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2" w14:textId="77777777" w:rsidR="00063073" w:rsidRPr="002621B3" w:rsidRDefault="0095247E" w:rsidP="002621B3">
      <w:pPr>
        <w:pBdr>
          <w:top w:val="nil"/>
          <w:left w:val="nil"/>
          <w:bottom w:val="nil"/>
          <w:right w:val="nil"/>
          <w:between w:val="nil"/>
        </w:pBdr>
      </w:pPr>
      <w:r w:rsidRPr="002621B3">
        <w:rPr>
          <w:b/>
        </w:rPr>
        <w:t>TITLE:</w:t>
      </w:r>
    </w:p>
    <w:p w14:paraId="00000003" w14:textId="14010C4B" w:rsidR="00063073" w:rsidRPr="002621B3" w:rsidRDefault="009A5FC9" w:rsidP="002621B3">
      <w:r w:rsidRPr="002621B3">
        <w:t>Fabrication and Testing</w:t>
      </w:r>
      <w:r w:rsidR="0095247E" w:rsidRPr="002621B3">
        <w:t xml:space="preserve"> of Miniature Automatic Photophoretic Trapping Rigs</w:t>
      </w:r>
    </w:p>
    <w:p w14:paraId="00000004" w14:textId="77777777" w:rsidR="00063073" w:rsidRPr="002621B3" w:rsidRDefault="00063073" w:rsidP="002621B3">
      <w:pPr>
        <w:rPr>
          <w:b/>
        </w:rPr>
      </w:pPr>
    </w:p>
    <w:p w14:paraId="00000005" w14:textId="77777777" w:rsidR="00063073" w:rsidRPr="002621B3" w:rsidRDefault="0095247E" w:rsidP="002621B3">
      <w:r w:rsidRPr="002621B3">
        <w:rPr>
          <w:b/>
        </w:rPr>
        <w:t>AUTHORS AND AFFILIATIONS:</w:t>
      </w:r>
    </w:p>
    <w:p w14:paraId="00000006" w14:textId="055284A7" w:rsidR="00063073" w:rsidRPr="002621B3" w:rsidRDefault="0095247E" w:rsidP="002621B3">
      <w:pPr>
        <w:rPr>
          <w:vertAlign w:val="superscript"/>
        </w:rPr>
      </w:pPr>
      <w:r w:rsidRPr="002621B3">
        <w:t>Riley Kuttler</w:t>
      </w:r>
      <w:r w:rsidRPr="002621B3">
        <w:rPr>
          <w:vertAlign w:val="superscript"/>
        </w:rPr>
        <w:t>1</w:t>
      </w:r>
      <w:r w:rsidR="000F6FE9" w:rsidRPr="002621B3">
        <w:t>*</w:t>
      </w:r>
      <w:r w:rsidRPr="002621B3">
        <w:t>, Dylan Barton</w:t>
      </w:r>
      <w:r w:rsidRPr="002621B3">
        <w:rPr>
          <w:vertAlign w:val="superscript"/>
        </w:rPr>
        <w:t>1</w:t>
      </w:r>
      <w:r w:rsidRPr="002621B3">
        <w:t>, Brenden Weaver</w:t>
      </w:r>
      <w:r w:rsidRPr="002621B3">
        <w:rPr>
          <w:vertAlign w:val="superscript"/>
        </w:rPr>
        <w:t>1</w:t>
      </w:r>
      <w:r w:rsidRPr="002621B3">
        <w:t>, Alexander Steffan</w:t>
      </w:r>
      <w:r w:rsidRPr="002621B3">
        <w:rPr>
          <w:vertAlign w:val="superscript"/>
        </w:rPr>
        <w:t>1</w:t>
      </w:r>
      <w:r w:rsidRPr="002621B3">
        <w:t>, Braden Huffman</w:t>
      </w:r>
      <w:r w:rsidRPr="002621B3">
        <w:rPr>
          <w:vertAlign w:val="superscript"/>
        </w:rPr>
        <w:t>1</w:t>
      </w:r>
      <w:r w:rsidRPr="002621B3">
        <w:t>, Steven Griffith, Dr. Daniel Smalley</w:t>
      </w:r>
      <w:r w:rsidRPr="002621B3">
        <w:rPr>
          <w:vertAlign w:val="superscript"/>
        </w:rPr>
        <w:t>1</w:t>
      </w:r>
    </w:p>
    <w:p w14:paraId="7154E575" w14:textId="77777777" w:rsidR="00AA5BC3" w:rsidRPr="002621B3" w:rsidRDefault="00AA5BC3" w:rsidP="002621B3">
      <w:pPr>
        <w:rPr>
          <w:vertAlign w:val="superscript"/>
        </w:rPr>
      </w:pPr>
    </w:p>
    <w:p w14:paraId="00000007" w14:textId="44957B3D" w:rsidR="00063073" w:rsidRPr="002621B3" w:rsidRDefault="0095247E" w:rsidP="002621B3">
      <w:r w:rsidRPr="002621B3">
        <w:rPr>
          <w:vertAlign w:val="superscript"/>
        </w:rPr>
        <w:t>1</w:t>
      </w:r>
      <w:r w:rsidRPr="002621B3">
        <w:t>Electrical Engineering, Brigham Young University</w:t>
      </w:r>
      <w:r w:rsidR="008266F7" w:rsidRPr="002621B3">
        <w:t>, Provo, Utah, UNITED STATES </w:t>
      </w:r>
    </w:p>
    <w:p w14:paraId="61B5F432" w14:textId="77777777" w:rsidR="00AA5BC3" w:rsidRPr="002621B3" w:rsidRDefault="00AA5BC3" w:rsidP="002621B3"/>
    <w:p w14:paraId="190DC9BA" w14:textId="26227E03" w:rsidR="00AA5BC3" w:rsidRPr="002621B3" w:rsidRDefault="000912C7" w:rsidP="002621B3">
      <w:pPr>
        <w:pStyle w:val="NormalWeb"/>
        <w:spacing w:before="0" w:beforeAutospacing="0" w:after="0" w:afterAutospacing="0"/>
        <w:rPr>
          <w:rFonts w:ascii="Calibri" w:hAnsi="Calibri" w:cs="Calibri"/>
        </w:rPr>
      </w:pPr>
      <w:r w:rsidRPr="002621B3">
        <w:rPr>
          <w:rFonts w:ascii="Calibri" w:hAnsi="Calibri" w:cs="Calibri"/>
        </w:rPr>
        <w:t>Email addresses of the authors:</w:t>
      </w:r>
    </w:p>
    <w:p w14:paraId="7C59DBB6" w14:textId="22FAAD77" w:rsidR="000912C7" w:rsidRPr="002621B3" w:rsidRDefault="000912C7" w:rsidP="002621B3">
      <w:pPr>
        <w:rPr>
          <w:vertAlign w:val="superscript"/>
        </w:rPr>
      </w:pPr>
      <w:r w:rsidRPr="002621B3">
        <w:t xml:space="preserve">Riley </w:t>
      </w:r>
      <w:proofErr w:type="spellStart"/>
      <w:r w:rsidRPr="002621B3">
        <w:t>Kuttler</w:t>
      </w:r>
      <w:proofErr w:type="spellEnd"/>
      <w:r w:rsidRPr="002621B3">
        <w:tab/>
      </w:r>
      <w:r w:rsidRPr="002621B3">
        <w:tab/>
      </w:r>
      <w:r w:rsidRPr="002621B3">
        <w:tab/>
      </w:r>
      <w:r w:rsidRPr="002621B3">
        <w:tab/>
      </w:r>
      <w:r w:rsidR="00B5331B" w:rsidRPr="002621B3">
        <w:t>(</w:t>
      </w:r>
      <w:hyperlink r:id="rId9" w:history="1">
        <w:r w:rsidR="00B5331B" w:rsidRPr="002621B3">
          <w:rPr>
            <w:rStyle w:val="Hyperlink"/>
          </w:rPr>
          <w:t>rileykkuttler@byu.edu</w:t>
        </w:r>
      </w:hyperlink>
      <w:r w:rsidR="00B5331B" w:rsidRPr="002621B3">
        <w:rPr>
          <w:rStyle w:val="Hyperlink"/>
          <w:color w:val="0000FF"/>
        </w:rPr>
        <w:t>)</w:t>
      </w:r>
    </w:p>
    <w:p w14:paraId="327F1A8F" w14:textId="5F1D11E7" w:rsidR="000912C7" w:rsidRPr="002621B3" w:rsidRDefault="000912C7" w:rsidP="002621B3">
      <w:pPr>
        <w:rPr>
          <w:rStyle w:val="Hyperlink"/>
          <w:color w:val="auto"/>
        </w:rPr>
      </w:pPr>
      <w:r w:rsidRPr="002621B3">
        <w:t>Dylan Barton</w:t>
      </w:r>
      <w:r w:rsidRPr="002621B3">
        <w:tab/>
      </w:r>
      <w:r w:rsidRPr="002621B3">
        <w:tab/>
      </w:r>
      <w:r w:rsidRPr="002621B3">
        <w:tab/>
      </w:r>
      <w:r w:rsidRPr="002621B3">
        <w:tab/>
      </w:r>
      <w:r w:rsidR="00B5331B" w:rsidRPr="002621B3">
        <w:t>(</w:t>
      </w:r>
      <w:hyperlink r:id="rId10" w:history="1">
        <w:r w:rsidR="00B5331B" w:rsidRPr="002621B3">
          <w:rPr>
            <w:rStyle w:val="Hyperlink"/>
          </w:rPr>
          <w:t>dylan.c.barton@byu.edu</w:t>
        </w:r>
      </w:hyperlink>
      <w:r w:rsidR="00B5331B" w:rsidRPr="002621B3">
        <w:rPr>
          <w:rStyle w:val="Hyperlink"/>
          <w:color w:val="0000FF"/>
        </w:rPr>
        <w:t>)</w:t>
      </w:r>
    </w:p>
    <w:p w14:paraId="38B01E89" w14:textId="04A9A69A" w:rsidR="000912C7" w:rsidRPr="002621B3" w:rsidRDefault="000912C7" w:rsidP="002621B3">
      <w:pPr>
        <w:rPr>
          <w:u w:val="single"/>
          <w:lang w:val="de-AT"/>
        </w:rPr>
      </w:pPr>
      <w:r w:rsidRPr="002621B3">
        <w:rPr>
          <w:lang w:val="de-AT"/>
        </w:rPr>
        <w:t>Brenden Weaver</w:t>
      </w:r>
      <w:r w:rsidRPr="002621B3">
        <w:rPr>
          <w:lang w:val="de-AT"/>
        </w:rPr>
        <w:tab/>
      </w:r>
      <w:r w:rsidRPr="002621B3">
        <w:rPr>
          <w:lang w:val="de-AT"/>
        </w:rPr>
        <w:tab/>
      </w:r>
      <w:r w:rsidRPr="002621B3">
        <w:rPr>
          <w:lang w:val="de-AT"/>
        </w:rPr>
        <w:tab/>
      </w:r>
      <w:r w:rsidR="00B5331B" w:rsidRPr="002621B3">
        <w:rPr>
          <w:lang w:val="de-AT"/>
        </w:rPr>
        <w:t>(</w:t>
      </w:r>
      <w:hyperlink r:id="rId11" w:history="1">
        <w:r w:rsidR="00B5331B" w:rsidRPr="002621B3">
          <w:rPr>
            <w:rStyle w:val="Hyperlink"/>
            <w:lang w:val="de-AT"/>
          </w:rPr>
          <w:t>weave22@student.byu.edu</w:t>
        </w:r>
      </w:hyperlink>
      <w:r w:rsidR="00B5331B" w:rsidRPr="002621B3">
        <w:rPr>
          <w:rStyle w:val="Hyperlink"/>
          <w:color w:val="0000FF"/>
          <w:lang w:val="de-AT"/>
        </w:rPr>
        <w:t>)</w:t>
      </w:r>
    </w:p>
    <w:p w14:paraId="6C3104AA" w14:textId="3900315D" w:rsidR="00FC2A2F" w:rsidRPr="002621B3" w:rsidRDefault="000912C7" w:rsidP="002621B3">
      <w:pPr>
        <w:rPr>
          <w:color w:val="0000FF"/>
          <w:u w:val="single"/>
        </w:rPr>
      </w:pPr>
      <w:r w:rsidRPr="002621B3">
        <w:t xml:space="preserve">Alexander </w:t>
      </w:r>
      <w:proofErr w:type="spellStart"/>
      <w:r w:rsidRPr="002621B3">
        <w:t>Steffan</w:t>
      </w:r>
      <w:proofErr w:type="spellEnd"/>
      <w:r w:rsidR="00FC2A2F" w:rsidRPr="002621B3">
        <w:tab/>
      </w:r>
      <w:r w:rsidR="00FC2A2F" w:rsidRPr="002621B3">
        <w:tab/>
      </w:r>
      <w:r w:rsidR="00FC2A2F" w:rsidRPr="002621B3">
        <w:tab/>
      </w:r>
      <w:r w:rsidR="00B5331B" w:rsidRPr="002621B3">
        <w:t>(</w:t>
      </w:r>
      <w:hyperlink r:id="rId12" w:history="1">
        <w:r w:rsidR="00B5331B" w:rsidRPr="002621B3">
          <w:rPr>
            <w:rStyle w:val="Hyperlink"/>
          </w:rPr>
          <w:t>steff4@byu.edu</w:t>
        </w:r>
      </w:hyperlink>
      <w:r w:rsidR="00B5331B" w:rsidRPr="002621B3">
        <w:rPr>
          <w:rStyle w:val="Hyperlink"/>
          <w:color w:val="0000FF"/>
        </w:rPr>
        <w:t>)</w:t>
      </w:r>
    </w:p>
    <w:p w14:paraId="0AE839C2" w14:textId="7B998912" w:rsidR="000912C7" w:rsidRPr="002621B3" w:rsidRDefault="000912C7" w:rsidP="002621B3">
      <w:pPr>
        <w:rPr>
          <w:color w:val="0000FF"/>
          <w:vertAlign w:val="superscript"/>
          <w:lang w:val="de-AT"/>
        </w:rPr>
      </w:pPr>
      <w:r w:rsidRPr="002621B3">
        <w:rPr>
          <w:lang w:val="de-AT"/>
        </w:rPr>
        <w:t>Braden Huffman</w:t>
      </w:r>
      <w:r w:rsidR="00FC2A2F" w:rsidRPr="002621B3">
        <w:rPr>
          <w:lang w:val="de-AT"/>
        </w:rPr>
        <w:tab/>
      </w:r>
      <w:r w:rsidR="00FC2A2F" w:rsidRPr="002621B3">
        <w:rPr>
          <w:lang w:val="de-AT"/>
        </w:rPr>
        <w:tab/>
      </w:r>
      <w:r w:rsidR="00FC2A2F" w:rsidRPr="002621B3">
        <w:rPr>
          <w:lang w:val="de-AT"/>
        </w:rPr>
        <w:tab/>
      </w:r>
      <w:r w:rsidR="00B5331B" w:rsidRPr="002621B3">
        <w:rPr>
          <w:lang w:val="de-AT"/>
        </w:rPr>
        <w:t>(</w:t>
      </w:r>
      <w:hyperlink r:id="rId13" w:history="1">
        <w:r w:rsidR="00B5331B" w:rsidRPr="002621B3">
          <w:rPr>
            <w:rStyle w:val="Hyperlink"/>
            <w:lang w:val="de-AT"/>
          </w:rPr>
          <w:t>Bubbabjh@studentbody.byu.edu</w:t>
        </w:r>
      </w:hyperlink>
      <w:r w:rsidR="00B5331B" w:rsidRPr="002621B3">
        <w:rPr>
          <w:rStyle w:val="Hyperlink"/>
          <w:color w:val="0000FF"/>
          <w:lang w:val="de-AT"/>
        </w:rPr>
        <w:t>)</w:t>
      </w:r>
    </w:p>
    <w:p w14:paraId="55BC8FB8" w14:textId="79FE29CD" w:rsidR="00FC2A2F" w:rsidRPr="002621B3" w:rsidRDefault="000912C7" w:rsidP="002621B3">
      <w:pPr>
        <w:rPr>
          <w:color w:val="0000FF"/>
        </w:rPr>
      </w:pPr>
      <w:r w:rsidRPr="002621B3">
        <w:t>Steven Griffith</w:t>
      </w:r>
      <w:r w:rsidR="00FC2A2F" w:rsidRPr="002621B3">
        <w:tab/>
      </w:r>
      <w:r w:rsidR="00FC2A2F" w:rsidRPr="002621B3">
        <w:tab/>
      </w:r>
      <w:r w:rsidR="00FC2A2F" w:rsidRPr="002621B3">
        <w:tab/>
      </w:r>
      <w:r w:rsidR="00FC2A2F" w:rsidRPr="002621B3">
        <w:tab/>
      </w:r>
      <w:r w:rsidR="00B5331B" w:rsidRPr="002621B3">
        <w:t>(</w:t>
      </w:r>
      <w:hyperlink r:id="rId14" w:history="1">
        <w:r w:rsidR="00B5331B" w:rsidRPr="002621B3">
          <w:rPr>
            <w:rStyle w:val="Hyperlink"/>
          </w:rPr>
          <w:t>sbg97@byu.edu</w:t>
        </w:r>
      </w:hyperlink>
      <w:r w:rsidR="00B5331B" w:rsidRPr="002621B3">
        <w:rPr>
          <w:rStyle w:val="Hyperlink"/>
          <w:color w:val="0000FF"/>
        </w:rPr>
        <w:t>)</w:t>
      </w:r>
    </w:p>
    <w:p w14:paraId="3CBA6F3B" w14:textId="461BD4DA" w:rsidR="000912C7" w:rsidRPr="002621B3" w:rsidRDefault="000912C7" w:rsidP="002621B3">
      <w:pPr>
        <w:rPr>
          <w:color w:val="0000FF"/>
          <w:lang w:val="de-AT"/>
        </w:rPr>
      </w:pPr>
      <w:r w:rsidRPr="002621B3">
        <w:rPr>
          <w:lang w:val="de-AT"/>
        </w:rPr>
        <w:t>Daniel Smalley</w:t>
      </w:r>
      <w:r w:rsidR="00FC2A2F" w:rsidRPr="002621B3">
        <w:rPr>
          <w:lang w:val="de-AT"/>
        </w:rPr>
        <w:tab/>
      </w:r>
      <w:r w:rsidR="00FC2A2F" w:rsidRPr="002621B3">
        <w:rPr>
          <w:lang w:val="de-AT"/>
        </w:rPr>
        <w:tab/>
      </w:r>
      <w:r w:rsidR="00FC2A2F" w:rsidRPr="002621B3">
        <w:rPr>
          <w:lang w:val="de-AT"/>
        </w:rPr>
        <w:tab/>
      </w:r>
      <w:r w:rsidR="00FC2A2F" w:rsidRPr="002621B3">
        <w:rPr>
          <w:lang w:val="de-AT"/>
        </w:rPr>
        <w:tab/>
      </w:r>
      <w:r w:rsidR="00B5331B" w:rsidRPr="002621B3">
        <w:rPr>
          <w:lang w:val="de-AT"/>
        </w:rPr>
        <w:t>(</w:t>
      </w:r>
      <w:hyperlink r:id="rId15" w:history="1">
        <w:r w:rsidR="00B5331B" w:rsidRPr="002621B3">
          <w:rPr>
            <w:rStyle w:val="Hyperlink"/>
            <w:lang w:val="de-AT"/>
          </w:rPr>
          <w:t>smalley@byu.edu</w:t>
        </w:r>
      </w:hyperlink>
      <w:r w:rsidR="00B5331B" w:rsidRPr="002621B3">
        <w:rPr>
          <w:lang w:val="de-AT"/>
        </w:rPr>
        <w:t>)</w:t>
      </w:r>
    </w:p>
    <w:p w14:paraId="31350FF0" w14:textId="77777777" w:rsidR="00AA5BC3" w:rsidRPr="002621B3" w:rsidRDefault="00AA5BC3" w:rsidP="002621B3">
      <w:pPr>
        <w:pStyle w:val="NormalWeb"/>
        <w:spacing w:before="0" w:beforeAutospacing="0" w:after="0" w:afterAutospacing="0"/>
        <w:rPr>
          <w:rFonts w:ascii="Calibri" w:hAnsi="Calibri" w:cs="Calibri"/>
          <w:lang w:val="de-AT"/>
        </w:rPr>
      </w:pPr>
    </w:p>
    <w:p w14:paraId="5AE7E5B9" w14:textId="0B941FB7" w:rsidR="00FC2A2F" w:rsidRPr="002621B3" w:rsidRDefault="00FC2A2F" w:rsidP="002621B3">
      <w:pPr>
        <w:pStyle w:val="NormalWeb"/>
        <w:spacing w:before="0" w:beforeAutospacing="0" w:after="0" w:afterAutospacing="0"/>
        <w:rPr>
          <w:rFonts w:ascii="Calibri" w:hAnsi="Calibri" w:cs="Calibri"/>
        </w:rPr>
      </w:pPr>
      <w:r w:rsidRPr="002621B3">
        <w:rPr>
          <w:rFonts w:ascii="Calibri" w:hAnsi="Calibri" w:cs="Calibri"/>
        </w:rPr>
        <w:t>*Email address of the corresponding author:</w:t>
      </w:r>
    </w:p>
    <w:p w14:paraId="058C8F5D" w14:textId="1E66C430" w:rsidR="00FC2A2F" w:rsidRPr="002621B3" w:rsidRDefault="00FC2A2F" w:rsidP="002621B3">
      <w:pPr>
        <w:rPr>
          <w:vertAlign w:val="superscript"/>
        </w:rPr>
      </w:pPr>
      <w:r w:rsidRPr="002621B3">
        <w:t xml:space="preserve">Riley </w:t>
      </w:r>
      <w:proofErr w:type="spellStart"/>
      <w:r w:rsidRPr="002621B3">
        <w:t>Kuttler</w:t>
      </w:r>
      <w:proofErr w:type="spellEnd"/>
      <w:r w:rsidRPr="002621B3">
        <w:tab/>
      </w:r>
      <w:r w:rsidRPr="002621B3">
        <w:tab/>
      </w:r>
      <w:r w:rsidRPr="002621B3">
        <w:tab/>
      </w:r>
      <w:r w:rsidRPr="002621B3">
        <w:tab/>
      </w:r>
      <w:r w:rsidR="00B5331B" w:rsidRPr="002621B3">
        <w:t>(</w:t>
      </w:r>
      <w:hyperlink r:id="rId16" w:history="1">
        <w:r w:rsidR="00B5331B" w:rsidRPr="002621B3">
          <w:rPr>
            <w:rStyle w:val="Hyperlink"/>
          </w:rPr>
          <w:t>rileykkuttler@byu.edu</w:t>
        </w:r>
      </w:hyperlink>
      <w:r w:rsidR="00B5331B" w:rsidRPr="002621B3">
        <w:rPr>
          <w:rStyle w:val="Hyperlink"/>
          <w:color w:val="0000FF"/>
        </w:rPr>
        <w:t>)</w:t>
      </w:r>
    </w:p>
    <w:p w14:paraId="1A3A853C" w14:textId="77777777" w:rsidR="00AA5BC3" w:rsidRPr="002621B3" w:rsidRDefault="00AA5BC3" w:rsidP="002621B3">
      <w:pPr>
        <w:pStyle w:val="NormalWeb"/>
        <w:spacing w:before="0" w:beforeAutospacing="0" w:after="0" w:afterAutospacing="0"/>
        <w:rPr>
          <w:rFonts w:ascii="Calibri" w:hAnsi="Calibri" w:cs="Calibri"/>
        </w:rPr>
      </w:pPr>
    </w:p>
    <w:p w14:paraId="0000000A" w14:textId="6513F90C" w:rsidR="00063073" w:rsidRPr="002621B3" w:rsidRDefault="00523AAB" w:rsidP="002621B3">
      <w:r w:rsidRPr="002621B3">
        <w:rPr>
          <w:b/>
        </w:rPr>
        <w:t>S</w:t>
      </w:r>
      <w:r w:rsidR="0095247E" w:rsidRPr="002621B3">
        <w:rPr>
          <w:b/>
        </w:rPr>
        <w:t>UMMARY:</w:t>
      </w:r>
      <w:r w:rsidR="0095247E" w:rsidRPr="002621B3">
        <w:t xml:space="preserve"> </w:t>
      </w:r>
    </w:p>
    <w:p w14:paraId="0000000B" w14:textId="3B37BFFC" w:rsidR="00063073" w:rsidRPr="002621B3" w:rsidRDefault="0095247E" w:rsidP="002621B3">
      <w:r w:rsidRPr="002621B3">
        <w:t xml:space="preserve">This work </w:t>
      </w:r>
      <w:r w:rsidR="003F4C81" w:rsidRPr="002621B3">
        <w:t xml:space="preserve">describes and </w:t>
      </w:r>
      <w:r w:rsidRPr="002621B3">
        <w:t>characterizes the fabrication of miniature automatic photophoretic trapping rigs.</w:t>
      </w:r>
    </w:p>
    <w:p w14:paraId="0000000C" w14:textId="77777777" w:rsidR="00063073" w:rsidRPr="002621B3" w:rsidRDefault="00063073" w:rsidP="002621B3"/>
    <w:p w14:paraId="0000000D" w14:textId="77777777" w:rsidR="00063073" w:rsidRPr="002621B3" w:rsidRDefault="0095247E" w:rsidP="002621B3">
      <w:r w:rsidRPr="002621B3">
        <w:rPr>
          <w:b/>
        </w:rPr>
        <w:t>ABSTRACT:</w:t>
      </w:r>
    </w:p>
    <w:p w14:paraId="0000000E" w14:textId="6E7EE200" w:rsidR="00063073" w:rsidRPr="002621B3" w:rsidRDefault="00972CB4" w:rsidP="002621B3">
      <w:r w:rsidRPr="002621B3">
        <w:t xml:space="preserve">This paper presents an automated, rapid-fab-compatible, photophoretic trap test rig to enable the democratization and crowdsourcing of volumetric display research. </w:t>
      </w:r>
      <w:r w:rsidR="00650008" w:rsidRPr="002621B3">
        <w:t xml:space="preserve">The </w:t>
      </w:r>
      <w:r w:rsidR="0095247E" w:rsidRPr="002621B3">
        <w:t xml:space="preserve">rig can be constructed </w:t>
      </w:r>
      <w:r w:rsidR="008B60AB" w:rsidRPr="002621B3">
        <w:t xml:space="preserve">within </w:t>
      </w:r>
      <w:r w:rsidR="0095247E" w:rsidRPr="002621B3">
        <w:t xml:space="preserve">2 h using a laser cutter, </w:t>
      </w:r>
      <w:r w:rsidR="00650008" w:rsidRPr="002621B3">
        <w:t>3-dimensional (</w:t>
      </w:r>
      <w:r w:rsidR="0095247E" w:rsidRPr="002621B3">
        <w:t>3D</w:t>
      </w:r>
      <w:r w:rsidR="00650008" w:rsidRPr="002621B3">
        <w:t>)</w:t>
      </w:r>
      <w:r w:rsidR="0095247E" w:rsidRPr="002621B3">
        <w:t xml:space="preserve"> printer, and common hand tools. In its current form</w:t>
      </w:r>
      <w:r w:rsidR="008907F5" w:rsidRPr="002621B3">
        <w:t>,</w:t>
      </w:r>
      <w:r w:rsidR="0095247E" w:rsidRPr="002621B3">
        <w:t xml:space="preserve"> the rig can be used to test the following critical parameters: particle type, trap type, numerical aperture, </w:t>
      </w:r>
      <w:r w:rsidR="00650008" w:rsidRPr="002621B3">
        <w:t>and airflow</w:t>
      </w:r>
      <w:r w:rsidR="0095247E" w:rsidRPr="002621B3">
        <w:t xml:space="preserve"> at a rate of approximately 250 samples </w:t>
      </w:r>
      <w:r w:rsidR="0027738A" w:rsidRPr="002621B3">
        <w:t>per</w:t>
      </w:r>
      <w:r w:rsidR="0095247E" w:rsidRPr="002621B3">
        <w:t xml:space="preserve"> hour. With minor modification, the rig can be made to test an even larger set of parameters,</w:t>
      </w:r>
      <w:r w:rsidR="00650008" w:rsidRPr="002621B3">
        <w:t xml:space="preserve"> such as laser power and laser wavelength,</w:t>
      </w:r>
      <w:r w:rsidR="0095247E" w:rsidRPr="002621B3">
        <w:t xml:space="preserve"> depending on the </w:t>
      </w:r>
      <w:r w:rsidR="008B60AB" w:rsidRPr="002621B3">
        <w:t>user's needs</w:t>
      </w:r>
      <w:r w:rsidR="0095247E" w:rsidRPr="002621B3">
        <w:t>. The rig can use machine vision for automated data capture and analysis.</w:t>
      </w:r>
      <w:r w:rsidR="0027738A" w:rsidRPr="002621B3">
        <w:t xml:space="preserve"> </w:t>
      </w:r>
      <w:r w:rsidR="00650008" w:rsidRPr="002621B3">
        <w:t xml:space="preserve">The operation and construction of the test rig </w:t>
      </w:r>
      <w:r w:rsidR="008B60AB" w:rsidRPr="002621B3">
        <w:t>are</w:t>
      </w:r>
      <w:r w:rsidR="00650008" w:rsidRPr="002621B3">
        <w:t xml:space="preserve"> described with concise, easy-to-follow steps. R</w:t>
      </w:r>
      <w:r w:rsidR="0095247E" w:rsidRPr="002621B3">
        <w:t xml:space="preserve">esults from a four-unit test rig </w:t>
      </w:r>
      <w:r w:rsidRPr="002621B3">
        <w:t>'</w:t>
      </w:r>
      <w:r w:rsidR="0095247E" w:rsidRPr="002621B3">
        <w:t>farm</w:t>
      </w:r>
      <w:r w:rsidRPr="002621B3">
        <w:t>'</w:t>
      </w:r>
      <w:r w:rsidR="0095247E" w:rsidRPr="002621B3">
        <w:t xml:space="preserve"> covering the p</w:t>
      </w:r>
      <w:r w:rsidR="00D9368F" w:rsidRPr="002621B3">
        <w:t>ower and particle type parameters</w:t>
      </w:r>
      <w:r w:rsidR="00650008" w:rsidRPr="002621B3">
        <w:t xml:space="preserve"> are reported</w:t>
      </w:r>
      <w:r w:rsidR="0095247E" w:rsidRPr="002621B3">
        <w:t xml:space="preserve">. This platform will broaden the scope and composition of optical trap display parameters and researchers through accessibility and democratization. </w:t>
      </w:r>
    </w:p>
    <w:p w14:paraId="0000000F" w14:textId="77777777" w:rsidR="00063073" w:rsidRPr="002621B3" w:rsidRDefault="00063073" w:rsidP="002621B3"/>
    <w:p w14:paraId="00000010" w14:textId="77777777" w:rsidR="00063073" w:rsidRPr="002621B3" w:rsidRDefault="0095247E" w:rsidP="002621B3">
      <w:pPr>
        <w:rPr>
          <w:i/>
        </w:rPr>
      </w:pPr>
      <w:r w:rsidRPr="002621B3">
        <w:rPr>
          <w:b/>
        </w:rPr>
        <w:t>INTRODUCTION:</w:t>
      </w:r>
      <w:r w:rsidRPr="002621B3">
        <w:t xml:space="preserve"> </w:t>
      </w:r>
    </w:p>
    <w:p w14:paraId="00000011" w14:textId="120E9D8B" w:rsidR="00063073" w:rsidRPr="002621B3" w:rsidRDefault="0095247E" w:rsidP="002621B3">
      <w:r w:rsidRPr="002621B3">
        <w:t>The optical trap display (OTD) makes possible the display geometries seen in science fiction.  It operates by trapping a particle through photopheresis and illuminating the particle</w:t>
      </w:r>
      <w:r w:rsidRPr="002621B3">
        <w:rPr>
          <w:vertAlign w:val="superscript"/>
        </w:rPr>
        <w:t>1-4</w:t>
      </w:r>
      <w:r w:rsidRPr="002621B3">
        <w:t xml:space="preserve">. Then, </w:t>
      </w:r>
      <w:r w:rsidR="005F1EB4" w:rsidRPr="002621B3">
        <w:t>dragging that particle through space forms an image in the air that the viewer perceives as continuous per the</w:t>
      </w:r>
      <w:r w:rsidRPr="002621B3">
        <w:t xml:space="preserve"> persistence of vision</w:t>
      </w:r>
      <w:r w:rsidRPr="002621B3">
        <w:rPr>
          <w:vertAlign w:val="superscript"/>
        </w:rPr>
        <w:t>5</w:t>
      </w:r>
      <w:r w:rsidRPr="002621B3">
        <w:t xml:space="preserve">.  This screenless 3D technology </w:t>
      </w:r>
      <w:r w:rsidR="00B1323C" w:rsidRPr="002621B3">
        <w:t>allows it</w:t>
      </w:r>
      <w:r w:rsidRPr="002621B3">
        <w:t xml:space="preserve"> </w:t>
      </w:r>
      <w:r w:rsidR="000F6E77" w:rsidRPr="002621B3">
        <w:t xml:space="preserve">to </w:t>
      </w:r>
      <w:r w:rsidRPr="002621B3">
        <w:t xml:space="preserve">display </w:t>
      </w:r>
      <w:r w:rsidRPr="002621B3">
        <w:lastRenderedPageBreak/>
        <w:t>geometries such as long-throw projections, tall sand tables, and wrap-around displays</w:t>
      </w:r>
      <w:r w:rsidRPr="002621B3">
        <w:rPr>
          <w:vertAlign w:val="superscript"/>
        </w:rPr>
        <w:t>1</w:t>
      </w:r>
      <w:r w:rsidRPr="002621B3">
        <w:t xml:space="preserve">.  These geometries are uniquely compelling because they require no screen and create content that can be seen from virtually every angle.  </w:t>
      </w:r>
    </w:p>
    <w:p w14:paraId="6A34E2F7" w14:textId="77777777" w:rsidR="000F6E77" w:rsidRPr="002621B3" w:rsidRDefault="000F6E77" w:rsidP="002621B3"/>
    <w:p w14:paraId="00000012" w14:textId="6D164B93" w:rsidR="00063073" w:rsidRPr="002621B3" w:rsidRDefault="00837211" w:rsidP="002621B3">
      <w:bookmarkStart w:id="0" w:name="_Hlk83131451"/>
      <w:r w:rsidRPr="002621B3">
        <w:t>Researchers at Brigham Young University</w:t>
      </w:r>
      <w:bookmarkEnd w:id="0"/>
      <w:r w:rsidRPr="002621B3">
        <w:t xml:space="preserve"> </w:t>
      </w:r>
      <w:r w:rsidR="0095247E" w:rsidRPr="002621B3">
        <w:t xml:space="preserve">found </w:t>
      </w:r>
      <w:r w:rsidR="00B07C84" w:rsidRPr="002621B3">
        <w:t xml:space="preserve">initial </w:t>
      </w:r>
      <w:r w:rsidR="0095247E" w:rsidRPr="002621B3">
        <w:t xml:space="preserve">success in </w:t>
      </w:r>
      <w:r w:rsidR="008907F5" w:rsidRPr="002621B3">
        <w:t>thei</w:t>
      </w:r>
      <w:r w:rsidR="0095247E" w:rsidRPr="002621B3">
        <w:t xml:space="preserve">r first-generation photophoretic trapping system by using a beam expander and galvanometer scanners, along with several mirrors and one or more spherical lenses to create </w:t>
      </w:r>
      <w:bookmarkStart w:id="1" w:name="_Hlk83131609"/>
      <w:r w:rsidR="0095247E" w:rsidRPr="002621B3">
        <w:t>a</w:t>
      </w:r>
      <w:r w:rsidR="008907F5" w:rsidRPr="002621B3">
        <w:t xml:space="preserve"> photophoretic trap through spherical </w:t>
      </w:r>
      <w:r w:rsidR="0095247E" w:rsidRPr="002621B3">
        <w:t>aberration</w:t>
      </w:r>
      <w:r w:rsidR="0095247E" w:rsidRPr="002621B3">
        <w:rPr>
          <w:vertAlign w:val="superscript"/>
        </w:rPr>
        <w:t>1</w:t>
      </w:r>
      <w:r w:rsidR="008907F5" w:rsidRPr="002621B3">
        <w:rPr>
          <w:vertAlign w:val="superscript"/>
        </w:rPr>
        <w:t>,4</w:t>
      </w:r>
      <w:bookmarkEnd w:id="1"/>
      <w:r w:rsidR="0095247E" w:rsidRPr="002621B3">
        <w:t>. This first-generation trapping rig also contained RGB</w:t>
      </w:r>
      <w:r w:rsidR="00E21375" w:rsidRPr="002621B3">
        <w:t xml:space="preserve"> </w:t>
      </w:r>
      <w:r w:rsidR="008907F5" w:rsidRPr="002621B3">
        <w:t xml:space="preserve">(red-green-blue) </w:t>
      </w:r>
      <w:r w:rsidR="0095247E" w:rsidRPr="002621B3">
        <w:t>lasers to allow for precise colored display illumination. Using this trapping system</w:t>
      </w:r>
      <w:r w:rsidR="003D221E" w:rsidRPr="002621B3">
        <w:t>,</w:t>
      </w:r>
      <w:r w:rsidR="00E21375" w:rsidRPr="002621B3">
        <w:t xml:space="preserve"> </w:t>
      </w:r>
      <w:r w:rsidR="0095247E" w:rsidRPr="002621B3">
        <w:t xml:space="preserve">OTDs </w:t>
      </w:r>
      <w:r w:rsidR="00E21375" w:rsidRPr="002621B3">
        <w:t xml:space="preserve">are </w:t>
      </w:r>
      <w:r w:rsidR="0095247E" w:rsidRPr="002621B3">
        <w:t>create</w:t>
      </w:r>
      <w:r w:rsidR="00E21375" w:rsidRPr="002621B3">
        <w:t xml:space="preserve">d </w:t>
      </w:r>
      <w:r w:rsidR="0095247E" w:rsidRPr="002621B3">
        <w:t xml:space="preserve">by moving a single particle through a </w:t>
      </w:r>
      <w:r w:rsidR="00E21375" w:rsidRPr="002621B3">
        <w:t xml:space="preserve">convoluted </w:t>
      </w:r>
      <w:r w:rsidR="0095247E" w:rsidRPr="002621B3">
        <w:t>path. This approach limits the size of images to under a cubic centimeter and limits the complexity of real-time images to wireframes and other sparse content</w:t>
      </w:r>
      <w:r w:rsidR="0095247E" w:rsidRPr="002621B3">
        <w:rPr>
          <w:vertAlign w:val="superscript"/>
        </w:rPr>
        <w:t>6,7</w:t>
      </w:r>
      <w:r w:rsidR="0095247E" w:rsidRPr="002621B3">
        <w:t>. Furthermore, the scaling of this technology is limited by the inconsistency of photophoretic trapping</w:t>
      </w:r>
      <w:r w:rsidR="0095247E" w:rsidRPr="002621B3">
        <w:rPr>
          <w:vertAlign w:val="superscript"/>
        </w:rPr>
        <w:t>8</w:t>
      </w:r>
      <w:r w:rsidR="0095247E" w:rsidRPr="002621B3">
        <w:t xml:space="preserve">.  If </w:t>
      </w:r>
      <w:r w:rsidR="00E21375" w:rsidRPr="002621B3">
        <w:t>a single trap/particle system</w:t>
      </w:r>
      <w:r w:rsidR="0095247E" w:rsidRPr="002621B3">
        <w:t xml:space="preserve"> can </w:t>
      </w:r>
      <w:r w:rsidR="00904D6D" w:rsidRPr="002621B3">
        <w:t xml:space="preserve">be </w:t>
      </w:r>
      <w:r w:rsidR="00464B1A" w:rsidRPr="002621B3">
        <w:t>optimized</w:t>
      </w:r>
      <w:r w:rsidR="0095247E" w:rsidRPr="002621B3">
        <w:t xml:space="preserve">, </w:t>
      </w:r>
      <w:r w:rsidR="00904D6D" w:rsidRPr="002621B3">
        <w:t xml:space="preserve">scaling the display could be achieved by replicating an optimized trap </w:t>
      </w:r>
      <w:r w:rsidR="0095247E" w:rsidRPr="002621B3">
        <w:t>and synchronously trapping and scanning multiple particles</w:t>
      </w:r>
      <w:r w:rsidR="0095247E" w:rsidRPr="002621B3">
        <w:rPr>
          <w:vertAlign w:val="superscript"/>
        </w:rPr>
        <w:t>9</w:t>
      </w:r>
      <w:r w:rsidR="0095247E" w:rsidRPr="002621B3">
        <w:t xml:space="preserve">. Any problems with a single trap will be compounded in a multi-trap system, so careful optimization of trap and particle parameters is critical. </w:t>
      </w:r>
    </w:p>
    <w:p w14:paraId="0B5E312E" w14:textId="77777777" w:rsidR="003D221E" w:rsidRPr="002621B3" w:rsidRDefault="003D221E" w:rsidP="002621B3"/>
    <w:p w14:paraId="00000013" w14:textId="20753672" w:rsidR="00063073" w:rsidRPr="002621B3" w:rsidRDefault="0095247E" w:rsidP="002621B3">
      <w:r w:rsidRPr="002621B3">
        <w:t>The optimization of an individual trap/trapping system requires extensive testing to be done for every parameter of the photophoretic trapping system</w:t>
      </w:r>
      <w:r w:rsidR="00904D6D" w:rsidRPr="002621B3">
        <w:rPr>
          <w:vertAlign w:val="superscript"/>
        </w:rPr>
        <w:t>7</w:t>
      </w:r>
      <w:r w:rsidRPr="002621B3">
        <w:t xml:space="preserve">.  Such parameters include particle type (substance, shape, size), laser power, laser wavelength, and numerical aperture (focal length, diameter, tilt). </w:t>
      </w:r>
      <w:bookmarkStart w:id="2" w:name="_Hlk83131850"/>
      <w:r w:rsidR="0072208B" w:rsidRPr="002621B3">
        <w:t>Testing and experimentation through trial and error</w:t>
      </w:r>
      <w:bookmarkEnd w:id="2"/>
      <w:r w:rsidR="0072208B" w:rsidRPr="002621B3">
        <w:t xml:space="preserve"> for each parameter will </w:t>
      </w:r>
      <w:r w:rsidR="000C285F" w:rsidRPr="002621B3">
        <w:t>optimize</w:t>
      </w:r>
      <w:r w:rsidR="0072208B" w:rsidRPr="002621B3">
        <w:t xml:space="preserve"> individual traps and multiple synchronous traps</w:t>
      </w:r>
      <w:r w:rsidR="000C285F" w:rsidRPr="002621B3">
        <w:t>. Still, they</w:t>
      </w:r>
      <w:r w:rsidR="0072208B" w:rsidRPr="002621B3">
        <w:t xml:space="preserve"> will require large amounts of data </w:t>
      </w:r>
      <w:bookmarkStart w:id="3" w:name="_Hlk83131891"/>
      <w:r w:rsidR="0072208B" w:rsidRPr="002621B3">
        <w:t>to be collected.</w:t>
      </w:r>
      <w:bookmarkEnd w:id="3"/>
    </w:p>
    <w:p w14:paraId="59A68F9A" w14:textId="77777777" w:rsidR="000C285F" w:rsidRPr="002621B3" w:rsidRDefault="000C285F" w:rsidP="002621B3"/>
    <w:p w14:paraId="00000014" w14:textId="3D5E8650" w:rsidR="00063073" w:rsidRPr="002621B3" w:rsidRDefault="0095247E" w:rsidP="002621B3">
      <w:r w:rsidRPr="002621B3">
        <w:t>In the past</w:t>
      </w:r>
      <w:r w:rsidR="00B972B9" w:rsidRPr="002621B3">
        <w:t>, the research and testing process for optimizing</w:t>
      </w:r>
      <w:r w:rsidRPr="002621B3">
        <w:t xml:space="preserve"> photophoretic trapping through spherical aberration has only been done by a handful of researchers across the world</w:t>
      </w:r>
      <w:r w:rsidR="00904D6D" w:rsidRPr="002621B3">
        <w:rPr>
          <w:vertAlign w:val="superscript"/>
        </w:rPr>
        <w:t>1-10</w:t>
      </w:r>
      <w:r w:rsidRPr="002621B3">
        <w:t>.  Until recently</w:t>
      </w:r>
      <w:r w:rsidR="004B2DF7" w:rsidRPr="002621B3">
        <w:t>,</w:t>
      </w:r>
      <w:r w:rsidRPr="002621B3">
        <w:t xml:space="preserve"> </w:t>
      </w:r>
      <w:r w:rsidR="0072208B" w:rsidRPr="002621B3">
        <w:t xml:space="preserve">researchers at Brigham Young University </w:t>
      </w:r>
      <w:r w:rsidRPr="002621B3">
        <w:t>have relied on a single, large, expensive trapping system to collect the data needed, which caused the process of testing and gathering data to be slow</w:t>
      </w:r>
      <w:r w:rsidR="0072208B" w:rsidRPr="002621B3">
        <w:rPr>
          <w:vertAlign w:val="superscript"/>
        </w:rPr>
        <w:t>1,7</w:t>
      </w:r>
      <w:r w:rsidRPr="002621B3">
        <w:t xml:space="preserve">. However, since </w:t>
      </w:r>
      <w:r w:rsidR="004B2DF7" w:rsidRPr="002621B3">
        <w:t>introducing</w:t>
      </w:r>
      <w:r w:rsidR="0072208B" w:rsidRPr="002621B3">
        <w:t xml:space="preserve"> </w:t>
      </w:r>
      <w:r w:rsidRPr="002621B3">
        <w:t>optical trap displays as a solution for 3D visualization in 2018</w:t>
      </w:r>
      <w:r w:rsidRPr="002621B3">
        <w:rPr>
          <w:vertAlign w:val="superscript"/>
        </w:rPr>
        <w:t>1</w:t>
      </w:r>
      <w:r w:rsidRPr="002621B3">
        <w:t>, individuals of all age groups and from several continents have expressed a desire to participate in the research</w:t>
      </w:r>
      <w:bookmarkStart w:id="4" w:name="_Hlk83131914"/>
      <w:r w:rsidRPr="002621B3">
        <w:t xml:space="preserve">. Because of </w:t>
      </w:r>
      <w:r w:rsidR="00466D36" w:rsidRPr="002621B3">
        <w:t>the generated interest in OTD</w:t>
      </w:r>
      <w:bookmarkEnd w:id="4"/>
      <w:r w:rsidR="00466D36" w:rsidRPr="002621B3">
        <w:t>s</w:t>
      </w:r>
      <w:r w:rsidR="004B2DF7" w:rsidRPr="002621B3">
        <w:t>,</w:t>
      </w:r>
      <w:r w:rsidR="00466D36" w:rsidRPr="002621B3">
        <w:t xml:space="preserve"> researchers have</w:t>
      </w:r>
      <w:r w:rsidRPr="002621B3">
        <w:t xml:space="preserve"> wanted to find a way to allow all interested parties to participate in the research process. </w:t>
      </w:r>
      <w:r w:rsidR="00466D36" w:rsidRPr="002621B3">
        <w:t>P</w:t>
      </w:r>
      <w:r w:rsidRPr="002621B3">
        <w:t xml:space="preserve">revious generations of photophoretic trapping rigs, which contained beam splitters and </w:t>
      </w:r>
      <w:r w:rsidR="00650008" w:rsidRPr="002621B3">
        <w:t>galvanometers, were</w:t>
      </w:r>
      <w:r w:rsidRPr="002621B3">
        <w:t xml:space="preserve"> too expensive and time</w:t>
      </w:r>
      <w:r w:rsidR="004B2DF7" w:rsidRPr="002621B3">
        <w:t>-</w:t>
      </w:r>
      <w:r w:rsidRPr="002621B3">
        <w:t>consuming to mass</w:t>
      </w:r>
      <w:r w:rsidR="004B2DF7" w:rsidRPr="002621B3">
        <w:t>-</w:t>
      </w:r>
      <w:r w:rsidRPr="002621B3">
        <w:t>produce and crowdsource</w:t>
      </w:r>
      <w:r w:rsidR="00ED7B2D" w:rsidRPr="002621B3">
        <w:rPr>
          <w:vertAlign w:val="superscript"/>
        </w:rPr>
        <w:t>1,6</w:t>
      </w:r>
      <w:r w:rsidRPr="002621B3">
        <w:t>, so a different solution was needed.</w:t>
      </w:r>
    </w:p>
    <w:p w14:paraId="56724B1E" w14:textId="77777777" w:rsidR="004B2DF7" w:rsidRPr="002621B3" w:rsidRDefault="004B2DF7" w:rsidP="002621B3"/>
    <w:p w14:paraId="00000015" w14:textId="75E68EE3" w:rsidR="00063073" w:rsidRPr="002621B3" w:rsidRDefault="00466D36" w:rsidP="002621B3">
      <w:r w:rsidRPr="002621B3">
        <w:t xml:space="preserve">A </w:t>
      </w:r>
      <w:r w:rsidR="0095247E" w:rsidRPr="002621B3">
        <w:t xml:space="preserve">new miniature photophoretic trapping rig </w:t>
      </w:r>
      <w:r w:rsidRPr="002621B3">
        <w:t>has been developed</w:t>
      </w:r>
      <w:r w:rsidR="00F4325B" w:rsidRPr="002621B3">
        <w:t>, which allows all interested parties to participate in research and</w:t>
      </w:r>
      <w:r w:rsidR="0095247E" w:rsidRPr="002621B3">
        <w:t xml:space="preserve"> quickly test and gather data for all </w:t>
      </w:r>
      <w:r w:rsidR="00F4325B" w:rsidRPr="002621B3">
        <w:t>significant</w:t>
      </w:r>
      <w:r w:rsidR="0095247E" w:rsidRPr="002621B3">
        <w:t xml:space="preserve"> parameters mentioned above.  They can </w:t>
      </w:r>
      <w:r w:rsidR="00650008" w:rsidRPr="002621B3">
        <w:t>be fabricated</w:t>
      </w:r>
      <w:r w:rsidR="0095247E" w:rsidRPr="002621B3">
        <w:t xml:space="preserve"> rapidly by anyone who has access to a 3D printer and laser cutter. </w:t>
      </w:r>
      <w:r w:rsidRPr="002621B3">
        <w:t xml:space="preserve">This </w:t>
      </w:r>
      <w:r w:rsidR="0095247E" w:rsidRPr="002621B3">
        <w:t>design attempts to minimize cost and complexity</w:t>
      </w:r>
      <w:r w:rsidR="00DB5198" w:rsidRPr="002621B3">
        <w:t>,</w:t>
      </w:r>
      <w:r w:rsidR="0095247E" w:rsidRPr="002621B3">
        <w:t xml:space="preserve"> mitigate risk</w:t>
      </w:r>
      <w:r w:rsidR="00DB5198" w:rsidRPr="002621B3">
        <w:t>,</w:t>
      </w:r>
      <w:r w:rsidR="0095247E" w:rsidRPr="002621B3">
        <w:t xml:space="preserve"> and maximize automation, interconnectivity, and flexibility (</w:t>
      </w:r>
      <w:r w:rsidR="0095247E" w:rsidRPr="002621B3">
        <w:rPr>
          <w:b/>
          <w:bCs/>
        </w:rPr>
        <w:t>Figure 1</w:t>
      </w:r>
      <w:r w:rsidR="0095247E" w:rsidRPr="002621B3">
        <w:t xml:space="preserve">).  </w:t>
      </w:r>
      <w:r w:rsidRPr="002621B3">
        <w:t>The</w:t>
      </w:r>
      <w:r w:rsidR="0095247E" w:rsidRPr="002621B3">
        <w:t xml:space="preserve"> new rig employs the </w:t>
      </w:r>
      <w:r w:rsidR="00DB5198" w:rsidRPr="002621B3">
        <w:t>most straightforward</w:t>
      </w:r>
      <w:r w:rsidR="0095247E" w:rsidRPr="002621B3">
        <w:t xml:space="preserve"> optical setup for photophoretic trapping possible: a single laser and lens</w:t>
      </w:r>
      <w:r w:rsidR="0095247E" w:rsidRPr="002621B3">
        <w:rPr>
          <w:vertAlign w:val="superscript"/>
        </w:rPr>
        <w:t>10</w:t>
      </w:r>
      <w:r w:rsidR="0095247E" w:rsidRPr="002621B3">
        <w:t xml:space="preserve">. The </w:t>
      </w:r>
      <w:r w:rsidR="00DB5198" w:rsidRPr="002621B3">
        <w:t>small</w:t>
      </w:r>
      <w:r w:rsidR="0095247E" w:rsidRPr="002621B3">
        <w:t xml:space="preserve"> rigs are simple to use once set up and can test at a rate of approximately 250 attempts per hour.</w:t>
      </w:r>
    </w:p>
    <w:p w14:paraId="2D88DEC4" w14:textId="77777777" w:rsidR="007C700D" w:rsidRPr="002621B3" w:rsidRDefault="007C700D" w:rsidP="002621B3"/>
    <w:p w14:paraId="00000016" w14:textId="5220F6F0" w:rsidR="00063073" w:rsidRPr="002621B3" w:rsidRDefault="0095247E" w:rsidP="002621B3">
      <w:r w:rsidRPr="002621B3">
        <w:t xml:space="preserve">The data collected from these rigs from the tests of future citizen </w:t>
      </w:r>
      <w:r w:rsidR="00464B1A" w:rsidRPr="002621B3">
        <w:t>scientists and</w:t>
      </w:r>
      <w:r w:rsidR="00EC3498" w:rsidRPr="002621B3">
        <w:t xml:space="preserve"> researchers </w:t>
      </w:r>
      <w:r w:rsidRPr="002621B3">
        <w:t xml:space="preserve">will </w:t>
      </w:r>
      <w:r w:rsidR="00233537" w:rsidRPr="002621B3">
        <w:t>significan</w:t>
      </w:r>
      <w:r w:rsidRPr="002621B3">
        <w:t xml:space="preserve">tly help </w:t>
      </w:r>
      <w:r w:rsidR="00233537" w:rsidRPr="002621B3">
        <w:t>develop</w:t>
      </w:r>
      <w:r w:rsidRPr="002621B3">
        <w:t xml:space="preserve"> photophoretic trapping in its use for 3D visualization by allowing for the optimization of trapping parameters and individual traps.</w:t>
      </w:r>
    </w:p>
    <w:p w14:paraId="00000017" w14:textId="77777777" w:rsidR="00063073" w:rsidRPr="002621B3" w:rsidRDefault="00063073" w:rsidP="002621B3">
      <w:pPr>
        <w:rPr>
          <w:b/>
        </w:rPr>
      </w:pPr>
    </w:p>
    <w:p w14:paraId="00000018" w14:textId="77777777" w:rsidR="00063073" w:rsidRPr="002621B3" w:rsidRDefault="0095247E" w:rsidP="002621B3">
      <w:r w:rsidRPr="002621B3">
        <w:rPr>
          <w:b/>
        </w:rPr>
        <w:t>PROTOCOL:</w:t>
      </w:r>
      <w:r w:rsidRPr="002621B3">
        <w:t xml:space="preserve"> </w:t>
      </w:r>
    </w:p>
    <w:p w14:paraId="0000001A" w14:textId="77777777" w:rsidR="00063073" w:rsidRPr="002621B3" w:rsidRDefault="00063073" w:rsidP="002621B3">
      <w:pPr>
        <w:pBdr>
          <w:top w:val="nil"/>
          <w:left w:val="nil"/>
          <w:bottom w:val="nil"/>
          <w:right w:val="nil"/>
          <w:between w:val="nil"/>
        </w:pBdr>
      </w:pPr>
    </w:p>
    <w:p w14:paraId="0000001B" w14:textId="2574578C" w:rsidR="00063073" w:rsidRPr="002621B3" w:rsidRDefault="0095247E" w:rsidP="002621B3">
      <w:pPr>
        <w:pStyle w:val="ListParagraph"/>
        <w:numPr>
          <w:ilvl w:val="0"/>
          <w:numId w:val="1"/>
        </w:numPr>
        <w:pBdr>
          <w:top w:val="nil"/>
          <w:left w:val="nil"/>
          <w:bottom w:val="nil"/>
          <w:right w:val="nil"/>
          <w:between w:val="nil"/>
        </w:pBdr>
        <w:ind w:left="0" w:firstLine="0"/>
        <w:rPr>
          <w:b/>
          <w:bCs/>
        </w:rPr>
      </w:pPr>
      <w:r w:rsidRPr="002621B3">
        <w:rPr>
          <w:b/>
          <w:bCs/>
        </w:rPr>
        <w:t>3D print</w:t>
      </w:r>
      <w:r w:rsidR="00161890" w:rsidRPr="002621B3">
        <w:rPr>
          <w:b/>
          <w:bCs/>
        </w:rPr>
        <w:t xml:space="preserve">ing </w:t>
      </w:r>
      <w:r w:rsidR="0049632B" w:rsidRPr="002621B3">
        <w:rPr>
          <w:b/>
          <w:bCs/>
        </w:rPr>
        <w:t xml:space="preserve">and laser cutting </w:t>
      </w:r>
      <w:r w:rsidR="00161890" w:rsidRPr="002621B3">
        <w:rPr>
          <w:b/>
          <w:bCs/>
        </w:rPr>
        <w:t>of</w:t>
      </w:r>
      <w:r w:rsidRPr="002621B3">
        <w:rPr>
          <w:b/>
          <w:bCs/>
        </w:rPr>
        <w:t xml:space="preserve"> the required materials</w:t>
      </w:r>
    </w:p>
    <w:p w14:paraId="0000001C" w14:textId="77777777" w:rsidR="00063073" w:rsidRPr="002621B3" w:rsidRDefault="00063073" w:rsidP="002621B3">
      <w:pPr>
        <w:pBdr>
          <w:top w:val="nil"/>
          <w:left w:val="nil"/>
          <w:bottom w:val="nil"/>
          <w:right w:val="nil"/>
          <w:between w:val="nil"/>
        </w:pBdr>
      </w:pPr>
    </w:p>
    <w:p w14:paraId="0000001D" w14:textId="32F96113" w:rsidR="00063073" w:rsidRPr="002621B3" w:rsidRDefault="0095247E" w:rsidP="002621B3">
      <w:pPr>
        <w:pStyle w:val="ListParagraph"/>
        <w:numPr>
          <w:ilvl w:val="1"/>
          <w:numId w:val="1"/>
        </w:numPr>
        <w:ind w:left="0" w:firstLine="0"/>
      </w:pPr>
      <w:bookmarkStart w:id="5" w:name="_Hlk83133088"/>
      <w:r w:rsidRPr="002621B3">
        <w:t xml:space="preserve">3D </w:t>
      </w:r>
      <w:proofErr w:type="gramStart"/>
      <w:r w:rsidRPr="002621B3">
        <w:t>print</w:t>
      </w:r>
      <w:proofErr w:type="gramEnd"/>
      <w:r w:rsidRPr="002621B3">
        <w:t xml:space="preserve"> the materials listed below</w:t>
      </w:r>
    </w:p>
    <w:bookmarkEnd w:id="5"/>
    <w:p w14:paraId="0000001E" w14:textId="77777777" w:rsidR="00063073" w:rsidRPr="002621B3" w:rsidRDefault="00063073" w:rsidP="002621B3"/>
    <w:p w14:paraId="022B50E7" w14:textId="576D57AD" w:rsidR="004F7AE9" w:rsidRPr="002621B3" w:rsidRDefault="0095247E" w:rsidP="002621B3">
      <w:pPr>
        <w:pStyle w:val="ListParagraph"/>
        <w:numPr>
          <w:ilvl w:val="2"/>
          <w:numId w:val="1"/>
        </w:numPr>
        <w:ind w:left="0" w:firstLine="0"/>
      </w:pPr>
      <w:r w:rsidRPr="002621B3">
        <w:t xml:space="preserve">Print the lens holder </w:t>
      </w:r>
      <w:r w:rsidR="00CB5911" w:rsidRPr="002621B3">
        <w:t>using a</w:t>
      </w:r>
      <w:r w:rsidR="00ED7B2D" w:rsidRPr="002621B3">
        <w:t xml:space="preserve"> filament FDM</w:t>
      </w:r>
      <w:r w:rsidR="00C875D9" w:rsidRPr="002621B3">
        <w:t xml:space="preserve"> </w:t>
      </w:r>
      <w:r w:rsidR="00ED7B2D" w:rsidRPr="002621B3">
        <w:t>(Fused Deposition Modeling)</w:t>
      </w:r>
      <w:r w:rsidR="00CB5911" w:rsidRPr="002621B3">
        <w:t xml:space="preserve"> 3D printer (see </w:t>
      </w:r>
      <w:r w:rsidR="00CB5911" w:rsidRPr="002621B3">
        <w:rPr>
          <w:b/>
          <w:bCs/>
        </w:rPr>
        <w:t>Table of Materials</w:t>
      </w:r>
      <w:r w:rsidR="00CB5911" w:rsidRPr="002621B3">
        <w:t xml:space="preserve">) </w:t>
      </w:r>
      <w:r w:rsidR="000D7B22" w:rsidRPr="002621B3">
        <w:t>as per the information provided</w:t>
      </w:r>
      <w:r w:rsidRPr="002621B3">
        <w:t xml:space="preserve"> in </w:t>
      </w:r>
      <w:r w:rsidR="00177B43" w:rsidRPr="002621B3">
        <w:rPr>
          <w:b/>
          <w:bCs/>
        </w:rPr>
        <w:t>Supplementary File 1</w:t>
      </w:r>
      <w:r w:rsidRPr="002621B3">
        <w:t>. This lens holder is for a 30 mm (diameter) len</w:t>
      </w:r>
      <w:r w:rsidR="004F7AE9" w:rsidRPr="002621B3">
        <w:t>s (</w:t>
      </w:r>
      <w:r w:rsidR="004F7AE9" w:rsidRPr="002621B3">
        <w:rPr>
          <w:b/>
          <w:bCs/>
        </w:rPr>
        <w:t>Figure 2</w:t>
      </w:r>
      <w:r w:rsidR="004F7AE9" w:rsidRPr="002621B3">
        <w:t>).</w:t>
      </w:r>
    </w:p>
    <w:p w14:paraId="00E91B0C" w14:textId="77777777" w:rsidR="004F7AE9" w:rsidRPr="002621B3" w:rsidRDefault="004F7AE9" w:rsidP="002621B3">
      <w:pPr>
        <w:pStyle w:val="ListParagraph"/>
        <w:ind w:left="0"/>
      </w:pPr>
    </w:p>
    <w:p w14:paraId="0000001F" w14:textId="7D70142D" w:rsidR="00063073" w:rsidRPr="002621B3" w:rsidRDefault="005B520F" w:rsidP="002621B3">
      <w:pPr>
        <w:pStyle w:val="ListParagraph"/>
        <w:ind w:left="0"/>
      </w:pPr>
      <w:r w:rsidRPr="002621B3">
        <w:t>NOTE: T</w:t>
      </w:r>
      <w:r w:rsidR="0095247E" w:rsidRPr="002621B3">
        <w:t>he file can be easily customized to fit other lenses.</w:t>
      </w:r>
    </w:p>
    <w:p w14:paraId="00000020" w14:textId="77777777" w:rsidR="00063073" w:rsidRPr="002621B3" w:rsidRDefault="00063073" w:rsidP="002621B3">
      <w:pPr>
        <w:pStyle w:val="ListParagraph"/>
        <w:ind w:left="0"/>
      </w:pPr>
    </w:p>
    <w:p w14:paraId="1A957ADA" w14:textId="6E3235E3" w:rsidR="00C51676" w:rsidRPr="002621B3" w:rsidRDefault="0095247E" w:rsidP="002621B3">
      <w:pPr>
        <w:pStyle w:val="ListParagraph"/>
        <w:numPr>
          <w:ilvl w:val="2"/>
          <w:numId w:val="1"/>
        </w:numPr>
        <w:ind w:left="0" w:firstLine="0"/>
      </w:pPr>
      <w:r w:rsidRPr="002621B3">
        <w:t xml:space="preserve">Next, print out </w:t>
      </w:r>
      <w:r w:rsidR="00336115" w:rsidRPr="002621B3">
        <w:t xml:space="preserve">the cantilever platform and </w:t>
      </w:r>
      <w:r w:rsidR="002456A4" w:rsidRPr="002621B3">
        <w:t xml:space="preserve">the </w:t>
      </w:r>
      <w:r w:rsidR="00336115" w:rsidRPr="002621B3">
        <w:t>holder (</w:t>
      </w:r>
      <w:r w:rsidR="00336115" w:rsidRPr="002621B3">
        <w:rPr>
          <w:b/>
          <w:bCs/>
        </w:rPr>
        <w:t>Figure 2</w:t>
      </w:r>
      <w:r w:rsidR="00336115" w:rsidRPr="002621B3">
        <w:t xml:space="preserve">) </w:t>
      </w:r>
      <w:r w:rsidR="00AE3547" w:rsidRPr="002621B3">
        <w:t>(</w:t>
      </w:r>
      <w:r w:rsidR="00336115" w:rsidRPr="002621B3">
        <w:rPr>
          <w:b/>
          <w:bCs/>
        </w:rPr>
        <w:t xml:space="preserve">Supplementary File </w:t>
      </w:r>
      <w:r w:rsidRPr="002621B3">
        <w:rPr>
          <w:b/>
          <w:bCs/>
        </w:rPr>
        <w:t>2</w:t>
      </w:r>
      <w:r w:rsidR="00336115" w:rsidRPr="002621B3">
        <w:t xml:space="preserve"> and </w:t>
      </w:r>
      <w:r w:rsidR="00336115" w:rsidRPr="002621B3">
        <w:rPr>
          <w:b/>
          <w:bCs/>
        </w:rPr>
        <w:t>Supplem</w:t>
      </w:r>
      <w:r w:rsidR="00AE3547" w:rsidRPr="002621B3">
        <w:rPr>
          <w:b/>
          <w:bCs/>
        </w:rPr>
        <w:t>en</w:t>
      </w:r>
      <w:r w:rsidR="00336115" w:rsidRPr="002621B3">
        <w:rPr>
          <w:b/>
          <w:bCs/>
        </w:rPr>
        <w:t>tary File</w:t>
      </w:r>
      <w:r w:rsidRPr="002621B3">
        <w:rPr>
          <w:b/>
          <w:bCs/>
        </w:rPr>
        <w:t xml:space="preserve"> 3</w:t>
      </w:r>
      <w:r w:rsidR="00AE3547" w:rsidRPr="002621B3">
        <w:t>)</w:t>
      </w:r>
      <w:r w:rsidR="00336115" w:rsidRPr="002621B3">
        <w:t>.</w:t>
      </w:r>
    </w:p>
    <w:p w14:paraId="13B9CBA1" w14:textId="77777777" w:rsidR="00336115" w:rsidRPr="002621B3" w:rsidRDefault="00336115" w:rsidP="002621B3">
      <w:pPr>
        <w:pStyle w:val="ListParagraph"/>
        <w:ind w:left="0"/>
      </w:pPr>
    </w:p>
    <w:p w14:paraId="31C8C72E" w14:textId="59F2EDB9" w:rsidR="00C51676" w:rsidRPr="002621B3" w:rsidRDefault="00C51676" w:rsidP="002621B3">
      <w:r w:rsidRPr="002621B3">
        <w:t xml:space="preserve">NOTE: This can take </w:t>
      </w:r>
      <w:r w:rsidR="00560724" w:rsidRPr="002621B3">
        <w:t>~</w:t>
      </w:r>
      <w:r w:rsidRPr="002621B3">
        <w:t>2</w:t>
      </w:r>
      <w:r w:rsidR="00560724" w:rsidRPr="002621B3">
        <w:t>-</w:t>
      </w:r>
      <w:r w:rsidRPr="002621B3">
        <w:t>14 h</w:t>
      </w:r>
      <w:r w:rsidR="00560724" w:rsidRPr="002621B3">
        <w:t>,</w:t>
      </w:r>
      <w:r w:rsidRPr="002621B3">
        <w:t xml:space="preserve"> depending on the detail of the prints. The detail of the prints should not affect the </w:t>
      </w:r>
      <w:r w:rsidR="00906B01" w:rsidRPr="002621B3">
        <w:t>trapping rate</w:t>
      </w:r>
      <w:r w:rsidRPr="002621B3">
        <w:t xml:space="preserve"> if enough of the trapping substance has been placed</w:t>
      </w:r>
      <w:r w:rsidR="00560724" w:rsidRPr="002621B3">
        <w:t xml:space="preserve"> (</w:t>
      </w:r>
      <w:r w:rsidRPr="002621B3">
        <w:t>step 5.3.4</w:t>
      </w:r>
      <w:r w:rsidR="00560724" w:rsidRPr="002621B3">
        <w:t>)</w:t>
      </w:r>
      <w:r w:rsidR="00CA6384" w:rsidRPr="002621B3">
        <w:t>.</w:t>
      </w:r>
    </w:p>
    <w:p w14:paraId="00000022" w14:textId="77777777" w:rsidR="00063073" w:rsidRPr="002621B3" w:rsidRDefault="00063073" w:rsidP="002621B3"/>
    <w:p w14:paraId="20AFE423" w14:textId="785FF569" w:rsidR="00F4123C" w:rsidRPr="002621B3" w:rsidRDefault="0095247E" w:rsidP="002621B3">
      <w:pPr>
        <w:pStyle w:val="ListParagraph"/>
        <w:numPr>
          <w:ilvl w:val="1"/>
          <w:numId w:val="1"/>
        </w:numPr>
        <w:ind w:left="0" w:firstLine="0"/>
      </w:pPr>
      <w:r w:rsidRPr="002621B3">
        <w:t xml:space="preserve">Using a </w:t>
      </w:r>
      <w:r w:rsidR="00DD708A" w:rsidRPr="002621B3">
        <w:t xml:space="preserve">3D </w:t>
      </w:r>
      <w:r w:rsidRPr="002621B3">
        <w:t>laser cutter</w:t>
      </w:r>
      <w:r w:rsidR="00F4123C" w:rsidRPr="002621B3">
        <w:t xml:space="preserve"> (see </w:t>
      </w:r>
      <w:r w:rsidR="00F4123C" w:rsidRPr="002621B3">
        <w:rPr>
          <w:b/>
          <w:bCs/>
        </w:rPr>
        <w:t>Table of Materials</w:t>
      </w:r>
      <w:r w:rsidR="00F4123C" w:rsidRPr="002621B3">
        <w:t>)</w:t>
      </w:r>
      <w:r w:rsidRPr="002621B3">
        <w:t>, cut out the</w:t>
      </w:r>
      <w:r w:rsidR="008F0AB4" w:rsidRPr="002621B3">
        <w:t xml:space="preserve"> rig pieces </w:t>
      </w:r>
      <w:r w:rsidR="00F4123C" w:rsidRPr="002621B3">
        <w:t>(</w:t>
      </w:r>
      <w:r w:rsidR="00F4123C" w:rsidRPr="002621B3">
        <w:rPr>
          <w:b/>
          <w:bCs/>
        </w:rPr>
        <w:t>Figure 3</w:t>
      </w:r>
      <w:r w:rsidR="00F4123C" w:rsidRPr="002621B3">
        <w:t>)</w:t>
      </w:r>
      <w:r w:rsidRPr="002621B3">
        <w:t xml:space="preserve"> </w:t>
      </w:r>
      <w:r w:rsidR="00F4123C" w:rsidRPr="002621B3">
        <w:t>(</w:t>
      </w:r>
      <w:r w:rsidR="00F4123C" w:rsidRPr="002621B3">
        <w:rPr>
          <w:b/>
          <w:bCs/>
        </w:rPr>
        <w:t>Supplementary File 4</w:t>
      </w:r>
      <w:r w:rsidR="006E1A13" w:rsidRPr="002621B3">
        <w:rPr>
          <w:b/>
          <w:bCs/>
        </w:rPr>
        <w:t>-5</w:t>
      </w:r>
      <w:r w:rsidR="008F0AB4" w:rsidRPr="002621B3">
        <w:t>).</w:t>
      </w:r>
    </w:p>
    <w:p w14:paraId="0893A4D4" w14:textId="77777777" w:rsidR="00F4123C" w:rsidRPr="002621B3" w:rsidRDefault="00F4123C" w:rsidP="002621B3">
      <w:pPr>
        <w:pStyle w:val="ListParagraph"/>
        <w:ind w:left="0"/>
      </w:pPr>
    </w:p>
    <w:p w14:paraId="1F4D9325" w14:textId="62DB4B6C" w:rsidR="00DF5F74" w:rsidRPr="002621B3" w:rsidRDefault="00F4123C" w:rsidP="002621B3">
      <w:pPr>
        <w:pStyle w:val="ListParagraph"/>
        <w:ind w:left="0"/>
      </w:pPr>
      <w:r w:rsidRPr="002621B3">
        <w:t xml:space="preserve">NOTE: </w:t>
      </w:r>
      <w:r w:rsidR="003A5C6B" w:rsidRPr="002621B3">
        <w:t>This cut can be done on</w:t>
      </w:r>
      <w:r w:rsidR="0095247E" w:rsidRPr="002621B3">
        <w:t xml:space="preserve"> any material of quarter-inch thickness</w:t>
      </w:r>
      <w:r w:rsidR="003A5C6B" w:rsidRPr="002621B3">
        <w:t>, but wood is the recommended material</w:t>
      </w:r>
      <w:r w:rsidR="00AB1962" w:rsidRPr="002621B3">
        <w:t>.</w:t>
      </w:r>
      <w:r w:rsidR="008F0AB4" w:rsidRPr="002621B3">
        <w:t xml:space="preserve"> </w:t>
      </w:r>
      <w:r w:rsidR="008F0AB4" w:rsidRPr="002621B3">
        <w:rPr>
          <w:b/>
          <w:bCs/>
        </w:rPr>
        <w:t xml:space="preserve">Supplementary File 4 </w:t>
      </w:r>
      <w:r w:rsidR="008F0AB4" w:rsidRPr="002621B3">
        <w:t>contains the required rig pieces that fit on a 12</w:t>
      </w:r>
      <w:r w:rsidR="006E1A13" w:rsidRPr="002621B3">
        <w:t xml:space="preserve"> </w:t>
      </w:r>
      <w:r w:rsidR="008F0AB4" w:rsidRPr="002621B3">
        <w:t>x</w:t>
      </w:r>
      <w:r w:rsidR="006E1A13" w:rsidRPr="002621B3">
        <w:t xml:space="preserve"> </w:t>
      </w:r>
      <w:r w:rsidR="008F0AB4" w:rsidRPr="002621B3">
        <w:t>12</w:t>
      </w:r>
      <w:r w:rsidR="006E1A13" w:rsidRPr="002621B3">
        <w:t xml:space="preserve"> </w:t>
      </w:r>
      <w:r w:rsidR="008F0AB4" w:rsidRPr="002621B3">
        <w:t xml:space="preserve">in piece of wood. </w:t>
      </w:r>
      <w:r w:rsidR="008F0AB4" w:rsidRPr="002621B3">
        <w:rPr>
          <w:b/>
          <w:bCs/>
        </w:rPr>
        <w:t xml:space="preserve">Supplementary File 5 </w:t>
      </w:r>
      <w:r w:rsidR="00637E76" w:rsidRPr="002621B3">
        <w:t>include</w:t>
      </w:r>
      <w:r w:rsidR="008F0AB4" w:rsidRPr="002621B3">
        <w:t xml:space="preserve">s an optional light </w:t>
      </w:r>
      <w:r w:rsidR="00493FAC" w:rsidRPr="002621B3">
        <w:t>shield/</w:t>
      </w:r>
      <w:r w:rsidR="008F0AB4" w:rsidRPr="002621B3">
        <w:t>blocker.</w:t>
      </w:r>
    </w:p>
    <w:p w14:paraId="00000024" w14:textId="77777777" w:rsidR="00063073" w:rsidRPr="002621B3" w:rsidRDefault="00063073" w:rsidP="002621B3">
      <w:pPr>
        <w:pBdr>
          <w:top w:val="nil"/>
          <w:left w:val="nil"/>
          <w:bottom w:val="nil"/>
          <w:right w:val="nil"/>
          <w:between w:val="nil"/>
        </w:pBdr>
      </w:pPr>
    </w:p>
    <w:p w14:paraId="00000025" w14:textId="3D70733D" w:rsidR="00063073" w:rsidRPr="002621B3" w:rsidRDefault="008F0AB4" w:rsidP="002621B3">
      <w:pPr>
        <w:pStyle w:val="ListParagraph"/>
        <w:numPr>
          <w:ilvl w:val="1"/>
          <w:numId w:val="1"/>
        </w:numPr>
        <w:ind w:left="0" w:firstLine="0"/>
      </w:pPr>
      <w:r w:rsidRPr="002621B3">
        <w:t>Using a glass cutter</w:t>
      </w:r>
      <w:r w:rsidR="00493FAC" w:rsidRPr="002621B3">
        <w:t xml:space="preserve"> </w:t>
      </w:r>
      <w:r w:rsidRPr="002621B3">
        <w:t xml:space="preserve">(see </w:t>
      </w:r>
      <w:r w:rsidRPr="002621B3">
        <w:rPr>
          <w:b/>
          <w:bCs/>
        </w:rPr>
        <w:t>Table</w:t>
      </w:r>
      <w:r w:rsidR="00493FAC" w:rsidRPr="002621B3">
        <w:rPr>
          <w:b/>
          <w:bCs/>
        </w:rPr>
        <w:t xml:space="preserve"> of Materials</w:t>
      </w:r>
      <w:r w:rsidR="00493FAC" w:rsidRPr="002621B3">
        <w:t>), cut</w:t>
      </w:r>
      <w:r w:rsidR="0095247E" w:rsidRPr="002621B3">
        <w:t xml:space="preserve"> a standard test tube (</w:t>
      </w:r>
      <w:r w:rsidR="007611C8" w:rsidRPr="002621B3">
        <w:t>~</w:t>
      </w:r>
      <w:r w:rsidR="0095247E" w:rsidRPr="002621B3">
        <w:t xml:space="preserve">2.5 cm in diameter) roughly in half so that the half with two open ends is </w:t>
      </w:r>
      <w:r w:rsidR="007611C8" w:rsidRPr="002621B3">
        <w:t>~</w:t>
      </w:r>
      <w:r w:rsidR="0095247E" w:rsidRPr="002621B3">
        <w:t xml:space="preserve">6.5 cm long. </w:t>
      </w:r>
    </w:p>
    <w:p w14:paraId="00000026" w14:textId="77777777" w:rsidR="00063073" w:rsidRPr="002621B3" w:rsidRDefault="00063073" w:rsidP="002621B3">
      <w:pPr>
        <w:pBdr>
          <w:top w:val="nil"/>
          <w:left w:val="nil"/>
          <w:bottom w:val="nil"/>
          <w:right w:val="nil"/>
          <w:between w:val="nil"/>
        </w:pBdr>
      </w:pPr>
    </w:p>
    <w:p w14:paraId="5EAA8971" w14:textId="0D2A4116" w:rsidR="00CD0F38" w:rsidRPr="002621B3" w:rsidRDefault="0095247E" w:rsidP="002621B3">
      <w:pPr>
        <w:pStyle w:val="ListParagraph"/>
        <w:numPr>
          <w:ilvl w:val="0"/>
          <w:numId w:val="1"/>
        </w:numPr>
        <w:pBdr>
          <w:top w:val="nil"/>
          <w:left w:val="nil"/>
          <w:bottom w:val="nil"/>
          <w:right w:val="nil"/>
          <w:between w:val="nil"/>
        </w:pBdr>
        <w:ind w:left="0" w:firstLine="0"/>
        <w:rPr>
          <w:b/>
          <w:bCs/>
          <w:highlight w:val="yellow"/>
        </w:rPr>
      </w:pPr>
      <w:r w:rsidRPr="002621B3">
        <w:rPr>
          <w:b/>
          <w:bCs/>
          <w:highlight w:val="yellow"/>
        </w:rPr>
        <w:t>Assembl</w:t>
      </w:r>
      <w:r w:rsidR="00CD0F38" w:rsidRPr="002621B3">
        <w:rPr>
          <w:b/>
          <w:bCs/>
          <w:highlight w:val="yellow"/>
        </w:rPr>
        <w:t>ing</w:t>
      </w:r>
      <w:r w:rsidRPr="002621B3">
        <w:rPr>
          <w:b/>
          <w:bCs/>
          <w:highlight w:val="yellow"/>
        </w:rPr>
        <w:t xml:space="preserve"> the wooden rig</w:t>
      </w:r>
      <w:r w:rsidR="00CD0F38" w:rsidRPr="002621B3">
        <w:rPr>
          <w:b/>
          <w:bCs/>
          <w:highlight w:val="yellow"/>
        </w:rPr>
        <w:t>s</w:t>
      </w:r>
    </w:p>
    <w:p w14:paraId="557F2818" w14:textId="77777777" w:rsidR="00CD0F38" w:rsidRPr="002621B3" w:rsidRDefault="00CD0F38" w:rsidP="002621B3">
      <w:pPr>
        <w:pStyle w:val="ListParagraph"/>
        <w:pBdr>
          <w:top w:val="nil"/>
          <w:left w:val="nil"/>
          <w:bottom w:val="nil"/>
          <w:right w:val="nil"/>
          <w:between w:val="nil"/>
        </w:pBdr>
        <w:ind w:left="0"/>
        <w:rPr>
          <w:highlight w:val="yellow"/>
        </w:rPr>
      </w:pPr>
    </w:p>
    <w:p w14:paraId="00000027" w14:textId="5A95D280" w:rsidR="00063073" w:rsidRPr="002621B3" w:rsidRDefault="0095247E" w:rsidP="002621B3">
      <w:pPr>
        <w:pBdr>
          <w:top w:val="nil"/>
          <w:left w:val="nil"/>
          <w:bottom w:val="nil"/>
          <w:right w:val="nil"/>
          <w:between w:val="nil"/>
        </w:pBdr>
      </w:pPr>
      <w:r w:rsidRPr="002621B3">
        <w:t xml:space="preserve">NOTE: While assembling the wooden rig, </w:t>
      </w:r>
      <w:proofErr w:type="gramStart"/>
      <w:r w:rsidRPr="002621B3">
        <w:t xml:space="preserve">instructions </w:t>
      </w:r>
      <w:r w:rsidR="00573015" w:rsidRPr="002621B3">
        <w:t xml:space="preserve"> in</w:t>
      </w:r>
      <w:proofErr w:type="gramEnd"/>
      <w:r w:rsidR="00573015" w:rsidRPr="002621B3">
        <w:t xml:space="preserve"> steps 2.1 -2.5 </w:t>
      </w:r>
      <w:r w:rsidRPr="002621B3">
        <w:t xml:space="preserve">may say </w:t>
      </w:r>
      <w:r w:rsidR="00972CB4" w:rsidRPr="002621B3">
        <w:t>"</w:t>
      </w:r>
      <w:r w:rsidRPr="002621B3">
        <w:t>slide,</w:t>
      </w:r>
      <w:r w:rsidR="00972CB4" w:rsidRPr="002621B3">
        <w:t>"</w:t>
      </w:r>
      <w:r w:rsidRPr="002621B3">
        <w:t xml:space="preserve"> but </w:t>
      </w:r>
      <w:r w:rsidR="00544642" w:rsidRPr="002621B3">
        <w:t>pieces may</w:t>
      </w:r>
      <w:r w:rsidRPr="002621B3">
        <w:t xml:space="preserve"> require more force to be </w:t>
      </w:r>
      <w:r w:rsidR="00544642" w:rsidRPr="002621B3">
        <w:t>appropriate</w:t>
      </w:r>
      <w:r w:rsidRPr="002621B3">
        <w:t>ly positioned and built.</w:t>
      </w:r>
    </w:p>
    <w:p w14:paraId="00000028" w14:textId="77777777" w:rsidR="00063073" w:rsidRPr="002621B3" w:rsidRDefault="00063073" w:rsidP="002621B3">
      <w:pPr>
        <w:pBdr>
          <w:top w:val="nil"/>
          <w:left w:val="nil"/>
          <w:bottom w:val="nil"/>
          <w:right w:val="nil"/>
          <w:between w:val="nil"/>
        </w:pBdr>
        <w:rPr>
          <w:highlight w:val="yellow"/>
        </w:rPr>
      </w:pPr>
    </w:p>
    <w:p w14:paraId="00000029" w14:textId="7A1E8088" w:rsidR="00063073" w:rsidRPr="002621B3" w:rsidRDefault="0095247E" w:rsidP="002621B3">
      <w:pPr>
        <w:pStyle w:val="ListParagraph"/>
        <w:numPr>
          <w:ilvl w:val="1"/>
          <w:numId w:val="1"/>
        </w:numPr>
        <w:ind w:left="0" w:firstLine="0"/>
        <w:rPr>
          <w:highlight w:val="yellow"/>
        </w:rPr>
      </w:pPr>
      <w:r w:rsidRPr="002621B3">
        <w:rPr>
          <w:highlight w:val="yellow"/>
        </w:rPr>
        <w:t>Place the base piece down with the Y emblem facing up</w:t>
      </w:r>
      <w:r w:rsidR="00C52174" w:rsidRPr="002621B3">
        <w:rPr>
          <w:highlight w:val="yellow"/>
        </w:rPr>
        <w:t xml:space="preserve"> (</w:t>
      </w:r>
      <w:r w:rsidRPr="002621B3">
        <w:rPr>
          <w:b/>
          <w:bCs/>
          <w:highlight w:val="yellow"/>
        </w:rPr>
        <w:t xml:space="preserve">Figure </w:t>
      </w:r>
      <w:r w:rsidR="00F370E8" w:rsidRPr="002621B3">
        <w:rPr>
          <w:b/>
          <w:bCs/>
          <w:highlight w:val="yellow"/>
        </w:rPr>
        <w:t>1</w:t>
      </w:r>
      <w:r w:rsidR="00C52174" w:rsidRPr="002621B3">
        <w:rPr>
          <w:b/>
          <w:bCs/>
          <w:highlight w:val="yellow"/>
        </w:rPr>
        <w:t>A</w:t>
      </w:r>
      <w:r w:rsidR="00C52174" w:rsidRPr="002621B3">
        <w:rPr>
          <w:highlight w:val="yellow"/>
        </w:rPr>
        <w:t>)</w:t>
      </w:r>
      <w:r w:rsidRPr="002621B3">
        <w:rPr>
          <w:highlight w:val="yellow"/>
        </w:rPr>
        <w:t>.</w:t>
      </w:r>
    </w:p>
    <w:p w14:paraId="0000002A" w14:textId="77777777" w:rsidR="00063073" w:rsidRPr="002621B3" w:rsidRDefault="00063073" w:rsidP="002621B3">
      <w:pPr>
        <w:pStyle w:val="ListParagraph"/>
        <w:ind w:left="0"/>
        <w:rPr>
          <w:highlight w:val="yellow"/>
        </w:rPr>
      </w:pPr>
    </w:p>
    <w:p w14:paraId="3AFC493F" w14:textId="2C00C39A" w:rsidR="0099718E" w:rsidRPr="002621B3" w:rsidRDefault="0095247E" w:rsidP="002621B3">
      <w:pPr>
        <w:pStyle w:val="ListParagraph"/>
        <w:numPr>
          <w:ilvl w:val="1"/>
          <w:numId w:val="1"/>
        </w:numPr>
        <w:ind w:left="0" w:firstLine="0"/>
        <w:rPr>
          <w:highlight w:val="yellow"/>
        </w:rPr>
      </w:pPr>
      <w:r w:rsidRPr="002621B3">
        <w:rPr>
          <w:highlight w:val="yellow"/>
        </w:rPr>
        <w:t>Hold the two long side pieces on either side of the base while the first laser holder is slid in</w:t>
      </w:r>
      <w:r w:rsidR="00922E9C" w:rsidRPr="002621B3">
        <w:rPr>
          <w:highlight w:val="yellow"/>
        </w:rPr>
        <w:t xml:space="preserve"> </w:t>
      </w:r>
      <w:r w:rsidRPr="002621B3">
        <w:rPr>
          <w:highlight w:val="yellow"/>
        </w:rPr>
        <w:t>to place on one end and the first test tube holder on the other side (</w:t>
      </w:r>
      <w:r w:rsidRPr="002621B3">
        <w:rPr>
          <w:b/>
          <w:bCs/>
          <w:highlight w:val="yellow"/>
        </w:rPr>
        <w:t xml:space="preserve">Figure </w:t>
      </w:r>
      <w:r w:rsidR="00F370E8" w:rsidRPr="002621B3">
        <w:rPr>
          <w:b/>
          <w:bCs/>
          <w:highlight w:val="yellow"/>
        </w:rPr>
        <w:t>1</w:t>
      </w:r>
      <w:proofErr w:type="gramStart"/>
      <w:r w:rsidR="00922E9C" w:rsidRPr="002621B3">
        <w:rPr>
          <w:b/>
          <w:bCs/>
          <w:highlight w:val="yellow"/>
        </w:rPr>
        <w:t>B,C</w:t>
      </w:r>
      <w:proofErr w:type="gramEnd"/>
      <w:r w:rsidRPr="002621B3">
        <w:rPr>
          <w:highlight w:val="yellow"/>
        </w:rPr>
        <w:t>).</w:t>
      </w:r>
    </w:p>
    <w:p w14:paraId="0000002C" w14:textId="77777777" w:rsidR="00063073" w:rsidRPr="002621B3" w:rsidRDefault="00063073" w:rsidP="002621B3">
      <w:pPr>
        <w:pStyle w:val="ListParagraph"/>
        <w:ind w:left="0"/>
        <w:rPr>
          <w:highlight w:val="yellow"/>
        </w:rPr>
      </w:pPr>
    </w:p>
    <w:p w14:paraId="0000002F" w14:textId="6BC0DDFD" w:rsidR="00063073" w:rsidRPr="002621B3" w:rsidRDefault="0095247E" w:rsidP="002621B3">
      <w:pPr>
        <w:pStyle w:val="ListParagraph"/>
        <w:numPr>
          <w:ilvl w:val="1"/>
          <w:numId w:val="1"/>
        </w:numPr>
        <w:ind w:left="0" w:firstLine="0"/>
        <w:rPr>
          <w:highlight w:val="yellow"/>
        </w:rPr>
      </w:pPr>
      <w:r w:rsidRPr="002621B3">
        <w:rPr>
          <w:highlight w:val="yellow"/>
        </w:rPr>
        <w:t>Off to the side, slide both electromagnet holders onto the camera holder.</w:t>
      </w:r>
      <w:r w:rsidR="009C3818" w:rsidRPr="002621B3">
        <w:rPr>
          <w:highlight w:val="yellow"/>
        </w:rPr>
        <w:t xml:space="preserve"> </w:t>
      </w:r>
      <w:r w:rsidRPr="002621B3">
        <w:rPr>
          <w:highlight w:val="yellow"/>
        </w:rPr>
        <w:t xml:space="preserve">Ensure that the </w:t>
      </w:r>
      <w:r w:rsidRPr="002621B3">
        <w:rPr>
          <w:highlight w:val="yellow"/>
        </w:rPr>
        <w:lastRenderedPageBreak/>
        <w:t xml:space="preserve">magnet holders are separated by </w:t>
      </w:r>
      <w:r w:rsidR="00A07430" w:rsidRPr="002621B3">
        <w:rPr>
          <w:highlight w:val="yellow"/>
        </w:rPr>
        <w:t>~</w:t>
      </w:r>
      <w:r w:rsidRPr="002621B3">
        <w:rPr>
          <w:highlight w:val="yellow"/>
        </w:rPr>
        <w:t>1 cm on each side</w:t>
      </w:r>
      <w:r w:rsidR="00A07430" w:rsidRPr="002621B3">
        <w:rPr>
          <w:highlight w:val="yellow"/>
        </w:rPr>
        <w:t xml:space="preserve"> (</w:t>
      </w:r>
      <w:r w:rsidRPr="002621B3">
        <w:rPr>
          <w:b/>
          <w:bCs/>
          <w:highlight w:val="yellow"/>
        </w:rPr>
        <w:t xml:space="preserve">Figure </w:t>
      </w:r>
      <w:r w:rsidR="00F370E8" w:rsidRPr="002621B3">
        <w:rPr>
          <w:b/>
          <w:bCs/>
          <w:highlight w:val="yellow"/>
        </w:rPr>
        <w:t>1</w:t>
      </w:r>
      <w:r w:rsidR="00A07430" w:rsidRPr="002621B3">
        <w:rPr>
          <w:b/>
          <w:bCs/>
          <w:highlight w:val="yellow"/>
        </w:rPr>
        <w:t>D</w:t>
      </w:r>
      <w:r w:rsidR="00A07430" w:rsidRPr="002621B3">
        <w:rPr>
          <w:highlight w:val="yellow"/>
        </w:rPr>
        <w:t>)</w:t>
      </w:r>
      <w:r w:rsidRPr="002621B3">
        <w:rPr>
          <w:highlight w:val="yellow"/>
        </w:rPr>
        <w:t>.</w:t>
      </w:r>
    </w:p>
    <w:p w14:paraId="00000030" w14:textId="77777777" w:rsidR="00063073" w:rsidRPr="002621B3" w:rsidRDefault="00063073" w:rsidP="002621B3">
      <w:pPr>
        <w:pBdr>
          <w:top w:val="nil"/>
          <w:left w:val="nil"/>
          <w:bottom w:val="nil"/>
          <w:right w:val="nil"/>
          <w:between w:val="nil"/>
        </w:pBdr>
        <w:rPr>
          <w:highlight w:val="yellow"/>
        </w:rPr>
      </w:pPr>
    </w:p>
    <w:p w14:paraId="00000031" w14:textId="4E980A58" w:rsidR="00063073" w:rsidRPr="002621B3" w:rsidRDefault="0095247E" w:rsidP="002621B3">
      <w:pPr>
        <w:pStyle w:val="ListParagraph"/>
        <w:numPr>
          <w:ilvl w:val="2"/>
          <w:numId w:val="1"/>
        </w:numPr>
        <w:ind w:left="0" w:firstLine="0"/>
        <w:rPr>
          <w:highlight w:val="yellow"/>
        </w:rPr>
      </w:pPr>
      <w:r w:rsidRPr="002621B3">
        <w:rPr>
          <w:highlight w:val="yellow"/>
        </w:rPr>
        <w:t>Slip the magnet holders and the camera holder as a unit next to the first test tube holder</w:t>
      </w:r>
      <w:r w:rsidR="003A5C6B" w:rsidRPr="002621B3">
        <w:rPr>
          <w:highlight w:val="yellow"/>
        </w:rPr>
        <w:t>, spaced</w:t>
      </w:r>
      <w:r w:rsidR="0095218A" w:rsidRPr="002621B3">
        <w:rPr>
          <w:highlight w:val="yellow"/>
        </w:rPr>
        <w:t>. Hence,</w:t>
      </w:r>
      <w:r w:rsidR="003A5C6B" w:rsidRPr="002621B3">
        <w:rPr>
          <w:highlight w:val="yellow"/>
        </w:rPr>
        <w:t xml:space="preserve"> 1 cm </w:t>
      </w:r>
      <w:r w:rsidRPr="002621B3">
        <w:rPr>
          <w:highlight w:val="yellow"/>
        </w:rPr>
        <w:t>between the test tube holder and the first electromagnet holder (the edge of the camera holder past the electromagnet holder can serve as a reference for 1 cm</w:t>
      </w:r>
      <w:r w:rsidR="005748D5" w:rsidRPr="002621B3">
        <w:rPr>
          <w:highlight w:val="yellow"/>
        </w:rPr>
        <w:t>) (</w:t>
      </w:r>
      <w:r w:rsidRPr="002621B3">
        <w:rPr>
          <w:b/>
          <w:bCs/>
          <w:highlight w:val="yellow"/>
        </w:rPr>
        <w:t xml:space="preserve">Figure </w:t>
      </w:r>
      <w:r w:rsidR="00F370E8" w:rsidRPr="002621B3">
        <w:rPr>
          <w:b/>
          <w:bCs/>
          <w:highlight w:val="yellow"/>
        </w:rPr>
        <w:t>1</w:t>
      </w:r>
      <w:r w:rsidR="005748D5" w:rsidRPr="002621B3">
        <w:rPr>
          <w:b/>
          <w:bCs/>
          <w:highlight w:val="yellow"/>
        </w:rPr>
        <w:t>E</w:t>
      </w:r>
      <w:r w:rsidRPr="002621B3">
        <w:rPr>
          <w:highlight w:val="yellow"/>
        </w:rPr>
        <w:t>).</w:t>
      </w:r>
    </w:p>
    <w:p w14:paraId="00000032" w14:textId="77777777" w:rsidR="00063073" w:rsidRPr="002621B3" w:rsidRDefault="00063073" w:rsidP="002621B3">
      <w:pPr>
        <w:pBdr>
          <w:top w:val="nil"/>
          <w:left w:val="nil"/>
          <w:bottom w:val="nil"/>
          <w:right w:val="nil"/>
          <w:between w:val="nil"/>
        </w:pBdr>
        <w:rPr>
          <w:highlight w:val="yellow"/>
        </w:rPr>
      </w:pPr>
    </w:p>
    <w:p w14:paraId="00000033" w14:textId="56F149E1" w:rsidR="00063073" w:rsidRPr="002621B3" w:rsidRDefault="0095247E" w:rsidP="002621B3">
      <w:pPr>
        <w:pBdr>
          <w:top w:val="nil"/>
          <w:left w:val="nil"/>
          <w:bottom w:val="nil"/>
          <w:right w:val="nil"/>
          <w:between w:val="nil"/>
        </w:pBdr>
      </w:pPr>
      <w:r w:rsidRPr="002621B3">
        <w:t xml:space="preserve">NOTE: Both the camera holder and light shield are not required for </w:t>
      </w:r>
      <w:r w:rsidR="00265CA2" w:rsidRPr="002621B3">
        <w:t>the primary</w:t>
      </w:r>
      <w:r w:rsidRPr="002621B3">
        <w:t xml:space="preserve"> use of the miniature trapping system, but both are recommended for the uniformity of the rig setup.</w:t>
      </w:r>
    </w:p>
    <w:p w14:paraId="00000034" w14:textId="77777777" w:rsidR="00063073" w:rsidRPr="002621B3" w:rsidRDefault="00063073" w:rsidP="002621B3">
      <w:pPr>
        <w:pBdr>
          <w:top w:val="nil"/>
          <w:left w:val="nil"/>
          <w:bottom w:val="nil"/>
          <w:right w:val="nil"/>
          <w:between w:val="nil"/>
        </w:pBdr>
        <w:rPr>
          <w:highlight w:val="yellow"/>
        </w:rPr>
      </w:pPr>
    </w:p>
    <w:p w14:paraId="5A4DFA5A" w14:textId="32F9B4CD" w:rsidR="004901C5" w:rsidRPr="002621B3" w:rsidRDefault="0095247E" w:rsidP="002621B3">
      <w:pPr>
        <w:pStyle w:val="ListParagraph"/>
        <w:numPr>
          <w:ilvl w:val="1"/>
          <w:numId w:val="1"/>
        </w:numPr>
        <w:ind w:left="0" w:firstLine="0"/>
        <w:rPr>
          <w:highlight w:val="yellow"/>
        </w:rPr>
      </w:pPr>
      <w:r w:rsidRPr="002621B3">
        <w:rPr>
          <w:highlight w:val="yellow"/>
        </w:rPr>
        <w:t>Next, place the second test tube holder after both electromagnet holders</w:t>
      </w:r>
      <w:r w:rsidR="006629C2" w:rsidRPr="002621B3">
        <w:rPr>
          <w:highlight w:val="yellow"/>
        </w:rPr>
        <w:t xml:space="preserve"> </w:t>
      </w:r>
      <w:r w:rsidR="003A5C6B" w:rsidRPr="002621B3">
        <w:rPr>
          <w:highlight w:val="yellow"/>
        </w:rPr>
        <w:t xml:space="preserve">so </w:t>
      </w:r>
      <w:r w:rsidR="00FF1F6A" w:rsidRPr="002621B3">
        <w:rPr>
          <w:highlight w:val="yellow"/>
        </w:rPr>
        <w:t xml:space="preserve">that </w:t>
      </w:r>
      <w:r w:rsidR="003A5C6B" w:rsidRPr="002621B3">
        <w:rPr>
          <w:highlight w:val="yellow"/>
        </w:rPr>
        <w:t>there is</w:t>
      </w:r>
      <w:r w:rsidRPr="002621B3">
        <w:rPr>
          <w:highlight w:val="yellow"/>
        </w:rPr>
        <w:t xml:space="preserve"> </w:t>
      </w:r>
      <w:r w:rsidR="006629C2" w:rsidRPr="002621B3">
        <w:rPr>
          <w:highlight w:val="yellow"/>
        </w:rPr>
        <w:t>~</w:t>
      </w:r>
      <w:r w:rsidRPr="002621B3">
        <w:rPr>
          <w:highlight w:val="yellow"/>
        </w:rPr>
        <w:t>1 cm</w:t>
      </w:r>
      <w:r w:rsidR="003A5C6B" w:rsidRPr="002621B3">
        <w:rPr>
          <w:highlight w:val="yellow"/>
        </w:rPr>
        <w:t xml:space="preserve"> </w:t>
      </w:r>
      <w:r w:rsidR="006629C2" w:rsidRPr="002621B3">
        <w:rPr>
          <w:highlight w:val="yellow"/>
        </w:rPr>
        <w:t xml:space="preserve">space </w:t>
      </w:r>
      <w:r w:rsidRPr="002621B3">
        <w:rPr>
          <w:highlight w:val="yellow"/>
        </w:rPr>
        <w:t xml:space="preserve">between the second test tube holder and the second electromagnet holder. </w:t>
      </w:r>
    </w:p>
    <w:p w14:paraId="4AF4A456" w14:textId="77777777" w:rsidR="004901C5" w:rsidRPr="002621B3" w:rsidRDefault="004901C5" w:rsidP="002621B3">
      <w:pPr>
        <w:pStyle w:val="ListParagraph"/>
        <w:ind w:left="0"/>
        <w:rPr>
          <w:highlight w:val="yellow"/>
        </w:rPr>
      </w:pPr>
    </w:p>
    <w:p w14:paraId="00000035" w14:textId="166ECF17" w:rsidR="00063073" w:rsidRPr="002621B3" w:rsidRDefault="004901C5" w:rsidP="002621B3">
      <w:pPr>
        <w:pStyle w:val="ListParagraph"/>
        <w:ind w:left="0"/>
      </w:pPr>
      <w:r w:rsidRPr="002621B3">
        <w:t xml:space="preserve">NOTE: </w:t>
      </w:r>
      <w:r w:rsidR="0095247E" w:rsidRPr="002621B3">
        <w:t>In total</w:t>
      </w:r>
      <w:r w:rsidRPr="002621B3">
        <w:t>,</w:t>
      </w:r>
      <w:r w:rsidR="003A5C6B" w:rsidRPr="002621B3">
        <w:t xml:space="preserve"> between the two </w:t>
      </w:r>
      <w:r w:rsidR="00974A06" w:rsidRPr="002621B3">
        <w:t>test tube</w:t>
      </w:r>
      <w:r w:rsidR="003A5C6B" w:rsidRPr="002621B3">
        <w:t xml:space="preserve"> holders</w:t>
      </w:r>
      <w:r w:rsidRPr="002621B3">
        <w:t>,</w:t>
      </w:r>
      <w:r w:rsidR="003A5C6B" w:rsidRPr="002621B3">
        <w:t xml:space="preserve"> there is </w:t>
      </w:r>
      <w:r w:rsidRPr="002621B3">
        <w:t>~</w:t>
      </w:r>
      <w:r w:rsidR="00464B1A" w:rsidRPr="002621B3">
        <w:t>4</w:t>
      </w:r>
      <w:r w:rsidR="0095247E" w:rsidRPr="002621B3">
        <w:t xml:space="preserve"> cm of space</w:t>
      </w:r>
      <w:r w:rsidRPr="002621B3">
        <w:t xml:space="preserve"> </w:t>
      </w:r>
      <w:r w:rsidR="0095247E" w:rsidRPr="002621B3">
        <w:t xml:space="preserve">(the camera mount has a width of 4 </w:t>
      </w:r>
      <w:proofErr w:type="gramStart"/>
      <w:r w:rsidR="0095247E" w:rsidRPr="002621B3">
        <w:t xml:space="preserve">cm, </w:t>
      </w:r>
      <w:r w:rsidR="00974A06" w:rsidRPr="002621B3">
        <w:t xml:space="preserve"> for</w:t>
      </w:r>
      <w:proofErr w:type="gramEnd"/>
      <w:r w:rsidR="00974A06" w:rsidRPr="002621B3">
        <w:t xml:space="preserve"> a positioning reference</w:t>
      </w:r>
      <w:r w:rsidR="0095247E" w:rsidRPr="002621B3">
        <w:t>)</w:t>
      </w:r>
      <w:r w:rsidRPr="002621B3">
        <w:t xml:space="preserve"> (</w:t>
      </w:r>
      <w:r w:rsidR="0095247E" w:rsidRPr="002621B3">
        <w:rPr>
          <w:b/>
          <w:bCs/>
        </w:rPr>
        <w:t xml:space="preserve">Figure </w:t>
      </w:r>
      <w:r w:rsidR="00F370E8" w:rsidRPr="002621B3">
        <w:rPr>
          <w:b/>
          <w:bCs/>
        </w:rPr>
        <w:t>1</w:t>
      </w:r>
      <w:r w:rsidRPr="002621B3">
        <w:rPr>
          <w:b/>
          <w:bCs/>
        </w:rPr>
        <w:t>F</w:t>
      </w:r>
      <w:r w:rsidR="0095247E" w:rsidRPr="002621B3">
        <w:t>).</w:t>
      </w:r>
    </w:p>
    <w:p w14:paraId="00000036" w14:textId="77777777" w:rsidR="00063073" w:rsidRPr="002621B3" w:rsidRDefault="00063073" w:rsidP="002621B3">
      <w:pPr>
        <w:pBdr>
          <w:top w:val="nil"/>
          <w:left w:val="nil"/>
          <w:bottom w:val="nil"/>
          <w:right w:val="nil"/>
          <w:between w:val="nil"/>
        </w:pBdr>
      </w:pPr>
    </w:p>
    <w:p w14:paraId="00000037" w14:textId="08F0083B" w:rsidR="00063073" w:rsidRPr="002621B3" w:rsidRDefault="00493FAC" w:rsidP="002621B3">
      <w:pPr>
        <w:pStyle w:val="ListParagraph"/>
        <w:numPr>
          <w:ilvl w:val="2"/>
          <w:numId w:val="1"/>
        </w:numPr>
        <w:ind w:left="0" w:firstLine="0"/>
        <w:rPr>
          <w:highlight w:val="yellow"/>
        </w:rPr>
      </w:pPr>
      <w:r w:rsidRPr="002621B3">
        <w:rPr>
          <w:highlight w:val="yellow"/>
        </w:rPr>
        <w:t xml:space="preserve"> If using the optional light shield/blocker (</w:t>
      </w:r>
      <w:r w:rsidRPr="002621B3">
        <w:rPr>
          <w:b/>
          <w:bCs/>
          <w:highlight w:val="yellow"/>
        </w:rPr>
        <w:t>Supplement</w:t>
      </w:r>
      <w:r w:rsidR="001D4A89" w:rsidRPr="002621B3">
        <w:rPr>
          <w:b/>
          <w:bCs/>
          <w:highlight w:val="yellow"/>
        </w:rPr>
        <w:t>a</w:t>
      </w:r>
      <w:r w:rsidRPr="002621B3">
        <w:rPr>
          <w:b/>
          <w:bCs/>
          <w:highlight w:val="yellow"/>
        </w:rPr>
        <w:t>ry File 5</w:t>
      </w:r>
      <w:r w:rsidRPr="002621B3">
        <w:rPr>
          <w:highlight w:val="yellow"/>
        </w:rPr>
        <w:t>)</w:t>
      </w:r>
      <w:r w:rsidR="00696318" w:rsidRPr="002621B3">
        <w:rPr>
          <w:highlight w:val="yellow"/>
        </w:rPr>
        <w:t>, s</w:t>
      </w:r>
      <w:r w:rsidR="0095247E" w:rsidRPr="002621B3">
        <w:rPr>
          <w:highlight w:val="yellow"/>
        </w:rPr>
        <w:t>lide the</w:t>
      </w:r>
      <w:r w:rsidR="001B73C9" w:rsidRPr="002621B3">
        <w:rPr>
          <w:highlight w:val="yellow"/>
        </w:rPr>
        <w:t xml:space="preserve"> </w:t>
      </w:r>
      <w:r w:rsidR="0095247E" w:rsidRPr="002621B3">
        <w:rPr>
          <w:highlight w:val="yellow"/>
        </w:rPr>
        <w:t xml:space="preserve">light shield </w:t>
      </w:r>
      <w:r w:rsidRPr="002621B3">
        <w:rPr>
          <w:highlight w:val="yellow"/>
        </w:rPr>
        <w:t>on</w:t>
      </w:r>
      <w:r w:rsidR="001B73C9" w:rsidRPr="002621B3">
        <w:rPr>
          <w:highlight w:val="yellow"/>
        </w:rPr>
        <w:t>to</w:t>
      </w:r>
      <w:r w:rsidRPr="002621B3">
        <w:rPr>
          <w:highlight w:val="yellow"/>
        </w:rPr>
        <w:t xml:space="preserve"> the opposite end of the test tube holders and electromagnet holders</w:t>
      </w:r>
      <w:r w:rsidR="006373BB" w:rsidRPr="002621B3">
        <w:rPr>
          <w:highlight w:val="yellow"/>
        </w:rPr>
        <w:t xml:space="preserve"> from the camera holder</w:t>
      </w:r>
      <w:r w:rsidRPr="002621B3">
        <w:rPr>
          <w:highlight w:val="yellow"/>
        </w:rPr>
        <w:t>; this will help</w:t>
      </w:r>
      <w:r w:rsidR="001B73C9" w:rsidRPr="002621B3">
        <w:rPr>
          <w:highlight w:val="yellow"/>
        </w:rPr>
        <w:t xml:space="preserve"> center and align</w:t>
      </w:r>
      <w:r w:rsidR="0095247E" w:rsidRPr="002621B3">
        <w:rPr>
          <w:highlight w:val="yellow"/>
        </w:rPr>
        <w:t xml:space="preserve"> </w:t>
      </w:r>
      <w:r w:rsidR="001D4A89" w:rsidRPr="002621B3">
        <w:rPr>
          <w:highlight w:val="yellow"/>
        </w:rPr>
        <w:t>the test tube</w:t>
      </w:r>
      <w:r w:rsidR="0095247E" w:rsidRPr="002621B3">
        <w:rPr>
          <w:highlight w:val="yellow"/>
        </w:rPr>
        <w:t xml:space="preserve"> and electromagnet holders. </w:t>
      </w:r>
    </w:p>
    <w:p w14:paraId="00000038" w14:textId="77777777" w:rsidR="00063073" w:rsidRPr="002621B3" w:rsidRDefault="00063073" w:rsidP="002621B3">
      <w:pPr>
        <w:pBdr>
          <w:top w:val="nil"/>
          <w:left w:val="nil"/>
          <w:bottom w:val="nil"/>
          <w:right w:val="nil"/>
          <w:between w:val="nil"/>
        </w:pBdr>
        <w:rPr>
          <w:highlight w:val="yellow"/>
        </w:rPr>
      </w:pPr>
    </w:p>
    <w:p w14:paraId="00000039" w14:textId="6EBC336A" w:rsidR="00063073" w:rsidRPr="002621B3" w:rsidRDefault="0095247E" w:rsidP="002621B3">
      <w:pPr>
        <w:pStyle w:val="ListParagraph"/>
        <w:numPr>
          <w:ilvl w:val="1"/>
          <w:numId w:val="1"/>
        </w:numPr>
        <w:ind w:left="0" w:firstLine="0"/>
        <w:rPr>
          <w:highlight w:val="yellow"/>
        </w:rPr>
      </w:pPr>
      <w:r w:rsidRPr="002621B3">
        <w:rPr>
          <w:highlight w:val="yellow"/>
        </w:rPr>
        <w:t>Slide the second laser holder into place; no exact distance is required. The recommended distance is 3-4 cm, but this may need to vary depending on the length of the laser.</w:t>
      </w:r>
    </w:p>
    <w:p w14:paraId="0000003A" w14:textId="77777777" w:rsidR="00063073" w:rsidRPr="002621B3" w:rsidRDefault="00063073" w:rsidP="002621B3">
      <w:pPr>
        <w:pStyle w:val="ListParagraph"/>
        <w:ind w:left="0"/>
        <w:rPr>
          <w:highlight w:val="yellow"/>
        </w:rPr>
      </w:pPr>
    </w:p>
    <w:p w14:paraId="0000003B" w14:textId="2651398F" w:rsidR="00063073" w:rsidRPr="002621B3" w:rsidRDefault="0095247E" w:rsidP="002621B3">
      <w:pPr>
        <w:pStyle w:val="ListParagraph"/>
        <w:numPr>
          <w:ilvl w:val="1"/>
          <w:numId w:val="1"/>
        </w:numPr>
        <w:ind w:left="0" w:firstLine="0"/>
        <w:rPr>
          <w:highlight w:val="yellow"/>
        </w:rPr>
      </w:pPr>
      <w:r w:rsidRPr="002621B3">
        <w:rPr>
          <w:highlight w:val="yellow"/>
        </w:rPr>
        <w:t xml:space="preserve">If desired, an optical rail </w:t>
      </w:r>
      <w:r w:rsidR="008B6FD2" w:rsidRPr="002621B3">
        <w:rPr>
          <w:highlight w:val="yellow"/>
        </w:rPr>
        <w:t xml:space="preserve">(see </w:t>
      </w:r>
      <w:r w:rsidR="008B6FD2" w:rsidRPr="002621B3">
        <w:rPr>
          <w:b/>
          <w:bCs/>
          <w:highlight w:val="yellow"/>
        </w:rPr>
        <w:t>Table of Materials</w:t>
      </w:r>
      <w:r w:rsidR="008B6FD2" w:rsidRPr="002621B3">
        <w:rPr>
          <w:highlight w:val="yellow"/>
        </w:rPr>
        <w:t xml:space="preserve">) </w:t>
      </w:r>
      <w:r w:rsidRPr="002621B3">
        <w:rPr>
          <w:highlight w:val="yellow"/>
        </w:rPr>
        <w:t xml:space="preserve">can be slid under all the holders </w:t>
      </w:r>
      <w:r w:rsidR="001F6E19" w:rsidRPr="002621B3">
        <w:rPr>
          <w:highlight w:val="yellow"/>
        </w:rPr>
        <w:t>to align</w:t>
      </w:r>
      <w:r w:rsidRPr="002621B3">
        <w:rPr>
          <w:highlight w:val="yellow"/>
        </w:rPr>
        <w:t xml:space="preserve"> other elements of the trapping system. This will be particularly useful for aligning the lens with the laser and test tube</w:t>
      </w:r>
      <w:r w:rsidR="001F6E19" w:rsidRPr="002621B3">
        <w:rPr>
          <w:highlight w:val="yellow"/>
        </w:rPr>
        <w:t xml:space="preserve"> (</w:t>
      </w:r>
      <w:r w:rsidRPr="002621B3">
        <w:rPr>
          <w:b/>
          <w:bCs/>
          <w:highlight w:val="yellow"/>
        </w:rPr>
        <w:t xml:space="preserve">Figure </w:t>
      </w:r>
      <w:r w:rsidR="00F370E8" w:rsidRPr="002621B3">
        <w:rPr>
          <w:b/>
          <w:bCs/>
          <w:highlight w:val="yellow"/>
        </w:rPr>
        <w:t>1</w:t>
      </w:r>
      <w:r w:rsidR="001F6E19" w:rsidRPr="002621B3">
        <w:rPr>
          <w:b/>
          <w:bCs/>
          <w:highlight w:val="yellow"/>
        </w:rPr>
        <w:t>G</w:t>
      </w:r>
      <w:r w:rsidRPr="002621B3">
        <w:rPr>
          <w:highlight w:val="yellow"/>
        </w:rPr>
        <w:t>).</w:t>
      </w:r>
    </w:p>
    <w:p w14:paraId="0000003C" w14:textId="77777777" w:rsidR="00063073" w:rsidRPr="002621B3" w:rsidRDefault="00063073" w:rsidP="002621B3">
      <w:pPr>
        <w:pStyle w:val="ListParagraph"/>
        <w:ind w:left="0"/>
        <w:rPr>
          <w:highlight w:val="yellow"/>
        </w:rPr>
      </w:pPr>
    </w:p>
    <w:p w14:paraId="0000003D" w14:textId="73CE15EC" w:rsidR="00063073" w:rsidRPr="002621B3" w:rsidRDefault="0095247E" w:rsidP="002621B3">
      <w:pPr>
        <w:pStyle w:val="ListParagraph"/>
        <w:numPr>
          <w:ilvl w:val="1"/>
          <w:numId w:val="1"/>
        </w:numPr>
        <w:ind w:left="0" w:firstLine="0"/>
        <w:rPr>
          <w:highlight w:val="yellow"/>
        </w:rPr>
      </w:pPr>
      <w:r w:rsidRPr="002621B3">
        <w:rPr>
          <w:highlight w:val="yellow"/>
        </w:rPr>
        <w:t>Place the electromagnet</w:t>
      </w:r>
      <w:r w:rsidR="008F5724" w:rsidRPr="002621B3">
        <w:rPr>
          <w:highlight w:val="yellow"/>
        </w:rPr>
        <w:t xml:space="preserve"> (see </w:t>
      </w:r>
      <w:r w:rsidR="008F5724" w:rsidRPr="002621B3">
        <w:rPr>
          <w:b/>
          <w:bCs/>
          <w:highlight w:val="yellow"/>
        </w:rPr>
        <w:t>Table of Materials</w:t>
      </w:r>
      <w:r w:rsidR="008F5724" w:rsidRPr="002621B3">
        <w:rPr>
          <w:highlight w:val="yellow"/>
        </w:rPr>
        <w:t xml:space="preserve">) </w:t>
      </w:r>
      <w:r w:rsidRPr="002621B3">
        <w:rPr>
          <w:highlight w:val="yellow"/>
        </w:rPr>
        <w:t xml:space="preserve">into the electromagnet holders </w:t>
      </w:r>
      <w:r w:rsidR="00170DDC" w:rsidRPr="002621B3">
        <w:rPr>
          <w:highlight w:val="yellow"/>
        </w:rPr>
        <w:t>(</w:t>
      </w:r>
      <w:r w:rsidRPr="002621B3">
        <w:rPr>
          <w:b/>
          <w:bCs/>
          <w:highlight w:val="yellow"/>
        </w:rPr>
        <w:t xml:space="preserve">Figure </w:t>
      </w:r>
      <w:r w:rsidR="00F370E8" w:rsidRPr="002621B3">
        <w:rPr>
          <w:b/>
          <w:bCs/>
          <w:highlight w:val="yellow"/>
        </w:rPr>
        <w:t>1</w:t>
      </w:r>
      <w:r w:rsidR="00170DDC" w:rsidRPr="002621B3">
        <w:rPr>
          <w:b/>
          <w:bCs/>
          <w:highlight w:val="yellow"/>
        </w:rPr>
        <w:t>H</w:t>
      </w:r>
      <w:r w:rsidRPr="002621B3">
        <w:rPr>
          <w:highlight w:val="yellow"/>
        </w:rPr>
        <w:t>).</w:t>
      </w:r>
    </w:p>
    <w:p w14:paraId="0000003E" w14:textId="77777777" w:rsidR="00063073" w:rsidRPr="002621B3" w:rsidRDefault="00063073" w:rsidP="002621B3">
      <w:pPr>
        <w:pBdr>
          <w:top w:val="nil"/>
          <w:left w:val="nil"/>
          <w:bottom w:val="nil"/>
          <w:right w:val="nil"/>
          <w:between w:val="nil"/>
        </w:pBdr>
        <w:rPr>
          <w:highlight w:val="yellow"/>
        </w:rPr>
      </w:pPr>
    </w:p>
    <w:p w14:paraId="0000003F" w14:textId="6799934E" w:rsidR="00063073" w:rsidRPr="002621B3" w:rsidRDefault="0095247E" w:rsidP="002621B3">
      <w:pPr>
        <w:pStyle w:val="ListParagraph"/>
        <w:numPr>
          <w:ilvl w:val="0"/>
          <w:numId w:val="1"/>
        </w:numPr>
        <w:pBdr>
          <w:top w:val="nil"/>
          <w:left w:val="nil"/>
          <w:bottom w:val="nil"/>
          <w:right w:val="nil"/>
          <w:between w:val="nil"/>
        </w:pBdr>
        <w:ind w:left="0" w:firstLine="0"/>
        <w:rPr>
          <w:b/>
          <w:bCs/>
          <w:highlight w:val="yellow"/>
        </w:rPr>
      </w:pPr>
      <w:r w:rsidRPr="002621B3">
        <w:rPr>
          <w:b/>
          <w:bCs/>
          <w:highlight w:val="yellow"/>
        </w:rPr>
        <w:t>Connect</w:t>
      </w:r>
      <w:r w:rsidR="00700691" w:rsidRPr="002621B3">
        <w:rPr>
          <w:b/>
          <w:bCs/>
          <w:highlight w:val="yellow"/>
        </w:rPr>
        <w:t>ion of</w:t>
      </w:r>
      <w:r w:rsidRPr="002621B3">
        <w:rPr>
          <w:b/>
          <w:bCs/>
          <w:highlight w:val="yellow"/>
        </w:rPr>
        <w:t xml:space="preserve"> the circuit </w:t>
      </w:r>
      <w:r w:rsidR="00974A06" w:rsidRPr="002621B3">
        <w:rPr>
          <w:b/>
          <w:bCs/>
          <w:highlight w:val="yellow"/>
        </w:rPr>
        <w:t>with the specified microcontroller</w:t>
      </w:r>
      <w:r w:rsidR="00821DA2" w:rsidRPr="002621B3">
        <w:rPr>
          <w:b/>
          <w:bCs/>
          <w:highlight w:val="yellow"/>
        </w:rPr>
        <w:t xml:space="preserve"> board</w:t>
      </w:r>
    </w:p>
    <w:p w14:paraId="00000040" w14:textId="77777777" w:rsidR="00063073" w:rsidRPr="002621B3" w:rsidRDefault="00063073" w:rsidP="002621B3">
      <w:pPr>
        <w:pBdr>
          <w:top w:val="nil"/>
          <w:left w:val="nil"/>
          <w:bottom w:val="nil"/>
          <w:right w:val="nil"/>
          <w:between w:val="nil"/>
        </w:pBdr>
      </w:pPr>
    </w:p>
    <w:p w14:paraId="00000041" w14:textId="505DD882" w:rsidR="00063073" w:rsidRPr="002621B3" w:rsidRDefault="004718F1" w:rsidP="002621B3">
      <w:pPr>
        <w:pStyle w:val="ListParagraph"/>
        <w:numPr>
          <w:ilvl w:val="1"/>
          <w:numId w:val="1"/>
        </w:numPr>
        <w:ind w:left="0" w:firstLine="0"/>
      </w:pPr>
      <w:bookmarkStart w:id="6" w:name="_Hlk83133536"/>
      <w:r w:rsidRPr="002621B3">
        <w:t xml:space="preserve">Plug in a </w:t>
      </w:r>
      <w:r w:rsidR="00B52486" w:rsidRPr="002621B3">
        <w:t>computer monitor, keyboard, and mouse to the microcontroller</w:t>
      </w:r>
      <w:r w:rsidR="002662BF" w:rsidRPr="002621B3">
        <w:t xml:space="preserve"> board</w:t>
      </w:r>
      <w:r w:rsidR="00302745" w:rsidRPr="002621B3">
        <w:t xml:space="preserve"> (see </w:t>
      </w:r>
      <w:r w:rsidR="00302745" w:rsidRPr="002621B3">
        <w:rPr>
          <w:b/>
          <w:bCs/>
        </w:rPr>
        <w:t>Table of Materials</w:t>
      </w:r>
      <w:r w:rsidR="00302745" w:rsidRPr="002621B3">
        <w:t>)</w:t>
      </w:r>
      <w:r w:rsidR="00B52486" w:rsidRPr="002621B3">
        <w:t xml:space="preserve">. </w:t>
      </w:r>
      <w:r w:rsidR="0095247E" w:rsidRPr="002621B3">
        <w:t xml:space="preserve">Startup the </w:t>
      </w:r>
      <w:r w:rsidR="00974A06" w:rsidRPr="002621B3">
        <w:t>microcontroller</w:t>
      </w:r>
      <w:r w:rsidR="00821DA2" w:rsidRPr="002621B3">
        <w:t xml:space="preserve"> board</w:t>
      </w:r>
      <w:r w:rsidR="00974A06" w:rsidRPr="002621B3">
        <w:t xml:space="preserve"> and ensure that the operating system is functioning</w:t>
      </w:r>
      <w:r w:rsidR="0095247E" w:rsidRPr="002621B3">
        <w:t>.</w:t>
      </w:r>
      <w:r w:rsidRPr="002621B3">
        <w:t xml:space="preserve"> </w:t>
      </w:r>
      <w:r w:rsidR="0095247E" w:rsidRPr="002621B3">
        <w:t xml:space="preserve"> </w:t>
      </w:r>
      <w:r w:rsidR="00974A06" w:rsidRPr="002621B3">
        <w:t>N</w:t>
      </w:r>
      <w:r w:rsidR="0095247E" w:rsidRPr="002621B3">
        <w:t xml:space="preserve">o changes in the original </w:t>
      </w:r>
      <w:r w:rsidR="00974A06" w:rsidRPr="002621B3">
        <w:t xml:space="preserve">microcontroller </w:t>
      </w:r>
      <w:r w:rsidR="0095247E" w:rsidRPr="002621B3">
        <w:t>configurations are required, although both VNC</w:t>
      </w:r>
      <w:r w:rsidR="00974A06" w:rsidRPr="002621B3">
        <w:t xml:space="preserve"> (virtual network connection)</w:t>
      </w:r>
      <w:r w:rsidR="0095247E" w:rsidRPr="002621B3">
        <w:t xml:space="preserve"> and SSH</w:t>
      </w:r>
      <w:r w:rsidR="00464B1A" w:rsidRPr="002621B3">
        <w:t xml:space="preserve"> </w:t>
      </w:r>
      <w:r w:rsidR="00974A06" w:rsidRPr="002621B3">
        <w:t>(secure shell)</w:t>
      </w:r>
      <w:r w:rsidR="0095247E" w:rsidRPr="002621B3">
        <w:t xml:space="preserve"> can be </w:t>
      </w:r>
      <w:r w:rsidR="007E3485" w:rsidRPr="002621B3">
        <w:t>selected</w:t>
      </w:r>
      <w:r w:rsidR="0095247E" w:rsidRPr="002621B3">
        <w:t xml:space="preserve"> if desired</w:t>
      </w:r>
      <w:r w:rsidR="007E3485" w:rsidRPr="002621B3">
        <w:t xml:space="preserve">. This would allow remote access to the </w:t>
      </w:r>
      <w:r w:rsidR="0036307B" w:rsidRPr="002621B3">
        <w:t>microcontroller.</w:t>
      </w:r>
      <w:bookmarkEnd w:id="6"/>
    </w:p>
    <w:p w14:paraId="00000042" w14:textId="77777777" w:rsidR="00063073" w:rsidRPr="002621B3" w:rsidRDefault="00063073" w:rsidP="002621B3">
      <w:pPr>
        <w:pStyle w:val="ListParagraph"/>
        <w:ind w:left="0"/>
        <w:rPr>
          <w:highlight w:val="yellow"/>
        </w:rPr>
      </w:pPr>
    </w:p>
    <w:p w14:paraId="0A38BA20" w14:textId="77777777" w:rsidR="00AC25BA" w:rsidRPr="002621B3" w:rsidRDefault="0095247E" w:rsidP="002621B3">
      <w:pPr>
        <w:pStyle w:val="ListParagraph"/>
        <w:numPr>
          <w:ilvl w:val="1"/>
          <w:numId w:val="1"/>
        </w:numPr>
        <w:ind w:left="0" w:firstLine="0"/>
        <w:rPr>
          <w:highlight w:val="yellow"/>
        </w:rPr>
      </w:pPr>
      <w:r w:rsidRPr="002621B3">
        <w:rPr>
          <w:highlight w:val="yellow"/>
        </w:rPr>
        <w:t>Build the electromagnet controlling circuit using a voltage regulator</w:t>
      </w:r>
      <w:r w:rsidR="00AC25BA" w:rsidRPr="002621B3">
        <w:rPr>
          <w:highlight w:val="yellow"/>
        </w:rPr>
        <w:t xml:space="preserve"> (see </w:t>
      </w:r>
      <w:r w:rsidR="00AC25BA" w:rsidRPr="002621B3">
        <w:rPr>
          <w:b/>
          <w:bCs/>
          <w:highlight w:val="yellow"/>
        </w:rPr>
        <w:t>Table of Materials</w:t>
      </w:r>
      <w:r w:rsidR="00AC25BA" w:rsidRPr="002621B3">
        <w:rPr>
          <w:highlight w:val="yellow"/>
        </w:rPr>
        <w:t>)</w:t>
      </w:r>
      <w:r w:rsidRPr="002621B3">
        <w:rPr>
          <w:highlight w:val="yellow"/>
        </w:rPr>
        <w:t>, a breadboard, and a few wires</w:t>
      </w:r>
      <w:r w:rsidR="00AC25BA" w:rsidRPr="002621B3">
        <w:rPr>
          <w:highlight w:val="yellow"/>
        </w:rPr>
        <w:t xml:space="preserve"> (</w:t>
      </w:r>
      <w:r w:rsidR="00F370E8" w:rsidRPr="002621B3">
        <w:rPr>
          <w:b/>
          <w:bCs/>
          <w:highlight w:val="yellow"/>
        </w:rPr>
        <w:t>Figure 4</w:t>
      </w:r>
      <w:r w:rsidR="00AC25BA" w:rsidRPr="002621B3">
        <w:rPr>
          <w:b/>
          <w:bCs/>
          <w:highlight w:val="yellow"/>
        </w:rPr>
        <w:t>A</w:t>
      </w:r>
      <w:r w:rsidR="00F370E8" w:rsidRPr="002621B3">
        <w:rPr>
          <w:highlight w:val="yellow"/>
        </w:rPr>
        <w:t>).</w:t>
      </w:r>
      <w:r w:rsidRPr="002621B3">
        <w:rPr>
          <w:highlight w:val="yellow"/>
        </w:rPr>
        <w:t xml:space="preserve"> </w:t>
      </w:r>
    </w:p>
    <w:p w14:paraId="717629DC" w14:textId="77777777" w:rsidR="00AC25BA" w:rsidRPr="002621B3" w:rsidRDefault="00AC25BA" w:rsidP="002621B3">
      <w:pPr>
        <w:pStyle w:val="ListParagraph"/>
        <w:ind w:left="0"/>
        <w:rPr>
          <w:highlight w:val="yellow"/>
        </w:rPr>
      </w:pPr>
    </w:p>
    <w:p w14:paraId="00000044" w14:textId="168F1581" w:rsidR="00063073" w:rsidRPr="002621B3" w:rsidRDefault="0095247E" w:rsidP="002621B3">
      <w:pPr>
        <w:pStyle w:val="ListParagraph"/>
        <w:ind w:left="0"/>
      </w:pPr>
      <w:r w:rsidRPr="002621B3">
        <w:t xml:space="preserve">NOTE: All pin numbers for the </w:t>
      </w:r>
      <w:r w:rsidR="00974A06" w:rsidRPr="002621B3">
        <w:t>microcontroller</w:t>
      </w:r>
      <w:r w:rsidR="002662BF" w:rsidRPr="002621B3">
        <w:t xml:space="preserve"> board</w:t>
      </w:r>
      <w:r w:rsidRPr="002621B3">
        <w:t xml:space="preserve"> are the </w:t>
      </w:r>
      <w:r w:rsidR="00386310" w:rsidRPr="002621B3">
        <w:t xml:space="preserve">GPIO (general purpose input and output) </w:t>
      </w:r>
      <w:r w:rsidRPr="002621B3">
        <w:t>pins.</w:t>
      </w:r>
    </w:p>
    <w:p w14:paraId="00000045" w14:textId="77777777" w:rsidR="00063073" w:rsidRPr="002621B3" w:rsidRDefault="00063073" w:rsidP="002621B3">
      <w:pPr>
        <w:pBdr>
          <w:top w:val="nil"/>
          <w:left w:val="nil"/>
          <w:bottom w:val="nil"/>
          <w:right w:val="nil"/>
          <w:between w:val="nil"/>
        </w:pBdr>
        <w:rPr>
          <w:highlight w:val="yellow"/>
        </w:rPr>
      </w:pPr>
    </w:p>
    <w:p w14:paraId="00000046" w14:textId="74BC3487" w:rsidR="00063073" w:rsidRPr="002621B3" w:rsidRDefault="0095247E" w:rsidP="002621B3">
      <w:pPr>
        <w:pStyle w:val="ListParagraph"/>
        <w:numPr>
          <w:ilvl w:val="2"/>
          <w:numId w:val="1"/>
        </w:numPr>
        <w:ind w:left="0" w:firstLine="0"/>
        <w:rPr>
          <w:highlight w:val="yellow"/>
        </w:rPr>
      </w:pPr>
      <w:r w:rsidRPr="002621B3">
        <w:rPr>
          <w:highlight w:val="yellow"/>
        </w:rPr>
        <w:lastRenderedPageBreak/>
        <w:t>Place the</w:t>
      </w:r>
      <w:r w:rsidR="00386310" w:rsidRPr="002621B3">
        <w:rPr>
          <w:highlight w:val="yellow"/>
        </w:rPr>
        <w:t xml:space="preserve"> </w:t>
      </w:r>
      <w:r w:rsidRPr="002621B3">
        <w:rPr>
          <w:highlight w:val="yellow"/>
        </w:rPr>
        <w:t>voltage regulator in the breadboard so that each pin is in a different row to allow for proper usage.</w:t>
      </w:r>
    </w:p>
    <w:p w14:paraId="00000047" w14:textId="77777777" w:rsidR="00063073" w:rsidRPr="002621B3" w:rsidRDefault="00063073" w:rsidP="002621B3">
      <w:pPr>
        <w:pBdr>
          <w:top w:val="nil"/>
          <w:left w:val="nil"/>
          <w:bottom w:val="nil"/>
          <w:right w:val="nil"/>
          <w:between w:val="nil"/>
        </w:pBdr>
        <w:rPr>
          <w:highlight w:val="yellow"/>
        </w:rPr>
      </w:pPr>
    </w:p>
    <w:p w14:paraId="00000048" w14:textId="6B76A7F1" w:rsidR="00063073" w:rsidRPr="002621B3" w:rsidRDefault="0095247E" w:rsidP="002621B3">
      <w:pPr>
        <w:pStyle w:val="ListParagraph"/>
        <w:numPr>
          <w:ilvl w:val="2"/>
          <w:numId w:val="1"/>
        </w:numPr>
        <w:ind w:left="0" w:firstLine="0"/>
        <w:rPr>
          <w:highlight w:val="yellow"/>
        </w:rPr>
      </w:pPr>
      <w:r w:rsidRPr="002621B3">
        <w:rPr>
          <w:highlight w:val="yellow"/>
        </w:rPr>
        <w:t xml:space="preserve">Wire the input pin of the voltage regulator to one of the 5V power pins on the </w:t>
      </w:r>
      <w:r w:rsidR="00FF651C" w:rsidRPr="002621B3">
        <w:rPr>
          <w:highlight w:val="yellow"/>
        </w:rPr>
        <w:t>microcontroller board</w:t>
      </w:r>
      <w:r w:rsidRPr="002621B3">
        <w:rPr>
          <w:highlight w:val="yellow"/>
        </w:rPr>
        <w:t xml:space="preserve">. </w:t>
      </w:r>
    </w:p>
    <w:p w14:paraId="00000049" w14:textId="77777777" w:rsidR="00063073" w:rsidRPr="002621B3" w:rsidRDefault="00063073" w:rsidP="002621B3">
      <w:pPr>
        <w:pStyle w:val="ListParagraph"/>
        <w:ind w:left="0"/>
        <w:rPr>
          <w:highlight w:val="yellow"/>
        </w:rPr>
      </w:pPr>
    </w:p>
    <w:p w14:paraId="0000004A" w14:textId="67E8E28D" w:rsidR="00063073" w:rsidRPr="002621B3" w:rsidRDefault="0095247E" w:rsidP="002621B3">
      <w:pPr>
        <w:pStyle w:val="ListParagraph"/>
        <w:numPr>
          <w:ilvl w:val="2"/>
          <w:numId w:val="1"/>
        </w:numPr>
        <w:ind w:left="0" w:firstLine="0"/>
        <w:rPr>
          <w:highlight w:val="yellow"/>
        </w:rPr>
      </w:pPr>
      <w:r w:rsidRPr="002621B3">
        <w:rPr>
          <w:highlight w:val="yellow"/>
        </w:rPr>
        <w:t xml:space="preserve">Wire the adjust pin of the voltage regulator to GPIO 23 on the </w:t>
      </w:r>
      <w:r w:rsidR="001001AE" w:rsidRPr="002621B3">
        <w:rPr>
          <w:highlight w:val="yellow"/>
        </w:rPr>
        <w:t>microcontroller board</w:t>
      </w:r>
      <w:r w:rsidRPr="002621B3">
        <w:rPr>
          <w:highlight w:val="yellow"/>
        </w:rPr>
        <w:t>.</w:t>
      </w:r>
    </w:p>
    <w:p w14:paraId="0000004B" w14:textId="77777777" w:rsidR="00063073" w:rsidRPr="002621B3" w:rsidRDefault="00063073" w:rsidP="002621B3">
      <w:pPr>
        <w:pStyle w:val="ListParagraph"/>
        <w:ind w:left="0"/>
        <w:rPr>
          <w:highlight w:val="yellow"/>
        </w:rPr>
      </w:pPr>
    </w:p>
    <w:p w14:paraId="0000004C" w14:textId="52157C38" w:rsidR="00063073" w:rsidRPr="002621B3" w:rsidRDefault="0095247E" w:rsidP="002621B3">
      <w:pPr>
        <w:pStyle w:val="ListParagraph"/>
        <w:numPr>
          <w:ilvl w:val="2"/>
          <w:numId w:val="1"/>
        </w:numPr>
        <w:ind w:left="0" w:firstLine="0"/>
        <w:rPr>
          <w:highlight w:val="yellow"/>
        </w:rPr>
      </w:pPr>
      <w:r w:rsidRPr="002621B3">
        <w:rPr>
          <w:highlight w:val="yellow"/>
        </w:rPr>
        <w:t xml:space="preserve">Connect the input wire of the electromagnet to the output pin of </w:t>
      </w:r>
      <w:r w:rsidR="00650008" w:rsidRPr="002621B3">
        <w:rPr>
          <w:highlight w:val="yellow"/>
        </w:rPr>
        <w:t>the voltage</w:t>
      </w:r>
      <w:r w:rsidRPr="002621B3">
        <w:rPr>
          <w:highlight w:val="yellow"/>
        </w:rPr>
        <w:t xml:space="preserve"> regulator. Then connect the output wire of the electromagnet to a ground pin on the </w:t>
      </w:r>
      <w:r w:rsidR="00386310" w:rsidRPr="002621B3">
        <w:rPr>
          <w:highlight w:val="yellow"/>
        </w:rPr>
        <w:t>microcontroller</w:t>
      </w:r>
      <w:r w:rsidRPr="002621B3">
        <w:rPr>
          <w:highlight w:val="yellow"/>
        </w:rPr>
        <w:t>; this is best achieved when using another row in the breadboard to connect the two using an additional wire.</w:t>
      </w:r>
    </w:p>
    <w:p w14:paraId="0000004D" w14:textId="77777777" w:rsidR="00063073" w:rsidRPr="002621B3" w:rsidRDefault="00063073" w:rsidP="002621B3">
      <w:pPr>
        <w:pBdr>
          <w:top w:val="nil"/>
          <w:left w:val="nil"/>
          <w:bottom w:val="nil"/>
          <w:right w:val="nil"/>
          <w:between w:val="nil"/>
        </w:pBdr>
      </w:pPr>
    </w:p>
    <w:p w14:paraId="0000004E" w14:textId="48AFD3C9" w:rsidR="00063073" w:rsidRPr="002621B3" w:rsidRDefault="0095247E" w:rsidP="002621B3">
      <w:pPr>
        <w:pStyle w:val="ListParagraph"/>
        <w:numPr>
          <w:ilvl w:val="0"/>
          <w:numId w:val="1"/>
        </w:numPr>
        <w:pBdr>
          <w:top w:val="nil"/>
          <w:left w:val="nil"/>
          <w:bottom w:val="nil"/>
          <w:right w:val="nil"/>
          <w:between w:val="nil"/>
        </w:pBdr>
        <w:ind w:left="0" w:firstLine="0"/>
        <w:rPr>
          <w:b/>
          <w:bCs/>
        </w:rPr>
      </w:pPr>
      <w:r w:rsidRPr="002621B3">
        <w:rPr>
          <w:b/>
          <w:bCs/>
        </w:rPr>
        <w:t>Upload</w:t>
      </w:r>
      <w:r w:rsidR="00B42A16" w:rsidRPr="002621B3">
        <w:rPr>
          <w:b/>
          <w:bCs/>
        </w:rPr>
        <w:t>ing</w:t>
      </w:r>
      <w:r w:rsidRPr="002621B3">
        <w:rPr>
          <w:b/>
          <w:bCs/>
        </w:rPr>
        <w:t xml:space="preserve"> the code </w:t>
      </w:r>
      <w:r w:rsidR="00B42A16" w:rsidRPr="002621B3">
        <w:rPr>
          <w:b/>
          <w:bCs/>
        </w:rPr>
        <w:t>for</w:t>
      </w:r>
      <w:r w:rsidRPr="002621B3">
        <w:rPr>
          <w:b/>
          <w:bCs/>
        </w:rPr>
        <w:t xml:space="preserve"> operat</w:t>
      </w:r>
      <w:r w:rsidR="00B42A16" w:rsidRPr="002621B3">
        <w:rPr>
          <w:b/>
          <w:bCs/>
        </w:rPr>
        <w:t>ing</w:t>
      </w:r>
      <w:r w:rsidRPr="002621B3">
        <w:rPr>
          <w:b/>
          <w:bCs/>
        </w:rPr>
        <w:t xml:space="preserve"> the system  </w:t>
      </w:r>
    </w:p>
    <w:p w14:paraId="1C5CB3A4" w14:textId="01635361" w:rsidR="00387F5F" w:rsidRPr="002621B3" w:rsidRDefault="00387F5F" w:rsidP="002621B3">
      <w:pPr>
        <w:pStyle w:val="ListParagraph"/>
        <w:pBdr>
          <w:top w:val="nil"/>
          <w:left w:val="nil"/>
          <w:bottom w:val="nil"/>
          <w:right w:val="nil"/>
          <w:between w:val="nil"/>
        </w:pBdr>
        <w:ind w:left="0"/>
        <w:rPr>
          <w:b/>
          <w:bCs/>
        </w:rPr>
      </w:pPr>
    </w:p>
    <w:p w14:paraId="5A82607E" w14:textId="408B50EB" w:rsidR="00387F5F" w:rsidRPr="002621B3" w:rsidRDefault="00387F5F" w:rsidP="002621B3">
      <w:pPr>
        <w:pStyle w:val="ListParagraph"/>
        <w:pBdr>
          <w:top w:val="nil"/>
          <w:left w:val="nil"/>
          <w:bottom w:val="nil"/>
          <w:right w:val="nil"/>
          <w:between w:val="nil"/>
        </w:pBdr>
        <w:ind w:left="0"/>
      </w:pPr>
      <w:r w:rsidRPr="002621B3">
        <w:t xml:space="preserve">NOTE: For uploading the code, either step 4.1 or step 4.2 needs to be </w:t>
      </w:r>
      <w:r w:rsidR="00530734" w:rsidRPr="002621B3">
        <w:t>followed</w:t>
      </w:r>
      <w:r w:rsidRPr="002621B3">
        <w:t>.</w:t>
      </w:r>
      <w:r w:rsidR="006373BB" w:rsidRPr="002621B3">
        <w:t xml:space="preserve"> Step 4.1 provides instructions for the simple version of the code that does not use a camera. Step 4.2 provides instructions for the version that uses a camera.</w:t>
      </w:r>
    </w:p>
    <w:p w14:paraId="0000004F" w14:textId="77777777" w:rsidR="00063073" w:rsidRPr="002621B3" w:rsidRDefault="00063073" w:rsidP="002621B3">
      <w:pPr>
        <w:pBdr>
          <w:top w:val="nil"/>
          <w:left w:val="nil"/>
          <w:bottom w:val="nil"/>
          <w:right w:val="nil"/>
          <w:between w:val="nil"/>
        </w:pBdr>
      </w:pPr>
    </w:p>
    <w:p w14:paraId="00000050" w14:textId="73C37E4D" w:rsidR="00063073" w:rsidRPr="002621B3" w:rsidRDefault="000A094F" w:rsidP="002621B3">
      <w:pPr>
        <w:pStyle w:val="ListParagraph"/>
        <w:numPr>
          <w:ilvl w:val="1"/>
          <w:numId w:val="1"/>
        </w:numPr>
        <w:ind w:left="0" w:firstLine="0"/>
      </w:pPr>
      <w:r w:rsidRPr="002621B3">
        <w:t xml:space="preserve">Perform the steps in alignment with the instructions provided in </w:t>
      </w:r>
      <w:r w:rsidRPr="002621B3">
        <w:rPr>
          <w:b/>
          <w:bCs/>
        </w:rPr>
        <w:t xml:space="preserve">Supplementary File </w:t>
      </w:r>
      <w:r w:rsidR="006373BB" w:rsidRPr="002621B3">
        <w:rPr>
          <w:b/>
          <w:bCs/>
        </w:rPr>
        <w:t>6</w:t>
      </w:r>
      <w:r w:rsidRPr="002621B3">
        <w:t>.</w:t>
      </w:r>
    </w:p>
    <w:p w14:paraId="00000051" w14:textId="77777777" w:rsidR="00063073" w:rsidRPr="002621B3" w:rsidRDefault="00063073" w:rsidP="002621B3">
      <w:pPr>
        <w:pBdr>
          <w:top w:val="nil"/>
          <w:left w:val="nil"/>
          <w:bottom w:val="nil"/>
          <w:right w:val="nil"/>
          <w:between w:val="nil"/>
        </w:pBdr>
      </w:pPr>
    </w:p>
    <w:p w14:paraId="00000052" w14:textId="4D45DB5F" w:rsidR="00063073" w:rsidRPr="002621B3" w:rsidRDefault="007E3485" w:rsidP="002621B3">
      <w:pPr>
        <w:pStyle w:val="ListParagraph"/>
        <w:numPr>
          <w:ilvl w:val="2"/>
          <w:numId w:val="1"/>
        </w:numPr>
        <w:ind w:left="0" w:firstLine="0"/>
      </w:pPr>
      <w:bookmarkStart w:id="7" w:name="_Hlk83133550"/>
      <w:r w:rsidRPr="002621B3">
        <w:t xml:space="preserve">Open the terminal and navigate to </w:t>
      </w:r>
      <w:r w:rsidR="00464B1A" w:rsidRPr="002621B3">
        <w:t>the</w:t>
      </w:r>
      <w:r w:rsidRPr="002621B3">
        <w:t xml:space="preserve"> location to store the needed files.</w:t>
      </w:r>
      <w:r w:rsidR="0095247E" w:rsidRPr="002621B3">
        <w:t xml:space="preserve"> </w:t>
      </w:r>
      <w:r w:rsidRPr="002621B3">
        <w:t>C</w:t>
      </w:r>
      <w:r w:rsidR="00386310" w:rsidRPr="002621B3">
        <w:t>reate</w:t>
      </w:r>
      <w:r w:rsidR="0095247E" w:rsidRPr="002621B3">
        <w:t xml:space="preserve"> a new directory on</w:t>
      </w:r>
      <w:r w:rsidR="00386310" w:rsidRPr="002621B3">
        <w:t xml:space="preserve"> the microcontroller</w:t>
      </w:r>
      <w:r w:rsidR="002662BF" w:rsidRPr="002621B3">
        <w:t xml:space="preserve"> board</w:t>
      </w:r>
      <w:r w:rsidR="00650E69" w:rsidRPr="002621B3">
        <w:t xml:space="preserve"> </w:t>
      </w:r>
      <w:r w:rsidR="000302C0" w:rsidRPr="002621B3">
        <w:t>by typing</w:t>
      </w:r>
      <w:r w:rsidR="00650E69" w:rsidRPr="002621B3">
        <w:t xml:space="preserve"> the terminal command </w:t>
      </w:r>
      <w:r w:rsidR="00AC10F0" w:rsidRPr="002621B3">
        <w:rPr>
          <w:b/>
          <w:bCs/>
        </w:rPr>
        <w:t>'</w:t>
      </w:r>
      <w:proofErr w:type="spellStart"/>
      <w:r w:rsidR="00650E69" w:rsidRPr="002621B3">
        <w:rPr>
          <w:b/>
          <w:bCs/>
        </w:rPr>
        <w:t>mkdir</w:t>
      </w:r>
      <w:proofErr w:type="spellEnd"/>
      <w:r w:rsidR="00AC10F0" w:rsidRPr="002621B3">
        <w:rPr>
          <w:b/>
          <w:bCs/>
        </w:rPr>
        <w:t>'</w:t>
      </w:r>
      <w:r w:rsidRPr="002621B3">
        <w:t xml:space="preserve"> followed by the desired directory name</w:t>
      </w:r>
      <w:r w:rsidR="00650E69" w:rsidRPr="002621B3">
        <w:t>. This directory will be used to store the files for running the trap rig.</w:t>
      </w:r>
    </w:p>
    <w:bookmarkEnd w:id="7"/>
    <w:p w14:paraId="00000053" w14:textId="77777777" w:rsidR="00063073" w:rsidRPr="002621B3" w:rsidRDefault="00063073" w:rsidP="002621B3">
      <w:pPr>
        <w:pStyle w:val="ListParagraph"/>
        <w:ind w:left="0"/>
      </w:pPr>
    </w:p>
    <w:p w14:paraId="00000054" w14:textId="273B7961" w:rsidR="00063073" w:rsidRPr="002621B3" w:rsidRDefault="0095247E" w:rsidP="002621B3">
      <w:pPr>
        <w:pStyle w:val="ListParagraph"/>
        <w:numPr>
          <w:ilvl w:val="2"/>
          <w:numId w:val="1"/>
        </w:numPr>
        <w:ind w:left="0" w:firstLine="0"/>
      </w:pPr>
      <w:bookmarkStart w:id="8" w:name="_Hlk83133563"/>
      <w:r w:rsidRPr="002621B3">
        <w:t xml:space="preserve">Insert </w:t>
      </w:r>
      <w:r w:rsidR="009A0050" w:rsidRPr="002621B3">
        <w:rPr>
          <w:b/>
          <w:bCs/>
        </w:rPr>
        <w:t>Supplementary F</w:t>
      </w:r>
      <w:r w:rsidRPr="002621B3">
        <w:rPr>
          <w:b/>
          <w:bCs/>
        </w:rPr>
        <w:t xml:space="preserve">ile </w:t>
      </w:r>
      <w:r w:rsidR="006373BB" w:rsidRPr="002621B3">
        <w:rPr>
          <w:b/>
          <w:bCs/>
        </w:rPr>
        <w:t>6</w:t>
      </w:r>
      <w:r w:rsidRPr="002621B3">
        <w:t xml:space="preserve"> into the new directory. See the readme section at the beginning section of</w:t>
      </w:r>
      <w:r w:rsidR="0081228F" w:rsidRPr="002621B3">
        <w:t xml:space="preserve"> the</w:t>
      </w:r>
      <w:r w:rsidRPr="002621B3">
        <w:t xml:space="preserve"> file</w:t>
      </w:r>
      <w:r w:rsidR="0081228F" w:rsidRPr="002621B3">
        <w:t xml:space="preserve"> </w:t>
      </w:r>
      <w:r w:rsidRPr="002621B3">
        <w:t>for details. After changing the test number to the desired amount, the program is ready to run.</w:t>
      </w:r>
    </w:p>
    <w:p w14:paraId="6CF7ED07" w14:textId="77777777" w:rsidR="0081228F" w:rsidRPr="002621B3" w:rsidRDefault="0081228F" w:rsidP="002621B3">
      <w:pPr>
        <w:pStyle w:val="ListParagraph"/>
        <w:ind w:left="0"/>
      </w:pPr>
    </w:p>
    <w:p w14:paraId="1BB57B06" w14:textId="5717109B" w:rsidR="0081228F" w:rsidRPr="002621B3" w:rsidRDefault="0081228F" w:rsidP="002621B3">
      <w:pPr>
        <w:pStyle w:val="ListParagraph"/>
        <w:ind w:left="0"/>
      </w:pPr>
      <w:r w:rsidRPr="002621B3">
        <w:t xml:space="preserve">NOTE: This file contains one needed variable called </w:t>
      </w:r>
      <w:proofErr w:type="spellStart"/>
      <w:r w:rsidRPr="002621B3">
        <w:t>num_tries</w:t>
      </w:r>
      <w:proofErr w:type="spellEnd"/>
      <w:r w:rsidRPr="002621B3">
        <w:t xml:space="preserve"> which controls how many tests to do in one run. This file always </w:t>
      </w:r>
      <w:r w:rsidR="0078331E" w:rsidRPr="002621B3">
        <w:t>include</w:t>
      </w:r>
      <w:r w:rsidRPr="002621B3">
        <w:t>s a few pauses</w:t>
      </w:r>
      <w:r w:rsidR="0078331E" w:rsidRPr="002621B3">
        <w:t>,</w:t>
      </w:r>
      <w:r w:rsidRPr="002621B3">
        <w:t xml:space="preserve"> which can be shortened for quicker tests.</w:t>
      </w:r>
    </w:p>
    <w:bookmarkEnd w:id="8"/>
    <w:p w14:paraId="00000055" w14:textId="77777777" w:rsidR="00063073" w:rsidRPr="002621B3" w:rsidRDefault="00063073" w:rsidP="002621B3">
      <w:pPr>
        <w:pBdr>
          <w:top w:val="nil"/>
          <w:left w:val="nil"/>
          <w:bottom w:val="nil"/>
          <w:right w:val="nil"/>
          <w:between w:val="nil"/>
        </w:pBdr>
      </w:pPr>
    </w:p>
    <w:p w14:paraId="00000056" w14:textId="55C2705F" w:rsidR="00063073" w:rsidRPr="002621B3" w:rsidRDefault="00D84BCA" w:rsidP="002621B3">
      <w:pPr>
        <w:pStyle w:val="ListParagraph"/>
        <w:numPr>
          <w:ilvl w:val="1"/>
          <w:numId w:val="1"/>
        </w:numPr>
        <w:ind w:left="0" w:firstLine="0"/>
      </w:pPr>
      <w:r w:rsidRPr="002621B3">
        <w:t>Run and view SQLite on the microcontroller board</w:t>
      </w:r>
      <w:r w:rsidR="0020311D" w:rsidRPr="002621B3">
        <w:t xml:space="preserve"> following the steps below</w:t>
      </w:r>
      <w:r w:rsidRPr="002621B3">
        <w:t>. This r</w:t>
      </w:r>
      <w:r w:rsidR="000302C0" w:rsidRPr="002621B3">
        <w:t>equires</w:t>
      </w:r>
      <w:r w:rsidR="004F34F0" w:rsidRPr="002621B3">
        <w:t xml:space="preserve"> </w:t>
      </w:r>
      <w:r w:rsidR="004F34F0" w:rsidRPr="002621B3">
        <w:rPr>
          <w:b/>
          <w:bCs/>
        </w:rPr>
        <w:t>Supplementary File 7-11</w:t>
      </w:r>
      <w:r w:rsidR="00692357" w:rsidRPr="002621B3">
        <w:t xml:space="preserve"> and</w:t>
      </w:r>
      <w:r w:rsidR="0095247E" w:rsidRPr="002621B3">
        <w:t xml:space="preserve"> a camera and the </w:t>
      </w:r>
      <w:r w:rsidRPr="002621B3">
        <w:t>relevant expertise</w:t>
      </w:r>
      <w:r w:rsidR="002662BF" w:rsidRPr="002621B3">
        <w:t>.</w:t>
      </w:r>
      <w:r w:rsidR="0095247E" w:rsidRPr="002621B3">
        <w:t> </w:t>
      </w:r>
    </w:p>
    <w:p w14:paraId="00000057" w14:textId="77777777" w:rsidR="00063073" w:rsidRPr="002621B3" w:rsidRDefault="00063073" w:rsidP="002621B3">
      <w:pPr>
        <w:pBdr>
          <w:top w:val="nil"/>
          <w:left w:val="nil"/>
          <w:bottom w:val="nil"/>
          <w:right w:val="nil"/>
          <w:between w:val="nil"/>
        </w:pBdr>
      </w:pPr>
    </w:p>
    <w:p w14:paraId="00000058" w14:textId="1B7B1248" w:rsidR="00063073" w:rsidRPr="002621B3" w:rsidRDefault="0095247E" w:rsidP="002621B3">
      <w:pPr>
        <w:pStyle w:val="ListParagraph"/>
        <w:numPr>
          <w:ilvl w:val="2"/>
          <w:numId w:val="1"/>
        </w:numPr>
        <w:ind w:left="0" w:firstLine="0"/>
      </w:pPr>
      <w:r w:rsidRPr="002621B3">
        <w:t xml:space="preserve">Install </w:t>
      </w:r>
      <w:r w:rsidR="002662BF" w:rsidRPr="002621B3">
        <w:t xml:space="preserve">the needed database libraries </w:t>
      </w:r>
      <w:r w:rsidRPr="002621B3">
        <w:t xml:space="preserve">onto the </w:t>
      </w:r>
      <w:r w:rsidR="00650E69" w:rsidRPr="002621B3">
        <w:t>microcontroller</w:t>
      </w:r>
      <w:r w:rsidR="002662BF" w:rsidRPr="002621B3">
        <w:t xml:space="preserve"> board </w:t>
      </w:r>
      <w:r w:rsidR="000302C0" w:rsidRPr="002621B3">
        <w:t>by typing in the terminal</w:t>
      </w:r>
      <w:r w:rsidR="007645BA" w:rsidRPr="002621B3">
        <w:t xml:space="preserve"> </w:t>
      </w:r>
      <w:r w:rsidR="00972CB4" w:rsidRPr="002621B3">
        <w:rPr>
          <w:b/>
          <w:bCs/>
        </w:rPr>
        <w:t>'</w:t>
      </w:r>
      <w:proofErr w:type="spellStart"/>
      <w:r w:rsidR="007645BA" w:rsidRPr="002621B3">
        <w:rPr>
          <w:b/>
          <w:bCs/>
        </w:rPr>
        <w:t>S</w:t>
      </w:r>
      <w:r w:rsidR="002662BF" w:rsidRPr="002621B3">
        <w:rPr>
          <w:b/>
          <w:bCs/>
        </w:rPr>
        <w:t>udo</w:t>
      </w:r>
      <w:proofErr w:type="spellEnd"/>
      <w:r w:rsidR="002662BF" w:rsidRPr="002621B3">
        <w:rPr>
          <w:b/>
          <w:bCs/>
        </w:rPr>
        <w:t xml:space="preserve"> apt-get install </w:t>
      </w:r>
      <w:r w:rsidR="007645BA" w:rsidRPr="002621B3">
        <w:rPr>
          <w:b/>
          <w:bCs/>
        </w:rPr>
        <w:t>SQLite browser</w:t>
      </w:r>
      <w:r w:rsidR="00E61D24" w:rsidRPr="002621B3">
        <w:t>'</w:t>
      </w:r>
      <w:r w:rsidR="002662BF" w:rsidRPr="002621B3">
        <w:t xml:space="preserve"> and </w:t>
      </w:r>
      <w:r w:rsidR="00972CB4" w:rsidRPr="002621B3">
        <w:t>'</w:t>
      </w:r>
      <w:proofErr w:type="spellStart"/>
      <w:r w:rsidR="007645BA" w:rsidRPr="002621B3">
        <w:rPr>
          <w:b/>
          <w:bCs/>
        </w:rPr>
        <w:t>S</w:t>
      </w:r>
      <w:r w:rsidR="002662BF" w:rsidRPr="002621B3">
        <w:rPr>
          <w:b/>
          <w:bCs/>
        </w:rPr>
        <w:t>udo</w:t>
      </w:r>
      <w:proofErr w:type="spellEnd"/>
      <w:r w:rsidR="002662BF" w:rsidRPr="002621B3">
        <w:rPr>
          <w:b/>
          <w:bCs/>
        </w:rPr>
        <w:t xml:space="preserve"> apt-get install sqlite3</w:t>
      </w:r>
      <w:r w:rsidR="00972CB4" w:rsidRPr="002621B3">
        <w:t>'</w:t>
      </w:r>
      <w:r w:rsidRPr="002621B3">
        <w:t xml:space="preserve">. This will allow the </w:t>
      </w:r>
      <w:r w:rsidR="002662BF" w:rsidRPr="002621B3">
        <w:t>microcontroller</w:t>
      </w:r>
      <w:r w:rsidRPr="002621B3">
        <w:t xml:space="preserve"> </w:t>
      </w:r>
      <w:r w:rsidR="002662BF" w:rsidRPr="002621B3">
        <w:t xml:space="preserve">board </w:t>
      </w:r>
      <w:r w:rsidRPr="002621B3">
        <w:t xml:space="preserve">to automatically store all data from the tests using </w:t>
      </w:r>
      <w:r w:rsidR="002D5D94" w:rsidRPr="002621B3">
        <w:rPr>
          <w:b/>
          <w:bCs/>
        </w:rPr>
        <w:t>Supplementary File 9</w:t>
      </w:r>
      <w:r w:rsidRPr="002621B3">
        <w:t>.</w:t>
      </w:r>
      <w:r w:rsidRPr="002621B3">
        <w:tab/>
      </w:r>
    </w:p>
    <w:p w14:paraId="00000059" w14:textId="77777777" w:rsidR="00063073" w:rsidRPr="002621B3" w:rsidRDefault="00063073" w:rsidP="002621B3">
      <w:pPr>
        <w:pStyle w:val="ListParagraph"/>
        <w:ind w:left="0"/>
      </w:pPr>
    </w:p>
    <w:p w14:paraId="3750F613" w14:textId="4BC4E8C4" w:rsidR="000536B8" w:rsidRPr="002621B3" w:rsidRDefault="0095247E" w:rsidP="002621B3">
      <w:pPr>
        <w:pStyle w:val="ListParagraph"/>
        <w:numPr>
          <w:ilvl w:val="2"/>
          <w:numId w:val="1"/>
        </w:numPr>
        <w:ind w:left="0" w:firstLine="0"/>
      </w:pPr>
      <w:r w:rsidRPr="002621B3">
        <w:t xml:space="preserve">Save </w:t>
      </w:r>
      <w:r w:rsidR="000536B8" w:rsidRPr="002621B3">
        <w:rPr>
          <w:b/>
          <w:bCs/>
        </w:rPr>
        <w:t xml:space="preserve">Supplementary File </w:t>
      </w:r>
      <w:r w:rsidRPr="002621B3">
        <w:rPr>
          <w:b/>
          <w:bCs/>
        </w:rPr>
        <w:t>11</w:t>
      </w:r>
      <w:r w:rsidRPr="002621B3">
        <w:t xml:space="preserve">, the camera script as main.py on the camera. This can be done through a file explorer or the </w:t>
      </w:r>
      <w:r w:rsidR="008A7838" w:rsidRPr="002621B3">
        <w:t>integrated development environment (</w:t>
      </w:r>
      <w:r w:rsidRPr="002621B3">
        <w:t>IDE</w:t>
      </w:r>
      <w:r w:rsidR="008A7838" w:rsidRPr="002621B3">
        <w:t>)</w:t>
      </w:r>
      <w:r w:rsidR="002662BF" w:rsidRPr="002621B3">
        <w:t xml:space="preserve"> developed for the camera </w:t>
      </w:r>
      <w:r w:rsidR="00C466CD" w:rsidRPr="002621B3">
        <w:t xml:space="preserve">(see </w:t>
      </w:r>
      <w:r w:rsidR="00C466CD" w:rsidRPr="002621B3">
        <w:rPr>
          <w:b/>
          <w:bCs/>
        </w:rPr>
        <w:t>Table of Materials</w:t>
      </w:r>
      <w:r w:rsidR="00C466CD" w:rsidRPr="002621B3">
        <w:t>)</w:t>
      </w:r>
      <w:r w:rsidRPr="002621B3">
        <w:t xml:space="preserve">. </w:t>
      </w:r>
    </w:p>
    <w:p w14:paraId="3B8CE8B4" w14:textId="77777777" w:rsidR="000536B8" w:rsidRPr="002621B3" w:rsidRDefault="000536B8" w:rsidP="002621B3">
      <w:pPr>
        <w:pStyle w:val="ListParagraph"/>
        <w:ind w:left="0"/>
      </w:pPr>
    </w:p>
    <w:p w14:paraId="0000005A" w14:textId="39B4E8F3" w:rsidR="00063073" w:rsidRPr="002621B3" w:rsidRDefault="0095247E" w:rsidP="002621B3">
      <w:pPr>
        <w:pStyle w:val="ListParagraph"/>
        <w:ind w:left="0"/>
      </w:pPr>
      <w:r w:rsidRPr="002621B3">
        <w:lastRenderedPageBreak/>
        <w:t xml:space="preserve">NOTE: IDE </w:t>
      </w:r>
      <w:r w:rsidR="000B5DF0" w:rsidRPr="002621B3">
        <w:t xml:space="preserve">is recommended </w:t>
      </w:r>
      <w:r w:rsidRPr="002621B3">
        <w:t>because it allows users to see the camera</w:t>
      </w:r>
      <w:r w:rsidR="00972CB4" w:rsidRPr="002621B3">
        <w:t>'</w:t>
      </w:r>
      <w:r w:rsidRPr="002621B3">
        <w:t>s output, which helps when ensuring that the camera is focusing correctly.</w:t>
      </w:r>
    </w:p>
    <w:p w14:paraId="0000005B" w14:textId="77777777" w:rsidR="00063073" w:rsidRPr="002621B3" w:rsidRDefault="00063073" w:rsidP="002621B3">
      <w:pPr>
        <w:pStyle w:val="ListParagraph"/>
        <w:ind w:left="0"/>
      </w:pPr>
    </w:p>
    <w:p w14:paraId="0000005C" w14:textId="238B1AAD" w:rsidR="00063073" w:rsidRPr="002621B3" w:rsidRDefault="0095247E" w:rsidP="002621B3">
      <w:pPr>
        <w:pStyle w:val="ListParagraph"/>
        <w:numPr>
          <w:ilvl w:val="2"/>
          <w:numId w:val="1"/>
        </w:numPr>
        <w:ind w:left="0" w:firstLine="0"/>
      </w:pPr>
      <w:r w:rsidRPr="002621B3">
        <w:t xml:space="preserve">Connect the camera to the </w:t>
      </w:r>
      <w:r w:rsidR="002662BF" w:rsidRPr="002621B3">
        <w:t>microcontroller board</w:t>
      </w:r>
      <w:r w:rsidRPr="002621B3">
        <w:t>.</w:t>
      </w:r>
      <w:r w:rsidR="009255DC" w:rsidRPr="002621B3">
        <w:t xml:space="preserve"> Use </w:t>
      </w:r>
      <w:r w:rsidRPr="002621B3">
        <w:t xml:space="preserve">4 pins, including the ground pin from the camera. </w:t>
      </w:r>
      <w:r w:rsidR="00FB3861" w:rsidRPr="002621B3">
        <w:t>Connect t</w:t>
      </w:r>
      <w:r w:rsidRPr="002621B3">
        <w:t xml:space="preserve">he ground pin </w:t>
      </w:r>
      <w:r w:rsidR="00821DA2" w:rsidRPr="002621B3">
        <w:t>must</w:t>
      </w:r>
      <w:r w:rsidRPr="002621B3">
        <w:t xml:space="preserve"> to the ground of the </w:t>
      </w:r>
      <w:r w:rsidR="002662BF" w:rsidRPr="002621B3">
        <w:t>microcontroller board</w:t>
      </w:r>
      <w:r w:rsidRPr="002621B3">
        <w:t>. The following pins should match</w:t>
      </w:r>
      <w:r w:rsidR="00FB3861" w:rsidRPr="002621B3">
        <w:t xml:space="preserve"> as mentioned below</w:t>
      </w:r>
      <w:r w:rsidRPr="002621B3">
        <w:t>:</w:t>
      </w:r>
    </w:p>
    <w:p w14:paraId="2A8B21AF" w14:textId="77777777" w:rsidR="00B74A71" w:rsidRPr="002621B3" w:rsidRDefault="00B74A71" w:rsidP="002621B3">
      <w:pPr>
        <w:pStyle w:val="ListParagraph"/>
        <w:ind w:left="0"/>
      </w:pPr>
    </w:p>
    <w:p w14:paraId="0000005D" w14:textId="5477D6CD" w:rsidR="00063073" w:rsidRPr="002621B3" w:rsidRDefault="005864BE" w:rsidP="002621B3">
      <w:pPr>
        <w:pStyle w:val="ListParagraph"/>
        <w:numPr>
          <w:ilvl w:val="3"/>
          <w:numId w:val="1"/>
        </w:numPr>
        <w:ind w:left="0" w:firstLine="0"/>
      </w:pPr>
      <w:r w:rsidRPr="002621B3">
        <w:t xml:space="preserve">Connect </w:t>
      </w:r>
      <w:r w:rsidR="0095247E" w:rsidRPr="002621B3">
        <w:t>Camera pin 8 to GPIO 19: This pin sends the results of each trap back to the pi.</w:t>
      </w:r>
    </w:p>
    <w:p w14:paraId="671C12AE" w14:textId="77777777" w:rsidR="00B74A71" w:rsidRPr="002621B3" w:rsidRDefault="00B74A71" w:rsidP="002621B3">
      <w:pPr>
        <w:pStyle w:val="ListParagraph"/>
        <w:ind w:left="0"/>
      </w:pPr>
    </w:p>
    <w:p w14:paraId="0000005E" w14:textId="6F605FD8" w:rsidR="00063073" w:rsidRPr="002621B3" w:rsidRDefault="005864BE" w:rsidP="002621B3">
      <w:pPr>
        <w:pStyle w:val="ListParagraph"/>
        <w:numPr>
          <w:ilvl w:val="3"/>
          <w:numId w:val="1"/>
        </w:numPr>
        <w:ind w:left="0" w:firstLine="0"/>
      </w:pPr>
      <w:r w:rsidRPr="002621B3">
        <w:t xml:space="preserve">Connect </w:t>
      </w:r>
      <w:r w:rsidR="0095247E" w:rsidRPr="002621B3">
        <w:t>Camera pin 9 to GPIO 17: This pin gives the camera permission to start searching.</w:t>
      </w:r>
    </w:p>
    <w:p w14:paraId="6E3C7F6B" w14:textId="77777777" w:rsidR="00B74A71" w:rsidRPr="002621B3" w:rsidRDefault="00B74A71" w:rsidP="002621B3"/>
    <w:p w14:paraId="0000005F" w14:textId="35D3F9C6" w:rsidR="00063073" w:rsidRPr="002621B3" w:rsidRDefault="005864BE" w:rsidP="002621B3">
      <w:pPr>
        <w:pStyle w:val="ListParagraph"/>
        <w:numPr>
          <w:ilvl w:val="3"/>
          <w:numId w:val="1"/>
        </w:numPr>
        <w:ind w:left="0" w:firstLine="0"/>
      </w:pPr>
      <w:r w:rsidRPr="002621B3">
        <w:t xml:space="preserve">Connect </w:t>
      </w:r>
      <w:r w:rsidR="0095247E" w:rsidRPr="002621B3">
        <w:t>Camera pin 7 to GPIO 5: This is the camera status pin.</w:t>
      </w:r>
    </w:p>
    <w:p w14:paraId="00000060" w14:textId="77777777" w:rsidR="00063073" w:rsidRPr="002621B3" w:rsidRDefault="00063073" w:rsidP="002621B3">
      <w:pPr>
        <w:pStyle w:val="ListParagraph"/>
        <w:ind w:left="0"/>
      </w:pPr>
    </w:p>
    <w:p w14:paraId="00000061" w14:textId="622B5CD2" w:rsidR="00063073" w:rsidRPr="002621B3" w:rsidRDefault="0095247E" w:rsidP="002621B3">
      <w:pPr>
        <w:pStyle w:val="ListParagraph"/>
        <w:numPr>
          <w:ilvl w:val="2"/>
          <w:numId w:val="1"/>
        </w:numPr>
        <w:ind w:left="0" w:firstLine="0"/>
      </w:pPr>
      <w:r w:rsidRPr="002621B3">
        <w:t xml:space="preserve">Create a directory to store all </w:t>
      </w:r>
      <w:r w:rsidR="00571A27" w:rsidRPr="002621B3">
        <w:t xml:space="preserve">the </w:t>
      </w:r>
      <w:r w:rsidRPr="002621B3">
        <w:t xml:space="preserve">files. After creating this directory, </w:t>
      </w:r>
      <w:r w:rsidR="00571A27" w:rsidRPr="002621B3">
        <w:t xml:space="preserve">save </w:t>
      </w:r>
      <w:r w:rsidR="00DB3013" w:rsidRPr="002621B3">
        <w:t>the</w:t>
      </w:r>
      <w:r w:rsidRPr="002621B3">
        <w:t xml:space="preserve"> files </w:t>
      </w:r>
      <w:r w:rsidR="00571A27" w:rsidRPr="002621B3">
        <w:t xml:space="preserve">as provided in </w:t>
      </w:r>
      <w:r w:rsidR="00571A27" w:rsidRPr="002621B3">
        <w:rPr>
          <w:b/>
          <w:bCs/>
        </w:rPr>
        <w:t xml:space="preserve">Supplementary File </w:t>
      </w:r>
      <w:r w:rsidRPr="002621B3">
        <w:rPr>
          <w:b/>
          <w:bCs/>
        </w:rPr>
        <w:t>7-10</w:t>
      </w:r>
      <w:r w:rsidRPr="002621B3">
        <w:t xml:space="preserve"> in the directory</w:t>
      </w:r>
      <w:r w:rsidR="00DB3013" w:rsidRPr="002621B3">
        <w:t>; rename them</w:t>
      </w:r>
      <w:r w:rsidRPr="002621B3">
        <w:t xml:space="preserve"> </w:t>
      </w:r>
      <w:r w:rsidR="00464B1A" w:rsidRPr="002621B3">
        <w:t>readme.txt, main.py</w:t>
      </w:r>
      <w:r w:rsidRPr="002621B3">
        <w:t>, electromagnet.py, and test_insert.py, respectively.</w:t>
      </w:r>
    </w:p>
    <w:p w14:paraId="00000062" w14:textId="77777777" w:rsidR="00063073" w:rsidRPr="002621B3" w:rsidRDefault="00063073" w:rsidP="002621B3">
      <w:pPr>
        <w:pStyle w:val="ListParagraph"/>
        <w:ind w:left="0"/>
      </w:pPr>
    </w:p>
    <w:p w14:paraId="44F9F690" w14:textId="77777777" w:rsidR="00647F17" w:rsidRPr="002621B3" w:rsidRDefault="0095247E" w:rsidP="002621B3">
      <w:pPr>
        <w:pStyle w:val="ListParagraph"/>
        <w:numPr>
          <w:ilvl w:val="2"/>
          <w:numId w:val="1"/>
        </w:numPr>
        <w:ind w:left="0" w:firstLine="0"/>
      </w:pPr>
      <w:r w:rsidRPr="002621B3">
        <w:t xml:space="preserve">Read through </w:t>
      </w:r>
      <w:r w:rsidR="00647F17" w:rsidRPr="002621B3">
        <w:rPr>
          <w:b/>
          <w:bCs/>
        </w:rPr>
        <w:t xml:space="preserve">Supplementary File </w:t>
      </w:r>
      <w:r w:rsidRPr="002621B3">
        <w:rPr>
          <w:b/>
          <w:bCs/>
        </w:rPr>
        <w:t>7</w:t>
      </w:r>
      <w:r w:rsidR="00647F17" w:rsidRPr="002621B3">
        <w:t xml:space="preserve"> (</w:t>
      </w:r>
      <w:r w:rsidRPr="002621B3">
        <w:t>ReadMe.txt</w:t>
      </w:r>
      <w:r w:rsidR="00647F17" w:rsidRPr="002621B3">
        <w:t>)</w:t>
      </w:r>
      <w:r w:rsidRPr="002621B3">
        <w:t xml:space="preserve">. </w:t>
      </w:r>
    </w:p>
    <w:p w14:paraId="394E5775" w14:textId="77777777" w:rsidR="00647F17" w:rsidRPr="002621B3" w:rsidRDefault="00647F17" w:rsidP="002621B3">
      <w:pPr>
        <w:pStyle w:val="ListParagraph"/>
        <w:ind w:left="0"/>
      </w:pPr>
    </w:p>
    <w:p w14:paraId="00000063" w14:textId="2BCFBF1C" w:rsidR="00063073" w:rsidRPr="002621B3" w:rsidRDefault="00647F17" w:rsidP="002621B3">
      <w:pPr>
        <w:pStyle w:val="ListParagraph"/>
        <w:ind w:left="0"/>
      </w:pPr>
      <w:r w:rsidRPr="002621B3">
        <w:t xml:space="preserve">NOTE: </w:t>
      </w:r>
      <w:r w:rsidR="0095247E" w:rsidRPr="002621B3">
        <w:t>Th</w:t>
      </w:r>
      <w:r w:rsidR="00821DA2" w:rsidRPr="002621B3">
        <w:t>e</w:t>
      </w:r>
      <w:r w:rsidR="0095247E" w:rsidRPr="002621B3">
        <w:t xml:space="preserve"> readme file </w:t>
      </w:r>
      <w:r w:rsidR="00821DA2" w:rsidRPr="002621B3">
        <w:t>gives</w:t>
      </w:r>
      <w:r w:rsidR="0095247E" w:rsidRPr="002621B3">
        <w:t xml:space="preserve"> a good explanation of what each file does</w:t>
      </w:r>
      <w:r w:rsidRPr="002621B3">
        <w:t xml:space="preserve"> and</w:t>
      </w:r>
      <w:r w:rsidR="0095247E" w:rsidRPr="002621B3">
        <w:t xml:space="preserve"> the changes that might be needed on each file, such as the directory path of the database.</w:t>
      </w:r>
    </w:p>
    <w:p w14:paraId="00000064" w14:textId="77777777" w:rsidR="00063073" w:rsidRPr="002621B3" w:rsidRDefault="00063073" w:rsidP="002621B3">
      <w:pPr>
        <w:pStyle w:val="ListParagraph"/>
        <w:ind w:left="0"/>
      </w:pPr>
    </w:p>
    <w:p w14:paraId="3F71BF0A" w14:textId="75350513" w:rsidR="00280FC6" w:rsidRPr="002621B3" w:rsidRDefault="0036307B" w:rsidP="002621B3">
      <w:pPr>
        <w:pStyle w:val="ListParagraph"/>
        <w:numPr>
          <w:ilvl w:val="2"/>
          <w:numId w:val="1"/>
        </w:numPr>
        <w:ind w:left="0" w:firstLine="0"/>
      </w:pPr>
      <w:bookmarkStart w:id="9" w:name="_Hlk83133578"/>
      <w:r w:rsidRPr="002621B3">
        <w:t xml:space="preserve">Open the Database viewer installed in step 4.2.1. Click </w:t>
      </w:r>
      <w:r w:rsidR="00E75687" w:rsidRPr="002621B3">
        <w:t xml:space="preserve">the </w:t>
      </w:r>
      <w:r w:rsidRPr="002621B3">
        <w:rPr>
          <w:b/>
          <w:bCs/>
        </w:rPr>
        <w:t>new database</w:t>
      </w:r>
      <w:r w:rsidRPr="002621B3">
        <w:t xml:space="preserve"> </w:t>
      </w:r>
      <w:r w:rsidR="001F2B65" w:rsidRPr="002621B3">
        <w:t xml:space="preserve">button </w:t>
      </w:r>
      <w:r w:rsidRPr="002621B3">
        <w:t>and save the database in the same directory as the other files. The new database must match the name of the database file found in test_insert.py.</w:t>
      </w:r>
    </w:p>
    <w:p w14:paraId="3AD9FF16" w14:textId="33BB9C8E" w:rsidR="00280FC6" w:rsidRPr="002621B3" w:rsidRDefault="0036307B" w:rsidP="002621B3">
      <w:pPr>
        <w:pStyle w:val="ListParagraph"/>
        <w:ind w:left="0"/>
      </w:pPr>
      <w:r w:rsidRPr="002621B3">
        <w:t xml:space="preserve"> </w:t>
      </w:r>
    </w:p>
    <w:p w14:paraId="4D816861" w14:textId="77777777" w:rsidR="001F24DD" w:rsidRPr="002621B3" w:rsidRDefault="0036307B" w:rsidP="002621B3">
      <w:pPr>
        <w:pStyle w:val="ListParagraph"/>
        <w:numPr>
          <w:ilvl w:val="2"/>
          <w:numId w:val="1"/>
        </w:numPr>
        <w:ind w:left="0" w:firstLine="0"/>
      </w:pPr>
      <w:r w:rsidRPr="002621B3">
        <w:t>Inside the database</w:t>
      </w:r>
      <w:r w:rsidR="001F24DD" w:rsidRPr="002621B3">
        <w:t>,</w:t>
      </w:r>
      <w:r w:rsidRPr="002621B3">
        <w:t xml:space="preserve"> c</w:t>
      </w:r>
      <w:r w:rsidR="0095247E" w:rsidRPr="002621B3">
        <w:t xml:space="preserve">reate a table inside the new database to save </w:t>
      </w:r>
      <w:r w:rsidR="00F2011F" w:rsidRPr="002621B3">
        <w:t>the</w:t>
      </w:r>
      <w:r w:rsidR="0095247E" w:rsidRPr="002621B3">
        <w:t xml:space="preserve"> data. The </w:t>
      </w:r>
      <w:r w:rsidR="00F2011F" w:rsidRPr="002621B3">
        <w:t>database has 5 fields,</w:t>
      </w:r>
      <w:r w:rsidR="0095247E" w:rsidRPr="002621B3">
        <w:t xml:space="preserve"> </w:t>
      </w:r>
      <w:proofErr w:type="spellStart"/>
      <w:r w:rsidR="0095247E" w:rsidRPr="002621B3">
        <w:t>parameter_type</w:t>
      </w:r>
      <w:proofErr w:type="spellEnd"/>
      <w:r w:rsidR="0095247E" w:rsidRPr="002621B3">
        <w:t xml:space="preserve">, trapped, </w:t>
      </w:r>
      <w:proofErr w:type="spellStart"/>
      <w:r w:rsidR="0095247E" w:rsidRPr="002621B3">
        <w:t>testname</w:t>
      </w:r>
      <w:proofErr w:type="spellEnd"/>
      <w:r w:rsidR="0095247E" w:rsidRPr="002621B3">
        <w:t xml:space="preserve">, </w:t>
      </w:r>
      <w:proofErr w:type="spellStart"/>
      <w:r w:rsidR="0095247E" w:rsidRPr="002621B3">
        <w:t>testnum</w:t>
      </w:r>
      <w:proofErr w:type="spellEnd"/>
      <w:r w:rsidR="0095247E" w:rsidRPr="002621B3">
        <w:t xml:space="preserve">, and </w:t>
      </w:r>
      <w:proofErr w:type="spellStart"/>
      <w:r w:rsidR="0095247E" w:rsidRPr="002621B3">
        <w:t>rigID</w:t>
      </w:r>
      <w:proofErr w:type="spellEnd"/>
      <w:r w:rsidR="0095247E" w:rsidRPr="002621B3">
        <w:t>.  </w:t>
      </w:r>
    </w:p>
    <w:p w14:paraId="697591E2" w14:textId="77777777" w:rsidR="001F24DD" w:rsidRPr="002621B3" w:rsidRDefault="001F24DD" w:rsidP="002621B3">
      <w:pPr>
        <w:pStyle w:val="ListParagraph"/>
        <w:ind w:left="0"/>
      </w:pPr>
    </w:p>
    <w:p w14:paraId="00000065" w14:textId="4549EC85" w:rsidR="00063073" w:rsidRPr="002621B3" w:rsidRDefault="0095247E" w:rsidP="002621B3">
      <w:pPr>
        <w:pStyle w:val="ListParagraph"/>
        <w:ind w:left="0"/>
      </w:pPr>
      <w:r w:rsidRPr="002621B3">
        <w:t xml:space="preserve">NOTE: The </w:t>
      </w:r>
      <w:r w:rsidR="001F24DD" w:rsidRPr="002621B3">
        <w:t>table sections</w:t>
      </w:r>
      <w:r w:rsidRPr="002621B3">
        <w:t xml:space="preserve"> must be </w:t>
      </w:r>
      <w:r w:rsidR="001F24DD" w:rsidRPr="002621B3">
        <w:t>precise</w:t>
      </w:r>
      <w:r w:rsidRPr="002621B3">
        <w:t xml:space="preserve"> as specified or more changes will need to be made in Main.py and test_insert.py.</w:t>
      </w:r>
    </w:p>
    <w:bookmarkEnd w:id="9"/>
    <w:p w14:paraId="00000066" w14:textId="77777777" w:rsidR="00063073" w:rsidRPr="002621B3" w:rsidRDefault="0095247E" w:rsidP="002621B3">
      <w:pPr>
        <w:pBdr>
          <w:top w:val="nil"/>
          <w:left w:val="nil"/>
          <w:bottom w:val="nil"/>
          <w:right w:val="nil"/>
          <w:between w:val="nil"/>
        </w:pBdr>
      </w:pPr>
      <w:r w:rsidRPr="002621B3">
        <w:tab/>
      </w:r>
      <w:r w:rsidRPr="002621B3">
        <w:tab/>
      </w:r>
      <w:r w:rsidRPr="002621B3">
        <w:tab/>
      </w:r>
    </w:p>
    <w:p w14:paraId="00000067" w14:textId="3188360D" w:rsidR="00063073" w:rsidRPr="002621B3" w:rsidRDefault="0095247E" w:rsidP="002621B3">
      <w:pPr>
        <w:pStyle w:val="ListParagraph"/>
        <w:numPr>
          <w:ilvl w:val="0"/>
          <w:numId w:val="1"/>
        </w:numPr>
        <w:pBdr>
          <w:top w:val="nil"/>
          <w:left w:val="nil"/>
          <w:bottom w:val="nil"/>
          <w:right w:val="nil"/>
          <w:between w:val="nil"/>
        </w:pBdr>
        <w:ind w:left="0" w:firstLine="0"/>
        <w:rPr>
          <w:b/>
          <w:bCs/>
          <w:highlight w:val="yellow"/>
        </w:rPr>
      </w:pPr>
      <w:r w:rsidRPr="002621B3">
        <w:rPr>
          <w:b/>
          <w:bCs/>
          <w:highlight w:val="yellow"/>
        </w:rPr>
        <w:t>Test Preparations  </w:t>
      </w:r>
    </w:p>
    <w:p w14:paraId="00000068" w14:textId="77777777" w:rsidR="00063073" w:rsidRPr="002621B3" w:rsidRDefault="00063073" w:rsidP="002621B3">
      <w:pPr>
        <w:pBdr>
          <w:top w:val="nil"/>
          <w:left w:val="nil"/>
          <w:bottom w:val="nil"/>
          <w:right w:val="nil"/>
          <w:between w:val="nil"/>
        </w:pBdr>
      </w:pPr>
    </w:p>
    <w:p w14:paraId="488D80D5" w14:textId="3C7CD205" w:rsidR="00EC20F6" w:rsidRPr="002621B3" w:rsidRDefault="00F2011F" w:rsidP="002621B3">
      <w:pPr>
        <w:pStyle w:val="ListParagraph"/>
        <w:numPr>
          <w:ilvl w:val="1"/>
          <w:numId w:val="1"/>
        </w:numPr>
        <w:ind w:left="0" w:firstLine="0"/>
        <w:rPr>
          <w:highlight w:val="yellow"/>
        </w:rPr>
      </w:pPr>
      <w:bookmarkStart w:id="10" w:name="_Hlk83133622"/>
      <w:r w:rsidRPr="002621B3">
        <w:rPr>
          <w:highlight w:val="yellow"/>
        </w:rPr>
        <w:t>Prepare the lens by p</w:t>
      </w:r>
      <w:r w:rsidR="0095247E" w:rsidRPr="002621B3">
        <w:rPr>
          <w:highlight w:val="yellow"/>
        </w:rPr>
        <w:t>lac</w:t>
      </w:r>
      <w:r w:rsidRPr="002621B3">
        <w:rPr>
          <w:highlight w:val="yellow"/>
        </w:rPr>
        <w:t>ing</w:t>
      </w:r>
      <w:r w:rsidR="0095247E" w:rsidRPr="002621B3">
        <w:rPr>
          <w:highlight w:val="yellow"/>
        </w:rPr>
        <w:t xml:space="preserve"> the lens inside the lens holder. </w:t>
      </w:r>
      <w:r w:rsidR="00EC20F6" w:rsidRPr="002621B3">
        <w:rPr>
          <w:highlight w:val="yellow"/>
        </w:rPr>
        <w:t>E</w:t>
      </w:r>
      <w:r w:rsidR="0095247E" w:rsidRPr="002621B3">
        <w:rPr>
          <w:highlight w:val="yellow"/>
        </w:rPr>
        <w:t>nsure that the lens stays inside the holder during testing. </w:t>
      </w:r>
      <w:r w:rsidR="00EC20F6" w:rsidRPr="002621B3">
        <w:rPr>
          <w:highlight w:val="yellow"/>
        </w:rPr>
        <w:t>Some hot glue might be needed here.</w:t>
      </w:r>
    </w:p>
    <w:p w14:paraId="56DBC08D" w14:textId="77777777" w:rsidR="00EC20F6" w:rsidRPr="002621B3" w:rsidRDefault="00EC20F6" w:rsidP="002621B3">
      <w:pPr>
        <w:pStyle w:val="ListParagraph"/>
        <w:ind w:left="0"/>
        <w:rPr>
          <w:highlight w:val="yellow"/>
        </w:rPr>
      </w:pPr>
    </w:p>
    <w:p w14:paraId="00000069" w14:textId="46045D95" w:rsidR="00063073" w:rsidRPr="002621B3" w:rsidRDefault="00EC71B9" w:rsidP="002621B3">
      <w:pPr>
        <w:pStyle w:val="ListParagraph"/>
        <w:ind w:left="0"/>
      </w:pPr>
      <w:r w:rsidRPr="002621B3">
        <w:t xml:space="preserve">NOTE: The rig requires </w:t>
      </w:r>
      <w:r w:rsidR="00EC20F6" w:rsidRPr="002621B3">
        <w:t>using</w:t>
      </w:r>
      <w:r w:rsidRPr="002621B3">
        <w:t xml:space="preserve"> a spherical bi-convex to ensure the proper formation</w:t>
      </w:r>
      <w:r w:rsidR="00332473" w:rsidRPr="002621B3">
        <w:t xml:space="preserve"> of trapping regions.</w:t>
      </w:r>
    </w:p>
    <w:p w14:paraId="0000006A" w14:textId="77777777" w:rsidR="00063073" w:rsidRPr="002621B3" w:rsidRDefault="00063073" w:rsidP="002621B3">
      <w:pPr>
        <w:pStyle w:val="ListParagraph"/>
        <w:ind w:left="0"/>
        <w:rPr>
          <w:highlight w:val="yellow"/>
        </w:rPr>
      </w:pPr>
    </w:p>
    <w:p w14:paraId="63937038" w14:textId="002A6A18" w:rsidR="00EE4C11" w:rsidRPr="002621B3" w:rsidRDefault="0095247E" w:rsidP="002621B3">
      <w:pPr>
        <w:pStyle w:val="ListParagraph"/>
        <w:numPr>
          <w:ilvl w:val="1"/>
          <w:numId w:val="1"/>
        </w:numPr>
        <w:ind w:left="0" w:firstLine="0"/>
        <w:rPr>
          <w:highlight w:val="yellow"/>
        </w:rPr>
      </w:pPr>
      <w:r w:rsidRPr="002621B3">
        <w:rPr>
          <w:highlight w:val="yellow"/>
        </w:rPr>
        <w:t>After preparing the lens</w:t>
      </w:r>
      <w:r w:rsidR="00F2011F" w:rsidRPr="002621B3">
        <w:rPr>
          <w:highlight w:val="yellow"/>
        </w:rPr>
        <w:t xml:space="preserve"> </w:t>
      </w:r>
      <w:r w:rsidR="00A878F2" w:rsidRPr="002621B3">
        <w:rPr>
          <w:highlight w:val="yellow"/>
        </w:rPr>
        <w:t>(</w:t>
      </w:r>
      <w:r w:rsidR="00F2011F" w:rsidRPr="002621B3">
        <w:rPr>
          <w:highlight w:val="yellow"/>
        </w:rPr>
        <w:t>step 5.1</w:t>
      </w:r>
      <w:r w:rsidR="00A878F2" w:rsidRPr="002621B3">
        <w:rPr>
          <w:highlight w:val="yellow"/>
        </w:rPr>
        <w:t>)</w:t>
      </w:r>
      <w:r w:rsidRPr="002621B3">
        <w:rPr>
          <w:highlight w:val="yellow"/>
        </w:rPr>
        <w:t>, place the lens holder on the optical rail and the laser</w:t>
      </w:r>
      <w:r w:rsidR="005E5B23" w:rsidRPr="002621B3">
        <w:rPr>
          <w:highlight w:val="yellow"/>
        </w:rPr>
        <w:t xml:space="preserve"> (see </w:t>
      </w:r>
      <w:r w:rsidR="005E5B23" w:rsidRPr="002621B3">
        <w:rPr>
          <w:b/>
          <w:bCs/>
          <w:highlight w:val="yellow"/>
        </w:rPr>
        <w:t>Table of Materials</w:t>
      </w:r>
      <w:r w:rsidR="005E5B23" w:rsidRPr="002621B3">
        <w:rPr>
          <w:highlight w:val="yellow"/>
        </w:rPr>
        <w:t>)</w:t>
      </w:r>
      <w:r w:rsidRPr="002621B3">
        <w:rPr>
          <w:highlight w:val="yellow"/>
        </w:rPr>
        <w:t xml:space="preserve"> in the laser holder.</w:t>
      </w:r>
      <w:r w:rsidR="00FB5941" w:rsidRPr="002621B3">
        <w:rPr>
          <w:highlight w:val="yellow"/>
        </w:rPr>
        <w:t xml:space="preserve"> </w:t>
      </w:r>
    </w:p>
    <w:p w14:paraId="2F8396F8" w14:textId="77777777" w:rsidR="00EE4C11" w:rsidRPr="002621B3" w:rsidRDefault="00EE4C11" w:rsidP="002621B3">
      <w:pPr>
        <w:pStyle w:val="ListParagraph"/>
        <w:ind w:left="0"/>
        <w:rPr>
          <w:highlight w:val="yellow"/>
        </w:rPr>
      </w:pPr>
    </w:p>
    <w:p w14:paraId="0000006B" w14:textId="2CDE4E4A" w:rsidR="00063073" w:rsidRPr="002621B3" w:rsidRDefault="00FB5941" w:rsidP="002621B3">
      <w:pPr>
        <w:pStyle w:val="ListParagraph"/>
        <w:ind w:left="0"/>
      </w:pPr>
      <w:r w:rsidRPr="002621B3">
        <w:t>NOTE: The suggested laser in the list of materials requires no calibration</w:t>
      </w:r>
      <w:r w:rsidR="00446F8E" w:rsidRPr="002621B3">
        <w:t xml:space="preserve"> before use</w:t>
      </w:r>
      <w:r w:rsidRPr="002621B3">
        <w:t>.</w:t>
      </w:r>
      <w:r w:rsidR="008F0AB4" w:rsidRPr="002621B3">
        <w:t xml:space="preserve"> Safety glasses must be worn anytime the laser is in use.</w:t>
      </w:r>
    </w:p>
    <w:bookmarkEnd w:id="10"/>
    <w:p w14:paraId="0000006C" w14:textId="77777777" w:rsidR="00063073" w:rsidRPr="002621B3" w:rsidRDefault="00063073" w:rsidP="002621B3">
      <w:pPr>
        <w:pBdr>
          <w:top w:val="nil"/>
          <w:left w:val="nil"/>
          <w:bottom w:val="nil"/>
          <w:right w:val="nil"/>
          <w:between w:val="nil"/>
        </w:pBdr>
        <w:rPr>
          <w:highlight w:val="yellow"/>
        </w:rPr>
      </w:pPr>
    </w:p>
    <w:p w14:paraId="664C942B" w14:textId="77777777" w:rsidR="00C91DD7" w:rsidRPr="002621B3" w:rsidRDefault="0095247E" w:rsidP="002621B3">
      <w:pPr>
        <w:pStyle w:val="ListParagraph"/>
        <w:numPr>
          <w:ilvl w:val="2"/>
          <w:numId w:val="1"/>
        </w:numPr>
        <w:ind w:left="0" w:firstLine="0"/>
        <w:rPr>
          <w:highlight w:val="yellow"/>
        </w:rPr>
      </w:pPr>
      <w:r w:rsidRPr="002621B3">
        <w:rPr>
          <w:highlight w:val="yellow"/>
        </w:rPr>
        <w:t xml:space="preserve">Using the lens and the laser or other light source, find the focal point of the laser and slide the lens holder along the optical rail until the focal point is centered over the electromagnet. </w:t>
      </w:r>
    </w:p>
    <w:p w14:paraId="053739AC" w14:textId="77777777" w:rsidR="00C91DD7" w:rsidRPr="002621B3" w:rsidRDefault="00C91DD7" w:rsidP="002621B3">
      <w:pPr>
        <w:pStyle w:val="ListParagraph"/>
        <w:ind w:left="0"/>
        <w:rPr>
          <w:highlight w:val="yellow"/>
        </w:rPr>
      </w:pPr>
    </w:p>
    <w:p w14:paraId="0000006D" w14:textId="70D2DA80" w:rsidR="00063073" w:rsidRPr="002621B3" w:rsidRDefault="00F2011F" w:rsidP="002621B3">
      <w:pPr>
        <w:pStyle w:val="ListParagraph"/>
        <w:ind w:left="0"/>
      </w:pPr>
      <w:r w:rsidRPr="002621B3">
        <w:t xml:space="preserve">NOTE: </w:t>
      </w:r>
      <w:r w:rsidR="00C91DD7" w:rsidRPr="002621B3">
        <w:t>T</w:t>
      </w:r>
      <w:r w:rsidRPr="002621B3">
        <w:t>his step is critical for trapping</w:t>
      </w:r>
      <w:r w:rsidR="00C91DD7" w:rsidRPr="002621B3">
        <w:t>;</w:t>
      </w:r>
      <w:r w:rsidRPr="002621B3">
        <w:t xml:space="preserve"> </w:t>
      </w:r>
      <w:r w:rsidR="00FB5941" w:rsidRPr="002621B3">
        <w:t>if</w:t>
      </w:r>
      <w:r w:rsidRPr="002621B3">
        <w:t xml:space="preserve"> the focal point i</w:t>
      </w:r>
      <w:r w:rsidR="00C91DD7" w:rsidRPr="002621B3">
        <w:t>s</w:t>
      </w:r>
      <w:r w:rsidRPr="002621B3">
        <w:t xml:space="preserve"> not centered over the electromagnet</w:t>
      </w:r>
      <w:r w:rsidR="00C91DD7" w:rsidRPr="002621B3">
        <w:t>,</w:t>
      </w:r>
      <w:r w:rsidRPr="002621B3">
        <w:t xml:space="preserve"> the cantilever platform will not raise particles into the focal point.</w:t>
      </w:r>
    </w:p>
    <w:p w14:paraId="0000006E" w14:textId="77777777" w:rsidR="00063073" w:rsidRPr="002621B3" w:rsidRDefault="00063073" w:rsidP="002621B3">
      <w:pPr>
        <w:pBdr>
          <w:top w:val="nil"/>
          <w:left w:val="nil"/>
          <w:bottom w:val="nil"/>
          <w:right w:val="nil"/>
          <w:between w:val="nil"/>
        </w:pBdr>
        <w:rPr>
          <w:highlight w:val="yellow"/>
        </w:rPr>
      </w:pPr>
    </w:p>
    <w:p w14:paraId="13EE25D6" w14:textId="77777777" w:rsidR="00A451CB" w:rsidRPr="002621B3" w:rsidRDefault="0095247E" w:rsidP="002621B3">
      <w:pPr>
        <w:pStyle w:val="ListParagraph"/>
        <w:numPr>
          <w:ilvl w:val="2"/>
          <w:numId w:val="1"/>
        </w:numPr>
        <w:ind w:left="0" w:firstLine="0"/>
        <w:rPr>
          <w:highlight w:val="yellow"/>
        </w:rPr>
      </w:pPr>
      <w:r w:rsidRPr="002621B3">
        <w:rPr>
          <w:highlight w:val="yellow"/>
        </w:rPr>
        <w:t xml:space="preserve">Mark this point with a pencil on </w:t>
      </w:r>
      <w:r w:rsidR="00F2011F" w:rsidRPr="002621B3">
        <w:rPr>
          <w:highlight w:val="yellow"/>
        </w:rPr>
        <w:t>the</w:t>
      </w:r>
      <w:r w:rsidRPr="002621B3">
        <w:rPr>
          <w:highlight w:val="yellow"/>
        </w:rPr>
        <w:t xml:space="preserve"> wooden base for future reference. </w:t>
      </w:r>
    </w:p>
    <w:p w14:paraId="21D537D5" w14:textId="77777777" w:rsidR="00A451CB" w:rsidRPr="002621B3" w:rsidRDefault="00A451CB" w:rsidP="002621B3">
      <w:pPr>
        <w:pStyle w:val="ListParagraph"/>
        <w:ind w:left="0"/>
        <w:rPr>
          <w:highlight w:val="yellow"/>
        </w:rPr>
      </w:pPr>
    </w:p>
    <w:p w14:paraId="0000006F" w14:textId="5103EE38" w:rsidR="00063073" w:rsidRPr="002621B3" w:rsidRDefault="0095247E" w:rsidP="002621B3">
      <w:pPr>
        <w:pStyle w:val="ListParagraph"/>
        <w:ind w:left="0"/>
      </w:pPr>
      <w:r w:rsidRPr="002621B3">
        <w:t>NOTE: Each lens</w:t>
      </w:r>
      <w:r w:rsidR="005F024B" w:rsidRPr="002621B3">
        <w:t xml:space="preserve"> </w:t>
      </w:r>
      <w:r w:rsidRPr="002621B3">
        <w:t>already come</w:t>
      </w:r>
      <w:r w:rsidR="005F024B" w:rsidRPr="002621B3">
        <w:t>s</w:t>
      </w:r>
      <w:r w:rsidRPr="002621B3">
        <w:t xml:space="preserve"> with a </w:t>
      </w:r>
      <w:r w:rsidR="005F024B" w:rsidRPr="002621B3">
        <w:t>focal length measurement</w:t>
      </w:r>
      <w:r w:rsidRPr="002621B3">
        <w:t>, but these measurements are not always correct.</w:t>
      </w:r>
    </w:p>
    <w:p w14:paraId="00000070" w14:textId="77777777" w:rsidR="00063073" w:rsidRPr="002621B3" w:rsidRDefault="00063073" w:rsidP="002621B3">
      <w:pPr>
        <w:pBdr>
          <w:top w:val="nil"/>
          <w:left w:val="nil"/>
          <w:bottom w:val="nil"/>
          <w:right w:val="nil"/>
          <w:between w:val="nil"/>
        </w:pBdr>
      </w:pPr>
    </w:p>
    <w:p w14:paraId="00000071" w14:textId="0724EBDF" w:rsidR="00063073" w:rsidRPr="002621B3" w:rsidRDefault="0095247E" w:rsidP="002621B3">
      <w:pPr>
        <w:pStyle w:val="ListParagraph"/>
        <w:numPr>
          <w:ilvl w:val="1"/>
          <w:numId w:val="1"/>
        </w:numPr>
        <w:ind w:left="0" w:firstLine="0"/>
        <w:rPr>
          <w:highlight w:val="yellow"/>
        </w:rPr>
      </w:pPr>
      <w:r w:rsidRPr="002621B3">
        <w:rPr>
          <w:highlight w:val="yellow"/>
        </w:rPr>
        <w:t>Prepare the trapping cite</w:t>
      </w:r>
    </w:p>
    <w:p w14:paraId="00000072" w14:textId="77777777" w:rsidR="00063073" w:rsidRPr="002621B3" w:rsidRDefault="00063073" w:rsidP="002621B3">
      <w:pPr>
        <w:pBdr>
          <w:top w:val="nil"/>
          <w:left w:val="nil"/>
          <w:bottom w:val="nil"/>
          <w:right w:val="nil"/>
          <w:between w:val="nil"/>
        </w:pBdr>
        <w:rPr>
          <w:highlight w:val="yellow"/>
        </w:rPr>
      </w:pPr>
    </w:p>
    <w:p w14:paraId="00000073" w14:textId="518320D1" w:rsidR="00063073" w:rsidRPr="002621B3" w:rsidRDefault="0095247E" w:rsidP="002621B3">
      <w:pPr>
        <w:pStyle w:val="ListParagraph"/>
        <w:numPr>
          <w:ilvl w:val="2"/>
          <w:numId w:val="1"/>
        </w:numPr>
        <w:ind w:left="0" w:firstLine="0"/>
        <w:rPr>
          <w:highlight w:val="yellow"/>
        </w:rPr>
      </w:pPr>
      <w:r w:rsidRPr="002621B3">
        <w:rPr>
          <w:highlight w:val="yellow"/>
        </w:rPr>
        <w:t>Ensure that the laser is properly turned off again.</w:t>
      </w:r>
    </w:p>
    <w:p w14:paraId="00000074" w14:textId="77777777" w:rsidR="00063073" w:rsidRPr="002621B3" w:rsidRDefault="00063073" w:rsidP="002621B3">
      <w:pPr>
        <w:pStyle w:val="ListParagraph"/>
        <w:ind w:left="0"/>
        <w:rPr>
          <w:highlight w:val="yellow"/>
        </w:rPr>
      </w:pPr>
    </w:p>
    <w:p w14:paraId="5F891791" w14:textId="3660CE33" w:rsidR="001F2B65" w:rsidRPr="002621B3" w:rsidRDefault="0095247E" w:rsidP="002621B3">
      <w:pPr>
        <w:pStyle w:val="ListParagraph"/>
        <w:numPr>
          <w:ilvl w:val="2"/>
          <w:numId w:val="1"/>
        </w:numPr>
        <w:ind w:left="0" w:firstLine="0"/>
        <w:rPr>
          <w:highlight w:val="yellow"/>
        </w:rPr>
      </w:pPr>
      <w:r w:rsidRPr="002621B3">
        <w:rPr>
          <w:highlight w:val="yellow"/>
        </w:rPr>
        <w:t xml:space="preserve">Using a hot glue gun, glue a small button magnet </w:t>
      </w:r>
      <w:r w:rsidR="00002030" w:rsidRPr="002621B3">
        <w:rPr>
          <w:highlight w:val="yellow"/>
        </w:rPr>
        <w:t xml:space="preserve">(see </w:t>
      </w:r>
      <w:r w:rsidR="00002030" w:rsidRPr="002621B3">
        <w:rPr>
          <w:b/>
          <w:bCs/>
          <w:highlight w:val="yellow"/>
        </w:rPr>
        <w:t>Table of materials</w:t>
      </w:r>
      <w:r w:rsidR="00002030" w:rsidRPr="002621B3">
        <w:rPr>
          <w:highlight w:val="yellow"/>
        </w:rPr>
        <w:t xml:space="preserve">) </w:t>
      </w:r>
      <w:r w:rsidRPr="002621B3">
        <w:rPr>
          <w:highlight w:val="yellow"/>
        </w:rPr>
        <w:t>of the same polarity as the electromagnet onto the flat surface of the platform so that the electromagnet will repel the platform.</w:t>
      </w:r>
    </w:p>
    <w:p w14:paraId="3A66F629" w14:textId="77777777" w:rsidR="001F2B65" w:rsidRPr="002621B3" w:rsidRDefault="001F2B65" w:rsidP="002621B3">
      <w:pPr>
        <w:pStyle w:val="ListParagraph"/>
        <w:ind w:left="0"/>
        <w:rPr>
          <w:highlight w:val="yellow"/>
        </w:rPr>
      </w:pPr>
    </w:p>
    <w:p w14:paraId="3AD34408" w14:textId="1EF8D56E" w:rsidR="001F2B65" w:rsidRPr="002621B3" w:rsidRDefault="001F2B65" w:rsidP="002621B3">
      <w:r w:rsidRPr="002621B3">
        <w:t xml:space="preserve">NOTE: </w:t>
      </w:r>
      <w:r w:rsidR="00CE655A" w:rsidRPr="002621B3">
        <w:t>T</w:t>
      </w:r>
      <w:r w:rsidRPr="002621B3">
        <w:t xml:space="preserve">he polarity of the magnets must be </w:t>
      </w:r>
      <w:r w:rsidR="00A35A41" w:rsidRPr="002621B3">
        <w:t>matched appropriately</w:t>
      </w:r>
      <w:r w:rsidRPr="002621B3">
        <w:t xml:space="preserve"> so that the</w:t>
      </w:r>
      <w:r w:rsidR="00A35A41" w:rsidRPr="002621B3">
        <w:t xml:space="preserve"> </w:t>
      </w:r>
      <w:r w:rsidRPr="002621B3">
        <w:t>platform will be repelled by the electromagnet, pushing the particles into the beam of the laser so that trapping can occur.</w:t>
      </w:r>
    </w:p>
    <w:p w14:paraId="00000076" w14:textId="77777777" w:rsidR="00063073" w:rsidRPr="002621B3" w:rsidRDefault="00063073" w:rsidP="002621B3">
      <w:pPr>
        <w:pStyle w:val="ListParagraph"/>
        <w:ind w:left="0"/>
        <w:rPr>
          <w:highlight w:val="yellow"/>
        </w:rPr>
      </w:pPr>
    </w:p>
    <w:p w14:paraId="13537AD9" w14:textId="77777777" w:rsidR="00D05855" w:rsidRPr="002621B3" w:rsidRDefault="0095247E" w:rsidP="002621B3">
      <w:pPr>
        <w:pStyle w:val="ListParagraph"/>
        <w:numPr>
          <w:ilvl w:val="2"/>
          <w:numId w:val="1"/>
        </w:numPr>
        <w:ind w:left="0" w:firstLine="0"/>
        <w:rPr>
          <w:highlight w:val="yellow"/>
        </w:rPr>
      </w:pPr>
      <w:r w:rsidRPr="002621B3">
        <w:rPr>
          <w:highlight w:val="yellow"/>
        </w:rPr>
        <w:t xml:space="preserve">Take the 3D-printed, cantilever-like platform and coat the platform in black aluminum foil, which </w:t>
      </w:r>
      <w:r w:rsidR="00D05855" w:rsidRPr="002621B3">
        <w:rPr>
          <w:highlight w:val="yellow"/>
        </w:rPr>
        <w:t>protects</w:t>
      </w:r>
      <w:r w:rsidRPr="002621B3">
        <w:rPr>
          <w:highlight w:val="yellow"/>
        </w:rPr>
        <w:t xml:space="preserve"> the platform from melting. </w:t>
      </w:r>
      <w:bookmarkStart w:id="11" w:name="_Hlk83133004"/>
    </w:p>
    <w:p w14:paraId="1CAA4B90" w14:textId="77777777" w:rsidR="00D05855" w:rsidRPr="002621B3" w:rsidRDefault="00D05855" w:rsidP="002621B3">
      <w:pPr>
        <w:pStyle w:val="ListParagraph"/>
        <w:ind w:left="0"/>
        <w:rPr>
          <w:highlight w:val="yellow"/>
        </w:rPr>
      </w:pPr>
    </w:p>
    <w:p w14:paraId="00000077" w14:textId="3F69A603" w:rsidR="00063073" w:rsidRPr="002621B3" w:rsidRDefault="0095247E" w:rsidP="002621B3">
      <w:pPr>
        <w:pStyle w:val="ListParagraph"/>
        <w:ind w:left="0"/>
      </w:pPr>
      <w:r w:rsidRPr="002621B3">
        <w:t>NOTE: Regular foil can be used</w:t>
      </w:r>
      <w:r w:rsidR="00D05855" w:rsidRPr="002621B3">
        <w:t>,</w:t>
      </w:r>
      <w:r w:rsidRPr="002621B3">
        <w:t xml:space="preserve"> but it causes too much glare for the camera system to be used</w:t>
      </w:r>
      <w:r w:rsidR="00D05855" w:rsidRPr="002621B3">
        <w:t>. T</w:t>
      </w:r>
      <w:r w:rsidR="000C24AA" w:rsidRPr="002621B3">
        <w:t xml:space="preserve">ry using the black foil tape </w:t>
      </w:r>
      <w:r w:rsidR="00D05855" w:rsidRPr="002621B3">
        <w:t xml:space="preserve">(see </w:t>
      </w:r>
      <w:r w:rsidR="00D05855" w:rsidRPr="002621B3">
        <w:rPr>
          <w:b/>
          <w:bCs/>
        </w:rPr>
        <w:t>Table of materials</w:t>
      </w:r>
      <w:r w:rsidR="00D05855" w:rsidRPr="002621B3">
        <w:t xml:space="preserve">), </w:t>
      </w:r>
      <w:r w:rsidR="00976E88" w:rsidRPr="002621B3">
        <w:t>which works fine with the camera</w:t>
      </w:r>
      <w:r w:rsidR="00D05855" w:rsidRPr="002621B3">
        <w:t xml:space="preserve"> (</w:t>
      </w:r>
      <w:r w:rsidRPr="002621B3">
        <w:rPr>
          <w:b/>
          <w:bCs/>
        </w:rPr>
        <w:t xml:space="preserve">Figure </w:t>
      </w:r>
      <w:r w:rsidR="00F370E8" w:rsidRPr="002621B3">
        <w:rPr>
          <w:b/>
          <w:bCs/>
        </w:rPr>
        <w:t>5</w:t>
      </w:r>
      <w:r w:rsidR="00D05855" w:rsidRPr="002621B3">
        <w:rPr>
          <w:b/>
          <w:bCs/>
        </w:rPr>
        <w:t>A</w:t>
      </w:r>
      <w:r w:rsidR="00F370E8" w:rsidRPr="002621B3">
        <w:t>)</w:t>
      </w:r>
      <w:r w:rsidRPr="002621B3">
        <w:t>.</w:t>
      </w:r>
      <w:r w:rsidR="00900F3D" w:rsidRPr="002621B3">
        <w:t xml:space="preserve">  Foil is recommended because it can be easily replaced for testing other substances, but similar products can be used if desired.</w:t>
      </w:r>
    </w:p>
    <w:bookmarkEnd w:id="11"/>
    <w:p w14:paraId="00000078" w14:textId="77777777" w:rsidR="00063073" w:rsidRPr="002621B3" w:rsidRDefault="00063073" w:rsidP="002621B3">
      <w:pPr>
        <w:pStyle w:val="ListParagraph"/>
        <w:ind w:left="0"/>
        <w:rPr>
          <w:highlight w:val="yellow"/>
        </w:rPr>
      </w:pPr>
    </w:p>
    <w:p w14:paraId="00000079" w14:textId="7378BA57" w:rsidR="00063073" w:rsidRPr="002621B3" w:rsidRDefault="0095247E" w:rsidP="002621B3">
      <w:pPr>
        <w:pStyle w:val="ListParagraph"/>
        <w:numPr>
          <w:ilvl w:val="2"/>
          <w:numId w:val="1"/>
        </w:numPr>
        <w:ind w:left="0" w:firstLine="0"/>
        <w:rPr>
          <w:highlight w:val="yellow"/>
        </w:rPr>
      </w:pPr>
      <w:r w:rsidRPr="002621B3">
        <w:rPr>
          <w:highlight w:val="yellow"/>
        </w:rPr>
        <w:t xml:space="preserve">After </w:t>
      </w:r>
      <w:r w:rsidR="00514AE6" w:rsidRPr="002621B3">
        <w:rPr>
          <w:highlight w:val="yellow"/>
        </w:rPr>
        <w:t>covering</w:t>
      </w:r>
      <w:r w:rsidRPr="002621B3">
        <w:rPr>
          <w:highlight w:val="yellow"/>
        </w:rPr>
        <w:t xml:space="preserve"> the platform</w:t>
      </w:r>
      <w:r w:rsidR="00514AE6" w:rsidRPr="002621B3">
        <w:rPr>
          <w:highlight w:val="yellow"/>
        </w:rPr>
        <w:t xml:space="preserve"> with the aluminum foil</w:t>
      </w:r>
      <w:r w:rsidRPr="002621B3">
        <w:rPr>
          <w:highlight w:val="yellow"/>
        </w:rPr>
        <w:t xml:space="preserve">, </w:t>
      </w:r>
      <w:r w:rsidR="00514AE6" w:rsidRPr="002621B3">
        <w:rPr>
          <w:highlight w:val="yellow"/>
        </w:rPr>
        <w:t xml:space="preserve">place </w:t>
      </w:r>
      <w:r w:rsidR="006B5CBE" w:rsidRPr="002621B3">
        <w:rPr>
          <w:highlight w:val="yellow"/>
        </w:rPr>
        <w:t xml:space="preserve">the </w:t>
      </w:r>
      <w:r w:rsidR="00260B03" w:rsidRPr="002621B3">
        <w:rPr>
          <w:highlight w:val="yellow"/>
        </w:rPr>
        <w:t xml:space="preserve">selected particle type chosen by the user for </w:t>
      </w:r>
      <w:proofErr w:type="gramStart"/>
      <w:r w:rsidR="00260B03" w:rsidRPr="002621B3">
        <w:rPr>
          <w:highlight w:val="yellow"/>
        </w:rPr>
        <w:t>testing  on</w:t>
      </w:r>
      <w:proofErr w:type="gramEnd"/>
      <w:r w:rsidR="00260B03" w:rsidRPr="002621B3">
        <w:rPr>
          <w:highlight w:val="yellow"/>
        </w:rPr>
        <w:t xml:space="preserve"> </w:t>
      </w:r>
      <w:r w:rsidRPr="002621B3">
        <w:rPr>
          <w:highlight w:val="yellow"/>
        </w:rPr>
        <w:t>the slanted side of the platform</w:t>
      </w:r>
      <w:r w:rsidR="00260B03" w:rsidRPr="002621B3">
        <w:rPr>
          <w:highlight w:val="yellow"/>
        </w:rPr>
        <w:t xml:space="preserve"> (see </w:t>
      </w:r>
      <w:r w:rsidR="00260B03" w:rsidRPr="002621B3">
        <w:rPr>
          <w:b/>
          <w:bCs/>
          <w:highlight w:val="yellow"/>
        </w:rPr>
        <w:t xml:space="preserve">Table of </w:t>
      </w:r>
      <w:r w:rsidR="00A35A41" w:rsidRPr="002621B3">
        <w:rPr>
          <w:b/>
          <w:bCs/>
          <w:highlight w:val="yellow"/>
        </w:rPr>
        <w:t>M</w:t>
      </w:r>
      <w:r w:rsidR="00260B03" w:rsidRPr="002621B3">
        <w:rPr>
          <w:b/>
          <w:bCs/>
          <w:highlight w:val="yellow"/>
        </w:rPr>
        <w:t xml:space="preserve">aterials </w:t>
      </w:r>
      <w:r w:rsidR="00260B03" w:rsidRPr="002621B3">
        <w:rPr>
          <w:highlight w:val="yellow"/>
        </w:rPr>
        <w:t>for particle type options or</w:t>
      </w:r>
      <w:r w:rsidR="00B96170" w:rsidRPr="002621B3">
        <w:rPr>
          <w:highlight w:val="yellow"/>
        </w:rPr>
        <w:t xml:space="preserve"> see </w:t>
      </w:r>
      <w:r w:rsidR="00B96170" w:rsidRPr="002621B3">
        <w:rPr>
          <w:b/>
          <w:bCs/>
          <w:highlight w:val="yellow"/>
        </w:rPr>
        <w:t>Figure 6A</w:t>
      </w:r>
      <w:r w:rsidR="00260B03" w:rsidRPr="002621B3">
        <w:rPr>
          <w:highlight w:val="yellow"/>
        </w:rPr>
        <w:t>)</w:t>
      </w:r>
      <w:r w:rsidR="004E0ADD" w:rsidRPr="002621B3">
        <w:rPr>
          <w:highlight w:val="yellow"/>
        </w:rPr>
        <w:t>.</w:t>
      </w:r>
    </w:p>
    <w:p w14:paraId="49FACAAF" w14:textId="47745043" w:rsidR="001F2B65" w:rsidRPr="002621B3" w:rsidRDefault="001F2B65" w:rsidP="002621B3"/>
    <w:p w14:paraId="0000007B" w14:textId="04ADDB17" w:rsidR="00063073" w:rsidRPr="002621B3" w:rsidRDefault="0095247E" w:rsidP="002621B3">
      <w:pPr>
        <w:pStyle w:val="ListParagraph"/>
        <w:numPr>
          <w:ilvl w:val="2"/>
          <w:numId w:val="1"/>
        </w:numPr>
        <w:ind w:left="0" w:firstLine="0"/>
        <w:rPr>
          <w:highlight w:val="yellow"/>
        </w:rPr>
      </w:pPr>
      <w:r w:rsidRPr="002621B3">
        <w:rPr>
          <w:highlight w:val="yellow"/>
        </w:rPr>
        <w:t xml:space="preserve">Gently insert the cantilever arms into the circular holder so that the magnet side is facing out. Then gently insert the test tube into the same holder. If this has been done correctly, the magnet </w:t>
      </w:r>
      <w:r w:rsidR="00900F3D" w:rsidRPr="002621B3">
        <w:rPr>
          <w:highlight w:val="yellow"/>
        </w:rPr>
        <w:t>will</w:t>
      </w:r>
      <w:r w:rsidRPr="002621B3">
        <w:rPr>
          <w:highlight w:val="yellow"/>
        </w:rPr>
        <w:t xml:space="preserve"> almost be touching the glass</w:t>
      </w:r>
      <w:r w:rsidR="002718BB" w:rsidRPr="002621B3">
        <w:rPr>
          <w:highlight w:val="yellow"/>
        </w:rPr>
        <w:t xml:space="preserve"> (</w:t>
      </w:r>
      <w:r w:rsidRPr="002621B3">
        <w:rPr>
          <w:b/>
          <w:bCs/>
          <w:highlight w:val="yellow"/>
        </w:rPr>
        <w:t xml:space="preserve">Figure </w:t>
      </w:r>
      <w:r w:rsidR="00F370E8" w:rsidRPr="002621B3">
        <w:rPr>
          <w:b/>
          <w:bCs/>
          <w:highlight w:val="yellow"/>
        </w:rPr>
        <w:t>5</w:t>
      </w:r>
      <w:r w:rsidR="002718BB" w:rsidRPr="002621B3">
        <w:rPr>
          <w:b/>
          <w:bCs/>
          <w:highlight w:val="yellow"/>
        </w:rPr>
        <w:t>B</w:t>
      </w:r>
      <w:r w:rsidR="00F370E8" w:rsidRPr="002621B3">
        <w:rPr>
          <w:highlight w:val="yellow"/>
        </w:rPr>
        <w:t>)</w:t>
      </w:r>
      <w:r w:rsidRPr="002621B3">
        <w:rPr>
          <w:highlight w:val="yellow"/>
        </w:rPr>
        <w:t>.</w:t>
      </w:r>
    </w:p>
    <w:p w14:paraId="0000007C" w14:textId="77777777" w:rsidR="00063073" w:rsidRPr="002621B3" w:rsidRDefault="00063073" w:rsidP="002621B3">
      <w:pPr>
        <w:pStyle w:val="ListParagraph"/>
        <w:ind w:left="0"/>
        <w:rPr>
          <w:highlight w:val="yellow"/>
        </w:rPr>
      </w:pPr>
    </w:p>
    <w:p w14:paraId="0000007D" w14:textId="7439010F" w:rsidR="00063073" w:rsidRPr="002621B3" w:rsidRDefault="0095247E" w:rsidP="002621B3">
      <w:pPr>
        <w:pStyle w:val="ListParagraph"/>
        <w:numPr>
          <w:ilvl w:val="2"/>
          <w:numId w:val="1"/>
        </w:numPr>
        <w:ind w:left="0" w:firstLine="0"/>
        <w:rPr>
          <w:highlight w:val="yellow"/>
        </w:rPr>
      </w:pPr>
      <w:r w:rsidRPr="002621B3">
        <w:rPr>
          <w:highlight w:val="yellow"/>
        </w:rPr>
        <w:t xml:space="preserve">Place the test tube onto the test tube holders so that the platform is centered over the </w:t>
      </w:r>
      <w:r w:rsidRPr="002621B3">
        <w:rPr>
          <w:highlight w:val="yellow"/>
        </w:rPr>
        <w:lastRenderedPageBreak/>
        <w:t xml:space="preserve">electromagnet. If the magnet has been </w:t>
      </w:r>
      <w:r w:rsidR="00DC1A41" w:rsidRPr="002621B3">
        <w:rPr>
          <w:highlight w:val="yellow"/>
        </w:rPr>
        <w:t>appropriate</w:t>
      </w:r>
      <w:r w:rsidRPr="002621B3">
        <w:rPr>
          <w:highlight w:val="yellow"/>
        </w:rPr>
        <w:t>ly attached to the cantilever platform, the</w:t>
      </w:r>
      <w:r w:rsidR="00DC1A41" w:rsidRPr="002621B3">
        <w:rPr>
          <w:highlight w:val="yellow"/>
        </w:rPr>
        <w:t xml:space="preserve"> cantilever should appear to be in an upward</w:t>
      </w:r>
      <w:r w:rsidRPr="002621B3">
        <w:rPr>
          <w:highlight w:val="yellow"/>
        </w:rPr>
        <w:t xml:space="preserve"> position repelled by the electromagnet.</w:t>
      </w:r>
    </w:p>
    <w:p w14:paraId="0000007E" w14:textId="77777777" w:rsidR="00063073" w:rsidRPr="002621B3" w:rsidRDefault="00063073" w:rsidP="002621B3">
      <w:pPr>
        <w:pStyle w:val="ListParagraph"/>
        <w:ind w:left="0"/>
        <w:rPr>
          <w:highlight w:val="yellow"/>
        </w:rPr>
      </w:pPr>
    </w:p>
    <w:p w14:paraId="0000007F" w14:textId="60B6100E" w:rsidR="00063073" w:rsidRPr="002621B3" w:rsidRDefault="0095247E" w:rsidP="002621B3">
      <w:pPr>
        <w:pStyle w:val="ListParagraph"/>
        <w:numPr>
          <w:ilvl w:val="1"/>
          <w:numId w:val="1"/>
        </w:numPr>
        <w:ind w:left="0" w:firstLine="0"/>
        <w:rPr>
          <w:highlight w:val="yellow"/>
        </w:rPr>
      </w:pPr>
      <w:r w:rsidRPr="002621B3">
        <w:rPr>
          <w:highlight w:val="yellow"/>
        </w:rPr>
        <w:t xml:space="preserve">Place the camera in the camera holder </w:t>
      </w:r>
      <w:r w:rsidR="0097647F" w:rsidRPr="002621B3">
        <w:rPr>
          <w:highlight w:val="yellow"/>
        </w:rPr>
        <w:t>to</w:t>
      </w:r>
      <w:r w:rsidRPr="002621B3">
        <w:rPr>
          <w:highlight w:val="yellow"/>
        </w:rPr>
        <w:t xml:space="preserve"> capture any traps that occur above/around the platform. Then double-check all other positionings</w:t>
      </w:r>
      <w:r w:rsidR="0097647F" w:rsidRPr="002621B3">
        <w:rPr>
          <w:highlight w:val="yellow"/>
        </w:rPr>
        <w:t xml:space="preserve"> (</w:t>
      </w:r>
      <w:r w:rsidRPr="002621B3">
        <w:rPr>
          <w:b/>
          <w:bCs/>
          <w:highlight w:val="yellow"/>
        </w:rPr>
        <w:t xml:space="preserve">Figure </w:t>
      </w:r>
      <w:r w:rsidR="00F370E8" w:rsidRPr="002621B3">
        <w:rPr>
          <w:b/>
          <w:bCs/>
          <w:highlight w:val="yellow"/>
        </w:rPr>
        <w:t>1</w:t>
      </w:r>
      <w:r w:rsidR="0097647F" w:rsidRPr="002621B3">
        <w:rPr>
          <w:b/>
          <w:bCs/>
          <w:highlight w:val="yellow"/>
        </w:rPr>
        <w:t>I-J</w:t>
      </w:r>
      <w:r w:rsidRPr="002621B3">
        <w:rPr>
          <w:highlight w:val="yellow"/>
        </w:rPr>
        <w:t>).</w:t>
      </w:r>
    </w:p>
    <w:p w14:paraId="00000080" w14:textId="77777777" w:rsidR="00063073" w:rsidRPr="002621B3" w:rsidRDefault="00063073" w:rsidP="002621B3">
      <w:pPr>
        <w:pBdr>
          <w:top w:val="nil"/>
          <w:left w:val="nil"/>
          <w:bottom w:val="nil"/>
          <w:right w:val="nil"/>
          <w:between w:val="nil"/>
        </w:pBdr>
        <w:rPr>
          <w:highlight w:val="yellow"/>
        </w:rPr>
      </w:pPr>
    </w:p>
    <w:p w14:paraId="00000081" w14:textId="304CB076" w:rsidR="00063073" w:rsidRPr="002621B3" w:rsidRDefault="0095247E" w:rsidP="002621B3">
      <w:pPr>
        <w:pStyle w:val="ListParagraph"/>
        <w:numPr>
          <w:ilvl w:val="0"/>
          <w:numId w:val="1"/>
        </w:numPr>
        <w:pBdr>
          <w:top w:val="nil"/>
          <w:left w:val="nil"/>
          <w:bottom w:val="nil"/>
          <w:right w:val="nil"/>
          <w:between w:val="nil"/>
        </w:pBdr>
        <w:ind w:left="0" w:firstLine="0"/>
        <w:rPr>
          <w:b/>
          <w:bCs/>
          <w:highlight w:val="yellow"/>
        </w:rPr>
      </w:pPr>
      <w:r w:rsidRPr="002621B3">
        <w:rPr>
          <w:b/>
          <w:bCs/>
          <w:highlight w:val="yellow"/>
        </w:rPr>
        <w:t>Begin</w:t>
      </w:r>
      <w:r w:rsidR="00923D28" w:rsidRPr="002621B3">
        <w:rPr>
          <w:b/>
          <w:bCs/>
          <w:highlight w:val="yellow"/>
        </w:rPr>
        <w:t xml:space="preserve">ning </w:t>
      </w:r>
      <w:r w:rsidRPr="002621B3">
        <w:rPr>
          <w:b/>
          <w:bCs/>
          <w:highlight w:val="yellow"/>
        </w:rPr>
        <w:t>the test</w:t>
      </w:r>
    </w:p>
    <w:p w14:paraId="76CB9093" w14:textId="75E6417C" w:rsidR="00923D28" w:rsidRPr="002621B3" w:rsidRDefault="00923D28" w:rsidP="002621B3">
      <w:pPr>
        <w:pStyle w:val="ListParagraph"/>
        <w:pBdr>
          <w:top w:val="nil"/>
          <w:left w:val="nil"/>
          <w:bottom w:val="nil"/>
          <w:right w:val="nil"/>
          <w:between w:val="nil"/>
        </w:pBdr>
        <w:ind w:left="0"/>
        <w:rPr>
          <w:b/>
          <w:bCs/>
        </w:rPr>
      </w:pPr>
    </w:p>
    <w:p w14:paraId="774E82B4" w14:textId="5D264411" w:rsidR="00923D28" w:rsidRPr="002621B3" w:rsidRDefault="00923D28" w:rsidP="002621B3">
      <w:pPr>
        <w:pStyle w:val="ListParagraph"/>
        <w:pBdr>
          <w:top w:val="nil"/>
          <w:left w:val="nil"/>
          <w:bottom w:val="nil"/>
          <w:right w:val="nil"/>
          <w:between w:val="nil"/>
        </w:pBdr>
        <w:ind w:left="0"/>
      </w:pPr>
      <w:r w:rsidRPr="002621B3">
        <w:t>NOTE: For testing, either step 6.1 or step 6.2 needs to be followed.</w:t>
      </w:r>
    </w:p>
    <w:p w14:paraId="1D6B3B05" w14:textId="77777777" w:rsidR="00923D28" w:rsidRPr="002621B3" w:rsidRDefault="00923D28" w:rsidP="002621B3">
      <w:pPr>
        <w:pStyle w:val="ListParagraph"/>
        <w:pBdr>
          <w:top w:val="nil"/>
          <w:left w:val="nil"/>
          <w:bottom w:val="nil"/>
          <w:right w:val="nil"/>
          <w:between w:val="nil"/>
        </w:pBdr>
        <w:ind w:left="0"/>
        <w:rPr>
          <w:b/>
          <w:bCs/>
        </w:rPr>
      </w:pPr>
    </w:p>
    <w:p w14:paraId="00000083" w14:textId="76433E2A" w:rsidR="00063073" w:rsidRPr="002621B3" w:rsidRDefault="00F370E8" w:rsidP="002621B3">
      <w:pPr>
        <w:pStyle w:val="ListParagraph"/>
        <w:numPr>
          <w:ilvl w:val="1"/>
          <w:numId w:val="1"/>
        </w:numPr>
        <w:ind w:left="0" w:firstLine="0"/>
        <w:rPr>
          <w:highlight w:val="yellow"/>
        </w:rPr>
      </w:pPr>
      <w:r w:rsidRPr="002621B3">
        <w:rPr>
          <w:highlight w:val="yellow"/>
        </w:rPr>
        <w:t>If using</w:t>
      </w:r>
      <w:r w:rsidR="0095247E" w:rsidRPr="002621B3">
        <w:rPr>
          <w:highlight w:val="yellow"/>
        </w:rPr>
        <w:t xml:space="preserve"> </w:t>
      </w:r>
      <w:r w:rsidR="00B96170" w:rsidRPr="002621B3">
        <w:rPr>
          <w:highlight w:val="yellow"/>
        </w:rPr>
        <w:t>instructions from step 4.1</w:t>
      </w:r>
      <w:r w:rsidR="0095247E" w:rsidRPr="002621B3">
        <w:rPr>
          <w:highlight w:val="yellow"/>
        </w:rPr>
        <w:t xml:space="preserve">, press </w:t>
      </w:r>
      <w:r w:rsidR="0095247E" w:rsidRPr="002621B3">
        <w:rPr>
          <w:b/>
          <w:bCs/>
          <w:highlight w:val="yellow"/>
        </w:rPr>
        <w:t>start</w:t>
      </w:r>
      <w:r w:rsidR="0095247E" w:rsidRPr="002621B3">
        <w:rPr>
          <w:highlight w:val="yellow"/>
        </w:rPr>
        <w:t xml:space="preserve"> in the file or start the file normally from the terminal.</w:t>
      </w:r>
    </w:p>
    <w:p w14:paraId="00000084" w14:textId="77777777" w:rsidR="00063073" w:rsidRPr="002621B3" w:rsidRDefault="00063073" w:rsidP="002621B3">
      <w:pPr>
        <w:pStyle w:val="ListParagraph"/>
        <w:ind w:left="0"/>
        <w:rPr>
          <w:highlight w:val="yellow"/>
        </w:rPr>
      </w:pPr>
    </w:p>
    <w:p w14:paraId="00000085" w14:textId="76C1D06F" w:rsidR="00063073" w:rsidRPr="002621B3" w:rsidRDefault="00B96170" w:rsidP="002621B3">
      <w:pPr>
        <w:pStyle w:val="ListParagraph"/>
        <w:numPr>
          <w:ilvl w:val="1"/>
          <w:numId w:val="1"/>
        </w:numPr>
        <w:ind w:left="0" w:firstLine="0"/>
        <w:rPr>
          <w:highlight w:val="yellow"/>
        </w:rPr>
      </w:pPr>
      <w:r w:rsidRPr="002621B3">
        <w:rPr>
          <w:highlight w:val="yellow"/>
        </w:rPr>
        <w:t>If using instructions from step 4.2, s</w:t>
      </w:r>
      <w:r w:rsidR="007E530D" w:rsidRPr="002621B3">
        <w:rPr>
          <w:highlight w:val="yellow"/>
        </w:rPr>
        <w:t xml:space="preserve">tart this </w:t>
      </w:r>
      <w:r w:rsidRPr="002621B3">
        <w:rPr>
          <w:highlight w:val="yellow"/>
        </w:rPr>
        <w:t>test</w:t>
      </w:r>
      <w:r w:rsidR="0095247E" w:rsidRPr="002621B3">
        <w:rPr>
          <w:highlight w:val="yellow"/>
        </w:rPr>
        <w:t xml:space="preserve"> from the terminal</w:t>
      </w:r>
      <w:r w:rsidR="00F670E3" w:rsidRPr="002621B3">
        <w:rPr>
          <w:highlight w:val="yellow"/>
        </w:rPr>
        <w:t xml:space="preserve"> with the</w:t>
      </w:r>
      <w:r w:rsidR="0095247E" w:rsidRPr="002621B3">
        <w:rPr>
          <w:highlight w:val="yellow"/>
        </w:rPr>
        <w:t xml:space="preserve"> parameters </w:t>
      </w:r>
      <w:r w:rsidR="00F670E3" w:rsidRPr="002621B3">
        <w:rPr>
          <w:highlight w:val="yellow"/>
        </w:rPr>
        <w:t>as mentioned below</w:t>
      </w:r>
      <w:r w:rsidR="0095247E" w:rsidRPr="002621B3">
        <w:rPr>
          <w:highlight w:val="yellow"/>
        </w:rPr>
        <w:t>.</w:t>
      </w:r>
    </w:p>
    <w:p w14:paraId="00000086" w14:textId="77777777" w:rsidR="00063073" w:rsidRPr="002621B3" w:rsidRDefault="00063073" w:rsidP="002621B3">
      <w:pPr>
        <w:pBdr>
          <w:top w:val="nil"/>
          <w:left w:val="nil"/>
          <w:bottom w:val="nil"/>
          <w:right w:val="nil"/>
          <w:between w:val="nil"/>
        </w:pBdr>
        <w:rPr>
          <w:highlight w:val="yellow"/>
        </w:rPr>
      </w:pPr>
    </w:p>
    <w:p w14:paraId="4B9FC3E6" w14:textId="0B00D151" w:rsidR="007E530D" w:rsidRPr="002621B3" w:rsidRDefault="0095247E" w:rsidP="002621B3">
      <w:pPr>
        <w:pStyle w:val="ListParagraph"/>
        <w:numPr>
          <w:ilvl w:val="2"/>
          <w:numId w:val="1"/>
        </w:numPr>
        <w:ind w:left="0" w:firstLine="0"/>
      </w:pPr>
      <w:r w:rsidRPr="002621B3">
        <w:rPr>
          <w:highlight w:val="yellow"/>
        </w:rPr>
        <w:t xml:space="preserve">Using terminal commands, </w:t>
      </w:r>
      <w:r w:rsidR="007E530D" w:rsidRPr="002621B3">
        <w:rPr>
          <w:highlight w:val="yellow"/>
        </w:rPr>
        <w:t xml:space="preserve">run </w:t>
      </w:r>
      <w:r w:rsidRPr="002621B3">
        <w:rPr>
          <w:highlight w:val="yellow"/>
        </w:rPr>
        <w:t xml:space="preserve">the file system once inside the proper directory with the command </w:t>
      </w:r>
      <w:r w:rsidR="00ED2646" w:rsidRPr="002621B3">
        <w:rPr>
          <w:highlight w:val="yellow"/>
        </w:rPr>
        <w:t>“</w:t>
      </w:r>
      <w:r w:rsidRPr="002621B3">
        <w:rPr>
          <w:b/>
          <w:bCs/>
          <w:highlight w:val="yellow"/>
        </w:rPr>
        <w:t xml:space="preserve">python3 main.py </w:t>
      </w:r>
      <w:proofErr w:type="spellStart"/>
      <w:r w:rsidRPr="002621B3">
        <w:rPr>
          <w:b/>
          <w:bCs/>
          <w:highlight w:val="yellow"/>
        </w:rPr>
        <w:t>test_num</w:t>
      </w:r>
      <w:proofErr w:type="spellEnd"/>
      <w:r w:rsidRPr="002621B3">
        <w:rPr>
          <w:b/>
          <w:bCs/>
          <w:highlight w:val="yellow"/>
        </w:rPr>
        <w:t xml:space="preserve"> </w:t>
      </w:r>
      <w:proofErr w:type="spellStart"/>
      <w:r w:rsidRPr="002621B3">
        <w:rPr>
          <w:b/>
          <w:bCs/>
          <w:highlight w:val="yellow"/>
        </w:rPr>
        <w:t>parameter_type</w:t>
      </w:r>
      <w:proofErr w:type="spellEnd"/>
      <w:r w:rsidRPr="002621B3">
        <w:rPr>
          <w:b/>
          <w:bCs/>
          <w:highlight w:val="yellow"/>
        </w:rPr>
        <w:t xml:space="preserve"> </w:t>
      </w:r>
      <w:proofErr w:type="spellStart"/>
      <w:r w:rsidRPr="002621B3">
        <w:rPr>
          <w:b/>
          <w:bCs/>
          <w:highlight w:val="yellow"/>
        </w:rPr>
        <w:t>exact_parameter</w:t>
      </w:r>
      <w:proofErr w:type="spellEnd"/>
      <w:r w:rsidR="00ED2646" w:rsidRPr="002621B3">
        <w:rPr>
          <w:b/>
          <w:bCs/>
          <w:highlight w:val="yellow"/>
        </w:rPr>
        <w:t>”</w:t>
      </w:r>
      <w:r w:rsidRPr="002621B3">
        <w:rPr>
          <w:highlight w:val="yellow"/>
        </w:rPr>
        <w:t xml:space="preserve">. </w:t>
      </w:r>
      <w:r w:rsidR="00ED2646" w:rsidRPr="002621B3">
        <w:t xml:space="preserve">The file main.py </w:t>
      </w:r>
      <w:r w:rsidR="00020B27">
        <w:t>is provided</w:t>
      </w:r>
      <w:r w:rsidR="00ED2646" w:rsidRPr="002621B3">
        <w:t xml:space="preserve"> in </w:t>
      </w:r>
      <w:r w:rsidR="00ED2646" w:rsidRPr="002621B3">
        <w:rPr>
          <w:b/>
          <w:bCs/>
        </w:rPr>
        <w:t xml:space="preserve">Supplementary </w:t>
      </w:r>
      <w:r w:rsidR="00224BA2">
        <w:rPr>
          <w:b/>
          <w:bCs/>
        </w:rPr>
        <w:t>F</w:t>
      </w:r>
      <w:r w:rsidR="00ED2646" w:rsidRPr="002621B3">
        <w:rPr>
          <w:b/>
          <w:bCs/>
        </w:rPr>
        <w:t>ile 8</w:t>
      </w:r>
      <w:r w:rsidR="00ED2646" w:rsidRPr="002621B3">
        <w:t>.</w:t>
      </w:r>
    </w:p>
    <w:p w14:paraId="78984DCA" w14:textId="77777777" w:rsidR="007E530D" w:rsidRPr="002621B3" w:rsidRDefault="007E530D" w:rsidP="002621B3">
      <w:pPr>
        <w:pStyle w:val="ListParagraph"/>
        <w:ind w:left="0"/>
        <w:rPr>
          <w:highlight w:val="yellow"/>
        </w:rPr>
      </w:pPr>
    </w:p>
    <w:p w14:paraId="563E4B4F" w14:textId="77777777" w:rsidR="00F670E3" w:rsidRPr="002621B3" w:rsidRDefault="007E530D" w:rsidP="002621B3">
      <w:pPr>
        <w:pStyle w:val="ListParagraph"/>
        <w:numPr>
          <w:ilvl w:val="2"/>
          <w:numId w:val="1"/>
        </w:numPr>
        <w:ind w:left="0" w:firstLine="0"/>
        <w:rPr>
          <w:highlight w:val="yellow"/>
        </w:rPr>
      </w:pPr>
      <w:r w:rsidRPr="002621B3">
        <w:rPr>
          <w:highlight w:val="yellow"/>
        </w:rPr>
        <w:t xml:space="preserve">Replace the </w:t>
      </w:r>
      <w:proofErr w:type="spellStart"/>
      <w:r w:rsidRPr="009E49C8">
        <w:rPr>
          <w:b/>
          <w:bCs/>
          <w:highlight w:val="yellow"/>
        </w:rPr>
        <w:t>t</w:t>
      </w:r>
      <w:r w:rsidR="0095247E" w:rsidRPr="009E49C8">
        <w:rPr>
          <w:b/>
          <w:bCs/>
          <w:highlight w:val="yellow"/>
        </w:rPr>
        <w:t>est_num</w:t>
      </w:r>
      <w:proofErr w:type="spellEnd"/>
      <w:r w:rsidR="0095247E" w:rsidRPr="002621B3">
        <w:rPr>
          <w:highlight w:val="yellow"/>
        </w:rPr>
        <w:t xml:space="preserve"> </w:t>
      </w:r>
      <w:r w:rsidR="00F670E3" w:rsidRPr="002621B3">
        <w:rPr>
          <w:highlight w:val="yellow"/>
        </w:rPr>
        <w:t>with</w:t>
      </w:r>
      <w:r w:rsidR="0095247E" w:rsidRPr="002621B3">
        <w:rPr>
          <w:highlight w:val="yellow"/>
        </w:rPr>
        <w:t xml:space="preserve"> the number of tests desired. </w:t>
      </w:r>
      <w:r w:rsidRPr="002621B3">
        <w:rPr>
          <w:highlight w:val="yellow"/>
        </w:rPr>
        <w:t xml:space="preserve">Replace the </w:t>
      </w:r>
      <w:proofErr w:type="spellStart"/>
      <w:r w:rsidR="0095247E" w:rsidRPr="009E49C8">
        <w:rPr>
          <w:b/>
          <w:bCs/>
          <w:highlight w:val="yellow"/>
        </w:rPr>
        <w:t>Parameter_type</w:t>
      </w:r>
      <w:proofErr w:type="spellEnd"/>
      <w:r w:rsidR="0095247E" w:rsidRPr="002621B3">
        <w:rPr>
          <w:highlight w:val="yellow"/>
        </w:rPr>
        <w:t xml:space="preserve"> by the type of parameter the test is focused on</w:t>
      </w:r>
      <w:r w:rsidR="00F670E3" w:rsidRPr="002621B3">
        <w:rPr>
          <w:highlight w:val="yellow"/>
        </w:rPr>
        <w:t>.</w:t>
      </w:r>
    </w:p>
    <w:p w14:paraId="120164A7" w14:textId="77777777" w:rsidR="00F670E3" w:rsidRPr="002621B3" w:rsidRDefault="00F670E3" w:rsidP="002621B3">
      <w:pPr>
        <w:pStyle w:val="ListParagraph"/>
        <w:ind w:left="0"/>
        <w:rPr>
          <w:highlight w:val="yellow"/>
        </w:rPr>
      </w:pPr>
    </w:p>
    <w:p w14:paraId="00000087" w14:textId="02CA132C" w:rsidR="00063073" w:rsidRPr="002621B3" w:rsidRDefault="00F670E3" w:rsidP="002621B3">
      <w:pPr>
        <w:pStyle w:val="ListParagraph"/>
        <w:ind w:left="0"/>
      </w:pPr>
      <w:r w:rsidRPr="002621B3">
        <w:t>NOTE: F</w:t>
      </w:r>
      <w:r w:rsidR="0095247E" w:rsidRPr="002621B3">
        <w:t xml:space="preserve">or example, if tests were being done to determine what powered laser is best, </w:t>
      </w:r>
      <w:proofErr w:type="spellStart"/>
      <w:r w:rsidR="0095247E" w:rsidRPr="002621B3">
        <w:t>Parameter_type</w:t>
      </w:r>
      <w:proofErr w:type="spellEnd"/>
      <w:r w:rsidR="0095247E" w:rsidRPr="002621B3">
        <w:t xml:space="preserve"> would be replaced by </w:t>
      </w:r>
      <w:proofErr w:type="spellStart"/>
      <w:r w:rsidR="0095247E" w:rsidRPr="002621B3">
        <w:t>laser_power</w:t>
      </w:r>
      <w:proofErr w:type="spellEnd"/>
      <w:r w:rsidRPr="002621B3">
        <w:t>,</w:t>
      </w:r>
      <w:r w:rsidR="0095247E" w:rsidRPr="002621B3">
        <w:t xml:space="preserve"> and the </w:t>
      </w:r>
      <w:proofErr w:type="spellStart"/>
      <w:r w:rsidR="0095247E" w:rsidRPr="002621B3">
        <w:t>exact_parameter</w:t>
      </w:r>
      <w:proofErr w:type="spellEnd"/>
      <w:r w:rsidR="0095247E" w:rsidRPr="002621B3">
        <w:t xml:space="preserve"> would be replaced by the optical output power of the current laser.</w:t>
      </w:r>
    </w:p>
    <w:p w14:paraId="00000088" w14:textId="77777777" w:rsidR="00063073" w:rsidRPr="002621B3" w:rsidRDefault="00063073" w:rsidP="002621B3">
      <w:pPr>
        <w:pStyle w:val="ListParagraph"/>
        <w:ind w:left="0"/>
      </w:pPr>
    </w:p>
    <w:p w14:paraId="00000089" w14:textId="77777777" w:rsidR="00063073" w:rsidRPr="002621B3" w:rsidRDefault="0095247E" w:rsidP="002621B3">
      <w:pPr>
        <w:pBdr>
          <w:top w:val="nil"/>
          <w:left w:val="nil"/>
          <w:bottom w:val="nil"/>
          <w:right w:val="nil"/>
          <w:between w:val="nil"/>
        </w:pBdr>
        <w:rPr>
          <w:b/>
        </w:rPr>
      </w:pPr>
      <w:r w:rsidRPr="002621B3">
        <w:rPr>
          <w:b/>
        </w:rPr>
        <w:t>REPRESENTATIVE RESULTS:</w:t>
      </w:r>
    </w:p>
    <w:p w14:paraId="0000008A" w14:textId="58EF4D12" w:rsidR="00063073" w:rsidRPr="002621B3" w:rsidRDefault="0095247E" w:rsidP="002621B3">
      <w:r w:rsidRPr="002621B3">
        <w:t xml:space="preserve">The principal result achieved </w:t>
      </w:r>
      <w:r w:rsidR="00496732" w:rsidRPr="002621B3">
        <w:t>by following the above protocol is creating</w:t>
      </w:r>
      <w:r w:rsidRPr="002621B3">
        <w:t xml:space="preserve"> a miniature photophoretic trapping rig, which can </w:t>
      </w:r>
      <w:r w:rsidR="002E6E10" w:rsidRPr="002621B3">
        <w:t>quick</w:t>
      </w:r>
      <w:r w:rsidRPr="002621B3">
        <w:t xml:space="preserve">ly test </w:t>
      </w:r>
      <w:r w:rsidR="00496732" w:rsidRPr="002621B3">
        <w:t>various</w:t>
      </w:r>
      <w:r w:rsidRPr="002621B3">
        <w:t xml:space="preserve"> parameters. So </w:t>
      </w:r>
      <w:r w:rsidR="00521BA6" w:rsidRPr="002621B3">
        <w:t>far, these rigs have been used to</w:t>
      </w:r>
      <w:r w:rsidRPr="002621B3">
        <w:t xml:space="preserve"> test two critical parameters, laser power</w:t>
      </w:r>
      <w:r w:rsidR="00496732" w:rsidRPr="002621B3">
        <w:t>,</w:t>
      </w:r>
      <w:r w:rsidRPr="002621B3">
        <w:t xml:space="preserve"> and particle type. The parallel running of multiple miniature rigs has allowed </w:t>
      </w:r>
      <w:r w:rsidR="006503FD" w:rsidRPr="002621B3">
        <w:t xml:space="preserve">researchers </w:t>
      </w:r>
      <w:r w:rsidRPr="002621B3">
        <w:t>to collect data with much larger sample sizes in a much quicker period of time.</w:t>
      </w:r>
    </w:p>
    <w:p w14:paraId="6E07F93F" w14:textId="77777777" w:rsidR="00496732" w:rsidRPr="002621B3" w:rsidRDefault="00496732" w:rsidP="002621B3"/>
    <w:p w14:paraId="0000008B" w14:textId="66425EE4" w:rsidR="00063073" w:rsidRPr="002621B3" w:rsidRDefault="00521BA6" w:rsidP="002621B3">
      <w:r w:rsidRPr="002621B3">
        <w:t>The</w:t>
      </w:r>
      <w:r w:rsidR="0095247E" w:rsidRPr="002621B3">
        <w:t xml:space="preserve"> first test, conducted </w:t>
      </w:r>
      <w:r w:rsidR="00E72E6C" w:rsidRPr="002621B3">
        <w:t>while</w:t>
      </w:r>
      <w:r w:rsidR="0095247E" w:rsidRPr="002621B3">
        <w:t xml:space="preserve"> developing the above protocol, was a laser power test. </w:t>
      </w:r>
      <w:r w:rsidR="00E72E6C" w:rsidRPr="002621B3">
        <w:t>A single miniature rig was used during this test</w:t>
      </w:r>
      <w:r w:rsidR="0095247E" w:rsidRPr="002621B3">
        <w:t xml:space="preserve">, without the camera detection system, as it had not yet been developed; instead, </w:t>
      </w:r>
      <w:r w:rsidR="00E72E6C" w:rsidRPr="002621B3">
        <w:t xml:space="preserve">step </w:t>
      </w:r>
      <w:r w:rsidR="00FC0E9C" w:rsidRPr="002621B3">
        <w:t>4</w:t>
      </w:r>
      <w:r w:rsidR="00E72E6C" w:rsidRPr="002621B3">
        <w:t>.1</w:t>
      </w:r>
      <w:r w:rsidR="0095247E" w:rsidRPr="002621B3">
        <w:t xml:space="preserve"> from the protocol was used. This required a researcher to be present for the data collection of all trap detections. </w:t>
      </w:r>
      <w:r w:rsidRPr="002621B3">
        <w:t>The</w:t>
      </w:r>
      <w:r w:rsidR="0095247E" w:rsidRPr="002621B3">
        <w:t xml:space="preserve"> goal </w:t>
      </w:r>
      <w:r w:rsidRPr="002621B3">
        <w:t xml:space="preserve">of </w:t>
      </w:r>
      <w:r w:rsidR="0095247E" w:rsidRPr="002621B3">
        <w:t xml:space="preserve">this test was to determine the ideal laser power output for trapping to occur. By placing an optical </w:t>
      </w:r>
      <w:r w:rsidR="00A26A41" w:rsidRPr="002621B3">
        <w:t>attenuator (variable neutral density filter)</w:t>
      </w:r>
      <w:r w:rsidR="0095247E" w:rsidRPr="002621B3">
        <w:t xml:space="preserve"> between the laser and lens on the rig, </w:t>
      </w:r>
      <w:r w:rsidRPr="002621B3">
        <w:t xml:space="preserve">the optical power of the laser was </w:t>
      </w:r>
      <w:proofErr w:type="spellStart"/>
      <w:r w:rsidR="00796284" w:rsidRPr="002621B3">
        <w:t>varried</w:t>
      </w:r>
      <w:proofErr w:type="spellEnd"/>
      <w:r w:rsidR="0095247E" w:rsidRPr="002621B3">
        <w:t xml:space="preserve">. </w:t>
      </w:r>
      <w:r w:rsidR="0095247E" w:rsidRPr="002621B3">
        <w:rPr>
          <w:b/>
          <w:bCs/>
        </w:rPr>
        <w:t xml:space="preserve">Figure </w:t>
      </w:r>
      <w:r w:rsidR="00B96170" w:rsidRPr="002621B3">
        <w:rPr>
          <w:b/>
          <w:bCs/>
        </w:rPr>
        <w:t>7</w:t>
      </w:r>
      <w:r w:rsidR="0095247E" w:rsidRPr="002621B3">
        <w:t xml:space="preserve"> shows </w:t>
      </w:r>
      <w:r w:rsidRPr="002621B3">
        <w:t>the</w:t>
      </w:r>
      <w:r w:rsidR="0095247E" w:rsidRPr="002621B3">
        <w:t xml:space="preserve"> results </w:t>
      </w:r>
      <w:r w:rsidR="00A00DB4" w:rsidRPr="002621B3">
        <w:t>of</w:t>
      </w:r>
      <w:r w:rsidR="0095247E" w:rsidRPr="002621B3">
        <w:t xml:space="preserve"> this experiment. </w:t>
      </w:r>
      <w:r w:rsidR="00D73400" w:rsidRPr="002621B3">
        <w:t>A</w:t>
      </w:r>
      <w:r w:rsidR="0095247E" w:rsidRPr="002621B3">
        <w:t xml:space="preserve"> high optical power output corresponded with a higher rate of trapping. </w:t>
      </w:r>
      <w:r w:rsidRPr="002621B3">
        <w:t xml:space="preserve">The </w:t>
      </w:r>
      <w:r w:rsidR="0095247E" w:rsidRPr="002621B3">
        <w:t xml:space="preserve">laser at full power had the highest recorded trapping rate for this test.  </w:t>
      </w:r>
      <w:r w:rsidR="00796284" w:rsidRPr="002621B3">
        <w:t>However, this test was</w:t>
      </w:r>
      <w:r w:rsidR="0095247E" w:rsidRPr="002621B3">
        <w:t xml:space="preserve"> limited to one laser with a maximum optical power of </w:t>
      </w:r>
      <w:r w:rsidR="00796284" w:rsidRPr="002621B3">
        <w:t>~</w:t>
      </w:r>
      <w:r w:rsidR="0095247E" w:rsidRPr="002621B3">
        <w:t xml:space="preserve">120 </w:t>
      </w:r>
      <w:proofErr w:type="spellStart"/>
      <w:r w:rsidR="0095247E" w:rsidRPr="002621B3">
        <w:t>mW</w:t>
      </w:r>
      <w:proofErr w:type="spellEnd"/>
      <w:r w:rsidR="0095247E" w:rsidRPr="002621B3">
        <w:t xml:space="preserve">. </w:t>
      </w:r>
    </w:p>
    <w:p w14:paraId="1BE0EEC0" w14:textId="77777777" w:rsidR="00796284" w:rsidRPr="002621B3" w:rsidRDefault="00796284" w:rsidP="002621B3"/>
    <w:p w14:paraId="0000008C" w14:textId="3CCC4D3C" w:rsidR="00063073" w:rsidRPr="002621B3" w:rsidRDefault="00521BA6" w:rsidP="002621B3">
      <w:r w:rsidRPr="002621B3">
        <w:lastRenderedPageBreak/>
        <w:t>The</w:t>
      </w:r>
      <w:r w:rsidR="0095247E" w:rsidRPr="002621B3">
        <w:t xml:space="preserve"> second test was to determine which material or substance would have the highest rate of trapping. This test was conducted using a singular miniature test rig without the camera detection system. </w:t>
      </w:r>
      <w:r w:rsidR="005C371D" w:rsidRPr="002621B3">
        <w:t>Ten</w:t>
      </w:r>
      <w:r w:rsidR="0095247E" w:rsidRPr="002621B3">
        <w:t xml:space="preserve"> different particles </w:t>
      </w:r>
      <w:r w:rsidRPr="002621B3">
        <w:t xml:space="preserve">were tested </w:t>
      </w:r>
      <w:r w:rsidR="0095247E" w:rsidRPr="002621B3">
        <w:t xml:space="preserve">with a sample size of </w:t>
      </w:r>
      <w:r w:rsidR="00947AC7" w:rsidRPr="002621B3">
        <w:t>1</w:t>
      </w:r>
      <w:r w:rsidR="0095247E" w:rsidRPr="002621B3">
        <w:t>00 attempts for each particle</w:t>
      </w:r>
      <w:r w:rsidR="005C371D" w:rsidRPr="002621B3">
        <w:t xml:space="preserve"> (a</w:t>
      </w:r>
      <w:r w:rsidR="0011382C" w:rsidRPr="002621B3">
        <w:t xml:space="preserve">ll </w:t>
      </w:r>
      <w:r w:rsidR="005C371D" w:rsidRPr="002621B3">
        <w:t xml:space="preserve">the </w:t>
      </w:r>
      <w:r w:rsidR="0011382C" w:rsidRPr="002621B3">
        <w:t xml:space="preserve">substances tested can be found in the </w:t>
      </w:r>
      <w:r w:rsidR="005C371D" w:rsidRPr="002621B3">
        <w:rPr>
          <w:b/>
          <w:bCs/>
        </w:rPr>
        <w:t>Table of Materials</w:t>
      </w:r>
      <w:r w:rsidR="0011382C" w:rsidRPr="002621B3">
        <w:t xml:space="preserve"> with their descriptions)</w:t>
      </w:r>
      <w:r w:rsidR="00A8093C" w:rsidRPr="002621B3">
        <w:t>.</w:t>
      </w:r>
      <w:r w:rsidR="0095247E" w:rsidRPr="002621B3">
        <w:t xml:space="preserve"> </w:t>
      </w:r>
      <w:r w:rsidRPr="002621B3">
        <w:t>The</w:t>
      </w:r>
      <w:r w:rsidR="0095247E" w:rsidRPr="002621B3">
        <w:t xml:space="preserve"> sample size was limited to </w:t>
      </w:r>
      <w:r w:rsidR="00947AC7" w:rsidRPr="002621B3">
        <w:t>1</w:t>
      </w:r>
      <w:r w:rsidR="0095247E" w:rsidRPr="002621B3">
        <w:t xml:space="preserve">00 because of the need to have a researcher watch each attempt for data collection. </w:t>
      </w:r>
      <w:r w:rsidRPr="002621B3">
        <w:t>All</w:t>
      </w:r>
      <w:r w:rsidR="0095247E" w:rsidRPr="002621B3">
        <w:t xml:space="preserve"> the necessary data</w:t>
      </w:r>
      <w:r w:rsidR="00D73400" w:rsidRPr="002621B3">
        <w:t xml:space="preserve"> was collected</w:t>
      </w:r>
      <w:r w:rsidR="0095247E" w:rsidRPr="002621B3">
        <w:t xml:space="preserve"> in two working days. </w:t>
      </w:r>
      <w:r w:rsidR="0095247E" w:rsidRPr="002621B3">
        <w:rPr>
          <w:b/>
          <w:bCs/>
        </w:rPr>
        <w:t xml:space="preserve">Figure </w:t>
      </w:r>
      <w:r w:rsidR="00B96170" w:rsidRPr="002621B3">
        <w:rPr>
          <w:b/>
          <w:bCs/>
        </w:rPr>
        <w:t>6</w:t>
      </w:r>
      <w:r w:rsidR="00A8093C" w:rsidRPr="002621B3">
        <w:rPr>
          <w:b/>
          <w:bCs/>
        </w:rPr>
        <w:t>A</w:t>
      </w:r>
      <w:r w:rsidR="0095247E" w:rsidRPr="002621B3">
        <w:t xml:space="preserve"> shows </w:t>
      </w:r>
      <w:r w:rsidR="00D73400" w:rsidRPr="002621B3">
        <w:t>the</w:t>
      </w:r>
      <w:r w:rsidR="0095247E" w:rsidRPr="002621B3">
        <w:t xml:space="preserve"> results of the particle type test. Of the 10 materials/particles types tested, </w:t>
      </w:r>
      <w:r w:rsidR="00D73400" w:rsidRPr="002621B3">
        <w:t>it was</w:t>
      </w:r>
      <w:r w:rsidR="0095247E" w:rsidRPr="002621B3">
        <w:t xml:space="preserve"> found </w:t>
      </w:r>
      <w:r w:rsidR="00D73400" w:rsidRPr="002621B3">
        <w:t xml:space="preserve">that </w:t>
      </w:r>
      <w:r w:rsidR="0095247E" w:rsidRPr="002621B3">
        <w:t>diamond nanoparticles (55-75%) and printer toner </w:t>
      </w:r>
      <w:r w:rsidR="00D73400" w:rsidRPr="002621B3">
        <w:t>were</w:t>
      </w:r>
      <w:r w:rsidR="0095247E" w:rsidRPr="002621B3">
        <w:t xml:space="preserve"> the two best </w:t>
      </w:r>
      <w:r w:rsidR="00D73400" w:rsidRPr="002621B3">
        <w:t xml:space="preserve">particle types </w:t>
      </w:r>
      <w:r w:rsidR="0095247E" w:rsidRPr="002621B3">
        <w:t>with rates of 14% and 10%, respectively</w:t>
      </w:r>
      <w:r w:rsidR="00BF18AB" w:rsidRPr="002621B3">
        <w:t xml:space="preserve"> </w:t>
      </w:r>
      <w:r w:rsidR="006454FF" w:rsidRPr="002621B3">
        <w:t>(</w:t>
      </w:r>
      <w:r w:rsidR="00BF18AB" w:rsidRPr="002621B3">
        <w:rPr>
          <w:b/>
          <w:bCs/>
        </w:rPr>
        <w:t>Table 1</w:t>
      </w:r>
      <w:r w:rsidR="006454FF" w:rsidRPr="002621B3">
        <w:t>)</w:t>
      </w:r>
      <w:r w:rsidR="00BF18AB" w:rsidRPr="002621B3">
        <w:t>.</w:t>
      </w:r>
    </w:p>
    <w:p w14:paraId="0B079079" w14:textId="77777777" w:rsidR="00A8093C" w:rsidRPr="002621B3" w:rsidRDefault="00A8093C" w:rsidP="002621B3"/>
    <w:p w14:paraId="0000008D" w14:textId="26E9CDE2" w:rsidR="00063073" w:rsidRPr="002621B3" w:rsidRDefault="0095247E" w:rsidP="002621B3">
      <w:r w:rsidRPr="002621B3">
        <w:t xml:space="preserve">After </w:t>
      </w:r>
      <w:r w:rsidR="00D73400" w:rsidRPr="002621B3">
        <w:t>the</w:t>
      </w:r>
      <w:r w:rsidRPr="002621B3">
        <w:t xml:space="preserve"> first two </w:t>
      </w:r>
      <w:r w:rsidR="00D73400" w:rsidRPr="002621B3">
        <w:t>tests, researchers felt</w:t>
      </w:r>
      <w:r w:rsidRPr="002621B3">
        <w:t xml:space="preserve"> limited to a singular rig that</w:t>
      </w:r>
      <w:r w:rsidR="00D73400" w:rsidRPr="002621B3">
        <w:t xml:space="preserve"> required active watching </w:t>
      </w:r>
      <w:r w:rsidRPr="002621B3">
        <w:t>during testing</w:t>
      </w:r>
      <w:r w:rsidR="00D73400" w:rsidRPr="002621B3">
        <w:t xml:space="preserve">; this led to </w:t>
      </w:r>
      <w:r w:rsidR="002747EA" w:rsidRPr="002621B3">
        <w:t xml:space="preserve">step </w:t>
      </w:r>
      <w:r w:rsidR="00FC0E9C" w:rsidRPr="002621B3">
        <w:t>4</w:t>
      </w:r>
      <w:r w:rsidR="002747EA" w:rsidRPr="002621B3">
        <w:t>.</w:t>
      </w:r>
      <w:r w:rsidRPr="002621B3">
        <w:t xml:space="preserve">2 outlined in the protocol. This option includes a camera detection system, </w:t>
      </w:r>
      <w:r w:rsidR="00D73400" w:rsidRPr="002621B3">
        <w:t>which enables</w:t>
      </w:r>
      <w:r w:rsidRPr="002621B3">
        <w:t xml:space="preserve"> users to run several miniature test rigs at a time and does not require a user present for testing. </w:t>
      </w:r>
    </w:p>
    <w:p w14:paraId="0FC0FB44" w14:textId="77777777" w:rsidR="00A229C7" w:rsidRPr="002621B3" w:rsidRDefault="00A229C7" w:rsidP="002621B3"/>
    <w:p w14:paraId="0000008E" w14:textId="5F45C0B0" w:rsidR="00063073" w:rsidRPr="002621B3" w:rsidRDefault="00941BBA" w:rsidP="002621B3">
      <w:r w:rsidRPr="002621B3">
        <w:t>For testing</w:t>
      </w:r>
      <w:r w:rsidR="0095247E" w:rsidRPr="002621B3">
        <w:t xml:space="preserve"> this new camera system, a modified re</w:t>
      </w:r>
      <w:r w:rsidRPr="002621B3">
        <w:t>-</w:t>
      </w:r>
      <w:r w:rsidR="0095247E" w:rsidRPr="002621B3">
        <w:t>test of the particle type test</w:t>
      </w:r>
      <w:r w:rsidR="001160C4" w:rsidRPr="002621B3">
        <w:t xml:space="preserve"> was conducted</w:t>
      </w:r>
      <w:r w:rsidR="0095247E" w:rsidRPr="002621B3">
        <w:t xml:space="preserve">. </w:t>
      </w:r>
      <w:r w:rsidRPr="002621B3">
        <w:t xml:space="preserve">Only a few different particle types were selected from the 10 </w:t>
      </w:r>
      <w:r w:rsidR="00515DD6" w:rsidRPr="002621B3">
        <w:t>used initially</w:t>
      </w:r>
      <w:r w:rsidRPr="002621B3">
        <w:t xml:space="preserve"> to be re-tested for this new particle type test</w:t>
      </w:r>
      <w:r w:rsidR="0095247E" w:rsidRPr="002621B3">
        <w:t xml:space="preserve">. The selected particles underwent a new round of testing. Using a test rig </w:t>
      </w:r>
      <w:r w:rsidR="00972CB4" w:rsidRPr="002621B3">
        <w:t>"</w:t>
      </w:r>
      <w:r w:rsidR="0095247E" w:rsidRPr="002621B3">
        <w:t>farm</w:t>
      </w:r>
      <w:r w:rsidR="008B60AB" w:rsidRPr="002621B3">
        <w:t>"</w:t>
      </w:r>
      <w:r w:rsidR="0095247E" w:rsidRPr="002621B3">
        <w:t xml:space="preserve"> of four miniature test rigs, each of the selected particles had a total test sample size of 4,000 attempts. </w:t>
      </w:r>
      <w:r w:rsidR="001160C4" w:rsidRPr="002621B3">
        <w:t xml:space="preserve">Once </w:t>
      </w:r>
      <w:r w:rsidR="00F71092" w:rsidRPr="002621B3">
        <w:t>again,</w:t>
      </w:r>
      <w:r w:rsidR="001160C4" w:rsidRPr="002621B3">
        <w:t xml:space="preserve"> </w:t>
      </w:r>
      <w:r w:rsidR="0095247E" w:rsidRPr="002621B3">
        <w:t>all necessary data</w:t>
      </w:r>
      <w:r w:rsidR="001160C4" w:rsidRPr="002621B3">
        <w:t xml:space="preserve"> was collected</w:t>
      </w:r>
      <w:r w:rsidR="0095247E" w:rsidRPr="002621B3">
        <w:t xml:space="preserve"> in two full </w:t>
      </w:r>
      <w:r w:rsidR="008531C5" w:rsidRPr="002621B3">
        <w:t>workdays</w:t>
      </w:r>
      <w:r w:rsidR="006454FF" w:rsidRPr="002621B3">
        <w:t xml:space="preserve"> (</w:t>
      </w:r>
      <w:r w:rsidR="009C5277" w:rsidRPr="002621B3">
        <w:rPr>
          <w:b/>
          <w:bCs/>
        </w:rPr>
        <w:t>Table 2</w:t>
      </w:r>
      <w:r w:rsidR="006454FF" w:rsidRPr="002621B3">
        <w:t xml:space="preserve">). </w:t>
      </w:r>
      <w:r w:rsidR="0095247E" w:rsidRPr="002621B3">
        <w:t xml:space="preserve">The </w:t>
      </w:r>
      <w:r w:rsidR="00515DD6" w:rsidRPr="002621B3">
        <w:t>primary</w:t>
      </w:r>
      <w:r w:rsidR="0095247E" w:rsidRPr="002621B3">
        <w:t xml:space="preserve"> purpose of this particle type re</w:t>
      </w:r>
      <w:r w:rsidRPr="002621B3">
        <w:t>-</w:t>
      </w:r>
      <w:r w:rsidR="0095247E" w:rsidRPr="002621B3">
        <w:t xml:space="preserve">test was to test </w:t>
      </w:r>
      <w:r w:rsidR="001160C4" w:rsidRPr="002621B3">
        <w:t>the</w:t>
      </w:r>
      <w:r w:rsidR="0095247E" w:rsidRPr="002621B3">
        <w:t xml:space="preserve"> new camera system. This test allowed </w:t>
      </w:r>
      <w:r w:rsidR="001160C4" w:rsidRPr="002621B3">
        <w:t xml:space="preserve">for </w:t>
      </w:r>
      <w:r w:rsidRPr="002621B3">
        <w:t>comparing</w:t>
      </w:r>
      <w:r w:rsidR="0095247E" w:rsidRPr="002621B3">
        <w:t xml:space="preserve"> results from </w:t>
      </w:r>
      <w:r w:rsidR="006B5CBE" w:rsidRPr="002621B3">
        <w:t>the</w:t>
      </w:r>
      <w:r w:rsidR="0095247E" w:rsidRPr="002621B3">
        <w:t xml:space="preserve"> </w:t>
      </w:r>
      <w:r w:rsidRPr="002621B3">
        <w:t>initi</w:t>
      </w:r>
      <w:r w:rsidR="0095247E" w:rsidRPr="002621B3">
        <w:t xml:space="preserve">al particle type test, with a researcher reporting the traps, to the results from </w:t>
      </w:r>
      <w:r w:rsidR="006B5CBE" w:rsidRPr="002621B3">
        <w:t>the</w:t>
      </w:r>
      <w:r w:rsidR="0095247E" w:rsidRPr="002621B3">
        <w:t xml:space="preserve"> camera detection system. </w:t>
      </w:r>
      <w:r w:rsidR="001160C4" w:rsidRPr="002621B3">
        <w:t>T</w:t>
      </w:r>
      <w:r w:rsidR="0095247E" w:rsidRPr="002621B3">
        <w:t xml:space="preserve">he test results </w:t>
      </w:r>
      <w:r w:rsidR="001160C4" w:rsidRPr="002621B3">
        <w:t>were</w:t>
      </w:r>
      <w:r w:rsidR="0095247E" w:rsidRPr="002621B3">
        <w:t xml:space="preserve"> slightly different </w:t>
      </w:r>
      <w:r w:rsidR="00F71092" w:rsidRPr="002621B3">
        <w:t>than</w:t>
      </w:r>
      <w:r w:rsidR="0095247E" w:rsidRPr="002621B3">
        <w:t xml:space="preserve"> </w:t>
      </w:r>
      <w:r w:rsidR="006B5CBE" w:rsidRPr="002621B3">
        <w:t xml:space="preserve">the </w:t>
      </w:r>
      <w:r w:rsidR="0095247E" w:rsidRPr="002621B3">
        <w:t xml:space="preserve">original tests but still comparable </w:t>
      </w:r>
      <w:r w:rsidRPr="002621B3">
        <w:t>(</w:t>
      </w:r>
      <w:r w:rsidR="0095247E" w:rsidRPr="002621B3">
        <w:rPr>
          <w:b/>
          <w:bCs/>
        </w:rPr>
        <w:t xml:space="preserve">Figure </w:t>
      </w:r>
      <w:r w:rsidR="00B96170" w:rsidRPr="002621B3">
        <w:rPr>
          <w:b/>
          <w:bCs/>
        </w:rPr>
        <w:t>6</w:t>
      </w:r>
      <w:r w:rsidRPr="002621B3">
        <w:rPr>
          <w:b/>
          <w:bCs/>
        </w:rPr>
        <w:t>B</w:t>
      </w:r>
      <w:r w:rsidR="0095247E" w:rsidRPr="002621B3">
        <w:t xml:space="preserve">). </w:t>
      </w:r>
      <w:r w:rsidR="001160C4" w:rsidRPr="002621B3">
        <w:t>The</w:t>
      </w:r>
      <w:r w:rsidR="0095247E" w:rsidRPr="002621B3">
        <w:t xml:space="preserve"> best particle type from the </w:t>
      </w:r>
      <w:r w:rsidRPr="002621B3">
        <w:t>initi</w:t>
      </w:r>
      <w:r w:rsidR="0095247E" w:rsidRPr="002621B3">
        <w:t>al test, diamond nanoparticles 55-75%, was still the best in the re</w:t>
      </w:r>
      <w:r w:rsidRPr="002621B3">
        <w:t>-</w:t>
      </w:r>
      <w:r w:rsidR="0095247E" w:rsidRPr="002621B3">
        <w:t xml:space="preserve">test but did have a slightly lower </w:t>
      </w:r>
      <w:r w:rsidRPr="002621B3">
        <w:t>trapping rate</w:t>
      </w:r>
      <w:r w:rsidR="0095247E" w:rsidRPr="002621B3">
        <w:t xml:space="preserve"> than before. </w:t>
      </w:r>
      <w:r w:rsidR="001160C4" w:rsidRPr="002621B3">
        <w:t>T</w:t>
      </w:r>
      <w:r w:rsidR="0095247E" w:rsidRPr="002621B3">
        <w:t xml:space="preserve">he difference in results is most likely due to a bigger sample size and an imperfect camera detection system. Although </w:t>
      </w:r>
      <w:r w:rsidR="001160C4" w:rsidRPr="002621B3">
        <w:t>the</w:t>
      </w:r>
      <w:r w:rsidR="0095247E" w:rsidRPr="002621B3">
        <w:t xml:space="preserve"> results for this particle test were slightly different than expected, when testing other parameters where the material stays constant, such as laser power or lens focal length, the results gathered by the camera script will be reliable. </w:t>
      </w:r>
    </w:p>
    <w:p w14:paraId="1791483B" w14:textId="77777777" w:rsidR="00941BBA" w:rsidRPr="002621B3" w:rsidRDefault="00941BBA" w:rsidP="002621B3"/>
    <w:p w14:paraId="0000008F" w14:textId="3B093E08" w:rsidR="00063073" w:rsidRPr="002621B3" w:rsidRDefault="0095247E" w:rsidP="002621B3">
      <w:r w:rsidRPr="002621B3">
        <w:t xml:space="preserve">The results from all three tests conducted are relative to the rigs they were performed on, </w:t>
      </w:r>
      <w:r w:rsidR="007B722C" w:rsidRPr="002621B3">
        <w:t>but the</w:t>
      </w:r>
      <w:r w:rsidRPr="002621B3">
        <w:t xml:space="preserve"> trends found in the data will prove to be true when tested on other more precise photophoretic test rigs. The miniature test rigs are not meant to replace other test rigs entirely</w:t>
      </w:r>
      <w:r w:rsidR="002962EA" w:rsidRPr="002621B3">
        <w:t>. Still, they</w:t>
      </w:r>
      <w:r w:rsidRPr="002621B3">
        <w:t xml:space="preserve"> are meant to allow researchers to </w:t>
      </w:r>
      <w:r w:rsidR="00475870" w:rsidRPr="002621B3">
        <w:t>explore all parameters and possibilities quickly and efficiently</w:t>
      </w:r>
      <w:r w:rsidRPr="002621B3">
        <w:t xml:space="preserve"> in </w:t>
      </w:r>
      <w:proofErr w:type="spellStart"/>
      <w:r w:rsidR="006454FF" w:rsidRPr="002621B3">
        <w:t>e</w:t>
      </w:r>
      <w:r w:rsidRPr="002621B3">
        <w:t>disonian</w:t>
      </w:r>
      <w:proofErr w:type="spellEnd"/>
      <w:r w:rsidR="00C97DEE" w:rsidRPr="002621B3">
        <w:t xml:space="preserve"> (trial and error)</w:t>
      </w:r>
      <w:r w:rsidRPr="002621B3">
        <w:t xml:space="preserve"> testing to find trends and discoveries for further research on more precise rigs.</w:t>
      </w:r>
    </w:p>
    <w:p w14:paraId="00000090" w14:textId="77777777" w:rsidR="00063073" w:rsidRPr="002621B3" w:rsidRDefault="00063073" w:rsidP="002621B3"/>
    <w:p w14:paraId="00000091" w14:textId="77777777" w:rsidR="00063073" w:rsidRPr="002621B3" w:rsidRDefault="0095247E" w:rsidP="002621B3">
      <w:r w:rsidRPr="002621B3">
        <w:rPr>
          <w:b/>
        </w:rPr>
        <w:t>FIGURE AND TABLE LEGENDS:</w:t>
      </w:r>
      <w:r w:rsidRPr="002621B3">
        <w:t xml:space="preserve"> </w:t>
      </w:r>
    </w:p>
    <w:p w14:paraId="73294C45" w14:textId="77777777" w:rsidR="004742E1" w:rsidRPr="002621B3" w:rsidRDefault="004742E1" w:rsidP="002621B3"/>
    <w:p w14:paraId="00000092" w14:textId="459AA3F4" w:rsidR="00063073" w:rsidRPr="002621B3" w:rsidRDefault="0095247E" w:rsidP="002621B3">
      <w:r w:rsidRPr="002621B3">
        <w:rPr>
          <w:b/>
          <w:bCs/>
        </w:rPr>
        <w:t>Figure 1:</w:t>
      </w:r>
      <w:r w:rsidRPr="002621B3">
        <w:t xml:space="preserve"> </w:t>
      </w:r>
      <w:r w:rsidR="008856D6" w:rsidRPr="002621B3">
        <w:rPr>
          <w:b/>
          <w:bCs/>
        </w:rPr>
        <w:t xml:space="preserve">Rig </w:t>
      </w:r>
      <w:r w:rsidR="00672144" w:rsidRPr="002621B3">
        <w:rPr>
          <w:b/>
          <w:bCs/>
        </w:rPr>
        <w:t xml:space="preserve">progression with </w:t>
      </w:r>
      <w:r w:rsidR="00270115" w:rsidRPr="002621B3">
        <w:rPr>
          <w:b/>
          <w:bCs/>
        </w:rPr>
        <w:t xml:space="preserve">the </w:t>
      </w:r>
      <w:r w:rsidR="00672144" w:rsidRPr="002621B3">
        <w:rPr>
          <w:b/>
          <w:bCs/>
        </w:rPr>
        <w:t>completed miniature photophoretic test rig</w:t>
      </w:r>
      <w:r w:rsidRPr="002621B3">
        <w:t xml:space="preserve">. </w:t>
      </w:r>
      <w:r w:rsidR="008856D6" w:rsidRPr="002621B3">
        <w:t xml:space="preserve">The </w:t>
      </w:r>
      <w:r w:rsidR="00E57067" w:rsidRPr="002621B3">
        <w:t>f</w:t>
      </w:r>
      <w:r w:rsidR="008856D6" w:rsidRPr="002621B3">
        <w:t xml:space="preserve">igure corresponds with step 2 and its sub-steps. </w:t>
      </w:r>
      <w:r w:rsidR="00526E7D" w:rsidRPr="002621B3">
        <w:t xml:space="preserve"> (</w:t>
      </w:r>
      <w:r w:rsidR="00526E7D" w:rsidRPr="002621B3">
        <w:rPr>
          <w:b/>
          <w:bCs/>
        </w:rPr>
        <w:t>A</w:t>
      </w:r>
      <w:r w:rsidR="00526E7D" w:rsidRPr="002621B3">
        <w:t>) Shows step 2.1. (</w:t>
      </w:r>
      <w:r w:rsidR="00526E7D" w:rsidRPr="002621B3">
        <w:rPr>
          <w:b/>
          <w:bCs/>
        </w:rPr>
        <w:t>B</w:t>
      </w:r>
      <w:r w:rsidR="00526E7D" w:rsidRPr="002621B3">
        <w:t xml:space="preserve">) Demonstrates step 2.2, the base with the two long sides. </w:t>
      </w:r>
      <w:r w:rsidR="00800D55" w:rsidRPr="002621B3">
        <w:t>(</w:t>
      </w:r>
      <w:r w:rsidR="00800D55" w:rsidRPr="002621B3">
        <w:rPr>
          <w:b/>
          <w:bCs/>
        </w:rPr>
        <w:t>C</w:t>
      </w:r>
      <w:r w:rsidR="00526E7D" w:rsidRPr="002621B3">
        <w:t xml:space="preserve">) </w:t>
      </w:r>
      <w:r w:rsidR="00C25503" w:rsidRPr="002621B3">
        <w:t>S</w:t>
      </w:r>
      <w:r w:rsidR="00526E7D" w:rsidRPr="002621B3">
        <w:t xml:space="preserve">hows step 2.2, the </w:t>
      </w:r>
      <w:r w:rsidR="00E57067" w:rsidRPr="002621B3">
        <w:t>rig's frame</w:t>
      </w:r>
      <w:r w:rsidR="00526E7D" w:rsidRPr="002621B3">
        <w:t>, a base with both sides</w:t>
      </w:r>
      <w:r w:rsidR="00E57067" w:rsidRPr="002621B3">
        <w:t>,</w:t>
      </w:r>
      <w:r w:rsidR="00526E7D" w:rsidRPr="002621B3">
        <w:t xml:space="preserve"> and the first laser holder and test</w:t>
      </w:r>
      <w:r w:rsidR="00E57067" w:rsidRPr="002621B3">
        <w:t xml:space="preserve"> </w:t>
      </w:r>
      <w:r w:rsidR="00526E7D" w:rsidRPr="002621B3">
        <w:t xml:space="preserve">tube holder. </w:t>
      </w:r>
      <w:r w:rsidR="00800D55" w:rsidRPr="002621B3">
        <w:t>(</w:t>
      </w:r>
      <w:r w:rsidR="00800D55" w:rsidRPr="002621B3">
        <w:rPr>
          <w:b/>
          <w:bCs/>
        </w:rPr>
        <w:t>D</w:t>
      </w:r>
      <w:r w:rsidR="00526E7D" w:rsidRPr="002621B3">
        <w:t xml:space="preserve">) Step 2.3 shows the camera holder combined with both electromagnet holders. </w:t>
      </w:r>
      <w:r w:rsidR="00800D55" w:rsidRPr="002621B3">
        <w:t>(</w:t>
      </w:r>
      <w:r w:rsidR="00800D55" w:rsidRPr="002621B3">
        <w:rPr>
          <w:b/>
          <w:bCs/>
        </w:rPr>
        <w:t>E</w:t>
      </w:r>
      <w:r w:rsidR="00526E7D" w:rsidRPr="002621B3">
        <w:t xml:space="preserve">) Step 2.3.1 </w:t>
      </w:r>
      <w:r w:rsidR="00E57067" w:rsidRPr="002621B3">
        <w:t>offer</w:t>
      </w:r>
      <w:r w:rsidR="00526E7D" w:rsidRPr="002621B3">
        <w:t>s the combination of Figures 1</w:t>
      </w:r>
      <w:proofErr w:type="gramStart"/>
      <w:r w:rsidR="00526E7D" w:rsidRPr="002621B3">
        <w:t>C</w:t>
      </w:r>
      <w:r w:rsidR="00C25503" w:rsidRPr="002621B3">
        <w:t>,</w:t>
      </w:r>
      <w:r w:rsidR="00526E7D" w:rsidRPr="002621B3">
        <w:t>D.</w:t>
      </w:r>
      <w:proofErr w:type="gramEnd"/>
      <w:r w:rsidR="00526E7D" w:rsidRPr="002621B3">
        <w:t xml:space="preserve"> </w:t>
      </w:r>
      <w:r w:rsidR="00800D55" w:rsidRPr="002621B3">
        <w:t>(</w:t>
      </w:r>
      <w:r w:rsidR="00800D55" w:rsidRPr="002621B3">
        <w:rPr>
          <w:b/>
          <w:bCs/>
        </w:rPr>
        <w:t>F</w:t>
      </w:r>
      <w:r w:rsidR="00526E7D" w:rsidRPr="002621B3">
        <w:t>)</w:t>
      </w:r>
      <w:r w:rsidR="00C25503" w:rsidRPr="002621B3">
        <w:t xml:space="preserve"> S</w:t>
      </w:r>
      <w:r w:rsidR="00526E7D" w:rsidRPr="002621B3">
        <w:t xml:space="preserve">tep 2.4, the </w:t>
      </w:r>
      <w:r w:rsidR="00526E7D" w:rsidRPr="002621B3">
        <w:lastRenderedPageBreak/>
        <w:t>second tes</w:t>
      </w:r>
      <w:r w:rsidR="00E57067" w:rsidRPr="002621B3">
        <w:t xml:space="preserve">t </w:t>
      </w:r>
      <w:r w:rsidR="00526E7D" w:rsidRPr="002621B3">
        <w:t xml:space="preserve">tube holder and </w:t>
      </w:r>
      <w:r w:rsidR="00E57067" w:rsidRPr="002621B3">
        <w:t xml:space="preserve">the </w:t>
      </w:r>
      <w:r w:rsidR="00526E7D" w:rsidRPr="002621B3">
        <w:t xml:space="preserve">second laser holder have been added. </w:t>
      </w:r>
      <w:r w:rsidR="00800D55" w:rsidRPr="002621B3">
        <w:t>(</w:t>
      </w:r>
      <w:r w:rsidR="00800D55" w:rsidRPr="002621B3">
        <w:rPr>
          <w:b/>
          <w:bCs/>
        </w:rPr>
        <w:t>G</w:t>
      </w:r>
      <w:r w:rsidR="00C25503" w:rsidRPr="002621B3">
        <w:t xml:space="preserve">) </w:t>
      </w:r>
      <w:r w:rsidR="00526E7D" w:rsidRPr="002621B3">
        <w:t xml:space="preserve">The optional light shield and optical rail have been added. </w:t>
      </w:r>
      <w:r w:rsidR="00800D55" w:rsidRPr="002621B3">
        <w:t>(</w:t>
      </w:r>
      <w:r w:rsidR="00800D55" w:rsidRPr="002621B3">
        <w:rPr>
          <w:b/>
          <w:bCs/>
        </w:rPr>
        <w:t>H</w:t>
      </w:r>
      <w:r w:rsidR="00526E7D" w:rsidRPr="002621B3">
        <w:t xml:space="preserve">) The electromagnet is placed in its holder. </w:t>
      </w:r>
      <w:r w:rsidR="00800D55" w:rsidRPr="002621B3">
        <w:t>(</w:t>
      </w:r>
      <w:r w:rsidR="00800D55" w:rsidRPr="002621B3">
        <w:rPr>
          <w:b/>
          <w:bCs/>
        </w:rPr>
        <w:t>I</w:t>
      </w:r>
      <w:r w:rsidR="00526E7D" w:rsidRPr="002621B3">
        <w:t xml:space="preserve">) The laser and the </w:t>
      </w:r>
      <w:r w:rsidR="00E57067" w:rsidRPr="002621B3">
        <w:t xml:space="preserve">test </w:t>
      </w:r>
      <w:r w:rsidR="00C03CB5" w:rsidRPr="002621B3">
        <w:t>t</w:t>
      </w:r>
      <w:r w:rsidR="00526E7D" w:rsidRPr="002621B3">
        <w:t xml:space="preserve">ube have been placed in their holders. </w:t>
      </w:r>
      <w:r w:rsidR="00800D55" w:rsidRPr="002621B3">
        <w:t>(</w:t>
      </w:r>
      <w:r w:rsidR="00800D55" w:rsidRPr="002621B3">
        <w:rPr>
          <w:b/>
          <w:bCs/>
        </w:rPr>
        <w:t>J</w:t>
      </w:r>
      <w:r w:rsidR="00526E7D" w:rsidRPr="002621B3">
        <w:t xml:space="preserve">) </w:t>
      </w:r>
      <w:r w:rsidR="00F60151" w:rsidRPr="002621B3">
        <w:t>T</w:t>
      </w:r>
      <w:r w:rsidR="00526E7D" w:rsidRPr="002621B3">
        <w:t>his shows the entire completed test tig without the power source for the microcontroller board.</w:t>
      </w:r>
    </w:p>
    <w:p w14:paraId="00000093" w14:textId="77777777" w:rsidR="00063073" w:rsidRPr="002621B3" w:rsidRDefault="00063073" w:rsidP="002621B3"/>
    <w:p w14:paraId="00000094" w14:textId="3F9CD342" w:rsidR="00063073" w:rsidRPr="002621B3" w:rsidRDefault="0095247E" w:rsidP="002621B3">
      <w:r w:rsidRPr="002621B3">
        <w:rPr>
          <w:b/>
          <w:bCs/>
        </w:rPr>
        <w:t>Figure 2:</w:t>
      </w:r>
      <w:r w:rsidRPr="002621B3">
        <w:t xml:space="preserve"> </w:t>
      </w:r>
      <w:r w:rsidRPr="002621B3">
        <w:rPr>
          <w:b/>
          <w:bCs/>
        </w:rPr>
        <w:t>3</w:t>
      </w:r>
      <w:r w:rsidR="00C97DEE" w:rsidRPr="002621B3">
        <w:rPr>
          <w:b/>
          <w:bCs/>
        </w:rPr>
        <w:t>D</w:t>
      </w:r>
      <w:r w:rsidRPr="002621B3">
        <w:rPr>
          <w:b/>
          <w:bCs/>
        </w:rPr>
        <w:t>-</w:t>
      </w:r>
      <w:r w:rsidR="00270115" w:rsidRPr="002621B3">
        <w:rPr>
          <w:b/>
          <w:bCs/>
        </w:rPr>
        <w:t>p</w:t>
      </w:r>
      <w:r w:rsidRPr="002621B3">
        <w:rPr>
          <w:b/>
          <w:bCs/>
        </w:rPr>
        <w:t xml:space="preserve">rinted </w:t>
      </w:r>
      <w:r w:rsidR="00270115" w:rsidRPr="002621B3">
        <w:rPr>
          <w:b/>
          <w:bCs/>
        </w:rPr>
        <w:t>p</w:t>
      </w:r>
      <w:r w:rsidR="008856D6" w:rsidRPr="002621B3">
        <w:rPr>
          <w:b/>
          <w:bCs/>
        </w:rPr>
        <w:t>ieces</w:t>
      </w:r>
      <w:r w:rsidRPr="002621B3">
        <w:t>.</w:t>
      </w:r>
      <w:r w:rsidR="008856D6" w:rsidRPr="002621B3">
        <w:t xml:space="preserve"> Included in this </w:t>
      </w:r>
      <w:r w:rsidR="00673AAA" w:rsidRPr="002621B3">
        <w:t>f</w:t>
      </w:r>
      <w:r w:rsidR="008856D6" w:rsidRPr="002621B3">
        <w:t xml:space="preserve">igure </w:t>
      </w:r>
      <w:r w:rsidR="00E07232" w:rsidRPr="002621B3">
        <w:t>are</w:t>
      </w:r>
      <w:r w:rsidR="008856D6" w:rsidRPr="002621B3">
        <w:t xml:space="preserve"> the lens holder, circular platform holder, and </w:t>
      </w:r>
      <w:r w:rsidR="00673AAA" w:rsidRPr="002621B3">
        <w:t>c</w:t>
      </w:r>
      <w:r w:rsidR="008856D6" w:rsidRPr="002621B3">
        <w:t xml:space="preserve">antilever </w:t>
      </w:r>
      <w:r w:rsidR="00673AAA" w:rsidRPr="002621B3">
        <w:t>p</w:t>
      </w:r>
      <w:r w:rsidR="008856D6" w:rsidRPr="002621B3">
        <w:t>latform.</w:t>
      </w:r>
      <w:r w:rsidRPr="002621B3">
        <w:t xml:space="preserve"> The design for the 3D</w:t>
      </w:r>
      <w:r w:rsidR="008856D6" w:rsidRPr="002621B3">
        <w:t>-</w:t>
      </w:r>
      <w:r w:rsidRPr="002621B3">
        <w:t xml:space="preserve">printed lens holder can be found in </w:t>
      </w:r>
      <w:r w:rsidR="00E07232" w:rsidRPr="002621B3">
        <w:rPr>
          <w:b/>
          <w:bCs/>
        </w:rPr>
        <w:t>S</w:t>
      </w:r>
      <w:r w:rsidRPr="002621B3">
        <w:rPr>
          <w:b/>
          <w:bCs/>
        </w:rPr>
        <w:t xml:space="preserve">upplemental </w:t>
      </w:r>
      <w:r w:rsidR="00E07232" w:rsidRPr="002621B3">
        <w:rPr>
          <w:b/>
          <w:bCs/>
        </w:rPr>
        <w:t>F</w:t>
      </w:r>
      <w:r w:rsidRPr="002621B3">
        <w:rPr>
          <w:b/>
          <w:bCs/>
        </w:rPr>
        <w:t>ile 1</w:t>
      </w:r>
      <w:r w:rsidRPr="002621B3">
        <w:t>. This lens holder, when printed, is for a lens of 30 mm in diameter.</w:t>
      </w:r>
      <w:r w:rsidR="008856D6" w:rsidRPr="002621B3">
        <w:t xml:space="preserve"> </w:t>
      </w:r>
      <w:r w:rsidR="008856D6" w:rsidRPr="002621B3">
        <w:rPr>
          <w:b/>
          <w:bCs/>
        </w:rPr>
        <w:t xml:space="preserve">Supplementary </w:t>
      </w:r>
      <w:r w:rsidR="00E07232" w:rsidRPr="002621B3">
        <w:rPr>
          <w:b/>
          <w:bCs/>
        </w:rPr>
        <w:t>F</w:t>
      </w:r>
      <w:r w:rsidR="008856D6" w:rsidRPr="002621B3">
        <w:rPr>
          <w:b/>
          <w:bCs/>
        </w:rPr>
        <w:t>ile 2</w:t>
      </w:r>
      <w:r w:rsidR="00E07232" w:rsidRPr="002621B3">
        <w:rPr>
          <w:b/>
          <w:bCs/>
        </w:rPr>
        <w:t>-</w:t>
      </w:r>
      <w:r w:rsidR="008856D6" w:rsidRPr="002621B3">
        <w:rPr>
          <w:b/>
          <w:bCs/>
        </w:rPr>
        <w:t>3</w:t>
      </w:r>
      <w:r w:rsidR="008856D6" w:rsidRPr="002621B3">
        <w:t xml:space="preserve"> contain the designs for the platform holder and platform. The platform holder has four sets that the platform can use</w:t>
      </w:r>
      <w:r w:rsidR="00E07232" w:rsidRPr="002621B3">
        <w:t>,</w:t>
      </w:r>
      <w:r w:rsidR="008856D6" w:rsidRPr="002621B3">
        <w:t xml:space="preserve"> but for the rig to work as designed</w:t>
      </w:r>
      <w:r w:rsidR="00E07232" w:rsidRPr="002621B3">
        <w:t>,</w:t>
      </w:r>
      <w:r w:rsidR="008856D6" w:rsidRPr="002621B3">
        <w:t xml:space="preserve"> the platform should use the holes indicated in the </w:t>
      </w:r>
      <w:r w:rsidR="00522F2D" w:rsidRPr="002621B3">
        <w:t>figure</w:t>
      </w:r>
      <w:r w:rsidR="008856D6" w:rsidRPr="002621B3">
        <w:t>.</w:t>
      </w:r>
    </w:p>
    <w:p w14:paraId="00000097" w14:textId="77777777" w:rsidR="00063073" w:rsidRPr="002621B3" w:rsidRDefault="00063073" w:rsidP="002621B3"/>
    <w:p w14:paraId="00000098" w14:textId="4252C37B" w:rsidR="00063073" w:rsidRPr="002621B3" w:rsidRDefault="0095247E" w:rsidP="002621B3">
      <w:r w:rsidRPr="002621B3">
        <w:rPr>
          <w:b/>
          <w:bCs/>
        </w:rPr>
        <w:t xml:space="preserve">Figure </w:t>
      </w:r>
      <w:r w:rsidR="008856D6" w:rsidRPr="002621B3">
        <w:rPr>
          <w:b/>
          <w:bCs/>
        </w:rPr>
        <w:t>3</w:t>
      </w:r>
      <w:r w:rsidRPr="002621B3">
        <w:rPr>
          <w:b/>
          <w:bCs/>
        </w:rPr>
        <w:t>:</w:t>
      </w:r>
      <w:r w:rsidRPr="002621B3">
        <w:t xml:space="preserve"> </w:t>
      </w:r>
      <w:r w:rsidRPr="002621B3">
        <w:rPr>
          <w:b/>
          <w:bCs/>
        </w:rPr>
        <w:t xml:space="preserve">Labeled </w:t>
      </w:r>
      <w:r w:rsidR="00270115" w:rsidRPr="002621B3">
        <w:rPr>
          <w:b/>
          <w:bCs/>
        </w:rPr>
        <w:t>laser cut pieces</w:t>
      </w:r>
      <w:r w:rsidRPr="002621B3">
        <w:t xml:space="preserve">. This </w:t>
      </w:r>
      <w:r w:rsidR="009630E6" w:rsidRPr="002621B3">
        <w:t>f</w:t>
      </w:r>
      <w:r w:rsidRPr="002621B3">
        <w:t xml:space="preserve">igure labels the pieces of </w:t>
      </w:r>
      <w:r w:rsidR="007073E9" w:rsidRPr="002621B3">
        <w:rPr>
          <w:b/>
          <w:bCs/>
        </w:rPr>
        <w:t>S</w:t>
      </w:r>
      <w:r w:rsidRPr="002621B3">
        <w:rPr>
          <w:b/>
          <w:bCs/>
        </w:rPr>
        <w:t xml:space="preserve">upplementary </w:t>
      </w:r>
      <w:r w:rsidR="007073E9" w:rsidRPr="002621B3">
        <w:rPr>
          <w:b/>
          <w:bCs/>
        </w:rPr>
        <w:t>F</w:t>
      </w:r>
      <w:r w:rsidRPr="002621B3">
        <w:rPr>
          <w:b/>
          <w:bCs/>
        </w:rPr>
        <w:t>ile 4</w:t>
      </w:r>
      <w:r w:rsidRPr="002621B3">
        <w:t xml:space="preserve">, which contains the file for all the </w:t>
      </w:r>
      <w:r w:rsidR="008856D6" w:rsidRPr="002621B3">
        <w:t>laser-</w:t>
      </w:r>
      <w:r w:rsidRPr="002621B3">
        <w:t>cut pieces except for the optional light shield. After printing</w:t>
      </w:r>
      <w:r w:rsidR="007073E9" w:rsidRPr="002621B3">
        <w:t>,</w:t>
      </w:r>
      <w:r w:rsidRPr="002621B3">
        <w:t xml:space="preserve"> there should be 1 base, 2 sides, 2 laser holders, 2 test tube holders, 2 electromagnet holders, and 2 camera holders (only one is necessary). The optional light shield can be found in </w:t>
      </w:r>
      <w:r w:rsidR="007073E9" w:rsidRPr="002621B3">
        <w:rPr>
          <w:b/>
          <w:bCs/>
        </w:rPr>
        <w:t>Supplementary F</w:t>
      </w:r>
      <w:r w:rsidRPr="002621B3">
        <w:rPr>
          <w:b/>
          <w:bCs/>
        </w:rPr>
        <w:t>ile 5</w:t>
      </w:r>
      <w:r w:rsidRPr="002621B3">
        <w:t>.</w:t>
      </w:r>
    </w:p>
    <w:p w14:paraId="0000009B" w14:textId="77777777" w:rsidR="00063073" w:rsidRPr="002621B3" w:rsidRDefault="00063073" w:rsidP="002621B3"/>
    <w:p w14:paraId="0000009E" w14:textId="58DAEFDB" w:rsidR="00063073" w:rsidRPr="002621B3" w:rsidRDefault="0095247E" w:rsidP="002621B3">
      <w:pPr>
        <w:rPr>
          <w:b/>
          <w:bCs/>
        </w:rPr>
      </w:pPr>
      <w:r w:rsidRPr="002621B3">
        <w:rPr>
          <w:b/>
          <w:bCs/>
        </w:rPr>
        <w:t xml:space="preserve">Figure </w:t>
      </w:r>
      <w:r w:rsidR="00635896" w:rsidRPr="002621B3">
        <w:rPr>
          <w:b/>
          <w:bCs/>
        </w:rPr>
        <w:t>4</w:t>
      </w:r>
      <w:r w:rsidRPr="002621B3">
        <w:rPr>
          <w:b/>
          <w:bCs/>
        </w:rPr>
        <w:t>:</w:t>
      </w:r>
      <w:r w:rsidR="00BC4663" w:rsidRPr="002621B3">
        <w:t xml:space="preserve"> </w:t>
      </w:r>
      <w:r w:rsidRPr="002621B3">
        <w:rPr>
          <w:b/>
          <w:bCs/>
        </w:rPr>
        <w:t xml:space="preserve">Voltage </w:t>
      </w:r>
      <w:r w:rsidR="00270115" w:rsidRPr="002621B3">
        <w:rPr>
          <w:b/>
          <w:bCs/>
        </w:rPr>
        <w:t>regulator and electromagnet circuit</w:t>
      </w:r>
      <w:r w:rsidRPr="002621B3">
        <w:t xml:space="preserve">. </w:t>
      </w:r>
      <w:r w:rsidR="00526E7D" w:rsidRPr="002621B3">
        <w:t>(</w:t>
      </w:r>
      <w:r w:rsidR="00B67FF2" w:rsidRPr="002621B3">
        <w:rPr>
          <w:b/>
          <w:bCs/>
        </w:rPr>
        <w:t>A</w:t>
      </w:r>
      <w:r w:rsidR="00635896" w:rsidRPr="002621B3">
        <w:t xml:space="preserve">) </w:t>
      </w:r>
      <w:r w:rsidRPr="002621B3">
        <w:t>For reference</w:t>
      </w:r>
      <w:r w:rsidR="00B67FF2" w:rsidRPr="002621B3">
        <w:t>,</w:t>
      </w:r>
      <w:r w:rsidRPr="002621B3">
        <w:t xml:space="preserve"> when building the circuit. The voltage regulator has 3 pins, an adjust, input, and output.</w:t>
      </w:r>
      <w:r w:rsidR="00635896" w:rsidRPr="002621B3">
        <w:t xml:space="preserve"> </w:t>
      </w:r>
      <w:r w:rsidR="00B67FF2" w:rsidRPr="002621B3">
        <w:t>(</w:t>
      </w:r>
      <w:r w:rsidR="00B67FF2" w:rsidRPr="002621B3">
        <w:rPr>
          <w:b/>
          <w:bCs/>
        </w:rPr>
        <w:t>B</w:t>
      </w:r>
      <w:r w:rsidR="00635896" w:rsidRPr="002621B3">
        <w:t>) Th</w:t>
      </w:r>
      <w:r w:rsidRPr="002621B3">
        <w:t xml:space="preserve">is </w:t>
      </w:r>
      <w:r w:rsidR="005B5164" w:rsidRPr="002621B3">
        <w:t>f</w:t>
      </w:r>
      <w:r w:rsidRPr="002621B3">
        <w:t xml:space="preserve">igure shows the completed circuit described in </w:t>
      </w:r>
      <w:r w:rsidR="00B67FF2" w:rsidRPr="002621B3">
        <w:t>s</w:t>
      </w:r>
      <w:r w:rsidRPr="002621B3">
        <w:t>tep 3.</w:t>
      </w:r>
    </w:p>
    <w:p w14:paraId="0000009F" w14:textId="77777777" w:rsidR="00063073" w:rsidRPr="002621B3" w:rsidRDefault="00063073" w:rsidP="002621B3"/>
    <w:p w14:paraId="000000A2" w14:textId="1271BBAD" w:rsidR="00063073" w:rsidRPr="002621B3" w:rsidRDefault="0095247E" w:rsidP="002621B3">
      <w:r w:rsidRPr="002621B3">
        <w:rPr>
          <w:b/>
          <w:bCs/>
        </w:rPr>
        <w:t xml:space="preserve">Figure </w:t>
      </w:r>
      <w:r w:rsidR="00635896" w:rsidRPr="002621B3">
        <w:rPr>
          <w:b/>
          <w:bCs/>
        </w:rPr>
        <w:t>5</w:t>
      </w:r>
      <w:r w:rsidRPr="002621B3">
        <w:rPr>
          <w:b/>
          <w:bCs/>
        </w:rPr>
        <w:t>:</w:t>
      </w:r>
      <w:r w:rsidRPr="002621B3">
        <w:t xml:space="preserve"> </w:t>
      </w:r>
      <w:r w:rsidRPr="002621B3">
        <w:rPr>
          <w:b/>
          <w:bCs/>
        </w:rPr>
        <w:t xml:space="preserve">Platform </w:t>
      </w:r>
      <w:r w:rsidR="00534EFC" w:rsidRPr="002621B3">
        <w:rPr>
          <w:b/>
          <w:bCs/>
        </w:rPr>
        <w:t>preparations and test-tube trap cite</w:t>
      </w:r>
      <w:r w:rsidRPr="002621B3">
        <w:t xml:space="preserve">. </w:t>
      </w:r>
      <w:r w:rsidR="00B72A8E" w:rsidRPr="002621B3">
        <w:t>(</w:t>
      </w:r>
      <w:r w:rsidR="00B72A8E" w:rsidRPr="002621B3">
        <w:rPr>
          <w:b/>
          <w:bCs/>
        </w:rPr>
        <w:t>A</w:t>
      </w:r>
      <w:r w:rsidR="00635896" w:rsidRPr="002621B3">
        <w:t xml:space="preserve">) </w:t>
      </w:r>
      <w:r w:rsidRPr="002621B3">
        <w:t xml:space="preserve">Before testing can be done, the platform must be prepared. </w:t>
      </w:r>
      <w:r w:rsidR="00B72A8E" w:rsidRPr="002621B3">
        <w:t xml:space="preserve">The reservoir of particles where the laser will shine to pick up particles will be placed on the platform </w:t>
      </w:r>
      <w:r w:rsidR="00800D55" w:rsidRPr="002621B3">
        <w:t>imme</w:t>
      </w:r>
      <w:r w:rsidR="005B5164" w:rsidRPr="002621B3">
        <w:t>diate</w:t>
      </w:r>
      <w:r w:rsidR="00800D55" w:rsidRPr="002621B3">
        <w:t>ly before</w:t>
      </w:r>
      <w:r w:rsidR="00B72A8E" w:rsidRPr="002621B3">
        <w:t xml:space="preserve"> testing</w:t>
      </w:r>
      <w:r w:rsidRPr="002621B3">
        <w:t>. Black aluminum foil should be placed on the platform before the particles. This prevents the laser from melting through the platform.</w:t>
      </w:r>
      <w:r w:rsidR="00635896" w:rsidRPr="002621B3">
        <w:t xml:space="preserve"> </w:t>
      </w:r>
      <w:r w:rsidR="00B72A8E" w:rsidRPr="002621B3">
        <w:t>(</w:t>
      </w:r>
      <w:r w:rsidR="00B72A8E" w:rsidRPr="002621B3">
        <w:rPr>
          <w:b/>
          <w:bCs/>
        </w:rPr>
        <w:t>B</w:t>
      </w:r>
      <w:r w:rsidR="00635896" w:rsidRPr="002621B3">
        <w:t>) D</w:t>
      </w:r>
      <w:r w:rsidRPr="002621B3">
        <w:t xml:space="preserve">uring testing, the actual trapping of particles occurs within the test tube, </w:t>
      </w:r>
      <w:r w:rsidR="00B72A8E" w:rsidRPr="002621B3">
        <w:t>ensuring</w:t>
      </w:r>
      <w:r w:rsidRPr="002621B3">
        <w:t xml:space="preserve"> consistent automatic motion of the platform for </w:t>
      </w:r>
      <w:r w:rsidR="008531C5" w:rsidRPr="002621B3">
        <w:t>each</w:t>
      </w:r>
      <w:r w:rsidRPr="002621B3">
        <w:t xml:space="preserve"> trap attempt.</w:t>
      </w:r>
    </w:p>
    <w:p w14:paraId="000000A5" w14:textId="77777777" w:rsidR="00063073" w:rsidRPr="002621B3" w:rsidRDefault="00063073" w:rsidP="002621B3"/>
    <w:p w14:paraId="000000A8" w14:textId="15809ACB" w:rsidR="00063073" w:rsidRPr="002621B3" w:rsidRDefault="0095247E" w:rsidP="002621B3">
      <w:r w:rsidRPr="002621B3">
        <w:rPr>
          <w:b/>
          <w:bCs/>
        </w:rPr>
        <w:t xml:space="preserve">Figure </w:t>
      </w:r>
      <w:r w:rsidR="00800D55" w:rsidRPr="002621B3">
        <w:rPr>
          <w:b/>
          <w:bCs/>
        </w:rPr>
        <w:t>6</w:t>
      </w:r>
      <w:r w:rsidRPr="002621B3">
        <w:rPr>
          <w:b/>
          <w:bCs/>
        </w:rPr>
        <w:t>:</w:t>
      </w:r>
      <w:r w:rsidRPr="002621B3">
        <w:t xml:space="preserve"> </w:t>
      </w:r>
      <w:r w:rsidRPr="002621B3">
        <w:rPr>
          <w:b/>
          <w:bCs/>
        </w:rPr>
        <w:t xml:space="preserve">Particle </w:t>
      </w:r>
      <w:r w:rsidR="00534EFC" w:rsidRPr="002621B3">
        <w:rPr>
          <w:b/>
          <w:bCs/>
        </w:rPr>
        <w:t>type test (manual) and (camera)</w:t>
      </w:r>
      <w:r w:rsidRPr="002621B3">
        <w:t xml:space="preserve">. </w:t>
      </w:r>
      <w:r w:rsidR="0057199E" w:rsidRPr="002621B3">
        <w:t>(</w:t>
      </w:r>
      <w:r w:rsidR="0057199E" w:rsidRPr="002621B3">
        <w:rPr>
          <w:b/>
          <w:bCs/>
        </w:rPr>
        <w:t>A</w:t>
      </w:r>
      <w:r w:rsidR="00635896" w:rsidRPr="002621B3">
        <w:t xml:space="preserve">) </w:t>
      </w:r>
      <w:r w:rsidRPr="002621B3">
        <w:t xml:space="preserve">A test of 10 different particles was conducted to find the particle </w:t>
      </w:r>
      <w:r w:rsidR="00A56E48" w:rsidRPr="002621B3">
        <w:t>with</w:t>
      </w:r>
      <w:r w:rsidRPr="002621B3">
        <w:t xml:space="preserve"> the best trapping rate.</w:t>
      </w:r>
      <w:r w:rsidR="00635896" w:rsidRPr="002621B3">
        <w:t xml:space="preserve"> </w:t>
      </w:r>
      <w:r w:rsidR="0057199E" w:rsidRPr="002621B3">
        <w:t>(</w:t>
      </w:r>
      <w:r w:rsidR="0057199E" w:rsidRPr="002621B3">
        <w:rPr>
          <w:b/>
          <w:bCs/>
        </w:rPr>
        <w:t>B</w:t>
      </w:r>
      <w:r w:rsidR="00635896" w:rsidRPr="002621B3">
        <w:t xml:space="preserve">) </w:t>
      </w:r>
      <w:r w:rsidRPr="002621B3">
        <w:t xml:space="preserve">A second particle type test </w:t>
      </w:r>
      <w:r w:rsidR="00F7772E" w:rsidRPr="002621B3">
        <w:t xml:space="preserve">was </w:t>
      </w:r>
      <w:r w:rsidRPr="002621B3">
        <w:t>conducted with a camera detection system. Only 4 of the original 10 particles were tested.</w:t>
      </w:r>
    </w:p>
    <w:p w14:paraId="7278C8A1" w14:textId="53C4BB9E" w:rsidR="00800D55" w:rsidRPr="002621B3" w:rsidRDefault="00800D55" w:rsidP="002621B3"/>
    <w:p w14:paraId="58DAB64E" w14:textId="7A5AEB3B" w:rsidR="00800D55" w:rsidRPr="002621B3" w:rsidRDefault="00800D55" w:rsidP="002621B3">
      <w:r w:rsidRPr="002621B3">
        <w:rPr>
          <w:b/>
          <w:bCs/>
        </w:rPr>
        <w:t xml:space="preserve">Figure 7: Laser </w:t>
      </w:r>
      <w:r w:rsidR="00534EFC" w:rsidRPr="002621B3">
        <w:rPr>
          <w:b/>
          <w:bCs/>
        </w:rPr>
        <w:t>power test results</w:t>
      </w:r>
      <w:r w:rsidRPr="002621B3">
        <w:t>. The rate of trapping for different laser power levels was measured during the laser power test. The higher powers produced higher rates of trapping.</w:t>
      </w:r>
    </w:p>
    <w:p w14:paraId="3D5E6C7F" w14:textId="2A4D7BD2" w:rsidR="00800D55" w:rsidRPr="002621B3" w:rsidRDefault="00800D55" w:rsidP="002621B3"/>
    <w:p w14:paraId="7993F270" w14:textId="6A9793B7" w:rsidR="003D4EFB" w:rsidRPr="002621B3" w:rsidRDefault="003D4EFB" w:rsidP="002621B3">
      <w:r w:rsidRPr="002621B3">
        <w:rPr>
          <w:b/>
          <w:bCs/>
        </w:rPr>
        <w:t>Table 1: Results of the particle type test that would have the best trapping rate.</w:t>
      </w:r>
      <w:r w:rsidR="00C4577A" w:rsidRPr="002621B3">
        <w:rPr>
          <w:b/>
          <w:bCs/>
        </w:rPr>
        <w:t xml:space="preserve"> </w:t>
      </w:r>
      <w:r w:rsidR="00C4577A" w:rsidRPr="002621B3">
        <w:t>T</w:t>
      </w:r>
      <w:r w:rsidR="00F42CBE" w:rsidRPr="002621B3">
        <w:t>he t</w:t>
      </w:r>
      <w:r w:rsidR="00C4577A" w:rsidRPr="002621B3">
        <w:t xml:space="preserve">otal sample size of 100 attempts </w:t>
      </w:r>
      <w:r w:rsidR="00F42CBE" w:rsidRPr="002621B3">
        <w:t xml:space="preserve">was </w:t>
      </w:r>
      <w:r w:rsidR="00C4577A" w:rsidRPr="002621B3">
        <w:t>performed in 4 sets of 25 for each material</w:t>
      </w:r>
      <w:r w:rsidR="00811CEE" w:rsidRPr="002621B3">
        <w:t>.</w:t>
      </w:r>
    </w:p>
    <w:p w14:paraId="05CB2F48" w14:textId="08B8FE5B" w:rsidR="00845494" w:rsidRPr="002621B3" w:rsidRDefault="00845494" w:rsidP="002621B3">
      <w:pPr>
        <w:rPr>
          <w:b/>
          <w:bCs/>
        </w:rPr>
      </w:pPr>
    </w:p>
    <w:p w14:paraId="3C028CE0" w14:textId="6EAA1A8D" w:rsidR="00845494" w:rsidRPr="002621B3" w:rsidRDefault="00845494" w:rsidP="002621B3">
      <w:r w:rsidRPr="002621B3">
        <w:rPr>
          <w:b/>
          <w:bCs/>
        </w:rPr>
        <w:t>Table 2: Results of the particle type test conducted with a camera detection system.</w:t>
      </w:r>
      <w:r w:rsidR="009924E1" w:rsidRPr="002621B3">
        <w:rPr>
          <w:b/>
          <w:bCs/>
        </w:rPr>
        <w:t xml:space="preserve"> </w:t>
      </w:r>
      <w:r w:rsidR="009924E1" w:rsidRPr="002621B3">
        <w:t xml:space="preserve">Data collected from SQLite database. Data was </w:t>
      </w:r>
      <w:r w:rsidR="008401BD" w:rsidRPr="002621B3">
        <w:t>compiled initially</w:t>
      </w:r>
      <w:r w:rsidR="009924E1" w:rsidRPr="002621B3">
        <w:t xml:space="preserve"> in 4 sets of 1000 for a sample size of 4000 per material. Individual records for each set were not compiled from SQLite</w:t>
      </w:r>
      <w:r w:rsidR="008401BD" w:rsidRPr="002621B3">
        <w:t>;</w:t>
      </w:r>
      <w:r w:rsidR="009924E1" w:rsidRPr="002621B3">
        <w:t xml:space="preserve"> only the total percentages were compiled.</w:t>
      </w:r>
      <w:r w:rsidR="009924E1" w:rsidRPr="002621B3">
        <w:tab/>
      </w:r>
    </w:p>
    <w:p w14:paraId="3AF053B9" w14:textId="3D83F6B4" w:rsidR="003B18E2" w:rsidRPr="002621B3" w:rsidRDefault="003B18E2" w:rsidP="002621B3"/>
    <w:p w14:paraId="0A9C1AFB" w14:textId="30457BB4" w:rsidR="003B18E2" w:rsidRPr="002621B3" w:rsidRDefault="003B18E2" w:rsidP="002621B3">
      <w:r w:rsidRPr="002621B3">
        <w:rPr>
          <w:b/>
          <w:bCs/>
        </w:rPr>
        <w:lastRenderedPageBreak/>
        <w:t xml:space="preserve">Supplementary File 1: </w:t>
      </w:r>
      <w:r w:rsidR="00B44AB7" w:rsidRPr="002621B3">
        <w:rPr>
          <w:b/>
          <w:bCs/>
        </w:rPr>
        <w:t xml:space="preserve">File_1-Lens </w:t>
      </w:r>
      <w:proofErr w:type="spellStart"/>
      <w:r w:rsidR="00B44AB7" w:rsidRPr="002621B3">
        <w:rPr>
          <w:b/>
          <w:bCs/>
        </w:rPr>
        <w:t>Holder.stl</w:t>
      </w:r>
      <w:proofErr w:type="spellEnd"/>
      <w:r w:rsidR="00B44AB7" w:rsidRPr="002621B3">
        <w:t xml:space="preserve">. </w:t>
      </w:r>
      <w:r w:rsidR="009933A4" w:rsidRPr="002621B3">
        <w:t xml:space="preserve">This </w:t>
      </w:r>
      <w:r w:rsidR="00800D55" w:rsidRPr="002621B3">
        <w:t>contains the 3D</w:t>
      </w:r>
      <w:r w:rsidR="00283BAF" w:rsidRPr="002621B3">
        <w:t xml:space="preserve"> </w:t>
      </w:r>
      <w:r w:rsidR="00800D55" w:rsidRPr="002621B3">
        <w:t>printing file for the lens holder</w:t>
      </w:r>
      <w:r w:rsidR="00845B93" w:rsidRPr="002621B3">
        <w:t xml:space="preserve"> </w:t>
      </w:r>
      <w:r w:rsidR="00800D55" w:rsidRPr="002621B3">
        <w:t xml:space="preserve">(see </w:t>
      </w:r>
      <w:r w:rsidR="00800D55" w:rsidRPr="002621B3">
        <w:rPr>
          <w:b/>
          <w:bCs/>
        </w:rPr>
        <w:t>Figure 2</w:t>
      </w:r>
      <w:r w:rsidR="00800D55" w:rsidRPr="002621B3">
        <w:t>)</w:t>
      </w:r>
      <w:r w:rsidR="00845B93" w:rsidRPr="002621B3">
        <w:t>.</w:t>
      </w:r>
    </w:p>
    <w:p w14:paraId="2E180BD1" w14:textId="57D85174" w:rsidR="003B18E2" w:rsidRPr="002621B3" w:rsidRDefault="003B18E2" w:rsidP="002621B3">
      <w:pPr>
        <w:rPr>
          <w:b/>
          <w:bCs/>
        </w:rPr>
      </w:pPr>
    </w:p>
    <w:p w14:paraId="6F8BE916" w14:textId="1F637DB5" w:rsidR="003B18E2" w:rsidRPr="002621B3" w:rsidRDefault="003B18E2" w:rsidP="002621B3">
      <w:r w:rsidRPr="002621B3">
        <w:rPr>
          <w:b/>
          <w:bCs/>
        </w:rPr>
        <w:t xml:space="preserve">Supplementary File 2: </w:t>
      </w:r>
      <w:r w:rsidR="00283BAF" w:rsidRPr="002621B3">
        <w:rPr>
          <w:b/>
          <w:bCs/>
        </w:rPr>
        <w:t>File_2-Platform.stl</w:t>
      </w:r>
      <w:r w:rsidR="00283BAF" w:rsidRPr="002621B3">
        <w:t xml:space="preserve">. </w:t>
      </w:r>
      <w:r w:rsidR="0056154D" w:rsidRPr="002621B3">
        <w:t xml:space="preserve">This </w:t>
      </w:r>
      <w:r w:rsidR="00800D55" w:rsidRPr="002621B3">
        <w:t>contains the 3D</w:t>
      </w:r>
      <w:r w:rsidR="00283BAF" w:rsidRPr="002621B3">
        <w:t xml:space="preserve"> </w:t>
      </w:r>
      <w:r w:rsidR="00800D55" w:rsidRPr="002621B3">
        <w:t xml:space="preserve">printing file for the cantilever platform (see </w:t>
      </w:r>
      <w:r w:rsidR="00800D55" w:rsidRPr="002621B3">
        <w:rPr>
          <w:b/>
          <w:bCs/>
        </w:rPr>
        <w:t>Figure 2</w:t>
      </w:r>
      <w:r w:rsidR="00800D55" w:rsidRPr="002621B3">
        <w:t>)</w:t>
      </w:r>
      <w:r w:rsidR="00131689" w:rsidRPr="002621B3">
        <w:t>.</w:t>
      </w:r>
    </w:p>
    <w:p w14:paraId="20B9B126" w14:textId="58EBD645" w:rsidR="003B18E2" w:rsidRPr="002621B3" w:rsidRDefault="003B18E2" w:rsidP="002621B3">
      <w:pPr>
        <w:rPr>
          <w:b/>
          <w:bCs/>
        </w:rPr>
      </w:pPr>
    </w:p>
    <w:p w14:paraId="611534B2" w14:textId="643B328B" w:rsidR="003B18E2" w:rsidRPr="002621B3" w:rsidRDefault="003B18E2" w:rsidP="002621B3">
      <w:r w:rsidRPr="002621B3">
        <w:rPr>
          <w:b/>
          <w:bCs/>
        </w:rPr>
        <w:t xml:space="preserve">Supplementary File 3: </w:t>
      </w:r>
      <w:r w:rsidR="005243CA" w:rsidRPr="002621B3">
        <w:rPr>
          <w:b/>
          <w:bCs/>
        </w:rPr>
        <w:t xml:space="preserve">File_3-Platform </w:t>
      </w:r>
      <w:proofErr w:type="spellStart"/>
      <w:r w:rsidR="005243CA" w:rsidRPr="002621B3">
        <w:rPr>
          <w:b/>
          <w:bCs/>
        </w:rPr>
        <w:t>Holder.stl</w:t>
      </w:r>
      <w:proofErr w:type="spellEnd"/>
      <w:r w:rsidR="005243CA" w:rsidRPr="002621B3">
        <w:t xml:space="preserve">. </w:t>
      </w:r>
      <w:r w:rsidR="00131689" w:rsidRPr="002621B3">
        <w:t xml:space="preserve">This </w:t>
      </w:r>
      <w:r w:rsidR="00800D55" w:rsidRPr="002621B3">
        <w:t>contains the 3D</w:t>
      </w:r>
      <w:r w:rsidR="005243CA" w:rsidRPr="002621B3">
        <w:t xml:space="preserve"> </w:t>
      </w:r>
      <w:r w:rsidR="00800D55" w:rsidRPr="002621B3">
        <w:t xml:space="preserve">printing file for the platform holder (see </w:t>
      </w:r>
      <w:r w:rsidR="00800D55" w:rsidRPr="002621B3">
        <w:rPr>
          <w:b/>
          <w:bCs/>
        </w:rPr>
        <w:t>Figure 2</w:t>
      </w:r>
      <w:r w:rsidR="00800D55" w:rsidRPr="002621B3">
        <w:t>)</w:t>
      </w:r>
      <w:r w:rsidR="00131689" w:rsidRPr="002621B3">
        <w:t>.</w:t>
      </w:r>
    </w:p>
    <w:p w14:paraId="3A413F46" w14:textId="77777777" w:rsidR="003B18E2" w:rsidRPr="002621B3" w:rsidRDefault="003B18E2" w:rsidP="002621B3">
      <w:pPr>
        <w:rPr>
          <w:b/>
          <w:bCs/>
        </w:rPr>
      </w:pPr>
    </w:p>
    <w:p w14:paraId="713097EE" w14:textId="44BE5167" w:rsidR="003B18E2" w:rsidRPr="002621B3" w:rsidRDefault="003B18E2" w:rsidP="002621B3">
      <w:r w:rsidRPr="002621B3">
        <w:rPr>
          <w:b/>
          <w:bCs/>
        </w:rPr>
        <w:t xml:space="preserve">Supplementary File 4: </w:t>
      </w:r>
      <w:r w:rsidR="000335BD" w:rsidRPr="002621B3">
        <w:rPr>
          <w:b/>
          <w:bCs/>
        </w:rPr>
        <w:t xml:space="preserve">File_4-Rig </w:t>
      </w:r>
      <w:proofErr w:type="spellStart"/>
      <w:r w:rsidR="000335BD" w:rsidRPr="002621B3">
        <w:rPr>
          <w:b/>
          <w:bCs/>
        </w:rPr>
        <w:t>Pieces.odg</w:t>
      </w:r>
      <w:r w:rsidR="000335BD" w:rsidRPr="002621B3">
        <w:t>.</w:t>
      </w:r>
      <w:r w:rsidR="00A30DDA" w:rsidRPr="002621B3">
        <w:t>This</w:t>
      </w:r>
      <w:proofErr w:type="spellEnd"/>
      <w:r w:rsidR="00A30DDA" w:rsidRPr="002621B3">
        <w:rPr>
          <w:b/>
          <w:bCs/>
        </w:rPr>
        <w:t xml:space="preserve"> </w:t>
      </w:r>
      <w:r w:rsidR="00800D55" w:rsidRPr="002621B3">
        <w:t xml:space="preserve">contains the </w:t>
      </w:r>
      <w:r w:rsidR="00BA67A0" w:rsidRPr="002621B3">
        <w:t>l</w:t>
      </w:r>
      <w:r w:rsidR="00800D55" w:rsidRPr="002621B3">
        <w:t xml:space="preserve">aser-cutting file for the rig pieces </w:t>
      </w:r>
      <w:r w:rsidR="00BA67A0" w:rsidRPr="002621B3">
        <w:t xml:space="preserve">(see </w:t>
      </w:r>
      <w:r w:rsidR="00BA67A0" w:rsidRPr="002621B3">
        <w:rPr>
          <w:b/>
          <w:bCs/>
        </w:rPr>
        <w:t>Figure 1</w:t>
      </w:r>
      <w:r w:rsidR="009015AB" w:rsidRPr="002621B3">
        <w:rPr>
          <w:b/>
          <w:bCs/>
        </w:rPr>
        <w:t xml:space="preserve"> </w:t>
      </w:r>
      <w:r w:rsidR="009015AB" w:rsidRPr="002621B3">
        <w:t>and</w:t>
      </w:r>
      <w:r w:rsidR="009015AB" w:rsidRPr="002621B3">
        <w:rPr>
          <w:b/>
          <w:bCs/>
        </w:rPr>
        <w:t xml:space="preserve"> Figure </w:t>
      </w:r>
      <w:r w:rsidR="00BA67A0" w:rsidRPr="002621B3">
        <w:rPr>
          <w:b/>
          <w:bCs/>
        </w:rPr>
        <w:t>3</w:t>
      </w:r>
      <w:r w:rsidR="00BA67A0" w:rsidRPr="002621B3">
        <w:t>)</w:t>
      </w:r>
      <w:r w:rsidR="003524A1" w:rsidRPr="002621B3">
        <w:t>.</w:t>
      </w:r>
    </w:p>
    <w:p w14:paraId="000000AB" w14:textId="68ACBA99" w:rsidR="00063073" w:rsidRPr="002621B3" w:rsidRDefault="00063073" w:rsidP="002621B3"/>
    <w:p w14:paraId="33EE0D49" w14:textId="2A5EB84C" w:rsidR="003B18E2" w:rsidRPr="002621B3" w:rsidRDefault="003B18E2" w:rsidP="002621B3">
      <w:r w:rsidRPr="002621B3">
        <w:rPr>
          <w:b/>
          <w:bCs/>
        </w:rPr>
        <w:t xml:space="preserve">Supplementary File 5: </w:t>
      </w:r>
      <w:r w:rsidR="000335BD" w:rsidRPr="002621B3">
        <w:rPr>
          <w:b/>
          <w:bCs/>
        </w:rPr>
        <w:t xml:space="preserve">File_5-Light </w:t>
      </w:r>
      <w:proofErr w:type="spellStart"/>
      <w:r w:rsidR="000335BD" w:rsidRPr="002621B3">
        <w:rPr>
          <w:b/>
          <w:bCs/>
        </w:rPr>
        <w:t>Shield.odg</w:t>
      </w:r>
      <w:proofErr w:type="spellEnd"/>
      <w:r w:rsidR="000335BD" w:rsidRPr="002621B3">
        <w:t xml:space="preserve">. </w:t>
      </w:r>
      <w:r w:rsidR="003524A1" w:rsidRPr="002621B3">
        <w:t xml:space="preserve">This </w:t>
      </w:r>
      <w:r w:rsidR="00BA67A0" w:rsidRPr="002621B3">
        <w:t>contains the laser-cutting file for the optional light shield/blocker</w:t>
      </w:r>
      <w:r w:rsidR="009015AB" w:rsidRPr="002621B3">
        <w:t>.</w:t>
      </w:r>
    </w:p>
    <w:p w14:paraId="457F6E1A" w14:textId="77777777" w:rsidR="003B18E2" w:rsidRPr="002621B3" w:rsidRDefault="003B18E2" w:rsidP="002621B3"/>
    <w:p w14:paraId="661A8A13" w14:textId="65DAB198" w:rsidR="003B18E2" w:rsidRPr="002621B3" w:rsidRDefault="003B18E2" w:rsidP="002621B3">
      <w:r w:rsidRPr="002621B3">
        <w:rPr>
          <w:b/>
          <w:bCs/>
        </w:rPr>
        <w:t xml:space="preserve">Supplementary File 6: </w:t>
      </w:r>
      <w:r w:rsidR="000335BD" w:rsidRPr="002621B3">
        <w:rPr>
          <w:b/>
          <w:bCs/>
        </w:rPr>
        <w:t>File_6-Opt1.system.py</w:t>
      </w:r>
      <w:r w:rsidR="000335BD" w:rsidRPr="002621B3">
        <w:t xml:space="preserve">. </w:t>
      </w:r>
      <w:r w:rsidR="00BF6894" w:rsidRPr="002621B3">
        <w:t xml:space="preserve">This </w:t>
      </w:r>
      <w:r w:rsidR="00BA67A0" w:rsidRPr="002621B3">
        <w:t>contains the entire code for the use of the instruction from step 4.1</w:t>
      </w:r>
      <w:r w:rsidR="009015AB" w:rsidRPr="002621B3">
        <w:t>.</w:t>
      </w:r>
    </w:p>
    <w:p w14:paraId="3C2870B6" w14:textId="77777777" w:rsidR="00BA67A0" w:rsidRPr="002621B3" w:rsidRDefault="00BA67A0" w:rsidP="002621B3"/>
    <w:p w14:paraId="6D7CF169" w14:textId="75717AA6" w:rsidR="003B18E2" w:rsidRPr="002621B3" w:rsidRDefault="003B18E2" w:rsidP="002621B3">
      <w:pPr>
        <w:rPr>
          <w:b/>
          <w:bCs/>
        </w:rPr>
      </w:pPr>
      <w:r w:rsidRPr="002621B3">
        <w:rPr>
          <w:b/>
          <w:bCs/>
        </w:rPr>
        <w:t>Supplementary File 7:</w:t>
      </w:r>
      <w:r w:rsidR="00010507" w:rsidRPr="002621B3">
        <w:rPr>
          <w:b/>
          <w:bCs/>
        </w:rPr>
        <w:t xml:space="preserve"> </w:t>
      </w:r>
      <w:r w:rsidR="000335BD" w:rsidRPr="002621B3">
        <w:rPr>
          <w:b/>
          <w:bCs/>
        </w:rPr>
        <w:t>File_7-Opt2.Read Me.txt</w:t>
      </w:r>
      <w:r w:rsidR="000335BD" w:rsidRPr="002621B3">
        <w:t xml:space="preserve">. </w:t>
      </w:r>
      <w:r w:rsidR="00010507" w:rsidRPr="002621B3">
        <w:t>This</w:t>
      </w:r>
      <w:r w:rsidR="00BA67A0" w:rsidRPr="002621B3">
        <w:t xml:space="preserve"> contains the readme file with a few details for </w:t>
      </w:r>
      <w:r w:rsidR="00BA67A0" w:rsidRPr="002621B3">
        <w:rPr>
          <w:b/>
          <w:bCs/>
        </w:rPr>
        <w:t>Supplementary Files 8-11</w:t>
      </w:r>
      <w:r w:rsidR="009015AB" w:rsidRPr="002621B3">
        <w:rPr>
          <w:b/>
          <w:bCs/>
        </w:rPr>
        <w:t>.</w:t>
      </w:r>
    </w:p>
    <w:p w14:paraId="73AF3469" w14:textId="77777777" w:rsidR="003B18E2" w:rsidRPr="002621B3" w:rsidRDefault="003B18E2" w:rsidP="002621B3">
      <w:pPr>
        <w:rPr>
          <w:b/>
          <w:bCs/>
        </w:rPr>
      </w:pPr>
    </w:p>
    <w:p w14:paraId="27DC54FF" w14:textId="31D14EA1" w:rsidR="003B18E2" w:rsidRPr="002621B3" w:rsidRDefault="003B18E2" w:rsidP="002621B3">
      <w:r w:rsidRPr="002621B3">
        <w:rPr>
          <w:b/>
          <w:bCs/>
        </w:rPr>
        <w:t xml:space="preserve">Supplementary File 8: </w:t>
      </w:r>
      <w:r w:rsidR="009929BC" w:rsidRPr="002621B3">
        <w:rPr>
          <w:b/>
          <w:bCs/>
        </w:rPr>
        <w:t>File_8-Op2.main.py</w:t>
      </w:r>
      <w:r w:rsidR="009929BC" w:rsidRPr="002621B3">
        <w:t xml:space="preserve">. </w:t>
      </w:r>
      <w:r w:rsidR="00475CF3" w:rsidRPr="002621B3">
        <w:t xml:space="preserve">This </w:t>
      </w:r>
      <w:r w:rsidR="00BA67A0" w:rsidRPr="002621B3">
        <w:t>contains the main script for the instructions found in step 4.2</w:t>
      </w:r>
      <w:r w:rsidR="009015AB" w:rsidRPr="002621B3">
        <w:t>.</w:t>
      </w:r>
    </w:p>
    <w:p w14:paraId="31B2B5F0" w14:textId="0E80865C" w:rsidR="003B18E2" w:rsidRPr="002621B3" w:rsidRDefault="003B18E2" w:rsidP="002621B3">
      <w:pPr>
        <w:rPr>
          <w:b/>
          <w:bCs/>
        </w:rPr>
      </w:pPr>
      <w:r w:rsidRPr="002621B3">
        <w:rPr>
          <w:b/>
          <w:bCs/>
        </w:rPr>
        <w:t xml:space="preserve"> </w:t>
      </w:r>
    </w:p>
    <w:p w14:paraId="607DC8A2" w14:textId="553FBE3A" w:rsidR="003B18E2" w:rsidRPr="002621B3" w:rsidRDefault="003B18E2" w:rsidP="002621B3">
      <w:r w:rsidRPr="002621B3">
        <w:rPr>
          <w:b/>
          <w:bCs/>
        </w:rPr>
        <w:t xml:space="preserve">Supplementary File 9: </w:t>
      </w:r>
      <w:r w:rsidR="009929BC" w:rsidRPr="002621B3">
        <w:rPr>
          <w:b/>
          <w:bCs/>
        </w:rPr>
        <w:t>File_9-Opt2.electromagnet.py</w:t>
      </w:r>
      <w:r w:rsidR="009929BC" w:rsidRPr="002621B3">
        <w:t xml:space="preserve">. </w:t>
      </w:r>
      <w:r w:rsidR="00382DAD" w:rsidRPr="002621B3">
        <w:t xml:space="preserve">This </w:t>
      </w:r>
      <w:r w:rsidR="00BA67A0" w:rsidRPr="002621B3">
        <w:t>contains the script for step 4.2 that controls the electromagnet</w:t>
      </w:r>
      <w:r w:rsidR="009015AB" w:rsidRPr="002621B3">
        <w:t>.</w:t>
      </w:r>
    </w:p>
    <w:p w14:paraId="53DAFE0C" w14:textId="77777777" w:rsidR="003B18E2" w:rsidRPr="002621B3" w:rsidRDefault="003B18E2" w:rsidP="002621B3">
      <w:pPr>
        <w:rPr>
          <w:b/>
        </w:rPr>
      </w:pPr>
    </w:p>
    <w:p w14:paraId="1C37CC67" w14:textId="538CB005" w:rsidR="003B18E2" w:rsidRPr="002621B3" w:rsidRDefault="003B18E2" w:rsidP="002621B3">
      <w:r w:rsidRPr="002621B3">
        <w:rPr>
          <w:b/>
          <w:bCs/>
        </w:rPr>
        <w:t xml:space="preserve">Supplementary File 10: </w:t>
      </w:r>
      <w:r w:rsidR="009929BC" w:rsidRPr="002621B3">
        <w:rPr>
          <w:b/>
          <w:bCs/>
        </w:rPr>
        <w:t>File_10-Opt2.test_insert.py</w:t>
      </w:r>
      <w:r w:rsidR="009929BC" w:rsidRPr="002621B3">
        <w:t xml:space="preserve">. </w:t>
      </w:r>
      <w:r w:rsidR="00E26055" w:rsidRPr="002621B3">
        <w:t xml:space="preserve">This </w:t>
      </w:r>
      <w:r w:rsidR="00BA67A0" w:rsidRPr="002621B3">
        <w:t>contains the script for step 4.2 that automatically uploads data into the database</w:t>
      </w:r>
      <w:r w:rsidR="009015AB" w:rsidRPr="002621B3">
        <w:t>.</w:t>
      </w:r>
    </w:p>
    <w:p w14:paraId="0A3CB475" w14:textId="77777777" w:rsidR="003B18E2" w:rsidRPr="002621B3" w:rsidRDefault="003B18E2" w:rsidP="002621B3">
      <w:pPr>
        <w:rPr>
          <w:b/>
        </w:rPr>
      </w:pPr>
    </w:p>
    <w:p w14:paraId="10201CD5" w14:textId="035F7731" w:rsidR="003B18E2" w:rsidRPr="002621B3" w:rsidRDefault="003B18E2" w:rsidP="002621B3">
      <w:r w:rsidRPr="002621B3">
        <w:rPr>
          <w:b/>
          <w:bCs/>
        </w:rPr>
        <w:t xml:space="preserve">Supplementary File 11: </w:t>
      </w:r>
      <w:r w:rsidR="009929BC" w:rsidRPr="002621B3">
        <w:rPr>
          <w:b/>
          <w:bCs/>
        </w:rPr>
        <w:t>File_11-Opt2.camera_controller.py</w:t>
      </w:r>
      <w:r w:rsidR="009929BC" w:rsidRPr="002621B3">
        <w:t xml:space="preserve">. </w:t>
      </w:r>
      <w:r w:rsidR="001502EA" w:rsidRPr="002621B3">
        <w:t xml:space="preserve">This </w:t>
      </w:r>
      <w:r w:rsidR="00BA67A0" w:rsidRPr="002621B3">
        <w:t xml:space="preserve">contains the script that </w:t>
      </w:r>
      <w:r w:rsidR="002C5169" w:rsidRPr="002621B3">
        <w:t>needs</w:t>
      </w:r>
      <w:r w:rsidR="00BA67A0" w:rsidRPr="002621B3">
        <w:t xml:space="preserve"> </w:t>
      </w:r>
      <w:r w:rsidR="009929BC" w:rsidRPr="002621B3">
        <w:t xml:space="preserve">to </w:t>
      </w:r>
      <w:r w:rsidR="00BA67A0" w:rsidRPr="002621B3">
        <w:t xml:space="preserve">be uploaded to the camera </w:t>
      </w:r>
      <w:r w:rsidR="00172C93" w:rsidRPr="002621B3">
        <w:t>during step 4.2.2</w:t>
      </w:r>
      <w:r w:rsidR="009015AB" w:rsidRPr="002621B3">
        <w:t>.</w:t>
      </w:r>
    </w:p>
    <w:p w14:paraId="41B08059" w14:textId="42585FD2" w:rsidR="00800D55" w:rsidRPr="002621B3" w:rsidRDefault="00800D55" w:rsidP="002621B3">
      <w:pPr>
        <w:rPr>
          <w:b/>
          <w:bCs/>
        </w:rPr>
      </w:pPr>
    </w:p>
    <w:p w14:paraId="000000AC" w14:textId="03812B2D" w:rsidR="00063073" w:rsidRPr="002621B3" w:rsidRDefault="0095247E" w:rsidP="002621B3">
      <w:pPr>
        <w:rPr>
          <w:b/>
        </w:rPr>
      </w:pPr>
      <w:r w:rsidRPr="002621B3">
        <w:rPr>
          <w:b/>
        </w:rPr>
        <w:t>DISCUSSION:</w:t>
      </w:r>
    </w:p>
    <w:p w14:paraId="000000AD" w14:textId="678DAAF1" w:rsidR="00063073" w:rsidRPr="002621B3" w:rsidRDefault="0095247E" w:rsidP="002621B3">
      <w:r w:rsidRPr="002621B3">
        <w:t xml:space="preserve">The </w:t>
      </w:r>
      <w:r w:rsidR="005B0753" w:rsidRPr="002621B3">
        <w:t xml:space="preserve">present </w:t>
      </w:r>
      <w:r w:rsidRPr="002621B3">
        <w:t xml:space="preserve">protocol contains several </w:t>
      </w:r>
      <w:r w:rsidR="00550B03" w:rsidRPr="002621B3">
        <w:t>essential</w:t>
      </w:r>
      <w:r w:rsidRPr="002621B3">
        <w:t xml:space="preserve"> steps that are critical to the automatic running of the trapping rig. First, the electromagnet must be </w:t>
      </w:r>
      <w:r w:rsidR="00550B03" w:rsidRPr="002621B3">
        <w:t>appropriate</w:t>
      </w:r>
      <w:r w:rsidRPr="002621B3">
        <w:t xml:space="preserve">ly attached to the </w:t>
      </w:r>
      <w:r w:rsidR="00C97DEE" w:rsidRPr="002621B3">
        <w:t>microcontroller board</w:t>
      </w:r>
      <w:r w:rsidRPr="002621B3">
        <w:t xml:space="preserve"> through the specified circuit. Without the electromagnet</w:t>
      </w:r>
      <w:r w:rsidR="00550B03" w:rsidRPr="002621B3">
        <w:t>,</w:t>
      </w:r>
      <w:r w:rsidRPr="002621B3">
        <w:t xml:space="preserve"> the </w:t>
      </w:r>
      <w:r w:rsidR="00550B03" w:rsidRPr="002621B3">
        <w:t>total</w:t>
      </w:r>
      <w:r w:rsidRPr="002621B3">
        <w:t xml:space="preserve"> utility of the miniature test rig is lost. The electromagnet controls each trapping attempt by raising the particle reservoir on the cantilever platform up into the path of the laser. Each trap attempt is another cycle of raising and lowering the platform.</w:t>
      </w:r>
    </w:p>
    <w:p w14:paraId="589498DE" w14:textId="77777777" w:rsidR="00550B03" w:rsidRPr="002621B3" w:rsidRDefault="00550B03" w:rsidP="002621B3"/>
    <w:p w14:paraId="000000AE" w14:textId="0D589570" w:rsidR="00063073" w:rsidRPr="002621B3" w:rsidRDefault="0095247E" w:rsidP="002621B3">
      <w:r w:rsidRPr="002621B3">
        <w:t xml:space="preserve">The camera is only used in </w:t>
      </w:r>
      <w:r w:rsidR="001F18B4" w:rsidRPr="002621B3">
        <w:t xml:space="preserve">step </w:t>
      </w:r>
      <w:r w:rsidR="00FC0E9C" w:rsidRPr="002621B3">
        <w:t>4</w:t>
      </w:r>
      <w:r w:rsidR="001F18B4" w:rsidRPr="002621B3">
        <w:t>.2</w:t>
      </w:r>
      <w:r w:rsidRPr="002621B3">
        <w:t xml:space="preserve"> as described in the protocol, but it is critical for that option. </w:t>
      </w:r>
      <w:r w:rsidR="001F18B4" w:rsidRPr="002621B3">
        <w:t xml:space="preserve">Step </w:t>
      </w:r>
      <w:r w:rsidR="00FC0E9C" w:rsidRPr="002621B3">
        <w:t>4</w:t>
      </w:r>
      <w:r w:rsidR="001F18B4" w:rsidRPr="002621B3">
        <w:t>.2</w:t>
      </w:r>
      <w:r w:rsidRPr="002621B3">
        <w:t xml:space="preserve"> requires a camera to detect if a particle has been trapped, allowing </w:t>
      </w:r>
      <w:r w:rsidR="001F18B4" w:rsidRPr="002621B3">
        <w:t>data collection</w:t>
      </w:r>
      <w:r w:rsidRPr="002621B3">
        <w:t xml:space="preserve"> from multiple rigs. If the camera is not </w:t>
      </w:r>
      <w:r w:rsidR="001F18B4" w:rsidRPr="002621B3">
        <w:t>attached correctly</w:t>
      </w:r>
      <w:r w:rsidRPr="002621B3">
        <w:t xml:space="preserve">, the rig will not be able to attempt any </w:t>
      </w:r>
      <w:r w:rsidRPr="002621B3">
        <w:lastRenderedPageBreak/>
        <w:t>trapping.</w:t>
      </w:r>
    </w:p>
    <w:p w14:paraId="2D7729FA" w14:textId="77777777" w:rsidR="001F18B4" w:rsidRPr="002621B3" w:rsidRDefault="001F18B4" w:rsidP="002621B3"/>
    <w:p w14:paraId="000000AF" w14:textId="4BD09669" w:rsidR="00063073" w:rsidRPr="002621B3" w:rsidRDefault="0095247E" w:rsidP="002621B3">
      <w:r w:rsidRPr="002621B3">
        <w:t xml:space="preserve">The third and </w:t>
      </w:r>
      <w:r w:rsidR="00A40EA6" w:rsidRPr="002621B3">
        <w:t>most critical step, step 5.2.1, is aligning and focusing</w:t>
      </w:r>
      <w:r w:rsidRPr="002621B3">
        <w:t xml:space="preserve"> the laser. The lens must be placed so that the focal point occurs over the electromagnet</w:t>
      </w:r>
      <w:r w:rsidR="00A40EA6" w:rsidRPr="002621B3">
        <w:t>. T</w:t>
      </w:r>
      <w:r w:rsidRPr="002621B3">
        <w:t>he cantilever</w:t>
      </w:r>
      <w:r w:rsidR="00A40EA6" w:rsidRPr="002621B3">
        <w:t>ed</w:t>
      </w:r>
      <w:r w:rsidRPr="002621B3">
        <w:t xml:space="preserve"> platform will pass through the focal point over the electromagnet, allowing for particles to trap. </w:t>
      </w:r>
      <w:r w:rsidR="00A40EA6" w:rsidRPr="002621B3">
        <w:t>Suppose the focal point is not centered above the middle of the electromagnet. In that case</w:t>
      </w:r>
      <w:r w:rsidRPr="002621B3">
        <w:t xml:space="preserve">, it becomes </w:t>
      </w:r>
      <w:r w:rsidR="00A40EA6" w:rsidRPr="002621B3">
        <w:t>challenging</w:t>
      </w:r>
      <w:r w:rsidRPr="002621B3">
        <w:t xml:space="preserve"> to ensure that the cantilever platform carrying particles will pass through the focal point to create traps. This can lead to a lack of traps. It is also </w:t>
      </w:r>
      <w:r w:rsidR="00E206F7" w:rsidRPr="002621B3">
        <w:t>essential</w:t>
      </w:r>
      <w:r w:rsidRPr="002621B3">
        <w:t xml:space="preserve"> that the platform is elevated over the electromagnet so that the laser path is not constantly contacting the platform. This can cause the camera to report false positives.</w:t>
      </w:r>
      <w:r w:rsidR="008F0BBD" w:rsidRPr="002621B3">
        <w:t xml:space="preserve"> </w:t>
      </w:r>
      <w:r w:rsidR="00E206F7" w:rsidRPr="002621B3">
        <w:t>T</w:t>
      </w:r>
      <w:r w:rsidR="00F71092" w:rsidRPr="002621B3">
        <w:t>o</w:t>
      </w:r>
      <w:r w:rsidR="008F0BBD" w:rsidRPr="002621B3">
        <w:t xml:space="preserve"> more easily adjust the focal point</w:t>
      </w:r>
      <w:r w:rsidR="008B60AB" w:rsidRPr="002621B3">
        <w:t>'</w:t>
      </w:r>
      <w:r w:rsidR="008F0BBD" w:rsidRPr="002621B3">
        <w:t>s location, it is suggested to use an optical rail in the setup of the rig</w:t>
      </w:r>
      <w:r w:rsidR="00E206F7" w:rsidRPr="002621B3">
        <w:t>;</w:t>
      </w:r>
      <w:r w:rsidR="008F0BBD" w:rsidRPr="002621B3">
        <w:t xml:space="preserve"> this will allow users to easily slide the lens holder backward or forward to position the focal point properly.</w:t>
      </w:r>
      <w:r w:rsidR="007201F7" w:rsidRPr="002621B3">
        <w:t xml:space="preserve"> The laser and test tube/cantilever part are already aligned if the rig has been </w:t>
      </w:r>
      <w:r w:rsidR="00E206F7" w:rsidRPr="002621B3">
        <w:t>appropriate</w:t>
      </w:r>
      <w:r w:rsidR="007201F7" w:rsidRPr="002621B3">
        <w:t>ly built</w:t>
      </w:r>
      <w:r w:rsidR="00E206F7" w:rsidRPr="002621B3">
        <w:t>;</w:t>
      </w:r>
      <w:r w:rsidR="007201F7" w:rsidRPr="002621B3">
        <w:t xml:space="preserve"> the use of the optical rail will keep the lens aligned with the other parts.</w:t>
      </w:r>
    </w:p>
    <w:p w14:paraId="1C27059A" w14:textId="77777777" w:rsidR="00E206F7" w:rsidRPr="002621B3" w:rsidRDefault="00E206F7" w:rsidP="002621B3"/>
    <w:p w14:paraId="000000B0" w14:textId="16EE375D" w:rsidR="00063073" w:rsidRPr="002621B3" w:rsidRDefault="0095247E" w:rsidP="002621B3">
      <w:r w:rsidRPr="002621B3">
        <w:t xml:space="preserve">Two separate options are detailed in the Protocol, step 4.1 and </w:t>
      </w:r>
      <w:r w:rsidR="00FC0E9C" w:rsidRPr="002621B3">
        <w:t xml:space="preserve">step </w:t>
      </w:r>
      <w:r w:rsidRPr="002621B3">
        <w:t>4.2. The first option, step 4.1, is the original simple way to run the miniature tapping rig. This option relies on the human eye to detect particles instead of a camera system. This option is best for collecting smaller sets of data quickly or in situations where a live demonstration is desired.</w:t>
      </w:r>
      <w:r w:rsidR="00FF651C" w:rsidRPr="002621B3">
        <w:t xml:space="preserve"> The</w:t>
      </w:r>
      <w:r w:rsidRPr="002621B3">
        <w:t xml:space="preserve"> first option </w:t>
      </w:r>
      <w:r w:rsidR="00FF651C" w:rsidRPr="002621B3">
        <w:t xml:space="preserve">was used </w:t>
      </w:r>
      <w:r w:rsidRPr="002621B3">
        <w:t xml:space="preserve">during </w:t>
      </w:r>
      <w:r w:rsidR="00FF651C" w:rsidRPr="002621B3">
        <w:t xml:space="preserve">the </w:t>
      </w:r>
      <w:r w:rsidRPr="002621B3">
        <w:t>first two experiments before the second option was created. The second option, step 4.2, uses a camera for automatic detection a</w:t>
      </w:r>
      <w:r w:rsidR="003901C0" w:rsidRPr="002621B3">
        <w:t>nd</w:t>
      </w:r>
      <w:r w:rsidRPr="002621B3">
        <w:t xml:space="preserve"> </w:t>
      </w:r>
      <w:r w:rsidR="00520EEA" w:rsidRPr="002621B3">
        <w:t>trapping, allowing</w:t>
      </w:r>
      <w:r w:rsidRPr="002621B3">
        <w:t xml:space="preserve"> thousands of tests to be run and </w:t>
      </w:r>
      <w:r w:rsidR="00214E6B" w:rsidRPr="002621B3">
        <w:t>entered</w:t>
      </w:r>
      <w:r w:rsidR="00FA51C1" w:rsidRPr="002621B3">
        <w:t xml:space="preserve"> </w:t>
      </w:r>
      <w:r w:rsidR="00214E6B" w:rsidRPr="002621B3">
        <w:t xml:space="preserve">into </w:t>
      </w:r>
      <w:r w:rsidRPr="002621B3">
        <w:t xml:space="preserve">a database without any human supervision. The accuracy of the camera depends on the exact testing condition; certain more reflective materials, when tested, appeared to have a less accurate trapping rate when compared to similar tests done with human detection. However, several parameters in the camera script can be changed to increase the </w:t>
      </w:r>
      <w:r w:rsidR="003901C0" w:rsidRPr="002621B3">
        <w:t>camera's accuracy</w:t>
      </w:r>
      <w:r w:rsidRPr="002621B3">
        <w:t xml:space="preserve">. The exact accuracy of the camera is something </w:t>
      </w:r>
      <w:r w:rsidR="00FA51C1" w:rsidRPr="002621B3">
        <w:t>that can be improved</w:t>
      </w:r>
      <w:r w:rsidRPr="002621B3">
        <w:t xml:space="preserve">, but it is also not a </w:t>
      </w:r>
      <w:r w:rsidR="003901C0" w:rsidRPr="002621B3">
        <w:t>significant</w:t>
      </w:r>
      <w:r w:rsidRPr="002621B3">
        <w:t xml:space="preserve"> concern because </w:t>
      </w:r>
      <w:r w:rsidR="00C733AE" w:rsidRPr="002621B3">
        <w:t xml:space="preserve">the </w:t>
      </w:r>
      <w:r w:rsidRPr="002621B3">
        <w:t xml:space="preserve">miniature rigs are meant for initial testing. The second option </w:t>
      </w:r>
      <w:r w:rsidR="003901C0" w:rsidRPr="002621B3">
        <w:t>can also be easily modified to run two test rigs of</w:t>
      </w:r>
      <w:r w:rsidRPr="002621B3">
        <w:t xml:space="preserve">f a single </w:t>
      </w:r>
      <w:r w:rsidR="00FA51C1" w:rsidRPr="002621B3">
        <w:t>microcontroller board</w:t>
      </w:r>
      <w:r w:rsidRPr="002621B3">
        <w:t xml:space="preserve">; details for that modification are included in </w:t>
      </w:r>
      <w:r w:rsidR="003901C0" w:rsidRPr="002621B3">
        <w:rPr>
          <w:b/>
          <w:bCs/>
        </w:rPr>
        <w:t xml:space="preserve">Supplementary </w:t>
      </w:r>
      <w:r w:rsidRPr="002621B3">
        <w:rPr>
          <w:b/>
          <w:bCs/>
        </w:rPr>
        <w:t>File</w:t>
      </w:r>
      <w:r w:rsidR="003901C0" w:rsidRPr="002621B3">
        <w:rPr>
          <w:b/>
          <w:bCs/>
        </w:rPr>
        <w:t xml:space="preserve"> 7</w:t>
      </w:r>
      <w:r w:rsidRPr="002621B3">
        <w:t>.</w:t>
      </w:r>
    </w:p>
    <w:p w14:paraId="7F3E63B9" w14:textId="77777777" w:rsidR="00B92A51" w:rsidRPr="002621B3" w:rsidRDefault="00B92A51" w:rsidP="002621B3"/>
    <w:p w14:paraId="000000B1" w14:textId="7B379425" w:rsidR="00063073" w:rsidRPr="002621B3" w:rsidRDefault="00FA51C1" w:rsidP="002621B3">
      <w:r w:rsidRPr="002621B3">
        <w:t xml:space="preserve">Current work is </w:t>
      </w:r>
      <w:r w:rsidR="0095247E" w:rsidRPr="002621B3">
        <w:t>developing a more exact and consistent form of automatic trap detection through machine learning. This new machine learning detection system, when finished, will use convolutional neural networks to better detect trapped particles with a much higher rate of accuracy (above 95%), further bolstering the use and effect such miniature testing rigs can have on the future of photophoretic trap display research.</w:t>
      </w:r>
      <w:r w:rsidR="002E3492" w:rsidRPr="002621B3">
        <w:t xml:space="preserve"> </w:t>
      </w:r>
    </w:p>
    <w:p w14:paraId="02E19D62" w14:textId="77777777" w:rsidR="00B92A51" w:rsidRPr="002621B3" w:rsidRDefault="00B92A51" w:rsidP="002621B3"/>
    <w:p w14:paraId="7F47A463" w14:textId="4CF64ED6" w:rsidR="00FA51C1" w:rsidRPr="002621B3" w:rsidRDefault="00FA51C1" w:rsidP="002621B3">
      <w:bookmarkStart w:id="12" w:name="_Hlk83133678"/>
      <w:r w:rsidRPr="002621B3">
        <w:t xml:space="preserve">In </w:t>
      </w:r>
      <w:r w:rsidR="005A7849" w:rsidRPr="002621B3">
        <w:t>its</w:t>
      </w:r>
      <w:r w:rsidRPr="002621B3">
        <w:t xml:space="preserve"> current base </w:t>
      </w:r>
      <w:r w:rsidR="005A7849" w:rsidRPr="002621B3">
        <w:t>form,</w:t>
      </w:r>
      <w:r w:rsidRPr="002621B3">
        <w:t xml:space="preserve"> the miniature trapping rig is limited in a few ways. These miniature rigs are unable to create actual OTDs by scanning the particle after a trap has occurred.</w:t>
      </w:r>
      <w:r w:rsidR="005A7849" w:rsidRPr="002621B3">
        <w:t xml:space="preserve"> The design also limits the possibility of scanners being added for future use in creating OTDs</w:t>
      </w:r>
      <w:bookmarkStart w:id="13" w:name="_Hlk83126452"/>
      <w:r w:rsidR="005A7849" w:rsidRPr="002621B3">
        <w:t xml:space="preserve">. Another limitation </w:t>
      </w:r>
      <w:r w:rsidR="00EE3A8E" w:rsidRPr="002621B3">
        <w:t>of</w:t>
      </w:r>
      <w:r w:rsidR="005A7849" w:rsidRPr="002621B3">
        <w:t xml:space="preserve"> the design is the need </w:t>
      </w:r>
      <w:r w:rsidR="00EE3A8E" w:rsidRPr="002621B3">
        <w:t>for</w:t>
      </w:r>
      <w:r w:rsidR="005A7849" w:rsidRPr="002621B3">
        <w:t xml:space="preserve"> additional components for </w:t>
      </w:r>
      <w:r w:rsidR="00EE3A8E" w:rsidRPr="002621B3">
        <w:t xml:space="preserve">a </w:t>
      </w:r>
      <w:r w:rsidR="005A7849" w:rsidRPr="002621B3">
        <w:t xml:space="preserve">specific test to occur. For example, </w:t>
      </w:r>
      <w:r w:rsidR="00EE3A8E" w:rsidRPr="002621B3">
        <w:t xml:space="preserve">a variable optical attenuator was used </w:t>
      </w:r>
      <w:r w:rsidR="007B65DF" w:rsidRPr="002621B3">
        <w:t>to collect the data sets at different optical output power levels during the laser power test</w:t>
      </w:r>
      <w:r w:rsidR="005A7849" w:rsidRPr="002621B3">
        <w:t>.</w:t>
      </w:r>
      <w:r w:rsidR="00EE3A8E" w:rsidRPr="002621B3">
        <w:t xml:space="preserve"> </w:t>
      </w:r>
      <w:r w:rsidR="005A7849" w:rsidRPr="002621B3">
        <w:t xml:space="preserve">Similarly, if a researcher wished to test laser wavelength in a future test, they would require several </w:t>
      </w:r>
      <w:r w:rsidR="00EE3A8E" w:rsidRPr="002621B3">
        <w:t>other</w:t>
      </w:r>
      <w:r w:rsidR="005A7849" w:rsidRPr="002621B3">
        <w:t xml:space="preserve"> lasers of comparable optical power with different wavelengths in addition to the laser </w:t>
      </w:r>
      <w:r w:rsidR="00EE3A8E" w:rsidRPr="002621B3">
        <w:t>used in this work</w:t>
      </w:r>
      <w:r w:rsidR="005A7849" w:rsidRPr="002621B3">
        <w:t xml:space="preserve">. The </w:t>
      </w:r>
      <w:r w:rsidR="00A05B41" w:rsidRPr="002621B3">
        <w:t>rig would</w:t>
      </w:r>
      <w:r w:rsidR="005A7849" w:rsidRPr="002621B3">
        <w:t xml:space="preserve"> most likely require </w:t>
      </w:r>
      <w:r w:rsidR="005A7849" w:rsidRPr="002621B3">
        <w:lastRenderedPageBreak/>
        <w:t>additional modifications to hold each laser</w:t>
      </w:r>
      <w:bookmarkEnd w:id="13"/>
      <w:r w:rsidR="005A7849" w:rsidRPr="002621B3">
        <w:t xml:space="preserve">, this process would limit the speed </w:t>
      </w:r>
      <w:r w:rsidR="00EE3A8E" w:rsidRPr="002621B3">
        <w:t>at</w:t>
      </w:r>
      <w:r w:rsidR="005A7849" w:rsidRPr="002621B3">
        <w:t xml:space="preserve"> which such a test could be conducted, but it would still be possible.</w:t>
      </w:r>
      <w:r w:rsidR="002E3492" w:rsidRPr="002621B3">
        <w:t xml:space="preserve"> This design is also </w:t>
      </w:r>
      <w:r w:rsidR="00EE3A8E" w:rsidRPr="002621B3">
        <w:t>determin</w:t>
      </w:r>
      <w:r w:rsidR="002E3492" w:rsidRPr="002621B3">
        <w:t>ed by the need to 3D print a new lens holder for each lens.</w:t>
      </w:r>
      <w:r w:rsidR="0033317B" w:rsidRPr="002621B3">
        <w:t xml:space="preserve"> The design and application </w:t>
      </w:r>
      <w:r w:rsidR="00EE3A8E" w:rsidRPr="002621B3">
        <w:t>are</w:t>
      </w:r>
      <w:r w:rsidR="0033317B" w:rsidRPr="002621B3">
        <w:t xml:space="preserve"> also limited to </w:t>
      </w:r>
      <w:r w:rsidR="00EC71B9" w:rsidRPr="002621B3">
        <w:t xml:space="preserve">spherical biconvex </w:t>
      </w:r>
      <w:r w:rsidR="0033317B" w:rsidRPr="002621B3">
        <w:t>lenses</w:t>
      </w:r>
      <w:r w:rsidR="00EE3A8E" w:rsidRPr="002621B3">
        <w:t>,</w:t>
      </w:r>
      <w:r w:rsidR="0033317B" w:rsidRPr="002621B3">
        <w:t xml:space="preserve"> which produce spherical aberration</w:t>
      </w:r>
      <w:r w:rsidR="002E3492" w:rsidRPr="002621B3">
        <w:t xml:space="preserve"> </w:t>
      </w:r>
      <w:r w:rsidR="0033317B" w:rsidRPr="002621B3">
        <w:t>to form regions where trapping can occur.</w:t>
      </w:r>
    </w:p>
    <w:p w14:paraId="2E1CB3D7" w14:textId="77777777" w:rsidR="001E23B1" w:rsidRPr="002621B3" w:rsidRDefault="001E23B1" w:rsidP="002621B3"/>
    <w:p w14:paraId="50930319" w14:textId="553386E3" w:rsidR="005A7849" w:rsidRPr="002621B3" w:rsidRDefault="00A05B41" w:rsidP="002621B3">
      <w:r w:rsidRPr="002621B3">
        <w:t xml:space="preserve">Going </w:t>
      </w:r>
      <w:r w:rsidR="00D73F59" w:rsidRPr="002621B3">
        <w:t>forward</w:t>
      </w:r>
      <w:r w:rsidR="001E23B1" w:rsidRPr="002621B3">
        <w:t>,</w:t>
      </w:r>
      <w:r w:rsidR="00D73F59" w:rsidRPr="002621B3">
        <w:t xml:space="preserve"> future applications include continued testing and optimization of photophoretic trapping parameters</w:t>
      </w:r>
      <w:r w:rsidRPr="002621B3">
        <w:t xml:space="preserve">. </w:t>
      </w:r>
      <w:r w:rsidR="00D73F59" w:rsidRPr="002621B3">
        <w:t xml:space="preserve">As briefly mentioned above, the miniature trapping rig could easily be modified into a basic inexpensive OTD system by adding scanners for </w:t>
      </w:r>
      <w:r w:rsidR="00CB119B" w:rsidRPr="002621B3">
        <w:t xml:space="preserve">the </w:t>
      </w:r>
      <w:r w:rsidR="006503FD" w:rsidRPr="002621B3">
        <w:t>y-axis and x-axis control</w:t>
      </w:r>
      <w:r w:rsidR="00D73F59" w:rsidRPr="002621B3">
        <w:t xml:space="preserve">. The </w:t>
      </w:r>
      <w:r w:rsidR="006503FD" w:rsidRPr="002621B3">
        <w:t>electromagnet-controlled</w:t>
      </w:r>
      <w:r w:rsidR="00D73F59" w:rsidRPr="002621B3">
        <w:t xml:space="preserve"> particle delivery used in the miniature trapping rig</w:t>
      </w:r>
      <w:r w:rsidR="006503FD" w:rsidRPr="002621B3">
        <w:t xml:space="preserve"> could also be implemented in future advanced OTD systems.</w:t>
      </w:r>
    </w:p>
    <w:p w14:paraId="4CF6C6AB" w14:textId="77777777" w:rsidR="001E23B1" w:rsidRPr="002621B3" w:rsidRDefault="001E23B1" w:rsidP="002621B3"/>
    <w:bookmarkEnd w:id="12"/>
    <w:p w14:paraId="000000B2" w14:textId="079CEB1B" w:rsidR="00063073" w:rsidRPr="002621B3" w:rsidRDefault="002E3492" w:rsidP="002621B3">
      <w:r w:rsidRPr="002621B3">
        <w:t>The</w:t>
      </w:r>
      <w:r w:rsidR="0095247E" w:rsidRPr="002621B3">
        <w:t xml:space="preserve"> miniature trapping rig</w:t>
      </w:r>
      <w:r w:rsidRPr="002621B3">
        <w:t xml:space="preserve"> is</w:t>
      </w:r>
      <w:r w:rsidR="0095247E" w:rsidRPr="002621B3">
        <w:t xml:space="preserve"> ultimately unique and distinct in this field of research because </w:t>
      </w:r>
      <w:r w:rsidRPr="002621B3">
        <w:t xml:space="preserve">it </w:t>
      </w:r>
      <w:r w:rsidR="0095247E" w:rsidRPr="002621B3">
        <w:t xml:space="preserve">can be inexpensively and quickly fabricated, allowing for rapid mass testing. </w:t>
      </w:r>
      <w:r w:rsidR="006503FD" w:rsidRPr="002621B3">
        <w:t>These</w:t>
      </w:r>
      <w:r w:rsidR="0095247E" w:rsidRPr="002621B3">
        <w:t xml:space="preserve"> rigs are meant to be lean systems designed for the initial testing and optimization of photophoretic trapping parameters. An individual rig </w:t>
      </w:r>
      <w:r w:rsidR="0027653C" w:rsidRPr="002621B3">
        <w:t>can</w:t>
      </w:r>
      <w:r w:rsidR="0095247E" w:rsidRPr="002621B3">
        <w:t xml:space="preserve"> test at a rate of </w:t>
      </w:r>
      <w:r w:rsidR="0027653C" w:rsidRPr="002621B3">
        <w:t>~</w:t>
      </w:r>
      <w:r w:rsidR="0095247E" w:rsidRPr="002621B3">
        <w:t>250 attempts per hour. Many other types of photophoretic trapping systems or rigs have been developed t</w:t>
      </w:r>
      <w:r w:rsidR="0027653C" w:rsidRPr="002621B3">
        <w:t>o have better automatic systems or</w:t>
      </w:r>
      <w:r w:rsidR="0095247E" w:rsidRPr="002621B3">
        <w:t xml:space="preserve"> accomplish more by scanning the particle to create an image after a successful trap</w:t>
      </w:r>
      <w:r w:rsidR="0095247E" w:rsidRPr="002621B3">
        <w:rPr>
          <w:vertAlign w:val="superscript"/>
        </w:rPr>
        <w:t>1,8</w:t>
      </w:r>
      <w:r w:rsidR="0095247E" w:rsidRPr="002621B3">
        <w:t xml:space="preserve">. </w:t>
      </w:r>
      <w:r w:rsidRPr="002621B3">
        <w:t>These</w:t>
      </w:r>
      <w:r w:rsidR="0095247E" w:rsidRPr="002621B3">
        <w:t xml:space="preserve"> miniature trapping systems are not meant to replace the use of such systems. They are intended to quickly test parameters and conditions of photophoretic trapping to give researchers a better understanding of what makes for good photophoretic trapping. </w:t>
      </w:r>
      <w:r w:rsidRPr="002621B3">
        <w:t>The</w:t>
      </w:r>
      <w:r w:rsidR="0095247E" w:rsidRPr="002621B3">
        <w:t xml:space="preserve"> miniature trapping rig will democratize photophoretic trap research and allow for a new wave of </w:t>
      </w:r>
      <w:proofErr w:type="spellStart"/>
      <w:r w:rsidR="00CB119B" w:rsidRPr="002621B3">
        <w:t>E</w:t>
      </w:r>
      <w:r w:rsidR="0095247E" w:rsidRPr="002621B3">
        <w:t>disonian</w:t>
      </w:r>
      <w:proofErr w:type="spellEnd"/>
      <w:r w:rsidR="0095247E" w:rsidRPr="002621B3">
        <w:t xml:space="preserve"> experimentation and progression in this field of research.</w:t>
      </w:r>
    </w:p>
    <w:p w14:paraId="000000B3" w14:textId="77777777" w:rsidR="00063073" w:rsidRPr="002621B3" w:rsidRDefault="00063073" w:rsidP="002621B3"/>
    <w:p w14:paraId="000000B4" w14:textId="77777777" w:rsidR="00063073" w:rsidRPr="002621B3" w:rsidRDefault="0095247E" w:rsidP="002621B3">
      <w:pPr>
        <w:pBdr>
          <w:top w:val="nil"/>
          <w:left w:val="nil"/>
          <w:bottom w:val="nil"/>
          <w:right w:val="nil"/>
          <w:between w:val="nil"/>
        </w:pBdr>
      </w:pPr>
      <w:r w:rsidRPr="002621B3">
        <w:rPr>
          <w:b/>
        </w:rPr>
        <w:t xml:space="preserve">ACKNOWLEDGMENTS: </w:t>
      </w:r>
    </w:p>
    <w:p w14:paraId="000000B5" w14:textId="389C53FE" w:rsidR="00063073" w:rsidRPr="002621B3" w:rsidRDefault="0095247E" w:rsidP="002621B3">
      <w:r w:rsidRPr="002621B3">
        <w:t>The authors gratefully acknowledge financial support from the National Science Foundation. NSF Award ID-1846477</w:t>
      </w:r>
      <w:r w:rsidR="00F715D0" w:rsidRPr="002621B3">
        <w:t>.</w:t>
      </w:r>
    </w:p>
    <w:p w14:paraId="000000B6" w14:textId="77777777" w:rsidR="00063073" w:rsidRPr="002621B3" w:rsidRDefault="00063073" w:rsidP="002621B3"/>
    <w:p w14:paraId="000000B7" w14:textId="77777777" w:rsidR="00063073" w:rsidRPr="002621B3" w:rsidRDefault="0095247E" w:rsidP="002621B3">
      <w:pPr>
        <w:pBdr>
          <w:top w:val="nil"/>
          <w:left w:val="nil"/>
          <w:bottom w:val="nil"/>
          <w:right w:val="nil"/>
          <w:between w:val="nil"/>
        </w:pBdr>
      </w:pPr>
      <w:r w:rsidRPr="002621B3">
        <w:rPr>
          <w:b/>
        </w:rPr>
        <w:t xml:space="preserve">DISCLOSURES: </w:t>
      </w:r>
    </w:p>
    <w:p w14:paraId="000000B8" w14:textId="77777777" w:rsidR="00063073" w:rsidRPr="002621B3" w:rsidRDefault="0095247E" w:rsidP="002621B3">
      <w:r w:rsidRPr="002621B3">
        <w:t>The authors have nothing to disclose.</w:t>
      </w:r>
    </w:p>
    <w:p w14:paraId="000000B9" w14:textId="77777777" w:rsidR="00063073" w:rsidRPr="002621B3" w:rsidRDefault="00063073" w:rsidP="002621B3"/>
    <w:p w14:paraId="000000BA" w14:textId="77777777" w:rsidR="00063073" w:rsidRPr="002621B3" w:rsidRDefault="0095247E" w:rsidP="002621B3">
      <w:pPr>
        <w:rPr>
          <w:b/>
        </w:rPr>
      </w:pPr>
      <w:r w:rsidRPr="002621B3">
        <w:rPr>
          <w:b/>
        </w:rPr>
        <w:t>REFERENCES:</w:t>
      </w:r>
    </w:p>
    <w:p w14:paraId="000000BB" w14:textId="3DBFDED1" w:rsidR="00063073" w:rsidRPr="002621B3" w:rsidRDefault="0095247E" w:rsidP="002621B3">
      <w:pPr>
        <w:pStyle w:val="ListParagraph"/>
        <w:numPr>
          <w:ilvl w:val="0"/>
          <w:numId w:val="2"/>
        </w:numPr>
        <w:ind w:left="0" w:firstLine="0"/>
      </w:pPr>
      <w:r w:rsidRPr="002621B3">
        <w:t xml:space="preserve">Smalley, D. et al. A photophoretic-trap volumetric display. </w:t>
      </w:r>
      <w:r w:rsidRPr="002621B3">
        <w:rPr>
          <w:i/>
          <w:iCs/>
        </w:rPr>
        <w:t>Nature</w:t>
      </w:r>
      <w:r w:rsidRPr="002621B3">
        <w:t xml:space="preserve">. </w:t>
      </w:r>
      <w:r w:rsidRPr="002621B3">
        <w:rPr>
          <w:b/>
          <w:bCs/>
        </w:rPr>
        <w:t>553</w:t>
      </w:r>
      <w:r w:rsidR="00F33F0B" w:rsidRPr="002621B3">
        <w:t xml:space="preserve"> (</w:t>
      </w:r>
      <w:r w:rsidR="00B5559B" w:rsidRPr="002621B3">
        <w:t>7689</w:t>
      </w:r>
      <w:r w:rsidR="00F33F0B" w:rsidRPr="002621B3">
        <w:t>)</w:t>
      </w:r>
      <w:r w:rsidR="00B5559B" w:rsidRPr="002621B3">
        <w:t>,</w:t>
      </w:r>
      <w:r w:rsidRPr="002621B3">
        <w:t xml:space="preserve"> 486–490 (2018). </w:t>
      </w:r>
    </w:p>
    <w:p w14:paraId="000000BC" w14:textId="6354E6F2" w:rsidR="00063073" w:rsidRPr="002621B3" w:rsidRDefault="0095247E" w:rsidP="002621B3">
      <w:pPr>
        <w:pStyle w:val="ListParagraph"/>
        <w:numPr>
          <w:ilvl w:val="0"/>
          <w:numId w:val="2"/>
        </w:numPr>
        <w:ind w:left="0" w:firstLine="0"/>
      </w:pPr>
      <w:proofErr w:type="spellStart"/>
      <w:r w:rsidRPr="002621B3">
        <w:t>Rohatschek</w:t>
      </w:r>
      <w:proofErr w:type="spellEnd"/>
      <w:r w:rsidRPr="002621B3">
        <w:t xml:space="preserve">, H. Direction, magnitude and causes of photophoretic forces. </w:t>
      </w:r>
      <w:r w:rsidRPr="002621B3">
        <w:rPr>
          <w:i/>
          <w:iCs/>
        </w:rPr>
        <w:t>Journal of Aerosol Science</w:t>
      </w:r>
      <w:r w:rsidRPr="002621B3">
        <w:t xml:space="preserve">. </w:t>
      </w:r>
      <w:r w:rsidRPr="002621B3">
        <w:rPr>
          <w:b/>
          <w:bCs/>
        </w:rPr>
        <w:t>16</w:t>
      </w:r>
      <w:r w:rsidR="00F33F0B" w:rsidRPr="002621B3">
        <w:t xml:space="preserve"> (</w:t>
      </w:r>
      <w:r w:rsidR="00B5559B" w:rsidRPr="002621B3">
        <w:t>1</w:t>
      </w:r>
      <w:r w:rsidR="00F33F0B" w:rsidRPr="002621B3">
        <w:t xml:space="preserve">), </w:t>
      </w:r>
      <w:r w:rsidRPr="002621B3">
        <w:t>29</w:t>
      </w:r>
      <w:r w:rsidR="00ED5DA0" w:rsidRPr="002621B3">
        <w:t>-</w:t>
      </w:r>
      <w:r w:rsidRPr="002621B3">
        <w:t>42 (1985).</w:t>
      </w:r>
    </w:p>
    <w:p w14:paraId="000000BD" w14:textId="607E90B2" w:rsidR="00063073" w:rsidRPr="002621B3" w:rsidRDefault="0095247E" w:rsidP="002621B3">
      <w:pPr>
        <w:pStyle w:val="ListParagraph"/>
        <w:numPr>
          <w:ilvl w:val="0"/>
          <w:numId w:val="2"/>
        </w:numPr>
        <w:ind w:left="0" w:firstLine="0"/>
      </w:pPr>
      <w:proofErr w:type="spellStart"/>
      <w:r w:rsidRPr="002621B3">
        <w:t>Desyatnikov</w:t>
      </w:r>
      <w:proofErr w:type="spellEnd"/>
      <w:r w:rsidRPr="002621B3">
        <w:t xml:space="preserve">, A. S., </w:t>
      </w:r>
      <w:proofErr w:type="spellStart"/>
      <w:r w:rsidRPr="002621B3">
        <w:t>Shvedov</w:t>
      </w:r>
      <w:proofErr w:type="spellEnd"/>
      <w:r w:rsidRPr="002621B3">
        <w:t xml:space="preserve">, V. G., Rode, A. V., </w:t>
      </w:r>
      <w:proofErr w:type="spellStart"/>
      <w:r w:rsidRPr="002621B3">
        <w:t>Krolikowski</w:t>
      </w:r>
      <w:proofErr w:type="spellEnd"/>
      <w:r w:rsidRPr="002621B3">
        <w:t xml:space="preserve">, W., </w:t>
      </w:r>
      <w:proofErr w:type="spellStart"/>
      <w:r w:rsidRPr="002621B3">
        <w:t>Kivshar</w:t>
      </w:r>
      <w:proofErr w:type="spellEnd"/>
      <w:r w:rsidRPr="002621B3">
        <w:t xml:space="preserve">, Y. S. Photophoretic manipulation of absorbing aerosol particles with vortex beams: theory versus experiment. </w:t>
      </w:r>
      <w:r w:rsidRPr="002621B3">
        <w:rPr>
          <w:i/>
          <w:iCs/>
        </w:rPr>
        <w:t>Opt</w:t>
      </w:r>
      <w:r w:rsidR="00B5559B" w:rsidRPr="002621B3">
        <w:rPr>
          <w:i/>
          <w:iCs/>
        </w:rPr>
        <w:t>ics</w:t>
      </w:r>
      <w:r w:rsidRPr="002621B3">
        <w:rPr>
          <w:i/>
          <w:iCs/>
        </w:rPr>
        <w:t xml:space="preserve"> Express</w:t>
      </w:r>
      <w:r w:rsidRPr="002621B3">
        <w:t xml:space="preserve">. </w:t>
      </w:r>
      <w:r w:rsidRPr="002621B3">
        <w:rPr>
          <w:b/>
          <w:bCs/>
        </w:rPr>
        <w:t>17</w:t>
      </w:r>
      <w:r w:rsidR="00F33F0B" w:rsidRPr="002621B3">
        <w:t xml:space="preserve"> (</w:t>
      </w:r>
      <w:r w:rsidR="00B5559B" w:rsidRPr="002621B3">
        <w:t>10</w:t>
      </w:r>
      <w:r w:rsidR="00F33F0B" w:rsidRPr="002621B3">
        <w:t>)</w:t>
      </w:r>
      <w:r w:rsidR="00B5559B" w:rsidRPr="002621B3">
        <w:t xml:space="preserve">, </w:t>
      </w:r>
      <w:r w:rsidRPr="002621B3">
        <w:t>8201-8211 (2009).</w:t>
      </w:r>
    </w:p>
    <w:p w14:paraId="000000BE" w14:textId="0FE1CEF0" w:rsidR="00063073" w:rsidRPr="002621B3" w:rsidRDefault="0095247E" w:rsidP="002621B3">
      <w:pPr>
        <w:pStyle w:val="ListParagraph"/>
        <w:numPr>
          <w:ilvl w:val="0"/>
          <w:numId w:val="2"/>
        </w:numPr>
        <w:ind w:left="0" w:firstLine="0"/>
      </w:pPr>
      <w:proofErr w:type="spellStart"/>
      <w:r w:rsidRPr="002621B3">
        <w:t>Ke</w:t>
      </w:r>
      <w:proofErr w:type="spellEnd"/>
      <w:r w:rsidRPr="002621B3">
        <w:t>, P.</w:t>
      </w:r>
      <w:r w:rsidR="002103AA" w:rsidRPr="002621B3">
        <w:t xml:space="preserve"> </w:t>
      </w:r>
      <w:r w:rsidRPr="002621B3">
        <w:t xml:space="preserve">C., Gu, M. Characterization of trapping force in the presence of spherical aberration. </w:t>
      </w:r>
      <w:r w:rsidRPr="002621B3">
        <w:rPr>
          <w:i/>
          <w:iCs/>
        </w:rPr>
        <w:t>Journal of Modern Optics</w:t>
      </w:r>
      <w:r w:rsidRPr="002621B3">
        <w:t xml:space="preserve">. </w:t>
      </w:r>
      <w:r w:rsidRPr="002621B3">
        <w:rPr>
          <w:b/>
          <w:bCs/>
        </w:rPr>
        <w:t>45</w:t>
      </w:r>
      <w:r w:rsidR="002103AA" w:rsidRPr="002621B3">
        <w:rPr>
          <w:b/>
          <w:bCs/>
        </w:rPr>
        <w:t xml:space="preserve"> </w:t>
      </w:r>
      <w:r w:rsidR="002103AA" w:rsidRPr="002621B3">
        <w:t>(</w:t>
      </w:r>
      <w:r w:rsidR="00B5559B" w:rsidRPr="002621B3">
        <w:t>10</w:t>
      </w:r>
      <w:r w:rsidR="002103AA" w:rsidRPr="002621B3">
        <w:t>)</w:t>
      </w:r>
      <w:r w:rsidRPr="002621B3">
        <w:t xml:space="preserve"> 2159</w:t>
      </w:r>
      <w:r w:rsidR="00ED5DA0" w:rsidRPr="002621B3">
        <w:t>-</w:t>
      </w:r>
      <w:r w:rsidRPr="002621B3">
        <w:t xml:space="preserve">2168 (1998). </w:t>
      </w:r>
    </w:p>
    <w:p w14:paraId="000000BF" w14:textId="47053A7C" w:rsidR="00063073" w:rsidRPr="002621B3" w:rsidRDefault="0095247E" w:rsidP="002621B3">
      <w:pPr>
        <w:pStyle w:val="ListParagraph"/>
        <w:numPr>
          <w:ilvl w:val="0"/>
          <w:numId w:val="2"/>
        </w:numPr>
        <w:ind w:left="0" w:firstLine="0"/>
      </w:pPr>
      <w:r w:rsidRPr="002621B3">
        <w:t xml:space="preserve">Blundell, B. G. On the </w:t>
      </w:r>
      <w:r w:rsidR="002103AA" w:rsidRPr="002621B3">
        <w:t>uncertain future of the volumetric 3D display paradigm</w:t>
      </w:r>
      <w:r w:rsidRPr="002621B3">
        <w:t xml:space="preserve">. </w:t>
      </w:r>
      <w:r w:rsidRPr="002621B3">
        <w:rPr>
          <w:i/>
          <w:iCs/>
        </w:rPr>
        <w:t>3D Res</w:t>
      </w:r>
      <w:r w:rsidR="00B5559B" w:rsidRPr="002621B3">
        <w:rPr>
          <w:i/>
          <w:iCs/>
        </w:rPr>
        <w:t>earch</w:t>
      </w:r>
      <w:r w:rsidR="00B5559B" w:rsidRPr="002621B3">
        <w:t>.</w:t>
      </w:r>
      <w:r w:rsidRPr="002621B3">
        <w:t xml:space="preserve"> </w:t>
      </w:r>
      <w:r w:rsidRPr="002621B3">
        <w:rPr>
          <w:b/>
          <w:bCs/>
        </w:rPr>
        <w:t>8</w:t>
      </w:r>
      <w:r w:rsidRPr="002621B3">
        <w:t xml:space="preserve">, 11 (2017). </w:t>
      </w:r>
    </w:p>
    <w:p w14:paraId="000000C0" w14:textId="2833D843" w:rsidR="00063073" w:rsidRPr="002621B3" w:rsidRDefault="0095247E" w:rsidP="002621B3">
      <w:pPr>
        <w:pStyle w:val="ListParagraph"/>
        <w:numPr>
          <w:ilvl w:val="0"/>
          <w:numId w:val="2"/>
        </w:numPr>
        <w:ind w:left="0" w:firstLine="0"/>
      </w:pPr>
      <w:r w:rsidRPr="002621B3">
        <w:t>Smalley, D., Nygaard, E., Rogers, W.</w:t>
      </w:r>
      <w:proofErr w:type="gramStart"/>
      <w:r w:rsidRPr="002621B3">
        <w:t xml:space="preserve">,  </w:t>
      </w:r>
      <w:proofErr w:type="spellStart"/>
      <w:r w:rsidRPr="002621B3">
        <w:t>Gneiting</w:t>
      </w:r>
      <w:proofErr w:type="spellEnd"/>
      <w:proofErr w:type="gramEnd"/>
      <w:r w:rsidRPr="002621B3">
        <w:t>, S.</w:t>
      </w:r>
      <w:r w:rsidR="00D15BF9" w:rsidRPr="002621B3">
        <w:t xml:space="preserve"> </w:t>
      </w:r>
      <w:r w:rsidRPr="002621B3">
        <w:t xml:space="preserve">A., </w:t>
      </w:r>
      <w:proofErr w:type="spellStart"/>
      <w:r w:rsidRPr="002621B3">
        <w:t>Qaderi</w:t>
      </w:r>
      <w:proofErr w:type="spellEnd"/>
      <w:r w:rsidRPr="002621B3">
        <w:t xml:space="preserve">, K., Progress </w:t>
      </w:r>
      <w:r w:rsidR="00D15BF9" w:rsidRPr="002621B3">
        <w:t xml:space="preserve">on photophoretic </w:t>
      </w:r>
      <w:r w:rsidR="00D15BF9" w:rsidRPr="002621B3">
        <w:lastRenderedPageBreak/>
        <w:t>trap displays</w:t>
      </w:r>
      <w:r w:rsidRPr="002621B3">
        <w:t xml:space="preserve">. </w:t>
      </w:r>
      <w:r w:rsidRPr="002621B3">
        <w:rPr>
          <w:i/>
          <w:iCs/>
        </w:rPr>
        <w:t xml:space="preserve">Frontiers in Optics / Laser Science, </w:t>
      </w:r>
      <w:r w:rsidRPr="002621B3">
        <w:t>OSA Technical Digest. paper FM4C.2. (2018).</w:t>
      </w:r>
    </w:p>
    <w:p w14:paraId="000000C1" w14:textId="012B921D" w:rsidR="00063073" w:rsidRPr="002621B3" w:rsidRDefault="0095247E" w:rsidP="002621B3">
      <w:pPr>
        <w:pStyle w:val="ListParagraph"/>
        <w:numPr>
          <w:ilvl w:val="0"/>
          <w:numId w:val="2"/>
        </w:numPr>
        <w:ind w:left="0" w:firstLine="0"/>
      </w:pPr>
      <w:r w:rsidRPr="002621B3">
        <w:t>Rogers, W., Laney, J., Peatross, J.</w:t>
      </w:r>
      <w:r w:rsidR="00464B1A" w:rsidRPr="002621B3">
        <w:t>, Smalley</w:t>
      </w:r>
      <w:r w:rsidRPr="002621B3">
        <w:t xml:space="preserve">, D., Improving photophoretic trap volumetric displays.  </w:t>
      </w:r>
      <w:r w:rsidRPr="002621B3">
        <w:rPr>
          <w:i/>
          <w:iCs/>
        </w:rPr>
        <w:t>Appl</w:t>
      </w:r>
      <w:r w:rsidR="00B5559B" w:rsidRPr="002621B3">
        <w:rPr>
          <w:i/>
          <w:iCs/>
        </w:rPr>
        <w:t>ied Optics</w:t>
      </w:r>
      <w:r w:rsidR="00B5559B" w:rsidRPr="002621B3">
        <w:t xml:space="preserve">. </w:t>
      </w:r>
      <w:r w:rsidRPr="002621B3">
        <w:rPr>
          <w:b/>
          <w:bCs/>
        </w:rPr>
        <w:t>58</w:t>
      </w:r>
      <w:r w:rsidR="002C0D9E" w:rsidRPr="002621B3">
        <w:t xml:space="preserve"> (</w:t>
      </w:r>
      <w:r w:rsidR="00B5559B" w:rsidRPr="002621B3">
        <w:t>34</w:t>
      </w:r>
      <w:r w:rsidR="002C0D9E" w:rsidRPr="002621B3">
        <w:t>)</w:t>
      </w:r>
      <w:r w:rsidR="00B5559B" w:rsidRPr="002621B3">
        <w:t xml:space="preserve">, </w:t>
      </w:r>
      <w:r w:rsidRPr="002621B3">
        <w:t>G363-G369 (2019).</w:t>
      </w:r>
    </w:p>
    <w:p w14:paraId="000000C2" w14:textId="10F8A286" w:rsidR="00063073" w:rsidRPr="002621B3" w:rsidRDefault="0095247E" w:rsidP="002621B3">
      <w:pPr>
        <w:pStyle w:val="ListParagraph"/>
        <w:numPr>
          <w:ilvl w:val="0"/>
          <w:numId w:val="2"/>
        </w:numPr>
        <w:ind w:left="0" w:firstLine="0"/>
      </w:pPr>
      <w:r w:rsidRPr="002621B3">
        <w:t xml:space="preserve">Peatross, J., Smalley, D., Rogers, W., Nygaard, E., Laughlin, E., </w:t>
      </w:r>
      <w:proofErr w:type="spellStart"/>
      <w:r w:rsidRPr="002621B3">
        <w:t>Qaderi</w:t>
      </w:r>
      <w:proofErr w:type="spellEnd"/>
      <w:r w:rsidRPr="002621B3">
        <w:t xml:space="preserve">, K., Howe, L., Volumetric display by movement of particles trapped in a laser via </w:t>
      </w:r>
      <w:proofErr w:type="spellStart"/>
      <w:r w:rsidRPr="002621B3">
        <w:t>photophoresis</w:t>
      </w:r>
      <w:proofErr w:type="spellEnd"/>
      <w:r w:rsidRPr="002621B3">
        <w:t xml:space="preserve">. </w:t>
      </w:r>
      <w:r w:rsidR="00025828" w:rsidRPr="002621B3">
        <w:rPr>
          <w:i/>
          <w:iCs/>
        </w:rPr>
        <w:t>SPIE Proceedings</w:t>
      </w:r>
      <w:r w:rsidRPr="002621B3">
        <w:t xml:space="preserve">. </w:t>
      </w:r>
      <w:r w:rsidRPr="002621B3">
        <w:rPr>
          <w:b/>
          <w:bCs/>
        </w:rPr>
        <w:t>10723</w:t>
      </w:r>
      <w:r w:rsidR="00025828" w:rsidRPr="002621B3">
        <w:t>, 02</w:t>
      </w:r>
      <w:r w:rsidRPr="002621B3">
        <w:t xml:space="preserve"> (2018).</w:t>
      </w:r>
    </w:p>
    <w:p w14:paraId="000000C3" w14:textId="24CF6980" w:rsidR="00063073" w:rsidRPr="002621B3" w:rsidRDefault="0095247E" w:rsidP="002621B3">
      <w:pPr>
        <w:pStyle w:val="ListParagraph"/>
        <w:numPr>
          <w:ilvl w:val="0"/>
          <w:numId w:val="2"/>
        </w:numPr>
        <w:ind w:left="0" w:firstLine="0"/>
      </w:pPr>
      <w:r w:rsidRPr="002621B3">
        <w:t xml:space="preserve">Smalley, D., Poon, T., Gao, H., </w:t>
      </w:r>
      <w:proofErr w:type="spellStart"/>
      <w:r w:rsidRPr="002621B3">
        <w:t>Kvavle</w:t>
      </w:r>
      <w:proofErr w:type="spellEnd"/>
      <w:r w:rsidRPr="002621B3">
        <w:t>, J.</w:t>
      </w:r>
      <w:r w:rsidR="004A16E5" w:rsidRPr="002621B3">
        <w:t xml:space="preserve">, </w:t>
      </w:r>
      <w:proofErr w:type="spellStart"/>
      <w:r w:rsidRPr="002621B3">
        <w:t>Qaderi</w:t>
      </w:r>
      <w:proofErr w:type="spellEnd"/>
      <w:r w:rsidRPr="002621B3">
        <w:t xml:space="preserve">, K. Volumetric Displays: Turning 3-D </w:t>
      </w:r>
      <w:r w:rsidR="004A16E5" w:rsidRPr="002621B3">
        <w:t>i</w:t>
      </w:r>
      <w:r w:rsidRPr="002621B3">
        <w:t>nside-</w:t>
      </w:r>
      <w:r w:rsidR="004A16E5" w:rsidRPr="002621B3">
        <w:t>o</w:t>
      </w:r>
      <w:r w:rsidRPr="002621B3">
        <w:t xml:space="preserve">ut. </w:t>
      </w:r>
      <w:r w:rsidRPr="002621B3">
        <w:rPr>
          <w:i/>
          <w:iCs/>
        </w:rPr>
        <w:t>Optics and Photonics News</w:t>
      </w:r>
      <w:r w:rsidRPr="002621B3">
        <w:t xml:space="preserve">. </w:t>
      </w:r>
      <w:r w:rsidRPr="002621B3">
        <w:rPr>
          <w:b/>
          <w:bCs/>
        </w:rPr>
        <w:t>29</w:t>
      </w:r>
      <w:r w:rsidR="004A16E5" w:rsidRPr="002621B3">
        <w:t xml:space="preserve"> (6) 26-33 </w:t>
      </w:r>
      <w:r w:rsidRPr="002621B3">
        <w:t>(2018).</w:t>
      </w:r>
    </w:p>
    <w:p w14:paraId="000000C4" w14:textId="01A337F4" w:rsidR="00063073" w:rsidRPr="002621B3" w:rsidRDefault="0095247E" w:rsidP="002621B3">
      <w:pPr>
        <w:pStyle w:val="ListParagraph"/>
        <w:numPr>
          <w:ilvl w:val="0"/>
          <w:numId w:val="2"/>
        </w:numPr>
        <w:ind w:left="0" w:firstLine="0"/>
      </w:pPr>
      <w:proofErr w:type="spellStart"/>
      <w:r w:rsidRPr="002621B3">
        <w:t>Shvedov</w:t>
      </w:r>
      <w:proofErr w:type="spellEnd"/>
      <w:r w:rsidRPr="002621B3">
        <w:t xml:space="preserve">, V. G., </w:t>
      </w:r>
      <w:proofErr w:type="spellStart"/>
      <w:r w:rsidRPr="002621B3">
        <w:t>Hnatovsky</w:t>
      </w:r>
      <w:proofErr w:type="spellEnd"/>
      <w:r w:rsidRPr="002621B3">
        <w:t xml:space="preserve">, C., Rode, A. V., </w:t>
      </w:r>
      <w:proofErr w:type="spellStart"/>
      <w:r w:rsidRPr="002621B3">
        <w:t>Krolikowski</w:t>
      </w:r>
      <w:proofErr w:type="spellEnd"/>
      <w:r w:rsidRPr="002621B3">
        <w:t xml:space="preserve">, W., Robust trapping and manipulation of airborne particles with a bottle beam. </w:t>
      </w:r>
      <w:r w:rsidRPr="002621B3">
        <w:rPr>
          <w:i/>
          <w:iCs/>
        </w:rPr>
        <w:t>Opt</w:t>
      </w:r>
      <w:r w:rsidR="00610A15" w:rsidRPr="002621B3">
        <w:rPr>
          <w:i/>
          <w:iCs/>
        </w:rPr>
        <w:t>ics</w:t>
      </w:r>
      <w:r w:rsidRPr="002621B3">
        <w:rPr>
          <w:i/>
          <w:iCs/>
        </w:rPr>
        <w:t xml:space="preserve"> Express</w:t>
      </w:r>
      <w:r w:rsidRPr="002621B3">
        <w:t xml:space="preserve">. </w:t>
      </w:r>
      <w:r w:rsidRPr="002621B3">
        <w:rPr>
          <w:b/>
          <w:bCs/>
        </w:rPr>
        <w:t>19</w:t>
      </w:r>
      <w:r w:rsidR="002C1E48" w:rsidRPr="002621B3">
        <w:t xml:space="preserve"> (</w:t>
      </w:r>
      <w:r w:rsidR="00610A15" w:rsidRPr="002621B3">
        <w:t>18</w:t>
      </w:r>
      <w:r w:rsidR="002C1E48" w:rsidRPr="002621B3">
        <w:t>)</w:t>
      </w:r>
      <w:r w:rsidR="00610A15" w:rsidRPr="002621B3">
        <w:t>,</w:t>
      </w:r>
      <w:r w:rsidRPr="002621B3">
        <w:t xml:space="preserve"> 17350-17356 (2011).</w:t>
      </w:r>
    </w:p>
    <w:p w14:paraId="000000CA" w14:textId="77777777" w:rsidR="00063073" w:rsidRPr="002621B3" w:rsidRDefault="00063073" w:rsidP="002621B3">
      <w:pPr>
        <w:pStyle w:val="ListParagraph"/>
        <w:ind w:left="0"/>
      </w:pPr>
    </w:p>
    <w:sectPr w:rsidR="00063073" w:rsidRPr="002621B3" w:rsidSect="002621B3">
      <w:headerReference w:type="even" r:id="rId17"/>
      <w:headerReference w:type="default" r:id="rId18"/>
      <w:footerReference w:type="even" r:id="rId19"/>
      <w:headerReference w:type="first" r:id="rId20"/>
      <w:pgSz w:w="12240" w:h="15840" w:code="1"/>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79D61" w14:textId="77777777" w:rsidR="006E4B9A" w:rsidRDefault="006E4B9A">
      <w:r>
        <w:separator/>
      </w:r>
    </w:p>
  </w:endnote>
  <w:endnote w:type="continuationSeparator" w:id="0">
    <w:p w14:paraId="10ACF948" w14:textId="77777777" w:rsidR="006E4B9A" w:rsidRDefault="006E4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톀Ó怀"/>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E" w14:textId="77777777" w:rsidR="00063073" w:rsidRDefault="00063073">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BCC3F" w14:textId="77777777" w:rsidR="006E4B9A" w:rsidRDefault="006E4B9A">
      <w:r>
        <w:separator/>
      </w:r>
    </w:p>
  </w:footnote>
  <w:footnote w:type="continuationSeparator" w:id="0">
    <w:p w14:paraId="4D365DC3" w14:textId="77777777" w:rsidR="006E4B9A" w:rsidRDefault="006E4B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D" w14:textId="77777777" w:rsidR="00063073" w:rsidRDefault="0006307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C" w14:textId="77777777" w:rsidR="00063073" w:rsidRDefault="0095247E">
    <w:pPr>
      <w:pBdr>
        <w:top w:val="nil"/>
        <w:left w:val="nil"/>
        <w:bottom w:val="nil"/>
        <w:right w:val="nil"/>
        <w:between w:val="nil"/>
      </w:pBdr>
      <w:tabs>
        <w:tab w:val="center" w:pos="4680"/>
        <w:tab w:val="right" w:pos="9360"/>
        <w:tab w:val="left" w:pos="5724"/>
      </w:tabs>
      <w:rPr>
        <w:b/>
        <w:color w:val="1F497D"/>
        <w:sz w:val="28"/>
        <w:szCs w:val="28"/>
      </w:rPr>
    </w:pPr>
    <w:bookmarkStart w:id="14" w:name="_heading=h.26in1rg" w:colFirst="0" w:colLast="0"/>
    <w:bookmarkEnd w:id="14"/>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B" w14:textId="77777777" w:rsidR="00063073" w:rsidRDefault="00063073">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4A3430"/>
    <w:multiLevelType w:val="multilevel"/>
    <w:tmpl w:val="286293E0"/>
    <w:lvl w:ilvl="0">
      <w:start w:val="1"/>
      <w:numFmt w:val="decimal"/>
      <w:lvlText w:val="%1."/>
      <w:lvlJc w:val="left"/>
      <w:pPr>
        <w:ind w:left="720" w:hanging="360"/>
      </w:pPr>
      <w:rPr>
        <w:rFonts w:hint="default"/>
      </w:rPr>
    </w:lvl>
    <w:lvl w:ilvl="1">
      <w:start w:val="1"/>
      <w:numFmt w:val="decimal"/>
      <w:isLgl/>
      <w:lvlText w:val="%1.%2."/>
      <w:lvlJc w:val="left"/>
      <w:pPr>
        <w:ind w:left="948" w:hanging="588"/>
      </w:pPr>
      <w:rPr>
        <w:rFonts w:hint="default"/>
      </w:rPr>
    </w:lvl>
    <w:lvl w:ilvl="2">
      <w:start w:val="1"/>
      <w:numFmt w:val="decimal"/>
      <w:isLgl/>
      <w:lvlText w:val="%1.%2.%3."/>
      <w:lvlJc w:val="left"/>
      <w:pPr>
        <w:ind w:left="454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4C45705"/>
    <w:multiLevelType w:val="hybridMultilevel"/>
    <w:tmpl w:val="4A64740A"/>
    <w:lvl w:ilvl="0" w:tplc="8A68357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yNDYwNjExNzEzNjVS0lEKTi0uzszPAykwrwUAWZaGSCwAAAA="/>
  </w:docVars>
  <w:rsids>
    <w:rsidRoot w:val="00063073"/>
    <w:rsid w:val="00000D70"/>
    <w:rsid w:val="00002030"/>
    <w:rsid w:val="00010507"/>
    <w:rsid w:val="00020B27"/>
    <w:rsid w:val="00025828"/>
    <w:rsid w:val="000302C0"/>
    <w:rsid w:val="000335BD"/>
    <w:rsid w:val="00034822"/>
    <w:rsid w:val="000352E7"/>
    <w:rsid w:val="00046638"/>
    <w:rsid w:val="00047654"/>
    <w:rsid w:val="000536B8"/>
    <w:rsid w:val="0005626A"/>
    <w:rsid w:val="00063073"/>
    <w:rsid w:val="00063C55"/>
    <w:rsid w:val="00065A38"/>
    <w:rsid w:val="000912C7"/>
    <w:rsid w:val="000929F0"/>
    <w:rsid w:val="000A094F"/>
    <w:rsid w:val="000A5C21"/>
    <w:rsid w:val="000B5DF0"/>
    <w:rsid w:val="000C16B6"/>
    <w:rsid w:val="000C24AA"/>
    <w:rsid w:val="000C285F"/>
    <w:rsid w:val="000C31A3"/>
    <w:rsid w:val="000C5861"/>
    <w:rsid w:val="000C739D"/>
    <w:rsid w:val="000D2F92"/>
    <w:rsid w:val="000D32C2"/>
    <w:rsid w:val="000D5950"/>
    <w:rsid w:val="000D7B22"/>
    <w:rsid w:val="000E41B5"/>
    <w:rsid w:val="000E67DF"/>
    <w:rsid w:val="000F0AF8"/>
    <w:rsid w:val="000F3317"/>
    <w:rsid w:val="000F6066"/>
    <w:rsid w:val="000F6E77"/>
    <w:rsid w:val="000F6FE9"/>
    <w:rsid w:val="001001AE"/>
    <w:rsid w:val="0010070F"/>
    <w:rsid w:val="0010371E"/>
    <w:rsid w:val="0011382C"/>
    <w:rsid w:val="001160C4"/>
    <w:rsid w:val="001166E8"/>
    <w:rsid w:val="001249B5"/>
    <w:rsid w:val="00131689"/>
    <w:rsid w:val="00141097"/>
    <w:rsid w:val="00144B89"/>
    <w:rsid w:val="001502EA"/>
    <w:rsid w:val="0015544C"/>
    <w:rsid w:val="00161890"/>
    <w:rsid w:val="001628F7"/>
    <w:rsid w:val="00170DDC"/>
    <w:rsid w:val="00172C93"/>
    <w:rsid w:val="00177B43"/>
    <w:rsid w:val="001830D4"/>
    <w:rsid w:val="00191A87"/>
    <w:rsid w:val="001A2DBE"/>
    <w:rsid w:val="001A7EA1"/>
    <w:rsid w:val="001B6C70"/>
    <w:rsid w:val="001B73C9"/>
    <w:rsid w:val="001C0C49"/>
    <w:rsid w:val="001C3AD9"/>
    <w:rsid w:val="001C41BE"/>
    <w:rsid w:val="001C6984"/>
    <w:rsid w:val="001D3739"/>
    <w:rsid w:val="001D4A89"/>
    <w:rsid w:val="001E23B1"/>
    <w:rsid w:val="001F18B4"/>
    <w:rsid w:val="001F24DD"/>
    <w:rsid w:val="001F2894"/>
    <w:rsid w:val="001F2B65"/>
    <w:rsid w:val="001F6E0F"/>
    <w:rsid w:val="001F6E19"/>
    <w:rsid w:val="0020311D"/>
    <w:rsid w:val="00205E16"/>
    <w:rsid w:val="00207406"/>
    <w:rsid w:val="002103AA"/>
    <w:rsid w:val="00211222"/>
    <w:rsid w:val="00214E6B"/>
    <w:rsid w:val="002205FA"/>
    <w:rsid w:val="00224BA2"/>
    <w:rsid w:val="00232162"/>
    <w:rsid w:val="00233537"/>
    <w:rsid w:val="00235EC2"/>
    <w:rsid w:val="00237E74"/>
    <w:rsid w:val="002456A4"/>
    <w:rsid w:val="002468F0"/>
    <w:rsid w:val="00260B03"/>
    <w:rsid w:val="002621B3"/>
    <w:rsid w:val="00263FF9"/>
    <w:rsid w:val="00265CA2"/>
    <w:rsid w:val="002662BF"/>
    <w:rsid w:val="00270115"/>
    <w:rsid w:val="002718BB"/>
    <w:rsid w:val="00274691"/>
    <w:rsid w:val="002747EA"/>
    <w:rsid w:val="0027653C"/>
    <w:rsid w:val="0027738A"/>
    <w:rsid w:val="0028033D"/>
    <w:rsid w:val="0028085C"/>
    <w:rsid w:val="00280FC6"/>
    <w:rsid w:val="00283BAF"/>
    <w:rsid w:val="00295BAE"/>
    <w:rsid w:val="002962EA"/>
    <w:rsid w:val="002A3CF2"/>
    <w:rsid w:val="002B577B"/>
    <w:rsid w:val="002C0D9E"/>
    <w:rsid w:val="002C1CE6"/>
    <w:rsid w:val="002C1E48"/>
    <w:rsid w:val="002C5169"/>
    <w:rsid w:val="002D5D94"/>
    <w:rsid w:val="002E3492"/>
    <w:rsid w:val="002E4041"/>
    <w:rsid w:val="002E4DE4"/>
    <w:rsid w:val="002E6E10"/>
    <w:rsid w:val="00301CBC"/>
    <w:rsid w:val="00302745"/>
    <w:rsid w:val="003030D6"/>
    <w:rsid w:val="00303E11"/>
    <w:rsid w:val="00305403"/>
    <w:rsid w:val="00332473"/>
    <w:rsid w:val="0033317B"/>
    <w:rsid w:val="00336115"/>
    <w:rsid w:val="0034028D"/>
    <w:rsid w:val="003524A1"/>
    <w:rsid w:val="00356EE1"/>
    <w:rsid w:val="0036307B"/>
    <w:rsid w:val="00370027"/>
    <w:rsid w:val="003801C8"/>
    <w:rsid w:val="00382DAD"/>
    <w:rsid w:val="00386310"/>
    <w:rsid w:val="0038797B"/>
    <w:rsid w:val="00387F5F"/>
    <w:rsid w:val="003901C0"/>
    <w:rsid w:val="00394980"/>
    <w:rsid w:val="003A4EB7"/>
    <w:rsid w:val="003A5C6B"/>
    <w:rsid w:val="003B18E2"/>
    <w:rsid w:val="003B4384"/>
    <w:rsid w:val="003B58E2"/>
    <w:rsid w:val="003C16CC"/>
    <w:rsid w:val="003C1FFA"/>
    <w:rsid w:val="003D08F8"/>
    <w:rsid w:val="003D1049"/>
    <w:rsid w:val="003D1B8B"/>
    <w:rsid w:val="003D221E"/>
    <w:rsid w:val="003D4EFB"/>
    <w:rsid w:val="003D7A4E"/>
    <w:rsid w:val="003F2AE5"/>
    <w:rsid w:val="003F4A64"/>
    <w:rsid w:val="003F4C81"/>
    <w:rsid w:val="00411390"/>
    <w:rsid w:val="00426D72"/>
    <w:rsid w:val="004418F2"/>
    <w:rsid w:val="004461A6"/>
    <w:rsid w:val="00446F8E"/>
    <w:rsid w:val="00452CEC"/>
    <w:rsid w:val="004569A5"/>
    <w:rsid w:val="00457839"/>
    <w:rsid w:val="00464B1A"/>
    <w:rsid w:val="00466D36"/>
    <w:rsid w:val="004678C9"/>
    <w:rsid w:val="004718F1"/>
    <w:rsid w:val="004740EE"/>
    <w:rsid w:val="004742E1"/>
    <w:rsid w:val="00475870"/>
    <w:rsid w:val="00475CF3"/>
    <w:rsid w:val="00480578"/>
    <w:rsid w:val="00483A2F"/>
    <w:rsid w:val="004901C5"/>
    <w:rsid w:val="0049129D"/>
    <w:rsid w:val="00493FAC"/>
    <w:rsid w:val="0049632B"/>
    <w:rsid w:val="00496732"/>
    <w:rsid w:val="004A16E5"/>
    <w:rsid w:val="004A407B"/>
    <w:rsid w:val="004B2DF7"/>
    <w:rsid w:val="004B38AC"/>
    <w:rsid w:val="004C51F9"/>
    <w:rsid w:val="004E062F"/>
    <w:rsid w:val="004E0ADD"/>
    <w:rsid w:val="004E62AD"/>
    <w:rsid w:val="004E7A6A"/>
    <w:rsid w:val="004F34F0"/>
    <w:rsid w:val="004F7AE9"/>
    <w:rsid w:val="00505474"/>
    <w:rsid w:val="0051384E"/>
    <w:rsid w:val="00514AE6"/>
    <w:rsid w:val="005157E6"/>
    <w:rsid w:val="00515DD6"/>
    <w:rsid w:val="00520EEA"/>
    <w:rsid w:val="00521BA6"/>
    <w:rsid w:val="00522F2D"/>
    <w:rsid w:val="00523AAB"/>
    <w:rsid w:val="005243CA"/>
    <w:rsid w:val="00526E7D"/>
    <w:rsid w:val="00530734"/>
    <w:rsid w:val="005329D5"/>
    <w:rsid w:val="00534EFC"/>
    <w:rsid w:val="00544642"/>
    <w:rsid w:val="00550B03"/>
    <w:rsid w:val="0055112F"/>
    <w:rsid w:val="005531AA"/>
    <w:rsid w:val="00554A39"/>
    <w:rsid w:val="00556BE5"/>
    <w:rsid w:val="00560724"/>
    <w:rsid w:val="0056154D"/>
    <w:rsid w:val="0057199E"/>
    <w:rsid w:val="00571A27"/>
    <w:rsid w:val="00573015"/>
    <w:rsid w:val="005748D5"/>
    <w:rsid w:val="0057490C"/>
    <w:rsid w:val="0058503D"/>
    <w:rsid w:val="005852A1"/>
    <w:rsid w:val="005864BE"/>
    <w:rsid w:val="005A1981"/>
    <w:rsid w:val="005A7849"/>
    <w:rsid w:val="005B0753"/>
    <w:rsid w:val="005B1451"/>
    <w:rsid w:val="005B5164"/>
    <w:rsid w:val="005B520F"/>
    <w:rsid w:val="005C14E4"/>
    <w:rsid w:val="005C19E6"/>
    <w:rsid w:val="005C2D13"/>
    <w:rsid w:val="005C371D"/>
    <w:rsid w:val="005C67AA"/>
    <w:rsid w:val="005D00FA"/>
    <w:rsid w:val="005D323F"/>
    <w:rsid w:val="005E5B23"/>
    <w:rsid w:val="005E624A"/>
    <w:rsid w:val="005F024B"/>
    <w:rsid w:val="005F1EB4"/>
    <w:rsid w:val="00600190"/>
    <w:rsid w:val="00610A15"/>
    <w:rsid w:val="00613683"/>
    <w:rsid w:val="00616F89"/>
    <w:rsid w:val="00617E1F"/>
    <w:rsid w:val="00630AFE"/>
    <w:rsid w:val="00635896"/>
    <w:rsid w:val="006373BB"/>
    <w:rsid w:val="00637E76"/>
    <w:rsid w:val="00640FDD"/>
    <w:rsid w:val="00642D7B"/>
    <w:rsid w:val="006454FF"/>
    <w:rsid w:val="00647F17"/>
    <w:rsid w:val="00650008"/>
    <w:rsid w:val="006503FD"/>
    <w:rsid w:val="00650E69"/>
    <w:rsid w:val="006629C2"/>
    <w:rsid w:val="00663463"/>
    <w:rsid w:val="00672144"/>
    <w:rsid w:val="00673AAA"/>
    <w:rsid w:val="00675882"/>
    <w:rsid w:val="0068196B"/>
    <w:rsid w:val="00692357"/>
    <w:rsid w:val="006925C7"/>
    <w:rsid w:val="00694098"/>
    <w:rsid w:val="00694231"/>
    <w:rsid w:val="00696318"/>
    <w:rsid w:val="006A29F9"/>
    <w:rsid w:val="006A3A86"/>
    <w:rsid w:val="006A707A"/>
    <w:rsid w:val="006B5CBE"/>
    <w:rsid w:val="006C180D"/>
    <w:rsid w:val="006C73FE"/>
    <w:rsid w:val="006E1A13"/>
    <w:rsid w:val="006E1D63"/>
    <w:rsid w:val="006E4B9A"/>
    <w:rsid w:val="006F27DE"/>
    <w:rsid w:val="006F4179"/>
    <w:rsid w:val="006F4671"/>
    <w:rsid w:val="006F5783"/>
    <w:rsid w:val="00700691"/>
    <w:rsid w:val="007073E9"/>
    <w:rsid w:val="00707B02"/>
    <w:rsid w:val="007201F7"/>
    <w:rsid w:val="00721376"/>
    <w:rsid w:val="0072208B"/>
    <w:rsid w:val="00724E8B"/>
    <w:rsid w:val="007354C3"/>
    <w:rsid w:val="00737266"/>
    <w:rsid w:val="00737631"/>
    <w:rsid w:val="007418DE"/>
    <w:rsid w:val="0074596C"/>
    <w:rsid w:val="0075011A"/>
    <w:rsid w:val="0075649B"/>
    <w:rsid w:val="007611C8"/>
    <w:rsid w:val="007645BA"/>
    <w:rsid w:val="007750C1"/>
    <w:rsid w:val="00776317"/>
    <w:rsid w:val="0078331E"/>
    <w:rsid w:val="00787C6D"/>
    <w:rsid w:val="00796284"/>
    <w:rsid w:val="007A5188"/>
    <w:rsid w:val="007B65DF"/>
    <w:rsid w:val="007B722C"/>
    <w:rsid w:val="007C700D"/>
    <w:rsid w:val="007C76D0"/>
    <w:rsid w:val="007E09A9"/>
    <w:rsid w:val="007E2EE2"/>
    <w:rsid w:val="007E3485"/>
    <w:rsid w:val="007E530D"/>
    <w:rsid w:val="007F0C7B"/>
    <w:rsid w:val="007F3BE4"/>
    <w:rsid w:val="008004DB"/>
    <w:rsid w:val="00800B67"/>
    <w:rsid w:val="00800D55"/>
    <w:rsid w:val="00811CEE"/>
    <w:rsid w:val="0081228F"/>
    <w:rsid w:val="00812A2F"/>
    <w:rsid w:val="00821DA2"/>
    <w:rsid w:val="008266F7"/>
    <w:rsid w:val="00837211"/>
    <w:rsid w:val="008401BD"/>
    <w:rsid w:val="008434F3"/>
    <w:rsid w:val="00845494"/>
    <w:rsid w:val="00845B93"/>
    <w:rsid w:val="00847C51"/>
    <w:rsid w:val="008526CB"/>
    <w:rsid w:val="008531C5"/>
    <w:rsid w:val="00880B6E"/>
    <w:rsid w:val="00885099"/>
    <w:rsid w:val="008856D6"/>
    <w:rsid w:val="008873FC"/>
    <w:rsid w:val="008907F5"/>
    <w:rsid w:val="00890EC0"/>
    <w:rsid w:val="008A0F0F"/>
    <w:rsid w:val="008A674E"/>
    <w:rsid w:val="008A7838"/>
    <w:rsid w:val="008B343C"/>
    <w:rsid w:val="008B60AB"/>
    <w:rsid w:val="008B6FD2"/>
    <w:rsid w:val="008C7A8E"/>
    <w:rsid w:val="008D0E20"/>
    <w:rsid w:val="008D337C"/>
    <w:rsid w:val="008D36C3"/>
    <w:rsid w:val="008E3A2E"/>
    <w:rsid w:val="008E4E6F"/>
    <w:rsid w:val="008F0AB4"/>
    <w:rsid w:val="008F0BBD"/>
    <w:rsid w:val="008F5724"/>
    <w:rsid w:val="00900E45"/>
    <w:rsid w:val="00900F3D"/>
    <w:rsid w:val="00900F52"/>
    <w:rsid w:val="009015AB"/>
    <w:rsid w:val="00901F12"/>
    <w:rsid w:val="00904D6D"/>
    <w:rsid w:val="009059CF"/>
    <w:rsid w:val="00906B01"/>
    <w:rsid w:val="00910EA2"/>
    <w:rsid w:val="0091583D"/>
    <w:rsid w:val="00922E9C"/>
    <w:rsid w:val="00923D28"/>
    <w:rsid w:val="009255DC"/>
    <w:rsid w:val="0093206B"/>
    <w:rsid w:val="00941BBA"/>
    <w:rsid w:val="009421CC"/>
    <w:rsid w:val="00944F99"/>
    <w:rsid w:val="00947AC7"/>
    <w:rsid w:val="009514E6"/>
    <w:rsid w:val="0095218A"/>
    <w:rsid w:val="0095247E"/>
    <w:rsid w:val="00955A79"/>
    <w:rsid w:val="00955DBA"/>
    <w:rsid w:val="00961407"/>
    <w:rsid w:val="00962B78"/>
    <w:rsid w:val="009630E6"/>
    <w:rsid w:val="009655AE"/>
    <w:rsid w:val="00971B8D"/>
    <w:rsid w:val="00972CB4"/>
    <w:rsid w:val="00974A06"/>
    <w:rsid w:val="0097647F"/>
    <w:rsid w:val="00976E88"/>
    <w:rsid w:val="00977CDF"/>
    <w:rsid w:val="00983876"/>
    <w:rsid w:val="00986A32"/>
    <w:rsid w:val="00990D2A"/>
    <w:rsid w:val="009924E1"/>
    <w:rsid w:val="009929BC"/>
    <w:rsid w:val="009933A4"/>
    <w:rsid w:val="0099718E"/>
    <w:rsid w:val="009A0050"/>
    <w:rsid w:val="009A5FC9"/>
    <w:rsid w:val="009B5B10"/>
    <w:rsid w:val="009C1E59"/>
    <w:rsid w:val="009C3818"/>
    <w:rsid w:val="009C5277"/>
    <w:rsid w:val="009D0840"/>
    <w:rsid w:val="009D270A"/>
    <w:rsid w:val="009D6B8F"/>
    <w:rsid w:val="009E49C8"/>
    <w:rsid w:val="009F5851"/>
    <w:rsid w:val="00A00DB4"/>
    <w:rsid w:val="00A027B4"/>
    <w:rsid w:val="00A05B41"/>
    <w:rsid w:val="00A0602C"/>
    <w:rsid w:val="00A06135"/>
    <w:rsid w:val="00A07430"/>
    <w:rsid w:val="00A105E8"/>
    <w:rsid w:val="00A168CF"/>
    <w:rsid w:val="00A229C7"/>
    <w:rsid w:val="00A24E9B"/>
    <w:rsid w:val="00A26A41"/>
    <w:rsid w:val="00A30DDA"/>
    <w:rsid w:val="00A32F6B"/>
    <w:rsid w:val="00A35A41"/>
    <w:rsid w:val="00A409E3"/>
    <w:rsid w:val="00A40EA6"/>
    <w:rsid w:val="00A451CB"/>
    <w:rsid w:val="00A5195C"/>
    <w:rsid w:val="00A554DA"/>
    <w:rsid w:val="00A56D0D"/>
    <w:rsid w:val="00A56E48"/>
    <w:rsid w:val="00A5771C"/>
    <w:rsid w:val="00A638ED"/>
    <w:rsid w:val="00A65BC6"/>
    <w:rsid w:val="00A8093C"/>
    <w:rsid w:val="00A848E8"/>
    <w:rsid w:val="00A878F2"/>
    <w:rsid w:val="00AA140B"/>
    <w:rsid w:val="00AA1842"/>
    <w:rsid w:val="00AA5BC3"/>
    <w:rsid w:val="00AB0002"/>
    <w:rsid w:val="00AB1962"/>
    <w:rsid w:val="00AB20CA"/>
    <w:rsid w:val="00AB5948"/>
    <w:rsid w:val="00AB5CB7"/>
    <w:rsid w:val="00AB6438"/>
    <w:rsid w:val="00AC10F0"/>
    <w:rsid w:val="00AC25BA"/>
    <w:rsid w:val="00AD6628"/>
    <w:rsid w:val="00AE1D25"/>
    <w:rsid w:val="00AE3547"/>
    <w:rsid w:val="00B04A4D"/>
    <w:rsid w:val="00B07C84"/>
    <w:rsid w:val="00B07EDF"/>
    <w:rsid w:val="00B1323C"/>
    <w:rsid w:val="00B1488F"/>
    <w:rsid w:val="00B15AFC"/>
    <w:rsid w:val="00B31900"/>
    <w:rsid w:val="00B42A16"/>
    <w:rsid w:val="00B44AB7"/>
    <w:rsid w:val="00B46B4E"/>
    <w:rsid w:val="00B52486"/>
    <w:rsid w:val="00B5331B"/>
    <w:rsid w:val="00B5559B"/>
    <w:rsid w:val="00B569C4"/>
    <w:rsid w:val="00B67FF2"/>
    <w:rsid w:val="00B72A8E"/>
    <w:rsid w:val="00B74A71"/>
    <w:rsid w:val="00B77260"/>
    <w:rsid w:val="00B846C6"/>
    <w:rsid w:val="00B9012B"/>
    <w:rsid w:val="00B92A51"/>
    <w:rsid w:val="00B95EB4"/>
    <w:rsid w:val="00B96170"/>
    <w:rsid w:val="00B972B9"/>
    <w:rsid w:val="00BA094D"/>
    <w:rsid w:val="00BA67A0"/>
    <w:rsid w:val="00BB2A81"/>
    <w:rsid w:val="00BB61E4"/>
    <w:rsid w:val="00BB6809"/>
    <w:rsid w:val="00BC4663"/>
    <w:rsid w:val="00BC607C"/>
    <w:rsid w:val="00BC6BF5"/>
    <w:rsid w:val="00BD263C"/>
    <w:rsid w:val="00BD4900"/>
    <w:rsid w:val="00BE3566"/>
    <w:rsid w:val="00BF18AB"/>
    <w:rsid w:val="00BF2E94"/>
    <w:rsid w:val="00BF6894"/>
    <w:rsid w:val="00BF7934"/>
    <w:rsid w:val="00C0000A"/>
    <w:rsid w:val="00C00EF4"/>
    <w:rsid w:val="00C03CB5"/>
    <w:rsid w:val="00C03DF2"/>
    <w:rsid w:val="00C0620A"/>
    <w:rsid w:val="00C06A03"/>
    <w:rsid w:val="00C16974"/>
    <w:rsid w:val="00C17E2C"/>
    <w:rsid w:val="00C25503"/>
    <w:rsid w:val="00C258AC"/>
    <w:rsid w:val="00C27FF8"/>
    <w:rsid w:val="00C4577A"/>
    <w:rsid w:val="00C466CD"/>
    <w:rsid w:val="00C4689C"/>
    <w:rsid w:val="00C51676"/>
    <w:rsid w:val="00C52174"/>
    <w:rsid w:val="00C540FE"/>
    <w:rsid w:val="00C656D3"/>
    <w:rsid w:val="00C706D2"/>
    <w:rsid w:val="00C70BE2"/>
    <w:rsid w:val="00C733AE"/>
    <w:rsid w:val="00C73AE7"/>
    <w:rsid w:val="00C80425"/>
    <w:rsid w:val="00C83581"/>
    <w:rsid w:val="00C875D9"/>
    <w:rsid w:val="00C9134F"/>
    <w:rsid w:val="00C91D2B"/>
    <w:rsid w:val="00C91DD7"/>
    <w:rsid w:val="00C944EA"/>
    <w:rsid w:val="00C97DEE"/>
    <w:rsid w:val="00CA6384"/>
    <w:rsid w:val="00CB119B"/>
    <w:rsid w:val="00CB5911"/>
    <w:rsid w:val="00CC7C87"/>
    <w:rsid w:val="00CD0F38"/>
    <w:rsid w:val="00CD57B2"/>
    <w:rsid w:val="00CE26A1"/>
    <w:rsid w:val="00CE4D1A"/>
    <w:rsid w:val="00CE655A"/>
    <w:rsid w:val="00CE68E6"/>
    <w:rsid w:val="00D012F6"/>
    <w:rsid w:val="00D05855"/>
    <w:rsid w:val="00D10763"/>
    <w:rsid w:val="00D12789"/>
    <w:rsid w:val="00D15BF9"/>
    <w:rsid w:val="00D23109"/>
    <w:rsid w:val="00D24B17"/>
    <w:rsid w:val="00D266E2"/>
    <w:rsid w:val="00D310A6"/>
    <w:rsid w:val="00D3372C"/>
    <w:rsid w:val="00D41D74"/>
    <w:rsid w:val="00D42468"/>
    <w:rsid w:val="00D543E3"/>
    <w:rsid w:val="00D55952"/>
    <w:rsid w:val="00D60824"/>
    <w:rsid w:val="00D61607"/>
    <w:rsid w:val="00D65B77"/>
    <w:rsid w:val="00D7294D"/>
    <w:rsid w:val="00D73400"/>
    <w:rsid w:val="00D7370C"/>
    <w:rsid w:val="00D73F59"/>
    <w:rsid w:val="00D84BCA"/>
    <w:rsid w:val="00D9368F"/>
    <w:rsid w:val="00D95172"/>
    <w:rsid w:val="00D954BC"/>
    <w:rsid w:val="00DA40A1"/>
    <w:rsid w:val="00DA50E5"/>
    <w:rsid w:val="00DB3013"/>
    <w:rsid w:val="00DB5198"/>
    <w:rsid w:val="00DC0770"/>
    <w:rsid w:val="00DC1A41"/>
    <w:rsid w:val="00DC4C78"/>
    <w:rsid w:val="00DC504B"/>
    <w:rsid w:val="00DD708A"/>
    <w:rsid w:val="00DD72AE"/>
    <w:rsid w:val="00DD7B72"/>
    <w:rsid w:val="00DF5F74"/>
    <w:rsid w:val="00E07232"/>
    <w:rsid w:val="00E206F7"/>
    <w:rsid w:val="00E21375"/>
    <w:rsid w:val="00E21FC0"/>
    <w:rsid w:val="00E26055"/>
    <w:rsid w:val="00E35E07"/>
    <w:rsid w:val="00E4280D"/>
    <w:rsid w:val="00E57067"/>
    <w:rsid w:val="00E61D24"/>
    <w:rsid w:val="00E712DE"/>
    <w:rsid w:val="00E72E6C"/>
    <w:rsid w:val="00E75687"/>
    <w:rsid w:val="00E858FD"/>
    <w:rsid w:val="00E94341"/>
    <w:rsid w:val="00EA3465"/>
    <w:rsid w:val="00EB116B"/>
    <w:rsid w:val="00EB7801"/>
    <w:rsid w:val="00EC20F6"/>
    <w:rsid w:val="00EC3498"/>
    <w:rsid w:val="00EC6222"/>
    <w:rsid w:val="00EC71B9"/>
    <w:rsid w:val="00ED2646"/>
    <w:rsid w:val="00ED5DA0"/>
    <w:rsid w:val="00ED7B2D"/>
    <w:rsid w:val="00EE02EF"/>
    <w:rsid w:val="00EE142E"/>
    <w:rsid w:val="00EE2437"/>
    <w:rsid w:val="00EE3A8E"/>
    <w:rsid w:val="00EE4C11"/>
    <w:rsid w:val="00EE7B02"/>
    <w:rsid w:val="00EF4D48"/>
    <w:rsid w:val="00F06DC7"/>
    <w:rsid w:val="00F11A2E"/>
    <w:rsid w:val="00F15845"/>
    <w:rsid w:val="00F2011F"/>
    <w:rsid w:val="00F33F0B"/>
    <w:rsid w:val="00F370E8"/>
    <w:rsid w:val="00F4123C"/>
    <w:rsid w:val="00F42CBE"/>
    <w:rsid w:val="00F4325B"/>
    <w:rsid w:val="00F56F2E"/>
    <w:rsid w:val="00F6012A"/>
    <w:rsid w:val="00F60151"/>
    <w:rsid w:val="00F60D0D"/>
    <w:rsid w:val="00F670E3"/>
    <w:rsid w:val="00F71092"/>
    <w:rsid w:val="00F715D0"/>
    <w:rsid w:val="00F72D02"/>
    <w:rsid w:val="00F7772E"/>
    <w:rsid w:val="00F80FAA"/>
    <w:rsid w:val="00F81709"/>
    <w:rsid w:val="00F869F2"/>
    <w:rsid w:val="00F95A97"/>
    <w:rsid w:val="00F9694D"/>
    <w:rsid w:val="00FA3DA8"/>
    <w:rsid w:val="00FA51C1"/>
    <w:rsid w:val="00FB3861"/>
    <w:rsid w:val="00FB5941"/>
    <w:rsid w:val="00FC0E9C"/>
    <w:rsid w:val="00FC2A2F"/>
    <w:rsid w:val="00FC32A1"/>
    <w:rsid w:val="00FC54C1"/>
    <w:rsid w:val="00FD05DB"/>
    <w:rsid w:val="00FF1F6A"/>
    <w:rsid w:val="00FF6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73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CommentReference">
    <w:name w:val="annotation reference"/>
    <w:basedOn w:val="DefaultParagraphFont"/>
    <w:uiPriority w:val="99"/>
    <w:semiHidden/>
    <w:unhideWhenUsed/>
    <w:rsid w:val="00A81EE0"/>
    <w:rPr>
      <w:sz w:val="16"/>
      <w:szCs w:val="16"/>
    </w:rPr>
  </w:style>
  <w:style w:type="paragraph" w:styleId="CommentText">
    <w:name w:val="annotation text"/>
    <w:basedOn w:val="Normal"/>
    <w:link w:val="CommentTextChar"/>
    <w:uiPriority w:val="99"/>
    <w:semiHidden/>
    <w:unhideWhenUsed/>
    <w:rsid w:val="00A81EE0"/>
    <w:rPr>
      <w:sz w:val="20"/>
      <w:szCs w:val="20"/>
    </w:rPr>
  </w:style>
  <w:style w:type="character" w:customStyle="1" w:styleId="CommentTextChar">
    <w:name w:val="Comment Text Char"/>
    <w:basedOn w:val="DefaultParagraphFont"/>
    <w:link w:val="CommentText"/>
    <w:uiPriority w:val="99"/>
    <w:semiHidden/>
    <w:rsid w:val="00A81EE0"/>
    <w:rPr>
      <w:sz w:val="20"/>
      <w:szCs w:val="20"/>
    </w:rPr>
  </w:style>
  <w:style w:type="paragraph" w:styleId="CommentSubject">
    <w:name w:val="annotation subject"/>
    <w:basedOn w:val="CommentText"/>
    <w:next w:val="CommentText"/>
    <w:link w:val="CommentSubjectChar"/>
    <w:uiPriority w:val="99"/>
    <w:semiHidden/>
    <w:unhideWhenUsed/>
    <w:rsid w:val="00A81EE0"/>
    <w:rPr>
      <w:b/>
      <w:bCs/>
    </w:rPr>
  </w:style>
  <w:style w:type="character" w:customStyle="1" w:styleId="CommentSubjectChar">
    <w:name w:val="Comment Subject Char"/>
    <w:basedOn w:val="CommentTextChar"/>
    <w:link w:val="CommentSubject"/>
    <w:uiPriority w:val="99"/>
    <w:semiHidden/>
    <w:rsid w:val="00A81EE0"/>
    <w:rPr>
      <w:b/>
      <w:bCs/>
      <w:sz w:val="20"/>
      <w:szCs w:val="20"/>
    </w:rPr>
  </w:style>
  <w:style w:type="paragraph" w:styleId="Revision">
    <w:name w:val="Revision"/>
    <w:hidden/>
    <w:uiPriority w:val="99"/>
    <w:semiHidden/>
    <w:rsid w:val="00490E9D"/>
    <w:pPr>
      <w:widowControl/>
      <w:jc w:val="left"/>
    </w:pPr>
  </w:style>
  <w:style w:type="paragraph" w:styleId="NormalWeb">
    <w:name w:val="Normal (Web)"/>
    <w:basedOn w:val="Normal"/>
    <w:uiPriority w:val="99"/>
    <w:semiHidden/>
    <w:unhideWhenUsed/>
    <w:rsid w:val="00986A32"/>
    <w:pPr>
      <w:widowControl/>
      <w:spacing w:before="100" w:beforeAutospacing="1" w:after="100" w:afterAutospacing="1"/>
      <w:jc w:val="left"/>
    </w:pPr>
    <w:rPr>
      <w:rFonts w:ascii="Times New Roman" w:eastAsia="Times New Roman" w:hAnsi="Times New Roman" w:cs="Times New Roman"/>
    </w:rPr>
  </w:style>
  <w:style w:type="character" w:styleId="LineNumber">
    <w:name w:val="line number"/>
    <w:basedOn w:val="DefaultParagraphFont"/>
    <w:uiPriority w:val="99"/>
    <w:semiHidden/>
    <w:unhideWhenUsed/>
    <w:rsid w:val="00C70BE2"/>
  </w:style>
  <w:style w:type="character" w:customStyle="1" w:styleId="UnresolvedMention2">
    <w:name w:val="Unresolved Mention2"/>
    <w:basedOn w:val="DefaultParagraphFont"/>
    <w:uiPriority w:val="99"/>
    <w:semiHidden/>
    <w:unhideWhenUsed/>
    <w:rsid w:val="00AA5BC3"/>
    <w:rPr>
      <w:color w:val="605E5C"/>
      <w:shd w:val="clear" w:color="auto" w:fill="E1DFDD"/>
    </w:rPr>
  </w:style>
  <w:style w:type="paragraph" w:styleId="ListParagraph">
    <w:name w:val="List Paragraph"/>
    <w:basedOn w:val="Normal"/>
    <w:uiPriority w:val="34"/>
    <w:qFormat/>
    <w:rsid w:val="00161890"/>
    <w:pPr>
      <w:ind w:left="720"/>
      <w:contextualSpacing/>
    </w:pPr>
  </w:style>
  <w:style w:type="character" w:styleId="Emphasis">
    <w:name w:val="Emphasis"/>
    <w:basedOn w:val="DefaultParagraphFont"/>
    <w:uiPriority w:val="20"/>
    <w:qFormat/>
    <w:rsid w:val="008A7838"/>
    <w:rPr>
      <w:i/>
      <w:iCs/>
    </w:rPr>
  </w:style>
  <w:style w:type="paragraph" w:styleId="BalloonText">
    <w:name w:val="Balloon Text"/>
    <w:basedOn w:val="Normal"/>
    <w:link w:val="BalloonTextChar"/>
    <w:uiPriority w:val="99"/>
    <w:semiHidden/>
    <w:unhideWhenUsed/>
    <w:rsid w:val="00C8042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425"/>
    <w:rPr>
      <w:rFonts w:ascii="Segoe UI" w:hAnsi="Segoe UI" w:cs="Segoe UI"/>
      <w:sz w:val="18"/>
      <w:szCs w:val="18"/>
    </w:rPr>
  </w:style>
  <w:style w:type="character" w:styleId="UnresolvedMention">
    <w:name w:val="Unresolved Mention"/>
    <w:basedOn w:val="DefaultParagraphFont"/>
    <w:uiPriority w:val="99"/>
    <w:semiHidden/>
    <w:unhideWhenUsed/>
    <w:rsid w:val="00B533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55207">
      <w:bodyDiv w:val="1"/>
      <w:marLeft w:val="0"/>
      <w:marRight w:val="0"/>
      <w:marTop w:val="0"/>
      <w:marBottom w:val="0"/>
      <w:divBdr>
        <w:top w:val="none" w:sz="0" w:space="0" w:color="auto"/>
        <w:left w:val="none" w:sz="0" w:space="0" w:color="auto"/>
        <w:bottom w:val="none" w:sz="0" w:space="0" w:color="auto"/>
        <w:right w:val="none" w:sz="0" w:space="0" w:color="auto"/>
      </w:divBdr>
    </w:div>
    <w:div w:id="798494173">
      <w:bodyDiv w:val="1"/>
      <w:marLeft w:val="0"/>
      <w:marRight w:val="0"/>
      <w:marTop w:val="0"/>
      <w:marBottom w:val="0"/>
      <w:divBdr>
        <w:top w:val="none" w:sz="0" w:space="0" w:color="auto"/>
        <w:left w:val="none" w:sz="0" w:space="0" w:color="auto"/>
        <w:bottom w:val="none" w:sz="0" w:space="0" w:color="auto"/>
        <w:right w:val="none" w:sz="0" w:space="0" w:color="auto"/>
      </w:divBdr>
    </w:div>
    <w:div w:id="1414086854">
      <w:bodyDiv w:val="1"/>
      <w:marLeft w:val="0"/>
      <w:marRight w:val="0"/>
      <w:marTop w:val="0"/>
      <w:marBottom w:val="0"/>
      <w:divBdr>
        <w:top w:val="none" w:sz="0" w:space="0" w:color="auto"/>
        <w:left w:val="none" w:sz="0" w:space="0" w:color="auto"/>
        <w:bottom w:val="none" w:sz="0" w:space="0" w:color="auto"/>
        <w:right w:val="none" w:sz="0" w:space="0" w:color="auto"/>
      </w:divBdr>
    </w:div>
    <w:div w:id="1582442436">
      <w:bodyDiv w:val="1"/>
      <w:marLeft w:val="0"/>
      <w:marRight w:val="0"/>
      <w:marTop w:val="0"/>
      <w:marBottom w:val="0"/>
      <w:divBdr>
        <w:top w:val="none" w:sz="0" w:space="0" w:color="auto"/>
        <w:left w:val="none" w:sz="0" w:space="0" w:color="auto"/>
        <w:bottom w:val="none" w:sz="0" w:space="0" w:color="auto"/>
        <w:right w:val="none" w:sz="0" w:space="0" w:color="auto"/>
      </w:divBdr>
    </w:div>
    <w:div w:id="1752891438">
      <w:bodyDiv w:val="1"/>
      <w:marLeft w:val="0"/>
      <w:marRight w:val="0"/>
      <w:marTop w:val="0"/>
      <w:marBottom w:val="0"/>
      <w:divBdr>
        <w:top w:val="none" w:sz="0" w:space="0" w:color="auto"/>
        <w:left w:val="none" w:sz="0" w:space="0" w:color="auto"/>
        <w:bottom w:val="none" w:sz="0" w:space="0" w:color="auto"/>
        <w:right w:val="none" w:sz="0" w:space="0" w:color="auto"/>
      </w:divBdr>
    </w:div>
    <w:div w:id="1833370080">
      <w:bodyDiv w:val="1"/>
      <w:marLeft w:val="0"/>
      <w:marRight w:val="0"/>
      <w:marTop w:val="0"/>
      <w:marBottom w:val="0"/>
      <w:divBdr>
        <w:top w:val="none" w:sz="0" w:space="0" w:color="auto"/>
        <w:left w:val="none" w:sz="0" w:space="0" w:color="auto"/>
        <w:bottom w:val="none" w:sz="0" w:space="0" w:color="auto"/>
        <w:right w:val="none" w:sz="0" w:space="0" w:color="auto"/>
      </w:divBdr>
    </w:div>
    <w:div w:id="2003924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Bubbabjh@studentbody.byu.edu"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steff4@byu.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ileykkuttler@byu.ed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weave22@student.byu.edu" TargetMode="External"/><Relationship Id="rId5" Type="http://schemas.openxmlformats.org/officeDocument/2006/relationships/settings" Target="settings.xml"/><Relationship Id="rId15" Type="http://schemas.openxmlformats.org/officeDocument/2006/relationships/hyperlink" Target="mailto:smalley@byu.edu" TargetMode="External"/><Relationship Id="rId10" Type="http://schemas.openxmlformats.org/officeDocument/2006/relationships/hyperlink" Target="mailto:dylan.c.barton@byu.edu"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rileykkuttler@byu.edu" TargetMode="External"/><Relationship Id="rId14" Type="http://schemas.openxmlformats.org/officeDocument/2006/relationships/hyperlink" Target="mailto:sbg97@byu.ed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LkhK65oJPioNPteYWlaoiFR24jg==">AMUW2mX7rRrykV6BD+R/QmNu9WM3hhesqN/m+6wTotBaS6nf8wwhPOxa1yHq/vWg45WiELBmARSbMdG9n1ljWKuWyINxrVxbegpPir9oVULvCN9t2hUROIc4aKReze6G4MlyfEGovWiGrbaeT9RJkSelL5Z2FFhtiJ8LZ7i0wLjYZ1TsdrgPDsGvPiWvmy/BfrpSeW8OdO/jINe207+RTC/i6jMAKXNVR+8YRzeOjqS3vFjE2NTUGjfnFwXHJy+b6zTnP3oojJ0OXQNXw7dmsMsUcagpyF9ziw==</go:docsCustomData>
</go:gDocsCustomXmlDataStorage>
</file>

<file path=customXml/itemProps1.xml><?xml version="1.0" encoding="utf-8"?>
<ds:datastoreItem xmlns:ds="http://schemas.openxmlformats.org/officeDocument/2006/customXml" ds:itemID="{1633B651-E0E9-4FBA-A0B4-478B518530F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5302</Words>
  <Characters>30228</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2021-10-08T10:32:00Z</dcterms:created>
  <dcterms:modified xsi:type="dcterms:W3CDTF">2021-10-08T10:48:00Z</dcterms:modified>
</cp:coreProperties>
</file>