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C5F2E" w14:textId="681D8574" w:rsidR="006E4797" w:rsidRPr="00FF5CD5" w:rsidRDefault="00551D82" w:rsidP="00FF5CD5">
      <w:pPr>
        <w:pBdr>
          <w:top w:val="nil"/>
          <w:left w:val="nil"/>
          <w:bottom w:val="nil"/>
          <w:right w:val="nil"/>
          <w:between w:val="nil"/>
        </w:pBdr>
      </w:pPr>
      <w:r w:rsidRPr="00FF5CD5">
        <w:rPr>
          <w:b/>
        </w:rPr>
        <w:t>TITLE:</w:t>
      </w:r>
    </w:p>
    <w:p w14:paraId="471C247A" w14:textId="77777777" w:rsidR="006E4797" w:rsidRPr="00FF5CD5" w:rsidRDefault="00E93282" w:rsidP="00FF5CD5">
      <w:r w:rsidRPr="00FF5CD5">
        <w:t xml:space="preserve">An </w:t>
      </w:r>
      <w:r w:rsidR="00A11D62" w:rsidRPr="00FF5CD5">
        <w:t>E</w:t>
      </w:r>
      <w:r w:rsidRPr="00FF5CD5">
        <w:t xml:space="preserve">pithelial </w:t>
      </w:r>
      <w:r w:rsidR="00A11D62" w:rsidRPr="00FF5CD5">
        <w:t>A</w:t>
      </w:r>
      <w:r w:rsidRPr="00FF5CD5">
        <w:t xml:space="preserve">brasion </w:t>
      </w:r>
      <w:r w:rsidR="00A11D62" w:rsidRPr="00FF5CD5">
        <w:t>M</w:t>
      </w:r>
      <w:r w:rsidRPr="00FF5CD5">
        <w:t xml:space="preserve">odel for </w:t>
      </w:r>
      <w:r w:rsidR="00C04BB1" w:rsidRPr="00FF5CD5">
        <w:t>S</w:t>
      </w:r>
      <w:r w:rsidRPr="00FF5CD5">
        <w:t xml:space="preserve">tudying </w:t>
      </w:r>
      <w:r w:rsidR="00A11D62" w:rsidRPr="00FF5CD5">
        <w:t>C</w:t>
      </w:r>
      <w:r w:rsidRPr="00FF5CD5">
        <w:t xml:space="preserve">orneal </w:t>
      </w:r>
      <w:r w:rsidR="00A11D62" w:rsidRPr="00FF5CD5">
        <w:t>W</w:t>
      </w:r>
      <w:r w:rsidRPr="00FF5CD5">
        <w:t xml:space="preserve">ound </w:t>
      </w:r>
      <w:r w:rsidR="00A11D62" w:rsidRPr="00FF5CD5">
        <w:t>H</w:t>
      </w:r>
      <w:r w:rsidRPr="00FF5CD5">
        <w:t>ealing</w:t>
      </w:r>
    </w:p>
    <w:p w14:paraId="1DB04213" w14:textId="77777777" w:rsidR="006E4797" w:rsidRPr="00FF5CD5" w:rsidRDefault="006E4797" w:rsidP="00FF5CD5">
      <w:pPr>
        <w:rPr>
          <w:b/>
        </w:rPr>
      </w:pPr>
    </w:p>
    <w:p w14:paraId="0DE3A002" w14:textId="4F9599B8" w:rsidR="006E4797" w:rsidRPr="00FF5CD5" w:rsidRDefault="00551D82" w:rsidP="00FF5CD5">
      <w:r w:rsidRPr="00FF5CD5">
        <w:rPr>
          <w:b/>
        </w:rPr>
        <w:t>AUTHORS AND AFFILIATIONS:</w:t>
      </w:r>
    </w:p>
    <w:p w14:paraId="707E1CAE" w14:textId="32DB5CDE" w:rsidR="00235FFA" w:rsidRPr="00FF5CD5" w:rsidRDefault="00235FFA" w:rsidP="00FF5CD5">
      <w:r w:rsidRPr="00FF5CD5">
        <w:t>Prince K. Akowuah</w:t>
      </w:r>
      <w:r w:rsidRPr="00FF5CD5">
        <w:rPr>
          <w:vertAlign w:val="superscript"/>
        </w:rPr>
        <w:t>1</w:t>
      </w:r>
      <w:r w:rsidRPr="00FF5CD5">
        <w:t>, Angie De La Cruz</w:t>
      </w:r>
      <w:r w:rsidRPr="00FF5CD5">
        <w:rPr>
          <w:vertAlign w:val="superscript"/>
        </w:rPr>
        <w:t>1</w:t>
      </w:r>
      <w:r w:rsidRPr="00FF5CD5">
        <w:t>, C. Wayne Smith</w:t>
      </w:r>
      <w:r w:rsidRPr="00FF5CD5">
        <w:rPr>
          <w:vertAlign w:val="superscript"/>
        </w:rPr>
        <w:t>2</w:t>
      </w:r>
      <w:r w:rsidRPr="00FF5CD5">
        <w:t>, Rolando E. Rumbaut</w:t>
      </w:r>
      <w:r w:rsidRPr="00FF5CD5">
        <w:rPr>
          <w:vertAlign w:val="superscript"/>
        </w:rPr>
        <w:t>2,3</w:t>
      </w:r>
      <w:r w:rsidR="00701D6F" w:rsidRPr="00FF5CD5">
        <w:t>,</w:t>
      </w:r>
      <w:r w:rsidR="00940613" w:rsidRPr="00FF5CD5">
        <w:t xml:space="preserve"> </w:t>
      </w:r>
      <w:r w:rsidRPr="00FF5CD5">
        <w:t>Alan R. Burns</w:t>
      </w:r>
      <w:r w:rsidRPr="00FF5CD5">
        <w:rPr>
          <w:vertAlign w:val="superscript"/>
        </w:rPr>
        <w:t>1,2</w:t>
      </w:r>
    </w:p>
    <w:p w14:paraId="311F22A4" w14:textId="77777777" w:rsidR="00932FC1" w:rsidRPr="00FF5CD5" w:rsidRDefault="00932FC1" w:rsidP="00FF5CD5"/>
    <w:p w14:paraId="1280C8EB" w14:textId="3936F4DF" w:rsidR="0043627F" w:rsidRPr="00FF5CD5" w:rsidRDefault="0043627F" w:rsidP="00FF5CD5">
      <w:pPr>
        <w:pStyle w:val="Default"/>
        <w:rPr>
          <w:rFonts w:ascii="Calibri" w:hAnsi="Calibri" w:cs="Calibri"/>
          <w:color w:val="auto"/>
        </w:rPr>
      </w:pPr>
      <w:r w:rsidRPr="00FF5CD5">
        <w:rPr>
          <w:rFonts w:ascii="Calibri" w:hAnsi="Calibri" w:cs="Calibri"/>
          <w:color w:val="auto"/>
          <w:vertAlign w:val="superscript"/>
        </w:rPr>
        <w:t>1</w:t>
      </w:r>
      <w:r w:rsidRPr="00FF5CD5">
        <w:rPr>
          <w:rFonts w:ascii="Calibri" w:hAnsi="Calibri" w:cs="Calibri"/>
          <w:color w:val="auto"/>
        </w:rPr>
        <w:t>University of Houston, College of Optometry, Houston, TX, USA.</w:t>
      </w:r>
    </w:p>
    <w:p w14:paraId="71A8A2F4" w14:textId="0C5CDE5D" w:rsidR="0043627F" w:rsidRPr="00FF5CD5" w:rsidRDefault="0043627F" w:rsidP="00FF5CD5">
      <w:pPr>
        <w:pStyle w:val="Default"/>
        <w:rPr>
          <w:rFonts w:ascii="Calibri" w:hAnsi="Calibri" w:cs="Calibri"/>
          <w:color w:val="auto"/>
        </w:rPr>
      </w:pPr>
      <w:r w:rsidRPr="00FF5CD5">
        <w:rPr>
          <w:rFonts w:ascii="Calibri" w:hAnsi="Calibri" w:cs="Calibri"/>
          <w:color w:val="auto"/>
          <w:vertAlign w:val="superscript"/>
        </w:rPr>
        <w:t>2</w:t>
      </w:r>
      <w:r w:rsidRPr="00FF5CD5">
        <w:rPr>
          <w:rFonts w:ascii="Calibri" w:hAnsi="Calibri" w:cs="Calibri"/>
          <w:color w:val="auto"/>
        </w:rPr>
        <w:t>Baylor College of Medicine, Children’s Nutrition</w:t>
      </w:r>
      <w:r w:rsidR="0060192F" w:rsidRPr="00FF5CD5">
        <w:rPr>
          <w:rFonts w:ascii="Calibri" w:hAnsi="Calibri" w:cs="Calibri"/>
          <w:color w:val="auto"/>
        </w:rPr>
        <w:t xml:space="preserve"> </w:t>
      </w:r>
      <w:r w:rsidR="003F6590" w:rsidRPr="00FF5CD5">
        <w:rPr>
          <w:rFonts w:ascii="Calibri" w:hAnsi="Calibri" w:cs="Calibri"/>
          <w:color w:val="auto"/>
        </w:rPr>
        <w:t xml:space="preserve">Research </w:t>
      </w:r>
      <w:r w:rsidRPr="00FF5CD5">
        <w:rPr>
          <w:rFonts w:ascii="Calibri" w:hAnsi="Calibri" w:cs="Calibri"/>
          <w:color w:val="auto"/>
        </w:rPr>
        <w:t>Center, Houston, TX, USA.</w:t>
      </w:r>
    </w:p>
    <w:p w14:paraId="6D8064B2" w14:textId="77777777" w:rsidR="0043627F" w:rsidRPr="00FF5CD5" w:rsidRDefault="0043627F" w:rsidP="00FF5CD5">
      <w:r w:rsidRPr="00FF5CD5">
        <w:rPr>
          <w:vertAlign w:val="superscript"/>
        </w:rPr>
        <w:t>3</w:t>
      </w:r>
      <w:r w:rsidRPr="00FF5CD5">
        <w:t xml:space="preserve">Center for Translational Research on Inflammatory Diseases (CTRID), Michael E. </w:t>
      </w:r>
      <w:proofErr w:type="spellStart"/>
      <w:r w:rsidRPr="00FF5CD5">
        <w:t>DeBakey</w:t>
      </w:r>
      <w:proofErr w:type="spellEnd"/>
      <w:r w:rsidRPr="00FF5CD5">
        <w:t xml:space="preserve"> Veterans Affairs Medical Center, Houston, T</w:t>
      </w:r>
      <w:r w:rsidR="00932FC1" w:rsidRPr="00FF5CD5">
        <w:t>X</w:t>
      </w:r>
      <w:r w:rsidRPr="00FF5CD5">
        <w:t>, USA.</w:t>
      </w:r>
    </w:p>
    <w:p w14:paraId="71A3FCD1" w14:textId="77777777" w:rsidR="00890DB2" w:rsidRPr="00FF5CD5" w:rsidRDefault="00890DB2" w:rsidP="00FF5CD5"/>
    <w:p w14:paraId="3B26DD61" w14:textId="77777777" w:rsidR="00890DB2" w:rsidRPr="00FF5CD5" w:rsidRDefault="00405D20" w:rsidP="00FF5CD5">
      <w:r w:rsidRPr="00FF5CD5">
        <w:t xml:space="preserve">Email addresses of </w:t>
      </w:r>
      <w:r w:rsidR="00890DB2" w:rsidRPr="00FF5CD5">
        <w:t>Co-authors:</w:t>
      </w:r>
    </w:p>
    <w:p w14:paraId="71B75330" w14:textId="4BB60611" w:rsidR="00162E94" w:rsidRPr="00FF5CD5" w:rsidRDefault="00162E94" w:rsidP="00FF5CD5">
      <w:r w:rsidRPr="00FF5CD5">
        <w:t xml:space="preserve">Prince K. </w:t>
      </w:r>
      <w:proofErr w:type="spellStart"/>
      <w:r w:rsidRPr="00FF5CD5">
        <w:t>Akowuah</w:t>
      </w:r>
      <w:proofErr w:type="spellEnd"/>
      <w:r w:rsidRPr="00FF5CD5">
        <w:tab/>
        <w:t>(</w:t>
      </w:r>
      <w:hyperlink r:id="rId11" w:history="1">
        <w:r w:rsidRPr="00FF5CD5">
          <w:rPr>
            <w:rStyle w:val="Hyperlink"/>
            <w:color w:val="auto"/>
          </w:rPr>
          <w:t>pkakowua@central.uh.edu</w:t>
        </w:r>
      </w:hyperlink>
      <w:r w:rsidRPr="00FF5CD5">
        <w:t>)</w:t>
      </w:r>
    </w:p>
    <w:p w14:paraId="5D07AB07" w14:textId="50D46958" w:rsidR="00BF7998" w:rsidRPr="00FF5CD5" w:rsidRDefault="00890DB2" w:rsidP="00FF5CD5">
      <w:r w:rsidRPr="00FF5CD5">
        <w:t>Angie De La Cruz</w:t>
      </w:r>
      <w:r w:rsidR="00932FC1" w:rsidRPr="00FF5CD5">
        <w:tab/>
      </w:r>
      <w:r w:rsidR="00BF7998" w:rsidRPr="00FF5CD5">
        <w:t>(</w:t>
      </w:r>
      <w:hyperlink r:id="rId12" w:history="1">
        <w:r w:rsidR="00BF7998" w:rsidRPr="00FF5CD5">
          <w:rPr>
            <w:rStyle w:val="Hyperlink"/>
            <w:color w:val="auto"/>
          </w:rPr>
          <w:t>asdelacr@central.uh.edu</w:t>
        </w:r>
      </w:hyperlink>
      <w:r w:rsidR="00BF7998" w:rsidRPr="00FF5CD5">
        <w:t>)</w:t>
      </w:r>
    </w:p>
    <w:p w14:paraId="0A390EC0" w14:textId="7FDA3B78" w:rsidR="006A5034" w:rsidRPr="00FF5CD5" w:rsidRDefault="00C902B3" w:rsidP="00FF5CD5">
      <w:r w:rsidRPr="00FF5CD5">
        <w:t>C. Wayne Smith</w:t>
      </w:r>
      <w:r w:rsidR="00932FC1" w:rsidRPr="00FF5CD5">
        <w:tab/>
      </w:r>
      <w:r w:rsidRPr="00FF5CD5">
        <w:t>(</w:t>
      </w:r>
      <w:hyperlink r:id="rId13" w:history="1">
        <w:r w:rsidRPr="00FF5CD5">
          <w:rPr>
            <w:rStyle w:val="Hyperlink"/>
            <w:color w:val="auto"/>
          </w:rPr>
          <w:t>wsmith5413@gmail.com</w:t>
        </w:r>
      </w:hyperlink>
      <w:r w:rsidRPr="00FF5CD5">
        <w:t>)</w:t>
      </w:r>
    </w:p>
    <w:p w14:paraId="49F7A21B" w14:textId="109F0800" w:rsidR="00A84EB0" w:rsidRPr="00FF5CD5" w:rsidRDefault="00890DB2" w:rsidP="00FF5CD5">
      <w:r w:rsidRPr="00FF5CD5">
        <w:t xml:space="preserve">Rolando E. </w:t>
      </w:r>
      <w:proofErr w:type="spellStart"/>
      <w:r w:rsidRPr="00FF5CD5">
        <w:t>Rumbaut</w:t>
      </w:r>
      <w:proofErr w:type="spellEnd"/>
      <w:r w:rsidR="00932FC1" w:rsidRPr="00FF5CD5">
        <w:tab/>
      </w:r>
      <w:r w:rsidR="00BF7998" w:rsidRPr="00FF5CD5">
        <w:t>(</w:t>
      </w:r>
      <w:hyperlink r:id="rId14" w:history="1">
        <w:r w:rsidR="00A84EB0" w:rsidRPr="00FF5CD5">
          <w:rPr>
            <w:rStyle w:val="Hyperlink"/>
            <w:color w:val="auto"/>
          </w:rPr>
          <w:t>rrumbaut@bcm.edu</w:t>
        </w:r>
      </w:hyperlink>
      <w:r w:rsidR="00BF7998" w:rsidRPr="00FF5CD5">
        <w:t>)</w:t>
      </w:r>
    </w:p>
    <w:p w14:paraId="3C12D527" w14:textId="4002AFDB" w:rsidR="00890DB2" w:rsidRPr="00FF5CD5" w:rsidRDefault="00890DB2" w:rsidP="00FF5CD5">
      <w:r w:rsidRPr="00FF5CD5">
        <w:t>Alan R. Burns</w:t>
      </w:r>
      <w:r w:rsidR="00932FC1" w:rsidRPr="00FF5CD5">
        <w:tab/>
      </w:r>
      <w:r w:rsidR="00932FC1" w:rsidRPr="00FF5CD5">
        <w:tab/>
      </w:r>
      <w:r w:rsidR="00A84EB0" w:rsidRPr="00FF5CD5">
        <w:t>(</w:t>
      </w:r>
      <w:hyperlink r:id="rId15" w:history="1">
        <w:r w:rsidR="005915D6" w:rsidRPr="00FF5CD5">
          <w:rPr>
            <w:rStyle w:val="Hyperlink"/>
            <w:color w:val="auto"/>
          </w:rPr>
          <w:t>arburns2@central.uh.edu</w:t>
        </w:r>
      </w:hyperlink>
      <w:r w:rsidR="00A84EB0" w:rsidRPr="00FF5CD5">
        <w:t>)</w:t>
      </w:r>
    </w:p>
    <w:p w14:paraId="39880FDC" w14:textId="77777777" w:rsidR="002B0B0E" w:rsidRPr="00FF5CD5" w:rsidRDefault="002B0B0E" w:rsidP="00FF5CD5"/>
    <w:p w14:paraId="33D54AD5" w14:textId="77777777" w:rsidR="002B0B0E" w:rsidRPr="00FF5CD5" w:rsidRDefault="002B0B0E" w:rsidP="00FF5CD5">
      <w:r w:rsidRPr="00FF5CD5">
        <w:t>Corresponding author:</w:t>
      </w:r>
    </w:p>
    <w:p w14:paraId="18A4940A" w14:textId="422145D1" w:rsidR="002B0B0E" w:rsidRPr="00FF5CD5" w:rsidRDefault="002B0B0E" w:rsidP="00FF5CD5">
      <w:r w:rsidRPr="00FF5CD5">
        <w:t xml:space="preserve">Prince K. </w:t>
      </w:r>
      <w:proofErr w:type="spellStart"/>
      <w:r w:rsidRPr="00FF5CD5">
        <w:t>Akowuah</w:t>
      </w:r>
      <w:proofErr w:type="spellEnd"/>
      <w:r w:rsidR="00932FC1" w:rsidRPr="00FF5CD5">
        <w:tab/>
      </w:r>
      <w:r w:rsidRPr="00FF5CD5">
        <w:t>(</w:t>
      </w:r>
      <w:hyperlink r:id="rId16" w:history="1">
        <w:r w:rsidRPr="00FF5CD5">
          <w:rPr>
            <w:rStyle w:val="Hyperlink"/>
            <w:color w:val="auto"/>
          </w:rPr>
          <w:t>pkakowua@central.uh.edu</w:t>
        </w:r>
      </w:hyperlink>
      <w:r w:rsidRPr="00FF5CD5">
        <w:t>)</w:t>
      </w:r>
    </w:p>
    <w:p w14:paraId="7CD0021F" w14:textId="77777777" w:rsidR="006E4797" w:rsidRPr="00FF5CD5" w:rsidRDefault="006E4797" w:rsidP="00FF5CD5"/>
    <w:p w14:paraId="52EE4BD5" w14:textId="118033ED" w:rsidR="006E4797" w:rsidRPr="00FF5CD5" w:rsidRDefault="00551D82" w:rsidP="00FF5CD5">
      <w:pPr>
        <w:pBdr>
          <w:top w:val="nil"/>
          <w:left w:val="nil"/>
          <w:bottom w:val="nil"/>
          <w:right w:val="nil"/>
          <w:between w:val="nil"/>
        </w:pBdr>
      </w:pPr>
      <w:r w:rsidRPr="00FF5CD5">
        <w:rPr>
          <w:b/>
        </w:rPr>
        <w:t>KEYWORDS:</w:t>
      </w:r>
    </w:p>
    <w:p w14:paraId="1AE00BDD" w14:textId="7E54CC22" w:rsidR="00881A55" w:rsidRPr="00FF5CD5" w:rsidRDefault="002B0B0E" w:rsidP="00FF5CD5">
      <w:pPr>
        <w:pBdr>
          <w:top w:val="nil"/>
          <w:left w:val="nil"/>
          <w:bottom w:val="nil"/>
          <w:right w:val="nil"/>
          <w:between w:val="nil"/>
        </w:pBdr>
      </w:pPr>
      <w:r w:rsidRPr="00FF5CD5">
        <w:t>c</w:t>
      </w:r>
      <w:r w:rsidR="00881A55" w:rsidRPr="00FF5CD5">
        <w:t xml:space="preserve">ornea, </w:t>
      </w:r>
      <w:r w:rsidR="00FF5B58" w:rsidRPr="00FF5CD5">
        <w:t>wound healing, abrasion, golf-club spud, trephine</w:t>
      </w:r>
    </w:p>
    <w:p w14:paraId="2033DCD4" w14:textId="77777777" w:rsidR="006E4797" w:rsidRPr="00FF5CD5" w:rsidRDefault="006E4797" w:rsidP="00FF5CD5">
      <w:pPr>
        <w:pBdr>
          <w:top w:val="nil"/>
          <w:left w:val="nil"/>
          <w:bottom w:val="nil"/>
          <w:right w:val="nil"/>
          <w:between w:val="nil"/>
        </w:pBdr>
      </w:pPr>
    </w:p>
    <w:p w14:paraId="00AB65B2" w14:textId="162827AB" w:rsidR="006E4797" w:rsidRPr="00FF5CD5" w:rsidRDefault="00551D82" w:rsidP="00FF5CD5">
      <w:r w:rsidRPr="00FF5CD5">
        <w:rPr>
          <w:b/>
        </w:rPr>
        <w:t>SUMMARY:</w:t>
      </w:r>
    </w:p>
    <w:p w14:paraId="4A690560" w14:textId="54234121" w:rsidR="006E4797" w:rsidRPr="00FF5CD5" w:rsidRDefault="00311F1F" w:rsidP="00FF5CD5">
      <w:r w:rsidRPr="00FF5CD5">
        <w:t>Here,</w:t>
      </w:r>
      <w:r w:rsidR="00940613" w:rsidRPr="00FF5CD5">
        <w:t xml:space="preserve"> </w:t>
      </w:r>
      <w:r w:rsidR="008C2720" w:rsidRPr="00FF5CD5">
        <w:t xml:space="preserve">a </w:t>
      </w:r>
      <w:r w:rsidRPr="00FF5CD5">
        <w:t>protocol for creating a central corneal epithelial abrasion wound in the mouse using a trephine and a blunt golf club spud</w:t>
      </w:r>
      <w:r w:rsidR="008C2720" w:rsidRPr="00FF5CD5">
        <w:t xml:space="preserve"> is described</w:t>
      </w:r>
      <w:r w:rsidRPr="00FF5CD5">
        <w:t>. This corneal wound healing model is highly reproducible and is now being used to evaluate compromised corneal wound healing in the context of disease</w:t>
      </w:r>
      <w:r w:rsidR="009B4147" w:rsidRPr="00FF5CD5">
        <w:t>s</w:t>
      </w:r>
      <w:r w:rsidR="00F516A8" w:rsidRPr="00FF5CD5">
        <w:t>.</w:t>
      </w:r>
    </w:p>
    <w:p w14:paraId="3A00180E" w14:textId="77777777" w:rsidR="00311F1F" w:rsidRPr="00FF5CD5" w:rsidRDefault="00311F1F" w:rsidP="00FF5CD5"/>
    <w:p w14:paraId="30A7B0C5" w14:textId="1D869394" w:rsidR="006E4797" w:rsidRPr="00FF5CD5" w:rsidRDefault="00551D82" w:rsidP="00FF5CD5">
      <w:r w:rsidRPr="00FF5CD5">
        <w:rPr>
          <w:b/>
        </w:rPr>
        <w:t>ABSTRACT:</w:t>
      </w:r>
    </w:p>
    <w:p w14:paraId="2C354DAF" w14:textId="4ED8610B" w:rsidR="00007724" w:rsidRPr="00FF5CD5" w:rsidRDefault="00007724" w:rsidP="00FF5CD5">
      <w:r w:rsidRPr="00FF5CD5">
        <w:t xml:space="preserve">The cornea is critical for vision, accounting for about two-thirds of the refractive power of the eye. Crucial to the role of the cornea in vision is its transparency. However, due to its external position, the cornea is highly susceptible to a wide variety of injuries that can lead to </w:t>
      </w:r>
      <w:r w:rsidR="00160B05" w:rsidRPr="00FF5CD5">
        <w:t xml:space="preserve">the </w:t>
      </w:r>
      <w:r w:rsidRPr="00FF5CD5">
        <w:t xml:space="preserve">loss of corneal transparency and eventual blindness. Efficient corneal wound healing in response to these injuries is pivotal for maintaining corneal homeostasis and preservation of </w:t>
      </w:r>
      <w:r w:rsidR="0059781F" w:rsidRPr="00FF5CD5">
        <w:t xml:space="preserve">corneal </w:t>
      </w:r>
      <w:r w:rsidRPr="00FF5CD5">
        <w:t xml:space="preserve">transparency and refractive capabilities. In events of compromised corneal wound healing, the cornea becomes vulnerable to infections, ulcerations, and scarring. Given the fundamental importance of corneal wound healing to </w:t>
      </w:r>
      <w:r w:rsidR="00DB6DD1" w:rsidRPr="00FF5CD5">
        <w:t xml:space="preserve">the </w:t>
      </w:r>
      <w:r w:rsidRPr="00FF5CD5">
        <w:t>preservation of corneal transparency and vision, a better understanding of the normal corneal wound healing process is a prerequisite to understand</w:t>
      </w:r>
      <w:r w:rsidR="00913D1C" w:rsidRPr="00FF5CD5">
        <w:t>ing</w:t>
      </w:r>
      <w:r w:rsidRPr="00FF5CD5">
        <w:t xml:space="preserve"> impaired corneal wound healing associated with infection and disease. Toward this goal, murine models of corneal wounding have proven useful in furthering our understanding of the corneal wound healing mechanisms operating under normal physiological conditions. Here</w:t>
      </w:r>
      <w:r w:rsidR="00913D1C" w:rsidRPr="00FF5CD5">
        <w:t>,</w:t>
      </w:r>
      <w:r w:rsidRPr="00FF5CD5">
        <w:t xml:space="preserve"> </w:t>
      </w:r>
      <w:r w:rsidR="00DE5120" w:rsidRPr="00FF5CD5">
        <w:t>a</w:t>
      </w:r>
      <w:r w:rsidRPr="00FF5CD5">
        <w:t xml:space="preserve"> protocol for creating a central corneal epithelial abrasion in mouse using a trephine and </w:t>
      </w:r>
      <w:r w:rsidRPr="00FF5CD5">
        <w:lastRenderedPageBreak/>
        <w:t>a blunt golf club spud</w:t>
      </w:r>
      <w:r w:rsidR="00DE5120" w:rsidRPr="00FF5CD5">
        <w:t xml:space="preserve"> is described</w:t>
      </w:r>
      <w:r w:rsidRPr="00FF5CD5">
        <w:t>. In this model, a 2</w:t>
      </w:r>
      <w:r w:rsidR="008F025A" w:rsidRPr="00FF5CD5">
        <w:t xml:space="preserve"> </w:t>
      </w:r>
      <w:r w:rsidRPr="00FF5CD5">
        <w:t>mm diameter circular trephine</w:t>
      </w:r>
      <w:r w:rsidR="00CC0AAC" w:rsidRPr="00FF5CD5">
        <w:t xml:space="preserve">, </w:t>
      </w:r>
      <w:r w:rsidRPr="00FF5CD5">
        <w:t>cent</w:t>
      </w:r>
      <w:r w:rsidR="002E468B" w:rsidRPr="00FF5CD5">
        <w:t>e</w:t>
      </w:r>
      <w:r w:rsidRPr="00FF5CD5">
        <w:t>red over the cornea</w:t>
      </w:r>
      <w:r w:rsidR="00CC0AAC" w:rsidRPr="00FF5CD5">
        <w:t>,</w:t>
      </w:r>
      <w:r w:rsidRPr="00FF5CD5">
        <w:t xml:space="preserve"> is used to demarcate the wound area.</w:t>
      </w:r>
      <w:r w:rsidR="0060192F" w:rsidRPr="00FF5CD5">
        <w:t xml:space="preserve"> </w:t>
      </w:r>
      <w:r w:rsidRPr="00FF5CD5">
        <w:t>The golf club spud is used with care to debride the epithelium and create a circular wound without damaging the corneal epithelial basement membrane. The resulting inflammatory response proceeds as a well</w:t>
      </w:r>
      <w:r w:rsidR="00DB6DD1" w:rsidRPr="00FF5CD5">
        <w:t>-</w:t>
      </w:r>
      <w:r w:rsidRPr="00FF5CD5">
        <w:t>characterized cascade of cellular and molecular events that are critical for efficient wound healing.</w:t>
      </w:r>
      <w:r w:rsidR="0060192F" w:rsidRPr="00FF5CD5">
        <w:t xml:space="preserve"> </w:t>
      </w:r>
      <w:r w:rsidRPr="00FF5CD5">
        <w:t>This simple corneal wound healing model is highly reproducible and well</w:t>
      </w:r>
      <w:r w:rsidR="00DB6DD1" w:rsidRPr="00FF5CD5">
        <w:t>-</w:t>
      </w:r>
      <w:r w:rsidRPr="00FF5CD5">
        <w:t>published and is now being used to evaluate compromised corneal wound healing in the context of disease.</w:t>
      </w:r>
    </w:p>
    <w:p w14:paraId="13F1FD6E" w14:textId="77777777" w:rsidR="006E4797" w:rsidRPr="00FF5CD5" w:rsidRDefault="006E4797" w:rsidP="00FF5CD5"/>
    <w:p w14:paraId="45942A0B" w14:textId="5E0FB963" w:rsidR="006E4797" w:rsidRPr="00FF5CD5" w:rsidRDefault="00551D82" w:rsidP="00FF5CD5">
      <w:r w:rsidRPr="00FF5CD5">
        <w:rPr>
          <w:b/>
        </w:rPr>
        <w:t>INTRODUCTION:</w:t>
      </w:r>
    </w:p>
    <w:p w14:paraId="601DD3F7" w14:textId="0F9CC7EE" w:rsidR="00AD14E6" w:rsidRPr="00FF5CD5" w:rsidRDefault="00AD14E6" w:rsidP="00FF5CD5">
      <w:r w:rsidRPr="00FF5CD5">
        <w:t>The cornea is the transparent anterior one-third of the eye. The cornea serves several functions including protecting the inner structures of the eye and forming a structural barrier that protects the eye against infections</w:t>
      </w:r>
      <w:r w:rsidRPr="00FF5CD5">
        <w:fldChar w:fldCharType="begin" w:fldLock="1"/>
      </w:r>
      <w:r w:rsidRPr="00FF5CD5">
        <w:instrText>ADDIN CSL_CITATION {"citationItems":[{"id":"ITEM-1","itemData":{"DOI":"10.1016/j.jcrs.2010.12.037","ISSN":"08863350","PMID":"21333881","abstract":"The importance of the cornea to the ocular structure and visual system is often overlooked because of the cornea's unassuming transparent nature. The cornea lacks the neurobiological sophistication of the retina and the dynamic movement of the lens; yet, without its clarity, the eye would not be able to perform its necessary functions. The complexity of structure and function necessary to maintain such elegant simplicity is the wonder that draws us to one of the most important components of our visual system. © 2011 ASCRS and ESCRS.","author":[{"dropping-particle":"","family":"DelMonte","given":"Derek W.","non-dropping-particle":"","parse-names":false,"suffix":""},{"dropping-particle":"","family":"Kim","given":"Terry","non-dropping-particle":"","parse-names":false,"suffix":""}],"container-title":"Journal of Cataract and Refractive Surgery","id":"ITEM-1","issue":"3","issued":{"date-parts":[["2011"]]},"page":"588-598","publisher":"Elsevier Inc.","title":"Anatomy and physiology of the cornea","type":"article-journal","volume":"37"},"uris":["http://www.mendeley.com/documents/?uuid=cb94e709-62f0-33a2-a33c-0245dffada6b"]}],"mendeley":{"formattedCitation":"&lt;sup&gt;1&lt;/sup&gt;","plainTextFormattedCitation":"1","previouslyFormattedCitation":"&lt;sup&gt;1&lt;/sup&gt;"},"properties":{"noteIndex":0},"schema":"https://github.com/citation-style-language/schema/raw/master/csl-citation.json"}</w:instrText>
      </w:r>
      <w:r w:rsidRPr="00FF5CD5">
        <w:fldChar w:fldCharType="separate"/>
      </w:r>
      <w:r w:rsidRPr="00FF5CD5">
        <w:rPr>
          <w:vertAlign w:val="superscript"/>
        </w:rPr>
        <w:t>1</w:t>
      </w:r>
      <w:r w:rsidRPr="00FF5CD5">
        <w:fldChar w:fldCharType="end"/>
      </w:r>
      <w:r w:rsidRPr="00FF5CD5">
        <w:t>. More importantly, the cornea is critical for vision, providing about two-thirds of the refractive power of the eye</w:t>
      </w:r>
      <w:r w:rsidRPr="00FF5CD5">
        <w:fldChar w:fldCharType="begin" w:fldLock="1"/>
      </w:r>
      <w:r w:rsidRPr="00FF5CD5">
        <w:instrText>ADDIN CSL_CITATION {"citationItems":[{"id":"ITEM-1","itemData":{"DOI":"10.1016/j.preteyeres.2015.07.001","ISSN":"18731635","PMID":"26145225","abstract":"The corneal stroma plays several pivotal roles within the eye. Optically, it is the main refracting lens and thus has to combine almost perfect transmission of visible light with precise shape, in order to focus incoming light. Furthermore, mechanically it has to be extremely tough to protect the inner contents of the eye. These functions are governed by its structure at all hierarchical levels. The basic principles of corneal structure and transparency have been known for some time, but in recent years X-ray scattering and other methods have revealed that the details of this structure are far more complex than previously thought and that the intricacy of the arrangement of the collagenous lamellae provides the shape and the mechanical properties of the tissue. At the molecular level, modern technologies and theoretical modelling have started to explain exactly how the collagen fibrils are arranged within the stromal lamellae and how proteoglycans maintain this ultrastructure. In this review we describe the current state of knowledge about the three-dimensional stromal architecture at the microscopic level, and about the control mechanisms at the nanoscopic level that lead to optical transparency.","author":[{"dropping-particle":"","family":"Meek","given":"Keith M.","non-dropping-particle":"","parse-names":false,"suffix":""},{"dropping-particle":"","family":"Knupp","given":"Carlo","non-dropping-particle":"","parse-names":false,"suffix":""}],"container-title":"Progress in Retinal and Eye Research","id":"ITEM-1","issued":{"date-parts":[["2015","11","1"]]},"page":"1-16","publisher":"Elsevier Ltd","title":"Corneal structure and transparency","type":"article","volume":"49"},"uris":["http://www.mendeley.com/documents/?uuid=cd82901b-79a3-350b-88b6-655d7d228df0"]},{"id":"ITEM-2","itemData":{"DOI":"10.4103/ijo.IJO_646_17","ISSN":"19983689","PMID":"29380756","abstract":"Important functions of cornea in the eye include protecting the structures inside the eye, contributing to the refractive power of the eye, and focusing light rays on the retina with minimum scatter and optical degradation. Considerable advances have taken place in understanding the organization of collagen in the corneal stroma and its clinical significance. In this review, the structure and function of various components of cornea and ocular surface are presented.","author":[{"dropping-particle":"","family":"Sridhar","given":"Mittanamalli S.","non-dropping-particle":"","parse-names":false,"suffix":""}],"container-title":"Indian Journal of Ophthalmology","id":"ITEM-2","issue":"2","issued":{"date-parts":[["2018","2","1"]]},"page":"190-194","publisher":"Medknow Publications","title":"Anatomy of cornea and ocular surface","type":"article","volume":"66"},"uris":["http://www.mendeley.com/documents/?uuid=bce80f14-fe21-3727-8efd-9d294ddea64c"]}],"mendeley":{"formattedCitation":"&lt;sup&gt;2, 3&lt;/sup&gt;","plainTextFormattedCitation":"2, 3","previouslyFormattedCitation":"&lt;sup&gt;2, 3&lt;/sup&gt;"},"properties":{"noteIndex":0},"schema":"https://github.com/citation-style-language/schema/raw/master/csl-citation.json"}</w:instrText>
      </w:r>
      <w:r w:rsidRPr="00FF5CD5">
        <w:fldChar w:fldCharType="separate"/>
      </w:r>
      <w:r w:rsidRPr="00FF5CD5">
        <w:rPr>
          <w:vertAlign w:val="superscript"/>
        </w:rPr>
        <w:t>2,3</w:t>
      </w:r>
      <w:r w:rsidRPr="00FF5CD5">
        <w:fldChar w:fldCharType="end"/>
      </w:r>
      <w:r w:rsidRPr="00FF5CD5">
        <w:t xml:space="preserve">. Crucial to the role of the cornea in vision is its transparency. However, due to its outward position, the cornea is exposed to a wide variety of injuries </w:t>
      </w:r>
      <w:r w:rsidR="008921CA" w:rsidRPr="00FF5CD5">
        <w:t xml:space="preserve">on a day-to-day basis </w:t>
      </w:r>
      <w:r w:rsidRPr="00FF5CD5">
        <w:t>that can lead to disruption of its barrier function, loss of transparency</w:t>
      </w:r>
      <w:r w:rsidR="0001028F" w:rsidRPr="00FF5CD5">
        <w:t>,</w:t>
      </w:r>
      <w:r w:rsidRPr="00FF5CD5">
        <w:t xml:space="preserve"> and eventual blindness. </w:t>
      </w:r>
      <w:r w:rsidR="0001028F" w:rsidRPr="00FF5CD5">
        <w:t>L</w:t>
      </w:r>
      <w:r w:rsidRPr="00FF5CD5">
        <w:t>oss of corneal transparency is a leading cause of visual impairment worldwide</w:t>
      </w:r>
      <w:r w:rsidR="00D13FE8" w:rsidRPr="00FF5CD5">
        <w:fldChar w:fldCharType="begin" w:fldLock="1"/>
      </w:r>
      <w:r w:rsidR="00CF3EDD" w:rsidRPr="00FF5CD5">
        <w:instrText>ADDIN CSL_CITATION {"citationItems":[{"id":"ITEM-1","itemData":{"DOI":"10.1016/S2214-109X(17)30393-5","ISSN":"2214109X","abstract":"Background Contemporary data for causes of vision impairment and blindness form an important basis of recommendations in public health policies. Refreshment of the Global Vision Database with recently published data sources permitted modelling of cause of vision loss data from 1990 to 2015, further disaggregation by cause, and forecasts to 2020. Methods In this systematic review and meta-analysis, we analysed published and unpublished population-based data for the causes of vision impairment and blindness from 1980 to 2014. We identified population-based studies published before July 8, 2014, by searching online databases with no language restrictions (MEDLINE from Jan 1, 1946, and Embase from Jan 1, 1974, and the WHO Library Database). We fitted a series of regression models to estimate the proportion of moderate or severe vision impairment (defined as presenting visual acuity of &lt;6/18 but ≥3/60 in the better eye) and blindness (presenting visual acuity of &lt;3/60 in the better eye) by cause, age, region, and year. Findings We identified 288 studies of 3 983 541 participants contributing data from 98 countries. Among the global population with moderate or severe vision impairment in 2015 (216·6 million [80% uncertainty interval 98·5 million to 359·1 million]), the leading causes were uncorrected refractive error (116·3 million [49·4 million to 202·1 million]), cataract (52·6 million [18·2 million to 109·6 million]), age-related macular degeneration (8·4 million [0·9 million to 29·5 million]), glaucoma (4·0 million [0·6 million to 13·3 million]), and diabetic retinopathy (2·6 million [0·2 million to 9·9 million]). Among the global population who were blind in 2015 (36·0 million [12·9 million to 65·4 million]), the leading causes were cataract (12·6 million [3·4 million to 28·7 million]), uncorrected refractive error (7·4 million [2·4 million to 14·8 million]), and glaucoma (2·9 million [0·4 million to 9·9 million]). By 2020, among the global population with moderate or severe vision impairment (237·1 million [101·5 million to 399·0 million]), the number of people affected by uncorrected refractive error is anticipated to rise to 127·7 million (51·0 million to 225·3 million), by cataract to 57·1 million (17·9 million to 124·1 million), by age-related macular degeneration to 8·8 million (0·8 million to 32·1 million), by glaucoma to 4·5 million (0·5 million to 15·4 million), and by diabetic retinopathy to 3·2 million (0·2 million to 12·9 million). By 2020, a…","author":[{"dropping-particle":"","family":"Flaxman","given":"Seth R.","non-dropping-particle":"","parse-names":false,"suffix":""},{"dropping-particle":"","family":"Bourne","given":"Rupert R.A.","non-dropping-particle":"","parse-names":false,"suffix":""},{"dropping-particle":"","family":"Resnikoff","given":"Serge","non-dropping-particle":"","parse-names":false,"suffix":""},{"dropping-particle":"","family":"Ackland","given":"Peter","non-dropping-particle":"","parse-names":false,"suffix":""},{"dropping-particle":"","family":"Braithwaite","given":"Tasanee","non-dropping-particle":"","parse-names":false,"suffix":""},{"dropping-particle":"V.","family":"Cicinelli","given":"Maria","non-dropping-particle":"","parse-names":false,"suffix":""},{"dropping-particle":"","family":"Das","given":"Aditi","non-dropping-particle":"","parse-names":false,"suffix":""},{"dropping-particle":"","family":"Jonas","given":"Jost B.","non-dropping-particle":"","parse-names":false,"suffix":""},{"dropping-particle":"","family":"Keeffe","given":"Jill","non-dropping-particle":"","parse-names":false,"suffix":""},{"dropping-particle":"","family":"Kempen","given":"John","non-dropping-particle":"","parse-names":false,"suffix":""},{"dropping-particle":"","family":"Leasher","given":"Janet","non-dropping-particle":"","parse-names":false,"suffix":""},{"dropping-particle":"","family":"Limburg","given":"Hans","non-dropping-particle":"","parse-names":false,"suffix":""},{"dropping-particle":"","family":"Naidoo","given":"Kovin","non-dropping-particle":"","parse-names":false,"suffix":""},{"dropping-particle":"","family":"Pesudovs","given":"Konrad","non-dropping-particle":"","parse-names":false,"suffix":""},{"dropping-particle":"","family":"Silvester","given":"Alex","non-dropping-particle":"","parse-names":false,"suffix":""},{"dropping-particle":"","family":"Stevens","given":"Gretchen A.","non-dropping-particle":"","parse-names":false,"suffix":""},{"dropping-particle":"","family":"Tahhan","given":"Nina","non-dropping-particle":"","parse-names":false,"suffix":""},{"dropping-particle":"","family":"Wong","given":"Tien","non-dropping-particle":"","parse-names":false,"suffix":""},{"dropping-particle":"","family":"Taylor","given":"Hugh","non-dropping-particle":"","parse-names":false,"suffix":""},{"dropping-particle":"","family":"Arditi","given":"Aries","non-dropping-particle":"","parse-names":false,"suffix":""},{"dropping-particle":"","family":"Barkana","given":"Yaniv","non-dropping-particle":"","parse-names":false,"suffix":""},{"dropping-particle":"","family":"Bozkurt","given":"Banu","non-dropping-particle":"","parse-names":false,"suffix":""},{"dropping-particle":"","family":"Bron","given":"Alain","non-dropping-particle":"","parse-names":false,"suffix":""},{"dropping-particle":"","family":"Budenz","given":"Donald","non-dropping-particle":"","parse-names":false,"suffix":""},{"dropping-particle":"","family":"Cai","given":"Feng","non-dropping-particle":"","parse-names":false,"suffix":""},{"dropping-particle":"","family":"Casson","given":"Robert","non-dropping-particle":"","parse-names":false,"suffix":""},{"dropping-particle":"","family":"Chakravarthy","given":"Usha","non-dropping-particle":"","parse-names":false,"suffix":""},{"dropping-particle":"","family":"Choi","given":"Jaewan","non-dropping-particle":"","parse-names":false,"suffix":""},{"dropping-particle":"","family":"Congdon","given":"Nathan","non-dropping-particle":"","parse-names":false,"suffix":""},{"dropping-particle":"","family":"Dana","given":"Reza","non-dropping-particle":"","parse-names":false,"suffix":""},{"dropping-particle":"","family":"Dandona","given":"Rakhi","non-dropping-particle":"","parse-names":false,"suffix":""},{"dropping-particle":"","family":"Dandona","given":"Lalit","non-dropping-particle":"","parse-names":false,"suffix":""},{"dropping-particle":"","family":"Dekaris","given":"Iva","non-dropping-particle":"","parse-names":false,"suffix":""},{"dropping-particle":"","family":"Monte","given":"Monte","non-dropping-particle":"Del","parse-names":false,"suffix":""},{"dropping-particle":"","family":"Deva","given":"Jenny","non-dropping-particle":"","parse-names":false,"suffix":""},{"dropping-particle":"","family":"Dreer","given":"Laura","non-dropping-particle":"","parse-names":false,"suffix":""},{"dropping-particle":"","family":"Ellwein","given":"Leon","non-dropping-particle":"","parse-names":false,"suffix":""},{"dropping-particle":"","family":"Frazier","given":"Marcela","non-dropping-particle":"","parse-names":false,"suffix":""},{"dropping-particle":"","family":"Frick","given":"Kevin","non-dropping-particle":"","parse-names":false,"suffix":""},{"dropping-particle":"","family":"Friedman","given":"David","non-dropping-particle":"","parse-names":false,"suffix":""},{"dropping-particle":"","family":"Furtado","given":"Joao","non-dropping-particle":"","parse-names":false,"suffix":""},{"dropping-particle":"","family":"Gao","given":"Hua","non-dropping-particle":"","parse-names":false,"suffix":""},{"dropping-particle":"","family":"Gazzard","given":"Gus","non-dropping-particle":"","parse-names":false,"suffix":""},{"dropping-particle":"","family":"George","given":"Ronnie","non-dropping-particle":"","parse-names":false,"suffix":""},{"dropping-particle":"","family":"Gichuhi","given":"Stephen","non-dropping-particle":"","parse-names":false,"suffix":""},{"dropping-particle":"","family":"Gonzalez","given":"Victor","non-dropping-particle":"","parse-names":false,"suffix":""},{"dropping-particle":"","family":"Hammond","given":"Billy","non-dropping-particle":"","parse-names":false,"suffix":""},{"dropping-particle":"","family":"Hartnett","given":"Mary Elizabeth","non-dropping-particle":"","parse-names":false,"suffix":""},{"dropping-particle":"","family":"He","given":"Minguang","non-dropping-particle":"","parse-names":false,"suffix":""},{"dropping-particle":"","family":"Hejtmancik","given":"James","non-dropping-particle":"","parse-names":false,"suffix":""},{"dropping-particle":"","family":"Hirai","given":"Flavio","non-dropping-particle":"","parse-names":false,"suffix":""},{"dropping-particle":"","family":"Huang","given":"John","non-dropping-particle":"","parse-names":false,"suffix":""},{"dropping-particle":"","family":"Ingram","given":"April","non-dropping-particle":"","parse-names":false,"suffix":""},{"dropping-particle":"","family":"Javitt","given":"Jonathan","non-dropping-particle":"","parse-names":false,"suffix":""},{"dropping-particle":"","family":"Joslin","given":"Charlotte","non-dropping-particle":"","parse-names":false,"suffix":""},{"dropping-particle":"","family":"Khairallah","given":"Moncef","non-dropping-particle":"","parse-names":false,"suffix":""},{"dropping-particle":"","family":"Khanna","given":"Rohit","non-dropping-particle":"","parse-names":false,"suffix":""},{"dropping-particle":"","family":"Kim","given":"Judy","non-dropping-particle":"","parse-names":false,"suffix":""},{"dropping-particle":"","family":"Lambrou","given":"George","non-dropping-particle":"","parse-names":false,"suffix":""},{"dropping-particle":"","family":"Lansingh","given":"Van Charles","non-dropping-particle":"","parse-names":false,"suffix":""},{"dropping-particle":"","family":"Lanzetta","given":"Paolo","non-dropping-particle":"","parse-names":false,"suffix":""},{"dropping-particle":"","family":"Lim","given":"Jennifer","non-dropping-particle":"","parse-names":false,"suffix":""},{"dropping-particle":"","family":"Mansouri","given":"Kaweh","non-dropping-particle":"","parse-names":false,"suffix":""},{"dropping-particle":"","family":"Mathew","given":"Anu","non-dropping-particle":"","parse-names":false,"suffix":""},{"dropping-particle":"","family":"Morse","given":"Alan","non-dropping-particle":"","parse-names":false,"suffix":""},{"dropping-particle":"","family":"Munoz","given":"Beatriz","non-dropping-particle":"","parse-names":false,"suffix":""},{"dropping-particle":"","family":"Musch","given":"David","non-dropping-particle":"","parse-names":false,"suffix":""},{"dropping-particle":"","family":"Nangia","given":"Vinay","non-dropping-particle":"","parse-names":false,"suffix":""},{"dropping-particle":"","family":"Palaiou","given":"Maria","non-dropping-particle":"","parse-names":false,"suffix":""},{"dropping-particle":"","family":"Parodi","given":"Maurizio Battaglia","non-dropping-particle":"","parse-names":false,"suffix":""},{"dropping-particle":"","family":"Pena","given":"Fernando Yaacov","non-dropping-particle":"","parse-names":false,"suffix":""},{"dropping-particle":"","family":"Peto","given":"Tunde","non-dropping-particle":"","parse-names":false,"suffix":""},{"dropping-particle":"","family":"Quigley","given":"Harry","non-dropping-particle":"","parse-names":false,"suffix":""},{"dropping-particle":"","family":"Raju","given":"Murugesan","non-dropping-particle":"","parse-names":false,"suffix":""},{"dropping-particle":"","family":"Ramulu","given":"Pradeep","non-dropping-particle":"","parse-names":false,"suffix":""},{"dropping-particle":"","family":"Reza","given":"Dana","non-dropping-particle":"","parse-names":false,"suffix":""},{"dropping-particle":"","family":"Robin","given":"Alan","non-dropping-particle":"","parse-names":false,"suffix":""},{"dropping-particle":"","family":"Rossetti","given":"Luca","non-dropping-particle":"","parse-names":false,"suffix":""},{"dropping-particle":"","family":"Saaddine","given":"Jinan","non-dropping-particle":"","parse-names":false,"suffix":""},{"dropping-particle":"","family":"Sandar","given":"Mya","non-dropping-particle":"","parse-names":false,"suffix":""},{"dropping-particle":"","family":"Serle","given":"Janet","non-dropping-particle":"","parse-names":false,"suffix":""},{"dropping-particle":"","family":"Shen","given":"Tueng","non-dropping-particle":"","parse-names":false,"suffix":""},{"dropping-particle":"","family":"Shetty","given":"Rajesh","non-dropping-particle":"","parse-names":false,"suffix":""},{"dropping-particle":"","family":"Sieving","given":"Pamela","non-dropping-particle":"","parse-names":false,"suffix":""},{"dropping-particle":"","family":"Silva","given":"Juan Carlos","non-dropping-particle":"","parse-names":false,"suffix":""},{"dropping-particle":"","family":"Sitorus","given":"Rita S.","non-dropping-particle":"","parse-names":false,"suffix":""},{"dropping-particle":"","family":"Stambolian","given":"Dwight","non-dropping-particle":"","parse-names":false,"suffix":""},{"dropping-particle":"","family":"Tejedor","given":"Jaime","non-dropping-particle":"","parse-names":false,"suffix":""},{"dropping-particle":"","family":"Tielsch","given":"James","non-dropping-particle":"","parse-names":false,"suffix":""},{"dropping-particle":"","family":"Tsilimbaris","given":"Miltiadis","non-dropping-particle":"","parse-names":false,"suffix":""},{"dropping-particle":"","family":"Meurs","given":"Jan","non-dropping-particle":"van","parse-names":false,"suffix":""},{"dropping-particle":"","family":"Varma","given":"Rohit","non-dropping-particle":"","parse-names":false,"suffix":""},{"dropping-particle":"","family":"Virgili","given":"Gianni","non-dropping-particle":"","parse-names":false,"suffix":""},{"dropping-particle":"","family":"Wang","given":"Ya Xing","non-dropping-particle":"","parse-names":false,"suffix":""},{"dropping-particle":"","family":"Wang","given":"Ning Li","non-dropping-particle":"","parse-names":false,"suffix":""},{"dropping-particle":"","family":"West","given":"Sheila","non-dropping-particle":"","parse-names":false,"suffix":""},{"dropping-particle":"","family":"Wiedemann","given":"Peter","non-dropping-particle":"","parse-names":false,"suffix":""},{"dropping-particle":"","family":"Wormald","given":"Richard","non-dropping-particle":"","parse-names":false,"suffix":""},{"dropping-particle":"","family":"Zheng","given":"Yingfeng","non-dropping-particle":"","parse-names":false,"suffix":""}],"container-title":"The Lancet Global Health","id":"ITEM-1","issued":{"date-parts":[["2017"]]},"title":"Global causes of blindness and distance vision impairment 1990–2020: a systematic review and meta-analysis","type":"article-journal"},"uris":["http://www.mendeley.com/documents/?uuid=630f5a28-81da-46d9-8617-a3ee6256bc2e"]},{"id":"ITEM-2","itemData":{"DOI":"10.1111/CEO.12330","ISSN":"1442-9071","PMID":"24734984","author":[{"dropping-particle":"","family":"Robaei","given":"D","non-dropping-particle":"","parse-names":false,"suffix":""},{"dropping-particle":"","family":"Watson","given":"S","non-dropping-particle":"","parse-names":false,"suffix":""}],"container-title":"Clinical &amp; experimental ophthalmology","id":"ITEM-2","issue":"3","issued":{"date-parts":[["2014"]]},"page":"213-214","publisher":"Clin Exp Ophthalmol","title":"Corneal blindness: a global problem","type":"article-journal","volume":"42"},"uris":["http://www.mendeley.com/documents/?uuid=c857649e-3af5-373b-a220-f0cef56bbc8c"]}],"mendeley":{"formattedCitation":"&lt;sup&gt;4, 5&lt;/sup&gt;","plainTextFormattedCitation":"4, 5","previouslyFormattedCitation":"&lt;sup&gt;4, 5&lt;/sup&gt;"},"properties":{"noteIndex":0},"schema":"https://github.com/citation-style-language/schema/raw/master/csl-citation.json"}</w:instrText>
      </w:r>
      <w:r w:rsidR="00D13FE8" w:rsidRPr="00FF5CD5">
        <w:fldChar w:fldCharType="separate"/>
      </w:r>
      <w:r w:rsidR="00D13FE8" w:rsidRPr="00FF5CD5">
        <w:rPr>
          <w:vertAlign w:val="superscript"/>
        </w:rPr>
        <w:t>4,5</w:t>
      </w:r>
      <w:r w:rsidR="00D13FE8" w:rsidRPr="00FF5CD5">
        <w:fldChar w:fldCharType="end"/>
      </w:r>
      <w:r w:rsidRPr="00FF5CD5">
        <w:t xml:space="preserve">. Corneal abrasions are a common reason for visits to the emergency room (ER), accounting for half of </w:t>
      </w:r>
      <w:r w:rsidR="0001028F" w:rsidRPr="00FF5CD5">
        <w:t xml:space="preserve">the </w:t>
      </w:r>
      <w:r w:rsidRPr="00FF5CD5">
        <w:t>eye-related cases presented at the ER</w:t>
      </w:r>
      <w:r w:rsidRPr="00FF5CD5">
        <w:fldChar w:fldCharType="begin" w:fldLock="1"/>
      </w:r>
      <w:r w:rsidR="00D13FE8" w:rsidRPr="00FF5CD5">
        <w:instrText>ADDIN CSL_CITATION {"citationItems":[{"id":"ITEM-1","itemData":{"DOI":"10.1001/archopht.123.5.662","ISSN":"00039950","PMID":"15883286","abstract":"Objective: To present the descriptive epidemiology of emergency department-treated eye injury in the United States. Methods: Data from the Consumer Product Safety Commission's National Electronic Injury Surveillance System All Injury Program was used to estimate the number of patients treated in US emergency departments for eye injuries. Eye injury rates were calculated according to age, sex, and race, and characteristics of the injury event were determined. Results: The rate of emergency department-treated eye injury in the United States is 3.15 per 1000 population (95% confidence interval, 2.66-3.63). Rates were highest among those in their 20s and 30s, among males, and among American Indians and African Americans. The majority of injuries occurred in the home, and contusions and abrasions were the most common types of injury. Conclusion: This study documents the burden of eye injury in the United States and identifies areas wherein future research activities should be directed.","author":[{"dropping-particle":"","family":"McGwin","given":"Gerald","non-dropping-particle":"","parse-names":false,"suffix":""},{"dropping-particle":"","family":"Owsley","given":"Cynthia","non-dropping-particle":"","parse-names":false,"suffix":""}],"container-title":"Archives of Ophthalmology","id":"ITEM-1","issue":"5","issued":{"date-parts":[["2005","5"]]},"page":"662-666","publisher":"Arch Ophthalmol","title":"Incidence of emergency department-treated eye injury in the United States","type":"article-journal","volume":"123"},"uris":["http://www.mendeley.com/documents/?uuid=0cf55f2f-a020-3fc7-a451-6343773f09c5"]}],"mendeley":{"formattedCitation":"&lt;sup&gt;6&lt;/sup&gt;","plainTextFormattedCitation":"6","previouslyFormattedCitation":"&lt;sup&gt;6&lt;/sup&gt;"},"properties":{"noteIndex":0},"schema":"https://github.com/citation-style-language/schema/raw/master/csl-citation.json"}</w:instrText>
      </w:r>
      <w:r w:rsidRPr="00FF5CD5">
        <w:fldChar w:fldCharType="separate"/>
      </w:r>
      <w:r w:rsidR="00D13FE8" w:rsidRPr="00FF5CD5">
        <w:rPr>
          <w:vertAlign w:val="superscript"/>
        </w:rPr>
        <w:t>6</w:t>
      </w:r>
      <w:r w:rsidRPr="00FF5CD5">
        <w:fldChar w:fldCharType="end"/>
      </w:r>
      <w:r w:rsidRPr="00FF5CD5">
        <w:t xml:space="preserve">. Over </w:t>
      </w:r>
      <w:r w:rsidR="002E67D2" w:rsidRPr="00FF5CD5">
        <w:t xml:space="preserve">1 </w:t>
      </w:r>
      <w:r w:rsidRPr="00FF5CD5">
        <w:t>million individuals are estimated to suffer from eye-related injuries annually in the United States</w:t>
      </w:r>
      <w:r w:rsidRPr="00FF5CD5">
        <w:fldChar w:fldCharType="begin" w:fldLock="1"/>
      </w:r>
      <w:r w:rsidR="00D13FE8" w:rsidRPr="00FF5CD5">
        <w:instrText>ADDIN CSL_CITATION {"citationItems":[{"id":"ITEM-1","itemData":{"DOI":"10.1016/j.preteyeres.2015.07.002","ISSN":"18731635","PMID":"26197361","abstract":"Corneal wound healing is a complex process involving cell death, migration, proliferation, differentiation, and extracellular matrix remodeling. Many similarities are observed in the healing processes of corneal epithelial, stromal and endothelial cells, as well as cell-specific differences. Corneal epithelial healing largely depends on limbal stem cells and remodeling of the basement membrane. During stromal healing, keratocytes get transformed to motile and contractile myofibroblasts largely due to activation of transforming growth factor-β (TGF-β) system. Endothelial cells heal mostly by migration and spreading, with cell proliferation playing a secondary role. In the last decade, many aspects of wound healing process in different parts of the cornea have been elucidated, and some new therapeutic approaches have emerged. The concept of limbal stem cells received rigorous experimental corroboration, with new markers uncovered and new treatment options including gene and microRNA therapy tested in experimental systems. Transplantation of limbal stem cell-enriched cultures for efficient re-epithelialization in stem cell deficiency and corneal injuries has become reality in clinical setting. Mediators and course of events during stromal healing have been detailed, and new treatment regimens including gene (decorin) and stem cell therapy for excessive healing have been designed. This is a very important advance given the popularity of various refractive surgeries entailing stromal wound healing. Successful surgical ways of replacing the diseased endothelium have been clinically tested, and new approaches to accelerate endothelial healing and suppress endothelial-mesenchymal transformation have been proposed including Rho kinase (ROCK) inhibitor eye drops and gene therapy to activate TGF-β inhibitor SMAD7. Promising new technologies with potential for corneal wound healing manipulation including microRNA, induced pluripotent stem cells to generate corneal epithelium, and nanocarriers for corneal drug delivery are discussed. Attention is also paid to problems in wound healing understanding and treatment, such as lack of specific epithelial stem cell markers, reliable identification of stem cells, efficient prevention of haze and stromal scar formation, lack of data on wound regulating microRNAs in keratocytes and endothelial cells, as well as virtual lack of targeted systems for drug and gene delivery to select corneal cells.","author":[{"dropping-particle":"V.","family":"Ljubimov","given":"Alexander","non-dropping-particle":"","parse-names":false,"suffix":""},{"dropping-particle":"","family":"Saghizadeh","given":"Mehrnoosh","non-dropping-particle":"","parse-names":false,"suffix":""}],"container-title":"Progress in Retinal and Eye Research","id":"ITEM-1","issued":{"date-parts":[["2015"]]},"page":"17-45","publisher":"Elsevier Ltd","title":"Progress in corneal wound healing","type":"article","volume":"49"},"uris":["http://www.mendeley.com/documents/?uuid=ef04fc03-6adc-3734-91f3-da1291804c31"]}],"mendeley":{"formattedCitation":"&lt;sup&gt;7&lt;/sup&gt;","plainTextFormattedCitation":"7","previouslyFormattedCitation":"&lt;sup&gt;7&lt;/sup&gt;"},"properties":{"noteIndex":0},"schema":"https://github.com/citation-style-language/schema/raw/master/csl-citation.json"}</w:instrText>
      </w:r>
      <w:r w:rsidRPr="00FF5CD5">
        <w:fldChar w:fldCharType="separate"/>
      </w:r>
      <w:r w:rsidR="00D13FE8" w:rsidRPr="00FF5CD5">
        <w:rPr>
          <w:vertAlign w:val="superscript"/>
        </w:rPr>
        <w:t>7</w:t>
      </w:r>
      <w:r w:rsidRPr="00FF5CD5">
        <w:fldChar w:fldCharType="end"/>
      </w:r>
      <w:r w:rsidRPr="00FF5CD5">
        <w:t>. Efficient corneal wound healing in response to these injuries is pivotal for maintaining corneal homeostasis and preservation of its transparency and refractive capabilities. In events of compromised corneal wound healing, the cornea becomes vulnerable to infections, ulcerations, and scarring</w:t>
      </w:r>
      <w:r w:rsidR="004B1FE3" w:rsidRPr="00FF5CD5">
        <w:fldChar w:fldCharType="begin" w:fldLock="1"/>
      </w:r>
      <w:r w:rsidR="00A0051A" w:rsidRPr="00FF5CD5">
        <w:instrText>ADDIN CSL_CITATION {"citationItems":[{"id":"ITEM-1","itemData":{"DOI":"10.3390/JFB3030642","PMID":"24955637","abstract":"Corneal structure is highly organized and unified in architecture with structural and functional integration which mediates transparency and vision. Disease and injury are the second most common cause of blindness affecting over 10 million people worldwide. Ninety percent of blindness is permanent due to scarring and vascularization. Scarring caused via fibrotic cellular responses, heals the tissue, but fails to restore transparency. Controlling keratocyte activation and differentiation are key for the inhibition and prevention of fibrosis. Ophthalmic surgery techniques are continually developing to preserve and restore vision but corneal regression and scarring are often detrimental side effects and long term continuous follow up studies are lacking or discouraging. Appropriate corneal models may lead to a reduced need for corneal transplantation as presently there are insufficient numbers or suitable tissue to meet demand. Synthetic optical materials are under development for keratoprothesis although clinical use is limited due to implantation complications and high rejection rates. Tissue engineered corneas offer an alternative which more closely mimic the morphological, physiological and biomechanical properties of native corneas. However, replication of the native collagen fiber organization and retaining the phenotype of stromal cells which prevent scar-like tissue formation remains a challenge. Careful manipulation of culture environments are under investigation to determine a suitable environment that simulates native ECM organization and stimulates keratocyte migration and generation.","author":[{"dropping-particle":"","family":"Wilson","given":"Samantha L.","non-dropping-particle":"","parse-names":false,"suffix":""},{"dropping-particle":"El","family":"Haj","given":"Alicia J.","non-dropping-particle":"","parse-names":false,"suffix":""},{"dropping-particle":"","family":"Yang","given":"Ying","non-dropping-particle":"","parse-names":false,"suffix":""}],"container-title":"Journal of Functional Biomaterials","id":"ITEM-1","issue":"3","issued":{"date-parts":[["2012","9","18"]]},"page":"642","publisher":"Multidisciplinary Digital Publishing Institute  (MDPI)","title":"Control of Scar Tissue Formation in the Cornea: Strategies in Clinical and Corneal Tissue Engineering","type":"article-journal","volume":"3"},"uris":["http://www.mendeley.com/documents/?uuid=8c6fd12e-b787-323a-a03b-db64298ad005"]},{"id":"ITEM-2","itemData":{"PMID":"31598519","abstract":"Persistent corneal epithelial defects (PEDs or PCEDs) result from the failure of rapid re-epithelialization and closure within 10-14 days after a corneal injury, even with standard supportive treatment. Disruptions in the protective epithelial and stromal layers of the cornea can render the eye susceptible to infection, stromal ulceration, perforation, scarring, and significant vision loss. Although several therapies exist and an increasing number of novel approaches are emerging, treatment of PEDs can still be quite challenging. It is important to treat the underlying causative condition, which may include an infection, limbal stem cell deficiency, or diabetes, in order to facilitate wound healing. Standard treatments, such as bandage contact lenses (BCLs) and artificial tears (ATs), aim to provide barrier protection to the epithelial layer. Recently-developed medical treatments can target the re-epithelialization process by facilitating access to growth factors and anti-inflammatory agents, and novel surgical techniques can provide re-innervation to the cornea. PEDs should be treated within 7-10 days to avoid secondary complications. These interventions, along with a step-wise approach to management, can be useful in patients with PEDs that are refractory to standard medical treatment. In this review, we discuss the epidemiology, etiology, diagnosis, current and novel management, and prognosis of persistent epithelial defects.","author":[{"dropping-particle":"","family":"Vaidyanathan","given":"Uma","non-dropping-particle":"","parse-names":false,"suffix":""},{"dropping-particle":"","family":"Hopping","given":"Grant C.","non-dropping-particle":"","parse-names":false,"suffix":""},{"dropping-particle":"","family":"Liu","given":"Harry Y.","non-dropping-particle":"","parse-names":false,"suffix":""},{"dropping-particle":"","family":"Somani","given":"Anisha N.","non-dropping-particle":"","parse-names":false,"suffix":""},{"dropping-particle":"","family":"Ronquillo","given":"Yasmyne C.","non-dropping-particle":"","parse-names":false,"suffix":""},{"dropping-particle":"","family":"Hoopes","given":"Phillip C.","non-dropping-particle":"","parse-names":false,"suffix":""},{"dropping-particle":"","family":"Moshirfar","given":"Majid","non-dropping-particle":"","parse-names":false,"suffix":""}],"container-title":"Medical Hypothesis, Discovery and Innovation in Ophthalmology","id":"ITEM-2","issue":"3","issued":{"date-parts":[["2019"]]},"page":"163","publisher":"Middle East Persian Teb International Co","title":"Persistent Corneal Epithelial Defects: A Review Article","type":"article-journal","volume":"8"},"uris":["http://www.mendeley.com/documents/?uuid=51ed98e7-c72a-346f-a6a5-607529831b45"]}],"mendeley":{"formattedCitation":"&lt;sup&gt;8, 9&lt;/sup&gt;","plainTextFormattedCitation":"8, 9","previouslyFormattedCitation":"&lt;sup&gt;8, 9&lt;/sup&gt;"},"properties":{"noteIndex":0},"schema":"https://github.com/citation-style-language/schema/raw/master/csl-citation.json"}</w:instrText>
      </w:r>
      <w:r w:rsidR="004B1FE3" w:rsidRPr="00FF5CD5">
        <w:fldChar w:fldCharType="separate"/>
      </w:r>
      <w:r w:rsidR="004B1FE3" w:rsidRPr="00FF5CD5">
        <w:rPr>
          <w:vertAlign w:val="superscript"/>
        </w:rPr>
        <w:t>8,9</w:t>
      </w:r>
      <w:r w:rsidR="004B1FE3" w:rsidRPr="00FF5CD5">
        <w:fldChar w:fldCharType="end"/>
      </w:r>
      <w:r w:rsidRPr="00FF5CD5">
        <w:t>. Also, the increasing popularity of refractive surgeries places a unique traumatic challenge on the cornea</w:t>
      </w:r>
      <w:r w:rsidR="00A0051A" w:rsidRPr="00FF5CD5">
        <w:fldChar w:fldCharType="begin" w:fldLock="1"/>
      </w:r>
      <w:r w:rsidR="00BB50B2" w:rsidRPr="00FF5CD5">
        <w:instrText>ADDIN CSL_CITATION {"citationItems":[{"id":"ITEM-1","itemData":{"DOI":"10.1097/01.ICO.0000151544.23360.17","ISSN":"0277-3740","PMID":"15968154","abstract":"Purpose: The corneal wound healing response is of particular relevance for refractive surgical procedures since it is a major determinant of efficacy and safety. The purpose of this review is to provide an overview of the healing response in refractive surgery procedures. Methods: Literature review. Results: LASIK and PRK are the most common refractive procedures; however, alternative techniques, including LASEK, PRK with mitomycin C, and Epi-LASIK, have been developed in an attempt to overcome common complications. Clinical outcomes and a number of common complications are directly related to the healing process and the unpredictable nature of the associated corneal cellular response. These complications include overcorrection, undercorrection, regression, corneal stroma opacification, and many other side effects that have their roots in the biologic response to surgery. The corneal epithelium, stroma, nerves, inflammatory cells, and lacrimal glands are the main tissues and organs involved in the wound healing response to corneal surgical procedures. Complex cellular interactions mediated by cytokines and growth factors occur among the cells of the cornea, resulting in a highly variable biologic response. Among the best characterized processes are keratocyte apoptosis, keratocyte necrosis, keratocyte proliferation, migration of inflammatory cells, and myofibroblast generation. These cellular interactions are involved in extracellular matrix reorganization, stromal remodeling, wound contraction, and several other responses to surgical injury. Conclusions: A better understanding of the complete cascade of events involved in the corneal wound healing process and anomalies that lead to complications is critical to improve the efficacy and safety of refractive surgical procedures. Recent advances in understanding the biologic and molecular processes that contribute to the healing response bring hope that safe and effective pharmacologic modulators of the corneal wound healing response may soon be developed. Copyright © 2005 by Lippincott Williams &amp; Wilkins.","author":[{"dropping-particle":"","family":"Netto","given":"MV","non-dropping-particle":"","parse-names":false,"suffix":""},{"dropping-particle":"","family":"Mohan","given":"RR","non-dropping-particle":"","parse-names":false,"suffix":""},{"dropping-particle":"","family":"Ambrósio","given":"R","non-dropping-particle":"","parse-names":false,"suffix":""},{"dropping-particle":"","family":"Hutcheon","given":"AE","non-dropping-particle":"","parse-names":false,"suffix":""},{"dropping-particle":"","family":"Zieske","given":"JD","non-dropping-particle":"","parse-names":false,"suffix":""},{"dropping-particle":"","family":"Wilson","given":"SE","non-dropping-particle":"","parse-names":false,"suffix":""}],"container-title":"Cornea","id":"ITEM-1","issue":"5","issued":{"date-parts":[["2005","7"]]},"page":"509-522","publisher":"Cornea","title":"Wound healing in the cornea: a review of refractive surgery complications and new prospects for therapy","type":"article-journal","volume":"24"},"uris":["http://www.mendeley.com/documents/?uuid=8196a636-a671-3b45-9d4a-c77f3ca930e0"]}],"mendeley":{"formattedCitation":"&lt;sup&gt;10&lt;/sup&gt;","plainTextFormattedCitation":"10","previouslyFormattedCitation":"&lt;sup&gt;10&lt;/sup&gt;"},"properties":{"noteIndex":0},"schema":"https://github.com/citation-style-language/schema/raw/master/csl-citation.json"}</w:instrText>
      </w:r>
      <w:r w:rsidR="00A0051A" w:rsidRPr="00FF5CD5">
        <w:fldChar w:fldCharType="separate"/>
      </w:r>
      <w:r w:rsidR="00A0051A" w:rsidRPr="00FF5CD5">
        <w:rPr>
          <w:vertAlign w:val="superscript"/>
        </w:rPr>
        <w:t>10</w:t>
      </w:r>
      <w:r w:rsidR="00A0051A" w:rsidRPr="00FF5CD5">
        <w:fldChar w:fldCharType="end"/>
      </w:r>
      <w:r w:rsidRPr="00FF5CD5">
        <w:t xml:space="preserve">. Given the fundamental importance of corneal wound healing to </w:t>
      </w:r>
      <w:r w:rsidR="0001028F" w:rsidRPr="00FF5CD5">
        <w:t xml:space="preserve">the </w:t>
      </w:r>
      <w:r w:rsidRPr="00FF5CD5">
        <w:t>preservation of corneal transparency and vision, a better understanding of the normal corneal wound healing process is a prerequisite to understand</w:t>
      </w:r>
      <w:r w:rsidR="00913D1C" w:rsidRPr="00FF5CD5">
        <w:t>ing</w:t>
      </w:r>
      <w:r w:rsidRPr="00FF5CD5">
        <w:t xml:space="preserve"> impaired corneal wound healing associated with infection and disease.</w:t>
      </w:r>
    </w:p>
    <w:p w14:paraId="7359A11D" w14:textId="77777777" w:rsidR="00464880" w:rsidRPr="00FF5CD5" w:rsidRDefault="00464880" w:rsidP="00FF5CD5"/>
    <w:p w14:paraId="5086D570" w14:textId="0CAEB275" w:rsidR="00AD14E6" w:rsidRPr="00FF5CD5" w:rsidRDefault="00AD14E6" w:rsidP="00FF5CD5">
      <w:r w:rsidRPr="00FF5CD5">
        <w:t>To that end, several animal models of corneal wound healing have been developed</w:t>
      </w:r>
      <w:r w:rsidR="000113E5" w:rsidRPr="00FF5CD5">
        <w:fldChar w:fldCharType="begin" w:fldLock="1"/>
      </w:r>
      <w:r w:rsidR="00BB50B2" w:rsidRPr="00FF5CD5">
        <w:instrText>ADDIN CSL_CITATION {"citationItems":[{"id":"ITEM-1","itemData":{"PMID":"16693359","abstract":"In regard to Dr. Lloyd's suggestion of wearing protective spectacles to conserve mositure, according to my experience this is the wrong thing to do. As I mentioned before, if one prevents evaporation of tears and thus lowers their osmotic tension, there is more. apt to be trouble, as witnessed by the occurrence of attacks after sleep and after weeping. Dr. Post's patient who was relieved bythermophore treatment illustrates another simple method of treating the dis- order. In the microform, patients will usually not submit to radical treatment, and if given 10 per cent boric onitment to use in the eye at night aixd instructed to use care in opening the eyes in the morn- ing, will get on with a minimum of trouble.","author":[{"dropping-particle":"","family":"Friedenwald","given":"Jonas S.","non-dropping-particle":"","parse-names":false,"suffix":""},{"dropping-particle":"","family":"Buschke","given":"Wilhelm","non-dropping-particle":"","parse-names":false,"suffix":""}],"container-title":"Transactions of the American Ophthalmological Society","id":"ITEM-1","issued":{"date-parts":[["1944"]]},"page":"371","publisher":"American Ophthalmological Society","title":"Some Factors Concerned in the Mitotic and Wound-Healing Activities of the Corneal Epithelium","type":"article-journal","volume":"42"},"uris":["http://www.mendeley.com/documents/?uuid=00e553fc-5444-3f61-8453-db3958bc929f"]},{"id":"ITEM-2","itemData":{"DOI":"10.1167/IOVS.10-5670","PMID":"21330660","abstract":"Purpose. The purpose of the study was to investigate the effects of hyperglycemia on EGFR (epidermal growth factor receptor)-mediated wound response and signal transduction in the corneal epithelium of rats with type I diabetes mellitus (DM). Methods. Corneal epithelia were removed from streptozotocin (STZ)- and weight-matched normal rats. Wound healing was monitored by fluorescein staining at 24 or 48 hours after epithelial debridement. Phosphorylation of EGFR, AKT, ERK, and BAD was determined by Western blot analysis. The distribution of phospho-AKT and proliferating cell nuclear antigen (PCNA) in rat corneas was examined by immunohistochemistry. Cell death was evaluated by TUNEL staining. Results. A significant delay in corneal epithelial wound healing was observed 48 hours after wounding in the diabetic rats compared with the weight-matched control rats. In the DM rat corneas, epithelial cells demonstrated diminished responses to wounding, as assessed by the phosphorylation of EGFR and its downstream signaling molecules, AKT and ERK. Furthermore, although the distribution pattern of phospho-AKT suggested a role for AKT in epithelial migration and proliferation in the normoglycemic rat corneas, it was abrogated in the healing epithelia of the DM rats. Consistent with impaired AKT activity, the number of PCNA-stained cells was also greatly reduced in the healing corneas of the diabetic rats. Finally, decreases in pBAD (Ser 136 and Ser 112) and increases in TUNEL-positive cells were observed in both the uninjured and healing corneal epithelia of the DM rats, but not of the control rats. Conclusions. In the corneas of SZT rats, EGFR-PI3K-AKT and ERK, as well as their downstream BAD signaling pathways in migratory epithelium, were altered, resulting in increased apoptosis, decreased cell proliferation, and delayed wound closure. © 2011 The Association for Research in Vision and Ophthalmology, Inc.","author":[{"dropping-particle":"","family":"Xu","given":"Keping","non-dropping-particle":"","parse-names":false,"suffix":""},{"dropping-particle":"","family":"Yu","given":"Fu-Shin X.","non-dropping-particle":"","parse-names":false,"suffix":""}],"container-title":"Investigative Ophthalmology &amp; Visual Science","id":"ITEM-2","issue":"6","issued":{"date-parts":[["2011","5"]]},"page":"3301","publisher":"Association for Research in Vision and Ophthalmology","title":"Impaired Epithelial Wound Healing and EGFR Signaling Pathways in the Corneas of Diabetic Rats","type":"article-journal","volume":"52"},"uris":["http://www.mendeley.com/documents/?uuid=2c6c74e7-dc32-347d-b807-9cde9a767249"]},{"id":"ITEM-3","itemData":{"DOI":"10.18240/ijo.2016.04.02","ISSN":"22274898","abstract":"Aim: To choose appropriate concentration of sodium hydroxide (NaOH) solution to establish a stable and consistent corneal alkali burn mouse model in grade II. Methods: The mice (n=60) were randomly divided into four groups and 15 mice each group. Corneal alkali burns were induced by placing circle filter paper soaked with NaOH solutions on the right central cornea for 30s. The concentrations of NaOH solutions of groups A, B, C, and D were 0.1 mol/L, 0.15 mol/L, 0.2 mol/L, and 1.0 mol/L respectively. Then these corneas were irrigated with 20 mL physiological saline (0.9% NaCl). On day 7 postburn, slit lamp microscope was used to observe corneal opacity, corneal epithelial sodium fluorescein staining positive rate, incidence of corneal ulcer and corneal neovascularization, meanwhile pictures of the anterior eyes were taken. Cirrus spectral domain optical coherence tomography was used to scan cornea to observe corneal epithelial defect and corneal ulcer. Results: Corneal opacity scores (x±s) were not significantly different between the group A and group B (P=0.097). Incidence of corneal ulcer in group B was significantly higher than that in group A (P=0.035). Incidence of corneal ulcer and perforation rate in group B was lower than that in group C. Group C and D had corneal neovascularization, and incidence of corneal neovascularization in group D was significantly higher than that in group C (P=0.000). Conclusion: Using 0.15 mol/L NaOH can establish grade II mouse model of corneal alkali burns.","author":[{"dropping-particle":"","family":"Bai","given":"Jun Qiang","non-dropping-particle":"","parse-names":false,"suffix":""},{"dropping-particle":"","family":"Qin","given":"Hai Feng","non-dropping-particle":"","parse-names":false,"suffix":""},{"dropping-particle":"","family":"Zhao","given":"Shi Hong","non-dropping-particle":"","parse-names":false,"suffix":""}],"container-title":"International Journal of Ophthalmology","id":"ITEM-3","issue":"4","issued":{"date-parts":[["2016","4","18"]]},"page":"487-490","publisher":"International Journal of Ophthalmology (c/o Editorial Office)","title":"Research on mouse model of grade II corneal alkali burn","type":"article-journal","volume":"9"},"uris":["http://www.mendeley.com/documents/?uuid=d3fb4e7f-621d-3bd4-b262-13216500f63c"]},{"id":"ITEM-4","itemData":{"DOI":"10.1167/iovs.11-8194","ISSN":"01460404","PMID":"21960555","abstract":"Purpose. To appreciate the role of the integrin αvβ6 in corneal wound repair, corneal debridement and keratectomy in β6 knockout (β6 -/-) mice were examined. Methods. Either a 2-mm debridement or keratectomy was made in 129SVE wild type mice (WT) and β6 -/- mice and allowed to heal for up to 4 months. The pattern of corneal restoration was studied \"in vivo\" by slit lamp and in tissue sections by means of both light and electron microscopy. In addition, αvβ6, α6β4, laminin, and fibronectin were evaluated by indirect immunofluorescence microscopy and/or Western blot analysis. Results. αvβ6 expression was upregulated in migrating corneal epithelium after a keratectomy. Healing rates were unaffected in debridement wounds, but were significantly slowed in keratectomy wounds. Most dramatically, mice lacking αvβ6 had a severe defect in basement membrane zone (BMZ) regeneration. Levels of laminin were greatly reduced and no BMZ reformation was observed in transmission electron microscopy (TEM). In addition, hemidesmosome reformation was also impaired in the β6 -/- mice. Analysis of the hemidesmosome component α6β4 indicated that normal amounts of this integrin were synthesized, suggesting that the defect was in reassembly of the hemidesmosomes. Finally, fibronectin persisted in the BMZ for as long as 4 months after keratectomy in the β6 -/- mice. Conclusions. It is hypothesized that the lack of αvβ6 leads to reduced laminin production during wound repair. This lack of laminin prevents reassembly of the BMZ and mature hemidesmosomes after keratectomy in β6 -/- mice. © 2011 The Association for Research in Vision and Ophthalmology, Inc.","author":[{"dropping-particle":"","family":"Blanco-Mezquita","given":"José Tomás","non-dropping-particle":"","parse-names":false,"suffix":""},{"dropping-particle":"","family":"Hutcheon","given":"Audrey E.K.","non-dropping-particle":"","parse-names":false,"suffix":""},{"dropping-particle":"","family":"Stepp","given":"Mary Ann","non-dropping-particle":"","parse-names":false,"suffix":""},{"dropping-particle":"","family":"Zieske","given":"James D.","non-dropping-particle":"","parse-names":false,"suffix":""}],"container-title":"Investigative Ophthalmology and Visual Science","id":"ITEM-4","issue":"11","issued":{"date-parts":[["2011","10"]]},"page":"8505-8513","publisher":"Association for Research in Vision and Ophthalmology","title":"αVβ6 integrin promotes corneal wound healing","type":"article-journal","volume":"52"},"uris":["http://www.mendeley.com/documents/?uuid=31cdf053-6146-381e-b61e-5a831ed9482f"]},{"id":"ITEM-5","itemData":{"DOI":"10.1167/iovs.13-11710","ISSN":"01460404","PMID":"23963165","abstract":"Purpose. Thrombospondin-1 (THBS1) has been suggested as a corneal wound-healing modulator. Therefore, we compromised the integrity of the cornea to elucidate the role of THBS1. Methods. Full-thickness penetrating corneal incisions (1.5 mm) were created in wild type (WT, 129S2/SvPas) and THBS1-deficient mice (Thbs1-/-, 129S2/SvPas-Thbs1tm1Hyn/Thbs1tm1Hyn), and allowed to heal up to 1 month, while being monitored by slit-lamp and intravital corneal examinations. Corneas also were examined by transmission electron microscopy and indirect immunofluorescence. To determine how THBS1 was involved in the healing process, we examined THBS1 and α-smooth muscle actin (SMA), a marker of myofibroblasts and myoepithelial cells. Results. In WT mice by 1 month, corneas appeared transparent with a thin scar, and endothelium and Descemet's membrane (DM) were restored. In contrast, Thbs1-/- corneas exhibited chronic edema and persistent opacity after wounding. The DM and endothelium were not restored, and wound contraction was impaired. The THBS1 was localized in epithelial cells at early stages of the healing process, and in the stroma and endothelial cells during later stages. The SMA-positive epithelial cells and myofibroblasts were observed within the healing area at day 4, peaked at day 14, and disappeared at day 30. The SMA-positive cells were reduced greatly in Thbs1-/- mice. Conclusions. In the current study, we demonstrated that corneal restoration is strikingly compromised by a penetrating incision in Thbs1-/- mice. The wound results in persistent edema and wound gaping. This appears to be the result of the lack of endothelial migration and DM restoration. In addition, myofibroblast formation is compromised, resulting in the lack of wound contraction. © 2013 The Association for Research in Vision and Ophthalmology, Inc.","author":[{"dropping-particle":"","family":"Blanco-Mezquita","given":"José Tomás","non-dropping-particle":"","parse-names":false,"suffix":""},{"dropping-particle":"","family":"Hutcheon","given":"Audrey E.K.","non-dropping-particle":"","parse-names":false,"suffix":""},{"dropping-particle":"","family":"Zieske","given":"James D.","non-dropping-particle":"","parse-names":false,"suffix":""}],"container-title":"Investigative Ophthalmology and Visual Science","id":"ITEM-5","issue":"9","issued":{"date-parts":[["2013","9","17"]]},"page":"6262-6268","publisher":"Association for Research in Vision and Ophthalmology","title":"Role of thrombospondin-1 in repair of penetrating corneal wounds","type":"article-journal","volume":"54"},"uris":["http://www.mendeley.com/documents/?uuid=3dd2c78a-28ed-3a0d-b0ef-d9dcf0af9d9f"]}],"mendeley":{"formattedCitation":"&lt;sup&gt;11–15&lt;/sup&gt;","plainTextFormattedCitation":"11–15","previouslyFormattedCitation":"&lt;sup&gt;11–15&lt;/sup&gt;"},"properties":{"noteIndex":0},"schema":"https://github.com/citation-style-language/schema/raw/master/csl-citation.json"}</w:instrText>
      </w:r>
      <w:r w:rsidR="000113E5" w:rsidRPr="00FF5CD5">
        <w:fldChar w:fldCharType="separate"/>
      </w:r>
      <w:r w:rsidR="00BB50B2" w:rsidRPr="00FF5CD5">
        <w:rPr>
          <w:vertAlign w:val="superscript"/>
        </w:rPr>
        <w:t>11–15</w:t>
      </w:r>
      <w:r w:rsidR="000113E5" w:rsidRPr="00FF5CD5">
        <w:fldChar w:fldCharType="end"/>
      </w:r>
      <w:r w:rsidRPr="00FF5CD5">
        <w:t xml:space="preserve">. Murine models of corneal wound healing have proven useful in furthering our understanding of the corneal wound healing mechanisms operating under normal physiological conditions. Different types of corneal wounds have been employed in studying corneal wound healing, each suitable for investigating different aspects of the wound healing process. The commonest types of wound </w:t>
      </w:r>
      <w:r w:rsidR="00C6362A" w:rsidRPr="00FF5CD5">
        <w:t xml:space="preserve">models </w:t>
      </w:r>
      <w:r w:rsidRPr="00FF5CD5">
        <w:t>used in corneal wound healing studies are the mechanical and chemical wound models. Chemical corneal wounds, mostly involving the creation of alkaline burns on the cornea, are useful for studying corneal ulcers, opacification, and neovascularization</w:t>
      </w:r>
      <w:r w:rsidRPr="00FF5CD5">
        <w:fldChar w:fldCharType="begin" w:fldLock="1"/>
      </w:r>
      <w:r w:rsidR="004B1FE3" w:rsidRPr="00FF5CD5">
        <w:instrText>ADDIN CSL_CITATION {"citationItems":[{"id":"ITEM-1","itemData":{"DOI":"10.18240/ijo.2016.04.02","ISSN":"22274898","abstract":"Aim: To choose appropriate concentration of sodium hydroxide (NaOH) solution to establish a stable and consistent corneal alkali burn mouse model in grade II. Methods: The mice (n=60) were randomly divided into four groups and 15 mice each group. Corneal alkali burns were induced by placing circle filter paper soaked with NaOH solutions on the right central cornea for 30s. The concentrations of NaOH solutions of groups A, B, C, and D were 0.1 mol/L, 0.15 mol/L, 0.2 mol/L, and 1.0 mol/L respectively. Then these corneas were irrigated with 20 mL physiological saline (0.9% NaCl). On day 7 postburn, slit lamp microscope was used to observe corneal opacity, corneal epithelial sodium fluorescein staining positive rate, incidence of corneal ulcer and corneal neovascularization, meanwhile pictures of the anterior eyes were taken. Cirrus spectral domain optical coherence tomography was used to scan cornea to observe corneal epithelial defect and corneal ulcer. Results: Corneal opacity scores (x±s) were not significantly different between the group A and group B (P=0.097). Incidence of corneal ulcer in group B was significantly higher than that in group A (P=0.035). Incidence of corneal ulcer and perforation rate in group B was lower than that in group C. Group C and D had corneal neovascularization, and incidence of corneal neovascularization in group D was significantly higher than that in group C (P=0.000). Conclusion: Using 0.15 mol/L NaOH can establish grade II mouse model of corneal alkali burns.","author":[{"dropping-particle":"","family":"Bai","given":"Jun Qiang","non-dropping-particle":"","parse-names":false,"suffix":""},{"dropping-particle":"","family":"Qin","given":"Hai Feng","non-dropping-particle":"","parse-names":false,"suffix":""},{"dropping-particle":"","family":"Zhao","given":"Shi Hong","non-dropping-particle":"","parse-names":false,"suffix":""}],"container-title":"International Journal of Ophthalmology","id":"ITEM-1","issue":"4","issued":{"date-parts":[["2016","4","18"]]},"page":"487-490","publisher":"International Journal of Ophthalmology (c/o Editorial Office)","title":"Research on mouse model of grade II corneal alkali burn","type":"article-journal","volume":"9"},"uris":["http://www.mendeley.com/documents/?uuid=d3fb4e7f-621d-3bd4-b262-13216500f63c"]}],"mendeley":{"formattedCitation":"&lt;sup&gt;13&lt;/sup&gt;","plainTextFormattedCitation":"13","previouslyFormattedCitation":"&lt;sup&gt;13&lt;/sup&gt;"},"properties":{"noteIndex":0},"schema":"https://github.com/citation-style-language/schema/raw/master/csl-citation.json"}</w:instrText>
      </w:r>
      <w:r w:rsidRPr="00FF5CD5">
        <w:fldChar w:fldCharType="separate"/>
      </w:r>
      <w:r w:rsidR="004B1FE3" w:rsidRPr="00FF5CD5">
        <w:rPr>
          <w:vertAlign w:val="superscript"/>
        </w:rPr>
        <w:t>13</w:t>
      </w:r>
      <w:r w:rsidRPr="00FF5CD5">
        <w:fldChar w:fldCharType="end"/>
      </w:r>
      <w:r w:rsidRPr="00FF5CD5">
        <w:t>. Mechanical corneal wounds involve debridement (abrasion) wounds and keratectomy wounds</w:t>
      </w:r>
      <w:r w:rsidR="00992A28" w:rsidRPr="00FF5CD5">
        <w:fldChar w:fldCharType="begin" w:fldLock="1"/>
      </w:r>
      <w:r w:rsidR="004B1FE3" w:rsidRPr="00FF5CD5">
        <w:instrText>ADDIN CSL_CITATION {"citationItems":[{"id":"ITEM-1","itemData":{"DOI":"10.1016/j.exer.2014.02.007","ISSN":"10960007","abstract":"Corneal wound healing studies have a long history and rich literature that describes the data obtained over the past 70 years using many different species of animals and methods of injury. These studies have lead to reduced suffering and provided clues to treatments that are now helping patients live more productive lives. In spite of the progress made, further research is required since blindness and reduced quality of life due to corneal scarring still happens. The purpose of this review is to summarize what is known about different types of wound and animal models used to study corneal wound healing. The subject of corneal wound healing is broad and includes chemical and mechanical wound models. This review focuses on mechanical injury models involving debridement and keratectomy wounds to reflect the authors' expertise. © 2014 Elsevier Ltd.","author":[{"dropping-particle":"","family":"Stepp","given":"Mary Ann","non-dropping-particle":"","parse-names":false,"suffix":""},{"dropping-particle":"","family":"Zieske","given":"James D.","non-dropping-particle":"","parse-names":false,"suffix":""},{"dropping-particle":"","family":"Trinkaus-Randall","given":"Vickery","non-dropping-particle":"","parse-names":false,"suffix":""},{"dropping-particle":"","family":"Kyne","given":"Briana M.","non-dropping-particle":"","parse-names":false,"suffix":""},{"dropping-particle":"","family":"Pal-Ghosh","given":"Sonali","non-dropping-particle":"","parse-names":false,"suffix":""},{"dropping-particle":"","family":"Tadvalkar","given":"Gauri","non-dropping-particle":"","parse-names":false,"suffix":""},{"dropping-particle":"","family":"Pajoohesh-Ganji","given":"Ahdeah","non-dropping-particle":"","parse-names":false,"suffix":""}],"container-title":"Experimental Eye Research","id":"ITEM-1","issued":{"date-parts":[["2014"]]},"page":"178-93","title":"Wounding the cornea to learn how it heals","type":"article-journal","volume":"121"},"uris":["http://www.mendeley.com/documents/?uuid=5b7e0c5b-2479-43ff-848f-b46dcc7be27f"]},{"id":"ITEM-2","itemData":{"DOI":"10.1167/iovs.11-8194","ISSN":"01460404","PMID":"21960555","abstract":"Purpose. To appreciate the role of the integrin αvβ6 in corneal wound repair, corneal debridement and keratectomy in β6 knockout (β6 -/-) mice were examined. Methods. Either a 2-mm debridement or keratectomy was made in 129SVE wild type mice (WT) and β6 -/- mice and allowed to heal for up to 4 months. The pattern of corneal restoration was studied \"in vivo\" by slit lamp and in tissue sections by means of both light and electron microscopy. In addition, αvβ6, α6β4, laminin, and fibronectin were evaluated by indirect immunofluorescence microscopy and/or Western blot analysis. Results. αvβ6 expression was upregulated in migrating corneal epithelium after a keratectomy. Healing rates were unaffected in debridement wounds, but were significantly slowed in keratectomy wounds. Most dramatically, mice lacking αvβ6 had a severe defect in basement membrane zone (BMZ) regeneration. Levels of laminin were greatly reduced and no BMZ reformation was observed in transmission electron microscopy (TEM). In addition, hemidesmosome reformation was also impaired in the β6 -/- mice. Analysis of the hemidesmosome component α6β4 indicated that normal amounts of this integrin were synthesized, suggesting that the defect was in reassembly of the hemidesmosomes. Finally, fibronectin persisted in the BMZ for as long as 4 months after keratectomy in the β6 -/- mice. Conclusions. It is hypothesized that the lack of αvβ6 leads to reduced laminin production during wound repair. This lack of laminin prevents reassembly of the BMZ and mature hemidesmosomes after keratectomy in β6 -/- mice. © 2011 The Association for Research in Vision and Ophthalmology, Inc.","author":[{"dropping-particle":"","family":"Blanco-Mezquita","given":"José Tomás","non-dropping-particle":"","parse-names":false,"suffix":""},{"dropping-particle":"","family":"Hutcheon","given":"Audrey E.K.","non-dropping-particle":"","parse-names":false,"suffix":""},{"dropping-particle":"","family":"Stepp","given":"Mary Ann","non-dropping-particle":"","parse-names":false,"suffix":""},{"dropping-particle":"","family":"Zieske","given":"James D.","non-dropping-particle":"","parse-names":false,"suffix":""}],"container-title":"Investigative Ophthalmology and Visual Science","id":"ITEM-2","issue":"11","issued":{"date-parts":[["2011","10"]]},"page":"8505-8513","publisher":"Association for Research in Vision and Ophthalmology","title":"αVβ6 integrin promotes corneal wound healing","type":"article-journal","volume":"52"},"uris":["http://www.mendeley.com/documents/?uuid=31cdf053-6146-381e-b61e-5a831ed9482f"]},{"id":"ITEM-3","itemData":{"DOI":"10.1167/iovs.13-11710","ISSN":"01460404","PMID":"23963165","abstract":"Purpose. Thrombospondin-1 (THBS1) has been suggested as a corneal wound-healing modulator. Therefore, we compromised the integrity of the cornea to elucidate the role of THBS1. Methods. Full-thickness penetrating corneal incisions (1.5 mm) were created in wild type (WT, 129S2/SvPas) and THBS1-deficient mice (Thbs1-/-, 129S2/SvPas-Thbs1tm1Hyn/Thbs1tm1Hyn), and allowed to heal up to 1 month, while being monitored by slit-lamp and intravital corneal examinations. Corneas also were examined by transmission electron microscopy and indirect immunofluorescence. To determine how THBS1 was involved in the healing process, we examined THBS1 and α-smooth muscle actin (SMA), a marker of myofibroblasts and myoepithelial cells. Results. In WT mice by 1 month, corneas appeared transparent with a thin scar, and endothelium and Descemet's membrane (DM) were restored. In contrast, Thbs1-/- corneas exhibited chronic edema and persistent opacity after wounding. The DM and endothelium were not restored, and wound contraction was impaired. The THBS1 was localized in epithelial cells at early stages of the healing process, and in the stroma and endothelial cells during later stages. The SMA-positive epithelial cells and myofibroblasts were observed within the healing area at day 4, peaked at day 14, and disappeared at day 30. The SMA-positive cells were reduced greatly in Thbs1-/- mice. Conclusions. In the current study, we demonstrated that corneal restoration is strikingly compromised by a penetrating incision in Thbs1-/- mice. The wound results in persistent edema and wound gaping. This appears to be the result of the lack of endothelial migration and DM restoration. In addition, myofibroblast formation is compromised, resulting in the lack of wound contraction. © 2013 The Association for Research in Vision and Ophthalmology, Inc.","author":[{"dropping-particle":"","family":"Blanco-Mezquita","given":"José Tomás","non-dropping-particle":"","parse-names":false,"suffix":""},{"dropping-particle":"","family":"Hutcheon","given":"Audrey E.K.","non-dropping-particle":"","parse-names":false,"suffix":""},{"dropping-particle":"","family":"Zieske","given":"James D.","non-dropping-particle":"","parse-names":false,"suffix":""}],"container-title":"Investigative Ophthalmology and Visual Science","id":"ITEM-3","issue":"9","issued":{"date-parts":[["2013","9","17"]]},"page":"6262-6268","publisher":"Association for Research in Vision and Ophthalmology","title":"Role of thrombospondin-1 in repair of penetrating corneal wounds","type":"article-journal","volume":"54"},"uris":["http://www.mendeley.com/documents/?uuid=3dd2c78a-28ed-3a0d-b0ef-d9dcf0af9d9f"]}],"mendeley":{"formattedCitation":"&lt;sup&gt;14–16&lt;/sup&gt;","plainTextFormattedCitation":"14–16","previouslyFormattedCitation":"&lt;sup&gt;14–16&lt;/sup&gt;"},"properties":{"noteIndex":0},"schema":"https://github.com/citation-style-language/schema/raw/master/csl-citation.json"}</w:instrText>
      </w:r>
      <w:r w:rsidR="00992A28" w:rsidRPr="00FF5CD5">
        <w:fldChar w:fldCharType="separate"/>
      </w:r>
      <w:r w:rsidR="004B1FE3" w:rsidRPr="00FF5CD5">
        <w:rPr>
          <w:vertAlign w:val="superscript"/>
        </w:rPr>
        <w:t>14–16</w:t>
      </w:r>
      <w:r w:rsidR="00992A28" w:rsidRPr="00FF5CD5">
        <w:fldChar w:fldCharType="end"/>
      </w:r>
      <w:r w:rsidRPr="00FF5CD5">
        <w:t>. An intact or breached corneal epithelial basement membrane defines debridement and keratectomy wounds</w:t>
      </w:r>
      <w:r w:rsidR="00A15C12" w:rsidRPr="00FF5CD5">
        <w:t>, respectively</w:t>
      </w:r>
      <w:r w:rsidRPr="00FF5CD5">
        <w:t xml:space="preserve">. In debridement wounds, the epithelial basement membrane </w:t>
      </w:r>
      <w:r w:rsidR="00524830" w:rsidRPr="00FF5CD5">
        <w:t>remains</w:t>
      </w:r>
      <w:r w:rsidRPr="00FF5CD5">
        <w:t xml:space="preserve"> intact</w:t>
      </w:r>
      <w:r w:rsidR="00306A5B" w:rsidRPr="00FF5CD5">
        <w:t>,</w:t>
      </w:r>
      <w:r w:rsidRPr="00FF5CD5">
        <w:t xml:space="preserve"> while in keratectomy wounds, the basement membrane is breached and is mostly restricted to </w:t>
      </w:r>
      <w:r w:rsidR="0001028F" w:rsidRPr="00FF5CD5">
        <w:t xml:space="preserve">the </w:t>
      </w:r>
      <w:r w:rsidRPr="00FF5CD5">
        <w:t>anterior stroma. Debridement wounds are most useful for studying re-epithelialization, epithelial cell proliferation, immune response</w:t>
      </w:r>
      <w:r w:rsidR="0001028F" w:rsidRPr="00FF5CD5">
        <w:t>,</w:t>
      </w:r>
      <w:r w:rsidRPr="00FF5CD5">
        <w:t xml:space="preserve"> and nerve regeneration following corneal wounding. Keratectomy wounds, on the other hand, are most useful for studying corneal scarring</w:t>
      </w:r>
      <w:r w:rsidRPr="00FF5CD5">
        <w:fldChar w:fldCharType="begin" w:fldLock="1"/>
      </w:r>
      <w:r w:rsidR="004B1FE3" w:rsidRPr="00FF5CD5">
        <w:instrText>ADDIN CSL_CITATION {"citationItems":[{"id":"ITEM-1","itemData":{"DOI":"10.1167/iovs.11-8194","ISSN":"01460404","PMID":"21960555","abstract":"Purpose. To appreciate the role of the integrin αvβ6 in corneal wound repair, corneal debridement and keratectomy in β6 knockout (β6 -/-) mice were examined. Methods. Either a 2-mm debridement or keratectomy was made in 129SVE wild type mice (WT) and β6 -/- mice and allowed to heal for up to 4 months. The pattern of corneal restoration was studied \"in vivo\" by slit lamp and in tissue sections by means of both light and electron microscopy. In addition, αvβ6, α6β4, laminin, and fibronectin were evaluated by indirect immunofluorescence microscopy and/or Western blot analysis. Results. αvβ6 expression was upregulated in migrating corneal epithelium after a keratectomy. Healing rates were unaffected in debridement wounds, but were significantly slowed in keratectomy wounds. Most dramatically, mice lacking αvβ6 had a severe defect in basement membrane zone (BMZ) regeneration. Levels of laminin were greatly reduced and no BMZ reformation was observed in transmission electron microscopy (TEM). In addition, hemidesmosome reformation was also impaired in the β6 -/- mice. Analysis of the hemidesmosome component α6β4 indicated that normal amounts of this integrin were synthesized, suggesting that the defect was in reassembly of the hemidesmosomes. Finally, fibronectin persisted in the BMZ for as long as 4 months after keratectomy in the β6 -/- mice. Conclusions. It is hypothesized that the lack of αvβ6 leads to reduced laminin production during wound repair. This lack of laminin prevents reassembly of the BMZ and mature hemidesmosomes after keratectomy in β6 -/- mice. © 2011 The Association for Research in Vision and Ophthalmology, Inc.","author":[{"dropping-particle":"","family":"Blanco-Mezquita","given":"José Tomás","non-dropping-particle":"","parse-names":false,"suffix":""},{"dropping-particle":"","family":"Hutcheon","given":"Audrey E.K.","non-dropping-particle":"","parse-names":false,"suffix":""},{"dropping-particle":"","family":"Stepp","given":"Mary Ann","non-dropping-particle":"","parse-names":false,"suffix":""},{"dropping-particle":"","family":"Zieske","given":"James D.","non-dropping-particle":"","parse-names":false,"suffix":""}],"container-title":"Investigative Ophthalmology and Visual Science","id":"ITEM-1","issue":"11","issued":{"date-parts":[["2011","10"]]},"page":"8505-8513","publisher":"Association for Research in Vision and Ophthalmology","title":"αVβ6 integrin promotes corneal wound healing","type":"article-journal","volume":"52"},"uris":["http://www.mendeley.com/documents/?uuid=31cdf053-6146-381e-b61e-5a831ed9482f"]},{"id":"ITEM-2","itemData":{"DOI":"10.1167/iovs.13-11710","ISSN":"01460404","PMID":"23963165","abstract":"Purpose. Thrombospondin-1 (THBS1) has been suggested as a corneal wound-healing modulator. Therefore, we compromised the integrity of the cornea to elucidate the role of THBS1. Methods. Full-thickness penetrating corneal incisions (1.5 mm) were created in wild type (WT, 129S2/SvPas) and THBS1-deficient mice (Thbs1-/-, 129S2/SvPas-Thbs1tm1Hyn/Thbs1tm1Hyn), and allowed to heal up to 1 month, while being monitored by slit-lamp and intravital corneal examinations. Corneas also were examined by transmission electron microscopy and indirect immunofluorescence. To determine how THBS1 was involved in the healing process, we examined THBS1 and α-smooth muscle actin (SMA), a marker of myofibroblasts and myoepithelial cells. Results. In WT mice by 1 month, corneas appeared transparent with a thin scar, and endothelium and Descemet's membrane (DM) were restored. In contrast, Thbs1-/- corneas exhibited chronic edema and persistent opacity after wounding. The DM and endothelium were not restored, and wound contraction was impaired. The THBS1 was localized in epithelial cells at early stages of the healing process, and in the stroma and endothelial cells during later stages. The SMA-positive epithelial cells and myofibroblasts were observed within the healing area at day 4, peaked at day 14, and disappeared at day 30. The SMA-positive cells were reduced greatly in Thbs1-/- mice. Conclusions. In the current study, we demonstrated that corneal restoration is strikingly compromised by a penetrating incision in Thbs1-/- mice. The wound results in persistent edema and wound gaping. This appears to be the result of the lack of endothelial migration and DM restoration. In addition, myofibroblast formation is compromised, resulting in the lack of wound contraction. © 2013 The Association for Research in Vision and Ophthalmology, Inc.","author":[{"dropping-particle":"","family":"Blanco-Mezquita","given":"José Tomás","non-dropping-particle":"","parse-names":false,"suffix":""},{"dropping-particle":"","family":"Hutcheon","given":"Audrey E.K.","non-dropping-particle":"","parse-names":false,"suffix":""},{"dropping-particle":"","family":"Zieske","given":"James D.","non-dropping-particle":"","parse-names":false,"suffix":""}],"container-title":"Investigative Ophthalmology and Visual Science","id":"ITEM-2","issue":"9","issued":{"date-parts":[["2013","9","17"]]},"page":"6262-6268","publisher":"Association for Research in Vision and Ophthalmology","title":"Role of thrombospondin-1 in repair of penetrating corneal wounds","type":"article-journal","volume":"54"},"uris":["http://www.mendeley.com/documents/?uuid=3dd2c78a-28ed-3a0d-b0ef-d9dcf0af9d9f"]}],"mendeley":{"formattedCitation":"&lt;sup&gt;14, 15&lt;/sup&gt;","plainTextFormattedCitation":"14, 15","previouslyFormattedCitation":"&lt;sup&gt;14, 15&lt;/sup&gt;"},"properties":{"noteIndex":0},"schema":"https://github.com/citation-style-language/schema/raw/master/csl-citation.json"}</w:instrText>
      </w:r>
      <w:r w:rsidRPr="00FF5CD5">
        <w:fldChar w:fldCharType="separate"/>
      </w:r>
      <w:r w:rsidR="004B1FE3" w:rsidRPr="00FF5CD5">
        <w:rPr>
          <w:vertAlign w:val="superscript"/>
        </w:rPr>
        <w:t>14,15</w:t>
      </w:r>
      <w:r w:rsidRPr="00FF5CD5">
        <w:fldChar w:fldCharType="end"/>
      </w:r>
      <w:r w:rsidRPr="00FF5CD5">
        <w:t>.</w:t>
      </w:r>
    </w:p>
    <w:p w14:paraId="07C46EDB" w14:textId="77777777" w:rsidR="00284731" w:rsidRPr="00FF5CD5" w:rsidRDefault="00284731" w:rsidP="00FF5CD5"/>
    <w:p w14:paraId="5FB705EC" w14:textId="77777777" w:rsidR="00AD14E6" w:rsidRPr="00FF5CD5" w:rsidRDefault="00AD14E6" w:rsidP="00FF5CD5">
      <w:bookmarkStart w:id="0" w:name="_Hlk77159658"/>
      <w:r w:rsidRPr="00FF5CD5">
        <w:t xml:space="preserve">Here, </w:t>
      </w:r>
      <w:r w:rsidR="00195D6A" w:rsidRPr="00FF5CD5">
        <w:t>a</w:t>
      </w:r>
      <w:r w:rsidRPr="00FF5CD5">
        <w:t xml:space="preserve"> protocol for creating a central corneal epithelial abrasion wound in the mouse using a trephine and a blunt golf club spud</w:t>
      </w:r>
      <w:r w:rsidR="00195D6A" w:rsidRPr="00FF5CD5">
        <w:t xml:space="preserve"> is described</w:t>
      </w:r>
      <w:r w:rsidRPr="00FF5CD5">
        <w:t>. This simple corneal wound healing model is highly reproducible and well</w:t>
      </w:r>
      <w:r w:rsidR="0001028F" w:rsidRPr="00FF5CD5">
        <w:t>-</w:t>
      </w:r>
      <w:r w:rsidRPr="00FF5CD5">
        <w:t>published and is now being used to evaluate compromised corneal wound healing in the context of disease</w:t>
      </w:r>
      <w:bookmarkEnd w:id="0"/>
      <w:r w:rsidRPr="00FF5CD5">
        <w:fldChar w:fldCharType="begin" w:fldLock="1"/>
      </w:r>
      <w:r w:rsidR="004B1FE3" w:rsidRPr="00FF5CD5">
        <w:instrText>ADDIN CSL_CITATION {"citationItems":[{"id":"ITEM-1","itemData":{"DOI":"10.1371/journal.pone.0238750","ISBN":"1111111111","ISSN":"19326203","PMID":"32886728","abstract":"Purpose The purpose of this study was to use a mouse model of diet-induced obesity to determine if corneal dysfunction begins prior to the onset of sustained hyperglycemia and if the dysfunction is ameliorated by diet reversal. Methods Six-week-old male C57BL/6 mice were fed a high fat diet (HFD) or a normal diet (ND) for 5–15 weeks. Diet reversal (DiR) mice were fed a HFD for 5 weeks, followed by a ND for 5 or 10 weeks. Corneal sensitivity was determined using aesthesiometry. Corneal cytokine expression was analyzed using a 32-plex Luminex assay. Excised corneas were prepared for immunofluorescence microscopy to evaluate diet-induced changes and wound healing. For wounding studies, mice were fed a HFD or a ND for 10 days prior to receiving a central 2mm corneal abrasion. Results After 10 days of HFD consumption, corneal sensitivity declined. By 10 weeks, expression of corneal inflammatory mediators increased and nerve density declined. While diet reversal restored nerve density and sensitivity, the corneas remained in a heightened inflammatory state. After 10 days on the HFD, corneal circadian rhythms (limbal neutrophil accumulation, epithelial cell division and Rev-erbα expression) were blunted. Similarly, leukocyte recruitment after wounding was dysregulated and accompanied by delays in wound closure and nerve recovery. Conclusion In the mouse, obesogenic diet consumption results in corneal dysfunction that precedes the onset of sustained hyperglycemia. Diet reversal only partially ameliorated this dysfunction, suggesting a HFD diet may have a lasting negative impact on corneal health that is resistant to dietary therapeutic intervention.","author":[{"dropping-particle":"","family":"Hargrave","given":"Aubrey","non-dropping-particle":"","parse-names":false,"suffix":""},{"dropping-particle":"","family":"Courson","given":"Justin A.","non-dropping-particle":"","parse-names":false,"suffix":""},{"dropping-particle":"","family":"Pham","given":"Vanna","non-dropping-particle":"","parse-names":false,"suffix":""},{"dropping-particle":"","family":"Landry","given":"Paul","non-dropping-particle":"","parse-names":false,"suffix":""},{"dropping-particle":"","family":"Magadi","given":"Sri","non-dropping-particle":"","parse-names":false,"suffix":""},{"dropping-particle":"","family":"Shankar","given":"Pooja","non-dropping-particle":"","parse-names":false,"suffix":""},{"dropping-particle":"","family":"Hanlon","given":"Sam","non-dropping-particle":"","parse-names":false,"suffix":""},{"dropping-particle":"","family":"Das","given":"Apoorva","non-dropping-particle":"","parse-names":false,"suffix":""},{"dropping-particle":"","family":"Rumbaut","given":"Rolando E.","non-dropping-particle":"","parse-names":false,"suffix":""},{"dropping-particle":"","family":"Wayne Smith","given":"C.","non-dropping-particle":"","parse-names":false,"suffix":""},{"dropping-particle":"","family":"Burns","given":"Alan R.","non-dropping-particle":"","parse-names":false,"suffix":""}],"container-title":"PLoS ONE","id":"ITEM-1","issued":{"date-parts":[["2020"]]},"page":"e0238750","title":"Corneal dysfunction precedes the onset of hyperglycemia in a mouse model of diet-induced obesity","type":"article-journal","volume":"15"},"uris":["http://www.mendeley.com/documents/?uuid=604a0f65-0c90-48a3-b7df-f1339dfd0785"]}],"mendeley":{"formattedCitation":"&lt;sup&gt;17&lt;/sup&gt;","plainTextFormattedCitation":"17","previouslyFormattedCitation":"&lt;sup&gt;17&lt;/sup&gt;"},"properties":{"noteIndex":0},"schema":"https://github.com/citation-style-language/schema/raw/master/csl-citation.json"}</w:instrText>
      </w:r>
      <w:r w:rsidRPr="00FF5CD5">
        <w:fldChar w:fldCharType="separate"/>
      </w:r>
      <w:r w:rsidR="004B1FE3" w:rsidRPr="00FF5CD5">
        <w:rPr>
          <w:vertAlign w:val="superscript"/>
        </w:rPr>
        <w:t>17</w:t>
      </w:r>
      <w:r w:rsidRPr="00FF5CD5">
        <w:fldChar w:fldCharType="end"/>
      </w:r>
      <w:r w:rsidRPr="00FF5CD5">
        <w:t>.</w:t>
      </w:r>
    </w:p>
    <w:p w14:paraId="0B6B1F94" w14:textId="77777777" w:rsidR="006E4797" w:rsidRPr="00FF5CD5" w:rsidRDefault="006E4797" w:rsidP="00FF5CD5">
      <w:pPr>
        <w:rPr>
          <w:b/>
        </w:rPr>
      </w:pPr>
      <w:bookmarkStart w:id="1" w:name="_Hlk83631642"/>
    </w:p>
    <w:p w14:paraId="27A7395F" w14:textId="2500E070" w:rsidR="006E4797" w:rsidRPr="00FF5CD5" w:rsidRDefault="00551D82" w:rsidP="00FF5CD5">
      <w:r w:rsidRPr="00FF5CD5">
        <w:rPr>
          <w:b/>
        </w:rPr>
        <w:t>PROTOCOL:</w:t>
      </w:r>
    </w:p>
    <w:p w14:paraId="5550CBB9" w14:textId="77777777" w:rsidR="00DA25A5" w:rsidRPr="00FF5CD5" w:rsidRDefault="00DA25A5" w:rsidP="00FF5CD5">
      <w:r w:rsidRPr="00FF5CD5">
        <w:t>All animal protocols were approved by the Institutional Animal Care and Use Committees at the University of Houston and Baylor College of Medicine. The guidelines outlined in the Association for Research in Vision and Ophthalmology (ARVO) statement on the use of animals in vision and ophthalmic research were followed in handling and using the mice.</w:t>
      </w:r>
    </w:p>
    <w:p w14:paraId="17A46CB9" w14:textId="77777777" w:rsidR="002244AC" w:rsidRPr="00FF5CD5" w:rsidRDefault="002244AC" w:rsidP="00FF5CD5">
      <w:pPr>
        <w:pStyle w:val="ListParagraph"/>
        <w:spacing w:after="0" w:line="240" w:lineRule="auto"/>
        <w:ind w:left="0"/>
        <w:rPr>
          <w:rFonts w:ascii="Calibri" w:hAnsi="Calibri" w:cs="Calibri"/>
          <w:sz w:val="24"/>
          <w:szCs w:val="24"/>
          <w:lang w:val="en-US"/>
        </w:rPr>
      </w:pPr>
      <w:bookmarkStart w:id="2" w:name="_Hlk80992803"/>
      <w:bookmarkStart w:id="3" w:name="_Hlk82421026"/>
    </w:p>
    <w:bookmarkEnd w:id="2"/>
    <w:p w14:paraId="19EBB9FE" w14:textId="77777777" w:rsidR="00F93609" w:rsidRPr="00FF5CD5" w:rsidRDefault="00F93609" w:rsidP="00FF5CD5">
      <w:pPr>
        <w:pStyle w:val="ListParagraph"/>
        <w:numPr>
          <w:ilvl w:val="0"/>
          <w:numId w:val="19"/>
        </w:numPr>
        <w:spacing w:after="0" w:line="240" w:lineRule="auto"/>
        <w:ind w:left="0" w:firstLine="0"/>
        <w:rPr>
          <w:rFonts w:ascii="Calibri" w:hAnsi="Calibri" w:cs="Calibri"/>
          <w:b/>
          <w:bCs/>
          <w:sz w:val="24"/>
          <w:szCs w:val="24"/>
          <w:lang w:val="en-US"/>
        </w:rPr>
      </w:pPr>
      <w:r w:rsidRPr="00FF5CD5">
        <w:rPr>
          <w:rFonts w:ascii="Calibri" w:hAnsi="Calibri" w:cs="Calibri"/>
          <w:b/>
          <w:bCs/>
          <w:sz w:val="24"/>
          <w:szCs w:val="24"/>
          <w:lang w:val="en-US"/>
        </w:rPr>
        <w:t>Preparation</w:t>
      </w:r>
    </w:p>
    <w:p w14:paraId="034B1560" w14:textId="77777777" w:rsidR="007F3A19" w:rsidRPr="00FF5CD5" w:rsidRDefault="007F3A19" w:rsidP="00FF5CD5">
      <w:pPr>
        <w:pStyle w:val="ListParagraph"/>
        <w:spacing w:after="0" w:line="240" w:lineRule="auto"/>
        <w:ind w:left="0"/>
        <w:rPr>
          <w:rFonts w:ascii="Calibri" w:hAnsi="Calibri" w:cs="Calibri"/>
          <w:b/>
          <w:bCs/>
          <w:sz w:val="24"/>
          <w:szCs w:val="24"/>
          <w:lang w:val="en-US"/>
        </w:rPr>
      </w:pPr>
    </w:p>
    <w:p w14:paraId="727FBE04" w14:textId="76E08DF8" w:rsidR="00DA25A5" w:rsidRPr="00FF5CD5" w:rsidRDefault="00183BBD" w:rsidP="00FF5CD5">
      <w:pPr>
        <w:pStyle w:val="ListParagraph"/>
        <w:spacing w:after="0" w:line="240" w:lineRule="auto"/>
        <w:ind w:left="0"/>
        <w:rPr>
          <w:rFonts w:ascii="Calibri" w:hAnsi="Calibri" w:cs="Calibri"/>
          <w:sz w:val="24"/>
          <w:szCs w:val="24"/>
          <w:highlight w:val="yellow"/>
          <w:lang w:val="en-US"/>
        </w:rPr>
      </w:pPr>
      <w:r w:rsidRPr="00FF5CD5">
        <w:rPr>
          <w:rFonts w:ascii="Calibri" w:hAnsi="Calibri" w:cs="Calibri"/>
          <w:sz w:val="24"/>
          <w:szCs w:val="24"/>
          <w:highlight w:val="yellow"/>
          <w:lang w:val="en-US"/>
        </w:rPr>
        <w:t>1.1.</w:t>
      </w:r>
      <w:r w:rsidRPr="00FF5CD5">
        <w:rPr>
          <w:rFonts w:ascii="Calibri" w:hAnsi="Calibri" w:cs="Calibri"/>
          <w:sz w:val="24"/>
          <w:szCs w:val="24"/>
          <w:highlight w:val="yellow"/>
          <w:lang w:val="en-US"/>
        </w:rPr>
        <w:tab/>
      </w:r>
      <w:r w:rsidR="00DA25A5" w:rsidRPr="00FF5CD5">
        <w:rPr>
          <w:rFonts w:ascii="Calibri" w:hAnsi="Calibri" w:cs="Calibri"/>
          <w:sz w:val="24"/>
          <w:szCs w:val="24"/>
          <w:highlight w:val="yellow"/>
          <w:lang w:val="en-US"/>
        </w:rPr>
        <w:t>Preparation of fluorescein solution</w:t>
      </w:r>
    </w:p>
    <w:p w14:paraId="29A99DDC" w14:textId="77777777" w:rsidR="007F3A19" w:rsidRPr="00FF5CD5" w:rsidRDefault="007F3A19" w:rsidP="00FF5CD5">
      <w:pPr>
        <w:pStyle w:val="ListParagraph"/>
        <w:spacing w:after="0" w:line="240" w:lineRule="auto"/>
        <w:ind w:left="0"/>
        <w:rPr>
          <w:rFonts w:ascii="Calibri" w:hAnsi="Calibri" w:cs="Calibri"/>
          <w:sz w:val="24"/>
          <w:szCs w:val="24"/>
          <w:highlight w:val="yellow"/>
          <w:lang w:val="en-US"/>
        </w:rPr>
      </w:pPr>
    </w:p>
    <w:p w14:paraId="6B19DBCF" w14:textId="5FF017A5" w:rsidR="009403F8" w:rsidRPr="00FF5CD5" w:rsidRDefault="00183BBD" w:rsidP="00FF5CD5">
      <w:pPr>
        <w:pStyle w:val="ListParagraph"/>
        <w:spacing w:after="0" w:line="240" w:lineRule="auto"/>
        <w:ind w:left="0"/>
        <w:rPr>
          <w:rFonts w:ascii="Calibri" w:hAnsi="Calibri" w:cs="Calibri"/>
          <w:sz w:val="24"/>
          <w:szCs w:val="24"/>
          <w:highlight w:val="yellow"/>
          <w:lang w:val="en-US"/>
        </w:rPr>
      </w:pPr>
      <w:r w:rsidRPr="00FF5CD5">
        <w:rPr>
          <w:rFonts w:ascii="Calibri" w:hAnsi="Calibri" w:cs="Calibri"/>
          <w:sz w:val="24"/>
          <w:szCs w:val="24"/>
          <w:highlight w:val="yellow"/>
          <w:lang w:val="en-US"/>
        </w:rPr>
        <w:t>1.1.1.</w:t>
      </w:r>
      <w:r w:rsidRPr="00FF5CD5">
        <w:rPr>
          <w:rFonts w:ascii="Calibri" w:hAnsi="Calibri" w:cs="Calibri"/>
          <w:sz w:val="24"/>
          <w:szCs w:val="24"/>
          <w:highlight w:val="yellow"/>
          <w:lang w:val="en-US"/>
        </w:rPr>
        <w:tab/>
      </w:r>
      <w:r w:rsidR="007F3A19" w:rsidRPr="00FF5CD5">
        <w:rPr>
          <w:rFonts w:ascii="Calibri" w:hAnsi="Calibri" w:cs="Calibri"/>
          <w:sz w:val="24"/>
          <w:szCs w:val="24"/>
          <w:highlight w:val="yellow"/>
          <w:lang w:val="en-US"/>
        </w:rPr>
        <w:t>P</w:t>
      </w:r>
      <w:r w:rsidR="00DA25A5" w:rsidRPr="00FF5CD5">
        <w:rPr>
          <w:rFonts w:ascii="Calibri" w:hAnsi="Calibri" w:cs="Calibri"/>
          <w:sz w:val="24"/>
          <w:szCs w:val="24"/>
          <w:highlight w:val="yellow"/>
          <w:lang w:val="en-US"/>
        </w:rPr>
        <w:t xml:space="preserve">repare 1% fluorescein solution </w:t>
      </w:r>
      <w:r w:rsidR="0034453D" w:rsidRPr="00FF5CD5">
        <w:rPr>
          <w:rFonts w:ascii="Calibri" w:hAnsi="Calibri" w:cs="Calibri"/>
          <w:sz w:val="24"/>
          <w:szCs w:val="24"/>
          <w:highlight w:val="yellow"/>
          <w:lang w:val="en-US"/>
        </w:rPr>
        <w:t>by</w:t>
      </w:r>
      <w:r w:rsidR="0060192F" w:rsidRPr="00FF5CD5">
        <w:rPr>
          <w:rFonts w:ascii="Calibri" w:hAnsi="Calibri" w:cs="Calibri"/>
          <w:sz w:val="24"/>
          <w:szCs w:val="24"/>
          <w:highlight w:val="yellow"/>
          <w:lang w:val="en-US"/>
        </w:rPr>
        <w:t xml:space="preserve"> </w:t>
      </w:r>
      <w:r w:rsidR="00DA25A5" w:rsidRPr="00FF5CD5">
        <w:rPr>
          <w:rFonts w:ascii="Calibri" w:hAnsi="Calibri" w:cs="Calibri"/>
          <w:sz w:val="24"/>
          <w:szCs w:val="24"/>
          <w:highlight w:val="yellow"/>
          <w:lang w:val="en-US"/>
        </w:rPr>
        <w:t>dissolv</w:t>
      </w:r>
      <w:r w:rsidR="0034453D" w:rsidRPr="00FF5CD5">
        <w:rPr>
          <w:rFonts w:ascii="Calibri" w:hAnsi="Calibri" w:cs="Calibri"/>
          <w:sz w:val="24"/>
          <w:szCs w:val="24"/>
          <w:highlight w:val="yellow"/>
          <w:lang w:val="en-US"/>
        </w:rPr>
        <w:t>ing</w:t>
      </w:r>
      <w:r w:rsidR="00DA25A5" w:rsidRPr="00FF5CD5">
        <w:rPr>
          <w:rFonts w:ascii="Calibri" w:hAnsi="Calibri" w:cs="Calibri"/>
          <w:sz w:val="24"/>
          <w:szCs w:val="24"/>
          <w:highlight w:val="yellow"/>
          <w:lang w:val="en-US"/>
        </w:rPr>
        <w:t xml:space="preserve"> 10 mg</w:t>
      </w:r>
      <w:r w:rsidR="00284731" w:rsidRPr="00FF5CD5">
        <w:rPr>
          <w:rFonts w:ascii="Calibri" w:hAnsi="Calibri" w:cs="Calibri"/>
          <w:sz w:val="24"/>
          <w:szCs w:val="24"/>
          <w:highlight w:val="yellow"/>
          <w:lang w:val="en-US"/>
        </w:rPr>
        <w:t xml:space="preserve"> of</w:t>
      </w:r>
      <w:r w:rsidR="00DA25A5" w:rsidRPr="00FF5CD5">
        <w:rPr>
          <w:rFonts w:ascii="Calibri" w:hAnsi="Calibri" w:cs="Calibri"/>
          <w:sz w:val="24"/>
          <w:szCs w:val="24"/>
          <w:highlight w:val="yellow"/>
          <w:lang w:val="en-US"/>
        </w:rPr>
        <w:t xml:space="preserve"> sodium fluorescein salt in 1 mL </w:t>
      </w:r>
      <w:r w:rsidR="0034453D" w:rsidRPr="00FF5CD5">
        <w:rPr>
          <w:rFonts w:ascii="Calibri" w:hAnsi="Calibri" w:cs="Calibri"/>
          <w:sz w:val="24"/>
          <w:szCs w:val="24"/>
          <w:highlight w:val="yellow"/>
          <w:lang w:val="en-US"/>
        </w:rPr>
        <w:t>of</w:t>
      </w:r>
      <w:r w:rsidR="00BE44D9" w:rsidRPr="00FF5CD5">
        <w:rPr>
          <w:rFonts w:ascii="Calibri" w:hAnsi="Calibri" w:cs="Calibri"/>
          <w:sz w:val="24"/>
          <w:szCs w:val="24"/>
          <w:highlight w:val="yellow"/>
          <w:lang w:val="en-US"/>
        </w:rPr>
        <w:t xml:space="preserve"> </w:t>
      </w:r>
      <w:r w:rsidR="00DA25A5" w:rsidRPr="00FF5CD5">
        <w:rPr>
          <w:rFonts w:ascii="Calibri" w:hAnsi="Calibri" w:cs="Calibri"/>
          <w:sz w:val="24"/>
          <w:szCs w:val="24"/>
          <w:highlight w:val="yellow"/>
          <w:lang w:val="en-US"/>
        </w:rPr>
        <w:t>sterile saline or</w:t>
      </w:r>
      <w:r w:rsidR="00E43DAC" w:rsidRPr="00FF5CD5">
        <w:rPr>
          <w:rFonts w:ascii="Calibri" w:hAnsi="Calibri" w:cs="Calibri"/>
          <w:sz w:val="24"/>
          <w:szCs w:val="24"/>
          <w:highlight w:val="yellow"/>
          <w:lang w:val="en-US"/>
        </w:rPr>
        <w:t xml:space="preserve"> sterile 1x</w:t>
      </w:r>
      <w:r w:rsidR="00DA25A5" w:rsidRPr="00FF5CD5">
        <w:rPr>
          <w:rFonts w:ascii="Calibri" w:hAnsi="Calibri" w:cs="Calibri"/>
          <w:sz w:val="24"/>
          <w:szCs w:val="24"/>
          <w:highlight w:val="yellow"/>
          <w:lang w:val="en-US"/>
        </w:rPr>
        <w:t xml:space="preserve"> </w:t>
      </w:r>
      <w:r w:rsidR="00BE44D9" w:rsidRPr="00FF5CD5">
        <w:rPr>
          <w:rFonts w:ascii="Calibri" w:hAnsi="Calibri" w:cs="Calibri"/>
          <w:sz w:val="24"/>
          <w:szCs w:val="24"/>
          <w:highlight w:val="yellow"/>
          <w:lang w:val="en-US"/>
        </w:rPr>
        <w:t>phosphate buffered saline (</w:t>
      </w:r>
      <w:r w:rsidR="00DA25A5" w:rsidRPr="00FF5CD5">
        <w:rPr>
          <w:rFonts w:ascii="Calibri" w:hAnsi="Calibri" w:cs="Calibri"/>
          <w:sz w:val="24"/>
          <w:szCs w:val="24"/>
          <w:highlight w:val="yellow"/>
          <w:lang w:val="en-US"/>
        </w:rPr>
        <w:t>PBS</w:t>
      </w:r>
      <w:r w:rsidR="00BE44D9" w:rsidRPr="00FF5CD5">
        <w:rPr>
          <w:rFonts w:ascii="Calibri" w:hAnsi="Calibri" w:cs="Calibri"/>
          <w:sz w:val="24"/>
          <w:szCs w:val="24"/>
          <w:lang w:val="en-US"/>
        </w:rPr>
        <w:t>)</w:t>
      </w:r>
      <w:r w:rsidR="00DA25A5" w:rsidRPr="00FF5CD5">
        <w:rPr>
          <w:rFonts w:ascii="Calibri" w:hAnsi="Calibri" w:cs="Calibri"/>
          <w:sz w:val="24"/>
          <w:szCs w:val="24"/>
          <w:highlight w:val="yellow"/>
          <w:lang w:val="en-US"/>
        </w:rPr>
        <w:t>.</w:t>
      </w:r>
    </w:p>
    <w:p w14:paraId="5A127AB3" w14:textId="77777777" w:rsidR="00464B31" w:rsidRPr="00FF5CD5" w:rsidRDefault="00464B31" w:rsidP="00FF5CD5">
      <w:pPr>
        <w:pStyle w:val="ListParagraph"/>
        <w:spacing w:after="0" w:line="240" w:lineRule="auto"/>
        <w:ind w:left="0"/>
        <w:rPr>
          <w:rFonts w:ascii="Calibri" w:hAnsi="Calibri" w:cs="Calibri"/>
          <w:sz w:val="24"/>
          <w:szCs w:val="24"/>
          <w:lang w:val="en-US"/>
        </w:rPr>
      </w:pPr>
    </w:p>
    <w:p w14:paraId="1E5DE956" w14:textId="20AFA280" w:rsidR="00773F98" w:rsidRPr="00FF5CD5" w:rsidRDefault="00464B31" w:rsidP="00FF5CD5">
      <w:pPr>
        <w:pStyle w:val="ListParagraph"/>
        <w:spacing w:after="0" w:line="240" w:lineRule="auto"/>
        <w:ind w:left="0"/>
        <w:rPr>
          <w:rFonts w:ascii="Calibri" w:hAnsi="Calibri"/>
          <w:sz w:val="24"/>
          <w:szCs w:val="24"/>
          <w:lang w:val="en-US"/>
        </w:rPr>
      </w:pPr>
      <w:r w:rsidRPr="00FF5CD5">
        <w:rPr>
          <w:rFonts w:ascii="Calibri" w:hAnsi="Calibri" w:cs="Calibri"/>
          <w:sz w:val="24"/>
          <w:szCs w:val="24"/>
          <w:lang w:val="en-US"/>
        </w:rPr>
        <w:t xml:space="preserve">NOTE: </w:t>
      </w:r>
      <w:r w:rsidR="005327EC" w:rsidRPr="00FF5CD5">
        <w:rPr>
          <w:rFonts w:ascii="Calibri" w:hAnsi="Calibri"/>
          <w:sz w:val="24"/>
          <w:szCs w:val="24"/>
          <w:lang w:val="en-US"/>
        </w:rPr>
        <w:t>P</w:t>
      </w:r>
      <w:r w:rsidR="00207811" w:rsidRPr="00FF5CD5">
        <w:rPr>
          <w:rFonts w:ascii="Calibri" w:hAnsi="Calibri"/>
          <w:sz w:val="24"/>
          <w:szCs w:val="24"/>
          <w:lang w:val="en-US"/>
        </w:rPr>
        <w:t xml:space="preserve">repare </w:t>
      </w:r>
      <w:r w:rsidR="00DA25A5" w:rsidRPr="00FF5CD5">
        <w:rPr>
          <w:rFonts w:ascii="Calibri" w:hAnsi="Calibri"/>
          <w:sz w:val="24"/>
          <w:szCs w:val="24"/>
          <w:lang w:val="en-US"/>
        </w:rPr>
        <w:t xml:space="preserve">sodium fluorescein solution on the day of use or a day before to avoid microbial contamination. </w:t>
      </w:r>
      <w:r w:rsidR="00E47B1B" w:rsidRPr="00FF5CD5">
        <w:rPr>
          <w:rFonts w:ascii="Calibri" w:hAnsi="Calibri"/>
          <w:sz w:val="24"/>
          <w:szCs w:val="24"/>
          <w:lang w:val="en-US"/>
        </w:rPr>
        <w:t xml:space="preserve">When prepared </w:t>
      </w:r>
      <w:r w:rsidR="00CD0A63" w:rsidRPr="00FF5CD5">
        <w:rPr>
          <w:rFonts w:ascii="Calibri" w:hAnsi="Calibri"/>
          <w:sz w:val="24"/>
          <w:szCs w:val="24"/>
          <w:lang w:val="en-US"/>
        </w:rPr>
        <w:t>a</w:t>
      </w:r>
      <w:r w:rsidR="00E47B1B" w:rsidRPr="00FF5CD5">
        <w:rPr>
          <w:rFonts w:ascii="Calibri" w:hAnsi="Calibri"/>
          <w:sz w:val="24"/>
          <w:szCs w:val="24"/>
          <w:lang w:val="en-US"/>
        </w:rPr>
        <w:t xml:space="preserve"> day before </w:t>
      </w:r>
      <w:r w:rsidR="00CD0A63" w:rsidRPr="00FF5CD5">
        <w:rPr>
          <w:rFonts w:ascii="Calibri" w:hAnsi="Calibri"/>
          <w:sz w:val="24"/>
          <w:szCs w:val="24"/>
          <w:lang w:val="en-US"/>
        </w:rPr>
        <w:t>use, store f</w:t>
      </w:r>
      <w:r w:rsidR="00DA25A5" w:rsidRPr="00FF5CD5">
        <w:rPr>
          <w:rFonts w:ascii="Calibri" w:hAnsi="Calibri"/>
          <w:sz w:val="24"/>
          <w:szCs w:val="24"/>
          <w:lang w:val="en-US"/>
        </w:rPr>
        <w:t>luorescein solution at 4</w:t>
      </w:r>
      <w:r w:rsidR="00464880" w:rsidRPr="00FF5CD5">
        <w:rPr>
          <w:rFonts w:ascii="Calibri" w:hAnsi="Calibri"/>
          <w:sz w:val="24"/>
          <w:szCs w:val="24"/>
          <w:lang w:val="en-US"/>
        </w:rPr>
        <w:t xml:space="preserve"> </w:t>
      </w:r>
      <w:r w:rsidR="00464880" w:rsidRPr="00FF5CD5">
        <w:rPr>
          <w:rFonts w:ascii="Calibri" w:hAnsi="Calibri" w:cs="Calibri"/>
          <w:sz w:val="24"/>
          <w:szCs w:val="24"/>
          <w:lang w:val="en-US"/>
        </w:rPr>
        <w:t>°</w:t>
      </w:r>
      <w:r w:rsidR="00DA25A5" w:rsidRPr="00FF5CD5">
        <w:rPr>
          <w:rFonts w:ascii="Calibri" w:hAnsi="Calibri"/>
          <w:sz w:val="24"/>
          <w:szCs w:val="24"/>
          <w:lang w:val="en-US"/>
        </w:rPr>
        <w:t>C</w:t>
      </w:r>
      <w:r w:rsidR="00206D76" w:rsidRPr="00FF5CD5">
        <w:rPr>
          <w:rFonts w:ascii="Calibri" w:hAnsi="Calibri" w:cs="Calibri"/>
          <w:sz w:val="24"/>
          <w:szCs w:val="24"/>
          <w:lang w:val="en-US"/>
        </w:rPr>
        <w:t xml:space="preserve"> away from light. Wrap tubes with </w:t>
      </w:r>
      <w:r w:rsidR="00160B05" w:rsidRPr="00FF5CD5">
        <w:rPr>
          <w:rFonts w:ascii="Calibri" w:hAnsi="Calibri" w:cs="Calibri"/>
          <w:sz w:val="24"/>
          <w:szCs w:val="24"/>
          <w:lang w:val="en-US"/>
        </w:rPr>
        <w:t>aluminum</w:t>
      </w:r>
      <w:r w:rsidR="00206D76" w:rsidRPr="00FF5CD5">
        <w:rPr>
          <w:rFonts w:ascii="Calibri" w:hAnsi="Calibri" w:cs="Calibri"/>
          <w:sz w:val="24"/>
          <w:szCs w:val="24"/>
          <w:lang w:val="en-US"/>
        </w:rPr>
        <w:t xml:space="preserve"> foil</w:t>
      </w:r>
      <w:r w:rsidR="00637BEB" w:rsidRPr="00FF5CD5">
        <w:rPr>
          <w:rFonts w:ascii="Calibri" w:hAnsi="Calibri" w:cs="Calibri"/>
          <w:sz w:val="24"/>
          <w:szCs w:val="24"/>
          <w:lang w:val="en-US"/>
        </w:rPr>
        <w:t xml:space="preserve"> to</w:t>
      </w:r>
      <w:r w:rsidR="00206D76" w:rsidRPr="00FF5CD5">
        <w:rPr>
          <w:rFonts w:ascii="Calibri" w:hAnsi="Calibri" w:cs="Calibri"/>
          <w:sz w:val="24"/>
          <w:szCs w:val="24"/>
          <w:lang w:val="en-US"/>
        </w:rPr>
        <w:t xml:space="preserve"> prevent photobleaching</w:t>
      </w:r>
      <w:r w:rsidR="00DA25A5" w:rsidRPr="00FF5CD5">
        <w:rPr>
          <w:rFonts w:ascii="Calibri" w:hAnsi="Calibri"/>
          <w:sz w:val="24"/>
          <w:szCs w:val="24"/>
          <w:lang w:val="en-US"/>
        </w:rPr>
        <w:t>.</w:t>
      </w:r>
    </w:p>
    <w:p w14:paraId="28F3AEC1" w14:textId="77777777" w:rsidR="00773F98" w:rsidRPr="00FF5CD5" w:rsidRDefault="00773F98" w:rsidP="00FF5CD5">
      <w:pPr>
        <w:pStyle w:val="ListParagraph"/>
        <w:spacing w:after="0" w:line="240" w:lineRule="auto"/>
        <w:ind w:left="0"/>
        <w:rPr>
          <w:rFonts w:ascii="Calibri" w:hAnsi="Calibri"/>
          <w:sz w:val="24"/>
          <w:szCs w:val="24"/>
          <w:lang w:val="en-US"/>
        </w:rPr>
      </w:pPr>
    </w:p>
    <w:p w14:paraId="2AD45090" w14:textId="6F2CE253" w:rsidR="00147A3C" w:rsidRPr="00FF5CD5" w:rsidRDefault="00183BBD" w:rsidP="00FF5CD5">
      <w:r w:rsidRPr="00FF5CD5">
        <w:t>1.1.2.</w:t>
      </w:r>
      <w:r w:rsidRPr="00FF5CD5">
        <w:tab/>
      </w:r>
      <w:r w:rsidR="003F705D" w:rsidRPr="00FF5CD5">
        <w:t xml:space="preserve">Divide </w:t>
      </w:r>
      <w:r w:rsidR="00284731" w:rsidRPr="00FF5CD5">
        <w:t xml:space="preserve">the </w:t>
      </w:r>
      <w:r w:rsidR="00465CC0" w:rsidRPr="00FF5CD5">
        <w:t xml:space="preserve">solution into aliquots suitable for use in </w:t>
      </w:r>
      <w:r w:rsidR="00C51739" w:rsidRPr="00FF5CD5">
        <w:t xml:space="preserve">a </w:t>
      </w:r>
      <w:r w:rsidR="00465CC0" w:rsidRPr="00FF5CD5">
        <w:t>single experiment.</w:t>
      </w:r>
      <w:r w:rsidR="00206D76" w:rsidRPr="00FF5CD5">
        <w:t xml:space="preserve"> </w:t>
      </w:r>
      <w:r w:rsidR="00275BB9" w:rsidRPr="00FF5CD5">
        <w:t>1</w:t>
      </w:r>
      <w:r w:rsidR="00DC0579" w:rsidRPr="00FF5CD5">
        <w:t>–1.5</w:t>
      </w:r>
      <w:r w:rsidR="00275BB9" w:rsidRPr="00FF5CD5">
        <w:t xml:space="preserve"> µL of fluorescein solution is used per mouse per time</w:t>
      </w:r>
      <w:r w:rsidR="00306A5B" w:rsidRPr="00FF5CD5">
        <w:t xml:space="preserve"> </w:t>
      </w:r>
      <w:r w:rsidR="00275BB9" w:rsidRPr="00FF5CD5">
        <w:t>point</w:t>
      </w:r>
      <w:r w:rsidR="00206FD8" w:rsidRPr="00FF5CD5">
        <w:t>. Use the following formula to calculate the volume of aliquot appropriate for a single experiment:</w:t>
      </w:r>
    </w:p>
    <w:p w14:paraId="57D28B5D" w14:textId="77777777" w:rsidR="00284731" w:rsidRPr="00FF5CD5" w:rsidRDefault="00284731" w:rsidP="00FF5CD5"/>
    <w:p w14:paraId="1979FBAF" w14:textId="4835DE3F" w:rsidR="00F46A71" w:rsidRPr="00FF5CD5" w:rsidRDefault="00F76C0A" w:rsidP="00FF5CD5">
      <w:pPr>
        <w:pStyle w:val="ListParagraph"/>
        <w:spacing w:after="0" w:line="240" w:lineRule="auto"/>
        <w:ind w:left="0"/>
        <w:jc w:val="center"/>
        <w:rPr>
          <w:rFonts w:ascii="Calibri" w:hAnsi="Calibri" w:cs="Calibri"/>
          <w:sz w:val="24"/>
          <w:szCs w:val="24"/>
          <w:lang w:val="en-US"/>
        </w:rPr>
      </w:pPr>
      <m:oMathPara>
        <m:oMath>
          <m:d>
            <m:dPr>
              <m:ctrlPr>
                <w:rPr>
                  <w:rFonts w:ascii="Cambria Math" w:hAnsi="Cambria Math" w:cs="Calibri"/>
                  <w:i/>
                  <w:sz w:val="24"/>
                  <w:szCs w:val="24"/>
                  <w:lang w:val="en-US"/>
                </w:rPr>
              </m:ctrlPr>
            </m:dPr>
            <m:e>
              <m:r>
                <w:rPr>
                  <w:rFonts w:ascii="Cambria Math" w:hAnsi="Cambria Math" w:cs="Calibri"/>
                  <w:sz w:val="24"/>
                  <w:szCs w:val="24"/>
                  <w:lang w:val="en-US"/>
                </w:rPr>
                <m:t>1.5 x number of mice x number of time points</m:t>
              </m:r>
            </m:e>
          </m:d>
          <m:r>
            <w:rPr>
              <w:rFonts w:ascii="Cambria Math" w:hAnsi="Cambria Math" w:cs="Calibri"/>
              <w:sz w:val="24"/>
              <w:szCs w:val="24"/>
              <w:lang w:val="en-US"/>
            </w:rPr>
            <m:t xml:space="preserve">= </m:t>
          </m:r>
          <m:r>
            <m:rPr>
              <m:sty m:val="p"/>
            </m:rPr>
            <w:rPr>
              <w:rFonts w:ascii="Cambria Math" w:eastAsiaTheme="minorEastAsia" w:hAnsi="Cambria Math" w:cs="Calibri"/>
              <w:sz w:val="24"/>
              <w:szCs w:val="24"/>
              <w:lang w:val="en-US"/>
            </w:rPr>
            <m:t>Volume of the aliquot</m:t>
          </m:r>
        </m:oMath>
      </m:oMathPara>
    </w:p>
    <w:p w14:paraId="36FE661F" w14:textId="77777777" w:rsidR="00284731" w:rsidRPr="00FF5CD5" w:rsidRDefault="00284731" w:rsidP="00FF5CD5">
      <w:pPr>
        <w:pStyle w:val="ListParagraph"/>
        <w:spacing w:after="0" w:line="240" w:lineRule="auto"/>
        <w:ind w:left="0"/>
        <w:rPr>
          <w:rFonts w:ascii="Calibri" w:hAnsi="Calibri" w:cs="Calibri"/>
          <w:sz w:val="24"/>
          <w:szCs w:val="24"/>
          <w:lang w:val="en-US"/>
        </w:rPr>
      </w:pPr>
    </w:p>
    <w:p w14:paraId="265B0DCC" w14:textId="2BA14CCC" w:rsidR="003A5F92" w:rsidRPr="00FF5CD5" w:rsidRDefault="00284731" w:rsidP="00FF5CD5">
      <w:pPr>
        <w:pStyle w:val="ListParagraph"/>
        <w:spacing w:after="0" w:line="240" w:lineRule="auto"/>
        <w:ind w:left="0"/>
        <w:rPr>
          <w:rFonts w:ascii="Calibri" w:hAnsi="Calibri" w:cs="Calibri"/>
          <w:sz w:val="24"/>
          <w:szCs w:val="24"/>
          <w:lang w:val="en-US"/>
        </w:rPr>
      </w:pPr>
      <w:r w:rsidRPr="00FF5CD5">
        <w:rPr>
          <w:rFonts w:ascii="Calibri" w:hAnsi="Calibri" w:cs="Calibri"/>
          <w:sz w:val="24"/>
          <w:szCs w:val="24"/>
          <w:lang w:val="en-US"/>
        </w:rPr>
        <w:t xml:space="preserve">NOTE: </w:t>
      </w:r>
      <w:r w:rsidR="00206FD8" w:rsidRPr="00FF5CD5">
        <w:rPr>
          <w:rFonts w:ascii="Calibri" w:hAnsi="Calibri" w:cs="Calibri"/>
          <w:sz w:val="24"/>
          <w:szCs w:val="24"/>
          <w:lang w:val="en-US"/>
        </w:rPr>
        <w:t xml:space="preserve">For example, if </w:t>
      </w:r>
      <w:r w:rsidR="00162E94" w:rsidRPr="00FF5CD5">
        <w:rPr>
          <w:rFonts w:ascii="Calibri" w:hAnsi="Calibri" w:cs="Calibri"/>
          <w:sz w:val="24"/>
          <w:szCs w:val="24"/>
          <w:lang w:val="en-US"/>
        </w:rPr>
        <w:t xml:space="preserve">six </w:t>
      </w:r>
      <w:r w:rsidR="00206FD8" w:rsidRPr="00FF5CD5">
        <w:rPr>
          <w:rFonts w:ascii="Calibri" w:hAnsi="Calibri" w:cs="Calibri"/>
          <w:sz w:val="24"/>
          <w:szCs w:val="24"/>
          <w:lang w:val="en-US"/>
        </w:rPr>
        <w:t>mice are studied</w:t>
      </w:r>
      <w:r w:rsidR="00DC0579" w:rsidRPr="00FF5CD5">
        <w:rPr>
          <w:rFonts w:ascii="Calibri" w:hAnsi="Calibri" w:cs="Calibri"/>
          <w:sz w:val="24"/>
          <w:szCs w:val="24"/>
          <w:lang w:val="en-US"/>
        </w:rPr>
        <w:t xml:space="preserve"> in a single experiment with </w:t>
      </w:r>
      <w:r w:rsidR="00206FD8" w:rsidRPr="00FF5CD5">
        <w:rPr>
          <w:rFonts w:ascii="Calibri" w:hAnsi="Calibri" w:cs="Calibri"/>
          <w:sz w:val="24"/>
          <w:szCs w:val="24"/>
          <w:lang w:val="en-US"/>
        </w:rPr>
        <w:t xml:space="preserve">wound size </w:t>
      </w:r>
      <w:r w:rsidR="00DC0579" w:rsidRPr="00FF5CD5">
        <w:rPr>
          <w:rFonts w:ascii="Calibri" w:hAnsi="Calibri" w:cs="Calibri"/>
          <w:sz w:val="24"/>
          <w:szCs w:val="24"/>
          <w:lang w:val="en-US"/>
        </w:rPr>
        <w:t>monitored</w:t>
      </w:r>
      <w:r w:rsidR="00206FD8" w:rsidRPr="00FF5CD5">
        <w:rPr>
          <w:rFonts w:ascii="Calibri" w:hAnsi="Calibri" w:cs="Calibri"/>
          <w:sz w:val="24"/>
          <w:szCs w:val="24"/>
          <w:lang w:val="en-US"/>
        </w:rPr>
        <w:t xml:space="preserve"> at </w:t>
      </w:r>
      <w:r w:rsidR="00162E94" w:rsidRPr="00FF5CD5">
        <w:rPr>
          <w:rFonts w:ascii="Calibri" w:hAnsi="Calibri" w:cs="Calibri"/>
          <w:sz w:val="24"/>
          <w:szCs w:val="24"/>
          <w:lang w:val="en-US"/>
        </w:rPr>
        <w:t xml:space="preserve">five </w:t>
      </w:r>
      <w:r w:rsidR="00206FD8" w:rsidRPr="00FF5CD5">
        <w:rPr>
          <w:rFonts w:ascii="Calibri" w:hAnsi="Calibri" w:cs="Calibri"/>
          <w:sz w:val="24"/>
          <w:szCs w:val="24"/>
          <w:lang w:val="en-US"/>
        </w:rPr>
        <w:t>time</w:t>
      </w:r>
      <w:r w:rsidR="00306A5B" w:rsidRPr="00FF5CD5">
        <w:rPr>
          <w:rFonts w:ascii="Calibri" w:hAnsi="Calibri" w:cs="Calibri"/>
          <w:sz w:val="24"/>
          <w:szCs w:val="24"/>
          <w:lang w:val="en-US"/>
        </w:rPr>
        <w:t xml:space="preserve"> </w:t>
      </w:r>
      <w:r w:rsidR="00206FD8" w:rsidRPr="00FF5CD5">
        <w:rPr>
          <w:rFonts w:ascii="Calibri" w:hAnsi="Calibri" w:cs="Calibri"/>
          <w:sz w:val="24"/>
          <w:szCs w:val="24"/>
          <w:lang w:val="en-US"/>
        </w:rPr>
        <w:t>points, the volume of aliquot suitable for that single experiment would be</w:t>
      </w:r>
      <w:r w:rsidR="00DC0579" w:rsidRPr="00FF5CD5">
        <w:rPr>
          <w:rFonts w:ascii="Calibri" w:hAnsi="Calibri" w:cs="Calibri"/>
          <w:sz w:val="24"/>
          <w:szCs w:val="24"/>
          <w:lang w:val="en-US"/>
        </w:rPr>
        <w:t>:</w:t>
      </w:r>
    </w:p>
    <w:p w14:paraId="61AEE31E" w14:textId="77777777" w:rsidR="00284731" w:rsidRPr="00FF5CD5" w:rsidRDefault="00284731" w:rsidP="00FF5CD5">
      <w:pPr>
        <w:pStyle w:val="ListParagraph"/>
        <w:spacing w:after="0" w:line="240" w:lineRule="auto"/>
        <w:ind w:left="0"/>
        <w:rPr>
          <w:rFonts w:ascii="Calibri" w:hAnsi="Calibri" w:cs="Calibri"/>
          <w:sz w:val="24"/>
          <w:szCs w:val="24"/>
          <w:lang w:val="en-US"/>
        </w:rPr>
      </w:pPr>
    </w:p>
    <w:p w14:paraId="11FA1174" w14:textId="3CD6DC25" w:rsidR="00434B9D" w:rsidRPr="00A40A41" w:rsidRDefault="00A40A41" w:rsidP="00A40A41">
      <w:pPr>
        <w:jc w:val="center"/>
      </w:pPr>
      <m:oMathPara>
        <m:oMath>
          <m:r>
            <w:rPr>
              <w:rFonts w:ascii="Cambria Math" w:hAnsi="Cambria Math"/>
            </w:rPr>
            <m:t>1.5 x 6 x 5 = 45 µL</m:t>
          </m:r>
        </m:oMath>
      </m:oMathPara>
    </w:p>
    <w:p w14:paraId="417C3C3F" w14:textId="77777777" w:rsidR="00434B9D" w:rsidRPr="00FF5CD5" w:rsidRDefault="00434B9D" w:rsidP="00FF5CD5">
      <w:pPr>
        <w:pStyle w:val="ListParagraph"/>
        <w:spacing w:after="0" w:line="240" w:lineRule="auto"/>
        <w:ind w:left="0"/>
        <w:rPr>
          <w:rFonts w:ascii="Calibri" w:hAnsi="Calibri" w:cs="Calibri"/>
          <w:sz w:val="24"/>
          <w:szCs w:val="24"/>
          <w:lang w:val="en-US"/>
        </w:rPr>
      </w:pPr>
    </w:p>
    <w:p w14:paraId="56202410" w14:textId="3AF3AD3F" w:rsidR="00DA25A5" w:rsidRPr="00FF5CD5" w:rsidRDefault="00183BBD" w:rsidP="00FF5CD5">
      <w:pPr>
        <w:pStyle w:val="ListParagraph"/>
        <w:spacing w:after="0" w:line="240" w:lineRule="auto"/>
        <w:ind w:left="0"/>
        <w:rPr>
          <w:rFonts w:ascii="Calibri" w:hAnsi="Calibri" w:cs="Calibri"/>
          <w:sz w:val="24"/>
          <w:szCs w:val="24"/>
          <w:highlight w:val="yellow"/>
          <w:lang w:val="en-US"/>
        </w:rPr>
      </w:pPr>
      <w:r w:rsidRPr="00FF5CD5">
        <w:rPr>
          <w:rFonts w:ascii="Calibri" w:hAnsi="Calibri" w:cs="Calibri"/>
          <w:sz w:val="24"/>
          <w:szCs w:val="24"/>
          <w:highlight w:val="yellow"/>
          <w:lang w:val="en-US"/>
        </w:rPr>
        <w:t>1.2.</w:t>
      </w:r>
      <w:r w:rsidRPr="00FF5CD5">
        <w:rPr>
          <w:rFonts w:ascii="Calibri" w:hAnsi="Calibri" w:cs="Calibri"/>
          <w:sz w:val="24"/>
          <w:szCs w:val="24"/>
          <w:highlight w:val="yellow"/>
          <w:lang w:val="en-US"/>
        </w:rPr>
        <w:tab/>
      </w:r>
      <w:r w:rsidR="00DA25A5" w:rsidRPr="00FF5CD5">
        <w:rPr>
          <w:rFonts w:ascii="Calibri" w:hAnsi="Calibri" w:cs="Calibri"/>
          <w:sz w:val="24"/>
          <w:szCs w:val="24"/>
          <w:highlight w:val="yellow"/>
          <w:lang w:val="en-US"/>
        </w:rPr>
        <w:t>Preparation of ketamine/xylazine cocktail for anesthesia of mice.</w:t>
      </w:r>
    </w:p>
    <w:p w14:paraId="2A145839" w14:textId="77777777" w:rsidR="00434B9D" w:rsidRPr="00FF5CD5" w:rsidRDefault="00434B9D" w:rsidP="00FF5CD5">
      <w:pPr>
        <w:pStyle w:val="ListParagraph"/>
        <w:spacing w:after="0" w:line="240" w:lineRule="auto"/>
        <w:ind w:left="0"/>
        <w:rPr>
          <w:rFonts w:ascii="Calibri" w:hAnsi="Calibri" w:cs="Calibri"/>
          <w:sz w:val="24"/>
          <w:szCs w:val="24"/>
          <w:highlight w:val="yellow"/>
          <w:lang w:val="en-US"/>
        </w:rPr>
      </w:pPr>
    </w:p>
    <w:p w14:paraId="69895773" w14:textId="1004A85B" w:rsidR="00DA25A5" w:rsidRDefault="00183BBD" w:rsidP="00FF5CD5">
      <w:pPr>
        <w:pStyle w:val="ListParagraph"/>
        <w:spacing w:after="0" w:line="240" w:lineRule="auto"/>
        <w:ind w:left="0"/>
        <w:rPr>
          <w:rFonts w:ascii="Calibri" w:hAnsi="Calibri" w:cs="Calibri"/>
          <w:sz w:val="24"/>
          <w:szCs w:val="24"/>
          <w:highlight w:val="yellow"/>
          <w:lang w:val="en-US"/>
        </w:rPr>
      </w:pPr>
      <w:r w:rsidRPr="00FF5CD5">
        <w:rPr>
          <w:rFonts w:ascii="Calibri" w:hAnsi="Calibri" w:cs="Calibri"/>
          <w:sz w:val="24"/>
          <w:szCs w:val="24"/>
          <w:highlight w:val="yellow"/>
          <w:lang w:val="en-US"/>
        </w:rPr>
        <w:t>1.2.1.</w:t>
      </w:r>
      <w:r w:rsidRPr="00FF5CD5">
        <w:rPr>
          <w:rFonts w:ascii="Calibri" w:hAnsi="Calibri" w:cs="Calibri"/>
          <w:sz w:val="24"/>
          <w:szCs w:val="24"/>
          <w:highlight w:val="yellow"/>
          <w:lang w:val="en-US"/>
        </w:rPr>
        <w:tab/>
      </w:r>
      <w:r w:rsidR="00DA25A5" w:rsidRPr="00FF5CD5">
        <w:rPr>
          <w:rFonts w:ascii="Calibri" w:hAnsi="Calibri" w:cs="Calibri"/>
          <w:sz w:val="24"/>
          <w:szCs w:val="24"/>
          <w:highlight w:val="yellow"/>
          <w:lang w:val="en-US"/>
        </w:rPr>
        <w:t>To prepare 10 mL of cocktail, mix 2.0 mL of ketamine (100 mg/mL) with 1.0 mL of xylazine (20 mg/mL)</w:t>
      </w:r>
      <w:r w:rsidR="0085641C" w:rsidRPr="00FF5CD5">
        <w:rPr>
          <w:rFonts w:ascii="Calibri" w:hAnsi="Calibri" w:cs="Calibri"/>
          <w:sz w:val="24"/>
          <w:szCs w:val="24"/>
          <w:highlight w:val="yellow"/>
          <w:lang w:val="en-US"/>
        </w:rPr>
        <w:t>,</w:t>
      </w:r>
      <w:r w:rsidR="00DA25A5" w:rsidRPr="00FF5CD5">
        <w:rPr>
          <w:rFonts w:ascii="Calibri" w:hAnsi="Calibri" w:cs="Calibri"/>
          <w:sz w:val="24"/>
          <w:szCs w:val="24"/>
          <w:highlight w:val="yellow"/>
          <w:lang w:val="en-US"/>
        </w:rPr>
        <w:t xml:space="preserve"> and add 7.0 mL of sterile PBS. </w:t>
      </w:r>
      <w:r w:rsidR="00B23ED6" w:rsidRPr="00FF5CD5">
        <w:rPr>
          <w:rFonts w:ascii="Calibri" w:hAnsi="Calibri" w:cs="Calibri"/>
          <w:sz w:val="24"/>
          <w:szCs w:val="24"/>
          <w:highlight w:val="yellow"/>
          <w:lang w:val="en-US"/>
        </w:rPr>
        <w:t>Prepare k</w:t>
      </w:r>
      <w:r w:rsidR="00DA25A5" w:rsidRPr="00FF5CD5">
        <w:rPr>
          <w:rFonts w:ascii="Calibri" w:hAnsi="Calibri" w:cs="Calibri"/>
          <w:sz w:val="24"/>
          <w:szCs w:val="24"/>
          <w:highlight w:val="yellow"/>
          <w:lang w:val="en-US"/>
        </w:rPr>
        <w:t xml:space="preserve">etamine/xylazine cocktail </w:t>
      </w:r>
      <w:r w:rsidR="00F949A6" w:rsidRPr="00FF5CD5">
        <w:rPr>
          <w:rFonts w:ascii="Calibri" w:hAnsi="Calibri" w:cs="Calibri"/>
          <w:sz w:val="24"/>
          <w:szCs w:val="24"/>
          <w:highlight w:val="yellow"/>
          <w:lang w:val="en-US"/>
        </w:rPr>
        <w:t>a</w:t>
      </w:r>
      <w:r w:rsidR="00DA25A5" w:rsidRPr="00FF5CD5">
        <w:rPr>
          <w:rFonts w:ascii="Calibri" w:hAnsi="Calibri" w:cs="Calibri"/>
          <w:sz w:val="24"/>
          <w:szCs w:val="24"/>
          <w:highlight w:val="yellow"/>
          <w:lang w:val="en-US"/>
        </w:rPr>
        <w:t xml:space="preserve"> day before or </w:t>
      </w:r>
      <w:r w:rsidR="00EA0BC6" w:rsidRPr="00FF5CD5">
        <w:rPr>
          <w:rFonts w:ascii="Calibri" w:hAnsi="Calibri" w:cs="Calibri"/>
          <w:sz w:val="24"/>
          <w:szCs w:val="24"/>
          <w:highlight w:val="yellow"/>
          <w:lang w:val="en-US"/>
        </w:rPr>
        <w:t xml:space="preserve">on </w:t>
      </w:r>
      <w:r w:rsidR="00DA25A5" w:rsidRPr="00FF5CD5">
        <w:rPr>
          <w:rFonts w:ascii="Calibri" w:hAnsi="Calibri" w:cs="Calibri"/>
          <w:sz w:val="24"/>
          <w:szCs w:val="24"/>
          <w:highlight w:val="yellow"/>
          <w:lang w:val="en-US"/>
        </w:rPr>
        <w:t>the day of the surgery.</w:t>
      </w:r>
    </w:p>
    <w:p w14:paraId="1DBB5698" w14:textId="77777777" w:rsidR="00A40A41" w:rsidRPr="00FF5CD5" w:rsidRDefault="00A40A41" w:rsidP="00FF5CD5">
      <w:pPr>
        <w:pStyle w:val="ListParagraph"/>
        <w:spacing w:after="0" w:line="240" w:lineRule="auto"/>
        <w:ind w:left="0"/>
        <w:rPr>
          <w:rFonts w:ascii="Calibri" w:hAnsi="Calibri" w:cs="Calibri"/>
          <w:sz w:val="24"/>
          <w:szCs w:val="24"/>
          <w:highlight w:val="yellow"/>
          <w:lang w:val="en-US"/>
        </w:rPr>
      </w:pPr>
    </w:p>
    <w:p w14:paraId="54ECC153" w14:textId="77777777" w:rsidR="00DA25A5" w:rsidRPr="00FF5CD5" w:rsidRDefault="00DA25A5" w:rsidP="00FF5CD5">
      <w:r w:rsidRPr="00FF5CD5">
        <w:t>NOTE: All solutions should be used at room temperature unless stated otherwise.</w:t>
      </w:r>
    </w:p>
    <w:p w14:paraId="19C1723C" w14:textId="77777777" w:rsidR="003F403B" w:rsidRPr="00FF5CD5" w:rsidRDefault="003F403B" w:rsidP="00FF5CD5"/>
    <w:p w14:paraId="2D481C8C" w14:textId="2C685F7C" w:rsidR="00DA25A5" w:rsidRPr="00FF5CD5" w:rsidRDefault="00DA25A5" w:rsidP="00AE0166">
      <w:pPr>
        <w:pStyle w:val="ListParagraph"/>
        <w:numPr>
          <w:ilvl w:val="0"/>
          <w:numId w:val="19"/>
        </w:numPr>
        <w:spacing w:after="0" w:line="240" w:lineRule="auto"/>
        <w:rPr>
          <w:rFonts w:ascii="Calibri" w:hAnsi="Calibri" w:cs="Calibri"/>
          <w:b/>
          <w:bCs/>
          <w:sz w:val="24"/>
          <w:szCs w:val="24"/>
          <w:lang w:val="en-US"/>
        </w:rPr>
      </w:pPr>
      <w:r w:rsidRPr="00FF5CD5">
        <w:rPr>
          <w:rFonts w:ascii="Calibri" w:hAnsi="Calibri" w:cs="Calibri"/>
          <w:b/>
          <w:bCs/>
          <w:sz w:val="24"/>
          <w:szCs w:val="24"/>
          <w:lang w:val="en-US"/>
        </w:rPr>
        <w:t>Anesthesia</w:t>
      </w:r>
    </w:p>
    <w:p w14:paraId="427BFBE7" w14:textId="77777777" w:rsidR="006327DE" w:rsidRPr="00FF5CD5" w:rsidRDefault="006327DE" w:rsidP="00FF5CD5">
      <w:pPr>
        <w:pStyle w:val="ListParagraph"/>
        <w:spacing w:after="0" w:line="240" w:lineRule="auto"/>
        <w:ind w:left="0"/>
        <w:rPr>
          <w:rFonts w:asciiTheme="majorHAnsi" w:hAnsiTheme="majorHAnsi" w:cstheme="majorHAnsi"/>
          <w:b/>
          <w:bCs/>
          <w:sz w:val="24"/>
          <w:szCs w:val="24"/>
          <w:lang w:val="en-US"/>
        </w:rPr>
      </w:pPr>
    </w:p>
    <w:p w14:paraId="297BACFA" w14:textId="5B607E11" w:rsidR="00981B11" w:rsidRPr="00FF5CD5" w:rsidRDefault="00183BBD" w:rsidP="00FF5CD5">
      <w:pPr>
        <w:pStyle w:val="ListParagraph"/>
        <w:spacing w:after="0" w:line="240" w:lineRule="auto"/>
        <w:ind w:left="0"/>
        <w:rPr>
          <w:rFonts w:ascii="Calibri" w:hAnsi="Calibri" w:cs="Calibri"/>
          <w:sz w:val="24"/>
          <w:szCs w:val="24"/>
          <w:lang w:val="en-US"/>
        </w:rPr>
      </w:pPr>
      <w:r w:rsidRPr="00FF5CD5">
        <w:rPr>
          <w:rFonts w:asciiTheme="majorHAnsi" w:hAnsiTheme="majorHAnsi" w:cstheme="majorHAnsi"/>
          <w:sz w:val="24"/>
          <w:szCs w:val="24"/>
          <w:lang w:val="en-US"/>
        </w:rPr>
        <w:lastRenderedPageBreak/>
        <w:t>2.1.</w:t>
      </w:r>
      <w:r w:rsidRPr="00FF5CD5">
        <w:rPr>
          <w:rFonts w:asciiTheme="majorHAnsi" w:hAnsiTheme="majorHAnsi" w:cstheme="majorHAnsi"/>
          <w:sz w:val="24"/>
          <w:szCs w:val="24"/>
          <w:lang w:val="en-US"/>
        </w:rPr>
        <w:tab/>
      </w:r>
      <w:r w:rsidR="00E859B6" w:rsidRPr="00FF5CD5">
        <w:rPr>
          <w:rFonts w:asciiTheme="majorHAnsi" w:hAnsiTheme="majorHAnsi" w:cstheme="majorHAnsi"/>
          <w:sz w:val="24"/>
          <w:szCs w:val="24"/>
          <w:lang w:val="en-US"/>
        </w:rPr>
        <w:t>Weigh</w:t>
      </w:r>
      <w:r w:rsidR="00F949A6" w:rsidRPr="00FF5CD5">
        <w:rPr>
          <w:rFonts w:asciiTheme="majorHAnsi" w:hAnsiTheme="majorHAnsi" w:cstheme="majorHAnsi"/>
          <w:sz w:val="24"/>
          <w:szCs w:val="24"/>
          <w:lang w:val="en-US"/>
        </w:rPr>
        <w:t xml:space="preserve"> the</w:t>
      </w:r>
      <w:r w:rsidR="00E859B6" w:rsidRPr="00FF5CD5">
        <w:rPr>
          <w:rFonts w:asciiTheme="majorHAnsi" w:hAnsiTheme="majorHAnsi" w:cstheme="majorHAnsi"/>
          <w:sz w:val="24"/>
          <w:szCs w:val="24"/>
          <w:lang w:val="en-US"/>
        </w:rPr>
        <w:t xml:space="preserve"> mouse</w:t>
      </w:r>
      <w:r w:rsidR="00E43DAC" w:rsidRPr="00FF5CD5">
        <w:rPr>
          <w:rFonts w:asciiTheme="majorHAnsi" w:hAnsiTheme="majorHAnsi" w:cstheme="majorHAnsi"/>
          <w:sz w:val="24"/>
          <w:szCs w:val="24"/>
          <w:lang w:val="en-US"/>
        </w:rPr>
        <w:t xml:space="preserve"> (</w:t>
      </w:r>
      <w:r w:rsidR="00E43DAC" w:rsidRPr="00FF5CD5">
        <w:rPr>
          <w:rFonts w:ascii="Calibri" w:hAnsi="Calibri" w:cs="Calibri"/>
          <w:sz w:val="24"/>
          <w:szCs w:val="24"/>
          <w:lang w:val="en-US"/>
        </w:rPr>
        <w:t>8</w:t>
      </w:r>
      <w:r w:rsidR="00D478FE" w:rsidRPr="00FF5CD5">
        <w:rPr>
          <w:rFonts w:ascii="Calibri" w:hAnsi="Calibri" w:cs="Calibri"/>
          <w:sz w:val="24"/>
          <w:szCs w:val="24"/>
          <w:lang w:val="en-US"/>
        </w:rPr>
        <w:t>–</w:t>
      </w:r>
      <w:r w:rsidR="00E43DAC" w:rsidRPr="00FF5CD5">
        <w:rPr>
          <w:rFonts w:ascii="Calibri" w:hAnsi="Calibri" w:cs="Calibri"/>
          <w:sz w:val="24"/>
          <w:szCs w:val="24"/>
          <w:lang w:val="en-US"/>
        </w:rPr>
        <w:t>12 weeks old C57BL/</w:t>
      </w:r>
      <w:r w:rsidR="00AE0166">
        <w:rPr>
          <w:rFonts w:ascii="Calibri" w:hAnsi="Calibri" w:cs="Calibri"/>
          <w:sz w:val="24"/>
          <w:szCs w:val="24"/>
          <w:lang w:val="en-US"/>
        </w:rPr>
        <w:t>6</w:t>
      </w:r>
      <w:r w:rsidR="00D478FE" w:rsidRPr="00FF5CD5">
        <w:rPr>
          <w:rFonts w:ascii="Calibri" w:hAnsi="Calibri" w:cs="Calibri"/>
          <w:sz w:val="24"/>
          <w:szCs w:val="24"/>
          <w:lang w:val="en-US"/>
        </w:rPr>
        <w:t xml:space="preserve"> </w:t>
      </w:r>
      <w:r w:rsidR="00E43DAC" w:rsidRPr="00FF5CD5">
        <w:rPr>
          <w:rFonts w:ascii="Calibri" w:hAnsi="Calibri" w:cs="Calibri"/>
          <w:sz w:val="24"/>
          <w:szCs w:val="24"/>
          <w:lang w:val="en-US"/>
        </w:rPr>
        <w:t>wildtype mice)</w:t>
      </w:r>
      <w:r w:rsidR="00940613" w:rsidRPr="00FF5CD5">
        <w:rPr>
          <w:rFonts w:ascii="Calibri" w:hAnsi="Calibri" w:cs="Calibri"/>
          <w:sz w:val="24"/>
          <w:szCs w:val="24"/>
          <w:lang w:val="en-US"/>
        </w:rPr>
        <w:t xml:space="preserve"> </w:t>
      </w:r>
      <w:r w:rsidR="00E859B6" w:rsidRPr="00FF5CD5">
        <w:rPr>
          <w:rFonts w:asciiTheme="majorHAnsi" w:hAnsiTheme="majorHAnsi" w:cstheme="majorHAnsi"/>
          <w:sz w:val="24"/>
          <w:szCs w:val="24"/>
          <w:lang w:val="en-US"/>
        </w:rPr>
        <w:t>to</w:t>
      </w:r>
      <w:r w:rsidR="00DA25A5" w:rsidRPr="00FF5CD5">
        <w:rPr>
          <w:rFonts w:asciiTheme="majorHAnsi" w:hAnsiTheme="majorHAnsi" w:cstheme="majorHAnsi"/>
          <w:sz w:val="24"/>
          <w:szCs w:val="24"/>
          <w:lang w:val="en-US"/>
        </w:rPr>
        <w:t xml:space="preserve"> determine the appropriate amount of </w:t>
      </w:r>
      <w:r w:rsidR="0050673A" w:rsidRPr="00FF5CD5">
        <w:rPr>
          <w:rFonts w:asciiTheme="majorHAnsi" w:hAnsiTheme="majorHAnsi" w:cstheme="majorHAnsi"/>
          <w:sz w:val="24"/>
          <w:szCs w:val="24"/>
          <w:lang w:val="en-US"/>
        </w:rPr>
        <w:t>anesthetic</w:t>
      </w:r>
      <w:r w:rsidR="00DA25A5" w:rsidRPr="00FF5CD5">
        <w:rPr>
          <w:rFonts w:asciiTheme="majorHAnsi" w:hAnsiTheme="majorHAnsi" w:cstheme="majorHAnsi"/>
          <w:sz w:val="24"/>
          <w:szCs w:val="24"/>
          <w:lang w:val="en-US"/>
        </w:rPr>
        <w:t xml:space="preserve"> to administer. </w:t>
      </w:r>
      <w:r w:rsidR="00E43DAC" w:rsidRPr="00FF5CD5">
        <w:rPr>
          <w:rFonts w:asciiTheme="majorHAnsi" w:hAnsiTheme="majorHAnsi" w:cstheme="majorHAnsi"/>
          <w:sz w:val="24"/>
          <w:szCs w:val="24"/>
          <w:lang w:val="en-US"/>
        </w:rPr>
        <w:t>Use the two-handed mouse restraint technique to restrain and handle mice for the injection of</w:t>
      </w:r>
      <w:r w:rsidR="00940613" w:rsidRPr="00FF5CD5">
        <w:rPr>
          <w:rFonts w:asciiTheme="majorHAnsi" w:hAnsiTheme="majorHAnsi" w:cstheme="majorHAnsi"/>
          <w:sz w:val="24"/>
          <w:szCs w:val="24"/>
          <w:lang w:val="en-US"/>
        </w:rPr>
        <w:t xml:space="preserve"> </w:t>
      </w:r>
      <w:r w:rsidR="00D478FE" w:rsidRPr="00FF5CD5">
        <w:rPr>
          <w:rFonts w:asciiTheme="majorHAnsi" w:hAnsiTheme="majorHAnsi" w:cstheme="majorHAnsi"/>
          <w:sz w:val="24"/>
          <w:szCs w:val="24"/>
          <w:lang w:val="en-US"/>
        </w:rPr>
        <w:t xml:space="preserve">the </w:t>
      </w:r>
      <w:r w:rsidR="00E43DAC" w:rsidRPr="00FF5CD5">
        <w:rPr>
          <w:rFonts w:asciiTheme="majorHAnsi" w:hAnsiTheme="majorHAnsi" w:cstheme="majorHAnsi"/>
          <w:sz w:val="24"/>
          <w:szCs w:val="24"/>
          <w:lang w:val="en-US"/>
        </w:rPr>
        <w:t>anesthetic</w:t>
      </w:r>
      <w:r w:rsidR="00E43DAC" w:rsidRPr="00FF5CD5">
        <w:rPr>
          <w:rFonts w:asciiTheme="majorHAnsi" w:hAnsiTheme="majorHAnsi" w:cstheme="majorHAnsi"/>
          <w:sz w:val="24"/>
          <w:szCs w:val="24"/>
          <w:lang w:val="en-US"/>
        </w:rPr>
        <w:fldChar w:fldCharType="begin" w:fldLock="1"/>
      </w:r>
      <w:r w:rsidR="004B1FE3" w:rsidRPr="00FF5CD5">
        <w:rPr>
          <w:rFonts w:asciiTheme="majorHAnsi" w:hAnsiTheme="majorHAnsi" w:cstheme="majorHAnsi"/>
          <w:sz w:val="24"/>
          <w:szCs w:val="24"/>
          <w:lang w:val="en-US"/>
        </w:rPr>
        <w:instrText>ADDIN CSL_CITATION {"citationItems":[{"id":"ITEM-1","itemData":{"DOI":"10.3791/2771","PMID":"23051623","abstract":"Being able to safely and effectively restrain mice and rats is an important part of conducting research. Working confidently and humanely with mice and rats requires a basic competency in handling and restraint methods. This article will present the basic principles required to safely handle animals. One-handed, two-handed, and restraint with specially designed restraint objects will be illustrated. Often, another part of the research or testing use of animals is the effective administration of compounds to mice and rats. Although there are a large number of possible administration routes (limited only by the size and organs of the animal), most are not used regularly in research. This video will illustrate several of the more common routes, including intravenous, intramuscular, subcutaneous, and oral gavage. The goal of this article is to expose a viewer unfamiliar with these techniques to basic restraint and substance administration routes. This video does not replace required hands-on training at your facility, but is meant to augment and supplement that training. © 2012 Journal of Visualized Experiments.","author":[{"dropping-particle":"","family":"Machholz","given":"Elton","non-dropping-particle":"","parse-names":false,"suffix":""},{"dropping-particle":"","family":"Mulder","given":"Guy","non-dropping-particle":"","parse-names":false,"suffix":""},{"dropping-particle":"","family":"Ruiz","given":"Casimira","non-dropping-particle":"","parse-names":false,"suffix":""},{"dropping-particle":"","family":"Corning","given":"Brian F.","non-dropping-particle":"","parse-names":false,"suffix":""},{"dropping-particle":"","family":"Pritchett-Corning","given":"Kathleen R.","non-dropping-particle":"","parse-names":false,"suffix":""}],"container-title":"Journal of Visualized Experiments : JoVE","id":"ITEM-1","issue":"67","issued":{"date-parts":[["2012","9","26"]]},"publisher":"MyJoVE Corporation","title":"Manual Restraint and Common Compound Administration Routes in Mice and Rats","type":"article-journal"},"uris":["http://www.mendeley.com/documents/?uuid=11baaae5-62de-3c27-b9c5-a80128dc55e1"]}],"mendeley":{"formattedCitation":"&lt;sup&gt;18&lt;/sup&gt;","plainTextFormattedCitation":"18","previouslyFormattedCitation":"&lt;sup&gt;18&lt;/sup&gt;"},"properties":{"noteIndex":0},"schema":"https://github.com/citation-style-language/schema/raw/master/csl-citation.json"}</w:instrText>
      </w:r>
      <w:r w:rsidR="00E43DAC" w:rsidRPr="00FF5CD5">
        <w:rPr>
          <w:rFonts w:asciiTheme="majorHAnsi" w:hAnsiTheme="majorHAnsi" w:cstheme="majorHAnsi"/>
          <w:sz w:val="24"/>
          <w:szCs w:val="24"/>
          <w:lang w:val="en-US"/>
        </w:rPr>
        <w:fldChar w:fldCharType="separate"/>
      </w:r>
      <w:r w:rsidR="004B1FE3" w:rsidRPr="00FF5CD5">
        <w:rPr>
          <w:rFonts w:asciiTheme="majorHAnsi" w:hAnsiTheme="majorHAnsi" w:cstheme="majorHAnsi"/>
          <w:sz w:val="24"/>
          <w:szCs w:val="24"/>
          <w:vertAlign w:val="superscript"/>
          <w:lang w:val="en-US"/>
        </w:rPr>
        <w:t>18</w:t>
      </w:r>
      <w:r w:rsidR="00E43DAC" w:rsidRPr="00FF5CD5">
        <w:rPr>
          <w:rFonts w:asciiTheme="majorHAnsi" w:hAnsiTheme="majorHAnsi" w:cstheme="majorHAnsi"/>
          <w:sz w:val="24"/>
          <w:szCs w:val="24"/>
          <w:lang w:val="en-US"/>
        </w:rPr>
        <w:fldChar w:fldCharType="end"/>
      </w:r>
      <w:r w:rsidR="00E43DAC" w:rsidRPr="00FF5CD5">
        <w:rPr>
          <w:rFonts w:asciiTheme="majorHAnsi" w:hAnsiTheme="majorHAnsi" w:cstheme="majorHAnsi"/>
          <w:sz w:val="24"/>
          <w:szCs w:val="24"/>
          <w:lang w:val="en-US"/>
        </w:rPr>
        <w:t>. Admin</w:t>
      </w:r>
      <w:r w:rsidR="00511BCF" w:rsidRPr="00FF5CD5">
        <w:rPr>
          <w:rFonts w:asciiTheme="majorHAnsi" w:hAnsiTheme="majorHAnsi" w:cstheme="majorHAnsi"/>
          <w:sz w:val="24"/>
          <w:szCs w:val="24"/>
          <w:lang w:val="en-US"/>
        </w:rPr>
        <w:t>i</w:t>
      </w:r>
      <w:r w:rsidR="00E43DAC" w:rsidRPr="00FF5CD5">
        <w:rPr>
          <w:rFonts w:asciiTheme="majorHAnsi" w:hAnsiTheme="majorHAnsi" w:cstheme="majorHAnsi"/>
          <w:sz w:val="24"/>
          <w:szCs w:val="24"/>
          <w:lang w:val="en-US"/>
        </w:rPr>
        <w:t>ster</w:t>
      </w:r>
      <w:r w:rsidR="00F41287" w:rsidRPr="00FF5CD5">
        <w:rPr>
          <w:rFonts w:asciiTheme="majorHAnsi" w:hAnsiTheme="majorHAnsi" w:cstheme="majorHAnsi"/>
          <w:sz w:val="24"/>
          <w:szCs w:val="24"/>
          <w:lang w:val="en-US"/>
        </w:rPr>
        <w:t xml:space="preserve"> ketamine/xylazine cocktail</w:t>
      </w:r>
      <w:r w:rsidR="00E43DAC" w:rsidRPr="00FF5CD5">
        <w:rPr>
          <w:rFonts w:asciiTheme="majorHAnsi" w:hAnsiTheme="majorHAnsi" w:cstheme="majorHAnsi"/>
          <w:sz w:val="24"/>
          <w:szCs w:val="24"/>
          <w:lang w:val="en-US"/>
        </w:rPr>
        <w:t xml:space="preserve"> intr</w:t>
      </w:r>
      <w:r w:rsidR="00807355" w:rsidRPr="00FF5CD5">
        <w:rPr>
          <w:rFonts w:asciiTheme="majorHAnsi" w:hAnsiTheme="majorHAnsi" w:cstheme="majorHAnsi"/>
          <w:sz w:val="24"/>
          <w:szCs w:val="24"/>
          <w:lang w:val="en-US"/>
        </w:rPr>
        <w:t>a</w:t>
      </w:r>
      <w:r w:rsidR="00E43DAC" w:rsidRPr="00FF5CD5">
        <w:rPr>
          <w:rFonts w:asciiTheme="majorHAnsi" w:hAnsiTheme="majorHAnsi" w:cstheme="majorHAnsi"/>
          <w:sz w:val="24"/>
          <w:szCs w:val="24"/>
          <w:lang w:val="en-US"/>
        </w:rPr>
        <w:t>peritoneally (</w:t>
      </w:r>
      <w:proofErr w:type="spellStart"/>
      <w:r w:rsidR="00E43DAC" w:rsidRPr="00FF5CD5">
        <w:rPr>
          <w:rFonts w:asciiTheme="majorHAnsi" w:hAnsiTheme="majorHAnsi" w:cstheme="majorHAnsi"/>
          <w:sz w:val="24"/>
          <w:szCs w:val="24"/>
          <w:lang w:val="en-US"/>
        </w:rPr>
        <w:t>i.p.</w:t>
      </w:r>
      <w:proofErr w:type="spellEnd"/>
      <w:r w:rsidR="00E43DAC" w:rsidRPr="00FF5CD5">
        <w:rPr>
          <w:rFonts w:asciiTheme="majorHAnsi" w:hAnsiTheme="majorHAnsi" w:cstheme="majorHAnsi"/>
          <w:sz w:val="24"/>
          <w:szCs w:val="24"/>
          <w:lang w:val="en-US"/>
        </w:rPr>
        <w:t>)</w:t>
      </w:r>
      <w:r w:rsidR="00F41287" w:rsidRPr="00FF5CD5">
        <w:rPr>
          <w:rFonts w:asciiTheme="majorHAnsi" w:hAnsiTheme="majorHAnsi" w:cstheme="majorHAnsi"/>
          <w:sz w:val="24"/>
          <w:szCs w:val="24"/>
          <w:lang w:val="en-US"/>
        </w:rPr>
        <w:t xml:space="preserve"> </w:t>
      </w:r>
      <w:r w:rsidR="00E43DAC" w:rsidRPr="00FF5CD5">
        <w:rPr>
          <w:rFonts w:asciiTheme="majorHAnsi" w:hAnsiTheme="majorHAnsi" w:cstheme="majorHAnsi"/>
          <w:sz w:val="24"/>
          <w:szCs w:val="24"/>
          <w:lang w:val="en-US"/>
        </w:rPr>
        <w:t xml:space="preserve">at a final </w:t>
      </w:r>
      <w:r w:rsidR="004A6A6A" w:rsidRPr="00FF5CD5">
        <w:rPr>
          <w:rFonts w:asciiTheme="majorHAnsi" w:hAnsiTheme="majorHAnsi" w:cstheme="majorHAnsi"/>
          <w:sz w:val="24"/>
          <w:szCs w:val="24"/>
          <w:lang w:val="en-US"/>
        </w:rPr>
        <w:t>c</w:t>
      </w:r>
      <w:r w:rsidR="00E43DAC" w:rsidRPr="00FF5CD5">
        <w:rPr>
          <w:rFonts w:asciiTheme="majorHAnsi" w:hAnsiTheme="majorHAnsi" w:cstheme="majorHAnsi"/>
          <w:sz w:val="24"/>
          <w:szCs w:val="24"/>
          <w:lang w:val="en-US"/>
        </w:rPr>
        <w:t xml:space="preserve">oncentration of </w:t>
      </w:r>
      <w:r w:rsidR="00F41287" w:rsidRPr="00FF5CD5">
        <w:rPr>
          <w:rFonts w:asciiTheme="majorHAnsi" w:hAnsiTheme="majorHAnsi" w:cstheme="majorHAnsi"/>
          <w:sz w:val="24"/>
          <w:szCs w:val="24"/>
          <w:lang w:val="en-US"/>
        </w:rPr>
        <w:t>80 mg/kg of ketamine and 8 mg/kg of xylazine.</w:t>
      </w:r>
    </w:p>
    <w:p w14:paraId="08A7C76B" w14:textId="77777777" w:rsidR="00DC48F0" w:rsidRPr="00FF5CD5" w:rsidRDefault="00DC48F0" w:rsidP="00FF5CD5">
      <w:pPr>
        <w:pStyle w:val="ListParagraph"/>
        <w:spacing w:after="0" w:line="240" w:lineRule="auto"/>
        <w:ind w:left="0"/>
        <w:rPr>
          <w:rFonts w:asciiTheme="majorHAnsi" w:hAnsiTheme="majorHAnsi" w:cstheme="majorHAnsi"/>
          <w:sz w:val="24"/>
          <w:szCs w:val="24"/>
          <w:lang w:val="en-US"/>
        </w:rPr>
      </w:pPr>
    </w:p>
    <w:p w14:paraId="279A0A1F" w14:textId="17AF6F83" w:rsidR="00E90DDA" w:rsidRPr="00FF5CD5" w:rsidRDefault="00183BBD" w:rsidP="00FF5CD5">
      <w:pPr>
        <w:pStyle w:val="ListParagraph"/>
        <w:spacing w:after="0" w:line="240" w:lineRule="auto"/>
        <w:ind w:left="0"/>
        <w:rPr>
          <w:rFonts w:ascii="Calibri" w:hAnsi="Calibri" w:cs="Calibri"/>
          <w:sz w:val="24"/>
          <w:szCs w:val="24"/>
          <w:lang w:val="en-US"/>
        </w:rPr>
      </w:pPr>
      <w:r w:rsidRPr="00FF5CD5">
        <w:rPr>
          <w:rFonts w:ascii="Calibri" w:hAnsi="Calibri" w:cs="Calibri"/>
          <w:sz w:val="24"/>
          <w:szCs w:val="24"/>
          <w:lang w:val="en-US"/>
        </w:rPr>
        <w:t>2.2.</w:t>
      </w:r>
      <w:r w:rsidRPr="00FF5CD5">
        <w:rPr>
          <w:rFonts w:ascii="Calibri" w:hAnsi="Calibri" w:cs="Calibri"/>
          <w:sz w:val="24"/>
          <w:szCs w:val="24"/>
          <w:lang w:val="en-US"/>
        </w:rPr>
        <w:tab/>
      </w:r>
      <w:r w:rsidR="00DA25A5" w:rsidRPr="00FF5CD5">
        <w:rPr>
          <w:rFonts w:ascii="Calibri" w:hAnsi="Calibri" w:cs="Calibri"/>
          <w:sz w:val="24"/>
          <w:szCs w:val="24"/>
          <w:lang w:val="en-US"/>
        </w:rPr>
        <w:t xml:space="preserve">Wait until complete </w:t>
      </w:r>
      <w:r w:rsidR="0050673A" w:rsidRPr="00FF5CD5">
        <w:rPr>
          <w:rFonts w:ascii="Calibri" w:hAnsi="Calibri" w:cs="Calibri"/>
          <w:sz w:val="24"/>
          <w:szCs w:val="24"/>
          <w:lang w:val="en-US"/>
        </w:rPr>
        <w:t>anesthesia</w:t>
      </w:r>
      <w:r w:rsidR="00DA25A5" w:rsidRPr="00FF5CD5">
        <w:rPr>
          <w:rFonts w:ascii="Calibri" w:hAnsi="Calibri" w:cs="Calibri"/>
          <w:sz w:val="24"/>
          <w:szCs w:val="24"/>
          <w:lang w:val="en-US"/>
        </w:rPr>
        <w:t xml:space="preserve"> is achieved before performing corneal wounding on the mouse. </w:t>
      </w:r>
      <w:r w:rsidR="00E43DAC" w:rsidRPr="00FF5CD5">
        <w:rPr>
          <w:rFonts w:ascii="Calibri" w:hAnsi="Calibri" w:cs="Calibri"/>
          <w:sz w:val="24"/>
          <w:szCs w:val="24"/>
          <w:highlight w:val="yellow"/>
          <w:lang w:val="en-US"/>
        </w:rPr>
        <w:t>Evaluate the d</w:t>
      </w:r>
      <w:r w:rsidR="001F34FE" w:rsidRPr="00FF5CD5">
        <w:rPr>
          <w:rFonts w:ascii="Calibri" w:hAnsi="Calibri" w:cs="Calibri"/>
          <w:sz w:val="24"/>
          <w:szCs w:val="24"/>
          <w:highlight w:val="yellow"/>
          <w:lang w:val="en-US"/>
        </w:rPr>
        <w:t>epth of anesthesia by assessing the pedal reflex after toe pinch.</w:t>
      </w:r>
      <w:r w:rsidR="00AA04AA" w:rsidRPr="00FF5CD5">
        <w:rPr>
          <w:rFonts w:ascii="Calibri" w:hAnsi="Calibri" w:cs="Calibri"/>
          <w:sz w:val="24"/>
          <w:szCs w:val="24"/>
          <w:highlight w:val="yellow"/>
          <w:lang w:val="en-US"/>
        </w:rPr>
        <w:t xml:space="preserve"> When adequate anesthesia is achieved, the mouse should not move upon toe pinch</w:t>
      </w:r>
      <w:r w:rsidR="00AA04AA" w:rsidRPr="00FF5CD5">
        <w:rPr>
          <w:rFonts w:ascii="Calibri" w:hAnsi="Calibri" w:cs="Calibri"/>
          <w:sz w:val="24"/>
          <w:szCs w:val="24"/>
          <w:lang w:val="en-US"/>
        </w:rPr>
        <w:t>.</w:t>
      </w:r>
    </w:p>
    <w:p w14:paraId="5418F151" w14:textId="77777777" w:rsidR="00FF5CD5" w:rsidRDefault="00FF5CD5" w:rsidP="00FF5CD5"/>
    <w:p w14:paraId="5B830E38" w14:textId="61BE142D" w:rsidR="00DA25A5" w:rsidRPr="00FF5CD5" w:rsidRDefault="00E90DDA" w:rsidP="00FF5CD5">
      <w:r w:rsidRPr="00FF5CD5">
        <w:t>N</w:t>
      </w:r>
      <w:r w:rsidR="002935B5" w:rsidRPr="00FF5CD5">
        <w:t>OTE</w:t>
      </w:r>
      <w:r w:rsidRPr="00FF5CD5">
        <w:t xml:space="preserve">: </w:t>
      </w:r>
      <w:r w:rsidR="00DA25A5" w:rsidRPr="00FF5CD5">
        <w:t>Because mice quickly l</w:t>
      </w:r>
      <w:r w:rsidR="00D726BA" w:rsidRPr="00FF5CD5">
        <w:t>o</w:t>
      </w:r>
      <w:r w:rsidR="00DA25A5" w:rsidRPr="00FF5CD5">
        <w:t>se body heat during anesthesia, it is important to provide a source of warmth for mice to prevent hypothermia. Place mice on a heat source (heating pad) during anesthesia and recovery stages.</w:t>
      </w:r>
    </w:p>
    <w:p w14:paraId="4DC554B5" w14:textId="77777777" w:rsidR="00CA635D" w:rsidRPr="00FF5CD5" w:rsidRDefault="00CA635D" w:rsidP="00FF5CD5">
      <w:pPr>
        <w:rPr>
          <w:b/>
          <w:bCs/>
        </w:rPr>
      </w:pPr>
    </w:p>
    <w:p w14:paraId="264F7FD8" w14:textId="77777777" w:rsidR="00CA635D" w:rsidRPr="00FF5CD5" w:rsidRDefault="00CA635D" w:rsidP="00AE0166">
      <w:pPr>
        <w:pStyle w:val="ListParagraph"/>
        <w:numPr>
          <w:ilvl w:val="0"/>
          <w:numId w:val="19"/>
        </w:numPr>
        <w:spacing w:after="0" w:line="240" w:lineRule="auto"/>
        <w:ind w:left="0" w:firstLine="0"/>
        <w:rPr>
          <w:rFonts w:ascii="Calibri" w:hAnsi="Calibri" w:cs="Calibri"/>
          <w:sz w:val="24"/>
          <w:szCs w:val="24"/>
          <w:highlight w:val="yellow"/>
          <w:lang w:val="en-US"/>
        </w:rPr>
      </w:pPr>
      <w:r w:rsidRPr="00FF5CD5">
        <w:rPr>
          <w:rFonts w:ascii="Calibri" w:hAnsi="Calibri" w:cs="Calibri"/>
          <w:b/>
          <w:bCs/>
          <w:sz w:val="24"/>
          <w:szCs w:val="24"/>
          <w:highlight w:val="yellow"/>
          <w:lang w:val="en-US"/>
        </w:rPr>
        <w:t>Creation of corneal wound</w:t>
      </w:r>
    </w:p>
    <w:p w14:paraId="52E83E03" w14:textId="77777777" w:rsidR="00674470" w:rsidRPr="00FF5CD5" w:rsidRDefault="00674470" w:rsidP="00FF5CD5">
      <w:pPr>
        <w:pStyle w:val="ListParagraph"/>
        <w:spacing w:after="0" w:line="240" w:lineRule="auto"/>
        <w:ind w:left="0"/>
        <w:rPr>
          <w:rFonts w:ascii="Calibri" w:hAnsi="Calibri" w:cs="Calibri"/>
          <w:sz w:val="24"/>
          <w:szCs w:val="24"/>
          <w:lang w:val="en-US"/>
        </w:rPr>
      </w:pPr>
    </w:p>
    <w:p w14:paraId="329FC9F0" w14:textId="43B4F933" w:rsidR="008A53D7" w:rsidRPr="00FF5CD5" w:rsidRDefault="00183BBD" w:rsidP="00FF5CD5">
      <w:pPr>
        <w:pStyle w:val="ListParagraph"/>
        <w:spacing w:after="0" w:line="240" w:lineRule="auto"/>
        <w:ind w:left="0"/>
        <w:rPr>
          <w:rFonts w:ascii="Calibri" w:hAnsi="Calibri" w:cs="Calibri"/>
          <w:sz w:val="24"/>
          <w:szCs w:val="24"/>
          <w:highlight w:val="yellow"/>
          <w:lang w:val="en-US"/>
        </w:rPr>
      </w:pPr>
      <w:r w:rsidRPr="00FF5CD5">
        <w:rPr>
          <w:rFonts w:ascii="Calibri" w:hAnsi="Calibri" w:cs="Calibri"/>
          <w:sz w:val="24"/>
          <w:szCs w:val="24"/>
          <w:highlight w:val="yellow"/>
          <w:lang w:val="en-US"/>
        </w:rPr>
        <w:t>3.1.</w:t>
      </w:r>
      <w:r w:rsidRPr="00FF5CD5">
        <w:rPr>
          <w:rFonts w:ascii="Calibri" w:hAnsi="Calibri" w:cs="Calibri"/>
          <w:sz w:val="24"/>
          <w:szCs w:val="24"/>
          <w:highlight w:val="yellow"/>
          <w:lang w:val="en-US"/>
        </w:rPr>
        <w:tab/>
      </w:r>
      <w:r w:rsidR="00F91ACB" w:rsidRPr="00FF5CD5">
        <w:rPr>
          <w:rFonts w:ascii="Calibri" w:hAnsi="Calibri" w:cs="Calibri"/>
          <w:sz w:val="24"/>
          <w:szCs w:val="24"/>
          <w:highlight w:val="yellow"/>
          <w:lang w:val="en-US"/>
        </w:rPr>
        <w:t xml:space="preserve">Wound </w:t>
      </w:r>
      <w:r w:rsidR="003F0257" w:rsidRPr="00FF5CD5">
        <w:rPr>
          <w:rFonts w:ascii="Calibri" w:hAnsi="Calibri" w:cs="Calibri"/>
          <w:sz w:val="24"/>
          <w:szCs w:val="24"/>
          <w:highlight w:val="yellow"/>
          <w:lang w:val="en-US"/>
        </w:rPr>
        <w:t>the</w:t>
      </w:r>
      <w:r w:rsidR="00F91ACB" w:rsidRPr="00FF5CD5">
        <w:rPr>
          <w:rFonts w:ascii="Calibri" w:hAnsi="Calibri" w:cs="Calibri"/>
          <w:sz w:val="24"/>
          <w:szCs w:val="24"/>
          <w:highlight w:val="yellow"/>
          <w:lang w:val="en-US"/>
        </w:rPr>
        <w:t xml:space="preserve"> </w:t>
      </w:r>
      <w:r w:rsidR="00CA635D" w:rsidRPr="00FF5CD5">
        <w:rPr>
          <w:rFonts w:ascii="Calibri" w:hAnsi="Calibri" w:cs="Calibri"/>
          <w:sz w:val="24"/>
          <w:szCs w:val="24"/>
          <w:highlight w:val="yellow"/>
          <w:lang w:val="en-US"/>
        </w:rPr>
        <w:t>right or left eye</w:t>
      </w:r>
      <w:r w:rsidR="003F0257" w:rsidRPr="00FF5CD5">
        <w:rPr>
          <w:rFonts w:ascii="Calibri" w:hAnsi="Calibri" w:cs="Calibri"/>
          <w:sz w:val="24"/>
          <w:szCs w:val="24"/>
          <w:highlight w:val="yellow"/>
          <w:lang w:val="en-US"/>
        </w:rPr>
        <w:t xml:space="preserve"> </w:t>
      </w:r>
      <w:r w:rsidR="0097282F" w:rsidRPr="00FF5CD5">
        <w:rPr>
          <w:rFonts w:ascii="Calibri" w:hAnsi="Calibri" w:cs="Calibri"/>
          <w:sz w:val="24"/>
          <w:szCs w:val="24"/>
          <w:highlight w:val="yellow"/>
          <w:lang w:val="en-US"/>
        </w:rPr>
        <w:t>only</w:t>
      </w:r>
      <w:r w:rsidR="00CA635D" w:rsidRPr="00FF5CD5">
        <w:rPr>
          <w:rFonts w:ascii="Calibri" w:hAnsi="Calibri" w:cs="Calibri"/>
          <w:sz w:val="24"/>
          <w:szCs w:val="24"/>
          <w:highlight w:val="yellow"/>
          <w:lang w:val="en-US"/>
        </w:rPr>
        <w:t xml:space="preserve">. </w:t>
      </w:r>
      <w:r w:rsidR="00852B76" w:rsidRPr="00FF5CD5">
        <w:rPr>
          <w:rFonts w:ascii="Calibri" w:hAnsi="Calibri"/>
          <w:sz w:val="24"/>
          <w:szCs w:val="24"/>
          <w:highlight w:val="yellow"/>
          <w:lang w:val="en-US"/>
        </w:rPr>
        <w:t>Maintain consistency with the eye</w:t>
      </w:r>
      <w:r w:rsidR="00E43DAC" w:rsidRPr="00FF5CD5">
        <w:rPr>
          <w:rFonts w:ascii="Calibri" w:hAnsi="Calibri"/>
          <w:sz w:val="24"/>
          <w:szCs w:val="24"/>
          <w:highlight w:val="yellow"/>
          <w:lang w:val="en-US"/>
        </w:rPr>
        <w:t xml:space="preserve"> (i.e., </w:t>
      </w:r>
      <w:proofErr w:type="gramStart"/>
      <w:r w:rsidR="00E43DAC" w:rsidRPr="00FF5CD5">
        <w:rPr>
          <w:rFonts w:ascii="Calibri" w:hAnsi="Calibri"/>
          <w:sz w:val="24"/>
          <w:szCs w:val="24"/>
          <w:highlight w:val="yellow"/>
          <w:lang w:val="en-US"/>
        </w:rPr>
        <w:t>left</w:t>
      </w:r>
      <w:proofErr w:type="gramEnd"/>
      <w:r w:rsidR="00E43DAC" w:rsidRPr="00FF5CD5">
        <w:rPr>
          <w:rFonts w:ascii="Calibri" w:hAnsi="Calibri"/>
          <w:sz w:val="24"/>
          <w:szCs w:val="24"/>
          <w:highlight w:val="yellow"/>
          <w:lang w:val="en-US"/>
        </w:rPr>
        <w:t xml:space="preserve"> or right)</w:t>
      </w:r>
      <w:r w:rsidR="00852B76" w:rsidRPr="00FF5CD5">
        <w:rPr>
          <w:rFonts w:ascii="Calibri" w:hAnsi="Calibri"/>
          <w:sz w:val="24"/>
          <w:szCs w:val="24"/>
          <w:highlight w:val="yellow"/>
          <w:lang w:val="en-US"/>
        </w:rPr>
        <w:t xml:space="preserve"> that is wounded when moving from mouse to mouse.</w:t>
      </w:r>
    </w:p>
    <w:p w14:paraId="1B2E9962" w14:textId="77777777" w:rsidR="00FF5CD5" w:rsidRDefault="00FF5CD5" w:rsidP="00FF5CD5"/>
    <w:p w14:paraId="3712D5A7" w14:textId="70878CB9" w:rsidR="00AE02F3" w:rsidRPr="00FF5CD5" w:rsidRDefault="008A53D7" w:rsidP="00FF5CD5">
      <w:r w:rsidRPr="00FF5CD5">
        <w:t>N</w:t>
      </w:r>
      <w:r w:rsidR="00C129F5" w:rsidRPr="00FF5CD5">
        <w:t>OTE</w:t>
      </w:r>
      <w:r w:rsidRPr="00FF5CD5">
        <w:t xml:space="preserve">: </w:t>
      </w:r>
      <w:r w:rsidR="00CA635D" w:rsidRPr="00FF5CD5">
        <w:t xml:space="preserve">Because abrasions damage corneal nerves and reduce acuity, wounding both eyes can cause significant discomfort and impairment. </w:t>
      </w:r>
      <w:r w:rsidR="00216066" w:rsidRPr="00FF5CD5">
        <w:t>S</w:t>
      </w:r>
      <w:r w:rsidR="00751485" w:rsidRPr="00FF5CD5">
        <w:t>ince analgesics have the potential to su</w:t>
      </w:r>
      <w:r w:rsidR="009B077E" w:rsidRPr="00FF5CD5">
        <w:t>p</w:t>
      </w:r>
      <w:r w:rsidR="00751485" w:rsidRPr="00FF5CD5">
        <w:t>press inflammatory responses, their use may be a confounder in certain experiments aimed at understanding corneal inflammation.</w:t>
      </w:r>
      <w:r w:rsidR="0060192F" w:rsidRPr="00FF5CD5">
        <w:t xml:space="preserve"> </w:t>
      </w:r>
      <w:r w:rsidR="00E43DAC" w:rsidRPr="00FF5CD5">
        <w:t>A</w:t>
      </w:r>
      <w:r w:rsidR="00751485" w:rsidRPr="00FF5CD5">
        <w:t xml:space="preserve">voiding analgesics in corneal wound experiments </w:t>
      </w:r>
      <w:r w:rsidR="00E43DAC" w:rsidRPr="00FF5CD5">
        <w:t xml:space="preserve">was </w:t>
      </w:r>
      <w:r w:rsidR="00751485" w:rsidRPr="00FF5CD5">
        <w:t xml:space="preserve">approved by </w:t>
      </w:r>
      <w:r w:rsidR="00E43DAC" w:rsidRPr="00FF5CD5">
        <w:t xml:space="preserve">our </w:t>
      </w:r>
      <w:r w:rsidR="00751485" w:rsidRPr="00FF5CD5">
        <w:t>Institutional Animal Care and Use Committee (IACUC).</w:t>
      </w:r>
    </w:p>
    <w:p w14:paraId="689B3CDC" w14:textId="77777777" w:rsidR="009B077E" w:rsidRPr="00FF5CD5" w:rsidRDefault="009B077E" w:rsidP="00FF5CD5"/>
    <w:p w14:paraId="267AB1EB" w14:textId="7BAE831C" w:rsidR="00A63886" w:rsidRPr="00FF5CD5" w:rsidRDefault="00183BBD" w:rsidP="00FF5CD5">
      <w:pPr>
        <w:pStyle w:val="ListParagraph"/>
        <w:spacing w:after="0" w:line="240" w:lineRule="auto"/>
        <w:ind w:left="0"/>
        <w:rPr>
          <w:rFonts w:ascii="Calibri" w:hAnsi="Calibri" w:cs="Calibri"/>
          <w:sz w:val="24"/>
          <w:szCs w:val="24"/>
          <w:lang w:val="en-US"/>
        </w:rPr>
      </w:pPr>
      <w:r w:rsidRPr="00FF5CD5">
        <w:rPr>
          <w:rFonts w:ascii="Calibri" w:hAnsi="Calibri" w:cs="Calibri"/>
          <w:sz w:val="24"/>
          <w:szCs w:val="24"/>
          <w:highlight w:val="yellow"/>
          <w:lang w:val="en-US"/>
        </w:rPr>
        <w:t>3.2.</w:t>
      </w:r>
      <w:r w:rsidRPr="00FF5CD5">
        <w:rPr>
          <w:rFonts w:ascii="Calibri" w:hAnsi="Calibri" w:cs="Calibri"/>
          <w:sz w:val="24"/>
          <w:szCs w:val="24"/>
          <w:highlight w:val="yellow"/>
          <w:lang w:val="en-US"/>
        </w:rPr>
        <w:tab/>
      </w:r>
      <w:r w:rsidR="00CA635D" w:rsidRPr="00FF5CD5">
        <w:rPr>
          <w:rFonts w:ascii="Calibri" w:hAnsi="Calibri" w:cs="Calibri"/>
          <w:sz w:val="24"/>
          <w:szCs w:val="24"/>
          <w:highlight w:val="yellow"/>
          <w:lang w:val="en-US"/>
        </w:rPr>
        <w:t>To create the epithelial corneal wound</w:t>
      </w:r>
    </w:p>
    <w:p w14:paraId="4C0850B9" w14:textId="77777777" w:rsidR="009B077E" w:rsidRPr="00FF5CD5" w:rsidRDefault="009B077E" w:rsidP="00FF5CD5">
      <w:pPr>
        <w:pStyle w:val="ListParagraph"/>
        <w:spacing w:after="0" w:line="240" w:lineRule="auto"/>
        <w:ind w:left="0"/>
        <w:rPr>
          <w:rFonts w:ascii="Calibri" w:hAnsi="Calibri" w:cs="Calibri"/>
          <w:sz w:val="24"/>
          <w:szCs w:val="24"/>
          <w:lang w:val="en-US"/>
        </w:rPr>
      </w:pPr>
    </w:p>
    <w:p w14:paraId="760DA691" w14:textId="1EE23347" w:rsidR="00547E69" w:rsidRPr="00FF5CD5" w:rsidRDefault="00183BBD" w:rsidP="00FF5CD5">
      <w:pPr>
        <w:pStyle w:val="ListParagraph"/>
        <w:spacing w:after="0" w:line="240" w:lineRule="auto"/>
        <w:ind w:left="0"/>
        <w:rPr>
          <w:rFonts w:ascii="Calibri" w:hAnsi="Calibri" w:cs="Calibri"/>
          <w:sz w:val="24"/>
          <w:szCs w:val="24"/>
          <w:highlight w:val="yellow"/>
          <w:lang w:val="en-US"/>
        </w:rPr>
      </w:pPr>
      <w:r w:rsidRPr="00FF5CD5">
        <w:rPr>
          <w:rFonts w:ascii="Calibri" w:hAnsi="Calibri" w:cs="Calibri"/>
          <w:sz w:val="24"/>
          <w:szCs w:val="24"/>
          <w:highlight w:val="yellow"/>
          <w:lang w:val="en-US"/>
        </w:rPr>
        <w:t>3.2.1.</w:t>
      </w:r>
      <w:r w:rsidRPr="00FF5CD5">
        <w:rPr>
          <w:rFonts w:ascii="Calibri" w:hAnsi="Calibri" w:cs="Calibri"/>
          <w:sz w:val="24"/>
          <w:szCs w:val="24"/>
          <w:highlight w:val="yellow"/>
          <w:lang w:val="en-US"/>
        </w:rPr>
        <w:tab/>
      </w:r>
      <w:r w:rsidR="00CA635D" w:rsidRPr="00FF5CD5">
        <w:rPr>
          <w:rFonts w:ascii="Calibri" w:hAnsi="Calibri" w:cs="Calibri"/>
          <w:sz w:val="24"/>
          <w:szCs w:val="24"/>
          <w:highlight w:val="yellow"/>
          <w:lang w:val="en-US"/>
        </w:rPr>
        <w:t xml:space="preserve">Under </w:t>
      </w:r>
      <w:r w:rsidR="001A6731" w:rsidRPr="00FF5CD5">
        <w:rPr>
          <w:rFonts w:ascii="Calibri" w:hAnsi="Calibri" w:cs="Calibri"/>
          <w:sz w:val="24"/>
          <w:szCs w:val="24"/>
          <w:highlight w:val="yellow"/>
          <w:lang w:val="en-US"/>
        </w:rPr>
        <w:t>a</w:t>
      </w:r>
      <w:r w:rsidR="00CA635D" w:rsidRPr="00FF5CD5">
        <w:rPr>
          <w:rFonts w:ascii="Calibri" w:hAnsi="Calibri" w:cs="Calibri"/>
          <w:sz w:val="24"/>
          <w:szCs w:val="24"/>
          <w:highlight w:val="yellow"/>
          <w:lang w:val="en-US"/>
        </w:rPr>
        <w:t xml:space="preserve"> dissecting microscope, use the 2</w:t>
      </w:r>
      <w:r w:rsidR="00E43DAC" w:rsidRPr="00FF5CD5">
        <w:rPr>
          <w:rFonts w:ascii="Calibri" w:hAnsi="Calibri" w:cs="Calibri"/>
          <w:sz w:val="24"/>
          <w:szCs w:val="24"/>
          <w:highlight w:val="yellow"/>
          <w:lang w:val="en-US"/>
        </w:rPr>
        <w:t xml:space="preserve"> </w:t>
      </w:r>
      <w:r w:rsidR="00CA635D" w:rsidRPr="00FF5CD5">
        <w:rPr>
          <w:rFonts w:ascii="Calibri" w:hAnsi="Calibri" w:cs="Calibri"/>
          <w:sz w:val="24"/>
          <w:szCs w:val="24"/>
          <w:highlight w:val="yellow"/>
          <w:lang w:val="en-US"/>
        </w:rPr>
        <w:t>mm diameter trephine</w:t>
      </w:r>
      <w:r w:rsidR="00CB0000" w:rsidRPr="00FF5CD5">
        <w:rPr>
          <w:rFonts w:ascii="Calibri" w:hAnsi="Calibri" w:cs="Calibri"/>
          <w:sz w:val="24"/>
          <w:szCs w:val="24"/>
          <w:highlight w:val="yellow"/>
          <w:lang w:val="en-US"/>
        </w:rPr>
        <w:t xml:space="preserve"> (see </w:t>
      </w:r>
      <w:r w:rsidR="00CB0000" w:rsidRPr="00FF5CD5">
        <w:rPr>
          <w:rFonts w:ascii="Calibri" w:hAnsi="Calibri" w:cs="Calibri"/>
          <w:b/>
          <w:bCs/>
          <w:sz w:val="24"/>
          <w:szCs w:val="24"/>
          <w:highlight w:val="yellow"/>
          <w:lang w:val="en-US"/>
        </w:rPr>
        <w:t>Figure 1</w:t>
      </w:r>
      <w:r w:rsidR="00CB0000" w:rsidRPr="00FF5CD5">
        <w:rPr>
          <w:rFonts w:ascii="Calibri" w:hAnsi="Calibri" w:cs="Calibri"/>
          <w:sz w:val="24"/>
          <w:szCs w:val="24"/>
          <w:highlight w:val="yellow"/>
          <w:lang w:val="en-US"/>
        </w:rPr>
        <w:t>)</w:t>
      </w:r>
      <w:r w:rsidR="00CA635D" w:rsidRPr="00FF5CD5">
        <w:rPr>
          <w:rFonts w:ascii="Calibri" w:hAnsi="Calibri" w:cs="Calibri"/>
          <w:sz w:val="24"/>
          <w:szCs w:val="24"/>
          <w:highlight w:val="yellow"/>
          <w:lang w:val="en-US"/>
        </w:rPr>
        <w:t xml:space="preserve"> to demarcate the cent</w:t>
      </w:r>
      <w:r w:rsidR="00CE47CB" w:rsidRPr="00FF5CD5">
        <w:rPr>
          <w:rFonts w:ascii="Calibri" w:hAnsi="Calibri" w:cs="Calibri"/>
          <w:sz w:val="24"/>
          <w:szCs w:val="24"/>
          <w:highlight w:val="yellow"/>
          <w:lang w:val="en-US"/>
        </w:rPr>
        <w:t>er</w:t>
      </w:r>
      <w:r w:rsidR="00CA635D" w:rsidRPr="00FF5CD5">
        <w:rPr>
          <w:rFonts w:ascii="Calibri" w:hAnsi="Calibri" w:cs="Calibri"/>
          <w:sz w:val="24"/>
          <w:szCs w:val="24"/>
          <w:highlight w:val="yellow"/>
          <w:lang w:val="en-US"/>
        </w:rPr>
        <w:t xml:space="preserve"> of the cornea, keeping the eye wide open</w:t>
      </w:r>
      <w:r w:rsidR="00CB0000" w:rsidRPr="00FF5CD5">
        <w:rPr>
          <w:rFonts w:ascii="Calibri" w:hAnsi="Calibri" w:cs="Calibri"/>
          <w:sz w:val="24"/>
          <w:szCs w:val="24"/>
          <w:highlight w:val="yellow"/>
          <w:lang w:val="en-US"/>
        </w:rPr>
        <w:t xml:space="preserve"> </w:t>
      </w:r>
      <w:r w:rsidR="00970ED6" w:rsidRPr="00FF5CD5">
        <w:rPr>
          <w:rFonts w:ascii="Calibri" w:hAnsi="Calibri" w:cs="Calibri"/>
          <w:sz w:val="24"/>
          <w:szCs w:val="24"/>
          <w:highlight w:val="yellow"/>
          <w:lang w:val="en-US"/>
        </w:rPr>
        <w:t xml:space="preserve">using </w:t>
      </w:r>
      <w:r w:rsidR="00CA635D" w:rsidRPr="00FF5CD5">
        <w:rPr>
          <w:rFonts w:ascii="Calibri" w:hAnsi="Calibri" w:cs="Calibri"/>
          <w:sz w:val="24"/>
          <w:szCs w:val="24"/>
          <w:highlight w:val="yellow"/>
          <w:lang w:val="en-US"/>
        </w:rPr>
        <w:t>the thumb and index finger to hold the eyelids. Gently twirl the trephine to make an impression on the corneal epithelium.</w:t>
      </w:r>
    </w:p>
    <w:p w14:paraId="7E5FFA2B" w14:textId="77777777" w:rsidR="00D478FE" w:rsidRPr="00FF5CD5" w:rsidRDefault="00D478FE" w:rsidP="00FF5CD5"/>
    <w:p w14:paraId="04BBEEF5" w14:textId="6E564347" w:rsidR="006E4797" w:rsidRPr="00FF5CD5" w:rsidRDefault="00547E69" w:rsidP="00FF5CD5">
      <w:r w:rsidRPr="00FF5CD5">
        <w:rPr>
          <w:highlight w:val="yellow"/>
        </w:rPr>
        <w:t>N</w:t>
      </w:r>
      <w:r w:rsidR="009E0D41" w:rsidRPr="00FF5CD5">
        <w:rPr>
          <w:highlight w:val="yellow"/>
        </w:rPr>
        <w:t>OTE</w:t>
      </w:r>
      <w:r w:rsidRPr="00FF5CD5">
        <w:rPr>
          <w:highlight w:val="yellow"/>
        </w:rPr>
        <w:t xml:space="preserve">: </w:t>
      </w:r>
      <w:r w:rsidR="00CA635D" w:rsidRPr="00FF5CD5">
        <w:rPr>
          <w:highlight w:val="yellow"/>
        </w:rPr>
        <w:t>Care must be taken to not apply excessive pressure when using the trephine as this can result in corneal perforation. Also, care must be taken to position the trephine centrally. The pupils can be used as a landmark to locate the cent</w:t>
      </w:r>
      <w:r w:rsidR="00651C44" w:rsidRPr="00FF5CD5">
        <w:rPr>
          <w:highlight w:val="yellow"/>
        </w:rPr>
        <w:t>er</w:t>
      </w:r>
      <w:r w:rsidR="00CA635D" w:rsidRPr="00FF5CD5">
        <w:rPr>
          <w:highlight w:val="yellow"/>
        </w:rPr>
        <w:t xml:space="preserve"> of the cornea.</w:t>
      </w:r>
    </w:p>
    <w:p w14:paraId="38CADE3C" w14:textId="66D5DDE4" w:rsidR="004F2774" w:rsidRPr="00FF5CD5" w:rsidRDefault="004F2774" w:rsidP="00FF5CD5"/>
    <w:p w14:paraId="59BC643C" w14:textId="35AE6F63" w:rsidR="00B278F8" w:rsidRPr="00FF5CD5" w:rsidRDefault="00183BBD" w:rsidP="00FF5CD5">
      <w:pPr>
        <w:pStyle w:val="ListParagraph"/>
        <w:spacing w:after="0" w:line="240" w:lineRule="auto"/>
        <w:ind w:left="0"/>
        <w:rPr>
          <w:rFonts w:ascii="Calibri" w:hAnsi="Calibri" w:cs="Calibri"/>
          <w:sz w:val="24"/>
          <w:szCs w:val="24"/>
          <w:highlight w:val="yellow"/>
          <w:lang w:val="en-US"/>
        </w:rPr>
      </w:pPr>
      <w:r w:rsidRPr="00FF5CD5">
        <w:rPr>
          <w:rFonts w:ascii="Calibri" w:hAnsi="Calibri" w:cs="Calibri"/>
          <w:sz w:val="24"/>
          <w:szCs w:val="24"/>
          <w:highlight w:val="yellow"/>
          <w:lang w:val="en-US"/>
        </w:rPr>
        <w:t>3.2.2.</w:t>
      </w:r>
      <w:r w:rsidRPr="00FF5CD5">
        <w:rPr>
          <w:rFonts w:ascii="Calibri" w:hAnsi="Calibri" w:cs="Calibri"/>
          <w:sz w:val="24"/>
          <w:szCs w:val="24"/>
          <w:highlight w:val="yellow"/>
          <w:lang w:val="en-US"/>
        </w:rPr>
        <w:tab/>
      </w:r>
      <w:r w:rsidR="00805F15" w:rsidRPr="00FF5CD5">
        <w:rPr>
          <w:rFonts w:ascii="Calibri" w:hAnsi="Calibri" w:cs="Calibri"/>
          <w:sz w:val="24"/>
          <w:szCs w:val="24"/>
          <w:highlight w:val="yellow"/>
          <w:lang w:val="en-US"/>
        </w:rPr>
        <w:t xml:space="preserve">Under </w:t>
      </w:r>
      <w:r w:rsidR="001A6731" w:rsidRPr="00FF5CD5">
        <w:rPr>
          <w:rFonts w:ascii="Calibri" w:hAnsi="Calibri" w:cs="Calibri"/>
          <w:sz w:val="24"/>
          <w:szCs w:val="24"/>
          <w:highlight w:val="yellow"/>
          <w:lang w:val="en-US"/>
        </w:rPr>
        <w:t>a</w:t>
      </w:r>
      <w:r w:rsidR="00805F15" w:rsidRPr="00FF5CD5">
        <w:rPr>
          <w:rFonts w:ascii="Calibri" w:hAnsi="Calibri" w:cs="Calibri"/>
          <w:sz w:val="24"/>
          <w:szCs w:val="24"/>
          <w:highlight w:val="yellow"/>
          <w:lang w:val="en-US"/>
        </w:rPr>
        <w:t xml:space="preserve"> dissecting microscope, </w:t>
      </w:r>
      <w:r w:rsidR="0026633C" w:rsidRPr="00FF5CD5">
        <w:rPr>
          <w:rFonts w:ascii="Calibri" w:hAnsi="Calibri" w:cs="Calibri"/>
          <w:sz w:val="24"/>
          <w:szCs w:val="24"/>
          <w:highlight w:val="yellow"/>
          <w:lang w:val="en-US"/>
        </w:rPr>
        <w:t>hold t</w:t>
      </w:r>
      <w:r w:rsidR="00805F15" w:rsidRPr="00FF5CD5">
        <w:rPr>
          <w:rFonts w:ascii="Calibri" w:hAnsi="Calibri" w:cs="Calibri"/>
          <w:sz w:val="24"/>
          <w:szCs w:val="24"/>
          <w:highlight w:val="yellow"/>
          <w:lang w:val="en-US"/>
        </w:rPr>
        <w:t xml:space="preserve">he blunt golf club spud </w:t>
      </w:r>
      <w:r w:rsidR="00CB0000" w:rsidRPr="00FF5CD5">
        <w:rPr>
          <w:rFonts w:ascii="Calibri" w:hAnsi="Calibri" w:cs="Calibri"/>
          <w:sz w:val="24"/>
          <w:szCs w:val="24"/>
          <w:highlight w:val="yellow"/>
          <w:lang w:val="en-US"/>
        </w:rPr>
        <w:t xml:space="preserve">(see </w:t>
      </w:r>
      <w:r w:rsidR="00CB0000" w:rsidRPr="00FF5CD5">
        <w:rPr>
          <w:rFonts w:ascii="Calibri" w:hAnsi="Calibri" w:cs="Calibri"/>
          <w:b/>
          <w:bCs/>
          <w:sz w:val="24"/>
          <w:szCs w:val="24"/>
          <w:highlight w:val="yellow"/>
          <w:lang w:val="en-US"/>
        </w:rPr>
        <w:t>Figure 1</w:t>
      </w:r>
      <w:r w:rsidR="00CB0000" w:rsidRPr="00FF5CD5">
        <w:rPr>
          <w:rFonts w:ascii="Calibri" w:hAnsi="Calibri" w:cs="Calibri"/>
          <w:sz w:val="24"/>
          <w:szCs w:val="24"/>
          <w:highlight w:val="yellow"/>
          <w:lang w:val="en-US"/>
        </w:rPr>
        <w:t xml:space="preserve">) </w:t>
      </w:r>
      <w:r w:rsidR="0026633C" w:rsidRPr="00FF5CD5">
        <w:rPr>
          <w:rFonts w:ascii="Calibri" w:hAnsi="Calibri" w:cs="Calibri"/>
          <w:sz w:val="24"/>
          <w:szCs w:val="24"/>
          <w:highlight w:val="yellow"/>
          <w:lang w:val="en-US"/>
        </w:rPr>
        <w:t>at</w:t>
      </w:r>
      <w:r w:rsidR="00805F15" w:rsidRPr="00FF5CD5">
        <w:rPr>
          <w:rFonts w:ascii="Calibri" w:hAnsi="Calibri" w:cs="Calibri"/>
          <w:sz w:val="24"/>
          <w:szCs w:val="24"/>
          <w:highlight w:val="yellow"/>
          <w:lang w:val="en-US"/>
        </w:rPr>
        <w:t xml:space="preserve"> approximately 45</w:t>
      </w:r>
      <w:r w:rsidR="00F84F1D" w:rsidRPr="00FF5CD5">
        <w:rPr>
          <w:rFonts w:ascii="Calibri" w:hAnsi="Calibri" w:cs="Calibri"/>
          <w:sz w:val="24"/>
          <w:szCs w:val="24"/>
          <w:highlight w:val="yellow"/>
          <w:lang w:val="en-US"/>
        </w:rPr>
        <w:t>°</w:t>
      </w:r>
      <w:r w:rsidR="00805F15" w:rsidRPr="00FF5CD5">
        <w:rPr>
          <w:rFonts w:ascii="Calibri" w:hAnsi="Calibri" w:cs="Calibri"/>
          <w:sz w:val="24"/>
          <w:szCs w:val="24"/>
          <w:highlight w:val="yellow"/>
          <w:lang w:val="en-US"/>
        </w:rPr>
        <w:t xml:space="preserve"> from the surface of the cornea within </w:t>
      </w:r>
      <w:r w:rsidR="00651C44" w:rsidRPr="00FF5CD5">
        <w:rPr>
          <w:rFonts w:ascii="Calibri" w:hAnsi="Calibri" w:cs="Calibri"/>
          <w:sz w:val="24"/>
          <w:szCs w:val="24"/>
          <w:highlight w:val="yellow"/>
          <w:lang w:val="en-US"/>
        </w:rPr>
        <w:t xml:space="preserve">the </w:t>
      </w:r>
      <w:r w:rsidR="00805F15" w:rsidRPr="00FF5CD5">
        <w:rPr>
          <w:rFonts w:ascii="Calibri" w:hAnsi="Calibri" w:cs="Calibri"/>
          <w:sz w:val="24"/>
          <w:szCs w:val="24"/>
          <w:highlight w:val="yellow"/>
          <w:lang w:val="en-US"/>
        </w:rPr>
        <w:t xml:space="preserve">area demarcated with the trephine. </w:t>
      </w:r>
      <w:r w:rsidR="008E4CC9" w:rsidRPr="00FF5CD5">
        <w:rPr>
          <w:rFonts w:ascii="Calibri" w:hAnsi="Calibri" w:cs="Calibri"/>
          <w:sz w:val="24"/>
          <w:szCs w:val="24"/>
          <w:highlight w:val="yellow"/>
          <w:lang w:val="en-US"/>
        </w:rPr>
        <w:t>Carefully and continuously scrape the epithelium</w:t>
      </w:r>
      <w:r w:rsidR="00E2160D" w:rsidRPr="00FF5CD5">
        <w:rPr>
          <w:rFonts w:ascii="Calibri" w:hAnsi="Calibri" w:cs="Calibri"/>
          <w:sz w:val="24"/>
          <w:szCs w:val="24"/>
          <w:highlight w:val="yellow"/>
          <w:lang w:val="en-US"/>
        </w:rPr>
        <w:t xml:space="preserve"> </w:t>
      </w:r>
      <w:r w:rsidR="007D03FF" w:rsidRPr="00FF5CD5">
        <w:rPr>
          <w:rFonts w:ascii="Calibri" w:hAnsi="Calibri" w:cs="Calibri"/>
          <w:sz w:val="24"/>
          <w:szCs w:val="24"/>
          <w:highlight w:val="yellow"/>
          <w:lang w:val="en-US"/>
        </w:rPr>
        <w:t xml:space="preserve">within the demarcated area </w:t>
      </w:r>
      <w:r w:rsidR="00714001" w:rsidRPr="00FF5CD5">
        <w:rPr>
          <w:rFonts w:ascii="Calibri" w:hAnsi="Calibri" w:cs="Calibri"/>
          <w:sz w:val="24"/>
          <w:szCs w:val="24"/>
          <w:highlight w:val="yellow"/>
          <w:lang w:val="en-US"/>
        </w:rPr>
        <w:t xml:space="preserve">with the spud </w:t>
      </w:r>
      <w:r w:rsidR="00E2160D" w:rsidRPr="00FF5CD5">
        <w:rPr>
          <w:rFonts w:ascii="Calibri" w:hAnsi="Calibri" w:cs="Calibri"/>
          <w:sz w:val="24"/>
          <w:szCs w:val="24"/>
          <w:highlight w:val="yellow"/>
          <w:lang w:val="en-US"/>
        </w:rPr>
        <w:t>to</w:t>
      </w:r>
      <w:r w:rsidR="00FD0C57" w:rsidRPr="00FF5CD5">
        <w:rPr>
          <w:rFonts w:ascii="Calibri" w:hAnsi="Calibri" w:cs="Calibri"/>
          <w:sz w:val="24"/>
          <w:szCs w:val="24"/>
          <w:highlight w:val="yellow"/>
          <w:lang w:val="en-US"/>
        </w:rPr>
        <w:t xml:space="preserve"> debride the epithelium</w:t>
      </w:r>
      <w:r w:rsidR="008E4CC9" w:rsidRPr="00FF5CD5">
        <w:rPr>
          <w:rFonts w:ascii="Calibri" w:hAnsi="Calibri" w:cs="Calibri"/>
          <w:sz w:val="24"/>
          <w:szCs w:val="24"/>
          <w:highlight w:val="yellow"/>
          <w:lang w:val="en-US"/>
        </w:rPr>
        <w:t>.</w:t>
      </w:r>
    </w:p>
    <w:p w14:paraId="2B5E33BB" w14:textId="77777777" w:rsidR="00D07247" w:rsidRPr="00FF5CD5" w:rsidRDefault="00D07247" w:rsidP="00FF5CD5">
      <w:pPr>
        <w:pStyle w:val="ListParagraph"/>
        <w:spacing w:after="0" w:line="240" w:lineRule="auto"/>
        <w:ind w:left="0"/>
        <w:rPr>
          <w:rFonts w:ascii="Calibri" w:hAnsi="Calibri" w:cs="Calibri"/>
          <w:sz w:val="24"/>
          <w:szCs w:val="24"/>
          <w:lang w:val="en-US"/>
        </w:rPr>
      </w:pPr>
    </w:p>
    <w:p w14:paraId="57F34FEB" w14:textId="0A224ED8" w:rsidR="00805F15" w:rsidRPr="00FF5CD5" w:rsidRDefault="00B278F8" w:rsidP="00FF5CD5">
      <w:pPr>
        <w:pStyle w:val="ListParagraph"/>
        <w:spacing w:after="0" w:line="240" w:lineRule="auto"/>
        <w:ind w:left="0"/>
        <w:rPr>
          <w:rFonts w:ascii="Calibri" w:hAnsi="Calibri" w:cs="Calibri"/>
          <w:sz w:val="24"/>
          <w:szCs w:val="24"/>
          <w:lang w:val="en-US"/>
        </w:rPr>
      </w:pPr>
      <w:r w:rsidRPr="00FF5CD5">
        <w:rPr>
          <w:rFonts w:ascii="Calibri" w:hAnsi="Calibri" w:cs="Calibri"/>
          <w:sz w:val="24"/>
          <w:szCs w:val="24"/>
          <w:highlight w:val="yellow"/>
          <w:lang w:val="en-US"/>
        </w:rPr>
        <w:t>N</w:t>
      </w:r>
      <w:r w:rsidR="00114E99" w:rsidRPr="00FF5CD5">
        <w:rPr>
          <w:rFonts w:ascii="Calibri" w:hAnsi="Calibri" w:cs="Calibri"/>
          <w:sz w:val="24"/>
          <w:szCs w:val="24"/>
          <w:highlight w:val="yellow"/>
          <w:lang w:val="en-US"/>
        </w:rPr>
        <w:t>OTE</w:t>
      </w:r>
      <w:r w:rsidR="004523D1" w:rsidRPr="00FF5CD5">
        <w:rPr>
          <w:rFonts w:ascii="Calibri" w:hAnsi="Calibri" w:cs="Calibri"/>
          <w:sz w:val="24"/>
          <w:szCs w:val="24"/>
          <w:highlight w:val="yellow"/>
          <w:lang w:val="en-US"/>
        </w:rPr>
        <w:t xml:space="preserve">: </w:t>
      </w:r>
      <w:r w:rsidR="00805F15" w:rsidRPr="00FF5CD5">
        <w:rPr>
          <w:rFonts w:ascii="Calibri" w:hAnsi="Calibri" w:cs="Calibri"/>
          <w:sz w:val="24"/>
          <w:szCs w:val="24"/>
          <w:highlight w:val="yellow"/>
          <w:lang w:val="en-US"/>
        </w:rPr>
        <w:t xml:space="preserve">Do not apply excessive force in debridement as that can also cause corneal perforation. The eyes of mice can dry up during the wounding process, making debridement difficult. </w:t>
      </w:r>
      <w:r w:rsidR="006A351C" w:rsidRPr="00FF5CD5">
        <w:rPr>
          <w:rFonts w:ascii="Calibri" w:hAnsi="Calibri" w:cs="Calibri"/>
          <w:sz w:val="24"/>
          <w:szCs w:val="24"/>
          <w:highlight w:val="yellow"/>
          <w:lang w:val="en-US"/>
        </w:rPr>
        <w:t xml:space="preserve">In such </w:t>
      </w:r>
      <w:r w:rsidR="00093F83" w:rsidRPr="00FF5CD5">
        <w:rPr>
          <w:rFonts w:ascii="Calibri" w:hAnsi="Calibri" w:cs="Calibri"/>
          <w:sz w:val="24"/>
          <w:szCs w:val="24"/>
          <w:highlight w:val="yellow"/>
          <w:lang w:val="en-US"/>
        </w:rPr>
        <w:t xml:space="preserve">a </w:t>
      </w:r>
      <w:r w:rsidR="006A351C" w:rsidRPr="00FF5CD5">
        <w:rPr>
          <w:rFonts w:ascii="Calibri" w:hAnsi="Calibri" w:cs="Calibri"/>
          <w:sz w:val="24"/>
          <w:szCs w:val="24"/>
          <w:highlight w:val="yellow"/>
          <w:lang w:val="en-US"/>
        </w:rPr>
        <w:t>case, a</w:t>
      </w:r>
      <w:r w:rsidR="001E64B0" w:rsidRPr="00FF5CD5">
        <w:rPr>
          <w:rFonts w:ascii="Calibri" w:hAnsi="Calibri" w:cs="Calibri"/>
          <w:sz w:val="24"/>
          <w:szCs w:val="24"/>
          <w:highlight w:val="yellow"/>
          <w:lang w:val="en-US"/>
        </w:rPr>
        <w:t>pply sterile PBS to the ocular surface to maintain optimal hydration.</w:t>
      </w:r>
    </w:p>
    <w:p w14:paraId="2C4DD30C" w14:textId="77777777" w:rsidR="00304F89" w:rsidRPr="00FF5CD5" w:rsidRDefault="00304F89" w:rsidP="00FF5CD5">
      <w:pPr>
        <w:pStyle w:val="ListParagraph"/>
        <w:spacing w:after="0" w:line="240" w:lineRule="auto"/>
        <w:ind w:left="0"/>
        <w:jc w:val="both"/>
        <w:rPr>
          <w:rFonts w:ascii="Calibri" w:hAnsi="Calibri" w:cs="Calibri"/>
          <w:sz w:val="24"/>
          <w:szCs w:val="24"/>
          <w:lang w:val="en-US"/>
        </w:rPr>
      </w:pPr>
    </w:p>
    <w:p w14:paraId="40A643AF" w14:textId="77777777" w:rsidR="00304F89" w:rsidRPr="00FF5CD5" w:rsidRDefault="00805F15" w:rsidP="00AE0166">
      <w:pPr>
        <w:pStyle w:val="ListParagraph"/>
        <w:numPr>
          <w:ilvl w:val="0"/>
          <w:numId w:val="19"/>
        </w:numPr>
        <w:spacing w:after="0" w:line="240" w:lineRule="auto"/>
        <w:ind w:left="0" w:firstLine="0"/>
        <w:rPr>
          <w:rFonts w:ascii="Calibri" w:hAnsi="Calibri" w:cs="Calibri"/>
          <w:sz w:val="24"/>
          <w:szCs w:val="24"/>
          <w:highlight w:val="yellow"/>
          <w:lang w:val="en-US"/>
        </w:rPr>
      </w:pPr>
      <w:r w:rsidRPr="00FF5CD5">
        <w:rPr>
          <w:rFonts w:ascii="Calibri" w:hAnsi="Calibri" w:cs="Calibri"/>
          <w:b/>
          <w:bCs/>
          <w:sz w:val="24"/>
          <w:szCs w:val="24"/>
          <w:highlight w:val="yellow"/>
          <w:lang w:val="en-US"/>
        </w:rPr>
        <w:t>Monitoring of wound closure and re-epithelialization</w:t>
      </w:r>
    </w:p>
    <w:p w14:paraId="457F5FA0" w14:textId="77777777" w:rsidR="00FB25A5" w:rsidRPr="00FF5CD5" w:rsidRDefault="00FB25A5" w:rsidP="00FF5CD5">
      <w:pPr>
        <w:pStyle w:val="ListParagraph"/>
        <w:spacing w:after="0" w:line="240" w:lineRule="auto"/>
        <w:ind w:left="0"/>
        <w:rPr>
          <w:rFonts w:ascii="Calibri" w:hAnsi="Calibri" w:cs="Calibri"/>
          <w:sz w:val="24"/>
          <w:szCs w:val="24"/>
          <w:lang w:val="en-US"/>
        </w:rPr>
      </w:pPr>
    </w:p>
    <w:p w14:paraId="72EF36EE" w14:textId="77777777" w:rsidR="00FF5CD5" w:rsidRDefault="00183BBD" w:rsidP="00FF5CD5">
      <w:pPr>
        <w:pStyle w:val="ListParagraph"/>
        <w:spacing w:after="0" w:line="240" w:lineRule="auto"/>
        <w:ind w:left="0"/>
        <w:rPr>
          <w:rFonts w:ascii="Calibri" w:hAnsi="Calibri" w:cs="Calibri"/>
          <w:sz w:val="24"/>
          <w:szCs w:val="24"/>
          <w:highlight w:val="yellow"/>
          <w:lang w:val="en-US"/>
        </w:rPr>
      </w:pPr>
      <w:r w:rsidRPr="00FF5CD5">
        <w:rPr>
          <w:rFonts w:ascii="Calibri" w:hAnsi="Calibri" w:cs="Calibri"/>
          <w:sz w:val="24"/>
          <w:szCs w:val="24"/>
          <w:highlight w:val="yellow"/>
          <w:lang w:val="en-US"/>
        </w:rPr>
        <w:t>4.1.</w:t>
      </w:r>
      <w:r w:rsidRPr="00FF5CD5">
        <w:rPr>
          <w:rFonts w:ascii="Calibri" w:hAnsi="Calibri" w:cs="Calibri"/>
          <w:sz w:val="24"/>
          <w:szCs w:val="24"/>
          <w:highlight w:val="yellow"/>
          <w:lang w:val="en-US"/>
        </w:rPr>
        <w:tab/>
      </w:r>
      <w:r w:rsidR="00B91CAF" w:rsidRPr="00FF5CD5">
        <w:rPr>
          <w:rFonts w:ascii="Calibri" w:hAnsi="Calibri" w:cs="Calibri"/>
          <w:sz w:val="24"/>
          <w:szCs w:val="24"/>
          <w:highlight w:val="yellow"/>
          <w:lang w:val="en-US"/>
        </w:rPr>
        <w:t xml:space="preserve">Pipette </w:t>
      </w:r>
      <w:r w:rsidR="007547C8" w:rsidRPr="00FF5CD5">
        <w:rPr>
          <w:rFonts w:ascii="Calibri" w:hAnsi="Calibri" w:cs="Calibri"/>
          <w:sz w:val="24"/>
          <w:szCs w:val="24"/>
          <w:highlight w:val="yellow"/>
          <w:lang w:val="en-US"/>
        </w:rPr>
        <w:t>1</w:t>
      </w:r>
      <w:r w:rsidR="00DC0579" w:rsidRPr="00FF5CD5">
        <w:rPr>
          <w:rFonts w:ascii="Calibri" w:hAnsi="Calibri" w:cs="Calibri"/>
          <w:sz w:val="24"/>
          <w:szCs w:val="24"/>
          <w:highlight w:val="yellow"/>
          <w:lang w:val="en-US"/>
        </w:rPr>
        <w:t>–1.5</w:t>
      </w:r>
      <w:r w:rsidR="007547C8" w:rsidRPr="00FF5CD5">
        <w:rPr>
          <w:rFonts w:ascii="Calibri" w:hAnsi="Calibri" w:cs="Calibri"/>
          <w:sz w:val="24"/>
          <w:szCs w:val="24"/>
          <w:highlight w:val="yellow"/>
          <w:lang w:val="en-US"/>
        </w:rPr>
        <w:t xml:space="preserve"> µL of 1% fluorescein </w:t>
      </w:r>
      <w:r w:rsidR="00AB4606" w:rsidRPr="00FF5CD5">
        <w:rPr>
          <w:rFonts w:ascii="Calibri" w:hAnsi="Calibri" w:cs="Calibri"/>
          <w:sz w:val="24"/>
          <w:szCs w:val="24"/>
          <w:highlight w:val="yellow"/>
          <w:lang w:val="en-US"/>
        </w:rPr>
        <w:t>solution onto</w:t>
      </w:r>
      <w:r w:rsidR="007547C8" w:rsidRPr="00FF5CD5">
        <w:rPr>
          <w:rFonts w:ascii="Calibri" w:hAnsi="Calibri" w:cs="Calibri"/>
          <w:sz w:val="24"/>
          <w:szCs w:val="24"/>
          <w:highlight w:val="yellow"/>
          <w:lang w:val="en-US"/>
        </w:rPr>
        <w:t xml:space="preserve"> </w:t>
      </w:r>
      <w:r w:rsidR="00CB0000" w:rsidRPr="00FF5CD5">
        <w:rPr>
          <w:rFonts w:ascii="Calibri" w:hAnsi="Calibri" w:cs="Calibri"/>
          <w:sz w:val="24"/>
          <w:szCs w:val="24"/>
          <w:highlight w:val="yellow"/>
          <w:lang w:val="en-US"/>
        </w:rPr>
        <w:t xml:space="preserve">the </w:t>
      </w:r>
      <w:r w:rsidR="007547C8" w:rsidRPr="00FF5CD5">
        <w:rPr>
          <w:rFonts w:ascii="Calibri" w:hAnsi="Calibri" w:cs="Calibri"/>
          <w:sz w:val="24"/>
          <w:szCs w:val="24"/>
          <w:highlight w:val="yellow"/>
          <w:lang w:val="en-US"/>
        </w:rPr>
        <w:t>wound</w:t>
      </w:r>
      <w:r w:rsidR="00CB0000" w:rsidRPr="00FF5CD5">
        <w:rPr>
          <w:rFonts w:ascii="Calibri" w:hAnsi="Calibri" w:cs="Calibri"/>
          <w:sz w:val="24"/>
          <w:szCs w:val="24"/>
          <w:highlight w:val="yellow"/>
          <w:lang w:val="en-US"/>
        </w:rPr>
        <w:t>ed</w:t>
      </w:r>
      <w:r w:rsidR="007547C8" w:rsidRPr="00FF5CD5">
        <w:rPr>
          <w:rFonts w:ascii="Calibri" w:hAnsi="Calibri" w:cs="Calibri"/>
          <w:sz w:val="24"/>
          <w:szCs w:val="24"/>
          <w:highlight w:val="yellow"/>
          <w:lang w:val="en-US"/>
        </w:rPr>
        <w:t xml:space="preserve"> surface</w:t>
      </w:r>
      <w:r w:rsidR="00AB4606" w:rsidRPr="00FF5CD5">
        <w:rPr>
          <w:rFonts w:ascii="Calibri" w:hAnsi="Calibri" w:cs="Calibri"/>
          <w:sz w:val="24"/>
          <w:szCs w:val="24"/>
          <w:highlight w:val="yellow"/>
          <w:lang w:val="en-US"/>
        </w:rPr>
        <w:t xml:space="preserve"> and image cornea </w:t>
      </w:r>
      <w:r w:rsidR="00D76F8F" w:rsidRPr="00FF5CD5">
        <w:rPr>
          <w:rFonts w:ascii="Calibri" w:hAnsi="Calibri" w:cs="Calibri"/>
          <w:sz w:val="24"/>
          <w:szCs w:val="24"/>
          <w:highlight w:val="yellow"/>
          <w:lang w:val="en-US"/>
        </w:rPr>
        <w:t>using</w:t>
      </w:r>
      <w:r w:rsidR="00AB4606" w:rsidRPr="00FF5CD5">
        <w:rPr>
          <w:rFonts w:ascii="Calibri" w:hAnsi="Calibri" w:cs="Calibri"/>
          <w:sz w:val="24"/>
          <w:szCs w:val="24"/>
          <w:highlight w:val="yellow"/>
          <w:lang w:val="en-US"/>
        </w:rPr>
        <w:t xml:space="preserve"> a digital microscope</w:t>
      </w:r>
      <w:r w:rsidR="00D76F8F" w:rsidRPr="00FF5CD5">
        <w:rPr>
          <w:rFonts w:ascii="Calibri" w:hAnsi="Calibri" w:cs="Calibri"/>
          <w:sz w:val="24"/>
          <w:szCs w:val="24"/>
          <w:highlight w:val="yellow"/>
          <w:lang w:val="en-US"/>
        </w:rPr>
        <w:t xml:space="preserve"> with a blue light source</w:t>
      </w:r>
      <w:r w:rsidR="004E6817" w:rsidRPr="00FF5CD5">
        <w:rPr>
          <w:rFonts w:ascii="Calibri" w:hAnsi="Calibri" w:cs="Calibri"/>
          <w:sz w:val="24"/>
          <w:szCs w:val="24"/>
          <w:highlight w:val="yellow"/>
          <w:lang w:val="en-US"/>
        </w:rPr>
        <w:t>.</w:t>
      </w:r>
      <w:r w:rsidR="00940613" w:rsidRPr="00FF5CD5">
        <w:rPr>
          <w:rFonts w:ascii="Calibri" w:hAnsi="Calibri" w:cs="Calibri"/>
          <w:sz w:val="24"/>
          <w:szCs w:val="24"/>
          <w:highlight w:val="yellow"/>
          <w:lang w:val="en-US"/>
        </w:rPr>
        <w:t xml:space="preserve"> </w:t>
      </w:r>
    </w:p>
    <w:p w14:paraId="1555B229" w14:textId="77777777" w:rsidR="00FF5CD5" w:rsidRDefault="00FF5CD5" w:rsidP="00FF5CD5">
      <w:pPr>
        <w:pStyle w:val="ListParagraph"/>
        <w:spacing w:after="0" w:line="240" w:lineRule="auto"/>
        <w:ind w:left="0"/>
        <w:rPr>
          <w:rFonts w:ascii="Calibri" w:hAnsi="Calibri" w:cs="Calibri"/>
          <w:sz w:val="24"/>
          <w:szCs w:val="24"/>
          <w:highlight w:val="yellow"/>
          <w:lang w:val="en-US"/>
        </w:rPr>
      </w:pPr>
    </w:p>
    <w:p w14:paraId="428448CE" w14:textId="3C08EA9B" w:rsidR="00D25D86" w:rsidRPr="00FF5CD5" w:rsidRDefault="00FF5CD5" w:rsidP="00FF5CD5">
      <w:pPr>
        <w:pStyle w:val="ListParagraph"/>
        <w:spacing w:after="0" w:line="240" w:lineRule="auto"/>
        <w:ind w:left="0"/>
        <w:rPr>
          <w:rFonts w:ascii="Calibri" w:hAnsi="Calibri" w:cs="Calibri"/>
          <w:sz w:val="24"/>
          <w:szCs w:val="24"/>
          <w:highlight w:val="yellow"/>
          <w:lang w:val="en-US"/>
        </w:rPr>
      </w:pPr>
      <w:r>
        <w:rPr>
          <w:rFonts w:ascii="Calibri" w:hAnsi="Calibri" w:cs="Calibri"/>
          <w:sz w:val="24"/>
          <w:szCs w:val="24"/>
          <w:highlight w:val="yellow"/>
          <w:lang w:val="en-US"/>
        </w:rPr>
        <w:t xml:space="preserve">4.2. </w:t>
      </w:r>
      <w:r w:rsidR="00AF0CBF" w:rsidRPr="00FF5CD5">
        <w:rPr>
          <w:rFonts w:ascii="Calibri" w:hAnsi="Calibri" w:cs="Calibri"/>
          <w:sz w:val="24"/>
          <w:szCs w:val="24"/>
          <w:highlight w:val="yellow"/>
          <w:lang w:val="en-US"/>
        </w:rPr>
        <w:t>Take i</w:t>
      </w:r>
      <w:r w:rsidR="00F1283C" w:rsidRPr="00FF5CD5">
        <w:rPr>
          <w:rFonts w:ascii="Calibri" w:hAnsi="Calibri" w:cs="Calibri"/>
          <w:sz w:val="24"/>
          <w:szCs w:val="24"/>
          <w:highlight w:val="yellow"/>
          <w:lang w:val="en-US"/>
        </w:rPr>
        <w:t>mage</w:t>
      </w:r>
      <w:r w:rsidR="0013229B" w:rsidRPr="00FF5CD5">
        <w:rPr>
          <w:rFonts w:ascii="Calibri" w:hAnsi="Calibri" w:cs="Calibri"/>
          <w:sz w:val="24"/>
          <w:szCs w:val="24"/>
          <w:highlight w:val="yellow"/>
          <w:lang w:val="en-US"/>
        </w:rPr>
        <w:t>s</w:t>
      </w:r>
      <w:r w:rsidR="00F1283C" w:rsidRPr="00FF5CD5">
        <w:rPr>
          <w:rFonts w:ascii="Calibri" w:hAnsi="Calibri" w:cs="Calibri"/>
          <w:sz w:val="24"/>
          <w:szCs w:val="24"/>
          <w:highlight w:val="yellow"/>
          <w:lang w:val="en-US"/>
        </w:rPr>
        <w:t xml:space="preserve"> within the </w:t>
      </w:r>
      <w:r w:rsidR="00123034" w:rsidRPr="00FF5CD5">
        <w:rPr>
          <w:rFonts w:ascii="Calibri" w:hAnsi="Calibri" w:cs="Calibri"/>
          <w:sz w:val="24"/>
          <w:szCs w:val="24"/>
          <w:highlight w:val="yellow"/>
          <w:lang w:val="en-US"/>
        </w:rPr>
        <w:t xml:space="preserve">first minute </w:t>
      </w:r>
      <w:r w:rsidR="00F1283C" w:rsidRPr="00FF5CD5">
        <w:rPr>
          <w:rFonts w:ascii="Calibri" w:hAnsi="Calibri" w:cs="Calibri"/>
          <w:sz w:val="24"/>
          <w:szCs w:val="24"/>
          <w:highlight w:val="yellow"/>
          <w:lang w:val="en-US"/>
        </w:rPr>
        <w:t xml:space="preserve">of fluorescein solution </w:t>
      </w:r>
      <w:r w:rsidR="00F03E13" w:rsidRPr="00FF5CD5">
        <w:rPr>
          <w:rFonts w:ascii="Calibri" w:hAnsi="Calibri" w:cs="Calibri"/>
          <w:sz w:val="24"/>
          <w:szCs w:val="24"/>
          <w:highlight w:val="yellow"/>
          <w:lang w:val="en-US"/>
        </w:rPr>
        <w:t xml:space="preserve">addition </w:t>
      </w:r>
      <w:r w:rsidR="00BB5901" w:rsidRPr="00FF5CD5">
        <w:rPr>
          <w:rFonts w:ascii="Calibri" w:hAnsi="Calibri" w:cs="Calibri"/>
          <w:sz w:val="24"/>
          <w:szCs w:val="24"/>
          <w:highlight w:val="yellow"/>
          <w:lang w:val="en-US"/>
        </w:rPr>
        <w:t xml:space="preserve">to avoid spreading to surrounding epithelium </w:t>
      </w:r>
      <w:r w:rsidR="00F03E13" w:rsidRPr="00FF5CD5">
        <w:rPr>
          <w:rFonts w:ascii="Calibri" w:hAnsi="Calibri" w:cs="Calibri"/>
          <w:sz w:val="24"/>
          <w:szCs w:val="24"/>
          <w:highlight w:val="yellow"/>
          <w:lang w:val="en-US"/>
        </w:rPr>
        <w:t>leading to</w:t>
      </w:r>
      <w:r w:rsidR="00BB5901" w:rsidRPr="00FF5CD5">
        <w:rPr>
          <w:rFonts w:ascii="Calibri" w:hAnsi="Calibri" w:cs="Calibri"/>
          <w:sz w:val="24"/>
          <w:szCs w:val="24"/>
          <w:highlight w:val="yellow"/>
          <w:lang w:val="en-US"/>
        </w:rPr>
        <w:t xml:space="preserve"> </w:t>
      </w:r>
      <w:r w:rsidR="00EE3544" w:rsidRPr="00FF5CD5">
        <w:rPr>
          <w:rFonts w:ascii="Calibri" w:hAnsi="Calibri" w:cs="Calibri"/>
          <w:sz w:val="24"/>
          <w:szCs w:val="24"/>
          <w:highlight w:val="yellow"/>
          <w:lang w:val="en-US"/>
        </w:rPr>
        <w:t>overestimation of wound size</w:t>
      </w:r>
      <w:r w:rsidR="0013229B" w:rsidRPr="00FF5CD5">
        <w:rPr>
          <w:rFonts w:ascii="Calibri" w:hAnsi="Calibri" w:cs="Calibri"/>
          <w:sz w:val="24"/>
          <w:szCs w:val="24"/>
          <w:highlight w:val="yellow"/>
          <w:lang w:val="en-US"/>
        </w:rPr>
        <w:t xml:space="preserve">. </w:t>
      </w:r>
      <w:r w:rsidR="00AE025F" w:rsidRPr="00FF5CD5">
        <w:rPr>
          <w:rFonts w:ascii="Calibri" w:hAnsi="Calibri" w:cs="Calibri"/>
          <w:sz w:val="24"/>
          <w:szCs w:val="24"/>
          <w:highlight w:val="yellow"/>
          <w:lang w:val="en-US"/>
        </w:rPr>
        <w:t xml:space="preserve">Wounded corneas are imaged at </w:t>
      </w:r>
      <w:r w:rsidR="00CB0000" w:rsidRPr="00FF5CD5">
        <w:rPr>
          <w:rFonts w:ascii="Calibri" w:hAnsi="Calibri" w:cs="Calibri"/>
          <w:sz w:val="24"/>
          <w:szCs w:val="24"/>
          <w:highlight w:val="yellow"/>
          <w:lang w:val="en-US"/>
        </w:rPr>
        <w:t xml:space="preserve">specific </w:t>
      </w:r>
      <w:r w:rsidR="00AE025F" w:rsidRPr="00FF5CD5">
        <w:rPr>
          <w:rFonts w:ascii="Calibri" w:hAnsi="Calibri" w:cs="Calibri"/>
          <w:sz w:val="24"/>
          <w:szCs w:val="24"/>
          <w:highlight w:val="yellow"/>
          <w:lang w:val="en-US"/>
        </w:rPr>
        <w:t>time</w:t>
      </w:r>
      <w:r w:rsidR="00DC0579" w:rsidRPr="00FF5CD5">
        <w:rPr>
          <w:rFonts w:ascii="Calibri" w:hAnsi="Calibri" w:cs="Calibri"/>
          <w:sz w:val="24"/>
          <w:szCs w:val="24"/>
          <w:highlight w:val="yellow"/>
          <w:lang w:val="en-US"/>
        </w:rPr>
        <w:t>s</w:t>
      </w:r>
      <w:r w:rsidR="00AE025F" w:rsidRPr="00FF5CD5">
        <w:rPr>
          <w:rFonts w:ascii="Calibri" w:hAnsi="Calibri" w:cs="Calibri"/>
          <w:sz w:val="24"/>
          <w:szCs w:val="24"/>
          <w:highlight w:val="yellow"/>
          <w:lang w:val="en-US"/>
        </w:rPr>
        <w:t xml:space="preserve"> </w:t>
      </w:r>
      <w:r w:rsidR="00CB0000" w:rsidRPr="00FF5CD5">
        <w:rPr>
          <w:rFonts w:ascii="Calibri" w:hAnsi="Calibri" w:cs="Calibri"/>
          <w:sz w:val="24"/>
          <w:szCs w:val="24"/>
          <w:highlight w:val="yellow"/>
          <w:lang w:val="en-US"/>
        </w:rPr>
        <w:t>(i.e.,</w:t>
      </w:r>
      <w:r w:rsidR="00AE025F" w:rsidRPr="00FF5CD5">
        <w:rPr>
          <w:rFonts w:ascii="Calibri" w:hAnsi="Calibri" w:cs="Calibri"/>
          <w:sz w:val="24"/>
          <w:szCs w:val="24"/>
          <w:highlight w:val="yellow"/>
          <w:lang w:val="en-US"/>
        </w:rPr>
        <w:t xml:space="preserve"> 0</w:t>
      </w:r>
      <w:r w:rsidR="00C17E82" w:rsidRPr="00FF5CD5">
        <w:rPr>
          <w:rFonts w:ascii="Calibri" w:hAnsi="Calibri" w:cs="Calibri"/>
          <w:sz w:val="24"/>
          <w:szCs w:val="24"/>
          <w:highlight w:val="yellow"/>
          <w:lang w:val="en-US"/>
        </w:rPr>
        <w:t xml:space="preserve"> </w:t>
      </w:r>
      <w:r w:rsidR="00AE025F" w:rsidRPr="00FF5CD5">
        <w:rPr>
          <w:rFonts w:ascii="Calibri" w:hAnsi="Calibri" w:cs="Calibri"/>
          <w:sz w:val="24"/>
          <w:szCs w:val="24"/>
          <w:highlight w:val="yellow"/>
          <w:lang w:val="en-US"/>
        </w:rPr>
        <w:t>h, 12</w:t>
      </w:r>
      <w:r w:rsidR="00C17E82" w:rsidRPr="00FF5CD5">
        <w:rPr>
          <w:rFonts w:ascii="Calibri" w:hAnsi="Calibri" w:cs="Calibri"/>
          <w:sz w:val="24"/>
          <w:szCs w:val="24"/>
          <w:highlight w:val="yellow"/>
          <w:lang w:val="en-US"/>
        </w:rPr>
        <w:t xml:space="preserve"> </w:t>
      </w:r>
      <w:r w:rsidR="00AE025F" w:rsidRPr="00FF5CD5">
        <w:rPr>
          <w:rFonts w:ascii="Calibri" w:hAnsi="Calibri" w:cs="Calibri"/>
          <w:sz w:val="24"/>
          <w:szCs w:val="24"/>
          <w:highlight w:val="yellow"/>
          <w:lang w:val="en-US"/>
        </w:rPr>
        <w:t>h, 18</w:t>
      </w:r>
      <w:r w:rsidR="00C17E82" w:rsidRPr="00FF5CD5">
        <w:rPr>
          <w:rFonts w:ascii="Calibri" w:hAnsi="Calibri" w:cs="Calibri"/>
          <w:sz w:val="24"/>
          <w:szCs w:val="24"/>
          <w:highlight w:val="yellow"/>
          <w:lang w:val="en-US"/>
        </w:rPr>
        <w:t xml:space="preserve"> </w:t>
      </w:r>
      <w:r w:rsidR="00AE025F" w:rsidRPr="00FF5CD5">
        <w:rPr>
          <w:rFonts w:ascii="Calibri" w:hAnsi="Calibri" w:cs="Calibri"/>
          <w:sz w:val="24"/>
          <w:szCs w:val="24"/>
          <w:highlight w:val="yellow"/>
          <w:lang w:val="en-US"/>
        </w:rPr>
        <w:t>h, 24</w:t>
      </w:r>
      <w:r w:rsidR="00C17E82" w:rsidRPr="00FF5CD5">
        <w:rPr>
          <w:rFonts w:ascii="Calibri" w:hAnsi="Calibri" w:cs="Calibri"/>
          <w:sz w:val="24"/>
          <w:szCs w:val="24"/>
          <w:highlight w:val="yellow"/>
          <w:lang w:val="en-US"/>
        </w:rPr>
        <w:t xml:space="preserve"> </w:t>
      </w:r>
      <w:r w:rsidR="00AE025F" w:rsidRPr="00FF5CD5">
        <w:rPr>
          <w:rFonts w:ascii="Calibri" w:hAnsi="Calibri" w:cs="Calibri"/>
          <w:sz w:val="24"/>
          <w:szCs w:val="24"/>
          <w:highlight w:val="yellow"/>
          <w:lang w:val="en-US"/>
        </w:rPr>
        <w:t>h, and 30</w:t>
      </w:r>
      <w:r w:rsidR="00C17E82" w:rsidRPr="00FF5CD5">
        <w:rPr>
          <w:rFonts w:ascii="Calibri" w:hAnsi="Calibri" w:cs="Calibri"/>
          <w:sz w:val="24"/>
          <w:szCs w:val="24"/>
          <w:highlight w:val="yellow"/>
          <w:lang w:val="en-US"/>
        </w:rPr>
        <w:t xml:space="preserve"> </w:t>
      </w:r>
      <w:r w:rsidR="00AE025F" w:rsidRPr="00FF5CD5">
        <w:rPr>
          <w:rFonts w:ascii="Calibri" w:hAnsi="Calibri" w:cs="Calibri"/>
          <w:sz w:val="24"/>
          <w:szCs w:val="24"/>
          <w:highlight w:val="yellow"/>
          <w:lang w:val="en-US"/>
        </w:rPr>
        <w:t>h</w:t>
      </w:r>
      <w:r w:rsidR="00DC0579" w:rsidRPr="00FF5CD5">
        <w:rPr>
          <w:rFonts w:ascii="Calibri" w:hAnsi="Calibri" w:cs="Calibri"/>
          <w:sz w:val="24"/>
          <w:szCs w:val="24"/>
          <w:highlight w:val="yellow"/>
          <w:lang w:val="en-US"/>
        </w:rPr>
        <w:t>)</w:t>
      </w:r>
      <w:r w:rsidR="00AE025F" w:rsidRPr="00FF5CD5">
        <w:rPr>
          <w:rFonts w:ascii="Calibri" w:hAnsi="Calibri" w:cs="Calibri"/>
          <w:sz w:val="24"/>
          <w:szCs w:val="24"/>
          <w:highlight w:val="yellow"/>
          <w:lang w:val="en-US"/>
        </w:rPr>
        <w:t xml:space="preserve"> after wounding.</w:t>
      </w:r>
    </w:p>
    <w:p w14:paraId="67E9CBD8" w14:textId="77777777" w:rsidR="001858E6" w:rsidRPr="00FF5CD5" w:rsidRDefault="001858E6" w:rsidP="00FF5CD5">
      <w:pPr>
        <w:pStyle w:val="ListParagraph"/>
        <w:spacing w:after="0" w:line="240" w:lineRule="auto"/>
        <w:ind w:left="0"/>
        <w:rPr>
          <w:rFonts w:ascii="Calibri" w:hAnsi="Calibri" w:cs="Calibri"/>
          <w:sz w:val="24"/>
          <w:szCs w:val="24"/>
          <w:lang w:val="en-US"/>
        </w:rPr>
      </w:pPr>
    </w:p>
    <w:p w14:paraId="599F7156" w14:textId="135718E6" w:rsidR="006E06C2" w:rsidRPr="00FF5CD5" w:rsidRDefault="00D25D86" w:rsidP="00FF5CD5">
      <w:pPr>
        <w:pStyle w:val="ListParagraph"/>
        <w:spacing w:after="0" w:line="240" w:lineRule="auto"/>
        <w:ind w:left="0"/>
        <w:rPr>
          <w:rFonts w:ascii="Calibri" w:hAnsi="Calibri" w:cs="Calibri"/>
          <w:sz w:val="24"/>
          <w:szCs w:val="24"/>
          <w:lang w:val="en-US"/>
        </w:rPr>
      </w:pPr>
      <w:r w:rsidRPr="00FF5CD5">
        <w:rPr>
          <w:rFonts w:ascii="Calibri" w:hAnsi="Calibri" w:cs="Calibri"/>
          <w:sz w:val="24"/>
          <w:szCs w:val="24"/>
          <w:lang w:val="en-US"/>
        </w:rPr>
        <w:t>N</w:t>
      </w:r>
      <w:r w:rsidR="003A6742" w:rsidRPr="00FF5CD5">
        <w:rPr>
          <w:rFonts w:ascii="Calibri" w:hAnsi="Calibri" w:cs="Calibri"/>
          <w:sz w:val="24"/>
          <w:szCs w:val="24"/>
          <w:lang w:val="en-US"/>
        </w:rPr>
        <w:t>OTE</w:t>
      </w:r>
      <w:r w:rsidRPr="00FF5CD5">
        <w:rPr>
          <w:rFonts w:ascii="Calibri" w:hAnsi="Calibri" w:cs="Calibri"/>
          <w:sz w:val="24"/>
          <w:szCs w:val="24"/>
          <w:lang w:val="en-US"/>
        </w:rPr>
        <w:t xml:space="preserve">: </w:t>
      </w:r>
      <w:r w:rsidR="003D15F6" w:rsidRPr="00FF5CD5">
        <w:rPr>
          <w:rFonts w:ascii="Calibri" w:hAnsi="Calibri" w:cs="Calibri"/>
          <w:sz w:val="24"/>
          <w:szCs w:val="24"/>
          <w:lang w:val="en-US"/>
        </w:rPr>
        <w:t>At all time</w:t>
      </w:r>
      <w:r w:rsidR="00C17E82" w:rsidRPr="00FF5CD5">
        <w:rPr>
          <w:rFonts w:ascii="Calibri" w:hAnsi="Calibri" w:cs="Calibri"/>
          <w:sz w:val="24"/>
          <w:szCs w:val="24"/>
          <w:lang w:val="en-US"/>
        </w:rPr>
        <w:t xml:space="preserve"> </w:t>
      </w:r>
      <w:r w:rsidR="003D15F6" w:rsidRPr="00FF5CD5">
        <w:rPr>
          <w:rFonts w:ascii="Calibri" w:hAnsi="Calibri" w:cs="Calibri"/>
          <w:sz w:val="24"/>
          <w:szCs w:val="24"/>
          <w:lang w:val="en-US"/>
        </w:rPr>
        <w:t>points, imaging is performed under an</w:t>
      </w:r>
      <w:r w:rsidR="00A84192" w:rsidRPr="00FF5CD5">
        <w:rPr>
          <w:rFonts w:ascii="Calibri" w:hAnsi="Calibri" w:cs="Calibri"/>
          <w:sz w:val="24"/>
          <w:szCs w:val="24"/>
          <w:lang w:val="en-US"/>
        </w:rPr>
        <w:t xml:space="preserve">esthesia; </w:t>
      </w:r>
      <w:r w:rsidR="00543CEC" w:rsidRPr="00FF5CD5">
        <w:rPr>
          <w:rFonts w:ascii="Calibri" w:hAnsi="Calibri" w:cs="Calibri"/>
          <w:sz w:val="24"/>
          <w:szCs w:val="24"/>
          <w:lang w:val="en-US"/>
        </w:rPr>
        <w:t>ketamine/xylazine is used at the time of wounding while isoflurane is used at subsequent timepoints.</w:t>
      </w:r>
      <w:r w:rsidR="0013229B" w:rsidRPr="00FF5CD5">
        <w:rPr>
          <w:rFonts w:ascii="Calibri" w:hAnsi="Calibri" w:cs="Calibri"/>
          <w:sz w:val="24"/>
          <w:szCs w:val="24"/>
          <w:lang w:val="en-US"/>
        </w:rPr>
        <w:t xml:space="preserve"> </w:t>
      </w:r>
      <w:r w:rsidR="00F024DF" w:rsidRPr="00FF5CD5">
        <w:rPr>
          <w:rFonts w:ascii="Calibri" w:hAnsi="Calibri" w:cs="Calibri"/>
          <w:sz w:val="24"/>
          <w:szCs w:val="24"/>
          <w:lang w:val="en-US"/>
        </w:rPr>
        <w:t>M</w:t>
      </w:r>
      <w:r w:rsidR="006E06C2" w:rsidRPr="00FF5CD5">
        <w:rPr>
          <w:rFonts w:ascii="Calibri" w:hAnsi="Calibri" w:cs="Calibri"/>
          <w:sz w:val="24"/>
          <w:szCs w:val="24"/>
          <w:lang w:val="en-US"/>
        </w:rPr>
        <w:t>ice</w:t>
      </w:r>
      <w:r w:rsidR="00F024DF" w:rsidRPr="00FF5CD5">
        <w:rPr>
          <w:rFonts w:ascii="Calibri" w:hAnsi="Calibri" w:cs="Calibri"/>
          <w:sz w:val="24"/>
          <w:szCs w:val="24"/>
          <w:lang w:val="en-US"/>
        </w:rPr>
        <w:t xml:space="preserve"> are housed</w:t>
      </w:r>
      <w:r w:rsidR="006E06C2" w:rsidRPr="00FF5CD5">
        <w:rPr>
          <w:rFonts w:ascii="Calibri" w:hAnsi="Calibri" w:cs="Calibri"/>
          <w:sz w:val="24"/>
          <w:szCs w:val="24"/>
          <w:lang w:val="en-US"/>
        </w:rPr>
        <w:t xml:space="preserve"> individually in separate cages for </w:t>
      </w:r>
      <w:r w:rsidR="00434A6C" w:rsidRPr="00FF5CD5">
        <w:rPr>
          <w:rFonts w:ascii="Calibri" w:hAnsi="Calibri" w:cs="Calibri"/>
          <w:sz w:val="24"/>
          <w:szCs w:val="24"/>
          <w:lang w:val="en-US"/>
        </w:rPr>
        <w:t xml:space="preserve">the </w:t>
      </w:r>
      <w:r w:rsidR="006E06C2" w:rsidRPr="00FF5CD5">
        <w:rPr>
          <w:rFonts w:ascii="Calibri" w:hAnsi="Calibri" w:cs="Calibri"/>
          <w:sz w:val="24"/>
          <w:szCs w:val="24"/>
          <w:lang w:val="en-US"/>
        </w:rPr>
        <w:t>duration of wound closure monitoring. When housed together, mice tend to lick littermate’s eyes, a behavior which has been shown to affect wound healing in different tissues</w:t>
      </w:r>
      <w:r w:rsidR="006E06C2" w:rsidRPr="00FF5CD5">
        <w:rPr>
          <w:rFonts w:ascii="Calibri" w:hAnsi="Calibri" w:cs="Calibri"/>
          <w:sz w:val="24"/>
          <w:szCs w:val="24"/>
          <w:lang w:val="en-US"/>
        </w:rPr>
        <w:fldChar w:fldCharType="begin" w:fldLock="1"/>
      </w:r>
      <w:r w:rsidR="006E06C2" w:rsidRPr="00FF5CD5">
        <w:rPr>
          <w:rFonts w:ascii="Calibri" w:hAnsi="Calibri" w:cs="Calibri"/>
          <w:sz w:val="24"/>
          <w:szCs w:val="24"/>
          <w:lang w:val="en-US"/>
        </w:rPr>
        <w:instrText>ADDIN CSL_CITATION {"citationItems":[{"id":"ITEM-1","itemData":{"DOI":"10.1016/0300-9629(91)90309-Z","ISSN":"0300-9629","PMID":"1685381","abstract":"1. 1. The effectiveness of wound licking with parotid, submandibular or sublingual saliva on wound healing was evaluated in selectively sialadenectomized rats. 2. 2. The rate of healing of experimentally induced cutaneous wounds was evaluated macroscopically by photography at 0, 2, 4 and 6 days after surgery. 3. 3. Sialadenectomy of all major glands significantly slowed down wound healing compared to Sham-operated controls. 4. 4. Parotid licking had no effect compared to controls; submandibular licking and sublingual licking appeared to be very effective. 5. 5. The results suggest that saliva promotes wound healing in experimentally induced cutaneous wounds by communal licking; this is a result of the submandibular and sublingual saliva and not the parotid saliva. © 1991.","author":[{"dropping-particle":"","family":"L","given":"Bodner","non-dropping-particle":"","parse-names":false,"suffix":""}],"container-title":"Comparative biochemistry and physiology. A, Comparative physiology","id":"ITEM-1","issue":"4","issued":{"date-parts":[["1991"]]},"page":"887-890","publisher":"Comp Biochem Physiol A Comp Physiol","title":"Effect of parotid submandibular and sublingual saliva on wound healing in rats","type":"article-journal","volume":"100"},"uris":["http://www.mendeley.com/documents/?uuid=28bb2331-387d-3d13-be1a-3b136c9844cc"]},{"id":"ITEM-2","itemData":{"DOI":"10.22038/IJBMS.2010.5071","ISSN":"2008-3866","abstract":"Objective(s)\nWound licking has been shown to advance wound healing among humans and many other animals. The present study evaluates the licking effects on healing of skin wound in rats.\nMaterials and Methods\nTwenty four rats were assigned to 4 different groups randomly and two 3 cm longitudinal full thickness incisions were made on each dorsal and ventral side of rats. The ventral incisions were considered as treated wounds because of contact to saliva as rats lick them easily and dorsal incisions as control wounds. Clinical changes and histopathological effects of rat saliva on wound healing were evaluated every day and on 3, 7, '4 and 2' days post-operation respectively.\nResults\nHistologic and clinical evaluation of treated wounds showed better healing than control wounds.\nConclusion\nThis study showed that licking behavior can promote wound healing. Thus salivary compounds could be isolated, be mass produced and may have potential to become as common as antibiotic cream.","author":[{"dropping-particle":"","family":"Abbasian","given":"Behnam","non-dropping-particle":"","parse-names":false,"suffix":""},{"dropping-particle":"","family":"Azizi","given":"Shahrzad","non-dropping-particle":"","parse-names":false,"suffix":""},{"dropping-particle":"","family":"Esmaeili","given":"Abolghasem","non-dropping-particle":"","parse-names":false,"suffix":""}],"container-title":"Iranian Journal of Basic Medical Sciences","id":"ITEM-2","issue":"1","issued":{"date-parts":[["2010","1","1"]]},"page":"242-247","publisher":"Mashhad University of Medical Sciences","title":"Effects of Rat’s Licking Behavior on Cutaneous Wound Healing","type":"article-journal","volume":"13"},"uris":["http://www.mendeley.com/documents/?uuid=379d378f-47fd-3aab-b300-88508d8fe865"]}],"mendeley":{"formattedCitation":"&lt;sup&gt;19, 20&lt;/sup&gt;","plainTextFormattedCitation":"19, 20"},"properties":{"noteIndex":0},"schema":"https://github.com/citation-style-language/schema/raw/master/csl-citation.json"}</w:instrText>
      </w:r>
      <w:r w:rsidR="006E06C2" w:rsidRPr="00FF5CD5">
        <w:rPr>
          <w:rFonts w:ascii="Calibri" w:hAnsi="Calibri" w:cs="Calibri"/>
          <w:sz w:val="24"/>
          <w:szCs w:val="24"/>
          <w:lang w:val="en-US"/>
        </w:rPr>
        <w:fldChar w:fldCharType="separate"/>
      </w:r>
      <w:r w:rsidR="006E06C2" w:rsidRPr="00FF5CD5">
        <w:rPr>
          <w:rFonts w:ascii="Calibri" w:hAnsi="Calibri" w:cs="Calibri"/>
          <w:sz w:val="24"/>
          <w:szCs w:val="24"/>
          <w:vertAlign w:val="superscript"/>
          <w:lang w:val="en-US"/>
        </w:rPr>
        <w:t>19,20</w:t>
      </w:r>
      <w:r w:rsidR="006E06C2" w:rsidRPr="00FF5CD5">
        <w:rPr>
          <w:rFonts w:ascii="Calibri" w:hAnsi="Calibri" w:cs="Calibri"/>
          <w:sz w:val="24"/>
          <w:szCs w:val="24"/>
          <w:lang w:val="en-US"/>
        </w:rPr>
        <w:fldChar w:fldCharType="end"/>
      </w:r>
      <w:r w:rsidR="006E06C2" w:rsidRPr="00FF5CD5">
        <w:rPr>
          <w:rFonts w:ascii="Calibri" w:hAnsi="Calibri" w:cs="Calibri"/>
          <w:sz w:val="24"/>
          <w:szCs w:val="24"/>
          <w:lang w:val="en-US"/>
        </w:rPr>
        <w:t>.</w:t>
      </w:r>
    </w:p>
    <w:p w14:paraId="58F1B01A" w14:textId="54CBCECD" w:rsidR="007F7FD9" w:rsidRPr="00FF5CD5" w:rsidRDefault="007F7FD9" w:rsidP="00FF5CD5">
      <w:pPr>
        <w:pStyle w:val="ListParagraph"/>
        <w:spacing w:after="0" w:line="240" w:lineRule="auto"/>
        <w:ind w:left="0"/>
        <w:rPr>
          <w:rFonts w:ascii="Calibri" w:hAnsi="Calibri" w:cs="Calibri"/>
          <w:sz w:val="24"/>
          <w:szCs w:val="24"/>
          <w:lang w:val="en-US"/>
        </w:rPr>
      </w:pPr>
    </w:p>
    <w:p w14:paraId="4AFDAE9C" w14:textId="3B2546B1" w:rsidR="00805F15" w:rsidRPr="00FF5CD5" w:rsidRDefault="00123034" w:rsidP="00FF5CD5">
      <w:pPr>
        <w:pStyle w:val="ListParagraph"/>
        <w:spacing w:after="0" w:line="240" w:lineRule="auto"/>
        <w:ind w:left="0"/>
        <w:rPr>
          <w:rFonts w:ascii="Calibri" w:hAnsi="Calibri" w:cs="Calibri"/>
          <w:sz w:val="24"/>
          <w:szCs w:val="24"/>
          <w:lang w:val="en-US"/>
        </w:rPr>
      </w:pPr>
      <w:r w:rsidRPr="00FF5CD5">
        <w:rPr>
          <w:rFonts w:ascii="Calibri" w:hAnsi="Calibri"/>
          <w:sz w:val="24"/>
          <w:szCs w:val="24"/>
          <w:lang w:val="en-US"/>
        </w:rPr>
        <w:t>4</w:t>
      </w:r>
      <w:r w:rsidR="00CB0000" w:rsidRPr="00FF5CD5">
        <w:rPr>
          <w:rFonts w:ascii="Calibri" w:hAnsi="Calibri"/>
          <w:sz w:val="24"/>
          <w:szCs w:val="24"/>
          <w:lang w:val="en-US"/>
        </w:rPr>
        <w:t>.</w:t>
      </w:r>
      <w:r w:rsidR="00FF5CD5">
        <w:rPr>
          <w:rFonts w:ascii="Calibri" w:hAnsi="Calibri"/>
          <w:sz w:val="24"/>
          <w:szCs w:val="24"/>
          <w:lang w:val="en-US"/>
        </w:rPr>
        <w:t>3</w:t>
      </w:r>
      <w:r w:rsidR="00CB0000" w:rsidRPr="00FF5CD5">
        <w:rPr>
          <w:rFonts w:ascii="Calibri" w:hAnsi="Calibri"/>
          <w:sz w:val="24"/>
          <w:szCs w:val="24"/>
          <w:lang w:val="en-US"/>
        </w:rPr>
        <w:t>.</w:t>
      </w:r>
      <w:r w:rsidR="00183BBD" w:rsidRPr="00FF5CD5">
        <w:rPr>
          <w:rFonts w:ascii="Calibri" w:hAnsi="Calibri"/>
          <w:sz w:val="24"/>
          <w:szCs w:val="24"/>
          <w:lang w:val="en-US"/>
        </w:rPr>
        <w:tab/>
      </w:r>
      <w:r w:rsidR="005B5E61" w:rsidRPr="00FF5CD5">
        <w:rPr>
          <w:rFonts w:ascii="Calibri" w:hAnsi="Calibri"/>
          <w:sz w:val="24"/>
          <w:szCs w:val="24"/>
          <w:highlight w:val="yellow"/>
          <w:lang w:val="en-US"/>
        </w:rPr>
        <w:t>Analy</w:t>
      </w:r>
      <w:r w:rsidR="00CB0000" w:rsidRPr="00FF5CD5">
        <w:rPr>
          <w:rFonts w:ascii="Calibri" w:hAnsi="Calibri"/>
          <w:sz w:val="24"/>
          <w:szCs w:val="24"/>
          <w:highlight w:val="yellow"/>
          <w:lang w:val="en-US"/>
        </w:rPr>
        <w:t>z</w:t>
      </w:r>
      <w:r w:rsidR="00323062" w:rsidRPr="00FF5CD5">
        <w:rPr>
          <w:rFonts w:ascii="Calibri" w:hAnsi="Calibri"/>
          <w:sz w:val="24"/>
          <w:szCs w:val="24"/>
          <w:highlight w:val="yellow"/>
          <w:lang w:val="en-US"/>
        </w:rPr>
        <w:t>e captured images</w:t>
      </w:r>
      <w:r w:rsidR="00496ACD" w:rsidRPr="00FF5CD5">
        <w:rPr>
          <w:rFonts w:ascii="Calibri" w:hAnsi="Calibri"/>
          <w:sz w:val="24"/>
          <w:szCs w:val="24"/>
          <w:highlight w:val="yellow"/>
          <w:lang w:val="en-US"/>
        </w:rPr>
        <w:t xml:space="preserve"> and </w:t>
      </w:r>
      <w:r w:rsidR="00EF516D" w:rsidRPr="00FF5CD5">
        <w:rPr>
          <w:rFonts w:ascii="Calibri" w:hAnsi="Calibri"/>
          <w:sz w:val="24"/>
          <w:szCs w:val="24"/>
          <w:highlight w:val="yellow"/>
          <w:lang w:val="en-US"/>
        </w:rPr>
        <w:t>trac</w:t>
      </w:r>
      <w:r w:rsidR="00496ACD" w:rsidRPr="00FF5CD5">
        <w:rPr>
          <w:rFonts w:ascii="Calibri" w:hAnsi="Calibri"/>
          <w:sz w:val="24"/>
          <w:szCs w:val="24"/>
          <w:highlight w:val="yellow"/>
          <w:lang w:val="en-US"/>
        </w:rPr>
        <w:t>e</w:t>
      </w:r>
      <w:r w:rsidR="00EF516D" w:rsidRPr="00FF5CD5">
        <w:rPr>
          <w:rFonts w:ascii="Calibri" w:hAnsi="Calibri"/>
          <w:sz w:val="24"/>
          <w:szCs w:val="24"/>
          <w:highlight w:val="yellow"/>
          <w:lang w:val="en-US"/>
        </w:rPr>
        <w:t xml:space="preserve"> wound area, using </w:t>
      </w:r>
      <w:r w:rsidR="00AE0166">
        <w:rPr>
          <w:rFonts w:ascii="Calibri" w:hAnsi="Calibri"/>
          <w:sz w:val="24"/>
          <w:szCs w:val="24"/>
          <w:highlight w:val="yellow"/>
          <w:lang w:val="en-US"/>
        </w:rPr>
        <w:t xml:space="preserve">an </w:t>
      </w:r>
      <w:r w:rsidR="00EF516D" w:rsidRPr="00FF5CD5">
        <w:rPr>
          <w:rFonts w:ascii="Calibri" w:hAnsi="Calibri"/>
          <w:sz w:val="24"/>
          <w:szCs w:val="24"/>
          <w:highlight w:val="yellow"/>
          <w:lang w:val="en-US"/>
        </w:rPr>
        <w:t xml:space="preserve">image analysis software. </w:t>
      </w:r>
      <w:r w:rsidR="00805F15" w:rsidRPr="00FF5CD5">
        <w:rPr>
          <w:rFonts w:ascii="Calibri" w:hAnsi="Calibri" w:cs="Calibri"/>
          <w:sz w:val="24"/>
          <w:szCs w:val="24"/>
          <w:highlight w:val="yellow"/>
          <w:lang w:val="en-US"/>
        </w:rPr>
        <w:t>The wound area for each time</w:t>
      </w:r>
      <w:r w:rsidR="00651C44" w:rsidRPr="00FF5CD5">
        <w:rPr>
          <w:rFonts w:ascii="Calibri" w:hAnsi="Calibri" w:cs="Calibri"/>
          <w:sz w:val="24"/>
          <w:szCs w:val="24"/>
          <w:highlight w:val="yellow"/>
          <w:lang w:val="en-US"/>
        </w:rPr>
        <w:t xml:space="preserve"> </w:t>
      </w:r>
      <w:r w:rsidR="00805F15" w:rsidRPr="00FF5CD5">
        <w:rPr>
          <w:rFonts w:ascii="Calibri" w:hAnsi="Calibri" w:cs="Calibri"/>
          <w:sz w:val="24"/>
          <w:szCs w:val="24"/>
          <w:highlight w:val="yellow"/>
          <w:lang w:val="en-US"/>
        </w:rPr>
        <w:t xml:space="preserve">point is expressed as a percentage of the original wound </w:t>
      </w:r>
      <w:r w:rsidR="00653F83" w:rsidRPr="00FF5CD5">
        <w:rPr>
          <w:rFonts w:ascii="Calibri" w:hAnsi="Calibri" w:cs="Calibri"/>
          <w:sz w:val="24"/>
          <w:szCs w:val="24"/>
          <w:highlight w:val="yellow"/>
          <w:lang w:val="en-US"/>
        </w:rPr>
        <w:t>area</w:t>
      </w:r>
      <w:r w:rsidR="00805F15" w:rsidRPr="00FF5CD5">
        <w:rPr>
          <w:rFonts w:ascii="Calibri" w:hAnsi="Calibri" w:cs="Calibri"/>
          <w:sz w:val="24"/>
          <w:szCs w:val="24"/>
          <w:highlight w:val="yellow"/>
          <w:lang w:val="en-US"/>
        </w:rPr>
        <w:t xml:space="preserve"> at 0</w:t>
      </w:r>
      <w:r w:rsidR="00981C6A" w:rsidRPr="00FF5CD5">
        <w:rPr>
          <w:rFonts w:ascii="Calibri" w:hAnsi="Calibri" w:cs="Calibri"/>
          <w:sz w:val="24"/>
          <w:szCs w:val="24"/>
          <w:highlight w:val="yellow"/>
          <w:lang w:val="en-US"/>
        </w:rPr>
        <w:t xml:space="preserve"> </w:t>
      </w:r>
      <w:r w:rsidR="00805F15" w:rsidRPr="00FF5CD5">
        <w:rPr>
          <w:rFonts w:ascii="Calibri" w:hAnsi="Calibri" w:cs="Calibri"/>
          <w:sz w:val="24"/>
          <w:szCs w:val="24"/>
          <w:highlight w:val="yellow"/>
          <w:lang w:val="en-US"/>
        </w:rPr>
        <w:t>h.</w:t>
      </w:r>
    </w:p>
    <w:p w14:paraId="0120765C" w14:textId="77777777" w:rsidR="00BF0A2E" w:rsidRPr="00FF5CD5" w:rsidRDefault="00BF0A2E" w:rsidP="00FF5CD5">
      <w:pPr>
        <w:pStyle w:val="ListParagraph"/>
        <w:spacing w:after="0" w:line="240" w:lineRule="auto"/>
        <w:ind w:left="0"/>
        <w:rPr>
          <w:rFonts w:ascii="Calibri" w:hAnsi="Calibri" w:cs="Calibri"/>
          <w:sz w:val="24"/>
          <w:szCs w:val="24"/>
          <w:lang w:val="en-US"/>
        </w:rPr>
      </w:pPr>
    </w:p>
    <w:p w14:paraId="5569592C" w14:textId="77777777" w:rsidR="00B41DDB" w:rsidRPr="00FF5CD5" w:rsidRDefault="00805F15" w:rsidP="00AE0166">
      <w:pPr>
        <w:pStyle w:val="ListParagraph"/>
        <w:numPr>
          <w:ilvl w:val="0"/>
          <w:numId w:val="19"/>
        </w:numPr>
        <w:spacing w:after="0" w:line="240" w:lineRule="auto"/>
        <w:ind w:left="0" w:firstLine="0"/>
        <w:rPr>
          <w:rFonts w:ascii="Calibri" w:hAnsi="Calibri" w:cs="Calibri"/>
          <w:b/>
          <w:bCs/>
          <w:sz w:val="24"/>
          <w:szCs w:val="24"/>
          <w:lang w:val="en-US"/>
        </w:rPr>
      </w:pPr>
      <w:r w:rsidRPr="00FF5CD5">
        <w:rPr>
          <w:rFonts w:ascii="Calibri" w:hAnsi="Calibri" w:cs="Calibri"/>
          <w:b/>
          <w:bCs/>
          <w:sz w:val="24"/>
          <w:szCs w:val="24"/>
          <w:lang w:val="en-US"/>
        </w:rPr>
        <w:t>Immunofluorescence imaging and analysis</w:t>
      </w:r>
    </w:p>
    <w:p w14:paraId="458EDE34" w14:textId="77777777" w:rsidR="00EF4229" w:rsidRPr="00FF5CD5" w:rsidRDefault="00EF4229" w:rsidP="00FF5CD5">
      <w:pPr>
        <w:pStyle w:val="ListParagraph"/>
        <w:spacing w:after="0" w:line="240" w:lineRule="auto"/>
        <w:ind w:left="0"/>
        <w:rPr>
          <w:rFonts w:ascii="Calibri" w:hAnsi="Calibri" w:cs="Calibri"/>
          <w:b/>
          <w:bCs/>
          <w:sz w:val="24"/>
          <w:szCs w:val="24"/>
          <w:lang w:val="en-US"/>
        </w:rPr>
      </w:pPr>
    </w:p>
    <w:p w14:paraId="14EF4171" w14:textId="1C0B05DC" w:rsidR="00396E1E" w:rsidRPr="00FF5CD5" w:rsidRDefault="00183BBD" w:rsidP="00FF5CD5">
      <w:pPr>
        <w:pStyle w:val="ListParagraph"/>
        <w:spacing w:after="0" w:line="240" w:lineRule="auto"/>
        <w:ind w:left="0"/>
        <w:rPr>
          <w:rFonts w:ascii="Calibri" w:hAnsi="Calibri" w:cs="Calibri"/>
          <w:b/>
          <w:bCs/>
          <w:sz w:val="24"/>
          <w:szCs w:val="24"/>
          <w:lang w:val="en-US"/>
        </w:rPr>
      </w:pPr>
      <w:r w:rsidRPr="00FF5CD5">
        <w:rPr>
          <w:rFonts w:ascii="Calibri" w:hAnsi="Calibri" w:cs="Calibri"/>
          <w:sz w:val="24"/>
          <w:szCs w:val="24"/>
          <w:lang w:val="en-US"/>
        </w:rPr>
        <w:t>5.1.</w:t>
      </w:r>
      <w:r w:rsidRPr="00FF5CD5">
        <w:rPr>
          <w:rFonts w:ascii="Calibri" w:hAnsi="Calibri" w:cs="Calibri"/>
          <w:sz w:val="24"/>
          <w:szCs w:val="24"/>
          <w:lang w:val="en-US"/>
        </w:rPr>
        <w:tab/>
      </w:r>
      <w:r w:rsidR="00295A3C" w:rsidRPr="00FF5CD5">
        <w:rPr>
          <w:rFonts w:ascii="Calibri" w:hAnsi="Calibri" w:cs="Calibri"/>
          <w:sz w:val="24"/>
          <w:szCs w:val="24"/>
          <w:lang w:val="en-US"/>
        </w:rPr>
        <w:t xml:space="preserve">Euthanize mice by an IACUC-approved method (in this case, carbon dioxide overdose followed by cervical dislocation) </w:t>
      </w:r>
      <w:r w:rsidR="00E7492D" w:rsidRPr="00FF5CD5">
        <w:rPr>
          <w:rFonts w:ascii="Calibri" w:hAnsi="Calibri" w:cs="Calibri"/>
          <w:sz w:val="24"/>
          <w:szCs w:val="24"/>
          <w:lang w:val="en-US"/>
        </w:rPr>
        <w:t>at</w:t>
      </w:r>
      <w:r w:rsidR="00805F15" w:rsidRPr="00FF5CD5">
        <w:rPr>
          <w:rFonts w:ascii="Calibri" w:hAnsi="Calibri" w:cs="Calibri"/>
          <w:sz w:val="24"/>
          <w:szCs w:val="24"/>
          <w:lang w:val="en-US"/>
        </w:rPr>
        <w:t xml:space="preserve"> </w:t>
      </w:r>
      <w:r w:rsidR="00CC44D2" w:rsidRPr="00FF5CD5">
        <w:rPr>
          <w:rFonts w:ascii="Calibri" w:hAnsi="Calibri" w:cs="Calibri"/>
          <w:sz w:val="24"/>
          <w:szCs w:val="24"/>
          <w:lang w:val="en-US"/>
        </w:rPr>
        <w:t>desired time points</w:t>
      </w:r>
      <w:r w:rsidR="000D0B60" w:rsidRPr="00FF5CD5">
        <w:rPr>
          <w:rFonts w:ascii="Calibri" w:hAnsi="Calibri" w:cs="Calibri"/>
          <w:sz w:val="24"/>
          <w:szCs w:val="24"/>
          <w:lang w:val="en-US"/>
        </w:rPr>
        <w:t xml:space="preserve"> after wounding</w:t>
      </w:r>
      <w:r w:rsidR="00396E1E" w:rsidRPr="00FF5CD5">
        <w:rPr>
          <w:rFonts w:ascii="Calibri" w:hAnsi="Calibri" w:cs="Calibri"/>
          <w:sz w:val="24"/>
          <w:szCs w:val="24"/>
          <w:lang w:val="en-US"/>
        </w:rPr>
        <w:t>.</w:t>
      </w:r>
    </w:p>
    <w:p w14:paraId="39AE49A4" w14:textId="77777777" w:rsidR="00396098" w:rsidRPr="00FF5CD5" w:rsidRDefault="00396098" w:rsidP="00FF5CD5">
      <w:pPr>
        <w:pStyle w:val="ListParagraph"/>
        <w:spacing w:after="0" w:line="240" w:lineRule="auto"/>
        <w:ind w:left="0"/>
        <w:rPr>
          <w:rFonts w:ascii="Calibri" w:hAnsi="Calibri" w:cs="Calibri"/>
          <w:b/>
          <w:bCs/>
          <w:sz w:val="24"/>
          <w:szCs w:val="24"/>
          <w:lang w:val="en-US"/>
        </w:rPr>
      </w:pPr>
    </w:p>
    <w:p w14:paraId="6E4BFE41" w14:textId="27FC5DBB" w:rsidR="00805F15" w:rsidRPr="00FF5CD5" w:rsidRDefault="00183BBD" w:rsidP="00FF5CD5">
      <w:pPr>
        <w:pStyle w:val="ListParagraph"/>
        <w:spacing w:after="0" w:line="240" w:lineRule="auto"/>
        <w:ind w:left="0"/>
        <w:rPr>
          <w:rFonts w:ascii="Calibri" w:hAnsi="Calibri" w:cs="Calibri"/>
          <w:b/>
          <w:bCs/>
          <w:sz w:val="24"/>
          <w:szCs w:val="24"/>
          <w:lang w:val="en-US"/>
        </w:rPr>
      </w:pPr>
      <w:r w:rsidRPr="00FF5CD5">
        <w:rPr>
          <w:rFonts w:ascii="Calibri" w:hAnsi="Calibri" w:cs="Calibri"/>
          <w:sz w:val="24"/>
          <w:szCs w:val="24"/>
          <w:lang w:val="en-US"/>
        </w:rPr>
        <w:t>5.2.</w:t>
      </w:r>
      <w:r w:rsidRPr="00FF5CD5">
        <w:rPr>
          <w:rFonts w:ascii="Calibri" w:hAnsi="Calibri" w:cs="Calibri"/>
          <w:sz w:val="24"/>
          <w:szCs w:val="24"/>
          <w:lang w:val="en-US"/>
        </w:rPr>
        <w:tab/>
      </w:r>
      <w:r w:rsidR="00396E1E" w:rsidRPr="00FF5CD5">
        <w:rPr>
          <w:rFonts w:ascii="Calibri" w:hAnsi="Calibri" w:cs="Calibri"/>
          <w:sz w:val="24"/>
          <w:szCs w:val="24"/>
          <w:lang w:val="en-US"/>
        </w:rPr>
        <w:t>H</w:t>
      </w:r>
      <w:r w:rsidR="00C124DC" w:rsidRPr="00FF5CD5">
        <w:rPr>
          <w:rFonts w:ascii="Calibri" w:hAnsi="Calibri" w:cs="Calibri"/>
          <w:sz w:val="24"/>
          <w:szCs w:val="24"/>
          <w:lang w:val="en-US"/>
        </w:rPr>
        <w:t xml:space="preserve">arvest </w:t>
      </w:r>
      <w:r w:rsidR="00922B0E" w:rsidRPr="00FF5CD5">
        <w:rPr>
          <w:rFonts w:ascii="Calibri" w:hAnsi="Calibri" w:cs="Calibri"/>
          <w:sz w:val="24"/>
          <w:szCs w:val="24"/>
          <w:lang w:val="en-US"/>
        </w:rPr>
        <w:t>eyeballs</w:t>
      </w:r>
      <w:r w:rsidR="0041478F" w:rsidRPr="00FF5CD5">
        <w:rPr>
          <w:rFonts w:ascii="Calibri" w:hAnsi="Calibri" w:cs="Calibri"/>
          <w:sz w:val="24"/>
          <w:szCs w:val="24"/>
          <w:lang w:val="en-US"/>
        </w:rPr>
        <w:t xml:space="preserve"> by</w:t>
      </w:r>
      <w:r w:rsidR="003925B9" w:rsidRPr="00FF5CD5">
        <w:rPr>
          <w:rFonts w:ascii="Calibri" w:hAnsi="Calibri" w:cs="Calibri"/>
          <w:sz w:val="24"/>
          <w:szCs w:val="24"/>
          <w:lang w:val="en-US"/>
        </w:rPr>
        <w:t xml:space="preserve"> </w:t>
      </w:r>
      <w:r w:rsidR="00861AD7" w:rsidRPr="00FF5CD5">
        <w:rPr>
          <w:rFonts w:ascii="Calibri" w:hAnsi="Calibri" w:cs="Calibri"/>
          <w:sz w:val="24"/>
          <w:szCs w:val="24"/>
          <w:lang w:val="en-US"/>
        </w:rPr>
        <w:t xml:space="preserve">gently pressing on the lateral canthus to displace the eyeball </w:t>
      </w:r>
      <w:r w:rsidR="003925B9" w:rsidRPr="00FF5CD5">
        <w:rPr>
          <w:rFonts w:ascii="Calibri" w:hAnsi="Calibri" w:cs="Calibri"/>
          <w:sz w:val="24"/>
          <w:szCs w:val="24"/>
          <w:lang w:val="en-US"/>
        </w:rPr>
        <w:t>using an iris curved scissor</w:t>
      </w:r>
      <w:r w:rsidR="00410714" w:rsidRPr="00FF5CD5">
        <w:rPr>
          <w:rFonts w:ascii="Calibri" w:hAnsi="Calibri" w:cs="Calibri"/>
          <w:sz w:val="24"/>
          <w:szCs w:val="24"/>
          <w:lang w:val="en-US"/>
        </w:rPr>
        <w:t xml:space="preserve">. Guide the scissors </w:t>
      </w:r>
      <w:r w:rsidR="0025019F" w:rsidRPr="00FF5CD5">
        <w:rPr>
          <w:rFonts w:ascii="Calibri" w:hAnsi="Calibri" w:cs="Calibri"/>
          <w:sz w:val="24"/>
          <w:szCs w:val="24"/>
          <w:lang w:val="en-US"/>
        </w:rPr>
        <w:t>behind the eyeball to firmly gra</w:t>
      </w:r>
      <w:r w:rsidR="009F6F11" w:rsidRPr="00FF5CD5">
        <w:rPr>
          <w:rFonts w:ascii="Calibri" w:hAnsi="Calibri" w:cs="Calibri"/>
          <w:sz w:val="24"/>
          <w:szCs w:val="24"/>
          <w:lang w:val="en-US"/>
        </w:rPr>
        <w:t>s</w:t>
      </w:r>
      <w:r w:rsidR="0025019F" w:rsidRPr="00FF5CD5">
        <w:rPr>
          <w:rFonts w:ascii="Calibri" w:hAnsi="Calibri" w:cs="Calibri"/>
          <w:sz w:val="24"/>
          <w:szCs w:val="24"/>
          <w:lang w:val="en-US"/>
        </w:rPr>
        <w:t>p</w:t>
      </w:r>
      <w:r w:rsidR="00EA51AE" w:rsidRPr="00FF5CD5">
        <w:rPr>
          <w:rFonts w:ascii="Calibri" w:hAnsi="Calibri" w:cs="Calibri"/>
          <w:sz w:val="24"/>
          <w:szCs w:val="24"/>
          <w:lang w:val="en-US"/>
        </w:rPr>
        <w:t xml:space="preserve"> the optic nerve</w:t>
      </w:r>
      <w:r w:rsidR="00E55A71" w:rsidRPr="00FF5CD5">
        <w:rPr>
          <w:rFonts w:ascii="Calibri" w:hAnsi="Calibri" w:cs="Calibri"/>
          <w:sz w:val="24"/>
          <w:szCs w:val="24"/>
          <w:lang w:val="en-US"/>
        </w:rPr>
        <w:t>,</w:t>
      </w:r>
      <w:r w:rsidR="00396098" w:rsidRPr="00FF5CD5">
        <w:rPr>
          <w:rFonts w:ascii="Calibri" w:hAnsi="Calibri" w:cs="Calibri"/>
          <w:sz w:val="24"/>
          <w:szCs w:val="24"/>
          <w:lang w:val="en-US"/>
        </w:rPr>
        <w:t xml:space="preserve"> and then c</w:t>
      </w:r>
      <w:r w:rsidR="00EA51AE" w:rsidRPr="00FF5CD5">
        <w:rPr>
          <w:rFonts w:ascii="Calibri" w:hAnsi="Calibri" w:cs="Calibri"/>
          <w:sz w:val="24"/>
          <w:szCs w:val="24"/>
          <w:lang w:val="en-US"/>
        </w:rPr>
        <w:t>ut t</w:t>
      </w:r>
      <w:r w:rsidR="000D0B60" w:rsidRPr="00FF5CD5">
        <w:rPr>
          <w:rFonts w:ascii="Calibri" w:hAnsi="Calibri" w:cs="Calibri"/>
          <w:sz w:val="24"/>
          <w:szCs w:val="24"/>
          <w:lang w:val="en-US"/>
        </w:rPr>
        <w:t xml:space="preserve">he nerve, which allows </w:t>
      </w:r>
      <w:r w:rsidR="00C269BC" w:rsidRPr="00FF5CD5">
        <w:rPr>
          <w:rFonts w:ascii="Calibri" w:hAnsi="Calibri" w:cs="Calibri"/>
          <w:sz w:val="24"/>
          <w:szCs w:val="24"/>
          <w:lang w:val="en-US"/>
        </w:rPr>
        <w:t>the eyeball to be removed</w:t>
      </w:r>
      <w:r w:rsidR="00805F15" w:rsidRPr="00FF5CD5">
        <w:rPr>
          <w:rFonts w:ascii="Calibri" w:hAnsi="Calibri" w:cs="Calibri"/>
          <w:sz w:val="24"/>
          <w:szCs w:val="24"/>
          <w:lang w:val="en-US"/>
        </w:rPr>
        <w:t>.</w:t>
      </w:r>
    </w:p>
    <w:p w14:paraId="7465F01B" w14:textId="77777777" w:rsidR="00516DE3" w:rsidRPr="00FF5CD5" w:rsidRDefault="00516DE3" w:rsidP="00FF5CD5">
      <w:pPr>
        <w:pStyle w:val="ListParagraph"/>
        <w:spacing w:after="0" w:line="240" w:lineRule="auto"/>
        <w:ind w:left="0"/>
        <w:rPr>
          <w:rFonts w:ascii="Calibri" w:hAnsi="Calibri" w:cs="Calibri"/>
          <w:b/>
          <w:bCs/>
          <w:sz w:val="24"/>
          <w:szCs w:val="24"/>
          <w:lang w:val="en-US"/>
        </w:rPr>
      </w:pPr>
    </w:p>
    <w:p w14:paraId="05B93C9D" w14:textId="228F89BE" w:rsidR="00DB3F83" w:rsidRPr="00FF5CD5" w:rsidRDefault="00183BBD" w:rsidP="00FF5CD5">
      <w:pPr>
        <w:pStyle w:val="ListParagraph"/>
        <w:spacing w:after="0" w:line="240" w:lineRule="auto"/>
        <w:ind w:left="0"/>
        <w:rPr>
          <w:rFonts w:ascii="Calibri" w:hAnsi="Calibri" w:cs="Calibri"/>
          <w:sz w:val="24"/>
          <w:szCs w:val="24"/>
          <w:lang w:val="en-US"/>
        </w:rPr>
      </w:pPr>
      <w:r w:rsidRPr="00FF5CD5">
        <w:rPr>
          <w:rFonts w:ascii="Calibri" w:hAnsi="Calibri" w:cs="Calibri"/>
          <w:sz w:val="24"/>
          <w:szCs w:val="24"/>
          <w:lang w:val="en-US"/>
        </w:rPr>
        <w:t>5.3.</w:t>
      </w:r>
      <w:r w:rsidRPr="00FF5CD5">
        <w:rPr>
          <w:rFonts w:ascii="Calibri" w:hAnsi="Calibri" w:cs="Calibri"/>
          <w:sz w:val="24"/>
          <w:szCs w:val="24"/>
          <w:lang w:val="en-US"/>
        </w:rPr>
        <w:tab/>
      </w:r>
      <w:r w:rsidR="003979DE" w:rsidRPr="00FF5CD5">
        <w:rPr>
          <w:rFonts w:ascii="Calibri" w:hAnsi="Calibri" w:cs="Calibri"/>
          <w:sz w:val="24"/>
          <w:szCs w:val="24"/>
          <w:lang w:val="en-US"/>
        </w:rPr>
        <w:t xml:space="preserve">Fix </w:t>
      </w:r>
      <w:r w:rsidR="00535E86" w:rsidRPr="00FF5CD5">
        <w:rPr>
          <w:rFonts w:ascii="Calibri" w:hAnsi="Calibri" w:cs="Calibri"/>
          <w:sz w:val="24"/>
          <w:szCs w:val="24"/>
          <w:lang w:val="en-US"/>
        </w:rPr>
        <w:t xml:space="preserve">each </w:t>
      </w:r>
      <w:r w:rsidR="003979DE" w:rsidRPr="00FF5CD5">
        <w:rPr>
          <w:rFonts w:ascii="Calibri" w:hAnsi="Calibri" w:cs="Calibri"/>
          <w:sz w:val="24"/>
          <w:szCs w:val="24"/>
          <w:lang w:val="en-US"/>
        </w:rPr>
        <w:t>eyeball</w:t>
      </w:r>
      <w:r w:rsidR="00535E86" w:rsidRPr="00FF5CD5">
        <w:rPr>
          <w:rFonts w:ascii="Calibri" w:hAnsi="Calibri" w:cs="Calibri"/>
          <w:sz w:val="24"/>
          <w:szCs w:val="24"/>
          <w:lang w:val="en-US"/>
        </w:rPr>
        <w:t xml:space="preserve"> </w:t>
      </w:r>
      <w:r w:rsidR="00805F15" w:rsidRPr="00FF5CD5">
        <w:rPr>
          <w:rFonts w:ascii="Calibri" w:hAnsi="Calibri" w:cs="Calibri"/>
          <w:sz w:val="24"/>
          <w:szCs w:val="24"/>
          <w:lang w:val="en-US"/>
        </w:rPr>
        <w:t xml:space="preserve">in </w:t>
      </w:r>
      <w:r w:rsidR="004A320A" w:rsidRPr="00FF5CD5">
        <w:rPr>
          <w:rFonts w:ascii="Calibri" w:hAnsi="Calibri" w:cs="Calibri"/>
          <w:sz w:val="24"/>
          <w:szCs w:val="24"/>
          <w:lang w:val="en-US"/>
        </w:rPr>
        <w:t>1 m</w:t>
      </w:r>
      <w:r w:rsidR="00207FCA" w:rsidRPr="00FF5CD5">
        <w:rPr>
          <w:rFonts w:ascii="Calibri" w:hAnsi="Calibri" w:cs="Calibri"/>
          <w:sz w:val="24"/>
          <w:szCs w:val="24"/>
          <w:lang w:val="en-US"/>
        </w:rPr>
        <w:t>L</w:t>
      </w:r>
      <w:r w:rsidR="006E1DFF" w:rsidRPr="00FF5CD5">
        <w:rPr>
          <w:rFonts w:ascii="Calibri" w:hAnsi="Calibri" w:cs="Calibri"/>
          <w:sz w:val="24"/>
          <w:szCs w:val="24"/>
          <w:lang w:val="en-US"/>
        </w:rPr>
        <w:t xml:space="preserve"> of</w:t>
      </w:r>
      <w:r w:rsidR="00535E86" w:rsidRPr="00FF5CD5">
        <w:rPr>
          <w:rFonts w:ascii="Calibri" w:hAnsi="Calibri" w:cs="Calibri"/>
          <w:sz w:val="24"/>
          <w:szCs w:val="24"/>
          <w:lang w:val="en-US"/>
        </w:rPr>
        <w:t xml:space="preserve"> 1x PBS containing</w:t>
      </w:r>
      <w:r w:rsidR="00F14CA0" w:rsidRPr="00FF5CD5">
        <w:rPr>
          <w:rFonts w:ascii="Calibri" w:hAnsi="Calibri" w:cs="Calibri"/>
          <w:sz w:val="24"/>
          <w:szCs w:val="24"/>
          <w:lang w:val="en-US"/>
        </w:rPr>
        <w:t xml:space="preserve"> </w:t>
      </w:r>
      <w:r w:rsidR="00805F15" w:rsidRPr="00FF5CD5">
        <w:rPr>
          <w:rFonts w:ascii="Calibri" w:hAnsi="Calibri" w:cs="Calibri"/>
          <w:sz w:val="24"/>
          <w:szCs w:val="24"/>
          <w:lang w:val="en-US"/>
        </w:rPr>
        <w:t>2% paraformaldehyde for 1 h at room temperature</w:t>
      </w:r>
      <w:r w:rsidR="00E55A71" w:rsidRPr="00FF5CD5">
        <w:rPr>
          <w:rFonts w:ascii="Calibri" w:hAnsi="Calibri" w:cs="Calibri"/>
          <w:sz w:val="24"/>
          <w:szCs w:val="24"/>
          <w:lang w:val="en-US"/>
        </w:rPr>
        <w:t>,</w:t>
      </w:r>
      <w:r w:rsidR="003979DE" w:rsidRPr="00FF5CD5">
        <w:rPr>
          <w:rFonts w:ascii="Calibri" w:hAnsi="Calibri" w:cs="Calibri"/>
          <w:sz w:val="24"/>
          <w:szCs w:val="24"/>
          <w:lang w:val="en-US"/>
        </w:rPr>
        <w:t xml:space="preserve"> and then wash</w:t>
      </w:r>
      <w:r w:rsidR="00805F15" w:rsidRPr="00FF5CD5">
        <w:rPr>
          <w:rFonts w:ascii="Calibri" w:hAnsi="Calibri" w:cs="Calibri"/>
          <w:sz w:val="24"/>
          <w:szCs w:val="24"/>
          <w:lang w:val="en-US"/>
        </w:rPr>
        <w:t xml:space="preserve"> </w:t>
      </w:r>
      <w:r w:rsidR="00E55A71" w:rsidRPr="00FF5CD5">
        <w:rPr>
          <w:rFonts w:ascii="Calibri" w:hAnsi="Calibri" w:cs="Calibri"/>
          <w:sz w:val="24"/>
          <w:szCs w:val="24"/>
          <w:lang w:val="en-US"/>
        </w:rPr>
        <w:t xml:space="preserve">three </w:t>
      </w:r>
      <w:r w:rsidR="00805F15" w:rsidRPr="00FF5CD5">
        <w:rPr>
          <w:rFonts w:ascii="Calibri" w:hAnsi="Calibri" w:cs="Calibri"/>
          <w:sz w:val="24"/>
          <w:szCs w:val="24"/>
          <w:lang w:val="en-US"/>
        </w:rPr>
        <w:t xml:space="preserve">times in </w:t>
      </w:r>
      <w:r w:rsidR="00F14CA0" w:rsidRPr="00FF5CD5">
        <w:rPr>
          <w:rFonts w:ascii="Calibri" w:hAnsi="Calibri" w:cs="Calibri"/>
          <w:sz w:val="24"/>
          <w:szCs w:val="24"/>
          <w:lang w:val="en-US"/>
        </w:rPr>
        <w:t>1 m</w:t>
      </w:r>
      <w:r w:rsidR="00207FCA" w:rsidRPr="00FF5CD5">
        <w:rPr>
          <w:rFonts w:ascii="Calibri" w:hAnsi="Calibri" w:cs="Calibri"/>
          <w:sz w:val="24"/>
          <w:szCs w:val="24"/>
          <w:lang w:val="en-US"/>
        </w:rPr>
        <w:t>L</w:t>
      </w:r>
      <w:r w:rsidR="00F14CA0" w:rsidRPr="00FF5CD5">
        <w:rPr>
          <w:rFonts w:ascii="Calibri" w:hAnsi="Calibri" w:cs="Calibri"/>
          <w:sz w:val="24"/>
          <w:szCs w:val="24"/>
          <w:lang w:val="en-US"/>
        </w:rPr>
        <w:t xml:space="preserve"> </w:t>
      </w:r>
      <w:r w:rsidR="006E1DFF" w:rsidRPr="00FF5CD5">
        <w:rPr>
          <w:rFonts w:ascii="Calibri" w:hAnsi="Calibri" w:cs="Calibri"/>
          <w:sz w:val="24"/>
          <w:szCs w:val="24"/>
          <w:lang w:val="en-US"/>
        </w:rPr>
        <w:t xml:space="preserve">of </w:t>
      </w:r>
      <w:r w:rsidR="00805F15" w:rsidRPr="00FF5CD5">
        <w:rPr>
          <w:rFonts w:ascii="Calibri" w:hAnsi="Calibri" w:cs="Calibri"/>
          <w:sz w:val="24"/>
          <w:szCs w:val="24"/>
          <w:lang w:val="en-US"/>
        </w:rPr>
        <w:t>1</w:t>
      </w:r>
      <w:r w:rsidR="008E3096" w:rsidRPr="00FF5CD5">
        <w:rPr>
          <w:rFonts w:ascii="Calibri" w:hAnsi="Calibri" w:cs="Calibri"/>
          <w:sz w:val="24"/>
          <w:szCs w:val="24"/>
          <w:lang w:val="en-US"/>
        </w:rPr>
        <w:t>x</w:t>
      </w:r>
      <w:r w:rsidR="00805F15" w:rsidRPr="00FF5CD5">
        <w:rPr>
          <w:rFonts w:ascii="Calibri" w:hAnsi="Calibri" w:cs="Calibri"/>
          <w:sz w:val="24"/>
          <w:szCs w:val="24"/>
          <w:lang w:val="en-US"/>
        </w:rPr>
        <w:t xml:space="preserve"> PBS for </w:t>
      </w:r>
      <w:r w:rsidR="00C13B8F" w:rsidRPr="00FF5CD5">
        <w:rPr>
          <w:rFonts w:ascii="Calibri" w:hAnsi="Calibri" w:cs="Calibri"/>
          <w:sz w:val="24"/>
          <w:szCs w:val="24"/>
          <w:lang w:val="en-US"/>
        </w:rPr>
        <w:t>5</w:t>
      </w:r>
      <w:r w:rsidR="00805F15" w:rsidRPr="00FF5CD5">
        <w:rPr>
          <w:rFonts w:ascii="Calibri" w:hAnsi="Calibri" w:cs="Calibri"/>
          <w:sz w:val="24"/>
          <w:szCs w:val="24"/>
          <w:lang w:val="en-US"/>
        </w:rPr>
        <w:t xml:space="preserve"> min each.</w:t>
      </w:r>
    </w:p>
    <w:p w14:paraId="2E570FCE" w14:textId="77777777" w:rsidR="003D4812" w:rsidRPr="00FF5CD5" w:rsidRDefault="003D4812" w:rsidP="00FF5CD5">
      <w:pPr>
        <w:pStyle w:val="ListParagraph"/>
        <w:spacing w:after="0" w:line="240" w:lineRule="auto"/>
        <w:ind w:left="0"/>
        <w:rPr>
          <w:rFonts w:ascii="Calibri" w:hAnsi="Calibri" w:cs="Calibri"/>
          <w:sz w:val="24"/>
          <w:szCs w:val="24"/>
          <w:lang w:val="en-US"/>
        </w:rPr>
      </w:pPr>
    </w:p>
    <w:p w14:paraId="5D061139" w14:textId="77A401D5" w:rsidR="00DD5D32" w:rsidRPr="00FF5CD5" w:rsidRDefault="00183BBD" w:rsidP="00FF5CD5">
      <w:pPr>
        <w:pStyle w:val="ListParagraph"/>
        <w:spacing w:after="0" w:line="240" w:lineRule="auto"/>
        <w:ind w:left="0"/>
        <w:rPr>
          <w:rFonts w:ascii="Calibri" w:hAnsi="Calibri" w:cs="Calibri"/>
          <w:sz w:val="24"/>
          <w:szCs w:val="24"/>
          <w:lang w:val="en-US"/>
        </w:rPr>
      </w:pPr>
      <w:r w:rsidRPr="00FF5CD5">
        <w:rPr>
          <w:rFonts w:ascii="Calibri" w:hAnsi="Calibri" w:cs="Calibri"/>
          <w:sz w:val="24"/>
          <w:szCs w:val="24"/>
          <w:lang w:val="en-US"/>
        </w:rPr>
        <w:t>5.4.</w:t>
      </w:r>
      <w:r w:rsidRPr="00FF5CD5">
        <w:rPr>
          <w:rFonts w:ascii="Calibri" w:hAnsi="Calibri" w:cs="Calibri"/>
          <w:sz w:val="24"/>
          <w:szCs w:val="24"/>
          <w:lang w:val="en-US"/>
        </w:rPr>
        <w:tab/>
      </w:r>
      <w:r w:rsidR="006F1D5F" w:rsidRPr="00FF5CD5">
        <w:rPr>
          <w:rFonts w:ascii="Calibri" w:hAnsi="Calibri" w:cs="Calibri"/>
          <w:sz w:val="24"/>
          <w:szCs w:val="24"/>
          <w:lang w:val="en-US"/>
        </w:rPr>
        <w:t>Under a dissecting micros</w:t>
      </w:r>
      <w:r w:rsidR="001A6731" w:rsidRPr="00FF5CD5">
        <w:rPr>
          <w:rFonts w:ascii="Calibri" w:hAnsi="Calibri" w:cs="Calibri"/>
          <w:sz w:val="24"/>
          <w:szCs w:val="24"/>
          <w:lang w:val="en-US"/>
        </w:rPr>
        <w:t xml:space="preserve">cope, </w:t>
      </w:r>
      <w:r w:rsidR="00CD1158" w:rsidRPr="00FF5CD5">
        <w:rPr>
          <w:rFonts w:ascii="Calibri" w:hAnsi="Calibri" w:cs="Calibri"/>
          <w:sz w:val="24"/>
          <w:szCs w:val="24"/>
          <w:lang w:val="en-US"/>
        </w:rPr>
        <w:t xml:space="preserve">use a surgical blade to make an incision in the sclera, about </w:t>
      </w:r>
      <w:r w:rsidR="00332595" w:rsidRPr="00FF5CD5">
        <w:rPr>
          <w:rFonts w:ascii="Calibri" w:hAnsi="Calibri" w:cs="Calibri"/>
          <w:sz w:val="24"/>
          <w:szCs w:val="24"/>
          <w:lang w:val="en-US"/>
        </w:rPr>
        <w:t xml:space="preserve">500 </w:t>
      </w:r>
      <w:r w:rsidR="00535E86" w:rsidRPr="00FF5CD5">
        <w:rPr>
          <w:rFonts w:ascii="Calibri" w:hAnsi="Calibri" w:cs="Calibri"/>
          <w:sz w:val="24"/>
          <w:szCs w:val="24"/>
          <w:lang w:val="en-US"/>
        </w:rPr>
        <w:t>µm</w:t>
      </w:r>
      <w:r w:rsidR="00332595" w:rsidRPr="00FF5CD5">
        <w:rPr>
          <w:rFonts w:ascii="Calibri" w:hAnsi="Calibri" w:cs="Calibri"/>
          <w:sz w:val="24"/>
          <w:szCs w:val="24"/>
          <w:lang w:val="en-US"/>
        </w:rPr>
        <w:t xml:space="preserve"> </w:t>
      </w:r>
      <w:r w:rsidR="00535E86" w:rsidRPr="00FF5CD5">
        <w:rPr>
          <w:rFonts w:ascii="Calibri" w:hAnsi="Calibri" w:cs="Calibri"/>
          <w:sz w:val="24"/>
          <w:szCs w:val="24"/>
          <w:lang w:val="en-US"/>
        </w:rPr>
        <w:t>distal to</w:t>
      </w:r>
      <w:r w:rsidR="00332595" w:rsidRPr="00FF5CD5">
        <w:rPr>
          <w:rFonts w:ascii="Calibri" w:hAnsi="Calibri" w:cs="Calibri"/>
          <w:sz w:val="24"/>
          <w:szCs w:val="24"/>
          <w:lang w:val="en-US"/>
        </w:rPr>
        <w:t xml:space="preserve"> the limbus</w:t>
      </w:r>
      <w:r w:rsidR="00E371D0" w:rsidRPr="00FF5CD5">
        <w:rPr>
          <w:rFonts w:ascii="Calibri" w:hAnsi="Calibri" w:cs="Calibri"/>
          <w:sz w:val="24"/>
          <w:szCs w:val="24"/>
          <w:lang w:val="en-US"/>
        </w:rPr>
        <w:t>,</w:t>
      </w:r>
      <w:r w:rsidR="00F0366D" w:rsidRPr="00FF5CD5">
        <w:rPr>
          <w:rFonts w:ascii="Calibri" w:hAnsi="Calibri" w:cs="Calibri"/>
          <w:sz w:val="24"/>
          <w:szCs w:val="24"/>
          <w:lang w:val="en-US"/>
        </w:rPr>
        <w:t xml:space="preserve"> and then cut through the globe. </w:t>
      </w:r>
      <w:r w:rsidR="00535E86" w:rsidRPr="00FF5CD5">
        <w:rPr>
          <w:rFonts w:ascii="Calibri" w:hAnsi="Calibri" w:cs="Calibri"/>
          <w:sz w:val="24"/>
          <w:szCs w:val="24"/>
          <w:lang w:val="en-US"/>
        </w:rPr>
        <w:t>Using</w:t>
      </w:r>
      <w:r w:rsidR="00306A5B" w:rsidRPr="00FF5CD5">
        <w:rPr>
          <w:rFonts w:ascii="Calibri" w:hAnsi="Calibri" w:cs="Calibri"/>
          <w:sz w:val="24"/>
          <w:szCs w:val="24"/>
          <w:lang w:val="en-US"/>
        </w:rPr>
        <w:t xml:space="preserve"> </w:t>
      </w:r>
      <w:r w:rsidR="00DC2DF3" w:rsidRPr="00FF5CD5">
        <w:rPr>
          <w:rFonts w:ascii="Calibri" w:hAnsi="Calibri" w:cs="Calibri"/>
          <w:sz w:val="24"/>
          <w:szCs w:val="24"/>
          <w:lang w:val="en-US"/>
        </w:rPr>
        <w:t>forcep</w:t>
      </w:r>
      <w:r w:rsidR="00306A5B" w:rsidRPr="00FF5CD5">
        <w:rPr>
          <w:rFonts w:ascii="Calibri" w:hAnsi="Calibri" w:cs="Calibri"/>
          <w:sz w:val="24"/>
          <w:szCs w:val="24"/>
          <w:lang w:val="en-US"/>
        </w:rPr>
        <w:t>s</w:t>
      </w:r>
      <w:r w:rsidR="00535E86" w:rsidRPr="00FF5CD5">
        <w:rPr>
          <w:rFonts w:ascii="Calibri" w:hAnsi="Calibri" w:cs="Calibri"/>
          <w:sz w:val="24"/>
          <w:szCs w:val="24"/>
          <w:lang w:val="en-US"/>
        </w:rPr>
        <w:t>, gently r</w:t>
      </w:r>
      <w:r w:rsidR="00201796" w:rsidRPr="00FF5CD5">
        <w:rPr>
          <w:rFonts w:ascii="Calibri" w:hAnsi="Calibri" w:cs="Calibri"/>
          <w:sz w:val="24"/>
          <w:szCs w:val="24"/>
          <w:lang w:val="en-US"/>
        </w:rPr>
        <w:t xml:space="preserve">emove the iris matter from the </w:t>
      </w:r>
      <w:r w:rsidR="00F3101C" w:rsidRPr="00FF5CD5">
        <w:rPr>
          <w:rFonts w:ascii="Calibri" w:hAnsi="Calibri" w:cs="Calibri"/>
          <w:sz w:val="24"/>
          <w:szCs w:val="24"/>
          <w:lang w:val="en-US"/>
        </w:rPr>
        <w:t>cornea</w:t>
      </w:r>
      <w:r w:rsidR="00E55A71" w:rsidRPr="00FF5CD5">
        <w:rPr>
          <w:rFonts w:ascii="Calibri" w:hAnsi="Calibri" w:cs="Calibri"/>
          <w:sz w:val="24"/>
          <w:szCs w:val="24"/>
          <w:lang w:val="en-US"/>
        </w:rPr>
        <w:t>,</w:t>
      </w:r>
      <w:r w:rsidR="00F3101C" w:rsidRPr="00FF5CD5">
        <w:rPr>
          <w:rFonts w:ascii="Calibri" w:hAnsi="Calibri" w:cs="Calibri"/>
          <w:sz w:val="24"/>
          <w:szCs w:val="24"/>
          <w:lang w:val="en-US"/>
        </w:rPr>
        <w:t xml:space="preserve"> and then c</w:t>
      </w:r>
      <w:r w:rsidR="005B0060" w:rsidRPr="00FF5CD5">
        <w:rPr>
          <w:rFonts w:ascii="Calibri" w:hAnsi="Calibri" w:cs="Calibri"/>
          <w:sz w:val="24"/>
          <w:szCs w:val="24"/>
          <w:lang w:val="en-US"/>
        </w:rPr>
        <w:t xml:space="preserve">arefully trim the sclera </w:t>
      </w:r>
      <w:r w:rsidR="00EC63CA" w:rsidRPr="00FF5CD5">
        <w:rPr>
          <w:rFonts w:ascii="Calibri" w:hAnsi="Calibri" w:cs="Calibri"/>
          <w:sz w:val="24"/>
          <w:szCs w:val="24"/>
          <w:lang w:val="en-US"/>
        </w:rPr>
        <w:t>tissue away, making sure to leave the limbus intact.</w:t>
      </w:r>
    </w:p>
    <w:p w14:paraId="4CCFAB2C" w14:textId="77777777" w:rsidR="00DD5D32" w:rsidRPr="00FF5CD5" w:rsidRDefault="00DD5D32" w:rsidP="00FF5CD5"/>
    <w:p w14:paraId="55E68D4D" w14:textId="69E730FA" w:rsidR="00C3298A" w:rsidRPr="00FF5CD5" w:rsidRDefault="00183BBD" w:rsidP="00FF5CD5">
      <w:pPr>
        <w:pStyle w:val="ListParagraph"/>
        <w:spacing w:after="0" w:line="240" w:lineRule="auto"/>
        <w:ind w:left="0"/>
        <w:rPr>
          <w:rFonts w:ascii="Calibri" w:hAnsi="Calibri" w:cs="Calibri"/>
          <w:sz w:val="24"/>
          <w:szCs w:val="24"/>
          <w:lang w:val="en-US"/>
        </w:rPr>
      </w:pPr>
      <w:r w:rsidRPr="00FF5CD5">
        <w:rPr>
          <w:rFonts w:ascii="Calibri" w:hAnsi="Calibri" w:cs="Calibri"/>
          <w:sz w:val="24"/>
          <w:szCs w:val="24"/>
          <w:lang w:val="en-US"/>
        </w:rPr>
        <w:t>5.5.</w:t>
      </w:r>
      <w:r w:rsidRPr="00FF5CD5">
        <w:rPr>
          <w:rFonts w:ascii="Calibri" w:hAnsi="Calibri" w:cs="Calibri"/>
          <w:sz w:val="24"/>
          <w:szCs w:val="24"/>
          <w:lang w:val="en-US"/>
        </w:rPr>
        <w:tab/>
      </w:r>
      <w:r w:rsidR="00624A86" w:rsidRPr="00FF5CD5">
        <w:rPr>
          <w:rFonts w:ascii="Calibri" w:hAnsi="Calibri" w:cs="Calibri"/>
          <w:sz w:val="24"/>
          <w:szCs w:val="24"/>
          <w:lang w:val="en-US"/>
        </w:rPr>
        <w:t>M</w:t>
      </w:r>
      <w:r w:rsidR="00B93B07" w:rsidRPr="00FF5CD5">
        <w:rPr>
          <w:rFonts w:ascii="Calibri" w:hAnsi="Calibri" w:cs="Calibri"/>
          <w:sz w:val="24"/>
          <w:szCs w:val="24"/>
          <w:lang w:val="en-US"/>
        </w:rPr>
        <w:t>ake four partial radial cuts</w:t>
      </w:r>
      <w:r w:rsidR="008A7631" w:rsidRPr="00FF5CD5">
        <w:rPr>
          <w:rFonts w:ascii="Calibri" w:hAnsi="Calibri" w:cs="Calibri"/>
          <w:sz w:val="24"/>
          <w:szCs w:val="24"/>
          <w:lang w:val="en-US"/>
        </w:rPr>
        <w:t>, each approximately 1</w:t>
      </w:r>
      <w:r w:rsidR="009A5860" w:rsidRPr="00FF5CD5">
        <w:rPr>
          <w:rFonts w:ascii="Calibri" w:hAnsi="Calibri" w:cs="Calibri"/>
          <w:sz w:val="24"/>
          <w:szCs w:val="24"/>
          <w:lang w:val="en-US"/>
        </w:rPr>
        <w:t xml:space="preserve"> </w:t>
      </w:r>
      <w:r w:rsidR="008A7631" w:rsidRPr="00FF5CD5">
        <w:rPr>
          <w:rFonts w:ascii="Calibri" w:hAnsi="Calibri" w:cs="Calibri"/>
          <w:sz w:val="24"/>
          <w:szCs w:val="24"/>
          <w:lang w:val="en-US"/>
        </w:rPr>
        <w:t>mm in length</w:t>
      </w:r>
      <w:r w:rsidR="00306A5B" w:rsidRPr="00FF5CD5">
        <w:rPr>
          <w:rFonts w:ascii="Calibri" w:hAnsi="Calibri" w:cs="Calibri"/>
          <w:sz w:val="24"/>
          <w:szCs w:val="24"/>
          <w:lang w:val="en-US"/>
        </w:rPr>
        <w:t>,</w:t>
      </w:r>
      <w:r w:rsidR="008A7631" w:rsidRPr="00FF5CD5">
        <w:rPr>
          <w:rFonts w:ascii="Calibri" w:hAnsi="Calibri" w:cs="Calibri"/>
          <w:sz w:val="24"/>
          <w:szCs w:val="24"/>
          <w:lang w:val="en-US"/>
        </w:rPr>
        <w:t xml:space="preserve"> which extend from the peripheral cornea and stop short of the center</w:t>
      </w:r>
      <w:r w:rsidR="00B93B07" w:rsidRPr="00FF5CD5">
        <w:rPr>
          <w:rFonts w:ascii="Calibri" w:hAnsi="Calibri" w:cs="Calibri"/>
          <w:sz w:val="24"/>
          <w:szCs w:val="24"/>
          <w:lang w:val="en-US"/>
        </w:rPr>
        <w:t xml:space="preserve"> to allow the cornea to flatten.</w:t>
      </w:r>
    </w:p>
    <w:p w14:paraId="08C7A668" w14:textId="77777777" w:rsidR="0091201A" w:rsidRPr="00FF5CD5" w:rsidRDefault="0091201A" w:rsidP="00FF5CD5">
      <w:pPr>
        <w:pStyle w:val="ListParagraph"/>
        <w:spacing w:after="0" w:line="240" w:lineRule="auto"/>
        <w:ind w:left="0"/>
        <w:rPr>
          <w:rFonts w:ascii="Calibri" w:hAnsi="Calibri" w:cs="Calibri"/>
          <w:sz w:val="24"/>
          <w:szCs w:val="24"/>
          <w:lang w:val="en-US"/>
        </w:rPr>
      </w:pPr>
    </w:p>
    <w:p w14:paraId="6E4798AE" w14:textId="6B246718" w:rsidR="00960373" w:rsidRPr="00FF5CD5" w:rsidRDefault="00183BBD" w:rsidP="00FF5CD5">
      <w:pPr>
        <w:pStyle w:val="ListParagraph"/>
        <w:spacing w:after="0" w:line="240" w:lineRule="auto"/>
        <w:ind w:left="0"/>
        <w:rPr>
          <w:rStyle w:val="fontstyle01"/>
          <w:rFonts w:ascii="Calibri" w:hAnsi="Calibri" w:cs="Calibri"/>
          <w:color w:val="auto"/>
          <w:sz w:val="24"/>
          <w:szCs w:val="24"/>
          <w:lang w:val="en-US"/>
        </w:rPr>
      </w:pPr>
      <w:r w:rsidRPr="00FF5CD5">
        <w:rPr>
          <w:rFonts w:ascii="Calibri" w:hAnsi="Calibri" w:cs="Calibri"/>
          <w:sz w:val="24"/>
          <w:szCs w:val="24"/>
          <w:lang w:val="en-US"/>
        </w:rPr>
        <w:t>5.6.</w:t>
      </w:r>
      <w:r w:rsidRPr="00FF5CD5">
        <w:rPr>
          <w:rFonts w:ascii="Calibri" w:hAnsi="Calibri" w:cs="Calibri"/>
          <w:sz w:val="24"/>
          <w:szCs w:val="24"/>
          <w:lang w:val="en-US"/>
        </w:rPr>
        <w:tab/>
      </w:r>
      <w:r w:rsidR="00C3298A" w:rsidRPr="00FF5CD5">
        <w:rPr>
          <w:rFonts w:ascii="Calibri" w:hAnsi="Calibri" w:cs="Calibri"/>
          <w:sz w:val="24"/>
          <w:szCs w:val="24"/>
          <w:lang w:val="en-US"/>
        </w:rPr>
        <w:t>P</w:t>
      </w:r>
      <w:r w:rsidR="00805F15" w:rsidRPr="00FF5CD5">
        <w:rPr>
          <w:rFonts w:ascii="Calibri" w:hAnsi="Calibri" w:cs="Calibri"/>
          <w:sz w:val="24"/>
          <w:szCs w:val="24"/>
          <w:lang w:val="en-US"/>
        </w:rPr>
        <w:t xml:space="preserve">ermeabilize and block </w:t>
      </w:r>
      <w:r w:rsidR="00C3298A" w:rsidRPr="00FF5CD5">
        <w:rPr>
          <w:rFonts w:ascii="Calibri" w:hAnsi="Calibri" w:cs="Calibri"/>
          <w:sz w:val="24"/>
          <w:szCs w:val="24"/>
          <w:lang w:val="en-US"/>
        </w:rPr>
        <w:t>corneas</w:t>
      </w:r>
      <w:r w:rsidR="007E7704" w:rsidRPr="00FF5CD5">
        <w:rPr>
          <w:rFonts w:ascii="Calibri" w:hAnsi="Calibri" w:cs="Calibri"/>
          <w:sz w:val="24"/>
          <w:szCs w:val="24"/>
          <w:lang w:val="en-US"/>
        </w:rPr>
        <w:t xml:space="preserve"> in 1 m</w:t>
      </w:r>
      <w:r w:rsidR="00207FCA" w:rsidRPr="00FF5CD5">
        <w:rPr>
          <w:rFonts w:ascii="Calibri" w:hAnsi="Calibri" w:cs="Calibri"/>
          <w:sz w:val="24"/>
          <w:szCs w:val="24"/>
          <w:lang w:val="en-US"/>
        </w:rPr>
        <w:t>L</w:t>
      </w:r>
      <w:r w:rsidR="00805F15" w:rsidRPr="00FF5CD5">
        <w:rPr>
          <w:rFonts w:ascii="Calibri" w:hAnsi="Calibri" w:cs="Calibri"/>
          <w:sz w:val="24"/>
          <w:szCs w:val="24"/>
          <w:lang w:val="en-US"/>
        </w:rPr>
        <w:t xml:space="preserve"> </w:t>
      </w:r>
      <w:r w:rsidR="007E7704" w:rsidRPr="00FF5CD5">
        <w:rPr>
          <w:rFonts w:ascii="Calibri" w:hAnsi="Calibri" w:cs="Calibri"/>
          <w:sz w:val="24"/>
          <w:szCs w:val="24"/>
          <w:lang w:val="en-US"/>
        </w:rPr>
        <w:t xml:space="preserve">of </w:t>
      </w:r>
      <w:r w:rsidR="00805F15" w:rsidRPr="00FF5CD5">
        <w:rPr>
          <w:rStyle w:val="fontstyle01"/>
          <w:rFonts w:ascii="Calibri" w:hAnsi="Calibri" w:cs="Calibri"/>
          <w:color w:val="auto"/>
          <w:sz w:val="24"/>
          <w:szCs w:val="24"/>
          <w:lang w:val="en-US"/>
        </w:rPr>
        <w:t xml:space="preserve">2% </w:t>
      </w:r>
      <w:r w:rsidR="007030FE" w:rsidRPr="00FF5CD5">
        <w:rPr>
          <w:rStyle w:val="fontstyle01"/>
          <w:rFonts w:ascii="Calibri" w:hAnsi="Calibri" w:cs="Calibri"/>
          <w:color w:val="auto"/>
          <w:sz w:val="24"/>
          <w:szCs w:val="24"/>
          <w:lang w:val="en-US"/>
        </w:rPr>
        <w:t>bovine serum albumin (</w:t>
      </w:r>
      <w:r w:rsidR="00805F15" w:rsidRPr="00FF5CD5">
        <w:rPr>
          <w:rStyle w:val="fontstyle01"/>
          <w:rFonts w:ascii="Calibri" w:hAnsi="Calibri" w:cs="Calibri"/>
          <w:color w:val="auto"/>
          <w:sz w:val="24"/>
          <w:szCs w:val="24"/>
          <w:lang w:val="en-US"/>
        </w:rPr>
        <w:t>BSA</w:t>
      </w:r>
      <w:r w:rsidR="007030FE" w:rsidRPr="00FF5CD5">
        <w:rPr>
          <w:rStyle w:val="fontstyle01"/>
          <w:rFonts w:ascii="Calibri" w:hAnsi="Calibri" w:cs="Calibri"/>
          <w:color w:val="auto"/>
          <w:sz w:val="24"/>
          <w:szCs w:val="24"/>
          <w:lang w:val="en-US"/>
        </w:rPr>
        <w:t>)</w:t>
      </w:r>
      <w:r w:rsidR="00805F15" w:rsidRPr="00FF5CD5">
        <w:rPr>
          <w:rStyle w:val="fontstyle01"/>
          <w:rFonts w:ascii="Calibri" w:hAnsi="Calibri" w:cs="Calibri"/>
          <w:color w:val="auto"/>
          <w:sz w:val="24"/>
          <w:szCs w:val="24"/>
          <w:lang w:val="en-US"/>
        </w:rPr>
        <w:t xml:space="preserve"> and 0.01%</w:t>
      </w:r>
      <w:r w:rsidR="00805F15" w:rsidRPr="00FF5CD5">
        <w:rPr>
          <w:rFonts w:ascii="Calibri" w:hAnsi="Calibri" w:cs="Calibri"/>
          <w:sz w:val="24"/>
          <w:szCs w:val="24"/>
          <w:lang w:val="en-US"/>
        </w:rPr>
        <w:t xml:space="preserve"> </w:t>
      </w:r>
      <w:proofErr w:type="spellStart"/>
      <w:r w:rsidR="00805F15" w:rsidRPr="00FF5CD5">
        <w:rPr>
          <w:rStyle w:val="fontstyle01"/>
          <w:rFonts w:ascii="Calibri" w:hAnsi="Calibri" w:cs="Calibri"/>
          <w:color w:val="auto"/>
          <w:sz w:val="24"/>
          <w:szCs w:val="24"/>
          <w:lang w:val="en-US"/>
        </w:rPr>
        <w:t>TritonX</w:t>
      </w:r>
      <w:proofErr w:type="spellEnd"/>
      <w:r w:rsidR="00805F15" w:rsidRPr="00FF5CD5">
        <w:rPr>
          <w:rStyle w:val="fontstyle01"/>
          <w:rFonts w:ascii="Calibri" w:hAnsi="Calibri" w:cs="Calibri"/>
          <w:color w:val="auto"/>
          <w:sz w:val="24"/>
          <w:szCs w:val="24"/>
          <w:lang w:val="en-US"/>
        </w:rPr>
        <w:t xml:space="preserve"> </w:t>
      </w:r>
      <w:r w:rsidR="00535E86" w:rsidRPr="00FF5CD5">
        <w:rPr>
          <w:rStyle w:val="fontstyle01"/>
          <w:rFonts w:ascii="Calibri" w:hAnsi="Calibri" w:cs="Calibri"/>
          <w:color w:val="auto"/>
          <w:sz w:val="24"/>
          <w:szCs w:val="24"/>
          <w:lang w:val="en-US"/>
        </w:rPr>
        <w:t xml:space="preserve">-100 </w:t>
      </w:r>
      <w:r w:rsidR="00805F15" w:rsidRPr="00FF5CD5">
        <w:rPr>
          <w:rStyle w:val="fontstyle01"/>
          <w:rFonts w:ascii="Calibri" w:hAnsi="Calibri" w:cs="Calibri"/>
          <w:color w:val="auto"/>
          <w:sz w:val="24"/>
          <w:szCs w:val="24"/>
          <w:lang w:val="en-US"/>
        </w:rPr>
        <w:t>in 1</w:t>
      </w:r>
      <w:r w:rsidR="008E3096" w:rsidRPr="00FF5CD5">
        <w:rPr>
          <w:rStyle w:val="fontstyle01"/>
          <w:rFonts w:ascii="Calibri" w:hAnsi="Calibri" w:cs="Calibri"/>
          <w:color w:val="auto"/>
          <w:sz w:val="24"/>
          <w:szCs w:val="24"/>
          <w:lang w:val="en-US"/>
        </w:rPr>
        <w:t>x</w:t>
      </w:r>
      <w:r w:rsidR="00805F15" w:rsidRPr="00FF5CD5">
        <w:rPr>
          <w:rStyle w:val="fontstyle01"/>
          <w:rFonts w:ascii="Calibri" w:hAnsi="Calibri" w:cs="Calibri"/>
          <w:color w:val="auto"/>
          <w:sz w:val="24"/>
          <w:szCs w:val="24"/>
          <w:lang w:val="en-US"/>
        </w:rPr>
        <w:t xml:space="preserve"> PBS for 15 min </w:t>
      </w:r>
      <w:r w:rsidR="007F4AFF" w:rsidRPr="00FF5CD5">
        <w:rPr>
          <w:rStyle w:val="fontstyle01"/>
          <w:rFonts w:ascii="Calibri" w:hAnsi="Calibri" w:cs="Calibri"/>
          <w:color w:val="auto"/>
          <w:sz w:val="24"/>
          <w:szCs w:val="24"/>
          <w:lang w:val="en-US"/>
        </w:rPr>
        <w:t>followed by blocking</w:t>
      </w:r>
      <w:r w:rsidR="00805F15" w:rsidRPr="00FF5CD5">
        <w:rPr>
          <w:rStyle w:val="fontstyle01"/>
          <w:rFonts w:ascii="Calibri" w:hAnsi="Calibri" w:cs="Calibri"/>
          <w:color w:val="auto"/>
          <w:sz w:val="24"/>
          <w:szCs w:val="24"/>
          <w:lang w:val="en-US"/>
        </w:rPr>
        <w:t xml:space="preserve"> in 2%</w:t>
      </w:r>
      <w:r w:rsidR="00805F15" w:rsidRPr="00FF5CD5">
        <w:rPr>
          <w:rFonts w:ascii="Calibri" w:hAnsi="Calibri" w:cs="Calibri"/>
          <w:sz w:val="24"/>
          <w:szCs w:val="24"/>
          <w:lang w:val="en-US"/>
        </w:rPr>
        <w:t xml:space="preserve"> </w:t>
      </w:r>
      <w:r w:rsidR="00805F15" w:rsidRPr="00FF5CD5">
        <w:rPr>
          <w:rStyle w:val="fontstyle01"/>
          <w:rFonts w:ascii="Calibri" w:hAnsi="Calibri" w:cs="Calibri"/>
          <w:color w:val="auto"/>
          <w:sz w:val="24"/>
          <w:szCs w:val="24"/>
          <w:lang w:val="en-US"/>
        </w:rPr>
        <w:t>BSA in 1</w:t>
      </w:r>
      <w:r w:rsidR="00F21A45" w:rsidRPr="00FF5CD5">
        <w:rPr>
          <w:rStyle w:val="fontstyle01"/>
          <w:rFonts w:ascii="Calibri" w:hAnsi="Calibri" w:cs="Calibri"/>
          <w:color w:val="auto"/>
          <w:sz w:val="24"/>
          <w:szCs w:val="24"/>
          <w:lang w:val="en-US"/>
        </w:rPr>
        <w:t>x</w:t>
      </w:r>
      <w:r w:rsidR="00805F15" w:rsidRPr="00FF5CD5">
        <w:rPr>
          <w:rStyle w:val="fontstyle01"/>
          <w:rFonts w:ascii="Calibri" w:hAnsi="Calibri" w:cs="Calibri"/>
          <w:color w:val="auto"/>
          <w:sz w:val="24"/>
          <w:szCs w:val="24"/>
          <w:lang w:val="en-US"/>
        </w:rPr>
        <w:t xml:space="preserve"> PBS for an additional 45 min at</w:t>
      </w:r>
      <w:r w:rsidR="00805F15" w:rsidRPr="00FF5CD5">
        <w:rPr>
          <w:rFonts w:ascii="Calibri" w:hAnsi="Calibri" w:cs="Calibri"/>
          <w:sz w:val="24"/>
          <w:szCs w:val="24"/>
          <w:lang w:val="en-US"/>
        </w:rPr>
        <w:t xml:space="preserve"> </w:t>
      </w:r>
      <w:r w:rsidR="00805F15" w:rsidRPr="00FF5CD5">
        <w:rPr>
          <w:rStyle w:val="fontstyle01"/>
          <w:rFonts w:ascii="Calibri" w:hAnsi="Calibri" w:cs="Calibri"/>
          <w:color w:val="auto"/>
          <w:sz w:val="24"/>
          <w:szCs w:val="24"/>
          <w:lang w:val="en-US"/>
        </w:rPr>
        <w:t>room temperature.</w:t>
      </w:r>
    </w:p>
    <w:p w14:paraId="4BB92E31" w14:textId="77777777" w:rsidR="007F4AFF" w:rsidRPr="00FF5CD5" w:rsidRDefault="007F4AFF" w:rsidP="00FF5CD5">
      <w:pPr>
        <w:pStyle w:val="ListParagraph"/>
        <w:spacing w:after="0" w:line="240" w:lineRule="auto"/>
        <w:ind w:left="0"/>
        <w:rPr>
          <w:rStyle w:val="fontstyle01"/>
          <w:rFonts w:ascii="Calibri" w:hAnsi="Calibri" w:cs="Calibri"/>
          <w:color w:val="auto"/>
          <w:sz w:val="24"/>
          <w:szCs w:val="24"/>
          <w:lang w:val="en-US"/>
        </w:rPr>
      </w:pPr>
    </w:p>
    <w:p w14:paraId="1A2DE5B2" w14:textId="654ED689" w:rsidR="0079550A" w:rsidRPr="00FF5CD5" w:rsidRDefault="00183BBD" w:rsidP="00FF5CD5">
      <w:pPr>
        <w:pStyle w:val="ListParagraph"/>
        <w:spacing w:after="0" w:line="240" w:lineRule="auto"/>
        <w:ind w:left="0"/>
        <w:rPr>
          <w:rStyle w:val="fontstyle01"/>
          <w:rFonts w:ascii="Calibri" w:hAnsi="Calibri" w:cs="Calibri"/>
          <w:color w:val="auto"/>
          <w:sz w:val="24"/>
          <w:szCs w:val="24"/>
          <w:lang w:val="en-US"/>
        </w:rPr>
      </w:pPr>
      <w:r w:rsidRPr="00FF5CD5">
        <w:rPr>
          <w:rFonts w:ascii="Calibri" w:hAnsi="Calibri" w:cs="Calibri"/>
          <w:sz w:val="24"/>
          <w:szCs w:val="24"/>
          <w:lang w:val="en-US"/>
        </w:rPr>
        <w:lastRenderedPageBreak/>
        <w:t>5.7.</w:t>
      </w:r>
      <w:r w:rsidRPr="00FF5CD5">
        <w:rPr>
          <w:rFonts w:ascii="Calibri" w:hAnsi="Calibri" w:cs="Calibri"/>
          <w:sz w:val="24"/>
          <w:szCs w:val="24"/>
          <w:lang w:val="en-US"/>
        </w:rPr>
        <w:tab/>
      </w:r>
      <w:r w:rsidR="00960373" w:rsidRPr="00FF5CD5">
        <w:rPr>
          <w:rFonts w:ascii="Calibri" w:hAnsi="Calibri" w:cs="Calibri"/>
          <w:sz w:val="24"/>
          <w:szCs w:val="24"/>
          <w:lang w:val="en-US"/>
        </w:rPr>
        <w:t>Incubate corne</w:t>
      </w:r>
      <w:r w:rsidR="002617E9" w:rsidRPr="00FF5CD5">
        <w:rPr>
          <w:rFonts w:ascii="Calibri" w:hAnsi="Calibri" w:cs="Calibri"/>
          <w:sz w:val="24"/>
          <w:szCs w:val="24"/>
          <w:lang w:val="en-US"/>
        </w:rPr>
        <w:t>as</w:t>
      </w:r>
      <w:r w:rsidR="00805F15" w:rsidRPr="00FF5CD5">
        <w:rPr>
          <w:rFonts w:ascii="Calibri" w:hAnsi="Calibri" w:cs="Calibri"/>
          <w:sz w:val="24"/>
          <w:szCs w:val="24"/>
          <w:lang w:val="en-US"/>
        </w:rPr>
        <w:t xml:space="preserve"> overnight </w:t>
      </w:r>
      <w:r w:rsidR="00805F15" w:rsidRPr="00FF5CD5">
        <w:rPr>
          <w:rStyle w:val="fontstyle01"/>
          <w:rFonts w:ascii="Calibri" w:hAnsi="Calibri" w:cs="Calibri"/>
          <w:color w:val="auto"/>
          <w:sz w:val="24"/>
          <w:szCs w:val="24"/>
          <w:lang w:val="en-US"/>
        </w:rPr>
        <w:t>at 4</w:t>
      </w:r>
      <w:r w:rsidR="00CB0000" w:rsidRPr="00FF5CD5">
        <w:rPr>
          <w:rStyle w:val="fontstyle01"/>
          <w:rFonts w:ascii="Calibri" w:hAnsi="Calibri" w:cs="Calibri"/>
          <w:color w:val="auto"/>
          <w:sz w:val="24"/>
          <w:szCs w:val="24"/>
          <w:lang w:val="en-US"/>
        </w:rPr>
        <w:t xml:space="preserve"> °</w:t>
      </w:r>
      <w:r w:rsidR="00805F15" w:rsidRPr="00FF5CD5">
        <w:rPr>
          <w:rStyle w:val="fontstyle01"/>
          <w:rFonts w:ascii="Calibri" w:hAnsi="Calibri" w:cs="Calibri"/>
          <w:color w:val="auto"/>
          <w:sz w:val="24"/>
          <w:szCs w:val="24"/>
          <w:lang w:val="en-US"/>
        </w:rPr>
        <w:t xml:space="preserve">C in a cocktail of directly labeled unique fluorochrome </w:t>
      </w:r>
      <w:r w:rsidR="00535E86" w:rsidRPr="00FF5CD5">
        <w:rPr>
          <w:rStyle w:val="fontstyle01"/>
          <w:rFonts w:ascii="Calibri" w:hAnsi="Calibri" w:cs="Calibri"/>
          <w:color w:val="auto"/>
          <w:sz w:val="24"/>
          <w:szCs w:val="24"/>
          <w:lang w:val="en-US"/>
        </w:rPr>
        <w:t>conjugated</w:t>
      </w:r>
      <w:r w:rsidR="00805F15" w:rsidRPr="00FF5CD5">
        <w:rPr>
          <w:rFonts w:ascii="Calibri" w:hAnsi="Calibri" w:cs="Calibri"/>
          <w:sz w:val="24"/>
          <w:szCs w:val="24"/>
          <w:lang w:val="en-US"/>
        </w:rPr>
        <w:t xml:space="preserve"> </w:t>
      </w:r>
      <w:r w:rsidR="00805F15" w:rsidRPr="00FF5CD5">
        <w:rPr>
          <w:rStyle w:val="fontstyle01"/>
          <w:rFonts w:ascii="Calibri" w:hAnsi="Calibri" w:cs="Calibri"/>
          <w:color w:val="auto"/>
          <w:sz w:val="24"/>
          <w:szCs w:val="24"/>
          <w:lang w:val="en-US"/>
        </w:rPr>
        <w:t>antibodies prepared in 1</w:t>
      </w:r>
      <w:r w:rsidR="008E3096" w:rsidRPr="00FF5CD5">
        <w:rPr>
          <w:rStyle w:val="fontstyle01"/>
          <w:rFonts w:ascii="Calibri" w:hAnsi="Calibri" w:cs="Calibri"/>
          <w:color w:val="auto"/>
          <w:sz w:val="24"/>
          <w:szCs w:val="24"/>
          <w:lang w:val="en-US"/>
        </w:rPr>
        <w:t>x</w:t>
      </w:r>
      <w:r w:rsidR="00805F15" w:rsidRPr="00FF5CD5">
        <w:rPr>
          <w:rStyle w:val="fontstyle01"/>
          <w:rFonts w:ascii="Calibri" w:hAnsi="Calibri" w:cs="Calibri"/>
          <w:color w:val="auto"/>
          <w:sz w:val="24"/>
          <w:szCs w:val="24"/>
          <w:lang w:val="en-US"/>
        </w:rPr>
        <w:t xml:space="preserve"> PBS containing 2% BSA.</w:t>
      </w:r>
    </w:p>
    <w:p w14:paraId="6DD1939C" w14:textId="77777777" w:rsidR="00D5116F" w:rsidRPr="00FF5CD5" w:rsidRDefault="00D5116F" w:rsidP="00FF5CD5">
      <w:pPr>
        <w:pStyle w:val="ListParagraph"/>
        <w:spacing w:after="0" w:line="240" w:lineRule="auto"/>
        <w:ind w:left="0"/>
        <w:rPr>
          <w:rStyle w:val="fontstyle01"/>
          <w:rFonts w:ascii="Calibri" w:hAnsi="Calibri" w:cs="Calibri"/>
          <w:color w:val="auto"/>
          <w:sz w:val="24"/>
          <w:szCs w:val="24"/>
          <w:lang w:val="en-US"/>
        </w:rPr>
      </w:pPr>
    </w:p>
    <w:p w14:paraId="1C18BF7C" w14:textId="56393F6B" w:rsidR="00090EB2" w:rsidRPr="00FF5CD5" w:rsidRDefault="002617E9" w:rsidP="00FF5CD5">
      <w:pPr>
        <w:pStyle w:val="ListParagraph"/>
        <w:spacing w:after="0" w:line="240" w:lineRule="auto"/>
        <w:ind w:left="0"/>
        <w:rPr>
          <w:rStyle w:val="fontstyle01"/>
          <w:rFonts w:ascii="Calibri" w:hAnsi="Calibri" w:cs="Calibri"/>
          <w:color w:val="auto"/>
          <w:sz w:val="24"/>
          <w:szCs w:val="24"/>
          <w:lang w:val="en-US"/>
        </w:rPr>
      </w:pPr>
      <w:r w:rsidRPr="00FF5CD5">
        <w:rPr>
          <w:rStyle w:val="fontstyle01"/>
          <w:rFonts w:ascii="Calibri" w:hAnsi="Calibri" w:cs="Calibri"/>
          <w:color w:val="auto"/>
          <w:sz w:val="24"/>
          <w:szCs w:val="24"/>
          <w:lang w:val="en-US"/>
        </w:rPr>
        <w:t>N</w:t>
      </w:r>
      <w:r w:rsidR="00D5116F" w:rsidRPr="00FF5CD5">
        <w:rPr>
          <w:rStyle w:val="fontstyle01"/>
          <w:rFonts w:ascii="Calibri" w:hAnsi="Calibri" w:cs="Calibri"/>
          <w:color w:val="auto"/>
          <w:sz w:val="24"/>
          <w:szCs w:val="24"/>
          <w:lang w:val="en-US"/>
        </w:rPr>
        <w:t>OTE</w:t>
      </w:r>
      <w:r w:rsidRPr="00FF5CD5">
        <w:rPr>
          <w:rStyle w:val="fontstyle01"/>
          <w:rFonts w:ascii="Calibri" w:hAnsi="Calibri" w:cs="Calibri"/>
          <w:color w:val="auto"/>
          <w:sz w:val="24"/>
          <w:szCs w:val="24"/>
          <w:lang w:val="en-US"/>
        </w:rPr>
        <w:t xml:space="preserve">: </w:t>
      </w:r>
      <w:r w:rsidR="00805F15" w:rsidRPr="00FF5CD5">
        <w:rPr>
          <w:rFonts w:ascii="Calibri" w:hAnsi="Calibri" w:cs="Calibri"/>
          <w:sz w:val="24"/>
          <w:szCs w:val="24"/>
          <w:lang w:val="en-US"/>
        </w:rPr>
        <w:t xml:space="preserve">Antibodies </w:t>
      </w:r>
      <w:r w:rsidR="00535E86" w:rsidRPr="00FF5CD5">
        <w:rPr>
          <w:rFonts w:ascii="Calibri" w:hAnsi="Calibri" w:cs="Calibri"/>
          <w:sz w:val="24"/>
          <w:szCs w:val="24"/>
          <w:lang w:val="en-US"/>
        </w:rPr>
        <w:t xml:space="preserve">are </w:t>
      </w:r>
      <w:r w:rsidR="00805F15" w:rsidRPr="00FF5CD5">
        <w:rPr>
          <w:rFonts w:ascii="Calibri" w:hAnsi="Calibri" w:cs="Calibri"/>
          <w:sz w:val="24"/>
          <w:szCs w:val="24"/>
          <w:lang w:val="en-US"/>
        </w:rPr>
        <w:t xml:space="preserve">targeted to label specific cells </w:t>
      </w:r>
      <w:r w:rsidR="00535E86" w:rsidRPr="00FF5CD5">
        <w:rPr>
          <w:rFonts w:ascii="Calibri" w:hAnsi="Calibri" w:cs="Calibri"/>
          <w:sz w:val="24"/>
          <w:szCs w:val="24"/>
          <w:lang w:val="en-US"/>
        </w:rPr>
        <w:t>and tissues of interest.</w:t>
      </w:r>
      <w:r w:rsidR="00940613" w:rsidRPr="00FF5CD5">
        <w:rPr>
          <w:rFonts w:ascii="Calibri" w:hAnsi="Calibri" w:cs="Calibri"/>
          <w:sz w:val="24"/>
          <w:szCs w:val="24"/>
          <w:lang w:val="en-US"/>
        </w:rPr>
        <w:t xml:space="preserve"> </w:t>
      </w:r>
      <w:r w:rsidR="00535E86" w:rsidRPr="00FF5CD5">
        <w:rPr>
          <w:rFonts w:ascii="Calibri" w:hAnsi="Calibri" w:cs="Calibri"/>
          <w:sz w:val="24"/>
          <w:szCs w:val="24"/>
          <w:lang w:val="en-US"/>
        </w:rPr>
        <w:t>For example,</w:t>
      </w:r>
      <w:r w:rsidR="00940613" w:rsidRPr="00FF5CD5">
        <w:rPr>
          <w:rFonts w:ascii="Calibri" w:hAnsi="Calibri" w:cs="Calibri"/>
          <w:sz w:val="24"/>
          <w:szCs w:val="24"/>
          <w:lang w:val="en-US"/>
        </w:rPr>
        <w:t xml:space="preserve"> </w:t>
      </w:r>
      <w:r w:rsidR="00805F15" w:rsidRPr="00FF5CD5">
        <w:rPr>
          <w:rFonts w:ascii="Calibri" w:hAnsi="Calibri" w:cs="Calibri"/>
          <w:sz w:val="24"/>
          <w:szCs w:val="24"/>
          <w:lang w:val="en-US"/>
        </w:rPr>
        <w:t>endothelium, neutrophils, and platelets a</w:t>
      </w:r>
      <w:r w:rsidR="00535E86" w:rsidRPr="00FF5CD5">
        <w:rPr>
          <w:rFonts w:ascii="Calibri" w:hAnsi="Calibri" w:cs="Calibri"/>
          <w:sz w:val="24"/>
          <w:szCs w:val="24"/>
          <w:lang w:val="en-US"/>
        </w:rPr>
        <w:t xml:space="preserve">re labeled with </w:t>
      </w:r>
      <w:r w:rsidR="00805F15" w:rsidRPr="00FF5CD5">
        <w:rPr>
          <w:rFonts w:ascii="Calibri" w:hAnsi="Calibri" w:cs="Calibri"/>
          <w:sz w:val="24"/>
          <w:szCs w:val="24"/>
          <w:lang w:val="en-US"/>
        </w:rPr>
        <w:t>anti-CD31</w:t>
      </w:r>
      <w:r w:rsidR="00E17CBD" w:rsidRPr="00FF5CD5">
        <w:rPr>
          <w:rFonts w:ascii="Calibri" w:hAnsi="Calibri" w:cs="Calibri"/>
          <w:sz w:val="24"/>
          <w:szCs w:val="24"/>
          <w:lang w:val="en-US"/>
        </w:rPr>
        <w:fldChar w:fldCharType="begin" w:fldLock="1"/>
      </w:r>
      <w:r w:rsidR="006E06C2" w:rsidRPr="00FF5CD5">
        <w:rPr>
          <w:rFonts w:ascii="Calibri" w:hAnsi="Calibri" w:cs="Calibri"/>
          <w:sz w:val="24"/>
          <w:szCs w:val="24"/>
          <w:lang w:val="en-US"/>
        </w:rPr>
        <w:instrText>ADDIN CSL_CITATION {"citationItems":[{"id":"ITEM-1","itemData":{"PMID":"9284815","abstract":"The adhesive interactions of endothelial cells with each other and the adhesion receptors that mediate these interactions are probably of fundamental importance to the process of angiogenesis. We therefore studied the effect of inhibiting the function of the endothelial cell-cell adhesion molecule, PECAM-1/CD31, in rat and murine models of angiogenesis. A polyclonal antibody to human PECAM-1, which crossreacts with rat PECAM-1, was found to block in vitro tube formation by rat capillary endothelial cells and cytokine-induced rat corneal neovascularization. In mice, two monoclonal antibodies against murine PECAM-1 prevented vessel growth into subcutaneously implanted gels supplemented with basic fibroblast growth factor (bFGF). Taken together these findings provide evidence that PECAM-1 is involved in angiogenesis and suggest that the interactions of endothelial cell-cell adhesion molecules are important in the formation of new vessels.","author":[{"dropping-particle":"","family":"DeLisser","given":"H. M.","non-dropping-particle":"","parse-names":false,"suffix":""},{"dropping-particle":"","family":"Christofidou-Solomidou","given":"M.","non-dropping-particle":"","parse-names":false,"suffix":""},{"dropping-particle":"","family":"Strieter","given":"R. M.","non-dropping-particle":"","parse-names":false,"suffix":""},{"dropping-particle":"","family":"Burdick","given":"M. D.","non-dropping-particle":"","parse-names":false,"suffix":""},{"dropping-particle":"","family":"Robinson","given":"C. S.","non-dropping-particle":"","parse-names":false,"suffix":""},{"dropping-particle":"","family":"Wexler","given":"R. S.","non-dropping-particle":"","parse-names":false,"suffix":""},{"dropping-particle":"","family":"Kerr","given":"J. S.","non-dropping-particle":"","parse-names":false,"suffix":""},{"dropping-particle":"","family":"Garlanda","given":"C.","non-dropping-particle":"","parse-names":false,"suffix":""},{"dropping-particle":"","family":"Merwin","given":"J. R.","non-dropping-particle":"","parse-names":false,"suffix":""},{"dropping-particle":"","family":"Madri","given":"J. A.","non-dropping-particle":"","parse-names":false,"suffix":""},{"dropping-particle":"","family":"Albelda","given":"S. M.","non-dropping-particle":"","parse-names":false,"suffix":""}],"container-title":"The American Journal of Pathology","id":"ITEM-1","issue":"3","issued":{"date-parts":[["1997","9"]]},"page":"671","publisher":"American Society for Investigative Pathology","title":"Involvement of endothelial PECAM-1/CD31 in angiogenesis.","type":"article-journal","volume":"151"},"uris":["http://www.mendeley.com/documents/?uuid=ea21e5b1-243f-31d9-8163-924e0d383c82"]},{"id":"ITEM-2","itemData":{"DOI":"10.1083/JCB.130.2.451","ISSN":"0021-9525","PMID":"7542249","abstract":"To protect the body efficiently from infectious organisms, leukocytes circulate as nonadherent cells in the blood and lymph, and migrate as adherent cells into tissues. Circulating leukocytes in the blood have first to adhere to and then to cross the endothelial lining. CD31/PECAM-1 is an adhesion molecule expressed by vascular endothelial cells, platelets, monocytes, neutrophils, and naive T lymphocytes. It is a transmembrane glycoprotein of the immunoglobulin gene superfamily (IgSF), with six Ig-like homology units mediating leukocyte-endothelial interactions. The adhesive interactions mediated by CD31 are complex and include homophilic (CD31-CD31) or heterophilic (CD31-X) contacts. Soluble, recombinant forms of CD31 allowed us to study the heterophilic interactions in leukocyte adhesion assays. We show that the adhesion molecule αvβ3 integrin is a ligand for CD31. The leukocytes revealed adhesion mediated by the second Ig-like domain of CD31, and this binding was inhibited by αvβ3 integrin-specific antibodies. Moreover αvβ3 was precipitated by recombinant CD31 from cell lysates. These data establish a third IgSF-integrin pair of adhesion molecules, CD31-αvβ3 in addition to VCAM-1, MadCAM-1/α4 integrins, and ICAM/β2 integrins, which are major components mediating leukocyteendothelial adhesion. Identification of a further versatile adhesion pair broadens our current understanding of leukocyte-endothelial interactions and may provide the basis for the treatment of inflammatory disorders and metastasis formation.","author":[{"dropping-particle":"","family":"L","given":"Piali","non-dropping-particle":"","parse-names":false,"suffix":""},{"dropping-particle":"","family":"P","given":"Hammel","non-dropping-particle":"","parse-names":false,"suffix":""},{"dropping-particle":"","family":"C","given":"Uherek","non-dropping-particle":"","parse-names":false,"suffix":""},{"dropping-particle":"","family":"F","given":"Bachmann","non-dropping-particle":"","parse-names":false,"suffix":""},{"dropping-particle":"","family":"RH","given":"Gisler","non-dropping-particle":"","parse-names":false,"suffix":""},{"dropping-particle":"","family":"D","given":"Dunon","non-dropping-particle":"","parse-names":false,"suffix":""},{"dropping-particle":"","family":"BA","given":"Imhof","non-dropping-particle":"","parse-names":false,"suffix":""}],"container-title":"The Journal of cell biology","id":"ITEM-2","issue":"2","issued":{"date-parts":[["1995"]]},"page":"451-460","publisher":"J Cell Biol","title":"CD31/PECAM-1 is a ligand for alpha v beta 3 integrin involved in adhesion of leukocytes to endothelium","type":"article-journal","volume":"130"},"uris":["http://www.mendeley.com/documents/?uuid=60579b99-19f6-3d67-9589-582430877451"]}],"mendeley":{"formattedCitation":"&lt;sup&gt;21, 22&lt;/sup&gt;","plainTextFormattedCitation":"21, 22","previouslyFormattedCitation":"&lt;sup&gt;21, 22&lt;/sup&gt;"},"properties":{"noteIndex":0},"schema":"https://github.com/citation-style-language/schema/raw/master/csl-citation.json"}</w:instrText>
      </w:r>
      <w:r w:rsidR="00E17CBD" w:rsidRPr="00FF5CD5">
        <w:rPr>
          <w:rFonts w:ascii="Calibri" w:hAnsi="Calibri" w:cs="Calibri"/>
          <w:sz w:val="24"/>
          <w:szCs w:val="24"/>
          <w:lang w:val="en-US"/>
        </w:rPr>
        <w:fldChar w:fldCharType="separate"/>
      </w:r>
      <w:r w:rsidR="006E06C2" w:rsidRPr="00FF5CD5">
        <w:rPr>
          <w:rFonts w:ascii="Calibri" w:hAnsi="Calibri" w:cs="Calibri"/>
          <w:sz w:val="24"/>
          <w:szCs w:val="24"/>
          <w:vertAlign w:val="superscript"/>
          <w:lang w:val="en-US"/>
        </w:rPr>
        <w:t>21,22</w:t>
      </w:r>
      <w:r w:rsidR="00E17CBD" w:rsidRPr="00FF5CD5">
        <w:rPr>
          <w:rFonts w:ascii="Calibri" w:hAnsi="Calibri" w:cs="Calibri"/>
          <w:sz w:val="24"/>
          <w:szCs w:val="24"/>
          <w:lang w:val="en-US"/>
        </w:rPr>
        <w:fldChar w:fldCharType="end"/>
      </w:r>
      <w:r w:rsidR="00805F15" w:rsidRPr="00FF5CD5">
        <w:rPr>
          <w:rFonts w:ascii="Calibri" w:hAnsi="Calibri" w:cs="Calibri"/>
          <w:sz w:val="24"/>
          <w:szCs w:val="24"/>
          <w:lang w:val="en-US"/>
        </w:rPr>
        <w:t>, anti-Ly</w:t>
      </w:r>
      <w:r w:rsidR="00487436" w:rsidRPr="00FF5CD5">
        <w:rPr>
          <w:rFonts w:ascii="Calibri" w:hAnsi="Calibri" w:cs="Calibri"/>
          <w:sz w:val="24"/>
          <w:szCs w:val="24"/>
          <w:lang w:val="en-US"/>
        </w:rPr>
        <w:t>-</w:t>
      </w:r>
      <w:r w:rsidR="00805F15" w:rsidRPr="00FF5CD5">
        <w:rPr>
          <w:rFonts w:ascii="Calibri" w:hAnsi="Calibri" w:cs="Calibri"/>
          <w:sz w:val="24"/>
          <w:szCs w:val="24"/>
          <w:lang w:val="en-US"/>
        </w:rPr>
        <w:t>6G</w:t>
      </w:r>
      <w:r w:rsidR="009A1C1D" w:rsidRPr="00FF5CD5">
        <w:rPr>
          <w:rFonts w:ascii="Calibri" w:hAnsi="Calibri" w:cs="Calibri"/>
          <w:sz w:val="24"/>
          <w:szCs w:val="24"/>
          <w:lang w:val="en-US"/>
        </w:rPr>
        <w:fldChar w:fldCharType="begin" w:fldLock="1"/>
      </w:r>
      <w:r w:rsidR="006E06C2" w:rsidRPr="00FF5CD5">
        <w:rPr>
          <w:rFonts w:ascii="Calibri" w:hAnsi="Calibri" w:cs="Calibri"/>
          <w:sz w:val="24"/>
          <w:szCs w:val="24"/>
          <w:lang w:val="en-US"/>
        </w:rPr>
        <w:instrText>ADDIN CSL_CITATION {"citationItems":[{"id":"ITEM-1","itemData":{"author":[{"dropping-particle":"","family":"Fleming","given":"T J","non-dropping-particle":"","parse-names":false,"suffix":""},{"dropping-particle":"","family":"Fleming","given":"M L","non-dropping-particle":"","parse-names":false,"suffix":""},{"dropping-particle":"","family":"Malek","given":"T R","non-dropping-particle":"","parse-names":false,"suffix":""}],"container-title":"The Journal of Immunology","id":"ITEM-1","issue":"5","issued":{"date-parts":[["1993"]]},"page":"2399-408","title":"Selective expression of Ly-6G on myeloid lineage cells in mouse bone marrow. RB6-8C5 mAb to granulocyte-differentiation antigen (Gr-1) detects members of the Ly-6 family.","type":"article-journal","volume":"151"},"uris":["http://www.mendeley.com/documents/?uuid=2d1cb64e-fd82-3f12-8a9d-c3cb22c88b5f"]},{"id":"ITEM-2","itemData":{"author":[{"dropping-particle":"","family":"Fleming","given":"T J","non-dropping-particle":"","parse-names":false,"suffix":""},{"dropping-particle":"","family":"Malek","given":"T R","non-dropping-particle":"","parse-names":false,"suffix":""}],"container-title":"The Journal of Immunology","id":"ITEM-2","issue":"5","issued":{"date-parts":[["1994"]]},"page":"1955-1962","title":"Multiple glycosylphosphatidylinositol-anchored Ly-6 molecules and transmembrane Ly-6E mediate inhibition of IL-2 production.","type":"article-journal","volume":"153"},"uris":["http://www.mendeley.com/documents/?uuid=7d9e8d0d-5b4e-3142-a097-c1fa0dfa0cfb"]}],"mendeley":{"formattedCitation":"&lt;sup&gt;23, 24&lt;/sup&gt;","plainTextFormattedCitation":"23, 24","previouslyFormattedCitation":"&lt;sup&gt;23, 24&lt;/sup&gt;"},"properties":{"noteIndex":0},"schema":"https://github.com/citation-style-language/schema/raw/master/csl-citation.json"}</w:instrText>
      </w:r>
      <w:r w:rsidR="009A1C1D" w:rsidRPr="00FF5CD5">
        <w:rPr>
          <w:rFonts w:ascii="Calibri" w:hAnsi="Calibri" w:cs="Calibri"/>
          <w:sz w:val="24"/>
          <w:szCs w:val="24"/>
          <w:lang w:val="en-US"/>
        </w:rPr>
        <w:fldChar w:fldCharType="separate"/>
      </w:r>
      <w:r w:rsidR="006E06C2" w:rsidRPr="00FF5CD5">
        <w:rPr>
          <w:rFonts w:ascii="Calibri" w:hAnsi="Calibri" w:cs="Calibri"/>
          <w:sz w:val="24"/>
          <w:szCs w:val="24"/>
          <w:vertAlign w:val="superscript"/>
          <w:lang w:val="en-US"/>
        </w:rPr>
        <w:t>23,24</w:t>
      </w:r>
      <w:r w:rsidR="009A1C1D" w:rsidRPr="00FF5CD5">
        <w:rPr>
          <w:rFonts w:ascii="Calibri" w:hAnsi="Calibri" w:cs="Calibri"/>
          <w:sz w:val="24"/>
          <w:szCs w:val="24"/>
          <w:lang w:val="en-US"/>
        </w:rPr>
        <w:fldChar w:fldCharType="end"/>
      </w:r>
      <w:r w:rsidR="00805F15" w:rsidRPr="00FF5CD5">
        <w:rPr>
          <w:rFonts w:ascii="Calibri" w:hAnsi="Calibri" w:cs="Calibri"/>
          <w:sz w:val="24"/>
          <w:szCs w:val="24"/>
          <w:lang w:val="en-US"/>
        </w:rPr>
        <w:t>, and anti-CD41</w:t>
      </w:r>
      <w:r w:rsidR="00111891" w:rsidRPr="00FF5CD5">
        <w:rPr>
          <w:rFonts w:ascii="Calibri" w:hAnsi="Calibri" w:cs="Calibri"/>
          <w:sz w:val="24"/>
          <w:szCs w:val="24"/>
          <w:lang w:val="en-US"/>
        </w:rPr>
        <w:fldChar w:fldCharType="begin" w:fldLock="1"/>
      </w:r>
      <w:r w:rsidR="006E06C2" w:rsidRPr="00FF5CD5">
        <w:rPr>
          <w:rFonts w:ascii="Calibri" w:hAnsi="Calibri" w:cs="Calibri"/>
          <w:sz w:val="24"/>
          <w:szCs w:val="24"/>
          <w:lang w:val="en-US"/>
        </w:rPr>
        <w:instrText>ADDIN CSL_CITATION {"citationItems":[{"id":"ITEM-1","itemData":{"DOI":"10.1016/0092-8674(91)90451-4","ISSN":"0092-8674","PMID":"2018971","author":[{"dropping-particle":"","family":"DR","given":"Phillips","non-dropping-particle":"","parse-names":false,"suffix":""},{"dropping-particle":"","family":"IF","given":"Charo","non-dropping-particle":"","parse-names":false,"suffix":""},{"dropping-particle":"","family":"RM","given":"Scarborough","non-dropping-particle":"","parse-names":false,"suffix":""}],"container-title":"Cell","id":"ITEM-1","issue":"3","issued":{"date-parts":[["1991","5","3"]]},"page":"359-362","publisher":"Cell","title":"GPIIb-IIIa: the responsive integrin","type":"article-journal","volume":"65"},"uris":["http://www.mendeley.com/documents/?uuid=a97ba766-f47e-3624-b820-f866cc714247"]},{"id":"ITEM-2","itemData":{"DOI":"10.1182/BLOOD.V94.2.684","ISSN":"0006-4971","abstract":"Shock is frequently accompanied by thrombocytopenia. To investigate the pathogenic role of platelets in shock, we examined the in vivo effects of monoclonal antibodies (MoAbs) against mouse platelet membrane proteins. Injection of the platelet-specific MoAb MWReg30 to the fibrinogen receptor (gpIIb/IIIa) rendered mice severely hypothermic within minutes. Isotype-matched control antibodies, even if they also recognized platelet surface antigens, did not induce comparable signs. MWReg30 induced early signs of acute lung injury with increased cellularity in the lung interstitium and rapid engorgement of alveolar septal vessels. Despite this in vivo activity, MWReg30 inhibited rather than stimulated platelet aggregation in vitro. MWReg30-binding to platelets led to phosphorylation of gpIIIa, but did not induce morphological signs of platelet activation. The MWReg30-induced reaction was abolished after treatment with MoAbs 2.4G2 to FcγRII/III and was absent in FcγRIII-deficient mice, clearly demonstrating the requirement for FcγRIII on involved leukocytes. Simultaneous administration of tumor necrosis factor exacerbated, whereas a tolerizing regimen of tumor necrosis factor or bacterial lipopolysaccharide completely prevented the reaction. These data suggest that platelet surface-deposited MWReg30-immune complexes lead to an acute Fc-mediated reaction with pulmonary congestion and life-threatening potential that could serve as an in vivo model of acute lung injury.","author":[{"dropping-particle":"","family":"Nieswandt","given":"Bernhard","non-dropping-particle":"","parse-names":false,"suffix":""},{"dropping-particle":"","family":"Echtenacher","given":"Bernd","non-dropping-particle":"","parse-names":false,"suffix":""},{"dropping-particle":"","family":"Wachs","given":"Frank-Peter","non-dropping-particle":"","parse-names":false,"suffix":""},{"dropping-particle":"","family":"Schröder","given":"Josef","non-dropping-particle":"","parse-names":false,"suffix":""},{"dropping-particle":"","family":"Gessner","given":"J. Engelbert","non-dropping-particle":"","parse-names":false,"suffix":""},{"dropping-particle":"","family":"Schmidt","given":"Reinhold E.","non-dropping-particle":"","parse-names":false,"suffix":""},{"dropping-particle":"","family":"Grau","given":"Georges E.","non-dropping-particle":"","parse-names":false,"suffix":""},{"dropping-particle":"","family":"Männel","given":"Daniela N.","non-dropping-particle":"","parse-names":false,"suffix":""}],"container-title":"Blood","id":"ITEM-2","issue":"2","issued":{"date-parts":[["1999","7","15"]]},"page":"684-693","publisher":"Content Repository Only!","title":"Acute Systemic Reaction and Lung Alterations Induced by an Antiplatelet Integrin gpIIb/IIIa Antibody in Mice","type":"article-journal","volume":"94"},"uris":["http://www.mendeley.com/documents/?uuid=2a4a2c19-cf94-37e7-80dc-ee41cab57091"]}],"mendeley":{"formattedCitation":"&lt;sup&gt;25, 26&lt;/sup&gt;","plainTextFormattedCitation":"25, 26","previouslyFormattedCitation":"&lt;sup&gt;25, 26&lt;/sup&gt;"},"properties":{"noteIndex":0},"schema":"https://github.com/citation-style-language/schema/raw/master/csl-citation.json"}</w:instrText>
      </w:r>
      <w:r w:rsidR="00111891" w:rsidRPr="00FF5CD5">
        <w:rPr>
          <w:rFonts w:ascii="Calibri" w:hAnsi="Calibri" w:cs="Calibri"/>
          <w:sz w:val="24"/>
          <w:szCs w:val="24"/>
          <w:lang w:val="en-US"/>
        </w:rPr>
        <w:fldChar w:fldCharType="separate"/>
      </w:r>
      <w:r w:rsidR="006E06C2" w:rsidRPr="00FF5CD5">
        <w:rPr>
          <w:rFonts w:ascii="Calibri" w:hAnsi="Calibri" w:cs="Calibri"/>
          <w:sz w:val="24"/>
          <w:szCs w:val="24"/>
          <w:vertAlign w:val="superscript"/>
          <w:lang w:val="en-US"/>
        </w:rPr>
        <w:t>25,26</w:t>
      </w:r>
      <w:r w:rsidR="00111891" w:rsidRPr="00FF5CD5">
        <w:rPr>
          <w:rFonts w:ascii="Calibri" w:hAnsi="Calibri" w:cs="Calibri"/>
          <w:sz w:val="24"/>
          <w:szCs w:val="24"/>
          <w:lang w:val="en-US"/>
        </w:rPr>
        <w:fldChar w:fldCharType="end"/>
      </w:r>
      <w:r w:rsidR="00805F15" w:rsidRPr="00FF5CD5">
        <w:rPr>
          <w:rFonts w:ascii="Calibri" w:hAnsi="Calibri" w:cs="Calibri"/>
          <w:sz w:val="24"/>
          <w:szCs w:val="24"/>
          <w:lang w:val="en-US"/>
        </w:rPr>
        <w:t xml:space="preserve"> antibodies, respectively. </w:t>
      </w:r>
      <w:r w:rsidR="00805F15" w:rsidRPr="00FF5CD5">
        <w:rPr>
          <w:rStyle w:val="fontstyle01"/>
          <w:rFonts w:ascii="Calibri" w:hAnsi="Calibri" w:cs="Calibri"/>
          <w:color w:val="auto"/>
          <w:sz w:val="24"/>
          <w:szCs w:val="24"/>
          <w:lang w:val="en-US"/>
        </w:rPr>
        <w:t>4',6-diamidino-2-phenylindole (DAPI) is added to the antibody cocktail to visualize nuclei.</w:t>
      </w:r>
    </w:p>
    <w:p w14:paraId="7C76BC9A" w14:textId="77777777" w:rsidR="003D1280" w:rsidRPr="00FF5CD5" w:rsidRDefault="003D1280" w:rsidP="00FF5CD5">
      <w:pPr>
        <w:pStyle w:val="ListParagraph"/>
        <w:spacing w:after="0" w:line="240" w:lineRule="auto"/>
        <w:ind w:left="0"/>
        <w:rPr>
          <w:rStyle w:val="fontstyle01"/>
          <w:rFonts w:ascii="Calibri" w:hAnsi="Calibri" w:cs="Calibri"/>
          <w:color w:val="auto"/>
          <w:sz w:val="24"/>
          <w:szCs w:val="24"/>
          <w:lang w:val="en-US"/>
        </w:rPr>
      </w:pPr>
    </w:p>
    <w:p w14:paraId="722E67DD" w14:textId="348555DA" w:rsidR="004D1BFE" w:rsidRPr="00FF5CD5" w:rsidRDefault="00183BBD" w:rsidP="00FF5CD5">
      <w:pPr>
        <w:pStyle w:val="ListParagraph"/>
        <w:spacing w:after="0" w:line="240" w:lineRule="auto"/>
        <w:ind w:left="0"/>
        <w:rPr>
          <w:rStyle w:val="fontstyle01"/>
          <w:rFonts w:ascii="Calibri" w:hAnsi="Calibri" w:cs="Calibri"/>
          <w:color w:val="auto"/>
          <w:sz w:val="24"/>
          <w:szCs w:val="24"/>
          <w:lang w:val="en-US"/>
        </w:rPr>
      </w:pPr>
      <w:r w:rsidRPr="00FF5CD5">
        <w:rPr>
          <w:rStyle w:val="fontstyle01"/>
          <w:rFonts w:ascii="Calibri" w:hAnsi="Calibri" w:cs="Calibri"/>
          <w:color w:val="auto"/>
          <w:sz w:val="24"/>
          <w:szCs w:val="24"/>
          <w:lang w:val="en-US"/>
        </w:rPr>
        <w:t>5.8.</w:t>
      </w:r>
      <w:r w:rsidRPr="00FF5CD5">
        <w:rPr>
          <w:rStyle w:val="fontstyle01"/>
          <w:rFonts w:ascii="Calibri" w:hAnsi="Calibri" w:cs="Calibri"/>
          <w:color w:val="auto"/>
          <w:sz w:val="24"/>
          <w:szCs w:val="24"/>
          <w:lang w:val="en-US"/>
        </w:rPr>
        <w:tab/>
      </w:r>
      <w:r w:rsidR="00805F15" w:rsidRPr="00FF5CD5">
        <w:rPr>
          <w:rStyle w:val="fontstyle01"/>
          <w:rFonts w:ascii="Calibri" w:hAnsi="Calibri" w:cs="Calibri"/>
          <w:color w:val="auto"/>
          <w:sz w:val="24"/>
          <w:szCs w:val="24"/>
          <w:lang w:val="en-US"/>
        </w:rPr>
        <w:t xml:space="preserve">After incubation, </w:t>
      </w:r>
      <w:r w:rsidR="00090EB2" w:rsidRPr="00FF5CD5">
        <w:rPr>
          <w:rStyle w:val="fontstyle01"/>
          <w:rFonts w:ascii="Calibri" w:hAnsi="Calibri" w:cs="Calibri"/>
          <w:color w:val="auto"/>
          <w:sz w:val="24"/>
          <w:szCs w:val="24"/>
          <w:lang w:val="en-US"/>
        </w:rPr>
        <w:t xml:space="preserve">wash </w:t>
      </w:r>
      <w:r w:rsidR="00805F15" w:rsidRPr="00FF5CD5">
        <w:rPr>
          <w:rStyle w:val="fontstyle01"/>
          <w:rFonts w:ascii="Calibri" w:hAnsi="Calibri" w:cs="Calibri"/>
          <w:color w:val="auto"/>
          <w:sz w:val="24"/>
          <w:szCs w:val="24"/>
          <w:lang w:val="en-US"/>
        </w:rPr>
        <w:t>c</w:t>
      </w:r>
      <w:r w:rsidR="00805F15" w:rsidRPr="00FF5CD5">
        <w:rPr>
          <w:rFonts w:ascii="Calibri" w:hAnsi="Calibri" w:cs="Calibri"/>
          <w:sz w:val="24"/>
          <w:szCs w:val="24"/>
          <w:lang w:val="en-US"/>
        </w:rPr>
        <w:t xml:space="preserve">orneas </w:t>
      </w:r>
      <w:r w:rsidR="00E55A71" w:rsidRPr="00FF5CD5">
        <w:rPr>
          <w:rFonts w:ascii="Calibri" w:hAnsi="Calibri" w:cs="Calibri"/>
          <w:sz w:val="24"/>
          <w:szCs w:val="24"/>
          <w:lang w:val="en-US"/>
        </w:rPr>
        <w:t xml:space="preserve">three </w:t>
      </w:r>
      <w:r w:rsidR="00805F15" w:rsidRPr="00FF5CD5">
        <w:rPr>
          <w:rFonts w:ascii="Calibri" w:hAnsi="Calibri" w:cs="Calibri"/>
          <w:sz w:val="24"/>
          <w:szCs w:val="24"/>
          <w:lang w:val="en-US"/>
        </w:rPr>
        <w:t>times in 1</w:t>
      </w:r>
      <w:r w:rsidR="003D1280" w:rsidRPr="00FF5CD5">
        <w:rPr>
          <w:rFonts w:ascii="Calibri" w:hAnsi="Calibri" w:cs="Calibri"/>
          <w:sz w:val="24"/>
          <w:szCs w:val="24"/>
          <w:lang w:val="en-US"/>
        </w:rPr>
        <w:t>x</w:t>
      </w:r>
      <w:r w:rsidR="00805F15" w:rsidRPr="00FF5CD5">
        <w:rPr>
          <w:rFonts w:ascii="Calibri" w:hAnsi="Calibri" w:cs="Calibri"/>
          <w:sz w:val="24"/>
          <w:szCs w:val="24"/>
          <w:lang w:val="en-US"/>
        </w:rPr>
        <w:t xml:space="preserve"> PBS for 15 min each.</w:t>
      </w:r>
    </w:p>
    <w:p w14:paraId="7953764D" w14:textId="77777777" w:rsidR="003D1280" w:rsidRPr="00FF5CD5" w:rsidRDefault="003D1280" w:rsidP="00FF5CD5">
      <w:pPr>
        <w:pStyle w:val="ListParagraph"/>
        <w:spacing w:after="0" w:line="240" w:lineRule="auto"/>
        <w:ind w:left="0"/>
        <w:rPr>
          <w:rStyle w:val="fontstyle01"/>
          <w:rFonts w:ascii="Calibri" w:hAnsi="Calibri" w:cs="Calibri"/>
          <w:color w:val="auto"/>
          <w:sz w:val="24"/>
          <w:szCs w:val="24"/>
          <w:lang w:val="en-US"/>
        </w:rPr>
      </w:pPr>
    </w:p>
    <w:p w14:paraId="11EE7344" w14:textId="05800A78" w:rsidR="00805F15" w:rsidRPr="00FF5CD5" w:rsidRDefault="00183BBD" w:rsidP="00FF5CD5">
      <w:pPr>
        <w:pStyle w:val="ListParagraph"/>
        <w:spacing w:after="0" w:line="240" w:lineRule="auto"/>
        <w:ind w:left="0"/>
        <w:rPr>
          <w:rStyle w:val="fontstyle01"/>
          <w:rFonts w:ascii="Calibri" w:hAnsi="Calibri" w:cs="Calibri"/>
          <w:color w:val="auto"/>
          <w:sz w:val="24"/>
          <w:szCs w:val="24"/>
          <w:lang w:val="en-US"/>
        </w:rPr>
      </w:pPr>
      <w:r w:rsidRPr="00FF5CD5">
        <w:rPr>
          <w:rStyle w:val="fontstyle01"/>
          <w:rFonts w:ascii="Calibri" w:hAnsi="Calibri" w:cs="Calibri"/>
          <w:color w:val="auto"/>
          <w:sz w:val="24"/>
          <w:szCs w:val="24"/>
          <w:lang w:val="en-US"/>
        </w:rPr>
        <w:t>5.9.</w:t>
      </w:r>
      <w:r w:rsidRPr="00FF5CD5">
        <w:rPr>
          <w:rStyle w:val="fontstyle01"/>
          <w:rFonts w:ascii="Calibri" w:hAnsi="Calibri" w:cs="Calibri"/>
          <w:color w:val="auto"/>
          <w:sz w:val="24"/>
          <w:szCs w:val="24"/>
          <w:lang w:val="en-US"/>
        </w:rPr>
        <w:tab/>
      </w:r>
      <w:r w:rsidR="003D4B83" w:rsidRPr="00FF5CD5">
        <w:rPr>
          <w:rStyle w:val="fontstyle01"/>
          <w:rFonts w:ascii="Calibri" w:hAnsi="Calibri" w:cs="Calibri"/>
          <w:color w:val="auto"/>
          <w:sz w:val="24"/>
          <w:szCs w:val="24"/>
          <w:lang w:val="en-US"/>
        </w:rPr>
        <w:t>Mount corneas</w:t>
      </w:r>
      <w:r w:rsidR="00805F15" w:rsidRPr="00FF5CD5">
        <w:rPr>
          <w:rStyle w:val="fontstyle01"/>
          <w:rFonts w:ascii="Calibri" w:hAnsi="Calibri" w:cs="Calibri"/>
          <w:color w:val="auto"/>
          <w:sz w:val="24"/>
          <w:szCs w:val="24"/>
          <w:lang w:val="en-US"/>
        </w:rPr>
        <w:t xml:space="preserve"> on </w:t>
      </w:r>
      <w:r w:rsidR="00306A5B" w:rsidRPr="00FF5CD5">
        <w:rPr>
          <w:rStyle w:val="fontstyle01"/>
          <w:rFonts w:ascii="Calibri" w:hAnsi="Calibri" w:cs="Calibri"/>
          <w:color w:val="auto"/>
          <w:sz w:val="24"/>
          <w:szCs w:val="24"/>
          <w:lang w:val="en-US"/>
        </w:rPr>
        <w:t xml:space="preserve">a </w:t>
      </w:r>
      <w:r w:rsidR="00805F15" w:rsidRPr="00FF5CD5">
        <w:rPr>
          <w:rStyle w:val="fontstyle01"/>
          <w:rFonts w:ascii="Calibri" w:hAnsi="Calibri" w:cs="Calibri"/>
          <w:color w:val="auto"/>
          <w:sz w:val="24"/>
          <w:szCs w:val="24"/>
          <w:lang w:val="en-US"/>
        </w:rPr>
        <w:t xml:space="preserve">microscope slide in a </w:t>
      </w:r>
      <w:r w:rsidR="00CC44D2" w:rsidRPr="00FF5CD5">
        <w:rPr>
          <w:rStyle w:val="fontstyle01"/>
          <w:rFonts w:ascii="Calibri" w:hAnsi="Calibri" w:cs="Calibri"/>
          <w:color w:val="auto"/>
          <w:sz w:val="24"/>
          <w:szCs w:val="24"/>
          <w:lang w:val="en-US"/>
        </w:rPr>
        <w:t xml:space="preserve">drop of anti-fade </w:t>
      </w:r>
      <w:r w:rsidR="00FC0A3D" w:rsidRPr="00FF5CD5">
        <w:rPr>
          <w:rStyle w:val="fontstyle01"/>
          <w:rFonts w:ascii="Calibri" w:hAnsi="Calibri" w:cs="Calibri"/>
          <w:color w:val="auto"/>
          <w:sz w:val="24"/>
          <w:szCs w:val="24"/>
          <w:lang w:val="en-US"/>
        </w:rPr>
        <w:t xml:space="preserve">fluorescence </w:t>
      </w:r>
      <w:r w:rsidR="00805F15" w:rsidRPr="00FF5CD5">
        <w:rPr>
          <w:rStyle w:val="fontstyle01"/>
          <w:rFonts w:ascii="Calibri" w:hAnsi="Calibri" w:cs="Calibri"/>
          <w:color w:val="auto"/>
          <w:sz w:val="24"/>
          <w:szCs w:val="24"/>
          <w:lang w:val="en-US"/>
        </w:rPr>
        <w:t>mounting medium, cover with a coverslip</w:t>
      </w:r>
      <w:r w:rsidR="00651C44" w:rsidRPr="00FF5CD5">
        <w:rPr>
          <w:rStyle w:val="fontstyle01"/>
          <w:rFonts w:ascii="Calibri" w:hAnsi="Calibri" w:cs="Calibri"/>
          <w:color w:val="auto"/>
          <w:sz w:val="24"/>
          <w:szCs w:val="24"/>
          <w:lang w:val="en-US"/>
        </w:rPr>
        <w:t>,</w:t>
      </w:r>
      <w:r w:rsidR="00805F15" w:rsidRPr="00FF5CD5">
        <w:rPr>
          <w:rStyle w:val="fontstyle01"/>
          <w:rFonts w:ascii="Calibri" w:hAnsi="Calibri" w:cs="Calibri"/>
          <w:color w:val="auto"/>
          <w:sz w:val="24"/>
          <w:szCs w:val="24"/>
          <w:lang w:val="en-US"/>
        </w:rPr>
        <w:t xml:space="preserve"> and image </w:t>
      </w:r>
      <w:r w:rsidR="002B72B4" w:rsidRPr="00FF5CD5">
        <w:rPr>
          <w:rStyle w:val="fontstyle01"/>
          <w:rFonts w:ascii="Calibri" w:hAnsi="Calibri" w:cs="Calibri"/>
          <w:color w:val="auto"/>
          <w:sz w:val="24"/>
          <w:szCs w:val="24"/>
          <w:lang w:val="en-US"/>
        </w:rPr>
        <w:t xml:space="preserve">with </w:t>
      </w:r>
      <w:r w:rsidR="00535E86" w:rsidRPr="00FF5CD5">
        <w:rPr>
          <w:rStyle w:val="fontstyle01"/>
          <w:rFonts w:ascii="Calibri" w:hAnsi="Calibri" w:cs="Calibri"/>
          <w:color w:val="auto"/>
          <w:sz w:val="24"/>
          <w:szCs w:val="24"/>
          <w:lang w:val="en-US"/>
        </w:rPr>
        <w:t>the desired magnification (</w:t>
      </w:r>
      <w:r w:rsidR="006E1DFF" w:rsidRPr="00FF5CD5">
        <w:rPr>
          <w:rStyle w:val="fontstyle01"/>
          <w:rFonts w:ascii="Calibri" w:hAnsi="Calibri" w:cs="Calibri"/>
          <w:color w:val="auto"/>
          <w:sz w:val="24"/>
          <w:szCs w:val="24"/>
          <w:lang w:val="en-US"/>
        </w:rPr>
        <w:t xml:space="preserve">4x </w:t>
      </w:r>
      <w:r w:rsidR="00535E86" w:rsidRPr="00FF5CD5">
        <w:rPr>
          <w:rStyle w:val="fontstyle01"/>
          <w:rFonts w:ascii="Calibri" w:hAnsi="Calibri" w:cs="Calibri"/>
          <w:color w:val="auto"/>
          <w:sz w:val="24"/>
          <w:szCs w:val="24"/>
          <w:lang w:val="en-US"/>
        </w:rPr>
        <w:t xml:space="preserve">to </w:t>
      </w:r>
      <w:r w:rsidR="006E1DFF" w:rsidRPr="00FF5CD5">
        <w:rPr>
          <w:rStyle w:val="fontstyle01"/>
          <w:rFonts w:ascii="Calibri" w:hAnsi="Calibri" w:cs="Calibri"/>
          <w:color w:val="auto"/>
          <w:sz w:val="24"/>
          <w:szCs w:val="24"/>
          <w:lang w:val="en-US"/>
        </w:rPr>
        <w:t xml:space="preserve">100x </w:t>
      </w:r>
      <w:r w:rsidR="00535E86" w:rsidRPr="00FF5CD5">
        <w:rPr>
          <w:rStyle w:val="fontstyle01"/>
          <w:rFonts w:ascii="Calibri" w:hAnsi="Calibri" w:cs="Calibri"/>
          <w:color w:val="auto"/>
          <w:sz w:val="24"/>
          <w:szCs w:val="24"/>
          <w:lang w:val="en-US"/>
        </w:rPr>
        <w:t xml:space="preserve">objective) </w:t>
      </w:r>
      <w:r w:rsidR="00805F15" w:rsidRPr="00FF5CD5">
        <w:rPr>
          <w:rStyle w:val="fontstyle01"/>
          <w:rFonts w:ascii="Calibri" w:hAnsi="Calibri" w:cs="Calibri"/>
          <w:color w:val="auto"/>
          <w:sz w:val="24"/>
          <w:szCs w:val="24"/>
          <w:lang w:val="en-US"/>
        </w:rPr>
        <w:t>using a</w:t>
      </w:r>
      <w:r w:rsidR="0060192F" w:rsidRPr="00FF5CD5">
        <w:rPr>
          <w:rStyle w:val="fontstyle01"/>
          <w:rFonts w:ascii="Calibri" w:hAnsi="Calibri" w:cs="Calibri"/>
          <w:color w:val="auto"/>
          <w:sz w:val="24"/>
          <w:szCs w:val="24"/>
          <w:lang w:val="en-US"/>
        </w:rPr>
        <w:t xml:space="preserve"> </w:t>
      </w:r>
      <w:r w:rsidR="00805F15" w:rsidRPr="00FF5CD5">
        <w:rPr>
          <w:rStyle w:val="fontstyle01"/>
          <w:rFonts w:ascii="Calibri" w:hAnsi="Calibri" w:cs="Calibri"/>
          <w:color w:val="auto"/>
          <w:sz w:val="24"/>
          <w:szCs w:val="24"/>
          <w:lang w:val="en-US"/>
        </w:rPr>
        <w:t>fluorescence light microscope.</w:t>
      </w:r>
      <w:r w:rsidR="007D559D" w:rsidRPr="00FF5CD5">
        <w:rPr>
          <w:rStyle w:val="fontstyle01"/>
          <w:rFonts w:ascii="Calibri" w:hAnsi="Calibri" w:cs="Calibri"/>
          <w:color w:val="auto"/>
          <w:sz w:val="24"/>
          <w:szCs w:val="24"/>
          <w:lang w:val="en-US"/>
        </w:rPr>
        <w:t xml:space="preserve"> Take </w:t>
      </w:r>
      <w:r w:rsidR="007D559D" w:rsidRPr="00FF5CD5">
        <w:rPr>
          <w:rFonts w:ascii="Calibri" w:hAnsi="Calibri" w:cs="Calibri"/>
          <w:sz w:val="24"/>
          <w:szCs w:val="24"/>
          <w:lang w:val="en-US"/>
        </w:rPr>
        <w:t xml:space="preserve">full-thickness images of the cornea across different regions as illustrated in </w:t>
      </w:r>
      <w:r w:rsidR="007D559D" w:rsidRPr="00FF5CD5">
        <w:rPr>
          <w:rFonts w:ascii="Calibri" w:hAnsi="Calibri" w:cs="Calibri"/>
          <w:b/>
          <w:bCs/>
          <w:sz w:val="24"/>
          <w:szCs w:val="24"/>
          <w:lang w:val="en-US"/>
        </w:rPr>
        <w:t>Figure 2A</w:t>
      </w:r>
      <w:r w:rsidR="007D559D" w:rsidRPr="00FF5CD5">
        <w:rPr>
          <w:rFonts w:ascii="Calibri" w:hAnsi="Calibri" w:cs="Calibri"/>
          <w:sz w:val="24"/>
          <w:szCs w:val="24"/>
          <w:lang w:val="en-US"/>
        </w:rPr>
        <w:t>.</w:t>
      </w:r>
    </w:p>
    <w:p w14:paraId="03C8C4F5" w14:textId="77777777" w:rsidR="003D1280" w:rsidRPr="00FF5CD5" w:rsidRDefault="003D1280" w:rsidP="00FF5CD5">
      <w:pPr>
        <w:pStyle w:val="ListParagraph"/>
        <w:spacing w:after="0" w:line="240" w:lineRule="auto"/>
        <w:ind w:left="0"/>
        <w:rPr>
          <w:rFonts w:ascii="Calibri" w:hAnsi="Calibri" w:cs="Calibri"/>
          <w:sz w:val="24"/>
          <w:szCs w:val="24"/>
          <w:lang w:val="en-US"/>
        </w:rPr>
      </w:pPr>
    </w:p>
    <w:p w14:paraId="4838A8E5" w14:textId="63BF23FF" w:rsidR="00805F15" w:rsidRPr="00FF5CD5" w:rsidRDefault="0079550A" w:rsidP="00FF5CD5">
      <w:pPr>
        <w:pStyle w:val="ListParagraph"/>
        <w:spacing w:after="0" w:line="240" w:lineRule="auto"/>
        <w:ind w:left="0"/>
        <w:jc w:val="both"/>
        <w:rPr>
          <w:rFonts w:ascii="Calibri" w:hAnsi="Calibri" w:cs="Calibri"/>
          <w:sz w:val="24"/>
          <w:szCs w:val="24"/>
          <w:lang w:val="en-US"/>
        </w:rPr>
      </w:pPr>
      <w:r w:rsidRPr="00FF5CD5">
        <w:rPr>
          <w:rFonts w:ascii="Calibri" w:hAnsi="Calibri" w:cs="Calibri"/>
          <w:sz w:val="24"/>
          <w:szCs w:val="24"/>
          <w:lang w:val="en-US"/>
        </w:rPr>
        <w:t>N</w:t>
      </w:r>
      <w:r w:rsidR="006F3626" w:rsidRPr="00FF5CD5">
        <w:rPr>
          <w:rFonts w:ascii="Calibri" w:hAnsi="Calibri" w:cs="Calibri"/>
          <w:sz w:val="24"/>
          <w:szCs w:val="24"/>
          <w:lang w:val="en-US"/>
        </w:rPr>
        <w:t>OTE</w:t>
      </w:r>
      <w:r w:rsidRPr="00FF5CD5">
        <w:rPr>
          <w:rFonts w:ascii="Calibri" w:hAnsi="Calibri" w:cs="Calibri"/>
          <w:sz w:val="24"/>
          <w:szCs w:val="24"/>
          <w:lang w:val="en-US"/>
        </w:rPr>
        <w:t>:</w:t>
      </w:r>
      <w:r w:rsidR="00940613" w:rsidRPr="00FF5CD5">
        <w:rPr>
          <w:rFonts w:ascii="Calibri" w:hAnsi="Calibri" w:cs="Calibri"/>
          <w:sz w:val="24"/>
          <w:szCs w:val="24"/>
          <w:lang w:val="en-US"/>
        </w:rPr>
        <w:t xml:space="preserve"> </w:t>
      </w:r>
      <w:r w:rsidR="00805F15" w:rsidRPr="00FF5CD5">
        <w:rPr>
          <w:rFonts w:ascii="Calibri" w:hAnsi="Calibri" w:cs="Calibri"/>
          <w:sz w:val="24"/>
          <w:szCs w:val="24"/>
          <w:lang w:val="en-US"/>
        </w:rPr>
        <w:t xml:space="preserve">The pattern of microscopic analysis illustrated in </w:t>
      </w:r>
      <w:r w:rsidR="00805F15" w:rsidRPr="00FF5CD5">
        <w:rPr>
          <w:rFonts w:ascii="Calibri" w:hAnsi="Calibri" w:cs="Calibri"/>
          <w:b/>
          <w:bCs/>
          <w:sz w:val="24"/>
          <w:szCs w:val="24"/>
          <w:lang w:val="en-US"/>
        </w:rPr>
        <w:t>Figure 2A</w:t>
      </w:r>
      <w:r w:rsidR="00805F15" w:rsidRPr="00FF5CD5">
        <w:rPr>
          <w:rFonts w:ascii="Calibri" w:hAnsi="Calibri" w:cs="Calibri"/>
          <w:sz w:val="24"/>
          <w:szCs w:val="24"/>
          <w:lang w:val="en-US"/>
        </w:rPr>
        <w:t xml:space="preserve"> is used for analy</w:t>
      </w:r>
      <w:r w:rsidR="00651C44" w:rsidRPr="00FF5CD5">
        <w:rPr>
          <w:rFonts w:ascii="Calibri" w:hAnsi="Calibri" w:cs="Calibri"/>
          <w:sz w:val="24"/>
          <w:szCs w:val="24"/>
          <w:lang w:val="en-US"/>
        </w:rPr>
        <w:t>z</w:t>
      </w:r>
      <w:r w:rsidR="00805F15" w:rsidRPr="00FF5CD5">
        <w:rPr>
          <w:rFonts w:ascii="Calibri" w:hAnsi="Calibri" w:cs="Calibri"/>
          <w:sz w:val="24"/>
          <w:szCs w:val="24"/>
          <w:lang w:val="en-US"/>
        </w:rPr>
        <w:t>ing specific regional changes in inflammation and cell division.</w:t>
      </w:r>
      <w:r w:rsidR="00307849" w:rsidRPr="00FF5CD5">
        <w:rPr>
          <w:rFonts w:ascii="Calibri" w:hAnsi="Calibri" w:cs="Calibri"/>
          <w:sz w:val="24"/>
          <w:szCs w:val="24"/>
          <w:lang w:val="en-US"/>
        </w:rPr>
        <w:t xml:space="preserve"> </w:t>
      </w:r>
      <w:r w:rsidR="00924609" w:rsidRPr="00FF5CD5">
        <w:rPr>
          <w:rFonts w:ascii="Calibri" w:hAnsi="Calibri" w:cs="Calibri"/>
          <w:sz w:val="24"/>
          <w:szCs w:val="24"/>
          <w:lang w:val="en-US"/>
        </w:rPr>
        <w:t xml:space="preserve">Both DAPI and Ly-6G staining are used to identify the extravascular neutrophils. With DAPI staining, spherical neutrophils have a distinct </w:t>
      </w:r>
      <w:r w:rsidR="00A40A41" w:rsidRPr="00FF5CD5">
        <w:rPr>
          <w:rFonts w:ascii="Calibri" w:hAnsi="Calibri" w:cs="Calibri"/>
          <w:sz w:val="24"/>
          <w:szCs w:val="24"/>
          <w:lang w:val="en-US"/>
        </w:rPr>
        <w:t>horse</w:t>
      </w:r>
      <w:r w:rsidR="00A40A41">
        <w:rPr>
          <w:rFonts w:ascii="Calibri" w:hAnsi="Calibri" w:cs="Calibri"/>
          <w:sz w:val="24"/>
          <w:szCs w:val="24"/>
          <w:lang w:val="en-US"/>
        </w:rPr>
        <w:t>shoe</w:t>
      </w:r>
      <w:r w:rsidR="00924609" w:rsidRPr="00FF5CD5">
        <w:rPr>
          <w:rFonts w:ascii="Calibri" w:hAnsi="Calibri" w:cs="Calibri"/>
          <w:sz w:val="24"/>
          <w:szCs w:val="24"/>
          <w:lang w:val="en-US"/>
        </w:rPr>
        <w:t xml:space="preserve"> or donut shaped nucleus (</w:t>
      </w:r>
      <w:r w:rsidR="00924609" w:rsidRPr="00FF5CD5">
        <w:rPr>
          <w:rFonts w:ascii="Calibri" w:hAnsi="Calibri" w:cs="Calibri"/>
          <w:b/>
          <w:bCs/>
          <w:sz w:val="24"/>
          <w:szCs w:val="24"/>
          <w:lang w:val="en-US"/>
        </w:rPr>
        <w:t>Figure 2B</w:t>
      </w:r>
      <w:r w:rsidR="00924609" w:rsidRPr="00FF5CD5">
        <w:rPr>
          <w:rFonts w:ascii="Calibri" w:hAnsi="Calibri" w:cs="Calibri"/>
          <w:sz w:val="24"/>
          <w:szCs w:val="24"/>
          <w:lang w:val="en-US"/>
        </w:rPr>
        <w:t>).</w:t>
      </w:r>
    </w:p>
    <w:p w14:paraId="40B43461" w14:textId="17A49903" w:rsidR="000725CA" w:rsidRPr="00FF5CD5" w:rsidRDefault="00880C2C" w:rsidP="00FF5CD5">
      <w:r w:rsidRPr="00FF5CD5">
        <w:t>[</w:t>
      </w:r>
      <w:r w:rsidR="000725CA" w:rsidRPr="00FF5CD5">
        <w:t xml:space="preserve">Place </w:t>
      </w:r>
      <w:r w:rsidR="000725CA" w:rsidRPr="00FF5CD5">
        <w:rPr>
          <w:b/>
          <w:bCs/>
        </w:rPr>
        <w:t>Figure 2</w:t>
      </w:r>
      <w:r w:rsidR="000725CA" w:rsidRPr="00FF5CD5">
        <w:t xml:space="preserve"> here</w:t>
      </w:r>
      <w:r w:rsidRPr="00FF5CD5">
        <w:t>]</w:t>
      </w:r>
    </w:p>
    <w:bookmarkEnd w:id="3"/>
    <w:p w14:paraId="5C4A4940" w14:textId="77777777" w:rsidR="00805F15" w:rsidRPr="00FF5CD5" w:rsidRDefault="00805F15" w:rsidP="00FF5CD5">
      <w:pPr>
        <w:pBdr>
          <w:top w:val="nil"/>
          <w:left w:val="nil"/>
          <w:bottom w:val="nil"/>
          <w:right w:val="nil"/>
          <w:between w:val="nil"/>
        </w:pBdr>
        <w:rPr>
          <w:b/>
        </w:rPr>
      </w:pPr>
    </w:p>
    <w:bookmarkEnd w:id="1"/>
    <w:p w14:paraId="28E8F830" w14:textId="0F700017" w:rsidR="00966A38" w:rsidRPr="00FF5CD5" w:rsidRDefault="00551D82" w:rsidP="00FF5CD5">
      <w:pPr>
        <w:pBdr>
          <w:top w:val="nil"/>
          <w:left w:val="nil"/>
          <w:bottom w:val="nil"/>
          <w:right w:val="nil"/>
          <w:between w:val="nil"/>
        </w:pBdr>
        <w:rPr>
          <w:u w:val="single"/>
        </w:rPr>
      </w:pPr>
      <w:r w:rsidRPr="00FF5CD5">
        <w:rPr>
          <w:b/>
        </w:rPr>
        <w:t>REPRESENTATIVE RESULTS:</w:t>
      </w:r>
    </w:p>
    <w:p w14:paraId="0C861E69" w14:textId="77777777" w:rsidR="00966A38" w:rsidRPr="00FF5CD5" w:rsidRDefault="00966A38" w:rsidP="00FF5CD5">
      <w:pPr>
        <w:pBdr>
          <w:top w:val="nil"/>
          <w:left w:val="nil"/>
          <w:bottom w:val="nil"/>
          <w:right w:val="nil"/>
          <w:between w:val="nil"/>
        </w:pBdr>
        <w:rPr>
          <w:u w:val="single"/>
        </w:rPr>
      </w:pPr>
    </w:p>
    <w:p w14:paraId="104954E0" w14:textId="56C02D06" w:rsidR="00E3560F" w:rsidRPr="00FF5CD5" w:rsidRDefault="00E3560F" w:rsidP="00FF5CD5">
      <w:r w:rsidRPr="00FF5CD5">
        <w:rPr>
          <w:b/>
          <w:bCs/>
        </w:rPr>
        <w:t>Figure 3</w:t>
      </w:r>
      <w:r w:rsidRPr="00FF5CD5">
        <w:t xml:space="preserve"> shows a transmission electron micrograph of a corneal wound created with the blunt golf club spud, demonstrating that the epithelium basement membrane is indeed intact after injury.</w:t>
      </w:r>
    </w:p>
    <w:p w14:paraId="6849C7BA" w14:textId="77777777" w:rsidR="00C5154F" w:rsidRPr="00FF5CD5" w:rsidRDefault="00C5154F" w:rsidP="00FF5CD5"/>
    <w:p w14:paraId="718006CE" w14:textId="77777777" w:rsidR="007A4FF1" w:rsidRPr="00FF5CD5" w:rsidRDefault="00880C2C" w:rsidP="00FF5CD5">
      <w:r w:rsidRPr="00FF5CD5">
        <w:t>[</w:t>
      </w:r>
      <w:r w:rsidR="007A4FF1" w:rsidRPr="00FF5CD5">
        <w:t xml:space="preserve">Place </w:t>
      </w:r>
      <w:r w:rsidR="007A4FF1" w:rsidRPr="00FF5CD5">
        <w:rPr>
          <w:b/>
          <w:bCs/>
        </w:rPr>
        <w:t>Figure 3</w:t>
      </w:r>
      <w:r w:rsidR="007A4FF1" w:rsidRPr="00FF5CD5">
        <w:t xml:space="preserve"> here</w:t>
      </w:r>
      <w:r w:rsidRPr="00FF5CD5">
        <w:t>]</w:t>
      </w:r>
    </w:p>
    <w:p w14:paraId="5791FDAD" w14:textId="77777777" w:rsidR="002A4B59" w:rsidRPr="00FF5CD5" w:rsidRDefault="002A4B59" w:rsidP="00FF5CD5"/>
    <w:p w14:paraId="16BDC4F8" w14:textId="0BF3379F" w:rsidR="00BF2B95" w:rsidRPr="00FF5CD5" w:rsidRDefault="003C4353" w:rsidP="00FF5CD5">
      <w:r w:rsidRPr="00FF5CD5">
        <w:t>This protocol for corneal wounding has been used to extensively characterize the wound healing dynamics for a 2</w:t>
      </w:r>
      <w:r w:rsidR="006D328C" w:rsidRPr="00FF5CD5">
        <w:t xml:space="preserve"> </w:t>
      </w:r>
      <w:r w:rsidRPr="00FF5CD5">
        <w:t>mm epithelial abrasion wound</w:t>
      </w:r>
      <w:r w:rsidRPr="00FF5CD5">
        <w:fldChar w:fldCharType="begin" w:fldLock="1"/>
      </w:r>
      <w:r w:rsidR="006E06C2" w:rsidRPr="00FF5CD5">
        <w:instrText>ADDIN CSL_CITATION {"citationItems":[{"id":"ITEM-1","itemData":{"DOI":"10.2353/ajpath.2007.070008","ISSN":"00029440","PMID":"17675580","abstract":"Corneal epithelial abrasion in C57BL/6 mice induces an inflammatory response with peak accumulation of neutrophils in the corneal stroma within 12 hours. Platelets localize in the limbal vessels throughout the same time course as neutrophils and contribute to wound healing because antibody-dependent depletion of platelets retards epithelial division and wound closure. In the present study, T cells in the limbal epithelium were found to predominantly express the γδ T-cell receptor (TCR). Corneal abrasion in wildtype, CD11a-/-, and P-sel-/- mice increased the numbers of γδ T cells in the limbal and peripheral corneal epithelium and in the corneal stroma adjacent to the limbal blood vessels. Intercellular adhesion molecule (ICAM)-1-/- mice exhibited a reduction in γδ T-cell accumulation. TCRδ-/- mice exhibited reduced inflammation and delayed epithelial wound healing as evidenced by delayed wound closure, reduced epithelial cell division, reduced neutrophil infiltration, and reduced epithelial cell density at 96 hours after wounding. TCRδ -/- mice also exhibited &gt;60% reduction in platelet localization in the limbus despite similar platelet counts and platelet function assessed with an in vivo thrombosis model. These results are consistent with the conclusion that γδ T cells are necessary for efficient inflammation, platelet localization in the limbus, and epithelial wound healing after corneal abrasion. Copyright © American Society for Investigative Pathology.","author":[{"dropping-particle":"","family":"Li","given":"Zhijie","non-dropping-particle":"","parse-names":false,"suffix":""},{"dropping-particle":"","family":"Burns","given":"Alan R.","non-dropping-particle":"","parse-names":false,"suffix":""},{"dropping-particle":"","family":"Rumbaut","given":"Rolando E.","non-dropping-particle":"","parse-names":false,"suffix":""},{"dropping-particle":"","family":"Smith","given":"C. Wayne","non-dropping-particle":"","parse-names":false,"suffix":""}],"container-title":"American Journal of Pathology","id":"ITEM-1","issue":"3","issued":{"date-parts":[["2007"]]},"page":"838-845","publisher":"American Society for Investigative Pathology Inc.","title":"γδ T cells are necessary for platelet and neutrophil accumulation in limbal vessels and efficient epithelial repair after corneal abrasion","type":"article-journal","volume":"171"},"uris":["http://www.mendeley.com/documents/?uuid=f1dbce1a-058c-3387-86b7-c16d72736900"]},{"id":"ITEM-2","itemData":{"DOI":"10.1016/j.ajpath.2012.04.010","ISSN":"00029440","PMID":"22728064","abstract":"Natural killer (NK) cells are lymphocytes of the innate immune system that have crucial cytotoxic and regulatory roles in adaptive immunity and inflammation. Herein, we consider a role for these cells in corneal wound healing. After a 2-mm central epithelial abrasion of the mouse cornea, a subset of classic NK cells migrated into the limbus and corneal stroma, peaking at 24 hours with an eightfold increase over baseline. Depletion of γδ T cells significantly reduced NK cell accumulation (&gt;70%; P &lt; 0.01); however, in neutrophil-depleted animals, NK cell influx was normal. Isolated spleen NK cells migrated to the wounded cornea, and this migration was reduced by greater than 60% (P &lt; 0.01) by ex vivo antibody blocking of NK cell CXCR3 or CCR2. Antibody-induced depletion of NK cells significantly altered the inflammatory reaction to corneal wounding, as evidenced by a 114% increase (P &lt; 0.01) in neutrophil influx at a time when acute inflammation is normally waning. Functional blocking of NKG2D, an activating receptor for NK cell cytotoxicity and cytokine secretion, did not inhibit NK cell immigration, but significantly increased neutrophil influx. Consistent with excessive neutrophil accumulation, NK depletion and blocking of NKG2D also inhibited corneal nerve regeneration and epithelial healing (P &lt; 0.01). Findings of this study suggest that NK cells are actively involved in corneal healing by limiting the innate acute inflammatory reaction to corneal wounding. © 2012 American Society for Investigative Pathology.","author":[{"dropping-particle":"","family":"Liu","given":"Qiong","non-dropping-particle":"","parse-names":false,"suffix":""},{"dropping-particle":"","family":"Smith","given":"C. Wayne","non-dropping-particle":"","parse-names":false,"suffix":""},{"dropping-particle":"","family":"Zhang","given":"Wanyu","non-dropping-particle":"","parse-names":false,"suffix":""},{"dropping-particle":"","family":"Burns","given":"Alan R.","non-dropping-particle":"","parse-names":false,"suffix":""},{"dropping-particle":"","family":"Li","given":"Zhijie","non-dropping-particle":"","parse-names":false,"suffix":""}],"container-title":"American Journal of Pathology","id":"ITEM-2","issue":"2","issued":{"date-parts":[["2012","8"]]},"page":"452-462","publisher":"American Society for Investigative Pathology","title":"NK cells modulate the inflammatory response to corneal epithelial abrasion and thereby support wound healing","type":"article-journal","volume":"181"},"uris":["http://www.mendeley.com/documents/?uuid=23cf7f22-96b3-3f34-8628-301f51a07949"]},{"id":"ITEM-3","itemData":{"DOI":"10.1189/JLB.1212633","PMID":"23695308","abstract":"Mechanisms controlling CD11c(+) MHCII(+) DCs during corneal epithelial wound healing were investigated in a murine model of corneal abrasion. Selective depletion of NKp46(+) CD3- NK cells that normally migrate into the cornea after epithelial abrasion resulted in &gt;85% reduction of the epithelial CD11c(+) MHCII(+) DCs, normally present during and after epithelial wound closure. Transfer (i.v.) of spleen NK cells into NK cell-depleted mice significantly restored levels of corneal epithelial DCs (P&lt;0.01). Immigrated NK cells were predominately positive for IFN-γ, and topical corneal anti-IFN-γ reduced epithelial DCs by 79% (P&lt;0.01). IFN-γ(-/-) mice had 69% fewer DCs than WT controls (P&lt;0.01), and topical rIFN-γ applied to NK cell-depleted corneas increased epithelial DCs significantly (P&lt;0.01). The contribution of ICAM-1, an adhesion molecule involved in leukocyte migration, expressed on healing corneal epithelium, was evaluated. ICAM-1(-/-) mice exhibited &gt;70% reduction in epithelial DC recovery in the first 48 h after epithelial abrasion (P&lt;0.01). These interventions reveal an early turnover of DCs in the epithelium after injury, and ICAM-1, NK cells, and IFN-γ are necessary for the immigration phase of this turnover.","author":[{"dropping-particle":"","family":"Gao","given":"Yuan","non-dropping-particle":"","parse-names":false,"suffix":""},{"dropping-particle":"","family":"Li","given":"Zhijie","non-dropping-particle":"","parse-names":false,"suffix":""},{"dropping-particle":"","family":"Hassan","given":"Nida","non-dropping-particle":"","parse-names":false,"suffix":""},{"dropping-particle":"","family":"Mehta","given":"Pooja","non-dropping-particle":"","parse-names":false,"suffix":""},{"dropping-particle":"","family":"Burns","given":"Alan R.","non-dropping-particle":"","parse-names":false,"suffix":""},{"dropping-particle":"","family":"Tang","given":"Xin","non-dropping-particle":"","parse-names":false,"suffix":""},{"dropping-particle":"","family":"Smith","given":"C. Wayne","non-dropping-particle":"","parse-names":false,"suffix":""}],"container-title":"Journal of Leukocyte Biology","id":"ITEM-3","issue":"2","issued":{"date-parts":[["2013","8"]]},"page":"343","publisher":"The Society for Leukocyte Biology","title":"NK cells are necessary for recovery of corneal CD11c+ dendritic cells after epithelial abrasion injury","type":"article-journal","volume":"94"},"uris":["http://www.mendeley.com/documents/?uuid=2883ea61-99f5-3b4d-b134-dc21e4bfdf39"]},{"id":"ITEM-4","itemData":{"DOI":"10.1038/S42003-018-0270-9","PMID":"30701198","abstract":"Exposure to tobacco smoke is a major public health concern that can also affect ophthalmic health. Based on previous work demonstrating the important role of the sympathetic nervous system (SNS) in corneal wound repair, we postulated that acute tobacco smoke exposure (ATSE) may act through the SNS in the impairment of corneal wound repair. Here we find that ATSE rapidly increases the markers of inflammatory response in normal corneal limbi. After an abrasion injury, ATSE exaggerates inflammation, impairs wound repair, and enhances the expression of nuclear factor-κB (NF-κB) and inflammatory molecules such as interleukin-6 (IL-6) and IL-17. We find that chemical SNS sympathectomy, local adrenergic receptor antagonism, NF-κB1 inactivation, and IL-6/IL-17A neutralization can all independently attenuate ATSE-induced excessive inflammatory responses and alleviate their impairment of the healing process. These findings highlight that the SNS may represent a major molecular sensor and mediator of ATSE-induced inflammation.","author":[{"dropping-particle":"","family":"Xiao","given":"Chengju","non-dropping-particle":"","parse-names":false,"suffix":""},{"dropping-particle":"","family":"Wu","given":"Mingjuan","non-dropping-particle":"","parse-names":false,"suffix":""},{"dropping-particle":"","family":"Liu","given":"Jun","non-dropping-particle":"","parse-names":false,"suffix":""},{"dropping-particle":"","family":"Gu","given":"Jianqin","non-dropping-particle":"","parse-names":false,"suffix":""},{"dropping-particle":"","family":"Jiao","given":"Xinwei","non-dropping-particle":"","parse-names":false,"suffix":""},{"dropping-particle":"","family":"Lu","given":"Dingli","non-dropping-particle":"","parse-names":false,"suffix":""},{"dropping-particle":"","family":"He","given":"Jingxin","non-dropping-particle":"","parse-names":false,"suffix":""},{"dropping-particle":"","family":"Lin","given":"Cuipei","non-dropping-particle":"","parse-names":false,"suffix":""},{"dropping-particle":"","family":"Xue","given":"Yunxia","non-dropping-particle":"","parse-names":false,"suffix":""},{"dropping-particle":"","family":"Fu","given":"Ting","non-dropping-particle":"","parse-names":false,"suffix":""},{"dropping-particle":"","family":"Wang","given":"Hanqing","non-dropping-particle":"","parse-names":false,"suffix":""},{"dropping-particle":"","family":"Wang","given":"Guang","non-dropping-particle":"","parse-names":false,"suffix":""},{"dropping-particle":"","family":"Yang","given":"Xuesong","non-dropping-particle":"","parse-names":false,"suffix":""},{"dropping-particle":"","family":"Li","given":"Zhijie","non-dropping-particle":"","parse-names":false,"suffix":""}],"container-title":"Communications Biology","id":"ITEM-4","issue":"1","issued":{"date-parts":[["2019","12","1"]]},"publisher":"Nature Publishing Group","title":"Acute tobacco smoke exposure exacerbates the inflammatory response to corneal wounds in mice via the sympathetic nervous system","type":"article-journal","volume":"2"},"uris":["http://www.mendeley.com/documents/?uuid=90d07303-71cc-352b-8320-2949516fabaa"]},{"id":"ITEM-5","itemData":{"DOI":"10.1038/S41598-018-20734-1","PMID":"29422528","abstract":"The successful restoration of corneal innervation and function after a corneal injury is a clinically challenging issue. Structural and functional recovery after a nerve injury involves a complex series of steps in which microtubules play a key role. The aim of the current study was to investigate the effects of epothilone B (EpoB), a microtubule-stabilizing agent, on corneal innervation and the functional recovery of the corneal nerve in mice after corneal epithelial abrasion. The pretreatment of mice with EpoB has a remarkable effect on the stabilization of beta-III tubulin, as demonstrated by substantial increases in the visualization of beta-III tubulin, nerve beading, corneal reinnervation, and reaction to stimuli. Furthermore, a pharmacokinetic analysis showed that EpoB remains at a high concentration in the cornea and the trigeminal ganglion for at least 6 days after administration. In addition, the administration of EpoB at 24 hours after corneal abrasion has a marked therapeutic effect on nerve regrowth and functional recovery. In conclusion, EpoB treatment may have therapeutic utility for improving corneal reinnervation and restoring sensitivity following corneal injury.","author":[{"dropping-particle":"","family":"Wang","given":"Hanqing","non-dropping-particle":"","parse-names":false,"suffix":""},{"dropping-particle":"","family":"Xiao","given":"Chengju","non-dropping-particle":"","parse-names":false,"suffix":""},{"dropping-particle":"","family":"Dong","given":"Dong","non-dropping-particle":"","parse-names":false,"suffix":""},{"dropping-particle":"","family":"Lin","given":"Cuipei","non-dropping-particle":"","parse-names":false,"suffix":""},{"dropping-particle":"","family":"Xue","given":"Yunxia","non-dropping-particle":"","parse-names":false,"suffix":""},{"dropping-particle":"","family":"Liu","given":"Jun","non-dropping-particle":"","parse-names":false,"suffix":""},{"dropping-particle":"","family":"Wu","given":"Mingjuan","non-dropping-particle":"","parse-names":false,"suffix":""},{"dropping-particle":"","family":"He","given":"Jingxin","non-dropping-particle":"","parse-names":false,"suffix":""},{"dropping-particle":"","family":"Fu","given":"Ting","non-dropping-particle":"","parse-names":false,"suffix":""},{"dropping-particle":"","family":"Pan","given":"Hongwei","non-dropping-particle":"","parse-names":false,"suffix":""},{"dropping-particle":"","family":"Jiao","given":"Xinwei","non-dropping-particle":"","parse-names":false,"suffix":""},{"dropping-particle":"","family":"Lu","given":"Dingli","non-dropping-particle":"","parse-names":false,"suffix":""},{"dropping-particle":"","family":"Li","given":"Zhijie","non-dropping-particle":"","parse-names":false,"suffix":""}],"container-title":"Scientific Reports","id":"ITEM-5","issue":"1","issued":{"date-parts":[["2018","12","1"]]},"page":"2647","publisher":"Nature Publishing Group","title":"Epothilone B Speeds Corneal Nerve Regrowth and Functional Recovery through Microtubule Stabilization and Increased Nerve Beading","type":"article-journal","volume":"8"},"uris":["http://www.mendeley.com/documents/?uuid=dbd5ff26-1fcd-31f4-b7de-1780d5f6d577"]},{"id":"ITEM-6","itemData":{"DOI":"10.2353/ajpath.2006.060415","abstract":"Abrasion of murine corneal epithelium induces neu-trophil emigration through limbal vessels into the avascular corneal stroma , peaking within 12 to 18 hours after wounding. A central corneal wound closes within 24 hours by epithelial cell migration and division , and during wound closure corneal epithelial cells express intercellular adhesion molecule (ICAM)-1 (CD54). We investigated the contributions of lymphocyte function-associated antigen (LFA)-1 (CD11a/CD18) and Mac-1 (CD11b/CD18) by analyzing wound closure in mice with targeted deletions of CD11a (CD11a /) or CD11b (CD11b /). In contrast to CD11a / mice , CD11b deficiency revealed a much greater delay in epithelial wound closure with &gt;90% inhibition of epithelial cell division at a time when neutrophil accumulation in the cornea was approximately threefold higher than normal. Treating CD11b / mice with anti-CD11a monoclonal anti-body at the time of epithelial abrasion resulted in significant reductions in neutrophils and significant increases in corneal epithelial cell division and migration. Treating CD11b / mice with anti-ICAM-1 significantly increased measures of healing but marginally reduced neutrophil influx. In conclusion, wound healing after corneal epithelial abrasion is disrupted by the absence of CD11b. The disruption is apparently linked to excessive neutrophil accumulation at a time when epithelial division is essential to wound repair , and neutrophils appear to be detrimental through processes involving LFA-1 and ICAM-1.","author":[{"dropping-particle":"","family":"Li","given":"Zhijie","non-dropping-particle":"","parse-names":false,"suffix":""},{"dropping-particle":"","family":"Burns","given":"Alan R","non-dropping-particle":"","parse-names":false,"suffix":""},{"dropping-particle":"","family":"Smith","given":"C Wayne","non-dropping-particle":"","parse-names":false,"suffix":""}],"container-title":"Cell Injury","id":"ITEM-6","issued":{"date-parts":[["2006"]]},"page":"1590-1600","title":"Lymphocyte Function-Associated Antigen-1-Dependent Inhibition of Corneal Wound Healing","type":"article-journal","volume":"169"},"uris":["http://www.mendeley.com/documents/?uuid=bde0b3bb-ec72-39e2-ab29-638c4e14cfa3"]},{"id":"ITEM-7","itemData":{"DOI":"10.1186/S12974-020-01812-6","ISSN":"1742-2094","abstract":"The cornea is innervated with a rich supply of sensory nerves that play important roles in ocular surface health. Any injury or pathology of the corneal nerves increases the risk of dry eye disease and infection. This study aims to evaluate the therapeutic potential of topical decorin to improve corneal nerve regeneration in a mouse model of sterile epithelial abrasion injury. Bilateral central corneal epithelial abrasions (2-mm, Alger Brush) were performed on young C57BL/6 J mice to remove the corneal sensory nerves. Decorin, or vehicle, was applied topically, three times per day for 1 week or every 2 h for 6 h. Spectral-domain optical coherence tomography was performed to measure the abrasion area and corneal thickness. Wholemount immunofluorescence staining was used to assess sensory nerve regeneration (β-tubulin III) and immune cell density (CD45, Iba1, CD11c). To investigate the specific role of dendritic cells (DCs), Cx3cr1gfp/gfp mice, which spontaneously lack resident corneal epithelial DCs, were also investigated. The effect of prophylactic topical administration of recombinant human decorin (applied prior to the abrasion) was also investigated. Nerve tracing (NeuronJ software) was performed to compare recovery of basal nerve axons and superficial nerve terminals in the central and peripheral cornea. At 6 h after injury, topical decorin application was associated with greater intraepithelial DC recruitment but no change in re-epithelialisation or corneal thickness, compared to the vehicle control. One week after injury, sub-basal nerve plexus and superficial nerve terminal density were significantly higher in the central cornea in the decorin-treated eyes. The density of corneal stromal macrophages in the decorin-treated eyes and their contralateral eyes was significantly lower compared to saline-treated corneas. No significant improvement in corneal nerve regeneration was observed in Cx3cr1gfp/gfp mice treated with decorin. Decorin promotes corneal epithelial nerve regeneration after injury. The neuroregenerative effect of topical decorin was associated with a higher corneal DC density during the acute phase, and fewer macrophages at the study endpoint. The corneal neuroregenerative effects of decorin were absent in mice lacking intraepithelial DCs. Together, these findings support a role for decorin in DC-mediated neuroregeneration following corneal abrasion injury.","author":[{"dropping-particle":"","family":"Wu","given":"Mengliang","non-dropping-particle":"","parse-names":false,"suffix":""},{"dropping-particle":"","family":"Downie","given":"Laura E.","non-dropping-particle":"","parse-names":false,"suffix":""},{"dropping-particle":"","family":"Grover","given":"Liam M.","non-dropping-particle":"","parse-names":false,"suffix":""},{"dropping-particle":"","family":"Moakes","given":"Richard J. A.","non-dropping-particle":"","parse-names":false,"suffix":""},{"dropping-particle":"","family":"Rauz","given":"Saaeha","non-dropping-particle":"","parse-names":false,"suffix":""},{"dropping-particle":"","family":"Logan","given":"Ann","non-dropping-particle":"","parse-names":false,"suffix":""},{"dropping-particle":"","family":"Jiao","given":"Haihan","non-dropping-particle":"","parse-names":false,"suffix":""},{"dropping-particle":"","family":"Hill","given":"Lisa J.","non-dropping-particle":"","parse-names":false,"suffix":""},{"dropping-particle":"","family":"Chinnery","given":"Holly R.","non-dropping-particle":"","parse-names":false,"suffix":""}],"container-title":"Journal of Neuroinflammation 2020 17:1","id":"ITEM-7","issue":"1","issued":{"date-parts":[["2020","5","4"]]},"page":"1-14","publisher":"BioMed Central","title":"The neuroregenerative effects of topical decorin on the injured mouse cornea","type":"article-journal","volume":"17"},"uris":["http://www.mendeley.com/documents/?uuid=ad30caa1-d2c2-3eaa-beaf-995071804d15"]}],"mendeley":{"formattedCitation":"&lt;sup&gt;27–33&lt;/sup&gt;","plainTextFormattedCitation":"27–33","previouslyFormattedCitation":"&lt;sup&gt;27–33&lt;/sup&gt;"},"properties":{"noteIndex":0},"schema":"https://github.com/citation-style-language/schema/raw/master/csl-citation.json"}</w:instrText>
      </w:r>
      <w:r w:rsidRPr="00FF5CD5">
        <w:fldChar w:fldCharType="separate"/>
      </w:r>
      <w:r w:rsidR="006E06C2" w:rsidRPr="00FF5CD5">
        <w:rPr>
          <w:vertAlign w:val="superscript"/>
        </w:rPr>
        <w:t>27–33</w:t>
      </w:r>
      <w:r w:rsidRPr="00FF5CD5">
        <w:fldChar w:fldCharType="end"/>
      </w:r>
      <w:r w:rsidRPr="00FF5CD5">
        <w:t xml:space="preserve">. </w:t>
      </w:r>
      <w:r w:rsidR="00BF2B95" w:rsidRPr="00FF5CD5">
        <w:t xml:space="preserve">The ability to monitor the rate of wound closure and re-epithelialization </w:t>
      </w:r>
      <w:r w:rsidR="00BF2B95" w:rsidRPr="00FF5CD5">
        <w:rPr>
          <w:i/>
          <w:iCs/>
        </w:rPr>
        <w:t>in vivo</w:t>
      </w:r>
      <w:r w:rsidR="00BF2B95" w:rsidRPr="00FF5CD5">
        <w:t xml:space="preserve"> is a central part of this model. As shown in </w:t>
      </w:r>
      <w:r w:rsidR="00BF2B95" w:rsidRPr="00FF5CD5">
        <w:rPr>
          <w:b/>
          <w:bCs/>
        </w:rPr>
        <w:t>Figure 4</w:t>
      </w:r>
      <w:r w:rsidR="000F6951" w:rsidRPr="00FF5CD5">
        <w:rPr>
          <w:b/>
          <w:bCs/>
        </w:rPr>
        <w:t>A</w:t>
      </w:r>
      <w:r w:rsidR="00BF2B95" w:rsidRPr="00FF5CD5">
        <w:t xml:space="preserve">, the use of fluorescein solution and a digital microscope with a blue light source enables visualization of the wound size. In this model, wound closure monitoring is performed at the time of wounding </w:t>
      </w:r>
      <w:r w:rsidR="001B0023" w:rsidRPr="00FF5CD5">
        <w:t>(</w:t>
      </w:r>
      <w:r w:rsidR="00BF2B95" w:rsidRPr="00FF5CD5">
        <w:t>0 h</w:t>
      </w:r>
      <w:r w:rsidR="001B0023" w:rsidRPr="00FF5CD5">
        <w:t>)</w:t>
      </w:r>
      <w:r w:rsidR="00BF2B95" w:rsidRPr="00FF5CD5">
        <w:t xml:space="preserve">, 12 h, 18 h, 24 h, and 30 h after wounding. </w:t>
      </w:r>
      <w:r w:rsidR="006911E4" w:rsidRPr="00FF5CD5">
        <w:rPr>
          <w:b/>
          <w:bCs/>
        </w:rPr>
        <w:t>Figure 4B</w:t>
      </w:r>
      <w:r w:rsidR="006911E4" w:rsidRPr="00FF5CD5">
        <w:t xml:space="preserve"> shows the kinetics of wound </w:t>
      </w:r>
      <w:r w:rsidR="003458A9" w:rsidRPr="00FF5CD5">
        <w:t xml:space="preserve">closure over 30 h. </w:t>
      </w:r>
      <w:r w:rsidR="00BF2B95" w:rsidRPr="00FF5CD5">
        <w:t xml:space="preserve">In 8–12-week-old C57BL/6 wild-type mice, wound closure and re-epithelialization are typically complete 24 h after wounding as illustrated in </w:t>
      </w:r>
      <w:r w:rsidR="00BF2B95" w:rsidRPr="00FF5CD5">
        <w:rPr>
          <w:b/>
          <w:bCs/>
        </w:rPr>
        <w:t>Figure 4</w:t>
      </w:r>
      <w:r w:rsidR="00FD6DED" w:rsidRPr="00FF5CD5">
        <w:rPr>
          <w:b/>
          <w:bCs/>
        </w:rPr>
        <w:t>B</w:t>
      </w:r>
      <w:r w:rsidR="00BF2B95" w:rsidRPr="00FF5CD5">
        <w:t xml:space="preserve"> and a well-regulated inflammatory response is fundamental to efficient wound healing</w:t>
      </w:r>
      <w:r w:rsidR="00BF2B95" w:rsidRPr="00FF5CD5">
        <w:fldChar w:fldCharType="begin" w:fldLock="1"/>
      </w:r>
      <w:r w:rsidR="006E06C2" w:rsidRPr="00FF5CD5">
        <w:instrText>ADDIN CSL_CITATION {"citationItems":[{"id":"ITEM-1","itemData":{"DOI":"10.1152/physrev.00067.2017","ISSN":"15221210","PMID":"30475656","abstract":"Wound healing is one of the most complex processes in the human body. It involves the spatial and temporal synchronization of a variety of cell types with distinct roles in the phases of hemostasis, inflammation, growth, re-epithelialization, and remodeling. With the evolution of single cell technologies, it has been possible to uncover phenotypic and functional heterogeneity within several of these cell types. There have also been discoveries of rare, stem cell subsets within the skin, which are unipotent in the uninjured state, but become multipotent following skin injury. Unraveling the roles of each of these cell types and their interactions with each other is important in understanding the mechanisms of normal wound closure. Changes in the microenvironment including alterations in mechanical forces, oxygen levels, chemokines, extracellular matrix and growth factor synthesis directly impact cellular recruitment and activation, leading to impaired states of wound healing. Single cell technologies can be used to decipher these cellular alterations in diseased states such as in chronic wounds and hypertrophic scarring so that effective therapeutic solutions for healing wounds can be developed.","author":[{"dropping-particle":"","family":"Rodrigues","given":"Melanie","non-dropping-particle":"","parse-names":false,"suffix":""},{"dropping-particle":"","family":"Kosaric","given":"Nina","non-dropping-particle":"","parse-names":false,"suffix":""},{"dropping-particle":"","family":"Bonham","given":"Clark A.","non-dropping-particle":"","parse-names":false,"suffix":""},{"dropping-particle":"","family":"Gurtner","given":"Geoffrey C.","non-dropping-particle":"","parse-names":false,"suffix":""}],"container-title":"Physiological Reviews","id":"ITEM-1","issue":"1","issued":{"date-parts":[["2019","1","1"]]},"page":"665-706","publisher":"American Physiological Society","title":"Wound healing: A cellular perspective","type":"article-journal","volume":"99"},"uris":["http://www.mendeley.com/documents/?uuid=be1c18bf-78d4-312e-896b-fe914c911d2c"]},{"id":"ITEM-2","itemData":{"DOI":"10.1164/ajrccm.160.supplement_1.5","ISSN":"1073449X","PMID":"10556162","abstract":"COPD is characterized by chronic inflammation and injury of both the airways and the parenchymal structures of the lung. These processes are associated with ongoing repair. Whether repair leads to restoration of normal tissue architecture or to altered tissue structure with loss of function depends on complex interrelationships of a variety of interacting mediators. The possibility that repair processes can be modulated by exogenous agents raises the possibility that therapeutic strategies aimed at repair can be effective. Such strategies offer tremendous promise both for slowing the relentlessly progressive natural history which most often characterizes COPD and, possibly, for restoring lung function.","author":[{"dropping-particle":"","family":"Rennard","given":"Stephen I.","non-dropping-particle":"","parse-names":false,"suffix":""}],"container-title":"American Journal of Respiratory and Critical Care Medicine","id":"ITEM-2","issue":"5 II","issued":{"date-parts":[["1999"]]},"publisher":"American Lung Association","title":"Inflammation and repair processes in chronic obstructive pulmonary disease","type":"paper-conference","volume":"160"},"uris":["http://www.mendeley.com/documents/?uuid=567b9b77-f32f-3c50-829f-595b6f01ac7b"]},{"id":"ITEM-3","itemData":{"DOI":"10.1007/s00018-016-2268-0","ISSN":"14209071","PMID":"27180275","abstract":"The ability to rapidly restore the integrity of a broken skin barrier is critical and is the ultimate goal of therapies for hard-to-heal-ulcers. Unfortunately effective treatments to enhance healing and reduce scarring are still lacking. A deeper understanding of the physiology of normal repair and of the pathology of delayed healing is a prerequisite for the development of more effective therapeutic interventions. Transition from the inflammatory to the proliferative phase is a key step during healing and accumulating evidence associates a compromised transition with wound healing disorders. Thus, targeting factors that impact this phase transition may offer a rationale for therapeutic development. This review summarizes mechanisms regulating the inflammation–proliferation transition at cellular and molecular levels. We propose that identification of such mechanisms will reveal promising targets for development of more effective therapies.","author":[{"dropping-particle":"","family":"Landén","given":"Ning Xu","non-dropping-particle":"","parse-names":false,"suffix":""},{"dropping-particle":"","family":"Li","given":"Dongqing","non-dropping-particle":"","parse-names":false,"suffix":""},{"dropping-particle":"","family":"Ståhle","given":"Mona","non-dropping-particle":"","parse-names":false,"suffix":""}],"container-title":"Cellular and Molecular Life Sciences","id":"ITEM-3","issue":"20","issued":{"date-parts":[["2016","10","1"]]},"page":"3861-3885","publisher":"Birkhauser Verlag AG","title":"Transition from inflammation to proliferation: a critical step during wound healing","type":"article","volume":"73"},"uris":["http://www.mendeley.com/documents/?uuid=b5f48e37-d126-3054-856c-104fdcc30f94"]}],"mendeley":{"formattedCitation":"&lt;sup&gt;34–36&lt;/sup&gt;","plainTextFormattedCitation":"34–36","previouslyFormattedCitation":"&lt;sup&gt;34–36&lt;/sup&gt;"},"properties":{"noteIndex":0},"schema":"https://github.com/citation-style-language/schema/raw/master/csl-citation.json"}</w:instrText>
      </w:r>
      <w:r w:rsidR="00BF2B95" w:rsidRPr="00FF5CD5">
        <w:fldChar w:fldCharType="separate"/>
      </w:r>
      <w:r w:rsidR="006E06C2" w:rsidRPr="00FF5CD5">
        <w:rPr>
          <w:vertAlign w:val="superscript"/>
        </w:rPr>
        <w:t>34–36</w:t>
      </w:r>
      <w:r w:rsidR="00BF2B95" w:rsidRPr="00FF5CD5">
        <w:fldChar w:fldCharType="end"/>
      </w:r>
      <w:r w:rsidR="00BF2B95" w:rsidRPr="00FF5CD5">
        <w:t>.</w:t>
      </w:r>
    </w:p>
    <w:p w14:paraId="093A1FE2" w14:textId="77777777" w:rsidR="00584331" w:rsidRPr="00FF5CD5" w:rsidRDefault="00584331" w:rsidP="00FF5CD5"/>
    <w:p w14:paraId="15E5E703" w14:textId="77777777" w:rsidR="003042A6" w:rsidRPr="00FF5CD5" w:rsidRDefault="00880C2C" w:rsidP="00FF5CD5">
      <w:r w:rsidRPr="00FF5CD5">
        <w:t>[</w:t>
      </w:r>
      <w:r w:rsidR="006B6758" w:rsidRPr="00FF5CD5">
        <w:t xml:space="preserve">Place </w:t>
      </w:r>
      <w:r w:rsidR="006B6758" w:rsidRPr="00FF5CD5">
        <w:rPr>
          <w:b/>
          <w:bCs/>
        </w:rPr>
        <w:t>Figure 4</w:t>
      </w:r>
      <w:r w:rsidR="006B6758" w:rsidRPr="00FF5CD5">
        <w:t xml:space="preserve"> here</w:t>
      </w:r>
      <w:r w:rsidRPr="00FF5CD5">
        <w:t>]</w:t>
      </w:r>
    </w:p>
    <w:p w14:paraId="2FDC23A0" w14:textId="77777777" w:rsidR="00723E6A" w:rsidRPr="00FF5CD5" w:rsidRDefault="00723E6A" w:rsidP="00FF5CD5"/>
    <w:p w14:paraId="230F1460" w14:textId="0CA9743B" w:rsidR="00DD04A0" w:rsidRPr="00FF5CD5" w:rsidRDefault="005D3AFC" w:rsidP="00FF5CD5">
      <w:r w:rsidRPr="00FF5CD5">
        <w:t>The inflammatory response to wounding in this model is well characterized. The epithelial abrasion wound elicits a rapid inflammatory response in the corneal limbal vasculature mainly characterized by vasodilation, platelet extravasation in the stroma</w:t>
      </w:r>
      <w:r w:rsidR="00582328" w:rsidRPr="00FF5CD5">
        <w:t>,</w:t>
      </w:r>
      <w:r w:rsidRPr="00FF5CD5">
        <w:t xml:space="preserve"> and localization to the corneal </w:t>
      </w:r>
      <w:r w:rsidRPr="00FF5CD5">
        <w:lastRenderedPageBreak/>
        <w:t>limbus</w:t>
      </w:r>
      <w:r w:rsidR="00897ED3" w:rsidRPr="00FF5CD5">
        <w:fldChar w:fldCharType="begin" w:fldLock="1"/>
      </w:r>
      <w:r w:rsidR="006E06C2" w:rsidRPr="00FF5CD5">
        <w:instrText>ADDIN CSL_CITATION {"citationItems":[{"id":"ITEM-1","itemData":{"DOI":"10.1167/iovs.06-0381","ISSN":"01460404","abstract":"PURPOSE. Adhesion molecules play a critical role in leukocyte emigration to wound sites, but differences are evident in different vascular beds. In this study, the contributions of P-selectin to neutrophil emigration into the cornea after central epithelial abrasion were investigated. METHODS. Re-epithelialization, neutrophil influx, and platelet accumulation were assessed in C57BL/6 mice after removal of a 2-mm diameter area of central corneal epithelium that did not directly injure the limbal vessels or the avascular stroma of the cornea. Comparisons were made between wild-type (WT) mice and mice with targeted deletions of genes for P-selectin, CD18, or CD54, or mice with antibody-induced neutropenia or thrombocytopenia. RESULTS. After central corneal epithelial abrasion, platelets localized in the limbal vessels and neutrophils emigrated from the limbal vessels to the region of the epithelial wound. There was temporal correspondence of platelet and neutrophil localization, peaking within 12 hours of wounding. Platelet accumulation, neutrophil emigration and corneal epithelial healing as measured by wound closure, basal epithelial cell density, and epithelial cell division were significantly reduced in P-selectin-deficient mice (P-sel-/-). Anti-GP1bα antibody-induced thrombocytopenia in WT mice significantly reduced platelet and neutrophil accumulation and wound healing. Passive transfer of wild-type platelets into P-sel-/- mice significantly restored platelet localization in limbal vessels, neutrophil emigration, epithelial cell division, and epithelial cell migration into the abraded region of the cornea. CONCLUSIONS. Platelet localization in the limbus of abraded corneas contributes to re-epithelialization, and P-selectin provides a necessary step in this process. Copyright © Association for Research in Vision and Ophthalmology.","author":[{"dropping-particle":"","family":"Li","given":"Zhijie","non-dropping-particle":"","parse-names":false,"suffix":""},{"dropping-particle":"","family":"Rumbaut","given":"Rolando E.","non-dropping-particle":"","parse-names":false,"suffix":""},{"dropping-particle":"","family":"Burns","given":"Alan R.","non-dropping-particle":"","parse-names":false,"suffix":""},{"dropping-particle":"","family":"Smith","given":"C. Wayne","non-dropping-particle":"","parse-names":false,"suffix":""}],"container-title":"Investigative Ophthalmology and Visual Science","id":"ITEM-1","issued":{"date-parts":[["2006"]]},"page":"4794-802","title":"Platelet response to corneal abrasion is necessary for acute inflammation and efficient re-epithelialteation","type":"article-journal","volume":"47"},"uris":["http://www.mendeley.com/documents/?uuid=3c5d73cb-cdfe-4282-9bf6-0705009e1377"]},{"id":"ITEM-2","itemData":{"DOI":"10.1152/ajpheart.00491.2010","ISSN":"03636135","PMID":"21169400","abstract":"Platelets are increasingly recognized as important for inflammation in addition to thrombosis. Platelets promote the adhesion of neutrophils [polymorphonuclear neutrophils (PMNs)] to the endothelium; P-selectin and P-selectin glycoprotein ligand (PSGL)-1 have been suggested to participate in these interactions. Whether platelets also promote PMN transmigration across the endothelium is less clear. We tested the hypothesis that platelets enhance PMN transmigration across the inflamed endothelium and that PSGL-1 is involved. We studied the effects of platelets on PMN transmigration in vivo and in vitro using a well-characterized corneal injury model in C57BL/6 mice and IL-1β-stimulated human umbilical vein endothelial cells (HUVECs) under static and dynamic conditions. In vivo, platelet depletion altered PMN emigration from limbal microvessels after injury, with decreased emigration 6 and 12 h after injury. Both PSGL-1-/- and P-selectin-/- mice, but not Mac-1-/- mice, also had reduced PMN emigration at 12 h after injury relative to wild-type control mice. In the in vitro HUVEC model, platelets enhanced PMN transendothelial migration under static and dynamic conditions independent of firm adhesion. Anti-PSGL-1 antibodies markedly inhibited platelet-PMN aggregates, as assessed by flow cytometry, and attenuated the effect of platelets on PMN transmigration under static conditions without affecting firm adhesion. These data support the notion that platelets enhance neutrophil transmigration across the inflamed endothelium both in vivo and in vitro, via a PSGL-1-dependent mechanism.","author":[{"dropping-particle":"","family":"Lam","given":"Fong W.","non-dropping-particle":"","parse-names":false,"suffix":""},{"dropping-particle":"","family":"Burns","given":"Alan R.","non-dropping-particle":"","parse-names":false,"suffix":""},{"dropping-particle":"","family":"Smith","given":"C. Wayne","non-dropping-particle":"","parse-names":false,"suffix":""},{"dropping-particle":"","family":"Rumbaut","given":"Rolando E.","non-dropping-particle":"","parse-names":false,"suffix":""}],"container-title":"American Journal of Physiology - Heart and Circulatory Physiology","id":"ITEM-2","issue":"2","issued":{"date-parts":[["2011","2"]]},"publisher":"Am J Physiol Heart Circ Physiol","title":"Platelets enhance neutrophil transendothelial migration via P-selectin glycoprotein ligand-1","type":"article-journal","volume":"300"},"uris":["http://www.mendeley.com/documents/?uuid=f123e6e5-272a-3b7a-bd4f-c95fdc08e105"]},{"id":"ITEM-3","itemData":{"DOI":"10.3390/IJMS22147360","PMID":"34298979","abstract":"Platelet extravasation during inflammation is under‐appreciated. In wild‐type (WT) mice, a central corneal epithelial abrasion initiates neutrophil (PMN) and platelet extravasation from pe-ripheral limbal venules. The same injury in mice expressing low levels of the β2‐integrin, CD18 (CD18hypo mice) shows reduced platelet extravasation with PMN extravasation apparently unaf-fected. To better define the role of CD18 on platelet extravasation, we focused on two relevant cell types expressing CD18: PMNs and mast cells. Following corneal abrasion in WT mice, we observed not only extravasated PMNs and platelets but also extravasated erythrocytes (RBCs). Ultrastruc-tural observations of engorged limbal venules showed platelets and RBCs passing through endo-thelial pores. In contrast, injured CD18hypo mice showed significantly less venule engorgement and markedly reduced platelet and RBC extravasation; mast cell degranulation was also reduced compared to WT mice. Corneal abrasion in mast cell‐deficient (KitW‐sh/W‐sh) mice showed less venule en-gorgement, delayed PMN extravasation, reduced platelet and RBC extravasation and delayed wound healing compared to WT mice. Finally, antibody‐induced depletion of circulating PMNs prior to corneal abrasion reduced mast cell degranulation, venule engorgement, and extravasation of PMNs, platelets, and RBCs. In summary, in the injured cornea, platelet and RBC extravasation depends on CD18, PMNs, and mast cell degranulation.","author":[{"dropping-particle":"La","family":"Cruz","given":"Angie De","non-dropping-particle":"","parse-names":false,"suffix":""},{"dropping-particle":"","family":"Hargrave","given":"Aubrey","non-dropping-particle":"","parse-names":false,"suffix":""},{"dropping-particle":"","family":"Magadi","given":"Sri","non-dropping-particle":"","parse-names":false,"suffix":""},{"dropping-particle":"","family":"Courson","given":"Justin A.","non-dropping-particle":"","parse-names":false,"suffix":""},{"dropping-particle":"","family":"Landry","given":"Paul T.","non-dropping-particle":"","parse-names":false,"suffix":""},{"dropping-particle":"","family":"Zhang","given":"Wanyu","non-dropping-particle":"","parse-names":false,"suffix":""},{"dropping-particle":"","family":"Lam","given":"Fong W.","non-dropping-particle":"","parse-names":false,"suffix":""},{"dropping-particle":"","family":"Bray","given":"Monica A.","non-dropping-particle":"","parse-names":false,"suffix":""},{"dropping-particle":"","family":"Smith","given":"C. Wayne","non-dropping-particle":"","parse-names":false,"suffix":""},{"dropping-particle":"","family":"Burns","given":"Alan R.","non-dropping-particle":"","parse-names":false,"suffix":""},{"dropping-particle":"","family":"Rumbaut","given":"Rolando E.","non-dropping-particle":"","parse-names":false,"suffix":""}],"container-title":"International Journal of Molecular Sciences","id":"ITEM-3","issue":"14","issued":{"date-parts":[["2021","7","2"]]},"publisher":"Multidisciplinary Digital Publishing Institute  (MDPI)","title":"Platelet and Erythrocyte Extravasation across Inflamed Corneal Venules Depend on CD18, Neutrophils, and Mast Cell Degranulation","type":"article-journal","volume":"22"},"uris":["http://www.mendeley.com/documents/?uuid=3fc3d58a-d5ae-3bc4-8649-8550062fc7a7"]}],"mendeley":{"formattedCitation":"&lt;sup&gt;37–39&lt;/sup&gt;","plainTextFormattedCitation":"37–39","previouslyFormattedCitation":"&lt;sup&gt;37–39&lt;/sup&gt;"},"properties":{"noteIndex":0},"schema":"https://github.com/citation-style-language/schema/raw/master/csl-citation.json"}</w:instrText>
      </w:r>
      <w:r w:rsidR="00897ED3" w:rsidRPr="00FF5CD5">
        <w:fldChar w:fldCharType="separate"/>
      </w:r>
      <w:r w:rsidR="006E06C2" w:rsidRPr="00FF5CD5">
        <w:rPr>
          <w:vertAlign w:val="superscript"/>
        </w:rPr>
        <w:t>37–39</w:t>
      </w:r>
      <w:r w:rsidR="00897ED3" w:rsidRPr="00FF5CD5">
        <w:fldChar w:fldCharType="end"/>
      </w:r>
      <w:r w:rsidRPr="00FF5CD5">
        <w:t>, neutrophil extravasation in the stroma</w:t>
      </w:r>
      <w:r w:rsidR="00582328" w:rsidRPr="00FF5CD5">
        <w:t>,</w:t>
      </w:r>
      <w:r w:rsidRPr="00FF5CD5">
        <w:t xml:space="preserve"> and subsequent migration to the center of the cornea</w:t>
      </w:r>
      <w:r w:rsidRPr="00FF5CD5">
        <w:fldChar w:fldCharType="begin" w:fldLock="1"/>
      </w:r>
      <w:r w:rsidR="006E06C2" w:rsidRPr="00FF5CD5">
        <w:instrText>ADDIN CSL_CITATION {"citationItems":[{"id":"ITEM-1","itemData":{"DOI":"10.1167/iovs.05-1193","ISSN":"01460404","PMID":"16639002","abstract":"PURPOSE. Corneal abrasion results in an inflammatory response characterized by leukocyte emigration into the corneal stroma. Adhesion molecules play a critical role in leukocyte emigration to wound sites, but differences are evident in different vascular beds. In this study, the contributions of two families of adhesion molecules to neutrophil emigration into the cornea were investigated. METHODS. Re-epithelialization, patterns of neutrophil influx and CXC chemokine production were assessed in C57Bl/6 mice after removal of a 2-mm diameter area of central corneal epithelium. Comparisons were made between wild-type (WT) mice and mice with targeted deletions of genes for CD18 (CD18-/-) or P- and E-selectin (P/E-sel-/-) or in mice with antibody-induced neutropenia. RESULTS. Wild-type mice exhibited neutrophil emigration in two waves, the first peaking at 18 hours and the second at 30 hours after wounding, 6 hours after epithelial wound closure and peak levels of corneal CXCL1. In CD18-/- animals, only a single wave of neutrophil influx was seen, and it was temporally and quantitatively equivalent to the second wave in WT. In P/E-sel-/- mice, neutrophil influx was markedly depressed throughout the 48-hour observation period. Re-epithelialization was significantly delayed in mice with adhesion molecule deletions and in neutropenic animals. Transfer of wild-type leukocytes into CD18-/- mice resulted in neutrophil emigration into the injured cornea within 18 hours of wounding and improved closure of the epithelium. CONCLUSIONS. Neutrophil emigration into corneal stroma after epithelial abrasion occurs in two waves. The first is dependent on CD18 integrins and selectins, whereas the second is CD18-independent but requires selectins. Early leukocyte emigration appears to promote re-epithelialization. Copyright © Association for Research in Vision and Ophthalmology.","author":[{"dropping-particle":"","family":"Li","given":"Zhijie","non-dropping-particle":"","parse-names":false,"suffix":""},{"dropping-particle":"","family":"Burns","given":"Alan R.","non-dropping-particle":"","parse-names":false,"suffix":""},{"dropping-particle":"","family":"Smith","given":"C. Wayne","non-dropping-particle":"","parse-names":false,"suffix":""}],"container-title":"Investigative Ophthalmology and Visual Science","id":"ITEM-1","issue":"5","issued":{"date-parts":[["2006","5"]]},"page":"1947-1955","publisher":"Invest Ophthalmol Vis Sci","title":"Two waves of neutrophil emigration in response to corneal epithelial abrasion: Distinct adhesion molecule requirements","type":"article-journal","volume":"47"},"uris":["http://www.mendeley.com/documents/?uuid=d55e233e-ba5e-36b1-b290-0dccf8dcb14c"]}],"mendeley":{"formattedCitation":"&lt;sup&gt;40&lt;/sup&gt;","plainTextFormattedCitation":"40","previouslyFormattedCitation":"&lt;sup&gt;40&lt;/sup&gt;"},"properties":{"noteIndex":0},"schema":"https://github.com/citation-style-language/schema/raw/master/csl-citation.json"}</w:instrText>
      </w:r>
      <w:r w:rsidRPr="00FF5CD5">
        <w:fldChar w:fldCharType="separate"/>
      </w:r>
      <w:r w:rsidR="006E06C2" w:rsidRPr="00FF5CD5">
        <w:rPr>
          <w:vertAlign w:val="superscript"/>
        </w:rPr>
        <w:t>40</w:t>
      </w:r>
      <w:r w:rsidRPr="00FF5CD5">
        <w:fldChar w:fldCharType="end"/>
      </w:r>
      <w:r w:rsidRPr="00FF5CD5">
        <w:t xml:space="preserve">. </w:t>
      </w:r>
      <w:r w:rsidRPr="00FF5CD5">
        <w:rPr>
          <w:b/>
          <w:bCs/>
        </w:rPr>
        <w:t>Figure 5</w:t>
      </w:r>
      <w:r w:rsidRPr="00FF5CD5">
        <w:t xml:space="preserve"> shows the limbal vasculature of </w:t>
      </w:r>
      <w:r w:rsidR="008D2F4E" w:rsidRPr="00FF5CD5">
        <w:t>an unwounded cornea with extravascular neutrophils</w:t>
      </w:r>
      <w:r w:rsidR="006E1DFF" w:rsidRPr="00FF5CD5">
        <w:t xml:space="preserve"> (</w:t>
      </w:r>
      <w:r w:rsidR="006E1DFF" w:rsidRPr="00FF5CD5">
        <w:rPr>
          <w:b/>
          <w:bCs/>
        </w:rPr>
        <w:t>Figure 5A</w:t>
      </w:r>
      <w:r w:rsidR="006E1DFF" w:rsidRPr="00FF5CD5">
        <w:t>)</w:t>
      </w:r>
      <w:r w:rsidR="008D2F4E" w:rsidRPr="00FF5CD5">
        <w:t xml:space="preserve"> and </w:t>
      </w:r>
      <w:r w:rsidRPr="00FF5CD5">
        <w:t>a wounded cornea with extravascular platelets and neutrophils</w:t>
      </w:r>
      <w:r w:rsidR="006E1DFF" w:rsidRPr="00FF5CD5">
        <w:t xml:space="preserve"> (</w:t>
      </w:r>
      <w:r w:rsidR="006E1DFF" w:rsidRPr="00FF5CD5">
        <w:rPr>
          <w:b/>
          <w:bCs/>
        </w:rPr>
        <w:t>Figure 5B</w:t>
      </w:r>
      <w:r w:rsidR="006E1DFF" w:rsidRPr="00FF5CD5">
        <w:t>)</w:t>
      </w:r>
      <w:r w:rsidRPr="00FF5CD5">
        <w:t>.</w:t>
      </w:r>
    </w:p>
    <w:p w14:paraId="59B94C25" w14:textId="77777777" w:rsidR="00152483" w:rsidRPr="00FF5CD5" w:rsidRDefault="00152483" w:rsidP="00FF5CD5"/>
    <w:p w14:paraId="148D5C4D" w14:textId="77777777" w:rsidR="00DD04A0" w:rsidRPr="00FF5CD5" w:rsidRDefault="00DD04A0" w:rsidP="00FF5CD5">
      <w:r w:rsidRPr="00FF5CD5">
        <w:t xml:space="preserve">(Place </w:t>
      </w:r>
      <w:r w:rsidRPr="00FF5CD5">
        <w:rPr>
          <w:b/>
          <w:bCs/>
        </w:rPr>
        <w:t>Figure 5</w:t>
      </w:r>
      <w:r w:rsidRPr="00FF5CD5">
        <w:t xml:space="preserve"> here)</w:t>
      </w:r>
    </w:p>
    <w:p w14:paraId="0E1ABD02" w14:textId="77777777" w:rsidR="00DD04A0" w:rsidRPr="00FF5CD5" w:rsidRDefault="00DD04A0" w:rsidP="00FF5CD5"/>
    <w:p w14:paraId="32D1B0B2" w14:textId="40F8C752" w:rsidR="007035B4" w:rsidRPr="00FF5CD5" w:rsidRDefault="007035B4" w:rsidP="00FF5CD5">
      <w:r w:rsidRPr="00FF5CD5">
        <w:t xml:space="preserve">In this model, neutrophil infiltration into the cornea is assessed across five distinct regions as illustrated in </w:t>
      </w:r>
      <w:r w:rsidR="00FD6DED" w:rsidRPr="00FF5CD5">
        <w:rPr>
          <w:b/>
          <w:bCs/>
        </w:rPr>
        <w:t>F</w:t>
      </w:r>
      <w:r w:rsidRPr="00FF5CD5">
        <w:rPr>
          <w:b/>
          <w:bCs/>
        </w:rPr>
        <w:t>igure 2A</w:t>
      </w:r>
      <w:r w:rsidRPr="00FF5CD5">
        <w:t>. To determine these distinct regions, a</w:t>
      </w:r>
      <w:r w:rsidRPr="00FF5CD5">
        <w:rPr>
          <w:rStyle w:val="fontstyle01"/>
          <w:rFonts w:ascii="Calibri" w:hAnsi="Calibri"/>
          <w:color w:val="auto"/>
          <w:sz w:val="24"/>
          <w:szCs w:val="24"/>
        </w:rPr>
        <w:t xml:space="preserve">n image of the full cornea wholemount is captured, visualizing the limbal vasculature with anti-CD31 staining. The innermost edge of the limbal region on each petal is marked using the limbal vasculature as a guide. The distance from the innermost edge of the limbal region from one petal to the other in the horizontal (x) or vertical (y) direction is measured for each cornea wholemount. For </w:t>
      </w:r>
      <w:r w:rsidRPr="00FF5CD5">
        <w:t>8</w:t>
      </w:r>
      <w:r w:rsidR="00947211" w:rsidRPr="00FF5CD5">
        <w:t>–</w:t>
      </w:r>
      <w:r w:rsidR="00AE0166" w:rsidRPr="00FF5CD5">
        <w:t>12-week-old</w:t>
      </w:r>
      <w:r w:rsidRPr="00FF5CD5">
        <w:t xml:space="preserve"> C57BL/</w:t>
      </w:r>
      <w:r w:rsidR="00AE0166">
        <w:t>6</w:t>
      </w:r>
      <w:r w:rsidR="00947211" w:rsidRPr="00FF5CD5">
        <w:t xml:space="preserve"> </w:t>
      </w:r>
      <w:r w:rsidRPr="00FF5CD5">
        <w:t>wild-type mice, this distance is ~3.7</w:t>
      </w:r>
      <w:r w:rsidR="00947211" w:rsidRPr="00FF5CD5">
        <w:t xml:space="preserve"> </w:t>
      </w:r>
      <w:r w:rsidRPr="00FF5CD5">
        <w:t>mm.</w:t>
      </w:r>
      <w:r w:rsidRPr="00FF5CD5">
        <w:rPr>
          <w:rStyle w:val="fontstyle01"/>
          <w:rFonts w:ascii="Calibri" w:hAnsi="Calibri"/>
          <w:color w:val="auto"/>
          <w:sz w:val="24"/>
          <w:szCs w:val="24"/>
        </w:rPr>
        <w:t xml:space="preserve"> This distance covers the peripheral-to-peripheral regions. The center of the cornea wholemount is then calculated as the point corresponding to half of the horizontal or vertical diameter of the wholemount. The paracentral region is 500 µm</w:t>
      </w:r>
      <w:r w:rsidRPr="00FF5CD5">
        <w:t xml:space="preserve"> left, right, up, or down from the calculated center. The other fields are all 500</w:t>
      </w:r>
      <w:r w:rsidRPr="00FF5CD5">
        <w:rPr>
          <w:rStyle w:val="fontstyle01"/>
          <w:rFonts w:ascii="Calibri" w:hAnsi="Calibri"/>
          <w:color w:val="auto"/>
          <w:sz w:val="24"/>
          <w:szCs w:val="24"/>
        </w:rPr>
        <w:t xml:space="preserve"> µm</w:t>
      </w:r>
      <w:r w:rsidRPr="00FF5CD5">
        <w:t xml:space="preserve"> from the preceding field. Both DAPI and Ly-6G staining are used to identify the extravascular neutrophils. Neutrophil counts in each corneal region from the </w:t>
      </w:r>
      <w:r w:rsidR="00947211" w:rsidRPr="00FF5CD5">
        <w:t xml:space="preserve">four </w:t>
      </w:r>
      <w:r w:rsidRPr="00FF5CD5">
        <w:t>quadrants are averaged and expressed as neutrophils per field.</w:t>
      </w:r>
    </w:p>
    <w:p w14:paraId="317474A2" w14:textId="77777777" w:rsidR="00D907DF" w:rsidRPr="00FF5CD5" w:rsidRDefault="00D907DF" w:rsidP="00FF5CD5"/>
    <w:p w14:paraId="5BAB27C4" w14:textId="7FBAF364" w:rsidR="00161FF1" w:rsidRPr="00FF5CD5" w:rsidRDefault="00161FF1" w:rsidP="00FF5CD5">
      <w:r w:rsidRPr="00FF5CD5">
        <w:t>Platelet assessment in this model is performed at the limbus only; during corneal wound healing, platelets extravasate and localize to the limbus</w:t>
      </w:r>
      <w:r w:rsidRPr="00FF5CD5">
        <w:fldChar w:fldCharType="begin" w:fldLock="1"/>
      </w:r>
      <w:r w:rsidR="006E06C2" w:rsidRPr="00FF5CD5">
        <w:instrText>ADDIN CSL_CITATION {"citationItems":[{"id":"ITEM-1","itemData":{"DOI":"10.1167/iovs.06-0381","ISSN":"01460404","abstract":"PURPOSE. Adhesion molecules play a critical role in leukocyte emigration to wound sites, but differences are evident in different vascular beds. In this study, the contributions of P-selectin to neutrophil emigration into the cornea after central epithelial abrasion were investigated. METHODS. Re-epithelialization, neutrophil influx, and platelet accumulation were assessed in C57BL/6 mice after removal of a 2-mm diameter area of central corneal epithelium that did not directly injure the limbal vessels or the avascular stroma of the cornea. Comparisons were made between wild-type (WT) mice and mice with targeted deletions of genes for P-selectin, CD18, or CD54, or mice with antibody-induced neutropenia or thrombocytopenia. RESULTS. After central corneal epithelial abrasion, platelets localized in the limbal vessels and neutrophils emigrated from the limbal vessels to the region of the epithelial wound. There was temporal correspondence of platelet and neutrophil localization, peaking within 12 hours of wounding. Platelet accumulation, neutrophil emigration and corneal epithelial healing as measured by wound closure, basal epithelial cell density, and epithelial cell division were significantly reduced in P-selectin-deficient mice (P-sel-/-). Anti-GP1bα antibody-induced thrombocytopenia in WT mice significantly reduced platelet and neutrophil accumulation and wound healing. Passive transfer of wild-type platelets into P-sel-/- mice significantly restored platelet localization in limbal vessels, neutrophil emigration, epithelial cell division, and epithelial cell migration into the abraded region of the cornea. CONCLUSIONS. Platelet localization in the limbus of abraded corneas contributes to re-epithelialization, and P-selectin provides a necessary step in this process. Copyright © Association for Research in Vision and Ophthalmology.","author":[{"dropping-particle":"","family":"Li","given":"Zhijie","non-dropping-particle":"","parse-names":false,"suffix":""},{"dropping-particle":"","family":"Rumbaut","given":"Rolando E.","non-dropping-particle":"","parse-names":false,"suffix":""},{"dropping-particle":"","family":"Burns","given":"Alan R.","non-dropping-particle":"","parse-names":false,"suffix":""},{"dropping-particle":"","family":"Smith","given":"C. Wayne","non-dropping-particle":"","parse-names":false,"suffix":""}],"container-title":"Investigative Ophthalmology and Visual Science","id":"ITEM-1","issued":{"date-parts":[["2006"]]},"page":"4794-802","title":"Platelet response to corneal abrasion is necessary for acute inflammation and efficient re-epithelialteation","type":"article-journal","volume":"47"},"uris":["http://www.mendeley.com/documents/?uuid=3c5d73cb-cdfe-4282-9bf6-0705009e1377"]},{"id":"ITEM-2","itemData":{"DOI":"10.2353/ajpath.2007.070008","ISSN":"00029440","PMID":"17675580","abstract":"Corneal epithelial abrasion in C57BL/6 mice induces an inflammatory response with peak accumulation of neutrophils in the corneal stroma within 12 hours. Platelets localize in the limbal vessels throughout the same time course as neutrophils and contribute to wound healing because antibody-dependent depletion of platelets retards epithelial division and wound closure. In the present study, T cells in the limbal epithelium were found to predominantly express the γδ T-cell receptor (TCR). Corneal abrasion in wildtype, CD11a-/-, and P-sel-/- mice increased the numbers of γδ T cells in the limbal and peripheral corneal epithelium and in the corneal stroma adjacent to the limbal blood vessels. Intercellular adhesion molecule (ICAM)-1-/- mice exhibited a reduction in γδ T-cell accumulation. TCRδ-/- mice exhibited reduced inflammation and delayed epithelial wound healing as evidenced by delayed wound closure, reduced epithelial cell division, reduced neutrophil infiltration, and reduced epithelial cell density at 96 hours after wounding. TCRδ -/- mice also exhibited &gt;60% reduction in platelet localization in the limbus despite similar platelet counts and platelet function assessed with an in vivo thrombosis model. These results are consistent with the conclusion that γδ T cells are necessary for efficient inflammation, platelet localization in the limbus, and epithelial wound healing after corneal abrasion. Copyright © American Society for Investigative Pathology.","author":[{"dropping-particle":"","family":"Li","given":"Zhijie","non-dropping-particle":"","parse-names":false,"suffix":""},{"dropping-particle":"","family":"Burns","given":"Alan R.","non-dropping-particle":"","parse-names":false,"suffix":""},{"dropping-particle":"","family":"Rumbaut","given":"Rolando E.","non-dropping-particle":"","parse-names":false,"suffix":""},{"dropping-particle":"","family":"Smith","given":"C. Wayne","non-dropping-particle":"","parse-names":false,"suffix":""}],"container-title":"American Journal of Pathology","id":"ITEM-2","issue":"3","issued":{"date-parts":[["2007"]]},"page":"838-845","publisher":"American Society for Investigative Pathology Inc.","title":"γδ T cells are necessary for platelet and neutrophil accumulation in limbal vessels and efficient epithelial repair after corneal abrasion","type":"article-journal","volume":"171"},"uris":["http://www.mendeley.com/documents/?uuid=f1dbce1a-058c-3387-86b7-c16d72736900"]}],"mendeley":{"formattedCitation":"&lt;sup&gt;27, 37&lt;/sup&gt;","plainTextFormattedCitation":"27, 37","previouslyFormattedCitation":"&lt;sup&gt;27, 37&lt;/sup&gt;"},"properties":{"noteIndex":0},"schema":"https://github.com/citation-style-language/schema/raw/master/csl-citation.json"}</w:instrText>
      </w:r>
      <w:r w:rsidRPr="00FF5CD5">
        <w:fldChar w:fldCharType="separate"/>
      </w:r>
      <w:r w:rsidR="006E06C2" w:rsidRPr="00FF5CD5">
        <w:rPr>
          <w:vertAlign w:val="superscript"/>
        </w:rPr>
        <w:t>27,37</w:t>
      </w:r>
      <w:r w:rsidRPr="00FF5CD5">
        <w:fldChar w:fldCharType="end"/>
      </w:r>
      <w:r w:rsidRPr="00FF5CD5">
        <w:t>. The total number of platelets</w:t>
      </w:r>
      <w:r w:rsidR="000C2F01" w:rsidRPr="00FF5CD5">
        <w:t xml:space="preserve"> </w:t>
      </w:r>
      <w:r w:rsidR="00055E5C" w:rsidRPr="00FF5CD5">
        <w:t>at the limbus</w:t>
      </w:r>
      <w:r w:rsidRPr="00FF5CD5">
        <w:t xml:space="preserve"> are counted, and counts are expressed as platelets/mm</w:t>
      </w:r>
      <w:r w:rsidRPr="00FF5CD5">
        <w:rPr>
          <w:vertAlign w:val="superscript"/>
        </w:rPr>
        <w:t>2</w:t>
      </w:r>
      <w:r w:rsidRPr="00FF5CD5">
        <w:t xml:space="preserve"> of limbal area. The counts from the four petals can be totaled or averaged.</w:t>
      </w:r>
    </w:p>
    <w:p w14:paraId="50217DE4" w14:textId="77777777" w:rsidR="00C07719" w:rsidRPr="00FF5CD5" w:rsidRDefault="00C07719" w:rsidP="00FF5CD5"/>
    <w:p w14:paraId="2FE77F0D" w14:textId="42183EA9" w:rsidR="006E4797" w:rsidRPr="00FF5CD5" w:rsidRDefault="00551D82" w:rsidP="00FF5CD5">
      <w:r w:rsidRPr="00FF5CD5">
        <w:rPr>
          <w:b/>
        </w:rPr>
        <w:t>FIGURE AND TABLE LEGENDS:</w:t>
      </w:r>
    </w:p>
    <w:p w14:paraId="5F01ECCA" w14:textId="77777777" w:rsidR="00FF5EDF" w:rsidRPr="00FF5CD5" w:rsidRDefault="00FF5EDF" w:rsidP="00FF5CD5">
      <w:pPr>
        <w:rPr>
          <w:b/>
          <w:bCs/>
        </w:rPr>
      </w:pPr>
    </w:p>
    <w:p w14:paraId="67E5DDC4" w14:textId="3728B2A3" w:rsidR="006E4797" w:rsidRPr="00FF5CD5" w:rsidRDefault="00FF5EDF" w:rsidP="00FF5CD5">
      <w:r w:rsidRPr="00FF5CD5">
        <w:rPr>
          <w:b/>
          <w:bCs/>
        </w:rPr>
        <w:t>Figure 1</w:t>
      </w:r>
      <w:r w:rsidR="00880C2C" w:rsidRPr="00FF5CD5">
        <w:rPr>
          <w:b/>
          <w:bCs/>
        </w:rPr>
        <w:t>:</w:t>
      </w:r>
      <w:r w:rsidRPr="00FF5CD5">
        <w:t xml:space="preserve"> </w:t>
      </w:r>
      <w:r w:rsidRPr="00FF5CD5">
        <w:rPr>
          <w:b/>
        </w:rPr>
        <w:t>2</w:t>
      </w:r>
      <w:r w:rsidR="00947211" w:rsidRPr="00FF5CD5">
        <w:rPr>
          <w:b/>
        </w:rPr>
        <w:t xml:space="preserve"> </w:t>
      </w:r>
      <w:r w:rsidRPr="00FF5CD5">
        <w:rPr>
          <w:b/>
        </w:rPr>
        <w:t>mm trephine and b</w:t>
      </w:r>
      <w:r w:rsidR="00A93529" w:rsidRPr="00FF5CD5">
        <w:rPr>
          <w:b/>
        </w:rPr>
        <w:t>l</w:t>
      </w:r>
      <w:r w:rsidRPr="00FF5CD5">
        <w:rPr>
          <w:b/>
        </w:rPr>
        <w:t>unt golf club spud.</w:t>
      </w:r>
      <w:r w:rsidRPr="00FF5CD5">
        <w:t xml:space="preserve"> The trephine is used to demarcate a circular region at the cornea center, and the golf club spud is used to remove the epithelium within the demarcated region</w:t>
      </w:r>
      <w:r w:rsidR="00966A38" w:rsidRPr="00FF5CD5">
        <w:t>.</w:t>
      </w:r>
    </w:p>
    <w:p w14:paraId="7879A6FB" w14:textId="77777777" w:rsidR="00966A38" w:rsidRPr="00FF5CD5" w:rsidRDefault="00966A38" w:rsidP="00FF5CD5"/>
    <w:p w14:paraId="6E07D1E8" w14:textId="56B62DF3" w:rsidR="00965545" w:rsidRPr="00FF5CD5" w:rsidRDefault="00965545" w:rsidP="00FF5CD5">
      <w:r w:rsidRPr="00FF5CD5">
        <w:rPr>
          <w:b/>
          <w:bCs/>
        </w:rPr>
        <w:t>Figure 2</w:t>
      </w:r>
      <w:r w:rsidR="00880C2C" w:rsidRPr="00FF5CD5">
        <w:rPr>
          <w:b/>
          <w:bCs/>
        </w:rPr>
        <w:t>:</w:t>
      </w:r>
      <w:r w:rsidRPr="00FF5CD5">
        <w:rPr>
          <w:b/>
        </w:rPr>
        <w:t xml:space="preserve"> Corneal imaging strategy and neutrophil infiltration after central abrasion.</w:t>
      </w:r>
      <w:r w:rsidRPr="00FF5CD5">
        <w:t xml:space="preserve"> (</w:t>
      </w:r>
      <w:r w:rsidRPr="00FF5CD5">
        <w:rPr>
          <w:b/>
          <w:bCs/>
        </w:rPr>
        <w:t>A</w:t>
      </w:r>
      <w:r w:rsidRPr="00FF5CD5">
        <w:t xml:space="preserve">) </w:t>
      </w:r>
      <w:r w:rsidRPr="00FF5CD5">
        <w:rPr>
          <w:rStyle w:val="fontstyle01"/>
          <w:rFonts w:ascii="Calibri" w:hAnsi="Calibri"/>
          <w:color w:val="auto"/>
          <w:sz w:val="24"/>
          <w:szCs w:val="24"/>
        </w:rPr>
        <w:t xml:space="preserve">Schematic representation of a cornea wholemount showing </w:t>
      </w:r>
      <w:r w:rsidR="00017FC8" w:rsidRPr="00FF5CD5">
        <w:rPr>
          <w:rStyle w:val="fontstyle01"/>
          <w:rFonts w:ascii="Calibri" w:hAnsi="Calibri"/>
          <w:color w:val="auto"/>
          <w:sz w:val="24"/>
          <w:szCs w:val="24"/>
        </w:rPr>
        <w:t xml:space="preserve">nine </w:t>
      </w:r>
      <w:r w:rsidRPr="00FF5CD5">
        <w:rPr>
          <w:rStyle w:val="fontstyle01"/>
          <w:rFonts w:ascii="Calibri" w:hAnsi="Calibri"/>
          <w:color w:val="auto"/>
          <w:sz w:val="24"/>
          <w:szCs w:val="24"/>
        </w:rPr>
        <w:t xml:space="preserve">microscopic fields across the diameter of the cornea. </w:t>
      </w:r>
      <w:r w:rsidR="0053483E" w:rsidRPr="00FF5CD5">
        <w:rPr>
          <w:rStyle w:val="fontstyle01"/>
          <w:rFonts w:ascii="Calibri" w:hAnsi="Calibri"/>
          <w:color w:val="auto"/>
          <w:sz w:val="24"/>
          <w:szCs w:val="24"/>
        </w:rPr>
        <w:t xml:space="preserve">The </w:t>
      </w:r>
      <w:r w:rsidR="00947211" w:rsidRPr="00FF5CD5">
        <w:rPr>
          <w:rStyle w:val="fontstyle01"/>
          <w:rFonts w:ascii="Calibri" w:hAnsi="Calibri"/>
          <w:color w:val="auto"/>
          <w:sz w:val="24"/>
          <w:szCs w:val="24"/>
        </w:rPr>
        <w:t xml:space="preserve">gray </w:t>
      </w:r>
      <w:r w:rsidRPr="00FF5CD5">
        <w:rPr>
          <w:rStyle w:val="fontstyle01"/>
          <w:rFonts w:ascii="Calibri" w:hAnsi="Calibri"/>
          <w:color w:val="auto"/>
          <w:sz w:val="24"/>
          <w:szCs w:val="24"/>
        </w:rPr>
        <w:t>area represents the original wound area</w:t>
      </w:r>
      <w:r w:rsidR="00390E06" w:rsidRPr="00FF5CD5">
        <w:rPr>
          <w:rStyle w:val="fontstyle01"/>
          <w:rFonts w:ascii="Calibri" w:hAnsi="Calibri"/>
          <w:color w:val="auto"/>
          <w:sz w:val="24"/>
          <w:szCs w:val="24"/>
        </w:rPr>
        <w:t xml:space="preserve">. </w:t>
      </w:r>
      <w:r w:rsidR="00C37F2C" w:rsidRPr="00FF5CD5">
        <w:rPr>
          <w:rStyle w:val="fontstyle01"/>
          <w:rFonts w:ascii="Calibri" w:hAnsi="Calibri"/>
          <w:color w:val="auto"/>
          <w:sz w:val="24"/>
          <w:szCs w:val="24"/>
        </w:rPr>
        <w:t>The width of</w:t>
      </w:r>
      <w:r w:rsidR="0060192F" w:rsidRPr="00FF5CD5">
        <w:rPr>
          <w:rStyle w:val="fontstyle01"/>
          <w:rFonts w:ascii="Calibri" w:hAnsi="Calibri"/>
          <w:color w:val="auto"/>
          <w:sz w:val="24"/>
          <w:szCs w:val="24"/>
        </w:rPr>
        <w:t xml:space="preserve"> </w:t>
      </w:r>
      <w:r w:rsidR="00C37F2C" w:rsidRPr="00FF5CD5">
        <w:rPr>
          <w:rStyle w:val="fontstyle01"/>
          <w:rFonts w:ascii="Calibri" w:hAnsi="Calibri"/>
          <w:color w:val="auto"/>
          <w:sz w:val="24"/>
          <w:szCs w:val="24"/>
        </w:rPr>
        <w:t>e</w:t>
      </w:r>
      <w:r w:rsidR="00F949A6" w:rsidRPr="00FF5CD5">
        <w:rPr>
          <w:rStyle w:val="fontstyle01"/>
          <w:rFonts w:ascii="Calibri" w:hAnsi="Calibri"/>
          <w:color w:val="auto"/>
          <w:sz w:val="24"/>
          <w:szCs w:val="24"/>
        </w:rPr>
        <w:t xml:space="preserve">ach region </w:t>
      </w:r>
      <w:r w:rsidR="001D04CB" w:rsidRPr="00FF5CD5">
        <w:rPr>
          <w:rStyle w:val="fontstyle01"/>
          <w:rFonts w:ascii="Calibri" w:hAnsi="Calibri"/>
          <w:color w:val="auto"/>
          <w:sz w:val="24"/>
          <w:szCs w:val="24"/>
        </w:rPr>
        <w:t>is</w:t>
      </w:r>
      <w:r w:rsidR="00F949A6" w:rsidRPr="00FF5CD5">
        <w:rPr>
          <w:rStyle w:val="fontstyle01"/>
          <w:rFonts w:ascii="Calibri" w:hAnsi="Calibri"/>
          <w:color w:val="auto"/>
          <w:sz w:val="24"/>
          <w:szCs w:val="24"/>
        </w:rPr>
        <w:t xml:space="preserve"> 500 µm. </w:t>
      </w:r>
      <w:r w:rsidRPr="00FF5CD5">
        <w:rPr>
          <w:rStyle w:val="fontstyle01"/>
          <w:rFonts w:ascii="Calibri" w:hAnsi="Calibri"/>
          <w:color w:val="auto"/>
          <w:sz w:val="24"/>
          <w:szCs w:val="24"/>
        </w:rPr>
        <w:t>(</w:t>
      </w:r>
      <w:r w:rsidRPr="00FF5CD5">
        <w:rPr>
          <w:rStyle w:val="fontstyle01"/>
          <w:rFonts w:ascii="Calibri" w:hAnsi="Calibri"/>
          <w:b/>
          <w:bCs/>
          <w:color w:val="auto"/>
          <w:sz w:val="24"/>
          <w:szCs w:val="24"/>
        </w:rPr>
        <w:t>B</w:t>
      </w:r>
      <w:r w:rsidRPr="00FF5CD5">
        <w:rPr>
          <w:rStyle w:val="fontstyle01"/>
          <w:rFonts w:ascii="Calibri" w:hAnsi="Calibri"/>
          <w:color w:val="auto"/>
          <w:sz w:val="24"/>
          <w:szCs w:val="24"/>
        </w:rPr>
        <w:t xml:space="preserve">) </w:t>
      </w:r>
      <w:r w:rsidR="00017FC8" w:rsidRPr="00FF5CD5">
        <w:rPr>
          <w:rStyle w:val="fontstyle01"/>
          <w:rFonts w:ascii="Calibri" w:hAnsi="Calibri"/>
          <w:color w:val="auto"/>
          <w:sz w:val="24"/>
          <w:szCs w:val="24"/>
        </w:rPr>
        <w:t xml:space="preserve">Note </w:t>
      </w:r>
      <w:r w:rsidRPr="00FF5CD5">
        <w:rPr>
          <w:rStyle w:val="fontstyle01"/>
          <w:rFonts w:ascii="Calibri" w:hAnsi="Calibri"/>
          <w:color w:val="auto"/>
          <w:sz w:val="24"/>
          <w:szCs w:val="24"/>
        </w:rPr>
        <w:t xml:space="preserve">the </w:t>
      </w:r>
      <w:r w:rsidRPr="00FF5CD5">
        <w:t xml:space="preserve">distinct </w:t>
      </w:r>
      <w:r w:rsidR="00A40A41" w:rsidRPr="00FF5CD5">
        <w:t>horseshoe</w:t>
      </w:r>
      <w:r w:rsidRPr="00FF5CD5">
        <w:t xml:space="preserve"> or donut shape of neutrophil nuclei with DAPI staining.</w:t>
      </w:r>
    </w:p>
    <w:p w14:paraId="3D0CB2AF" w14:textId="77777777" w:rsidR="00966A38" w:rsidRPr="00FF5CD5" w:rsidRDefault="00966A38" w:rsidP="00FF5CD5"/>
    <w:p w14:paraId="2B2FB1BA" w14:textId="77777777" w:rsidR="00965545" w:rsidRPr="00FF5CD5" w:rsidRDefault="00965545" w:rsidP="00FF5CD5">
      <w:r w:rsidRPr="00FF5CD5">
        <w:rPr>
          <w:b/>
        </w:rPr>
        <w:t>Figure 3</w:t>
      </w:r>
      <w:r w:rsidR="00880C2C" w:rsidRPr="00FF5CD5">
        <w:rPr>
          <w:b/>
        </w:rPr>
        <w:t>:</w:t>
      </w:r>
      <w:r w:rsidRPr="00FF5CD5">
        <w:rPr>
          <w:b/>
        </w:rPr>
        <w:t xml:space="preserve"> Epithelial basement membrane remains intact after corneal abrasion.</w:t>
      </w:r>
      <w:r w:rsidRPr="00FF5CD5">
        <w:t xml:space="preserve"> Transmission electron micrograph of a corneal wound created with the blunt golf club spud. The arrowheads point to the basement membrane beneath the epithelium surrounding the wound, while the arrows point to the basement membrane in the denuded area. This shows the continuity of the basement membrane from the unabraded to the abraded portions of the cornea, demonstrating that the basement membrane is left intact after debridement.</w:t>
      </w:r>
    </w:p>
    <w:p w14:paraId="5FC1F15A" w14:textId="77777777" w:rsidR="00787340" w:rsidRPr="00FF5CD5" w:rsidRDefault="00787340" w:rsidP="00FF5CD5"/>
    <w:p w14:paraId="2E550029" w14:textId="14ED4A1B" w:rsidR="00FF5EDF" w:rsidRPr="00FF5CD5" w:rsidRDefault="00965545" w:rsidP="00FF5CD5">
      <w:r w:rsidRPr="00FF5CD5">
        <w:rPr>
          <w:b/>
        </w:rPr>
        <w:t>Figure 4</w:t>
      </w:r>
      <w:r w:rsidR="00880C2C" w:rsidRPr="00FF5CD5">
        <w:rPr>
          <w:b/>
        </w:rPr>
        <w:t>:</w:t>
      </w:r>
      <w:r w:rsidRPr="00FF5CD5">
        <w:rPr>
          <w:b/>
        </w:rPr>
        <w:t xml:space="preserve"> Epithelial wound closure </w:t>
      </w:r>
      <w:r w:rsidR="0053483E" w:rsidRPr="00FF5CD5">
        <w:rPr>
          <w:b/>
        </w:rPr>
        <w:t xml:space="preserve">was </w:t>
      </w:r>
      <w:r w:rsidRPr="00FF5CD5">
        <w:rPr>
          <w:b/>
        </w:rPr>
        <w:t>evaluated using fluorescein staining.</w:t>
      </w:r>
      <w:r w:rsidRPr="00FF5CD5">
        <w:t xml:space="preserve"> </w:t>
      </w:r>
      <w:r w:rsidR="006A5962" w:rsidRPr="00FF5CD5">
        <w:t>(</w:t>
      </w:r>
      <w:r w:rsidR="006A5962" w:rsidRPr="00FF5CD5">
        <w:rPr>
          <w:b/>
          <w:bCs/>
        </w:rPr>
        <w:t>A</w:t>
      </w:r>
      <w:r w:rsidR="006A5962" w:rsidRPr="00FF5CD5">
        <w:t>)</w:t>
      </w:r>
      <w:r w:rsidR="009035BF" w:rsidRPr="00FF5CD5">
        <w:t xml:space="preserve"> </w:t>
      </w:r>
      <w:r w:rsidRPr="00FF5CD5">
        <w:t xml:space="preserve">Representative images of fluorescein staining of </w:t>
      </w:r>
      <w:r w:rsidR="00E15695" w:rsidRPr="00FF5CD5">
        <w:t xml:space="preserve">the </w:t>
      </w:r>
      <w:r w:rsidRPr="00FF5CD5">
        <w:t>corneal wound at 0</w:t>
      </w:r>
      <w:r w:rsidR="008A0BFB" w:rsidRPr="00FF5CD5">
        <w:t xml:space="preserve"> </w:t>
      </w:r>
      <w:r w:rsidRPr="00FF5CD5">
        <w:t xml:space="preserve">h, </w:t>
      </w:r>
      <w:r w:rsidR="00900D85" w:rsidRPr="00FF5CD5">
        <w:t>12</w:t>
      </w:r>
      <w:r w:rsidR="00A064A3" w:rsidRPr="00FF5CD5">
        <w:t xml:space="preserve"> </w:t>
      </w:r>
      <w:r w:rsidR="00900D85" w:rsidRPr="00FF5CD5">
        <w:t xml:space="preserve">h, </w:t>
      </w:r>
      <w:r w:rsidRPr="00FF5CD5">
        <w:t>18</w:t>
      </w:r>
      <w:r w:rsidR="008A0BFB" w:rsidRPr="00FF5CD5">
        <w:t xml:space="preserve"> </w:t>
      </w:r>
      <w:r w:rsidRPr="00FF5CD5">
        <w:t>h, 24</w:t>
      </w:r>
      <w:r w:rsidR="008A0BFB" w:rsidRPr="00FF5CD5">
        <w:t xml:space="preserve"> </w:t>
      </w:r>
      <w:r w:rsidRPr="00FF5CD5">
        <w:t>h</w:t>
      </w:r>
      <w:r w:rsidR="00E15695" w:rsidRPr="00FF5CD5">
        <w:t>,</w:t>
      </w:r>
      <w:r w:rsidRPr="00FF5CD5">
        <w:t xml:space="preserve"> and 30</w:t>
      </w:r>
      <w:r w:rsidR="008A0BFB" w:rsidRPr="00FF5CD5">
        <w:t xml:space="preserve"> </w:t>
      </w:r>
      <w:r w:rsidRPr="00FF5CD5">
        <w:t xml:space="preserve">h. In </w:t>
      </w:r>
      <w:r w:rsidR="003B392D" w:rsidRPr="00FF5CD5">
        <w:t>this</w:t>
      </w:r>
      <w:r w:rsidRPr="00FF5CD5">
        <w:t xml:space="preserve"> model, wound closure and re-epithelialization are typically complete 24</w:t>
      </w:r>
      <w:r w:rsidR="00B81BDE" w:rsidRPr="00FF5CD5">
        <w:t xml:space="preserve"> </w:t>
      </w:r>
      <w:r w:rsidRPr="00FF5CD5">
        <w:t>h after wounding.</w:t>
      </w:r>
      <w:r w:rsidR="0060192F" w:rsidRPr="00FF5CD5">
        <w:t xml:space="preserve"> </w:t>
      </w:r>
      <w:r w:rsidRPr="00FF5CD5">
        <w:t>Note the lack of green staining in the central cornea at 24</w:t>
      </w:r>
      <w:r w:rsidR="00FA130C" w:rsidRPr="00FF5CD5">
        <w:t xml:space="preserve"> h</w:t>
      </w:r>
      <w:r w:rsidRPr="00FF5CD5">
        <w:t xml:space="preserve"> and 30</w:t>
      </w:r>
      <w:r w:rsidR="00FA130C" w:rsidRPr="00FF5CD5">
        <w:t xml:space="preserve"> </w:t>
      </w:r>
      <w:r w:rsidRPr="00FF5CD5">
        <w:t>h.</w:t>
      </w:r>
      <w:r w:rsidR="006D6DCA" w:rsidRPr="00FF5CD5">
        <w:t xml:space="preserve"> (</w:t>
      </w:r>
      <w:r w:rsidR="006D6DCA" w:rsidRPr="00FF5CD5">
        <w:rPr>
          <w:b/>
          <w:bCs/>
        </w:rPr>
        <w:t>B</w:t>
      </w:r>
      <w:r w:rsidR="006D6DCA" w:rsidRPr="00FF5CD5">
        <w:t>)</w:t>
      </w:r>
      <w:r w:rsidR="006D6DCA" w:rsidRPr="00FF5CD5">
        <w:rPr>
          <w:i/>
          <w:iCs/>
        </w:rPr>
        <w:t xml:space="preserve"> </w:t>
      </w:r>
      <w:r w:rsidR="006D6DCA" w:rsidRPr="00FF5CD5">
        <w:t>Wound closure kinetics indicating complete wound closure by 24</w:t>
      </w:r>
      <w:r w:rsidR="00FA130C" w:rsidRPr="00FF5CD5">
        <w:t xml:space="preserve"> </w:t>
      </w:r>
      <w:r w:rsidR="006D6DCA" w:rsidRPr="00FF5CD5">
        <w:t>h after wounding. Value at each time point is expressed as a percentage of the original wound area (i.e., wound area at 0</w:t>
      </w:r>
      <w:r w:rsidR="00FA130C" w:rsidRPr="00FF5CD5">
        <w:t xml:space="preserve"> </w:t>
      </w:r>
      <w:r w:rsidR="006D6DCA" w:rsidRPr="00FF5CD5">
        <w:t>h) (n</w:t>
      </w:r>
      <w:r w:rsidR="00880C2C" w:rsidRPr="00FF5CD5">
        <w:t xml:space="preserve"> </w:t>
      </w:r>
      <w:r w:rsidR="006D6DCA" w:rsidRPr="00FF5CD5">
        <w:t>≥</w:t>
      </w:r>
      <w:r w:rsidR="00880C2C" w:rsidRPr="00FF5CD5">
        <w:t xml:space="preserve"> </w:t>
      </w:r>
      <w:r w:rsidR="006D6DCA" w:rsidRPr="00FF5CD5">
        <w:t>6). Data presented as mean</w:t>
      </w:r>
      <w:r w:rsidR="00F613AD" w:rsidRPr="00FF5CD5">
        <w:t xml:space="preserve"> </w:t>
      </w:r>
      <w:r w:rsidR="002C5293" w:rsidRPr="00FF5CD5">
        <w:t>±</w:t>
      </w:r>
      <w:r w:rsidR="00F613AD" w:rsidRPr="00FF5CD5">
        <w:t xml:space="preserve"> </w:t>
      </w:r>
      <w:r w:rsidR="002C5293" w:rsidRPr="00FF5CD5">
        <w:t>standard deviation.</w:t>
      </w:r>
    </w:p>
    <w:p w14:paraId="0DF3DF0B" w14:textId="77777777" w:rsidR="00FA130C" w:rsidRPr="00FF5CD5" w:rsidRDefault="00FA130C" w:rsidP="00FF5CD5"/>
    <w:p w14:paraId="5FC05AAC" w14:textId="511EBDAF" w:rsidR="00FF5EDF" w:rsidRPr="00FF5CD5" w:rsidRDefault="00965545" w:rsidP="00FF5CD5">
      <w:pPr>
        <w:rPr>
          <w:rStyle w:val="fontstyle01"/>
          <w:rFonts w:ascii="Calibri" w:hAnsi="Calibri"/>
          <w:color w:val="auto"/>
          <w:sz w:val="24"/>
          <w:szCs w:val="24"/>
        </w:rPr>
      </w:pPr>
      <w:r w:rsidRPr="00FF5CD5">
        <w:rPr>
          <w:b/>
        </w:rPr>
        <w:t>Figure 5</w:t>
      </w:r>
      <w:r w:rsidR="00880C2C" w:rsidRPr="00FF5CD5">
        <w:rPr>
          <w:b/>
        </w:rPr>
        <w:t>:</w:t>
      </w:r>
      <w:r w:rsidRPr="00FF5CD5">
        <w:rPr>
          <w:b/>
        </w:rPr>
        <w:t xml:space="preserve"> Inflammatory cell imaging at the limbus</w:t>
      </w:r>
      <w:r w:rsidR="00947211" w:rsidRPr="00FF5CD5">
        <w:rPr>
          <w:b/>
        </w:rPr>
        <w:t>.</w:t>
      </w:r>
      <w:r w:rsidRPr="00FF5CD5">
        <w:t xml:space="preserve"> </w:t>
      </w:r>
      <w:r w:rsidRPr="00FF5CD5">
        <w:rPr>
          <w:rStyle w:val="fontstyle01"/>
          <w:rFonts w:ascii="Calibri" w:hAnsi="Calibri"/>
          <w:color w:val="auto"/>
          <w:sz w:val="24"/>
          <w:szCs w:val="24"/>
        </w:rPr>
        <w:t>Photomicrograph of the corneal limbus showing staining for the limbal blood vessels with anti-CD31 antibody (shown in red), neutrophils with anti-Ly-6G antibody (shown in green)</w:t>
      </w:r>
      <w:r w:rsidR="00DD6062" w:rsidRPr="00FF5CD5">
        <w:rPr>
          <w:rStyle w:val="fontstyle01"/>
          <w:rFonts w:ascii="Calibri" w:hAnsi="Calibri"/>
          <w:color w:val="auto"/>
          <w:sz w:val="24"/>
          <w:szCs w:val="24"/>
        </w:rPr>
        <w:t>,</w:t>
      </w:r>
      <w:r w:rsidRPr="00FF5CD5">
        <w:rPr>
          <w:rStyle w:val="fontstyle01"/>
          <w:rFonts w:ascii="Calibri" w:hAnsi="Calibri"/>
          <w:color w:val="auto"/>
          <w:sz w:val="24"/>
          <w:szCs w:val="24"/>
        </w:rPr>
        <w:t xml:space="preserve"> and platelets with anti-CD41 antibody (shown in blue)</w:t>
      </w:r>
      <w:r w:rsidR="008124E8" w:rsidRPr="00FF5CD5">
        <w:rPr>
          <w:rStyle w:val="fontstyle01"/>
          <w:rFonts w:ascii="Calibri" w:hAnsi="Calibri"/>
          <w:color w:val="auto"/>
          <w:sz w:val="24"/>
          <w:szCs w:val="24"/>
        </w:rPr>
        <w:t>. (</w:t>
      </w:r>
      <w:r w:rsidR="008124E8" w:rsidRPr="00FF5CD5">
        <w:rPr>
          <w:rStyle w:val="fontstyle01"/>
          <w:rFonts w:ascii="Calibri" w:hAnsi="Calibri"/>
          <w:b/>
          <w:bCs/>
          <w:color w:val="auto"/>
          <w:sz w:val="24"/>
          <w:szCs w:val="24"/>
        </w:rPr>
        <w:t>A</w:t>
      </w:r>
      <w:r w:rsidR="008124E8" w:rsidRPr="00FF5CD5">
        <w:rPr>
          <w:rStyle w:val="fontstyle01"/>
          <w:rFonts w:ascii="Calibri" w:hAnsi="Calibri"/>
          <w:color w:val="auto"/>
          <w:sz w:val="24"/>
          <w:szCs w:val="24"/>
        </w:rPr>
        <w:t>) no abrasion and (</w:t>
      </w:r>
      <w:r w:rsidR="008124E8" w:rsidRPr="00FF5CD5">
        <w:rPr>
          <w:rStyle w:val="fontstyle01"/>
          <w:rFonts w:ascii="Calibri" w:hAnsi="Calibri"/>
          <w:b/>
          <w:bCs/>
          <w:color w:val="auto"/>
          <w:sz w:val="24"/>
          <w:szCs w:val="24"/>
        </w:rPr>
        <w:t>B</w:t>
      </w:r>
      <w:r w:rsidR="008124E8" w:rsidRPr="00FF5CD5">
        <w:rPr>
          <w:rStyle w:val="fontstyle01"/>
          <w:rFonts w:ascii="Calibri" w:hAnsi="Calibri"/>
          <w:color w:val="auto"/>
          <w:sz w:val="24"/>
          <w:szCs w:val="24"/>
        </w:rPr>
        <w:t xml:space="preserve">) 30 h after </w:t>
      </w:r>
      <w:r w:rsidR="00C350D6" w:rsidRPr="00FF5CD5">
        <w:rPr>
          <w:rStyle w:val="fontstyle01"/>
          <w:rFonts w:ascii="Calibri" w:hAnsi="Calibri"/>
          <w:color w:val="auto"/>
          <w:sz w:val="24"/>
          <w:szCs w:val="24"/>
        </w:rPr>
        <w:t>abrasion</w:t>
      </w:r>
      <w:r w:rsidR="00C64A89" w:rsidRPr="00FF5CD5">
        <w:rPr>
          <w:rStyle w:val="fontstyle01"/>
          <w:rFonts w:ascii="Calibri" w:hAnsi="Calibri"/>
          <w:color w:val="auto"/>
          <w:sz w:val="24"/>
          <w:szCs w:val="24"/>
        </w:rPr>
        <w:t>.</w:t>
      </w:r>
    </w:p>
    <w:p w14:paraId="716362BB" w14:textId="77777777" w:rsidR="00965545" w:rsidRPr="00FF5CD5" w:rsidRDefault="00965545" w:rsidP="00FF5CD5"/>
    <w:p w14:paraId="0CCF8F81" w14:textId="235FC28F" w:rsidR="006E4797" w:rsidRPr="00FF5CD5" w:rsidRDefault="00551D82" w:rsidP="00FF5CD5">
      <w:r w:rsidRPr="00FF5CD5">
        <w:rPr>
          <w:b/>
        </w:rPr>
        <w:t>DISCUSSION:</w:t>
      </w:r>
    </w:p>
    <w:p w14:paraId="11C10D2D" w14:textId="77777777" w:rsidR="00F613AD" w:rsidRPr="00FF5CD5" w:rsidRDefault="00F613AD" w:rsidP="00FF5CD5">
      <w:pPr>
        <w:rPr>
          <w:b/>
        </w:rPr>
      </w:pPr>
    </w:p>
    <w:p w14:paraId="36232B80" w14:textId="1B8BF93F" w:rsidR="00136230" w:rsidRPr="00FF5CD5" w:rsidRDefault="00B32C9D" w:rsidP="00FF5CD5">
      <w:pPr>
        <w:rPr>
          <w:rFonts w:asciiTheme="majorHAnsi" w:hAnsiTheme="majorHAnsi"/>
        </w:rPr>
      </w:pPr>
      <w:r w:rsidRPr="00FF5CD5">
        <w:t>The purpose of this methods paper was to describe a protocol for creating a central corneal epithelial abrasion wound in the mouse using a trephine and a blunt golf club spud.</w:t>
      </w:r>
      <w:r w:rsidR="0060192F" w:rsidRPr="00FF5CD5">
        <w:t xml:space="preserve"> </w:t>
      </w:r>
      <w:r w:rsidRPr="00FF5CD5">
        <w:t>This murine model has been used to study corneal inflammation and its contribution to wound healing.</w:t>
      </w:r>
      <w:r w:rsidR="0060192F" w:rsidRPr="00FF5CD5">
        <w:t xml:space="preserve"> </w:t>
      </w:r>
      <w:r w:rsidRPr="00FF5CD5">
        <w:t>This type of model can be used to study corneal wound healing mechanisms under normal physiological conditions and in pathologies</w:t>
      </w:r>
      <w:r w:rsidR="00B90271" w:rsidRPr="00FF5CD5">
        <w:fldChar w:fldCharType="begin" w:fldLock="1"/>
      </w:r>
      <w:r w:rsidR="006E06C2" w:rsidRPr="00FF5CD5">
        <w:instrText xml:space="preserve">ADDIN CSL_CITATION {"citationItems":[{"id":"ITEM-1","itemData":{"DOI":"10.1371/journal.pone.0238750","ISBN":"1111111111","ISSN":"19326203","PMID":"32886728","abstract":"Purpose The purpose of this study was to use a mouse model of diet-induced obesity to determine if corneal dysfunction begins prior to the onset of sustained hyperglycemia and if the dysfunction is ameliorated by diet reversal. Methods Six-week-old male C57BL/6 mice were fed a high fat diet (HFD) or a normal diet (ND) for 5–15 weeks. Diet reversal (DiR) mice were fed a HFD for 5 weeks, followed by a ND for 5 or 10 weeks. Corneal sensitivity was determined using aesthesiometry. Corneal cytokine expression was analyzed using a 32-plex Luminex assay. Excised corneas were prepared for immunofluorescence microscopy to evaluate diet-induced changes and wound healing. For wounding studies, mice were fed a HFD or a ND for 10 days prior to receiving a central 2mm corneal abrasion. Results After 10 days of HFD consumption, corneal sensitivity declined. By 10 weeks, expression of corneal inflammatory mediators increased and nerve density declined. While diet reversal restored nerve density and sensitivity, the corneas remained in a heightened inflammatory state. After 10 days on the HFD, corneal circadian rhythms (limbal neutrophil accumulation, epithelial cell division and Rev-erbα expression) were blunted. Similarly, leukocyte recruitment after wounding was dysregulated and accompanied by delays in wound closure and nerve recovery. Conclusion In the mouse, obesogenic diet consumption results in corneal dysfunction that precedes the onset of sustained hyperglycemia. Diet reversal only partially ameliorated this dysfunction, suggesting a HFD diet may have a lasting negative impact on corneal health that is resistant to dietary therapeutic intervention.","author":[{"dropping-particle":"","family":"Hargrave","given":"Aubrey","non-dropping-particle":"","parse-names":false,"suffix":""},{"dropping-particle":"","family":"Courson","given":"Justin A.","non-dropping-particle":"","parse-names":false,"suffix":""},{"dropping-particle":"","family":"Pham","given":"Vanna","non-dropping-particle":"","parse-names":false,"suffix":""},{"dropping-particle":"","family":"Landry","given":"Paul","non-dropping-particle":"","parse-names":false,"suffix":""},{"dropping-particle":"","family":"Magadi","given":"Sri","non-dropping-particle":"","parse-names":false,"suffix":""},{"dropping-particle":"","family":"Shankar","given":"Pooja","non-dropping-particle":"","parse-names":false,"suffix":""},{"dropping-particle":"","family":"Hanlon","given":"Sam","non-dropping-particle":"","parse-names":false,"suffix":""},{"dropping-particle":"","family":"Das","given":"Apoorva","non-dropping-particle":"","parse-names":false,"suffix":""},{"dropping-particle":"","family":"Rumbaut","given":"Rolando E.","non-dropping-particle":"","parse-names":false,"suffix":""},{"dropping-particle":"","family":"Wayne Smith","given":"C.","non-dropping-particle":"","parse-names":false,"suffix":""},{"dropping-particle":"","family":"Burns","given":"Alan R.","non-dropping-particle":"","parse-names":false,"suffix":""}],"container-title":"PLoS ONE","id":"ITEM-1","issued":{"date-parts":[["2020"]]},"page":"e0238750","title":"Corneal dysfunction precedes the onset of hyperglycemia in a mouse model of diet-induced obesity","type":"article-journal","volume":"15"},"uris":["http://www.mendeley.com/documents/?uuid=604a0f65-0c90-48a3-b7df-f1339dfd0785"]},{"id":"ITEM-2","itemData":{"DOI":"10.1016/J.AJPATH.2010.12.001","PMID":"21356362","abstract":"The contribution of acute inflammation to sensory nerve regeneration was investigated in the murine cornea using a model of corneal abrasion that removes the stratified epithelium and subbasal nerve plexus. Abrasion induced accumulation of IL-17+ CCR6+ γδ T cells, neutrophils, and platelets in the cornea followed by full restoration of the epithelium and </w:instrText>
      </w:r>
      <w:r w:rsidR="006E06C2" w:rsidRPr="00FF5CD5">
        <w:rPr>
          <w:rFonts w:ascii="Cambria Math" w:hAnsi="Cambria Math" w:cs="Cambria Math"/>
        </w:rPr>
        <w:instrText>∼</w:instrText>
      </w:r>
      <w:r w:rsidR="006E06C2" w:rsidRPr="00FF5CD5">
        <w:instrText>19% regeneration of sensory nerves within 96 hours. Mice deficient in γδ T cells (TCRδ-/-) or wildtype mice treated systemically with anti-IL-17 had &gt;50% reduction in leukocyte and platelet infiltration and &gt;50% reduction in nerve regeneration. Strategies used to prevent neutrophil and platelet accumulation (eg, wild-type mice treated with anti-Ly6G or anti-GP1bα antibody to deplete neutrophils or platelets) also resulted in &gt;50% reductions in corneal nerve density. Infiltrating neutrophils and platelets stained positively for VEGF-A, tissue levels of VEGF-A peaked coincidentally with peak tissue levels of neutrophils and platelets, depletion of neutrophils before injury reduced tissue VEGF-A levels by &gt;70%, and wild-type mice treated systemically with anti-VEGF-A antibody exhibited &gt;80% reduction in corneal nerve regeneration. Given the known trophic effects of VEGF-A for neurite growth, the results in this report demonstrate a previously unrecognized beneficial role for the γδT cell-dependent inflammatory cascade involving IL-17, neutrophils, platelets, and VEGF-A in corneal nerve regeneration. Copyright © 2011 American Society for Investigative Pathology. Published by Elsevier Inc. All rights reserved.","author":[{"dropping-particle":"","family":"Li","given":"Zhijie","non-dropping-particle":"","parse-names":false,"suffix":""},{"dropping-particle":"","family":"Burns","given":"Alan R.","non-dropping-particle":"","parse-names":false,"suffix":""},{"dropping-particle":"","family":"Han","given":"Lei","non-dropping-particle":"","parse-names":false,"suffix":""},{"dropping-particle":"","family":"Rumbaut","given":"Rolando E.","non-dropping-particle":"","parse-names":false,"suffix":""},{"dropping-particle":"","family":"Smith","given":"C. Wayne","non-dropping-particle":"","parse-names":false,"suffix":""}],"container-title":"The American Journal of Pathology","id":"ITEM-2","issue":"3","issued":{"date-parts":[["2011"]]},"page":"1106-1116","publisher":"American Society for Investigative Pathology","title":"IL-17 and VEGF Are Necessary for Efficient Corneal Nerve Regeneration","type":"article-journal","volume":"178"},"uris":["http://www.mendeley.com/documents/?uuid=8cf43473-30aa-35f7-beee-5e03aad20d16"]},{"id":"ITEM-3","itemData":{"DOI":"10.1016/j.ajpath.2012.04.010","ISSN":"00029440","PMID":"22728064","abstract":"Natural killer (NK) cells are lymphocytes of the innate immune system that have crucial cytotoxic and regulatory roles in adaptive immunity and inflammation. Herein, we consider a role for these cells in corneal wound healing. After a 2-mm central epithelial abrasion of the mouse cornea, a subset of classic NK cells migrated into the limbus and corneal stroma, peaking at 24 hours with an eightfold increase over baseline. Depletion of γδ T cells significantly reduced NK cell accumulation (&gt;70%; P &lt; 0.01); however, in neutrophil-depleted animals, NK cell influx was normal. Isolated spleen NK cells migrated to the wounded cornea, and this migration was reduced by greater than 60% (P &lt; 0.01) by ex vivo antibody blocking of NK cell CXCR3 or CCR2. Antibody-induced depletion of NK cells significantly altered the inflammatory reaction to corneal wounding, as evidenced by a 114% increase (P &lt; 0.01) in neutrophil influx at a time when acute inflammation is normally waning. Functional blocking of NKG2D, an activating receptor for NK cell cytotoxicity and cytokine secretion, did not inhibit NK cell immigration, but significantly increased neutrophil influx. Consistent with excessive neutrophil accumulation, NK depletion and blocking of NKG2D also inhibited corneal nerve regeneration and epithelial healing (P &lt; 0.01). Findings of this study suggest that NK cells are actively involved in corneal healing by limiting the innate acute inflammatory reaction to corneal wounding. © 2012 American Society for Investigative Pathology.","author":[{"dropping-particle":"","family":"Liu","given":"Qiong","non-dropping-particle":"","parse-names":false,"suffix":""},{"dropping-particle":"","family":"Smith","given":"C. Wayne","non-dropping-particle":"","parse-names":false,"suffix":""},{"dropping-particle":"","family":"Zhang","given":"Wanyu","non-dropping-particle":"","parse-names":false,"suffix":""},{"dropping-particle":"","family":"Burns","given":"Alan R.","non-dropping-particle":"","parse-names":false,"suffix":""},{"dropping-particle":"","family":"Li","given":"Zhijie","non-dropping-particle":"","parse-names":false,"suffix":""}],"container-title":"American Journal of Pathology","id":"ITEM-3","issue":"2","issued":{"date-parts":[["2012","8"]]},"page":"452-462","publisher":"American Society for Investigative Pathology","title":"NK cells modulate the inflammatory response to corneal epithelial abrasion and thereby support wound healing","type":"article-journal","volume":"181"},"uris":["http://www.mendeley.com/documents/?uuid=23cf7f22-96b3-3f34-8628-301f51a07949"]},{"id":"ITEM-4","itemData":{"DOI":"10.1189/JLB.1212633","PMID":"23695308","abstract":"Mechanisms controlling CD11c(+) MHCII(+) DCs during corneal epithelial wound healing were investigated in a murine model of corneal abrasion. Selective depletion of NKp46(+) CD3- NK cells that normally migrate into the cornea after epithelial abrasion resulted in &gt;85% reduction of the epithelial CD11c(+) MHCII(+) DCs, normally present during and after epithelial wound closure. Transfer (i.v.) of spleen NK cells into NK cell-depleted mice significantly restored levels of corneal epithelial DCs (P&lt;0.01). Immigrated NK cells were predominately positive for IFN-γ, and topical corneal anti-IFN-γ reduced epithelial DCs by 79% (P&lt;0.01). IFN-γ(-/-) mice had 69% fewer DCs than WT controls (P&lt;0.01), and topical rIFN-γ applied to NK cell-depleted corneas increased epithelial DCs significantly (P&lt;0.01). The contribution of ICAM-1, an adhesion molecule involved in leukocyte migration, expressed on healing corneal epithelium, was evaluated. ICAM-1(-/-) mice exhibited &gt;70% reduction in epithelial DC recovery in the first 48 h after epithelial abrasion (P&lt;0.01). These interventions reveal an early turnover of DCs in the epithelium after injury, and ICAM-1, NK cells, and IFN-γ are necessary for the immigration phase of this turnover.","author":[{"dropping-particle":"","family":"Gao","given":"Yuan","non-dropping-particle":"","parse-names":false,"suffix":""},{"dropping-particle":"","family":"Li","given":"Zhijie","non-dropping-particle":"","parse-names":false,"suffix":""},{"dropping-particle":"","family":"Hassan","given":"Nida","non-dropping-particle":"","parse-names":false,"suffix":""},{"dropping-particle":"","family":"Mehta","given":"Pooja","non-dropping-particle":"","parse-names":false,"suffix":""},{"dropping-particle":"","family":"Burns","given":"Alan R.","non-dropping-particle":"","parse-names":false,"suffix":""},{"dropping-particle":"","family":"Tang","given":"Xin","non-dropping-particle":"","parse-names":false,"suffix":""},{"dropping-particle":"","family":"Smith","given":"C. Wayne","non-dropping-particle":"","parse-names":false,"suffix":""}],"container-title":"Journal of Leukocyte Biology","id":"ITEM-4","issue":"2","issued":{"date-parts":[["2013","8"]]},"page":"343","publisher":"The Society for Leukocyte Biology","title":"NK cells are necessary for recovery of corneal CD11c+ dendritic cells after epithelial abrasion injury","type":"article-journal","volume":"94"},"uris":["http://www.mendeley.com/documents/?uuid=2883ea61-99f5-3b4d-b134-dc21e4bfdf39"]},{"id":"ITEM-5","itemData":{"DOI":"10.1167/iovs.16-21154","ISSN":"15525783","PMID":"28358954","abstract":"PURPOSE. In mammalian corneal epithelium, mitosis shows a distinct circadian pattern. However, how this circadian pattern is maintained, and how it or its disruption influence renewal and regeneration remain unclear. METHODS. C57BL/6 mice were maintained under 12-hour light/12-hour dark (LD), 12-hour light/12-hour light (LL), 12-hour dark/12-hour dark (DD), or reversed LD (DL, 12-hour dark/12-hour light; jet-lag defined as a shift of 12 hours) conditions. Mitotic cells in corneal epithelium were enumerated and analyzed via immunofluorescence at different zeitgeber times (ZTs). Expression of core clock genes (Clock, Bmal1, Period2, Cry1, and Rev-erbα) was qualified via quantitative RT-PCR. The rate and quality of healing at different ZT times and after administration of two small-molecule modifiers of the circadian clock, KL001 and SR8278, was evaluated. RESULTS. In this study, photic cues were found to influence the 24-hour rhythm of corneal clock gene expression and epithelial cell mitosis in mice. Disruption of the circadian clock by exposure to constant light, constant dark, or jet-lag conditions modified the normal 24-hour patterns of corneal epithelial mitosis and corneal clock gene expression. The time of day of wound occurrence affected the rate and quality of corneal healing, with both of these parameters peaking during the more mitotically active hours of the morning. The two small-molecule modifiers of the circadian clock, KL001 and SR8278, had negative and positive effects on corneal wound healing, respectively. CONCLUSIONS. Circadian rhythms significantly influence corneal epithelium renewal and repair in mice. Our findings reveal possible opportunities for biological rhythm-based interventional strategies to control corneal healing and restore corneal homeostasis.","author":[{"dropping-particle":"","family":"Xue","given":"Yunxia","non-dropping-particle":"","parse-names":false,"suffix":""},{"dropping-particle":"","family":"Liu","given":"Peng","non-dropping-particle":"","parse-names":false,"suffix":""},{"dropping-particle":"","family":"Wang","given":"Hanqing","non-dropping-particle":"","parse-names":false,"suffix":""},{"dropping-particle":"","family":"Xiao","given":"Chengju","non-dropping-particle":"","parse-names":false,"suffix":""},{"dropping-particle":"","family":"Lin","given":"Cuipei","non-dropping-particle":"","parse-names":false,"suffix":""},{"dropping-particle":"","family":"Liu","given":"Jun","non-dropping-particle":"","parse-names":false,"suffix":""},{"dropping-particle":"","family":"Dong","given":"Dong","non-dropping-particle":"","parse-names":false,"suffix":""},{"dropping-particle":"","family":"Fu","given":"Ting","non-dropping-particle":"","parse-names":false,"suffix":""},{"dropping-particle":"","family":"Yang","given":"Yabing","non-dropping-particle":"","parse-names":false,"suffix":""},{"dropping-particle":"","family":"Wang","given":"Zhaorui","non-dropping-particle":"","parse-names":false,"suffix":""},{"dropping-particle":"","family":"Pan","given":"Hongwei","non-dropping-particle":"","parse-names":false,"suffix":""},{"dropping-particle":"","family":"Chen","given":"Jiansu","non-dropping-particle":"","parse-names":false,"suffix":""},{"dropping-particle":"","family":"Li","given":"Yangqiu","non-dropping-particle":"","parse-names":false,"suffix":""},{"dropping-particle":"","family":"Cai","given":"Dongqing","non-dropping-particle":"","parse-names":false,"suffix":""},{"dropping-particle":"","family":"Li","given":"Zhijie","non-dropping-particle":"","parse-names":false,"suffix":""}],"container-title":"Investigative Ophthalmology and Visual Science","id":"ITEM-5","issue":"3","issued":{"date-parts":[["2017","3","1"]]},"page":"1865-1874","publisher":"Association for Research in Vision and Ophthalmology Inc.","title":"Modulation of circadian rhythms affects corneal epithelium renewal and repair in mice","type":"article-journal","volume":"58"},"uris":["http://www.mendeley.com/documents/?uuid=0e09e6da-8732-3a72-a815-cce5b86beecf"]}],"mendeley":{"formattedCitation":"&lt;sup&gt;17, 28, 29, 41, 42&lt;/sup&gt;","plainTextFormattedCitation":"17, 28, 29, 41, 42","previouslyFormattedCitation":"&lt;sup&gt;17, 28, 29, 41, 42&lt;/sup&gt;"},"properties":{"noteIndex":0},"schema":"https://github.com/citation-style-language/schema/raw/master/csl-citation.json"}</w:instrText>
      </w:r>
      <w:r w:rsidR="00B90271" w:rsidRPr="00FF5CD5">
        <w:fldChar w:fldCharType="separate"/>
      </w:r>
      <w:r w:rsidR="006E06C2" w:rsidRPr="00FF5CD5">
        <w:rPr>
          <w:vertAlign w:val="superscript"/>
        </w:rPr>
        <w:t>17,28,29,41,42</w:t>
      </w:r>
      <w:r w:rsidR="00B90271" w:rsidRPr="00FF5CD5">
        <w:fldChar w:fldCharType="end"/>
      </w:r>
      <w:r w:rsidRPr="00FF5CD5">
        <w:t>.</w:t>
      </w:r>
      <w:r w:rsidR="0060192F" w:rsidRPr="00FF5CD5">
        <w:t xml:space="preserve"> </w:t>
      </w:r>
      <w:r w:rsidR="00507A95" w:rsidRPr="00FF5CD5">
        <w:t>The model has been used to investigate corneal wound healing under pathological conditions as evidenced by a study on impaired corneal wound healing in a mouse model of diet-induced obesity</w:t>
      </w:r>
      <w:r w:rsidR="00507A95" w:rsidRPr="00FF5CD5">
        <w:fldChar w:fldCharType="begin" w:fldLock="1"/>
      </w:r>
      <w:r w:rsidR="00507A95" w:rsidRPr="00FF5CD5">
        <w:instrText>ADDIN CSL_CITATION {"citationItems":[{"id":"ITEM-1","itemData":{"DOI":"10.1371/journal.pone.0238750","ISBN":"1111111111","ISSN":"19326203","PMID":"32886728","abstract":"Purpose The purpose of this study was to use a mouse model of diet-induced obesity to determine if corneal dysfunction begins prior to the onset of sustained hyperglycemia and if the dysfunction is ameliorated by diet reversal. Methods Six-week-old male C57BL/6 mice were fed a high fat diet (HFD) or a normal diet (ND) for 5–15 weeks. Diet reversal (DiR) mice were fed a HFD for 5 weeks, followed by a ND for 5 or 10 weeks. Corneal sensitivity was determined using aesthesiometry. Corneal cytokine expression was analyzed using a 32-plex Luminex assay. Excised corneas were prepared for immunofluorescence microscopy to evaluate diet-induced changes and wound healing. For wounding studies, mice were fed a HFD or a ND for 10 days prior to receiving a central 2mm corneal abrasion. Results After 10 days of HFD consumption, corneal sensitivity declined. By 10 weeks, expression of corneal inflammatory mediators increased and nerve density declined. While diet reversal restored nerve density and sensitivity, the corneas remained in a heightened inflammatory state. After 10 days on the HFD, corneal circadian rhythms (limbal neutrophil accumulation, epithelial cell division and Rev-erbα expression) were blunted. Similarly, leukocyte recruitment after wounding was dysregulated and accompanied by delays in wound closure and nerve recovery. Conclusion In the mouse, obesogenic diet consumption results in corneal dysfunction that precedes the onset of sustained hyperglycemia. Diet reversal only partially ameliorated this dysfunction, suggesting a HFD diet may have a lasting negative impact on corneal health that is resistant to dietary therapeutic intervention.","author":[{"dropping-particle":"","family":"Hargrave","given":"Aubrey","non-dropping-particle":"","parse-names":false,"suffix":""},{"dropping-particle":"","family":"Courson","given":"Justin A.","non-dropping-particle":"","parse-names":false,"suffix":""},{"dropping-particle":"","family":"Pham","given":"Vanna","non-dropping-particle":"","parse-names":false,"suffix":""},{"dropping-particle":"","family":"Landry","given":"Paul","non-dropping-particle":"","parse-names":false,"suffix":""},{"dropping-particle":"","family":"Magadi","given":"Sri","non-dropping-particle":"","parse-names":false,"suffix":""},{"dropping-particle":"","family":"Shankar","given":"Pooja","non-dropping-particle":"","parse-names":false,"suffix":""},{"dropping-particle":"","family":"Hanlon","given":"Sam","non-dropping-particle":"","parse-names":false,"suffix":""},{"dropping-particle":"","family":"Das","given":"Apoorva","non-dropping-particle":"","parse-names":false,"suffix":""},{"dropping-particle":"","family":"Rumbaut","given":"Rolando E.","non-dropping-particle":"","parse-names":false,"suffix":""},{"dropping-particle":"","family":"Wayne Smith","given":"C.","non-dropping-particle":"","parse-names":false,"suffix":""},{"dropping-particle":"","family":"Burns","given":"Alan R.","non-dropping-particle":"","parse-names":false,"suffix":""}],"container-title":"PLoS ONE","id":"ITEM-1","issued":{"date-parts":[["2020"]]},"page":"e0238750","title":"Corneal dysfunction precedes the onset of hyperglycemia in a mouse model of diet-induced obesity","type":"article-journal","volume":"15"},"uris":["http://www.mendeley.com/documents/?uuid=604a0f65-0c90-48a3-b7df-f1339dfd0785"]}],"mendeley":{"formattedCitation":"&lt;sup&gt;17&lt;/sup&gt;","plainTextFormattedCitation":"17","previouslyFormattedCitation":"&lt;sup&gt;17&lt;/sup&gt;"},"properties":{"noteIndex":0},"schema":"https://github.com/citation-style-language/schema/raw/master/csl-citation.json"}</w:instrText>
      </w:r>
      <w:r w:rsidR="00507A95" w:rsidRPr="00FF5CD5">
        <w:fldChar w:fldCharType="separate"/>
      </w:r>
      <w:r w:rsidR="00507A95" w:rsidRPr="00FF5CD5">
        <w:rPr>
          <w:vertAlign w:val="superscript"/>
        </w:rPr>
        <w:t>17</w:t>
      </w:r>
      <w:r w:rsidR="00507A95" w:rsidRPr="00FF5CD5">
        <w:fldChar w:fldCharType="end"/>
      </w:r>
      <w:r w:rsidR="00507A95" w:rsidRPr="00FF5CD5">
        <w:t xml:space="preserve">. </w:t>
      </w:r>
      <w:r w:rsidRPr="00FF5CD5">
        <w:t>A distinct advantage of this model is that it creates an exact (2</w:t>
      </w:r>
      <w:r w:rsidR="00947211" w:rsidRPr="00FF5CD5">
        <w:t xml:space="preserve"> </w:t>
      </w:r>
      <w:r w:rsidRPr="00FF5CD5">
        <w:t>mm) reproducible epithelial wound size with a precise central location without breaching the bas</w:t>
      </w:r>
      <w:r w:rsidR="00BA052F" w:rsidRPr="00FF5CD5">
        <w:t>ement membrane</w:t>
      </w:r>
      <w:r w:rsidRPr="00FF5CD5">
        <w:t>. This model of corneal wounding is straightforward and quick to perform.</w:t>
      </w:r>
      <w:r w:rsidR="002455AE" w:rsidRPr="00FF5CD5">
        <w:t xml:space="preserve"> In addition to the blunt golf club spud</w:t>
      </w:r>
      <w:r w:rsidR="002455AE" w:rsidRPr="00FF5CD5">
        <w:fldChar w:fldCharType="begin" w:fldLock="1"/>
      </w:r>
      <w:r w:rsidR="006E06C2" w:rsidRPr="00FF5CD5">
        <w:instrText xml:space="preserve">ADDIN CSL_CITATION {"citationItems":[{"id":"ITEM-1","itemData":{"DOI":"10.3390/IJMS22147360","PMID":"34298979","abstract":"Platelet extravasation during inflammation is under‐appreciated. In wild‐type (WT) mice, a central corneal epithelial abrasion initiates neutrophil (PMN) and platelet extravasation from pe-ripheral limbal venules. The same injury in mice expressing low levels of the β2‐integrin, CD18 (CD18hypo mice) shows reduced platelet extravasation with PMN extravasation apparently unaf-fected. To better define the role of CD18 on platelet extravasation, we focused on two relevant cell types expressing CD18: PMNs and mast cells. Following corneal abrasion in WT mice, we observed not only extravasated PMNs and platelets but also extravasated erythrocytes (RBCs). Ultrastruc-tural observations of engorged limbal venules showed platelets and RBCs passing through endo-thelial pores. In contrast, injured CD18hypo mice showed significantly less venule engorgement and markedly reduced platelet and RBC extravasation; mast cell degranulation was also reduced compared to WT mice. Corneal abrasion in mast cell‐deficient (KitW‐sh/W‐sh) mice showed less venule en-gorgement, delayed PMN extravasation, reduced platelet and RBC extravasation and delayed wound healing compared to WT mice. Finally, antibody‐induced depletion of circulating PMNs prior to corneal abrasion reduced mast cell degranulation, venule engorgement, and extravasation of PMNs, platelets, and RBCs. In summary, in the injured cornea, platelet and RBC extravasation depends on CD18, PMNs, and mast cell degranulation.","author":[{"dropping-particle":"La","family":"Cruz","given":"Angie De","non-dropping-particle":"","parse-names":false,"suffix":""},{"dropping-particle":"","family":"Hargrave","given":"Aubrey","non-dropping-particle":"","parse-names":false,"suffix":""},{"dropping-particle":"","family":"Magadi","given":"Sri","non-dropping-particle":"","parse-names":false,"suffix":""},{"dropping-particle":"","family":"Courson","given":"Justin A.","non-dropping-particle":"","parse-names":false,"suffix":""},{"dropping-particle":"","family":"Landry","given":"Paul T.","non-dropping-particle":"","parse-names":false,"suffix":""},{"dropping-particle":"","family":"Zhang","given":"Wanyu","non-dropping-particle":"","parse-names":false,"suffix":""},{"dropping-particle":"","family":"Lam","given":"Fong W.","non-dropping-particle":"","parse-names":false,"suffix":""},{"dropping-particle":"","family":"Bray","given":"Monica A.","non-dropping-particle":"","parse-names":false,"suffix":""},{"dropping-particle":"","family":"Smith","given":"C. Wayne","non-dropping-particle":"","parse-names":false,"suffix":""},{"dropping-particle":"","family":"Burns","given":"Alan R.","non-dropping-particle":"","parse-names":false,"suffix":""},{"dropping-particle":"","family":"Rumbaut","given":"Rolando E.","non-dropping-particle":"","parse-names":false,"suffix":""}],"container-title":"International Journal of Molecular Sciences","id":"ITEM-1","issue":"14","issued":{"date-parts":[["2021","7","2"]]},"publisher":"Multidisciplinary Digital Publishing Institute  (MDPI)","title":"Platelet and Erythrocyte Extravasation across Inflamed Corneal Venules Depend on CD18, Neutrophils, and Mast Cell Degranulation","type":"article-journal","volume":"22"},"uris":["http://www.mendeley.com/documents/?uuid=3fc3d58a-d5ae-3bc4-8649-8550062fc7a7"]},{"id":"ITEM-2","itemData":{"DOI":"10.1016/J.EXER.2016.11.006","PMID":"27818315","abstract":"After corneal epithelial injury, the ensuing inflammatory response is necessary for efficient wound healing. While beneficial healing effects are attributed to recruited neutrophils and platelets, dysregulated inflammation (too little or too much) is associated with impaired wound healing. The purpose of this study was to use an established C57BL/6J mouse model of corneal injury to evaluate the potential modulatory role of interleukin-20 (IL-20) on the inflammatory and healing responses to epithelial wounding. In the uninjured cornea, immunofluorescence staining for IL-20 and its receptor, IL-20RA, was observed on basal epithelial cells at the limbus. After a 2 mm central epithelial abrasion, IL-20 staining was also observed in stromal keratocytes and ELISA studies showed a significant increase (nearly 3-fold) in IL-20 expression. Injured corneas healed more slowly when treated with a topical application of a neutralizing anti-IL-20 antibody. While corneal epithelial cell division and epithelial nerve recovery measured at 24 h post-injury were reduced compared to controls, neutrophil influx into the cornea was increased. In contrast, topical application of recombinant IL-20 (rIL-20) decreased corneal inflammation as evidenced by reductions in limbal vessel dilatation, platelet extravasation, neutrophil recruitment and CXCL1 expression. In wild type mice, topical rIL-20 had a limited effect on corneal wound healing and resulted in only a slight increase in epithelial cell division and epithelial nerve recovery; the rate of wound closure was unaffected. To clarify the effect of IL-20 on corneal wound healing, rIL-20 was topically applied to neutropenic wild type (WT) mice and mutant mice (ɣδ T cell deficient mice and CD11a deficient mice), all of which have well characterized reductions in neutrophil recruitment and delayed wound healing after corneal injury. In each case, rIL-20 restored corneal wound healing to baseline levels while neutrophil recruitment remained low. Thus, it appears that IL-20 plays a beneficial and direct role in corneal wound healing while negatively regulating neutrophil and platelet infiltration.","author":[{"dropping-particle":"","family":"Zhang","given":"Wanyu","non-dropping-particle":"","parse-names":false,"suffix":""},{"dropping-particle":"","family":"Magadi","given":"Sri","non-dropping-particle":"","parse-names":false,"suffix":""},{"dropping-particle":"","family":"Li","given":"Zhijie","non-dropping-particle":"","parse-names":false,"suffix":""},{"dropping-particle":"","family":"Smith","given":"C. Wayne","non-dropping-particle":"","parse-names":false,"suffix":""},{"dropping-particle":"","family":"Burns","given":"Alan R.","non-dropping-particle":"","parse-names":false,"suffix":""}],"container-title":"Experimental eye research","id":"ITEM-2","issued":{"date-parts":[["2017","1","1"]]},"page":"22","publisher":"NIH Public Access","title":"IL-20 Promotes Epithelial Healing of the Injured Mouse Cornea","type":"article-journal","volume":"154"},"uris":["http://www.mendeley.com/documents/?uuid=b5f28b51-c7a7-37ac-826f-1c3aa88cf999"]},{"id":"ITEM-3","itemData":{"DOI":"10.1189/JLB.1212633","PMID":"23695308","abstract":"Mechanisms controlling CD11c(+) MHCII(+) DCs during corneal epithelial wound healing were investigated in a murine model of corneal abrasion. Selective depletion of NKp46(+) CD3- NK cells that normally migrate into the cornea after epithelial abrasion resulted in &gt;85% reduction of the epithelial CD11c(+) MHCII(+) DCs, normally present during and after epithelial wound closure. Transfer (i.v.) of spleen NK cells into NK cell-depleted mice significantly restored levels of corneal epithelial DCs (P&lt;0.01). Immigrated NK cells were predominately positive for IFN-γ, and topical corneal anti-IFN-γ reduced epithelial DCs by 79% (P&lt;0.01). IFN-γ(-/-) mice had 69% fewer DCs than WT controls (P&lt;0.01), and topical rIFN-γ applied to NK cell-depleted corneas increased epithelial DCs significantly (P&lt;0.01). The contribution of ICAM-1, an adhesion molecule involved in leukocyte migration, expressed on healing corneal epithelium, was evaluated. ICAM-1(-/-) mice exhibited &gt;70% reduction in epithelial DC recovery in the first 48 h after epithelial abrasion (P&lt;0.01). These interventions reveal an early turnover of DCs in the epithelium after injury, and ICAM-1, NK cells, and IFN-γ are necessary for the immigration phase of this turnover.","author":[{"dropping-particle":"","family":"Gao","given":"Yuan","non-dropping-particle":"","parse-names":false,"suffix":""},{"dropping-particle":"","family":"Li","given":"Zhijie","non-dropping-particle":"","parse-names":false,"suffix":""},{"dropping-particle":"","family":"Hassan","given":"Nida","non-dropping-particle":"","parse-names":false,"suffix":""},{"dropping-particle":"","family":"Mehta","given":"Pooja","non-dropping-particle":"","parse-names":false,"suffix":""},{"dropping-particle":"","family":"Burns","given":"Alan R.","non-dropping-particle":"","parse-names":false,"suffix":""},{"dropping-particle":"","family":"Tang","given":"Xin","non-dropping-particle":"","parse-names":false,"suffix":""},{"dropping-particle":"","family":"Smith","given":"C. Wayne","non-dropping-particle":"","parse-names":false,"suffix":""}],"container-title":"Journal of Leukocyte Biology","id":"ITEM-3","issue":"2","issued":{"date-parts":[["2013","8"]]},"page":"343","publisher":"The Society for Leukocyte Biology","title":"NK cells are necessary for recovery of corneal CD11c+ dendritic cells after epithelial abrasion injury","type":"article-journal","volume":"94"},"uris":["http://www.mendeley.com/documents/?uuid=2883ea61-99f5-3b4d-b134-dc21e4bfdf39"]},{"id":"ITEM-4","itemData":{"DOI":"10.1096/fj.11-184804","ISSN":"08926638","abstract":"After corneal epithelial abrasion, leukocytes and platelets rapidly enter the corneal stroma, and CCR6+IL-17+γδ T cells migrate into the epithelium. γδ T-cell-deficient (TCRδ-/-) mice have significantly reduced inflammation and epithelial wound healing. Epithelial CCL20 mRNA increased 19-fold at 3 h, and protein increased </w:instrText>
      </w:r>
      <w:r w:rsidR="006E06C2" w:rsidRPr="00FF5CD5">
        <w:rPr>
          <w:rFonts w:ascii="Cambria Math" w:hAnsi="Cambria Math" w:cs="Cambria Math"/>
        </w:rPr>
        <w:instrText>∼</w:instrText>
      </w:r>
      <w:r w:rsidR="006E06C2" w:rsidRPr="00FF5CD5">
        <w:instrText xml:space="preserve">16-fold at 6 h after injury. Systemic or topical treatment of wild-type C57BL/6 mice with anti-CCL20 reduced γδ T-cell accumulation in the cornea by &gt;50% with a concomitant decrease in epithelial healing and stromal inflammation. In addition to CCR6 and IL-17, corneal γδ T cells stained positively for RORγt, IL-23R, and IL-22. Anti-IL-22 reduced peak cell division of the healing epithelium by 52%. Treatment of TCRδ-/-mice with rIL-22 significantly promoted wound closure, with peak epithelial cell division increased &gt;3-fold. In addition, rIL-22 restored neutrophil and platelet influx in the TCRδ-/-mice to wild-type levels and increased CXCL1 production by wounded corneal explants &gt;2-fold. These results indicate that an important aspect of the healing response to corneal epithelial abrasion includes CCL20-dependent influx of CCR6+IL-17+IL-22+γδ T cells and that IL-22 contributes to the inflammatory response and promotes epithelial healing. © FASEB.","author":[{"dropping-particle":"","family":"Li","given":"Zhijie","non-dropping-particle":"","parse-names":false,"suffix":""},{"dropping-particle":"","family":"Burns","given":"Alan R.","non-dropping-particle":"","parse-names":false,"suffix":""},{"dropping-particle":"","family":"Miller","given":"Sarah Byeseda","non-dropping-particle":"","parse-names":false,"suffix":""},{"dropping-particle":"","family":"Smith","given":"C. Wayne","non-dropping-particle":"","parse-names":false,"suffix":""}],"container-title":"FASEB Journal","id":"ITEM-4","issued":{"date-parts":[["2011"]]},"title":"CCL20, γδ T cells, and IL-22 in corneal epithelial healing","type":"article-journal"},"uris":["http://www.mendeley.com/documents/?uuid=c338017e-fbd1-45b1-a89a-2d816aa11ac1"]},{"id":"ITEM-5","itemData":{"DOI":"10.1016/j.ajpath.2010.12.001","ISSN":"15252191","abstract":"The contribution of acute inflammation to sensory nerve regeneration was investigated in the murine cornea using a model of corneal abrasion that removes the stratified epithelium and subbasal nerve plexus. Abrasion induced accumulation of IL-17+ CCR6+ γδ T cells, neutrophils, and platelets in the cornea followed by full restoration of the epithelium and </w:instrText>
      </w:r>
      <w:r w:rsidR="006E06C2" w:rsidRPr="00FF5CD5">
        <w:rPr>
          <w:rFonts w:ascii="Cambria Math" w:hAnsi="Cambria Math" w:cs="Cambria Math"/>
        </w:rPr>
        <w:instrText>∼</w:instrText>
      </w:r>
      <w:r w:rsidR="006E06C2" w:rsidRPr="00FF5CD5">
        <w:instrText>19% regeneration of sensory nerves within 96 hours. Mice deficient in γδ T cells (TCRδ-/-) or wildtype mice treated systemically with anti-IL-17 had &gt;50% reduction in leukocyte and platelet infiltration and &gt;50% reduction in nerve regeneration. Strategies used to prevent neutrophil and platelet accumulation (eg, wild-type mice treated with anti-Ly6G or anti-GP1bα antibody to deplete neutrophils or platelets) also resulted in &gt;50% reductions in corneal nerve density. Infiltrating neutrophils and platelets stained positively for VEGF-A, tissue levels of VEGF-A peaked coincidentally with peak tissue levels of neutrophils and platelets, depletion of neutrophils before injury reduced tissue VEGF-A levels by &gt;70%, and wild-type mice treated systemically with anti-VEGF-A antibody exhibited &gt;80% reduction in corneal nerve regeneration. Given the known trophic effects of VEGF-A for neurite growth, the results in this report demonstrate a previously unrecognized beneficial role for the γδT cell-dependent inflammatory cascade involving IL-17, neutrophils, platelets, and VEGF-A in corneal nerve regeneration. Copyright © 2011 American Society for Investigative Pathology. Published by Elsevier Inc. All rights reserved.","author":[{"dropping-particle":"","family":"Li","given":"Zhijie","non-dropping-particle":"","parse-names":false,"suffix":""},{"dropping-particle":"","family":"Burns","given":"Alan R.","non-dropping-particle":"","parse-names":false,"suffix":""},{"dropping-particle":"","family":"Han","given":"Lei","non-dropping-particle":"","parse-names":false,"suffix":""},{"dropping-particle":"","family":"Rumbaut","given":"Rolando E.","non-dropping-particle":"","parse-names":false,"suffix":""},{"dropping-particle":"","family":"Smith","given":"C. Wayne","non-dropping-particle":"","parse-names":false,"suffix":""}],"container-title":"American Journal of Pathology","id":"ITEM-5","issue":"3","issued":{"date-parts":[["2011"]]},"page":"1106-1116","title":"IL-17 and VEGF are necessary for efficient corneal nerve regeneration","type":"article-journal","volume":"178"},"uris":["http://www.mendeley.com/documents/?uuid=97801b55-f646-466d-8960-3e2a7c7399e4"]}],"mendeley":{"formattedCitation":"&lt;sup&gt;29, 39, 43–45&lt;/sup&gt;","plainTextFormattedCitation":"29, 39, 43–45","previouslyFormattedCitation":"&lt;sup&gt;29, 39, 43–45&lt;/sup&gt;"},"properties":{"noteIndex":0},"schema":"https://github.com/citation-style-language/schema/raw/master/csl-citation.json"}</w:instrText>
      </w:r>
      <w:r w:rsidR="002455AE" w:rsidRPr="00FF5CD5">
        <w:fldChar w:fldCharType="separate"/>
      </w:r>
      <w:r w:rsidR="006E06C2" w:rsidRPr="00FF5CD5">
        <w:rPr>
          <w:vertAlign w:val="superscript"/>
        </w:rPr>
        <w:t>29,39,43–45</w:t>
      </w:r>
      <w:r w:rsidR="002455AE" w:rsidRPr="00FF5CD5">
        <w:fldChar w:fldCharType="end"/>
      </w:r>
      <w:r w:rsidR="002455AE" w:rsidRPr="00FF5CD5">
        <w:t>, the rotating burr (</w:t>
      </w:r>
      <w:proofErr w:type="spellStart"/>
      <w:r w:rsidR="002455AE" w:rsidRPr="00FF5CD5">
        <w:t>Algerbrush</w:t>
      </w:r>
      <w:proofErr w:type="spellEnd"/>
      <w:r w:rsidR="002455AE" w:rsidRPr="00FF5CD5">
        <w:t>)</w:t>
      </w:r>
      <w:r w:rsidR="002455AE" w:rsidRPr="00FF5CD5">
        <w:fldChar w:fldCharType="begin" w:fldLock="1"/>
      </w:r>
      <w:r w:rsidR="006E06C2" w:rsidRPr="00FF5CD5">
        <w:instrText xml:space="preserve">ADDIN CSL_CITATION {"citationItems":[{"id":"ITEM-1","itemData":{"DOI":"10.1152/ajpheart.00491.2010","ISSN":"03636135","PMID":"21169400","abstract":"Platelets are increasingly recognized as important for inflammation in addition to thrombosis. Platelets promote the adhesion of neutrophils [polymorphonuclear neutrophils (PMNs)] to the endothelium; P-selectin and P-selectin glycoprotein ligand (PSGL)-1 have been suggested to participate in these interactions. Whether platelets also promote PMN transmigration across the endothelium is less clear. We tested the hypothesis that platelets enhance PMN transmigration across the inflamed endothelium and that PSGL-1 is involved. We studied the effects of platelets on PMN transmigration in vivo and in vitro using a well-characterized corneal injury model in C57BL/6 mice and IL-1β-stimulated human umbilical vein endothelial cells (HUVECs) under static and dynamic conditions. In vivo, platelet depletion altered PMN emigration from limbal microvessels after injury, with decreased emigration 6 and 12 h after injury. Both PSGL-1-/- and P-selectin-/- mice, but not Mac-1-/- mice, also had reduced PMN emigration at 12 h after injury relative to wild-type control mice. In the in vitro HUVEC model, platelets enhanced PMN transendothelial migration under static and dynamic conditions independent of firm adhesion. Anti-PSGL-1 antibodies markedly inhibited platelet-PMN aggregates, as assessed by flow cytometry, and attenuated the effect of platelets on PMN transmigration under static conditions without affecting firm adhesion. These data support the notion that platelets enhance neutrophil transmigration across the inflamed endothelium both in vivo and in vitro, via a PSGL-1-dependent mechanism.","author":[{"dropping-particle":"","family":"Lam","given":"Fong W.","non-dropping-particle":"","parse-names":false,"suffix":""},{"dropping-particle":"","family":"Burns","given":"Alan R.","non-dropping-particle":"","parse-names":false,"suffix":""},{"dropping-particle":"","family":"Smith","given":"C. Wayne","non-dropping-particle":"","parse-names":false,"suffix":""},{"dropping-particle":"","family":"Rumbaut","given":"Rolando E.","non-dropping-particle":"","parse-names":false,"suffix":""}],"container-title":"American Journal of Physiology - Heart and Circulatory Physiology","id":"ITEM-1","issue":"2","issued":{"date-parts":[["2011","2"]]},"publisher":"Am J Physiol Heart Circ Physiol","title":"Platelets enhance neutrophil transendothelial migration via P-selectin glycoprotein ligand-1","type":"article-journal","volume":"300"},"uris":["http://www.mendeley.com/documents/?uuid=f123e6e5-272a-3b7a-bd4f-c95fdc08e105"]},{"id":"ITEM-2","itemData":{"DOI":"10.1371/journal.pone.0152889","ISSN":"19326203","PMID":"27035345","abstract":"Vitamin D is an important regulator of immune function and largely acts to dampen chronic inflammatory events in a variety of tissues. There is also accumulating evidence that vitamin D acts to enhance initial inflammation, beneficial during both infection and wound healing, and then promotes resolution and prevention of chronic, damaging inflammation. The current study examines the effect of topical vitamin D in a mouse of model of corneal epithelial wound healing, where acute inflammation is necessary for efficient wound closure. At 12 and 18 hours post-wounding, vitamin D treatment significantly delayed wound closure by </w:instrText>
      </w:r>
      <w:r w:rsidR="006E06C2" w:rsidRPr="00FF5CD5">
        <w:rPr>
          <w:rFonts w:ascii="Cambria Math" w:hAnsi="Cambria Math" w:cs="Cambria Math"/>
        </w:rPr>
        <w:instrText>∼</w:instrText>
      </w:r>
      <w:r w:rsidR="006E06C2" w:rsidRPr="00FF5CD5">
        <w:instrText>17% and increased infiltration of neutrophils into the central cornea. Basal epithelial cell division, corneal nerve density, and levels of VEGF, TGFβ, IL-1β, and TNFα were unchanged. However, vitamin D increased the production of the anti-microbial peptide CRAMP 12 hours after wounding. These data suggest a possible role for vitamin D in modulating corneal wound healing and have important implications for therapeutic use of vitamin D at the ocular surface.","author":[{"dropping-particle":"","family":"Reins","given":"Rose Y.","non-dropping-particle":"","parse-names":false,"suffix":""},{"dropping-particle":"","family":"Hanlon","given":"Samuel D.","non-dropping-particle":"","parse-names":false,"suffix":""},{"dropping-particle":"","family":"Magadi","given":"Sri","non-dropping-particle":"","parse-names":false,"suffix":""},{"dropping-particle":"","family":"McDermott","given":"Alison M.","non-dropping-particle":"","parse-names":false,"suffix":""}],"container-title":"PLoS ONE","id":"ITEM-2","issue":"4","issued":{"date-parts":[["2016","4","1"]]},"publisher":"Public Library of Science","title":"Effects of topically applied Vitamin D during corneal wound healing","type":"article-journal","volume":"11"},"uris":["http://www.mendeley.com/documents/?uuid=58f846ea-4b57-36c7-bdf8-20febcc9c8b1"]},{"id":"ITEM-3","itemData":{"DOI":"10.1016/j.exer.2010.08.007","ISSN":"00144835","PMID":"20713042","abstract":"Corneal epithelial abrasion elicits an inflammatory response involving neutrophil (PMN) recruitment from the limbal vessels into the corneal stroma. These migrating PMNs make surface contact with collagen and stromal keratocytes. Using mice deficient in PMN integrin CD18, we previously showed that PMN contact with stromal keratocytes is CD18-dependent, while contact with collagen is CD18-independent. In the present study, we wished to extend these observations and determine if ICAM-1, a known ligand for CD18, mediates PMN contact with keratocytes during corneal wound healing. Uninjured and injured right corneas from C57Bl/6 wild type (WT) mice and ICAM-1-/- mice were processed for transmission electron microscopy and imaged for morphometric analysis. PMN migration, stromal thickness, and ICAM-1 staining were evaluated using light microscopy. Twelve hours after epithelial abrasion, PMN surface contact with paralimbal keratocytes in ICAM-1-/- corneas was reduced to ~ 50% of that observed in WT corneas; PMN surface contact with collagen was not affected. Stromal thickness (edema), keratocyte network surface area and keratocyte shape were similar in ICAM-1-/- and WT corneas. WT keratocyte ICAM-1 expression was detected at baseline and ICAM-1 staining intensity increased following injury. Since ICAM-1 is readily detected on mouse keratocytes and PMN-keratocyte surface contact in ICAM-1-/- mice is markedly reduced, the data suggest PMN adhesive interactions with keratocyte-stromal networks is in part regulated by keratocyte ICAM-1 expression. © 2010 Elsevier Ltd.","author":[{"dropping-particle":"","family":"Gagen","given":"Debjani","non-dropping-particle":"","parse-names":false,"suffix":""},{"dropping-particle":"","family":"Laubinger","given":"Sara","non-dropping-particle":"","parse-names":false,"suffix":""},{"dropping-particle":"","family":"Li","given":"Zhijie","non-dropping-particle":"","parse-names":false,"suffix":""},{"dropping-particle":"","family":"Petrescu","given":"Matei S.","non-dropping-particle":"","parse-names":false,"suffix":""},{"dropping-particle":"","family":"Brown","given":"Evelyn S.","non-dropping-particle":"","parse-names":false,"suffix":""},{"dropping-particle":"","family":"Smith","given":"C. Wayne","non-dropping-particle":"","parse-names":false,"suffix":""},{"dropping-particle":"","family":"Burns","given":"Alan R.","non-dropping-particle":"","parse-names":false,"suffix":""}],"container-title":"Experimental Eye Research","id":"ITEM-3","issue":"5","issued":{"date-parts":[["2010","11","1"]]},"page":"676-684","publisher":"Academic Press","title":"ICAM-1 mediates surface contact between neutrophils and keratocytes following corneal epithelial abrasion in the mouse","type":"article-journal","volume":"91"},"uris":["http://www.mendeley.com/documents/?uuid=85e6e6cc-4d19-3f4c-9ba7-5cb845264643"]}],"mendeley":{"formattedCitation":"&lt;sup&gt;38, 46, 47&lt;/sup&gt;","plainTextFormattedCitation":"38, 46, 47","previouslyFormattedCitation":"&lt;sup&gt;38, 46, 47&lt;/sup&gt;"},"properties":{"noteIndex":0},"schema":"https://github.com/citation-style-language/schema/raw/master/csl-citation.json"}</w:instrText>
      </w:r>
      <w:r w:rsidR="002455AE" w:rsidRPr="00FF5CD5">
        <w:fldChar w:fldCharType="separate"/>
      </w:r>
      <w:r w:rsidR="006E06C2" w:rsidRPr="00FF5CD5">
        <w:rPr>
          <w:vertAlign w:val="superscript"/>
        </w:rPr>
        <w:t>38,46,47</w:t>
      </w:r>
      <w:r w:rsidR="002455AE" w:rsidRPr="00FF5CD5">
        <w:fldChar w:fldCharType="end"/>
      </w:r>
      <w:r w:rsidR="002455AE" w:rsidRPr="00FF5CD5">
        <w:t>, and diamond blade</w:t>
      </w:r>
      <w:r w:rsidR="002455AE" w:rsidRPr="00FF5CD5">
        <w:fldChar w:fldCharType="begin" w:fldLock="1"/>
      </w:r>
      <w:r w:rsidR="006E06C2" w:rsidRPr="00FF5CD5">
        <w:instrText xml:space="preserve">ADDIN CSL_CITATION {"citationItems":[{"id":"ITEM-1","itemData":{"DOI":"10.1167/iovs.05-1193","ISSN":"01460404","PMID":"16639002","abstract":"PURPOSE. Corneal abrasion results in an inflammatory response characterized by leukocyte emigration into the corneal stroma. Adhesion molecules play a critical role in leukocyte emigration to wound sites, but differences are evident in different vascular beds. In this study, the contributions of two families of adhesion molecules to neutrophil emigration into the cornea were investigated. METHODS. Re-epithelialization, patterns of neutrophil influx and CXC chemokine production were assessed in C57Bl/6 mice after removal of a 2-mm diameter area of central corneal epithelium. Comparisons were made between wild-type (WT) mice and mice with targeted deletions of genes for CD18 (CD18-/-) or P- and E-selectin (P/E-sel-/-) or in mice with antibody-induced neutropenia. RESULTS. Wild-type mice exhibited neutrophil emigration in two waves, the first peaking at 18 hours and the second at 30 hours after wounding, 6 hours after epithelial wound closure and peak levels of corneal CXCL1. In CD18-/- animals, only a single wave of neutrophil influx was seen, and it was temporally and quantitatively equivalent to the second wave in WT. In P/E-sel-/- mice, neutrophil influx was markedly depressed throughout the 48-hour observation period. Re-epithelialization was significantly delayed in mice with adhesion molecule deletions and in neutropenic animals. Transfer of wild-type leukocytes into CD18-/- mice resulted in neutrophil emigration into the injured cornea within 18 hours of wounding and improved closure of the epithelium. CONCLUSIONS. Neutrophil emigration into corneal stroma after epithelial abrasion occurs in two waves. The first is dependent on CD18 integrins and selectins, whereas the second is CD18-independent but requires selectins. Early leukocyte emigration appears to promote re-epithelialization. Copyright © Association for Research in Vision and Ophthalmology.","author":[{"dropping-particle":"","family":"Li","given":"Zhijie","non-dropping-particle":"","parse-names":false,"suffix":""},{"dropping-particle":"","family":"Burns","given":"Alan R.","non-dropping-particle":"","parse-names":false,"suffix":""},{"dropping-particle":"","family":"Smith","given":"C. Wayne","non-dropping-particle":"","parse-names":false,"suffix":""}],"container-title":"Investigative Ophthalmology and Visual Science","id":"ITEM-1","issue":"5","issued":{"date-parts":[["2006","5"]]},"page":"1947-1955","publisher":"Invest Ophthalmol Vis Sci","title":"Two waves of neutrophil emigration in response to corneal epithelial abrasion: Distinct adhesion molecule requirements","type":"article-journal","volume":"47"},"uris":["http://www.mendeley.com/documents/?uuid=d55e233e-ba5e-36b1-b290-0dccf8dcb14c"]},{"id":"ITEM-2","itemData":{"DOI":"10.1167/iovs.06-0381","ISSN":"01460404","abstract":"PURPOSE. Adhesion molecules play a critical role in leukocyte emigration to wound sites, but differences are evident in different vascular beds. In this study, the contributions of P-selectin to neutrophil emigration into the cornea after central epithelial abrasion were investigated. METHODS. Re-epithelialization, neutrophil influx, and platelet accumulation were assessed in C57BL/6 mice after removal of a 2-mm diameter area of central corneal epithelium that did not directly injure the limbal vessels or the avascular stroma of the cornea. Comparisons were made between wild-type (WT) mice and mice with targeted deletions of genes for P-selectin, CD18, or CD54, or mice with antibody-induced neutropenia or thrombocytopenia. RESULTS. After central corneal epithelial abrasion, platelets localized in the limbal vessels and neutrophils emigrated from the limbal vessels to the region of the epithelial wound. There was temporal correspondence of platelet and neutrophil localization, peaking within 12 hours of wounding. Platelet accumulation, neutrophil emigration and corneal epithelial healing as measured by wound closure, basal epithelial cell density, and epithelial cell division were significantly reduced in P-selectin-deficient mice (P-sel-/-). Anti-GP1bα antibody-induced thrombocytopenia in WT mice significantly reduced platelet and neutrophil accumulation and wound healing. Passive transfer of wild-type platelets into P-sel-/- mice significantly restored platelet localization in limbal vessels, neutrophil emigration, epithelial cell division, and epithelial cell migration into the abraded region of the cornea. CONCLUSIONS. Platelet localization in the limbus of abraded corneas contributes to re-epithelialization, and P-selectin provides a necessary step in this process. Copyright © Association for Research in Vision and Ophthalmology.","author":[{"dropping-particle":"","family":"Li","given":"Zhijie","non-dropping-particle":"","parse-names":false,"suffix":""},{"dropping-particle":"","family":"Rumbaut","given":"Rolando E.","non-dropping-particle":"","parse-names":false,"suffix":""},{"dropping-particle":"","family":"Burns","given":"Alan R.","non-dropping-particle":"","parse-names":false,"suffix":""},{"dropping-particle":"","family":"Smith","given":"C. Wayne","non-dropping-particle":"","parse-names":false,"suffix":""}],"container-title":"Investigative Ophthalmology and Visual Science","id":"ITEM-2","issued":{"date-parts":[["2006"]]},"page":"4794-802","title":"Platelet response to corneal abrasion is necessary for acute inflammation and efficient re-epithelialteation","type":"article-journal","volume":"47"},"uris":["http://www.mendeley.com/documents/?uuid=3c5d73cb-cdfe-4282-9bf6-0705009e1377"]},{"id":"ITEM-3","itemData":{"DOI":"10.1152/japplphysiol.00200.2004","ISSN":"87507587","PMID":"15064298","abstract":"C57BL/6 mice were subjected to hindlimb unloading (HU) for a period of 3 wk to determine the possible effects on epithelial wound healing. A standardized corneal epithelial wound was performed, and parameters of the inflammatory response and reepithelialization were analyzed over an observation period of 96 h. Wound closure was significantly retarded in mice during HU with reepithelialization being delayed by </w:instrText>
      </w:r>
      <w:r w:rsidR="006E06C2" w:rsidRPr="00FF5CD5">
        <w:rPr>
          <w:rFonts w:ascii="Cambria Math" w:hAnsi="Cambria Math" w:cs="Cambria Math"/>
        </w:rPr>
        <w:instrText>∼</w:instrText>
      </w:r>
      <w:r w:rsidR="006E06C2" w:rsidRPr="00FF5CD5">
        <w:instrText>12 h. Both epithelial migration and cell division were significantly depressed and delayed. The inflammatory response to epithelial wounding was also significantly altered during HU. Neutrophils, as detected by the Gr-1 marker, were initially elevated above normal levels before wounding and during the first few hours afterward, but there was a significant reduction in neutrophil response to wounding at times where neutrophil influx and migration in controls were vigorous. A similar pattern was seen with CD11b+CD11c+ cells (monocyte lineage). Langerhans cells are normally resident within the peripheral corneal epithelium. They respond to injury by initially leaving the epithelial site within 6 h and returning to normal levels by 96 h, 2 days after reepithelialization is complete. During HU, this pattern is distinctly different, with Langerhans cell numbers slowly diminishing, reaching a nadir at 96 h, which is significantly below normal. Evidence for systemic effects of HU is provided by findings that collagen deposition within subcutaneous sponges was significantly reduced during HU. In conclusion, HU, a ground-based model simulating some physiological aspects of spaceflight, impairs wound repair of corneas. Multiple factors, both local and systemic, likely contribute to this delayed wound healing.","author":[{"dropping-particle":"","family":"Li","given":"Zhijie","non-dropping-particle":"","parse-names":false,"suffix":""},{"dropping-particle":"","family":"Rivera","given":"Chantal A.","non-dropping-particle":"","parse-names":false,"suffix":""},{"dropping-particle":"","family":"Burns","given":"Alan R.","non-dropping-particle":"","parse-names":false,"suffix":""},{"dropping-particle":"","family":"Smith","given":"C. Wayne","non-dropping-particle":"","parse-names":false,"suffix":""}],"container-title":"Journal of Applied Physiology","id":"ITEM-3","issue":"2","issued":{"date-parts":[["2004","8"]]},"page":"641-647","publisher":"American Physiological Society","title":"Hindlimb unloading depresses corneal epithelial wound healing in mice","type":"article-journal","volume":"97"},"uris":["http://www.mendeley.com/documents/?uuid=18fd6b79-0d2f-31a5-8c52-c79119d2802e"]},{"id":"ITEM-4","itemData":{"DOI":"10.2353/ajpath.2006.060415","abstract":"Abrasion of murine corneal epithelium induces neu-trophil emigration through limbal vessels into the avascular corneal stroma , peaking within 12 to 18 hours after wounding. A central corneal wound closes within 24 hours by epithelial cell migration and division , and during wound closure corneal epithelial cells express intercellular adhesion molecule (ICAM)-1 (CD54). We investigated the contributions of lymphocyte function-associated antigen (LFA)-1 (CD11a/CD18) and Mac-1 (CD11b/CD18) by analyzing wound closure in mice with targeted deletions of CD11a (CD11a /) or CD11b (CD11b /). In contrast to CD11a / mice , CD11b deficiency revealed a much greater delay in epithelial wound closure with &gt;90% inhibition of epithelial cell division at a time when neutrophil accumulation in the cornea was approximately threefold higher than normal. Treating CD11b / mice with anti-CD11a monoclonal anti-body at the time of epithelial abrasion resulted in significant reductions in neutrophils and significant increases in corneal epithelial cell division and migration. Treating CD11b / mice with anti-ICAM-1 significantly increased measures of healing but marginally reduced neutrophil influx. In conclusion, wound healing after corneal epithelial abrasion is disrupted by the absence of CD11b. The disruption is apparently linked to excessive neutrophil accumulation at a time when epithelial division is essential to wound repair , and neutrophils appear to be detrimental through processes involving LFA-1 and ICAM-1.","author":[{"dropping-particle":"","family":"Li","given":"Zhijie","non-dropping-particle":"","parse-names":false,"suffix":""},{"dropping-particle":"","family":"Burns","given":"Alan R","non-dropping-particle":"","parse-names":false,"suffix":""},{"dropping-particle":"","family":"Smith","given":"C Wayne","non-dropping-particle":"","parse-names":false,"suffix":""}],"container-title":"Cell Injury","id":"ITEM-4","issued":{"date-parts":[["2006"]]},"page":"1590-1600","title":"Lymphocyte Function-Associated Antigen-1-Dependent Inhibition of Corneal Wound Healing","type":"article-journal","volume":"169"},"uris":["http://www.mendeley.com/documents/?uuid=bde0b3bb-ec72-39e2-ab29-638c4e14cfa3"]},{"id":"ITEM-5","itemData":{"DOI":"10.2353/ajpath.2009.090112","ISSN":"15252191","PMID":"19608878","abstract":"Wound healing and inflammation are both significantly reduced in mice that lack γδ T cells. Here, the role of epithelial intercellular adhesion molecule-1 (ICAM-1) in γδ T cell migration in corneal wound healing was assessed. Wild-type mice had an approximate fivefold increase in epithelial γδ T cells at 24 hours after epithelial abrasion. ICAM-1 -/- mice had 50.9% (P &lt; 0.01) fewer γδ T cells resident in un-wounded corneal epithelium, which failed to increase in response to epithelial abrasion. Anti-ICAM-1 blocking antibody in wild-type mice reduced epithelial γδ T cells to a number comparable to that of ICAM-1 -/- mice, and mice deficient in lymphocyte function-associated antigen-1 (CD11a/CD18), a principal leukocyte receptor for ICAM-1, exhibited a 48% reduction (P &lt; 0.01) in peak epithelial γδ T cells. Re-epithelialization and epithelial cell division were both significantly reduced (</w:instrText>
      </w:r>
      <w:r w:rsidR="006E06C2" w:rsidRPr="00FF5CD5">
        <w:rPr>
          <w:rFonts w:ascii="Cambria Math" w:hAnsi="Cambria Math" w:cs="Cambria Math"/>
        </w:rPr>
        <w:instrText>∼</w:instrText>
      </w:r>
      <w:r w:rsidR="006E06C2" w:rsidRPr="00FF5CD5">
        <w:instrText>50% at 18 hours, P &lt; 0.01) after abrasion in ICAM-1 -/- mice versus wildtype, and at 96 hours, recovery of epithelial thickness was only 66% (P &lt; 0.01) of wild-type. ICAM-1 expression by corneal epithelium in response to epithelial abrasion appears to be critical for accumulation of γδT cells in the epithelium, and deficiency of ICAM-1 significantly delays wound healing. Since γδ T cells are necessary for efficient epithelial wound healing, ICAM-1 may contribute to wound healing by facilitating γδ T cell migration into the corneal epithelium. Copyright © American Society for Investigative Pathology.","author":[{"dropping-particle":"","family":"Byeseda","given":"Sarah E.","non-dropping-particle":"","parse-names":false,"suffix":""},{"dropping-particle":"","family":"Burns","given":"Alan R.","non-dropping-particle":"","parse-names":false,"suffix":""},{"dropping-particle":"","family":"Dieffenbaugher","given":"Sean","non-dropping-particle":"","parse-names":false,"suffix":""},{"dropping-particle":"","family":"Rumbaut","given":"Rolando E.","non-dropping-particle":"","parse-names":false,"suffix":""},{"dropping-particle":"","family":"Smith","given":"C. Wayne","non-dropping-particle":"","parse-names":false,"suffix":""},{"dropping-particle":"","family":"Li","given":"Zhijie","non-dropping-particle":"","parse-names":false,"suffix":""}],"container-title":"American Journal of Pathology","id":"ITEM-5","issue":"2","issued":{"date-parts":[["2009"]]},"page":"571-579","publisher":"American Society for Investigative Pathology Inc.","title":"ICAM-1 is necessary for epithelial recruitment of γδ T cells and efficient corneal wound healing","type":"article-journal","volume":"175"},"uris":["http://www.mendeley.com/documents/?uuid=10a95fa4-35f2-3ad7-a43e-7093ee8844e9"]},{"id":"ITEM-6","itemData":{"DOI":"10.2353/ajpath.2007.070008","ISSN":"00029440","PMID":"17675580","abstract":"Corneal epithelial abrasion in C57BL/6 mice induces an inflammatory response with peak accumulation of neutrophils in the corneal stroma within 12 hours. Platelets localize in the limbal vessels throughout the same time course as neutrophils and contribute to wound healing because antibody-dependent depletion of platelets retards epithelial division and wound closure. In the present study, T cells in the limbal epithelium were found to predominantly express the γδ T-cell receptor (TCR). Corneal abrasion in wildtype, CD11a-/-, and P-sel-/- mice increased the numbers of γδ T cells in the limbal and peripheral corneal epithelium and in the corneal stroma adjacent to the limbal blood vessels. Intercellular adhesion molecule (ICAM)-1-/- mice exhibited a reduction in γδ T-cell accumulation. TCRδ-/- mice exhibited reduced inflammation and delayed epithelial wound healing as evidenced by delayed wound closure, reduced epithelial cell division, reduced neutrophil infiltration, and reduced epithelial cell density at 96 hours after wounding. TCRδ -/- mice also exhibited &gt;60% reduction in platelet localization in the limbus despite similar platelet counts and platelet function assessed with an in vivo thrombosis model. These results are consistent with the conclusion that γδ T cells are necessary for efficient inflammation, platelet localization in the limbus, and epithelial wound healing after corneal abrasion. Copyright © American Society for Investigative Pathology.","author":[{"dropping-particle":"","family":"Li","given":"Zhijie","non-dropping-particle":"","parse-names":false,"suffix":""},{"dropping-particle":"","family":"Burns","given":"Alan R.","non-dropping-particle":"","parse-names":false,"suffix":""},{"dropping-particle":"","family":"Rumbaut","given":"Rolando E.","non-dropping-particle":"","parse-names":false,"suffix":""},{"dropping-particle":"","family":"Smith","given":"C. Wayne","non-dropping-particle":"","parse-names":false,"suffix":""}],"container-title":"American Journal of Pathology","id":"ITEM-6","issue":"3","issued":{"date-parts":[["2007"]]},"page":"838-845","publisher":"American Society for Investigative Pathology Inc.","title":"γδ T cells are necessary for platelet and neutrophil accumulation in limbal vessels and efficient epithelial repair after corneal abrasion","type":"article-journal","volume":"171"},"uris":["http://www.mendeley.com/documents/?uuid=3095ae89-5b03-330e-afd3-fd7d912ad712"]},{"id":"ITEM-7","itemData":{"DOI":"10.1167/iovs.07-0562","ISSN":"01460404","PMID":"17962453","abstract":"PURPOSE. To determine the role of keratocytes and leukocyte β2 (CD18) integrins in neutrophil (PMN) migration through the corneal stroma after epithelial scrape injury. METHODS. Using C57BL/6 wild-type and CD18-/- mice, corneas were excised at 6 hours (wild-type) or 24 hours (CD18-/-) after central corneal epithelial abrasion, time points determined previously to have similar levels of emigrated PMNs. Corneas were prepared for ultrastructural morphometric analysis of PMNs, keratocyte networks, and collagen. RESULTS. Transmission electron microscopy revealed intact keratocyte networks within the paralimbus that were morphometrically similar, regardless of epithelial injury or mouse genotype. Secondary to epithelial abrasion, extravasated PMNs within the paralimbus developed close contacts with keratocytes and collagen. In wild-type mice, 40% of the PMN surface was in contact with the keratocyte surface, and this value decreased to 10% in CD18-/- mice. PMN contact with collagen was similar in wild-type and CD18-/- mice, with approximately 50% of the PMN surface contacting the collagen fibrils. Since corneal edema resulting from scrape injury was similar, regardless of genotype and did not involve structural changes in collagen fibrils, these data favor a direct role for CD18 in mediating PMN contact with keratocytes. CONCLUSIONS. The data show that in response to epithelial scrape injury, PMN migration in the corneal stroma involves close contact between keratocytes and collagen. Although PMN-keratocyte contacts require CD18 integrins, contact with collagen is CD18 independent. Fundamentally, PMN migration along keratocyte networks constitutes the beginning of a new experimental concept for understanding leukocyte migration within the wounded cornea. Copyright © Association for Research in Vision and Ophthalmology.","author":[{"dropping-particle":"","family":"Petrescu","given":"Matei S.","non-dropping-particle":"","parse-names":false,"suffix":""},{"dropping-particle":"","family":"Larry","given":"Chonna L.","non-dropping-particle":"","parse-names":false,"suffix":""},{"dropping-particle":"","family":"Bowden","given":"Robert A.","non-dropping-particle":"","parse-names":false,"suffix":""},{"dropping-particle":"","family":"Williams","given":"George W.","non-dropping-particle":"","parse-names":false,"suffix":""},{"dropping-particle":"","family":"Gagen","given":"Debjani","non-dropping-particle":"","parse-names":false,"suffix":""},{"dropping-particle":"","family":"Li","given":"Zhijie","non-dropping-particle":"","parse-names":false,"suffix":""},{"dropping-particle":"","family":"Smith","given":"C. Wayne","non-dropping-particle":"","parse-names":false,"suffix":""},{"dropping-particle":"","family":"Burns","given":"Alan R.","non-dropping-particle":"","parse-names":false,"suffix":""}],"container-title":"Investigative Ophthalmology and Visual Science","id":"ITEM-7","issue":"11","issued":{"date-parts":[["2007","11","1"]]},"page":"5023-5029","publisher":"The Association for Research in Vision and Ophthalmology","title":"Neutrophil interactions with keratocytes during corneal epithelial wound healing: A role for CD18 integrins","type":"article-journal","volume":"48"},"uris":["http://www.mendeley.com/documents/?uuid=4f0b87c3-d02a-38bb-bebe-eef7a1057ec9"]}],"mendeley":{"formattedCitation":"&lt;sup&gt;32, 37, 40, 48–51&lt;/sup&gt;","plainTextFormattedCitation":"32, 37, 40, 48–51","previouslyFormattedCitation":"&lt;sup&gt;32, 37, 40, 48–51&lt;/sup&gt;"},"properties":{"noteIndex":0},"schema":"https://github.com/citation-style-language/schema/raw/master/csl-citation.json"}</w:instrText>
      </w:r>
      <w:r w:rsidR="002455AE" w:rsidRPr="00FF5CD5">
        <w:fldChar w:fldCharType="separate"/>
      </w:r>
      <w:r w:rsidR="006E06C2" w:rsidRPr="00FF5CD5">
        <w:rPr>
          <w:vertAlign w:val="superscript"/>
        </w:rPr>
        <w:t>32,37,40,48–51</w:t>
      </w:r>
      <w:r w:rsidR="002455AE" w:rsidRPr="00FF5CD5">
        <w:fldChar w:fldCharType="end"/>
      </w:r>
      <w:r w:rsidR="002455AE" w:rsidRPr="00FF5CD5">
        <w:t xml:space="preserve"> can both be used to create the abrasion wound in this model.</w:t>
      </w:r>
      <w:r w:rsidR="00507A95" w:rsidRPr="00FF5CD5">
        <w:t xml:space="preserve"> </w:t>
      </w:r>
      <w:r w:rsidR="00F77B13" w:rsidRPr="00FF5CD5">
        <w:rPr>
          <w:rFonts w:asciiTheme="majorHAnsi" w:hAnsiTheme="majorHAnsi"/>
        </w:rPr>
        <w:t>In the hands of an experienced user, there is no substantial difference in the abrasion wound created by either tool. For training purposes and in the hands of a novice, it is often easier to achieve reproducible results with the blunt golf club spud compared to the rotating burr and diamond blade. The rotating burr (</w:t>
      </w:r>
      <w:proofErr w:type="spellStart"/>
      <w:r w:rsidR="00F77B13" w:rsidRPr="00FF5CD5">
        <w:rPr>
          <w:rFonts w:asciiTheme="majorHAnsi" w:hAnsiTheme="majorHAnsi"/>
        </w:rPr>
        <w:t>Algerbrush</w:t>
      </w:r>
      <w:proofErr w:type="spellEnd"/>
      <w:r w:rsidR="00F77B13" w:rsidRPr="00FF5CD5">
        <w:rPr>
          <w:rFonts w:asciiTheme="majorHAnsi" w:hAnsiTheme="majorHAnsi"/>
        </w:rPr>
        <w:t>) requires a delicate touch otherwise the rotating burr can damage the epithelial basement membrane. This has also been reported by other investigators</w:t>
      </w:r>
      <w:r w:rsidR="00F77B13" w:rsidRPr="00FF5CD5">
        <w:rPr>
          <w:rFonts w:asciiTheme="majorHAnsi" w:hAnsiTheme="majorHAnsi"/>
        </w:rPr>
        <w:fldChar w:fldCharType="begin" w:fldLock="1"/>
      </w:r>
      <w:r w:rsidR="006E06C2" w:rsidRPr="00FF5CD5">
        <w:rPr>
          <w:rFonts w:asciiTheme="majorHAnsi" w:hAnsiTheme="majorHAnsi"/>
        </w:rPr>
        <w:instrText>ADDIN CSL_CITATION {"citationItems":[{"id":"ITEM-1","itemData":{"DOI":"10.1016/j.exer.2011.10.012","ISSN":"00144835","PMID":"22067129","abstract":"Recurrent corneal erosions are painful and put patients' vision at risk. Treatment typically begins with debridement of the area around the erosion site followed by more aggressive treatments. An invivo mouse model has been developed that reproducibly induces recurrent epithelial erosions in wild-type mice spontaneously within two weeks after a single 1.5mm corneal debridement wound created using a dulled-blade. This study was conducted to determine whether 1) inhibiting MMP9 function during healing after dulled-blade wounding impacts erosion development and 2) wounds made with a rotating-burr heal without erosions. Oral or topical inhibition of MMPs after dulled-blade wounding does not improve healing. Wounds made by rotating-burr heal with significantly fewer erosions than dulled-blade wounds. The localization of MMP9, β4 integrin and basement membrane proteins (LN332 and type VII collagen), immune cell influx, and reinnervation of the corneal nerves were compared after both wound types. Rotating-burr wounds remove the anterior basement membrane centrally but not at the periphery near the wound margin, induce more apoptosis of corneal stromal cells, and damage more stromal nerve fibers. Despite the fact that rotating-burr wounds do more damage to the cornea, fewer immune cells are recruited and significantly more wounds resolve completely. © 2011 Elsevier Ltd.","author":[{"dropping-particle":"","family":"Pal-Ghosh","given":"Sonali","non-dropping-particle":"","parse-names":false,"suffix":""},{"dropping-particle":"","family":"Pajoohesh-Ganji","given":"Ahdeah","non-dropping-particle":"","parse-names":false,"suffix":""},{"dropping-particle":"","family":"Tadvalkar","given":"Gauri","non-dropping-particle":"","parse-names":false,"suffix":""},{"dropping-particle":"","family":"Stepp","given":"Mary Ann","non-dropping-particle":"","parse-names":false,"suffix":""}],"container-title":"Experimental Eye Research","id":"ITEM-1","issue":"6","issued":{"date-parts":[["2011","12"]]},"page":"927-936","publisher":"Exp Eye Res","title":"Removal of the basement membrane enhances corneal wound healing","type":"article-journal","volume":"93"},"uris":["http://www.mendeley.com/documents/?uuid=4d6d4196-43b5-3302-9347-a1085293685d"]},{"id":"ITEM-2","itemData":{"DOI":"10.1167/IOVS.13-13557","ISSN":"1552-5783","PMID":"24677104","abstract":"Purpose. An in vivo mouse model reproducibly induces recurrent epithelial erosions in wildtype mice spontaneously 2 weeks after a single 1.5-mm corneal debridement wound made with a dulled blade. When 1.5-mm wounds are made by a rotating burr so that the corneal epithelial basement membrane is removed, corneas heal without developing erosions. Here, we characterize differences in cytokine deposition and changes in leukocytes between 0 and 6 hours after dulled-blade and rotating-burr wounding. Methods. BALB/c mice were used to study 1.5-mm corneal wounds made using a dulled blade or a rotating burr. Mice were studied immediately after wounding (0 hour) and at 6 hours in vivo and in vitro in organ culture. Corneas, corneal extracts, and collagenase digests from näi{dotless}ve and wounded mice were used for three-dimensional (3D) confocal imaging, cytokine arrays, and flow cytometry. Results. Confocal imaging showed CD45, a protein derived from leukocytes, accumulates at the wound edge by 3 and 6 hours after wounding in vivo but not in vitro with more CD45 accumulating after dulled-blade compared with rotating-burr wounds. Morphologic changes occurred in CD45+ leukocytes and higher levels for several cytokines were detected in the stromal wound bed within minutes following dulled-blade wounds. Flow cytometry showed significantly more monocytes (CD45+/CD11b+/Ly6C+) and γδT cells (CD45+/GL3+) recruited into the corneas of mice with dulled-blade wounds by 6 hours. Conclusions. Differences in cytokine-driven leukocyte responses are seen after dulled-blade debridement compared with rotating-burr injury. © 2014 The Association for Research in Vision and Ophthalmology, Inc.","author":[{"dropping-particle":"","family":"Pal-Ghosh","given":"S","non-dropping-particle":"","parse-names":false,"suffix":""},{"dropping-particle":"","family":"Pajoohesh-Ganji","given":"A","non-dropping-particle":"","parse-names":false,"suffix":""},{"dropping-particle":"","family":"Menko","given":"AS","non-dropping-particle":"","parse-names":false,"suffix":""},{"dropping-particle":"","family":"Oh","given":"HY","non-dropping-particle":"","parse-names":false,"suffix":""},{"dropping-particle":"","family":"Tadvalkar","given":"G","non-dropping-particle":"","parse-names":false,"suffix":""},{"dropping-particle":"","family":"Saban","given":"DR","non-dropping-particle":"","parse-names":false,"suffix":""},{"dropping-particle":"","family":"Stepp","given":"MA","non-dropping-particle":"","parse-names":false,"suffix":""}],"container-title":"Investigative ophthalmology &amp; visual science","id":"ITEM-2","issue":"4","issued":{"date-parts":[["2014","3","27"]]},"page":"2757-2765","publisher":"Invest Ophthalmol Vis Sci","title":"Cytokine deposition alters leukocyte morphology and initial recruitment of monocytes and γδT cells after corneal injury","type":"article-journal","volume":"55"},"uris":["http://www.mendeley.com/documents/?uuid=0f33c3e8-397f-3ea5-8e40-79f7d612ec89"]}],"mendeley":{"formattedCitation":"&lt;sup&gt;52, 53&lt;/sup&gt;","plainTextFormattedCitation":"52, 53","previouslyFormattedCitation":"&lt;sup&gt;52, 53&lt;/sup&gt;"},"properties":{"noteIndex":0},"schema":"https://github.com/citation-style-language/schema/raw/master/csl-citation.json"}</w:instrText>
      </w:r>
      <w:r w:rsidR="00F77B13" w:rsidRPr="00FF5CD5">
        <w:rPr>
          <w:rFonts w:asciiTheme="majorHAnsi" w:hAnsiTheme="majorHAnsi"/>
        </w:rPr>
        <w:fldChar w:fldCharType="separate"/>
      </w:r>
      <w:r w:rsidR="006E06C2" w:rsidRPr="00FF5CD5">
        <w:rPr>
          <w:rFonts w:asciiTheme="majorHAnsi" w:hAnsiTheme="majorHAnsi"/>
          <w:vertAlign w:val="superscript"/>
        </w:rPr>
        <w:t>52,53</w:t>
      </w:r>
      <w:r w:rsidR="00F77B13" w:rsidRPr="00FF5CD5">
        <w:rPr>
          <w:rFonts w:asciiTheme="majorHAnsi" w:hAnsiTheme="majorHAnsi"/>
        </w:rPr>
        <w:fldChar w:fldCharType="end"/>
      </w:r>
      <w:r w:rsidR="00F77B13" w:rsidRPr="00FF5CD5">
        <w:rPr>
          <w:rFonts w:asciiTheme="majorHAnsi" w:hAnsiTheme="majorHAnsi"/>
        </w:rPr>
        <w:t>. On the other hand, the blunt golf club spud consistently leaves the epithelial basement membrane intact</w:t>
      </w:r>
      <w:r w:rsidR="00E56488" w:rsidRPr="00FF5CD5">
        <w:rPr>
          <w:rFonts w:asciiTheme="majorHAnsi" w:hAnsiTheme="majorHAnsi"/>
        </w:rPr>
        <w:t>.</w:t>
      </w:r>
    </w:p>
    <w:p w14:paraId="7E489128" w14:textId="77777777" w:rsidR="00507A95" w:rsidRPr="00FF5CD5" w:rsidRDefault="00507A95" w:rsidP="00FF5CD5"/>
    <w:p w14:paraId="40F5AC8F" w14:textId="3C9DD83E" w:rsidR="00370635" w:rsidRPr="00FF5CD5" w:rsidRDefault="00B32C9D" w:rsidP="00FF5CD5">
      <w:r w:rsidRPr="00FF5CD5">
        <w:t>To successfully reproduce this corneal wounding protocol and observe the subsequent re-epithelialization and inflammation dynamics, the same strain and age range of mouse must be used, and the size and the depth of the wound must be created as described above. The corneal wound healing dynamics and timelines described in this protocol are for the C57BL/</w:t>
      </w:r>
      <w:r w:rsidR="00AE0166">
        <w:t>6</w:t>
      </w:r>
      <w:r w:rsidR="00E6569A" w:rsidRPr="00FF5CD5">
        <w:t xml:space="preserve"> </w:t>
      </w:r>
      <w:r w:rsidRPr="00FF5CD5">
        <w:t>mouse strain and might not be shared if a different strain of mouse is used. Pal-Ghosh et al</w:t>
      </w:r>
      <w:r w:rsidR="00E502D9" w:rsidRPr="00FF5CD5">
        <w:t>.</w:t>
      </w:r>
      <w:r w:rsidRPr="00FF5CD5">
        <w:fldChar w:fldCharType="begin" w:fldLock="1"/>
      </w:r>
      <w:r w:rsidR="006E06C2" w:rsidRPr="00FF5CD5">
        <w:instrText>ADDIN CSL_CITATION {"citationItems":[{"id":"ITEM-1","itemData":{"DOI":"10.1016/j.exer.2008.08.013","abstract":"Genetically engineered mice are usually produced on a mixed genetic background and can be derived from several mouse strains including 129SvJ, C57BL6, and BALB/c. To determine whether differences in recurrent corneal epithelial erosions (RCEEs), corneal epithelial stem cell deficiency (CESCD), and cell migration rate vary between two different mouse strains (BALB/c and C57BL6), 8 week mice were subjected to 1.5 (small) or 2.8 mm (large) manual debridement wounds and allowed to heal for 4 weeks. Syndecan-1 (sdc-1) null mice backcrossed seven generations onto a BALB/c genetic background were also included in the RCEE and CESCD studies to permit comparisons between genotypes within a single strain. After sacrifice, corneas were assessed for the presence of recurrent erosions; no fewer than 15 corneas were used for each strain or genotype studied. Data show that the frequency of recurrent erosions after small wounds was 81 +/− 9% in the C57BL6 mice, 73 +/− 2% in the BALB/c mice, and 32 +/− 6% in sdc-1 null mice. Neither strain developed CESCD after small wounds. The frequency of erosions after large wounds was greater (88 +/− 8%) in the C57BL6 mice compared to BALB/c (60 +/− 2%), and sdc-1 null mice (32 +/− 5%). 4 weeks after the large wounds, fixed, flat mounted corneas were assessed for evidence of CESCD with antibodies against the conjunctival keratin K8 and the goblet cell marker, the mucin Muc5AC. The frequency of CESCD 4 weeks after the large wounds was significantly greater in the C57BL6 mice than in the BALB/c or sdc-1 null mice. To assess cell migration rates, corneas were subjected to 1.5 mm wounds and allowed to heal for 12, 15, 18, 21, and 24 hours. After sacrifice, corneas were stained with Richardson stain (BALB/c) or propidium iodide (C57BL6) to assess reepithelialization rates. While reepithelialization rates were similar for the early times after wounding, by 24 hours the C57BL6 corneas had healed faster: 16 of 30 corneas from the C57BL6 mice were closed compared to 9 of 30 of the BALB/c wounds. BALB/c corneas appeared larger overall compared to C57BL6 corneas; measurements of the overall mass of the enucleated eyes and diameters of the flat-mounted corneas confirmed that C57BL6 eyes and corneas were 6.8% and 4.4% smaller respectively than those of BALB/c mice even though the masses of the two mouse strains at 8 weeks of age were identical. Using BrdU to label dividing cells, we found that 18 hours after wounding, C57BL6 and BALB/c corneal …","author":[{"dropping-particle":"","family":"Pal-Ghosh","given":"Sonali","non-dropping-particle":"","parse-names":false,"suffix":""},{"dropping-particle":"","family":"Tadvalkar","given":"Gauri","non-dropping-particle":"","parse-names":false,"suffix":""},{"dropping-particle":"","family":"Jurjus","given":"Rosalyn A","non-dropping-particle":"","parse-names":false,"suffix":""},{"dropping-particle":"","family":"Zieske","given":"James D","non-dropping-particle":"","parse-names":false,"suffix":""},{"dropping-particle":"","family":"Stepp","given":"Mary Ann","non-dropping-particle":"","parse-names":false,"suffix":""}],"container-title":"Exp Eye Res","id":"ITEM-1","issue":"5","issued":{"date-parts":[["2008"]]},"page":"478-486","title":"BALB/c and C57BL6 mouse strains vary in their ability to heal corneal epithelial debridement wounds","type":"article-journal","volume":"87"},"uris":["http://www.mendeley.com/documents/?uuid=22d4db90-5839-3970-a2ad-ac0a9fce2b95"]}],"mendeley":{"formattedCitation":"&lt;sup&gt;54&lt;/sup&gt;","plainTextFormattedCitation":"54","previouslyFormattedCitation":"&lt;sup&gt;54&lt;/sup&gt;"},"properties":{"noteIndex":0},"schema":"https://github.com/citation-style-language/schema/raw/master/csl-citation.json"}</w:instrText>
      </w:r>
      <w:r w:rsidRPr="00FF5CD5">
        <w:fldChar w:fldCharType="separate"/>
      </w:r>
      <w:r w:rsidR="006E06C2" w:rsidRPr="00FF5CD5">
        <w:rPr>
          <w:vertAlign w:val="superscript"/>
        </w:rPr>
        <w:t>54</w:t>
      </w:r>
      <w:r w:rsidRPr="00FF5CD5">
        <w:fldChar w:fldCharType="end"/>
      </w:r>
      <w:r w:rsidRPr="00FF5CD5">
        <w:t xml:space="preserve"> reported variations in the ability of C57BL/6 and BALB/c to heal corneal epithelial debridement wounds. For the same corneal wound size, corneal wound closure and re-epithelialization </w:t>
      </w:r>
      <w:r w:rsidR="00DD6062" w:rsidRPr="00FF5CD5">
        <w:t>are</w:t>
      </w:r>
      <w:r w:rsidRPr="00FF5CD5">
        <w:t xml:space="preserve"> slower in BALB/c mice. The timeline for completion of wound closure and the characteristic inflammatory response described here are for a 2</w:t>
      </w:r>
      <w:r w:rsidR="00E6569A" w:rsidRPr="00FF5CD5">
        <w:t xml:space="preserve"> </w:t>
      </w:r>
      <w:r w:rsidRPr="00FF5CD5">
        <w:t xml:space="preserve">mm diameter size circular wound. A longer wound closure </w:t>
      </w:r>
      <w:r w:rsidRPr="00FF5CD5">
        <w:lastRenderedPageBreak/>
        <w:t>completion time is expected for wound diameters greater than 2</w:t>
      </w:r>
      <w:r w:rsidR="00E6569A" w:rsidRPr="00FF5CD5">
        <w:t xml:space="preserve"> </w:t>
      </w:r>
      <w:r w:rsidRPr="00FF5CD5">
        <w:t>mm while a shorter time is expected for wound diameters less than 2</w:t>
      </w:r>
      <w:r w:rsidR="00E6569A" w:rsidRPr="00FF5CD5">
        <w:t xml:space="preserve"> </w:t>
      </w:r>
      <w:r w:rsidRPr="00FF5CD5">
        <w:t>mm. Also, larger corneal wounds, especially those closer to the limbus, are expected to elicit a more exaggerated inflammatory response, as more leukocytes are recruited into the cornea</w:t>
      </w:r>
      <w:r w:rsidRPr="00FF5CD5">
        <w:fldChar w:fldCharType="begin" w:fldLock="1"/>
      </w:r>
      <w:r w:rsidR="004B1FE3" w:rsidRPr="00FF5CD5">
        <w:instrText>ADDIN CSL_CITATION {"citationItems":[{"id":"ITEM-1","itemData":{"DOI":"10.1016/j.exer.2014.02.007","ISSN":"10960007","abstract":"Corneal wound healing studies have a long history and rich literature that describes the data obtained over the past 70 years using many different species of animals and methods of injury. These studies have lead to reduced suffering and provided clues to treatments that are now helping patients live more productive lives. In spite of the progress made, further research is required since blindness and reduced quality of life due to corneal scarring still happens. The purpose of this review is to summarize what is known about different types of wound and animal models used to study corneal wound healing. The subject of corneal wound healing is broad and includes chemical and mechanical wound models. This review focuses on mechanical injury models involving debridement and keratectomy wounds to reflect the authors' expertise. © 2014 Elsevier Ltd.","author":[{"dropping-particle":"","family":"Stepp","given":"Mary Ann","non-dropping-particle":"","parse-names":false,"suffix":""},{"dropping-particle":"","family":"Zieske","given":"James D.","non-dropping-particle":"","parse-names":false,"suffix":""},{"dropping-particle":"","family":"Trinkaus-Randall","given":"Vickery","non-dropping-particle":"","parse-names":false,"suffix":""},{"dropping-particle":"","family":"Kyne","given":"Briana M.","non-dropping-particle":"","parse-names":false,"suffix":""},{"dropping-particle":"","family":"Pal-Ghosh","given":"Sonali","non-dropping-particle":"","parse-names":false,"suffix":""},{"dropping-particle":"","family":"Tadvalkar","given":"Gauri","non-dropping-particle":"","parse-names":false,"suffix":""},{"dropping-particle":"","family":"Pajoohesh-Ganji","given":"Ahdeah","non-dropping-particle":"","parse-names":false,"suffix":""}],"container-title":"Experimental Eye Research","id":"ITEM-1","issued":{"date-parts":[["2014"]]},"page":"178-93","title":"Wounding the cornea to learn how it heals","type":"article-journal","volume":"121"},"uris":["http://www.mendeley.com/documents/?uuid=5b7e0c5b-2479-43ff-848f-b46dcc7be27f"]}],"mendeley":{"formattedCitation":"&lt;sup&gt;16&lt;/sup&gt;","plainTextFormattedCitation":"16","previouslyFormattedCitation":"&lt;sup&gt;16&lt;/sup&gt;"},"properties":{"noteIndex":0},"schema":"https://github.com/citation-style-language/schema/raw/master/csl-citation.json"}</w:instrText>
      </w:r>
      <w:r w:rsidRPr="00FF5CD5">
        <w:fldChar w:fldCharType="separate"/>
      </w:r>
      <w:r w:rsidR="004B1FE3" w:rsidRPr="00FF5CD5">
        <w:rPr>
          <w:vertAlign w:val="superscript"/>
        </w:rPr>
        <w:t>16</w:t>
      </w:r>
      <w:r w:rsidRPr="00FF5CD5">
        <w:fldChar w:fldCharType="end"/>
      </w:r>
      <w:r w:rsidRPr="00FF5CD5">
        <w:t>. More importantly, the wound should be restricted to the corneal epithelium. Wounds breaching the epithelial basement membrane or penetrating the cornea</w:t>
      </w:r>
      <w:r w:rsidR="008D15D3" w:rsidRPr="00FF5CD5">
        <w:t>l</w:t>
      </w:r>
      <w:r w:rsidRPr="00FF5CD5">
        <w:t xml:space="preserve"> stroma take </w:t>
      </w:r>
      <w:r w:rsidR="00620AB2" w:rsidRPr="00FF5CD5">
        <w:t xml:space="preserve">a </w:t>
      </w:r>
      <w:r w:rsidRPr="00FF5CD5">
        <w:t>longer time to heal. These wounds are also associated with an altered inflammatory response, neovascularization, myofibroblast formation</w:t>
      </w:r>
      <w:r w:rsidR="00DD6062" w:rsidRPr="00FF5CD5">
        <w:t>,</w:t>
      </w:r>
      <w:r w:rsidRPr="00FF5CD5">
        <w:t xml:space="preserve"> and</w:t>
      </w:r>
      <w:r w:rsidR="0060192F" w:rsidRPr="00FF5CD5">
        <w:t xml:space="preserve"> </w:t>
      </w:r>
      <w:r w:rsidRPr="00FF5CD5">
        <w:t>scarring</w:t>
      </w:r>
      <w:r w:rsidRPr="00FF5CD5">
        <w:fldChar w:fldCharType="begin" w:fldLock="1"/>
      </w:r>
      <w:r w:rsidR="006E06C2" w:rsidRPr="00FF5CD5">
        <w:instrText>ADDIN CSL_CITATION {"citationItems":[{"id":"ITEM-1","itemData":{"DOI":"10.1167/iovs.01-1257","ISSN":"01460404","PMID":"12506058","abstract":"PURPOSE. To determine the distribution of type XVIII collagen in mouse ocular tissues and to investigate the expression of type XVIII collagen during healing of corneal incisions and keratectomy wounds. METHODS. Immunohistochemical analysis of type XVIII collagen was performed in mouse ocular tissue, with polyclonal antibodies to the hinge domain. For wound-healing experiments, excimer laser keratectomy and single linear incisions were performed on mouse corneas. The corneas were harvested at various time points after wounding and processed for immunohistochemistry, in situ hybridization, competitive reverse transcription-polymerase chain reaction (RT-PCR), and Western blot analysis. RESULTS. In the unwounded mouse cornea, type XVIII collagen was expressed by the corneal epithelial cells. Type XVIII collagen was immunolocalized to the mouse corneal epithelium, epithelial basement membrane, Descemet's membrane, ciliary epithelium, lens capsule, retinal inner limiting membrane, and Bruch's membrane. In the early stages of wound healing after excimer laser keratectomy (days 3 and 7), type XVIII collagen staining of the epithelial basement membrane was absent, whereas its localization to Descemet's membrane was unchanged. After linear corneal incisions, however, type XVIII collagen was clearly seen in the stroma and in the epithelial basement membrane. Type XVIII collagen immunolocalization to the subepithelial stromal wound region peaked at 1 week after wounding, and its mRNA showed a corresponding temporal increase in expression within the same region after linear corneal incisions. CONCLUSIONS. The results suggest that type XVIII collagen is broadly expressed in ocular tissues and that it may have a role in wound healing, especially after incisional corneal wounds.","author":[{"dropping-particle":"","family":"Kato","given":"Takuji","non-dropping-particle":"","parse-names":false,"suffix":""},{"dropping-particle":"","family":"Chang","given":"Jin Hong","non-dropping-particle":"","parse-names":false,"suffix":""},{"dropping-particle":"","family":"Azar","given":"Dimitri T.","non-dropping-particle":"","parse-names":false,"suffix":""}],"container-title":"Investigative Ophthalmology and Visual Science","id":"ITEM-1","issue":"1","issued":{"date-parts":[["2003","1","1"]]},"page":"78-85","publisher":"Invest Ophthalmol Vis Sci","title":"Expression of type XVIII collagen during healing of corneal incisions and keratectomy wounds","type":"article-journal","volume":"44"},"uris":["http://www.mendeley.com/documents/?uuid=ece7ddac-49de-33ce-a2ae-ea12b666d848"]},{"id":"ITEM-2","itemData":{"DOI":"10.1167/iovs.01-1058","ISSN":"01460404","PMID":"12506066","abstract":"PURPOSE. Matrilysin, matrix metalloproteinase (MMP)-7, is up-regulated in the corneal epithelium during wound healing after excimer keratectomy wounds. The purpose of this study was to determine the role of matrilysin in maintaining corneal avascularity during wound healing. METHODS. Matrilysin-deficient mice (n = 17) and their age-matched wild-type littermates (n = 18) were treated with 193 nm argon-fluoride excimer keratectomy (experiment I). The percentage of corneal surface occupied by neovascularization was measured with a computer image-analysis program adjusted for parallax. In another experiment (experiment II), epithelial closure was monitored with slit lamp biomicroscopy and fluorescein staining, and corneal neovascularization was confirmed by india ink perfusion, electron microscopy, and immunolocalization of CD31 and type IV collagen. Corneal micropocket assays were performed to compare the area of corneal neovascularization in matrilysin-deficient mice and wild-type littermates (experiment III). To determine whether the differences in corneal neovascularization were related to differences in angiogenic factors, the levels of basic fibroblast growth factor (bFGF) were compared with those of vascular endothelial growth factor (VEGF) in matrilysin-deficient and wild-type mouse corneas (experiment IV). RESULTS. The percentages of the corneal surface occupied by neovascularization after excimer laser keratectomy in the matrilysin-deficient mice measured 21.3% ± 5.2% and 18.7% ± 5.8% at days 3 and 7, respectively, compared with 5.3% ± 2.4% and 5.5% ± 3.4% in the wild-type littermates at days 3 (P &lt; 0.01) and 7, respectively (P &lt; 0.05; experiment I). No significant differences in the rates of epithelial closure of corneal wounds were observed between matrilysin-deficient and wild-type mice after wounding. Corneal neovascularization in the matrilysin-deficient mice was confirmed by india ink present in the corneal stromal blood vessels (extending from the limbus to the wound), immunohistochemical staining, and electron microscopy. Gram, Giemsa, calcofluor white, and acridine orange stains and electron microscopy showed no evidence of corneal infection (experiment II). The area of corneal neovascularization in matrilysin-deficient mice was not significantly different from that of wild-type littermates after implantation of bFGF pellets (0.91 ± 0.55 mm2 and 0.77 ± 0.34 mm2, respectively; experiment III). The levels of bFGF and VEGF (VEGF, VEGF-B, and…","author":[{"dropping-particle":"","family":"Kure","given":"Tomoko","non-dropping-particle":"","parse-names":false,"suffix":""},{"dropping-particle":"","family":"Chang","given":"Jin Hong","non-dropping-particle":"","parse-names":false,"suffix":""},{"dropping-particle":"","family":"Kato","given":"Takuji","non-dropping-particle":"","parse-names":false,"suffix":""},{"dropping-particle":"","family":"Hernández-Quintela","given":"Everardo","non-dropping-particle":"","parse-names":false,"suffix":""},{"dropping-particle":"","family":"Ye","given":"Hongqing","non-dropping-particle":"","parse-names":false,"suffix":""},{"dropping-particle":"","family":"Lu","given":"Paul Chung Shien","non-dropping-particle":"","parse-names":false,"suffix":""},{"dropping-particle":"","family":"Matrisian","given":"Lynn M.","non-dropping-particle":"","parse-names":false,"suffix":""},{"dropping-particle":"","family":"Gatinel","given":"Damien","non-dropping-particle":"","parse-names":false,"suffix":""},{"dropping-particle":"","family":"Shapiro","given":"Steven","non-dropping-particle":"","parse-names":false,"suffix":""},{"dropping-particle":"","family":"Gosheh","given":"Faris","non-dropping-particle":"","parse-names":false,"suffix":""},{"dropping-particle":"","family":"Azar","given":"Dimitri T.","non-dropping-particle":"","parse-names":false,"suffix":""}],"container-title":"Investigative Ophthalmology and Visual Science","id":"ITEM-2","issue":"1","issued":{"date-parts":[["2003","1","1"]]},"page":"137-144","title":"Corneal neovascularization after excimer keratectomy wounds in matrilysin-deficient mice","type":"article-journal","volume":"44"},"uris":["http://www.mendeley.com/documents/?uuid=b0296e5b-65e1-3129-8dbf-a27993406ced"]}],"mendeley":{"formattedCitation":"&lt;sup&gt;55, 56&lt;/sup&gt;","plainTextFormattedCitation":"55, 56","previouslyFormattedCitation":"&lt;sup&gt;55, 56&lt;/sup&gt;"},"properties":{"noteIndex":0},"schema":"https://github.com/citation-style-language/schema/raw/master/csl-citation.json"}</w:instrText>
      </w:r>
      <w:r w:rsidRPr="00FF5CD5">
        <w:fldChar w:fldCharType="separate"/>
      </w:r>
      <w:r w:rsidR="006E06C2" w:rsidRPr="00FF5CD5">
        <w:rPr>
          <w:vertAlign w:val="superscript"/>
        </w:rPr>
        <w:t>55,56</w:t>
      </w:r>
      <w:r w:rsidRPr="00FF5CD5">
        <w:fldChar w:fldCharType="end"/>
      </w:r>
      <w:r w:rsidRPr="00FF5CD5">
        <w:t>.</w:t>
      </w:r>
    </w:p>
    <w:p w14:paraId="2BE9BBB3" w14:textId="77777777" w:rsidR="00E3629C" w:rsidRPr="00FF5CD5" w:rsidRDefault="00E3629C" w:rsidP="00FF5CD5"/>
    <w:p w14:paraId="40D27C06" w14:textId="572BECCD" w:rsidR="00B32C9D" w:rsidRPr="00FF5CD5" w:rsidRDefault="00B32C9D" w:rsidP="00FF5CD5">
      <w:r w:rsidRPr="00FF5CD5">
        <w:t>Care must be taken in every step to prevent microbial infection of the abraded cornea.</w:t>
      </w:r>
      <w:r w:rsidR="0060192F" w:rsidRPr="00FF5CD5">
        <w:t xml:space="preserve"> </w:t>
      </w:r>
      <w:r w:rsidRPr="00FF5CD5">
        <w:t>Microbial infection alters the inflammatory response and can lead to ulcerations, scarring</w:t>
      </w:r>
      <w:r w:rsidR="00DD6062" w:rsidRPr="00FF5CD5">
        <w:t>,</w:t>
      </w:r>
      <w:r w:rsidRPr="00FF5CD5">
        <w:t xml:space="preserve"> and vision loss</w:t>
      </w:r>
      <w:r w:rsidRPr="00FF5CD5">
        <w:fldChar w:fldCharType="begin" w:fldLock="1"/>
      </w:r>
      <w:r w:rsidR="006E06C2" w:rsidRPr="00FF5CD5">
        <w:instrText>ADDIN CSL_CITATION {"citationItems":[{"id":"ITEM-1","itemData":{"DOI":"10.1016/j.ophtha.2018.10.018","ISSN":"15494713","PMID":"30366799","author":[{"dropping-particle":"","family":"Lin","given":"Amy","non-dropping-particle":"","parse-names":false,"suffix":""},{"dropping-particle":"","family":"Rhee","given":"Michelle K.","non-dropping-particle":"","parse-names":false,"suffix":""},{"dropping-particle":"","family":"Akpek","given":"Esen K.","non-dropping-particle":"","parse-names":false,"suffix":""},{"dropping-particle":"","family":"Amescua","given":"Guillermo","non-dropping-particle":"","parse-names":false,"suffix":""},{"dropping-particle":"","family":"Farid","given":"Marjan","non-dropping-particle":"","parse-names":false,"suffix":""},{"dropping-particle":"","family":"Garcia-Ferrer","given":"Francisco J.","non-dropping-particle":"","parse-names":false,"suffix":""},{"dropping-particle":"","family":"Varu","given":"Divya M.","non-dropping-particle":"","parse-names":false,"suffix":""},{"dropping-particle":"","family":"Musch","given":"David C.","non-dropping-particle":"","parse-names":false,"suffix":""},{"dropping-particle":"","family":"Dunn","given":"Steven P.","non-dropping-particle":"","parse-names":false,"suffix":""},{"dropping-particle":"","family":"Mah","given":"Francis S.","non-dropping-particle":"","parse-names":false,"suffix":""}],"container-title":"Ophthalmology","id":"ITEM-1","issue":"1","issued":{"date-parts":[["2019","1","1"]]},"page":"P1-P55","publisher":"Elsevier Inc.","title":"Bacterial Keratitis Preferred Practice Pattern®","type":"article-journal","volume":"126"},"uris":["http://www.mendeley.com/documents/?uuid=9d4224f4-0403-34fe-9416-a3c9d245dec4"]}],"mendeley":{"formattedCitation":"&lt;sup&gt;57&lt;/sup&gt;","plainTextFormattedCitation":"57","previouslyFormattedCitation":"&lt;sup&gt;57&lt;/sup&gt;"},"properties":{"noteIndex":0},"schema":"https://github.com/citation-style-language/schema/raw/master/csl-citation.json"}</w:instrText>
      </w:r>
      <w:r w:rsidRPr="00FF5CD5">
        <w:fldChar w:fldCharType="separate"/>
      </w:r>
      <w:r w:rsidR="006E06C2" w:rsidRPr="00FF5CD5">
        <w:rPr>
          <w:vertAlign w:val="superscript"/>
        </w:rPr>
        <w:t>57</w:t>
      </w:r>
      <w:r w:rsidRPr="00FF5CD5">
        <w:fldChar w:fldCharType="end"/>
      </w:r>
      <w:r w:rsidRPr="00FF5CD5">
        <w:t xml:space="preserve">. To prevent microbial infection of the wound, sterile tools and solutions should always be used. </w:t>
      </w:r>
      <w:r w:rsidR="00BA4A9F" w:rsidRPr="00FF5CD5">
        <w:t xml:space="preserve">If multiple mice are being wounded at a time, a </w:t>
      </w:r>
      <w:r w:rsidR="004515F4" w:rsidRPr="00FF5CD5">
        <w:t>sterile</w:t>
      </w:r>
      <w:r w:rsidR="00BA4A9F" w:rsidRPr="00FF5CD5">
        <w:t xml:space="preserve"> trephine should be used for each mouse. In between mice, the golf club spud should be washed in sterile PBS followed by disinfection in 70% ethanol and washed again in sterile PBS</w:t>
      </w:r>
      <w:r w:rsidR="00364F5D" w:rsidRPr="00FF5CD5">
        <w:t>.</w:t>
      </w:r>
      <w:r w:rsidRPr="00FF5CD5">
        <w:t xml:space="preserve"> </w:t>
      </w:r>
      <w:r w:rsidR="00E51451" w:rsidRPr="00FF5CD5">
        <w:t>I</w:t>
      </w:r>
      <w:r w:rsidRPr="00FF5CD5">
        <w:t xml:space="preserve">f wounding is performed on additional mice over multiple days, it should be performed at the same time of </w:t>
      </w:r>
      <w:r w:rsidR="00485F76" w:rsidRPr="00FF5CD5">
        <w:t xml:space="preserve">the </w:t>
      </w:r>
      <w:r w:rsidRPr="00FF5CD5">
        <w:t>day. This is to control the circadian effect on wound healing and inflammation. In C57BL/</w:t>
      </w:r>
      <w:r w:rsidR="00AE0166">
        <w:t>6</w:t>
      </w:r>
      <w:r w:rsidR="00485F76" w:rsidRPr="00FF5CD5">
        <w:t xml:space="preserve"> </w:t>
      </w:r>
      <w:r w:rsidRPr="00FF5CD5">
        <w:t xml:space="preserve">mice, the time of day when the wound is made affects the rate and quality of corneal wound healing. Faster wound closure and greater cell division are observed when mice are wounded in the morning compared to </w:t>
      </w:r>
      <w:r w:rsidR="00B67B18" w:rsidRPr="00FF5CD5">
        <w:t xml:space="preserve">wounding </w:t>
      </w:r>
      <w:r w:rsidRPr="00FF5CD5">
        <w:t>in the afternoon or evening</w:t>
      </w:r>
      <w:r w:rsidRPr="00FF5CD5">
        <w:fldChar w:fldCharType="begin" w:fldLock="1"/>
      </w:r>
      <w:r w:rsidR="006E06C2" w:rsidRPr="00FF5CD5">
        <w:instrText>ADDIN CSL_CITATION {"citationItems":[{"id":"ITEM-1","itemData":{"DOI":"10.1167/iovs.16-21154","ISSN":"15525783","PMID":"28358954","abstract":"PURPOSE. In mammalian corneal epithelium, mitosis shows a distinct circadian pattern. However, how this circadian pattern is maintained, and how it or its disruption influence renewal and regeneration remain unclear. METHODS. C57BL/6 mice were maintained under 12-hour light/12-hour dark (LD), 12-hour light/12-hour light (LL), 12-hour dark/12-hour dark (DD), or reversed LD (DL, 12-hour dark/12-hour light; jet-lag defined as a shift of 12 hours) conditions. Mitotic cells in corneal epithelium were enumerated and analyzed via immunofluorescence at different zeitgeber times (ZTs). Expression of core clock genes (Clock, Bmal1, Period2, Cry1, and Rev-erbα) was qualified via quantitative RT-PCR. The rate and quality of healing at different ZT times and after administration of two small-molecule modifiers of the circadian clock, KL001 and SR8278, was evaluated. RESULTS. In this study, photic cues were found to influence the 24-hour rhythm of corneal clock gene expression and epithelial cell mitosis in mice. Disruption of the circadian clock by exposure to constant light, constant dark, or jet-lag conditions modified the normal 24-hour patterns of corneal epithelial mitosis and corneal clock gene expression. The time of day of wound occurrence affected the rate and quality of corneal healing, with both of these parameters peaking during the more mitotically active hours of the morning. The two small-molecule modifiers of the circadian clock, KL001 and SR8278, had negative and positive effects on corneal wound healing, respectively. CONCLUSIONS. Circadian rhythms significantly influence corneal epithelium renewal and repair in mice. Our findings reveal possible opportunities for biological rhythm-based interventional strategies to control corneal healing and restore corneal homeostasis.","author":[{"dropping-particle":"","family":"Xue","given":"Yunxia","non-dropping-particle":"","parse-names":false,"suffix":""},{"dropping-particle":"","family":"Liu","given":"Peng","non-dropping-particle":"","parse-names":false,"suffix":""},{"dropping-particle":"","family":"Wang","given":"Hanqing","non-dropping-particle":"","parse-names":false,"suffix":""},{"dropping-particle":"","family":"Xiao","given":"Chengju","non-dropping-particle":"","parse-names":false,"suffix":""},{"dropping-particle":"","family":"Lin","given":"Cuipei","non-dropping-particle":"","parse-names":false,"suffix":""},{"dropping-particle":"","family":"Liu","given":"Jun","non-dropping-particle":"","parse-names":false,"suffix":""},{"dropping-particle":"","family":"Dong","given":"Dong","non-dropping-particle":"","parse-names":false,"suffix":""},{"dropping-particle":"","family":"Fu","given":"Ting","non-dropping-particle":"","parse-names":false,"suffix":""},{"dropping-particle":"","family":"Yang","given":"Yabing","non-dropping-particle":"","parse-names":false,"suffix":""},{"dropping-particle":"","family":"Wang","given":"Zhaorui","non-dropping-particle":"","parse-names":false,"suffix":""},{"dropping-particle":"","family":"Pan","given":"Hongwei","non-dropping-particle":"","parse-names":false,"suffix":""},{"dropping-particle":"","family":"Chen","given":"Jiansu","non-dropping-particle":"","parse-names":false,"suffix":""},{"dropping-particle":"","family":"Li","given":"Yangqiu","non-dropping-particle":"","parse-names":false,"suffix":""},{"dropping-particle":"","family":"Cai","given":"Dongqing","non-dropping-particle":"","parse-names":false,"suffix":""},{"dropping-particle":"","family":"Li","given":"Zhijie","non-dropping-particle":"","parse-names":false,"suffix":""}],"container-title":"Investigative Ophthalmology and Visual Science","id":"ITEM-1","issue":"3","issued":{"date-parts":[["2017","3","1"]]},"page":"1865-1874","publisher":"Association for Research in Vision and Ophthalmology Inc.","title":"Modulation of circadian rhythms affects corneal epithelium renewal and repair in mice","type":"article-journal","volume":"58"},"uris":["http://www.mendeley.com/documents/?uuid=0e09e6da-8732-3a72-a815-cce5b86beecf"]}],"mendeley":{"formattedCitation":"&lt;sup&gt;42&lt;/sup&gt;","plainTextFormattedCitation":"42","previouslyFormattedCitation":"&lt;sup&gt;42&lt;/sup&gt;"},"properties":{"noteIndex":0},"schema":"https://github.com/citation-style-language/schema/raw/master/csl-citation.json"}</w:instrText>
      </w:r>
      <w:r w:rsidRPr="00FF5CD5">
        <w:fldChar w:fldCharType="separate"/>
      </w:r>
      <w:r w:rsidR="006E06C2" w:rsidRPr="00FF5CD5">
        <w:rPr>
          <w:vertAlign w:val="superscript"/>
        </w:rPr>
        <w:t>42</w:t>
      </w:r>
      <w:r w:rsidRPr="00FF5CD5">
        <w:fldChar w:fldCharType="end"/>
      </w:r>
      <w:r w:rsidRPr="00FF5CD5">
        <w:t>. The circadian effect on wound healing has been reported in other tissues including the skin</w:t>
      </w:r>
      <w:r w:rsidRPr="00FF5CD5">
        <w:fldChar w:fldCharType="begin" w:fldLock="1"/>
      </w:r>
      <w:r w:rsidR="006E06C2" w:rsidRPr="00FF5CD5">
        <w:instrText>ADDIN CSL_CITATION {"citationItems":[{"id":"ITEM-1","itemData":{"DOI":"10.1016/j.physbeh.2016.12.019","ISSN":"1873507X","PMID":"27998755","abstract":"Circadian rhythms (CRs) provide temporal regulation and coordination of numerous physiological traits, including immune function. CRs in multiple aspects of immune function are impaired in rodents that have been rendered circadian-arrhythmic through various methods. In Siberian hamsters, circadian arrhythmia can be induced by disruptive light treatments (DPS). Here we examined CRs in wound healing, and the effects of circadian disruption on wound healing in DPS-arrhythmic hamsters. Circadian entrained/rhythmic (RHYTH) and behaviorally-arrhythmic (ARR) female hamsters were administered a cutaneous wound either 3 h after light onset (ZT03) or 2 h after dark onset (ZT18); wound size was quantified daily using image analyses. Among RHYTH hamsters, ZT03 wounds healed faster than ZT18 wounds, whereas in ARR hamsters, circadian phase did not affect wound healing. In addition, wounds healed slower in ARR hamsters. The results document a clear CR in wound healing, and indicate that the mere presence of organismal circadian organization enhances this aspect of immune function. Faster wound healing in CR-competent hamsters may be mediated by CR-driven coordination of the temporal order of mechanisms (inflammation, leukocyte trafficking, tissue remodeling) underlying cutaneous wound healing.","author":[{"dropping-particle":"","family":"Cable","given":"Erin J.","non-dropping-particle":"","parse-names":false,"suffix":""},{"dropping-particle":"","family":"Onishi","given":"Kenneth G.","non-dropping-particle":"","parse-names":false,"suffix":""},{"dropping-particle":"","family":"Prendergast","given":"Brian J.","non-dropping-particle":"","parse-names":false,"suffix":""}],"container-title":"Physiology and Behavior","id":"ITEM-1","issued":{"date-parts":[["2017","3","15"]]},"page":"165-174","publisher":"Elsevier Inc.","title":"Circadian rhythms accelerate wound healing in female Siberian hamsters","type":"article-journal","volume":"171"},"uris":["http://www.mendeley.com/documents/?uuid=95f626a4-d8d0-387c-98d1-f9292d58cb45"]},{"id":"ITEM-2","itemData":{"ISSN":"19412789","PMID":"31641418","abstract":"Disruption of the circadian rhythm has been implicated in a wide variety of dermatologic conditions. Research has shown that previous ultraviolet light exposure can continue to damage the deoxyribonucleic acid (DNA) of the skin, even in the dark, and has demonstrated that repair of these skin cells peaks at night. In this article, the authors reviewed the current literature on circadian rhythm effects on the skin and describe and discuss its basic principles. Better understanding of the role circadian rhythm plays in overall skin health will assist physicians in providing optimal treatment to patients, including appropriate recommendations regarding the use of topical medications and skin care at their most effective times during a 24 hour cycle. Dermatologists should also be aware that adequate sleep is necessary for optimal DNA repair activity in the skin.","author":[{"dropping-particle":"","family":"Lyons","given":"Alexis B.","non-dropping-particle":"","parse-names":false,"suffix":""},{"dropping-particle":"","family":"Moy","given":"Lauren","non-dropping-particle":"","parse-names":false,"suffix":""},{"dropping-particle":"","family":"Moy","given":"Ronald","non-dropping-particle":"","parse-names":false,"suffix":""},{"dropping-particle":"","family":"Tung","given":"Rebecca","non-dropping-particle":"","parse-names":false,"suffix":""}],"container-title":"Journal of Clinical and Aesthetic Dermatology","id":"ITEM-2","issue":"9","issued":{"date-parts":[["2019"]]},"page":"42-45","publisher":"Matrix Medical Communications","title":"Circadian rhythm and the skin: A review of the literature","type":"article","volume":"12"},"uris":["http://www.mendeley.com/documents/?uuid=737b4bc4-cb12-38a2-a40e-b832212bd44c"]}],"mendeley":{"formattedCitation":"&lt;sup&gt;58, 59&lt;/sup&gt;","plainTextFormattedCitation":"58, 59","previouslyFormattedCitation":"&lt;sup&gt;58, 59&lt;/sup&gt;"},"properties":{"noteIndex":0},"schema":"https://github.com/citation-style-language/schema/raw/master/csl-citation.json"}</w:instrText>
      </w:r>
      <w:r w:rsidRPr="00FF5CD5">
        <w:fldChar w:fldCharType="separate"/>
      </w:r>
      <w:r w:rsidR="006E06C2" w:rsidRPr="00FF5CD5">
        <w:rPr>
          <w:vertAlign w:val="superscript"/>
        </w:rPr>
        <w:t>58,59</w:t>
      </w:r>
      <w:r w:rsidRPr="00FF5CD5">
        <w:fldChar w:fldCharType="end"/>
      </w:r>
      <w:r w:rsidRPr="00FF5CD5">
        <w:t xml:space="preserve">. Wounding in </w:t>
      </w:r>
      <w:r w:rsidR="0040319A" w:rsidRPr="00FF5CD5">
        <w:t>this</w:t>
      </w:r>
      <w:r w:rsidRPr="00FF5CD5">
        <w:t xml:space="preserve"> model is always performed in the morning.</w:t>
      </w:r>
    </w:p>
    <w:p w14:paraId="65ECBC48" w14:textId="77777777" w:rsidR="005D2CCF" w:rsidRPr="00FF5CD5" w:rsidRDefault="005D2CCF" w:rsidP="00FF5CD5"/>
    <w:p w14:paraId="460008A6" w14:textId="6C323592" w:rsidR="00507A95" w:rsidRPr="00FF5CD5" w:rsidRDefault="00B32C9D" w:rsidP="00FF5CD5">
      <w:r w:rsidRPr="00FF5CD5">
        <w:t>The resulting inflammatory response to wounding in this model proceeds as a well</w:t>
      </w:r>
      <w:r w:rsidR="00DD6062" w:rsidRPr="00FF5CD5">
        <w:t>-</w:t>
      </w:r>
      <w:r w:rsidRPr="00FF5CD5">
        <w:t>characterized cascade of cellular and molecular events that are critical for efficient wound healing. The best characterized cellular players in the abrasion-induced inflammation in this model are neutrophils and platelets. Neutrophils are the first responders to the site of corneal abrasion; significant levels of neutrophils are detected in the corneal stroma within 6 h of wounding. Neutrophils are responsible for clearing cell debris, a process intrinsic to inflammation and wound repair</w:t>
      </w:r>
      <w:r w:rsidRPr="00FF5CD5">
        <w:fldChar w:fldCharType="begin" w:fldLock="1"/>
      </w:r>
      <w:r w:rsidR="006E06C2" w:rsidRPr="00FF5CD5">
        <w:instrText>ADDIN CSL_CITATION {"citationItems":[{"id":"ITEM-1","itemData":{"DOI":"10.3389/fimmu.2019.03030","ISSN":"16643224","PMID":"31998312","abstract":"Clearance of cellular debris is required to maintain the homeostasis of multicellular organisms. It is intrinsic to processes such as tissue growth and remodeling, regeneration and resolution of injury and inflammation. Most of the removal of effete and damaged cells is performed by macrophages and neutrophils through phagocytosis, a complex phenomenon involving ingestion and degradation of the disposable particles. The study of the clearance of cellular debris has been strongly biased toward the removal of apoptotic bodies; as a result, the mechanisms underlying the removal of necrotic cells have remained relatively unexplored. Here, we will review the incipient but growing knowledge of the phagocytosis of necrotic debris, from their recognition and engagement to their internalization and disposal. Critical insights into these events were gained recently through the development of new in vitro and in vivo models, along with advances in live-cell and intravital microscopy. This review addresses the classes of “find-me” and “eat-me” signals presented by necrotic cells and their cognate receptors in phagocytes, which in most cases differ from the extensively characterized counterparts in apoptotic cell engulfment. The roles of damage-associated molecular patterns, chemokines, lipid mediators, and complement components in recruiting and activating phagocytes are reviewed. Lastly, the physiological importance of necrotic cell removal is emphasized, highlighting the key role of impaired debris clearance in autoimmunity.","author":[{"dropping-particle":"","family":"Westman","given":"Johannes","non-dropping-particle":"","parse-names":false,"suffix":""},{"dropping-particle":"","family":"Grinstein","given":"Sergio","non-dropping-particle":"","parse-names":false,"suffix":""},{"dropping-particle":"","family":"Marques","given":"Pedro Elias","non-dropping-particle":"","parse-names":false,"suffix":""}],"container-title":"Frontiers in Immunology","id":"ITEM-1","issued":{"date-parts":[["2020","1","9"]]},"page":"3030","publisher":"Frontiers Media S.A.","title":"Phagocytosis of Necrotic Debris at Sites of Injury and Inflammation","type":"article","volume":"10"},"uris":["http://www.mendeley.com/documents/?uuid=c9488db1-5022-3e17-beb8-04287b5a1a0e"]}],"mendeley":{"formattedCitation":"&lt;sup&gt;60&lt;/sup&gt;","plainTextFormattedCitation":"60","previouslyFormattedCitation":"&lt;sup&gt;60&lt;/sup&gt;"},"properties":{"noteIndex":0},"schema":"https://github.com/citation-style-language/schema/raw/master/csl-citation.json"}</w:instrText>
      </w:r>
      <w:r w:rsidRPr="00FF5CD5">
        <w:fldChar w:fldCharType="separate"/>
      </w:r>
      <w:r w:rsidR="006E06C2" w:rsidRPr="00FF5CD5">
        <w:rPr>
          <w:vertAlign w:val="superscript"/>
        </w:rPr>
        <w:t>60</w:t>
      </w:r>
      <w:r w:rsidRPr="00FF5CD5">
        <w:fldChar w:fldCharType="end"/>
      </w:r>
      <w:r w:rsidRPr="00FF5CD5">
        <w:t>. In addition to their phagocytic activities, neutrophils contain growth factors such as vascular endothelial growth factors (VEGF)</w:t>
      </w:r>
      <w:r w:rsidRPr="00FF5CD5">
        <w:fldChar w:fldCharType="begin" w:fldLock="1"/>
      </w:r>
      <w:r w:rsidR="006E06C2" w:rsidRPr="00FF5CD5">
        <w:instrText>ADDIN CSL_CITATION {"citationItems":[{"id":"ITEM-1","itemData":{"DOI":"10.1182/blood.v90.10.4153","ISSN":"00064971","PMID":"9354686","abstract":"Vascular endothelial growth factor (VEGF), an endothelial cell mitogen, is a potent angiogenic factor produced by several cell types. Whether human neutrophils are potential producers of VEGF has not yet been described. The present work shows that phorbol-12-myristate 13-acetate (PMA), fMet-Leu-Phe, and tumor necrosis factor-α (TNF-α) triggered a time-dependent secretion of VEGF by human neutrophils. Cells incubated with 50 ng/mL of PMA released significant amounts of VEGF after 15 minutes. Because the extracellular content of VEGF in human neutrophils supernatants remained constant over a period of 2 to 24 hours and because PMA is a potent inducer of human neutrophil degranulation, the PMA-induced secretion of VEGF may be due to a preexisting intracellular pool of this molecule. This hypothesis was reinforced by the absence of cycloheximide effect on the PMA-induced secretion of VEGF. The existence of an intracellular pool of VEGF was confirmed by measuring the intracellular content of VEGF in resting neutrophils. A dose-dependent inhibition of PMA-induced VEGF secretion was observed when the cells were incubated in the presence of pentoxifylline, a methylxanthine known to inhibit neutrophil degranulation. To confirm the implication of neutrophil degranulation in VEGF release, the effects of two inducers of physiologic degranulation, fMet-Leu-Phe and TNF-α, were determined. Both agonists induced a release of VEGF in the absence of cytochalasin B, confirming the involvement of neutrophil degranulation and suggesting the intracellular localization of VEGF in the specific granule fraction. In addition, the kinetics of fMet-Leu-Phe- and TNF-α-induced secretion of lactoferrin were similar to those of VEGF release induced by these two both agonists. The subcellular fractionation of human neutrophils showed a granule-specific distribution of the intracellular pool of VEGF in resting neutrophils. The finding that human neutrophils contain an intracellular pool of VEGF, secreted in the extracellular space under PMA-, fMet-Leu-Phe-, and TNF-α-induced degranulation, suggests a role for human neutrophils as cellular effectors of physiologic as well as pathologic angiogenesis.","author":[{"dropping-particle":"","family":"Gaudry","given":"Murielle","non-dropping-particle":"","parse-names":false,"suffix":""},{"dropping-particle":"","family":"Brégerie","given":"Olivier","non-dropping-particle":"","parse-names":false,"suffix":""},{"dropping-particle":"","family":"Andrieu","given":"Valérie","non-dropping-particle":"","parse-names":false,"suffix":""},{"dropping-particle":"","family":"Benna","given":"Jamel","non-dropping-particle":"El","parse-names":false,"suffix":""},{"dropping-particle":"","family":"Pocidalo","given":"Marie Anne","non-dropping-particle":"","parse-names":false,"suffix":""},{"dropping-particle":"","family":"Hakim","given":"Jacques","non-dropping-particle":"","parse-names":false,"suffix":""}],"container-title":"Blood","id":"ITEM-1","issue":"10","issued":{"date-parts":[["1997","11","15"]]},"page":"4153-4161","publisher":"American Society of Hematology","title":"Intracellular pool of vascular endothelial growth factor in human neutrophils","type":"article-journal","volume":"90"},"uris":["http://www.mendeley.com/documents/?uuid=b9b4f732-1425-3845-9555-a49010258ccf"]}],"mendeley":{"formattedCitation":"&lt;sup&gt;61&lt;/sup&gt;","plainTextFormattedCitation":"61","previouslyFormattedCitation":"&lt;sup&gt;61&lt;/sup&gt;"},"properties":{"noteIndex":0},"schema":"https://github.com/citation-style-language/schema/raw/master/csl-citation.json"}</w:instrText>
      </w:r>
      <w:r w:rsidRPr="00FF5CD5">
        <w:fldChar w:fldCharType="separate"/>
      </w:r>
      <w:r w:rsidR="006E06C2" w:rsidRPr="00FF5CD5">
        <w:rPr>
          <w:vertAlign w:val="superscript"/>
        </w:rPr>
        <w:t>61</w:t>
      </w:r>
      <w:r w:rsidRPr="00FF5CD5">
        <w:fldChar w:fldCharType="end"/>
      </w:r>
      <w:r w:rsidRPr="00FF5CD5">
        <w:t>. VEGF is a crucial neuro-regenerative factor for corneal nerves regeneration following wounding</w:t>
      </w:r>
      <w:r w:rsidRPr="00FF5CD5">
        <w:fldChar w:fldCharType="begin" w:fldLock="1"/>
      </w:r>
      <w:r w:rsidR="006E06C2" w:rsidRPr="00FF5CD5">
        <w:instrText>ADDIN CSL_CITATION {"citationItems":[{"id":"ITEM-1","itemData":{"DOI":"10.1096/fj.12-225185","abstract":"Peripheral nerve injury is a major neuro-logical disorder that can cause severe motor and sensory dysfunction. Neurogenic effects of vascular endo-thelial growth factor (VEGF) have been found in the central nervous system, and we examined whether VEGF could promote anatomical and functional recovery of peripheral nerves after injury using an avascular corneal nerve injury model. We found that VEGF enhanced neurite elongation in isolated trigeminal gan-glion neurons in a dose-dependent manner. This effect was suppressed by neutralizing antibodies for VEGF receptor (VEGFR) 1 and 2 or neuropilin receptor 1 or by VEGFR2 inhibitors (SU 1498 and Ki 8751). In vivo, mice receiving sustained VEGF via implanted pellets showed increased corneal nerve regeneration after superficial injury compared with those receiving vehicle. VEGF injected subconjunctivally at the time of injury accelerated reinnervation, the recovery of mechanosensation, and epithelial wound healing. Endogenous VEGF expression was up-regulated in the corneal epithelium and stroma after wounding. Thus, VEGF can mediate peripheral neuron growth but requires the activation of multiple VEGF receptor types. In addition, VEGF can accelerate the return of sensory and trophic functions of damaged peripheral nerves. Wounding induces the expression of VEFG, which may modulate physiological nerve repair.-Pan, Z., Fukuoka, S., Karagianni, N.,","author":[{"dropping-particle":"","family":"Pan","given":"Zan","non-dropping-particle":"","parse-names":false,"suffix":""},{"dropping-particle":"","family":"Fukuoka","given":"Shima","non-dropping-particle":"","parse-names":false,"suffix":""},{"dropping-particle":"","family":"Karagianni","given":"Natalia","non-dropping-particle":"","parse-names":false,"suffix":""},{"dropping-particle":"","family":"Guaiquil","given":"Victor H","non-dropping-particle":"","parse-names":false,"suffix":""},{"dropping-particle":"","family":"Rosenblatt","given":"Mark I","non-dropping-particle":"","parse-names":false,"suffix":""},{"dropping-particle":"","family":"Dyson","given":"Margaret M","non-dropping-particle":"","parse-names":false,"suffix":""}],"container-title":"FASEB J","id":"ITEM-1","issued":{"date-parts":[["2013"]]},"page":"2756–2767","title":"Vascular endothelial growth factor promotes anatomical and functional recovery of injured peripheral nerves in the avascular cornea","type":"article-journal","volume":"7"},"uris":["http://www.mendeley.com/documents/?uuid=e0db615c-1da8-3c98-846f-63147a7280f2"]},{"id":"ITEM-2","itemData":{"DOI":"10.1038/srep40582","ISSN":"20452322","PMID":"28091556","abstract":"Vascular endothelial growth factor (VEGF)-B possesses the capacity of promoting injured peripheral nerve regeneration and restore their sensory and trophic functions. However, the contribution and mechanism of VEGF-B in diabetic peripheral neuropathy remains unclear. In the present study, we investigated the expression and role of VEGF-B in diabetic corneal neuropathy by using type 1 diabetic mice and cultured trigeminal ganglion (TG) neurons. Hyperglycemia attenuated the endogenous expression of VEGF-B in regenerated diabetic corneal epithelium, but not that of VEGF receptors in diabetic TG neurons and axons. Exogenous VEGF-B promoted diabetic corneal nerve fiber regeneration through the reactivation of PI-3K/Akt-GSK3β-mTOR signaling and the attenuation of neuronal mitochondria dysfunction via the VEGF receptor-1 and neuropilin-1. Moreover, VEGF-B improved corneal sensation and epithelial regeneration in both normal and diabetic mice, accompanied with the elevated corneal content of pigment epithelial-derived factor (PEDF). PEDF blockade partially abolished trophic function of VEGF-B in diabetic corneal re-innervation. In conclusion, hyperglycemia suppressed endogenous VEGF-B expression in regenerated corneal epithelium of diabetic mice, while exogenous VEGF-B promoted recovery of corneal innervations and trophic functions through reactivating PI-3K/Akt-GSK-3β-mTOR signaling, attenuating neuronal oxidative stress and elevating PEDF expression.","author":[{"dropping-particle":"","family":"Di","given":"Guohu","non-dropping-particle":"","parse-names":false,"suffix":""},{"dropping-particle":"","family":"Zhao","given":"Xiaowen","non-dropping-particle":"","parse-names":false,"suffix":""},{"dropping-particle":"","family":"Qi","given":"Xia","non-dropping-particle":"","parse-names":false,"suffix":""},{"dropping-particle":"","family":"Zhang","given":"Songmei","non-dropping-particle":"","parse-names":false,"suffix":""},{"dropping-particle":"","family":"Feng","given":"Lu","non-dropping-particle":"","parse-names":false,"suffix":""},{"dropping-particle":"","family":"Shi","given":"Weiyun","non-dropping-particle":"","parse-names":false,"suffix":""},{"dropping-particle":"","family":"Zhou","given":"Qingjun","non-dropping-particle":"","parse-names":false,"suffix":""}],"container-title":"Scientific Reports","id":"ITEM-2","issue":"1","issued":{"date-parts":[["2017","1","16"]]},"page":"1-13","publisher":"Nature Publishing Group","title":"VEGF-B promotes recovery of corneal innervations and trophic functions in diabetic mice","type":"article-journal","volume":"7"},"uris":["http://www.mendeley.com/documents/?uuid=ecdcbaa3-599d-378c-ac8c-897881d6332d"]}],"mendeley":{"formattedCitation":"&lt;sup&gt;62, 63&lt;/sup&gt;","plainTextFormattedCitation":"62, 63","previouslyFormattedCitation":"&lt;sup&gt;62, 63&lt;/sup&gt;"},"properties":{"noteIndex":0},"schema":"https://github.com/citation-style-language/schema/raw/master/csl-citation.json"}</w:instrText>
      </w:r>
      <w:r w:rsidRPr="00FF5CD5">
        <w:fldChar w:fldCharType="separate"/>
      </w:r>
      <w:r w:rsidR="006E06C2" w:rsidRPr="00FF5CD5">
        <w:rPr>
          <w:vertAlign w:val="superscript"/>
        </w:rPr>
        <w:t>62,63</w:t>
      </w:r>
      <w:r w:rsidRPr="00FF5CD5">
        <w:fldChar w:fldCharType="end"/>
      </w:r>
      <w:r w:rsidRPr="00FF5CD5">
        <w:t xml:space="preserve"> and is also important for corneal epithelial cell division</w:t>
      </w:r>
      <w:r w:rsidRPr="00FF5CD5">
        <w:fldChar w:fldCharType="begin" w:fldLock="1"/>
      </w:r>
      <w:r w:rsidR="006E06C2" w:rsidRPr="00FF5CD5">
        <w:instrText xml:space="preserve">ADDIN CSL_CITATION {"citationItems":[{"id":"ITEM-1","itemData":{"DOI":"10.1016/j.ajpath.2010.12.001","ISSN":"15252191","abstract":"The contribution of acute inflammation to sensory nerve regeneration was investigated in the murine cornea using a model of corneal abrasion that removes the stratified epithelium and subbasal nerve plexus. Abrasion induced accumulation of IL-17+ CCR6+ γδ T cells, neutrophils, and platelets in the cornea followed by full restoration of the epithelium and </w:instrText>
      </w:r>
      <w:r w:rsidR="006E06C2" w:rsidRPr="00FF5CD5">
        <w:rPr>
          <w:rFonts w:ascii="Cambria Math" w:hAnsi="Cambria Math" w:cs="Cambria Math"/>
        </w:rPr>
        <w:instrText>∼</w:instrText>
      </w:r>
      <w:r w:rsidR="006E06C2" w:rsidRPr="00FF5CD5">
        <w:instrText>19% regeneration of sensory nerves within 96 hours. Mice deficient in γδ T cells (TCRδ-/-) or wildtype mice treated systemically with anti-IL-17 had &gt;50% reduction in leukocyte and platelet infiltration and &gt;50% reduction in nerve regeneration. Strategies used to prevent neutrophil and platelet accumulation (eg, wild-type mice treated with anti-Ly6G or anti-GP1bα antibody to deplete neutrophils or platelets) also resulted in &gt;50% reductions in corneal nerve density. Infiltrating neutrophils and platelets stained positively for VEGF-A, tissue levels of VEGF-A peaked coincidentally with peak tissue levels of neutrophils and platelets, depletion of neutrophils before injury reduced tissue VEGF-A levels by &gt;70%, and wild-type mice treated systemically with anti-VEGF-A antibody exhibited &gt;80% reduction in corneal nerve regeneration. Given the known trophic effects of VEGF-A for neurite growth, the results in this report demonstrate a previously unrecognized beneficial role for the γδT cell-dependent inflammatory cascade involving IL-17, neutrophils, platelets, and VEGF-A in corneal nerve regeneration. Copyright © 2011 American Society for Investigative Pathology. Published by Elsevier Inc. All rights reserved.","author":[{"dropping-particle":"","family":"Li","given":"Zhijie","non-dropping-particle":"","parse-names":false,"suffix":""},{"dropping-particle":"","family":"Burns","given":"Alan R.","non-dropping-particle":"","parse-names":false,"suffix":""},{"dropping-particle":"","family":"Han","given":"Lei","non-dropping-particle":"","parse-names":false,"suffix":""},{"dropping-particle":"","family":"Rumbaut","given":"Rolando E.","non-dropping-particle":"","parse-names":false,"suffix":""},{"dropping-particle":"","family":"Smith","given":"C. Wayne","non-dropping-particle":"","parse-names":false,"suffix":""}],"container-title":"American Journal of Pathology","id":"ITEM-1","issue":"3","issued":{"date-parts":[["2011"]]},"page":"1106-1116","title":"IL-17 and VEGF are necessary for efficient corneal nerve regeneration","type":"article-journal","volume":"178"},"uris":["http://www.mendeley.com/documents/?uuid=97801b55-f646-466d-8960-3e2a7c7399e4"]},{"id":"ITEM-2","itemData":{"DOI":"10.1038/srep40582","ISSN":"20452322","PMID":"28091556","abstract":"Vascular endothelial growth factor (VEGF)-B possesses the capacity of promoting injured peripheral nerve regeneration and restore their sensory and trophic functions. However, the contribution and mechanism of VEGF-B in diabetic peripheral neuropathy remains unclear. In the present study, we investigated the expression and role of VEGF-B in diabetic corneal neuropathy by using type 1 diabetic mice and cultured trigeminal ganglion (TG) neurons. Hyperglycemia attenuated the endogenous expression of VEGF-B in regenerated diabetic corneal epithelium, but not that of VEGF receptors in diabetic TG neurons and axons. Exogenous VEGF-B promoted diabetic corneal nerve fiber regeneration through the reactivation of PI-3K/Akt-GSK3β-mTOR signaling and the attenuation of neuronal mitochondria dysfunction via the VEGF receptor-1 and neuropilin-1. Moreover, VEGF-B improved corneal sensation and epithelial regeneration in both normal and diabetic mice, accompanied with the elevated corneal content of pigment epithelial-derived factor (PEDF). PEDF blockade partially abolished trophic function of VEGF-B in diabetic corneal re-innervation. In conclusion, hyperglycemia suppressed endogenous VEGF-B expression in regenerated corneal epithelium of diabetic mice, while exogenous VEGF-B promoted recovery of corneal innervations and trophic functions through reactivating PI-3K/Akt-GSK-3β-mTOR signaling, attenuating neuronal oxidative stress and elevating PEDF expression.","author":[{"dropping-particle":"","family":"Di","given":"Guohu","non-dropping-particle":"","parse-names":false,"suffix":""},{"dropping-particle":"","family":"Zhao","given":"Xiaowen","non-dropping-particle":"","parse-names":false,"suffix":""},{"dropping-particle":"","family":"Qi","given":"Xia","non-dropping-particle":"","parse-names":false,"suffix":""},{"dropping-particle":"","family":"Zhang","given":"Songmei","non-dropping-particle":"","parse-names":false,"suffix":""},{"dropping-particle":"","family":"Feng","given":"Lu","non-dropping-particle":"","parse-names":false,"suffix":""},{"dropping-particle":"","family":"Shi","given":"Weiyun","non-dropping-particle":"","parse-names":false,"suffix":""},{"dropping-particle":"","family":"Zhou","given":"Qingjun","non-dropping-particle":"","parse-names":false,"suffix":""}],"container-title":"Scientific Reports","id":"ITEM-2","issue":"1","issued":{"date-parts":[["2017","1","16"]]},"page":"1-13","publisher":"Nature Publishing Group","title":"VEGF-B promotes recovery of corneal innervations and trophic functions in diabetic mice","type":"article-journal","volume":"7"},"uris":["http://www.mendeley.com/documents/?uuid=ecdcbaa3-599d-378c-ac8c-897881d6332d"]}],"mendeley":{"formattedCitation":"&lt;sup&gt;45, 63&lt;/sup&gt;","plainTextFormattedCitation":"45, 63","previouslyFormattedCitation":"&lt;sup&gt;45, 63&lt;/sup&gt;"},"properties":{"noteIndex":0},"schema":"https://github.com/citation-style-language/schema/raw/master/csl-citation.json"}</w:instrText>
      </w:r>
      <w:r w:rsidRPr="00FF5CD5">
        <w:fldChar w:fldCharType="separate"/>
      </w:r>
      <w:r w:rsidR="006E06C2" w:rsidRPr="00FF5CD5">
        <w:rPr>
          <w:vertAlign w:val="superscript"/>
        </w:rPr>
        <w:t>45,63</w:t>
      </w:r>
      <w:r w:rsidRPr="00FF5CD5">
        <w:fldChar w:fldCharType="end"/>
      </w:r>
      <w:r w:rsidRPr="00FF5CD5">
        <w:t xml:space="preserve">. </w:t>
      </w:r>
      <w:r w:rsidR="00997959" w:rsidRPr="00FF5CD5">
        <w:t>Neutrophil infiltration at the limbus occurs in two waves with the first peak at 18 h and the second peak at 30 h after wounding</w:t>
      </w:r>
      <w:r w:rsidR="00997959" w:rsidRPr="00FF5CD5">
        <w:fldChar w:fldCharType="begin" w:fldLock="1"/>
      </w:r>
      <w:r w:rsidR="006E06C2" w:rsidRPr="00FF5CD5">
        <w:instrText>ADDIN CSL_CITATION {"citationItems":[{"id":"ITEM-1","itemData":{"DOI":"10.1167/iovs.05-1193","ISSN":"01460404","PMID":"16639002","abstract":"PURPOSE. Corneal abrasion results in an inflammatory response characterized by leukocyte emigration into the corneal stroma. Adhesion molecules play a critical role in leukocyte emigration to wound sites, but differences are evident in different vascular beds. In this study, the contributions of two families of adhesion molecules to neutrophil emigration into the cornea were investigated. METHODS. Re-epithelialization, patterns of neutrophil influx and CXC chemokine production were assessed in C57Bl/6 mice after removal of a 2-mm diameter area of central corneal epithelium. Comparisons were made between wild-type (WT) mice and mice with targeted deletions of genes for CD18 (CD18-/-) or P- and E-selectin (P/E-sel-/-) or in mice with antibody-induced neutropenia. RESULTS. Wild-type mice exhibited neutrophil emigration in two waves, the first peaking at 18 hours and the second at 30 hours after wounding, 6 hours after epithelial wound closure and peak levels of corneal CXCL1. In CD18-/- animals, only a single wave of neutrophil influx was seen, and it was temporally and quantitatively equivalent to the second wave in WT. In P/E-sel-/- mice, neutrophil influx was markedly depressed throughout the 48-hour observation period. Re-epithelialization was significantly delayed in mice with adhesion molecule deletions and in neutropenic animals. Transfer of wild-type leukocytes into CD18-/- mice resulted in neutrophil emigration into the injured cornea within 18 hours of wounding and improved closure of the epithelium. CONCLUSIONS. Neutrophil emigration into corneal stroma after epithelial abrasion occurs in two waves. The first is dependent on CD18 integrins and selectins, whereas the second is CD18-independent but requires selectins. Early leukocyte emigration appears to promote re-epithelialization. Copyright © Association for Research in Vision and Ophthalmology.","author":[{"dropping-particle":"","family":"Li","given":"Zhijie","non-dropping-particle":"","parse-names":false,"suffix":""},{"dropping-particle":"","family":"Burns","given":"Alan R.","non-dropping-particle":"","parse-names":false,"suffix":""},{"dropping-particle":"","family":"Smith","given":"C. Wayne","non-dropping-particle":"","parse-names":false,"suffix":""}],"container-title":"Investigative Ophthalmology and Visual Science","id":"ITEM-1","issue":"5","issued":{"date-parts":[["2006","5"]]},"page":"1947-1955","publisher":"Invest Ophthalmol Vis Sci","title":"Two waves of neutrophil emigration in response to corneal epithelial abrasion: Distinct adhesion molecule requirements","type":"article-journal","volume":"47"},"uris":["http://www.mendeley.com/documents/?uuid=d55e233e-ba5e-36b1-b290-0dccf8dcb14c"]}],"mendeley":{"formattedCitation":"&lt;sup&gt;40&lt;/sup&gt;","plainTextFormattedCitation":"40","previouslyFormattedCitation":"&lt;sup&gt;40&lt;/sup&gt;"},"properties":{"noteIndex":0},"schema":"https://github.com/citation-style-language/schema/raw/master/csl-citation.json"}</w:instrText>
      </w:r>
      <w:r w:rsidR="00997959" w:rsidRPr="00FF5CD5">
        <w:fldChar w:fldCharType="separate"/>
      </w:r>
      <w:r w:rsidR="006E06C2" w:rsidRPr="00FF5CD5">
        <w:rPr>
          <w:vertAlign w:val="superscript"/>
        </w:rPr>
        <w:t>40</w:t>
      </w:r>
      <w:r w:rsidR="00997959" w:rsidRPr="00FF5CD5">
        <w:fldChar w:fldCharType="end"/>
      </w:r>
      <w:r w:rsidR="00997959" w:rsidRPr="00FF5CD5">
        <w:t xml:space="preserve">. </w:t>
      </w:r>
      <w:r w:rsidR="003E6018" w:rsidRPr="00FF5CD5">
        <w:t>Using neutropenic mice</w:t>
      </w:r>
      <w:r w:rsidR="003E6018" w:rsidRPr="00FF5CD5">
        <w:fldChar w:fldCharType="begin" w:fldLock="1"/>
      </w:r>
      <w:r w:rsidR="006E06C2" w:rsidRPr="00FF5CD5">
        <w:instrText>ADDIN CSL_CITATION {"citationItems":[{"id":"ITEM-1","itemData":{"DOI":"10.1167/iovs.05-1193","ISSN":"01460404","PMID":"16639002","abstract":"PURPOSE. Corneal abrasion results in an inflammatory response characterized by leukocyte emigration into the corneal stroma. Adhesion molecules play a critical role in leukocyte emigration to wound sites, but differences are evident in different vascular beds. In this study, the contributions of two families of adhesion molecules to neutrophil emigration into the cornea were investigated. METHODS. Re-epithelialization, patterns of neutrophil influx and CXC chemokine production were assessed in C57Bl/6 mice after removal of a 2-mm diameter area of central corneal epithelium. Comparisons were made between wild-type (WT) mice and mice with targeted deletions of genes for CD18 (CD18-/-) or P- and E-selectin (P/E-sel-/-) or in mice with antibody-induced neutropenia. RESULTS. Wild-type mice exhibited neutrophil emigration in two waves, the first peaking at 18 hours and the second at 30 hours after wounding, 6 hours after epithelial wound closure and peak levels of corneal CXCL1. In CD18-/- animals, only a single wave of neutrophil influx was seen, and it was temporally and quantitatively equivalent to the second wave in WT. In P/E-sel-/- mice, neutrophil influx was markedly depressed throughout the 48-hour observation period. Re-epithelialization was significantly delayed in mice with adhesion molecule deletions and in neutropenic animals. Transfer of wild-type leukocytes into CD18-/- mice resulted in neutrophil emigration into the injured cornea within 18 hours of wounding and improved closure of the epithelium. CONCLUSIONS. Neutrophil emigration into corneal stroma after epithelial abrasion occurs in two waves. The first is dependent on CD18 integrins and selectins, whereas the second is CD18-independent but requires selectins. Early leukocyte emigration appears to promote re-epithelialization. Copyright © Association for Research in Vision and Ophthalmology.","author":[{"dropping-particle":"","family":"Li","given":"Zhijie","non-dropping-particle":"","parse-names":false,"suffix":""},{"dropping-particle":"","family":"Burns","given":"Alan R.","non-dropping-particle":"","parse-names":false,"suffix":""},{"dropping-particle":"","family":"Smith","given":"C. Wayne","non-dropping-particle":"","parse-names":false,"suffix":""}],"container-title":"Investigative Ophthalmology and Visual Science","id":"ITEM-1","issue":"5","issued":{"date-parts":[["2006","5"]]},"page":"1947-1955","publisher":"Invest Ophthalmol Vis Sci","title":"Two waves of neutrophil emigration in response to corneal epithelial abrasion: Distinct adhesion molecule requirements","type":"article-journal","volume":"47"},"uris":["http://www.mendeley.com/documents/?uuid=d55e233e-ba5e-36b1-b290-0dccf8dcb14c"]},{"id":"ITEM-2","itemData":{"DOI":"10.1167/iovs.06-0381","ISSN":"01460404","abstract":"PURPOSE. Adhesion molecules play a critical role in leukocyte emigration to wound sites, but differences are evident in different vascular beds. In this study, the contributions of P-selectin to neutrophil emigration into the cornea after central epithelial abrasion were investigated. METHODS. Re-epithelialization, neutrophil influx, and platelet accumulation were assessed in C57BL/6 mice after removal of a 2-mm diameter area of central corneal epithelium that did not directly injure the limbal vessels or the avascular stroma of the cornea. Comparisons were made between wild-type (WT) mice and mice with targeted deletions of genes for P-selectin, CD18, or CD54, or mice with antibody-induced neutropenia or thrombocytopenia. RESULTS. After central corneal epithelial abrasion, platelets localized in the limbal vessels and neutrophils emigrated from the limbal vessels to the region of the epithelial wound. There was temporal correspondence of platelet and neutrophil localization, peaking within 12 hours of wounding. Platelet accumulation, neutrophil emigration and corneal epithelial healing as measured by wound closure, basal epithelial cell density, and epithelial cell division were significantly reduced in P-selectin-deficient mice (P-sel-/-). Anti-GP1bα antibody-induced thrombocytopenia in WT mice significantly reduced platelet and neutrophil accumulation and wound healing. Passive transfer of wild-type platelets into P-sel-/- mice significantly restored platelet localization in limbal vessels, neutrophil emigration, epithelial cell division, and epithelial cell migration into the abraded region of the cornea. CONCLUSIONS. Platelet localization in the limbus of abraded corneas contributes to re-epithelialization, and P-selectin provides a necessary step in this process. Copyright © Association for Research in Vision and Ophthalmology.","author":[{"dropping-particle":"","family":"Li","given":"Zhijie","non-dropping-particle":"","parse-names":false,"suffix":""},{"dropping-particle":"","family":"Rumbaut","given":"Rolando E.","non-dropping-particle":"","parse-names":false,"suffix":""},{"dropping-particle":"","family":"Burns","given":"Alan R.","non-dropping-particle":"","parse-names":false,"suffix":""},{"dropping-particle":"","family":"Smith","given":"C. Wayne","non-dropping-particle":"","parse-names":false,"suffix":""}],"container-title":"Investigative Ophthalmology and Visual Science","id":"ITEM-2","issued":{"date-parts":[["2006"]]},"page":"4794-802","title":"Platelet response to corneal abrasion is necessary for acute inflammation and efficient re-epithelialteation","type":"article-journal","volume":"47"},"uris":["http://www.mendeley.com/documents/?uuid=3c5d73cb-cdfe-4282-9bf6-0705009e1377"]}],"mendeley":{"formattedCitation":"&lt;sup&gt;37, 40&lt;/sup&gt;","plainTextFormattedCitation":"37, 40","previouslyFormattedCitation":"&lt;sup&gt;37, 40&lt;/sup&gt;"},"properties":{"noteIndex":0},"schema":"https://github.com/citation-style-language/schema/raw/master/csl-citation.json"}</w:instrText>
      </w:r>
      <w:r w:rsidR="003E6018" w:rsidRPr="00FF5CD5">
        <w:fldChar w:fldCharType="separate"/>
      </w:r>
      <w:r w:rsidR="006E06C2" w:rsidRPr="00FF5CD5">
        <w:rPr>
          <w:vertAlign w:val="superscript"/>
        </w:rPr>
        <w:t>37,40</w:t>
      </w:r>
      <w:r w:rsidR="003E6018" w:rsidRPr="00FF5CD5">
        <w:fldChar w:fldCharType="end"/>
      </w:r>
      <w:r w:rsidR="00DA6821" w:rsidRPr="00FF5CD5">
        <w:t>,</w:t>
      </w:r>
      <w:r w:rsidR="00940613" w:rsidRPr="00FF5CD5">
        <w:t xml:space="preserve"> </w:t>
      </w:r>
      <w:r w:rsidR="003E6018" w:rsidRPr="00FF5CD5">
        <w:t>neutrophil extravasation and subsequent migration to the center of the cornea have been shown to be crucial for corneal wound healing.</w:t>
      </w:r>
      <w:r w:rsidR="000E6185" w:rsidRPr="00FF5CD5">
        <w:t xml:space="preserve"> </w:t>
      </w:r>
      <w:r w:rsidRPr="00FF5CD5">
        <w:t xml:space="preserve">Although traditionally known to be pivotal in </w:t>
      </w:r>
      <w:r w:rsidR="00DD6062" w:rsidRPr="00FF5CD5">
        <w:t xml:space="preserve">the </w:t>
      </w:r>
      <w:r w:rsidRPr="00FF5CD5">
        <w:t>maintenance of hemostasis and blood clotting, platelets also have a recognized key role in corneal wound healing</w:t>
      </w:r>
      <w:r w:rsidRPr="00FF5CD5">
        <w:rPr>
          <w:vertAlign w:val="superscript"/>
        </w:rPr>
        <w:t>37</w:t>
      </w:r>
      <w:r w:rsidRPr="00FF5CD5">
        <w:t>. Platelets contain numerous mediators that contribute to inflammation and tissue resolution</w:t>
      </w:r>
      <w:r w:rsidRPr="00FF5CD5">
        <w:fldChar w:fldCharType="begin" w:fldLock="1"/>
      </w:r>
      <w:r w:rsidR="006E06C2" w:rsidRPr="00FF5CD5">
        <w:instrText>ADDIN CSL_CITATION {"citationItems":[{"id":"ITEM-1","itemData":{"DOI":"10.1160/TH14-12-1067","ISSN":"03406245","PMID":"26293514","abstract":"There is growing recognition of the critical role of platelets in inflammation and immune responses. Recent studies have indicated that antiplatelet medications may reduce mortality from infections and sepsis, which suggests possible clinical relevance of modifying platelet responses to inflammation. Platelets release numerous inflammatory mediators that have no known role in haemostasis. Many of these mediators modify leukocyte and endothelial responses to a range of different inflammatory stimuli. Additionally, platelets form aggregates with leukocytes and form bridges between leukocytes and endothelium, largely mediated by platelet P-selectin. Through their interactions with monocytes, neutrophils, lymphocytes and the endothelium, platelets are therefore important coordinators of inflammation and both innate and adaptive immune responses.","author":[{"dropping-particle":"","family":"Thomas","given":"Mark R.","non-dropping-particle":"","parse-names":false,"suffix":""},{"dropping-particle":"","family":"Storey","given":"Robert F.","non-dropping-particle":"","parse-names":false,"suffix":""}],"container-title":"Thrombosis and Haemostasis","id":"ITEM-1","issue":"3","issued":{"date-parts":[["2015"]]},"page":"449-458","publisher":"Schattauer GmbH","title":"The role of platelets in inflammation","type":"article-journal","volume":"114"},"uris":["http://www.mendeley.com/documents/?uuid=90d506df-c0c8-34ba-b16c-3035b3264282"]},{"id":"ITEM-2","itemData":{"DOI":"10.4049/jimmunol.1900899","ISSN":"0022-1767","PMID":"31636134","abstract":"Platelets have long been known for their role in hemostasis. In this, platelet adhesion and activation leads to the formation of a firm thrombus and thus the sealing of a damaged blood vessel. More recently, inflammatory modes of function have been attributed to these non-nuclei-containing cellular fragments. Interaction with leukocytes, secretion of proinflammatory mediators, and migratory behavior are some of the recent discoveries. Nonetheless, platelets also have anti-inflammatory potential by regulating macrophage functions, regulatory T cells, and secretion of proresolving mediators. This review summarizes current knowledge of platelet functions with a special focus on inflammation and resolution of inflammation.","author":[{"dropping-particle":"","family":"Margraf","given":"Andreas","non-dropping-particle":"","parse-names":false,"suffix":""},{"dropping-particle":"","family":"Zarbock","given":"Alexander","non-dropping-particle":"","parse-names":false,"suffix":""}],"container-title":"The Journal of Immunology","id":"ITEM-2","issue":"9","issued":{"date-parts":[["2019","11","1"]]},"page":"2357-2367","publisher":"The American Association of Immunologists","title":"Platelets in Inflammation and Resolution","type":"article-journal","volume":"203"},"uris":["http://www.mendeley.com/documents/?uuid=75874952-da25-378c-b753-b112222b8c6b"]}],"mendeley":{"formattedCitation":"&lt;sup&gt;64, 65&lt;/sup&gt;","plainTextFormattedCitation":"64, 65","previouslyFormattedCitation":"&lt;sup&gt;64, 65&lt;/sup&gt;"},"properties":{"noteIndex":0},"schema":"https://github.com/citation-style-language/schema/raw/master/csl-citation.json"}</w:instrText>
      </w:r>
      <w:r w:rsidRPr="00FF5CD5">
        <w:fldChar w:fldCharType="separate"/>
      </w:r>
      <w:r w:rsidR="006E06C2" w:rsidRPr="00FF5CD5">
        <w:rPr>
          <w:vertAlign w:val="superscript"/>
        </w:rPr>
        <w:t>64,65</w:t>
      </w:r>
      <w:r w:rsidRPr="00FF5CD5">
        <w:fldChar w:fldCharType="end"/>
      </w:r>
      <w:r w:rsidRPr="00FF5CD5">
        <w:t>.</w:t>
      </w:r>
      <w:r w:rsidR="0090756E" w:rsidRPr="00FF5CD5">
        <w:t xml:space="preserve"> In mice with thrombocytopenia, this model has been used to show that platelet</w:t>
      </w:r>
      <w:r w:rsidR="00937E5D" w:rsidRPr="00FF5CD5">
        <w:t>s</w:t>
      </w:r>
      <w:r w:rsidR="0090756E" w:rsidRPr="00FF5CD5">
        <w:t xml:space="preserve"> are important for efficient corneal wound healing</w:t>
      </w:r>
      <w:r w:rsidR="0090756E" w:rsidRPr="00FF5CD5">
        <w:fldChar w:fldCharType="begin" w:fldLock="1"/>
      </w:r>
      <w:r w:rsidR="006E06C2" w:rsidRPr="00FF5CD5">
        <w:instrText>ADDIN CSL_CITATION {"citationItems":[{"id":"ITEM-1","itemData":{"DOI":"10.1167/iovs.06-0381","ISSN":"01460404","abstract":"PURPOSE. Adhesion molecules play a critical role in leukocyte emigration to wound sites, but differences are evident in different vascular beds. In this study, the contributions of P-selectin to neutrophil emigration into the cornea after central epithelial abrasion were investigated. METHODS. Re-epithelialization, neutrophil influx, and platelet accumulation were assessed in C57BL/6 mice after removal of a 2-mm diameter area of central corneal epithelium that did not directly injure the limbal vessels or the avascular stroma of the cornea. Comparisons were made between wild-type (WT) mice and mice with targeted deletions of genes for P-selectin, CD18, or CD54, or mice with antibody-induced neutropenia or thrombocytopenia. RESULTS. After central corneal epithelial abrasion, platelets localized in the limbal vessels and neutrophils emigrated from the limbal vessels to the region of the epithelial wound. There was temporal correspondence of platelet and neutrophil localization, peaking within 12 hours of wounding. Platelet accumulation, neutrophil emigration and corneal epithelial healing as measured by wound closure, basal epithelial cell density, and epithelial cell division were significantly reduced in P-selectin-deficient mice (P-sel-/-). Anti-GP1bα antibody-induced thrombocytopenia in WT mice significantly reduced platelet and neutrophil accumulation and wound healing. Passive transfer of wild-type platelets into P-sel-/- mice significantly restored platelet localization in limbal vessels, neutrophil emigration, epithelial cell division, and epithelial cell migration into the abraded region of the cornea. CONCLUSIONS. Platelet localization in the limbus of abraded corneas contributes to re-epithelialization, and P-selectin provides a necessary step in this process. Copyright © Association for Research in Vision and Ophthalmology.","author":[{"dropping-particle":"","family":"Li","given":"Zhijie","non-dropping-particle":"","parse-names":false,"suffix":""},{"dropping-particle":"","family":"Rumbaut","given":"Rolando E.","non-dropping-particle":"","parse-names":false,"suffix":""},{"dropping-particle":"","family":"Burns","given":"Alan R.","non-dropping-particle":"","parse-names":false,"suffix":""},{"dropping-particle":"","family":"Smith","given":"C. Wayne","non-dropping-particle":"","parse-names":false,"suffix":""}],"container-title":"Investigative Ophthalmology and Visual Science","id":"ITEM-1","issued":{"date-parts":[["2006"]]},"page":"4794-802","title":"Platelet response to corneal abrasion is necessary for acute inflammation and efficient re-epithelialteation","type":"article-journal","volume":"47"},"uris":["http://www.mendeley.com/documents/?uuid=3c5d73cb-cdfe-4282-9bf6-0705009e1377"]}],"mendeley":{"formattedCitation":"&lt;sup&gt;37&lt;/sup&gt;","plainTextFormattedCitation":"37","previouslyFormattedCitation":"&lt;sup&gt;37&lt;/sup&gt;"},"properties":{"noteIndex":0},"schema":"https://github.com/citation-style-language/schema/raw/master/csl-citation.json"}</w:instrText>
      </w:r>
      <w:r w:rsidR="0090756E" w:rsidRPr="00FF5CD5">
        <w:fldChar w:fldCharType="separate"/>
      </w:r>
      <w:r w:rsidR="006E06C2" w:rsidRPr="00FF5CD5">
        <w:rPr>
          <w:vertAlign w:val="superscript"/>
        </w:rPr>
        <w:t>37</w:t>
      </w:r>
      <w:r w:rsidR="0090756E" w:rsidRPr="00FF5CD5">
        <w:fldChar w:fldCharType="end"/>
      </w:r>
      <w:r w:rsidR="0090756E" w:rsidRPr="00FF5CD5">
        <w:t>.</w:t>
      </w:r>
    </w:p>
    <w:p w14:paraId="0A5890C4" w14:textId="5D3E144E" w:rsidR="00AE4989" w:rsidRPr="00FF5CD5" w:rsidRDefault="00AE4989" w:rsidP="00FF5CD5"/>
    <w:p w14:paraId="02B6551F" w14:textId="417F6B2D" w:rsidR="00900F42" w:rsidRPr="00FF5CD5" w:rsidRDefault="0031529E" w:rsidP="00FF5CD5">
      <w:pPr>
        <w:rPr>
          <w:rStyle w:val="fontstyle01"/>
          <w:rFonts w:ascii="Calibri" w:hAnsi="Calibri"/>
          <w:color w:val="auto"/>
          <w:sz w:val="24"/>
          <w:szCs w:val="24"/>
        </w:rPr>
      </w:pPr>
      <w:r w:rsidRPr="00FF5CD5">
        <w:t xml:space="preserve">Although neutrophils </w:t>
      </w:r>
      <w:r w:rsidR="000C4A38" w:rsidRPr="00FF5CD5">
        <w:t xml:space="preserve">and platelets </w:t>
      </w:r>
      <w:r w:rsidRPr="00FF5CD5">
        <w:t>are the best</w:t>
      </w:r>
      <w:r w:rsidR="00F949A6" w:rsidRPr="00FF5CD5">
        <w:t>-</w:t>
      </w:r>
      <w:r w:rsidRPr="00FF5CD5">
        <w:t>characterized cells in this model, i</w:t>
      </w:r>
      <w:r w:rsidR="00014E0A" w:rsidRPr="00FF5CD5">
        <w:t xml:space="preserve">mmune cells </w:t>
      </w:r>
      <w:r w:rsidR="00485F76" w:rsidRPr="00FF5CD5">
        <w:t xml:space="preserve">such as </w:t>
      </w:r>
      <w:r w:rsidR="00014E0A" w:rsidRPr="00FF5CD5">
        <w:t>gamma delta T-cells, natural killer cells, and dendritic cells have also been shown to be involved in the immune response to wounding using this model</w:t>
      </w:r>
      <w:r w:rsidR="00014E0A" w:rsidRPr="00FF5CD5">
        <w:fldChar w:fldCharType="begin" w:fldLock="1"/>
      </w:r>
      <w:r w:rsidR="006E06C2" w:rsidRPr="00FF5CD5">
        <w:instrText xml:space="preserve">ADDIN CSL_CITATION {"citationItems":[{"id":"ITEM-1","itemData":{"DOI":"10.2353/ajpath.2007.070008","ISSN":"00029440","PMID":"17675580","abstract":"Corneal epithelial abrasion in C57BL/6 mice induces an inflammatory response with peak accumulation of neutrophils in the corneal stroma within 12 hours. Platelets localize in the limbal vessels throughout the same time course as neutrophils and contribute to wound healing because antibody-dependent depletion of platelets retards epithelial division and wound closure. In the present study, T cells in the limbal epithelium were found to predominantly express the γδ T-cell receptor (TCR). Corneal abrasion in wildtype, CD11a-/-, and P-sel-/- mice increased the numbers of γδ T cells in the limbal and peripheral corneal epithelium and in the corneal stroma adjacent to the limbal blood vessels. Intercellular adhesion molecule (ICAM)-1-/- mice exhibited a reduction in γδ T-cell accumulation. TCRδ-/- mice exhibited reduced inflammation and delayed epithelial wound healing as evidenced by delayed wound closure, reduced epithelial cell division, reduced neutrophil infiltration, and reduced epithelial cell density at 96 hours after wounding. TCRδ -/- mice also exhibited &gt;60% reduction in platelet localization in the limbus despite similar platelet counts and platelet function assessed with an in vivo thrombosis model. These results are consistent with the conclusion that γδ T cells are necessary for efficient inflammation, platelet localization in the limbus, and epithelial wound healing after corneal abrasion. Copyright © American Society for Investigative Pathology.","author":[{"dropping-particle":"","family":"Li","given":"Zhijie","non-dropping-particle":"","parse-names":false,"suffix":""},{"dropping-particle":"","family":"Burns","given":"Alan R.","non-dropping-particle":"","parse-names":false,"suffix":""},{"dropping-particle":"","family":"Rumbaut","given":"Rolando E.","non-dropping-particle":"","parse-names":false,"suffix":""},{"dropping-particle":"","family":"Smith","given":"C. Wayne","non-dropping-particle":"","parse-names":false,"suffix":""}],"container-title":"American Journal of Pathology","id":"ITEM-1","issue":"3","issued":{"date-parts":[["2007"]]},"page":"838-845","publisher":"American Society for Investigative Pathology Inc.","title":"γδ T cells are necessary for platelet and neutrophil accumulation in limbal vessels and efficient epithelial repair after corneal abrasion","type":"article-journal","volume":"171"},"uris":["http://www.mendeley.com/documents/?uuid=f1dbce1a-058c-3387-86b7-c16d72736900"]},{"id":"ITEM-2","itemData":{"DOI":"10.1152/japplphysiol.00200.2004","ISSN":"87507587","PMID":"15064298","abstract":"C57BL/6 mice were subjected to hindlimb unloading (HU) for a period of 3 wk to determine the possible effects on epithelial wound healing. A standardized corneal epithelial wound was performed, and parameters of the inflammatory response and reepithelialization were analyzed over an observation period of 96 h. Wound closure was significantly retarded in mice during HU with reepithelialization being delayed by </w:instrText>
      </w:r>
      <w:r w:rsidR="006E06C2" w:rsidRPr="00FF5CD5">
        <w:rPr>
          <w:rFonts w:ascii="Cambria Math" w:hAnsi="Cambria Math" w:cs="Cambria Math"/>
        </w:rPr>
        <w:instrText>∼</w:instrText>
      </w:r>
      <w:r w:rsidR="006E06C2" w:rsidRPr="00FF5CD5">
        <w:instrText>12 h. Both epithelial migration and cell division were significantly depressed and delayed. The inflammatory response to epithelial wounding was also significantly altered during HU. Neutrophils, as detected by the Gr-1 marker, were initially elevated above normal levels before wounding and during the first few hours afterward, but there was a significant reduction in neutrophil response to wounding at times where neutrophil influx and migration in controls were vigorous. A similar pattern was seen with CD11b+CD11c+ cells (monocyte lineage). Langerhans cells are normally resident within the peripheral corneal epithelium. They respond to injury by initially leaving the epithelial site within 6 h and returning to normal levels by 96 h, 2 days after reepithelialization is complete. During HU, this pattern is distinctly different, with Langerhans cell numbers slowly diminishing, reaching a nadir at 96 h, which is significantly below normal. Evidence for systemic effects of HU is provided by findings that collagen deposition within subcutaneous sponges was significantly reduced during HU. In conclusion, HU, a ground-based model simulating some physiological aspects of spaceflight, impairs wound repair of corneas. Multiple factors, both local and systemic, likely contribute to this delayed wound healing.","author":[{"dropping-particle":"","family":"Li","given":"Zhijie","non-dropping-particle":"","parse-names":false,"suffix":""},{"dropping-particle":"","family":"Rivera","given":"Chantal A.","non-dropping-particle":"","parse-names":false,"suffix":""},{"dropping-particle":"","family":"Burns","given":"Alan R.","non-dropping-particle":"","parse-names":false,"suffix":""},{"dropping-particle":"","family":"Smith","given":"C. Wayne","non-dropping-particle":"","parse-names":false,"suffix":""}],"container-title":"Journal of Applied Physiology","id":"ITEM-2","issue":"2","issued":{"date-parts":[["2004","8"]]},"page":"641-647","publisher":"American Physiological Society","title":"Hindlimb unloading depresses corneal epithelial wound healing in mice","type":"article-journal","volume":"97"},"uris":["http://www.mendeley.com/documents/?uuid=18fd6b79-0d2f-31a5-8c52-c79119d2802e"]}],"mendeley":{"formattedCitation":"&lt;sup&gt;27, 48&lt;/sup&gt;","plainTextFormattedCitation":"27, 48","previouslyFormattedCitation":"&lt;sup&gt;27, 48&lt;/sup&gt;"},"properties":{"noteIndex":0},"schema":"https://github.com/citation-style-language/schema/raw/master/csl-citation.json"}</w:instrText>
      </w:r>
      <w:r w:rsidR="00014E0A" w:rsidRPr="00FF5CD5">
        <w:fldChar w:fldCharType="separate"/>
      </w:r>
      <w:r w:rsidR="006E06C2" w:rsidRPr="00FF5CD5">
        <w:rPr>
          <w:vertAlign w:val="superscript"/>
        </w:rPr>
        <w:t>27,48</w:t>
      </w:r>
      <w:r w:rsidR="00014E0A" w:rsidRPr="00FF5CD5">
        <w:fldChar w:fldCharType="end"/>
      </w:r>
      <w:r w:rsidR="00014E0A" w:rsidRPr="00FF5CD5">
        <w:t xml:space="preserve">. </w:t>
      </w:r>
      <w:r w:rsidR="002D2A82" w:rsidRPr="00FF5CD5">
        <w:t>Natural killer cell extravasation in the stroma</w:t>
      </w:r>
      <w:r w:rsidR="002D2A82" w:rsidRPr="00FF5CD5">
        <w:fldChar w:fldCharType="begin" w:fldLock="1"/>
      </w:r>
      <w:r w:rsidR="006E06C2" w:rsidRPr="00FF5CD5">
        <w:instrText>ADDIN CSL_CITATION {"citationItems":[{"id":"ITEM-1","itemData":{"DOI":"10.1016/j.ajpath.2012.04.010","ISSN":"00029440","PMID":"22728064","abstract":"Natural killer (NK) cells are lymphocytes of the innate immune system that have crucial cytotoxic and regulatory roles in adaptive immunity and inflammation. Herein, we consider a role for these cells in corneal wound healing. After a 2-mm central epithelial abrasion of the mouse cornea, a subset of classic NK cells migrated into the limbus and corneal stroma, peaking at 24 hours with an eightfold increase over baseline. Depletion of γδ T cells significantly reduced NK cell accumulation (&gt;70%; P &lt; 0.01); however, in neutrophil-depleted animals, NK cell influx was normal. Isolated spleen NK cells migrated to the wounded cornea, and this migration was reduced by greater than 60% (P &lt; 0.01) by ex vivo antibody blocking of NK cell CXCR3 or CCR2. Antibody-induced depletion of NK cells significantly altered the inflammatory reaction to corneal wounding, as evidenced by a 114% increase (P &lt; 0.01) in neutrophil influx at a time when acute inflammation is normally waning. Functional blocking of NKG2D, an activating receptor for NK cell cytotoxicity and cytokine secretion, did not inhibit NK cell immigration, but significantly increased neutrophil influx. Consistent with excessive neutrophil accumulation, NK depletion and blocking of NKG2D also inhibited corneal nerve regeneration and epithelial healing (P &lt; 0.01). Findings of this study suggest that NK cells are actively involved in corneal healing by limiting the innate acute inflammatory reaction to corneal wounding. © 2012 American Society for Investigative Pathology.","author":[{"dropping-particle":"","family":"Liu","given":"Qiong","non-dropping-particle":"","parse-names":false,"suffix":""},{"dropping-particle":"","family":"Smith","given":"C. Wayne","non-dropping-particle":"","parse-names":false,"suffix":""},{"dropping-particle":"","family":"Zhang","given":"Wanyu","non-dropping-particle":"","parse-names":false,"suffix":""},{"dropping-particle":"","family":"Burns","given":"Alan R.","non-dropping-particle":"","parse-names":false,"suffix":""},{"dropping-particle":"","family":"Li","given":"Zhijie","non-dropping-particle":"","parse-names":false,"suffix":""}],"container-title":"American Journal of Pathology","id":"ITEM-1","issue":"2","issued":{"date-parts":[["2012","8"]]},"page":"452-462","publisher":"American Society for Investigative Pathology","title":"NK cells modulate the inflammatory response to corneal epithelial abrasion and thereby support wound healing","type":"article-journal","volume":"181"},"uris":["http://www.mendeley.com/documents/?uuid=23cf7f22-96b3-3f34-8628-301f51a07949"]},{"id":"ITEM-2","itemData":{"DOI":"10.1189/JLB.1212633","PMID":"23695308","abstract":"Mechanisms controlling CD11c(+) MHCII(+) DCs during corneal epithelial wound healing were investigated in a murine model of corneal abrasion. Selective depletion of NKp46(+) CD3- NK cells that normally migrate into the cornea after epithelial abrasion resulted in &gt;85% reduction of the epithelial CD11c(+) MHCII(+) DCs, normally present during and after epithelial wound closure. Transfer (i.v.) of spleen NK cells into NK cell-depleted mice significantly restored levels of corneal epithelial DCs (P&lt;0.01). Immigrated NK cells were predominately positive for IFN-γ, and topical corneal anti-IFN-γ reduced epithelial DCs by 79% (P&lt;0.01). IFN-γ(-/-) mice had 69% fewer DCs than WT controls (P&lt;0.01), and topical rIFN-γ applied to NK cell-depleted corneas increased epithelial DCs significantly (P&lt;0.01). The contribution of ICAM-1, an adhesion molecule involved in leukocyte migration, expressed on healing corneal epithelium, was evaluated. ICAM-1(-/-) mice exhibited &gt;70% reduction in epithelial DC recovery in the first 48 h after epithelial abrasion (P&lt;0.01). These interventions reveal an early turnover of DCs in the epithelium after injury, and ICAM-1, NK cells, and IFN-γ are necessary for the immigration phase of this turnover.","author":[{"dropping-particle":"","family":"Gao","given":"Yuan","non-dropping-particle":"","parse-names":false,"suffix":""},{"dropping-particle":"","family":"Li","given":"Zhijie","non-dropping-particle":"","parse-names":false,"suffix":""},{"dropping-particle":"","family":"Hassan","given":"Nida","non-dropping-particle":"","parse-names":false,"suffix":""},{"dropping-particle":"","family":"Mehta","given":"Pooja","non-dropping-particle":"","parse-names":false,"suffix":""},{"dropping-particle":"","family":"Burns","given":"Alan R.","non-dropping-particle":"","parse-names":false,"suffix":""},{"dropping-particle":"","family":"Tang","given":"Xin","non-dropping-particle":"","parse-names":false,"suffix":""},{"dropping-particle":"","family":"Smith","given":"C. Wayne","non-dropping-particle":"","parse-names":false,"suffix":""}],"container-title":"Journal of Leukocyte Biology","id":"ITEM-2","issue":"2","issued":{"date-parts":[["2013","8"]]},"page":"343","publisher":"The Society for Leukocyte Biology","title":"NK cells are necessary for recovery of corneal CD11c+ dendritic cells after epithelial abrasion injury","type":"article-journal","volume":"94"},"uris":["http://www.mendeley.com/documents/?uuid=2883ea61-99f5-3b4d-b134-dc21e4bfdf39"]}],"mendeley":{"formattedCitation":"&lt;sup&gt;28, 29&lt;/sup&gt;","plainTextFormattedCitation":"28, 29","previouslyFormattedCitation":"&lt;sup&gt;28, 29&lt;/sup&gt;"},"properties":{"noteIndex":0},"schema":"https://github.com/citation-style-language/schema/raw/master/csl-citation.json"}</w:instrText>
      </w:r>
      <w:r w:rsidR="002D2A82" w:rsidRPr="00FF5CD5">
        <w:fldChar w:fldCharType="separate"/>
      </w:r>
      <w:r w:rsidR="006E06C2" w:rsidRPr="00FF5CD5">
        <w:rPr>
          <w:vertAlign w:val="superscript"/>
        </w:rPr>
        <w:t>28,29</w:t>
      </w:r>
      <w:r w:rsidR="002D2A82" w:rsidRPr="00FF5CD5">
        <w:fldChar w:fldCharType="end"/>
      </w:r>
      <w:r w:rsidR="002D2A82" w:rsidRPr="00FF5CD5">
        <w:t xml:space="preserve"> and migration of gamma delta T cells into the healing epithelium</w:t>
      </w:r>
      <w:r w:rsidR="002D2A82" w:rsidRPr="00FF5CD5">
        <w:fldChar w:fldCharType="begin" w:fldLock="1"/>
      </w:r>
      <w:r w:rsidR="006E06C2" w:rsidRPr="00FF5CD5">
        <w:instrText>ADDIN CSL_CITATION {"citationItems":[{"id":"ITEM-1","itemData":{"DOI":"10.2353/ajpath.2007.070008","ISSN":"00029440","PMID":"17675580","abstract":"Corneal epithelial abrasion in C57BL/6 mice induces an inflammatory response with peak accumulation of neutrophils in the corneal stroma within 12 hours. Platelets localize in the limbal vessels throughout the same time course as neutrophils and contribute to wound healing because antibody-dependent depletion of platelets retards epithelial division and wound closure. In the present study, T cells in the limbal epithelium were found to predominantly express the γδ T-cell receptor (TCR). Corneal abrasion in wildtype, CD11a-/-, and P-sel-/- mice increased the numbers of γδ T cells in the limbal and peripheral corneal epithelium and in the corneal stroma adjacent to the limbal blood vessels. Intercellular adhesion molecule (ICAM)-1-/- mice exhibited a reduction in γδ T-cell accumulation. TCRδ-/- mice exhibited reduced inflammation and delayed epithelial wound healing as evidenced by delayed wound closure, reduced epithelial cell division, reduced neutrophil infiltration, and reduced epithelial cell density at 96 hours after wounding. TCRδ -/- mice also exhibited &gt;60% reduction in platelet localization in the limbus despite similar platelet counts and platelet function assessed with an in vivo thrombosis model. These results are consistent with the conclusion that γδ T cells are necessary for efficient inflammation, platelet localization in the limbus, and epithelial wound healing after corneal abrasion. Copyright © American Society for Investigative Pathology.","author":[{"dropping-particle":"","family":"Li","given":"Zhijie","non-dropping-particle":"","parse-names":false,"suffix":""},{"dropping-particle":"","family":"Burns","given":"Alan R.","non-dropping-particle":"","parse-names":false,"suffix":""},{"dropping-particle":"","family":"Rumbaut","given":"Rolando E.","non-dropping-particle":"","parse-names":false,"suffix":""},{"dropping-particle":"","family":"Smith","given":"C. Wayne","non-dropping-particle":"","parse-names":false,"suffix":""}],"container-title":"American Journal of Pathology","id":"ITEM-1","issue":"3","issued":{"date-parts":[["2007"]]},"page":"838-845","publisher":"American Society for Investigative Pathology Inc.","title":"γδ T cells are necessary for platelet and neutrophil accumulation in limbal vessels and efficient epithelial repair after corneal abrasion","type":"article-journal","volume":"171"},"uris":["http://www.mendeley.com/documents/?uuid=f1dbce1a-058c-3387-86b7-c16d72736900"]}],"mendeley":{"formattedCitation":"&lt;sup&gt;27&lt;/sup&gt;","plainTextFormattedCitation":"27","previouslyFormattedCitation":"&lt;sup&gt;27&lt;/sup&gt;"},"properties":{"noteIndex":0},"schema":"https://github.com/citation-style-language/schema/raw/master/csl-citation.json"}</w:instrText>
      </w:r>
      <w:r w:rsidR="002D2A82" w:rsidRPr="00FF5CD5">
        <w:fldChar w:fldCharType="separate"/>
      </w:r>
      <w:r w:rsidR="006E06C2" w:rsidRPr="00FF5CD5">
        <w:rPr>
          <w:vertAlign w:val="superscript"/>
        </w:rPr>
        <w:t>27</w:t>
      </w:r>
      <w:r w:rsidR="002D2A82" w:rsidRPr="00FF5CD5">
        <w:fldChar w:fldCharType="end"/>
      </w:r>
      <w:r w:rsidR="002D2A82" w:rsidRPr="00FF5CD5">
        <w:t xml:space="preserve"> have been reported. This model has also been used to identify adhesion molecules </w:t>
      </w:r>
      <w:r w:rsidR="002D2A82" w:rsidRPr="00FF5CD5">
        <w:lastRenderedPageBreak/>
        <w:t>key to immune cell extravasation during corneal wound healing. Lymphocyte function antigen-1 (LFA-1)</w:t>
      </w:r>
      <w:r w:rsidR="002D2A82" w:rsidRPr="00FF5CD5">
        <w:fldChar w:fldCharType="begin" w:fldLock="1"/>
      </w:r>
      <w:r w:rsidR="006E06C2" w:rsidRPr="00FF5CD5">
        <w:instrText>ADDIN CSL_CITATION {"citationItems":[{"id":"ITEM-1","itemData":{"DOI":"10.2353/ajpath.2006.060415","abstract":"Abrasion of murine corneal epithelium induces neu-trophil emigration through limbal vessels into the avascular corneal stroma , peaking within 12 to 18 hours after wounding. A central corneal wound closes within 24 hours by epithelial cell migration and division , and during wound closure corneal epithelial cells express intercellular adhesion molecule (ICAM)-1 (CD54). We investigated the contributions of lymphocyte function-associated antigen (LFA)-1 (CD11a/CD18) and Mac-1 (CD11b/CD18) by analyzing wound closure in mice with targeted deletions of CD11a (CD11a /) or CD11b (CD11b /). In contrast to CD11a / mice , CD11b deficiency revealed a much greater delay in epithelial wound closure with &gt;90% inhibition of epithelial cell division at a time when neutrophil accumulation in the cornea was approximately threefold higher than normal. Treating CD11b / mice with anti-CD11a monoclonal anti-body at the time of epithelial abrasion resulted in significant reductions in neutrophils and significant increases in corneal epithelial cell division and migration. Treating CD11b / mice with anti-ICAM-1 significantly increased measures of healing but marginally reduced neutrophil influx. In conclusion, wound healing after corneal epithelial abrasion is disrupted by the absence of CD11b. The disruption is apparently linked to excessive neutrophil accumulation at a time when epithelial division is essential to wound repair , and neutrophils appear to be detrimental through processes involving LFA-1 and ICAM-1.","author":[{"dropping-particle":"","family":"Li","given":"Zhijie","non-dropping-particle":"","parse-names":false,"suffix":""},{"dropping-particle":"","family":"Burns","given":"Alan R","non-dropping-particle":"","parse-names":false,"suffix":""},{"dropping-particle":"","family":"Smith","given":"C Wayne","non-dropping-particle":"","parse-names":false,"suffix":""}],"container-title":"Cell Injury","id":"ITEM-1","issued":{"date-parts":[["2006"]]},"page":"1590-1600","title":"Lymphocyte Function-Associated Antigen-1-Dependent Inhibition of Corneal Wound Healing","type":"article-journal","volume":"169"},"uris":["http://www.mendeley.com/documents/?uuid=bde0b3bb-ec72-39e2-ab29-638c4e14cfa3"]}],"mendeley":{"formattedCitation":"&lt;sup&gt;32&lt;/sup&gt;","plainTextFormattedCitation":"32","previouslyFormattedCitation":"&lt;sup&gt;32&lt;/sup&gt;"},"properties":{"noteIndex":0},"schema":"https://github.com/citation-style-language/schema/raw/master/csl-citation.json"}</w:instrText>
      </w:r>
      <w:r w:rsidR="002D2A82" w:rsidRPr="00FF5CD5">
        <w:fldChar w:fldCharType="separate"/>
      </w:r>
      <w:r w:rsidR="006E06C2" w:rsidRPr="00FF5CD5">
        <w:rPr>
          <w:vertAlign w:val="superscript"/>
        </w:rPr>
        <w:t>32</w:t>
      </w:r>
      <w:r w:rsidR="002D2A82" w:rsidRPr="00FF5CD5">
        <w:fldChar w:fldCharType="end"/>
      </w:r>
      <w:r w:rsidR="002D2A82" w:rsidRPr="00FF5CD5">
        <w:t>, CD18</w:t>
      </w:r>
      <w:r w:rsidR="002D2A82" w:rsidRPr="00FF5CD5">
        <w:fldChar w:fldCharType="begin" w:fldLock="1"/>
      </w:r>
      <w:r w:rsidR="006E06C2" w:rsidRPr="00FF5CD5">
        <w:instrText>ADDIN CSL_CITATION {"citationItems":[{"id":"ITEM-1","itemData":{"DOI":"10.1167/iovs.07-0562","ISSN":"01460404","PMID":"17962453","abstract":"PURPOSE. To determine the role of keratocytes and leukocyte β2 (CD18) integrins in neutrophil (PMN) migration through the corneal stroma after epithelial scrape injury. METHODS. Using C57BL/6 wild-type and CD18-/- mice, corneas were excised at 6 hours (wild-type) or 24 hours (CD18-/-) after central corneal epithelial abrasion, time points determined previously to have similar levels of emigrated PMNs. Corneas were prepared for ultrastructural morphometric analysis of PMNs, keratocyte networks, and collagen. RESULTS. Transmission electron microscopy revealed intact keratocyte networks within the paralimbus that were morphometrically similar, regardless of epithelial injury or mouse genotype. Secondary to epithelial abrasion, extravasated PMNs within the paralimbus developed close contacts with keratocytes and collagen. In wild-type mice, 40% of the PMN surface was in contact with the keratocyte surface, and this value decreased to 10% in CD18-/- mice. PMN contact with collagen was similar in wild-type and CD18-/- mice, with approximately 50% of the PMN surface contacting the collagen fibrils. Since corneal edema resulting from scrape injury was similar, regardless of genotype and did not involve structural changes in collagen fibrils, these data favor a direct role for CD18 in mediating PMN contact with keratocytes. CONCLUSIONS. The data show that in response to epithelial scrape injury, PMN migration in the corneal stroma involves close contact between keratocytes and collagen. Although PMN-keratocyte contacts require CD18 integrins, contact with collagen is CD18 independent. Fundamentally, PMN migration along keratocyte networks constitutes the beginning of a new experimental concept for understanding leukocyte migration within the wounded cornea. Copyright © Association for Research in Vision and Ophthalmology.","author":[{"dropping-particle":"","family":"Petrescu","given":"Matei S.","non-dropping-particle":"","parse-names":false,"suffix":""},{"dropping-particle":"","family":"Larry","given":"Chonna L.","non-dropping-particle":"","parse-names":false,"suffix":""},{"dropping-particle":"","family":"Bowden","given":"Robert A.","non-dropping-particle":"","parse-names":false,"suffix":""},{"dropping-particle":"","family":"Williams","given":"George W.","non-dropping-particle":"","parse-names":false,"suffix":""},{"dropping-particle":"","family":"Gagen","given":"Debjani","non-dropping-particle":"","parse-names":false,"suffix":""},{"dropping-particle":"","family":"Li","given":"Zhijie","non-dropping-particle":"","parse-names":false,"suffix":""},{"dropping-particle":"","family":"Smith","given":"C. Wayne","non-dropping-particle":"","parse-names":false,"suffix":""},{"dropping-particle":"","family":"Burns","given":"Alan R.","non-dropping-particle":"","parse-names":false,"suffix":""}],"container-title":"Investigative Ophthalmology and Visual Science","id":"ITEM-1","issue":"11","issued":{"date-parts":[["2007","11","1"]]},"page":"5023-5029","publisher":"The Association for Research in Vision and Ophthalmology","title":"Neutrophil interactions with keratocytes during corneal epithelial wound healing: A role for CD18 integrins","type":"article-journal","volume":"48"},"uris":["http://www.mendeley.com/documents/?uuid=4f0b87c3-d02a-38bb-bebe-eef7a1057ec9"]}],"mendeley":{"formattedCitation":"&lt;sup&gt;51&lt;/sup&gt;","plainTextFormattedCitation":"51","previouslyFormattedCitation":"&lt;sup&gt;51&lt;/sup&gt;"},"properties":{"noteIndex":0},"schema":"https://github.com/citation-style-language/schema/raw/master/csl-citation.json"}</w:instrText>
      </w:r>
      <w:r w:rsidR="002D2A82" w:rsidRPr="00FF5CD5">
        <w:fldChar w:fldCharType="separate"/>
      </w:r>
      <w:r w:rsidR="006E06C2" w:rsidRPr="00FF5CD5">
        <w:rPr>
          <w:vertAlign w:val="superscript"/>
        </w:rPr>
        <w:t>51</w:t>
      </w:r>
      <w:r w:rsidR="002D2A82" w:rsidRPr="00FF5CD5">
        <w:fldChar w:fldCharType="end"/>
      </w:r>
      <w:r w:rsidR="002D2A82" w:rsidRPr="00FF5CD5">
        <w:t>, and intercellular adhesion molecule-1 (ICAM-1)</w:t>
      </w:r>
      <w:r w:rsidR="002D2A82" w:rsidRPr="00FF5CD5">
        <w:fldChar w:fldCharType="begin" w:fldLock="1"/>
      </w:r>
      <w:r w:rsidR="006E06C2" w:rsidRPr="00FF5CD5">
        <w:instrText>ADDIN CSL_CITATION {"citationItems":[{"id":"ITEM-1","itemData":{"DOI":"10.2353/ajpath.2009.090112","ISSN":"15252191","PMID":"19608878","abstract":"Wound healing and inflammation are both significantly reduced in mice that lack γδ T cells. Here, the role of epithelial intercellular adhesion molecule-1 (ICAM-1) in γδ T cell migration in corneal wound healing was assessed. Wild-type mice had an approximate fivefold increase in epithelial γδ T cells at 24 hours after epithelial abrasion. ICAM-1 -/- mice had 50.9% (P &lt; 0.01) fewer γδ T cells resident in un-wounded corneal epithelium, which failed to increase in response to epithelial abrasion. Anti-ICAM-1 blocking antibody in wild-type mice reduced epithelial γδ T cells to a number comparable to that of ICAM-1 -/- mice, and mice deficient in lymphocyte function-associated antigen-1 (CD11a/CD18), a principal leukocyte receptor for ICAM-1, exhibited a 48% reduction (P &lt; 0.01) in peak epithelial γδ T cells. Re-epithelialization and epithelial cell division were both significantly reduced (</w:instrText>
      </w:r>
      <w:r w:rsidR="006E06C2" w:rsidRPr="00FF5CD5">
        <w:rPr>
          <w:rFonts w:ascii="Cambria Math" w:hAnsi="Cambria Math" w:cs="Cambria Math"/>
        </w:rPr>
        <w:instrText>∼</w:instrText>
      </w:r>
      <w:r w:rsidR="006E06C2" w:rsidRPr="00FF5CD5">
        <w:instrText>50% at 18 hours, P &lt; 0.01) after abrasion in ICAM-1 -/- mice versus wildtype, and at 96 hours, recovery of epithelial thickness was only 66% (P &lt; 0.01) of wild-type. ICAM-1 expression by corneal epithelium in response to epithelial abrasion appears to be critical for accumulation of γδT cells in the epithelium, and deficiency of ICAM-1 significantly delays wound healing. Since γδ T cells are necessary for efficient epithelial wound healing, ICAM-1 may contribute to wound healing by facilitating γδ T cell migration into the corneal epithelium. Copyright © American Society for Investigative Pathology.","author":[{"dropping-particle":"","family":"Byeseda","given":"Sarah E.","non-dropping-particle":"","parse-names":false,"suffix":""},{"dropping-particle":"","family":"Burns","given":"Alan R.","non-dropping-particle":"","parse-names":false,"suffix":""},{"dropping-particle":"","family":"Dieffenbaugher","given":"Sean","non-dropping-particle":"","parse-names":false,"suffix":""},{"dropping-particle":"","family":"Rumbaut","given":"Rolando E.","non-dropping-particle":"","parse-names":false,"suffix":""},{"dropping-particle":"","family":"Smith","given":"C. Wayne","non-dropping-particle":"","parse-names":false,"suffix":""},{"dropping-particle":"","family":"Li","given":"Zhijie","non-dropping-particle":"","parse-names":false,"suffix":""}],"container-title":"American Journal of Pathology","id":"ITEM-1","issue":"2","issued":{"date-parts":[["2009"]]},"page":"571-579","publisher":"American Society for Investigative Pathology Inc.","title":"ICAM-1 is necessary for epithelial recruitment of γδ T cells and efficient corneal wound healing","type":"article-journal","volume":"175"},"uris":["http://www.mendeley.com/documents/?uuid=10a95fa4-35f2-3ad7-a43e-7093ee8844e9"]},{"id":"ITEM-2","itemData":{"DOI":"10.1016/j.exer.2010.08.007","ISSN":"00144835","PMID":"20713042","abstract":"Corneal epithelial abrasion elicits an inflammatory response involving neutrophil (PMN) recruitment from the limbal vessels into the corneal stroma. These migrating PMNs make surface contact with collagen and stromal keratocytes. Using mice deficient in PMN integrin CD18, we previously showed that PMN contact with stromal keratocytes is CD18-dependent, while contact with collagen is CD18-independent. In the present study, we wished to extend these observations and determine if ICAM-1, a known ligand for CD18, mediates PMN contact with keratocytes during corneal wound healing. Uninjured and injured right corneas from C57Bl/6 wild type (WT) mice and ICAM-1-/- mice were processed for transmission electron microscopy and imaged for morphometric analysis. PMN migration, stromal thickness, and ICAM-1 staining were evaluated using light microscopy. Twelve hours after epithelial abrasion, PMN surface contact with paralimbal keratocytes in ICAM-1-/- corneas was reduced to ~ 50% of that observed in WT corneas; PMN surface contact with collagen was not affected. Stromal thickness (edema), keratocyte network surface area and keratocyte shape were similar in ICAM-1-/- and WT corneas. WT keratocyte ICAM-1 expression was detected at baseline and ICAM-1 staining intensity increased following injury. Since ICAM-1 is readily detected on mouse keratocytes and PMN-keratocyte surface contact in ICAM-1-/- mice is markedly reduced, the data suggest PMN adhesive interactions with keratocyte-stromal networks is in part regulated by keratocyte ICAM-1 expression. © 2010 Elsevier Ltd.","author":[{"dropping-particle":"","family":"Gagen","given":"Debjani","non-dropping-particle":"","parse-names":false,"suffix":""},{"dropping-particle":"","family":"Laubinger","given":"Sara","non-dropping-particle":"","parse-names":false,"suffix":""},{"dropping-particle":"","family":"Li","given":"Zhijie","non-dropping-particle":"","parse-names":false,"suffix":""},{"dropping-particle":"","family":"Petrescu","given":"Matei S.","non-dropping-particle":"","parse-names":false,"suffix":""},{"dropping-particle":"","family":"Brown","given":"Evelyn S.","non-dropping-particle":"","parse-names":false,"suffix":""},{"dropping-particle":"","family":"Smith","given":"C. Wayne","non-dropping-particle":"","parse-names":false,"suffix":""},{"dropping-particle":"","family":"Burns","given":"Alan R.","non-dropping-particle":"","parse-names":false,"suffix":""}],"container-title":"Experimental Eye Research","id":"ITEM-2","issue":"5","issued":{"date-parts":[["2010","11","1"]]},"page":"676-684","publisher":"Academic Press","title":"ICAM-1 mediates surface contact between neutrophils and keratocytes following corneal epithelial abrasion in the mouse","type":"article-journal","volume":"91"},"uris":["http://www.mendeley.com/documents/?uuid=85e6e6cc-4d19-3f4c-9ba7-5cb845264643"]}],"mendeley":{"formattedCitation":"&lt;sup&gt;47, 49&lt;/sup&gt;","plainTextFormattedCitation":"47, 49","previouslyFormattedCitation":"&lt;sup&gt;47, 49&lt;/sup&gt;"},"properties":{"noteIndex":0},"schema":"https://github.com/citation-style-language/schema/raw/master/csl-citation.json"}</w:instrText>
      </w:r>
      <w:r w:rsidR="002D2A82" w:rsidRPr="00FF5CD5">
        <w:fldChar w:fldCharType="separate"/>
      </w:r>
      <w:r w:rsidR="006E06C2" w:rsidRPr="00FF5CD5">
        <w:rPr>
          <w:vertAlign w:val="superscript"/>
        </w:rPr>
        <w:t>47,49</w:t>
      </w:r>
      <w:r w:rsidR="002D2A82" w:rsidRPr="00FF5CD5">
        <w:fldChar w:fldCharType="end"/>
      </w:r>
      <w:r w:rsidR="002D2A82" w:rsidRPr="00FF5CD5">
        <w:t xml:space="preserve"> have all been shown to be crucial for neutrophil extravasation and efficient corneal wound healing using this model.</w:t>
      </w:r>
      <w:r w:rsidR="008E1434" w:rsidRPr="00FF5CD5">
        <w:t xml:space="preserve"> </w:t>
      </w:r>
      <w:r w:rsidR="00933A38" w:rsidRPr="00FF5CD5">
        <w:t xml:space="preserve">Epithelial cell division in response to wounding, which is critical for epithelial re-stratification after wound closure is assessed using mitotic figures. </w:t>
      </w:r>
      <w:r w:rsidR="00933A38" w:rsidRPr="00FF5CD5">
        <w:rPr>
          <w:rStyle w:val="fontstyle01"/>
          <w:rFonts w:ascii="Calibri" w:hAnsi="Calibri"/>
          <w:color w:val="auto"/>
          <w:sz w:val="24"/>
          <w:szCs w:val="24"/>
        </w:rPr>
        <w:t>Chromosomal condensation during different stages of cell division</w:t>
      </w:r>
      <w:r w:rsidR="00933A38" w:rsidRPr="00FF5CD5">
        <w:t xml:space="preserve"> </w:t>
      </w:r>
      <w:r w:rsidR="00933A38" w:rsidRPr="00FF5CD5">
        <w:rPr>
          <w:rStyle w:val="fontstyle01"/>
          <w:rFonts w:ascii="Calibri" w:hAnsi="Calibri"/>
          <w:color w:val="auto"/>
          <w:sz w:val="24"/>
          <w:szCs w:val="24"/>
        </w:rPr>
        <w:t>gives the nuclei a characteristic appearance known as a mitotic figure. DAPI staining of the</w:t>
      </w:r>
      <w:r w:rsidR="00933A38" w:rsidRPr="00FF5CD5">
        <w:t xml:space="preserve"> </w:t>
      </w:r>
      <w:r w:rsidR="00933A38" w:rsidRPr="00FF5CD5">
        <w:rPr>
          <w:rStyle w:val="fontstyle01"/>
          <w:rFonts w:ascii="Calibri" w:hAnsi="Calibri"/>
          <w:color w:val="auto"/>
          <w:sz w:val="24"/>
          <w:szCs w:val="24"/>
        </w:rPr>
        <w:t>nucleus enables visualization of these mitotic figures.</w:t>
      </w:r>
    </w:p>
    <w:p w14:paraId="27EC364B" w14:textId="77777777" w:rsidR="000E6185" w:rsidRPr="00FF5CD5" w:rsidRDefault="000E6185" w:rsidP="00FF5CD5"/>
    <w:p w14:paraId="09691344" w14:textId="55E44C98" w:rsidR="000E6185" w:rsidRPr="00FF5CD5" w:rsidRDefault="00507A95" w:rsidP="00FF5CD5">
      <w:r w:rsidRPr="00FF5CD5">
        <w:t xml:space="preserve">The </w:t>
      </w:r>
      <w:r w:rsidR="001D236E" w:rsidRPr="00FF5CD5">
        <w:t xml:space="preserve">mouse </w:t>
      </w:r>
      <w:r w:rsidRPr="00FF5CD5">
        <w:t xml:space="preserve">corneal </w:t>
      </w:r>
      <w:r w:rsidR="00F81601" w:rsidRPr="00FF5CD5">
        <w:t xml:space="preserve">abrasion wound </w:t>
      </w:r>
      <w:r w:rsidRPr="00FF5CD5">
        <w:t xml:space="preserve">model </w:t>
      </w:r>
      <w:r w:rsidR="001D236E" w:rsidRPr="00FF5CD5">
        <w:t>has proven to be remarkably reproducible and provided considerable insight into the cellular and molecular mechanisms that contribute to efficient wound healing.</w:t>
      </w:r>
      <w:r w:rsidR="00940613" w:rsidRPr="00FF5CD5">
        <w:t xml:space="preserve"> </w:t>
      </w:r>
      <w:r w:rsidR="00F81601" w:rsidRPr="00FF5CD5">
        <w:t>However, i</w:t>
      </w:r>
      <w:r w:rsidR="001D236E" w:rsidRPr="00FF5CD5">
        <w:t xml:space="preserve">t is worth noting that there are limitations to the model </w:t>
      </w:r>
      <w:proofErr w:type="gramStart"/>
      <w:r w:rsidR="001D236E" w:rsidRPr="00FF5CD5">
        <w:t>with regard to</w:t>
      </w:r>
      <w:proofErr w:type="gramEnd"/>
      <w:r w:rsidR="001D236E" w:rsidRPr="00FF5CD5">
        <w:t xml:space="preserve"> its clinical applicability. </w:t>
      </w:r>
      <w:r w:rsidR="00F81601" w:rsidRPr="00FF5CD5">
        <w:t>T</w:t>
      </w:r>
      <w:r w:rsidR="001D236E" w:rsidRPr="00FF5CD5">
        <w:t xml:space="preserve">he model </w:t>
      </w:r>
      <w:r w:rsidR="00F81601" w:rsidRPr="00FF5CD5">
        <w:t xml:space="preserve">and its outcomes are </w:t>
      </w:r>
      <w:r w:rsidR="001D236E" w:rsidRPr="00FF5CD5">
        <w:t>only applicable to simple, non-penetrating epithelial abrasions.</w:t>
      </w:r>
      <w:r w:rsidR="00940613" w:rsidRPr="00FF5CD5">
        <w:t xml:space="preserve"> </w:t>
      </w:r>
      <w:r w:rsidR="001D236E" w:rsidRPr="00FF5CD5">
        <w:t xml:space="preserve">As noted earlier, corneal injuries </w:t>
      </w:r>
      <w:r w:rsidR="00F81601" w:rsidRPr="00FF5CD5">
        <w:t xml:space="preserve">resulting from penetrating wounds caused by physical or chemical insult </w:t>
      </w:r>
      <w:r w:rsidR="001D236E" w:rsidRPr="00FF5CD5">
        <w:t xml:space="preserve">will elicit different wound healing kinetics and outcomes, particularly if the wound becomes infected as occurs often in the case of </w:t>
      </w:r>
      <w:r w:rsidR="00F81601" w:rsidRPr="00FF5CD5">
        <w:t>injuries to the human cornea</w:t>
      </w:r>
      <w:r w:rsidR="001D236E" w:rsidRPr="00FF5CD5">
        <w:t xml:space="preserve">. </w:t>
      </w:r>
      <w:proofErr w:type="gramStart"/>
      <w:r w:rsidR="00F81601" w:rsidRPr="00FF5CD5">
        <w:t>That being said, the</w:t>
      </w:r>
      <w:proofErr w:type="gramEnd"/>
      <w:r w:rsidR="00F81601" w:rsidRPr="00FF5CD5">
        <w:t xml:space="preserve"> mouse corneal abrasion wound model does provide an excellent foundation for studying fundamental principles of inflammation that modulate corneal wound healing.</w:t>
      </w:r>
    </w:p>
    <w:p w14:paraId="1F14C676" w14:textId="77777777" w:rsidR="000E6185" w:rsidRPr="00FF5CD5" w:rsidRDefault="000E6185" w:rsidP="00FF5CD5"/>
    <w:p w14:paraId="7B0E5D87" w14:textId="503F667A" w:rsidR="00B32C9D" w:rsidRPr="00FF5CD5" w:rsidRDefault="00B32C9D" w:rsidP="00FF5CD5">
      <w:r w:rsidRPr="00FF5CD5">
        <w:t xml:space="preserve">The corneal wounding protocol described here is straightforward and easily reproduced. It provides a </w:t>
      </w:r>
      <w:r w:rsidR="003753DF" w:rsidRPr="00FF5CD5">
        <w:t>useful</w:t>
      </w:r>
      <w:r w:rsidRPr="00FF5CD5">
        <w:t xml:space="preserve"> tool to investigate fundamental questions about the corneal wound healing process and its associated inflammatory response.</w:t>
      </w:r>
      <w:r w:rsidR="0060192F" w:rsidRPr="00FF5CD5">
        <w:t xml:space="preserve"> </w:t>
      </w:r>
      <w:r w:rsidRPr="00FF5CD5">
        <w:t xml:space="preserve">Its potential to aid in understanding corneal pathologies associated with wound healing complications is just </w:t>
      </w:r>
      <w:r w:rsidR="004C0457" w:rsidRPr="00FF5CD5">
        <w:t xml:space="preserve">the </w:t>
      </w:r>
      <w:r w:rsidRPr="00FF5CD5">
        <w:t>beginning.</w:t>
      </w:r>
    </w:p>
    <w:p w14:paraId="7126FAE0" w14:textId="77777777" w:rsidR="006E4797" w:rsidRPr="00FF5CD5" w:rsidRDefault="006E4797" w:rsidP="00FF5CD5"/>
    <w:p w14:paraId="7F7366DF" w14:textId="2B4B3AF3" w:rsidR="006725A6" w:rsidRPr="00FF5CD5" w:rsidRDefault="00551D82" w:rsidP="00FF5CD5">
      <w:pPr>
        <w:pBdr>
          <w:top w:val="nil"/>
          <w:left w:val="nil"/>
          <w:bottom w:val="nil"/>
          <w:right w:val="nil"/>
          <w:between w:val="nil"/>
        </w:pBdr>
      </w:pPr>
      <w:r w:rsidRPr="00FF5CD5">
        <w:rPr>
          <w:b/>
        </w:rPr>
        <w:t>ACKNOWLEDGMENTS:</w:t>
      </w:r>
    </w:p>
    <w:p w14:paraId="3B7B1336" w14:textId="44940217" w:rsidR="006E4797" w:rsidRPr="00FF5CD5" w:rsidRDefault="00717D04" w:rsidP="00FF5CD5">
      <w:pPr>
        <w:pBdr>
          <w:top w:val="nil"/>
          <w:left w:val="nil"/>
          <w:bottom w:val="nil"/>
          <w:right w:val="nil"/>
          <w:between w:val="nil"/>
        </w:pBdr>
        <w:rPr>
          <w:shd w:val="clear" w:color="auto" w:fill="FFFFFF"/>
        </w:rPr>
      </w:pPr>
      <w:r w:rsidRPr="00FF5CD5">
        <w:rPr>
          <w:shd w:val="clear" w:color="auto" w:fill="FFFFFF"/>
        </w:rPr>
        <w:t>Funding: Supported by: NIH EY018239 (A.R.B., C.W.S., and R.E.R.), P30EY007551 (A.R.B.)</w:t>
      </w:r>
      <w:r w:rsidR="008114A9" w:rsidRPr="00FF5CD5">
        <w:rPr>
          <w:shd w:val="clear" w:color="auto" w:fill="FFFFFF"/>
        </w:rPr>
        <w:t>, and Sigma Xi Grant in Aid of Re</w:t>
      </w:r>
      <w:r w:rsidR="00F75D5E" w:rsidRPr="00FF5CD5">
        <w:rPr>
          <w:shd w:val="clear" w:color="auto" w:fill="FFFFFF"/>
        </w:rPr>
        <w:t>search (P.K.A</w:t>
      </w:r>
      <w:r w:rsidR="00F15989" w:rsidRPr="00FF5CD5">
        <w:rPr>
          <w:shd w:val="clear" w:color="auto" w:fill="FFFFFF"/>
        </w:rPr>
        <w:t>.</w:t>
      </w:r>
      <w:r w:rsidR="00F75D5E" w:rsidRPr="00FF5CD5">
        <w:rPr>
          <w:shd w:val="clear" w:color="auto" w:fill="FFFFFF"/>
        </w:rPr>
        <w:t>)</w:t>
      </w:r>
      <w:r w:rsidRPr="00FF5CD5">
        <w:rPr>
          <w:shd w:val="clear" w:color="auto" w:fill="FFFFFF"/>
        </w:rPr>
        <w:t>.</w:t>
      </w:r>
      <w:r w:rsidR="0060192F" w:rsidRPr="00FF5CD5">
        <w:rPr>
          <w:shd w:val="clear" w:color="auto" w:fill="FFFFFF"/>
        </w:rPr>
        <w:t xml:space="preserve"> </w:t>
      </w:r>
      <w:r w:rsidRPr="00FF5CD5">
        <w:rPr>
          <w:shd w:val="clear" w:color="auto" w:fill="FFFFFF"/>
        </w:rPr>
        <w:t xml:space="preserve">The content is solely the responsibility of the authors and does not represent the official views of the National Institutes of Health, </w:t>
      </w:r>
      <w:r w:rsidR="006F6475" w:rsidRPr="00FF5CD5">
        <w:rPr>
          <w:shd w:val="clear" w:color="auto" w:fill="FFFFFF"/>
        </w:rPr>
        <w:t>or Sigma</w:t>
      </w:r>
      <w:r w:rsidR="00D265E7" w:rsidRPr="00FF5CD5">
        <w:rPr>
          <w:shd w:val="clear" w:color="auto" w:fill="FFFFFF"/>
        </w:rPr>
        <w:t xml:space="preserve"> Xi</w:t>
      </w:r>
      <w:r w:rsidRPr="00FF5CD5">
        <w:rPr>
          <w:shd w:val="clear" w:color="auto" w:fill="FFFFFF"/>
        </w:rPr>
        <w:t>.</w:t>
      </w:r>
    </w:p>
    <w:p w14:paraId="7B9CE02C" w14:textId="77777777" w:rsidR="00E017F6" w:rsidRPr="00FF5CD5" w:rsidRDefault="00E017F6" w:rsidP="00FF5CD5">
      <w:pPr>
        <w:rPr>
          <w:b/>
        </w:rPr>
      </w:pPr>
    </w:p>
    <w:p w14:paraId="4C50E4DB" w14:textId="199E3253" w:rsidR="006725A6" w:rsidRPr="00FF5CD5" w:rsidRDefault="00551D82" w:rsidP="00FF5CD5">
      <w:pPr>
        <w:pBdr>
          <w:top w:val="nil"/>
          <w:left w:val="nil"/>
          <w:bottom w:val="nil"/>
          <w:right w:val="nil"/>
          <w:between w:val="nil"/>
        </w:pBdr>
      </w:pPr>
      <w:r w:rsidRPr="00FF5CD5">
        <w:rPr>
          <w:b/>
        </w:rPr>
        <w:t>DISCLOSURES:</w:t>
      </w:r>
    </w:p>
    <w:p w14:paraId="017F02A5" w14:textId="77777777" w:rsidR="006E4797" w:rsidRPr="00FF5CD5" w:rsidRDefault="00C04DA9" w:rsidP="00FF5CD5">
      <w:pPr>
        <w:pBdr>
          <w:top w:val="nil"/>
          <w:left w:val="nil"/>
          <w:bottom w:val="nil"/>
          <w:right w:val="nil"/>
          <w:between w:val="nil"/>
        </w:pBdr>
      </w:pPr>
      <w:r w:rsidRPr="00FF5CD5">
        <w:t xml:space="preserve">The </w:t>
      </w:r>
      <w:r w:rsidR="0046129B" w:rsidRPr="00FF5CD5">
        <w:t>authors have nothing to disclose.</w:t>
      </w:r>
    </w:p>
    <w:p w14:paraId="00952A1E" w14:textId="77777777" w:rsidR="006E4797" w:rsidRPr="00FF5CD5" w:rsidRDefault="006E4797" w:rsidP="00FF5CD5"/>
    <w:p w14:paraId="757D80E3" w14:textId="653052AC" w:rsidR="006E4797" w:rsidRPr="00FF5CD5" w:rsidRDefault="00551D82" w:rsidP="00FF5CD5">
      <w:pPr>
        <w:rPr>
          <w:u w:val="single"/>
        </w:rPr>
      </w:pPr>
      <w:r w:rsidRPr="00FF5CD5">
        <w:rPr>
          <w:b/>
        </w:rPr>
        <w:t>REFERENCES:</w:t>
      </w:r>
    </w:p>
    <w:p w14:paraId="6AC66E72" w14:textId="77777777" w:rsidR="006725A6" w:rsidRPr="00FF5CD5" w:rsidRDefault="006725A6" w:rsidP="00FF5CD5">
      <w:pPr>
        <w:rPr>
          <w:b/>
        </w:rPr>
      </w:pPr>
    </w:p>
    <w:p w14:paraId="2D6C3FE9" w14:textId="0383AAFF" w:rsidR="006E06C2" w:rsidRPr="00FF5CD5" w:rsidRDefault="00B32C9D" w:rsidP="00FF5CD5">
      <w:pPr>
        <w:autoSpaceDE w:val="0"/>
        <w:autoSpaceDN w:val="0"/>
        <w:adjustRightInd w:val="0"/>
      </w:pPr>
      <w:r w:rsidRPr="00FF5CD5">
        <w:rPr>
          <w:b/>
        </w:rPr>
        <w:fldChar w:fldCharType="begin" w:fldLock="1"/>
      </w:r>
      <w:r w:rsidRPr="00FF5CD5">
        <w:rPr>
          <w:b/>
        </w:rPr>
        <w:instrText xml:space="preserve">ADDIN Mendeley Bibliography CSL_BIBLIOGRAPHY </w:instrText>
      </w:r>
      <w:r w:rsidRPr="00FF5CD5">
        <w:rPr>
          <w:b/>
        </w:rPr>
        <w:fldChar w:fldCharType="separate"/>
      </w:r>
      <w:r w:rsidR="006E06C2" w:rsidRPr="00FF5CD5">
        <w:t>1.</w:t>
      </w:r>
      <w:r w:rsidR="006E06C2" w:rsidRPr="00FF5CD5">
        <w:tab/>
        <w:t>DelMonte, D.</w:t>
      </w:r>
      <w:r w:rsidR="005E7D4C" w:rsidRPr="00FF5CD5">
        <w:t xml:space="preserve"> </w:t>
      </w:r>
      <w:r w:rsidR="006E06C2" w:rsidRPr="00FF5CD5">
        <w:t xml:space="preserve">W., Kim, T. Anatomy and physiology of the cornea. </w:t>
      </w:r>
      <w:r w:rsidR="006E06C2" w:rsidRPr="00FF5CD5">
        <w:rPr>
          <w:i/>
          <w:iCs/>
        </w:rPr>
        <w:t>Journal of Cataract and Refractive Surgery</w:t>
      </w:r>
      <w:r w:rsidR="006E06C2" w:rsidRPr="00FF5CD5">
        <w:t xml:space="preserve">. </w:t>
      </w:r>
      <w:r w:rsidR="006E06C2" w:rsidRPr="00FF5CD5">
        <w:rPr>
          <w:b/>
          <w:bCs/>
        </w:rPr>
        <w:t>37</w:t>
      </w:r>
      <w:r w:rsidR="006E06C2" w:rsidRPr="00FF5CD5">
        <w:t xml:space="preserve"> (3), 588–598 (2011).</w:t>
      </w:r>
    </w:p>
    <w:p w14:paraId="2CDCA6BC" w14:textId="6D43BA0C" w:rsidR="006E06C2" w:rsidRPr="00FF5CD5" w:rsidRDefault="006E06C2" w:rsidP="00FF5CD5">
      <w:pPr>
        <w:autoSpaceDE w:val="0"/>
        <w:autoSpaceDN w:val="0"/>
        <w:adjustRightInd w:val="0"/>
      </w:pPr>
      <w:r w:rsidRPr="00FF5CD5">
        <w:t>2.</w:t>
      </w:r>
      <w:r w:rsidRPr="00FF5CD5">
        <w:tab/>
        <w:t>Meek, K.</w:t>
      </w:r>
      <w:r w:rsidR="005E7D4C" w:rsidRPr="00FF5CD5">
        <w:t xml:space="preserve"> </w:t>
      </w:r>
      <w:r w:rsidRPr="00FF5CD5">
        <w:t xml:space="preserve">M., Knupp, C. Corneal structure and transparency. </w:t>
      </w:r>
      <w:r w:rsidRPr="00FF5CD5">
        <w:rPr>
          <w:i/>
          <w:iCs/>
        </w:rPr>
        <w:t>Progress in Retinal and Eye Research</w:t>
      </w:r>
      <w:r w:rsidRPr="00FF5CD5">
        <w:t xml:space="preserve">. </w:t>
      </w:r>
      <w:r w:rsidRPr="00FF5CD5">
        <w:rPr>
          <w:b/>
          <w:bCs/>
        </w:rPr>
        <w:t>49</w:t>
      </w:r>
      <w:r w:rsidRPr="00FF5CD5">
        <w:t>, 1–16 (2015).</w:t>
      </w:r>
    </w:p>
    <w:p w14:paraId="27F55304" w14:textId="5A454E27" w:rsidR="006E06C2" w:rsidRPr="00FF5CD5" w:rsidRDefault="006E06C2" w:rsidP="00FF5CD5">
      <w:pPr>
        <w:autoSpaceDE w:val="0"/>
        <w:autoSpaceDN w:val="0"/>
        <w:adjustRightInd w:val="0"/>
      </w:pPr>
      <w:r w:rsidRPr="00FF5CD5">
        <w:t>3.</w:t>
      </w:r>
      <w:r w:rsidRPr="00FF5CD5">
        <w:tab/>
        <w:t>Sridhar, M.</w:t>
      </w:r>
      <w:r w:rsidR="005E7D4C" w:rsidRPr="00FF5CD5">
        <w:t xml:space="preserve"> </w:t>
      </w:r>
      <w:r w:rsidRPr="00FF5CD5">
        <w:t xml:space="preserve">S. Anatomy of cornea and ocular surface. </w:t>
      </w:r>
      <w:r w:rsidRPr="00FF5CD5">
        <w:rPr>
          <w:i/>
          <w:iCs/>
        </w:rPr>
        <w:t>Indian Journal of Ophthalmology</w:t>
      </w:r>
      <w:r w:rsidRPr="00FF5CD5">
        <w:t xml:space="preserve">. </w:t>
      </w:r>
      <w:r w:rsidRPr="00FF5CD5">
        <w:rPr>
          <w:b/>
          <w:bCs/>
        </w:rPr>
        <w:t>66</w:t>
      </w:r>
      <w:r w:rsidRPr="00FF5CD5">
        <w:t xml:space="preserve"> (2), 190–194 (2018).</w:t>
      </w:r>
    </w:p>
    <w:p w14:paraId="097E7655" w14:textId="744F85E1" w:rsidR="006E06C2" w:rsidRPr="00FF5CD5" w:rsidRDefault="006E06C2" w:rsidP="00FF5CD5">
      <w:pPr>
        <w:autoSpaceDE w:val="0"/>
        <w:autoSpaceDN w:val="0"/>
        <w:adjustRightInd w:val="0"/>
      </w:pPr>
      <w:r w:rsidRPr="00FF5CD5">
        <w:t>4.</w:t>
      </w:r>
      <w:r w:rsidRPr="00FF5CD5">
        <w:tab/>
        <w:t>Flaxman, S.</w:t>
      </w:r>
      <w:r w:rsidR="005E7D4C" w:rsidRPr="00FF5CD5">
        <w:t xml:space="preserve"> </w:t>
      </w:r>
      <w:r w:rsidRPr="00FF5CD5">
        <w:t xml:space="preserve">R. et al. Global causes of blindness and distance vision impairment 1990–2020: a systematic review and meta-analysis. </w:t>
      </w:r>
      <w:r w:rsidRPr="00FF5CD5">
        <w:rPr>
          <w:i/>
          <w:iCs/>
        </w:rPr>
        <w:t>The Lancet Global Health</w:t>
      </w:r>
      <w:r w:rsidRPr="00FF5CD5">
        <w:t>.</w:t>
      </w:r>
      <w:r w:rsidR="001E271C" w:rsidRPr="00FF5CD5">
        <w:rPr>
          <w:rFonts w:ascii="Segoe UI" w:hAnsi="Segoe UI" w:cs="Segoe UI"/>
          <w:i/>
          <w:iCs/>
          <w:shd w:val="clear" w:color="auto" w:fill="FFFFFF"/>
        </w:rPr>
        <w:t xml:space="preserve"> </w:t>
      </w:r>
      <w:r w:rsidR="001E271C" w:rsidRPr="00FF5CD5">
        <w:rPr>
          <w:rFonts w:asciiTheme="majorHAnsi" w:hAnsiTheme="majorHAnsi" w:cstheme="majorHAnsi"/>
          <w:b/>
          <w:bCs/>
          <w:shd w:val="clear" w:color="auto" w:fill="FFFFFF"/>
        </w:rPr>
        <w:t>5</w:t>
      </w:r>
      <w:r w:rsidR="003431C4" w:rsidRPr="00FF5CD5">
        <w:rPr>
          <w:rFonts w:asciiTheme="majorHAnsi" w:hAnsiTheme="majorHAnsi" w:cstheme="majorHAnsi"/>
          <w:b/>
          <w:bCs/>
          <w:shd w:val="clear" w:color="auto" w:fill="FFFFFF"/>
        </w:rPr>
        <w:t xml:space="preserve"> </w:t>
      </w:r>
      <w:r w:rsidR="001E271C" w:rsidRPr="00FF5CD5">
        <w:rPr>
          <w:rFonts w:asciiTheme="majorHAnsi" w:hAnsiTheme="majorHAnsi" w:cstheme="majorHAnsi"/>
          <w:shd w:val="clear" w:color="auto" w:fill="FFFFFF"/>
        </w:rPr>
        <w:t>(12), e1221–e1234</w:t>
      </w:r>
      <w:r w:rsidRPr="00FF5CD5">
        <w:t xml:space="preserve"> (2017).</w:t>
      </w:r>
    </w:p>
    <w:p w14:paraId="538E3EFE" w14:textId="2C0F515D" w:rsidR="006E06C2" w:rsidRPr="00FF5CD5" w:rsidRDefault="006E06C2" w:rsidP="00FF5CD5">
      <w:pPr>
        <w:autoSpaceDE w:val="0"/>
        <w:autoSpaceDN w:val="0"/>
        <w:adjustRightInd w:val="0"/>
      </w:pPr>
      <w:r w:rsidRPr="00FF5CD5">
        <w:t>5.</w:t>
      </w:r>
      <w:r w:rsidRPr="00FF5CD5">
        <w:tab/>
        <w:t xml:space="preserve">Robaei, D., Watson, S. Corneal blindness: </w:t>
      </w:r>
      <w:r w:rsidR="00A40A41">
        <w:t>A</w:t>
      </w:r>
      <w:r w:rsidRPr="00FF5CD5">
        <w:t xml:space="preserve"> global problem. </w:t>
      </w:r>
      <w:r w:rsidRPr="00FF5CD5">
        <w:rPr>
          <w:i/>
          <w:iCs/>
        </w:rPr>
        <w:t xml:space="preserve">Clinical &amp; </w:t>
      </w:r>
      <w:r w:rsidR="005E7D4C" w:rsidRPr="00FF5CD5">
        <w:rPr>
          <w:i/>
          <w:iCs/>
        </w:rPr>
        <w:t>E</w:t>
      </w:r>
      <w:r w:rsidRPr="00FF5CD5">
        <w:rPr>
          <w:i/>
          <w:iCs/>
        </w:rPr>
        <w:t xml:space="preserve">xperimental </w:t>
      </w:r>
      <w:r w:rsidR="005E7D4C" w:rsidRPr="00FF5CD5">
        <w:rPr>
          <w:i/>
          <w:iCs/>
        </w:rPr>
        <w:lastRenderedPageBreak/>
        <w:t>O</w:t>
      </w:r>
      <w:r w:rsidRPr="00FF5CD5">
        <w:rPr>
          <w:i/>
          <w:iCs/>
        </w:rPr>
        <w:t>phthalmology</w:t>
      </w:r>
      <w:r w:rsidRPr="00FF5CD5">
        <w:t xml:space="preserve">. </w:t>
      </w:r>
      <w:r w:rsidRPr="00FF5CD5">
        <w:rPr>
          <w:b/>
          <w:bCs/>
        </w:rPr>
        <w:t>42</w:t>
      </w:r>
      <w:r w:rsidRPr="00FF5CD5">
        <w:t xml:space="preserve"> (3), 213–214 (2014).</w:t>
      </w:r>
    </w:p>
    <w:p w14:paraId="1313853F" w14:textId="5DC44C5F" w:rsidR="006E06C2" w:rsidRPr="00FF5CD5" w:rsidRDefault="006E06C2" w:rsidP="00FF5CD5">
      <w:pPr>
        <w:autoSpaceDE w:val="0"/>
        <w:autoSpaceDN w:val="0"/>
        <w:adjustRightInd w:val="0"/>
      </w:pPr>
      <w:r w:rsidRPr="00FF5CD5">
        <w:t>6.</w:t>
      </w:r>
      <w:r w:rsidRPr="00FF5CD5">
        <w:tab/>
        <w:t xml:space="preserve">McGwin, G., Owsley, C. Incidence of emergency department-treated eye injury in the United States. </w:t>
      </w:r>
      <w:r w:rsidRPr="00FF5CD5">
        <w:rPr>
          <w:i/>
          <w:iCs/>
        </w:rPr>
        <w:t>Archives of Ophthalmology</w:t>
      </w:r>
      <w:r w:rsidRPr="00FF5CD5">
        <w:t xml:space="preserve">. </w:t>
      </w:r>
      <w:r w:rsidRPr="00FF5CD5">
        <w:rPr>
          <w:b/>
          <w:bCs/>
        </w:rPr>
        <w:t>123</w:t>
      </w:r>
      <w:r w:rsidRPr="00FF5CD5">
        <w:t xml:space="preserve"> (5), 662–666 (2005).</w:t>
      </w:r>
    </w:p>
    <w:p w14:paraId="6EEB75BC" w14:textId="4EB2C143" w:rsidR="006E06C2" w:rsidRPr="00FF5CD5" w:rsidRDefault="006E06C2" w:rsidP="00FF5CD5">
      <w:pPr>
        <w:autoSpaceDE w:val="0"/>
        <w:autoSpaceDN w:val="0"/>
        <w:adjustRightInd w:val="0"/>
      </w:pPr>
      <w:r w:rsidRPr="00FF5CD5">
        <w:t>7.</w:t>
      </w:r>
      <w:r w:rsidRPr="00FF5CD5">
        <w:tab/>
        <w:t xml:space="preserve">Ljubimov, A. V., Saghizadeh, M. Progress in corneal wound healing. </w:t>
      </w:r>
      <w:r w:rsidRPr="00FF5CD5">
        <w:rPr>
          <w:i/>
          <w:iCs/>
        </w:rPr>
        <w:t>Progress in Retinal and Eye Research</w:t>
      </w:r>
      <w:r w:rsidRPr="00FF5CD5">
        <w:t xml:space="preserve">. </w:t>
      </w:r>
      <w:r w:rsidRPr="00FF5CD5">
        <w:rPr>
          <w:b/>
          <w:bCs/>
        </w:rPr>
        <w:t>49</w:t>
      </w:r>
      <w:r w:rsidRPr="00FF5CD5">
        <w:t>, 17–45 (2015).</w:t>
      </w:r>
    </w:p>
    <w:p w14:paraId="5A10A1CF" w14:textId="0C7ECD3B" w:rsidR="006E06C2" w:rsidRPr="00FF5CD5" w:rsidRDefault="006E06C2" w:rsidP="00FF5CD5">
      <w:pPr>
        <w:autoSpaceDE w:val="0"/>
        <w:autoSpaceDN w:val="0"/>
        <w:adjustRightInd w:val="0"/>
      </w:pPr>
      <w:r w:rsidRPr="00FF5CD5">
        <w:t>8.</w:t>
      </w:r>
      <w:r w:rsidRPr="00FF5CD5">
        <w:tab/>
        <w:t>Wilson, S.</w:t>
      </w:r>
      <w:r w:rsidR="002F6A17" w:rsidRPr="00FF5CD5">
        <w:t xml:space="preserve"> </w:t>
      </w:r>
      <w:r w:rsidRPr="00FF5CD5">
        <w:t>L., Haj, A.</w:t>
      </w:r>
      <w:r w:rsidR="002F6A17" w:rsidRPr="00FF5CD5">
        <w:t xml:space="preserve"> </w:t>
      </w:r>
      <w:r w:rsidRPr="00FF5CD5">
        <w:t>J.</w:t>
      </w:r>
      <w:r w:rsidR="002F6A17" w:rsidRPr="00FF5CD5">
        <w:t xml:space="preserve"> </w:t>
      </w:r>
      <w:r w:rsidRPr="00FF5CD5">
        <w:t>E</w:t>
      </w:r>
      <w:r w:rsidR="00A12C89" w:rsidRPr="00FF5CD5">
        <w:t>.</w:t>
      </w:r>
      <w:r w:rsidRPr="00FF5CD5">
        <w:t xml:space="preserve">, Yang, Y. Control of </w:t>
      </w:r>
      <w:r w:rsidR="002F6A17" w:rsidRPr="00FF5CD5">
        <w:t>s</w:t>
      </w:r>
      <w:r w:rsidRPr="00FF5CD5">
        <w:t xml:space="preserve">car </w:t>
      </w:r>
      <w:r w:rsidR="002F6A17" w:rsidRPr="00FF5CD5">
        <w:t>t</w:t>
      </w:r>
      <w:r w:rsidRPr="00FF5CD5">
        <w:t xml:space="preserve">issue </w:t>
      </w:r>
      <w:r w:rsidR="002F6A17" w:rsidRPr="00FF5CD5">
        <w:t>f</w:t>
      </w:r>
      <w:r w:rsidRPr="00FF5CD5">
        <w:t xml:space="preserve">ormation in the </w:t>
      </w:r>
      <w:r w:rsidR="002F6A17" w:rsidRPr="00FF5CD5">
        <w:t>c</w:t>
      </w:r>
      <w:r w:rsidRPr="00FF5CD5">
        <w:t xml:space="preserve">ornea: Strategies in </w:t>
      </w:r>
      <w:r w:rsidR="002F6A17" w:rsidRPr="00FF5CD5">
        <w:t>c</w:t>
      </w:r>
      <w:r w:rsidRPr="00FF5CD5">
        <w:t xml:space="preserve">linical and </w:t>
      </w:r>
      <w:r w:rsidR="002F6A17" w:rsidRPr="00FF5CD5">
        <w:t>c</w:t>
      </w:r>
      <w:r w:rsidRPr="00FF5CD5">
        <w:t xml:space="preserve">orneal </w:t>
      </w:r>
      <w:r w:rsidR="002F6A17" w:rsidRPr="00FF5CD5">
        <w:t>t</w:t>
      </w:r>
      <w:r w:rsidRPr="00FF5CD5">
        <w:t xml:space="preserve">issue </w:t>
      </w:r>
      <w:r w:rsidR="002F6A17" w:rsidRPr="00FF5CD5">
        <w:t>e</w:t>
      </w:r>
      <w:r w:rsidRPr="00FF5CD5">
        <w:t xml:space="preserve">ngineering. </w:t>
      </w:r>
      <w:r w:rsidRPr="00FF5CD5">
        <w:rPr>
          <w:i/>
          <w:iCs/>
        </w:rPr>
        <w:t>Journal of Functional Biomaterials</w:t>
      </w:r>
      <w:r w:rsidRPr="00FF5CD5">
        <w:t xml:space="preserve">. </w:t>
      </w:r>
      <w:r w:rsidRPr="00FF5CD5">
        <w:rPr>
          <w:b/>
          <w:bCs/>
        </w:rPr>
        <w:t>3</w:t>
      </w:r>
      <w:r w:rsidRPr="00FF5CD5">
        <w:t xml:space="preserve"> (3), 642 (2012).</w:t>
      </w:r>
    </w:p>
    <w:p w14:paraId="4B1C6D6C" w14:textId="6D412BAF" w:rsidR="006E06C2" w:rsidRPr="00FF5CD5" w:rsidRDefault="006E06C2" w:rsidP="00FF5CD5">
      <w:pPr>
        <w:autoSpaceDE w:val="0"/>
        <w:autoSpaceDN w:val="0"/>
        <w:adjustRightInd w:val="0"/>
      </w:pPr>
      <w:r w:rsidRPr="00FF5CD5">
        <w:t>9.</w:t>
      </w:r>
      <w:r w:rsidRPr="00FF5CD5">
        <w:tab/>
        <w:t xml:space="preserve">Vaidyanathan, U. et al. Persistent </w:t>
      </w:r>
      <w:r w:rsidR="002F6A17" w:rsidRPr="00FF5CD5">
        <w:t>c</w:t>
      </w:r>
      <w:r w:rsidRPr="00FF5CD5">
        <w:t xml:space="preserve">orneal </w:t>
      </w:r>
      <w:r w:rsidR="002F6A17" w:rsidRPr="00FF5CD5">
        <w:t>e</w:t>
      </w:r>
      <w:r w:rsidRPr="00FF5CD5">
        <w:t xml:space="preserve">pithelial </w:t>
      </w:r>
      <w:r w:rsidR="002F6A17" w:rsidRPr="00FF5CD5">
        <w:t>d</w:t>
      </w:r>
      <w:r w:rsidRPr="00FF5CD5">
        <w:t xml:space="preserve">efects: A </w:t>
      </w:r>
      <w:r w:rsidR="002F6A17" w:rsidRPr="00FF5CD5">
        <w:t>r</w:t>
      </w:r>
      <w:r w:rsidRPr="00FF5CD5">
        <w:t xml:space="preserve">eview </w:t>
      </w:r>
      <w:r w:rsidR="002F6A17" w:rsidRPr="00FF5CD5">
        <w:t>a</w:t>
      </w:r>
      <w:r w:rsidRPr="00FF5CD5">
        <w:t xml:space="preserve">rticle. </w:t>
      </w:r>
      <w:r w:rsidRPr="00FF5CD5">
        <w:rPr>
          <w:i/>
          <w:iCs/>
        </w:rPr>
        <w:t>Medical Hypothesis, Discovery and Innovation in Ophthalmology</w:t>
      </w:r>
      <w:r w:rsidRPr="00FF5CD5">
        <w:t xml:space="preserve">. </w:t>
      </w:r>
      <w:r w:rsidRPr="00FF5CD5">
        <w:rPr>
          <w:b/>
          <w:bCs/>
        </w:rPr>
        <w:t>8</w:t>
      </w:r>
      <w:r w:rsidRPr="00FF5CD5">
        <w:t xml:space="preserve"> (3),</w:t>
      </w:r>
      <w:r w:rsidR="00AB678F" w:rsidRPr="00FF5CD5">
        <w:rPr>
          <w:rFonts w:ascii="Segoe UI" w:hAnsi="Segoe UI" w:cs="Segoe UI"/>
          <w:i/>
          <w:iCs/>
          <w:shd w:val="clear" w:color="auto" w:fill="FFFFFF"/>
        </w:rPr>
        <w:t xml:space="preserve"> </w:t>
      </w:r>
      <w:r w:rsidR="00AB678F" w:rsidRPr="00FF5CD5">
        <w:rPr>
          <w:rFonts w:asciiTheme="majorHAnsi" w:hAnsiTheme="majorHAnsi" w:cstheme="majorHAnsi"/>
          <w:shd w:val="clear" w:color="auto" w:fill="FFFFFF"/>
        </w:rPr>
        <w:t>163–176</w:t>
      </w:r>
      <w:r w:rsidRPr="00FF5CD5">
        <w:t xml:space="preserve"> (2019).</w:t>
      </w:r>
    </w:p>
    <w:p w14:paraId="1C9E9F4E" w14:textId="3F2F6A3D" w:rsidR="006E06C2" w:rsidRPr="00FF5CD5" w:rsidRDefault="006E06C2" w:rsidP="00FF5CD5">
      <w:pPr>
        <w:autoSpaceDE w:val="0"/>
        <w:autoSpaceDN w:val="0"/>
        <w:adjustRightInd w:val="0"/>
      </w:pPr>
      <w:r w:rsidRPr="00FF5CD5">
        <w:t>10.</w:t>
      </w:r>
      <w:r w:rsidRPr="00FF5CD5">
        <w:tab/>
        <w:t>Netto, M.</w:t>
      </w:r>
      <w:r w:rsidR="002F6A17" w:rsidRPr="00FF5CD5">
        <w:t xml:space="preserve"> et al</w:t>
      </w:r>
      <w:r w:rsidRPr="00FF5CD5">
        <w:t xml:space="preserve">. Wound healing in the cornea: a review of refractive surgery complications and new prospects for therapy. </w:t>
      </w:r>
      <w:r w:rsidRPr="00FF5CD5">
        <w:rPr>
          <w:i/>
          <w:iCs/>
        </w:rPr>
        <w:t>Cornea</w:t>
      </w:r>
      <w:r w:rsidRPr="00FF5CD5">
        <w:t xml:space="preserve">. </w:t>
      </w:r>
      <w:r w:rsidRPr="00FF5CD5">
        <w:rPr>
          <w:b/>
          <w:bCs/>
        </w:rPr>
        <w:t>24</w:t>
      </w:r>
      <w:r w:rsidRPr="00FF5CD5">
        <w:t xml:space="preserve"> (5), 509–522 (2005).</w:t>
      </w:r>
    </w:p>
    <w:p w14:paraId="0C52295D" w14:textId="5B7321E2" w:rsidR="006E06C2" w:rsidRPr="00FF5CD5" w:rsidRDefault="006E06C2" w:rsidP="00FF5CD5">
      <w:pPr>
        <w:autoSpaceDE w:val="0"/>
        <w:autoSpaceDN w:val="0"/>
        <w:adjustRightInd w:val="0"/>
      </w:pPr>
      <w:r w:rsidRPr="00FF5CD5">
        <w:t>11.</w:t>
      </w:r>
      <w:r w:rsidRPr="00FF5CD5">
        <w:tab/>
        <w:t>Friedenwald, J.</w:t>
      </w:r>
      <w:r w:rsidR="002F6A17" w:rsidRPr="00FF5CD5">
        <w:t xml:space="preserve"> </w:t>
      </w:r>
      <w:r w:rsidRPr="00FF5CD5">
        <w:t xml:space="preserve">S., Buschke, W. Some </w:t>
      </w:r>
      <w:r w:rsidR="002F6A17" w:rsidRPr="00FF5CD5">
        <w:t>f</w:t>
      </w:r>
      <w:r w:rsidRPr="00FF5CD5">
        <w:t xml:space="preserve">actors </w:t>
      </w:r>
      <w:r w:rsidR="002F6A17" w:rsidRPr="00FF5CD5">
        <w:t>c</w:t>
      </w:r>
      <w:r w:rsidRPr="00FF5CD5">
        <w:t xml:space="preserve">oncerned in the </w:t>
      </w:r>
      <w:r w:rsidR="002F6A17" w:rsidRPr="00FF5CD5">
        <w:t>m</w:t>
      </w:r>
      <w:r w:rsidRPr="00FF5CD5">
        <w:t xml:space="preserve">itotic and </w:t>
      </w:r>
      <w:r w:rsidR="002F6A17" w:rsidRPr="00FF5CD5">
        <w:t>w</w:t>
      </w:r>
      <w:r w:rsidRPr="00FF5CD5">
        <w:t>ound-</w:t>
      </w:r>
      <w:r w:rsidR="002F6A17" w:rsidRPr="00FF5CD5">
        <w:t>h</w:t>
      </w:r>
      <w:r w:rsidRPr="00FF5CD5">
        <w:t xml:space="preserve">ealing </w:t>
      </w:r>
      <w:r w:rsidR="002F6A17" w:rsidRPr="00FF5CD5">
        <w:t>a</w:t>
      </w:r>
      <w:r w:rsidRPr="00FF5CD5">
        <w:t xml:space="preserve">ctivities of the </w:t>
      </w:r>
      <w:r w:rsidR="002F6A17" w:rsidRPr="00FF5CD5">
        <w:t>c</w:t>
      </w:r>
      <w:r w:rsidRPr="00FF5CD5">
        <w:t xml:space="preserve">orneal </w:t>
      </w:r>
      <w:r w:rsidR="002F6A17" w:rsidRPr="00FF5CD5">
        <w:t>e</w:t>
      </w:r>
      <w:r w:rsidRPr="00FF5CD5">
        <w:t xml:space="preserve">pithelium. </w:t>
      </w:r>
      <w:r w:rsidRPr="00FF5CD5">
        <w:rPr>
          <w:i/>
          <w:iCs/>
        </w:rPr>
        <w:t>Transactions of the American Ophthalmological Society</w:t>
      </w:r>
      <w:r w:rsidRPr="00FF5CD5">
        <w:t xml:space="preserve">. </w:t>
      </w:r>
      <w:r w:rsidRPr="00FF5CD5">
        <w:rPr>
          <w:b/>
          <w:bCs/>
        </w:rPr>
        <w:t>42</w:t>
      </w:r>
      <w:r w:rsidRPr="00FF5CD5">
        <w:t xml:space="preserve">, </w:t>
      </w:r>
      <w:r w:rsidR="00E81BD6" w:rsidRPr="00FF5CD5">
        <w:rPr>
          <w:rFonts w:asciiTheme="majorHAnsi" w:hAnsiTheme="majorHAnsi" w:cstheme="majorHAnsi"/>
          <w:shd w:val="clear" w:color="auto" w:fill="FFFFFF"/>
        </w:rPr>
        <w:t>371–383</w:t>
      </w:r>
      <w:r w:rsidRPr="00FF5CD5">
        <w:t xml:space="preserve"> (1944).</w:t>
      </w:r>
    </w:p>
    <w:p w14:paraId="470986D6" w14:textId="1816090D" w:rsidR="006E06C2" w:rsidRPr="00FF5CD5" w:rsidRDefault="006E06C2" w:rsidP="00FF5CD5">
      <w:pPr>
        <w:autoSpaceDE w:val="0"/>
        <w:autoSpaceDN w:val="0"/>
        <w:adjustRightInd w:val="0"/>
      </w:pPr>
      <w:r w:rsidRPr="00FF5CD5">
        <w:t>12.</w:t>
      </w:r>
      <w:r w:rsidRPr="00FF5CD5">
        <w:tab/>
        <w:t>Xu, K., Yu, F.-S.</w:t>
      </w:r>
      <w:r w:rsidR="008F30BB" w:rsidRPr="00FF5CD5">
        <w:t xml:space="preserve"> </w:t>
      </w:r>
      <w:r w:rsidRPr="00FF5CD5">
        <w:t xml:space="preserve">X. Impaired </w:t>
      </w:r>
      <w:r w:rsidR="008F30BB" w:rsidRPr="00FF5CD5">
        <w:t>e</w:t>
      </w:r>
      <w:r w:rsidRPr="00FF5CD5">
        <w:t xml:space="preserve">pithelial </w:t>
      </w:r>
      <w:r w:rsidR="008F30BB" w:rsidRPr="00FF5CD5">
        <w:t>w</w:t>
      </w:r>
      <w:r w:rsidRPr="00FF5CD5">
        <w:t xml:space="preserve">ound </w:t>
      </w:r>
      <w:r w:rsidR="008F30BB" w:rsidRPr="00FF5CD5">
        <w:t>h</w:t>
      </w:r>
      <w:r w:rsidRPr="00FF5CD5">
        <w:t xml:space="preserve">ealing and EGFR </w:t>
      </w:r>
      <w:r w:rsidR="008F30BB" w:rsidRPr="00FF5CD5">
        <w:t>s</w:t>
      </w:r>
      <w:r w:rsidRPr="00FF5CD5">
        <w:t xml:space="preserve">ignaling </w:t>
      </w:r>
      <w:r w:rsidR="008F30BB" w:rsidRPr="00FF5CD5">
        <w:t>p</w:t>
      </w:r>
      <w:r w:rsidRPr="00FF5CD5">
        <w:t xml:space="preserve">athways in the </w:t>
      </w:r>
      <w:r w:rsidR="008F30BB" w:rsidRPr="00FF5CD5">
        <w:t>c</w:t>
      </w:r>
      <w:r w:rsidRPr="00FF5CD5">
        <w:t xml:space="preserve">orneas of </w:t>
      </w:r>
      <w:r w:rsidR="008F30BB" w:rsidRPr="00FF5CD5">
        <w:t>d</w:t>
      </w:r>
      <w:r w:rsidRPr="00FF5CD5">
        <w:t xml:space="preserve">iabetic </w:t>
      </w:r>
      <w:r w:rsidR="008F30BB" w:rsidRPr="00FF5CD5">
        <w:t>r</w:t>
      </w:r>
      <w:r w:rsidRPr="00FF5CD5">
        <w:t xml:space="preserve">ats. </w:t>
      </w:r>
      <w:r w:rsidRPr="00FF5CD5">
        <w:rPr>
          <w:i/>
          <w:iCs/>
        </w:rPr>
        <w:t>Investigative Ophthalmology &amp; Visual Science</w:t>
      </w:r>
      <w:r w:rsidRPr="00FF5CD5">
        <w:t xml:space="preserve">. </w:t>
      </w:r>
      <w:r w:rsidRPr="00FF5CD5">
        <w:rPr>
          <w:b/>
          <w:bCs/>
        </w:rPr>
        <w:t>52</w:t>
      </w:r>
      <w:r w:rsidRPr="00FF5CD5">
        <w:t xml:space="preserve"> (6),</w:t>
      </w:r>
      <w:r w:rsidR="00940613" w:rsidRPr="00FF5CD5">
        <w:t xml:space="preserve"> </w:t>
      </w:r>
      <w:r w:rsidR="008E256C" w:rsidRPr="00FF5CD5">
        <w:rPr>
          <w:rFonts w:asciiTheme="majorHAnsi" w:hAnsiTheme="majorHAnsi" w:cstheme="majorHAnsi"/>
          <w:shd w:val="clear" w:color="auto" w:fill="FFFFFF"/>
        </w:rPr>
        <w:t>3301–3308</w:t>
      </w:r>
      <w:r w:rsidRPr="00FF5CD5">
        <w:t xml:space="preserve"> (2011).</w:t>
      </w:r>
    </w:p>
    <w:p w14:paraId="5386A678" w14:textId="20660713" w:rsidR="006E06C2" w:rsidRPr="00FF5CD5" w:rsidRDefault="006E06C2" w:rsidP="00FF5CD5">
      <w:pPr>
        <w:autoSpaceDE w:val="0"/>
        <w:autoSpaceDN w:val="0"/>
        <w:adjustRightInd w:val="0"/>
      </w:pPr>
      <w:r w:rsidRPr="00FF5CD5">
        <w:t>13.</w:t>
      </w:r>
      <w:r w:rsidRPr="00FF5CD5">
        <w:tab/>
        <w:t>Bai, J.</w:t>
      </w:r>
      <w:r w:rsidR="008F30BB" w:rsidRPr="00FF5CD5">
        <w:t xml:space="preserve"> </w:t>
      </w:r>
      <w:r w:rsidRPr="00FF5CD5">
        <w:t>Q., Qin, H.</w:t>
      </w:r>
      <w:r w:rsidR="008F30BB" w:rsidRPr="00FF5CD5">
        <w:t xml:space="preserve"> </w:t>
      </w:r>
      <w:r w:rsidRPr="00FF5CD5">
        <w:t>F., Zhao, S.</w:t>
      </w:r>
      <w:r w:rsidR="008F30BB" w:rsidRPr="00FF5CD5">
        <w:t xml:space="preserve"> </w:t>
      </w:r>
      <w:r w:rsidRPr="00FF5CD5">
        <w:t xml:space="preserve">H. Research on mouse model of grade II corneal alkali burn. </w:t>
      </w:r>
      <w:r w:rsidRPr="00FF5CD5">
        <w:rPr>
          <w:i/>
          <w:iCs/>
        </w:rPr>
        <w:t>International Journal of Ophthalmology</w:t>
      </w:r>
      <w:r w:rsidRPr="00FF5CD5">
        <w:t xml:space="preserve">. </w:t>
      </w:r>
      <w:r w:rsidRPr="00FF5CD5">
        <w:rPr>
          <w:b/>
          <w:bCs/>
        </w:rPr>
        <w:t>9</w:t>
      </w:r>
      <w:r w:rsidRPr="00FF5CD5">
        <w:t xml:space="preserve"> (4), 487–490 (2016).</w:t>
      </w:r>
    </w:p>
    <w:p w14:paraId="6FAD248E" w14:textId="052A2518" w:rsidR="006E06C2" w:rsidRPr="00FF5CD5" w:rsidRDefault="006E06C2" w:rsidP="00FF5CD5">
      <w:pPr>
        <w:autoSpaceDE w:val="0"/>
        <w:autoSpaceDN w:val="0"/>
        <w:adjustRightInd w:val="0"/>
      </w:pPr>
      <w:r w:rsidRPr="00FF5CD5">
        <w:t>14.</w:t>
      </w:r>
      <w:r w:rsidRPr="00FF5CD5">
        <w:tab/>
        <w:t>Blanco-Mezquita, J.</w:t>
      </w:r>
      <w:r w:rsidR="008F30BB" w:rsidRPr="00FF5CD5">
        <w:t xml:space="preserve"> </w:t>
      </w:r>
      <w:r w:rsidRPr="00FF5CD5">
        <w:t>T., Hutcheon, A.</w:t>
      </w:r>
      <w:r w:rsidR="008F30BB" w:rsidRPr="00FF5CD5">
        <w:t xml:space="preserve"> </w:t>
      </w:r>
      <w:r w:rsidRPr="00FF5CD5">
        <w:t>E.</w:t>
      </w:r>
      <w:r w:rsidR="008F30BB" w:rsidRPr="00FF5CD5">
        <w:t xml:space="preserve"> </w:t>
      </w:r>
      <w:r w:rsidRPr="00FF5CD5">
        <w:t>K., Stepp, M.</w:t>
      </w:r>
      <w:r w:rsidR="008F30BB" w:rsidRPr="00FF5CD5">
        <w:t xml:space="preserve"> </w:t>
      </w:r>
      <w:r w:rsidRPr="00FF5CD5">
        <w:t>A., Zieske, J.</w:t>
      </w:r>
      <w:r w:rsidR="008F30BB" w:rsidRPr="00FF5CD5">
        <w:t xml:space="preserve"> </w:t>
      </w:r>
      <w:r w:rsidRPr="00FF5CD5">
        <w:t xml:space="preserve">D. αVβ6 integrin promotes corneal wound healing. </w:t>
      </w:r>
      <w:r w:rsidRPr="00FF5CD5">
        <w:rPr>
          <w:i/>
          <w:iCs/>
        </w:rPr>
        <w:t>Investigative Ophthalmology and Visual Science</w:t>
      </w:r>
      <w:r w:rsidRPr="00FF5CD5">
        <w:t xml:space="preserve">. </w:t>
      </w:r>
      <w:r w:rsidRPr="00FF5CD5">
        <w:rPr>
          <w:b/>
          <w:bCs/>
        </w:rPr>
        <w:t>52</w:t>
      </w:r>
      <w:r w:rsidRPr="00FF5CD5">
        <w:t xml:space="preserve"> (11), 8505–8513 (2011).</w:t>
      </w:r>
    </w:p>
    <w:p w14:paraId="6060490E" w14:textId="3CDDBE3E" w:rsidR="006E06C2" w:rsidRPr="00FF5CD5" w:rsidRDefault="006E06C2" w:rsidP="00FF5CD5">
      <w:pPr>
        <w:autoSpaceDE w:val="0"/>
        <w:autoSpaceDN w:val="0"/>
        <w:adjustRightInd w:val="0"/>
      </w:pPr>
      <w:r w:rsidRPr="00FF5CD5">
        <w:t>15.</w:t>
      </w:r>
      <w:r w:rsidRPr="00FF5CD5">
        <w:tab/>
        <w:t>Blanco-Mezquita, J.</w:t>
      </w:r>
      <w:r w:rsidR="008F30BB" w:rsidRPr="00FF5CD5">
        <w:t xml:space="preserve"> </w:t>
      </w:r>
      <w:r w:rsidRPr="00FF5CD5">
        <w:t>T., Hutcheon, A.</w:t>
      </w:r>
      <w:r w:rsidR="008F30BB" w:rsidRPr="00FF5CD5">
        <w:t xml:space="preserve"> </w:t>
      </w:r>
      <w:r w:rsidRPr="00FF5CD5">
        <w:t>E.</w:t>
      </w:r>
      <w:r w:rsidR="008F30BB" w:rsidRPr="00FF5CD5">
        <w:t xml:space="preserve"> </w:t>
      </w:r>
      <w:r w:rsidRPr="00FF5CD5">
        <w:t>K., Zieske, J.</w:t>
      </w:r>
      <w:r w:rsidR="008F30BB" w:rsidRPr="00FF5CD5">
        <w:t xml:space="preserve"> </w:t>
      </w:r>
      <w:r w:rsidRPr="00FF5CD5">
        <w:t xml:space="preserve">D. Role of thrombospondin-1 in repair of penetrating corneal wounds. </w:t>
      </w:r>
      <w:r w:rsidRPr="00FF5CD5">
        <w:rPr>
          <w:i/>
          <w:iCs/>
        </w:rPr>
        <w:t>Investigative Ophthalmology and Visual Science</w:t>
      </w:r>
      <w:r w:rsidRPr="00FF5CD5">
        <w:t xml:space="preserve">. </w:t>
      </w:r>
      <w:r w:rsidRPr="00FF5CD5">
        <w:rPr>
          <w:b/>
          <w:bCs/>
        </w:rPr>
        <w:t>54</w:t>
      </w:r>
      <w:r w:rsidRPr="00FF5CD5">
        <w:t xml:space="preserve"> (9), 6262–6268 (2013).</w:t>
      </w:r>
    </w:p>
    <w:p w14:paraId="68DF8675" w14:textId="21D83707" w:rsidR="006E06C2" w:rsidRPr="00FF5CD5" w:rsidRDefault="006E06C2" w:rsidP="00FF5CD5">
      <w:pPr>
        <w:autoSpaceDE w:val="0"/>
        <w:autoSpaceDN w:val="0"/>
        <w:adjustRightInd w:val="0"/>
      </w:pPr>
      <w:r w:rsidRPr="00FF5CD5">
        <w:t>16.</w:t>
      </w:r>
      <w:r w:rsidRPr="00FF5CD5">
        <w:tab/>
        <w:t>Stepp, M.</w:t>
      </w:r>
      <w:r w:rsidR="008F30BB" w:rsidRPr="00FF5CD5">
        <w:t xml:space="preserve"> </w:t>
      </w:r>
      <w:r w:rsidRPr="00FF5CD5">
        <w:t xml:space="preserve">A. et al. Wounding the cornea to learn how it heals. </w:t>
      </w:r>
      <w:r w:rsidRPr="00FF5CD5">
        <w:rPr>
          <w:i/>
          <w:iCs/>
        </w:rPr>
        <w:t>Experimental Eye Research</w:t>
      </w:r>
      <w:r w:rsidRPr="00FF5CD5">
        <w:t xml:space="preserve">. </w:t>
      </w:r>
      <w:r w:rsidRPr="00FF5CD5">
        <w:rPr>
          <w:b/>
          <w:bCs/>
        </w:rPr>
        <w:t>121</w:t>
      </w:r>
      <w:r w:rsidRPr="00FF5CD5">
        <w:t>, 178–</w:t>
      </w:r>
      <w:r w:rsidR="008F30BB" w:rsidRPr="00FF5CD5">
        <w:t>1</w:t>
      </w:r>
      <w:r w:rsidRPr="00FF5CD5">
        <w:t>93 (2014).</w:t>
      </w:r>
    </w:p>
    <w:p w14:paraId="623637AE" w14:textId="7EC3CD99" w:rsidR="006E06C2" w:rsidRPr="00FF5CD5" w:rsidRDefault="006E06C2" w:rsidP="00FF5CD5">
      <w:pPr>
        <w:autoSpaceDE w:val="0"/>
        <w:autoSpaceDN w:val="0"/>
        <w:adjustRightInd w:val="0"/>
      </w:pPr>
      <w:r w:rsidRPr="00FF5CD5">
        <w:t>17.</w:t>
      </w:r>
      <w:r w:rsidRPr="00FF5CD5">
        <w:tab/>
        <w:t xml:space="preserve">Hargrave, A. et al. Corneal dysfunction precedes the onset of hyperglycemia in a mouse model of diet-induced obesity. </w:t>
      </w:r>
      <w:r w:rsidRPr="00FF5CD5">
        <w:rPr>
          <w:i/>
          <w:iCs/>
        </w:rPr>
        <w:t>PLoS ONE</w:t>
      </w:r>
      <w:r w:rsidRPr="00FF5CD5">
        <w:t xml:space="preserve">. </w:t>
      </w:r>
      <w:r w:rsidRPr="00FF5CD5">
        <w:rPr>
          <w:b/>
          <w:bCs/>
        </w:rPr>
        <w:t>15</w:t>
      </w:r>
      <w:r w:rsidRPr="00FF5CD5">
        <w:t>, e0238750 (2020).</w:t>
      </w:r>
    </w:p>
    <w:p w14:paraId="5502EDBE" w14:textId="7A2EEB4C" w:rsidR="006E06C2" w:rsidRPr="00FF5CD5" w:rsidRDefault="006E06C2" w:rsidP="00FF5CD5">
      <w:pPr>
        <w:autoSpaceDE w:val="0"/>
        <w:autoSpaceDN w:val="0"/>
        <w:adjustRightInd w:val="0"/>
      </w:pPr>
      <w:r w:rsidRPr="00FF5CD5">
        <w:t>18.</w:t>
      </w:r>
      <w:r w:rsidRPr="00FF5CD5">
        <w:tab/>
        <w:t>Machholz, E., Mulder, G., Ruiz, C., Corning, B.</w:t>
      </w:r>
      <w:r w:rsidR="008F30BB" w:rsidRPr="00FF5CD5">
        <w:t xml:space="preserve"> </w:t>
      </w:r>
      <w:r w:rsidRPr="00FF5CD5">
        <w:t>F., Pritchett-Corning, K.</w:t>
      </w:r>
      <w:r w:rsidR="008F30BB" w:rsidRPr="00FF5CD5">
        <w:t xml:space="preserve"> </w:t>
      </w:r>
      <w:r w:rsidRPr="00FF5CD5">
        <w:t xml:space="preserve">R. Manual </w:t>
      </w:r>
      <w:r w:rsidR="008F30BB" w:rsidRPr="00FF5CD5">
        <w:t>r</w:t>
      </w:r>
      <w:r w:rsidRPr="00FF5CD5">
        <w:t xml:space="preserve">estraint and </w:t>
      </w:r>
      <w:r w:rsidR="008F30BB" w:rsidRPr="00FF5CD5">
        <w:t>c</w:t>
      </w:r>
      <w:r w:rsidRPr="00FF5CD5">
        <w:t xml:space="preserve">ommon </w:t>
      </w:r>
      <w:r w:rsidR="008F30BB" w:rsidRPr="00FF5CD5">
        <w:t>c</w:t>
      </w:r>
      <w:r w:rsidRPr="00FF5CD5">
        <w:t xml:space="preserve">ompound </w:t>
      </w:r>
      <w:r w:rsidR="008F30BB" w:rsidRPr="00FF5CD5">
        <w:t>a</w:t>
      </w:r>
      <w:r w:rsidRPr="00FF5CD5">
        <w:t xml:space="preserve">dministration </w:t>
      </w:r>
      <w:r w:rsidR="008F30BB" w:rsidRPr="00FF5CD5">
        <w:t>r</w:t>
      </w:r>
      <w:r w:rsidRPr="00FF5CD5">
        <w:t xml:space="preserve">outes in </w:t>
      </w:r>
      <w:r w:rsidR="008F30BB" w:rsidRPr="00FF5CD5">
        <w:t>m</w:t>
      </w:r>
      <w:r w:rsidRPr="00FF5CD5">
        <w:t xml:space="preserve">ice and </w:t>
      </w:r>
      <w:r w:rsidR="008F30BB" w:rsidRPr="00FF5CD5">
        <w:t>r</w:t>
      </w:r>
      <w:r w:rsidRPr="00FF5CD5">
        <w:t xml:space="preserve">ats. </w:t>
      </w:r>
      <w:r w:rsidRPr="00FF5CD5">
        <w:rPr>
          <w:i/>
          <w:iCs/>
        </w:rPr>
        <w:t>Journal of Visualized Experiments: JoVE</w:t>
      </w:r>
      <w:r w:rsidRPr="00FF5CD5">
        <w:t>. (67),</w:t>
      </w:r>
      <w:r w:rsidR="00886D22" w:rsidRPr="00FF5CD5">
        <w:t xml:space="preserve"> 2771</w:t>
      </w:r>
      <w:r w:rsidRPr="00FF5CD5">
        <w:t xml:space="preserve"> (2012).</w:t>
      </w:r>
    </w:p>
    <w:p w14:paraId="6C678290" w14:textId="17D0CE2B" w:rsidR="006E06C2" w:rsidRPr="00FF5CD5" w:rsidRDefault="006E06C2" w:rsidP="00FF5CD5">
      <w:pPr>
        <w:autoSpaceDE w:val="0"/>
        <w:autoSpaceDN w:val="0"/>
        <w:adjustRightInd w:val="0"/>
      </w:pPr>
      <w:r w:rsidRPr="00FF5CD5">
        <w:t>19.</w:t>
      </w:r>
      <w:r w:rsidRPr="00FF5CD5">
        <w:tab/>
        <w:t>B</w:t>
      </w:r>
      <w:r w:rsidR="008F30BB" w:rsidRPr="00FF5CD5">
        <w:t>odner, L</w:t>
      </w:r>
      <w:r w:rsidRPr="00FF5CD5">
        <w:t>.</w:t>
      </w:r>
      <w:r w:rsidR="008F30BB" w:rsidRPr="00FF5CD5">
        <w:t>, Dayan D.</w:t>
      </w:r>
      <w:r w:rsidRPr="00FF5CD5">
        <w:t xml:space="preserve"> Effect of parotid submandibular and sublingual saliva on wound healing in rats. </w:t>
      </w:r>
      <w:r w:rsidRPr="00FF5CD5">
        <w:rPr>
          <w:i/>
          <w:iCs/>
        </w:rPr>
        <w:t xml:space="preserve">Comparative </w:t>
      </w:r>
      <w:r w:rsidR="008F30BB" w:rsidRPr="00FF5CD5">
        <w:rPr>
          <w:i/>
          <w:iCs/>
        </w:rPr>
        <w:t>B</w:t>
      </w:r>
      <w:r w:rsidRPr="00FF5CD5">
        <w:rPr>
          <w:i/>
          <w:iCs/>
        </w:rPr>
        <w:t xml:space="preserve">iochemistry and </w:t>
      </w:r>
      <w:r w:rsidR="008F30BB" w:rsidRPr="00FF5CD5">
        <w:rPr>
          <w:i/>
          <w:iCs/>
        </w:rPr>
        <w:t>P</w:t>
      </w:r>
      <w:r w:rsidRPr="00FF5CD5">
        <w:rPr>
          <w:i/>
          <w:iCs/>
        </w:rPr>
        <w:t xml:space="preserve">hysiology. </w:t>
      </w:r>
      <w:r w:rsidR="008F30BB" w:rsidRPr="00FF5CD5">
        <w:rPr>
          <w:i/>
          <w:iCs/>
        </w:rPr>
        <w:t xml:space="preserve">Part </w:t>
      </w:r>
      <w:r w:rsidRPr="00FF5CD5">
        <w:rPr>
          <w:i/>
          <w:iCs/>
        </w:rPr>
        <w:t xml:space="preserve">A, </w:t>
      </w:r>
      <w:r w:rsidR="008F30BB" w:rsidRPr="00FF5CD5">
        <w:rPr>
          <w:i/>
          <w:iCs/>
        </w:rPr>
        <w:t>P</w:t>
      </w:r>
      <w:r w:rsidRPr="00FF5CD5">
        <w:rPr>
          <w:i/>
          <w:iCs/>
        </w:rPr>
        <w:t>hysiology</w:t>
      </w:r>
      <w:r w:rsidRPr="00FF5CD5">
        <w:t xml:space="preserve">. </w:t>
      </w:r>
      <w:r w:rsidRPr="00FF5CD5">
        <w:rPr>
          <w:b/>
          <w:bCs/>
        </w:rPr>
        <w:t>100</w:t>
      </w:r>
      <w:r w:rsidRPr="00FF5CD5">
        <w:t xml:space="preserve"> (4), 887–890 (1991).</w:t>
      </w:r>
    </w:p>
    <w:p w14:paraId="5A08C7C5" w14:textId="74D869BB" w:rsidR="006E06C2" w:rsidRPr="00FF5CD5" w:rsidRDefault="006E06C2" w:rsidP="00FF5CD5">
      <w:pPr>
        <w:autoSpaceDE w:val="0"/>
        <w:autoSpaceDN w:val="0"/>
        <w:adjustRightInd w:val="0"/>
      </w:pPr>
      <w:r w:rsidRPr="00FF5CD5">
        <w:t>20.</w:t>
      </w:r>
      <w:r w:rsidRPr="00FF5CD5">
        <w:tab/>
        <w:t xml:space="preserve">Abbasian, B., Azizi, S., Esmaeili, A. Effects of </w:t>
      </w:r>
      <w:r w:rsidR="008F30BB" w:rsidRPr="00FF5CD5">
        <w:t>r</w:t>
      </w:r>
      <w:r w:rsidRPr="00FF5CD5">
        <w:t xml:space="preserve">at’s </w:t>
      </w:r>
      <w:r w:rsidR="008F30BB" w:rsidRPr="00FF5CD5">
        <w:t>l</w:t>
      </w:r>
      <w:r w:rsidRPr="00FF5CD5">
        <w:t xml:space="preserve">icking </w:t>
      </w:r>
      <w:r w:rsidR="008F30BB" w:rsidRPr="00FF5CD5">
        <w:t>b</w:t>
      </w:r>
      <w:r w:rsidRPr="00FF5CD5">
        <w:t xml:space="preserve">ehavior on </w:t>
      </w:r>
      <w:r w:rsidR="008F30BB" w:rsidRPr="00FF5CD5">
        <w:t>c</w:t>
      </w:r>
      <w:r w:rsidRPr="00FF5CD5">
        <w:t xml:space="preserve">utaneous </w:t>
      </w:r>
      <w:r w:rsidR="008F30BB" w:rsidRPr="00FF5CD5">
        <w:t>w</w:t>
      </w:r>
      <w:r w:rsidRPr="00FF5CD5">
        <w:t xml:space="preserve">ound </w:t>
      </w:r>
      <w:r w:rsidR="008F30BB" w:rsidRPr="00FF5CD5">
        <w:t>h</w:t>
      </w:r>
      <w:r w:rsidRPr="00FF5CD5">
        <w:t xml:space="preserve">ealing. </w:t>
      </w:r>
      <w:r w:rsidRPr="00FF5CD5">
        <w:rPr>
          <w:i/>
          <w:iCs/>
        </w:rPr>
        <w:t>Iranian Journal of Basic Medical Sciences</w:t>
      </w:r>
      <w:r w:rsidRPr="00FF5CD5">
        <w:t xml:space="preserve">. </w:t>
      </w:r>
      <w:r w:rsidRPr="00FF5CD5">
        <w:rPr>
          <w:b/>
          <w:bCs/>
        </w:rPr>
        <w:t>13</w:t>
      </w:r>
      <w:r w:rsidRPr="00FF5CD5">
        <w:t xml:space="preserve"> (1), 242–247 (2010).</w:t>
      </w:r>
    </w:p>
    <w:p w14:paraId="1DE4BB57" w14:textId="53998263" w:rsidR="006E06C2" w:rsidRPr="00FF5CD5" w:rsidRDefault="006E06C2" w:rsidP="00FF5CD5">
      <w:pPr>
        <w:autoSpaceDE w:val="0"/>
        <w:autoSpaceDN w:val="0"/>
        <w:adjustRightInd w:val="0"/>
      </w:pPr>
      <w:r w:rsidRPr="00FF5CD5">
        <w:t>21.</w:t>
      </w:r>
      <w:r w:rsidRPr="00FF5CD5">
        <w:tab/>
        <w:t>DeLisser, H.</w:t>
      </w:r>
      <w:r w:rsidR="008F30BB" w:rsidRPr="00FF5CD5">
        <w:t xml:space="preserve"> </w:t>
      </w:r>
      <w:r w:rsidRPr="00FF5CD5">
        <w:t xml:space="preserve">M. et al. Involvement of endothelial PECAM-1/CD31 in angiogenesis. </w:t>
      </w:r>
      <w:r w:rsidRPr="00FF5CD5">
        <w:rPr>
          <w:i/>
          <w:iCs/>
        </w:rPr>
        <w:t>The American Journal of Pathology</w:t>
      </w:r>
      <w:r w:rsidRPr="00FF5CD5">
        <w:t xml:space="preserve">. </w:t>
      </w:r>
      <w:r w:rsidRPr="00FF5CD5">
        <w:rPr>
          <w:b/>
          <w:bCs/>
        </w:rPr>
        <w:t>151</w:t>
      </w:r>
      <w:r w:rsidRPr="00FF5CD5">
        <w:t xml:space="preserve"> (3), 671</w:t>
      </w:r>
      <w:r w:rsidR="008F30BB" w:rsidRPr="00FF5CD5">
        <w:t>–</w:t>
      </w:r>
      <w:r w:rsidR="006B517D" w:rsidRPr="00FF5CD5">
        <w:t>677</w:t>
      </w:r>
      <w:r w:rsidRPr="00FF5CD5">
        <w:t xml:space="preserve"> (1997).</w:t>
      </w:r>
    </w:p>
    <w:p w14:paraId="6AF3CC39" w14:textId="4EBB4131" w:rsidR="006E06C2" w:rsidRPr="00FF5CD5" w:rsidRDefault="006E06C2" w:rsidP="00FF5CD5">
      <w:pPr>
        <w:autoSpaceDE w:val="0"/>
        <w:autoSpaceDN w:val="0"/>
        <w:adjustRightInd w:val="0"/>
      </w:pPr>
      <w:r w:rsidRPr="00FF5CD5">
        <w:t>22.</w:t>
      </w:r>
      <w:r w:rsidRPr="00FF5CD5">
        <w:tab/>
        <w:t>P</w:t>
      </w:r>
      <w:r w:rsidR="008F30BB" w:rsidRPr="00FF5CD5">
        <w:t>iali, L</w:t>
      </w:r>
      <w:r w:rsidRPr="00FF5CD5">
        <w:t xml:space="preserve">. et al. CD31/PECAM-1 is a ligand for alpha v beta 3 integrin involved in adhesion of leukocytes to endothelium. </w:t>
      </w:r>
      <w:r w:rsidRPr="00FF5CD5">
        <w:rPr>
          <w:i/>
          <w:iCs/>
        </w:rPr>
        <w:t xml:space="preserve">The Journal of </w:t>
      </w:r>
      <w:r w:rsidR="008F30BB" w:rsidRPr="00FF5CD5">
        <w:rPr>
          <w:i/>
          <w:iCs/>
        </w:rPr>
        <w:t>C</w:t>
      </w:r>
      <w:r w:rsidRPr="00FF5CD5">
        <w:rPr>
          <w:i/>
          <w:iCs/>
        </w:rPr>
        <w:t xml:space="preserve">ell </w:t>
      </w:r>
      <w:r w:rsidR="008F30BB" w:rsidRPr="00FF5CD5">
        <w:rPr>
          <w:i/>
          <w:iCs/>
        </w:rPr>
        <w:t>B</w:t>
      </w:r>
      <w:r w:rsidRPr="00FF5CD5">
        <w:rPr>
          <w:i/>
          <w:iCs/>
        </w:rPr>
        <w:t>iology</w:t>
      </w:r>
      <w:r w:rsidRPr="00FF5CD5">
        <w:t xml:space="preserve">. </w:t>
      </w:r>
      <w:r w:rsidRPr="00FF5CD5">
        <w:rPr>
          <w:b/>
          <w:bCs/>
        </w:rPr>
        <w:t>130</w:t>
      </w:r>
      <w:r w:rsidRPr="00FF5CD5">
        <w:t xml:space="preserve"> (2), 451–460 (1995).</w:t>
      </w:r>
    </w:p>
    <w:p w14:paraId="25EE9BD2" w14:textId="48B25841" w:rsidR="006E06C2" w:rsidRPr="00FF5CD5" w:rsidRDefault="006E06C2" w:rsidP="00FF5CD5">
      <w:pPr>
        <w:autoSpaceDE w:val="0"/>
        <w:autoSpaceDN w:val="0"/>
        <w:adjustRightInd w:val="0"/>
      </w:pPr>
      <w:r w:rsidRPr="00FF5CD5">
        <w:t>23.</w:t>
      </w:r>
      <w:r w:rsidRPr="00FF5CD5">
        <w:tab/>
        <w:t>Fleming, T.</w:t>
      </w:r>
      <w:r w:rsidR="008F30BB" w:rsidRPr="00FF5CD5">
        <w:t xml:space="preserve"> </w:t>
      </w:r>
      <w:r w:rsidRPr="00FF5CD5">
        <w:t>J., Fleming, M.</w:t>
      </w:r>
      <w:r w:rsidR="008F30BB" w:rsidRPr="00FF5CD5">
        <w:t xml:space="preserve"> </w:t>
      </w:r>
      <w:r w:rsidRPr="00FF5CD5">
        <w:t>L., Malek, T.</w:t>
      </w:r>
      <w:r w:rsidR="008F30BB" w:rsidRPr="00FF5CD5">
        <w:t xml:space="preserve"> </w:t>
      </w:r>
      <w:r w:rsidRPr="00FF5CD5">
        <w:t xml:space="preserve">R. Selective expression of Ly-6G on myeloid lineage cells in mouse bone marrow. RB6-8C5 mAb to granulocyte-differentiation antigen (Gr-1) detects members of the Ly-6 family. </w:t>
      </w:r>
      <w:r w:rsidRPr="00FF5CD5">
        <w:rPr>
          <w:i/>
          <w:iCs/>
        </w:rPr>
        <w:t>The Journal of Immunology</w:t>
      </w:r>
      <w:r w:rsidRPr="00FF5CD5">
        <w:t xml:space="preserve">. </w:t>
      </w:r>
      <w:r w:rsidRPr="00FF5CD5">
        <w:rPr>
          <w:b/>
          <w:bCs/>
        </w:rPr>
        <w:t>151</w:t>
      </w:r>
      <w:r w:rsidRPr="00FF5CD5">
        <w:t xml:space="preserve"> (5), 2399–</w:t>
      </w:r>
      <w:r w:rsidR="00FF5430" w:rsidRPr="00FF5CD5">
        <w:t>2</w:t>
      </w:r>
      <w:r w:rsidRPr="00FF5CD5">
        <w:t>408 (1993).</w:t>
      </w:r>
    </w:p>
    <w:p w14:paraId="4DDC9D88" w14:textId="60BBDA8C" w:rsidR="006E06C2" w:rsidRPr="00FF5CD5" w:rsidRDefault="006E06C2" w:rsidP="00FF5CD5">
      <w:pPr>
        <w:autoSpaceDE w:val="0"/>
        <w:autoSpaceDN w:val="0"/>
        <w:adjustRightInd w:val="0"/>
      </w:pPr>
      <w:r w:rsidRPr="00FF5CD5">
        <w:t>24.</w:t>
      </w:r>
      <w:r w:rsidRPr="00FF5CD5">
        <w:tab/>
        <w:t>Fleming, T.</w:t>
      </w:r>
      <w:r w:rsidR="008F30BB" w:rsidRPr="00FF5CD5">
        <w:t xml:space="preserve"> </w:t>
      </w:r>
      <w:r w:rsidRPr="00FF5CD5">
        <w:t>J., Malek, T.</w:t>
      </w:r>
      <w:r w:rsidR="008F30BB" w:rsidRPr="00FF5CD5">
        <w:t xml:space="preserve"> </w:t>
      </w:r>
      <w:r w:rsidRPr="00FF5CD5">
        <w:t xml:space="preserve">R. Multiple glycosylphosphatidylinositol-anchored Ly-6 molecules </w:t>
      </w:r>
      <w:r w:rsidRPr="00FF5CD5">
        <w:lastRenderedPageBreak/>
        <w:t xml:space="preserve">and transmembrane Ly-6E mediate inhibition of IL-2 production. </w:t>
      </w:r>
      <w:r w:rsidRPr="00FF5CD5">
        <w:rPr>
          <w:i/>
          <w:iCs/>
        </w:rPr>
        <w:t>The Journal of Immunology</w:t>
      </w:r>
      <w:r w:rsidRPr="00FF5CD5">
        <w:t xml:space="preserve">. </w:t>
      </w:r>
      <w:r w:rsidRPr="00FF5CD5">
        <w:rPr>
          <w:b/>
          <w:bCs/>
        </w:rPr>
        <w:t>153</w:t>
      </w:r>
      <w:r w:rsidRPr="00FF5CD5">
        <w:t xml:space="preserve"> (5), 1955–1962 (1994).</w:t>
      </w:r>
    </w:p>
    <w:p w14:paraId="239446DF" w14:textId="7D58E0E9" w:rsidR="006E06C2" w:rsidRPr="00FF5CD5" w:rsidRDefault="006E06C2" w:rsidP="00FF5CD5">
      <w:pPr>
        <w:autoSpaceDE w:val="0"/>
        <w:autoSpaceDN w:val="0"/>
        <w:adjustRightInd w:val="0"/>
      </w:pPr>
      <w:r w:rsidRPr="00FF5CD5">
        <w:t>25.</w:t>
      </w:r>
      <w:r w:rsidRPr="00FF5CD5">
        <w:tab/>
      </w:r>
      <w:r w:rsidR="008F30BB" w:rsidRPr="00FF5CD5">
        <w:t xml:space="preserve">Phillips, </w:t>
      </w:r>
      <w:r w:rsidRPr="00FF5CD5">
        <w:t>D</w:t>
      </w:r>
      <w:r w:rsidR="008F30BB" w:rsidRPr="00FF5CD5">
        <w:t xml:space="preserve">. </w:t>
      </w:r>
      <w:r w:rsidRPr="00FF5CD5">
        <w:t>R</w:t>
      </w:r>
      <w:r w:rsidR="008F30BB" w:rsidRPr="00FF5CD5">
        <w:t>.</w:t>
      </w:r>
      <w:r w:rsidRPr="00FF5CD5">
        <w:t xml:space="preserve">, </w:t>
      </w:r>
      <w:r w:rsidR="008F30BB" w:rsidRPr="00FF5CD5">
        <w:t>Charo,</w:t>
      </w:r>
      <w:r w:rsidRPr="00FF5CD5">
        <w:t xml:space="preserve"> I</w:t>
      </w:r>
      <w:r w:rsidR="008F30BB" w:rsidRPr="00FF5CD5">
        <w:t xml:space="preserve">. </w:t>
      </w:r>
      <w:r w:rsidRPr="00FF5CD5">
        <w:t>F</w:t>
      </w:r>
      <w:r w:rsidR="008F30BB" w:rsidRPr="00FF5CD5">
        <w:t>.</w:t>
      </w:r>
      <w:r w:rsidRPr="00FF5CD5">
        <w:t xml:space="preserve">, </w:t>
      </w:r>
      <w:r w:rsidR="00AE434F" w:rsidRPr="00FF5CD5">
        <w:t>Scarborough,</w:t>
      </w:r>
      <w:r w:rsidRPr="00FF5CD5">
        <w:t xml:space="preserve"> R</w:t>
      </w:r>
      <w:r w:rsidR="00AE434F" w:rsidRPr="00FF5CD5">
        <w:t xml:space="preserve">. </w:t>
      </w:r>
      <w:r w:rsidRPr="00FF5CD5">
        <w:t xml:space="preserve">M. GPIIb-IIIa: the responsive integrin. </w:t>
      </w:r>
      <w:r w:rsidRPr="00FF5CD5">
        <w:rPr>
          <w:i/>
          <w:iCs/>
        </w:rPr>
        <w:t>Cell</w:t>
      </w:r>
      <w:r w:rsidRPr="00FF5CD5">
        <w:t xml:space="preserve">. </w:t>
      </w:r>
      <w:r w:rsidRPr="00FF5CD5">
        <w:rPr>
          <w:b/>
          <w:bCs/>
        </w:rPr>
        <w:t>65</w:t>
      </w:r>
      <w:r w:rsidRPr="00FF5CD5">
        <w:t xml:space="preserve"> (3), 359–362 (1991).</w:t>
      </w:r>
    </w:p>
    <w:p w14:paraId="0A6F9209" w14:textId="01DA9FD3" w:rsidR="006E06C2" w:rsidRPr="00FF5CD5" w:rsidRDefault="006E06C2" w:rsidP="00FF5CD5">
      <w:pPr>
        <w:autoSpaceDE w:val="0"/>
        <w:autoSpaceDN w:val="0"/>
        <w:adjustRightInd w:val="0"/>
      </w:pPr>
      <w:r w:rsidRPr="00FF5CD5">
        <w:t>26.</w:t>
      </w:r>
      <w:r w:rsidRPr="00FF5CD5">
        <w:tab/>
        <w:t xml:space="preserve">Nieswandt, B. et al. Acute </w:t>
      </w:r>
      <w:r w:rsidR="00AE434F" w:rsidRPr="00FF5CD5">
        <w:t>s</w:t>
      </w:r>
      <w:r w:rsidRPr="00FF5CD5">
        <w:t xml:space="preserve">ystemic </w:t>
      </w:r>
      <w:r w:rsidR="00AE434F" w:rsidRPr="00FF5CD5">
        <w:t>r</w:t>
      </w:r>
      <w:r w:rsidRPr="00FF5CD5">
        <w:t xml:space="preserve">eaction and </w:t>
      </w:r>
      <w:r w:rsidR="00AE434F" w:rsidRPr="00FF5CD5">
        <w:t>l</w:t>
      </w:r>
      <w:r w:rsidRPr="00FF5CD5">
        <w:t xml:space="preserve">ung </w:t>
      </w:r>
      <w:r w:rsidR="00AE434F" w:rsidRPr="00FF5CD5">
        <w:t>a</w:t>
      </w:r>
      <w:r w:rsidRPr="00FF5CD5">
        <w:t xml:space="preserve">lterations </w:t>
      </w:r>
      <w:r w:rsidR="00AE434F" w:rsidRPr="00FF5CD5">
        <w:t>i</w:t>
      </w:r>
      <w:r w:rsidRPr="00FF5CD5">
        <w:t xml:space="preserve">nduced by an </w:t>
      </w:r>
      <w:r w:rsidR="00AE434F" w:rsidRPr="00FF5CD5">
        <w:t>a</w:t>
      </w:r>
      <w:r w:rsidRPr="00FF5CD5">
        <w:t xml:space="preserve">ntiplatelet </w:t>
      </w:r>
      <w:r w:rsidR="00AE434F" w:rsidRPr="00FF5CD5">
        <w:t>i</w:t>
      </w:r>
      <w:r w:rsidRPr="00FF5CD5">
        <w:t xml:space="preserve">ntegrin gpIIb/IIIa </w:t>
      </w:r>
      <w:r w:rsidR="00AE434F" w:rsidRPr="00FF5CD5">
        <w:t>a</w:t>
      </w:r>
      <w:r w:rsidRPr="00FF5CD5">
        <w:t xml:space="preserve">ntibody in </w:t>
      </w:r>
      <w:r w:rsidR="00AE434F" w:rsidRPr="00FF5CD5">
        <w:t>m</w:t>
      </w:r>
      <w:r w:rsidRPr="00FF5CD5">
        <w:t xml:space="preserve">ice. </w:t>
      </w:r>
      <w:r w:rsidRPr="00FF5CD5">
        <w:rPr>
          <w:i/>
          <w:iCs/>
        </w:rPr>
        <w:t>Blood</w:t>
      </w:r>
      <w:r w:rsidRPr="00FF5CD5">
        <w:t xml:space="preserve">. </w:t>
      </w:r>
      <w:r w:rsidRPr="00FF5CD5">
        <w:rPr>
          <w:b/>
          <w:bCs/>
        </w:rPr>
        <w:t>94</w:t>
      </w:r>
      <w:r w:rsidRPr="00FF5CD5">
        <w:t xml:space="preserve"> (2), 684–693 (1999).</w:t>
      </w:r>
    </w:p>
    <w:p w14:paraId="75421F82" w14:textId="3B320458" w:rsidR="006E06C2" w:rsidRPr="00FF5CD5" w:rsidRDefault="006E06C2" w:rsidP="00FF5CD5">
      <w:pPr>
        <w:autoSpaceDE w:val="0"/>
        <w:autoSpaceDN w:val="0"/>
        <w:adjustRightInd w:val="0"/>
      </w:pPr>
      <w:r w:rsidRPr="00FF5CD5">
        <w:t>27.</w:t>
      </w:r>
      <w:r w:rsidRPr="00FF5CD5">
        <w:tab/>
        <w:t>Li, Z., Burns, A.</w:t>
      </w:r>
      <w:r w:rsidR="00AE434F" w:rsidRPr="00FF5CD5">
        <w:t xml:space="preserve"> </w:t>
      </w:r>
      <w:r w:rsidRPr="00FF5CD5">
        <w:t>R., Rumbaut, R.</w:t>
      </w:r>
      <w:r w:rsidR="00AE434F" w:rsidRPr="00FF5CD5">
        <w:t xml:space="preserve"> </w:t>
      </w:r>
      <w:r w:rsidRPr="00FF5CD5">
        <w:t>E., Smith, C.</w:t>
      </w:r>
      <w:r w:rsidR="00AE434F" w:rsidRPr="00FF5CD5">
        <w:t xml:space="preserve"> </w:t>
      </w:r>
      <w:r w:rsidRPr="00FF5CD5">
        <w:t xml:space="preserve">W. γδ T cells are necessary for platelet and neutrophil accumulation in limbal vessels and efficient epithelial repair after corneal abrasion. </w:t>
      </w:r>
      <w:r w:rsidRPr="00FF5CD5">
        <w:rPr>
          <w:i/>
          <w:iCs/>
        </w:rPr>
        <w:t>American Journal of Pathology</w:t>
      </w:r>
      <w:r w:rsidRPr="00FF5CD5">
        <w:t xml:space="preserve">. </w:t>
      </w:r>
      <w:r w:rsidRPr="00FF5CD5">
        <w:rPr>
          <w:b/>
          <w:bCs/>
        </w:rPr>
        <w:t>171</w:t>
      </w:r>
      <w:r w:rsidRPr="00FF5CD5">
        <w:t xml:space="preserve"> (3), 838–845 (2007).</w:t>
      </w:r>
    </w:p>
    <w:p w14:paraId="04BFBFEE" w14:textId="08DD81A3" w:rsidR="006E06C2" w:rsidRPr="00FF5CD5" w:rsidRDefault="006E06C2" w:rsidP="00FF5CD5">
      <w:pPr>
        <w:autoSpaceDE w:val="0"/>
        <w:autoSpaceDN w:val="0"/>
        <w:adjustRightInd w:val="0"/>
      </w:pPr>
      <w:r w:rsidRPr="00FF5CD5">
        <w:t>28.</w:t>
      </w:r>
      <w:r w:rsidRPr="00FF5CD5">
        <w:tab/>
        <w:t>Liu, Q., Smith, C.</w:t>
      </w:r>
      <w:r w:rsidR="00AE434F" w:rsidRPr="00FF5CD5">
        <w:t xml:space="preserve"> </w:t>
      </w:r>
      <w:r w:rsidRPr="00FF5CD5">
        <w:t>W., Zhang, W., Burns, A.</w:t>
      </w:r>
      <w:r w:rsidR="00AE434F" w:rsidRPr="00FF5CD5">
        <w:t xml:space="preserve"> </w:t>
      </w:r>
      <w:r w:rsidRPr="00FF5CD5">
        <w:t xml:space="preserve">R., Li, Z. NK cells modulate the inflammatory response to corneal epithelial abrasion and thereby support wound healing. </w:t>
      </w:r>
      <w:r w:rsidRPr="00FF5CD5">
        <w:rPr>
          <w:i/>
          <w:iCs/>
        </w:rPr>
        <w:t>American Journal of Pathology</w:t>
      </w:r>
      <w:r w:rsidRPr="00FF5CD5">
        <w:t xml:space="preserve">. </w:t>
      </w:r>
      <w:r w:rsidRPr="00FF5CD5">
        <w:rPr>
          <w:b/>
          <w:bCs/>
        </w:rPr>
        <w:t>181</w:t>
      </w:r>
      <w:r w:rsidRPr="00FF5CD5">
        <w:t xml:space="preserve"> (2), 452–462 (2012).</w:t>
      </w:r>
    </w:p>
    <w:p w14:paraId="4B32D11F" w14:textId="3588B81F" w:rsidR="006E06C2" w:rsidRPr="00FF5CD5" w:rsidRDefault="006E06C2" w:rsidP="00FF5CD5">
      <w:pPr>
        <w:autoSpaceDE w:val="0"/>
        <w:autoSpaceDN w:val="0"/>
        <w:adjustRightInd w:val="0"/>
      </w:pPr>
      <w:r w:rsidRPr="00FF5CD5">
        <w:t>29.</w:t>
      </w:r>
      <w:r w:rsidRPr="00FF5CD5">
        <w:tab/>
        <w:t xml:space="preserve">Gao, Y. et al. NK cells are necessary for recovery of corneal CD11c+ dendritic cells after epithelial abrasion injury. </w:t>
      </w:r>
      <w:r w:rsidRPr="00FF5CD5">
        <w:rPr>
          <w:i/>
          <w:iCs/>
        </w:rPr>
        <w:t>Journal of Leukocyte Biology</w:t>
      </w:r>
      <w:r w:rsidRPr="00FF5CD5">
        <w:t xml:space="preserve">. </w:t>
      </w:r>
      <w:r w:rsidRPr="00FF5CD5">
        <w:rPr>
          <w:b/>
          <w:bCs/>
        </w:rPr>
        <w:t>94</w:t>
      </w:r>
      <w:r w:rsidRPr="00FF5CD5">
        <w:t xml:space="preserve"> (2), 343</w:t>
      </w:r>
      <w:r w:rsidR="00AE434F" w:rsidRPr="00FF5CD5">
        <w:t>–</w:t>
      </w:r>
      <w:r w:rsidR="00723F4D" w:rsidRPr="00FF5CD5">
        <w:t>351</w:t>
      </w:r>
      <w:r w:rsidRPr="00FF5CD5">
        <w:t xml:space="preserve"> (2013).</w:t>
      </w:r>
    </w:p>
    <w:p w14:paraId="778D6CEC" w14:textId="4AB563C3" w:rsidR="006E06C2" w:rsidRPr="00FF5CD5" w:rsidRDefault="006E06C2" w:rsidP="00FF5CD5">
      <w:pPr>
        <w:autoSpaceDE w:val="0"/>
        <w:autoSpaceDN w:val="0"/>
        <w:adjustRightInd w:val="0"/>
      </w:pPr>
      <w:r w:rsidRPr="00FF5CD5">
        <w:t>30.</w:t>
      </w:r>
      <w:r w:rsidRPr="00FF5CD5">
        <w:tab/>
        <w:t xml:space="preserve">Xiao, C. et al. Acute tobacco smoke exposure exacerbates the inflammatory response to corneal wounds in mice via the sympathetic nervous system. </w:t>
      </w:r>
      <w:r w:rsidRPr="00FF5CD5">
        <w:rPr>
          <w:i/>
          <w:iCs/>
        </w:rPr>
        <w:t>Communications Biology</w:t>
      </w:r>
      <w:r w:rsidRPr="00FF5CD5">
        <w:t xml:space="preserve">. </w:t>
      </w:r>
      <w:r w:rsidRPr="00FF5CD5">
        <w:rPr>
          <w:b/>
          <w:bCs/>
        </w:rPr>
        <w:t>2</w:t>
      </w:r>
      <w:r w:rsidRPr="00FF5CD5">
        <w:t>,</w:t>
      </w:r>
      <w:r w:rsidR="00236B32" w:rsidRPr="00FF5CD5">
        <w:t xml:space="preserve"> 33</w:t>
      </w:r>
      <w:r w:rsidRPr="00FF5CD5">
        <w:t xml:space="preserve"> (2019).</w:t>
      </w:r>
    </w:p>
    <w:p w14:paraId="079891B3" w14:textId="1D09FEF9" w:rsidR="006E06C2" w:rsidRPr="00FF5CD5" w:rsidRDefault="006E06C2" w:rsidP="00FF5CD5">
      <w:pPr>
        <w:autoSpaceDE w:val="0"/>
        <w:autoSpaceDN w:val="0"/>
        <w:adjustRightInd w:val="0"/>
      </w:pPr>
      <w:r w:rsidRPr="00FF5CD5">
        <w:t>31.</w:t>
      </w:r>
      <w:r w:rsidRPr="00FF5CD5">
        <w:tab/>
        <w:t xml:space="preserve">Wang, H. et al. Epothilone B </w:t>
      </w:r>
      <w:r w:rsidR="00AE434F" w:rsidRPr="00FF5CD5">
        <w:t>s</w:t>
      </w:r>
      <w:r w:rsidRPr="00FF5CD5">
        <w:t xml:space="preserve">peeds </w:t>
      </w:r>
      <w:r w:rsidR="00AE434F" w:rsidRPr="00FF5CD5">
        <w:t>c</w:t>
      </w:r>
      <w:r w:rsidRPr="00FF5CD5">
        <w:t xml:space="preserve">orneal </w:t>
      </w:r>
      <w:r w:rsidR="00AE434F" w:rsidRPr="00FF5CD5">
        <w:t>n</w:t>
      </w:r>
      <w:r w:rsidRPr="00FF5CD5">
        <w:t xml:space="preserve">erve </w:t>
      </w:r>
      <w:r w:rsidR="00AE434F" w:rsidRPr="00FF5CD5">
        <w:t>r</w:t>
      </w:r>
      <w:r w:rsidRPr="00FF5CD5">
        <w:t xml:space="preserve">egrowth and </w:t>
      </w:r>
      <w:r w:rsidR="00AE434F" w:rsidRPr="00FF5CD5">
        <w:t>f</w:t>
      </w:r>
      <w:r w:rsidRPr="00FF5CD5">
        <w:t xml:space="preserve">unctional </w:t>
      </w:r>
      <w:r w:rsidR="00AE434F" w:rsidRPr="00FF5CD5">
        <w:t>r</w:t>
      </w:r>
      <w:r w:rsidRPr="00FF5CD5">
        <w:t xml:space="preserve">ecovery through </w:t>
      </w:r>
      <w:r w:rsidR="00AE434F" w:rsidRPr="00FF5CD5">
        <w:t>m</w:t>
      </w:r>
      <w:r w:rsidRPr="00FF5CD5">
        <w:t xml:space="preserve">icrotubule </w:t>
      </w:r>
      <w:r w:rsidR="00AE434F" w:rsidRPr="00FF5CD5">
        <w:t>s</w:t>
      </w:r>
      <w:r w:rsidRPr="00FF5CD5">
        <w:t xml:space="preserve">tabilization and </w:t>
      </w:r>
      <w:r w:rsidR="00AE434F" w:rsidRPr="00FF5CD5">
        <w:t>i</w:t>
      </w:r>
      <w:r w:rsidRPr="00FF5CD5">
        <w:t xml:space="preserve">ncreased </w:t>
      </w:r>
      <w:r w:rsidR="00AE434F" w:rsidRPr="00FF5CD5">
        <w:t>n</w:t>
      </w:r>
      <w:r w:rsidRPr="00FF5CD5">
        <w:t xml:space="preserve">erve </w:t>
      </w:r>
      <w:r w:rsidR="00AE434F" w:rsidRPr="00FF5CD5">
        <w:t>b</w:t>
      </w:r>
      <w:r w:rsidRPr="00FF5CD5">
        <w:t xml:space="preserve">eading. </w:t>
      </w:r>
      <w:r w:rsidRPr="00FF5CD5">
        <w:rPr>
          <w:i/>
          <w:iCs/>
        </w:rPr>
        <w:t>Scientific Reports</w:t>
      </w:r>
      <w:r w:rsidRPr="00FF5CD5">
        <w:t xml:space="preserve">. </w:t>
      </w:r>
      <w:r w:rsidRPr="00FF5CD5">
        <w:rPr>
          <w:b/>
          <w:bCs/>
        </w:rPr>
        <w:t>8</w:t>
      </w:r>
      <w:r w:rsidRPr="00FF5CD5">
        <w:t xml:space="preserve"> (1), 2647 (2018).</w:t>
      </w:r>
    </w:p>
    <w:p w14:paraId="031A2C2A" w14:textId="466CE5FC" w:rsidR="006E06C2" w:rsidRPr="00FF5CD5" w:rsidRDefault="006E06C2" w:rsidP="00FF5CD5">
      <w:pPr>
        <w:autoSpaceDE w:val="0"/>
        <w:autoSpaceDN w:val="0"/>
        <w:adjustRightInd w:val="0"/>
      </w:pPr>
      <w:r w:rsidRPr="00FF5CD5">
        <w:t>32.</w:t>
      </w:r>
      <w:r w:rsidRPr="00FF5CD5">
        <w:tab/>
        <w:t>Li, Z., Burns, A.</w:t>
      </w:r>
      <w:r w:rsidR="00AE434F" w:rsidRPr="00FF5CD5">
        <w:t xml:space="preserve"> </w:t>
      </w:r>
      <w:r w:rsidRPr="00FF5CD5">
        <w:t>R., Smith, C.</w:t>
      </w:r>
      <w:r w:rsidR="00AE434F" w:rsidRPr="00FF5CD5">
        <w:t xml:space="preserve"> </w:t>
      </w:r>
      <w:r w:rsidRPr="00FF5CD5">
        <w:t xml:space="preserve">W. Lymphocyte </w:t>
      </w:r>
      <w:r w:rsidR="00AE434F" w:rsidRPr="00FF5CD5">
        <w:t>f</w:t>
      </w:r>
      <w:r w:rsidRPr="00FF5CD5">
        <w:t>unction-</w:t>
      </w:r>
      <w:r w:rsidR="00AE434F" w:rsidRPr="00FF5CD5">
        <w:t>a</w:t>
      </w:r>
      <w:r w:rsidRPr="00FF5CD5">
        <w:t>ssociated Antigen-1-</w:t>
      </w:r>
      <w:r w:rsidR="00BF263B" w:rsidRPr="00FF5CD5">
        <w:t>d</w:t>
      </w:r>
      <w:r w:rsidRPr="00FF5CD5">
        <w:t xml:space="preserve">ependent </w:t>
      </w:r>
      <w:r w:rsidR="00BF263B" w:rsidRPr="00FF5CD5">
        <w:t>i</w:t>
      </w:r>
      <w:r w:rsidRPr="00FF5CD5">
        <w:t xml:space="preserve">nhibition of </w:t>
      </w:r>
      <w:r w:rsidR="00BF263B" w:rsidRPr="00FF5CD5">
        <w:t>c</w:t>
      </w:r>
      <w:r w:rsidRPr="00FF5CD5">
        <w:t xml:space="preserve">orneal </w:t>
      </w:r>
      <w:r w:rsidR="00BF263B" w:rsidRPr="00FF5CD5">
        <w:t>w</w:t>
      </w:r>
      <w:r w:rsidRPr="00FF5CD5">
        <w:t xml:space="preserve">ound </w:t>
      </w:r>
      <w:r w:rsidR="00BF263B" w:rsidRPr="00FF5CD5">
        <w:t>h</w:t>
      </w:r>
      <w:r w:rsidRPr="00FF5CD5">
        <w:t xml:space="preserve">ealing. </w:t>
      </w:r>
      <w:r w:rsidRPr="00FF5CD5">
        <w:rPr>
          <w:i/>
          <w:iCs/>
        </w:rPr>
        <w:t>Cell Injury</w:t>
      </w:r>
      <w:r w:rsidRPr="00FF5CD5">
        <w:t xml:space="preserve">. </w:t>
      </w:r>
      <w:r w:rsidRPr="00FF5CD5">
        <w:rPr>
          <w:b/>
          <w:bCs/>
        </w:rPr>
        <w:t>169</w:t>
      </w:r>
      <w:r w:rsidRPr="00FF5CD5">
        <w:t>, 1590–1600 (2006).</w:t>
      </w:r>
    </w:p>
    <w:p w14:paraId="1E1CFA36" w14:textId="5ABFCB3D" w:rsidR="006E06C2" w:rsidRPr="00FF5CD5" w:rsidRDefault="006E06C2" w:rsidP="00FF5CD5">
      <w:pPr>
        <w:autoSpaceDE w:val="0"/>
        <w:autoSpaceDN w:val="0"/>
        <w:adjustRightInd w:val="0"/>
      </w:pPr>
      <w:r w:rsidRPr="00FF5CD5">
        <w:t>33.</w:t>
      </w:r>
      <w:r w:rsidRPr="00FF5CD5">
        <w:tab/>
        <w:t xml:space="preserve">Wu, M. et al. The neuroregenerative effects of topical decorin on the injured mouse cornea. </w:t>
      </w:r>
      <w:r w:rsidRPr="00FF5CD5">
        <w:rPr>
          <w:i/>
          <w:iCs/>
        </w:rPr>
        <w:t>Journal of Neuroinflammation 2020 17:1</w:t>
      </w:r>
      <w:r w:rsidRPr="00FF5CD5">
        <w:t xml:space="preserve">. </w:t>
      </w:r>
      <w:r w:rsidRPr="00FF5CD5">
        <w:rPr>
          <w:b/>
          <w:bCs/>
        </w:rPr>
        <w:t>17</w:t>
      </w:r>
      <w:r w:rsidRPr="00FF5CD5">
        <w:t xml:space="preserve"> (1), 1–14 (2020).</w:t>
      </w:r>
    </w:p>
    <w:p w14:paraId="58B7B0E0" w14:textId="0AE4C312" w:rsidR="006E06C2" w:rsidRPr="00FF5CD5" w:rsidRDefault="006E06C2" w:rsidP="00FF5CD5">
      <w:pPr>
        <w:autoSpaceDE w:val="0"/>
        <w:autoSpaceDN w:val="0"/>
        <w:adjustRightInd w:val="0"/>
      </w:pPr>
      <w:r w:rsidRPr="00FF5CD5">
        <w:t>34.</w:t>
      </w:r>
      <w:r w:rsidRPr="00FF5CD5">
        <w:tab/>
        <w:t>Rodrigues, M., Kosaric, N., Bonham, C.</w:t>
      </w:r>
      <w:r w:rsidR="00BF263B" w:rsidRPr="00FF5CD5">
        <w:t xml:space="preserve"> </w:t>
      </w:r>
      <w:r w:rsidRPr="00FF5CD5">
        <w:t>A., Gurtner, G.</w:t>
      </w:r>
      <w:r w:rsidR="00BF263B" w:rsidRPr="00FF5CD5">
        <w:t xml:space="preserve"> </w:t>
      </w:r>
      <w:r w:rsidRPr="00FF5CD5">
        <w:t xml:space="preserve">C. Wound healing: A cellular perspective. </w:t>
      </w:r>
      <w:r w:rsidRPr="00FF5CD5">
        <w:rPr>
          <w:i/>
          <w:iCs/>
        </w:rPr>
        <w:t>Physiological Reviews</w:t>
      </w:r>
      <w:r w:rsidRPr="00FF5CD5">
        <w:t xml:space="preserve">. </w:t>
      </w:r>
      <w:r w:rsidRPr="00FF5CD5">
        <w:rPr>
          <w:b/>
          <w:bCs/>
        </w:rPr>
        <w:t>99</w:t>
      </w:r>
      <w:r w:rsidRPr="00FF5CD5">
        <w:t xml:space="preserve"> (1), 665–706 (2019).</w:t>
      </w:r>
    </w:p>
    <w:p w14:paraId="1A096841" w14:textId="12724D07" w:rsidR="006E06C2" w:rsidRPr="00FF5CD5" w:rsidRDefault="006E06C2" w:rsidP="00FF5CD5">
      <w:pPr>
        <w:autoSpaceDE w:val="0"/>
        <w:autoSpaceDN w:val="0"/>
        <w:adjustRightInd w:val="0"/>
      </w:pPr>
      <w:r w:rsidRPr="00FF5CD5">
        <w:t>35.</w:t>
      </w:r>
      <w:r w:rsidRPr="00FF5CD5">
        <w:tab/>
        <w:t>Rennard, S.</w:t>
      </w:r>
      <w:r w:rsidR="00BF263B" w:rsidRPr="00FF5CD5">
        <w:t xml:space="preserve"> </w:t>
      </w:r>
      <w:r w:rsidRPr="00FF5CD5">
        <w:t xml:space="preserve">I. Inflammation and repair processes in chronic obstructive pulmonary disease. </w:t>
      </w:r>
      <w:r w:rsidRPr="00FF5CD5">
        <w:rPr>
          <w:i/>
          <w:iCs/>
        </w:rPr>
        <w:t>American Journal of Respiratory and Critical Care Medicine</w:t>
      </w:r>
      <w:r w:rsidRPr="00FF5CD5">
        <w:t xml:space="preserve">. </w:t>
      </w:r>
      <w:r w:rsidRPr="00FF5CD5">
        <w:rPr>
          <w:b/>
          <w:bCs/>
        </w:rPr>
        <w:t>160</w:t>
      </w:r>
      <w:r w:rsidRPr="00FF5CD5">
        <w:t xml:space="preserve"> </w:t>
      </w:r>
      <w:r w:rsidR="00AB1F6F" w:rsidRPr="00FF5CD5">
        <w:rPr>
          <w:rFonts w:asciiTheme="majorHAnsi" w:hAnsiTheme="majorHAnsi" w:cstheme="majorHAnsi"/>
          <w:shd w:val="clear" w:color="auto" w:fill="FFFFFF"/>
        </w:rPr>
        <w:t>(5 Pt 2), S12–S16</w:t>
      </w:r>
      <w:r w:rsidRPr="00FF5CD5">
        <w:t xml:space="preserve"> (1999).</w:t>
      </w:r>
    </w:p>
    <w:p w14:paraId="75F14826" w14:textId="4601C096" w:rsidR="006E06C2" w:rsidRPr="00FF5CD5" w:rsidRDefault="006E06C2" w:rsidP="00FF5CD5">
      <w:pPr>
        <w:autoSpaceDE w:val="0"/>
        <w:autoSpaceDN w:val="0"/>
        <w:adjustRightInd w:val="0"/>
      </w:pPr>
      <w:r w:rsidRPr="00FF5CD5">
        <w:t>36.</w:t>
      </w:r>
      <w:r w:rsidRPr="00FF5CD5">
        <w:tab/>
        <w:t>Landén, N.</w:t>
      </w:r>
      <w:r w:rsidR="00E21C8C" w:rsidRPr="00FF5CD5">
        <w:t xml:space="preserve"> </w:t>
      </w:r>
      <w:r w:rsidRPr="00FF5CD5">
        <w:t xml:space="preserve">X., Li, D., Ståhle, M. Transition from inflammation to proliferation: a critical step during wound healing. </w:t>
      </w:r>
      <w:r w:rsidRPr="00FF5CD5">
        <w:rPr>
          <w:i/>
          <w:iCs/>
        </w:rPr>
        <w:t>Cellular and Molecular Life Sciences</w:t>
      </w:r>
      <w:r w:rsidRPr="00FF5CD5">
        <w:t xml:space="preserve">. </w:t>
      </w:r>
      <w:r w:rsidRPr="00FF5CD5">
        <w:rPr>
          <w:b/>
          <w:bCs/>
        </w:rPr>
        <w:t>73</w:t>
      </w:r>
      <w:r w:rsidRPr="00FF5CD5">
        <w:t xml:space="preserve"> (20), 3861–3885 (2016).</w:t>
      </w:r>
    </w:p>
    <w:p w14:paraId="4469BF08" w14:textId="4C46196D" w:rsidR="006E06C2" w:rsidRPr="00FF5CD5" w:rsidRDefault="006E06C2" w:rsidP="00FF5CD5">
      <w:pPr>
        <w:autoSpaceDE w:val="0"/>
        <w:autoSpaceDN w:val="0"/>
        <w:adjustRightInd w:val="0"/>
      </w:pPr>
      <w:r w:rsidRPr="00FF5CD5">
        <w:t>37.</w:t>
      </w:r>
      <w:r w:rsidRPr="00FF5CD5">
        <w:tab/>
        <w:t>Li, Z., Rumbaut, R.</w:t>
      </w:r>
      <w:r w:rsidR="00E21C8C" w:rsidRPr="00FF5CD5">
        <w:t xml:space="preserve"> </w:t>
      </w:r>
      <w:r w:rsidRPr="00FF5CD5">
        <w:t>E., Burns, A.</w:t>
      </w:r>
      <w:r w:rsidR="00E21C8C" w:rsidRPr="00FF5CD5">
        <w:t xml:space="preserve"> </w:t>
      </w:r>
      <w:r w:rsidRPr="00FF5CD5">
        <w:t>R., Smith, C.</w:t>
      </w:r>
      <w:r w:rsidR="00E21C8C" w:rsidRPr="00FF5CD5">
        <w:t xml:space="preserve"> </w:t>
      </w:r>
      <w:r w:rsidRPr="00FF5CD5">
        <w:t xml:space="preserve">W. Platelet response to corneal abrasion is necessary for acute inflammation and efficient re-epithelialteation. </w:t>
      </w:r>
      <w:r w:rsidRPr="00FF5CD5">
        <w:rPr>
          <w:i/>
          <w:iCs/>
        </w:rPr>
        <w:t>Investigative Ophthalmology and Visual Science</w:t>
      </w:r>
      <w:r w:rsidRPr="00FF5CD5">
        <w:t xml:space="preserve">. </w:t>
      </w:r>
      <w:r w:rsidRPr="00FF5CD5">
        <w:rPr>
          <w:b/>
          <w:bCs/>
        </w:rPr>
        <w:t>47</w:t>
      </w:r>
      <w:r w:rsidRPr="00FF5CD5">
        <w:t>, 4794–</w:t>
      </w:r>
      <w:r w:rsidR="00E21C8C" w:rsidRPr="00FF5CD5">
        <w:t>4</w:t>
      </w:r>
      <w:r w:rsidRPr="00FF5CD5">
        <w:t>802 (2006).</w:t>
      </w:r>
    </w:p>
    <w:p w14:paraId="27D27F08" w14:textId="14FC652E" w:rsidR="006E06C2" w:rsidRPr="00FF5CD5" w:rsidRDefault="006E06C2" w:rsidP="00FF5CD5">
      <w:pPr>
        <w:autoSpaceDE w:val="0"/>
        <w:autoSpaceDN w:val="0"/>
        <w:adjustRightInd w:val="0"/>
      </w:pPr>
      <w:r w:rsidRPr="00FF5CD5">
        <w:t>38.</w:t>
      </w:r>
      <w:r w:rsidRPr="00FF5CD5">
        <w:tab/>
        <w:t>Lam, F.</w:t>
      </w:r>
      <w:r w:rsidR="00E21C8C" w:rsidRPr="00FF5CD5">
        <w:t xml:space="preserve"> </w:t>
      </w:r>
      <w:r w:rsidRPr="00FF5CD5">
        <w:t>W., Burns, A.</w:t>
      </w:r>
      <w:r w:rsidR="00E21C8C" w:rsidRPr="00FF5CD5">
        <w:t xml:space="preserve"> </w:t>
      </w:r>
      <w:r w:rsidRPr="00FF5CD5">
        <w:t>R., Smith, C.</w:t>
      </w:r>
      <w:r w:rsidR="00E21C8C" w:rsidRPr="00FF5CD5">
        <w:t xml:space="preserve"> </w:t>
      </w:r>
      <w:r w:rsidRPr="00FF5CD5">
        <w:t>W., Rumbaut, R.</w:t>
      </w:r>
      <w:r w:rsidR="00E21C8C" w:rsidRPr="00FF5CD5">
        <w:t xml:space="preserve"> </w:t>
      </w:r>
      <w:r w:rsidRPr="00FF5CD5">
        <w:t xml:space="preserve">E. Platelets enhance neutrophil transendothelial migration via P-selectin glycoprotein ligand-1. </w:t>
      </w:r>
      <w:r w:rsidRPr="00FF5CD5">
        <w:rPr>
          <w:i/>
          <w:iCs/>
        </w:rPr>
        <w:t>American Journal of Physiology - Heart and Circulatory Physiology</w:t>
      </w:r>
      <w:r w:rsidRPr="00FF5CD5">
        <w:t xml:space="preserve">. </w:t>
      </w:r>
      <w:r w:rsidRPr="00FF5CD5">
        <w:rPr>
          <w:b/>
          <w:bCs/>
        </w:rPr>
        <w:t>300</w:t>
      </w:r>
      <w:r w:rsidRPr="00FF5CD5">
        <w:t xml:space="preserve"> (2)</w:t>
      </w:r>
      <w:r w:rsidRPr="00FF5CD5">
        <w:rPr>
          <w:rFonts w:asciiTheme="majorHAnsi" w:hAnsiTheme="majorHAnsi" w:cstheme="majorHAnsi"/>
        </w:rPr>
        <w:t xml:space="preserve">, </w:t>
      </w:r>
      <w:r w:rsidR="00A47C34" w:rsidRPr="00FF5CD5">
        <w:rPr>
          <w:rFonts w:asciiTheme="majorHAnsi" w:hAnsiTheme="majorHAnsi" w:cstheme="majorHAnsi"/>
          <w:shd w:val="clear" w:color="auto" w:fill="FFFFFF"/>
        </w:rPr>
        <w:t>H468–H475</w:t>
      </w:r>
      <w:r w:rsidRPr="00FF5CD5">
        <w:t xml:space="preserve"> (2011).</w:t>
      </w:r>
    </w:p>
    <w:p w14:paraId="516029AD" w14:textId="7E090032" w:rsidR="006E06C2" w:rsidRPr="00FF5CD5" w:rsidRDefault="006E06C2" w:rsidP="00FF5CD5">
      <w:pPr>
        <w:autoSpaceDE w:val="0"/>
        <w:autoSpaceDN w:val="0"/>
        <w:adjustRightInd w:val="0"/>
      </w:pPr>
      <w:r w:rsidRPr="00FF5CD5">
        <w:t>39.</w:t>
      </w:r>
      <w:r w:rsidRPr="00FF5CD5">
        <w:tab/>
        <w:t>Cruz, A.</w:t>
      </w:r>
      <w:r w:rsidR="00E21C8C" w:rsidRPr="00FF5CD5">
        <w:t xml:space="preserve"> </w:t>
      </w:r>
      <w:r w:rsidRPr="00FF5CD5">
        <w:t xml:space="preserve">D. La et al. Platelet and </w:t>
      </w:r>
      <w:r w:rsidR="00E21C8C" w:rsidRPr="00FF5CD5">
        <w:t>e</w:t>
      </w:r>
      <w:r w:rsidRPr="00FF5CD5">
        <w:t xml:space="preserve">rythrocyte </w:t>
      </w:r>
      <w:r w:rsidR="00E21C8C" w:rsidRPr="00FF5CD5">
        <w:t>e</w:t>
      </w:r>
      <w:r w:rsidRPr="00FF5CD5">
        <w:t xml:space="preserve">xtravasation across </w:t>
      </w:r>
      <w:r w:rsidR="00E21C8C" w:rsidRPr="00FF5CD5">
        <w:t>i</w:t>
      </w:r>
      <w:r w:rsidRPr="00FF5CD5">
        <w:t xml:space="preserve">nflamed </w:t>
      </w:r>
      <w:r w:rsidR="00E21C8C" w:rsidRPr="00FF5CD5">
        <w:t>c</w:t>
      </w:r>
      <w:r w:rsidRPr="00FF5CD5">
        <w:t xml:space="preserve">orneal </w:t>
      </w:r>
      <w:r w:rsidR="00E21C8C" w:rsidRPr="00FF5CD5">
        <w:t>v</w:t>
      </w:r>
      <w:r w:rsidRPr="00FF5CD5">
        <w:t xml:space="preserve">enules </w:t>
      </w:r>
      <w:r w:rsidR="00E21C8C" w:rsidRPr="00FF5CD5">
        <w:t>d</w:t>
      </w:r>
      <w:r w:rsidRPr="00FF5CD5">
        <w:t xml:space="preserve">epend on CD18, </w:t>
      </w:r>
      <w:r w:rsidR="00E21C8C" w:rsidRPr="00FF5CD5">
        <w:t>n</w:t>
      </w:r>
      <w:r w:rsidRPr="00FF5CD5">
        <w:t xml:space="preserve">eutrophils, and </w:t>
      </w:r>
      <w:r w:rsidR="00E21C8C" w:rsidRPr="00FF5CD5">
        <w:t>m</w:t>
      </w:r>
      <w:r w:rsidRPr="00FF5CD5">
        <w:t xml:space="preserve">ast </w:t>
      </w:r>
      <w:r w:rsidR="00E21C8C" w:rsidRPr="00FF5CD5">
        <w:t>c</w:t>
      </w:r>
      <w:r w:rsidRPr="00FF5CD5">
        <w:t xml:space="preserve">ell </w:t>
      </w:r>
      <w:r w:rsidR="00E21C8C" w:rsidRPr="00FF5CD5">
        <w:t>d</w:t>
      </w:r>
      <w:r w:rsidRPr="00FF5CD5">
        <w:t xml:space="preserve">egranulation. </w:t>
      </w:r>
      <w:r w:rsidRPr="00FF5CD5">
        <w:rPr>
          <w:i/>
          <w:iCs/>
        </w:rPr>
        <w:t>International Journal of Molecular Sciences</w:t>
      </w:r>
      <w:r w:rsidRPr="00FF5CD5">
        <w:t xml:space="preserve">. </w:t>
      </w:r>
      <w:r w:rsidRPr="00FF5CD5">
        <w:rPr>
          <w:b/>
          <w:bCs/>
        </w:rPr>
        <w:t>22</w:t>
      </w:r>
      <w:r w:rsidRPr="00FF5CD5">
        <w:t xml:space="preserve"> (14), </w:t>
      </w:r>
      <w:r w:rsidR="00AF7108" w:rsidRPr="00FF5CD5">
        <w:t>7360</w:t>
      </w:r>
      <w:r w:rsidRPr="00FF5CD5">
        <w:t xml:space="preserve"> (2021).</w:t>
      </w:r>
    </w:p>
    <w:p w14:paraId="712BAE88" w14:textId="185156E1" w:rsidR="006E06C2" w:rsidRPr="00FF5CD5" w:rsidRDefault="006E06C2" w:rsidP="00FF5CD5">
      <w:pPr>
        <w:autoSpaceDE w:val="0"/>
        <w:autoSpaceDN w:val="0"/>
        <w:adjustRightInd w:val="0"/>
      </w:pPr>
      <w:r w:rsidRPr="00FF5CD5">
        <w:t>40.</w:t>
      </w:r>
      <w:r w:rsidRPr="00FF5CD5">
        <w:tab/>
        <w:t>Li, Z., Burns, A.</w:t>
      </w:r>
      <w:r w:rsidR="00E21C8C" w:rsidRPr="00FF5CD5">
        <w:t xml:space="preserve"> </w:t>
      </w:r>
      <w:r w:rsidRPr="00FF5CD5">
        <w:t>R., Smith, C.</w:t>
      </w:r>
      <w:r w:rsidR="00E21C8C" w:rsidRPr="00FF5CD5">
        <w:t xml:space="preserve"> </w:t>
      </w:r>
      <w:r w:rsidRPr="00FF5CD5">
        <w:t xml:space="preserve">W. Two waves of neutrophil emigration in response to corneal epithelial abrasion: Distinct adhesion molecule requirements. </w:t>
      </w:r>
      <w:r w:rsidRPr="00FF5CD5">
        <w:rPr>
          <w:i/>
          <w:iCs/>
        </w:rPr>
        <w:t>Investigative Ophthalmology and Visual Science</w:t>
      </w:r>
      <w:r w:rsidRPr="00FF5CD5">
        <w:t xml:space="preserve">. </w:t>
      </w:r>
      <w:r w:rsidRPr="00FF5CD5">
        <w:rPr>
          <w:b/>
          <w:bCs/>
        </w:rPr>
        <w:t>47</w:t>
      </w:r>
      <w:r w:rsidRPr="00FF5CD5">
        <w:t xml:space="preserve"> (5), 1947–1955 (2006).</w:t>
      </w:r>
    </w:p>
    <w:p w14:paraId="33D38BB2" w14:textId="037EAB17" w:rsidR="006E06C2" w:rsidRPr="00FF5CD5" w:rsidRDefault="006E06C2" w:rsidP="00FF5CD5">
      <w:pPr>
        <w:autoSpaceDE w:val="0"/>
        <w:autoSpaceDN w:val="0"/>
        <w:adjustRightInd w:val="0"/>
      </w:pPr>
      <w:r w:rsidRPr="00FF5CD5">
        <w:t>41.</w:t>
      </w:r>
      <w:r w:rsidRPr="00FF5CD5">
        <w:tab/>
        <w:t>Li, Z., Burns, A.</w:t>
      </w:r>
      <w:r w:rsidR="00E21C8C" w:rsidRPr="00FF5CD5">
        <w:t xml:space="preserve"> </w:t>
      </w:r>
      <w:r w:rsidRPr="00FF5CD5">
        <w:t>R., Han, L., Rumbaut, R.</w:t>
      </w:r>
      <w:r w:rsidR="00E21C8C" w:rsidRPr="00FF5CD5">
        <w:t xml:space="preserve"> </w:t>
      </w:r>
      <w:r w:rsidRPr="00FF5CD5">
        <w:t>E., Smith, C.</w:t>
      </w:r>
      <w:r w:rsidR="00E21C8C" w:rsidRPr="00FF5CD5">
        <w:t xml:space="preserve"> </w:t>
      </w:r>
      <w:r w:rsidRPr="00FF5CD5">
        <w:t xml:space="preserve">W. IL-17 and VEGF Are Necessary for Efficient Corneal Nerve Regeneration. </w:t>
      </w:r>
      <w:r w:rsidRPr="00FF5CD5">
        <w:rPr>
          <w:i/>
          <w:iCs/>
        </w:rPr>
        <w:t>The American Journal of Pathology</w:t>
      </w:r>
      <w:r w:rsidRPr="00FF5CD5">
        <w:t xml:space="preserve">. </w:t>
      </w:r>
      <w:r w:rsidRPr="00FF5CD5">
        <w:rPr>
          <w:b/>
          <w:bCs/>
        </w:rPr>
        <w:t>178</w:t>
      </w:r>
      <w:r w:rsidRPr="00FF5CD5">
        <w:t xml:space="preserve"> (3), 1106–1116 </w:t>
      </w:r>
      <w:r w:rsidRPr="00FF5CD5">
        <w:lastRenderedPageBreak/>
        <w:t>(2011).</w:t>
      </w:r>
    </w:p>
    <w:p w14:paraId="55A301E8" w14:textId="2D76516C" w:rsidR="006E06C2" w:rsidRPr="00FF5CD5" w:rsidRDefault="006E06C2" w:rsidP="00FF5CD5">
      <w:pPr>
        <w:autoSpaceDE w:val="0"/>
        <w:autoSpaceDN w:val="0"/>
        <w:adjustRightInd w:val="0"/>
      </w:pPr>
      <w:r w:rsidRPr="00FF5CD5">
        <w:t>42.</w:t>
      </w:r>
      <w:r w:rsidRPr="00FF5CD5">
        <w:tab/>
        <w:t xml:space="preserve">Xue, Y. et al. Modulation of circadian rhythms affects corneal epithelium renewal and repair in mice. </w:t>
      </w:r>
      <w:r w:rsidRPr="00FF5CD5">
        <w:rPr>
          <w:i/>
          <w:iCs/>
        </w:rPr>
        <w:t>Investigative Ophthalmology and Visual Science</w:t>
      </w:r>
      <w:r w:rsidRPr="00FF5CD5">
        <w:t xml:space="preserve">. </w:t>
      </w:r>
      <w:r w:rsidRPr="00FF5CD5">
        <w:rPr>
          <w:b/>
          <w:bCs/>
        </w:rPr>
        <w:t>58</w:t>
      </w:r>
      <w:r w:rsidRPr="00FF5CD5">
        <w:t xml:space="preserve"> (3), 1865–1874 (2017).</w:t>
      </w:r>
    </w:p>
    <w:p w14:paraId="698CFDBE" w14:textId="513A7651" w:rsidR="006E06C2" w:rsidRPr="00FF5CD5" w:rsidRDefault="006E06C2" w:rsidP="00FF5CD5">
      <w:pPr>
        <w:autoSpaceDE w:val="0"/>
        <w:autoSpaceDN w:val="0"/>
        <w:adjustRightInd w:val="0"/>
      </w:pPr>
      <w:r w:rsidRPr="00FF5CD5">
        <w:t>43.</w:t>
      </w:r>
      <w:r w:rsidRPr="00FF5CD5">
        <w:tab/>
        <w:t>Zhang, W., Magadi, S., Li, Z., Smith, C.</w:t>
      </w:r>
      <w:r w:rsidR="00E21C8C" w:rsidRPr="00FF5CD5">
        <w:t xml:space="preserve"> </w:t>
      </w:r>
      <w:r w:rsidRPr="00FF5CD5">
        <w:t>W., Burns, A.</w:t>
      </w:r>
      <w:r w:rsidR="00E21C8C" w:rsidRPr="00FF5CD5">
        <w:t xml:space="preserve"> </w:t>
      </w:r>
      <w:r w:rsidRPr="00FF5CD5">
        <w:t xml:space="preserve">R. IL-20 </w:t>
      </w:r>
      <w:r w:rsidR="00E21C8C" w:rsidRPr="00FF5CD5">
        <w:t>p</w:t>
      </w:r>
      <w:r w:rsidRPr="00FF5CD5">
        <w:t xml:space="preserve">romotes </w:t>
      </w:r>
      <w:r w:rsidR="00E21C8C" w:rsidRPr="00FF5CD5">
        <w:t>e</w:t>
      </w:r>
      <w:r w:rsidRPr="00FF5CD5">
        <w:t xml:space="preserve">pithelial </w:t>
      </w:r>
      <w:r w:rsidR="00E21C8C" w:rsidRPr="00FF5CD5">
        <w:t>h</w:t>
      </w:r>
      <w:r w:rsidRPr="00FF5CD5">
        <w:t xml:space="preserve">ealing of the </w:t>
      </w:r>
      <w:r w:rsidR="00E21C8C" w:rsidRPr="00FF5CD5">
        <w:t>i</w:t>
      </w:r>
      <w:r w:rsidRPr="00FF5CD5">
        <w:t xml:space="preserve">njured </w:t>
      </w:r>
      <w:r w:rsidR="00E21C8C" w:rsidRPr="00FF5CD5">
        <w:t>m</w:t>
      </w:r>
      <w:r w:rsidRPr="00FF5CD5">
        <w:t xml:space="preserve">ouse </w:t>
      </w:r>
      <w:r w:rsidR="00E21C8C" w:rsidRPr="00FF5CD5">
        <w:t>c</w:t>
      </w:r>
      <w:r w:rsidRPr="00FF5CD5">
        <w:t xml:space="preserve">ornea. </w:t>
      </w:r>
      <w:r w:rsidRPr="00FF5CD5">
        <w:rPr>
          <w:i/>
          <w:iCs/>
        </w:rPr>
        <w:t xml:space="preserve">Experimental </w:t>
      </w:r>
      <w:r w:rsidR="00E21C8C" w:rsidRPr="00FF5CD5">
        <w:rPr>
          <w:i/>
          <w:iCs/>
        </w:rPr>
        <w:t>E</w:t>
      </w:r>
      <w:r w:rsidRPr="00FF5CD5">
        <w:rPr>
          <w:i/>
          <w:iCs/>
        </w:rPr>
        <w:t xml:space="preserve">ye </w:t>
      </w:r>
      <w:r w:rsidR="00E21C8C" w:rsidRPr="00FF5CD5">
        <w:rPr>
          <w:i/>
          <w:iCs/>
        </w:rPr>
        <w:t>R</w:t>
      </w:r>
      <w:r w:rsidRPr="00FF5CD5">
        <w:rPr>
          <w:i/>
          <w:iCs/>
        </w:rPr>
        <w:t>esearch</w:t>
      </w:r>
      <w:r w:rsidRPr="00FF5CD5">
        <w:t xml:space="preserve">. </w:t>
      </w:r>
      <w:r w:rsidRPr="00FF5CD5">
        <w:rPr>
          <w:b/>
          <w:bCs/>
        </w:rPr>
        <w:t>154</w:t>
      </w:r>
      <w:r w:rsidRPr="00FF5CD5">
        <w:t>, 22</w:t>
      </w:r>
      <w:r w:rsidR="00E21C8C" w:rsidRPr="00FF5CD5">
        <w:t>–</w:t>
      </w:r>
      <w:r w:rsidR="000A595E" w:rsidRPr="00FF5CD5">
        <w:t>29</w:t>
      </w:r>
      <w:r w:rsidRPr="00FF5CD5">
        <w:t xml:space="preserve"> (2017).</w:t>
      </w:r>
    </w:p>
    <w:p w14:paraId="60EF4168" w14:textId="24C01A3A" w:rsidR="006E06C2" w:rsidRPr="00FF5CD5" w:rsidRDefault="006E06C2" w:rsidP="00FF5CD5">
      <w:pPr>
        <w:autoSpaceDE w:val="0"/>
        <w:autoSpaceDN w:val="0"/>
        <w:adjustRightInd w:val="0"/>
      </w:pPr>
      <w:r w:rsidRPr="00FF5CD5">
        <w:t>44.</w:t>
      </w:r>
      <w:r w:rsidRPr="00FF5CD5">
        <w:tab/>
        <w:t>Li, Z., Burns, A.</w:t>
      </w:r>
      <w:r w:rsidR="00E21C8C" w:rsidRPr="00FF5CD5">
        <w:t xml:space="preserve"> </w:t>
      </w:r>
      <w:r w:rsidRPr="00FF5CD5">
        <w:t>R., Miller, S.</w:t>
      </w:r>
      <w:r w:rsidR="00E21C8C" w:rsidRPr="00FF5CD5">
        <w:t xml:space="preserve"> </w:t>
      </w:r>
      <w:r w:rsidRPr="00FF5CD5">
        <w:t>B., Smith, C.</w:t>
      </w:r>
      <w:r w:rsidR="00E21C8C" w:rsidRPr="00FF5CD5">
        <w:t xml:space="preserve"> </w:t>
      </w:r>
      <w:r w:rsidRPr="00FF5CD5">
        <w:t xml:space="preserve">W. CCL20, γδ T cells, and IL-22 in corneal epithelial healing. </w:t>
      </w:r>
      <w:r w:rsidRPr="00FF5CD5">
        <w:rPr>
          <w:i/>
          <w:iCs/>
        </w:rPr>
        <w:t>FASEB Journal</w:t>
      </w:r>
      <w:r w:rsidRPr="00FF5CD5">
        <w:t xml:space="preserve">. </w:t>
      </w:r>
      <w:r w:rsidR="006A60EE" w:rsidRPr="00FF5CD5">
        <w:rPr>
          <w:rFonts w:asciiTheme="majorHAnsi" w:hAnsiTheme="majorHAnsi" w:cstheme="majorHAnsi"/>
          <w:b/>
          <w:bCs/>
          <w:shd w:val="clear" w:color="auto" w:fill="FFFFFF"/>
        </w:rPr>
        <w:t>25</w:t>
      </w:r>
      <w:r w:rsidR="00E21C8C" w:rsidRPr="00FF5CD5">
        <w:rPr>
          <w:rFonts w:asciiTheme="majorHAnsi" w:hAnsiTheme="majorHAnsi" w:cstheme="majorHAnsi"/>
          <w:shd w:val="clear" w:color="auto" w:fill="FFFFFF"/>
        </w:rPr>
        <w:t xml:space="preserve"> </w:t>
      </w:r>
      <w:r w:rsidR="006A60EE" w:rsidRPr="00FF5CD5">
        <w:rPr>
          <w:rFonts w:asciiTheme="majorHAnsi" w:hAnsiTheme="majorHAnsi" w:cstheme="majorHAnsi"/>
          <w:shd w:val="clear" w:color="auto" w:fill="FFFFFF"/>
        </w:rPr>
        <w:t>(8), 2659–2668</w:t>
      </w:r>
      <w:r w:rsidRPr="00FF5CD5">
        <w:t xml:space="preserve"> (2011).</w:t>
      </w:r>
    </w:p>
    <w:p w14:paraId="55AD1563" w14:textId="78BAF3B1" w:rsidR="006E06C2" w:rsidRPr="00FF5CD5" w:rsidRDefault="006E06C2" w:rsidP="00FF5CD5">
      <w:pPr>
        <w:autoSpaceDE w:val="0"/>
        <w:autoSpaceDN w:val="0"/>
        <w:adjustRightInd w:val="0"/>
      </w:pPr>
      <w:r w:rsidRPr="00FF5CD5">
        <w:t>45.</w:t>
      </w:r>
      <w:r w:rsidRPr="00FF5CD5">
        <w:tab/>
        <w:t>Li, Z., Burns, A.</w:t>
      </w:r>
      <w:r w:rsidR="00E21C8C" w:rsidRPr="00FF5CD5">
        <w:t xml:space="preserve"> </w:t>
      </w:r>
      <w:r w:rsidRPr="00FF5CD5">
        <w:t>R., Han, L., Rumbaut, R.</w:t>
      </w:r>
      <w:r w:rsidR="00E21C8C" w:rsidRPr="00FF5CD5">
        <w:t xml:space="preserve"> </w:t>
      </w:r>
      <w:r w:rsidRPr="00FF5CD5">
        <w:t>E., Smith, C.</w:t>
      </w:r>
      <w:r w:rsidR="00E21C8C" w:rsidRPr="00FF5CD5">
        <w:t xml:space="preserve"> </w:t>
      </w:r>
      <w:r w:rsidRPr="00FF5CD5">
        <w:t xml:space="preserve">W. IL-17 and VEGF are necessary for efficient corneal nerve regeneration. </w:t>
      </w:r>
      <w:r w:rsidRPr="00FF5CD5">
        <w:rPr>
          <w:i/>
          <w:iCs/>
        </w:rPr>
        <w:t>American Journal of Pathology</w:t>
      </w:r>
      <w:r w:rsidRPr="00FF5CD5">
        <w:t xml:space="preserve">. </w:t>
      </w:r>
      <w:r w:rsidRPr="00FF5CD5">
        <w:rPr>
          <w:b/>
          <w:bCs/>
        </w:rPr>
        <w:t>178</w:t>
      </w:r>
      <w:r w:rsidRPr="00FF5CD5">
        <w:t xml:space="preserve"> (3), 1106–1116 (2011).</w:t>
      </w:r>
    </w:p>
    <w:p w14:paraId="6C1A524D" w14:textId="705F4456" w:rsidR="006E06C2" w:rsidRPr="00FF5CD5" w:rsidRDefault="006E06C2" w:rsidP="00FF5CD5">
      <w:pPr>
        <w:autoSpaceDE w:val="0"/>
        <w:autoSpaceDN w:val="0"/>
        <w:adjustRightInd w:val="0"/>
      </w:pPr>
      <w:r w:rsidRPr="00FF5CD5">
        <w:t>46.</w:t>
      </w:r>
      <w:r w:rsidRPr="00FF5CD5">
        <w:tab/>
        <w:t>Reins, R.</w:t>
      </w:r>
      <w:r w:rsidR="00E21C8C" w:rsidRPr="00FF5CD5">
        <w:t xml:space="preserve"> </w:t>
      </w:r>
      <w:r w:rsidRPr="00FF5CD5">
        <w:t>Y., Hanlon, S.</w:t>
      </w:r>
      <w:r w:rsidR="00E21C8C" w:rsidRPr="00FF5CD5">
        <w:t xml:space="preserve"> </w:t>
      </w:r>
      <w:r w:rsidRPr="00FF5CD5">
        <w:t>D., Magadi, S., McDermott, A.</w:t>
      </w:r>
      <w:r w:rsidR="00E21C8C" w:rsidRPr="00FF5CD5">
        <w:t xml:space="preserve"> </w:t>
      </w:r>
      <w:r w:rsidRPr="00FF5CD5">
        <w:t xml:space="preserve">M. Effects of topically applied Vitamin D during corneal wound healing. </w:t>
      </w:r>
      <w:r w:rsidRPr="00FF5CD5">
        <w:rPr>
          <w:i/>
          <w:iCs/>
        </w:rPr>
        <w:t>PLoS ONE</w:t>
      </w:r>
      <w:r w:rsidRPr="00FF5CD5">
        <w:t xml:space="preserve">. </w:t>
      </w:r>
      <w:r w:rsidRPr="00FF5CD5">
        <w:rPr>
          <w:b/>
          <w:bCs/>
        </w:rPr>
        <w:t>11</w:t>
      </w:r>
      <w:r w:rsidRPr="00FF5CD5">
        <w:t xml:space="preserve"> (4)</w:t>
      </w:r>
      <w:r w:rsidR="00D35AB9" w:rsidRPr="00FF5CD5">
        <w:rPr>
          <w:rFonts w:asciiTheme="majorHAnsi" w:hAnsiTheme="majorHAnsi" w:cstheme="majorHAnsi"/>
          <w:i/>
          <w:iCs/>
          <w:shd w:val="clear" w:color="auto" w:fill="FFFFFF"/>
        </w:rPr>
        <w:t xml:space="preserve">, </w:t>
      </w:r>
      <w:r w:rsidR="00D35AB9" w:rsidRPr="00FF5CD5">
        <w:rPr>
          <w:rFonts w:asciiTheme="majorHAnsi" w:hAnsiTheme="majorHAnsi" w:cstheme="majorHAnsi"/>
          <w:shd w:val="clear" w:color="auto" w:fill="FFFFFF"/>
        </w:rPr>
        <w:t>e0152889</w:t>
      </w:r>
      <w:r w:rsidRPr="00FF5CD5">
        <w:t xml:space="preserve"> (2016).</w:t>
      </w:r>
    </w:p>
    <w:p w14:paraId="48D43DEC" w14:textId="11CD8B16" w:rsidR="006E06C2" w:rsidRPr="00FF5CD5" w:rsidRDefault="006E06C2" w:rsidP="00FF5CD5">
      <w:pPr>
        <w:autoSpaceDE w:val="0"/>
        <w:autoSpaceDN w:val="0"/>
        <w:adjustRightInd w:val="0"/>
      </w:pPr>
      <w:r w:rsidRPr="00FF5CD5">
        <w:t>47.</w:t>
      </w:r>
      <w:r w:rsidRPr="00FF5CD5">
        <w:tab/>
        <w:t xml:space="preserve">Gagen, D. et al. ICAM-1 mediates surface contact between neutrophils and keratocytes following corneal epithelial abrasion in the mouse. </w:t>
      </w:r>
      <w:r w:rsidRPr="00FF5CD5">
        <w:rPr>
          <w:i/>
          <w:iCs/>
        </w:rPr>
        <w:t>Experimental Eye Research</w:t>
      </w:r>
      <w:r w:rsidRPr="00FF5CD5">
        <w:t xml:space="preserve">. </w:t>
      </w:r>
      <w:r w:rsidRPr="00FF5CD5">
        <w:rPr>
          <w:b/>
          <w:bCs/>
        </w:rPr>
        <w:t>91</w:t>
      </w:r>
      <w:r w:rsidRPr="00FF5CD5">
        <w:t xml:space="preserve"> (5), 676–684 (2010).</w:t>
      </w:r>
    </w:p>
    <w:p w14:paraId="11585A95" w14:textId="155D7794" w:rsidR="006E06C2" w:rsidRPr="00FF5CD5" w:rsidRDefault="006E06C2" w:rsidP="00FF5CD5">
      <w:pPr>
        <w:autoSpaceDE w:val="0"/>
        <w:autoSpaceDN w:val="0"/>
        <w:adjustRightInd w:val="0"/>
      </w:pPr>
      <w:r w:rsidRPr="00FF5CD5">
        <w:t>48.</w:t>
      </w:r>
      <w:r w:rsidRPr="00FF5CD5">
        <w:tab/>
        <w:t>Li, Z., Rivera, C.</w:t>
      </w:r>
      <w:r w:rsidR="00E21C8C" w:rsidRPr="00FF5CD5">
        <w:t xml:space="preserve"> </w:t>
      </w:r>
      <w:r w:rsidRPr="00FF5CD5">
        <w:t>A., Burns, A.</w:t>
      </w:r>
      <w:r w:rsidR="00E21C8C" w:rsidRPr="00FF5CD5">
        <w:t xml:space="preserve"> </w:t>
      </w:r>
      <w:r w:rsidRPr="00FF5CD5">
        <w:t>R., Smith, C.</w:t>
      </w:r>
      <w:r w:rsidR="00E21C8C" w:rsidRPr="00FF5CD5">
        <w:t xml:space="preserve"> </w:t>
      </w:r>
      <w:r w:rsidRPr="00FF5CD5">
        <w:t xml:space="preserve">W. Hindlimb unloading depresses corneal epithelial wound healing in mice. </w:t>
      </w:r>
      <w:r w:rsidRPr="00FF5CD5">
        <w:rPr>
          <w:i/>
          <w:iCs/>
        </w:rPr>
        <w:t>Journal of Applied Physiology</w:t>
      </w:r>
      <w:r w:rsidRPr="00FF5CD5">
        <w:t xml:space="preserve">. </w:t>
      </w:r>
      <w:r w:rsidRPr="00FF5CD5">
        <w:rPr>
          <w:b/>
          <w:bCs/>
        </w:rPr>
        <w:t>97</w:t>
      </w:r>
      <w:r w:rsidRPr="00FF5CD5">
        <w:t xml:space="preserve"> (2), 641–647 (2004).</w:t>
      </w:r>
    </w:p>
    <w:p w14:paraId="0597C36D" w14:textId="35A16947" w:rsidR="006E06C2" w:rsidRPr="00FF5CD5" w:rsidRDefault="006E06C2" w:rsidP="00FF5CD5">
      <w:pPr>
        <w:autoSpaceDE w:val="0"/>
        <w:autoSpaceDN w:val="0"/>
        <w:adjustRightInd w:val="0"/>
      </w:pPr>
      <w:r w:rsidRPr="00FF5CD5">
        <w:t>49.</w:t>
      </w:r>
      <w:r w:rsidRPr="00FF5CD5">
        <w:tab/>
        <w:t>Byeseda, S.</w:t>
      </w:r>
      <w:r w:rsidR="00A40A41">
        <w:t xml:space="preserve"> </w:t>
      </w:r>
      <w:r w:rsidRPr="00FF5CD5">
        <w:t>E.</w:t>
      </w:r>
      <w:r w:rsidR="00D77906" w:rsidRPr="00FF5CD5">
        <w:t xml:space="preserve"> et al</w:t>
      </w:r>
      <w:r w:rsidRPr="00FF5CD5">
        <w:t xml:space="preserve">. ICAM-1 is necessary for epithelial recruitment of γδ T cells and efficient corneal wound healing. </w:t>
      </w:r>
      <w:r w:rsidRPr="00FF5CD5">
        <w:rPr>
          <w:i/>
          <w:iCs/>
        </w:rPr>
        <w:t>American Journal of Pathology</w:t>
      </w:r>
      <w:r w:rsidRPr="00FF5CD5">
        <w:t xml:space="preserve">. </w:t>
      </w:r>
      <w:r w:rsidRPr="00FF5CD5">
        <w:rPr>
          <w:b/>
          <w:bCs/>
        </w:rPr>
        <w:t>175</w:t>
      </w:r>
      <w:r w:rsidRPr="00FF5CD5">
        <w:t xml:space="preserve"> (2), 571–579 (2009).</w:t>
      </w:r>
    </w:p>
    <w:p w14:paraId="2A30D00A" w14:textId="18BD70B9" w:rsidR="006E06C2" w:rsidRPr="00FF5CD5" w:rsidRDefault="006E06C2" w:rsidP="00FF5CD5">
      <w:pPr>
        <w:autoSpaceDE w:val="0"/>
        <w:autoSpaceDN w:val="0"/>
        <w:adjustRightInd w:val="0"/>
      </w:pPr>
      <w:r w:rsidRPr="00FF5CD5">
        <w:t>50.</w:t>
      </w:r>
      <w:r w:rsidRPr="00FF5CD5">
        <w:tab/>
        <w:t>Li, Z., Burns, A.</w:t>
      </w:r>
      <w:r w:rsidR="00D77906" w:rsidRPr="00FF5CD5">
        <w:t xml:space="preserve"> </w:t>
      </w:r>
      <w:r w:rsidRPr="00FF5CD5">
        <w:t>R., Rumbaut, R.</w:t>
      </w:r>
      <w:r w:rsidR="00D77906" w:rsidRPr="00FF5CD5">
        <w:t xml:space="preserve"> </w:t>
      </w:r>
      <w:r w:rsidRPr="00FF5CD5">
        <w:t>E., Smith, C.</w:t>
      </w:r>
      <w:r w:rsidR="00D77906" w:rsidRPr="00FF5CD5">
        <w:t xml:space="preserve"> </w:t>
      </w:r>
      <w:r w:rsidRPr="00FF5CD5">
        <w:t xml:space="preserve">W. γδ T cells are necessary for platelet and neutrophil accumulation in limbal vessels and efficient epithelial repair after corneal abrasion. </w:t>
      </w:r>
      <w:r w:rsidRPr="00FF5CD5">
        <w:rPr>
          <w:i/>
          <w:iCs/>
        </w:rPr>
        <w:t>American Journal of Pathology</w:t>
      </w:r>
      <w:r w:rsidRPr="00FF5CD5">
        <w:t xml:space="preserve">. </w:t>
      </w:r>
      <w:r w:rsidRPr="00FF5CD5">
        <w:rPr>
          <w:b/>
          <w:bCs/>
        </w:rPr>
        <w:t>171</w:t>
      </w:r>
      <w:r w:rsidRPr="00FF5CD5">
        <w:t xml:space="preserve"> (3), 838–845 (2007).</w:t>
      </w:r>
    </w:p>
    <w:p w14:paraId="2DA9E640" w14:textId="369A1EC8" w:rsidR="006E06C2" w:rsidRPr="00FF5CD5" w:rsidRDefault="006E06C2" w:rsidP="00FF5CD5">
      <w:pPr>
        <w:autoSpaceDE w:val="0"/>
        <w:autoSpaceDN w:val="0"/>
        <w:adjustRightInd w:val="0"/>
      </w:pPr>
      <w:r w:rsidRPr="00FF5CD5">
        <w:t>51.</w:t>
      </w:r>
      <w:r w:rsidRPr="00FF5CD5">
        <w:tab/>
        <w:t>Petrescu, M.</w:t>
      </w:r>
      <w:r w:rsidR="00D77906" w:rsidRPr="00FF5CD5">
        <w:t xml:space="preserve"> </w:t>
      </w:r>
      <w:r w:rsidRPr="00FF5CD5">
        <w:t xml:space="preserve">S. et al. Neutrophil interactions with keratocytes during corneal epithelial wound healing: A role for CD18 integrins. </w:t>
      </w:r>
      <w:r w:rsidRPr="00FF5CD5">
        <w:rPr>
          <w:i/>
          <w:iCs/>
        </w:rPr>
        <w:t>Investigative Ophthalmology and Visual Science</w:t>
      </w:r>
      <w:r w:rsidRPr="00FF5CD5">
        <w:t xml:space="preserve">. </w:t>
      </w:r>
      <w:r w:rsidRPr="00FF5CD5">
        <w:rPr>
          <w:b/>
          <w:bCs/>
        </w:rPr>
        <w:t>48</w:t>
      </w:r>
      <w:r w:rsidRPr="00FF5CD5">
        <w:t xml:space="preserve"> (11), 5023–5029 (2007).</w:t>
      </w:r>
    </w:p>
    <w:p w14:paraId="69F2FE30" w14:textId="519BB3A0" w:rsidR="006E06C2" w:rsidRPr="00FF5CD5" w:rsidRDefault="006E06C2" w:rsidP="00FF5CD5">
      <w:pPr>
        <w:autoSpaceDE w:val="0"/>
        <w:autoSpaceDN w:val="0"/>
        <w:adjustRightInd w:val="0"/>
      </w:pPr>
      <w:r w:rsidRPr="00FF5CD5">
        <w:t>52.</w:t>
      </w:r>
      <w:r w:rsidRPr="00FF5CD5">
        <w:tab/>
        <w:t>Pal-Ghosh, S., Pajoohesh-Ganji, A., Tadvalkar, G., Stepp, M.</w:t>
      </w:r>
      <w:r w:rsidR="00D77906" w:rsidRPr="00FF5CD5">
        <w:t xml:space="preserve"> </w:t>
      </w:r>
      <w:r w:rsidRPr="00FF5CD5">
        <w:t xml:space="preserve">A. Removal of the basement membrane enhances corneal wound healing. </w:t>
      </w:r>
      <w:r w:rsidRPr="00FF5CD5">
        <w:rPr>
          <w:i/>
          <w:iCs/>
        </w:rPr>
        <w:t>Experimental Eye Research</w:t>
      </w:r>
      <w:r w:rsidRPr="00FF5CD5">
        <w:t xml:space="preserve">. </w:t>
      </w:r>
      <w:r w:rsidRPr="00FF5CD5">
        <w:rPr>
          <w:b/>
          <w:bCs/>
        </w:rPr>
        <w:t>93</w:t>
      </w:r>
      <w:r w:rsidRPr="00FF5CD5">
        <w:t xml:space="preserve"> (6), 927–936 (2011).</w:t>
      </w:r>
    </w:p>
    <w:p w14:paraId="2A0E6895" w14:textId="703A5865" w:rsidR="006E06C2" w:rsidRPr="00FF5CD5" w:rsidRDefault="006E06C2" w:rsidP="00FF5CD5">
      <w:pPr>
        <w:autoSpaceDE w:val="0"/>
        <w:autoSpaceDN w:val="0"/>
        <w:adjustRightInd w:val="0"/>
      </w:pPr>
      <w:r w:rsidRPr="00FF5CD5">
        <w:t>53.</w:t>
      </w:r>
      <w:r w:rsidRPr="00FF5CD5">
        <w:tab/>
        <w:t xml:space="preserve">Pal-Ghosh, S. et al. Cytokine deposition alters leukocyte morphology and initial recruitment of monocytes and γδT cells after corneal injury. </w:t>
      </w:r>
      <w:r w:rsidRPr="00FF5CD5">
        <w:rPr>
          <w:i/>
          <w:iCs/>
        </w:rPr>
        <w:t xml:space="preserve">Investigative </w:t>
      </w:r>
      <w:r w:rsidR="00D77906" w:rsidRPr="00FF5CD5">
        <w:rPr>
          <w:i/>
          <w:iCs/>
        </w:rPr>
        <w:t>O</w:t>
      </w:r>
      <w:r w:rsidRPr="00FF5CD5">
        <w:rPr>
          <w:i/>
          <w:iCs/>
        </w:rPr>
        <w:t xml:space="preserve">phthalmology &amp; </w:t>
      </w:r>
      <w:r w:rsidR="00D77906" w:rsidRPr="00FF5CD5">
        <w:rPr>
          <w:i/>
          <w:iCs/>
        </w:rPr>
        <w:t>V</w:t>
      </w:r>
      <w:r w:rsidRPr="00FF5CD5">
        <w:rPr>
          <w:i/>
          <w:iCs/>
        </w:rPr>
        <w:t xml:space="preserve">isual </w:t>
      </w:r>
      <w:r w:rsidR="00D77906" w:rsidRPr="00FF5CD5">
        <w:rPr>
          <w:i/>
          <w:iCs/>
        </w:rPr>
        <w:t>S</w:t>
      </w:r>
      <w:r w:rsidRPr="00FF5CD5">
        <w:rPr>
          <w:i/>
          <w:iCs/>
        </w:rPr>
        <w:t>cience</w:t>
      </w:r>
      <w:r w:rsidRPr="00FF5CD5">
        <w:t xml:space="preserve">. </w:t>
      </w:r>
      <w:r w:rsidRPr="00FF5CD5">
        <w:rPr>
          <w:b/>
          <w:bCs/>
        </w:rPr>
        <w:t>55</w:t>
      </w:r>
      <w:r w:rsidRPr="00FF5CD5">
        <w:t xml:space="preserve"> (4), 2757–2765 (2014).</w:t>
      </w:r>
    </w:p>
    <w:p w14:paraId="05CEDA40" w14:textId="095E20AB" w:rsidR="006E06C2" w:rsidRPr="00FF5CD5" w:rsidRDefault="006E06C2" w:rsidP="00FF5CD5">
      <w:pPr>
        <w:autoSpaceDE w:val="0"/>
        <w:autoSpaceDN w:val="0"/>
        <w:adjustRightInd w:val="0"/>
      </w:pPr>
      <w:r w:rsidRPr="00FF5CD5">
        <w:t>54.</w:t>
      </w:r>
      <w:r w:rsidRPr="00FF5CD5">
        <w:tab/>
        <w:t>Pal-Ghosh, S., Tadvalkar, G., Jurjus, R.</w:t>
      </w:r>
      <w:r w:rsidR="00D77906" w:rsidRPr="00FF5CD5">
        <w:t xml:space="preserve"> </w:t>
      </w:r>
      <w:r w:rsidRPr="00FF5CD5">
        <w:t>A., Zieske, J.</w:t>
      </w:r>
      <w:r w:rsidR="00D77906" w:rsidRPr="00FF5CD5">
        <w:t xml:space="preserve"> </w:t>
      </w:r>
      <w:r w:rsidRPr="00FF5CD5">
        <w:t>D., Stepp, M.</w:t>
      </w:r>
      <w:r w:rsidR="00D77906" w:rsidRPr="00FF5CD5">
        <w:t xml:space="preserve"> </w:t>
      </w:r>
      <w:r w:rsidRPr="00FF5CD5">
        <w:t xml:space="preserve">A. BALB/c and C57BL6 mouse strains vary in their ability to heal corneal epithelial debridement wounds. </w:t>
      </w:r>
      <w:r w:rsidRPr="00FF5CD5">
        <w:rPr>
          <w:i/>
          <w:iCs/>
        </w:rPr>
        <w:t>Exp</w:t>
      </w:r>
      <w:r w:rsidR="00D77906" w:rsidRPr="00FF5CD5">
        <w:rPr>
          <w:i/>
          <w:iCs/>
        </w:rPr>
        <w:t>erimental</w:t>
      </w:r>
      <w:r w:rsidRPr="00FF5CD5">
        <w:rPr>
          <w:i/>
          <w:iCs/>
        </w:rPr>
        <w:t xml:space="preserve"> Eye Res</w:t>
      </w:r>
      <w:r w:rsidR="00D77906" w:rsidRPr="00FF5CD5">
        <w:rPr>
          <w:i/>
          <w:iCs/>
        </w:rPr>
        <w:t>earch</w:t>
      </w:r>
      <w:r w:rsidRPr="00FF5CD5">
        <w:t xml:space="preserve">. </w:t>
      </w:r>
      <w:r w:rsidRPr="00FF5CD5">
        <w:rPr>
          <w:b/>
          <w:bCs/>
        </w:rPr>
        <w:t>87</w:t>
      </w:r>
      <w:r w:rsidRPr="00FF5CD5">
        <w:t xml:space="preserve"> (5), 478–486 (2008).</w:t>
      </w:r>
    </w:p>
    <w:p w14:paraId="6B976C9D" w14:textId="7B17EAE7" w:rsidR="006E06C2" w:rsidRPr="00FF5CD5" w:rsidRDefault="006E06C2" w:rsidP="00FF5CD5">
      <w:pPr>
        <w:autoSpaceDE w:val="0"/>
        <w:autoSpaceDN w:val="0"/>
        <w:adjustRightInd w:val="0"/>
      </w:pPr>
      <w:r w:rsidRPr="00FF5CD5">
        <w:t>55.</w:t>
      </w:r>
      <w:r w:rsidRPr="00FF5CD5">
        <w:tab/>
        <w:t>Kato, T., Chang, J.</w:t>
      </w:r>
      <w:r w:rsidR="00D77906" w:rsidRPr="00FF5CD5">
        <w:t xml:space="preserve"> </w:t>
      </w:r>
      <w:r w:rsidRPr="00FF5CD5">
        <w:t>H., Azar, D.</w:t>
      </w:r>
      <w:r w:rsidR="00D77906" w:rsidRPr="00FF5CD5">
        <w:t xml:space="preserve"> </w:t>
      </w:r>
      <w:r w:rsidRPr="00FF5CD5">
        <w:t xml:space="preserve">T. Expression of type XVIII collagen during healing of corneal incisions and keratectomy wounds. </w:t>
      </w:r>
      <w:r w:rsidRPr="00FF5CD5">
        <w:rPr>
          <w:i/>
          <w:iCs/>
        </w:rPr>
        <w:t>Investigative Ophthalmology and Visual Science</w:t>
      </w:r>
      <w:r w:rsidRPr="00FF5CD5">
        <w:t xml:space="preserve">. </w:t>
      </w:r>
      <w:r w:rsidRPr="00FF5CD5">
        <w:rPr>
          <w:b/>
          <w:bCs/>
        </w:rPr>
        <w:t>44</w:t>
      </w:r>
      <w:r w:rsidRPr="00FF5CD5">
        <w:t xml:space="preserve"> (1), 78–85 (2003).</w:t>
      </w:r>
    </w:p>
    <w:p w14:paraId="2B2EB90C" w14:textId="5F9B9541" w:rsidR="006E06C2" w:rsidRPr="00FF5CD5" w:rsidRDefault="006E06C2" w:rsidP="00FF5CD5">
      <w:pPr>
        <w:autoSpaceDE w:val="0"/>
        <w:autoSpaceDN w:val="0"/>
        <w:adjustRightInd w:val="0"/>
      </w:pPr>
      <w:r w:rsidRPr="00FF5CD5">
        <w:t>56.</w:t>
      </w:r>
      <w:r w:rsidRPr="00FF5CD5">
        <w:tab/>
        <w:t xml:space="preserve">Kure, T. et al. Corneal neovascularization after excimer keratectomy wounds in matrilysin-deficient mice. </w:t>
      </w:r>
      <w:r w:rsidRPr="00FF5CD5">
        <w:rPr>
          <w:i/>
          <w:iCs/>
        </w:rPr>
        <w:t>Investigative Ophthalmology and Visual Science</w:t>
      </w:r>
      <w:r w:rsidRPr="00FF5CD5">
        <w:t xml:space="preserve">. </w:t>
      </w:r>
      <w:r w:rsidRPr="00FF5CD5">
        <w:rPr>
          <w:b/>
          <w:bCs/>
        </w:rPr>
        <w:t>44</w:t>
      </w:r>
      <w:r w:rsidRPr="00FF5CD5">
        <w:t xml:space="preserve"> (1), 137–144 (2003).</w:t>
      </w:r>
    </w:p>
    <w:p w14:paraId="3A7DDE7F" w14:textId="3E281E25" w:rsidR="006E06C2" w:rsidRPr="00FF5CD5" w:rsidRDefault="006E06C2" w:rsidP="00FF5CD5">
      <w:pPr>
        <w:autoSpaceDE w:val="0"/>
        <w:autoSpaceDN w:val="0"/>
        <w:adjustRightInd w:val="0"/>
      </w:pPr>
      <w:r w:rsidRPr="00FF5CD5">
        <w:t>57.</w:t>
      </w:r>
      <w:r w:rsidRPr="00FF5CD5">
        <w:tab/>
        <w:t xml:space="preserve">Lin, A. et al. Bacterial </w:t>
      </w:r>
      <w:r w:rsidR="00CF09B2" w:rsidRPr="00FF5CD5">
        <w:t>k</w:t>
      </w:r>
      <w:r w:rsidRPr="00FF5CD5">
        <w:t xml:space="preserve">eratitis </w:t>
      </w:r>
      <w:r w:rsidR="00CF09B2" w:rsidRPr="00FF5CD5">
        <w:t>p</w:t>
      </w:r>
      <w:r w:rsidRPr="00FF5CD5">
        <w:t xml:space="preserve">referred </w:t>
      </w:r>
      <w:r w:rsidR="00CF09B2" w:rsidRPr="00FF5CD5">
        <w:t>p</w:t>
      </w:r>
      <w:r w:rsidRPr="00FF5CD5">
        <w:t xml:space="preserve">ractice </w:t>
      </w:r>
      <w:r w:rsidR="00CF09B2" w:rsidRPr="00FF5CD5">
        <w:t>p</w:t>
      </w:r>
      <w:r w:rsidRPr="00FF5CD5">
        <w:t xml:space="preserve">attern. </w:t>
      </w:r>
      <w:r w:rsidRPr="00FF5CD5">
        <w:rPr>
          <w:i/>
          <w:iCs/>
        </w:rPr>
        <w:t>Ophthalmology</w:t>
      </w:r>
      <w:r w:rsidRPr="00FF5CD5">
        <w:t xml:space="preserve">. </w:t>
      </w:r>
      <w:r w:rsidRPr="00FF5CD5">
        <w:rPr>
          <w:b/>
          <w:bCs/>
        </w:rPr>
        <w:t>126</w:t>
      </w:r>
      <w:r w:rsidRPr="00FF5CD5">
        <w:t xml:space="preserve"> (1), P1–P55 (2019).</w:t>
      </w:r>
    </w:p>
    <w:p w14:paraId="09CD7F83" w14:textId="241956E5" w:rsidR="006E06C2" w:rsidRPr="00FF5CD5" w:rsidRDefault="006E06C2" w:rsidP="00FF5CD5">
      <w:pPr>
        <w:autoSpaceDE w:val="0"/>
        <w:autoSpaceDN w:val="0"/>
        <w:adjustRightInd w:val="0"/>
      </w:pPr>
      <w:r w:rsidRPr="00FF5CD5">
        <w:t>58.</w:t>
      </w:r>
      <w:r w:rsidRPr="00FF5CD5">
        <w:tab/>
        <w:t>Cable, E.</w:t>
      </w:r>
      <w:r w:rsidR="00CF09B2" w:rsidRPr="00FF5CD5">
        <w:t xml:space="preserve"> </w:t>
      </w:r>
      <w:r w:rsidRPr="00FF5CD5">
        <w:t>J., Onishi, K.</w:t>
      </w:r>
      <w:r w:rsidR="00CF09B2" w:rsidRPr="00FF5CD5">
        <w:t xml:space="preserve"> </w:t>
      </w:r>
      <w:r w:rsidRPr="00FF5CD5">
        <w:t>G., Prendergast, B.</w:t>
      </w:r>
      <w:r w:rsidR="00CF09B2" w:rsidRPr="00FF5CD5">
        <w:t xml:space="preserve"> </w:t>
      </w:r>
      <w:r w:rsidRPr="00FF5CD5">
        <w:t xml:space="preserve">J. Circadian rhythms accelerate wound healing in female Siberian hamsters. </w:t>
      </w:r>
      <w:r w:rsidRPr="00FF5CD5">
        <w:rPr>
          <w:i/>
          <w:iCs/>
        </w:rPr>
        <w:t>Physiology and Behavior</w:t>
      </w:r>
      <w:r w:rsidRPr="00FF5CD5">
        <w:t xml:space="preserve">. </w:t>
      </w:r>
      <w:r w:rsidRPr="00FF5CD5">
        <w:rPr>
          <w:b/>
          <w:bCs/>
        </w:rPr>
        <w:t>171</w:t>
      </w:r>
      <w:r w:rsidRPr="00FF5CD5">
        <w:t>, 165–174 (2017).</w:t>
      </w:r>
    </w:p>
    <w:p w14:paraId="2BA1821C" w14:textId="7B2766C7" w:rsidR="006E06C2" w:rsidRPr="00FF5CD5" w:rsidRDefault="006E06C2" w:rsidP="00FF5CD5">
      <w:pPr>
        <w:autoSpaceDE w:val="0"/>
        <w:autoSpaceDN w:val="0"/>
        <w:adjustRightInd w:val="0"/>
      </w:pPr>
      <w:r w:rsidRPr="00FF5CD5">
        <w:t>59.</w:t>
      </w:r>
      <w:r w:rsidRPr="00FF5CD5">
        <w:tab/>
        <w:t>Lyons, A.</w:t>
      </w:r>
      <w:r w:rsidR="00CF09B2" w:rsidRPr="00FF5CD5">
        <w:t xml:space="preserve"> </w:t>
      </w:r>
      <w:r w:rsidRPr="00FF5CD5">
        <w:t xml:space="preserve">B., Moy, L., Moy, R., Tung, R. Circadian rhythm and the skin: A review of the literature. </w:t>
      </w:r>
      <w:r w:rsidRPr="00FF5CD5">
        <w:rPr>
          <w:i/>
          <w:iCs/>
        </w:rPr>
        <w:t>Journal of Clinical and Aesthetic Dermatology</w:t>
      </w:r>
      <w:r w:rsidRPr="00FF5CD5">
        <w:t xml:space="preserve">. </w:t>
      </w:r>
      <w:r w:rsidRPr="00FF5CD5">
        <w:rPr>
          <w:b/>
          <w:bCs/>
        </w:rPr>
        <w:t>12</w:t>
      </w:r>
      <w:r w:rsidRPr="00FF5CD5">
        <w:t xml:space="preserve"> (9), 42–45 at &lt;/pmc/articles/PMC6777699/&gt; (2019).</w:t>
      </w:r>
    </w:p>
    <w:p w14:paraId="6E092484" w14:textId="319EED76" w:rsidR="006E06C2" w:rsidRPr="00FF5CD5" w:rsidRDefault="006E06C2" w:rsidP="00FF5CD5">
      <w:pPr>
        <w:autoSpaceDE w:val="0"/>
        <w:autoSpaceDN w:val="0"/>
        <w:adjustRightInd w:val="0"/>
      </w:pPr>
      <w:r w:rsidRPr="00FF5CD5">
        <w:lastRenderedPageBreak/>
        <w:t>60.</w:t>
      </w:r>
      <w:r w:rsidRPr="00FF5CD5">
        <w:tab/>
        <w:t>Westman, J., Grinstein, S., Marques, P.</w:t>
      </w:r>
      <w:r w:rsidR="00CF09B2" w:rsidRPr="00FF5CD5">
        <w:t xml:space="preserve"> </w:t>
      </w:r>
      <w:r w:rsidRPr="00FF5CD5">
        <w:t xml:space="preserve">E. Phagocytosis of Necrotic Debris at Sites of Injury and Inflammation. </w:t>
      </w:r>
      <w:r w:rsidRPr="00FF5CD5">
        <w:rPr>
          <w:i/>
          <w:iCs/>
        </w:rPr>
        <w:t>Frontiers in Immunology</w:t>
      </w:r>
      <w:r w:rsidRPr="00FF5CD5">
        <w:t xml:space="preserve">. </w:t>
      </w:r>
      <w:r w:rsidRPr="00FF5CD5">
        <w:rPr>
          <w:b/>
          <w:bCs/>
        </w:rPr>
        <w:t>10</w:t>
      </w:r>
      <w:r w:rsidRPr="00FF5CD5">
        <w:t>, 3030 (2020).</w:t>
      </w:r>
    </w:p>
    <w:p w14:paraId="6FCACC91" w14:textId="16A722AD" w:rsidR="006E06C2" w:rsidRPr="00FF5CD5" w:rsidRDefault="006E06C2" w:rsidP="00FF5CD5">
      <w:pPr>
        <w:autoSpaceDE w:val="0"/>
        <w:autoSpaceDN w:val="0"/>
        <w:adjustRightInd w:val="0"/>
      </w:pPr>
      <w:r w:rsidRPr="00FF5CD5">
        <w:t>61.</w:t>
      </w:r>
      <w:r w:rsidRPr="00FF5CD5">
        <w:tab/>
        <w:t>Gaudry, M.</w:t>
      </w:r>
      <w:r w:rsidR="00CF09B2" w:rsidRPr="00FF5CD5">
        <w:t xml:space="preserve"> et al</w:t>
      </w:r>
      <w:r w:rsidRPr="00FF5CD5">
        <w:t xml:space="preserve">. Intracellular pool of vascular endothelial growth factor in human neutrophils. </w:t>
      </w:r>
      <w:r w:rsidRPr="00FF5CD5">
        <w:rPr>
          <w:i/>
          <w:iCs/>
        </w:rPr>
        <w:t>Blood</w:t>
      </w:r>
      <w:r w:rsidRPr="00FF5CD5">
        <w:t xml:space="preserve">. </w:t>
      </w:r>
      <w:r w:rsidRPr="00FF5CD5">
        <w:rPr>
          <w:b/>
          <w:bCs/>
        </w:rPr>
        <w:t>90</w:t>
      </w:r>
      <w:r w:rsidRPr="00FF5CD5">
        <w:t xml:space="preserve"> (10), 4153–4161 (1997).</w:t>
      </w:r>
    </w:p>
    <w:p w14:paraId="5216D72D" w14:textId="416E3A38" w:rsidR="006E06C2" w:rsidRPr="00FF5CD5" w:rsidRDefault="006E06C2" w:rsidP="00FF5CD5">
      <w:pPr>
        <w:autoSpaceDE w:val="0"/>
        <w:autoSpaceDN w:val="0"/>
        <w:adjustRightInd w:val="0"/>
      </w:pPr>
      <w:r w:rsidRPr="00FF5CD5">
        <w:t>62.</w:t>
      </w:r>
      <w:r w:rsidRPr="00FF5CD5">
        <w:tab/>
        <w:t>Pan, Z.</w:t>
      </w:r>
      <w:r w:rsidR="00CF09B2" w:rsidRPr="00FF5CD5">
        <w:t xml:space="preserve"> et al</w:t>
      </w:r>
      <w:r w:rsidRPr="00FF5CD5">
        <w:t xml:space="preserve">. Vascular endothelial growth factor promotes anatomical and functional recovery of injured peripheral nerves in the avascular cornea. </w:t>
      </w:r>
      <w:r w:rsidRPr="00FF5CD5">
        <w:rPr>
          <w:i/>
          <w:iCs/>
        </w:rPr>
        <w:t>FASEB J</w:t>
      </w:r>
      <w:r w:rsidR="00CF09B2" w:rsidRPr="00FF5CD5">
        <w:rPr>
          <w:i/>
          <w:iCs/>
        </w:rPr>
        <w:t>ournal</w:t>
      </w:r>
      <w:r w:rsidRPr="00FF5CD5">
        <w:t xml:space="preserve">. </w:t>
      </w:r>
      <w:r w:rsidRPr="00FF5CD5">
        <w:rPr>
          <w:b/>
          <w:bCs/>
        </w:rPr>
        <w:t>7</w:t>
      </w:r>
      <w:r w:rsidRPr="00FF5CD5">
        <w:t>, 2756–2767 (2013).</w:t>
      </w:r>
    </w:p>
    <w:p w14:paraId="5149C6F8" w14:textId="3CBC4565" w:rsidR="006E06C2" w:rsidRPr="00FF5CD5" w:rsidRDefault="006E06C2" w:rsidP="00FF5CD5">
      <w:pPr>
        <w:autoSpaceDE w:val="0"/>
        <w:autoSpaceDN w:val="0"/>
        <w:adjustRightInd w:val="0"/>
      </w:pPr>
      <w:r w:rsidRPr="00FF5CD5">
        <w:t>63.</w:t>
      </w:r>
      <w:r w:rsidRPr="00FF5CD5">
        <w:tab/>
        <w:t xml:space="preserve">Di, G. et al. VEGF-B promotes recovery of corneal innervations and trophic functions in diabetic mice. </w:t>
      </w:r>
      <w:r w:rsidRPr="00FF5CD5">
        <w:rPr>
          <w:i/>
          <w:iCs/>
        </w:rPr>
        <w:t>Scientific Reports</w:t>
      </w:r>
      <w:r w:rsidRPr="00FF5CD5">
        <w:t xml:space="preserve">. </w:t>
      </w:r>
      <w:r w:rsidRPr="00FF5CD5">
        <w:rPr>
          <w:b/>
          <w:bCs/>
        </w:rPr>
        <w:t>7</w:t>
      </w:r>
      <w:r w:rsidRPr="00FF5CD5">
        <w:t xml:space="preserve"> (1), 1–13 (2017).</w:t>
      </w:r>
    </w:p>
    <w:p w14:paraId="1662E7F8" w14:textId="4357A485" w:rsidR="006E06C2" w:rsidRPr="00FF5CD5" w:rsidRDefault="006E06C2" w:rsidP="00FF5CD5">
      <w:pPr>
        <w:autoSpaceDE w:val="0"/>
        <w:autoSpaceDN w:val="0"/>
        <w:adjustRightInd w:val="0"/>
      </w:pPr>
      <w:r w:rsidRPr="00FF5CD5">
        <w:t>64.</w:t>
      </w:r>
      <w:r w:rsidRPr="00FF5CD5">
        <w:tab/>
        <w:t>Thomas, M.</w:t>
      </w:r>
      <w:r w:rsidR="00CF09B2" w:rsidRPr="00FF5CD5">
        <w:t xml:space="preserve"> </w:t>
      </w:r>
      <w:r w:rsidRPr="00FF5CD5">
        <w:t>R., Storey, R.</w:t>
      </w:r>
      <w:r w:rsidR="00CF09B2" w:rsidRPr="00FF5CD5">
        <w:t xml:space="preserve"> </w:t>
      </w:r>
      <w:r w:rsidRPr="00FF5CD5">
        <w:t xml:space="preserve">F. The role of platelets in inflammation. </w:t>
      </w:r>
      <w:r w:rsidRPr="00FF5CD5">
        <w:rPr>
          <w:i/>
          <w:iCs/>
        </w:rPr>
        <w:t>Thrombosis and Haemostasis</w:t>
      </w:r>
      <w:r w:rsidRPr="00FF5CD5">
        <w:t xml:space="preserve">. </w:t>
      </w:r>
      <w:r w:rsidRPr="00FF5CD5">
        <w:rPr>
          <w:b/>
          <w:bCs/>
        </w:rPr>
        <w:t>114</w:t>
      </w:r>
      <w:r w:rsidRPr="00FF5CD5">
        <w:t xml:space="preserve"> (3), 449–458 (2015).</w:t>
      </w:r>
    </w:p>
    <w:p w14:paraId="6B69E0B2" w14:textId="180111FE" w:rsidR="006E06C2" w:rsidRPr="00FF5CD5" w:rsidRDefault="006E06C2" w:rsidP="00FF5CD5">
      <w:pPr>
        <w:autoSpaceDE w:val="0"/>
        <w:autoSpaceDN w:val="0"/>
        <w:adjustRightInd w:val="0"/>
      </w:pPr>
      <w:r w:rsidRPr="00FF5CD5">
        <w:t>65.</w:t>
      </w:r>
      <w:r w:rsidRPr="00FF5CD5">
        <w:tab/>
        <w:t xml:space="preserve">Margraf, A., Zarbock, A. Platelets in </w:t>
      </w:r>
      <w:r w:rsidR="00CF09B2" w:rsidRPr="00FF5CD5">
        <w:t>i</w:t>
      </w:r>
      <w:r w:rsidRPr="00FF5CD5">
        <w:t xml:space="preserve">nflammation and </w:t>
      </w:r>
      <w:r w:rsidR="00CF09B2" w:rsidRPr="00FF5CD5">
        <w:t>r</w:t>
      </w:r>
      <w:r w:rsidRPr="00FF5CD5">
        <w:t xml:space="preserve">esolution. </w:t>
      </w:r>
      <w:r w:rsidRPr="00FF5CD5">
        <w:rPr>
          <w:i/>
          <w:iCs/>
        </w:rPr>
        <w:t>The Journal of Immunology</w:t>
      </w:r>
      <w:r w:rsidRPr="00FF5CD5">
        <w:t xml:space="preserve">. </w:t>
      </w:r>
      <w:r w:rsidRPr="00FF5CD5">
        <w:rPr>
          <w:b/>
          <w:bCs/>
        </w:rPr>
        <w:t>203</w:t>
      </w:r>
      <w:r w:rsidRPr="00FF5CD5">
        <w:t xml:space="preserve"> (9), 2357–2367 (2019).</w:t>
      </w:r>
    </w:p>
    <w:p w14:paraId="67381A14" w14:textId="77777777" w:rsidR="00DA25A5" w:rsidRPr="00FF5CD5" w:rsidRDefault="00B32C9D" w:rsidP="00FF5CD5">
      <w:pPr>
        <w:rPr>
          <w:b/>
        </w:rPr>
      </w:pPr>
      <w:r w:rsidRPr="00FF5CD5">
        <w:rPr>
          <w:b/>
        </w:rPr>
        <w:fldChar w:fldCharType="end"/>
      </w:r>
      <w:bookmarkStart w:id="4" w:name="gjdgxs" w:colFirst="0" w:colLast="0"/>
      <w:bookmarkStart w:id="5" w:name="30j0zll" w:colFirst="0" w:colLast="0"/>
      <w:bookmarkStart w:id="6" w:name="kix.dnstqay1kwjl" w:colFirst="0" w:colLast="0"/>
      <w:bookmarkStart w:id="7" w:name="3znysh7" w:colFirst="0" w:colLast="0"/>
      <w:bookmarkStart w:id="8" w:name="2et92p0" w:colFirst="0" w:colLast="0"/>
      <w:bookmarkStart w:id="9" w:name="tyjcwt" w:colFirst="0" w:colLast="0"/>
      <w:bookmarkStart w:id="10" w:name="3dy6vkm" w:colFirst="0" w:colLast="0"/>
      <w:bookmarkStart w:id="11" w:name="1t3h5sf" w:colFirst="0" w:colLast="0"/>
      <w:bookmarkStart w:id="12" w:name="4d34og8" w:colFirst="0" w:colLast="0"/>
      <w:bookmarkStart w:id="13" w:name="2s8eyo1" w:colFirst="0" w:colLast="0"/>
      <w:bookmarkStart w:id="14" w:name="17dp8vu" w:colFirst="0" w:colLast="0"/>
      <w:bookmarkStart w:id="15" w:name="3rdcrjn" w:colFirst="0" w:colLast="0"/>
      <w:bookmarkEnd w:id="4"/>
      <w:bookmarkEnd w:id="5"/>
      <w:bookmarkEnd w:id="6"/>
      <w:bookmarkEnd w:id="7"/>
      <w:bookmarkEnd w:id="8"/>
      <w:bookmarkEnd w:id="9"/>
      <w:bookmarkEnd w:id="10"/>
      <w:bookmarkEnd w:id="11"/>
      <w:bookmarkEnd w:id="12"/>
      <w:bookmarkEnd w:id="13"/>
      <w:bookmarkEnd w:id="14"/>
      <w:bookmarkEnd w:id="15"/>
    </w:p>
    <w:sectPr w:rsidR="00DA25A5" w:rsidRPr="00FF5CD5" w:rsidSect="00932FC1">
      <w:headerReference w:type="even" r:id="rId17"/>
      <w:headerReference w:type="default" r:id="rId18"/>
      <w:footerReference w:type="even" r:id="rId19"/>
      <w:headerReference w:type="first" r:id="rId2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E84D5" w14:textId="77777777" w:rsidR="00F76C0A" w:rsidRDefault="00F76C0A">
      <w:r>
        <w:separator/>
      </w:r>
    </w:p>
  </w:endnote>
  <w:endnote w:type="continuationSeparator" w:id="0">
    <w:p w14:paraId="317B4D03" w14:textId="77777777" w:rsidR="00F76C0A" w:rsidRDefault="00F7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A9C4" w14:textId="77777777" w:rsidR="006E06C2" w:rsidRDefault="006E06C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D4ED2" w14:textId="77777777" w:rsidR="00F76C0A" w:rsidRDefault="00F76C0A">
      <w:r>
        <w:separator/>
      </w:r>
    </w:p>
  </w:footnote>
  <w:footnote w:type="continuationSeparator" w:id="0">
    <w:p w14:paraId="0B05CD9F" w14:textId="77777777" w:rsidR="00F76C0A" w:rsidRDefault="00F76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320E" w14:textId="77777777" w:rsidR="006E06C2" w:rsidRDefault="006E06C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D5FA2" w14:textId="7C1BF697" w:rsidR="006E06C2" w:rsidRDefault="006E06C2">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E40B" w14:textId="57CFFD55" w:rsidR="006E06C2" w:rsidRDefault="006E06C2" w:rsidP="00BD5D7F">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BD1"/>
    <w:multiLevelType w:val="multilevel"/>
    <w:tmpl w:val="F058FB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8947FF"/>
    <w:multiLevelType w:val="hybridMultilevel"/>
    <w:tmpl w:val="A662A4D6"/>
    <w:lvl w:ilvl="0" w:tplc="C4625B74">
      <w:start w:val="1"/>
      <w:numFmt w:val="decimal"/>
      <w:lvlText w:val="%1."/>
      <w:lvlJc w:val="left"/>
      <w:pPr>
        <w:ind w:left="720" w:hanging="360"/>
      </w:pPr>
      <w:rPr>
        <w:rFonts w:hint="default"/>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F7E35"/>
    <w:multiLevelType w:val="hybridMultilevel"/>
    <w:tmpl w:val="370C3D7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A5F44"/>
    <w:multiLevelType w:val="hybridMultilevel"/>
    <w:tmpl w:val="87FAFC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3567F3"/>
    <w:multiLevelType w:val="hybridMultilevel"/>
    <w:tmpl w:val="4698B0A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9E0F02"/>
    <w:multiLevelType w:val="multilevel"/>
    <w:tmpl w:val="DA54681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9F0A4C"/>
    <w:multiLevelType w:val="hybridMultilevel"/>
    <w:tmpl w:val="7416E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106881"/>
    <w:multiLevelType w:val="hybridMultilevel"/>
    <w:tmpl w:val="4D14908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D713715"/>
    <w:multiLevelType w:val="multilevel"/>
    <w:tmpl w:val="C7DAA79C"/>
    <w:lvl w:ilvl="0">
      <w:start w:val="5"/>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E112E55"/>
    <w:multiLevelType w:val="hybridMultilevel"/>
    <w:tmpl w:val="2C181F5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0865D39"/>
    <w:multiLevelType w:val="hybridMultilevel"/>
    <w:tmpl w:val="43547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993A3F"/>
    <w:multiLevelType w:val="hybridMultilevel"/>
    <w:tmpl w:val="55A89EF8"/>
    <w:lvl w:ilvl="0" w:tplc="2D2A15BC">
      <w:start w:val="1"/>
      <w:numFmt w:val="decimal"/>
      <w:lvlText w:val="%1."/>
      <w:lvlJc w:val="left"/>
      <w:pPr>
        <w:ind w:left="720" w:hanging="360"/>
      </w:pPr>
      <w:rPr>
        <w:rFonts w:ascii="Arial" w:eastAsiaTheme="minorHAnsi" w:hAnsi="Arial" w:cs="Arial"/>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9E5A40"/>
    <w:multiLevelType w:val="hybridMultilevel"/>
    <w:tmpl w:val="B2AC029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8054BE"/>
    <w:multiLevelType w:val="multilevel"/>
    <w:tmpl w:val="8A4AD992"/>
    <w:lvl w:ilvl="0">
      <w:start w:val="1"/>
      <w:numFmt w:val="decimal"/>
      <w:lvlText w:val="%1"/>
      <w:lvlJc w:val="left"/>
      <w:pPr>
        <w:ind w:left="360" w:hanging="360"/>
      </w:pPr>
      <w:rPr>
        <w:rFonts w:asciiTheme="majorHAnsi" w:hAnsiTheme="majorHAnsi" w:cstheme="majorHAnsi" w:hint="default"/>
        <w:b/>
        <w:bCs/>
        <w:i w:val="0"/>
        <w:iCs/>
        <w:color w:val="auto"/>
      </w:rPr>
    </w:lvl>
    <w:lvl w:ilvl="1">
      <w:start w:val="5"/>
      <w:numFmt w:val="decimal"/>
      <w:lvlText w:val="%1.%2"/>
      <w:lvlJc w:val="left"/>
      <w:pPr>
        <w:ind w:left="360" w:hanging="360"/>
      </w:pPr>
      <w:rPr>
        <w:rFonts w:ascii="Cambria Math" w:hAnsi="Cambria Math" w:hint="default"/>
        <w:i w:val="0"/>
        <w:iCs/>
        <w:color w:val="auto"/>
      </w:rPr>
    </w:lvl>
    <w:lvl w:ilvl="2">
      <w:start w:val="1"/>
      <w:numFmt w:val="decimal"/>
      <w:lvlText w:val="%1.%2.%3"/>
      <w:lvlJc w:val="left"/>
      <w:pPr>
        <w:ind w:left="720" w:hanging="720"/>
      </w:pPr>
      <w:rPr>
        <w:rFonts w:ascii="Cambria Math" w:hAnsi="Cambria Math" w:hint="default"/>
        <w:i/>
        <w:color w:val="FF0000"/>
      </w:rPr>
    </w:lvl>
    <w:lvl w:ilvl="3">
      <w:start w:val="1"/>
      <w:numFmt w:val="decimal"/>
      <w:lvlText w:val="%1.%2.%3.%4"/>
      <w:lvlJc w:val="left"/>
      <w:pPr>
        <w:ind w:left="720" w:hanging="720"/>
      </w:pPr>
      <w:rPr>
        <w:rFonts w:ascii="Cambria Math" w:hAnsi="Cambria Math" w:hint="default"/>
        <w:i/>
        <w:color w:val="FF0000"/>
      </w:rPr>
    </w:lvl>
    <w:lvl w:ilvl="4">
      <w:start w:val="1"/>
      <w:numFmt w:val="decimal"/>
      <w:lvlText w:val="%1.%2.%3.%4.%5"/>
      <w:lvlJc w:val="left"/>
      <w:pPr>
        <w:ind w:left="1080" w:hanging="1080"/>
      </w:pPr>
      <w:rPr>
        <w:rFonts w:ascii="Cambria Math" w:hAnsi="Cambria Math" w:hint="default"/>
        <w:i/>
        <w:color w:val="FF0000"/>
      </w:rPr>
    </w:lvl>
    <w:lvl w:ilvl="5">
      <w:start w:val="1"/>
      <w:numFmt w:val="decimal"/>
      <w:lvlText w:val="%1.%2.%3.%4.%5.%6"/>
      <w:lvlJc w:val="left"/>
      <w:pPr>
        <w:ind w:left="1080" w:hanging="1080"/>
      </w:pPr>
      <w:rPr>
        <w:rFonts w:ascii="Cambria Math" w:hAnsi="Cambria Math" w:hint="default"/>
        <w:i/>
        <w:color w:val="FF0000"/>
      </w:rPr>
    </w:lvl>
    <w:lvl w:ilvl="6">
      <w:start w:val="1"/>
      <w:numFmt w:val="decimal"/>
      <w:lvlText w:val="%1.%2.%3.%4.%5.%6.%7"/>
      <w:lvlJc w:val="left"/>
      <w:pPr>
        <w:ind w:left="1440" w:hanging="1440"/>
      </w:pPr>
      <w:rPr>
        <w:rFonts w:ascii="Cambria Math" w:hAnsi="Cambria Math" w:hint="default"/>
        <w:i/>
        <w:color w:val="FF0000"/>
      </w:rPr>
    </w:lvl>
    <w:lvl w:ilvl="7">
      <w:start w:val="1"/>
      <w:numFmt w:val="decimal"/>
      <w:lvlText w:val="%1.%2.%3.%4.%5.%6.%7.%8"/>
      <w:lvlJc w:val="left"/>
      <w:pPr>
        <w:ind w:left="1440" w:hanging="1440"/>
      </w:pPr>
      <w:rPr>
        <w:rFonts w:ascii="Cambria Math" w:hAnsi="Cambria Math" w:hint="default"/>
        <w:i/>
        <w:color w:val="FF0000"/>
      </w:rPr>
    </w:lvl>
    <w:lvl w:ilvl="8">
      <w:start w:val="1"/>
      <w:numFmt w:val="decimal"/>
      <w:lvlText w:val="%1.%2.%3.%4.%5.%6.%7.%8.%9"/>
      <w:lvlJc w:val="left"/>
      <w:pPr>
        <w:ind w:left="1800" w:hanging="1800"/>
      </w:pPr>
      <w:rPr>
        <w:rFonts w:ascii="Cambria Math" w:hAnsi="Cambria Math" w:hint="default"/>
        <w:i/>
        <w:color w:val="FF0000"/>
      </w:rPr>
    </w:lvl>
  </w:abstractNum>
  <w:abstractNum w:abstractNumId="2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4"/>
  </w:num>
  <w:num w:numId="3">
    <w:abstractNumId w:val="25"/>
  </w:num>
  <w:num w:numId="4">
    <w:abstractNumId w:val="4"/>
  </w:num>
  <w:num w:numId="5">
    <w:abstractNumId w:val="19"/>
  </w:num>
  <w:num w:numId="6">
    <w:abstractNumId w:val="24"/>
  </w:num>
  <w:num w:numId="7">
    <w:abstractNumId w:val="10"/>
  </w:num>
  <w:num w:numId="8">
    <w:abstractNumId w:val="13"/>
  </w:num>
  <w:num w:numId="9">
    <w:abstractNumId w:val="5"/>
  </w:num>
  <w:num w:numId="10">
    <w:abstractNumId w:val="11"/>
  </w:num>
  <w:num w:numId="11">
    <w:abstractNumId w:val="16"/>
  </w:num>
  <w:num w:numId="12">
    <w:abstractNumId w:val="6"/>
  </w:num>
  <w:num w:numId="13">
    <w:abstractNumId w:val="1"/>
  </w:num>
  <w:num w:numId="14">
    <w:abstractNumId w:val="22"/>
  </w:num>
  <w:num w:numId="15">
    <w:abstractNumId w:val="21"/>
  </w:num>
  <w:num w:numId="16">
    <w:abstractNumId w:val="20"/>
  </w:num>
  <w:num w:numId="17">
    <w:abstractNumId w:val="12"/>
  </w:num>
  <w:num w:numId="18">
    <w:abstractNumId w:val="15"/>
  </w:num>
  <w:num w:numId="19">
    <w:abstractNumId w:val="8"/>
  </w:num>
  <w:num w:numId="20">
    <w:abstractNumId w:val="7"/>
  </w:num>
  <w:num w:numId="21">
    <w:abstractNumId w:val="2"/>
  </w:num>
  <w:num w:numId="22">
    <w:abstractNumId w:val="18"/>
  </w:num>
  <w:num w:numId="23">
    <w:abstractNumId w:val="17"/>
  </w:num>
  <w:num w:numId="24">
    <w:abstractNumId w:val="0"/>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3tTA3MTE2MjSyMDBS0lEKTi0uzszPAykwMq4FAILxms4tAAAA"/>
  </w:docVars>
  <w:rsids>
    <w:rsidRoot w:val="006E4797"/>
    <w:rsid w:val="00005C5B"/>
    <w:rsid w:val="00007724"/>
    <w:rsid w:val="0001028F"/>
    <w:rsid w:val="000113E5"/>
    <w:rsid w:val="00013AE4"/>
    <w:rsid w:val="00014E0A"/>
    <w:rsid w:val="00015C28"/>
    <w:rsid w:val="00017FC8"/>
    <w:rsid w:val="0002246C"/>
    <w:rsid w:val="000236A1"/>
    <w:rsid w:val="00026649"/>
    <w:rsid w:val="00032AE9"/>
    <w:rsid w:val="000525AB"/>
    <w:rsid w:val="00055E5C"/>
    <w:rsid w:val="00057B38"/>
    <w:rsid w:val="0006368F"/>
    <w:rsid w:val="000637A5"/>
    <w:rsid w:val="0006554D"/>
    <w:rsid w:val="000725CA"/>
    <w:rsid w:val="0008036B"/>
    <w:rsid w:val="00081A7E"/>
    <w:rsid w:val="00084997"/>
    <w:rsid w:val="00084A7F"/>
    <w:rsid w:val="000850DE"/>
    <w:rsid w:val="00090EB2"/>
    <w:rsid w:val="00093F83"/>
    <w:rsid w:val="000A211A"/>
    <w:rsid w:val="000A3CB0"/>
    <w:rsid w:val="000A595E"/>
    <w:rsid w:val="000B6DC9"/>
    <w:rsid w:val="000C2F01"/>
    <w:rsid w:val="000C3CB2"/>
    <w:rsid w:val="000C4A38"/>
    <w:rsid w:val="000D0B60"/>
    <w:rsid w:val="000D1AD5"/>
    <w:rsid w:val="000E2C00"/>
    <w:rsid w:val="000E370E"/>
    <w:rsid w:val="000E4223"/>
    <w:rsid w:val="000E6185"/>
    <w:rsid w:val="000F00F2"/>
    <w:rsid w:val="000F2ACF"/>
    <w:rsid w:val="000F6951"/>
    <w:rsid w:val="00100EC0"/>
    <w:rsid w:val="001100AD"/>
    <w:rsid w:val="00111891"/>
    <w:rsid w:val="00114E99"/>
    <w:rsid w:val="00123034"/>
    <w:rsid w:val="001279DB"/>
    <w:rsid w:val="001304F9"/>
    <w:rsid w:val="0013229B"/>
    <w:rsid w:val="00133D4F"/>
    <w:rsid w:val="00136230"/>
    <w:rsid w:val="00147A3C"/>
    <w:rsid w:val="00150F7C"/>
    <w:rsid w:val="00152483"/>
    <w:rsid w:val="001529EB"/>
    <w:rsid w:val="00152B08"/>
    <w:rsid w:val="001572CD"/>
    <w:rsid w:val="00160B05"/>
    <w:rsid w:val="0016104F"/>
    <w:rsid w:val="00161FF1"/>
    <w:rsid w:val="00162E94"/>
    <w:rsid w:val="0016535C"/>
    <w:rsid w:val="0017197F"/>
    <w:rsid w:val="00176843"/>
    <w:rsid w:val="00182346"/>
    <w:rsid w:val="00183BBD"/>
    <w:rsid w:val="001858E6"/>
    <w:rsid w:val="001919C0"/>
    <w:rsid w:val="00195D6A"/>
    <w:rsid w:val="00196A5D"/>
    <w:rsid w:val="001A2B7B"/>
    <w:rsid w:val="001A2D44"/>
    <w:rsid w:val="001A514B"/>
    <w:rsid w:val="001A6731"/>
    <w:rsid w:val="001A7715"/>
    <w:rsid w:val="001A7D74"/>
    <w:rsid w:val="001B0023"/>
    <w:rsid w:val="001C3E2D"/>
    <w:rsid w:val="001C3FE8"/>
    <w:rsid w:val="001C5E0F"/>
    <w:rsid w:val="001C7841"/>
    <w:rsid w:val="001D0181"/>
    <w:rsid w:val="001D04CB"/>
    <w:rsid w:val="001D236E"/>
    <w:rsid w:val="001D547B"/>
    <w:rsid w:val="001E1308"/>
    <w:rsid w:val="001E271C"/>
    <w:rsid w:val="001E64B0"/>
    <w:rsid w:val="001E78AF"/>
    <w:rsid w:val="001F0F74"/>
    <w:rsid w:val="001F34FE"/>
    <w:rsid w:val="001F5576"/>
    <w:rsid w:val="001F5F9E"/>
    <w:rsid w:val="001F69A6"/>
    <w:rsid w:val="00201796"/>
    <w:rsid w:val="00206D76"/>
    <w:rsid w:val="00206FD8"/>
    <w:rsid w:val="00207513"/>
    <w:rsid w:val="00207811"/>
    <w:rsid w:val="00207FCA"/>
    <w:rsid w:val="00210AB0"/>
    <w:rsid w:val="0021287B"/>
    <w:rsid w:val="00215C1E"/>
    <w:rsid w:val="00215FE0"/>
    <w:rsid w:val="00216066"/>
    <w:rsid w:val="00224355"/>
    <w:rsid w:val="002244AC"/>
    <w:rsid w:val="00234744"/>
    <w:rsid w:val="00235FFA"/>
    <w:rsid w:val="00236501"/>
    <w:rsid w:val="00236B32"/>
    <w:rsid w:val="002455AE"/>
    <w:rsid w:val="0025019F"/>
    <w:rsid w:val="00250601"/>
    <w:rsid w:val="00257669"/>
    <w:rsid w:val="002617E9"/>
    <w:rsid w:val="00262E66"/>
    <w:rsid w:val="0026529A"/>
    <w:rsid w:val="0026633C"/>
    <w:rsid w:val="002678AB"/>
    <w:rsid w:val="00271A81"/>
    <w:rsid w:val="00275BB9"/>
    <w:rsid w:val="00275EC2"/>
    <w:rsid w:val="002802B0"/>
    <w:rsid w:val="00282389"/>
    <w:rsid w:val="00284731"/>
    <w:rsid w:val="00291DB8"/>
    <w:rsid w:val="00291E3D"/>
    <w:rsid w:val="002935B5"/>
    <w:rsid w:val="00295A3C"/>
    <w:rsid w:val="002A4B59"/>
    <w:rsid w:val="002B0A35"/>
    <w:rsid w:val="002B0B0E"/>
    <w:rsid w:val="002B2A72"/>
    <w:rsid w:val="002B72B4"/>
    <w:rsid w:val="002C01C9"/>
    <w:rsid w:val="002C1798"/>
    <w:rsid w:val="002C5293"/>
    <w:rsid w:val="002D2A82"/>
    <w:rsid w:val="002D4493"/>
    <w:rsid w:val="002D7ED8"/>
    <w:rsid w:val="002E468B"/>
    <w:rsid w:val="002E5E6D"/>
    <w:rsid w:val="002E67D2"/>
    <w:rsid w:val="002F09F2"/>
    <w:rsid w:val="002F278C"/>
    <w:rsid w:val="002F5483"/>
    <w:rsid w:val="002F56BB"/>
    <w:rsid w:val="002F6A17"/>
    <w:rsid w:val="003042A6"/>
    <w:rsid w:val="00304F89"/>
    <w:rsid w:val="00305D65"/>
    <w:rsid w:val="00306A5B"/>
    <w:rsid w:val="00307849"/>
    <w:rsid w:val="003102B9"/>
    <w:rsid w:val="00311F1F"/>
    <w:rsid w:val="0031529E"/>
    <w:rsid w:val="003174B2"/>
    <w:rsid w:val="00323062"/>
    <w:rsid w:val="003246EB"/>
    <w:rsid w:val="003320A1"/>
    <w:rsid w:val="00332595"/>
    <w:rsid w:val="00333415"/>
    <w:rsid w:val="003431C4"/>
    <w:rsid w:val="0034453D"/>
    <w:rsid w:val="003458A9"/>
    <w:rsid w:val="003461B9"/>
    <w:rsid w:val="00346653"/>
    <w:rsid w:val="00351087"/>
    <w:rsid w:val="00352A26"/>
    <w:rsid w:val="003558DD"/>
    <w:rsid w:val="003638BF"/>
    <w:rsid w:val="00364F5D"/>
    <w:rsid w:val="00370635"/>
    <w:rsid w:val="0037090F"/>
    <w:rsid w:val="003753DF"/>
    <w:rsid w:val="00377466"/>
    <w:rsid w:val="003844AB"/>
    <w:rsid w:val="00384C08"/>
    <w:rsid w:val="00386E2D"/>
    <w:rsid w:val="0038791F"/>
    <w:rsid w:val="00390D92"/>
    <w:rsid w:val="00390E06"/>
    <w:rsid w:val="0039236B"/>
    <w:rsid w:val="003925B9"/>
    <w:rsid w:val="00392EEC"/>
    <w:rsid w:val="00396098"/>
    <w:rsid w:val="00396E1E"/>
    <w:rsid w:val="003979DE"/>
    <w:rsid w:val="003A2C2D"/>
    <w:rsid w:val="003A5F92"/>
    <w:rsid w:val="003A6742"/>
    <w:rsid w:val="003B0782"/>
    <w:rsid w:val="003B11F3"/>
    <w:rsid w:val="003B3335"/>
    <w:rsid w:val="003B392D"/>
    <w:rsid w:val="003B3C84"/>
    <w:rsid w:val="003B48BD"/>
    <w:rsid w:val="003C2267"/>
    <w:rsid w:val="003C4353"/>
    <w:rsid w:val="003C438A"/>
    <w:rsid w:val="003C45F6"/>
    <w:rsid w:val="003D1280"/>
    <w:rsid w:val="003D15F6"/>
    <w:rsid w:val="003D1C43"/>
    <w:rsid w:val="003D4812"/>
    <w:rsid w:val="003D4B83"/>
    <w:rsid w:val="003D7149"/>
    <w:rsid w:val="003D7DC8"/>
    <w:rsid w:val="003E3C66"/>
    <w:rsid w:val="003E54DA"/>
    <w:rsid w:val="003E6018"/>
    <w:rsid w:val="003E6E1B"/>
    <w:rsid w:val="003E7498"/>
    <w:rsid w:val="003F0257"/>
    <w:rsid w:val="003F403B"/>
    <w:rsid w:val="003F6590"/>
    <w:rsid w:val="003F705D"/>
    <w:rsid w:val="0040319A"/>
    <w:rsid w:val="00405D20"/>
    <w:rsid w:val="0041046E"/>
    <w:rsid w:val="00410714"/>
    <w:rsid w:val="004127A6"/>
    <w:rsid w:val="00413F84"/>
    <w:rsid w:val="0041478F"/>
    <w:rsid w:val="00434A6C"/>
    <w:rsid w:val="00434B9D"/>
    <w:rsid w:val="0043627F"/>
    <w:rsid w:val="004367FD"/>
    <w:rsid w:val="004442A8"/>
    <w:rsid w:val="00447AD4"/>
    <w:rsid w:val="00450220"/>
    <w:rsid w:val="004515F4"/>
    <w:rsid w:val="004523D1"/>
    <w:rsid w:val="00453840"/>
    <w:rsid w:val="004554E8"/>
    <w:rsid w:val="00456C34"/>
    <w:rsid w:val="0046129B"/>
    <w:rsid w:val="00464880"/>
    <w:rsid w:val="00464B31"/>
    <w:rsid w:val="00465CC0"/>
    <w:rsid w:val="00466412"/>
    <w:rsid w:val="0046731E"/>
    <w:rsid w:val="0047040A"/>
    <w:rsid w:val="0047042A"/>
    <w:rsid w:val="0047476F"/>
    <w:rsid w:val="00480005"/>
    <w:rsid w:val="00485E92"/>
    <w:rsid w:val="00485F76"/>
    <w:rsid w:val="00487436"/>
    <w:rsid w:val="0049628E"/>
    <w:rsid w:val="00496ACD"/>
    <w:rsid w:val="004A26DA"/>
    <w:rsid w:val="004A320A"/>
    <w:rsid w:val="004A5DFC"/>
    <w:rsid w:val="004A656D"/>
    <w:rsid w:val="004A6A6A"/>
    <w:rsid w:val="004B1FE3"/>
    <w:rsid w:val="004B28DD"/>
    <w:rsid w:val="004C0457"/>
    <w:rsid w:val="004C0F9D"/>
    <w:rsid w:val="004C7DFF"/>
    <w:rsid w:val="004D1BFE"/>
    <w:rsid w:val="004E6817"/>
    <w:rsid w:val="004E7A6C"/>
    <w:rsid w:val="004F252B"/>
    <w:rsid w:val="004F2774"/>
    <w:rsid w:val="004F309D"/>
    <w:rsid w:val="004F4E39"/>
    <w:rsid w:val="004F50E7"/>
    <w:rsid w:val="00503FDC"/>
    <w:rsid w:val="00504BE9"/>
    <w:rsid w:val="0050673A"/>
    <w:rsid w:val="00507A95"/>
    <w:rsid w:val="005119F6"/>
    <w:rsid w:val="00511BCF"/>
    <w:rsid w:val="00516DE3"/>
    <w:rsid w:val="00524830"/>
    <w:rsid w:val="005321AE"/>
    <w:rsid w:val="005327EC"/>
    <w:rsid w:val="0053483E"/>
    <w:rsid w:val="00535E86"/>
    <w:rsid w:val="00543CEC"/>
    <w:rsid w:val="00547192"/>
    <w:rsid w:val="00547CD6"/>
    <w:rsid w:val="00547E69"/>
    <w:rsid w:val="00551D82"/>
    <w:rsid w:val="005551B5"/>
    <w:rsid w:val="005628FA"/>
    <w:rsid w:val="005649DC"/>
    <w:rsid w:val="005743C7"/>
    <w:rsid w:val="00575410"/>
    <w:rsid w:val="00575AD3"/>
    <w:rsid w:val="0058222F"/>
    <w:rsid w:val="00582328"/>
    <w:rsid w:val="00584331"/>
    <w:rsid w:val="00585E2D"/>
    <w:rsid w:val="005915D6"/>
    <w:rsid w:val="0059351A"/>
    <w:rsid w:val="0059781F"/>
    <w:rsid w:val="005A60FC"/>
    <w:rsid w:val="005B0060"/>
    <w:rsid w:val="005B5E61"/>
    <w:rsid w:val="005C025C"/>
    <w:rsid w:val="005D2CCF"/>
    <w:rsid w:val="005D326F"/>
    <w:rsid w:val="005D3AFC"/>
    <w:rsid w:val="005E509C"/>
    <w:rsid w:val="005E7D4C"/>
    <w:rsid w:val="005F791B"/>
    <w:rsid w:val="0060192F"/>
    <w:rsid w:val="00602DD1"/>
    <w:rsid w:val="00607953"/>
    <w:rsid w:val="00612E08"/>
    <w:rsid w:val="00613BE6"/>
    <w:rsid w:val="0061503C"/>
    <w:rsid w:val="00615AA2"/>
    <w:rsid w:val="00620AB2"/>
    <w:rsid w:val="00621509"/>
    <w:rsid w:val="00622578"/>
    <w:rsid w:val="00624A86"/>
    <w:rsid w:val="00631311"/>
    <w:rsid w:val="006327DE"/>
    <w:rsid w:val="00632833"/>
    <w:rsid w:val="00637BEB"/>
    <w:rsid w:val="006424EC"/>
    <w:rsid w:val="006465CC"/>
    <w:rsid w:val="00647AEF"/>
    <w:rsid w:val="0065045B"/>
    <w:rsid w:val="00651C44"/>
    <w:rsid w:val="00653F83"/>
    <w:rsid w:val="00660A21"/>
    <w:rsid w:val="00664F4D"/>
    <w:rsid w:val="0066579C"/>
    <w:rsid w:val="00666A22"/>
    <w:rsid w:val="006725A6"/>
    <w:rsid w:val="00673A5A"/>
    <w:rsid w:val="00674470"/>
    <w:rsid w:val="00677539"/>
    <w:rsid w:val="0068112D"/>
    <w:rsid w:val="006911E4"/>
    <w:rsid w:val="006937FB"/>
    <w:rsid w:val="00695877"/>
    <w:rsid w:val="006A0D4D"/>
    <w:rsid w:val="006A351C"/>
    <w:rsid w:val="006A5034"/>
    <w:rsid w:val="006A5962"/>
    <w:rsid w:val="006A60EE"/>
    <w:rsid w:val="006A6C81"/>
    <w:rsid w:val="006A7920"/>
    <w:rsid w:val="006A7D72"/>
    <w:rsid w:val="006B23C5"/>
    <w:rsid w:val="006B24C5"/>
    <w:rsid w:val="006B4CD3"/>
    <w:rsid w:val="006B517D"/>
    <w:rsid w:val="006B6758"/>
    <w:rsid w:val="006B6832"/>
    <w:rsid w:val="006B7544"/>
    <w:rsid w:val="006C65EC"/>
    <w:rsid w:val="006D328C"/>
    <w:rsid w:val="006D6DCA"/>
    <w:rsid w:val="006E06C2"/>
    <w:rsid w:val="006E1DFF"/>
    <w:rsid w:val="006E4797"/>
    <w:rsid w:val="006E7297"/>
    <w:rsid w:val="006F1D5F"/>
    <w:rsid w:val="006F3626"/>
    <w:rsid w:val="006F6475"/>
    <w:rsid w:val="00701D6F"/>
    <w:rsid w:val="007030FE"/>
    <w:rsid w:val="00703487"/>
    <w:rsid w:val="007035B4"/>
    <w:rsid w:val="007044D4"/>
    <w:rsid w:val="00705D17"/>
    <w:rsid w:val="00714001"/>
    <w:rsid w:val="00717D04"/>
    <w:rsid w:val="00723E6A"/>
    <w:rsid w:val="00723F4D"/>
    <w:rsid w:val="00727B18"/>
    <w:rsid w:val="00731FF5"/>
    <w:rsid w:val="00732C89"/>
    <w:rsid w:val="00733492"/>
    <w:rsid w:val="00743D3F"/>
    <w:rsid w:val="0074470A"/>
    <w:rsid w:val="00744E8F"/>
    <w:rsid w:val="00746378"/>
    <w:rsid w:val="00746623"/>
    <w:rsid w:val="00746B75"/>
    <w:rsid w:val="00751485"/>
    <w:rsid w:val="00752106"/>
    <w:rsid w:val="007547C8"/>
    <w:rsid w:val="00770981"/>
    <w:rsid w:val="00772229"/>
    <w:rsid w:val="007729A7"/>
    <w:rsid w:val="00773F98"/>
    <w:rsid w:val="007752C4"/>
    <w:rsid w:val="007825F5"/>
    <w:rsid w:val="00783E4B"/>
    <w:rsid w:val="00787340"/>
    <w:rsid w:val="0079131A"/>
    <w:rsid w:val="007938CB"/>
    <w:rsid w:val="00793E28"/>
    <w:rsid w:val="0079550A"/>
    <w:rsid w:val="007958F1"/>
    <w:rsid w:val="0079686C"/>
    <w:rsid w:val="00797DAF"/>
    <w:rsid w:val="007A1644"/>
    <w:rsid w:val="007A3428"/>
    <w:rsid w:val="007A4651"/>
    <w:rsid w:val="007A4FF1"/>
    <w:rsid w:val="007D03FF"/>
    <w:rsid w:val="007D559D"/>
    <w:rsid w:val="007D637E"/>
    <w:rsid w:val="007E1F8D"/>
    <w:rsid w:val="007E3194"/>
    <w:rsid w:val="007E7704"/>
    <w:rsid w:val="007F3A19"/>
    <w:rsid w:val="007F4193"/>
    <w:rsid w:val="007F4AFF"/>
    <w:rsid w:val="007F50E5"/>
    <w:rsid w:val="007F6B21"/>
    <w:rsid w:val="007F7FD9"/>
    <w:rsid w:val="00800762"/>
    <w:rsid w:val="00801B5B"/>
    <w:rsid w:val="00803603"/>
    <w:rsid w:val="00805F15"/>
    <w:rsid w:val="00807355"/>
    <w:rsid w:val="00810EE2"/>
    <w:rsid w:val="008114A9"/>
    <w:rsid w:val="008124E8"/>
    <w:rsid w:val="00816077"/>
    <w:rsid w:val="00816508"/>
    <w:rsid w:val="008345AB"/>
    <w:rsid w:val="00834E9F"/>
    <w:rsid w:val="008431CF"/>
    <w:rsid w:val="008431EF"/>
    <w:rsid w:val="00852B76"/>
    <w:rsid w:val="00852DE3"/>
    <w:rsid w:val="008551D7"/>
    <w:rsid w:val="0085641C"/>
    <w:rsid w:val="00861AD7"/>
    <w:rsid w:val="00861C10"/>
    <w:rsid w:val="00863BE6"/>
    <w:rsid w:val="00867B0D"/>
    <w:rsid w:val="00874A00"/>
    <w:rsid w:val="00880C2C"/>
    <w:rsid w:val="00881A55"/>
    <w:rsid w:val="00884297"/>
    <w:rsid w:val="00885CB7"/>
    <w:rsid w:val="00886D22"/>
    <w:rsid w:val="00890DB2"/>
    <w:rsid w:val="00891B99"/>
    <w:rsid w:val="008921CA"/>
    <w:rsid w:val="00897ED3"/>
    <w:rsid w:val="008A0BFB"/>
    <w:rsid w:val="008A4CF1"/>
    <w:rsid w:val="008A53D7"/>
    <w:rsid w:val="008A7631"/>
    <w:rsid w:val="008B0000"/>
    <w:rsid w:val="008C2720"/>
    <w:rsid w:val="008C3D7B"/>
    <w:rsid w:val="008C7A04"/>
    <w:rsid w:val="008D1290"/>
    <w:rsid w:val="008D15D3"/>
    <w:rsid w:val="008D2F4E"/>
    <w:rsid w:val="008D33C3"/>
    <w:rsid w:val="008D3F57"/>
    <w:rsid w:val="008D6459"/>
    <w:rsid w:val="008E1434"/>
    <w:rsid w:val="008E14E2"/>
    <w:rsid w:val="008E256C"/>
    <w:rsid w:val="008E3096"/>
    <w:rsid w:val="008E3C6A"/>
    <w:rsid w:val="008E4B7B"/>
    <w:rsid w:val="008E4CC9"/>
    <w:rsid w:val="008F025A"/>
    <w:rsid w:val="008F244A"/>
    <w:rsid w:val="008F30BB"/>
    <w:rsid w:val="00900BA9"/>
    <w:rsid w:val="00900D85"/>
    <w:rsid w:val="00900F42"/>
    <w:rsid w:val="0090241A"/>
    <w:rsid w:val="009035BF"/>
    <w:rsid w:val="0090756E"/>
    <w:rsid w:val="0091201A"/>
    <w:rsid w:val="00912E72"/>
    <w:rsid w:val="00913D1C"/>
    <w:rsid w:val="009148BA"/>
    <w:rsid w:val="00916653"/>
    <w:rsid w:val="00922B0E"/>
    <w:rsid w:val="00924609"/>
    <w:rsid w:val="00925A07"/>
    <w:rsid w:val="00926D4B"/>
    <w:rsid w:val="009303D1"/>
    <w:rsid w:val="009310B2"/>
    <w:rsid w:val="00931ED4"/>
    <w:rsid w:val="0093203B"/>
    <w:rsid w:val="00932FC1"/>
    <w:rsid w:val="00933A38"/>
    <w:rsid w:val="00937E5D"/>
    <w:rsid w:val="009403F8"/>
    <w:rsid w:val="00940613"/>
    <w:rsid w:val="00940F32"/>
    <w:rsid w:val="00940F78"/>
    <w:rsid w:val="009414DC"/>
    <w:rsid w:val="00946020"/>
    <w:rsid w:val="009461D9"/>
    <w:rsid w:val="00947211"/>
    <w:rsid w:val="009507C6"/>
    <w:rsid w:val="00952888"/>
    <w:rsid w:val="00952F42"/>
    <w:rsid w:val="00954E0D"/>
    <w:rsid w:val="00955884"/>
    <w:rsid w:val="00957C1D"/>
    <w:rsid w:val="00957F3A"/>
    <w:rsid w:val="00960373"/>
    <w:rsid w:val="00961F68"/>
    <w:rsid w:val="00963DB8"/>
    <w:rsid w:val="00965545"/>
    <w:rsid w:val="00966A38"/>
    <w:rsid w:val="009703D0"/>
    <w:rsid w:val="00970D9E"/>
    <w:rsid w:val="00970ED6"/>
    <w:rsid w:val="0097282F"/>
    <w:rsid w:val="0098097B"/>
    <w:rsid w:val="00981B11"/>
    <w:rsid w:val="00981C6A"/>
    <w:rsid w:val="009878E7"/>
    <w:rsid w:val="00992A28"/>
    <w:rsid w:val="009967E5"/>
    <w:rsid w:val="00996DE2"/>
    <w:rsid w:val="00997959"/>
    <w:rsid w:val="009A1048"/>
    <w:rsid w:val="009A1C1D"/>
    <w:rsid w:val="009A5860"/>
    <w:rsid w:val="009B077E"/>
    <w:rsid w:val="009B1F36"/>
    <w:rsid w:val="009B3CC9"/>
    <w:rsid w:val="009B4147"/>
    <w:rsid w:val="009C159A"/>
    <w:rsid w:val="009C63AA"/>
    <w:rsid w:val="009D776B"/>
    <w:rsid w:val="009E0D41"/>
    <w:rsid w:val="009E1C80"/>
    <w:rsid w:val="009E337F"/>
    <w:rsid w:val="009E4F0C"/>
    <w:rsid w:val="009E5DDC"/>
    <w:rsid w:val="009E74BF"/>
    <w:rsid w:val="009F5BE7"/>
    <w:rsid w:val="009F6F11"/>
    <w:rsid w:val="009F72C3"/>
    <w:rsid w:val="009F760E"/>
    <w:rsid w:val="00A0051A"/>
    <w:rsid w:val="00A064A3"/>
    <w:rsid w:val="00A10C7A"/>
    <w:rsid w:val="00A11D62"/>
    <w:rsid w:val="00A120AC"/>
    <w:rsid w:val="00A12C89"/>
    <w:rsid w:val="00A15C12"/>
    <w:rsid w:val="00A40A41"/>
    <w:rsid w:val="00A449B7"/>
    <w:rsid w:val="00A47C34"/>
    <w:rsid w:val="00A55200"/>
    <w:rsid w:val="00A600B0"/>
    <w:rsid w:val="00A62ECB"/>
    <w:rsid w:val="00A63179"/>
    <w:rsid w:val="00A63886"/>
    <w:rsid w:val="00A63D1D"/>
    <w:rsid w:val="00A668EF"/>
    <w:rsid w:val="00A66FAB"/>
    <w:rsid w:val="00A83048"/>
    <w:rsid w:val="00A83C0A"/>
    <w:rsid w:val="00A84192"/>
    <w:rsid w:val="00A84EB0"/>
    <w:rsid w:val="00A90E15"/>
    <w:rsid w:val="00A91BC2"/>
    <w:rsid w:val="00A92921"/>
    <w:rsid w:val="00A93529"/>
    <w:rsid w:val="00A94C4E"/>
    <w:rsid w:val="00A94EF1"/>
    <w:rsid w:val="00AA04AA"/>
    <w:rsid w:val="00AA641E"/>
    <w:rsid w:val="00AB1F6F"/>
    <w:rsid w:val="00AB4186"/>
    <w:rsid w:val="00AB4606"/>
    <w:rsid w:val="00AB678F"/>
    <w:rsid w:val="00AB7025"/>
    <w:rsid w:val="00AB70FD"/>
    <w:rsid w:val="00AC03F1"/>
    <w:rsid w:val="00AC0D75"/>
    <w:rsid w:val="00AC54CA"/>
    <w:rsid w:val="00AC68D1"/>
    <w:rsid w:val="00AC6E88"/>
    <w:rsid w:val="00AC745A"/>
    <w:rsid w:val="00AD14E6"/>
    <w:rsid w:val="00AD1C22"/>
    <w:rsid w:val="00AD3283"/>
    <w:rsid w:val="00AD32CA"/>
    <w:rsid w:val="00AD4DE0"/>
    <w:rsid w:val="00AD6835"/>
    <w:rsid w:val="00AD6F22"/>
    <w:rsid w:val="00AE0166"/>
    <w:rsid w:val="00AE020D"/>
    <w:rsid w:val="00AE025F"/>
    <w:rsid w:val="00AE02F3"/>
    <w:rsid w:val="00AE1A2F"/>
    <w:rsid w:val="00AE2575"/>
    <w:rsid w:val="00AE34BF"/>
    <w:rsid w:val="00AE434F"/>
    <w:rsid w:val="00AE4989"/>
    <w:rsid w:val="00AE703C"/>
    <w:rsid w:val="00AF071D"/>
    <w:rsid w:val="00AF0CBF"/>
    <w:rsid w:val="00AF7108"/>
    <w:rsid w:val="00B0046D"/>
    <w:rsid w:val="00B0583A"/>
    <w:rsid w:val="00B067F2"/>
    <w:rsid w:val="00B1655D"/>
    <w:rsid w:val="00B177B7"/>
    <w:rsid w:val="00B23ED6"/>
    <w:rsid w:val="00B25332"/>
    <w:rsid w:val="00B278F8"/>
    <w:rsid w:val="00B313A0"/>
    <w:rsid w:val="00B32C9D"/>
    <w:rsid w:val="00B34A4F"/>
    <w:rsid w:val="00B34DEA"/>
    <w:rsid w:val="00B41DDB"/>
    <w:rsid w:val="00B5143D"/>
    <w:rsid w:val="00B60EFC"/>
    <w:rsid w:val="00B64B19"/>
    <w:rsid w:val="00B67B18"/>
    <w:rsid w:val="00B750B8"/>
    <w:rsid w:val="00B81BDE"/>
    <w:rsid w:val="00B86D64"/>
    <w:rsid w:val="00B871E2"/>
    <w:rsid w:val="00B90271"/>
    <w:rsid w:val="00B91CAF"/>
    <w:rsid w:val="00B91DD3"/>
    <w:rsid w:val="00B93B07"/>
    <w:rsid w:val="00BA052F"/>
    <w:rsid w:val="00BA3D7F"/>
    <w:rsid w:val="00BA4A9F"/>
    <w:rsid w:val="00BB067A"/>
    <w:rsid w:val="00BB50B2"/>
    <w:rsid w:val="00BB5901"/>
    <w:rsid w:val="00BC09E2"/>
    <w:rsid w:val="00BC0F3A"/>
    <w:rsid w:val="00BD188E"/>
    <w:rsid w:val="00BD1D2E"/>
    <w:rsid w:val="00BD5499"/>
    <w:rsid w:val="00BD5D7F"/>
    <w:rsid w:val="00BE3E29"/>
    <w:rsid w:val="00BE44D9"/>
    <w:rsid w:val="00BF0A2E"/>
    <w:rsid w:val="00BF263B"/>
    <w:rsid w:val="00BF2B95"/>
    <w:rsid w:val="00BF7998"/>
    <w:rsid w:val="00C04BB1"/>
    <w:rsid w:val="00C04DA9"/>
    <w:rsid w:val="00C06AD2"/>
    <w:rsid w:val="00C07719"/>
    <w:rsid w:val="00C124DC"/>
    <w:rsid w:val="00C129F5"/>
    <w:rsid w:val="00C13B8F"/>
    <w:rsid w:val="00C1753E"/>
    <w:rsid w:val="00C17E82"/>
    <w:rsid w:val="00C20E97"/>
    <w:rsid w:val="00C2175C"/>
    <w:rsid w:val="00C23CFE"/>
    <w:rsid w:val="00C269BC"/>
    <w:rsid w:val="00C300F6"/>
    <w:rsid w:val="00C3200B"/>
    <w:rsid w:val="00C3298A"/>
    <w:rsid w:val="00C32B49"/>
    <w:rsid w:val="00C350D6"/>
    <w:rsid w:val="00C37F2C"/>
    <w:rsid w:val="00C41068"/>
    <w:rsid w:val="00C44300"/>
    <w:rsid w:val="00C459E7"/>
    <w:rsid w:val="00C51203"/>
    <w:rsid w:val="00C5154F"/>
    <w:rsid w:val="00C51739"/>
    <w:rsid w:val="00C54052"/>
    <w:rsid w:val="00C6362A"/>
    <w:rsid w:val="00C64A89"/>
    <w:rsid w:val="00C70FBE"/>
    <w:rsid w:val="00C77FF1"/>
    <w:rsid w:val="00C90024"/>
    <w:rsid w:val="00C902B3"/>
    <w:rsid w:val="00C948E0"/>
    <w:rsid w:val="00CA06C8"/>
    <w:rsid w:val="00CA635D"/>
    <w:rsid w:val="00CA6BDD"/>
    <w:rsid w:val="00CB0000"/>
    <w:rsid w:val="00CB541F"/>
    <w:rsid w:val="00CB77FA"/>
    <w:rsid w:val="00CC0AAC"/>
    <w:rsid w:val="00CC0E2E"/>
    <w:rsid w:val="00CC2A48"/>
    <w:rsid w:val="00CC32DF"/>
    <w:rsid w:val="00CC44D2"/>
    <w:rsid w:val="00CD0A63"/>
    <w:rsid w:val="00CD1158"/>
    <w:rsid w:val="00CD73D0"/>
    <w:rsid w:val="00CE1F50"/>
    <w:rsid w:val="00CE47CB"/>
    <w:rsid w:val="00CE604D"/>
    <w:rsid w:val="00CF09B2"/>
    <w:rsid w:val="00CF3EDD"/>
    <w:rsid w:val="00D07247"/>
    <w:rsid w:val="00D13FE8"/>
    <w:rsid w:val="00D16B8B"/>
    <w:rsid w:val="00D16DAD"/>
    <w:rsid w:val="00D17851"/>
    <w:rsid w:val="00D25D86"/>
    <w:rsid w:val="00D265E7"/>
    <w:rsid w:val="00D34B1F"/>
    <w:rsid w:val="00D35AB9"/>
    <w:rsid w:val="00D42276"/>
    <w:rsid w:val="00D43EA2"/>
    <w:rsid w:val="00D4428D"/>
    <w:rsid w:val="00D478FE"/>
    <w:rsid w:val="00D5116F"/>
    <w:rsid w:val="00D51190"/>
    <w:rsid w:val="00D644FB"/>
    <w:rsid w:val="00D66E5C"/>
    <w:rsid w:val="00D70391"/>
    <w:rsid w:val="00D726BA"/>
    <w:rsid w:val="00D745CB"/>
    <w:rsid w:val="00D74B41"/>
    <w:rsid w:val="00D76F8F"/>
    <w:rsid w:val="00D77906"/>
    <w:rsid w:val="00D80A99"/>
    <w:rsid w:val="00D8500F"/>
    <w:rsid w:val="00D907DF"/>
    <w:rsid w:val="00D93D0D"/>
    <w:rsid w:val="00DA0D14"/>
    <w:rsid w:val="00DA25A5"/>
    <w:rsid w:val="00DA5BE8"/>
    <w:rsid w:val="00DA6821"/>
    <w:rsid w:val="00DA693A"/>
    <w:rsid w:val="00DB3F83"/>
    <w:rsid w:val="00DB6DD1"/>
    <w:rsid w:val="00DC0579"/>
    <w:rsid w:val="00DC2635"/>
    <w:rsid w:val="00DC2DF3"/>
    <w:rsid w:val="00DC3143"/>
    <w:rsid w:val="00DC3255"/>
    <w:rsid w:val="00DC4051"/>
    <w:rsid w:val="00DC48F0"/>
    <w:rsid w:val="00DC5815"/>
    <w:rsid w:val="00DD04A0"/>
    <w:rsid w:val="00DD5D32"/>
    <w:rsid w:val="00DD6062"/>
    <w:rsid w:val="00DE5120"/>
    <w:rsid w:val="00DF18CF"/>
    <w:rsid w:val="00DF20AB"/>
    <w:rsid w:val="00DF4EB5"/>
    <w:rsid w:val="00E016CA"/>
    <w:rsid w:val="00E017F6"/>
    <w:rsid w:val="00E06EAE"/>
    <w:rsid w:val="00E14B56"/>
    <w:rsid w:val="00E15695"/>
    <w:rsid w:val="00E164E7"/>
    <w:rsid w:val="00E17CBD"/>
    <w:rsid w:val="00E21333"/>
    <w:rsid w:val="00E2160D"/>
    <w:rsid w:val="00E21C8C"/>
    <w:rsid w:val="00E26B28"/>
    <w:rsid w:val="00E320DD"/>
    <w:rsid w:val="00E3560F"/>
    <w:rsid w:val="00E3629C"/>
    <w:rsid w:val="00E371D0"/>
    <w:rsid w:val="00E41C5E"/>
    <w:rsid w:val="00E41EF5"/>
    <w:rsid w:val="00E423FE"/>
    <w:rsid w:val="00E43DAC"/>
    <w:rsid w:val="00E47B1B"/>
    <w:rsid w:val="00E502D9"/>
    <w:rsid w:val="00E51451"/>
    <w:rsid w:val="00E53BF5"/>
    <w:rsid w:val="00E55A71"/>
    <w:rsid w:val="00E56488"/>
    <w:rsid w:val="00E566BF"/>
    <w:rsid w:val="00E6569A"/>
    <w:rsid w:val="00E707DD"/>
    <w:rsid w:val="00E711BD"/>
    <w:rsid w:val="00E7492D"/>
    <w:rsid w:val="00E7775B"/>
    <w:rsid w:val="00E81BD6"/>
    <w:rsid w:val="00E84060"/>
    <w:rsid w:val="00E859B6"/>
    <w:rsid w:val="00E86AD4"/>
    <w:rsid w:val="00E90DDA"/>
    <w:rsid w:val="00E91E02"/>
    <w:rsid w:val="00E93282"/>
    <w:rsid w:val="00E94002"/>
    <w:rsid w:val="00E94C0B"/>
    <w:rsid w:val="00E94F12"/>
    <w:rsid w:val="00EA0B29"/>
    <w:rsid w:val="00EA0BC6"/>
    <w:rsid w:val="00EA28CA"/>
    <w:rsid w:val="00EA51AE"/>
    <w:rsid w:val="00EA7BCD"/>
    <w:rsid w:val="00EB1E68"/>
    <w:rsid w:val="00EC5831"/>
    <w:rsid w:val="00EC628B"/>
    <w:rsid w:val="00EC63CA"/>
    <w:rsid w:val="00ED34E3"/>
    <w:rsid w:val="00ED4E44"/>
    <w:rsid w:val="00ED6D33"/>
    <w:rsid w:val="00EE247E"/>
    <w:rsid w:val="00EE3544"/>
    <w:rsid w:val="00EE7072"/>
    <w:rsid w:val="00EF0B0A"/>
    <w:rsid w:val="00EF3E5C"/>
    <w:rsid w:val="00EF4229"/>
    <w:rsid w:val="00EF516D"/>
    <w:rsid w:val="00EF5FA3"/>
    <w:rsid w:val="00F024DF"/>
    <w:rsid w:val="00F0366D"/>
    <w:rsid w:val="00F03E13"/>
    <w:rsid w:val="00F07CA5"/>
    <w:rsid w:val="00F10985"/>
    <w:rsid w:val="00F1283C"/>
    <w:rsid w:val="00F14BF6"/>
    <w:rsid w:val="00F14CA0"/>
    <w:rsid w:val="00F15989"/>
    <w:rsid w:val="00F21A45"/>
    <w:rsid w:val="00F302FF"/>
    <w:rsid w:val="00F3101C"/>
    <w:rsid w:val="00F340E0"/>
    <w:rsid w:val="00F34395"/>
    <w:rsid w:val="00F34A3F"/>
    <w:rsid w:val="00F366BA"/>
    <w:rsid w:val="00F41287"/>
    <w:rsid w:val="00F41999"/>
    <w:rsid w:val="00F420C8"/>
    <w:rsid w:val="00F430CB"/>
    <w:rsid w:val="00F43CEE"/>
    <w:rsid w:val="00F44032"/>
    <w:rsid w:val="00F46A71"/>
    <w:rsid w:val="00F501D8"/>
    <w:rsid w:val="00F516A8"/>
    <w:rsid w:val="00F51BEC"/>
    <w:rsid w:val="00F520BF"/>
    <w:rsid w:val="00F52229"/>
    <w:rsid w:val="00F53965"/>
    <w:rsid w:val="00F5532D"/>
    <w:rsid w:val="00F613AD"/>
    <w:rsid w:val="00F67259"/>
    <w:rsid w:val="00F75D5E"/>
    <w:rsid w:val="00F76C0A"/>
    <w:rsid w:val="00F77B13"/>
    <w:rsid w:val="00F81601"/>
    <w:rsid w:val="00F823E3"/>
    <w:rsid w:val="00F84F1D"/>
    <w:rsid w:val="00F91ACB"/>
    <w:rsid w:val="00F93609"/>
    <w:rsid w:val="00F949A6"/>
    <w:rsid w:val="00FA130C"/>
    <w:rsid w:val="00FA3BB1"/>
    <w:rsid w:val="00FA5250"/>
    <w:rsid w:val="00FB25A5"/>
    <w:rsid w:val="00FB784C"/>
    <w:rsid w:val="00FB7A03"/>
    <w:rsid w:val="00FC052A"/>
    <w:rsid w:val="00FC0A3D"/>
    <w:rsid w:val="00FC4C86"/>
    <w:rsid w:val="00FD0C57"/>
    <w:rsid w:val="00FD6B01"/>
    <w:rsid w:val="00FD6D97"/>
    <w:rsid w:val="00FD6DED"/>
    <w:rsid w:val="00FD6FE7"/>
    <w:rsid w:val="00FE29F7"/>
    <w:rsid w:val="00FE2D64"/>
    <w:rsid w:val="00FF1EF2"/>
    <w:rsid w:val="00FF2450"/>
    <w:rsid w:val="00FF5430"/>
    <w:rsid w:val="00FF5B58"/>
    <w:rsid w:val="00FF5CD5"/>
    <w:rsid w:val="00FF5EDF"/>
    <w:rsid w:val="00FF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D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A94C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C4E"/>
    <w:rPr>
      <w:rFonts w:ascii="Segoe UI" w:hAnsi="Segoe UI" w:cs="Segoe UI"/>
      <w:sz w:val="18"/>
      <w:szCs w:val="18"/>
    </w:rPr>
  </w:style>
  <w:style w:type="paragraph" w:styleId="ListParagraph">
    <w:name w:val="List Paragraph"/>
    <w:basedOn w:val="Normal"/>
    <w:uiPriority w:val="34"/>
    <w:qFormat/>
    <w:rsid w:val="00DA25A5"/>
    <w:pPr>
      <w:widowControl/>
      <w:spacing w:after="160" w:line="259" w:lineRule="auto"/>
      <w:ind w:left="720"/>
      <w:contextualSpacing/>
      <w:jc w:val="left"/>
    </w:pPr>
    <w:rPr>
      <w:rFonts w:asciiTheme="minorHAnsi" w:eastAsiaTheme="minorHAnsi" w:hAnsiTheme="minorHAnsi" w:cstheme="minorBidi"/>
      <w:sz w:val="22"/>
      <w:szCs w:val="22"/>
      <w:lang w:val="en-GB"/>
    </w:rPr>
  </w:style>
  <w:style w:type="table" w:styleId="TableGrid">
    <w:name w:val="Table Grid"/>
    <w:basedOn w:val="TableNormal"/>
    <w:uiPriority w:val="39"/>
    <w:rsid w:val="00744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05F15"/>
    <w:rPr>
      <w:rFonts w:ascii="ArialMT" w:hAnsi="ArialMT" w:hint="default"/>
      <w:b w:val="0"/>
      <w:bCs w:val="0"/>
      <w:i w:val="0"/>
      <w:iCs w:val="0"/>
      <w:color w:val="000000"/>
      <w:sz w:val="22"/>
      <w:szCs w:val="22"/>
    </w:rPr>
  </w:style>
  <w:style w:type="paragraph" w:styleId="CommentText">
    <w:name w:val="annotation text"/>
    <w:basedOn w:val="Normal"/>
    <w:link w:val="CommentTextChar"/>
    <w:uiPriority w:val="99"/>
    <w:unhideWhenUsed/>
    <w:rsid w:val="00805F15"/>
    <w:pPr>
      <w:widowControl/>
      <w:spacing w:after="160"/>
      <w:jc w:val="left"/>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805F15"/>
    <w:rPr>
      <w:rFonts w:asciiTheme="minorHAnsi" w:eastAsiaTheme="minorHAnsi" w:hAnsiTheme="minorHAnsi" w:cstheme="minorBidi"/>
      <w:sz w:val="20"/>
      <w:szCs w:val="20"/>
      <w:lang w:val="en-GB"/>
    </w:rPr>
  </w:style>
  <w:style w:type="paragraph" w:customStyle="1" w:styleId="Default">
    <w:name w:val="Default"/>
    <w:rsid w:val="0043627F"/>
    <w:pPr>
      <w:widowControl/>
      <w:autoSpaceDE w:val="0"/>
      <w:autoSpaceDN w:val="0"/>
      <w:adjustRightInd w:val="0"/>
      <w:jc w:val="left"/>
    </w:pPr>
    <w:rPr>
      <w:rFonts w:ascii="Times New Roman" w:eastAsiaTheme="minorHAnsi" w:hAnsi="Times New Roman" w:cs="Times New Roman"/>
      <w:color w:val="000000"/>
    </w:rPr>
  </w:style>
  <w:style w:type="character" w:styleId="CommentReference">
    <w:name w:val="annotation reference"/>
    <w:basedOn w:val="DefaultParagraphFont"/>
    <w:uiPriority w:val="99"/>
    <w:semiHidden/>
    <w:unhideWhenUsed/>
    <w:rsid w:val="00257669"/>
    <w:rPr>
      <w:sz w:val="16"/>
      <w:szCs w:val="16"/>
    </w:rPr>
  </w:style>
  <w:style w:type="paragraph" w:styleId="CommentSubject">
    <w:name w:val="annotation subject"/>
    <w:basedOn w:val="CommentText"/>
    <w:next w:val="CommentText"/>
    <w:link w:val="CommentSubjectChar"/>
    <w:uiPriority w:val="99"/>
    <w:semiHidden/>
    <w:unhideWhenUsed/>
    <w:rsid w:val="00257669"/>
    <w:pPr>
      <w:widowControl w:val="0"/>
      <w:spacing w:after="0"/>
      <w:jc w:val="both"/>
    </w:pPr>
    <w:rPr>
      <w:rFonts w:ascii="Calibri" w:eastAsia="Calibri" w:hAnsi="Calibri" w:cs="Calibri"/>
      <w:b/>
      <w:bCs/>
      <w:lang w:val="en-US"/>
    </w:rPr>
  </w:style>
  <w:style w:type="character" w:customStyle="1" w:styleId="CommentSubjectChar">
    <w:name w:val="Comment Subject Char"/>
    <w:basedOn w:val="CommentTextChar"/>
    <w:link w:val="CommentSubject"/>
    <w:uiPriority w:val="99"/>
    <w:semiHidden/>
    <w:rsid w:val="00257669"/>
    <w:rPr>
      <w:rFonts w:asciiTheme="minorHAnsi" w:eastAsiaTheme="minorHAnsi" w:hAnsiTheme="minorHAnsi" w:cstheme="minorBidi"/>
      <w:b/>
      <w:bCs/>
      <w:sz w:val="20"/>
      <w:szCs w:val="20"/>
      <w:lang w:val="en-GB"/>
    </w:rPr>
  </w:style>
  <w:style w:type="paragraph" w:styleId="Footer">
    <w:name w:val="footer"/>
    <w:basedOn w:val="Normal"/>
    <w:link w:val="FooterChar"/>
    <w:uiPriority w:val="99"/>
    <w:unhideWhenUsed/>
    <w:rsid w:val="00A11D62"/>
    <w:pPr>
      <w:tabs>
        <w:tab w:val="center" w:pos="4513"/>
        <w:tab w:val="right" w:pos="9026"/>
      </w:tabs>
    </w:pPr>
  </w:style>
  <w:style w:type="character" w:customStyle="1" w:styleId="FooterChar">
    <w:name w:val="Footer Char"/>
    <w:basedOn w:val="DefaultParagraphFont"/>
    <w:link w:val="Footer"/>
    <w:uiPriority w:val="99"/>
    <w:rsid w:val="00A11D62"/>
  </w:style>
  <w:style w:type="paragraph" w:styleId="Revision">
    <w:name w:val="Revision"/>
    <w:hidden/>
    <w:uiPriority w:val="99"/>
    <w:semiHidden/>
    <w:rsid w:val="00E26B28"/>
    <w:pPr>
      <w:widowControl/>
      <w:jc w:val="left"/>
    </w:pPr>
  </w:style>
  <w:style w:type="character" w:styleId="LineNumber">
    <w:name w:val="line number"/>
    <w:basedOn w:val="DefaultParagraphFont"/>
    <w:uiPriority w:val="99"/>
    <w:semiHidden/>
    <w:unhideWhenUsed/>
    <w:rsid w:val="001D0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55322">
      <w:bodyDiv w:val="1"/>
      <w:marLeft w:val="0"/>
      <w:marRight w:val="0"/>
      <w:marTop w:val="0"/>
      <w:marBottom w:val="0"/>
      <w:divBdr>
        <w:top w:val="none" w:sz="0" w:space="0" w:color="auto"/>
        <w:left w:val="none" w:sz="0" w:space="0" w:color="auto"/>
        <w:bottom w:val="none" w:sz="0" w:space="0" w:color="auto"/>
        <w:right w:val="none" w:sz="0" w:space="0" w:color="auto"/>
      </w:divBdr>
    </w:div>
    <w:div w:id="484128856">
      <w:bodyDiv w:val="1"/>
      <w:marLeft w:val="0"/>
      <w:marRight w:val="0"/>
      <w:marTop w:val="0"/>
      <w:marBottom w:val="0"/>
      <w:divBdr>
        <w:top w:val="none" w:sz="0" w:space="0" w:color="auto"/>
        <w:left w:val="none" w:sz="0" w:space="0" w:color="auto"/>
        <w:bottom w:val="none" w:sz="0" w:space="0" w:color="auto"/>
        <w:right w:val="none" w:sz="0" w:space="0" w:color="auto"/>
      </w:divBdr>
    </w:div>
    <w:div w:id="1688556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smith5413@gmail.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sdelacr@central.uh.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kakowua@central.uh.ed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kakowua@central.uh.edu" TargetMode="External"/><Relationship Id="rId5" Type="http://schemas.openxmlformats.org/officeDocument/2006/relationships/numbering" Target="numbering.xml"/><Relationship Id="rId15" Type="http://schemas.openxmlformats.org/officeDocument/2006/relationships/hyperlink" Target="mailto:arburns2@central.uh.ed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rumbaut@bcm.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3FC7FF9C229445930DF4E4D42D0997" ma:contentTypeVersion="14" ma:contentTypeDescription="Create a new document." ma:contentTypeScope="" ma:versionID="4d6b8e06cf5eebf40b0135e46cc6d6ee">
  <xsd:schema xmlns:xsd="http://www.w3.org/2001/XMLSchema" xmlns:xs="http://www.w3.org/2001/XMLSchema" xmlns:p="http://schemas.microsoft.com/office/2006/metadata/properties" xmlns:ns3="ccd427e6-9db9-470b-b220-9a6fb81e89e7" xmlns:ns4="b87d1ed6-8a6c-470b-a63b-432a82e6f7ca" targetNamespace="http://schemas.microsoft.com/office/2006/metadata/properties" ma:root="true" ma:fieldsID="12e73bfa2588882a0b8bf2a056b373fd" ns3:_="" ns4:_="">
    <xsd:import namespace="ccd427e6-9db9-470b-b220-9a6fb81e89e7"/>
    <xsd:import namespace="b87d1ed6-8a6c-470b-a63b-432a82e6f7c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427e6-9db9-470b-b220-9a6fb81e8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7d1ed6-8a6c-470b-a63b-432a82e6f7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3227E0-1909-425E-A698-3DD61BACEA15}">
  <ds:schemaRefs>
    <ds:schemaRef ds:uri="http://schemas.microsoft.com/sharepoint/v3/contenttype/forms"/>
  </ds:schemaRefs>
</ds:datastoreItem>
</file>

<file path=customXml/itemProps2.xml><?xml version="1.0" encoding="utf-8"?>
<ds:datastoreItem xmlns:ds="http://schemas.openxmlformats.org/officeDocument/2006/customXml" ds:itemID="{FA16AF4E-4C8D-4C82-B2E8-D1FB3165C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427e6-9db9-470b-b220-9a6fb81e89e7"/>
    <ds:schemaRef ds:uri="b87d1ed6-8a6c-470b-a63b-432a82e6f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D2A32-809B-47A6-9E49-3D50380245CB}">
  <ds:schemaRefs>
    <ds:schemaRef ds:uri="http://schemas.openxmlformats.org/officeDocument/2006/bibliography"/>
  </ds:schemaRefs>
</ds:datastoreItem>
</file>

<file path=customXml/itemProps4.xml><?xml version="1.0" encoding="utf-8"?>
<ds:datastoreItem xmlns:ds="http://schemas.openxmlformats.org/officeDocument/2006/customXml" ds:itemID="{8EA6F42E-9D23-435F-8E14-805B0D9CB2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47834</Words>
  <Characters>272656</Characters>
  <Application>Microsoft Office Word</Application>
  <DocSecurity>0</DocSecurity>
  <Lines>2272</Lines>
  <Paragraphs>639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2021-09-27T14:39:00Z</dcterms:created>
  <dcterms:modified xsi:type="dcterms:W3CDTF">2021-09-27T22:27:00Z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http://www.zotero.org/styles/harvard-cite-them-right</vt:lpwstr>
  </property>
  <property fmtid="{D5CDD505-2E9C-101B-9397-08002B2CF9AE}" pid="3" name="Mendeley Recent Style Name 0_1">
    <vt:lpwstr>Cite Them Right 10th edition - Harvard</vt:lpwstr>
  </property>
  <property fmtid="{D5CDD505-2E9C-101B-9397-08002B2CF9AE}" pid="4" name="Mendeley Recent Style Id 1_1">
    <vt:lpwstr>http://www.zotero.org/styles/cornea</vt:lpwstr>
  </property>
  <property fmtid="{D5CDD505-2E9C-101B-9397-08002B2CF9AE}" pid="5" name="Mendeley Recent Style Name 1_1">
    <vt:lpwstr>Cornea</vt:lpwstr>
  </property>
  <property fmtid="{D5CDD505-2E9C-101B-9397-08002B2CF9AE}" pid="6" name="Mendeley Recent Style Id 2_1">
    <vt:lpwstr>http://www.zotero.org/styles/elsevier-vancouver</vt:lpwstr>
  </property>
  <property fmtid="{D5CDD505-2E9C-101B-9397-08002B2CF9AE}" pid="7" name="Mendeley Recent Style Name 2_1">
    <vt:lpwstr>Elsevier - Vancouver</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http://www.zotero.org/styles/journal-of-visualized-experiments</vt:lpwstr>
  </property>
  <property fmtid="{D5CDD505-2E9C-101B-9397-08002B2CF9AE}" pid="11" name="Mendeley Recent Style Name 4_1">
    <vt:lpwstr>Journal of Visualized Experiments</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http://www.zotero.org/styles/ophthalmic-and-physiological-optics</vt:lpwstr>
  </property>
  <property fmtid="{D5CDD505-2E9C-101B-9397-08002B2CF9AE}" pid="19" name="Mendeley Recent Style Name 8_1">
    <vt:lpwstr>Ophthalmic &amp; Physiological Optics</vt:lpwstr>
  </property>
  <property fmtid="{D5CDD505-2E9C-101B-9397-08002B2CF9AE}" pid="20" name="Mendeley Recent Style Id 9_1">
    <vt:lpwstr>http://www.zotero.org/styles/the-lancet</vt:lpwstr>
  </property>
  <property fmtid="{D5CDD505-2E9C-101B-9397-08002B2CF9AE}" pid="21" name="Mendeley Recent Style Name 9_1">
    <vt:lpwstr>The Lancet</vt:lpwstr>
  </property>
  <property fmtid="{D5CDD505-2E9C-101B-9397-08002B2CF9AE}" pid="22" name="Mendeley Document_1">
    <vt:lpwstr>True</vt:lpwstr>
  </property>
  <property fmtid="{D5CDD505-2E9C-101B-9397-08002B2CF9AE}" pid="23" name="Mendeley Unique User Id_1">
    <vt:lpwstr>529171eb-9000-3ac9-9f44-131621fb1339</vt:lpwstr>
  </property>
  <property fmtid="{D5CDD505-2E9C-101B-9397-08002B2CF9AE}" pid="24" name="Mendeley Citation Style_1">
    <vt:lpwstr>http://www.zotero.org/styles/journal-of-visualized-experiments</vt:lpwstr>
  </property>
  <property fmtid="{D5CDD505-2E9C-101B-9397-08002B2CF9AE}" pid="25" name="ContentTypeId">
    <vt:lpwstr>0x0101003F3FC7FF9C229445930DF4E4D42D0997</vt:lpwstr>
  </property>
</Properties>
</file>