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BF17DD5" w:rsidR="006305D7" w:rsidRDefault="006305D7" w:rsidP="002A2A3B">
      <w:pPr>
        <w:pStyle w:val="NormalWeb"/>
        <w:spacing w:before="0" w:beforeAutospacing="0" w:after="0" w:afterAutospacing="0"/>
        <w:ind w:right="3888"/>
        <w:rPr>
          <w:rFonts w:asciiTheme="minorHAnsi" w:hAnsiTheme="minorHAnsi" w:cstheme="minorHAnsi"/>
        </w:rPr>
      </w:pPr>
      <w:bookmarkStart w:id="0" w:name="_Hlk67599144"/>
      <w:r w:rsidRPr="001B1519">
        <w:rPr>
          <w:rFonts w:asciiTheme="minorHAnsi" w:hAnsiTheme="minorHAnsi" w:cstheme="minorHAnsi"/>
          <w:b/>
          <w:bCs/>
        </w:rPr>
        <w:t>TITLE:</w:t>
      </w:r>
      <w:r w:rsidRPr="001B1519">
        <w:rPr>
          <w:rFonts w:asciiTheme="minorHAnsi" w:hAnsiTheme="minorHAnsi" w:cstheme="minorHAnsi"/>
        </w:rPr>
        <w:t xml:space="preserve"> </w:t>
      </w:r>
    </w:p>
    <w:p w14:paraId="087B41DB" w14:textId="5D967514" w:rsidR="00B60D4A" w:rsidRPr="00605522" w:rsidRDefault="00B60D4A" w:rsidP="007A4DD6">
      <w:pPr>
        <w:rPr>
          <w:rFonts w:asciiTheme="minorHAnsi" w:hAnsiTheme="minorHAnsi" w:cstheme="minorHAnsi"/>
          <w:color w:val="000000" w:themeColor="text1"/>
        </w:rPr>
      </w:pPr>
      <w:r w:rsidRPr="00B60D4A">
        <w:rPr>
          <w:rFonts w:asciiTheme="minorHAnsi" w:hAnsiTheme="minorHAnsi" w:cstheme="minorHAnsi"/>
          <w:color w:val="000000" w:themeColor="text1"/>
        </w:rPr>
        <w:t>The Fabrication and Operation of a Continuous Flow, Micro-Electroporation System with Permeabilization Detection.</w:t>
      </w:r>
    </w:p>
    <w:p w14:paraId="2E300B21" w14:textId="77777777" w:rsidR="007A4DD6" w:rsidRDefault="007A4DD6" w:rsidP="001B1519">
      <w:pPr>
        <w:rPr>
          <w:rFonts w:asciiTheme="minorHAnsi" w:hAnsiTheme="minorHAnsi" w:cstheme="minorHAnsi"/>
          <w:b/>
          <w:bCs/>
        </w:rPr>
      </w:pPr>
    </w:p>
    <w:p w14:paraId="4B17F83A" w14:textId="7C88A7F5" w:rsidR="00605522" w:rsidRPr="00605522" w:rsidRDefault="006305D7" w:rsidP="001B1519">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A7C84C2" w:rsidR="007A4DD6" w:rsidRPr="00B95059" w:rsidRDefault="00605522" w:rsidP="007A4DD6">
      <w:pPr>
        <w:rPr>
          <w:rFonts w:asciiTheme="minorHAnsi" w:hAnsiTheme="minorHAnsi" w:cstheme="minorHAnsi"/>
          <w:color w:val="000000" w:themeColor="text1"/>
          <w:vertAlign w:val="superscript"/>
        </w:rPr>
      </w:pPr>
      <w:r w:rsidRPr="00B95059">
        <w:rPr>
          <w:rFonts w:asciiTheme="minorHAnsi" w:hAnsiTheme="minorHAnsi" w:cstheme="minorHAnsi"/>
          <w:color w:val="000000" w:themeColor="text1"/>
        </w:rPr>
        <w:t>Joseph J. Sherba</w:t>
      </w:r>
      <w:r w:rsidR="00B95059" w:rsidRPr="00B95059">
        <w:rPr>
          <w:rFonts w:asciiTheme="minorHAnsi" w:hAnsiTheme="minorHAnsi" w:cstheme="minorHAnsi"/>
          <w:color w:val="000000" w:themeColor="text1"/>
          <w:vertAlign w:val="superscript"/>
        </w:rPr>
        <w:t>1</w:t>
      </w:r>
      <w:r w:rsidRPr="00B95059">
        <w:rPr>
          <w:rFonts w:asciiTheme="minorHAnsi" w:hAnsiTheme="minorHAnsi" w:cstheme="minorHAnsi"/>
          <w:color w:val="000000" w:themeColor="text1"/>
        </w:rPr>
        <w:t xml:space="preserve">, Maria </w:t>
      </w:r>
      <w:r w:rsidR="00B95059" w:rsidRPr="00B95059">
        <w:rPr>
          <w:rFonts w:asciiTheme="minorHAnsi" w:hAnsiTheme="minorHAnsi" w:cstheme="minorHAnsi"/>
          <w:color w:val="000000" w:themeColor="text1"/>
        </w:rPr>
        <w:t>Atzampou</w:t>
      </w:r>
      <w:r w:rsidR="00B95059" w:rsidRPr="00B95059">
        <w:rPr>
          <w:rFonts w:asciiTheme="minorHAnsi" w:hAnsiTheme="minorHAnsi" w:cstheme="minorHAnsi"/>
          <w:color w:val="000000" w:themeColor="text1"/>
          <w:vertAlign w:val="superscript"/>
        </w:rPr>
        <w:t>1</w:t>
      </w:r>
      <w:r w:rsidR="00B95059" w:rsidRPr="00B95059">
        <w:rPr>
          <w:rFonts w:asciiTheme="minorHAnsi" w:hAnsiTheme="minorHAnsi" w:cstheme="minorHAnsi"/>
          <w:color w:val="000000" w:themeColor="text1"/>
        </w:rPr>
        <w:t>, Hao Lin</w:t>
      </w:r>
      <w:r w:rsidR="00B95059" w:rsidRPr="00B95059">
        <w:rPr>
          <w:rFonts w:asciiTheme="minorHAnsi" w:hAnsiTheme="minorHAnsi" w:cstheme="minorHAnsi"/>
          <w:color w:val="000000" w:themeColor="text1"/>
          <w:vertAlign w:val="superscript"/>
        </w:rPr>
        <w:t>2</w:t>
      </w:r>
      <w:r w:rsidR="00B95059" w:rsidRPr="00B95059">
        <w:rPr>
          <w:rFonts w:asciiTheme="minorHAnsi" w:hAnsiTheme="minorHAnsi" w:cstheme="minorHAnsi"/>
          <w:color w:val="000000" w:themeColor="text1"/>
        </w:rPr>
        <w:t>, Jerry W. Shan</w:t>
      </w:r>
      <w:r w:rsidR="00B95059" w:rsidRPr="00B95059">
        <w:rPr>
          <w:rFonts w:asciiTheme="minorHAnsi" w:hAnsiTheme="minorHAnsi" w:cstheme="minorHAnsi"/>
          <w:color w:val="000000" w:themeColor="text1"/>
          <w:vertAlign w:val="superscript"/>
        </w:rPr>
        <w:t>2</w:t>
      </w:r>
      <w:r w:rsidR="00B95059" w:rsidRPr="00B95059">
        <w:rPr>
          <w:rFonts w:asciiTheme="minorHAnsi" w:hAnsiTheme="minorHAnsi" w:cstheme="minorHAnsi"/>
          <w:color w:val="000000" w:themeColor="text1"/>
        </w:rPr>
        <w:t>, David I. Shreiber</w:t>
      </w:r>
      <w:r w:rsidR="00B95059" w:rsidRPr="00B95059">
        <w:rPr>
          <w:rFonts w:asciiTheme="minorHAnsi" w:hAnsiTheme="minorHAnsi" w:cstheme="minorHAnsi"/>
          <w:color w:val="000000" w:themeColor="text1"/>
          <w:vertAlign w:val="superscript"/>
        </w:rPr>
        <w:t>1</w:t>
      </w:r>
      <w:r w:rsidR="00B95059" w:rsidRPr="00B95059">
        <w:rPr>
          <w:rFonts w:asciiTheme="minorHAnsi" w:hAnsiTheme="minorHAnsi" w:cstheme="minorHAnsi"/>
          <w:color w:val="000000" w:themeColor="text1"/>
        </w:rPr>
        <w:t>, Jeffrey D. Zahn</w:t>
      </w:r>
      <w:r w:rsidR="00B95059" w:rsidRPr="00B95059">
        <w:rPr>
          <w:rFonts w:asciiTheme="minorHAnsi" w:hAnsiTheme="minorHAnsi" w:cstheme="minorHAnsi"/>
          <w:color w:val="000000" w:themeColor="text1"/>
          <w:vertAlign w:val="superscript"/>
        </w:rPr>
        <w:t>1</w:t>
      </w:r>
    </w:p>
    <w:p w14:paraId="05FDD275" w14:textId="293B1C24" w:rsidR="00B95059" w:rsidRPr="00B95059" w:rsidRDefault="00B95059" w:rsidP="007A4DD6">
      <w:pPr>
        <w:rPr>
          <w:rFonts w:asciiTheme="minorHAnsi" w:hAnsiTheme="minorHAnsi" w:cstheme="minorHAnsi"/>
          <w:color w:val="000000" w:themeColor="text1"/>
          <w:vertAlign w:val="superscript"/>
        </w:rPr>
      </w:pPr>
    </w:p>
    <w:p w14:paraId="5BB3612D" w14:textId="12BC1981" w:rsidR="00B95059" w:rsidRPr="00B95059" w:rsidRDefault="00B95059" w:rsidP="007A4DD6">
      <w:pPr>
        <w:rPr>
          <w:rFonts w:asciiTheme="minorHAnsi" w:hAnsiTheme="minorHAnsi" w:cstheme="minorHAnsi"/>
          <w:color w:val="000000" w:themeColor="text1"/>
        </w:rPr>
      </w:pPr>
      <w:r w:rsidRPr="00B95059">
        <w:rPr>
          <w:rFonts w:asciiTheme="minorHAnsi" w:hAnsiTheme="minorHAnsi" w:cstheme="minorHAnsi"/>
          <w:color w:val="000000" w:themeColor="text1"/>
          <w:vertAlign w:val="superscript"/>
        </w:rPr>
        <w:t>1</w:t>
      </w:r>
      <w:r w:rsidRPr="00B95059">
        <w:rPr>
          <w:rFonts w:asciiTheme="minorHAnsi" w:hAnsiTheme="minorHAnsi" w:cstheme="minorHAnsi"/>
          <w:color w:val="000000" w:themeColor="text1"/>
        </w:rPr>
        <w:t>The Department of Biomedical Engineering, Rutgers, The State University of New Jersey, Piscataway, NJ, USA</w:t>
      </w:r>
    </w:p>
    <w:p w14:paraId="589FC01D" w14:textId="26CCC135" w:rsidR="00B95059" w:rsidRPr="00B95059" w:rsidRDefault="00B95059" w:rsidP="007A4DD6">
      <w:pPr>
        <w:rPr>
          <w:rFonts w:asciiTheme="minorHAnsi" w:hAnsiTheme="minorHAnsi" w:cstheme="minorHAnsi"/>
          <w:color w:val="000000" w:themeColor="text1"/>
        </w:rPr>
      </w:pPr>
      <w:r w:rsidRPr="00B95059">
        <w:rPr>
          <w:rFonts w:asciiTheme="minorHAnsi" w:hAnsiTheme="minorHAnsi" w:cstheme="minorHAnsi"/>
          <w:color w:val="000000" w:themeColor="text1"/>
          <w:vertAlign w:val="superscript"/>
        </w:rPr>
        <w:t>2</w:t>
      </w:r>
      <w:r w:rsidRPr="00B95059">
        <w:rPr>
          <w:rFonts w:asciiTheme="minorHAnsi" w:hAnsiTheme="minorHAnsi" w:cstheme="minorHAnsi"/>
          <w:color w:val="000000" w:themeColor="text1"/>
        </w:rPr>
        <w:t>The Department of Mechanical and Aerospace Engineering, Rutgers, The State University of New Jersey, Piscataway, NJ, USA</w:t>
      </w:r>
    </w:p>
    <w:p w14:paraId="181CD7E9" w14:textId="44B7ECD5" w:rsidR="00B95059" w:rsidRPr="00B95059" w:rsidRDefault="00B95059" w:rsidP="007A4DD6">
      <w:pPr>
        <w:rPr>
          <w:rFonts w:asciiTheme="minorHAnsi" w:hAnsiTheme="minorHAnsi" w:cstheme="minorHAnsi"/>
          <w:color w:val="000000" w:themeColor="text1"/>
        </w:rPr>
      </w:pPr>
    </w:p>
    <w:p w14:paraId="4850E572" w14:textId="350AD484" w:rsidR="008F6A71" w:rsidRDefault="00B95059" w:rsidP="007A4DD6">
      <w:pPr>
        <w:rPr>
          <w:rFonts w:asciiTheme="minorHAnsi" w:hAnsiTheme="minorHAnsi" w:cstheme="minorHAnsi"/>
          <w:color w:val="000000" w:themeColor="text1"/>
        </w:rPr>
      </w:pPr>
      <w:r w:rsidRPr="00B95059">
        <w:rPr>
          <w:rFonts w:asciiTheme="minorHAnsi" w:hAnsiTheme="minorHAnsi" w:cstheme="minorHAnsi"/>
          <w:color w:val="000000" w:themeColor="text1"/>
        </w:rPr>
        <w:t xml:space="preserve">Email addresses of </w:t>
      </w:r>
      <w:r w:rsidR="008F6A71">
        <w:rPr>
          <w:rFonts w:asciiTheme="minorHAnsi" w:hAnsiTheme="minorHAnsi" w:cstheme="minorHAnsi"/>
          <w:color w:val="000000" w:themeColor="text1"/>
        </w:rPr>
        <w:t>co-authors:</w:t>
      </w:r>
    </w:p>
    <w:p w14:paraId="4F2E13A3" w14:textId="6721C739" w:rsidR="008F6A71" w:rsidRDefault="008F6A71" w:rsidP="008F6A71">
      <w:pPr>
        <w:rPr>
          <w:rFonts w:asciiTheme="minorHAnsi" w:hAnsiTheme="minorHAnsi" w:cstheme="minorHAnsi"/>
          <w:color w:val="000000" w:themeColor="text1"/>
        </w:rPr>
      </w:pPr>
      <w:r w:rsidRPr="00B95059">
        <w:rPr>
          <w:rFonts w:asciiTheme="minorHAnsi" w:hAnsiTheme="minorHAnsi" w:cstheme="minorHAnsi"/>
          <w:color w:val="000000" w:themeColor="text1"/>
        </w:rPr>
        <w:t xml:space="preserve">Joseph J. </w:t>
      </w:r>
      <w:proofErr w:type="spellStart"/>
      <w:r w:rsidRPr="00B95059">
        <w:rPr>
          <w:rFonts w:asciiTheme="minorHAnsi" w:hAnsiTheme="minorHAnsi" w:cstheme="minorHAnsi"/>
          <w:color w:val="000000" w:themeColor="text1"/>
        </w:rPr>
        <w:t>Sherba</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Pr="008F6A71">
        <w:rPr>
          <w:rFonts w:asciiTheme="minorHAnsi" w:hAnsiTheme="minorHAnsi" w:cstheme="minorHAnsi"/>
          <w:color w:val="000000" w:themeColor="text1"/>
        </w:rPr>
        <w:t>jjs5476@gmail.com</w:t>
      </w:r>
      <w:r>
        <w:rPr>
          <w:rFonts w:asciiTheme="minorHAnsi" w:hAnsiTheme="minorHAnsi" w:cstheme="minorHAnsi"/>
          <w:color w:val="000000" w:themeColor="text1"/>
        </w:rPr>
        <w:t>)</w:t>
      </w:r>
    </w:p>
    <w:p w14:paraId="0910E003" w14:textId="275B25E5" w:rsidR="008F6A71" w:rsidRDefault="008F6A71" w:rsidP="008F6A71">
      <w:pPr>
        <w:rPr>
          <w:rFonts w:asciiTheme="minorHAnsi" w:hAnsiTheme="minorHAnsi" w:cstheme="minorHAnsi"/>
          <w:color w:val="000000" w:themeColor="text1"/>
        </w:rPr>
      </w:pPr>
      <w:r w:rsidRPr="00B95059">
        <w:rPr>
          <w:rFonts w:asciiTheme="minorHAnsi" w:hAnsiTheme="minorHAnsi" w:cstheme="minorHAnsi"/>
          <w:color w:val="000000" w:themeColor="text1"/>
        </w:rPr>
        <w:t xml:space="preserve">Maria </w:t>
      </w:r>
      <w:proofErr w:type="spellStart"/>
      <w:r w:rsidRPr="00B95059">
        <w:rPr>
          <w:rFonts w:asciiTheme="minorHAnsi" w:hAnsiTheme="minorHAnsi" w:cstheme="minorHAnsi"/>
          <w:color w:val="000000" w:themeColor="text1"/>
        </w:rPr>
        <w:t>Atzampou</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Pr="008F6A71">
        <w:rPr>
          <w:rFonts w:asciiTheme="minorHAnsi" w:hAnsiTheme="minorHAnsi" w:cstheme="minorHAnsi"/>
          <w:color w:val="000000" w:themeColor="text1"/>
        </w:rPr>
        <w:t>m.atzampou@rutgers.edu</w:t>
      </w:r>
      <w:r>
        <w:rPr>
          <w:rFonts w:asciiTheme="minorHAnsi" w:hAnsiTheme="minorHAnsi" w:cstheme="minorHAnsi"/>
          <w:color w:val="000000" w:themeColor="text1"/>
        </w:rPr>
        <w:t>)</w:t>
      </w:r>
    </w:p>
    <w:p w14:paraId="1A4DE89D" w14:textId="24E0FA0D" w:rsidR="008F6A71" w:rsidRDefault="008F6A71" w:rsidP="008F6A71">
      <w:pPr>
        <w:rPr>
          <w:rFonts w:asciiTheme="minorHAnsi" w:hAnsiTheme="minorHAnsi" w:cstheme="minorHAnsi"/>
          <w:color w:val="000000" w:themeColor="text1"/>
        </w:rPr>
      </w:pPr>
      <w:r w:rsidRPr="00B95059">
        <w:rPr>
          <w:rFonts w:asciiTheme="minorHAnsi" w:hAnsiTheme="minorHAnsi" w:cstheme="minorHAnsi"/>
          <w:color w:val="000000" w:themeColor="text1"/>
        </w:rPr>
        <w:t>Hao Lin</w:t>
      </w:r>
      <w:r>
        <w:rPr>
          <w:rFonts w:asciiTheme="minorHAnsi" w:hAnsiTheme="minorHAnsi" w:cstheme="minorHAnsi"/>
          <w:color w:val="000000" w:themeColor="text1"/>
        </w:rPr>
        <w:tab/>
      </w:r>
      <w:r>
        <w:rPr>
          <w:rFonts w:asciiTheme="minorHAnsi" w:hAnsiTheme="minorHAnsi" w:cstheme="minorHAnsi"/>
          <w:color w:val="000000" w:themeColor="text1"/>
        </w:rPr>
        <w:tab/>
        <w:t>(</w:t>
      </w:r>
      <w:r w:rsidRPr="008F6A71">
        <w:rPr>
          <w:rFonts w:asciiTheme="minorHAnsi" w:hAnsiTheme="minorHAnsi" w:cstheme="minorHAnsi"/>
          <w:color w:val="000000" w:themeColor="text1"/>
        </w:rPr>
        <w:t>hlin@soe.rutgers.edu</w:t>
      </w:r>
      <w:r>
        <w:rPr>
          <w:rFonts w:asciiTheme="minorHAnsi" w:hAnsiTheme="minorHAnsi" w:cstheme="minorHAnsi"/>
          <w:color w:val="000000" w:themeColor="text1"/>
        </w:rPr>
        <w:t>)</w:t>
      </w:r>
    </w:p>
    <w:p w14:paraId="1B7008D7" w14:textId="048F9C2D" w:rsidR="008F6A71" w:rsidRDefault="008F6A71" w:rsidP="008F6A71">
      <w:pPr>
        <w:rPr>
          <w:rFonts w:asciiTheme="minorHAnsi" w:hAnsiTheme="minorHAnsi" w:cstheme="minorHAnsi"/>
          <w:color w:val="000000" w:themeColor="text1"/>
        </w:rPr>
      </w:pPr>
      <w:r w:rsidRPr="00B95059">
        <w:rPr>
          <w:rFonts w:asciiTheme="minorHAnsi" w:hAnsiTheme="minorHAnsi" w:cstheme="minorHAnsi"/>
          <w:color w:val="000000" w:themeColor="text1"/>
        </w:rPr>
        <w:t>Jerry W. Shan</w:t>
      </w:r>
      <w:r>
        <w:rPr>
          <w:rFonts w:asciiTheme="minorHAnsi" w:hAnsiTheme="minorHAnsi" w:cstheme="minorHAnsi"/>
          <w:color w:val="000000" w:themeColor="text1"/>
        </w:rPr>
        <w:tab/>
      </w:r>
      <w:r>
        <w:rPr>
          <w:rFonts w:asciiTheme="minorHAnsi" w:hAnsiTheme="minorHAnsi" w:cstheme="minorHAnsi"/>
          <w:color w:val="000000" w:themeColor="text1"/>
        </w:rPr>
        <w:tab/>
        <w:t>(</w:t>
      </w:r>
      <w:r w:rsidRPr="008F6A71">
        <w:rPr>
          <w:rFonts w:asciiTheme="minorHAnsi" w:hAnsiTheme="minorHAnsi" w:cstheme="minorHAnsi"/>
          <w:color w:val="000000" w:themeColor="text1"/>
        </w:rPr>
        <w:t>jshan@soe.rutgers.edu</w:t>
      </w:r>
      <w:r>
        <w:rPr>
          <w:rFonts w:asciiTheme="minorHAnsi" w:hAnsiTheme="minorHAnsi" w:cstheme="minorHAnsi"/>
          <w:color w:val="000000" w:themeColor="text1"/>
        </w:rPr>
        <w:t>)</w:t>
      </w:r>
    </w:p>
    <w:p w14:paraId="266E746D" w14:textId="25776715" w:rsidR="008F6A71" w:rsidRDefault="008F6A71" w:rsidP="008F6A71">
      <w:pPr>
        <w:rPr>
          <w:rFonts w:asciiTheme="minorHAnsi" w:hAnsiTheme="minorHAnsi" w:cstheme="minorHAnsi"/>
          <w:color w:val="000000" w:themeColor="text1"/>
        </w:rPr>
      </w:pPr>
      <w:r w:rsidRPr="00B95059">
        <w:rPr>
          <w:rFonts w:asciiTheme="minorHAnsi" w:hAnsiTheme="minorHAnsi" w:cstheme="minorHAnsi"/>
          <w:color w:val="000000" w:themeColor="text1"/>
        </w:rPr>
        <w:t xml:space="preserve">David I. </w:t>
      </w:r>
      <w:proofErr w:type="spellStart"/>
      <w:r w:rsidRPr="00B95059">
        <w:rPr>
          <w:rFonts w:asciiTheme="minorHAnsi" w:hAnsiTheme="minorHAnsi" w:cstheme="minorHAnsi"/>
          <w:color w:val="000000" w:themeColor="text1"/>
        </w:rPr>
        <w:t>Shreiber</w:t>
      </w:r>
      <w:proofErr w:type="spellEnd"/>
      <w:r>
        <w:rPr>
          <w:rFonts w:asciiTheme="minorHAnsi" w:hAnsiTheme="minorHAnsi" w:cstheme="minorHAnsi"/>
          <w:color w:val="000000" w:themeColor="text1"/>
        </w:rPr>
        <w:tab/>
        <w:t>(</w:t>
      </w:r>
      <w:r w:rsidRPr="008F6A71">
        <w:rPr>
          <w:rFonts w:asciiTheme="minorHAnsi" w:hAnsiTheme="minorHAnsi" w:cstheme="minorHAnsi"/>
          <w:color w:val="000000" w:themeColor="text1"/>
        </w:rPr>
        <w:t>shreiber@soe.rutgers.edu</w:t>
      </w:r>
      <w:r>
        <w:rPr>
          <w:rFonts w:asciiTheme="minorHAnsi" w:hAnsiTheme="minorHAnsi" w:cstheme="minorHAnsi"/>
          <w:color w:val="000000" w:themeColor="text1"/>
        </w:rPr>
        <w:t>)</w:t>
      </w:r>
    </w:p>
    <w:p w14:paraId="488F1EF4" w14:textId="5AB36736" w:rsidR="008F6A71" w:rsidRPr="00B95059" w:rsidRDefault="008F6A71" w:rsidP="008F6A71">
      <w:pPr>
        <w:rPr>
          <w:rFonts w:asciiTheme="minorHAnsi" w:hAnsiTheme="minorHAnsi" w:cstheme="minorHAnsi"/>
          <w:color w:val="000000" w:themeColor="text1"/>
          <w:vertAlign w:val="superscript"/>
        </w:rPr>
      </w:pPr>
      <w:r w:rsidRPr="00B95059">
        <w:rPr>
          <w:rFonts w:asciiTheme="minorHAnsi" w:hAnsiTheme="minorHAnsi" w:cstheme="minorHAnsi"/>
          <w:color w:val="000000" w:themeColor="text1"/>
        </w:rPr>
        <w:t>Jeffrey D. Zahn</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B95059">
        <w:rPr>
          <w:rFonts w:asciiTheme="minorHAnsi" w:hAnsiTheme="minorHAnsi" w:cstheme="minorHAnsi"/>
          <w:color w:val="000000" w:themeColor="text1"/>
        </w:rPr>
        <w:t>(jdzahn@soe.rutgers.edu)</w:t>
      </w:r>
    </w:p>
    <w:p w14:paraId="1F31ACF2" w14:textId="77777777" w:rsidR="008F6A71" w:rsidRDefault="008F6A71" w:rsidP="007A4DD6">
      <w:pPr>
        <w:rPr>
          <w:rFonts w:asciiTheme="minorHAnsi" w:hAnsiTheme="minorHAnsi" w:cstheme="minorHAnsi"/>
          <w:color w:val="000000" w:themeColor="text1"/>
        </w:rPr>
      </w:pPr>
    </w:p>
    <w:p w14:paraId="5F057621" w14:textId="357D81A5" w:rsidR="00B95059" w:rsidRPr="00B95059" w:rsidRDefault="008F6A71" w:rsidP="007A4DD6">
      <w:pPr>
        <w:rPr>
          <w:rFonts w:asciiTheme="minorHAnsi" w:hAnsiTheme="minorHAnsi" w:cstheme="minorHAnsi"/>
          <w:color w:val="000000" w:themeColor="text1"/>
        </w:rPr>
      </w:pPr>
      <w:r>
        <w:rPr>
          <w:rFonts w:asciiTheme="minorHAnsi" w:hAnsiTheme="minorHAnsi" w:cstheme="minorHAnsi"/>
          <w:color w:val="000000" w:themeColor="text1"/>
        </w:rPr>
        <w:t>C</w:t>
      </w:r>
      <w:r w:rsidR="00B95059" w:rsidRPr="00B95059">
        <w:rPr>
          <w:rFonts w:asciiTheme="minorHAnsi" w:hAnsiTheme="minorHAnsi" w:cstheme="minorHAnsi"/>
          <w:color w:val="000000" w:themeColor="text1"/>
        </w:rPr>
        <w:t>orresponding author:</w:t>
      </w:r>
    </w:p>
    <w:p w14:paraId="21094A34" w14:textId="47A8F7A8" w:rsidR="00B95059" w:rsidRPr="00B95059" w:rsidRDefault="00B95059" w:rsidP="007A4DD6">
      <w:pPr>
        <w:rPr>
          <w:rFonts w:asciiTheme="minorHAnsi" w:hAnsiTheme="minorHAnsi" w:cstheme="minorHAnsi"/>
          <w:color w:val="808080" w:themeColor="background1" w:themeShade="80"/>
        </w:rPr>
      </w:pPr>
      <w:r w:rsidRPr="00B95059">
        <w:rPr>
          <w:rFonts w:asciiTheme="minorHAnsi" w:hAnsiTheme="minorHAnsi" w:cstheme="minorHAnsi"/>
          <w:color w:val="000000" w:themeColor="text1"/>
        </w:rPr>
        <w:t xml:space="preserve">Jeffrey D. Zahn </w:t>
      </w:r>
      <w:r w:rsidR="008F6A71">
        <w:rPr>
          <w:rFonts w:asciiTheme="minorHAnsi" w:hAnsiTheme="minorHAnsi" w:cstheme="minorHAnsi"/>
          <w:color w:val="000000" w:themeColor="text1"/>
        </w:rPr>
        <w:tab/>
      </w:r>
      <w:r w:rsidRPr="00B95059">
        <w:rPr>
          <w:rFonts w:asciiTheme="minorHAnsi" w:hAnsiTheme="minorHAnsi" w:cstheme="minorHAnsi"/>
          <w:color w:val="000000" w:themeColor="text1"/>
        </w:rPr>
        <w:t>(jdzahn@soe.rutgers.edu)</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29F05830"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5240B471" w14:textId="14C3EEAF" w:rsidR="005030F4" w:rsidRPr="009308F4" w:rsidRDefault="005030F4" w:rsidP="007A4DD6">
      <w:pPr>
        <w:rPr>
          <w:rFonts w:asciiTheme="minorHAnsi" w:hAnsiTheme="minorHAnsi" w:cstheme="minorHAnsi"/>
          <w:color w:val="000000" w:themeColor="text1"/>
        </w:rPr>
      </w:pPr>
      <w:r w:rsidRPr="009308F4">
        <w:rPr>
          <w:rFonts w:asciiTheme="minorHAnsi" w:hAnsiTheme="minorHAnsi" w:cstheme="minorHAnsi"/>
          <w:color w:val="000000" w:themeColor="text1"/>
        </w:rPr>
        <w:t>electroporation, microfluidics, lab-on-a-chip, biosensor, transfection, electro-transfection, intracellular delivery</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B1DD689"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2AE37773" w:rsidR="007A4DD6" w:rsidRPr="00387844" w:rsidRDefault="00AC4B5F" w:rsidP="007A4DD6">
      <w:pPr>
        <w:rPr>
          <w:rFonts w:asciiTheme="minorHAnsi" w:hAnsiTheme="minorHAnsi" w:cstheme="minorHAnsi"/>
          <w:color w:val="auto"/>
        </w:rPr>
      </w:pPr>
      <w:r w:rsidRPr="00387844">
        <w:rPr>
          <w:rFonts w:asciiTheme="minorHAnsi" w:hAnsiTheme="minorHAnsi" w:cstheme="minorHAnsi"/>
          <w:color w:val="auto"/>
        </w:rPr>
        <w:t xml:space="preserve">This protocol </w:t>
      </w:r>
      <w:r w:rsidR="00E825DA">
        <w:rPr>
          <w:rFonts w:asciiTheme="minorHAnsi" w:hAnsiTheme="minorHAnsi" w:cstheme="minorHAnsi"/>
          <w:color w:val="auto"/>
        </w:rPr>
        <w:t>describes</w:t>
      </w:r>
      <w:r w:rsidRPr="00387844">
        <w:rPr>
          <w:rFonts w:asciiTheme="minorHAnsi" w:hAnsiTheme="minorHAnsi" w:cstheme="minorHAnsi"/>
          <w:color w:val="auto"/>
        </w:rPr>
        <w:t xml:space="preserve"> the microfabrication techniques required </w:t>
      </w:r>
      <w:r w:rsidR="00574A45">
        <w:rPr>
          <w:rFonts w:asciiTheme="minorHAnsi" w:hAnsiTheme="minorHAnsi" w:cstheme="minorHAnsi"/>
          <w:color w:val="auto"/>
        </w:rPr>
        <w:t>to build</w:t>
      </w:r>
      <w:r w:rsidRPr="00387844">
        <w:rPr>
          <w:rFonts w:asciiTheme="minorHAnsi" w:hAnsiTheme="minorHAnsi" w:cstheme="minorHAnsi"/>
          <w:color w:val="auto"/>
        </w:rPr>
        <w:t xml:space="preserve"> a lab-on-a-chip, microfluidic electroporation device. </w:t>
      </w:r>
      <w:r w:rsidR="00574A45">
        <w:rPr>
          <w:rFonts w:asciiTheme="minorHAnsi" w:hAnsiTheme="minorHAnsi" w:cstheme="minorHAnsi"/>
          <w:color w:val="auto"/>
        </w:rPr>
        <w:t>The</w:t>
      </w:r>
      <w:r w:rsidR="00574A45" w:rsidRPr="00387844">
        <w:rPr>
          <w:rFonts w:asciiTheme="minorHAnsi" w:hAnsiTheme="minorHAnsi" w:cstheme="minorHAnsi"/>
          <w:color w:val="auto"/>
        </w:rPr>
        <w:t xml:space="preserve"> </w:t>
      </w:r>
      <w:r w:rsidR="00C94A76" w:rsidRPr="00387844">
        <w:rPr>
          <w:rFonts w:asciiTheme="minorHAnsi" w:hAnsiTheme="minorHAnsi" w:cstheme="minorHAnsi"/>
          <w:color w:val="auto"/>
        </w:rPr>
        <w:t>experimental</w:t>
      </w:r>
      <w:r w:rsidRPr="00387844">
        <w:rPr>
          <w:rFonts w:asciiTheme="minorHAnsi" w:hAnsiTheme="minorHAnsi" w:cstheme="minorHAnsi"/>
          <w:color w:val="auto"/>
        </w:rPr>
        <w:t xml:space="preserve"> setup </w:t>
      </w:r>
      <w:r w:rsidR="00C94A76" w:rsidRPr="00387844">
        <w:rPr>
          <w:rFonts w:asciiTheme="minorHAnsi" w:hAnsiTheme="minorHAnsi" w:cstheme="minorHAnsi"/>
          <w:color w:val="auto"/>
        </w:rPr>
        <w:t>perform</w:t>
      </w:r>
      <w:r w:rsidR="00D97773">
        <w:rPr>
          <w:rFonts w:asciiTheme="minorHAnsi" w:hAnsiTheme="minorHAnsi" w:cstheme="minorHAnsi"/>
          <w:color w:val="auto"/>
        </w:rPr>
        <w:t>s</w:t>
      </w:r>
      <w:r w:rsidR="00C94A76" w:rsidRPr="00387844">
        <w:rPr>
          <w:rFonts w:asciiTheme="minorHAnsi" w:hAnsiTheme="minorHAnsi" w:cstheme="minorHAnsi"/>
          <w:color w:val="auto"/>
        </w:rPr>
        <w:t xml:space="preserve"> </w:t>
      </w:r>
      <w:r w:rsidRPr="00387844">
        <w:rPr>
          <w:rFonts w:asciiTheme="minorHAnsi" w:hAnsiTheme="minorHAnsi" w:cstheme="minorHAnsi"/>
          <w:color w:val="auto"/>
        </w:rPr>
        <w:t>controlled, single</w:t>
      </w:r>
      <w:r w:rsidR="00E825DA">
        <w:rPr>
          <w:rFonts w:asciiTheme="minorHAnsi" w:hAnsiTheme="minorHAnsi" w:cstheme="minorHAnsi"/>
          <w:color w:val="auto"/>
        </w:rPr>
        <w:t>-</w:t>
      </w:r>
      <w:r w:rsidRPr="00387844">
        <w:rPr>
          <w:rFonts w:asciiTheme="minorHAnsi" w:hAnsiTheme="minorHAnsi" w:cstheme="minorHAnsi"/>
          <w:color w:val="auto"/>
        </w:rPr>
        <w:t>cell</w:t>
      </w:r>
      <w:r w:rsidR="00D97773">
        <w:rPr>
          <w:rFonts w:asciiTheme="minorHAnsi" w:hAnsiTheme="minorHAnsi" w:cstheme="minorHAnsi"/>
          <w:color w:val="auto"/>
        </w:rPr>
        <w:t>-</w:t>
      </w:r>
      <w:r w:rsidRPr="00387844">
        <w:rPr>
          <w:rFonts w:asciiTheme="minorHAnsi" w:hAnsiTheme="minorHAnsi" w:cstheme="minorHAnsi"/>
          <w:color w:val="auto"/>
        </w:rPr>
        <w:t xml:space="preserve">level transfections </w:t>
      </w:r>
      <w:r w:rsidR="00D97773">
        <w:rPr>
          <w:rFonts w:asciiTheme="minorHAnsi" w:hAnsiTheme="minorHAnsi" w:cstheme="minorHAnsi"/>
          <w:color w:val="auto"/>
        </w:rPr>
        <w:t xml:space="preserve">in </w:t>
      </w:r>
      <w:r w:rsidR="00631096">
        <w:rPr>
          <w:rFonts w:asciiTheme="minorHAnsi" w:hAnsiTheme="minorHAnsi" w:cstheme="minorHAnsi"/>
          <w:color w:val="auto"/>
        </w:rPr>
        <w:t xml:space="preserve">a </w:t>
      </w:r>
      <w:r w:rsidR="00D97773">
        <w:rPr>
          <w:rFonts w:asciiTheme="minorHAnsi" w:hAnsiTheme="minorHAnsi" w:cstheme="minorHAnsi"/>
          <w:color w:val="auto"/>
        </w:rPr>
        <w:t>continuous</w:t>
      </w:r>
      <w:r w:rsidR="00D97773" w:rsidRPr="00387844">
        <w:rPr>
          <w:rFonts w:asciiTheme="minorHAnsi" w:hAnsiTheme="minorHAnsi" w:cstheme="minorHAnsi"/>
          <w:color w:val="auto"/>
        </w:rPr>
        <w:t xml:space="preserve"> </w:t>
      </w:r>
      <w:r w:rsidR="00C12193">
        <w:rPr>
          <w:rFonts w:asciiTheme="minorHAnsi" w:hAnsiTheme="minorHAnsi" w:cstheme="minorHAnsi"/>
          <w:color w:val="auto"/>
        </w:rPr>
        <w:t>flow</w:t>
      </w:r>
      <w:r w:rsidR="00D97773">
        <w:rPr>
          <w:rFonts w:asciiTheme="minorHAnsi" w:hAnsiTheme="minorHAnsi" w:cstheme="minorHAnsi"/>
          <w:color w:val="auto"/>
        </w:rPr>
        <w:t xml:space="preserve"> and can be extended to higher throughputs with population-based control</w:t>
      </w:r>
      <w:r w:rsidRPr="00387844">
        <w:rPr>
          <w:rFonts w:asciiTheme="minorHAnsi" w:hAnsiTheme="minorHAnsi" w:cstheme="minorHAnsi"/>
          <w:color w:val="auto"/>
        </w:rPr>
        <w:t xml:space="preserve">. </w:t>
      </w:r>
      <w:r w:rsidR="00C94A76" w:rsidRPr="00387844">
        <w:rPr>
          <w:rFonts w:asciiTheme="minorHAnsi" w:hAnsiTheme="minorHAnsi" w:cstheme="minorHAnsi"/>
          <w:color w:val="auto"/>
        </w:rPr>
        <w:t>An analysis is provided showcasing the ability to electrically</w:t>
      </w:r>
      <w:r w:rsidR="001749FC">
        <w:rPr>
          <w:rFonts w:asciiTheme="minorHAnsi" w:hAnsiTheme="minorHAnsi" w:cstheme="minorHAnsi"/>
          <w:color w:val="auto"/>
        </w:rPr>
        <w:t xml:space="preserve"> </w:t>
      </w:r>
      <w:r w:rsidR="00C94A76" w:rsidRPr="00387844">
        <w:rPr>
          <w:rFonts w:asciiTheme="minorHAnsi" w:hAnsiTheme="minorHAnsi" w:cstheme="minorHAnsi"/>
          <w:color w:val="auto"/>
        </w:rPr>
        <w:t xml:space="preserve">monitor the degree of </w:t>
      </w:r>
      <w:r w:rsidR="00D97773" w:rsidRPr="00387844">
        <w:rPr>
          <w:rFonts w:asciiTheme="minorHAnsi" w:hAnsiTheme="minorHAnsi" w:cstheme="minorHAnsi"/>
          <w:color w:val="auto"/>
        </w:rPr>
        <w:t>cell</w:t>
      </w:r>
      <w:r w:rsidR="00AA5F65">
        <w:rPr>
          <w:rFonts w:asciiTheme="minorHAnsi" w:hAnsiTheme="minorHAnsi" w:cstheme="minorHAnsi"/>
          <w:color w:val="auto"/>
        </w:rPr>
        <w:t xml:space="preserve"> </w:t>
      </w:r>
      <w:r w:rsidR="00C94A76" w:rsidRPr="00387844">
        <w:rPr>
          <w:rFonts w:asciiTheme="minorHAnsi" w:hAnsiTheme="minorHAnsi" w:cstheme="minorHAnsi"/>
          <w:color w:val="auto"/>
        </w:rPr>
        <w:t>membrane permeabilization</w:t>
      </w:r>
      <w:r w:rsidR="00E825DA">
        <w:rPr>
          <w:rFonts w:asciiTheme="minorHAnsi" w:hAnsiTheme="minorHAnsi" w:cstheme="minorHAnsi"/>
          <w:color w:val="auto"/>
        </w:rPr>
        <w:t xml:space="preserve"> in real-time</w:t>
      </w:r>
      <w:r w:rsidR="00C94A76" w:rsidRPr="00387844">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4F6457B5"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5A9524D" w14:textId="736A4ED1" w:rsidR="00083D00" w:rsidRDefault="00083D00" w:rsidP="00083D00">
      <w:pPr>
        <w:rPr>
          <w:rFonts w:asciiTheme="minorHAnsi" w:hAnsiTheme="minorHAnsi" w:cstheme="minorHAnsi"/>
          <w:color w:val="auto"/>
        </w:rPr>
      </w:pPr>
      <w:r w:rsidRPr="00083D00">
        <w:rPr>
          <w:rFonts w:asciiTheme="minorHAnsi" w:hAnsiTheme="minorHAnsi" w:cstheme="minorHAnsi"/>
          <w:color w:val="auto"/>
        </w:rPr>
        <w:t xml:space="preserve">Current therapeutic innovations, such as CAR-T cell therapy, are heavily reliant on viral-mediated gene delivery. Although efficient, this technique is accompanied by high manufacturing costs, which has </w:t>
      </w:r>
      <w:r w:rsidR="00037187">
        <w:rPr>
          <w:rFonts w:asciiTheme="minorHAnsi" w:hAnsiTheme="minorHAnsi" w:cstheme="minorHAnsi"/>
          <w:color w:val="auto"/>
        </w:rPr>
        <w:t>brought about</w:t>
      </w:r>
      <w:r w:rsidRPr="00083D00">
        <w:rPr>
          <w:rFonts w:asciiTheme="minorHAnsi" w:hAnsiTheme="minorHAnsi" w:cstheme="minorHAnsi"/>
          <w:color w:val="auto"/>
        </w:rPr>
        <w:t xml:space="preserve"> </w:t>
      </w:r>
      <w:r w:rsidR="00631096">
        <w:rPr>
          <w:rFonts w:asciiTheme="minorHAnsi" w:hAnsiTheme="minorHAnsi" w:cstheme="minorHAnsi"/>
          <w:color w:val="auto"/>
        </w:rPr>
        <w:t xml:space="preserve">an </w:t>
      </w:r>
      <w:r w:rsidR="0038292A">
        <w:rPr>
          <w:rFonts w:asciiTheme="minorHAnsi" w:hAnsiTheme="minorHAnsi" w:cstheme="minorHAnsi"/>
          <w:color w:val="auto"/>
        </w:rPr>
        <w:t xml:space="preserve">interest in using </w:t>
      </w:r>
      <w:r w:rsidRPr="00083D00">
        <w:rPr>
          <w:rFonts w:asciiTheme="minorHAnsi" w:hAnsiTheme="minorHAnsi" w:cstheme="minorHAnsi"/>
          <w:color w:val="auto"/>
        </w:rPr>
        <w:t>alternative methods</w:t>
      </w:r>
      <w:r w:rsidR="003157C3">
        <w:rPr>
          <w:rFonts w:asciiTheme="minorHAnsi" w:hAnsiTheme="minorHAnsi" w:cstheme="minorHAnsi"/>
          <w:color w:val="auto"/>
        </w:rPr>
        <w:t xml:space="preserve"> for gene delivery</w:t>
      </w:r>
      <w:r w:rsidRPr="00083D00">
        <w:rPr>
          <w:rFonts w:asciiTheme="minorHAnsi" w:hAnsiTheme="minorHAnsi" w:cstheme="minorHAnsi"/>
          <w:color w:val="auto"/>
        </w:rPr>
        <w:t xml:space="preserve">. Electroporation is an electro-physical, non-viral approach for the intracellular delivery of </w:t>
      </w:r>
      <w:r w:rsidR="003157C3">
        <w:rPr>
          <w:rFonts w:asciiTheme="minorHAnsi" w:hAnsiTheme="minorHAnsi" w:cstheme="minorHAnsi"/>
          <w:color w:val="auto"/>
        </w:rPr>
        <w:t xml:space="preserve">genes and other </w:t>
      </w:r>
      <w:r w:rsidRPr="00083D00">
        <w:rPr>
          <w:rFonts w:asciiTheme="minorHAnsi" w:hAnsiTheme="minorHAnsi" w:cstheme="minorHAnsi"/>
          <w:color w:val="auto"/>
        </w:rPr>
        <w:t xml:space="preserve">exogenous materials. Upon the application of an electric field, the cell membrane </w:t>
      </w:r>
      <w:r w:rsidR="00BF381F">
        <w:rPr>
          <w:rFonts w:asciiTheme="minorHAnsi" w:hAnsiTheme="minorHAnsi" w:cstheme="minorHAnsi"/>
          <w:color w:val="auto"/>
        </w:rPr>
        <w:t>temporarily allows</w:t>
      </w:r>
      <w:r w:rsidRPr="00083D00">
        <w:rPr>
          <w:rFonts w:asciiTheme="minorHAnsi" w:hAnsiTheme="minorHAnsi" w:cstheme="minorHAnsi"/>
          <w:color w:val="auto"/>
        </w:rPr>
        <w:t xml:space="preserve"> molecular delivery</w:t>
      </w:r>
      <w:r w:rsidR="008801E4">
        <w:rPr>
          <w:rFonts w:asciiTheme="minorHAnsi" w:hAnsiTheme="minorHAnsi" w:cstheme="minorHAnsi"/>
          <w:color w:val="auto"/>
        </w:rPr>
        <w:t xml:space="preserve"> into the cell</w:t>
      </w:r>
      <w:r w:rsidRPr="00083D00">
        <w:rPr>
          <w:rFonts w:asciiTheme="minorHAnsi" w:hAnsiTheme="minorHAnsi" w:cstheme="minorHAnsi"/>
          <w:color w:val="auto"/>
        </w:rPr>
        <w:t xml:space="preserve">. Typically, electroporation is performed on the macroscale to process large numbers of cells. However, this approach </w:t>
      </w:r>
      <w:r w:rsidR="008912DF">
        <w:rPr>
          <w:rFonts w:asciiTheme="minorHAnsi" w:hAnsiTheme="minorHAnsi" w:cstheme="minorHAnsi"/>
          <w:color w:val="auto"/>
        </w:rPr>
        <w:t>requires extensive</w:t>
      </w:r>
      <w:r w:rsidRPr="00083D00">
        <w:rPr>
          <w:rFonts w:asciiTheme="minorHAnsi" w:hAnsiTheme="minorHAnsi" w:cstheme="minorHAnsi"/>
          <w:color w:val="auto"/>
        </w:rPr>
        <w:t xml:space="preserve"> empirical protocol development, which is costly when working with primary </w:t>
      </w:r>
      <w:r w:rsidR="001E44F2" w:rsidRPr="002217D8">
        <w:rPr>
          <w:rFonts w:asciiTheme="minorHAnsi" w:hAnsiTheme="minorHAnsi" w:cstheme="minorHAnsi"/>
          <w:color w:val="auto"/>
        </w:rPr>
        <w:t xml:space="preserve">and </w:t>
      </w:r>
      <w:r w:rsidR="00BF381F" w:rsidRPr="002217D8">
        <w:rPr>
          <w:rFonts w:asciiTheme="minorHAnsi" w:hAnsiTheme="minorHAnsi" w:cstheme="minorHAnsi"/>
          <w:color w:val="auto"/>
        </w:rPr>
        <w:t>difficult</w:t>
      </w:r>
      <w:r w:rsidR="00BF381F">
        <w:rPr>
          <w:rFonts w:asciiTheme="minorHAnsi" w:hAnsiTheme="minorHAnsi" w:cstheme="minorHAnsi"/>
          <w:color w:val="auto"/>
        </w:rPr>
        <w:t>-</w:t>
      </w:r>
      <w:r w:rsidR="00BF381F" w:rsidRPr="002217D8">
        <w:rPr>
          <w:rFonts w:asciiTheme="minorHAnsi" w:hAnsiTheme="minorHAnsi" w:cstheme="minorHAnsi"/>
          <w:color w:val="auto"/>
        </w:rPr>
        <w:t>to</w:t>
      </w:r>
      <w:r w:rsidR="00BF381F">
        <w:rPr>
          <w:rFonts w:asciiTheme="minorHAnsi" w:hAnsiTheme="minorHAnsi" w:cstheme="minorHAnsi"/>
          <w:color w:val="auto"/>
        </w:rPr>
        <w:t>-</w:t>
      </w:r>
      <w:r w:rsidR="001E44F2" w:rsidRPr="002217D8">
        <w:rPr>
          <w:rFonts w:asciiTheme="minorHAnsi" w:hAnsiTheme="minorHAnsi" w:cstheme="minorHAnsi"/>
          <w:color w:val="auto"/>
        </w:rPr>
        <w:t xml:space="preserve">transfect </w:t>
      </w:r>
      <w:r w:rsidRPr="00083D00">
        <w:rPr>
          <w:rFonts w:asciiTheme="minorHAnsi" w:hAnsiTheme="minorHAnsi" w:cstheme="minorHAnsi"/>
          <w:color w:val="auto"/>
        </w:rPr>
        <w:t xml:space="preserve">cell types. </w:t>
      </w:r>
      <w:r w:rsidR="008801E4">
        <w:rPr>
          <w:rFonts w:asciiTheme="minorHAnsi" w:hAnsiTheme="minorHAnsi" w:cstheme="minorHAnsi"/>
          <w:color w:val="auto"/>
        </w:rPr>
        <w:t>Lengthy protocol development, coupled with</w:t>
      </w:r>
      <w:r w:rsidRPr="00083D00">
        <w:rPr>
          <w:rFonts w:asciiTheme="minorHAnsi" w:hAnsiTheme="minorHAnsi" w:cstheme="minorHAnsi"/>
          <w:color w:val="auto"/>
        </w:rPr>
        <w:t xml:space="preserve"> the requirement of large </w:t>
      </w:r>
      <w:r w:rsidRPr="00083D00">
        <w:rPr>
          <w:rFonts w:asciiTheme="minorHAnsi" w:hAnsiTheme="minorHAnsi" w:cstheme="minorHAnsi"/>
          <w:color w:val="auto"/>
        </w:rPr>
        <w:lastRenderedPageBreak/>
        <w:t xml:space="preserve">voltages to achieve sufficient </w:t>
      </w:r>
      <w:r w:rsidR="00BF381F" w:rsidRPr="00083D00">
        <w:rPr>
          <w:rFonts w:asciiTheme="minorHAnsi" w:hAnsiTheme="minorHAnsi" w:cstheme="minorHAnsi"/>
          <w:color w:val="auto"/>
        </w:rPr>
        <w:t>electric</w:t>
      </w:r>
      <w:r w:rsidR="00BF381F">
        <w:rPr>
          <w:rFonts w:asciiTheme="minorHAnsi" w:hAnsiTheme="minorHAnsi" w:cstheme="minorHAnsi"/>
          <w:color w:val="auto"/>
        </w:rPr>
        <w:t>-</w:t>
      </w:r>
      <w:r w:rsidRPr="00083D00">
        <w:rPr>
          <w:rFonts w:asciiTheme="minorHAnsi" w:hAnsiTheme="minorHAnsi" w:cstheme="minorHAnsi"/>
          <w:color w:val="auto"/>
        </w:rPr>
        <w:t>field strengths</w:t>
      </w:r>
      <w:r w:rsidR="008801E4">
        <w:rPr>
          <w:rFonts w:asciiTheme="minorHAnsi" w:hAnsiTheme="minorHAnsi" w:cstheme="minorHAnsi"/>
          <w:color w:val="auto"/>
        </w:rPr>
        <w:t xml:space="preserve"> to permeabilize the cells</w:t>
      </w:r>
      <w:r w:rsidRPr="00083D00">
        <w:rPr>
          <w:rFonts w:asciiTheme="minorHAnsi" w:hAnsiTheme="minorHAnsi" w:cstheme="minorHAnsi"/>
          <w:color w:val="auto"/>
        </w:rPr>
        <w:t xml:space="preserve">, has led to the development of micro-scale electroporation devices. These micro-electroporation devices are manufactured using common microfabrication techniques and allow for </w:t>
      </w:r>
      <w:r w:rsidR="008801E4">
        <w:rPr>
          <w:rFonts w:asciiTheme="minorHAnsi" w:hAnsiTheme="minorHAnsi" w:cstheme="minorHAnsi"/>
          <w:color w:val="auto"/>
        </w:rPr>
        <w:t>greater</w:t>
      </w:r>
      <w:r w:rsidRPr="00083D00">
        <w:rPr>
          <w:rFonts w:asciiTheme="minorHAnsi" w:hAnsiTheme="minorHAnsi" w:cstheme="minorHAnsi"/>
          <w:color w:val="auto"/>
        </w:rPr>
        <w:t xml:space="preserve"> experimental control</w:t>
      </w:r>
      <w:r w:rsidR="003F6CDA">
        <w:rPr>
          <w:rFonts w:asciiTheme="minorHAnsi" w:hAnsiTheme="minorHAnsi" w:cstheme="minorHAnsi"/>
          <w:color w:val="auto"/>
        </w:rPr>
        <w:t xml:space="preserve"> </w:t>
      </w:r>
      <w:r w:rsidR="003F6CDA" w:rsidRPr="003F6CDA">
        <w:rPr>
          <w:rFonts w:asciiTheme="minorHAnsi" w:hAnsiTheme="minorHAnsi" w:cstheme="minorHAnsi"/>
          <w:color w:val="auto"/>
        </w:rPr>
        <w:t>with the potential to maintain high throughput capabilities</w:t>
      </w:r>
      <w:r w:rsidRPr="00083D00">
        <w:rPr>
          <w:rFonts w:asciiTheme="minorHAnsi" w:hAnsiTheme="minorHAnsi" w:cstheme="minorHAnsi"/>
          <w:color w:val="auto"/>
        </w:rPr>
        <w:t xml:space="preserve">. This work builds off a </w:t>
      </w:r>
      <w:r w:rsidR="00BF381F" w:rsidRPr="00083D00">
        <w:rPr>
          <w:rFonts w:asciiTheme="minorHAnsi" w:hAnsiTheme="minorHAnsi" w:cstheme="minorHAnsi"/>
          <w:color w:val="auto"/>
        </w:rPr>
        <w:t>microfluidic</w:t>
      </w:r>
      <w:r w:rsidR="00BF381F">
        <w:rPr>
          <w:rFonts w:asciiTheme="minorHAnsi" w:hAnsiTheme="minorHAnsi" w:cstheme="minorHAnsi"/>
          <w:color w:val="auto"/>
        </w:rPr>
        <w:t>-</w:t>
      </w:r>
      <w:r w:rsidRPr="00083D00">
        <w:rPr>
          <w:rFonts w:asciiTheme="minorHAnsi" w:hAnsiTheme="minorHAnsi" w:cstheme="minorHAnsi"/>
          <w:color w:val="auto"/>
        </w:rPr>
        <w:t xml:space="preserve">electroporation technology capable of detecting the level </w:t>
      </w:r>
      <w:r w:rsidR="003F6CDA">
        <w:rPr>
          <w:rFonts w:asciiTheme="minorHAnsi" w:hAnsiTheme="minorHAnsi" w:cstheme="minorHAnsi"/>
          <w:color w:val="auto"/>
        </w:rPr>
        <w:t xml:space="preserve">of </w:t>
      </w:r>
      <w:r w:rsidR="00BF381F" w:rsidRPr="00083D00">
        <w:rPr>
          <w:rFonts w:asciiTheme="minorHAnsi" w:hAnsiTheme="minorHAnsi" w:cstheme="minorHAnsi"/>
          <w:color w:val="auto"/>
        </w:rPr>
        <w:t>cell</w:t>
      </w:r>
      <w:r w:rsidR="00AA5F65">
        <w:rPr>
          <w:rFonts w:asciiTheme="minorHAnsi" w:hAnsiTheme="minorHAnsi" w:cstheme="minorHAnsi"/>
          <w:color w:val="auto"/>
        </w:rPr>
        <w:t xml:space="preserve"> </w:t>
      </w:r>
      <w:r w:rsidRPr="00083D00">
        <w:rPr>
          <w:rFonts w:asciiTheme="minorHAnsi" w:hAnsiTheme="minorHAnsi" w:cstheme="minorHAnsi"/>
          <w:color w:val="auto"/>
        </w:rPr>
        <w:t xml:space="preserve">membrane permeabilization at a </w:t>
      </w:r>
      <w:r w:rsidR="00BF381F" w:rsidRPr="00083D00">
        <w:rPr>
          <w:rFonts w:asciiTheme="minorHAnsi" w:hAnsiTheme="minorHAnsi" w:cstheme="minorHAnsi"/>
          <w:color w:val="auto"/>
        </w:rPr>
        <w:t>single</w:t>
      </w:r>
      <w:r w:rsidR="00BF381F">
        <w:rPr>
          <w:rFonts w:asciiTheme="minorHAnsi" w:hAnsiTheme="minorHAnsi" w:cstheme="minorHAnsi"/>
          <w:color w:val="auto"/>
        </w:rPr>
        <w:t>-</w:t>
      </w:r>
      <w:r w:rsidRPr="00083D00">
        <w:rPr>
          <w:rFonts w:asciiTheme="minorHAnsi" w:hAnsiTheme="minorHAnsi" w:cstheme="minorHAnsi"/>
          <w:color w:val="auto"/>
        </w:rPr>
        <w:t>cell level under continuous</w:t>
      </w:r>
      <w:r w:rsidR="00D97773">
        <w:rPr>
          <w:rFonts w:asciiTheme="minorHAnsi" w:hAnsiTheme="minorHAnsi" w:cstheme="minorHAnsi"/>
          <w:color w:val="auto"/>
        </w:rPr>
        <w:t xml:space="preserve"> flow</w:t>
      </w:r>
      <w:r w:rsidRPr="00083D00">
        <w:rPr>
          <w:rFonts w:asciiTheme="minorHAnsi" w:hAnsiTheme="minorHAnsi" w:cstheme="minorHAnsi"/>
          <w:color w:val="auto"/>
        </w:rPr>
        <w:t>. However, this technology was limited to 4 cells processed per second</w:t>
      </w:r>
      <w:r w:rsidR="00631096">
        <w:rPr>
          <w:rFonts w:asciiTheme="minorHAnsi" w:hAnsiTheme="minorHAnsi" w:cstheme="minorHAnsi"/>
          <w:color w:val="auto"/>
        </w:rPr>
        <w:t>,</w:t>
      </w:r>
      <w:r w:rsidRPr="00083D00">
        <w:rPr>
          <w:rFonts w:asciiTheme="minorHAnsi" w:hAnsiTheme="minorHAnsi" w:cstheme="minorHAnsi"/>
          <w:color w:val="auto"/>
        </w:rPr>
        <w:t xml:space="preserve"> and thus a new approach for increasing the system throughput is proposed and presented here. This new technique, denoted as cell-</w:t>
      </w:r>
      <w:r w:rsidR="00BF381F" w:rsidRPr="00083D00">
        <w:rPr>
          <w:rFonts w:asciiTheme="minorHAnsi" w:hAnsiTheme="minorHAnsi" w:cstheme="minorHAnsi"/>
          <w:color w:val="auto"/>
        </w:rPr>
        <w:t>population</w:t>
      </w:r>
      <w:r w:rsidR="00BF381F">
        <w:rPr>
          <w:rFonts w:asciiTheme="minorHAnsi" w:hAnsiTheme="minorHAnsi" w:cstheme="minorHAnsi"/>
          <w:color w:val="auto"/>
        </w:rPr>
        <w:t>-</w:t>
      </w:r>
      <w:r w:rsidRPr="00083D00">
        <w:rPr>
          <w:rFonts w:asciiTheme="minorHAnsi" w:hAnsiTheme="minorHAnsi" w:cstheme="minorHAnsi"/>
          <w:color w:val="auto"/>
        </w:rPr>
        <w:t xml:space="preserve">based feedback control, considers the </w:t>
      </w:r>
      <w:r w:rsidR="00BF381F" w:rsidRPr="00083D00">
        <w:rPr>
          <w:rFonts w:asciiTheme="minorHAnsi" w:hAnsiTheme="minorHAnsi" w:cstheme="minorHAnsi"/>
          <w:color w:val="auto"/>
        </w:rPr>
        <w:t>cell</w:t>
      </w:r>
      <w:r w:rsidR="00AA5F65">
        <w:rPr>
          <w:rFonts w:asciiTheme="minorHAnsi" w:hAnsiTheme="minorHAnsi" w:cstheme="minorHAnsi"/>
          <w:color w:val="auto"/>
        </w:rPr>
        <w:t xml:space="preserve"> </w:t>
      </w:r>
      <w:r w:rsidRPr="00083D00">
        <w:rPr>
          <w:rFonts w:asciiTheme="minorHAnsi" w:hAnsiTheme="minorHAnsi" w:cstheme="minorHAnsi"/>
          <w:color w:val="auto"/>
        </w:rPr>
        <w:t xml:space="preserve">permeabilization response to a variety of </w:t>
      </w:r>
      <w:r w:rsidR="00BF381F" w:rsidRPr="00083D00">
        <w:rPr>
          <w:rFonts w:asciiTheme="minorHAnsi" w:hAnsiTheme="minorHAnsi" w:cstheme="minorHAnsi"/>
          <w:color w:val="auto"/>
        </w:rPr>
        <w:t>electroporation</w:t>
      </w:r>
      <w:r w:rsidR="00AA5F65">
        <w:rPr>
          <w:rFonts w:asciiTheme="minorHAnsi" w:hAnsiTheme="minorHAnsi" w:cstheme="minorHAnsi"/>
          <w:color w:val="auto"/>
        </w:rPr>
        <w:t xml:space="preserve"> </w:t>
      </w:r>
      <w:r w:rsidRPr="00083D00">
        <w:rPr>
          <w:rFonts w:asciiTheme="minorHAnsi" w:hAnsiTheme="minorHAnsi" w:cstheme="minorHAnsi"/>
          <w:color w:val="auto"/>
        </w:rPr>
        <w:t xml:space="preserve">pulsing conditions and determines the </w:t>
      </w:r>
      <w:r w:rsidR="00BF381F" w:rsidRPr="00083D00">
        <w:rPr>
          <w:rFonts w:asciiTheme="minorHAnsi" w:hAnsiTheme="minorHAnsi" w:cstheme="minorHAnsi"/>
          <w:color w:val="auto"/>
        </w:rPr>
        <w:t>best</w:t>
      </w:r>
      <w:r w:rsidR="00BF381F">
        <w:rPr>
          <w:rFonts w:asciiTheme="minorHAnsi" w:hAnsiTheme="minorHAnsi" w:cstheme="minorHAnsi"/>
          <w:color w:val="auto"/>
        </w:rPr>
        <w:t>-</w:t>
      </w:r>
      <w:r w:rsidRPr="00083D00">
        <w:rPr>
          <w:rFonts w:asciiTheme="minorHAnsi" w:hAnsiTheme="minorHAnsi" w:cstheme="minorHAnsi"/>
          <w:color w:val="auto"/>
        </w:rPr>
        <w:t>suited electroporation</w:t>
      </w:r>
      <w:r w:rsidR="00AA5F65">
        <w:rPr>
          <w:rFonts w:asciiTheme="minorHAnsi" w:hAnsiTheme="minorHAnsi" w:cstheme="minorHAnsi"/>
          <w:color w:val="auto"/>
        </w:rPr>
        <w:t xml:space="preserve"> </w:t>
      </w:r>
      <w:r w:rsidRPr="00083D00">
        <w:rPr>
          <w:rFonts w:asciiTheme="minorHAnsi" w:hAnsiTheme="minorHAnsi" w:cstheme="minorHAnsi"/>
          <w:color w:val="auto"/>
        </w:rPr>
        <w:t xml:space="preserve">pulse conditions for the cell type under test. </w:t>
      </w:r>
      <w:r w:rsidR="00A3610A">
        <w:rPr>
          <w:rFonts w:asciiTheme="minorHAnsi" w:hAnsiTheme="minorHAnsi" w:cstheme="minorHAnsi"/>
          <w:color w:val="auto"/>
        </w:rPr>
        <w:t>A</w:t>
      </w:r>
      <w:r w:rsidRPr="00083D00">
        <w:rPr>
          <w:rFonts w:asciiTheme="minorHAnsi" w:hAnsiTheme="minorHAnsi" w:cstheme="minorHAnsi"/>
          <w:color w:val="auto"/>
        </w:rPr>
        <w:t xml:space="preserve"> </w:t>
      </w:r>
      <w:r w:rsidR="00BF381F" w:rsidRPr="00083D00">
        <w:rPr>
          <w:rFonts w:asciiTheme="minorHAnsi" w:hAnsiTheme="minorHAnsi" w:cstheme="minorHAnsi"/>
          <w:color w:val="auto"/>
        </w:rPr>
        <w:t>high</w:t>
      </w:r>
      <w:r w:rsidR="00BF381F">
        <w:rPr>
          <w:rFonts w:asciiTheme="minorHAnsi" w:hAnsiTheme="minorHAnsi" w:cstheme="minorHAnsi"/>
          <w:color w:val="auto"/>
        </w:rPr>
        <w:t>er-</w:t>
      </w:r>
      <w:r w:rsidRPr="00083D00">
        <w:rPr>
          <w:rFonts w:asciiTheme="minorHAnsi" w:hAnsiTheme="minorHAnsi" w:cstheme="minorHAnsi"/>
          <w:color w:val="auto"/>
        </w:rPr>
        <w:t>throughput mode</w:t>
      </w:r>
      <w:r w:rsidR="00A3610A">
        <w:rPr>
          <w:rFonts w:asciiTheme="minorHAnsi" w:hAnsiTheme="minorHAnsi" w:cstheme="minorHAnsi"/>
          <w:color w:val="auto"/>
        </w:rPr>
        <w:t xml:space="preserve"> is then used</w:t>
      </w:r>
      <w:r w:rsidRPr="00083D00">
        <w:rPr>
          <w:rFonts w:asciiTheme="minorHAnsi" w:hAnsiTheme="minorHAnsi" w:cstheme="minorHAnsi"/>
          <w:color w:val="auto"/>
        </w:rPr>
        <w:t xml:space="preserve">, where this ‘optimal’ pulse is applied to the cell suspension in transit. The steps for fabricating the device, setting up and running the microfluidic experiments, and analyzing the results are presented in detail. Finally, this micro-electroporation </w:t>
      </w:r>
      <w:r w:rsidR="00FB7603" w:rsidRPr="00083D00">
        <w:rPr>
          <w:rFonts w:asciiTheme="minorHAnsi" w:hAnsiTheme="minorHAnsi" w:cstheme="minorHAnsi"/>
          <w:color w:val="auto"/>
        </w:rPr>
        <w:t>technology</w:t>
      </w:r>
      <w:r w:rsidRPr="00083D00">
        <w:rPr>
          <w:rFonts w:asciiTheme="minorHAnsi" w:hAnsiTheme="minorHAnsi" w:cstheme="minorHAnsi"/>
          <w:color w:val="auto"/>
        </w:rPr>
        <w:t xml:space="preserve"> is demonstrated </w:t>
      </w:r>
      <w:r w:rsidR="003F6CDA">
        <w:rPr>
          <w:rFonts w:asciiTheme="minorHAnsi" w:hAnsiTheme="minorHAnsi" w:cstheme="minorHAnsi"/>
          <w:color w:val="auto"/>
        </w:rPr>
        <w:t>by deliver</w:t>
      </w:r>
      <w:r w:rsidR="00637951">
        <w:rPr>
          <w:rFonts w:asciiTheme="minorHAnsi" w:hAnsiTheme="minorHAnsi" w:cstheme="minorHAnsi"/>
          <w:color w:val="auto"/>
        </w:rPr>
        <w:t>i</w:t>
      </w:r>
      <w:r w:rsidRPr="00083D00">
        <w:rPr>
          <w:rFonts w:asciiTheme="minorHAnsi" w:hAnsiTheme="minorHAnsi" w:cstheme="minorHAnsi"/>
          <w:color w:val="auto"/>
        </w:rPr>
        <w:t>ng a DNA plasmid encoding for green fluorescent protein</w:t>
      </w:r>
      <w:r w:rsidR="003F6CDA">
        <w:rPr>
          <w:rFonts w:asciiTheme="minorHAnsi" w:hAnsiTheme="minorHAnsi" w:cstheme="minorHAnsi"/>
          <w:color w:val="auto"/>
        </w:rPr>
        <w:t xml:space="preserve"> (GFP) into HEK293 cells</w:t>
      </w:r>
      <w:r w:rsidRPr="00083D00">
        <w:rPr>
          <w:rFonts w:asciiTheme="minorHAnsi" w:hAnsiTheme="minorHAnsi" w:cstheme="minorHAnsi"/>
          <w:color w:val="auto"/>
        </w:rPr>
        <w:t xml:space="preserve">.     </w:t>
      </w:r>
    </w:p>
    <w:p w14:paraId="6C7562D8" w14:textId="77777777" w:rsidR="00083D00" w:rsidRPr="00083D00" w:rsidRDefault="00083D00" w:rsidP="00083D00">
      <w:pPr>
        <w:rPr>
          <w:rFonts w:asciiTheme="minorHAnsi" w:hAnsiTheme="minorHAnsi" w:cstheme="minorHAnsi"/>
          <w:color w:val="auto"/>
        </w:rPr>
      </w:pPr>
    </w:p>
    <w:p w14:paraId="00D25F73" w14:textId="7D608AE8"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5A7453A0" w14:textId="44855B70" w:rsidR="00D87F45" w:rsidRDefault="00387844" w:rsidP="007A4DD6">
      <w:pPr>
        <w:rPr>
          <w:rFonts w:asciiTheme="minorHAnsi" w:hAnsiTheme="minorHAnsi" w:cstheme="minorHAnsi"/>
          <w:color w:val="auto"/>
        </w:rPr>
      </w:pPr>
      <w:bookmarkStart w:id="1" w:name="_Hlk62590744"/>
      <w:r>
        <w:rPr>
          <w:rFonts w:asciiTheme="minorHAnsi" w:hAnsiTheme="minorHAnsi" w:cstheme="minorHAnsi"/>
          <w:color w:val="auto"/>
        </w:rPr>
        <w:t xml:space="preserve">Current therapeutic innovations in biomedical research, such as </w:t>
      </w:r>
      <w:r w:rsidR="00685B2A" w:rsidRPr="00685B2A">
        <w:rPr>
          <w:rFonts w:asciiTheme="minorHAnsi" w:hAnsiTheme="minorHAnsi" w:cstheme="minorHAnsi"/>
          <w:color w:val="auto"/>
        </w:rPr>
        <w:t>CAR-T (Chimeric Antigen Receptor Engineered T cell)</w:t>
      </w:r>
      <w:r>
        <w:rPr>
          <w:rFonts w:asciiTheme="minorHAnsi" w:hAnsiTheme="minorHAnsi" w:cstheme="minorHAnsi"/>
          <w:color w:val="auto"/>
        </w:rPr>
        <w:t xml:space="preserve"> cell therapy and genetic editing using </w:t>
      </w:r>
      <w:r w:rsidR="00685B2A" w:rsidRPr="00685B2A">
        <w:rPr>
          <w:rFonts w:asciiTheme="minorHAnsi" w:hAnsiTheme="minorHAnsi" w:cstheme="minorHAnsi"/>
          <w:color w:val="auto"/>
        </w:rPr>
        <w:t>CRISPR (clustered regularly interspaced short palindromic repeat DNA sequences)/Cas9</w:t>
      </w:r>
      <w:r>
        <w:rPr>
          <w:rFonts w:asciiTheme="minorHAnsi" w:hAnsiTheme="minorHAnsi" w:cstheme="minorHAnsi"/>
          <w:color w:val="auto"/>
        </w:rPr>
        <w:t xml:space="preserve">, heavily rely on the ability to </w:t>
      </w:r>
      <w:r w:rsidR="00FA68EF">
        <w:rPr>
          <w:rFonts w:asciiTheme="minorHAnsi" w:hAnsiTheme="minorHAnsi" w:cstheme="minorHAnsi"/>
          <w:color w:val="auto"/>
        </w:rPr>
        <w:t>deliver exogenous material both successfully and efficiently</w:t>
      </w:r>
      <w:r>
        <w:rPr>
          <w:rFonts w:asciiTheme="minorHAnsi" w:hAnsiTheme="minorHAnsi" w:cstheme="minorHAnsi"/>
          <w:color w:val="auto"/>
        </w:rPr>
        <w:t xml:space="preserve"> into the intracellular space</w:t>
      </w:r>
      <w:r w:rsidR="006F08BB">
        <w:rPr>
          <w:rFonts w:asciiTheme="minorHAnsi" w:hAnsiTheme="minorHAnsi" w:cstheme="minorHAnsi"/>
          <w:color w:val="auto"/>
        </w:rPr>
        <w:fldChar w:fldCharType="begin">
          <w:fldData xml:space="preserve">PEVuZE5vdGU+PENpdGU+PEF1dGhvcj5HYW88L0F1dGhvcj48WWVhcj4yMDE5PC9ZZWFyPjxSZWNO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</w:fldData>
        </w:fldChar>
      </w:r>
      <w:r w:rsidR="006F08BB">
        <w:rPr>
          <w:rFonts w:asciiTheme="minorHAnsi" w:hAnsiTheme="minorHAnsi" w:cstheme="minorHAnsi"/>
          <w:color w:val="auto"/>
        </w:rPr>
        <w:instrText xml:space="preserve"> ADDIN EN.CITE </w:instrText>
      </w:r>
      <w:r w:rsidR="006F08BB">
        <w:rPr>
          <w:rFonts w:asciiTheme="minorHAnsi" w:hAnsiTheme="minorHAnsi" w:cstheme="minorHAnsi"/>
          <w:color w:val="auto"/>
        </w:rPr>
        <w:fldChar w:fldCharType="begin">
          <w:fldData xml:space="preserve">PEVuZE5vdGU+PENpdGU+PEF1dGhvcj5HYW88L0F1dGhvcj48WWVhcj4yMDE5PC9ZZWFyPjxSZWNO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</w:fldData>
        </w:fldChar>
      </w:r>
      <w:r w:rsidR="006F08BB">
        <w:rPr>
          <w:rFonts w:asciiTheme="minorHAnsi" w:hAnsiTheme="minorHAnsi" w:cstheme="minorHAnsi"/>
          <w:color w:val="auto"/>
        </w:rPr>
        <w:instrText xml:space="preserve"> ADDIN EN.CITE.DATA </w:instrText>
      </w:r>
      <w:r w:rsidR="006F08BB">
        <w:rPr>
          <w:rFonts w:asciiTheme="minorHAnsi" w:hAnsiTheme="minorHAnsi" w:cstheme="minorHAnsi"/>
          <w:color w:val="auto"/>
        </w:rPr>
      </w:r>
      <w:r w:rsidR="006F08BB">
        <w:rPr>
          <w:rFonts w:asciiTheme="minorHAnsi" w:hAnsiTheme="minorHAnsi" w:cstheme="minorHAnsi"/>
          <w:color w:val="auto"/>
        </w:rPr>
        <w:fldChar w:fldCharType="end"/>
      </w:r>
      <w:r w:rsidR="006F08BB">
        <w:rPr>
          <w:rFonts w:asciiTheme="minorHAnsi" w:hAnsiTheme="minorHAnsi" w:cstheme="minorHAnsi"/>
          <w:color w:val="auto"/>
        </w:rPr>
      </w:r>
      <w:r w:rsidR="006F08BB">
        <w:rPr>
          <w:rFonts w:asciiTheme="minorHAnsi" w:hAnsiTheme="minorHAnsi" w:cstheme="minorHAnsi"/>
          <w:color w:val="auto"/>
        </w:rPr>
        <w:fldChar w:fldCharType="separate"/>
      </w:r>
      <w:r w:rsidR="006F08BB" w:rsidRPr="006F08BB">
        <w:rPr>
          <w:rFonts w:asciiTheme="minorHAnsi" w:hAnsiTheme="minorHAnsi" w:cstheme="minorHAnsi"/>
          <w:noProof/>
          <w:color w:val="auto"/>
          <w:vertAlign w:val="superscript"/>
        </w:rPr>
        <w:t>1</w:t>
      </w:r>
      <w:r w:rsidR="006F08BB">
        <w:rPr>
          <w:rFonts w:asciiTheme="minorHAnsi" w:hAnsiTheme="minorHAnsi" w:cstheme="minorHAnsi"/>
          <w:color w:val="auto"/>
        </w:rPr>
        <w:fldChar w:fldCharType="end"/>
      </w:r>
      <w:r>
        <w:rPr>
          <w:rFonts w:asciiTheme="minorHAnsi" w:hAnsiTheme="minorHAnsi" w:cstheme="minorHAnsi"/>
          <w:color w:val="auto"/>
        </w:rPr>
        <w:t>.</w:t>
      </w:r>
      <w:r w:rsidR="00DF6225">
        <w:rPr>
          <w:rFonts w:asciiTheme="minorHAnsi" w:hAnsiTheme="minorHAnsi" w:cstheme="minorHAnsi"/>
          <w:color w:val="auto"/>
        </w:rPr>
        <w:t xml:space="preserve"> </w:t>
      </w:r>
      <w:r w:rsidR="00F23DCA">
        <w:rPr>
          <w:rFonts w:asciiTheme="minorHAnsi" w:hAnsiTheme="minorHAnsi" w:cstheme="minorHAnsi"/>
          <w:color w:val="auto"/>
        </w:rPr>
        <w:t>In CAR-T therapy, t</w:t>
      </w:r>
      <w:r w:rsidR="00DF6225">
        <w:rPr>
          <w:rFonts w:asciiTheme="minorHAnsi" w:hAnsiTheme="minorHAnsi" w:cstheme="minorHAnsi"/>
          <w:color w:val="auto"/>
        </w:rPr>
        <w:t xml:space="preserve">he gold standard to perform the </w:t>
      </w:r>
      <w:r w:rsidR="00BF381F">
        <w:rPr>
          <w:rFonts w:asciiTheme="minorHAnsi" w:hAnsiTheme="minorHAnsi" w:cstheme="minorHAnsi"/>
          <w:color w:val="auto"/>
        </w:rPr>
        <w:t>gene</w:t>
      </w:r>
      <w:r w:rsidR="00AA5F65">
        <w:rPr>
          <w:rFonts w:asciiTheme="minorHAnsi" w:hAnsiTheme="minorHAnsi" w:cstheme="minorHAnsi"/>
          <w:color w:val="auto"/>
        </w:rPr>
        <w:t xml:space="preserve"> </w:t>
      </w:r>
      <w:r w:rsidR="00DF6225">
        <w:rPr>
          <w:rFonts w:asciiTheme="minorHAnsi" w:hAnsiTheme="minorHAnsi" w:cstheme="minorHAnsi"/>
          <w:color w:val="auto"/>
        </w:rPr>
        <w:t xml:space="preserve">delivery step in </w:t>
      </w:r>
      <w:r w:rsidR="00BF381F">
        <w:rPr>
          <w:rFonts w:asciiTheme="minorHAnsi" w:hAnsiTheme="minorHAnsi" w:cstheme="minorHAnsi"/>
          <w:color w:val="auto"/>
        </w:rPr>
        <w:t>cell</w:t>
      </w:r>
      <w:r w:rsidR="00AA5F65">
        <w:rPr>
          <w:rFonts w:asciiTheme="minorHAnsi" w:hAnsiTheme="minorHAnsi" w:cstheme="minorHAnsi"/>
          <w:color w:val="auto"/>
        </w:rPr>
        <w:t xml:space="preserve"> </w:t>
      </w:r>
      <w:r w:rsidR="00DF6225">
        <w:rPr>
          <w:rFonts w:asciiTheme="minorHAnsi" w:hAnsiTheme="minorHAnsi" w:cstheme="minorHAnsi"/>
          <w:color w:val="auto"/>
        </w:rPr>
        <w:t xml:space="preserve">therapy manufacturing is </w:t>
      </w:r>
      <w:r w:rsidR="00FA68EF">
        <w:rPr>
          <w:rFonts w:asciiTheme="minorHAnsi" w:hAnsiTheme="minorHAnsi" w:cstheme="minorHAnsi"/>
          <w:color w:val="auto"/>
        </w:rPr>
        <w:t>using</w:t>
      </w:r>
      <w:r w:rsidR="00F23DCA">
        <w:rPr>
          <w:rFonts w:asciiTheme="minorHAnsi" w:hAnsiTheme="minorHAnsi" w:cstheme="minorHAnsi"/>
          <w:color w:val="auto"/>
        </w:rPr>
        <w:t xml:space="preserve"> </w:t>
      </w:r>
      <w:r w:rsidR="00DF6225">
        <w:rPr>
          <w:rFonts w:asciiTheme="minorHAnsi" w:hAnsiTheme="minorHAnsi" w:cstheme="minorHAnsi"/>
          <w:color w:val="auto"/>
        </w:rPr>
        <w:t>viral vectors</w:t>
      </w:r>
      <w:r w:rsidR="006F08BB">
        <w:rPr>
          <w:rFonts w:asciiTheme="minorHAnsi" w:hAnsiTheme="minorHAnsi" w:cstheme="minorHAnsi"/>
          <w:color w:val="auto"/>
        </w:rPr>
        <w:fldChar w:fldCharType="begin">
          <w:fldData xml:space="preserve">PEVuZE5vdGU+PENpdGU+PEF1dGhvcj5BaWphejwvQXV0aG9yPjxZZWFyPjIwMTg8L1llYXI+PFJl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==
</w:fldData>
        </w:fldChar>
      </w:r>
      <w:r w:rsidR="006F08BB">
        <w:rPr>
          <w:rFonts w:asciiTheme="minorHAnsi" w:hAnsiTheme="minorHAnsi" w:cstheme="minorHAnsi"/>
          <w:color w:val="auto"/>
        </w:rPr>
        <w:instrText xml:space="preserve"> ADDIN EN.CITE </w:instrText>
      </w:r>
      <w:r w:rsidR="006F08BB">
        <w:rPr>
          <w:rFonts w:asciiTheme="minorHAnsi" w:hAnsiTheme="minorHAnsi" w:cstheme="minorHAnsi"/>
          <w:color w:val="auto"/>
        </w:rPr>
        <w:fldChar w:fldCharType="begin">
          <w:fldData xml:space="preserve">PEVuZE5vdGU+PENpdGU+PEF1dGhvcj5BaWphejwvQXV0aG9yPjxZZWFyPjIwMTg8L1llYXI+PFJl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==
</w:fldData>
        </w:fldChar>
      </w:r>
      <w:r w:rsidR="006F08BB">
        <w:rPr>
          <w:rFonts w:asciiTheme="minorHAnsi" w:hAnsiTheme="minorHAnsi" w:cstheme="minorHAnsi"/>
          <w:color w:val="auto"/>
        </w:rPr>
        <w:instrText xml:space="preserve"> ADDIN EN.CITE.DATA </w:instrText>
      </w:r>
      <w:r w:rsidR="006F08BB">
        <w:rPr>
          <w:rFonts w:asciiTheme="minorHAnsi" w:hAnsiTheme="minorHAnsi" w:cstheme="minorHAnsi"/>
          <w:color w:val="auto"/>
        </w:rPr>
      </w:r>
      <w:r w:rsidR="006F08BB">
        <w:rPr>
          <w:rFonts w:asciiTheme="minorHAnsi" w:hAnsiTheme="minorHAnsi" w:cstheme="minorHAnsi"/>
          <w:color w:val="auto"/>
        </w:rPr>
        <w:fldChar w:fldCharType="end"/>
      </w:r>
      <w:r w:rsidR="006F08BB">
        <w:rPr>
          <w:rFonts w:asciiTheme="minorHAnsi" w:hAnsiTheme="minorHAnsi" w:cstheme="minorHAnsi"/>
          <w:color w:val="auto"/>
        </w:rPr>
      </w:r>
      <w:r w:rsidR="006F08BB">
        <w:rPr>
          <w:rFonts w:asciiTheme="minorHAnsi" w:hAnsiTheme="minorHAnsi" w:cstheme="minorHAnsi"/>
          <w:color w:val="auto"/>
        </w:rPr>
        <w:fldChar w:fldCharType="separate"/>
      </w:r>
      <w:r w:rsidR="006F08BB" w:rsidRPr="006F08BB">
        <w:rPr>
          <w:rFonts w:asciiTheme="minorHAnsi" w:hAnsiTheme="minorHAnsi" w:cstheme="minorHAnsi"/>
          <w:noProof/>
          <w:color w:val="auto"/>
          <w:vertAlign w:val="superscript"/>
        </w:rPr>
        <w:t>2</w:t>
      </w:r>
      <w:r w:rsidR="006F08BB">
        <w:rPr>
          <w:rFonts w:asciiTheme="minorHAnsi" w:hAnsiTheme="minorHAnsi" w:cstheme="minorHAnsi"/>
          <w:color w:val="auto"/>
        </w:rPr>
        <w:fldChar w:fldCharType="end"/>
      </w:r>
      <w:r w:rsidR="00DF6225">
        <w:rPr>
          <w:rFonts w:asciiTheme="minorHAnsi" w:hAnsiTheme="minorHAnsi" w:cstheme="minorHAnsi"/>
          <w:color w:val="auto"/>
        </w:rPr>
        <w:t xml:space="preserve">. Though viral-mediated gene delivery is an efficient delivery modality, it </w:t>
      </w:r>
      <w:r w:rsidR="00F41898">
        <w:rPr>
          <w:rFonts w:asciiTheme="minorHAnsi" w:hAnsiTheme="minorHAnsi" w:cstheme="minorHAnsi"/>
          <w:color w:val="auto"/>
        </w:rPr>
        <w:t>also has several drawback</w:t>
      </w:r>
      <w:r w:rsidR="008A3663">
        <w:rPr>
          <w:rFonts w:asciiTheme="minorHAnsi" w:hAnsiTheme="minorHAnsi" w:cstheme="minorHAnsi"/>
          <w:color w:val="auto"/>
        </w:rPr>
        <w:t>s</w:t>
      </w:r>
      <w:r w:rsidR="00FA68EF">
        <w:rPr>
          <w:rFonts w:asciiTheme="minorHAnsi" w:hAnsiTheme="minorHAnsi" w:cstheme="minorHAnsi"/>
          <w:color w:val="auto"/>
        </w:rPr>
        <w:t>. These include</w:t>
      </w:r>
      <w:r w:rsidR="00F41898">
        <w:rPr>
          <w:rFonts w:asciiTheme="minorHAnsi" w:hAnsiTheme="minorHAnsi" w:cstheme="minorHAnsi"/>
          <w:color w:val="auto"/>
        </w:rPr>
        <w:t xml:space="preserve"> manufacturing costs, cytotoxicity, immunogenicity, mutagenesis/tumor</w:t>
      </w:r>
      <w:r w:rsidR="00F23DCA">
        <w:rPr>
          <w:rFonts w:asciiTheme="minorHAnsi" w:hAnsiTheme="minorHAnsi" w:cstheme="minorHAnsi"/>
          <w:color w:val="auto"/>
        </w:rPr>
        <w:t>igenesis potential, and size limitations on the gene(s) to be delivered</w:t>
      </w:r>
      <w:r w:rsidR="000F028E">
        <w:rPr>
          <w:rFonts w:asciiTheme="minorHAnsi" w:hAnsiTheme="minorHAnsi" w:cstheme="minorHAnsi"/>
          <w:color w:val="auto"/>
        </w:rPr>
        <w:fldChar w:fldCharType="begin"/>
      </w:r>
      <w:r w:rsidR="000F028E">
        <w:rPr>
          <w:rFonts w:asciiTheme="minorHAnsi" w:hAnsiTheme="minorHAnsi" w:cstheme="minorHAnsi"/>
          <w:color w:val="auto"/>
        </w:rPr>
        <w:instrText xml:space="preserve"> ADDIN EN.CITE &lt;EndNote&gt;&lt;Cite&gt;&lt;Author&gt;Milone&lt;/Author&gt;&lt;Year&gt;2018&lt;/Year&gt;&lt;RecNum&gt;993&lt;/RecNum&gt;&lt;DisplayText&gt;&lt;style face="superscript"&gt;3&lt;/style&gt;&lt;/DisplayText&gt;&lt;record&gt;&lt;rec-number&gt;993&lt;/rec-number&gt;&lt;foreign-keys&gt;&lt;key app="EN" db-id="0svf2t0dkt252perffkpt29qr552ava9axvd" timestamp="1613878907"&gt;993&lt;/key&gt;&lt;/foreign-keys&gt;&lt;ref-type name="Journal Article"&gt;17&lt;/ref-type&gt;&lt;contributors&gt;&lt;authors&gt;&lt;author&gt;Milone, M. C.&lt;/author&gt;&lt;author&gt;O&amp;apos;Doherty, U.&lt;/author&gt;&lt;/authors&gt;&lt;/contributors&gt;&lt;auth-address&gt;Univ Penn, Dept Pathol &amp;amp; Lab Med, Perelman Sch Med, Philadelphia, PA 19104 USA&amp;#xD;Univ Penn, Ctr Cellular Immunotherapies, Perelman Sch Med, Philadelphia, PA 19104 USA&lt;/auth-address&gt;&lt;titles&gt;&lt;title&gt;Clinical use of lentiviral vectors&lt;/title&gt;&lt;secondary-title&gt;Leukemia&lt;/secondary-title&gt;&lt;alt-title&gt;Leukemia&lt;/alt-title&gt;&lt;/titles&gt;&lt;periodical&gt;&lt;full-title&gt;Leukemia&lt;/full-title&gt;&lt;abbr-1&gt;Leukemia&lt;/abbr-1&gt;&lt;/periodical&gt;&lt;alt-periodical&gt;&lt;full-title&gt;Leukemia&lt;/full-title&gt;&lt;abbr-1&gt;Leukemia&lt;/abbr-1&gt;&lt;/alt-periodical&gt;&lt;pages&gt;1529-1541&lt;/pages&gt;&lt;volume&gt;32&lt;/volume&gt;&lt;number&gt;7&lt;/number&gt;&lt;keywords&gt;&lt;keyword&gt;immunodeficiency-virus type-1&lt;/keyword&gt;&lt;keyword&gt;cd4(+) t-cells&lt;/keyword&gt;&lt;keyword&gt;integration site selection&lt;/keyword&gt;&lt;keyword&gt;efficient gene-transfer&lt;/keyword&gt;&lt;keyword&gt;viral nucleic-acids&lt;/keyword&gt;&lt;keyword&gt;retroviral vectors&lt;/keyword&gt;&lt;keyword&gt;reverse transcription&lt;/keyword&gt;&lt;keyword&gt;transgene expression&lt;/keyword&gt;&lt;keyword&gt;hematopoietic-cells&lt;/keyword&gt;&lt;keyword&gt;allow efficient&lt;/keyword&gt;&lt;/keywords&gt;&lt;dates&gt;&lt;year&gt;2018&lt;/year&gt;&lt;pub-dates&gt;&lt;date&gt;Jul&lt;/date&gt;&lt;/pub-dates&gt;&lt;/dates&gt;&lt;isbn&gt;0887-6924&lt;/isbn&gt;&lt;accession-num&gt;WOS:000438062500006&lt;/accession-num&gt;&lt;urls&gt;&lt;related-urls&gt;&lt;url&gt;&amp;lt;Go to ISI&amp;gt;://WOS:000438062500006&lt;/url&gt;&lt;/related-urls&gt;&lt;/urls&gt;&lt;electronic-resource-num&gt;10.1038/s41375-018-0106-0&lt;/electronic-resource-num&gt;&lt;language&gt;English&lt;/language&gt;&lt;/record&gt;&lt;/Cite&gt;&lt;/EndNote&gt;</w:instrText>
      </w:r>
      <w:r w:rsidR="000F028E">
        <w:rPr>
          <w:rFonts w:asciiTheme="minorHAnsi" w:hAnsiTheme="minorHAnsi" w:cstheme="minorHAnsi"/>
          <w:color w:val="auto"/>
        </w:rPr>
        <w:fldChar w:fldCharType="separate"/>
      </w:r>
      <w:r w:rsidR="000F028E" w:rsidRPr="000F028E">
        <w:rPr>
          <w:rFonts w:asciiTheme="minorHAnsi" w:hAnsiTheme="minorHAnsi" w:cstheme="minorHAnsi"/>
          <w:noProof/>
          <w:color w:val="auto"/>
          <w:vertAlign w:val="superscript"/>
        </w:rPr>
        <w:t>3</w:t>
      </w:r>
      <w:r w:rsidR="000F028E">
        <w:rPr>
          <w:rFonts w:asciiTheme="minorHAnsi" w:hAnsiTheme="minorHAnsi" w:cstheme="minorHAnsi"/>
          <w:color w:val="auto"/>
        </w:rPr>
        <w:fldChar w:fldCharType="end"/>
      </w:r>
      <w:r w:rsidR="00F23DCA">
        <w:rPr>
          <w:rFonts w:asciiTheme="minorHAnsi" w:hAnsiTheme="minorHAnsi" w:cstheme="minorHAnsi"/>
          <w:color w:val="auto"/>
        </w:rPr>
        <w:t xml:space="preserve">. </w:t>
      </w:r>
      <w:r w:rsidR="009F1D47">
        <w:rPr>
          <w:rFonts w:asciiTheme="minorHAnsi" w:hAnsiTheme="minorHAnsi" w:cstheme="minorHAnsi"/>
          <w:color w:val="auto"/>
        </w:rPr>
        <w:t xml:space="preserve">These limitations have led to the research and development of alternative, non-viral delivery technologies. </w:t>
      </w:r>
    </w:p>
    <w:p w14:paraId="6DE7BC01" w14:textId="77777777" w:rsidR="00CB6EE7" w:rsidRDefault="00CB6EE7" w:rsidP="007A4DD6">
      <w:pPr>
        <w:rPr>
          <w:rFonts w:asciiTheme="minorHAnsi" w:hAnsiTheme="minorHAnsi" w:cstheme="minorHAnsi"/>
          <w:color w:val="auto"/>
        </w:rPr>
      </w:pPr>
    </w:p>
    <w:p w14:paraId="4AF2FE8D" w14:textId="505E922C" w:rsidR="009F1D47" w:rsidRDefault="009F1D47" w:rsidP="007A4DD6">
      <w:pPr>
        <w:rPr>
          <w:rFonts w:asciiTheme="minorHAnsi" w:hAnsiTheme="minorHAnsi" w:cstheme="minorHAnsi"/>
          <w:color w:val="auto"/>
        </w:rPr>
      </w:pPr>
      <w:r>
        <w:rPr>
          <w:rFonts w:asciiTheme="minorHAnsi" w:hAnsiTheme="minorHAnsi" w:cstheme="minorHAnsi"/>
          <w:color w:val="auto"/>
        </w:rPr>
        <w:t>Electroporation</w:t>
      </w:r>
      <w:r w:rsidR="00FA68EF">
        <w:rPr>
          <w:rFonts w:asciiTheme="minorHAnsi" w:hAnsiTheme="minorHAnsi" w:cstheme="minorHAnsi"/>
          <w:color w:val="auto"/>
        </w:rPr>
        <w:t>,</w:t>
      </w:r>
      <w:r w:rsidR="00BA16EA">
        <w:rPr>
          <w:rFonts w:asciiTheme="minorHAnsi" w:hAnsiTheme="minorHAnsi" w:cstheme="minorHAnsi"/>
          <w:color w:val="auto"/>
        </w:rPr>
        <w:t xml:space="preserve"> </w:t>
      </w:r>
      <w:r w:rsidR="00F421B1">
        <w:rPr>
          <w:rFonts w:asciiTheme="minorHAnsi" w:hAnsiTheme="minorHAnsi" w:cstheme="minorHAnsi"/>
          <w:color w:val="auto"/>
        </w:rPr>
        <w:t xml:space="preserve">an alternative to </w:t>
      </w:r>
      <w:r w:rsidR="00E66DE9">
        <w:rPr>
          <w:rFonts w:asciiTheme="minorHAnsi" w:hAnsiTheme="minorHAnsi" w:cstheme="minorHAnsi"/>
          <w:color w:val="auto"/>
        </w:rPr>
        <w:t>viral-</w:t>
      </w:r>
      <w:r w:rsidR="00F421B1">
        <w:rPr>
          <w:rFonts w:asciiTheme="minorHAnsi" w:hAnsiTheme="minorHAnsi" w:cstheme="minorHAnsi"/>
          <w:color w:val="auto"/>
        </w:rPr>
        <w:t>mediated gene delivery</w:t>
      </w:r>
      <w:r w:rsidR="00FA68EF">
        <w:rPr>
          <w:rFonts w:asciiTheme="minorHAnsi" w:hAnsiTheme="minorHAnsi" w:cstheme="minorHAnsi"/>
          <w:color w:val="auto"/>
        </w:rPr>
        <w:t xml:space="preserve">, relies </w:t>
      </w:r>
      <w:r w:rsidR="004C3653">
        <w:rPr>
          <w:rFonts w:asciiTheme="minorHAnsi" w:hAnsiTheme="minorHAnsi" w:cstheme="minorHAnsi"/>
          <w:color w:val="auto"/>
        </w:rPr>
        <w:t>on the application of an optimal electrical pulse waveform</w:t>
      </w:r>
      <w:r w:rsidR="00F421B1">
        <w:rPr>
          <w:rFonts w:asciiTheme="minorHAnsi" w:hAnsiTheme="minorHAnsi" w:cstheme="minorHAnsi"/>
          <w:color w:val="auto"/>
        </w:rPr>
        <w:t xml:space="preserve"> to perform DNA, RNA, and protein transfections of cells. Following the application of an external electric field, the cell membrane is</w:t>
      </w:r>
      <w:r w:rsidR="000F6E28">
        <w:rPr>
          <w:rFonts w:asciiTheme="minorHAnsi" w:hAnsiTheme="minorHAnsi" w:cstheme="minorHAnsi"/>
          <w:color w:val="auto"/>
        </w:rPr>
        <w:t xml:space="preserve"> briefly</w:t>
      </w:r>
      <w:r w:rsidR="00F421B1">
        <w:rPr>
          <w:rFonts w:asciiTheme="minorHAnsi" w:hAnsiTheme="minorHAnsi" w:cstheme="minorHAnsi"/>
          <w:color w:val="auto"/>
        </w:rPr>
        <w:t xml:space="preserve"> compromised, making the cell susceptible to the intra</w:t>
      </w:r>
      <w:r w:rsidR="000F6E28">
        <w:rPr>
          <w:rFonts w:asciiTheme="minorHAnsi" w:hAnsiTheme="minorHAnsi" w:cstheme="minorHAnsi"/>
          <w:color w:val="auto"/>
        </w:rPr>
        <w:t>cellular delivery</w:t>
      </w:r>
      <w:r w:rsidR="00963C86">
        <w:rPr>
          <w:rFonts w:asciiTheme="minorHAnsi" w:hAnsiTheme="minorHAnsi" w:cstheme="minorHAnsi"/>
          <w:color w:val="auto"/>
        </w:rPr>
        <w:t xml:space="preserve"> of </w:t>
      </w:r>
      <w:r w:rsidR="00E66DE9">
        <w:rPr>
          <w:rFonts w:asciiTheme="minorHAnsi" w:hAnsiTheme="minorHAnsi" w:cstheme="minorHAnsi"/>
          <w:color w:val="auto"/>
        </w:rPr>
        <w:t>otherwise</w:t>
      </w:r>
      <w:r w:rsidR="00AA5F65">
        <w:rPr>
          <w:rFonts w:asciiTheme="minorHAnsi" w:hAnsiTheme="minorHAnsi" w:cstheme="minorHAnsi"/>
          <w:color w:val="auto"/>
        </w:rPr>
        <w:t xml:space="preserve"> </w:t>
      </w:r>
      <w:r w:rsidR="00963C86">
        <w:rPr>
          <w:rFonts w:asciiTheme="minorHAnsi" w:hAnsiTheme="minorHAnsi" w:cstheme="minorHAnsi"/>
          <w:color w:val="auto"/>
        </w:rPr>
        <w:t>impermeable</w:t>
      </w:r>
      <w:r w:rsidR="000F6E28">
        <w:rPr>
          <w:rFonts w:asciiTheme="minorHAnsi" w:hAnsiTheme="minorHAnsi" w:cstheme="minorHAnsi"/>
          <w:color w:val="auto"/>
        </w:rPr>
        <w:t xml:space="preserve"> exogenous </w:t>
      </w:r>
      <w:r w:rsidR="00963C86">
        <w:rPr>
          <w:rFonts w:asciiTheme="minorHAnsi" w:hAnsiTheme="minorHAnsi" w:cstheme="minorHAnsi"/>
          <w:color w:val="auto"/>
        </w:rPr>
        <w:t>materials</w:t>
      </w:r>
      <w:r w:rsidR="008039EA">
        <w:rPr>
          <w:rFonts w:asciiTheme="minorHAnsi" w:hAnsiTheme="minorHAnsi" w:cstheme="minorHAnsi"/>
          <w:color w:val="auto"/>
        </w:rPr>
        <w:fldChar w:fldCharType="begin"/>
      </w:r>
      <w:r w:rsidR="008039EA">
        <w:rPr>
          <w:rFonts w:asciiTheme="minorHAnsi" w:hAnsiTheme="minorHAnsi" w:cstheme="minorHAnsi"/>
          <w:color w:val="auto"/>
        </w:rPr>
        <w:instrText xml:space="preserve"> ADDIN EN.CITE &lt;EndNote&gt;&lt;Cite&gt;&lt;Author&gt;Weaver&lt;/Author&gt;&lt;Year&gt;1996&lt;/Year&gt;&lt;RecNum&gt;1011&lt;/RecNum&gt;&lt;DisplayText&gt;&lt;style face="superscript"&gt;4&lt;/style&gt;&lt;/DisplayText&gt;&lt;record&gt;&lt;rec-number&gt;1011&lt;/rec-number&gt;&lt;foreign-keys&gt;&lt;key app="EN" db-id="0svf2t0dkt252perffkpt29qr552ava9axvd" timestamp="1613879093"&gt;1011&lt;/key&gt;&lt;/foreign-keys&gt;&lt;ref-type name="Journal Article"&gt;17&lt;/ref-type&gt;&lt;contributors&gt;&lt;authors&gt;&lt;author&gt;Weaver, J. C.&lt;/author&gt;&lt;author&gt;Chizmadzhev, Y. A.&lt;/author&gt;&lt;/authors&gt;&lt;/contributors&gt;&lt;auth-address&gt;An Frumkin Electrochem Inst, Moscow 117071, Russia&lt;/auth-address&gt;&lt;titles&gt;&lt;title&gt;Theory of electroporation: A review&lt;/title&gt;&lt;secondary-title&gt;Bioelectrochemistry and Bioenergetics&lt;/secondary-title&gt;&lt;alt-title&gt;Bioelectroch Bioener&lt;/alt-title&gt;&lt;/titles&gt;&lt;periodical&gt;&lt;full-title&gt;Bioelectrochemistry and Bioenergetics&lt;/full-title&gt;&lt;abbr-1&gt;Bioelectroch Bioener&lt;/abbr-1&gt;&lt;/periodical&gt;&lt;alt-periodical&gt;&lt;full-title&gt;Bioelectrochemistry and Bioenergetics&lt;/full-title&gt;&lt;abbr-1&gt;Bioelectroch Bioener&lt;/abbr-1&gt;&lt;/alt-periodical&gt;&lt;pages&gt;135-160&lt;/pages&gt;&lt;volume&gt;41&lt;/volume&gt;&lt;number&gt;2&lt;/number&gt;&lt;keywords&gt;&lt;keyword&gt;electroporation&lt;/keyword&gt;&lt;keyword&gt;aqueous pore model&lt;/keyword&gt;&lt;keyword&gt;electropermeabilization&lt;/keyword&gt;&lt;keyword&gt;lipid bilayer membranes&lt;/keyword&gt;&lt;keyword&gt;reversible electrical breakdown&lt;/keyword&gt;&lt;keyword&gt;transient aqueous pores&lt;/keyword&gt;&lt;keyword&gt;lipid bilayer-membranes&lt;/keyword&gt;&lt;keyword&gt;transdermal drug-delivery&lt;/keyword&gt;&lt;keyword&gt;cell-membranes&lt;/keyword&gt;&lt;keyword&gt;erythrocyte-membrane&lt;/keyword&gt;&lt;keyword&gt;monoclonal-antibodies&lt;/keyword&gt;&lt;keyword&gt;molecular-transport&lt;/keyword&gt;&lt;keyword&gt;DNA transfection&lt;/keyword&gt;&lt;keyword&gt;mammalian-cells&lt;/keyword&gt;&lt;/keywords&gt;&lt;dates&gt;&lt;year&gt;1996&lt;/year&gt;&lt;pub-dates&gt;&lt;date&gt;Dec&lt;/date&gt;&lt;/pub-dates&gt;&lt;/dates&gt;&lt;isbn&gt;0302-4598&lt;/isbn&gt;&lt;accession-num&gt;WOS:A1996WA83200001&lt;/accession-num&gt;&lt;urls&gt;&lt;related-urls&gt;&lt;url&gt;&amp;lt;Go to ISI&amp;gt;://WOS:A1996WA83200001&lt;/url&gt;&lt;/related-urls&gt;&lt;/urls&gt;&lt;electronic-resource-num&gt;Doi 10.1016/S0302-4598(96)05062-3&lt;/electronic-resource-num&gt;&lt;language&gt;English&lt;/language&gt;&lt;/record&gt;&lt;/Cite&gt;&lt;/EndNote&gt;</w:instrText>
      </w:r>
      <w:r w:rsidR="008039EA">
        <w:rPr>
          <w:rFonts w:asciiTheme="minorHAnsi" w:hAnsiTheme="minorHAnsi" w:cstheme="minorHAnsi"/>
          <w:color w:val="auto"/>
        </w:rPr>
        <w:fldChar w:fldCharType="separate"/>
      </w:r>
      <w:r w:rsidR="008039EA" w:rsidRPr="008039EA">
        <w:rPr>
          <w:rFonts w:asciiTheme="minorHAnsi" w:hAnsiTheme="minorHAnsi" w:cstheme="minorHAnsi"/>
          <w:noProof/>
          <w:color w:val="auto"/>
          <w:vertAlign w:val="superscript"/>
        </w:rPr>
        <w:t>4</w:t>
      </w:r>
      <w:r w:rsidR="008039EA">
        <w:rPr>
          <w:rFonts w:asciiTheme="minorHAnsi" w:hAnsiTheme="minorHAnsi" w:cstheme="minorHAnsi"/>
          <w:color w:val="auto"/>
        </w:rPr>
        <w:fldChar w:fldCharType="end"/>
      </w:r>
      <w:r w:rsidR="000F6E28">
        <w:rPr>
          <w:rFonts w:asciiTheme="minorHAnsi" w:hAnsiTheme="minorHAnsi" w:cstheme="minorHAnsi"/>
          <w:color w:val="auto"/>
        </w:rPr>
        <w:t xml:space="preserve">. </w:t>
      </w:r>
      <w:r w:rsidR="000824E3">
        <w:rPr>
          <w:rFonts w:asciiTheme="minorHAnsi" w:hAnsiTheme="minorHAnsi" w:cstheme="minorHAnsi"/>
          <w:color w:val="auto"/>
        </w:rPr>
        <w:t>Compared to viral-mediated delivery, electroporation is advantageous as it</w:t>
      </w:r>
      <w:r w:rsidR="008A3663">
        <w:rPr>
          <w:rFonts w:asciiTheme="minorHAnsi" w:hAnsiTheme="minorHAnsi" w:cstheme="minorHAnsi"/>
          <w:color w:val="auto"/>
        </w:rPr>
        <w:t xml:space="preserve"> is generally safe, easy to operate, </w:t>
      </w:r>
      <w:r w:rsidR="003157C3">
        <w:rPr>
          <w:rFonts w:asciiTheme="minorHAnsi" w:hAnsiTheme="minorHAnsi" w:cstheme="minorHAnsi"/>
          <w:color w:val="auto"/>
        </w:rPr>
        <w:t xml:space="preserve">and </w:t>
      </w:r>
      <w:r w:rsidR="008A3663">
        <w:rPr>
          <w:rFonts w:asciiTheme="minorHAnsi" w:hAnsiTheme="minorHAnsi" w:cstheme="minorHAnsi"/>
          <w:color w:val="auto"/>
        </w:rPr>
        <w:t>has low operating costs</w:t>
      </w:r>
      <w:r w:rsidR="003157C3">
        <w:rPr>
          <w:rFonts w:asciiTheme="minorHAnsi" w:hAnsiTheme="minorHAnsi" w:cstheme="minorHAnsi"/>
          <w:color w:val="auto"/>
        </w:rPr>
        <w:t xml:space="preserve">. Electroporation </w:t>
      </w:r>
      <w:r w:rsidR="00FD417D">
        <w:rPr>
          <w:rFonts w:asciiTheme="minorHAnsi" w:hAnsiTheme="minorHAnsi" w:cstheme="minorHAnsi"/>
          <w:color w:val="auto"/>
        </w:rPr>
        <w:t>can deliver</w:t>
      </w:r>
      <w:r w:rsidR="008A3663">
        <w:rPr>
          <w:rFonts w:asciiTheme="minorHAnsi" w:hAnsiTheme="minorHAnsi" w:cstheme="minorHAnsi"/>
          <w:color w:val="auto"/>
        </w:rPr>
        <w:t xml:space="preserve"> both small and large molecular cargo and </w:t>
      </w:r>
      <w:r w:rsidR="003157C3">
        <w:rPr>
          <w:rFonts w:asciiTheme="minorHAnsi" w:hAnsiTheme="minorHAnsi" w:cstheme="minorHAnsi"/>
          <w:color w:val="auto"/>
        </w:rPr>
        <w:t xml:space="preserve">can be </w:t>
      </w:r>
      <w:r w:rsidR="008A3663">
        <w:rPr>
          <w:rFonts w:asciiTheme="minorHAnsi" w:hAnsiTheme="minorHAnsi" w:cstheme="minorHAnsi"/>
          <w:color w:val="auto"/>
        </w:rPr>
        <w:t>efficient in transfecting cells regardless of lineage</w:t>
      </w:r>
      <w:r w:rsidR="00F074B3">
        <w:rPr>
          <w:rFonts w:asciiTheme="minorHAnsi" w:hAnsiTheme="minorHAnsi" w:cstheme="minorHAnsi"/>
          <w:color w:val="auto"/>
        </w:rPr>
        <w:fldChar w:fldCharType="begin">
          <w:fldData xml:space="preserve">PEVuZE5vdGU+PENpdGU+PEF1dGhvcj5Lb3RuaWs8L0F1dGhvcj48WWVhcj4yMDE5PC9ZZWFyPjxS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</w:fldData>
        </w:fldChar>
      </w:r>
      <w:r w:rsidR="00F074B3">
        <w:rPr>
          <w:rFonts w:asciiTheme="minorHAnsi" w:hAnsiTheme="minorHAnsi" w:cstheme="minorHAnsi"/>
          <w:color w:val="auto"/>
        </w:rPr>
        <w:instrText xml:space="preserve"> ADDIN EN.CITE </w:instrText>
      </w:r>
      <w:r w:rsidR="00F074B3">
        <w:rPr>
          <w:rFonts w:asciiTheme="minorHAnsi" w:hAnsiTheme="minorHAnsi" w:cstheme="minorHAnsi"/>
          <w:color w:val="auto"/>
        </w:rPr>
        <w:fldChar w:fldCharType="begin">
          <w:fldData xml:space="preserve">PEVuZE5vdGU+PENpdGU+PEF1dGhvcj5Lb3RuaWs8L0F1dGhvcj48WWVhcj4yMDE5PC9ZZWFyPjxS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</w:fldData>
        </w:fldChar>
      </w:r>
      <w:r w:rsidR="00F074B3">
        <w:rPr>
          <w:rFonts w:asciiTheme="minorHAnsi" w:hAnsiTheme="minorHAnsi" w:cstheme="minorHAnsi"/>
          <w:color w:val="auto"/>
        </w:rPr>
        <w:instrText xml:space="preserve"> ADDIN EN.CITE.DATA </w:instrText>
      </w:r>
      <w:r w:rsidR="00F074B3">
        <w:rPr>
          <w:rFonts w:asciiTheme="minorHAnsi" w:hAnsiTheme="minorHAnsi" w:cstheme="minorHAnsi"/>
          <w:color w:val="auto"/>
        </w:rPr>
      </w:r>
      <w:r w:rsidR="00F074B3">
        <w:rPr>
          <w:rFonts w:asciiTheme="minorHAnsi" w:hAnsiTheme="minorHAnsi" w:cstheme="minorHAnsi"/>
          <w:color w:val="auto"/>
        </w:rPr>
        <w:fldChar w:fldCharType="end"/>
      </w:r>
      <w:r w:rsidR="00F074B3">
        <w:rPr>
          <w:rFonts w:asciiTheme="minorHAnsi" w:hAnsiTheme="minorHAnsi" w:cstheme="minorHAnsi"/>
          <w:color w:val="auto"/>
        </w:rPr>
      </w:r>
      <w:r w:rsidR="00F074B3">
        <w:rPr>
          <w:rFonts w:asciiTheme="minorHAnsi" w:hAnsiTheme="minorHAnsi" w:cstheme="minorHAnsi"/>
          <w:color w:val="auto"/>
        </w:rPr>
        <w:fldChar w:fldCharType="separate"/>
      </w:r>
      <w:r w:rsidR="00F074B3" w:rsidRPr="00F074B3">
        <w:rPr>
          <w:rFonts w:asciiTheme="minorHAnsi" w:hAnsiTheme="minorHAnsi" w:cstheme="minorHAnsi"/>
          <w:noProof/>
          <w:color w:val="auto"/>
          <w:vertAlign w:val="superscript"/>
        </w:rPr>
        <w:t>5</w:t>
      </w:r>
      <w:r w:rsidR="00F074B3">
        <w:rPr>
          <w:rFonts w:asciiTheme="minorHAnsi" w:hAnsiTheme="minorHAnsi" w:cstheme="minorHAnsi"/>
          <w:color w:val="auto"/>
        </w:rPr>
        <w:fldChar w:fldCharType="end"/>
      </w:r>
      <w:r w:rsidR="008A3663">
        <w:rPr>
          <w:rFonts w:asciiTheme="minorHAnsi" w:hAnsiTheme="minorHAnsi" w:cstheme="minorHAnsi"/>
          <w:color w:val="auto"/>
        </w:rPr>
        <w:t xml:space="preserve">.  </w:t>
      </w:r>
      <w:r w:rsidR="00526FBD">
        <w:rPr>
          <w:rFonts w:asciiTheme="minorHAnsi" w:hAnsiTheme="minorHAnsi" w:cstheme="minorHAnsi"/>
          <w:color w:val="auto"/>
        </w:rPr>
        <w:t>To</w:t>
      </w:r>
      <w:r w:rsidR="008A3663">
        <w:rPr>
          <w:rFonts w:asciiTheme="minorHAnsi" w:hAnsiTheme="minorHAnsi" w:cstheme="minorHAnsi"/>
          <w:color w:val="auto"/>
        </w:rPr>
        <w:t xml:space="preserve"> achieve desirable outcomes following electroporation, </w:t>
      </w:r>
      <w:r w:rsidR="00BA16EA">
        <w:rPr>
          <w:rFonts w:asciiTheme="minorHAnsi" w:hAnsiTheme="minorHAnsi" w:cstheme="minorHAnsi"/>
          <w:color w:val="auto"/>
        </w:rPr>
        <w:t>i.e.,</w:t>
      </w:r>
      <w:r w:rsidR="008A3663">
        <w:rPr>
          <w:rFonts w:asciiTheme="minorHAnsi" w:hAnsiTheme="minorHAnsi" w:cstheme="minorHAnsi"/>
          <w:color w:val="auto"/>
        </w:rPr>
        <w:t xml:space="preserve"> </w:t>
      </w:r>
      <w:r w:rsidR="00526FBD">
        <w:rPr>
          <w:rFonts w:asciiTheme="minorHAnsi" w:hAnsiTheme="minorHAnsi" w:cstheme="minorHAnsi"/>
          <w:color w:val="auto"/>
        </w:rPr>
        <w:t xml:space="preserve">good viability and good electro-transfection efficiency, a variety of experimental parameters need to be </w:t>
      </w:r>
      <w:r w:rsidR="00E66DE9">
        <w:rPr>
          <w:rFonts w:asciiTheme="minorHAnsi" w:hAnsiTheme="minorHAnsi" w:cstheme="minorHAnsi"/>
          <w:color w:val="auto"/>
        </w:rPr>
        <w:t>co-</w:t>
      </w:r>
      <w:r w:rsidR="00526FBD">
        <w:rPr>
          <w:rFonts w:asciiTheme="minorHAnsi" w:hAnsiTheme="minorHAnsi" w:cstheme="minorHAnsi"/>
          <w:color w:val="auto"/>
        </w:rPr>
        <w:t xml:space="preserve">optimized. </w:t>
      </w:r>
      <w:r w:rsidR="00256D75">
        <w:rPr>
          <w:rFonts w:asciiTheme="minorHAnsi" w:hAnsiTheme="minorHAnsi" w:cstheme="minorHAnsi"/>
          <w:color w:val="auto"/>
        </w:rPr>
        <w:t>These include cell type</w:t>
      </w:r>
      <w:r w:rsidR="00A40D0F">
        <w:rPr>
          <w:rFonts w:asciiTheme="minorHAnsi" w:hAnsiTheme="minorHAnsi" w:cstheme="minorHAnsi"/>
          <w:color w:val="auto"/>
        </w:rPr>
        <w:fldChar w:fldCharType="begin"/>
      </w:r>
      <w:r w:rsidR="00A40D0F">
        <w:rPr>
          <w:rFonts w:asciiTheme="minorHAnsi" w:hAnsiTheme="minorHAnsi" w:cstheme="minorHAnsi"/>
          <w:color w:val="auto"/>
        </w:rPr>
        <w:instrText xml:space="preserve"> ADDIN EN.CITE &lt;EndNote&gt;&lt;Cite&gt;&lt;Author&gt;Rosazza&lt;/Author&gt;&lt;Year&gt;2016&lt;/Year&gt;&lt;RecNum&gt;2046&lt;/RecNum&gt;&lt;DisplayText&gt;&lt;style face="superscript"&gt;6&lt;/style&gt;&lt;/DisplayText&gt;&lt;record&gt;&lt;rec-number&gt;2046&lt;/rec-number&gt;&lt;foreign-keys&gt;&lt;key app="EN" db-id="0svf2t0dkt252perffkpt29qr552ava9axvd" timestamp="1616722354"&gt;2046&lt;/key&gt;&lt;/foreign-keys&gt;&lt;ref-type name="Journal Article"&gt;17&lt;/ref-type&gt;&lt;contributors&gt;&lt;authors&gt;&lt;author&gt;Rosazza, C.&lt;/author&gt;&lt;author&gt;Meglic, S. H.&lt;/author&gt;&lt;author&gt;Zumbusch, A.&lt;/author&gt;&lt;author&gt;Rols, M. P.&lt;/author&gt;&lt;author&gt;Miklavcic, D.&lt;/author&gt;&lt;/authors&gt;&lt;/contributors&gt;&lt;auth-address&gt;Institute of Pharmacology and Structural Biology (IPBS), CNRS UMR5089, 205 route de Narbonne, 31077 Toulouse, France. Marie-Pierre.Rols@ipbs.fr.&lt;/auth-address&gt;&lt;titles&gt;&lt;title&gt;Gene Electrotransfer: A Mechanistic Perspective&lt;/title&gt;&lt;secondary-title&gt;Curr Gene Ther&lt;/secondary-title&gt;&lt;/titles&gt;&lt;periodical&gt;&lt;full-title&gt;Curr Gene Ther&lt;/full-title&gt;&lt;/periodical&gt;&lt;pages&gt;98-129&lt;/pages&gt;&lt;volume&gt;16&lt;/volume&gt;&lt;number&gt;2&lt;/number&gt;&lt;keywords&gt;&lt;keyword&gt;Animals&lt;/keyword&gt;&lt;keyword&gt;DNA/genetics&lt;/keyword&gt;&lt;keyword&gt;Electroporation&lt;/keyword&gt;&lt;keyword&gt;*Gene Transfer Techniques&lt;/keyword&gt;&lt;keyword&gt;Humans&lt;/keyword&gt;&lt;/keywords&gt;&lt;dates&gt;&lt;year&gt;2016&lt;/year&gt;&lt;/dates&gt;&lt;isbn&gt;1875-5631 (Electronic)&amp;#xD;1566-5232 (Linking)&lt;/isbn&gt;&lt;accession-num&gt;27029943&lt;/accession-num&gt;&lt;urls&gt;&lt;related-urls&gt;&lt;url&gt;https://www.ncbi.nlm.nih.gov/pubmed/27029943&lt;/url&gt;&lt;/related-urls&gt;&lt;/urls&gt;&lt;custom2&gt;PMC5412002&lt;/custom2&gt;&lt;electronic-resource-num&gt;10.2174/1566523216666160331130040&lt;/electronic-resource-num&gt;&lt;/record&gt;&lt;/Cite&gt;&lt;/EndNote&gt;</w:instrText>
      </w:r>
      <w:r w:rsidR="00A40D0F">
        <w:rPr>
          <w:rFonts w:asciiTheme="minorHAnsi" w:hAnsiTheme="minorHAnsi" w:cstheme="minorHAnsi"/>
          <w:color w:val="auto"/>
        </w:rPr>
        <w:fldChar w:fldCharType="separate"/>
      </w:r>
      <w:r w:rsidR="00A40D0F" w:rsidRPr="00A40D0F">
        <w:rPr>
          <w:rFonts w:asciiTheme="minorHAnsi" w:hAnsiTheme="minorHAnsi" w:cstheme="minorHAnsi"/>
          <w:noProof/>
          <w:color w:val="auto"/>
          <w:vertAlign w:val="superscript"/>
        </w:rPr>
        <w:t>6</w:t>
      </w:r>
      <w:r w:rsidR="00A40D0F">
        <w:rPr>
          <w:rFonts w:asciiTheme="minorHAnsi" w:hAnsiTheme="minorHAnsi" w:cstheme="minorHAnsi"/>
          <w:color w:val="auto"/>
        </w:rPr>
        <w:fldChar w:fldCharType="end"/>
      </w:r>
      <w:r w:rsidR="00A40D0F">
        <w:rPr>
          <w:rFonts w:asciiTheme="minorHAnsi" w:hAnsiTheme="minorHAnsi" w:cstheme="minorHAnsi"/>
          <w:color w:val="auto"/>
        </w:rPr>
        <w:t>,</w:t>
      </w:r>
      <w:r w:rsidR="00014E0C">
        <w:rPr>
          <w:rFonts w:asciiTheme="minorHAnsi" w:hAnsiTheme="minorHAnsi" w:cstheme="minorHAnsi"/>
          <w:color w:val="auto"/>
        </w:rPr>
        <w:t xml:space="preserve"> </w:t>
      </w:r>
      <w:r w:rsidR="00256D75">
        <w:rPr>
          <w:rFonts w:asciiTheme="minorHAnsi" w:hAnsiTheme="minorHAnsi" w:cstheme="minorHAnsi"/>
          <w:color w:val="auto"/>
        </w:rPr>
        <w:t xml:space="preserve">cell density, </w:t>
      </w:r>
      <w:r w:rsidR="004710BB">
        <w:rPr>
          <w:rFonts w:asciiTheme="minorHAnsi" w:hAnsiTheme="minorHAnsi" w:cstheme="minorHAnsi"/>
          <w:color w:val="auto"/>
        </w:rPr>
        <w:t>molecule concentration</w:t>
      </w:r>
      <w:r w:rsidR="00A40D0F">
        <w:rPr>
          <w:rFonts w:asciiTheme="minorHAnsi" w:hAnsiTheme="minorHAnsi" w:cstheme="minorHAnsi"/>
          <w:color w:val="auto"/>
        </w:rPr>
        <w:fldChar w:fldCharType="begin">
          <w:fldData xml:space="preserve">PEVuZE5vdGU+PENpdGU+PEF1dGhvcj5DbGF1c3M8L0F1dGhvcj48WWVhcj4yMDE4PC9ZZWFyPjxS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</w:fldData>
        </w:fldChar>
      </w:r>
      <w:r w:rsidR="00A40D0F">
        <w:rPr>
          <w:rFonts w:asciiTheme="minorHAnsi" w:hAnsiTheme="minorHAnsi" w:cstheme="minorHAnsi"/>
          <w:color w:val="auto"/>
        </w:rPr>
        <w:instrText xml:space="preserve"> ADDIN EN.CITE </w:instrText>
      </w:r>
      <w:r w:rsidR="00A40D0F">
        <w:rPr>
          <w:rFonts w:asciiTheme="minorHAnsi" w:hAnsiTheme="minorHAnsi" w:cstheme="minorHAnsi"/>
          <w:color w:val="auto"/>
        </w:rPr>
        <w:fldChar w:fldCharType="begin">
          <w:fldData xml:space="preserve">PEVuZE5vdGU+PENpdGU+PEF1dGhvcj5DbGF1c3M8L0F1dGhvcj48WWVhcj4yMDE4PC9ZZWFyPjxS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</w:fldData>
        </w:fldChar>
      </w:r>
      <w:r w:rsidR="00A40D0F">
        <w:rPr>
          <w:rFonts w:asciiTheme="minorHAnsi" w:hAnsiTheme="minorHAnsi" w:cstheme="minorHAnsi"/>
          <w:color w:val="auto"/>
        </w:rPr>
        <w:instrText xml:space="preserve"> ADDIN EN.CITE.DATA </w:instrText>
      </w:r>
      <w:r w:rsidR="00A40D0F">
        <w:rPr>
          <w:rFonts w:asciiTheme="minorHAnsi" w:hAnsiTheme="minorHAnsi" w:cstheme="minorHAnsi"/>
          <w:color w:val="auto"/>
        </w:rPr>
      </w:r>
      <w:r w:rsidR="00A40D0F">
        <w:rPr>
          <w:rFonts w:asciiTheme="minorHAnsi" w:hAnsiTheme="minorHAnsi" w:cstheme="minorHAnsi"/>
          <w:color w:val="auto"/>
        </w:rPr>
        <w:fldChar w:fldCharType="end"/>
      </w:r>
      <w:r w:rsidR="00A40D0F">
        <w:rPr>
          <w:rFonts w:asciiTheme="minorHAnsi" w:hAnsiTheme="minorHAnsi" w:cstheme="minorHAnsi"/>
          <w:color w:val="auto"/>
        </w:rPr>
      </w:r>
      <w:r w:rsidR="00A40D0F">
        <w:rPr>
          <w:rFonts w:asciiTheme="minorHAnsi" w:hAnsiTheme="minorHAnsi" w:cstheme="minorHAnsi"/>
          <w:color w:val="auto"/>
        </w:rPr>
        <w:fldChar w:fldCharType="separate"/>
      </w:r>
      <w:r w:rsidR="00A40D0F" w:rsidRPr="00A40D0F">
        <w:rPr>
          <w:rFonts w:asciiTheme="minorHAnsi" w:hAnsiTheme="minorHAnsi" w:cstheme="minorHAnsi"/>
          <w:noProof/>
          <w:color w:val="auto"/>
          <w:vertAlign w:val="superscript"/>
        </w:rPr>
        <w:t>7</w:t>
      </w:r>
      <w:r w:rsidR="00A40D0F">
        <w:rPr>
          <w:rFonts w:asciiTheme="minorHAnsi" w:hAnsiTheme="minorHAnsi" w:cstheme="minorHAnsi"/>
          <w:color w:val="auto"/>
        </w:rPr>
        <w:fldChar w:fldCharType="end"/>
      </w:r>
      <w:r w:rsidR="00A40D0F">
        <w:rPr>
          <w:rFonts w:asciiTheme="minorHAnsi" w:hAnsiTheme="minorHAnsi" w:cstheme="minorHAnsi"/>
          <w:color w:val="auto"/>
        </w:rPr>
        <w:t xml:space="preserve">, </w:t>
      </w:r>
      <w:r w:rsidR="00E66DE9">
        <w:rPr>
          <w:rFonts w:asciiTheme="minorHAnsi" w:hAnsiTheme="minorHAnsi" w:cstheme="minorHAnsi"/>
          <w:color w:val="auto"/>
        </w:rPr>
        <w:t>electroporation</w:t>
      </w:r>
      <w:r w:rsidR="00AA5F65">
        <w:rPr>
          <w:rFonts w:asciiTheme="minorHAnsi" w:hAnsiTheme="minorHAnsi" w:cstheme="minorHAnsi"/>
          <w:color w:val="auto"/>
        </w:rPr>
        <w:t xml:space="preserve"> </w:t>
      </w:r>
      <w:r w:rsidR="004710BB">
        <w:rPr>
          <w:rFonts w:asciiTheme="minorHAnsi" w:hAnsiTheme="minorHAnsi" w:cstheme="minorHAnsi"/>
          <w:color w:val="auto"/>
        </w:rPr>
        <w:t>buffer</w:t>
      </w:r>
      <w:r w:rsidR="005B34C4">
        <w:rPr>
          <w:rFonts w:asciiTheme="minorHAnsi" w:hAnsiTheme="minorHAnsi" w:cstheme="minorHAnsi"/>
          <w:color w:val="auto"/>
        </w:rPr>
        <w:t xml:space="preserve"> </w:t>
      </w:r>
      <w:r w:rsidR="004710BB">
        <w:rPr>
          <w:rFonts w:asciiTheme="minorHAnsi" w:hAnsiTheme="minorHAnsi" w:cstheme="minorHAnsi"/>
          <w:color w:val="auto"/>
        </w:rPr>
        <w:t>properties (</w:t>
      </w:r>
      <w:r w:rsidR="00E66DE9">
        <w:rPr>
          <w:rFonts w:asciiTheme="minorHAnsi" w:hAnsiTheme="minorHAnsi" w:cstheme="minorHAnsi"/>
          <w:color w:val="auto"/>
        </w:rPr>
        <w:t xml:space="preserve">e.g., </w:t>
      </w:r>
      <w:r w:rsidR="001F6474">
        <w:rPr>
          <w:rFonts w:asciiTheme="minorHAnsi" w:hAnsiTheme="minorHAnsi" w:cstheme="minorHAnsi"/>
          <w:color w:val="auto"/>
        </w:rPr>
        <w:t xml:space="preserve">molecular </w:t>
      </w:r>
      <w:r w:rsidR="004710BB">
        <w:rPr>
          <w:rFonts w:asciiTheme="minorHAnsi" w:hAnsiTheme="minorHAnsi" w:cstheme="minorHAnsi"/>
          <w:color w:val="auto"/>
        </w:rPr>
        <w:t>composition, conductivity,</w:t>
      </w:r>
      <w:r w:rsidR="001F6474">
        <w:rPr>
          <w:rFonts w:asciiTheme="minorHAnsi" w:hAnsiTheme="minorHAnsi" w:cstheme="minorHAnsi"/>
          <w:color w:val="auto"/>
        </w:rPr>
        <w:t xml:space="preserve"> and</w:t>
      </w:r>
      <w:r w:rsidR="004710BB">
        <w:rPr>
          <w:rFonts w:asciiTheme="minorHAnsi" w:hAnsiTheme="minorHAnsi" w:cstheme="minorHAnsi"/>
          <w:color w:val="auto"/>
        </w:rPr>
        <w:t xml:space="preserve"> osmolarity</w:t>
      </w:r>
      <w:r w:rsidR="001F6474">
        <w:rPr>
          <w:rFonts w:asciiTheme="minorHAnsi" w:hAnsiTheme="minorHAnsi" w:cstheme="minorHAnsi"/>
          <w:color w:val="auto"/>
        </w:rPr>
        <w:t>)</w:t>
      </w:r>
      <w:r w:rsidR="00D25885">
        <w:rPr>
          <w:rFonts w:asciiTheme="minorHAnsi" w:hAnsiTheme="minorHAnsi" w:cstheme="minorHAnsi"/>
          <w:color w:val="auto"/>
        </w:rPr>
        <w:fldChar w:fldCharType="begin"/>
      </w:r>
      <w:r w:rsidR="00D25885">
        <w:rPr>
          <w:rFonts w:asciiTheme="minorHAnsi" w:hAnsiTheme="minorHAnsi" w:cstheme="minorHAnsi"/>
          <w:color w:val="auto"/>
        </w:rPr>
        <w:instrText xml:space="preserve"> ADDIN EN.CITE &lt;EndNote&gt;&lt;Cite&gt;&lt;Author&gt;Sherba&lt;/Author&gt;&lt;Year&gt;2020&lt;/Year&gt;&lt;RecNum&gt;2206&lt;/RecNum&gt;&lt;DisplayText&gt;&lt;style face="superscript"&gt;8&lt;/style&gt;&lt;/DisplayText&gt;&lt;record&gt;&lt;rec-number&gt;2206&lt;/rec-number&gt;&lt;foreign-keys&gt;&lt;key app="EN" db-id="0svf2t0dkt252perffkpt29qr552ava9axvd" timestamp="1616722676"&gt;2206&lt;/key&gt;&lt;/foreign-keys&gt;&lt;ref-type name="Journal Article"&gt;17&lt;/ref-type&gt;&lt;contributors&gt;&lt;authors&gt;&lt;author&gt;Sherba, J. J.&lt;/author&gt;&lt;author&gt;Hogquist, S.&lt;/author&gt;&lt;author&gt;Lin, H.&lt;/author&gt;&lt;author&gt;Shan, J. W.&lt;/author&gt;&lt;author&gt;Shreiber, D. I.&lt;/author&gt;&lt;author&gt;Zahn, J. D.&lt;/author&gt;&lt;/authors&gt;&lt;/contributors&gt;&lt;auth-address&gt;Rutgers, The State University of New Jersey, Department of Biomedical Engineering, Piscataway, 08854, United States.&amp;#xD;Rutgers, The State University of New Jersey, Department of Mechanical and Aerospace Engineering, Piscataway, 08854, United States.&amp;#xD;Rutgers, The State University of New Jersey, Department of Biomedical Engineering, Piscataway, 08854, United States. jdzahn@soe.rutgers.edu.&lt;/auth-address&gt;&lt;titles&gt;&lt;title&gt;The effects of electroporation buffer composition on cell viability and electro-transfection efficiency&lt;/title&gt;&lt;secondary-title&gt;Sci Rep&lt;/secondary-title&gt;&lt;/titles&gt;&lt;periodical&gt;&lt;full-title&gt;Sci Rep&lt;/full-title&gt;&lt;/periodical&gt;&lt;pages&gt;3053&lt;/pages&gt;&lt;volume&gt;10&lt;/volume&gt;&lt;number&gt;1&lt;/number&gt;&lt;keywords&gt;&lt;keyword&gt;Adenosine Triphosphatases/metabolism&lt;/keyword&gt;&lt;keyword&gt;Animals&lt;/keyword&gt;&lt;keyword&gt;Buffers&lt;/keyword&gt;&lt;keyword&gt;Cell Survival/drug effects&lt;/keyword&gt;&lt;keyword&gt;Electricity&lt;/keyword&gt;&lt;keyword&gt;*Electroporation&lt;/keyword&gt;&lt;keyword&gt;Magnesium/pharmacology&lt;/keyword&gt;&lt;keyword&gt;Mice&lt;/keyword&gt;&lt;keyword&gt;NIH 3T3 Cells&lt;/keyword&gt;&lt;keyword&gt;*Transfection&lt;/keyword&gt;&lt;/keywords&gt;&lt;dates&gt;&lt;year&gt;2020&lt;/year&gt;&lt;pub-dates&gt;&lt;date&gt;Feb 20&lt;/date&gt;&lt;/pub-dates&gt;&lt;/dates&gt;&lt;isbn&gt;2045-2322 (Electronic)&amp;#xD;2045-2322 (Linking)&lt;/isbn&gt;&lt;accession-num&gt;32080269&lt;/accession-num&gt;&lt;urls&gt;&lt;related-urls&gt;&lt;url&gt;https://www.ncbi.nlm.nih.gov/pubmed/32080269&lt;/url&gt;&lt;/related-urls&gt;&lt;/urls&gt;&lt;custom2&gt;PMC7033148&lt;/custom2&gt;&lt;electronic-resource-num&gt;10.1038/s41598-020-59790-x&lt;/electronic-resource-num&gt;&lt;/record&gt;&lt;/Cite&gt;&lt;/EndNote&gt;</w:instrText>
      </w:r>
      <w:r w:rsidR="00D25885">
        <w:rPr>
          <w:rFonts w:asciiTheme="minorHAnsi" w:hAnsiTheme="minorHAnsi" w:cstheme="minorHAnsi"/>
          <w:color w:val="auto"/>
        </w:rPr>
        <w:fldChar w:fldCharType="separate"/>
      </w:r>
      <w:r w:rsidR="00D25885" w:rsidRPr="00D25885">
        <w:rPr>
          <w:rFonts w:asciiTheme="minorHAnsi" w:hAnsiTheme="minorHAnsi" w:cstheme="minorHAnsi"/>
          <w:noProof/>
          <w:color w:val="auto"/>
          <w:vertAlign w:val="superscript"/>
        </w:rPr>
        <w:t>8</w:t>
      </w:r>
      <w:r w:rsidR="00D25885">
        <w:rPr>
          <w:rFonts w:asciiTheme="minorHAnsi" w:hAnsiTheme="minorHAnsi" w:cstheme="minorHAnsi"/>
          <w:color w:val="auto"/>
        </w:rPr>
        <w:fldChar w:fldCharType="end"/>
      </w:r>
      <w:r w:rsidR="00A40D0F">
        <w:rPr>
          <w:rFonts w:asciiTheme="minorHAnsi" w:hAnsiTheme="minorHAnsi" w:cstheme="minorHAnsi"/>
          <w:color w:val="auto"/>
        </w:rPr>
        <w:t>,</w:t>
      </w:r>
      <w:r w:rsidR="001F6474">
        <w:rPr>
          <w:rFonts w:asciiTheme="minorHAnsi" w:hAnsiTheme="minorHAnsi" w:cstheme="minorHAnsi"/>
          <w:color w:val="auto"/>
        </w:rPr>
        <w:t xml:space="preserve"> electrode size</w:t>
      </w:r>
      <w:r w:rsidR="00E918BE">
        <w:rPr>
          <w:rFonts w:asciiTheme="minorHAnsi" w:hAnsiTheme="minorHAnsi" w:cstheme="minorHAnsi"/>
          <w:color w:val="auto"/>
        </w:rPr>
        <w:t>/</w:t>
      </w:r>
      <w:r w:rsidR="001F6474">
        <w:rPr>
          <w:rFonts w:asciiTheme="minorHAnsi" w:hAnsiTheme="minorHAnsi" w:cstheme="minorHAnsi"/>
          <w:color w:val="auto"/>
        </w:rPr>
        <w:t>geometry</w:t>
      </w:r>
      <w:r w:rsidR="00094661">
        <w:rPr>
          <w:rFonts w:asciiTheme="minorHAnsi" w:hAnsiTheme="minorHAnsi" w:cstheme="minorHAnsi"/>
          <w:color w:val="auto"/>
        </w:rPr>
        <w:fldChar w:fldCharType="begin"/>
      </w:r>
      <w:r w:rsidR="00094661">
        <w:rPr>
          <w:rFonts w:asciiTheme="minorHAnsi" w:hAnsiTheme="minorHAnsi" w:cstheme="minorHAnsi"/>
          <w:color w:val="auto"/>
        </w:rPr>
        <w:instrText xml:space="preserve"> ADDIN EN.CITE &lt;EndNote&gt;&lt;Cite&gt;&lt;Author&gt;Lu&lt;/Author&gt;&lt;Year&gt;2005&lt;/Year&gt;&lt;RecNum&gt;2214&lt;/RecNum&gt;&lt;DisplayText&gt;&lt;style face="superscript"&gt;9&lt;/style&gt;&lt;/DisplayText&gt;&lt;record&gt;&lt;rec-number&gt;2214&lt;/rec-number&gt;&lt;foreign-keys&gt;&lt;key app="EN" db-id="0svf2t0dkt252perffkpt29qr552ava9axvd" timestamp="1616725437"&gt;2214&lt;/key&gt;&lt;/foreign-keys&gt;&lt;ref-type name="Journal Article"&gt;17&lt;/ref-type&gt;&lt;contributors&gt;&lt;authors&gt;&lt;author&gt;Lu, Hang&lt;/author&gt;&lt;author&gt;Schmidt, Martin A.&lt;/author&gt;&lt;author&gt;Jensen, Klavs F.&lt;/author&gt;&lt;/authors&gt;&lt;/contributors&gt;&lt;titles&gt;&lt;title&gt;A microfluidic electroporation device for cell lysis&lt;/title&gt;&lt;secondary-title&gt;Lab on a Chip&lt;/secondary-title&gt;&lt;/titles&gt;&lt;periodical&gt;&lt;full-title&gt;Lab on a Chip&lt;/full-title&gt;&lt;abbr-1&gt;Lab Chip&lt;/abbr-1&gt;&lt;/periodical&gt;&lt;pages&gt;23-29&lt;/pages&gt;&lt;volume&gt;5&lt;/volume&gt;&lt;number&gt;1&lt;/number&gt;&lt;dates&gt;&lt;year&gt;2005&lt;/year&gt;&lt;/dates&gt;&lt;publisher&gt;The Royal Society of Chemistry&lt;/publisher&gt;&lt;isbn&gt;1473-0197&lt;/isbn&gt;&lt;work-type&gt;10.1039/B406205A&lt;/work-type&gt;&lt;urls&gt;&lt;related-urls&gt;&lt;url&gt;http://dx.doi.org/10.1039/B406205A&lt;/url&gt;&lt;/related-urls&gt;&lt;/urls&gt;&lt;electronic-resource-num&gt;10.1039/B406205A&lt;/electronic-resource-num&gt;&lt;/record&gt;&lt;/Cite&gt;&lt;/EndNote&gt;</w:instrText>
      </w:r>
      <w:r w:rsidR="00094661">
        <w:rPr>
          <w:rFonts w:asciiTheme="minorHAnsi" w:hAnsiTheme="minorHAnsi" w:cstheme="minorHAnsi"/>
          <w:color w:val="auto"/>
        </w:rPr>
        <w:fldChar w:fldCharType="separate"/>
      </w:r>
      <w:r w:rsidR="00094661" w:rsidRPr="00094661">
        <w:rPr>
          <w:rFonts w:asciiTheme="minorHAnsi" w:hAnsiTheme="minorHAnsi" w:cstheme="minorHAnsi"/>
          <w:noProof/>
          <w:color w:val="auto"/>
          <w:vertAlign w:val="superscript"/>
        </w:rPr>
        <w:t>9</w:t>
      </w:r>
      <w:r w:rsidR="00094661">
        <w:rPr>
          <w:rFonts w:asciiTheme="minorHAnsi" w:hAnsiTheme="minorHAnsi" w:cstheme="minorHAnsi"/>
          <w:color w:val="auto"/>
        </w:rPr>
        <w:fldChar w:fldCharType="end"/>
      </w:r>
      <w:r w:rsidR="00094661">
        <w:rPr>
          <w:rFonts w:asciiTheme="minorHAnsi" w:hAnsiTheme="minorHAnsi" w:cstheme="minorHAnsi"/>
          <w:color w:val="auto"/>
        </w:rPr>
        <w:t xml:space="preserve">, </w:t>
      </w:r>
      <w:r w:rsidR="001F6474">
        <w:rPr>
          <w:rFonts w:asciiTheme="minorHAnsi" w:hAnsiTheme="minorHAnsi" w:cstheme="minorHAnsi"/>
          <w:color w:val="auto"/>
        </w:rPr>
        <w:t>and</w:t>
      </w:r>
      <w:r w:rsidR="00260EF5">
        <w:rPr>
          <w:rFonts w:asciiTheme="minorHAnsi" w:hAnsiTheme="minorHAnsi" w:cstheme="minorHAnsi"/>
          <w:color w:val="auto"/>
        </w:rPr>
        <w:t xml:space="preserve"> electrical</w:t>
      </w:r>
      <w:r w:rsidR="001F6474">
        <w:rPr>
          <w:rFonts w:asciiTheme="minorHAnsi" w:hAnsiTheme="minorHAnsi" w:cstheme="minorHAnsi"/>
          <w:color w:val="auto"/>
        </w:rPr>
        <w:t xml:space="preserve"> pulse waveform</w:t>
      </w:r>
      <w:r w:rsidR="00260EF5">
        <w:rPr>
          <w:rFonts w:asciiTheme="minorHAnsi" w:hAnsiTheme="minorHAnsi" w:cstheme="minorHAnsi"/>
          <w:color w:val="auto"/>
        </w:rPr>
        <w:t xml:space="preserve"> (shape, polarity, number of pulses)</w:t>
      </w:r>
      <w:r w:rsidR="00641E55">
        <w:rPr>
          <w:rFonts w:asciiTheme="minorHAnsi" w:hAnsiTheme="minorHAnsi" w:cstheme="minorHAnsi"/>
          <w:color w:val="auto"/>
        </w:rPr>
        <w:fldChar w:fldCharType="begin">
          <w:fldData xml:space="preserve">PEVuZE5vdGU+PENpdGU+PEF1dGhvcj5LYXI8L0F1dGhvcj48WWVhcj4yMDE4PC9ZZWFyPjxSZWNO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</w:fldData>
        </w:fldChar>
      </w:r>
      <w:r w:rsidR="00094661">
        <w:rPr>
          <w:rFonts w:asciiTheme="minorHAnsi" w:hAnsiTheme="minorHAnsi" w:cstheme="minorHAnsi"/>
          <w:color w:val="auto"/>
        </w:rPr>
        <w:instrText xml:space="preserve"> ADDIN EN.CITE </w:instrText>
      </w:r>
      <w:r w:rsidR="00094661">
        <w:rPr>
          <w:rFonts w:asciiTheme="minorHAnsi" w:hAnsiTheme="minorHAnsi" w:cstheme="minorHAnsi"/>
          <w:color w:val="auto"/>
        </w:rPr>
        <w:fldChar w:fldCharType="begin">
          <w:fldData xml:space="preserve">PEVuZE5vdGU+PENpdGU+PEF1dGhvcj5LYXI8L0F1dGhvcj48WWVhcj4yMDE4PC9ZZWFyPjxSZWNO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</w:fldData>
        </w:fldChar>
      </w:r>
      <w:r w:rsidR="00094661">
        <w:rPr>
          <w:rFonts w:asciiTheme="minorHAnsi" w:hAnsiTheme="minorHAnsi" w:cstheme="minorHAnsi"/>
          <w:color w:val="auto"/>
        </w:rPr>
        <w:instrText xml:space="preserve"> ADDIN EN.CITE.DATA </w:instrText>
      </w:r>
      <w:r w:rsidR="00094661">
        <w:rPr>
          <w:rFonts w:asciiTheme="minorHAnsi" w:hAnsiTheme="minorHAnsi" w:cstheme="minorHAnsi"/>
          <w:color w:val="auto"/>
        </w:rPr>
      </w:r>
      <w:r w:rsidR="00094661">
        <w:rPr>
          <w:rFonts w:asciiTheme="minorHAnsi" w:hAnsiTheme="minorHAnsi" w:cstheme="minorHAnsi"/>
          <w:color w:val="auto"/>
        </w:rPr>
        <w:fldChar w:fldCharType="end"/>
      </w:r>
      <w:r w:rsidR="00641E55">
        <w:rPr>
          <w:rFonts w:asciiTheme="minorHAnsi" w:hAnsiTheme="minorHAnsi" w:cstheme="minorHAnsi"/>
          <w:color w:val="auto"/>
        </w:rPr>
      </w:r>
      <w:r w:rsidR="00641E55">
        <w:rPr>
          <w:rFonts w:asciiTheme="minorHAnsi" w:hAnsiTheme="minorHAnsi" w:cstheme="minorHAnsi"/>
          <w:color w:val="auto"/>
        </w:rPr>
        <w:fldChar w:fldCharType="separate"/>
      </w:r>
      <w:r w:rsidR="00094661" w:rsidRPr="00094661">
        <w:rPr>
          <w:rFonts w:asciiTheme="minorHAnsi" w:hAnsiTheme="minorHAnsi" w:cstheme="minorHAnsi"/>
          <w:noProof/>
          <w:color w:val="auto"/>
          <w:vertAlign w:val="superscript"/>
        </w:rPr>
        <w:t>10</w:t>
      </w:r>
      <w:r w:rsidR="00641E55">
        <w:rPr>
          <w:rFonts w:asciiTheme="minorHAnsi" w:hAnsiTheme="minorHAnsi" w:cstheme="minorHAnsi"/>
          <w:color w:val="auto"/>
        </w:rPr>
        <w:fldChar w:fldCharType="end"/>
      </w:r>
      <w:r w:rsidR="0043391E">
        <w:rPr>
          <w:rFonts w:asciiTheme="minorHAnsi" w:hAnsiTheme="minorHAnsi" w:cstheme="minorHAnsi"/>
          <w:color w:val="auto"/>
        </w:rPr>
        <w:t xml:space="preserve"> (refer to </w:t>
      </w:r>
      <w:r w:rsidR="0043391E">
        <w:rPr>
          <w:rFonts w:asciiTheme="minorHAnsi" w:hAnsiTheme="minorHAnsi" w:cstheme="minorHAnsi"/>
          <w:b/>
          <w:bCs/>
          <w:color w:val="auto"/>
        </w:rPr>
        <w:t>Figure 1</w:t>
      </w:r>
      <w:r w:rsidR="0043391E">
        <w:rPr>
          <w:rFonts w:asciiTheme="minorHAnsi" w:hAnsiTheme="minorHAnsi" w:cstheme="minorHAnsi"/>
          <w:color w:val="auto"/>
        </w:rPr>
        <w:t xml:space="preserve"> for an illustration)</w:t>
      </w:r>
      <w:r w:rsidR="001F6474">
        <w:rPr>
          <w:rFonts w:asciiTheme="minorHAnsi" w:hAnsiTheme="minorHAnsi" w:cstheme="minorHAnsi"/>
          <w:color w:val="auto"/>
        </w:rPr>
        <w:t>.</w:t>
      </w:r>
      <w:r w:rsidR="00260EF5">
        <w:rPr>
          <w:rFonts w:asciiTheme="minorHAnsi" w:hAnsiTheme="minorHAnsi" w:cstheme="minorHAnsi"/>
          <w:color w:val="auto"/>
        </w:rPr>
        <w:t xml:space="preserve"> Although each of these parameters can have a significant effect on the outcomes of electroporation experiments, pulse waveform has been </w:t>
      </w:r>
      <w:r w:rsidR="003157C3">
        <w:rPr>
          <w:rFonts w:asciiTheme="minorHAnsi" w:hAnsiTheme="minorHAnsi" w:cstheme="minorHAnsi"/>
          <w:color w:val="auto"/>
        </w:rPr>
        <w:t xml:space="preserve">especially </w:t>
      </w:r>
      <w:r w:rsidR="00260EF5">
        <w:rPr>
          <w:rFonts w:asciiTheme="minorHAnsi" w:hAnsiTheme="minorHAnsi" w:cstheme="minorHAnsi"/>
          <w:color w:val="auto"/>
        </w:rPr>
        <w:t xml:space="preserve">studied in great detail, as the electrical energy of the applied pulse(s) </w:t>
      </w:r>
      <w:r w:rsidR="003157C3">
        <w:rPr>
          <w:rFonts w:asciiTheme="minorHAnsi" w:hAnsiTheme="minorHAnsi" w:cstheme="minorHAnsi"/>
          <w:color w:val="auto"/>
        </w:rPr>
        <w:t xml:space="preserve">is the root of the </w:t>
      </w:r>
      <w:r w:rsidR="00FD4CAF">
        <w:rPr>
          <w:rFonts w:asciiTheme="minorHAnsi" w:hAnsiTheme="minorHAnsi" w:cstheme="minorHAnsi"/>
          <w:color w:val="auto"/>
        </w:rPr>
        <w:t xml:space="preserve">intrinsic trade-off between the resulting </w:t>
      </w:r>
      <w:r w:rsidR="00260EF5">
        <w:rPr>
          <w:rFonts w:asciiTheme="minorHAnsi" w:hAnsiTheme="minorHAnsi" w:cstheme="minorHAnsi"/>
          <w:color w:val="auto"/>
        </w:rPr>
        <w:t>cell viability</w:t>
      </w:r>
      <w:r w:rsidR="00FD4CAF">
        <w:rPr>
          <w:rFonts w:asciiTheme="minorHAnsi" w:hAnsiTheme="minorHAnsi" w:cstheme="minorHAnsi"/>
          <w:color w:val="auto"/>
        </w:rPr>
        <w:t xml:space="preserve"> and electro-transfection efficiency</w:t>
      </w:r>
      <w:r w:rsidR="00D25885">
        <w:rPr>
          <w:rFonts w:asciiTheme="minorHAnsi" w:hAnsiTheme="minorHAnsi" w:cstheme="minorHAnsi"/>
          <w:color w:val="auto"/>
        </w:rPr>
        <w:fldChar w:fldCharType="begin"/>
      </w:r>
      <w:r w:rsidR="00D25885">
        <w:rPr>
          <w:rFonts w:asciiTheme="minorHAnsi" w:hAnsiTheme="minorHAnsi" w:cstheme="minorHAnsi"/>
          <w:color w:val="auto"/>
        </w:rPr>
        <w:instrText xml:space="preserve"> ADDIN EN.CITE &lt;EndNote&gt;&lt;Cite&gt;&lt;Author&gt;Sherba&lt;/Author&gt;&lt;Year&gt;2020&lt;/Year&gt;&lt;RecNum&gt;2206&lt;/RecNum&gt;&lt;DisplayText&gt;&lt;style face="superscript"&gt;8&lt;/style&gt;&lt;/DisplayText&gt;&lt;record&gt;&lt;rec-number&gt;2206&lt;/rec-number&gt;&lt;foreign-keys&gt;&lt;key app="EN" db-id="0svf2t0dkt252perffkpt29qr552ava9axvd" timestamp="1616722676"&gt;2206&lt;/key&gt;&lt;/foreign-keys&gt;&lt;ref-type name="Journal Article"&gt;17&lt;/ref-type&gt;&lt;contributors&gt;&lt;authors&gt;&lt;author&gt;Sherba, J. J.&lt;/author&gt;&lt;author&gt;Hogquist, S.&lt;/author&gt;&lt;author&gt;Lin, H.&lt;/author&gt;&lt;author&gt;Shan, J. W.&lt;/author&gt;&lt;author&gt;Shreiber, D. I.&lt;/author&gt;&lt;author&gt;Zahn, J. D.&lt;/author&gt;&lt;/authors&gt;&lt;/contributors&gt;&lt;auth-address&gt;Rutgers, The State University of New Jersey, Department of Biomedical Engineering, Piscataway, 08854, United States.&amp;#xD;Rutgers, The State University of New Jersey, Department of Mechanical and Aerospace Engineering, Piscataway, 08854, United States.&amp;#xD;Rutgers, The State University of New Jersey, Department of Biomedical Engineering, Piscataway, 08854, United States. jdzahn@soe.rutgers.edu.&lt;/auth-address&gt;&lt;titles&gt;&lt;title&gt;The effects of electroporation buffer composition on cell viability and electro-transfection efficiency&lt;/title&gt;&lt;secondary-title&gt;Sci Rep&lt;/secondary-title&gt;&lt;/titles&gt;&lt;periodical&gt;&lt;full-title&gt;Sci Rep&lt;/full-title&gt;&lt;/periodical&gt;&lt;pages&gt;3053&lt;/pages&gt;&lt;volume&gt;10&lt;/volume&gt;&lt;number&gt;1&lt;/number&gt;&lt;keywords&gt;&lt;keyword&gt;Adenosine Triphosphatases/metabolism&lt;/keyword&gt;&lt;keyword&gt;Animals&lt;/keyword&gt;&lt;keyword&gt;Buffers&lt;/keyword&gt;&lt;keyword&gt;Cell Survival/drug effects&lt;/keyword&gt;&lt;keyword&gt;Electricity&lt;/keyword&gt;&lt;keyword&gt;*Electroporation&lt;/keyword&gt;&lt;keyword&gt;Magnesium/pharmacology&lt;/keyword&gt;&lt;keyword&gt;Mice&lt;/keyword&gt;&lt;keyword&gt;NIH 3T3 Cells&lt;/keyword&gt;&lt;keyword&gt;*Transfection&lt;/keyword&gt;&lt;/keywords&gt;&lt;dates&gt;&lt;year&gt;2020&lt;/year&gt;&lt;pub-dates&gt;&lt;date&gt;Feb 20&lt;/date&gt;&lt;/pub-dates&gt;&lt;/dates&gt;&lt;isbn&gt;2045-2322 (Electronic)&amp;#xD;2045-2322 (Linking)&lt;/isbn&gt;&lt;accession-num&gt;32080269&lt;/accession-num&gt;&lt;urls&gt;&lt;related-urls&gt;&lt;url&gt;https://www.ncbi.nlm.nih.gov/pubmed/32080269&lt;/url&gt;&lt;/related-urls&gt;&lt;/urls&gt;&lt;custom2&gt;PMC7033148&lt;/custom2&gt;&lt;electronic-resource-num&gt;10.1038/s41598-020-59790-x&lt;/electronic-resource-num&gt;&lt;/record&gt;&lt;/Cite&gt;&lt;/EndNote&gt;</w:instrText>
      </w:r>
      <w:r w:rsidR="00D25885">
        <w:rPr>
          <w:rFonts w:asciiTheme="minorHAnsi" w:hAnsiTheme="minorHAnsi" w:cstheme="minorHAnsi"/>
          <w:color w:val="auto"/>
        </w:rPr>
        <w:fldChar w:fldCharType="separate"/>
      </w:r>
      <w:r w:rsidR="00D25885" w:rsidRPr="00D25885">
        <w:rPr>
          <w:rFonts w:asciiTheme="minorHAnsi" w:hAnsiTheme="minorHAnsi" w:cstheme="minorHAnsi"/>
          <w:noProof/>
          <w:color w:val="auto"/>
          <w:vertAlign w:val="superscript"/>
        </w:rPr>
        <w:t>8</w:t>
      </w:r>
      <w:r w:rsidR="00D25885">
        <w:rPr>
          <w:rFonts w:asciiTheme="minorHAnsi" w:hAnsiTheme="minorHAnsi" w:cstheme="minorHAnsi"/>
          <w:color w:val="auto"/>
        </w:rPr>
        <w:fldChar w:fldCharType="end"/>
      </w:r>
      <w:r w:rsidR="00260EF5">
        <w:rPr>
          <w:rFonts w:asciiTheme="minorHAnsi" w:hAnsiTheme="minorHAnsi" w:cstheme="minorHAnsi"/>
          <w:color w:val="auto"/>
        </w:rPr>
        <w:t>.</w:t>
      </w:r>
    </w:p>
    <w:p w14:paraId="33D518D7" w14:textId="77777777" w:rsidR="00D87F45" w:rsidRDefault="00D87F45" w:rsidP="007A4DD6">
      <w:pPr>
        <w:rPr>
          <w:rFonts w:asciiTheme="minorHAnsi" w:hAnsiTheme="minorHAnsi" w:cstheme="minorHAnsi"/>
          <w:color w:val="auto"/>
        </w:rPr>
      </w:pPr>
    </w:p>
    <w:p w14:paraId="6633B207" w14:textId="201AF2B5" w:rsidR="00260EF5" w:rsidRPr="00881B61" w:rsidRDefault="00260EF5" w:rsidP="007A4DD6">
      <w:pPr>
        <w:rPr>
          <w:rFonts w:asciiTheme="minorHAnsi" w:hAnsiTheme="minorHAnsi" w:cstheme="minorHAnsi"/>
          <w:color w:val="auto"/>
        </w:rPr>
      </w:pPr>
      <w:r w:rsidRPr="00881B61">
        <w:rPr>
          <w:rFonts w:asciiTheme="minorHAnsi" w:hAnsiTheme="minorHAnsi" w:cstheme="minorHAnsi"/>
          <w:color w:val="auto"/>
        </w:rPr>
        <w:t>Typically, electroporation experiments are performed on the macro-scale, where cell</w:t>
      </w:r>
      <w:r w:rsidR="00B413B5" w:rsidRPr="00881B61">
        <w:rPr>
          <w:rFonts w:asciiTheme="minorHAnsi" w:hAnsiTheme="minorHAnsi" w:cstheme="minorHAnsi"/>
          <w:color w:val="auto"/>
        </w:rPr>
        <w:t xml:space="preserve">s are </w:t>
      </w:r>
      <w:r w:rsidRPr="00881B61">
        <w:rPr>
          <w:rFonts w:asciiTheme="minorHAnsi" w:hAnsiTheme="minorHAnsi" w:cstheme="minorHAnsi"/>
          <w:color w:val="auto"/>
        </w:rPr>
        <w:t>suspen</w:t>
      </w:r>
      <w:r w:rsidR="00B413B5" w:rsidRPr="00881B61">
        <w:rPr>
          <w:rFonts w:asciiTheme="minorHAnsi" w:hAnsiTheme="minorHAnsi" w:cstheme="minorHAnsi"/>
          <w:color w:val="auto"/>
        </w:rPr>
        <w:t>ded in</w:t>
      </w:r>
      <w:r w:rsidR="006B669D" w:rsidRPr="00881B61">
        <w:rPr>
          <w:rFonts w:asciiTheme="minorHAnsi" w:hAnsiTheme="minorHAnsi" w:cstheme="minorHAnsi"/>
          <w:color w:val="auto"/>
        </w:rPr>
        <w:t xml:space="preserve"> 100s of </w:t>
      </w:r>
      <w:r w:rsidR="00B413B5" w:rsidRPr="00881B61">
        <w:rPr>
          <w:rFonts w:asciiTheme="minorHAnsi" w:hAnsiTheme="minorHAnsi" w:cstheme="minorHAnsi"/>
          <w:color w:val="auto"/>
        </w:rPr>
        <w:t xml:space="preserve">microliters </w:t>
      </w:r>
      <w:r w:rsidR="009868AA">
        <w:rPr>
          <w:rFonts w:asciiTheme="minorHAnsi" w:hAnsiTheme="minorHAnsi" w:cstheme="minorHAnsi"/>
          <w:color w:val="auto"/>
        </w:rPr>
        <w:t xml:space="preserve">of buffer </w:t>
      </w:r>
      <w:r w:rsidR="00B413B5" w:rsidRPr="00881B61">
        <w:rPr>
          <w:rFonts w:asciiTheme="minorHAnsi" w:hAnsiTheme="minorHAnsi" w:cstheme="minorHAnsi"/>
          <w:color w:val="auto"/>
        </w:rPr>
        <w:t xml:space="preserve">between a set of large, </w:t>
      </w:r>
      <w:r w:rsidR="00E66DE9" w:rsidRPr="00881B61">
        <w:rPr>
          <w:rFonts w:asciiTheme="minorHAnsi" w:hAnsiTheme="minorHAnsi" w:cstheme="minorHAnsi"/>
          <w:color w:val="auto"/>
        </w:rPr>
        <w:t>parallel</w:t>
      </w:r>
      <w:r w:rsidR="00E66DE9">
        <w:rPr>
          <w:rFonts w:asciiTheme="minorHAnsi" w:hAnsiTheme="minorHAnsi" w:cstheme="minorHAnsi"/>
          <w:color w:val="auto"/>
        </w:rPr>
        <w:t>-</w:t>
      </w:r>
      <w:r w:rsidR="00D87F45" w:rsidRPr="00881B61">
        <w:rPr>
          <w:rFonts w:asciiTheme="minorHAnsi" w:hAnsiTheme="minorHAnsi" w:cstheme="minorHAnsi"/>
          <w:color w:val="auto"/>
        </w:rPr>
        <w:t>plate electrodes</w:t>
      </w:r>
      <w:r w:rsidR="00B413B5" w:rsidRPr="00881B61">
        <w:rPr>
          <w:rFonts w:asciiTheme="minorHAnsi" w:hAnsiTheme="minorHAnsi" w:cstheme="minorHAnsi"/>
          <w:color w:val="auto"/>
        </w:rPr>
        <w:t xml:space="preserve"> </w:t>
      </w:r>
      <w:r w:rsidR="00401FE9">
        <w:rPr>
          <w:rFonts w:asciiTheme="minorHAnsi" w:hAnsiTheme="minorHAnsi" w:cstheme="minorHAnsi"/>
          <w:color w:val="auto"/>
        </w:rPr>
        <w:t>within</w:t>
      </w:r>
      <w:r w:rsidR="00B413B5" w:rsidRPr="00881B61">
        <w:rPr>
          <w:rFonts w:asciiTheme="minorHAnsi" w:hAnsiTheme="minorHAnsi" w:cstheme="minorHAnsi"/>
          <w:color w:val="auto"/>
        </w:rPr>
        <w:t xml:space="preserve"> an electroporation cuvette. </w:t>
      </w:r>
      <w:r w:rsidR="00D87F45" w:rsidRPr="00881B61">
        <w:rPr>
          <w:rFonts w:asciiTheme="minorHAnsi" w:hAnsiTheme="minorHAnsi" w:cstheme="minorHAnsi"/>
          <w:color w:val="auto"/>
        </w:rPr>
        <w:t>The electrodes are commonly manufactured out of aluminum with an electrode distance of 1</w:t>
      </w:r>
      <w:r w:rsidR="00631096">
        <w:rPr>
          <w:rFonts w:asciiTheme="minorHAnsi" w:hAnsiTheme="minorHAnsi" w:cstheme="minorHAnsi"/>
          <w:color w:val="auto"/>
        </w:rPr>
        <w:t>–</w:t>
      </w:r>
      <w:r w:rsidR="00D87F45" w:rsidRPr="00881B61">
        <w:rPr>
          <w:rFonts w:asciiTheme="minorHAnsi" w:hAnsiTheme="minorHAnsi" w:cstheme="minorHAnsi"/>
          <w:color w:val="auto"/>
        </w:rPr>
        <w:t xml:space="preserve">4 mm. Once the cells are </w:t>
      </w:r>
      <w:r w:rsidR="00DD5F96" w:rsidRPr="00881B61">
        <w:rPr>
          <w:rFonts w:asciiTheme="minorHAnsi" w:hAnsiTheme="minorHAnsi" w:cstheme="minorHAnsi"/>
          <w:color w:val="auto"/>
        </w:rPr>
        <w:t xml:space="preserve">manually </w:t>
      </w:r>
      <w:r w:rsidR="00D87F45" w:rsidRPr="00881B61">
        <w:rPr>
          <w:rFonts w:asciiTheme="minorHAnsi" w:hAnsiTheme="minorHAnsi" w:cstheme="minorHAnsi"/>
          <w:color w:val="auto"/>
        </w:rPr>
        <w:t>loaded</w:t>
      </w:r>
      <w:r w:rsidR="00CB6EE7" w:rsidRPr="00881B61">
        <w:rPr>
          <w:rFonts w:asciiTheme="minorHAnsi" w:hAnsiTheme="minorHAnsi" w:cstheme="minorHAnsi"/>
          <w:color w:val="auto"/>
        </w:rPr>
        <w:t xml:space="preserve"> via pipette</w:t>
      </w:r>
      <w:r w:rsidR="00D87F45" w:rsidRPr="00881B61">
        <w:rPr>
          <w:rFonts w:asciiTheme="minorHAnsi" w:hAnsiTheme="minorHAnsi" w:cstheme="minorHAnsi"/>
          <w:color w:val="auto"/>
        </w:rPr>
        <w:t>, t</w:t>
      </w:r>
      <w:r w:rsidR="00B413B5" w:rsidRPr="00881B61">
        <w:rPr>
          <w:rFonts w:asciiTheme="minorHAnsi" w:hAnsiTheme="minorHAnsi" w:cstheme="minorHAnsi"/>
          <w:color w:val="auto"/>
        </w:rPr>
        <w:t xml:space="preserve">he cuvette is electrically connected to a bulky, </w:t>
      </w:r>
      <w:r w:rsidR="00E66DE9" w:rsidRPr="00881B61">
        <w:rPr>
          <w:rFonts w:asciiTheme="minorHAnsi" w:hAnsiTheme="minorHAnsi" w:cstheme="minorHAnsi"/>
          <w:color w:val="auto"/>
        </w:rPr>
        <w:t>electrical</w:t>
      </w:r>
      <w:r w:rsidR="00A6605E">
        <w:rPr>
          <w:rFonts w:asciiTheme="minorHAnsi" w:hAnsiTheme="minorHAnsi" w:cstheme="minorHAnsi"/>
          <w:color w:val="auto"/>
        </w:rPr>
        <w:t xml:space="preserve"> </w:t>
      </w:r>
      <w:r w:rsidR="00B413B5" w:rsidRPr="00881B61">
        <w:rPr>
          <w:rFonts w:asciiTheme="minorHAnsi" w:hAnsiTheme="minorHAnsi" w:cstheme="minorHAnsi"/>
          <w:color w:val="auto"/>
        </w:rPr>
        <w:t xml:space="preserve">pulse generator where </w:t>
      </w:r>
      <w:r w:rsidR="004F751E" w:rsidRPr="00881B61">
        <w:rPr>
          <w:rFonts w:asciiTheme="minorHAnsi" w:hAnsiTheme="minorHAnsi" w:cstheme="minorHAnsi"/>
          <w:color w:val="auto"/>
        </w:rPr>
        <w:t>the user can set</w:t>
      </w:r>
      <w:r w:rsidR="00D87F45" w:rsidRPr="00881B61">
        <w:rPr>
          <w:rFonts w:asciiTheme="minorHAnsi" w:hAnsiTheme="minorHAnsi" w:cstheme="minorHAnsi"/>
          <w:color w:val="auto"/>
        </w:rPr>
        <w:t xml:space="preserve"> and apply</w:t>
      </w:r>
      <w:r w:rsidR="004F751E" w:rsidRPr="00881B61">
        <w:rPr>
          <w:rFonts w:asciiTheme="minorHAnsi" w:hAnsiTheme="minorHAnsi" w:cstheme="minorHAnsi"/>
          <w:color w:val="auto"/>
        </w:rPr>
        <w:t xml:space="preserve"> the </w:t>
      </w:r>
      <w:r w:rsidR="00E66DE9" w:rsidRPr="00881B61">
        <w:rPr>
          <w:rFonts w:asciiTheme="minorHAnsi" w:hAnsiTheme="minorHAnsi" w:cstheme="minorHAnsi"/>
          <w:color w:val="auto"/>
        </w:rPr>
        <w:t>pulse</w:t>
      </w:r>
      <w:r w:rsidR="00A6605E">
        <w:rPr>
          <w:rFonts w:asciiTheme="minorHAnsi" w:hAnsiTheme="minorHAnsi" w:cstheme="minorHAnsi"/>
          <w:color w:val="auto"/>
        </w:rPr>
        <w:t xml:space="preserve"> </w:t>
      </w:r>
      <w:r w:rsidR="004F751E" w:rsidRPr="00881B61">
        <w:rPr>
          <w:rFonts w:asciiTheme="minorHAnsi" w:hAnsiTheme="minorHAnsi" w:cstheme="minorHAnsi"/>
          <w:color w:val="auto"/>
        </w:rPr>
        <w:t>waveform parameters</w:t>
      </w:r>
      <w:r w:rsidR="00D87F45" w:rsidRPr="00881B61">
        <w:rPr>
          <w:rFonts w:asciiTheme="minorHAnsi" w:hAnsiTheme="minorHAnsi" w:cstheme="minorHAnsi"/>
          <w:color w:val="auto"/>
        </w:rPr>
        <w:t xml:space="preserve"> to electroporate the cell suspension</w:t>
      </w:r>
      <w:r w:rsidR="004F751E" w:rsidRPr="00881B61">
        <w:rPr>
          <w:rFonts w:asciiTheme="minorHAnsi" w:hAnsiTheme="minorHAnsi" w:cstheme="minorHAnsi"/>
          <w:color w:val="auto"/>
        </w:rPr>
        <w:t xml:space="preserve">. Although macro-scale or bulk electroporation can </w:t>
      </w:r>
      <w:r w:rsidR="00D87F45" w:rsidRPr="00881B61">
        <w:rPr>
          <w:rFonts w:asciiTheme="minorHAnsi" w:hAnsiTheme="minorHAnsi" w:cstheme="minorHAnsi"/>
          <w:color w:val="auto"/>
        </w:rPr>
        <w:t>process</w:t>
      </w:r>
      <w:r w:rsidR="00FD4CAF" w:rsidRPr="00881B61">
        <w:rPr>
          <w:rFonts w:asciiTheme="minorHAnsi" w:hAnsiTheme="minorHAnsi" w:cstheme="minorHAnsi"/>
          <w:color w:val="auto"/>
        </w:rPr>
        <w:t xml:space="preserve"> cell densities</w:t>
      </w:r>
      <w:r w:rsidR="00D87F45" w:rsidRPr="00881B61">
        <w:rPr>
          <w:rFonts w:asciiTheme="minorHAnsi" w:hAnsiTheme="minorHAnsi" w:cstheme="minorHAnsi"/>
          <w:color w:val="auto"/>
        </w:rPr>
        <w:t xml:space="preserve"> </w:t>
      </w:r>
      <w:r w:rsidR="00FD4CAF" w:rsidRPr="00881B61">
        <w:rPr>
          <w:rFonts w:asciiTheme="minorHAnsi" w:hAnsiTheme="minorHAnsi" w:cstheme="minorHAnsi"/>
          <w:color w:val="auto"/>
        </w:rPr>
        <w:t>&gt;10</w:t>
      </w:r>
      <w:r w:rsidR="00FD4CAF" w:rsidRPr="00881B61">
        <w:rPr>
          <w:rFonts w:asciiTheme="minorHAnsi" w:hAnsiTheme="minorHAnsi" w:cstheme="minorHAnsi"/>
          <w:color w:val="auto"/>
          <w:vertAlign w:val="superscript"/>
        </w:rPr>
        <w:t>6</w:t>
      </w:r>
      <w:r w:rsidR="00FD4CAF" w:rsidRPr="00881B61">
        <w:rPr>
          <w:rFonts w:asciiTheme="minorHAnsi" w:hAnsiTheme="minorHAnsi" w:cstheme="minorHAnsi"/>
          <w:color w:val="auto"/>
        </w:rPr>
        <w:t xml:space="preserve"> cells/mL</w:t>
      </w:r>
      <w:r w:rsidR="004F751E" w:rsidRPr="00881B61">
        <w:rPr>
          <w:rFonts w:asciiTheme="minorHAnsi" w:hAnsiTheme="minorHAnsi" w:cstheme="minorHAnsi"/>
          <w:color w:val="auto"/>
        </w:rPr>
        <w:t xml:space="preserve">, </w:t>
      </w:r>
      <w:r w:rsidR="00D87F45" w:rsidRPr="00881B61">
        <w:rPr>
          <w:rFonts w:asciiTheme="minorHAnsi" w:hAnsiTheme="minorHAnsi" w:cstheme="minorHAnsi"/>
          <w:color w:val="auto"/>
        </w:rPr>
        <w:t xml:space="preserve">this feature </w:t>
      </w:r>
      <w:r w:rsidR="00CB6EE7" w:rsidRPr="00881B61">
        <w:rPr>
          <w:rFonts w:asciiTheme="minorHAnsi" w:hAnsiTheme="minorHAnsi" w:cstheme="minorHAnsi"/>
          <w:color w:val="auto"/>
        </w:rPr>
        <w:t>can be</w:t>
      </w:r>
      <w:r w:rsidR="00D87F45" w:rsidRPr="00881B61">
        <w:rPr>
          <w:rFonts w:asciiTheme="minorHAnsi" w:hAnsiTheme="minorHAnsi" w:cstheme="minorHAnsi"/>
          <w:color w:val="auto"/>
        </w:rPr>
        <w:t xml:space="preserve"> wasteful when optimizing the </w:t>
      </w:r>
      <w:r w:rsidR="00E66DE9" w:rsidRPr="00881B61">
        <w:rPr>
          <w:rFonts w:asciiTheme="minorHAnsi" w:hAnsiTheme="minorHAnsi" w:cstheme="minorHAnsi"/>
          <w:color w:val="auto"/>
        </w:rPr>
        <w:t>electrical</w:t>
      </w:r>
      <w:r w:rsidR="00A6605E">
        <w:rPr>
          <w:rFonts w:asciiTheme="minorHAnsi" w:hAnsiTheme="minorHAnsi" w:cstheme="minorHAnsi"/>
          <w:color w:val="auto"/>
        </w:rPr>
        <w:t xml:space="preserve"> </w:t>
      </w:r>
      <w:r w:rsidR="00E66DE9" w:rsidRPr="00881B61">
        <w:rPr>
          <w:rFonts w:asciiTheme="minorHAnsi" w:hAnsiTheme="minorHAnsi" w:cstheme="minorHAnsi"/>
          <w:color w:val="auto"/>
        </w:rPr>
        <w:t>pulse</w:t>
      </w:r>
      <w:r w:rsidR="00A6605E">
        <w:rPr>
          <w:rFonts w:asciiTheme="minorHAnsi" w:hAnsiTheme="minorHAnsi" w:cstheme="minorHAnsi"/>
          <w:color w:val="auto"/>
        </w:rPr>
        <w:t xml:space="preserve"> </w:t>
      </w:r>
      <w:r w:rsidR="00D87F45" w:rsidRPr="00881B61">
        <w:rPr>
          <w:rFonts w:asciiTheme="minorHAnsi" w:hAnsiTheme="minorHAnsi" w:cstheme="minorHAnsi"/>
          <w:color w:val="auto"/>
        </w:rPr>
        <w:t>waveform settings. This is particularly of concern when electroporating primary cell types whe</w:t>
      </w:r>
      <w:r w:rsidR="00FD4CAF" w:rsidRPr="00881B61">
        <w:rPr>
          <w:rFonts w:asciiTheme="minorHAnsi" w:hAnsiTheme="minorHAnsi" w:cstheme="minorHAnsi"/>
          <w:color w:val="auto"/>
        </w:rPr>
        <w:t>re</w:t>
      </w:r>
      <w:r w:rsidR="00D87F45" w:rsidRPr="00881B61">
        <w:rPr>
          <w:rFonts w:asciiTheme="minorHAnsi" w:hAnsiTheme="minorHAnsi" w:cstheme="minorHAnsi"/>
          <w:color w:val="auto"/>
        </w:rPr>
        <w:t xml:space="preserve"> the </w:t>
      </w:r>
      <w:r w:rsidR="00E66DE9" w:rsidRPr="00881B61">
        <w:rPr>
          <w:rFonts w:asciiTheme="minorHAnsi" w:hAnsiTheme="minorHAnsi" w:cstheme="minorHAnsi"/>
          <w:color w:val="auto"/>
        </w:rPr>
        <w:t>cell</w:t>
      </w:r>
      <w:r w:rsidR="00A6605E">
        <w:rPr>
          <w:rFonts w:asciiTheme="minorHAnsi" w:hAnsiTheme="minorHAnsi" w:cstheme="minorHAnsi"/>
          <w:color w:val="auto"/>
        </w:rPr>
        <w:t xml:space="preserve"> </w:t>
      </w:r>
      <w:r w:rsidR="00D87F45" w:rsidRPr="00881B61">
        <w:rPr>
          <w:rFonts w:asciiTheme="minorHAnsi" w:hAnsiTheme="minorHAnsi" w:cstheme="minorHAnsi"/>
          <w:color w:val="auto"/>
        </w:rPr>
        <w:t xml:space="preserve">population numbers </w:t>
      </w:r>
      <w:r w:rsidR="00FD4CAF" w:rsidRPr="00881B61">
        <w:rPr>
          <w:rFonts w:asciiTheme="minorHAnsi" w:hAnsiTheme="minorHAnsi" w:cstheme="minorHAnsi"/>
          <w:color w:val="auto"/>
        </w:rPr>
        <w:t>can be</w:t>
      </w:r>
      <w:r w:rsidR="00D87F45" w:rsidRPr="00881B61">
        <w:rPr>
          <w:rFonts w:asciiTheme="minorHAnsi" w:hAnsiTheme="minorHAnsi" w:cstheme="minorHAnsi"/>
          <w:color w:val="auto"/>
        </w:rPr>
        <w:t xml:space="preserve"> limited. Additionally, </w:t>
      </w:r>
      <w:r w:rsidR="00F57B2E" w:rsidRPr="00881B61">
        <w:rPr>
          <w:rFonts w:asciiTheme="minorHAnsi" w:hAnsiTheme="minorHAnsi" w:cstheme="minorHAnsi"/>
          <w:color w:val="auto"/>
        </w:rPr>
        <w:t xml:space="preserve">due to the large distance between the electrodes, the pulse generator </w:t>
      </w:r>
      <w:r w:rsidR="003F14F0" w:rsidRPr="00881B61">
        <w:rPr>
          <w:rFonts w:asciiTheme="minorHAnsi" w:hAnsiTheme="minorHAnsi" w:cstheme="minorHAnsi"/>
          <w:color w:val="auto"/>
        </w:rPr>
        <w:t xml:space="preserve">must be able to supply large voltages </w:t>
      </w:r>
      <w:r w:rsidR="00FD417D">
        <w:rPr>
          <w:rFonts w:asciiTheme="minorHAnsi" w:hAnsiTheme="minorHAnsi" w:cstheme="minorHAnsi"/>
          <w:color w:val="auto"/>
        </w:rPr>
        <w:t>to achieve</w:t>
      </w:r>
      <w:r w:rsidR="003F14F0" w:rsidRPr="00881B61">
        <w:rPr>
          <w:rFonts w:asciiTheme="minorHAnsi" w:hAnsiTheme="minorHAnsi" w:cstheme="minorHAnsi"/>
          <w:color w:val="auto"/>
        </w:rPr>
        <w:t xml:space="preserve"> </w:t>
      </w:r>
      <w:r w:rsidR="00E66DE9" w:rsidRPr="00881B61">
        <w:rPr>
          <w:rFonts w:asciiTheme="minorHAnsi" w:hAnsiTheme="minorHAnsi" w:cstheme="minorHAnsi"/>
          <w:color w:val="auto"/>
        </w:rPr>
        <w:t>electric</w:t>
      </w:r>
      <w:r w:rsidR="00E92498">
        <w:rPr>
          <w:rFonts w:asciiTheme="minorHAnsi" w:hAnsiTheme="minorHAnsi" w:cstheme="minorHAnsi"/>
          <w:color w:val="auto"/>
        </w:rPr>
        <w:t xml:space="preserve"> </w:t>
      </w:r>
      <w:r w:rsidR="003F14F0" w:rsidRPr="00881B61">
        <w:rPr>
          <w:rFonts w:asciiTheme="minorHAnsi" w:hAnsiTheme="minorHAnsi" w:cstheme="minorHAnsi"/>
          <w:color w:val="auto"/>
        </w:rPr>
        <w:t>field strengths &gt;1kV/cm</w:t>
      </w:r>
      <w:r w:rsidR="009F2439" w:rsidRPr="00881B61">
        <w:rPr>
          <w:rFonts w:asciiTheme="minorHAnsi" w:hAnsiTheme="minorHAnsi" w:cstheme="minorHAnsi"/>
          <w:color w:val="auto"/>
        </w:rPr>
        <w:fldChar w:fldCharType="begin">
          <w:fldData xml:space="preserve">PEVuZE5vdGU+PENpdGU+PEF1dGhvcj5TaGk8L0F1dGhvcj48WWVhcj4yMDE4PC9ZZWFyPjxSZWNO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=
</w:fldData>
        </w:fldChar>
      </w:r>
      <w:r w:rsidR="00094661">
        <w:rPr>
          <w:rFonts w:asciiTheme="minorHAnsi" w:hAnsiTheme="minorHAnsi" w:cstheme="minorHAnsi"/>
          <w:color w:val="auto"/>
        </w:rPr>
        <w:instrText xml:space="preserve"> ADDIN EN.CITE </w:instrText>
      </w:r>
      <w:r w:rsidR="00094661">
        <w:rPr>
          <w:rFonts w:asciiTheme="minorHAnsi" w:hAnsiTheme="minorHAnsi" w:cstheme="minorHAnsi"/>
          <w:color w:val="auto"/>
        </w:rPr>
        <w:fldChar w:fldCharType="begin">
          <w:fldData xml:space="preserve">PEVuZE5vdGU+PENpdGU+PEF1dGhvcj5TaGk8L0F1dGhvcj48WWVhcj4yMDE4PC9ZZWFyPjxSZWNO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=
</w:fldData>
        </w:fldChar>
      </w:r>
      <w:r w:rsidR="00094661">
        <w:rPr>
          <w:rFonts w:asciiTheme="minorHAnsi" w:hAnsiTheme="minorHAnsi" w:cstheme="minorHAnsi"/>
          <w:color w:val="auto"/>
        </w:rPr>
        <w:instrText xml:space="preserve"> ADDIN EN.CITE.DATA </w:instrText>
      </w:r>
      <w:r w:rsidR="00094661">
        <w:rPr>
          <w:rFonts w:asciiTheme="minorHAnsi" w:hAnsiTheme="minorHAnsi" w:cstheme="minorHAnsi"/>
          <w:color w:val="auto"/>
        </w:rPr>
      </w:r>
      <w:r w:rsidR="00094661">
        <w:rPr>
          <w:rFonts w:asciiTheme="minorHAnsi" w:hAnsiTheme="minorHAnsi" w:cstheme="minorHAnsi"/>
          <w:color w:val="auto"/>
        </w:rPr>
        <w:fldChar w:fldCharType="end"/>
      </w:r>
      <w:r w:rsidR="009F2439" w:rsidRPr="00881B61">
        <w:rPr>
          <w:rFonts w:asciiTheme="minorHAnsi" w:hAnsiTheme="minorHAnsi" w:cstheme="minorHAnsi"/>
          <w:color w:val="auto"/>
        </w:rPr>
      </w:r>
      <w:r w:rsidR="009F2439" w:rsidRPr="00881B61">
        <w:rPr>
          <w:rFonts w:asciiTheme="minorHAnsi" w:hAnsiTheme="minorHAnsi" w:cstheme="minorHAnsi"/>
          <w:color w:val="auto"/>
        </w:rPr>
        <w:fldChar w:fldCharType="separate"/>
      </w:r>
      <w:r w:rsidR="00094661" w:rsidRPr="00094661">
        <w:rPr>
          <w:rFonts w:asciiTheme="minorHAnsi" w:hAnsiTheme="minorHAnsi" w:cstheme="minorHAnsi"/>
          <w:noProof/>
          <w:color w:val="auto"/>
          <w:vertAlign w:val="superscript"/>
        </w:rPr>
        <w:t>11</w:t>
      </w:r>
      <w:r w:rsidR="009F2439" w:rsidRPr="00881B61">
        <w:rPr>
          <w:rFonts w:asciiTheme="minorHAnsi" w:hAnsiTheme="minorHAnsi" w:cstheme="minorHAnsi"/>
          <w:color w:val="auto"/>
        </w:rPr>
        <w:fldChar w:fldCharType="end"/>
      </w:r>
      <w:r w:rsidR="00DD5F96" w:rsidRPr="00881B61">
        <w:rPr>
          <w:rFonts w:asciiTheme="minorHAnsi" w:hAnsiTheme="minorHAnsi" w:cstheme="minorHAnsi"/>
          <w:color w:val="auto"/>
        </w:rPr>
        <w:t xml:space="preserve">. </w:t>
      </w:r>
      <w:r w:rsidR="00FD417D">
        <w:rPr>
          <w:rFonts w:asciiTheme="minorHAnsi" w:hAnsiTheme="minorHAnsi" w:cstheme="minorHAnsi"/>
          <w:color w:val="auto"/>
        </w:rPr>
        <w:t>These high voltages cause r</w:t>
      </w:r>
      <w:r w:rsidR="00A3610A">
        <w:rPr>
          <w:rFonts w:asciiTheme="minorHAnsi" w:hAnsiTheme="minorHAnsi" w:cstheme="minorHAnsi"/>
          <w:color w:val="auto"/>
        </w:rPr>
        <w:t xml:space="preserve">esistive power dissipation </w:t>
      </w:r>
      <w:r w:rsidR="00C92F34">
        <w:rPr>
          <w:rFonts w:asciiTheme="minorHAnsi" w:hAnsiTheme="minorHAnsi" w:cstheme="minorHAnsi"/>
          <w:color w:val="auto"/>
        </w:rPr>
        <w:t>through</w:t>
      </w:r>
      <w:r w:rsidR="00A3610A">
        <w:rPr>
          <w:rFonts w:asciiTheme="minorHAnsi" w:hAnsiTheme="minorHAnsi" w:cstheme="minorHAnsi"/>
          <w:color w:val="auto"/>
        </w:rPr>
        <w:t xml:space="preserve"> the </w:t>
      </w:r>
      <w:r w:rsidR="00626EB4">
        <w:rPr>
          <w:rFonts w:asciiTheme="minorHAnsi" w:hAnsiTheme="minorHAnsi" w:cstheme="minorHAnsi"/>
          <w:color w:val="auto"/>
        </w:rPr>
        <w:t>electrolyte buffer</w:t>
      </w:r>
      <w:r w:rsidR="00A3610A">
        <w:rPr>
          <w:rFonts w:asciiTheme="minorHAnsi" w:hAnsiTheme="minorHAnsi" w:cstheme="minorHAnsi"/>
          <w:color w:val="auto"/>
        </w:rPr>
        <w:t xml:space="preserve"> </w:t>
      </w:r>
      <w:r w:rsidR="00FD417D">
        <w:rPr>
          <w:rFonts w:asciiTheme="minorHAnsi" w:hAnsiTheme="minorHAnsi" w:cstheme="minorHAnsi"/>
          <w:color w:val="auto"/>
        </w:rPr>
        <w:t>resulting in</w:t>
      </w:r>
      <w:r w:rsidR="00DD5F96" w:rsidRPr="00881B61">
        <w:rPr>
          <w:rFonts w:asciiTheme="minorHAnsi" w:hAnsiTheme="minorHAnsi" w:cstheme="minorHAnsi"/>
          <w:color w:val="auto"/>
        </w:rPr>
        <w:t xml:space="preserve"> Joule heating</w:t>
      </w:r>
      <w:r w:rsidR="003157C3">
        <w:rPr>
          <w:rFonts w:asciiTheme="minorHAnsi" w:hAnsiTheme="minorHAnsi" w:cstheme="minorHAnsi"/>
          <w:color w:val="auto"/>
        </w:rPr>
        <w:t>,</w:t>
      </w:r>
      <w:r w:rsidR="00DD5F96" w:rsidRPr="00881B61">
        <w:rPr>
          <w:rFonts w:asciiTheme="minorHAnsi" w:hAnsiTheme="minorHAnsi" w:cstheme="minorHAnsi"/>
          <w:color w:val="auto"/>
        </w:rPr>
        <w:t xml:space="preserve"> which can be detrimental to the resulting cell viability</w:t>
      </w:r>
      <w:r w:rsidR="0037724E" w:rsidRPr="00881B61">
        <w:rPr>
          <w:rFonts w:asciiTheme="minorHAnsi" w:hAnsiTheme="minorHAnsi" w:cstheme="minorHAnsi"/>
          <w:color w:val="auto"/>
        </w:rPr>
        <w:fldChar w:fldCharType="begin"/>
      </w:r>
      <w:r w:rsidR="00094661">
        <w:rPr>
          <w:rFonts w:asciiTheme="minorHAnsi" w:hAnsiTheme="minorHAnsi" w:cstheme="minorHAnsi"/>
          <w:color w:val="auto"/>
        </w:rPr>
        <w:instrText xml:space="preserve"> ADDIN EN.CITE &lt;EndNote&gt;&lt;Cite&gt;&lt;Author&gt;Wang&lt;/Author&gt;&lt;Year&gt;2009&lt;/Year&gt;&lt;RecNum&gt;1760&lt;/RecNum&gt;&lt;DisplayText&gt;&lt;style face="superscript"&gt;12&lt;/style&gt;&lt;/DisplayText&gt;&lt;record&gt;&lt;rec-number&gt;1760&lt;/rec-number&gt;&lt;foreign-keys&gt;&lt;key app="EN" db-id="0svf2t0dkt252perffkpt29qr552ava9axvd" timestamp="1613882223"&gt;1760&lt;/key&gt;&lt;/foreign-keys&gt;&lt;ref-type name="Journal Article"&gt;17&lt;/ref-type&gt;&lt;contributors&gt;&lt;authors&gt;&lt;author&gt;Wang, S. N.&lt;/author&gt;&lt;author&gt;Zhang, X. L.&lt;/author&gt;&lt;author&gt;Wang, W. X.&lt;/author&gt;&lt;author&gt;Lee, L. J.&lt;/author&gt;&lt;/authors&gt;&lt;/contributors&gt;&lt;auth-address&gt;Ohio State Univ, NSF Ctr Affordable Nanoengn Polymer Biomed Device, Dept Chem &amp;amp; Biomol Engn, Columbus, OH 43210 USA&lt;/auth-address&gt;&lt;titles&gt;&lt;title&gt;Semicontinuous Flow Electroporation Chip for High-Throughput Transfection on Mammalian Cells&lt;/title&gt;&lt;secondary-title&gt;Analytical Chemistry&lt;/secondary-title&gt;&lt;alt-title&gt;Anal Chem&lt;/alt-title&gt;&lt;/titles&gt;&lt;periodical&gt;&lt;full-title&gt;Analytical Chemistry&lt;/full-title&gt;&lt;abbr-1&gt;Anal Chem&lt;/abbr-1&gt;&lt;/periodical&gt;&lt;alt-periodical&gt;&lt;full-title&gt;Analytical Chemistry&lt;/full-title&gt;&lt;abbr-1&gt;Anal Chem&lt;/abbr-1&gt;&lt;/alt-periodical&gt;&lt;pages&gt;4414-4421&lt;/pages&gt;&lt;volume&gt;81&lt;/volume&gt;&lt;number&gt;11&lt;/number&gt;&lt;keywords&gt;&lt;keyword&gt;gene transfection&lt;/keyword&gt;&lt;keyword&gt;particle bombardment&lt;/keyword&gt;&lt;keyword&gt;physical methods&lt;/keyword&gt;&lt;keyword&gt;real-time&lt;/keyword&gt;&lt;keyword&gt;delivery&lt;/keyword&gt;&lt;keyword&gt;therapy&lt;/keyword&gt;&lt;keyword&gt;lysis&lt;/keyword&gt;&lt;keyword&gt;microchip&lt;/keyword&gt;&lt;keyword&gt;device&lt;/keyword&gt;&lt;keyword&gt;immunization&lt;/keyword&gt;&lt;/keywords&gt;&lt;dates&gt;&lt;year&gt;2009&lt;/year&gt;&lt;pub-dates&gt;&lt;date&gt;Jun 1&lt;/date&gt;&lt;/pub-dates&gt;&lt;/dates&gt;&lt;isbn&gt;0003-2700&lt;/isbn&gt;&lt;accession-num&gt;WOS:000266601800035&lt;/accession-num&gt;&lt;urls&gt;&lt;related-urls&gt;&lt;url&gt;&amp;lt;Go to ISI&amp;gt;://WOS:000266601800035&lt;/url&gt;&lt;/related-urls&gt;&lt;/urls&gt;&lt;electronic-resource-num&gt;10.1021/ac9002672&lt;/electronic-resource-num&gt;&lt;language&gt;English&lt;/language&gt;&lt;/record&gt;&lt;/Cite&gt;&lt;/EndNote&gt;</w:instrText>
      </w:r>
      <w:r w:rsidR="0037724E" w:rsidRPr="00881B61">
        <w:rPr>
          <w:rFonts w:asciiTheme="minorHAnsi" w:hAnsiTheme="minorHAnsi" w:cstheme="minorHAnsi"/>
          <w:color w:val="auto"/>
        </w:rPr>
        <w:fldChar w:fldCharType="separate"/>
      </w:r>
      <w:r w:rsidR="00094661" w:rsidRPr="00094661">
        <w:rPr>
          <w:rFonts w:asciiTheme="minorHAnsi" w:hAnsiTheme="minorHAnsi" w:cstheme="minorHAnsi"/>
          <w:noProof/>
          <w:color w:val="auto"/>
          <w:vertAlign w:val="superscript"/>
        </w:rPr>
        <w:t>12</w:t>
      </w:r>
      <w:r w:rsidR="0037724E" w:rsidRPr="00881B61">
        <w:rPr>
          <w:rFonts w:asciiTheme="minorHAnsi" w:hAnsiTheme="minorHAnsi" w:cstheme="minorHAnsi"/>
          <w:color w:val="auto"/>
        </w:rPr>
        <w:fldChar w:fldCharType="end"/>
      </w:r>
      <w:r w:rsidR="0037724E" w:rsidRPr="00881B61">
        <w:rPr>
          <w:rFonts w:asciiTheme="minorHAnsi" w:hAnsiTheme="minorHAnsi" w:cstheme="minorHAnsi"/>
          <w:color w:val="auto"/>
        </w:rPr>
        <w:t xml:space="preserve">. </w:t>
      </w:r>
      <w:r w:rsidR="00DD5F96" w:rsidRPr="00881B61">
        <w:rPr>
          <w:rFonts w:asciiTheme="minorHAnsi" w:hAnsiTheme="minorHAnsi" w:cstheme="minorHAnsi"/>
          <w:color w:val="auto"/>
        </w:rPr>
        <w:t>L</w:t>
      </w:r>
      <w:r w:rsidR="003F14F0" w:rsidRPr="00881B61">
        <w:rPr>
          <w:rFonts w:asciiTheme="minorHAnsi" w:hAnsiTheme="minorHAnsi" w:cstheme="minorHAnsi"/>
          <w:color w:val="auto"/>
        </w:rPr>
        <w:t xml:space="preserve">astly, performing electroporation on a dense suspension of cells </w:t>
      </w:r>
      <w:r w:rsidR="00DD5F96" w:rsidRPr="00881B61">
        <w:rPr>
          <w:rFonts w:asciiTheme="minorHAnsi" w:hAnsiTheme="minorHAnsi" w:cstheme="minorHAnsi"/>
          <w:color w:val="auto"/>
        </w:rPr>
        <w:t xml:space="preserve">will consistently be burdened with an innate variability in the resulting electro-transfection efficiency and cell viability. Each cell in suspension </w:t>
      </w:r>
      <w:r w:rsidR="00A32413">
        <w:rPr>
          <w:rFonts w:asciiTheme="minorHAnsi" w:hAnsiTheme="minorHAnsi" w:cstheme="minorHAnsi"/>
          <w:color w:val="auto"/>
        </w:rPr>
        <w:t>could</w:t>
      </w:r>
      <w:r w:rsidR="00A32413" w:rsidRPr="00881B61">
        <w:rPr>
          <w:rFonts w:asciiTheme="minorHAnsi" w:hAnsiTheme="minorHAnsi" w:cstheme="minorHAnsi"/>
          <w:color w:val="auto"/>
        </w:rPr>
        <w:t xml:space="preserve"> </w:t>
      </w:r>
      <w:r w:rsidR="00DD5F96" w:rsidRPr="00881B61">
        <w:rPr>
          <w:rFonts w:asciiTheme="minorHAnsi" w:hAnsiTheme="minorHAnsi" w:cstheme="minorHAnsi"/>
          <w:color w:val="auto"/>
        </w:rPr>
        <w:t xml:space="preserve">experience a different </w:t>
      </w:r>
      <w:r w:rsidR="00E66DE9" w:rsidRPr="00881B61">
        <w:rPr>
          <w:rFonts w:asciiTheme="minorHAnsi" w:hAnsiTheme="minorHAnsi" w:cstheme="minorHAnsi"/>
          <w:color w:val="auto"/>
        </w:rPr>
        <w:t>electric</w:t>
      </w:r>
      <w:r w:rsidR="00E92498">
        <w:rPr>
          <w:rFonts w:asciiTheme="minorHAnsi" w:hAnsiTheme="minorHAnsi" w:cstheme="minorHAnsi"/>
          <w:color w:val="auto"/>
        </w:rPr>
        <w:t xml:space="preserve"> </w:t>
      </w:r>
      <w:r w:rsidR="00DD5F96" w:rsidRPr="00881B61">
        <w:rPr>
          <w:rFonts w:asciiTheme="minorHAnsi" w:hAnsiTheme="minorHAnsi" w:cstheme="minorHAnsi"/>
          <w:color w:val="auto"/>
        </w:rPr>
        <w:t>field strength due to the surrounding cells</w:t>
      </w:r>
      <w:r w:rsidR="00FE77DE" w:rsidRPr="00881B61">
        <w:rPr>
          <w:rFonts w:asciiTheme="minorHAnsi" w:hAnsiTheme="minorHAnsi" w:cstheme="minorHAnsi"/>
          <w:color w:val="auto"/>
        </w:rPr>
        <w:t>.</w:t>
      </w:r>
      <w:r w:rsidR="00DD5F96" w:rsidRPr="00881B61">
        <w:rPr>
          <w:rFonts w:asciiTheme="minorHAnsi" w:hAnsiTheme="minorHAnsi" w:cstheme="minorHAnsi"/>
          <w:color w:val="auto"/>
        </w:rPr>
        <w:t xml:space="preserve"> </w:t>
      </w:r>
      <w:r w:rsidR="00FE77DE" w:rsidRPr="00881B61">
        <w:rPr>
          <w:rFonts w:asciiTheme="minorHAnsi" w:hAnsiTheme="minorHAnsi" w:cstheme="minorHAnsi"/>
          <w:color w:val="auto"/>
        </w:rPr>
        <w:t>D</w:t>
      </w:r>
      <w:r w:rsidR="00DD5F96" w:rsidRPr="00881B61">
        <w:rPr>
          <w:rFonts w:asciiTheme="minorHAnsi" w:hAnsiTheme="minorHAnsi" w:cstheme="minorHAnsi"/>
          <w:color w:val="auto"/>
        </w:rPr>
        <w:t xml:space="preserve">epending </w:t>
      </w:r>
      <w:r w:rsidR="001C0700">
        <w:rPr>
          <w:rFonts w:asciiTheme="minorHAnsi" w:hAnsiTheme="minorHAnsi" w:cstheme="minorHAnsi"/>
          <w:color w:val="auto"/>
        </w:rPr>
        <w:t xml:space="preserve">on </w:t>
      </w:r>
      <w:r w:rsidR="00FE77DE" w:rsidRPr="00881B61">
        <w:rPr>
          <w:rFonts w:asciiTheme="minorHAnsi" w:hAnsiTheme="minorHAnsi" w:cstheme="minorHAnsi"/>
          <w:color w:val="auto"/>
        </w:rPr>
        <w:t>whether</w:t>
      </w:r>
      <w:r w:rsidR="00DD5F96" w:rsidRPr="00881B61">
        <w:rPr>
          <w:rFonts w:asciiTheme="minorHAnsi" w:hAnsiTheme="minorHAnsi" w:cstheme="minorHAnsi"/>
          <w:color w:val="auto"/>
        </w:rPr>
        <w:t xml:space="preserve"> the experienced </w:t>
      </w:r>
      <w:r w:rsidR="00E66DE9" w:rsidRPr="00881B61">
        <w:rPr>
          <w:rFonts w:asciiTheme="minorHAnsi" w:hAnsiTheme="minorHAnsi" w:cstheme="minorHAnsi"/>
          <w:color w:val="auto"/>
        </w:rPr>
        <w:t>electric</w:t>
      </w:r>
      <w:r w:rsidR="00E92498">
        <w:rPr>
          <w:rFonts w:asciiTheme="minorHAnsi" w:hAnsiTheme="minorHAnsi" w:cstheme="minorHAnsi"/>
          <w:color w:val="auto"/>
        </w:rPr>
        <w:t xml:space="preserve"> </w:t>
      </w:r>
      <w:r w:rsidR="00DD5F96" w:rsidRPr="00881B61">
        <w:rPr>
          <w:rFonts w:asciiTheme="minorHAnsi" w:hAnsiTheme="minorHAnsi" w:cstheme="minorHAnsi"/>
          <w:color w:val="auto"/>
        </w:rPr>
        <w:t>field strength is</w:t>
      </w:r>
      <w:r w:rsidR="00FE77DE" w:rsidRPr="00881B61">
        <w:rPr>
          <w:rFonts w:asciiTheme="minorHAnsi" w:hAnsiTheme="minorHAnsi" w:cstheme="minorHAnsi"/>
          <w:color w:val="auto"/>
        </w:rPr>
        <w:t xml:space="preserve"> either</w:t>
      </w:r>
      <w:r w:rsidR="00DD5F96" w:rsidRPr="00881B61">
        <w:rPr>
          <w:rFonts w:asciiTheme="minorHAnsi" w:hAnsiTheme="minorHAnsi" w:cstheme="minorHAnsi"/>
          <w:color w:val="auto"/>
        </w:rPr>
        <w:t xml:space="preserve"> increased or decreased, </w:t>
      </w:r>
      <w:r w:rsidR="000724B7" w:rsidRPr="00881B61">
        <w:rPr>
          <w:rFonts w:asciiTheme="minorHAnsi" w:hAnsiTheme="minorHAnsi" w:cstheme="minorHAnsi"/>
          <w:color w:val="auto"/>
        </w:rPr>
        <w:t>the resulting</w:t>
      </w:r>
      <w:r w:rsidR="00DD5F96" w:rsidRPr="00881B61">
        <w:rPr>
          <w:rFonts w:asciiTheme="minorHAnsi" w:hAnsiTheme="minorHAnsi" w:cstheme="minorHAnsi"/>
          <w:color w:val="auto"/>
        </w:rPr>
        <w:t xml:space="preserve"> cell viability or electro-transfection efficiency</w:t>
      </w:r>
      <w:r w:rsidR="000724B7" w:rsidRPr="00881B61">
        <w:rPr>
          <w:rFonts w:asciiTheme="minorHAnsi" w:hAnsiTheme="minorHAnsi" w:cstheme="minorHAnsi"/>
          <w:color w:val="auto"/>
        </w:rPr>
        <w:t xml:space="preserve"> may </w:t>
      </w:r>
      <w:r w:rsidR="001C0700">
        <w:rPr>
          <w:rFonts w:asciiTheme="minorHAnsi" w:hAnsiTheme="minorHAnsi" w:cstheme="minorHAnsi"/>
          <w:color w:val="auto"/>
        </w:rPr>
        <w:t xml:space="preserve">each </w:t>
      </w:r>
      <w:r w:rsidR="000724B7" w:rsidRPr="00881B61">
        <w:rPr>
          <w:rFonts w:asciiTheme="minorHAnsi" w:hAnsiTheme="minorHAnsi" w:cstheme="minorHAnsi"/>
          <w:color w:val="auto"/>
        </w:rPr>
        <w:t>be negatively impacted</w:t>
      </w:r>
      <w:r w:rsidR="009734FD" w:rsidRPr="00881B61">
        <w:rPr>
          <w:rFonts w:asciiTheme="minorHAnsi" w:hAnsiTheme="minorHAnsi" w:cstheme="minorHAnsi"/>
          <w:color w:val="auto"/>
        </w:rPr>
        <w:fldChar w:fldCharType="begin">
          <w:fldData xml:space="preserve">PEVuZE5vdGU+PENpdGU+PEF1dGhvcj5TaGk8L0F1dGhvcj48WWVhcj4yMDE4PC9ZZWFyPjxSZWNO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=
</w:fldData>
        </w:fldChar>
      </w:r>
      <w:r w:rsidR="00094661">
        <w:rPr>
          <w:rFonts w:asciiTheme="minorHAnsi" w:hAnsiTheme="minorHAnsi" w:cstheme="minorHAnsi"/>
          <w:color w:val="auto"/>
        </w:rPr>
        <w:instrText xml:space="preserve"> ADDIN EN.CITE </w:instrText>
      </w:r>
      <w:r w:rsidR="00094661">
        <w:rPr>
          <w:rFonts w:asciiTheme="minorHAnsi" w:hAnsiTheme="minorHAnsi" w:cstheme="minorHAnsi"/>
          <w:color w:val="auto"/>
        </w:rPr>
        <w:fldChar w:fldCharType="begin">
          <w:fldData xml:space="preserve">PEVuZE5vdGU+PENpdGU+PEF1dGhvcj5TaGk8L0F1dGhvcj48WWVhcj4yMDE4PC9ZZWFyPjxSZWNO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=
</w:fldData>
        </w:fldChar>
      </w:r>
      <w:r w:rsidR="00094661">
        <w:rPr>
          <w:rFonts w:asciiTheme="minorHAnsi" w:hAnsiTheme="minorHAnsi" w:cstheme="minorHAnsi"/>
          <w:color w:val="auto"/>
        </w:rPr>
        <w:instrText xml:space="preserve"> ADDIN EN.CITE.DATA </w:instrText>
      </w:r>
      <w:r w:rsidR="00094661">
        <w:rPr>
          <w:rFonts w:asciiTheme="minorHAnsi" w:hAnsiTheme="minorHAnsi" w:cstheme="minorHAnsi"/>
          <w:color w:val="auto"/>
        </w:rPr>
      </w:r>
      <w:r w:rsidR="00094661">
        <w:rPr>
          <w:rFonts w:asciiTheme="minorHAnsi" w:hAnsiTheme="minorHAnsi" w:cstheme="minorHAnsi"/>
          <w:color w:val="auto"/>
        </w:rPr>
        <w:fldChar w:fldCharType="end"/>
      </w:r>
      <w:r w:rsidR="009734FD" w:rsidRPr="00881B61">
        <w:rPr>
          <w:rFonts w:asciiTheme="minorHAnsi" w:hAnsiTheme="minorHAnsi" w:cstheme="minorHAnsi"/>
          <w:color w:val="auto"/>
        </w:rPr>
      </w:r>
      <w:r w:rsidR="009734FD" w:rsidRPr="00881B61">
        <w:rPr>
          <w:rFonts w:asciiTheme="minorHAnsi" w:hAnsiTheme="minorHAnsi" w:cstheme="minorHAnsi"/>
          <w:color w:val="auto"/>
        </w:rPr>
        <w:fldChar w:fldCharType="separate"/>
      </w:r>
      <w:r w:rsidR="00094661" w:rsidRPr="00094661">
        <w:rPr>
          <w:rFonts w:asciiTheme="minorHAnsi" w:hAnsiTheme="minorHAnsi" w:cstheme="minorHAnsi"/>
          <w:noProof/>
          <w:color w:val="auto"/>
          <w:vertAlign w:val="superscript"/>
        </w:rPr>
        <w:t>11</w:t>
      </w:r>
      <w:r w:rsidR="009734FD" w:rsidRPr="00881B61">
        <w:rPr>
          <w:rFonts w:asciiTheme="minorHAnsi" w:hAnsiTheme="minorHAnsi" w:cstheme="minorHAnsi"/>
          <w:color w:val="auto"/>
        </w:rPr>
        <w:fldChar w:fldCharType="end"/>
      </w:r>
      <w:r w:rsidR="00DD5F96" w:rsidRPr="00881B61">
        <w:rPr>
          <w:rFonts w:asciiTheme="minorHAnsi" w:hAnsiTheme="minorHAnsi" w:cstheme="minorHAnsi"/>
          <w:color w:val="auto"/>
        </w:rPr>
        <w:t>. These downsides to macro-scale electroporation have led to the pursuit and development of alternative technologies that operate on the micro-scale</w:t>
      </w:r>
      <w:r w:rsidR="00A32413">
        <w:rPr>
          <w:rFonts w:asciiTheme="minorHAnsi" w:hAnsiTheme="minorHAnsi" w:cstheme="minorHAnsi"/>
          <w:color w:val="auto"/>
        </w:rPr>
        <w:t xml:space="preserve"> and allow for better control at the single-cell level</w:t>
      </w:r>
      <w:r w:rsidR="00DD5F96" w:rsidRPr="00881B61">
        <w:rPr>
          <w:rFonts w:asciiTheme="minorHAnsi" w:hAnsiTheme="minorHAnsi" w:cstheme="minorHAnsi"/>
          <w:color w:val="auto"/>
        </w:rPr>
        <w:t>.</w:t>
      </w:r>
    </w:p>
    <w:p w14:paraId="3770F4AC" w14:textId="77777777" w:rsidR="00DD5F96" w:rsidRDefault="00DD5F96" w:rsidP="009308F4">
      <w:pPr>
        <w:widowControl/>
        <w:autoSpaceDE/>
        <w:autoSpaceDN/>
        <w:adjustRightInd/>
        <w:jc w:val="left"/>
        <w:rPr>
          <w:rFonts w:asciiTheme="minorHAnsi" w:hAnsiTheme="minorHAnsi" w:cstheme="minorHAnsi"/>
          <w:color w:val="auto"/>
        </w:rPr>
      </w:pPr>
    </w:p>
    <w:p w14:paraId="481AE48D" w14:textId="6BFA1A26" w:rsidR="00852510" w:rsidRDefault="00DD5F96" w:rsidP="00F030C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The field of BioMEMS, or </w:t>
      </w:r>
      <w:r w:rsidR="00D06047">
        <w:rPr>
          <w:rFonts w:asciiTheme="minorHAnsi" w:hAnsiTheme="minorHAnsi" w:cstheme="minorHAnsi"/>
          <w:color w:val="auto"/>
        </w:rPr>
        <w:t xml:space="preserve">biomedical micro-electro-mechanical systems, </w:t>
      </w:r>
      <w:r w:rsidR="00A072CB">
        <w:rPr>
          <w:rFonts w:asciiTheme="minorHAnsi" w:hAnsiTheme="minorHAnsi" w:cstheme="minorHAnsi"/>
          <w:color w:val="auto"/>
        </w:rPr>
        <w:t xml:space="preserve">stems from the technological advancements made in the </w:t>
      </w:r>
      <w:r w:rsidR="00A32413">
        <w:rPr>
          <w:rFonts w:asciiTheme="minorHAnsi" w:hAnsiTheme="minorHAnsi" w:cstheme="minorHAnsi"/>
          <w:color w:val="auto"/>
        </w:rPr>
        <w:t>micro</w:t>
      </w:r>
      <w:r w:rsidR="00A072CB">
        <w:rPr>
          <w:rFonts w:asciiTheme="minorHAnsi" w:hAnsiTheme="minorHAnsi" w:cstheme="minorHAnsi"/>
          <w:color w:val="auto"/>
        </w:rPr>
        <w:t xml:space="preserve">electronics </w:t>
      </w:r>
      <w:r w:rsidR="00BF5528">
        <w:rPr>
          <w:rFonts w:asciiTheme="minorHAnsi" w:hAnsiTheme="minorHAnsi" w:cstheme="minorHAnsi"/>
          <w:color w:val="auto"/>
        </w:rPr>
        <w:t>industry. Specifically</w:t>
      </w:r>
      <w:r w:rsidR="00FD417D">
        <w:rPr>
          <w:rFonts w:asciiTheme="minorHAnsi" w:hAnsiTheme="minorHAnsi" w:cstheme="minorHAnsi"/>
          <w:color w:val="auto"/>
        </w:rPr>
        <w:t>, utilizing</w:t>
      </w:r>
      <w:r w:rsidR="00A072CB">
        <w:rPr>
          <w:rFonts w:asciiTheme="minorHAnsi" w:hAnsiTheme="minorHAnsi" w:cstheme="minorHAnsi"/>
          <w:color w:val="auto"/>
        </w:rPr>
        <w:t xml:space="preserve"> microfabrication </w:t>
      </w:r>
      <w:r w:rsidR="00C66556">
        <w:rPr>
          <w:rFonts w:asciiTheme="minorHAnsi" w:hAnsiTheme="minorHAnsi" w:cstheme="minorHAnsi"/>
          <w:color w:val="auto"/>
        </w:rPr>
        <w:t>processes</w:t>
      </w:r>
      <w:r w:rsidR="00A072CB">
        <w:rPr>
          <w:rFonts w:asciiTheme="minorHAnsi" w:hAnsiTheme="minorHAnsi" w:cstheme="minorHAnsi"/>
          <w:color w:val="auto"/>
        </w:rPr>
        <w:t xml:space="preserve"> to develop micro-devices for the advancement of biomedical research. </w:t>
      </w:r>
      <w:bookmarkStart w:id="2" w:name="_Hlk82685370"/>
      <w:r w:rsidR="000536E3">
        <w:rPr>
          <w:rFonts w:asciiTheme="minorHAnsi" w:hAnsiTheme="minorHAnsi" w:cstheme="minorHAnsi"/>
          <w:color w:val="auto"/>
        </w:rPr>
        <w:t xml:space="preserve">These advancements include the development of </w:t>
      </w:r>
      <w:r w:rsidR="00552E33">
        <w:rPr>
          <w:rFonts w:asciiTheme="minorHAnsi" w:hAnsiTheme="minorHAnsi" w:cstheme="minorHAnsi"/>
          <w:color w:val="auto"/>
        </w:rPr>
        <w:t xml:space="preserve">micro-electrode arrays for </w:t>
      </w:r>
      <w:r w:rsidR="00552E33">
        <w:rPr>
          <w:rFonts w:asciiTheme="minorHAnsi" w:hAnsiTheme="minorHAnsi" w:cstheme="minorHAnsi"/>
          <w:i/>
          <w:iCs/>
          <w:color w:val="auto"/>
        </w:rPr>
        <w:t>in vivo</w:t>
      </w:r>
      <w:r w:rsidR="00EE1F0C">
        <w:rPr>
          <w:rFonts w:asciiTheme="minorHAnsi" w:hAnsiTheme="minorHAnsi" w:cstheme="minorHAnsi"/>
          <w:color w:val="auto"/>
        </w:rPr>
        <w:t xml:space="preserve"> </w:t>
      </w:r>
      <w:r w:rsidR="00552E33">
        <w:rPr>
          <w:rFonts w:asciiTheme="minorHAnsi" w:hAnsiTheme="minorHAnsi" w:cstheme="minorHAnsi"/>
          <w:color w:val="auto"/>
        </w:rPr>
        <w:t>electrical monitoring</w:t>
      </w:r>
      <w:r w:rsidR="00B87394">
        <w:rPr>
          <w:rFonts w:asciiTheme="minorHAnsi" w:hAnsiTheme="minorHAnsi" w:cstheme="minorHAnsi"/>
          <w:color w:val="auto"/>
        </w:rPr>
        <w:fldChar w:fldCharType="begin">
          <w:fldData xml:space="preserve">PEVuZE5vdGU+PENpdGU+PEF1dGhvcj5XZWk8L0F1dGhvcj48WWVhcj4yMDE1PC9ZZWFyPjxSZWNO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</w:fldData>
        </w:fldChar>
      </w:r>
      <w:r w:rsidR="00B87394">
        <w:rPr>
          <w:rFonts w:asciiTheme="minorHAnsi" w:hAnsiTheme="minorHAnsi" w:cstheme="minorHAnsi"/>
          <w:color w:val="auto"/>
        </w:rPr>
        <w:instrText xml:space="preserve"> ADDIN EN.CITE </w:instrText>
      </w:r>
      <w:r w:rsidR="00B87394">
        <w:rPr>
          <w:rFonts w:asciiTheme="minorHAnsi" w:hAnsiTheme="minorHAnsi" w:cstheme="minorHAnsi"/>
          <w:color w:val="auto"/>
        </w:rPr>
        <w:fldChar w:fldCharType="begin">
          <w:fldData xml:space="preserve">PEVuZE5vdGU+PENpdGU+PEF1dGhvcj5XZWk8L0F1dGhvcj48WWVhcj4yMDE1PC9ZZWFyPjxSZWNO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</w:fldData>
        </w:fldChar>
      </w:r>
      <w:r w:rsidR="00B87394">
        <w:rPr>
          <w:rFonts w:asciiTheme="minorHAnsi" w:hAnsiTheme="minorHAnsi" w:cstheme="minorHAnsi"/>
          <w:color w:val="auto"/>
        </w:rPr>
        <w:instrText xml:space="preserve"> ADDIN EN.CITE.DATA </w:instrText>
      </w:r>
      <w:r w:rsidR="00B87394">
        <w:rPr>
          <w:rFonts w:asciiTheme="minorHAnsi" w:hAnsiTheme="minorHAnsi" w:cstheme="minorHAnsi"/>
          <w:color w:val="auto"/>
        </w:rPr>
      </w:r>
      <w:r w:rsidR="00B87394">
        <w:rPr>
          <w:rFonts w:asciiTheme="minorHAnsi" w:hAnsiTheme="minorHAnsi" w:cstheme="minorHAnsi"/>
          <w:color w:val="auto"/>
        </w:rPr>
        <w:fldChar w:fldCharType="end"/>
      </w:r>
      <w:r w:rsidR="00B87394">
        <w:rPr>
          <w:rFonts w:asciiTheme="minorHAnsi" w:hAnsiTheme="minorHAnsi" w:cstheme="minorHAnsi"/>
          <w:color w:val="auto"/>
        </w:rPr>
      </w:r>
      <w:r w:rsidR="00B87394">
        <w:rPr>
          <w:rFonts w:asciiTheme="minorHAnsi" w:hAnsiTheme="minorHAnsi" w:cstheme="minorHAnsi"/>
          <w:color w:val="auto"/>
        </w:rPr>
        <w:fldChar w:fldCharType="separate"/>
      </w:r>
      <w:r w:rsidR="00B87394" w:rsidRPr="00B87394">
        <w:rPr>
          <w:rFonts w:asciiTheme="minorHAnsi" w:hAnsiTheme="minorHAnsi" w:cstheme="minorHAnsi"/>
          <w:noProof/>
          <w:color w:val="auto"/>
          <w:vertAlign w:val="superscript"/>
        </w:rPr>
        <w:t>13</w:t>
      </w:r>
      <w:r w:rsidR="00B87394">
        <w:rPr>
          <w:rFonts w:asciiTheme="minorHAnsi" w:hAnsiTheme="minorHAnsi" w:cstheme="minorHAnsi"/>
          <w:color w:val="auto"/>
        </w:rPr>
        <w:fldChar w:fldCharType="end"/>
      </w:r>
      <w:r w:rsidR="00552E33">
        <w:rPr>
          <w:rFonts w:asciiTheme="minorHAnsi" w:hAnsiTheme="minorHAnsi" w:cstheme="minorHAnsi"/>
          <w:color w:val="auto"/>
        </w:rPr>
        <w:t xml:space="preserve">, </w:t>
      </w:r>
      <w:r w:rsidR="00F90E4C">
        <w:rPr>
          <w:rFonts w:asciiTheme="minorHAnsi" w:hAnsiTheme="minorHAnsi" w:cstheme="minorHAnsi"/>
          <w:color w:val="auto"/>
        </w:rPr>
        <w:t>capacitive micro-electrodes for in situ electroporation</w:t>
      </w:r>
      <w:r w:rsidR="00F90E4C">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&lt;EndNote&gt;&lt;Cite&gt;&lt;Author&gt;Maschietto&lt;/Author&gt;&lt;Year&gt;2021&lt;/Year&gt;&lt;RecNum&gt;2910&lt;/RecNum&gt;&lt;DisplayText&gt;&lt;style face="superscript"&gt;14&lt;/style&gt;&lt;/DisplayText&gt;&lt;record&gt;&lt;rec-number&gt;2910&lt;/rec-number&gt;&lt;foreign-keys&gt;&lt;key app="EN" db-id="0svf2t0dkt252perffkpt29qr552ava9axvd" timestamp="1631577445"&gt;2910&lt;/key&gt;&lt;/foreign-keys&gt;&lt;ref-type name="Journal Article"&gt;17&lt;/ref-type&gt;&lt;contributors&gt;&lt;authors&gt;&lt;author&gt;Maschietto, M.&lt;/author&gt;&lt;author&gt;Dal Maschio, M.&lt;/author&gt;&lt;author&gt;Girardi, S.&lt;/author&gt;&lt;author&gt;Vassanelli, S.&lt;/author&gt;&lt;/authors&gt;&lt;/contributors&gt;&lt;auth-address&gt;Univ Padua, Sect Physiol, Dept Biomed Sci, Via F Marzolo 3, I-35131 Padua, Italy&amp;#xD;Univ Padua, Padua Neurosci Ctr, Via Orus 2-B, I-35131 Padua, Italy&amp;#xD;CNR, Inst Condensed Matter Chem &amp;amp; Technol Energy, Corso Stati Uniti 4, I-35127 Padua, Italy&lt;/auth-address&gt;&lt;titles&gt;&lt;title&gt;In situ electroporation of mammalian cells through SiO2 thin film capacitive microelectrodes&lt;/title&gt;&lt;secondary-title&gt;Scientific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Rep-Uk&lt;/abbr-1&gt;&lt;/alt-periodical&gt;&lt;volume&gt;11&lt;/volume&gt;&lt;number&gt;1&lt;/number&gt;&lt;keywords&gt;&lt;keyword&gt;gene transfection&lt;/keyword&gt;&lt;keyword&gt;high-efficiency&lt;/keyword&gt;&lt;keyword&gt;adherent cells&lt;/keyword&gt;&lt;keyword&gt;electric-field&lt;/keyword&gt;&lt;keyword&gt;delivery&lt;/keyword&gt;&lt;keyword&gt;microchip&lt;/keyword&gt;&lt;keyword&gt;neurons&lt;/keyword&gt;&lt;keyword&gt;chip&lt;/keyword&gt;&lt;/keywords&gt;&lt;dates&gt;&lt;year&gt;2021&lt;/year&gt;&lt;pub-dates&gt;&lt;date&gt;Jul 23&lt;/date&gt;&lt;/pub-dates&gt;&lt;/dates&gt;&lt;isbn&gt;2045-2322&lt;/isbn&gt;&lt;accession-num&gt;WOS:000679385000024&lt;/accession-num&gt;&lt;urls&gt;&lt;related-urls&gt;&lt;url&gt;&amp;lt;Go to ISI&amp;gt;://WOS:000679385000024&lt;/url&gt;&lt;/related-urls&gt;&lt;/urls&gt;&lt;electronic-resource-num&gt;ARTN 15126&amp;#xD;10.1038/s41598-021-94620-8&lt;/electronic-resource-num&gt;&lt;language&gt;English&lt;/language&gt;&lt;/record&gt;&lt;/Cite&gt;&lt;/EndNote&gt;</w:instrText>
      </w:r>
      <w:r w:rsidR="00F90E4C">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14</w:t>
      </w:r>
      <w:r w:rsidR="00F90E4C">
        <w:rPr>
          <w:rFonts w:asciiTheme="minorHAnsi" w:hAnsiTheme="minorHAnsi" w:cstheme="minorHAnsi"/>
          <w:color w:val="auto"/>
        </w:rPr>
        <w:fldChar w:fldCharType="end"/>
      </w:r>
      <w:r w:rsidR="00F90E4C">
        <w:rPr>
          <w:rFonts w:asciiTheme="minorHAnsi" w:hAnsiTheme="minorHAnsi" w:cstheme="minorHAnsi"/>
          <w:color w:val="auto"/>
        </w:rPr>
        <w:t xml:space="preserve">, </w:t>
      </w:r>
      <w:bookmarkEnd w:id="2"/>
      <w:r w:rsidR="00552E33">
        <w:rPr>
          <w:rFonts w:asciiTheme="minorHAnsi" w:hAnsiTheme="minorHAnsi" w:cstheme="minorHAnsi"/>
          <w:color w:val="auto"/>
        </w:rPr>
        <w:t>miniaturized organ-on-a-chip devices</w:t>
      </w:r>
      <w:r w:rsidR="009223C3">
        <w:rPr>
          <w:rFonts w:asciiTheme="minorHAnsi" w:hAnsiTheme="minorHAnsi" w:cstheme="minorHAnsi"/>
          <w:color w:val="auto"/>
        </w:rPr>
        <w:fldChar w:fldCharType="begin">
          <w:fldData xml:space="preserve">PEVuZE5vdGU+PENpdGU+PEF1dGhvcj5XdTwvQXV0aG9yPjxZZWFyPjIwMjA8L1llYXI+PFJlY051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PEVuZE5vdGU+PENpdGU+PEF1dGhvcj5XdTwvQXV0aG9yPjxZZWFyPjIwMjA8L1llYXI+PFJlY051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9223C3">
        <w:rPr>
          <w:rFonts w:asciiTheme="minorHAnsi" w:hAnsiTheme="minorHAnsi" w:cstheme="minorHAnsi"/>
          <w:color w:val="auto"/>
        </w:rPr>
      </w:r>
      <w:r w:rsidR="009223C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15</w:t>
      </w:r>
      <w:r w:rsidR="009223C3">
        <w:rPr>
          <w:rFonts w:asciiTheme="minorHAnsi" w:hAnsiTheme="minorHAnsi" w:cstheme="minorHAnsi"/>
          <w:color w:val="auto"/>
        </w:rPr>
        <w:fldChar w:fldCharType="end"/>
      </w:r>
      <w:r w:rsidR="00552E33">
        <w:rPr>
          <w:rFonts w:asciiTheme="minorHAnsi" w:hAnsiTheme="minorHAnsi" w:cstheme="minorHAnsi"/>
          <w:color w:val="auto"/>
        </w:rPr>
        <w:t>, microfluidic point-of-care diagnostics</w:t>
      </w:r>
      <w:r w:rsidR="009223C3">
        <w:rPr>
          <w:rFonts w:asciiTheme="minorHAnsi" w:hAnsiTheme="minorHAnsi" w:cstheme="minorHAnsi"/>
          <w:color w:val="auto"/>
        </w:rPr>
        <w:fldChar w:fldCharType="begin">
          <w:fldData xml:space="preserve">PEVuZE5vdGU+PENpdGU+PEF1dGhvcj5QYW5kZXk8L0F1dGhvcj48WWVhcj4yMDE4PC9ZZWFyPjxS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PEVuZE5vdGU+PENpdGU+PEF1dGhvcj5QYW5kZXk8L0F1dGhvcj48WWVhcj4yMDE4PC9ZZWFyPjxS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9223C3">
        <w:rPr>
          <w:rFonts w:asciiTheme="minorHAnsi" w:hAnsiTheme="minorHAnsi" w:cstheme="minorHAnsi"/>
          <w:color w:val="auto"/>
        </w:rPr>
      </w:r>
      <w:r w:rsidR="009223C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16</w:t>
      </w:r>
      <w:r w:rsidR="009223C3">
        <w:rPr>
          <w:rFonts w:asciiTheme="minorHAnsi" w:hAnsiTheme="minorHAnsi" w:cstheme="minorHAnsi"/>
          <w:color w:val="auto"/>
        </w:rPr>
        <w:fldChar w:fldCharType="end"/>
      </w:r>
      <w:r w:rsidR="00552E33">
        <w:rPr>
          <w:rFonts w:asciiTheme="minorHAnsi" w:hAnsiTheme="minorHAnsi" w:cstheme="minorHAnsi"/>
          <w:color w:val="auto"/>
        </w:rPr>
        <w:t>, biosensors</w:t>
      </w:r>
      <w:r w:rsidR="00504963">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&lt;EndNote&gt;&lt;Cite&gt;&lt;Author&gt;Vigneshvar&lt;/Author&gt;&lt;Year&gt;2016&lt;/Year&gt;&lt;RecNum&gt;1961&lt;/RecNum&gt;&lt;DisplayText&gt;&lt;style face="superscript"&gt;17&lt;/style&gt;&lt;/DisplayText&gt;&lt;record&gt;&lt;rec-number&gt;1961&lt;/rec-number&gt;&lt;foreign-keys&gt;&lt;key app="EN" db-id="0svf2t0dkt252perffkpt29qr552ava9axvd" timestamp="1613884361"&gt;1961&lt;/key&gt;&lt;/foreign-keys&gt;&lt;ref-type name="Journal Article"&gt;17&lt;/ref-type&gt;&lt;contributors&gt;&lt;authors&gt;&lt;author&gt;Vigneshvar, S.&lt;/author&gt;&lt;author&gt;Sudhakumari, C. C.&lt;/author&gt;&lt;author&gt;Senthilkumaran, B.&lt;/author&gt;&lt;author&gt;Prakash, H.&lt;/author&gt;&lt;/authors&gt;&lt;/contributors&gt;&lt;auth-address&gt;VIT Univ, Chennai Campus, Madras, Tamil Nadu, India&amp;#xD;Univ Hyderabad, Dept Anim Biol, Hyderabad, Andhra Pradesh, India&amp;#xD;Univ Hyderabad, Sch Life Sci, Hyderabad, Andhra Pradesh, India&lt;/auth-address&gt;&lt;titles&gt;&lt;title&gt;Recent Advances in Biosensor Technology for Potential Applications - An Overview&lt;/title&gt;&lt;secondary-title&gt;Frontiers in Bioengineering and Biotechnology&lt;/secondary-title&gt;&lt;alt-title&gt;Front Bioeng Biotech&lt;/alt-title&gt;&lt;/titles&gt;&lt;periodical&gt;&lt;full-title&gt;Frontiers in Bioengineering and Biotechnology&lt;/full-title&gt;&lt;abbr-1&gt;Front Bioeng Biotech&lt;/abbr-1&gt;&lt;/periodical&gt;&lt;alt-periodical&gt;&lt;full-title&gt;Frontiers in Bioengineering and Biotechnology&lt;/full-title&gt;&lt;abbr-1&gt;Front Bioeng Biotech&lt;/abbr-1&gt;&lt;/alt-periodical&gt;&lt;volume&gt;4&lt;/volume&gt;&lt;dates&gt;&lt;year&gt;2016&lt;/year&gt;&lt;pub-dates&gt;&lt;date&gt;Feb 16&lt;/date&gt;&lt;/pub-dates&gt;&lt;/dates&gt;&lt;isbn&gt;2296-4185&lt;/isbn&gt;&lt;accession-num&gt;WOS:000390187900001&lt;/accession-num&gt;&lt;urls&gt;&lt;related-urls&gt;&lt;url&gt;&amp;lt;Go to ISI&amp;gt;://WOS:000390187900001&lt;/url&gt;&lt;/related-urls&gt;&lt;/urls&gt;&lt;electronic-resource-num&gt;ARTN 11&amp;#xD;10.3389/fbioe.2016.00011&lt;/electronic-resource-num&gt;&lt;language&gt;English&lt;/language&gt;&lt;/record&gt;&lt;/Cite&gt;&lt;/EndNote&gt;</w:instrText>
      </w:r>
      <w:r w:rsidR="0050496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17</w:t>
      </w:r>
      <w:r w:rsidR="00504963">
        <w:rPr>
          <w:rFonts w:asciiTheme="minorHAnsi" w:hAnsiTheme="minorHAnsi" w:cstheme="minorHAnsi"/>
          <w:color w:val="auto"/>
        </w:rPr>
        <w:fldChar w:fldCharType="end"/>
      </w:r>
      <w:r w:rsidR="00552E33">
        <w:rPr>
          <w:rFonts w:asciiTheme="minorHAnsi" w:hAnsiTheme="minorHAnsi" w:cstheme="minorHAnsi"/>
          <w:color w:val="auto"/>
        </w:rPr>
        <w:t xml:space="preserve">, and </w:t>
      </w:r>
      <w:r w:rsidR="00A32413">
        <w:rPr>
          <w:rFonts w:asciiTheme="minorHAnsi" w:hAnsiTheme="minorHAnsi" w:cstheme="minorHAnsi"/>
          <w:color w:val="auto"/>
        </w:rPr>
        <w:t>drug</w:t>
      </w:r>
      <w:r w:rsidR="00E92498">
        <w:rPr>
          <w:rFonts w:asciiTheme="minorHAnsi" w:hAnsiTheme="minorHAnsi" w:cstheme="minorHAnsi"/>
          <w:color w:val="auto"/>
        </w:rPr>
        <w:t xml:space="preserve"> </w:t>
      </w:r>
      <w:r w:rsidR="00552E33">
        <w:rPr>
          <w:rFonts w:asciiTheme="minorHAnsi" w:hAnsiTheme="minorHAnsi" w:cstheme="minorHAnsi"/>
          <w:color w:val="auto"/>
        </w:rPr>
        <w:t>delivery systems</w:t>
      </w:r>
      <w:r w:rsidR="00504963">
        <w:rPr>
          <w:rFonts w:asciiTheme="minorHAnsi" w:hAnsiTheme="minorHAnsi" w:cstheme="minorHAnsi"/>
          <w:color w:val="auto"/>
        </w:rPr>
        <w:fldChar w:fldCharType="begin">
          <w:fldData xml:space="preserve">PEVuZE5vdGU+PENpdGU+PEF1dGhvcj5OdXhvbGw8L0F1dGhvcj48WWVhcj4yMDEzPC9ZZWFyPjxS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PEVuZE5vdGU+PENpdGU+PEF1dGhvcj5OdXhvbGw8L0F1dGhvcj48WWVhcj4yMDEzPC9ZZWFyPjxS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504963">
        <w:rPr>
          <w:rFonts w:asciiTheme="minorHAnsi" w:hAnsiTheme="minorHAnsi" w:cstheme="minorHAnsi"/>
          <w:color w:val="auto"/>
        </w:rPr>
      </w:r>
      <w:r w:rsidR="0050496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18</w:t>
      </w:r>
      <w:r w:rsidR="00504963">
        <w:rPr>
          <w:rFonts w:asciiTheme="minorHAnsi" w:hAnsiTheme="minorHAnsi" w:cstheme="minorHAnsi"/>
          <w:color w:val="auto"/>
        </w:rPr>
        <w:fldChar w:fldCharType="end"/>
      </w:r>
      <w:r w:rsidR="00552E33">
        <w:rPr>
          <w:rFonts w:asciiTheme="minorHAnsi" w:hAnsiTheme="minorHAnsi" w:cstheme="minorHAnsi"/>
          <w:color w:val="auto"/>
        </w:rPr>
        <w:t xml:space="preserve">, including </w:t>
      </w:r>
      <w:r w:rsidR="004A3C94">
        <w:rPr>
          <w:rFonts w:asciiTheme="minorHAnsi" w:hAnsiTheme="minorHAnsi" w:cstheme="minorHAnsi"/>
          <w:color w:val="auto"/>
        </w:rPr>
        <w:t xml:space="preserve">nano- and </w:t>
      </w:r>
      <w:r w:rsidR="00552E33">
        <w:rPr>
          <w:rFonts w:asciiTheme="minorHAnsi" w:hAnsiTheme="minorHAnsi" w:cstheme="minorHAnsi"/>
          <w:color w:val="auto"/>
        </w:rPr>
        <w:t>micro-electroporation devices</w:t>
      </w:r>
      <w:r w:rsidR="00504963">
        <w:rPr>
          <w:rFonts w:asciiTheme="minorHAnsi" w:hAnsiTheme="minorHAnsi" w:cstheme="minorHAnsi"/>
          <w:color w:val="auto"/>
        </w:rPr>
        <w:fldChar w:fldCharType="begin">
          <w:fldData xml:space="preserve">PEVuZE5vdGU+PENpdGU+PEF1dGhvcj5LYW5nPC9BdXRob3I+PFllYXI+MjAxNTwvWWVhcj48UmVj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PEVuZE5vdGU+PENpdGU+PEF1dGhvcj5LYW5nPC9BdXRob3I+PFllYXI+MjAxNTwvWWVhcj48UmVj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504963">
        <w:rPr>
          <w:rFonts w:asciiTheme="minorHAnsi" w:hAnsiTheme="minorHAnsi" w:cstheme="minorHAnsi"/>
          <w:color w:val="auto"/>
        </w:rPr>
      </w:r>
      <w:r w:rsidR="0050496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19</w:t>
      </w:r>
      <w:r w:rsidR="00631096">
        <w:rPr>
          <w:rFonts w:asciiTheme="minorHAnsi" w:hAnsiTheme="minorHAnsi" w:cstheme="minorHAnsi"/>
          <w:noProof/>
          <w:color w:val="auto"/>
          <w:vertAlign w:val="superscript"/>
        </w:rPr>
        <w:t>–</w:t>
      </w:r>
      <w:r w:rsidR="00F90E4C" w:rsidRPr="00F90E4C">
        <w:rPr>
          <w:rFonts w:asciiTheme="minorHAnsi" w:hAnsiTheme="minorHAnsi" w:cstheme="minorHAnsi"/>
          <w:noProof/>
          <w:color w:val="auto"/>
          <w:vertAlign w:val="superscript"/>
        </w:rPr>
        <w:t>21</w:t>
      </w:r>
      <w:r w:rsidR="00504963">
        <w:rPr>
          <w:rFonts w:asciiTheme="minorHAnsi" w:hAnsiTheme="minorHAnsi" w:cstheme="minorHAnsi"/>
          <w:color w:val="auto"/>
        </w:rPr>
        <w:fldChar w:fldCharType="end"/>
      </w:r>
      <w:r w:rsidR="00881B61">
        <w:rPr>
          <w:rFonts w:asciiTheme="minorHAnsi" w:hAnsiTheme="minorHAnsi" w:cstheme="minorHAnsi"/>
          <w:color w:val="auto"/>
        </w:rPr>
        <w:t>.</w:t>
      </w:r>
      <w:r w:rsidR="009F734C">
        <w:rPr>
          <w:rFonts w:asciiTheme="minorHAnsi" w:hAnsiTheme="minorHAnsi" w:cstheme="minorHAnsi"/>
          <w:color w:val="auto"/>
        </w:rPr>
        <w:t xml:space="preserve"> </w:t>
      </w:r>
      <w:r w:rsidR="00852510">
        <w:rPr>
          <w:rFonts w:asciiTheme="minorHAnsi" w:hAnsiTheme="minorHAnsi" w:cstheme="minorHAnsi"/>
          <w:color w:val="auto"/>
        </w:rPr>
        <w:t xml:space="preserve">Due to the ability to design and manufacture devices at the same size scale as biological cells, </w:t>
      </w:r>
      <w:r w:rsidR="004A3C94">
        <w:rPr>
          <w:rFonts w:asciiTheme="minorHAnsi" w:hAnsiTheme="minorHAnsi" w:cstheme="minorHAnsi"/>
          <w:color w:val="auto"/>
        </w:rPr>
        <w:t xml:space="preserve">nano- and </w:t>
      </w:r>
      <w:r w:rsidR="00852510">
        <w:rPr>
          <w:rFonts w:asciiTheme="minorHAnsi" w:hAnsiTheme="minorHAnsi" w:cstheme="minorHAnsi"/>
          <w:color w:val="auto"/>
        </w:rPr>
        <w:t>micro-electroporation technologies are advantageous when compared to their macro-scale counterpart</w:t>
      </w:r>
      <w:r w:rsidR="00A83B08">
        <w:rPr>
          <w:rFonts w:asciiTheme="minorHAnsi" w:hAnsiTheme="minorHAnsi" w:cstheme="minorHAnsi"/>
          <w:color w:val="auto"/>
        </w:rPr>
        <w:fldChar w:fldCharType="begin">
          <w:fldData xml:space="preserve">PEVuZE5vdGU+PENpdGU+PEF1dGhvcj5MZWU8L0F1dGhvcj48WWVhcj4yMDA5PC9ZZWFyPjxSZWNO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PEVuZE5vdGU+PENpdGU+PEF1dGhvcj5MZWU8L0F1dGhvcj48WWVhcj4yMDA5PC9ZZWFyPjxSZWNO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A83B08">
        <w:rPr>
          <w:rFonts w:asciiTheme="minorHAnsi" w:hAnsiTheme="minorHAnsi" w:cstheme="minorHAnsi"/>
          <w:color w:val="auto"/>
        </w:rPr>
      </w:r>
      <w:r w:rsidR="00A83B08">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22,23</w:t>
      </w:r>
      <w:r w:rsidR="00A83B08">
        <w:rPr>
          <w:rFonts w:asciiTheme="minorHAnsi" w:hAnsiTheme="minorHAnsi" w:cstheme="minorHAnsi"/>
          <w:color w:val="auto"/>
        </w:rPr>
        <w:fldChar w:fldCharType="end"/>
      </w:r>
      <w:r w:rsidR="00852510">
        <w:rPr>
          <w:rFonts w:asciiTheme="minorHAnsi" w:hAnsiTheme="minorHAnsi" w:cstheme="minorHAnsi"/>
          <w:color w:val="auto"/>
        </w:rPr>
        <w:t>.</w:t>
      </w:r>
      <w:r w:rsidR="00B60287">
        <w:rPr>
          <w:rFonts w:asciiTheme="minorHAnsi" w:hAnsiTheme="minorHAnsi" w:cstheme="minorHAnsi"/>
          <w:color w:val="auto"/>
        </w:rPr>
        <w:t xml:space="preserve"> </w:t>
      </w:r>
      <w:r w:rsidR="004A3C94">
        <w:rPr>
          <w:rFonts w:asciiTheme="minorHAnsi" w:hAnsiTheme="minorHAnsi" w:cstheme="minorHAnsi"/>
          <w:color w:val="auto"/>
        </w:rPr>
        <w:t>These</w:t>
      </w:r>
      <w:r w:rsidR="00B60287">
        <w:rPr>
          <w:rFonts w:asciiTheme="minorHAnsi" w:hAnsiTheme="minorHAnsi" w:cstheme="minorHAnsi"/>
          <w:color w:val="auto"/>
        </w:rPr>
        <w:t xml:space="preserve"> electroporation devices eliminate the requirement of </w:t>
      </w:r>
      <w:r w:rsidR="00A32413">
        <w:rPr>
          <w:rFonts w:asciiTheme="minorHAnsi" w:hAnsiTheme="minorHAnsi" w:cstheme="minorHAnsi"/>
          <w:color w:val="auto"/>
        </w:rPr>
        <w:t>high</w:t>
      </w:r>
      <w:r w:rsidR="00E92498">
        <w:rPr>
          <w:rFonts w:asciiTheme="minorHAnsi" w:hAnsiTheme="minorHAnsi" w:cstheme="minorHAnsi"/>
          <w:color w:val="auto"/>
        </w:rPr>
        <w:t xml:space="preserve"> </w:t>
      </w:r>
      <w:r w:rsidR="00B60287">
        <w:rPr>
          <w:rFonts w:asciiTheme="minorHAnsi" w:hAnsiTheme="minorHAnsi" w:cstheme="minorHAnsi"/>
          <w:color w:val="auto"/>
        </w:rPr>
        <w:t>voltage pulse applications, as electrode sets with spacings of 10</w:t>
      </w:r>
      <w:r w:rsidR="00631096">
        <w:rPr>
          <w:rFonts w:asciiTheme="minorHAnsi" w:hAnsiTheme="minorHAnsi" w:cstheme="minorHAnsi"/>
          <w:color w:val="auto"/>
        </w:rPr>
        <w:t xml:space="preserve">s to </w:t>
      </w:r>
      <w:r w:rsidR="00B60287">
        <w:rPr>
          <w:rFonts w:asciiTheme="minorHAnsi" w:hAnsiTheme="minorHAnsi" w:cstheme="minorHAnsi"/>
          <w:color w:val="auto"/>
        </w:rPr>
        <w:t>100s of micrometers are typically integrated</w:t>
      </w:r>
      <w:r w:rsidR="00FD417D">
        <w:rPr>
          <w:rFonts w:asciiTheme="minorHAnsi" w:hAnsiTheme="minorHAnsi" w:cstheme="minorHAnsi"/>
          <w:color w:val="auto"/>
        </w:rPr>
        <w:t>. This</w:t>
      </w:r>
      <w:r w:rsidR="00B60287">
        <w:rPr>
          <w:rFonts w:asciiTheme="minorHAnsi" w:hAnsiTheme="minorHAnsi" w:cstheme="minorHAnsi"/>
          <w:color w:val="auto"/>
        </w:rPr>
        <w:t xml:space="preserve"> </w:t>
      </w:r>
      <w:r w:rsidR="00FD417D">
        <w:rPr>
          <w:rFonts w:asciiTheme="minorHAnsi" w:hAnsiTheme="minorHAnsi" w:cstheme="minorHAnsi"/>
          <w:color w:val="auto"/>
        </w:rPr>
        <w:t xml:space="preserve">feature </w:t>
      </w:r>
      <w:r w:rsidR="00B60287">
        <w:rPr>
          <w:rFonts w:asciiTheme="minorHAnsi" w:hAnsiTheme="minorHAnsi" w:cstheme="minorHAnsi"/>
          <w:color w:val="auto"/>
        </w:rPr>
        <w:t>drastically reduc</w:t>
      </w:r>
      <w:r w:rsidR="00FD417D">
        <w:rPr>
          <w:rFonts w:asciiTheme="minorHAnsi" w:hAnsiTheme="minorHAnsi" w:cstheme="minorHAnsi"/>
          <w:color w:val="auto"/>
        </w:rPr>
        <w:t>es</w:t>
      </w:r>
      <w:r w:rsidR="00B60287">
        <w:rPr>
          <w:rFonts w:asciiTheme="minorHAnsi" w:hAnsiTheme="minorHAnsi" w:cstheme="minorHAnsi"/>
          <w:color w:val="auto"/>
        </w:rPr>
        <w:t xml:space="preserve"> the</w:t>
      </w:r>
      <w:r w:rsidR="00C92F34">
        <w:rPr>
          <w:rFonts w:asciiTheme="minorHAnsi" w:hAnsiTheme="minorHAnsi" w:cstheme="minorHAnsi"/>
          <w:color w:val="auto"/>
        </w:rPr>
        <w:t xml:space="preserve"> current through the electrolyte</w:t>
      </w:r>
      <w:r w:rsidR="00631096">
        <w:rPr>
          <w:rFonts w:asciiTheme="minorHAnsi" w:hAnsiTheme="minorHAnsi" w:cstheme="minorHAnsi"/>
          <w:color w:val="auto"/>
        </w:rPr>
        <w:t>,</w:t>
      </w:r>
      <w:r w:rsidR="00C92F34">
        <w:rPr>
          <w:rFonts w:asciiTheme="minorHAnsi" w:hAnsiTheme="minorHAnsi" w:cstheme="minorHAnsi"/>
          <w:color w:val="auto"/>
        </w:rPr>
        <w:t xml:space="preserve"> which in turn reduces the accumulation of toxic electrolysis products and the</w:t>
      </w:r>
      <w:r w:rsidR="00B60287">
        <w:rPr>
          <w:rFonts w:asciiTheme="minorHAnsi" w:hAnsiTheme="minorHAnsi" w:cstheme="minorHAnsi"/>
          <w:color w:val="auto"/>
        </w:rPr>
        <w:t xml:space="preserve"> effects of Joule heating in these systems. </w:t>
      </w:r>
      <w:r w:rsidR="00B21190">
        <w:rPr>
          <w:rFonts w:asciiTheme="minorHAnsi" w:hAnsiTheme="minorHAnsi" w:cstheme="minorHAnsi"/>
          <w:color w:val="auto"/>
        </w:rPr>
        <w:t>T</w:t>
      </w:r>
      <w:r w:rsidR="00B60287">
        <w:rPr>
          <w:rFonts w:asciiTheme="minorHAnsi" w:hAnsiTheme="minorHAnsi" w:cstheme="minorHAnsi"/>
          <w:color w:val="auto"/>
        </w:rPr>
        <w:t xml:space="preserve">he micro-scale </w:t>
      </w:r>
      <w:r w:rsidR="00B21190">
        <w:rPr>
          <w:rFonts w:asciiTheme="minorHAnsi" w:hAnsiTheme="minorHAnsi" w:cstheme="minorHAnsi"/>
          <w:color w:val="auto"/>
        </w:rPr>
        <w:t xml:space="preserve">channels also ensure that </w:t>
      </w:r>
      <w:r w:rsidR="00B60287">
        <w:rPr>
          <w:rFonts w:asciiTheme="minorHAnsi" w:hAnsiTheme="minorHAnsi" w:cstheme="minorHAnsi"/>
          <w:color w:val="auto"/>
        </w:rPr>
        <w:t xml:space="preserve">a </w:t>
      </w:r>
      <w:r w:rsidR="00A32413">
        <w:rPr>
          <w:rFonts w:asciiTheme="minorHAnsi" w:hAnsiTheme="minorHAnsi" w:cstheme="minorHAnsi"/>
          <w:color w:val="auto"/>
        </w:rPr>
        <w:t>much</w:t>
      </w:r>
      <w:r w:rsidR="00E92498">
        <w:rPr>
          <w:rFonts w:asciiTheme="minorHAnsi" w:hAnsiTheme="minorHAnsi" w:cstheme="minorHAnsi"/>
          <w:color w:val="auto"/>
        </w:rPr>
        <w:t xml:space="preserve"> </w:t>
      </w:r>
      <w:r w:rsidR="00A32413">
        <w:rPr>
          <w:rFonts w:asciiTheme="minorHAnsi" w:hAnsiTheme="minorHAnsi" w:cstheme="minorHAnsi"/>
          <w:color w:val="auto"/>
        </w:rPr>
        <w:t>more</w:t>
      </w:r>
      <w:r w:rsidR="00E92498">
        <w:rPr>
          <w:rFonts w:asciiTheme="minorHAnsi" w:hAnsiTheme="minorHAnsi" w:cstheme="minorHAnsi"/>
          <w:color w:val="auto"/>
        </w:rPr>
        <w:t xml:space="preserve"> </w:t>
      </w:r>
      <w:r w:rsidR="00B60287">
        <w:rPr>
          <w:rFonts w:asciiTheme="minorHAnsi" w:hAnsiTheme="minorHAnsi" w:cstheme="minorHAnsi"/>
          <w:color w:val="auto"/>
        </w:rPr>
        <w:t xml:space="preserve">uniform electric field is reliably applied to the cells during pulse application, resulting in </w:t>
      </w:r>
      <w:r w:rsidR="00A32413">
        <w:rPr>
          <w:rFonts w:asciiTheme="minorHAnsi" w:hAnsiTheme="minorHAnsi" w:cstheme="minorHAnsi"/>
          <w:color w:val="auto"/>
        </w:rPr>
        <w:t>more</w:t>
      </w:r>
      <w:r w:rsidR="00E92498">
        <w:rPr>
          <w:rFonts w:asciiTheme="minorHAnsi" w:hAnsiTheme="minorHAnsi" w:cstheme="minorHAnsi"/>
          <w:color w:val="auto"/>
        </w:rPr>
        <w:t xml:space="preserve"> </w:t>
      </w:r>
      <w:r w:rsidR="00B60287">
        <w:rPr>
          <w:rFonts w:asciiTheme="minorHAnsi" w:hAnsiTheme="minorHAnsi" w:cstheme="minorHAnsi"/>
          <w:color w:val="auto"/>
        </w:rPr>
        <w:t>consistent outcomes</w:t>
      </w:r>
      <w:r w:rsidR="00DD6680">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&lt;EndNote&gt;&lt;Cite&gt;&lt;Author&gt;Geng&lt;/Author&gt;&lt;Year&gt;2013&lt;/Year&gt;&lt;RecNum&gt;2207&lt;/RecNum&gt;&lt;DisplayText&gt;&lt;style face="superscript"&gt;24&lt;/style&gt;&lt;/DisplayText&gt;&lt;record&gt;&lt;rec-number&gt;2207&lt;/rec-number&gt;&lt;foreign-keys&gt;&lt;key app="EN" db-id="0svf2t0dkt252perffkpt29qr552ava9axvd" timestamp="1616723307"&gt;2207&lt;/key&gt;&lt;/foreign-keys&gt;&lt;ref-type name="Journal Article"&gt;17&lt;/ref-type&gt;&lt;contributors&gt;&lt;authors&gt;&lt;author&gt;Geng, T.&lt;/author&gt;&lt;author&gt;Lu, C.&lt;/author&gt;&lt;/authors&gt;&lt;/contributors&gt;&lt;auth-address&gt;Purdue Univ, Dept Agr &amp;amp; Biol Engn, W Lafayette, IN 47907 USA&amp;#xD;Virginia Tech, Dept Chem Engn, Blacksburg, VA 24061 USA&amp;#xD;Wake Forest Univ, Virginia Tech, Sch Biomed Engn &amp;amp; Sci, Blacksburg, VA 24061 USA&lt;/auth-address&gt;&lt;titles&gt;&lt;title&gt;Microfluidic electroporation for cellular analysis and delivery&lt;/title&gt;&lt;secondary-title&gt;Lab on a Chip&lt;/secondary-title&gt;&lt;alt-title&gt;Lab Chip&lt;/alt-title&gt;&lt;/titles&gt;&lt;periodical&gt;&lt;full-title&gt;Lab on a Chip&lt;/full-title&gt;&lt;abbr-1&gt;Lab Chip&lt;/abbr-1&gt;&lt;/periodical&gt;&lt;alt-periodical&gt;&lt;full-title&gt;Lab on a Chip&lt;/full-title&gt;&lt;abbr-1&gt;Lab Chip&lt;/abbr-1&gt;&lt;/alt-periodical&gt;&lt;pages&gt;3803-3821&lt;/pages&gt;&lt;volume&gt;13&lt;/volume&gt;&lt;number&gt;19&lt;/number&gt;&lt;keywords&gt;&lt;keyword&gt;dielectrophoretic impedance measurement&lt;/keyword&gt;&lt;keyword&gt;in-situ electroporation&lt;/keyword&gt;&lt;keyword&gt;high-throughput&lt;/keyword&gt;&lt;keyword&gt;electric-field&lt;/keyword&gt;&lt;keyword&gt;micro-electroporation&lt;/keyword&gt;&lt;keyword&gt;gene transfection&lt;/keyword&gt;&lt;keyword&gt;highly efficient&lt;/keyword&gt;&lt;keyword&gt;mammalian-cells&lt;/keyword&gt;&lt;keyword&gt;flow electroporation&lt;/keyword&gt;&lt;keyword&gt;electrochemical detection&lt;/keyword&gt;&lt;/keywords&gt;&lt;dates&gt;&lt;year&gt;2013&lt;/year&gt;&lt;/dates&gt;&lt;isbn&gt;1473-0197&lt;/isbn&gt;&lt;accession-num&gt;WOS:000323835700003&lt;/accession-num&gt;&lt;urls&gt;&lt;related-urls&gt;&lt;url&gt;&amp;lt;Go to ISI&amp;gt;://WOS:000323835700003&lt;/url&gt;&lt;/related-urls&gt;&lt;/urls&gt;&lt;electronic-resource-num&gt;10.1039/c3lc50566a&lt;/electronic-resource-num&gt;&lt;language&gt;English&lt;/language&gt;&lt;/record&gt;&lt;/Cite&gt;&lt;/EndNote&gt;</w:instrText>
      </w:r>
      <w:r w:rsidR="00DD6680">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24</w:t>
      </w:r>
      <w:r w:rsidR="00DD6680">
        <w:rPr>
          <w:rFonts w:asciiTheme="minorHAnsi" w:hAnsiTheme="minorHAnsi" w:cstheme="minorHAnsi"/>
          <w:color w:val="auto"/>
        </w:rPr>
        <w:fldChar w:fldCharType="end"/>
      </w:r>
      <w:r w:rsidR="00B60287">
        <w:rPr>
          <w:rFonts w:asciiTheme="minorHAnsi" w:hAnsiTheme="minorHAnsi" w:cstheme="minorHAnsi"/>
          <w:color w:val="auto"/>
        </w:rPr>
        <w:t xml:space="preserve">. In addition, it is also commonplace for micro-electroporation devices to be integrated into a microfluidic platform which lends itself for future integration into </w:t>
      </w:r>
      <w:r w:rsidR="00702B03">
        <w:rPr>
          <w:rFonts w:asciiTheme="minorHAnsi" w:hAnsiTheme="minorHAnsi" w:cstheme="minorHAnsi"/>
          <w:color w:val="auto"/>
        </w:rPr>
        <w:t xml:space="preserve">a fully automated </w:t>
      </w:r>
      <w:r w:rsidR="005755B0">
        <w:rPr>
          <w:rFonts w:asciiTheme="minorHAnsi" w:hAnsiTheme="minorHAnsi" w:cstheme="minorHAnsi"/>
          <w:color w:val="auto"/>
        </w:rPr>
        <w:t xml:space="preserve">technology, a highly desirable capability in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5755B0">
        <w:rPr>
          <w:rFonts w:asciiTheme="minorHAnsi" w:hAnsiTheme="minorHAnsi" w:cstheme="minorHAnsi"/>
          <w:color w:val="auto"/>
        </w:rPr>
        <w:t>therapy manufacturing</w:t>
      </w:r>
      <w:r w:rsidR="00014E0C">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&lt;EndNote&gt;&lt;Cite&gt;&lt;Author&gt;Hsi&lt;/Author&gt;&lt;Year&gt;2019&lt;/Year&gt;&lt;RecNum&gt;2210&lt;/RecNum&gt;&lt;DisplayText&gt;&lt;style face="superscript"&gt;25&lt;/style&gt;&lt;/DisplayText&gt;&lt;record&gt;&lt;rec-number&gt;2210&lt;/rec-number&gt;&lt;foreign-keys&gt;&lt;key app="EN" db-id="0svf2t0dkt252perffkpt29qr552ava9axvd" timestamp="1616723473"&gt;2210&lt;/key&gt;&lt;/foreign-keys&gt;&lt;ref-type name="Journal Article"&gt;17&lt;/ref-type&gt;&lt;contributors&gt;&lt;authors&gt;&lt;author&gt;Hsi, P.&lt;/author&gt;&lt;author&gt;Christianson, R. J.&lt;/author&gt;&lt;author&gt;Dubay, R. A.&lt;/author&gt;&lt;author&gt;Lissandrello, C. A.&lt;/author&gt;&lt;author&gt;Fiering, J.&lt;/author&gt;&lt;author&gt;Balestrini, J. L.&lt;/author&gt;&lt;author&gt;Tandon, V.&lt;/author&gt;&lt;/authors&gt;&lt;/contributors&gt;&lt;auth-address&gt;Draper, 555 Technology Square, Cambridge, Massachusetts, USA. vtandon@draper.com.&lt;/auth-address&gt;&lt;titles&gt;&lt;title&gt;Acoustophoretic rapid media exchange and continuous-flow electrotransfection of primary human T cells for applications in automated cellular therapy manufacturing&lt;/title&gt;&lt;secondary-title&gt;Lab Chip&lt;/secondary-title&gt;&lt;/titles&gt;&lt;periodical&gt;&lt;full-title&gt;Lab on a Chip&lt;/full-title&gt;&lt;abbr-1&gt;Lab Chip&lt;/abbr-1&gt;&lt;/periodical&gt;&lt;pages&gt;2978-2992&lt;/pages&gt;&lt;volume&gt;19&lt;/volume&gt;&lt;number&gt;18&lt;/number&gt;&lt;keywords&gt;&lt;keyword&gt;*Automation&lt;/keyword&gt;&lt;keyword&gt;Cells, Cultured&lt;/keyword&gt;&lt;keyword&gt;Electrodes&lt;/keyword&gt;&lt;keyword&gt;Electroporation/instrumentation&lt;/keyword&gt;&lt;keyword&gt;Humans&lt;/keyword&gt;&lt;keyword&gt;*Microfluidic Analytical Techniques/instrumentation&lt;/keyword&gt;&lt;keyword&gt;T-Lymphocytes/*cytology&lt;/keyword&gt;&lt;/keywords&gt;&lt;dates&gt;&lt;year&gt;2019&lt;/year&gt;&lt;pub-dates&gt;&lt;date&gt;Sep 10&lt;/date&gt;&lt;/pub-dates&gt;&lt;/dates&gt;&lt;isbn&gt;1473-0189 (Electronic)&amp;#xD;1473-0189 (Linking)&lt;/isbn&gt;&lt;accession-num&gt;31410419&lt;/accession-num&gt;&lt;urls&gt;&lt;related-urls&gt;&lt;url&gt;https://www.ncbi.nlm.nih.gov/pubmed/31410419&lt;/url&gt;&lt;/related-urls&gt;&lt;/urls&gt;&lt;electronic-resource-num&gt;10.1039/c9lc00458k&lt;/electronic-resource-num&gt;&lt;/record&gt;&lt;/Cite&gt;&lt;/EndNote&gt;</w:instrText>
      </w:r>
      <w:r w:rsidR="00014E0C">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25</w:t>
      </w:r>
      <w:r w:rsidR="00014E0C">
        <w:rPr>
          <w:rFonts w:asciiTheme="minorHAnsi" w:hAnsiTheme="minorHAnsi" w:cstheme="minorHAnsi"/>
          <w:color w:val="auto"/>
        </w:rPr>
        <w:fldChar w:fldCharType="end"/>
      </w:r>
      <w:r w:rsidR="00014E0C">
        <w:rPr>
          <w:rFonts w:asciiTheme="minorHAnsi" w:hAnsiTheme="minorHAnsi" w:cstheme="minorHAnsi"/>
          <w:color w:val="auto"/>
        </w:rPr>
        <w:t xml:space="preserve">. </w:t>
      </w:r>
      <w:r w:rsidR="005755B0">
        <w:rPr>
          <w:rFonts w:asciiTheme="minorHAnsi" w:hAnsiTheme="minorHAnsi" w:cstheme="minorHAnsi"/>
          <w:color w:val="auto"/>
        </w:rPr>
        <w:t xml:space="preserve">Lastly, micro-scale electroporation allows </w:t>
      </w:r>
      <w:r w:rsidR="00B93BB7">
        <w:rPr>
          <w:rFonts w:asciiTheme="minorHAnsi" w:hAnsiTheme="minorHAnsi" w:cstheme="minorHAnsi"/>
          <w:color w:val="auto"/>
        </w:rPr>
        <w:t xml:space="preserve">for </w:t>
      </w:r>
      <w:r w:rsidR="00B66EA7">
        <w:rPr>
          <w:rFonts w:asciiTheme="minorHAnsi" w:hAnsiTheme="minorHAnsi" w:cstheme="minorHAnsi"/>
          <w:color w:val="auto"/>
        </w:rPr>
        <w:t xml:space="preserve">the electrical </w:t>
      </w:r>
      <w:r w:rsidR="005755B0">
        <w:rPr>
          <w:rFonts w:asciiTheme="minorHAnsi" w:hAnsiTheme="minorHAnsi" w:cstheme="minorHAnsi"/>
          <w:color w:val="auto"/>
        </w:rPr>
        <w:t xml:space="preserve">interrogation </w:t>
      </w:r>
      <w:r w:rsidR="00B66EA7">
        <w:rPr>
          <w:rFonts w:asciiTheme="minorHAnsi" w:hAnsiTheme="minorHAnsi" w:cstheme="minorHAnsi"/>
          <w:color w:val="auto"/>
        </w:rPr>
        <w:t>of electroporation events</w:t>
      </w:r>
      <w:r w:rsidR="00B21190">
        <w:rPr>
          <w:rFonts w:asciiTheme="minorHAnsi" w:hAnsiTheme="minorHAnsi" w:cstheme="minorHAnsi"/>
          <w:color w:val="auto"/>
        </w:rPr>
        <w:t>. For example,</w:t>
      </w:r>
      <w:r w:rsidR="00BA16EA">
        <w:rPr>
          <w:rFonts w:asciiTheme="minorHAnsi" w:hAnsiTheme="minorHAnsi" w:cstheme="minorHAnsi"/>
          <w:color w:val="auto"/>
        </w:rPr>
        <w:t xml:space="preserve"> </w:t>
      </w:r>
      <w:r w:rsidR="00B66EA7">
        <w:rPr>
          <w:rFonts w:asciiTheme="minorHAnsi" w:hAnsiTheme="minorHAnsi" w:cstheme="minorHAnsi"/>
          <w:color w:val="auto"/>
        </w:rPr>
        <w:t xml:space="preserve">the degree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B66EA7">
        <w:rPr>
          <w:rFonts w:asciiTheme="minorHAnsi" w:hAnsiTheme="minorHAnsi" w:cstheme="minorHAnsi"/>
          <w:color w:val="auto"/>
        </w:rPr>
        <w:t xml:space="preserve">membrane permeabilization can be monitored in real-time at a single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B66EA7">
        <w:rPr>
          <w:rFonts w:asciiTheme="minorHAnsi" w:hAnsiTheme="minorHAnsi" w:cstheme="minorHAnsi"/>
          <w:color w:val="auto"/>
        </w:rPr>
        <w:t>leve</w:t>
      </w:r>
      <w:r w:rsidR="00AF6AF9">
        <w:rPr>
          <w:rFonts w:asciiTheme="minorHAnsi" w:hAnsiTheme="minorHAnsi" w:cstheme="minorHAnsi"/>
          <w:color w:val="auto"/>
        </w:rPr>
        <w:t>l</w:t>
      </w:r>
      <w:r w:rsidR="0012780C">
        <w:rPr>
          <w:rFonts w:asciiTheme="minorHAnsi" w:hAnsiTheme="minorHAnsi" w:cstheme="minorHAnsi"/>
          <w:color w:val="auto"/>
        </w:rPr>
        <w:fldChar w:fldCharType="begin">
          <w:fldData xml:space="preserve">PEVuZE5vdGU+PENpdGU+PEF1dGhvcj5LaGluZTwvQXV0aG9yPjxZZWFyPjIwMDc8L1llYXI+PFJl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PEVuZE5vdGU+PENpdGU+PEF1dGhvcj5LaGluZTwvQXV0aG9yPjxZZWFyPjIwMDc8L1llYXI+PFJl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12780C">
        <w:rPr>
          <w:rFonts w:asciiTheme="minorHAnsi" w:hAnsiTheme="minorHAnsi" w:cstheme="minorHAnsi"/>
          <w:color w:val="auto"/>
        </w:rPr>
      </w:r>
      <w:r w:rsidR="0012780C">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26,27</w:t>
      </w:r>
      <w:r w:rsidR="0012780C">
        <w:rPr>
          <w:rFonts w:asciiTheme="minorHAnsi" w:hAnsiTheme="minorHAnsi" w:cstheme="minorHAnsi"/>
          <w:color w:val="auto"/>
        </w:rPr>
        <w:fldChar w:fldCharType="end"/>
      </w:r>
      <w:r w:rsidR="00B66EA7">
        <w:rPr>
          <w:rFonts w:asciiTheme="minorHAnsi" w:hAnsiTheme="minorHAnsi" w:cstheme="minorHAnsi"/>
          <w:color w:val="auto"/>
        </w:rPr>
        <w:t xml:space="preserve">. The purpose of this method is to describe the microfabrication, system operation, and analysis of a microfluidic, single-cell </w:t>
      </w:r>
      <w:r w:rsidR="00185513">
        <w:rPr>
          <w:rFonts w:asciiTheme="minorHAnsi" w:hAnsiTheme="minorHAnsi" w:cstheme="minorHAnsi"/>
          <w:color w:val="auto"/>
        </w:rPr>
        <w:t xml:space="preserve">micro-electroporation device capable of measuring the degree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185513">
        <w:rPr>
          <w:rFonts w:asciiTheme="minorHAnsi" w:hAnsiTheme="minorHAnsi" w:cstheme="minorHAnsi"/>
          <w:color w:val="auto"/>
        </w:rPr>
        <w:t xml:space="preserve">membrane </w:t>
      </w:r>
      <w:r w:rsidR="00185513">
        <w:rPr>
          <w:rFonts w:asciiTheme="minorHAnsi" w:hAnsiTheme="minorHAnsi" w:cstheme="minorHAnsi"/>
          <w:color w:val="auto"/>
        </w:rPr>
        <w:lastRenderedPageBreak/>
        <w:t>permeabilization for optimizing electroporation protocols</w:t>
      </w:r>
      <w:r w:rsidR="00A32413">
        <w:rPr>
          <w:rFonts w:asciiTheme="minorHAnsi" w:hAnsiTheme="minorHAnsi" w:cstheme="minorHAnsi"/>
          <w:color w:val="auto"/>
        </w:rPr>
        <w:t>, yet increasing throughput over the previous state-of-the-art</w:t>
      </w:r>
      <w:r w:rsidR="00185513">
        <w:rPr>
          <w:rFonts w:asciiTheme="minorHAnsi" w:hAnsiTheme="minorHAnsi" w:cstheme="minorHAnsi"/>
          <w:color w:val="auto"/>
        </w:rPr>
        <w:t>.</w:t>
      </w:r>
    </w:p>
    <w:p w14:paraId="4B5A047D" w14:textId="5441E5CF" w:rsidR="00185513" w:rsidRDefault="00185513" w:rsidP="00F030C7">
      <w:pPr>
        <w:widowControl/>
        <w:autoSpaceDE/>
        <w:autoSpaceDN/>
        <w:adjustRightInd/>
        <w:rPr>
          <w:rFonts w:asciiTheme="minorHAnsi" w:hAnsiTheme="minorHAnsi" w:cstheme="minorHAnsi"/>
          <w:color w:val="auto"/>
        </w:rPr>
      </w:pPr>
    </w:p>
    <w:p w14:paraId="7F1A0F49" w14:textId="39869E75" w:rsidR="00185513" w:rsidRDefault="00AF6AF9" w:rsidP="00F030C7">
      <w:pPr>
        <w:widowControl/>
        <w:autoSpaceDE/>
        <w:autoSpaceDN/>
        <w:adjustRightInd/>
        <w:rPr>
          <w:rFonts w:asciiTheme="minorHAnsi" w:hAnsiTheme="minorHAnsi" w:cstheme="minorHAnsi"/>
          <w:color w:val="auto"/>
        </w:rPr>
      </w:pPr>
      <w:r>
        <w:rPr>
          <w:rFonts w:asciiTheme="minorHAnsi" w:hAnsiTheme="minorHAnsi" w:cstheme="minorHAnsi"/>
          <w:color w:val="auto"/>
        </w:rPr>
        <w:t>Performing single-cell level electroporation is no longer a novel technique, as it was</w:t>
      </w:r>
      <w:r w:rsidR="007B0032">
        <w:rPr>
          <w:rFonts w:asciiTheme="minorHAnsi" w:hAnsiTheme="minorHAnsi" w:cstheme="minorHAnsi"/>
          <w:color w:val="auto"/>
        </w:rPr>
        <w:t xml:space="preserve"> </w:t>
      </w:r>
      <w:r>
        <w:rPr>
          <w:rFonts w:asciiTheme="minorHAnsi" w:hAnsiTheme="minorHAnsi" w:cstheme="minorHAnsi"/>
          <w:color w:val="auto"/>
        </w:rPr>
        <w:t xml:space="preserve">first demonstrated by </w:t>
      </w:r>
      <w:proofErr w:type="spellStart"/>
      <w:r w:rsidRPr="00C90839">
        <w:rPr>
          <w:rFonts w:asciiTheme="minorHAnsi" w:hAnsiTheme="minorHAnsi" w:cstheme="minorHAnsi"/>
          <w:color w:val="auto"/>
        </w:rPr>
        <w:t>Rubinsky</w:t>
      </w:r>
      <w:proofErr w:type="spellEnd"/>
      <w:r w:rsidRPr="00C90839">
        <w:rPr>
          <w:rFonts w:asciiTheme="minorHAnsi" w:hAnsiTheme="minorHAnsi" w:cstheme="minorHAnsi"/>
          <w:color w:val="auto"/>
        </w:rPr>
        <w:t xml:space="preserve"> et al.</w:t>
      </w:r>
      <w:r>
        <w:rPr>
          <w:rFonts w:asciiTheme="minorHAnsi" w:hAnsiTheme="minorHAnsi" w:cstheme="minorHAnsi"/>
          <w:color w:val="auto"/>
        </w:rPr>
        <w:t xml:space="preserve"> in 2001</w:t>
      </w:r>
      <w:r w:rsidR="00BF24B7">
        <w:rPr>
          <w:rFonts w:asciiTheme="minorHAnsi" w:hAnsiTheme="minorHAnsi" w:cstheme="minorHAnsi"/>
          <w:color w:val="auto"/>
        </w:rPr>
        <w:t xml:space="preserve"> with the development of a static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9F734C">
        <w:rPr>
          <w:rFonts w:asciiTheme="minorHAnsi" w:hAnsiTheme="minorHAnsi" w:cstheme="minorHAnsi"/>
          <w:color w:val="auto"/>
        </w:rPr>
        <w:t xml:space="preserve">electroporation </w:t>
      </w:r>
      <w:r w:rsidR="00BF24B7">
        <w:rPr>
          <w:rFonts w:asciiTheme="minorHAnsi" w:hAnsiTheme="minorHAnsi" w:cstheme="minorHAnsi"/>
          <w:color w:val="auto"/>
        </w:rPr>
        <w:t>technology</w:t>
      </w:r>
      <w:r w:rsidR="00F07CE4">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&lt;EndNote&gt;&lt;Cite&gt;&lt;Author&gt;Huang&lt;/Author&gt;&lt;Year&gt;2001&lt;/Year&gt;&lt;RecNum&gt;1977&lt;/RecNum&gt;&lt;DisplayText&gt;&lt;style face="superscript"&gt;28&lt;/style&gt;&lt;/DisplayText&gt;&lt;record&gt;&lt;rec-number&gt;1977&lt;/rec-number&gt;&lt;foreign-keys&gt;&lt;key app="EN" db-id="0svf2t0dkt252perffkpt29qr552ava9axvd" timestamp="1613885849"&gt;1977&lt;/key&gt;&lt;/foreign-keys&gt;&lt;ref-type name="Journal Article"&gt;17&lt;/ref-type&gt;&lt;contributors&gt;&lt;authors&gt;&lt;author&gt;Huang, Y.&lt;/author&gt;&lt;author&gt;Rubinsky, B.&lt;/author&gt;&lt;/authors&gt;&lt;/contributors&gt;&lt;auth-address&gt;Univ Calif Berkeley, Dept Mech Engn, Biomed Engn Lab, Berkeley, CA 94720 USA&lt;/auth-address&gt;&lt;titles&gt;&lt;title&gt;Microfabricated electroporation chip for single cell membrane permeabilization&lt;/title&gt;&lt;secondary-title&gt;Sensors and Actuators a-Physical&lt;/secondary-title&gt;&lt;alt-title&gt;Sensor Actuat a-Phys&lt;/alt-title&gt;&lt;/titles&gt;&lt;periodical&gt;&lt;full-title&gt;Sensors and Actuators a-Physical&lt;/full-title&gt;&lt;abbr-1&gt;Sensor Actuat a-Phys&lt;/abbr-1&gt;&lt;/periodical&gt;&lt;alt-periodical&gt;&lt;full-title&gt;Sensors and Actuators a-Physical&lt;/full-title&gt;&lt;abbr-1&gt;Sensor Actuat a-Phys&lt;/abbr-1&gt;&lt;/alt-periodical&gt;&lt;pages&gt;242-249&lt;/pages&gt;&lt;volume&gt;89&lt;/volume&gt;&lt;number&gt;3&lt;/number&gt;&lt;keywords&gt;&lt;keyword&gt;microelectroporation&lt;/keyword&gt;&lt;keyword&gt;membrane permeabilization&lt;/keyword&gt;&lt;keyword&gt;microfabrication&lt;/keyword&gt;&lt;keyword&gt;transmembrane current&lt;/keyword&gt;&lt;keyword&gt;single cell level&lt;/keyword&gt;&lt;keyword&gt;gene transfer&lt;/keyword&gt;&lt;/keywords&gt;&lt;dates&gt;&lt;year&gt;2001&lt;/year&gt;&lt;pub-dates&gt;&lt;date&gt;Apr 15&lt;/date&gt;&lt;/pub-dates&gt;&lt;/dates&gt;&lt;isbn&gt;0924-4247&lt;/isbn&gt;&lt;accession-num&gt;WOS:000167845400008&lt;/accession-num&gt;&lt;urls&gt;&lt;related-urls&gt;&lt;url&gt;&amp;lt;Go to ISI&amp;gt;://WOS:000167845400008&lt;/url&gt;&lt;/related-urls&gt;&lt;/urls&gt;&lt;electronic-resource-num&gt;Doi 10.1016/S0924-4247(00)00557-4&lt;/electronic-resource-num&gt;&lt;language&gt;English&lt;/language&gt;&lt;/record&gt;&lt;/Cite&gt;&lt;/EndNote&gt;</w:instrText>
      </w:r>
      <w:r w:rsidR="00F07CE4">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28</w:t>
      </w:r>
      <w:r w:rsidR="00F07CE4">
        <w:rPr>
          <w:rFonts w:asciiTheme="minorHAnsi" w:hAnsiTheme="minorHAnsi" w:cstheme="minorHAnsi"/>
          <w:color w:val="auto"/>
        </w:rPr>
        <w:fldChar w:fldCharType="end"/>
      </w:r>
      <w:r w:rsidR="00BF24B7">
        <w:rPr>
          <w:rFonts w:asciiTheme="minorHAnsi" w:hAnsiTheme="minorHAnsi" w:cstheme="minorHAnsi"/>
          <w:color w:val="auto"/>
        </w:rPr>
        <w:t xml:space="preserve">. Their micro-device was innovative as they were the first to demonstrate the ability to electrically monitor the event of electroporation. This has </w:t>
      </w:r>
      <w:r w:rsidR="00B93BB7">
        <w:rPr>
          <w:rFonts w:asciiTheme="minorHAnsi" w:hAnsiTheme="minorHAnsi" w:cstheme="minorHAnsi"/>
          <w:color w:val="auto"/>
        </w:rPr>
        <w:t xml:space="preserve">further </w:t>
      </w:r>
      <w:r w:rsidR="00BF24B7">
        <w:rPr>
          <w:rFonts w:asciiTheme="minorHAnsi" w:hAnsiTheme="minorHAnsi" w:cstheme="minorHAnsi"/>
          <w:color w:val="auto"/>
        </w:rPr>
        <w:t xml:space="preserve">led to the development of static, </w:t>
      </w:r>
      <w:r w:rsidR="00A32413">
        <w:rPr>
          <w:rFonts w:asciiTheme="minorHAnsi" w:hAnsiTheme="minorHAnsi" w:cstheme="minorHAnsi"/>
          <w:color w:val="auto"/>
        </w:rPr>
        <w:t>single-</w:t>
      </w:r>
      <w:r w:rsidR="00BF24B7">
        <w:rPr>
          <w:rFonts w:asciiTheme="minorHAnsi" w:hAnsiTheme="minorHAnsi" w:cstheme="minorHAnsi"/>
          <w:color w:val="auto"/>
        </w:rPr>
        <w:t>cell electroporation technologies capable of electrically detecting the degree of cell</w:t>
      </w:r>
      <w:r w:rsidR="00E92498">
        <w:rPr>
          <w:rFonts w:asciiTheme="minorHAnsi" w:hAnsiTheme="minorHAnsi" w:cstheme="minorHAnsi"/>
          <w:color w:val="auto"/>
        </w:rPr>
        <w:t xml:space="preserve"> </w:t>
      </w:r>
      <w:r w:rsidR="00BF24B7">
        <w:rPr>
          <w:rFonts w:asciiTheme="minorHAnsi" w:hAnsiTheme="minorHAnsi" w:cstheme="minorHAnsi"/>
          <w:color w:val="auto"/>
        </w:rPr>
        <w:t>membrane permeabilization</w:t>
      </w:r>
      <w:r w:rsidR="00BA16EA">
        <w:rPr>
          <w:rFonts w:asciiTheme="minorHAnsi" w:hAnsiTheme="minorHAnsi" w:cstheme="minorHAnsi"/>
          <w:color w:val="auto"/>
        </w:rPr>
        <w:t xml:space="preserve"> </w:t>
      </w:r>
      <w:r w:rsidR="00BF24B7">
        <w:rPr>
          <w:rFonts w:asciiTheme="minorHAnsi" w:hAnsiTheme="minorHAnsi" w:cstheme="minorHAnsi"/>
          <w:color w:val="auto"/>
        </w:rPr>
        <w:t>in a parallelized manner to increase the throughputs of the devices. However, even with parallelization</w:t>
      </w:r>
      <w:r w:rsidR="004A3C94">
        <w:rPr>
          <w:rFonts w:asciiTheme="minorHAnsi" w:hAnsiTheme="minorHAnsi" w:cstheme="minorHAnsi"/>
          <w:color w:val="auto"/>
        </w:rPr>
        <w:t xml:space="preserve"> and batch processing</w:t>
      </w:r>
      <w:r w:rsidR="00BF24B7">
        <w:rPr>
          <w:rFonts w:asciiTheme="minorHAnsi" w:hAnsiTheme="minorHAnsi" w:cstheme="minorHAnsi"/>
          <w:color w:val="auto"/>
        </w:rPr>
        <w:t>, these devices severely lack the total number of cells they can process per unit time</w:t>
      </w:r>
      <w:r w:rsidR="00981061">
        <w:rPr>
          <w:rFonts w:asciiTheme="minorHAnsi" w:hAnsiTheme="minorHAnsi" w:cstheme="minorHAnsi"/>
          <w:color w:val="auto"/>
        </w:rPr>
        <w:fldChar w:fldCharType="begin">
          <w:fldData xml:space="preserve">PEVuZE5vdGU+PENpdGU+PEF1dGhvcj5HdW88L0F1dGhvcj48WWVhcj4yMDE2PC9ZZWFyPjxSZWNO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</w:fldData>
        </w:fldChar>
      </w:r>
      <w:r w:rsidR="00F90E4C">
        <w:rPr>
          <w:rFonts w:asciiTheme="minorHAnsi" w:hAnsiTheme="minorHAnsi" w:cstheme="minorHAnsi"/>
          <w:color w:val="auto"/>
        </w:rPr>
        <w:instrText xml:space="preserve"> ADDIN EN.CITE </w:instrText>
      </w:r>
      <w:r w:rsidR="00F90E4C">
        <w:rPr>
          <w:rFonts w:asciiTheme="minorHAnsi" w:hAnsiTheme="minorHAnsi" w:cstheme="minorHAnsi"/>
          <w:color w:val="auto"/>
        </w:rPr>
        <w:fldChar w:fldCharType="begin">
          <w:fldData xml:space="preserve">PEVuZE5vdGU+PENpdGU+PEF1dGhvcj5HdW88L0F1dGhvcj48WWVhcj4yMDE2PC9ZZWFyPjxSZWNO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</w:fldData>
        </w:fldChar>
      </w:r>
      <w:r w:rsidR="00F90E4C">
        <w:rPr>
          <w:rFonts w:asciiTheme="minorHAnsi" w:hAnsiTheme="minorHAnsi" w:cstheme="minorHAnsi"/>
          <w:color w:val="auto"/>
        </w:rPr>
        <w:instrText xml:space="preserve"> ADDIN EN.CITE.DATA </w:instrText>
      </w:r>
      <w:r w:rsidR="00F90E4C">
        <w:rPr>
          <w:rFonts w:asciiTheme="minorHAnsi" w:hAnsiTheme="minorHAnsi" w:cstheme="minorHAnsi"/>
          <w:color w:val="auto"/>
        </w:rPr>
      </w:r>
      <w:r w:rsidR="00F90E4C">
        <w:rPr>
          <w:rFonts w:asciiTheme="minorHAnsi" w:hAnsiTheme="minorHAnsi" w:cstheme="minorHAnsi"/>
          <w:color w:val="auto"/>
        </w:rPr>
        <w:fldChar w:fldCharType="end"/>
      </w:r>
      <w:r w:rsidR="00981061">
        <w:rPr>
          <w:rFonts w:asciiTheme="minorHAnsi" w:hAnsiTheme="minorHAnsi" w:cstheme="minorHAnsi"/>
          <w:color w:val="auto"/>
        </w:rPr>
      </w:r>
      <w:r w:rsidR="00981061">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29,30</w:t>
      </w:r>
      <w:r w:rsidR="00981061">
        <w:rPr>
          <w:rFonts w:asciiTheme="minorHAnsi" w:hAnsiTheme="minorHAnsi" w:cstheme="minorHAnsi"/>
          <w:color w:val="auto"/>
        </w:rPr>
        <w:fldChar w:fldCharType="end"/>
      </w:r>
      <w:r w:rsidR="00BF24B7">
        <w:rPr>
          <w:rFonts w:asciiTheme="minorHAnsi" w:hAnsiTheme="minorHAnsi" w:cstheme="minorHAnsi"/>
          <w:color w:val="auto"/>
        </w:rPr>
        <w:t xml:space="preserve">. This </w:t>
      </w:r>
      <w:r w:rsidR="009F734C">
        <w:rPr>
          <w:rFonts w:asciiTheme="minorHAnsi" w:hAnsiTheme="minorHAnsi" w:cstheme="minorHAnsi"/>
          <w:color w:val="auto"/>
        </w:rPr>
        <w:t>limitation</w:t>
      </w:r>
      <w:r w:rsidR="00BF24B7">
        <w:rPr>
          <w:rFonts w:asciiTheme="minorHAnsi" w:hAnsiTheme="minorHAnsi" w:cstheme="minorHAnsi"/>
          <w:color w:val="auto"/>
        </w:rPr>
        <w:t xml:space="preserve"> has led to the </w:t>
      </w:r>
      <w:r w:rsidR="00FD264D">
        <w:rPr>
          <w:rFonts w:asciiTheme="minorHAnsi" w:hAnsiTheme="minorHAnsi" w:cstheme="minorHAnsi"/>
          <w:color w:val="auto"/>
        </w:rPr>
        <w:t>development of flow-through devices capable of performing single-cell level micro-electroporation</w:t>
      </w:r>
      <w:r w:rsidR="007A6FBA">
        <w:rPr>
          <w:rFonts w:asciiTheme="minorHAnsi" w:hAnsiTheme="minorHAnsi" w:cstheme="minorHAnsi"/>
          <w:color w:val="auto"/>
        </w:rPr>
        <w:t xml:space="preserve"> at much greater throughputs</w:t>
      </w:r>
      <w:r w:rsidR="00B608D3">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&lt;EndNote&gt;&lt;Cite&gt;&lt;Author&gt;Wang&lt;/Author&gt;&lt;Year&gt;2008&lt;/Year&gt;&lt;RecNum&gt;1981&lt;/RecNum&gt;&lt;DisplayText&gt;&lt;style face="superscript"&gt;31&lt;/style&gt;&lt;/DisplayText&gt;&lt;record&gt;&lt;rec-number&gt;1981&lt;/rec-number&gt;&lt;foreign-keys&gt;&lt;key app="EN" db-id="0svf2t0dkt252perffkpt29qr552ava9axvd" timestamp="1613887138"&gt;1981&lt;/key&gt;&lt;/foreign-keys&gt;&lt;ref-type name="Journal Article"&gt;17&lt;/ref-type&gt;&lt;contributors&gt;&lt;authors&gt;&lt;author&gt;Wang, H. Y.&lt;/author&gt;&lt;author&gt;Lu, C.&lt;/author&gt;&lt;/authors&gt;&lt;/contributors&gt;&lt;auth-address&gt;Purdue Univ, Sch Chem Engn, W Lafayette, IN 47907 USA&amp;#xD;Purdue Univ, Dept Agr &amp;amp; Biol Engn, W Lafayette, IN 47907 USA&amp;#xD;Purdue Univ, Birck Nanotechnol Ctr, W Lafayette, IN 47907 USA&amp;#xD;Purdue Univ, Bindley Biosci Ctr, W Lafayette, IN 47907 USA&lt;/auth-address&gt;&lt;titles&gt;&lt;title&gt;Microfluidic electroporation for delivery of small molecules and genes into cells using a common DC power supply&lt;/title&gt;&lt;secondary-title&gt;Biotechnology and Bioengineering&lt;/secondary-title&gt;&lt;alt-title&gt;Biotechnol Bioeng&lt;/alt-title&gt;&lt;/titles&gt;&lt;periodical&gt;&lt;full-title&gt;Biotechnology and Bioengineering&lt;/full-title&gt;&lt;abbr-1&gt;Biotechnol Bioeng&lt;/abbr-1&gt;&lt;/periodical&gt;&lt;alt-periodical&gt;&lt;full-title&gt;Biotechnology and Bioengineering&lt;/full-title&gt;&lt;abbr-1&gt;Biotechnol Bioeng&lt;/abbr-1&gt;&lt;/alt-periodical&gt;&lt;pages&gt;579-586&lt;/pages&gt;&lt;volume&gt;100&lt;/volume&gt;&lt;number&gt;3&lt;/number&gt;&lt;keywords&gt;&lt;keyword&gt;electroporation&lt;/keyword&gt;&lt;keyword&gt;microfluidics&lt;/keyword&gt;&lt;keyword&gt;transfection&lt;/keyword&gt;&lt;keyword&gt;gene delivery&lt;/keyword&gt;&lt;keyword&gt;drug delivery&lt;/keyword&gt;&lt;keyword&gt;vivo DNA electrotransfer&lt;/keyword&gt;&lt;keyword&gt;device&lt;/keyword&gt;&lt;keyword&gt;lysis&lt;/keyword&gt;&lt;keyword&gt;electrophoresis&lt;/keyword&gt;&lt;keyword&gt;channel&lt;/keyword&gt;&lt;keyword&gt;voltage&lt;/keyword&gt;&lt;keyword&gt;chip&lt;/keyword&gt;&lt;/keywords&gt;&lt;dates&gt;&lt;year&gt;2008&lt;/year&gt;&lt;pub-dates&gt;&lt;date&gt;Jun 15&lt;/date&gt;&lt;/pub-dates&gt;&lt;/dates&gt;&lt;isbn&gt;0006-3592&lt;/isbn&gt;&lt;accession-num&gt;WOS:000255883600018&lt;/accession-num&gt;&lt;urls&gt;&lt;related-urls&gt;&lt;url&gt;&amp;lt;Go to ISI&amp;gt;://WOS:000255883600018&lt;/url&gt;&lt;/related-urls&gt;&lt;/urls&gt;&lt;electronic-resource-num&gt;10.1002/bit.21784&lt;/electronic-resource-num&gt;&lt;language&gt;English&lt;/language&gt;&lt;/record&gt;&lt;/Cite&gt;&lt;/EndNote&gt;</w:instrText>
      </w:r>
      <w:r w:rsidR="00B608D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31</w:t>
      </w:r>
      <w:r w:rsidR="00B608D3">
        <w:rPr>
          <w:rFonts w:asciiTheme="minorHAnsi" w:hAnsiTheme="minorHAnsi" w:cstheme="minorHAnsi"/>
          <w:color w:val="auto"/>
        </w:rPr>
        <w:fldChar w:fldCharType="end"/>
      </w:r>
      <w:r w:rsidR="007A6FBA">
        <w:rPr>
          <w:rFonts w:asciiTheme="minorHAnsi" w:hAnsiTheme="minorHAnsi" w:cstheme="minorHAnsi"/>
          <w:color w:val="auto"/>
        </w:rPr>
        <w:t xml:space="preserve">.  </w:t>
      </w:r>
      <w:r w:rsidR="001F5031">
        <w:rPr>
          <w:rFonts w:asciiTheme="minorHAnsi" w:hAnsiTheme="minorHAnsi" w:cstheme="minorHAnsi"/>
          <w:color w:val="auto"/>
        </w:rPr>
        <w:t>This device transition, from static to flow-through environment, limits</w:t>
      </w:r>
      <w:r w:rsidR="00FD264D">
        <w:rPr>
          <w:rFonts w:asciiTheme="minorHAnsi" w:hAnsiTheme="minorHAnsi" w:cstheme="minorHAnsi"/>
          <w:color w:val="auto"/>
        </w:rPr>
        <w:t xml:space="preserve"> the </w:t>
      </w:r>
      <w:r w:rsidR="001F5031">
        <w:rPr>
          <w:rFonts w:asciiTheme="minorHAnsi" w:hAnsiTheme="minorHAnsi" w:cstheme="minorHAnsi"/>
          <w:color w:val="auto"/>
        </w:rPr>
        <w:t>cap</w:t>
      </w:r>
      <w:r w:rsidR="00FD264D">
        <w:rPr>
          <w:rFonts w:asciiTheme="minorHAnsi" w:hAnsiTheme="minorHAnsi" w:cstheme="minorHAnsi"/>
          <w:color w:val="auto"/>
        </w:rPr>
        <w:t xml:space="preserve">ability </w:t>
      </w:r>
      <w:r w:rsidR="001F5031">
        <w:rPr>
          <w:rFonts w:asciiTheme="minorHAnsi" w:hAnsiTheme="minorHAnsi" w:cstheme="minorHAnsi"/>
          <w:color w:val="auto"/>
        </w:rPr>
        <w:t>of</w:t>
      </w:r>
      <w:r w:rsidR="00FD264D">
        <w:rPr>
          <w:rFonts w:asciiTheme="minorHAnsi" w:hAnsiTheme="minorHAnsi" w:cstheme="minorHAnsi"/>
          <w:color w:val="auto"/>
        </w:rPr>
        <w:t xml:space="preserve"> electrically monitor</w:t>
      </w:r>
      <w:r w:rsidR="001F5031">
        <w:rPr>
          <w:rFonts w:asciiTheme="minorHAnsi" w:hAnsiTheme="minorHAnsi" w:cstheme="minorHAnsi"/>
          <w:color w:val="auto"/>
        </w:rPr>
        <w:t>ing</w:t>
      </w:r>
      <w:r w:rsidR="00FD264D">
        <w:rPr>
          <w:rFonts w:asciiTheme="minorHAnsi" w:hAnsiTheme="minorHAnsi" w:cstheme="minorHAnsi"/>
          <w:color w:val="auto"/>
        </w:rPr>
        <w:t xml:space="preserve"> the degree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FD264D">
        <w:rPr>
          <w:rFonts w:asciiTheme="minorHAnsi" w:hAnsiTheme="minorHAnsi" w:cstheme="minorHAnsi"/>
          <w:color w:val="auto"/>
        </w:rPr>
        <w:t>membrane permeabilization following the application of the electroporation puls</w:t>
      </w:r>
      <w:r w:rsidR="00F07CE4">
        <w:rPr>
          <w:rFonts w:asciiTheme="minorHAnsi" w:hAnsiTheme="minorHAnsi" w:cstheme="minorHAnsi"/>
          <w:color w:val="auto"/>
        </w:rPr>
        <w:t>e</w:t>
      </w:r>
      <w:r w:rsidR="00FD264D">
        <w:rPr>
          <w:rFonts w:asciiTheme="minorHAnsi" w:hAnsiTheme="minorHAnsi" w:cstheme="minorHAnsi"/>
          <w:color w:val="auto"/>
        </w:rPr>
        <w:t>. T</w:t>
      </w:r>
      <w:r w:rsidR="00AF52EE">
        <w:rPr>
          <w:rFonts w:asciiTheme="minorHAnsi" w:hAnsiTheme="minorHAnsi" w:cstheme="minorHAnsi"/>
          <w:color w:val="auto"/>
        </w:rPr>
        <w:t xml:space="preserve">he method described in this work bridges the gap between these </w:t>
      </w:r>
      <w:r w:rsidR="007A6FBA">
        <w:rPr>
          <w:rFonts w:asciiTheme="minorHAnsi" w:hAnsiTheme="minorHAnsi" w:cstheme="minorHAnsi"/>
          <w:color w:val="auto"/>
        </w:rPr>
        <w:t>two technologies, a micro-electroporation technology capable of electrically</w:t>
      </w:r>
      <w:r w:rsidR="00F030C7">
        <w:rPr>
          <w:rFonts w:asciiTheme="minorHAnsi" w:hAnsiTheme="minorHAnsi" w:cstheme="minorHAnsi"/>
          <w:color w:val="auto"/>
        </w:rPr>
        <w:t xml:space="preserve"> detecting, pulsing, and</w:t>
      </w:r>
      <w:r w:rsidR="007A6FBA">
        <w:rPr>
          <w:rFonts w:asciiTheme="minorHAnsi" w:hAnsiTheme="minorHAnsi" w:cstheme="minorHAnsi"/>
          <w:color w:val="auto"/>
        </w:rPr>
        <w:t xml:space="preserve"> monitoring the degree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7A6FBA">
        <w:rPr>
          <w:rFonts w:asciiTheme="minorHAnsi" w:hAnsiTheme="minorHAnsi" w:cstheme="minorHAnsi"/>
          <w:color w:val="auto"/>
        </w:rPr>
        <w:t xml:space="preserve">membrane permeabilization of </w:t>
      </w:r>
      <w:r w:rsidR="00CE5FE8">
        <w:rPr>
          <w:rFonts w:asciiTheme="minorHAnsi" w:hAnsiTheme="minorHAnsi" w:cstheme="minorHAnsi"/>
          <w:color w:val="auto"/>
        </w:rPr>
        <w:t>individual</w:t>
      </w:r>
      <w:r w:rsidR="007A6FBA">
        <w:rPr>
          <w:rFonts w:asciiTheme="minorHAnsi" w:hAnsiTheme="minorHAnsi" w:cstheme="minorHAnsi"/>
          <w:color w:val="auto"/>
        </w:rPr>
        <w:t xml:space="preserve"> cells, in a continuous-flow, serial fashion.</w:t>
      </w:r>
    </w:p>
    <w:p w14:paraId="15E9A70A" w14:textId="5C6D1E45" w:rsidR="007A6FBA" w:rsidRDefault="007A6FBA" w:rsidP="00F030C7">
      <w:pPr>
        <w:widowControl/>
        <w:autoSpaceDE/>
        <w:autoSpaceDN/>
        <w:adjustRightInd/>
        <w:rPr>
          <w:rFonts w:asciiTheme="minorHAnsi" w:hAnsiTheme="minorHAnsi" w:cstheme="minorHAnsi"/>
          <w:color w:val="auto"/>
        </w:rPr>
      </w:pPr>
    </w:p>
    <w:p w14:paraId="612F304E" w14:textId="4D8AA57D" w:rsidR="007A6FBA" w:rsidRDefault="007A6FBA" w:rsidP="00F030C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This technology was recently described in </w:t>
      </w:r>
      <w:r w:rsidRPr="00C90839">
        <w:rPr>
          <w:rFonts w:asciiTheme="minorHAnsi" w:hAnsiTheme="minorHAnsi" w:cstheme="minorHAnsi"/>
          <w:color w:val="auto"/>
        </w:rPr>
        <w:t>Zheng et al.</w:t>
      </w:r>
      <w:r>
        <w:rPr>
          <w:rFonts w:asciiTheme="minorHAnsi" w:hAnsiTheme="minorHAnsi" w:cstheme="minorHAnsi"/>
          <w:color w:val="auto"/>
        </w:rPr>
        <w:t xml:space="preserve"> In </w:t>
      </w:r>
      <w:r w:rsidR="00A32413">
        <w:rPr>
          <w:rFonts w:asciiTheme="minorHAnsi" w:hAnsiTheme="minorHAnsi" w:cstheme="minorHAnsi"/>
          <w:color w:val="auto"/>
        </w:rPr>
        <w:t xml:space="preserve">that </w:t>
      </w:r>
      <w:r>
        <w:rPr>
          <w:rFonts w:asciiTheme="minorHAnsi" w:hAnsiTheme="minorHAnsi" w:cstheme="minorHAnsi"/>
          <w:color w:val="auto"/>
        </w:rPr>
        <w:t>work, the capabilities of this technology were introduce</w:t>
      </w:r>
      <w:r w:rsidR="000A76E0">
        <w:rPr>
          <w:rFonts w:asciiTheme="minorHAnsi" w:hAnsiTheme="minorHAnsi" w:cstheme="minorHAnsi"/>
          <w:color w:val="auto"/>
        </w:rPr>
        <w:t>d</w:t>
      </w:r>
      <w:r>
        <w:rPr>
          <w:rFonts w:asciiTheme="minorHAnsi" w:hAnsiTheme="minorHAnsi" w:cstheme="minorHAnsi"/>
          <w:color w:val="auto"/>
        </w:rPr>
        <w:t xml:space="preserve"> </w:t>
      </w:r>
      <w:r w:rsidR="000A76E0">
        <w:rPr>
          <w:rFonts w:asciiTheme="minorHAnsi" w:hAnsiTheme="minorHAnsi" w:cstheme="minorHAnsi"/>
          <w:color w:val="auto"/>
        </w:rPr>
        <w:t>with</w:t>
      </w:r>
      <w:r>
        <w:rPr>
          <w:rFonts w:asciiTheme="minorHAnsi" w:hAnsiTheme="minorHAnsi" w:cstheme="minorHAnsi"/>
          <w:color w:val="auto"/>
        </w:rPr>
        <w:t xml:space="preserve"> the completion of a </w:t>
      </w:r>
      <w:r w:rsidR="00B21190">
        <w:rPr>
          <w:rFonts w:asciiTheme="minorHAnsi" w:hAnsiTheme="minorHAnsi" w:cstheme="minorHAnsi"/>
          <w:color w:val="auto"/>
        </w:rPr>
        <w:t xml:space="preserve">parametric </w:t>
      </w:r>
      <w:r>
        <w:rPr>
          <w:rFonts w:asciiTheme="minorHAnsi" w:hAnsiTheme="minorHAnsi" w:cstheme="minorHAnsi"/>
          <w:color w:val="auto"/>
        </w:rPr>
        <w:t>study</w:t>
      </w:r>
      <w:r w:rsidR="001D06A8">
        <w:rPr>
          <w:rFonts w:asciiTheme="minorHAnsi" w:hAnsiTheme="minorHAnsi" w:cstheme="minorHAnsi"/>
          <w:color w:val="auto"/>
        </w:rPr>
        <w:t>,</w:t>
      </w:r>
      <w:r w:rsidR="000A76E0">
        <w:rPr>
          <w:rFonts w:asciiTheme="minorHAnsi" w:hAnsiTheme="minorHAnsi" w:cstheme="minorHAnsi"/>
          <w:color w:val="auto"/>
        </w:rPr>
        <w:t xml:space="preserve"> where both the </w:t>
      </w:r>
      <w:r w:rsidR="00BF5528">
        <w:rPr>
          <w:rFonts w:asciiTheme="minorHAnsi" w:hAnsiTheme="minorHAnsi" w:cstheme="minorHAnsi"/>
          <w:color w:val="auto"/>
        </w:rPr>
        <w:t xml:space="preserve">amplitude </w:t>
      </w:r>
      <w:r w:rsidR="000A76E0">
        <w:rPr>
          <w:rFonts w:asciiTheme="minorHAnsi" w:hAnsiTheme="minorHAnsi" w:cstheme="minorHAnsi"/>
          <w:color w:val="auto"/>
        </w:rPr>
        <w:t>and duration of the electroporation pulse were varied</w:t>
      </w:r>
      <w:r w:rsidR="001D06A8">
        <w:rPr>
          <w:rFonts w:asciiTheme="minorHAnsi" w:hAnsiTheme="minorHAnsi" w:cstheme="minorHAnsi"/>
          <w:color w:val="auto"/>
        </w:rPr>
        <w:t>,</w:t>
      </w:r>
      <w:r w:rsidR="000A76E0">
        <w:rPr>
          <w:rFonts w:asciiTheme="minorHAnsi" w:hAnsiTheme="minorHAnsi" w:cstheme="minorHAnsi"/>
          <w:color w:val="auto"/>
        </w:rPr>
        <w:t xml:space="preserve"> and the ensuing electrical signal, indicative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0A76E0">
        <w:rPr>
          <w:rFonts w:asciiTheme="minorHAnsi" w:hAnsiTheme="minorHAnsi" w:cstheme="minorHAnsi"/>
          <w:color w:val="auto"/>
        </w:rPr>
        <w:t>membrane permeabilization, was explored</w:t>
      </w:r>
      <w:r w:rsidR="00723AE6">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&lt;EndNote&gt;&lt;Cite&gt;&lt;Author&gt;Zheng&lt;/Author&gt;&lt;Year&gt;2017&lt;/Year&gt;&lt;RecNum&gt;571&lt;/RecNum&gt;&lt;DisplayText&gt;&lt;style face="superscript"&gt;32&lt;/style&gt;&lt;/DisplayText&gt;&lt;record&gt;&lt;rec-number&gt;571&lt;/rec-number&gt;&lt;foreign-keys&gt;&lt;key app="EN" db-id="0svf2t0dkt252perffkpt29qr552ava9axvd" timestamp="1588638950"&gt;571&lt;/key&gt;&lt;/foreign-keys&gt;&lt;ref-type name="Journal Article"&gt;17&lt;/ref-type&gt;&lt;contributors&gt;&lt;authors&gt;&lt;author&gt;Zheng, M. D.&lt;/author&gt;&lt;author&gt;Sherba, J. J.&lt;/author&gt;&lt;author&gt;Shan, J. W.&lt;/author&gt;&lt;author&gt;Lin, H.&lt;/author&gt;&lt;author&gt;Shreiber, D. I.&lt;/author&gt;&lt;author&gt;Zahn, J. D.&lt;/author&gt;&lt;/authors&gt;&lt;/contributors&gt;&lt;auth-address&gt;Rutgers State Univ, Dept Biomed Engn, Piscataway, NJ 08854 USA&amp;#xD;Rutgers State Univ, Dept Mech &amp;amp; Aerosp Engn, Piscataway, NJ 08854 USA&lt;/auth-address&gt;&lt;titles&gt;&lt;title&gt;Continuous-flow, electrically-triggered, single cell-level electroporation&lt;/title&gt;&lt;secondary-title&gt;Technology&lt;/secondary-title&gt;&lt;alt-title&gt;Technology&lt;/alt-title&gt;&lt;/titles&gt;&lt;periodical&gt;&lt;full-title&gt;Technology&lt;/full-title&gt;&lt;abbr-1&gt;Technology&lt;/abbr-1&gt;&lt;/periodical&gt;&lt;alt-periodical&gt;&lt;full-title&gt;Technology&lt;/full-title&gt;&lt;abbr-1&gt;Technology&lt;/abbr-1&gt;&lt;/alt-periodical&gt;&lt;pages&gt;31-41&lt;/pages&gt;&lt;volume&gt;5&lt;/volume&gt;&lt;number&gt;1&lt;/number&gt;&lt;keywords&gt;&lt;keyword&gt;single cell&lt;/keyword&gt;&lt;keyword&gt;electroporation&lt;/keyword&gt;&lt;keyword&gt;permeabilization&lt;/keyword&gt;&lt;keyword&gt;microfluidics&lt;/keyword&gt;&lt;keyword&gt;and molecular-transport&lt;/keyword&gt;&lt;keyword&gt;mediated molecular delivery&lt;/keyword&gt;&lt;keyword&gt;dielectric-spectroscopy&lt;/keyword&gt;&lt;keyword&gt;pulse duration&lt;/keyword&gt;&lt;keyword&gt;real-time&lt;/keyword&gt;&lt;keyword&gt;in-vitro&lt;/keyword&gt;&lt;keyword&gt;chip&lt;/keyword&gt;&lt;keyword&gt;electropermeabilization&lt;/keyword&gt;&lt;keyword&gt;model&lt;/keyword&gt;&lt;keyword&gt;microchip&lt;/keyword&gt;&lt;keyword&gt;device&lt;/keyword&gt;&lt;/keywords&gt;&lt;dates&gt;&lt;year&gt;2017&lt;/year&gt;&lt;pub-dates&gt;&lt;date&gt;Mar&lt;/date&gt;&lt;/pub-dates&gt;&lt;/dates&gt;&lt;isbn&gt;2339-5478&lt;/isbn&gt;&lt;accession-num&gt;WOS:000399162600004&lt;/accession-num&gt;&lt;urls&gt;&lt;related-urls&gt;&lt;url&gt;&amp;lt;Go to ISI&amp;gt;://WOS:000399162600004&lt;/url&gt;&lt;/related-urls&gt;&lt;/urls&gt;&lt;electronic-resource-num&gt;10.1142/S2339547817500017&lt;/electronic-resource-num&gt;&lt;language&gt;English&lt;/language&gt;&lt;/record&gt;&lt;/Cite&gt;&lt;/EndNote&gt;</w:instrText>
      </w:r>
      <w:r w:rsidR="00723AE6">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32</w:t>
      </w:r>
      <w:r w:rsidR="00723AE6">
        <w:rPr>
          <w:rFonts w:asciiTheme="minorHAnsi" w:hAnsiTheme="minorHAnsi" w:cstheme="minorHAnsi"/>
          <w:color w:val="auto"/>
        </w:rPr>
        <w:fldChar w:fldCharType="end"/>
      </w:r>
      <w:r w:rsidR="000A76E0">
        <w:rPr>
          <w:rFonts w:asciiTheme="minorHAnsi" w:hAnsiTheme="minorHAnsi" w:cstheme="minorHAnsi"/>
          <w:color w:val="auto"/>
        </w:rPr>
        <w:t xml:space="preserve">. The results showed that an increase in the </w:t>
      </w:r>
      <w:r w:rsidR="00666731">
        <w:rPr>
          <w:rFonts w:asciiTheme="minorHAnsi" w:hAnsiTheme="minorHAnsi" w:cstheme="minorHAnsi"/>
          <w:color w:val="auto"/>
        </w:rPr>
        <w:t xml:space="preserve">intensity </w:t>
      </w:r>
      <w:r w:rsidR="000A76E0">
        <w:rPr>
          <w:rFonts w:asciiTheme="minorHAnsi" w:hAnsiTheme="minorHAnsi" w:cstheme="minorHAnsi"/>
          <w:color w:val="auto"/>
        </w:rPr>
        <w:t>of the electroporation pulse (</w:t>
      </w:r>
      <w:r w:rsidR="00BA16EA">
        <w:rPr>
          <w:rFonts w:asciiTheme="minorHAnsi" w:hAnsiTheme="minorHAnsi" w:cstheme="minorHAnsi"/>
          <w:color w:val="auto"/>
        </w:rPr>
        <w:t>i.e.,</w:t>
      </w:r>
      <w:r w:rsidR="000A76E0">
        <w:rPr>
          <w:rFonts w:asciiTheme="minorHAnsi" w:hAnsiTheme="minorHAnsi" w:cstheme="minorHAnsi"/>
          <w:color w:val="auto"/>
        </w:rPr>
        <w:t xml:space="preserve"> increase in applied electric field or increase in pulse duration) caused an increase in the measured cell membrane permeabilization. To further validate the system, a common fluorescent indicator of successful electroporation, propidium iodide</w:t>
      </w:r>
      <w:r w:rsidR="00B04063">
        <w:rPr>
          <w:rFonts w:asciiTheme="minorHAnsi" w:hAnsiTheme="minorHAnsi" w:cstheme="minorHAnsi"/>
          <w:color w:val="auto"/>
        </w:rPr>
        <w:fldChar w:fldCharType="begin"/>
      </w:r>
      <w:r w:rsidR="00F90E4C">
        <w:rPr>
          <w:rFonts w:asciiTheme="minorHAnsi" w:hAnsiTheme="minorHAnsi" w:cstheme="minorHAnsi"/>
          <w:color w:val="auto"/>
        </w:rPr>
        <w:instrText xml:space="preserve"> ADDIN EN.CITE &lt;EndNote&gt;&lt;Cite&gt;&lt;Author&gt;Batista Napotnik&lt;/Author&gt;&lt;Year&gt;2018&lt;/Year&gt;&lt;RecNum&gt;2211&lt;/RecNum&gt;&lt;DisplayText&gt;&lt;style face="superscript"&gt;33&lt;/style&gt;&lt;/DisplayText&gt;&lt;record&gt;&lt;rec-number&gt;2211&lt;/rec-number&gt;&lt;foreign-keys&gt;&lt;key app="EN" db-id="0svf2t0dkt252perffkpt29qr552ava9axvd" timestamp="1616723577"&gt;2211&lt;/key&gt;&lt;/foreign-keys&gt;&lt;ref-type name="Journal Article"&gt;17&lt;/ref-type&gt;&lt;contributors&gt;&lt;authors&gt;&lt;author&gt;Batista Napotnik, T.&lt;/author&gt;&lt;author&gt;Miklavcic, D.&lt;/author&gt;&lt;/authors&gt;&lt;/contributors&gt;&lt;auth-address&gt;University of Ljubljana, Faculty of Electrical Engineering, Trzaska 25, 1000 Ljubljana, Slovenia.&amp;#xD;University of Ljubljana, Faculty of Electrical Engineering, Trzaska 25, 1000 Ljubljana, Slovenia. Electronic address: Damijan.Miklavcic@fe.uni-lj.si.&lt;/auth-address&gt;&lt;titles&gt;&lt;title&gt;In vitro electroporation detection methods - An overview&lt;/title&gt;&lt;secondary-title&gt;Bioelectrochemistry&lt;/secondary-title&gt;&lt;/titles&gt;&lt;periodical&gt;&lt;full-title&gt;Bioelectrochemistry&lt;/full-title&gt;&lt;abbr-1&gt;Bioelectrochemistry&lt;/abbr-1&gt;&lt;/periodical&gt;&lt;pages&gt;166-182&lt;/pages&gt;&lt;volume&gt;120&lt;/volume&gt;&lt;keywords&gt;&lt;keyword&gt;Animals&lt;/keyword&gt;&lt;keyword&gt;Cell Membrane/metabolism&lt;/keyword&gt;&lt;keyword&gt;*Cell Membrane Permeability&lt;/keyword&gt;&lt;keyword&gt;Electrochemical Techniques/instrumentation/methods&lt;/keyword&gt;&lt;keyword&gt;Electroporation/instrumentation/*methods&lt;/keyword&gt;&lt;keyword&gt;Equipment Design&lt;/keyword&gt;&lt;keyword&gt;Fluorescent Dyes/analysis/metabolism&lt;/keyword&gt;&lt;keyword&gt;Humans&lt;/keyword&gt;&lt;keyword&gt;Microscopy, Fluorescence/instrumentation/methods&lt;/keyword&gt;&lt;keyword&gt;Optical Imaging/instrumentation/methods&lt;/keyword&gt;&lt;keyword&gt;Detection of electroporation&lt;/keyword&gt;&lt;keyword&gt;Electroporation&lt;/keyword&gt;&lt;keyword&gt;Plasma membrane&lt;/keyword&gt;&lt;/keywords&gt;&lt;dates&gt;&lt;year&gt;2018&lt;/year&gt;&lt;pub-dates&gt;&lt;date&gt;Apr&lt;/date&gt;&lt;/pub-dates&gt;&lt;/dates&gt;&lt;isbn&gt;1878-562X (Electronic)&amp;#xD;1567-5394 (Linking)&lt;/isbn&gt;&lt;accession-num&gt;29289825&lt;/accession-num&gt;&lt;urls&gt;&lt;related-urls&gt;&lt;url&gt;https://www.ncbi.nlm.nih.gov/pubmed/29289825&lt;/url&gt;&lt;/related-urls&gt;&lt;/urls&gt;&lt;electronic-resource-num&gt;10.1016/j.bioelechem.2017.12.005&lt;/electronic-resource-num&gt;&lt;/record&gt;&lt;/Cite&gt;&lt;/EndNote&gt;</w:instrText>
      </w:r>
      <w:r w:rsidR="00B04063">
        <w:rPr>
          <w:rFonts w:asciiTheme="minorHAnsi" w:hAnsiTheme="minorHAnsi" w:cstheme="minorHAnsi"/>
          <w:color w:val="auto"/>
        </w:rPr>
        <w:fldChar w:fldCharType="separate"/>
      </w:r>
      <w:r w:rsidR="00F90E4C" w:rsidRPr="00F90E4C">
        <w:rPr>
          <w:rFonts w:asciiTheme="minorHAnsi" w:hAnsiTheme="minorHAnsi" w:cstheme="minorHAnsi"/>
          <w:noProof/>
          <w:color w:val="auto"/>
          <w:vertAlign w:val="superscript"/>
        </w:rPr>
        <w:t>33</w:t>
      </w:r>
      <w:r w:rsidR="00B04063">
        <w:rPr>
          <w:rFonts w:asciiTheme="minorHAnsi" w:hAnsiTheme="minorHAnsi" w:cstheme="minorHAnsi"/>
          <w:color w:val="auto"/>
        </w:rPr>
        <w:fldChar w:fldCharType="end"/>
      </w:r>
      <w:r w:rsidR="000A76E0">
        <w:rPr>
          <w:rFonts w:asciiTheme="minorHAnsi" w:hAnsiTheme="minorHAnsi" w:cstheme="minorHAnsi"/>
          <w:color w:val="auto"/>
        </w:rPr>
        <w:t>, was added to the cell suspension</w:t>
      </w:r>
      <w:r w:rsidR="00C96000">
        <w:rPr>
          <w:rFonts w:asciiTheme="minorHAnsi" w:hAnsiTheme="minorHAnsi" w:cstheme="minorHAnsi"/>
          <w:color w:val="auto"/>
        </w:rPr>
        <w:t>,</w:t>
      </w:r>
      <w:r w:rsidR="000A76E0">
        <w:rPr>
          <w:rFonts w:asciiTheme="minorHAnsi" w:hAnsiTheme="minorHAnsi" w:cstheme="minorHAnsi"/>
          <w:color w:val="auto"/>
        </w:rPr>
        <w:t xml:space="preserve"> and a fluorescence image </w:t>
      </w:r>
      <w:r w:rsidR="00A32413">
        <w:rPr>
          <w:rFonts w:asciiTheme="minorHAnsi" w:hAnsiTheme="minorHAnsi" w:cstheme="minorHAnsi"/>
          <w:color w:val="auto"/>
        </w:rPr>
        <w:t xml:space="preserve">was </w:t>
      </w:r>
      <w:r w:rsidR="000A76E0">
        <w:rPr>
          <w:rFonts w:asciiTheme="minorHAnsi" w:hAnsiTheme="minorHAnsi" w:cstheme="minorHAnsi"/>
          <w:color w:val="auto"/>
        </w:rPr>
        <w:t xml:space="preserve">captured immediately following the application of the electrical pulse. The optical signal, </w:t>
      </w:r>
      <w:r w:rsidR="00BA16EA">
        <w:rPr>
          <w:rFonts w:asciiTheme="minorHAnsi" w:hAnsiTheme="minorHAnsi" w:cstheme="minorHAnsi"/>
          <w:color w:val="auto"/>
        </w:rPr>
        <w:t>i.e.,</w:t>
      </w:r>
      <w:r w:rsidR="000A76E0">
        <w:rPr>
          <w:rFonts w:asciiTheme="minorHAnsi" w:hAnsiTheme="minorHAnsi" w:cstheme="minorHAnsi"/>
          <w:color w:val="auto"/>
        </w:rPr>
        <w:t xml:space="preserve"> the </w:t>
      </w:r>
      <w:r w:rsidR="007648DA">
        <w:rPr>
          <w:rFonts w:asciiTheme="minorHAnsi" w:hAnsiTheme="minorHAnsi" w:cstheme="minorHAnsi"/>
          <w:color w:val="auto"/>
        </w:rPr>
        <w:t xml:space="preserve">fluorescence intensity </w:t>
      </w:r>
      <w:r w:rsidR="000A76E0">
        <w:rPr>
          <w:rFonts w:asciiTheme="minorHAnsi" w:hAnsiTheme="minorHAnsi" w:cstheme="minorHAnsi"/>
          <w:color w:val="auto"/>
        </w:rPr>
        <w:t>of propidium iodide inside the cell, was strongly correlated with the electrical</w:t>
      </w:r>
      <w:r w:rsidR="009E1F64">
        <w:rPr>
          <w:rFonts w:asciiTheme="minorHAnsi" w:hAnsiTheme="minorHAnsi" w:cstheme="minorHAnsi"/>
          <w:color w:val="auto"/>
        </w:rPr>
        <w:t xml:space="preserve"> measurement of the degree of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sidR="009E1F64">
        <w:rPr>
          <w:rFonts w:asciiTheme="minorHAnsi" w:hAnsiTheme="minorHAnsi" w:cstheme="minorHAnsi"/>
          <w:color w:val="auto"/>
        </w:rPr>
        <w:t xml:space="preserve">membrane permeabilization, </w:t>
      </w:r>
      <w:r w:rsidR="00614E78">
        <w:rPr>
          <w:rFonts w:asciiTheme="minorHAnsi" w:hAnsiTheme="minorHAnsi" w:cstheme="minorHAnsi"/>
          <w:color w:val="auto"/>
        </w:rPr>
        <w:t xml:space="preserve">verifying </w:t>
      </w:r>
      <w:r w:rsidR="009E1F64">
        <w:rPr>
          <w:rFonts w:asciiTheme="minorHAnsi" w:hAnsiTheme="minorHAnsi" w:cstheme="minorHAnsi"/>
          <w:color w:val="auto"/>
        </w:rPr>
        <w:t xml:space="preserve">the </w:t>
      </w:r>
      <w:r w:rsidR="00D24A23">
        <w:rPr>
          <w:rFonts w:asciiTheme="minorHAnsi" w:hAnsiTheme="minorHAnsi" w:cstheme="minorHAnsi"/>
          <w:color w:val="auto"/>
        </w:rPr>
        <w:t>reliability</w:t>
      </w:r>
      <w:r w:rsidR="009E1F64">
        <w:rPr>
          <w:rFonts w:asciiTheme="minorHAnsi" w:hAnsiTheme="minorHAnsi" w:cstheme="minorHAnsi"/>
          <w:color w:val="auto"/>
        </w:rPr>
        <w:t xml:space="preserve"> of this electrical measurement.</w:t>
      </w:r>
      <w:r w:rsidR="009F734C">
        <w:rPr>
          <w:rFonts w:asciiTheme="minorHAnsi" w:hAnsiTheme="minorHAnsi" w:cstheme="minorHAnsi"/>
          <w:color w:val="auto"/>
        </w:rPr>
        <w:t xml:space="preserve"> However, this work only considered the delivery of the small molecule propidium iodide</w:t>
      </w:r>
      <w:r w:rsidR="000D1811">
        <w:rPr>
          <w:rFonts w:asciiTheme="minorHAnsi" w:hAnsiTheme="minorHAnsi" w:cstheme="minorHAnsi"/>
          <w:color w:val="auto"/>
        </w:rPr>
        <w:t xml:space="preserve">, which has little to no translatable significance. </w:t>
      </w:r>
    </w:p>
    <w:p w14:paraId="1BD7ABFB" w14:textId="1A0B21EF" w:rsidR="009E1F64" w:rsidRDefault="009E1F64" w:rsidP="00F030C7">
      <w:pPr>
        <w:widowControl/>
        <w:autoSpaceDE/>
        <w:autoSpaceDN/>
        <w:adjustRightInd/>
        <w:rPr>
          <w:rFonts w:asciiTheme="minorHAnsi" w:hAnsiTheme="minorHAnsi" w:cstheme="minorHAnsi"/>
          <w:color w:val="auto"/>
        </w:rPr>
      </w:pPr>
    </w:p>
    <w:p w14:paraId="04BE3BDF" w14:textId="63E88D97" w:rsidR="006E1B57" w:rsidRDefault="009E1F64" w:rsidP="00F030C7">
      <w:pPr>
        <w:widowControl/>
        <w:autoSpaceDE/>
        <w:autoSpaceDN/>
        <w:adjustRightInd/>
        <w:rPr>
          <w:rFonts w:asciiTheme="minorHAnsi" w:hAnsiTheme="minorHAnsi" w:cstheme="minorHAnsi"/>
          <w:color w:val="auto"/>
        </w:rPr>
      </w:pPr>
      <w:r>
        <w:rPr>
          <w:rFonts w:asciiTheme="minorHAnsi" w:hAnsiTheme="minorHAnsi" w:cstheme="minorHAnsi"/>
          <w:color w:val="auto"/>
        </w:rPr>
        <w:t>In this work, a new application of this technology is introduced to improve upon the throughput of the system</w:t>
      </w:r>
      <w:r w:rsidR="009F734C">
        <w:rPr>
          <w:rFonts w:asciiTheme="minorHAnsi" w:hAnsiTheme="minorHAnsi" w:cstheme="minorHAnsi"/>
          <w:color w:val="auto"/>
        </w:rPr>
        <w:t xml:space="preserve"> while delivering a biologically active plasmid DNA (</w:t>
      </w:r>
      <w:proofErr w:type="spellStart"/>
      <w:r w:rsidR="009F734C">
        <w:rPr>
          <w:rFonts w:asciiTheme="minorHAnsi" w:hAnsiTheme="minorHAnsi" w:cstheme="minorHAnsi"/>
          <w:color w:val="auto"/>
        </w:rPr>
        <w:t>pDNA</w:t>
      </w:r>
      <w:proofErr w:type="spellEnd"/>
      <w:r w:rsidR="009F734C">
        <w:rPr>
          <w:rFonts w:asciiTheme="minorHAnsi" w:hAnsiTheme="minorHAnsi" w:cstheme="minorHAnsi"/>
          <w:color w:val="auto"/>
        </w:rPr>
        <w:t xml:space="preserve">) vector and assessing the </w:t>
      </w:r>
      <w:r w:rsidR="00DF473F">
        <w:rPr>
          <w:rFonts w:asciiTheme="minorHAnsi" w:hAnsiTheme="minorHAnsi" w:cstheme="minorHAnsi"/>
          <w:color w:val="auto"/>
        </w:rPr>
        <w:t>electro-transfection efficiency</w:t>
      </w:r>
      <w:r w:rsidR="009F734C">
        <w:rPr>
          <w:rFonts w:asciiTheme="minorHAnsi" w:hAnsiTheme="minorHAnsi" w:cstheme="minorHAnsi"/>
          <w:color w:val="auto"/>
        </w:rPr>
        <w:t xml:space="preserve"> of cells replated and cultured following electroporation</w:t>
      </w:r>
      <w:r>
        <w:rPr>
          <w:rFonts w:asciiTheme="minorHAnsi" w:hAnsiTheme="minorHAnsi" w:cstheme="minorHAnsi"/>
          <w:color w:val="auto"/>
        </w:rPr>
        <w:t xml:space="preserve">. Though the previous work </w:t>
      </w:r>
      <w:r w:rsidR="00052DA1">
        <w:rPr>
          <w:rFonts w:asciiTheme="minorHAnsi" w:hAnsiTheme="minorHAnsi" w:cstheme="minorHAnsi"/>
          <w:color w:val="auto"/>
        </w:rPr>
        <w:t>outperforms</w:t>
      </w:r>
      <w:r>
        <w:rPr>
          <w:rFonts w:asciiTheme="minorHAnsi" w:hAnsiTheme="minorHAnsi" w:cstheme="minorHAnsi"/>
          <w:color w:val="auto"/>
        </w:rPr>
        <w:t xml:space="preserve"> existing micro-electroporation technologies that are capable of electrically measuring the event of electroporation, the current state of the device still requires long </w:t>
      </w:r>
      <w:r w:rsidR="00A32413">
        <w:rPr>
          <w:rFonts w:asciiTheme="minorHAnsi" w:hAnsiTheme="minorHAnsi" w:cstheme="minorHAnsi"/>
          <w:color w:val="auto"/>
        </w:rPr>
        <w:t>cell</w:t>
      </w:r>
      <w:r w:rsidR="00E92498">
        <w:rPr>
          <w:rFonts w:asciiTheme="minorHAnsi" w:hAnsiTheme="minorHAnsi" w:cstheme="minorHAnsi"/>
          <w:color w:val="auto"/>
        </w:rPr>
        <w:t xml:space="preserve"> </w:t>
      </w:r>
      <w:r>
        <w:rPr>
          <w:rFonts w:asciiTheme="minorHAnsi" w:hAnsiTheme="minorHAnsi" w:cstheme="minorHAnsi"/>
          <w:color w:val="auto"/>
        </w:rPr>
        <w:t xml:space="preserve">transit times between the electrode set (~250 </w:t>
      </w:r>
      <w:proofErr w:type="spellStart"/>
      <w:r>
        <w:rPr>
          <w:rFonts w:asciiTheme="minorHAnsi" w:hAnsiTheme="minorHAnsi" w:cstheme="minorHAnsi"/>
          <w:color w:val="auto"/>
        </w:rPr>
        <w:t>ms</w:t>
      </w:r>
      <w:proofErr w:type="spellEnd"/>
      <w:r>
        <w:rPr>
          <w:rFonts w:asciiTheme="minorHAnsi" w:hAnsiTheme="minorHAnsi" w:cstheme="minorHAnsi"/>
          <w:color w:val="auto"/>
        </w:rPr>
        <w:t>) to perform the cell detection, pulse application, and the cell</w:t>
      </w:r>
      <w:r w:rsidR="00E92498">
        <w:rPr>
          <w:rFonts w:asciiTheme="minorHAnsi" w:hAnsiTheme="minorHAnsi" w:cstheme="minorHAnsi"/>
          <w:color w:val="auto"/>
        </w:rPr>
        <w:t xml:space="preserve"> </w:t>
      </w:r>
      <w:r>
        <w:rPr>
          <w:rFonts w:asciiTheme="minorHAnsi" w:hAnsiTheme="minorHAnsi" w:cstheme="minorHAnsi"/>
          <w:color w:val="auto"/>
        </w:rPr>
        <w:t>membrane</w:t>
      </w:r>
      <w:r w:rsidR="00E92498">
        <w:rPr>
          <w:rFonts w:asciiTheme="minorHAnsi" w:hAnsiTheme="minorHAnsi" w:cstheme="minorHAnsi"/>
          <w:color w:val="auto"/>
        </w:rPr>
        <w:t xml:space="preserve"> </w:t>
      </w:r>
      <w:r>
        <w:rPr>
          <w:rFonts w:asciiTheme="minorHAnsi" w:hAnsiTheme="minorHAnsi" w:cstheme="minorHAnsi"/>
          <w:color w:val="auto"/>
        </w:rPr>
        <w:t>permeabilization measurement. With a single channel, this limit</w:t>
      </w:r>
      <w:r w:rsidR="009F734C">
        <w:rPr>
          <w:rFonts w:asciiTheme="minorHAnsi" w:hAnsiTheme="minorHAnsi" w:cstheme="minorHAnsi"/>
          <w:color w:val="auto"/>
        </w:rPr>
        <w:t>s</w:t>
      </w:r>
      <w:r>
        <w:rPr>
          <w:rFonts w:asciiTheme="minorHAnsi" w:hAnsiTheme="minorHAnsi" w:cstheme="minorHAnsi"/>
          <w:color w:val="auto"/>
        </w:rPr>
        <w:t xml:space="preserve"> the throughput to 4 cells/s. To combat this </w:t>
      </w:r>
      <w:r w:rsidR="00A32413">
        <w:rPr>
          <w:rFonts w:asciiTheme="minorHAnsi" w:hAnsiTheme="minorHAnsi" w:cstheme="minorHAnsi"/>
          <w:color w:val="auto"/>
        </w:rPr>
        <w:t>limitation</w:t>
      </w:r>
      <w:r>
        <w:rPr>
          <w:rFonts w:asciiTheme="minorHAnsi" w:hAnsiTheme="minorHAnsi" w:cstheme="minorHAnsi"/>
          <w:color w:val="auto"/>
        </w:rPr>
        <w:t xml:space="preserve">, a new concept </w:t>
      </w:r>
      <w:r w:rsidR="000D1811">
        <w:rPr>
          <w:rFonts w:asciiTheme="minorHAnsi" w:hAnsiTheme="minorHAnsi" w:cstheme="minorHAnsi"/>
          <w:color w:val="auto"/>
        </w:rPr>
        <w:t>of</w:t>
      </w:r>
      <w:r w:rsidR="00A32413">
        <w:rPr>
          <w:rFonts w:asciiTheme="minorHAnsi" w:hAnsiTheme="minorHAnsi" w:cstheme="minorHAnsi"/>
          <w:color w:val="auto"/>
        </w:rPr>
        <w:t xml:space="preserve"> </w:t>
      </w:r>
      <w:r w:rsidR="00773B27">
        <w:rPr>
          <w:rFonts w:asciiTheme="minorHAnsi" w:hAnsiTheme="minorHAnsi" w:cstheme="minorHAnsi"/>
          <w:color w:val="auto"/>
        </w:rPr>
        <w:t>cell-</w:t>
      </w:r>
      <w:r>
        <w:rPr>
          <w:rFonts w:asciiTheme="minorHAnsi" w:hAnsiTheme="minorHAnsi" w:cstheme="minorHAnsi"/>
          <w:color w:val="auto"/>
        </w:rPr>
        <w:t>population-based feedback</w:t>
      </w:r>
      <w:r w:rsidR="00733AA3">
        <w:rPr>
          <w:rFonts w:asciiTheme="minorHAnsi" w:hAnsiTheme="minorHAnsi" w:cstheme="minorHAnsi"/>
          <w:color w:val="auto"/>
        </w:rPr>
        <w:t>-</w:t>
      </w:r>
      <w:r>
        <w:rPr>
          <w:rFonts w:asciiTheme="minorHAnsi" w:hAnsiTheme="minorHAnsi" w:cstheme="minorHAnsi"/>
          <w:color w:val="auto"/>
        </w:rPr>
        <w:t>controlled electroporation is introduced</w:t>
      </w:r>
      <w:r w:rsidR="007211AE">
        <w:rPr>
          <w:rFonts w:asciiTheme="minorHAnsi" w:hAnsiTheme="minorHAnsi" w:cstheme="minorHAnsi"/>
          <w:color w:val="auto"/>
        </w:rPr>
        <w:t xml:space="preserve"> to perform </w:t>
      </w:r>
      <w:proofErr w:type="spellStart"/>
      <w:r w:rsidR="000724B7">
        <w:rPr>
          <w:rFonts w:asciiTheme="minorHAnsi" w:hAnsiTheme="minorHAnsi" w:cstheme="minorHAnsi"/>
          <w:color w:val="auto"/>
        </w:rPr>
        <w:t>pDNA</w:t>
      </w:r>
      <w:proofErr w:type="spellEnd"/>
      <w:r w:rsidR="000724B7">
        <w:rPr>
          <w:rFonts w:asciiTheme="minorHAnsi" w:hAnsiTheme="minorHAnsi" w:cstheme="minorHAnsi"/>
          <w:color w:val="auto"/>
        </w:rPr>
        <w:t xml:space="preserve"> </w:t>
      </w:r>
      <w:r w:rsidR="007211AE">
        <w:rPr>
          <w:rFonts w:asciiTheme="minorHAnsi" w:hAnsiTheme="minorHAnsi" w:cstheme="minorHAnsi"/>
          <w:color w:val="auto"/>
        </w:rPr>
        <w:t>electro-transfection</w:t>
      </w:r>
      <w:r>
        <w:rPr>
          <w:rFonts w:asciiTheme="minorHAnsi" w:hAnsiTheme="minorHAnsi" w:cstheme="minorHAnsi"/>
          <w:color w:val="auto"/>
        </w:rPr>
        <w:t xml:space="preserve">. </w:t>
      </w:r>
      <w:bookmarkStart w:id="3" w:name="_Hlk82176599"/>
      <w:r w:rsidR="003B2078">
        <w:rPr>
          <w:rFonts w:asciiTheme="minorHAnsi" w:hAnsiTheme="minorHAnsi" w:cstheme="minorHAnsi"/>
          <w:color w:val="auto"/>
        </w:rPr>
        <w:t>By</w:t>
      </w:r>
      <w:r w:rsidR="00BF5528">
        <w:rPr>
          <w:rFonts w:asciiTheme="minorHAnsi" w:hAnsiTheme="minorHAnsi" w:cstheme="minorHAnsi"/>
          <w:color w:val="auto"/>
        </w:rPr>
        <w:t xml:space="preserve"> </w:t>
      </w:r>
      <w:r w:rsidR="003B2078">
        <w:rPr>
          <w:rFonts w:asciiTheme="minorHAnsi" w:hAnsiTheme="minorHAnsi" w:cstheme="minorHAnsi"/>
          <w:color w:val="auto"/>
        </w:rPr>
        <w:t xml:space="preserve">using </w:t>
      </w:r>
      <w:r w:rsidR="00BF5528">
        <w:rPr>
          <w:rFonts w:asciiTheme="minorHAnsi" w:hAnsiTheme="minorHAnsi" w:cstheme="minorHAnsi"/>
          <w:color w:val="auto"/>
        </w:rPr>
        <w:t>a hypo-physiologic conductivity electroporation buffer, t</w:t>
      </w:r>
      <w:r w:rsidR="00733AA3">
        <w:rPr>
          <w:rFonts w:asciiTheme="minorHAnsi" w:hAnsiTheme="minorHAnsi" w:cstheme="minorHAnsi"/>
          <w:color w:val="auto"/>
        </w:rPr>
        <w:t xml:space="preserve">his system allows for the electrical interrogation of single cells </w:t>
      </w:r>
      <w:r w:rsidR="00F030C7">
        <w:rPr>
          <w:rFonts w:asciiTheme="minorHAnsi" w:hAnsiTheme="minorHAnsi" w:cstheme="minorHAnsi"/>
          <w:color w:val="auto"/>
        </w:rPr>
        <w:t xml:space="preserve">across a multitude of </w:t>
      </w:r>
      <w:r w:rsidR="00773B27">
        <w:rPr>
          <w:rFonts w:asciiTheme="minorHAnsi" w:hAnsiTheme="minorHAnsi" w:cstheme="minorHAnsi"/>
          <w:color w:val="auto"/>
        </w:rPr>
        <w:t>electroporation</w:t>
      </w:r>
      <w:r w:rsidR="00E92498">
        <w:rPr>
          <w:rFonts w:asciiTheme="minorHAnsi" w:hAnsiTheme="minorHAnsi" w:cstheme="minorHAnsi"/>
          <w:color w:val="auto"/>
        </w:rPr>
        <w:t xml:space="preserve"> </w:t>
      </w:r>
      <w:r w:rsidR="00F030C7">
        <w:rPr>
          <w:rFonts w:asciiTheme="minorHAnsi" w:hAnsiTheme="minorHAnsi" w:cstheme="minorHAnsi"/>
          <w:color w:val="auto"/>
        </w:rPr>
        <w:t>pulse applications</w:t>
      </w:r>
      <w:bookmarkEnd w:id="3"/>
      <w:r w:rsidR="00F030C7">
        <w:rPr>
          <w:rFonts w:asciiTheme="minorHAnsi" w:hAnsiTheme="minorHAnsi" w:cstheme="minorHAnsi"/>
          <w:color w:val="auto"/>
        </w:rPr>
        <w:t xml:space="preserve">. </w:t>
      </w:r>
      <w:r w:rsidR="00F030C7">
        <w:rPr>
          <w:rFonts w:asciiTheme="minorHAnsi" w:hAnsiTheme="minorHAnsi" w:cstheme="minorHAnsi"/>
          <w:color w:val="auto"/>
        </w:rPr>
        <w:lastRenderedPageBreak/>
        <w:t xml:space="preserve">Based on the electrical response, an ‘optimal’ electroporation pulse is then determined. </w:t>
      </w:r>
      <w:r w:rsidR="00BF1FC5">
        <w:rPr>
          <w:rFonts w:asciiTheme="minorHAnsi" w:hAnsiTheme="minorHAnsi" w:cstheme="minorHAnsi"/>
          <w:color w:val="auto"/>
        </w:rPr>
        <w:t>A</w:t>
      </w:r>
      <w:r w:rsidR="00F030C7" w:rsidRPr="00673750">
        <w:rPr>
          <w:rFonts w:asciiTheme="minorHAnsi" w:hAnsiTheme="minorHAnsi" w:cstheme="minorHAnsi"/>
          <w:color w:val="auto"/>
        </w:rPr>
        <w:t xml:space="preserve"> ‘</w:t>
      </w:r>
      <w:r w:rsidR="00773B27" w:rsidRPr="00673750">
        <w:rPr>
          <w:rFonts w:asciiTheme="minorHAnsi" w:hAnsiTheme="minorHAnsi" w:cstheme="minorHAnsi"/>
          <w:color w:val="auto"/>
        </w:rPr>
        <w:t>high</w:t>
      </w:r>
      <w:r w:rsidR="00773B27">
        <w:rPr>
          <w:rFonts w:asciiTheme="minorHAnsi" w:hAnsiTheme="minorHAnsi" w:cstheme="minorHAnsi"/>
          <w:color w:val="auto"/>
        </w:rPr>
        <w:t>-</w:t>
      </w:r>
      <w:r w:rsidR="00F030C7" w:rsidRPr="00673750">
        <w:rPr>
          <w:rFonts w:asciiTheme="minorHAnsi" w:hAnsiTheme="minorHAnsi" w:cstheme="minorHAnsi"/>
          <w:color w:val="auto"/>
        </w:rPr>
        <w:t>throughput’ mode</w:t>
      </w:r>
      <w:r w:rsidR="00BF1FC5">
        <w:rPr>
          <w:rFonts w:asciiTheme="minorHAnsi" w:hAnsiTheme="minorHAnsi" w:cstheme="minorHAnsi"/>
          <w:color w:val="auto"/>
        </w:rPr>
        <w:t xml:space="preserve"> is then implemented</w:t>
      </w:r>
      <w:r w:rsidR="00842C4C" w:rsidRPr="00673750">
        <w:rPr>
          <w:rFonts w:asciiTheme="minorHAnsi" w:hAnsiTheme="minorHAnsi" w:cstheme="minorHAnsi"/>
          <w:color w:val="auto"/>
        </w:rPr>
        <w:t xml:space="preserve"> where</w:t>
      </w:r>
      <w:r w:rsidR="00F030C7" w:rsidRPr="00673750">
        <w:rPr>
          <w:rFonts w:asciiTheme="minorHAnsi" w:hAnsiTheme="minorHAnsi" w:cstheme="minorHAnsi"/>
          <w:color w:val="auto"/>
        </w:rPr>
        <w:t xml:space="preserve"> the </w:t>
      </w:r>
      <w:r w:rsidR="00773B27" w:rsidRPr="00673750">
        <w:rPr>
          <w:rFonts w:asciiTheme="minorHAnsi" w:hAnsiTheme="minorHAnsi" w:cstheme="minorHAnsi"/>
          <w:color w:val="auto"/>
        </w:rPr>
        <w:t>cell</w:t>
      </w:r>
      <w:r w:rsidR="00E92498">
        <w:rPr>
          <w:rFonts w:asciiTheme="minorHAnsi" w:hAnsiTheme="minorHAnsi" w:cstheme="minorHAnsi"/>
          <w:color w:val="auto"/>
        </w:rPr>
        <w:t xml:space="preserve"> </w:t>
      </w:r>
      <w:r w:rsidR="00773B27" w:rsidRPr="00673750">
        <w:rPr>
          <w:rFonts w:asciiTheme="minorHAnsi" w:hAnsiTheme="minorHAnsi" w:cstheme="minorHAnsi"/>
          <w:color w:val="auto"/>
        </w:rPr>
        <w:t>membrane</w:t>
      </w:r>
      <w:r w:rsidR="00E92498">
        <w:rPr>
          <w:rFonts w:asciiTheme="minorHAnsi" w:hAnsiTheme="minorHAnsi" w:cstheme="minorHAnsi"/>
          <w:color w:val="auto"/>
        </w:rPr>
        <w:t xml:space="preserve"> </w:t>
      </w:r>
      <w:r w:rsidR="00F030C7" w:rsidRPr="00673750">
        <w:rPr>
          <w:rFonts w:asciiTheme="minorHAnsi" w:hAnsiTheme="minorHAnsi" w:cstheme="minorHAnsi"/>
          <w:color w:val="auto"/>
        </w:rPr>
        <w:t>permeabilization determination is nullified</w:t>
      </w:r>
      <w:r w:rsidR="00842C4C" w:rsidRPr="00673750">
        <w:rPr>
          <w:rFonts w:asciiTheme="minorHAnsi" w:hAnsiTheme="minorHAnsi" w:cstheme="minorHAnsi"/>
          <w:color w:val="auto"/>
        </w:rPr>
        <w:t xml:space="preserve">, the flow rate is increased, and </w:t>
      </w:r>
      <w:r w:rsidR="009F734C">
        <w:rPr>
          <w:rFonts w:asciiTheme="minorHAnsi" w:hAnsiTheme="minorHAnsi" w:cstheme="minorHAnsi"/>
          <w:color w:val="auto"/>
        </w:rPr>
        <w:t xml:space="preserve">the </w:t>
      </w:r>
      <w:r w:rsidR="00773B27" w:rsidRPr="00673750">
        <w:rPr>
          <w:rFonts w:asciiTheme="minorHAnsi" w:hAnsiTheme="minorHAnsi" w:cstheme="minorHAnsi"/>
          <w:color w:val="auto"/>
        </w:rPr>
        <w:t>electroporation</w:t>
      </w:r>
      <w:r w:rsidR="00E92498">
        <w:rPr>
          <w:rFonts w:asciiTheme="minorHAnsi" w:hAnsiTheme="minorHAnsi" w:cstheme="minorHAnsi"/>
          <w:color w:val="auto"/>
        </w:rPr>
        <w:t xml:space="preserve"> </w:t>
      </w:r>
      <w:r w:rsidR="00842C4C" w:rsidRPr="00673750">
        <w:rPr>
          <w:rFonts w:asciiTheme="minorHAnsi" w:hAnsiTheme="minorHAnsi" w:cstheme="minorHAnsi"/>
          <w:color w:val="auto"/>
        </w:rPr>
        <w:t>pulse duty cycle is matched to the cell transit time</w:t>
      </w:r>
      <w:r w:rsidR="004B43ED" w:rsidRPr="00673750">
        <w:rPr>
          <w:rFonts w:asciiTheme="minorHAnsi" w:hAnsiTheme="minorHAnsi" w:cstheme="minorHAnsi"/>
          <w:color w:val="auto"/>
        </w:rPr>
        <w:t xml:space="preserve"> to ensure one pulse per cell in transit between the electrodes.</w:t>
      </w:r>
      <w:r w:rsidR="004B43ED">
        <w:rPr>
          <w:rFonts w:asciiTheme="minorHAnsi" w:hAnsiTheme="minorHAnsi" w:cstheme="minorHAnsi"/>
          <w:color w:val="auto"/>
        </w:rPr>
        <w:t xml:space="preserve"> This work will provide extensive details into the microfabrication steps for the manufacturing of the micro-device, the material/</w:t>
      </w:r>
      <w:r w:rsidR="00D16B62">
        <w:rPr>
          <w:rFonts w:asciiTheme="minorHAnsi" w:hAnsiTheme="minorHAnsi" w:cstheme="minorHAnsi"/>
          <w:color w:val="auto"/>
        </w:rPr>
        <w:t>e</w:t>
      </w:r>
      <w:r w:rsidR="004B43ED">
        <w:rPr>
          <w:rFonts w:asciiTheme="minorHAnsi" w:hAnsiTheme="minorHAnsi" w:cstheme="minorHAnsi"/>
          <w:color w:val="auto"/>
        </w:rPr>
        <w:t xml:space="preserve">quipment </w:t>
      </w:r>
      <w:r w:rsidR="007211AE">
        <w:rPr>
          <w:rFonts w:asciiTheme="minorHAnsi" w:hAnsiTheme="minorHAnsi" w:cstheme="minorHAnsi"/>
          <w:color w:val="auto"/>
        </w:rPr>
        <w:t xml:space="preserve">and their setup </w:t>
      </w:r>
      <w:r w:rsidR="004B43ED">
        <w:rPr>
          <w:rFonts w:asciiTheme="minorHAnsi" w:hAnsiTheme="minorHAnsi" w:cstheme="minorHAnsi"/>
          <w:color w:val="auto"/>
        </w:rPr>
        <w:t xml:space="preserve">required to perform the experimentation, </w:t>
      </w:r>
      <w:r w:rsidR="006E1B57">
        <w:rPr>
          <w:rFonts w:asciiTheme="minorHAnsi" w:hAnsiTheme="minorHAnsi" w:cstheme="minorHAnsi"/>
          <w:color w:val="auto"/>
        </w:rPr>
        <w:t>and the operation/analysis of the device and its electro-transfection efficiency (</w:t>
      </w:r>
      <w:proofErr w:type="spellStart"/>
      <w:r w:rsidR="006E1B57">
        <w:rPr>
          <w:rFonts w:asciiTheme="minorHAnsi" w:hAnsiTheme="minorHAnsi" w:cstheme="minorHAnsi"/>
          <w:color w:val="auto"/>
        </w:rPr>
        <w:t>eTE</w:t>
      </w:r>
      <w:proofErr w:type="spellEnd"/>
      <w:r w:rsidR="006E1B57">
        <w:rPr>
          <w:rFonts w:asciiTheme="minorHAnsi" w:hAnsiTheme="minorHAnsi" w:cstheme="minorHAnsi"/>
          <w:color w:val="auto"/>
        </w:rPr>
        <w:t>).</w:t>
      </w:r>
    </w:p>
    <w:p w14:paraId="5FEFD1AE" w14:textId="77777777" w:rsidR="009F734C" w:rsidRDefault="009F734C" w:rsidP="00F030C7">
      <w:pPr>
        <w:widowControl/>
        <w:autoSpaceDE/>
        <w:autoSpaceDN/>
        <w:adjustRightInd/>
        <w:rPr>
          <w:rFonts w:asciiTheme="minorHAnsi" w:hAnsiTheme="minorHAnsi" w:cstheme="minorHAnsi"/>
          <w:color w:val="auto"/>
        </w:rPr>
      </w:pPr>
    </w:p>
    <w:p w14:paraId="2A88A989" w14:textId="5E32D9DC" w:rsidR="0078369E" w:rsidRPr="0078369E" w:rsidRDefault="0078369E" w:rsidP="00F030C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[Place </w:t>
      </w:r>
      <w:r>
        <w:rPr>
          <w:rFonts w:asciiTheme="minorHAnsi" w:hAnsiTheme="minorHAnsi" w:cstheme="minorHAnsi"/>
          <w:b/>
          <w:bCs/>
          <w:color w:val="auto"/>
        </w:rPr>
        <w:t>Figure 1</w:t>
      </w:r>
      <w:r>
        <w:rPr>
          <w:rFonts w:asciiTheme="minorHAnsi" w:hAnsiTheme="minorHAnsi" w:cstheme="minorHAnsi"/>
          <w:color w:val="auto"/>
        </w:rPr>
        <w:t xml:space="preserve"> here]</w:t>
      </w:r>
    </w:p>
    <w:bookmarkEnd w:id="1"/>
    <w:p w14:paraId="6EED3939" w14:textId="77777777" w:rsidR="006E1B57" w:rsidRPr="007A6FBA" w:rsidRDefault="006E1B57" w:rsidP="00F030C7">
      <w:pPr>
        <w:widowControl/>
        <w:autoSpaceDE/>
        <w:autoSpaceDN/>
        <w:adjustRightInd/>
        <w:rPr>
          <w:rFonts w:asciiTheme="minorHAnsi" w:hAnsiTheme="minorHAnsi" w:cstheme="minorHAnsi"/>
          <w:color w:val="auto"/>
        </w:rPr>
      </w:pPr>
    </w:p>
    <w:p w14:paraId="34DF1996" w14:textId="265CFAA7" w:rsidR="00D77576" w:rsidRDefault="00A827FB" w:rsidP="00D77576">
      <w:pPr>
        <w:rPr>
          <w:rFonts w:asciiTheme="minorHAnsi" w:hAnsiTheme="minorHAnsi" w:cstheme="minorHAnsi"/>
          <w:b/>
        </w:rPr>
      </w:pPr>
      <w:bookmarkStart w:id="4" w:name="_Hlk83229486"/>
      <w:r w:rsidRPr="00A827FB">
        <w:rPr>
          <w:rFonts w:asciiTheme="minorHAnsi" w:hAnsiTheme="minorHAnsi" w:cstheme="minorHAnsi"/>
          <w:b/>
        </w:rPr>
        <w:t>PROTOCOL:</w:t>
      </w:r>
    </w:p>
    <w:p w14:paraId="58089CA0" w14:textId="77777777" w:rsidR="008F6A71" w:rsidRPr="00D77576" w:rsidRDefault="008F6A71" w:rsidP="00D77576">
      <w:pPr>
        <w:rPr>
          <w:rFonts w:asciiTheme="minorHAnsi" w:hAnsiTheme="minorHAnsi" w:cstheme="minorHAnsi"/>
          <w:b/>
        </w:rPr>
      </w:pPr>
    </w:p>
    <w:p w14:paraId="6DE55BEB" w14:textId="6EEAC281" w:rsidR="00D77576" w:rsidRPr="00D94BD6" w:rsidRDefault="00D77576" w:rsidP="00D77576">
      <w:r w:rsidRPr="00D94BD6">
        <w:t>NOTE:  Users should review all MSDS for the materials and supplies used in this protocol. Appropriate PPE should be worn at each step and sterile technique used during experimentation.</w:t>
      </w:r>
      <w:r w:rsidR="005E302E">
        <w:t xml:space="preserve"> Section</w:t>
      </w:r>
      <w:r w:rsidR="00E7420D">
        <w:t>s</w:t>
      </w:r>
      <w:r w:rsidR="005E302E">
        <w:t xml:space="preserve"> 1–7 discuss the device fabrication.</w:t>
      </w:r>
    </w:p>
    <w:p w14:paraId="13042AB4" w14:textId="77777777" w:rsidR="00D77576" w:rsidRPr="00D94BD6" w:rsidRDefault="00D77576" w:rsidP="00D77576"/>
    <w:p w14:paraId="21E6F743" w14:textId="5EA70694" w:rsidR="00D77576" w:rsidRPr="00C90839" w:rsidRDefault="00D77576" w:rsidP="00C90839">
      <w:pPr>
        <w:pStyle w:val="ListParagraph"/>
        <w:numPr>
          <w:ilvl w:val="0"/>
          <w:numId w:val="37"/>
        </w:numPr>
        <w:ind w:left="0" w:firstLine="0"/>
        <w:rPr>
          <w:b/>
          <w:bCs/>
        </w:rPr>
      </w:pPr>
      <w:r w:rsidRPr="00C90839">
        <w:rPr>
          <w:b/>
          <w:bCs/>
        </w:rPr>
        <w:t xml:space="preserve"> Device </w:t>
      </w:r>
      <w:r w:rsidR="00631096" w:rsidRPr="00C90839">
        <w:rPr>
          <w:b/>
          <w:bCs/>
        </w:rPr>
        <w:t>fabrication- Mask design</w:t>
      </w:r>
    </w:p>
    <w:p w14:paraId="34A87DD6" w14:textId="77777777" w:rsidR="00D77576" w:rsidRPr="00D94BD6" w:rsidRDefault="00D77576" w:rsidP="00C90839"/>
    <w:p w14:paraId="3916DD45" w14:textId="40F4AE8E" w:rsidR="00D77576" w:rsidRPr="00D94BD6" w:rsidRDefault="00631096" w:rsidP="00C90839">
      <w:r>
        <w:t xml:space="preserve">NOTE: </w:t>
      </w:r>
      <w:r w:rsidR="00D77576" w:rsidRPr="00D94BD6">
        <w:t xml:space="preserve"> </w:t>
      </w:r>
      <w:r>
        <w:t>R</w:t>
      </w:r>
      <w:r w:rsidRPr="00D94BD6">
        <w:t xml:space="preserve">efer </w:t>
      </w:r>
      <w:r w:rsidR="00D77576" w:rsidRPr="00D94BD6">
        <w:t xml:space="preserve">to </w:t>
      </w:r>
      <w:r w:rsidR="00D77576" w:rsidRPr="007B779A">
        <w:rPr>
          <w:b/>
          <w:bCs/>
        </w:rPr>
        <w:t>Figure 2</w:t>
      </w:r>
      <w:r w:rsidR="00D77576" w:rsidRPr="00D94BD6">
        <w:t xml:space="preserve"> for an illustration of the microfabrication process.</w:t>
      </w:r>
      <w:r>
        <w:t xml:space="preserve"> </w:t>
      </w:r>
      <w:r w:rsidR="00D77576" w:rsidRPr="00D94BD6">
        <w:t>The microfabrication steps are to be carried out in a cleanroom environment. Additional PPE is necessary (hair net, facial hair net, mask, cleanroom suit, shoe covers).</w:t>
      </w:r>
    </w:p>
    <w:p w14:paraId="3973EF01" w14:textId="77777777" w:rsidR="00D77576" w:rsidRPr="00D94BD6" w:rsidRDefault="00D77576" w:rsidP="00C90839"/>
    <w:p w14:paraId="68D2B52C" w14:textId="618D9C76" w:rsidR="00631096" w:rsidRDefault="00D77576" w:rsidP="00C90839">
      <w:pPr>
        <w:pStyle w:val="ListParagraph"/>
        <w:numPr>
          <w:ilvl w:val="1"/>
          <w:numId w:val="36"/>
        </w:numPr>
        <w:ind w:left="0" w:firstLine="0"/>
      </w:pPr>
      <w:r w:rsidRPr="00D94BD6">
        <w:t xml:space="preserve">Install a CAD software of choice, design a 2-Dimensional ‘mask’ of both the microfluidic channel and electrodes and save </w:t>
      </w:r>
      <w:r w:rsidR="00631096">
        <w:t xml:space="preserve">the </w:t>
      </w:r>
      <w:r w:rsidRPr="00D94BD6">
        <w:t>design in desired file format (i.e.</w:t>
      </w:r>
      <w:r w:rsidR="00631096">
        <w:t>,</w:t>
      </w:r>
      <w:r w:rsidRPr="00D94BD6">
        <w:t xml:space="preserve"> .</w:t>
      </w:r>
      <w:proofErr w:type="spellStart"/>
      <w:r w:rsidRPr="00D94BD6">
        <w:t>dxf</w:t>
      </w:r>
      <w:proofErr w:type="spellEnd"/>
      <w:r w:rsidRPr="00D94BD6">
        <w:t>, .dwg).</w:t>
      </w:r>
      <w:r w:rsidR="000E687E">
        <w:t xml:space="preserve"> </w:t>
      </w:r>
    </w:p>
    <w:p w14:paraId="7A7929AF" w14:textId="77777777" w:rsidR="00631096" w:rsidRDefault="00631096" w:rsidP="00C90839">
      <w:pPr>
        <w:pStyle w:val="ListParagraph"/>
        <w:ind w:left="0"/>
      </w:pPr>
    </w:p>
    <w:p w14:paraId="2FA4D766" w14:textId="10B832C3" w:rsidR="00D77576" w:rsidRPr="00D94BD6" w:rsidRDefault="00631096" w:rsidP="00C90839">
      <w:r>
        <w:t xml:space="preserve">NOTE: </w:t>
      </w:r>
      <w:r w:rsidR="000E687E">
        <w:t xml:space="preserve">Refer to </w:t>
      </w:r>
      <w:r w:rsidR="00AB219B" w:rsidRPr="00C90839">
        <w:rPr>
          <w:b/>
          <w:bCs/>
        </w:rPr>
        <w:t>S</w:t>
      </w:r>
      <w:r w:rsidR="000E687E" w:rsidRPr="00C90839">
        <w:rPr>
          <w:b/>
          <w:bCs/>
        </w:rPr>
        <w:t xml:space="preserve">upplementary </w:t>
      </w:r>
      <w:r w:rsidR="00AB219B" w:rsidRPr="00C90839">
        <w:rPr>
          <w:b/>
          <w:bCs/>
        </w:rPr>
        <w:t>Figure 1</w:t>
      </w:r>
      <w:r w:rsidR="000E687E">
        <w:t xml:space="preserve"> for an example of a </w:t>
      </w:r>
      <w:r w:rsidR="00AB219B">
        <w:t xml:space="preserve">2-Dimensional </w:t>
      </w:r>
      <w:r w:rsidR="000E687E">
        <w:t>mask</w:t>
      </w:r>
      <w:r w:rsidR="00AB219B">
        <w:t xml:space="preserve"> schematic</w:t>
      </w:r>
      <w:r w:rsidR="000E687E">
        <w:t>.</w:t>
      </w:r>
    </w:p>
    <w:p w14:paraId="61E83C52" w14:textId="77777777" w:rsidR="00D77576" w:rsidRPr="00D94BD6" w:rsidRDefault="00D77576" w:rsidP="00C90839"/>
    <w:p w14:paraId="255EEE95" w14:textId="058018CB" w:rsidR="00D77576" w:rsidRPr="00D94BD6" w:rsidRDefault="00D77576" w:rsidP="00C90839">
      <w:pPr>
        <w:pStyle w:val="ListParagraph"/>
        <w:numPr>
          <w:ilvl w:val="1"/>
          <w:numId w:val="36"/>
        </w:numPr>
        <w:ind w:left="0" w:firstLine="0"/>
      </w:pPr>
      <w:r w:rsidRPr="00D94BD6">
        <w:t xml:space="preserve">Send to a supplier of </w:t>
      </w:r>
      <w:r w:rsidR="00BA16EA" w:rsidRPr="00D94BD6">
        <w:t>choice to</w:t>
      </w:r>
      <w:r w:rsidRPr="00D94BD6">
        <w:t xml:space="preserve"> be printed. Ensure the dimensions of the designs are within the resolution capabilities of the supplier.</w:t>
      </w:r>
    </w:p>
    <w:p w14:paraId="45F386F8" w14:textId="77777777" w:rsidR="00D77576" w:rsidRPr="00D94BD6" w:rsidRDefault="00D77576" w:rsidP="00C90839"/>
    <w:p w14:paraId="2A8DC4D1" w14:textId="1E43CED5" w:rsidR="00D77576" w:rsidRPr="00D94BD6" w:rsidRDefault="00631096" w:rsidP="00C90839">
      <w:pPr>
        <w:pStyle w:val="ListParagraph"/>
        <w:numPr>
          <w:ilvl w:val="0"/>
          <w:numId w:val="37"/>
        </w:numPr>
        <w:ind w:left="0" w:firstLine="0"/>
      </w:pPr>
      <w:r w:rsidRPr="00DE6462">
        <w:rPr>
          <w:b/>
          <w:bCs/>
        </w:rPr>
        <w:t>Device fabrication</w:t>
      </w:r>
      <w:r>
        <w:t xml:space="preserve">- </w:t>
      </w:r>
      <w:r w:rsidR="00D77576" w:rsidRPr="00C90839">
        <w:rPr>
          <w:b/>
          <w:bCs/>
        </w:rPr>
        <w:t>Photolithography</w:t>
      </w:r>
    </w:p>
    <w:p w14:paraId="1BC44EE9" w14:textId="77777777" w:rsidR="00D77576" w:rsidRPr="00D94BD6" w:rsidRDefault="00D77576" w:rsidP="00C90839"/>
    <w:p w14:paraId="5513F0F9" w14:textId="17673643" w:rsidR="00D77576" w:rsidRPr="00D94BD6" w:rsidRDefault="00D77576" w:rsidP="00C90839">
      <w:r w:rsidRPr="00D94BD6">
        <w:t>NOTE: The provided microfabrication recipes are adopted from the photoresists’ manufacturer</w:t>
      </w:r>
      <w:r w:rsidR="00631096">
        <w:t>’</w:t>
      </w:r>
      <w:r w:rsidRPr="00D94BD6">
        <w:t>s recommendations and should only be used as a starting point</w:t>
      </w:r>
      <w:r w:rsidR="00183559">
        <w:fldChar w:fldCharType="begin"/>
      </w:r>
      <w:r w:rsidR="00F90E4C">
        <w:instrText xml:space="preserve"> ADDIN EN.CITE &lt;EndNote&gt;&lt;Cite&gt;&lt;Author&gt;KAYAKU&lt;/Author&gt;&lt;RecNum&gt;2601&lt;/RecNum&gt;&lt;DisplayText&gt;&lt;style face="superscript"&gt;34&lt;/style&gt;&lt;/DisplayText&gt;&lt;record&gt;&lt;rec-number&gt;2601&lt;/rec-number&gt;&lt;foreign-keys&gt;&lt;key app="EN" db-id="0svf2t0dkt252perffkpt29qr552ava9axvd" timestamp="1617400060"&gt;2601&lt;/key&gt;&lt;/foreign-keys&gt;&lt;ref-type name="Web Page"&gt;12&lt;/ref-type&gt;&lt;contributors&gt;&lt;authors&gt;&lt;author&gt;KAYAKU&lt;/author&gt;&lt;/authors&gt;&lt;/contributors&gt;&lt;titles&gt;&lt;title&gt;MICROPOSIT™ S1800® G2 Series Photoresists&lt;/title&gt;&lt;/titles&gt;&lt;dates&gt;&lt;/dates&gt;&lt;publisher&gt;KAYAKU Advanced Materials&lt;/publisher&gt;&lt;urls&gt;&lt;related-urls&gt;&lt;url&gt;https://kayakuam.com/wp-content/uploads/2019/09/S1800-G2.pdf&lt;/url&gt;&lt;/related-urls&gt;&lt;/urls&gt;&lt;/record&gt;&lt;/Cite&gt;&lt;/EndNote&gt;</w:instrText>
      </w:r>
      <w:r w:rsidR="00183559">
        <w:fldChar w:fldCharType="separate"/>
      </w:r>
      <w:r w:rsidR="00F90E4C" w:rsidRPr="00F90E4C">
        <w:rPr>
          <w:noProof/>
          <w:vertAlign w:val="superscript"/>
        </w:rPr>
        <w:t>34</w:t>
      </w:r>
      <w:r w:rsidR="00183559">
        <w:fldChar w:fldCharType="end"/>
      </w:r>
      <w:r w:rsidRPr="00D94BD6">
        <w:t>. Exact values for baking times, exposure times, etc., need to be optimized for each fabrication protocol.</w:t>
      </w:r>
      <w:r w:rsidR="0054189E">
        <w:t xml:space="preserve"> It is recommended to use wafer tweezers for handling both silicon wafers and glass slides.</w:t>
      </w:r>
    </w:p>
    <w:p w14:paraId="7910605D" w14:textId="77777777" w:rsidR="00D77576" w:rsidRPr="00D94BD6" w:rsidRDefault="00D77576" w:rsidP="00C90839"/>
    <w:p w14:paraId="044DBCCF" w14:textId="20B649E0" w:rsidR="00D77576" w:rsidRPr="00D94BD6" w:rsidRDefault="00D77576" w:rsidP="00C90839">
      <w:pPr>
        <w:pStyle w:val="ListParagraph"/>
        <w:numPr>
          <w:ilvl w:val="1"/>
          <w:numId w:val="37"/>
        </w:numPr>
        <w:ind w:left="0" w:firstLine="0"/>
      </w:pPr>
      <w:r w:rsidRPr="00D94BD6">
        <w:t xml:space="preserve">Microfluidic </w:t>
      </w:r>
      <w:r w:rsidR="00631096" w:rsidRPr="00D94BD6">
        <w:t>channel fabri</w:t>
      </w:r>
      <w:r w:rsidRPr="00D94BD6">
        <w:t>cation</w:t>
      </w:r>
    </w:p>
    <w:p w14:paraId="35510FC4" w14:textId="77777777" w:rsidR="00D77576" w:rsidRPr="00D94BD6" w:rsidRDefault="00D77576" w:rsidP="00C90839"/>
    <w:p w14:paraId="01D69F62" w14:textId="751F9525" w:rsidR="00D77576" w:rsidRPr="00D94BD6" w:rsidRDefault="00D77576" w:rsidP="00C90839">
      <w:pPr>
        <w:pStyle w:val="ListParagraph"/>
        <w:numPr>
          <w:ilvl w:val="2"/>
          <w:numId w:val="37"/>
        </w:numPr>
        <w:ind w:left="0" w:firstLine="0"/>
      </w:pPr>
      <w:r w:rsidRPr="00D94BD6">
        <w:t xml:space="preserve"> Silicon </w:t>
      </w:r>
      <w:r w:rsidR="00631096" w:rsidRPr="00D94BD6">
        <w:t>wafer and soda</w:t>
      </w:r>
      <w:r w:rsidR="00631096">
        <w:t>-</w:t>
      </w:r>
      <w:r w:rsidR="00631096" w:rsidRPr="00D94BD6">
        <w:t>lime glass slide cleaning</w:t>
      </w:r>
      <w:r w:rsidR="00631096">
        <w:t>: Follow steps 2.1.2–2.1.3 to perform s</w:t>
      </w:r>
      <w:r w:rsidR="00631096" w:rsidRPr="00D94BD6">
        <w:t xml:space="preserve">ilicon wafer and </w:t>
      </w:r>
      <w:r w:rsidR="008E3C75">
        <w:t xml:space="preserve">1” × 3” </w:t>
      </w:r>
      <w:r w:rsidR="00631096" w:rsidRPr="00D94BD6">
        <w:t>soda</w:t>
      </w:r>
      <w:r w:rsidR="00631096">
        <w:t>-</w:t>
      </w:r>
      <w:r w:rsidR="00631096" w:rsidRPr="00D94BD6">
        <w:t>lime glass slide cleaning</w:t>
      </w:r>
      <w:r w:rsidR="008E3C75">
        <w:t xml:space="preserve"> (both referred to as ‘substrate’)</w:t>
      </w:r>
      <w:r w:rsidR="00631096">
        <w:t>.</w:t>
      </w:r>
    </w:p>
    <w:p w14:paraId="21AD2987" w14:textId="77777777" w:rsidR="00D77576" w:rsidRPr="00D94BD6" w:rsidRDefault="00D77576" w:rsidP="00C90839"/>
    <w:p w14:paraId="0B1ED8FF" w14:textId="0551DC18" w:rsidR="00D77576" w:rsidRDefault="00D77576" w:rsidP="00C90839">
      <w:pPr>
        <w:pStyle w:val="ListParagraph"/>
        <w:numPr>
          <w:ilvl w:val="2"/>
          <w:numId w:val="37"/>
        </w:numPr>
        <w:ind w:left="0" w:firstLine="0"/>
      </w:pPr>
      <w:r w:rsidRPr="00D94BD6">
        <w:t xml:space="preserve">Submerge </w:t>
      </w:r>
      <w:r w:rsidR="008E3C75">
        <w:t xml:space="preserve">the substrates </w:t>
      </w:r>
      <w:r w:rsidRPr="00D94BD6">
        <w:t>in an acetone bath</w:t>
      </w:r>
      <w:r w:rsidR="00042F1B">
        <w:t xml:space="preserve">, an </w:t>
      </w:r>
      <w:r w:rsidRPr="00D94BD6">
        <w:t xml:space="preserve">isopropanol (IPA) </w:t>
      </w:r>
      <w:proofErr w:type="gramStart"/>
      <w:r w:rsidRPr="00D94BD6">
        <w:t xml:space="preserve">bath </w:t>
      </w:r>
      <w:r w:rsidR="00042F1B">
        <w:t xml:space="preserve"> and</w:t>
      </w:r>
      <w:proofErr w:type="gramEnd"/>
      <w:r w:rsidR="00042F1B">
        <w:t xml:space="preserve"> </w:t>
      </w:r>
      <w:r w:rsidRPr="00D94BD6">
        <w:t xml:space="preserve">a deionized </w:t>
      </w:r>
      <w:r w:rsidRPr="00D94BD6">
        <w:lastRenderedPageBreak/>
        <w:t>water bath for 10 min</w:t>
      </w:r>
      <w:r w:rsidR="00042F1B">
        <w:t xml:space="preserve"> each</w:t>
      </w:r>
      <w:r w:rsidRPr="00D94BD6">
        <w:t>.</w:t>
      </w:r>
      <w:r w:rsidR="008E3C75">
        <w:t xml:space="preserve"> </w:t>
      </w:r>
      <w:r w:rsidR="00042F1B">
        <w:t>Perform t</w:t>
      </w:r>
      <w:r w:rsidR="008E3C75">
        <w:t>his 3-step wash serially at room temperature.</w:t>
      </w:r>
      <w:r w:rsidRPr="00D94BD6">
        <w:t xml:space="preserve"> </w:t>
      </w:r>
    </w:p>
    <w:p w14:paraId="3977548D" w14:textId="77777777" w:rsidR="00D77576" w:rsidRDefault="00D77576" w:rsidP="00C90839"/>
    <w:p w14:paraId="31F37B9E" w14:textId="15967227" w:rsidR="00D77576" w:rsidRPr="00D94BD6" w:rsidRDefault="00D77576" w:rsidP="00C90839">
      <w:pPr>
        <w:pStyle w:val="ListParagraph"/>
        <w:numPr>
          <w:ilvl w:val="2"/>
          <w:numId w:val="37"/>
        </w:numPr>
        <w:ind w:left="0" w:firstLine="0"/>
      </w:pPr>
      <w:r w:rsidRPr="00D94BD6">
        <w:t xml:space="preserve">Remove and dry the surface using a pressurized nitrogen or filtered air gas source. Place </w:t>
      </w:r>
      <w:r w:rsidR="00631096">
        <w:t xml:space="preserve">the </w:t>
      </w:r>
      <w:r w:rsidRPr="00D94BD6">
        <w:t xml:space="preserve">substrates into </w:t>
      </w:r>
      <w:r w:rsidR="00631096">
        <w:t xml:space="preserve">a </w:t>
      </w:r>
      <w:r w:rsidRPr="00D94BD6">
        <w:t>150</w:t>
      </w:r>
      <w:r w:rsidR="00631096">
        <w:t xml:space="preserve"> </w:t>
      </w:r>
      <w:r w:rsidRPr="00D94BD6">
        <w:t xml:space="preserve">°C oven for a minimum of 30 min to </w:t>
      </w:r>
      <w:r w:rsidR="00631096">
        <w:t xml:space="preserve">allow </w:t>
      </w:r>
      <w:r w:rsidRPr="00D94BD6">
        <w:t>evaporat</w:t>
      </w:r>
      <w:r w:rsidR="00631096">
        <w:t>ion of</w:t>
      </w:r>
      <w:r w:rsidRPr="00D94BD6">
        <w:t xml:space="preserve"> </w:t>
      </w:r>
      <w:r w:rsidR="00631096">
        <w:t xml:space="preserve">the </w:t>
      </w:r>
      <w:r w:rsidR="00BA16EA" w:rsidRPr="00D94BD6">
        <w:t>remaining moisture</w:t>
      </w:r>
      <w:r w:rsidRPr="00D94BD6">
        <w:t>.</w:t>
      </w:r>
    </w:p>
    <w:p w14:paraId="64DA206E" w14:textId="77777777" w:rsidR="00D77576" w:rsidRPr="00D94BD6" w:rsidRDefault="00D77576" w:rsidP="00C90839"/>
    <w:p w14:paraId="1F1B1978" w14:textId="47A5F4E5" w:rsidR="00D77576" w:rsidRPr="00D94BD6" w:rsidRDefault="00D77576" w:rsidP="00C90839">
      <w:pPr>
        <w:pStyle w:val="ListParagraph"/>
        <w:numPr>
          <w:ilvl w:val="2"/>
          <w:numId w:val="37"/>
        </w:numPr>
        <w:ind w:left="0" w:firstLine="0"/>
      </w:pPr>
      <w:r w:rsidRPr="00D94BD6">
        <w:t xml:space="preserve">SU-8 </w:t>
      </w:r>
      <w:r w:rsidR="00631096">
        <w:t>p</w:t>
      </w:r>
      <w:r w:rsidR="00631096" w:rsidRPr="00D94BD6">
        <w:t>hotolithography on silicon wafer</w:t>
      </w:r>
      <w:r w:rsidR="00631096">
        <w:t>: Perform photolithography on the silicon wafer following steps 2.1.5–2.1.14.</w:t>
      </w:r>
    </w:p>
    <w:p w14:paraId="6DACCD95" w14:textId="77777777" w:rsidR="00D77576" w:rsidRPr="00D94BD6" w:rsidRDefault="00D77576" w:rsidP="00C90839"/>
    <w:p w14:paraId="1957C7CA" w14:textId="4DD81984" w:rsidR="00D77576" w:rsidRPr="00D94BD6" w:rsidRDefault="00D77576" w:rsidP="00C90839">
      <w:r w:rsidRPr="00D94BD6">
        <w:t>NOTE: To achieve a microfluidic channel height of 20 µm, SU-8 2000 series negative photoresist was used. Exact spin rates will vary depending on the formulation of SU-8 (i.e.</w:t>
      </w:r>
      <w:r w:rsidR="00631096">
        <w:t>,</w:t>
      </w:r>
      <w:r w:rsidRPr="00D94BD6">
        <w:t xml:space="preserve"> 2010, 2015, </w:t>
      </w:r>
      <w:r w:rsidR="00ED4CEA" w:rsidRPr="00D94BD6">
        <w:t>etc</w:t>
      </w:r>
      <w:r w:rsidR="00631096" w:rsidRPr="00D94BD6">
        <w:t>.)</w:t>
      </w:r>
      <w:r w:rsidR="00631096">
        <w:t>;</w:t>
      </w:r>
      <w:r w:rsidR="00631096" w:rsidRPr="00D94BD6">
        <w:t xml:space="preserve"> </w:t>
      </w:r>
      <w:r w:rsidRPr="00D94BD6">
        <w:t>however, the following conditions are for the SU-8 2010 formulation</w:t>
      </w:r>
      <w:r w:rsidR="00183559">
        <w:fldChar w:fldCharType="begin"/>
      </w:r>
      <w:r w:rsidR="00F90E4C">
        <w:instrText xml:space="preserve"> ADDIN EN.CITE &lt;EndNote&gt;&lt;Cite&gt;&lt;Author&gt;KAYAKU&lt;/Author&gt;&lt;RecNum&gt;2602&lt;/RecNum&gt;&lt;DisplayText&gt;&lt;style face="superscript"&gt;35&lt;/style&gt;&lt;/DisplayText&gt;&lt;record&gt;&lt;rec-number&gt;2602&lt;/rec-number&gt;&lt;foreign-keys&gt;&lt;key app="EN" db-id="0svf2t0dkt252perffkpt29qr552ava9axvd" timestamp="1617400195"&gt;2602&lt;/key&gt;&lt;/foreign-keys&gt;&lt;ref-type name="Web Page"&gt;12&lt;/ref-type&gt;&lt;contributors&gt;&lt;authors&gt;&lt;author&gt;KAYAKU&lt;/author&gt;&lt;/authors&gt;&lt;/contributors&gt;&lt;titles&gt;&lt;title&gt;SU-8 2000 Permanent Negative Epoxy Photoresist&lt;/title&gt;&lt;/titles&gt;&lt;dates&gt;&lt;/dates&gt;&lt;publisher&gt;KAYAKU Advanced Materials&lt;/publisher&gt;&lt;urls&gt;&lt;related-urls&gt;&lt;url&gt;https://kayakuam.com/wp-content/uploads/2020/08/KAM-SU-8-2000-2000.5-2015-Datasheet-8.13.20-final.pdf&lt;/url&gt;&lt;/related-urls&gt;&lt;/urls&gt;&lt;/record&gt;&lt;/Cite&gt;&lt;/EndNote&gt;</w:instrText>
      </w:r>
      <w:r w:rsidR="00183559">
        <w:fldChar w:fldCharType="separate"/>
      </w:r>
      <w:r w:rsidR="00F90E4C" w:rsidRPr="00F90E4C">
        <w:rPr>
          <w:noProof/>
          <w:vertAlign w:val="superscript"/>
        </w:rPr>
        <w:t>35</w:t>
      </w:r>
      <w:r w:rsidR="00183559">
        <w:fldChar w:fldCharType="end"/>
      </w:r>
      <w:r w:rsidR="00183559" w:rsidRPr="00AB219B">
        <w:rPr>
          <w:color w:val="auto"/>
        </w:rPr>
        <w:t>.</w:t>
      </w:r>
    </w:p>
    <w:p w14:paraId="57985132" w14:textId="77777777" w:rsidR="00D77576" w:rsidRPr="00D94BD6" w:rsidRDefault="00D77576" w:rsidP="00C90839"/>
    <w:p w14:paraId="096FC994" w14:textId="7657CDCB" w:rsidR="00D77576" w:rsidRPr="00D94BD6" w:rsidRDefault="00D77576" w:rsidP="00C90839">
      <w:pPr>
        <w:pStyle w:val="ListParagraph"/>
        <w:numPr>
          <w:ilvl w:val="2"/>
          <w:numId w:val="37"/>
        </w:numPr>
        <w:ind w:left="0" w:firstLine="0"/>
      </w:pPr>
      <w:r w:rsidRPr="00D94BD6">
        <w:t>Remove</w:t>
      </w:r>
      <w:r w:rsidR="00631096">
        <w:t xml:space="preserve"> the</w:t>
      </w:r>
      <w:r w:rsidRPr="00D94BD6">
        <w:t xml:space="preserve"> silicon wafer from the 150 °C oven and allow </w:t>
      </w:r>
      <w:r w:rsidR="00631096">
        <w:t xml:space="preserve">it </w:t>
      </w:r>
      <w:r w:rsidRPr="00D94BD6">
        <w:t>to cool to room temperature</w:t>
      </w:r>
      <w:r w:rsidR="00631096">
        <w:t xml:space="preserve"> (RT)</w:t>
      </w:r>
      <w:r w:rsidRPr="00D94BD6">
        <w:t>.</w:t>
      </w:r>
    </w:p>
    <w:p w14:paraId="2094E126" w14:textId="77777777" w:rsidR="00D77576" w:rsidRPr="00D94BD6" w:rsidRDefault="00D77576" w:rsidP="00C90839"/>
    <w:p w14:paraId="0A8E32FE" w14:textId="7AC8B1EF" w:rsidR="00D77576" w:rsidRPr="00C90839" w:rsidRDefault="00D77576" w:rsidP="00C90839">
      <w:pPr>
        <w:pStyle w:val="ListParagraph"/>
        <w:numPr>
          <w:ilvl w:val="2"/>
          <w:numId w:val="37"/>
        </w:numPr>
        <w:ind w:left="0" w:firstLine="0"/>
        <w:rPr>
          <w:highlight w:val="yellow"/>
        </w:rPr>
      </w:pPr>
      <w:r w:rsidRPr="00C90839">
        <w:rPr>
          <w:highlight w:val="yellow"/>
        </w:rPr>
        <w:t xml:space="preserve">Secure the wafer to the chuck of the wafer spin coater using </w:t>
      </w:r>
      <w:r w:rsidR="008E3C75">
        <w:rPr>
          <w:highlight w:val="yellow"/>
        </w:rPr>
        <w:t xml:space="preserve">the spin coater’s </w:t>
      </w:r>
      <w:r w:rsidRPr="00C90839">
        <w:rPr>
          <w:highlight w:val="yellow"/>
        </w:rPr>
        <w:t>vacuum</w:t>
      </w:r>
      <w:r w:rsidR="008E3C75">
        <w:rPr>
          <w:highlight w:val="yellow"/>
        </w:rPr>
        <w:t xml:space="preserve"> system</w:t>
      </w:r>
      <w:r w:rsidRPr="00C90839">
        <w:rPr>
          <w:highlight w:val="yellow"/>
        </w:rPr>
        <w:t>. Program the spinner. Step 1 – 500 rpm for 10 s at an acceleration of 100 rpm/s</w:t>
      </w:r>
      <w:r w:rsidR="00E7420D">
        <w:rPr>
          <w:highlight w:val="yellow"/>
        </w:rPr>
        <w:t xml:space="preserve">, </w:t>
      </w:r>
      <w:r w:rsidRPr="00C90839">
        <w:rPr>
          <w:highlight w:val="yellow"/>
        </w:rPr>
        <w:t>Step 2 – 1000 rpm for 30 s at an acceleration of 300 rpm/s.</w:t>
      </w:r>
    </w:p>
    <w:p w14:paraId="0C46F8FE" w14:textId="77777777" w:rsidR="00D77576" w:rsidRPr="00C90839" w:rsidRDefault="00D77576" w:rsidP="00C90839">
      <w:pPr>
        <w:rPr>
          <w:highlight w:val="yellow"/>
        </w:rPr>
      </w:pPr>
    </w:p>
    <w:p w14:paraId="19CADD07" w14:textId="5AE318DB" w:rsidR="00D77576" w:rsidRPr="00C90839" w:rsidRDefault="00D77576" w:rsidP="00C90839">
      <w:pPr>
        <w:pStyle w:val="ListParagraph"/>
        <w:numPr>
          <w:ilvl w:val="2"/>
          <w:numId w:val="37"/>
        </w:numPr>
        <w:ind w:left="0" w:firstLine="0"/>
        <w:rPr>
          <w:highlight w:val="yellow"/>
        </w:rPr>
      </w:pPr>
      <w:r w:rsidRPr="00C90839">
        <w:rPr>
          <w:highlight w:val="yellow"/>
        </w:rPr>
        <w:t xml:space="preserve">Dispense 4 mL </w:t>
      </w:r>
      <w:r w:rsidR="00631096" w:rsidRPr="00C90839">
        <w:rPr>
          <w:highlight w:val="yellow"/>
        </w:rPr>
        <w:t xml:space="preserve">of </w:t>
      </w:r>
      <w:r w:rsidRPr="00C90839">
        <w:rPr>
          <w:highlight w:val="yellow"/>
        </w:rPr>
        <w:t xml:space="preserve">SU-8 2010 photoresist onto the center of the silicon wafer. Run the program. Once the system comes to a halt, turn off the vacuum. </w:t>
      </w:r>
    </w:p>
    <w:p w14:paraId="168E043A" w14:textId="77777777" w:rsidR="00D77576" w:rsidRPr="00D94BD6" w:rsidRDefault="00D77576" w:rsidP="00C90839"/>
    <w:p w14:paraId="6144DEC3" w14:textId="5705903A" w:rsidR="00D77576" w:rsidRPr="00D94BD6" w:rsidRDefault="00D77576" w:rsidP="00C90839">
      <w:pPr>
        <w:pStyle w:val="ListParagraph"/>
        <w:numPr>
          <w:ilvl w:val="2"/>
          <w:numId w:val="37"/>
        </w:numPr>
        <w:ind w:left="0" w:firstLine="0"/>
      </w:pPr>
      <w:r>
        <w:t>Using tweezers, transfer</w:t>
      </w:r>
      <w:r w:rsidRPr="00D94BD6">
        <w:t xml:space="preserve"> the SU-8 coated silicon wafer on a hot plate at 95 °C for 4</w:t>
      </w:r>
      <w:r w:rsidR="00631096">
        <w:t>–</w:t>
      </w:r>
      <w:r w:rsidRPr="00D94BD6">
        <w:t xml:space="preserve">5 min for soft bake. Then remove </w:t>
      </w:r>
      <w:r w:rsidR="00631096">
        <w:t xml:space="preserve">the </w:t>
      </w:r>
      <w:r w:rsidRPr="00D94BD6">
        <w:t xml:space="preserve">wafer from the hot plate and allow </w:t>
      </w:r>
      <w:r w:rsidR="00631096">
        <w:t xml:space="preserve">it </w:t>
      </w:r>
      <w:r w:rsidRPr="00D94BD6">
        <w:t xml:space="preserve">to cool to </w:t>
      </w:r>
      <w:r w:rsidR="00631096">
        <w:t>RT.</w:t>
      </w:r>
    </w:p>
    <w:p w14:paraId="2A22D9CC" w14:textId="77777777" w:rsidR="00D77576" w:rsidRPr="00D94BD6" w:rsidRDefault="00D77576" w:rsidP="00C90839"/>
    <w:p w14:paraId="160A43B9" w14:textId="0B7AF1EA" w:rsidR="00D77576" w:rsidRPr="00D94BD6" w:rsidRDefault="00D77576" w:rsidP="00C90839">
      <w:r w:rsidRPr="00D94BD6">
        <w:t xml:space="preserve">NOTE: Follow </w:t>
      </w:r>
      <w:r w:rsidR="00631096">
        <w:t xml:space="preserve">the </w:t>
      </w:r>
      <w:r w:rsidRPr="00D94BD6">
        <w:t xml:space="preserve">proper start up procedure for the </w:t>
      </w:r>
      <w:r w:rsidR="00631096" w:rsidRPr="00D94BD6">
        <w:t>lab</w:t>
      </w:r>
      <w:r w:rsidR="00631096">
        <w:t>-</w:t>
      </w:r>
      <w:r w:rsidRPr="00D94BD6">
        <w:t xml:space="preserve">specific photolithographic mask aligner. </w:t>
      </w:r>
    </w:p>
    <w:p w14:paraId="22D4D72B" w14:textId="77777777" w:rsidR="00D77576" w:rsidRPr="00D94BD6" w:rsidRDefault="00D77576" w:rsidP="00C90839"/>
    <w:p w14:paraId="5A4F409F" w14:textId="069F669E" w:rsidR="00D77576" w:rsidRPr="00C90839" w:rsidRDefault="00D77576" w:rsidP="00C90839">
      <w:pPr>
        <w:pStyle w:val="ListParagraph"/>
        <w:numPr>
          <w:ilvl w:val="2"/>
          <w:numId w:val="37"/>
        </w:numPr>
        <w:ind w:left="0" w:firstLine="0"/>
        <w:rPr>
          <w:highlight w:val="yellow"/>
        </w:rPr>
      </w:pPr>
      <w:r w:rsidRPr="00C90839">
        <w:rPr>
          <w:highlight w:val="yellow"/>
        </w:rPr>
        <w:t xml:space="preserve">Secure </w:t>
      </w:r>
      <w:r w:rsidR="00631096" w:rsidRPr="00C90839">
        <w:rPr>
          <w:highlight w:val="yellow"/>
        </w:rPr>
        <w:t xml:space="preserve">the </w:t>
      </w:r>
      <w:r w:rsidRPr="00C90839">
        <w:rPr>
          <w:highlight w:val="yellow"/>
        </w:rPr>
        <w:t>photomask with the 2D microfluidic channel designs onto the mask holder. Insert the silicon wafer, with the SU-8 coating facing upwards, onto the wafer chuck.</w:t>
      </w:r>
    </w:p>
    <w:p w14:paraId="2D6EEFDA" w14:textId="77777777" w:rsidR="00D77576" w:rsidRPr="00C90839" w:rsidRDefault="00D77576" w:rsidP="00C90839">
      <w:pPr>
        <w:rPr>
          <w:highlight w:val="yellow"/>
        </w:rPr>
      </w:pPr>
    </w:p>
    <w:p w14:paraId="4A954667" w14:textId="2C306F40" w:rsidR="00631096" w:rsidRPr="00C90839" w:rsidRDefault="00D77576" w:rsidP="00631096">
      <w:pPr>
        <w:pStyle w:val="ListParagraph"/>
        <w:numPr>
          <w:ilvl w:val="2"/>
          <w:numId w:val="37"/>
        </w:numPr>
        <w:ind w:left="0" w:firstLine="0"/>
        <w:rPr>
          <w:highlight w:val="yellow"/>
        </w:rPr>
      </w:pPr>
      <w:r w:rsidRPr="00C90839">
        <w:rPr>
          <w:highlight w:val="yellow"/>
        </w:rPr>
        <w:t xml:space="preserve">Set the exposure settings for 150 </w:t>
      </w:r>
      <w:proofErr w:type="spellStart"/>
      <w:r w:rsidRPr="00C90839">
        <w:rPr>
          <w:highlight w:val="yellow"/>
        </w:rPr>
        <w:t>mJ</w:t>
      </w:r>
      <w:proofErr w:type="spellEnd"/>
      <w:r w:rsidRPr="00C90839">
        <w:rPr>
          <w:highlight w:val="yellow"/>
        </w:rPr>
        <w:t>/cm</w:t>
      </w:r>
      <w:r w:rsidRPr="00C90839">
        <w:rPr>
          <w:highlight w:val="yellow"/>
          <w:vertAlign w:val="superscript"/>
        </w:rPr>
        <w:t>2</w:t>
      </w:r>
      <w:r w:rsidRPr="00C90839">
        <w:rPr>
          <w:highlight w:val="yellow"/>
        </w:rPr>
        <w:t xml:space="preserve"> and run the machine. </w:t>
      </w:r>
    </w:p>
    <w:p w14:paraId="7AA824D7" w14:textId="77777777" w:rsidR="00631096" w:rsidRPr="00C90839" w:rsidRDefault="00631096" w:rsidP="00C90839">
      <w:pPr>
        <w:pStyle w:val="ListParagraph"/>
        <w:rPr>
          <w:highlight w:val="yellow"/>
        </w:rPr>
      </w:pPr>
    </w:p>
    <w:p w14:paraId="13F43ABE" w14:textId="7CDBF6FC" w:rsidR="00D77576" w:rsidRPr="00D94BD6" w:rsidRDefault="0067540D" w:rsidP="00C90839">
      <w:pPr>
        <w:pStyle w:val="ListParagraph"/>
        <w:ind w:left="0"/>
      </w:pPr>
      <w:r w:rsidRPr="00C90839">
        <w:t>C</w:t>
      </w:r>
      <w:r w:rsidR="00631096" w:rsidRPr="00C90839">
        <w:t>AUTION: D</w:t>
      </w:r>
      <w:r w:rsidR="00D77576" w:rsidRPr="00C90839">
        <w:t>o not look directly at the UV light source to avoid potential eye damage.</w:t>
      </w:r>
      <w:r w:rsidR="00D77576" w:rsidRPr="00D94BD6">
        <w:t xml:space="preserve"> </w:t>
      </w:r>
    </w:p>
    <w:p w14:paraId="1B7E3583" w14:textId="77777777" w:rsidR="00D77576" w:rsidRPr="00D94BD6" w:rsidRDefault="00D77576" w:rsidP="00C90839"/>
    <w:p w14:paraId="53D795B1" w14:textId="3558C226" w:rsidR="00D77576" w:rsidRPr="00D94BD6" w:rsidRDefault="00D77576" w:rsidP="00C90839">
      <w:pPr>
        <w:pStyle w:val="ListParagraph"/>
        <w:numPr>
          <w:ilvl w:val="2"/>
          <w:numId w:val="37"/>
        </w:numPr>
        <w:ind w:left="0" w:firstLine="0"/>
      </w:pPr>
      <w:r w:rsidRPr="00D94BD6">
        <w:t>Place the SU-8 coated silicon wafer on a hot plate at 95 °C for 4</w:t>
      </w:r>
      <w:r w:rsidR="00631096">
        <w:t>–</w:t>
      </w:r>
      <w:r w:rsidRPr="00D94BD6">
        <w:t xml:space="preserve">5 min for </w:t>
      </w:r>
      <w:r w:rsidR="00631096" w:rsidRPr="00D94BD6">
        <w:t>post</w:t>
      </w:r>
      <w:r w:rsidR="00631096">
        <w:t>-</w:t>
      </w:r>
      <w:r w:rsidRPr="00D94BD6">
        <w:t>exposure bake.</w:t>
      </w:r>
    </w:p>
    <w:p w14:paraId="10967C7F" w14:textId="77777777" w:rsidR="00D77576" w:rsidRPr="00D94BD6" w:rsidRDefault="00D77576" w:rsidP="00C90839"/>
    <w:p w14:paraId="7832DBC4" w14:textId="39928CFA" w:rsidR="00D77576" w:rsidRPr="00C90839" w:rsidRDefault="00D77576" w:rsidP="00C90839">
      <w:pPr>
        <w:pStyle w:val="ListParagraph"/>
        <w:numPr>
          <w:ilvl w:val="2"/>
          <w:numId w:val="37"/>
        </w:numPr>
        <w:ind w:left="0" w:firstLine="0"/>
        <w:rPr>
          <w:highlight w:val="yellow"/>
        </w:rPr>
      </w:pPr>
      <w:r w:rsidRPr="00C90839">
        <w:rPr>
          <w:highlight w:val="yellow"/>
        </w:rPr>
        <w:t>Submerge the silicon wafer in the SU-8 developer solution</w:t>
      </w:r>
      <w:r w:rsidR="00AB6BEA">
        <w:rPr>
          <w:highlight w:val="yellow"/>
        </w:rPr>
        <w:t xml:space="preserve"> (see </w:t>
      </w:r>
      <w:r w:rsidR="00AB6BEA" w:rsidRPr="00AB6BEA">
        <w:rPr>
          <w:b/>
          <w:bCs/>
          <w:highlight w:val="yellow"/>
        </w:rPr>
        <w:t>Table of Materials</w:t>
      </w:r>
      <w:r w:rsidR="00AB6BEA">
        <w:rPr>
          <w:highlight w:val="yellow"/>
        </w:rPr>
        <w:t>)</w:t>
      </w:r>
      <w:r w:rsidRPr="00C90839">
        <w:rPr>
          <w:highlight w:val="yellow"/>
        </w:rPr>
        <w:t xml:space="preserve"> for 3</w:t>
      </w:r>
      <w:r w:rsidR="00631096">
        <w:rPr>
          <w:highlight w:val="yellow"/>
        </w:rPr>
        <w:t>–</w:t>
      </w:r>
      <w:r w:rsidRPr="00C90839">
        <w:rPr>
          <w:highlight w:val="yellow"/>
        </w:rPr>
        <w:t xml:space="preserve">4 min. Apply gentle agitation. Remove </w:t>
      </w:r>
      <w:r w:rsidR="00631096">
        <w:rPr>
          <w:highlight w:val="yellow"/>
        </w:rPr>
        <w:t xml:space="preserve">the </w:t>
      </w:r>
      <w:r w:rsidRPr="00C90839">
        <w:rPr>
          <w:highlight w:val="yellow"/>
        </w:rPr>
        <w:t xml:space="preserve">wafer from </w:t>
      </w:r>
      <w:r w:rsidR="00631096">
        <w:rPr>
          <w:highlight w:val="yellow"/>
        </w:rPr>
        <w:t xml:space="preserve">the </w:t>
      </w:r>
      <w:r w:rsidRPr="00C90839">
        <w:rPr>
          <w:highlight w:val="yellow"/>
        </w:rPr>
        <w:t xml:space="preserve">solution and rinse </w:t>
      </w:r>
      <w:r w:rsidR="00631096">
        <w:rPr>
          <w:highlight w:val="yellow"/>
        </w:rPr>
        <w:t xml:space="preserve">the </w:t>
      </w:r>
      <w:r w:rsidRPr="00C90839">
        <w:rPr>
          <w:highlight w:val="yellow"/>
        </w:rPr>
        <w:t>surface with IPA.</w:t>
      </w:r>
    </w:p>
    <w:p w14:paraId="5225E0EB" w14:textId="77777777" w:rsidR="00D77576" w:rsidRPr="00D94BD6" w:rsidRDefault="00D77576" w:rsidP="00C90839"/>
    <w:p w14:paraId="123274CF" w14:textId="5FECC468" w:rsidR="00D77576" w:rsidRPr="00D94BD6" w:rsidRDefault="00D77576" w:rsidP="00C90839">
      <w:pPr>
        <w:pStyle w:val="ListParagraph"/>
        <w:numPr>
          <w:ilvl w:val="2"/>
          <w:numId w:val="37"/>
        </w:numPr>
        <w:ind w:left="0" w:firstLine="0"/>
      </w:pPr>
      <w:r w:rsidRPr="00D94BD6">
        <w:t>Dry the surface using a pressurized nitrogen or filtered air gas source.</w:t>
      </w:r>
      <w:r>
        <w:t xml:space="preserve"> </w:t>
      </w:r>
      <w:r w:rsidRPr="00D94BD6">
        <w:t>Inspect the features under a microscope using a UV filter</w:t>
      </w:r>
      <w:r w:rsidR="00631096">
        <w:t xml:space="preserve"> and ensu</w:t>
      </w:r>
      <w:r w:rsidRPr="00D94BD6">
        <w:t xml:space="preserve">re no obvious defects in the microfluidic channels. </w:t>
      </w:r>
    </w:p>
    <w:p w14:paraId="34B7F015" w14:textId="77777777" w:rsidR="00D77576" w:rsidRPr="00D94BD6" w:rsidRDefault="00D77576" w:rsidP="00C90839"/>
    <w:p w14:paraId="10BE3582" w14:textId="064D9F48" w:rsidR="00631096" w:rsidRDefault="00D77576" w:rsidP="00631096">
      <w:pPr>
        <w:pStyle w:val="ListParagraph"/>
        <w:numPr>
          <w:ilvl w:val="2"/>
          <w:numId w:val="37"/>
        </w:numPr>
        <w:ind w:left="0" w:firstLine="0"/>
        <w:rPr>
          <w:highlight w:val="yellow"/>
        </w:rPr>
      </w:pPr>
      <w:r w:rsidRPr="00C90839">
        <w:rPr>
          <w:highlight w:val="yellow"/>
        </w:rPr>
        <w:lastRenderedPageBreak/>
        <w:t xml:space="preserve">Place </w:t>
      </w:r>
      <w:r w:rsidR="00631096">
        <w:rPr>
          <w:highlight w:val="yellow"/>
        </w:rPr>
        <w:t xml:space="preserve">the </w:t>
      </w:r>
      <w:r w:rsidRPr="00C90839">
        <w:rPr>
          <w:highlight w:val="yellow"/>
        </w:rPr>
        <w:t xml:space="preserve">silicon wafer into </w:t>
      </w:r>
      <w:r w:rsidR="00631096">
        <w:rPr>
          <w:highlight w:val="yellow"/>
        </w:rPr>
        <w:t xml:space="preserve">a </w:t>
      </w:r>
      <w:r w:rsidRPr="00C90839">
        <w:rPr>
          <w:highlight w:val="yellow"/>
        </w:rPr>
        <w:t xml:space="preserve">150 °C oven for a minimum of 30 min for </w:t>
      </w:r>
      <w:r w:rsidR="00631096">
        <w:rPr>
          <w:highlight w:val="yellow"/>
        </w:rPr>
        <w:t xml:space="preserve">a </w:t>
      </w:r>
      <w:r w:rsidRPr="00C90839">
        <w:rPr>
          <w:highlight w:val="yellow"/>
        </w:rPr>
        <w:t xml:space="preserve">hard bake. </w:t>
      </w:r>
    </w:p>
    <w:p w14:paraId="21D6901D" w14:textId="77777777" w:rsidR="00631096" w:rsidRPr="00C90839" w:rsidRDefault="00631096" w:rsidP="00C90839">
      <w:pPr>
        <w:pStyle w:val="ListParagraph"/>
        <w:rPr>
          <w:highlight w:val="yellow"/>
        </w:rPr>
      </w:pPr>
    </w:p>
    <w:p w14:paraId="0F822907" w14:textId="6AE44E1E" w:rsidR="00D77576" w:rsidRPr="00C90839" w:rsidRDefault="00D77576" w:rsidP="00C90839">
      <w:pPr>
        <w:pStyle w:val="ListParagraph"/>
        <w:numPr>
          <w:ilvl w:val="2"/>
          <w:numId w:val="37"/>
        </w:numPr>
        <w:ind w:left="0" w:firstLine="0"/>
        <w:rPr>
          <w:highlight w:val="yellow"/>
        </w:rPr>
      </w:pPr>
      <w:r w:rsidRPr="00C90839">
        <w:rPr>
          <w:highlight w:val="yellow"/>
        </w:rPr>
        <w:t>Allow to cool down to RT and use stylus profilometry to measure the exact height and slope of the channel sidewalls.</w:t>
      </w:r>
    </w:p>
    <w:p w14:paraId="0F6CAB64" w14:textId="77777777" w:rsidR="00D77576" w:rsidRPr="00D94BD6" w:rsidRDefault="00D77576" w:rsidP="00C90839"/>
    <w:p w14:paraId="56F7D77F" w14:textId="5395C13E" w:rsidR="00D77576" w:rsidRPr="00D94BD6" w:rsidRDefault="00D77576" w:rsidP="00C90839">
      <w:pPr>
        <w:pStyle w:val="ListParagraph"/>
        <w:numPr>
          <w:ilvl w:val="1"/>
          <w:numId w:val="37"/>
        </w:numPr>
        <w:ind w:left="0" w:firstLine="0"/>
      </w:pPr>
      <w:r w:rsidRPr="00D94BD6">
        <w:t>Photolithography on Glass Slides</w:t>
      </w:r>
    </w:p>
    <w:p w14:paraId="7D12F781" w14:textId="77777777" w:rsidR="00D77576" w:rsidRPr="00D94BD6" w:rsidRDefault="00D77576" w:rsidP="00C90839"/>
    <w:p w14:paraId="5BADFDEE" w14:textId="1EC91230" w:rsidR="00D77576" w:rsidRPr="00D94BD6" w:rsidRDefault="00D77576" w:rsidP="00C90839">
      <w:r w:rsidRPr="00D94BD6">
        <w:t xml:space="preserve">NOTE: </w:t>
      </w:r>
      <w:proofErr w:type="spellStart"/>
      <w:r w:rsidRPr="00D94BD6">
        <w:t>Hexamethyldisilazane</w:t>
      </w:r>
      <w:proofErr w:type="spellEnd"/>
      <w:r w:rsidRPr="00D94BD6">
        <w:t xml:space="preserve"> (HMDS) is used as an adhesion promoter for the S1818 positive photoresist</w:t>
      </w:r>
      <w:r w:rsidR="00183559">
        <w:fldChar w:fldCharType="begin"/>
      </w:r>
      <w:r w:rsidR="00F90E4C">
        <w:instrText xml:space="preserve"> ADDIN EN.CITE &lt;EndNote&gt;&lt;Cite&gt;&lt;Author&gt;MicroChemicals&lt;/Author&gt;&lt;RecNum&gt;2603&lt;/RecNum&gt;&lt;DisplayText&gt;&lt;style face="superscript"&gt;36&lt;/style&gt;&lt;/DisplayText&gt;&lt;record&gt;&lt;rec-number&gt;2603&lt;/rec-number&gt;&lt;foreign-keys&gt;&lt;key app="EN" db-id="0svf2t0dkt252perffkpt29qr552ava9axvd" timestamp="1617400287"&gt;2603&lt;/key&gt;&lt;/foreign-keys&gt;&lt;ref-type name="Web Page"&gt;12&lt;/ref-type&gt;&lt;contributors&gt;&lt;authors&gt;&lt;author&gt;MicroChemicals&lt;/author&gt;&lt;/authors&gt;&lt;/contributors&gt;&lt;titles&gt;&lt;title&gt;Substrate Preparation&lt;/title&gt;&lt;/titles&gt;&lt;dates&gt;&lt;/dates&gt;&lt;urls&gt;&lt;related-urls&gt;&lt;url&gt;https://www.microchemicals.com/technical_information/substrate_cleaning_adhesion_photoresist.pdf&lt;/url&gt;&lt;/related-urls&gt;&lt;/urls&gt;&lt;/record&gt;&lt;/Cite&gt;&lt;/EndNote&gt;</w:instrText>
      </w:r>
      <w:r w:rsidR="00183559">
        <w:fldChar w:fldCharType="separate"/>
      </w:r>
      <w:r w:rsidR="00F90E4C" w:rsidRPr="00F90E4C">
        <w:rPr>
          <w:noProof/>
          <w:vertAlign w:val="superscript"/>
        </w:rPr>
        <w:t>36</w:t>
      </w:r>
      <w:r w:rsidR="00183559">
        <w:fldChar w:fldCharType="end"/>
      </w:r>
      <w:r w:rsidR="00183559">
        <w:t>.</w:t>
      </w:r>
    </w:p>
    <w:p w14:paraId="3CF38D38" w14:textId="77777777" w:rsidR="00D77576" w:rsidRPr="00D94BD6" w:rsidRDefault="00D77576" w:rsidP="00C90839"/>
    <w:p w14:paraId="667D7D8D" w14:textId="6E553300" w:rsidR="00D77576" w:rsidRPr="00D94BD6" w:rsidRDefault="00D77576" w:rsidP="00C90839">
      <w:pPr>
        <w:pStyle w:val="ListParagraph"/>
        <w:numPr>
          <w:ilvl w:val="2"/>
          <w:numId w:val="37"/>
        </w:numPr>
        <w:ind w:left="0" w:firstLine="0"/>
      </w:pPr>
      <w:r w:rsidRPr="00D94BD6">
        <w:t xml:space="preserve">Remove the glass slide from the 150 °C oven and allow </w:t>
      </w:r>
      <w:r w:rsidR="00631096">
        <w:t xml:space="preserve">it </w:t>
      </w:r>
      <w:r w:rsidRPr="00D94BD6">
        <w:t xml:space="preserve">to cool to </w:t>
      </w:r>
      <w:r w:rsidR="00631096">
        <w:t>RT</w:t>
      </w:r>
      <w:r w:rsidRPr="00D94BD6">
        <w:t xml:space="preserve">. </w:t>
      </w:r>
    </w:p>
    <w:p w14:paraId="77466CC0" w14:textId="77777777" w:rsidR="00D77576" w:rsidRPr="00D94BD6" w:rsidRDefault="00D77576" w:rsidP="00C90839"/>
    <w:p w14:paraId="63C6FC7B" w14:textId="0BB40A92" w:rsidR="00D77576" w:rsidRPr="00C90839" w:rsidRDefault="00D77576" w:rsidP="00C90839">
      <w:pPr>
        <w:pStyle w:val="ListParagraph"/>
        <w:numPr>
          <w:ilvl w:val="2"/>
          <w:numId w:val="37"/>
        </w:numPr>
        <w:ind w:left="0" w:firstLine="0"/>
        <w:rPr>
          <w:highlight w:val="yellow"/>
        </w:rPr>
      </w:pPr>
      <w:r w:rsidRPr="00C90839">
        <w:rPr>
          <w:highlight w:val="yellow"/>
        </w:rPr>
        <w:t>Secure the glass slide to the chuck of the spinner using vacuum and program the spinner. Step 1 – 500 rpm for 10 s at an acceleration of 100 rpm/s. Step 2 – 3000 rpm for 30 sat an acceleration of 300 rpm/s.</w:t>
      </w:r>
    </w:p>
    <w:p w14:paraId="63D0E8E7" w14:textId="77777777" w:rsidR="00D77576" w:rsidRPr="00D94BD6" w:rsidRDefault="00D77576" w:rsidP="00C90839"/>
    <w:p w14:paraId="6083C72C" w14:textId="150636F8" w:rsidR="00D77576" w:rsidRPr="00C90839" w:rsidRDefault="00D77576" w:rsidP="00C90839">
      <w:pPr>
        <w:pStyle w:val="ListParagraph"/>
        <w:numPr>
          <w:ilvl w:val="2"/>
          <w:numId w:val="37"/>
        </w:numPr>
        <w:ind w:left="0" w:firstLine="0"/>
        <w:rPr>
          <w:highlight w:val="yellow"/>
        </w:rPr>
      </w:pPr>
      <w:r w:rsidRPr="00C90839">
        <w:rPr>
          <w:highlight w:val="yellow"/>
        </w:rPr>
        <w:t>Dispense 3—4 droplets of HMDS across the surface of the glass slide. Run the program.</w:t>
      </w:r>
    </w:p>
    <w:p w14:paraId="3A7CDA59" w14:textId="77777777" w:rsidR="00D77576" w:rsidRPr="00D94BD6" w:rsidRDefault="00D77576" w:rsidP="00C90839"/>
    <w:p w14:paraId="62D1495E" w14:textId="441749DC" w:rsidR="00D77576" w:rsidRPr="00D94BD6" w:rsidRDefault="00D77576" w:rsidP="00C90839">
      <w:r w:rsidRPr="00D94BD6">
        <w:t xml:space="preserve">NOTE: To achieve a surface coating of </w:t>
      </w:r>
      <w:r w:rsidR="00631096">
        <w:t>~</w:t>
      </w:r>
      <w:r w:rsidRPr="00D94BD6">
        <w:t>3 µm, S1800 positive photoresist series should be used. Exact spin rates will vary depending on the formulation</w:t>
      </w:r>
      <w:r w:rsidR="00631096">
        <w:t>;</w:t>
      </w:r>
      <w:r w:rsidR="00631096" w:rsidRPr="00D94BD6">
        <w:t xml:space="preserve"> </w:t>
      </w:r>
      <w:r w:rsidRPr="00D94BD6">
        <w:t>the recommendations below are for the S1818 formulation</w:t>
      </w:r>
      <w:r w:rsidR="00183559">
        <w:fldChar w:fldCharType="begin"/>
      </w:r>
      <w:r w:rsidR="00F90E4C">
        <w:instrText xml:space="preserve"> ADDIN EN.CITE &lt;EndNote&gt;&lt;Cite&gt;&lt;Author&gt;KAYAKU&lt;/Author&gt;&lt;RecNum&gt;2601&lt;/RecNum&gt;&lt;DisplayText&gt;&lt;style face="superscript"&gt;34&lt;/style&gt;&lt;/DisplayText&gt;&lt;record&gt;&lt;rec-number&gt;2601&lt;/rec-number&gt;&lt;foreign-keys&gt;&lt;key app="EN" db-id="0svf2t0dkt252perffkpt29qr552ava9axvd" timestamp="1617400060"&gt;2601&lt;/key&gt;&lt;/foreign-keys&gt;&lt;ref-type name="Web Page"&gt;12&lt;/ref-type&gt;&lt;contributors&gt;&lt;authors&gt;&lt;author&gt;KAYAKU&lt;/author&gt;&lt;/authors&gt;&lt;/contributors&gt;&lt;titles&gt;&lt;title&gt;MICROPOSIT™ S1800® G2 Series Photoresists&lt;/title&gt;&lt;/titles&gt;&lt;dates&gt;&lt;/dates&gt;&lt;publisher&gt;KAYAKU Advanced Materials&lt;/publisher&gt;&lt;urls&gt;&lt;related-urls&gt;&lt;url&gt;https://kayakuam.com/wp-content/uploads/2019/09/S1800-G2.pdf&lt;/url&gt;&lt;/related-urls&gt;&lt;/urls&gt;&lt;/record&gt;&lt;/Cite&gt;&lt;/EndNote&gt;</w:instrText>
      </w:r>
      <w:r w:rsidR="00183559">
        <w:fldChar w:fldCharType="separate"/>
      </w:r>
      <w:r w:rsidR="00F90E4C" w:rsidRPr="00F90E4C">
        <w:rPr>
          <w:noProof/>
          <w:vertAlign w:val="superscript"/>
        </w:rPr>
        <w:t>34</w:t>
      </w:r>
      <w:r w:rsidR="00183559">
        <w:fldChar w:fldCharType="end"/>
      </w:r>
      <w:r w:rsidR="00183559">
        <w:t>.</w:t>
      </w:r>
    </w:p>
    <w:p w14:paraId="11F88E77" w14:textId="77777777" w:rsidR="00D77576" w:rsidRPr="00D94BD6" w:rsidRDefault="00D77576" w:rsidP="00C90839"/>
    <w:p w14:paraId="585FD934" w14:textId="649AF8AD" w:rsidR="00631096" w:rsidRPr="00C90839" w:rsidRDefault="00D77576" w:rsidP="00631096">
      <w:pPr>
        <w:pStyle w:val="ListParagraph"/>
        <w:numPr>
          <w:ilvl w:val="2"/>
          <w:numId w:val="37"/>
        </w:numPr>
        <w:ind w:left="0" w:firstLine="0"/>
        <w:rPr>
          <w:highlight w:val="yellow"/>
        </w:rPr>
      </w:pPr>
      <w:r w:rsidRPr="00C90839">
        <w:rPr>
          <w:highlight w:val="yellow"/>
        </w:rPr>
        <w:t xml:space="preserve">Dispense 1 </w:t>
      </w:r>
      <w:r w:rsidR="00631096" w:rsidRPr="00C90839">
        <w:rPr>
          <w:highlight w:val="yellow"/>
        </w:rPr>
        <w:t xml:space="preserve">mL of </w:t>
      </w:r>
      <w:r w:rsidRPr="00C90839">
        <w:rPr>
          <w:highlight w:val="yellow"/>
        </w:rPr>
        <w:t xml:space="preserve">photoresist onto the surface of the glass slide. Ensure enough to cover the surface area. </w:t>
      </w:r>
    </w:p>
    <w:p w14:paraId="39100312" w14:textId="77777777" w:rsidR="00631096" w:rsidRPr="00C90839" w:rsidRDefault="00631096" w:rsidP="00C90839">
      <w:pPr>
        <w:pStyle w:val="ListParagraph"/>
        <w:ind w:left="0"/>
        <w:rPr>
          <w:highlight w:val="yellow"/>
        </w:rPr>
      </w:pPr>
    </w:p>
    <w:p w14:paraId="077E339D" w14:textId="7C2CA917" w:rsidR="00D77576" w:rsidRPr="00C90839" w:rsidRDefault="00D77576" w:rsidP="00C90839">
      <w:pPr>
        <w:pStyle w:val="ListParagraph"/>
        <w:numPr>
          <w:ilvl w:val="2"/>
          <w:numId w:val="37"/>
        </w:numPr>
        <w:ind w:left="0" w:firstLine="0"/>
        <w:rPr>
          <w:highlight w:val="yellow"/>
        </w:rPr>
      </w:pPr>
      <w:r w:rsidRPr="00C90839">
        <w:rPr>
          <w:highlight w:val="yellow"/>
        </w:rPr>
        <w:t>Run the program</w:t>
      </w:r>
      <w:r w:rsidR="00AB219B" w:rsidRPr="00C90839">
        <w:rPr>
          <w:highlight w:val="yellow"/>
        </w:rPr>
        <w:t>.</w:t>
      </w:r>
      <w:r w:rsidR="00FD7941" w:rsidRPr="00C90839">
        <w:rPr>
          <w:highlight w:val="yellow"/>
        </w:rPr>
        <w:t xml:space="preserve"> </w:t>
      </w:r>
      <w:r w:rsidR="00AB219B" w:rsidRPr="00C90839">
        <w:rPr>
          <w:highlight w:val="yellow"/>
        </w:rPr>
        <w:t>O</w:t>
      </w:r>
      <w:r w:rsidRPr="00C90839">
        <w:rPr>
          <w:highlight w:val="yellow"/>
        </w:rPr>
        <w:t>nce the system comes to a halt, turn off the vacuum</w:t>
      </w:r>
      <w:r w:rsidR="00AB219B" w:rsidRPr="00C90839">
        <w:rPr>
          <w:highlight w:val="yellow"/>
        </w:rPr>
        <w:t>,</w:t>
      </w:r>
      <w:r w:rsidRPr="00C90839">
        <w:rPr>
          <w:highlight w:val="yellow"/>
        </w:rPr>
        <w:t xml:space="preserve"> and remove the glass slide.</w:t>
      </w:r>
    </w:p>
    <w:p w14:paraId="0F8ED359" w14:textId="77777777" w:rsidR="00D77576" w:rsidRPr="00D94BD6" w:rsidRDefault="00D77576" w:rsidP="00C90839"/>
    <w:p w14:paraId="754EB17B" w14:textId="18581DFC" w:rsidR="00D77576" w:rsidRPr="00D94BD6" w:rsidRDefault="00D77576" w:rsidP="00C90839">
      <w:pPr>
        <w:pStyle w:val="ListParagraph"/>
        <w:numPr>
          <w:ilvl w:val="2"/>
          <w:numId w:val="37"/>
        </w:numPr>
        <w:ind w:left="0" w:firstLine="0"/>
      </w:pPr>
      <w:r w:rsidRPr="00D94BD6">
        <w:t>Place the S1818 coated glass slide on a hot plate at 120</w:t>
      </w:r>
      <w:r w:rsidR="00631096">
        <w:t xml:space="preserve"> </w:t>
      </w:r>
      <w:r w:rsidRPr="00D94BD6">
        <w:t xml:space="preserve">°C for 4 min for </w:t>
      </w:r>
      <w:r w:rsidR="00631096">
        <w:t xml:space="preserve">a </w:t>
      </w:r>
      <w:r w:rsidRPr="00D94BD6">
        <w:t xml:space="preserve">soft bake. Remove and allow to come to </w:t>
      </w:r>
      <w:r w:rsidR="00631096">
        <w:t>RT</w:t>
      </w:r>
      <w:r w:rsidRPr="00D94BD6">
        <w:t>.</w:t>
      </w:r>
    </w:p>
    <w:p w14:paraId="66FBA5B5" w14:textId="77777777" w:rsidR="00D77576" w:rsidRPr="00D94BD6" w:rsidRDefault="00D77576" w:rsidP="00C90839"/>
    <w:p w14:paraId="5F10EB7E" w14:textId="462FA277" w:rsidR="00D77576" w:rsidRPr="00D94BD6" w:rsidRDefault="00D77576" w:rsidP="00C90839">
      <w:pPr>
        <w:pStyle w:val="ListParagraph"/>
        <w:numPr>
          <w:ilvl w:val="2"/>
          <w:numId w:val="37"/>
        </w:numPr>
        <w:ind w:left="0" w:firstLine="0"/>
      </w:pPr>
      <w:r w:rsidRPr="00D94BD6">
        <w:t xml:space="preserve">Secure </w:t>
      </w:r>
      <w:r w:rsidR="00631096">
        <w:t xml:space="preserve">the </w:t>
      </w:r>
      <w:r w:rsidRPr="00D94BD6">
        <w:t xml:space="preserve">photomask with the 2D </w:t>
      </w:r>
      <w:r w:rsidR="00AB219B">
        <w:t>electrode</w:t>
      </w:r>
      <w:r w:rsidRPr="00D94BD6">
        <w:t xml:space="preserve"> designs onto the mask holder. </w:t>
      </w:r>
    </w:p>
    <w:p w14:paraId="27271957" w14:textId="77777777" w:rsidR="00D77576" w:rsidRPr="00D94BD6" w:rsidRDefault="00D77576" w:rsidP="00C90839"/>
    <w:p w14:paraId="2203ECE8" w14:textId="2C78840D" w:rsidR="00D77576" w:rsidRPr="00C90839" w:rsidRDefault="00D77576" w:rsidP="00C90839">
      <w:pPr>
        <w:pStyle w:val="ListParagraph"/>
        <w:numPr>
          <w:ilvl w:val="2"/>
          <w:numId w:val="37"/>
        </w:numPr>
        <w:ind w:left="0" w:firstLine="0"/>
        <w:rPr>
          <w:highlight w:val="yellow"/>
        </w:rPr>
      </w:pPr>
      <w:r w:rsidRPr="00C90839">
        <w:rPr>
          <w:highlight w:val="yellow"/>
        </w:rPr>
        <w:t xml:space="preserve">Insert and align the glass wafer, with the S1818 coating facing upwards, onto the wafer chuck. Set the exposure settings for 250 </w:t>
      </w:r>
      <w:proofErr w:type="spellStart"/>
      <w:r w:rsidRPr="00C90839">
        <w:rPr>
          <w:highlight w:val="yellow"/>
        </w:rPr>
        <w:t>mJ</w:t>
      </w:r>
      <w:proofErr w:type="spellEnd"/>
      <w:r w:rsidRPr="00C90839">
        <w:rPr>
          <w:highlight w:val="yellow"/>
        </w:rPr>
        <w:t>/cm</w:t>
      </w:r>
      <w:r w:rsidRPr="00C90839">
        <w:rPr>
          <w:highlight w:val="yellow"/>
          <w:vertAlign w:val="superscript"/>
        </w:rPr>
        <w:t>2</w:t>
      </w:r>
      <w:r w:rsidRPr="00C90839">
        <w:rPr>
          <w:highlight w:val="yellow"/>
        </w:rPr>
        <w:t xml:space="preserve"> and run the machine. </w:t>
      </w:r>
    </w:p>
    <w:p w14:paraId="0BA45301" w14:textId="77777777" w:rsidR="00D77576" w:rsidRPr="00D94BD6" w:rsidRDefault="00D77576" w:rsidP="00C90839"/>
    <w:p w14:paraId="3A111538" w14:textId="77777777" w:rsidR="00D77576" w:rsidRPr="00D94BD6" w:rsidRDefault="00D77576" w:rsidP="00C90839">
      <w:r w:rsidRPr="00D94BD6">
        <w:t xml:space="preserve">NOTE: Different contact aligner models may be </w:t>
      </w:r>
      <w:proofErr w:type="gramStart"/>
      <w:r w:rsidRPr="00D94BD6">
        <w:t>more or less accommodating</w:t>
      </w:r>
      <w:proofErr w:type="gramEnd"/>
      <w:r w:rsidRPr="00D94BD6">
        <w:t xml:space="preserve"> to non-circular, varying thickness substrates.</w:t>
      </w:r>
    </w:p>
    <w:p w14:paraId="3C67E69A" w14:textId="77777777" w:rsidR="00D77576" w:rsidRPr="00D94BD6" w:rsidRDefault="00D77576" w:rsidP="00C90839"/>
    <w:p w14:paraId="790672F1" w14:textId="7FAABF54" w:rsidR="00D77576" w:rsidRPr="00C90839" w:rsidRDefault="00D77576" w:rsidP="00C90839">
      <w:pPr>
        <w:pStyle w:val="ListParagraph"/>
        <w:numPr>
          <w:ilvl w:val="2"/>
          <w:numId w:val="37"/>
        </w:numPr>
        <w:ind w:left="0" w:firstLine="0"/>
        <w:rPr>
          <w:highlight w:val="yellow"/>
        </w:rPr>
      </w:pPr>
      <w:r w:rsidRPr="00C90839">
        <w:rPr>
          <w:highlight w:val="yellow"/>
        </w:rPr>
        <w:t xml:space="preserve">Submerge the glass slide in MF-319 developer solution for 2 min. Apply gentle agitation. Rinse </w:t>
      </w:r>
      <w:r w:rsidR="00631096">
        <w:rPr>
          <w:highlight w:val="yellow"/>
        </w:rPr>
        <w:t xml:space="preserve">the </w:t>
      </w:r>
      <w:r w:rsidRPr="00C90839">
        <w:rPr>
          <w:highlight w:val="yellow"/>
        </w:rPr>
        <w:t xml:space="preserve">surface of </w:t>
      </w:r>
      <w:r w:rsidR="00631096">
        <w:rPr>
          <w:highlight w:val="yellow"/>
        </w:rPr>
        <w:t xml:space="preserve">the </w:t>
      </w:r>
      <w:r w:rsidRPr="00C90839">
        <w:rPr>
          <w:highlight w:val="yellow"/>
        </w:rPr>
        <w:t xml:space="preserve">wafer with IPA. </w:t>
      </w:r>
    </w:p>
    <w:p w14:paraId="07746EF5" w14:textId="77777777" w:rsidR="00D77576" w:rsidRPr="00D94BD6" w:rsidRDefault="00D77576" w:rsidP="00C90839"/>
    <w:p w14:paraId="18D15398" w14:textId="57176FCF" w:rsidR="00D77576" w:rsidRPr="00D94BD6" w:rsidRDefault="00D77576" w:rsidP="00C90839">
      <w:pPr>
        <w:pStyle w:val="ListParagraph"/>
        <w:numPr>
          <w:ilvl w:val="2"/>
          <w:numId w:val="37"/>
        </w:numPr>
        <w:ind w:left="0" w:firstLine="0"/>
      </w:pPr>
      <w:r w:rsidRPr="00D94BD6">
        <w:t>Dry the surface using a pressurized nitrogen or filtered air gas source</w:t>
      </w:r>
      <w:r>
        <w:t xml:space="preserve"> and o</w:t>
      </w:r>
      <w:r w:rsidRPr="00D94BD6">
        <w:t xml:space="preserve">bserve the features under a microscope using a UV filter. Make sure there are no obvious defects in the </w:t>
      </w:r>
      <w:r w:rsidRPr="00D94BD6">
        <w:lastRenderedPageBreak/>
        <w:t>lithographic patterns.</w:t>
      </w:r>
    </w:p>
    <w:p w14:paraId="3180B69A" w14:textId="77777777" w:rsidR="00D77576" w:rsidRPr="00D94BD6" w:rsidRDefault="00D77576" w:rsidP="00C90839"/>
    <w:p w14:paraId="31E9F741" w14:textId="7B52083C" w:rsidR="00D77576" w:rsidRPr="00C90839" w:rsidRDefault="00D77576" w:rsidP="00C90839">
      <w:pPr>
        <w:pStyle w:val="ListParagraph"/>
        <w:numPr>
          <w:ilvl w:val="2"/>
          <w:numId w:val="37"/>
        </w:numPr>
        <w:ind w:left="0" w:firstLine="0"/>
        <w:rPr>
          <w:highlight w:val="yellow"/>
        </w:rPr>
      </w:pPr>
      <w:r w:rsidRPr="00C90839">
        <w:rPr>
          <w:highlight w:val="yellow"/>
        </w:rPr>
        <w:t xml:space="preserve">Place glass slide into </w:t>
      </w:r>
      <w:r w:rsidR="00631096">
        <w:rPr>
          <w:highlight w:val="yellow"/>
        </w:rPr>
        <w:t xml:space="preserve">the </w:t>
      </w:r>
      <w:r w:rsidRPr="00C90839">
        <w:rPr>
          <w:highlight w:val="yellow"/>
        </w:rPr>
        <w:t>150 °C oven, ensuring substrate surface of interest is facing up, for a minimum of 30 min</w:t>
      </w:r>
      <w:r w:rsidR="00631096">
        <w:rPr>
          <w:highlight w:val="yellow"/>
        </w:rPr>
        <w:t xml:space="preserve"> </w:t>
      </w:r>
      <w:r w:rsidRPr="00C90839">
        <w:rPr>
          <w:highlight w:val="yellow"/>
        </w:rPr>
        <w:t xml:space="preserve">for </w:t>
      </w:r>
      <w:r w:rsidR="00631096">
        <w:rPr>
          <w:highlight w:val="yellow"/>
        </w:rPr>
        <w:t xml:space="preserve">a </w:t>
      </w:r>
      <w:r w:rsidRPr="00C90839">
        <w:rPr>
          <w:highlight w:val="yellow"/>
        </w:rPr>
        <w:t>hard bake. Remove from</w:t>
      </w:r>
      <w:r w:rsidR="00631096">
        <w:rPr>
          <w:highlight w:val="yellow"/>
        </w:rPr>
        <w:t xml:space="preserve"> the</w:t>
      </w:r>
      <w:r w:rsidRPr="00C90839">
        <w:rPr>
          <w:highlight w:val="yellow"/>
        </w:rPr>
        <w:t xml:space="preserve"> oven and keep protected from light.</w:t>
      </w:r>
    </w:p>
    <w:p w14:paraId="77BF5320" w14:textId="77777777" w:rsidR="00D77576" w:rsidRPr="00D94BD6" w:rsidRDefault="00D77576" w:rsidP="00C90839"/>
    <w:p w14:paraId="01E4DCA7" w14:textId="7D86EDD4" w:rsidR="00D77576" w:rsidRPr="00C90839" w:rsidRDefault="00D77576" w:rsidP="00C90839">
      <w:pPr>
        <w:pStyle w:val="ListParagraph"/>
        <w:numPr>
          <w:ilvl w:val="0"/>
          <w:numId w:val="37"/>
        </w:numPr>
        <w:ind w:left="0" w:firstLine="0"/>
        <w:rPr>
          <w:b/>
          <w:bCs/>
        </w:rPr>
      </w:pPr>
      <w:r w:rsidRPr="00C90839">
        <w:rPr>
          <w:b/>
          <w:bCs/>
        </w:rPr>
        <w:t xml:space="preserve"> </w:t>
      </w:r>
      <w:r w:rsidR="00631096" w:rsidRPr="00DE6462">
        <w:rPr>
          <w:b/>
          <w:bCs/>
        </w:rPr>
        <w:t>Device fabrication</w:t>
      </w:r>
      <w:r w:rsidR="00631096">
        <w:rPr>
          <w:b/>
          <w:bCs/>
        </w:rPr>
        <w:t xml:space="preserve">: </w:t>
      </w:r>
      <w:r w:rsidRPr="00C90839">
        <w:rPr>
          <w:b/>
          <w:bCs/>
        </w:rPr>
        <w:t xml:space="preserve">Hydrofluoric </w:t>
      </w:r>
      <w:r w:rsidR="00631096">
        <w:rPr>
          <w:b/>
          <w:bCs/>
        </w:rPr>
        <w:t>a</w:t>
      </w:r>
      <w:r w:rsidR="00631096" w:rsidRPr="00C90839">
        <w:rPr>
          <w:b/>
          <w:bCs/>
        </w:rPr>
        <w:t xml:space="preserve">cid </w:t>
      </w:r>
      <w:r w:rsidRPr="00C90839">
        <w:rPr>
          <w:b/>
          <w:bCs/>
        </w:rPr>
        <w:t xml:space="preserve">(HF) </w:t>
      </w:r>
      <w:r w:rsidR="00631096">
        <w:rPr>
          <w:b/>
          <w:bCs/>
        </w:rPr>
        <w:t>e</w:t>
      </w:r>
      <w:r w:rsidR="00631096" w:rsidRPr="00C90839">
        <w:rPr>
          <w:b/>
          <w:bCs/>
        </w:rPr>
        <w:t>tch</w:t>
      </w:r>
    </w:p>
    <w:p w14:paraId="43F1A70B" w14:textId="77777777" w:rsidR="00D77576" w:rsidRPr="00D94BD6" w:rsidRDefault="00D77576" w:rsidP="00C90839"/>
    <w:p w14:paraId="28A22991" w14:textId="3C5EE782" w:rsidR="00D77576" w:rsidRPr="00D94BD6" w:rsidRDefault="00D77576" w:rsidP="00C90839">
      <w:r w:rsidRPr="00D94BD6">
        <w:t xml:space="preserve">CAUTION: This step involves the handling and disposal of </w:t>
      </w:r>
      <w:r w:rsidR="000100A0">
        <w:t>h</w:t>
      </w:r>
      <w:r w:rsidRPr="00D94BD6">
        <w:t>ydrofluoric acid</w:t>
      </w:r>
      <w:r w:rsidR="000100A0">
        <w:t xml:space="preserve"> (HF)</w:t>
      </w:r>
      <w:r w:rsidR="00631096">
        <w:t>,</w:t>
      </w:r>
      <w:r w:rsidRPr="00D94BD6">
        <w:t xml:space="preserve"> which can cause deep, painful chemical burns. Additional PPE should be used to protect the handler (face shield, </w:t>
      </w:r>
      <w:r w:rsidR="00631096" w:rsidRPr="00D94BD6">
        <w:t>elbow</w:t>
      </w:r>
      <w:r w:rsidR="00631096">
        <w:t>-</w:t>
      </w:r>
      <w:r w:rsidRPr="00D94BD6">
        <w:t xml:space="preserve">length chemically resistant gloves, chemically resistant apron with sleeves). Calcium </w:t>
      </w:r>
      <w:r w:rsidR="000100A0">
        <w:t>g</w:t>
      </w:r>
      <w:r w:rsidRPr="00D94BD6">
        <w:t>luconate acid neutralizer and skin gel should be kept in proximity of the lab bench. This step should not be performed alone. HF should never be stored in or dispensed into glass containers as the container will be etched by the acid.</w:t>
      </w:r>
    </w:p>
    <w:p w14:paraId="70215E9D" w14:textId="77777777" w:rsidR="00D77576" w:rsidRPr="00D94BD6" w:rsidRDefault="00D77576" w:rsidP="00C90839"/>
    <w:p w14:paraId="4B379D0D" w14:textId="1FE44C0E" w:rsidR="00D77576" w:rsidRPr="00D94BD6" w:rsidRDefault="00D77576" w:rsidP="00C90839">
      <w:r w:rsidRPr="00D94BD6">
        <w:t>NOTE: The HF uniformly etches the exposed glass (</w:t>
      </w:r>
      <w:r w:rsidR="00BA16EA" w:rsidRPr="00D94BD6">
        <w:t>i.e.,</w:t>
      </w:r>
      <w:r w:rsidRPr="00D94BD6">
        <w:t xml:space="preserve"> the electrode design) to form a recess in the glass</w:t>
      </w:r>
      <w:r w:rsidR="000100A0">
        <w:t>,</w:t>
      </w:r>
      <w:r w:rsidRPr="00D94BD6">
        <w:t xml:space="preserve"> allow</w:t>
      </w:r>
      <w:r w:rsidR="000100A0">
        <w:t>ing</w:t>
      </w:r>
      <w:r w:rsidRPr="00D94BD6">
        <w:t xml:space="preserve"> for better edge resolution of the electrode pattern after metal deposition (</w:t>
      </w:r>
      <w:r w:rsidR="00631096">
        <w:t xml:space="preserve">section </w:t>
      </w:r>
      <w:r w:rsidRPr="00D94BD6">
        <w:t>4).</w:t>
      </w:r>
    </w:p>
    <w:p w14:paraId="2F90EAD8" w14:textId="77777777" w:rsidR="00D77576" w:rsidRPr="00D94BD6" w:rsidRDefault="00D77576" w:rsidP="00C90839"/>
    <w:p w14:paraId="658E2241" w14:textId="7EFB127C" w:rsidR="00D77576" w:rsidRPr="00C90839" w:rsidRDefault="00D77576" w:rsidP="00C90839">
      <w:pPr>
        <w:pStyle w:val="ListParagraph"/>
        <w:numPr>
          <w:ilvl w:val="1"/>
          <w:numId w:val="37"/>
        </w:numPr>
        <w:ind w:left="0" w:firstLine="0"/>
        <w:rPr>
          <w:highlight w:val="yellow"/>
        </w:rPr>
      </w:pPr>
      <w:r w:rsidRPr="00C90839">
        <w:rPr>
          <w:highlight w:val="yellow"/>
        </w:rPr>
        <w:t xml:space="preserve"> Submerge </w:t>
      </w:r>
      <w:r w:rsidR="00631096" w:rsidRPr="00C90839">
        <w:rPr>
          <w:highlight w:val="yellow"/>
        </w:rPr>
        <w:t xml:space="preserve">the </w:t>
      </w:r>
      <w:r w:rsidRPr="00C90839">
        <w:rPr>
          <w:highlight w:val="yellow"/>
        </w:rPr>
        <w:t xml:space="preserve">glass slide in 10:1 buffered HF solution for 1 min in a </w:t>
      </w:r>
      <w:r w:rsidR="00631096" w:rsidRPr="00C90839">
        <w:rPr>
          <w:highlight w:val="yellow"/>
        </w:rPr>
        <w:t>polytetrafluoroethylene</w:t>
      </w:r>
      <w:r w:rsidR="00631096" w:rsidRPr="00C90839" w:rsidDel="00631096">
        <w:rPr>
          <w:highlight w:val="yellow"/>
        </w:rPr>
        <w:t xml:space="preserve"> </w:t>
      </w:r>
      <w:r w:rsidRPr="00C90839">
        <w:rPr>
          <w:highlight w:val="yellow"/>
        </w:rPr>
        <w:t xml:space="preserve">container. Transfer and wash the glass slides in deionized water. Repeat </w:t>
      </w:r>
      <w:r w:rsidR="00631096">
        <w:rPr>
          <w:highlight w:val="yellow"/>
        </w:rPr>
        <w:t xml:space="preserve">the </w:t>
      </w:r>
      <w:r w:rsidRPr="00C90839">
        <w:rPr>
          <w:highlight w:val="yellow"/>
        </w:rPr>
        <w:t>wash step 3 times.</w:t>
      </w:r>
    </w:p>
    <w:p w14:paraId="18C503E3" w14:textId="77777777" w:rsidR="00D77576" w:rsidRPr="00D94BD6" w:rsidRDefault="00D77576" w:rsidP="00C90839"/>
    <w:p w14:paraId="5932E0FF" w14:textId="01012B64" w:rsidR="00D77576" w:rsidRPr="00D94BD6" w:rsidRDefault="00D77576" w:rsidP="00C90839">
      <w:pPr>
        <w:pStyle w:val="ListParagraph"/>
        <w:numPr>
          <w:ilvl w:val="1"/>
          <w:numId w:val="37"/>
        </w:numPr>
        <w:ind w:left="0" w:firstLine="0"/>
      </w:pPr>
      <w:r w:rsidRPr="00D94BD6">
        <w:t>Dry the surface using a pressurized nitrogen or filtered air gas source. Place glass substrates in</w:t>
      </w:r>
      <w:r w:rsidR="00631096">
        <w:t xml:space="preserve"> a</w:t>
      </w:r>
      <w:r w:rsidRPr="00D94BD6">
        <w:t xml:space="preserve"> 65 °C oven overnight to remove any remaining moisture.</w:t>
      </w:r>
      <w:r>
        <w:t xml:space="preserve"> C</w:t>
      </w:r>
      <w:r w:rsidRPr="00D94BD6">
        <w:t xml:space="preserve">over </w:t>
      </w:r>
      <w:r w:rsidR="00631096">
        <w:t xml:space="preserve">the </w:t>
      </w:r>
      <w:r>
        <w:t xml:space="preserve">substrates </w:t>
      </w:r>
      <w:r w:rsidRPr="00D94BD6">
        <w:t xml:space="preserve">from light. </w:t>
      </w:r>
    </w:p>
    <w:p w14:paraId="0FEE860F" w14:textId="77777777" w:rsidR="00D77576" w:rsidRPr="00D94BD6" w:rsidRDefault="00D77576" w:rsidP="00C90839"/>
    <w:p w14:paraId="4C99A4BF" w14:textId="24EA570C" w:rsidR="00D77576" w:rsidRPr="00D94BD6" w:rsidRDefault="00631096" w:rsidP="00C90839">
      <w:pPr>
        <w:pStyle w:val="ListParagraph"/>
        <w:numPr>
          <w:ilvl w:val="0"/>
          <w:numId w:val="37"/>
        </w:numPr>
        <w:ind w:left="0" w:firstLine="0"/>
      </w:pPr>
      <w:r w:rsidRPr="00DE6462">
        <w:rPr>
          <w:b/>
          <w:bCs/>
        </w:rPr>
        <w:t>Device fabrication</w:t>
      </w:r>
      <w:r w:rsidRPr="00C90839">
        <w:rPr>
          <w:b/>
          <w:bCs/>
        </w:rPr>
        <w:t xml:space="preserve">: </w:t>
      </w:r>
      <w:r w:rsidR="00D77576" w:rsidRPr="00C90839">
        <w:rPr>
          <w:b/>
          <w:bCs/>
        </w:rPr>
        <w:t xml:space="preserve">Physical </w:t>
      </w:r>
      <w:r w:rsidRPr="00C90839">
        <w:rPr>
          <w:b/>
          <w:bCs/>
        </w:rPr>
        <w:t>vapor deposition</w:t>
      </w:r>
    </w:p>
    <w:p w14:paraId="3D520F2D" w14:textId="77777777" w:rsidR="00D77576" w:rsidRPr="00D94BD6" w:rsidRDefault="00D77576" w:rsidP="00C90839"/>
    <w:p w14:paraId="101CF862" w14:textId="1269FFA0" w:rsidR="00D77576" w:rsidRPr="00D94BD6" w:rsidRDefault="00D77576" w:rsidP="00C90839">
      <w:r w:rsidRPr="00D94BD6">
        <w:t>NOTE: This step involves the metal deposition onto the glass slide substrates to define the electrode patterns. Commonly used metal electrodes are chromium/gold and titanium/platinum. Gold and platinum do not adhere to the glass substrate</w:t>
      </w:r>
      <w:r w:rsidR="00631096">
        <w:t>,</w:t>
      </w:r>
      <w:r w:rsidRPr="00D94BD6">
        <w:t xml:space="preserve"> so a seed adhesion layer of chromium or titanium, respectively, is required to promote adhesion</w:t>
      </w:r>
      <w:r w:rsidR="00C879D5">
        <w:fldChar w:fldCharType="begin"/>
      </w:r>
      <w:r w:rsidR="00F90E4C">
        <w:instrText xml:space="preserve"> ADDIN EN.CITE &lt;EndNote&gt;&lt;Cite&gt;&lt;Author&gt;Lisinenkova&lt;/Author&gt;&lt;Year&gt;2006&lt;/Year&gt;&lt;RecNum&gt;2213&lt;/RecNum&gt;&lt;DisplayText&gt;&lt;style face="superscript"&gt;37&lt;/style&gt;&lt;/DisplayText&gt;&lt;record&gt;&lt;rec-number&gt;2213&lt;/rec-number&gt;&lt;foreign-keys&gt;&lt;key app="EN" db-id="0svf2t0dkt252perffkpt29qr552ava9axvd" timestamp="1616725125"&gt;2213&lt;/key&gt;&lt;/foreign-keys&gt;&lt;ref-type name="Conference Paper"&gt;47&lt;/ref-type&gt;&lt;contributors&gt;&lt;authors&gt;&lt;author&gt;Lisinenkova, M.&lt;/author&gt;&lt;author&gt;Hahn, L.&lt;/author&gt;&lt;author&gt;Schulz, J.&lt;/author&gt;&lt;/authors&gt;&lt;secondary-authors&gt;&lt;author&gt;Menz, Wolfgang &lt;/author&gt;&lt;author&gt;Dimov, Stefan &lt;/author&gt;&lt;author&gt;Fillon, Bertrand &lt;/author&gt;&lt;/secondary-authors&gt;&lt;/contributors&gt;&lt;titles&gt;&lt;title&gt;Manufacture of recessed rotating microelectrodes for mass transport investigations in the LIGA process&lt;/title&gt;&lt;secondary-title&gt;4M 2006 - Second International Conference on Multi-Material Micro Manufacture&lt;/secondary-title&gt;&lt;/titles&gt;&lt;pages&gt;91-94&lt;/pages&gt;&lt;dates&gt;&lt;year&gt;2006&lt;/year&gt;&lt;/dates&gt;&lt;publisher&gt;Elsevier&lt;/publisher&gt;&lt;urls&gt;&lt;/urls&gt;&lt;electronic-resource-num&gt;https://doi.org/10.1016/B978-008045263-0/50021-0&lt;/electronic-resource-num&gt;&lt;/record&gt;&lt;/Cite&gt;&lt;/EndNote&gt;</w:instrText>
      </w:r>
      <w:r w:rsidR="00C879D5">
        <w:fldChar w:fldCharType="separate"/>
      </w:r>
      <w:r w:rsidR="00F90E4C" w:rsidRPr="00F90E4C">
        <w:rPr>
          <w:noProof/>
          <w:vertAlign w:val="superscript"/>
        </w:rPr>
        <w:t>37</w:t>
      </w:r>
      <w:r w:rsidR="00C879D5">
        <w:fldChar w:fldCharType="end"/>
      </w:r>
      <w:r w:rsidRPr="00D94BD6">
        <w:t xml:space="preserve">. </w:t>
      </w:r>
    </w:p>
    <w:p w14:paraId="42718292" w14:textId="77777777" w:rsidR="00D77576" w:rsidRPr="00D94BD6" w:rsidRDefault="00D77576" w:rsidP="00C90839"/>
    <w:p w14:paraId="17AAF302" w14:textId="199AE8EE" w:rsidR="00D77576" w:rsidRPr="00D94BD6" w:rsidRDefault="00D77576" w:rsidP="00C90839">
      <w:pPr>
        <w:pStyle w:val="ListParagraph"/>
        <w:numPr>
          <w:ilvl w:val="1"/>
          <w:numId w:val="37"/>
        </w:numPr>
        <w:ind w:left="0" w:firstLine="0"/>
      </w:pPr>
      <w:r w:rsidRPr="00A0151A">
        <w:rPr>
          <w:highlight w:val="yellow"/>
        </w:rPr>
        <w:t>Follow</w:t>
      </w:r>
      <w:r w:rsidR="00D56C5C">
        <w:rPr>
          <w:highlight w:val="yellow"/>
        </w:rPr>
        <w:t xml:space="preserve"> the cleanroom-specific</w:t>
      </w:r>
      <w:r w:rsidR="00631096">
        <w:rPr>
          <w:highlight w:val="yellow"/>
        </w:rPr>
        <w:t xml:space="preserve"> </w:t>
      </w:r>
      <w:r w:rsidRPr="00A0151A">
        <w:rPr>
          <w:highlight w:val="yellow"/>
        </w:rPr>
        <w:t xml:space="preserve">protocol to operate the in-house PVD system. </w:t>
      </w:r>
      <w:r w:rsidR="00631096">
        <w:rPr>
          <w:highlight w:val="yellow"/>
        </w:rPr>
        <w:t>This work uses</w:t>
      </w:r>
      <w:r w:rsidRPr="00A0151A">
        <w:rPr>
          <w:highlight w:val="yellow"/>
        </w:rPr>
        <w:t xml:space="preserve"> a DC sputtering system and sputter with 100 </w:t>
      </w:r>
      <w:r w:rsidR="00631096">
        <w:rPr>
          <w:highlight w:val="yellow"/>
        </w:rPr>
        <w:t>SCCM</w:t>
      </w:r>
      <w:r w:rsidR="00631096" w:rsidRPr="00A0151A">
        <w:rPr>
          <w:highlight w:val="yellow"/>
        </w:rPr>
        <w:t xml:space="preserve"> </w:t>
      </w:r>
      <w:r w:rsidRPr="00A0151A">
        <w:rPr>
          <w:highlight w:val="yellow"/>
        </w:rPr>
        <w:t xml:space="preserve">Argon gas </w:t>
      </w:r>
      <w:r w:rsidRPr="00A0151A">
        <w:rPr>
          <w:color w:val="auto"/>
          <w:highlight w:val="yellow"/>
        </w:rPr>
        <w:t xml:space="preserve">at a pressure of </w:t>
      </w:r>
      <w:r w:rsidR="00C25E27" w:rsidRPr="00A0151A">
        <w:rPr>
          <w:color w:val="auto"/>
          <w:highlight w:val="yellow"/>
        </w:rPr>
        <w:t>~</w:t>
      </w:r>
      <w:r w:rsidR="002217D8" w:rsidRPr="00A0151A">
        <w:rPr>
          <w:color w:val="auto"/>
          <w:highlight w:val="yellow"/>
        </w:rPr>
        <w:t>8</w:t>
      </w:r>
      <w:r w:rsidRPr="00A0151A">
        <w:rPr>
          <w:color w:val="auto"/>
          <w:highlight w:val="yellow"/>
        </w:rPr>
        <w:t xml:space="preserve"> </w:t>
      </w:r>
      <w:proofErr w:type="spellStart"/>
      <w:r w:rsidR="002217D8" w:rsidRPr="00A0151A">
        <w:rPr>
          <w:color w:val="auto"/>
          <w:highlight w:val="yellow"/>
        </w:rPr>
        <w:t>m</w:t>
      </w:r>
      <w:r w:rsidRPr="00A0151A">
        <w:rPr>
          <w:color w:val="auto"/>
          <w:highlight w:val="yellow"/>
        </w:rPr>
        <w:t>Torr</w:t>
      </w:r>
      <w:proofErr w:type="spellEnd"/>
      <w:r w:rsidRPr="00A0151A">
        <w:rPr>
          <w:color w:val="auto"/>
          <w:highlight w:val="yellow"/>
        </w:rPr>
        <w:t xml:space="preserve"> </w:t>
      </w:r>
      <w:r w:rsidRPr="00A0151A">
        <w:rPr>
          <w:highlight w:val="yellow"/>
        </w:rPr>
        <w:t>and 200</w:t>
      </w:r>
      <w:r w:rsidR="00631096">
        <w:rPr>
          <w:highlight w:val="yellow"/>
        </w:rPr>
        <w:t xml:space="preserve"> </w:t>
      </w:r>
      <w:r w:rsidRPr="00A0151A">
        <w:rPr>
          <w:highlight w:val="yellow"/>
        </w:rPr>
        <w:t>W power.</w:t>
      </w:r>
    </w:p>
    <w:p w14:paraId="143950A5" w14:textId="77777777" w:rsidR="00D77576" w:rsidRPr="00D94BD6" w:rsidRDefault="00D77576" w:rsidP="00C90839"/>
    <w:p w14:paraId="75D79744" w14:textId="21C95117" w:rsidR="00D77576" w:rsidRPr="00D94BD6" w:rsidRDefault="00D77576" w:rsidP="00C90839">
      <w:pPr>
        <w:pStyle w:val="ListParagraph"/>
        <w:numPr>
          <w:ilvl w:val="1"/>
          <w:numId w:val="37"/>
        </w:numPr>
        <w:ind w:left="0" w:firstLine="0"/>
      </w:pPr>
      <w:r w:rsidRPr="00A0151A">
        <w:rPr>
          <w:highlight w:val="yellow"/>
        </w:rPr>
        <w:t>Sputter titanium for 8 min</w:t>
      </w:r>
      <w:r w:rsidR="00631096">
        <w:rPr>
          <w:highlight w:val="yellow"/>
        </w:rPr>
        <w:t xml:space="preserve"> </w:t>
      </w:r>
      <w:r w:rsidRPr="00A0151A">
        <w:rPr>
          <w:highlight w:val="yellow"/>
        </w:rPr>
        <w:t xml:space="preserve">at </w:t>
      </w:r>
      <w:r w:rsidRPr="00A0151A">
        <w:rPr>
          <w:color w:val="auto"/>
          <w:highlight w:val="yellow"/>
        </w:rPr>
        <w:t>a rate of ~100 Å/min</w:t>
      </w:r>
      <w:r w:rsidRPr="00A0151A">
        <w:rPr>
          <w:highlight w:val="yellow"/>
        </w:rPr>
        <w:t xml:space="preserve">. Sputter platinum for 10 min at </w:t>
      </w:r>
      <w:r w:rsidRPr="00A0151A">
        <w:rPr>
          <w:color w:val="auto"/>
          <w:highlight w:val="yellow"/>
        </w:rPr>
        <w:t xml:space="preserve">a rate of ~200 Å/min. </w:t>
      </w:r>
      <w:r w:rsidRPr="00A0151A">
        <w:rPr>
          <w:highlight w:val="yellow"/>
        </w:rPr>
        <w:t xml:space="preserve">Remove </w:t>
      </w:r>
      <w:r w:rsidR="00631096">
        <w:rPr>
          <w:highlight w:val="yellow"/>
        </w:rPr>
        <w:t xml:space="preserve">the </w:t>
      </w:r>
      <w:r w:rsidRPr="00A0151A">
        <w:rPr>
          <w:highlight w:val="yellow"/>
        </w:rPr>
        <w:t xml:space="preserve">substrates from </w:t>
      </w:r>
      <w:r w:rsidR="00631096">
        <w:rPr>
          <w:highlight w:val="yellow"/>
        </w:rPr>
        <w:t xml:space="preserve">the </w:t>
      </w:r>
      <w:r w:rsidRPr="00A0151A">
        <w:rPr>
          <w:highlight w:val="yellow"/>
        </w:rPr>
        <w:t>PVD chamber.</w:t>
      </w:r>
    </w:p>
    <w:p w14:paraId="6AD2F6EC" w14:textId="77777777" w:rsidR="00D77576" w:rsidRPr="00D94BD6" w:rsidRDefault="00D77576" w:rsidP="00C90839"/>
    <w:p w14:paraId="3A57B93D" w14:textId="43389A81" w:rsidR="00D77576" w:rsidRPr="00D94BD6" w:rsidRDefault="00631096" w:rsidP="00C90839">
      <w:pPr>
        <w:pStyle w:val="ListParagraph"/>
        <w:numPr>
          <w:ilvl w:val="0"/>
          <w:numId w:val="37"/>
        </w:numPr>
        <w:ind w:left="0" w:firstLine="0"/>
      </w:pPr>
      <w:r w:rsidRPr="00DE6462">
        <w:rPr>
          <w:b/>
          <w:bCs/>
        </w:rPr>
        <w:t>Device fabrication</w:t>
      </w:r>
      <w:r>
        <w:t xml:space="preserve">: </w:t>
      </w:r>
      <w:r w:rsidR="00D77576" w:rsidRPr="00C90839">
        <w:rPr>
          <w:b/>
          <w:bCs/>
        </w:rPr>
        <w:t>Photoresist</w:t>
      </w:r>
      <w:r w:rsidR="00D77576" w:rsidRPr="00D94BD6">
        <w:t xml:space="preserve"> </w:t>
      </w:r>
      <w:r w:rsidRPr="00C90839">
        <w:rPr>
          <w:b/>
          <w:bCs/>
        </w:rPr>
        <w:t>lift-off</w:t>
      </w:r>
    </w:p>
    <w:p w14:paraId="526A3C97" w14:textId="77777777" w:rsidR="00D77576" w:rsidRPr="00D94BD6" w:rsidRDefault="00D77576" w:rsidP="00C90839"/>
    <w:p w14:paraId="50A3481E" w14:textId="77777777" w:rsidR="00D77576" w:rsidRPr="00D94BD6" w:rsidRDefault="00D77576" w:rsidP="00C90839">
      <w:r w:rsidRPr="00D94BD6">
        <w:t>NOTE: This step involves dissolving the photoresist layer in an acetone bath, leaving the adhered platinum electrodes patterned on the glass slides.</w:t>
      </w:r>
    </w:p>
    <w:p w14:paraId="231289E1" w14:textId="77777777" w:rsidR="00D77576" w:rsidRPr="00D94BD6" w:rsidRDefault="00D77576" w:rsidP="00C90839"/>
    <w:p w14:paraId="5A68238D" w14:textId="29FAE1E8" w:rsidR="00631096" w:rsidRDefault="00D77576" w:rsidP="00631096">
      <w:pPr>
        <w:pStyle w:val="ListParagraph"/>
        <w:numPr>
          <w:ilvl w:val="1"/>
          <w:numId w:val="37"/>
        </w:numPr>
        <w:ind w:left="0" w:firstLine="0"/>
        <w:rPr>
          <w:highlight w:val="yellow"/>
        </w:rPr>
      </w:pPr>
      <w:r w:rsidRPr="00C90839">
        <w:rPr>
          <w:highlight w:val="yellow"/>
        </w:rPr>
        <w:t xml:space="preserve">Submerge </w:t>
      </w:r>
      <w:r w:rsidR="00631096" w:rsidRPr="00C90839">
        <w:rPr>
          <w:highlight w:val="yellow"/>
        </w:rPr>
        <w:t xml:space="preserve">the </w:t>
      </w:r>
      <w:r w:rsidRPr="00C90839">
        <w:rPr>
          <w:highlight w:val="yellow"/>
        </w:rPr>
        <w:t xml:space="preserve">metal-coated glass slides in an acetone bath for </w:t>
      </w:r>
      <w:r w:rsidR="00631096" w:rsidRPr="00C90839">
        <w:rPr>
          <w:highlight w:val="yellow"/>
        </w:rPr>
        <w:t>~</w:t>
      </w:r>
      <w:r w:rsidRPr="00C90839">
        <w:rPr>
          <w:highlight w:val="yellow"/>
        </w:rPr>
        <w:t xml:space="preserve">10 min.  </w:t>
      </w:r>
    </w:p>
    <w:p w14:paraId="477EAE10" w14:textId="77777777" w:rsidR="00631096" w:rsidRPr="00C90839" w:rsidRDefault="00631096" w:rsidP="00C90839">
      <w:pPr>
        <w:pStyle w:val="ListParagraph"/>
        <w:ind w:left="0"/>
        <w:rPr>
          <w:highlight w:val="yellow"/>
        </w:rPr>
      </w:pPr>
    </w:p>
    <w:p w14:paraId="1940548F" w14:textId="3B80E1ED" w:rsidR="00D77576" w:rsidRPr="00C90839" w:rsidRDefault="00D77576" w:rsidP="00C90839">
      <w:pPr>
        <w:pStyle w:val="ListParagraph"/>
        <w:numPr>
          <w:ilvl w:val="1"/>
          <w:numId w:val="37"/>
        </w:numPr>
        <w:ind w:left="0" w:firstLine="0"/>
        <w:rPr>
          <w:highlight w:val="yellow"/>
        </w:rPr>
      </w:pPr>
      <w:r w:rsidRPr="00C90839">
        <w:rPr>
          <w:highlight w:val="yellow"/>
        </w:rPr>
        <w:t>Sonicate the bath to introduce agitation to break up the unadhered metal film. Use an acetone-soaked wipe to remove any residues if necessary.</w:t>
      </w:r>
    </w:p>
    <w:p w14:paraId="53F8A0EE" w14:textId="77777777" w:rsidR="00D77576" w:rsidRPr="00D94BD6" w:rsidRDefault="00D77576" w:rsidP="00C90839"/>
    <w:p w14:paraId="1FD95F58" w14:textId="60612FA0" w:rsidR="00631096" w:rsidRDefault="00D77576" w:rsidP="00631096">
      <w:pPr>
        <w:pStyle w:val="ListParagraph"/>
        <w:numPr>
          <w:ilvl w:val="1"/>
          <w:numId w:val="37"/>
        </w:numPr>
        <w:ind w:left="0" w:firstLine="0"/>
      </w:pPr>
      <w:r w:rsidRPr="00D94BD6">
        <w:t xml:space="preserve">Once all photoresist/metal is removed, wash the electrode patterns with deionized water, and place </w:t>
      </w:r>
      <w:r w:rsidR="00631096">
        <w:t xml:space="preserve">them </w:t>
      </w:r>
      <w:r w:rsidRPr="00D94BD6">
        <w:t xml:space="preserve">in a 65 °C oven overnight to remove any remaining surface moisture. </w:t>
      </w:r>
    </w:p>
    <w:p w14:paraId="36AE9D2C" w14:textId="77777777" w:rsidR="00631096" w:rsidRDefault="00631096" w:rsidP="00C90839">
      <w:pPr>
        <w:pStyle w:val="ListParagraph"/>
      </w:pPr>
    </w:p>
    <w:p w14:paraId="0442A008" w14:textId="073BE553" w:rsidR="00D77576" w:rsidRPr="00D94BD6" w:rsidRDefault="00D77576" w:rsidP="00C90839">
      <w:pPr>
        <w:pStyle w:val="ListParagraph"/>
        <w:numPr>
          <w:ilvl w:val="1"/>
          <w:numId w:val="37"/>
        </w:numPr>
        <w:ind w:left="0" w:firstLine="0"/>
      </w:pPr>
      <w:r w:rsidRPr="00D94BD6">
        <w:t>Use stylus profilometry to measure the profile of the patterned electrodes.</w:t>
      </w:r>
    </w:p>
    <w:p w14:paraId="0B021705" w14:textId="77777777" w:rsidR="00D77576" w:rsidRPr="00D94BD6" w:rsidRDefault="00D77576" w:rsidP="00C90839"/>
    <w:p w14:paraId="6A39D290" w14:textId="340E80E2" w:rsidR="00D77576" w:rsidRPr="00D94BD6" w:rsidRDefault="00631096" w:rsidP="00C90839">
      <w:pPr>
        <w:pStyle w:val="ListParagraph"/>
        <w:numPr>
          <w:ilvl w:val="0"/>
          <w:numId w:val="37"/>
        </w:numPr>
        <w:ind w:left="0" w:firstLine="0"/>
      </w:pPr>
      <w:r w:rsidRPr="00DE6462">
        <w:rPr>
          <w:b/>
          <w:bCs/>
        </w:rPr>
        <w:t xml:space="preserve">Device </w:t>
      </w:r>
      <w:r w:rsidRPr="00C90839">
        <w:rPr>
          <w:b/>
          <w:bCs/>
        </w:rPr>
        <w:t xml:space="preserve">fabrication: </w:t>
      </w:r>
      <w:proofErr w:type="gramStart"/>
      <w:r w:rsidR="00D77576" w:rsidRPr="00C90839">
        <w:rPr>
          <w:b/>
          <w:bCs/>
        </w:rPr>
        <w:t>Soft</w:t>
      </w:r>
      <w:proofErr w:type="gramEnd"/>
      <w:r w:rsidR="00D77576" w:rsidRPr="00C90839">
        <w:rPr>
          <w:b/>
          <w:bCs/>
        </w:rPr>
        <w:t xml:space="preserve"> </w:t>
      </w:r>
      <w:r>
        <w:rPr>
          <w:b/>
          <w:bCs/>
        </w:rPr>
        <w:t>l</w:t>
      </w:r>
      <w:r w:rsidRPr="00C90839">
        <w:rPr>
          <w:b/>
          <w:bCs/>
        </w:rPr>
        <w:t>ithography</w:t>
      </w:r>
      <w:r w:rsidRPr="00D94BD6">
        <w:t xml:space="preserve">  </w:t>
      </w:r>
    </w:p>
    <w:p w14:paraId="474FBD8C" w14:textId="77777777" w:rsidR="00D77576" w:rsidRPr="00D94BD6" w:rsidRDefault="00D77576" w:rsidP="00C90839"/>
    <w:p w14:paraId="59277887" w14:textId="2B733EB0" w:rsidR="00D77576" w:rsidRPr="00D94BD6" w:rsidRDefault="00D77576" w:rsidP="00C90839">
      <w:r w:rsidRPr="00D94BD6">
        <w:t xml:space="preserve">NOTE: This step involves replica molding the microfluidic channel onto the SU-8 master relief structure using an elastomer, polydimethylsiloxane (PDMS). </w:t>
      </w:r>
    </w:p>
    <w:p w14:paraId="5A47B69F" w14:textId="77777777" w:rsidR="00D77576" w:rsidRPr="00D94BD6" w:rsidRDefault="00D77576" w:rsidP="00C90839"/>
    <w:p w14:paraId="0C35DAF7" w14:textId="7F389E94" w:rsidR="00D77576" w:rsidRPr="00C90839" w:rsidRDefault="00D77576" w:rsidP="00C90839">
      <w:pPr>
        <w:pStyle w:val="ListParagraph"/>
        <w:numPr>
          <w:ilvl w:val="1"/>
          <w:numId w:val="37"/>
        </w:numPr>
        <w:ind w:left="0" w:firstLine="0"/>
      </w:pPr>
      <w:r w:rsidRPr="00C90839">
        <w:t xml:space="preserve">Silicon </w:t>
      </w:r>
      <w:r w:rsidR="00631096" w:rsidRPr="00C90839">
        <w:t xml:space="preserve">wafer </w:t>
      </w:r>
      <w:proofErr w:type="spellStart"/>
      <w:r w:rsidR="00631096" w:rsidRPr="00C90839">
        <w:t>silanization</w:t>
      </w:r>
      <w:proofErr w:type="spellEnd"/>
    </w:p>
    <w:p w14:paraId="091DEA1C" w14:textId="77777777" w:rsidR="00D77576" w:rsidRPr="00D94BD6" w:rsidRDefault="00D77576" w:rsidP="00C90839"/>
    <w:p w14:paraId="5BAAE65F" w14:textId="4398CDA2" w:rsidR="00D77576" w:rsidRPr="00D94BD6" w:rsidRDefault="00D77576" w:rsidP="00C90839">
      <w:r w:rsidRPr="00D94BD6">
        <w:t xml:space="preserve">NOTE: This is an optional step; however, it will increase the lifetime of the SU-8 relief structure that was fabricated in </w:t>
      </w:r>
      <w:r w:rsidR="00631096">
        <w:t xml:space="preserve">subsection </w:t>
      </w:r>
      <w:r w:rsidRPr="00D94BD6">
        <w:t>2.1.</w:t>
      </w:r>
    </w:p>
    <w:p w14:paraId="4654BF2D" w14:textId="77777777" w:rsidR="00D77576" w:rsidRPr="00D94BD6" w:rsidRDefault="00D77576" w:rsidP="00C90839"/>
    <w:p w14:paraId="59D6292C" w14:textId="744AC59F" w:rsidR="00631096" w:rsidRDefault="00D77576" w:rsidP="00631096">
      <w:pPr>
        <w:pStyle w:val="ListParagraph"/>
        <w:numPr>
          <w:ilvl w:val="2"/>
          <w:numId w:val="37"/>
        </w:numPr>
        <w:ind w:left="0" w:firstLine="0"/>
      </w:pPr>
      <w:r w:rsidRPr="00D94BD6">
        <w:t xml:space="preserve"> Secure </w:t>
      </w:r>
      <w:r w:rsidR="00631096">
        <w:t xml:space="preserve">the </w:t>
      </w:r>
      <w:r w:rsidRPr="00D94BD6">
        <w:t xml:space="preserve">wafer to the bottom of a </w:t>
      </w:r>
      <w:r w:rsidR="00631096">
        <w:t>P</w:t>
      </w:r>
      <w:r w:rsidR="00631096" w:rsidRPr="00D94BD6">
        <w:t xml:space="preserve">etri </w:t>
      </w:r>
      <w:r w:rsidRPr="00D94BD6">
        <w:t xml:space="preserve">dish and place </w:t>
      </w:r>
      <w:r w:rsidR="00631096">
        <w:t>the P</w:t>
      </w:r>
      <w:r w:rsidR="00631096" w:rsidRPr="00D94BD6">
        <w:t xml:space="preserve">etri </w:t>
      </w:r>
      <w:r w:rsidRPr="00D94BD6">
        <w:t xml:space="preserve">dish into </w:t>
      </w:r>
      <w:r w:rsidR="00631096">
        <w:t xml:space="preserve">a </w:t>
      </w:r>
      <w:r w:rsidRPr="00D94BD6">
        <w:t xml:space="preserve">desiccator. </w:t>
      </w:r>
    </w:p>
    <w:p w14:paraId="47282329" w14:textId="77777777" w:rsidR="00631096" w:rsidRDefault="00631096" w:rsidP="00C90839">
      <w:pPr>
        <w:pStyle w:val="ListParagraph"/>
        <w:ind w:left="0"/>
      </w:pPr>
    </w:p>
    <w:p w14:paraId="3C36F412" w14:textId="60519345" w:rsidR="00D77576" w:rsidRPr="00D94BD6" w:rsidRDefault="00D77576" w:rsidP="00C90839">
      <w:pPr>
        <w:pStyle w:val="ListParagraph"/>
        <w:numPr>
          <w:ilvl w:val="2"/>
          <w:numId w:val="37"/>
        </w:numPr>
        <w:ind w:left="0" w:firstLine="0"/>
      </w:pPr>
      <w:r w:rsidRPr="00D94BD6">
        <w:t>Surround the perimeter of the silicon wafer with approximately 50 µL of Trichloro(1H,1H,2H,2H-perfluorooctyl) silane. Connect vacuum</w:t>
      </w:r>
      <w:r w:rsidR="00D56C5C">
        <w:t xml:space="preserve"> (vacuum pump or house vacuum line)</w:t>
      </w:r>
      <w:r w:rsidRPr="00D94BD6">
        <w:t xml:space="preserve"> and run for 20 min.</w:t>
      </w:r>
    </w:p>
    <w:p w14:paraId="233E1E66" w14:textId="77777777" w:rsidR="00D77576" w:rsidRPr="00D94BD6" w:rsidRDefault="00D77576" w:rsidP="00C90839"/>
    <w:p w14:paraId="2120E9F3" w14:textId="6A10403D" w:rsidR="00D77576" w:rsidRPr="00D94BD6" w:rsidRDefault="00D77576" w:rsidP="00C90839">
      <w:pPr>
        <w:pStyle w:val="ListParagraph"/>
        <w:numPr>
          <w:ilvl w:val="1"/>
          <w:numId w:val="37"/>
        </w:numPr>
        <w:ind w:left="0" w:firstLine="0"/>
      </w:pPr>
      <w:r w:rsidRPr="00D94BD6">
        <w:t xml:space="preserve">PDMS replica molding </w:t>
      </w:r>
    </w:p>
    <w:p w14:paraId="06BBE047" w14:textId="77777777" w:rsidR="00D77576" w:rsidRPr="00D94BD6" w:rsidRDefault="00D77576" w:rsidP="00C90839"/>
    <w:p w14:paraId="7097C4D4" w14:textId="0C7D4100" w:rsidR="00D77576" w:rsidRPr="00D94BD6" w:rsidRDefault="00D77576" w:rsidP="00C90839">
      <w:pPr>
        <w:pStyle w:val="ListParagraph"/>
        <w:numPr>
          <w:ilvl w:val="2"/>
          <w:numId w:val="37"/>
        </w:numPr>
        <w:ind w:left="0" w:firstLine="0"/>
      </w:pPr>
      <w:r w:rsidRPr="00A0151A">
        <w:rPr>
          <w:highlight w:val="yellow"/>
        </w:rPr>
        <w:t xml:space="preserve">In a disposable container (e.g., weigh boat, plastic cup), mix PDMS elastomer base to hardener at a 10:1 weight ratio on top of an electronic balance. Pour the PDMS solution over the silicon wafer and place </w:t>
      </w:r>
      <w:r w:rsidR="00631096">
        <w:rPr>
          <w:highlight w:val="yellow"/>
        </w:rPr>
        <w:t xml:space="preserve">the </w:t>
      </w:r>
      <w:r w:rsidRPr="00A0151A">
        <w:rPr>
          <w:highlight w:val="yellow"/>
        </w:rPr>
        <w:t xml:space="preserve">mixture under </w:t>
      </w:r>
      <w:r w:rsidR="00631096">
        <w:rPr>
          <w:highlight w:val="yellow"/>
        </w:rPr>
        <w:t xml:space="preserve">a </w:t>
      </w:r>
      <w:r w:rsidRPr="00A0151A">
        <w:rPr>
          <w:highlight w:val="yellow"/>
        </w:rPr>
        <w:t>vacuum to remove all air bubbles</w:t>
      </w:r>
      <w:r>
        <w:t>.</w:t>
      </w:r>
    </w:p>
    <w:p w14:paraId="0966EC55" w14:textId="77777777" w:rsidR="00D77576" w:rsidRPr="00D94BD6" w:rsidRDefault="00D77576" w:rsidP="00C90839"/>
    <w:p w14:paraId="4C854156" w14:textId="2A64452A" w:rsidR="00D77576" w:rsidRPr="00D94BD6" w:rsidRDefault="00D77576" w:rsidP="00C90839">
      <w:pPr>
        <w:pStyle w:val="ListParagraph"/>
        <w:numPr>
          <w:ilvl w:val="2"/>
          <w:numId w:val="37"/>
        </w:numPr>
        <w:ind w:left="0" w:firstLine="0"/>
      </w:pPr>
      <w:r w:rsidRPr="00A0151A">
        <w:rPr>
          <w:highlight w:val="yellow"/>
        </w:rPr>
        <w:t xml:space="preserve">Cure at 65 °C for a minimum of 4 h allowing the PDMS to solidify. </w:t>
      </w:r>
      <w:r w:rsidR="002C2C4B">
        <w:rPr>
          <w:highlight w:val="yellow"/>
        </w:rPr>
        <w:t xml:space="preserve">Using the tip of </w:t>
      </w:r>
      <w:r w:rsidR="00D56C5C">
        <w:rPr>
          <w:highlight w:val="yellow"/>
        </w:rPr>
        <w:t xml:space="preserve">a </w:t>
      </w:r>
      <w:r w:rsidR="002C2C4B">
        <w:rPr>
          <w:highlight w:val="yellow"/>
        </w:rPr>
        <w:t>r</w:t>
      </w:r>
      <w:r w:rsidR="00D56C5C">
        <w:rPr>
          <w:highlight w:val="yellow"/>
        </w:rPr>
        <w:t>azor</w:t>
      </w:r>
      <w:r w:rsidR="002C2C4B">
        <w:rPr>
          <w:highlight w:val="yellow"/>
        </w:rPr>
        <w:t xml:space="preserve"> blade,</w:t>
      </w:r>
      <w:r w:rsidR="002C2C4B" w:rsidRPr="00A0151A">
        <w:rPr>
          <w:highlight w:val="yellow"/>
        </w:rPr>
        <w:t xml:space="preserve"> </w:t>
      </w:r>
      <w:r w:rsidRPr="00A0151A">
        <w:rPr>
          <w:highlight w:val="yellow"/>
        </w:rPr>
        <w:t>cut out the molded PDMS and peel from the silicon wafer.</w:t>
      </w:r>
    </w:p>
    <w:p w14:paraId="2F284C85" w14:textId="77777777" w:rsidR="00D77576" w:rsidRPr="00D94BD6" w:rsidRDefault="00D77576" w:rsidP="00C90839"/>
    <w:p w14:paraId="380C60B6" w14:textId="6F062E18" w:rsidR="00D77576" w:rsidRPr="00D94BD6" w:rsidRDefault="00D77576" w:rsidP="00C90839">
      <w:pPr>
        <w:pStyle w:val="ListParagraph"/>
        <w:numPr>
          <w:ilvl w:val="2"/>
          <w:numId w:val="37"/>
        </w:numPr>
        <w:ind w:left="0" w:firstLine="0"/>
      </w:pPr>
      <w:r w:rsidRPr="00A0151A">
        <w:rPr>
          <w:highlight w:val="yellow"/>
        </w:rPr>
        <w:t>Using a sharpened biopsy punch, remove PDMS from the inlet/outlets of the device. For this device, 0.75 mm</w:t>
      </w:r>
      <w:r w:rsidR="00631096">
        <w:rPr>
          <w:highlight w:val="yellow"/>
        </w:rPr>
        <w:t xml:space="preserve"> and 3 mm</w:t>
      </w:r>
      <w:r w:rsidRPr="00A0151A">
        <w:rPr>
          <w:highlight w:val="yellow"/>
        </w:rPr>
        <w:t xml:space="preserve"> biopsy punch</w:t>
      </w:r>
      <w:r w:rsidR="00631096">
        <w:rPr>
          <w:highlight w:val="yellow"/>
        </w:rPr>
        <w:t>es were</w:t>
      </w:r>
      <w:r w:rsidRPr="00A0151A">
        <w:rPr>
          <w:highlight w:val="yellow"/>
        </w:rPr>
        <w:t xml:space="preserve"> used for the inlets</w:t>
      </w:r>
      <w:r w:rsidR="00631096">
        <w:rPr>
          <w:highlight w:val="yellow"/>
        </w:rPr>
        <w:t xml:space="preserve"> and the</w:t>
      </w:r>
      <w:r w:rsidRPr="00A0151A">
        <w:rPr>
          <w:highlight w:val="yellow"/>
        </w:rPr>
        <w:t xml:space="preserve"> outlets</w:t>
      </w:r>
      <w:r w:rsidR="00631096">
        <w:rPr>
          <w:highlight w:val="yellow"/>
        </w:rPr>
        <w:t>, respectively</w:t>
      </w:r>
      <w:r w:rsidRPr="00A0151A">
        <w:rPr>
          <w:highlight w:val="yellow"/>
        </w:rPr>
        <w:t>.</w:t>
      </w:r>
    </w:p>
    <w:p w14:paraId="4DE6EA27" w14:textId="77777777" w:rsidR="00D77576" w:rsidRPr="00D94BD6" w:rsidRDefault="00D77576" w:rsidP="00C90839"/>
    <w:p w14:paraId="2EB1B150" w14:textId="77777777" w:rsidR="00D77576" w:rsidRPr="00D94BD6" w:rsidRDefault="00D77576" w:rsidP="00C90839">
      <w:r w:rsidRPr="00D94BD6">
        <w:t>NOTE: The biopsy punch used should have a slightly smaller diameter than the outer diameter of the interconnecting tubing to ensure a tight seal of tubing in the reservoirs.</w:t>
      </w:r>
    </w:p>
    <w:p w14:paraId="71EC070D" w14:textId="77777777" w:rsidR="00D77576" w:rsidRPr="00D94BD6" w:rsidRDefault="00D77576" w:rsidP="00C90839"/>
    <w:p w14:paraId="06D77862" w14:textId="5B234FD2" w:rsidR="00D77576" w:rsidRPr="00D94BD6" w:rsidRDefault="00D77576" w:rsidP="00C90839">
      <w:pPr>
        <w:pStyle w:val="ListParagraph"/>
        <w:numPr>
          <w:ilvl w:val="1"/>
          <w:numId w:val="37"/>
        </w:numPr>
        <w:ind w:left="0" w:firstLine="0"/>
      </w:pPr>
      <w:r w:rsidRPr="00D94BD6">
        <w:t>Sonication cleaning of PDMS</w:t>
      </w:r>
    </w:p>
    <w:p w14:paraId="1332086B" w14:textId="77777777" w:rsidR="00D77576" w:rsidRPr="00D94BD6" w:rsidRDefault="00D77576" w:rsidP="00C90839"/>
    <w:p w14:paraId="231607B6" w14:textId="0344D9BF" w:rsidR="00631096" w:rsidRDefault="00D77576" w:rsidP="00631096">
      <w:pPr>
        <w:pStyle w:val="ListParagraph"/>
        <w:numPr>
          <w:ilvl w:val="2"/>
          <w:numId w:val="37"/>
        </w:numPr>
        <w:ind w:left="0" w:firstLine="0"/>
      </w:pPr>
      <w:r w:rsidRPr="00D94BD6">
        <w:t xml:space="preserve">Submerge the PDMS devices in IPA and place </w:t>
      </w:r>
      <w:r w:rsidR="00631096">
        <w:t xml:space="preserve">them </w:t>
      </w:r>
      <w:r w:rsidRPr="00D94BD6">
        <w:t xml:space="preserve">into a </w:t>
      </w:r>
      <w:proofErr w:type="spellStart"/>
      <w:r w:rsidRPr="00D94BD6">
        <w:t>sonicator</w:t>
      </w:r>
      <w:proofErr w:type="spellEnd"/>
      <w:r w:rsidRPr="00D94BD6">
        <w:t xml:space="preserve"> for 30</w:t>
      </w:r>
      <w:r w:rsidR="00631096">
        <w:t>–</w:t>
      </w:r>
      <w:r w:rsidRPr="00D94BD6">
        <w:t xml:space="preserve">45 min to remove any PDMS debris from the inlet/outlets. PDMS may swell in the IPA solution. </w:t>
      </w:r>
    </w:p>
    <w:p w14:paraId="58153C69" w14:textId="77777777" w:rsidR="00631096" w:rsidRDefault="00631096" w:rsidP="00C90839">
      <w:pPr>
        <w:pStyle w:val="ListParagraph"/>
        <w:ind w:left="0"/>
      </w:pPr>
    </w:p>
    <w:p w14:paraId="0179A8EC" w14:textId="5A9D7D3E" w:rsidR="00D77576" w:rsidRPr="00D94BD6" w:rsidRDefault="00D77576" w:rsidP="00C90839">
      <w:pPr>
        <w:pStyle w:val="ListParagraph"/>
        <w:numPr>
          <w:ilvl w:val="2"/>
          <w:numId w:val="37"/>
        </w:numPr>
        <w:ind w:left="0" w:firstLine="0"/>
      </w:pPr>
      <w:r w:rsidRPr="00D94BD6">
        <w:t xml:space="preserve">Rinse with deionized water and place in </w:t>
      </w:r>
      <w:r w:rsidR="00631096">
        <w:t xml:space="preserve">a </w:t>
      </w:r>
      <w:r w:rsidRPr="00D94BD6">
        <w:t>65 °C oven overnight to allow the PDMS to de-swell back to the normal size.</w:t>
      </w:r>
    </w:p>
    <w:p w14:paraId="3352141E" w14:textId="77777777" w:rsidR="00D77576" w:rsidRPr="00D94BD6" w:rsidRDefault="00D77576" w:rsidP="00C90839"/>
    <w:p w14:paraId="6EDA8715" w14:textId="77777777" w:rsidR="00D77576" w:rsidRPr="00D94BD6" w:rsidRDefault="00D77576" w:rsidP="00C90839">
      <w:r w:rsidRPr="00D94BD6">
        <w:t xml:space="preserve">NOTE: Any leftover debris can clog the device during experimentation. Large pieces of debris can be removed from the PDMS surface using a piece of scotch tape prior to sonication. </w:t>
      </w:r>
    </w:p>
    <w:p w14:paraId="507D2135" w14:textId="77777777" w:rsidR="00D77576" w:rsidRPr="00D94BD6" w:rsidRDefault="00D77576" w:rsidP="00C90839"/>
    <w:p w14:paraId="6B6FD820" w14:textId="08431BBB" w:rsidR="00D77576" w:rsidRPr="00D94BD6" w:rsidRDefault="00631096" w:rsidP="00C90839">
      <w:pPr>
        <w:pStyle w:val="ListParagraph"/>
        <w:numPr>
          <w:ilvl w:val="0"/>
          <w:numId w:val="37"/>
        </w:numPr>
        <w:ind w:left="0" w:firstLine="0"/>
      </w:pPr>
      <w:r w:rsidRPr="00DE6462">
        <w:rPr>
          <w:b/>
          <w:bCs/>
        </w:rPr>
        <w:t>Device fabrication</w:t>
      </w:r>
      <w:r w:rsidRPr="00C90839">
        <w:rPr>
          <w:b/>
          <w:bCs/>
        </w:rPr>
        <w:t xml:space="preserve">: </w:t>
      </w:r>
      <w:r w:rsidR="00D77576" w:rsidRPr="00C90839">
        <w:rPr>
          <w:b/>
          <w:bCs/>
        </w:rPr>
        <w:t xml:space="preserve">PDMS </w:t>
      </w:r>
      <w:r w:rsidRPr="00C90839">
        <w:rPr>
          <w:b/>
          <w:bCs/>
        </w:rPr>
        <w:t>bonding/wire attachment</w:t>
      </w:r>
    </w:p>
    <w:p w14:paraId="3CC336B7" w14:textId="77777777" w:rsidR="00D77576" w:rsidRPr="00D94BD6" w:rsidRDefault="00D77576" w:rsidP="00C90839"/>
    <w:p w14:paraId="2816E452" w14:textId="118B9B72" w:rsidR="00D77576" w:rsidRPr="00D94BD6" w:rsidRDefault="00D77576" w:rsidP="00C90839">
      <w:r w:rsidRPr="00D94BD6">
        <w:t>NOTE: This step involves treating the surface of the PDMS and glass substrate with an oxygen plasma to form an irreversible bond between the PDMS and glass</w:t>
      </w:r>
      <w:r w:rsidR="00883D88">
        <w:fldChar w:fldCharType="begin"/>
      </w:r>
      <w:r w:rsidR="00F90E4C">
        <w:instrText xml:space="preserve"> ADDIN EN.CITE &lt;EndNote&gt;&lt;Cite&gt;&lt;Author&gt;Beh&lt;/Author&gt;&lt;Year&gt;2012&lt;/Year&gt;&lt;RecNum&gt;2212&lt;/RecNum&gt;&lt;DisplayText&gt;&lt;style face="superscript"&gt;38&lt;/style&gt;&lt;/DisplayText&gt;&lt;record&gt;&lt;rec-number&gt;2212&lt;/rec-number&gt;&lt;foreign-keys&gt;&lt;key app="EN" db-id="0svf2t0dkt252perffkpt29qr552ava9axvd" timestamp="1616723801"&gt;2212&lt;/key&gt;&lt;/foreign-keys&gt;&lt;ref-type name="Journal Article"&gt;17&lt;/ref-type&gt;&lt;contributors&gt;&lt;authors&gt;&lt;author&gt;Beh, C. W.&lt;/author&gt;&lt;author&gt;Zhou, W. Z.&lt;/author&gt;&lt;author&gt;Wang, T. H.&lt;/author&gt;&lt;/authors&gt;&lt;/contributors&gt;&lt;auth-address&gt;Johns Hopkins Univ, Dept Biomed Engn, Baltimore, MD 21218 USA&amp;#xD;ASTAR, Singapore 138632, Singapore&amp;#xD;Johns Hopkins Univ, Dept Mech Engn, Baltimore, MD 21218 USA&amp;#xD;Johns Hopkins Univ, Sidney Kimmel Comprehens Canc Ctr, Baltimore, MD USA&lt;/auth-address&gt;&lt;titles&gt;&lt;title&gt;PDMS-glass bonding using grafted polymeric adhesive - alternative process flow for compatibility with patterned biological molecules&lt;/title&gt;&lt;secondary-title&gt;Lab on a Chip&lt;/secondary-title&gt;&lt;alt-title&gt;Lab Chip&lt;/alt-title&gt;&lt;/titles&gt;&lt;periodical&gt;&lt;full-title&gt;Lab on a Chip&lt;/full-title&gt;&lt;abbr-1&gt;Lab Chip&lt;/abbr-1&gt;&lt;/periodical&gt;&lt;alt-periodical&gt;&lt;full-title&gt;Lab on a Chip&lt;/full-title&gt;&lt;abbr-1&gt;Lab Chip&lt;/abbr-1&gt;&lt;/alt-periodical&gt;&lt;pages&gt;4120-4127&lt;/pages&gt;&lt;volume&gt;12&lt;/volume&gt;&lt;number&gt;20&lt;/number&gt;&lt;keywords&gt;&lt;keyword&gt;chemical-vapor-deposition&lt;/keyword&gt;&lt;keyword&gt;surface&lt;/keyword&gt;&lt;keyword&gt;DNA&lt;/keyword&gt;&lt;keyword&gt;immunoassay&lt;/keyword&gt;&lt;keyword&gt;diagnostics&lt;/keyword&gt;&lt;keyword&gt;hydrolysis&lt;/keyword&gt;&lt;keyword&gt;chitosan&lt;/keyword&gt;&lt;keyword&gt;chip&lt;/keyword&gt;&lt;keyword&gt;icvd&lt;/keyword&gt;&lt;/keywords&gt;&lt;dates&gt;&lt;year&gt;2012&lt;/year&gt;&lt;/dates&gt;&lt;isbn&gt;1473-0197&lt;/isbn&gt;&lt;accession-num&gt;WOS:000308894600043&lt;/accession-num&gt;&lt;urls&gt;&lt;related-urls&gt;&lt;url&gt;&amp;lt;Go to ISI&amp;gt;://WOS:000308894600043&lt;/url&gt;&lt;/related-urls&gt;&lt;/urls&gt;&lt;electronic-resource-num&gt;10.1039/c2lc40315c&lt;/electronic-resource-num&gt;&lt;language&gt;English&lt;/language&gt;&lt;/record&gt;&lt;/Cite&gt;&lt;/EndNote&gt;</w:instrText>
      </w:r>
      <w:r w:rsidR="00883D88">
        <w:fldChar w:fldCharType="separate"/>
      </w:r>
      <w:r w:rsidR="00F90E4C" w:rsidRPr="00F90E4C">
        <w:rPr>
          <w:noProof/>
          <w:vertAlign w:val="superscript"/>
        </w:rPr>
        <w:t>38</w:t>
      </w:r>
      <w:r w:rsidR="00883D88">
        <w:fldChar w:fldCharType="end"/>
      </w:r>
      <w:r w:rsidRPr="00D94BD6">
        <w:t xml:space="preserve">. The recipe provided </w:t>
      </w:r>
      <w:r w:rsidR="009E4CE6">
        <w:t xml:space="preserve">may need </w:t>
      </w:r>
      <w:r w:rsidR="00631096">
        <w:t xml:space="preserve">to be </w:t>
      </w:r>
      <w:r w:rsidR="009E4CE6">
        <w:t>adapted to the exact system used in the laboratory.</w:t>
      </w:r>
      <w:r w:rsidRPr="00D94BD6">
        <w:t xml:space="preserve"> </w:t>
      </w:r>
    </w:p>
    <w:p w14:paraId="1141EF77" w14:textId="77777777" w:rsidR="00D77576" w:rsidRPr="00D94BD6" w:rsidRDefault="00D77576" w:rsidP="00C90839"/>
    <w:p w14:paraId="298C5B42" w14:textId="50BB8127" w:rsidR="00D77576" w:rsidRPr="00D94BD6" w:rsidRDefault="009E4CE6" w:rsidP="00C90839">
      <w:pPr>
        <w:pStyle w:val="ListParagraph"/>
        <w:numPr>
          <w:ilvl w:val="1"/>
          <w:numId w:val="37"/>
        </w:numPr>
        <w:ind w:left="0" w:firstLine="0"/>
      </w:pPr>
      <w:r>
        <w:t xml:space="preserve">Cut </w:t>
      </w:r>
      <w:r w:rsidR="00631096">
        <w:t xml:space="preserve">the </w:t>
      </w:r>
      <w:r>
        <w:t>devices to size and e</w:t>
      </w:r>
      <w:r w:rsidR="00D77576" w:rsidRPr="00D94BD6">
        <w:t>nsure the surface of the PDMS device is clean. If not reclean</w:t>
      </w:r>
      <w:r w:rsidR="00631096">
        <w:t xml:space="preserve">, follow the steps in subsection </w:t>
      </w:r>
      <w:r w:rsidR="00D77576" w:rsidRPr="00D94BD6">
        <w:t xml:space="preserve">6.3. </w:t>
      </w:r>
    </w:p>
    <w:p w14:paraId="0895C135" w14:textId="77777777" w:rsidR="00D77576" w:rsidRPr="00D94BD6" w:rsidRDefault="00D77576" w:rsidP="00C90839"/>
    <w:p w14:paraId="7421B3A4" w14:textId="53579C38" w:rsidR="00D77576" w:rsidRPr="00D94BD6" w:rsidRDefault="00D77576" w:rsidP="00C90839">
      <w:pPr>
        <w:pStyle w:val="ListParagraph"/>
        <w:numPr>
          <w:ilvl w:val="1"/>
          <w:numId w:val="37"/>
        </w:numPr>
        <w:ind w:left="0" w:firstLine="0"/>
      </w:pPr>
      <w:r w:rsidRPr="00A0151A">
        <w:rPr>
          <w:highlight w:val="yellow"/>
        </w:rPr>
        <w:t xml:space="preserve">Program the </w:t>
      </w:r>
      <w:r w:rsidR="009E4CE6">
        <w:rPr>
          <w:highlight w:val="yellow"/>
        </w:rPr>
        <w:t>p</w:t>
      </w:r>
      <w:r w:rsidRPr="00A0151A">
        <w:rPr>
          <w:highlight w:val="yellow"/>
        </w:rPr>
        <w:t xml:space="preserve">lasma generator. Set </w:t>
      </w:r>
      <w:r w:rsidRPr="00C90839">
        <w:rPr>
          <w:b/>
          <w:bCs/>
          <w:highlight w:val="yellow"/>
        </w:rPr>
        <w:t>Power</w:t>
      </w:r>
      <w:r w:rsidRPr="00A0151A">
        <w:rPr>
          <w:highlight w:val="yellow"/>
        </w:rPr>
        <w:t xml:space="preserve"> to 70 W, </w:t>
      </w:r>
      <w:r w:rsidRPr="00C90839">
        <w:rPr>
          <w:b/>
          <w:bCs/>
          <w:highlight w:val="yellow"/>
        </w:rPr>
        <w:t xml:space="preserve">Time </w:t>
      </w:r>
      <w:r w:rsidRPr="00A0151A">
        <w:rPr>
          <w:highlight w:val="yellow"/>
        </w:rPr>
        <w:t xml:space="preserve">to 35 s, </w:t>
      </w:r>
      <w:r w:rsidRPr="00C90839">
        <w:rPr>
          <w:b/>
          <w:bCs/>
          <w:highlight w:val="yellow"/>
        </w:rPr>
        <w:t>Pressure</w:t>
      </w:r>
      <w:r w:rsidRPr="00A0151A">
        <w:rPr>
          <w:highlight w:val="yellow"/>
        </w:rPr>
        <w:t xml:space="preserve"> to 325 </w:t>
      </w:r>
      <w:proofErr w:type="spellStart"/>
      <w:r w:rsidRPr="00A0151A">
        <w:rPr>
          <w:highlight w:val="yellow"/>
        </w:rPr>
        <w:t>mTorr</w:t>
      </w:r>
      <w:proofErr w:type="spellEnd"/>
      <w:r w:rsidRPr="00A0151A">
        <w:rPr>
          <w:highlight w:val="yellow"/>
        </w:rPr>
        <w:t xml:space="preserve">, </w:t>
      </w:r>
      <w:r w:rsidRPr="00C90839">
        <w:rPr>
          <w:b/>
          <w:bCs/>
          <w:highlight w:val="yellow"/>
        </w:rPr>
        <w:t>Flow Rate</w:t>
      </w:r>
      <w:r w:rsidRPr="00A0151A">
        <w:rPr>
          <w:highlight w:val="yellow"/>
        </w:rPr>
        <w:t xml:space="preserve"> of oxygen gas to 60 SCCM</w:t>
      </w:r>
      <w:r w:rsidRPr="00C90839">
        <w:rPr>
          <w:highlight w:val="yellow"/>
        </w:rPr>
        <w:t xml:space="preserve">. </w:t>
      </w:r>
      <w:r w:rsidR="00631096" w:rsidRPr="00C90839">
        <w:rPr>
          <w:highlight w:val="yellow"/>
        </w:rPr>
        <w:t xml:space="preserve"> </w:t>
      </w:r>
      <w:r w:rsidRPr="00C90839">
        <w:rPr>
          <w:highlight w:val="yellow"/>
        </w:rPr>
        <w:t>Place PDMS and electrode glass slide into the system with the features facing up</w:t>
      </w:r>
      <w:r w:rsidR="00631096" w:rsidRPr="00C90839">
        <w:rPr>
          <w:highlight w:val="yellow"/>
        </w:rPr>
        <w:t xml:space="preserve"> and r</w:t>
      </w:r>
      <w:r w:rsidRPr="00C90839">
        <w:rPr>
          <w:highlight w:val="yellow"/>
        </w:rPr>
        <w:t>un the program.</w:t>
      </w:r>
    </w:p>
    <w:p w14:paraId="4BF58CEB" w14:textId="77777777" w:rsidR="00D77576" w:rsidRPr="00D94BD6" w:rsidRDefault="00D77576" w:rsidP="00C90839"/>
    <w:p w14:paraId="262BF468" w14:textId="6310E6E2" w:rsidR="00D77576" w:rsidRPr="00D94BD6" w:rsidRDefault="00D77576" w:rsidP="00C90839">
      <w:pPr>
        <w:pStyle w:val="ListParagraph"/>
        <w:numPr>
          <w:ilvl w:val="1"/>
          <w:numId w:val="37"/>
        </w:numPr>
        <w:ind w:left="0" w:firstLine="0"/>
      </w:pPr>
      <w:r w:rsidRPr="00A0151A">
        <w:rPr>
          <w:highlight w:val="yellow"/>
        </w:rPr>
        <w:t xml:space="preserve">Remove </w:t>
      </w:r>
      <w:r w:rsidR="00631096">
        <w:rPr>
          <w:highlight w:val="yellow"/>
        </w:rPr>
        <w:t xml:space="preserve">the </w:t>
      </w:r>
      <w:r w:rsidRPr="00A0151A">
        <w:rPr>
          <w:highlight w:val="yellow"/>
        </w:rPr>
        <w:t>devices and quickly align channel features to the electrodes using a stereoscope. Firmly apply pressure from the center of the PDMS towards the sides to remove any unwanted air bubbles at the bonding interface.</w:t>
      </w:r>
    </w:p>
    <w:p w14:paraId="7F4BF5DF" w14:textId="77777777" w:rsidR="00D77576" w:rsidRPr="00D94BD6" w:rsidRDefault="00D77576" w:rsidP="00C90839"/>
    <w:p w14:paraId="20245FC7" w14:textId="2415BD99" w:rsidR="00D77576" w:rsidRPr="00D94BD6" w:rsidRDefault="00D77576" w:rsidP="00C90839">
      <w:pPr>
        <w:pStyle w:val="ListParagraph"/>
        <w:numPr>
          <w:ilvl w:val="1"/>
          <w:numId w:val="37"/>
        </w:numPr>
        <w:ind w:left="0" w:firstLine="0"/>
      </w:pPr>
      <w:r w:rsidRPr="00D94BD6">
        <w:t xml:space="preserve">Place on </w:t>
      </w:r>
      <w:r w:rsidR="00631096">
        <w:t xml:space="preserve">a </w:t>
      </w:r>
      <w:r w:rsidRPr="00D94BD6">
        <w:t xml:space="preserve">hot place at 95 °C for at least 2 min to finalize the bonding procedure and let </w:t>
      </w:r>
      <w:r w:rsidR="009E4CE6">
        <w:t xml:space="preserve">the device </w:t>
      </w:r>
      <w:r w:rsidRPr="00D94BD6">
        <w:t xml:space="preserve">cool down </w:t>
      </w:r>
      <w:r w:rsidR="009E4CE6">
        <w:t xml:space="preserve">at </w:t>
      </w:r>
      <w:r w:rsidR="00631096">
        <w:t>RT</w:t>
      </w:r>
      <w:r w:rsidRPr="00D94BD6">
        <w:t>.</w:t>
      </w:r>
    </w:p>
    <w:p w14:paraId="2E7B2132" w14:textId="77777777" w:rsidR="00D77576" w:rsidRPr="00D94BD6" w:rsidRDefault="00D77576" w:rsidP="00C90839"/>
    <w:p w14:paraId="2836D4BD" w14:textId="6A6BEB62" w:rsidR="00631096" w:rsidRDefault="00D77576" w:rsidP="00631096">
      <w:pPr>
        <w:pStyle w:val="ListParagraph"/>
        <w:numPr>
          <w:ilvl w:val="1"/>
          <w:numId w:val="37"/>
        </w:numPr>
        <w:ind w:left="0" w:firstLine="0"/>
      </w:pPr>
      <w:r w:rsidRPr="00D94BD6">
        <w:t>Cut 2 pieces of 22-</w:t>
      </w:r>
      <w:r w:rsidR="00631096">
        <w:t>G</w:t>
      </w:r>
      <w:r w:rsidR="00631096" w:rsidRPr="00D94BD6">
        <w:t xml:space="preserve"> </w:t>
      </w:r>
      <w:r w:rsidRPr="00D94BD6">
        <w:t>solid wire at ~6” lengths and strip</w:t>
      </w:r>
      <w:r w:rsidR="00631096">
        <w:t xml:space="preserve"> the</w:t>
      </w:r>
      <w:r w:rsidRPr="00D94BD6">
        <w:t xml:space="preserve"> insulator from both ends. </w:t>
      </w:r>
    </w:p>
    <w:p w14:paraId="478BD1F4" w14:textId="77777777" w:rsidR="00631096" w:rsidRDefault="00631096" w:rsidP="00C90839">
      <w:pPr>
        <w:pStyle w:val="ListParagraph"/>
      </w:pPr>
    </w:p>
    <w:p w14:paraId="44B55514" w14:textId="7C78252B" w:rsidR="00D77576" w:rsidRPr="00D94BD6" w:rsidRDefault="00D77576" w:rsidP="00C90839">
      <w:pPr>
        <w:pStyle w:val="ListParagraph"/>
        <w:numPr>
          <w:ilvl w:val="1"/>
          <w:numId w:val="37"/>
        </w:numPr>
        <w:ind w:left="0" w:firstLine="0"/>
      </w:pPr>
      <w:r w:rsidRPr="00D94BD6">
        <w:t xml:space="preserve">Bond </w:t>
      </w:r>
      <w:r w:rsidR="00631096">
        <w:t xml:space="preserve">the </w:t>
      </w:r>
      <w:r w:rsidRPr="00D94BD6">
        <w:t xml:space="preserve">wires to electrode pads using silver conductive epoxy. Place completed devices in </w:t>
      </w:r>
      <w:r w:rsidR="00631096">
        <w:t xml:space="preserve">a </w:t>
      </w:r>
      <w:r w:rsidRPr="00D94BD6">
        <w:t>65 °C oven overnight.</w:t>
      </w:r>
    </w:p>
    <w:p w14:paraId="7B8DB8E7" w14:textId="77777777" w:rsidR="00D77576" w:rsidRPr="00D94BD6" w:rsidRDefault="00D77576" w:rsidP="00C90839"/>
    <w:p w14:paraId="06FB718E" w14:textId="77777777" w:rsidR="00D77576" w:rsidRPr="00D94BD6" w:rsidRDefault="00D77576" w:rsidP="00C90839">
      <w:r w:rsidRPr="00D94BD6">
        <w:t xml:space="preserve">[Place </w:t>
      </w:r>
      <w:r w:rsidRPr="00D94BD6">
        <w:rPr>
          <w:b/>
          <w:bCs/>
        </w:rPr>
        <w:t>Figure 2</w:t>
      </w:r>
      <w:r w:rsidRPr="00D94BD6">
        <w:t xml:space="preserve"> Here]</w:t>
      </w:r>
    </w:p>
    <w:p w14:paraId="773FFCF8" w14:textId="77777777" w:rsidR="00D77576" w:rsidRPr="00D94BD6" w:rsidRDefault="00D77576" w:rsidP="00C90839"/>
    <w:p w14:paraId="6CD8B29F" w14:textId="02345796" w:rsidR="00D77576" w:rsidRPr="00C90839" w:rsidRDefault="00D77576" w:rsidP="00C90839">
      <w:pPr>
        <w:pStyle w:val="ListParagraph"/>
        <w:numPr>
          <w:ilvl w:val="0"/>
          <w:numId w:val="37"/>
        </w:numPr>
        <w:ind w:left="0" w:firstLine="0"/>
        <w:rPr>
          <w:b/>
          <w:bCs/>
        </w:rPr>
      </w:pPr>
      <w:r w:rsidRPr="00C90839">
        <w:rPr>
          <w:b/>
          <w:bCs/>
        </w:rPr>
        <w:t xml:space="preserve">Cell </w:t>
      </w:r>
      <w:r w:rsidR="00631096">
        <w:rPr>
          <w:b/>
          <w:bCs/>
        </w:rPr>
        <w:t>c</w:t>
      </w:r>
      <w:r w:rsidR="00631096" w:rsidRPr="00C90839">
        <w:rPr>
          <w:b/>
          <w:bCs/>
        </w:rPr>
        <w:t xml:space="preserve">ulture </w:t>
      </w:r>
      <w:r w:rsidRPr="00C90839">
        <w:rPr>
          <w:b/>
          <w:bCs/>
        </w:rPr>
        <w:t xml:space="preserve">and </w:t>
      </w:r>
      <w:r w:rsidR="00631096">
        <w:rPr>
          <w:b/>
          <w:bCs/>
        </w:rPr>
        <w:t>h</w:t>
      </w:r>
      <w:r w:rsidR="00631096" w:rsidRPr="00C90839">
        <w:rPr>
          <w:b/>
          <w:bCs/>
        </w:rPr>
        <w:t>arvest</w:t>
      </w:r>
    </w:p>
    <w:p w14:paraId="504979C4" w14:textId="77777777" w:rsidR="00D77576" w:rsidRPr="00D94BD6" w:rsidRDefault="00D77576" w:rsidP="00C90839"/>
    <w:p w14:paraId="2DD145B9" w14:textId="2D10C500" w:rsidR="00D77576" w:rsidRPr="00D94BD6" w:rsidRDefault="00D77576" w:rsidP="00C90839">
      <w:r w:rsidRPr="00D94BD6">
        <w:t>NOTE: Standard cell culture and sterile handling procedures should be utilized. Follow cell-</w:t>
      </w:r>
      <w:r w:rsidR="00631096" w:rsidRPr="00D94BD6">
        <w:t>type</w:t>
      </w:r>
      <w:r w:rsidR="00631096">
        <w:t>-</w:t>
      </w:r>
      <w:r w:rsidRPr="00D94BD6">
        <w:t xml:space="preserve">specific protocol for cell culture. </w:t>
      </w:r>
    </w:p>
    <w:p w14:paraId="506C84CD" w14:textId="77777777" w:rsidR="00D77576" w:rsidRPr="00D94BD6" w:rsidRDefault="00D77576" w:rsidP="00C90839"/>
    <w:p w14:paraId="6E2F87F5" w14:textId="10D59A65" w:rsidR="00D77576" w:rsidRPr="00D94BD6" w:rsidRDefault="00D77576" w:rsidP="00C90839">
      <w:pPr>
        <w:pStyle w:val="ListParagraph"/>
        <w:numPr>
          <w:ilvl w:val="1"/>
          <w:numId w:val="37"/>
        </w:numPr>
        <w:ind w:left="0" w:firstLine="0"/>
      </w:pPr>
      <w:r w:rsidRPr="00D94BD6">
        <w:t xml:space="preserve"> Cell </w:t>
      </w:r>
      <w:r w:rsidR="00631096">
        <w:t>c</w:t>
      </w:r>
      <w:r w:rsidR="00631096" w:rsidRPr="00D94BD6">
        <w:t>ulture</w:t>
      </w:r>
    </w:p>
    <w:p w14:paraId="307FB9E4" w14:textId="77777777" w:rsidR="00D77576" w:rsidRPr="00D94BD6" w:rsidRDefault="00D77576" w:rsidP="00C90839"/>
    <w:p w14:paraId="2F0B2B48" w14:textId="660B6EE9" w:rsidR="00D77576" w:rsidRPr="00D94BD6" w:rsidRDefault="00D77576" w:rsidP="00C90839">
      <w:pPr>
        <w:pStyle w:val="ListParagraph"/>
        <w:numPr>
          <w:ilvl w:val="2"/>
          <w:numId w:val="37"/>
        </w:numPr>
        <w:ind w:left="0" w:firstLine="0"/>
      </w:pPr>
      <w:r w:rsidRPr="00D94BD6">
        <w:lastRenderedPageBreak/>
        <w:t xml:space="preserve"> Cell </w:t>
      </w:r>
      <w:r w:rsidR="00631096">
        <w:t>p</w:t>
      </w:r>
      <w:r w:rsidR="00631096" w:rsidRPr="00D94BD6">
        <w:t>assage</w:t>
      </w:r>
      <w:r w:rsidR="00631096">
        <w:t>: Culture and passage the cells following steps 8.1.2–8.1.5.</w:t>
      </w:r>
    </w:p>
    <w:p w14:paraId="5A883F9F" w14:textId="77777777" w:rsidR="00D77576" w:rsidRPr="00D94BD6" w:rsidRDefault="00D77576" w:rsidP="00C90839"/>
    <w:p w14:paraId="37FDA821" w14:textId="3980B681" w:rsidR="00D77576" w:rsidRPr="00D94BD6" w:rsidRDefault="00B21190" w:rsidP="00C90839">
      <w:pPr>
        <w:pStyle w:val="ListParagraph"/>
        <w:numPr>
          <w:ilvl w:val="2"/>
          <w:numId w:val="37"/>
        </w:numPr>
        <w:ind w:left="0" w:firstLine="0"/>
      </w:pPr>
      <w:r>
        <w:t xml:space="preserve">Culture </w:t>
      </w:r>
      <w:r w:rsidR="00D77576" w:rsidRPr="00D94BD6">
        <w:t xml:space="preserve">HEK293 cells in </w:t>
      </w:r>
      <w:r>
        <w:t>complete</w:t>
      </w:r>
      <w:r w:rsidR="00D77576" w:rsidRPr="00D94BD6">
        <w:t xml:space="preserve"> DMEM solution (88% DMEM, 10% </w:t>
      </w:r>
      <w:r w:rsidR="00D460EF">
        <w:t xml:space="preserve">heat-inactivated </w:t>
      </w:r>
      <w:r w:rsidR="00D77576" w:rsidRPr="00D94BD6">
        <w:t>fetal bovine serum, 1% L-glutamine, 1% penicillin-streptomycin) in a T25 flask in an incubator at 37</w:t>
      </w:r>
      <w:r w:rsidR="00631096">
        <w:t xml:space="preserve"> </w:t>
      </w:r>
      <w:r w:rsidR="00D77576" w:rsidRPr="00D94BD6">
        <w:t xml:space="preserve">°C, 95% O2, 5% CO2. </w:t>
      </w:r>
      <w:r>
        <w:t>Passage cells</w:t>
      </w:r>
      <w:r w:rsidR="00D77576" w:rsidRPr="00D94BD6">
        <w:t xml:space="preserve"> on schedule when reaching </w:t>
      </w:r>
      <w:r w:rsidR="00631096">
        <w:t>~</w:t>
      </w:r>
      <w:r w:rsidR="00D77576" w:rsidRPr="00D94BD6">
        <w:t>80% confluency</w:t>
      </w:r>
      <w:r w:rsidR="00086605">
        <w:t>.</w:t>
      </w:r>
    </w:p>
    <w:p w14:paraId="1927CD03" w14:textId="77777777" w:rsidR="00D77576" w:rsidRPr="00D94BD6" w:rsidRDefault="00D77576" w:rsidP="00C90839"/>
    <w:p w14:paraId="4AAFFA23" w14:textId="582B79E6" w:rsidR="00631096" w:rsidRDefault="00D77576" w:rsidP="00C90839">
      <w:pPr>
        <w:pStyle w:val="ListParagraph"/>
        <w:numPr>
          <w:ilvl w:val="2"/>
          <w:numId w:val="37"/>
        </w:numPr>
        <w:ind w:left="0" w:firstLine="0"/>
      </w:pPr>
      <w:bookmarkStart w:id="5" w:name="_Hlk80961477"/>
      <w:r w:rsidRPr="00D94BD6">
        <w:t xml:space="preserve">Aspirate </w:t>
      </w:r>
      <w:r w:rsidR="00631096">
        <w:t xml:space="preserve">the </w:t>
      </w:r>
      <w:r w:rsidRPr="00D94BD6">
        <w:t>media</w:t>
      </w:r>
      <w:r w:rsidR="00D460EF">
        <w:t xml:space="preserve"> using either </w:t>
      </w:r>
      <w:r w:rsidR="00631096">
        <w:t xml:space="preserve">a </w:t>
      </w:r>
      <w:r w:rsidR="00D460EF">
        <w:t>pipette or vacuum</w:t>
      </w:r>
      <w:r w:rsidR="00631096">
        <w:t xml:space="preserve"> </w:t>
      </w:r>
      <w:r w:rsidR="00D460EF">
        <w:t>system</w:t>
      </w:r>
      <w:bookmarkEnd w:id="5"/>
      <w:r w:rsidR="00631096">
        <w:t xml:space="preserve"> and i</w:t>
      </w:r>
      <w:r w:rsidRPr="00D94BD6">
        <w:t>ncubate</w:t>
      </w:r>
      <w:r w:rsidR="00631096">
        <w:t xml:space="preserve"> the</w:t>
      </w:r>
      <w:r w:rsidRPr="00D94BD6">
        <w:t xml:space="preserve"> cells in</w:t>
      </w:r>
      <w:r w:rsidR="00D104BF">
        <w:t xml:space="preserve"> 0.25%</w:t>
      </w:r>
      <w:r w:rsidRPr="00D94BD6">
        <w:t xml:space="preserve"> trypsin-EDTA (2 mL—T25 flask) for 2 min at 37 °C. </w:t>
      </w:r>
      <w:r w:rsidR="00631096" w:rsidRPr="00D94BD6">
        <w:t xml:space="preserve">Neutralize trypsin with </w:t>
      </w:r>
      <w:r w:rsidR="00631096">
        <w:t xml:space="preserve">twice the </w:t>
      </w:r>
      <w:r w:rsidR="00631096" w:rsidRPr="00D94BD6">
        <w:t>volume of culture media.</w:t>
      </w:r>
    </w:p>
    <w:p w14:paraId="6305D485" w14:textId="77777777" w:rsidR="00631096" w:rsidRDefault="00631096" w:rsidP="00631096"/>
    <w:p w14:paraId="26F0A975" w14:textId="60C63DCA" w:rsidR="00D77576" w:rsidRPr="00D94BD6" w:rsidRDefault="00D77576" w:rsidP="00C90839">
      <w:pPr>
        <w:pStyle w:val="ListParagraph"/>
        <w:numPr>
          <w:ilvl w:val="2"/>
          <w:numId w:val="37"/>
        </w:numPr>
        <w:ind w:left="0" w:firstLine="0"/>
      </w:pPr>
      <w:r w:rsidRPr="00D94BD6">
        <w:t xml:space="preserve">Transfer </w:t>
      </w:r>
      <w:r w:rsidR="00631096">
        <w:t>the</w:t>
      </w:r>
      <w:r w:rsidR="0072286B" w:rsidRPr="00D94BD6">
        <w:t xml:space="preserve"> </w:t>
      </w:r>
      <w:r w:rsidRPr="00D94BD6">
        <w:t xml:space="preserve">cell suspension into a 15 mL conical tube and centrifuge HEK293 cells at </w:t>
      </w:r>
      <w:r w:rsidR="004A1795">
        <w:t xml:space="preserve">770 </w:t>
      </w:r>
      <w:r w:rsidR="00631096">
        <w:t xml:space="preserve">x </w:t>
      </w:r>
      <w:r w:rsidR="004A1795" w:rsidRPr="00C90839">
        <w:rPr>
          <w:i/>
          <w:iCs/>
        </w:rPr>
        <w:t>g</w:t>
      </w:r>
      <w:r w:rsidRPr="00D94BD6">
        <w:t xml:space="preserve"> for 2 min.</w:t>
      </w:r>
      <w:r w:rsidR="00631096" w:rsidRPr="00631096">
        <w:t xml:space="preserve"> </w:t>
      </w:r>
      <w:r w:rsidR="00631096" w:rsidRPr="00D94BD6">
        <w:t xml:space="preserve">Aspirate </w:t>
      </w:r>
      <w:r w:rsidR="00631096">
        <w:t xml:space="preserve">the </w:t>
      </w:r>
      <w:r w:rsidR="00631096" w:rsidRPr="00D94BD6">
        <w:t>supernatant</w:t>
      </w:r>
      <w:r w:rsidR="00631096">
        <w:t xml:space="preserve"> using either a pipette or vacuum system</w:t>
      </w:r>
    </w:p>
    <w:p w14:paraId="79A1BE46" w14:textId="77777777" w:rsidR="00D77576" w:rsidRPr="00D94BD6" w:rsidRDefault="00D77576" w:rsidP="00C90839"/>
    <w:p w14:paraId="4D0D7C4A" w14:textId="303D52DD" w:rsidR="00D77576" w:rsidRPr="00D94BD6" w:rsidRDefault="00D77576" w:rsidP="00C90839">
      <w:pPr>
        <w:pStyle w:val="ListParagraph"/>
        <w:numPr>
          <w:ilvl w:val="2"/>
          <w:numId w:val="37"/>
        </w:numPr>
        <w:ind w:left="0" w:firstLine="0"/>
      </w:pPr>
      <w:r w:rsidRPr="00D94BD6">
        <w:t>Resuspend HEK293 cells in 1 mL of pre-warmed DMEM.</w:t>
      </w:r>
    </w:p>
    <w:p w14:paraId="1965FC46" w14:textId="77777777" w:rsidR="00D77576" w:rsidRPr="00D94BD6" w:rsidRDefault="00D77576" w:rsidP="00C90839"/>
    <w:p w14:paraId="788BD7A7" w14:textId="444E357F" w:rsidR="00D77576" w:rsidRPr="00D94BD6" w:rsidRDefault="00D77576" w:rsidP="00C90839">
      <w:pPr>
        <w:pStyle w:val="ListParagraph"/>
        <w:numPr>
          <w:ilvl w:val="2"/>
          <w:numId w:val="37"/>
        </w:numPr>
        <w:ind w:left="0" w:firstLine="0"/>
      </w:pPr>
      <w:r w:rsidRPr="00D94BD6">
        <w:t xml:space="preserve">Cell </w:t>
      </w:r>
      <w:r w:rsidR="00631096">
        <w:t>p</w:t>
      </w:r>
      <w:r w:rsidR="00631096" w:rsidRPr="00D94BD6">
        <w:t>lating</w:t>
      </w:r>
      <w:r w:rsidR="00631096">
        <w:t>: Plate the cells following steps 8.1.7–</w:t>
      </w:r>
      <w:r w:rsidR="00E249F9">
        <w:t>8.1.8</w:t>
      </w:r>
    </w:p>
    <w:p w14:paraId="27DD13C9" w14:textId="77777777" w:rsidR="00D77576" w:rsidRPr="00D94BD6" w:rsidRDefault="00D77576" w:rsidP="00C90839"/>
    <w:p w14:paraId="674CD212" w14:textId="2F1BA982" w:rsidR="00D77576" w:rsidRPr="00D94BD6" w:rsidRDefault="00D77576" w:rsidP="00C90839">
      <w:pPr>
        <w:pStyle w:val="ListParagraph"/>
        <w:numPr>
          <w:ilvl w:val="2"/>
          <w:numId w:val="37"/>
        </w:numPr>
        <w:ind w:left="0" w:firstLine="0"/>
      </w:pPr>
      <w:r w:rsidRPr="00D94BD6">
        <w:t xml:space="preserve">Plate </w:t>
      </w:r>
      <w:r w:rsidR="00631096">
        <w:t xml:space="preserve">the </w:t>
      </w:r>
      <w:r w:rsidRPr="00D94BD6">
        <w:t xml:space="preserve">cells at a 10:1 to 20:1 dilution in a T25 flask (5 mL of DMEM) to continue </w:t>
      </w:r>
      <w:r w:rsidR="00631096">
        <w:t xml:space="preserve">the </w:t>
      </w:r>
      <w:r w:rsidRPr="00D94BD6">
        <w:t>culture.</w:t>
      </w:r>
    </w:p>
    <w:p w14:paraId="0923E465" w14:textId="77777777" w:rsidR="00D77576" w:rsidRPr="00D94BD6" w:rsidRDefault="00D77576" w:rsidP="00C90839"/>
    <w:p w14:paraId="440A3F88" w14:textId="5342AAA1" w:rsidR="00631096" w:rsidRPr="00C90839" w:rsidRDefault="00D77576" w:rsidP="00631096">
      <w:pPr>
        <w:pStyle w:val="ListParagraph"/>
        <w:numPr>
          <w:ilvl w:val="2"/>
          <w:numId w:val="37"/>
        </w:numPr>
        <w:ind w:left="0" w:firstLine="0"/>
      </w:pPr>
      <w:r w:rsidRPr="00A0151A">
        <w:rPr>
          <w:highlight w:val="yellow"/>
        </w:rPr>
        <w:t xml:space="preserve">Plate </w:t>
      </w:r>
      <w:r w:rsidR="00631096">
        <w:rPr>
          <w:highlight w:val="yellow"/>
        </w:rPr>
        <w:t xml:space="preserve">the </w:t>
      </w:r>
      <w:r w:rsidRPr="00A0151A">
        <w:rPr>
          <w:highlight w:val="yellow"/>
        </w:rPr>
        <w:t xml:space="preserve">cells at a 5:1 to 20:1 dilution in a 6-well plate (2 mL of DMEM per well) to be harvested for electroporation experiments. </w:t>
      </w:r>
    </w:p>
    <w:p w14:paraId="633B4F21" w14:textId="77777777" w:rsidR="00631096" w:rsidRPr="00C90839" w:rsidRDefault="00631096" w:rsidP="00C90839">
      <w:pPr>
        <w:pStyle w:val="ListParagraph"/>
      </w:pPr>
    </w:p>
    <w:p w14:paraId="40FDA0BA" w14:textId="790ADC03" w:rsidR="00D77576" w:rsidRPr="00D94BD6" w:rsidRDefault="00631096" w:rsidP="00C90839">
      <w:pPr>
        <w:pStyle w:val="ListParagraph"/>
        <w:ind w:left="0"/>
      </w:pPr>
      <w:r w:rsidRPr="00C90839">
        <w:t xml:space="preserve">NOTE: </w:t>
      </w:r>
      <w:r w:rsidR="00D77576" w:rsidRPr="00C90839">
        <w:t>HEK293 cells plated 24 h</w:t>
      </w:r>
      <w:r w:rsidRPr="00C90839">
        <w:t xml:space="preserve"> </w:t>
      </w:r>
      <w:r w:rsidR="00D77576" w:rsidRPr="00C90839">
        <w:t xml:space="preserve">prior to electroporation experiments to achieve </w:t>
      </w:r>
      <w:r w:rsidRPr="00C90839">
        <w:t>~</w:t>
      </w:r>
      <w:r w:rsidR="00D77576" w:rsidRPr="00C90839">
        <w:t>70% confluency at cell harvest (</w:t>
      </w:r>
      <w:r w:rsidRPr="00C90839">
        <w:t>subsection 8</w:t>
      </w:r>
      <w:r w:rsidR="00D77576" w:rsidRPr="00C90839">
        <w:t>.3). An inconsistent harvest schedule can lead to variability in electroporation results.</w:t>
      </w:r>
    </w:p>
    <w:p w14:paraId="5D0BD596" w14:textId="77777777" w:rsidR="00D77576" w:rsidRPr="00D94BD6" w:rsidRDefault="00D77576" w:rsidP="00C90839"/>
    <w:p w14:paraId="2A0DC96A" w14:textId="20B789B8" w:rsidR="00D77576" w:rsidRPr="00D94BD6" w:rsidRDefault="00D77576" w:rsidP="00C90839">
      <w:pPr>
        <w:pStyle w:val="ListParagraph"/>
        <w:numPr>
          <w:ilvl w:val="1"/>
          <w:numId w:val="37"/>
        </w:numPr>
        <w:ind w:left="0" w:firstLine="0"/>
      </w:pPr>
      <w:r w:rsidRPr="00D94BD6">
        <w:t xml:space="preserve"> Electroporation </w:t>
      </w:r>
      <w:r w:rsidR="00631096">
        <w:t>b</w:t>
      </w:r>
      <w:r w:rsidR="00631096" w:rsidRPr="00D94BD6">
        <w:t>uffer</w:t>
      </w:r>
    </w:p>
    <w:p w14:paraId="6DF4ACE4" w14:textId="77777777" w:rsidR="00D77576" w:rsidRPr="00D94BD6" w:rsidRDefault="00D77576" w:rsidP="00C90839"/>
    <w:p w14:paraId="5E99884F" w14:textId="3C2B16A2" w:rsidR="00D77576" w:rsidRPr="00D94BD6" w:rsidRDefault="00631096" w:rsidP="00C90839">
      <w:pPr>
        <w:pStyle w:val="ListParagraph"/>
        <w:numPr>
          <w:ilvl w:val="2"/>
          <w:numId w:val="37"/>
        </w:numPr>
        <w:ind w:left="0" w:firstLine="0"/>
      </w:pPr>
      <w:r>
        <w:t xml:space="preserve"> </w:t>
      </w:r>
      <w:r w:rsidR="00D77576" w:rsidRPr="00D94BD6">
        <w:t xml:space="preserve"> Prepare </w:t>
      </w:r>
      <w:r w:rsidRPr="00D94BD6">
        <w:t>electroporation buffer</w:t>
      </w:r>
    </w:p>
    <w:p w14:paraId="430F24AD" w14:textId="77777777" w:rsidR="00D77576" w:rsidRPr="00D94BD6" w:rsidRDefault="00D77576" w:rsidP="00C90839"/>
    <w:p w14:paraId="36FEE2DB" w14:textId="5C1026EE" w:rsidR="00D77576" w:rsidRPr="00D94BD6" w:rsidRDefault="00D77576" w:rsidP="00C90839">
      <w:r w:rsidRPr="00D94BD6">
        <w:t xml:space="preserve">NOTE: Refer to </w:t>
      </w:r>
      <w:proofErr w:type="spellStart"/>
      <w:r w:rsidRPr="00D94BD6">
        <w:t>Sherba</w:t>
      </w:r>
      <w:proofErr w:type="spellEnd"/>
      <w:r w:rsidRPr="00D94BD6">
        <w:t xml:space="preserve"> et al. for specifics on the electroporation buffer preparation</w:t>
      </w:r>
      <w:r w:rsidR="00D3607D">
        <w:fldChar w:fldCharType="begin"/>
      </w:r>
      <w:r w:rsidR="00D3607D">
        <w:instrText xml:space="preserve"> ADDIN EN.CITE &lt;EndNote&gt;&lt;Cite&gt;&lt;Author&gt;Sherba&lt;/Author&gt;&lt;Year&gt;2020&lt;/Year&gt;&lt;RecNum&gt;2206&lt;/RecNum&gt;&lt;DisplayText&gt;&lt;style face="superscript"&gt;8&lt;/style&gt;&lt;/DisplayText&gt;&lt;record&gt;&lt;rec-number&gt;2206&lt;/rec-number&gt;&lt;foreign-keys&gt;&lt;key app="EN" db-id="0svf2t0dkt252perffkpt29qr552ava9axvd" timestamp="1616722676"&gt;2206&lt;/key&gt;&lt;/foreign-keys&gt;&lt;ref-type name="Journal Article"&gt;17&lt;/ref-type&gt;&lt;contributors&gt;&lt;authors&gt;&lt;author&gt;Sherba, J. J.&lt;/author&gt;&lt;author&gt;Hogquist, S.&lt;/author&gt;&lt;author&gt;Lin, H.&lt;/author&gt;&lt;author&gt;Shan, J. W.&lt;/author&gt;&lt;author&gt;Shreiber, D. I.&lt;/author&gt;&lt;author&gt;Zahn, J. D.&lt;/author&gt;&lt;/authors&gt;&lt;/contributors&gt;&lt;auth-address&gt;Rutgers, The State University of New Jersey, Department of Biomedical Engineering, Piscataway, 08854, United States.&amp;#xD;Rutgers, The State University of New Jersey, Department of Mechanical and Aerospace Engineering, Piscataway, 08854, United States.&amp;#xD;Rutgers, The State University of New Jersey, Department of Biomedical Engineering, Piscataway, 08854, United States. jdzahn@soe.rutgers.edu.&lt;/auth-address&gt;&lt;titles&gt;&lt;title&gt;The effects of electroporation buffer composition on cell viability and electro-transfection efficiency&lt;/title&gt;&lt;secondary-title&gt;Sci Rep&lt;/secondary-title&gt;&lt;/titles&gt;&lt;periodical&gt;&lt;full-title&gt;Sci Rep&lt;/full-title&gt;&lt;/periodical&gt;&lt;pages&gt;3053&lt;/pages&gt;&lt;volume&gt;10&lt;/volume&gt;&lt;number&gt;1&lt;/number&gt;&lt;keywords&gt;&lt;keyword&gt;Adenosine Triphosphatases/metabolism&lt;/keyword&gt;&lt;keyword&gt;Animals&lt;/keyword&gt;&lt;keyword&gt;Buffers&lt;/keyword&gt;&lt;keyword&gt;Cell Survival/drug effects&lt;/keyword&gt;&lt;keyword&gt;Electricity&lt;/keyword&gt;&lt;keyword&gt;*Electroporation&lt;/keyword&gt;&lt;keyword&gt;Magnesium/pharmacology&lt;/keyword&gt;&lt;keyword&gt;Mice&lt;/keyword&gt;&lt;keyword&gt;NIH 3T3 Cells&lt;/keyword&gt;&lt;keyword&gt;*Transfection&lt;/keyword&gt;&lt;/keywords&gt;&lt;dates&gt;&lt;year&gt;2020&lt;/year&gt;&lt;pub-dates&gt;&lt;date&gt;Feb 20&lt;/date&gt;&lt;/pub-dates&gt;&lt;/dates&gt;&lt;isbn&gt;2045-2322 (Electronic)&amp;#xD;2045-2322 (Linking)&lt;/isbn&gt;&lt;accession-num&gt;32080269&lt;/accession-num&gt;&lt;urls&gt;&lt;related-urls&gt;&lt;url&gt;https://www.ncbi.nlm.nih.gov/pubmed/32080269&lt;/url&gt;&lt;/related-urls&gt;&lt;/urls&gt;&lt;custom2&gt;PMC7033148&lt;/custom2&gt;&lt;electronic-resource-num&gt;10.1038/s41598-020-59790-x&lt;/electronic-resource-num&gt;&lt;/record&gt;&lt;/Cite&gt;&lt;/EndNote&gt;</w:instrText>
      </w:r>
      <w:r w:rsidR="00D3607D">
        <w:fldChar w:fldCharType="separate"/>
      </w:r>
      <w:r w:rsidR="00D3607D" w:rsidRPr="00D3607D">
        <w:rPr>
          <w:noProof/>
          <w:vertAlign w:val="superscript"/>
        </w:rPr>
        <w:t>8</w:t>
      </w:r>
      <w:r w:rsidR="00D3607D">
        <w:fldChar w:fldCharType="end"/>
      </w:r>
      <w:r w:rsidR="00D3607D">
        <w:t xml:space="preserve">. </w:t>
      </w:r>
      <w:r w:rsidR="00086605">
        <w:t>The buffer composition was</w:t>
      </w:r>
      <w:r w:rsidRPr="00D94BD6">
        <w:t xml:space="preserve"> 285 mM Sucrose, 0.7 mM MgCl</w:t>
      </w:r>
      <w:r w:rsidRPr="00C90839">
        <w:rPr>
          <w:vertAlign w:val="subscript"/>
        </w:rPr>
        <w:t>2</w:t>
      </w:r>
      <w:r w:rsidRPr="00D94BD6">
        <w:t>, 1</w:t>
      </w:r>
      <w:r w:rsidR="00631096">
        <w:t xml:space="preserve"> </w:t>
      </w:r>
      <w:r w:rsidRPr="00D94BD6">
        <w:t xml:space="preserve">mM </w:t>
      </w:r>
      <w:proofErr w:type="spellStart"/>
      <w:r w:rsidRPr="00D94BD6">
        <w:t>KCl</w:t>
      </w:r>
      <w:proofErr w:type="spellEnd"/>
      <w:r w:rsidRPr="00D94BD6">
        <w:t>, 10 mM HEPES, 3</w:t>
      </w:r>
      <w:r w:rsidR="00631096">
        <w:t xml:space="preserve"> </w:t>
      </w:r>
      <w:r w:rsidRPr="00D94BD6">
        <w:t>mM NaOH</w:t>
      </w:r>
      <w:r w:rsidR="00BF5528">
        <w:t xml:space="preserve"> (pH: 7.4; osmolality: 310 </w:t>
      </w:r>
      <w:proofErr w:type="spellStart"/>
      <w:r w:rsidR="00BF5528">
        <w:t>mOsm</w:t>
      </w:r>
      <w:proofErr w:type="spellEnd"/>
      <w:r w:rsidR="00BD4D79">
        <w:t>, conductivity: 500 µS/cm</w:t>
      </w:r>
      <w:r w:rsidR="00BF5528">
        <w:t>)</w:t>
      </w:r>
      <w:r w:rsidRPr="00D94BD6">
        <w:t xml:space="preserve">. Electroporation buffer should be formulated in a sterile fashion and stored at 4 °C for a shelf life of ~1 month. Electroporation buffer formulation </w:t>
      </w:r>
      <w:r w:rsidR="00C17D3C">
        <w:t xml:space="preserve">should </w:t>
      </w:r>
      <w:r w:rsidRPr="00D94BD6">
        <w:t>be optimized on a per cell type basis.</w:t>
      </w:r>
    </w:p>
    <w:p w14:paraId="6B51B583" w14:textId="77777777" w:rsidR="00D77576" w:rsidRPr="00D94BD6" w:rsidRDefault="00D77576" w:rsidP="00C90839"/>
    <w:p w14:paraId="38AD4725" w14:textId="4275D2D2" w:rsidR="00D77576" w:rsidRPr="00D94BD6" w:rsidRDefault="00D77576" w:rsidP="00C90839">
      <w:pPr>
        <w:pStyle w:val="ListParagraph"/>
        <w:numPr>
          <w:ilvl w:val="1"/>
          <w:numId w:val="37"/>
        </w:numPr>
        <w:ind w:left="0" w:firstLine="0"/>
      </w:pPr>
      <w:r w:rsidRPr="00D94BD6">
        <w:t xml:space="preserve">Cell </w:t>
      </w:r>
      <w:r w:rsidR="00631096">
        <w:t>h</w:t>
      </w:r>
      <w:r w:rsidR="00631096" w:rsidRPr="00D94BD6">
        <w:t xml:space="preserve">arvest </w:t>
      </w:r>
      <w:r w:rsidRPr="00D94BD6">
        <w:t xml:space="preserve">and </w:t>
      </w:r>
      <w:proofErr w:type="spellStart"/>
      <w:r w:rsidRPr="00D94BD6">
        <w:t>pDNA</w:t>
      </w:r>
      <w:proofErr w:type="spellEnd"/>
      <w:r w:rsidRPr="00D94BD6">
        <w:t xml:space="preserve"> addition</w:t>
      </w:r>
    </w:p>
    <w:p w14:paraId="6A8F2749" w14:textId="77777777" w:rsidR="00D77576" w:rsidRPr="00D94BD6" w:rsidRDefault="00D77576" w:rsidP="00C90839"/>
    <w:p w14:paraId="0DB1E59C" w14:textId="2681B8BA" w:rsidR="00631096" w:rsidRDefault="00D77576" w:rsidP="00631096">
      <w:pPr>
        <w:pStyle w:val="ListParagraph"/>
        <w:numPr>
          <w:ilvl w:val="2"/>
          <w:numId w:val="37"/>
        </w:numPr>
        <w:ind w:left="0" w:firstLine="0"/>
      </w:pPr>
      <w:r w:rsidRPr="00D94BD6">
        <w:t xml:space="preserve"> Follow </w:t>
      </w:r>
      <w:r w:rsidR="00631096">
        <w:t xml:space="preserve">the </w:t>
      </w:r>
      <w:r w:rsidRPr="00D94BD6">
        <w:t xml:space="preserve">same steps as </w:t>
      </w:r>
      <w:r w:rsidR="00631096">
        <w:t>c</w:t>
      </w:r>
      <w:r w:rsidRPr="00D94BD6">
        <w:t xml:space="preserve">ell </w:t>
      </w:r>
      <w:r w:rsidR="00631096">
        <w:t>p</w:t>
      </w:r>
      <w:r w:rsidR="00631096" w:rsidRPr="00D94BD6">
        <w:t xml:space="preserve">assage </w:t>
      </w:r>
      <w:r w:rsidRPr="00D94BD6">
        <w:t>(</w:t>
      </w:r>
      <w:r w:rsidR="00631096">
        <w:t>8.1.2–8.1.4</w:t>
      </w:r>
      <w:r w:rsidRPr="00D94BD6">
        <w:t>)</w:t>
      </w:r>
      <w:r w:rsidR="00631096">
        <w:t xml:space="preserve">. </w:t>
      </w:r>
    </w:p>
    <w:p w14:paraId="4C1DA57C" w14:textId="77777777" w:rsidR="00631096" w:rsidRDefault="00631096" w:rsidP="00C90839">
      <w:pPr>
        <w:pStyle w:val="ListParagraph"/>
        <w:ind w:left="0"/>
      </w:pPr>
    </w:p>
    <w:p w14:paraId="10E31B5A" w14:textId="5ACEACA1" w:rsidR="00D77576" w:rsidRPr="00D94BD6" w:rsidRDefault="00D77576" w:rsidP="00C90839">
      <w:pPr>
        <w:pStyle w:val="ListParagraph"/>
        <w:numPr>
          <w:ilvl w:val="2"/>
          <w:numId w:val="37"/>
        </w:numPr>
        <w:ind w:left="0" w:firstLine="0"/>
      </w:pPr>
      <w:r w:rsidRPr="00D94BD6">
        <w:t xml:space="preserve">Wash </w:t>
      </w:r>
      <w:r w:rsidR="00631096">
        <w:t xml:space="preserve">the </w:t>
      </w:r>
      <w:r w:rsidRPr="00D94BD6">
        <w:t>cells in sterile 1</w:t>
      </w:r>
      <w:r w:rsidR="00631096">
        <w:t>x</w:t>
      </w:r>
      <w:r w:rsidR="00631096" w:rsidRPr="00D94BD6">
        <w:t xml:space="preserve"> </w:t>
      </w:r>
      <w:r w:rsidRPr="00D94BD6">
        <w:t xml:space="preserve">PBS, transfer-cell suspension into a 15 mL conical tube, and centrifuge cells at </w:t>
      </w:r>
      <w:r w:rsidR="004A1795">
        <w:t xml:space="preserve">770 </w:t>
      </w:r>
      <w:r w:rsidR="00631096">
        <w:t xml:space="preserve">x </w:t>
      </w:r>
      <w:r w:rsidR="004A1795" w:rsidRPr="00C90839">
        <w:rPr>
          <w:i/>
          <w:iCs/>
        </w:rPr>
        <w:t>g</w:t>
      </w:r>
      <w:r w:rsidRPr="00D94BD6">
        <w:t xml:space="preserve"> for 2 min. </w:t>
      </w:r>
    </w:p>
    <w:p w14:paraId="739CFA86" w14:textId="77777777" w:rsidR="00D77576" w:rsidRPr="00D94BD6" w:rsidRDefault="00D77576" w:rsidP="00C90839"/>
    <w:p w14:paraId="7EFF2312" w14:textId="40A579DC" w:rsidR="00631096" w:rsidRDefault="00D77576" w:rsidP="00631096">
      <w:pPr>
        <w:pStyle w:val="ListParagraph"/>
        <w:numPr>
          <w:ilvl w:val="2"/>
          <w:numId w:val="37"/>
        </w:numPr>
        <w:ind w:left="0" w:firstLine="0"/>
      </w:pPr>
      <w:r w:rsidRPr="00A0151A">
        <w:rPr>
          <w:highlight w:val="yellow"/>
        </w:rPr>
        <w:lastRenderedPageBreak/>
        <w:t xml:space="preserve">Wash HEK293 cell pellet in </w:t>
      </w:r>
      <w:r w:rsidR="00631096">
        <w:rPr>
          <w:highlight w:val="yellow"/>
        </w:rPr>
        <w:t xml:space="preserve">the </w:t>
      </w:r>
      <w:r w:rsidRPr="00A0151A">
        <w:rPr>
          <w:highlight w:val="yellow"/>
        </w:rPr>
        <w:t xml:space="preserve">electroporation buffer and centrifuge </w:t>
      </w:r>
      <w:r w:rsidR="00BA16EA" w:rsidRPr="00A0151A">
        <w:rPr>
          <w:highlight w:val="yellow"/>
        </w:rPr>
        <w:t xml:space="preserve">at </w:t>
      </w:r>
      <w:r w:rsidR="00BA16EA">
        <w:rPr>
          <w:highlight w:val="yellow"/>
        </w:rPr>
        <w:t>770</w:t>
      </w:r>
      <w:r w:rsidR="004A1795">
        <w:rPr>
          <w:highlight w:val="yellow"/>
        </w:rPr>
        <w:t xml:space="preserve"> </w:t>
      </w:r>
      <w:r w:rsidR="00631096">
        <w:rPr>
          <w:highlight w:val="yellow"/>
        </w:rPr>
        <w:t xml:space="preserve">x </w:t>
      </w:r>
      <w:r w:rsidR="004A1795" w:rsidRPr="00C90839">
        <w:rPr>
          <w:i/>
          <w:iCs/>
          <w:highlight w:val="yellow"/>
        </w:rPr>
        <w:t>g</w:t>
      </w:r>
      <w:r w:rsidR="004A1795">
        <w:rPr>
          <w:highlight w:val="yellow"/>
        </w:rPr>
        <w:t xml:space="preserve"> </w:t>
      </w:r>
      <w:r w:rsidRPr="00A0151A">
        <w:rPr>
          <w:highlight w:val="yellow"/>
        </w:rPr>
        <w:t xml:space="preserve">for 2 min. </w:t>
      </w:r>
      <w:bookmarkStart w:id="6" w:name="_Hlk82177067"/>
      <w:r w:rsidRPr="00A0151A">
        <w:rPr>
          <w:highlight w:val="yellow"/>
        </w:rPr>
        <w:t xml:space="preserve">Resuspend </w:t>
      </w:r>
      <w:r w:rsidR="00631096">
        <w:rPr>
          <w:highlight w:val="yellow"/>
        </w:rPr>
        <w:t xml:space="preserve">the </w:t>
      </w:r>
      <w:r w:rsidRPr="00A0151A">
        <w:rPr>
          <w:highlight w:val="yellow"/>
        </w:rPr>
        <w:t xml:space="preserve">cells in </w:t>
      </w:r>
      <w:r w:rsidR="00631096">
        <w:rPr>
          <w:highlight w:val="yellow"/>
        </w:rPr>
        <w:t xml:space="preserve">the </w:t>
      </w:r>
      <w:r w:rsidRPr="00A0151A">
        <w:rPr>
          <w:highlight w:val="yellow"/>
        </w:rPr>
        <w:t xml:space="preserve">electroporation buffer at </w:t>
      </w:r>
      <w:r w:rsidR="00631096">
        <w:rPr>
          <w:highlight w:val="yellow"/>
        </w:rPr>
        <w:t>~</w:t>
      </w:r>
      <w:r w:rsidR="00BF5528">
        <w:rPr>
          <w:highlight w:val="yellow"/>
        </w:rPr>
        <w:t>5</w:t>
      </w:r>
      <w:r w:rsidR="00176088" w:rsidRPr="00A0151A">
        <w:rPr>
          <w:highlight w:val="yellow"/>
        </w:rPr>
        <w:t xml:space="preserve"> million</w:t>
      </w:r>
      <w:r w:rsidRPr="00A0151A">
        <w:rPr>
          <w:highlight w:val="yellow"/>
        </w:rPr>
        <w:t xml:space="preserve"> cells/</w:t>
      </w:r>
      <w:proofErr w:type="spellStart"/>
      <w:r w:rsidRPr="00A0151A">
        <w:rPr>
          <w:highlight w:val="yellow"/>
        </w:rPr>
        <w:t>mL.</w:t>
      </w:r>
      <w:proofErr w:type="spellEnd"/>
      <w:r w:rsidRPr="00D94BD6">
        <w:t xml:space="preserve"> </w:t>
      </w:r>
    </w:p>
    <w:p w14:paraId="3677CBB4" w14:textId="77777777" w:rsidR="00631096" w:rsidRDefault="00631096" w:rsidP="00C90839">
      <w:pPr>
        <w:pStyle w:val="ListParagraph"/>
      </w:pPr>
    </w:p>
    <w:p w14:paraId="6843D4AC" w14:textId="5758A6AD" w:rsidR="00D77576" w:rsidRDefault="00BF5528" w:rsidP="00C90839">
      <w:pPr>
        <w:pStyle w:val="ListParagraph"/>
        <w:ind w:left="0"/>
      </w:pPr>
      <w:r>
        <w:t>NOTE: Cell density should be optimized per cell type.</w:t>
      </w:r>
      <w:bookmarkEnd w:id="6"/>
    </w:p>
    <w:p w14:paraId="0D42BD34" w14:textId="77777777" w:rsidR="00D77576" w:rsidRDefault="00D77576" w:rsidP="00C90839"/>
    <w:p w14:paraId="54612AE3" w14:textId="4B18977A" w:rsidR="00D77576" w:rsidRPr="00D94BD6" w:rsidRDefault="00D77576" w:rsidP="00C90839">
      <w:pPr>
        <w:pStyle w:val="ListParagraph"/>
        <w:numPr>
          <w:ilvl w:val="2"/>
          <w:numId w:val="37"/>
        </w:numPr>
        <w:ind w:left="0" w:firstLine="0"/>
      </w:pPr>
      <w:r w:rsidRPr="00B84547">
        <w:rPr>
          <w:highlight w:val="yellow"/>
        </w:rPr>
        <w:t xml:space="preserve">Add </w:t>
      </w:r>
      <w:proofErr w:type="spellStart"/>
      <w:r w:rsidRPr="00B84547">
        <w:rPr>
          <w:highlight w:val="yellow"/>
        </w:rPr>
        <w:t>pDNA</w:t>
      </w:r>
      <w:proofErr w:type="spellEnd"/>
      <w:r w:rsidRPr="00B84547">
        <w:rPr>
          <w:highlight w:val="yellow"/>
        </w:rPr>
        <w:t xml:space="preserve"> encoding for green fluorescent protein (GFP) to a final concentration of 20 µg/</w:t>
      </w:r>
      <w:proofErr w:type="spellStart"/>
      <w:r w:rsidRPr="00B84547">
        <w:rPr>
          <w:highlight w:val="yellow"/>
        </w:rPr>
        <w:t>mL.</w:t>
      </w:r>
      <w:proofErr w:type="spellEnd"/>
      <w:r w:rsidRPr="00B84547">
        <w:rPr>
          <w:highlight w:val="yellow"/>
        </w:rPr>
        <w:t xml:space="preserve"> Gently mix </w:t>
      </w:r>
      <w:r w:rsidR="00631096">
        <w:rPr>
          <w:highlight w:val="yellow"/>
        </w:rPr>
        <w:t xml:space="preserve">the </w:t>
      </w:r>
      <w:proofErr w:type="spellStart"/>
      <w:r w:rsidRPr="00B84547">
        <w:rPr>
          <w:highlight w:val="yellow"/>
        </w:rPr>
        <w:t>pDNA</w:t>
      </w:r>
      <w:proofErr w:type="spellEnd"/>
      <w:r w:rsidRPr="00B84547">
        <w:rPr>
          <w:highlight w:val="yellow"/>
        </w:rPr>
        <w:t>/</w:t>
      </w:r>
      <w:r w:rsidR="00631096">
        <w:rPr>
          <w:highlight w:val="yellow"/>
        </w:rPr>
        <w:t>c</w:t>
      </w:r>
      <w:r w:rsidRPr="00B84547">
        <w:rPr>
          <w:highlight w:val="yellow"/>
        </w:rPr>
        <w:t>ell suspension</w:t>
      </w:r>
      <w:r w:rsidR="00631096">
        <w:rPr>
          <w:highlight w:val="yellow"/>
        </w:rPr>
        <w:t xml:space="preserve"> and t</w:t>
      </w:r>
      <w:r w:rsidRPr="00B84547">
        <w:rPr>
          <w:highlight w:val="yellow"/>
        </w:rPr>
        <w:t xml:space="preserve">ransfer </w:t>
      </w:r>
      <w:r w:rsidR="00631096">
        <w:rPr>
          <w:highlight w:val="yellow"/>
        </w:rPr>
        <w:t xml:space="preserve">the </w:t>
      </w:r>
      <w:r w:rsidRPr="00B84547">
        <w:rPr>
          <w:highlight w:val="yellow"/>
        </w:rPr>
        <w:t>suspension into a 1 cc syringe for experimentation.</w:t>
      </w:r>
    </w:p>
    <w:p w14:paraId="2EB72CBE" w14:textId="77777777" w:rsidR="00D77576" w:rsidRPr="00D94BD6" w:rsidRDefault="00D77576" w:rsidP="00C90839"/>
    <w:p w14:paraId="443C4C8A" w14:textId="59D246B7" w:rsidR="00D77576" w:rsidRPr="00C90839" w:rsidRDefault="00D77576" w:rsidP="00C90839">
      <w:pPr>
        <w:pStyle w:val="ListParagraph"/>
        <w:numPr>
          <w:ilvl w:val="0"/>
          <w:numId w:val="37"/>
        </w:numPr>
        <w:ind w:left="0" w:firstLine="0"/>
        <w:rPr>
          <w:b/>
          <w:bCs/>
        </w:rPr>
      </w:pPr>
      <w:r w:rsidRPr="00C90839">
        <w:rPr>
          <w:b/>
          <w:bCs/>
        </w:rPr>
        <w:t>Hardware/</w:t>
      </w:r>
      <w:r w:rsidR="00631096">
        <w:rPr>
          <w:b/>
          <w:bCs/>
        </w:rPr>
        <w:t>e</w:t>
      </w:r>
      <w:r w:rsidR="00631096" w:rsidRPr="00C90839">
        <w:rPr>
          <w:b/>
          <w:bCs/>
        </w:rPr>
        <w:t xml:space="preserve">xperimental </w:t>
      </w:r>
      <w:r w:rsidR="00631096">
        <w:rPr>
          <w:b/>
          <w:bCs/>
        </w:rPr>
        <w:t>s</w:t>
      </w:r>
      <w:r w:rsidR="00631096" w:rsidRPr="00C90839">
        <w:rPr>
          <w:b/>
          <w:bCs/>
        </w:rPr>
        <w:t>etup</w:t>
      </w:r>
    </w:p>
    <w:p w14:paraId="585129F7" w14:textId="77777777" w:rsidR="00D77576" w:rsidRPr="00D94BD6" w:rsidRDefault="00D77576" w:rsidP="00C90839"/>
    <w:p w14:paraId="3CC3CEC9" w14:textId="71303C19" w:rsidR="00D77576" w:rsidRPr="00D94BD6" w:rsidRDefault="00D77576" w:rsidP="00C90839">
      <w:r w:rsidRPr="00D94BD6">
        <w:t>NOTE: Prior to harvesting cells for experimentation, ensure the experimental setup is completed to minimize the amount of time the cells are suspended in the electroporation buffer. Turn on electronics 20</w:t>
      </w:r>
      <w:r w:rsidR="00631096">
        <w:t>–</w:t>
      </w:r>
      <w:r w:rsidRPr="00D94BD6">
        <w:t xml:space="preserve">30 min prior to experiments to warm up. Refer to </w:t>
      </w:r>
      <w:r w:rsidRPr="007B779A">
        <w:rPr>
          <w:b/>
          <w:bCs/>
        </w:rPr>
        <w:t>Figure 3</w:t>
      </w:r>
      <w:r w:rsidRPr="00D94BD6">
        <w:t xml:space="preserve"> for a schematic of the experimental setup for the operation of the single-cell detection module. </w:t>
      </w:r>
    </w:p>
    <w:p w14:paraId="3EE0B7A2" w14:textId="77777777" w:rsidR="00D77576" w:rsidRPr="00D94BD6" w:rsidRDefault="00D77576" w:rsidP="00C90839"/>
    <w:p w14:paraId="4DF187AF" w14:textId="2711F68D" w:rsidR="00D77576" w:rsidRPr="00D94BD6" w:rsidRDefault="00D77576" w:rsidP="00C90839">
      <w:r w:rsidRPr="00D94BD6">
        <w:t xml:space="preserve">NOTE: A custom-built PA90 </w:t>
      </w:r>
      <w:r w:rsidR="00631096" w:rsidRPr="00D94BD6">
        <w:t>Op</w:t>
      </w:r>
      <w:r w:rsidR="00631096">
        <w:t>-</w:t>
      </w:r>
      <w:r w:rsidRPr="00D94BD6">
        <w:t>Amp circuit was developed to accommodate both the sensitivity required for single-cell level detection using the lock-in amplifier and the high voltages required to apply sufficiently strong electroporation pulses. Refer to PA90 datasheet for specifications on recommended circuitry</w:t>
      </w:r>
      <w:r w:rsidR="00183559">
        <w:fldChar w:fldCharType="begin"/>
      </w:r>
      <w:r w:rsidR="00F90E4C">
        <w:instrText xml:space="preserve"> ADDIN EN.CITE &lt;EndNote&gt;&lt;Cite&gt;&lt;Author&gt;APEX&lt;/Author&gt;&lt;RecNum&gt;2604&lt;/RecNum&gt;&lt;DisplayText&gt;&lt;style face="superscript"&gt;39&lt;/style&gt;&lt;/DisplayText&gt;&lt;record&gt;&lt;rec-number&gt;2604&lt;/rec-number&gt;&lt;foreign-keys&gt;&lt;key app="EN" db-id="0svf2t0dkt252perffkpt29qr552ava9axvd" timestamp="1617400386"&gt;2604&lt;/key&gt;&lt;/foreign-keys&gt;&lt;ref-type name="Web Page"&gt;12&lt;/ref-type&gt;&lt;contributors&gt;&lt;authors&gt;&lt;author&gt;APEX&lt;/author&gt;&lt;/authors&gt;&lt;/contributors&gt;&lt;titles&gt;&lt;title&gt;PA90 High Voltage Power Operational Amplifiers&lt;/title&gt;&lt;/titles&gt;&lt;dates&gt;&lt;/dates&gt;&lt;publisher&gt;APEX Microtechnology&lt;/publisher&gt;&lt;urls&gt;&lt;related-urls&gt;&lt;url&gt;https://www.apexanalog.com/resources/products/pa90u.pdf&lt;/url&gt;&lt;/related-urls&gt;&lt;/urls&gt;&lt;/record&gt;&lt;/Cite&gt;&lt;/EndNote&gt;</w:instrText>
      </w:r>
      <w:r w:rsidR="00183559">
        <w:fldChar w:fldCharType="separate"/>
      </w:r>
      <w:r w:rsidR="00F90E4C" w:rsidRPr="00F90E4C">
        <w:rPr>
          <w:noProof/>
          <w:vertAlign w:val="superscript"/>
        </w:rPr>
        <w:t>39</w:t>
      </w:r>
      <w:r w:rsidR="00183559">
        <w:fldChar w:fldCharType="end"/>
      </w:r>
      <w:r w:rsidR="00183559">
        <w:t>.</w:t>
      </w:r>
    </w:p>
    <w:p w14:paraId="45EF2981" w14:textId="77777777" w:rsidR="00D77576" w:rsidRPr="00D94BD6" w:rsidRDefault="00D77576" w:rsidP="00C90839"/>
    <w:p w14:paraId="0318070B" w14:textId="45913F68" w:rsidR="00D77576" w:rsidRPr="00D94BD6" w:rsidRDefault="00D77576" w:rsidP="00C90839">
      <w:pPr>
        <w:pStyle w:val="ListParagraph"/>
        <w:numPr>
          <w:ilvl w:val="1"/>
          <w:numId w:val="37"/>
        </w:numPr>
        <w:ind w:left="0" w:firstLine="0"/>
      </w:pPr>
      <w:r w:rsidRPr="00D94BD6">
        <w:t xml:space="preserve"> </w:t>
      </w:r>
      <w:r w:rsidR="00631096">
        <w:t>Initialize t</w:t>
      </w:r>
      <w:r w:rsidR="00383C20">
        <w:t>he</w:t>
      </w:r>
      <w:r w:rsidRPr="00D94BD6">
        <w:t xml:space="preserve"> Lock-in Amplifier with Current Pre-Amplifier settings and set via the algorithm. </w:t>
      </w:r>
      <w:r w:rsidR="00631096">
        <w:t>R</w:t>
      </w:r>
      <w:r w:rsidRPr="00D94BD6">
        <w:t xml:space="preserve">efer </w:t>
      </w:r>
      <w:r w:rsidRPr="00C90839">
        <w:t>to Zheng et al</w:t>
      </w:r>
      <w:r w:rsidR="00383C20" w:rsidRPr="00C90839">
        <w:t>.</w:t>
      </w:r>
      <w:r w:rsidRPr="00C90839">
        <w:t xml:space="preserve"> for</w:t>
      </w:r>
      <w:r w:rsidRPr="00D94BD6">
        <w:t xml:space="preserve"> specifics on the lock-in settings</w:t>
      </w:r>
      <w:r w:rsidR="00D3607D">
        <w:fldChar w:fldCharType="begin"/>
      </w:r>
      <w:r w:rsidR="00F90E4C">
        <w:instrText xml:space="preserve"> ADDIN EN.CITE &lt;EndNote&gt;&lt;Cite&gt;&lt;Author&gt;Zheng&lt;/Author&gt;&lt;Year&gt;2017&lt;/Year&gt;&lt;RecNum&gt;571&lt;/RecNum&gt;&lt;DisplayText&gt;&lt;style face="superscript"&gt;32&lt;/style&gt;&lt;/DisplayText&gt;&lt;record&gt;&lt;rec-number&gt;571&lt;/rec-number&gt;&lt;foreign-keys&gt;&lt;key app="EN" db-id="0svf2t0dkt252perffkpt29qr552ava9axvd" timestamp="1588638950"&gt;571&lt;/key&gt;&lt;/foreign-keys&gt;&lt;ref-type name="Journal Article"&gt;17&lt;/ref-type&gt;&lt;contributors&gt;&lt;authors&gt;&lt;author&gt;Zheng, M. D.&lt;/author&gt;&lt;author&gt;Sherba, J. J.&lt;/author&gt;&lt;author&gt;Shan, J. W.&lt;/author&gt;&lt;author&gt;Lin, H.&lt;/author&gt;&lt;author&gt;Shreiber, D. I.&lt;/author&gt;&lt;author&gt;Zahn, J. D.&lt;/author&gt;&lt;/authors&gt;&lt;/contributors&gt;&lt;auth-address&gt;Rutgers State Univ, Dept Biomed Engn, Piscataway, NJ 08854 USA&amp;#xD;Rutgers State Univ, Dept Mech &amp;amp; Aerosp Engn, Piscataway, NJ 08854 USA&lt;/auth-address&gt;&lt;titles&gt;&lt;title&gt;Continuous-flow, electrically-triggered, single cell-level electroporation&lt;/title&gt;&lt;secondary-title&gt;Technology&lt;/secondary-title&gt;&lt;alt-title&gt;Technology&lt;/alt-title&gt;&lt;/titles&gt;&lt;periodical&gt;&lt;full-title&gt;Technology&lt;/full-title&gt;&lt;abbr-1&gt;Technology&lt;/abbr-1&gt;&lt;/periodical&gt;&lt;alt-periodical&gt;&lt;full-title&gt;Technology&lt;/full-title&gt;&lt;abbr-1&gt;Technology&lt;/abbr-1&gt;&lt;/alt-periodical&gt;&lt;pages&gt;31-41&lt;/pages&gt;&lt;volume&gt;5&lt;/volume&gt;&lt;number&gt;1&lt;/number&gt;&lt;keywords&gt;&lt;keyword&gt;single cell&lt;/keyword&gt;&lt;keyword&gt;electroporation&lt;/keyword&gt;&lt;keyword&gt;permeabilization&lt;/keyword&gt;&lt;keyword&gt;microfluidics&lt;/keyword&gt;&lt;keyword&gt;and molecular-transport&lt;/keyword&gt;&lt;keyword&gt;mediated molecular delivery&lt;/keyword&gt;&lt;keyword&gt;dielectric-spectroscopy&lt;/keyword&gt;&lt;keyword&gt;pulse duration&lt;/keyword&gt;&lt;keyword&gt;real-time&lt;/keyword&gt;&lt;keyword&gt;in-vitro&lt;/keyword&gt;&lt;keyword&gt;chip&lt;/keyword&gt;&lt;keyword&gt;electropermeabilization&lt;/keyword&gt;&lt;keyword&gt;model&lt;/keyword&gt;&lt;keyword&gt;microchip&lt;/keyword&gt;&lt;keyword&gt;device&lt;/keyword&gt;&lt;/keywords&gt;&lt;dates&gt;&lt;year&gt;2017&lt;/year&gt;&lt;pub-dates&gt;&lt;date&gt;Mar&lt;/date&gt;&lt;/pub-dates&gt;&lt;/dates&gt;&lt;isbn&gt;2339-5478&lt;/isbn&gt;&lt;accession-num&gt;WOS:000399162600004&lt;/accession-num&gt;&lt;urls&gt;&lt;related-urls&gt;&lt;url&gt;&amp;lt;Go to ISI&amp;gt;://WOS:000399162600004&lt;/url&gt;&lt;/related-urls&gt;&lt;/urls&gt;&lt;electronic-resource-num&gt;10.1142/S2339547817500017&lt;/electronic-resource-num&gt;&lt;language&gt;English&lt;/language&gt;&lt;/record&gt;&lt;/Cite&gt;&lt;/EndNote&gt;</w:instrText>
      </w:r>
      <w:r w:rsidR="00D3607D">
        <w:fldChar w:fldCharType="separate"/>
      </w:r>
      <w:r w:rsidR="00F90E4C" w:rsidRPr="00C90839">
        <w:rPr>
          <w:noProof/>
          <w:vertAlign w:val="superscript"/>
        </w:rPr>
        <w:t>32</w:t>
      </w:r>
      <w:r w:rsidR="00D3607D">
        <w:fldChar w:fldCharType="end"/>
      </w:r>
      <w:r w:rsidR="00D3607D">
        <w:t>.</w:t>
      </w:r>
    </w:p>
    <w:p w14:paraId="4BD2E7EB" w14:textId="77777777" w:rsidR="00D77576" w:rsidRPr="00D94BD6" w:rsidRDefault="00D77576" w:rsidP="00C90839"/>
    <w:p w14:paraId="751801AE" w14:textId="7B778B0C" w:rsidR="00D77576" w:rsidRPr="00D94BD6" w:rsidRDefault="00D77576" w:rsidP="00C90839">
      <w:pPr>
        <w:pStyle w:val="ListParagraph"/>
        <w:numPr>
          <w:ilvl w:val="1"/>
          <w:numId w:val="37"/>
        </w:numPr>
        <w:ind w:left="0" w:firstLine="0"/>
      </w:pPr>
      <w:r w:rsidRPr="00D94BD6">
        <w:t xml:space="preserve">Power </w:t>
      </w:r>
      <w:r w:rsidR="00631096">
        <w:t>s</w:t>
      </w:r>
      <w:r w:rsidR="00631096" w:rsidRPr="00D94BD6">
        <w:t>upplies</w:t>
      </w:r>
      <w:r w:rsidRPr="00D94BD6">
        <w:t xml:space="preserve">, </w:t>
      </w:r>
      <w:r w:rsidR="00631096">
        <w:t>f</w:t>
      </w:r>
      <w:r w:rsidR="00631096" w:rsidRPr="00D94BD6">
        <w:t xml:space="preserve">unction </w:t>
      </w:r>
      <w:r w:rsidR="00631096">
        <w:t>g</w:t>
      </w:r>
      <w:r w:rsidR="00631096" w:rsidRPr="00D94BD6">
        <w:t>enerator</w:t>
      </w:r>
      <w:r w:rsidR="00631096">
        <w:t>,</w:t>
      </w:r>
      <w:r w:rsidR="00631096" w:rsidRPr="00D94BD6">
        <w:t xml:space="preserve"> </w:t>
      </w:r>
      <w:r w:rsidRPr="00D94BD6">
        <w:t xml:space="preserve">and </w:t>
      </w:r>
      <w:r w:rsidR="00631096">
        <w:t>a</w:t>
      </w:r>
      <w:r w:rsidR="00631096" w:rsidRPr="00D94BD6">
        <w:t>mplifier</w:t>
      </w:r>
    </w:p>
    <w:p w14:paraId="350562DA" w14:textId="77777777" w:rsidR="00D77576" w:rsidRPr="00D94BD6" w:rsidRDefault="00D77576" w:rsidP="00C90839"/>
    <w:p w14:paraId="79A14FAE" w14:textId="66E6C3C2" w:rsidR="00631096" w:rsidRDefault="00D77576" w:rsidP="00631096">
      <w:pPr>
        <w:pStyle w:val="ListParagraph"/>
        <w:numPr>
          <w:ilvl w:val="2"/>
          <w:numId w:val="37"/>
        </w:numPr>
        <w:ind w:left="0" w:firstLine="0"/>
      </w:pPr>
      <w:r w:rsidRPr="00D94BD6">
        <w:t>Power Supply 1</w:t>
      </w:r>
      <w:r w:rsidR="00631096">
        <w:t xml:space="preserve">: </w:t>
      </w:r>
      <w:r w:rsidRPr="00D94BD6">
        <w:t xml:space="preserve">Set to -15 V </w:t>
      </w:r>
      <w:r w:rsidR="00D56C5C">
        <w:t xml:space="preserve">to power </w:t>
      </w:r>
      <w:proofErr w:type="gramStart"/>
      <w:r w:rsidR="00D56C5C">
        <w:t xml:space="preserve">the </w:t>
      </w:r>
      <w:r w:rsidRPr="00D94BD6">
        <w:t xml:space="preserve"> negative</w:t>
      </w:r>
      <w:proofErr w:type="gramEnd"/>
      <w:r w:rsidRPr="00D94BD6">
        <w:t xml:space="preserve"> end of </w:t>
      </w:r>
      <w:r w:rsidR="00631096">
        <w:t xml:space="preserve">the </w:t>
      </w:r>
      <w:r w:rsidRPr="00D94BD6">
        <w:t xml:space="preserve">circuit. </w:t>
      </w:r>
    </w:p>
    <w:p w14:paraId="563818C8" w14:textId="77777777" w:rsidR="00631096" w:rsidRDefault="00631096" w:rsidP="00C90839">
      <w:pPr>
        <w:pStyle w:val="ListParagraph"/>
        <w:ind w:left="0"/>
      </w:pPr>
    </w:p>
    <w:p w14:paraId="2AAE1BBD" w14:textId="735A8A28" w:rsidR="00D77576" w:rsidRPr="00D94BD6" w:rsidRDefault="00D77576" w:rsidP="00C90839">
      <w:pPr>
        <w:pStyle w:val="ListParagraph"/>
        <w:numPr>
          <w:ilvl w:val="2"/>
          <w:numId w:val="37"/>
        </w:numPr>
        <w:ind w:left="0" w:firstLine="0"/>
      </w:pPr>
      <w:r w:rsidRPr="00D94BD6">
        <w:t>Power Supply 2 (Function Generator</w:t>
      </w:r>
      <w:r w:rsidR="00631096" w:rsidRPr="00D94BD6">
        <w:t>)</w:t>
      </w:r>
      <w:r w:rsidR="00631096">
        <w:t>:</w:t>
      </w:r>
      <w:r w:rsidR="00631096" w:rsidRPr="00D94BD6">
        <w:t xml:space="preserve"> </w:t>
      </w:r>
      <w:r w:rsidRPr="00D94BD6">
        <w:t xml:space="preserve">Set to output DC signal and set </w:t>
      </w:r>
      <w:r w:rsidR="00631096">
        <w:t xml:space="preserve">the </w:t>
      </w:r>
      <w:r w:rsidRPr="00D94BD6">
        <w:t>amplitude to 2 V. Connect to 50</w:t>
      </w:r>
      <w:r w:rsidR="00631096">
        <w:t>x</w:t>
      </w:r>
      <w:r w:rsidR="00631096" w:rsidRPr="00D94BD6">
        <w:t xml:space="preserve"> </w:t>
      </w:r>
      <w:r w:rsidRPr="00D94BD6">
        <w:t>amplifier input.</w:t>
      </w:r>
    </w:p>
    <w:p w14:paraId="746AF3A1" w14:textId="77777777" w:rsidR="00D77576" w:rsidRPr="00D94BD6" w:rsidRDefault="00D77576" w:rsidP="00C90839"/>
    <w:p w14:paraId="4829379A" w14:textId="666969C4" w:rsidR="00631096" w:rsidRDefault="00D77576" w:rsidP="00631096">
      <w:pPr>
        <w:pStyle w:val="ListParagraph"/>
        <w:numPr>
          <w:ilvl w:val="2"/>
          <w:numId w:val="37"/>
        </w:numPr>
        <w:ind w:left="0" w:firstLine="0"/>
      </w:pPr>
      <w:r w:rsidRPr="00D94BD6">
        <w:t xml:space="preserve">Program Electroporation Pulse Generator for </w:t>
      </w:r>
      <w:r w:rsidR="00631096">
        <w:t xml:space="preserve">the </w:t>
      </w:r>
      <w:r w:rsidRPr="00D94BD6">
        <w:t>square wave</w:t>
      </w:r>
      <w:r w:rsidR="00631096">
        <w:t>:</w:t>
      </w:r>
      <w:r w:rsidR="00631096" w:rsidRPr="00D94BD6">
        <w:t xml:space="preserve"> </w:t>
      </w:r>
      <w:r w:rsidRPr="00D94BD6">
        <w:t>Set</w:t>
      </w:r>
      <w:r w:rsidR="00631096">
        <w:t xml:space="preserve"> the </w:t>
      </w:r>
      <w:r w:rsidRPr="00D94BD6">
        <w:t>desired pulse width (duty cycle)</w:t>
      </w:r>
      <w:r w:rsidR="00631096">
        <w:t xml:space="preserve"> and</w:t>
      </w:r>
      <w:r w:rsidRPr="00D94BD6">
        <w:t xml:space="preserve"> desired pulse </w:t>
      </w:r>
      <w:r w:rsidR="00F361A1">
        <w:t>amplitude</w:t>
      </w:r>
      <w:r w:rsidR="00F361A1" w:rsidRPr="00D94BD6">
        <w:t xml:space="preserve"> </w:t>
      </w:r>
      <w:r w:rsidRPr="00D94BD6">
        <w:t xml:space="preserve">(Volts). </w:t>
      </w:r>
    </w:p>
    <w:p w14:paraId="73DF6F45" w14:textId="77777777" w:rsidR="00631096" w:rsidRDefault="00631096" w:rsidP="00C90839">
      <w:pPr>
        <w:pStyle w:val="ListParagraph"/>
      </w:pPr>
    </w:p>
    <w:p w14:paraId="46115CC0" w14:textId="750B71F8" w:rsidR="00D77576" w:rsidRPr="00D94BD6" w:rsidRDefault="00D77576" w:rsidP="00C90839">
      <w:pPr>
        <w:pStyle w:val="ListParagraph"/>
        <w:numPr>
          <w:ilvl w:val="2"/>
          <w:numId w:val="37"/>
        </w:numPr>
        <w:ind w:left="0" w:firstLine="0"/>
      </w:pPr>
      <w:r w:rsidRPr="00D94BD6">
        <w:t xml:space="preserve">Set output to trigger mode (1 pulse). Connect </w:t>
      </w:r>
      <w:r w:rsidR="00631096">
        <w:t xml:space="preserve">the </w:t>
      </w:r>
      <w:r w:rsidRPr="00D94BD6">
        <w:t xml:space="preserve">output to </w:t>
      </w:r>
      <w:r w:rsidR="00631096">
        <w:t xml:space="preserve">the </w:t>
      </w:r>
      <w:r w:rsidRPr="00D94BD6">
        <w:t xml:space="preserve">input of </w:t>
      </w:r>
      <w:r w:rsidR="00631096">
        <w:t xml:space="preserve">the </w:t>
      </w:r>
      <w:r w:rsidRPr="00D94BD6">
        <w:t>50</w:t>
      </w:r>
      <w:r w:rsidR="00631096">
        <w:t>x</w:t>
      </w:r>
      <w:r w:rsidR="00631096" w:rsidRPr="00D94BD6">
        <w:t xml:space="preserve"> </w:t>
      </w:r>
      <w:r w:rsidRPr="00D94BD6">
        <w:t>amplifier.</w:t>
      </w:r>
    </w:p>
    <w:p w14:paraId="232015EE" w14:textId="77777777" w:rsidR="00D77576" w:rsidRPr="00D94BD6" w:rsidRDefault="00D77576" w:rsidP="00C90839"/>
    <w:p w14:paraId="20F61FAF" w14:textId="02AD9E61" w:rsidR="00D77576" w:rsidRPr="00D94BD6" w:rsidRDefault="00D77576" w:rsidP="00C90839">
      <w:r w:rsidRPr="00D94BD6">
        <w:t>NOTE: Remember the 50</w:t>
      </w:r>
      <w:r w:rsidR="00631096">
        <w:t>x</w:t>
      </w:r>
      <w:r w:rsidR="00631096" w:rsidRPr="00D94BD6">
        <w:t xml:space="preserve"> </w:t>
      </w:r>
      <w:r w:rsidRPr="00D94BD6">
        <w:t xml:space="preserve">gain when programming the pulse </w:t>
      </w:r>
      <w:r w:rsidR="00F361A1">
        <w:t>amplitude</w:t>
      </w:r>
      <w:r w:rsidRPr="00D94BD6">
        <w:t>. I.e.</w:t>
      </w:r>
      <w:r w:rsidR="00631096">
        <w:t>,</w:t>
      </w:r>
      <w:r w:rsidRPr="00D94BD6">
        <w:t xml:space="preserve"> to achieve an electric field strength of 1 kV/cm, a total of 30 V is required, 30 V/300 µm (distance between electrodes), therefore the function generator output should be set to 30/50, or 600 mV.</w:t>
      </w:r>
    </w:p>
    <w:p w14:paraId="1D2A3659" w14:textId="77777777" w:rsidR="00D77576" w:rsidRPr="00D94BD6" w:rsidRDefault="00D77576" w:rsidP="00C90839"/>
    <w:p w14:paraId="7773A987" w14:textId="01194C71" w:rsidR="00D77576" w:rsidRPr="00D94BD6" w:rsidRDefault="00D56C5C" w:rsidP="00C90839">
      <w:pPr>
        <w:pStyle w:val="ListParagraph"/>
        <w:numPr>
          <w:ilvl w:val="2"/>
          <w:numId w:val="37"/>
        </w:numPr>
        <w:ind w:left="0" w:firstLine="0"/>
      </w:pPr>
      <w:r>
        <w:t xml:space="preserve">Verify the outputs of the </w:t>
      </w:r>
      <w:r w:rsidR="00D77576" w:rsidRPr="00D94BD6">
        <w:t>50</w:t>
      </w:r>
      <w:r w:rsidR="00631096">
        <w:t xml:space="preserve">x </w:t>
      </w:r>
      <w:r w:rsidR="00D77576" w:rsidRPr="00D94BD6">
        <w:t>Amplifier</w:t>
      </w:r>
      <w:r>
        <w:t xml:space="preserve"> using an oscilloscope.</w:t>
      </w:r>
      <w:r w:rsidR="00D77576" w:rsidRPr="00D94BD6">
        <w:t xml:space="preserve"> Output 1—100 V from Power Supply 2</w:t>
      </w:r>
      <w:r>
        <w:t xml:space="preserve"> (9.2.2)</w:t>
      </w:r>
      <w:r w:rsidR="00D77576" w:rsidRPr="00D94BD6">
        <w:t xml:space="preserve">. Output 2—Variable </w:t>
      </w:r>
      <w:r w:rsidR="00F361A1">
        <w:t>amplitude</w:t>
      </w:r>
      <w:r w:rsidR="00F361A1" w:rsidRPr="00D94BD6">
        <w:t xml:space="preserve"> </w:t>
      </w:r>
      <w:r w:rsidR="00D77576" w:rsidRPr="00D94BD6">
        <w:t>for the electroporation pulse</w:t>
      </w:r>
      <w:r>
        <w:t xml:space="preserve"> (9.2.4)</w:t>
      </w:r>
      <w:r w:rsidR="00D77576" w:rsidRPr="00D94BD6">
        <w:t>.</w:t>
      </w:r>
    </w:p>
    <w:p w14:paraId="2B3B9EE6" w14:textId="77777777" w:rsidR="00D77576" w:rsidRPr="00D94BD6" w:rsidRDefault="00D77576" w:rsidP="00C90839"/>
    <w:p w14:paraId="294BA4F7" w14:textId="340BC346" w:rsidR="00D77576" w:rsidRPr="00D94BD6" w:rsidRDefault="00D77576" w:rsidP="00C90839">
      <w:pPr>
        <w:pStyle w:val="ListParagraph"/>
        <w:numPr>
          <w:ilvl w:val="2"/>
          <w:numId w:val="37"/>
        </w:numPr>
        <w:ind w:left="0" w:firstLine="0"/>
      </w:pPr>
      <w:r w:rsidRPr="00D94BD6">
        <w:t>Connect a 10</w:t>
      </w:r>
      <w:r w:rsidR="00631096">
        <w:t>x</w:t>
      </w:r>
      <w:r w:rsidR="00631096" w:rsidRPr="00D94BD6">
        <w:t xml:space="preserve"> </w:t>
      </w:r>
      <w:r w:rsidRPr="00D94BD6">
        <w:t xml:space="preserve">probe to an oscilloscope channel and to the </w:t>
      </w:r>
      <w:r w:rsidR="00D56C5C">
        <w:t xml:space="preserve">completed </w:t>
      </w:r>
      <w:r w:rsidRPr="00D94BD6">
        <w:t>micro-</w:t>
      </w:r>
      <w:proofErr w:type="gramStart"/>
      <w:r w:rsidRPr="00D94BD6">
        <w:t>device</w:t>
      </w:r>
      <w:r w:rsidR="00D56C5C">
        <w:t xml:space="preserve"> </w:t>
      </w:r>
      <w:r w:rsidR="00AA115C">
        <w:t xml:space="preserve"> </w:t>
      </w:r>
      <w:r w:rsidR="00AA115C">
        <w:lastRenderedPageBreak/>
        <w:t>(</w:t>
      </w:r>
      <w:proofErr w:type="gramEnd"/>
      <w:r w:rsidR="00AA115C">
        <w:t>device under test, DUT)</w:t>
      </w:r>
      <w:r w:rsidR="00AB6BEA">
        <w:t xml:space="preserve"> in step 7.6 </w:t>
      </w:r>
      <w:r w:rsidR="00BA16EA">
        <w:t xml:space="preserve"> </w:t>
      </w:r>
      <w:r w:rsidRPr="00D94BD6">
        <w:t>where the electroporation pulse is going to be applied. Monitor</w:t>
      </w:r>
      <w:r w:rsidR="00631096">
        <w:t xml:space="preserve"> the</w:t>
      </w:r>
      <w:r w:rsidRPr="00D94BD6">
        <w:t xml:space="preserve"> system during experimentation to ensure pulses are being applied.</w:t>
      </w:r>
    </w:p>
    <w:p w14:paraId="56044F2D" w14:textId="77777777" w:rsidR="00D77576" w:rsidRPr="00D94BD6" w:rsidRDefault="00D77576" w:rsidP="00C90839"/>
    <w:p w14:paraId="7E5E5B11" w14:textId="6FB02BB2" w:rsidR="00D77576" w:rsidRPr="00D94BD6" w:rsidRDefault="00D77576" w:rsidP="00C90839">
      <w:pPr>
        <w:pStyle w:val="ListParagraph"/>
        <w:numPr>
          <w:ilvl w:val="2"/>
          <w:numId w:val="37"/>
        </w:numPr>
        <w:ind w:left="0" w:firstLine="0"/>
      </w:pPr>
      <w:r w:rsidRPr="00D94BD6">
        <w:t xml:space="preserve">Ensure lock-in USB is connected and registered. </w:t>
      </w:r>
      <w:r w:rsidR="00631096" w:rsidRPr="00D94BD6">
        <w:t>Double</w:t>
      </w:r>
      <w:r w:rsidR="00631096">
        <w:t>-</w:t>
      </w:r>
      <w:r w:rsidRPr="00D94BD6">
        <w:t xml:space="preserve">check all lock-in settings in the </w:t>
      </w:r>
      <w:r w:rsidR="00383C20">
        <w:t>algorithm</w:t>
      </w:r>
      <w:r w:rsidR="00BA16EA">
        <w:t xml:space="preserve"> </w:t>
      </w:r>
      <w:r w:rsidRPr="00D94BD6">
        <w:t>code</w:t>
      </w:r>
      <w:r w:rsidR="00DF3D08">
        <w:t xml:space="preserve"> (most importantly</w:t>
      </w:r>
      <w:r w:rsidR="00631096">
        <w:t>,</w:t>
      </w:r>
      <w:r w:rsidR="00DF3D08">
        <w:t xml:space="preserve"> lock-in output frequency)</w:t>
      </w:r>
      <w:r w:rsidRPr="00D94BD6">
        <w:t>.</w:t>
      </w:r>
    </w:p>
    <w:p w14:paraId="04D8A6B2" w14:textId="77777777" w:rsidR="00D77576" w:rsidRPr="00D94BD6" w:rsidRDefault="00D77576" w:rsidP="00C90839"/>
    <w:p w14:paraId="067FB689" w14:textId="32D42DF3" w:rsidR="00D77576" w:rsidRPr="00D94BD6" w:rsidRDefault="00D77576" w:rsidP="00C90839">
      <w:pPr>
        <w:pStyle w:val="ListParagraph"/>
        <w:numPr>
          <w:ilvl w:val="1"/>
          <w:numId w:val="37"/>
        </w:numPr>
        <w:ind w:left="0" w:firstLine="0"/>
      </w:pPr>
      <w:r w:rsidRPr="00D94BD6">
        <w:t xml:space="preserve">Microscope/CCD </w:t>
      </w:r>
      <w:r w:rsidR="00631096">
        <w:t>c</w:t>
      </w:r>
      <w:r w:rsidR="00631096" w:rsidRPr="00D94BD6">
        <w:t xml:space="preserve">amera </w:t>
      </w:r>
    </w:p>
    <w:p w14:paraId="6C8A5E43" w14:textId="77777777" w:rsidR="00D77576" w:rsidRPr="00D94BD6" w:rsidRDefault="00D77576" w:rsidP="00C90839"/>
    <w:p w14:paraId="134F2EE6" w14:textId="34D499BB" w:rsidR="00D77576" w:rsidRPr="00D94BD6" w:rsidRDefault="00D77576" w:rsidP="00C90839">
      <w:pPr>
        <w:pStyle w:val="ListParagraph"/>
        <w:numPr>
          <w:ilvl w:val="2"/>
          <w:numId w:val="37"/>
        </w:numPr>
        <w:ind w:left="0" w:firstLine="0"/>
      </w:pPr>
      <w:r w:rsidRPr="00B84547">
        <w:rPr>
          <w:highlight w:val="yellow"/>
        </w:rPr>
        <w:t xml:space="preserve">Place the micro-device onto the stage of the microscope via a slide holder. Turn on </w:t>
      </w:r>
      <w:r w:rsidR="00631096">
        <w:rPr>
          <w:highlight w:val="yellow"/>
        </w:rPr>
        <w:t xml:space="preserve">the </w:t>
      </w:r>
      <w:r w:rsidRPr="00B84547">
        <w:rPr>
          <w:highlight w:val="yellow"/>
        </w:rPr>
        <w:t xml:space="preserve">CCD </w:t>
      </w:r>
      <w:r w:rsidR="00383C20">
        <w:rPr>
          <w:highlight w:val="yellow"/>
        </w:rPr>
        <w:t>c</w:t>
      </w:r>
      <w:r w:rsidRPr="00B84547">
        <w:rPr>
          <w:highlight w:val="yellow"/>
        </w:rPr>
        <w:t>amera and bring the microfluidic channel into focus. Use a 4</w:t>
      </w:r>
      <w:r w:rsidR="00631096">
        <w:rPr>
          <w:highlight w:val="yellow"/>
        </w:rPr>
        <w:t xml:space="preserve">x </w:t>
      </w:r>
      <w:r w:rsidRPr="00B84547">
        <w:rPr>
          <w:highlight w:val="yellow"/>
        </w:rPr>
        <w:t>or 10</w:t>
      </w:r>
      <w:r w:rsidR="00631096">
        <w:rPr>
          <w:highlight w:val="yellow"/>
        </w:rPr>
        <w:t xml:space="preserve">x </w:t>
      </w:r>
      <w:r w:rsidRPr="00B84547">
        <w:rPr>
          <w:highlight w:val="yellow"/>
        </w:rPr>
        <w:t>objective.</w:t>
      </w:r>
    </w:p>
    <w:p w14:paraId="5FC6D916" w14:textId="77777777" w:rsidR="00D77576" w:rsidRPr="00D94BD6" w:rsidRDefault="00D77576" w:rsidP="00C90839"/>
    <w:p w14:paraId="6A830F49" w14:textId="77777777" w:rsidR="00D77576" w:rsidRPr="00D94BD6" w:rsidRDefault="00D77576" w:rsidP="00C90839">
      <w:r w:rsidRPr="00D94BD6">
        <w:t xml:space="preserve">[Place </w:t>
      </w:r>
      <w:r w:rsidRPr="00D94BD6">
        <w:rPr>
          <w:b/>
          <w:bCs/>
        </w:rPr>
        <w:t>Figure 3</w:t>
      </w:r>
      <w:r w:rsidRPr="00D94BD6">
        <w:t xml:space="preserve"> Here]</w:t>
      </w:r>
    </w:p>
    <w:p w14:paraId="40EE4BBF" w14:textId="77777777" w:rsidR="00D77576" w:rsidRPr="00D94BD6" w:rsidRDefault="00D77576" w:rsidP="00C90839"/>
    <w:p w14:paraId="10DCAB44" w14:textId="1F440C86" w:rsidR="00D77576" w:rsidRPr="00C90839" w:rsidRDefault="00D77576" w:rsidP="00C90839">
      <w:pPr>
        <w:pStyle w:val="ListParagraph"/>
        <w:numPr>
          <w:ilvl w:val="0"/>
          <w:numId w:val="37"/>
        </w:numPr>
        <w:ind w:left="0" w:firstLine="0"/>
        <w:rPr>
          <w:b/>
          <w:bCs/>
        </w:rPr>
      </w:pPr>
      <w:r w:rsidRPr="00C90839">
        <w:rPr>
          <w:b/>
          <w:bCs/>
        </w:rPr>
        <w:t xml:space="preserve">Experimental </w:t>
      </w:r>
      <w:r w:rsidR="00631096" w:rsidRPr="00C90839">
        <w:rPr>
          <w:b/>
          <w:bCs/>
        </w:rPr>
        <w:t>operation</w:t>
      </w:r>
    </w:p>
    <w:p w14:paraId="7CA3111D" w14:textId="77777777" w:rsidR="00D77576" w:rsidRPr="00D94BD6" w:rsidRDefault="00D77576" w:rsidP="00C90839"/>
    <w:p w14:paraId="7A980833" w14:textId="7BED8708" w:rsidR="00631096" w:rsidRDefault="00BD497B" w:rsidP="00C90839">
      <w:pPr>
        <w:pStyle w:val="ListParagraph"/>
        <w:numPr>
          <w:ilvl w:val="1"/>
          <w:numId w:val="37"/>
        </w:numPr>
        <w:ind w:left="0" w:firstLine="0"/>
      </w:pPr>
      <w:r>
        <w:t xml:space="preserve">Microfluidic </w:t>
      </w:r>
      <w:r w:rsidR="00AB6BEA">
        <w:t>channel priming</w:t>
      </w:r>
    </w:p>
    <w:p w14:paraId="48DC8766" w14:textId="77777777" w:rsidR="00631096" w:rsidRDefault="00631096" w:rsidP="00C90839"/>
    <w:p w14:paraId="1D267456" w14:textId="2C8D7F00" w:rsidR="00631096" w:rsidRDefault="00D77576" w:rsidP="00631096">
      <w:pPr>
        <w:pStyle w:val="ListParagraph"/>
        <w:numPr>
          <w:ilvl w:val="2"/>
          <w:numId w:val="37"/>
        </w:numPr>
        <w:ind w:left="0" w:firstLine="0"/>
      </w:pPr>
      <w:r w:rsidRPr="00D94BD6">
        <w:t xml:space="preserve"> Remove all air bubbles from the </w:t>
      </w:r>
      <w:r w:rsidR="00631096" w:rsidRPr="00D94BD6">
        <w:t>cell</w:t>
      </w:r>
      <w:r w:rsidR="00631096">
        <w:t>-</w:t>
      </w:r>
      <w:r w:rsidRPr="00D94BD6">
        <w:t>loaded syringe. Attach a 30</w:t>
      </w:r>
      <w:r w:rsidR="00631096">
        <w:t xml:space="preserve"> </w:t>
      </w:r>
      <w:r w:rsidRPr="00D94BD6">
        <w:t xml:space="preserve">G needle to the </w:t>
      </w:r>
      <w:r w:rsidR="00631096" w:rsidRPr="00D94BD6">
        <w:t>cell</w:t>
      </w:r>
      <w:r w:rsidR="00631096">
        <w:t>-</w:t>
      </w:r>
      <w:r w:rsidRPr="00D94BD6">
        <w:t xml:space="preserve">loaded syringe. </w:t>
      </w:r>
    </w:p>
    <w:p w14:paraId="3E9EB19F" w14:textId="77777777" w:rsidR="00631096" w:rsidRDefault="00631096" w:rsidP="00C90839">
      <w:pPr>
        <w:pStyle w:val="ListParagraph"/>
        <w:ind w:left="0"/>
      </w:pPr>
    </w:p>
    <w:p w14:paraId="516B2881" w14:textId="338F7C14" w:rsidR="00773263" w:rsidRPr="00D94BD6" w:rsidRDefault="00D77576" w:rsidP="00C90839">
      <w:pPr>
        <w:pStyle w:val="ListParagraph"/>
        <w:numPr>
          <w:ilvl w:val="2"/>
          <w:numId w:val="37"/>
        </w:numPr>
        <w:ind w:left="0" w:firstLine="0"/>
      </w:pPr>
      <w:r w:rsidRPr="00D94BD6">
        <w:t xml:space="preserve">Using tweezers, slide </w:t>
      </w:r>
      <w:proofErr w:type="spellStart"/>
      <w:r w:rsidRPr="00D94BD6">
        <w:t>tygon</w:t>
      </w:r>
      <w:proofErr w:type="spellEnd"/>
      <w:r w:rsidRPr="00D94BD6">
        <w:t xml:space="preserve"> tubing down the length of the needle.</w:t>
      </w:r>
      <w:r w:rsidR="00773263">
        <w:t xml:space="preserve"> </w:t>
      </w:r>
      <w:r w:rsidR="00773263" w:rsidRPr="00D94BD6">
        <w:t xml:space="preserve">Pre-fill the outlet reservoir with recovery media (same as </w:t>
      </w:r>
      <w:r w:rsidR="00631096">
        <w:t>step 8.1.2</w:t>
      </w:r>
      <w:r w:rsidR="00773263" w:rsidRPr="00D94BD6">
        <w:t xml:space="preserve"> without the antibiotics), ~40</w:t>
      </w:r>
      <w:r w:rsidR="00631096">
        <w:t>–</w:t>
      </w:r>
      <w:r w:rsidR="00773263" w:rsidRPr="00D94BD6">
        <w:t>50 µL.</w:t>
      </w:r>
    </w:p>
    <w:p w14:paraId="6FA5F1A7" w14:textId="77777777" w:rsidR="00D77576" w:rsidRPr="00D94BD6" w:rsidRDefault="00D77576" w:rsidP="00C90839"/>
    <w:p w14:paraId="4C348136" w14:textId="34A537DE" w:rsidR="00D77576" w:rsidRPr="00D94BD6" w:rsidRDefault="00E94A4D" w:rsidP="00C90839">
      <w:pPr>
        <w:pStyle w:val="ListParagraph"/>
        <w:numPr>
          <w:ilvl w:val="2"/>
          <w:numId w:val="37"/>
        </w:numPr>
        <w:ind w:left="0" w:firstLine="0"/>
      </w:pPr>
      <w:bookmarkStart w:id="7" w:name="_Hlk80963799"/>
      <w:r>
        <w:t xml:space="preserve">Using </w:t>
      </w:r>
      <w:r w:rsidR="00631096">
        <w:t xml:space="preserve">the </w:t>
      </w:r>
      <w:r>
        <w:t>thumb, g</w:t>
      </w:r>
      <w:r w:rsidR="00D77576" w:rsidRPr="00D94BD6">
        <w:t xml:space="preserve">ently apply pressure to the plunger </w:t>
      </w:r>
      <w:r>
        <w:t xml:space="preserve">such that </w:t>
      </w:r>
      <w:r w:rsidR="00BA16EA">
        <w:t xml:space="preserve">the </w:t>
      </w:r>
      <w:r w:rsidR="00BA16EA" w:rsidRPr="00D94BD6">
        <w:t>fluid</w:t>
      </w:r>
      <w:r w:rsidR="00D77576" w:rsidRPr="00D94BD6">
        <w:t xml:space="preserve"> </w:t>
      </w:r>
      <w:r>
        <w:t xml:space="preserve">slowly </w:t>
      </w:r>
      <w:r w:rsidR="00D77576" w:rsidRPr="00D94BD6">
        <w:t>reaches the end of the tubing line.</w:t>
      </w:r>
    </w:p>
    <w:bookmarkEnd w:id="7"/>
    <w:p w14:paraId="154DE40A" w14:textId="77777777" w:rsidR="00D77576" w:rsidRPr="00D94BD6" w:rsidRDefault="00D77576" w:rsidP="00C90839"/>
    <w:p w14:paraId="6586003C" w14:textId="415D0110" w:rsidR="00631096" w:rsidRDefault="00D77576" w:rsidP="00631096">
      <w:pPr>
        <w:pStyle w:val="ListParagraph"/>
        <w:numPr>
          <w:ilvl w:val="2"/>
          <w:numId w:val="37"/>
        </w:numPr>
        <w:ind w:left="0" w:firstLine="0"/>
      </w:pPr>
      <w:r w:rsidRPr="00D94BD6">
        <w:t xml:space="preserve">Secure </w:t>
      </w:r>
      <w:r w:rsidR="00631096">
        <w:t xml:space="preserve">the </w:t>
      </w:r>
      <w:r w:rsidRPr="00D94BD6">
        <w:t xml:space="preserve">syringe to the syringe pump. Turn </w:t>
      </w:r>
      <w:r w:rsidR="00631096">
        <w:t xml:space="preserve">the </w:t>
      </w:r>
      <w:r w:rsidRPr="00D94BD6">
        <w:t xml:space="preserve">syringe pump on and ensure </w:t>
      </w:r>
      <w:r w:rsidR="00631096">
        <w:t xml:space="preserve">it </w:t>
      </w:r>
      <w:r w:rsidRPr="00D94BD6">
        <w:t>is set to forward</w:t>
      </w:r>
      <w:r w:rsidR="00C159E6">
        <w:t xml:space="preserve"> perfusion</w:t>
      </w:r>
      <w:r w:rsidRPr="00D94BD6">
        <w:t xml:space="preserve">. </w:t>
      </w:r>
    </w:p>
    <w:p w14:paraId="6013E450" w14:textId="77777777" w:rsidR="00631096" w:rsidRDefault="00631096" w:rsidP="00C90839">
      <w:pPr>
        <w:pStyle w:val="ListParagraph"/>
      </w:pPr>
    </w:p>
    <w:p w14:paraId="68320AEE" w14:textId="2F482A6A" w:rsidR="00D77576" w:rsidRPr="00D94BD6" w:rsidRDefault="00D77576" w:rsidP="00C90839">
      <w:pPr>
        <w:pStyle w:val="ListParagraph"/>
        <w:numPr>
          <w:ilvl w:val="2"/>
          <w:numId w:val="37"/>
        </w:numPr>
        <w:ind w:left="0" w:firstLine="0"/>
      </w:pPr>
      <w:r w:rsidRPr="00D94BD6">
        <w:t xml:space="preserve">Program </w:t>
      </w:r>
      <w:r w:rsidR="00631096">
        <w:t xml:space="preserve">the </w:t>
      </w:r>
      <w:r w:rsidRPr="00D94BD6">
        <w:t xml:space="preserve">pump for the proper diameter of the syringe to ensure flow rates are accurate. Refer to pump manual for specifics on syringe diameters. </w:t>
      </w:r>
    </w:p>
    <w:p w14:paraId="62DA283F" w14:textId="77777777" w:rsidR="00D77576" w:rsidRPr="00D94BD6" w:rsidRDefault="00D77576" w:rsidP="00C90839"/>
    <w:p w14:paraId="6646E648" w14:textId="22206F2A" w:rsidR="00D77576" w:rsidRPr="00D94BD6" w:rsidRDefault="00D77576" w:rsidP="00C90839">
      <w:r w:rsidRPr="00D94BD6">
        <w:t>NOTE: To prevent cell</w:t>
      </w:r>
      <w:r w:rsidR="00631096">
        <w:t>s</w:t>
      </w:r>
      <w:r w:rsidRPr="00D94BD6">
        <w:t xml:space="preserve"> </w:t>
      </w:r>
      <w:r w:rsidR="00631096">
        <w:t xml:space="preserve">from </w:t>
      </w:r>
      <w:r w:rsidRPr="00D94BD6">
        <w:t>settling in the syringe, secure the syringe pump on a clamp stand such that it can operate in a vertical position with the syringe end facing downwards.</w:t>
      </w:r>
    </w:p>
    <w:p w14:paraId="48FD397D" w14:textId="77777777" w:rsidR="00D77576" w:rsidRPr="00D94BD6" w:rsidRDefault="00D77576" w:rsidP="00C90839"/>
    <w:p w14:paraId="35934860" w14:textId="27E5269C" w:rsidR="00D77576" w:rsidRPr="00D94BD6" w:rsidRDefault="00D77576" w:rsidP="00C90839">
      <w:pPr>
        <w:pStyle w:val="ListParagraph"/>
        <w:numPr>
          <w:ilvl w:val="2"/>
          <w:numId w:val="37"/>
        </w:numPr>
        <w:ind w:left="0" w:firstLine="0"/>
      </w:pPr>
      <w:r w:rsidRPr="00D94BD6">
        <w:t>Set syringe pump flow rate, ~10</w:t>
      </w:r>
      <w:r w:rsidR="00631096">
        <w:t>–</w:t>
      </w:r>
      <w:r w:rsidRPr="00D94BD6">
        <w:t xml:space="preserve">20 µL/min, and allow </w:t>
      </w:r>
      <w:r w:rsidR="00631096">
        <w:t xml:space="preserve">the </w:t>
      </w:r>
      <w:r w:rsidRPr="00D94BD6">
        <w:t>pump to run until</w:t>
      </w:r>
      <w:r w:rsidR="00631096">
        <w:t xml:space="preserve"> the</w:t>
      </w:r>
      <w:r w:rsidRPr="00D94BD6">
        <w:t xml:space="preserve"> fluid reaches the end of the tubing line.</w:t>
      </w:r>
      <w:r w:rsidR="00631096">
        <w:t xml:space="preserve"> </w:t>
      </w:r>
      <w:r w:rsidRPr="00D94BD6">
        <w:t>Secure tubing to the microfluidic device.</w:t>
      </w:r>
    </w:p>
    <w:p w14:paraId="6E4C6E27" w14:textId="77777777" w:rsidR="00D77576" w:rsidRPr="00D94BD6" w:rsidRDefault="00D77576" w:rsidP="00C90839"/>
    <w:p w14:paraId="052AC1DC" w14:textId="25934323" w:rsidR="00D77576" w:rsidRPr="00D94BD6" w:rsidRDefault="00D77576" w:rsidP="00C90839">
      <w:pPr>
        <w:pStyle w:val="ListParagraph"/>
        <w:numPr>
          <w:ilvl w:val="2"/>
          <w:numId w:val="37"/>
        </w:numPr>
        <w:ind w:left="0" w:firstLine="0"/>
      </w:pPr>
      <w:r w:rsidRPr="00D94BD6">
        <w:t>Lower</w:t>
      </w:r>
      <w:r w:rsidR="00631096">
        <w:t xml:space="preserve"> the</w:t>
      </w:r>
      <w:r w:rsidRPr="00D94BD6">
        <w:t xml:space="preserve"> syringe pump flow rate, ~5</w:t>
      </w:r>
      <w:r w:rsidR="00631096">
        <w:t>–</w:t>
      </w:r>
      <w:r w:rsidRPr="00D94BD6">
        <w:t xml:space="preserve">10 µL/min, and allow </w:t>
      </w:r>
      <w:r w:rsidR="00631096">
        <w:t xml:space="preserve">the </w:t>
      </w:r>
      <w:r w:rsidRPr="00D94BD6">
        <w:t>pump to run until all air is expelled from the microfluidic device and cells are traversing to the device outlet.</w:t>
      </w:r>
    </w:p>
    <w:p w14:paraId="545BD9C8" w14:textId="77777777" w:rsidR="00D77576" w:rsidRPr="00D94BD6" w:rsidRDefault="00D77576" w:rsidP="00C90839"/>
    <w:p w14:paraId="62BEA4B9" w14:textId="641E45D5" w:rsidR="00D77576" w:rsidRPr="00D94BD6" w:rsidRDefault="00D77576" w:rsidP="00C90839">
      <w:pPr>
        <w:pStyle w:val="ListParagraph"/>
        <w:numPr>
          <w:ilvl w:val="2"/>
          <w:numId w:val="37"/>
        </w:numPr>
        <w:ind w:left="0" w:firstLine="0"/>
      </w:pPr>
      <w:r w:rsidRPr="00D94BD6">
        <w:t xml:space="preserve">Remove </w:t>
      </w:r>
      <w:r w:rsidR="00631096">
        <w:t xml:space="preserve">the </w:t>
      </w:r>
      <w:r w:rsidRPr="00D94BD6">
        <w:t xml:space="preserve">cells from the outlet via pipette aspiration. </w:t>
      </w:r>
      <w:r w:rsidR="00773263">
        <w:t>R</w:t>
      </w:r>
      <w:r w:rsidRPr="00D94BD6">
        <w:t xml:space="preserve">e-fill the outlet reservoir with recovery media (same as </w:t>
      </w:r>
      <w:r w:rsidR="00631096">
        <w:t>step 8.1.2</w:t>
      </w:r>
      <w:r w:rsidRPr="00D94BD6">
        <w:t xml:space="preserve"> without the antibiotics), ~40</w:t>
      </w:r>
      <w:r w:rsidR="00631096">
        <w:t>–</w:t>
      </w:r>
      <w:r w:rsidRPr="00D94BD6">
        <w:t>50 µL.</w:t>
      </w:r>
    </w:p>
    <w:p w14:paraId="46C22998" w14:textId="77777777" w:rsidR="00D77576" w:rsidRPr="00D94BD6" w:rsidRDefault="00D77576" w:rsidP="00C90839"/>
    <w:p w14:paraId="21C284A3" w14:textId="5FAD0DA0" w:rsidR="00D77576" w:rsidRPr="00D94BD6" w:rsidRDefault="00D77576" w:rsidP="00C90839">
      <w:pPr>
        <w:pStyle w:val="ListParagraph"/>
        <w:numPr>
          <w:ilvl w:val="1"/>
          <w:numId w:val="37"/>
        </w:numPr>
        <w:ind w:left="0" w:firstLine="0"/>
      </w:pPr>
      <w:r w:rsidRPr="00D94BD6">
        <w:lastRenderedPageBreak/>
        <w:t>Single</w:t>
      </w:r>
      <w:r w:rsidR="00631096">
        <w:t>-</w:t>
      </w:r>
      <w:r w:rsidR="00631096" w:rsidRPr="00D94BD6">
        <w:t>cell electroporation</w:t>
      </w:r>
      <w:r w:rsidRPr="00D94BD6">
        <w:t>—</w:t>
      </w:r>
      <w:r w:rsidR="00631096">
        <w:t>c</w:t>
      </w:r>
      <w:r w:rsidR="00631096" w:rsidRPr="00D94BD6">
        <w:t>ell membrane permeabilization mapping</w:t>
      </w:r>
    </w:p>
    <w:p w14:paraId="3E672194" w14:textId="77777777" w:rsidR="00D77576" w:rsidRPr="00D94BD6" w:rsidRDefault="00D77576" w:rsidP="00C90839"/>
    <w:p w14:paraId="158005BB" w14:textId="0CF0997B" w:rsidR="00D77576" w:rsidRPr="00D94BD6" w:rsidRDefault="00D77576" w:rsidP="00C90839">
      <w:r w:rsidRPr="00D94BD6">
        <w:t xml:space="preserve">NOTE: Refer to </w:t>
      </w:r>
      <w:r w:rsidRPr="007B779A">
        <w:rPr>
          <w:b/>
          <w:bCs/>
        </w:rPr>
        <w:t xml:space="preserve">Figure </w:t>
      </w:r>
      <w:r w:rsidR="00423694">
        <w:rPr>
          <w:b/>
          <w:bCs/>
        </w:rPr>
        <w:t>4</w:t>
      </w:r>
      <w:r w:rsidRPr="00D94BD6">
        <w:t xml:space="preserve"> and </w:t>
      </w:r>
      <w:r w:rsidR="00631096" w:rsidRPr="00C90839">
        <w:rPr>
          <w:b/>
          <w:bCs/>
        </w:rPr>
        <w:t>Figure</w:t>
      </w:r>
      <w:r w:rsidR="00631096">
        <w:t xml:space="preserve"> </w:t>
      </w:r>
      <w:r w:rsidR="00423694">
        <w:rPr>
          <w:b/>
          <w:bCs/>
        </w:rPr>
        <w:t>5</w:t>
      </w:r>
      <w:r w:rsidRPr="00D94BD6">
        <w:t xml:space="preserve"> for a better understanding of the electrical data indicative of cell membrane permeabilization and the cell membrane permeabilization mapping, respectively.</w:t>
      </w:r>
    </w:p>
    <w:p w14:paraId="6B689E0A" w14:textId="77777777" w:rsidR="00D77576" w:rsidRPr="00D94BD6" w:rsidRDefault="00D77576" w:rsidP="00C90839"/>
    <w:p w14:paraId="2783CDEF" w14:textId="6F5E4649" w:rsidR="00D77576" w:rsidRPr="00D94BD6" w:rsidRDefault="00D77576" w:rsidP="00C90839">
      <w:pPr>
        <w:pStyle w:val="ListParagraph"/>
        <w:numPr>
          <w:ilvl w:val="2"/>
          <w:numId w:val="37"/>
        </w:numPr>
        <w:ind w:left="0" w:firstLine="0"/>
      </w:pPr>
      <w:bookmarkStart w:id="8" w:name="_Hlk66179583"/>
      <w:r w:rsidRPr="00B84547">
        <w:rPr>
          <w:highlight w:val="yellow"/>
        </w:rPr>
        <w:t xml:space="preserve">Set </w:t>
      </w:r>
      <w:r w:rsidR="00631096">
        <w:rPr>
          <w:highlight w:val="yellow"/>
        </w:rPr>
        <w:t xml:space="preserve">the </w:t>
      </w:r>
      <w:r w:rsidRPr="00B84547">
        <w:rPr>
          <w:highlight w:val="yellow"/>
        </w:rPr>
        <w:t>syringe pump flow rate to ~0.1</w:t>
      </w:r>
      <w:r w:rsidR="00631096">
        <w:rPr>
          <w:highlight w:val="yellow"/>
        </w:rPr>
        <w:t>–</w:t>
      </w:r>
      <w:r w:rsidRPr="00B84547">
        <w:rPr>
          <w:highlight w:val="yellow"/>
        </w:rPr>
        <w:t xml:space="preserve">0.3 µL/min to ensure a flow of single cells through the electrode set. The cell transit time between the electrodes should be </w:t>
      </w:r>
      <w:r w:rsidR="00631096">
        <w:rPr>
          <w:highlight w:val="yellow"/>
        </w:rPr>
        <w:t>~</w:t>
      </w:r>
      <w:r w:rsidRPr="00B84547">
        <w:rPr>
          <w:highlight w:val="yellow"/>
        </w:rPr>
        <w:t xml:space="preserve">250 </w:t>
      </w:r>
      <w:proofErr w:type="spellStart"/>
      <w:r w:rsidRPr="00B84547">
        <w:rPr>
          <w:highlight w:val="yellow"/>
        </w:rPr>
        <w:t>ms.</w:t>
      </w:r>
      <w:proofErr w:type="spellEnd"/>
    </w:p>
    <w:bookmarkEnd w:id="8"/>
    <w:p w14:paraId="06801DAC" w14:textId="77777777" w:rsidR="00D77576" w:rsidRPr="00D94BD6" w:rsidRDefault="00D77576" w:rsidP="00C90839"/>
    <w:p w14:paraId="6CC76A2E" w14:textId="0372989C" w:rsidR="00631096" w:rsidRDefault="00D77576" w:rsidP="00631096">
      <w:pPr>
        <w:pStyle w:val="ListParagraph"/>
        <w:numPr>
          <w:ilvl w:val="2"/>
          <w:numId w:val="37"/>
        </w:numPr>
        <w:ind w:left="0" w:firstLine="0"/>
      </w:pPr>
      <w:bookmarkStart w:id="9" w:name="_Hlk82174162"/>
      <w:r w:rsidRPr="00D94BD6">
        <w:t xml:space="preserve">Start the </w:t>
      </w:r>
      <w:r w:rsidR="0001631C">
        <w:t xml:space="preserve">computer </w:t>
      </w:r>
      <w:r w:rsidRPr="00D94BD6">
        <w:t>program</w:t>
      </w:r>
      <w:r w:rsidR="00E94A4D">
        <w:t xml:space="preserve"> by clicking</w:t>
      </w:r>
      <w:r w:rsidR="00631096">
        <w:t xml:space="preserve"> on </w:t>
      </w:r>
      <w:r w:rsidR="00E94A4D">
        <w:rPr>
          <w:b/>
          <w:bCs/>
        </w:rPr>
        <w:t>Run</w:t>
      </w:r>
      <w:r w:rsidRPr="00D94BD6">
        <w:t xml:space="preserve">. Ensure the system is saving the electrical data. </w:t>
      </w:r>
    </w:p>
    <w:p w14:paraId="328E0FC8" w14:textId="77777777" w:rsidR="00631096" w:rsidRDefault="00631096" w:rsidP="00C90839">
      <w:pPr>
        <w:pStyle w:val="ListParagraph"/>
      </w:pPr>
    </w:p>
    <w:p w14:paraId="7BFF0CC6" w14:textId="0BC6E36B" w:rsidR="00D77576" w:rsidRPr="00D94BD6" w:rsidRDefault="00D77576" w:rsidP="00C90839">
      <w:pPr>
        <w:pStyle w:val="ListParagraph"/>
        <w:numPr>
          <w:ilvl w:val="2"/>
          <w:numId w:val="37"/>
        </w:numPr>
        <w:ind w:left="0" w:firstLine="0"/>
      </w:pPr>
      <w:r w:rsidRPr="00D94BD6">
        <w:t xml:space="preserve">Ensure the system is reliably detecting </w:t>
      </w:r>
      <w:r w:rsidR="00055348">
        <w:t xml:space="preserve">cells to trigger the </w:t>
      </w:r>
      <w:r w:rsidR="007B1891">
        <w:t>computer</w:t>
      </w:r>
      <w:r w:rsidR="00BA16EA">
        <w:t>-</w:t>
      </w:r>
      <w:r w:rsidR="007B1891">
        <w:t xml:space="preserve">controlled </w:t>
      </w:r>
      <w:r w:rsidR="00055348">
        <w:t>pulse applications</w:t>
      </w:r>
      <w:bookmarkEnd w:id="9"/>
      <w:r w:rsidRPr="00D94BD6">
        <w:t xml:space="preserve">. Adjust </w:t>
      </w:r>
      <w:r w:rsidR="00E94A4D" w:rsidRPr="00BA16EA">
        <w:rPr>
          <w:b/>
          <w:bCs/>
        </w:rPr>
        <w:t>D</w:t>
      </w:r>
      <w:r w:rsidRPr="00BA16EA">
        <w:rPr>
          <w:b/>
          <w:bCs/>
        </w:rPr>
        <w:t xml:space="preserve">etection </w:t>
      </w:r>
      <w:r w:rsidR="00E94A4D" w:rsidRPr="00BA16EA">
        <w:rPr>
          <w:b/>
          <w:bCs/>
        </w:rPr>
        <w:t>T</w:t>
      </w:r>
      <w:r w:rsidRPr="00BA16EA">
        <w:rPr>
          <w:b/>
          <w:bCs/>
        </w:rPr>
        <w:t>hreshold</w:t>
      </w:r>
      <w:r w:rsidRPr="00D94BD6">
        <w:t xml:space="preserve"> accordingly.</w:t>
      </w:r>
    </w:p>
    <w:p w14:paraId="0299F81A" w14:textId="77777777" w:rsidR="00D77576" w:rsidRPr="00D94BD6" w:rsidRDefault="00D77576" w:rsidP="00C90839"/>
    <w:p w14:paraId="67CFADC6" w14:textId="680F26FB" w:rsidR="00D77576" w:rsidRPr="00C90839" w:rsidRDefault="00D77576" w:rsidP="00C90839">
      <w:pPr>
        <w:pStyle w:val="ListParagraph"/>
        <w:numPr>
          <w:ilvl w:val="2"/>
          <w:numId w:val="37"/>
        </w:numPr>
        <w:ind w:left="0" w:firstLine="0"/>
        <w:rPr>
          <w:highlight w:val="yellow"/>
        </w:rPr>
      </w:pPr>
      <w:r w:rsidRPr="00C90839">
        <w:rPr>
          <w:highlight w:val="yellow"/>
        </w:rPr>
        <w:t xml:space="preserve">Set </w:t>
      </w:r>
      <w:r w:rsidR="00631096" w:rsidRPr="00C90839">
        <w:rPr>
          <w:highlight w:val="yellow"/>
        </w:rPr>
        <w:t xml:space="preserve">the </w:t>
      </w:r>
      <w:r w:rsidRPr="00C90839">
        <w:rPr>
          <w:highlight w:val="yellow"/>
        </w:rPr>
        <w:t xml:space="preserve">pulse parameters for </w:t>
      </w:r>
      <w:r w:rsidR="00631096" w:rsidRPr="00C90839">
        <w:rPr>
          <w:highlight w:val="yellow"/>
        </w:rPr>
        <w:t xml:space="preserve">the </w:t>
      </w:r>
      <w:r w:rsidRPr="00C90839">
        <w:rPr>
          <w:highlight w:val="yellow"/>
        </w:rPr>
        <w:t xml:space="preserve">initial, lowest electrical energy electroporation pulse. Refer to </w:t>
      </w:r>
      <w:r w:rsidRPr="00C90839">
        <w:rPr>
          <w:b/>
          <w:bCs/>
          <w:highlight w:val="yellow"/>
        </w:rPr>
        <w:t>Table 1</w:t>
      </w:r>
      <w:r w:rsidRPr="00C90839">
        <w:rPr>
          <w:highlight w:val="yellow"/>
        </w:rPr>
        <w:t xml:space="preserve"> for electroporation pulsing parameters in this study. </w:t>
      </w:r>
    </w:p>
    <w:p w14:paraId="254A64D8" w14:textId="77777777" w:rsidR="00D77576" w:rsidRPr="00D94BD6" w:rsidRDefault="00D77576" w:rsidP="00C90839"/>
    <w:p w14:paraId="320B69C4" w14:textId="5C5B3979" w:rsidR="00D77576" w:rsidRPr="00D94BD6" w:rsidRDefault="00D77576" w:rsidP="00C90839">
      <w:pPr>
        <w:pStyle w:val="ListParagraph"/>
        <w:numPr>
          <w:ilvl w:val="2"/>
          <w:numId w:val="37"/>
        </w:numPr>
        <w:ind w:left="0" w:firstLine="0"/>
      </w:pPr>
      <w:r w:rsidRPr="00D94BD6">
        <w:t xml:space="preserve">Turn on </w:t>
      </w:r>
      <w:r w:rsidR="00631096">
        <w:t xml:space="preserve">the </w:t>
      </w:r>
      <w:r w:rsidRPr="00D94BD6">
        <w:t xml:space="preserve">Output </w:t>
      </w:r>
      <w:r w:rsidR="00631096">
        <w:t>c</w:t>
      </w:r>
      <w:r w:rsidR="00631096" w:rsidRPr="00D94BD6">
        <w:t xml:space="preserve">hannel </w:t>
      </w:r>
      <w:r w:rsidRPr="00D94BD6">
        <w:t>for the electroporation pulse generator (</w:t>
      </w:r>
      <w:r w:rsidR="00631096">
        <w:t>step 9.2.3</w:t>
      </w:r>
      <w:r w:rsidRPr="00D94BD6">
        <w:t xml:space="preserve">.). </w:t>
      </w:r>
    </w:p>
    <w:p w14:paraId="7AE55FFD" w14:textId="77777777" w:rsidR="00D77576" w:rsidRPr="00D94BD6" w:rsidRDefault="00D77576" w:rsidP="00C90839"/>
    <w:p w14:paraId="488641DA" w14:textId="1FFE0AD5" w:rsidR="00631096" w:rsidRPr="00C90839" w:rsidRDefault="00D77576" w:rsidP="00631096">
      <w:pPr>
        <w:pStyle w:val="ListParagraph"/>
        <w:numPr>
          <w:ilvl w:val="2"/>
          <w:numId w:val="37"/>
        </w:numPr>
        <w:ind w:left="0" w:firstLine="0"/>
      </w:pPr>
      <w:r w:rsidRPr="00B84547">
        <w:rPr>
          <w:highlight w:val="yellow"/>
        </w:rPr>
        <w:t>Follow a pre-determined number of cell detection/pulse applications (n</w:t>
      </w:r>
      <w:r w:rsidR="00631096">
        <w:rPr>
          <w:highlight w:val="yellow"/>
        </w:rPr>
        <w:t xml:space="preserve"> </w:t>
      </w:r>
      <w:r w:rsidRPr="00B84547">
        <w:rPr>
          <w:highlight w:val="yellow"/>
        </w:rPr>
        <w:t>=100). At the end of each tested condition</w:t>
      </w:r>
      <w:r w:rsidR="00631096">
        <w:rPr>
          <w:highlight w:val="yellow"/>
        </w:rPr>
        <w:t>,</w:t>
      </w:r>
      <w:r w:rsidRPr="00B84547">
        <w:rPr>
          <w:highlight w:val="yellow"/>
        </w:rPr>
        <w:t xml:space="preserve"> aspirate cells from </w:t>
      </w:r>
      <w:r w:rsidR="00631096">
        <w:rPr>
          <w:highlight w:val="yellow"/>
        </w:rPr>
        <w:t xml:space="preserve">the </w:t>
      </w:r>
      <w:r w:rsidRPr="00B84547">
        <w:rPr>
          <w:highlight w:val="yellow"/>
        </w:rPr>
        <w:t xml:space="preserve">microdevice outlet and replenish the outlet with recovery media. </w:t>
      </w:r>
    </w:p>
    <w:p w14:paraId="5718471F" w14:textId="77777777" w:rsidR="00631096" w:rsidRPr="00C90839" w:rsidRDefault="00631096" w:rsidP="00C90839">
      <w:pPr>
        <w:pStyle w:val="ListParagraph"/>
        <w:rPr>
          <w:highlight w:val="yellow"/>
        </w:rPr>
      </w:pPr>
    </w:p>
    <w:p w14:paraId="4CA05A4E" w14:textId="0EAAC64D" w:rsidR="00D77576" w:rsidRPr="00D94BD6" w:rsidRDefault="00D77576" w:rsidP="00C90839">
      <w:pPr>
        <w:pStyle w:val="ListParagraph"/>
        <w:numPr>
          <w:ilvl w:val="2"/>
          <w:numId w:val="37"/>
        </w:numPr>
        <w:ind w:left="0" w:firstLine="0"/>
      </w:pPr>
      <w:r w:rsidRPr="00B84547">
        <w:rPr>
          <w:highlight w:val="yellow"/>
        </w:rPr>
        <w:t xml:space="preserve">Iterate to </w:t>
      </w:r>
      <w:r w:rsidR="00631096">
        <w:rPr>
          <w:highlight w:val="yellow"/>
        </w:rPr>
        <w:t xml:space="preserve">the </w:t>
      </w:r>
      <w:r w:rsidRPr="00B84547">
        <w:rPr>
          <w:highlight w:val="yellow"/>
        </w:rPr>
        <w:t>next electroporation pulse condition. Repeat until all electroporation pulse conditions are tested.</w:t>
      </w:r>
    </w:p>
    <w:p w14:paraId="3EB543AB" w14:textId="77777777" w:rsidR="00D77576" w:rsidRPr="00D94BD6" w:rsidRDefault="00D77576" w:rsidP="00C90839"/>
    <w:p w14:paraId="4AF1CF16" w14:textId="3EA2E138" w:rsidR="00D77576" w:rsidRDefault="00D77576" w:rsidP="00C90839">
      <w:pPr>
        <w:pStyle w:val="ListParagraph"/>
        <w:numPr>
          <w:ilvl w:val="2"/>
          <w:numId w:val="37"/>
        </w:numPr>
        <w:ind w:left="0" w:firstLine="0"/>
      </w:pPr>
      <w:r w:rsidRPr="00D94BD6">
        <w:t xml:space="preserve">Determine the degree of cell membrane permeabilization for each pulse application tested. (Post-process validation is described in </w:t>
      </w:r>
      <w:r w:rsidR="00631096">
        <w:t>subsection 11.1</w:t>
      </w:r>
      <w:r w:rsidRPr="00D94BD6">
        <w:t>). Generate the cell membrane permeabilization map (</w:t>
      </w:r>
      <w:r w:rsidRPr="007B779A">
        <w:rPr>
          <w:b/>
          <w:bCs/>
        </w:rPr>
        <w:t xml:space="preserve">Figure </w:t>
      </w:r>
      <w:r w:rsidR="00423694">
        <w:rPr>
          <w:b/>
          <w:bCs/>
        </w:rPr>
        <w:t>5</w:t>
      </w:r>
      <w:r w:rsidRPr="00D94BD6">
        <w:t>).</w:t>
      </w:r>
    </w:p>
    <w:p w14:paraId="39A26246" w14:textId="77777777" w:rsidR="00D77576" w:rsidRDefault="00D77576" w:rsidP="00C90839"/>
    <w:p w14:paraId="25A0E4C2" w14:textId="09A6F125" w:rsidR="00D77576" w:rsidRDefault="00D77576" w:rsidP="00C90839">
      <w:pPr>
        <w:pStyle w:val="ListParagraph"/>
        <w:numPr>
          <w:ilvl w:val="2"/>
          <w:numId w:val="37"/>
        </w:numPr>
        <w:ind w:left="0" w:firstLine="0"/>
      </w:pPr>
      <w:r w:rsidRPr="00B84547">
        <w:rPr>
          <w:highlight w:val="yellow"/>
        </w:rPr>
        <w:t xml:space="preserve">Determine </w:t>
      </w:r>
      <w:r w:rsidR="00631096">
        <w:rPr>
          <w:highlight w:val="yellow"/>
        </w:rPr>
        <w:t xml:space="preserve">the </w:t>
      </w:r>
      <w:r w:rsidRPr="00B84547">
        <w:rPr>
          <w:highlight w:val="yellow"/>
        </w:rPr>
        <w:t>electroporation pulse parameters for high-throughput, population-based feedback.</w:t>
      </w:r>
      <w:r>
        <w:t xml:space="preserve"> </w:t>
      </w:r>
    </w:p>
    <w:p w14:paraId="2874AB56" w14:textId="77777777" w:rsidR="00D77576" w:rsidRDefault="00D77576" w:rsidP="00C90839"/>
    <w:p w14:paraId="1EDDD950" w14:textId="647DDD13" w:rsidR="00D77576" w:rsidRDefault="00D77576" w:rsidP="00C90839">
      <w:pPr>
        <w:pStyle w:val="ListParagraph"/>
        <w:numPr>
          <w:ilvl w:val="2"/>
          <w:numId w:val="37"/>
        </w:numPr>
        <w:ind w:left="0" w:firstLine="0"/>
      </w:pPr>
      <w:r w:rsidRPr="009225A4">
        <w:t xml:space="preserve">Turn off </w:t>
      </w:r>
      <w:r w:rsidR="0001631C">
        <w:t xml:space="preserve">the </w:t>
      </w:r>
      <w:r w:rsidRPr="009225A4">
        <w:t>syringe pump</w:t>
      </w:r>
      <w:r>
        <w:t>, r</w:t>
      </w:r>
      <w:r w:rsidRPr="009225A4">
        <w:t xml:space="preserve">emove cells from </w:t>
      </w:r>
      <w:r w:rsidR="00631096">
        <w:t xml:space="preserve">the </w:t>
      </w:r>
      <w:r w:rsidRPr="009225A4">
        <w:t xml:space="preserve">outlet </w:t>
      </w:r>
      <w:r>
        <w:t>reservoir</w:t>
      </w:r>
      <w:r w:rsidR="0001631C">
        <w:t>,</w:t>
      </w:r>
      <w:r>
        <w:t xml:space="preserve"> </w:t>
      </w:r>
      <w:r w:rsidRPr="009225A4">
        <w:t>and replenish the outlet with recovery media.</w:t>
      </w:r>
    </w:p>
    <w:p w14:paraId="3FE68816" w14:textId="77777777" w:rsidR="00D77576" w:rsidRPr="00D94BD6" w:rsidRDefault="00D77576" w:rsidP="00C90839"/>
    <w:p w14:paraId="09FF8C69" w14:textId="1DE68DA0" w:rsidR="00D77576" w:rsidRDefault="00D77576" w:rsidP="00C90839">
      <w:pPr>
        <w:pStyle w:val="ListParagraph"/>
        <w:numPr>
          <w:ilvl w:val="1"/>
          <w:numId w:val="37"/>
        </w:numPr>
        <w:ind w:left="0" w:firstLine="0"/>
      </w:pPr>
      <w:r w:rsidRPr="00956823">
        <w:t>Population-</w:t>
      </w:r>
      <w:r w:rsidR="00631096" w:rsidRPr="00956823">
        <w:t>based feedback</w:t>
      </w:r>
      <w:r w:rsidR="00631096">
        <w:t>-</w:t>
      </w:r>
      <w:r w:rsidR="00631096" w:rsidRPr="00956823">
        <w:t>controlled electroporation—high throughput</w:t>
      </w:r>
    </w:p>
    <w:p w14:paraId="2BBA5882" w14:textId="77777777" w:rsidR="00D77576" w:rsidRPr="00956823" w:rsidRDefault="00D77576" w:rsidP="00C90839"/>
    <w:p w14:paraId="26E24E31" w14:textId="51C37485" w:rsidR="00D77576" w:rsidRDefault="00D77576" w:rsidP="00C90839">
      <w:r w:rsidRPr="00956823">
        <w:t xml:space="preserve">NOTE: Refer to </w:t>
      </w:r>
      <w:r w:rsidRPr="007B779A">
        <w:rPr>
          <w:b/>
          <w:bCs/>
        </w:rPr>
        <w:t xml:space="preserve">Figure </w:t>
      </w:r>
      <w:r w:rsidR="00423694">
        <w:rPr>
          <w:b/>
          <w:bCs/>
        </w:rPr>
        <w:t>6</w:t>
      </w:r>
      <w:r w:rsidRPr="00956823">
        <w:t xml:space="preserve"> for a schematic illustrating the population-based feedback process. </w:t>
      </w:r>
    </w:p>
    <w:p w14:paraId="52DE74E8" w14:textId="77777777" w:rsidR="00D77576" w:rsidRPr="00956823" w:rsidRDefault="00D77576" w:rsidP="00C90839"/>
    <w:p w14:paraId="3B37D095" w14:textId="6EB82F74" w:rsidR="00D77576" w:rsidRDefault="00D77576" w:rsidP="00C90839">
      <w:pPr>
        <w:pStyle w:val="ListParagraph"/>
        <w:numPr>
          <w:ilvl w:val="2"/>
          <w:numId w:val="37"/>
        </w:numPr>
        <w:ind w:left="0" w:firstLine="0"/>
      </w:pPr>
      <w:r w:rsidRPr="00B84547">
        <w:rPr>
          <w:highlight w:val="yellow"/>
        </w:rPr>
        <w:t xml:space="preserve">Set </w:t>
      </w:r>
      <w:r w:rsidR="00631096">
        <w:rPr>
          <w:highlight w:val="yellow"/>
        </w:rPr>
        <w:t xml:space="preserve">the </w:t>
      </w:r>
      <w:r w:rsidRPr="00B84547">
        <w:rPr>
          <w:highlight w:val="yellow"/>
        </w:rPr>
        <w:t>syringe pump flow rate to ~1</w:t>
      </w:r>
      <w:r w:rsidR="00631096">
        <w:rPr>
          <w:highlight w:val="yellow"/>
        </w:rPr>
        <w:t>–</w:t>
      </w:r>
      <w:r w:rsidRPr="00B84547">
        <w:rPr>
          <w:highlight w:val="yellow"/>
        </w:rPr>
        <w:t xml:space="preserve">3 µL/min to ensure a flow of single cells through the electrode set. The cell transit time between the electrodes should be </w:t>
      </w:r>
      <w:r w:rsidR="00631096">
        <w:rPr>
          <w:highlight w:val="yellow"/>
        </w:rPr>
        <w:t>~</w:t>
      </w:r>
      <w:r w:rsidRPr="00B84547">
        <w:rPr>
          <w:highlight w:val="yellow"/>
        </w:rPr>
        <w:t xml:space="preserve">25 </w:t>
      </w:r>
      <w:proofErr w:type="spellStart"/>
      <w:r w:rsidRPr="00B84547">
        <w:rPr>
          <w:highlight w:val="yellow"/>
        </w:rPr>
        <w:t>ms.</w:t>
      </w:r>
      <w:proofErr w:type="spellEnd"/>
    </w:p>
    <w:p w14:paraId="6749B7F9" w14:textId="77777777" w:rsidR="00D77576" w:rsidRDefault="00D77576" w:rsidP="00C90839"/>
    <w:p w14:paraId="1223AF1D" w14:textId="70A3B270" w:rsidR="00D77576" w:rsidRDefault="00D77576" w:rsidP="00C90839">
      <w:pPr>
        <w:pStyle w:val="ListParagraph"/>
        <w:numPr>
          <w:ilvl w:val="2"/>
          <w:numId w:val="37"/>
        </w:numPr>
        <w:ind w:left="0" w:firstLine="0"/>
      </w:pPr>
      <w:r w:rsidRPr="000D1006">
        <w:rPr>
          <w:highlight w:val="yellow"/>
        </w:rPr>
        <w:lastRenderedPageBreak/>
        <w:t xml:space="preserve">Set </w:t>
      </w:r>
      <w:r w:rsidR="00631096">
        <w:rPr>
          <w:highlight w:val="yellow"/>
        </w:rPr>
        <w:t xml:space="preserve">the </w:t>
      </w:r>
      <w:r w:rsidRPr="000D1006">
        <w:rPr>
          <w:highlight w:val="yellow"/>
        </w:rPr>
        <w:t xml:space="preserve">pulse </w:t>
      </w:r>
      <w:r w:rsidR="00F361A1">
        <w:rPr>
          <w:highlight w:val="yellow"/>
        </w:rPr>
        <w:t>amplitude</w:t>
      </w:r>
      <w:r w:rsidR="00F361A1" w:rsidRPr="000D1006">
        <w:rPr>
          <w:highlight w:val="yellow"/>
        </w:rPr>
        <w:t xml:space="preserve"> </w:t>
      </w:r>
      <w:r w:rsidRPr="000D1006">
        <w:rPr>
          <w:highlight w:val="yellow"/>
        </w:rPr>
        <w:t>to the ‘optimized’ condition (</w:t>
      </w:r>
      <w:r w:rsidR="00631096">
        <w:rPr>
          <w:highlight w:val="yellow"/>
        </w:rPr>
        <w:t>10.2.9</w:t>
      </w:r>
      <w:r w:rsidRPr="000D1006">
        <w:rPr>
          <w:highlight w:val="yellow"/>
        </w:rPr>
        <w:t>), turn off trigger mode</w:t>
      </w:r>
      <w:r w:rsidR="0001631C">
        <w:rPr>
          <w:highlight w:val="yellow"/>
        </w:rPr>
        <w:t>,</w:t>
      </w:r>
      <w:r w:rsidRPr="000D1006">
        <w:rPr>
          <w:highlight w:val="yellow"/>
        </w:rPr>
        <w:t xml:space="preserve"> and set </w:t>
      </w:r>
      <w:r w:rsidR="00631096">
        <w:rPr>
          <w:highlight w:val="yellow"/>
        </w:rPr>
        <w:t xml:space="preserve">the </w:t>
      </w:r>
      <w:r w:rsidRPr="000D1006">
        <w:rPr>
          <w:highlight w:val="yellow"/>
        </w:rPr>
        <w:t xml:space="preserve">pulse width to match </w:t>
      </w:r>
      <w:r w:rsidR="0001631C">
        <w:rPr>
          <w:highlight w:val="yellow"/>
        </w:rPr>
        <w:t xml:space="preserve">the </w:t>
      </w:r>
      <w:r w:rsidRPr="000D1006">
        <w:rPr>
          <w:highlight w:val="yellow"/>
        </w:rPr>
        <w:t>cell transit time.</w:t>
      </w:r>
    </w:p>
    <w:p w14:paraId="7E01B556" w14:textId="77777777" w:rsidR="00D77576" w:rsidRPr="00956823" w:rsidRDefault="00D77576" w:rsidP="00C90839"/>
    <w:p w14:paraId="2296A13A" w14:textId="75E431B6" w:rsidR="00D77576" w:rsidRDefault="00D77576" w:rsidP="00C90839">
      <w:pPr>
        <w:pStyle w:val="ListParagraph"/>
        <w:numPr>
          <w:ilvl w:val="2"/>
          <w:numId w:val="37"/>
        </w:numPr>
        <w:ind w:left="0" w:firstLine="0"/>
      </w:pPr>
      <w:r w:rsidRPr="00956823">
        <w:t xml:space="preserve">Set </w:t>
      </w:r>
      <w:r w:rsidR="00631096">
        <w:t xml:space="preserve">the </w:t>
      </w:r>
      <w:r w:rsidRPr="00956823">
        <w:t xml:space="preserve">duty cycle such that pulse ON time matches </w:t>
      </w:r>
      <w:r w:rsidR="00631096">
        <w:t xml:space="preserve">the </w:t>
      </w:r>
      <w:r w:rsidRPr="00956823">
        <w:t xml:space="preserve">‘optimized’ condition. Refer to </w:t>
      </w:r>
      <w:r w:rsidRPr="007B779A">
        <w:rPr>
          <w:b/>
          <w:bCs/>
        </w:rPr>
        <w:t>Table 1</w:t>
      </w:r>
      <w:r w:rsidRPr="00956823">
        <w:t xml:space="preserve">. </w:t>
      </w:r>
    </w:p>
    <w:p w14:paraId="07B3E0A7" w14:textId="77777777" w:rsidR="00D77576" w:rsidRPr="00956823" w:rsidRDefault="00D77576" w:rsidP="00C90839"/>
    <w:p w14:paraId="1ABE0B16" w14:textId="7DD43CC1" w:rsidR="00D77576" w:rsidRDefault="00D77576" w:rsidP="00C90839">
      <w:pPr>
        <w:pStyle w:val="ListParagraph"/>
        <w:numPr>
          <w:ilvl w:val="2"/>
          <w:numId w:val="37"/>
        </w:numPr>
        <w:ind w:left="0" w:firstLine="0"/>
      </w:pPr>
      <w:r w:rsidRPr="00956823">
        <w:t xml:space="preserve">Set </w:t>
      </w:r>
      <w:r w:rsidR="00631096">
        <w:t xml:space="preserve">the </w:t>
      </w:r>
      <w:r w:rsidRPr="00956823">
        <w:t xml:space="preserve">Output </w:t>
      </w:r>
      <w:r w:rsidR="00631096">
        <w:t>c</w:t>
      </w:r>
      <w:r w:rsidR="00631096" w:rsidRPr="00956823">
        <w:t xml:space="preserve">hannel </w:t>
      </w:r>
      <w:r w:rsidRPr="00956823">
        <w:t xml:space="preserve">function generator to </w:t>
      </w:r>
      <w:r w:rsidRPr="00C90839">
        <w:rPr>
          <w:b/>
          <w:bCs/>
        </w:rPr>
        <w:t>ON</w:t>
      </w:r>
      <w:r>
        <w:t>, tur</w:t>
      </w:r>
      <w:r w:rsidRPr="00956823">
        <w:t xml:space="preserve">n on </w:t>
      </w:r>
      <w:r w:rsidR="00631096">
        <w:t xml:space="preserve">the </w:t>
      </w:r>
      <w:r w:rsidRPr="00956823">
        <w:t>syringe pump</w:t>
      </w:r>
      <w:r w:rsidR="00631096">
        <w:t>,</w:t>
      </w:r>
      <w:r>
        <w:t xml:space="preserve"> and a</w:t>
      </w:r>
      <w:r w:rsidRPr="00956823">
        <w:t xml:space="preserve">llow </w:t>
      </w:r>
      <w:r w:rsidR="00631096">
        <w:t xml:space="preserve">the </w:t>
      </w:r>
      <w:r w:rsidRPr="00956823">
        <w:t>system to run until the desired number of cells have been electroporated.</w:t>
      </w:r>
    </w:p>
    <w:p w14:paraId="07BC091D" w14:textId="77777777" w:rsidR="00D77576" w:rsidRPr="00956823" w:rsidRDefault="00D77576" w:rsidP="00C90839"/>
    <w:p w14:paraId="0327B079" w14:textId="522BB34B" w:rsidR="00631096" w:rsidRPr="00C90839" w:rsidRDefault="00D77576" w:rsidP="00631096">
      <w:pPr>
        <w:pStyle w:val="ListParagraph"/>
        <w:numPr>
          <w:ilvl w:val="2"/>
          <w:numId w:val="37"/>
        </w:numPr>
        <w:ind w:left="0" w:firstLine="0"/>
        <w:rPr>
          <w:highlight w:val="yellow"/>
        </w:rPr>
      </w:pPr>
      <w:r w:rsidRPr="00C90839">
        <w:rPr>
          <w:highlight w:val="yellow"/>
        </w:rPr>
        <w:t xml:space="preserve">When done, turn off </w:t>
      </w:r>
      <w:r w:rsidR="0001631C" w:rsidRPr="00C90839">
        <w:rPr>
          <w:highlight w:val="yellow"/>
        </w:rPr>
        <w:t xml:space="preserve">both the </w:t>
      </w:r>
      <w:r w:rsidRPr="00C90839">
        <w:rPr>
          <w:highlight w:val="yellow"/>
        </w:rPr>
        <w:t xml:space="preserve">syringe pump and </w:t>
      </w:r>
      <w:r w:rsidR="00631096" w:rsidRPr="00C90839">
        <w:rPr>
          <w:highlight w:val="yellow"/>
        </w:rPr>
        <w:t xml:space="preserve">the </w:t>
      </w:r>
      <w:r w:rsidRPr="00C90839">
        <w:rPr>
          <w:highlight w:val="yellow"/>
        </w:rPr>
        <w:t xml:space="preserve">function generator. </w:t>
      </w:r>
    </w:p>
    <w:p w14:paraId="508B18F8" w14:textId="77777777" w:rsidR="00631096" w:rsidRPr="00C90839" w:rsidRDefault="00631096" w:rsidP="00C90839">
      <w:pPr>
        <w:pStyle w:val="ListParagraph"/>
        <w:rPr>
          <w:highlight w:val="yellow"/>
        </w:rPr>
      </w:pPr>
    </w:p>
    <w:p w14:paraId="53B640E7" w14:textId="21D85453" w:rsidR="00D77576" w:rsidRPr="00C90839" w:rsidRDefault="00D77576" w:rsidP="00C90839">
      <w:pPr>
        <w:pStyle w:val="ListParagraph"/>
        <w:numPr>
          <w:ilvl w:val="2"/>
          <w:numId w:val="37"/>
        </w:numPr>
        <w:ind w:left="0" w:firstLine="0"/>
        <w:rPr>
          <w:highlight w:val="yellow"/>
        </w:rPr>
      </w:pPr>
      <w:r w:rsidRPr="00C90839">
        <w:rPr>
          <w:highlight w:val="yellow"/>
        </w:rPr>
        <w:t xml:space="preserve">Transfer </w:t>
      </w:r>
      <w:r w:rsidR="0001631C" w:rsidRPr="00C90839">
        <w:rPr>
          <w:highlight w:val="yellow"/>
        </w:rPr>
        <w:t xml:space="preserve">the </w:t>
      </w:r>
      <w:r w:rsidRPr="00C90839">
        <w:rPr>
          <w:highlight w:val="yellow"/>
        </w:rPr>
        <w:t>cells from the outlet reservoir into the appropriately sized cell culture flask/plate filled with pre-warmed recovery media and transfer culture flask/plate into the incubator.</w:t>
      </w:r>
    </w:p>
    <w:p w14:paraId="11E4AD92" w14:textId="77777777" w:rsidR="00D77576" w:rsidRPr="00D94BD6" w:rsidRDefault="00D77576" w:rsidP="00C90839"/>
    <w:p w14:paraId="0CE370BD" w14:textId="718A35C2" w:rsidR="00D77576" w:rsidRPr="00C90839" w:rsidRDefault="00D77576" w:rsidP="00C90839">
      <w:pPr>
        <w:pStyle w:val="ListParagraph"/>
        <w:numPr>
          <w:ilvl w:val="0"/>
          <w:numId w:val="37"/>
        </w:numPr>
        <w:ind w:left="0" w:firstLine="0"/>
        <w:rPr>
          <w:b/>
          <w:bCs/>
        </w:rPr>
      </w:pPr>
      <w:r w:rsidRPr="00C90839">
        <w:rPr>
          <w:b/>
          <w:bCs/>
        </w:rPr>
        <w:t>Analysis</w:t>
      </w:r>
    </w:p>
    <w:p w14:paraId="0C68CD11" w14:textId="77777777" w:rsidR="00D77576" w:rsidRPr="00D94BD6" w:rsidRDefault="00D77576" w:rsidP="00C90839"/>
    <w:p w14:paraId="2B8FC6D1" w14:textId="72D11FBE" w:rsidR="00D77576" w:rsidRPr="00D94BD6" w:rsidRDefault="00D77576" w:rsidP="00C90839">
      <w:pPr>
        <w:pStyle w:val="ListParagraph"/>
        <w:numPr>
          <w:ilvl w:val="1"/>
          <w:numId w:val="37"/>
        </w:numPr>
        <w:ind w:left="0" w:firstLine="0"/>
      </w:pPr>
      <w:r w:rsidRPr="00D94BD6">
        <w:t xml:space="preserve"> </w:t>
      </w:r>
      <w:r w:rsidR="00631096" w:rsidRPr="00D94BD6">
        <w:t>Single</w:t>
      </w:r>
      <w:r w:rsidR="00631096">
        <w:t>-</w:t>
      </w:r>
      <w:r w:rsidR="00631096" w:rsidRPr="00D94BD6">
        <w:t>cell level membrane permeabilization detection</w:t>
      </w:r>
    </w:p>
    <w:p w14:paraId="45CAF7E6" w14:textId="77777777" w:rsidR="00D77576" w:rsidRPr="00D94BD6" w:rsidRDefault="00D77576" w:rsidP="00C90839"/>
    <w:p w14:paraId="16950055" w14:textId="4D086531" w:rsidR="00D77576" w:rsidRPr="00D94BD6" w:rsidRDefault="00D77576" w:rsidP="00C90839">
      <w:r w:rsidRPr="00D94BD6">
        <w:t xml:space="preserve">NOTE: To ensure the ‘optimal’ pulse was used during the high throughput module, a </w:t>
      </w:r>
      <w:r w:rsidR="00631096" w:rsidRPr="00D94BD6">
        <w:t>post</w:t>
      </w:r>
      <w:r w:rsidR="00631096">
        <w:t>-</w:t>
      </w:r>
      <w:r w:rsidRPr="00D94BD6">
        <w:t xml:space="preserve">experiment analysis should be performed to verify the electrical data exported from </w:t>
      </w:r>
      <w:r w:rsidR="00631096">
        <w:t>subsection 10.2</w:t>
      </w:r>
      <w:r w:rsidRPr="00D94BD6">
        <w:t xml:space="preserve">. Please refer to </w:t>
      </w:r>
      <w:r w:rsidRPr="007B779A">
        <w:rPr>
          <w:b/>
          <w:bCs/>
        </w:rPr>
        <w:t xml:space="preserve">Figure </w:t>
      </w:r>
      <w:r w:rsidR="00423694">
        <w:rPr>
          <w:b/>
          <w:bCs/>
        </w:rPr>
        <w:t>4</w:t>
      </w:r>
      <w:r w:rsidRPr="00D94BD6">
        <w:t xml:space="preserve"> for a graphical representation</w:t>
      </w:r>
      <w:r w:rsidR="00423694">
        <w:t xml:space="preserve"> of</w:t>
      </w:r>
      <w:r w:rsidRPr="00D94BD6">
        <w:t xml:space="preserve"> the electrical signal representative of membrane permeabilization due to electroporation.</w:t>
      </w:r>
    </w:p>
    <w:p w14:paraId="6D3A852F" w14:textId="77777777" w:rsidR="00D77576" w:rsidRPr="00D94BD6" w:rsidRDefault="00D77576" w:rsidP="00C90839"/>
    <w:p w14:paraId="791440C6" w14:textId="1DA4DE19" w:rsidR="00D77576" w:rsidRPr="00D94BD6" w:rsidRDefault="00D77576" w:rsidP="00C90839">
      <w:pPr>
        <w:pStyle w:val="ListParagraph"/>
        <w:numPr>
          <w:ilvl w:val="2"/>
          <w:numId w:val="37"/>
        </w:numPr>
        <w:ind w:left="0" w:firstLine="0"/>
      </w:pPr>
      <w:r w:rsidRPr="00C90839">
        <w:rPr>
          <w:highlight w:val="yellow"/>
        </w:rPr>
        <w:t xml:space="preserve"> Load data in</w:t>
      </w:r>
      <w:r w:rsidR="002F41BB">
        <w:rPr>
          <w:highlight w:val="yellow"/>
        </w:rPr>
        <w:t>to an</w:t>
      </w:r>
      <w:r w:rsidRPr="00C90839">
        <w:rPr>
          <w:highlight w:val="yellow"/>
        </w:rPr>
        <w:t xml:space="preserve"> analysis software</w:t>
      </w:r>
      <w:r w:rsidR="00E7420D">
        <w:rPr>
          <w:highlight w:val="yellow"/>
        </w:rPr>
        <w:t xml:space="preserve"> </w:t>
      </w:r>
      <w:r w:rsidR="00E7420D" w:rsidRPr="00C90839">
        <w:rPr>
          <w:highlight w:val="yellow"/>
        </w:rPr>
        <w:t>(MATLAB, Python, etc.)</w:t>
      </w:r>
      <w:r w:rsidRPr="00C90839">
        <w:rPr>
          <w:highlight w:val="yellow"/>
        </w:rPr>
        <w:t>. Generate a plot of Current versus Time for each pulsing condition.</w:t>
      </w:r>
    </w:p>
    <w:p w14:paraId="1905F0EE" w14:textId="77777777" w:rsidR="00D77576" w:rsidRPr="00D94BD6" w:rsidRDefault="00D77576" w:rsidP="00C90839"/>
    <w:p w14:paraId="13F89DD3" w14:textId="2A2DADB5" w:rsidR="00D77576" w:rsidRPr="00D94BD6" w:rsidRDefault="00D77576" w:rsidP="00C90839">
      <w:pPr>
        <w:pStyle w:val="ListParagraph"/>
        <w:numPr>
          <w:ilvl w:val="2"/>
          <w:numId w:val="37"/>
        </w:numPr>
        <w:ind w:left="0" w:firstLine="0"/>
      </w:pPr>
      <w:r w:rsidRPr="000D1006">
        <w:rPr>
          <w:highlight w:val="yellow"/>
        </w:rPr>
        <w:t xml:space="preserve">Manually determine the degree of cell membrane permeabilization </w:t>
      </w:r>
      <w:r w:rsidRPr="000D1006">
        <w:rPr>
          <w:bCs/>
          <w:highlight w:val="yellow"/>
        </w:rPr>
        <w:t>(Δ</w:t>
      </w:r>
      <w:r w:rsidRPr="000D1006">
        <w:rPr>
          <w:bCs/>
          <w:i/>
          <w:iCs/>
          <w:highlight w:val="yellow"/>
        </w:rPr>
        <w:t>I</w:t>
      </w:r>
      <w:r w:rsidRPr="000D1006">
        <w:rPr>
          <w:bCs/>
          <w:i/>
          <w:iCs/>
          <w:highlight w:val="yellow"/>
          <w:vertAlign w:val="subscript"/>
        </w:rPr>
        <w:t>P</w:t>
      </w:r>
      <w:r w:rsidRPr="000D1006">
        <w:rPr>
          <w:bCs/>
          <w:highlight w:val="yellow"/>
        </w:rPr>
        <w:t>/Δ</w:t>
      </w:r>
      <w:r w:rsidRPr="000D1006">
        <w:rPr>
          <w:bCs/>
          <w:i/>
          <w:iCs/>
          <w:highlight w:val="yellow"/>
        </w:rPr>
        <w:t>I</w:t>
      </w:r>
      <w:r w:rsidRPr="000D1006">
        <w:rPr>
          <w:bCs/>
          <w:i/>
          <w:iCs/>
          <w:highlight w:val="yellow"/>
          <w:vertAlign w:val="subscript"/>
        </w:rPr>
        <w:t>C</w:t>
      </w:r>
      <w:r w:rsidRPr="000D1006">
        <w:rPr>
          <w:bCs/>
          <w:highlight w:val="yellow"/>
        </w:rPr>
        <w:t xml:space="preserve">). Refer to </w:t>
      </w:r>
      <w:r w:rsidRPr="000D1006">
        <w:rPr>
          <w:b/>
          <w:highlight w:val="yellow"/>
        </w:rPr>
        <w:t>Figure</w:t>
      </w:r>
      <w:r w:rsidR="00086605" w:rsidRPr="000D1006">
        <w:rPr>
          <w:b/>
          <w:highlight w:val="yellow"/>
        </w:rPr>
        <w:t xml:space="preserve"> </w:t>
      </w:r>
      <w:r w:rsidR="00423694" w:rsidRPr="000D1006">
        <w:rPr>
          <w:b/>
          <w:highlight w:val="yellow"/>
        </w:rPr>
        <w:t>4</w:t>
      </w:r>
      <w:r w:rsidRPr="000D1006">
        <w:rPr>
          <w:bCs/>
          <w:highlight w:val="yellow"/>
        </w:rPr>
        <w:t>.</w:t>
      </w:r>
      <w:r w:rsidRPr="000D1006">
        <w:rPr>
          <w:highlight w:val="yellow"/>
        </w:rPr>
        <w:t xml:space="preserve"> Generate the Cell Membrane Permeabilization Map </w:t>
      </w:r>
      <w:r w:rsidRPr="000D1006">
        <w:rPr>
          <w:bCs/>
          <w:highlight w:val="yellow"/>
        </w:rPr>
        <w:t>(Δ</w:t>
      </w:r>
      <w:r w:rsidRPr="000D1006">
        <w:rPr>
          <w:bCs/>
          <w:i/>
          <w:iCs/>
          <w:highlight w:val="yellow"/>
        </w:rPr>
        <w:t>I</w:t>
      </w:r>
      <w:r w:rsidRPr="000D1006">
        <w:rPr>
          <w:bCs/>
          <w:i/>
          <w:iCs/>
          <w:highlight w:val="yellow"/>
          <w:vertAlign w:val="subscript"/>
        </w:rPr>
        <w:t>P</w:t>
      </w:r>
      <w:r w:rsidRPr="000D1006">
        <w:rPr>
          <w:bCs/>
          <w:highlight w:val="yellow"/>
        </w:rPr>
        <w:t xml:space="preserve"> / Δ</w:t>
      </w:r>
      <w:r w:rsidRPr="000D1006">
        <w:rPr>
          <w:bCs/>
          <w:i/>
          <w:iCs/>
          <w:highlight w:val="yellow"/>
        </w:rPr>
        <w:t>I</w:t>
      </w:r>
      <w:r w:rsidRPr="000D1006">
        <w:rPr>
          <w:bCs/>
          <w:i/>
          <w:iCs/>
          <w:highlight w:val="yellow"/>
          <w:vertAlign w:val="subscript"/>
        </w:rPr>
        <w:t>C</w:t>
      </w:r>
      <w:r w:rsidRPr="000D1006">
        <w:rPr>
          <w:bCs/>
          <w:highlight w:val="yellow"/>
          <w:vertAlign w:val="subscript"/>
        </w:rPr>
        <w:t xml:space="preserve"> </w:t>
      </w:r>
      <w:r w:rsidRPr="000D1006">
        <w:rPr>
          <w:bCs/>
          <w:highlight w:val="yellow"/>
        </w:rPr>
        <w:t xml:space="preserve">versus Electrical Energy, </w:t>
      </w:r>
      <w:r w:rsidRPr="000D1006">
        <w:rPr>
          <w:b/>
          <w:highlight w:val="yellow"/>
        </w:rPr>
        <w:t xml:space="preserve">Figure </w:t>
      </w:r>
      <w:r w:rsidR="00423694" w:rsidRPr="000D1006">
        <w:rPr>
          <w:b/>
          <w:highlight w:val="yellow"/>
        </w:rPr>
        <w:t>5</w:t>
      </w:r>
      <w:r w:rsidRPr="000D1006">
        <w:rPr>
          <w:bCs/>
          <w:highlight w:val="yellow"/>
        </w:rPr>
        <w:t xml:space="preserve">) </w:t>
      </w:r>
      <w:r w:rsidRPr="000D1006">
        <w:rPr>
          <w:highlight w:val="yellow"/>
        </w:rPr>
        <w:t>over all tested pulse conditions. Verify ‘optimal’ pulsing condition.</w:t>
      </w:r>
    </w:p>
    <w:p w14:paraId="43CB6671" w14:textId="77777777" w:rsidR="00D77576" w:rsidRPr="00D94BD6" w:rsidRDefault="00D77576" w:rsidP="00C90839"/>
    <w:p w14:paraId="6D25DF21" w14:textId="356DC196" w:rsidR="00D77576" w:rsidRPr="00D94BD6" w:rsidRDefault="00D77576" w:rsidP="00C90839">
      <w:pPr>
        <w:pStyle w:val="ListParagraph"/>
        <w:numPr>
          <w:ilvl w:val="1"/>
          <w:numId w:val="37"/>
        </w:numPr>
        <w:ind w:left="0" w:firstLine="0"/>
      </w:pPr>
      <w:r w:rsidRPr="00D94BD6">
        <w:t>electro-Transfection Efficiency (</w:t>
      </w:r>
      <w:proofErr w:type="spellStart"/>
      <w:r w:rsidRPr="00D94BD6">
        <w:t>eTE</w:t>
      </w:r>
      <w:proofErr w:type="spellEnd"/>
      <w:r w:rsidRPr="00D94BD6">
        <w:t>)</w:t>
      </w:r>
    </w:p>
    <w:p w14:paraId="60EDEC46" w14:textId="77777777" w:rsidR="00D77576" w:rsidRPr="00D94BD6" w:rsidRDefault="00D77576" w:rsidP="00C90839"/>
    <w:p w14:paraId="611F3C5E" w14:textId="2C81390A" w:rsidR="00631096" w:rsidRDefault="00D77576" w:rsidP="00631096">
      <w:pPr>
        <w:pStyle w:val="ListParagraph"/>
        <w:numPr>
          <w:ilvl w:val="2"/>
          <w:numId w:val="37"/>
        </w:numPr>
        <w:ind w:left="0" w:firstLine="0"/>
      </w:pPr>
      <w:r w:rsidRPr="00D548EF">
        <w:rPr>
          <w:highlight w:val="yellow"/>
        </w:rPr>
        <w:t xml:space="preserve">Following the 24-h incubation period, remove </w:t>
      </w:r>
      <w:r w:rsidR="00631096">
        <w:rPr>
          <w:highlight w:val="yellow"/>
        </w:rPr>
        <w:t xml:space="preserve">the </w:t>
      </w:r>
      <w:r w:rsidRPr="00D548EF">
        <w:rPr>
          <w:highlight w:val="yellow"/>
        </w:rPr>
        <w:t xml:space="preserve">electroporated cells from the incubator. </w:t>
      </w:r>
    </w:p>
    <w:p w14:paraId="6837B92B" w14:textId="77777777" w:rsidR="00631096" w:rsidRPr="00C90839" w:rsidRDefault="00631096" w:rsidP="00C90839">
      <w:pPr>
        <w:pStyle w:val="ListParagraph"/>
        <w:ind w:left="0"/>
      </w:pPr>
    </w:p>
    <w:p w14:paraId="228E19DD" w14:textId="248B32CC" w:rsidR="00D77576" w:rsidRPr="00D94BD6" w:rsidRDefault="00D77576" w:rsidP="00C90839">
      <w:pPr>
        <w:pStyle w:val="ListParagraph"/>
        <w:numPr>
          <w:ilvl w:val="2"/>
          <w:numId w:val="37"/>
        </w:numPr>
        <w:ind w:left="0" w:firstLine="0"/>
      </w:pPr>
      <w:r w:rsidRPr="00D548EF">
        <w:rPr>
          <w:highlight w:val="yellow"/>
        </w:rPr>
        <w:t>Perform a live cell stain. Dilute DRAQ5 1:1000 to a final concentration of 5 µM in the cell culture vessel. Gently mix the cells/staining solution</w:t>
      </w:r>
      <w:r w:rsidR="00631096">
        <w:rPr>
          <w:highlight w:val="yellow"/>
        </w:rPr>
        <w:t xml:space="preserve"> and</w:t>
      </w:r>
      <w:r w:rsidRPr="00D548EF">
        <w:rPr>
          <w:highlight w:val="yellow"/>
        </w:rPr>
        <w:t xml:space="preserve"> </w:t>
      </w:r>
      <w:r w:rsidR="00631096">
        <w:rPr>
          <w:highlight w:val="yellow"/>
        </w:rPr>
        <w:t>i</w:t>
      </w:r>
      <w:r w:rsidRPr="00D548EF">
        <w:rPr>
          <w:highlight w:val="yellow"/>
        </w:rPr>
        <w:t>ncubate at 37 °C for 5</w:t>
      </w:r>
      <w:r w:rsidR="00631096">
        <w:rPr>
          <w:highlight w:val="yellow"/>
        </w:rPr>
        <w:t>–</w:t>
      </w:r>
      <w:r w:rsidRPr="00D548EF">
        <w:rPr>
          <w:highlight w:val="yellow"/>
        </w:rPr>
        <w:t>30 min.</w:t>
      </w:r>
    </w:p>
    <w:p w14:paraId="4083045C" w14:textId="77777777" w:rsidR="00D77576" w:rsidRPr="00D94BD6" w:rsidRDefault="00D77576" w:rsidP="00C90839"/>
    <w:p w14:paraId="7D4B056D" w14:textId="77777777" w:rsidR="00D77576" w:rsidRPr="00D94BD6" w:rsidRDefault="00D77576" w:rsidP="00C90839">
      <w:r w:rsidRPr="00D94BD6">
        <w:t>NOTE: A different stain can be implemented in this step. Ensure that the fluorescent properties do not overlap with the fluorescent marker indicating successful electro-transfection (i.e., GFP is in the green wavelength and DRAQ5 is the far-red).</w:t>
      </w:r>
    </w:p>
    <w:p w14:paraId="421C15CB" w14:textId="77777777" w:rsidR="00D77576" w:rsidRPr="00D94BD6" w:rsidRDefault="00D77576" w:rsidP="00C90839"/>
    <w:p w14:paraId="6F3780BA" w14:textId="005F0A2D" w:rsidR="00631096" w:rsidRDefault="00D77576" w:rsidP="00631096">
      <w:pPr>
        <w:pStyle w:val="ListParagraph"/>
        <w:numPr>
          <w:ilvl w:val="2"/>
          <w:numId w:val="37"/>
        </w:numPr>
        <w:ind w:left="0" w:firstLine="0"/>
      </w:pPr>
      <w:r w:rsidRPr="00D94BD6">
        <w:t xml:space="preserve">Turn on </w:t>
      </w:r>
      <w:r w:rsidR="00631096">
        <w:t xml:space="preserve">an </w:t>
      </w:r>
      <w:proofErr w:type="spellStart"/>
      <w:r w:rsidRPr="00D94BD6">
        <w:t>epifluorescent</w:t>
      </w:r>
      <w:proofErr w:type="spellEnd"/>
      <w:r w:rsidRPr="00D94BD6">
        <w:t xml:space="preserve"> microscope, lamp, and cameras</w:t>
      </w:r>
      <w:r w:rsidR="003A4822">
        <w:t xml:space="preserve"> </w:t>
      </w:r>
      <w:r w:rsidR="007601F9">
        <w:t xml:space="preserve">(see </w:t>
      </w:r>
      <w:r w:rsidR="007601F9" w:rsidRPr="003A4822">
        <w:rPr>
          <w:b/>
          <w:bCs/>
        </w:rPr>
        <w:t>Table of Materials</w:t>
      </w:r>
      <w:r w:rsidR="007601F9">
        <w:t>)</w:t>
      </w:r>
      <w:r w:rsidRPr="00D94BD6">
        <w:t xml:space="preserve">. </w:t>
      </w:r>
    </w:p>
    <w:p w14:paraId="5BAE7DC1" w14:textId="3E579CF5" w:rsidR="00631096" w:rsidRDefault="00631096" w:rsidP="00C90839">
      <w:pPr>
        <w:pStyle w:val="ListParagraph"/>
        <w:ind w:left="0"/>
      </w:pPr>
    </w:p>
    <w:p w14:paraId="4A7CD580" w14:textId="73742C7E" w:rsidR="00D77576" w:rsidRPr="00D94BD6" w:rsidRDefault="00D77576" w:rsidP="00C90839">
      <w:pPr>
        <w:pStyle w:val="ListParagraph"/>
        <w:numPr>
          <w:ilvl w:val="2"/>
          <w:numId w:val="37"/>
        </w:numPr>
        <w:ind w:left="0" w:firstLine="0"/>
      </w:pPr>
      <w:r w:rsidRPr="00D94BD6">
        <w:t xml:space="preserve">Remove </w:t>
      </w:r>
      <w:r w:rsidR="00631096">
        <w:t xml:space="preserve">the </w:t>
      </w:r>
      <w:r w:rsidRPr="00D94BD6">
        <w:t xml:space="preserve">cells from </w:t>
      </w:r>
      <w:r w:rsidR="00631096">
        <w:t xml:space="preserve">the </w:t>
      </w:r>
      <w:r w:rsidRPr="00D94BD6">
        <w:t>incubator and bring them into focus on the microscope.</w:t>
      </w:r>
      <w:r w:rsidRPr="00D94BD6">
        <w:tab/>
      </w:r>
    </w:p>
    <w:p w14:paraId="321777A7" w14:textId="77777777" w:rsidR="00D77576" w:rsidRPr="00D94BD6" w:rsidRDefault="00D77576" w:rsidP="00C90839"/>
    <w:p w14:paraId="49560793" w14:textId="3D096E16" w:rsidR="00D77576" w:rsidRPr="00D94BD6" w:rsidRDefault="00D77576" w:rsidP="00C90839">
      <w:pPr>
        <w:pStyle w:val="ListParagraph"/>
        <w:numPr>
          <w:ilvl w:val="2"/>
          <w:numId w:val="37"/>
        </w:numPr>
        <w:ind w:left="0" w:firstLine="0"/>
      </w:pPr>
      <w:r w:rsidRPr="00D94BD6">
        <w:t xml:space="preserve">Capture </w:t>
      </w:r>
      <w:r w:rsidR="007C17F7">
        <w:t xml:space="preserve">a </w:t>
      </w:r>
      <w:r w:rsidR="00631096">
        <w:t>p</w:t>
      </w:r>
      <w:r w:rsidR="00631096" w:rsidRPr="00D94BD6">
        <w:t>hase</w:t>
      </w:r>
      <w:r w:rsidR="00631096">
        <w:t>-c</w:t>
      </w:r>
      <w:r w:rsidR="00631096" w:rsidRPr="00D94BD6">
        <w:t xml:space="preserve">ontrast </w:t>
      </w:r>
      <w:r w:rsidRPr="00D94BD6">
        <w:t>image (</w:t>
      </w:r>
      <w:r w:rsidR="007C17F7">
        <w:t>b</w:t>
      </w:r>
      <w:r w:rsidRPr="00D94BD6">
        <w:t>right</w:t>
      </w:r>
      <w:r w:rsidR="007C17F7">
        <w:t>f</w:t>
      </w:r>
      <w:r w:rsidRPr="00D94BD6">
        <w:t>ield)</w:t>
      </w:r>
      <w:r w:rsidR="007C17F7">
        <w:t xml:space="preserve"> of the selected field</w:t>
      </w:r>
      <w:r w:rsidRPr="00D94BD6">
        <w:t>.</w:t>
      </w:r>
    </w:p>
    <w:p w14:paraId="046D7E4E" w14:textId="77777777" w:rsidR="00D77576" w:rsidRPr="00D94BD6" w:rsidRDefault="00D77576" w:rsidP="00C90839"/>
    <w:p w14:paraId="77931906" w14:textId="1A12D384" w:rsidR="00D77576" w:rsidRPr="00D94BD6" w:rsidRDefault="00D77576" w:rsidP="00C90839">
      <w:pPr>
        <w:pStyle w:val="ListParagraph"/>
        <w:numPr>
          <w:ilvl w:val="2"/>
          <w:numId w:val="37"/>
        </w:numPr>
        <w:ind w:left="0" w:firstLine="0"/>
      </w:pPr>
      <w:r w:rsidRPr="00D548EF">
        <w:rPr>
          <w:highlight w:val="yellow"/>
        </w:rPr>
        <w:t xml:space="preserve">Capture </w:t>
      </w:r>
      <w:proofErr w:type="spellStart"/>
      <w:r w:rsidRPr="00D548EF">
        <w:rPr>
          <w:highlight w:val="yellow"/>
        </w:rPr>
        <w:t>epifluorescent</w:t>
      </w:r>
      <w:proofErr w:type="spellEnd"/>
      <w:r w:rsidRPr="00D548EF">
        <w:rPr>
          <w:highlight w:val="yellow"/>
        </w:rPr>
        <w:t xml:space="preserve"> image</w:t>
      </w:r>
      <w:r w:rsidR="007601F9">
        <w:rPr>
          <w:highlight w:val="yellow"/>
        </w:rPr>
        <w:t>s of the same field</w:t>
      </w:r>
      <w:r w:rsidRPr="00D548EF">
        <w:rPr>
          <w:highlight w:val="yellow"/>
        </w:rPr>
        <w:t xml:space="preserve"> using </w:t>
      </w:r>
      <w:r w:rsidR="007601F9">
        <w:rPr>
          <w:highlight w:val="yellow"/>
        </w:rPr>
        <w:t>FITC</w:t>
      </w:r>
      <w:r w:rsidRPr="00D548EF">
        <w:rPr>
          <w:highlight w:val="yellow"/>
        </w:rPr>
        <w:t xml:space="preserve"> (GFP</w:t>
      </w:r>
      <w:r w:rsidR="00631096">
        <w:rPr>
          <w:highlight w:val="yellow"/>
        </w:rPr>
        <w:t>) and</w:t>
      </w:r>
      <w:r w:rsidRPr="00D548EF">
        <w:rPr>
          <w:highlight w:val="yellow"/>
        </w:rPr>
        <w:t xml:space="preserve"> Far-Red (DRAQ5)</w:t>
      </w:r>
      <w:r w:rsidR="007601F9">
        <w:rPr>
          <w:highlight w:val="yellow"/>
        </w:rPr>
        <w:t xml:space="preserve"> filters</w:t>
      </w:r>
      <w:r w:rsidRPr="00D548EF">
        <w:rPr>
          <w:highlight w:val="yellow"/>
        </w:rPr>
        <w:t>. Analyze</w:t>
      </w:r>
      <w:r w:rsidR="00631096">
        <w:rPr>
          <w:highlight w:val="yellow"/>
        </w:rPr>
        <w:t xml:space="preserve"> the</w:t>
      </w:r>
      <w:r w:rsidRPr="00D548EF">
        <w:rPr>
          <w:highlight w:val="yellow"/>
        </w:rPr>
        <w:t xml:space="preserve"> image</w:t>
      </w:r>
      <w:r w:rsidR="00BD497B">
        <w:rPr>
          <w:highlight w:val="yellow"/>
        </w:rPr>
        <w:t xml:space="preserve"> sets manually</w:t>
      </w:r>
      <w:r w:rsidRPr="00D548EF">
        <w:rPr>
          <w:highlight w:val="yellow"/>
        </w:rPr>
        <w:t xml:space="preserve"> or via an algorithm.</w:t>
      </w:r>
    </w:p>
    <w:p w14:paraId="6133FF34" w14:textId="77777777" w:rsidR="00D77576" w:rsidRPr="00D94BD6" w:rsidRDefault="00D77576" w:rsidP="00C90839"/>
    <w:p w14:paraId="22D249D4" w14:textId="77777777" w:rsidR="00D77576" w:rsidRPr="00D94BD6" w:rsidRDefault="00D77576" w:rsidP="00C90839">
      <w:r w:rsidRPr="00D94BD6">
        <w:t xml:space="preserve">NOTE:  Refer to </w:t>
      </w:r>
      <w:r w:rsidRPr="007B779A">
        <w:rPr>
          <w:b/>
          <w:bCs/>
        </w:rPr>
        <w:t>Figure 7</w:t>
      </w:r>
      <w:r w:rsidRPr="00D94BD6">
        <w:t xml:space="preserve"> for representative images.</w:t>
      </w:r>
    </w:p>
    <w:p w14:paraId="78671EFB" w14:textId="77777777" w:rsidR="00D77576" w:rsidRPr="00D94BD6" w:rsidRDefault="00D77576" w:rsidP="00C90839"/>
    <w:p w14:paraId="271C82A3" w14:textId="131B22A8" w:rsidR="00D77576" w:rsidRPr="005A06BD" w:rsidRDefault="00D77576" w:rsidP="00C90839">
      <w:pPr>
        <w:pStyle w:val="ListParagraph"/>
        <w:numPr>
          <w:ilvl w:val="2"/>
          <w:numId w:val="37"/>
        </w:numPr>
        <w:ind w:left="0" w:firstLine="0"/>
      </w:pPr>
      <w:r w:rsidRPr="00D94BD6">
        <w:t xml:space="preserve">Count </w:t>
      </w:r>
      <w:r w:rsidR="00631096">
        <w:t xml:space="preserve">the </w:t>
      </w:r>
      <w:r w:rsidRPr="00D94BD6">
        <w:t xml:space="preserve">total number of </w:t>
      </w:r>
      <w:r w:rsidR="00631096" w:rsidRPr="00D94BD6">
        <w:t>GFP</w:t>
      </w:r>
      <w:r w:rsidR="00631096">
        <w:t>-</w:t>
      </w:r>
      <w:r w:rsidRPr="00D94BD6">
        <w:t xml:space="preserve">positive cells in all the images. Count </w:t>
      </w:r>
      <w:r w:rsidR="00631096">
        <w:t xml:space="preserve">the </w:t>
      </w:r>
      <w:r w:rsidRPr="00D94BD6">
        <w:t xml:space="preserve">total number of DRAQ5 stained cells in all the images. Calculate </w:t>
      </w:r>
      <w:proofErr w:type="spellStart"/>
      <w:r w:rsidRPr="00D94BD6">
        <w:t>eTE</w:t>
      </w:r>
      <w:proofErr w:type="spellEnd"/>
      <w:r w:rsidRPr="00D94BD6">
        <w:t xml:space="preserve"> (ratio of GFP positive cells to DRAQ5 stained cells).</w:t>
      </w:r>
    </w:p>
    <w:bookmarkEnd w:id="4"/>
    <w:p w14:paraId="38581E57" w14:textId="77777777" w:rsidR="00D77576" w:rsidRDefault="00D77576" w:rsidP="006276FC">
      <w:pPr>
        <w:rPr>
          <w:rFonts w:asciiTheme="minorHAnsi" w:hAnsiTheme="minorHAnsi" w:cstheme="minorHAnsi"/>
        </w:rPr>
      </w:pPr>
    </w:p>
    <w:p w14:paraId="3E79FCA8" w14:textId="18A73AF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2FC1B24" w14:textId="125EF099" w:rsidR="00F60792" w:rsidRDefault="000E4DF2" w:rsidP="00371768">
      <w:pPr>
        <w:rPr>
          <w:rFonts w:asciiTheme="minorHAnsi" w:hAnsiTheme="minorHAnsi" w:cstheme="minorHAnsi"/>
          <w:color w:val="000000" w:themeColor="text1"/>
        </w:rPr>
      </w:pPr>
      <w:bookmarkStart w:id="10" w:name="_Hlk82179405"/>
      <w:r>
        <w:rPr>
          <w:rFonts w:asciiTheme="minorHAnsi" w:hAnsiTheme="minorHAnsi" w:cstheme="minorHAnsi"/>
          <w:b/>
          <w:bCs/>
          <w:color w:val="000000" w:themeColor="text1"/>
        </w:rPr>
        <w:t xml:space="preserve">Figure </w:t>
      </w:r>
      <w:r w:rsidR="00423694">
        <w:rPr>
          <w:rFonts w:asciiTheme="minorHAnsi" w:hAnsiTheme="minorHAnsi" w:cstheme="minorHAnsi"/>
          <w:b/>
          <w:bCs/>
          <w:color w:val="000000" w:themeColor="text1"/>
        </w:rPr>
        <w:t>4</w:t>
      </w:r>
      <w:r>
        <w:rPr>
          <w:rFonts w:asciiTheme="minorHAnsi" w:hAnsiTheme="minorHAnsi" w:cstheme="minorHAnsi"/>
          <w:color w:val="000000" w:themeColor="text1"/>
        </w:rPr>
        <w:t xml:space="preserve"> </w:t>
      </w:r>
      <w:r w:rsidR="00D261B7">
        <w:rPr>
          <w:rFonts w:asciiTheme="minorHAnsi" w:hAnsiTheme="minorHAnsi" w:cstheme="minorHAnsi"/>
          <w:color w:val="000000" w:themeColor="text1"/>
        </w:rPr>
        <w:t xml:space="preserve">highlights the </w:t>
      </w:r>
      <w:r w:rsidR="00631096">
        <w:rPr>
          <w:rFonts w:asciiTheme="minorHAnsi" w:hAnsiTheme="minorHAnsi" w:cstheme="minorHAnsi"/>
          <w:color w:val="000000" w:themeColor="text1"/>
        </w:rPr>
        <w:t xml:space="preserve">operating </w:t>
      </w:r>
      <w:r w:rsidR="00D261B7">
        <w:rPr>
          <w:rFonts w:asciiTheme="minorHAnsi" w:hAnsiTheme="minorHAnsi" w:cstheme="minorHAnsi"/>
          <w:color w:val="000000" w:themeColor="text1"/>
        </w:rPr>
        <w:t xml:space="preserve">principles behind the </w:t>
      </w:r>
      <w:r w:rsidR="00773B27">
        <w:rPr>
          <w:rFonts w:asciiTheme="minorHAnsi" w:hAnsiTheme="minorHAnsi" w:cstheme="minorHAnsi"/>
          <w:color w:val="000000" w:themeColor="text1"/>
        </w:rPr>
        <w:t>single-cell-</w:t>
      </w:r>
      <w:r w:rsidR="00D261B7">
        <w:rPr>
          <w:rFonts w:asciiTheme="minorHAnsi" w:hAnsiTheme="minorHAnsi" w:cstheme="minorHAnsi"/>
          <w:color w:val="000000" w:themeColor="text1"/>
        </w:rPr>
        <w:t>level membrane</w:t>
      </w:r>
      <w:r w:rsidR="00E92498">
        <w:rPr>
          <w:rFonts w:asciiTheme="minorHAnsi" w:hAnsiTheme="minorHAnsi" w:cstheme="minorHAnsi"/>
          <w:color w:val="000000" w:themeColor="text1"/>
        </w:rPr>
        <w:t xml:space="preserve"> </w:t>
      </w:r>
      <w:r w:rsidR="00D261B7">
        <w:rPr>
          <w:rFonts w:asciiTheme="minorHAnsi" w:hAnsiTheme="minorHAnsi" w:cstheme="minorHAnsi"/>
          <w:color w:val="000000" w:themeColor="text1"/>
        </w:rPr>
        <w:t xml:space="preserve">permeabilization detection for a single pulse </w:t>
      </w:r>
      <w:r w:rsidR="00F361A1">
        <w:rPr>
          <w:rFonts w:asciiTheme="minorHAnsi" w:hAnsiTheme="minorHAnsi" w:cstheme="minorHAnsi"/>
          <w:color w:val="000000" w:themeColor="text1"/>
        </w:rPr>
        <w:t>amplitude</w:t>
      </w:r>
      <w:r w:rsidR="00D261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261B7">
        <w:rPr>
          <w:rFonts w:asciiTheme="minorHAnsi" w:hAnsiTheme="minorHAnsi" w:cstheme="minorHAnsi"/>
          <w:color w:val="000000" w:themeColor="text1"/>
        </w:rPr>
        <w:t xml:space="preserve">Following the initiation of the electroporation experiment, the </w:t>
      </w:r>
      <w:r w:rsidR="00773B27">
        <w:rPr>
          <w:rFonts w:asciiTheme="minorHAnsi" w:hAnsiTheme="minorHAnsi" w:cstheme="minorHAnsi"/>
          <w:color w:val="000000" w:themeColor="text1"/>
        </w:rPr>
        <w:t>cell</w:t>
      </w:r>
      <w:r w:rsidR="00E92498">
        <w:rPr>
          <w:rFonts w:asciiTheme="minorHAnsi" w:hAnsiTheme="minorHAnsi" w:cstheme="minorHAnsi"/>
          <w:color w:val="000000" w:themeColor="text1"/>
        </w:rPr>
        <w:t xml:space="preserve"> </w:t>
      </w:r>
      <w:r w:rsidR="00D261B7">
        <w:rPr>
          <w:rFonts w:asciiTheme="minorHAnsi" w:hAnsiTheme="minorHAnsi" w:cstheme="minorHAnsi"/>
          <w:color w:val="000000" w:themeColor="text1"/>
        </w:rPr>
        <w:t xml:space="preserve">detection algorithm determines an optimal threshold for cell detection via a point-by-point, slope-based detection method. The system then continuously monitors (1) for a significant </w:t>
      </w:r>
      <w:r w:rsidR="00BC2292">
        <w:rPr>
          <w:rFonts w:asciiTheme="minorHAnsi" w:hAnsiTheme="minorHAnsi" w:cstheme="minorHAnsi"/>
          <w:color w:val="000000" w:themeColor="text1"/>
        </w:rPr>
        <w:t xml:space="preserve">negative </w:t>
      </w:r>
      <w:r w:rsidR="00D261B7">
        <w:rPr>
          <w:rFonts w:asciiTheme="minorHAnsi" w:hAnsiTheme="minorHAnsi" w:cstheme="minorHAnsi"/>
          <w:color w:val="000000" w:themeColor="text1"/>
        </w:rPr>
        <w:t xml:space="preserve">change in the measured electrical current, which is indicative of the entry of a cell. This is due to the insulative nature of the biological cell membrane, such that when the cell traverses through the electrode set, </w:t>
      </w:r>
      <w:bookmarkStart w:id="11" w:name="_Hlk82175473"/>
      <w:r w:rsidR="00D261B7">
        <w:rPr>
          <w:rFonts w:asciiTheme="minorHAnsi" w:hAnsiTheme="minorHAnsi" w:cstheme="minorHAnsi"/>
          <w:color w:val="000000" w:themeColor="text1"/>
        </w:rPr>
        <w:t>there is an instantaneous increase in impedance, resulting in a sharp, decrease in the measured current, allowing for</w:t>
      </w:r>
      <w:r w:rsidR="0094258B">
        <w:rPr>
          <w:rFonts w:asciiTheme="minorHAnsi" w:hAnsiTheme="minorHAnsi" w:cstheme="minorHAnsi"/>
          <w:color w:val="000000" w:themeColor="text1"/>
        </w:rPr>
        <w:t xml:space="preserve"> consistent cell detection (2)</w:t>
      </w:r>
      <w:r w:rsidR="003D44E4">
        <w:rPr>
          <w:rFonts w:asciiTheme="minorHAnsi" w:hAnsiTheme="minorHAnsi" w:cstheme="minorHAnsi"/>
          <w:color w:val="000000" w:themeColor="text1"/>
        </w:rPr>
        <w:t>, which ultimately triggers</w:t>
      </w:r>
      <w:r w:rsidR="00C13789">
        <w:rPr>
          <w:rFonts w:asciiTheme="minorHAnsi" w:hAnsiTheme="minorHAnsi" w:cstheme="minorHAnsi"/>
          <w:color w:val="000000" w:themeColor="text1"/>
        </w:rPr>
        <w:t xml:space="preserve"> the switch to</w:t>
      </w:r>
      <w:r w:rsidR="003D44E4">
        <w:rPr>
          <w:rFonts w:asciiTheme="minorHAnsi" w:hAnsiTheme="minorHAnsi" w:cstheme="minorHAnsi"/>
          <w:color w:val="000000" w:themeColor="text1"/>
        </w:rPr>
        <w:t xml:space="preserve"> </w:t>
      </w:r>
      <w:r w:rsidR="003D1D61">
        <w:rPr>
          <w:rFonts w:asciiTheme="minorHAnsi" w:hAnsiTheme="minorHAnsi" w:cstheme="minorHAnsi"/>
          <w:color w:val="000000" w:themeColor="text1"/>
        </w:rPr>
        <w:t xml:space="preserve">the </w:t>
      </w:r>
      <w:r w:rsidR="0072286B">
        <w:rPr>
          <w:rFonts w:asciiTheme="minorHAnsi" w:hAnsiTheme="minorHAnsi" w:cstheme="minorHAnsi"/>
          <w:color w:val="000000" w:themeColor="text1"/>
        </w:rPr>
        <w:t>computer</w:t>
      </w:r>
      <w:r w:rsidR="007E6F76">
        <w:rPr>
          <w:rFonts w:asciiTheme="minorHAnsi" w:hAnsiTheme="minorHAnsi" w:cstheme="minorHAnsi"/>
          <w:color w:val="000000" w:themeColor="text1"/>
        </w:rPr>
        <w:t>-</w:t>
      </w:r>
      <w:r w:rsidR="0072286B">
        <w:rPr>
          <w:rFonts w:asciiTheme="minorHAnsi" w:hAnsiTheme="minorHAnsi" w:cstheme="minorHAnsi"/>
          <w:color w:val="000000" w:themeColor="text1"/>
        </w:rPr>
        <w:t>controlled</w:t>
      </w:r>
      <w:r w:rsidR="003D44E4">
        <w:rPr>
          <w:rFonts w:asciiTheme="minorHAnsi" w:hAnsiTheme="minorHAnsi" w:cstheme="minorHAnsi"/>
          <w:color w:val="000000" w:themeColor="text1"/>
        </w:rPr>
        <w:t xml:space="preserve"> pulse application (4)</w:t>
      </w:r>
      <w:r w:rsidR="0094258B">
        <w:rPr>
          <w:rFonts w:asciiTheme="minorHAnsi" w:hAnsiTheme="minorHAnsi" w:cstheme="minorHAnsi"/>
          <w:color w:val="000000" w:themeColor="text1"/>
        </w:rPr>
        <w:t xml:space="preserve">. </w:t>
      </w:r>
      <w:bookmarkEnd w:id="11"/>
      <w:r w:rsidR="00C12A64">
        <w:rPr>
          <w:rFonts w:asciiTheme="minorHAnsi" w:hAnsiTheme="minorHAnsi" w:cstheme="minorHAnsi"/>
          <w:color w:val="000000" w:themeColor="text1"/>
        </w:rPr>
        <w:t xml:space="preserve">The insulated cell displaces a volume of electrolyte between the electrodes, resulting in a drop in current that is proportional to the size of the cell. This change in current is denoted as </w:t>
      </w:r>
      <w:r w:rsidR="007C4AF0">
        <w:rPr>
          <w:rFonts w:ascii="Times New Roman" w:hAnsi="Times New Roman" w:cs="Times New Roman"/>
          <w:color w:val="000000" w:themeColor="text1"/>
        </w:rPr>
        <w:t>Δ</w:t>
      </w:r>
      <w:r w:rsidR="007C4AF0" w:rsidRPr="00EF64BB">
        <w:rPr>
          <w:rFonts w:asciiTheme="minorHAnsi" w:hAnsiTheme="minorHAnsi" w:cstheme="minorHAnsi"/>
          <w:i/>
          <w:iCs/>
          <w:color w:val="000000" w:themeColor="text1"/>
        </w:rPr>
        <w:t>I</w:t>
      </w:r>
      <w:r w:rsidR="007C4AF0" w:rsidRPr="00EF64BB">
        <w:rPr>
          <w:rFonts w:asciiTheme="minorHAnsi" w:hAnsiTheme="minorHAnsi" w:cstheme="minorHAnsi"/>
          <w:i/>
          <w:iCs/>
          <w:color w:val="000000" w:themeColor="text1"/>
          <w:vertAlign w:val="subscript"/>
        </w:rPr>
        <w:t>C</w:t>
      </w:r>
      <w:r w:rsidR="007C4AF0">
        <w:rPr>
          <w:rFonts w:asciiTheme="minorHAnsi" w:hAnsiTheme="minorHAnsi" w:cstheme="minorHAnsi"/>
          <w:color w:val="000000" w:themeColor="text1"/>
        </w:rPr>
        <w:t xml:space="preserve"> (3). Immediately following </w:t>
      </w:r>
      <w:r w:rsidR="00B73F8A" w:rsidRPr="00575F6B">
        <w:rPr>
          <w:rFonts w:ascii="Times New Roman" w:hAnsi="Times New Roman" w:cs="Times New Roman"/>
          <w:color w:val="000000" w:themeColor="text1"/>
        </w:rPr>
        <w:t>Δ</w:t>
      </w:r>
      <w:r w:rsidR="00B73F8A" w:rsidRPr="00D35311">
        <w:rPr>
          <w:rFonts w:asciiTheme="minorHAnsi" w:hAnsiTheme="minorHAnsi" w:cstheme="minorHAnsi"/>
          <w:i/>
          <w:iCs/>
          <w:color w:val="000000" w:themeColor="text1"/>
        </w:rPr>
        <w:t>I</w:t>
      </w:r>
      <w:r w:rsidR="00B73F8A" w:rsidRPr="00D35311">
        <w:rPr>
          <w:rFonts w:asciiTheme="minorHAnsi" w:hAnsiTheme="minorHAnsi" w:cstheme="minorHAnsi"/>
          <w:i/>
          <w:iCs/>
          <w:color w:val="000000" w:themeColor="text1"/>
          <w:vertAlign w:val="subscript"/>
        </w:rPr>
        <w:t>C</w:t>
      </w:r>
      <w:r w:rsidR="00B73F8A">
        <w:rPr>
          <w:rFonts w:asciiTheme="minorHAnsi" w:hAnsiTheme="minorHAnsi" w:cstheme="minorHAnsi"/>
          <w:color w:val="000000" w:themeColor="text1"/>
        </w:rPr>
        <w:t xml:space="preserve"> calculation, the </w:t>
      </w:r>
      <w:r w:rsidR="00BD4675">
        <w:rPr>
          <w:rFonts w:asciiTheme="minorHAnsi" w:hAnsiTheme="minorHAnsi" w:cstheme="minorHAnsi"/>
          <w:color w:val="000000" w:themeColor="text1"/>
        </w:rPr>
        <w:t>pre-determined, electrical</w:t>
      </w:r>
      <w:r w:rsidR="00B73F8A">
        <w:rPr>
          <w:rFonts w:asciiTheme="minorHAnsi" w:hAnsiTheme="minorHAnsi" w:cstheme="minorHAnsi"/>
          <w:color w:val="000000" w:themeColor="text1"/>
        </w:rPr>
        <w:t xml:space="preserve"> </w:t>
      </w:r>
      <w:r w:rsidR="00BD4675">
        <w:rPr>
          <w:rFonts w:asciiTheme="minorHAnsi" w:hAnsiTheme="minorHAnsi" w:cstheme="minorHAnsi"/>
          <w:color w:val="000000" w:themeColor="text1"/>
        </w:rPr>
        <w:t xml:space="preserve">pulse </w:t>
      </w:r>
      <w:r w:rsidR="00B73F8A">
        <w:rPr>
          <w:rFonts w:asciiTheme="minorHAnsi" w:hAnsiTheme="minorHAnsi" w:cstheme="minorHAnsi"/>
          <w:color w:val="000000" w:themeColor="text1"/>
        </w:rPr>
        <w:t xml:space="preserve">is administered (4) to the cell in transit. </w:t>
      </w:r>
      <w:r w:rsidR="00D97038">
        <w:rPr>
          <w:rFonts w:asciiTheme="minorHAnsi" w:hAnsiTheme="minorHAnsi" w:cstheme="minorHAnsi"/>
          <w:color w:val="000000" w:themeColor="text1"/>
        </w:rPr>
        <w:t>This instantaneous influx of energy introduces a brief sensing artifact into the system</w:t>
      </w:r>
      <w:r w:rsidR="006D622D">
        <w:rPr>
          <w:rFonts w:asciiTheme="minorHAnsi" w:hAnsiTheme="minorHAnsi" w:cstheme="minorHAnsi"/>
          <w:color w:val="000000" w:themeColor="text1"/>
        </w:rPr>
        <w:t xml:space="preserve"> (grey box). Upon re-locking onto the signal</w:t>
      </w:r>
      <w:r w:rsidR="003B2078">
        <w:rPr>
          <w:rFonts w:asciiTheme="minorHAnsi" w:hAnsiTheme="minorHAnsi" w:cstheme="minorHAnsi"/>
          <w:color w:val="000000" w:themeColor="text1"/>
        </w:rPr>
        <w:t xml:space="preserve">, </w:t>
      </w:r>
      <w:r w:rsidR="00BA16EA">
        <w:rPr>
          <w:rFonts w:asciiTheme="minorHAnsi" w:hAnsiTheme="minorHAnsi" w:cstheme="minorHAnsi"/>
          <w:color w:val="000000" w:themeColor="text1"/>
        </w:rPr>
        <w:t>i.e.,</w:t>
      </w:r>
      <w:r w:rsidR="003B2078">
        <w:rPr>
          <w:rFonts w:asciiTheme="minorHAnsi" w:hAnsiTheme="minorHAnsi" w:cstheme="minorHAnsi"/>
          <w:color w:val="000000" w:themeColor="text1"/>
        </w:rPr>
        <w:t xml:space="preserve"> switching back to cell monitoring,</w:t>
      </w:r>
      <w:r w:rsidR="006D622D">
        <w:rPr>
          <w:rFonts w:asciiTheme="minorHAnsi" w:hAnsiTheme="minorHAnsi" w:cstheme="minorHAnsi"/>
          <w:color w:val="000000" w:themeColor="text1"/>
        </w:rPr>
        <w:t xml:space="preserve"> (5) </w:t>
      </w:r>
      <w:r w:rsidR="00DD0D6C" w:rsidRPr="00DD0D6C">
        <w:rPr>
          <w:rFonts w:asciiTheme="minorHAnsi" w:hAnsiTheme="minorHAnsi" w:cstheme="minorHAnsi"/>
          <w:color w:val="000000" w:themeColor="text1"/>
        </w:rPr>
        <w:t>it is evident that the electroporation pulse permeabilized the cell membrane as the magnitude of current change due to the cell’s presence between the electrode set drops upon exit (6)</w:t>
      </w:r>
      <w:r w:rsidR="006D622D">
        <w:rPr>
          <w:rFonts w:asciiTheme="minorHAnsi" w:hAnsiTheme="minorHAnsi" w:cstheme="minorHAnsi"/>
          <w:color w:val="000000" w:themeColor="text1"/>
        </w:rPr>
        <w:t xml:space="preserve">. </w:t>
      </w:r>
      <w:r w:rsidR="00BD4675">
        <w:rPr>
          <w:rFonts w:asciiTheme="minorHAnsi" w:hAnsiTheme="minorHAnsi" w:cstheme="minorHAnsi"/>
          <w:color w:val="000000" w:themeColor="text1"/>
        </w:rPr>
        <w:t>Th</w:t>
      </w:r>
      <w:r w:rsidR="006D622D">
        <w:rPr>
          <w:rFonts w:asciiTheme="minorHAnsi" w:hAnsiTheme="minorHAnsi" w:cstheme="minorHAnsi"/>
          <w:color w:val="000000" w:themeColor="text1"/>
        </w:rPr>
        <w:t xml:space="preserve">e difference in the </w:t>
      </w:r>
      <w:r w:rsidR="005066CA">
        <w:rPr>
          <w:rFonts w:asciiTheme="minorHAnsi" w:hAnsiTheme="minorHAnsi" w:cstheme="minorHAnsi"/>
          <w:color w:val="000000" w:themeColor="text1"/>
        </w:rPr>
        <w:t xml:space="preserve">two drops in current due to the </w:t>
      </w:r>
      <w:r w:rsidR="006D622D">
        <w:rPr>
          <w:rFonts w:asciiTheme="minorHAnsi" w:hAnsiTheme="minorHAnsi" w:cstheme="minorHAnsi"/>
          <w:color w:val="000000" w:themeColor="text1"/>
        </w:rPr>
        <w:t>cell’s</w:t>
      </w:r>
      <w:r w:rsidR="005066CA">
        <w:rPr>
          <w:rFonts w:asciiTheme="minorHAnsi" w:hAnsiTheme="minorHAnsi" w:cstheme="minorHAnsi"/>
          <w:color w:val="000000" w:themeColor="text1"/>
        </w:rPr>
        <w:t xml:space="preserve"> </w:t>
      </w:r>
      <w:r w:rsidR="00974E6E">
        <w:rPr>
          <w:rFonts w:asciiTheme="minorHAnsi" w:hAnsiTheme="minorHAnsi" w:cstheme="minorHAnsi"/>
          <w:color w:val="000000" w:themeColor="text1"/>
        </w:rPr>
        <w:t>impedance magnitude</w:t>
      </w:r>
      <w:r w:rsidR="006D622D">
        <w:rPr>
          <w:rFonts w:asciiTheme="minorHAnsi" w:hAnsiTheme="minorHAnsi" w:cstheme="minorHAnsi"/>
          <w:color w:val="000000" w:themeColor="text1"/>
        </w:rPr>
        <w:t xml:space="preserve"> pre/post electroporation pulse application is termed </w:t>
      </w:r>
      <w:r w:rsidR="00BD4675">
        <w:rPr>
          <w:rFonts w:asciiTheme="minorHAnsi" w:hAnsiTheme="minorHAnsi" w:cstheme="minorHAnsi"/>
          <w:color w:val="000000" w:themeColor="text1"/>
        </w:rPr>
        <w:t xml:space="preserve">the permeabilization current and is denoted as </w:t>
      </w:r>
      <w:r w:rsidR="00BD4675" w:rsidRPr="00575F6B">
        <w:rPr>
          <w:rFonts w:ascii="Times New Roman" w:hAnsi="Times New Roman" w:cs="Times New Roman"/>
          <w:color w:val="000000" w:themeColor="text1"/>
        </w:rPr>
        <w:t>Δ</w:t>
      </w:r>
      <w:r w:rsidR="00BD4675" w:rsidRPr="00D35311">
        <w:rPr>
          <w:rFonts w:asciiTheme="minorHAnsi" w:hAnsiTheme="minorHAnsi" w:cstheme="minorHAnsi"/>
          <w:i/>
          <w:iCs/>
          <w:color w:val="000000" w:themeColor="text1"/>
        </w:rPr>
        <w:t>I</w:t>
      </w:r>
      <w:r w:rsidR="00BD4675" w:rsidRPr="00D35311">
        <w:rPr>
          <w:rFonts w:asciiTheme="minorHAnsi" w:hAnsiTheme="minorHAnsi" w:cstheme="minorHAnsi"/>
          <w:i/>
          <w:iCs/>
          <w:color w:val="000000" w:themeColor="text1"/>
          <w:vertAlign w:val="subscript"/>
        </w:rPr>
        <w:t>P</w:t>
      </w:r>
      <w:r w:rsidR="00BD4675">
        <w:rPr>
          <w:rFonts w:asciiTheme="minorHAnsi" w:hAnsiTheme="minorHAnsi" w:cstheme="minorHAnsi"/>
          <w:color w:val="000000" w:themeColor="text1"/>
        </w:rPr>
        <w:t>.</w:t>
      </w:r>
      <w:r w:rsidR="006D622D">
        <w:rPr>
          <w:rFonts w:asciiTheme="minorHAnsi" w:hAnsiTheme="minorHAnsi" w:cstheme="minorHAnsi"/>
          <w:color w:val="000000" w:themeColor="text1"/>
        </w:rPr>
        <w:t xml:space="preserve"> </w:t>
      </w:r>
      <w:r w:rsidR="001464D4">
        <w:rPr>
          <w:rFonts w:asciiTheme="minorHAnsi" w:hAnsiTheme="minorHAnsi" w:cstheme="minorHAnsi"/>
          <w:color w:val="000000" w:themeColor="text1"/>
        </w:rPr>
        <w:t xml:space="preserve">Once </w:t>
      </w:r>
      <w:r w:rsidR="006D622D">
        <w:rPr>
          <w:rFonts w:asciiTheme="minorHAnsi" w:hAnsiTheme="minorHAnsi" w:cstheme="minorHAnsi"/>
          <w:color w:val="000000" w:themeColor="text1"/>
        </w:rPr>
        <w:t>the cell exit</w:t>
      </w:r>
      <w:r w:rsidR="001464D4">
        <w:rPr>
          <w:rFonts w:asciiTheme="minorHAnsi" w:hAnsiTheme="minorHAnsi" w:cstheme="minorHAnsi"/>
          <w:color w:val="000000" w:themeColor="text1"/>
        </w:rPr>
        <w:t>s</w:t>
      </w:r>
      <w:r w:rsidR="001C35AF">
        <w:rPr>
          <w:rFonts w:asciiTheme="minorHAnsi" w:hAnsiTheme="minorHAnsi" w:cstheme="minorHAnsi"/>
          <w:color w:val="000000" w:themeColor="text1"/>
        </w:rPr>
        <w:t xml:space="preserve"> the </w:t>
      </w:r>
      <w:r w:rsidR="001464D4">
        <w:rPr>
          <w:rFonts w:asciiTheme="minorHAnsi" w:hAnsiTheme="minorHAnsi" w:cstheme="minorHAnsi"/>
          <w:color w:val="000000" w:themeColor="text1"/>
        </w:rPr>
        <w:t>volume</w:t>
      </w:r>
      <w:r w:rsidR="001C35AF">
        <w:rPr>
          <w:rFonts w:asciiTheme="minorHAnsi" w:hAnsiTheme="minorHAnsi" w:cstheme="minorHAnsi"/>
          <w:color w:val="000000" w:themeColor="text1"/>
        </w:rPr>
        <w:t xml:space="preserve"> between the electrodes</w:t>
      </w:r>
      <w:r w:rsidR="006D622D">
        <w:rPr>
          <w:rFonts w:asciiTheme="minorHAnsi" w:hAnsiTheme="minorHAnsi" w:cstheme="minorHAnsi"/>
          <w:color w:val="000000" w:themeColor="text1"/>
        </w:rPr>
        <w:t xml:space="preserve">, the baseline </w:t>
      </w:r>
      <w:r w:rsidR="001464D4">
        <w:rPr>
          <w:rFonts w:asciiTheme="minorHAnsi" w:hAnsiTheme="minorHAnsi" w:cstheme="minorHAnsi"/>
          <w:color w:val="000000" w:themeColor="text1"/>
        </w:rPr>
        <w:t>stabilizes,</w:t>
      </w:r>
      <w:r w:rsidR="006D622D">
        <w:rPr>
          <w:rFonts w:asciiTheme="minorHAnsi" w:hAnsiTheme="minorHAnsi" w:cstheme="minorHAnsi"/>
          <w:color w:val="000000" w:themeColor="text1"/>
        </w:rPr>
        <w:t xml:space="preserve"> and the system </w:t>
      </w:r>
      <w:r w:rsidR="00BA16EA">
        <w:rPr>
          <w:rFonts w:asciiTheme="minorHAnsi" w:hAnsiTheme="minorHAnsi" w:cstheme="minorHAnsi"/>
          <w:color w:val="000000" w:themeColor="text1"/>
        </w:rPr>
        <w:t>returns</w:t>
      </w:r>
      <w:r w:rsidR="006D622D">
        <w:rPr>
          <w:rFonts w:asciiTheme="minorHAnsi" w:hAnsiTheme="minorHAnsi" w:cstheme="minorHAnsi"/>
          <w:color w:val="000000" w:themeColor="text1"/>
        </w:rPr>
        <w:t xml:space="preserve"> to </w:t>
      </w:r>
      <w:r w:rsidR="001C35AF">
        <w:rPr>
          <w:rFonts w:asciiTheme="minorHAnsi" w:hAnsiTheme="minorHAnsi" w:cstheme="minorHAnsi"/>
          <w:color w:val="000000" w:themeColor="text1"/>
        </w:rPr>
        <w:t>cell</w:t>
      </w:r>
      <w:r w:rsidR="00734156">
        <w:rPr>
          <w:rFonts w:asciiTheme="minorHAnsi" w:hAnsiTheme="minorHAnsi" w:cstheme="minorHAnsi"/>
          <w:color w:val="000000" w:themeColor="text1"/>
        </w:rPr>
        <w:t xml:space="preserve"> </w:t>
      </w:r>
      <w:r w:rsidR="006D622D">
        <w:rPr>
          <w:rFonts w:asciiTheme="minorHAnsi" w:hAnsiTheme="minorHAnsi" w:cstheme="minorHAnsi"/>
          <w:color w:val="000000" w:themeColor="text1"/>
        </w:rPr>
        <w:t>detection mode (1)</w:t>
      </w:r>
      <w:r w:rsidR="00BD4675">
        <w:rPr>
          <w:rFonts w:asciiTheme="minorHAnsi" w:hAnsiTheme="minorHAnsi" w:cstheme="minorHAnsi"/>
          <w:color w:val="000000" w:themeColor="text1"/>
        </w:rPr>
        <w:t xml:space="preserve">. </w:t>
      </w:r>
      <w:bookmarkEnd w:id="10"/>
      <w:r w:rsidR="00BD4675">
        <w:rPr>
          <w:rFonts w:asciiTheme="minorHAnsi" w:hAnsiTheme="minorHAnsi" w:cstheme="minorHAnsi"/>
          <w:color w:val="000000" w:themeColor="text1"/>
        </w:rPr>
        <w:t xml:space="preserve">After a pre-determined </w:t>
      </w:r>
      <w:r w:rsidR="007724BD">
        <w:rPr>
          <w:rFonts w:asciiTheme="minorHAnsi" w:hAnsiTheme="minorHAnsi" w:cstheme="minorHAnsi"/>
          <w:color w:val="000000" w:themeColor="text1"/>
        </w:rPr>
        <w:t xml:space="preserve">number of </w:t>
      </w:r>
      <w:r w:rsidR="00BD4675">
        <w:rPr>
          <w:rFonts w:asciiTheme="minorHAnsi" w:hAnsiTheme="minorHAnsi" w:cstheme="minorHAnsi"/>
          <w:color w:val="000000" w:themeColor="text1"/>
        </w:rPr>
        <w:t>cell</w:t>
      </w:r>
      <w:r w:rsidR="007724BD">
        <w:rPr>
          <w:rFonts w:asciiTheme="minorHAnsi" w:hAnsiTheme="minorHAnsi" w:cstheme="minorHAnsi"/>
          <w:color w:val="000000" w:themeColor="text1"/>
        </w:rPr>
        <w:t>s are</w:t>
      </w:r>
      <w:r w:rsidR="00BD4675">
        <w:rPr>
          <w:rFonts w:asciiTheme="minorHAnsi" w:hAnsiTheme="minorHAnsi" w:cstheme="minorHAnsi"/>
          <w:color w:val="000000" w:themeColor="text1"/>
        </w:rPr>
        <w:t xml:space="preserve"> electroporated, the next</w:t>
      </w:r>
      <w:r w:rsidR="00734156">
        <w:rPr>
          <w:rFonts w:asciiTheme="minorHAnsi" w:hAnsiTheme="minorHAnsi" w:cstheme="minorHAnsi"/>
          <w:color w:val="000000" w:themeColor="text1"/>
        </w:rPr>
        <w:t xml:space="preserve"> </w:t>
      </w:r>
      <w:r w:rsidR="00BD4675">
        <w:rPr>
          <w:rFonts w:asciiTheme="minorHAnsi" w:hAnsiTheme="minorHAnsi" w:cstheme="minorHAnsi"/>
          <w:color w:val="000000" w:themeColor="text1"/>
        </w:rPr>
        <w:t>highest</w:t>
      </w:r>
      <w:r w:rsidR="00734156">
        <w:rPr>
          <w:rFonts w:asciiTheme="minorHAnsi" w:hAnsiTheme="minorHAnsi" w:cstheme="minorHAnsi"/>
          <w:color w:val="000000" w:themeColor="text1"/>
        </w:rPr>
        <w:t xml:space="preserve"> </w:t>
      </w:r>
      <w:r w:rsidR="00BD4675">
        <w:rPr>
          <w:rFonts w:asciiTheme="minorHAnsi" w:hAnsiTheme="minorHAnsi" w:cstheme="minorHAnsi"/>
          <w:color w:val="000000" w:themeColor="text1"/>
        </w:rPr>
        <w:t xml:space="preserve">energy electroporation pulse is tested (Refer to </w:t>
      </w:r>
      <w:r w:rsidR="00BD4675">
        <w:rPr>
          <w:rFonts w:asciiTheme="minorHAnsi" w:hAnsiTheme="minorHAnsi" w:cstheme="minorHAnsi"/>
          <w:b/>
          <w:bCs/>
          <w:color w:val="000000" w:themeColor="text1"/>
        </w:rPr>
        <w:t>Table 1</w:t>
      </w:r>
      <w:r w:rsidR="00BD4675">
        <w:rPr>
          <w:rFonts w:asciiTheme="minorHAnsi" w:hAnsiTheme="minorHAnsi" w:cstheme="minorHAnsi"/>
          <w:color w:val="000000" w:themeColor="text1"/>
        </w:rPr>
        <w:t xml:space="preserve"> for pulse settings). For each </w:t>
      </w:r>
      <w:r w:rsidR="001C35AF">
        <w:rPr>
          <w:rFonts w:asciiTheme="minorHAnsi" w:hAnsiTheme="minorHAnsi" w:cstheme="minorHAnsi"/>
          <w:color w:val="000000" w:themeColor="text1"/>
        </w:rPr>
        <w:t>electroporation</w:t>
      </w:r>
      <w:r w:rsidR="00734156">
        <w:rPr>
          <w:rFonts w:asciiTheme="minorHAnsi" w:hAnsiTheme="minorHAnsi" w:cstheme="minorHAnsi"/>
          <w:color w:val="000000" w:themeColor="text1"/>
        </w:rPr>
        <w:t xml:space="preserve"> </w:t>
      </w:r>
      <w:r w:rsidR="00BD4675">
        <w:rPr>
          <w:rFonts w:asciiTheme="minorHAnsi" w:hAnsiTheme="minorHAnsi" w:cstheme="minorHAnsi"/>
          <w:color w:val="000000" w:themeColor="text1"/>
        </w:rPr>
        <w:t>pulse tested</w:t>
      </w:r>
      <w:r w:rsidR="001C35AF">
        <w:rPr>
          <w:rFonts w:asciiTheme="minorHAnsi" w:hAnsiTheme="minorHAnsi" w:cstheme="minorHAnsi"/>
          <w:color w:val="000000" w:themeColor="text1"/>
        </w:rPr>
        <w:t>,</w:t>
      </w:r>
      <w:r w:rsidR="00BD4675">
        <w:rPr>
          <w:rFonts w:asciiTheme="minorHAnsi" w:hAnsiTheme="minorHAnsi" w:cstheme="minorHAnsi"/>
          <w:color w:val="000000" w:themeColor="text1"/>
        </w:rPr>
        <w:t xml:space="preserve"> an average ‘degree of membrane permeabilization’ is determined. This value is calculated as </w:t>
      </w:r>
      <w:r w:rsidR="00BD4675" w:rsidRPr="00575F6B">
        <w:rPr>
          <w:rFonts w:ascii="Times New Roman" w:hAnsi="Times New Roman" w:cs="Times New Roman"/>
          <w:color w:val="000000" w:themeColor="text1"/>
        </w:rPr>
        <w:t>Δ</w:t>
      </w:r>
      <w:r w:rsidR="00BD4675" w:rsidRPr="00D35311">
        <w:rPr>
          <w:rFonts w:asciiTheme="minorHAnsi" w:hAnsiTheme="minorHAnsi" w:cstheme="minorHAnsi"/>
          <w:i/>
          <w:iCs/>
          <w:color w:val="000000" w:themeColor="text1"/>
        </w:rPr>
        <w:t>I</w:t>
      </w:r>
      <w:r w:rsidR="00BD4675" w:rsidRPr="00D35311">
        <w:rPr>
          <w:rFonts w:asciiTheme="minorHAnsi" w:hAnsiTheme="minorHAnsi" w:cstheme="minorHAnsi"/>
          <w:i/>
          <w:iCs/>
          <w:color w:val="000000" w:themeColor="text1"/>
          <w:vertAlign w:val="subscript"/>
        </w:rPr>
        <w:t>P</w:t>
      </w:r>
      <w:r w:rsidR="00BD4675">
        <w:rPr>
          <w:rFonts w:asciiTheme="minorHAnsi" w:hAnsiTheme="minorHAnsi" w:cstheme="minorHAnsi"/>
          <w:color w:val="000000" w:themeColor="text1"/>
        </w:rPr>
        <w:t>/</w:t>
      </w:r>
      <w:r w:rsidR="00BD4675" w:rsidRPr="00575F6B">
        <w:rPr>
          <w:rFonts w:ascii="Times New Roman" w:hAnsi="Times New Roman" w:cs="Times New Roman"/>
          <w:color w:val="000000" w:themeColor="text1"/>
        </w:rPr>
        <w:t>Δ</w:t>
      </w:r>
      <w:r w:rsidR="00BD4675" w:rsidRPr="00D35311">
        <w:rPr>
          <w:rFonts w:asciiTheme="minorHAnsi" w:hAnsiTheme="minorHAnsi" w:cstheme="minorHAnsi"/>
          <w:i/>
          <w:iCs/>
          <w:color w:val="000000" w:themeColor="text1"/>
        </w:rPr>
        <w:t>I</w:t>
      </w:r>
      <w:r w:rsidR="00BD4675" w:rsidRPr="00D35311">
        <w:rPr>
          <w:rFonts w:asciiTheme="minorHAnsi" w:hAnsiTheme="minorHAnsi" w:cstheme="minorHAnsi"/>
          <w:i/>
          <w:iCs/>
          <w:color w:val="000000" w:themeColor="text1"/>
          <w:vertAlign w:val="subscript"/>
        </w:rPr>
        <w:t>C</w:t>
      </w:r>
      <w:r w:rsidR="002F6C1C">
        <w:rPr>
          <w:rFonts w:asciiTheme="minorHAnsi" w:hAnsiTheme="minorHAnsi" w:cstheme="minorHAnsi"/>
          <w:color w:val="000000" w:themeColor="text1"/>
        </w:rPr>
        <w:t xml:space="preserve">. Once each pre-determined electroporation pulse is tested, the </w:t>
      </w:r>
      <w:r w:rsidR="002F6C1C">
        <w:rPr>
          <w:rFonts w:ascii="Times New Roman" w:hAnsi="Times New Roman" w:cs="Times New Roman"/>
          <w:color w:val="000000" w:themeColor="text1"/>
        </w:rPr>
        <w:t>Δ</w:t>
      </w:r>
      <w:r w:rsidR="002F6C1C" w:rsidRPr="00D35311">
        <w:rPr>
          <w:rFonts w:asciiTheme="minorHAnsi" w:hAnsiTheme="minorHAnsi" w:cstheme="minorHAnsi"/>
          <w:i/>
          <w:iCs/>
          <w:color w:val="000000" w:themeColor="text1"/>
        </w:rPr>
        <w:t>I</w:t>
      </w:r>
      <w:r w:rsidR="002F6C1C" w:rsidRPr="00D35311">
        <w:rPr>
          <w:rFonts w:asciiTheme="minorHAnsi" w:hAnsiTheme="minorHAnsi" w:cstheme="minorHAnsi"/>
          <w:i/>
          <w:iCs/>
          <w:color w:val="000000" w:themeColor="text1"/>
          <w:vertAlign w:val="subscript"/>
        </w:rPr>
        <w:t>P</w:t>
      </w:r>
      <w:r w:rsidR="002F6C1C">
        <w:rPr>
          <w:rFonts w:asciiTheme="minorHAnsi" w:hAnsiTheme="minorHAnsi" w:cstheme="minorHAnsi"/>
          <w:color w:val="000000" w:themeColor="text1"/>
          <w:vertAlign w:val="subscript"/>
        </w:rPr>
        <w:t xml:space="preserve"> </w:t>
      </w:r>
      <w:r w:rsidR="002F6C1C">
        <w:rPr>
          <w:rFonts w:asciiTheme="minorHAnsi" w:hAnsiTheme="minorHAnsi" w:cstheme="minorHAnsi"/>
          <w:color w:val="000000" w:themeColor="text1"/>
        </w:rPr>
        <w:t>/</w:t>
      </w:r>
      <w:r w:rsidR="002F6C1C">
        <w:rPr>
          <w:rFonts w:ascii="Times New Roman" w:hAnsi="Times New Roman" w:cs="Times New Roman"/>
          <w:color w:val="000000" w:themeColor="text1"/>
        </w:rPr>
        <w:t>Δ</w:t>
      </w:r>
      <w:r w:rsidR="002F6C1C" w:rsidRPr="00D35311">
        <w:rPr>
          <w:rFonts w:asciiTheme="minorHAnsi" w:hAnsiTheme="minorHAnsi" w:cstheme="minorHAnsi"/>
          <w:i/>
          <w:iCs/>
          <w:color w:val="000000" w:themeColor="text1"/>
        </w:rPr>
        <w:t>I</w:t>
      </w:r>
      <w:r w:rsidR="002F6C1C" w:rsidRPr="00D35311">
        <w:rPr>
          <w:rFonts w:asciiTheme="minorHAnsi" w:hAnsiTheme="minorHAnsi" w:cstheme="minorHAnsi"/>
          <w:i/>
          <w:iCs/>
          <w:color w:val="000000" w:themeColor="text1"/>
          <w:vertAlign w:val="subscript"/>
        </w:rPr>
        <w:t>C</w:t>
      </w:r>
      <w:r w:rsidR="002F6C1C">
        <w:rPr>
          <w:rFonts w:asciiTheme="minorHAnsi" w:hAnsiTheme="minorHAnsi" w:cstheme="minorHAnsi"/>
          <w:color w:val="000000" w:themeColor="text1"/>
          <w:vertAlign w:val="subscript"/>
        </w:rPr>
        <w:t xml:space="preserve"> </w:t>
      </w:r>
      <w:r w:rsidR="002F6C1C">
        <w:rPr>
          <w:rFonts w:asciiTheme="minorHAnsi" w:hAnsiTheme="minorHAnsi" w:cstheme="minorHAnsi"/>
          <w:color w:val="000000" w:themeColor="text1"/>
        </w:rPr>
        <w:t xml:space="preserve">is plotted against the applied </w:t>
      </w:r>
      <w:r w:rsidR="001C35AF">
        <w:rPr>
          <w:rFonts w:asciiTheme="minorHAnsi" w:hAnsiTheme="minorHAnsi" w:cstheme="minorHAnsi"/>
          <w:color w:val="000000" w:themeColor="text1"/>
        </w:rPr>
        <w:t>electrical</w:t>
      </w:r>
      <w:r w:rsidR="00734156">
        <w:rPr>
          <w:rFonts w:asciiTheme="minorHAnsi" w:hAnsiTheme="minorHAnsi" w:cstheme="minorHAnsi"/>
          <w:color w:val="000000" w:themeColor="text1"/>
        </w:rPr>
        <w:t xml:space="preserve"> </w:t>
      </w:r>
      <w:r w:rsidR="002F6C1C">
        <w:rPr>
          <w:rFonts w:asciiTheme="minorHAnsi" w:hAnsiTheme="minorHAnsi" w:cstheme="minorHAnsi"/>
          <w:color w:val="000000" w:themeColor="text1"/>
        </w:rPr>
        <w:t>energy</w:t>
      </w:r>
      <w:r w:rsidR="00EA105D">
        <w:rPr>
          <w:rFonts w:asciiTheme="minorHAnsi" w:hAnsiTheme="minorHAnsi" w:cstheme="minorHAnsi"/>
          <w:color w:val="000000" w:themeColor="text1"/>
        </w:rPr>
        <w:t xml:space="preserve"> density</w:t>
      </w:r>
      <w:r w:rsidR="002F6C1C">
        <w:rPr>
          <w:rFonts w:asciiTheme="minorHAnsi" w:hAnsiTheme="minorHAnsi" w:cstheme="minorHAnsi"/>
          <w:color w:val="000000" w:themeColor="text1"/>
        </w:rPr>
        <w:t xml:space="preserve"> </w:t>
      </w:r>
      <w:r w:rsidR="00631096">
        <w:rPr>
          <w:rFonts w:asciiTheme="minorHAnsi" w:hAnsiTheme="minorHAnsi" w:cstheme="minorHAnsi"/>
          <w:color w:val="000000" w:themeColor="text1"/>
        </w:rPr>
        <w:t>(</w:t>
      </w:r>
      <w:r w:rsidR="00631096" w:rsidRPr="00A96A3A">
        <w:rPr>
          <w:rFonts w:ascii="Symbol" w:hAnsi="Symbol" w:cstheme="minorHAnsi"/>
          <w:color w:val="000000" w:themeColor="text1"/>
        </w:rPr>
        <w:t></w:t>
      </w:r>
      <w:r w:rsidR="00631096">
        <w:rPr>
          <w:rFonts w:ascii="Symbol" w:hAnsi="Symbol" w:cstheme="minorHAnsi"/>
          <w:color w:val="000000" w:themeColor="text1"/>
        </w:rPr>
        <w:t></w:t>
      </w:r>
      <w:r w:rsidR="00631096">
        <w:rPr>
          <w:rFonts w:asciiTheme="minorHAnsi" w:hAnsiTheme="minorHAnsi" w:cstheme="minorHAnsi"/>
          <w:color w:val="000000" w:themeColor="text1"/>
        </w:rPr>
        <w:t xml:space="preserve">x </w:t>
      </w:r>
      <w:r w:rsidR="002F6C1C" w:rsidRPr="000A49F6">
        <w:rPr>
          <w:rFonts w:asciiTheme="minorHAnsi" w:hAnsiTheme="minorHAnsi" w:cstheme="minorHAnsi"/>
          <w:i/>
          <w:iCs/>
          <w:color w:val="000000" w:themeColor="text1"/>
        </w:rPr>
        <w:t>E</w:t>
      </w:r>
      <w:r w:rsidR="002F6C1C">
        <w:rPr>
          <w:rFonts w:asciiTheme="minorHAnsi" w:hAnsiTheme="minorHAnsi" w:cstheme="minorHAnsi"/>
          <w:color w:val="000000" w:themeColor="text1"/>
          <w:vertAlign w:val="superscript"/>
        </w:rPr>
        <w:t>2</w:t>
      </w:r>
      <w:r w:rsidR="00631096">
        <w:rPr>
          <w:rFonts w:asciiTheme="minorHAnsi" w:hAnsiTheme="minorHAnsi" w:cstheme="minorHAnsi"/>
          <w:color w:val="000000" w:themeColor="text1"/>
          <w:vertAlign w:val="superscript"/>
        </w:rPr>
        <w:t xml:space="preserve"> </w:t>
      </w:r>
      <w:r w:rsidR="00631096">
        <w:rPr>
          <w:rFonts w:asciiTheme="minorHAnsi" w:hAnsiTheme="minorHAnsi" w:cstheme="minorHAnsi"/>
          <w:color w:val="000000" w:themeColor="text1"/>
        </w:rPr>
        <w:t xml:space="preserve">x </w:t>
      </w:r>
      <w:r w:rsidR="002F6C1C" w:rsidRPr="000A49F6">
        <w:rPr>
          <w:rFonts w:asciiTheme="minorHAnsi" w:hAnsiTheme="minorHAnsi" w:cstheme="minorHAnsi"/>
          <w:i/>
          <w:iCs/>
          <w:color w:val="000000" w:themeColor="text1"/>
        </w:rPr>
        <w:t>t</w:t>
      </w:r>
      <w:r w:rsidR="002F6C1C">
        <w:rPr>
          <w:rFonts w:asciiTheme="minorHAnsi" w:hAnsiTheme="minorHAnsi" w:cstheme="minorHAnsi"/>
          <w:color w:val="000000" w:themeColor="text1"/>
        </w:rPr>
        <w:t>), where</w:t>
      </w:r>
      <w:r w:rsidR="00EA105D">
        <w:rPr>
          <w:rFonts w:asciiTheme="minorHAnsi" w:hAnsiTheme="minorHAnsi" w:cstheme="minorHAnsi"/>
          <w:color w:val="000000" w:themeColor="text1"/>
        </w:rPr>
        <w:t xml:space="preserve"> </w:t>
      </w:r>
      <w:r w:rsidR="00EA105D" w:rsidRPr="00A96A3A">
        <w:rPr>
          <w:rFonts w:ascii="Symbol" w:hAnsi="Symbol" w:cstheme="minorHAnsi"/>
          <w:i/>
          <w:color w:val="000000" w:themeColor="text1"/>
        </w:rPr>
        <w:t></w:t>
      </w:r>
      <w:r w:rsidR="00EA105D">
        <w:rPr>
          <w:rFonts w:asciiTheme="minorHAnsi" w:hAnsiTheme="minorHAnsi" w:cstheme="minorHAnsi"/>
          <w:color w:val="000000" w:themeColor="text1"/>
        </w:rPr>
        <w:t xml:space="preserve"> is the solution conductivity (S/</w:t>
      </w:r>
      <w:r w:rsidR="00DB6D03">
        <w:rPr>
          <w:rFonts w:asciiTheme="minorHAnsi" w:hAnsiTheme="minorHAnsi" w:cstheme="minorHAnsi"/>
          <w:color w:val="000000" w:themeColor="text1"/>
        </w:rPr>
        <w:t>c</w:t>
      </w:r>
      <w:r w:rsidR="00EA105D">
        <w:rPr>
          <w:rFonts w:asciiTheme="minorHAnsi" w:hAnsiTheme="minorHAnsi" w:cstheme="minorHAnsi"/>
          <w:color w:val="000000" w:themeColor="text1"/>
        </w:rPr>
        <w:t>m),</w:t>
      </w:r>
      <w:r w:rsidR="002F6C1C">
        <w:rPr>
          <w:rFonts w:asciiTheme="minorHAnsi" w:hAnsiTheme="minorHAnsi" w:cstheme="minorHAnsi"/>
          <w:color w:val="000000" w:themeColor="text1"/>
        </w:rPr>
        <w:t xml:space="preserve"> </w:t>
      </w:r>
      <w:r w:rsidR="002F6C1C" w:rsidRPr="000A49F6">
        <w:rPr>
          <w:rFonts w:asciiTheme="minorHAnsi" w:hAnsiTheme="minorHAnsi" w:cstheme="minorHAnsi"/>
          <w:i/>
          <w:iCs/>
          <w:color w:val="000000" w:themeColor="text1"/>
        </w:rPr>
        <w:t>E</w:t>
      </w:r>
      <w:r w:rsidR="002F6C1C">
        <w:rPr>
          <w:rFonts w:asciiTheme="minorHAnsi" w:hAnsiTheme="minorHAnsi" w:cstheme="minorHAnsi"/>
          <w:color w:val="000000" w:themeColor="text1"/>
        </w:rPr>
        <w:t xml:space="preserve"> is the electric field strength</w:t>
      </w:r>
      <w:r w:rsidR="00EA105D">
        <w:rPr>
          <w:rFonts w:asciiTheme="minorHAnsi" w:hAnsiTheme="minorHAnsi" w:cstheme="minorHAnsi"/>
          <w:color w:val="000000" w:themeColor="text1"/>
        </w:rPr>
        <w:t xml:space="preserve"> (</w:t>
      </w:r>
      <w:r w:rsidR="00DB6D03">
        <w:rPr>
          <w:rFonts w:asciiTheme="minorHAnsi" w:hAnsiTheme="minorHAnsi" w:cstheme="minorHAnsi"/>
          <w:color w:val="000000" w:themeColor="text1"/>
        </w:rPr>
        <w:t>k</w:t>
      </w:r>
      <w:r w:rsidR="00EA105D">
        <w:rPr>
          <w:rFonts w:asciiTheme="minorHAnsi" w:hAnsiTheme="minorHAnsi" w:cstheme="minorHAnsi"/>
          <w:color w:val="000000" w:themeColor="text1"/>
        </w:rPr>
        <w:t>V/</w:t>
      </w:r>
      <w:r w:rsidR="00DB6D03">
        <w:rPr>
          <w:rFonts w:asciiTheme="minorHAnsi" w:hAnsiTheme="minorHAnsi" w:cstheme="minorHAnsi"/>
          <w:color w:val="000000" w:themeColor="text1"/>
        </w:rPr>
        <w:t>c</w:t>
      </w:r>
      <w:r w:rsidR="00EA105D">
        <w:rPr>
          <w:rFonts w:asciiTheme="minorHAnsi" w:hAnsiTheme="minorHAnsi" w:cstheme="minorHAnsi"/>
          <w:color w:val="000000" w:themeColor="text1"/>
        </w:rPr>
        <w:t>m)</w:t>
      </w:r>
      <w:r w:rsidR="00962C75">
        <w:rPr>
          <w:rFonts w:asciiTheme="minorHAnsi" w:hAnsiTheme="minorHAnsi" w:cstheme="minorHAnsi"/>
          <w:color w:val="000000" w:themeColor="text1"/>
        </w:rPr>
        <w:t>,</w:t>
      </w:r>
      <w:r w:rsidR="002F6C1C">
        <w:rPr>
          <w:rFonts w:asciiTheme="minorHAnsi" w:hAnsiTheme="minorHAnsi" w:cstheme="minorHAnsi"/>
          <w:color w:val="000000" w:themeColor="text1"/>
        </w:rPr>
        <w:t xml:space="preserve"> and </w:t>
      </w:r>
      <w:r w:rsidR="002F6C1C" w:rsidRPr="000A49F6">
        <w:rPr>
          <w:rFonts w:asciiTheme="minorHAnsi" w:hAnsiTheme="minorHAnsi" w:cstheme="minorHAnsi"/>
          <w:i/>
          <w:iCs/>
          <w:color w:val="000000" w:themeColor="text1"/>
        </w:rPr>
        <w:t>t</w:t>
      </w:r>
      <w:r w:rsidR="002F6C1C">
        <w:rPr>
          <w:rFonts w:asciiTheme="minorHAnsi" w:hAnsiTheme="minorHAnsi" w:cstheme="minorHAnsi"/>
          <w:color w:val="000000" w:themeColor="text1"/>
        </w:rPr>
        <w:t xml:space="preserve"> is the pulse duration</w:t>
      </w:r>
      <w:r w:rsidR="00EA105D">
        <w:rPr>
          <w:rFonts w:asciiTheme="minorHAnsi" w:hAnsiTheme="minorHAnsi" w:cstheme="minorHAnsi"/>
          <w:color w:val="000000" w:themeColor="text1"/>
        </w:rPr>
        <w:t xml:space="preserve"> (</w:t>
      </w:r>
      <w:proofErr w:type="spellStart"/>
      <w:r w:rsidR="00DB6D03">
        <w:rPr>
          <w:rFonts w:asciiTheme="minorHAnsi" w:hAnsiTheme="minorHAnsi" w:cstheme="minorHAnsi"/>
          <w:color w:val="000000" w:themeColor="text1"/>
        </w:rPr>
        <w:t>m</w:t>
      </w:r>
      <w:r w:rsidR="00EA105D">
        <w:rPr>
          <w:rFonts w:asciiTheme="minorHAnsi" w:hAnsiTheme="minorHAnsi" w:cstheme="minorHAnsi"/>
          <w:color w:val="000000" w:themeColor="text1"/>
        </w:rPr>
        <w:t>s</w:t>
      </w:r>
      <w:proofErr w:type="spellEnd"/>
      <w:r w:rsidR="00EA105D">
        <w:rPr>
          <w:rFonts w:asciiTheme="minorHAnsi" w:hAnsiTheme="minorHAnsi" w:cstheme="minorHAnsi"/>
          <w:color w:val="000000" w:themeColor="text1"/>
        </w:rPr>
        <w:t>)</w:t>
      </w:r>
      <w:r w:rsidR="002F6C1C">
        <w:rPr>
          <w:rFonts w:asciiTheme="minorHAnsi" w:hAnsiTheme="minorHAnsi" w:cstheme="minorHAnsi"/>
          <w:color w:val="000000" w:themeColor="text1"/>
        </w:rPr>
        <w:t xml:space="preserve">. Refer to </w:t>
      </w:r>
      <w:r w:rsidR="002F6C1C">
        <w:rPr>
          <w:rFonts w:asciiTheme="minorHAnsi" w:hAnsiTheme="minorHAnsi" w:cstheme="minorHAnsi"/>
          <w:b/>
          <w:bCs/>
          <w:color w:val="000000" w:themeColor="text1"/>
        </w:rPr>
        <w:t xml:space="preserve">Figure </w:t>
      </w:r>
      <w:r w:rsidR="00423694">
        <w:rPr>
          <w:rFonts w:asciiTheme="minorHAnsi" w:hAnsiTheme="minorHAnsi" w:cstheme="minorHAnsi"/>
          <w:b/>
          <w:bCs/>
          <w:color w:val="000000" w:themeColor="text1"/>
        </w:rPr>
        <w:t>5</w:t>
      </w:r>
      <w:r w:rsidR="002F6C1C">
        <w:rPr>
          <w:rFonts w:asciiTheme="minorHAnsi" w:hAnsiTheme="minorHAnsi" w:cstheme="minorHAnsi"/>
          <w:color w:val="000000" w:themeColor="text1"/>
        </w:rPr>
        <w:t xml:space="preserve"> for the cell membrane permeabilization map for HEK293 cells used in this example.</w:t>
      </w:r>
    </w:p>
    <w:p w14:paraId="0984999F" w14:textId="77777777" w:rsidR="004A4106" w:rsidRDefault="004A4106" w:rsidP="00371768">
      <w:pPr>
        <w:rPr>
          <w:rFonts w:asciiTheme="minorHAnsi" w:hAnsiTheme="minorHAnsi" w:cstheme="minorHAnsi"/>
          <w:color w:val="000000" w:themeColor="text1"/>
        </w:rPr>
      </w:pPr>
    </w:p>
    <w:p w14:paraId="2E42BBC1" w14:textId="5DB91C91" w:rsidR="004A4106" w:rsidRDefault="004A4106" w:rsidP="00371768">
      <w:pPr>
        <w:rPr>
          <w:rFonts w:asciiTheme="minorHAnsi" w:hAnsiTheme="minorHAnsi" w:cstheme="minorHAnsi"/>
          <w:color w:val="000000" w:themeColor="text1"/>
        </w:rPr>
      </w:pPr>
      <w:r>
        <w:rPr>
          <w:rFonts w:asciiTheme="minorHAnsi" w:hAnsiTheme="minorHAnsi" w:cstheme="minorHAnsi"/>
          <w:color w:val="000000" w:themeColor="text1"/>
        </w:rPr>
        <w:t>[</w:t>
      </w:r>
      <w:r w:rsidR="00686DC3">
        <w:rPr>
          <w:rFonts w:asciiTheme="minorHAnsi" w:hAnsiTheme="minorHAnsi" w:cstheme="minorHAnsi"/>
          <w:color w:val="000000" w:themeColor="text1"/>
        </w:rPr>
        <w:t>Place</w:t>
      </w:r>
      <w:r>
        <w:rPr>
          <w:rFonts w:asciiTheme="minorHAnsi" w:hAnsiTheme="minorHAnsi" w:cstheme="minorHAnsi"/>
          <w:color w:val="000000" w:themeColor="text1"/>
        </w:rPr>
        <w:t xml:space="preserve"> </w:t>
      </w:r>
      <w:r w:rsidRPr="004A4106">
        <w:rPr>
          <w:rFonts w:asciiTheme="minorHAnsi" w:hAnsiTheme="minorHAnsi" w:cstheme="minorHAnsi"/>
          <w:b/>
          <w:bCs/>
          <w:color w:val="000000" w:themeColor="text1"/>
        </w:rPr>
        <w:t>Table 1</w:t>
      </w:r>
      <w:r>
        <w:rPr>
          <w:rFonts w:asciiTheme="minorHAnsi" w:hAnsiTheme="minorHAnsi" w:cstheme="minorHAnsi"/>
          <w:color w:val="000000" w:themeColor="text1"/>
        </w:rPr>
        <w:t xml:space="preserve"> Here]</w:t>
      </w:r>
    </w:p>
    <w:p w14:paraId="6CD0CC15" w14:textId="379C3E68" w:rsidR="004A4106" w:rsidRPr="004A4106" w:rsidRDefault="004A4106" w:rsidP="00371768">
      <w:pPr>
        <w:rPr>
          <w:rFonts w:asciiTheme="minorHAnsi" w:hAnsiTheme="minorHAnsi" w:cstheme="minorHAnsi"/>
          <w:color w:val="000000" w:themeColor="text1"/>
        </w:rPr>
      </w:pPr>
      <w:r>
        <w:rPr>
          <w:rFonts w:asciiTheme="minorHAnsi" w:hAnsiTheme="minorHAnsi" w:cstheme="minorHAnsi"/>
          <w:color w:val="000000" w:themeColor="text1"/>
        </w:rPr>
        <w:lastRenderedPageBreak/>
        <w:t>[</w:t>
      </w:r>
      <w:r w:rsidR="00686DC3">
        <w:rPr>
          <w:rFonts w:asciiTheme="minorHAnsi" w:hAnsiTheme="minorHAnsi" w:cstheme="minorHAnsi"/>
          <w:color w:val="000000" w:themeColor="text1"/>
        </w:rPr>
        <w:t>Place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Figure </w:t>
      </w:r>
      <w:r w:rsidR="00423694">
        <w:rPr>
          <w:rFonts w:asciiTheme="minorHAnsi" w:hAnsiTheme="minorHAnsi" w:cstheme="minorHAnsi"/>
          <w:b/>
          <w:bCs/>
          <w:color w:val="000000" w:themeColor="text1"/>
        </w:rPr>
        <w:t>4</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Here]</w:t>
      </w:r>
    </w:p>
    <w:p w14:paraId="3F803560" w14:textId="025456BC" w:rsidR="002F6C1C" w:rsidRDefault="002F6C1C" w:rsidP="00371768">
      <w:pPr>
        <w:rPr>
          <w:rFonts w:asciiTheme="minorHAnsi" w:hAnsiTheme="minorHAnsi" w:cstheme="minorHAnsi"/>
          <w:color w:val="000000" w:themeColor="text1"/>
        </w:rPr>
      </w:pPr>
    </w:p>
    <w:p w14:paraId="78901D65" w14:textId="09229D4A" w:rsidR="002F6C1C" w:rsidRDefault="00C40530" w:rsidP="00371768">
      <w:pPr>
        <w:rPr>
          <w:rFonts w:asciiTheme="minorHAnsi" w:hAnsiTheme="minorHAnsi" w:cstheme="minorHAnsi"/>
          <w:color w:val="000000" w:themeColor="text1"/>
        </w:rPr>
      </w:pPr>
      <w:bookmarkStart w:id="12" w:name="_Hlk81224458"/>
      <w:r>
        <w:rPr>
          <w:rFonts w:asciiTheme="minorHAnsi" w:hAnsiTheme="minorHAnsi" w:cstheme="minorHAnsi"/>
          <w:color w:val="000000" w:themeColor="text1"/>
        </w:rPr>
        <w:t>A distinct correlation is observed</w:t>
      </w:r>
      <w:r w:rsidR="002F6C1C">
        <w:rPr>
          <w:rFonts w:asciiTheme="minorHAnsi" w:hAnsiTheme="minorHAnsi" w:cstheme="minorHAnsi"/>
          <w:color w:val="000000" w:themeColor="text1"/>
        </w:rPr>
        <w:t xml:space="preserve"> between the applied electrical energy and the degree of cell</w:t>
      </w:r>
      <w:r w:rsidR="00734156">
        <w:rPr>
          <w:rFonts w:asciiTheme="minorHAnsi" w:hAnsiTheme="minorHAnsi" w:cstheme="minorHAnsi"/>
          <w:color w:val="000000" w:themeColor="text1"/>
        </w:rPr>
        <w:t xml:space="preserve"> </w:t>
      </w:r>
      <w:r w:rsidR="002F6C1C">
        <w:rPr>
          <w:rFonts w:asciiTheme="minorHAnsi" w:hAnsiTheme="minorHAnsi" w:cstheme="minorHAnsi"/>
          <w:color w:val="000000" w:themeColor="text1"/>
        </w:rPr>
        <w:t>membrane permeabilization</w:t>
      </w:r>
      <w:r>
        <w:rPr>
          <w:rFonts w:asciiTheme="minorHAnsi" w:hAnsiTheme="minorHAnsi" w:cstheme="minorHAnsi"/>
          <w:color w:val="000000" w:themeColor="text1"/>
        </w:rPr>
        <w:t xml:space="preserve"> (</w:t>
      </w:r>
      <w:r w:rsidR="002F6C1C">
        <w:rPr>
          <w:rFonts w:asciiTheme="minorHAnsi" w:hAnsiTheme="minorHAnsi" w:cstheme="minorHAnsi"/>
          <w:b/>
          <w:bCs/>
          <w:color w:val="000000" w:themeColor="text1"/>
        </w:rPr>
        <w:t xml:space="preserve">Figure </w:t>
      </w:r>
      <w:r w:rsidR="00423694">
        <w:rPr>
          <w:rFonts w:asciiTheme="minorHAnsi" w:hAnsiTheme="minorHAnsi" w:cstheme="minorHAnsi"/>
          <w:b/>
          <w:bCs/>
          <w:color w:val="000000" w:themeColor="text1"/>
        </w:rPr>
        <w:t>5</w:t>
      </w:r>
      <w:r>
        <w:rPr>
          <w:rFonts w:asciiTheme="minorHAnsi" w:hAnsiTheme="minorHAnsi" w:cstheme="minorHAnsi"/>
          <w:color w:val="000000" w:themeColor="text1"/>
        </w:rPr>
        <w:t xml:space="preserve">), with the existence of a </w:t>
      </w:r>
      <w:r w:rsidR="002F6C1C">
        <w:rPr>
          <w:rFonts w:asciiTheme="minorHAnsi" w:hAnsiTheme="minorHAnsi" w:cstheme="minorHAnsi"/>
          <w:color w:val="000000" w:themeColor="text1"/>
        </w:rPr>
        <w:t xml:space="preserve">transition region where a substantial increase in the degree of </w:t>
      </w:r>
      <w:r w:rsidR="007F20C3">
        <w:rPr>
          <w:rFonts w:asciiTheme="minorHAnsi" w:hAnsiTheme="minorHAnsi" w:cstheme="minorHAnsi"/>
          <w:color w:val="000000" w:themeColor="text1"/>
        </w:rPr>
        <w:t>cell</w:t>
      </w:r>
      <w:r w:rsidR="00734156">
        <w:rPr>
          <w:rFonts w:asciiTheme="minorHAnsi" w:hAnsiTheme="minorHAnsi" w:cstheme="minorHAnsi"/>
          <w:color w:val="000000" w:themeColor="text1"/>
        </w:rPr>
        <w:t xml:space="preserve"> </w:t>
      </w:r>
      <w:r w:rsidR="002F6C1C">
        <w:rPr>
          <w:rFonts w:asciiTheme="minorHAnsi" w:hAnsiTheme="minorHAnsi" w:cstheme="minorHAnsi"/>
          <w:color w:val="000000" w:themeColor="text1"/>
        </w:rPr>
        <w:t xml:space="preserve">membrane permeabilization </w:t>
      </w:r>
      <w:r>
        <w:rPr>
          <w:rFonts w:asciiTheme="minorHAnsi" w:hAnsiTheme="minorHAnsi" w:cstheme="minorHAnsi"/>
          <w:color w:val="000000" w:themeColor="text1"/>
        </w:rPr>
        <w:t>occurs</w:t>
      </w:r>
      <w:r w:rsidR="002F6C1C">
        <w:rPr>
          <w:rFonts w:asciiTheme="minorHAnsi" w:hAnsiTheme="minorHAnsi" w:cstheme="minorHAnsi"/>
          <w:color w:val="000000" w:themeColor="text1"/>
        </w:rPr>
        <w:t>.</w:t>
      </w:r>
      <w:bookmarkEnd w:id="12"/>
      <w:r w:rsidR="002F6C1C">
        <w:rPr>
          <w:rFonts w:asciiTheme="minorHAnsi" w:hAnsiTheme="minorHAnsi" w:cstheme="minorHAnsi"/>
          <w:color w:val="000000" w:themeColor="text1"/>
        </w:rPr>
        <w:t xml:space="preserve"> To that end, </w:t>
      </w:r>
      <w:r w:rsidR="00575F6B">
        <w:rPr>
          <w:rFonts w:asciiTheme="minorHAnsi" w:hAnsiTheme="minorHAnsi" w:cstheme="minorHAnsi"/>
          <w:color w:val="000000" w:themeColor="text1"/>
        </w:rPr>
        <w:t>a</w:t>
      </w:r>
      <w:r w:rsidR="008C3A8B">
        <w:rPr>
          <w:rFonts w:asciiTheme="minorHAnsi" w:hAnsiTheme="minorHAnsi" w:cstheme="minorHAnsi"/>
          <w:color w:val="000000" w:themeColor="text1"/>
        </w:rPr>
        <w:t xml:space="preserve"> pulse with electrical energy that surpasses this transition region is selected for the high-throughput phase of the micro-electroporation </w:t>
      </w:r>
      <w:r w:rsidR="007F20C3">
        <w:rPr>
          <w:rFonts w:asciiTheme="minorHAnsi" w:hAnsiTheme="minorHAnsi" w:cstheme="minorHAnsi"/>
          <w:color w:val="000000" w:themeColor="text1"/>
        </w:rPr>
        <w:t xml:space="preserve">process </w:t>
      </w:r>
      <w:r w:rsidR="00423694">
        <w:rPr>
          <w:rFonts w:asciiTheme="minorHAnsi" w:hAnsiTheme="minorHAnsi" w:cstheme="minorHAnsi"/>
          <w:color w:val="000000" w:themeColor="text1"/>
        </w:rPr>
        <w:t>(</w:t>
      </w:r>
      <w:r w:rsidR="00423694">
        <w:rPr>
          <w:rFonts w:asciiTheme="minorHAnsi" w:hAnsiTheme="minorHAnsi" w:cstheme="minorHAnsi"/>
          <w:b/>
          <w:bCs/>
          <w:color w:val="000000" w:themeColor="text1"/>
        </w:rPr>
        <w:t>Figure 6</w:t>
      </w:r>
      <w:r w:rsidR="00423694">
        <w:rPr>
          <w:rFonts w:asciiTheme="minorHAnsi" w:hAnsiTheme="minorHAnsi" w:cstheme="minorHAnsi"/>
          <w:color w:val="000000" w:themeColor="text1"/>
        </w:rPr>
        <w:t>)</w:t>
      </w:r>
      <w:r w:rsidR="008C3A8B">
        <w:rPr>
          <w:rFonts w:asciiTheme="minorHAnsi" w:hAnsiTheme="minorHAnsi" w:cstheme="minorHAnsi"/>
          <w:color w:val="000000" w:themeColor="text1"/>
        </w:rPr>
        <w:t>. In this experiment</w:t>
      </w:r>
      <w:r w:rsidR="00631096">
        <w:rPr>
          <w:rFonts w:asciiTheme="minorHAnsi" w:hAnsiTheme="minorHAnsi" w:cstheme="minorHAnsi"/>
          <w:color w:val="000000" w:themeColor="text1"/>
        </w:rPr>
        <w:t>,</w:t>
      </w:r>
      <w:r w:rsidR="008C3A8B">
        <w:rPr>
          <w:rFonts w:asciiTheme="minorHAnsi" w:hAnsiTheme="minorHAnsi" w:cstheme="minorHAnsi"/>
          <w:color w:val="000000" w:themeColor="text1"/>
        </w:rPr>
        <w:t xml:space="preserve"> the 1.8 kV/cm: 670 µs pulse was determined as ‘optimal’. As was described in detail in </w:t>
      </w:r>
      <w:r w:rsidR="00631096">
        <w:rPr>
          <w:rFonts w:asciiTheme="minorHAnsi" w:hAnsiTheme="minorHAnsi" w:cstheme="minorHAnsi"/>
          <w:color w:val="000000" w:themeColor="text1"/>
        </w:rPr>
        <w:t>sub</w:t>
      </w:r>
      <w:r w:rsidR="008C3A8B">
        <w:rPr>
          <w:rFonts w:asciiTheme="minorHAnsi" w:hAnsiTheme="minorHAnsi" w:cstheme="minorHAnsi"/>
          <w:color w:val="000000" w:themeColor="text1"/>
        </w:rPr>
        <w:t xml:space="preserve">section </w:t>
      </w:r>
      <w:r w:rsidR="00631096">
        <w:rPr>
          <w:rFonts w:asciiTheme="minorHAnsi" w:hAnsiTheme="minorHAnsi" w:cstheme="minorHAnsi"/>
          <w:color w:val="000000" w:themeColor="text1"/>
        </w:rPr>
        <w:t>10.3</w:t>
      </w:r>
      <w:r w:rsidR="008C3A8B">
        <w:rPr>
          <w:rFonts w:asciiTheme="minorHAnsi" w:hAnsiTheme="minorHAnsi" w:cstheme="minorHAnsi"/>
          <w:color w:val="000000" w:themeColor="text1"/>
        </w:rPr>
        <w:t xml:space="preserve"> of the protocol, the system flow rate is increased, and the function generator set to continuously output a pulse with a set pulse and duty cycle (</w:t>
      </w:r>
      <w:r w:rsidR="007601F9">
        <w:rPr>
          <w:rFonts w:asciiTheme="minorHAnsi" w:hAnsiTheme="minorHAnsi" w:cstheme="minorHAnsi"/>
          <w:color w:val="000000" w:themeColor="text1"/>
        </w:rPr>
        <w:t xml:space="preserve">refer </w:t>
      </w:r>
      <w:r w:rsidR="008C3A8B">
        <w:rPr>
          <w:rFonts w:asciiTheme="minorHAnsi" w:hAnsiTheme="minorHAnsi" w:cstheme="minorHAnsi"/>
          <w:color w:val="000000" w:themeColor="text1"/>
        </w:rPr>
        <w:t xml:space="preserve">to </w:t>
      </w:r>
      <w:r w:rsidR="008C3A8B">
        <w:rPr>
          <w:rFonts w:asciiTheme="minorHAnsi" w:hAnsiTheme="minorHAnsi" w:cstheme="minorHAnsi"/>
          <w:b/>
          <w:bCs/>
          <w:color w:val="000000" w:themeColor="text1"/>
        </w:rPr>
        <w:t>Table 1</w:t>
      </w:r>
      <w:r w:rsidR="008C3A8B">
        <w:rPr>
          <w:rFonts w:asciiTheme="minorHAnsi" w:hAnsiTheme="minorHAnsi" w:cstheme="minorHAnsi"/>
          <w:color w:val="000000" w:themeColor="text1"/>
        </w:rPr>
        <w:t xml:space="preserve"> for pulse settings for 1.5 µL/min and 3.0 µL/min flow rates) to ensure 1 pulse is applied to each cell in transit. In this study, the flow rate was increase</w:t>
      </w:r>
      <w:r w:rsidR="00C90CED">
        <w:rPr>
          <w:rFonts w:asciiTheme="minorHAnsi" w:hAnsiTheme="minorHAnsi" w:cstheme="minorHAnsi"/>
          <w:color w:val="000000" w:themeColor="text1"/>
        </w:rPr>
        <w:t>d</w:t>
      </w:r>
      <w:r w:rsidR="008C3A8B">
        <w:rPr>
          <w:rFonts w:asciiTheme="minorHAnsi" w:hAnsiTheme="minorHAnsi" w:cstheme="minorHAnsi"/>
          <w:color w:val="000000" w:themeColor="text1"/>
        </w:rPr>
        <w:t xml:space="preserve"> by 5</w:t>
      </w:r>
      <w:r w:rsidR="00631096">
        <w:rPr>
          <w:rFonts w:asciiTheme="minorHAnsi" w:hAnsiTheme="minorHAnsi" w:cstheme="minorHAnsi"/>
          <w:color w:val="000000" w:themeColor="text1"/>
        </w:rPr>
        <w:t xml:space="preserve">x, </w:t>
      </w:r>
      <w:r w:rsidR="001A1BED">
        <w:rPr>
          <w:rFonts w:asciiTheme="minorHAnsi" w:hAnsiTheme="minorHAnsi" w:cstheme="minorHAnsi"/>
          <w:color w:val="000000" w:themeColor="text1"/>
        </w:rPr>
        <w:t xml:space="preserve">thus the pulse width was set to 50 </w:t>
      </w:r>
      <w:proofErr w:type="spellStart"/>
      <w:r w:rsidR="001A1BED">
        <w:rPr>
          <w:rFonts w:asciiTheme="minorHAnsi" w:hAnsiTheme="minorHAnsi" w:cstheme="minorHAnsi"/>
          <w:color w:val="000000" w:themeColor="text1"/>
        </w:rPr>
        <w:t>ms</w:t>
      </w:r>
      <w:proofErr w:type="spellEnd"/>
      <w:r w:rsidR="001A1BED">
        <w:rPr>
          <w:rFonts w:asciiTheme="minorHAnsi" w:hAnsiTheme="minorHAnsi" w:cstheme="minorHAnsi"/>
          <w:color w:val="000000" w:themeColor="text1"/>
        </w:rPr>
        <w:t xml:space="preserve"> (matching the cell transit time) at a duty cycle (</w:t>
      </w:r>
      <w:proofErr w:type="spellStart"/>
      <w:r w:rsidR="001A1BED">
        <w:rPr>
          <w:rFonts w:asciiTheme="minorHAnsi" w:hAnsiTheme="minorHAnsi" w:cstheme="minorHAnsi"/>
          <w:color w:val="000000" w:themeColor="text1"/>
        </w:rPr>
        <w:t>d.c.</w:t>
      </w:r>
      <w:proofErr w:type="spellEnd"/>
      <w:r w:rsidR="001A1BED">
        <w:rPr>
          <w:rFonts w:asciiTheme="minorHAnsi" w:hAnsiTheme="minorHAnsi" w:cstheme="minorHAnsi"/>
          <w:color w:val="000000" w:themeColor="text1"/>
        </w:rPr>
        <w:t>) of 2.7%.</w:t>
      </w:r>
    </w:p>
    <w:p w14:paraId="17B8AF41" w14:textId="636BB7C7" w:rsidR="004A4106" w:rsidRDefault="004A4106" w:rsidP="00371768">
      <w:pPr>
        <w:rPr>
          <w:rFonts w:asciiTheme="minorHAnsi" w:hAnsiTheme="minorHAnsi" w:cstheme="minorHAnsi"/>
          <w:color w:val="000000" w:themeColor="text1"/>
        </w:rPr>
      </w:pPr>
    </w:p>
    <w:p w14:paraId="36763D9D" w14:textId="72989FC9" w:rsidR="004A4106" w:rsidRDefault="004A4106" w:rsidP="00371768">
      <w:pPr>
        <w:rPr>
          <w:rFonts w:asciiTheme="minorHAnsi" w:hAnsiTheme="minorHAnsi" w:cstheme="minorHAnsi"/>
          <w:color w:val="000000" w:themeColor="text1"/>
        </w:rPr>
      </w:pPr>
      <w:r>
        <w:rPr>
          <w:rFonts w:asciiTheme="minorHAnsi" w:hAnsiTheme="minorHAnsi" w:cstheme="minorHAnsi"/>
          <w:color w:val="000000" w:themeColor="text1"/>
        </w:rPr>
        <w:t>[</w:t>
      </w:r>
      <w:r w:rsidR="00B842A1">
        <w:rPr>
          <w:rFonts w:asciiTheme="minorHAnsi" w:hAnsiTheme="minorHAnsi" w:cstheme="minorHAnsi"/>
          <w:color w:val="000000" w:themeColor="text1"/>
        </w:rPr>
        <w:t>Place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Figure </w:t>
      </w:r>
      <w:r w:rsidR="00423694">
        <w:rPr>
          <w:rFonts w:asciiTheme="minorHAnsi" w:hAnsiTheme="minorHAnsi" w:cstheme="minorHAnsi"/>
          <w:b/>
          <w:bCs/>
          <w:color w:val="000000" w:themeColor="text1"/>
        </w:rPr>
        <w:t>5</w:t>
      </w:r>
      <w:r>
        <w:rPr>
          <w:rFonts w:asciiTheme="minorHAnsi" w:hAnsiTheme="minorHAnsi" w:cstheme="minorHAnsi"/>
          <w:color w:val="000000" w:themeColor="text1"/>
        </w:rPr>
        <w:t xml:space="preserve"> Here]</w:t>
      </w:r>
    </w:p>
    <w:p w14:paraId="6436C4D9" w14:textId="098AC343" w:rsidR="00423694" w:rsidRPr="00423694" w:rsidRDefault="00423694" w:rsidP="0037176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Pr>
          <w:rFonts w:asciiTheme="minorHAnsi" w:hAnsiTheme="minorHAnsi" w:cstheme="minorHAnsi"/>
          <w:b/>
          <w:bCs/>
          <w:color w:val="000000" w:themeColor="text1"/>
        </w:rPr>
        <w:t xml:space="preserve">Figure 6 </w:t>
      </w:r>
      <w:r>
        <w:rPr>
          <w:rFonts w:asciiTheme="minorHAnsi" w:hAnsiTheme="minorHAnsi" w:cstheme="minorHAnsi"/>
          <w:color w:val="000000" w:themeColor="text1"/>
        </w:rPr>
        <w:t>Here]</w:t>
      </w:r>
    </w:p>
    <w:p w14:paraId="08DB96A9" w14:textId="5ECF1DEC" w:rsidR="001A1BED" w:rsidRDefault="001A1BED" w:rsidP="00371768">
      <w:pPr>
        <w:rPr>
          <w:rFonts w:asciiTheme="minorHAnsi" w:hAnsiTheme="minorHAnsi" w:cstheme="minorHAnsi"/>
          <w:color w:val="000000" w:themeColor="text1"/>
        </w:rPr>
      </w:pPr>
    </w:p>
    <w:p w14:paraId="4ABBCBAA" w14:textId="138A5540" w:rsidR="001A1BED" w:rsidRDefault="001A1BED" w:rsidP="00371768">
      <w:pPr>
        <w:rPr>
          <w:rFonts w:asciiTheme="minorHAnsi" w:hAnsiTheme="minorHAnsi" w:cstheme="minorHAnsi"/>
          <w:color w:val="000000" w:themeColor="text1"/>
        </w:rPr>
      </w:pPr>
      <w:r>
        <w:rPr>
          <w:rFonts w:asciiTheme="minorHAnsi" w:hAnsiTheme="minorHAnsi" w:cstheme="minorHAnsi"/>
          <w:color w:val="000000" w:themeColor="text1"/>
        </w:rPr>
        <w:t xml:space="preserve">Following 24 h </w:t>
      </w:r>
      <w:r w:rsidR="007F20C3">
        <w:rPr>
          <w:rFonts w:asciiTheme="minorHAnsi" w:hAnsiTheme="minorHAnsi" w:cstheme="minorHAnsi"/>
          <w:color w:val="000000" w:themeColor="text1"/>
        </w:rPr>
        <w:t xml:space="preserve">of </w:t>
      </w:r>
      <w:r>
        <w:rPr>
          <w:rFonts w:asciiTheme="minorHAnsi" w:hAnsiTheme="minorHAnsi" w:cstheme="minorHAnsi"/>
          <w:color w:val="000000" w:themeColor="text1"/>
        </w:rPr>
        <w:t>post-electroporation</w:t>
      </w:r>
      <w:r w:rsidR="007F20C3">
        <w:rPr>
          <w:rFonts w:asciiTheme="minorHAnsi" w:hAnsiTheme="minorHAnsi" w:cstheme="minorHAnsi"/>
          <w:color w:val="000000" w:themeColor="text1"/>
        </w:rPr>
        <w:t xml:space="preserve"> recovery</w:t>
      </w:r>
      <w:r>
        <w:rPr>
          <w:rFonts w:asciiTheme="minorHAnsi" w:hAnsiTheme="minorHAnsi" w:cstheme="minorHAnsi"/>
          <w:color w:val="000000" w:themeColor="text1"/>
        </w:rPr>
        <w:t>, the cells were imaged to determine the electro-transfection efficiency (</w:t>
      </w:r>
      <w:proofErr w:type="spellStart"/>
      <w:r>
        <w:rPr>
          <w:rFonts w:asciiTheme="minorHAnsi" w:hAnsiTheme="minorHAnsi" w:cstheme="minorHAnsi"/>
          <w:color w:val="000000" w:themeColor="text1"/>
        </w:rPr>
        <w:t>eTE</w:t>
      </w:r>
      <w:proofErr w:type="spellEnd"/>
      <w:r>
        <w:rPr>
          <w:rFonts w:asciiTheme="minorHAnsi" w:hAnsiTheme="minorHAnsi" w:cstheme="minorHAnsi"/>
          <w:color w:val="000000" w:themeColor="text1"/>
        </w:rPr>
        <w:t xml:space="preserve">). As described in </w:t>
      </w:r>
      <w:r w:rsidR="00631096">
        <w:rPr>
          <w:rFonts w:asciiTheme="minorHAnsi" w:hAnsiTheme="minorHAnsi" w:cstheme="minorHAnsi"/>
          <w:color w:val="000000" w:themeColor="text1"/>
        </w:rPr>
        <w:t>sub</w:t>
      </w:r>
      <w:r>
        <w:rPr>
          <w:rFonts w:asciiTheme="minorHAnsi" w:hAnsiTheme="minorHAnsi" w:cstheme="minorHAnsi"/>
          <w:color w:val="000000" w:themeColor="text1"/>
        </w:rPr>
        <w:t xml:space="preserve">section </w:t>
      </w:r>
      <w:r w:rsidR="00631096">
        <w:rPr>
          <w:rFonts w:asciiTheme="minorHAnsi" w:hAnsiTheme="minorHAnsi" w:cstheme="minorHAnsi"/>
          <w:color w:val="auto"/>
        </w:rPr>
        <w:t>11.2</w:t>
      </w:r>
      <w:r w:rsidRPr="007B779A">
        <w:rPr>
          <w:rFonts w:asciiTheme="minorHAnsi" w:hAnsiTheme="minorHAnsi" w:cstheme="minorHAnsi"/>
          <w:color w:val="auto"/>
        </w:rPr>
        <w:t xml:space="preserve"> </w:t>
      </w:r>
      <w:r>
        <w:rPr>
          <w:rFonts w:asciiTheme="minorHAnsi" w:hAnsiTheme="minorHAnsi" w:cstheme="minorHAnsi"/>
          <w:color w:val="000000" w:themeColor="text1"/>
        </w:rPr>
        <w:t xml:space="preserve">of the protocol, the </w:t>
      </w:r>
      <w:proofErr w:type="spellStart"/>
      <w:r>
        <w:rPr>
          <w:rFonts w:asciiTheme="minorHAnsi" w:hAnsiTheme="minorHAnsi" w:cstheme="minorHAnsi"/>
          <w:color w:val="000000" w:themeColor="text1"/>
        </w:rPr>
        <w:t>eTE</w:t>
      </w:r>
      <w:proofErr w:type="spellEnd"/>
      <w:r>
        <w:rPr>
          <w:rFonts w:asciiTheme="minorHAnsi" w:hAnsiTheme="minorHAnsi" w:cstheme="minorHAnsi"/>
          <w:color w:val="000000" w:themeColor="text1"/>
        </w:rPr>
        <w:t xml:space="preserve"> was determined as the total number of cells expressing GFP normalized to the total number of cells stained with DRAQ5. The </w:t>
      </w:r>
      <w:proofErr w:type="spellStart"/>
      <w:r>
        <w:rPr>
          <w:rFonts w:asciiTheme="minorHAnsi" w:hAnsiTheme="minorHAnsi" w:cstheme="minorHAnsi"/>
          <w:color w:val="000000" w:themeColor="text1"/>
        </w:rPr>
        <w:t>eTE</w:t>
      </w:r>
      <w:proofErr w:type="spellEnd"/>
      <w:r>
        <w:rPr>
          <w:rFonts w:asciiTheme="minorHAnsi" w:hAnsiTheme="minorHAnsi" w:cstheme="minorHAnsi"/>
          <w:color w:val="000000" w:themeColor="text1"/>
        </w:rPr>
        <w:t xml:space="preserve"> for the 1.8 kV/</w:t>
      </w:r>
      <w:proofErr w:type="gramStart"/>
      <w:r>
        <w:rPr>
          <w:rFonts w:asciiTheme="minorHAnsi" w:hAnsiTheme="minorHAnsi" w:cstheme="minorHAnsi"/>
          <w:color w:val="000000" w:themeColor="text1"/>
        </w:rPr>
        <w:t>cm :</w:t>
      </w:r>
      <w:proofErr w:type="gramEnd"/>
      <w:r>
        <w:rPr>
          <w:rFonts w:asciiTheme="minorHAnsi" w:hAnsiTheme="minorHAnsi" w:cstheme="minorHAnsi"/>
          <w:color w:val="000000" w:themeColor="text1"/>
        </w:rPr>
        <w:t xml:space="preserve"> 670 µs pulse was determined to be ~70% (</w:t>
      </w:r>
      <w:r>
        <w:rPr>
          <w:rFonts w:asciiTheme="minorHAnsi" w:hAnsiTheme="minorHAnsi" w:cstheme="minorHAnsi"/>
          <w:b/>
          <w:bCs/>
          <w:color w:val="000000" w:themeColor="text1"/>
        </w:rPr>
        <w:t>Figure 7A</w:t>
      </w:r>
      <w:r>
        <w:rPr>
          <w:rFonts w:asciiTheme="minorHAnsi" w:hAnsiTheme="minorHAnsi" w:cstheme="minorHAnsi"/>
          <w:color w:val="000000" w:themeColor="text1"/>
        </w:rPr>
        <w:t>). To</w:t>
      </w:r>
      <w:r w:rsidR="004A4106">
        <w:rPr>
          <w:rFonts w:asciiTheme="minorHAnsi" w:hAnsiTheme="minorHAnsi" w:cstheme="minorHAnsi"/>
          <w:color w:val="000000" w:themeColor="text1"/>
        </w:rPr>
        <w:t xml:space="preserve"> highlight the importance of the system to accurately map out the degree of cell</w:t>
      </w:r>
      <w:r w:rsidR="00734156">
        <w:rPr>
          <w:rFonts w:asciiTheme="minorHAnsi" w:hAnsiTheme="minorHAnsi" w:cstheme="minorHAnsi"/>
          <w:color w:val="000000" w:themeColor="text1"/>
        </w:rPr>
        <w:t xml:space="preserve"> </w:t>
      </w:r>
      <w:r w:rsidR="004A4106">
        <w:rPr>
          <w:rFonts w:asciiTheme="minorHAnsi" w:hAnsiTheme="minorHAnsi" w:cstheme="minorHAnsi"/>
          <w:color w:val="000000" w:themeColor="text1"/>
        </w:rPr>
        <w:t>membrane permeabilization and select a sufficiently high electroporation</w:t>
      </w:r>
      <w:r w:rsidR="00734156">
        <w:rPr>
          <w:rFonts w:asciiTheme="minorHAnsi" w:hAnsiTheme="minorHAnsi" w:cstheme="minorHAnsi"/>
          <w:color w:val="000000" w:themeColor="text1"/>
        </w:rPr>
        <w:t xml:space="preserve"> </w:t>
      </w:r>
      <w:r w:rsidR="004A4106">
        <w:rPr>
          <w:rFonts w:asciiTheme="minorHAnsi" w:hAnsiTheme="minorHAnsi" w:cstheme="minorHAnsi"/>
          <w:color w:val="000000" w:themeColor="text1"/>
        </w:rPr>
        <w:t xml:space="preserve">pulse energy when transitioning to the </w:t>
      </w:r>
      <w:r w:rsidR="007F20C3">
        <w:rPr>
          <w:rFonts w:asciiTheme="minorHAnsi" w:hAnsiTheme="minorHAnsi" w:cstheme="minorHAnsi"/>
          <w:color w:val="000000" w:themeColor="text1"/>
        </w:rPr>
        <w:t>high-</w:t>
      </w:r>
      <w:r w:rsidR="004A4106">
        <w:rPr>
          <w:rFonts w:asciiTheme="minorHAnsi" w:hAnsiTheme="minorHAnsi" w:cstheme="minorHAnsi"/>
          <w:color w:val="000000" w:themeColor="text1"/>
        </w:rPr>
        <w:t xml:space="preserve">throughput mode, the 0.4 kV/cm: 3 </w:t>
      </w:r>
      <w:proofErr w:type="spellStart"/>
      <w:r w:rsidR="004A4106">
        <w:rPr>
          <w:rFonts w:asciiTheme="minorHAnsi" w:hAnsiTheme="minorHAnsi" w:cstheme="minorHAnsi"/>
          <w:color w:val="000000" w:themeColor="text1"/>
        </w:rPr>
        <w:t>ms</w:t>
      </w:r>
      <w:proofErr w:type="spellEnd"/>
      <w:r w:rsidR="004A4106">
        <w:rPr>
          <w:rFonts w:asciiTheme="minorHAnsi" w:hAnsiTheme="minorHAnsi" w:cstheme="minorHAnsi"/>
          <w:color w:val="000000" w:themeColor="text1"/>
        </w:rPr>
        <w:t xml:space="preserve"> pulse condition was also explored in terms of </w:t>
      </w:r>
      <w:proofErr w:type="spellStart"/>
      <w:r w:rsidR="004A4106">
        <w:rPr>
          <w:rFonts w:asciiTheme="minorHAnsi" w:hAnsiTheme="minorHAnsi" w:cstheme="minorHAnsi"/>
          <w:color w:val="000000" w:themeColor="text1"/>
        </w:rPr>
        <w:t>eTE</w:t>
      </w:r>
      <w:proofErr w:type="spellEnd"/>
      <w:r w:rsidR="004A4106">
        <w:rPr>
          <w:rFonts w:asciiTheme="minorHAnsi" w:hAnsiTheme="minorHAnsi" w:cstheme="minorHAnsi"/>
          <w:color w:val="000000" w:themeColor="text1"/>
        </w:rPr>
        <w:t xml:space="preserve"> (</w:t>
      </w:r>
      <w:r w:rsidR="004A4106">
        <w:rPr>
          <w:rFonts w:asciiTheme="minorHAnsi" w:hAnsiTheme="minorHAnsi" w:cstheme="minorHAnsi"/>
          <w:b/>
          <w:bCs/>
          <w:color w:val="000000" w:themeColor="text1"/>
        </w:rPr>
        <w:t>Figure 7B</w:t>
      </w:r>
      <w:r w:rsidR="004A4106">
        <w:rPr>
          <w:rFonts w:asciiTheme="minorHAnsi" w:hAnsiTheme="minorHAnsi" w:cstheme="minorHAnsi"/>
          <w:color w:val="000000" w:themeColor="text1"/>
        </w:rPr>
        <w:t xml:space="preserve">). In this case, the resulting </w:t>
      </w:r>
      <w:proofErr w:type="spellStart"/>
      <w:r w:rsidR="004A4106">
        <w:rPr>
          <w:rFonts w:asciiTheme="minorHAnsi" w:hAnsiTheme="minorHAnsi" w:cstheme="minorHAnsi"/>
          <w:color w:val="000000" w:themeColor="text1"/>
        </w:rPr>
        <w:t>eTE</w:t>
      </w:r>
      <w:proofErr w:type="spellEnd"/>
      <w:r w:rsidR="004A4106">
        <w:rPr>
          <w:rFonts w:asciiTheme="minorHAnsi" w:hAnsiTheme="minorHAnsi" w:cstheme="minorHAnsi"/>
          <w:color w:val="000000" w:themeColor="text1"/>
        </w:rPr>
        <w:t xml:space="preserve"> at 24 hours was less than 5%.</w:t>
      </w:r>
    </w:p>
    <w:p w14:paraId="393C1E61" w14:textId="60556BC1" w:rsidR="004A4106" w:rsidRDefault="004618F0" w:rsidP="0037176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0F2CDE1" w14:textId="1ACE3193" w:rsidR="004A4106" w:rsidRPr="004618F0" w:rsidRDefault="004A4106" w:rsidP="00371768">
      <w:pPr>
        <w:rPr>
          <w:rFonts w:asciiTheme="minorHAnsi" w:hAnsiTheme="minorHAnsi" w:cstheme="minorHAnsi"/>
          <w:color w:val="000000" w:themeColor="text1"/>
        </w:rPr>
      </w:pPr>
      <w:r>
        <w:rPr>
          <w:rFonts w:asciiTheme="minorHAnsi" w:hAnsiTheme="minorHAnsi" w:cstheme="minorHAnsi"/>
          <w:color w:val="000000" w:themeColor="text1"/>
        </w:rPr>
        <w:t>[</w:t>
      </w:r>
      <w:r w:rsidR="00B842A1">
        <w:rPr>
          <w:rFonts w:asciiTheme="minorHAnsi" w:hAnsiTheme="minorHAnsi" w:cstheme="minorHAnsi"/>
          <w:color w:val="000000" w:themeColor="text1"/>
        </w:rPr>
        <w:t>Place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Figure 7</w:t>
      </w:r>
      <w:r w:rsidR="004618F0">
        <w:rPr>
          <w:rFonts w:asciiTheme="minorHAnsi" w:hAnsiTheme="minorHAnsi" w:cstheme="minorHAnsi"/>
          <w:b/>
          <w:bCs/>
          <w:color w:val="000000" w:themeColor="text1"/>
        </w:rPr>
        <w:t xml:space="preserve"> </w:t>
      </w:r>
      <w:r w:rsidR="004618F0">
        <w:rPr>
          <w:rFonts w:asciiTheme="minorHAnsi" w:hAnsiTheme="minorHAnsi" w:cstheme="minorHAnsi"/>
          <w:color w:val="000000" w:themeColor="text1"/>
        </w:rPr>
        <w:t>Here]</w:t>
      </w:r>
    </w:p>
    <w:p w14:paraId="422409E4" w14:textId="77777777" w:rsidR="00357AB1" w:rsidRDefault="00357AB1">
      <w:pPr>
        <w:widowControl/>
        <w:autoSpaceDE/>
        <w:autoSpaceDN/>
        <w:adjustRightInd/>
        <w:jc w:val="left"/>
        <w:rPr>
          <w:rFonts w:asciiTheme="minorHAnsi" w:hAnsiTheme="minorHAnsi" w:cstheme="minorHAnsi"/>
          <w:color w:val="808080"/>
        </w:rPr>
      </w:pPr>
    </w:p>
    <w:p w14:paraId="3C4A3602" w14:textId="77777777" w:rsidR="002A2A3B" w:rsidRPr="00C90839" w:rsidRDefault="002A2A3B">
      <w:pPr>
        <w:widowControl/>
        <w:autoSpaceDE/>
        <w:autoSpaceDN/>
        <w:adjustRightInd/>
        <w:jc w:val="left"/>
        <w:rPr>
          <w:rFonts w:asciiTheme="minorHAnsi" w:hAnsiTheme="minorHAnsi" w:cstheme="minorHAnsi"/>
          <w:b/>
          <w:bCs/>
          <w:color w:val="auto"/>
        </w:rPr>
      </w:pPr>
      <w:r w:rsidRPr="00C90839">
        <w:rPr>
          <w:rFonts w:asciiTheme="minorHAnsi" w:hAnsiTheme="minorHAnsi" w:cstheme="minorHAnsi"/>
          <w:b/>
          <w:bCs/>
          <w:color w:val="auto"/>
        </w:rPr>
        <w:t>FIGURE AND TABLE LEGENDS:</w:t>
      </w:r>
    </w:p>
    <w:p w14:paraId="73C3BA63" w14:textId="0F0254DA" w:rsidR="002A2A3B" w:rsidRPr="00DF006C" w:rsidRDefault="002A2A3B" w:rsidP="002A2A3B">
      <w:r w:rsidRPr="00B50709">
        <w:rPr>
          <w:b/>
          <w:bCs/>
        </w:rPr>
        <w:t>Figure 1</w:t>
      </w:r>
      <w:r w:rsidR="00552AF1">
        <w:rPr>
          <w:b/>
          <w:bCs/>
        </w:rPr>
        <w:t>:</w:t>
      </w:r>
      <w:r>
        <w:rPr>
          <w:b/>
          <w:bCs/>
        </w:rPr>
        <w:t xml:space="preserve"> Experimental </w:t>
      </w:r>
      <w:r w:rsidR="0007509A">
        <w:rPr>
          <w:b/>
          <w:bCs/>
        </w:rPr>
        <w:t>factors affecting electroporation outcomes</w:t>
      </w:r>
      <w:r>
        <w:rPr>
          <w:b/>
          <w:bCs/>
        </w:rPr>
        <w:t xml:space="preserve">. </w:t>
      </w:r>
      <w:r>
        <w:t xml:space="preserve">(Left) Cell Suspension—Important factors to consider prior to the onset of electroporation </w:t>
      </w:r>
      <w:proofErr w:type="gramStart"/>
      <w:r>
        <w:t>include:</w:t>
      </w:r>
      <w:proofErr w:type="gramEnd"/>
      <w:r>
        <w:t xml:space="preserve">  Payload (in this case</w:t>
      </w:r>
      <w:r w:rsidR="00631096">
        <w:t>,</w:t>
      </w:r>
      <w:r>
        <w:t xml:space="preserve"> </w:t>
      </w:r>
      <w:proofErr w:type="spellStart"/>
      <w:r>
        <w:t>pDNA</w:t>
      </w:r>
      <w:proofErr w:type="spellEnd"/>
      <w:r>
        <w:t xml:space="preserve">), concentration, cell density, and electroporation buffer properties. Electroporation buffer properties to consider are conductivity, osmolarity, and the exact molecular composition contributing to these values. (Middle) Pulse Application—The exact </w:t>
      </w:r>
      <w:r w:rsidR="00631096">
        <w:t>pulse-</w:t>
      </w:r>
      <w:r>
        <w:t>type (square wave vs. exponential decay) and pulse waveform (single pulse vs. pulse train) must be optimized to maximize both the resulting cell viability and electro-transfection efficiency. Common pulse trains implemented in electroporation processes are typically composed of a series of High Voltage (HV) pulses or series of pulses rotating between HV and Low Voltage (LV) pulse magnitudes. (Right) Cell Recovery—Down-stream processing steps</w:t>
      </w:r>
      <w:proofErr w:type="gramStart"/>
      <w:r>
        <w:t>, in particular</w:t>
      </w:r>
      <w:r w:rsidR="00631096">
        <w:t>,</w:t>
      </w:r>
      <w:r>
        <w:t xml:space="preserve"> the</w:t>
      </w:r>
      <w:proofErr w:type="gramEnd"/>
      <w:r>
        <w:t xml:space="preserve"> recovery cell culture media that cells are transferred to, should be optimized. Not featured (Far Left), additional upstream cell processing steps can be implemented for overall electroporation process optimization.</w:t>
      </w:r>
    </w:p>
    <w:p w14:paraId="155F19D9" w14:textId="77777777" w:rsidR="002A2A3B" w:rsidRDefault="002A2A3B">
      <w:pPr>
        <w:widowControl/>
        <w:autoSpaceDE/>
        <w:autoSpaceDN/>
        <w:adjustRightInd/>
        <w:jc w:val="left"/>
        <w:rPr>
          <w:rFonts w:asciiTheme="minorHAnsi" w:hAnsiTheme="minorHAnsi" w:cstheme="minorHAnsi"/>
          <w:color w:val="808080"/>
        </w:rPr>
      </w:pPr>
    </w:p>
    <w:p w14:paraId="23C21088" w14:textId="5E3C24B4" w:rsidR="00631096" w:rsidRDefault="002A2A3B" w:rsidP="00631096">
      <w:r w:rsidRPr="00B50709">
        <w:rPr>
          <w:b/>
          <w:bCs/>
        </w:rPr>
        <w:t>Figure 2</w:t>
      </w:r>
      <w:r w:rsidR="00552AF1">
        <w:rPr>
          <w:b/>
          <w:bCs/>
        </w:rPr>
        <w:t>:</w:t>
      </w:r>
      <w:r>
        <w:rPr>
          <w:b/>
          <w:bCs/>
        </w:rPr>
        <w:t xml:space="preserve"> Microdevice </w:t>
      </w:r>
      <w:r w:rsidR="0007509A">
        <w:rPr>
          <w:b/>
          <w:bCs/>
        </w:rPr>
        <w:t>fabrication</w:t>
      </w:r>
      <w:r>
        <w:rPr>
          <w:b/>
          <w:bCs/>
        </w:rPr>
        <w:t xml:space="preserve">. </w:t>
      </w:r>
      <w:bookmarkStart w:id="13" w:name="_Hlk83230368"/>
      <w:r w:rsidR="00631096" w:rsidRPr="00C90839">
        <w:t>(</w:t>
      </w:r>
      <w:r w:rsidR="00631096" w:rsidRPr="00DA0D41">
        <w:rPr>
          <w:b/>
          <w:bCs/>
        </w:rPr>
        <w:t>A</w:t>
      </w:r>
      <w:r w:rsidR="00631096" w:rsidRPr="00C90839">
        <w:t>)</w:t>
      </w:r>
      <w:r w:rsidR="00631096">
        <w:t xml:space="preserve"> Microfluidic Channel Fabrication—Key Steps: Silicon Wafer </w:t>
      </w:r>
      <w:r w:rsidR="00631096">
        <w:lastRenderedPageBreak/>
        <w:t>Cleaning (steps 2.1.1–2.1.3), Photoresist Coating and Soft Bake (steps 2.1.7–2.1.8), UV Exposure (step 2.1.10), Development (step 2.1.12), and PDMS Pouring (subsection 6.2). (</w:t>
      </w:r>
      <w:r w:rsidR="00631096" w:rsidRPr="00DA0D41">
        <w:rPr>
          <w:b/>
          <w:bCs/>
        </w:rPr>
        <w:t>B</w:t>
      </w:r>
      <w:r w:rsidR="00631096" w:rsidRPr="00C90839">
        <w:t xml:space="preserve">) </w:t>
      </w:r>
      <w:r w:rsidR="00631096">
        <w:t>Electrode Fabrication—Key Steps: Glass Slide Cleaning (steps 2.1.1–2.1.3), HMDS Coating and Photoresist Coating (steps 2.2.3–2.2.4), UV Exposure (step 2.2.8), Development (step 2.2.9), HF Etch (section 3), Physical Vapor Deposition (section 4), and Photoresist Lift-off (section 5). (</w:t>
      </w:r>
      <w:r w:rsidR="00631096" w:rsidRPr="00DA0D41">
        <w:rPr>
          <w:b/>
          <w:bCs/>
        </w:rPr>
        <w:t>C</w:t>
      </w:r>
      <w:r w:rsidR="00631096" w:rsidRPr="00C90839">
        <w:t>)</w:t>
      </w:r>
      <w:r w:rsidR="00631096">
        <w:t xml:space="preserve"> Device Finalization—Key Steps:  Inlet/Outlet Access and Sonication (step 6.2.3 and section 6.3), PDMS Bonding, and Wire Attachment (section 7).</w:t>
      </w:r>
    </w:p>
    <w:bookmarkEnd w:id="13"/>
    <w:p w14:paraId="450DDA93" w14:textId="66FE201E" w:rsidR="002A2A3B" w:rsidRDefault="002A2A3B" w:rsidP="002A2A3B"/>
    <w:p w14:paraId="7C2EE6CC" w14:textId="028B2CD0" w:rsidR="002A2A3B" w:rsidRDefault="002A2A3B" w:rsidP="002A2A3B"/>
    <w:p w14:paraId="0A23A565" w14:textId="2E438FDD" w:rsidR="002A2A3B" w:rsidRPr="00AB22FF" w:rsidRDefault="002A2A3B" w:rsidP="002A2A3B">
      <w:r w:rsidRPr="00B50709">
        <w:rPr>
          <w:b/>
          <w:bCs/>
        </w:rPr>
        <w:t xml:space="preserve">Figure </w:t>
      </w:r>
      <w:r>
        <w:rPr>
          <w:b/>
          <w:bCs/>
        </w:rPr>
        <w:t>3</w:t>
      </w:r>
      <w:r w:rsidR="00552AF1">
        <w:rPr>
          <w:b/>
          <w:bCs/>
        </w:rPr>
        <w:t>:</w:t>
      </w:r>
      <w:r>
        <w:rPr>
          <w:b/>
          <w:bCs/>
        </w:rPr>
        <w:t xml:space="preserve"> Experimental </w:t>
      </w:r>
      <w:r w:rsidR="0007509A">
        <w:rPr>
          <w:b/>
          <w:bCs/>
        </w:rPr>
        <w:t>setup schematic</w:t>
      </w:r>
      <w:r>
        <w:rPr>
          <w:b/>
          <w:bCs/>
        </w:rPr>
        <w:t xml:space="preserve">—Single </w:t>
      </w:r>
      <w:r w:rsidR="0007509A">
        <w:rPr>
          <w:b/>
          <w:bCs/>
        </w:rPr>
        <w:t>cell detection</w:t>
      </w:r>
      <w:r w:rsidRPr="00AB22FF">
        <w:t xml:space="preserve">. </w:t>
      </w:r>
      <w:r>
        <w:t>The high-power op-amp (PA-90) allows for the super-imposition of the high voltage electroporation pulse onto the lock-in Output AC signal that is required for the single-cell detection. This excitation signal passes through the micro-electroporation device (Device Under Test, DUT) where the current is then amplified by the current pre-amplifier and fed into the algorithm. The system continuously monitors for the cell detection event. Upon cell entry, a digital signal is generated by the lock-in amplifier to trigger the application of the electroporation pulse to the cell(s) in transit.</w:t>
      </w:r>
      <w:r w:rsidRPr="00AB22FF">
        <w:t xml:space="preserve"> Legend:  PA-90 (high power op amp), DUT (device under test), DIO (digital input/output), FG—EP (function generator / electroporation pulse), 50X (50X amplifier), PS—V- (power supply / negative voltage for PA 90), FG—V+ (Function Generator, positive voltage for PA 90).</w:t>
      </w:r>
    </w:p>
    <w:p w14:paraId="3042DD96" w14:textId="77777777" w:rsidR="002A2A3B" w:rsidRPr="00327F75" w:rsidRDefault="002A2A3B" w:rsidP="002A2A3B"/>
    <w:p w14:paraId="554550EB" w14:textId="7AC4334F" w:rsidR="002A2A3B" w:rsidRPr="009F00DA" w:rsidRDefault="002A2A3B" w:rsidP="002A2A3B">
      <w:bookmarkStart w:id="14" w:name="_Hlk82684702"/>
      <w:bookmarkStart w:id="15" w:name="_Hlk82684703"/>
      <w:bookmarkStart w:id="16" w:name="_Hlk82684704"/>
      <w:bookmarkStart w:id="17" w:name="_Hlk82684705"/>
      <w:bookmarkStart w:id="18" w:name="_Hlk82684706"/>
      <w:bookmarkStart w:id="19" w:name="_Hlk82684707"/>
      <w:bookmarkStart w:id="20" w:name="_Hlk82684708"/>
      <w:bookmarkStart w:id="21" w:name="_Hlk82684709"/>
      <w:bookmarkStart w:id="22" w:name="_Hlk82684710"/>
      <w:bookmarkStart w:id="23" w:name="_Hlk82684711"/>
      <w:bookmarkStart w:id="24" w:name="_Hlk82684712"/>
      <w:bookmarkStart w:id="25" w:name="_Hlk82684713"/>
      <w:r w:rsidRPr="00B50709">
        <w:rPr>
          <w:b/>
          <w:bCs/>
        </w:rPr>
        <w:t xml:space="preserve">Figure </w:t>
      </w:r>
      <w:r>
        <w:rPr>
          <w:b/>
          <w:bCs/>
        </w:rPr>
        <w:t>4</w:t>
      </w:r>
      <w:r w:rsidR="00552AF1">
        <w:rPr>
          <w:b/>
          <w:bCs/>
        </w:rPr>
        <w:t>:</w:t>
      </w:r>
      <w:r>
        <w:rPr>
          <w:b/>
          <w:bCs/>
        </w:rPr>
        <w:t xml:space="preserve"> Single </w:t>
      </w:r>
      <w:r w:rsidR="0007509A">
        <w:rPr>
          <w:b/>
          <w:bCs/>
        </w:rPr>
        <w:t xml:space="preserve">cell membrane permeabilization </w:t>
      </w:r>
      <w:r>
        <w:rPr>
          <w:b/>
          <w:bCs/>
        </w:rPr>
        <w:t xml:space="preserve">— Algorithm </w:t>
      </w:r>
      <w:r w:rsidR="0007509A">
        <w:rPr>
          <w:b/>
          <w:bCs/>
        </w:rPr>
        <w:t>op</w:t>
      </w:r>
      <w:r>
        <w:rPr>
          <w:b/>
          <w:bCs/>
        </w:rPr>
        <w:t xml:space="preserve">eration. </w:t>
      </w:r>
      <w:r>
        <w:t>(Top) Electrical recording of a series of single-cell detections / pulse applications (indicated by the sharp spikes in current). (Bottom) System operation for the detection and pulsing of a single cell. (1) System is continuously sensing for a change in the current, via a point-by-point slope calculation. (2) A sharp decrease in the slope is detected, indicative of the entry of a cell between the electrodes and triggers the computer-controlled pulse application. (3) A current drop (</w:t>
      </w:r>
      <w:r>
        <w:rPr>
          <w:rFonts w:ascii="Times New Roman" w:hAnsi="Times New Roman" w:cs="Times New Roman"/>
        </w:rPr>
        <w:t>Δ</w:t>
      </w:r>
      <w:r w:rsidRPr="007C106C">
        <w:rPr>
          <w:i/>
          <w:iCs/>
        </w:rPr>
        <w:t>I</w:t>
      </w:r>
      <w:r w:rsidRPr="007C106C">
        <w:rPr>
          <w:i/>
          <w:iCs/>
          <w:vertAlign w:val="subscript"/>
        </w:rPr>
        <w:t>C</w:t>
      </w:r>
      <w:r>
        <w:t xml:space="preserve">) is determined and is proportional to the size of the cell. (4) The electroporation pulse is applied to the cell in transit, causing a sensing artifact in the electrical signal (grey box). (5) The lock-in amplifier switches back to cell monitoring as </w:t>
      </w:r>
      <w:proofErr w:type="gramStart"/>
      <w:r>
        <w:t>it</w:t>
      </w:r>
      <w:proofErr w:type="gramEnd"/>
      <w:r>
        <w:t xml:space="preserve"> re-locks into the cell in transit. (6) The cell exits the electrode set, causing another, smaller magnitude spike in current (</w:t>
      </w:r>
      <w:r>
        <w:rPr>
          <w:rFonts w:ascii="Times New Roman" w:hAnsi="Times New Roman" w:cs="Times New Roman"/>
        </w:rPr>
        <w:t>Δ</w:t>
      </w:r>
      <w:proofErr w:type="gramStart"/>
      <w:r w:rsidRPr="007C106C">
        <w:rPr>
          <w:i/>
          <w:iCs/>
        </w:rPr>
        <w:t>I</w:t>
      </w:r>
      <w:r w:rsidRPr="007C106C">
        <w:rPr>
          <w:i/>
          <w:iCs/>
          <w:vertAlign w:val="subscript"/>
        </w:rPr>
        <w:t>C</w:t>
      </w:r>
      <w:r>
        <w:t xml:space="preserve">  &gt;</w:t>
      </w:r>
      <w:proofErr w:type="gramEnd"/>
      <w:r>
        <w:t xml:space="preserve"> (</w:t>
      </w:r>
      <w:r w:rsidRPr="007C106C">
        <w:rPr>
          <w:i/>
          <w:iCs/>
        </w:rPr>
        <w:t>I</w:t>
      </w:r>
      <w:r w:rsidRPr="007C106C">
        <w:rPr>
          <w:i/>
          <w:iCs/>
          <w:vertAlign w:val="subscript"/>
        </w:rPr>
        <w:t xml:space="preserve">6 </w:t>
      </w:r>
      <w:r w:rsidRPr="007C106C">
        <w:rPr>
          <w:i/>
          <w:iCs/>
        </w:rPr>
        <w:t>– I</w:t>
      </w:r>
      <w:r w:rsidRPr="007C106C">
        <w:rPr>
          <w:i/>
          <w:iCs/>
          <w:vertAlign w:val="subscript"/>
        </w:rPr>
        <w:t>5</w:t>
      </w:r>
      <w:r>
        <w:t>)). The difference in the impedance measurements is due to pore formation through the insulated cell membrane. This change in current is termed the permeabilization current (</w:t>
      </w:r>
      <w:r>
        <w:rPr>
          <w:rFonts w:ascii="Times New Roman" w:hAnsi="Times New Roman" w:cs="Times New Roman"/>
        </w:rPr>
        <w:t>Δ</w:t>
      </w:r>
      <w:r w:rsidRPr="007C106C">
        <w:rPr>
          <w:i/>
          <w:iCs/>
        </w:rPr>
        <w:t>I</w:t>
      </w:r>
      <w:r w:rsidRPr="007C106C">
        <w:rPr>
          <w:i/>
          <w:iCs/>
          <w:vertAlign w:val="subscript"/>
        </w:rPr>
        <w:t>P</w:t>
      </w:r>
      <w:r>
        <w:t>). The degree of cell membrane permeabilization is calculated (</w:t>
      </w:r>
      <w:r>
        <w:rPr>
          <w:rFonts w:ascii="Times New Roman" w:hAnsi="Times New Roman" w:cs="Times New Roman"/>
        </w:rPr>
        <w:t>Δ</w:t>
      </w:r>
      <w:r w:rsidRPr="007C106C">
        <w:rPr>
          <w:i/>
          <w:iCs/>
        </w:rPr>
        <w:t>I</w:t>
      </w:r>
      <w:r w:rsidRPr="007C106C">
        <w:rPr>
          <w:i/>
          <w:iCs/>
          <w:vertAlign w:val="subscript"/>
        </w:rPr>
        <w:t>P</w:t>
      </w:r>
      <w:r>
        <w:t>/</w:t>
      </w:r>
      <w:r>
        <w:rPr>
          <w:rFonts w:ascii="Times New Roman" w:hAnsi="Times New Roman" w:cs="Times New Roman"/>
        </w:rPr>
        <w:t>Δ</w:t>
      </w:r>
      <w:r w:rsidRPr="007C106C">
        <w:rPr>
          <w:i/>
          <w:iCs/>
        </w:rPr>
        <w:t>I</w:t>
      </w:r>
      <w:r w:rsidRPr="007C106C">
        <w:rPr>
          <w:i/>
          <w:iCs/>
          <w:vertAlign w:val="subscript"/>
        </w:rPr>
        <w:t>C</w:t>
      </w:r>
      <w:r>
        <w:t>). The baseline stabilizes and the system returns to detection mode (1).</w:t>
      </w:r>
      <w:bookmarkEnd w:id="14"/>
      <w:bookmarkEnd w:id="15"/>
      <w:bookmarkEnd w:id="16"/>
      <w:bookmarkEnd w:id="17"/>
      <w:bookmarkEnd w:id="18"/>
      <w:bookmarkEnd w:id="19"/>
      <w:bookmarkEnd w:id="20"/>
      <w:bookmarkEnd w:id="21"/>
      <w:bookmarkEnd w:id="22"/>
      <w:bookmarkEnd w:id="23"/>
      <w:bookmarkEnd w:id="24"/>
      <w:bookmarkEnd w:id="25"/>
    </w:p>
    <w:p w14:paraId="0312F95E" w14:textId="77777777" w:rsidR="002A2A3B" w:rsidRDefault="002A2A3B">
      <w:pPr>
        <w:widowControl/>
        <w:autoSpaceDE/>
        <w:autoSpaceDN/>
        <w:adjustRightInd/>
        <w:jc w:val="left"/>
        <w:rPr>
          <w:rFonts w:asciiTheme="minorHAnsi" w:hAnsiTheme="minorHAnsi" w:cstheme="minorHAnsi"/>
          <w:color w:val="808080"/>
        </w:rPr>
      </w:pPr>
    </w:p>
    <w:p w14:paraId="78FC258E" w14:textId="350BD682" w:rsidR="002A2A3B" w:rsidRPr="00472208" w:rsidRDefault="002A2A3B" w:rsidP="002A2A3B">
      <w:r w:rsidRPr="00B50709">
        <w:rPr>
          <w:b/>
          <w:bCs/>
        </w:rPr>
        <w:t xml:space="preserve">Figure </w:t>
      </w:r>
      <w:r>
        <w:rPr>
          <w:b/>
          <w:bCs/>
        </w:rPr>
        <w:t>5</w:t>
      </w:r>
      <w:r w:rsidR="00552AF1">
        <w:rPr>
          <w:b/>
          <w:bCs/>
        </w:rPr>
        <w:t>:</w:t>
      </w:r>
      <w:r>
        <w:rPr>
          <w:b/>
          <w:bCs/>
        </w:rPr>
        <w:t xml:space="preserve"> HEK293 </w:t>
      </w:r>
      <w:r w:rsidR="0007509A">
        <w:rPr>
          <w:b/>
          <w:bCs/>
        </w:rPr>
        <w:t xml:space="preserve">cell membrane permeabilization mapping </w:t>
      </w:r>
      <w:r>
        <w:rPr>
          <w:b/>
          <w:bCs/>
        </w:rPr>
        <w:t xml:space="preserve">— </w:t>
      </w:r>
      <w:proofErr w:type="spellStart"/>
      <w:r>
        <w:rPr>
          <w:rFonts w:ascii="Times New Roman" w:hAnsi="Times New Roman" w:cs="Times New Roman"/>
          <w:b/>
          <w:bCs/>
        </w:rPr>
        <w:t>Δ</w:t>
      </w:r>
      <w:r w:rsidRPr="00A13247">
        <w:rPr>
          <w:b/>
          <w:bCs/>
          <w:i/>
          <w:iCs/>
        </w:rPr>
        <w:t>I</w:t>
      </w:r>
      <w:r w:rsidRPr="00A13247">
        <w:rPr>
          <w:b/>
          <w:bCs/>
          <w:i/>
          <w:iCs/>
          <w:vertAlign w:val="subscript"/>
        </w:rPr>
        <w:t>p</w:t>
      </w:r>
      <w:proofErr w:type="spellEnd"/>
      <w:r>
        <w:rPr>
          <w:b/>
          <w:bCs/>
          <w:vertAlign w:val="subscript"/>
        </w:rPr>
        <w:t xml:space="preserve"> </w:t>
      </w:r>
      <w:r>
        <w:rPr>
          <w:b/>
          <w:bCs/>
        </w:rPr>
        <w:t xml:space="preserve">/ </w:t>
      </w:r>
      <w:proofErr w:type="spellStart"/>
      <w:r>
        <w:rPr>
          <w:rFonts w:ascii="Times New Roman" w:hAnsi="Times New Roman" w:cs="Times New Roman"/>
          <w:b/>
          <w:bCs/>
        </w:rPr>
        <w:t>Δ</w:t>
      </w:r>
      <w:r w:rsidRPr="00A13247">
        <w:rPr>
          <w:b/>
          <w:bCs/>
          <w:i/>
          <w:iCs/>
        </w:rPr>
        <w:t>I</w:t>
      </w:r>
      <w:r w:rsidRPr="00A13247">
        <w:rPr>
          <w:b/>
          <w:bCs/>
          <w:i/>
          <w:iCs/>
          <w:vertAlign w:val="subscript"/>
        </w:rPr>
        <w:t>c</w:t>
      </w:r>
      <w:proofErr w:type="spellEnd"/>
      <w:r>
        <w:rPr>
          <w:b/>
          <w:bCs/>
        </w:rPr>
        <w:t xml:space="preserve"> versus </w:t>
      </w:r>
      <w:r w:rsidR="0007509A">
        <w:rPr>
          <w:b/>
          <w:bCs/>
        </w:rPr>
        <w:t>electrical e</w:t>
      </w:r>
      <w:r>
        <w:rPr>
          <w:b/>
          <w:bCs/>
        </w:rPr>
        <w:t xml:space="preserve">nergy. </w:t>
      </w:r>
      <w:r>
        <w:t>The electrical data (</w:t>
      </w:r>
      <w:r>
        <w:rPr>
          <w:rFonts w:ascii="Times New Roman" w:hAnsi="Times New Roman" w:cs="Times New Roman"/>
        </w:rPr>
        <w:t>Δ</w:t>
      </w:r>
      <w:r w:rsidRPr="00A13247">
        <w:rPr>
          <w:i/>
          <w:iCs/>
        </w:rPr>
        <w:t>I</w:t>
      </w:r>
      <w:r w:rsidRPr="00A13247">
        <w:rPr>
          <w:i/>
          <w:iCs/>
          <w:vertAlign w:val="subscript"/>
        </w:rPr>
        <w:t>P</w:t>
      </w:r>
      <w:r>
        <w:rPr>
          <w:vertAlign w:val="subscript"/>
        </w:rPr>
        <w:t xml:space="preserve"> </w:t>
      </w:r>
      <w:r>
        <w:t xml:space="preserve">/ </w:t>
      </w:r>
      <w:r>
        <w:rPr>
          <w:rFonts w:ascii="Times New Roman" w:hAnsi="Times New Roman" w:cs="Times New Roman"/>
        </w:rPr>
        <w:t>Δ</w:t>
      </w:r>
      <w:r w:rsidRPr="00A13247">
        <w:rPr>
          <w:i/>
          <w:iCs/>
        </w:rPr>
        <w:t>I</w:t>
      </w:r>
      <w:r w:rsidRPr="00A13247">
        <w:rPr>
          <w:i/>
          <w:iCs/>
          <w:vertAlign w:val="subscript"/>
        </w:rPr>
        <w:t>C</w:t>
      </w:r>
      <w:r>
        <w:t>) is represented as the Mean ± SEM. Pulsing conditions (left to right)— 0.4 kV/</w:t>
      </w:r>
      <w:proofErr w:type="gramStart"/>
      <w:r>
        <w:t>cm :</w:t>
      </w:r>
      <w:proofErr w:type="gramEnd"/>
      <w:r>
        <w:t xml:space="preserve"> 3 </w:t>
      </w:r>
      <w:proofErr w:type="spellStart"/>
      <w:r>
        <w:t>ms</w:t>
      </w:r>
      <w:proofErr w:type="spellEnd"/>
      <w:r>
        <w:t xml:space="preserve">, 0.8 kV/cm : 1.5 </w:t>
      </w:r>
      <w:proofErr w:type="spellStart"/>
      <w:r>
        <w:t>ms</w:t>
      </w:r>
      <w:proofErr w:type="spellEnd"/>
      <w:r>
        <w:t xml:space="preserve">, 1.0 kV/cm : 1.2 </w:t>
      </w:r>
      <w:proofErr w:type="spellStart"/>
      <w:r>
        <w:t>ms</w:t>
      </w:r>
      <w:proofErr w:type="spellEnd"/>
      <w:r>
        <w:t xml:space="preserve">, 1.2 kV/cm : 1 </w:t>
      </w:r>
      <w:proofErr w:type="spellStart"/>
      <w:r>
        <w:t>ms</w:t>
      </w:r>
      <w:proofErr w:type="spellEnd"/>
      <w:r>
        <w:t xml:space="preserve">, 1.8 kV/cm : 0.67 </w:t>
      </w:r>
      <w:proofErr w:type="spellStart"/>
      <w:r>
        <w:t>ms</w:t>
      </w:r>
      <w:proofErr w:type="spellEnd"/>
      <w:r>
        <w:t xml:space="preserve">, 2.4 kV/cm : 0.5 </w:t>
      </w:r>
      <w:proofErr w:type="spellStart"/>
      <w:r>
        <w:t>ms.</w:t>
      </w:r>
      <w:proofErr w:type="spellEnd"/>
      <w:r>
        <w:t xml:space="preserve">  A clear correlation is observed </w:t>
      </w:r>
      <w:r w:rsidR="00631096">
        <w:t xml:space="preserve">between </w:t>
      </w:r>
      <w:r>
        <w:t xml:space="preserve">the degree of cell membrane permeabilization and the electrical energy density of the applied pulse. For this round of experimentation, the 1.8 kV/cm: 0.67 </w:t>
      </w:r>
      <w:proofErr w:type="spellStart"/>
      <w:r>
        <w:t>ms</w:t>
      </w:r>
      <w:proofErr w:type="spellEnd"/>
      <w:r>
        <w:t xml:space="preserve"> pulsing condition was selected as the ‘optimal’ electroporation pulse for the high-throughput module.</w:t>
      </w:r>
    </w:p>
    <w:p w14:paraId="504F33C1" w14:textId="77777777" w:rsidR="002A2A3B" w:rsidRDefault="002A2A3B">
      <w:pPr>
        <w:widowControl/>
        <w:autoSpaceDE/>
        <w:autoSpaceDN/>
        <w:adjustRightInd/>
        <w:jc w:val="left"/>
        <w:rPr>
          <w:rFonts w:asciiTheme="minorHAnsi" w:hAnsiTheme="minorHAnsi" w:cstheme="minorHAnsi"/>
          <w:color w:val="808080"/>
        </w:rPr>
      </w:pPr>
    </w:p>
    <w:p w14:paraId="20317559" w14:textId="712DDC41" w:rsidR="002A2A3B" w:rsidRPr="005926C4" w:rsidRDefault="002A2A3B" w:rsidP="002A2A3B">
      <w:r w:rsidRPr="00B50709">
        <w:rPr>
          <w:b/>
          <w:bCs/>
        </w:rPr>
        <w:t xml:space="preserve">Figure </w:t>
      </w:r>
      <w:r>
        <w:rPr>
          <w:b/>
          <w:bCs/>
        </w:rPr>
        <w:t>6</w:t>
      </w:r>
      <w:r w:rsidR="00552AF1">
        <w:rPr>
          <w:b/>
          <w:bCs/>
        </w:rPr>
        <w:t>:</w:t>
      </w:r>
      <w:r>
        <w:rPr>
          <w:b/>
          <w:bCs/>
        </w:rPr>
        <w:t xml:space="preserve"> Cell-</w:t>
      </w:r>
      <w:r w:rsidR="0007509A">
        <w:rPr>
          <w:b/>
          <w:bCs/>
        </w:rPr>
        <w:t>population-based feedback-controlled electroporation—Process workflow</w:t>
      </w:r>
      <w:r>
        <w:rPr>
          <w:b/>
          <w:bCs/>
        </w:rPr>
        <w:t xml:space="preserve">. </w:t>
      </w:r>
      <w:r>
        <w:t xml:space="preserve">To </w:t>
      </w:r>
      <w:r>
        <w:lastRenderedPageBreak/>
        <w:t xml:space="preserve">start, an initial flow rate is programmed </w:t>
      </w:r>
      <w:r w:rsidRPr="0039366A">
        <w:t>(Q</w:t>
      </w:r>
      <w:r w:rsidRPr="0039366A">
        <w:rPr>
          <w:vertAlign w:val="subscript"/>
        </w:rPr>
        <w:t>0</w:t>
      </w:r>
      <w:r w:rsidRPr="0039366A">
        <w:t>) to allow for single-cell</w:t>
      </w:r>
      <w:r>
        <w:t>-</w:t>
      </w:r>
      <w:r w:rsidRPr="0039366A">
        <w:t>level</w:t>
      </w:r>
      <w:r>
        <w:t xml:space="preserve"> electrical </w:t>
      </w:r>
      <w:r w:rsidRPr="0039366A">
        <w:t xml:space="preserve">interrogation. A </w:t>
      </w:r>
      <w:r>
        <w:t>programmable</w:t>
      </w:r>
      <w:r w:rsidRPr="0039366A">
        <w:t xml:space="preserve"> number of cells</w:t>
      </w:r>
      <w:r>
        <w:t xml:space="preserve"> is p</w:t>
      </w:r>
      <w:r w:rsidRPr="0039366A">
        <w:t xml:space="preserve">ulsed </w:t>
      </w:r>
      <w:r>
        <w:t>at each pre-determined electroporation pulsing conditions</w:t>
      </w:r>
      <w:r w:rsidRPr="0039366A">
        <w:t xml:space="preserve"> (E</w:t>
      </w:r>
      <w:r w:rsidRPr="0039366A">
        <w:rPr>
          <w:vertAlign w:val="subscript"/>
        </w:rPr>
        <w:t>0</w:t>
      </w:r>
      <w:r w:rsidRPr="0039366A">
        <w:t>/t</w:t>
      </w:r>
      <w:r w:rsidRPr="0039366A">
        <w:rPr>
          <w:vertAlign w:val="subscript"/>
        </w:rPr>
        <w:t>0</w:t>
      </w:r>
      <w:r>
        <w:t xml:space="preserve"> to </w:t>
      </w:r>
      <w:r w:rsidRPr="0039366A">
        <w:t>E</w:t>
      </w:r>
      <w:r w:rsidRPr="0039366A">
        <w:rPr>
          <w:vertAlign w:val="subscript"/>
        </w:rPr>
        <w:t>N</w:t>
      </w:r>
      <w:r w:rsidRPr="0039366A">
        <w:t>/</w:t>
      </w:r>
      <w:proofErr w:type="spellStart"/>
      <w:r w:rsidRPr="0039366A">
        <w:t>t</w:t>
      </w:r>
      <w:r w:rsidRPr="0039366A">
        <w:rPr>
          <w:vertAlign w:val="subscript"/>
        </w:rPr>
        <w:t>N</w:t>
      </w:r>
      <w:proofErr w:type="spellEnd"/>
      <w:r w:rsidRPr="0039366A">
        <w:t>)</w:t>
      </w:r>
      <w:r>
        <w:t>, with the applied electrical energy increasing with each iteration of electroporation pulse applications</w:t>
      </w:r>
      <w:r w:rsidRPr="0039366A">
        <w:t xml:space="preserve">. </w:t>
      </w:r>
      <w:r>
        <w:t>Following the completion of the highest electrical energy pulse included in the study, E</w:t>
      </w:r>
      <w:r w:rsidRPr="005B5364">
        <w:rPr>
          <w:vertAlign w:val="subscript"/>
        </w:rPr>
        <w:t>N</w:t>
      </w:r>
      <w:r>
        <w:t>/</w:t>
      </w:r>
      <w:proofErr w:type="spellStart"/>
      <w:r>
        <w:t>t</w:t>
      </w:r>
      <w:r w:rsidRPr="005B5364">
        <w:rPr>
          <w:vertAlign w:val="subscript"/>
        </w:rPr>
        <w:t>N</w:t>
      </w:r>
      <w:proofErr w:type="spellEnd"/>
      <w:r>
        <w:t xml:space="preserve">, the cell membrane permeabilization curve is plotted, and the optimal electroporation pulse is determined for the cell population under test. </w:t>
      </w:r>
      <w:r w:rsidRPr="0039366A">
        <w:t>The</w:t>
      </w:r>
      <w:r>
        <w:t xml:space="preserve"> system proceeds to high-throughput mode, where the</w:t>
      </w:r>
      <w:r w:rsidRPr="0039366A">
        <w:t xml:space="preserve"> flow rate </w:t>
      </w:r>
      <w:r>
        <w:t xml:space="preserve">is </w:t>
      </w:r>
      <w:r w:rsidRPr="0039366A">
        <w:t xml:space="preserve">increased to </w:t>
      </w:r>
      <w:proofErr w:type="spellStart"/>
      <w:r w:rsidRPr="0039366A">
        <w:t>Q</w:t>
      </w:r>
      <w:r w:rsidRPr="0039366A">
        <w:rPr>
          <w:vertAlign w:val="subscript"/>
        </w:rPr>
        <w:t>throughput</w:t>
      </w:r>
      <w:proofErr w:type="spellEnd"/>
      <w:r w:rsidR="00631096">
        <w:rPr>
          <w:vertAlign w:val="subscript"/>
        </w:rPr>
        <w:t>,</w:t>
      </w:r>
      <w:r w:rsidRPr="0039366A">
        <w:t xml:space="preserve"> and the </w:t>
      </w:r>
      <w:r>
        <w:t xml:space="preserve">rate-limiting </w:t>
      </w:r>
      <w:r w:rsidRPr="0039366A">
        <w:t>single</w:t>
      </w:r>
      <w:r>
        <w:t>-</w:t>
      </w:r>
      <w:r w:rsidRPr="0039366A">
        <w:t xml:space="preserve">cell interrogation </w:t>
      </w:r>
      <w:r>
        <w:t>steps are</w:t>
      </w:r>
      <w:r w:rsidRPr="0039366A">
        <w:t xml:space="preserve"> omitted. The optimal pulse train will be continuously applied </w:t>
      </w:r>
      <w:proofErr w:type="spellStart"/>
      <w:r w:rsidRPr="0039366A">
        <w:t>E</w:t>
      </w:r>
      <w:r w:rsidRPr="0039366A">
        <w:rPr>
          <w:vertAlign w:val="subscript"/>
        </w:rPr>
        <w:t>opt</w:t>
      </w:r>
      <w:proofErr w:type="spellEnd"/>
      <w:r w:rsidRPr="0039366A">
        <w:rPr>
          <w:vertAlign w:val="subscript"/>
        </w:rPr>
        <w:t xml:space="preserve"> </w:t>
      </w:r>
      <w:r w:rsidRPr="0039366A">
        <w:t xml:space="preserve">/ </w:t>
      </w:r>
      <w:proofErr w:type="spellStart"/>
      <w:r w:rsidRPr="0039366A">
        <w:t>t</w:t>
      </w:r>
      <w:r w:rsidRPr="0039366A">
        <w:rPr>
          <w:vertAlign w:val="subscript"/>
        </w:rPr>
        <w:t>opt</w:t>
      </w:r>
      <w:proofErr w:type="spellEnd"/>
      <w:r w:rsidRPr="0039366A">
        <w:rPr>
          <w:vertAlign w:val="subscript"/>
        </w:rPr>
        <w:t xml:space="preserve"> </w:t>
      </w:r>
      <w:r w:rsidRPr="0039366A">
        <w:t xml:space="preserve">at </w:t>
      </w:r>
      <w:proofErr w:type="spellStart"/>
      <w:r w:rsidRPr="0039366A">
        <w:t>d.c.</w:t>
      </w:r>
      <w:r w:rsidRPr="0039366A">
        <w:rPr>
          <w:vertAlign w:val="subscript"/>
        </w:rPr>
        <w:t>opt</w:t>
      </w:r>
      <w:proofErr w:type="spellEnd"/>
      <w:r w:rsidRPr="0039366A">
        <w:rPr>
          <w:vertAlign w:val="subscript"/>
        </w:rPr>
        <w:t xml:space="preserve"> </w:t>
      </w:r>
      <w:r w:rsidRPr="0039366A">
        <w:t xml:space="preserve">such that </w:t>
      </w:r>
      <w:r>
        <w:t xml:space="preserve">each cell in transit will receive a single electroporation </w:t>
      </w:r>
      <w:r w:rsidRPr="0039366A">
        <w:t xml:space="preserve">pulse based on the cell transit time and the </w:t>
      </w:r>
      <w:r>
        <w:t xml:space="preserve">pulse width </w:t>
      </w:r>
      <w:r w:rsidRPr="0039366A">
        <w:t>duty cycle (</w:t>
      </w:r>
      <w:proofErr w:type="spellStart"/>
      <w:r w:rsidRPr="0039366A">
        <w:t>d.c.</w:t>
      </w:r>
      <w:proofErr w:type="spellEnd"/>
      <w:r w:rsidRPr="0039366A">
        <w:t>).</w:t>
      </w:r>
    </w:p>
    <w:p w14:paraId="391B5DC8" w14:textId="77777777" w:rsidR="002A2A3B" w:rsidRDefault="002A2A3B">
      <w:pPr>
        <w:widowControl/>
        <w:autoSpaceDE/>
        <w:autoSpaceDN/>
        <w:adjustRightInd/>
        <w:jc w:val="left"/>
        <w:rPr>
          <w:rFonts w:asciiTheme="minorHAnsi" w:hAnsiTheme="minorHAnsi" w:cstheme="minorHAnsi"/>
          <w:color w:val="808080"/>
        </w:rPr>
      </w:pPr>
    </w:p>
    <w:p w14:paraId="05A8751F" w14:textId="4AE19755" w:rsidR="002A2A3B" w:rsidRPr="00B76CAB" w:rsidRDefault="002A2A3B" w:rsidP="002A2A3B">
      <w:r w:rsidRPr="00B50709">
        <w:rPr>
          <w:b/>
          <w:bCs/>
        </w:rPr>
        <w:t xml:space="preserve">Figure </w:t>
      </w:r>
      <w:r>
        <w:rPr>
          <w:b/>
          <w:bCs/>
        </w:rPr>
        <w:t>7</w:t>
      </w:r>
      <w:r w:rsidR="00552AF1">
        <w:rPr>
          <w:b/>
          <w:bCs/>
        </w:rPr>
        <w:t>:</w:t>
      </w:r>
      <w:r>
        <w:rPr>
          <w:b/>
          <w:bCs/>
        </w:rPr>
        <w:t xml:space="preserve"> electro-Transfection Efficiency—GFP </w:t>
      </w:r>
      <w:r w:rsidR="0007509A">
        <w:rPr>
          <w:b/>
          <w:bCs/>
        </w:rPr>
        <w:t xml:space="preserve">expression </w:t>
      </w:r>
      <w:r>
        <w:rPr>
          <w:b/>
          <w:bCs/>
        </w:rPr>
        <w:t>at 24</w:t>
      </w:r>
      <w:r w:rsidR="0007509A">
        <w:rPr>
          <w:b/>
          <w:bCs/>
        </w:rPr>
        <w:t xml:space="preserve"> h</w:t>
      </w:r>
      <w:r>
        <w:rPr>
          <w:b/>
          <w:bCs/>
        </w:rPr>
        <w:t xml:space="preserve">. </w:t>
      </w:r>
      <w:r>
        <w:t>HEK293 cells were incubated at 37 °C for 24 hours following micro-electroporation experiments. All cells were stained with DRAQ5 (red), and the electro-transfection efficiency (</w:t>
      </w:r>
      <w:proofErr w:type="spellStart"/>
      <w:r>
        <w:t>eTE</w:t>
      </w:r>
      <w:proofErr w:type="spellEnd"/>
      <w:r>
        <w:t xml:space="preserve">) was determined based on the ratio of cells expressing GFP (green) to the total cell number (red). Cell viability was not assessed as an outcome metric in this study. </w:t>
      </w:r>
      <w:r w:rsidR="00631096">
        <w:t>(</w:t>
      </w:r>
      <w:r>
        <w:rPr>
          <w:b/>
          <w:bCs/>
        </w:rPr>
        <w:t>A</w:t>
      </w:r>
      <w:r w:rsidRPr="00C90839">
        <w:t xml:space="preserve">) </w:t>
      </w:r>
      <w:r>
        <w:t xml:space="preserve">Representative, stacked 4× fluorescence image of HEK293 cells successfully transfected via a 1.8 kV/cm: 670 µs pulse showing </w:t>
      </w:r>
      <w:proofErr w:type="spellStart"/>
      <w:r>
        <w:t>eTE</w:t>
      </w:r>
      <w:proofErr w:type="spellEnd"/>
      <w:r>
        <w:t xml:space="preserve"> of approximately 70%. </w:t>
      </w:r>
      <w:r w:rsidR="00631096">
        <w:t>(</w:t>
      </w:r>
      <w:r>
        <w:rPr>
          <w:b/>
          <w:bCs/>
        </w:rPr>
        <w:t>B</w:t>
      </w:r>
      <w:r w:rsidRPr="00C90839">
        <w:t>)</w:t>
      </w:r>
      <w:r>
        <w:rPr>
          <w:b/>
          <w:bCs/>
        </w:rPr>
        <w:t xml:space="preserve"> </w:t>
      </w:r>
      <w:r>
        <w:t>Representative, stacked 4× fluorescence image of HEK293 cells unsuccessfully transfected via a 0.4 kV/</w:t>
      </w:r>
      <w:proofErr w:type="gramStart"/>
      <w:r>
        <w:t>cm :</w:t>
      </w:r>
      <w:proofErr w:type="gramEnd"/>
      <w:r>
        <w:t xml:space="preserve"> 3 </w:t>
      </w:r>
      <w:proofErr w:type="spellStart"/>
      <w:r>
        <w:t>ms</w:t>
      </w:r>
      <w:proofErr w:type="spellEnd"/>
      <w:r>
        <w:t xml:space="preserve"> pulse showing </w:t>
      </w:r>
      <w:proofErr w:type="spellStart"/>
      <w:r>
        <w:t>eTE</w:t>
      </w:r>
      <w:proofErr w:type="spellEnd"/>
      <w:r>
        <w:t xml:space="preserve"> &lt;&lt; 5%.</w:t>
      </w:r>
      <w:r w:rsidR="00631096">
        <w:t xml:space="preserve"> Scale bar: 100 µm.</w:t>
      </w:r>
    </w:p>
    <w:p w14:paraId="55E34031" w14:textId="77777777" w:rsidR="002A2A3B" w:rsidRDefault="002A2A3B">
      <w:pPr>
        <w:widowControl/>
        <w:autoSpaceDE/>
        <w:autoSpaceDN/>
        <w:adjustRightInd/>
        <w:jc w:val="left"/>
        <w:rPr>
          <w:rFonts w:asciiTheme="minorHAnsi" w:hAnsiTheme="minorHAnsi" w:cstheme="minorHAnsi"/>
          <w:color w:val="808080"/>
        </w:rPr>
      </w:pPr>
    </w:p>
    <w:p w14:paraId="254C97C1" w14:textId="147737C9" w:rsidR="002A2A3B" w:rsidRDefault="002A2A3B" w:rsidP="002A2A3B">
      <w:r>
        <w:rPr>
          <w:b/>
          <w:bCs/>
        </w:rPr>
        <w:t>Table 1</w:t>
      </w:r>
      <w:r w:rsidR="00552AF1">
        <w:rPr>
          <w:b/>
          <w:bCs/>
        </w:rPr>
        <w:t>:</w:t>
      </w:r>
      <w:r>
        <w:rPr>
          <w:b/>
          <w:bCs/>
        </w:rPr>
        <w:t xml:space="preserve"> Electroporation </w:t>
      </w:r>
      <w:r w:rsidR="0007509A">
        <w:rPr>
          <w:b/>
          <w:bCs/>
        </w:rPr>
        <w:t>pulse parameters</w:t>
      </w:r>
      <w:r>
        <w:rPr>
          <w:b/>
          <w:bCs/>
        </w:rPr>
        <w:t xml:space="preserve">. </w:t>
      </w:r>
      <w:r>
        <w:t>For this study, electroporation pulses were chosen such that the charge flux (</w:t>
      </w:r>
      <w:r w:rsidRPr="00A96A3A">
        <w:rPr>
          <w:rFonts w:ascii="Symbol" w:hAnsi="Symbol"/>
        </w:rPr>
        <w:t></w:t>
      </w:r>
      <w:r w:rsidRPr="00BA1B36">
        <w:t>×</w:t>
      </w:r>
      <w:proofErr w:type="spellStart"/>
      <w:r>
        <w:rPr>
          <w:i/>
          <w:iCs/>
        </w:rPr>
        <w:t>E</w:t>
      </w:r>
      <w:r w:rsidRPr="00BA1B36">
        <w:t>×</w:t>
      </w:r>
      <w:r>
        <w:rPr>
          <w:i/>
          <w:iCs/>
        </w:rPr>
        <w:t>t</w:t>
      </w:r>
      <w:proofErr w:type="spellEnd"/>
      <w:r>
        <w:t xml:space="preserve">) remains constant, where </w:t>
      </w:r>
      <w:r w:rsidRPr="00A96A3A">
        <w:rPr>
          <w:rFonts w:ascii="Symbol" w:hAnsi="Symbol"/>
          <w:i/>
        </w:rPr>
        <w:t></w:t>
      </w:r>
      <w:r>
        <w:t xml:space="preserve"> is the solution conductivity (S/cm), </w:t>
      </w:r>
      <w:r>
        <w:rPr>
          <w:i/>
          <w:iCs/>
        </w:rPr>
        <w:t xml:space="preserve">E </w:t>
      </w:r>
      <w:r>
        <w:t>is the electric field strength (kV/cm</w:t>
      </w:r>
      <w:proofErr w:type="gramStart"/>
      <w:r>
        <w:t>)</w:t>
      </w:r>
      <w:proofErr w:type="gramEnd"/>
      <w:r>
        <w:t xml:space="preserve"> and </w:t>
      </w:r>
      <w:r>
        <w:rPr>
          <w:i/>
          <w:iCs/>
        </w:rPr>
        <w:t>t</w:t>
      </w:r>
      <w:r>
        <w:t xml:space="preserve"> is the pulse duration (</w:t>
      </w:r>
      <w:proofErr w:type="spellStart"/>
      <w:r>
        <w:t>ms</w:t>
      </w:r>
      <w:proofErr w:type="spellEnd"/>
      <w:r>
        <w:t>). The result is a spectrum of the applied pulse electrical energy. Examples of the required duty cycle (</w:t>
      </w:r>
      <w:proofErr w:type="spellStart"/>
      <w:r>
        <w:t>d.c.</w:t>
      </w:r>
      <w:proofErr w:type="spellEnd"/>
      <w:r>
        <w:t xml:space="preserve">) to achieve the specified pulse parameters are provided for both a 5× and 10× increase in the initial (single-cell-detection) flow rate. </w:t>
      </w:r>
    </w:p>
    <w:p w14:paraId="0FB9BECD" w14:textId="6B6FC363" w:rsidR="0007509A" w:rsidRPr="00C90839" w:rsidRDefault="0007509A" w:rsidP="002A2A3B">
      <w:pPr>
        <w:rPr>
          <w:b/>
          <w:bCs/>
        </w:rPr>
      </w:pPr>
    </w:p>
    <w:p w14:paraId="39A79856" w14:textId="43B3BE52" w:rsidR="0007509A" w:rsidRPr="00C90839" w:rsidRDefault="0007509A" w:rsidP="002A2A3B">
      <w:pPr>
        <w:rPr>
          <w:b/>
          <w:bCs/>
        </w:rPr>
      </w:pPr>
      <w:r w:rsidRPr="00C90839">
        <w:rPr>
          <w:b/>
          <w:bCs/>
        </w:rPr>
        <w:t>Supplementary Figure 1:</w:t>
      </w:r>
      <w:r>
        <w:rPr>
          <w:b/>
          <w:bCs/>
        </w:rPr>
        <w:t xml:space="preserve"> </w:t>
      </w:r>
      <w:r w:rsidRPr="00C90839">
        <w:rPr>
          <w:b/>
          <w:bCs/>
        </w:rPr>
        <w:t xml:space="preserve">2-Dimensional CAD </w:t>
      </w:r>
      <w:r>
        <w:rPr>
          <w:b/>
          <w:bCs/>
        </w:rPr>
        <w:t>s</w:t>
      </w:r>
      <w:r w:rsidRPr="00C90839">
        <w:rPr>
          <w:b/>
          <w:bCs/>
        </w:rPr>
        <w:t>chematic.</w:t>
      </w:r>
      <w:r>
        <w:t xml:space="preserve"> The micro-electroporation device consists of a straight, 100 µm wide micro-channel with a 1 mm diameter inlet and a 3 mm diameter outlet. Each electrode trace is 100 µm wide and the electrode set encompasses the electroporation region of the device, which is 300 µm long. The 3-dimensional height of the micro-channel is controlled by the thickness of the photoresist. In this work, the height of the device was 20 µm.</w:t>
      </w:r>
    </w:p>
    <w:p w14:paraId="360F313E" w14:textId="77777777" w:rsidR="002A2A3B" w:rsidRDefault="002A2A3B">
      <w:pPr>
        <w:widowControl/>
        <w:autoSpaceDE/>
        <w:autoSpaceDN/>
        <w:adjustRightInd/>
        <w:jc w:val="left"/>
        <w:rPr>
          <w:rFonts w:asciiTheme="minorHAnsi" w:hAnsiTheme="minorHAnsi" w:cstheme="minorHAnsi"/>
          <w:color w:val="808080"/>
        </w:rPr>
      </w:pPr>
    </w:p>
    <w:p w14:paraId="2E592B3C" w14:textId="77777777" w:rsidR="002A2A3B" w:rsidRPr="00AC60DE" w:rsidRDefault="002A2A3B" w:rsidP="002A2A3B">
      <w:pPr>
        <w:widowControl/>
        <w:autoSpaceDE/>
        <w:autoSpaceDN/>
        <w:adjustRightInd/>
        <w:jc w:val="left"/>
        <w:rPr>
          <w:rFonts w:asciiTheme="minorHAnsi" w:hAnsiTheme="minorHAnsi" w:cstheme="minorHAnsi"/>
          <w:color w:val="808080" w:themeColor="background1" w:themeShade="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DDC6EFF" w14:textId="647747F4" w:rsidR="002A2A3B" w:rsidRDefault="002A2A3B" w:rsidP="002A2A3B">
      <w:pPr>
        <w:rPr>
          <w:rFonts w:asciiTheme="minorHAnsi" w:hAnsiTheme="minorHAnsi" w:cstheme="minorHAnsi"/>
          <w:color w:val="000000" w:themeColor="text1"/>
        </w:rPr>
      </w:pPr>
      <w:r>
        <w:rPr>
          <w:rFonts w:asciiTheme="minorHAnsi" w:hAnsiTheme="minorHAnsi" w:cstheme="minorHAnsi"/>
          <w:color w:val="000000" w:themeColor="text1"/>
        </w:rPr>
        <w:t>The methodology presented within this protocol primarily focuses on the microfabrication of a microfluidic device that is then integrated into a specialized electroporation experimental setup. The term ‘recipe’, which is often used when describing the specifics of the microfabrication process, hints at the importance of following/optimizing each step to successfully fabricate a functioning device</w:t>
      </w:r>
      <w:bookmarkStart w:id="26" w:name="_Hlk81219265"/>
      <w:r>
        <w:rPr>
          <w:rFonts w:asciiTheme="minorHAnsi" w:hAnsiTheme="minorHAnsi" w:cstheme="minorHAnsi"/>
          <w:color w:val="000000" w:themeColor="text1"/>
        </w:rPr>
        <w:t>. However, certain critical steps within the process, when not optimized, such as UV exposure time/energy, PVD sputtering rates/durations, and oxygen plasma generator settings, can be problematic to both the fabrication process as well as the successful execution of the electroporation experiments.</w:t>
      </w:r>
      <w:bookmarkEnd w:id="26"/>
      <w:r>
        <w:rPr>
          <w:rFonts w:asciiTheme="minorHAnsi" w:hAnsiTheme="minorHAnsi" w:cstheme="minorHAnsi"/>
          <w:color w:val="000000" w:themeColor="text1"/>
        </w:rPr>
        <w:t xml:space="preserve"> </w:t>
      </w:r>
      <w:bookmarkStart w:id="27" w:name="_Hlk81221543"/>
      <w:r>
        <w:rPr>
          <w:rFonts w:asciiTheme="minorHAnsi" w:hAnsiTheme="minorHAnsi" w:cstheme="minorHAnsi"/>
          <w:color w:val="000000" w:themeColor="text1"/>
        </w:rPr>
        <w:t xml:space="preserve">Troubleshooting the fabrication process is primarily done via trial and error or a more controlled Design of Experiments experimental design. Additionally, </w:t>
      </w:r>
      <w:r>
        <w:rPr>
          <w:rFonts w:asciiTheme="minorHAnsi" w:hAnsiTheme="minorHAnsi" w:cstheme="minorHAnsi"/>
          <w:color w:val="000000" w:themeColor="text1"/>
        </w:rPr>
        <w:lastRenderedPageBreak/>
        <w:t xml:space="preserve">there are alternative microfabrication techniques, such as Deep Reactive Ion Etching (DRIE), that can be substituted to perform the different steps within the protocol (i.e., </w:t>
      </w:r>
      <w:r w:rsidRPr="00691CD5">
        <w:rPr>
          <w:rFonts w:asciiTheme="minorHAnsi" w:hAnsiTheme="minorHAnsi" w:cstheme="minorHAnsi"/>
          <w:color w:val="000000" w:themeColor="text1"/>
        </w:rPr>
        <w:t>using a DRIE etched molding structure to perform the soft lithography process</w:t>
      </w:r>
      <w:r>
        <w:rPr>
          <w:rFonts w:asciiTheme="minorHAnsi" w:hAnsiTheme="minorHAnsi" w:cstheme="minorHAnsi"/>
          <w:color w:val="000000" w:themeColor="text1"/>
        </w:rPr>
        <w:t>).</w:t>
      </w:r>
      <w:bookmarkEnd w:id="27"/>
      <w:r>
        <w:rPr>
          <w:rFonts w:asciiTheme="minorHAnsi" w:hAnsiTheme="minorHAnsi" w:cstheme="minorHAnsi"/>
          <w:color w:val="000000" w:themeColor="text1"/>
        </w:rPr>
        <w:t xml:space="preserve"> Furthermore, optimizing recipes and designing/fabricating devices can be </w:t>
      </w:r>
      <w:r w:rsidR="00631096">
        <w:rPr>
          <w:rFonts w:asciiTheme="minorHAnsi" w:hAnsiTheme="minorHAnsi" w:cstheme="minorHAnsi"/>
          <w:color w:val="000000" w:themeColor="text1"/>
        </w:rPr>
        <w:t>time-</w:t>
      </w:r>
      <w:r>
        <w:rPr>
          <w:rFonts w:asciiTheme="minorHAnsi" w:hAnsiTheme="minorHAnsi" w:cstheme="minorHAnsi"/>
          <w:color w:val="000000" w:themeColor="text1"/>
        </w:rPr>
        <w:t xml:space="preserve">consuming for novices </w:t>
      </w:r>
      <w:r w:rsidR="00631096">
        <w:rPr>
          <w:rFonts w:asciiTheme="minorHAnsi" w:hAnsiTheme="minorHAnsi" w:cstheme="minorHAnsi"/>
          <w:color w:val="000000" w:themeColor="text1"/>
        </w:rPr>
        <w:t xml:space="preserve">in </w:t>
      </w:r>
      <w:r>
        <w:rPr>
          <w:rFonts w:asciiTheme="minorHAnsi" w:hAnsiTheme="minorHAnsi" w:cstheme="minorHAnsi"/>
          <w:color w:val="000000" w:themeColor="text1"/>
        </w:rPr>
        <w:t>the field. However, once the microfabrication process has been successfully developed, the engineer/scientist has the freedom to design a device that is suitable to their specific needs.</w:t>
      </w:r>
    </w:p>
    <w:p w14:paraId="7C9AEA13" w14:textId="77777777" w:rsidR="002A2A3B" w:rsidRDefault="002A2A3B" w:rsidP="002A2A3B">
      <w:pPr>
        <w:rPr>
          <w:rFonts w:asciiTheme="minorHAnsi" w:hAnsiTheme="minorHAnsi" w:cstheme="minorHAnsi"/>
          <w:color w:val="000000" w:themeColor="text1"/>
        </w:rPr>
      </w:pPr>
    </w:p>
    <w:p w14:paraId="5E12D901" w14:textId="4F103D46" w:rsidR="002A2A3B" w:rsidRDefault="002A2A3B" w:rsidP="002A2A3B">
      <w:pPr>
        <w:rPr>
          <w:rFonts w:asciiTheme="minorHAnsi" w:hAnsiTheme="minorHAnsi" w:cstheme="minorHAnsi"/>
          <w:color w:val="000000" w:themeColor="text1"/>
        </w:rPr>
      </w:pPr>
      <w:r>
        <w:rPr>
          <w:rFonts w:asciiTheme="minorHAnsi" w:hAnsiTheme="minorHAnsi" w:cstheme="minorHAnsi"/>
          <w:color w:val="000000" w:themeColor="text1"/>
        </w:rPr>
        <w:t>To that end, the device described within this protocol was developed to expand upon our previous work</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&lt;EndNote&gt;&lt;Cite&gt;&lt;Author&gt;Zheng&lt;/Author&gt;&lt;Year&gt;2017&lt;/Year&gt;&lt;RecNum&gt;571&lt;/RecNum&gt;&lt;DisplayText&gt;&lt;style face="superscript"&gt;32&lt;/style&gt;&lt;/DisplayText&gt;&lt;record&gt;&lt;rec-number&gt;571&lt;/rec-number&gt;&lt;foreign-keys&gt;&lt;key app="EN" db-id="0svf2t0dkt252perffkpt29qr552ava9axvd" timestamp="1588638950"&gt;571&lt;/key&gt;&lt;/foreign-keys&gt;&lt;ref-type name="Journal Article"&gt;17&lt;/ref-type&gt;&lt;contributors&gt;&lt;authors&gt;&lt;author&gt;Zheng, M. D.&lt;/author&gt;&lt;author&gt;Sherba, J. J.&lt;/author&gt;&lt;author&gt;Shan, J. W.&lt;/author&gt;&lt;author&gt;Lin, H.&lt;/author&gt;&lt;author&gt;Shreiber, D. I.&lt;/author&gt;&lt;author&gt;Zahn, J. D.&lt;/author&gt;&lt;/authors&gt;&lt;/contributors&gt;&lt;auth-address&gt;Rutgers State Univ, Dept Biomed Engn, Piscataway, NJ 08854 USA&amp;#xD;Rutgers State Univ, Dept Mech &amp;amp; Aerosp Engn, Piscataway, NJ 08854 USA&lt;/auth-address&gt;&lt;titles&gt;&lt;title&gt;Continuous-flow, electrically-triggered, single cell-level electroporation&lt;/title&gt;&lt;secondary-title&gt;Technology&lt;/secondary-title&gt;&lt;alt-title&gt;Technology&lt;/alt-title&gt;&lt;/titles&gt;&lt;periodical&gt;&lt;full-title&gt;Technology&lt;/full-title&gt;&lt;abbr-1&gt;Technology&lt;/abbr-1&gt;&lt;/periodical&gt;&lt;alt-periodical&gt;&lt;full-title&gt;Technology&lt;/full-title&gt;&lt;abbr-1&gt;Technology&lt;/abbr-1&gt;&lt;/alt-periodical&gt;&lt;pages&gt;31-41&lt;/pages&gt;&lt;volume&gt;5&lt;/volume&gt;&lt;number&gt;1&lt;/number&gt;&lt;keywords&gt;&lt;keyword&gt;single cell&lt;/keyword&gt;&lt;keyword&gt;electroporation&lt;/keyword&gt;&lt;keyword&gt;permeabilization&lt;/keyword&gt;&lt;keyword&gt;microfluidics&lt;/keyword&gt;&lt;keyword&gt;and molecular-transport&lt;/keyword&gt;&lt;keyword&gt;mediated molecular delivery&lt;/keyword&gt;&lt;keyword&gt;dielectric-spectroscopy&lt;/keyword&gt;&lt;keyword&gt;pulse duration&lt;/keyword&gt;&lt;keyword&gt;real-time&lt;/keyword&gt;&lt;keyword&gt;in-vitro&lt;/keyword&gt;&lt;keyword&gt;chip&lt;/keyword&gt;&lt;keyword&gt;electropermeabilization&lt;/keyword&gt;&lt;keyword&gt;model&lt;/keyword&gt;&lt;keyword&gt;microchip&lt;/keyword&gt;&lt;keyword&gt;device&lt;/keyword&gt;&lt;/keywords&gt;&lt;dates&gt;&lt;year&gt;2017&lt;/year&gt;&lt;pub-dates&gt;&lt;date&gt;Mar&lt;/date&gt;&lt;/pub-dates&gt;&lt;/dates&gt;&lt;isbn&gt;2339-5478&lt;/isbn&gt;&lt;accession-num&gt;WOS:000399162600004&lt;/accession-num&gt;&lt;urls&gt;&lt;related-urls&gt;&lt;url&gt;&amp;lt;Go to ISI&amp;gt;://WOS:000399162600004&lt;/url&gt;&lt;/related-urls&gt;&lt;/urls&gt;&lt;electronic-resource-num&gt;10.1142/S2339547817500017&lt;/electronic-resource-num&gt;&lt;language&gt;English&lt;/language&gt;&lt;/record&gt;&lt;/Cite&gt;&lt;/EndNote&gt;</w:instrText>
      </w:r>
      <w:r>
        <w:rPr>
          <w:rFonts w:asciiTheme="minorHAnsi" w:hAnsiTheme="minorHAnsi" w:cstheme="minorHAnsi"/>
          <w:color w:val="000000" w:themeColor="text1"/>
        </w:rPr>
        <w:fldChar w:fldCharType="separate"/>
      </w:r>
      <w:r w:rsidRPr="00F90E4C">
        <w:rPr>
          <w:rFonts w:asciiTheme="minorHAnsi" w:hAnsiTheme="minorHAnsi" w:cstheme="minorHAnsi"/>
          <w:noProof/>
          <w:color w:val="000000" w:themeColor="text1"/>
          <w:vertAlign w:val="superscript"/>
        </w:rPr>
        <w:t>32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This entailed the utilization of the single-cell membrane permeabilization electrical detection but in a higher-throughput manner. </w:t>
      </w:r>
      <w:bookmarkStart w:id="28" w:name="_Hlk81221691"/>
      <w:r>
        <w:rPr>
          <w:rFonts w:asciiTheme="minorHAnsi" w:hAnsiTheme="minorHAnsi" w:cstheme="minorHAnsi"/>
          <w:color w:val="000000" w:themeColor="text1"/>
        </w:rPr>
        <w:t>The experimental setup described within requires the need for specialized equipment, i.e., lock-in amplifier, that may be uncommon to the standard research lab and thus limiting the potential outreach and adaptability of this technique.</w:t>
      </w:r>
      <w:bookmarkEnd w:id="28"/>
      <w:r>
        <w:rPr>
          <w:rFonts w:asciiTheme="minorHAnsi" w:hAnsiTheme="minorHAnsi" w:cstheme="minorHAnsi"/>
          <w:color w:val="000000" w:themeColor="text1"/>
        </w:rPr>
        <w:t xml:space="preserve"> However, a ‘bare-bones’ microfluidic electroporation device can be implemented following this protocol, requiring only a function generator and possibly a voltage amplifier to generate the electroporation pulses.</w:t>
      </w:r>
    </w:p>
    <w:p w14:paraId="141BF02E" w14:textId="77777777" w:rsidR="002A2A3B" w:rsidRDefault="002A2A3B" w:rsidP="002A2A3B">
      <w:pPr>
        <w:rPr>
          <w:rFonts w:asciiTheme="minorHAnsi" w:hAnsiTheme="minorHAnsi" w:cstheme="minorHAnsi"/>
          <w:color w:val="000000" w:themeColor="text1"/>
        </w:rPr>
      </w:pPr>
    </w:p>
    <w:p w14:paraId="0ED9CF02" w14:textId="0FF8DF0D" w:rsidR="002A2A3B" w:rsidRPr="000309BF" w:rsidRDefault="002A2A3B" w:rsidP="002A2A3B">
      <w:pPr>
        <w:rPr>
          <w:rFonts w:asciiTheme="minorHAnsi" w:hAnsiTheme="minorHAnsi" w:cstheme="minorHAnsi"/>
          <w:color w:val="000000" w:themeColor="text1"/>
        </w:rPr>
      </w:pPr>
      <w:r>
        <w:rPr>
          <w:rFonts w:asciiTheme="minorHAnsi" w:hAnsiTheme="minorHAnsi" w:cstheme="minorHAnsi"/>
          <w:color w:val="000000" w:themeColor="text1"/>
        </w:rPr>
        <w:t xml:space="preserve">Nevertheless, this micro-electroporation platform distinguishes itself from other single-cell electroporation technologies. The ability to both electrically </w:t>
      </w:r>
      <w:proofErr w:type="gramStart"/>
      <w:r>
        <w:rPr>
          <w:rFonts w:asciiTheme="minorHAnsi" w:hAnsiTheme="minorHAnsi" w:cstheme="minorHAnsi"/>
          <w:color w:val="000000" w:themeColor="text1"/>
        </w:rPr>
        <w:t>detect</w:t>
      </w:r>
      <w:proofErr w:type="gramEnd"/>
      <w:r>
        <w:rPr>
          <w:rFonts w:asciiTheme="minorHAnsi" w:hAnsiTheme="minorHAnsi" w:cstheme="minorHAnsi"/>
          <w:color w:val="000000" w:themeColor="text1"/>
        </w:rPr>
        <w:t xml:space="preserve"> and optimize electroporation parameters on a single-cell suspension in a continuous-flow environment is truly innovative. </w:t>
      </w:r>
      <w:bookmarkStart w:id="29" w:name="_Hlk81225201"/>
      <w:r>
        <w:rPr>
          <w:rFonts w:asciiTheme="minorHAnsi" w:hAnsiTheme="minorHAnsi" w:cstheme="minorHAnsi"/>
          <w:color w:val="000000" w:themeColor="text1"/>
        </w:rPr>
        <w:t xml:space="preserve">Future work involves </w:t>
      </w:r>
      <w:r w:rsidR="00631096">
        <w:rPr>
          <w:rFonts w:asciiTheme="minorHAnsi" w:hAnsiTheme="minorHAnsi" w:cstheme="minorHAnsi"/>
          <w:color w:val="000000" w:themeColor="text1"/>
        </w:rPr>
        <w:t>optimizing</w:t>
      </w:r>
      <w:r>
        <w:rPr>
          <w:rFonts w:asciiTheme="minorHAnsi" w:hAnsiTheme="minorHAnsi" w:cstheme="minorHAnsi"/>
          <w:color w:val="000000" w:themeColor="text1"/>
        </w:rPr>
        <w:t xml:space="preserve"> the other important experimental parameters related to successful electroporation outcomes (</w:t>
      </w:r>
      <w:r w:rsidR="007601F9">
        <w:rPr>
          <w:rFonts w:asciiTheme="minorHAnsi" w:hAnsiTheme="minorHAnsi" w:cstheme="minorHAnsi"/>
          <w:color w:val="000000" w:themeColor="text1"/>
        </w:rPr>
        <w:t xml:space="preserve">see </w:t>
      </w:r>
      <w:r>
        <w:rPr>
          <w:rFonts w:asciiTheme="minorHAnsi" w:hAnsiTheme="minorHAnsi" w:cstheme="minorHAnsi"/>
          <w:b/>
          <w:bCs/>
          <w:color w:val="000000" w:themeColor="text1"/>
        </w:rPr>
        <w:t xml:space="preserve">Figure </w:t>
      </w:r>
      <w:r w:rsidRPr="007B779A">
        <w:rPr>
          <w:rFonts w:asciiTheme="minorHAnsi" w:hAnsiTheme="minorHAnsi" w:cstheme="minorHAnsi"/>
          <w:color w:val="000000" w:themeColor="text1"/>
        </w:rPr>
        <w:t>1</w:t>
      </w:r>
      <w:r>
        <w:rPr>
          <w:rFonts w:asciiTheme="minorHAnsi" w:hAnsiTheme="minorHAnsi" w:cstheme="minorHAnsi"/>
          <w:color w:val="000000" w:themeColor="text1"/>
        </w:rPr>
        <w:t xml:space="preserve">) to further improve the overall effectiveness of this </w:t>
      </w:r>
      <w:r w:rsidRPr="00A96A3A">
        <w:rPr>
          <w:rFonts w:asciiTheme="minorHAnsi" w:hAnsiTheme="minorHAnsi" w:cstheme="minorHAnsi"/>
          <w:color w:val="auto"/>
        </w:rPr>
        <w:t>platform</w:t>
      </w:r>
      <w:r>
        <w:rPr>
          <w:rFonts w:asciiTheme="minorHAnsi" w:hAnsiTheme="minorHAnsi" w:cstheme="minorHAnsi"/>
          <w:color w:val="000000" w:themeColor="text1"/>
        </w:rPr>
        <w:t xml:space="preserve">. </w:t>
      </w:r>
      <w:bookmarkStart w:id="30" w:name="_Hlk81226714"/>
      <w:r>
        <w:rPr>
          <w:rFonts w:asciiTheme="minorHAnsi" w:hAnsiTheme="minorHAnsi" w:cstheme="minorHAnsi"/>
          <w:color w:val="000000" w:themeColor="text1"/>
        </w:rPr>
        <w:t xml:space="preserve">Additional viability and metabolic assays will be developed and implemented to assess any potential negative downstream effects associated with the micro-electroporation platform. Furthermore, </w:t>
      </w:r>
      <w:bookmarkEnd w:id="30"/>
      <w:r>
        <w:rPr>
          <w:rFonts w:asciiTheme="minorHAnsi" w:hAnsiTheme="minorHAnsi" w:cstheme="minorHAnsi"/>
          <w:color w:val="000000" w:themeColor="text1"/>
        </w:rPr>
        <w:t>the microfluidic design can continue to be improved upon to achieve higher cellular throughput</w:t>
      </w:r>
      <w:r w:rsidR="00CA1728">
        <w:rPr>
          <w:rFonts w:asciiTheme="minorHAnsi" w:hAnsiTheme="minorHAnsi" w:cstheme="minorHAnsi"/>
          <w:color w:val="000000" w:themeColor="text1"/>
        </w:rPr>
        <w:t>,</w:t>
      </w:r>
      <w:r>
        <w:rPr>
          <w:rFonts w:asciiTheme="minorHAnsi" w:hAnsiTheme="minorHAnsi" w:cstheme="minorHAnsi"/>
          <w:color w:val="000000" w:themeColor="text1"/>
        </w:rPr>
        <w:t xml:space="preserve"> as has been demonstrated by other groups</w:t>
      </w:r>
      <w:r>
        <w:rPr>
          <w:rFonts w:asciiTheme="minorHAnsi" w:hAnsiTheme="minorHAnsi" w:cstheme="minorHAnsi"/>
          <w:color w:val="000000" w:themeColor="text1"/>
        </w:rPr>
        <w:fldChar w:fldCharType="begin">
          <w:fldData xml:space="preserve">PEVuZE5vdGU+PENpdGU+PEF1dGhvcj5MaXNzYW5kcmVsbG88L0F1dGhvcj48WWVhcj4yMDIwPC9Z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PEVuZE5vdGU+PENpdGU+PEF1dGhvcj5MaXNzYW5kcmVsbG88L0F1dGhvcj48WWVhcj4yMDIwPC9Z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F90E4C">
        <w:rPr>
          <w:rFonts w:asciiTheme="minorHAnsi" w:hAnsiTheme="minorHAnsi" w:cstheme="minorHAnsi"/>
          <w:noProof/>
          <w:color w:val="000000" w:themeColor="text1"/>
          <w:vertAlign w:val="superscript"/>
        </w:rPr>
        <w:t>40</w:t>
      </w:r>
      <w:r>
        <w:rPr>
          <w:rFonts w:asciiTheme="minorHAnsi" w:hAnsiTheme="minorHAnsi" w:cstheme="minorHAnsi"/>
          <w:color w:val="000000" w:themeColor="text1"/>
        </w:rPr>
        <w:fldChar w:fldCharType="end"/>
      </w:r>
      <w:r>
        <w:rPr>
          <w:rFonts w:asciiTheme="minorHAnsi" w:hAnsiTheme="minorHAnsi" w:cstheme="minorHAnsi"/>
          <w:color w:val="000000" w:themeColor="text1"/>
        </w:rPr>
        <w:t>. Upon addressing these concerns, this technology has the potential to be adopted into the cell therapy manufacturing process to perform gene delivery and/or gene editing, as this methodology is highly amenable to both a closed and automated process.</w:t>
      </w:r>
    </w:p>
    <w:bookmarkEnd w:id="29"/>
    <w:p w14:paraId="54E73F57" w14:textId="77777777" w:rsidR="002A2A3B" w:rsidRPr="001B1519" w:rsidRDefault="002A2A3B" w:rsidP="002A2A3B">
      <w:pPr>
        <w:rPr>
          <w:rFonts w:asciiTheme="minorHAnsi" w:hAnsiTheme="minorHAnsi" w:cstheme="minorHAnsi"/>
          <w:color w:val="auto"/>
        </w:rPr>
      </w:pPr>
    </w:p>
    <w:p w14:paraId="4675CE9D" w14:textId="77777777" w:rsidR="002A2A3B" w:rsidRDefault="002A2A3B" w:rsidP="002A2A3B">
      <w:bookmarkStart w:id="31" w:name="Acknowledgments"/>
      <w:r>
        <w:rPr>
          <w:b/>
          <w:bCs/>
        </w:rPr>
        <w:t>ACKNOWLEDGMENTS</w:t>
      </w:r>
      <w:bookmarkEnd w:id="31"/>
      <w:r>
        <w:rPr>
          <w:b/>
          <w:bCs/>
        </w:rPr>
        <w:t>:</w:t>
      </w:r>
      <w:r>
        <w:t xml:space="preserve"> </w:t>
      </w:r>
    </w:p>
    <w:p w14:paraId="308426FE" w14:textId="77777777" w:rsidR="002A2A3B" w:rsidRPr="001E7345" w:rsidRDefault="002A2A3B" w:rsidP="002A2A3B">
      <w:pPr>
        <w:rPr>
          <w:color w:val="auto"/>
        </w:rPr>
      </w:pPr>
      <w:r w:rsidRPr="001E7345">
        <w:rPr>
          <w:color w:val="auto"/>
        </w:rPr>
        <w:t>The authors would like to acknowledge financial support by the National Science Foundation (NSF CBET 0967598, DBI IDBR 1353918) and the U.S. Department of Education’s Graduate Training in Emerging Areas of Precision and Personalized Medicine (P200A150131) for funding graduate student J.J.S. on fellowship.</w:t>
      </w:r>
    </w:p>
    <w:p w14:paraId="58D89C76" w14:textId="77777777" w:rsidR="002A2A3B" w:rsidRDefault="002A2A3B" w:rsidP="002A2A3B">
      <w:pPr>
        <w:rPr>
          <w:color w:val="808080" w:themeColor="background1" w:themeShade="80"/>
        </w:rPr>
      </w:pPr>
    </w:p>
    <w:p w14:paraId="08F751EF" w14:textId="77777777" w:rsidR="002A2A3B" w:rsidRDefault="002A2A3B" w:rsidP="002A2A3B">
      <w:pPr>
        <w:rPr>
          <w:b/>
        </w:rPr>
      </w:pPr>
      <w:bookmarkStart w:id="32" w:name="Disclosures"/>
      <w:r>
        <w:rPr>
          <w:b/>
        </w:rPr>
        <w:t>DISCLOSURES</w:t>
      </w:r>
      <w:bookmarkEnd w:id="32"/>
      <w:r>
        <w:rPr>
          <w:b/>
        </w:rPr>
        <w:t xml:space="preserve">: </w:t>
      </w:r>
    </w:p>
    <w:p w14:paraId="130EE2FE" w14:textId="77777777" w:rsidR="002A2A3B" w:rsidRPr="00A21D21" w:rsidRDefault="002A2A3B" w:rsidP="002A2A3B">
      <w:pPr>
        <w:rPr>
          <w:color w:val="000000" w:themeColor="text1"/>
        </w:rPr>
      </w:pPr>
      <w:r w:rsidRPr="00A21D21">
        <w:rPr>
          <w:color w:val="000000" w:themeColor="text1"/>
        </w:rPr>
        <w:t>The authors have nothing to disclose.</w:t>
      </w:r>
    </w:p>
    <w:p w14:paraId="3D26E159" w14:textId="77777777" w:rsidR="002A2A3B" w:rsidRDefault="002A2A3B" w:rsidP="002A2A3B">
      <w:pPr>
        <w:rPr>
          <w:color w:val="808080" w:themeColor="background1" w:themeShade="80"/>
        </w:rPr>
      </w:pPr>
    </w:p>
    <w:p w14:paraId="179FDA38" w14:textId="77777777" w:rsidR="002A2A3B" w:rsidRPr="0063767E" w:rsidRDefault="002A2A3B" w:rsidP="002A2A3B">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6A834360" w14:textId="1036C5E2" w:rsidR="002A2A3B" w:rsidRPr="00F90E4C" w:rsidRDefault="002A2A3B" w:rsidP="00C90839">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Pr="00F90E4C">
        <w:t>1</w:t>
      </w:r>
      <w:r w:rsidRPr="00F90E4C">
        <w:tab/>
        <w:t>Gao, Q. Q.</w:t>
      </w:r>
      <w:r w:rsidRPr="00F90E4C">
        <w:rPr>
          <w:i/>
        </w:rPr>
        <w:t xml:space="preserve"> </w:t>
      </w:r>
      <w:r w:rsidR="00631096" w:rsidRPr="00631096">
        <w:t>et al</w:t>
      </w:r>
      <w:r w:rsidRPr="00F90E4C">
        <w:rPr>
          <w:i/>
        </w:rPr>
        <w:t>.</w:t>
      </w:r>
      <w:r w:rsidRPr="00F90E4C">
        <w:t xml:space="preserve"> Therapeutic potential of CRISPR/Cas9 gene editing in engineered T-cell therapy. </w:t>
      </w:r>
      <w:r w:rsidRPr="00F90E4C">
        <w:rPr>
          <w:i/>
        </w:rPr>
        <w:t>Cancer Medicine.</w:t>
      </w:r>
      <w:r w:rsidRPr="00F90E4C">
        <w:t xml:space="preserve"> </w:t>
      </w:r>
      <w:r w:rsidRPr="00F90E4C">
        <w:rPr>
          <w:b/>
        </w:rPr>
        <w:t>8</w:t>
      </w:r>
      <w:r w:rsidRPr="00F90E4C">
        <w:t xml:space="preserve"> (9), 4254</w:t>
      </w:r>
      <w:r w:rsidR="00631096">
        <w:t>–</w:t>
      </w:r>
      <w:r w:rsidRPr="00F90E4C">
        <w:t>4264 (2019).</w:t>
      </w:r>
    </w:p>
    <w:p w14:paraId="48BC9A15" w14:textId="237B0056" w:rsidR="002A2A3B" w:rsidRPr="00F90E4C" w:rsidRDefault="002A2A3B" w:rsidP="00C90839">
      <w:pPr>
        <w:pStyle w:val="EndNoteBibliography"/>
      </w:pPr>
      <w:r w:rsidRPr="00F90E4C">
        <w:t>2</w:t>
      </w:r>
      <w:r w:rsidRPr="00F90E4C">
        <w:tab/>
        <w:t>Aijaz, A.</w:t>
      </w:r>
      <w:r w:rsidRPr="00F90E4C">
        <w:rPr>
          <w:i/>
        </w:rPr>
        <w:t xml:space="preserve"> </w:t>
      </w:r>
      <w:r w:rsidR="00631096" w:rsidRPr="00631096">
        <w:t>et al</w:t>
      </w:r>
      <w:r w:rsidRPr="00F90E4C">
        <w:rPr>
          <w:i/>
        </w:rPr>
        <w:t>.</w:t>
      </w:r>
      <w:r w:rsidRPr="00F90E4C">
        <w:t xml:space="preserve"> Biomanufacturing for clinically advanced cell therapies. </w:t>
      </w:r>
      <w:r w:rsidRPr="00F90E4C">
        <w:rPr>
          <w:i/>
        </w:rPr>
        <w:t>Nature Biomedical Engineering.</w:t>
      </w:r>
      <w:r w:rsidRPr="00F90E4C">
        <w:t xml:space="preserve"> </w:t>
      </w:r>
      <w:r w:rsidRPr="00F90E4C">
        <w:rPr>
          <w:b/>
        </w:rPr>
        <w:t>2</w:t>
      </w:r>
      <w:r w:rsidRPr="00F90E4C">
        <w:t xml:space="preserve"> (6), 362</w:t>
      </w:r>
      <w:r w:rsidR="00631096">
        <w:t>–</w:t>
      </w:r>
      <w:r w:rsidRPr="00F90E4C">
        <w:t>376 (2018).</w:t>
      </w:r>
    </w:p>
    <w:p w14:paraId="066FFA2A" w14:textId="77B0C8F9" w:rsidR="002A2A3B" w:rsidRPr="00F90E4C" w:rsidRDefault="002A2A3B" w:rsidP="00C90839">
      <w:pPr>
        <w:pStyle w:val="EndNoteBibliography"/>
      </w:pPr>
      <w:r w:rsidRPr="00F90E4C">
        <w:t>3</w:t>
      </w:r>
      <w:r w:rsidRPr="00F90E4C">
        <w:tab/>
        <w:t>Milone, M. C</w:t>
      </w:r>
      <w:r w:rsidR="00631096">
        <w:t>.,</w:t>
      </w:r>
      <w:r w:rsidRPr="00F90E4C">
        <w:t xml:space="preserve"> </w:t>
      </w:r>
      <w:r w:rsidR="00631096" w:rsidRPr="00F90E4C">
        <w:t>O</w:t>
      </w:r>
      <w:r w:rsidR="00631096">
        <w:t>’</w:t>
      </w:r>
      <w:r w:rsidR="00631096" w:rsidRPr="00F90E4C">
        <w:t>Doherty</w:t>
      </w:r>
      <w:r w:rsidRPr="00F90E4C">
        <w:t xml:space="preserve">, U. Clinical use of lentiviral vectors. </w:t>
      </w:r>
      <w:r w:rsidRPr="00F90E4C">
        <w:rPr>
          <w:i/>
        </w:rPr>
        <w:t>Leukemia.</w:t>
      </w:r>
      <w:r w:rsidRPr="00F90E4C">
        <w:t xml:space="preserve"> </w:t>
      </w:r>
      <w:r w:rsidRPr="00F90E4C">
        <w:rPr>
          <w:b/>
        </w:rPr>
        <w:t>32</w:t>
      </w:r>
      <w:r w:rsidRPr="00F90E4C">
        <w:t xml:space="preserve"> (7), 1529</w:t>
      </w:r>
      <w:r w:rsidR="00631096">
        <w:t>–</w:t>
      </w:r>
      <w:r w:rsidRPr="00F90E4C">
        <w:t xml:space="preserve">1541 </w:t>
      </w:r>
      <w:r w:rsidRPr="00F90E4C">
        <w:lastRenderedPageBreak/>
        <w:t>(2018).</w:t>
      </w:r>
    </w:p>
    <w:p w14:paraId="10DCCB44" w14:textId="46C13266" w:rsidR="002A2A3B" w:rsidRPr="00F90E4C" w:rsidRDefault="002A2A3B" w:rsidP="00C90839">
      <w:pPr>
        <w:pStyle w:val="EndNoteBibliography"/>
      </w:pPr>
      <w:r w:rsidRPr="00F90E4C">
        <w:t>4</w:t>
      </w:r>
      <w:r w:rsidRPr="00F90E4C">
        <w:tab/>
        <w:t>Weaver, J. C.</w:t>
      </w:r>
      <w:r w:rsidR="00631096">
        <w:t xml:space="preserve">, </w:t>
      </w:r>
      <w:r w:rsidRPr="00F90E4C">
        <w:t xml:space="preserve">Chizmadzhev, Y. A. Theory of electroporation: A review. </w:t>
      </w:r>
      <w:r w:rsidRPr="00F90E4C">
        <w:rPr>
          <w:i/>
        </w:rPr>
        <w:t>Bioelectrochemistry and Bioenergetics.</w:t>
      </w:r>
      <w:r w:rsidRPr="00F90E4C">
        <w:t xml:space="preserve"> </w:t>
      </w:r>
      <w:r w:rsidRPr="00F90E4C">
        <w:rPr>
          <w:b/>
        </w:rPr>
        <w:t>41</w:t>
      </w:r>
      <w:r w:rsidRPr="00F90E4C">
        <w:t xml:space="preserve"> (2), 135</w:t>
      </w:r>
      <w:r w:rsidR="00631096">
        <w:t>–</w:t>
      </w:r>
      <w:r w:rsidRPr="00F90E4C">
        <w:t>160 (1996).</w:t>
      </w:r>
    </w:p>
    <w:p w14:paraId="016EB76A" w14:textId="6CA4683C" w:rsidR="002A2A3B" w:rsidRPr="00F90E4C" w:rsidRDefault="002A2A3B" w:rsidP="00C90839">
      <w:pPr>
        <w:pStyle w:val="EndNoteBibliography"/>
      </w:pPr>
      <w:r w:rsidRPr="00F90E4C">
        <w:t>5</w:t>
      </w:r>
      <w:r w:rsidRPr="00F90E4C">
        <w:tab/>
        <w:t>Kotnik, T., Rems, L., Tarek, M.</w:t>
      </w:r>
      <w:r w:rsidR="00631096">
        <w:t>,</w:t>
      </w:r>
      <w:r w:rsidRPr="00F90E4C">
        <w:t xml:space="preserve"> Miklavcic, D. Membrane </w:t>
      </w:r>
      <w:r w:rsidR="00631096" w:rsidRPr="00F90E4C">
        <w:t>electroporation and electropermeabilization: mechanisms and mod</w:t>
      </w:r>
      <w:r w:rsidRPr="00F90E4C">
        <w:t xml:space="preserve">els. </w:t>
      </w:r>
      <w:r w:rsidRPr="00F90E4C">
        <w:rPr>
          <w:i/>
        </w:rPr>
        <w:t>Annual Review of Biophysics</w:t>
      </w:r>
      <w:r w:rsidR="00631096">
        <w:rPr>
          <w:i/>
        </w:rPr>
        <w:t xml:space="preserve">. </w:t>
      </w:r>
      <w:r w:rsidRPr="00F90E4C">
        <w:rPr>
          <w:b/>
        </w:rPr>
        <w:t>48</w:t>
      </w:r>
      <w:r w:rsidR="00631096">
        <w:t xml:space="preserve">, </w:t>
      </w:r>
      <w:r w:rsidRPr="00F90E4C">
        <w:t>63</w:t>
      </w:r>
      <w:r w:rsidR="00631096">
        <w:t>–</w:t>
      </w:r>
      <w:r w:rsidRPr="00F90E4C">
        <w:t>91 (2019).</w:t>
      </w:r>
    </w:p>
    <w:p w14:paraId="0F7F0A78" w14:textId="4A68C8D7" w:rsidR="002A2A3B" w:rsidRPr="00F90E4C" w:rsidRDefault="002A2A3B" w:rsidP="00C90839">
      <w:pPr>
        <w:pStyle w:val="EndNoteBibliography"/>
      </w:pPr>
      <w:r w:rsidRPr="00F90E4C">
        <w:t>6</w:t>
      </w:r>
      <w:r w:rsidRPr="00F90E4C">
        <w:tab/>
        <w:t>Rosazza, C., Meglic, S. H., Zumbusch, A., Rols, M. P.</w:t>
      </w:r>
      <w:r w:rsidR="00631096">
        <w:t>,</w:t>
      </w:r>
      <w:r w:rsidRPr="00F90E4C">
        <w:t xml:space="preserve"> Miklavcic, D. Gene </w:t>
      </w:r>
      <w:r w:rsidR="00631096">
        <w:t>e</w:t>
      </w:r>
      <w:r w:rsidR="00631096" w:rsidRPr="00F90E4C">
        <w:t>lectrotransfer</w:t>
      </w:r>
      <w:r w:rsidRPr="00F90E4C">
        <w:t xml:space="preserve">: A </w:t>
      </w:r>
      <w:r w:rsidR="00631096" w:rsidRPr="00F90E4C">
        <w:t>mechanistic per</w:t>
      </w:r>
      <w:r w:rsidRPr="00F90E4C">
        <w:t xml:space="preserve">spective. </w:t>
      </w:r>
      <w:r w:rsidR="00631096" w:rsidRPr="00C90839">
        <w:rPr>
          <w:i/>
          <w:iCs/>
        </w:rPr>
        <w:t>Current Gene Therapy</w:t>
      </w:r>
      <w:r w:rsidR="00631096">
        <w:rPr>
          <w:i/>
          <w:iCs/>
        </w:rPr>
        <w:t xml:space="preserve">. </w:t>
      </w:r>
      <w:r w:rsidRPr="00F90E4C">
        <w:rPr>
          <w:b/>
        </w:rPr>
        <w:t>16</w:t>
      </w:r>
      <w:r w:rsidRPr="00F90E4C">
        <w:t xml:space="preserve"> (2), 98</w:t>
      </w:r>
      <w:r w:rsidR="00631096">
        <w:t>–</w:t>
      </w:r>
      <w:r w:rsidRPr="00F90E4C">
        <w:t>129 (2016).</w:t>
      </w:r>
    </w:p>
    <w:p w14:paraId="17C15079" w14:textId="0DE423A7" w:rsidR="002A2A3B" w:rsidRPr="00F90E4C" w:rsidRDefault="002A2A3B" w:rsidP="00C90839">
      <w:pPr>
        <w:pStyle w:val="EndNoteBibliography"/>
      </w:pPr>
      <w:r w:rsidRPr="00F90E4C">
        <w:t>7</w:t>
      </w:r>
      <w:r w:rsidRPr="00F90E4C">
        <w:tab/>
        <w:t>Clauss, J.</w:t>
      </w:r>
      <w:r w:rsidRPr="00F90E4C">
        <w:rPr>
          <w:i/>
        </w:rPr>
        <w:t xml:space="preserve"> </w:t>
      </w:r>
      <w:r w:rsidR="00631096" w:rsidRPr="00631096">
        <w:t>et al</w:t>
      </w:r>
      <w:r w:rsidRPr="00F90E4C">
        <w:rPr>
          <w:i/>
        </w:rPr>
        <w:t>.</w:t>
      </w:r>
      <w:r w:rsidRPr="00F90E4C">
        <w:t xml:space="preserve"> Efficient </w:t>
      </w:r>
      <w:r w:rsidR="00631096" w:rsidRPr="00F90E4C">
        <w:t>non-viral</w:t>
      </w:r>
      <w:r w:rsidRPr="00F90E4C">
        <w:t xml:space="preserve"> T-</w:t>
      </w:r>
      <w:r w:rsidR="00631096">
        <w:t>c</w:t>
      </w:r>
      <w:r w:rsidR="00631096" w:rsidRPr="00F90E4C">
        <w:t>ell engineering by sleeping beauty minicircles diminishin</w:t>
      </w:r>
      <w:r w:rsidRPr="00F90E4C">
        <w:t xml:space="preserve">g DNA </w:t>
      </w:r>
      <w:r w:rsidR="00631096" w:rsidRPr="00F90E4C">
        <w:t>toxicity and</w:t>
      </w:r>
      <w:r w:rsidRPr="00F90E4C">
        <w:t xml:space="preserve"> miRNAs </w:t>
      </w:r>
      <w:r w:rsidR="00631096" w:rsidRPr="00F90E4C">
        <w:t>silencing the endogenou</w:t>
      </w:r>
      <w:r w:rsidRPr="00F90E4C">
        <w:t>s T-</w:t>
      </w:r>
      <w:r w:rsidR="00631096" w:rsidRPr="00F90E4C">
        <w:t>cell re</w:t>
      </w:r>
      <w:r w:rsidRPr="00F90E4C">
        <w:t xml:space="preserve">ceptors. </w:t>
      </w:r>
      <w:r w:rsidRPr="00F90E4C">
        <w:rPr>
          <w:i/>
        </w:rPr>
        <w:t>Human Gene Therapy.</w:t>
      </w:r>
      <w:r w:rsidRPr="00F90E4C">
        <w:t xml:space="preserve"> </w:t>
      </w:r>
      <w:r w:rsidRPr="00F90E4C">
        <w:rPr>
          <w:b/>
        </w:rPr>
        <w:t>29</w:t>
      </w:r>
      <w:r w:rsidRPr="00F90E4C">
        <w:t xml:space="preserve"> (5), 569</w:t>
      </w:r>
      <w:r w:rsidR="00631096">
        <w:t>–</w:t>
      </w:r>
      <w:r w:rsidRPr="00F90E4C">
        <w:t>584 (2018).</w:t>
      </w:r>
    </w:p>
    <w:p w14:paraId="6E38FDBF" w14:textId="05FA375D" w:rsidR="002A2A3B" w:rsidRPr="00F90E4C" w:rsidRDefault="002A2A3B" w:rsidP="00C90839">
      <w:pPr>
        <w:pStyle w:val="EndNoteBibliography"/>
      </w:pPr>
      <w:r w:rsidRPr="00F90E4C">
        <w:t>8</w:t>
      </w:r>
      <w:r w:rsidRPr="00F90E4C">
        <w:tab/>
        <w:t>Sherba, J. J.</w:t>
      </w:r>
      <w:r w:rsidRPr="00F90E4C">
        <w:rPr>
          <w:i/>
        </w:rPr>
        <w:t xml:space="preserve"> </w:t>
      </w:r>
      <w:r w:rsidR="00631096" w:rsidRPr="00631096">
        <w:t>et al</w:t>
      </w:r>
      <w:r w:rsidRPr="00F90E4C">
        <w:rPr>
          <w:i/>
        </w:rPr>
        <w:t>.</w:t>
      </w:r>
      <w:r w:rsidRPr="00F90E4C">
        <w:t xml:space="preserve"> The effects of electroporation buffer composition on cell viability and electro-transfection efficiency. </w:t>
      </w:r>
      <w:r w:rsidRPr="00F90E4C">
        <w:rPr>
          <w:i/>
        </w:rPr>
        <w:t>Sci</w:t>
      </w:r>
      <w:r w:rsidR="00631096">
        <w:rPr>
          <w:i/>
        </w:rPr>
        <w:t>entific</w:t>
      </w:r>
      <w:r w:rsidRPr="00F90E4C">
        <w:rPr>
          <w:i/>
        </w:rPr>
        <w:t xml:space="preserve"> Rep</w:t>
      </w:r>
      <w:r w:rsidR="00631096">
        <w:rPr>
          <w:i/>
        </w:rPr>
        <w:t>orts</w:t>
      </w:r>
      <w:r w:rsidRPr="00F90E4C">
        <w:rPr>
          <w:i/>
        </w:rPr>
        <w:t>.</w:t>
      </w:r>
      <w:r w:rsidRPr="00F90E4C">
        <w:t xml:space="preserve"> </w:t>
      </w:r>
      <w:r w:rsidRPr="00F90E4C">
        <w:rPr>
          <w:b/>
        </w:rPr>
        <w:t>10</w:t>
      </w:r>
      <w:r w:rsidRPr="00F90E4C">
        <w:t xml:space="preserve"> (1), 3053 (2020).</w:t>
      </w:r>
    </w:p>
    <w:p w14:paraId="1B6B6B08" w14:textId="38288D7C" w:rsidR="002A2A3B" w:rsidRPr="00F90E4C" w:rsidRDefault="002A2A3B" w:rsidP="00C90839">
      <w:pPr>
        <w:pStyle w:val="EndNoteBibliography"/>
      </w:pPr>
      <w:r w:rsidRPr="00F90E4C">
        <w:t>9</w:t>
      </w:r>
      <w:r w:rsidRPr="00F90E4C">
        <w:tab/>
        <w:t>Lu, H., Schmidt, M. A</w:t>
      </w:r>
      <w:r w:rsidR="00631096">
        <w:t>.,</w:t>
      </w:r>
      <w:r w:rsidRPr="00F90E4C">
        <w:t xml:space="preserve"> Jensen, K. F. A microfluidic electroporation device for cell lysis. </w:t>
      </w:r>
      <w:r w:rsidRPr="00F90E4C">
        <w:rPr>
          <w:i/>
        </w:rPr>
        <w:t>Lab on a Chip.</w:t>
      </w:r>
      <w:r w:rsidRPr="00F90E4C">
        <w:t xml:space="preserve"> </w:t>
      </w:r>
      <w:r w:rsidRPr="00F90E4C">
        <w:rPr>
          <w:b/>
        </w:rPr>
        <w:t>5</w:t>
      </w:r>
      <w:r w:rsidRPr="00F90E4C">
        <w:t xml:space="preserve"> (1), 23</w:t>
      </w:r>
      <w:r w:rsidR="00631096">
        <w:t>–</w:t>
      </w:r>
      <w:r w:rsidRPr="00F90E4C">
        <w:t>29 (2005).</w:t>
      </w:r>
    </w:p>
    <w:p w14:paraId="02F5DDAA" w14:textId="06C8A591" w:rsidR="002A2A3B" w:rsidRPr="00F90E4C" w:rsidRDefault="002A2A3B" w:rsidP="00C90839">
      <w:pPr>
        <w:pStyle w:val="EndNoteBibliography"/>
      </w:pPr>
      <w:r w:rsidRPr="00F90E4C">
        <w:t>10</w:t>
      </w:r>
      <w:r w:rsidRPr="00F90E4C">
        <w:tab/>
        <w:t>Kar, S.</w:t>
      </w:r>
      <w:r w:rsidRPr="00F90E4C">
        <w:rPr>
          <w:i/>
        </w:rPr>
        <w:t xml:space="preserve"> </w:t>
      </w:r>
      <w:r w:rsidR="00631096" w:rsidRPr="00631096">
        <w:t>et al</w:t>
      </w:r>
      <w:r w:rsidRPr="00F90E4C">
        <w:rPr>
          <w:i/>
        </w:rPr>
        <w:t>.</w:t>
      </w:r>
      <w:r w:rsidRPr="00F90E4C">
        <w:t xml:space="preserve"> Single-cell electroporation: current trends, applications and future prospects. </w:t>
      </w:r>
      <w:r w:rsidRPr="00F90E4C">
        <w:rPr>
          <w:i/>
        </w:rPr>
        <w:t>Journal of Micromechanics and Microengineering.</w:t>
      </w:r>
      <w:r w:rsidRPr="00F90E4C">
        <w:t xml:space="preserve"> </w:t>
      </w:r>
      <w:r w:rsidRPr="00F90E4C">
        <w:rPr>
          <w:b/>
        </w:rPr>
        <w:t>28</w:t>
      </w:r>
      <w:r w:rsidRPr="00F90E4C">
        <w:t xml:space="preserve"> (12), (2018).</w:t>
      </w:r>
    </w:p>
    <w:p w14:paraId="2D456860" w14:textId="5A846525" w:rsidR="002A2A3B" w:rsidRPr="00F90E4C" w:rsidRDefault="002A2A3B" w:rsidP="00C90839">
      <w:pPr>
        <w:pStyle w:val="EndNoteBibliography"/>
      </w:pPr>
      <w:r w:rsidRPr="00F90E4C">
        <w:t>11</w:t>
      </w:r>
      <w:r w:rsidRPr="00F90E4C">
        <w:tab/>
        <w:t>Shi, J. F.</w:t>
      </w:r>
      <w:r w:rsidRPr="00F90E4C">
        <w:rPr>
          <w:i/>
        </w:rPr>
        <w:t xml:space="preserve"> </w:t>
      </w:r>
      <w:r w:rsidR="00631096" w:rsidRPr="00631096">
        <w:t>et al</w:t>
      </w:r>
      <w:r w:rsidRPr="00F90E4C">
        <w:rPr>
          <w:i/>
        </w:rPr>
        <w:t>.</w:t>
      </w:r>
      <w:r w:rsidRPr="00F90E4C">
        <w:t xml:space="preserve"> A </w:t>
      </w:r>
      <w:r w:rsidR="00631096" w:rsidRPr="00F90E4C">
        <w:t>review on electroporation-based intracellular de</w:t>
      </w:r>
      <w:r w:rsidRPr="00F90E4C">
        <w:t xml:space="preserve">livery. </w:t>
      </w:r>
      <w:r w:rsidRPr="00F90E4C">
        <w:rPr>
          <w:i/>
        </w:rPr>
        <w:t>Molecules.</w:t>
      </w:r>
      <w:r w:rsidRPr="00F90E4C">
        <w:t xml:space="preserve"> </w:t>
      </w:r>
      <w:r w:rsidRPr="00F90E4C">
        <w:rPr>
          <w:b/>
        </w:rPr>
        <w:t>23</w:t>
      </w:r>
      <w:r w:rsidRPr="00F90E4C">
        <w:t xml:space="preserve"> (11), (2018).</w:t>
      </w:r>
    </w:p>
    <w:p w14:paraId="5AC1E565" w14:textId="4E179F95" w:rsidR="002A2A3B" w:rsidRPr="00F90E4C" w:rsidRDefault="002A2A3B" w:rsidP="00C90839">
      <w:pPr>
        <w:pStyle w:val="EndNoteBibliography"/>
      </w:pPr>
      <w:r w:rsidRPr="00F90E4C">
        <w:t>12</w:t>
      </w:r>
      <w:r w:rsidRPr="00F90E4C">
        <w:tab/>
        <w:t>Wang, S. N., Zhang, X. L., Wang, W. X.</w:t>
      </w:r>
      <w:r w:rsidR="00631096">
        <w:t>,</w:t>
      </w:r>
      <w:r w:rsidRPr="00F90E4C">
        <w:t xml:space="preserve"> Lee, L. J. Semicontinuous </w:t>
      </w:r>
      <w:r w:rsidR="00631096" w:rsidRPr="00F90E4C">
        <w:t>flow electroporation chip for high-throughput transfection on mammalian ce</w:t>
      </w:r>
      <w:r w:rsidRPr="00F90E4C">
        <w:t xml:space="preserve">lls. </w:t>
      </w:r>
      <w:r w:rsidRPr="00F90E4C">
        <w:rPr>
          <w:i/>
        </w:rPr>
        <w:t>Analytical Chemistry.</w:t>
      </w:r>
      <w:r w:rsidRPr="00F90E4C">
        <w:t xml:space="preserve"> </w:t>
      </w:r>
      <w:r w:rsidRPr="00F90E4C">
        <w:rPr>
          <w:b/>
        </w:rPr>
        <w:t>81</w:t>
      </w:r>
      <w:r w:rsidRPr="00F90E4C">
        <w:t xml:space="preserve"> (11), 4414</w:t>
      </w:r>
      <w:r w:rsidR="00631096">
        <w:t>–</w:t>
      </w:r>
      <w:r w:rsidRPr="00F90E4C">
        <w:t>4421 (2009).</w:t>
      </w:r>
    </w:p>
    <w:p w14:paraId="5B8A3F36" w14:textId="7B51FC0E" w:rsidR="002A2A3B" w:rsidRPr="00F90E4C" w:rsidRDefault="002A2A3B" w:rsidP="00C90839">
      <w:pPr>
        <w:pStyle w:val="EndNoteBibliography"/>
      </w:pPr>
      <w:r w:rsidRPr="00F90E4C">
        <w:t>13</w:t>
      </w:r>
      <w:r w:rsidRPr="00F90E4C">
        <w:tab/>
        <w:t>Wei, W. J.</w:t>
      </w:r>
      <w:r w:rsidRPr="00F90E4C">
        <w:rPr>
          <w:i/>
        </w:rPr>
        <w:t xml:space="preserve"> </w:t>
      </w:r>
      <w:r w:rsidR="00631096" w:rsidRPr="00631096">
        <w:t>et al</w:t>
      </w:r>
      <w:r w:rsidRPr="00F90E4C">
        <w:rPr>
          <w:i/>
        </w:rPr>
        <w:t>.</w:t>
      </w:r>
      <w:r w:rsidRPr="00F90E4C">
        <w:t xml:space="preserve"> An implantable microelectrode array for simultaneous L-glutamate and electrophysiological recordings in vivo. </w:t>
      </w:r>
      <w:r w:rsidRPr="00F90E4C">
        <w:rPr>
          <w:i/>
        </w:rPr>
        <w:t>Microsystems &amp; Nanoengineering.</w:t>
      </w:r>
      <w:r w:rsidRPr="00F90E4C">
        <w:t xml:space="preserve"> </w:t>
      </w:r>
      <w:r w:rsidRPr="00F90E4C">
        <w:rPr>
          <w:b/>
        </w:rPr>
        <w:t>1</w:t>
      </w:r>
      <w:r w:rsidRPr="00F90E4C">
        <w:t>, (2015).</w:t>
      </w:r>
    </w:p>
    <w:p w14:paraId="61A7ED8E" w14:textId="133F98A1" w:rsidR="002A2A3B" w:rsidRPr="00F90E4C" w:rsidRDefault="002A2A3B" w:rsidP="00C90839">
      <w:pPr>
        <w:pStyle w:val="EndNoteBibliography"/>
      </w:pPr>
      <w:r w:rsidRPr="00F90E4C">
        <w:t>14</w:t>
      </w:r>
      <w:r w:rsidRPr="00F90E4C">
        <w:tab/>
      </w:r>
      <w:bookmarkStart w:id="33" w:name="_Hlk82685422"/>
      <w:r w:rsidRPr="00F90E4C">
        <w:t>Maschietto, M., Dal Maschio, M., Girardi, S.</w:t>
      </w:r>
      <w:r w:rsidR="00631096">
        <w:t>,</w:t>
      </w:r>
      <w:r w:rsidRPr="00F90E4C">
        <w:t xml:space="preserve"> Vassanelli, S. In situ electroporation of mammalian cells through SiO2 thin film capacitive microelectrodes. </w:t>
      </w:r>
      <w:r w:rsidRPr="00F90E4C">
        <w:rPr>
          <w:i/>
        </w:rPr>
        <w:t>Scientific Reports.</w:t>
      </w:r>
      <w:r w:rsidRPr="00F90E4C">
        <w:t xml:space="preserve"> </w:t>
      </w:r>
      <w:r w:rsidRPr="00F90E4C">
        <w:rPr>
          <w:b/>
        </w:rPr>
        <w:t>11</w:t>
      </w:r>
      <w:r w:rsidRPr="00F90E4C">
        <w:t xml:space="preserve"> (1), (2021).</w:t>
      </w:r>
      <w:bookmarkEnd w:id="33"/>
    </w:p>
    <w:p w14:paraId="025152DB" w14:textId="09CF0F90" w:rsidR="002A2A3B" w:rsidRPr="00F90E4C" w:rsidRDefault="002A2A3B" w:rsidP="00C90839">
      <w:pPr>
        <w:pStyle w:val="EndNoteBibliography"/>
      </w:pPr>
      <w:r w:rsidRPr="00F90E4C">
        <w:t>15</w:t>
      </w:r>
      <w:r w:rsidRPr="00F90E4C">
        <w:tab/>
        <w:t>Wu, Q. R.</w:t>
      </w:r>
      <w:r w:rsidRPr="00F90E4C">
        <w:rPr>
          <w:i/>
        </w:rPr>
        <w:t xml:space="preserve"> </w:t>
      </w:r>
      <w:r w:rsidR="00631096" w:rsidRPr="00631096">
        <w:t>et al</w:t>
      </w:r>
      <w:r w:rsidRPr="00F90E4C">
        <w:rPr>
          <w:i/>
        </w:rPr>
        <w:t>.</w:t>
      </w:r>
      <w:r w:rsidRPr="00F90E4C">
        <w:t xml:space="preserve"> Organ-on-a-chip: recent breakthroughs and future prospects. </w:t>
      </w:r>
      <w:r w:rsidRPr="00F90E4C">
        <w:rPr>
          <w:i/>
        </w:rPr>
        <w:t>Biomedical Engineering Online.</w:t>
      </w:r>
      <w:r w:rsidRPr="00F90E4C">
        <w:t xml:space="preserve"> </w:t>
      </w:r>
      <w:r w:rsidRPr="00F90E4C">
        <w:rPr>
          <w:b/>
        </w:rPr>
        <w:t>19</w:t>
      </w:r>
      <w:r w:rsidRPr="00F90E4C">
        <w:t xml:space="preserve"> (1), (2020).</w:t>
      </w:r>
    </w:p>
    <w:p w14:paraId="04E44F1D" w14:textId="6794CE31" w:rsidR="002A2A3B" w:rsidRPr="00F90E4C" w:rsidRDefault="002A2A3B" w:rsidP="00C90839">
      <w:pPr>
        <w:pStyle w:val="EndNoteBibliography"/>
      </w:pPr>
      <w:r w:rsidRPr="00F90E4C">
        <w:t>16</w:t>
      </w:r>
      <w:r w:rsidRPr="00F90E4C">
        <w:tab/>
        <w:t>Pandey, C. M.</w:t>
      </w:r>
      <w:r w:rsidRPr="00F90E4C">
        <w:rPr>
          <w:i/>
        </w:rPr>
        <w:t xml:space="preserve"> </w:t>
      </w:r>
      <w:r w:rsidR="00631096" w:rsidRPr="00631096">
        <w:t>et al</w:t>
      </w:r>
      <w:r w:rsidRPr="00F90E4C">
        <w:rPr>
          <w:i/>
        </w:rPr>
        <w:t>.</w:t>
      </w:r>
      <w:r w:rsidRPr="00F90E4C">
        <w:t xml:space="preserve"> Microfluidics Based Point-of-Care Diagnostics. </w:t>
      </w:r>
      <w:r w:rsidRPr="00F90E4C">
        <w:rPr>
          <w:i/>
        </w:rPr>
        <w:t>Biotechnology Journal.</w:t>
      </w:r>
      <w:r w:rsidRPr="00F90E4C">
        <w:t xml:space="preserve"> </w:t>
      </w:r>
      <w:r w:rsidRPr="00F90E4C">
        <w:rPr>
          <w:b/>
        </w:rPr>
        <w:t>13</w:t>
      </w:r>
      <w:r w:rsidRPr="00F90E4C">
        <w:t xml:space="preserve"> (1), (2018).</w:t>
      </w:r>
    </w:p>
    <w:p w14:paraId="45BBBDD0" w14:textId="57757928" w:rsidR="002A2A3B" w:rsidRPr="00F90E4C" w:rsidRDefault="002A2A3B" w:rsidP="00C90839">
      <w:pPr>
        <w:pStyle w:val="EndNoteBibliography"/>
      </w:pPr>
      <w:r w:rsidRPr="00F90E4C">
        <w:t>17</w:t>
      </w:r>
      <w:r w:rsidRPr="00F90E4C">
        <w:tab/>
        <w:t>Vigneshvar, S., Sudhakumari, C. C., Senthilkumaran, B.</w:t>
      </w:r>
      <w:r w:rsidR="00631096">
        <w:t>,</w:t>
      </w:r>
      <w:r w:rsidRPr="00F90E4C">
        <w:t xml:space="preserve"> Prakash, H. Recent </w:t>
      </w:r>
      <w:r w:rsidR="00631096" w:rsidRPr="00F90E4C">
        <w:t>advances in biosensor technology for potential application</w:t>
      </w:r>
      <w:r w:rsidRPr="00F90E4C">
        <w:t xml:space="preserve">s - An </w:t>
      </w:r>
      <w:r w:rsidR="00631096">
        <w:t>o</w:t>
      </w:r>
      <w:r w:rsidR="00631096" w:rsidRPr="00F90E4C">
        <w:t>verview</w:t>
      </w:r>
      <w:r w:rsidRPr="00F90E4C">
        <w:t xml:space="preserve">. </w:t>
      </w:r>
      <w:r w:rsidRPr="00F90E4C">
        <w:rPr>
          <w:i/>
        </w:rPr>
        <w:t>Frontiers in Bioengineering and Biotechnology.</w:t>
      </w:r>
      <w:r w:rsidRPr="00F90E4C">
        <w:t xml:space="preserve"> </w:t>
      </w:r>
      <w:r w:rsidRPr="00F90E4C">
        <w:rPr>
          <w:b/>
        </w:rPr>
        <w:t>4</w:t>
      </w:r>
      <w:r w:rsidRPr="00F90E4C">
        <w:t>, (2016).</w:t>
      </w:r>
    </w:p>
    <w:p w14:paraId="4E6DC0D3" w14:textId="79FAEAC7" w:rsidR="002A2A3B" w:rsidRPr="00F90E4C" w:rsidRDefault="002A2A3B" w:rsidP="00C90839">
      <w:pPr>
        <w:pStyle w:val="EndNoteBibliography"/>
      </w:pPr>
      <w:r w:rsidRPr="00F90E4C">
        <w:t>18</w:t>
      </w:r>
      <w:r w:rsidRPr="00F90E4C">
        <w:tab/>
        <w:t xml:space="preserve">Nuxoll, E. BioMEMS in drug delivery. </w:t>
      </w:r>
      <w:r w:rsidRPr="00F90E4C">
        <w:rPr>
          <w:i/>
        </w:rPr>
        <w:t>Advanced Drug Delivery Reviews.</w:t>
      </w:r>
      <w:r w:rsidRPr="00F90E4C">
        <w:t xml:space="preserve"> </w:t>
      </w:r>
      <w:r w:rsidRPr="00F90E4C">
        <w:rPr>
          <w:b/>
        </w:rPr>
        <w:t>65</w:t>
      </w:r>
      <w:r w:rsidRPr="00F90E4C">
        <w:t xml:space="preserve"> (11</w:t>
      </w:r>
      <w:r w:rsidR="00631096">
        <w:t>–</w:t>
      </w:r>
      <w:r w:rsidRPr="00F90E4C">
        <w:t>12), 1611</w:t>
      </w:r>
      <w:r w:rsidR="00631096">
        <w:t>–</w:t>
      </w:r>
      <w:r w:rsidRPr="00F90E4C">
        <w:t>1625 (2013).</w:t>
      </w:r>
    </w:p>
    <w:p w14:paraId="638B3B43" w14:textId="2A0DCE0E" w:rsidR="002A2A3B" w:rsidRPr="00F90E4C" w:rsidRDefault="002A2A3B" w:rsidP="00C90839">
      <w:pPr>
        <w:pStyle w:val="EndNoteBibliography"/>
      </w:pPr>
      <w:r w:rsidRPr="00F90E4C">
        <w:t>19</w:t>
      </w:r>
      <w:r w:rsidRPr="00F90E4C">
        <w:tab/>
        <w:t>Kang, S., Kim, K. H.</w:t>
      </w:r>
      <w:r w:rsidR="00631096">
        <w:t>,</w:t>
      </w:r>
      <w:r w:rsidRPr="00F90E4C">
        <w:t xml:space="preserve"> Kim, Y. C. A novel electroporation system for efficient molecular delivery into Chlamydomonas reinhardtii with a 3-dimensional microelectrode. </w:t>
      </w:r>
      <w:r w:rsidRPr="00F90E4C">
        <w:rPr>
          <w:i/>
        </w:rPr>
        <w:t>Scientific Reports.</w:t>
      </w:r>
      <w:r w:rsidRPr="00F90E4C">
        <w:t xml:space="preserve"> </w:t>
      </w:r>
      <w:r w:rsidRPr="00F90E4C">
        <w:rPr>
          <w:b/>
        </w:rPr>
        <w:t>5</w:t>
      </w:r>
      <w:r w:rsidRPr="00F90E4C">
        <w:t>, (2015).</w:t>
      </w:r>
    </w:p>
    <w:p w14:paraId="6F6D66A8" w14:textId="6EA6A901" w:rsidR="002A2A3B" w:rsidRPr="00F90E4C" w:rsidRDefault="002A2A3B" w:rsidP="00C90839">
      <w:pPr>
        <w:pStyle w:val="EndNoteBibliography"/>
      </w:pPr>
      <w:r w:rsidRPr="00F90E4C">
        <w:t>20</w:t>
      </w:r>
      <w:r w:rsidRPr="00F90E4C">
        <w:tab/>
        <w:t>Zheng, M. D., Shan, J. W., Lin, H., Shreiber, D. I.</w:t>
      </w:r>
      <w:r w:rsidR="00631096">
        <w:t>,</w:t>
      </w:r>
      <w:r w:rsidRPr="00F90E4C">
        <w:t xml:space="preserve"> Zahn, J. D. Hydrodynamically controlled cell rotation in an electroporation microchip to circumferentially deliver molecules into single cells. </w:t>
      </w:r>
      <w:r w:rsidRPr="00F90E4C">
        <w:rPr>
          <w:i/>
        </w:rPr>
        <w:t>Microfluidics and Nanofluidics.</w:t>
      </w:r>
      <w:r w:rsidRPr="00F90E4C">
        <w:t xml:space="preserve"> </w:t>
      </w:r>
      <w:r w:rsidRPr="00F90E4C">
        <w:rPr>
          <w:b/>
        </w:rPr>
        <w:t>20</w:t>
      </w:r>
      <w:r w:rsidRPr="00F90E4C">
        <w:t xml:space="preserve"> (1), (2016).</w:t>
      </w:r>
    </w:p>
    <w:p w14:paraId="53083BC2" w14:textId="06C1D9DB" w:rsidR="002A2A3B" w:rsidRPr="00F90E4C" w:rsidRDefault="002A2A3B" w:rsidP="00C90839">
      <w:pPr>
        <w:pStyle w:val="EndNoteBibliography"/>
      </w:pPr>
      <w:r w:rsidRPr="00F90E4C">
        <w:t>21</w:t>
      </w:r>
      <w:r w:rsidRPr="00F90E4C">
        <w:tab/>
      </w:r>
      <w:bookmarkStart w:id="34" w:name="_Hlk82685080"/>
      <w:r w:rsidRPr="00F90E4C">
        <w:t>Santra, T. S., Kar, S., Chang, H. Y.</w:t>
      </w:r>
      <w:r w:rsidR="00631096">
        <w:t>,</w:t>
      </w:r>
      <w:r w:rsidRPr="00F90E4C">
        <w:t xml:space="preserve"> Tseng, F. G. Nano-localized single-cell nano-electroporation. </w:t>
      </w:r>
      <w:r w:rsidRPr="00F90E4C">
        <w:rPr>
          <w:i/>
        </w:rPr>
        <w:t>Lab on a Chip.</w:t>
      </w:r>
      <w:r w:rsidRPr="00F90E4C">
        <w:t xml:space="preserve"> </w:t>
      </w:r>
      <w:r w:rsidRPr="00F90E4C">
        <w:rPr>
          <w:b/>
        </w:rPr>
        <w:t>20</w:t>
      </w:r>
      <w:r w:rsidRPr="00F90E4C">
        <w:t xml:space="preserve"> (22), 4194</w:t>
      </w:r>
      <w:r w:rsidR="00631096">
        <w:t>–</w:t>
      </w:r>
      <w:r w:rsidRPr="00F90E4C">
        <w:t>4204 (2020).</w:t>
      </w:r>
      <w:bookmarkEnd w:id="34"/>
    </w:p>
    <w:p w14:paraId="7DE95DB6" w14:textId="6BF67597" w:rsidR="002A2A3B" w:rsidRPr="00F90E4C" w:rsidRDefault="002A2A3B" w:rsidP="00C90839">
      <w:pPr>
        <w:pStyle w:val="EndNoteBibliography"/>
      </w:pPr>
      <w:r w:rsidRPr="00F90E4C">
        <w:lastRenderedPageBreak/>
        <w:t>22</w:t>
      </w:r>
      <w:r w:rsidRPr="00F90E4C">
        <w:tab/>
        <w:t>Lee, W. G., Demirci, U.</w:t>
      </w:r>
      <w:r w:rsidR="00631096">
        <w:t>,</w:t>
      </w:r>
      <w:r w:rsidRPr="00F90E4C">
        <w:t xml:space="preserve"> Khademhosseini, A. Microscale electroporation: challenges and perspectives for clinical applications. </w:t>
      </w:r>
      <w:r w:rsidRPr="00F90E4C">
        <w:rPr>
          <w:i/>
        </w:rPr>
        <w:t>Integrative Biology.</w:t>
      </w:r>
      <w:r w:rsidRPr="00F90E4C">
        <w:t xml:space="preserve"> </w:t>
      </w:r>
      <w:r w:rsidRPr="00F90E4C">
        <w:rPr>
          <w:b/>
        </w:rPr>
        <w:t>1</w:t>
      </w:r>
      <w:r w:rsidRPr="00F90E4C">
        <w:t xml:space="preserve"> (3), 242</w:t>
      </w:r>
      <w:r w:rsidR="00631096">
        <w:t>–</w:t>
      </w:r>
      <w:r w:rsidRPr="00F90E4C">
        <w:t>251 (2009).</w:t>
      </w:r>
    </w:p>
    <w:p w14:paraId="7CBCFFF5" w14:textId="2A0DA59E" w:rsidR="002A2A3B" w:rsidRPr="00F90E4C" w:rsidRDefault="002A2A3B" w:rsidP="00C90839">
      <w:pPr>
        <w:pStyle w:val="EndNoteBibliography"/>
      </w:pPr>
      <w:r w:rsidRPr="00F90E4C">
        <w:t>23</w:t>
      </w:r>
      <w:r w:rsidRPr="00F90E4C">
        <w:tab/>
      </w:r>
      <w:bookmarkStart w:id="35" w:name="_Hlk82685138"/>
      <w:r w:rsidRPr="00F90E4C">
        <w:t>Santra, T. S., Chang, H. Y., Wang, P. C.</w:t>
      </w:r>
      <w:r w:rsidR="00631096">
        <w:t>,</w:t>
      </w:r>
      <w:r w:rsidRPr="00F90E4C">
        <w:t xml:space="preserve">Tseng, F. G. Impact of pulse duration on localized single-cell nano-electroporation. </w:t>
      </w:r>
      <w:r w:rsidRPr="00F90E4C">
        <w:rPr>
          <w:i/>
        </w:rPr>
        <w:t>Analyst.</w:t>
      </w:r>
      <w:r w:rsidRPr="00F90E4C">
        <w:t xml:space="preserve"> </w:t>
      </w:r>
      <w:r w:rsidRPr="00F90E4C">
        <w:rPr>
          <w:b/>
        </w:rPr>
        <w:t>139</w:t>
      </w:r>
      <w:r w:rsidRPr="00F90E4C">
        <w:t xml:space="preserve"> (23), 6249</w:t>
      </w:r>
      <w:r w:rsidR="00631096">
        <w:t>–</w:t>
      </w:r>
      <w:r w:rsidRPr="00F90E4C">
        <w:t>6258 (2014).</w:t>
      </w:r>
    </w:p>
    <w:bookmarkEnd w:id="35"/>
    <w:p w14:paraId="79B4491F" w14:textId="0A2C61EB" w:rsidR="002A2A3B" w:rsidRPr="00F90E4C" w:rsidRDefault="002A2A3B" w:rsidP="00C90839">
      <w:pPr>
        <w:pStyle w:val="EndNoteBibliography"/>
      </w:pPr>
      <w:r w:rsidRPr="00F90E4C">
        <w:t>24</w:t>
      </w:r>
      <w:r w:rsidRPr="00F90E4C">
        <w:tab/>
        <w:t>Geng, T.</w:t>
      </w:r>
      <w:r w:rsidR="00631096">
        <w:t xml:space="preserve">, </w:t>
      </w:r>
      <w:r w:rsidRPr="00F90E4C">
        <w:t xml:space="preserve">Lu, C. Microfluidic electroporation for cellular analysis and delivery. </w:t>
      </w:r>
      <w:r w:rsidRPr="00F90E4C">
        <w:rPr>
          <w:i/>
        </w:rPr>
        <w:t>Lab on a Chip.</w:t>
      </w:r>
      <w:r w:rsidRPr="00F90E4C">
        <w:t xml:space="preserve"> </w:t>
      </w:r>
      <w:r w:rsidRPr="00F90E4C">
        <w:rPr>
          <w:b/>
        </w:rPr>
        <w:t>13</w:t>
      </w:r>
      <w:r w:rsidRPr="00F90E4C">
        <w:t xml:space="preserve"> (19), 3803</w:t>
      </w:r>
      <w:r w:rsidR="00631096">
        <w:t>–</w:t>
      </w:r>
      <w:r w:rsidRPr="00F90E4C">
        <w:t>3821 (2013).</w:t>
      </w:r>
    </w:p>
    <w:p w14:paraId="1466127D" w14:textId="7EE83AFB" w:rsidR="002A2A3B" w:rsidRPr="00F90E4C" w:rsidRDefault="002A2A3B" w:rsidP="00C90839">
      <w:pPr>
        <w:pStyle w:val="EndNoteBibliography"/>
      </w:pPr>
      <w:r w:rsidRPr="00F90E4C">
        <w:t>25</w:t>
      </w:r>
      <w:r w:rsidRPr="00F90E4C">
        <w:tab/>
        <w:t>Hsi, P.</w:t>
      </w:r>
      <w:r w:rsidRPr="00F90E4C">
        <w:rPr>
          <w:i/>
        </w:rPr>
        <w:t xml:space="preserve"> </w:t>
      </w:r>
      <w:r w:rsidR="00631096" w:rsidRPr="00631096">
        <w:t>et al</w:t>
      </w:r>
      <w:r w:rsidRPr="00F90E4C">
        <w:rPr>
          <w:i/>
        </w:rPr>
        <w:t>.</w:t>
      </w:r>
      <w:r w:rsidRPr="00F90E4C">
        <w:t xml:space="preserve"> Acoustophoretic rapid media exchange and continuous-flow electrotransfection of primary human T cells for applications in automated cellular therapy manufacturing. </w:t>
      </w:r>
      <w:r w:rsidRPr="00F90E4C">
        <w:rPr>
          <w:i/>
        </w:rPr>
        <w:t>Lab on a Chip.</w:t>
      </w:r>
      <w:r w:rsidRPr="00F90E4C">
        <w:t xml:space="preserve"> </w:t>
      </w:r>
      <w:r w:rsidRPr="00F90E4C">
        <w:rPr>
          <w:b/>
        </w:rPr>
        <w:t>19</w:t>
      </w:r>
      <w:r w:rsidRPr="00F90E4C">
        <w:t xml:space="preserve"> (18), 2978</w:t>
      </w:r>
      <w:r w:rsidR="00631096">
        <w:t>–</w:t>
      </w:r>
      <w:r w:rsidRPr="00F90E4C">
        <w:t>2992 (2019).</w:t>
      </w:r>
    </w:p>
    <w:p w14:paraId="2AE0125D" w14:textId="5CB0D894" w:rsidR="002A2A3B" w:rsidRPr="00F90E4C" w:rsidRDefault="002A2A3B" w:rsidP="00C90839">
      <w:pPr>
        <w:pStyle w:val="EndNoteBibliography"/>
      </w:pPr>
      <w:r w:rsidRPr="00F90E4C">
        <w:t>26</w:t>
      </w:r>
      <w:r w:rsidRPr="00F90E4C">
        <w:tab/>
        <w:t>Khine, M., Ionescu-Zanetti, C., Blatz, A., Wang, L. P.</w:t>
      </w:r>
      <w:r w:rsidR="00631096">
        <w:t xml:space="preserve">, </w:t>
      </w:r>
      <w:r w:rsidRPr="00F90E4C">
        <w:t xml:space="preserve">Lee, L. P. Single-cell electroporation arrays with real-time monitoring and feedback control. </w:t>
      </w:r>
      <w:r w:rsidRPr="00F90E4C">
        <w:rPr>
          <w:i/>
        </w:rPr>
        <w:t>Lab on a Chip.</w:t>
      </w:r>
      <w:r w:rsidRPr="00F90E4C">
        <w:t xml:space="preserve"> </w:t>
      </w:r>
      <w:r w:rsidRPr="00F90E4C">
        <w:rPr>
          <w:b/>
        </w:rPr>
        <w:t>7</w:t>
      </w:r>
      <w:r w:rsidRPr="00F90E4C">
        <w:t xml:space="preserve"> (4), 457</w:t>
      </w:r>
      <w:r w:rsidR="00631096">
        <w:t>–</w:t>
      </w:r>
      <w:r w:rsidRPr="00F90E4C">
        <w:t>462 (2007).</w:t>
      </w:r>
    </w:p>
    <w:p w14:paraId="712D422A" w14:textId="284ACE3B" w:rsidR="002A2A3B" w:rsidRPr="00F90E4C" w:rsidRDefault="002A2A3B" w:rsidP="00C90839">
      <w:pPr>
        <w:pStyle w:val="EndNoteBibliography"/>
      </w:pPr>
      <w:r w:rsidRPr="00F90E4C">
        <w:t>27</w:t>
      </w:r>
      <w:r w:rsidRPr="00F90E4C">
        <w:tab/>
      </w:r>
      <w:bookmarkStart w:id="36" w:name="_Hlk82685157"/>
      <w:r w:rsidRPr="00F90E4C">
        <w:t>Ye, Y. F.</w:t>
      </w:r>
      <w:r w:rsidRPr="00F90E4C">
        <w:rPr>
          <w:i/>
        </w:rPr>
        <w:t xml:space="preserve"> </w:t>
      </w:r>
      <w:r w:rsidR="00631096" w:rsidRPr="00631096">
        <w:t>et al</w:t>
      </w:r>
      <w:r w:rsidRPr="00F90E4C">
        <w:rPr>
          <w:i/>
        </w:rPr>
        <w:t>.</w:t>
      </w:r>
      <w:r w:rsidRPr="00F90E4C">
        <w:t xml:space="preserve"> Single-</w:t>
      </w:r>
      <w:r w:rsidR="00631096" w:rsidRPr="00F90E4C">
        <w:t>cell electroporation and real-time electrical monitoring on a microfluidic ch</w:t>
      </w:r>
      <w:r w:rsidRPr="00F90E4C">
        <w:t xml:space="preserve">ip. </w:t>
      </w:r>
      <w:r w:rsidRPr="00F90E4C">
        <w:rPr>
          <w:i/>
        </w:rPr>
        <w:t>2020 33rd Ieee International Conference on Micro Electro Mechanical Systems (Mems 2020).</w:t>
      </w:r>
      <w:r w:rsidRPr="00F90E4C">
        <w:t xml:space="preserve"> 1040</w:t>
      </w:r>
      <w:r w:rsidR="00631096">
        <w:t>–</w:t>
      </w:r>
      <w:r w:rsidRPr="00F90E4C">
        <w:t>1043 (2020).</w:t>
      </w:r>
      <w:bookmarkEnd w:id="36"/>
    </w:p>
    <w:p w14:paraId="705030ED" w14:textId="0CE55BFB" w:rsidR="002A2A3B" w:rsidRPr="00F90E4C" w:rsidRDefault="002A2A3B" w:rsidP="00C90839">
      <w:pPr>
        <w:pStyle w:val="EndNoteBibliography"/>
      </w:pPr>
      <w:r w:rsidRPr="00F90E4C">
        <w:t>28</w:t>
      </w:r>
      <w:r w:rsidRPr="00F90E4C">
        <w:tab/>
        <w:t>Huang, Y.</w:t>
      </w:r>
      <w:r w:rsidR="00631096">
        <w:t>,</w:t>
      </w:r>
      <w:r w:rsidRPr="00F90E4C">
        <w:t xml:space="preserve"> Rubinsky, B. Microfabricated electroporation chip for single cell membrane permeabilization. </w:t>
      </w:r>
      <w:r w:rsidRPr="00F90E4C">
        <w:rPr>
          <w:i/>
        </w:rPr>
        <w:t>Sensors and Actuators a-Physical.</w:t>
      </w:r>
      <w:r w:rsidRPr="00F90E4C">
        <w:t xml:space="preserve"> </w:t>
      </w:r>
      <w:r w:rsidRPr="00F90E4C">
        <w:rPr>
          <w:b/>
        </w:rPr>
        <w:t>89</w:t>
      </w:r>
      <w:r w:rsidRPr="00F90E4C">
        <w:t xml:space="preserve"> (3), 242</w:t>
      </w:r>
      <w:r w:rsidR="00631096">
        <w:t>–</w:t>
      </w:r>
      <w:r w:rsidRPr="00F90E4C">
        <w:t>249 (2001).</w:t>
      </w:r>
    </w:p>
    <w:p w14:paraId="4F71F50C" w14:textId="56066760" w:rsidR="002A2A3B" w:rsidRPr="00F90E4C" w:rsidRDefault="002A2A3B" w:rsidP="00C90839">
      <w:pPr>
        <w:pStyle w:val="EndNoteBibliography"/>
      </w:pPr>
      <w:r w:rsidRPr="00F90E4C">
        <w:t>29</w:t>
      </w:r>
      <w:r w:rsidRPr="00F90E4C">
        <w:tab/>
        <w:t>Guo, X. L.</w:t>
      </w:r>
      <w:r w:rsidR="00631096">
        <w:t>,</w:t>
      </w:r>
      <w:r w:rsidRPr="00F90E4C">
        <w:t xml:space="preserve"> Zhu, R. Controllable in-situ cell electroporation with cell positioning and impedance monitoring using micro electrode array. </w:t>
      </w:r>
      <w:r w:rsidRPr="00F90E4C">
        <w:rPr>
          <w:i/>
        </w:rPr>
        <w:t>Scientific Reports.</w:t>
      </w:r>
      <w:r w:rsidRPr="00F90E4C">
        <w:t xml:space="preserve"> </w:t>
      </w:r>
      <w:r w:rsidRPr="00F90E4C">
        <w:rPr>
          <w:b/>
        </w:rPr>
        <w:t>6</w:t>
      </w:r>
      <w:r w:rsidRPr="00F90E4C">
        <w:t>, (2016).</w:t>
      </w:r>
    </w:p>
    <w:p w14:paraId="61D2BE6D" w14:textId="4EB8BABF" w:rsidR="002A2A3B" w:rsidRPr="00F90E4C" w:rsidRDefault="002A2A3B" w:rsidP="00C90839">
      <w:pPr>
        <w:pStyle w:val="EndNoteBibliography"/>
      </w:pPr>
      <w:r w:rsidRPr="00F90E4C">
        <w:t>30</w:t>
      </w:r>
      <w:r w:rsidRPr="00F90E4C">
        <w:tab/>
      </w:r>
      <w:bookmarkStart w:id="37" w:name="_Hlk82685234"/>
      <w:r w:rsidRPr="00F90E4C">
        <w:t>Punjiya, M., Nejad, H. R., Mathews, J., Levin, M.</w:t>
      </w:r>
      <w:r w:rsidR="00631096">
        <w:t>,</w:t>
      </w:r>
      <w:r w:rsidRPr="00F90E4C">
        <w:t xml:space="preserve"> Sonkusale, S. A flow through device for simultaneous dielectrophoretic cell trapping and AC electroporation. </w:t>
      </w:r>
      <w:r w:rsidRPr="00F90E4C">
        <w:rPr>
          <w:i/>
        </w:rPr>
        <w:t>Scientific Reports.</w:t>
      </w:r>
      <w:r w:rsidRPr="00F90E4C">
        <w:t xml:space="preserve"> </w:t>
      </w:r>
      <w:r w:rsidRPr="00F90E4C">
        <w:rPr>
          <w:b/>
        </w:rPr>
        <w:t>9</w:t>
      </w:r>
      <w:r w:rsidRPr="00F90E4C">
        <w:t>, (2019).</w:t>
      </w:r>
    </w:p>
    <w:bookmarkEnd w:id="37"/>
    <w:p w14:paraId="6CE0391B" w14:textId="385C0DAE" w:rsidR="002A2A3B" w:rsidRPr="00F90E4C" w:rsidRDefault="002A2A3B" w:rsidP="00C90839">
      <w:pPr>
        <w:pStyle w:val="EndNoteBibliography"/>
      </w:pPr>
      <w:r w:rsidRPr="00F90E4C">
        <w:t>31</w:t>
      </w:r>
      <w:r w:rsidRPr="00F90E4C">
        <w:tab/>
        <w:t>Wang, H. Y.</w:t>
      </w:r>
      <w:r w:rsidR="00631096">
        <w:t>,</w:t>
      </w:r>
      <w:r w:rsidRPr="00F90E4C">
        <w:t xml:space="preserve"> </w:t>
      </w:r>
      <w:r w:rsidR="00631096" w:rsidRPr="00F90E4C">
        <w:t xml:space="preserve"> </w:t>
      </w:r>
      <w:r w:rsidRPr="00F90E4C">
        <w:t xml:space="preserve">Lu, C. Microfluidic electroporation for delivery of small molecules and genes into cells using a common DC power supply. </w:t>
      </w:r>
      <w:r w:rsidRPr="00F90E4C">
        <w:rPr>
          <w:i/>
        </w:rPr>
        <w:t>Biotechnology and Bioengineering.</w:t>
      </w:r>
      <w:r w:rsidRPr="00F90E4C">
        <w:t xml:space="preserve"> </w:t>
      </w:r>
      <w:r w:rsidRPr="00F90E4C">
        <w:rPr>
          <w:b/>
        </w:rPr>
        <w:t>100</w:t>
      </w:r>
      <w:r w:rsidRPr="00F90E4C">
        <w:t xml:space="preserve"> (3), 579</w:t>
      </w:r>
      <w:r w:rsidR="00631096">
        <w:t>–</w:t>
      </w:r>
      <w:r w:rsidRPr="00F90E4C">
        <w:t>586 (2008).</w:t>
      </w:r>
    </w:p>
    <w:p w14:paraId="70FBB505" w14:textId="78C9C058" w:rsidR="002A2A3B" w:rsidRPr="00F90E4C" w:rsidRDefault="002A2A3B" w:rsidP="00C90839">
      <w:pPr>
        <w:pStyle w:val="EndNoteBibliography"/>
      </w:pPr>
      <w:r w:rsidRPr="00F90E4C">
        <w:t>32</w:t>
      </w:r>
      <w:r w:rsidRPr="00F90E4C">
        <w:tab/>
        <w:t>Zheng, M. D.</w:t>
      </w:r>
      <w:r w:rsidRPr="00F90E4C">
        <w:rPr>
          <w:i/>
        </w:rPr>
        <w:t xml:space="preserve"> </w:t>
      </w:r>
      <w:r w:rsidR="00631096" w:rsidRPr="00631096">
        <w:t>et al</w:t>
      </w:r>
      <w:r w:rsidRPr="00F90E4C">
        <w:rPr>
          <w:i/>
        </w:rPr>
        <w:t>.</w:t>
      </w:r>
      <w:r w:rsidRPr="00F90E4C">
        <w:t xml:space="preserve"> Continuous-flow, electrically-triggered, single cell-level electroporation. </w:t>
      </w:r>
      <w:r w:rsidRPr="00F90E4C">
        <w:rPr>
          <w:i/>
        </w:rPr>
        <w:t>Technology.</w:t>
      </w:r>
      <w:r w:rsidRPr="00F90E4C">
        <w:t xml:space="preserve"> </w:t>
      </w:r>
      <w:r w:rsidRPr="00F90E4C">
        <w:rPr>
          <w:b/>
        </w:rPr>
        <w:t>5</w:t>
      </w:r>
      <w:r w:rsidRPr="00F90E4C">
        <w:t xml:space="preserve"> (1), 31</w:t>
      </w:r>
      <w:r w:rsidR="00631096">
        <w:t>–</w:t>
      </w:r>
      <w:r w:rsidRPr="00F90E4C">
        <w:t>41 (2017).</w:t>
      </w:r>
    </w:p>
    <w:p w14:paraId="035C7688" w14:textId="14BCCD1C" w:rsidR="002A2A3B" w:rsidRPr="00F90E4C" w:rsidRDefault="002A2A3B" w:rsidP="00C90839">
      <w:pPr>
        <w:pStyle w:val="EndNoteBibliography"/>
      </w:pPr>
      <w:r w:rsidRPr="00F90E4C">
        <w:t>33</w:t>
      </w:r>
      <w:r w:rsidRPr="00F90E4C">
        <w:tab/>
        <w:t>Batista Napotnik, T.</w:t>
      </w:r>
      <w:r w:rsidR="00631096">
        <w:t>,</w:t>
      </w:r>
      <w:r w:rsidRPr="00F90E4C">
        <w:t xml:space="preserve"> Miklavcic, D. In vitro electroporation detection methods - An overview. </w:t>
      </w:r>
      <w:r w:rsidRPr="00F90E4C">
        <w:rPr>
          <w:i/>
        </w:rPr>
        <w:t>Bioelectrochemistry.</w:t>
      </w:r>
      <w:r w:rsidRPr="00F90E4C">
        <w:t xml:space="preserve"> </w:t>
      </w:r>
      <w:r w:rsidRPr="00F90E4C">
        <w:rPr>
          <w:b/>
        </w:rPr>
        <w:t>120</w:t>
      </w:r>
      <w:r w:rsidR="00631096">
        <w:t xml:space="preserve">, </w:t>
      </w:r>
      <w:r w:rsidRPr="00F90E4C">
        <w:t>166</w:t>
      </w:r>
      <w:r w:rsidR="00631096">
        <w:t>–</w:t>
      </w:r>
      <w:r w:rsidRPr="00F90E4C">
        <w:t>182 (2018).</w:t>
      </w:r>
    </w:p>
    <w:p w14:paraId="0D3C00AC" w14:textId="377B1BAF" w:rsidR="002A2A3B" w:rsidRPr="00F90E4C" w:rsidRDefault="002A2A3B" w:rsidP="00C90839">
      <w:pPr>
        <w:pStyle w:val="EndNoteBibliography"/>
      </w:pPr>
      <w:r w:rsidRPr="00F90E4C">
        <w:t>34</w:t>
      </w:r>
      <w:r w:rsidRPr="00F90E4C">
        <w:tab/>
        <w:t xml:space="preserve">KAYAKU. </w:t>
      </w:r>
      <w:r w:rsidRPr="00F90E4C">
        <w:rPr>
          <w:i/>
        </w:rPr>
        <w:t>MICROPOSIT™ S1800® G2 Series Photoresists</w:t>
      </w:r>
      <w:r w:rsidRPr="00F90E4C">
        <w:t>, &lt;</w:t>
      </w:r>
      <w:r w:rsidRPr="00552AF1">
        <w:t>https://kayakuam.com/wp-content/uploads/2019/09/S1800-G2.pdf</w:t>
      </w:r>
      <w:r w:rsidRPr="00F90E4C">
        <w:t>&gt; (</w:t>
      </w:r>
      <w:r w:rsidR="00631096">
        <w:t>2021)</w:t>
      </w:r>
    </w:p>
    <w:p w14:paraId="51F281FA" w14:textId="710F6F39" w:rsidR="002A2A3B" w:rsidRPr="00F90E4C" w:rsidRDefault="002A2A3B" w:rsidP="00C90839">
      <w:pPr>
        <w:pStyle w:val="EndNoteBibliography"/>
      </w:pPr>
      <w:r w:rsidRPr="00F90E4C">
        <w:t>35</w:t>
      </w:r>
      <w:r w:rsidRPr="00F90E4C">
        <w:tab/>
        <w:t xml:space="preserve">KAYAKU. </w:t>
      </w:r>
      <w:r w:rsidRPr="00F90E4C">
        <w:rPr>
          <w:i/>
        </w:rPr>
        <w:t>SU-8 2000 Permanent Negative Epoxy Photoresist</w:t>
      </w:r>
      <w:r w:rsidRPr="00F90E4C">
        <w:t>, &lt;</w:t>
      </w:r>
      <w:r w:rsidRPr="00552AF1">
        <w:t>https://kayakuam.com/wp-content/uploads/2020/08/KAM-SU-8-2000-2000.5-2015-Datasheet-8.13.20-final.pdf</w:t>
      </w:r>
      <w:r w:rsidRPr="00F90E4C">
        <w:t>&gt; (</w:t>
      </w:r>
      <w:r w:rsidR="00631096">
        <w:t>2021)</w:t>
      </w:r>
    </w:p>
    <w:p w14:paraId="5F713633" w14:textId="60FA663A" w:rsidR="002A2A3B" w:rsidRPr="00F90E4C" w:rsidRDefault="002A2A3B" w:rsidP="00C90839">
      <w:pPr>
        <w:pStyle w:val="EndNoteBibliography"/>
      </w:pPr>
      <w:r w:rsidRPr="00F90E4C">
        <w:t>36</w:t>
      </w:r>
      <w:r w:rsidRPr="00F90E4C">
        <w:tab/>
        <w:t xml:space="preserve">MicroChemicals. </w:t>
      </w:r>
      <w:r w:rsidRPr="00F90E4C">
        <w:rPr>
          <w:i/>
        </w:rPr>
        <w:t>Substrate Preparation</w:t>
      </w:r>
      <w:r w:rsidRPr="00F90E4C">
        <w:t>, &lt;</w:t>
      </w:r>
      <w:r w:rsidRPr="00552AF1">
        <w:t>https://www.microchemicals.com/technical_information/substrate_cleaning_adhesion_photoresist.pdf</w:t>
      </w:r>
      <w:r w:rsidRPr="00F90E4C">
        <w:t>&gt; (</w:t>
      </w:r>
      <w:r w:rsidR="00631096">
        <w:t>2021)</w:t>
      </w:r>
    </w:p>
    <w:p w14:paraId="15392F53" w14:textId="6824C935" w:rsidR="002A2A3B" w:rsidRPr="00F90E4C" w:rsidRDefault="002A2A3B" w:rsidP="00C90839">
      <w:pPr>
        <w:pStyle w:val="EndNoteBibliography"/>
      </w:pPr>
      <w:r w:rsidRPr="00F90E4C">
        <w:t>37</w:t>
      </w:r>
      <w:r w:rsidRPr="00F90E4C">
        <w:tab/>
        <w:t>Lisinenkova, M., Hahn, L.</w:t>
      </w:r>
      <w:r w:rsidR="00631096">
        <w:t xml:space="preserve">, </w:t>
      </w:r>
      <w:r w:rsidRPr="00F90E4C">
        <w:t xml:space="preserve">Schulz, J. in </w:t>
      </w:r>
      <w:r w:rsidRPr="00F90E4C">
        <w:rPr>
          <w:i/>
        </w:rPr>
        <w:t>4M 2006 - Second International Conference on Multi-Material Micro Manufacture</w:t>
      </w:r>
      <w:r w:rsidR="00631096">
        <w:t>.</w:t>
      </w:r>
      <w:r w:rsidRPr="00F90E4C">
        <w:t xml:space="preserve"> 91</w:t>
      </w:r>
      <w:r w:rsidR="00631096">
        <w:t>–</w:t>
      </w:r>
      <w:r w:rsidRPr="00F90E4C">
        <w:t>94</w:t>
      </w:r>
      <w:r w:rsidR="00631096">
        <w:t>,</w:t>
      </w:r>
      <w:r w:rsidRPr="00F90E4C">
        <w:t xml:space="preserve"> Elsevier</w:t>
      </w:r>
      <w:r w:rsidR="00631096">
        <w:t xml:space="preserve"> (</w:t>
      </w:r>
      <w:r w:rsidRPr="00F90E4C">
        <w:t>2006).</w:t>
      </w:r>
    </w:p>
    <w:p w14:paraId="4DD9531A" w14:textId="6DEBC5E2" w:rsidR="002A2A3B" w:rsidRPr="00F90E4C" w:rsidRDefault="002A2A3B" w:rsidP="00C90839">
      <w:pPr>
        <w:pStyle w:val="EndNoteBibliography"/>
      </w:pPr>
      <w:r w:rsidRPr="00F90E4C">
        <w:t>38</w:t>
      </w:r>
      <w:r w:rsidRPr="00F90E4C">
        <w:tab/>
        <w:t>Beh, C. W., Zhou, W. Z.</w:t>
      </w:r>
      <w:r w:rsidR="00631096">
        <w:t>,</w:t>
      </w:r>
      <w:r w:rsidRPr="00F90E4C">
        <w:t xml:space="preserve"> Wang, T. H. PDMS-glass bonding using grafted polymeric adhesive - alternative process flow for compatibility with patterned biological molecules. </w:t>
      </w:r>
      <w:r w:rsidRPr="00F90E4C">
        <w:rPr>
          <w:i/>
        </w:rPr>
        <w:t>Lab on a Chip.</w:t>
      </w:r>
      <w:r w:rsidRPr="00F90E4C">
        <w:t xml:space="preserve"> </w:t>
      </w:r>
      <w:r w:rsidRPr="00F90E4C">
        <w:rPr>
          <w:b/>
        </w:rPr>
        <w:t>12</w:t>
      </w:r>
      <w:r w:rsidRPr="00F90E4C">
        <w:t xml:space="preserve"> (20), 4120</w:t>
      </w:r>
      <w:r w:rsidR="00631096">
        <w:t>–</w:t>
      </w:r>
      <w:r w:rsidRPr="00F90E4C">
        <w:t>4127 (2012).</w:t>
      </w:r>
    </w:p>
    <w:p w14:paraId="2555DF05" w14:textId="46806B08" w:rsidR="002A2A3B" w:rsidRPr="00F90E4C" w:rsidRDefault="002A2A3B" w:rsidP="00C90839">
      <w:pPr>
        <w:pStyle w:val="EndNoteBibliography"/>
      </w:pPr>
      <w:r w:rsidRPr="00F90E4C">
        <w:t>39</w:t>
      </w:r>
      <w:r w:rsidRPr="00F90E4C">
        <w:tab/>
        <w:t xml:space="preserve">APEX. </w:t>
      </w:r>
      <w:r w:rsidRPr="00F90E4C">
        <w:rPr>
          <w:i/>
        </w:rPr>
        <w:t>PA90 High Voltage Power Operational Amplifiers</w:t>
      </w:r>
      <w:r w:rsidRPr="00F90E4C">
        <w:t>, &lt;</w:t>
      </w:r>
      <w:r w:rsidRPr="00552AF1">
        <w:t>https://www.apexanalog.com/resources/products/pa90u.pdf</w:t>
      </w:r>
      <w:r w:rsidRPr="00F90E4C">
        <w:t>&gt; (</w:t>
      </w:r>
      <w:r w:rsidR="00631096">
        <w:t>2021)</w:t>
      </w:r>
    </w:p>
    <w:p w14:paraId="6A597CBC" w14:textId="4A14CFE9" w:rsidR="002A2A3B" w:rsidRPr="00F90E4C" w:rsidRDefault="002A2A3B" w:rsidP="00C90839">
      <w:pPr>
        <w:pStyle w:val="EndNoteBibliography"/>
      </w:pPr>
      <w:r w:rsidRPr="00F90E4C">
        <w:t>40</w:t>
      </w:r>
      <w:r w:rsidRPr="00F90E4C">
        <w:tab/>
        <w:t>Lissandrello, C. A.</w:t>
      </w:r>
      <w:r w:rsidRPr="00F90E4C">
        <w:rPr>
          <w:i/>
        </w:rPr>
        <w:t xml:space="preserve"> </w:t>
      </w:r>
      <w:r w:rsidR="00631096" w:rsidRPr="00631096">
        <w:t>et al</w:t>
      </w:r>
      <w:r w:rsidRPr="00F90E4C">
        <w:rPr>
          <w:i/>
        </w:rPr>
        <w:t>.</w:t>
      </w:r>
      <w:r w:rsidRPr="00F90E4C">
        <w:t xml:space="preserve"> High-throughput continuous-flow microfluidic electroporation of mRNA into primary human T cells for applications in cellular therapy manufacturing. </w:t>
      </w:r>
      <w:r w:rsidRPr="00F90E4C">
        <w:rPr>
          <w:i/>
        </w:rPr>
        <w:t>Sci</w:t>
      </w:r>
      <w:r w:rsidR="00631096">
        <w:rPr>
          <w:i/>
        </w:rPr>
        <w:t>entific</w:t>
      </w:r>
      <w:r w:rsidRPr="00F90E4C">
        <w:rPr>
          <w:i/>
        </w:rPr>
        <w:t xml:space="preserve"> Rep</w:t>
      </w:r>
      <w:r w:rsidR="00631096">
        <w:rPr>
          <w:i/>
        </w:rPr>
        <w:t>orts</w:t>
      </w:r>
      <w:r w:rsidRPr="00F90E4C">
        <w:rPr>
          <w:i/>
        </w:rPr>
        <w:t>.</w:t>
      </w:r>
      <w:r w:rsidRPr="00F90E4C">
        <w:t xml:space="preserve"> </w:t>
      </w:r>
      <w:r w:rsidRPr="00F90E4C">
        <w:rPr>
          <w:b/>
        </w:rPr>
        <w:t>10</w:t>
      </w:r>
      <w:r w:rsidRPr="00F90E4C">
        <w:t xml:space="preserve"> (1), 18045 (2020).</w:t>
      </w:r>
    </w:p>
    <w:p w14:paraId="061321CD" w14:textId="77777777" w:rsidR="002A2A3B" w:rsidRDefault="002A2A3B" w:rsidP="002A2A3B">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lastRenderedPageBreak/>
        <w:fldChar w:fldCharType="end"/>
      </w:r>
    </w:p>
    <w:p w14:paraId="24F45939" w14:textId="497B0741" w:rsidR="000E4EA1" w:rsidRPr="002A2A3B" w:rsidRDefault="002A2A3B" w:rsidP="00AC60DE">
      <w:pPr>
        <w:widowControl/>
        <w:autoSpaceDE/>
        <w:autoSpaceDN/>
        <w:adjustRightInd/>
        <w:jc w:val="left"/>
        <w:rPr>
          <w:rFonts w:asciiTheme="minorHAnsi" w:hAnsiTheme="minorHAnsi" w:cstheme="minorHAnsi"/>
          <w:color w:val="808080"/>
        </w:rPr>
      </w:pPr>
      <w:r>
        <w:rPr>
          <w:rFonts w:asciiTheme="minorHAnsi" w:hAnsiTheme="minorHAnsi" w:cstheme="minorHAnsi"/>
          <w:noProof/>
          <w:color w:val="808080" w:themeColor="background1" w:themeShade="80"/>
        </w:rPr>
        <mc:AlternateContent>
          <mc:Choice Requires="wps">
            <w:drawing>
              <wp:anchor distT="0" distB="0" distL="114300" distR="114300" simplePos="0" relativeHeight="251687936" behindDoc="0" locked="0" layoutInCell="1" allowOverlap="1" wp14:anchorId="36EEDC79" wp14:editId="1C96AD83">
                <wp:simplePos x="0" y="0"/>
                <wp:positionH relativeFrom="column">
                  <wp:posOffset>533400</wp:posOffset>
                </wp:positionH>
                <wp:positionV relativeFrom="paragraph">
                  <wp:posOffset>-101600</wp:posOffset>
                </wp:positionV>
                <wp:extent cx="781050" cy="1257929"/>
                <wp:effectExtent l="0" t="0" r="0" b="0"/>
                <wp:wrapNone/>
                <wp:docPr id="3" name="Rectangle 3"/>
                <wp:cNvGraphicFramePr/>
                <a:graphic xmlns:a="http://schemas.openxmlformats.org/drawingml/2006/main">
                  <a:graphicData uri="http://schemas.microsoft.com/office/word/2010/wordprocessingShape">
                    <wps:wsp>
                      <wps:cNvSpPr/>
                      <wps:spPr>
                        <a:xfrm>
                          <a:off x="0" y="0"/>
                          <a:ext cx="781050" cy="12579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D6B5C" id="Rectangle 3" o:spid="_x0000_s1026" style="position:absolute;margin-left:42pt;margin-top:-8pt;width:61.5pt;height:99.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" fillcolor="white [3212]" stroked="f" strokeweight="2pt"/>
            </w:pict>
          </mc:Fallback>
        </mc:AlternateContent>
      </w:r>
      <w:bookmarkEnd w:id="0"/>
    </w:p>
    <w:sectPr w:rsidR="000E4EA1" w:rsidRPr="002A2A3B" w:rsidSect="002A2A3B">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8A01" w14:textId="77777777" w:rsidR="009130BC" w:rsidRDefault="009130BC" w:rsidP="00621C4E">
      <w:r>
        <w:separator/>
      </w:r>
    </w:p>
  </w:endnote>
  <w:endnote w:type="continuationSeparator" w:id="0">
    <w:p w14:paraId="333AEA09" w14:textId="77777777" w:rsidR="009130BC" w:rsidRDefault="009130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39947363" w14:textId="19559A9B" w:rsidR="0072286B" w:rsidRPr="00494F77" w:rsidRDefault="0072286B" w:rsidP="00B30FA3">
        <w:pPr>
          <w:pStyle w:val="Footer"/>
        </w:pPr>
        <w:r>
          <w:rPr>
            <w:noProof/>
          </w:rPr>
          <w:tab/>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72286B" w:rsidRDefault="007228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9931" w14:textId="77777777" w:rsidR="009130BC" w:rsidRDefault="009130BC" w:rsidP="00621C4E">
      <w:r>
        <w:separator/>
      </w:r>
    </w:p>
  </w:footnote>
  <w:footnote w:type="continuationSeparator" w:id="0">
    <w:p w14:paraId="33E6C95E" w14:textId="77777777" w:rsidR="009130BC" w:rsidRDefault="009130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72286B" w:rsidRPr="006F06E4" w:rsidRDefault="0072286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73D35A8" w:rsidR="0072286B" w:rsidRDefault="0072286B" w:rsidP="002A65D8">
    <w:pPr>
      <w:pStyle w:val="Header"/>
    </w:pPr>
  </w:p>
  <w:p w14:paraId="6240597A" w14:textId="77777777" w:rsidR="0072286B" w:rsidRPr="002A65D8" w:rsidRDefault="0072286B" w:rsidP="002A6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73"/>
    <w:multiLevelType w:val="hybridMultilevel"/>
    <w:tmpl w:val="E5C2F8A2"/>
    <w:lvl w:ilvl="0" w:tplc="0409000F">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E744A"/>
    <w:multiLevelType w:val="multilevel"/>
    <w:tmpl w:val="20DE5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506F97"/>
    <w:multiLevelType w:val="multilevel"/>
    <w:tmpl w:val="6802A736"/>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66C5B"/>
    <w:multiLevelType w:val="multilevel"/>
    <w:tmpl w:val="BB94C2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215D9"/>
    <w:multiLevelType w:val="hybridMultilevel"/>
    <w:tmpl w:val="F5682ACE"/>
    <w:lvl w:ilvl="0" w:tplc="9DD2EA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A5744D"/>
    <w:multiLevelType w:val="hybridMultilevel"/>
    <w:tmpl w:val="2610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C3945"/>
    <w:multiLevelType w:val="multilevel"/>
    <w:tmpl w:val="8B0A99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795008"/>
    <w:multiLevelType w:val="hybridMultilevel"/>
    <w:tmpl w:val="584CB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6153B0"/>
    <w:multiLevelType w:val="hybridMultilevel"/>
    <w:tmpl w:val="7022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0"/>
  </w:num>
  <w:num w:numId="6">
    <w:abstractNumId w:val="20"/>
  </w:num>
  <w:num w:numId="7">
    <w:abstractNumId w:val="0"/>
  </w:num>
  <w:num w:numId="8">
    <w:abstractNumId w:val="11"/>
  </w:num>
  <w:num w:numId="9">
    <w:abstractNumId w:val="12"/>
  </w:num>
  <w:num w:numId="10">
    <w:abstractNumId w:val="22"/>
  </w:num>
  <w:num w:numId="11">
    <w:abstractNumId w:val="28"/>
  </w:num>
  <w:num w:numId="12">
    <w:abstractNumId w:val="2"/>
  </w:num>
  <w:num w:numId="13">
    <w:abstractNumId w:val="24"/>
  </w:num>
  <w:num w:numId="14">
    <w:abstractNumId w:val="33"/>
  </w:num>
  <w:num w:numId="15">
    <w:abstractNumId w:val="17"/>
  </w:num>
  <w:num w:numId="16">
    <w:abstractNumId w:val="9"/>
  </w:num>
  <w:num w:numId="17">
    <w:abstractNumId w:val="25"/>
  </w:num>
  <w:num w:numId="18">
    <w:abstractNumId w:val="18"/>
  </w:num>
  <w:num w:numId="19">
    <w:abstractNumId w:val="30"/>
  </w:num>
  <w:num w:numId="20">
    <w:abstractNumId w:val="3"/>
  </w:num>
  <w:num w:numId="21">
    <w:abstractNumId w:val="31"/>
  </w:num>
  <w:num w:numId="22">
    <w:abstractNumId w:val="29"/>
  </w:num>
  <w:num w:numId="23">
    <w:abstractNumId w:val="19"/>
  </w:num>
  <w:num w:numId="24">
    <w:abstractNumId w:val="34"/>
  </w:num>
  <w:num w:numId="25">
    <w:abstractNumId w:val="8"/>
  </w:num>
  <w:num w:numId="26">
    <w:abstractNumId w:val="1"/>
  </w:num>
  <w:num w:numId="27">
    <w:abstractNumId w:val="7"/>
  </w:num>
  <w:num w:numId="28">
    <w:abstractNumId w:val="36"/>
  </w:num>
  <w:num w:numId="29">
    <w:abstractNumId w:val="35"/>
  </w:num>
  <w:num w:numId="30">
    <w:abstractNumId w:val="26"/>
  </w:num>
  <w:num w:numId="31">
    <w:abstractNumId w:val="32"/>
  </w:num>
  <w:num w:numId="32">
    <w:abstractNumId w:val="4"/>
  </w:num>
  <w:num w:numId="33">
    <w:abstractNumId w:val="27"/>
  </w:num>
  <w:num w:numId="34">
    <w:abstractNumId w:val="16"/>
  </w:num>
  <w:num w:numId="35">
    <w:abstractNumId w:val="14"/>
  </w:num>
  <w:num w:numId="36">
    <w:abstractNumId w:val="13"/>
  </w:num>
  <w:num w:numId="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3MDC0MDE1AZIGFko6SsGpxcWZ+XkgBea1AM+1bSwsAAAA"/>
    <w:docVar w:name="EN.InstantFormat" w:val="&lt;ENInstantFormat&gt;&lt;Enabled&gt;1&lt;/Enabled&gt;&lt;ScanUnformatted&gt;1&lt;/ScanUnformatted&gt;&lt;ScanChanges&gt;1&lt;/ScanChanges&gt;&lt;Suspended&gt;0&lt;/Suspended&gt;&lt;/ENInstantFormat&gt;"/>
    <w:docVar w:name="EN.Layout" w:val="&lt;ENLayout&gt;&lt;Style&gt;JoVE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vf2t0dkt252perffkpt29qr552ava9axvd&quot;&gt;My EndNote Library&lt;record-ids&gt;&lt;item&gt;571&lt;/item&gt;&lt;item&gt;581&lt;/item&gt;&lt;item&gt;931&lt;/item&gt;&lt;item&gt;986&lt;/item&gt;&lt;item&gt;991&lt;/item&gt;&lt;item&gt;993&lt;/item&gt;&lt;item&gt;1011&lt;/item&gt;&lt;item&gt;1012&lt;/item&gt;&lt;item&gt;1013&lt;/item&gt;&lt;item&gt;1014&lt;/item&gt;&lt;item&gt;1706&lt;/item&gt;&lt;item&gt;1760&lt;/item&gt;&lt;item&gt;1783&lt;/item&gt;&lt;item&gt;1832&lt;/item&gt;&lt;item&gt;1833&lt;/item&gt;&lt;item&gt;1837&lt;/item&gt;&lt;item&gt;1961&lt;/item&gt;&lt;item&gt;1969&lt;/item&gt;&lt;item&gt;1973&lt;/item&gt;&lt;item&gt;1975&lt;/item&gt;&lt;item&gt;1977&lt;/item&gt;&lt;item&gt;1978&lt;/item&gt;&lt;item&gt;1981&lt;/item&gt;&lt;item&gt;2046&lt;/item&gt;&lt;item&gt;2205&lt;/item&gt;&lt;item&gt;2206&lt;/item&gt;&lt;item&gt;2207&lt;/item&gt;&lt;item&gt;2210&lt;/item&gt;&lt;item&gt;2211&lt;/item&gt;&lt;item&gt;2212&lt;/item&gt;&lt;item&gt;2213&lt;/item&gt;&lt;item&gt;2214&lt;/item&gt;&lt;item&gt;2537&lt;/item&gt;&lt;item&gt;2601&lt;/item&gt;&lt;item&gt;2602&lt;/item&gt;&lt;item&gt;2603&lt;/item&gt;&lt;item&gt;2604&lt;/item&gt;&lt;item&gt;2625&lt;/item&gt;&lt;item&gt;2908&lt;/item&gt;&lt;item&gt;2909&lt;/item&gt;&lt;item&gt;2910&lt;/item&gt;&lt;/record-ids&gt;&lt;/item&gt;&lt;/Libraries&gt;"/>
  </w:docVars>
  <w:rsids>
    <w:rsidRoot w:val="00EE705F"/>
    <w:rsid w:val="00000F0B"/>
    <w:rsid w:val="00001169"/>
    <w:rsid w:val="00001708"/>
    <w:rsid w:val="00001806"/>
    <w:rsid w:val="00001F29"/>
    <w:rsid w:val="00002C70"/>
    <w:rsid w:val="00005815"/>
    <w:rsid w:val="00006E68"/>
    <w:rsid w:val="00007DBC"/>
    <w:rsid w:val="00007EA1"/>
    <w:rsid w:val="000100A0"/>
    <w:rsid w:val="000100F0"/>
    <w:rsid w:val="000129B2"/>
    <w:rsid w:val="00012FF9"/>
    <w:rsid w:val="0001389C"/>
    <w:rsid w:val="00014314"/>
    <w:rsid w:val="00014C96"/>
    <w:rsid w:val="00014E0C"/>
    <w:rsid w:val="0001631C"/>
    <w:rsid w:val="00017FB2"/>
    <w:rsid w:val="000212AE"/>
    <w:rsid w:val="00021434"/>
    <w:rsid w:val="00021774"/>
    <w:rsid w:val="00021DF3"/>
    <w:rsid w:val="00023869"/>
    <w:rsid w:val="00023A00"/>
    <w:rsid w:val="00024598"/>
    <w:rsid w:val="00026310"/>
    <w:rsid w:val="0002639E"/>
    <w:rsid w:val="000279B0"/>
    <w:rsid w:val="0003070E"/>
    <w:rsid w:val="00032769"/>
    <w:rsid w:val="0003311E"/>
    <w:rsid w:val="00033560"/>
    <w:rsid w:val="00037187"/>
    <w:rsid w:val="00037B58"/>
    <w:rsid w:val="00042F1B"/>
    <w:rsid w:val="00043C77"/>
    <w:rsid w:val="00043D32"/>
    <w:rsid w:val="0004633E"/>
    <w:rsid w:val="00051B73"/>
    <w:rsid w:val="0005234B"/>
    <w:rsid w:val="00052DA1"/>
    <w:rsid w:val="000536E3"/>
    <w:rsid w:val="00055348"/>
    <w:rsid w:val="000575CF"/>
    <w:rsid w:val="00060ABE"/>
    <w:rsid w:val="00061A50"/>
    <w:rsid w:val="0006361B"/>
    <w:rsid w:val="00064104"/>
    <w:rsid w:val="00064B0F"/>
    <w:rsid w:val="00064F32"/>
    <w:rsid w:val="000652E3"/>
    <w:rsid w:val="00066025"/>
    <w:rsid w:val="00066053"/>
    <w:rsid w:val="00067897"/>
    <w:rsid w:val="00067A8F"/>
    <w:rsid w:val="000701D1"/>
    <w:rsid w:val="000724B7"/>
    <w:rsid w:val="0007509A"/>
    <w:rsid w:val="00076486"/>
    <w:rsid w:val="00080A20"/>
    <w:rsid w:val="00081370"/>
    <w:rsid w:val="000824E3"/>
    <w:rsid w:val="00082796"/>
    <w:rsid w:val="00082DF4"/>
    <w:rsid w:val="00083D00"/>
    <w:rsid w:val="0008507D"/>
    <w:rsid w:val="00085CA2"/>
    <w:rsid w:val="00086605"/>
    <w:rsid w:val="00086FF5"/>
    <w:rsid w:val="00087C0A"/>
    <w:rsid w:val="00091788"/>
    <w:rsid w:val="00093BC4"/>
    <w:rsid w:val="000943E6"/>
    <w:rsid w:val="00094661"/>
    <w:rsid w:val="0009664B"/>
    <w:rsid w:val="00096919"/>
    <w:rsid w:val="00096FB7"/>
    <w:rsid w:val="00097929"/>
    <w:rsid w:val="000A0F2D"/>
    <w:rsid w:val="000A1E80"/>
    <w:rsid w:val="000A1E93"/>
    <w:rsid w:val="000A3B70"/>
    <w:rsid w:val="000A49F6"/>
    <w:rsid w:val="000A5153"/>
    <w:rsid w:val="000A66E9"/>
    <w:rsid w:val="000A76E0"/>
    <w:rsid w:val="000A7FD6"/>
    <w:rsid w:val="000B10AE"/>
    <w:rsid w:val="000B18AC"/>
    <w:rsid w:val="000B30BF"/>
    <w:rsid w:val="000B3F48"/>
    <w:rsid w:val="000B453C"/>
    <w:rsid w:val="000B566B"/>
    <w:rsid w:val="000B595C"/>
    <w:rsid w:val="000B662E"/>
    <w:rsid w:val="000B7294"/>
    <w:rsid w:val="000B75D0"/>
    <w:rsid w:val="000C1CF8"/>
    <w:rsid w:val="000C1E2B"/>
    <w:rsid w:val="000C49CF"/>
    <w:rsid w:val="000C52E9"/>
    <w:rsid w:val="000C5B8B"/>
    <w:rsid w:val="000C5CDC"/>
    <w:rsid w:val="000C65DC"/>
    <w:rsid w:val="000C66F3"/>
    <w:rsid w:val="000C6900"/>
    <w:rsid w:val="000C7A84"/>
    <w:rsid w:val="000D1006"/>
    <w:rsid w:val="000D17CB"/>
    <w:rsid w:val="000D1811"/>
    <w:rsid w:val="000D1AB7"/>
    <w:rsid w:val="000D28BF"/>
    <w:rsid w:val="000D31E8"/>
    <w:rsid w:val="000D76E4"/>
    <w:rsid w:val="000E2039"/>
    <w:rsid w:val="000E35D2"/>
    <w:rsid w:val="000E3816"/>
    <w:rsid w:val="000E4DF2"/>
    <w:rsid w:val="000E4EA1"/>
    <w:rsid w:val="000E4F77"/>
    <w:rsid w:val="000E612C"/>
    <w:rsid w:val="000E676A"/>
    <w:rsid w:val="000E687E"/>
    <w:rsid w:val="000E7B28"/>
    <w:rsid w:val="000F028E"/>
    <w:rsid w:val="000F05B7"/>
    <w:rsid w:val="000F147F"/>
    <w:rsid w:val="000F265C"/>
    <w:rsid w:val="000F2E76"/>
    <w:rsid w:val="000F3AFA"/>
    <w:rsid w:val="000F5712"/>
    <w:rsid w:val="000F5B09"/>
    <w:rsid w:val="000F5F7D"/>
    <w:rsid w:val="000F6611"/>
    <w:rsid w:val="000F6E28"/>
    <w:rsid w:val="000F7B11"/>
    <w:rsid w:val="000F7E22"/>
    <w:rsid w:val="00107554"/>
    <w:rsid w:val="001075E9"/>
    <w:rsid w:val="00107775"/>
    <w:rsid w:val="001104F3"/>
    <w:rsid w:val="00112EEB"/>
    <w:rsid w:val="001137DB"/>
    <w:rsid w:val="00115A7D"/>
    <w:rsid w:val="0011736C"/>
    <w:rsid w:val="001173FF"/>
    <w:rsid w:val="00117E64"/>
    <w:rsid w:val="00120763"/>
    <w:rsid w:val="00121D50"/>
    <w:rsid w:val="001224D9"/>
    <w:rsid w:val="00124747"/>
    <w:rsid w:val="00124C24"/>
    <w:rsid w:val="0012563A"/>
    <w:rsid w:val="001264DE"/>
    <w:rsid w:val="00126ED4"/>
    <w:rsid w:val="0012780C"/>
    <w:rsid w:val="00130093"/>
    <w:rsid w:val="001313A7"/>
    <w:rsid w:val="0013276F"/>
    <w:rsid w:val="001342B5"/>
    <w:rsid w:val="001361D9"/>
    <w:rsid w:val="0013621E"/>
    <w:rsid w:val="0013642E"/>
    <w:rsid w:val="0014074D"/>
    <w:rsid w:val="00142EFE"/>
    <w:rsid w:val="001464D4"/>
    <w:rsid w:val="00150782"/>
    <w:rsid w:val="00152A23"/>
    <w:rsid w:val="00152B60"/>
    <w:rsid w:val="00154733"/>
    <w:rsid w:val="00156896"/>
    <w:rsid w:val="00156B11"/>
    <w:rsid w:val="001577D0"/>
    <w:rsid w:val="001628A3"/>
    <w:rsid w:val="00162CB7"/>
    <w:rsid w:val="001665C9"/>
    <w:rsid w:val="00166A70"/>
    <w:rsid w:val="00166B94"/>
    <w:rsid w:val="00166F32"/>
    <w:rsid w:val="001718C0"/>
    <w:rsid w:val="00171E5B"/>
    <w:rsid w:val="00171F94"/>
    <w:rsid w:val="001749FC"/>
    <w:rsid w:val="00175D4E"/>
    <w:rsid w:val="00176088"/>
    <w:rsid w:val="0017668A"/>
    <w:rsid w:val="001766FE"/>
    <w:rsid w:val="001771E7"/>
    <w:rsid w:val="00177204"/>
    <w:rsid w:val="001775D5"/>
    <w:rsid w:val="00180464"/>
    <w:rsid w:val="001809D9"/>
    <w:rsid w:val="00183559"/>
    <w:rsid w:val="00183DC5"/>
    <w:rsid w:val="00185513"/>
    <w:rsid w:val="00186B28"/>
    <w:rsid w:val="001907D3"/>
    <w:rsid w:val="001911C4"/>
    <w:rsid w:val="001911FF"/>
    <w:rsid w:val="00191A83"/>
    <w:rsid w:val="00192006"/>
    <w:rsid w:val="00192C0D"/>
    <w:rsid w:val="00193180"/>
    <w:rsid w:val="0019530C"/>
    <w:rsid w:val="00196792"/>
    <w:rsid w:val="001A1BED"/>
    <w:rsid w:val="001A2F8C"/>
    <w:rsid w:val="001A397F"/>
    <w:rsid w:val="001A5175"/>
    <w:rsid w:val="001A5348"/>
    <w:rsid w:val="001B0795"/>
    <w:rsid w:val="001B0EB9"/>
    <w:rsid w:val="001B1519"/>
    <w:rsid w:val="001B1B39"/>
    <w:rsid w:val="001B2E2D"/>
    <w:rsid w:val="001B5CD2"/>
    <w:rsid w:val="001B6B2D"/>
    <w:rsid w:val="001C0700"/>
    <w:rsid w:val="001C0BEE"/>
    <w:rsid w:val="001C1E49"/>
    <w:rsid w:val="001C27C1"/>
    <w:rsid w:val="001C2A98"/>
    <w:rsid w:val="001C35AF"/>
    <w:rsid w:val="001C3B86"/>
    <w:rsid w:val="001C4D95"/>
    <w:rsid w:val="001C5816"/>
    <w:rsid w:val="001D06A8"/>
    <w:rsid w:val="001D09F2"/>
    <w:rsid w:val="001D3D7D"/>
    <w:rsid w:val="001D3FFF"/>
    <w:rsid w:val="001D4997"/>
    <w:rsid w:val="001D49CC"/>
    <w:rsid w:val="001D625F"/>
    <w:rsid w:val="001D68A4"/>
    <w:rsid w:val="001D7576"/>
    <w:rsid w:val="001E0E3F"/>
    <w:rsid w:val="001E14A0"/>
    <w:rsid w:val="001E1D66"/>
    <w:rsid w:val="001E1D68"/>
    <w:rsid w:val="001E25DC"/>
    <w:rsid w:val="001E44F2"/>
    <w:rsid w:val="001E4C20"/>
    <w:rsid w:val="001E54E1"/>
    <w:rsid w:val="001E551C"/>
    <w:rsid w:val="001E60FE"/>
    <w:rsid w:val="001E7345"/>
    <w:rsid w:val="001E7376"/>
    <w:rsid w:val="001F225C"/>
    <w:rsid w:val="001F3AD1"/>
    <w:rsid w:val="001F5031"/>
    <w:rsid w:val="001F5CA0"/>
    <w:rsid w:val="001F6474"/>
    <w:rsid w:val="00200792"/>
    <w:rsid w:val="00201CFA"/>
    <w:rsid w:val="0020220D"/>
    <w:rsid w:val="00202448"/>
    <w:rsid w:val="00202D15"/>
    <w:rsid w:val="00203F22"/>
    <w:rsid w:val="00205B3F"/>
    <w:rsid w:val="00205BB4"/>
    <w:rsid w:val="0020607F"/>
    <w:rsid w:val="00210E1C"/>
    <w:rsid w:val="002123AF"/>
    <w:rsid w:val="00212EAE"/>
    <w:rsid w:val="00214BEE"/>
    <w:rsid w:val="00216578"/>
    <w:rsid w:val="00217B89"/>
    <w:rsid w:val="002205B8"/>
    <w:rsid w:val="002217D8"/>
    <w:rsid w:val="00225720"/>
    <w:rsid w:val="00225912"/>
    <w:rsid w:val="00225998"/>
    <w:rsid w:val="002259E5"/>
    <w:rsid w:val="00226140"/>
    <w:rsid w:val="002274F3"/>
    <w:rsid w:val="0023094C"/>
    <w:rsid w:val="00233484"/>
    <w:rsid w:val="00233F3B"/>
    <w:rsid w:val="00234303"/>
    <w:rsid w:val="00234BE3"/>
    <w:rsid w:val="00235A90"/>
    <w:rsid w:val="0023624F"/>
    <w:rsid w:val="00236B1E"/>
    <w:rsid w:val="0023711B"/>
    <w:rsid w:val="002402E7"/>
    <w:rsid w:val="0024091C"/>
    <w:rsid w:val="00241E48"/>
    <w:rsid w:val="0024214E"/>
    <w:rsid w:val="00242623"/>
    <w:rsid w:val="002458BA"/>
    <w:rsid w:val="00246BFB"/>
    <w:rsid w:val="00250558"/>
    <w:rsid w:val="00251717"/>
    <w:rsid w:val="0025286F"/>
    <w:rsid w:val="0025357C"/>
    <w:rsid w:val="00256D75"/>
    <w:rsid w:val="002605D1"/>
    <w:rsid w:val="00260652"/>
    <w:rsid w:val="00260EF5"/>
    <w:rsid w:val="00261F25"/>
    <w:rsid w:val="00263461"/>
    <w:rsid w:val="00263553"/>
    <w:rsid w:val="002648A9"/>
    <w:rsid w:val="0026536F"/>
    <w:rsid w:val="0026553C"/>
    <w:rsid w:val="002661A0"/>
    <w:rsid w:val="0026790A"/>
    <w:rsid w:val="00267DD5"/>
    <w:rsid w:val="00274A0A"/>
    <w:rsid w:val="00275313"/>
    <w:rsid w:val="00276A0B"/>
    <w:rsid w:val="00277593"/>
    <w:rsid w:val="00280909"/>
    <w:rsid w:val="00280918"/>
    <w:rsid w:val="00282AF6"/>
    <w:rsid w:val="0028596A"/>
    <w:rsid w:val="00287085"/>
    <w:rsid w:val="00287157"/>
    <w:rsid w:val="00287379"/>
    <w:rsid w:val="00287A42"/>
    <w:rsid w:val="00287DC0"/>
    <w:rsid w:val="00290AF9"/>
    <w:rsid w:val="00291131"/>
    <w:rsid w:val="00293840"/>
    <w:rsid w:val="0029573E"/>
    <w:rsid w:val="00295CE7"/>
    <w:rsid w:val="002967CF"/>
    <w:rsid w:val="00297788"/>
    <w:rsid w:val="00297DA3"/>
    <w:rsid w:val="002A00D0"/>
    <w:rsid w:val="002A2A3B"/>
    <w:rsid w:val="002A3116"/>
    <w:rsid w:val="002A3285"/>
    <w:rsid w:val="002A34F9"/>
    <w:rsid w:val="002A484B"/>
    <w:rsid w:val="002A5445"/>
    <w:rsid w:val="002A5D6D"/>
    <w:rsid w:val="002A64A6"/>
    <w:rsid w:val="002A65D8"/>
    <w:rsid w:val="002B0534"/>
    <w:rsid w:val="002B1FE3"/>
    <w:rsid w:val="002B284A"/>
    <w:rsid w:val="002B3301"/>
    <w:rsid w:val="002B491B"/>
    <w:rsid w:val="002B70B2"/>
    <w:rsid w:val="002C1445"/>
    <w:rsid w:val="002C1DAF"/>
    <w:rsid w:val="002C2C4B"/>
    <w:rsid w:val="002C32D1"/>
    <w:rsid w:val="002C47D4"/>
    <w:rsid w:val="002C4C93"/>
    <w:rsid w:val="002C7962"/>
    <w:rsid w:val="002D0F38"/>
    <w:rsid w:val="002D77E3"/>
    <w:rsid w:val="002D7B45"/>
    <w:rsid w:val="002E00B6"/>
    <w:rsid w:val="002E0428"/>
    <w:rsid w:val="002E0CFC"/>
    <w:rsid w:val="002E5981"/>
    <w:rsid w:val="002E5DD4"/>
    <w:rsid w:val="002F1062"/>
    <w:rsid w:val="002F2859"/>
    <w:rsid w:val="002F32E4"/>
    <w:rsid w:val="002F41BB"/>
    <w:rsid w:val="002F4ADC"/>
    <w:rsid w:val="002F5A6B"/>
    <w:rsid w:val="002F6C1C"/>
    <w:rsid w:val="002F6E3C"/>
    <w:rsid w:val="0030117D"/>
    <w:rsid w:val="00301F30"/>
    <w:rsid w:val="003038FD"/>
    <w:rsid w:val="00303C87"/>
    <w:rsid w:val="003047C4"/>
    <w:rsid w:val="00304AE8"/>
    <w:rsid w:val="003108E5"/>
    <w:rsid w:val="003115A8"/>
    <w:rsid w:val="003120CB"/>
    <w:rsid w:val="003157C3"/>
    <w:rsid w:val="0031719E"/>
    <w:rsid w:val="003176B9"/>
    <w:rsid w:val="00320153"/>
    <w:rsid w:val="00320367"/>
    <w:rsid w:val="00322871"/>
    <w:rsid w:val="003233C0"/>
    <w:rsid w:val="00326FB3"/>
    <w:rsid w:val="00327F75"/>
    <w:rsid w:val="003316D4"/>
    <w:rsid w:val="003321B2"/>
    <w:rsid w:val="00332BBE"/>
    <w:rsid w:val="00333822"/>
    <w:rsid w:val="003342F7"/>
    <w:rsid w:val="00336715"/>
    <w:rsid w:val="00336C82"/>
    <w:rsid w:val="003401EC"/>
    <w:rsid w:val="00340DFD"/>
    <w:rsid w:val="00344954"/>
    <w:rsid w:val="0034591E"/>
    <w:rsid w:val="00345DE8"/>
    <w:rsid w:val="003507BE"/>
    <w:rsid w:val="00350CD7"/>
    <w:rsid w:val="00354C79"/>
    <w:rsid w:val="0035547C"/>
    <w:rsid w:val="00357AB1"/>
    <w:rsid w:val="00357C06"/>
    <w:rsid w:val="00360C17"/>
    <w:rsid w:val="003621C6"/>
    <w:rsid w:val="003622B8"/>
    <w:rsid w:val="003657AC"/>
    <w:rsid w:val="00366B76"/>
    <w:rsid w:val="00371667"/>
    <w:rsid w:val="00371768"/>
    <w:rsid w:val="00373051"/>
    <w:rsid w:val="00373B8F"/>
    <w:rsid w:val="00376D95"/>
    <w:rsid w:val="0037724E"/>
    <w:rsid w:val="00377FBB"/>
    <w:rsid w:val="00382155"/>
    <w:rsid w:val="0038292A"/>
    <w:rsid w:val="003832DC"/>
    <w:rsid w:val="00383C20"/>
    <w:rsid w:val="00383CEA"/>
    <w:rsid w:val="00385140"/>
    <w:rsid w:val="00387844"/>
    <w:rsid w:val="0039366A"/>
    <w:rsid w:val="00393A0F"/>
    <w:rsid w:val="00393CC7"/>
    <w:rsid w:val="00396302"/>
    <w:rsid w:val="003971F4"/>
    <w:rsid w:val="003971F7"/>
    <w:rsid w:val="00397A68"/>
    <w:rsid w:val="003A16FC"/>
    <w:rsid w:val="003A2C8A"/>
    <w:rsid w:val="003A4822"/>
    <w:rsid w:val="003A4FCD"/>
    <w:rsid w:val="003A627C"/>
    <w:rsid w:val="003B0938"/>
    <w:rsid w:val="003B0944"/>
    <w:rsid w:val="003B1593"/>
    <w:rsid w:val="003B2078"/>
    <w:rsid w:val="003B4381"/>
    <w:rsid w:val="003B71BF"/>
    <w:rsid w:val="003B71D4"/>
    <w:rsid w:val="003C1043"/>
    <w:rsid w:val="003C1A30"/>
    <w:rsid w:val="003C5505"/>
    <w:rsid w:val="003C6779"/>
    <w:rsid w:val="003C67AA"/>
    <w:rsid w:val="003C6952"/>
    <w:rsid w:val="003C71BE"/>
    <w:rsid w:val="003D033C"/>
    <w:rsid w:val="003D1D61"/>
    <w:rsid w:val="003D1D8A"/>
    <w:rsid w:val="003D2998"/>
    <w:rsid w:val="003D2F0A"/>
    <w:rsid w:val="003D3891"/>
    <w:rsid w:val="003D3FE9"/>
    <w:rsid w:val="003D44E4"/>
    <w:rsid w:val="003D5D84"/>
    <w:rsid w:val="003E0F4F"/>
    <w:rsid w:val="003E18AC"/>
    <w:rsid w:val="003E210B"/>
    <w:rsid w:val="003E2A12"/>
    <w:rsid w:val="003E3384"/>
    <w:rsid w:val="003E3CA4"/>
    <w:rsid w:val="003E548E"/>
    <w:rsid w:val="003E73B5"/>
    <w:rsid w:val="003F14F0"/>
    <w:rsid w:val="003F2FFC"/>
    <w:rsid w:val="003F6CDA"/>
    <w:rsid w:val="00401590"/>
    <w:rsid w:val="00401FE9"/>
    <w:rsid w:val="00402030"/>
    <w:rsid w:val="00407EC8"/>
    <w:rsid w:val="0041110A"/>
    <w:rsid w:val="00411624"/>
    <w:rsid w:val="00411E97"/>
    <w:rsid w:val="004148E1"/>
    <w:rsid w:val="00414CFA"/>
    <w:rsid w:val="00415EC0"/>
    <w:rsid w:val="00417A27"/>
    <w:rsid w:val="00417F02"/>
    <w:rsid w:val="00420BE9"/>
    <w:rsid w:val="00422237"/>
    <w:rsid w:val="004230DE"/>
    <w:rsid w:val="00423694"/>
    <w:rsid w:val="00423AD8"/>
    <w:rsid w:val="00423FDD"/>
    <w:rsid w:val="00424C85"/>
    <w:rsid w:val="004260BD"/>
    <w:rsid w:val="004261F6"/>
    <w:rsid w:val="00426C2E"/>
    <w:rsid w:val="0043012F"/>
    <w:rsid w:val="00430F1F"/>
    <w:rsid w:val="004326EA"/>
    <w:rsid w:val="00432F17"/>
    <w:rsid w:val="00433634"/>
    <w:rsid w:val="0043391E"/>
    <w:rsid w:val="004357D3"/>
    <w:rsid w:val="004405CF"/>
    <w:rsid w:val="004410DD"/>
    <w:rsid w:val="00442404"/>
    <w:rsid w:val="00442DF7"/>
    <w:rsid w:val="0044434C"/>
    <w:rsid w:val="0044456B"/>
    <w:rsid w:val="00446BB2"/>
    <w:rsid w:val="00447BD1"/>
    <w:rsid w:val="004507F3"/>
    <w:rsid w:val="00450AF4"/>
    <w:rsid w:val="0045139F"/>
    <w:rsid w:val="00453660"/>
    <w:rsid w:val="00453AD6"/>
    <w:rsid w:val="00456A57"/>
    <w:rsid w:val="00457790"/>
    <w:rsid w:val="00460377"/>
    <w:rsid w:val="0046070C"/>
    <w:rsid w:val="004607DE"/>
    <w:rsid w:val="004618F0"/>
    <w:rsid w:val="00462FC6"/>
    <w:rsid w:val="00465560"/>
    <w:rsid w:val="00466268"/>
    <w:rsid w:val="004671C7"/>
    <w:rsid w:val="0046732E"/>
    <w:rsid w:val="004710BB"/>
    <w:rsid w:val="0047128F"/>
    <w:rsid w:val="00472208"/>
    <w:rsid w:val="00472D40"/>
    <w:rsid w:val="00472F4D"/>
    <w:rsid w:val="004730BF"/>
    <w:rsid w:val="004732C1"/>
    <w:rsid w:val="00474B5C"/>
    <w:rsid w:val="00474DCB"/>
    <w:rsid w:val="0047508D"/>
    <w:rsid w:val="0047535C"/>
    <w:rsid w:val="004762F6"/>
    <w:rsid w:val="0047680D"/>
    <w:rsid w:val="00477CE1"/>
    <w:rsid w:val="0048232F"/>
    <w:rsid w:val="00485870"/>
    <w:rsid w:val="00485FE8"/>
    <w:rsid w:val="00492473"/>
    <w:rsid w:val="00492EB5"/>
    <w:rsid w:val="00494C00"/>
    <w:rsid w:val="00494F77"/>
    <w:rsid w:val="00497721"/>
    <w:rsid w:val="004A0229"/>
    <w:rsid w:val="004A1795"/>
    <w:rsid w:val="004A27F9"/>
    <w:rsid w:val="004A35D2"/>
    <w:rsid w:val="004A3C94"/>
    <w:rsid w:val="004A4106"/>
    <w:rsid w:val="004A5D8E"/>
    <w:rsid w:val="004A6489"/>
    <w:rsid w:val="004A71E4"/>
    <w:rsid w:val="004B2F00"/>
    <w:rsid w:val="004B43ED"/>
    <w:rsid w:val="004B667A"/>
    <w:rsid w:val="004B6E31"/>
    <w:rsid w:val="004C05F3"/>
    <w:rsid w:val="004C1D66"/>
    <w:rsid w:val="004C31D7"/>
    <w:rsid w:val="004C3653"/>
    <w:rsid w:val="004C4AD2"/>
    <w:rsid w:val="004C4F34"/>
    <w:rsid w:val="004C6981"/>
    <w:rsid w:val="004D17C2"/>
    <w:rsid w:val="004D1F21"/>
    <w:rsid w:val="004D268C"/>
    <w:rsid w:val="004D59D8"/>
    <w:rsid w:val="004D5DA1"/>
    <w:rsid w:val="004D67CE"/>
    <w:rsid w:val="004D7910"/>
    <w:rsid w:val="004E0C1A"/>
    <w:rsid w:val="004E0D7E"/>
    <w:rsid w:val="004E150F"/>
    <w:rsid w:val="004E1DCA"/>
    <w:rsid w:val="004E23A1"/>
    <w:rsid w:val="004E3489"/>
    <w:rsid w:val="004E358A"/>
    <w:rsid w:val="004E3AFA"/>
    <w:rsid w:val="004E6588"/>
    <w:rsid w:val="004F07BD"/>
    <w:rsid w:val="004F2742"/>
    <w:rsid w:val="004F362E"/>
    <w:rsid w:val="004F751E"/>
    <w:rsid w:val="0050243A"/>
    <w:rsid w:val="00502A0A"/>
    <w:rsid w:val="005030F4"/>
    <w:rsid w:val="00504963"/>
    <w:rsid w:val="00504F92"/>
    <w:rsid w:val="005066CA"/>
    <w:rsid w:val="00507C50"/>
    <w:rsid w:val="00510121"/>
    <w:rsid w:val="00512024"/>
    <w:rsid w:val="00512794"/>
    <w:rsid w:val="00514D40"/>
    <w:rsid w:val="00515BCF"/>
    <w:rsid w:val="005166C2"/>
    <w:rsid w:val="00517C3A"/>
    <w:rsid w:val="00520082"/>
    <w:rsid w:val="00520915"/>
    <w:rsid w:val="00526FBD"/>
    <w:rsid w:val="00527BF4"/>
    <w:rsid w:val="00530753"/>
    <w:rsid w:val="005324BE"/>
    <w:rsid w:val="00534F6C"/>
    <w:rsid w:val="00535994"/>
    <w:rsid w:val="0053646D"/>
    <w:rsid w:val="00536D67"/>
    <w:rsid w:val="00540AAD"/>
    <w:rsid w:val="0054189E"/>
    <w:rsid w:val="005435B5"/>
    <w:rsid w:val="00543EC1"/>
    <w:rsid w:val="00544664"/>
    <w:rsid w:val="00546458"/>
    <w:rsid w:val="00547370"/>
    <w:rsid w:val="0055087C"/>
    <w:rsid w:val="00550DBB"/>
    <w:rsid w:val="00552AF1"/>
    <w:rsid w:val="00552E33"/>
    <w:rsid w:val="00553413"/>
    <w:rsid w:val="005549A5"/>
    <w:rsid w:val="00555983"/>
    <w:rsid w:val="00557CE5"/>
    <w:rsid w:val="00560E31"/>
    <w:rsid w:val="00561BDA"/>
    <w:rsid w:val="0056702D"/>
    <w:rsid w:val="005673A7"/>
    <w:rsid w:val="00567DBF"/>
    <w:rsid w:val="00574A45"/>
    <w:rsid w:val="005755B0"/>
    <w:rsid w:val="00575F6B"/>
    <w:rsid w:val="005802BB"/>
    <w:rsid w:val="00581B23"/>
    <w:rsid w:val="0058219C"/>
    <w:rsid w:val="00584ED5"/>
    <w:rsid w:val="0058707F"/>
    <w:rsid w:val="00591A66"/>
    <w:rsid w:val="00591BEE"/>
    <w:rsid w:val="00591DBD"/>
    <w:rsid w:val="005926C4"/>
    <w:rsid w:val="005931FE"/>
    <w:rsid w:val="005973BA"/>
    <w:rsid w:val="005A0028"/>
    <w:rsid w:val="005A0ACC"/>
    <w:rsid w:val="005A2F7A"/>
    <w:rsid w:val="005A792C"/>
    <w:rsid w:val="005B0072"/>
    <w:rsid w:val="005B066A"/>
    <w:rsid w:val="005B0732"/>
    <w:rsid w:val="005B1482"/>
    <w:rsid w:val="005B34C4"/>
    <w:rsid w:val="005B38A0"/>
    <w:rsid w:val="005B491C"/>
    <w:rsid w:val="005B4DBF"/>
    <w:rsid w:val="005B5364"/>
    <w:rsid w:val="005B5DE2"/>
    <w:rsid w:val="005B674C"/>
    <w:rsid w:val="005B720D"/>
    <w:rsid w:val="005C163F"/>
    <w:rsid w:val="005C1A51"/>
    <w:rsid w:val="005C24F2"/>
    <w:rsid w:val="005C5545"/>
    <w:rsid w:val="005C55CD"/>
    <w:rsid w:val="005C7561"/>
    <w:rsid w:val="005C76E2"/>
    <w:rsid w:val="005C79B6"/>
    <w:rsid w:val="005C7D00"/>
    <w:rsid w:val="005D1E57"/>
    <w:rsid w:val="005D2F24"/>
    <w:rsid w:val="005D2F57"/>
    <w:rsid w:val="005D34F6"/>
    <w:rsid w:val="005D497C"/>
    <w:rsid w:val="005D4F1A"/>
    <w:rsid w:val="005D6E41"/>
    <w:rsid w:val="005D6F2F"/>
    <w:rsid w:val="005E0E29"/>
    <w:rsid w:val="005E1884"/>
    <w:rsid w:val="005E1EB4"/>
    <w:rsid w:val="005E302E"/>
    <w:rsid w:val="005E5655"/>
    <w:rsid w:val="005E6256"/>
    <w:rsid w:val="005E648E"/>
    <w:rsid w:val="005E7B7B"/>
    <w:rsid w:val="005E7CB7"/>
    <w:rsid w:val="005F373A"/>
    <w:rsid w:val="005F4F87"/>
    <w:rsid w:val="005F6123"/>
    <w:rsid w:val="005F6B0E"/>
    <w:rsid w:val="005F760E"/>
    <w:rsid w:val="005F7B1D"/>
    <w:rsid w:val="00601369"/>
    <w:rsid w:val="0060222A"/>
    <w:rsid w:val="00604B17"/>
    <w:rsid w:val="00605522"/>
    <w:rsid w:val="00606D4C"/>
    <w:rsid w:val="006070C4"/>
    <w:rsid w:val="00607E7C"/>
    <w:rsid w:val="00610C21"/>
    <w:rsid w:val="006114E1"/>
    <w:rsid w:val="00611907"/>
    <w:rsid w:val="00613116"/>
    <w:rsid w:val="00614E78"/>
    <w:rsid w:val="00616930"/>
    <w:rsid w:val="00616FBB"/>
    <w:rsid w:val="006202A6"/>
    <w:rsid w:val="0062054B"/>
    <w:rsid w:val="00620926"/>
    <w:rsid w:val="00620EA0"/>
    <w:rsid w:val="00621C4E"/>
    <w:rsid w:val="00624EAE"/>
    <w:rsid w:val="00626EB4"/>
    <w:rsid w:val="00627092"/>
    <w:rsid w:val="006276FC"/>
    <w:rsid w:val="006303F9"/>
    <w:rsid w:val="006305D7"/>
    <w:rsid w:val="00631096"/>
    <w:rsid w:val="00632F63"/>
    <w:rsid w:val="00633A01"/>
    <w:rsid w:val="00633B97"/>
    <w:rsid w:val="006341F7"/>
    <w:rsid w:val="00634585"/>
    <w:rsid w:val="00635014"/>
    <w:rsid w:val="006357D5"/>
    <w:rsid w:val="006369CE"/>
    <w:rsid w:val="0063767E"/>
    <w:rsid w:val="00637951"/>
    <w:rsid w:val="006411CA"/>
    <w:rsid w:val="00641E55"/>
    <w:rsid w:val="006450C9"/>
    <w:rsid w:val="0064605E"/>
    <w:rsid w:val="0064610A"/>
    <w:rsid w:val="006474F5"/>
    <w:rsid w:val="0065078A"/>
    <w:rsid w:val="00651348"/>
    <w:rsid w:val="0065766C"/>
    <w:rsid w:val="00657BC4"/>
    <w:rsid w:val="00660DBC"/>
    <w:rsid w:val="006619C8"/>
    <w:rsid w:val="00666731"/>
    <w:rsid w:val="0066736E"/>
    <w:rsid w:val="00671710"/>
    <w:rsid w:val="006729E8"/>
    <w:rsid w:val="00673414"/>
    <w:rsid w:val="00673750"/>
    <w:rsid w:val="006750FE"/>
    <w:rsid w:val="0067540D"/>
    <w:rsid w:val="00675D1C"/>
    <w:rsid w:val="00676079"/>
    <w:rsid w:val="00676ECD"/>
    <w:rsid w:val="00677D0A"/>
    <w:rsid w:val="00680484"/>
    <w:rsid w:val="0068185F"/>
    <w:rsid w:val="006838DC"/>
    <w:rsid w:val="00685B2A"/>
    <w:rsid w:val="0068618B"/>
    <w:rsid w:val="006864C4"/>
    <w:rsid w:val="00686DC3"/>
    <w:rsid w:val="006873C0"/>
    <w:rsid w:val="00687F49"/>
    <w:rsid w:val="00691CD5"/>
    <w:rsid w:val="00692990"/>
    <w:rsid w:val="006937EA"/>
    <w:rsid w:val="006A01CF"/>
    <w:rsid w:val="006A0AEF"/>
    <w:rsid w:val="006A12F6"/>
    <w:rsid w:val="006A36DB"/>
    <w:rsid w:val="006A39C6"/>
    <w:rsid w:val="006A5A62"/>
    <w:rsid w:val="006A60DD"/>
    <w:rsid w:val="006B0679"/>
    <w:rsid w:val="006B074C"/>
    <w:rsid w:val="006B3B84"/>
    <w:rsid w:val="006B4E7C"/>
    <w:rsid w:val="006B5670"/>
    <w:rsid w:val="006B59CF"/>
    <w:rsid w:val="006B59E0"/>
    <w:rsid w:val="006B5D8C"/>
    <w:rsid w:val="006B669D"/>
    <w:rsid w:val="006B72D4"/>
    <w:rsid w:val="006B7DE0"/>
    <w:rsid w:val="006C0428"/>
    <w:rsid w:val="006C1164"/>
    <w:rsid w:val="006C11CC"/>
    <w:rsid w:val="006C1AEB"/>
    <w:rsid w:val="006C1B3A"/>
    <w:rsid w:val="006C2DBD"/>
    <w:rsid w:val="006C3EA2"/>
    <w:rsid w:val="006C57FE"/>
    <w:rsid w:val="006C5B6E"/>
    <w:rsid w:val="006C668E"/>
    <w:rsid w:val="006D0BE5"/>
    <w:rsid w:val="006D171C"/>
    <w:rsid w:val="006D266E"/>
    <w:rsid w:val="006D3EDF"/>
    <w:rsid w:val="006D622D"/>
    <w:rsid w:val="006D6D73"/>
    <w:rsid w:val="006E1B57"/>
    <w:rsid w:val="006E4B63"/>
    <w:rsid w:val="006E51A2"/>
    <w:rsid w:val="006E689B"/>
    <w:rsid w:val="006F06E4"/>
    <w:rsid w:val="006F08BB"/>
    <w:rsid w:val="006F7B41"/>
    <w:rsid w:val="00701B4B"/>
    <w:rsid w:val="00702B03"/>
    <w:rsid w:val="00702B5D"/>
    <w:rsid w:val="00703641"/>
    <w:rsid w:val="00703ED2"/>
    <w:rsid w:val="00704B71"/>
    <w:rsid w:val="00706E68"/>
    <w:rsid w:val="00707B7F"/>
    <w:rsid w:val="00707B8D"/>
    <w:rsid w:val="00713636"/>
    <w:rsid w:val="00713FEE"/>
    <w:rsid w:val="0071486A"/>
    <w:rsid w:val="00714B8C"/>
    <w:rsid w:val="0071675D"/>
    <w:rsid w:val="00717736"/>
    <w:rsid w:val="007211AE"/>
    <w:rsid w:val="007215CB"/>
    <w:rsid w:val="0072286B"/>
    <w:rsid w:val="00723AE6"/>
    <w:rsid w:val="00725B9D"/>
    <w:rsid w:val="00730E8F"/>
    <w:rsid w:val="00732B47"/>
    <w:rsid w:val="00733AA3"/>
    <w:rsid w:val="00734156"/>
    <w:rsid w:val="00735468"/>
    <w:rsid w:val="00735CF5"/>
    <w:rsid w:val="0074063A"/>
    <w:rsid w:val="00742AA4"/>
    <w:rsid w:val="00743BA1"/>
    <w:rsid w:val="00745F1E"/>
    <w:rsid w:val="007507F1"/>
    <w:rsid w:val="00750B25"/>
    <w:rsid w:val="00750C1A"/>
    <w:rsid w:val="007510D9"/>
    <w:rsid w:val="007515FE"/>
    <w:rsid w:val="0075692B"/>
    <w:rsid w:val="007601D0"/>
    <w:rsid w:val="007601F9"/>
    <w:rsid w:val="007603BB"/>
    <w:rsid w:val="007604E6"/>
    <w:rsid w:val="0076109D"/>
    <w:rsid w:val="00763C7A"/>
    <w:rsid w:val="00764603"/>
    <w:rsid w:val="007648DA"/>
    <w:rsid w:val="00765B91"/>
    <w:rsid w:val="00767107"/>
    <w:rsid w:val="0076736C"/>
    <w:rsid w:val="007724BD"/>
    <w:rsid w:val="00773263"/>
    <w:rsid w:val="00773617"/>
    <w:rsid w:val="00773B27"/>
    <w:rsid w:val="00773BFD"/>
    <w:rsid w:val="007743B3"/>
    <w:rsid w:val="00774490"/>
    <w:rsid w:val="0077581E"/>
    <w:rsid w:val="00775ECA"/>
    <w:rsid w:val="00780DA5"/>
    <w:rsid w:val="007819FF"/>
    <w:rsid w:val="00782401"/>
    <w:rsid w:val="0078360C"/>
    <w:rsid w:val="0078369E"/>
    <w:rsid w:val="00784A4C"/>
    <w:rsid w:val="00784BC6"/>
    <w:rsid w:val="0078523D"/>
    <w:rsid w:val="0079263A"/>
    <w:rsid w:val="00792E1D"/>
    <w:rsid w:val="007931DF"/>
    <w:rsid w:val="0079456C"/>
    <w:rsid w:val="00796613"/>
    <w:rsid w:val="007A0172"/>
    <w:rsid w:val="007A1804"/>
    <w:rsid w:val="007A215A"/>
    <w:rsid w:val="007A2511"/>
    <w:rsid w:val="007A260E"/>
    <w:rsid w:val="007A3164"/>
    <w:rsid w:val="007A4D4C"/>
    <w:rsid w:val="007A4DD6"/>
    <w:rsid w:val="007A5CB9"/>
    <w:rsid w:val="007A6FBA"/>
    <w:rsid w:val="007B0032"/>
    <w:rsid w:val="007B1891"/>
    <w:rsid w:val="007B20AE"/>
    <w:rsid w:val="007B4BA2"/>
    <w:rsid w:val="007B6B07"/>
    <w:rsid w:val="007B6D43"/>
    <w:rsid w:val="007B749A"/>
    <w:rsid w:val="007B779A"/>
    <w:rsid w:val="007B7C6E"/>
    <w:rsid w:val="007C106C"/>
    <w:rsid w:val="007C124F"/>
    <w:rsid w:val="007C1321"/>
    <w:rsid w:val="007C17F7"/>
    <w:rsid w:val="007C4AF0"/>
    <w:rsid w:val="007C57A1"/>
    <w:rsid w:val="007C59AC"/>
    <w:rsid w:val="007C6D89"/>
    <w:rsid w:val="007C7ACC"/>
    <w:rsid w:val="007D44D7"/>
    <w:rsid w:val="007D621A"/>
    <w:rsid w:val="007D744B"/>
    <w:rsid w:val="007D7679"/>
    <w:rsid w:val="007E058A"/>
    <w:rsid w:val="007E170E"/>
    <w:rsid w:val="007E2887"/>
    <w:rsid w:val="007E2BD8"/>
    <w:rsid w:val="007E5278"/>
    <w:rsid w:val="007E6F76"/>
    <w:rsid w:val="007E749C"/>
    <w:rsid w:val="007F0E96"/>
    <w:rsid w:val="007F1176"/>
    <w:rsid w:val="007F1B5C"/>
    <w:rsid w:val="007F20C3"/>
    <w:rsid w:val="00801257"/>
    <w:rsid w:val="008039EA"/>
    <w:rsid w:val="00803B0A"/>
    <w:rsid w:val="00803B13"/>
    <w:rsid w:val="00804DED"/>
    <w:rsid w:val="00805B96"/>
    <w:rsid w:val="008065FB"/>
    <w:rsid w:val="008073BF"/>
    <w:rsid w:val="008105BE"/>
    <w:rsid w:val="008115A5"/>
    <w:rsid w:val="00811D46"/>
    <w:rsid w:val="0081415D"/>
    <w:rsid w:val="00820229"/>
    <w:rsid w:val="00822448"/>
    <w:rsid w:val="00822ABE"/>
    <w:rsid w:val="008244D1"/>
    <w:rsid w:val="008248E8"/>
    <w:rsid w:val="00827F51"/>
    <w:rsid w:val="00830A1A"/>
    <w:rsid w:val="0083104E"/>
    <w:rsid w:val="008314AC"/>
    <w:rsid w:val="00832A7E"/>
    <w:rsid w:val="00833B64"/>
    <w:rsid w:val="008343BE"/>
    <w:rsid w:val="00836535"/>
    <w:rsid w:val="00840341"/>
    <w:rsid w:val="00840FB4"/>
    <w:rsid w:val="008410B2"/>
    <w:rsid w:val="00841780"/>
    <w:rsid w:val="00841E6D"/>
    <w:rsid w:val="00842C4C"/>
    <w:rsid w:val="00843109"/>
    <w:rsid w:val="008434ED"/>
    <w:rsid w:val="0084653A"/>
    <w:rsid w:val="008500A0"/>
    <w:rsid w:val="008524E5"/>
    <w:rsid w:val="00852510"/>
    <w:rsid w:val="008533C1"/>
    <w:rsid w:val="0085351C"/>
    <w:rsid w:val="0085435A"/>
    <w:rsid w:val="008549CA"/>
    <w:rsid w:val="008556C3"/>
    <w:rsid w:val="0085687C"/>
    <w:rsid w:val="008611C1"/>
    <w:rsid w:val="00862F9A"/>
    <w:rsid w:val="00865BCE"/>
    <w:rsid w:val="008706C5"/>
    <w:rsid w:val="00873707"/>
    <w:rsid w:val="00874B20"/>
    <w:rsid w:val="0087561A"/>
    <w:rsid w:val="008757C6"/>
    <w:rsid w:val="008763E1"/>
    <w:rsid w:val="0087775C"/>
    <w:rsid w:val="00877EC8"/>
    <w:rsid w:val="008801E4"/>
    <w:rsid w:val="00880F36"/>
    <w:rsid w:val="00881B61"/>
    <w:rsid w:val="00883D84"/>
    <w:rsid w:val="00883D88"/>
    <w:rsid w:val="00885530"/>
    <w:rsid w:val="00887CD5"/>
    <w:rsid w:val="0089061A"/>
    <w:rsid w:val="008910D1"/>
    <w:rsid w:val="008912DF"/>
    <w:rsid w:val="008924B6"/>
    <w:rsid w:val="0089296C"/>
    <w:rsid w:val="0089475C"/>
    <w:rsid w:val="00895232"/>
    <w:rsid w:val="00896ABD"/>
    <w:rsid w:val="00897644"/>
    <w:rsid w:val="00897AB6"/>
    <w:rsid w:val="00897DA8"/>
    <w:rsid w:val="008A0330"/>
    <w:rsid w:val="008A07AE"/>
    <w:rsid w:val="008A3380"/>
    <w:rsid w:val="008A3663"/>
    <w:rsid w:val="008A3FFC"/>
    <w:rsid w:val="008A7381"/>
    <w:rsid w:val="008A7A9C"/>
    <w:rsid w:val="008B03A4"/>
    <w:rsid w:val="008B5218"/>
    <w:rsid w:val="008B55E0"/>
    <w:rsid w:val="008B7102"/>
    <w:rsid w:val="008C3A8B"/>
    <w:rsid w:val="008C3B7D"/>
    <w:rsid w:val="008C72DA"/>
    <w:rsid w:val="008C7E07"/>
    <w:rsid w:val="008D0F90"/>
    <w:rsid w:val="008D3715"/>
    <w:rsid w:val="008D4078"/>
    <w:rsid w:val="008D4D49"/>
    <w:rsid w:val="008D5465"/>
    <w:rsid w:val="008D5E61"/>
    <w:rsid w:val="008D7EB7"/>
    <w:rsid w:val="008D7EC5"/>
    <w:rsid w:val="008E3684"/>
    <w:rsid w:val="008E3C75"/>
    <w:rsid w:val="008E51DD"/>
    <w:rsid w:val="008E57F5"/>
    <w:rsid w:val="008E7606"/>
    <w:rsid w:val="008F1BE6"/>
    <w:rsid w:val="008F1DAA"/>
    <w:rsid w:val="008F3EBD"/>
    <w:rsid w:val="008F54F9"/>
    <w:rsid w:val="008F60B2"/>
    <w:rsid w:val="008F6A71"/>
    <w:rsid w:val="008F6EBB"/>
    <w:rsid w:val="008F7C41"/>
    <w:rsid w:val="0090148B"/>
    <w:rsid w:val="00901662"/>
    <w:rsid w:val="00901732"/>
    <w:rsid w:val="00901C70"/>
    <w:rsid w:val="009021DE"/>
    <w:rsid w:val="00902460"/>
    <w:rsid w:val="009031E2"/>
    <w:rsid w:val="0090330C"/>
    <w:rsid w:val="00911F30"/>
    <w:rsid w:val="0091276C"/>
    <w:rsid w:val="009130BC"/>
    <w:rsid w:val="009136C4"/>
    <w:rsid w:val="009145BE"/>
    <w:rsid w:val="009151D1"/>
    <w:rsid w:val="00915E8B"/>
    <w:rsid w:val="009165AC"/>
    <w:rsid w:val="00916FFC"/>
    <w:rsid w:val="0092053F"/>
    <w:rsid w:val="009223C3"/>
    <w:rsid w:val="0092340A"/>
    <w:rsid w:val="009308F4"/>
    <w:rsid w:val="009313D9"/>
    <w:rsid w:val="00932D40"/>
    <w:rsid w:val="009352C9"/>
    <w:rsid w:val="00935B7F"/>
    <w:rsid w:val="009370A8"/>
    <w:rsid w:val="00941293"/>
    <w:rsid w:val="0094258B"/>
    <w:rsid w:val="0094481F"/>
    <w:rsid w:val="00945518"/>
    <w:rsid w:val="00946372"/>
    <w:rsid w:val="00946457"/>
    <w:rsid w:val="0095032B"/>
    <w:rsid w:val="00950B13"/>
    <w:rsid w:val="00950C17"/>
    <w:rsid w:val="00951FAF"/>
    <w:rsid w:val="0095446A"/>
    <w:rsid w:val="00954740"/>
    <w:rsid w:val="009557BC"/>
    <w:rsid w:val="00955AE5"/>
    <w:rsid w:val="009602C8"/>
    <w:rsid w:val="009623B8"/>
    <w:rsid w:val="00962A0B"/>
    <w:rsid w:val="00962C75"/>
    <w:rsid w:val="00962E71"/>
    <w:rsid w:val="00963ABC"/>
    <w:rsid w:val="00963C86"/>
    <w:rsid w:val="00965D21"/>
    <w:rsid w:val="00967764"/>
    <w:rsid w:val="00970B0E"/>
    <w:rsid w:val="00970BB9"/>
    <w:rsid w:val="009716BF"/>
    <w:rsid w:val="009726EE"/>
    <w:rsid w:val="00972CDE"/>
    <w:rsid w:val="0097305A"/>
    <w:rsid w:val="009733DD"/>
    <w:rsid w:val="009734FD"/>
    <w:rsid w:val="00974E6E"/>
    <w:rsid w:val="00975573"/>
    <w:rsid w:val="00976D03"/>
    <w:rsid w:val="00977B30"/>
    <w:rsid w:val="00980921"/>
    <w:rsid w:val="00980DFD"/>
    <w:rsid w:val="00981061"/>
    <w:rsid w:val="00982F41"/>
    <w:rsid w:val="00984FF6"/>
    <w:rsid w:val="00985090"/>
    <w:rsid w:val="009863D9"/>
    <w:rsid w:val="009868AA"/>
    <w:rsid w:val="009868DA"/>
    <w:rsid w:val="00986B05"/>
    <w:rsid w:val="00987198"/>
    <w:rsid w:val="00987710"/>
    <w:rsid w:val="00987BED"/>
    <w:rsid w:val="009904AB"/>
    <w:rsid w:val="0099251D"/>
    <w:rsid w:val="009933C5"/>
    <w:rsid w:val="00993EC5"/>
    <w:rsid w:val="009940F1"/>
    <w:rsid w:val="00995688"/>
    <w:rsid w:val="009958A6"/>
    <w:rsid w:val="00996456"/>
    <w:rsid w:val="00996D66"/>
    <w:rsid w:val="00997107"/>
    <w:rsid w:val="009978EB"/>
    <w:rsid w:val="009A04F5"/>
    <w:rsid w:val="009A15EF"/>
    <w:rsid w:val="009A38A5"/>
    <w:rsid w:val="009A5B73"/>
    <w:rsid w:val="009A5F2F"/>
    <w:rsid w:val="009B118B"/>
    <w:rsid w:val="009B1737"/>
    <w:rsid w:val="009B2D2B"/>
    <w:rsid w:val="009B34A3"/>
    <w:rsid w:val="009B3D4B"/>
    <w:rsid w:val="009B4E63"/>
    <w:rsid w:val="009B5B99"/>
    <w:rsid w:val="009B65B1"/>
    <w:rsid w:val="009B6EFC"/>
    <w:rsid w:val="009B7DBD"/>
    <w:rsid w:val="009C1FD0"/>
    <w:rsid w:val="009C2947"/>
    <w:rsid w:val="009C2DF8"/>
    <w:rsid w:val="009C31BF"/>
    <w:rsid w:val="009C4CDD"/>
    <w:rsid w:val="009C68B7"/>
    <w:rsid w:val="009D0793"/>
    <w:rsid w:val="009D0834"/>
    <w:rsid w:val="009D095A"/>
    <w:rsid w:val="009D0A1E"/>
    <w:rsid w:val="009D1DD7"/>
    <w:rsid w:val="009D2AE3"/>
    <w:rsid w:val="009D52BC"/>
    <w:rsid w:val="009D7D0A"/>
    <w:rsid w:val="009E09D9"/>
    <w:rsid w:val="009E1F64"/>
    <w:rsid w:val="009E2308"/>
    <w:rsid w:val="009E4CE6"/>
    <w:rsid w:val="009E5B87"/>
    <w:rsid w:val="009F00DA"/>
    <w:rsid w:val="009F01B1"/>
    <w:rsid w:val="009F0DBB"/>
    <w:rsid w:val="009F1714"/>
    <w:rsid w:val="009F1D47"/>
    <w:rsid w:val="009F2439"/>
    <w:rsid w:val="009F370A"/>
    <w:rsid w:val="009F3887"/>
    <w:rsid w:val="009F40DC"/>
    <w:rsid w:val="009F613C"/>
    <w:rsid w:val="009F659A"/>
    <w:rsid w:val="009F732B"/>
    <w:rsid w:val="009F734C"/>
    <w:rsid w:val="00A00155"/>
    <w:rsid w:val="00A0151A"/>
    <w:rsid w:val="00A01FE0"/>
    <w:rsid w:val="00A06945"/>
    <w:rsid w:val="00A072CB"/>
    <w:rsid w:val="00A10118"/>
    <w:rsid w:val="00A10656"/>
    <w:rsid w:val="00A113C0"/>
    <w:rsid w:val="00A121A9"/>
    <w:rsid w:val="00A12EF4"/>
    <w:rsid w:val="00A12FA6"/>
    <w:rsid w:val="00A13247"/>
    <w:rsid w:val="00A1339B"/>
    <w:rsid w:val="00A14ABA"/>
    <w:rsid w:val="00A1547E"/>
    <w:rsid w:val="00A15FAC"/>
    <w:rsid w:val="00A21D21"/>
    <w:rsid w:val="00A22569"/>
    <w:rsid w:val="00A22899"/>
    <w:rsid w:val="00A22FB0"/>
    <w:rsid w:val="00A24CB6"/>
    <w:rsid w:val="00A257CB"/>
    <w:rsid w:val="00A25865"/>
    <w:rsid w:val="00A26CD2"/>
    <w:rsid w:val="00A273E6"/>
    <w:rsid w:val="00A27667"/>
    <w:rsid w:val="00A32413"/>
    <w:rsid w:val="00A32979"/>
    <w:rsid w:val="00A34680"/>
    <w:rsid w:val="00A34A67"/>
    <w:rsid w:val="00A3610A"/>
    <w:rsid w:val="00A37462"/>
    <w:rsid w:val="00A40D0F"/>
    <w:rsid w:val="00A459E1"/>
    <w:rsid w:val="00A46AC4"/>
    <w:rsid w:val="00A478A5"/>
    <w:rsid w:val="00A52296"/>
    <w:rsid w:val="00A55661"/>
    <w:rsid w:val="00A55BF0"/>
    <w:rsid w:val="00A61168"/>
    <w:rsid w:val="00A61B70"/>
    <w:rsid w:val="00A61FA8"/>
    <w:rsid w:val="00A637F4"/>
    <w:rsid w:val="00A64DF2"/>
    <w:rsid w:val="00A65485"/>
    <w:rsid w:val="00A6579A"/>
    <w:rsid w:val="00A6605E"/>
    <w:rsid w:val="00A66E05"/>
    <w:rsid w:val="00A67655"/>
    <w:rsid w:val="00A70753"/>
    <w:rsid w:val="00A712D2"/>
    <w:rsid w:val="00A76638"/>
    <w:rsid w:val="00A80BEA"/>
    <w:rsid w:val="00A8118A"/>
    <w:rsid w:val="00A827FB"/>
    <w:rsid w:val="00A82C8A"/>
    <w:rsid w:val="00A8346B"/>
    <w:rsid w:val="00A83B08"/>
    <w:rsid w:val="00A84200"/>
    <w:rsid w:val="00A852FF"/>
    <w:rsid w:val="00A87337"/>
    <w:rsid w:val="00A90C97"/>
    <w:rsid w:val="00A91828"/>
    <w:rsid w:val="00A9279E"/>
    <w:rsid w:val="00A92DDC"/>
    <w:rsid w:val="00A95CE4"/>
    <w:rsid w:val="00A960C8"/>
    <w:rsid w:val="00A96604"/>
    <w:rsid w:val="00A96A3A"/>
    <w:rsid w:val="00AA03DF"/>
    <w:rsid w:val="00AA115C"/>
    <w:rsid w:val="00AA156B"/>
    <w:rsid w:val="00AA1B4F"/>
    <w:rsid w:val="00AA21D8"/>
    <w:rsid w:val="00AA271A"/>
    <w:rsid w:val="00AA2E1A"/>
    <w:rsid w:val="00AA3270"/>
    <w:rsid w:val="00AA342F"/>
    <w:rsid w:val="00AA375A"/>
    <w:rsid w:val="00AA54F3"/>
    <w:rsid w:val="00AA5718"/>
    <w:rsid w:val="00AA5F65"/>
    <w:rsid w:val="00AA6236"/>
    <w:rsid w:val="00AA6B43"/>
    <w:rsid w:val="00AA720D"/>
    <w:rsid w:val="00AA7B1F"/>
    <w:rsid w:val="00AB1960"/>
    <w:rsid w:val="00AB219B"/>
    <w:rsid w:val="00AB22FF"/>
    <w:rsid w:val="00AB3145"/>
    <w:rsid w:val="00AB367A"/>
    <w:rsid w:val="00AB4ED3"/>
    <w:rsid w:val="00AB5D59"/>
    <w:rsid w:val="00AB60AD"/>
    <w:rsid w:val="00AB6BEA"/>
    <w:rsid w:val="00AB7BF8"/>
    <w:rsid w:val="00AC01D1"/>
    <w:rsid w:val="00AC0AB2"/>
    <w:rsid w:val="00AC0E9F"/>
    <w:rsid w:val="00AC2631"/>
    <w:rsid w:val="00AC4B5F"/>
    <w:rsid w:val="00AC4BBB"/>
    <w:rsid w:val="00AC52A5"/>
    <w:rsid w:val="00AC60DE"/>
    <w:rsid w:val="00AC6513"/>
    <w:rsid w:val="00AC6EFD"/>
    <w:rsid w:val="00AC7151"/>
    <w:rsid w:val="00AD1AA6"/>
    <w:rsid w:val="00AD460A"/>
    <w:rsid w:val="00AD53F7"/>
    <w:rsid w:val="00AD5895"/>
    <w:rsid w:val="00AD5960"/>
    <w:rsid w:val="00AD6A05"/>
    <w:rsid w:val="00AE066A"/>
    <w:rsid w:val="00AE0792"/>
    <w:rsid w:val="00AE0FD4"/>
    <w:rsid w:val="00AE118B"/>
    <w:rsid w:val="00AE272B"/>
    <w:rsid w:val="00AE3E3A"/>
    <w:rsid w:val="00AE73C4"/>
    <w:rsid w:val="00AE77B4"/>
    <w:rsid w:val="00AE7C1A"/>
    <w:rsid w:val="00AE7DF8"/>
    <w:rsid w:val="00AF0D9C"/>
    <w:rsid w:val="00AF0F17"/>
    <w:rsid w:val="00AF13AB"/>
    <w:rsid w:val="00AF1D36"/>
    <w:rsid w:val="00AF280B"/>
    <w:rsid w:val="00AF2AB2"/>
    <w:rsid w:val="00AF4309"/>
    <w:rsid w:val="00AF45A1"/>
    <w:rsid w:val="00AF52EE"/>
    <w:rsid w:val="00AF5F75"/>
    <w:rsid w:val="00AF6001"/>
    <w:rsid w:val="00AF6AF9"/>
    <w:rsid w:val="00B001D9"/>
    <w:rsid w:val="00B01A16"/>
    <w:rsid w:val="00B04063"/>
    <w:rsid w:val="00B040A1"/>
    <w:rsid w:val="00B075F9"/>
    <w:rsid w:val="00B079FE"/>
    <w:rsid w:val="00B07F45"/>
    <w:rsid w:val="00B1021A"/>
    <w:rsid w:val="00B10271"/>
    <w:rsid w:val="00B12108"/>
    <w:rsid w:val="00B140D9"/>
    <w:rsid w:val="00B1481A"/>
    <w:rsid w:val="00B15A1F"/>
    <w:rsid w:val="00B15FE9"/>
    <w:rsid w:val="00B21190"/>
    <w:rsid w:val="00B2148A"/>
    <w:rsid w:val="00B220C2"/>
    <w:rsid w:val="00B2276E"/>
    <w:rsid w:val="00B2285A"/>
    <w:rsid w:val="00B24085"/>
    <w:rsid w:val="00B25491"/>
    <w:rsid w:val="00B25B32"/>
    <w:rsid w:val="00B2720B"/>
    <w:rsid w:val="00B274F5"/>
    <w:rsid w:val="00B30954"/>
    <w:rsid w:val="00B30EF6"/>
    <w:rsid w:val="00B30FA3"/>
    <w:rsid w:val="00B3248D"/>
    <w:rsid w:val="00B32616"/>
    <w:rsid w:val="00B32E9D"/>
    <w:rsid w:val="00B33528"/>
    <w:rsid w:val="00B36AF0"/>
    <w:rsid w:val="00B36C42"/>
    <w:rsid w:val="00B413B5"/>
    <w:rsid w:val="00B42EA7"/>
    <w:rsid w:val="00B44C7F"/>
    <w:rsid w:val="00B46455"/>
    <w:rsid w:val="00B5001D"/>
    <w:rsid w:val="00B50709"/>
    <w:rsid w:val="00B51845"/>
    <w:rsid w:val="00B51923"/>
    <w:rsid w:val="00B5337C"/>
    <w:rsid w:val="00B53FDE"/>
    <w:rsid w:val="00B543C6"/>
    <w:rsid w:val="00B56397"/>
    <w:rsid w:val="00B571DA"/>
    <w:rsid w:val="00B57730"/>
    <w:rsid w:val="00B6027B"/>
    <w:rsid w:val="00B60287"/>
    <w:rsid w:val="00B6070F"/>
    <w:rsid w:val="00B608D3"/>
    <w:rsid w:val="00B60D4A"/>
    <w:rsid w:val="00B62CE7"/>
    <w:rsid w:val="00B636C8"/>
    <w:rsid w:val="00B65EDB"/>
    <w:rsid w:val="00B66EA7"/>
    <w:rsid w:val="00B67AFF"/>
    <w:rsid w:val="00B67C41"/>
    <w:rsid w:val="00B70B59"/>
    <w:rsid w:val="00B7184E"/>
    <w:rsid w:val="00B73657"/>
    <w:rsid w:val="00B739B3"/>
    <w:rsid w:val="00B73F8A"/>
    <w:rsid w:val="00B76CAB"/>
    <w:rsid w:val="00B77531"/>
    <w:rsid w:val="00B81B15"/>
    <w:rsid w:val="00B82226"/>
    <w:rsid w:val="00B82CFD"/>
    <w:rsid w:val="00B842A1"/>
    <w:rsid w:val="00B84498"/>
    <w:rsid w:val="00B84547"/>
    <w:rsid w:val="00B87394"/>
    <w:rsid w:val="00B915AE"/>
    <w:rsid w:val="00B91DB1"/>
    <w:rsid w:val="00B93BB7"/>
    <w:rsid w:val="00B95059"/>
    <w:rsid w:val="00B95640"/>
    <w:rsid w:val="00BA16EA"/>
    <w:rsid w:val="00BA1735"/>
    <w:rsid w:val="00BA19FA"/>
    <w:rsid w:val="00BA1B36"/>
    <w:rsid w:val="00BA2640"/>
    <w:rsid w:val="00BA3551"/>
    <w:rsid w:val="00BA4288"/>
    <w:rsid w:val="00BB0902"/>
    <w:rsid w:val="00BB1F9C"/>
    <w:rsid w:val="00BB48E5"/>
    <w:rsid w:val="00BB49F6"/>
    <w:rsid w:val="00BB526C"/>
    <w:rsid w:val="00BB5607"/>
    <w:rsid w:val="00BB5ACA"/>
    <w:rsid w:val="00BB5BE6"/>
    <w:rsid w:val="00BB627F"/>
    <w:rsid w:val="00BC0C17"/>
    <w:rsid w:val="00BC1CA0"/>
    <w:rsid w:val="00BC2292"/>
    <w:rsid w:val="00BC3823"/>
    <w:rsid w:val="00BC3DD3"/>
    <w:rsid w:val="00BC5841"/>
    <w:rsid w:val="00BC5E38"/>
    <w:rsid w:val="00BC7E30"/>
    <w:rsid w:val="00BD201A"/>
    <w:rsid w:val="00BD2DC4"/>
    <w:rsid w:val="00BD2EF0"/>
    <w:rsid w:val="00BD34C1"/>
    <w:rsid w:val="00BD4675"/>
    <w:rsid w:val="00BD497B"/>
    <w:rsid w:val="00BD4D79"/>
    <w:rsid w:val="00BD60B4"/>
    <w:rsid w:val="00BD61E6"/>
    <w:rsid w:val="00BD6B9E"/>
    <w:rsid w:val="00BD796B"/>
    <w:rsid w:val="00BE03B9"/>
    <w:rsid w:val="00BE40C0"/>
    <w:rsid w:val="00BE445C"/>
    <w:rsid w:val="00BE4DE9"/>
    <w:rsid w:val="00BE5F4A"/>
    <w:rsid w:val="00BE66AD"/>
    <w:rsid w:val="00BE7AEF"/>
    <w:rsid w:val="00BF09B0"/>
    <w:rsid w:val="00BF1544"/>
    <w:rsid w:val="00BF18FD"/>
    <w:rsid w:val="00BF1B53"/>
    <w:rsid w:val="00BF1FC5"/>
    <w:rsid w:val="00BF246D"/>
    <w:rsid w:val="00BF24B7"/>
    <w:rsid w:val="00BF2682"/>
    <w:rsid w:val="00BF381F"/>
    <w:rsid w:val="00BF4934"/>
    <w:rsid w:val="00BF4A38"/>
    <w:rsid w:val="00BF5528"/>
    <w:rsid w:val="00BF75AA"/>
    <w:rsid w:val="00C06F06"/>
    <w:rsid w:val="00C100B9"/>
    <w:rsid w:val="00C12193"/>
    <w:rsid w:val="00C12841"/>
    <w:rsid w:val="00C12A64"/>
    <w:rsid w:val="00C12B2F"/>
    <w:rsid w:val="00C12D6C"/>
    <w:rsid w:val="00C12FB8"/>
    <w:rsid w:val="00C13789"/>
    <w:rsid w:val="00C1398C"/>
    <w:rsid w:val="00C159E6"/>
    <w:rsid w:val="00C15C43"/>
    <w:rsid w:val="00C169E6"/>
    <w:rsid w:val="00C16FF2"/>
    <w:rsid w:val="00C17BFF"/>
    <w:rsid w:val="00C17D3C"/>
    <w:rsid w:val="00C20FAD"/>
    <w:rsid w:val="00C21931"/>
    <w:rsid w:val="00C2375F"/>
    <w:rsid w:val="00C247CB"/>
    <w:rsid w:val="00C25E27"/>
    <w:rsid w:val="00C32E66"/>
    <w:rsid w:val="00C3355F"/>
    <w:rsid w:val="00C33A04"/>
    <w:rsid w:val="00C34D41"/>
    <w:rsid w:val="00C3569A"/>
    <w:rsid w:val="00C40530"/>
    <w:rsid w:val="00C432D8"/>
    <w:rsid w:val="00C43F48"/>
    <w:rsid w:val="00C448FF"/>
    <w:rsid w:val="00C45E57"/>
    <w:rsid w:val="00C46BC9"/>
    <w:rsid w:val="00C51867"/>
    <w:rsid w:val="00C52F29"/>
    <w:rsid w:val="00C53DFB"/>
    <w:rsid w:val="00C54421"/>
    <w:rsid w:val="00C5535D"/>
    <w:rsid w:val="00C56CE6"/>
    <w:rsid w:val="00C5745F"/>
    <w:rsid w:val="00C60005"/>
    <w:rsid w:val="00C60BFF"/>
    <w:rsid w:val="00C61A98"/>
    <w:rsid w:val="00C61BEB"/>
    <w:rsid w:val="00C63201"/>
    <w:rsid w:val="00C64E62"/>
    <w:rsid w:val="00C651D5"/>
    <w:rsid w:val="00C65CCC"/>
    <w:rsid w:val="00C65DA9"/>
    <w:rsid w:val="00C66556"/>
    <w:rsid w:val="00C74D97"/>
    <w:rsid w:val="00C7618F"/>
    <w:rsid w:val="00C765A9"/>
    <w:rsid w:val="00C80256"/>
    <w:rsid w:val="00C81157"/>
    <w:rsid w:val="00C8162D"/>
    <w:rsid w:val="00C82EC7"/>
    <w:rsid w:val="00C830BB"/>
    <w:rsid w:val="00C83107"/>
    <w:rsid w:val="00C83A0B"/>
    <w:rsid w:val="00C842D0"/>
    <w:rsid w:val="00C84ED1"/>
    <w:rsid w:val="00C863CC"/>
    <w:rsid w:val="00C86BCC"/>
    <w:rsid w:val="00C87990"/>
    <w:rsid w:val="00C879D5"/>
    <w:rsid w:val="00C9038F"/>
    <w:rsid w:val="00C90839"/>
    <w:rsid w:val="00C90CED"/>
    <w:rsid w:val="00C92AAB"/>
    <w:rsid w:val="00C92F34"/>
    <w:rsid w:val="00C94A76"/>
    <w:rsid w:val="00C95D4C"/>
    <w:rsid w:val="00C96000"/>
    <w:rsid w:val="00C9637F"/>
    <w:rsid w:val="00C9708A"/>
    <w:rsid w:val="00CA05FF"/>
    <w:rsid w:val="00CA1728"/>
    <w:rsid w:val="00CA2388"/>
    <w:rsid w:val="00CA2435"/>
    <w:rsid w:val="00CA4068"/>
    <w:rsid w:val="00CA67F4"/>
    <w:rsid w:val="00CB0996"/>
    <w:rsid w:val="00CB37F8"/>
    <w:rsid w:val="00CB4F8A"/>
    <w:rsid w:val="00CB6EE7"/>
    <w:rsid w:val="00CB7DC3"/>
    <w:rsid w:val="00CC017B"/>
    <w:rsid w:val="00CC108D"/>
    <w:rsid w:val="00CC4134"/>
    <w:rsid w:val="00CC5BE1"/>
    <w:rsid w:val="00CC6FDB"/>
    <w:rsid w:val="00CC75A2"/>
    <w:rsid w:val="00CC7A18"/>
    <w:rsid w:val="00CD0E2F"/>
    <w:rsid w:val="00CD1D49"/>
    <w:rsid w:val="00CD2F20"/>
    <w:rsid w:val="00CD66FA"/>
    <w:rsid w:val="00CD6B20"/>
    <w:rsid w:val="00CE1339"/>
    <w:rsid w:val="00CE1884"/>
    <w:rsid w:val="00CE3F46"/>
    <w:rsid w:val="00CE5FE8"/>
    <w:rsid w:val="00CE61CC"/>
    <w:rsid w:val="00CE6E42"/>
    <w:rsid w:val="00CE7C26"/>
    <w:rsid w:val="00CE7C27"/>
    <w:rsid w:val="00CF08E6"/>
    <w:rsid w:val="00CF20B7"/>
    <w:rsid w:val="00CF283B"/>
    <w:rsid w:val="00CF5A49"/>
    <w:rsid w:val="00CF5B99"/>
    <w:rsid w:val="00CF6692"/>
    <w:rsid w:val="00CF7441"/>
    <w:rsid w:val="00D00D16"/>
    <w:rsid w:val="00D02B1C"/>
    <w:rsid w:val="00D03C6C"/>
    <w:rsid w:val="00D04760"/>
    <w:rsid w:val="00D04A95"/>
    <w:rsid w:val="00D06047"/>
    <w:rsid w:val="00D06288"/>
    <w:rsid w:val="00D068C7"/>
    <w:rsid w:val="00D104BF"/>
    <w:rsid w:val="00D128A4"/>
    <w:rsid w:val="00D142D6"/>
    <w:rsid w:val="00D147C8"/>
    <w:rsid w:val="00D149D4"/>
    <w:rsid w:val="00D15131"/>
    <w:rsid w:val="00D1683C"/>
    <w:rsid w:val="00D16B62"/>
    <w:rsid w:val="00D16FA2"/>
    <w:rsid w:val="00D20954"/>
    <w:rsid w:val="00D21AA6"/>
    <w:rsid w:val="00D21C39"/>
    <w:rsid w:val="00D21FC6"/>
    <w:rsid w:val="00D2243A"/>
    <w:rsid w:val="00D24A23"/>
    <w:rsid w:val="00D25885"/>
    <w:rsid w:val="00D261B7"/>
    <w:rsid w:val="00D26555"/>
    <w:rsid w:val="00D310E0"/>
    <w:rsid w:val="00D31412"/>
    <w:rsid w:val="00D32AE3"/>
    <w:rsid w:val="00D33393"/>
    <w:rsid w:val="00D33D36"/>
    <w:rsid w:val="00D34D94"/>
    <w:rsid w:val="00D35311"/>
    <w:rsid w:val="00D35783"/>
    <w:rsid w:val="00D3607D"/>
    <w:rsid w:val="00D4076D"/>
    <w:rsid w:val="00D409E2"/>
    <w:rsid w:val="00D427D7"/>
    <w:rsid w:val="00D44E62"/>
    <w:rsid w:val="00D460EF"/>
    <w:rsid w:val="00D50C49"/>
    <w:rsid w:val="00D51570"/>
    <w:rsid w:val="00D53D2D"/>
    <w:rsid w:val="00D548EF"/>
    <w:rsid w:val="00D556AD"/>
    <w:rsid w:val="00D56C5C"/>
    <w:rsid w:val="00D57AEF"/>
    <w:rsid w:val="00D60381"/>
    <w:rsid w:val="00D616DE"/>
    <w:rsid w:val="00D62201"/>
    <w:rsid w:val="00D651D1"/>
    <w:rsid w:val="00D6559E"/>
    <w:rsid w:val="00D66424"/>
    <w:rsid w:val="00D66660"/>
    <w:rsid w:val="00D717BB"/>
    <w:rsid w:val="00D7226B"/>
    <w:rsid w:val="00D72707"/>
    <w:rsid w:val="00D75A9C"/>
    <w:rsid w:val="00D77576"/>
    <w:rsid w:val="00D80BEB"/>
    <w:rsid w:val="00D829C8"/>
    <w:rsid w:val="00D837F2"/>
    <w:rsid w:val="00D8453A"/>
    <w:rsid w:val="00D845F1"/>
    <w:rsid w:val="00D848A9"/>
    <w:rsid w:val="00D852CD"/>
    <w:rsid w:val="00D8631F"/>
    <w:rsid w:val="00D87917"/>
    <w:rsid w:val="00D87F45"/>
    <w:rsid w:val="00D90871"/>
    <w:rsid w:val="00D9155F"/>
    <w:rsid w:val="00D92BF3"/>
    <w:rsid w:val="00D9403F"/>
    <w:rsid w:val="00D957EE"/>
    <w:rsid w:val="00D959B4"/>
    <w:rsid w:val="00D9670B"/>
    <w:rsid w:val="00D97038"/>
    <w:rsid w:val="00D97773"/>
    <w:rsid w:val="00D97DDF"/>
    <w:rsid w:val="00DA0D41"/>
    <w:rsid w:val="00DA44DE"/>
    <w:rsid w:val="00DA750B"/>
    <w:rsid w:val="00DB3484"/>
    <w:rsid w:val="00DB50A6"/>
    <w:rsid w:val="00DB620A"/>
    <w:rsid w:val="00DB68E9"/>
    <w:rsid w:val="00DB6D03"/>
    <w:rsid w:val="00DB7E84"/>
    <w:rsid w:val="00DC1623"/>
    <w:rsid w:val="00DC3832"/>
    <w:rsid w:val="00DC7A51"/>
    <w:rsid w:val="00DD0D6C"/>
    <w:rsid w:val="00DD2EA6"/>
    <w:rsid w:val="00DD3B1E"/>
    <w:rsid w:val="00DD5F96"/>
    <w:rsid w:val="00DD6680"/>
    <w:rsid w:val="00DE06B2"/>
    <w:rsid w:val="00DE5B5F"/>
    <w:rsid w:val="00DE7F70"/>
    <w:rsid w:val="00DF006C"/>
    <w:rsid w:val="00DF253E"/>
    <w:rsid w:val="00DF3D08"/>
    <w:rsid w:val="00DF473F"/>
    <w:rsid w:val="00DF614E"/>
    <w:rsid w:val="00DF6225"/>
    <w:rsid w:val="00E00696"/>
    <w:rsid w:val="00E03651"/>
    <w:rsid w:val="00E03808"/>
    <w:rsid w:val="00E058BE"/>
    <w:rsid w:val="00E060C2"/>
    <w:rsid w:val="00E06205"/>
    <w:rsid w:val="00E06324"/>
    <w:rsid w:val="00E06C6F"/>
    <w:rsid w:val="00E07B81"/>
    <w:rsid w:val="00E10406"/>
    <w:rsid w:val="00E10AFD"/>
    <w:rsid w:val="00E12B11"/>
    <w:rsid w:val="00E12FB0"/>
    <w:rsid w:val="00E14814"/>
    <w:rsid w:val="00E1591B"/>
    <w:rsid w:val="00E16A50"/>
    <w:rsid w:val="00E17278"/>
    <w:rsid w:val="00E21923"/>
    <w:rsid w:val="00E249D5"/>
    <w:rsid w:val="00E249F9"/>
    <w:rsid w:val="00E25017"/>
    <w:rsid w:val="00E2605B"/>
    <w:rsid w:val="00E26D94"/>
    <w:rsid w:val="00E26F73"/>
    <w:rsid w:val="00E30539"/>
    <w:rsid w:val="00E30771"/>
    <w:rsid w:val="00E30A34"/>
    <w:rsid w:val="00E31A44"/>
    <w:rsid w:val="00E33101"/>
    <w:rsid w:val="00E33C68"/>
    <w:rsid w:val="00E34EEB"/>
    <w:rsid w:val="00E34F00"/>
    <w:rsid w:val="00E3616B"/>
    <w:rsid w:val="00E3687C"/>
    <w:rsid w:val="00E419A6"/>
    <w:rsid w:val="00E44EB9"/>
    <w:rsid w:val="00E453A5"/>
    <w:rsid w:val="00E45BDC"/>
    <w:rsid w:val="00E460B7"/>
    <w:rsid w:val="00E46358"/>
    <w:rsid w:val="00E471DC"/>
    <w:rsid w:val="00E47D68"/>
    <w:rsid w:val="00E50EB4"/>
    <w:rsid w:val="00E51048"/>
    <w:rsid w:val="00E5239B"/>
    <w:rsid w:val="00E5289B"/>
    <w:rsid w:val="00E532FC"/>
    <w:rsid w:val="00E559B4"/>
    <w:rsid w:val="00E55BB0"/>
    <w:rsid w:val="00E609E5"/>
    <w:rsid w:val="00E60BCB"/>
    <w:rsid w:val="00E60F27"/>
    <w:rsid w:val="00E611CF"/>
    <w:rsid w:val="00E62AF7"/>
    <w:rsid w:val="00E64D93"/>
    <w:rsid w:val="00E65EDB"/>
    <w:rsid w:val="00E66927"/>
    <w:rsid w:val="00E66DE9"/>
    <w:rsid w:val="00E677B8"/>
    <w:rsid w:val="00E67E9E"/>
    <w:rsid w:val="00E67FA1"/>
    <w:rsid w:val="00E7115E"/>
    <w:rsid w:val="00E7387D"/>
    <w:rsid w:val="00E73D53"/>
    <w:rsid w:val="00E7420D"/>
    <w:rsid w:val="00E75111"/>
    <w:rsid w:val="00E75C26"/>
    <w:rsid w:val="00E77296"/>
    <w:rsid w:val="00E77BA1"/>
    <w:rsid w:val="00E825DA"/>
    <w:rsid w:val="00E86507"/>
    <w:rsid w:val="00E86B3E"/>
    <w:rsid w:val="00E86EBD"/>
    <w:rsid w:val="00E87527"/>
    <w:rsid w:val="00E87EF7"/>
    <w:rsid w:val="00E918BE"/>
    <w:rsid w:val="00E92498"/>
    <w:rsid w:val="00E936CB"/>
    <w:rsid w:val="00E93763"/>
    <w:rsid w:val="00E94A4D"/>
    <w:rsid w:val="00E9523E"/>
    <w:rsid w:val="00E96748"/>
    <w:rsid w:val="00E96C4C"/>
    <w:rsid w:val="00EA0247"/>
    <w:rsid w:val="00EA0492"/>
    <w:rsid w:val="00EA105D"/>
    <w:rsid w:val="00EA214B"/>
    <w:rsid w:val="00EA2AAE"/>
    <w:rsid w:val="00EA2E25"/>
    <w:rsid w:val="00EA2EC0"/>
    <w:rsid w:val="00EA427A"/>
    <w:rsid w:val="00EA723B"/>
    <w:rsid w:val="00EA76E7"/>
    <w:rsid w:val="00EB207B"/>
    <w:rsid w:val="00EB2280"/>
    <w:rsid w:val="00EB6350"/>
    <w:rsid w:val="00EB687A"/>
    <w:rsid w:val="00EB7A82"/>
    <w:rsid w:val="00EC2F62"/>
    <w:rsid w:val="00EC3A4C"/>
    <w:rsid w:val="00EC3FA9"/>
    <w:rsid w:val="00EC42CE"/>
    <w:rsid w:val="00EC62EB"/>
    <w:rsid w:val="00EC6E9F"/>
    <w:rsid w:val="00ED2966"/>
    <w:rsid w:val="00ED43D3"/>
    <w:rsid w:val="00ED44F0"/>
    <w:rsid w:val="00ED4B33"/>
    <w:rsid w:val="00ED4BA7"/>
    <w:rsid w:val="00ED4CEA"/>
    <w:rsid w:val="00ED5993"/>
    <w:rsid w:val="00ED7DD6"/>
    <w:rsid w:val="00EE060B"/>
    <w:rsid w:val="00EE15A1"/>
    <w:rsid w:val="00EE1F0C"/>
    <w:rsid w:val="00EE2A7C"/>
    <w:rsid w:val="00EE2C42"/>
    <w:rsid w:val="00EE341B"/>
    <w:rsid w:val="00EE4453"/>
    <w:rsid w:val="00EE5437"/>
    <w:rsid w:val="00EE5FCE"/>
    <w:rsid w:val="00EE6BBD"/>
    <w:rsid w:val="00EE6E1E"/>
    <w:rsid w:val="00EE705F"/>
    <w:rsid w:val="00EF06DB"/>
    <w:rsid w:val="00EF1462"/>
    <w:rsid w:val="00EF2A03"/>
    <w:rsid w:val="00EF33D0"/>
    <w:rsid w:val="00EF54FD"/>
    <w:rsid w:val="00EF64BB"/>
    <w:rsid w:val="00EF64FC"/>
    <w:rsid w:val="00F030C7"/>
    <w:rsid w:val="00F04D59"/>
    <w:rsid w:val="00F04DD1"/>
    <w:rsid w:val="00F04E5C"/>
    <w:rsid w:val="00F070FB"/>
    <w:rsid w:val="00F074B3"/>
    <w:rsid w:val="00F07CE4"/>
    <w:rsid w:val="00F07F0D"/>
    <w:rsid w:val="00F12898"/>
    <w:rsid w:val="00F13112"/>
    <w:rsid w:val="00F15606"/>
    <w:rsid w:val="00F16FE6"/>
    <w:rsid w:val="00F238BD"/>
    <w:rsid w:val="00F23DCA"/>
    <w:rsid w:val="00F242EB"/>
    <w:rsid w:val="00F24992"/>
    <w:rsid w:val="00F27D3C"/>
    <w:rsid w:val="00F3149F"/>
    <w:rsid w:val="00F32F2F"/>
    <w:rsid w:val="00F33F3F"/>
    <w:rsid w:val="00F35BDD"/>
    <w:rsid w:val="00F35EF0"/>
    <w:rsid w:val="00F361A1"/>
    <w:rsid w:val="00F3781F"/>
    <w:rsid w:val="00F37F97"/>
    <w:rsid w:val="00F403D8"/>
    <w:rsid w:val="00F403FD"/>
    <w:rsid w:val="00F41898"/>
    <w:rsid w:val="00F41B08"/>
    <w:rsid w:val="00F41E72"/>
    <w:rsid w:val="00F421B1"/>
    <w:rsid w:val="00F4465B"/>
    <w:rsid w:val="00F45BDF"/>
    <w:rsid w:val="00F46A31"/>
    <w:rsid w:val="00F50300"/>
    <w:rsid w:val="00F5099E"/>
    <w:rsid w:val="00F5239F"/>
    <w:rsid w:val="00F5414B"/>
    <w:rsid w:val="00F54637"/>
    <w:rsid w:val="00F55301"/>
    <w:rsid w:val="00F55830"/>
    <w:rsid w:val="00F56E39"/>
    <w:rsid w:val="00F57B2E"/>
    <w:rsid w:val="00F602AD"/>
    <w:rsid w:val="00F60792"/>
    <w:rsid w:val="00F623E9"/>
    <w:rsid w:val="00F63951"/>
    <w:rsid w:val="00F63C86"/>
    <w:rsid w:val="00F658A8"/>
    <w:rsid w:val="00F67ACE"/>
    <w:rsid w:val="00F7097D"/>
    <w:rsid w:val="00F71BE0"/>
    <w:rsid w:val="00F766BE"/>
    <w:rsid w:val="00F77EB9"/>
    <w:rsid w:val="00F80635"/>
    <w:rsid w:val="00F8115F"/>
    <w:rsid w:val="00F815D1"/>
    <w:rsid w:val="00F81E7E"/>
    <w:rsid w:val="00F81F0F"/>
    <w:rsid w:val="00F825F4"/>
    <w:rsid w:val="00F82AFD"/>
    <w:rsid w:val="00F838DF"/>
    <w:rsid w:val="00F90E4C"/>
    <w:rsid w:val="00F91B7A"/>
    <w:rsid w:val="00F91CF5"/>
    <w:rsid w:val="00F92AA1"/>
    <w:rsid w:val="00F932DE"/>
    <w:rsid w:val="00F954B9"/>
    <w:rsid w:val="00F963DD"/>
    <w:rsid w:val="00F9641A"/>
    <w:rsid w:val="00F97004"/>
    <w:rsid w:val="00FA067D"/>
    <w:rsid w:val="00FA2045"/>
    <w:rsid w:val="00FA4F91"/>
    <w:rsid w:val="00FA68EF"/>
    <w:rsid w:val="00FA72DC"/>
    <w:rsid w:val="00FA7A66"/>
    <w:rsid w:val="00FB07CD"/>
    <w:rsid w:val="00FB1AA9"/>
    <w:rsid w:val="00FB3E0C"/>
    <w:rsid w:val="00FB43CA"/>
    <w:rsid w:val="00FB47F5"/>
    <w:rsid w:val="00FB4B5A"/>
    <w:rsid w:val="00FB5963"/>
    <w:rsid w:val="00FB5DAA"/>
    <w:rsid w:val="00FB6140"/>
    <w:rsid w:val="00FB7603"/>
    <w:rsid w:val="00FC0060"/>
    <w:rsid w:val="00FC04B9"/>
    <w:rsid w:val="00FC161A"/>
    <w:rsid w:val="00FC17C1"/>
    <w:rsid w:val="00FC23D5"/>
    <w:rsid w:val="00FC2A7F"/>
    <w:rsid w:val="00FC4337"/>
    <w:rsid w:val="00FC4C1A"/>
    <w:rsid w:val="00FC628F"/>
    <w:rsid w:val="00FC6468"/>
    <w:rsid w:val="00FC6D49"/>
    <w:rsid w:val="00FC70A1"/>
    <w:rsid w:val="00FC7B40"/>
    <w:rsid w:val="00FD1119"/>
    <w:rsid w:val="00FD1AB3"/>
    <w:rsid w:val="00FD264D"/>
    <w:rsid w:val="00FD417D"/>
    <w:rsid w:val="00FD4922"/>
    <w:rsid w:val="00FD4CAF"/>
    <w:rsid w:val="00FD6461"/>
    <w:rsid w:val="00FD7941"/>
    <w:rsid w:val="00FE0281"/>
    <w:rsid w:val="00FE11E7"/>
    <w:rsid w:val="00FE1268"/>
    <w:rsid w:val="00FE2534"/>
    <w:rsid w:val="00FE3AD9"/>
    <w:rsid w:val="00FE44A0"/>
    <w:rsid w:val="00FE4F94"/>
    <w:rsid w:val="00FE7083"/>
    <w:rsid w:val="00FE77DE"/>
    <w:rsid w:val="00FF019F"/>
    <w:rsid w:val="00FF0290"/>
    <w:rsid w:val="00FF05EC"/>
    <w:rsid w:val="00FF14DD"/>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F3AD1"/>
    <w:pPr>
      <w:jc w:val="center"/>
    </w:pPr>
    <w:rPr>
      <w:noProof/>
    </w:rPr>
  </w:style>
  <w:style w:type="character" w:customStyle="1" w:styleId="EndNoteBibliographyTitleChar">
    <w:name w:val="EndNote Bibliography Title Char"/>
    <w:basedOn w:val="DefaultParagraphFont"/>
    <w:link w:val="EndNoteBibliographyTitle"/>
    <w:rsid w:val="001F3AD1"/>
    <w:rPr>
      <w:rFonts w:ascii="Calibri" w:hAnsi="Calibri" w:cs="Calibri"/>
      <w:noProof/>
      <w:color w:val="000000"/>
      <w:sz w:val="24"/>
      <w:szCs w:val="24"/>
    </w:rPr>
  </w:style>
  <w:style w:type="paragraph" w:customStyle="1" w:styleId="EndNoteBibliography">
    <w:name w:val="EndNote Bibliography"/>
    <w:basedOn w:val="Normal"/>
    <w:link w:val="EndNoteBibliographyChar"/>
    <w:rsid w:val="001F3AD1"/>
    <w:rPr>
      <w:noProof/>
    </w:rPr>
  </w:style>
  <w:style w:type="character" w:customStyle="1" w:styleId="EndNoteBibliographyChar">
    <w:name w:val="EndNote Bibliography Char"/>
    <w:basedOn w:val="DefaultParagraphFont"/>
    <w:link w:val="EndNoteBibliography"/>
    <w:rsid w:val="001F3AD1"/>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45139F"/>
    <w:rPr>
      <w:color w:val="605E5C"/>
      <w:shd w:val="clear" w:color="auto" w:fill="E1DFDD"/>
    </w:rPr>
  </w:style>
  <w:style w:type="character" w:customStyle="1" w:styleId="UnresolvedMention3">
    <w:name w:val="Unresolved Mention3"/>
    <w:basedOn w:val="DefaultParagraphFont"/>
    <w:uiPriority w:val="99"/>
    <w:semiHidden/>
    <w:unhideWhenUsed/>
    <w:rsid w:val="00217B89"/>
    <w:rPr>
      <w:color w:val="605E5C"/>
      <w:shd w:val="clear" w:color="auto" w:fill="E1DFDD"/>
    </w:rPr>
  </w:style>
  <w:style w:type="character" w:customStyle="1" w:styleId="UnresolvedMention4">
    <w:name w:val="Unresolved Mention4"/>
    <w:basedOn w:val="DefaultParagraphFont"/>
    <w:uiPriority w:val="99"/>
    <w:semiHidden/>
    <w:unhideWhenUsed/>
    <w:rsid w:val="00EF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56266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01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111219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CAE9-88CA-4D66-9479-65B248FC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14878</Words>
  <Characters>84806</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2021-09-24T07:23:00Z</dcterms:created>
  <dcterms:modified xsi:type="dcterms:W3CDTF">2021-09-24T08:49:00Z</dcterms:modified>
</cp:coreProperties>
</file>