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AA30" w14:textId="5C3C0535" w:rsidR="00EF2A60" w:rsidRPr="001F2501" w:rsidRDefault="00265548" w:rsidP="00593FBB">
      <w:pPr>
        <w:spacing w:line="240" w:lineRule="auto"/>
        <w:rPr>
          <w:rFonts w:asciiTheme="minorHAnsi" w:hAnsiTheme="minorHAnsi" w:cstheme="minorHAnsi"/>
          <w:b/>
          <w:bCs/>
          <w:sz w:val="24"/>
          <w:szCs w:val="24"/>
        </w:rPr>
      </w:pPr>
      <w:r w:rsidRPr="001F2501">
        <w:rPr>
          <w:rFonts w:asciiTheme="minorHAnsi" w:hAnsiTheme="minorHAnsi" w:cstheme="minorHAnsi"/>
          <w:b/>
          <w:bCs/>
          <w:sz w:val="24"/>
          <w:szCs w:val="24"/>
        </w:rPr>
        <w:t>Rebuttal Letter</w:t>
      </w:r>
    </w:p>
    <w:p w14:paraId="3560C49C" w14:textId="4B44B6EF" w:rsidR="00265548" w:rsidRPr="00076998" w:rsidRDefault="00265548" w:rsidP="00593FBB">
      <w:pPr>
        <w:pStyle w:val="paragraph"/>
        <w:spacing w:before="0" w:beforeAutospacing="0" w:after="0" w:afterAutospacing="0"/>
        <w:jc w:val="both"/>
        <w:textAlignment w:val="baseline"/>
        <w:rPr>
          <w:rFonts w:asciiTheme="minorHAnsi" w:hAnsiTheme="minorHAnsi" w:cstheme="minorBidi"/>
        </w:rPr>
      </w:pPr>
      <w:r w:rsidRPr="7F1D2B64">
        <w:rPr>
          <w:rStyle w:val="normaltextrun"/>
          <w:rFonts w:asciiTheme="minorHAnsi" w:hAnsiTheme="minorHAnsi" w:cstheme="minorBidi"/>
        </w:rPr>
        <w:t xml:space="preserve">We want to thank the editors </w:t>
      </w:r>
      <w:r w:rsidR="326E40AA" w:rsidRPr="7F1D2B64">
        <w:rPr>
          <w:rStyle w:val="normaltextrun"/>
          <w:rFonts w:asciiTheme="minorHAnsi" w:hAnsiTheme="minorHAnsi" w:cstheme="minorBidi"/>
        </w:rPr>
        <w:t xml:space="preserve">and </w:t>
      </w:r>
      <w:r w:rsidRPr="7F1D2B64">
        <w:rPr>
          <w:rStyle w:val="normaltextrun"/>
          <w:rFonts w:asciiTheme="minorHAnsi" w:hAnsiTheme="minorHAnsi" w:cstheme="minorBidi"/>
        </w:rPr>
        <w:t>reviewers for their time and constructive criticism. A detailed point by point rebuttal follows.</w:t>
      </w:r>
      <w:r w:rsidRPr="7F1D2B64">
        <w:rPr>
          <w:rStyle w:val="eop"/>
          <w:rFonts w:asciiTheme="minorHAnsi" w:hAnsiTheme="minorHAnsi" w:cstheme="minorBidi"/>
        </w:rPr>
        <w:t> </w:t>
      </w:r>
    </w:p>
    <w:p w14:paraId="5C6355A2" w14:textId="77777777" w:rsidR="00265548" w:rsidRPr="00076998" w:rsidRDefault="00265548" w:rsidP="00593FBB">
      <w:pPr>
        <w:pStyle w:val="paragraph"/>
        <w:spacing w:before="0" w:beforeAutospacing="0" w:after="0" w:afterAutospacing="0"/>
        <w:jc w:val="both"/>
        <w:textAlignment w:val="baseline"/>
        <w:rPr>
          <w:rFonts w:asciiTheme="minorHAnsi" w:hAnsiTheme="minorHAnsi" w:cstheme="minorHAnsi"/>
        </w:rPr>
      </w:pPr>
      <w:r w:rsidRPr="00076998">
        <w:rPr>
          <w:rStyle w:val="normaltextrun"/>
          <w:rFonts w:asciiTheme="minorHAnsi" w:hAnsiTheme="minorHAnsi" w:cstheme="minorHAnsi"/>
        </w:rPr>
        <w:t>Note: Original reviewers’ comments have been highlighted in </w:t>
      </w:r>
      <w:r w:rsidRPr="00076998">
        <w:rPr>
          <w:rStyle w:val="normaltextrun"/>
          <w:rFonts w:asciiTheme="minorHAnsi" w:hAnsiTheme="minorHAnsi" w:cstheme="minorHAnsi"/>
          <w:color w:val="4472C4"/>
        </w:rPr>
        <w:t>blue</w:t>
      </w:r>
      <w:r w:rsidRPr="00076998">
        <w:rPr>
          <w:rStyle w:val="normaltextrun"/>
          <w:rFonts w:asciiTheme="minorHAnsi" w:hAnsiTheme="minorHAnsi" w:cstheme="minorHAnsi"/>
        </w:rPr>
        <w:t> for clarity.</w:t>
      </w:r>
      <w:r w:rsidRPr="00076998">
        <w:rPr>
          <w:rStyle w:val="eop"/>
          <w:rFonts w:asciiTheme="minorHAnsi" w:hAnsiTheme="minorHAnsi" w:cstheme="minorHAnsi"/>
        </w:rPr>
        <w:t> </w:t>
      </w:r>
    </w:p>
    <w:p w14:paraId="05A09BF2" w14:textId="21680637" w:rsidR="00265548" w:rsidRPr="00076998" w:rsidRDefault="00265548" w:rsidP="00593FBB">
      <w:pPr>
        <w:spacing w:line="240" w:lineRule="auto"/>
        <w:rPr>
          <w:rFonts w:asciiTheme="minorHAnsi" w:hAnsiTheme="minorHAnsi" w:cstheme="minorHAnsi"/>
          <w:sz w:val="24"/>
          <w:szCs w:val="24"/>
        </w:rPr>
      </w:pPr>
    </w:p>
    <w:p w14:paraId="7E9BFC02"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Editorial comments: </w:t>
      </w:r>
    </w:p>
    <w:p w14:paraId="411FE418"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Changes to be made by the Author(s): </w:t>
      </w:r>
    </w:p>
    <w:p w14:paraId="7F7E40DC" w14:textId="4AE360F9"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1. Please take this opportunity to thoroughly proofread the manuscript to ensure that there are no spelling or grammar issues. Please define all abbreviations at first use.  </w:t>
      </w:r>
    </w:p>
    <w:p w14:paraId="5A6741E3" w14:textId="2523464B"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We have proofread the manuscript and ensured all abbreviations are defined at first use.</w:t>
      </w:r>
    </w:p>
    <w:p w14:paraId="298B3774" w14:textId="1B7B0B25"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2. Please provide an email address for each author. </w:t>
      </w:r>
    </w:p>
    <w:p w14:paraId="5CDB169C" w14:textId="74FD161A"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Here are the email addresses for all authors:</w:t>
      </w:r>
    </w:p>
    <w:p w14:paraId="108E37E6" w14:textId="3D0EEC9D"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Yonatan R. Lewis-Israeli (israeli1@msu.edu)</w:t>
      </w:r>
    </w:p>
    <w:p w14:paraId="4F36A433" w14:textId="12C2FD6A"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Brett D. Volmert (volmertb@msu.edu)</w:t>
      </w:r>
    </w:p>
    <w:p w14:paraId="6330AF68" w14:textId="208FF1FF"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Mitchell A. Gabalski (gabalski@msu.edu)</w:t>
      </w:r>
    </w:p>
    <w:p w14:paraId="1FFC6AF2" w14:textId="7DAD649E"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Amanda R. Huang (huangro5@msu.edu)</w:t>
      </w:r>
    </w:p>
    <w:p w14:paraId="5BFF44B9" w14:textId="5AF538FE" w:rsidR="00593FBB" w:rsidRPr="00076998" w:rsidRDefault="00593FBB"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Aitor Aguirre (aaguirre@msu.edu)</w:t>
      </w:r>
    </w:p>
    <w:p w14:paraId="6AFC562E"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3. Please add a Summary (before the abstract) to clearly describe the protocol and its applications in complete sentences between 10-50 words: “Here, we present a protocol to …” </w:t>
      </w:r>
    </w:p>
    <w:p w14:paraId="7CE727D7" w14:textId="5D9EA72D" w:rsidR="00D9539E" w:rsidRPr="00076998" w:rsidRDefault="00D9539E"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 xml:space="preserve">We included a summary before the abstract. </w:t>
      </w:r>
    </w:p>
    <w:p w14:paraId="6D830EE8" w14:textId="234A8543"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4. JoVE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 </w:t>
      </w:r>
    </w:p>
    <w:p w14:paraId="57DFBF35"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For example: Matrigel; </w:t>
      </w:r>
      <w:proofErr w:type="spellStart"/>
      <w:r w:rsidRPr="00076998">
        <w:rPr>
          <w:rFonts w:asciiTheme="minorHAnsi" w:hAnsiTheme="minorHAnsi" w:cstheme="minorHAnsi"/>
          <w:color w:val="4472C4" w:themeColor="accent1"/>
          <w:sz w:val="24"/>
          <w:szCs w:val="24"/>
        </w:rPr>
        <w:t>ReLeSR</w:t>
      </w:r>
      <w:proofErr w:type="spellEnd"/>
      <w:r w:rsidRPr="00076998">
        <w:rPr>
          <w:rFonts w:asciiTheme="minorHAnsi" w:hAnsiTheme="minorHAnsi" w:cstheme="minorHAnsi"/>
          <w:color w:val="4472C4" w:themeColor="accent1"/>
          <w:sz w:val="24"/>
          <w:szCs w:val="24"/>
        </w:rPr>
        <w:t xml:space="preserve">; </w:t>
      </w:r>
      <w:proofErr w:type="spellStart"/>
      <w:r w:rsidRPr="00076998">
        <w:rPr>
          <w:rFonts w:asciiTheme="minorHAnsi" w:hAnsiTheme="minorHAnsi" w:cstheme="minorHAnsi"/>
          <w:color w:val="4472C4" w:themeColor="accent1"/>
          <w:sz w:val="24"/>
          <w:szCs w:val="24"/>
        </w:rPr>
        <w:t>Accutase</w:t>
      </w:r>
      <w:proofErr w:type="spellEnd"/>
      <w:r w:rsidRPr="00076998">
        <w:rPr>
          <w:rFonts w:asciiTheme="minorHAnsi" w:hAnsiTheme="minorHAnsi" w:cstheme="minorHAnsi"/>
          <w:color w:val="4472C4" w:themeColor="accent1"/>
          <w:sz w:val="24"/>
          <w:szCs w:val="24"/>
        </w:rPr>
        <w:t xml:space="preserve">; Eppendorf; </w:t>
      </w:r>
      <w:proofErr w:type="spellStart"/>
      <w:r w:rsidRPr="00076998">
        <w:rPr>
          <w:rFonts w:asciiTheme="minorHAnsi" w:hAnsiTheme="minorHAnsi" w:cstheme="minorHAnsi"/>
          <w:color w:val="4472C4" w:themeColor="accent1"/>
          <w:sz w:val="24"/>
          <w:szCs w:val="24"/>
        </w:rPr>
        <w:t>Vectashield</w:t>
      </w:r>
      <w:proofErr w:type="spellEnd"/>
      <w:r w:rsidRPr="00076998">
        <w:rPr>
          <w:rFonts w:asciiTheme="minorHAnsi" w:hAnsiTheme="minorHAnsi" w:cstheme="minorHAnsi"/>
          <w:color w:val="4472C4" w:themeColor="accent1"/>
          <w:sz w:val="24"/>
          <w:szCs w:val="24"/>
        </w:rPr>
        <w:t xml:space="preserve"> Vibrance </w:t>
      </w:r>
      <w:proofErr w:type="spellStart"/>
      <w:r w:rsidRPr="00076998">
        <w:rPr>
          <w:rFonts w:asciiTheme="minorHAnsi" w:hAnsiTheme="minorHAnsi" w:cstheme="minorHAnsi"/>
          <w:color w:val="4472C4" w:themeColor="accent1"/>
          <w:sz w:val="24"/>
          <w:szCs w:val="24"/>
        </w:rPr>
        <w:t>etc</w:t>
      </w:r>
      <w:proofErr w:type="spellEnd"/>
      <w:r w:rsidRPr="00076998">
        <w:rPr>
          <w:rFonts w:asciiTheme="minorHAnsi" w:hAnsiTheme="minorHAnsi" w:cstheme="minorHAnsi"/>
          <w:color w:val="4472C4" w:themeColor="accent1"/>
          <w:sz w:val="24"/>
          <w:szCs w:val="24"/>
        </w:rPr>
        <w:t xml:space="preserve"> </w:t>
      </w:r>
    </w:p>
    <w:p w14:paraId="186FD9A7" w14:textId="7429DE2A" w:rsidR="00D9539E" w:rsidRPr="00076998" w:rsidRDefault="00D9539E"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We have revised the text to comply with this comment.</w:t>
      </w:r>
    </w:p>
    <w:p w14:paraId="3DB747DE" w14:textId="2A8055FF"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5. Please revise the text, especially in the protocol, to avoid the use of any personal pronouns (e.g., "we", "you", "our" etc.). </w:t>
      </w:r>
    </w:p>
    <w:p w14:paraId="3B4CF3E7" w14:textId="7F3FF18A" w:rsidR="00593FBB" w:rsidRPr="00076998" w:rsidRDefault="00D9539E"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 xml:space="preserve">We have removed all personal pronouns from the protocol. </w:t>
      </w:r>
    </w:p>
    <w:p w14:paraId="3317A7D2"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6. Please note that your protocol will be used to generate the script for the video and must contain everything that you would like shown in the video. Please ensure you answer the “how” question, i.e., how is the step performed? Alternatively, add references to published material </w:t>
      </w:r>
      <w:r w:rsidRPr="00076998">
        <w:rPr>
          <w:rFonts w:asciiTheme="minorHAnsi" w:hAnsiTheme="minorHAnsi" w:cstheme="minorHAnsi"/>
          <w:color w:val="4472C4" w:themeColor="accent1"/>
          <w:sz w:val="24"/>
          <w:szCs w:val="24"/>
        </w:rPr>
        <w:lastRenderedPageBreak/>
        <w:t xml:space="preserve">specifying how to perform the protocol action. There should be enough detail in each step to supplement the actions seen in the video so that viewers can easily replicate the protocol. </w:t>
      </w:r>
    </w:p>
    <w:p w14:paraId="616279F9" w14:textId="539BC8D6" w:rsidR="00D9539E" w:rsidRPr="00076998" w:rsidRDefault="2C5F6F3C" w:rsidP="00593FBB">
      <w:pPr>
        <w:spacing w:line="240" w:lineRule="auto"/>
        <w:rPr>
          <w:rFonts w:asciiTheme="minorHAnsi" w:hAnsiTheme="minorHAnsi"/>
          <w:sz w:val="24"/>
          <w:szCs w:val="24"/>
        </w:rPr>
      </w:pPr>
      <w:r w:rsidRPr="7F1D2B64">
        <w:rPr>
          <w:rFonts w:asciiTheme="minorHAnsi" w:hAnsiTheme="minorHAnsi"/>
          <w:sz w:val="24"/>
          <w:szCs w:val="24"/>
        </w:rPr>
        <w:t>We have optimized the text to cover all the desired points for the video while also explaining the “how” questions.</w:t>
      </w:r>
    </w:p>
    <w:p w14:paraId="2D8DFF3A" w14:textId="53222E99"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7. Please format the manuscript as: paragraph Indentation: 0 for both left and right and special: none, Line spacings: single. Please include a single line space between each step, </w:t>
      </w:r>
      <w:proofErr w:type="spellStart"/>
      <w:r w:rsidRPr="00076998">
        <w:rPr>
          <w:rFonts w:asciiTheme="minorHAnsi" w:hAnsiTheme="minorHAnsi" w:cstheme="minorHAnsi"/>
          <w:color w:val="4472C4" w:themeColor="accent1"/>
          <w:sz w:val="24"/>
          <w:szCs w:val="24"/>
        </w:rPr>
        <w:t>substep</w:t>
      </w:r>
      <w:proofErr w:type="spellEnd"/>
      <w:r w:rsidRPr="00076998">
        <w:rPr>
          <w:rFonts w:asciiTheme="minorHAnsi" w:hAnsiTheme="minorHAnsi" w:cstheme="minorHAnsi"/>
          <w:color w:val="4472C4" w:themeColor="accent1"/>
          <w:sz w:val="24"/>
          <w:szCs w:val="24"/>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 </w:t>
      </w:r>
    </w:p>
    <w:p w14:paraId="61AEBBB3" w14:textId="5C4BC405" w:rsidR="00D9539E" w:rsidRPr="00076998" w:rsidRDefault="00D9539E"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 xml:space="preserve">The text has been formatted according to the comment and up to 3 pages of the protocol have been highlighted. </w:t>
      </w:r>
    </w:p>
    <w:p w14:paraId="3B85290A" w14:textId="19EE2FDC"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8. As we are a methods journal, please revise the Discussion to explicitly cover the following in detail in 3-6 paragraphs with citations: </w:t>
      </w:r>
    </w:p>
    <w:p w14:paraId="7E843DB8"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a) Critical steps within the protocol </w:t>
      </w:r>
    </w:p>
    <w:p w14:paraId="3240BAEC"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b) Any modifications and troubleshooting of the technique </w:t>
      </w:r>
    </w:p>
    <w:p w14:paraId="784FCBF8"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c) Any limitations of the technique </w:t>
      </w:r>
    </w:p>
    <w:p w14:paraId="2850D9F0"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d) The significance with respect to existing methods </w:t>
      </w:r>
    </w:p>
    <w:p w14:paraId="40C594F1" w14:textId="77777777"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e) Any future applications of the technique </w:t>
      </w:r>
    </w:p>
    <w:p w14:paraId="1A8F8E94" w14:textId="02259CBB" w:rsidR="00D9539E" w:rsidRPr="00076998" w:rsidRDefault="7F9B3A3E" w:rsidP="00593FBB">
      <w:pPr>
        <w:spacing w:line="240" w:lineRule="auto"/>
        <w:rPr>
          <w:rFonts w:asciiTheme="minorHAnsi" w:hAnsiTheme="minorHAnsi"/>
          <w:sz w:val="24"/>
          <w:szCs w:val="24"/>
        </w:rPr>
      </w:pPr>
      <w:r w:rsidRPr="7F1D2B64">
        <w:rPr>
          <w:rFonts w:asciiTheme="minorHAnsi" w:hAnsiTheme="minorHAnsi"/>
          <w:sz w:val="24"/>
          <w:szCs w:val="24"/>
        </w:rPr>
        <w:t xml:space="preserve">The </w:t>
      </w:r>
      <w:r w:rsidR="678D7714" w:rsidRPr="7F1D2B64">
        <w:rPr>
          <w:rFonts w:asciiTheme="minorHAnsi" w:hAnsiTheme="minorHAnsi"/>
          <w:sz w:val="24"/>
          <w:szCs w:val="24"/>
        </w:rPr>
        <w:t>Discussion section</w:t>
      </w:r>
      <w:r w:rsidRPr="7F1D2B64">
        <w:rPr>
          <w:rFonts w:asciiTheme="minorHAnsi" w:hAnsiTheme="minorHAnsi"/>
          <w:sz w:val="24"/>
          <w:szCs w:val="24"/>
        </w:rPr>
        <w:t xml:space="preserve"> has been revised to cover and include the aforemen</w:t>
      </w:r>
      <w:r w:rsidR="2F4F2847" w:rsidRPr="7F1D2B64">
        <w:rPr>
          <w:rFonts w:asciiTheme="minorHAnsi" w:hAnsiTheme="minorHAnsi"/>
          <w:sz w:val="24"/>
          <w:szCs w:val="24"/>
        </w:rPr>
        <w:t>tioned points</w:t>
      </w:r>
      <w:r w:rsidRPr="7F1D2B64">
        <w:rPr>
          <w:rFonts w:asciiTheme="minorHAnsi" w:hAnsiTheme="minorHAnsi"/>
          <w:sz w:val="24"/>
          <w:szCs w:val="24"/>
        </w:rPr>
        <w:t>.</w:t>
      </w:r>
    </w:p>
    <w:p w14:paraId="76EFC9B3" w14:textId="61ABE57B"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9. Please use “h” for hour(s) (text and images). </w:t>
      </w:r>
    </w:p>
    <w:p w14:paraId="7177205C" w14:textId="1F67CF3E" w:rsidR="00D9539E" w:rsidRPr="00076998" w:rsidRDefault="00D9539E"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 xml:space="preserve">We have modified the text so only “h” is used for hours. </w:t>
      </w:r>
    </w:p>
    <w:p w14:paraId="6819C44C" w14:textId="105D9704"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10. Please ensure that the references appear as the following: [</w:t>
      </w:r>
      <w:proofErr w:type="spellStart"/>
      <w:r w:rsidRPr="00076998">
        <w:rPr>
          <w:rFonts w:asciiTheme="minorHAnsi" w:hAnsiTheme="minorHAnsi" w:cstheme="minorHAnsi"/>
          <w:color w:val="4472C4" w:themeColor="accent1"/>
          <w:sz w:val="24"/>
          <w:szCs w:val="24"/>
        </w:rPr>
        <w:t>Lastname</w:t>
      </w:r>
      <w:proofErr w:type="spellEnd"/>
      <w:r w:rsidRPr="00076998">
        <w:rPr>
          <w:rFonts w:asciiTheme="minorHAnsi" w:hAnsiTheme="minorHAnsi" w:cstheme="minorHAnsi"/>
          <w:color w:val="4472C4" w:themeColor="accent1"/>
          <w:sz w:val="24"/>
          <w:szCs w:val="24"/>
        </w:rPr>
        <w:t xml:space="preserve">, F.I., </w:t>
      </w:r>
      <w:proofErr w:type="spellStart"/>
      <w:r w:rsidRPr="00076998">
        <w:rPr>
          <w:rFonts w:asciiTheme="minorHAnsi" w:hAnsiTheme="minorHAnsi" w:cstheme="minorHAnsi"/>
          <w:color w:val="4472C4" w:themeColor="accent1"/>
          <w:sz w:val="24"/>
          <w:szCs w:val="24"/>
        </w:rPr>
        <w:t>LastName</w:t>
      </w:r>
      <w:proofErr w:type="spellEnd"/>
      <w:r w:rsidRPr="00076998">
        <w:rPr>
          <w:rFonts w:asciiTheme="minorHAnsi" w:hAnsiTheme="minorHAnsi" w:cstheme="minorHAnsi"/>
          <w:color w:val="4472C4" w:themeColor="accent1"/>
          <w:sz w:val="24"/>
          <w:szCs w:val="24"/>
        </w:rPr>
        <w:t xml:space="preserv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076998">
        <w:rPr>
          <w:rFonts w:asciiTheme="minorHAnsi" w:hAnsiTheme="minorHAnsi" w:cstheme="minorHAnsi"/>
          <w:color w:val="4472C4" w:themeColor="accent1"/>
          <w:sz w:val="24"/>
          <w:szCs w:val="24"/>
        </w:rPr>
        <w:t>doi</w:t>
      </w:r>
      <w:proofErr w:type="spellEnd"/>
      <w:r w:rsidRPr="00076998">
        <w:rPr>
          <w:rFonts w:asciiTheme="minorHAnsi" w:hAnsiTheme="minorHAnsi" w:cstheme="minorHAnsi"/>
          <w:color w:val="4472C4" w:themeColor="accent1"/>
          <w:sz w:val="24"/>
          <w:szCs w:val="24"/>
        </w:rPr>
        <w:t xml:space="preserve">. </w:t>
      </w:r>
    </w:p>
    <w:p w14:paraId="74E169D9" w14:textId="3D05A393" w:rsidR="00D9539E" w:rsidRPr="00076998" w:rsidRDefault="00D9539E" w:rsidP="00593FBB">
      <w:pPr>
        <w:spacing w:line="240" w:lineRule="auto"/>
        <w:rPr>
          <w:rFonts w:asciiTheme="minorHAnsi" w:hAnsiTheme="minorHAnsi" w:cstheme="minorHAnsi"/>
          <w:sz w:val="24"/>
          <w:szCs w:val="24"/>
        </w:rPr>
      </w:pPr>
      <w:r w:rsidRPr="00076998">
        <w:rPr>
          <w:rFonts w:asciiTheme="minorHAnsi" w:hAnsiTheme="minorHAnsi" w:cstheme="minorHAnsi"/>
          <w:sz w:val="24"/>
          <w:szCs w:val="24"/>
        </w:rPr>
        <w:t xml:space="preserve">All the references now comply with this format. </w:t>
      </w:r>
    </w:p>
    <w:p w14:paraId="2EC31FD5" w14:textId="3D278138" w:rsidR="00593FBB" w:rsidRPr="00076998" w:rsidRDefault="00593FBB" w:rsidP="00593FBB">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11. Please add all items (tubes, solvents, equipment, software etc) in the Table of Materials so that it serves as a handy reference for users to get everything ready for the protocol. Please use only English names of the materials used in the table and elsewhere. Please sort the Materials Table alphabetically by the name of the material.</w:t>
      </w:r>
    </w:p>
    <w:p w14:paraId="2F951CE8" w14:textId="37ACB7BE" w:rsidR="00D9539E" w:rsidRPr="00076998" w:rsidRDefault="00AB6307" w:rsidP="00593FBB">
      <w:pPr>
        <w:spacing w:line="240" w:lineRule="auto"/>
        <w:rPr>
          <w:rFonts w:asciiTheme="minorHAnsi" w:hAnsiTheme="minorHAnsi" w:cstheme="minorHAnsi"/>
          <w:sz w:val="24"/>
          <w:szCs w:val="24"/>
        </w:rPr>
      </w:pPr>
      <w:r>
        <w:rPr>
          <w:rFonts w:asciiTheme="minorHAnsi" w:hAnsiTheme="minorHAnsi" w:cstheme="minorHAnsi"/>
          <w:sz w:val="24"/>
          <w:szCs w:val="24"/>
        </w:rPr>
        <w:t xml:space="preserve">The materials table has been updated </w:t>
      </w:r>
      <w:r w:rsidR="002633F6">
        <w:rPr>
          <w:rFonts w:asciiTheme="minorHAnsi" w:hAnsiTheme="minorHAnsi" w:cstheme="minorHAnsi"/>
          <w:sz w:val="24"/>
          <w:szCs w:val="24"/>
        </w:rPr>
        <w:t>as requested.</w:t>
      </w:r>
    </w:p>
    <w:p w14:paraId="60D6038E" w14:textId="77777777" w:rsidR="00D9539E" w:rsidRPr="001F2501" w:rsidRDefault="00D9539E" w:rsidP="00D9539E">
      <w:pPr>
        <w:spacing w:line="240" w:lineRule="auto"/>
        <w:rPr>
          <w:rFonts w:asciiTheme="minorHAnsi" w:hAnsiTheme="minorHAnsi" w:cstheme="minorHAnsi"/>
          <w:b/>
          <w:bCs/>
          <w:color w:val="4472C4" w:themeColor="accent1"/>
          <w:sz w:val="24"/>
          <w:szCs w:val="24"/>
        </w:rPr>
      </w:pPr>
      <w:r w:rsidRPr="001F2501">
        <w:rPr>
          <w:rFonts w:asciiTheme="minorHAnsi" w:hAnsiTheme="minorHAnsi" w:cstheme="minorHAnsi"/>
          <w:b/>
          <w:bCs/>
          <w:color w:val="4472C4" w:themeColor="accent1"/>
          <w:sz w:val="24"/>
          <w:szCs w:val="24"/>
        </w:rPr>
        <w:t xml:space="preserve">Reviewers' comments: </w:t>
      </w:r>
    </w:p>
    <w:p w14:paraId="0D5354E7" w14:textId="77777777" w:rsidR="00D9539E" w:rsidRPr="001F2501" w:rsidRDefault="00D9539E" w:rsidP="00D9539E">
      <w:pPr>
        <w:spacing w:line="240" w:lineRule="auto"/>
        <w:rPr>
          <w:rFonts w:asciiTheme="minorHAnsi" w:hAnsiTheme="minorHAnsi" w:cstheme="minorHAnsi"/>
          <w:b/>
          <w:bCs/>
          <w:color w:val="4472C4" w:themeColor="accent1"/>
          <w:sz w:val="24"/>
          <w:szCs w:val="24"/>
        </w:rPr>
      </w:pPr>
      <w:r w:rsidRPr="001F2501">
        <w:rPr>
          <w:rFonts w:asciiTheme="minorHAnsi" w:hAnsiTheme="minorHAnsi" w:cstheme="minorHAnsi"/>
          <w:b/>
          <w:bCs/>
          <w:color w:val="4472C4" w:themeColor="accent1"/>
          <w:sz w:val="24"/>
          <w:szCs w:val="24"/>
        </w:rPr>
        <w:t xml:space="preserve">Reviewer #1: </w:t>
      </w:r>
    </w:p>
    <w:p w14:paraId="50ECCE20" w14:textId="77777777" w:rsidR="00D9539E" w:rsidRPr="00076998" w:rsidRDefault="00D9539E" w:rsidP="00D9539E">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lastRenderedPageBreak/>
        <w:t xml:space="preserve">Manuscript Summary: </w:t>
      </w:r>
    </w:p>
    <w:p w14:paraId="27AC81E9" w14:textId="77777777" w:rsidR="00D9539E" w:rsidRPr="00076998" w:rsidRDefault="00D9539E" w:rsidP="00D9539E">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This study describe a novel protocol to generate highly complex human heart organoids (hHOs) by self-organization using human pluripotent stem cells, which constitutes a solid platform for in vitro studies in human organ-like cardiac tissues. Although this research is of certain value, the article consequently fails to reach the qualification for publication and further modification is needed. </w:t>
      </w:r>
    </w:p>
    <w:p w14:paraId="20008AC8" w14:textId="6CD8174C" w:rsidR="00D9539E" w:rsidRPr="00076998" w:rsidRDefault="00076998" w:rsidP="00D9539E">
      <w:pPr>
        <w:spacing w:line="240" w:lineRule="auto"/>
        <w:rPr>
          <w:rFonts w:asciiTheme="minorHAnsi" w:hAnsiTheme="minorHAnsi" w:cstheme="minorHAnsi"/>
          <w:sz w:val="24"/>
          <w:szCs w:val="24"/>
        </w:rPr>
      </w:pPr>
      <w:r w:rsidRPr="00076998">
        <w:rPr>
          <w:rFonts w:asciiTheme="minorHAnsi" w:hAnsiTheme="minorHAnsi" w:cstheme="minorHAnsi"/>
          <w:sz w:val="24"/>
          <w:szCs w:val="24"/>
        </w:rPr>
        <w:t xml:space="preserve">We thank the reviewer for their comment and </w:t>
      </w:r>
      <w:r w:rsidR="00E558D9">
        <w:rPr>
          <w:rFonts w:asciiTheme="minorHAnsi" w:hAnsiTheme="minorHAnsi" w:cstheme="minorHAnsi"/>
          <w:sz w:val="24"/>
          <w:szCs w:val="24"/>
        </w:rPr>
        <w:t xml:space="preserve">constructive </w:t>
      </w:r>
      <w:r w:rsidRPr="00076998">
        <w:rPr>
          <w:rFonts w:asciiTheme="minorHAnsi" w:hAnsiTheme="minorHAnsi" w:cstheme="minorHAnsi"/>
          <w:sz w:val="24"/>
          <w:szCs w:val="24"/>
        </w:rPr>
        <w:t xml:space="preserve">criticism. We have addressed all the comments below </w:t>
      </w:r>
      <w:r w:rsidR="00383FF8">
        <w:rPr>
          <w:rFonts w:asciiTheme="minorHAnsi" w:hAnsiTheme="minorHAnsi" w:cstheme="minorHAnsi"/>
          <w:sz w:val="24"/>
          <w:szCs w:val="24"/>
        </w:rPr>
        <w:t xml:space="preserve">in detail </w:t>
      </w:r>
      <w:r w:rsidRPr="00076998">
        <w:rPr>
          <w:rFonts w:asciiTheme="minorHAnsi" w:hAnsiTheme="minorHAnsi" w:cstheme="minorHAnsi"/>
          <w:sz w:val="24"/>
          <w:szCs w:val="24"/>
        </w:rPr>
        <w:t>to improve the manuscript</w:t>
      </w:r>
      <w:r w:rsidR="00383FF8">
        <w:rPr>
          <w:rFonts w:asciiTheme="minorHAnsi" w:hAnsiTheme="minorHAnsi" w:cstheme="minorHAnsi"/>
          <w:sz w:val="24"/>
          <w:szCs w:val="24"/>
        </w:rPr>
        <w:t>.</w:t>
      </w:r>
    </w:p>
    <w:p w14:paraId="4FD8EAE7" w14:textId="31FBFA31" w:rsidR="00D9539E" w:rsidRPr="00076998" w:rsidRDefault="00D9539E" w:rsidP="00D9539E">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Major Concerns: </w:t>
      </w:r>
    </w:p>
    <w:p w14:paraId="4FB88E5D" w14:textId="77777777" w:rsidR="00D9539E" w:rsidRPr="00076998" w:rsidRDefault="00D9539E" w:rsidP="00D9539E">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 xml:space="preserve">1. The expression of the whole article needs to be revised and improved in detail, and the writing of the full text is not rigorous enough. For example, many units of numerical values and operation details are not written completely. </w:t>
      </w:r>
    </w:p>
    <w:p w14:paraId="3D6C9947" w14:textId="730EA28C" w:rsidR="00076998" w:rsidRPr="00076998" w:rsidRDefault="00E26C8C" w:rsidP="00D9539E">
      <w:pPr>
        <w:spacing w:line="240" w:lineRule="auto"/>
        <w:rPr>
          <w:rFonts w:asciiTheme="minorHAnsi" w:hAnsiTheme="minorHAnsi" w:cstheme="minorHAnsi"/>
          <w:sz w:val="24"/>
          <w:szCs w:val="24"/>
        </w:rPr>
      </w:pPr>
      <w:r>
        <w:rPr>
          <w:rFonts w:asciiTheme="minorHAnsi" w:hAnsiTheme="minorHAnsi" w:cstheme="minorHAnsi"/>
          <w:sz w:val="24"/>
          <w:szCs w:val="24"/>
        </w:rPr>
        <w:t>We thank the reviewer for this comment</w:t>
      </w:r>
      <w:r w:rsidR="00383FF8">
        <w:rPr>
          <w:rFonts w:asciiTheme="minorHAnsi" w:hAnsiTheme="minorHAnsi" w:cstheme="minorHAnsi"/>
          <w:sz w:val="24"/>
          <w:szCs w:val="24"/>
        </w:rPr>
        <w:t>. We</w:t>
      </w:r>
      <w:r>
        <w:rPr>
          <w:rFonts w:asciiTheme="minorHAnsi" w:hAnsiTheme="minorHAnsi" w:cstheme="minorHAnsi"/>
          <w:sz w:val="24"/>
          <w:szCs w:val="24"/>
        </w:rPr>
        <w:t xml:space="preserve"> have revised the manuscript in detail and in accordance to all comments by the reviewers and editors</w:t>
      </w:r>
      <w:r w:rsidR="00383FF8">
        <w:rPr>
          <w:rFonts w:asciiTheme="minorHAnsi" w:hAnsiTheme="minorHAnsi" w:cstheme="minorHAnsi"/>
          <w:sz w:val="24"/>
          <w:szCs w:val="24"/>
        </w:rPr>
        <w:t xml:space="preserve"> to improve detail and rigo</w:t>
      </w:r>
      <w:r w:rsidR="000221F3">
        <w:rPr>
          <w:rFonts w:asciiTheme="minorHAnsi" w:hAnsiTheme="minorHAnsi" w:cstheme="minorHAnsi"/>
          <w:sz w:val="24"/>
          <w:szCs w:val="24"/>
        </w:rPr>
        <w:t>r (please see track changes in the document).</w:t>
      </w:r>
    </w:p>
    <w:p w14:paraId="763A5595" w14:textId="2ABA055D" w:rsidR="00D9539E" w:rsidRPr="00076998" w:rsidRDefault="00D9539E" w:rsidP="00D9539E">
      <w:pPr>
        <w:spacing w:line="240" w:lineRule="auto"/>
        <w:rPr>
          <w:rFonts w:asciiTheme="minorHAnsi" w:hAnsiTheme="minorHAnsi" w:cstheme="minorHAnsi"/>
          <w:color w:val="4472C4" w:themeColor="accent1"/>
          <w:sz w:val="24"/>
          <w:szCs w:val="24"/>
        </w:rPr>
      </w:pPr>
      <w:r w:rsidRPr="00076998">
        <w:rPr>
          <w:rFonts w:asciiTheme="minorHAnsi" w:hAnsiTheme="minorHAnsi" w:cstheme="minorHAnsi"/>
          <w:color w:val="4472C4" w:themeColor="accent1"/>
          <w:sz w:val="24"/>
          <w:szCs w:val="24"/>
        </w:rPr>
        <w:t>2.There are many debatable points in the experimental method. For example, in this paper, PBS was used to wash the cells, but for stem cell differentiation, PBS should not be used, but DPBS should be used to wash the cells. Besides, E8 medium should not be preheated at 37</w:t>
      </w:r>
      <w:r w:rsidRPr="00076998">
        <w:rPr>
          <w:rFonts w:ascii="Cambria Math" w:hAnsi="Cambria Math" w:cs="Cambria Math"/>
          <w:color w:val="4472C4" w:themeColor="accent1"/>
          <w:sz w:val="24"/>
          <w:szCs w:val="24"/>
        </w:rPr>
        <w:t>℃</w:t>
      </w:r>
      <w:r w:rsidRPr="00076998">
        <w:rPr>
          <w:rFonts w:asciiTheme="minorHAnsi" w:hAnsiTheme="minorHAnsi" w:cstheme="minorHAnsi"/>
          <w:color w:val="4472C4" w:themeColor="accent1"/>
          <w:sz w:val="24"/>
          <w:szCs w:val="24"/>
        </w:rPr>
        <w:t xml:space="preserve"> routinely. And why is there no washing link in the process of EB induced differentiation before changing the differentiation solution every day? </w:t>
      </w:r>
    </w:p>
    <w:p w14:paraId="5B156850" w14:textId="018698E8" w:rsidR="00076998" w:rsidRPr="00076998" w:rsidRDefault="00076998" w:rsidP="00D9539E">
      <w:pPr>
        <w:spacing w:line="240" w:lineRule="auto"/>
        <w:rPr>
          <w:rFonts w:asciiTheme="minorHAnsi" w:hAnsiTheme="minorHAnsi" w:cstheme="minorHAnsi"/>
          <w:sz w:val="24"/>
          <w:szCs w:val="24"/>
        </w:rPr>
      </w:pPr>
      <w:r>
        <w:rPr>
          <w:rFonts w:asciiTheme="minorHAnsi" w:hAnsiTheme="minorHAnsi" w:cstheme="minorHAnsi"/>
          <w:sz w:val="24"/>
          <w:szCs w:val="24"/>
        </w:rPr>
        <w:t xml:space="preserve">We thank the reviewer for this </w:t>
      </w:r>
      <w:r w:rsidR="009C2F01">
        <w:rPr>
          <w:rFonts w:asciiTheme="minorHAnsi" w:hAnsiTheme="minorHAnsi" w:cstheme="minorHAnsi"/>
          <w:sz w:val="24"/>
          <w:szCs w:val="24"/>
        </w:rPr>
        <w:t>comment and</w:t>
      </w:r>
      <w:r>
        <w:rPr>
          <w:rFonts w:asciiTheme="minorHAnsi" w:hAnsiTheme="minorHAnsi" w:cstheme="minorHAnsi"/>
          <w:sz w:val="24"/>
          <w:szCs w:val="24"/>
        </w:rPr>
        <w:t xml:space="preserve"> have clarified our meaning to these points in the te</w:t>
      </w:r>
      <w:r w:rsidR="00F75660">
        <w:rPr>
          <w:rFonts w:asciiTheme="minorHAnsi" w:hAnsiTheme="minorHAnsi" w:cstheme="minorHAnsi"/>
          <w:sz w:val="24"/>
          <w:szCs w:val="24"/>
        </w:rPr>
        <w:t>x</w:t>
      </w:r>
      <w:r>
        <w:rPr>
          <w:rFonts w:asciiTheme="minorHAnsi" w:hAnsiTheme="minorHAnsi" w:cstheme="minorHAnsi"/>
          <w:sz w:val="24"/>
          <w:szCs w:val="24"/>
        </w:rPr>
        <w:t xml:space="preserve">t. </w:t>
      </w:r>
      <w:r w:rsidR="00F17885">
        <w:rPr>
          <w:rFonts w:asciiTheme="minorHAnsi" w:hAnsiTheme="minorHAnsi" w:cstheme="minorHAnsi"/>
          <w:sz w:val="24"/>
          <w:szCs w:val="24"/>
        </w:rPr>
        <w:t>D</w:t>
      </w:r>
      <w:r w:rsidRPr="00076998">
        <w:rPr>
          <w:rFonts w:asciiTheme="minorHAnsi" w:hAnsiTheme="minorHAnsi" w:cstheme="minorHAnsi"/>
          <w:sz w:val="24"/>
          <w:szCs w:val="24"/>
        </w:rPr>
        <w:t>PBS without calcium or magnesium</w:t>
      </w:r>
      <w:r w:rsidR="00D36504">
        <w:rPr>
          <w:rFonts w:asciiTheme="minorHAnsi" w:hAnsiTheme="minorHAnsi" w:cstheme="minorHAnsi"/>
          <w:sz w:val="24"/>
          <w:szCs w:val="24"/>
        </w:rPr>
        <w:t xml:space="preserve"> is used for routine passaging</w:t>
      </w:r>
      <w:r w:rsidR="00A730F8">
        <w:rPr>
          <w:rFonts w:asciiTheme="minorHAnsi" w:hAnsiTheme="minorHAnsi" w:cstheme="minorHAnsi"/>
          <w:sz w:val="24"/>
          <w:szCs w:val="24"/>
        </w:rPr>
        <w:t xml:space="preserve"> as described many times before</w:t>
      </w:r>
      <w:r w:rsidR="00D36504">
        <w:rPr>
          <w:rFonts w:asciiTheme="minorHAnsi" w:hAnsiTheme="minorHAnsi" w:cstheme="minorHAnsi"/>
          <w:sz w:val="24"/>
          <w:szCs w:val="24"/>
        </w:rPr>
        <w:t>, as the lack of these cadherin cofactors softens cell-cell adhesions</w:t>
      </w:r>
      <w:r w:rsidR="00A730F8">
        <w:rPr>
          <w:rFonts w:asciiTheme="minorHAnsi" w:hAnsiTheme="minorHAnsi" w:cstheme="minorHAnsi"/>
          <w:sz w:val="24"/>
          <w:szCs w:val="24"/>
        </w:rPr>
        <w:t>. For other types of wash</w:t>
      </w:r>
      <w:r w:rsidR="00995F3F">
        <w:rPr>
          <w:rFonts w:asciiTheme="minorHAnsi" w:hAnsiTheme="minorHAnsi" w:cstheme="minorHAnsi"/>
          <w:sz w:val="24"/>
          <w:szCs w:val="24"/>
        </w:rPr>
        <w:t xml:space="preserve">, where cell dissociation is not sought, we use the corresponding basal medium (DMEM, RPMI, </w:t>
      </w:r>
      <w:proofErr w:type="spellStart"/>
      <w:r w:rsidR="00995F3F">
        <w:rPr>
          <w:rFonts w:asciiTheme="minorHAnsi" w:hAnsiTheme="minorHAnsi" w:cstheme="minorHAnsi"/>
          <w:sz w:val="24"/>
          <w:szCs w:val="24"/>
        </w:rPr>
        <w:t>etc</w:t>
      </w:r>
      <w:proofErr w:type="spellEnd"/>
      <w:r w:rsidR="00867083">
        <w:rPr>
          <w:rFonts w:asciiTheme="minorHAnsi" w:hAnsiTheme="minorHAnsi" w:cstheme="minorHAnsi"/>
          <w:sz w:val="24"/>
          <w:szCs w:val="24"/>
        </w:rPr>
        <w:t xml:space="preserve"> or DPBS with calcium and magnesium</w:t>
      </w:r>
      <w:r w:rsidR="00995F3F">
        <w:rPr>
          <w:rFonts w:asciiTheme="minorHAnsi" w:hAnsiTheme="minorHAnsi" w:cstheme="minorHAnsi"/>
          <w:sz w:val="24"/>
          <w:szCs w:val="24"/>
        </w:rPr>
        <w:t xml:space="preserve">). </w:t>
      </w:r>
      <w:r w:rsidRPr="00076998">
        <w:rPr>
          <w:rFonts w:asciiTheme="minorHAnsi" w:hAnsiTheme="minorHAnsi" w:cstheme="minorHAnsi"/>
          <w:sz w:val="24"/>
          <w:szCs w:val="24"/>
        </w:rPr>
        <w:t xml:space="preserve">We have addressed this in the </w:t>
      </w:r>
      <w:r w:rsidR="009C2F01" w:rsidRPr="00076998">
        <w:rPr>
          <w:rFonts w:asciiTheme="minorHAnsi" w:hAnsiTheme="minorHAnsi" w:cstheme="minorHAnsi"/>
          <w:sz w:val="24"/>
          <w:szCs w:val="24"/>
        </w:rPr>
        <w:t>manuscript,</w:t>
      </w:r>
      <w:r w:rsidRPr="00076998">
        <w:rPr>
          <w:rFonts w:asciiTheme="minorHAnsi" w:hAnsiTheme="minorHAnsi" w:cstheme="minorHAnsi"/>
          <w:sz w:val="24"/>
          <w:szCs w:val="24"/>
        </w:rPr>
        <w:t xml:space="preserve"> so it is better clarified. </w:t>
      </w:r>
      <w:r w:rsidR="00995F3F">
        <w:rPr>
          <w:rFonts w:asciiTheme="minorHAnsi" w:hAnsiTheme="minorHAnsi" w:cstheme="minorHAnsi"/>
          <w:sz w:val="24"/>
          <w:szCs w:val="24"/>
        </w:rPr>
        <w:t xml:space="preserve">Regarding E8, it is true that it should not be pre-warm due to the labile nature of FGF present in its composition at 37 C. </w:t>
      </w:r>
      <w:r w:rsidR="009C2F01">
        <w:rPr>
          <w:rFonts w:asciiTheme="minorHAnsi" w:hAnsiTheme="minorHAnsi" w:cstheme="minorHAnsi"/>
          <w:sz w:val="24"/>
          <w:szCs w:val="24"/>
        </w:rPr>
        <w:t>However,</w:t>
      </w:r>
      <w:r w:rsidR="00995F3F">
        <w:rPr>
          <w:rFonts w:asciiTheme="minorHAnsi" w:hAnsiTheme="minorHAnsi" w:cstheme="minorHAnsi"/>
          <w:sz w:val="24"/>
          <w:szCs w:val="24"/>
        </w:rPr>
        <w:t xml:space="preserve"> the formulation of E8 we used is</w:t>
      </w:r>
      <w:r w:rsidR="005C2DBA">
        <w:rPr>
          <w:rFonts w:asciiTheme="minorHAnsi" w:hAnsiTheme="minorHAnsi" w:cstheme="minorHAnsi"/>
          <w:sz w:val="24"/>
          <w:szCs w:val="24"/>
        </w:rPr>
        <w:t xml:space="preserve"> more advanced (E8 Flex), and uses thermostable FGF in its composition. Thus, warming cycles are not particularly </w:t>
      </w:r>
      <w:r w:rsidR="009C2F01">
        <w:rPr>
          <w:rFonts w:asciiTheme="minorHAnsi" w:hAnsiTheme="minorHAnsi" w:cstheme="minorHAnsi"/>
          <w:sz w:val="24"/>
          <w:szCs w:val="24"/>
        </w:rPr>
        <w:t>deleterious in this case. Regardless</w:t>
      </w:r>
      <w:r w:rsidR="00A03835">
        <w:rPr>
          <w:rFonts w:asciiTheme="minorHAnsi" w:hAnsiTheme="minorHAnsi" w:cstheme="minorHAnsi"/>
          <w:sz w:val="24"/>
          <w:szCs w:val="24"/>
        </w:rPr>
        <w:t xml:space="preserve"> of that</w:t>
      </w:r>
      <w:r w:rsidR="009C2F01">
        <w:rPr>
          <w:rFonts w:asciiTheme="minorHAnsi" w:hAnsiTheme="minorHAnsi" w:cstheme="minorHAnsi"/>
          <w:sz w:val="24"/>
          <w:szCs w:val="24"/>
        </w:rPr>
        <w:t xml:space="preserve">, </w:t>
      </w:r>
      <w:r w:rsidR="00A03835">
        <w:rPr>
          <w:rFonts w:asciiTheme="minorHAnsi" w:hAnsiTheme="minorHAnsi" w:cstheme="minorHAnsi"/>
          <w:sz w:val="24"/>
          <w:szCs w:val="24"/>
        </w:rPr>
        <w:t>w</w:t>
      </w:r>
      <w:r w:rsidRPr="00076998">
        <w:rPr>
          <w:rFonts w:asciiTheme="minorHAnsi" w:hAnsiTheme="minorHAnsi" w:cstheme="minorHAnsi"/>
          <w:sz w:val="24"/>
          <w:szCs w:val="24"/>
        </w:rPr>
        <w:t xml:space="preserve">e </w:t>
      </w:r>
      <w:r w:rsidR="00A03835">
        <w:rPr>
          <w:rFonts w:asciiTheme="minorHAnsi" w:hAnsiTheme="minorHAnsi" w:cstheme="minorHAnsi"/>
          <w:sz w:val="24"/>
          <w:szCs w:val="24"/>
        </w:rPr>
        <w:t xml:space="preserve">always </w:t>
      </w:r>
      <w:r w:rsidRPr="00076998">
        <w:rPr>
          <w:rFonts w:asciiTheme="minorHAnsi" w:hAnsiTheme="minorHAnsi" w:cstheme="minorHAnsi"/>
          <w:sz w:val="24"/>
          <w:szCs w:val="24"/>
        </w:rPr>
        <w:t>prepare an aliquot of media (E8 or RPMI depending on the culture) with the amount needed and warm it in a 37</w:t>
      </w:r>
      <w:r w:rsidRPr="00076998">
        <w:rPr>
          <w:rFonts w:ascii="Cambria Math" w:hAnsi="Cambria Math" w:cs="Cambria Math"/>
          <w:sz w:val="24"/>
          <w:szCs w:val="24"/>
        </w:rPr>
        <w:t>℃</w:t>
      </w:r>
      <w:r w:rsidR="00A03835">
        <w:rPr>
          <w:rFonts w:asciiTheme="minorHAnsi" w:hAnsiTheme="minorHAnsi" w:cstheme="minorHAnsi"/>
          <w:sz w:val="24"/>
          <w:szCs w:val="24"/>
        </w:rPr>
        <w:t xml:space="preserve"> bath to approximately room temp, not 37 C</w:t>
      </w:r>
      <w:r w:rsidRPr="00076998">
        <w:rPr>
          <w:rFonts w:asciiTheme="minorHAnsi" w:hAnsiTheme="minorHAnsi" w:cstheme="minorHAnsi"/>
          <w:sz w:val="24"/>
          <w:szCs w:val="24"/>
        </w:rPr>
        <w:t>. The stock media bottles are not warmed to 37</w:t>
      </w:r>
      <w:r w:rsidRPr="00076998">
        <w:rPr>
          <w:rFonts w:ascii="Cambria Math" w:hAnsi="Cambria Math" w:cs="Cambria Math"/>
          <w:sz w:val="24"/>
          <w:szCs w:val="24"/>
        </w:rPr>
        <w:t>℃</w:t>
      </w:r>
      <w:r w:rsidRPr="00076998">
        <w:rPr>
          <w:rFonts w:asciiTheme="minorHAnsi" w:hAnsiTheme="minorHAnsi" w:cstheme="minorHAnsi"/>
          <w:sz w:val="24"/>
          <w:szCs w:val="24"/>
        </w:rPr>
        <w:t xml:space="preserve"> and there</w:t>
      </w:r>
      <w:r>
        <w:rPr>
          <w:rFonts w:asciiTheme="minorHAnsi" w:hAnsiTheme="minorHAnsi" w:cstheme="minorHAnsi"/>
          <w:sz w:val="24"/>
          <w:szCs w:val="24"/>
        </w:rPr>
        <w:t>f</w:t>
      </w:r>
      <w:r w:rsidRPr="00076998">
        <w:rPr>
          <w:rFonts w:asciiTheme="minorHAnsi" w:hAnsiTheme="minorHAnsi" w:cstheme="minorHAnsi"/>
          <w:sz w:val="24"/>
          <w:szCs w:val="24"/>
        </w:rPr>
        <w:t>ore</w:t>
      </w:r>
      <w:r>
        <w:rPr>
          <w:rFonts w:asciiTheme="minorHAnsi" w:hAnsiTheme="minorHAnsi" w:cstheme="minorHAnsi"/>
          <w:sz w:val="24"/>
          <w:szCs w:val="24"/>
        </w:rPr>
        <w:t xml:space="preserve"> the media is not routinely warmed, just when it is about to be used. We have updated the text to better reflect </w:t>
      </w:r>
      <w:r w:rsidR="004B7AFE">
        <w:rPr>
          <w:rFonts w:asciiTheme="minorHAnsi" w:hAnsiTheme="minorHAnsi" w:cstheme="minorHAnsi"/>
          <w:sz w:val="24"/>
          <w:szCs w:val="24"/>
        </w:rPr>
        <w:t xml:space="preserve">all of </w:t>
      </w:r>
      <w:r>
        <w:rPr>
          <w:rFonts w:asciiTheme="minorHAnsi" w:hAnsiTheme="minorHAnsi" w:cstheme="minorHAnsi"/>
          <w:sz w:val="24"/>
          <w:szCs w:val="24"/>
        </w:rPr>
        <w:t>th</w:t>
      </w:r>
      <w:r w:rsidR="004B7AFE">
        <w:rPr>
          <w:rFonts w:asciiTheme="minorHAnsi" w:hAnsiTheme="minorHAnsi" w:cstheme="minorHAnsi"/>
          <w:sz w:val="24"/>
          <w:szCs w:val="24"/>
        </w:rPr>
        <w:t>e</w:t>
      </w:r>
      <w:r>
        <w:rPr>
          <w:rFonts w:asciiTheme="minorHAnsi" w:hAnsiTheme="minorHAnsi" w:cstheme="minorHAnsi"/>
          <w:sz w:val="24"/>
          <w:szCs w:val="24"/>
        </w:rPr>
        <w:t>s</w:t>
      </w:r>
      <w:r w:rsidR="004B7AFE">
        <w:rPr>
          <w:rFonts w:asciiTheme="minorHAnsi" w:hAnsiTheme="minorHAnsi" w:cstheme="minorHAnsi"/>
          <w:sz w:val="24"/>
          <w:szCs w:val="24"/>
        </w:rPr>
        <w:t>e procedures</w:t>
      </w:r>
      <w:r>
        <w:rPr>
          <w:rFonts w:asciiTheme="minorHAnsi" w:hAnsiTheme="minorHAnsi" w:cstheme="minorHAnsi"/>
          <w:sz w:val="24"/>
          <w:szCs w:val="24"/>
        </w:rPr>
        <w:t xml:space="preserve">. </w:t>
      </w:r>
      <w:r w:rsidR="001F1314">
        <w:rPr>
          <w:rFonts w:asciiTheme="minorHAnsi" w:hAnsiTheme="minorHAnsi" w:cstheme="minorHAnsi"/>
          <w:sz w:val="24"/>
          <w:szCs w:val="24"/>
        </w:rPr>
        <w:t xml:space="preserve">Regarding no washing of the EBs during differentiation, this is a key step of our new protocol </w:t>
      </w:r>
      <w:r w:rsidR="00117CEE">
        <w:rPr>
          <w:rFonts w:asciiTheme="minorHAnsi" w:hAnsiTheme="minorHAnsi" w:cstheme="minorHAnsi"/>
          <w:sz w:val="24"/>
          <w:szCs w:val="24"/>
        </w:rPr>
        <w:t xml:space="preserve">(Lewis-Israeli et al, 2021, Nat Comms; Israeli et al, </w:t>
      </w:r>
      <w:proofErr w:type="spellStart"/>
      <w:r w:rsidR="00117CEE">
        <w:rPr>
          <w:rFonts w:asciiTheme="minorHAnsi" w:hAnsiTheme="minorHAnsi" w:cstheme="minorHAnsi"/>
          <w:sz w:val="24"/>
          <w:szCs w:val="24"/>
        </w:rPr>
        <w:t>bioRXiv</w:t>
      </w:r>
      <w:proofErr w:type="spellEnd"/>
      <w:r w:rsidR="00117CEE">
        <w:rPr>
          <w:rFonts w:asciiTheme="minorHAnsi" w:hAnsiTheme="minorHAnsi" w:cstheme="minorHAnsi"/>
          <w:sz w:val="24"/>
          <w:szCs w:val="24"/>
        </w:rPr>
        <w:t>, 2020; Lewis-Israeli et al, 2021, Research Square)</w:t>
      </w:r>
      <w:r w:rsidR="001F1314">
        <w:rPr>
          <w:rFonts w:asciiTheme="minorHAnsi" w:hAnsiTheme="minorHAnsi" w:cstheme="minorHAnsi"/>
          <w:sz w:val="24"/>
          <w:szCs w:val="24"/>
        </w:rPr>
        <w:t xml:space="preserve">. </w:t>
      </w:r>
      <w:r w:rsidR="0006332B">
        <w:rPr>
          <w:rFonts w:asciiTheme="minorHAnsi" w:hAnsiTheme="minorHAnsi" w:cstheme="minorHAnsi"/>
          <w:sz w:val="24"/>
          <w:szCs w:val="24"/>
        </w:rPr>
        <w:t>The EBs and subsequent organoids are in suspension in a low attachment round bottom well, and are quite delicate in nature</w:t>
      </w:r>
      <w:r w:rsidR="005C583F">
        <w:rPr>
          <w:rFonts w:asciiTheme="minorHAnsi" w:hAnsiTheme="minorHAnsi" w:cstheme="minorHAnsi"/>
          <w:sz w:val="24"/>
          <w:szCs w:val="24"/>
        </w:rPr>
        <w:t>,</w:t>
      </w:r>
      <w:r w:rsidR="0006332B">
        <w:rPr>
          <w:rFonts w:asciiTheme="minorHAnsi" w:hAnsiTheme="minorHAnsi" w:cstheme="minorHAnsi"/>
          <w:sz w:val="24"/>
          <w:szCs w:val="24"/>
        </w:rPr>
        <w:t xml:space="preserve"> </w:t>
      </w:r>
      <w:r w:rsidR="005C583F">
        <w:rPr>
          <w:rFonts w:asciiTheme="minorHAnsi" w:hAnsiTheme="minorHAnsi" w:cstheme="minorHAnsi"/>
          <w:sz w:val="24"/>
          <w:szCs w:val="24"/>
        </w:rPr>
        <w:t>f</w:t>
      </w:r>
      <w:r w:rsidR="0006332B">
        <w:rPr>
          <w:rFonts w:asciiTheme="minorHAnsi" w:hAnsiTheme="minorHAnsi" w:cstheme="minorHAnsi"/>
          <w:sz w:val="24"/>
          <w:szCs w:val="24"/>
        </w:rPr>
        <w:t xml:space="preserve">or this reason we minimize the required media changes, and found that washes between media changes are unnecessary to yield successful and reproducible heart organoids. We have updated the text to better clarify this.  </w:t>
      </w:r>
    </w:p>
    <w:p w14:paraId="36F22021" w14:textId="7B4682D0"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lastRenderedPageBreak/>
        <w:t>3.What is the principle of adding CHIR99021 on the 7</w:t>
      </w:r>
      <w:r w:rsidRPr="0006332B">
        <w:rPr>
          <w:rFonts w:asciiTheme="minorHAnsi" w:hAnsiTheme="minorHAnsi" w:cstheme="minorHAnsi"/>
          <w:color w:val="4472C4" w:themeColor="accent1"/>
          <w:sz w:val="24"/>
          <w:szCs w:val="24"/>
          <w:vertAlign w:val="superscript"/>
        </w:rPr>
        <w:t>th</w:t>
      </w:r>
      <w:r w:rsidRPr="0006332B">
        <w:rPr>
          <w:rFonts w:asciiTheme="minorHAnsi" w:hAnsiTheme="minorHAnsi" w:cstheme="minorHAnsi"/>
          <w:color w:val="4472C4" w:themeColor="accent1"/>
          <w:sz w:val="24"/>
          <w:szCs w:val="24"/>
        </w:rPr>
        <w:t xml:space="preserve"> day of induction? According to our experience, after the formation of cardiac progenitor cells, CHIR99021 will cause the massive cell death and affect the differentiation and maturation of normal cardiomyocytes. I wonder if you have observed the same phenomenon in the operation of your induction scheme? </w:t>
      </w:r>
    </w:p>
    <w:p w14:paraId="653D6CC8" w14:textId="449EFF15" w:rsidR="0006332B" w:rsidRPr="0006332B" w:rsidRDefault="0006332B" w:rsidP="00D9539E">
      <w:pPr>
        <w:spacing w:line="240" w:lineRule="auto"/>
        <w:rPr>
          <w:rFonts w:asciiTheme="minorHAnsi" w:hAnsiTheme="minorHAnsi" w:cstheme="minorHAnsi"/>
          <w:sz w:val="24"/>
          <w:szCs w:val="24"/>
        </w:rPr>
      </w:pPr>
      <w:r>
        <w:rPr>
          <w:rFonts w:asciiTheme="minorHAnsi" w:hAnsiTheme="minorHAnsi" w:cstheme="minorHAnsi"/>
          <w:sz w:val="24"/>
          <w:szCs w:val="24"/>
        </w:rPr>
        <w:t xml:space="preserve">We thank the reviewer for this comment and have better explained the reasoning in the text. Briefly, the purpose of adding </w:t>
      </w:r>
      <w:r w:rsidRPr="0006332B">
        <w:rPr>
          <w:rFonts w:asciiTheme="minorHAnsi" w:hAnsiTheme="minorHAnsi" w:cstheme="minorHAnsi"/>
          <w:sz w:val="24"/>
          <w:szCs w:val="24"/>
        </w:rPr>
        <w:t xml:space="preserve">CHIR99021 on the 7th day of </w:t>
      </w:r>
      <w:r>
        <w:rPr>
          <w:rFonts w:asciiTheme="minorHAnsi" w:hAnsiTheme="minorHAnsi" w:cstheme="minorHAnsi"/>
          <w:sz w:val="24"/>
          <w:szCs w:val="24"/>
        </w:rPr>
        <w:t>differentiation is to induce proepicardial</w:t>
      </w:r>
      <w:r w:rsidR="00960260">
        <w:rPr>
          <w:rFonts w:asciiTheme="minorHAnsi" w:hAnsiTheme="minorHAnsi" w:cstheme="minorHAnsi"/>
          <w:sz w:val="24"/>
          <w:szCs w:val="24"/>
        </w:rPr>
        <w:t xml:space="preserve"> organ</w:t>
      </w:r>
      <w:r>
        <w:rPr>
          <w:rFonts w:asciiTheme="minorHAnsi" w:hAnsiTheme="minorHAnsi" w:cstheme="minorHAnsi"/>
          <w:sz w:val="24"/>
          <w:szCs w:val="24"/>
        </w:rPr>
        <w:t xml:space="preserve"> formation</w:t>
      </w:r>
      <w:r w:rsidR="00960260">
        <w:rPr>
          <w:rFonts w:asciiTheme="minorHAnsi" w:hAnsiTheme="minorHAnsi" w:cstheme="minorHAnsi"/>
          <w:sz w:val="24"/>
          <w:szCs w:val="24"/>
        </w:rPr>
        <w:t xml:space="preserve"> (more details on the protocol can be found at Lewis-Israeli et al., Nat Comms 2021)</w:t>
      </w:r>
      <w:r>
        <w:rPr>
          <w:rFonts w:asciiTheme="minorHAnsi" w:hAnsiTheme="minorHAnsi" w:cstheme="minorHAnsi"/>
          <w:sz w:val="24"/>
          <w:szCs w:val="24"/>
        </w:rPr>
        <w:t xml:space="preserve">. </w:t>
      </w:r>
      <w:r w:rsidR="00960260">
        <w:rPr>
          <w:rFonts w:asciiTheme="minorHAnsi" w:hAnsiTheme="minorHAnsi" w:cstheme="minorHAnsi"/>
          <w:sz w:val="24"/>
          <w:szCs w:val="24"/>
        </w:rPr>
        <w:t>This step is based on a</w:t>
      </w:r>
      <w:r>
        <w:rPr>
          <w:rFonts w:asciiTheme="minorHAnsi" w:hAnsiTheme="minorHAnsi" w:cstheme="minorHAnsi"/>
          <w:sz w:val="24"/>
          <w:szCs w:val="24"/>
        </w:rPr>
        <w:t xml:space="preserve"> 2017 Nature Protocols paper (Bao et. al., 2017) based on a 2016 study (Bao 2016), found that a second CHIR</w:t>
      </w:r>
      <w:r w:rsidRPr="0006332B">
        <w:rPr>
          <w:rFonts w:asciiTheme="minorHAnsi" w:hAnsiTheme="minorHAnsi" w:cstheme="minorHAnsi"/>
          <w:sz w:val="24"/>
          <w:szCs w:val="24"/>
        </w:rPr>
        <w:t>99021</w:t>
      </w:r>
      <w:r>
        <w:rPr>
          <w:rFonts w:asciiTheme="minorHAnsi" w:hAnsiTheme="minorHAnsi" w:cstheme="minorHAnsi"/>
          <w:sz w:val="24"/>
          <w:szCs w:val="24"/>
        </w:rPr>
        <w:t xml:space="preserve"> exposure around days 7-9 directs differentiation towards epicardial cells in 2D monolayer culture. We have adapted this protocol and optimized it to induce partial epicardial differentiation in our organoids. </w:t>
      </w:r>
    </w:p>
    <w:p w14:paraId="01C75427" w14:textId="132DF5DA"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4.Why is the beat frequency of hHOs in the video 2 on the 10</w:t>
      </w:r>
      <w:r w:rsidRPr="0006332B">
        <w:rPr>
          <w:rFonts w:asciiTheme="minorHAnsi" w:hAnsiTheme="minorHAnsi" w:cstheme="minorHAnsi"/>
          <w:color w:val="4472C4" w:themeColor="accent1"/>
          <w:sz w:val="24"/>
          <w:szCs w:val="24"/>
          <w:vertAlign w:val="superscript"/>
        </w:rPr>
        <w:t>th</w:t>
      </w:r>
      <w:r w:rsidRPr="0006332B">
        <w:rPr>
          <w:rFonts w:asciiTheme="minorHAnsi" w:hAnsiTheme="minorHAnsi" w:cstheme="minorHAnsi"/>
          <w:color w:val="4472C4" w:themeColor="accent1"/>
          <w:sz w:val="24"/>
          <w:szCs w:val="24"/>
        </w:rPr>
        <w:t xml:space="preserve"> day of induction significantly lower than that on the 6</w:t>
      </w:r>
      <w:r w:rsidRPr="0006332B">
        <w:rPr>
          <w:rFonts w:asciiTheme="minorHAnsi" w:hAnsiTheme="minorHAnsi" w:cstheme="minorHAnsi"/>
          <w:color w:val="4472C4" w:themeColor="accent1"/>
          <w:sz w:val="24"/>
          <w:szCs w:val="24"/>
          <w:vertAlign w:val="superscript"/>
        </w:rPr>
        <w:t>th</w:t>
      </w:r>
      <w:r w:rsidRPr="0006332B">
        <w:rPr>
          <w:rFonts w:asciiTheme="minorHAnsi" w:hAnsiTheme="minorHAnsi" w:cstheme="minorHAnsi"/>
          <w:color w:val="4472C4" w:themeColor="accent1"/>
          <w:sz w:val="24"/>
          <w:szCs w:val="24"/>
        </w:rPr>
        <w:t xml:space="preserve"> day of induction in the video 1? In the calcium transient detection, the hHOs with strong pulsation and fast frequency are detected by the organoids induced for how many days? If it is the calcium transient result of organoids on the 10</w:t>
      </w:r>
      <w:r w:rsidRPr="0006332B">
        <w:rPr>
          <w:rFonts w:asciiTheme="minorHAnsi" w:hAnsiTheme="minorHAnsi" w:cstheme="minorHAnsi"/>
          <w:color w:val="4472C4" w:themeColor="accent1"/>
          <w:sz w:val="24"/>
          <w:szCs w:val="24"/>
          <w:vertAlign w:val="superscript"/>
        </w:rPr>
        <w:t>th</w:t>
      </w:r>
      <w:r w:rsidRPr="0006332B">
        <w:rPr>
          <w:rFonts w:asciiTheme="minorHAnsi" w:hAnsiTheme="minorHAnsi" w:cstheme="minorHAnsi"/>
          <w:color w:val="4472C4" w:themeColor="accent1"/>
          <w:sz w:val="24"/>
          <w:szCs w:val="24"/>
        </w:rPr>
        <w:t xml:space="preserve"> day of differentiation, why is it so different from the pulsation in Video 2? Please explain the above phenomena in detail. </w:t>
      </w:r>
    </w:p>
    <w:p w14:paraId="4F15D234" w14:textId="0E7E272C" w:rsidR="0006332B" w:rsidRDefault="00DC22AD" w:rsidP="00D9539E">
      <w:pPr>
        <w:spacing w:line="240" w:lineRule="auto"/>
        <w:rPr>
          <w:rFonts w:asciiTheme="minorHAnsi" w:hAnsiTheme="minorHAnsi" w:cstheme="minorHAnsi"/>
          <w:sz w:val="24"/>
          <w:szCs w:val="24"/>
        </w:rPr>
      </w:pPr>
      <w:r>
        <w:rPr>
          <w:rFonts w:asciiTheme="minorHAnsi" w:hAnsiTheme="minorHAnsi" w:cstheme="minorHAnsi"/>
          <w:sz w:val="24"/>
          <w:szCs w:val="24"/>
        </w:rPr>
        <w:t>We thank the reviewer for this question. Videos of the organoids were taken at room temperature and are therefore not an accurate indication of the beating frequency</w:t>
      </w:r>
      <w:r w:rsidR="003C6566">
        <w:rPr>
          <w:rFonts w:asciiTheme="minorHAnsi" w:hAnsiTheme="minorHAnsi" w:cstheme="minorHAnsi"/>
          <w:sz w:val="24"/>
          <w:szCs w:val="24"/>
        </w:rPr>
        <w:t xml:space="preserve">, which can vary due to the </w:t>
      </w:r>
      <w:r w:rsidR="00CB0948">
        <w:rPr>
          <w:rFonts w:asciiTheme="minorHAnsi" w:hAnsiTheme="minorHAnsi" w:cstheme="minorHAnsi"/>
          <w:sz w:val="24"/>
          <w:szCs w:val="24"/>
        </w:rPr>
        <w:t xml:space="preserve">room conditions (temperature and lack of an incubator </w:t>
      </w:r>
      <w:proofErr w:type="spellStart"/>
      <w:r w:rsidR="00CB0948">
        <w:rPr>
          <w:rFonts w:asciiTheme="minorHAnsi" w:hAnsiTheme="minorHAnsi" w:cstheme="minorHAnsi"/>
          <w:sz w:val="24"/>
          <w:szCs w:val="24"/>
        </w:rPr>
        <w:t>chamer</w:t>
      </w:r>
      <w:proofErr w:type="spellEnd"/>
      <w:r w:rsidR="00CB0948">
        <w:rPr>
          <w:rFonts w:asciiTheme="minorHAnsi" w:hAnsiTheme="minorHAnsi" w:cstheme="minorHAnsi"/>
          <w:sz w:val="24"/>
          <w:szCs w:val="24"/>
        </w:rPr>
        <w:t>)</w:t>
      </w:r>
      <w:r>
        <w:rPr>
          <w:rFonts w:asciiTheme="minorHAnsi" w:hAnsiTheme="minorHAnsi" w:cstheme="minorHAnsi"/>
          <w:sz w:val="24"/>
          <w:szCs w:val="24"/>
        </w:rPr>
        <w:t xml:space="preserve">, but are </w:t>
      </w:r>
      <w:r w:rsidR="009E2970">
        <w:rPr>
          <w:rFonts w:asciiTheme="minorHAnsi" w:hAnsiTheme="minorHAnsi" w:cstheme="minorHAnsi"/>
          <w:sz w:val="24"/>
          <w:szCs w:val="24"/>
        </w:rPr>
        <w:t>presented</w:t>
      </w:r>
      <w:r>
        <w:rPr>
          <w:rFonts w:asciiTheme="minorHAnsi" w:hAnsiTheme="minorHAnsi" w:cstheme="minorHAnsi"/>
          <w:sz w:val="24"/>
          <w:szCs w:val="24"/>
        </w:rPr>
        <w:t xml:space="preserve"> to </w:t>
      </w:r>
      <w:r w:rsidR="009E2970">
        <w:rPr>
          <w:rFonts w:asciiTheme="minorHAnsi" w:hAnsiTheme="minorHAnsi" w:cstheme="minorHAnsi"/>
          <w:sz w:val="24"/>
          <w:szCs w:val="24"/>
        </w:rPr>
        <w:t>provide a brightfield microscopy indication of</w:t>
      </w:r>
      <w:r>
        <w:rPr>
          <w:rFonts w:asciiTheme="minorHAnsi" w:hAnsiTheme="minorHAnsi" w:cstheme="minorHAnsi"/>
          <w:sz w:val="24"/>
          <w:szCs w:val="24"/>
        </w:rPr>
        <w:t xml:space="preserve"> the robustness of the beating. The </w:t>
      </w:r>
      <w:r w:rsidR="009E2970">
        <w:rPr>
          <w:rFonts w:asciiTheme="minorHAnsi" w:hAnsiTheme="minorHAnsi" w:cstheme="minorHAnsi"/>
          <w:sz w:val="24"/>
          <w:szCs w:val="24"/>
        </w:rPr>
        <w:t>c</w:t>
      </w:r>
      <w:r>
        <w:rPr>
          <w:rFonts w:asciiTheme="minorHAnsi" w:hAnsiTheme="minorHAnsi" w:cstheme="minorHAnsi"/>
          <w:sz w:val="24"/>
          <w:szCs w:val="24"/>
        </w:rPr>
        <w:t>alcium transients recordings were taken at optimal temperature and CO2 levels</w:t>
      </w:r>
      <w:r w:rsidR="009E2970">
        <w:rPr>
          <w:rFonts w:asciiTheme="minorHAnsi" w:hAnsiTheme="minorHAnsi" w:cstheme="minorHAnsi"/>
          <w:sz w:val="24"/>
          <w:szCs w:val="24"/>
        </w:rPr>
        <w:t xml:space="preserve"> using an incubation chamber</w:t>
      </w:r>
      <w:r>
        <w:rPr>
          <w:rFonts w:asciiTheme="minorHAnsi" w:hAnsiTheme="minorHAnsi" w:cstheme="minorHAnsi"/>
          <w:sz w:val="24"/>
          <w:szCs w:val="24"/>
        </w:rPr>
        <w:t xml:space="preserve">, and are therefore accurate representation of the beating frequencies. We have clarified this in the text. </w:t>
      </w:r>
    </w:p>
    <w:p w14:paraId="56F41E8E" w14:textId="0126F872"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 xml:space="preserve">5. The priority is not prominent in discussion part. The analysis of discussion section should be closely integrated with the results of present experiment, not only focus on describing the function of each detection index. Deeply analysis and discussion combined with the actual research data are absent to support author's point. </w:t>
      </w:r>
    </w:p>
    <w:p w14:paraId="726842A1" w14:textId="3276D0B0" w:rsidR="0006332B" w:rsidRDefault="00246E28" w:rsidP="00D9539E">
      <w:pPr>
        <w:spacing w:line="240" w:lineRule="auto"/>
        <w:rPr>
          <w:rFonts w:asciiTheme="minorHAnsi" w:hAnsiTheme="minorHAnsi" w:cstheme="minorHAnsi"/>
          <w:sz w:val="24"/>
          <w:szCs w:val="24"/>
        </w:rPr>
      </w:pPr>
      <w:r>
        <w:rPr>
          <w:rFonts w:asciiTheme="minorHAnsi" w:hAnsiTheme="minorHAnsi" w:cstheme="minorHAnsi"/>
          <w:sz w:val="24"/>
          <w:szCs w:val="24"/>
        </w:rPr>
        <w:t>W</w:t>
      </w:r>
      <w:r w:rsidR="00D80E8A">
        <w:rPr>
          <w:rFonts w:asciiTheme="minorHAnsi" w:hAnsiTheme="minorHAnsi" w:cstheme="minorHAnsi"/>
          <w:sz w:val="24"/>
          <w:szCs w:val="24"/>
        </w:rPr>
        <w:t>e have</w:t>
      </w:r>
      <w:r>
        <w:rPr>
          <w:rFonts w:asciiTheme="minorHAnsi" w:hAnsiTheme="minorHAnsi" w:cstheme="minorHAnsi"/>
          <w:sz w:val="24"/>
          <w:szCs w:val="24"/>
        </w:rPr>
        <w:t xml:space="preserve"> updated and</w:t>
      </w:r>
      <w:r w:rsidR="00D80E8A">
        <w:rPr>
          <w:rFonts w:asciiTheme="minorHAnsi" w:hAnsiTheme="minorHAnsi" w:cstheme="minorHAnsi"/>
          <w:sz w:val="24"/>
          <w:szCs w:val="24"/>
        </w:rPr>
        <w:t xml:space="preserve"> revised the discussion to better reflect the presented results. </w:t>
      </w:r>
    </w:p>
    <w:p w14:paraId="6E4504E1" w14:textId="046D5BD2"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 xml:space="preserve">6.It is suggested that the ultrastructural development of hHOs should be detected by transmission electron microscope. Meanwhile, the induction method in this paper should be compared with the recently published hHOs to reflect the advanced differentiation method in this paper. For example, compare and discuss with the article entitled "Cardioids Reveal Self-organizing Principles of Human Cardiogenesis" published in the journal of Cell. </w:t>
      </w:r>
    </w:p>
    <w:p w14:paraId="69EE428B" w14:textId="038DB452" w:rsidR="00D9539E" w:rsidRPr="00076998" w:rsidRDefault="00D80E8A" w:rsidP="0006332B">
      <w:pPr>
        <w:spacing w:line="240" w:lineRule="auto"/>
        <w:rPr>
          <w:rFonts w:asciiTheme="minorHAnsi" w:hAnsiTheme="minorHAnsi" w:cstheme="minorHAnsi"/>
          <w:sz w:val="24"/>
          <w:szCs w:val="24"/>
        </w:rPr>
      </w:pPr>
      <w:r>
        <w:rPr>
          <w:rFonts w:asciiTheme="minorHAnsi" w:hAnsiTheme="minorHAnsi" w:cstheme="minorHAnsi"/>
          <w:sz w:val="24"/>
          <w:szCs w:val="24"/>
        </w:rPr>
        <w:t>We have referenced our previous publication for TEM data on ultrastructure</w:t>
      </w:r>
      <w:r w:rsidR="00F14987">
        <w:rPr>
          <w:rFonts w:asciiTheme="minorHAnsi" w:hAnsiTheme="minorHAnsi" w:cstheme="minorHAnsi"/>
          <w:sz w:val="24"/>
          <w:szCs w:val="24"/>
        </w:rPr>
        <w:t xml:space="preserve"> of organoids</w:t>
      </w:r>
      <w:r w:rsidR="00246E28">
        <w:rPr>
          <w:rFonts w:asciiTheme="minorHAnsi" w:hAnsiTheme="minorHAnsi" w:cstheme="minorHAnsi"/>
          <w:sz w:val="24"/>
          <w:szCs w:val="24"/>
        </w:rPr>
        <w:t xml:space="preserve"> (Lewis-Israeli et al, 2021, Nat Comms; </w:t>
      </w:r>
      <w:r w:rsidR="00114D7A">
        <w:rPr>
          <w:rFonts w:asciiTheme="minorHAnsi" w:hAnsiTheme="minorHAnsi" w:cstheme="minorHAnsi"/>
          <w:sz w:val="24"/>
          <w:szCs w:val="24"/>
        </w:rPr>
        <w:t xml:space="preserve">Israeli et al, </w:t>
      </w:r>
      <w:proofErr w:type="spellStart"/>
      <w:r w:rsidR="00114D7A">
        <w:rPr>
          <w:rFonts w:asciiTheme="minorHAnsi" w:hAnsiTheme="minorHAnsi" w:cstheme="minorHAnsi"/>
          <w:sz w:val="24"/>
          <w:szCs w:val="24"/>
        </w:rPr>
        <w:t>bioRXiv</w:t>
      </w:r>
      <w:proofErr w:type="spellEnd"/>
      <w:r w:rsidR="00114D7A">
        <w:rPr>
          <w:rFonts w:asciiTheme="minorHAnsi" w:hAnsiTheme="minorHAnsi" w:cstheme="minorHAnsi"/>
          <w:sz w:val="24"/>
          <w:szCs w:val="24"/>
        </w:rPr>
        <w:t>, 2020; Lewis-Israeli et al, 2021, Research Square)</w:t>
      </w:r>
      <w:r>
        <w:rPr>
          <w:rFonts w:asciiTheme="minorHAnsi" w:hAnsiTheme="minorHAnsi" w:cstheme="minorHAnsi"/>
          <w:sz w:val="24"/>
          <w:szCs w:val="24"/>
        </w:rPr>
        <w:t xml:space="preserve"> and have discussed the advantages of this protocol over previously describe heart organoid protocols including </w:t>
      </w:r>
      <w:proofErr w:type="spellStart"/>
      <w:r w:rsidRPr="00D80E8A">
        <w:rPr>
          <w:rFonts w:asciiTheme="minorHAnsi" w:hAnsiTheme="minorHAnsi" w:cstheme="minorHAnsi"/>
          <w:sz w:val="24"/>
          <w:szCs w:val="24"/>
        </w:rPr>
        <w:t>Hofbauer</w:t>
      </w:r>
      <w:proofErr w:type="spellEnd"/>
      <w:r w:rsidRPr="00D80E8A">
        <w:rPr>
          <w:rFonts w:asciiTheme="minorHAnsi" w:hAnsiTheme="minorHAnsi" w:cstheme="minorHAnsi"/>
          <w:sz w:val="24"/>
          <w:szCs w:val="24"/>
        </w:rPr>
        <w:t xml:space="preserve"> 2021;Drakhlis 2021;Rossi 2020;Lee 2020;Richards 2020</w:t>
      </w:r>
      <w:r>
        <w:rPr>
          <w:rFonts w:asciiTheme="minorHAnsi" w:hAnsiTheme="minorHAnsi" w:cstheme="minorHAnsi"/>
          <w:sz w:val="24"/>
          <w:szCs w:val="24"/>
        </w:rPr>
        <w:t>.</w:t>
      </w:r>
    </w:p>
    <w:p w14:paraId="747BBE23" w14:textId="77777777" w:rsidR="00D9539E" w:rsidRPr="001F2501" w:rsidRDefault="00D9539E" w:rsidP="00D9539E">
      <w:pPr>
        <w:spacing w:line="240" w:lineRule="auto"/>
        <w:rPr>
          <w:rFonts w:asciiTheme="minorHAnsi" w:hAnsiTheme="minorHAnsi" w:cstheme="minorHAnsi"/>
          <w:b/>
          <w:bCs/>
          <w:color w:val="4472C4" w:themeColor="accent1"/>
          <w:sz w:val="24"/>
          <w:szCs w:val="24"/>
        </w:rPr>
      </w:pPr>
      <w:r w:rsidRPr="001F2501">
        <w:rPr>
          <w:rFonts w:asciiTheme="minorHAnsi" w:hAnsiTheme="minorHAnsi" w:cstheme="minorHAnsi"/>
          <w:b/>
          <w:bCs/>
          <w:color w:val="4472C4" w:themeColor="accent1"/>
          <w:sz w:val="24"/>
          <w:szCs w:val="24"/>
        </w:rPr>
        <w:lastRenderedPageBreak/>
        <w:t xml:space="preserve">Reviewer #2: </w:t>
      </w:r>
    </w:p>
    <w:p w14:paraId="4A3A3748" w14:textId="77777777"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 xml:space="preserve">Manuscript summary: </w:t>
      </w:r>
    </w:p>
    <w:p w14:paraId="366794A8" w14:textId="77777777"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 xml:space="preserve">The authors describe a detailed protocol to generate human heart organoids (hHOs) by self-organization using human pluripotent stem cells. They also use small molecule inhibitors to activate developmental pathway along the process. </w:t>
      </w:r>
    </w:p>
    <w:p w14:paraId="3EBEC028" w14:textId="3D780DEA"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 xml:space="preserve">1. This protocol is highly efficient as the authors say, but they didn't discuss the efficiency of the induction. </w:t>
      </w:r>
    </w:p>
    <w:p w14:paraId="79CC6AD1" w14:textId="5C662F9A" w:rsidR="0006332B" w:rsidRDefault="00E26C8C" w:rsidP="00D9539E">
      <w:pPr>
        <w:spacing w:line="240" w:lineRule="auto"/>
        <w:rPr>
          <w:rFonts w:asciiTheme="minorHAnsi" w:hAnsiTheme="minorHAnsi" w:cstheme="minorHAnsi"/>
          <w:sz w:val="24"/>
          <w:szCs w:val="24"/>
        </w:rPr>
      </w:pPr>
      <w:r>
        <w:rPr>
          <w:rFonts w:asciiTheme="minorHAnsi" w:hAnsiTheme="minorHAnsi" w:cstheme="minorHAnsi"/>
          <w:sz w:val="24"/>
          <w:szCs w:val="24"/>
        </w:rPr>
        <w:t>We thank the reviewer for raising this point, and have addressed this in the text to clarify the efficiency of the induction.</w:t>
      </w:r>
    </w:p>
    <w:p w14:paraId="36DE912E" w14:textId="01EC6233" w:rsidR="00D9539E" w:rsidRPr="0006332B"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2. WNT pathway activator is CHIR99021, but the authors mistakenly wrote as CHIR99201 in some places (Line 311), please check it. The authors modified the concentrations and exposure durations of the CHIR99021. What evidence</w:t>
      </w:r>
      <w:r w:rsidR="00BF3EA8">
        <w:rPr>
          <w:rFonts w:asciiTheme="minorHAnsi" w:hAnsiTheme="minorHAnsi" w:cstheme="minorHAnsi"/>
          <w:color w:val="4472C4" w:themeColor="accent1"/>
          <w:sz w:val="24"/>
          <w:szCs w:val="24"/>
        </w:rPr>
        <w:t>s</w:t>
      </w:r>
      <w:r w:rsidRPr="0006332B">
        <w:rPr>
          <w:rFonts w:asciiTheme="minorHAnsi" w:hAnsiTheme="minorHAnsi" w:cstheme="minorHAnsi"/>
          <w:color w:val="4472C4" w:themeColor="accent1"/>
          <w:sz w:val="24"/>
          <w:szCs w:val="24"/>
        </w:rPr>
        <w:t xml:space="preserve"> support for the author to choose the current concentration and exposure durations of CHIR99021? Is it more efficient than using the conventional concentration? </w:t>
      </w:r>
    </w:p>
    <w:p w14:paraId="2E5E1BA7" w14:textId="37A16098" w:rsidR="0006332B" w:rsidRDefault="00127522" w:rsidP="00D9539E">
      <w:pPr>
        <w:spacing w:line="240" w:lineRule="auto"/>
        <w:rPr>
          <w:rFonts w:asciiTheme="minorHAnsi" w:hAnsiTheme="minorHAnsi" w:cstheme="minorHAnsi"/>
          <w:sz w:val="24"/>
          <w:szCs w:val="24"/>
        </w:rPr>
      </w:pPr>
      <w:r>
        <w:rPr>
          <w:rFonts w:asciiTheme="minorHAnsi" w:hAnsiTheme="minorHAnsi" w:cstheme="minorHAnsi"/>
          <w:sz w:val="24"/>
          <w:szCs w:val="24"/>
        </w:rPr>
        <w:t xml:space="preserve">We thank the reviewer for spotting this </w:t>
      </w:r>
      <w:r w:rsidR="001A7503">
        <w:rPr>
          <w:rFonts w:asciiTheme="minorHAnsi" w:hAnsiTheme="minorHAnsi" w:cstheme="minorHAnsi"/>
          <w:sz w:val="24"/>
          <w:szCs w:val="24"/>
        </w:rPr>
        <w:t>mistake and</w:t>
      </w:r>
      <w:r>
        <w:rPr>
          <w:rFonts w:asciiTheme="minorHAnsi" w:hAnsiTheme="minorHAnsi" w:cstheme="minorHAnsi"/>
          <w:sz w:val="24"/>
          <w:szCs w:val="24"/>
        </w:rPr>
        <w:t xml:space="preserve"> have corrected it. The concentrations and exposure durations have been optimized and are discussed in our previous work</w:t>
      </w:r>
      <w:r w:rsidR="00BF3EA8">
        <w:rPr>
          <w:rFonts w:asciiTheme="minorHAnsi" w:hAnsiTheme="minorHAnsi" w:cstheme="minorHAnsi"/>
          <w:sz w:val="24"/>
          <w:szCs w:val="24"/>
        </w:rPr>
        <w:t xml:space="preserve"> </w:t>
      </w:r>
      <w:r w:rsidR="00BF3EA8">
        <w:rPr>
          <w:rFonts w:asciiTheme="minorHAnsi" w:hAnsiTheme="minorHAnsi" w:cstheme="minorHAnsi"/>
          <w:sz w:val="24"/>
          <w:szCs w:val="24"/>
        </w:rPr>
        <w:t xml:space="preserve">(Lewis-Israeli et al, 2021, Nat Comms; Israeli et al, </w:t>
      </w:r>
      <w:proofErr w:type="spellStart"/>
      <w:r w:rsidR="00BF3EA8">
        <w:rPr>
          <w:rFonts w:asciiTheme="minorHAnsi" w:hAnsiTheme="minorHAnsi" w:cstheme="minorHAnsi"/>
          <w:sz w:val="24"/>
          <w:szCs w:val="24"/>
        </w:rPr>
        <w:t>bioRXiv</w:t>
      </w:r>
      <w:proofErr w:type="spellEnd"/>
      <w:r w:rsidR="00BF3EA8">
        <w:rPr>
          <w:rFonts w:asciiTheme="minorHAnsi" w:hAnsiTheme="minorHAnsi" w:cstheme="minorHAnsi"/>
          <w:sz w:val="24"/>
          <w:szCs w:val="24"/>
        </w:rPr>
        <w:t>, 2020; Lewis-Israeli et al, 2021, Research Square)</w:t>
      </w:r>
      <w:r>
        <w:rPr>
          <w:rFonts w:asciiTheme="minorHAnsi" w:hAnsiTheme="minorHAnsi" w:cstheme="minorHAnsi"/>
          <w:sz w:val="24"/>
          <w:szCs w:val="24"/>
        </w:rPr>
        <w:t xml:space="preserve">. We have referenced to this in the text. </w:t>
      </w:r>
    </w:p>
    <w:p w14:paraId="625D1B42" w14:textId="018DD2F1" w:rsidR="00D9539E" w:rsidRDefault="00D9539E" w:rsidP="00D9539E">
      <w:pPr>
        <w:spacing w:line="240" w:lineRule="auto"/>
        <w:rPr>
          <w:rFonts w:asciiTheme="minorHAnsi" w:hAnsiTheme="minorHAnsi" w:cstheme="minorHAnsi"/>
          <w:color w:val="4472C4" w:themeColor="accent1"/>
          <w:sz w:val="24"/>
          <w:szCs w:val="24"/>
        </w:rPr>
      </w:pPr>
      <w:r w:rsidRPr="0006332B">
        <w:rPr>
          <w:rFonts w:asciiTheme="minorHAnsi" w:hAnsiTheme="minorHAnsi" w:cstheme="minorHAnsi"/>
          <w:color w:val="4472C4" w:themeColor="accent1"/>
          <w:sz w:val="24"/>
          <w:szCs w:val="24"/>
        </w:rPr>
        <w:t>3. Positive control and negative control are missing in RNA-Seq, and I want to know why there is no obvious change in the expression level of NFATC1 in Figure 4.</w:t>
      </w:r>
    </w:p>
    <w:p w14:paraId="78204403" w14:textId="002D61A9" w:rsidR="00A906B7" w:rsidRDefault="00127522" w:rsidP="611BA651">
      <w:pPr>
        <w:spacing w:line="240" w:lineRule="auto"/>
        <w:rPr>
          <w:rFonts w:asciiTheme="minorHAnsi" w:hAnsiTheme="minorHAnsi"/>
          <w:sz w:val="24"/>
          <w:szCs w:val="24"/>
        </w:rPr>
      </w:pPr>
      <w:r w:rsidRPr="611BA651">
        <w:rPr>
          <w:rFonts w:asciiTheme="minorHAnsi" w:hAnsiTheme="minorHAnsi"/>
          <w:sz w:val="24"/>
          <w:szCs w:val="24"/>
        </w:rPr>
        <w:t xml:space="preserve">We thank the reviewer for this comment. </w:t>
      </w:r>
      <w:r w:rsidR="001A7503">
        <w:rPr>
          <w:rFonts w:asciiTheme="minorHAnsi" w:hAnsiTheme="minorHAnsi"/>
          <w:sz w:val="24"/>
          <w:szCs w:val="24"/>
        </w:rPr>
        <w:t>The RNA-seq data presented corresponds to a time course experiment</w:t>
      </w:r>
      <w:r w:rsidR="00830542">
        <w:rPr>
          <w:rFonts w:asciiTheme="minorHAnsi" w:hAnsiTheme="minorHAnsi"/>
          <w:sz w:val="24"/>
          <w:szCs w:val="24"/>
        </w:rPr>
        <w:t xml:space="preserve"> on the heart organoid gene expression</w:t>
      </w:r>
      <w:r w:rsidR="001A7503">
        <w:rPr>
          <w:rFonts w:asciiTheme="minorHAnsi" w:hAnsiTheme="minorHAnsi"/>
          <w:sz w:val="24"/>
          <w:szCs w:val="24"/>
        </w:rPr>
        <w:t>, as such there are no negative and positive controls</w:t>
      </w:r>
      <w:r w:rsidR="00EB0A71">
        <w:rPr>
          <w:rFonts w:asciiTheme="minorHAnsi" w:hAnsiTheme="minorHAnsi"/>
          <w:sz w:val="24"/>
          <w:szCs w:val="24"/>
        </w:rPr>
        <w:t xml:space="preserve"> (d0 could be considered a negative control in the sense that iPSCs do not express cardiac genes, for example)</w:t>
      </w:r>
      <w:r w:rsidR="001A7503">
        <w:rPr>
          <w:rFonts w:asciiTheme="minorHAnsi" w:hAnsiTheme="minorHAnsi"/>
          <w:sz w:val="24"/>
          <w:szCs w:val="24"/>
        </w:rPr>
        <w:t>.</w:t>
      </w:r>
      <w:r w:rsidR="00EB0A71">
        <w:rPr>
          <w:rFonts w:asciiTheme="minorHAnsi" w:hAnsiTheme="minorHAnsi"/>
          <w:sz w:val="24"/>
          <w:szCs w:val="24"/>
        </w:rPr>
        <w:t xml:space="preserve"> A much more detailed analysis of our RNA-seq data can be found in our previous work in this respect </w:t>
      </w:r>
      <w:r w:rsidR="00EB0A71">
        <w:rPr>
          <w:rFonts w:asciiTheme="minorHAnsi" w:hAnsiTheme="minorHAnsi" w:cstheme="minorHAnsi"/>
          <w:sz w:val="24"/>
          <w:szCs w:val="24"/>
        </w:rPr>
        <w:t xml:space="preserve">(Lewis-Israeli et al, 2021, Nat Comms; Israeli et al, </w:t>
      </w:r>
      <w:proofErr w:type="spellStart"/>
      <w:r w:rsidR="00EB0A71">
        <w:rPr>
          <w:rFonts w:asciiTheme="minorHAnsi" w:hAnsiTheme="minorHAnsi" w:cstheme="minorHAnsi"/>
          <w:sz w:val="24"/>
          <w:szCs w:val="24"/>
        </w:rPr>
        <w:t>bioRXiv</w:t>
      </w:r>
      <w:proofErr w:type="spellEnd"/>
      <w:r w:rsidR="00EB0A71">
        <w:rPr>
          <w:rFonts w:asciiTheme="minorHAnsi" w:hAnsiTheme="minorHAnsi" w:cstheme="minorHAnsi"/>
          <w:sz w:val="24"/>
          <w:szCs w:val="24"/>
        </w:rPr>
        <w:t>, 2020; Lewis-Israeli et al, 2021, Research Square)</w:t>
      </w:r>
      <w:r w:rsidR="00EB0A71">
        <w:rPr>
          <w:rFonts w:asciiTheme="minorHAnsi" w:hAnsiTheme="minorHAnsi" w:cstheme="minorHAnsi"/>
          <w:sz w:val="24"/>
          <w:szCs w:val="24"/>
        </w:rPr>
        <w:t xml:space="preserve">, with a positive control on age-matched fetal tissues. </w:t>
      </w:r>
      <w:r w:rsidR="00431E73">
        <w:rPr>
          <w:rFonts w:asciiTheme="minorHAnsi" w:hAnsiTheme="minorHAnsi" w:cstheme="minorHAnsi"/>
          <w:sz w:val="24"/>
          <w:szCs w:val="24"/>
        </w:rPr>
        <w:t>Since the purpose of this manuscript is to detail and clarify the protocol and methodology</w:t>
      </w:r>
      <w:r w:rsidR="008D26E3">
        <w:rPr>
          <w:rFonts w:asciiTheme="minorHAnsi" w:hAnsiTheme="minorHAnsi" w:cstheme="minorHAnsi"/>
          <w:sz w:val="24"/>
          <w:szCs w:val="24"/>
        </w:rPr>
        <w:t>, and the data presented is just representative of the results expected</w:t>
      </w:r>
      <w:r w:rsidR="00431E73">
        <w:rPr>
          <w:rFonts w:asciiTheme="minorHAnsi" w:hAnsiTheme="minorHAnsi" w:cstheme="minorHAnsi"/>
          <w:sz w:val="24"/>
          <w:szCs w:val="24"/>
        </w:rPr>
        <w:t xml:space="preserve">, we have stayed out of discussing </w:t>
      </w:r>
      <w:r w:rsidR="008D26E3">
        <w:rPr>
          <w:rFonts w:asciiTheme="minorHAnsi" w:hAnsiTheme="minorHAnsi" w:cstheme="minorHAnsi"/>
          <w:sz w:val="24"/>
          <w:szCs w:val="24"/>
        </w:rPr>
        <w:t>experimental results found in our other work in greater detail</w:t>
      </w:r>
      <w:r w:rsidR="00A906B7">
        <w:rPr>
          <w:rFonts w:asciiTheme="minorHAnsi" w:hAnsiTheme="minorHAnsi" w:cstheme="minorHAnsi"/>
          <w:sz w:val="24"/>
          <w:szCs w:val="24"/>
        </w:rPr>
        <w:t xml:space="preserve"> (if the editors think more data in this respect is </w:t>
      </w:r>
      <w:r w:rsidR="00BB4591">
        <w:rPr>
          <w:rFonts w:asciiTheme="minorHAnsi" w:hAnsiTheme="minorHAnsi" w:cstheme="minorHAnsi"/>
          <w:sz w:val="24"/>
          <w:szCs w:val="24"/>
        </w:rPr>
        <w:t>necessary,</w:t>
      </w:r>
      <w:r w:rsidR="00A906B7">
        <w:rPr>
          <w:rFonts w:asciiTheme="minorHAnsi" w:hAnsiTheme="minorHAnsi" w:cstheme="minorHAnsi"/>
          <w:sz w:val="24"/>
          <w:szCs w:val="24"/>
        </w:rPr>
        <w:t xml:space="preserve"> we will be happy to add it)</w:t>
      </w:r>
      <w:r w:rsidR="008D26E3">
        <w:rPr>
          <w:rFonts w:asciiTheme="minorHAnsi" w:hAnsiTheme="minorHAnsi" w:cstheme="minorHAnsi"/>
          <w:sz w:val="24"/>
          <w:szCs w:val="24"/>
        </w:rPr>
        <w:t>.</w:t>
      </w:r>
      <w:r w:rsidR="001A7503">
        <w:rPr>
          <w:rFonts w:asciiTheme="minorHAnsi" w:hAnsiTheme="minorHAnsi"/>
          <w:sz w:val="24"/>
          <w:szCs w:val="24"/>
        </w:rPr>
        <w:t xml:space="preserve"> </w:t>
      </w:r>
    </w:p>
    <w:p w14:paraId="618F6B67" w14:textId="28B1B955" w:rsidR="00127522" w:rsidRPr="00127522" w:rsidRDefault="00127522" w:rsidP="611BA651">
      <w:pPr>
        <w:spacing w:line="240" w:lineRule="auto"/>
        <w:rPr>
          <w:rFonts w:asciiTheme="minorHAnsi" w:hAnsiTheme="minorHAnsi"/>
          <w:sz w:val="24"/>
          <w:szCs w:val="24"/>
        </w:rPr>
      </w:pPr>
      <w:r w:rsidRPr="611BA651">
        <w:rPr>
          <w:rFonts w:asciiTheme="minorHAnsi" w:hAnsiTheme="minorHAnsi"/>
          <w:sz w:val="24"/>
          <w:szCs w:val="24"/>
        </w:rPr>
        <w:t>The presence of the endocardial marker NFATC1 is clear from the confocal image provided here and in our previous work (Lewis-Israeli et. al., 2020), and is demonstrated in a similar manner in other heart organoid publications (</w:t>
      </w:r>
      <w:proofErr w:type="spellStart"/>
      <w:r w:rsidRPr="611BA651">
        <w:rPr>
          <w:rFonts w:asciiTheme="minorHAnsi" w:hAnsiTheme="minorHAnsi"/>
          <w:sz w:val="24"/>
          <w:szCs w:val="24"/>
        </w:rPr>
        <w:t>Drakhalis</w:t>
      </w:r>
      <w:proofErr w:type="spellEnd"/>
      <w:r w:rsidRPr="611BA651">
        <w:rPr>
          <w:rFonts w:asciiTheme="minorHAnsi" w:hAnsiTheme="minorHAnsi"/>
          <w:sz w:val="24"/>
          <w:szCs w:val="24"/>
        </w:rPr>
        <w:t xml:space="preserve"> et al., 2021). </w:t>
      </w:r>
      <w:r w:rsidR="00CF1224">
        <w:rPr>
          <w:rFonts w:asciiTheme="minorHAnsi" w:hAnsiTheme="minorHAnsi"/>
          <w:sz w:val="24"/>
          <w:szCs w:val="24"/>
        </w:rPr>
        <w:t>Since direct detection of the protein overrides the more indirect RNA measures,</w:t>
      </w:r>
      <w:r w:rsidR="00BB4591">
        <w:rPr>
          <w:rFonts w:asciiTheme="minorHAnsi" w:hAnsiTheme="minorHAnsi"/>
          <w:sz w:val="24"/>
          <w:szCs w:val="24"/>
        </w:rPr>
        <w:t xml:space="preserve"> </w:t>
      </w:r>
      <w:r w:rsidR="00CF1224">
        <w:rPr>
          <w:rFonts w:asciiTheme="minorHAnsi" w:hAnsiTheme="minorHAnsi"/>
          <w:sz w:val="24"/>
          <w:szCs w:val="24"/>
        </w:rPr>
        <w:t>we believe this claim is sufficiently justified</w:t>
      </w:r>
      <w:r w:rsidR="00BB4591">
        <w:rPr>
          <w:rFonts w:asciiTheme="minorHAnsi" w:hAnsiTheme="minorHAnsi"/>
          <w:sz w:val="24"/>
          <w:szCs w:val="24"/>
        </w:rPr>
        <w:t>.</w:t>
      </w:r>
    </w:p>
    <w:sectPr w:rsidR="00127522" w:rsidRPr="0012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48"/>
    <w:rsid w:val="000221F3"/>
    <w:rsid w:val="0006332B"/>
    <w:rsid w:val="00076998"/>
    <w:rsid w:val="00114D7A"/>
    <w:rsid w:val="00117CEE"/>
    <w:rsid w:val="00127522"/>
    <w:rsid w:val="001A1FE2"/>
    <w:rsid w:val="001A7503"/>
    <w:rsid w:val="001F1314"/>
    <w:rsid w:val="001F2501"/>
    <w:rsid w:val="00246E28"/>
    <w:rsid w:val="002633F6"/>
    <w:rsid w:val="00265548"/>
    <w:rsid w:val="00383FF8"/>
    <w:rsid w:val="003C6566"/>
    <w:rsid w:val="00431E73"/>
    <w:rsid w:val="004B7AFE"/>
    <w:rsid w:val="00593FBB"/>
    <w:rsid w:val="005C2DBA"/>
    <w:rsid w:val="005C583F"/>
    <w:rsid w:val="00830542"/>
    <w:rsid w:val="00867083"/>
    <w:rsid w:val="008D26E3"/>
    <w:rsid w:val="00911EFC"/>
    <w:rsid w:val="00960260"/>
    <w:rsid w:val="00995F3F"/>
    <w:rsid w:val="009C2F01"/>
    <w:rsid w:val="009E2970"/>
    <w:rsid w:val="00A03835"/>
    <w:rsid w:val="00A730F8"/>
    <w:rsid w:val="00A906B7"/>
    <w:rsid w:val="00AB6307"/>
    <w:rsid w:val="00AB6D60"/>
    <w:rsid w:val="00BB4591"/>
    <w:rsid w:val="00BF3EA8"/>
    <w:rsid w:val="00CB0948"/>
    <w:rsid w:val="00CF1224"/>
    <w:rsid w:val="00D36504"/>
    <w:rsid w:val="00D80E8A"/>
    <w:rsid w:val="00D9539E"/>
    <w:rsid w:val="00DC22AD"/>
    <w:rsid w:val="00E26C8C"/>
    <w:rsid w:val="00E36B66"/>
    <w:rsid w:val="00E558D9"/>
    <w:rsid w:val="00EB0A71"/>
    <w:rsid w:val="00EF2A60"/>
    <w:rsid w:val="00F14987"/>
    <w:rsid w:val="00F17885"/>
    <w:rsid w:val="00F75660"/>
    <w:rsid w:val="158AD4AF"/>
    <w:rsid w:val="2C5F6F3C"/>
    <w:rsid w:val="2F4F2847"/>
    <w:rsid w:val="326E40AA"/>
    <w:rsid w:val="4513F7C8"/>
    <w:rsid w:val="564711CE"/>
    <w:rsid w:val="611BA651"/>
    <w:rsid w:val="678D7714"/>
    <w:rsid w:val="68AA6D46"/>
    <w:rsid w:val="7F1D2B64"/>
    <w:rsid w:val="7F2C7194"/>
    <w:rsid w:val="7F9B3A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ED6E"/>
  <w15:chartTrackingRefBased/>
  <w15:docId w15:val="{DA01AEA6-2365-4EA8-AFF2-4EF4C5AE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66"/>
    <w:rPr>
      <w:rFonts w:asciiTheme="minorBidi" w:hAnsiTheme="minorBidi"/>
    </w:rPr>
  </w:style>
  <w:style w:type="paragraph" w:styleId="Heading1">
    <w:name w:val="heading 1"/>
    <w:basedOn w:val="Normal"/>
    <w:next w:val="Normal"/>
    <w:link w:val="Heading1Char"/>
    <w:uiPriority w:val="9"/>
    <w:qFormat/>
    <w:rsid w:val="00E36B66"/>
    <w:pPr>
      <w:keepNext/>
      <w:keepLines/>
      <w:spacing w:before="240" w:after="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E36B6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B66"/>
    <w:rPr>
      <w:rFonts w:asciiTheme="minorBidi" w:eastAsiaTheme="majorEastAsia" w:hAnsiTheme="minorBidi" w:cstheme="majorBidi"/>
      <w:b/>
      <w:caps/>
      <w:szCs w:val="32"/>
    </w:rPr>
  </w:style>
  <w:style w:type="character" w:customStyle="1" w:styleId="Heading2Char">
    <w:name w:val="Heading 2 Char"/>
    <w:basedOn w:val="DefaultParagraphFont"/>
    <w:link w:val="Heading2"/>
    <w:uiPriority w:val="9"/>
    <w:semiHidden/>
    <w:rsid w:val="00E36B66"/>
    <w:rPr>
      <w:rFonts w:asciiTheme="minorBidi" w:eastAsiaTheme="majorEastAsia" w:hAnsiTheme="minorBidi" w:cstheme="majorBidi"/>
      <w:b/>
      <w:szCs w:val="26"/>
    </w:rPr>
  </w:style>
  <w:style w:type="paragraph" w:customStyle="1" w:styleId="paragraph">
    <w:name w:val="paragraph"/>
    <w:basedOn w:val="Normal"/>
    <w:rsid w:val="00265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5548"/>
  </w:style>
  <w:style w:type="character" w:customStyle="1" w:styleId="eop">
    <w:name w:val="eop"/>
    <w:basedOn w:val="DefaultParagraphFont"/>
    <w:rsid w:val="00265548"/>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Bidi" w:hAnsiTheme="minorBid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2605">
      <w:bodyDiv w:val="1"/>
      <w:marLeft w:val="0"/>
      <w:marRight w:val="0"/>
      <w:marTop w:val="0"/>
      <w:marBottom w:val="0"/>
      <w:divBdr>
        <w:top w:val="none" w:sz="0" w:space="0" w:color="auto"/>
        <w:left w:val="none" w:sz="0" w:space="0" w:color="auto"/>
        <w:bottom w:val="none" w:sz="0" w:space="0" w:color="auto"/>
        <w:right w:val="none" w:sz="0" w:space="0" w:color="auto"/>
      </w:divBdr>
      <w:divsChild>
        <w:div w:id="326597872">
          <w:marLeft w:val="0"/>
          <w:marRight w:val="0"/>
          <w:marTop w:val="0"/>
          <w:marBottom w:val="0"/>
          <w:divBdr>
            <w:top w:val="none" w:sz="0" w:space="0" w:color="auto"/>
            <w:left w:val="none" w:sz="0" w:space="0" w:color="auto"/>
            <w:bottom w:val="none" w:sz="0" w:space="0" w:color="auto"/>
            <w:right w:val="none" w:sz="0" w:space="0" w:color="auto"/>
          </w:divBdr>
        </w:div>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2031</Words>
  <Characters>11581</Characters>
  <Application>Microsoft Office Word</Application>
  <DocSecurity>0</DocSecurity>
  <Lines>96</Lines>
  <Paragraphs>27</Paragraphs>
  <ScaleCrop>false</ScaleCrop>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Israeli, Yoni</dc:creator>
  <cp:keywords/>
  <dc:description/>
  <cp:lastModifiedBy>Aitor Aguirre Cano</cp:lastModifiedBy>
  <cp:revision>41</cp:revision>
  <dcterms:created xsi:type="dcterms:W3CDTF">2021-08-08T14:25:00Z</dcterms:created>
  <dcterms:modified xsi:type="dcterms:W3CDTF">2021-08-12T19:45:00Z</dcterms:modified>
</cp:coreProperties>
</file>