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16D6A" w14:textId="405CB8FE" w:rsidR="00ED116C" w:rsidRDefault="00ED116C" w:rsidP="00ED116C">
      <w:pPr>
        <w:rPr>
          <w:rFonts w:asciiTheme="majorHAnsi" w:hAnsiTheme="majorHAnsi" w:cstheme="majorHAnsi"/>
        </w:rPr>
      </w:pPr>
      <w:r w:rsidRPr="00ED116C">
        <w:rPr>
          <w:rFonts w:asciiTheme="majorHAnsi" w:hAnsiTheme="majorHAnsi" w:cstheme="majorHAnsi"/>
        </w:rPr>
        <w:t xml:space="preserve">My co-authors and I would like to thank </w:t>
      </w:r>
      <w:r w:rsidRPr="00ED116C">
        <w:rPr>
          <w:rFonts w:asciiTheme="majorHAnsi" w:hAnsiTheme="majorHAnsi" w:cstheme="majorHAnsi"/>
        </w:rPr>
        <w:t xml:space="preserve">the Editorial Manager and </w:t>
      </w:r>
      <w:r w:rsidRPr="00ED116C">
        <w:rPr>
          <w:rFonts w:asciiTheme="majorHAnsi" w:hAnsiTheme="majorHAnsi" w:cstheme="majorHAnsi"/>
        </w:rPr>
        <w:t xml:space="preserve">referees for </w:t>
      </w:r>
      <w:r w:rsidRPr="00ED116C">
        <w:rPr>
          <w:rFonts w:asciiTheme="majorHAnsi" w:hAnsiTheme="majorHAnsi" w:cstheme="majorHAnsi"/>
        </w:rPr>
        <w:t>their</w:t>
      </w:r>
      <w:r w:rsidRPr="00ED116C">
        <w:rPr>
          <w:rFonts w:asciiTheme="majorHAnsi" w:hAnsiTheme="majorHAnsi" w:cstheme="majorHAnsi"/>
        </w:rPr>
        <w:t xml:space="preserve"> careful consideration of our work, </w:t>
      </w:r>
      <w:r w:rsidRPr="00ED116C">
        <w:rPr>
          <w:rFonts w:asciiTheme="majorHAnsi" w:hAnsiTheme="majorHAnsi" w:cstheme="majorHAnsi"/>
          <w:i/>
          <w:iCs/>
        </w:rPr>
        <w:t>Inherent Dynamics Visualizer, an interactive application for evaluating and visualizing outputs from a Gene Regulatory Network inference pipelin</w:t>
      </w:r>
      <w:r>
        <w:rPr>
          <w:rFonts w:asciiTheme="majorHAnsi" w:hAnsiTheme="majorHAnsi" w:cstheme="majorHAnsi"/>
          <w:i/>
          <w:iCs/>
        </w:rPr>
        <w:t>e</w:t>
      </w:r>
      <w:r w:rsidRPr="00ED116C">
        <w:rPr>
          <w:rFonts w:asciiTheme="majorHAnsi" w:hAnsiTheme="majorHAnsi" w:cstheme="majorHAnsi"/>
        </w:rPr>
        <w:t>, and</w:t>
      </w:r>
      <w:r>
        <w:rPr>
          <w:rFonts w:asciiTheme="majorHAnsi" w:hAnsiTheme="majorHAnsi" w:cstheme="majorHAnsi"/>
        </w:rPr>
        <w:t xml:space="preserve"> specifically the </w:t>
      </w:r>
      <w:r w:rsidRPr="00ED116C">
        <w:rPr>
          <w:rFonts w:asciiTheme="majorHAnsi" w:hAnsiTheme="majorHAnsi" w:cstheme="majorHAnsi"/>
        </w:rPr>
        <w:t>Editorial Manager</w:t>
      </w:r>
      <w:r>
        <w:rPr>
          <w:rFonts w:asciiTheme="majorHAnsi" w:hAnsiTheme="majorHAnsi" w:cstheme="majorHAnsi"/>
        </w:rPr>
        <w:t xml:space="preserve">’s </w:t>
      </w:r>
      <w:r w:rsidRPr="00ED116C">
        <w:rPr>
          <w:rFonts w:asciiTheme="majorHAnsi" w:hAnsiTheme="majorHAnsi" w:cstheme="majorHAnsi"/>
        </w:rPr>
        <w:t xml:space="preserve">effort to secure independent reviews. We also thank the referees for their thoughtful comments, which we believe have greatly improved the presentation and clarity of our </w:t>
      </w:r>
      <w:r>
        <w:rPr>
          <w:rFonts w:asciiTheme="majorHAnsi" w:hAnsiTheme="majorHAnsi" w:cstheme="majorHAnsi"/>
        </w:rPr>
        <w:t>analysis protocol and tool</w:t>
      </w:r>
      <w:r w:rsidRPr="00ED116C">
        <w:rPr>
          <w:rFonts w:asciiTheme="majorHAnsi" w:hAnsiTheme="majorHAnsi" w:cstheme="majorHAnsi"/>
        </w:rPr>
        <w:t xml:space="preserve">. We have carefully addressed each reviewer comment and correspondingly modified our manuscript to better present our </w:t>
      </w:r>
      <w:r>
        <w:rPr>
          <w:rFonts w:asciiTheme="majorHAnsi" w:hAnsiTheme="majorHAnsi" w:cstheme="majorHAnsi"/>
        </w:rPr>
        <w:t>methodology using the IDV</w:t>
      </w:r>
      <w:r w:rsidRPr="00ED116C">
        <w:rPr>
          <w:rFonts w:asciiTheme="majorHAnsi" w:hAnsiTheme="majorHAnsi" w:cstheme="majorHAnsi"/>
        </w:rPr>
        <w:t xml:space="preserve">. We hope </w:t>
      </w:r>
      <w:r>
        <w:rPr>
          <w:rFonts w:asciiTheme="majorHAnsi" w:hAnsiTheme="majorHAnsi" w:cstheme="majorHAnsi"/>
        </w:rPr>
        <w:t xml:space="preserve">the </w:t>
      </w:r>
      <w:r w:rsidRPr="00ED116C">
        <w:rPr>
          <w:rFonts w:asciiTheme="majorHAnsi" w:hAnsiTheme="majorHAnsi" w:cstheme="majorHAnsi"/>
        </w:rPr>
        <w:t>Editorial Manager agree</w:t>
      </w:r>
      <w:r>
        <w:rPr>
          <w:rFonts w:asciiTheme="majorHAnsi" w:hAnsiTheme="majorHAnsi" w:cstheme="majorHAnsi"/>
        </w:rPr>
        <w:t>s</w:t>
      </w:r>
      <w:r w:rsidRPr="00ED116C">
        <w:rPr>
          <w:rFonts w:asciiTheme="majorHAnsi" w:hAnsiTheme="majorHAnsi" w:cstheme="majorHAnsi"/>
        </w:rPr>
        <w:t xml:space="preserve"> that we have addressed each reviewer’s comments in a satisfactory manner.</w:t>
      </w:r>
    </w:p>
    <w:p w14:paraId="059DA6D4" w14:textId="3390DB74" w:rsidR="00ED116C" w:rsidRDefault="00ED116C" w:rsidP="00ED116C">
      <w:pPr>
        <w:rPr>
          <w:rFonts w:asciiTheme="majorHAnsi" w:hAnsiTheme="majorHAnsi" w:cstheme="majorHAnsi"/>
        </w:rPr>
      </w:pPr>
    </w:p>
    <w:p w14:paraId="7D31E396" w14:textId="77777777" w:rsidR="003903A8" w:rsidRPr="003903A8" w:rsidRDefault="003903A8" w:rsidP="003903A8">
      <w:pPr>
        <w:rPr>
          <w:rFonts w:asciiTheme="majorHAnsi" w:hAnsiTheme="majorHAnsi" w:cstheme="majorHAnsi"/>
        </w:rPr>
      </w:pPr>
      <w:r w:rsidRPr="003903A8">
        <w:rPr>
          <w:rFonts w:asciiTheme="majorHAnsi" w:hAnsiTheme="majorHAnsi" w:cstheme="majorHAnsi"/>
        </w:rPr>
        <w:t>Sincerely,</w:t>
      </w:r>
    </w:p>
    <w:p w14:paraId="7DF4F1EA" w14:textId="77777777" w:rsidR="003903A8" w:rsidRPr="003903A8" w:rsidRDefault="003903A8" w:rsidP="003903A8">
      <w:pPr>
        <w:rPr>
          <w:rFonts w:asciiTheme="majorHAnsi" w:hAnsiTheme="majorHAnsi" w:cstheme="majorHAnsi"/>
        </w:rPr>
      </w:pPr>
    </w:p>
    <w:p w14:paraId="38F1AB19" w14:textId="77777777" w:rsidR="003903A8" w:rsidRPr="003903A8" w:rsidRDefault="003903A8" w:rsidP="003903A8">
      <w:pPr>
        <w:rPr>
          <w:rFonts w:asciiTheme="majorHAnsi" w:hAnsiTheme="majorHAnsi" w:cstheme="majorHAnsi"/>
        </w:rPr>
      </w:pPr>
      <w:r w:rsidRPr="003903A8">
        <w:rPr>
          <w:rFonts w:asciiTheme="majorHAnsi" w:hAnsiTheme="majorHAnsi" w:cstheme="majorHAnsi"/>
        </w:rPr>
        <w:t>Dr. Robert C. Moseley</w:t>
      </w:r>
    </w:p>
    <w:p w14:paraId="2A3DB91F" w14:textId="77777777" w:rsidR="003903A8" w:rsidRPr="003903A8" w:rsidRDefault="003903A8" w:rsidP="003903A8">
      <w:pPr>
        <w:rPr>
          <w:rFonts w:asciiTheme="majorHAnsi" w:hAnsiTheme="majorHAnsi" w:cstheme="majorHAnsi"/>
        </w:rPr>
      </w:pPr>
      <w:r w:rsidRPr="003903A8">
        <w:rPr>
          <w:rFonts w:asciiTheme="majorHAnsi" w:hAnsiTheme="majorHAnsi" w:cstheme="majorHAnsi"/>
        </w:rPr>
        <w:t>Postdoctoral Associate</w:t>
      </w:r>
    </w:p>
    <w:p w14:paraId="1CF3A857" w14:textId="77777777" w:rsidR="003903A8" w:rsidRPr="003903A8" w:rsidRDefault="003903A8" w:rsidP="003903A8">
      <w:pPr>
        <w:rPr>
          <w:rFonts w:asciiTheme="majorHAnsi" w:hAnsiTheme="majorHAnsi" w:cstheme="majorHAnsi"/>
        </w:rPr>
      </w:pPr>
      <w:r w:rsidRPr="003903A8">
        <w:rPr>
          <w:rFonts w:asciiTheme="majorHAnsi" w:hAnsiTheme="majorHAnsi" w:cstheme="majorHAnsi"/>
        </w:rPr>
        <w:t>Biology, Duke University</w:t>
      </w:r>
    </w:p>
    <w:p w14:paraId="573FC283" w14:textId="4A8DCF6C" w:rsidR="003903A8" w:rsidRPr="003903A8" w:rsidRDefault="003903A8" w:rsidP="003903A8">
      <w:pPr>
        <w:rPr>
          <w:rFonts w:asciiTheme="majorHAnsi" w:hAnsiTheme="majorHAnsi" w:cstheme="majorHAnsi"/>
        </w:rPr>
      </w:pPr>
      <w:r w:rsidRPr="003903A8">
        <w:rPr>
          <w:rFonts w:asciiTheme="majorHAnsi" w:hAnsiTheme="majorHAnsi" w:cstheme="majorHAnsi"/>
        </w:rPr>
        <w:t>Email: robert.moseley@duke.edu</w:t>
      </w:r>
    </w:p>
    <w:p w14:paraId="1AF67D4E" w14:textId="77777777" w:rsidR="003903A8" w:rsidRDefault="003903A8" w:rsidP="00ED116C">
      <w:pPr>
        <w:rPr>
          <w:rFonts w:asciiTheme="majorHAnsi" w:hAnsiTheme="majorHAnsi" w:cstheme="majorHAnsi"/>
        </w:rPr>
      </w:pPr>
    </w:p>
    <w:p w14:paraId="34EC9900" w14:textId="04475995" w:rsidR="00ED116C" w:rsidRPr="00ED116C" w:rsidRDefault="00ED116C" w:rsidP="00ED116C">
      <w:pPr>
        <w:rPr>
          <w:rFonts w:asciiTheme="majorHAnsi" w:hAnsiTheme="majorHAnsi" w:cstheme="majorHAnsi"/>
        </w:rPr>
      </w:pPr>
      <w:r>
        <w:rPr>
          <w:rFonts w:asciiTheme="majorHAnsi" w:hAnsiTheme="majorHAnsi" w:cstheme="majorHAnsi"/>
        </w:rPr>
        <w:t>Please find below our point-by-point responses to the Editorial Manager and the three referees:</w:t>
      </w:r>
    </w:p>
    <w:p w14:paraId="34CD6D8F" w14:textId="77777777" w:rsidR="00ED116C" w:rsidRPr="00ED116C" w:rsidRDefault="00ED116C">
      <w:pPr>
        <w:spacing w:line="240" w:lineRule="auto"/>
        <w:rPr>
          <w:rFonts w:asciiTheme="majorHAnsi" w:eastAsia="Calibri" w:hAnsiTheme="majorHAnsi" w:cstheme="majorHAnsi"/>
          <w:b/>
        </w:rPr>
      </w:pPr>
    </w:p>
    <w:p w14:paraId="035C7A84" w14:textId="73B65450" w:rsidR="00D84CA1" w:rsidRPr="00ED116C" w:rsidRDefault="00C41309">
      <w:pPr>
        <w:spacing w:line="240" w:lineRule="auto"/>
        <w:rPr>
          <w:rFonts w:asciiTheme="majorHAnsi" w:eastAsia="Calibri" w:hAnsiTheme="majorHAnsi" w:cstheme="majorHAnsi"/>
          <w:b/>
        </w:rPr>
      </w:pPr>
      <w:r w:rsidRPr="00ED116C">
        <w:rPr>
          <w:rFonts w:asciiTheme="majorHAnsi" w:eastAsia="Calibri" w:hAnsiTheme="majorHAnsi" w:cstheme="majorHAnsi"/>
          <w:b/>
        </w:rPr>
        <w:t>Editorial Manager</w:t>
      </w:r>
    </w:p>
    <w:p w14:paraId="0DD4BC46" w14:textId="77777777" w:rsidR="00D84CA1" w:rsidRPr="00ED116C" w:rsidRDefault="00D84CA1">
      <w:pPr>
        <w:spacing w:line="240" w:lineRule="auto"/>
        <w:rPr>
          <w:rFonts w:asciiTheme="majorHAnsi" w:eastAsia="Calibri" w:hAnsiTheme="majorHAnsi" w:cstheme="majorHAnsi"/>
          <w:b/>
        </w:rPr>
      </w:pPr>
    </w:p>
    <w:p w14:paraId="35478440" w14:textId="77777777" w:rsidR="00D84CA1" w:rsidRPr="00ED116C" w:rsidRDefault="00C41309">
      <w:pPr>
        <w:spacing w:line="240" w:lineRule="auto"/>
        <w:rPr>
          <w:rFonts w:asciiTheme="majorHAnsi" w:eastAsia="Calibri" w:hAnsiTheme="majorHAnsi" w:cstheme="majorHAnsi"/>
        </w:rPr>
      </w:pPr>
      <w:r w:rsidRPr="00ED116C">
        <w:rPr>
          <w:rFonts w:asciiTheme="majorHAnsi" w:eastAsia="Calibri" w:hAnsiTheme="majorHAnsi" w:cstheme="majorHAnsi"/>
        </w:rPr>
        <w:t>1. Please take this opportunity to thoroughly proofread the manuscript to ensure that there are no spelling or grammar issues.</w:t>
      </w:r>
    </w:p>
    <w:p w14:paraId="13A95548" w14:textId="77777777" w:rsidR="00D84CA1" w:rsidRPr="00ED116C" w:rsidRDefault="00D84CA1">
      <w:pPr>
        <w:spacing w:line="240" w:lineRule="auto"/>
        <w:rPr>
          <w:rFonts w:asciiTheme="majorHAnsi" w:eastAsia="Calibri" w:hAnsiTheme="majorHAnsi" w:cstheme="majorHAnsi"/>
        </w:rPr>
      </w:pPr>
    </w:p>
    <w:p w14:paraId="62397050" w14:textId="77777777" w:rsidR="00D84CA1" w:rsidRPr="00ED116C" w:rsidRDefault="00C41309">
      <w:pPr>
        <w:spacing w:line="240" w:lineRule="auto"/>
        <w:rPr>
          <w:rFonts w:asciiTheme="majorHAnsi" w:eastAsia="Calibri" w:hAnsiTheme="majorHAnsi" w:cstheme="majorHAnsi"/>
        </w:rPr>
      </w:pPr>
      <w:r w:rsidRPr="00ED116C">
        <w:rPr>
          <w:rFonts w:asciiTheme="majorHAnsi" w:eastAsia="Calibri" w:hAnsiTheme="majorHAnsi" w:cstheme="majorHAnsi"/>
          <w:color w:val="FF0000"/>
        </w:rPr>
        <w:t>Response</w:t>
      </w:r>
      <w:r w:rsidRPr="00ED116C">
        <w:rPr>
          <w:rFonts w:asciiTheme="majorHAnsi" w:eastAsia="Calibri" w:hAnsiTheme="majorHAnsi" w:cstheme="majorHAnsi"/>
        </w:rPr>
        <w:t>: We have proofread and fixed any spelling and grammar issues found.</w:t>
      </w:r>
    </w:p>
    <w:p w14:paraId="5096A000" w14:textId="77777777" w:rsidR="00D84CA1" w:rsidRPr="00ED116C" w:rsidRDefault="00D84CA1">
      <w:pPr>
        <w:spacing w:line="240" w:lineRule="auto"/>
        <w:rPr>
          <w:rFonts w:asciiTheme="majorHAnsi" w:eastAsia="Calibri" w:hAnsiTheme="majorHAnsi" w:cstheme="majorHAnsi"/>
        </w:rPr>
      </w:pPr>
    </w:p>
    <w:p w14:paraId="3D851244" w14:textId="77777777" w:rsidR="00D84CA1" w:rsidRPr="00ED116C" w:rsidRDefault="00C41309">
      <w:pPr>
        <w:spacing w:line="240" w:lineRule="auto"/>
        <w:rPr>
          <w:rFonts w:asciiTheme="majorHAnsi" w:eastAsia="Calibri" w:hAnsiTheme="majorHAnsi" w:cstheme="majorHAnsi"/>
        </w:rPr>
      </w:pPr>
      <w:r w:rsidRPr="00ED116C">
        <w:rPr>
          <w:rFonts w:asciiTheme="majorHAnsi" w:eastAsia="Calibri" w:hAnsiTheme="majorHAnsi" w:cstheme="majorHAnsi"/>
        </w:rPr>
        <w:t>2. Please define all abbreviations upon first use.</w:t>
      </w:r>
      <w:r w:rsidRPr="00ED116C">
        <w:rPr>
          <w:rFonts w:asciiTheme="majorHAnsi" w:eastAsia="Calibri" w:hAnsiTheme="majorHAnsi" w:cstheme="majorHAnsi"/>
        </w:rPr>
        <w:t xml:space="preserve"> For example, LEM, etc.</w:t>
      </w:r>
    </w:p>
    <w:p w14:paraId="351A949E" w14:textId="77777777" w:rsidR="00D84CA1" w:rsidRPr="00ED116C" w:rsidRDefault="00D84CA1">
      <w:pPr>
        <w:spacing w:line="240" w:lineRule="auto"/>
        <w:rPr>
          <w:rFonts w:asciiTheme="majorHAnsi" w:eastAsia="Calibri" w:hAnsiTheme="majorHAnsi" w:cstheme="majorHAnsi"/>
        </w:rPr>
      </w:pPr>
    </w:p>
    <w:p w14:paraId="57C44A0A" w14:textId="77777777" w:rsidR="00D84CA1" w:rsidRPr="00ED116C" w:rsidRDefault="00C41309">
      <w:pPr>
        <w:spacing w:line="240" w:lineRule="auto"/>
        <w:rPr>
          <w:rFonts w:asciiTheme="majorHAnsi" w:eastAsia="Calibri" w:hAnsiTheme="majorHAnsi" w:cstheme="majorHAnsi"/>
        </w:rPr>
      </w:pPr>
      <w:r w:rsidRPr="00ED116C">
        <w:rPr>
          <w:rFonts w:asciiTheme="majorHAnsi" w:eastAsia="Calibri" w:hAnsiTheme="majorHAnsi" w:cstheme="majorHAnsi"/>
          <w:color w:val="FF0000"/>
        </w:rPr>
        <w:t>Response</w:t>
      </w:r>
      <w:r w:rsidRPr="00ED116C">
        <w:rPr>
          <w:rFonts w:asciiTheme="majorHAnsi" w:eastAsia="Calibri" w:hAnsiTheme="majorHAnsi" w:cstheme="majorHAnsi"/>
        </w:rPr>
        <w:t xml:space="preserve">: We have added a table that explains each algorithm </w:t>
      </w:r>
      <w:proofErr w:type="gramStart"/>
      <w:r w:rsidRPr="00ED116C">
        <w:rPr>
          <w:rFonts w:asciiTheme="majorHAnsi" w:eastAsia="Calibri" w:hAnsiTheme="majorHAnsi" w:cstheme="majorHAnsi"/>
        </w:rPr>
        <w:t>and also</w:t>
      </w:r>
      <w:proofErr w:type="gramEnd"/>
      <w:r w:rsidRPr="00ED116C">
        <w:rPr>
          <w:rFonts w:asciiTheme="majorHAnsi" w:eastAsia="Calibri" w:hAnsiTheme="majorHAnsi" w:cstheme="majorHAnsi"/>
        </w:rPr>
        <w:t xml:space="preserve"> defines their abbreviations. In the protocol section, we have pointed to this table where abbreviations are made and in the Representative Results section, we ha</w:t>
      </w:r>
      <w:r w:rsidRPr="00ED116C">
        <w:rPr>
          <w:rFonts w:asciiTheme="majorHAnsi" w:eastAsia="Calibri" w:hAnsiTheme="majorHAnsi" w:cstheme="majorHAnsi"/>
        </w:rPr>
        <w:t xml:space="preserve">ve defined the abbreviations where they are first used. </w:t>
      </w:r>
    </w:p>
    <w:p w14:paraId="205936E7" w14:textId="77777777" w:rsidR="00D84CA1" w:rsidRPr="00ED116C" w:rsidRDefault="00D84CA1">
      <w:pPr>
        <w:spacing w:line="240" w:lineRule="auto"/>
        <w:rPr>
          <w:rFonts w:asciiTheme="majorHAnsi" w:eastAsia="Calibri" w:hAnsiTheme="majorHAnsi" w:cstheme="majorHAnsi"/>
        </w:rPr>
      </w:pPr>
    </w:p>
    <w:p w14:paraId="199C0A85" w14:textId="77777777" w:rsidR="00D84CA1" w:rsidRPr="00ED116C" w:rsidRDefault="00C41309">
      <w:pPr>
        <w:spacing w:line="240" w:lineRule="auto"/>
        <w:rPr>
          <w:rFonts w:asciiTheme="majorHAnsi" w:eastAsia="Calibri" w:hAnsiTheme="majorHAnsi" w:cstheme="majorHAnsi"/>
        </w:rPr>
      </w:pPr>
      <w:r w:rsidRPr="00ED116C">
        <w:rPr>
          <w:rFonts w:asciiTheme="majorHAnsi" w:eastAsia="Calibri" w:hAnsiTheme="majorHAnsi" w:cstheme="majorHAnsi"/>
        </w:rPr>
        <w:t xml:space="preserve">3. Is this Inherent Dynamics Visualizer open access? If </w:t>
      </w:r>
      <w:proofErr w:type="gramStart"/>
      <w:r w:rsidRPr="00ED116C">
        <w:rPr>
          <w:rFonts w:asciiTheme="majorHAnsi" w:eastAsia="Calibri" w:hAnsiTheme="majorHAnsi" w:cstheme="majorHAnsi"/>
        </w:rPr>
        <w:t>yes</w:t>
      </w:r>
      <w:proofErr w:type="gramEnd"/>
      <w:r w:rsidRPr="00ED116C">
        <w:rPr>
          <w:rFonts w:asciiTheme="majorHAnsi" w:eastAsia="Calibri" w:hAnsiTheme="majorHAnsi" w:cstheme="majorHAnsi"/>
        </w:rPr>
        <w:t xml:space="preserve"> please use a generic term.</w:t>
      </w:r>
    </w:p>
    <w:p w14:paraId="124C588D" w14:textId="77777777" w:rsidR="00D84CA1" w:rsidRPr="00ED116C" w:rsidRDefault="00D84CA1">
      <w:pPr>
        <w:spacing w:line="240" w:lineRule="auto"/>
        <w:rPr>
          <w:rFonts w:asciiTheme="majorHAnsi" w:eastAsia="Calibri" w:hAnsiTheme="majorHAnsi" w:cstheme="majorHAnsi"/>
        </w:rPr>
      </w:pPr>
    </w:p>
    <w:p w14:paraId="15EDD099" w14:textId="77777777" w:rsidR="00D84CA1" w:rsidRPr="00ED116C" w:rsidRDefault="00C41309">
      <w:pPr>
        <w:spacing w:line="240" w:lineRule="auto"/>
        <w:rPr>
          <w:rFonts w:asciiTheme="majorHAnsi" w:eastAsia="Calibri" w:hAnsiTheme="majorHAnsi" w:cstheme="majorHAnsi"/>
        </w:rPr>
      </w:pPr>
      <w:r w:rsidRPr="00ED116C">
        <w:rPr>
          <w:rFonts w:asciiTheme="majorHAnsi" w:eastAsia="Calibri" w:hAnsiTheme="majorHAnsi" w:cstheme="majorHAnsi"/>
          <w:color w:val="FF0000"/>
        </w:rPr>
        <w:t>Response</w:t>
      </w:r>
      <w:r w:rsidRPr="00ED116C">
        <w:rPr>
          <w:rFonts w:asciiTheme="majorHAnsi" w:eastAsia="Calibri" w:hAnsiTheme="majorHAnsi" w:cstheme="majorHAnsi"/>
        </w:rPr>
        <w:t>: The IDV is an open-access interface.</w:t>
      </w:r>
    </w:p>
    <w:p w14:paraId="5F6839F9" w14:textId="77777777" w:rsidR="00D84CA1" w:rsidRPr="00ED116C" w:rsidRDefault="00D84CA1">
      <w:pPr>
        <w:spacing w:line="240" w:lineRule="auto"/>
        <w:rPr>
          <w:rFonts w:asciiTheme="majorHAnsi" w:eastAsia="Calibri" w:hAnsiTheme="majorHAnsi" w:cstheme="majorHAnsi"/>
        </w:rPr>
      </w:pPr>
    </w:p>
    <w:p w14:paraId="3C84EEBB" w14:textId="77777777" w:rsidR="00D84CA1" w:rsidRPr="00ED116C" w:rsidRDefault="00C41309">
      <w:pPr>
        <w:spacing w:line="240" w:lineRule="auto"/>
        <w:rPr>
          <w:rFonts w:asciiTheme="majorHAnsi" w:eastAsia="Calibri" w:hAnsiTheme="majorHAnsi" w:cstheme="majorHAnsi"/>
        </w:rPr>
      </w:pPr>
      <w:r w:rsidRPr="00ED116C">
        <w:rPr>
          <w:rFonts w:asciiTheme="majorHAnsi" w:eastAsia="Calibri" w:hAnsiTheme="majorHAnsi" w:cstheme="majorHAnsi"/>
        </w:rPr>
        <w:t>4. Please revise the text to avoid the use of any personal pro</w:t>
      </w:r>
      <w:r w:rsidRPr="00ED116C">
        <w:rPr>
          <w:rFonts w:asciiTheme="majorHAnsi" w:eastAsia="Calibri" w:hAnsiTheme="majorHAnsi" w:cstheme="majorHAnsi"/>
        </w:rPr>
        <w:t>nouns (e.g., "we", "you", "our" etc.).</w:t>
      </w:r>
    </w:p>
    <w:p w14:paraId="52C75DA4" w14:textId="77777777" w:rsidR="00D84CA1" w:rsidRPr="00ED116C" w:rsidRDefault="00D84CA1">
      <w:pPr>
        <w:spacing w:line="240" w:lineRule="auto"/>
        <w:rPr>
          <w:rFonts w:asciiTheme="majorHAnsi" w:eastAsia="Calibri" w:hAnsiTheme="majorHAnsi" w:cstheme="majorHAnsi"/>
        </w:rPr>
      </w:pPr>
    </w:p>
    <w:p w14:paraId="45603106" w14:textId="77777777" w:rsidR="00D84CA1" w:rsidRPr="00ED116C" w:rsidRDefault="00C41309">
      <w:pPr>
        <w:spacing w:line="240" w:lineRule="auto"/>
        <w:rPr>
          <w:rFonts w:asciiTheme="majorHAnsi" w:eastAsia="Calibri" w:hAnsiTheme="majorHAnsi" w:cstheme="majorHAnsi"/>
        </w:rPr>
      </w:pPr>
      <w:r w:rsidRPr="00ED116C">
        <w:rPr>
          <w:rFonts w:asciiTheme="majorHAnsi" w:eastAsia="Calibri" w:hAnsiTheme="majorHAnsi" w:cstheme="majorHAnsi"/>
          <w:color w:val="FF0000"/>
        </w:rPr>
        <w:t>Response</w:t>
      </w:r>
      <w:r w:rsidRPr="00ED116C">
        <w:rPr>
          <w:rFonts w:asciiTheme="majorHAnsi" w:eastAsia="Calibri" w:hAnsiTheme="majorHAnsi" w:cstheme="majorHAnsi"/>
        </w:rPr>
        <w:t>: The text has been updated to remove the use of personal pronouns.</w:t>
      </w:r>
    </w:p>
    <w:p w14:paraId="164581DB" w14:textId="77777777" w:rsidR="00D84CA1" w:rsidRPr="00ED116C" w:rsidRDefault="00D84CA1">
      <w:pPr>
        <w:spacing w:line="240" w:lineRule="auto"/>
        <w:rPr>
          <w:rFonts w:asciiTheme="majorHAnsi" w:eastAsia="Calibri" w:hAnsiTheme="majorHAnsi" w:cstheme="majorHAnsi"/>
        </w:rPr>
      </w:pPr>
    </w:p>
    <w:p w14:paraId="03937DC3" w14:textId="77777777" w:rsidR="00D84CA1" w:rsidRPr="00ED116C" w:rsidRDefault="00C41309">
      <w:pPr>
        <w:spacing w:line="240" w:lineRule="auto"/>
        <w:rPr>
          <w:rFonts w:asciiTheme="majorHAnsi" w:eastAsia="Calibri" w:hAnsiTheme="majorHAnsi" w:cstheme="majorHAnsi"/>
        </w:rPr>
      </w:pPr>
      <w:r w:rsidRPr="00ED116C">
        <w:rPr>
          <w:rFonts w:asciiTheme="majorHAnsi" w:eastAsia="Calibri" w:hAnsiTheme="majorHAnsi" w:cstheme="majorHAnsi"/>
        </w:rPr>
        <w:t>5. Please add more details to your protocol steps. Please ensure you answer the “how” question, i.e., how is the step performed? This can b</w:t>
      </w:r>
      <w:r w:rsidRPr="00ED116C">
        <w:rPr>
          <w:rFonts w:asciiTheme="majorHAnsi" w:eastAsia="Calibri" w:hAnsiTheme="majorHAnsi" w:cstheme="majorHAnsi"/>
        </w:rPr>
        <w:t>e done by including all mechanical actions, button clicks in the software, command lines, etc.</w:t>
      </w:r>
    </w:p>
    <w:p w14:paraId="4C4C5517" w14:textId="77777777" w:rsidR="00D84CA1" w:rsidRPr="00ED116C" w:rsidRDefault="00D84CA1">
      <w:pPr>
        <w:spacing w:line="240" w:lineRule="auto"/>
        <w:rPr>
          <w:rFonts w:asciiTheme="majorHAnsi" w:eastAsia="Calibri" w:hAnsiTheme="majorHAnsi" w:cstheme="majorHAnsi"/>
        </w:rPr>
      </w:pPr>
    </w:p>
    <w:p w14:paraId="2769367D" w14:textId="77777777" w:rsidR="00D84CA1" w:rsidRPr="00ED116C" w:rsidRDefault="00C41309">
      <w:pPr>
        <w:spacing w:line="240" w:lineRule="auto"/>
        <w:rPr>
          <w:rFonts w:asciiTheme="majorHAnsi" w:eastAsia="Calibri" w:hAnsiTheme="majorHAnsi" w:cstheme="majorHAnsi"/>
        </w:rPr>
      </w:pPr>
      <w:r w:rsidRPr="00ED116C">
        <w:rPr>
          <w:rFonts w:asciiTheme="majorHAnsi" w:eastAsia="Calibri" w:hAnsiTheme="majorHAnsi" w:cstheme="majorHAnsi"/>
          <w:color w:val="FF0000"/>
        </w:rPr>
        <w:t>Response</w:t>
      </w:r>
      <w:r w:rsidRPr="00ED116C">
        <w:rPr>
          <w:rFonts w:asciiTheme="majorHAnsi" w:eastAsia="Calibri" w:hAnsiTheme="majorHAnsi" w:cstheme="majorHAnsi"/>
        </w:rPr>
        <w:t>: Thank you for catching this. We agree that many steps of the protocol did not give sufficient detail regarding the specific actions required to comple</w:t>
      </w:r>
      <w:r w:rsidRPr="00ED116C">
        <w:rPr>
          <w:rFonts w:asciiTheme="majorHAnsi" w:eastAsia="Calibri" w:hAnsiTheme="majorHAnsi" w:cstheme="majorHAnsi"/>
        </w:rPr>
        <w:t xml:space="preserve">te each step. The following steps have been </w:t>
      </w:r>
      <w:r w:rsidRPr="00ED116C">
        <w:rPr>
          <w:rFonts w:asciiTheme="majorHAnsi" w:eastAsia="Calibri" w:hAnsiTheme="majorHAnsi" w:cstheme="majorHAnsi"/>
        </w:rPr>
        <w:lastRenderedPageBreak/>
        <w:t xml:space="preserve">updated to be more explicit: 2.10.3 (now 2.8.3), 2.10.4 (now 2.8.4), 2.12.1 (now 2.10.1), 2.12.2 (now 2.10.2), 3.8.1, 3.9.1.1, 3.11.1.1, 4.8, 4.10, and 4.11.2. Additionally, 3.7 was added to further describe how </w:t>
      </w:r>
      <w:r w:rsidRPr="00ED116C">
        <w:rPr>
          <w:rFonts w:asciiTheme="majorHAnsi" w:eastAsia="Calibri" w:hAnsiTheme="majorHAnsi" w:cstheme="majorHAnsi"/>
        </w:rPr>
        <w:t>to complete the following steps.</w:t>
      </w:r>
    </w:p>
    <w:p w14:paraId="0A5C18CE" w14:textId="77777777" w:rsidR="00D84CA1" w:rsidRPr="00ED116C" w:rsidRDefault="00D84CA1">
      <w:pPr>
        <w:spacing w:line="240" w:lineRule="auto"/>
        <w:rPr>
          <w:rFonts w:asciiTheme="majorHAnsi" w:eastAsia="Calibri" w:hAnsiTheme="majorHAnsi" w:cstheme="majorHAnsi"/>
        </w:rPr>
      </w:pPr>
    </w:p>
    <w:p w14:paraId="0A303D94" w14:textId="77777777" w:rsidR="00D84CA1" w:rsidRPr="00ED116C" w:rsidRDefault="00C41309">
      <w:pPr>
        <w:spacing w:line="240" w:lineRule="auto"/>
        <w:rPr>
          <w:rFonts w:asciiTheme="majorHAnsi" w:eastAsia="Calibri" w:hAnsiTheme="majorHAnsi" w:cstheme="majorHAnsi"/>
        </w:rPr>
      </w:pPr>
      <w:r w:rsidRPr="00ED116C">
        <w:rPr>
          <w:rFonts w:asciiTheme="majorHAnsi" w:eastAsia="Calibri" w:hAnsiTheme="majorHAnsi" w:cstheme="majorHAnsi"/>
        </w:rPr>
        <w:t>6. 2.1, 3.1, 4.1: How is this done? Please include all details associated with the step.</w:t>
      </w:r>
    </w:p>
    <w:p w14:paraId="77B706B7" w14:textId="77777777" w:rsidR="00D84CA1" w:rsidRPr="00ED116C" w:rsidRDefault="00D84CA1">
      <w:pPr>
        <w:spacing w:line="240" w:lineRule="auto"/>
        <w:rPr>
          <w:rFonts w:asciiTheme="majorHAnsi" w:eastAsia="Calibri" w:hAnsiTheme="majorHAnsi" w:cstheme="majorHAnsi"/>
        </w:rPr>
      </w:pPr>
    </w:p>
    <w:p w14:paraId="4389A446" w14:textId="77777777" w:rsidR="00D84CA1" w:rsidRPr="00ED116C" w:rsidRDefault="00C41309">
      <w:pPr>
        <w:spacing w:line="240" w:lineRule="auto"/>
        <w:rPr>
          <w:rFonts w:asciiTheme="majorHAnsi" w:eastAsia="Calibri" w:hAnsiTheme="majorHAnsi" w:cstheme="majorHAnsi"/>
        </w:rPr>
      </w:pPr>
      <w:r w:rsidRPr="00ED116C">
        <w:rPr>
          <w:rFonts w:asciiTheme="majorHAnsi" w:eastAsia="Calibri" w:hAnsiTheme="majorHAnsi" w:cstheme="majorHAnsi"/>
          <w:color w:val="FF0000"/>
        </w:rPr>
        <w:t>Response</w:t>
      </w:r>
      <w:r w:rsidRPr="00ED116C">
        <w:rPr>
          <w:rFonts w:asciiTheme="majorHAnsi" w:eastAsia="Calibri" w:hAnsiTheme="majorHAnsi" w:cstheme="majorHAnsi"/>
        </w:rPr>
        <w:t>: We have added additional steps for steps 2.1, 3.1 and 4.1 to better explain how to create a configuration file.</w:t>
      </w:r>
    </w:p>
    <w:p w14:paraId="126FECC5" w14:textId="77777777" w:rsidR="00D84CA1" w:rsidRPr="00ED116C" w:rsidRDefault="00D84CA1">
      <w:pPr>
        <w:spacing w:line="240" w:lineRule="auto"/>
        <w:rPr>
          <w:rFonts w:asciiTheme="majorHAnsi" w:eastAsia="Calibri" w:hAnsiTheme="majorHAnsi" w:cstheme="majorHAnsi"/>
        </w:rPr>
      </w:pPr>
    </w:p>
    <w:p w14:paraId="6ADB0526" w14:textId="77777777" w:rsidR="00D84CA1" w:rsidRPr="00ED116C" w:rsidRDefault="00C41309">
      <w:pPr>
        <w:spacing w:line="240" w:lineRule="auto"/>
        <w:rPr>
          <w:rFonts w:asciiTheme="majorHAnsi" w:eastAsia="Calibri" w:hAnsiTheme="majorHAnsi" w:cstheme="majorHAnsi"/>
        </w:rPr>
      </w:pPr>
      <w:r w:rsidRPr="00ED116C">
        <w:rPr>
          <w:rFonts w:asciiTheme="majorHAnsi" w:eastAsia="Calibri" w:hAnsiTheme="majorHAnsi" w:cstheme="majorHAnsi"/>
        </w:rPr>
        <w:t xml:space="preserve">7. 2.10: </w:t>
      </w:r>
      <w:r w:rsidRPr="00ED116C">
        <w:rPr>
          <w:rFonts w:asciiTheme="majorHAnsi" w:eastAsia="Calibri" w:hAnsiTheme="majorHAnsi" w:cstheme="majorHAnsi"/>
        </w:rPr>
        <w:t>Please mention the data columns which the gene list should contain.</w:t>
      </w:r>
    </w:p>
    <w:p w14:paraId="6F617CDC" w14:textId="77777777" w:rsidR="00D84CA1" w:rsidRPr="00ED116C" w:rsidRDefault="00D84CA1">
      <w:pPr>
        <w:spacing w:line="240" w:lineRule="auto"/>
        <w:rPr>
          <w:rFonts w:asciiTheme="majorHAnsi" w:eastAsia="Calibri" w:hAnsiTheme="majorHAnsi" w:cstheme="majorHAnsi"/>
        </w:rPr>
      </w:pPr>
    </w:p>
    <w:p w14:paraId="0A000015" w14:textId="77777777" w:rsidR="00D84CA1" w:rsidRPr="00ED116C" w:rsidRDefault="00C41309">
      <w:pPr>
        <w:spacing w:line="240" w:lineRule="auto"/>
        <w:rPr>
          <w:rFonts w:asciiTheme="majorHAnsi" w:eastAsia="Calibri" w:hAnsiTheme="majorHAnsi" w:cstheme="majorHAnsi"/>
        </w:rPr>
      </w:pPr>
      <w:r w:rsidRPr="00ED116C">
        <w:rPr>
          <w:rFonts w:asciiTheme="majorHAnsi" w:eastAsia="Calibri" w:hAnsiTheme="majorHAnsi" w:cstheme="majorHAnsi"/>
          <w:color w:val="FF0000"/>
        </w:rPr>
        <w:t>Response</w:t>
      </w:r>
      <w:r w:rsidRPr="00ED116C">
        <w:rPr>
          <w:rFonts w:asciiTheme="majorHAnsi" w:eastAsia="Calibri" w:hAnsiTheme="majorHAnsi" w:cstheme="majorHAnsi"/>
        </w:rPr>
        <w:t>: We can see that the step in 2.10 (now 2.8) was not clear. The gene list file is made for the user and contains the appropriate data column, which is just a list of gene names fo</w:t>
      </w:r>
      <w:r w:rsidRPr="00ED116C">
        <w:rPr>
          <w:rFonts w:asciiTheme="majorHAnsi" w:eastAsia="Calibri" w:hAnsiTheme="majorHAnsi" w:cstheme="majorHAnsi"/>
        </w:rPr>
        <w:t xml:space="preserve">r the user’s time series gene expression dataset. We have updated 2.8 and 2.9 to include further detail regarding how the gene list is created and used. </w:t>
      </w:r>
    </w:p>
    <w:p w14:paraId="3D0FD85B" w14:textId="77777777" w:rsidR="00D84CA1" w:rsidRPr="00ED116C" w:rsidRDefault="00D84CA1">
      <w:pPr>
        <w:spacing w:line="240" w:lineRule="auto"/>
        <w:rPr>
          <w:rFonts w:asciiTheme="majorHAnsi" w:eastAsia="Calibri" w:hAnsiTheme="majorHAnsi" w:cstheme="majorHAnsi"/>
        </w:rPr>
      </w:pPr>
    </w:p>
    <w:p w14:paraId="23EBF3C7" w14:textId="77777777" w:rsidR="00D84CA1" w:rsidRPr="00ED116C" w:rsidRDefault="00C41309">
      <w:pPr>
        <w:spacing w:line="240" w:lineRule="auto"/>
        <w:rPr>
          <w:rFonts w:asciiTheme="majorHAnsi" w:eastAsia="Calibri" w:hAnsiTheme="majorHAnsi" w:cstheme="majorHAnsi"/>
        </w:rPr>
      </w:pPr>
      <w:r w:rsidRPr="00ED116C">
        <w:rPr>
          <w:rFonts w:asciiTheme="majorHAnsi" w:eastAsia="Calibri" w:hAnsiTheme="majorHAnsi" w:cstheme="majorHAnsi"/>
        </w:rPr>
        <w:t>8.</w:t>
      </w:r>
      <w:r w:rsidRPr="00ED116C">
        <w:rPr>
          <w:rFonts w:asciiTheme="majorHAnsi" w:eastAsia="Calibri" w:hAnsiTheme="majorHAnsi" w:cstheme="majorHAnsi"/>
        </w:rPr>
        <w:t xml:space="preserve"> 2.10.4: What algorithm is used in the IDP? Please mention.</w:t>
      </w:r>
    </w:p>
    <w:p w14:paraId="2DF3CF2B" w14:textId="77777777" w:rsidR="00D84CA1" w:rsidRPr="00ED116C" w:rsidRDefault="00D84CA1">
      <w:pPr>
        <w:spacing w:line="240" w:lineRule="auto"/>
        <w:rPr>
          <w:rFonts w:asciiTheme="majorHAnsi" w:eastAsia="Calibri" w:hAnsiTheme="majorHAnsi" w:cstheme="majorHAnsi"/>
        </w:rPr>
      </w:pPr>
    </w:p>
    <w:p w14:paraId="7D5F6F19" w14:textId="77777777" w:rsidR="00D84CA1" w:rsidRPr="00ED116C" w:rsidRDefault="00C41309">
      <w:pPr>
        <w:spacing w:line="240" w:lineRule="auto"/>
        <w:rPr>
          <w:rFonts w:asciiTheme="majorHAnsi" w:eastAsia="Calibri" w:hAnsiTheme="majorHAnsi" w:cstheme="majorHAnsi"/>
        </w:rPr>
      </w:pPr>
      <w:r w:rsidRPr="00ED116C">
        <w:rPr>
          <w:rFonts w:asciiTheme="majorHAnsi" w:eastAsia="Calibri" w:hAnsiTheme="majorHAnsi" w:cstheme="majorHAnsi"/>
          <w:color w:val="FF0000"/>
        </w:rPr>
        <w:t>Response</w:t>
      </w:r>
      <w:r w:rsidRPr="00ED116C">
        <w:rPr>
          <w:rFonts w:asciiTheme="majorHAnsi" w:eastAsia="Calibri" w:hAnsiTheme="majorHAnsi" w:cstheme="majorHAnsi"/>
        </w:rPr>
        <w:t xml:space="preserve">: We defined the </w:t>
      </w:r>
      <w:proofErr w:type="spellStart"/>
      <w:r w:rsidRPr="00ED116C">
        <w:rPr>
          <w:rFonts w:asciiTheme="majorHAnsi" w:eastAsia="Calibri" w:hAnsiTheme="majorHAnsi" w:cstheme="majorHAnsi"/>
        </w:rPr>
        <w:t>DLxJTK</w:t>
      </w:r>
      <w:proofErr w:type="spellEnd"/>
      <w:r w:rsidRPr="00ED116C">
        <w:rPr>
          <w:rFonts w:asciiTheme="majorHAnsi" w:eastAsia="Calibri" w:hAnsiTheme="majorHAnsi" w:cstheme="majorHAnsi"/>
        </w:rPr>
        <w:t xml:space="preserve"> algorithm in the text. We have also added a table that contains definitions for several IDP-related terms used in the manuscript. Line 783 contains the table numbe</w:t>
      </w:r>
      <w:r w:rsidRPr="00ED116C">
        <w:rPr>
          <w:rFonts w:asciiTheme="majorHAnsi" w:eastAsia="Calibri" w:hAnsiTheme="majorHAnsi" w:cstheme="majorHAnsi"/>
        </w:rPr>
        <w:t>r and caption.</w:t>
      </w:r>
    </w:p>
    <w:p w14:paraId="5136010D" w14:textId="77777777" w:rsidR="00D84CA1" w:rsidRPr="00ED116C" w:rsidRDefault="00D84CA1">
      <w:pPr>
        <w:spacing w:line="240" w:lineRule="auto"/>
        <w:rPr>
          <w:rFonts w:asciiTheme="majorHAnsi" w:eastAsia="Calibri" w:hAnsiTheme="majorHAnsi" w:cstheme="majorHAnsi"/>
        </w:rPr>
      </w:pPr>
    </w:p>
    <w:p w14:paraId="1FD32A03" w14:textId="77777777" w:rsidR="00D84CA1" w:rsidRPr="00ED116C" w:rsidRDefault="00C41309">
      <w:pPr>
        <w:spacing w:line="240" w:lineRule="auto"/>
        <w:rPr>
          <w:rFonts w:asciiTheme="majorHAnsi" w:eastAsia="Calibri" w:hAnsiTheme="majorHAnsi" w:cstheme="majorHAnsi"/>
        </w:rPr>
      </w:pPr>
      <w:r w:rsidRPr="00ED116C">
        <w:rPr>
          <w:rFonts w:asciiTheme="majorHAnsi" w:eastAsia="Calibri" w:hAnsiTheme="majorHAnsi" w:cstheme="majorHAnsi"/>
        </w:rPr>
        <w:t>9. Please reference supplementary files in the protocol section wherever appropriate.</w:t>
      </w:r>
    </w:p>
    <w:p w14:paraId="02FF8A36" w14:textId="77777777" w:rsidR="00D84CA1" w:rsidRPr="00ED116C" w:rsidRDefault="00D84CA1">
      <w:pPr>
        <w:spacing w:line="240" w:lineRule="auto"/>
        <w:rPr>
          <w:rFonts w:asciiTheme="majorHAnsi" w:eastAsia="Calibri" w:hAnsiTheme="majorHAnsi" w:cstheme="majorHAnsi"/>
        </w:rPr>
      </w:pPr>
    </w:p>
    <w:p w14:paraId="2065FA48" w14:textId="77777777" w:rsidR="00D84CA1" w:rsidRPr="00ED116C" w:rsidRDefault="00C41309">
      <w:pPr>
        <w:spacing w:line="240" w:lineRule="auto"/>
        <w:rPr>
          <w:rFonts w:asciiTheme="majorHAnsi" w:eastAsia="Calibri" w:hAnsiTheme="majorHAnsi" w:cstheme="majorHAnsi"/>
        </w:rPr>
      </w:pPr>
      <w:r w:rsidRPr="00ED116C">
        <w:rPr>
          <w:rFonts w:asciiTheme="majorHAnsi" w:eastAsia="Calibri" w:hAnsiTheme="majorHAnsi" w:cstheme="majorHAnsi"/>
          <w:color w:val="FF0000"/>
        </w:rPr>
        <w:t>Response</w:t>
      </w:r>
      <w:r w:rsidRPr="00ED116C">
        <w:rPr>
          <w:rFonts w:asciiTheme="majorHAnsi" w:eastAsia="Calibri" w:hAnsiTheme="majorHAnsi" w:cstheme="majorHAnsi"/>
        </w:rPr>
        <w:t>: We have added references to supplemental files in steps 2.1.1.2, 2.1.1.3, 2.7.5, 2.8.5, 3.9, and 3.11.2. As well as in the notes immediately af</w:t>
      </w:r>
      <w:r w:rsidRPr="00ED116C">
        <w:rPr>
          <w:rFonts w:asciiTheme="majorHAnsi" w:eastAsia="Calibri" w:hAnsiTheme="majorHAnsi" w:cstheme="majorHAnsi"/>
        </w:rPr>
        <w:t>ter steps 2.1.2.3, 3.1.2.5, and 4.1.2.6.</w:t>
      </w:r>
    </w:p>
    <w:p w14:paraId="033F6CA3" w14:textId="77777777" w:rsidR="00D84CA1" w:rsidRPr="00ED116C" w:rsidRDefault="00D84CA1">
      <w:pPr>
        <w:spacing w:line="240" w:lineRule="auto"/>
        <w:rPr>
          <w:rFonts w:asciiTheme="majorHAnsi" w:eastAsia="Calibri" w:hAnsiTheme="majorHAnsi" w:cstheme="majorHAnsi"/>
        </w:rPr>
      </w:pPr>
    </w:p>
    <w:p w14:paraId="3337507A" w14:textId="77777777" w:rsidR="00D84CA1" w:rsidRPr="00ED116C" w:rsidRDefault="00C41309">
      <w:pPr>
        <w:spacing w:line="240" w:lineRule="auto"/>
        <w:rPr>
          <w:rFonts w:asciiTheme="majorHAnsi" w:eastAsia="Calibri" w:hAnsiTheme="majorHAnsi" w:cstheme="majorHAnsi"/>
        </w:rPr>
      </w:pPr>
      <w:r w:rsidRPr="00ED116C">
        <w:rPr>
          <w:rFonts w:asciiTheme="majorHAnsi" w:eastAsia="Calibri" w:hAnsiTheme="majorHAnsi" w:cstheme="majorHAnsi"/>
        </w:rPr>
        <w:t>10. Please ensure that the highlighting is no more than 3 pages including headings and spacings.</w:t>
      </w:r>
    </w:p>
    <w:p w14:paraId="6C17390D" w14:textId="77777777" w:rsidR="00D84CA1" w:rsidRPr="00ED116C" w:rsidRDefault="00D84CA1">
      <w:pPr>
        <w:spacing w:line="240" w:lineRule="auto"/>
        <w:rPr>
          <w:rFonts w:asciiTheme="majorHAnsi" w:eastAsia="Calibri" w:hAnsiTheme="majorHAnsi" w:cstheme="majorHAnsi"/>
        </w:rPr>
      </w:pPr>
    </w:p>
    <w:p w14:paraId="51F4ABAC" w14:textId="77777777" w:rsidR="00D84CA1" w:rsidRPr="00ED116C" w:rsidRDefault="00C41309">
      <w:pPr>
        <w:spacing w:line="240" w:lineRule="auto"/>
        <w:rPr>
          <w:rFonts w:asciiTheme="majorHAnsi" w:eastAsia="Calibri" w:hAnsiTheme="majorHAnsi" w:cstheme="majorHAnsi"/>
        </w:rPr>
      </w:pPr>
      <w:r w:rsidRPr="00ED116C">
        <w:rPr>
          <w:rFonts w:asciiTheme="majorHAnsi" w:eastAsia="Calibri" w:hAnsiTheme="majorHAnsi" w:cstheme="majorHAnsi"/>
          <w:color w:val="FF0000"/>
        </w:rPr>
        <w:t>Response</w:t>
      </w:r>
      <w:r w:rsidRPr="00ED116C">
        <w:rPr>
          <w:rFonts w:asciiTheme="majorHAnsi" w:eastAsia="Calibri" w:hAnsiTheme="majorHAnsi" w:cstheme="majorHAnsi"/>
        </w:rPr>
        <w:t>: We have reduced the highlighted sections to be 3 pages in total.</w:t>
      </w:r>
    </w:p>
    <w:p w14:paraId="326ABA61" w14:textId="77777777" w:rsidR="00D84CA1" w:rsidRPr="00ED116C" w:rsidRDefault="00D84CA1">
      <w:pPr>
        <w:spacing w:line="240" w:lineRule="auto"/>
        <w:rPr>
          <w:rFonts w:asciiTheme="majorHAnsi" w:eastAsia="Calibri" w:hAnsiTheme="majorHAnsi" w:cstheme="majorHAnsi"/>
        </w:rPr>
      </w:pPr>
    </w:p>
    <w:p w14:paraId="437CED5C" w14:textId="77777777" w:rsidR="00D84CA1" w:rsidRPr="00ED116C" w:rsidRDefault="00C41309">
      <w:pPr>
        <w:spacing w:line="240" w:lineRule="auto"/>
        <w:rPr>
          <w:rFonts w:asciiTheme="majorHAnsi" w:eastAsia="Calibri" w:hAnsiTheme="majorHAnsi" w:cstheme="majorHAnsi"/>
        </w:rPr>
      </w:pPr>
      <w:r w:rsidRPr="00ED116C">
        <w:rPr>
          <w:rFonts w:asciiTheme="majorHAnsi" w:eastAsia="Calibri" w:hAnsiTheme="majorHAnsi" w:cstheme="majorHAnsi"/>
        </w:rPr>
        <w:t>11. Please mark the panels in figure 4.</w:t>
      </w:r>
    </w:p>
    <w:p w14:paraId="2AAABF42" w14:textId="77777777" w:rsidR="00D84CA1" w:rsidRPr="00ED116C" w:rsidRDefault="00D84CA1">
      <w:pPr>
        <w:spacing w:line="240" w:lineRule="auto"/>
        <w:rPr>
          <w:rFonts w:asciiTheme="majorHAnsi" w:eastAsia="Calibri" w:hAnsiTheme="majorHAnsi" w:cstheme="majorHAnsi"/>
        </w:rPr>
      </w:pPr>
    </w:p>
    <w:p w14:paraId="737822D6" w14:textId="77777777" w:rsidR="00D84CA1" w:rsidRPr="00ED116C" w:rsidRDefault="00C41309">
      <w:pPr>
        <w:spacing w:line="240" w:lineRule="auto"/>
        <w:rPr>
          <w:rFonts w:asciiTheme="majorHAnsi" w:eastAsia="Calibri" w:hAnsiTheme="majorHAnsi" w:cstheme="majorHAnsi"/>
        </w:rPr>
      </w:pPr>
      <w:r w:rsidRPr="00ED116C">
        <w:rPr>
          <w:rFonts w:asciiTheme="majorHAnsi" w:eastAsia="Calibri" w:hAnsiTheme="majorHAnsi" w:cstheme="majorHAnsi"/>
          <w:color w:val="FF0000"/>
        </w:rPr>
        <w:t>Response</w:t>
      </w:r>
      <w:r w:rsidRPr="00ED116C">
        <w:rPr>
          <w:rFonts w:asciiTheme="majorHAnsi" w:eastAsia="Calibri" w:hAnsiTheme="majorHAnsi" w:cstheme="majorHAnsi"/>
        </w:rPr>
        <w:t>: Figure 4 does not contain panels. The confusion is because of two typos on line 573 and 578 of the updated manuscript. On line 573, we referenced Figure 4a, but meant to reference Figure 2b. On line 578, we referenced Figure 4b but just meant to</w:t>
      </w:r>
      <w:r w:rsidRPr="00ED116C">
        <w:rPr>
          <w:rFonts w:asciiTheme="majorHAnsi" w:eastAsia="Calibri" w:hAnsiTheme="majorHAnsi" w:cstheme="majorHAnsi"/>
        </w:rPr>
        <w:t xml:space="preserve"> reference Figure 4. We have corrected these references and thank you for catching these typos. We have also updated how a ‘no results’ scenario is shown to the user. We have updated panel d in Figure 4 to show this.</w:t>
      </w:r>
    </w:p>
    <w:p w14:paraId="62DD601B" w14:textId="77777777" w:rsidR="00D84CA1" w:rsidRPr="00ED116C" w:rsidRDefault="00D84CA1">
      <w:pPr>
        <w:spacing w:line="240" w:lineRule="auto"/>
        <w:rPr>
          <w:rFonts w:asciiTheme="majorHAnsi" w:eastAsia="Calibri" w:hAnsiTheme="majorHAnsi" w:cstheme="majorHAnsi"/>
          <w:b/>
        </w:rPr>
      </w:pPr>
    </w:p>
    <w:p w14:paraId="61BCC918" w14:textId="77777777" w:rsidR="00D84CA1" w:rsidRPr="00ED116C" w:rsidRDefault="00D84CA1">
      <w:pPr>
        <w:spacing w:line="240" w:lineRule="auto"/>
        <w:rPr>
          <w:rFonts w:asciiTheme="majorHAnsi" w:eastAsia="Calibri" w:hAnsiTheme="majorHAnsi" w:cstheme="majorHAnsi"/>
          <w:b/>
        </w:rPr>
      </w:pPr>
    </w:p>
    <w:p w14:paraId="227B7D08" w14:textId="77777777" w:rsidR="00D84CA1" w:rsidRPr="00ED116C" w:rsidRDefault="00C41309">
      <w:pPr>
        <w:spacing w:line="240" w:lineRule="auto"/>
        <w:rPr>
          <w:rFonts w:asciiTheme="majorHAnsi" w:eastAsia="Calibri" w:hAnsiTheme="majorHAnsi" w:cstheme="majorHAnsi"/>
          <w:b/>
        </w:rPr>
      </w:pPr>
      <w:r w:rsidRPr="00ED116C">
        <w:rPr>
          <w:rFonts w:asciiTheme="majorHAnsi" w:eastAsia="Calibri" w:hAnsiTheme="majorHAnsi" w:cstheme="majorHAnsi"/>
          <w:b/>
        </w:rPr>
        <w:t>Reviewer #1</w:t>
      </w:r>
    </w:p>
    <w:p w14:paraId="7678512D" w14:textId="77777777" w:rsidR="00D84CA1" w:rsidRPr="00ED116C" w:rsidRDefault="00D84CA1">
      <w:pPr>
        <w:spacing w:line="240" w:lineRule="auto"/>
        <w:rPr>
          <w:rFonts w:asciiTheme="majorHAnsi" w:eastAsia="Calibri" w:hAnsiTheme="majorHAnsi" w:cstheme="majorHAnsi"/>
        </w:rPr>
      </w:pPr>
    </w:p>
    <w:p w14:paraId="00CF312C" w14:textId="77777777" w:rsidR="00D84CA1" w:rsidRPr="00ED116C" w:rsidRDefault="00C41309">
      <w:pPr>
        <w:spacing w:line="240" w:lineRule="auto"/>
        <w:rPr>
          <w:rFonts w:asciiTheme="majorHAnsi" w:eastAsia="Calibri" w:hAnsiTheme="majorHAnsi" w:cstheme="majorHAnsi"/>
          <w:b/>
        </w:rPr>
      </w:pPr>
      <w:r w:rsidRPr="00ED116C">
        <w:rPr>
          <w:rFonts w:asciiTheme="majorHAnsi" w:eastAsia="Calibri" w:hAnsiTheme="majorHAnsi" w:cstheme="majorHAnsi"/>
          <w:b/>
        </w:rPr>
        <w:t>Major Concerns:</w:t>
      </w:r>
    </w:p>
    <w:p w14:paraId="279E2859" w14:textId="77777777" w:rsidR="00D84CA1" w:rsidRPr="00ED116C" w:rsidRDefault="00D84CA1">
      <w:pPr>
        <w:spacing w:line="240" w:lineRule="auto"/>
        <w:rPr>
          <w:rFonts w:asciiTheme="majorHAnsi" w:eastAsia="Calibri" w:hAnsiTheme="majorHAnsi" w:cstheme="majorHAnsi"/>
        </w:rPr>
      </w:pPr>
    </w:p>
    <w:p w14:paraId="797E9D1F" w14:textId="77777777" w:rsidR="00D84CA1" w:rsidRPr="00ED116C" w:rsidRDefault="00C41309">
      <w:pPr>
        <w:spacing w:line="240" w:lineRule="auto"/>
        <w:rPr>
          <w:rFonts w:asciiTheme="majorHAnsi" w:eastAsia="Calibri" w:hAnsiTheme="majorHAnsi" w:cstheme="majorHAnsi"/>
        </w:rPr>
      </w:pPr>
      <w:r w:rsidRPr="00ED116C">
        <w:rPr>
          <w:rFonts w:asciiTheme="majorHAnsi" w:eastAsia="Calibri" w:hAnsiTheme="majorHAnsi" w:cstheme="majorHAnsi"/>
        </w:rPr>
        <w:t>1. From</w:t>
      </w:r>
      <w:r w:rsidRPr="00ED116C">
        <w:rPr>
          <w:rFonts w:asciiTheme="majorHAnsi" w:eastAsia="Calibri" w:hAnsiTheme="majorHAnsi" w:cstheme="majorHAnsi"/>
        </w:rPr>
        <w:t xml:space="preserve"> a user perspective, the IDV graphical interface is certainly easing the usage of network reverse engineering and exploration of the resulting outcome. However, when reading the guidelines on both installation and setup of the IDP/IDV pipeline both in the </w:t>
      </w:r>
      <w:r w:rsidRPr="00ED116C">
        <w:rPr>
          <w:rFonts w:asciiTheme="majorHAnsi" w:eastAsia="Calibri" w:hAnsiTheme="majorHAnsi" w:cstheme="majorHAnsi"/>
        </w:rPr>
        <w:t xml:space="preserve">manuscript as well as in the related GitLab page, I found the instructions very detailed (which is of course good), but also a bit tiring. I was </w:t>
      </w:r>
      <w:r w:rsidRPr="00ED116C">
        <w:rPr>
          <w:rFonts w:asciiTheme="majorHAnsi" w:eastAsia="Calibri" w:hAnsiTheme="majorHAnsi" w:cstheme="majorHAnsi"/>
        </w:rPr>
        <w:lastRenderedPageBreak/>
        <w:t>therefore thinking if there would be any way to make the whole thing even more user- friendly, perhaps, given t</w:t>
      </w:r>
      <w:r w:rsidRPr="00ED116C">
        <w:rPr>
          <w:rFonts w:asciiTheme="majorHAnsi" w:eastAsia="Calibri" w:hAnsiTheme="majorHAnsi" w:cstheme="majorHAnsi"/>
        </w:rPr>
        <w:t xml:space="preserve">he current trend, the authors could consider </w:t>
      </w:r>
      <w:proofErr w:type="gramStart"/>
      <w:r w:rsidRPr="00ED116C">
        <w:rPr>
          <w:rFonts w:asciiTheme="majorHAnsi" w:eastAsia="Calibri" w:hAnsiTheme="majorHAnsi" w:cstheme="majorHAnsi"/>
        </w:rPr>
        <w:t>to embed</w:t>
      </w:r>
      <w:proofErr w:type="gramEnd"/>
      <w:r w:rsidRPr="00ED116C">
        <w:rPr>
          <w:rFonts w:asciiTheme="majorHAnsi" w:eastAsia="Calibri" w:hAnsiTheme="majorHAnsi" w:cstheme="majorHAnsi"/>
        </w:rPr>
        <w:t xml:space="preserve"> the whole pipeline into a Docker environment, perhaps combined into a dynamic environment such as </w:t>
      </w:r>
      <w:proofErr w:type="spellStart"/>
      <w:r w:rsidRPr="00ED116C">
        <w:rPr>
          <w:rFonts w:asciiTheme="majorHAnsi" w:eastAsia="Calibri" w:hAnsiTheme="majorHAnsi" w:cstheme="majorHAnsi"/>
        </w:rPr>
        <w:t>Jupyter</w:t>
      </w:r>
      <w:proofErr w:type="spellEnd"/>
      <w:r w:rsidRPr="00ED116C">
        <w:rPr>
          <w:rFonts w:asciiTheme="majorHAnsi" w:eastAsia="Calibri" w:hAnsiTheme="majorHAnsi" w:cstheme="majorHAnsi"/>
        </w:rPr>
        <w:t xml:space="preserve"> notebook. That would help the users for which the instructions found on the GitLab page might se</w:t>
      </w:r>
      <w:r w:rsidRPr="00ED116C">
        <w:rPr>
          <w:rFonts w:asciiTheme="majorHAnsi" w:eastAsia="Calibri" w:hAnsiTheme="majorHAnsi" w:cstheme="majorHAnsi"/>
        </w:rPr>
        <w:t>em too complicated and discouraging.</w:t>
      </w:r>
    </w:p>
    <w:p w14:paraId="095E9BD9" w14:textId="77777777" w:rsidR="00D84CA1" w:rsidRPr="00ED116C" w:rsidRDefault="00D84CA1">
      <w:pPr>
        <w:spacing w:line="240" w:lineRule="auto"/>
        <w:rPr>
          <w:rFonts w:asciiTheme="majorHAnsi" w:eastAsia="Calibri" w:hAnsiTheme="majorHAnsi" w:cstheme="majorHAnsi"/>
        </w:rPr>
      </w:pPr>
    </w:p>
    <w:p w14:paraId="0D8D8D28" w14:textId="77777777" w:rsidR="00D84CA1" w:rsidRPr="00ED116C" w:rsidRDefault="00C41309">
      <w:pPr>
        <w:spacing w:line="240" w:lineRule="auto"/>
        <w:rPr>
          <w:rFonts w:asciiTheme="majorHAnsi" w:eastAsia="Calibri" w:hAnsiTheme="majorHAnsi" w:cstheme="majorHAnsi"/>
        </w:rPr>
      </w:pPr>
      <w:r w:rsidRPr="00ED116C">
        <w:rPr>
          <w:rFonts w:asciiTheme="majorHAnsi" w:eastAsia="Calibri" w:hAnsiTheme="majorHAnsi" w:cstheme="majorHAnsi"/>
          <w:color w:val="FF0000"/>
        </w:rPr>
        <w:t>Response</w:t>
      </w:r>
      <w:r w:rsidRPr="00ED116C">
        <w:rPr>
          <w:rFonts w:asciiTheme="majorHAnsi" w:eastAsia="Calibri" w:hAnsiTheme="majorHAnsi" w:cstheme="majorHAnsi"/>
        </w:rPr>
        <w:t xml:space="preserve">: We agree that more user-friendly installation, setup and usage instructions and methods would improve accessibility to the IDP and IDV. A goal of ours is to integrate the IDP and IDV together not only into a </w:t>
      </w:r>
      <w:r w:rsidRPr="00ED116C">
        <w:rPr>
          <w:rFonts w:asciiTheme="majorHAnsi" w:eastAsia="Calibri" w:hAnsiTheme="majorHAnsi" w:cstheme="majorHAnsi"/>
        </w:rPr>
        <w:t xml:space="preserve">single repo but also as a single workflow/pipeline. We think </w:t>
      </w:r>
      <w:proofErr w:type="spellStart"/>
      <w:r w:rsidRPr="00ED116C">
        <w:rPr>
          <w:rFonts w:asciiTheme="majorHAnsi" w:eastAsia="Calibri" w:hAnsiTheme="majorHAnsi" w:cstheme="majorHAnsi"/>
        </w:rPr>
        <w:t>dockerizing</w:t>
      </w:r>
      <w:proofErr w:type="spellEnd"/>
      <w:r w:rsidRPr="00ED116C">
        <w:rPr>
          <w:rFonts w:asciiTheme="majorHAnsi" w:eastAsia="Calibri" w:hAnsiTheme="majorHAnsi" w:cstheme="majorHAnsi"/>
        </w:rPr>
        <w:t xml:space="preserve"> this integrated pipeline would be a great method for reducing the barrier of entry for the IDP/IDV </w:t>
      </w:r>
      <w:proofErr w:type="gramStart"/>
      <w:r w:rsidRPr="00ED116C">
        <w:rPr>
          <w:rFonts w:asciiTheme="majorHAnsi" w:eastAsia="Calibri" w:hAnsiTheme="majorHAnsi" w:cstheme="majorHAnsi"/>
        </w:rPr>
        <w:t>and also</w:t>
      </w:r>
      <w:proofErr w:type="gramEnd"/>
      <w:r w:rsidRPr="00ED116C">
        <w:rPr>
          <w:rFonts w:asciiTheme="majorHAnsi" w:eastAsia="Calibri" w:hAnsiTheme="majorHAnsi" w:cstheme="majorHAnsi"/>
        </w:rPr>
        <w:t xml:space="preserve"> for supporting reproducibility. We should note that this integration would </w:t>
      </w:r>
      <w:r w:rsidRPr="00ED116C">
        <w:rPr>
          <w:rFonts w:asciiTheme="majorHAnsi" w:eastAsia="Calibri" w:hAnsiTheme="majorHAnsi" w:cstheme="majorHAnsi"/>
        </w:rPr>
        <w:t xml:space="preserve">not change how the IDV is used so the manuscript’s protocol section would still hold true. This level of integration is quite a lift and we have started this integration by </w:t>
      </w:r>
      <w:proofErr w:type="spellStart"/>
      <w:r w:rsidRPr="00ED116C">
        <w:rPr>
          <w:rFonts w:asciiTheme="majorHAnsi" w:eastAsia="Calibri" w:hAnsiTheme="majorHAnsi" w:cstheme="majorHAnsi"/>
        </w:rPr>
        <w:t>dockerizing</w:t>
      </w:r>
      <w:proofErr w:type="spellEnd"/>
      <w:r w:rsidRPr="00ED116C">
        <w:rPr>
          <w:rFonts w:asciiTheme="majorHAnsi" w:eastAsia="Calibri" w:hAnsiTheme="majorHAnsi" w:cstheme="majorHAnsi"/>
        </w:rPr>
        <w:t xml:space="preserve"> the IDV and simplifying the installation and running of the IDV. We hav</w:t>
      </w:r>
      <w:r w:rsidRPr="00ED116C">
        <w:rPr>
          <w:rFonts w:asciiTheme="majorHAnsi" w:eastAsia="Calibri" w:hAnsiTheme="majorHAnsi" w:cstheme="majorHAnsi"/>
        </w:rPr>
        <w:t>e updated the README of the IDV to describe the new IDV installation and usage.</w:t>
      </w:r>
    </w:p>
    <w:p w14:paraId="0A6CE94A" w14:textId="77777777" w:rsidR="00D84CA1" w:rsidRPr="00ED116C" w:rsidRDefault="00D84CA1">
      <w:pPr>
        <w:spacing w:line="240" w:lineRule="auto"/>
        <w:rPr>
          <w:rFonts w:asciiTheme="majorHAnsi" w:eastAsia="Calibri" w:hAnsiTheme="majorHAnsi" w:cstheme="majorHAnsi"/>
        </w:rPr>
      </w:pPr>
    </w:p>
    <w:p w14:paraId="0F3E6060" w14:textId="77777777" w:rsidR="00D84CA1" w:rsidRPr="00ED116C" w:rsidRDefault="00C41309">
      <w:pPr>
        <w:spacing w:line="240" w:lineRule="auto"/>
        <w:rPr>
          <w:rFonts w:asciiTheme="majorHAnsi" w:eastAsia="Calibri" w:hAnsiTheme="majorHAnsi" w:cstheme="majorHAnsi"/>
        </w:rPr>
      </w:pPr>
      <w:r w:rsidRPr="00ED116C">
        <w:rPr>
          <w:rFonts w:asciiTheme="majorHAnsi" w:eastAsia="Calibri" w:hAnsiTheme="majorHAnsi" w:cstheme="majorHAnsi"/>
        </w:rPr>
        <w:t xml:space="preserve">2. I don't seem to have noticed if there is the possibility to automate the procedure from the IDV workflow using scripts that run multiple </w:t>
      </w:r>
      <w:proofErr w:type="gramStart"/>
      <w:r w:rsidRPr="00ED116C">
        <w:rPr>
          <w:rFonts w:asciiTheme="majorHAnsi" w:eastAsia="Calibri" w:hAnsiTheme="majorHAnsi" w:cstheme="majorHAnsi"/>
        </w:rPr>
        <w:t>parameter</w:t>
      </w:r>
      <w:proofErr w:type="gramEnd"/>
      <w:r w:rsidRPr="00ED116C">
        <w:rPr>
          <w:rFonts w:asciiTheme="majorHAnsi" w:eastAsia="Calibri" w:hAnsiTheme="majorHAnsi" w:cstheme="majorHAnsi"/>
        </w:rPr>
        <w:t xml:space="preserve"> sets, allowing the users </w:t>
      </w:r>
      <w:r w:rsidRPr="00ED116C">
        <w:rPr>
          <w:rFonts w:asciiTheme="majorHAnsi" w:eastAsia="Calibri" w:hAnsiTheme="majorHAnsi" w:cstheme="majorHAnsi"/>
        </w:rPr>
        <w:t xml:space="preserve">to carry out methodical parameter screening on one hand, and at the same time enabling to export a workflow for reproducibility and sharing. (I maybe missed that, and am pretty sure the thing is doable from IDP with technical skills, but maybe it could be </w:t>
      </w:r>
      <w:r w:rsidRPr="00ED116C">
        <w:rPr>
          <w:rFonts w:asciiTheme="majorHAnsi" w:eastAsia="Calibri" w:hAnsiTheme="majorHAnsi" w:cstheme="majorHAnsi"/>
        </w:rPr>
        <w:t>interesting to make that accessible to users with no programming skills?)</w:t>
      </w:r>
    </w:p>
    <w:p w14:paraId="670407F5" w14:textId="77777777" w:rsidR="00D84CA1" w:rsidRPr="00ED116C" w:rsidRDefault="00D84CA1">
      <w:pPr>
        <w:spacing w:line="240" w:lineRule="auto"/>
        <w:rPr>
          <w:rFonts w:asciiTheme="majorHAnsi" w:eastAsia="Calibri" w:hAnsiTheme="majorHAnsi" w:cstheme="majorHAnsi"/>
        </w:rPr>
      </w:pPr>
    </w:p>
    <w:p w14:paraId="20B22DFA" w14:textId="77777777" w:rsidR="00D84CA1" w:rsidRPr="00ED116C" w:rsidRDefault="00C41309">
      <w:pPr>
        <w:spacing w:line="240" w:lineRule="auto"/>
        <w:rPr>
          <w:rFonts w:asciiTheme="majorHAnsi" w:eastAsia="Calibri" w:hAnsiTheme="majorHAnsi" w:cstheme="majorHAnsi"/>
        </w:rPr>
      </w:pPr>
      <w:r w:rsidRPr="00ED116C">
        <w:rPr>
          <w:rFonts w:asciiTheme="majorHAnsi" w:eastAsia="Calibri" w:hAnsiTheme="majorHAnsi" w:cstheme="majorHAnsi"/>
          <w:color w:val="FF0000"/>
        </w:rPr>
        <w:t>Response</w:t>
      </w:r>
      <w:r w:rsidRPr="00ED116C">
        <w:rPr>
          <w:rFonts w:asciiTheme="majorHAnsi" w:eastAsia="Calibri" w:hAnsiTheme="majorHAnsi" w:cstheme="majorHAnsi"/>
        </w:rPr>
        <w:t>: This is a great idea and something we are aiming to support. As mentioned in the above response, we are working on integrating the IDP and IDV. To enable a broader user ba</w:t>
      </w:r>
      <w:r w:rsidRPr="00ED116C">
        <w:rPr>
          <w:rFonts w:asciiTheme="majorHAnsi" w:eastAsia="Calibri" w:hAnsiTheme="majorHAnsi" w:cstheme="majorHAnsi"/>
        </w:rPr>
        <w:t xml:space="preserve">se to automate the use of these tools and to save their workflow for subsequent sharing, the integration will need to be completed first. </w:t>
      </w:r>
      <w:r w:rsidRPr="00ED116C">
        <w:rPr>
          <w:rFonts w:asciiTheme="majorHAnsi" w:eastAsia="Calibri" w:hAnsiTheme="majorHAnsi" w:cstheme="majorHAnsi"/>
          <w:highlight w:val="white"/>
        </w:rPr>
        <w:t>We aim to develop a robust and user-friendly method of performing IDP parameter sweeps in the future. To do this right</w:t>
      </w:r>
      <w:r w:rsidRPr="00ED116C">
        <w:rPr>
          <w:rFonts w:asciiTheme="majorHAnsi" w:eastAsia="Calibri" w:hAnsiTheme="majorHAnsi" w:cstheme="majorHAnsi"/>
          <w:highlight w:val="white"/>
        </w:rPr>
        <w:t xml:space="preserve"> will require updating the IDP to ingest more flexible configuration files, and perhaps developing a new interface to assist users without much programming experience in creating these configuration files.</w:t>
      </w:r>
    </w:p>
    <w:p w14:paraId="6E9A9FD7" w14:textId="77777777" w:rsidR="00D84CA1" w:rsidRPr="00ED116C" w:rsidRDefault="00D84CA1">
      <w:pPr>
        <w:spacing w:line="240" w:lineRule="auto"/>
        <w:rPr>
          <w:rFonts w:asciiTheme="majorHAnsi" w:eastAsia="Calibri" w:hAnsiTheme="majorHAnsi" w:cstheme="majorHAnsi"/>
        </w:rPr>
      </w:pPr>
    </w:p>
    <w:p w14:paraId="3CF2FB02" w14:textId="77777777" w:rsidR="00D84CA1" w:rsidRPr="00ED116C" w:rsidRDefault="00C41309">
      <w:pPr>
        <w:spacing w:line="240" w:lineRule="auto"/>
        <w:rPr>
          <w:rFonts w:asciiTheme="majorHAnsi" w:eastAsia="Calibri" w:hAnsiTheme="majorHAnsi" w:cstheme="majorHAnsi"/>
        </w:rPr>
      </w:pPr>
      <w:r w:rsidRPr="00ED116C">
        <w:rPr>
          <w:rFonts w:asciiTheme="majorHAnsi" w:eastAsia="Calibri" w:hAnsiTheme="majorHAnsi" w:cstheme="majorHAnsi"/>
        </w:rPr>
        <w:t xml:space="preserve">3. Have you thought of enabling the user to directly access publicly available studies such as SRA, through the IDV interface? That could be an interesting development for letting users investigate available data in combination with the hypotheses one can </w:t>
      </w:r>
      <w:r w:rsidRPr="00ED116C">
        <w:rPr>
          <w:rFonts w:asciiTheme="majorHAnsi" w:eastAsia="Calibri" w:hAnsiTheme="majorHAnsi" w:cstheme="majorHAnsi"/>
        </w:rPr>
        <w:t>test using IDP/IDV.</w:t>
      </w:r>
    </w:p>
    <w:p w14:paraId="509457F6" w14:textId="77777777" w:rsidR="00D84CA1" w:rsidRPr="00ED116C" w:rsidRDefault="00D84CA1">
      <w:pPr>
        <w:spacing w:line="240" w:lineRule="auto"/>
        <w:rPr>
          <w:rFonts w:asciiTheme="majorHAnsi" w:eastAsia="Calibri" w:hAnsiTheme="majorHAnsi" w:cstheme="majorHAnsi"/>
        </w:rPr>
      </w:pPr>
    </w:p>
    <w:p w14:paraId="65FF6935" w14:textId="77777777" w:rsidR="00D84CA1" w:rsidRPr="00ED116C" w:rsidRDefault="00C41309">
      <w:pPr>
        <w:spacing w:line="240" w:lineRule="auto"/>
        <w:rPr>
          <w:rFonts w:asciiTheme="majorHAnsi" w:eastAsia="Calibri" w:hAnsiTheme="majorHAnsi" w:cstheme="majorHAnsi"/>
        </w:rPr>
      </w:pPr>
      <w:r w:rsidRPr="00ED116C">
        <w:rPr>
          <w:rFonts w:asciiTheme="majorHAnsi" w:eastAsia="Calibri" w:hAnsiTheme="majorHAnsi" w:cstheme="majorHAnsi"/>
          <w:color w:val="FF0000"/>
        </w:rPr>
        <w:t>Response</w:t>
      </w:r>
      <w:r w:rsidRPr="00ED116C">
        <w:rPr>
          <w:rFonts w:asciiTheme="majorHAnsi" w:eastAsia="Calibri" w:hAnsiTheme="majorHAnsi" w:cstheme="majorHAnsi"/>
        </w:rPr>
        <w:t xml:space="preserve">: This is another great idea and something we are currently working on. We are currently developing an additional IDV page that allows a user to investigate and process a time series file before IDP analysis of the said data.  </w:t>
      </w:r>
      <w:r w:rsidRPr="00ED116C">
        <w:rPr>
          <w:rFonts w:asciiTheme="majorHAnsi" w:eastAsia="Calibri" w:hAnsiTheme="majorHAnsi" w:cstheme="majorHAnsi"/>
        </w:rPr>
        <w:t>Allowing a user to pull in data from other websites would be a great feature to add to this page. This change is not feasible given present time constraints but is being actively developed.</w:t>
      </w:r>
    </w:p>
    <w:p w14:paraId="1274053A" w14:textId="77777777" w:rsidR="00D84CA1" w:rsidRPr="00ED116C" w:rsidRDefault="00D84CA1">
      <w:pPr>
        <w:spacing w:line="240" w:lineRule="auto"/>
        <w:rPr>
          <w:rFonts w:asciiTheme="majorHAnsi" w:eastAsia="Calibri" w:hAnsiTheme="majorHAnsi" w:cstheme="majorHAnsi"/>
        </w:rPr>
      </w:pPr>
    </w:p>
    <w:p w14:paraId="07F935ED" w14:textId="77777777" w:rsidR="00D84CA1" w:rsidRPr="00ED116C" w:rsidRDefault="00C41309">
      <w:pPr>
        <w:spacing w:line="240" w:lineRule="auto"/>
        <w:rPr>
          <w:rFonts w:asciiTheme="majorHAnsi" w:eastAsia="Calibri" w:hAnsiTheme="majorHAnsi" w:cstheme="majorHAnsi"/>
        </w:rPr>
      </w:pPr>
      <w:r w:rsidRPr="00ED116C">
        <w:rPr>
          <w:rFonts w:asciiTheme="majorHAnsi" w:eastAsia="Calibri" w:hAnsiTheme="majorHAnsi" w:cstheme="majorHAnsi"/>
        </w:rPr>
        <w:t>4. It would maybe be helpful to spend a few words on how the work</w:t>
      </w:r>
      <w:r w:rsidRPr="00ED116C">
        <w:rPr>
          <w:rFonts w:asciiTheme="majorHAnsi" w:eastAsia="Calibri" w:hAnsiTheme="majorHAnsi" w:cstheme="majorHAnsi"/>
        </w:rPr>
        <w:t>flow scales with large networks? Is there something in IDV that warns the user attempting to carry out intractable problems, which I believe, might be of concerns for networks with 10- 15 nodes or more? Some users might think that IDV can be used to revers</w:t>
      </w:r>
      <w:r w:rsidRPr="00ED116C">
        <w:rPr>
          <w:rFonts w:asciiTheme="majorHAnsi" w:eastAsia="Calibri" w:hAnsiTheme="majorHAnsi" w:cstheme="majorHAnsi"/>
        </w:rPr>
        <w:t>e engineer networks of hundreds of nodes, which I doubt is the case. Maybe worth including a little "Limitation" section, or something similar (?)</w:t>
      </w:r>
    </w:p>
    <w:p w14:paraId="7E966CE2" w14:textId="77777777" w:rsidR="00D84CA1" w:rsidRPr="00ED116C" w:rsidRDefault="00D84CA1">
      <w:pPr>
        <w:spacing w:line="240" w:lineRule="auto"/>
        <w:rPr>
          <w:rFonts w:asciiTheme="majorHAnsi" w:eastAsia="Calibri" w:hAnsiTheme="majorHAnsi" w:cstheme="majorHAnsi"/>
        </w:rPr>
      </w:pPr>
    </w:p>
    <w:p w14:paraId="6BDC053F" w14:textId="77777777" w:rsidR="00D84CA1" w:rsidRPr="00ED116C" w:rsidRDefault="00C41309">
      <w:pPr>
        <w:spacing w:line="240" w:lineRule="auto"/>
        <w:rPr>
          <w:rFonts w:asciiTheme="majorHAnsi" w:eastAsia="Calibri" w:hAnsiTheme="majorHAnsi" w:cstheme="majorHAnsi"/>
        </w:rPr>
      </w:pPr>
      <w:r w:rsidRPr="00ED116C">
        <w:rPr>
          <w:rFonts w:asciiTheme="majorHAnsi" w:eastAsia="Calibri" w:hAnsiTheme="majorHAnsi" w:cstheme="majorHAnsi"/>
          <w:color w:val="FF0000"/>
        </w:rPr>
        <w:t>Response</w:t>
      </w:r>
      <w:r w:rsidRPr="00ED116C">
        <w:rPr>
          <w:rFonts w:asciiTheme="majorHAnsi" w:eastAsia="Calibri" w:hAnsiTheme="majorHAnsi" w:cstheme="majorHAnsi"/>
        </w:rPr>
        <w:t>: Scaling to large networks is indeed an issue within the Network Finding step as DSGRN computations</w:t>
      </w:r>
      <w:r w:rsidRPr="00ED116C">
        <w:rPr>
          <w:rFonts w:asciiTheme="majorHAnsi" w:eastAsia="Calibri" w:hAnsiTheme="majorHAnsi" w:cstheme="majorHAnsi"/>
        </w:rPr>
        <w:t xml:space="preserve"> scale </w:t>
      </w:r>
      <w:proofErr w:type="spellStart"/>
      <w:r w:rsidRPr="00ED116C">
        <w:rPr>
          <w:rFonts w:asciiTheme="majorHAnsi" w:eastAsia="Calibri" w:hAnsiTheme="majorHAnsi" w:cstheme="majorHAnsi"/>
        </w:rPr>
        <w:t>combinatorially</w:t>
      </w:r>
      <w:proofErr w:type="spellEnd"/>
      <w:r w:rsidRPr="00ED116C">
        <w:rPr>
          <w:rFonts w:asciiTheme="majorHAnsi" w:eastAsia="Calibri" w:hAnsiTheme="majorHAnsi" w:cstheme="majorHAnsi"/>
        </w:rPr>
        <w:t xml:space="preserve">, which strongly limits the size of networks. There are additional </w:t>
      </w:r>
      <w:r w:rsidRPr="00ED116C">
        <w:rPr>
          <w:rFonts w:asciiTheme="majorHAnsi" w:eastAsia="Calibri" w:hAnsiTheme="majorHAnsi" w:cstheme="majorHAnsi"/>
        </w:rPr>
        <w:lastRenderedPageBreak/>
        <w:t xml:space="preserve">DSGRN-related constraints on what networks are analyzed: 1) </w:t>
      </w:r>
      <w:proofErr w:type="gramStart"/>
      <w:r w:rsidRPr="00ED116C">
        <w:rPr>
          <w:rFonts w:asciiTheme="majorHAnsi" w:eastAsia="Calibri" w:hAnsiTheme="majorHAnsi" w:cstheme="majorHAnsi"/>
        </w:rPr>
        <w:t>whether or not</w:t>
      </w:r>
      <w:proofErr w:type="gramEnd"/>
      <w:r w:rsidRPr="00ED116C">
        <w:rPr>
          <w:rFonts w:asciiTheme="majorHAnsi" w:eastAsia="Calibri" w:hAnsiTheme="majorHAnsi" w:cstheme="majorHAnsi"/>
        </w:rPr>
        <w:t xml:space="preserve"> the networks are always strongly connected, 2) the minimum and maximum number of input edges</w:t>
      </w:r>
      <w:r w:rsidRPr="00ED116C">
        <w:rPr>
          <w:rFonts w:asciiTheme="majorHAnsi" w:eastAsia="Calibri" w:hAnsiTheme="majorHAnsi" w:cstheme="majorHAnsi"/>
        </w:rPr>
        <w:t xml:space="preserve"> to each node, 3) the probabilities of adding and removing nodes and edges, and 4) the number of additions and removals allowed. The IDP has extensive documentation on how to remedy issues related to these constraints and finding networks. We feel going in</w:t>
      </w:r>
      <w:r w:rsidRPr="00ED116C">
        <w:rPr>
          <w:rFonts w:asciiTheme="majorHAnsi" w:eastAsia="Calibri" w:hAnsiTheme="majorHAnsi" w:cstheme="majorHAnsi"/>
        </w:rPr>
        <w:t xml:space="preserve">to those details would be out of scope for this manuscript as there is nothing in the IDV that assesses analysis tractability of a network within the IDP.  However, we do think it is worth explicitly stating these limitations and then pointing to relevant </w:t>
      </w:r>
      <w:r w:rsidRPr="00ED116C">
        <w:rPr>
          <w:rFonts w:asciiTheme="majorHAnsi" w:eastAsia="Calibri" w:hAnsiTheme="majorHAnsi" w:cstheme="majorHAnsi"/>
        </w:rPr>
        <w:t xml:space="preserve">references and documentation within this manuscript. We thank the reviewer for bringing this to our attention as including this information will help the reader have a better understanding on how the IDV can be applied.  </w:t>
      </w:r>
      <w:proofErr w:type="gramStart"/>
      <w:r w:rsidRPr="00ED116C">
        <w:rPr>
          <w:rFonts w:asciiTheme="majorHAnsi" w:eastAsia="Calibri" w:hAnsiTheme="majorHAnsi" w:cstheme="majorHAnsi"/>
        </w:rPr>
        <w:t>Specifically</w:t>
      </w:r>
      <w:proofErr w:type="gramEnd"/>
      <w:r w:rsidRPr="00ED116C">
        <w:rPr>
          <w:rFonts w:asciiTheme="majorHAnsi" w:eastAsia="Calibri" w:hAnsiTheme="majorHAnsi" w:cstheme="majorHAnsi"/>
        </w:rPr>
        <w:t xml:space="preserve"> lines 857-862 “Such oc</w:t>
      </w:r>
      <w:r w:rsidRPr="00ED116C">
        <w:rPr>
          <w:rFonts w:asciiTheme="majorHAnsi" w:eastAsia="Calibri" w:hAnsiTheme="majorHAnsi" w:cstheme="majorHAnsi"/>
        </w:rPr>
        <w:t>currences of few to no networks found could be a result of constraints placed on what networks can be analyzed. These constraints are: 1) whether or not the networks are always strongly connected, 2) the minimum and maximum number of input edges to each no</w:t>
      </w:r>
      <w:r w:rsidRPr="00ED116C">
        <w:rPr>
          <w:rFonts w:asciiTheme="majorHAnsi" w:eastAsia="Calibri" w:hAnsiTheme="majorHAnsi" w:cstheme="majorHAnsi"/>
        </w:rPr>
        <w:t>de, 3) the probabilities of adding and removing nodes and edges, and 4) the number of additions and removals of nodes and edges allowed.” and lines 870-875 “The size of networks searched for and analyzed in the Network Finding step are currently limited to</w:t>
      </w:r>
      <w:r w:rsidRPr="00ED116C">
        <w:rPr>
          <w:rFonts w:asciiTheme="majorHAnsi" w:eastAsia="Calibri" w:hAnsiTheme="majorHAnsi" w:cstheme="majorHAnsi"/>
        </w:rPr>
        <w:t xml:space="preserve"> networks on the smaller size, e.g., around 10 genes. This is a necessity as computations in DSGRN scale </w:t>
      </w:r>
      <w:proofErr w:type="spellStart"/>
      <w:r w:rsidRPr="00ED116C">
        <w:rPr>
          <w:rFonts w:asciiTheme="majorHAnsi" w:eastAsia="Calibri" w:hAnsiTheme="majorHAnsi" w:cstheme="majorHAnsi"/>
        </w:rPr>
        <w:t>combinatorially</w:t>
      </w:r>
      <w:proofErr w:type="spellEnd"/>
      <w:r w:rsidRPr="00ED116C">
        <w:rPr>
          <w:rFonts w:asciiTheme="majorHAnsi" w:eastAsia="Calibri" w:hAnsiTheme="majorHAnsi" w:cstheme="majorHAnsi"/>
        </w:rPr>
        <w:t>”.</w:t>
      </w:r>
    </w:p>
    <w:p w14:paraId="72C2387F" w14:textId="77777777" w:rsidR="00D84CA1" w:rsidRPr="00ED116C" w:rsidRDefault="00D84CA1">
      <w:pPr>
        <w:spacing w:line="240" w:lineRule="auto"/>
        <w:rPr>
          <w:rFonts w:asciiTheme="majorHAnsi" w:eastAsia="Calibri" w:hAnsiTheme="majorHAnsi" w:cstheme="majorHAnsi"/>
        </w:rPr>
      </w:pPr>
    </w:p>
    <w:p w14:paraId="1FFE4EA9" w14:textId="77777777" w:rsidR="00D84CA1" w:rsidRPr="00ED116C" w:rsidRDefault="00C41309">
      <w:pPr>
        <w:spacing w:line="240" w:lineRule="auto"/>
        <w:rPr>
          <w:rFonts w:asciiTheme="majorHAnsi" w:eastAsia="Calibri" w:hAnsiTheme="majorHAnsi" w:cstheme="majorHAnsi"/>
        </w:rPr>
      </w:pPr>
      <w:r w:rsidRPr="00ED116C">
        <w:rPr>
          <w:rFonts w:asciiTheme="majorHAnsi" w:eastAsia="Calibri" w:hAnsiTheme="majorHAnsi" w:cstheme="majorHAnsi"/>
        </w:rPr>
        <w:t>5. Is it possible for the user to represent simulation results expressed as activity of biological components vs the activity of oth</w:t>
      </w:r>
      <w:r w:rsidRPr="00ED116C">
        <w:rPr>
          <w:rFonts w:asciiTheme="majorHAnsi" w:eastAsia="Calibri" w:hAnsiTheme="majorHAnsi" w:cstheme="majorHAnsi"/>
        </w:rPr>
        <w:t>er components? (</w:t>
      </w:r>
      <w:proofErr w:type="gramStart"/>
      <w:r w:rsidRPr="00ED116C">
        <w:rPr>
          <w:rFonts w:asciiTheme="majorHAnsi" w:eastAsia="Calibri" w:hAnsiTheme="majorHAnsi" w:cstheme="majorHAnsi"/>
        </w:rPr>
        <w:t>in</w:t>
      </w:r>
      <w:proofErr w:type="gramEnd"/>
      <w:r w:rsidRPr="00ED116C">
        <w:rPr>
          <w:rFonts w:asciiTheme="majorHAnsi" w:eastAsia="Calibri" w:hAnsiTheme="majorHAnsi" w:cstheme="majorHAnsi"/>
        </w:rPr>
        <w:t xml:space="preserve"> addition to what is currently presented, i.e., activity of biological components vs time)</w:t>
      </w:r>
    </w:p>
    <w:p w14:paraId="7A1C59DF" w14:textId="77777777" w:rsidR="00D84CA1" w:rsidRPr="00ED116C" w:rsidRDefault="00D84CA1">
      <w:pPr>
        <w:spacing w:line="240" w:lineRule="auto"/>
        <w:rPr>
          <w:rFonts w:asciiTheme="majorHAnsi" w:eastAsia="Calibri" w:hAnsiTheme="majorHAnsi" w:cstheme="majorHAnsi"/>
        </w:rPr>
      </w:pPr>
    </w:p>
    <w:p w14:paraId="2CB0ADDC" w14:textId="758FD647" w:rsidR="00D84CA1" w:rsidRPr="00ED116C" w:rsidRDefault="00C41309">
      <w:pPr>
        <w:spacing w:line="240" w:lineRule="auto"/>
        <w:rPr>
          <w:rFonts w:asciiTheme="majorHAnsi" w:eastAsia="Calibri" w:hAnsiTheme="majorHAnsi" w:cstheme="majorHAnsi"/>
        </w:rPr>
      </w:pPr>
      <w:r w:rsidRPr="00ED116C">
        <w:rPr>
          <w:rFonts w:asciiTheme="majorHAnsi" w:eastAsia="Calibri" w:hAnsiTheme="majorHAnsi" w:cstheme="majorHAnsi"/>
          <w:color w:val="FF0000"/>
        </w:rPr>
        <w:t>Response</w:t>
      </w:r>
      <w:r w:rsidRPr="00ED116C">
        <w:rPr>
          <w:rFonts w:asciiTheme="majorHAnsi" w:eastAsia="Calibri" w:hAnsiTheme="majorHAnsi" w:cstheme="majorHAnsi"/>
        </w:rPr>
        <w:t>: In principle the answer is yes. The IDP does supply parameters or parameter regions that could be sampled to simulate time series that c</w:t>
      </w:r>
      <w:r w:rsidRPr="00ED116C">
        <w:rPr>
          <w:rFonts w:asciiTheme="majorHAnsi" w:eastAsia="Calibri" w:hAnsiTheme="majorHAnsi" w:cstheme="majorHAnsi"/>
        </w:rPr>
        <w:t>ould be presented as curves or as phase spaces. However,</w:t>
      </w:r>
      <w:r w:rsidRPr="00ED116C">
        <w:rPr>
          <w:rFonts w:asciiTheme="majorHAnsi" w:eastAsia="Calibri" w:hAnsiTheme="majorHAnsi" w:cstheme="majorHAnsi"/>
        </w:rPr>
        <w:t xml:space="preserve"> this is not in the current implementation of the IDP. Adding this capability to the IDP would take considerable time and therefore is not feasible to implement in the provided time frame. </w:t>
      </w:r>
    </w:p>
    <w:p w14:paraId="110A8F7D" w14:textId="77777777" w:rsidR="00D84CA1" w:rsidRPr="00ED116C" w:rsidRDefault="00D84CA1">
      <w:pPr>
        <w:spacing w:line="240" w:lineRule="auto"/>
        <w:rPr>
          <w:rFonts w:asciiTheme="majorHAnsi" w:eastAsia="Calibri" w:hAnsiTheme="majorHAnsi" w:cstheme="majorHAnsi"/>
        </w:rPr>
      </w:pPr>
    </w:p>
    <w:p w14:paraId="5D2F7B96" w14:textId="77777777" w:rsidR="00D84CA1" w:rsidRPr="00ED116C" w:rsidRDefault="00C41309">
      <w:pPr>
        <w:spacing w:line="240" w:lineRule="auto"/>
        <w:rPr>
          <w:rFonts w:asciiTheme="majorHAnsi" w:eastAsia="Calibri" w:hAnsiTheme="majorHAnsi" w:cstheme="majorHAnsi"/>
          <w:b/>
        </w:rPr>
      </w:pPr>
      <w:r w:rsidRPr="00ED116C">
        <w:rPr>
          <w:rFonts w:asciiTheme="majorHAnsi" w:eastAsia="Calibri" w:hAnsiTheme="majorHAnsi" w:cstheme="majorHAnsi"/>
          <w:b/>
        </w:rPr>
        <w:t>Minor Conc</w:t>
      </w:r>
      <w:r w:rsidRPr="00ED116C">
        <w:rPr>
          <w:rFonts w:asciiTheme="majorHAnsi" w:eastAsia="Calibri" w:hAnsiTheme="majorHAnsi" w:cstheme="majorHAnsi"/>
          <w:b/>
        </w:rPr>
        <w:t>erns:</w:t>
      </w:r>
    </w:p>
    <w:p w14:paraId="01A506C8" w14:textId="77777777" w:rsidR="00D84CA1" w:rsidRPr="00ED116C" w:rsidRDefault="00D84CA1">
      <w:pPr>
        <w:spacing w:line="240" w:lineRule="auto"/>
        <w:rPr>
          <w:rFonts w:asciiTheme="majorHAnsi" w:eastAsia="Calibri" w:hAnsiTheme="majorHAnsi" w:cstheme="majorHAnsi"/>
        </w:rPr>
      </w:pPr>
    </w:p>
    <w:p w14:paraId="3301DF9A" w14:textId="77777777" w:rsidR="00D84CA1" w:rsidRPr="00ED116C" w:rsidRDefault="00C41309">
      <w:pPr>
        <w:spacing w:line="240" w:lineRule="auto"/>
        <w:rPr>
          <w:rFonts w:asciiTheme="majorHAnsi" w:eastAsia="Calibri" w:hAnsiTheme="majorHAnsi" w:cstheme="majorHAnsi"/>
        </w:rPr>
      </w:pPr>
      <w:r w:rsidRPr="00ED116C">
        <w:rPr>
          <w:rFonts w:asciiTheme="majorHAnsi" w:eastAsia="Calibri" w:hAnsiTheme="majorHAnsi" w:cstheme="majorHAnsi"/>
        </w:rPr>
        <w:t xml:space="preserve">Supplemental Material: Supplemental File 1 seems not to be </w:t>
      </w:r>
      <w:proofErr w:type="gramStart"/>
      <w:r w:rsidRPr="00ED116C">
        <w:rPr>
          <w:rFonts w:asciiTheme="majorHAnsi" w:eastAsia="Calibri" w:hAnsiTheme="majorHAnsi" w:cstheme="majorHAnsi"/>
        </w:rPr>
        <w:t>there</w:t>
      </w:r>
      <w:proofErr w:type="gramEnd"/>
      <w:r w:rsidRPr="00ED116C">
        <w:rPr>
          <w:rFonts w:asciiTheme="majorHAnsi" w:eastAsia="Calibri" w:hAnsiTheme="majorHAnsi" w:cstheme="majorHAnsi"/>
        </w:rPr>
        <w:t xml:space="preserve"> or it might just be some issue with the naming/numbering of how the reviewer PDF got formatted. But try to give it a check in case.</w:t>
      </w:r>
    </w:p>
    <w:p w14:paraId="69EBF295" w14:textId="77777777" w:rsidR="00D84CA1" w:rsidRPr="00ED116C" w:rsidRDefault="00D84CA1">
      <w:pPr>
        <w:spacing w:line="240" w:lineRule="auto"/>
        <w:rPr>
          <w:rFonts w:asciiTheme="majorHAnsi" w:eastAsia="Calibri" w:hAnsiTheme="majorHAnsi" w:cstheme="majorHAnsi"/>
        </w:rPr>
      </w:pPr>
    </w:p>
    <w:p w14:paraId="1BC62917" w14:textId="77777777" w:rsidR="00D84CA1" w:rsidRPr="00ED116C" w:rsidRDefault="00C41309">
      <w:pPr>
        <w:spacing w:line="240" w:lineRule="auto"/>
        <w:rPr>
          <w:rFonts w:asciiTheme="majorHAnsi" w:eastAsia="Calibri" w:hAnsiTheme="majorHAnsi" w:cstheme="majorHAnsi"/>
        </w:rPr>
      </w:pPr>
      <w:r w:rsidRPr="00ED116C">
        <w:rPr>
          <w:rFonts w:asciiTheme="majorHAnsi" w:eastAsia="Calibri" w:hAnsiTheme="majorHAnsi" w:cstheme="majorHAnsi"/>
          <w:color w:val="FF0000"/>
        </w:rPr>
        <w:t>Response</w:t>
      </w:r>
      <w:r w:rsidRPr="00ED116C">
        <w:rPr>
          <w:rFonts w:asciiTheme="majorHAnsi" w:eastAsia="Calibri" w:hAnsiTheme="majorHAnsi" w:cstheme="majorHAnsi"/>
        </w:rPr>
        <w:t>: Thank you for catching this. We have cont</w:t>
      </w:r>
      <w:r w:rsidRPr="00ED116C">
        <w:rPr>
          <w:rFonts w:asciiTheme="majorHAnsi" w:eastAsia="Calibri" w:hAnsiTheme="majorHAnsi" w:cstheme="majorHAnsi"/>
        </w:rPr>
        <w:t>acted the Editorial Manager about this issue and have been told to resubmit the files. Hopefully it corrects this issue.</w:t>
      </w:r>
    </w:p>
    <w:p w14:paraId="1C23292E" w14:textId="77777777" w:rsidR="00D84CA1" w:rsidRPr="00ED116C" w:rsidRDefault="00D84CA1">
      <w:pPr>
        <w:spacing w:line="240" w:lineRule="auto"/>
        <w:rPr>
          <w:rFonts w:asciiTheme="majorHAnsi" w:eastAsia="Calibri" w:hAnsiTheme="majorHAnsi" w:cstheme="majorHAnsi"/>
        </w:rPr>
      </w:pPr>
    </w:p>
    <w:p w14:paraId="0BEF8AAD" w14:textId="77777777" w:rsidR="00D84CA1" w:rsidRPr="00ED116C" w:rsidRDefault="00C41309">
      <w:pPr>
        <w:spacing w:line="240" w:lineRule="auto"/>
        <w:rPr>
          <w:rFonts w:asciiTheme="majorHAnsi" w:eastAsia="Calibri" w:hAnsiTheme="majorHAnsi" w:cstheme="majorHAnsi"/>
        </w:rPr>
      </w:pPr>
      <w:r w:rsidRPr="00ED116C">
        <w:rPr>
          <w:rFonts w:asciiTheme="majorHAnsi" w:eastAsia="Calibri" w:hAnsiTheme="majorHAnsi" w:cstheme="majorHAnsi"/>
        </w:rPr>
        <w:t xml:space="preserve">L332: </w:t>
      </w:r>
      <w:proofErr w:type="gramStart"/>
      <w:r w:rsidRPr="00ED116C">
        <w:rPr>
          <w:rFonts w:asciiTheme="majorHAnsi" w:eastAsia="Calibri" w:hAnsiTheme="majorHAnsi" w:cstheme="majorHAnsi"/>
        </w:rPr>
        <w:t>Again</w:t>
      </w:r>
      <w:proofErr w:type="gramEnd"/>
      <w:r w:rsidRPr="00ED116C">
        <w:rPr>
          <w:rFonts w:asciiTheme="majorHAnsi" w:eastAsia="Calibri" w:hAnsiTheme="majorHAnsi" w:cstheme="majorHAnsi"/>
        </w:rPr>
        <w:t xml:space="preserve"> concerning Supplemental Files, I think the numbering is shifted forward in the PDF compared to what the text says, like he</w:t>
      </w:r>
      <w:r w:rsidRPr="00ED116C">
        <w:rPr>
          <w:rFonts w:asciiTheme="majorHAnsi" w:eastAsia="Calibri" w:hAnsiTheme="majorHAnsi" w:cstheme="majorHAnsi"/>
        </w:rPr>
        <w:t>re it says "Supplemental File 4" but then the actual file (</w:t>
      </w:r>
      <w:proofErr w:type="spellStart"/>
      <w:r w:rsidRPr="00ED116C">
        <w:rPr>
          <w:rFonts w:asciiTheme="majorHAnsi" w:eastAsia="Calibri" w:hAnsiTheme="majorHAnsi" w:cstheme="majorHAnsi"/>
        </w:rPr>
        <w:t>IDV_gene_list.tsv</w:t>
      </w:r>
      <w:proofErr w:type="spellEnd"/>
      <w:r w:rsidRPr="00ED116C">
        <w:rPr>
          <w:rFonts w:asciiTheme="majorHAnsi" w:eastAsia="Calibri" w:hAnsiTheme="majorHAnsi" w:cstheme="majorHAnsi"/>
        </w:rPr>
        <w:t>) is on the page with header saying "</w:t>
      </w:r>
      <w:proofErr w:type="spellStart"/>
      <w:r w:rsidRPr="00ED116C">
        <w:rPr>
          <w:rFonts w:asciiTheme="majorHAnsi" w:eastAsia="Calibri" w:hAnsiTheme="majorHAnsi" w:cstheme="majorHAnsi"/>
        </w:rPr>
        <w:t>SupMat</w:t>
      </w:r>
      <w:proofErr w:type="spellEnd"/>
      <w:r w:rsidRPr="00ED116C">
        <w:rPr>
          <w:rFonts w:asciiTheme="majorHAnsi" w:eastAsia="Calibri" w:hAnsiTheme="majorHAnsi" w:cstheme="majorHAnsi"/>
        </w:rPr>
        <w:t xml:space="preserve"> 5".</w:t>
      </w:r>
    </w:p>
    <w:p w14:paraId="7FA7D4D4" w14:textId="77777777" w:rsidR="00D84CA1" w:rsidRPr="00ED116C" w:rsidRDefault="00D84CA1">
      <w:pPr>
        <w:spacing w:line="240" w:lineRule="auto"/>
        <w:rPr>
          <w:rFonts w:asciiTheme="majorHAnsi" w:eastAsia="Calibri" w:hAnsiTheme="majorHAnsi" w:cstheme="majorHAnsi"/>
        </w:rPr>
      </w:pPr>
    </w:p>
    <w:p w14:paraId="649CBBE1" w14:textId="77777777" w:rsidR="00D84CA1" w:rsidRPr="00ED116C" w:rsidRDefault="00C41309">
      <w:pPr>
        <w:spacing w:line="240" w:lineRule="auto"/>
        <w:rPr>
          <w:rFonts w:asciiTheme="majorHAnsi" w:eastAsia="Calibri" w:hAnsiTheme="majorHAnsi" w:cstheme="majorHAnsi"/>
        </w:rPr>
      </w:pPr>
      <w:r w:rsidRPr="00ED116C">
        <w:rPr>
          <w:rFonts w:asciiTheme="majorHAnsi" w:eastAsia="Calibri" w:hAnsiTheme="majorHAnsi" w:cstheme="majorHAnsi"/>
          <w:color w:val="FF0000"/>
        </w:rPr>
        <w:t>Response</w:t>
      </w:r>
      <w:r w:rsidRPr="00ED116C">
        <w:rPr>
          <w:rFonts w:asciiTheme="majorHAnsi" w:eastAsia="Calibri" w:hAnsiTheme="majorHAnsi" w:cstheme="majorHAnsi"/>
        </w:rPr>
        <w:t>: This is related to the above issue and submitting the files again should correct this.</w:t>
      </w:r>
    </w:p>
    <w:p w14:paraId="6BE0921C" w14:textId="77777777" w:rsidR="00D84CA1" w:rsidRPr="00ED116C" w:rsidRDefault="00D84CA1">
      <w:pPr>
        <w:spacing w:line="240" w:lineRule="auto"/>
        <w:rPr>
          <w:rFonts w:asciiTheme="majorHAnsi" w:eastAsia="Calibri" w:hAnsiTheme="majorHAnsi" w:cstheme="majorHAnsi"/>
        </w:rPr>
      </w:pPr>
    </w:p>
    <w:p w14:paraId="2152212D" w14:textId="77777777" w:rsidR="00D84CA1" w:rsidRPr="00ED116C" w:rsidRDefault="00C41309">
      <w:pPr>
        <w:spacing w:line="240" w:lineRule="auto"/>
        <w:rPr>
          <w:rFonts w:asciiTheme="majorHAnsi" w:eastAsia="Calibri" w:hAnsiTheme="majorHAnsi" w:cstheme="majorHAnsi"/>
        </w:rPr>
      </w:pPr>
      <w:r w:rsidRPr="00ED116C">
        <w:rPr>
          <w:rFonts w:asciiTheme="majorHAnsi" w:eastAsia="Calibri" w:hAnsiTheme="majorHAnsi" w:cstheme="majorHAnsi"/>
        </w:rPr>
        <w:t>L349: Text refers to Figure 4a bu</w:t>
      </w:r>
      <w:r w:rsidRPr="00ED116C">
        <w:rPr>
          <w:rFonts w:asciiTheme="majorHAnsi" w:eastAsia="Calibri" w:hAnsiTheme="majorHAnsi" w:cstheme="majorHAnsi"/>
        </w:rPr>
        <w:t>t there are no panels in Figure 4.</w:t>
      </w:r>
    </w:p>
    <w:p w14:paraId="66CF8F7D" w14:textId="77777777" w:rsidR="00D84CA1" w:rsidRPr="00ED116C" w:rsidRDefault="00D84CA1">
      <w:pPr>
        <w:spacing w:line="240" w:lineRule="auto"/>
        <w:rPr>
          <w:rFonts w:asciiTheme="majorHAnsi" w:eastAsia="Calibri" w:hAnsiTheme="majorHAnsi" w:cstheme="majorHAnsi"/>
        </w:rPr>
      </w:pPr>
    </w:p>
    <w:p w14:paraId="43C0ADF0" w14:textId="52ACA553" w:rsidR="00D84CA1" w:rsidRPr="00ED116C" w:rsidRDefault="00C41309">
      <w:pPr>
        <w:spacing w:line="240" w:lineRule="auto"/>
        <w:rPr>
          <w:rFonts w:asciiTheme="majorHAnsi" w:eastAsia="Calibri" w:hAnsiTheme="majorHAnsi" w:cstheme="majorHAnsi"/>
        </w:rPr>
      </w:pPr>
      <w:r w:rsidRPr="00ED116C">
        <w:rPr>
          <w:rFonts w:asciiTheme="majorHAnsi" w:eastAsia="Calibri" w:hAnsiTheme="majorHAnsi" w:cstheme="majorHAnsi"/>
          <w:color w:val="FF0000"/>
        </w:rPr>
        <w:t>Response</w:t>
      </w:r>
      <w:r w:rsidRPr="00ED116C">
        <w:rPr>
          <w:rFonts w:asciiTheme="majorHAnsi" w:eastAsia="Calibri" w:hAnsiTheme="majorHAnsi" w:cstheme="majorHAnsi"/>
        </w:rPr>
        <w:t>: We thank the reviewer for catching this. The Figure 4a and 4b references are typos. The Figure 4a reference should be</w:t>
      </w:r>
      <w:r w:rsidRPr="00ED116C">
        <w:rPr>
          <w:rFonts w:asciiTheme="majorHAnsi" w:eastAsia="Calibri" w:hAnsiTheme="majorHAnsi" w:cstheme="majorHAnsi"/>
        </w:rPr>
        <w:t xml:space="preserve"> Figure 2b and the Figure 4b reference should just be Figure 4. We have corrected th</w:t>
      </w:r>
      <w:r w:rsidRPr="00ED116C">
        <w:rPr>
          <w:rFonts w:asciiTheme="majorHAnsi" w:eastAsia="Calibri" w:hAnsiTheme="majorHAnsi" w:cstheme="majorHAnsi"/>
        </w:rPr>
        <w:t>ese typos. We have also updated how a ‘no results’ scenario is shown to the user. We have updated panel d in Figure 4 to show this.</w:t>
      </w:r>
    </w:p>
    <w:p w14:paraId="51DDAFDF" w14:textId="77777777" w:rsidR="00D84CA1" w:rsidRPr="00ED116C" w:rsidRDefault="00D84CA1">
      <w:pPr>
        <w:spacing w:line="240" w:lineRule="auto"/>
        <w:rPr>
          <w:rFonts w:asciiTheme="majorHAnsi" w:eastAsia="Calibri" w:hAnsiTheme="majorHAnsi" w:cstheme="majorHAnsi"/>
        </w:rPr>
      </w:pPr>
    </w:p>
    <w:p w14:paraId="40B0D621" w14:textId="77777777" w:rsidR="00D84CA1" w:rsidRPr="00ED116C" w:rsidRDefault="00C41309">
      <w:pPr>
        <w:spacing w:line="240" w:lineRule="auto"/>
        <w:rPr>
          <w:rFonts w:asciiTheme="majorHAnsi" w:eastAsia="Calibri" w:hAnsiTheme="majorHAnsi" w:cstheme="majorHAnsi"/>
        </w:rPr>
      </w:pPr>
      <w:r w:rsidRPr="00ED116C">
        <w:rPr>
          <w:rFonts w:asciiTheme="majorHAnsi" w:eastAsia="Calibri" w:hAnsiTheme="majorHAnsi" w:cstheme="majorHAnsi"/>
        </w:rPr>
        <w:lastRenderedPageBreak/>
        <w:t xml:space="preserve">L355: Is </w:t>
      </w:r>
      <w:proofErr w:type="spellStart"/>
      <w:r w:rsidRPr="00ED116C">
        <w:rPr>
          <w:rFonts w:asciiTheme="majorHAnsi" w:eastAsia="Calibri" w:hAnsiTheme="majorHAnsi" w:cstheme="majorHAnsi"/>
        </w:rPr>
        <w:t>is</w:t>
      </w:r>
      <w:proofErr w:type="spellEnd"/>
      <w:r w:rsidRPr="00ED116C">
        <w:rPr>
          <w:rFonts w:asciiTheme="majorHAnsi" w:eastAsia="Calibri" w:hAnsiTheme="majorHAnsi" w:cstheme="majorHAnsi"/>
        </w:rPr>
        <w:t xml:space="preserve"> really thanks to IDV that you can so easily find those genes that you missed out in the previous run? It seems </w:t>
      </w:r>
      <w:r w:rsidRPr="00ED116C">
        <w:rPr>
          <w:rFonts w:asciiTheme="majorHAnsi" w:eastAsia="Calibri" w:hAnsiTheme="majorHAnsi" w:cstheme="majorHAnsi"/>
        </w:rPr>
        <w:t xml:space="preserve">to me not </w:t>
      </w:r>
      <w:proofErr w:type="gramStart"/>
      <w:r w:rsidRPr="00ED116C">
        <w:rPr>
          <w:rFonts w:asciiTheme="majorHAnsi" w:eastAsia="Calibri" w:hAnsiTheme="majorHAnsi" w:cstheme="majorHAnsi"/>
        </w:rPr>
        <w:t>really due</w:t>
      </w:r>
      <w:proofErr w:type="gramEnd"/>
      <w:r w:rsidRPr="00ED116C">
        <w:rPr>
          <w:rFonts w:asciiTheme="majorHAnsi" w:eastAsia="Calibri" w:hAnsiTheme="majorHAnsi" w:cstheme="majorHAnsi"/>
        </w:rPr>
        <w:t xml:space="preserve"> specifically to IDV, but also straightforward from IDP as presented in Figure 2b…</w:t>
      </w:r>
    </w:p>
    <w:p w14:paraId="5B137AD7" w14:textId="77777777" w:rsidR="00D84CA1" w:rsidRPr="00ED116C" w:rsidRDefault="00D84CA1">
      <w:pPr>
        <w:spacing w:line="240" w:lineRule="auto"/>
        <w:rPr>
          <w:rFonts w:asciiTheme="majorHAnsi" w:eastAsia="Calibri" w:hAnsiTheme="majorHAnsi" w:cstheme="majorHAnsi"/>
        </w:rPr>
      </w:pPr>
    </w:p>
    <w:p w14:paraId="155C758E" w14:textId="0A2FBCDF" w:rsidR="00D84CA1" w:rsidRPr="00ED116C" w:rsidRDefault="00C41309">
      <w:pPr>
        <w:spacing w:line="240" w:lineRule="auto"/>
        <w:rPr>
          <w:rFonts w:asciiTheme="majorHAnsi" w:eastAsia="Calibri" w:hAnsiTheme="majorHAnsi" w:cstheme="majorHAnsi"/>
        </w:rPr>
      </w:pPr>
      <w:r w:rsidRPr="00ED116C">
        <w:rPr>
          <w:rFonts w:asciiTheme="majorHAnsi" w:eastAsia="Calibri" w:hAnsiTheme="majorHAnsi" w:cstheme="majorHAnsi"/>
          <w:color w:val="FF0000"/>
        </w:rPr>
        <w:t>Response</w:t>
      </w:r>
      <w:r w:rsidRPr="00ED116C">
        <w:rPr>
          <w:rFonts w:asciiTheme="majorHAnsi" w:eastAsia="Calibri" w:hAnsiTheme="majorHAnsi" w:cstheme="majorHAnsi"/>
        </w:rPr>
        <w:t xml:space="preserve">: We can see how this might be thought due to the lack of clarity in our writing for this section. The top N genes given by the Node Finding step of the IDP is a result of the IDP first filtering the </w:t>
      </w:r>
      <w:proofErr w:type="spellStart"/>
      <w:r w:rsidRPr="00ED116C">
        <w:rPr>
          <w:rFonts w:asciiTheme="majorHAnsi" w:eastAsia="Calibri" w:hAnsiTheme="majorHAnsi" w:cstheme="majorHAnsi"/>
        </w:rPr>
        <w:t>DLxJTK</w:t>
      </w:r>
      <w:proofErr w:type="spellEnd"/>
      <w:r w:rsidRPr="00ED116C">
        <w:rPr>
          <w:rFonts w:asciiTheme="majorHAnsi" w:eastAsia="Calibri" w:hAnsiTheme="majorHAnsi" w:cstheme="majorHAnsi"/>
        </w:rPr>
        <w:t xml:space="preserve"> results by the genes labeled as transcription fac</w:t>
      </w:r>
      <w:r w:rsidRPr="00ED116C">
        <w:rPr>
          <w:rFonts w:asciiTheme="majorHAnsi" w:eastAsia="Calibri" w:hAnsiTheme="majorHAnsi" w:cstheme="majorHAnsi"/>
        </w:rPr>
        <w:t>tors in the annotation file and then taking the top N genes as specified in the configuration file by the user. In our example, we wanted the top 10 genes labeled as transcription factors and that is what was presented in the IDV. However, we wanted to see</w:t>
      </w:r>
      <w:r w:rsidRPr="00ED116C">
        <w:rPr>
          <w:rFonts w:asciiTheme="majorHAnsi" w:eastAsia="Calibri" w:hAnsiTheme="majorHAnsi" w:cstheme="majorHAnsi"/>
        </w:rPr>
        <w:t xml:space="preserve"> the next couple of genes. Without the IDV, that would require someone to write code that reads in the </w:t>
      </w:r>
      <w:proofErr w:type="spellStart"/>
      <w:r w:rsidRPr="00ED116C">
        <w:rPr>
          <w:rFonts w:asciiTheme="majorHAnsi" w:eastAsia="Calibri" w:hAnsiTheme="majorHAnsi" w:cstheme="majorHAnsi"/>
        </w:rPr>
        <w:t>DLxJTK</w:t>
      </w:r>
      <w:proofErr w:type="spellEnd"/>
      <w:r w:rsidRPr="00ED116C">
        <w:rPr>
          <w:rFonts w:asciiTheme="majorHAnsi" w:eastAsia="Calibri" w:hAnsiTheme="majorHAnsi" w:cstheme="majorHAnsi"/>
        </w:rPr>
        <w:t xml:space="preserve"> results and the annotation file, filter the </w:t>
      </w:r>
      <w:proofErr w:type="spellStart"/>
      <w:r w:rsidRPr="00ED116C">
        <w:rPr>
          <w:rFonts w:asciiTheme="majorHAnsi" w:eastAsia="Calibri" w:hAnsiTheme="majorHAnsi" w:cstheme="majorHAnsi"/>
        </w:rPr>
        <w:t>DLxJTK</w:t>
      </w:r>
      <w:proofErr w:type="spellEnd"/>
      <w:r w:rsidRPr="00ED116C">
        <w:rPr>
          <w:rFonts w:asciiTheme="majorHAnsi" w:eastAsia="Calibri" w:hAnsiTheme="majorHAnsi" w:cstheme="majorHAnsi"/>
        </w:rPr>
        <w:t xml:space="preserve"> results based on the annotation file, rank the filtered results, and then extract the top 10+N </w:t>
      </w:r>
      <w:r w:rsidRPr="00ED116C">
        <w:rPr>
          <w:rFonts w:asciiTheme="majorHAnsi" w:eastAsia="Calibri" w:hAnsiTheme="majorHAnsi" w:cstheme="majorHAnsi"/>
        </w:rPr>
        <w:t xml:space="preserve">genes. With the IDV, one can simply click a button to extend down/up the gene list (a gene list that is already sorted by </w:t>
      </w:r>
      <w:proofErr w:type="spellStart"/>
      <w:r w:rsidRPr="00ED116C">
        <w:rPr>
          <w:rFonts w:asciiTheme="majorHAnsi" w:eastAsia="Calibri" w:hAnsiTheme="majorHAnsi" w:cstheme="majorHAnsi"/>
        </w:rPr>
        <w:t>DLxJTK</w:t>
      </w:r>
      <w:proofErr w:type="spellEnd"/>
      <w:r w:rsidRPr="00ED116C">
        <w:rPr>
          <w:rFonts w:asciiTheme="majorHAnsi" w:eastAsia="Calibri" w:hAnsiTheme="majorHAnsi" w:cstheme="majorHAnsi"/>
        </w:rPr>
        <w:t xml:space="preserve"> values and filtered on transcription factors). So,</w:t>
      </w:r>
      <w:r w:rsidRPr="00ED116C">
        <w:rPr>
          <w:rFonts w:asciiTheme="majorHAnsi" w:eastAsia="Calibri" w:hAnsiTheme="majorHAnsi" w:cstheme="majorHAnsi"/>
        </w:rPr>
        <w:t xml:space="preserve"> we would say that the IDV does make it easier because it removes a lot of cod</w:t>
      </w:r>
      <w:r w:rsidRPr="00ED116C">
        <w:rPr>
          <w:rFonts w:asciiTheme="majorHAnsi" w:eastAsia="Calibri" w:hAnsiTheme="majorHAnsi" w:cstheme="majorHAnsi"/>
        </w:rPr>
        <w:t>ing on the user. We have added the sentence “Without the IDV, the procedure of adding and removing genes from the gene list and annotation file would require modest coding skills.” to lines 586-587 of the updated manuscript</w:t>
      </w:r>
      <w:r w:rsidRPr="00ED116C">
        <w:rPr>
          <w:rFonts w:asciiTheme="majorHAnsi" w:eastAsia="Calibri" w:hAnsiTheme="majorHAnsi" w:cstheme="majorHAnsi"/>
        </w:rPr>
        <w:t>.</w:t>
      </w:r>
    </w:p>
    <w:p w14:paraId="17168E32" w14:textId="77777777" w:rsidR="00D84CA1" w:rsidRPr="00ED116C" w:rsidRDefault="00D84CA1">
      <w:pPr>
        <w:spacing w:line="240" w:lineRule="auto"/>
        <w:rPr>
          <w:rFonts w:asciiTheme="majorHAnsi" w:eastAsia="Calibri" w:hAnsiTheme="majorHAnsi" w:cstheme="majorHAnsi"/>
        </w:rPr>
      </w:pPr>
    </w:p>
    <w:p w14:paraId="5759E430" w14:textId="77777777" w:rsidR="00D84CA1" w:rsidRPr="00ED116C" w:rsidRDefault="00C41309">
      <w:pPr>
        <w:spacing w:line="240" w:lineRule="auto"/>
        <w:rPr>
          <w:rFonts w:asciiTheme="majorHAnsi" w:eastAsia="Calibri" w:hAnsiTheme="majorHAnsi" w:cstheme="majorHAnsi"/>
        </w:rPr>
      </w:pPr>
      <w:r w:rsidRPr="00ED116C">
        <w:rPr>
          <w:rFonts w:asciiTheme="majorHAnsi" w:eastAsia="Calibri" w:hAnsiTheme="majorHAnsi" w:cstheme="majorHAnsi"/>
        </w:rPr>
        <w:t>L369: Saccharomyces Genome Da</w:t>
      </w:r>
      <w:r w:rsidRPr="00ED116C">
        <w:rPr>
          <w:rFonts w:asciiTheme="majorHAnsi" w:eastAsia="Calibri" w:hAnsiTheme="majorHAnsi" w:cstheme="majorHAnsi"/>
        </w:rPr>
        <w:t>tabase (SGD) could be defined in full length.</w:t>
      </w:r>
    </w:p>
    <w:p w14:paraId="2E93DEFA" w14:textId="77777777" w:rsidR="00D84CA1" w:rsidRPr="00ED116C" w:rsidRDefault="00D84CA1">
      <w:pPr>
        <w:spacing w:line="240" w:lineRule="auto"/>
        <w:rPr>
          <w:rFonts w:asciiTheme="majorHAnsi" w:eastAsia="Calibri" w:hAnsiTheme="majorHAnsi" w:cstheme="majorHAnsi"/>
        </w:rPr>
      </w:pPr>
    </w:p>
    <w:p w14:paraId="79DDF8FB" w14:textId="77777777" w:rsidR="00D84CA1" w:rsidRPr="00ED116C" w:rsidRDefault="00C41309">
      <w:pPr>
        <w:spacing w:line="240" w:lineRule="auto"/>
        <w:rPr>
          <w:rFonts w:asciiTheme="majorHAnsi" w:eastAsia="Calibri" w:hAnsiTheme="majorHAnsi" w:cstheme="majorHAnsi"/>
        </w:rPr>
      </w:pPr>
      <w:r w:rsidRPr="00ED116C">
        <w:rPr>
          <w:rFonts w:asciiTheme="majorHAnsi" w:eastAsia="Calibri" w:hAnsiTheme="majorHAnsi" w:cstheme="majorHAnsi"/>
          <w:color w:val="FF0000"/>
        </w:rPr>
        <w:t>Response</w:t>
      </w:r>
      <w:r w:rsidRPr="00ED116C">
        <w:rPr>
          <w:rFonts w:asciiTheme="majorHAnsi" w:eastAsia="Calibri" w:hAnsiTheme="majorHAnsi" w:cstheme="majorHAnsi"/>
        </w:rPr>
        <w:t>: We have defined SGD as Saccharomyces Genome Database on line 594 of the updated manuscript.</w:t>
      </w:r>
    </w:p>
    <w:p w14:paraId="53A59F0E" w14:textId="77777777" w:rsidR="00D84CA1" w:rsidRPr="00ED116C" w:rsidRDefault="00D84CA1">
      <w:pPr>
        <w:spacing w:line="240" w:lineRule="auto"/>
        <w:rPr>
          <w:rFonts w:asciiTheme="majorHAnsi" w:eastAsia="Calibri" w:hAnsiTheme="majorHAnsi" w:cstheme="majorHAnsi"/>
        </w:rPr>
      </w:pPr>
    </w:p>
    <w:p w14:paraId="13D3CF41" w14:textId="77777777" w:rsidR="00D84CA1" w:rsidRPr="00ED116C" w:rsidRDefault="00C41309">
      <w:pPr>
        <w:spacing w:line="240" w:lineRule="auto"/>
        <w:rPr>
          <w:rFonts w:asciiTheme="majorHAnsi" w:eastAsia="Calibri" w:hAnsiTheme="majorHAnsi" w:cstheme="majorHAnsi"/>
        </w:rPr>
      </w:pPr>
      <w:r w:rsidRPr="00ED116C">
        <w:rPr>
          <w:rFonts w:asciiTheme="majorHAnsi" w:eastAsia="Calibri" w:hAnsiTheme="majorHAnsi" w:cstheme="majorHAnsi"/>
        </w:rPr>
        <w:t xml:space="preserve">L486: B) is capitalized, differently from the other legends panel indicators. </w:t>
      </w:r>
    </w:p>
    <w:p w14:paraId="3FC2AB0F" w14:textId="77777777" w:rsidR="00D84CA1" w:rsidRPr="00ED116C" w:rsidRDefault="00D84CA1">
      <w:pPr>
        <w:spacing w:line="240" w:lineRule="auto"/>
        <w:rPr>
          <w:rFonts w:asciiTheme="majorHAnsi" w:eastAsia="Calibri" w:hAnsiTheme="majorHAnsi" w:cstheme="majorHAnsi"/>
        </w:rPr>
      </w:pPr>
    </w:p>
    <w:p w14:paraId="2A292C00" w14:textId="77777777" w:rsidR="00D84CA1" w:rsidRPr="00ED116C" w:rsidRDefault="00C41309">
      <w:pPr>
        <w:spacing w:line="240" w:lineRule="auto"/>
        <w:rPr>
          <w:rFonts w:asciiTheme="majorHAnsi" w:eastAsia="Calibri" w:hAnsiTheme="majorHAnsi" w:cstheme="majorHAnsi"/>
        </w:rPr>
      </w:pPr>
      <w:r w:rsidRPr="00ED116C">
        <w:rPr>
          <w:rFonts w:asciiTheme="majorHAnsi" w:eastAsia="Calibri" w:hAnsiTheme="majorHAnsi" w:cstheme="majorHAnsi"/>
          <w:color w:val="FF0000"/>
        </w:rPr>
        <w:t>Response</w:t>
      </w:r>
      <w:r w:rsidRPr="00ED116C">
        <w:rPr>
          <w:rFonts w:asciiTheme="majorHAnsi" w:eastAsia="Calibri" w:hAnsiTheme="majorHAnsi" w:cstheme="majorHAnsi"/>
        </w:rPr>
        <w:t xml:space="preserve">: We have changed </w:t>
      </w:r>
      <w:r w:rsidRPr="00ED116C">
        <w:rPr>
          <w:rFonts w:asciiTheme="majorHAnsi" w:eastAsia="Calibri" w:hAnsiTheme="majorHAnsi" w:cstheme="majorHAnsi"/>
        </w:rPr>
        <w:t>‘B’ to ‘b’ on line 750 of the updated manuscript.</w:t>
      </w:r>
    </w:p>
    <w:p w14:paraId="0889D5C5" w14:textId="77777777" w:rsidR="00D84CA1" w:rsidRPr="00ED116C" w:rsidRDefault="00D84CA1">
      <w:pPr>
        <w:spacing w:line="240" w:lineRule="auto"/>
        <w:rPr>
          <w:rFonts w:asciiTheme="majorHAnsi" w:eastAsia="Calibri" w:hAnsiTheme="majorHAnsi" w:cstheme="majorHAnsi"/>
        </w:rPr>
      </w:pPr>
    </w:p>
    <w:p w14:paraId="2ADA8AE9" w14:textId="77777777" w:rsidR="00D84CA1" w:rsidRPr="00ED116C" w:rsidRDefault="00C41309">
      <w:pPr>
        <w:spacing w:line="240" w:lineRule="auto"/>
        <w:rPr>
          <w:rFonts w:asciiTheme="majorHAnsi" w:eastAsia="Calibri" w:hAnsiTheme="majorHAnsi" w:cstheme="majorHAnsi"/>
        </w:rPr>
      </w:pPr>
      <w:r w:rsidRPr="00ED116C">
        <w:rPr>
          <w:rFonts w:asciiTheme="majorHAnsi" w:eastAsia="Calibri" w:hAnsiTheme="majorHAnsi" w:cstheme="majorHAnsi"/>
        </w:rPr>
        <w:t xml:space="preserve"> </w:t>
      </w:r>
    </w:p>
    <w:p w14:paraId="1D0FC3CB" w14:textId="77777777" w:rsidR="00D84CA1" w:rsidRPr="00ED116C" w:rsidRDefault="00C41309">
      <w:pPr>
        <w:spacing w:line="240" w:lineRule="auto"/>
        <w:rPr>
          <w:rFonts w:asciiTheme="majorHAnsi" w:eastAsia="Calibri" w:hAnsiTheme="majorHAnsi" w:cstheme="majorHAnsi"/>
          <w:b/>
        </w:rPr>
      </w:pPr>
      <w:r w:rsidRPr="00ED116C">
        <w:rPr>
          <w:rFonts w:asciiTheme="majorHAnsi" w:eastAsia="Calibri" w:hAnsiTheme="majorHAnsi" w:cstheme="majorHAnsi"/>
          <w:b/>
        </w:rPr>
        <w:t>Reviewer #2</w:t>
      </w:r>
    </w:p>
    <w:p w14:paraId="00D7109A" w14:textId="77777777" w:rsidR="00D84CA1" w:rsidRPr="00ED116C" w:rsidRDefault="00D84CA1">
      <w:pPr>
        <w:spacing w:line="240" w:lineRule="auto"/>
        <w:rPr>
          <w:rFonts w:asciiTheme="majorHAnsi" w:eastAsia="Calibri" w:hAnsiTheme="majorHAnsi" w:cstheme="majorHAnsi"/>
        </w:rPr>
      </w:pPr>
    </w:p>
    <w:p w14:paraId="55A48CDB" w14:textId="77777777" w:rsidR="00D84CA1" w:rsidRPr="00ED116C" w:rsidRDefault="00C41309">
      <w:pPr>
        <w:spacing w:line="240" w:lineRule="auto"/>
        <w:rPr>
          <w:rFonts w:asciiTheme="majorHAnsi" w:eastAsia="Calibri" w:hAnsiTheme="majorHAnsi" w:cstheme="majorHAnsi"/>
        </w:rPr>
      </w:pPr>
      <w:r w:rsidRPr="00ED116C">
        <w:rPr>
          <w:rFonts w:asciiTheme="majorHAnsi" w:eastAsia="Calibri" w:hAnsiTheme="majorHAnsi" w:cstheme="majorHAnsi"/>
          <w:color w:val="FF0000"/>
        </w:rPr>
        <w:t>Response</w:t>
      </w:r>
      <w:r w:rsidRPr="00ED116C">
        <w:rPr>
          <w:rFonts w:asciiTheme="majorHAnsi" w:eastAsia="Calibri" w:hAnsiTheme="majorHAnsi" w:cstheme="majorHAnsi"/>
        </w:rPr>
        <w:t>: We would like to thank the reviewer for their time in reviewing our manuscript and for the kind words.</w:t>
      </w:r>
    </w:p>
    <w:p w14:paraId="24BC8E25" w14:textId="77777777" w:rsidR="00D84CA1" w:rsidRPr="00ED116C" w:rsidRDefault="00C41309">
      <w:pPr>
        <w:spacing w:line="240" w:lineRule="auto"/>
        <w:rPr>
          <w:rFonts w:asciiTheme="majorHAnsi" w:eastAsia="Calibri" w:hAnsiTheme="majorHAnsi" w:cstheme="majorHAnsi"/>
        </w:rPr>
      </w:pPr>
      <w:r w:rsidRPr="00ED116C">
        <w:rPr>
          <w:rFonts w:asciiTheme="majorHAnsi" w:eastAsia="Calibri" w:hAnsiTheme="majorHAnsi" w:cstheme="majorHAnsi"/>
        </w:rPr>
        <w:t xml:space="preserve"> </w:t>
      </w:r>
    </w:p>
    <w:p w14:paraId="70A5E58C" w14:textId="77777777" w:rsidR="00D84CA1" w:rsidRPr="00ED116C" w:rsidRDefault="00C41309">
      <w:pPr>
        <w:spacing w:line="240" w:lineRule="auto"/>
        <w:rPr>
          <w:rFonts w:asciiTheme="majorHAnsi" w:eastAsia="Calibri" w:hAnsiTheme="majorHAnsi" w:cstheme="majorHAnsi"/>
          <w:b/>
        </w:rPr>
      </w:pPr>
      <w:r w:rsidRPr="00ED116C">
        <w:rPr>
          <w:rFonts w:asciiTheme="majorHAnsi" w:eastAsia="Calibri" w:hAnsiTheme="majorHAnsi" w:cstheme="majorHAnsi"/>
          <w:b/>
        </w:rPr>
        <w:t>Reviewer #3</w:t>
      </w:r>
    </w:p>
    <w:p w14:paraId="27643056" w14:textId="77777777" w:rsidR="00D84CA1" w:rsidRPr="00ED116C" w:rsidRDefault="00D84CA1">
      <w:pPr>
        <w:spacing w:line="240" w:lineRule="auto"/>
        <w:rPr>
          <w:rFonts w:asciiTheme="majorHAnsi" w:eastAsia="Calibri" w:hAnsiTheme="majorHAnsi" w:cstheme="majorHAnsi"/>
        </w:rPr>
      </w:pPr>
    </w:p>
    <w:p w14:paraId="499F0C1D" w14:textId="77777777" w:rsidR="00D84CA1" w:rsidRPr="00ED116C" w:rsidRDefault="00C41309">
      <w:pPr>
        <w:spacing w:line="240" w:lineRule="auto"/>
        <w:rPr>
          <w:rFonts w:asciiTheme="majorHAnsi" w:eastAsia="Calibri" w:hAnsiTheme="majorHAnsi" w:cstheme="majorHAnsi"/>
          <w:b/>
        </w:rPr>
      </w:pPr>
      <w:r w:rsidRPr="00ED116C">
        <w:rPr>
          <w:rFonts w:asciiTheme="majorHAnsi" w:eastAsia="Calibri" w:hAnsiTheme="majorHAnsi" w:cstheme="majorHAnsi"/>
          <w:b/>
        </w:rPr>
        <w:t>Major Concerns:</w:t>
      </w:r>
    </w:p>
    <w:p w14:paraId="75A08934" w14:textId="77777777" w:rsidR="00D84CA1" w:rsidRPr="00ED116C" w:rsidRDefault="00D84CA1">
      <w:pPr>
        <w:spacing w:line="240" w:lineRule="auto"/>
        <w:rPr>
          <w:rFonts w:asciiTheme="majorHAnsi" w:eastAsia="Calibri" w:hAnsiTheme="majorHAnsi" w:cstheme="majorHAnsi"/>
        </w:rPr>
      </w:pPr>
    </w:p>
    <w:p w14:paraId="2ABC7379" w14:textId="77777777" w:rsidR="00D84CA1" w:rsidRPr="00ED116C" w:rsidRDefault="00C41309">
      <w:pPr>
        <w:spacing w:line="240" w:lineRule="auto"/>
        <w:rPr>
          <w:rFonts w:asciiTheme="majorHAnsi" w:eastAsia="Calibri" w:hAnsiTheme="majorHAnsi" w:cstheme="majorHAnsi"/>
        </w:rPr>
      </w:pPr>
      <w:r w:rsidRPr="00ED116C">
        <w:rPr>
          <w:rFonts w:asciiTheme="majorHAnsi" w:eastAsia="Calibri" w:hAnsiTheme="majorHAnsi" w:cstheme="majorHAnsi"/>
        </w:rPr>
        <w:t>1. IDV is an interface written for a specific</w:t>
      </w:r>
      <w:r w:rsidRPr="00ED116C">
        <w:rPr>
          <w:rFonts w:asciiTheme="majorHAnsi" w:eastAsia="Calibri" w:hAnsiTheme="majorHAnsi" w:cstheme="majorHAnsi"/>
        </w:rPr>
        <w:t xml:space="preserve"> inference tool, </w:t>
      </w:r>
      <w:proofErr w:type="gramStart"/>
      <w:r w:rsidRPr="00ED116C">
        <w:rPr>
          <w:rFonts w:asciiTheme="majorHAnsi" w:eastAsia="Calibri" w:hAnsiTheme="majorHAnsi" w:cstheme="majorHAnsi"/>
        </w:rPr>
        <w:t>i.e.</w:t>
      </w:r>
      <w:proofErr w:type="gramEnd"/>
      <w:r w:rsidRPr="00ED116C">
        <w:rPr>
          <w:rFonts w:asciiTheme="majorHAnsi" w:eastAsia="Calibri" w:hAnsiTheme="majorHAnsi" w:cstheme="majorHAnsi"/>
        </w:rPr>
        <w:t xml:space="preserve"> IDP. Therefore, it's applicability might be limited. Is the IDV interface modular? Does it have enough separation from IDP such that other researchers can integrate its visualization properties with different GRN inference tools? Such</w:t>
      </w:r>
      <w:r w:rsidRPr="00ED116C">
        <w:rPr>
          <w:rFonts w:asciiTheme="majorHAnsi" w:eastAsia="Calibri" w:hAnsiTheme="majorHAnsi" w:cstheme="majorHAnsi"/>
        </w:rPr>
        <w:t xml:space="preserve"> modularity will make the tool widely applicable.</w:t>
      </w:r>
      <w:r w:rsidRPr="00ED116C">
        <w:rPr>
          <w:rFonts w:asciiTheme="majorHAnsi" w:eastAsia="Calibri" w:hAnsiTheme="majorHAnsi" w:cstheme="majorHAnsi"/>
        </w:rPr>
        <w:tab/>
      </w:r>
    </w:p>
    <w:p w14:paraId="1AA6ABDF" w14:textId="77777777" w:rsidR="00D84CA1" w:rsidRPr="00ED116C" w:rsidRDefault="00D84CA1">
      <w:pPr>
        <w:spacing w:line="240" w:lineRule="auto"/>
        <w:rPr>
          <w:rFonts w:asciiTheme="majorHAnsi" w:eastAsia="Calibri" w:hAnsiTheme="majorHAnsi" w:cstheme="majorHAnsi"/>
        </w:rPr>
      </w:pPr>
    </w:p>
    <w:p w14:paraId="071C455C" w14:textId="77777777" w:rsidR="00D84CA1" w:rsidRPr="00ED116C" w:rsidRDefault="00C41309">
      <w:pPr>
        <w:spacing w:line="240" w:lineRule="auto"/>
        <w:rPr>
          <w:rFonts w:asciiTheme="majorHAnsi" w:eastAsia="Calibri" w:hAnsiTheme="majorHAnsi" w:cstheme="majorHAnsi"/>
        </w:rPr>
      </w:pPr>
      <w:r w:rsidRPr="00ED116C">
        <w:rPr>
          <w:rFonts w:asciiTheme="majorHAnsi" w:eastAsia="Calibri" w:hAnsiTheme="majorHAnsi" w:cstheme="majorHAnsi"/>
          <w:color w:val="FF0000"/>
        </w:rPr>
        <w:t>Response</w:t>
      </w:r>
      <w:r w:rsidRPr="00ED116C">
        <w:rPr>
          <w:rFonts w:asciiTheme="majorHAnsi" w:eastAsia="Calibri" w:hAnsiTheme="majorHAnsi" w:cstheme="majorHAnsi"/>
        </w:rPr>
        <w:t>: The IDV is tied to the IDP, specifically due to the file formats and content of the IDP results as the IDV expects certain formats and header names. As GRN inference tools can vary in the file f</w:t>
      </w:r>
      <w:r w:rsidRPr="00ED116C">
        <w:rPr>
          <w:rFonts w:asciiTheme="majorHAnsi" w:eastAsia="Calibri" w:hAnsiTheme="majorHAnsi" w:cstheme="majorHAnsi"/>
        </w:rPr>
        <w:t xml:space="preserve">ormats of their results, adding the capability to ingest a </w:t>
      </w:r>
      <w:proofErr w:type="gramStart"/>
      <w:r w:rsidRPr="00ED116C">
        <w:rPr>
          <w:rFonts w:asciiTheme="majorHAnsi" w:eastAsia="Calibri" w:hAnsiTheme="majorHAnsi" w:cstheme="majorHAnsi"/>
        </w:rPr>
        <w:t>specific GRN inference tool’s results</w:t>
      </w:r>
      <w:proofErr w:type="gramEnd"/>
      <w:r w:rsidRPr="00ED116C">
        <w:rPr>
          <w:rFonts w:asciiTheme="majorHAnsi" w:eastAsia="Calibri" w:hAnsiTheme="majorHAnsi" w:cstheme="majorHAnsi"/>
        </w:rPr>
        <w:t xml:space="preserve"> would require creating a new IDV page specific to that GRN inference tool. </w:t>
      </w:r>
      <w:r w:rsidRPr="00ED116C">
        <w:rPr>
          <w:rFonts w:asciiTheme="majorHAnsi" w:eastAsia="Calibri" w:hAnsiTheme="majorHAnsi" w:cstheme="majorHAnsi"/>
          <w:highlight w:val="white"/>
        </w:rPr>
        <w:t>That said, the inputs of the IDV are quite general, requiring essentially ranked lis</w:t>
      </w:r>
      <w:r w:rsidRPr="00ED116C">
        <w:rPr>
          <w:rFonts w:asciiTheme="majorHAnsi" w:eastAsia="Calibri" w:hAnsiTheme="majorHAnsi" w:cstheme="majorHAnsi"/>
          <w:highlight w:val="white"/>
        </w:rPr>
        <w:t xml:space="preserve">ts of genes and ranked lists of edges, and gene annotations. Thus, </w:t>
      </w:r>
      <w:r w:rsidRPr="00ED116C">
        <w:rPr>
          <w:rFonts w:asciiTheme="majorHAnsi" w:eastAsia="Calibri" w:hAnsiTheme="majorHAnsi" w:cstheme="majorHAnsi"/>
          <w:highlight w:val="white"/>
        </w:rPr>
        <w:lastRenderedPageBreak/>
        <w:t>one could format outputs of other computation inference methods, or even inferences from experimental results into forms ingestible by the IDV.</w:t>
      </w:r>
    </w:p>
    <w:p w14:paraId="629D8880" w14:textId="77777777" w:rsidR="00D84CA1" w:rsidRPr="00ED116C" w:rsidRDefault="00D84CA1">
      <w:pPr>
        <w:spacing w:line="240" w:lineRule="auto"/>
        <w:rPr>
          <w:rFonts w:asciiTheme="majorHAnsi" w:eastAsia="Calibri" w:hAnsiTheme="majorHAnsi" w:cstheme="majorHAnsi"/>
        </w:rPr>
      </w:pPr>
    </w:p>
    <w:p w14:paraId="508A8B8A" w14:textId="77777777" w:rsidR="00D84CA1" w:rsidRPr="00ED116C" w:rsidRDefault="00C41309">
      <w:pPr>
        <w:spacing w:line="240" w:lineRule="auto"/>
        <w:rPr>
          <w:rFonts w:asciiTheme="majorHAnsi" w:eastAsia="Calibri" w:hAnsiTheme="majorHAnsi" w:cstheme="majorHAnsi"/>
        </w:rPr>
      </w:pPr>
      <w:r w:rsidRPr="00ED116C">
        <w:rPr>
          <w:rFonts w:asciiTheme="majorHAnsi" w:eastAsia="Calibri" w:hAnsiTheme="majorHAnsi" w:cstheme="majorHAnsi"/>
        </w:rPr>
        <w:t xml:space="preserve">2. </w:t>
      </w:r>
      <w:proofErr w:type="gramStart"/>
      <w:r w:rsidRPr="00ED116C">
        <w:rPr>
          <w:rFonts w:asciiTheme="majorHAnsi" w:eastAsia="Calibri" w:hAnsiTheme="majorHAnsi" w:cstheme="majorHAnsi"/>
        </w:rPr>
        <w:t>Often times</w:t>
      </w:r>
      <w:proofErr w:type="gramEnd"/>
      <w:r w:rsidRPr="00ED116C">
        <w:rPr>
          <w:rFonts w:asciiTheme="majorHAnsi" w:eastAsia="Calibri" w:hAnsiTheme="majorHAnsi" w:cstheme="majorHAnsi"/>
        </w:rPr>
        <w:t xml:space="preserve"> the manuscript is not self-co</w:t>
      </w:r>
      <w:r w:rsidRPr="00ED116C">
        <w:rPr>
          <w:rFonts w:asciiTheme="majorHAnsi" w:eastAsia="Calibri" w:hAnsiTheme="majorHAnsi" w:cstheme="majorHAnsi"/>
        </w:rPr>
        <w:t>ntained. Some examples of this are as follows:</w:t>
      </w:r>
    </w:p>
    <w:p w14:paraId="6E17FC54" w14:textId="77777777" w:rsidR="00D84CA1" w:rsidRPr="00ED116C" w:rsidRDefault="00D84CA1">
      <w:pPr>
        <w:spacing w:line="240" w:lineRule="auto"/>
        <w:rPr>
          <w:rFonts w:asciiTheme="majorHAnsi" w:eastAsia="Calibri" w:hAnsiTheme="majorHAnsi" w:cstheme="majorHAnsi"/>
        </w:rPr>
      </w:pPr>
    </w:p>
    <w:p w14:paraId="2938227F" w14:textId="77777777" w:rsidR="00D84CA1" w:rsidRPr="00ED116C" w:rsidRDefault="00C41309">
      <w:pPr>
        <w:spacing w:line="240" w:lineRule="auto"/>
        <w:rPr>
          <w:rFonts w:asciiTheme="majorHAnsi" w:eastAsia="Calibri" w:hAnsiTheme="majorHAnsi" w:cstheme="majorHAnsi"/>
        </w:rPr>
      </w:pPr>
      <w:r w:rsidRPr="00ED116C">
        <w:rPr>
          <w:rFonts w:asciiTheme="majorHAnsi" w:eastAsia="Calibri" w:hAnsiTheme="majorHAnsi" w:cstheme="majorHAnsi"/>
        </w:rPr>
        <w:t>a) Many implementation details such as testing on different platforms or operating systems (OS), versions of different dependencies, directory structures and formats of input files are only present on the Git</w:t>
      </w:r>
      <w:r w:rsidRPr="00ED116C">
        <w:rPr>
          <w:rFonts w:asciiTheme="majorHAnsi" w:eastAsia="Calibri" w:hAnsiTheme="majorHAnsi" w:cstheme="majorHAnsi"/>
        </w:rPr>
        <w:t xml:space="preserve">Lab repository and not in the paper. If it is not feasible to add these to the manuscript, the authors must ensure that the GitLab repository is archived. For instance, it can be archived on the </w:t>
      </w:r>
      <w:proofErr w:type="spellStart"/>
      <w:r w:rsidRPr="00ED116C">
        <w:rPr>
          <w:rFonts w:asciiTheme="majorHAnsi" w:eastAsia="Calibri" w:hAnsiTheme="majorHAnsi" w:cstheme="majorHAnsi"/>
        </w:rPr>
        <w:t>Zenodo</w:t>
      </w:r>
      <w:proofErr w:type="spellEnd"/>
      <w:r w:rsidRPr="00ED116C">
        <w:rPr>
          <w:rFonts w:asciiTheme="majorHAnsi" w:eastAsia="Calibri" w:hAnsiTheme="majorHAnsi" w:cstheme="majorHAnsi"/>
        </w:rPr>
        <w:t xml:space="preserve"> repository. At the least, ensure that the README files</w:t>
      </w:r>
      <w:r w:rsidRPr="00ED116C">
        <w:rPr>
          <w:rFonts w:asciiTheme="majorHAnsi" w:eastAsia="Calibri" w:hAnsiTheme="majorHAnsi" w:cstheme="majorHAnsi"/>
        </w:rPr>
        <w:t xml:space="preserve"> associated with the code, including key implementation details, are archived.</w:t>
      </w:r>
    </w:p>
    <w:p w14:paraId="69901EE7" w14:textId="77777777" w:rsidR="00D84CA1" w:rsidRPr="00ED116C" w:rsidRDefault="00D84CA1">
      <w:pPr>
        <w:spacing w:line="240" w:lineRule="auto"/>
        <w:rPr>
          <w:rFonts w:asciiTheme="majorHAnsi" w:eastAsia="Calibri" w:hAnsiTheme="majorHAnsi" w:cstheme="majorHAnsi"/>
        </w:rPr>
      </w:pPr>
    </w:p>
    <w:p w14:paraId="58FE69AB" w14:textId="77777777" w:rsidR="00D84CA1" w:rsidRPr="00ED116C" w:rsidRDefault="00C41309">
      <w:pPr>
        <w:spacing w:line="240" w:lineRule="auto"/>
        <w:rPr>
          <w:rFonts w:asciiTheme="majorHAnsi" w:eastAsia="Calibri" w:hAnsiTheme="majorHAnsi" w:cstheme="majorHAnsi"/>
        </w:rPr>
      </w:pPr>
      <w:r w:rsidRPr="00ED116C">
        <w:rPr>
          <w:rFonts w:asciiTheme="majorHAnsi" w:eastAsia="Calibri" w:hAnsiTheme="majorHAnsi" w:cstheme="majorHAnsi"/>
          <w:color w:val="FF0000"/>
        </w:rPr>
        <w:t>Response</w:t>
      </w:r>
      <w:r w:rsidRPr="00ED116C">
        <w:rPr>
          <w:rFonts w:asciiTheme="majorHAnsi" w:eastAsia="Calibri" w:hAnsiTheme="majorHAnsi" w:cstheme="majorHAnsi"/>
        </w:rPr>
        <w:t xml:space="preserve">: We intend to archive the entire repository via </w:t>
      </w:r>
      <w:proofErr w:type="spellStart"/>
      <w:r w:rsidRPr="00ED116C">
        <w:rPr>
          <w:rFonts w:asciiTheme="majorHAnsi" w:eastAsia="Calibri" w:hAnsiTheme="majorHAnsi" w:cstheme="majorHAnsi"/>
        </w:rPr>
        <w:t>Zenodo</w:t>
      </w:r>
      <w:proofErr w:type="spellEnd"/>
      <w:r w:rsidRPr="00ED116C">
        <w:rPr>
          <w:rFonts w:asciiTheme="majorHAnsi" w:eastAsia="Calibri" w:hAnsiTheme="majorHAnsi" w:cstheme="majorHAnsi"/>
        </w:rPr>
        <w:t xml:space="preserve"> once the manuscript is accepted. </w:t>
      </w:r>
    </w:p>
    <w:p w14:paraId="3328B896" w14:textId="77777777" w:rsidR="00D84CA1" w:rsidRPr="00ED116C" w:rsidRDefault="00D84CA1">
      <w:pPr>
        <w:spacing w:line="240" w:lineRule="auto"/>
        <w:rPr>
          <w:rFonts w:asciiTheme="majorHAnsi" w:eastAsia="Calibri" w:hAnsiTheme="majorHAnsi" w:cstheme="majorHAnsi"/>
        </w:rPr>
      </w:pPr>
    </w:p>
    <w:p w14:paraId="3C3E28CF" w14:textId="77777777" w:rsidR="00D84CA1" w:rsidRPr="00ED116C" w:rsidRDefault="00C41309">
      <w:pPr>
        <w:spacing w:line="240" w:lineRule="auto"/>
        <w:rPr>
          <w:rFonts w:asciiTheme="majorHAnsi" w:eastAsia="Calibri" w:hAnsiTheme="majorHAnsi" w:cstheme="majorHAnsi"/>
        </w:rPr>
      </w:pPr>
      <w:r w:rsidRPr="00ED116C">
        <w:rPr>
          <w:rFonts w:asciiTheme="majorHAnsi" w:eastAsia="Calibri" w:hAnsiTheme="majorHAnsi" w:cstheme="majorHAnsi"/>
        </w:rPr>
        <w:t>b)</w:t>
      </w:r>
      <w:r w:rsidRPr="00ED116C">
        <w:rPr>
          <w:rFonts w:asciiTheme="majorHAnsi" w:eastAsia="Calibri" w:hAnsiTheme="majorHAnsi" w:cstheme="majorHAnsi"/>
        </w:rPr>
        <w:t xml:space="preserve"> Many key terms and IDV parameters are not defined or explained in the paper. For instance, '</w:t>
      </w:r>
      <w:proofErr w:type="spellStart"/>
      <w:r w:rsidRPr="00ED116C">
        <w:rPr>
          <w:rFonts w:asciiTheme="majorHAnsi" w:eastAsia="Calibri" w:hAnsiTheme="majorHAnsi" w:cstheme="majorHAnsi"/>
        </w:rPr>
        <w:t>DlxJTK</w:t>
      </w:r>
      <w:proofErr w:type="spellEnd"/>
      <w:r w:rsidRPr="00ED116C">
        <w:rPr>
          <w:rFonts w:asciiTheme="majorHAnsi" w:eastAsia="Calibri" w:hAnsiTheme="majorHAnsi" w:cstheme="majorHAnsi"/>
        </w:rPr>
        <w:t>' method, LEM analysis, DSGRN and edge prevalence are not defined; the users are directed to other references. To make the manuscript self-contained, conside</w:t>
      </w:r>
      <w:r w:rsidRPr="00ED116C">
        <w:rPr>
          <w:rFonts w:asciiTheme="majorHAnsi" w:eastAsia="Calibri" w:hAnsiTheme="majorHAnsi" w:cstheme="majorHAnsi"/>
        </w:rPr>
        <w:t>r adding a table or list of terms with brief descriptions.</w:t>
      </w:r>
    </w:p>
    <w:p w14:paraId="37B070A1" w14:textId="77777777" w:rsidR="00D84CA1" w:rsidRPr="00ED116C" w:rsidRDefault="00D84CA1">
      <w:pPr>
        <w:spacing w:line="240" w:lineRule="auto"/>
        <w:rPr>
          <w:rFonts w:asciiTheme="majorHAnsi" w:eastAsia="Calibri" w:hAnsiTheme="majorHAnsi" w:cstheme="majorHAnsi"/>
        </w:rPr>
      </w:pPr>
    </w:p>
    <w:p w14:paraId="06DDABC1" w14:textId="77777777" w:rsidR="00D84CA1" w:rsidRPr="00ED116C" w:rsidRDefault="00C41309">
      <w:pPr>
        <w:spacing w:line="240" w:lineRule="auto"/>
        <w:rPr>
          <w:rFonts w:asciiTheme="majorHAnsi" w:eastAsia="Calibri" w:hAnsiTheme="majorHAnsi" w:cstheme="majorHAnsi"/>
        </w:rPr>
      </w:pPr>
      <w:r w:rsidRPr="00ED116C">
        <w:rPr>
          <w:rFonts w:asciiTheme="majorHAnsi" w:eastAsia="Calibri" w:hAnsiTheme="majorHAnsi" w:cstheme="majorHAnsi"/>
          <w:color w:val="FF0000"/>
        </w:rPr>
        <w:t>Response</w:t>
      </w:r>
      <w:r w:rsidRPr="00ED116C">
        <w:rPr>
          <w:rFonts w:asciiTheme="majorHAnsi" w:eastAsia="Calibri" w:hAnsiTheme="majorHAnsi" w:cstheme="majorHAnsi"/>
        </w:rPr>
        <w:t xml:space="preserve">: We appreciate the reviewer bringing this to our attention. Clearly defining these terms and having a table to reference will better aid the reader in understanding the material. We have </w:t>
      </w:r>
      <w:r w:rsidRPr="00ED116C">
        <w:rPr>
          <w:rFonts w:asciiTheme="majorHAnsi" w:eastAsia="Calibri" w:hAnsiTheme="majorHAnsi" w:cstheme="majorHAnsi"/>
        </w:rPr>
        <w:t>made the following table to include in the manuscript. Line 783 contains the table number and caption.</w:t>
      </w:r>
    </w:p>
    <w:p w14:paraId="0112C7BC" w14:textId="77777777" w:rsidR="00D84CA1" w:rsidRPr="00ED116C" w:rsidRDefault="00D84CA1">
      <w:pPr>
        <w:spacing w:line="240" w:lineRule="auto"/>
        <w:rPr>
          <w:rFonts w:asciiTheme="majorHAnsi" w:eastAsia="Calibri" w:hAnsiTheme="majorHAnsi" w:cstheme="majorHAnsi"/>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20"/>
        <w:gridCol w:w="1815"/>
        <w:gridCol w:w="5625"/>
      </w:tblGrid>
      <w:tr w:rsidR="00D84CA1" w:rsidRPr="00ED116C" w14:paraId="7C0F1834" w14:textId="77777777">
        <w:tc>
          <w:tcPr>
            <w:tcW w:w="1920" w:type="dxa"/>
            <w:shd w:val="clear" w:color="auto" w:fill="auto"/>
            <w:tcMar>
              <w:top w:w="100" w:type="dxa"/>
              <w:left w:w="100" w:type="dxa"/>
              <w:bottom w:w="100" w:type="dxa"/>
              <w:right w:w="100" w:type="dxa"/>
            </w:tcMar>
          </w:tcPr>
          <w:p w14:paraId="488528C0" w14:textId="77777777" w:rsidR="00D84CA1" w:rsidRPr="00ED116C" w:rsidRDefault="00C41309">
            <w:pPr>
              <w:widowControl w:val="0"/>
              <w:pBdr>
                <w:top w:val="nil"/>
                <w:left w:val="nil"/>
                <w:bottom w:val="nil"/>
                <w:right w:val="nil"/>
                <w:between w:val="nil"/>
              </w:pBdr>
              <w:spacing w:line="240" w:lineRule="auto"/>
              <w:rPr>
                <w:rFonts w:asciiTheme="majorHAnsi" w:eastAsia="Calibri" w:hAnsiTheme="majorHAnsi" w:cstheme="majorHAnsi"/>
                <w:b/>
              </w:rPr>
            </w:pPr>
            <w:r w:rsidRPr="00ED116C">
              <w:rPr>
                <w:rFonts w:asciiTheme="majorHAnsi" w:eastAsia="Calibri" w:hAnsiTheme="majorHAnsi" w:cstheme="majorHAnsi"/>
                <w:b/>
              </w:rPr>
              <w:t>Term</w:t>
            </w:r>
          </w:p>
        </w:tc>
        <w:tc>
          <w:tcPr>
            <w:tcW w:w="1815" w:type="dxa"/>
            <w:shd w:val="clear" w:color="auto" w:fill="auto"/>
            <w:tcMar>
              <w:top w:w="100" w:type="dxa"/>
              <w:left w:w="100" w:type="dxa"/>
              <w:bottom w:w="100" w:type="dxa"/>
              <w:right w:w="100" w:type="dxa"/>
            </w:tcMar>
          </w:tcPr>
          <w:p w14:paraId="37792318" w14:textId="77777777" w:rsidR="00D84CA1" w:rsidRPr="00ED116C" w:rsidRDefault="00C41309">
            <w:pPr>
              <w:widowControl w:val="0"/>
              <w:pBdr>
                <w:top w:val="nil"/>
                <w:left w:val="nil"/>
                <w:bottom w:val="nil"/>
                <w:right w:val="nil"/>
                <w:between w:val="nil"/>
              </w:pBdr>
              <w:spacing w:line="240" w:lineRule="auto"/>
              <w:rPr>
                <w:rFonts w:asciiTheme="majorHAnsi" w:eastAsia="Calibri" w:hAnsiTheme="majorHAnsi" w:cstheme="majorHAnsi"/>
                <w:b/>
              </w:rPr>
            </w:pPr>
            <w:r w:rsidRPr="00ED116C">
              <w:rPr>
                <w:rFonts w:asciiTheme="majorHAnsi" w:eastAsia="Calibri" w:hAnsiTheme="majorHAnsi" w:cstheme="majorHAnsi"/>
                <w:b/>
              </w:rPr>
              <w:t>Pipeline Step</w:t>
            </w:r>
          </w:p>
        </w:tc>
        <w:tc>
          <w:tcPr>
            <w:tcW w:w="5625" w:type="dxa"/>
            <w:shd w:val="clear" w:color="auto" w:fill="auto"/>
            <w:tcMar>
              <w:top w:w="100" w:type="dxa"/>
              <w:left w:w="100" w:type="dxa"/>
              <w:bottom w:w="100" w:type="dxa"/>
              <w:right w:w="100" w:type="dxa"/>
            </w:tcMar>
          </w:tcPr>
          <w:p w14:paraId="3D4430C0" w14:textId="77777777" w:rsidR="00D84CA1" w:rsidRPr="00ED116C" w:rsidRDefault="00C41309">
            <w:pPr>
              <w:widowControl w:val="0"/>
              <w:pBdr>
                <w:top w:val="nil"/>
                <w:left w:val="nil"/>
                <w:bottom w:val="nil"/>
                <w:right w:val="nil"/>
                <w:between w:val="nil"/>
              </w:pBdr>
              <w:spacing w:line="240" w:lineRule="auto"/>
              <w:rPr>
                <w:rFonts w:asciiTheme="majorHAnsi" w:eastAsia="Calibri" w:hAnsiTheme="majorHAnsi" w:cstheme="majorHAnsi"/>
                <w:b/>
              </w:rPr>
            </w:pPr>
            <w:r w:rsidRPr="00ED116C">
              <w:rPr>
                <w:rFonts w:asciiTheme="majorHAnsi" w:eastAsia="Calibri" w:hAnsiTheme="majorHAnsi" w:cstheme="majorHAnsi"/>
                <w:b/>
              </w:rPr>
              <w:t>Definition</w:t>
            </w:r>
          </w:p>
        </w:tc>
      </w:tr>
      <w:tr w:rsidR="00D84CA1" w:rsidRPr="00ED116C" w14:paraId="46CCF34D" w14:textId="77777777">
        <w:tc>
          <w:tcPr>
            <w:tcW w:w="1920" w:type="dxa"/>
            <w:shd w:val="clear" w:color="auto" w:fill="auto"/>
            <w:tcMar>
              <w:top w:w="100" w:type="dxa"/>
              <w:left w:w="100" w:type="dxa"/>
              <w:bottom w:w="100" w:type="dxa"/>
              <w:right w:w="100" w:type="dxa"/>
            </w:tcMar>
          </w:tcPr>
          <w:p w14:paraId="6A2076A7" w14:textId="77777777" w:rsidR="00D84CA1" w:rsidRPr="00ED116C" w:rsidRDefault="00C41309">
            <w:pPr>
              <w:widowControl w:val="0"/>
              <w:pBdr>
                <w:top w:val="nil"/>
                <w:left w:val="nil"/>
                <w:bottom w:val="nil"/>
                <w:right w:val="nil"/>
                <w:between w:val="nil"/>
              </w:pBdr>
              <w:spacing w:line="240" w:lineRule="auto"/>
              <w:rPr>
                <w:rFonts w:asciiTheme="majorHAnsi" w:eastAsia="Calibri" w:hAnsiTheme="majorHAnsi" w:cstheme="majorHAnsi"/>
              </w:rPr>
            </w:pPr>
            <w:r w:rsidRPr="00ED116C">
              <w:rPr>
                <w:rFonts w:asciiTheme="majorHAnsi" w:eastAsia="Calibri" w:hAnsiTheme="majorHAnsi" w:cstheme="majorHAnsi"/>
              </w:rPr>
              <w:t>de Lichtenburg by JTK-CYCLE (</w:t>
            </w:r>
            <w:proofErr w:type="spellStart"/>
            <w:r w:rsidRPr="00ED116C">
              <w:rPr>
                <w:rFonts w:asciiTheme="majorHAnsi" w:eastAsia="Calibri" w:hAnsiTheme="majorHAnsi" w:cstheme="majorHAnsi"/>
              </w:rPr>
              <w:t>DLxJTK</w:t>
            </w:r>
            <w:proofErr w:type="spellEnd"/>
            <w:r w:rsidRPr="00ED116C">
              <w:rPr>
                <w:rFonts w:asciiTheme="majorHAnsi" w:eastAsia="Calibri" w:hAnsiTheme="majorHAnsi" w:cstheme="majorHAnsi"/>
              </w:rPr>
              <w:t>)</w:t>
            </w:r>
          </w:p>
        </w:tc>
        <w:tc>
          <w:tcPr>
            <w:tcW w:w="1815" w:type="dxa"/>
            <w:shd w:val="clear" w:color="auto" w:fill="auto"/>
            <w:tcMar>
              <w:top w:w="100" w:type="dxa"/>
              <w:left w:w="100" w:type="dxa"/>
              <w:bottom w:w="100" w:type="dxa"/>
              <w:right w:w="100" w:type="dxa"/>
            </w:tcMar>
          </w:tcPr>
          <w:p w14:paraId="7A74D6EE" w14:textId="77777777" w:rsidR="00D84CA1" w:rsidRPr="00ED116C" w:rsidRDefault="00C41309">
            <w:pPr>
              <w:widowControl w:val="0"/>
              <w:pBdr>
                <w:top w:val="nil"/>
                <w:left w:val="nil"/>
                <w:bottom w:val="nil"/>
                <w:right w:val="nil"/>
                <w:between w:val="nil"/>
              </w:pBdr>
              <w:spacing w:line="240" w:lineRule="auto"/>
              <w:rPr>
                <w:rFonts w:asciiTheme="majorHAnsi" w:eastAsia="Calibri" w:hAnsiTheme="majorHAnsi" w:cstheme="majorHAnsi"/>
              </w:rPr>
            </w:pPr>
            <w:r w:rsidRPr="00ED116C">
              <w:rPr>
                <w:rFonts w:asciiTheme="majorHAnsi" w:eastAsia="Calibri" w:hAnsiTheme="majorHAnsi" w:cstheme="majorHAnsi"/>
              </w:rPr>
              <w:t>Node Finding</w:t>
            </w:r>
          </w:p>
        </w:tc>
        <w:tc>
          <w:tcPr>
            <w:tcW w:w="5625" w:type="dxa"/>
            <w:shd w:val="clear" w:color="auto" w:fill="auto"/>
            <w:tcMar>
              <w:top w:w="100" w:type="dxa"/>
              <w:left w:w="100" w:type="dxa"/>
              <w:bottom w:w="100" w:type="dxa"/>
              <w:right w:w="100" w:type="dxa"/>
            </w:tcMar>
          </w:tcPr>
          <w:p w14:paraId="6F6668BC" w14:textId="77777777" w:rsidR="00D84CA1" w:rsidRPr="00ED116C" w:rsidRDefault="00C41309">
            <w:pPr>
              <w:spacing w:line="240" w:lineRule="auto"/>
              <w:rPr>
                <w:rFonts w:asciiTheme="majorHAnsi" w:eastAsia="Calibri" w:hAnsiTheme="majorHAnsi" w:cstheme="majorHAnsi"/>
              </w:rPr>
            </w:pPr>
            <w:r w:rsidRPr="00ED116C">
              <w:rPr>
                <w:rFonts w:asciiTheme="majorHAnsi" w:eastAsia="Calibri" w:hAnsiTheme="majorHAnsi" w:cstheme="majorHAnsi"/>
              </w:rPr>
              <w:t xml:space="preserve">A single quantitative measure of both periodicity and regulation strength used to rank genes. Combines previously published periodicity metrics de Lichtenberg (DL) and JTK-CYCLE (JTK). </w:t>
            </w:r>
          </w:p>
        </w:tc>
      </w:tr>
      <w:tr w:rsidR="00D84CA1" w:rsidRPr="00ED116C" w14:paraId="4D46457F" w14:textId="77777777">
        <w:tc>
          <w:tcPr>
            <w:tcW w:w="1920" w:type="dxa"/>
            <w:shd w:val="clear" w:color="auto" w:fill="auto"/>
            <w:tcMar>
              <w:top w:w="100" w:type="dxa"/>
              <w:left w:w="100" w:type="dxa"/>
              <w:bottom w:w="100" w:type="dxa"/>
              <w:right w:w="100" w:type="dxa"/>
            </w:tcMar>
          </w:tcPr>
          <w:p w14:paraId="3F9EA651" w14:textId="77777777" w:rsidR="00D84CA1" w:rsidRPr="00ED116C" w:rsidRDefault="00C41309">
            <w:pPr>
              <w:widowControl w:val="0"/>
              <w:pBdr>
                <w:top w:val="nil"/>
                <w:left w:val="nil"/>
                <w:bottom w:val="nil"/>
                <w:right w:val="nil"/>
                <w:between w:val="nil"/>
              </w:pBdr>
              <w:spacing w:line="240" w:lineRule="auto"/>
              <w:rPr>
                <w:rFonts w:asciiTheme="majorHAnsi" w:eastAsia="Calibri" w:hAnsiTheme="majorHAnsi" w:cstheme="majorHAnsi"/>
              </w:rPr>
            </w:pPr>
            <w:r w:rsidRPr="00ED116C">
              <w:rPr>
                <w:rFonts w:asciiTheme="majorHAnsi" w:eastAsia="Calibri" w:hAnsiTheme="majorHAnsi" w:cstheme="majorHAnsi"/>
              </w:rPr>
              <w:t>First Cycle Max Expression</w:t>
            </w:r>
          </w:p>
        </w:tc>
        <w:tc>
          <w:tcPr>
            <w:tcW w:w="1815" w:type="dxa"/>
            <w:shd w:val="clear" w:color="auto" w:fill="auto"/>
            <w:tcMar>
              <w:top w:w="100" w:type="dxa"/>
              <w:left w:w="100" w:type="dxa"/>
              <w:bottom w:w="100" w:type="dxa"/>
              <w:right w:w="100" w:type="dxa"/>
            </w:tcMar>
          </w:tcPr>
          <w:p w14:paraId="445F46FE" w14:textId="77777777" w:rsidR="00D84CA1" w:rsidRPr="00ED116C" w:rsidRDefault="00C41309">
            <w:pPr>
              <w:widowControl w:val="0"/>
              <w:pBdr>
                <w:top w:val="nil"/>
                <w:left w:val="nil"/>
                <w:bottom w:val="nil"/>
                <w:right w:val="nil"/>
                <w:between w:val="nil"/>
              </w:pBdr>
              <w:spacing w:line="240" w:lineRule="auto"/>
              <w:rPr>
                <w:rFonts w:asciiTheme="majorHAnsi" w:eastAsia="Calibri" w:hAnsiTheme="majorHAnsi" w:cstheme="majorHAnsi"/>
              </w:rPr>
            </w:pPr>
            <w:r w:rsidRPr="00ED116C">
              <w:rPr>
                <w:rFonts w:asciiTheme="majorHAnsi" w:eastAsia="Calibri" w:hAnsiTheme="majorHAnsi" w:cstheme="majorHAnsi"/>
              </w:rPr>
              <w:t>Node Finding</w:t>
            </w:r>
          </w:p>
        </w:tc>
        <w:tc>
          <w:tcPr>
            <w:tcW w:w="5625" w:type="dxa"/>
            <w:shd w:val="clear" w:color="auto" w:fill="auto"/>
            <w:tcMar>
              <w:top w:w="100" w:type="dxa"/>
              <w:left w:w="100" w:type="dxa"/>
              <w:bottom w:w="100" w:type="dxa"/>
              <w:right w:w="100" w:type="dxa"/>
            </w:tcMar>
          </w:tcPr>
          <w:p w14:paraId="163368C0" w14:textId="77777777" w:rsidR="00D84CA1" w:rsidRPr="00ED116C" w:rsidRDefault="00C41309">
            <w:pPr>
              <w:spacing w:line="240" w:lineRule="auto"/>
              <w:rPr>
                <w:rFonts w:asciiTheme="majorHAnsi" w:eastAsia="Calibri" w:hAnsiTheme="majorHAnsi" w:cstheme="majorHAnsi"/>
              </w:rPr>
            </w:pPr>
            <w:r w:rsidRPr="00ED116C">
              <w:rPr>
                <w:rFonts w:asciiTheme="majorHAnsi" w:eastAsia="Calibri" w:hAnsiTheme="majorHAnsi" w:cstheme="majorHAnsi"/>
              </w:rPr>
              <w:t>The maximum gene expression d</w:t>
            </w:r>
            <w:r w:rsidRPr="00ED116C">
              <w:rPr>
                <w:rFonts w:asciiTheme="majorHAnsi" w:eastAsia="Calibri" w:hAnsiTheme="majorHAnsi" w:cstheme="majorHAnsi"/>
              </w:rPr>
              <w:t>uring the first cycle of periodic gene expression. Genes ordered by First Cycle Max Expression will be ordered based on the time point from the first cycle at which they reach their maximum gene expression.</w:t>
            </w:r>
          </w:p>
        </w:tc>
      </w:tr>
      <w:tr w:rsidR="00D84CA1" w:rsidRPr="00ED116C" w14:paraId="28FDD915" w14:textId="77777777">
        <w:tc>
          <w:tcPr>
            <w:tcW w:w="1920" w:type="dxa"/>
            <w:shd w:val="clear" w:color="auto" w:fill="auto"/>
            <w:tcMar>
              <w:top w:w="100" w:type="dxa"/>
              <w:left w:w="100" w:type="dxa"/>
              <w:bottom w:w="100" w:type="dxa"/>
              <w:right w:w="100" w:type="dxa"/>
            </w:tcMar>
          </w:tcPr>
          <w:p w14:paraId="1BE4F860" w14:textId="77777777" w:rsidR="00D84CA1" w:rsidRPr="00ED116C" w:rsidRDefault="00C41309">
            <w:pPr>
              <w:widowControl w:val="0"/>
              <w:pBdr>
                <w:top w:val="nil"/>
                <w:left w:val="nil"/>
                <w:bottom w:val="nil"/>
                <w:right w:val="nil"/>
                <w:between w:val="nil"/>
              </w:pBdr>
              <w:spacing w:line="240" w:lineRule="auto"/>
              <w:rPr>
                <w:rFonts w:asciiTheme="majorHAnsi" w:eastAsia="Calibri" w:hAnsiTheme="majorHAnsi" w:cstheme="majorHAnsi"/>
              </w:rPr>
            </w:pPr>
            <w:r w:rsidRPr="00ED116C">
              <w:rPr>
                <w:rFonts w:asciiTheme="majorHAnsi" w:eastAsia="Calibri" w:hAnsiTheme="majorHAnsi" w:cstheme="majorHAnsi"/>
              </w:rPr>
              <w:t>The Local Edge Machine (LEM)</w:t>
            </w:r>
          </w:p>
        </w:tc>
        <w:tc>
          <w:tcPr>
            <w:tcW w:w="1815" w:type="dxa"/>
            <w:shd w:val="clear" w:color="auto" w:fill="auto"/>
            <w:tcMar>
              <w:top w:w="100" w:type="dxa"/>
              <w:left w:w="100" w:type="dxa"/>
              <w:bottom w:w="100" w:type="dxa"/>
              <w:right w:w="100" w:type="dxa"/>
            </w:tcMar>
          </w:tcPr>
          <w:p w14:paraId="3A19292E" w14:textId="77777777" w:rsidR="00D84CA1" w:rsidRPr="00ED116C" w:rsidRDefault="00C41309">
            <w:pPr>
              <w:widowControl w:val="0"/>
              <w:pBdr>
                <w:top w:val="nil"/>
                <w:left w:val="nil"/>
                <w:bottom w:val="nil"/>
                <w:right w:val="nil"/>
                <w:between w:val="nil"/>
              </w:pBdr>
              <w:spacing w:line="240" w:lineRule="auto"/>
              <w:rPr>
                <w:rFonts w:asciiTheme="majorHAnsi" w:eastAsia="Calibri" w:hAnsiTheme="majorHAnsi" w:cstheme="majorHAnsi"/>
              </w:rPr>
            </w:pPr>
            <w:r w:rsidRPr="00ED116C">
              <w:rPr>
                <w:rFonts w:asciiTheme="majorHAnsi" w:eastAsia="Calibri" w:hAnsiTheme="majorHAnsi" w:cstheme="majorHAnsi"/>
              </w:rPr>
              <w:t>Edge Finding</w:t>
            </w:r>
          </w:p>
        </w:tc>
        <w:tc>
          <w:tcPr>
            <w:tcW w:w="5625" w:type="dxa"/>
            <w:shd w:val="clear" w:color="auto" w:fill="auto"/>
            <w:tcMar>
              <w:top w:w="100" w:type="dxa"/>
              <w:left w:w="100" w:type="dxa"/>
              <w:bottom w:w="100" w:type="dxa"/>
              <w:right w:w="100" w:type="dxa"/>
            </w:tcMar>
          </w:tcPr>
          <w:p w14:paraId="724DAD4A" w14:textId="77777777" w:rsidR="00D84CA1" w:rsidRPr="00ED116C" w:rsidRDefault="00C41309">
            <w:pPr>
              <w:spacing w:line="240" w:lineRule="auto"/>
              <w:rPr>
                <w:rFonts w:asciiTheme="majorHAnsi" w:eastAsia="Calibri" w:hAnsiTheme="majorHAnsi" w:cstheme="majorHAnsi"/>
              </w:rPr>
            </w:pPr>
            <w:r w:rsidRPr="00ED116C">
              <w:rPr>
                <w:rFonts w:asciiTheme="majorHAnsi" w:eastAsia="Calibri" w:hAnsiTheme="majorHAnsi" w:cstheme="majorHAnsi"/>
              </w:rPr>
              <w:t>A Baye</w:t>
            </w:r>
            <w:r w:rsidRPr="00ED116C">
              <w:rPr>
                <w:rFonts w:asciiTheme="majorHAnsi" w:eastAsia="Calibri" w:hAnsiTheme="majorHAnsi" w:cstheme="majorHAnsi"/>
              </w:rPr>
              <w:t xml:space="preserve">sian network inference method which ranks potential models of gene interactions to identify the most likely regulator(s) and modes of regulation (activation or repression) of a given target gene using time series gene expression data. </w:t>
            </w:r>
          </w:p>
        </w:tc>
      </w:tr>
      <w:tr w:rsidR="00D84CA1" w:rsidRPr="00ED116C" w14:paraId="6E1BE460" w14:textId="77777777">
        <w:tc>
          <w:tcPr>
            <w:tcW w:w="1920" w:type="dxa"/>
            <w:shd w:val="clear" w:color="auto" w:fill="auto"/>
            <w:tcMar>
              <w:top w:w="100" w:type="dxa"/>
              <w:left w:w="100" w:type="dxa"/>
              <w:bottom w:w="100" w:type="dxa"/>
              <w:right w:w="100" w:type="dxa"/>
            </w:tcMar>
          </w:tcPr>
          <w:p w14:paraId="2D7DD55E" w14:textId="77777777" w:rsidR="00D84CA1" w:rsidRPr="00ED116C" w:rsidRDefault="00C41309">
            <w:pPr>
              <w:widowControl w:val="0"/>
              <w:pBdr>
                <w:top w:val="nil"/>
                <w:left w:val="nil"/>
                <w:bottom w:val="nil"/>
                <w:right w:val="nil"/>
                <w:between w:val="nil"/>
              </w:pBdr>
              <w:spacing w:line="240" w:lineRule="auto"/>
              <w:rPr>
                <w:rFonts w:asciiTheme="majorHAnsi" w:eastAsia="Calibri" w:hAnsiTheme="majorHAnsi" w:cstheme="majorHAnsi"/>
              </w:rPr>
            </w:pPr>
            <w:r w:rsidRPr="00ED116C">
              <w:rPr>
                <w:rFonts w:asciiTheme="majorHAnsi" w:eastAsia="Calibri" w:hAnsiTheme="majorHAnsi" w:cstheme="majorHAnsi"/>
              </w:rPr>
              <w:t>Seed Network</w:t>
            </w:r>
          </w:p>
        </w:tc>
        <w:tc>
          <w:tcPr>
            <w:tcW w:w="1815" w:type="dxa"/>
            <w:shd w:val="clear" w:color="auto" w:fill="auto"/>
            <w:tcMar>
              <w:top w:w="100" w:type="dxa"/>
              <w:left w:w="100" w:type="dxa"/>
              <w:bottom w:w="100" w:type="dxa"/>
              <w:right w:w="100" w:type="dxa"/>
            </w:tcMar>
          </w:tcPr>
          <w:p w14:paraId="4F6F4FB7" w14:textId="77777777" w:rsidR="00D84CA1" w:rsidRPr="00ED116C" w:rsidRDefault="00C41309">
            <w:pPr>
              <w:widowControl w:val="0"/>
              <w:pBdr>
                <w:top w:val="nil"/>
                <w:left w:val="nil"/>
                <w:bottom w:val="nil"/>
                <w:right w:val="nil"/>
                <w:between w:val="nil"/>
              </w:pBdr>
              <w:spacing w:line="240" w:lineRule="auto"/>
              <w:rPr>
                <w:rFonts w:asciiTheme="majorHAnsi" w:eastAsia="Calibri" w:hAnsiTheme="majorHAnsi" w:cstheme="majorHAnsi"/>
              </w:rPr>
            </w:pPr>
            <w:r w:rsidRPr="00ED116C">
              <w:rPr>
                <w:rFonts w:asciiTheme="majorHAnsi" w:eastAsia="Calibri" w:hAnsiTheme="majorHAnsi" w:cstheme="majorHAnsi"/>
              </w:rPr>
              <w:t>Network Finding</w:t>
            </w:r>
          </w:p>
        </w:tc>
        <w:tc>
          <w:tcPr>
            <w:tcW w:w="5625" w:type="dxa"/>
            <w:shd w:val="clear" w:color="auto" w:fill="auto"/>
            <w:tcMar>
              <w:top w:w="100" w:type="dxa"/>
              <w:left w:w="100" w:type="dxa"/>
              <w:bottom w:w="100" w:type="dxa"/>
              <w:right w:w="100" w:type="dxa"/>
            </w:tcMar>
          </w:tcPr>
          <w:p w14:paraId="7C51EDC7" w14:textId="77777777" w:rsidR="00D84CA1" w:rsidRPr="00ED116C" w:rsidRDefault="00C41309">
            <w:pPr>
              <w:spacing w:line="240" w:lineRule="auto"/>
              <w:rPr>
                <w:rFonts w:asciiTheme="majorHAnsi" w:eastAsia="Calibri" w:hAnsiTheme="majorHAnsi" w:cstheme="majorHAnsi"/>
              </w:rPr>
            </w:pPr>
            <w:r w:rsidRPr="00ED116C">
              <w:rPr>
                <w:rFonts w:asciiTheme="majorHAnsi" w:eastAsia="Calibri" w:hAnsiTheme="majorHAnsi" w:cstheme="majorHAnsi"/>
              </w:rPr>
              <w:t>An initial guess at a plausible network of global interactions by selecting the top ranked LEM edges. The seed localizes a region of network space that is highly oscillatory with a high probability of showing consistency with the provided t</w:t>
            </w:r>
            <w:r w:rsidRPr="00ED116C">
              <w:rPr>
                <w:rFonts w:asciiTheme="majorHAnsi" w:eastAsia="Calibri" w:hAnsiTheme="majorHAnsi" w:cstheme="majorHAnsi"/>
              </w:rPr>
              <w:t>ime series data.</w:t>
            </w:r>
          </w:p>
        </w:tc>
      </w:tr>
      <w:tr w:rsidR="00D84CA1" w:rsidRPr="00ED116C" w14:paraId="50D62837" w14:textId="77777777">
        <w:tc>
          <w:tcPr>
            <w:tcW w:w="1920" w:type="dxa"/>
            <w:shd w:val="clear" w:color="auto" w:fill="auto"/>
            <w:tcMar>
              <w:top w:w="100" w:type="dxa"/>
              <w:left w:w="100" w:type="dxa"/>
              <w:bottom w:w="100" w:type="dxa"/>
              <w:right w:w="100" w:type="dxa"/>
            </w:tcMar>
          </w:tcPr>
          <w:p w14:paraId="3F152518" w14:textId="77777777" w:rsidR="00D84CA1" w:rsidRPr="00ED116C" w:rsidRDefault="00C41309">
            <w:pPr>
              <w:widowControl w:val="0"/>
              <w:pBdr>
                <w:top w:val="nil"/>
                <w:left w:val="nil"/>
                <w:bottom w:val="nil"/>
                <w:right w:val="nil"/>
                <w:between w:val="nil"/>
              </w:pBdr>
              <w:spacing w:line="240" w:lineRule="auto"/>
              <w:rPr>
                <w:rFonts w:asciiTheme="majorHAnsi" w:eastAsia="Calibri" w:hAnsiTheme="majorHAnsi" w:cstheme="majorHAnsi"/>
              </w:rPr>
            </w:pPr>
            <w:r w:rsidRPr="00ED116C">
              <w:rPr>
                <w:rFonts w:asciiTheme="majorHAnsi" w:eastAsia="Calibri" w:hAnsiTheme="majorHAnsi" w:cstheme="majorHAnsi"/>
              </w:rPr>
              <w:lastRenderedPageBreak/>
              <w:t>Dynamic Signatures Generated by Regulatory Networks (DSGRN)</w:t>
            </w:r>
          </w:p>
        </w:tc>
        <w:tc>
          <w:tcPr>
            <w:tcW w:w="1815" w:type="dxa"/>
            <w:shd w:val="clear" w:color="auto" w:fill="auto"/>
            <w:tcMar>
              <w:top w:w="100" w:type="dxa"/>
              <w:left w:w="100" w:type="dxa"/>
              <w:bottom w:w="100" w:type="dxa"/>
              <w:right w:w="100" w:type="dxa"/>
            </w:tcMar>
          </w:tcPr>
          <w:p w14:paraId="293CEB0D" w14:textId="77777777" w:rsidR="00D84CA1" w:rsidRPr="00ED116C" w:rsidRDefault="00C41309">
            <w:pPr>
              <w:widowControl w:val="0"/>
              <w:pBdr>
                <w:top w:val="nil"/>
                <w:left w:val="nil"/>
                <w:bottom w:val="nil"/>
                <w:right w:val="nil"/>
                <w:between w:val="nil"/>
              </w:pBdr>
              <w:spacing w:line="240" w:lineRule="auto"/>
              <w:rPr>
                <w:rFonts w:asciiTheme="majorHAnsi" w:eastAsia="Calibri" w:hAnsiTheme="majorHAnsi" w:cstheme="majorHAnsi"/>
              </w:rPr>
            </w:pPr>
            <w:r w:rsidRPr="00ED116C">
              <w:rPr>
                <w:rFonts w:asciiTheme="majorHAnsi" w:eastAsia="Calibri" w:hAnsiTheme="majorHAnsi" w:cstheme="majorHAnsi"/>
              </w:rPr>
              <w:t>Network Finding</w:t>
            </w:r>
          </w:p>
        </w:tc>
        <w:tc>
          <w:tcPr>
            <w:tcW w:w="5625" w:type="dxa"/>
            <w:shd w:val="clear" w:color="auto" w:fill="auto"/>
            <w:tcMar>
              <w:top w:w="100" w:type="dxa"/>
              <w:left w:w="100" w:type="dxa"/>
              <w:bottom w:w="100" w:type="dxa"/>
              <w:right w:w="100" w:type="dxa"/>
            </w:tcMar>
          </w:tcPr>
          <w:p w14:paraId="211229B1" w14:textId="77777777" w:rsidR="00D84CA1" w:rsidRPr="00ED116C" w:rsidRDefault="00C41309">
            <w:pPr>
              <w:spacing w:line="240" w:lineRule="auto"/>
              <w:rPr>
                <w:rFonts w:asciiTheme="majorHAnsi" w:eastAsia="Calibri" w:hAnsiTheme="majorHAnsi" w:cstheme="majorHAnsi"/>
              </w:rPr>
            </w:pPr>
            <w:r w:rsidRPr="00ED116C">
              <w:rPr>
                <w:rFonts w:asciiTheme="majorHAnsi" w:eastAsia="Calibri" w:hAnsiTheme="majorHAnsi" w:cstheme="majorHAnsi"/>
              </w:rPr>
              <w:t>A software package for comprehensively computing the variety of long-term dynamical behaviors that a network can exhibit.</w:t>
            </w:r>
          </w:p>
        </w:tc>
      </w:tr>
      <w:tr w:rsidR="00D84CA1" w:rsidRPr="00ED116C" w14:paraId="6D0F80A8" w14:textId="77777777">
        <w:tc>
          <w:tcPr>
            <w:tcW w:w="1920" w:type="dxa"/>
            <w:shd w:val="clear" w:color="auto" w:fill="auto"/>
            <w:tcMar>
              <w:top w:w="100" w:type="dxa"/>
              <w:left w:w="100" w:type="dxa"/>
              <w:bottom w:w="100" w:type="dxa"/>
              <w:right w:w="100" w:type="dxa"/>
            </w:tcMar>
          </w:tcPr>
          <w:p w14:paraId="42D1B9AB" w14:textId="77777777" w:rsidR="00D84CA1" w:rsidRPr="00ED116C" w:rsidRDefault="00C41309">
            <w:pPr>
              <w:widowControl w:val="0"/>
              <w:pBdr>
                <w:top w:val="nil"/>
                <w:left w:val="nil"/>
                <w:bottom w:val="nil"/>
                <w:right w:val="nil"/>
                <w:between w:val="nil"/>
              </w:pBdr>
              <w:spacing w:line="240" w:lineRule="auto"/>
              <w:rPr>
                <w:rFonts w:asciiTheme="majorHAnsi" w:eastAsia="Calibri" w:hAnsiTheme="majorHAnsi" w:cstheme="majorHAnsi"/>
              </w:rPr>
            </w:pPr>
            <w:r w:rsidRPr="00ED116C">
              <w:rPr>
                <w:rFonts w:asciiTheme="majorHAnsi" w:eastAsia="Calibri" w:hAnsiTheme="majorHAnsi" w:cstheme="majorHAnsi"/>
              </w:rPr>
              <w:t>Edge Prevalence</w:t>
            </w:r>
          </w:p>
        </w:tc>
        <w:tc>
          <w:tcPr>
            <w:tcW w:w="1815" w:type="dxa"/>
            <w:shd w:val="clear" w:color="auto" w:fill="auto"/>
            <w:tcMar>
              <w:top w:w="100" w:type="dxa"/>
              <w:left w:w="100" w:type="dxa"/>
              <w:bottom w:w="100" w:type="dxa"/>
              <w:right w:w="100" w:type="dxa"/>
            </w:tcMar>
          </w:tcPr>
          <w:p w14:paraId="02CCC059" w14:textId="77777777" w:rsidR="00D84CA1" w:rsidRPr="00ED116C" w:rsidRDefault="00C41309">
            <w:pPr>
              <w:widowControl w:val="0"/>
              <w:pBdr>
                <w:top w:val="nil"/>
                <w:left w:val="nil"/>
                <w:bottom w:val="nil"/>
                <w:right w:val="nil"/>
                <w:between w:val="nil"/>
              </w:pBdr>
              <w:spacing w:line="240" w:lineRule="auto"/>
              <w:rPr>
                <w:rFonts w:asciiTheme="majorHAnsi" w:eastAsia="Calibri" w:hAnsiTheme="majorHAnsi" w:cstheme="majorHAnsi"/>
              </w:rPr>
            </w:pPr>
            <w:r w:rsidRPr="00ED116C">
              <w:rPr>
                <w:rFonts w:asciiTheme="majorHAnsi" w:eastAsia="Calibri" w:hAnsiTheme="majorHAnsi" w:cstheme="majorHAnsi"/>
              </w:rPr>
              <w:t>Network Finding</w:t>
            </w:r>
          </w:p>
        </w:tc>
        <w:tc>
          <w:tcPr>
            <w:tcW w:w="5625" w:type="dxa"/>
            <w:shd w:val="clear" w:color="auto" w:fill="auto"/>
            <w:tcMar>
              <w:top w:w="100" w:type="dxa"/>
              <w:left w:w="100" w:type="dxa"/>
              <w:bottom w:w="100" w:type="dxa"/>
              <w:right w:w="100" w:type="dxa"/>
            </w:tcMar>
          </w:tcPr>
          <w:p w14:paraId="03FBC70A" w14:textId="77777777" w:rsidR="00D84CA1" w:rsidRPr="00ED116C" w:rsidRDefault="00C41309">
            <w:pPr>
              <w:spacing w:line="240" w:lineRule="auto"/>
              <w:rPr>
                <w:rFonts w:asciiTheme="majorHAnsi" w:eastAsia="Calibri" w:hAnsiTheme="majorHAnsi" w:cstheme="majorHAnsi"/>
              </w:rPr>
            </w:pPr>
            <w:r w:rsidRPr="00ED116C">
              <w:rPr>
                <w:rFonts w:asciiTheme="majorHAnsi" w:eastAsia="Calibri" w:hAnsiTheme="majorHAnsi" w:cstheme="majorHAnsi"/>
              </w:rPr>
              <w:t>The per</w:t>
            </w:r>
            <w:r w:rsidRPr="00ED116C">
              <w:rPr>
                <w:rFonts w:asciiTheme="majorHAnsi" w:eastAsia="Calibri" w:hAnsiTheme="majorHAnsi" w:cstheme="majorHAnsi"/>
              </w:rPr>
              <w:t>centage of top scoring networks from the network finding step that include the edge in question. The score permits a ranking of edges that have a nonzero prevalence.</w:t>
            </w:r>
          </w:p>
        </w:tc>
      </w:tr>
    </w:tbl>
    <w:p w14:paraId="06C79C72" w14:textId="77777777" w:rsidR="00D84CA1" w:rsidRPr="00ED116C" w:rsidRDefault="00D84CA1">
      <w:pPr>
        <w:spacing w:line="240" w:lineRule="auto"/>
        <w:rPr>
          <w:rFonts w:asciiTheme="majorHAnsi" w:eastAsia="Calibri" w:hAnsiTheme="majorHAnsi" w:cstheme="majorHAnsi"/>
        </w:rPr>
      </w:pPr>
    </w:p>
    <w:p w14:paraId="32C96980" w14:textId="77777777" w:rsidR="00D84CA1" w:rsidRPr="00ED116C" w:rsidRDefault="00C41309">
      <w:pPr>
        <w:spacing w:line="240" w:lineRule="auto"/>
        <w:rPr>
          <w:rFonts w:asciiTheme="majorHAnsi" w:eastAsia="Calibri" w:hAnsiTheme="majorHAnsi" w:cstheme="majorHAnsi"/>
        </w:rPr>
      </w:pPr>
      <w:r w:rsidRPr="00ED116C">
        <w:rPr>
          <w:rFonts w:asciiTheme="majorHAnsi" w:eastAsia="Calibri" w:hAnsiTheme="majorHAnsi" w:cstheme="majorHAnsi"/>
        </w:rPr>
        <w:t>c) The introduction does not provide enough detail on GRN inference. For instance, on lines 53-55, the authors state that 'A variety of computational inference methods have been developed that ingest time series gene expression data and output GRN models'.</w:t>
      </w:r>
      <w:r w:rsidRPr="00ED116C">
        <w:rPr>
          <w:rFonts w:asciiTheme="majorHAnsi" w:eastAsia="Calibri" w:hAnsiTheme="majorHAnsi" w:cstheme="majorHAnsi"/>
        </w:rPr>
        <w:t xml:space="preserve"> However, this statement might be vague for people not familiar with GRN inference. Users might not know what 'GRN models' are. The authors must explain that, broadly speaking, GRN models consist of a network structure or topology along with regulation str</w:t>
      </w:r>
      <w:r w:rsidRPr="00ED116C">
        <w:rPr>
          <w:rFonts w:asciiTheme="majorHAnsi" w:eastAsia="Calibri" w:hAnsiTheme="majorHAnsi" w:cstheme="majorHAnsi"/>
        </w:rPr>
        <w:t>engths for edges or interactions over these networks. Further, the authors must explain that joint inference of both the network topology and regulation strengths is a high-dimensional and difficult problem, which is part of the reason for sensitivity to m</w:t>
      </w:r>
      <w:r w:rsidRPr="00ED116C">
        <w:rPr>
          <w:rFonts w:asciiTheme="majorHAnsi" w:eastAsia="Calibri" w:hAnsiTheme="majorHAnsi" w:cstheme="majorHAnsi"/>
        </w:rPr>
        <w:t>odel parameters, and hence the need for IDV.</w:t>
      </w:r>
    </w:p>
    <w:p w14:paraId="73E13428" w14:textId="77777777" w:rsidR="00D84CA1" w:rsidRPr="00ED116C" w:rsidRDefault="00D84CA1">
      <w:pPr>
        <w:spacing w:line="240" w:lineRule="auto"/>
        <w:rPr>
          <w:rFonts w:asciiTheme="majorHAnsi" w:eastAsia="Calibri" w:hAnsiTheme="majorHAnsi" w:cstheme="majorHAnsi"/>
        </w:rPr>
      </w:pPr>
    </w:p>
    <w:p w14:paraId="219AC883" w14:textId="21B874BA" w:rsidR="00D84CA1" w:rsidRPr="00ED116C" w:rsidRDefault="00C41309">
      <w:pPr>
        <w:spacing w:line="240" w:lineRule="auto"/>
        <w:rPr>
          <w:rFonts w:asciiTheme="majorHAnsi" w:eastAsia="Calibri" w:hAnsiTheme="majorHAnsi" w:cstheme="majorHAnsi"/>
        </w:rPr>
      </w:pPr>
      <w:r w:rsidRPr="00ED116C">
        <w:rPr>
          <w:rFonts w:asciiTheme="majorHAnsi" w:eastAsia="Calibri" w:hAnsiTheme="majorHAnsi" w:cstheme="majorHAnsi"/>
          <w:color w:val="FF0000"/>
        </w:rPr>
        <w:t>Response</w:t>
      </w:r>
      <w:r w:rsidRPr="00ED116C">
        <w:rPr>
          <w:rFonts w:asciiTheme="majorHAnsi" w:eastAsia="Calibri" w:hAnsiTheme="majorHAnsi" w:cstheme="majorHAnsi"/>
        </w:rPr>
        <w:t>: We agree that differentiating between the definition of a GRN (lines 55-57 of the updated manuscript) and a GRN model would</w:t>
      </w:r>
      <w:r w:rsidRPr="00ED116C">
        <w:rPr>
          <w:rFonts w:asciiTheme="majorHAnsi" w:eastAsia="Calibri" w:hAnsiTheme="majorHAnsi" w:cstheme="majorHAnsi"/>
        </w:rPr>
        <w:t xml:space="preserve"> aid a reader unfamiliar with GRN inference methods. We have added the sente</w:t>
      </w:r>
      <w:r w:rsidRPr="00ED116C">
        <w:rPr>
          <w:rFonts w:asciiTheme="majorHAnsi" w:eastAsia="Calibri" w:hAnsiTheme="majorHAnsi" w:cstheme="majorHAnsi"/>
        </w:rPr>
        <w:t>nce “</w:t>
      </w:r>
      <w:r w:rsidRPr="00ED116C">
        <w:rPr>
          <w:rFonts w:asciiTheme="majorHAnsi" w:eastAsia="Calibri" w:hAnsiTheme="majorHAnsi" w:cstheme="majorHAnsi"/>
          <w:highlight w:val="white"/>
        </w:rPr>
        <w:t>A GRN may be modelled as a set of interacting genes and/or gene products described by a network whose nodes are the genes and whose edges describe the direction and form of interaction (e.g.,</w:t>
      </w:r>
      <w:r w:rsidRPr="00ED116C">
        <w:rPr>
          <w:rFonts w:asciiTheme="majorHAnsi" w:eastAsia="Calibri" w:hAnsiTheme="majorHAnsi" w:cstheme="majorHAnsi"/>
          <w:highlight w:val="white"/>
        </w:rPr>
        <w:t xml:space="preserve"> activation/repression of transcription, post-translational m</w:t>
      </w:r>
      <w:r w:rsidRPr="00ED116C">
        <w:rPr>
          <w:rFonts w:asciiTheme="majorHAnsi" w:eastAsia="Calibri" w:hAnsiTheme="majorHAnsi" w:cstheme="majorHAnsi"/>
          <w:highlight w:val="white"/>
        </w:rPr>
        <w:t>odification, etc.). Interactions can then be expressed as parameterized mathematical models describing the impact a regulating gene has on the production of its target(s). Inference of a GRN model requires both inference of the structure of the interaction</w:t>
      </w:r>
      <w:r w:rsidRPr="00ED116C">
        <w:rPr>
          <w:rFonts w:asciiTheme="majorHAnsi" w:eastAsia="Calibri" w:hAnsiTheme="majorHAnsi" w:cstheme="majorHAnsi"/>
          <w:highlight w:val="white"/>
        </w:rPr>
        <w:t xml:space="preserve"> network, and estimation of the underlying interaction parameters.</w:t>
      </w:r>
      <w:r w:rsidRPr="00ED116C">
        <w:rPr>
          <w:rFonts w:asciiTheme="majorHAnsi" w:eastAsia="Calibri" w:hAnsiTheme="majorHAnsi" w:cstheme="majorHAnsi"/>
        </w:rPr>
        <w:t>” (</w:t>
      </w:r>
      <w:proofErr w:type="gramStart"/>
      <w:r w:rsidRPr="00ED116C">
        <w:rPr>
          <w:rFonts w:asciiTheme="majorHAnsi" w:eastAsia="Calibri" w:hAnsiTheme="majorHAnsi" w:cstheme="majorHAnsi"/>
        </w:rPr>
        <w:t>lines</w:t>
      </w:r>
      <w:proofErr w:type="gramEnd"/>
      <w:r w:rsidRPr="00ED116C">
        <w:rPr>
          <w:rFonts w:asciiTheme="majorHAnsi" w:eastAsia="Calibri" w:hAnsiTheme="majorHAnsi" w:cstheme="majorHAnsi"/>
        </w:rPr>
        <w:t xml:space="preserve"> 59-66 of the updated manuscript).</w:t>
      </w:r>
    </w:p>
    <w:p w14:paraId="4A0B054F" w14:textId="77777777" w:rsidR="00D84CA1" w:rsidRPr="00ED116C" w:rsidRDefault="00C41309">
      <w:pPr>
        <w:spacing w:line="240" w:lineRule="auto"/>
        <w:rPr>
          <w:rFonts w:asciiTheme="majorHAnsi" w:eastAsia="Calibri" w:hAnsiTheme="majorHAnsi" w:cstheme="majorHAnsi"/>
        </w:rPr>
      </w:pPr>
      <w:r w:rsidRPr="00ED116C">
        <w:rPr>
          <w:rFonts w:asciiTheme="majorHAnsi" w:eastAsia="Calibri" w:hAnsiTheme="majorHAnsi" w:cstheme="majorHAnsi"/>
        </w:rPr>
        <w:tab/>
      </w:r>
      <w:r w:rsidRPr="00ED116C">
        <w:rPr>
          <w:rFonts w:asciiTheme="majorHAnsi" w:eastAsia="Calibri" w:hAnsiTheme="majorHAnsi" w:cstheme="majorHAnsi"/>
        </w:rPr>
        <w:tab/>
      </w:r>
      <w:r w:rsidRPr="00ED116C">
        <w:rPr>
          <w:rFonts w:asciiTheme="majorHAnsi" w:eastAsia="Calibri" w:hAnsiTheme="majorHAnsi" w:cstheme="majorHAnsi"/>
        </w:rPr>
        <w:tab/>
      </w:r>
    </w:p>
    <w:p w14:paraId="23D778A0" w14:textId="77777777" w:rsidR="00D84CA1" w:rsidRPr="00ED116C" w:rsidRDefault="00C41309">
      <w:pPr>
        <w:spacing w:line="240" w:lineRule="auto"/>
        <w:rPr>
          <w:rFonts w:asciiTheme="majorHAnsi" w:eastAsia="Calibri" w:hAnsiTheme="majorHAnsi" w:cstheme="majorHAnsi"/>
        </w:rPr>
      </w:pPr>
      <w:r w:rsidRPr="00ED116C">
        <w:rPr>
          <w:rFonts w:asciiTheme="majorHAnsi" w:eastAsia="Calibri" w:hAnsiTheme="majorHAnsi" w:cstheme="majorHAnsi"/>
          <w:b/>
        </w:rPr>
        <w:t>Minor Concerns:</w:t>
      </w:r>
    </w:p>
    <w:p w14:paraId="1C3B4C32" w14:textId="77777777" w:rsidR="00D84CA1" w:rsidRPr="00ED116C" w:rsidRDefault="00D84CA1">
      <w:pPr>
        <w:spacing w:line="240" w:lineRule="auto"/>
        <w:rPr>
          <w:rFonts w:asciiTheme="majorHAnsi" w:eastAsia="Calibri" w:hAnsiTheme="majorHAnsi" w:cstheme="majorHAnsi"/>
        </w:rPr>
      </w:pPr>
    </w:p>
    <w:p w14:paraId="29E6EB3D" w14:textId="77777777" w:rsidR="00D84CA1" w:rsidRPr="00ED116C" w:rsidRDefault="00C41309">
      <w:pPr>
        <w:spacing w:line="240" w:lineRule="auto"/>
        <w:rPr>
          <w:rFonts w:asciiTheme="majorHAnsi" w:eastAsia="Calibri" w:hAnsiTheme="majorHAnsi" w:cstheme="majorHAnsi"/>
        </w:rPr>
      </w:pPr>
      <w:r w:rsidRPr="00ED116C">
        <w:rPr>
          <w:rFonts w:asciiTheme="majorHAnsi" w:eastAsia="Calibri" w:hAnsiTheme="majorHAnsi" w:cstheme="majorHAnsi"/>
        </w:rPr>
        <w:t xml:space="preserve">1) The users need to run a lot of setup commands before they can </w:t>
      </w:r>
      <w:proofErr w:type="gramStart"/>
      <w:r w:rsidRPr="00ED116C">
        <w:rPr>
          <w:rFonts w:asciiTheme="majorHAnsi" w:eastAsia="Calibri" w:hAnsiTheme="majorHAnsi" w:cstheme="majorHAnsi"/>
        </w:rPr>
        <w:t>actually start</w:t>
      </w:r>
      <w:proofErr w:type="gramEnd"/>
      <w:r w:rsidRPr="00ED116C">
        <w:rPr>
          <w:rFonts w:asciiTheme="majorHAnsi" w:eastAsia="Calibri" w:hAnsiTheme="majorHAnsi" w:cstheme="majorHAnsi"/>
        </w:rPr>
        <w:t xml:space="preserve"> working with IDV. It is understandable that the users will have to check and install dependencies such as </w:t>
      </w:r>
      <w:proofErr w:type="spellStart"/>
      <w:r w:rsidRPr="00ED116C">
        <w:rPr>
          <w:rFonts w:asciiTheme="majorHAnsi" w:eastAsia="Calibri" w:hAnsiTheme="majorHAnsi" w:cstheme="majorHAnsi"/>
        </w:rPr>
        <w:t>conda</w:t>
      </w:r>
      <w:proofErr w:type="spellEnd"/>
      <w:r w:rsidRPr="00ED116C">
        <w:rPr>
          <w:rFonts w:asciiTheme="majorHAnsi" w:eastAsia="Calibri" w:hAnsiTheme="majorHAnsi" w:cstheme="majorHAnsi"/>
        </w:rPr>
        <w:t xml:space="preserve">, pip or git. However, it should be possible to automate some of </w:t>
      </w:r>
      <w:r w:rsidRPr="00ED116C">
        <w:rPr>
          <w:rFonts w:asciiTheme="majorHAnsi" w:eastAsia="Calibri" w:hAnsiTheme="majorHAnsi" w:cstheme="majorHAnsi"/>
        </w:rPr>
        <w:t>the other commands using a shell script. For instance, steps 2.1 to 2.7 could be added to a shell script so that the user can quickly, with one command, run IDV using provided test/toy configuration files.</w:t>
      </w:r>
    </w:p>
    <w:p w14:paraId="1ADB4B2B" w14:textId="77777777" w:rsidR="00D84CA1" w:rsidRPr="00ED116C" w:rsidRDefault="00D84CA1">
      <w:pPr>
        <w:spacing w:line="240" w:lineRule="auto"/>
        <w:rPr>
          <w:rFonts w:asciiTheme="majorHAnsi" w:eastAsia="Calibri" w:hAnsiTheme="majorHAnsi" w:cstheme="majorHAnsi"/>
        </w:rPr>
      </w:pPr>
    </w:p>
    <w:p w14:paraId="69DF7973" w14:textId="7191DAC1" w:rsidR="00D84CA1" w:rsidRPr="00ED116C" w:rsidRDefault="00C41309">
      <w:pPr>
        <w:spacing w:line="240" w:lineRule="auto"/>
        <w:rPr>
          <w:rFonts w:asciiTheme="majorHAnsi" w:eastAsia="Calibri" w:hAnsiTheme="majorHAnsi" w:cstheme="majorHAnsi"/>
        </w:rPr>
      </w:pPr>
      <w:r w:rsidRPr="00ED116C">
        <w:rPr>
          <w:rFonts w:asciiTheme="majorHAnsi" w:eastAsia="Calibri" w:hAnsiTheme="majorHAnsi" w:cstheme="majorHAnsi"/>
          <w:color w:val="FF0000"/>
        </w:rPr>
        <w:t>Response</w:t>
      </w:r>
      <w:r w:rsidRPr="00ED116C">
        <w:rPr>
          <w:rFonts w:asciiTheme="majorHAnsi" w:eastAsia="Calibri" w:hAnsiTheme="majorHAnsi" w:cstheme="majorHAnsi"/>
        </w:rPr>
        <w:t>: This is a great suggestion,</w:t>
      </w:r>
      <w:r w:rsidRPr="00ED116C">
        <w:rPr>
          <w:rFonts w:asciiTheme="majorHAnsi" w:eastAsia="Calibri" w:hAnsiTheme="majorHAnsi" w:cstheme="majorHAnsi"/>
        </w:rPr>
        <w:t xml:space="preserve"> and we appre</w:t>
      </w:r>
      <w:r w:rsidRPr="00ED116C">
        <w:rPr>
          <w:rFonts w:asciiTheme="majorHAnsi" w:eastAsia="Calibri" w:hAnsiTheme="majorHAnsi" w:cstheme="majorHAnsi"/>
        </w:rPr>
        <w:t>ciate the reviewer for mentioning it. To make installation and usage of the IDV easier, we have containerized the IDV using Docker. Installation (after cloning the repo done) is a single command. Running the test results and new IDP results are a single co</w:t>
      </w:r>
      <w:r w:rsidRPr="00ED116C">
        <w:rPr>
          <w:rFonts w:asciiTheme="majorHAnsi" w:eastAsia="Calibri" w:hAnsiTheme="majorHAnsi" w:cstheme="majorHAnsi"/>
        </w:rPr>
        <w:t>mmand as well. We have updated the README in the IDV repo.</w:t>
      </w:r>
    </w:p>
    <w:p w14:paraId="3D431FE6" w14:textId="77777777" w:rsidR="00D84CA1" w:rsidRPr="00ED116C" w:rsidRDefault="00D84CA1">
      <w:pPr>
        <w:spacing w:line="240" w:lineRule="auto"/>
        <w:rPr>
          <w:rFonts w:asciiTheme="majorHAnsi" w:eastAsia="Calibri" w:hAnsiTheme="majorHAnsi" w:cstheme="majorHAnsi"/>
        </w:rPr>
      </w:pPr>
    </w:p>
    <w:p w14:paraId="532B7C57" w14:textId="77777777" w:rsidR="00D84CA1" w:rsidRPr="00ED116C" w:rsidRDefault="00C41309">
      <w:pPr>
        <w:spacing w:line="240" w:lineRule="auto"/>
        <w:rPr>
          <w:rFonts w:asciiTheme="majorHAnsi" w:eastAsia="Calibri" w:hAnsiTheme="majorHAnsi" w:cstheme="majorHAnsi"/>
        </w:rPr>
      </w:pPr>
      <w:r w:rsidRPr="00ED116C">
        <w:rPr>
          <w:rFonts w:asciiTheme="majorHAnsi" w:eastAsia="Calibri" w:hAnsiTheme="majorHAnsi" w:cstheme="majorHAnsi"/>
        </w:rPr>
        <w:t>2) Are there any steps in IDP requiring a random number generator? If so, has the seed for the generator deterministically set so that the users can recapitulate the example provided in the paper?</w:t>
      </w:r>
    </w:p>
    <w:p w14:paraId="464E01E0" w14:textId="77777777" w:rsidR="00D84CA1" w:rsidRPr="00ED116C" w:rsidRDefault="00D84CA1">
      <w:pPr>
        <w:spacing w:line="240" w:lineRule="auto"/>
        <w:rPr>
          <w:rFonts w:asciiTheme="majorHAnsi" w:eastAsia="Calibri" w:hAnsiTheme="majorHAnsi" w:cstheme="majorHAnsi"/>
        </w:rPr>
      </w:pPr>
    </w:p>
    <w:p w14:paraId="39AADA46" w14:textId="463D1DC4" w:rsidR="00D84CA1" w:rsidRPr="00ED116C" w:rsidRDefault="00C41309">
      <w:pPr>
        <w:spacing w:line="240" w:lineRule="auto"/>
        <w:rPr>
          <w:rFonts w:asciiTheme="majorHAnsi" w:eastAsia="Calibri" w:hAnsiTheme="majorHAnsi" w:cstheme="majorHAnsi"/>
        </w:rPr>
      </w:pPr>
      <w:r w:rsidRPr="00ED116C">
        <w:rPr>
          <w:rFonts w:asciiTheme="majorHAnsi" w:eastAsia="Calibri" w:hAnsiTheme="majorHAnsi" w:cstheme="majorHAnsi"/>
          <w:color w:val="FF0000"/>
        </w:rPr>
        <w:lastRenderedPageBreak/>
        <w:t>Response</w:t>
      </w:r>
      <w:r w:rsidRPr="00ED116C">
        <w:rPr>
          <w:rFonts w:asciiTheme="majorHAnsi" w:eastAsia="Calibri" w:hAnsiTheme="majorHAnsi" w:cstheme="majorHAnsi"/>
        </w:rPr>
        <w:t xml:space="preserve">: LEM (edge finding) does have an element of randomness.  It relies on a model parameter optimization scheme which explores the search space somewhat randomly. To ensure reproducibility, the LEM configuration file has a random </w:t>
      </w:r>
      <w:proofErr w:type="gramStart"/>
      <w:r w:rsidRPr="00ED116C">
        <w:rPr>
          <w:rFonts w:asciiTheme="majorHAnsi" w:eastAsia="Calibri" w:hAnsiTheme="majorHAnsi" w:cstheme="majorHAnsi"/>
        </w:rPr>
        <w:t>number</w:t>
      </w:r>
      <w:proofErr w:type="gramEnd"/>
      <w:r w:rsidRPr="00ED116C">
        <w:rPr>
          <w:rFonts w:asciiTheme="majorHAnsi" w:eastAsia="Calibri" w:hAnsiTheme="majorHAnsi" w:cstheme="majorHAnsi"/>
        </w:rPr>
        <w:t xml:space="preserve"> generator se</w:t>
      </w:r>
      <w:r w:rsidRPr="00ED116C">
        <w:rPr>
          <w:rFonts w:asciiTheme="majorHAnsi" w:eastAsia="Calibri" w:hAnsiTheme="majorHAnsi" w:cstheme="majorHAnsi"/>
        </w:rPr>
        <w:t>ed parameter that can be specified by the user and which is set by default. The network finding step also has an element of randomness but</w:t>
      </w:r>
      <w:r w:rsidRPr="00ED116C">
        <w:rPr>
          <w:rFonts w:asciiTheme="majorHAnsi" w:eastAsia="Calibri" w:hAnsiTheme="majorHAnsi" w:cstheme="majorHAnsi"/>
        </w:rPr>
        <w:t xml:space="preserve"> does not currently accept a random seed.</w:t>
      </w:r>
    </w:p>
    <w:p w14:paraId="6A84787C" w14:textId="77777777" w:rsidR="00D84CA1" w:rsidRPr="00ED116C" w:rsidRDefault="00D84CA1">
      <w:pPr>
        <w:spacing w:line="240" w:lineRule="auto"/>
        <w:rPr>
          <w:rFonts w:asciiTheme="majorHAnsi" w:eastAsia="Calibri" w:hAnsiTheme="majorHAnsi" w:cstheme="majorHAnsi"/>
        </w:rPr>
      </w:pPr>
    </w:p>
    <w:p w14:paraId="770F0AB4" w14:textId="77777777" w:rsidR="00D84CA1" w:rsidRPr="00ED116C" w:rsidRDefault="00C41309">
      <w:pPr>
        <w:spacing w:line="240" w:lineRule="auto"/>
        <w:rPr>
          <w:rFonts w:asciiTheme="majorHAnsi" w:eastAsia="Calibri" w:hAnsiTheme="majorHAnsi" w:cstheme="majorHAnsi"/>
        </w:rPr>
      </w:pPr>
      <w:r w:rsidRPr="00ED116C">
        <w:rPr>
          <w:rFonts w:asciiTheme="majorHAnsi" w:eastAsia="Calibri" w:hAnsiTheme="majorHAnsi" w:cstheme="majorHAnsi"/>
        </w:rPr>
        <w:t>3) Has IDV been tested on different OS? Specifically, has the example pres</w:t>
      </w:r>
      <w:r w:rsidRPr="00ED116C">
        <w:rPr>
          <w:rFonts w:asciiTheme="majorHAnsi" w:eastAsia="Calibri" w:hAnsiTheme="majorHAnsi" w:cstheme="majorHAnsi"/>
        </w:rPr>
        <w:t>ented in the manuscript been tested on different OS?</w:t>
      </w:r>
    </w:p>
    <w:p w14:paraId="171A9D8B" w14:textId="77777777" w:rsidR="00D84CA1" w:rsidRPr="00ED116C" w:rsidRDefault="00D84CA1">
      <w:pPr>
        <w:spacing w:line="240" w:lineRule="auto"/>
        <w:rPr>
          <w:rFonts w:asciiTheme="majorHAnsi" w:eastAsia="Calibri" w:hAnsiTheme="majorHAnsi" w:cstheme="majorHAnsi"/>
        </w:rPr>
      </w:pPr>
    </w:p>
    <w:p w14:paraId="731AA49A" w14:textId="77777777" w:rsidR="00D84CA1" w:rsidRPr="00ED116C" w:rsidRDefault="00C41309">
      <w:pPr>
        <w:spacing w:line="240" w:lineRule="auto"/>
        <w:rPr>
          <w:rFonts w:asciiTheme="majorHAnsi" w:eastAsia="Calibri" w:hAnsiTheme="majorHAnsi" w:cstheme="majorHAnsi"/>
        </w:rPr>
      </w:pPr>
      <w:r w:rsidRPr="00ED116C">
        <w:rPr>
          <w:rFonts w:asciiTheme="majorHAnsi" w:eastAsia="Calibri" w:hAnsiTheme="majorHAnsi" w:cstheme="majorHAnsi"/>
          <w:color w:val="FF0000"/>
        </w:rPr>
        <w:t>Response</w:t>
      </w:r>
      <w:r w:rsidRPr="00ED116C">
        <w:rPr>
          <w:rFonts w:asciiTheme="majorHAnsi" w:eastAsia="Calibri" w:hAnsiTheme="majorHAnsi" w:cstheme="majorHAnsi"/>
        </w:rPr>
        <w:t xml:space="preserve">: The IDV has been tested using Linux (Ubuntu) and iOS (Big Sur) systems. The IDV has been tested on Windows 10 using the Windows Subsystem for Linux (WSL), which allows Windows 10 users to run </w:t>
      </w:r>
      <w:r w:rsidRPr="00ED116C">
        <w:rPr>
          <w:rFonts w:asciiTheme="majorHAnsi" w:eastAsia="Calibri" w:hAnsiTheme="majorHAnsi" w:cstheme="majorHAnsi"/>
        </w:rPr>
        <w:t xml:space="preserve">Linux and the IDV without the need for a different computer, a virtual machine, or a dual-boot setup. IDV does not currently </w:t>
      </w:r>
      <w:proofErr w:type="gramStart"/>
      <w:r w:rsidRPr="00ED116C">
        <w:rPr>
          <w:rFonts w:asciiTheme="majorHAnsi" w:eastAsia="Calibri" w:hAnsiTheme="majorHAnsi" w:cstheme="majorHAnsi"/>
        </w:rPr>
        <w:t>run on</w:t>
      </w:r>
      <w:proofErr w:type="gramEnd"/>
      <w:r w:rsidRPr="00ED116C">
        <w:rPr>
          <w:rFonts w:asciiTheme="majorHAnsi" w:eastAsia="Calibri" w:hAnsiTheme="majorHAnsi" w:cstheme="majorHAnsi"/>
        </w:rPr>
        <w:t xml:space="preserve"> native Windows. We are working on fixing this. We have added the text “Lastly, the IDV has been tested using Linux (Ubuntu) </w:t>
      </w:r>
      <w:r w:rsidRPr="00ED116C">
        <w:rPr>
          <w:rFonts w:asciiTheme="majorHAnsi" w:eastAsia="Calibri" w:hAnsiTheme="majorHAnsi" w:cstheme="majorHAnsi"/>
        </w:rPr>
        <w:t>and iOS (Big Sur) systems. The IDV has been tested on Windows 10 using the Windows Subsystem for Linux (WSL), which allows Windows 10 users to run Linux and the IDV without the need for a different computer, a virtual machine, or a dual-boot setup. IDV doe</w:t>
      </w:r>
      <w:r w:rsidRPr="00ED116C">
        <w:rPr>
          <w:rFonts w:asciiTheme="majorHAnsi" w:eastAsia="Calibri" w:hAnsiTheme="majorHAnsi" w:cstheme="majorHAnsi"/>
        </w:rPr>
        <w:t xml:space="preserve">s not currently </w:t>
      </w:r>
      <w:proofErr w:type="gramStart"/>
      <w:r w:rsidRPr="00ED116C">
        <w:rPr>
          <w:rFonts w:asciiTheme="majorHAnsi" w:eastAsia="Calibri" w:hAnsiTheme="majorHAnsi" w:cstheme="majorHAnsi"/>
        </w:rPr>
        <w:t>run on</w:t>
      </w:r>
      <w:proofErr w:type="gramEnd"/>
      <w:r w:rsidRPr="00ED116C">
        <w:rPr>
          <w:rFonts w:asciiTheme="majorHAnsi" w:eastAsia="Calibri" w:hAnsiTheme="majorHAnsi" w:cstheme="majorHAnsi"/>
        </w:rPr>
        <w:t xml:space="preserve"> native Windows.” to lines 879-883 of the updated manuscript. We have also included this information in the README of the IDV repository.</w:t>
      </w:r>
    </w:p>
    <w:p w14:paraId="6029903E" w14:textId="77777777" w:rsidR="00D84CA1" w:rsidRPr="00ED116C" w:rsidRDefault="00D84CA1">
      <w:pPr>
        <w:spacing w:line="240" w:lineRule="auto"/>
        <w:rPr>
          <w:rFonts w:asciiTheme="majorHAnsi" w:eastAsia="Calibri" w:hAnsiTheme="majorHAnsi" w:cstheme="majorHAnsi"/>
        </w:rPr>
      </w:pPr>
    </w:p>
    <w:p w14:paraId="358F94BC" w14:textId="77777777" w:rsidR="00D84CA1" w:rsidRPr="00ED116C" w:rsidRDefault="00C41309">
      <w:pPr>
        <w:spacing w:line="240" w:lineRule="auto"/>
        <w:rPr>
          <w:rFonts w:asciiTheme="majorHAnsi" w:eastAsia="Calibri" w:hAnsiTheme="majorHAnsi" w:cstheme="majorHAnsi"/>
        </w:rPr>
      </w:pPr>
      <w:r w:rsidRPr="00ED116C">
        <w:rPr>
          <w:rFonts w:asciiTheme="majorHAnsi" w:eastAsia="Calibri" w:hAnsiTheme="majorHAnsi" w:cstheme="majorHAnsi"/>
        </w:rPr>
        <w:t xml:space="preserve">4) In 2.8 (lines 136-137) has the </w:t>
      </w:r>
      <w:proofErr w:type="spellStart"/>
      <w:r w:rsidRPr="00ED116C">
        <w:rPr>
          <w:rFonts w:asciiTheme="majorHAnsi" w:eastAsia="Calibri" w:hAnsiTheme="majorHAnsi" w:cstheme="majorHAnsi"/>
        </w:rPr>
        <w:t>url</w:t>
      </w:r>
      <w:proofErr w:type="spellEnd"/>
      <w:r w:rsidRPr="00ED116C">
        <w:rPr>
          <w:rFonts w:asciiTheme="majorHAnsi" w:eastAsia="Calibri" w:hAnsiTheme="majorHAnsi" w:cstheme="majorHAnsi"/>
        </w:rPr>
        <w:t xml:space="preserve"> been tested on different platforms (OS)?</w:t>
      </w:r>
    </w:p>
    <w:p w14:paraId="6049AD96" w14:textId="77777777" w:rsidR="00D84CA1" w:rsidRPr="00ED116C" w:rsidRDefault="00D84CA1">
      <w:pPr>
        <w:spacing w:line="240" w:lineRule="auto"/>
        <w:rPr>
          <w:rFonts w:asciiTheme="majorHAnsi" w:eastAsia="Calibri" w:hAnsiTheme="majorHAnsi" w:cstheme="majorHAnsi"/>
        </w:rPr>
      </w:pPr>
    </w:p>
    <w:p w14:paraId="059543AA" w14:textId="77777777" w:rsidR="00D84CA1" w:rsidRPr="00ED116C" w:rsidRDefault="00C41309">
      <w:pPr>
        <w:spacing w:line="240" w:lineRule="auto"/>
        <w:rPr>
          <w:rFonts w:asciiTheme="majorHAnsi" w:eastAsia="Calibri" w:hAnsiTheme="majorHAnsi" w:cstheme="majorHAnsi"/>
        </w:rPr>
      </w:pPr>
      <w:r w:rsidRPr="00ED116C">
        <w:rPr>
          <w:rFonts w:asciiTheme="majorHAnsi" w:eastAsia="Calibri" w:hAnsiTheme="majorHAnsi" w:cstheme="majorHAnsi"/>
          <w:color w:val="FF0000"/>
        </w:rPr>
        <w:t>Response</w:t>
      </w:r>
      <w:r w:rsidRPr="00ED116C">
        <w:rPr>
          <w:rFonts w:asciiTheme="majorHAnsi" w:eastAsia="Calibri" w:hAnsiTheme="majorHAnsi" w:cstheme="majorHAnsi"/>
        </w:rPr>
        <w:t>: The U</w:t>
      </w:r>
      <w:r w:rsidRPr="00ED116C">
        <w:rPr>
          <w:rFonts w:asciiTheme="majorHAnsi" w:eastAsia="Calibri" w:hAnsiTheme="majorHAnsi" w:cstheme="majorHAnsi"/>
        </w:rPr>
        <w:t>RL has been tested successfully on Linux (Ubuntu), iOS (Big Sur) systems, and on Windows 10 using the Windows Subsystem for Linux (WSL). The URL will not currently work on native Windows. We are working on fixing this. Please see our response to Minor Conc</w:t>
      </w:r>
      <w:r w:rsidRPr="00ED116C">
        <w:rPr>
          <w:rFonts w:asciiTheme="majorHAnsi" w:eastAsia="Calibri" w:hAnsiTheme="majorHAnsi" w:cstheme="majorHAnsi"/>
        </w:rPr>
        <w:t>ern 3.</w:t>
      </w:r>
    </w:p>
    <w:p w14:paraId="4A518103" w14:textId="77777777" w:rsidR="00D84CA1" w:rsidRPr="00ED116C" w:rsidRDefault="00D84CA1">
      <w:pPr>
        <w:spacing w:line="240" w:lineRule="auto"/>
        <w:rPr>
          <w:rFonts w:asciiTheme="majorHAnsi" w:eastAsia="Calibri" w:hAnsiTheme="majorHAnsi" w:cstheme="majorHAnsi"/>
        </w:rPr>
      </w:pPr>
    </w:p>
    <w:p w14:paraId="33CF2908" w14:textId="77777777" w:rsidR="00D84CA1" w:rsidRPr="00ED116C" w:rsidRDefault="00C41309">
      <w:pPr>
        <w:spacing w:line="240" w:lineRule="auto"/>
        <w:rPr>
          <w:rFonts w:asciiTheme="majorHAnsi" w:eastAsia="Calibri" w:hAnsiTheme="majorHAnsi" w:cstheme="majorHAnsi"/>
        </w:rPr>
      </w:pPr>
      <w:r w:rsidRPr="00ED116C">
        <w:rPr>
          <w:rFonts w:asciiTheme="majorHAnsi" w:eastAsia="Calibri" w:hAnsiTheme="majorHAnsi" w:cstheme="majorHAnsi"/>
        </w:rPr>
        <w:t xml:space="preserve">5) Can the user supply 'Gene Annotation Table' through an input file? Manually doing steps 2.12-2.13 (lines 170-178) for </w:t>
      </w:r>
      <w:proofErr w:type="gramStart"/>
      <w:r w:rsidRPr="00ED116C">
        <w:rPr>
          <w:rFonts w:asciiTheme="majorHAnsi" w:eastAsia="Calibri" w:hAnsiTheme="majorHAnsi" w:cstheme="majorHAnsi"/>
        </w:rPr>
        <w:t>a large number of</w:t>
      </w:r>
      <w:proofErr w:type="gramEnd"/>
      <w:r w:rsidRPr="00ED116C">
        <w:rPr>
          <w:rFonts w:asciiTheme="majorHAnsi" w:eastAsia="Calibri" w:hAnsiTheme="majorHAnsi" w:cstheme="majorHAnsi"/>
        </w:rPr>
        <w:t xml:space="preserve"> genes will be cumbersome.</w:t>
      </w:r>
    </w:p>
    <w:p w14:paraId="2D65E2B0" w14:textId="77777777" w:rsidR="00D84CA1" w:rsidRPr="00ED116C" w:rsidRDefault="00D84CA1">
      <w:pPr>
        <w:spacing w:line="240" w:lineRule="auto"/>
        <w:rPr>
          <w:rFonts w:asciiTheme="majorHAnsi" w:eastAsia="Calibri" w:hAnsiTheme="majorHAnsi" w:cstheme="majorHAnsi"/>
        </w:rPr>
      </w:pPr>
    </w:p>
    <w:p w14:paraId="38B6380E" w14:textId="77777777" w:rsidR="00D84CA1" w:rsidRPr="00ED116C" w:rsidRDefault="00C41309">
      <w:pPr>
        <w:spacing w:line="240" w:lineRule="auto"/>
        <w:rPr>
          <w:rFonts w:asciiTheme="majorHAnsi" w:eastAsia="Calibri" w:hAnsiTheme="majorHAnsi" w:cstheme="majorHAnsi"/>
        </w:rPr>
      </w:pPr>
      <w:r w:rsidRPr="00ED116C">
        <w:rPr>
          <w:rFonts w:asciiTheme="majorHAnsi" w:eastAsia="Calibri" w:hAnsiTheme="majorHAnsi" w:cstheme="majorHAnsi"/>
          <w:color w:val="FF0000"/>
        </w:rPr>
        <w:t>Response</w:t>
      </w:r>
      <w:r w:rsidRPr="00ED116C">
        <w:rPr>
          <w:rFonts w:asciiTheme="majorHAnsi" w:eastAsia="Calibri" w:hAnsiTheme="majorHAnsi" w:cstheme="majorHAnsi"/>
        </w:rPr>
        <w:t xml:space="preserve">: The user can supply an annotation file directly to the IDP. The purpose </w:t>
      </w:r>
      <w:r w:rsidRPr="00ED116C">
        <w:rPr>
          <w:rFonts w:asciiTheme="majorHAnsi" w:eastAsia="Calibri" w:hAnsiTheme="majorHAnsi" w:cstheme="majorHAnsi"/>
        </w:rPr>
        <w:t xml:space="preserve">of the IDV Editable Gene Annotation Table feature is simply to construct a file in which only small tweaks are required </w:t>
      </w:r>
      <w:proofErr w:type="gramStart"/>
      <w:r w:rsidRPr="00ED116C">
        <w:rPr>
          <w:rFonts w:asciiTheme="majorHAnsi" w:eastAsia="Calibri" w:hAnsiTheme="majorHAnsi" w:cstheme="majorHAnsi"/>
        </w:rPr>
        <w:t>in order to</w:t>
      </w:r>
      <w:proofErr w:type="gramEnd"/>
      <w:r w:rsidRPr="00ED116C">
        <w:rPr>
          <w:rFonts w:asciiTheme="majorHAnsi" w:eastAsia="Calibri" w:hAnsiTheme="majorHAnsi" w:cstheme="majorHAnsi"/>
        </w:rPr>
        <w:t xml:space="preserve"> rerun the edge finding step of the IDP. The creation of the annotation file does not in itself change anything about the ava</w:t>
      </w:r>
      <w:r w:rsidRPr="00ED116C">
        <w:rPr>
          <w:rFonts w:asciiTheme="majorHAnsi" w:eastAsia="Calibri" w:hAnsiTheme="majorHAnsi" w:cstheme="majorHAnsi"/>
        </w:rPr>
        <w:t xml:space="preserve">ilable data in the IDV. The user would have to run the edge finding step with the new annotation file </w:t>
      </w:r>
      <w:proofErr w:type="gramStart"/>
      <w:r w:rsidRPr="00ED116C">
        <w:rPr>
          <w:rFonts w:asciiTheme="majorHAnsi" w:eastAsia="Calibri" w:hAnsiTheme="majorHAnsi" w:cstheme="majorHAnsi"/>
        </w:rPr>
        <w:t>in order to</w:t>
      </w:r>
      <w:proofErr w:type="gramEnd"/>
      <w:r w:rsidRPr="00ED116C">
        <w:rPr>
          <w:rFonts w:asciiTheme="majorHAnsi" w:eastAsia="Calibri" w:hAnsiTheme="majorHAnsi" w:cstheme="majorHAnsi"/>
        </w:rPr>
        <w:t xml:space="preserve"> produce altered results based on the supplied annotations. Step 2.12 (now 2.10) has been updated to clarify this.</w:t>
      </w:r>
    </w:p>
    <w:p w14:paraId="41913AD1" w14:textId="77777777" w:rsidR="00D84CA1" w:rsidRPr="00ED116C" w:rsidRDefault="00D84CA1">
      <w:pPr>
        <w:spacing w:line="240" w:lineRule="auto"/>
        <w:rPr>
          <w:rFonts w:asciiTheme="majorHAnsi" w:eastAsia="Calibri" w:hAnsiTheme="majorHAnsi" w:cstheme="majorHAnsi"/>
        </w:rPr>
      </w:pPr>
    </w:p>
    <w:p w14:paraId="7B8A3392" w14:textId="77777777" w:rsidR="00D84CA1" w:rsidRPr="00ED116C" w:rsidRDefault="00C41309">
      <w:pPr>
        <w:spacing w:line="240" w:lineRule="auto"/>
        <w:rPr>
          <w:rFonts w:asciiTheme="majorHAnsi" w:eastAsia="Calibri" w:hAnsiTheme="majorHAnsi" w:cstheme="majorHAnsi"/>
        </w:rPr>
      </w:pPr>
      <w:r w:rsidRPr="00ED116C">
        <w:rPr>
          <w:rFonts w:asciiTheme="majorHAnsi" w:eastAsia="Calibri" w:hAnsiTheme="majorHAnsi" w:cstheme="majorHAnsi"/>
        </w:rPr>
        <w:t>6) Does IDP allow topologic</w:t>
      </w:r>
      <w:r w:rsidRPr="00ED116C">
        <w:rPr>
          <w:rFonts w:asciiTheme="majorHAnsi" w:eastAsia="Calibri" w:hAnsiTheme="majorHAnsi" w:cstheme="majorHAnsi"/>
        </w:rPr>
        <w:t xml:space="preserve">al constraints, such as sparsity or scale-freeness, on the sampled networks? If yes, can IDV access and set the associated parameters? </w:t>
      </w:r>
    </w:p>
    <w:p w14:paraId="7FE96B76" w14:textId="77777777" w:rsidR="00D84CA1" w:rsidRPr="00ED116C" w:rsidRDefault="00D84CA1">
      <w:pPr>
        <w:spacing w:line="240" w:lineRule="auto"/>
        <w:rPr>
          <w:rFonts w:asciiTheme="majorHAnsi" w:eastAsia="Calibri" w:hAnsiTheme="majorHAnsi" w:cstheme="majorHAnsi"/>
        </w:rPr>
      </w:pPr>
    </w:p>
    <w:p w14:paraId="38CC7EC9" w14:textId="77777777" w:rsidR="00D84CA1" w:rsidRPr="00ED116C" w:rsidRDefault="00C41309">
      <w:pPr>
        <w:spacing w:line="240" w:lineRule="auto"/>
        <w:rPr>
          <w:rFonts w:asciiTheme="majorHAnsi" w:eastAsia="Calibri" w:hAnsiTheme="majorHAnsi" w:cstheme="majorHAnsi"/>
        </w:rPr>
      </w:pPr>
      <w:r w:rsidRPr="00ED116C">
        <w:rPr>
          <w:rFonts w:asciiTheme="majorHAnsi" w:eastAsia="Calibri" w:hAnsiTheme="majorHAnsi" w:cstheme="majorHAnsi"/>
          <w:color w:val="FF0000"/>
        </w:rPr>
        <w:t>Response</w:t>
      </w:r>
      <w:r w:rsidRPr="00ED116C">
        <w:rPr>
          <w:rFonts w:asciiTheme="majorHAnsi" w:eastAsia="Calibri" w:hAnsiTheme="majorHAnsi" w:cstheme="majorHAnsi"/>
        </w:rPr>
        <w:t>:</w:t>
      </w:r>
      <w:r w:rsidRPr="00ED116C">
        <w:rPr>
          <w:rFonts w:asciiTheme="majorHAnsi" w:eastAsia="Calibri" w:hAnsiTheme="majorHAnsi" w:cstheme="majorHAnsi"/>
        </w:rPr>
        <w:t xml:space="preserve"> The IDP does not allow controllable constraints of sparsity or scale-freeness. However, it does permit local constraints on the structure of the sampled networks. By necessity of computation, all the sampled networks are sparse and rather small. This is d</w:t>
      </w:r>
      <w:r w:rsidRPr="00ED116C">
        <w:rPr>
          <w:rFonts w:asciiTheme="majorHAnsi" w:eastAsia="Calibri" w:hAnsiTheme="majorHAnsi" w:cstheme="majorHAnsi"/>
        </w:rPr>
        <w:t xml:space="preserve">ue to the </w:t>
      </w:r>
      <w:proofErr w:type="gramStart"/>
      <w:r w:rsidRPr="00ED116C">
        <w:rPr>
          <w:rFonts w:asciiTheme="majorHAnsi" w:eastAsia="Calibri" w:hAnsiTheme="majorHAnsi" w:cstheme="majorHAnsi"/>
        </w:rPr>
        <w:t>requirement  of</w:t>
      </w:r>
      <w:proofErr w:type="gramEnd"/>
      <w:r w:rsidRPr="00ED116C">
        <w:rPr>
          <w:rFonts w:asciiTheme="majorHAnsi" w:eastAsia="Calibri" w:hAnsiTheme="majorHAnsi" w:cstheme="majorHAnsi"/>
        </w:rPr>
        <w:t xml:space="preserve"> the networks to be DSGRN computable, a characteristic that has to do with the number of in and out edges to each node. Also, DSGRN computations scale </w:t>
      </w:r>
      <w:proofErr w:type="spellStart"/>
      <w:r w:rsidRPr="00ED116C">
        <w:rPr>
          <w:rFonts w:asciiTheme="majorHAnsi" w:eastAsia="Calibri" w:hAnsiTheme="majorHAnsi" w:cstheme="majorHAnsi"/>
        </w:rPr>
        <w:t>combinatorially</w:t>
      </w:r>
      <w:proofErr w:type="spellEnd"/>
      <w:r w:rsidRPr="00ED116C">
        <w:rPr>
          <w:rFonts w:asciiTheme="majorHAnsi" w:eastAsia="Calibri" w:hAnsiTheme="majorHAnsi" w:cstheme="majorHAnsi"/>
        </w:rPr>
        <w:t>, which strongly limits network size. Due to the small size, scal</w:t>
      </w:r>
      <w:r w:rsidRPr="00ED116C">
        <w:rPr>
          <w:rFonts w:asciiTheme="majorHAnsi" w:eastAsia="Calibri" w:hAnsiTheme="majorHAnsi" w:cstheme="majorHAnsi"/>
        </w:rPr>
        <w:t xml:space="preserve">e-freeness is not very relevant. The constraints that can be specified are </w:t>
      </w:r>
    </w:p>
    <w:p w14:paraId="1828B4AC" w14:textId="77777777" w:rsidR="00D84CA1" w:rsidRPr="00ED116C" w:rsidRDefault="00C41309">
      <w:pPr>
        <w:numPr>
          <w:ilvl w:val="0"/>
          <w:numId w:val="1"/>
        </w:numPr>
        <w:spacing w:line="240" w:lineRule="auto"/>
        <w:rPr>
          <w:rFonts w:asciiTheme="majorHAnsi" w:eastAsia="Calibri" w:hAnsiTheme="majorHAnsi" w:cstheme="majorHAnsi"/>
        </w:rPr>
      </w:pPr>
      <w:r w:rsidRPr="00ED116C">
        <w:rPr>
          <w:rFonts w:asciiTheme="majorHAnsi" w:eastAsia="Calibri" w:hAnsiTheme="majorHAnsi" w:cstheme="majorHAnsi"/>
        </w:rPr>
        <w:t>Whether or not the networks are always strongly connected.</w:t>
      </w:r>
    </w:p>
    <w:p w14:paraId="6CA7E12E" w14:textId="77777777" w:rsidR="00D84CA1" w:rsidRPr="00ED116C" w:rsidRDefault="00C41309">
      <w:pPr>
        <w:numPr>
          <w:ilvl w:val="0"/>
          <w:numId w:val="1"/>
        </w:numPr>
        <w:spacing w:line="240" w:lineRule="auto"/>
        <w:rPr>
          <w:rFonts w:asciiTheme="majorHAnsi" w:eastAsia="Calibri" w:hAnsiTheme="majorHAnsi" w:cstheme="majorHAnsi"/>
        </w:rPr>
      </w:pPr>
      <w:r w:rsidRPr="00ED116C">
        <w:rPr>
          <w:rFonts w:asciiTheme="majorHAnsi" w:eastAsia="Calibri" w:hAnsiTheme="majorHAnsi" w:cstheme="majorHAnsi"/>
        </w:rPr>
        <w:t>The minimum and maximum number of input edges to each node.</w:t>
      </w:r>
    </w:p>
    <w:p w14:paraId="7F769279" w14:textId="77777777" w:rsidR="00D84CA1" w:rsidRPr="00ED116C" w:rsidRDefault="00C41309">
      <w:pPr>
        <w:numPr>
          <w:ilvl w:val="0"/>
          <w:numId w:val="1"/>
        </w:numPr>
        <w:spacing w:line="240" w:lineRule="auto"/>
        <w:rPr>
          <w:rFonts w:asciiTheme="majorHAnsi" w:eastAsia="Calibri" w:hAnsiTheme="majorHAnsi" w:cstheme="majorHAnsi"/>
        </w:rPr>
      </w:pPr>
      <w:r w:rsidRPr="00ED116C">
        <w:rPr>
          <w:rFonts w:asciiTheme="majorHAnsi" w:eastAsia="Calibri" w:hAnsiTheme="majorHAnsi" w:cstheme="majorHAnsi"/>
        </w:rPr>
        <w:t>The probabilities of adding and removing nodes and edges.</w:t>
      </w:r>
    </w:p>
    <w:p w14:paraId="02DE3A66" w14:textId="77777777" w:rsidR="00D84CA1" w:rsidRPr="00ED116C" w:rsidRDefault="00C41309">
      <w:pPr>
        <w:numPr>
          <w:ilvl w:val="0"/>
          <w:numId w:val="1"/>
        </w:numPr>
        <w:spacing w:line="240" w:lineRule="auto"/>
        <w:rPr>
          <w:rFonts w:asciiTheme="majorHAnsi" w:eastAsia="Calibri" w:hAnsiTheme="majorHAnsi" w:cstheme="majorHAnsi"/>
        </w:rPr>
      </w:pPr>
      <w:r w:rsidRPr="00ED116C">
        <w:rPr>
          <w:rFonts w:asciiTheme="majorHAnsi" w:eastAsia="Calibri" w:hAnsiTheme="majorHAnsi" w:cstheme="majorHAnsi"/>
        </w:rPr>
        <w:t>The</w:t>
      </w:r>
      <w:r w:rsidRPr="00ED116C">
        <w:rPr>
          <w:rFonts w:asciiTheme="majorHAnsi" w:eastAsia="Calibri" w:hAnsiTheme="majorHAnsi" w:cstheme="majorHAnsi"/>
        </w:rPr>
        <w:t xml:space="preserve"> number of additions and removals allowed.</w:t>
      </w:r>
    </w:p>
    <w:p w14:paraId="22731A12" w14:textId="77777777" w:rsidR="00D84CA1" w:rsidRPr="00ED116C" w:rsidRDefault="00C41309">
      <w:pPr>
        <w:spacing w:line="240" w:lineRule="auto"/>
        <w:rPr>
          <w:rFonts w:asciiTheme="majorHAnsi" w:eastAsia="Calibri" w:hAnsiTheme="majorHAnsi" w:cstheme="majorHAnsi"/>
        </w:rPr>
      </w:pPr>
      <w:r w:rsidRPr="00ED116C">
        <w:rPr>
          <w:rFonts w:asciiTheme="majorHAnsi" w:eastAsia="Calibri" w:hAnsiTheme="majorHAnsi" w:cstheme="majorHAnsi"/>
        </w:rPr>
        <w:lastRenderedPageBreak/>
        <w:t xml:space="preserve">All in all, we can only say that the network is a local sampler about the seed, without strong statements on the topological nature of the surrounding neighborhood. We have added the text </w:t>
      </w:r>
      <w:proofErr w:type="gramStart"/>
      <w:r w:rsidRPr="00ED116C">
        <w:rPr>
          <w:rFonts w:asciiTheme="majorHAnsi" w:eastAsia="Calibri" w:hAnsiTheme="majorHAnsi" w:cstheme="majorHAnsi"/>
        </w:rPr>
        <w:t>“ Such</w:t>
      </w:r>
      <w:proofErr w:type="gramEnd"/>
      <w:r w:rsidRPr="00ED116C">
        <w:rPr>
          <w:rFonts w:asciiTheme="majorHAnsi" w:eastAsia="Calibri" w:hAnsiTheme="majorHAnsi" w:cstheme="majorHAnsi"/>
        </w:rPr>
        <w:t xml:space="preserve"> occurrences of few</w:t>
      </w:r>
      <w:r w:rsidRPr="00ED116C">
        <w:rPr>
          <w:rFonts w:asciiTheme="majorHAnsi" w:eastAsia="Calibri" w:hAnsiTheme="majorHAnsi" w:cstheme="majorHAnsi"/>
        </w:rPr>
        <w:t xml:space="preserve"> to no networks found could be a result of constraints placed on what networks can be analyzed. These constraints are: 1) whether or not the networks are always strongly connected, 2) the minimum and maximum number of input edges to each node, 3) the proba</w:t>
      </w:r>
      <w:r w:rsidRPr="00ED116C">
        <w:rPr>
          <w:rFonts w:asciiTheme="majorHAnsi" w:eastAsia="Calibri" w:hAnsiTheme="majorHAnsi" w:cstheme="majorHAnsi"/>
        </w:rPr>
        <w:t>bilities of adding and removing nodes and edges, and 4) the number of additions and removals of nodes and edges allowed.” (</w:t>
      </w:r>
      <w:proofErr w:type="gramStart"/>
      <w:r w:rsidRPr="00ED116C">
        <w:rPr>
          <w:rFonts w:asciiTheme="majorHAnsi" w:eastAsia="Calibri" w:hAnsiTheme="majorHAnsi" w:cstheme="majorHAnsi"/>
        </w:rPr>
        <w:t>lines</w:t>
      </w:r>
      <w:proofErr w:type="gramEnd"/>
      <w:r w:rsidRPr="00ED116C">
        <w:rPr>
          <w:rFonts w:asciiTheme="majorHAnsi" w:eastAsia="Calibri" w:hAnsiTheme="majorHAnsi" w:cstheme="majorHAnsi"/>
        </w:rPr>
        <w:t xml:space="preserve"> 857-862) and “The size of networks searched for and analyzed in the Network Finding step are currently limited to networks on t</w:t>
      </w:r>
      <w:r w:rsidRPr="00ED116C">
        <w:rPr>
          <w:rFonts w:asciiTheme="majorHAnsi" w:eastAsia="Calibri" w:hAnsiTheme="majorHAnsi" w:cstheme="majorHAnsi"/>
        </w:rPr>
        <w:t xml:space="preserve">he smaller size, e.g., around 10 genes. This is a necessity as computations in DSGRN scale </w:t>
      </w:r>
      <w:proofErr w:type="spellStart"/>
      <w:r w:rsidRPr="00ED116C">
        <w:rPr>
          <w:rFonts w:asciiTheme="majorHAnsi" w:eastAsia="Calibri" w:hAnsiTheme="majorHAnsi" w:cstheme="majorHAnsi"/>
        </w:rPr>
        <w:t>combinatorially</w:t>
      </w:r>
      <w:proofErr w:type="spellEnd"/>
      <w:r w:rsidRPr="00ED116C">
        <w:rPr>
          <w:rFonts w:asciiTheme="majorHAnsi" w:eastAsia="Calibri" w:hAnsiTheme="majorHAnsi" w:cstheme="majorHAnsi"/>
        </w:rPr>
        <w:t>” (lines 870-875) to make these constraints more visible to the reader.</w:t>
      </w:r>
    </w:p>
    <w:p w14:paraId="34BBF52A" w14:textId="77777777" w:rsidR="00D84CA1" w:rsidRPr="00ED116C" w:rsidRDefault="00D84CA1">
      <w:pPr>
        <w:spacing w:line="240" w:lineRule="auto"/>
        <w:rPr>
          <w:rFonts w:asciiTheme="majorHAnsi" w:eastAsia="Calibri" w:hAnsiTheme="majorHAnsi" w:cstheme="majorHAnsi"/>
        </w:rPr>
      </w:pPr>
    </w:p>
    <w:sectPr w:rsidR="00D84CA1" w:rsidRPr="00ED116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44ADA"/>
    <w:multiLevelType w:val="multilevel"/>
    <w:tmpl w:val="9664E9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CA1"/>
    <w:rsid w:val="003903A8"/>
    <w:rsid w:val="00C41309"/>
    <w:rsid w:val="00D84CA1"/>
    <w:rsid w:val="00ED1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397BC8"/>
  <w15:docId w15:val="{49BF8F17-5857-954F-85D7-30D4C483A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9</Pages>
  <Words>3727</Words>
  <Characters>21244</Characters>
  <Application>Microsoft Office Word</Application>
  <DocSecurity>0</DocSecurity>
  <Lines>177</Lines>
  <Paragraphs>49</Paragraphs>
  <ScaleCrop>false</ScaleCrop>
  <Company/>
  <LinksUpToDate>false</LinksUpToDate>
  <CharactersWithSpaces>24922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 Moseley, Ph.D.</cp:lastModifiedBy>
  <cp:revision>4</cp:revision>
  <dcterms:created xsi:type="dcterms:W3CDTF">2021-09-30T17:34:00Z</dcterms:created>
  <dcterms:modified xsi:type="dcterms:W3CDTF">2021-09-30T17:42:00Z</dcterms:modified>
</cp:coreProperties>
</file>