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722F" w14:textId="7AFFFE5B" w:rsidR="005F4669" w:rsidRPr="005F4669" w:rsidRDefault="005F4669" w:rsidP="005F4669">
      <w:pPr>
        <w:pStyle w:val="ListParagraph"/>
        <w:ind w:left="0"/>
        <w:rPr>
          <w:b/>
          <w:bCs/>
          <w:color w:val="000000" w:themeColor="text1"/>
          <w:u w:val="single"/>
        </w:rPr>
      </w:pPr>
      <w:r w:rsidRPr="005F4669">
        <w:rPr>
          <w:b/>
          <w:bCs/>
          <w:color w:val="000000" w:themeColor="text1"/>
          <w:u w:val="single"/>
        </w:rPr>
        <w:t>Solutions for histology:</w:t>
      </w:r>
    </w:p>
    <w:p w14:paraId="49CDDC86" w14:textId="77777777" w:rsidR="005F4669" w:rsidRPr="005F4669" w:rsidRDefault="005F4669" w:rsidP="005F4669">
      <w:pPr>
        <w:pStyle w:val="ListParagraph"/>
        <w:ind w:left="0"/>
        <w:rPr>
          <w:b/>
          <w:bCs/>
          <w:color w:val="000000" w:themeColor="text1"/>
          <w:u w:val="single"/>
        </w:rPr>
      </w:pPr>
    </w:p>
    <w:p w14:paraId="026F645D" w14:textId="77777777" w:rsidR="004068A6" w:rsidRDefault="004068A6" w:rsidP="005F4669">
      <w:pPr>
        <w:pStyle w:val="ListParagraph"/>
        <w:ind w:left="0"/>
        <w:rPr>
          <w:b/>
          <w:bCs/>
          <w:color w:val="000000" w:themeColor="text1"/>
        </w:rPr>
      </w:pPr>
    </w:p>
    <w:p w14:paraId="3E45ACB9" w14:textId="61FF4E62" w:rsidR="005F4669" w:rsidRDefault="005F4669" w:rsidP="005F4669">
      <w:pPr>
        <w:pStyle w:val="ListParagraph"/>
        <w:ind w:left="0"/>
        <w:rPr>
          <w:color w:val="000000" w:themeColor="text1"/>
        </w:rPr>
      </w:pPr>
      <w:r w:rsidRPr="00761EBC">
        <w:rPr>
          <w:b/>
          <w:bCs/>
          <w:color w:val="000000" w:themeColor="text1"/>
        </w:rPr>
        <w:t>Alcian Blue</w:t>
      </w:r>
      <w:r w:rsidRPr="00761EBC">
        <w:rPr>
          <w:color w:val="000000" w:themeColor="text1"/>
        </w:rPr>
        <w:t xml:space="preserve">: </w:t>
      </w:r>
      <w:r w:rsidR="00730E59">
        <w:rPr>
          <w:color w:val="000000" w:themeColor="text1"/>
        </w:rPr>
        <w:t>D</w:t>
      </w:r>
      <w:r w:rsidRPr="00761EBC">
        <w:rPr>
          <w:color w:val="000000" w:themeColor="text1"/>
        </w:rPr>
        <w:t>issolve 1 g of Alcian Blue in 100 mL of Hematoxylin</w:t>
      </w:r>
    </w:p>
    <w:p w14:paraId="2BF922DE" w14:textId="77777777" w:rsidR="004068A6" w:rsidRPr="00761EBC" w:rsidRDefault="004068A6" w:rsidP="005F4669">
      <w:pPr>
        <w:pStyle w:val="ListParagraph"/>
        <w:ind w:left="0"/>
        <w:rPr>
          <w:color w:val="000000" w:themeColor="text1"/>
        </w:rPr>
      </w:pPr>
    </w:p>
    <w:p w14:paraId="120014F8" w14:textId="2E41B866" w:rsidR="005F4669" w:rsidRDefault="005F4669" w:rsidP="005F4669">
      <w:pPr>
        <w:pStyle w:val="ListParagraph"/>
        <w:ind w:left="0"/>
        <w:rPr>
          <w:color w:val="000000" w:themeColor="text1"/>
        </w:rPr>
      </w:pPr>
      <w:r w:rsidRPr="00761EBC">
        <w:rPr>
          <w:b/>
          <w:bCs/>
          <w:color w:val="000000" w:themeColor="text1"/>
        </w:rPr>
        <w:t>Acid Alcohol</w:t>
      </w:r>
      <w:r w:rsidRPr="00761EBC">
        <w:rPr>
          <w:color w:val="000000" w:themeColor="text1"/>
        </w:rPr>
        <w:t xml:space="preserve">: </w:t>
      </w:r>
      <w:r w:rsidR="00730E59">
        <w:rPr>
          <w:color w:val="000000" w:themeColor="text1"/>
        </w:rPr>
        <w:t>M</w:t>
      </w:r>
      <w:r w:rsidRPr="00761EBC">
        <w:rPr>
          <w:color w:val="000000" w:themeColor="text1"/>
        </w:rPr>
        <w:t>ix 5 mL of hydrochloric acid with 495 mL of 70% ethanol</w:t>
      </w:r>
    </w:p>
    <w:p w14:paraId="6B0B396C" w14:textId="77777777" w:rsidR="004068A6" w:rsidRPr="00761EBC" w:rsidRDefault="004068A6" w:rsidP="005F4669">
      <w:pPr>
        <w:pStyle w:val="ListParagraph"/>
        <w:ind w:left="0"/>
        <w:rPr>
          <w:color w:val="000000" w:themeColor="text1"/>
        </w:rPr>
      </w:pPr>
    </w:p>
    <w:p w14:paraId="283126D1" w14:textId="3FE7D4BC" w:rsidR="005F4669" w:rsidRDefault="005F4669" w:rsidP="005F4669">
      <w:pPr>
        <w:pStyle w:val="ListParagraph"/>
        <w:ind w:left="0"/>
        <w:rPr>
          <w:color w:val="000000" w:themeColor="text1"/>
        </w:rPr>
      </w:pPr>
      <w:r w:rsidRPr="00761EBC">
        <w:rPr>
          <w:b/>
          <w:bCs/>
          <w:color w:val="000000" w:themeColor="text1"/>
        </w:rPr>
        <w:t>Ammonium water</w:t>
      </w:r>
      <w:r w:rsidRPr="00761EBC">
        <w:rPr>
          <w:color w:val="000000" w:themeColor="text1"/>
        </w:rPr>
        <w:t xml:space="preserve">: </w:t>
      </w:r>
      <w:r w:rsidR="00730E59">
        <w:rPr>
          <w:color w:val="000000" w:themeColor="text1"/>
        </w:rPr>
        <w:t>M</w:t>
      </w:r>
      <w:r w:rsidRPr="00761EBC">
        <w:rPr>
          <w:color w:val="000000" w:themeColor="text1"/>
        </w:rPr>
        <w:t>ix 2.5 g of ammonium hydroxide with 497.5 mL of water</w:t>
      </w:r>
    </w:p>
    <w:p w14:paraId="75C96ABD" w14:textId="77777777" w:rsidR="004068A6" w:rsidRPr="00761EBC" w:rsidRDefault="004068A6" w:rsidP="005F4669">
      <w:pPr>
        <w:pStyle w:val="ListParagraph"/>
        <w:ind w:left="0"/>
        <w:rPr>
          <w:color w:val="000000" w:themeColor="text1"/>
        </w:rPr>
      </w:pPr>
    </w:p>
    <w:p w14:paraId="13CAEC2C" w14:textId="1FD376D2" w:rsidR="00EB0254" w:rsidRDefault="005F4669" w:rsidP="00252F27">
      <w:pPr>
        <w:pStyle w:val="ListParagraph"/>
        <w:ind w:left="0"/>
      </w:pPr>
      <w:r w:rsidRPr="00761EBC">
        <w:rPr>
          <w:b/>
          <w:bCs/>
          <w:color w:val="000000" w:themeColor="text1"/>
        </w:rPr>
        <w:t>Eosin / Orange G</w:t>
      </w:r>
      <w:r w:rsidRPr="00761EBC">
        <w:rPr>
          <w:color w:val="000000" w:themeColor="text1"/>
        </w:rPr>
        <w:t xml:space="preserve">: </w:t>
      </w:r>
      <w:r w:rsidR="00730E59">
        <w:rPr>
          <w:color w:val="000000" w:themeColor="text1"/>
        </w:rPr>
        <w:t>C</w:t>
      </w:r>
      <w:r w:rsidRPr="00761EBC">
        <w:rPr>
          <w:color w:val="000000" w:themeColor="text1"/>
        </w:rPr>
        <w:t>ombine 34 mL of 1% Phloxine B</w:t>
      </w:r>
      <w:r w:rsidR="004068A6">
        <w:rPr>
          <w:color w:val="000000" w:themeColor="text1"/>
        </w:rPr>
        <w:t>,</w:t>
      </w:r>
      <w:r w:rsidRPr="00761EBC">
        <w:rPr>
          <w:color w:val="000000" w:themeColor="text1"/>
        </w:rPr>
        <w:t xml:space="preserve"> 16 mL of 2% Orange G</w:t>
      </w:r>
      <w:r w:rsidR="004068A6">
        <w:rPr>
          <w:color w:val="000000" w:themeColor="text1"/>
        </w:rPr>
        <w:t xml:space="preserve">, </w:t>
      </w:r>
      <w:r w:rsidRPr="00761EBC">
        <w:rPr>
          <w:bCs/>
          <w:color w:val="000000"/>
        </w:rPr>
        <w:t xml:space="preserve">450 mL of Eosin </w:t>
      </w:r>
      <w:r w:rsidR="00252F27">
        <w:rPr>
          <w:bCs/>
          <w:color w:val="000000"/>
        </w:rPr>
        <w:t>Y</w:t>
      </w:r>
    </w:p>
    <w:sectPr w:rsidR="00EB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BD"/>
    <w:rsid w:val="00252F27"/>
    <w:rsid w:val="004068A6"/>
    <w:rsid w:val="005F4669"/>
    <w:rsid w:val="00730E59"/>
    <w:rsid w:val="00CC0ABD"/>
    <w:rsid w:val="00E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9464"/>
  <w15:chartTrackingRefBased/>
  <w15:docId w15:val="{5BF3FB1A-BF82-4356-9AC5-3E7D1F0E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69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4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Nilanjana Das</dc:creator>
  <cp:keywords/>
  <dc:description/>
  <cp:lastModifiedBy>Nilanjana Das</cp:lastModifiedBy>
  <cp:revision>9</cp:revision>
  <dcterms:created xsi:type="dcterms:W3CDTF">2021-09-16T10:39:00Z</dcterms:created>
  <dcterms:modified xsi:type="dcterms:W3CDTF">2021-09-16T10:42:00Z</dcterms:modified>
</cp:coreProperties>
</file>