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57A5" w14:textId="77777777" w:rsidR="00834D9B" w:rsidRPr="00E9523D" w:rsidRDefault="0025740D">
      <w:pPr>
        <w:rPr>
          <w:rFonts w:cstheme="minorHAnsi"/>
          <w:sz w:val="24"/>
        </w:rPr>
      </w:pPr>
      <w:r w:rsidRPr="00E9523D">
        <w:rPr>
          <w:rFonts w:cstheme="minorHAnsi"/>
          <w:sz w:val="24"/>
        </w:rPr>
        <w:t>Dear Editors and Reviewers,</w:t>
      </w:r>
    </w:p>
    <w:p w14:paraId="0287548C" w14:textId="77777777" w:rsidR="00834D9B" w:rsidRPr="00E9523D" w:rsidRDefault="00834D9B">
      <w:pPr>
        <w:rPr>
          <w:rFonts w:cstheme="minorHAnsi"/>
          <w:sz w:val="24"/>
        </w:rPr>
      </w:pPr>
    </w:p>
    <w:p w14:paraId="1CC33F3A" w14:textId="5C51477F" w:rsidR="00834D9B" w:rsidRPr="00E9523D" w:rsidRDefault="0025740D">
      <w:pPr>
        <w:rPr>
          <w:rFonts w:eastAsia="Arial Unicode MS" w:cstheme="minorHAnsi"/>
          <w:sz w:val="24"/>
        </w:rPr>
      </w:pPr>
      <w:r w:rsidRPr="00E9523D">
        <w:rPr>
          <w:rFonts w:cstheme="minorHAnsi"/>
          <w:sz w:val="24"/>
        </w:rPr>
        <w:t>Thank you for your letter and for the reviewers’ comments concerning our manuscript entitled “</w:t>
      </w:r>
      <w:r w:rsidR="00CA61E4" w:rsidRPr="00E9523D">
        <w:rPr>
          <w:rFonts w:eastAsia="Arial Unicode MS" w:cstheme="minorHAnsi"/>
          <w:kern w:val="0"/>
          <w:sz w:val="24"/>
        </w:rPr>
        <w:t xml:space="preserve">A mouse model in direct anastomosis via </w:t>
      </w:r>
      <w:proofErr w:type="spellStart"/>
      <w:r w:rsidR="00CA61E4" w:rsidRPr="00E9523D">
        <w:rPr>
          <w:rFonts w:eastAsia="Arial Unicode MS" w:cstheme="minorHAnsi"/>
          <w:kern w:val="0"/>
          <w:sz w:val="24"/>
        </w:rPr>
        <w:t>prespinal</w:t>
      </w:r>
      <w:proofErr w:type="spellEnd"/>
      <w:r w:rsidR="00CA61E4" w:rsidRPr="00E9523D">
        <w:rPr>
          <w:rFonts w:eastAsia="Arial Unicode MS" w:cstheme="minorHAnsi"/>
          <w:kern w:val="0"/>
          <w:sz w:val="24"/>
        </w:rPr>
        <w:t xml:space="preserve"> route for crossing nerve transfer surgery</w:t>
      </w:r>
      <w:r w:rsidRPr="00E9523D">
        <w:rPr>
          <w:rFonts w:eastAsia="Arial Unicode MS" w:cstheme="minorHAnsi"/>
          <w:kern w:val="0"/>
          <w:sz w:val="24"/>
        </w:rPr>
        <w:t>”</w:t>
      </w:r>
      <w:r w:rsidR="00CA61E4" w:rsidRPr="00E9523D">
        <w:rPr>
          <w:rFonts w:eastAsia="Arial Unicode MS" w:cstheme="minorHAnsi"/>
          <w:kern w:val="0"/>
          <w:sz w:val="24"/>
        </w:rPr>
        <w:t xml:space="preserve"> </w:t>
      </w:r>
      <w:r w:rsidRPr="00E9523D">
        <w:rPr>
          <w:rFonts w:eastAsia="Arial Unicode MS" w:cstheme="minorHAnsi"/>
          <w:kern w:val="0"/>
          <w:sz w:val="24"/>
        </w:rPr>
        <w:t xml:space="preserve">(Our prior manuscript number is </w:t>
      </w:r>
      <w:r w:rsidR="00CA61E4" w:rsidRPr="00E9523D">
        <w:rPr>
          <w:rFonts w:eastAsia="Arial Unicode MS" w:cstheme="minorHAnsi"/>
          <w:kern w:val="0"/>
          <w:sz w:val="24"/>
        </w:rPr>
        <w:t>JoVE63051</w:t>
      </w:r>
      <w:r w:rsidRPr="00E9523D">
        <w:rPr>
          <w:rFonts w:eastAsia="Arial Unicode MS" w:cstheme="minorHAnsi"/>
          <w:kern w:val="0"/>
          <w:sz w:val="24"/>
        </w:rPr>
        <w:t>).</w:t>
      </w:r>
      <w:r w:rsidR="00CA61E4" w:rsidRPr="00E9523D">
        <w:rPr>
          <w:rFonts w:eastAsia="Arial Unicode MS" w:cstheme="minorHAnsi"/>
          <w:kern w:val="0"/>
          <w:sz w:val="24"/>
        </w:rPr>
        <w:t xml:space="preserve"> </w:t>
      </w:r>
      <w:r w:rsidRPr="00E9523D">
        <w:rPr>
          <w:rFonts w:eastAsia="Arial Unicode MS" w:cstheme="minorHAnsi"/>
          <w:kern w:val="0"/>
          <w:sz w:val="24"/>
        </w:rPr>
        <w:t>Th</w:t>
      </w:r>
      <w:r w:rsidR="00CA61E4" w:rsidRPr="00E9523D">
        <w:rPr>
          <w:rFonts w:eastAsia="Arial Unicode MS" w:cstheme="minorHAnsi"/>
          <w:kern w:val="0"/>
          <w:sz w:val="24"/>
        </w:rPr>
        <w:t>e</w:t>
      </w:r>
      <w:r w:rsidRPr="00E9523D">
        <w:rPr>
          <w:rFonts w:eastAsia="Arial Unicode MS" w:cstheme="minorHAnsi"/>
          <w:kern w:val="0"/>
          <w:sz w:val="24"/>
        </w:rPr>
        <w:t>se comments are all valuable and very helpful for revising and improving our paper, as well as the important guiding significance to our researches. We are confident that the new version of the manuscript is substantially strengthened and suitable for publication in your prestigious journal. The revisions are addressed below.</w:t>
      </w:r>
    </w:p>
    <w:p w14:paraId="095D48AD" w14:textId="77777777" w:rsidR="00834D9B" w:rsidRPr="00E9523D" w:rsidRDefault="00834D9B">
      <w:pPr>
        <w:rPr>
          <w:rFonts w:cstheme="minorHAnsi"/>
          <w:sz w:val="24"/>
        </w:rPr>
      </w:pPr>
    </w:p>
    <w:p w14:paraId="5AB9CC98" w14:textId="77777777" w:rsidR="00834D9B" w:rsidRPr="00E9523D" w:rsidRDefault="0025740D">
      <w:pPr>
        <w:rPr>
          <w:rFonts w:cstheme="minorHAnsi"/>
          <w:sz w:val="24"/>
        </w:rPr>
      </w:pPr>
      <w:r w:rsidRPr="00E9523D">
        <w:rPr>
          <w:rFonts w:cstheme="minorHAnsi"/>
          <w:sz w:val="24"/>
        </w:rPr>
        <w:t>Responses to the reviewer’s comments:</w:t>
      </w:r>
    </w:p>
    <w:p w14:paraId="24EAC274" w14:textId="77777777" w:rsidR="00834D9B" w:rsidRPr="00E9523D" w:rsidRDefault="00834D9B">
      <w:pPr>
        <w:rPr>
          <w:rFonts w:cstheme="minorHAnsi"/>
          <w:sz w:val="24"/>
        </w:rPr>
      </w:pPr>
    </w:p>
    <w:p w14:paraId="5D32B0CF" w14:textId="77777777" w:rsidR="0045096A" w:rsidRPr="00E9523D" w:rsidRDefault="0045096A">
      <w:pPr>
        <w:rPr>
          <w:rFonts w:cstheme="minorHAnsi"/>
          <w:sz w:val="24"/>
        </w:rPr>
      </w:pPr>
    </w:p>
    <w:p w14:paraId="7CB5D8C7" w14:textId="77777777" w:rsidR="0045096A" w:rsidRPr="00E9523D" w:rsidRDefault="0045096A">
      <w:pPr>
        <w:rPr>
          <w:rFonts w:cstheme="minorHAnsi"/>
          <w:sz w:val="24"/>
        </w:rPr>
      </w:pPr>
    </w:p>
    <w:p w14:paraId="674A337D" w14:textId="77777777" w:rsidR="0045096A" w:rsidRPr="00E9523D" w:rsidRDefault="0045096A">
      <w:pPr>
        <w:rPr>
          <w:rFonts w:cstheme="minorHAnsi"/>
          <w:sz w:val="24"/>
        </w:rPr>
      </w:pPr>
    </w:p>
    <w:p w14:paraId="24A64383" w14:textId="77777777" w:rsidR="0045096A" w:rsidRPr="00E9523D" w:rsidRDefault="0045096A">
      <w:pPr>
        <w:rPr>
          <w:rFonts w:cstheme="minorHAnsi"/>
          <w:sz w:val="24"/>
        </w:rPr>
      </w:pPr>
    </w:p>
    <w:p w14:paraId="1978D128" w14:textId="77777777" w:rsidR="00834D9B" w:rsidRPr="00E9523D" w:rsidRDefault="0025740D">
      <w:pPr>
        <w:rPr>
          <w:rFonts w:cstheme="minorHAnsi"/>
          <w:b/>
          <w:bCs/>
          <w:i/>
          <w:iCs/>
          <w:sz w:val="28"/>
          <w:szCs w:val="28"/>
        </w:rPr>
      </w:pPr>
      <w:bookmarkStart w:id="0" w:name="OLE_LINK1"/>
      <w:r w:rsidRPr="00E9523D">
        <w:rPr>
          <w:rFonts w:cstheme="minorHAnsi"/>
          <w:b/>
          <w:bCs/>
          <w:i/>
          <w:iCs/>
          <w:sz w:val="28"/>
          <w:szCs w:val="28"/>
        </w:rPr>
        <w:t xml:space="preserve">Reviewer #1: </w:t>
      </w:r>
    </w:p>
    <w:p w14:paraId="4AFCB9D5" w14:textId="77777777" w:rsidR="00834D9B" w:rsidRPr="00E9523D" w:rsidRDefault="00834D9B">
      <w:pPr>
        <w:rPr>
          <w:rFonts w:cstheme="minorHAnsi"/>
          <w:b/>
          <w:bCs/>
          <w:sz w:val="24"/>
        </w:rPr>
      </w:pPr>
    </w:p>
    <w:p w14:paraId="5C71F319" w14:textId="77777777" w:rsidR="00834D9B" w:rsidRPr="00E9523D" w:rsidRDefault="0025740D">
      <w:pPr>
        <w:rPr>
          <w:rFonts w:cstheme="minorHAnsi"/>
          <w:b/>
          <w:bCs/>
          <w:sz w:val="24"/>
        </w:rPr>
      </w:pPr>
      <w:r w:rsidRPr="00E9523D">
        <w:rPr>
          <w:rFonts w:cstheme="minorHAnsi"/>
          <w:b/>
          <w:bCs/>
          <w:sz w:val="24"/>
        </w:rPr>
        <w:t>Comment 1:</w:t>
      </w:r>
    </w:p>
    <w:p w14:paraId="6CB40F3A" w14:textId="5C6A8968" w:rsidR="00834D9B" w:rsidRPr="00E9523D" w:rsidRDefault="00E735A5">
      <w:pPr>
        <w:rPr>
          <w:rFonts w:cstheme="minorHAnsi"/>
          <w:sz w:val="24"/>
        </w:rPr>
      </w:pPr>
      <w:r w:rsidRPr="00E9523D">
        <w:rPr>
          <w:rFonts w:cstheme="minorHAnsi"/>
          <w:color w:val="5B9BD5" w:themeColor="accent1"/>
          <w:sz w:val="24"/>
        </w:rPr>
        <w:t xml:space="preserve">I did not come across the description or </w:t>
      </w:r>
      <w:proofErr w:type="spellStart"/>
      <w:r w:rsidRPr="00E9523D">
        <w:rPr>
          <w:rFonts w:cstheme="minorHAnsi"/>
          <w:color w:val="5B9BD5" w:themeColor="accent1"/>
          <w:sz w:val="24"/>
        </w:rPr>
        <w:t>standardisation</w:t>
      </w:r>
      <w:proofErr w:type="spellEnd"/>
      <w:r w:rsidRPr="00E9523D">
        <w:rPr>
          <w:rFonts w:cstheme="minorHAnsi"/>
          <w:color w:val="5B9BD5" w:themeColor="accent1"/>
          <w:sz w:val="24"/>
        </w:rPr>
        <w:t xml:space="preserve"> of the</w:t>
      </w:r>
      <w:bookmarkStart w:id="1" w:name="_Hlk79014328"/>
      <w:r w:rsidRPr="00E9523D">
        <w:rPr>
          <w:rFonts w:cstheme="minorHAnsi"/>
          <w:color w:val="5B9BD5" w:themeColor="accent1"/>
          <w:sz w:val="24"/>
        </w:rPr>
        <w:t xml:space="preserve"> inflicted traumatic brain injury.</w:t>
      </w:r>
      <w:bookmarkEnd w:id="1"/>
      <w:r w:rsidRPr="00E9523D">
        <w:rPr>
          <w:rFonts w:cstheme="minorHAnsi"/>
          <w:color w:val="5B9BD5" w:themeColor="accent1"/>
          <w:sz w:val="24"/>
        </w:rPr>
        <w:t xml:space="preserve"> This would require clarification.</w:t>
      </w:r>
    </w:p>
    <w:p w14:paraId="52B91B6E" w14:textId="77777777" w:rsidR="00834D9B" w:rsidRPr="00E9523D" w:rsidRDefault="00834D9B">
      <w:pPr>
        <w:rPr>
          <w:rFonts w:cstheme="minorHAnsi"/>
          <w:sz w:val="24"/>
        </w:rPr>
      </w:pPr>
    </w:p>
    <w:p w14:paraId="225E3270" w14:textId="77777777" w:rsidR="00834D9B" w:rsidRPr="00E9523D" w:rsidRDefault="0025740D">
      <w:pPr>
        <w:rPr>
          <w:rFonts w:cstheme="minorHAnsi"/>
          <w:b/>
          <w:bCs/>
          <w:sz w:val="24"/>
        </w:rPr>
      </w:pPr>
      <w:r w:rsidRPr="00E9523D">
        <w:rPr>
          <w:rFonts w:cstheme="minorHAnsi"/>
          <w:b/>
          <w:bCs/>
          <w:sz w:val="24"/>
        </w:rPr>
        <w:t>Response:</w:t>
      </w:r>
    </w:p>
    <w:p w14:paraId="12C1C69C" w14:textId="13FD7219" w:rsidR="00834D9B" w:rsidRPr="00E9523D" w:rsidRDefault="0025740D">
      <w:pPr>
        <w:rPr>
          <w:rFonts w:cstheme="minorHAnsi"/>
          <w:sz w:val="24"/>
        </w:rPr>
      </w:pPr>
      <w:r w:rsidRPr="00E9523D">
        <w:rPr>
          <w:rFonts w:cstheme="minorHAnsi"/>
          <w:sz w:val="24"/>
        </w:rPr>
        <w:t xml:space="preserve">We thank the reviewer for making this important and updated point. </w:t>
      </w:r>
      <w:r w:rsidR="002828BC" w:rsidRPr="00E9523D">
        <w:rPr>
          <w:rFonts w:cstheme="minorHAnsi"/>
          <w:sz w:val="24"/>
        </w:rPr>
        <w:t>We are very sorry that we forgot to give a detailed description of the</w:t>
      </w:r>
      <w:r w:rsidR="0076078F" w:rsidRPr="00E9523D">
        <w:rPr>
          <w:rFonts w:cstheme="minorHAnsi"/>
          <w:sz w:val="24"/>
        </w:rPr>
        <w:t xml:space="preserve"> </w:t>
      </w:r>
      <w:r w:rsidR="0076078F" w:rsidRPr="00E9523D">
        <w:rPr>
          <w:rFonts w:cstheme="minorHAnsi"/>
          <w:sz w:val="24"/>
        </w:rPr>
        <w:t>inflicted traumatic brain injury.</w:t>
      </w:r>
      <w:r w:rsidR="00887371" w:rsidRPr="00E9523D">
        <w:rPr>
          <w:rFonts w:cstheme="minorHAnsi"/>
        </w:rPr>
        <w:t xml:space="preserve"> </w:t>
      </w:r>
      <w:r w:rsidR="00887371" w:rsidRPr="00E9523D">
        <w:rPr>
          <w:rFonts w:cstheme="minorHAnsi"/>
          <w:sz w:val="24"/>
        </w:rPr>
        <w:t xml:space="preserve">We have </w:t>
      </w:r>
      <w:r w:rsidR="00887371" w:rsidRPr="00E9523D">
        <w:rPr>
          <w:rFonts w:cstheme="minorHAnsi"/>
          <w:sz w:val="24"/>
        </w:rPr>
        <w:t>added</w:t>
      </w:r>
      <w:r w:rsidR="00887371" w:rsidRPr="00E9523D">
        <w:rPr>
          <w:rFonts w:cstheme="minorHAnsi"/>
          <w:sz w:val="24"/>
        </w:rPr>
        <w:t xml:space="preserve"> </w:t>
      </w:r>
      <w:r w:rsidR="00887371" w:rsidRPr="00E9523D">
        <w:rPr>
          <w:rFonts w:cstheme="minorHAnsi"/>
          <w:sz w:val="24"/>
        </w:rPr>
        <w:t>description and figures about p</w:t>
      </w:r>
      <w:r w:rsidR="00887371" w:rsidRPr="00E9523D">
        <w:rPr>
          <w:rFonts w:cstheme="minorHAnsi"/>
          <w:sz w:val="24"/>
        </w:rPr>
        <w:t>arameters of</w:t>
      </w:r>
      <w:r w:rsidR="00887371" w:rsidRPr="00E9523D">
        <w:rPr>
          <w:rFonts w:cstheme="minorHAnsi"/>
          <w:sz w:val="24"/>
        </w:rPr>
        <w:t xml:space="preserve"> </w:t>
      </w:r>
      <w:r w:rsidR="00887371" w:rsidRPr="00E9523D">
        <w:rPr>
          <w:rFonts w:cstheme="minorHAnsi"/>
          <w:sz w:val="24"/>
        </w:rPr>
        <w:t>brain injury and brain slices after injury</w:t>
      </w:r>
      <w:r w:rsidR="00887371" w:rsidRPr="00E9523D">
        <w:rPr>
          <w:rFonts w:cstheme="minorHAnsi"/>
          <w:sz w:val="24"/>
        </w:rPr>
        <w:t xml:space="preserve"> </w:t>
      </w:r>
      <w:r w:rsidR="00887371" w:rsidRPr="00E9523D">
        <w:rPr>
          <w:rFonts w:cstheme="minorHAnsi"/>
          <w:sz w:val="24"/>
        </w:rPr>
        <w:t>(Fig 1) and tried to make it clear.</w:t>
      </w:r>
      <w:r w:rsidR="00C80B13">
        <w:rPr>
          <w:rFonts w:cstheme="minorHAnsi"/>
          <w:sz w:val="24"/>
        </w:rPr>
        <w:t xml:space="preserve"> In this study,</w:t>
      </w:r>
      <w:r w:rsidR="00E9523D" w:rsidRPr="00E9523D">
        <w:rPr>
          <w:rFonts w:cstheme="minorHAnsi"/>
        </w:rPr>
        <w:t xml:space="preserve"> </w:t>
      </w:r>
      <w:r w:rsidR="00C80B13">
        <w:rPr>
          <w:rFonts w:cstheme="minorHAnsi"/>
        </w:rPr>
        <w:t>w</w:t>
      </w:r>
      <w:r w:rsidR="00E9523D" w:rsidRPr="00E9523D">
        <w:rPr>
          <w:rFonts w:cstheme="minorHAnsi"/>
        </w:rPr>
        <w:t xml:space="preserve">e </w:t>
      </w:r>
      <w:r w:rsidR="00E9523D" w:rsidRPr="00E9523D">
        <w:rPr>
          <w:rFonts w:cstheme="minorHAnsi"/>
          <w:sz w:val="24"/>
        </w:rPr>
        <w:t>used an electric cortical contusion impactor (</w:t>
      </w:r>
      <w:proofErr w:type="spellStart"/>
      <w:r w:rsidR="00E9523D" w:rsidRPr="00E9523D">
        <w:rPr>
          <w:rFonts w:cstheme="minorHAnsi"/>
          <w:sz w:val="24"/>
        </w:rPr>
        <w:t>eCCI</w:t>
      </w:r>
      <w:proofErr w:type="spellEnd"/>
      <w:r w:rsidR="00E9523D" w:rsidRPr="00E9523D">
        <w:rPr>
          <w:rFonts w:cstheme="minorHAnsi"/>
          <w:sz w:val="24"/>
        </w:rPr>
        <w:t>) to damage the cerebral cortex of the left hemisphere (anteroposterior = +1.0 mm to -2.0 mm, mediolateral = 0.5 mm to 3.5 mm) in adult mice to result in unilateral brain injury. After 2 weeks, anatomical structures confirmed that this TBI protocol almost destroyed the sensorimotor cortex</w:t>
      </w:r>
      <w:r w:rsidR="00E9523D" w:rsidRPr="00E9523D">
        <w:rPr>
          <w:rFonts w:cstheme="minorHAnsi"/>
          <w:sz w:val="24"/>
        </w:rPr>
        <w:t>.</w:t>
      </w:r>
    </w:p>
    <w:p w14:paraId="2EED12EF" w14:textId="77777777" w:rsidR="00834D9B" w:rsidRPr="00E9523D" w:rsidRDefault="00834D9B">
      <w:pPr>
        <w:rPr>
          <w:rFonts w:cstheme="minorHAnsi"/>
          <w:sz w:val="24"/>
        </w:rPr>
      </w:pPr>
    </w:p>
    <w:p w14:paraId="57FC2082" w14:textId="77777777" w:rsidR="00834D9B" w:rsidRPr="00E9523D" w:rsidRDefault="0025740D">
      <w:pPr>
        <w:rPr>
          <w:rFonts w:cstheme="minorHAnsi"/>
          <w:b/>
          <w:bCs/>
          <w:sz w:val="24"/>
        </w:rPr>
      </w:pPr>
      <w:r w:rsidRPr="00E9523D">
        <w:rPr>
          <w:rFonts w:cstheme="minorHAnsi"/>
          <w:b/>
          <w:bCs/>
          <w:sz w:val="24"/>
        </w:rPr>
        <w:t>Comment 2:</w:t>
      </w:r>
    </w:p>
    <w:p w14:paraId="5A9423C3" w14:textId="30CBBBCF" w:rsidR="00834D9B" w:rsidRPr="00E9523D" w:rsidRDefault="00E735A5">
      <w:pPr>
        <w:rPr>
          <w:rFonts w:cstheme="minorHAnsi"/>
          <w:b/>
          <w:bCs/>
          <w:sz w:val="24"/>
        </w:rPr>
      </w:pPr>
      <w:r w:rsidRPr="00E9523D">
        <w:rPr>
          <w:rFonts w:cstheme="minorHAnsi"/>
          <w:color w:val="5B9BD5" w:themeColor="accent1"/>
          <w:sz w:val="24"/>
        </w:rPr>
        <w:t>Description of basic anatomy of the brachial plexus basic in the introduction is probably not necessary.</w:t>
      </w:r>
    </w:p>
    <w:p w14:paraId="002CCC61" w14:textId="77777777" w:rsidR="00834D9B" w:rsidRPr="00E9523D" w:rsidRDefault="00834D9B">
      <w:pPr>
        <w:rPr>
          <w:rFonts w:cstheme="minorHAnsi"/>
          <w:b/>
          <w:bCs/>
          <w:sz w:val="24"/>
        </w:rPr>
      </w:pPr>
    </w:p>
    <w:p w14:paraId="51A9653A" w14:textId="77777777" w:rsidR="00834D9B" w:rsidRPr="00E9523D" w:rsidRDefault="0025740D">
      <w:pPr>
        <w:rPr>
          <w:rFonts w:cstheme="minorHAnsi"/>
          <w:b/>
          <w:bCs/>
          <w:sz w:val="24"/>
        </w:rPr>
      </w:pPr>
      <w:r w:rsidRPr="00E9523D">
        <w:rPr>
          <w:rFonts w:cstheme="minorHAnsi"/>
          <w:b/>
          <w:bCs/>
          <w:sz w:val="24"/>
        </w:rPr>
        <w:t>Response:</w:t>
      </w:r>
    </w:p>
    <w:p w14:paraId="6A9D408E" w14:textId="4966E4A8" w:rsidR="00834D9B" w:rsidRPr="00E9523D" w:rsidRDefault="0025740D">
      <w:pPr>
        <w:rPr>
          <w:rFonts w:cstheme="minorHAnsi"/>
          <w:sz w:val="24"/>
        </w:rPr>
      </w:pPr>
      <w:r w:rsidRPr="00E9523D">
        <w:rPr>
          <w:rFonts w:cstheme="minorHAnsi"/>
          <w:sz w:val="24"/>
        </w:rPr>
        <w:t xml:space="preserve">Thank you so much for your careful review. </w:t>
      </w:r>
      <w:r w:rsidR="00713C46" w:rsidRPr="00E9523D">
        <w:rPr>
          <w:rFonts w:cstheme="minorHAnsi"/>
          <w:sz w:val="24"/>
        </w:rPr>
        <w:t>We have reduced the description of this part.</w:t>
      </w:r>
      <w:r w:rsidR="00713C46" w:rsidRPr="00E9523D">
        <w:rPr>
          <w:rFonts w:cstheme="minorHAnsi"/>
        </w:rPr>
        <w:t xml:space="preserve"> </w:t>
      </w:r>
      <w:r w:rsidR="00713C46" w:rsidRPr="00E9523D">
        <w:rPr>
          <w:rFonts w:cstheme="minorHAnsi"/>
          <w:sz w:val="24"/>
        </w:rPr>
        <w:t>We believe that for clinical scientists, brachial plexus anatomy is common sense; but some basic scientists may be unfamiliar with the brachial plexus. The detailed introduction will allow them to better understand the brachial plexus, and thus promote our surgery to more people.</w:t>
      </w:r>
    </w:p>
    <w:bookmarkEnd w:id="0"/>
    <w:p w14:paraId="612EFD7B" w14:textId="77777777" w:rsidR="00834D9B" w:rsidRPr="00E9523D" w:rsidRDefault="00834D9B">
      <w:pPr>
        <w:rPr>
          <w:rFonts w:cstheme="minorHAnsi"/>
          <w:sz w:val="24"/>
        </w:rPr>
      </w:pPr>
    </w:p>
    <w:p w14:paraId="62BF4288" w14:textId="52F7C8BA" w:rsidR="00834D9B" w:rsidRPr="00E9523D" w:rsidRDefault="00834D9B">
      <w:pPr>
        <w:rPr>
          <w:rFonts w:cstheme="minorHAnsi"/>
          <w:sz w:val="24"/>
        </w:rPr>
      </w:pPr>
    </w:p>
    <w:p w14:paraId="06DC6C94" w14:textId="77777777" w:rsidR="002F52D7" w:rsidRPr="00E9523D" w:rsidRDefault="002F52D7">
      <w:pPr>
        <w:rPr>
          <w:rFonts w:cstheme="minorHAnsi"/>
          <w:sz w:val="24"/>
        </w:rPr>
      </w:pPr>
    </w:p>
    <w:p w14:paraId="5E6835FE" w14:textId="77777777" w:rsidR="00834D9B" w:rsidRPr="00E9523D" w:rsidRDefault="0025740D">
      <w:pPr>
        <w:rPr>
          <w:rFonts w:cstheme="minorHAnsi"/>
          <w:b/>
          <w:bCs/>
          <w:i/>
          <w:iCs/>
          <w:sz w:val="28"/>
          <w:szCs w:val="28"/>
        </w:rPr>
      </w:pPr>
      <w:r w:rsidRPr="00E9523D">
        <w:rPr>
          <w:rFonts w:cstheme="minorHAnsi"/>
          <w:b/>
          <w:bCs/>
          <w:i/>
          <w:iCs/>
          <w:sz w:val="28"/>
          <w:szCs w:val="28"/>
        </w:rPr>
        <w:t>Reviewer #2:</w:t>
      </w:r>
    </w:p>
    <w:p w14:paraId="5EEC4244" w14:textId="77777777" w:rsidR="00834D9B" w:rsidRPr="00E9523D" w:rsidRDefault="0025740D">
      <w:pPr>
        <w:rPr>
          <w:rFonts w:cstheme="minorHAnsi"/>
          <w:b/>
          <w:bCs/>
          <w:sz w:val="24"/>
        </w:rPr>
      </w:pPr>
      <w:r w:rsidRPr="00E9523D">
        <w:rPr>
          <w:rFonts w:cstheme="minorHAnsi"/>
          <w:b/>
          <w:bCs/>
          <w:sz w:val="24"/>
        </w:rPr>
        <w:t>Comment 1:</w:t>
      </w:r>
    </w:p>
    <w:p w14:paraId="0FB79FDD" w14:textId="6682538C" w:rsidR="00834D9B" w:rsidRPr="00E9523D" w:rsidRDefault="00E735A5">
      <w:pPr>
        <w:rPr>
          <w:rFonts w:cstheme="minorHAnsi"/>
          <w:i/>
          <w:iCs/>
          <w:color w:val="5B9BD5" w:themeColor="accent1"/>
          <w:sz w:val="24"/>
        </w:rPr>
      </w:pPr>
      <w:r w:rsidRPr="00E9523D">
        <w:rPr>
          <w:rFonts w:cstheme="minorHAnsi"/>
          <w:color w:val="5B9BD5" w:themeColor="accent1"/>
          <w:sz w:val="24"/>
        </w:rPr>
        <w:t>In the results section (of the study) - results from electron microscopy, fluorescent microscopic analysis of histological specimens, and behavioral analysis with numerical results are described nevertheless, in the text/results of the study references aren't stated or supported by a proper citation of the methods or certain references from which they were based and worked upon. The interpretation of the results is scarce and unclear as well, the interpretation does not imply/fit in with the previous text.</w:t>
      </w:r>
    </w:p>
    <w:p w14:paraId="127C89D3" w14:textId="77777777" w:rsidR="00834D9B" w:rsidRPr="00E9523D" w:rsidRDefault="0025740D">
      <w:pPr>
        <w:rPr>
          <w:rFonts w:cstheme="minorHAnsi"/>
          <w:b/>
          <w:bCs/>
          <w:sz w:val="24"/>
        </w:rPr>
      </w:pPr>
      <w:r w:rsidRPr="00E9523D">
        <w:rPr>
          <w:rFonts w:cstheme="minorHAnsi"/>
          <w:b/>
          <w:bCs/>
          <w:sz w:val="24"/>
        </w:rPr>
        <w:t>Response:</w:t>
      </w:r>
    </w:p>
    <w:p w14:paraId="2E259260" w14:textId="7CBC660F" w:rsidR="00E735A5" w:rsidRDefault="0025740D" w:rsidP="00E735A5">
      <w:pPr>
        <w:rPr>
          <w:rFonts w:cstheme="minorHAnsi"/>
          <w:sz w:val="24"/>
        </w:rPr>
      </w:pPr>
      <w:r w:rsidRPr="00E9523D">
        <w:rPr>
          <w:rFonts w:cstheme="minorHAnsi"/>
          <w:sz w:val="24"/>
        </w:rPr>
        <w:t>Thank you for your reminder.</w:t>
      </w:r>
      <w:r w:rsidR="00BD6012" w:rsidRPr="00E9523D">
        <w:rPr>
          <w:rFonts w:cstheme="minorHAnsi"/>
          <w:sz w:val="24"/>
        </w:rPr>
        <w:t xml:space="preserve"> </w:t>
      </w:r>
      <w:r w:rsidRPr="00E9523D">
        <w:rPr>
          <w:rFonts w:cstheme="minorHAnsi"/>
          <w:sz w:val="24"/>
        </w:rPr>
        <w:t xml:space="preserve">We apologize for the poor </w:t>
      </w:r>
      <w:r w:rsidR="00AA5F6F">
        <w:rPr>
          <w:rFonts w:cstheme="minorHAnsi"/>
          <w:sz w:val="24"/>
        </w:rPr>
        <w:t>description</w:t>
      </w:r>
      <w:r w:rsidRPr="00E9523D">
        <w:rPr>
          <w:rFonts w:cstheme="minorHAnsi"/>
          <w:sz w:val="24"/>
        </w:rPr>
        <w:t xml:space="preserve"> of our</w:t>
      </w:r>
      <w:r w:rsidR="00AA5F6F">
        <w:rPr>
          <w:rFonts w:cstheme="minorHAnsi"/>
          <w:sz w:val="24"/>
        </w:rPr>
        <w:t xml:space="preserve"> results section</w:t>
      </w:r>
      <w:r w:rsidRPr="00E9523D">
        <w:rPr>
          <w:rFonts w:cstheme="minorHAnsi"/>
          <w:sz w:val="24"/>
        </w:rPr>
        <w:t xml:space="preserve">. </w:t>
      </w:r>
      <w:r w:rsidR="00E54F88" w:rsidRPr="00E54F88">
        <w:rPr>
          <w:rFonts w:cstheme="minorHAnsi"/>
          <w:sz w:val="24"/>
        </w:rPr>
        <w:t>We</w:t>
      </w:r>
      <w:r w:rsidR="00E54F88">
        <w:rPr>
          <w:rFonts w:cstheme="minorHAnsi"/>
          <w:sz w:val="24"/>
        </w:rPr>
        <w:t xml:space="preserve"> have</w:t>
      </w:r>
      <w:r w:rsidR="00E54F88" w:rsidRPr="00E54F88">
        <w:rPr>
          <w:rFonts w:cstheme="minorHAnsi"/>
          <w:sz w:val="24"/>
        </w:rPr>
        <w:t xml:space="preserve"> carefully revised the description of th</w:t>
      </w:r>
      <w:r w:rsidR="00E54F88" w:rsidRPr="00E54F88">
        <w:rPr>
          <w:rFonts w:cstheme="minorHAnsi"/>
          <w:sz w:val="24"/>
        </w:rPr>
        <w:t>is</w:t>
      </w:r>
      <w:r w:rsidR="00E54F88" w:rsidRPr="00E54F88">
        <w:rPr>
          <w:rFonts w:cstheme="minorHAnsi"/>
          <w:sz w:val="24"/>
        </w:rPr>
        <w:t xml:space="preserve"> section</w:t>
      </w:r>
      <w:r w:rsidR="00E54F88" w:rsidRPr="00E54F88">
        <w:rPr>
          <w:rFonts w:cstheme="minorHAnsi"/>
          <w:sz w:val="24"/>
        </w:rPr>
        <w:t xml:space="preserve">. </w:t>
      </w:r>
      <w:r w:rsidR="00E54F88" w:rsidRPr="00E54F88">
        <w:rPr>
          <w:rFonts w:cstheme="minorHAnsi"/>
          <w:sz w:val="24"/>
        </w:rPr>
        <w:t>Our previous clinical studies have confirmed that</w:t>
      </w:r>
      <w:r w:rsidR="00E54F88" w:rsidRPr="00E54F88">
        <w:rPr>
          <w:rFonts w:cstheme="minorHAnsi"/>
          <w:sz w:val="24"/>
        </w:rPr>
        <w:t xml:space="preserve"> crossing</w:t>
      </w:r>
      <w:r w:rsidR="00E54F88" w:rsidRPr="00E54F88">
        <w:rPr>
          <w:rFonts w:cstheme="minorHAnsi"/>
          <w:sz w:val="24"/>
        </w:rPr>
        <w:t xml:space="preserve"> nerve transfer surgery</w:t>
      </w:r>
      <w:r w:rsidR="00E54F88">
        <w:rPr>
          <w:rFonts w:cstheme="minorHAnsi"/>
          <w:sz w:val="24"/>
        </w:rPr>
        <w:t xml:space="preserve">, </w:t>
      </w:r>
      <w:r w:rsidR="00E54F88" w:rsidRPr="00E54F88">
        <w:rPr>
          <w:rFonts w:cstheme="minorHAnsi"/>
          <w:sz w:val="24"/>
        </w:rPr>
        <w:t>as a novel treatment</w:t>
      </w:r>
      <w:r w:rsidR="00E54F88">
        <w:rPr>
          <w:rFonts w:cstheme="minorHAnsi"/>
          <w:sz w:val="24"/>
        </w:rPr>
        <w:t>,</w:t>
      </w:r>
      <w:r w:rsidR="00E54F88" w:rsidRPr="00E54F88">
        <w:rPr>
          <w:rFonts w:cstheme="minorHAnsi"/>
          <w:sz w:val="24"/>
        </w:rPr>
        <w:t xml:space="preserve"> can effectively treat contralateral limb dysfunction caused by unilateral brain injury</w:t>
      </w:r>
      <w:r w:rsidR="00E54F88">
        <w:rPr>
          <w:rFonts w:cstheme="minorHAnsi"/>
          <w:sz w:val="24"/>
        </w:rPr>
        <w:t xml:space="preserve">. Therefore, </w:t>
      </w:r>
      <w:r w:rsidR="00D6749A">
        <w:rPr>
          <w:rFonts w:cstheme="minorHAnsi"/>
          <w:sz w:val="24"/>
        </w:rPr>
        <w:t xml:space="preserve">we employ the mice </w:t>
      </w:r>
      <w:r w:rsidR="007C6105">
        <w:rPr>
          <w:rFonts w:cstheme="minorHAnsi"/>
          <w:sz w:val="24"/>
        </w:rPr>
        <w:t xml:space="preserve">with unilateral </w:t>
      </w:r>
      <w:r w:rsidR="007C6105">
        <w:rPr>
          <w:rFonts w:cstheme="minorHAnsi"/>
          <w:sz w:val="24"/>
        </w:rPr>
        <w:t>traumatic brain injury</w:t>
      </w:r>
      <w:r w:rsidR="007C6105">
        <w:rPr>
          <w:rFonts w:cstheme="minorHAnsi"/>
          <w:sz w:val="24"/>
        </w:rPr>
        <w:t xml:space="preserve"> (TBI) </w:t>
      </w:r>
      <w:r w:rsidR="00D6749A">
        <w:rPr>
          <w:rFonts w:cstheme="minorHAnsi"/>
          <w:sz w:val="24"/>
        </w:rPr>
        <w:t xml:space="preserve">to identify that </w:t>
      </w:r>
      <w:r w:rsidR="007C6105">
        <w:rPr>
          <w:rFonts w:cstheme="minorHAnsi"/>
          <w:sz w:val="24"/>
        </w:rPr>
        <w:t xml:space="preserve">our </w:t>
      </w:r>
      <w:r w:rsidR="00D6749A">
        <w:rPr>
          <w:rFonts w:cstheme="minorHAnsi"/>
          <w:sz w:val="24"/>
        </w:rPr>
        <w:t>crossing nerve transfer</w:t>
      </w:r>
      <w:r w:rsidR="007C6105">
        <w:rPr>
          <w:rFonts w:cstheme="minorHAnsi"/>
          <w:sz w:val="24"/>
        </w:rPr>
        <w:t xml:space="preserve"> protocol in mice</w:t>
      </w:r>
      <w:r w:rsidR="00D6749A">
        <w:rPr>
          <w:rFonts w:cstheme="minorHAnsi"/>
          <w:sz w:val="24"/>
        </w:rPr>
        <w:t xml:space="preserve"> can </w:t>
      </w:r>
      <w:r w:rsidR="007C6105">
        <w:rPr>
          <w:rFonts w:cstheme="minorHAnsi"/>
          <w:sz w:val="24"/>
        </w:rPr>
        <w:t xml:space="preserve">efficiently restore affected motor function. First, we </w:t>
      </w:r>
      <w:r w:rsidR="007C6105" w:rsidRPr="007C6105">
        <w:rPr>
          <w:rFonts w:cstheme="minorHAnsi"/>
          <w:sz w:val="24"/>
        </w:rPr>
        <w:t>verified the degree of TBI</w:t>
      </w:r>
      <w:r w:rsidR="007C6105">
        <w:rPr>
          <w:rFonts w:cstheme="minorHAnsi"/>
          <w:sz w:val="24"/>
        </w:rPr>
        <w:t xml:space="preserve"> (Figure 1). Then we perform the crossing nerve transfer surgery</w:t>
      </w:r>
      <w:r w:rsidR="001759FE">
        <w:rPr>
          <w:rFonts w:cstheme="minorHAnsi"/>
          <w:sz w:val="24"/>
        </w:rPr>
        <w:t xml:space="preserve"> (</w:t>
      </w:r>
      <w:r w:rsidR="001759FE" w:rsidRPr="001759FE">
        <w:rPr>
          <w:rFonts w:cstheme="minorHAnsi"/>
          <w:sz w:val="24"/>
        </w:rPr>
        <w:t>contralateral cervical seventh nerve transfer</w:t>
      </w:r>
      <w:r w:rsidR="001759FE">
        <w:rPr>
          <w:rFonts w:cstheme="minorHAnsi"/>
          <w:sz w:val="24"/>
        </w:rPr>
        <w:t xml:space="preserve">, </w:t>
      </w:r>
      <w:r w:rsidR="001759FE" w:rsidRPr="001759FE">
        <w:rPr>
          <w:rFonts w:cstheme="minorHAnsi"/>
          <w:sz w:val="24"/>
        </w:rPr>
        <w:t>CC7</w:t>
      </w:r>
      <w:r w:rsidR="001759FE">
        <w:rPr>
          <w:rFonts w:cstheme="minorHAnsi"/>
          <w:sz w:val="24"/>
        </w:rPr>
        <w:t xml:space="preserve">) </w:t>
      </w:r>
      <w:r w:rsidR="007C6105">
        <w:rPr>
          <w:rFonts w:cstheme="minorHAnsi"/>
          <w:sz w:val="24"/>
        </w:rPr>
        <w:t xml:space="preserve">in the TBI mice (Figure 2). At 4-8 weeks after the </w:t>
      </w:r>
      <w:r w:rsidR="001759FE">
        <w:rPr>
          <w:rFonts w:cstheme="minorHAnsi"/>
          <w:sz w:val="24"/>
        </w:rPr>
        <w:t>CC7</w:t>
      </w:r>
      <w:r w:rsidR="007C6105">
        <w:rPr>
          <w:rFonts w:cstheme="minorHAnsi"/>
          <w:sz w:val="24"/>
        </w:rPr>
        <w:t xml:space="preserve"> surgery, we used electron microscopy analysis</w:t>
      </w:r>
      <w:r w:rsidR="001759FE">
        <w:rPr>
          <w:rFonts w:cstheme="minorHAnsi"/>
          <w:sz w:val="24"/>
        </w:rPr>
        <w:t xml:space="preserve"> (Figure 3)</w:t>
      </w:r>
      <w:r w:rsidR="007C6105">
        <w:rPr>
          <w:rFonts w:cstheme="minorHAnsi"/>
          <w:sz w:val="24"/>
        </w:rPr>
        <w:t>, electromyography analysis</w:t>
      </w:r>
      <w:r w:rsidR="001759FE">
        <w:rPr>
          <w:rFonts w:cstheme="minorHAnsi"/>
          <w:sz w:val="24"/>
        </w:rPr>
        <w:t xml:space="preserve"> </w:t>
      </w:r>
      <w:r w:rsidR="001759FE">
        <w:rPr>
          <w:rFonts w:cstheme="minorHAnsi"/>
          <w:sz w:val="24"/>
        </w:rPr>
        <w:t xml:space="preserve">(Figure </w:t>
      </w:r>
      <w:r w:rsidR="001759FE">
        <w:rPr>
          <w:rFonts w:cstheme="minorHAnsi"/>
          <w:sz w:val="24"/>
        </w:rPr>
        <w:t>4</w:t>
      </w:r>
      <w:r w:rsidR="001759FE">
        <w:rPr>
          <w:rFonts w:cstheme="minorHAnsi"/>
          <w:sz w:val="24"/>
        </w:rPr>
        <w:t>)</w:t>
      </w:r>
      <w:r w:rsidR="007C6105">
        <w:rPr>
          <w:rFonts w:cstheme="minorHAnsi"/>
          <w:sz w:val="24"/>
        </w:rPr>
        <w:t xml:space="preserve"> and CTB retrograde labeling</w:t>
      </w:r>
      <w:r w:rsidR="001759FE">
        <w:rPr>
          <w:rFonts w:cstheme="minorHAnsi"/>
          <w:sz w:val="24"/>
        </w:rPr>
        <w:t xml:space="preserve"> </w:t>
      </w:r>
      <w:r w:rsidR="001759FE">
        <w:rPr>
          <w:rFonts w:cstheme="minorHAnsi"/>
          <w:sz w:val="24"/>
        </w:rPr>
        <w:t xml:space="preserve">(Figure </w:t>
      </w:r>
      <w:r w:rsidR="001759FE">
        <w:rPr>
          <w:rFonts w:cstheme="minorHAnsi"/>
          <w:sz w:val="24"/>
        </w:rPr>
        <w:t>5</w:t>
      </w:r>
      <w:r w:rsidR="001759FE">
        <w:rPr>
          <w:rFonts w:cstheme="minorHAnsi"/>
          <w:sz w:val="24"/>
        </w:rPr>
        <w:t>)</w:t>
      </w:r>
      <w:r w:rsidR="007C6105">
        <w:rPr>
          <w:rFonts w:cstheme="minorHAnsi"/>
          <w:sz w:val="24"/>
        </w:rPr>
        <w:t xml:space="preserve"> to </w:t>
      </w:r>
      <w:r w:rsidR="007C6105" w:rsidRPr="007C6105">
        <w:rPr>
          <w:rFonts w:cstheme="minorHAnsi"/>
          <w:sz w:val="24"/>
        </w:rPr>
        <w:t xml:space="preserve">clarify the regeneration of </w:t>
      </w:r>
      <w:r w:rsidR="001759FE">
        <w:rPr>
          <w:rFonts w:cstheme="minorHAnsi"/>
          <w:sz w:val="24"/>
        </w:rPr>
        <w:t xml:space="preserve">anastomosed </w:t>
      </w:r>
      <w:r w:rsidR="007C6105" w:rsidRPr="007C6105">
        <w:rPr>
          <w:rFonts w:cstheme="minorHAnsi"/>
          <w:sz w:val="24"/>
        </w:rPr>
        <w:t>C7 nerves</w:t>
      </w:r>
      <w:r w:rsidR="001759FE">
        <w:rPr>
          <w:rFonts w:cstheme="minorHAnsi"/>
          <w:sz w:val="24"/>
        </w:rPr>
        <w:t xml:space="preserve">. Finally, we compared the behavior of TBI + CC7 mice, TBI + Sham mice and Control mice </w:t>
      </w:r>
      <w:r w:rsidR="001759FE" w:rsidRPr="001759FE">
        <w:rPr>
          <w:rFonts w:cstheme="minorHAnsi"/>
          <w:sz w:val="24"/>
        </w:rPr>
        <w:t>at 4 and 8 weeks after CC7</w:t>
      </w:r>
      <w:r w:rsidR="001759FE">
        <w:rPr>
          <w:rFonts w:cstheme="minorHAnsi"/>
          <w:sz w:val="24"/>
        </w:rPr>
        <w:t xml:space="preserve"> surgery (Figure 6)</w:t>
      </w:r>
      <w:r w:rsidR="001759FE" w:rsidRPr="001759FE">
        <w:rPr>
          <w:rFonts w:cstheme="minorHAnsi"/>
          <w:sz w:val="24"/>
        </w:rPr>
        <w:t>.</w:t>
      </w:r>
      <w:r w:rsidR="001759FE" w:rsidRPr="001759FE">
        <w:t xml:space="preserve"> </w:t>
      </w:r>
      <w:r w:rsidR="001759FE" w:rsidRPr="001759FE">
        <w:rPr>
          <w:rFonts w:cstheme="minorHAnsi"/>
          <w:sz w:val="24"/>
        </w:rPr>
        <w:t xml:space="preserve">Our results confirmed that, </w:t>
      </w:r>
      <w:r w:rsidR="00152CAF">
        <w:rPr>
          <w:rFonts w:cstheme="minorHAnsi"/>
          <w:sz w:val="24"/>
        </w:rPr>
        <w:t>similar to</w:t>
      </w:r>
      <w:r w:rsidR="001759FE" w:rsidRPr="001759FE">
        <w:rPr>
          <w:rFonts w:cstheme="minorHAnsi"/>
          <w:sz w:val="24"/>
        </w:rPr>
        <w:t xml:space="preserve"> </w:t>
      </w:r>
      <w:r w:rsidR="00152CAF">
        <w:rPr>
          <w:rFonts w:cstheme="minorHAnsi"/>
          <w:sz w:val="24"/>
        </w:rPr>
        <w:t>our clinical study</w:t>
      </w:r>
      <w:r w:rsidR="001759FE" w:rsidRPr="001759FE">
        <w:rPr>
          <w:rFonts w:cstheme="minorHAnsi"/>
          <w:sz w:val="24"/>
        </w:rPr>
        <w:t xml:space="preserve">, our CC7 </w:t>
      </w:r>
      <w:r w:rsidR="001759FE">
        <w:rPr>
          <w:rFonts w:cstheme="minorHAnsi"/>
          <w:sz w:val="24"/>
        </w:rPr>
        <w:t>protocol in mice</w:t>
      </w:r>
      <w:r w:rsidR="001759FE" w:rsidRPr="001759FE">
        <w:rPr>
          <w:rFonts w:cstheme="minorHAnsi"/>
          <w:sz w:val="24"/>
        </w:rPr>
        <w:t xml:space="preserve"> </w:t>
      </w:r>
      <w:r w:rsidR="00152CAF">
        <w:rPr>
          <w:rFonts w:cstheme="minorHAnsi"/>
          <w:sz w:val="24"/>
        </w:rPr>
        <w:t xml:space="preserve">is successful and </w:t>
      </w:r>
      <w:r w:rsidR="001759FE" w:rsidRPr="001759FE">
        <w:rPr>
          <w:rFonts w:cstheme="minorHAnsi"/>
          <w:sz w:val="24"/>
        </w:rPr>
        <w:t xml:space="preserve">can restore the motor function of the affected </w:t>
      </w:r>
      <w:r w:rsidR="00152CAF">
        <w:rPr>
          <w:rFonts w:cstheme="minorHAnsi"/>
          <w:sz w:val="24"/>
        </w:rPr>
        <w:t>fore</w:t>
      </w:r>
      <w:r w:rsidR="001759FE" w:rsidRPr="001759FE">
        <w:rPr>
          <w:rFonts w:cstheme="minorHAnsi"/>
          <w:sz w:val="24"/>
        </w:rPr>
        <w:t>limb in TBI mice</w:t>
      </w:r>
      <w:r w:rsidR="00152CAF">
        <w:rPr>
          <w:rFonts w:cstheme="minorHAnsi"/>
          <w:sz w:val="24"/>
        </w:rPr>
        <w:t>.</w:t>
      </w:r>
    </w:p>
    <w:p w14:paraId="2A7FFBE3" w14:textId="0AEEEC30" w:rsidR="00E54F88" w:rsidRPr="00152CAF" w:rsidRDefault="00E54F88" w:rsidP="00E735A5">
      <w:pPr>
        <w:rPr>
          <w:rFonts w:cstheme="minorHAnsi"/>
          <w:sz w:val="24"/>
        </w:rPr>
      </w:pPr>
    </w:p>
    <w:p w14:paraId="0AE7B42C" w14:textId="75F7C171" w:rsidR="00E54F88" w:rsidRPr="001759FE" w:rsidRDefault="00E54F88" w:rsidP="00E735A5">
      <w:pPr>
        <w:rPr>
          <w:rFonts w:cstheme="minorHAnsi"/>
          <w:sz w:val="24"/>
        </w:rPr>
      </w:pPr>
    </w:p>
    <w:p w14:paraId="3CC4F480" w14:textId="77777777" w:rsidR="00E54F88" w:rsidRPr="00E9523D" w:rsidRDefault="00E54F88" w:rsidP="00E735A5">
      <w:pPr>
        <w:rPr>
          <w:rFonts w:cstheme="minorHAnsi" w:hint="eastAsia"/>
          <w:b/>
          <w:bCs/>
          <w:sz w:val="24"/>
        </w:rPr>
      </w:pPr>
    </w:p>
    <w:p w14:paraId="788F51EB" w14:textId="62648D00" w:rsidR="00E735A5" w:rsidRPr="00E9523D" w:rsidRDefault="00E735A5" w:rsidP="00E735A5">
      <w:pPr>
        <w:rPr>
          <w:rFonts w:cstheme="minorHAnsi"/>
          <w:b/>
          <w:bCs/>
          <w:sz w:val="24"/>
        </w:rPr>
      </w:pPr>
      <w:r w:rsidRPr="00E9523D">
        <w:rPr>
          <w:rFonts w:cstheme="minorHAnsi"/>
          <w:b/>
          <w:bCs/>
          <w:sz w:val="24"/>
        </w:rPr>
        <w:t>Comment 2:</w:t>
      </w:r>
    </w:p>
    <w:p w14:paraId="0B803D6E" w14:textId="61607A63" w:rsidR="00E735A5" w:rsidRPr="00E9523D" w:rsidRDefault="00E735A5" w:rsidP="00E735A5">
      <w:pPr>
        <w:rPr>
          <w:rFonts w:cstheme="minorHAnsi"/>
          <w:color w:val="5B9BD5" w:themeColor="accent1"/>
          <w:sz w:val="24"/>
        </w:rPr>
      </w:pPr>
      <w:r w:rsidRPr="00E9523D">
        <w:rPr>
          <w:rFonts w:cstheme="minorHAnsi"/>
          <w:color w:val="5B9BD5" w:themeColor="accent1"/>
          <w:sz w:val="24"/>
        </w:rPr>
        <w:t xml:space="preserve">What purpose implies the juxtaposition between the statement that the surgical instruments are autoclaved and further down stated that they are sprayed with 70% ethanol in order to achieve proper disinfection? In which context is the term </w:t>
      </w:r>
      <w:bookmarkStart w:id="2" w:name="_Hlk78981223"/>
      <w:proofErr w:type="spellStart"/>
      <w:r w:rsidRPr="00E9523D">
        <w:rPr>
          <w:rFonts w:cstheme="minorHAnsi"/>
          <w:color w:val="5B9BD5" w:themeColor="accent1"/>
          <w:sz w:val="24"/>
        </w:rPr>
        <w:t>analepsia</w:t>
      </w:r>
      <w:proofErr w:type="spellEnd"/>
      <w:r w:rsidRPr="00E9523D">
        <w:rPr>
          <w:rFonts w:cstheme="minorHAnsi"/>
          <w:color w:val="5B9BD5" w:themeColor="accent1"/>
          <w:sz w:val="24"/>
        </w:rPr>
        <w:t xml:space="preserve"> </w:t>
      </w:r>
      <w:bookmarkEnd w:id="2"/>
      <w:r w:rsidRPr="00E9523D">
        <w:rPr>
          <w:rFonts w:cstheme="minorHAnsi"/>
          <w:color w:val="5B9BD5" w:themeColor="accent1"/>
          <w:sz w:val="24"/>
        </w:rPr>
        <w:t>used?</w:t>
      </w:r>
    </w:p>
    <w:p w14:paraId="4D441429" w14:textId="77777777" w:rsidR="00E735A5" w:rsidRPr="00E9523D" w:rsidRDefault="00E735A5" w:rsidP="00E735A5">
      <w:pPr>
        <w:rPr>
          <w:rFonts w:cstheme="minorHAnsi"/>
          <w:i/>
          <w:iCs/>
          <w:color w:val="5B9BD5" w:themeColor="accent1"/>
          <w:sz w:val="24"/>
        </w:rPr>
      </w:pPr>
    </w:p>
    <w:p w14:paraId="51C15810" w14:textId="77777777" w:rsidR="00E735A5" w:rsidRPr="00E9523D" w:rsidRDefault="00E735A5" w:rsidP="00E735A5">
      <w:pPr>
        <w:rPr>
          <w:rFonts w:cstheme="minorHAnsi"/>
          <w:sz w:val="24"/>
        </w:rPr>
      </w:pPr>
      <w:r w:rsidRPr="00E9523D">
        <w:rPr>
          <w:rFonts w:cstheme="minorHAnsi"/>
          <w:b/>
          <w:bCs/>
          <w:sz w:val="24"/>
        </w:rPr>
        <w:t>Response:</w:t>
      </w:r>
    </w:p>
    <w:p w14:paraId="3BCDECF1" w14:textId="5D565415" w:rsidR="00834D9B" w:rsidRPr="00E9523D" w:rsidRDefault="00E735A5">
      <w:pPr>
        <w:rPr>
          <w:rFonts w:cstheme="minorHAnsi"/>
          <w:sz w:val="24"/>
        </w:rPr>
      </w:pPr>
      <w:r w:rsidRPr="00E9523D">
        <w:rPr>
          <w:rFonts w:cstheme="minorHAnsi"/>
          <w:sz w:val="24"/>
        </w:rPr>
        <w:t xml:space="preserve">Thank you so much for your careful review. </w:t>
      </w:r>
      <w:r w:rsidR="008D3F5A" w:rsidRPr="00E9523D">
        <w:rPr>
          <w:rFonts w:cstheme="minorHAnsi"/>
          <w:sz w:val="24"/>
        </w:rPr>
        <w:t xml:space="preserve">Due to the long time required for autoclaving, the waiting time is too long if autoclaving is performed every time </w:t>
      </w:r>
      <w:r w:rsidR="0088645E" w:rsidRPr="00E9523D">
        <w:rPr>
          <w:rFonts w:cstheme="minorHAnsi"/>
          <w:sz w:val="24"/>
        </w:rPr>
        <w:t xml:space="preserve">after </w:t>
      </w:r>
      <w:r w:rsidR="008D3F5A" w:rsidRPr="00E9523D">
        <w:rPr>
          <w:rFonts w:cstheme="minorHAnsi"/>
          <w:sz w:val="24"/>
        </w:rPr>
        <w:t>operation.</w:t>
      </w:r>
      <w:r w:rsidR="0088645E" w:rsidRPr="00E9523D">
        <w:rPr>
          <w:rFonts w:cstheme="minorHAnsi"/>
          <w:sz w:val="24"/>
        </w:rPr>
        <w:t xml:space="preserve"> W</w:t>
      </w:r>
      <w:r w:rsidR="008D3F5A" w:rsidRPr="00E9523D">
        <w:rPr>
          <w:rFonts w:cstheme="minorHAnsi"/>
          <w:sz w:val="24"/>
        </w:rPr>
        <w:t xml:space="preserve">e </w:t>
      </w:r>
      <w:r w:rsidR="008D3F5A" w:rsidRPr="00E9523D">
        <w:rPr>
          <w:rFonts w:cstheme="minorHAnsi"/>
          <w:sz w:val="24"/>
        </w:rPr>
        <w:t>usually</w:t>
      </w:r>
      <w:r w:rsidR="008D3F5A" w:rsidRPr="00E9523D">
        <w:rPr>
          <w:rFonts w:cstheme="minorHAnsi"/>
          <w:sz w:val="24"/>
        </w:rPr>
        <w:t xml:space="preserve"> directly spray </w:t>
      </w:r>
      <w:r w:rsidR="008D3F5A" w:rsidRPr="00E9523D">
        <w:rPr>
          <w:rFonts w:cstheme="minorHAnsi"/>
          <w:sz w:val="24"/>
        </w:rPr>
        <w:t xml:space="preserve">the surgical instrument </w:t>
      </w:r>
      <w:r w:rsidR="008D3F5A" w:rsidRPr="00E9523D">
        <w:rPr>
          <w:rFonts w:cstheme="minorHAnsi"/>
          <w:sz w:val="24"/>
        </w:rPr>
        <w:t>with 70% ethanol after completing the operation of one mouse before proceeding to the operation of the next mouse.</w:t>
      </w:r>
      <w:r w:rsidR="0088645E" w:rsidRPr="00E9523D">
        <w:rPr>
          <w:rFonts w:cstheme="minorHAnsi"/>
        </w:rPr>
        <w:t xml:space="preserve"> </w:t>
      </w:r>
      <w:r w:rsidR="0088645E" w:rsidRPr="00E9523D">
        <w:rPr>
          <w:rFonts w:cstheme="minorHAnsi"/>
          <w:sz w:val="24"/>
        </w:rPr>
        <w:t xml:space="preserve">Our previous description may cause misunderstandings for you, hope </w:t>
      </w:r>
      <w:r w:rsidR="0088645E" w:rsidRPr="00E9523D">
        <w:rPr>
          <w:rFonts w:cstheme="minorHAnsi"/>
          <w:sz w:val="24"/>
        </w:rPr>
        <w:lastRenderedPageBreak/>
        <w:t>this explanation can be accepted by you</w:t>
      </w:r>
      <w:r w:rsidR="0088645E" w:rsidRPr="00E9523D">
        <w:rPr>
          <w:rFonts w:cstheme="minorHAnsi"/>
          <w:sz w:val="24"/>
        </w:rPr>
        <w:t>.</w:t>
      </w:r>
    </w:p>
    <w:p w14:paraId="53E480FF" w14:textId="1DBC2B44" w:rsidR="0088645E" w:rsidRPr="00E9523D" w:rsidRDefault="0088645E">
      <w:pPr>
        <w:rPr>
          <w:rFonts w:cstheme="minorHAnsi"/>
          <w:sz w:val="24"/>
        </w:rPr>
      </w:pPr>
      <w:r w:rsidRPr="00E9523D">
        <w:rPr>
          <w:rFonts w:cstheme="minorHAnsi"/>
          <w:sz w:val="24"/>
        </w:rPr>
        <w:t>“</w:t>
      </w:r>
      <w:proofErr w:type="spellStart"/>
      <w:r w:rsidR="00AA5F6F">
        <w:rPr>
          <w:rFonts w:cstheme="minorHAnsi"/>
          <w:sz w:val="24"/>
        </w:rPr>
        <w:t>A</w:t>
      </w:r>
      <w:r w:rsidRPr="00E9523D">
        <w:rPr>
          <w:rFonts w:cstheme="minorHAnsi"/>
          <w:sz w:val="24"/>
        </w:rPr>
        <w:t>nalepsia</w:t>
      </w:r>
      <w:proofErr w:type="spellEnd"/>
      <w:r w:rsidRPr="00E9523D">
        <w:rPr>
          <w:rFonts w:cstheme="minorHAnsi"/>
          <w:sz w:val="24"/>
        </w:rPr>
        <w:t xml:space="preserve">” </w:t>
      </w:r>
      <w:r w:rsidRPr="00E9523D">
        <w:rPr>
          <w:rFonts w:cstheme="minorHAnsi"/>
          <w:sz w:val="24"/>
        </w:rPr>
        <w:t xml:space="preserve">is an </w:t>
      </w:r>
      <w:proofErr w:type="spellStart"/>
      <w:r w:rsidRPr="00E9523D">
        <w:rPr>
          <w:rFonts w:cstheme="minorHAnsi"/>
          <w:sz w:val="24"/>
        </w:rPr>
        <w:t>anesthesiological</w:t>
      </w:r>
      <w:proofErr w:type="spellEnd"/>
      <w:r w:rsidRPr="00E9523D">
        <w:rPr>
          <w:rFonts w:cstheme="minorHAnsi"/>
          <w:sz w:val="24"/>
        </w:rPr>
        <w:t xml:space="preserve"> term, which is usually used in clinical context. It means waking up from anesthesia.</w:t>
      </w:r>
      <w:r w:rsidRPr="00E9523D">
        <w:rPr>
          <w:rFonts w:cstheme="minorHAnsi"/>
        </w:rPr>
        <w:t xml:space="preserve"> </w:t>
      </w:r>
      <w:r w:rsidRPr="00E9523D">
        <w:rPr>
          <w:rFonts w:cstheme="minorHAnsi"/>
          <w:sz w:val="24"/>
        </w:rPr>
        <w:t xml:space="preserve">According to your </w:t>
      </w:r>
      <w:r w:rsidR="00B82325" w:rsidRPr="00E9523D">
        <w:rPr>
          <w:rFonts w:cstheme="minorHAnsi"/>
          <w:sz w:val="24"/>
        </w:rPr>
        <w:t>comment</w:t>
      </w:r>
      <w:r w:rsidRPr="00E9523D">
        <w:rPr>
          <w:rFonts w:cstheme="minorHAnsi"/>
          <w:sz w:val="24"/>
        </w:rPr>
        <w:t xml:space="preserve">, we found that this term is rarely used in animals, so we replaced it with </w:t>
      </w:r>
      <w:r w:rsidR="00B82325" w:rsidRPr="00E9523D">
        <w:rPr>
          <w:rFonts w:cstheme="minorHAnsi"/>
          <w:sz w:val="24"/>
        </w:rPr>
        <w:t>“</w:t>
      </w:r>
      <w:r w:rsidRPr="00E9523D">
        <w:rPr>
          <w:rFonts w:cstheme="minorHAnsi"/>
          <w:sz w:val="24"/>
        </w:rPr>
        <w:t xml:space="preserve">wake from </w:t>
      </w:r>
      <w:r w:rsidR="00B82325" w:rsidRPr="00E9523D">
        <w:rPr>
          <w:rFonts w:cstheme="minorHAnsi"/>
          <w:sz w:val="24"/>
        </w:rPr>
        <w:t>anesthesia</w:t>
      </w:r>
      <w:r w:rsidR="00B82325" w:rsidRPr="00E9523D">
        <w:rPr>
          <w:rFonts w:cstheme="minorHAnsi"/>
          <w:sz w:val="24"/>
        </w:rPr>
        <w:t>”.</w:t>
      </w:r>
    </w:p>
    <w:p w14:paraId="6607BDCE" w14:textId="77777777" w:rsidR="00834D9B" w:rsidRPr="00E9523D" w:rsidRDefault="00834D9B">
      <w:pPr>
        <w:rPr>
          <w:rFonts w:cstheme="minorHAnsi"/>
          <w:sz w:val="28"/>
          <w:szCs w:val="28"/>
        </w:rPr>
      </w:pPr>
    </w:p>
    <w:p w14:paraId="52096306" w14:textId="77777777" w:rsidR="00834D9B" w:rsidRPr="00E9523D" w:rsidRDefault="00834D9B">
      <w:pPr>
        <w:rPr>
          <w:rFonts w:cstheme="minorHAnsi"/>
          <w:sz w:val="28"/>
          <w:szCs w:val="28"/>
        </w:rPr>
      </w:pPr>
    </w:p>
    <w:p w14:paraId="4D28B931" w14:textId="77777777" w:rsidR="00834D9B" w:rsidRPr="00E9523D" w:rsidRDefault="0025740D">
      <w:pPr>
        <w:rPr>
          <w:rFonts w:cstheme="minorHAnsi"/>
          <w:b/>
          <w:bCs/>
          <w:i/>
          <w:iCs/>
          <w:sz w:val="28"/>
          <w:szCs w:val="28"/>
        </w:rPr>
      </w:pPr>
      <w:r w:rsidRPr="00E9523D">
        <w:rPr>
          <w:rFonts w:cstheme="minorHAnsi"/>
          <w:b/>
          <w:bCs/>
          <w:i/>
          <w:iCs/>
          <w:sz w:val="28"/>
          <w:szCs w:val="28"/>
        </w:rPr>
        <w:t xml:space="preserve">Reviewer #3: </w:t>
      </w:r>
    </w:p>
    <w:p w14:paraId="2E5568BD" w14:textId="77777777" w:rsidR="00834D9B" w:rsidRPr="00E9523D" w:rsidRDefault="0025740D">
      <w:pPr>
        <w:rPr>
          <w:rFonts w:cstheme="minorHAnsi"/>
          <w:b/>
          <w:bCs/>
          <w:sz w:val="24"/>
        </w:rPr>
      </w:pPr>
      <w:r w:rsidRPr="00E9523D">
        <w:rPr>
          <w:rFonts w:cstheme="minorHAnsi"/>
          <w:b/>
          <w:bCs/>
          <w:sz w:val="24"/>
        </w:rPr>
        <w:t>Comment 1:</w:t>
      </w:r>
    </w:p>
    <w:p w14:paraId="1BB8CC95" w14:textId="271FF31B" w:rsidR="00834D9B" w:rsidRPr="00E9523D" w:rsidRDefault="00E735A5">
      <w:pPr>
        <w:rPr>
          <w:rFonts w:cstheme="minorHAnsi"/>
          <w:sz w:val="24"/>
        </w:rPr>
      </w:pPr>
      <w:r w:rsidRPr="00E9523D">
        <w:rPr>
          <w:rFonts w:cstheme="minorHAnsi"/>
          <w:color w:val="5B9BD5" w:themeColor="accent1"/>
          <w:sz w:val="24"/>
        </w:rPr>
        <w:t>In the "representative results" section, the extent of the brain injury needs to be mentioned and standardized.</w:t>
      </w:r>
    </w:p>
    <w:p w14:paraId="1B8D227C" w14:textId="77777777" w:rsidR="00834D9B" w:rsidRPr="00E9523D" w:rsidRDefault="0025740D">
      <w:pPr>
        <w:rPr>
          <w:rFonts w:cstheme="minorHAnsi"/>
          <w:sz w:val="24"/>
        </w:rPr>
      </w:pPr>
      <w:r w:rsidRPr="00E9523D">
        <w:rPr>
          <w:rFonts w:cstheme="minorHAnsi"/>
          <w:b/>
          <w:bCs/>
          <w:sz w:val="24"/>
        </w:rPr>
        <w:t>Response:</w:t>
      </w:r>
    </w:p>
    <w:p w14:paraId="4C73BC36" w14:textId="4F8560DA" w:rsidR="00834D9B" w:rsidRDefault="00AA5F6F">
      <w:pPr>
        <w:rPr>
          <w:rFonts w:cstheme="minorHAnsi"/>
          <w:sz w:val="24"/>
        </w:rPr>
      </w:pPr>
      <w:r w:rsidRPr="00AA5F6F">
        <w:rPr>
          <w:rFonts w:cstheme="minorHAnsi"/>
          <w:sz w:val="24"/>
        </w:rPr>
        <w:t>We thank the reviewer for making this important and updated point. We are very sorry that we forgot to give a detailed description of the inflicted traumatic brain injury. We have added description and figures about parameters of brain injury and brain slices after injury (Fig 1) and tried to make it clear. In this study, we used an electric cortical contusion impactor (</w:t>
      </w:r>
      <w:proofErr w:type="spellStart"/>
      <w:r w:rsidRPr="00AA5F6F">
        <w:rPr>
          <w:rFonts w:cstheme="minorHAnsi"/>
          <w:sz w:val="24"/>
        </w:rPr>
        <w:t>eCCI</w:t>
      </w:r>
      <w:proofErr w:type="spellEnd"/>
      <w:r w:rsidRPr="00AA5F6F">
        <w:rPr>
          <w:rFonts w:cstheme="minorHAnsi"/>
          <w:sz w:val="24"/>
        </w:rPr>
        <w:t>) to damage the cerebral cortex of the left hemisphere (anteroposterior = +1.0 mm to -2.0 mm, mediolateral = 0.5 mm to 3.5 mm) in adult mice to result in unilateral brain injury. After 2 weeks, anatomical structures confirmed that this TBI protocol almost destroyed the sensorimotor cortex.</w:t>
      </w:r>
    </w:p>
    <w:p w14:paraId="4AE1736C" w14:textId="77777777" w:rsidR="00AA5F6F" w:rsidRPr="00E9523D" w:rsidRDefault="00AA5F6F">
      <w:pPr>
        <w:rPr>
          <w:rFonts w:cstheme="minorHAnsi"/>
          <w:sz w:val="24"/>
        </w:rPr>
      </w:pPr>
    </w:p>
    <w:p w14:paraId="0F085297" w14:textId="77777777" w:rsidR="00834D9B" w:rsidRPr="00E9523D" w:rsidRDefault="0025740D">
      <w:pPr>
        <w:rPr>
          <w:rFonts w:cstheme="minorHAnsi"/>
          <w:b/>
          <w:bCs/>
          <w:sz w:val="24"/>
        </w:rPr>
      </w:pPr>
      <w:r w:rsidRPr="00E9523D">
        <w:rPr>
          <w:rFonts w:cstheme="minorHAnsi"/>
          <w:b/>
          <w:bCs/>
          <w:sz w:val="24"/>
        </w:rPr>
        <w:t>Comment 2:</w:t>
      </w:r>
    </w:p>
    <w:p w14:paraId="4D551EB5" w14:textId="33E293EF" w:rsidR="00834D9B" w:rsidRPr="00E9523D" w:rsidRDefault="00E735A5">
      <w:pPr>
        <w:rPr>
          <w:rFonts w:cstheme="minorHAnsi"/>
          <w:color w:val="5B9BD5" w:themeColor="accent1"/>
          <w:sz w:val="24"/>
        </w:rPr>
      </w:pPr>
      <w:r w:rsidRPr="00E9523D">
        <w:rPr>
          <w:rFonts w:cstheme="minorHAnsi"/>
          <w:color w:val="5B9BD5" w:themeColor="accent1"/>
          <w:sz w:val="24"/>
        </w:rPr>
        <w:t>First, in the "Harvest the left C7 nerve" part, is the C7 nerve trunk always divided into two cords? Are the lengths of the two cords the same? What if the lengths of anterior and posterior cords are inconsistent? some further related descriptions are required.</w:t>
      </w:r>
    </w:p>
    <w:p w14:paraId="5587D3E7" w14:textId="77777777" w:rsidR="00834D9B" w:rsidRPr="00E9523D" w:rsidRDefault="00834D9B">
      <w:pPr>
        <w:rPr>
          <w:rFonts w:cstheme="minorHAnsi"/>
          <w:i/>
          <w:iCs/>
          <w:color w:val="5B9BD5" w:themeColor="accent1"/>
          <w:sz w:val="24"/>
        </w:rPr>
      </w:pPr>
    </w:p>
    <w:p w14:paraId="56D93010" w14:textId="77777777" w:rsidR="00834D9B" w:rsidRPr="00E9523D" w:rsidRDefault="0025740D">
      <w:pPr>
        <w:rPr>
          <w:rFonts w:cstheme="minorHAnsi"/>
          <w:sz w:val="24"/>
        </w:rPr>
      </w:pPr>
      <w:r w:rsidRPr="00E9523D">
        <w:rPr>
          <w:rFonts w:cstheme="minorHAnsi"/>
          <w:b/>
          <w:bCs/>
          <w:sz w:val="24"/>
        </w:rPr>
        <w:t>Response:</w:t>
      </w:r>
    </w:p>
    <w:p w14:paraId="6515CC46" w14:textId="0BE02866" w:rsidR="00834D9B" w:rsidRPr="00E9523D" w:rsidRDefault="0025740D">
      <w:pPr>
        <w:rPr>
          <w:rFonts w:cstheme="minorHAnsi"/>
          <w:sz w:val="24"/>
        </w:rPr>
      </w:pPr>
      <w:r w:rsidRPr="00E9523D">
        <w:rPr>
          <w:rFonts w:cstheme="minorHAnsi"/>
          <w:sz w:val="24"/>
        </w:rPr>
        <w:t xml:space="preserve">Thank you again for your professional and rigorous review. </w:t>
      </w:r>
      <w:r w:rsidR="00F37BC6" w:rsidRPr="00F37BC6">
        <w:rPr>
          <w:rFonts w:cstheme="minorHAnsi"/>
          <w:sz w:val="24"/>
        </w:rPr>
        <w:t xml:space="preserve">We have added relevant descriptions in the </w:t>
      </w:r>
      <w:r w:rsidR="00F37BC6">
        <w:rPr>
          <w:rFonts w:cstheme="minorHAnsi"/>
          <w:sz w:val="24"/>
        </w:rPr>
        <w:t xml:space="preserve">protocol. </w:t>
      </w:r>
      <w:r w:rsidRPr="00E9523D">
        <w:rPr>
          <w:rFonts w:cstheme="minorHAnsi"/>
          <w:sz w:val="24"/>
        </w:rPr>
        <w:t>For the di</w:t>
      </w:r>
      <w:r w:rsidR="00E54F88">
        <w:rPr>
          <w:rFonts w:cstheme="minorHAnsi"/>
          <w:sz w:val="24"/>
        </w:rPr>
        <w:t>visions</w:t>
      </w:r>
      <w:r w:rsidRPr="00E9523D">
        <w:rPr>
          <w:rFonts w:cstheme="minorHAnsi"/>
          <w:sz w:val="24"/>
        </w:rPr>
        <w:t xml:space="preserve"> of </w:t>
      </w:r>
      <w:r w:rsidR="00E54F88">
        <w:rPr>
          <w:rFonts w:cstheme="minorHAnsi"/>
          <w:sz w:val="24"/>
        </w:rPr>
        <w:t>C7 nerve</w:t>
      </w:r>
      <w:r w:rsidRPr="00E9523D">
        <w:rPr>
          <w:rFonts w:cstheme="minorHAnsi"/>
          <w:sz w:val="24"/>
        </w:rPr>
        <w:t>, we</w:t>
      </w:r>
      <w:r w:rsidR="00BD6012" w:rsidRPr="00E9523D">
        <w:rPr>
          <w:rFonts w:cstheme="minorHAnsi"/>
          <w:sz w:val="24"/>
        </w:rPr>
        <w:t xml:space="preserve"> have</w:t>
      </w:r>
      <w:r w:rsidRPr="00E9523D">
        <w:rPr>
          <w:rFonts w:cstheme="minorHAnsi"/>
          <w:sz w:val="24"/>
        </w:rPr>
        <w:t xml:space="preserve"> consider</w:t>
      </w:r>
      <w:r w:rsidR="0045096A" w:rsidRPr="00E9523D">
        <w:rPr>
          <w:rFonts w:cstheme="minorHAnsi"/>
          <w:sz w:val="24"/>
        </w:rPr>
        <w:t>ed</w:t>
      </w:r>
      <w:r w:rsidRPr="00E9523D">
        <w:rPr>
          <w:rFonts w:cstheme="minorHAnsi"/>
          <w:sz w:val="24"/>
        </w:rPr>
        <w:t xml:space="preserve"> that </w:t>
      </w:r>
      <w:r w:rsidR="00F37BC6" w:rsidRPr="00F37BC6">
        <w:rPr>
          <w:rFonts w:cstheme="minorHAnsi"/>
          <w:sz w:val="24"/>
        </w:rPr>
        <w:t xml:space="preserve">the C7 nerve is usually divided into 2-3 </w:t>
      </w:r>
      <w:r w:rsidR="00F37BC6">
        <w:rPr>
          <w:rFonts w:cstheme="minorHAnsi"/>
          <w:sz w:val="24"/>
        </w:rPr>
        <w:t>division</w:t>
      </w:r>
      <w:r w:rsidR="00F37BC6" w:rsidRPr="00F37BC6">
        <w:rPr>
          <w:rFonts w:cstheme="minorHAnsi"/>
          <w:sz w:val="24"/>
        </w:rPr>
        <w:t xml:space="preserve">s, and in rare cases there may be 4 </w:t>
      </w:r>
      <w:r w:rsidR="00F37BC6">
        <w:rPr>
          <w:rFonts w:cstheme="minorHAnsi"/>
          <w:sz w:val="24"/>
        </w:rPr>
        <w:t>divisions.</w:t>
      </w:r>
      <w:r w:rsidR="00190C57">
        <w:rPr>
          <w:rFonts w:cstheme="minorHAnsi"/>
          <w:sz w:val="24"/>
        </w:rPr>
        <w:t xml:space="preserve"> Before </w:t>
      </w:r>
      <w:r w:rsidR="00190C57" w:rsidRPr="00190C57">
        <w:rPr>
          <w:rFonts w:cstheme="minorHAnsi"/>
          <w:sz w:val="24"/>
        </w:rPr>
        <w:t xml:space="preserve">the nerve anastomosis, we </w:t>
      </w:r>
      <w:r w:rsidR="00190C57">
        <w:rPr>
          <w:rFonts w:cstheme="minorHAnsi"/>
          <w:sz w:val="24"/>
        </w:rPr>
        <w:t>would</w:t>
      </w:r>
      <w:r w:rsidR="00190C57" w:rsidRPr="00190C57">
        <w:rPr>
          <w:rFonts w:cstheme="minorHAnsi"/>
          <w:sz w:val="24"/>
        </w:rPr>
        <w:t xml:space="preserve"> trim the </w:t>
      </w:r>
      <w:r w:rsidR="00190C57">
        <w:rPr>
          <w:rFonts w:cstheme="minorHAnsi"/>
          <w:sz w:val="24"/>
        </w:rPr>
        <w:t>division</w:t>
      </w:r>
      <w:r w:rsidR="00190C57" w:rsidRPr="00190C57">
        <w:rPr>
          <w:rFonts w:cstheme="minorHAnsi"/>
          <w:sz w:val="24"/>
        </w:rPr>
        <w:t>s of the C7 nerve to a similar length</w:t>
      </w:r>
      <w:r w:rsidR="00190C57">
        <w:rPr>
          <w:rFonts w:cstheme="minorHAnsi"/>
          <w:sz w:val="24"/>
        </w:rPr>
        <w:t>.</w:t>
      </w:r>
    </w:p>
    <w:p w14:paraId="104A79F1" w14:textId="77777777" w:rsidR="00834D9B" w:rsidRPr="00E9523D" w:rsidRDefault="00834D9B">
      <w:pPr>
        <w:rPr>
          <w:rFonts w:cstheme="minorHAnsi"/>
          <w:sz w:val="24"/>
        </w:rPr>
      </w:pPr>
    </w:p>
    <w:p w14:paraId="1434C43B" w14:textId="77777777" w:rsidR="00834D9B" w:rsidRPr="00E9523D" w:rsidRDefault="0025740D">
      <w:pPr>
        <w:rPr>
          <w:rFonts w:cstheme="minorHAnsi"/>
          <w:b/>
          <w:bCs/>
          <w:sz w:val="24"/>
        </w:rPr>
      </w:pPr>
      <w:r w:rsidRPr="00E9523D">
        <w:rPr>
          <w:rFonts w:cstheme="minorHAnsi"/>
          <w:b/>
          <w:bCs/>
          <w:sz w:val="24"/>
        </w:rPr>
        <w:t>Comment 3:</w:t>
      </w:r>
    </w:p>
    <w:p w14:paraId="351645FF" w14:textId="7FA84A72" w:rsidR="00834D9B" w:rsidRPr="00E9523D" w:rsidRDefault="00E735A5">
      <w:pPr>
        <w:rPr>
          <w:rFonts w:cstheme="minorHAnsi"/>
          <w:color w:val="5B9BD5" w:themeColor="accent1"/>
          <w:sz w:val="24"/>
        </w:rPr>
      </w:pPr>
      <w:r w:rsidRPr="00E9523D">
        <w:rPr>
          <w:rFonts w:cstheme="minorHAnsi"/>
          <w:color w:val="5B9BD5" w:themeColor="accent1"/>
          <w:sz w:val="24"/>
        </w:rPr>
        <w:t>Second, in the "Transfer the left C7 nerve" part, the authors need mention the specific details of the nerve anastomosis, for instance, how many stitches are needed for the nerve anastomosis, how does the anterior and posterior cords of the left C7 nerve anastomose the distal end of the right C7 nerve and whether the trachea and esophagus need to be pulled during the nerve anastomosis, etc.</w:t>
      </w:r>
    </w:p>
    <w:p w14:paraId="763CED93" w14:textId="77777777" w:rsidR="00E735A5" w:rsidRPr="00E9523D" w:rsidRDefault="00E735A5">
      <w:pPr>
        <w:rPr>
          <w:rFonts w:cstheme="minorHAnsi"/>
          <w:i/>
          <w:iCs/>
          <w:color w:val="5B9BD5" w:themeColor="accent1"/>
          <w:sz w:val="24"/>
        </w:rPr>
      </w:pPr>
    </w:p>
    <w:p w14:paraId="32880CDF" w14:textId="77777777" w:rsidR="00834D9B" w:rsidRPr="00E9523D" w:rsidRDefault="0025740D">
      <w:pPr>
        <w:rPr>
          <w:rFonts w:cstheme="minorHAnsi"/>
          <w:sz w:val="24"/>
        </w:rPr>
      </w:pPr>
      <w:r w:rsidRPr="00E9523D">
        <w:rPr>
          <w:rFonts w:cstheme="minorHAnsi"/>
          <w:b/>
          <w:bCs/>
          <w:sz w:val="24"/>
        </w:rPr>
        <w:lastRenderedPageBreak/>
        <w:t>Response:</w:t>
      </w:r>
    </w:p>
    <w:p w14:paraId="69D027BA" w14:textId="636D130B" w:rsidR="00834D9B" w:rsidRPr="00E9523D" w:rsidRDefault="0025740D" w:rsidP="00190C57">
      <w:pPr>
        <w:rPr>
          <w:rFonts w:cstheme="minorHAnsi"/>
          <w:sz w:val="24"/>
        </w:rPr>
      </w:pPr>
      <w:r w:rsidRPr="00E9523D">
        <w:rPr>
          <w:rFonts w:cstheme="minorHAnsi"/>
          <w:sz w:val="24"/>
        </w:rPr>
        <w:t xml:space="preserve">Thank you so much for your careful review. </w:t>
      </w:r>
      <w:r w:rsidR="00190C57">
        <w:rPr>
          <w:rFonts w:cstheme="minorHAnsi"/>
          <w:sz w:val="24"/>
        </w:rPr>
        <w:t xml:space="preserve">We have described the nerve anastomosis more detailed. </w:t>
      </w:r>
      <w:r w:rsidR="005A6880">
        <w:rPr>
          <w:rFonts w:cstheme="minorHAnsi"/>
          <w:sz w:val="24"/>
        </w:rPr>
        <w:t xml:space="preserve">Usually, 4-5 stitches are enough to coaptate the nerves strongly. </w:t>
      </w:r>
      <w:r w:rsidR="005A6880" w:rsidRPr="005A6880">
        <w:rPr>
          <w:rFonts w:cstheme="minorHAnsi"/>
          <w:sz w:val="24"/>
        </w:rPr>
        <w:t xml:space="preserve">We </w:t>
      </w:r>
      <w:r w:rsidR="005A6880">
        <w:rPr>
          <w:rFonts w:cstheme="minorHAnsi"/>
          <w:sz w:val="24"/>
        </w:rPr>
        <w:t>suture the</w:t>
      </w:r>
      <w:r w:rsidR="005A6880" w:rsidRPr="005A6880">
        <w:rPr>
          <w:rFonts w:cstheme="minorHAnsi"/>
          <w:sz w:val="24"/>
        </w:rPr>
        <w:t xml:space="preserve"> epineurium, and the </w:t>
      </w:r>
      <w:r w:rsidR="005A6880" w:rsidRPr="005A6880">
        <w:rPr>
          <w:rFonts w:cstheme="minorHAnsi"/>
          <w:sz w:val="24"/>
        </w:rPr>
        <w:t>s</w:t>
      </w:r>
      <w:r w:rsidR="005A6880">
        <w:rPr>
          <w:rFonts w:cstheme="minorHAnsi"/>
          <w:sz w:val="24"/>
        </w:rPr>
        <w:t>titches</w:t>
      </w:r>
      <w:r w:rsidR="005A6880" w:rsidRPr="005A6880">
        <w:rPr>
          <w:rFonts w:cstheme="minorHAnsi"/>
          <w:sz w:val="24"/>
        </w:rPr>
        <w:t xml:space="preserve"> are evenly distributed around the nerve</w:t>
      </w:r>
      <w:r w:rsidR="005A6880">
        <w:rPr>
          <w:rFonts w:cstheme="minorHAnsi"/>
          <w:sz w:val="24"/>
        </w:rPr>
        <w:t xml:space="preserve">. During the nerve anastomosis, </w:t>
      </w:r>
      <w:r w:rsidR="005A6880" w:rsidRPr="005A6880">
        <w:rPr>
          <w:rFonts w:cstheme="minorHAnsi"/>
          <w:sz w:val="24"/>
        </w:rPr>
        <w:t xml:space="preserve">the trachea and esophagus </w:t>
      </w:r>
      <w:r w:rsidR="005A6880">
        <w:rPr>
          <w:rFonts w:cstheme="minorHAnsi"/>
          <w:sz w:val="24"/>
        </w:rPr>
        <w:t xml:space="preserve">should be retracted gently. </w:t>
      </w:r>
    </w:p>
    <w:p w14:paraId="71910B38" w14:textId="77777777" w:rsidR="00834D9B" w:rsidRPr="00E9523D" w:rsidRDefault="00834D9B">
      <w:pPr>
        <w:rPr>
          <w:rFonts w:cstheme="minorHAnsi"/>
          <w:sz w:val="24"/>
        </w:rPr>
      </w:pPr>
    </w:p>
    <w:p w14:paraId="64685ED3" w14:textId="77777777" w:rsidR="00834D9B" w:rsidRPr="00E9523D" w:rsidRDefault="0025740D">
      <w:pPr>
        <w:rPr>
          <w:rFonts w:cstheme="minorHAnsi"/>
          <w:b/>
          <w:bCs/>
          <w:sz w:val="24"/>
        </w:rPr>
      </w:pPr>
      <w:r w:rsidRPr="00E9523D">
        <w:rPr>
          <w:rFonts w:cstheme="minorHAnsi"/>
          <w:b/>
          <w:bCs/>
          <w:sz w:val="24"/>
        </w:rPr>
        <w:t>Comment 4:</w:t>
      </w:r>
    </w:p>
    <w:p w14:paraId="1B6902B0" w14:textId="51001CD7" w:rsidR="00834D9B" w:rsidRPr="00E9523D" w:rsidRDefault="00E735A5">
      <w:pPr>
        <w:rPr>
          <w:rFonts w:cstheme="minorHAnsi"/>
          <w:i/>
          <w:iCs/>
          <w:color w:val="5B9BD5" w:themeColor="accent1"/>
          <w:sz w:val="24"/>
        </w:rPr>
      </w:pPr>
      <w:r w:rsidRPr="00E9523D">
        <w:rPr>
          <w:rFonts w:cstheme="minorHAnsi"/>
          <w:color w:val="5B9BD5" w:themeColor="accent1"/>
          <w:sz w:val="24"/>
        </w:rPr>
        <w:t>Thirdly, would the anastomosed C7 nerve be ruptured due to the movement of the mouse's forelimbs? Does the mouse need forelimb or neck immobilization with a plaster cast or something?</w:t>
      </w:r>
    </w:p>
    <w:p w14:paraId="2698D090" w14:textId="77777777" w:rsidR="00834D9B" w:rsidRPr="00E9523D" w:rsidRDefault="0025740D">
      <w:pPr>
        <w:rPr>
          <w:rFonts w:cstheme="minorHAnsi"/>
          <w:sz w:val="24"/>
        </w:rPr>
      </w:pPr>
      <w:r w:rsidRPr="00E9523D">
        <w:rPr>
          <w:rFonts w:cstheme="minorHAnsi"/>
          <w:b/>
          <w:bCs/>
          <w:sz w:val="24"/>
        </w:rPr>
        <w:t>Response:</w:t>
      </w:r>
    </w:p>
    <w:p w14:paraId="5F187682" w14:textId="1734E5B5" w:rsidR="00834D9B" w:rsidRPr="00E9523D" w:rsidRDefault="00244919">
      <w:pPr>
        <w:rPr>
          <w:rFonts w:cstheme="minorHAnsi"/>
          <w:sz w:val="24"/>
        </w:rPr>
      </w:pPr>
      <w:r w:rsidRPr="00244919">
        <w:rPr>
          <w:rFonts w:cstheme="minorHAnsi"/>
          <w:sz w:val="24"/>
        </w:rPr>
        <w:t>We are deeply appreciated for your kindness and reminder.</w:t>
      </w:r>
      <w:r w:rsidRPr="00244919">
        <w:t xml:space="preserve"> </w:t>
      </w:r>
      <w:r w:rsidRPr="00244919">
        <w:rPr>
          <w:rFonts w:cstheme="minorHAnsi"/>
          <w:sz w:val="24"/>
        </w:rPr>
        <w:t xml:space="preserve">We do not </w:t>
      </w:r>
      <w:r>
        <w:rPr>
          <w:rFonts w:cstheme="minorHAnsi"/>
          <w:sz w:val="24"/>
        </w:rPr>
        <w:t>perform immobilization to</w:t>
      </w:r>
      <w:r w:rsidRPr="00244919">
        <w:rPr>
          <w:rFonts w:cstheme="minorHAnsi"/>
          <w:sz w:val="24"/>
        </w:rPr>
        <w:t xml:space="preserve"> the mice after surgery.</w:t>
      </w:r>
      <w:r w:rsidRPr="00244919">
        <w:t xml:space="preserve"> </w:t>
      </w:r>
      <w:r w:rsidRPr="00244919">
        <w:rPr>
          <w:rFonts w:cstheme="minorHAnsi"/>
          <w:sz w:val="24"/>
        </w:rPr>
        <w:t>Because the brachial plexus of mice is protected by the sternum and the surrounding connective tissue is abundant, the brachial plexus is not easily damaged.</w:t>
      </w:r>
      <w:r>
        <w:rPr>
          <w:rFonts w:cstheme="minorHAnsi"/>
          <w:sz w:val="24"/>
        </w:rPr>
        <w:t xml:space="preserve"> What’s more, the forelimb of mice has limited range of motion</w:t>
      </w:r>
      <w:r w:rsidR="00D6749A">
        <w:rPr>
          <w:rFonts w:cstheme="minorHAnsi"/>
          <w:sz w:val="24"/>
        </w:rPr>
        <w:t xml:space="preserve"> </w:t>
      </w:r>
      <w:r>
        <w:rPr>
          <w:rFonts w:cstheme="minorHAnsi"/>
          <w:sz w:val="24"/>
        </w:rPr>
        <w:t>(ROM) and cannot achieve full shoulder abduction</w:t>
      </w:r>
      <w:r w:rsidR="00D6749A">
        <w:rPr>
          <w:rFonts w:cstheme="minorHAnsi"/>
          <w:sz w:val="24"/>
        </w:rPr>
        <w:t xml:space="preserve">. </w:t>
      </w:r>
      <w:proofErr w:type="gramStart"/>
      <w:r w:rsidR="00D6749A">
        <w:rPr>
          <w:rFonts w:cstheme="minorHAnsi"/>
          <w:sz w:val="24"/>
        </w:rPr>
        <w:t>So</w:t>
      </w:r>
      <w:proofErr w:type="gramEnd"/>
      <w:r w:rsidR="00D6749A">
        <w:rPr>
          <w:rFonts w:cstheme="minorHAnsi"/>
          <w:sz w:val="24"/>
        </w:rPr>
        <w:t xml:space="preserve"> the brachial plexus is rarely stretched when moving. </w:t>
      </w:r>
      <w:r w:rsidR="00D6749A" w:rsidRPr="00D6749A">
        <w:rPr>
          <w:rFonts w:cstheme="minorHAnsi"/>
          <w:sz w:val="24"/>
        </w:rPr>
        <w:t xml:space="preserve">So far, we have not found that the anastomosed C7 nerve is </w:t>
      </w:r>
      <w:r w:rsidR="00D6749A">
        <w:rPr>
          <w:rFonts w:cstheme="minorHAnsi"/>
          <w:sz w:val="24"/>
        </w:rPr>
        <w:t>teared</w:t>
      </w:r>
      <w:r w:rsidR="00D6749A" w:rsidRPr="00D6749A">
        <w:rPr>
          <w:rFonts w:cstheme="minorHAnsi"/>
          <w:sz w:val="24"/>
        </w:rPr>
        <w:t xml:space="preserve"> </w:t>
      </w:r>
      <w:r w:rsidR="00D6749A">
        <w:rPr>
          <w:rFonts w:cstheme="minorHAnsi"/>
          <w:sz w:val="24"/>
        </w:rPr>
        <w:t xml:space="preserve">caused </w:t>
      </w:r>
      <w:r w:rsidR="00D6749A" w:rsidRPr="00D6749A">
        <w:rPr>
          <w:rFonts w:cstheme="minorHAnsi"/>
          <w:sz w:val="24"/>
        </w:rPr>
        <w:t xml:space="preserve">by </w:t>
      </w:r>
      <w:r w:rsidR="00D6749A">
        <w:rPr>
          <w:rFonts w:cstheme="minorHAnsi"/>
          <w:sz w:val="24"/>
        </w:rPr>
        <w:t>mice free moving.</w:t>
      </w:r>
    </w:p>
    <w:p w14:paraId="48873730" w14:textId="77777777" w:rsidR="004B3F96" w:rsidRPr="00244919" w:rsidRDefault="004B3F96">
      <w:pPr>
        <w:rPr>
          <w:rFonts w:cstheme="minorHAnsi"/>
          <w:sz w:val="24"/>
        </w:rPr>
      </w:pPr>
    </w:p>
    <w:p w14:paraId="065CFDBD" w14:textId="77777777" w:rsidR="00834D9B" w:rsidRPr="00E9523D" w:rsidRDefault="0025740D">
      <w:pPr>
        <w:rPr>
          <w:rFonts w:cstheme="minorHAnsi"/>
          <w:sz w:val="24"/>
        </w:rPr>
      </w:pPr>
      <w:r w:rsidRPr="00E9523D">
        <w:rPr>
          <w:rFonts w:cstheme="minorHAnsi"/>
          <w:sz w:val="24"/>
        </w:rPr>
        <w:t xml:space="preserve">We tried our best to improve the manuscript and made some changes in the manuscript. </w:t>
      </w:r>
    </w:p>
    <w:p w14:paraId="387EF235" w14:textId="77777777" w:rsidR="00834D9B" w:rsidRPr="00E9523D" w:rsidRDefault="0025740D">
      <w:pPr>
        <w:rPr>
          <w:rFonts w:cstheme="minorHAnsi"/>
          <w:sz w:val="24"/>
        </w:rPr>
      </w:pPr>
      <w:r w:rsidRPr="00E9523D">
        <w:rPr>
          <w:rFonts w:cstheme="minorHAnsi"/>
          <w:sz w:val="24"/>
        </w:rPr>
        <w:t>We appreciate for Editors/Reviewers’ warm work earnestly, and hope that the correction will meet with approval.</w:t>
      </w:r>
    </w:p>
    <w:p w14:paraId="791EBE15" w14:textId="77777777" w:rsidR="00834D9B" w:rsidRPr="00E9523D" w:rsidRDefault="0025740D">
      <w:pPr>
        <w:rPr>
          <w:rFonts w:cstheme="minorHAnsi"/>
          <w:sz w:val="24"/>
        </w:rPr>
      </w:pPr>
      <w:r w:rsidRPr="00E9523D">
        <w:rPr>
          <w:rFonts w:cstheme="minorHAnsi"/>
          <w:sz w:val="24"/>
        </w:rPr>
        <w:t>Once again, we deeply appreciated for these comments. Thank you very much for your comments and suggestions.</w:t>
      </w:r>
    </w:p>
    <w:p w14:paraId="2B6F1BE0" w14:textId="77777777" w:rsidR="00834D9B" w:rsidRPr="00E9523D" w:rsidRDefault="00834D9B">
      <w:pPr>
        <w:rPr>
          <w:rFonts w:cstheme="minorHAnsi"/>
          <w:sz w:val="24"/>
        </w:rPr>
      </w:pPr>
    </w:p>
    <w:p w14:paraId="608D17BF" w14:textId="77777777" w:rsidR="00834D9B" w:rsidRPr="00E9523D" w:rsidRDefault="00834D9B">
      <w:pPr>
        <w:rPr>
          <w:rFonts w:cstheme="minorHAnsi"/>
          <w:sz w:val="24"/>
        </w:rPr>
      </w:pPr>
    </w:p>
    <w:sectPr w:rsidR="00834D9B" w:rsidRPr="00E95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AA45" w14:textId="77777777" w:rsidR="00793DE2" w:rsidRDefault="00793DE2" w:rsidP="004B3F96">
      <w:r>
        <w:separator/>
      </w:r>
    </w:p>
  </w:endnote>
  <w:endnote w:type="continuationSeparator" w:id="0">
    <w:p w14:paraId="21B1FF70" w14:textId="77777777" w:rsidR="00793DE2" w:rsidRDefault="00793DE2" w:rsidP="004B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Unicode MS">
    <w:altName w:val="Lingoes Unicode"/>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AEFD" w14:textId="77777777" w:rsidR="00793DE2" w:rsidRDefault="00793DE2" w:rsidP="004B3F96">
      <w:r>
        <w:separator/>
      </w:r>
    </w:p>
  </w:footnote>
  <w:footnote w:type="continuationSeparator" w:id="0">
    <w:p w14:paraId="77C56DD7" w14:textId="77777777" w:rsidR="00793DE2" w:rsidRDefault="00793DE2" w:rsidP="004B3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NzcyNDcwN7AwtjRV0lEKTi0uzszPAykwqwUAXAjI4SwAAAA="/>
  </w:docVars>
  <w:rsids>
    <w:rsidRoot w:val="62975724"/>
    <w:rsid w:val="000A6FB1"/>
    <w:rsid w:val="001253BE"/>
    <w:rsid w:val="00152CAF"/>
    <w:rsid w:val="001759FE"/>
    <w:rsid w:val="00190C57"/>
    <w:rsid w:val="00244919"/>
    <w:rsid w:val="0025740D"/>
    <w:rsid w:val="002828BC"/>
    <w:rsid w:val="002F52D7"/>
    <w:rsid w:val="003130ED"/>
    <w:rsid w:val="0034006D"/>
    <w:rsid w:val="003479E0"/>
    <w:rsid w:val="0045096A"/>
    <w:rsid w:val="0045793A"/>
    <w:rsid w:val="004B3F96"/>
    <w:rsid w:val="005649ED"/>
    <w:rsid w:val="005A6880"/>
    <w:rsid w:val="005F367B"/>
    <w:rsid w:val="00713C46"/>
    <w:rsid w:val="0076078F"/>
    <w:rsid w:val="00793DE2"/>
    <w:rsid w:val="007C6105"/>
    <w:rsid w:val="008141E4"/>
    <w:rsid w:val="00834D9B"/>
    <w:rsid w:val="00840654"/>
    <w:rsid w:val="0088645E"/>
    <w:rsid w:val="00887371"/>
    <w:rsid w:val="008D3F5A"/>
    <w:rsid w:val="00AA5F6F"/>
    <w:rsid w:val="00B82325"/>
    <w:rsid w:val="00BD6012"/>
    <w:rsid w:val="00C80B13"/>
    <w:rsid w:val="00CA61E4"/>
    <w:rsid w:val="00D626E8"/>
    <w:rsid w:val="00D6749A"/>
    <w:rsid w:val="00D75B54"/>
    <w:rsid w:val="00E54F88"/>
    <w:rsid w:val="00E735A5"/>
    <w:rsid w:val="00E9523D"/>
    <w:rsid w:val="00EE7024"/>
    <w:rsid w:val="00F37BC6"/>
    <w:rsid w:val="00FD2188"/>
    <w:rsid w:val="02655A2E"/>
    <w:rsid w:val="5C713C51"/>
    <w:rsid w:val="62975724"/>
    <w:rsid w:val="7B2E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5841A"/>
  <w15:docId w15:val="{E44BE14C-51E6-4C62-9162-F5443174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35A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3F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B3F96"/>
    <w:rPr>
      <w:rFonts w:asciiTheme="minorHAnsi" w:eastAsiaTheme="minorEastAsia" w:hAnsiTheme="minorHAnsi" w:cstheme="minorBidi"/>
      <w:kern w:val="2"/>
      <w:sz w:val="18"/>
      <w:szCs w:val="18"/>
    </w:rPr>
  </w:style>
  <w:style w:type="paragraph" w:styleId="a5">
    <w:name w:val="footer"/>
    <w:basedOn w:val="a"/>
    <w:link w:val="a6"/>
    <w:rsid w:val="004B3F96"/>
    <w:pPr>
      <w:tabs>
        <w:tab w:val="center" w:pos="4153"/>
        <w:tab w:val="right" w:pos="8306"/>
      </w:tabs>
      <w:snapToGrid w:val="0"/>
      <w:jc w:val="left"/>
    </w:pPr>
    <w:rPr>
      <w:sz w:val="18"/>
      <w:szCs w:val="18"/>
    </w:rPr>
  </w:style>
  <w:style w:type="character" w:customStyle="1" w:styleId="a6">
    <w:name w:val="页脚 字符"/>
    <w:basedOn w:val="a0"/>
    <w:link w:val="a5"/>
    <w:rsid w:val="004B3F96"/>
    <w:rPr>
      <w:rFonts w:asciiTheme="minorHAnsi" w:eastAsiaTheme="minorEastAsia" w:hAnsiTheme="minorHAnsi" w:cstheme="minorBidi"/>
      <w:kern w:val="2"/>
      <w:sz w:val="18"/>
      <w:szCs w:val="18"/>
    </w:rPr>
  </w:style>
  <w:style w:type="paragraph" w:styleId="a7">
    <w:name w:val="Balloon Text"/>
    <w:basedOn w:val="a"/>
    <w:link w:val="a8"/>
    <w:rsid w:val="004B3F96"/>
    <w:rPr>
      <w:sz w:val="18"/>
      <w:szCs w:val="18"/>
    </w:rPr>
  </w:style>
  <w:style w:type="character" w:customStyle="1" w:styleId="a8">
    <w:name w:val="批注框文本 字符"/>
    <w:basedOn w:val="a0"/>
    <w:link w:val="a7"/>
    <w:rsid w:val="004B3F9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 not</dc:creator>
  <cp:lastModifiedBy>DELL</cp:lastModifiedBy>
  <cp:revision>22</cp:revision>
  <dcterms:created xsi:type="dcterms:W3CDTF">2020-03-06T10:01:00Z</dcterms:created>
  <dcterms:modified xsi:type="dcterms:W3CDTF">2021-08-04T18:01:00Z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