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CEA94" w14:textId="439F097D" w:rsidR="007E0CB2" w:rsidRPr="000D401E" w:rsidRDefault="000D401E" w:rsidP="000243CA">
      <w:pPr>
        <w:rPr>
          <w:rFonts w:ascii="Helvetica" w:hAnsi="Helvetica" w:cs="Helvetica"/>
          <w:b/>
          <w:bCs/>
          <w:szCs w:val="21"/>
        </w:rPr>
      </w:pPr>
      <w:r>
        <w:rPr>
          <w:rStyle w:val="Strong"/>
          <w:rFonts w:ascii="Helvetica" w:hAnsi="Helvetica" w:cs="Helvetica"/>
          <w:szCs w:val="21"/>
        </w:rPr>
        <w:t xml:space="preserve">Response to </w:t>
      </w:r>
      <w:r w:rsidR="003F2F69" w:rsidRPr="000D401E">
        <w:rPr>
          <w:rStyle w:val="Strong"/>
          <w:rFonts w:ascii="Helvetica" w:hAnsi="Helvetica" w:cs="Helvetica"/>
          <w:szCs w:val="21"/>
        </w:rPr>
        <w:t>Editorial comments:</w:t>
      </w:r>
    </w:p>
    <w:p w14:paraId="21D4D859" w14:textId="77777777" w:rsidR="000F046F" w:rsidRDefault="000F046F" w:rsidP="000243CA">
      <w:pPr>
        <w:rPr>
          <w:rFonts w:ascii="Helvetica" w:hAnsi="Helvetica" w:cs="Helvetica"/>
          <w:b/>
          <w:bCs/>
          <w:color w:val="000000"/>
          <w:szCs w:val="21"/>
        </w:rPr>
      </w:pPr>
    </w:p>
    <w:p w14:paraId="05F6FA69" w14:textId="5085387C" w:rsidR="00C77044" w:rsidRDefault="00C77044" w:rsidP="000243CA">
      <w:pPr>
        <w:rPr>
          <w:rFonts w:ascii="Helvetica" w:hAnsi="Helvetica" w:cs="Helvetica"/>
          <w:b/>
          <w:bCs/>
          <w:color w:val="000000"/>
          <w:szCs w:val="21"/>
        </w:rPr>
      </w:pPr>
      <w:r w:rsidRPr="00C77044">
        <w:rPr>
          <w:rFonts w:ascii="Helvetica" w:hAnsi="Helvetica" w:cs="Helvetica"/>
          <w:b/>
          <w:bCs/>
          <w:color w:val="000000"/>
          <w:szCs w:val="21"/>
        </w:rPr>
        <w:t>Q1)</w:t>
      </w:r>
      <w:r w:rsidR="003F2F69" w:rsidRPr="001F2C43">
        <w:rPr>
          <w:rFonts w:ascii="Helvetica" w:hAnsi="Helvetica" w:cs="Helvetica"/>
          <w:b/>
          <w:bCs/>
          <w:color w:val="000000"/>
          <w:szCs w:val="21"/>
        </w:rPr>
        <w:t xml:space="preserve">. Please take this opportunity to thoroughly proofread the manuscript to ensure </w:t>
      </w:r>
      <w:r w:rsidR="003F2F69" w:rsidRPr="00AD5423">
        <w:rPr>
          <w:rFonts w:ascii="Helvetica" w:hAnsi="Helvetica" w:cs="Helvetica"/>
          <w:b/>
          <w:bCs/>
          <w:color w:val="000000"/>
          <w:szCs w:val="21"/>
        </w:rPr>
        <w:t>that there are no spelling or grammar issues. Please define all abbreviations at first use.</w:t>
      </w:r>
    </w:p>
    <w:p w14:paraId="3AA588F5" w14:textId="4F89E8CF" w:rsidR="00C77044" w:rsidRPr="003E5883" w:rsidRDefault="005E1D19" w:rsidP="000243CA">
      <w:pPr>
        <w:rPr>
          <w:rFonts w:ascii="Helvetica" w:hAnsi="Helvetica" w:cs="Helvetica"/>
          <w:color w:val="000000"/>
          <w:szCs w:val="21"/>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7730FC" w:rsidRPr="007730FC">
        <w:rPr>
          <w:rFonts w:ascii="Helvetica" w:eastAsia="SimSun" w:hAnsi="Helvetica" w:cs="Helvetica"/>
          <w:color w:val="000000"/>
          <w:kern w:val="0"/>
          <w:szCs w:val="21"/>
        </w:rPr>
        <w:t xml:space="preserve"> Thanks for the comment.</w:t>
      </w:r>
      <w:r w:rsidR="007730FC" w:rsidRPr="007730FC">
        <w:t xml:space="preserve"> </w:t>
      </w:r>
      <w:r w:rsidR="007730FC" w:rsidRPr="007730FC">
        <w:rPr>
          <w:rFonts w:ascii="Helvetica" w:eastAsia="SimSun" w:hAnsi="Helvetica" w:cs="Helvetica"/>
          <w:color w:val="000000"/>
          <w:kern w:val="0"/>
          <w:szCs w:val="21"/>
        </w:rPr>
        <w:t xml:space="preserve">We have defined all abbreviations </w:t>
      </w:r>
      <w:r w:rsidR="00231F2E">
        <w:rPr>
          <w:rFonts w:ascii="Helvetica" w:eastAsia="SimSun" w:hAnsi="Helvetica" w:cs="Helvetica"/>
          <w:color w:val="000000"/>
          <w:kern w:val="0"/>
          <w:szCs w:val="21"/>
        </w:rPr>
        <w:t>at</w:t>
      </w:r>
      <w:r w:rsidR="007730FC" w:rsidRPr="007730FC">
        <w:rPr>
          <w:rFonts w:ascii="Helvetica" w:eastAsia="SimSun" w:hAnsi="Helvetica" w:cs="Helvetica"/>
          <w:color w:val="000000"/>
          <w:kern w:val="0"/>
          <w:szCs w:val="21"/>
        </w:rPr>
        <w:t xml:space="preserve"> first use</w:t>
      </w:r>
      <w:r w:rsidR="003E5883">
        <w:rPr>
          <w:rFonts w:ascii="Helvetica" w:eastAsia="SimSun" w:hAnsi="Helvetica" w:cs="Helvetica"/>
          <w:color w:val="000000"/>
          <w:kern w:val="0"/>
          <w:szCs w:val="21"/>
        </w:rPr>
        <w:t xml:space="preserve">, and asked for </w:t>
      </w:r>
      <w:r w:rsidR="003E5883" w:rsidRPr="003E5883">
        <w:rPr>
          <w:rStyle w:val="Strong"/>
          <w:rFonts w:ascii="Helvetica" w:hAnsi="Helvetica" w:cs="Helvetica"/>
          <w:b w:val="0"/>
          <w:bCs w:val="0"/>
          <w:color w:val="000000"/>
          <w:szCs w:val="21"/>
        </w:rPr>
        <w:t>professional copy-editing services</w:t>
      </w:r>
      <w:r w:rsidR="00D43454">
        <w:rPr>
          <w:rStyle w:val="Strong"/>
          <w:rFonts w:ascii="Helvetica" w:hAnsi="Helvetica" w:cs="Helvetica"/>
          <w:b w:val="0"/>
          <w:bCs w:val="0"/>
          <w:color w:val="000000"/>
          <w:szCs w:val="21"/>
        </w:rPr>
        <w:t xml:space="preserve"> </w:t>
      </w:r>
      <w:r w:rsidR="00D43454">
        <w:rPr>
          <w:rStyle w:val="Strong"/>
          <w:rFonts w:ascii="Helvetica" w:hAnsi="Helvetica" w:cs="Helvetica" w:hint="eastAsia"/>
          <w:b w:val="0"/>
          <w:bCs w:val="0"/>
          <w:color w:val="000000"/>
          <w:szCs w:val="21"/>
        </w:rPr>
        <w:t>t</w:t>
      </w:r>
      <w:r w:rsidR="00D43454">
        <w:rPr>
          <w:rStyle w:val="Strong"/>
          <w:rFonts w:ascii="Helvetica" w:hAnsi="Helvetica" w:cs="Helvetica"/>
          <w:b w:val="0"/>
          <w:bCs w:val="0"/>
          <w:color w:val="000000"/>
          <w:szCs w:val="21"/>
        </w:rPr>
        <w:t xml:space="preserve">o correct </w:t>
      </w:r>
      <w:r w:rsidR="00D43454" w:rsidRPr="00D43454">
        <w:rPr>
          <w:rStyle w:val="Strong"/>
          <w:rFonts w:ascii="Helvetica" w:hAnsi="Helvetica" w:cs="Helvetica"/>
          <w:b w:val="0"/>
          <w:bCs w:val="0"/>
          <w:color w:val="000000"/>
          <w:szCs w:val="21"/>
        </w:rPr>
        <w:t>spelling or grammar issues</w:t>
      </w:r>
      <w:r w:rsidR="003E5883" w:rsidRPr="003E5883">
        <w:rPr>
          <w:rStyle w:val="Strong"/>
          <w:rFonts w:ascii="Helvetica" w:hAnsi="Helvetica" w:cs="Helvetica"/>
          <w:b w:val="0"/>
          <w:bCs w:val="0"/>
          <w:color w:val="000000"/>
          <w:szCs w:val="21"/>
        </w:rPr>
        <w:t>.</w:t>
      </w:r>
    </w:p>
    <w:p w14:paraId="30A110C8" w14:textId="77777777" w:rsidR="003E5883" w:rsidRPr="004F56E1" w:rsidRDefault="003E5883" w:rsidP="000243CA">
      <w:pPr>
        <w:rPr>
          <w:rFonts w:ascii="Helvetica" w:hAnsi="Helvetica" w:cs="Helvetica"/>
          <w:b/>
          <w:bCs/>
          <w:color w:val="000000"/>
          <w:szCs w:val="21"/>
        </w:rPr>
      </w:pPr>
    </w:p>
    <w:p w14:paraId="381E003D" w14:textId="772B2B69" w:rsidR="00C77044" w:rsidRDefault="00C77044" w:rsidP="000243CA">
      <w:pPr>
        <w:rPr>
          <w:rFonts w:ascii="Helvetica" w:hAnsi="Helvetica" w:cs="Helvetica"/>
          <w:b/>
          <w:bCs/>
          <w:color w:val="000000"/>
          <w:szCs w:val="21"/>
        </w:rPr>
      </w:pPr>
      <w:r w:rsidRPr="00AD5423">
        <w:rPr>
          <w:rFonts w:ascii="Helvetica" w:hAnsi="Helvetica" w:cs="Helvetica"/>
          <w:b/>
          <w:bCs/>
          <w:color w:val="000000"/>
          <w:szCs w:val="21"/>
        </w:rPr>
        <w:t>Q2)</w:t>
      </w:r>
      <w:r w:rsidR="003F2F69" w:rsidRPr="00AD5423">
        <w:rPr>
          <w:rFonts w:ascii="Helvetica" w:hAnsi="Helvetica" w:cs="Helvetica"/>
          <w:b/>
          <w:bCs/>
          <w:color w:val="000000"/>
          <w:szCs w:val="21"/>
        </w:rPr>
        <w:t>. Please reduce the word count of the “short abstract” or SUMMARY to be 10-50 words.</w:t>
      </w:r>
    </w:p>
    <w:p w14:paraId="6C742A59" w14:textId="706E3A6E" w:rsidR="00C77044" w:rsidRDefault="005E1D19" w:rsidP="000243CA">
      <w:pPr>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6B399F" w:rsidRPr="006B399F">
        <w:rPr>
          <w:rFonts w:ascii="Helvetica" w:eastAsia="SimSun" w:hAnsi="Helvetica" w:cs="Helvetica"/>
          <w:color w:val="000000"/>
          <w:kern w:val="0"/>
          <w:szCs w:val="21"/>
        </w:rPr>
        <w:t xml:space="preserve"> As suggested,</w:t>
      </w:r>
      <w:r w:rsidR="006B399F">
        <w:rPr>
          <w:rFonts w:ascii="Helvetica" w:eastAsia="SimSun" w:hAnsi="Helvetica" w:cs="Helvetica"/>
          <w:color w:val="000000"/>
          <w:kern w:val="0"/>
          <w:szCs w:val="21"/>
        </w:rPr>
        <w:t xml:space="preserve"> </w:t>
      </w:r>
      <w:r w:rsidR="006B399F" w:rsidRPr="006B399F">
        <w:rPr>
          <w:rFonts w:ascii="Helvetica" w:eastAsia="SimSun" w:hAnsi="Helvetica" w:cs="Helvetica"/>
          <w:color w:val="000000"/>
          <w:kern w:val="0"/>
          <w:szCs w:val="21"/>
        </w:rPr>
        <w:t>the word count of the “short abstract”</w:t>
      </w:r>
      <w:r w:rsidR="006B399F">
        <w:rPr>
          <w:rFonts w:ascii="Helvetica" w:eastAsia="SimSun" w:hAnsi="Helvetica" w:cs="Helvetica"/>
          <w:color w:val="000000"/>
          <w:kern w:val="0"/>
          <w:szCs w:val="21"/>
        </w:rPr>
        <w:t xml:space="preserve"> </w:t>
      </w:r>
      <w:r w:rsidR="00B14AC1">
        <w:rPr>
          <w:rFonts w:ascii="Helvetica" w:eastAsia="SimSun" w:hAnsi="Helvetica" w:cs="Helvetica"/>
          <w:color w:val="000000"/>
          <w:kern w:val="0"/>
          <w:szCs w:val="21"/>
        </w:rPr>
        <w:t>was</w:t>
      </w:r>
      <w:r w:rsidR="006B399F" w:rsidRPr="006B399F">
        <w:rPr>
          <w:rFonts w:ascii="Helvetica" w:eastAsia="SimSun" w:hAnsi="Helvetica" w:cs="Helvetica"/>
          <w:color w:val="000000"/>
          <w:kern w:val="0"/>
          <w:szCs w:val="21"/>
        </w:rPr>
        <w:t xml:space="preserve"> reduced to 3</w:t>
      </w:r>
      <w:r w:rsidR="003E5883">
        <w:rPr>
          <w:rFonts w:ascii="Helvetica" w:eastAsia="SimSun" w:hAnsi="Helvetica" w:cs="Helvetica"/>
          <w:color w:val="000000"/>
          <w:kern w:val="0"/>
          <w:szCs w:val="21"/>
        </w:rPr>
        <w:t>8</w:t>
      </w:r>
      <w:r w:rsidR="006B399F" w:rsidRPr="006B399F">
        <w:rPr>
          <w:rFonts w:ascii="Helvetica" w:eastAsia="SimSun" w:hAnsi="Helvetica" w:cs="Helvetica"/>
          <w:color w:val="000000"/>
          <w:kern w:val="0"/>
          <w:szCs w:val="21"/>
        </w:rPr>
        <w:t xml:space="preserve"> words</w:t>
      </w:r>
      <w:r w:rsidR="008F0DF0">
        <w:rPr>
          <w:rFonts w:ascii="Helvetica" w:eastAsia="SimSun" w:hAnsi="Helvetica" w:cs="Helvetica"/>
          <w:color w:val="000000"/>
          <w:kern w:val="0"/>
          <w:szCs w:val="21"/>
        </w:rPr>
        <w:t xml:space="preserve"> (underlined, lines </w:t>
      </w:r>
      <w:r w:rsidR="001122BE">
        <w:rPr>
          <w:rFonts w:ascii="Helvetica" w:eastAsia="SimSun" w:hAnsi="Helvetica" w:cs="Helvetica"/>
          <w:color w:val="000000"/>
          <w:kern w:val="0"/>
          <w:szCs w:val="21"/>
        </w:rPr>
        <w:t>31</w:t>
      </w:r>
      <w:r w:rsidR="008F0DF0">
        <w:rPr>
          <w:rFonts w:ascii="Helvetica" w:eastAsia="SimSun" w:hAnsi="Helvetica" w:cs="Helvetica"/>
          <w:color w:val="000000"/>
          <w:kern w:val="0"/>
          <w:szCs w:val="21"/>
        </w:rPr>
        <w:t>-3</w:t>
      </w:r>
      <w:r w:rsidR="001122BE">
        <w:rPr>
          <w:rFonts w:ascii="Helvetica" w:eastAsia="SimSun" w:hAnsi="Helvetica" w:cs="Helvetica"/>
          <w:color w:val="000000"/>
          <w:kern w:val="0"/>
          <w:szCs w:val="21"/>
        </w:rPr>
        <w:t>4</w:t>
      </w:r>
      <w:r w:rsidR="008F0DF0">
        <w:rPr>
          <w:rFonts w:ascii="Helvetica" w:eastAsia="SimSun" w:hAnsi="Helvetica" w:cs="Helvetica"/>
          <w:color w:val="000000"/>
          <w:kern w:val="0"/>
          <w:szCs w:val="21"/>
        </w:rPr>
        <w:t>)</w:t>
      </w:r>
      <w:r w:rsidR="006B399F">
        <w:rPr>
          <w:rFonts w:ascii="Helvetica" w:eastAsia="SimSun" w:hAnsi="Helvetica" w:cs="Helvetica"/>
          <w:color w:val="000000"/>
          <w:kern w:val="0"/>
          <w:szCs w:val="21"/>
        </w:rPr>
        <w:t>.</w:t>
      </w:r>
    </w:p>
    <w:p w14:paraId="5E6379C1" w14:textId="77777777" w:rsidR="005E1D19" w:rsidRDefault="005E1D19" w:rsidP="000243CA">
      <w:pPr>
        <w:rPr>
          <w:rFonts w:ascii="Helvetica" w:hAnsi="Helvetica" w:cs="Helvetica"/>
          <w:b/>
          <w:bCs/>
          <w:color w:val="000000"/>
          <w:szCs w:val="21"/>
        </w:rPr>
      </w:pPr>
    </w:p>
    <w:p w14:paraId="2228A75F" w14:textId="77777777" w:rsidR="00C77044" w:rsidRDefault="00C77044" w:rsidP="000243CA">
      <w:pPr>
        <w:rPr>
          <w:rFonts w:ascii="Helvetica" w:hAnsi="Helvetica" w:cs="Helvetica"/>
          <w:b/>
          <w:bCs/>
          <w:color w:val="000000"/>
          <w:szCs w:val="21"/>
        </w:rPr>
      </w:pPr>
      <w:r w:rsidRPr="00C77044">
        <w:rPr>
          <w:rFonts w:ascii="Helvetica" w:hAnsi="Helvetica" w:cs="Helvetica"/>
          <w:b/>
          <w:bCs/>
          <w:color w:val="000000"/>
          <w:szCs w:val="21"/>
        </w:rPr>
        <w:t>Q</w:t>
      </w:r>
      <w:r>
        <w:rPr>
          <w:rFonts w:ascii="Helvetica" w:hAnsi="Helvetica" w:cs="Helvetica"/>
          <w:b/>
          <w:bCs/>
          <w:color w:val="000000"/>
          <w:szCs w:val="21"/>
        </w:rPr>
        <w:t>3</w:t>
      </w:r>
      <w:r w:rsidRPr="00C77044">
        <w:rPr>
          <w:rFonts w:ascii="Helvetica" w:hAnsi="Helvetica" w:cs="Helvetica"/>
          <w:b/>
          <w:bCs/>
          <w:color w:val="000000"/>
          <w:szCs w:val="21"/>
        </w:rPr>
        <w:t>)</w:t>
      </w:r>
      <w:r w:rsidR="003F2F69" w:rsidRPr="001F2C43">
        <w:rPr>
          <w:rFonts w:ascii="Helvetica" w:hAnsi="Helvetica" w:cs="Helvetica"/>
          <w:b/>
          <w:bCs/>
          <w:color w:val="000000"/>
          <w:szCs w:val="21"/>
        </w:rPr>
        <w:t>. Please revise the</w:t>
      </w:r>
      <w:bookmarkStart w:id="0" w:name="OLE_LINK2"/>
      <w:r w:rsidR="003F2F69" w:rsidRPr="001F2C43">
        <w:rPr>
          <w:rFonts w:ascii="Helvetica" w:hAnsi="Helvetica" w:cs="Helvetica"/>
          <w:b/>
          <w:bCs/>
          <w:color w:val="000000"/>
          <w:szCs w:val="21"/>
        </w:rPr>
        <w:t xml:space="preserve"> following lines</w:t>
      </w:r>
      <w:bookmarkEnd w:id="0"/>
      <w:r w:rsidR="003F2F69" w:rsidRPr="001F2C43">
        <w:rPr>
          <w:rFonts w:ascii="Helvetica" w:hAnsi="Helvetica" w:cs="Helvetica"/>
          <w:b/>
          <w:bCs/>
          <w:color w:val="000000"/>
          <w:szCs w:val="21"/>
        </w:rPr>
        <w:t xml:space="preserve"> to avoid overlap with previously published </w:t>
      </w:r>
      <w:r w:rsidR="003F2F69" w:rsidRPr="00AD5423">
        <w:rPr>
          <w:rFonts w:ascii="Helvetica" w:hAnsi="Helvetica" w:cs="Helvetica"/>
          <w:b/>
          <w:bCs/>
          <w:color w:val="000000"/>
          <w:szCs w:val="21"/>
        </w:rPr>
        <w:t>work: 121-122, 124, 130-134, 181-183, 213.</w:t>
      </w:r>
    </w:p>
    <w:p w14:paraId="63D394C0" w14:textId="41EFE276" w:rsidR="00C77044" w:rsidRPr="00AC0AF2" w:rsidRDefault="005E1D19" w:rsidP="000243CA">
      <w:pPr>
        <w:rPr>
          <w:rFonts w:ascii="Helvetica" w:eastAsia="SimSun" w:hAnsi="Helvetica" w:cs="Helvetica"/>
          <w:color w:val="000000"/>
          <w:kern w:val="0"/>
          <w:szCs w:val="21"/>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AC0AF2" w:rsidRPr="00AC0AF2">
        <w:rPr>
          <w:rFonts w:ascii="Helvetica" w:eastAsia="SimSun" w:hAnsi="Helvetica" w:cs="Helvetica"/>
          <w:color w:val="000000"/>
          <w:kern w:val="0"/>
          <w:szCs w:val="21"/>
        </w:rPr>
        <w:t xml:space="preserve"> Thanks for the suggestions.</w:t>
      </w:r>
      <w:r w:rsidR="000708EA" w:rsidRPr="000708EA">
        <w:t xml:space="preserve"> </w:t>
      </w:r>
      <w:r w:rsidR="000708EA" w:rsidRPr="000708EA">
        <w:rPr>
          <w:rFonts w:ascii="Helvetica" w:eastAsia="SimSun" w:hAnsi="Helvetica" w:cs="Helvetica"/>
          <w:color w:val="000000"/>
          <w:kern w:val="0"/>
          <w:szCs w:val="21"/>
        </w:rPr>
        <w:t xml:space="preserve">We have revised the </w:t>
      </w:r>
      <w:r w:rsidR="00DA12B8">
        <w:rPr>
          <w:rFonts w:ascii="Helvetica" w:eastAsia="SimSun" w:hAnsi="Helvetica" w:cs="Helvetica"/>
          <w:color w:val="000000"/>
          <w:kern w:val="0"/>
          <w:szCs w:val="21"/>
        </w:rPr>
        <w:t xml:space="preserve">indicated </w:t>
      </w:r>
      <w:r w:rsidR="000708EA" w:rsidRPr="000708EA">
        <w:rPr>
          <w:rFonts w:ascii="Helvetica" w:eastAsia="SimSun" w:hAnsi="Helvetica" w:cs="Helvetica"/>
          <w:color w:val="000000"/>
          <w:kern w:val="0"/>
          <w:szCs w:val="21"/>
        </w:rPr>
        <w:t>lines</w:t>
      </w:r>
      <w:r w:rsidR="00DA12B8">
        <w:rPr>
          <w:rFonts w:ascii="Helvetica" w:eastAsia="SimSun" w:hAnsi="Helvetica" w:cs="Helvetica"/>
          <w:color w:val="000000"/>
          <w:kern w:val="0"/>
          <w:szCs w:val="21"/>
        </w:rPr>
        <w:t>.</w:t>
      </w:r>
    </w:p>
    <w:p w14:paraId="5CACA328" w14:textId="77777777" w:rsidR="005E1D19" w:rsidRDefault="005E1D19" w:rsidP="000243CA">
      <w:pPr>
        <w:rPr>
          <w:rFonts w:ascii="Helvetica" w:hAnsi="Helvetica" w:cs="Helvetica"/>
          <w:b/>
          <w:bCs/>
          <w:color w:val="000000"/>
          <w:szCs w:val="21"/>
        </w:rPr>
      </w:pPr>
    </w:p>
    <w:p w14:paraId="412C6CDC" w14:textId="77777777" w:rsidR="00C77044" w:rsidRDefault="00C77044" w:rsidP="000243CA">
      <w:pPr>
        <w:rPr>
          <w:rFonts w:ascii="Helvetica" w:hAnsi="Helvetica" w:cs="Helvetica"/>
          <w:b/>
          <w:bCs/>
          <w:color w:val="000000"/>
          <w:szCs w:val="21"/>
        </w:rPr>
      </w:pPr>
      <w:r w:rsidRPr="00AD5423">
        <w:rPr>
          <w:rFonts w:ascii="Helvetica" w:hAnsi="Helvetica" w:cs="Helvetica"/>
          <w:b/>
          <w:bCs/>
          <w:color w:val="000000"/>
          <w:szCs w:val="21"/>
        </w:rPr>
        <w:t>Q4)</w:t>
      </w:r>
      <w:r w:rsidR="003F2F69" w:rsidRPr="00AD5423">
        <w:rPr>
          <w:rFonts w:ascii="Helvetica" w:hAnsi="Helvetica" w:cs="Helvetica"/>
          <w:b/>
          <w:bCs/>
          <w:color w:val="000000"/>
          <w:szCs w:val="21"/>
        </w:rPr>
        <w:t xml:space="preserve">. Please revise the text, especially in the protocol, to avoid </w:t>
      </w:r>
      <w:bookmarkStart w:id="1" w:name="_Hlk85635232"/>
      <w:r w:rsidR="003F2F69" w:rsidRPr="00AD5423">
        <w:rPr>
          <w:rFonts w:ascii="Helvetica" w:hAnsi="Helvetica" w:cs="Helvetica"/>
          <w:b/>
          <w:bCs/>
          <w:color w:val="000000"/>
          <w:szCs w:val="21"/>
        </w:rPr>
        <w:t>the use of any personal pronouns</w:t>
      </w:r>
      <w:bookmarkEnd w:id="1"/>
      <w:r w:rsidR="003F2F69" w:rsidRPr="00AD5423">
        <w:rPr>
          <w:rFonts w:ascii="Helvetica" w:hAnsi="Helvetica" w:cs="Helvetica"/>
          <w:b/>
          <w:bCs/>
          <w:color w:val="000000"/>
          <w:szCs w:val="21"/>
        </w:rPr>
        <w:t xml:space="preserve"> (e.g., "we", "you", "our" etc.).</w:t>
      </w:r>
    </w:p>
    <w:p w14:paraId="52D96A5D" w14:textId="0CE9FC64" w:rsidR="00C77044" w:rsidRPr="0092431A" w:rsidRDefault="005E1D19" w:rsidP="000243CA">
      <w:pPr>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D77A99" w:rsidRPr="00D77A99">
        <w:rPr>
          <w:rFonts w:ascii="Helvetica" w:eastAsia="SimSun" w:hAnsi="Helvetica" w:cs="Helvetica"/>
          <w:color w:val="000000"/>
          <w:kern w:val="0"/>
          <w:szCs w:val="21"/>
        </w:rPr>
        <w:t xml:space="preserve"> As suggested</w:t>
      </w:r>
      <w:r w:rsidR="00DA12B8">
        <w:rPr>
          <w:rFonts w:ascii="Helvetica" w:eastAsia="SimSun" w:hAnsi="Helvetica" w:cs="Helvetica"/>
          <w:color w:val="000000"/>
          <w:kern w:val="0"/>
          <w:szCs w:val="21"/>
        </w:rPr>
        <w:t xml:space="preserve">, </w:t>
      </w:r>
      <w:r w:rsidR="00E205A8" w:rsidRPr="00E205A8">
        <w:rPr>
          <w:rFonts w:ascii="Helvetica" w:eastAsia="SimSun" w:hAnsi="Helvetica" w:cs="Helvetica"/>
          <w:color w:val="000000"/>
          <w:kern w:val="0"/>
          <w:szCs w:val="21"/>
        </w:rPr>
        <w:t>the use of any personal pronouns</w:t>
      </w:r>
      <w:r w:rsidR="00E205A8">
        <w:rPr>
          <w:rFonts w:ascii="Helvetica" w:eastAsia="SimSun" w:hAnsi="Helvetica" w:cs="Helvetica"/>
          <w:color w:val="000000"/>
          <w:kern w:val="0"/>
          <w:szCs w:val="21"/>
        </w:rPr>
        <w:t xml:space="preserve"> was avoided</w:t>
      </w:r>
      <w:r w:rsidR="00D26965" w:rsidRPr="00D26965">
        <w:rPr>
          <w:rFonts w:ascii="Helvetica" w:eastAsia="SimSun" w:hAnsi="Helvetica" w:cs="Helvetica"/>
          <w:color w:val="000000"/>
          <w:kern w:val="0"/>
          <w:szCs w:val="21"/>
        </w:rPr>
        <w:t xml:space="preserve"> in the </w:t>
      </w:r>
      <w:r w:rsidR="00E205A8">
        <w:rPr>
          <w:rFonts w:ascii="Helvetica" w:eastAsia="SimSun" w:hAnsi="Helvetica" w:cs="Helvetica"/>
          <w:color w:val="000000"/>
          <w:kern w:val="0"/>
          <w:szCs w:val="21"/>
        </w:rPr>
        <w:t xml:space="preserve">revised </w:t>
      </w:r>
      <w:r w:rsidR="00E205A8" w:rsidRPr="0092431A">
        <w:rPr>
          <w:rFonts w:ascii="Helvetica" w:eastAsia="SimSun" w:hAnsi="Helvetica" w:cs="Helvetica"/>
          <w:color w:val="000000"/>
          <w:kern w:val="0"/>
          <w:szCs w:val="21"/>
        </w:rPr>
        <w:t>text</w:t>
      </w:r>
      <w:r w:rsidR="00D26965" w:rsidRPr="0092431A">
        <w:rPr>
          <w:rFonts w:ascii="Helvetica" w:eastAsia="SimSun" w:hAnsi="Helvetica" w:cs="Helvetica"/>
          <w:color w:val="000000"/>
          <w:kern w:val="0"/>
          <w:szCs w:val="21"/>
        </w:rPr>
        <w:t>.</w:t>
      </w:r>
    </w:p>
    <w:p w14:paraId="22F23C28" w14:textId="77777777" w:rsidR="005E1D19" w:rsidRPr="0092431A" w:rsidRDefault="005E1D19" w:rsidP="000243CA">
      <w:pPr>
        <w:rPr>
          <w:rFonts w:ascii="Helvetica" w:hAnsi="Helvetica" w:cs="Helvetica"/>
          <w:b/>
          <w:bCs/>
          <w:color w:val="000000"/>
          <w:szCs w:val="21"/>
        </w:rPr>
      </w:pPr>
    </w:p>
    <w:p w14:paraId="4EE8E1DA" w14:textId="77777777" w:rsidR="00C77044" w:rsidRDefault="00C77044" w:rsidP="000243CA">
      <w:pPr>
        <w:rPr>
          <w:rFonts w:ascii="Helvetica" w:hAnsi="Helvetica" w:cs="Helvetica"/>
          <w:b/>
          <w:bCs/>
          <w:color w:val="000000"/>
          <w:szCs w:val="21"/>
        </w:rPr>
      </w:pPr>
      <w:r w:rsidRPr="0092431A">
        <w:rPr>
          <w:rFonts w:ascii="Helvetica" w:hAnsi="Helvetica" w:cs="Helvetica"/>
          <w:b/>
          <w:bCs/>
          <w:color w:val="000000"/>
          <w:szCs w:val="21"/>
        </w:rPr>
        <w:t>Q5)</w:t>
      </w:r>
      <w:r w:rsidR="003F2F69" w:rsidRPr="0092431A">
        <w:rPr>
          <w:rFonts w:ascii="Helvetica" w:hAnsi="Helvetica" w:cs="Helvetica"/>
          <w:b/>
          <w:bCs/>
          <w:color w:val="000000"/>
          <w:szCs w:val="21"/>
        </w:rPr>
        <w:t>. Please ensure that all text in the protocol section is written in the imperative tense as if telling someone how to do the technique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However, notes should be concise and used sparingly. Please include all safety procedures and use of hoods, etc.</w:t>
      </w:r>
    </w:p>
    <w:p w14:paraId="7F8A3695" w14:textId="0384C7CE" w:rsidR="00C77044" w:rsidRDefault="005E1D19" w:rsidP="000243CA">
      <w:pPr>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8B1F6C" w:rsidRPr="008B1F6C">
        <w:rPr>
          <w:rFonts w:ascii="Helvetica" w:eastAsia="SimSun" w:hAnsi="Helvetica" w:cs="Helvetica"/>
          <w:color w:val="000000"/>
          <w:kern w:val="0"/>
          <w:szCs w:val="21"/>
        </w:rPr>
        <w:t xml:space="preserve"> </w:t>
      </w:r>
      <w:r w:rsidR="008B1F6C" w:rsidRPr="007730FC">
        <w:rPr>
          <w:rFonts w:ascii="Helvetica" w:eastAsia="SimSun" w:hAnsi="Helvetica" w:cs="Helvetica"/>
          <w:color w:val="000000"/>
          <w:kern w:val="0"/>
          <w:szCs w:val="21"/>
        </w:rPr>
        <w:t>Thanks for the comment</w:t>
      </w:r>
      <w:r w:rsidR="008B1F6C">
        <w:rPr>
          <w:rFonts w:ascii="Helvetica" w:eastAsia="SimSun" w:hAnsi="Helvetica" w:cs="Helvetica"/>
          <w:color w:val="000000"/>
          <w:kern w:val="0"/>
          <w:szCs w:val="21"/>
        </w:rPr>
        <w:t>. A</w:t>
      </w:r>
      <w:r w:rsidR="008B1F6C" w:rsidRPr="008B1F6C">
        <w:rPr>
          <w:rFonts w:ascii="Helvetica" w:eastAsia="SimSun" w:hAnsi="Helvetica" w:cs="Helvetica"/>
          <w:color w:val="000000"/>
          <w:kern w:val="0"/>
          <w:szCs w:val="21"/>
        </w:rPr>
        <w:t xml:space="preserve">ll text in the protocol section </w:t>
      </w:r>
      <w:r w:rsidR="001C7DCF">
        <w:rPr>
          <w:rFonts w:ascii="Helvetica" w:eastAsia="SimSun" w:hAnsi="Helvetica" w:cs="Helvetica"/>
          <w:color w:val="000000"/>
          <w:kern w:val="0"/>
          <w:szCs w:val="21"/>
        </w:rPr>
        <w:t>has been</w:t>
      </w:r>
      <w:r w:rsidR="008B1F6C" w:rsidRPr="008B1F6C">
        <w:rPr>
          <w:rFonts w:ascii="Helvetica" w:eastAsia="SimSun" w:hAnsi="Helvetica" w:cs="Helvetica"/>
          <w:color w:val="000000"/>
          <w:kern w:val="0"/>
          <w:szCs w:val="21"/>
        </w:rPr>
        <w:t xml:space="preserve"> </w:t>
      </w:r>
      <w:r w:rsidR="0092431A">
        <w:rPr>
          <w:rFonts w:ascii="Helvetica" w:eastAsia="SimSun" w:hAnsi="Helvetica" w:cs="Helvetica"/>
          <w:color w:val="000000"/>
          <w:kern w:val="0"/>
          <w:szCs w:val="21"/>
        </w:rPr>
        <w:t>described</w:t>
      </w:r>
      <w:r w:rsidR="008B1F6C" w:rsidRPr="008B1F6C">
        <w:rPr>
          <w:rFonts w:ascii="Helvetica" w:eastAsia="SimSun" w:hAnsi="Helvetica" w:cs="Helvetica"/>
          <w:color w:val="000000"/>
          <w:kern w:val="0"/>
          <w:szCs w:val="21"/>
        </w:rPr>
        <w:t xml:space="preserve"> in the imperative tense</w:t>
      </w:r>
      <w:r w:rsidR="002E3B3D">
        <w:rPr>
          <w:rFonts w:ascii="Helvetica" w:eastAsia="SimSun" w:hAnsi="Helvetica" w:cs="Helvetica"/>
          <w:color w:val="000000"/>
          <w:kern w:val="0"/>
          <w:szCs w:val="21"/>
        </w:rPr>
        <w:t xml:space="preserve">. </w:t>
      </w:r>
      <w:r w:rsidR="002E3B3D" w:rsidRPr="002E3B3D">
        <w:rPr>
          <w:rFonts w:ascii="Helvetica" w:eastAsia="SimSun" w:hAnsi="Helvetica" w:cs="Helvetica"/>
          <w:color w:val="000000"/>
          <w:kern w:val="0"/>
          <w:szCs w:val="21"/>
        </w:rPr>
        <w:t xml:space="preserve">We have also </w:t>
      </w:r>
      <w:r w:rsidR="0092431A">
        <w:rPr>
          <w:rFonts w:ascii="Helvetica" w:eastAsia="SimSun" w:hAnsi="Helvetica" w:cs="Helvetica"/>
          <w:color w:val="000000"/>
          <w:kern w:val="0"/>
          <w:szCs w:val="21"/>
        </w:rPr>
        <w:t>included</w:t>
      </w:r>
      <w:r w:rsidR="002E3B3D">
        <w:rPr>
          <w:rFonts w:ascii="Helvetica" w:eastAsia="SimSun" w:hAnsi="Helvetica" w:cs="Helvetica"/>
          <w:color w:val="000000"/>
          <w:kern w:val="0"/>
          <w:szCs w:val="21"/>
        </w:rPr>
        <w:t xml:space="preserve"> </w:t>
      </w:r>
      <w:r w:rsidR="002E3B3D" w:rsidRPr="002E3B3D">
        <w:rPr>
          <w:rFonts w:ascii="Helvetica" w:eastAsia="SimSun" w:hAnsi="Helvetica" w:cs="Helvetica"/>
          <w:color w:val="000000"/>
          <w:kern w:val="0"/>
          <w:szCs w:val="21"/>
        </w:rPr>
        <w:t>all safety procedures.</w:t>
      </w:r>
    </w:p>
    <w:p w14:paraId="468D3C26" w14:textId="77777777" w:rsidR="005E1D19" w:rsidRDefault="005E1D19" w:rsidP="000243CA">
      <w:pPr>
        <w:rPr>
          <w:rFonts w:ascii="Helvetica" w:hAnsi="Helvetica" w:cs="Helvetica"/>
          <w:b/>
          <w:bCs/>
          <w:color w:val="000000"/>
          <w:szCs w:val="21"/>
        </w:rPr>
      </w:pPr>
    </w:p>
    <w:p w14:paraId="2E9CA08F" w14:textId="77777777" w:rsidR="00C77044" w:rsidRDefault="00C77044" w:rsidP="000243CA">
      <w:pPr>
        <w:rPr>
          <w:rFonts w:ascii="Helvetica" w:hAnsi="Helvetica" w:cs="Helvetica"/>
          <w:b/>
          <w:bCs/>
          <w:color w:val="000000"/>
          <w:szCs w:val="21"/>
        </w:rPr>
      </w:pPr>
      <w:r w:rsidRPr="00C77044">
        <w:rPr>
          <w:rFonts w:ascii="Helvetica" w:hAnsi="Helvetica" w:cs="Helvetica"/>
          <w:b/>
          <w:bCs/>
          <w:color w:val="000000"/>
          <w:szCs w:val="21"/>
        </w:rPr>
        <w:t>Q</w:t>
      </w:r>
      <w:r>
        <w:rPr>
          <w:rFonts w:ascii="Helvetica" w:hAnsi="Helvetica" w:cs="Helvetica"/>
          <w:b/>
          <w:bCs/>
          <w:color w:val="000000"/>
          <w:szCs w:val="21"/>
        </w:rPr>
        <w:t>6</w:t>
      </w:r>
      <w:r w:rsidRPr="00C77044">
        <w:rPr>
          <w:rFonts w:ascii="Helvetica" w:hAnsi="Helvetica" w:cs="Helvetica"/>
          <w:b/>
          <w:bCs/>
          <w:color w:val="000000"/>
          <w:szCs w:val="21"/>
        </w:rPr>
        <w:t>)</w:t>
      </w:r>
      <w:r w:rsidR="003F2F69" w:rsidRPr="001F2C43">
        <w:rPr>
          <w:rFonts w:ascii="Helvetica" w:hAnsi="Helvetica" w:cs="Helvetica"/>
          <w:b/>
          <w:bCs/>
          <w:color w:val="000000"/>
          <w:szCs w:val="21"/>
        </w:rPr>
        <w:t xml:space="preserve">. Please note that your protocol will be used to generate the script for the video and must contain everything that you would like shown in the video. Please ensure </w:t>
      </w:r>
      <w:r w:rsidR="003F2F69" w:rsidRPr="00AD5423">
        <w:rPr>
          <w:rFonts w:ascii="Helvetica" w:hAnsi="Helvetica" w:cs="Helvetica"/>
          <w:b/>
          <w:bCs/>
          <w:color w:val="000000"/>
          <w:szCs w:val="21"/>
        </w:rPr>
        <w:t>you answer the “how” question, i.e., how is the step performed? Alternatively, add</w:t>
      </w:r>
      <w:r w:rsidR="003F2F69" w:rsidRPr="001F2C43">
        <w:rPr>
          <w:rFonts w:ascii="Helvetica" w:hAnsi="Helvetica" w:cs="Helvetica"/>
          <w:b/>
          <w:bCs/>
          <w:color w:val="000000"/>
          <w:szCs w:val="21"/>
        </w:rPr>
        <w:t xml:space="preserve"> references to published material specifying how to perform the protocol action. There should be enough detail in each step to supplement the actions seen in the video so that viewers can easily replicate the protocol.</w:t>
      </w:r>
    </w:p>
    <w:p w14:paraId="24C48A47" w14:textId="6F23F818" w:rsidR="00C77044" w:rsidRDefault="005E1D19" w:rsidP="000243CA">
      <w:pPr>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E663B5" w:rsidRPr="00E663B5">
        <w:rPr>
          <w:rFonts w:ascii="Helvetica" w:eastAsia="SimSun" w:hAnsi="Helvetica" w:cs="Helvetica"/>
          <w:color w:val="000000"/>
          <w:kern w:val="0"/>
          <w:szCs w:val="21"/>
        </w:rPr>
        <w:t xml:space="preserve"> </w:t>
      </w:r>
      <w:r w:rsidR="00392A4B" w:rsidRPr="00392A4B">
        <w:rPr>
          <w:rFonts w:ascii="Helvetica" w:eastAsia="SimSun" w:hAnsi="Helvetica" w:cs="Helvetica"/>
          <w:color w:val="000000"/>
          <w:kern w:val="0"/>
          <w:szCs w:val="21"/>
        </w:rPr>
        <w:t>Thanks for the suggestions.</w:t>
      </w:r>
      <w:r w:rsidR="00392A4B">
        <w:rPr>
          <w:rFonts w:ascii="Helvetica" w:eastAsia="SimSun" w:hAnsi="Helvetica" w:cs="Helvetica"/>
          <w:color w:val="000000"/>
          <w:kern w:val="0"/>
          <w:szCs w:val="21"/>
        </w:rPr>
        <w:t xml:space="preserve"> We</w:t>
      </w:r>
      <w:r w:rsidR="001408D1">
        <w:rPr>
          <w:rFonts w:ascii="Helvetica" w:eastAsia="SimSun" w:hAnsi="Helvetica" w:cs="Helvetica"/>
          <w:color w:val="000000"/>
          <w:kern w:val="0"/>
          <w:szCs w:val="21"/>
        </w:rPr>
        <w:t xml:space="preserve"> provided</w:t>
      </w:r>
      <w:r w:rsidR="001408D1" w:rsidRPr="001408D1">
        <w:rPr>
          <w:rFonts w:ascii="Helvetica" w:eastAsia="SimSun" w:hAnsi="Helvetica" w:cs="Helvetica"/>
          <w:color w:val="000000"/>
          <w:kern w:val="0"/>
          <w:szCs w:val="21"/>
        </w:rPr>
        <w:t xml:space="preserve"> enough detail in each step to supplement the </w:t>
      </w:r>
      <w:r w:rsidR="004137F8">
        <w:rPr>
          <w:rFonts w:ascii="Helvetica" w:eastAsia="SimSun" w:hAnsi="Helvetica" w:cs="Helvetica"/>
          <w:color w:val="000000"/>
          <w:kern w:val="0"/>
          <w:szCs w:val="21"/>
        </w:rPr>
        <w:t>up</w:t>
      </w:r>
      <w:r w:rsidR="00A15240">
        <w:rPr>
          <w:rFonts w:ascii="Helvetica" w:eastAsia="SimSun" w:hAnsi="Helvetica" w:cs="Helvetica"/>
          <w:color w:val="000000"/>
          <w:kern w:val="0"/>
          <w:szCs w:val="21"/>
        </w:rPr>
        <w:t>coming</w:t>
      </w:r>
      <w:r w:rsidR="001408D1" w:rsidRPr="001408D1">
        <w:rPr>
          <w:rFonts w:ascii="Helvetica" w:eastAsia="SimSun" w:hAnsi="Helvetica" w:cs="Helvetica"/>
          <w:color w:val="000000"/>
          <w:kern w:val="0"/>
          <w:szCs w:val="21"/>
        </w:rPr>
        <w:t xml:space="preserve"> video</w:t>
      </w:r>
      <w:r w:rsidR="004137F8">
        <w:rPr>
          <w:rFonts w:ascii="Helvetica" w:eastAsia="SimSun" w:hAnsi="Helvetica" w:cs="Helvetica"/>
          <w:color w:val="000000"/>
          <w:kern w:val="0"/>
          <w:szCs w:val="21"/>
        </w:rPr>
        <w:t>.</w:t>
      </w:r>
    </w:p>
    <w:p w14:paraId="25E84DD2" w14:textId="77777777" w:rsidR="005E1D19" w:rsidRDefault="005E1D19" w:rsidP="000243CA">
      <w:pPr>
        <w:rPr>
          <w:rFonts w:ascii="Helvetica" w:hAnsi="Helvetica" w:cs="Helvetica"/>
          <w:b/>
          <w:bCs/>
          <w:color w:val="000000"/>
          <w:szCs w:val="21"/>
        </w:rPr>
      </w:pPr>
    </w:p>
    <w:p w14:paraId="63A22396" w14:textId="77777777" w:rsidR="00C77044" w:rsidRDefault="00C77044" w:rsidP="000243CA">
      <w:pPr>
        <w:rPr>
          <w:rFonts w:ascii="Helvetica" w:hAnsi="Helvetica" w:cs="Helvetica"/>
          <w:b/>
          <w:bCs/>
          <w:color w:val="000000"/>
          <w:szCs w:val="21"/>
        </w:rPr>
      </w:pPr>
      <w:r w:rsidRPr="00AD5423">
        <w:rPr>
          <w:rFonts w:ascii="Helvetica" w:hAnsi="Helvetica" w:cs="Helvetica"/>
          <w:b/>
          <w:bCs/>
          <w:color w:val="000000"/>
          <w:szCs w:val="21"/>
        </w:rPr>
        <w:t>Q7)</w:t>
      </w:r>
      <w:r w:rsidR="003F2F69" w:rsidRPr="00AD5423">
        <w:rPr>
          <w:rFonts w:ascii="Helvetica" w:hAnsi="Helvetica" w:cs="Helvetica"/>
          <w:b/>
          <w:bCs/>
          <w:color w:val="000000"/>
          <w:szCs w:val="21"/>
        </w:rPr>
        <w:t>. Please format the manuscript as: paragraph Indentation: 0 for both left and right</w:t>
      </w:r>
      <w:r w:rsidR="003F2F69" w:rsidRPr="001F2C43">
        <w:rPr>
          <w:rFonts w:ascii="Helvetica" w:hAnsi="Helvetica" w:cs="Helvetica"/>
          <w:b/>
          <w:bCs/>
          <w:color w:val="000000"/>
          <w:szCs w:val="21"/>
        </w:rPr>
        <w:t xml:space="preserve"> and special: none, Line spacings: single. Please include a single line space between each step, </w:t>
      </w:r>
      <w:proofErr w:type="spellStart"/>
      <w:r w:rsidR="003F2F69" w:rsidRPr="001F2C43">
        <w:rPr>
          <w:rFonts w:ascii="Helvetica" w:hAnsi="Helvetica" w:cs="Helvetica"/>
          <w:b/>
          <w:bCs/>
          <w:color w:val="000000"/>
          <w:szCs w:val="21"/>
        </w:rPr>
        <w:t>substep</w:t>
      </w:r>
      <w:proofErr w:type="spellEnd"/>
      <w:r w:rsidR="003F2F69" w:rsidRPr="001F2C43">
        <w:rPr>
          <w:rFonts w:ascii="Helvetica" w:hAnsi="Helvetica" w:cs="Helvetica"/>
          <w:b/>
          <w:bCs/>
          <w:color w:val="000000"/>
          <w:szCs w:val="21"/>
        </w:rPr>
        <w:t xml:space="preserve"> and note in the protocol section. Please use Calibri 12 points </w:t>
      </w:r>
      <w:r w:rsidR="003F2F69" w:rsidRPr="001F2C43">
        <w:rPr>
          <w:rFonts w:ascii="Helvetica" w:hAnsi="Helvetica" w:cs="Helvetica"/>
          <w:b/>
          <w:bCs/>
          <w:color w:val="000000"/>
          <w:szCs w:val="21"/>
        </w:rPr>
        <w:lastRenderedPageBreak/>
        <w:t xml:space="preserve">and one-inch margins on all the side. Please include a ONE LINE SPACE between </w:t>
      </w:r>
      <w:r w:rsidR="003F2F69" w:rsidRPr="00AD5423">
        <w:rPr>
          <w:rFonts w:ascii="Helvetica" w:hAnsi="Helvetica" w:cs="Helvetica"/>
          <w:b/>
          <w:bCs/>
          <w:color w:val="000000"/>
          <w:szCs w:val="21"/>
        </w:rPr>
        <w:t xml:space="preserve">each protocol step and </w:t>
      </w:r>
      <w:bookmarkStart w:id="2" w:name="_Hlk85637224"/>
      <w:r w:rsidR="003F2F69" w:rsidRPr="00AD5423">
        <w:rPr>
          <w:rFonts w:ascii="Helvetica" w:hAnsi="Helvetica" w:cs="Helvetica"/>
          <w:b/>
          <w:bCs/>
          <w:color w:val="000000"/>
          <w:szCs w:val="21"/>
        </w:rPr>
        <w:t>then HIGHLIGHT up to 3 pages of protocol text for inclusion</w:t>
      </w:r>
      <w:r w:rsidR="003F2F69" w:rsidRPr="001F2C43">
        <w:rPr>
          <w:rFonts w:ascii="Helvetica" w:hAnsi="Helvetica" w:cs="Helvetica"/>
          <w:b/>
          <w:bCs/>
          <w:color w:val="000000"/>
          <w:szCs w:val="21"/>
        </w:rPr>
        <w:t xml:space="preserve"> in the protocol section of the video.</w:t>
      </w:r>
      <w:bookmarkEnd w:id="2"/>
    </w:p>
    <w:p w14:paraId="43BBE8D3" w14:textId="41D34C90" w:rsidR="00C77044" w:rsidRDefault="005E1D19" w:rsidP="000243CA">
      <w:pPr>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CC783E" w:rsidRPr="00CC783E">
        <w:rPr>
          <w:rFonts w:ascii="Helvetica" w:eastAsia="SimSun" w:hAnsi="Helvetica" w:cs="Helvetica"/>
          <w:color w:val="000000"/>
          <w:kern w:val="0"/>
          <w:szCs w:val="21"/>
        </w:rPr>
        <w:t xml:space="preserve"> </w:t>
      </w:r>
      <w:r w:rsidR="00D4483F" w:rsidRPr="007730FC">
        <w:rPr>
          <w:rFonts w:ascii="Helvetica" w:eastAsia="SimSun" w:hAnsi="Helvetica" w:cs="Helvetica"/>
          <w:color w:val="000000"/>
          <w:kern w:val="0"/>
          <w:szCs w:val="21"/>
        </w:rPr>
        <w:t>Thanks for the comment.</w:t>
      </w:r>
      <w:r w:rsidR="00B54219">
        <w:rPr>
          <w:rFonts w:ascii="Helvetica" w:eastAsia="SimSun" w:hAnsi="Helvetica" w:cs="Helvetica"/>
          <w:color w:val="000000"/>
          <w:kern w:val="0"/>
          <w:szCs w:val="21"/>
        </w:rPr>
        <w:t xml:space="preserve"> </w:t>
      </w:r>
      <w:r w:rsidR="00D4483F">
        <w:rPr>
          <w:rFonts w:ascii="Helvetica" w:eastAsia="SimSun" w:hAnsi="Helvetica" w:cs="Helvetica"/>
          <w:color w:val="000000"/>
          <w:kern w:val="0"/>
          <w:szCs w:val="21"/>
        </w:rPr>
        <w:t>W</w:t>
      </w:r>
      <w:r w:rsidR="002257FA">
        <w:rPr>
          <w:rFonts w:ascii="Helvetica" w:eastAsia="SimSun" w:hAnsi="Helvetica" w:cs="Helvetica"/>
          <w:color w:val="000000"/>
          <w:kern w:val="0"/>
          <w:szCs w:val="21"/>
        </w:rPr>
        <w:t>e have forma</w:t>
      </w:r>
      <w:r w:rsidR="00CD7E09">
        <w:rPr>
          <w:rFonts w:ascii="Helvetica" w:eastAsia="SimSun" w:hAnsi="Helvetica" w:cs="Helvetica"/>
          <w:color w:val="000000"/>
          <w:kern w:val="0"/>
          <w:szCs w:val="21"/>
        </w:rPr>
        <w:t>t</w:t>
      </w:r>
      <w:r w:rsidR="002257FA">
        <w:rPr>
          <w:rFonts w:ascii="Helvetica" w:eastAsia="SimSun" w:hAnsi="Helvetica" w:cs="Helvetica"/>
          <w:color w:val="000000"/>
          <w:kern w:val="0"/>
          <w:szCs w:val="21"/>
        </w:rPr>
        <w:t>t</w:t>
      </w:r>
      <w:r w:rsidR="00CD7E09">
        <w:rPr>
          <w:rFonts w:ascii="Helvetica" w:eastAsia="SimSun" w:hAnsi="Helvetica" w:cs="Helvetica"/>
          <w:color w:val="000000"/>
          <w:kern w:val="0"/>
          <w:szCs w:val="21"/>
        </w:rPr>
        <w:t>ed</w:t>
      </w:r>
      <w:r w:rsidR="002257FA">
        <w:rPr>
          <w:rFonts w:ascii="Helvetica" w:eastAsia="SimSun" w:hAnsi="Helvetica" w:cs="Helvetica"/>
          <w:color w:val="000000"/>
          <w:kern w:val="0"/>
          <w:szCs w:val="21"/>
        </w:rPr>
        <w:t xml:space="preserve"> </w:t>
      </w:r>
      <w:r w:rsidR="002257FA" w:rsidRPr="002257FA">
        <w:rPr>
          <w:rFonts w:ascii="Helvetica" w:eastAsia="SimSun" w:hAnsi="Helvetica" w:cs="Helvetica"/>
          <w:color w:val="000000"/>
          <w:kern w:val="0"/>
          <w:szCs w:val="21"/>
        </w:rPr>
        <w:t>the manuscript</w:t>
      </w:r>
      <w:r w:rsidR="002257FA">
        <w:rPr>
          <w:rFonts w:ascii="Helvetica" w:eastAsia="SimSun" w:hAnsi="Helvetica" w:cs="Helvetica"/>
          <w:color w:val="000000"/>
          <w:kern w:val="0"/>
          <w:szCs w:val="21"/>
        </w:rPr>
        <w:t xml:space="preserve"> as </w:t>
      </w:r>
      <w:r w:rsidR="002257FA" w:rsidRPr="002257FA">
        <w:rPr>
          <w:rFonts w:ascii="Helvetica" w:eastAsia="SimSun" w:hAnsi="Helvetica" w:cs="Helvetica"/>
          <w:color w:val="000000"/>
          <w:kern w:val="0"/>
          <w:szCs w:val="21"/>
        </w:rPr>
        <w:t>require</w:t>
      </w:r>
      <w:r w:rsidR="008D3603">
        <w:rPr>
          <w:rFonts w:ascii="Helvetica" w:eastAsia="SimSun" w:hAnsi="Helvetica" w:cs="Helvetica"/>
          <w:color w:val="000000"/>
          <w:kern w:val="0"/>
          <w:szCs w:val="21"/>
        </w:rPr>
        <w:t>d</w:t>
      </w:r>
      <w:r w:rsidR="00BC5A35">
        <w:rPr>
          <w:rFonts w:ascii="Helvetica" w:eastAsia="SimSun" w:hAnsi="Helvetica" w:cs="Helvetica"/>
          <w:color w:val="000000"/>
          <w:kern w:val="0"/>
          <w:szCs w:val="21"/>
        </w:rPr>
        <w:t xml:space="preserve">, and </w:t>
      </w:r>
      <w:r w:rsidR="00BC5A35" w:rsidRPr="00BC5A35">
        <w:rPr>
          <w:rFonts w:ascii="Helvetica" w:eastAsia="SimSun" w:hAnsi="Helvetica" w:cs="Helvetica"/>
          <w:color w:val="000000"/>
          <w:kern w:val="0"/>
          <w:szCs w:val="21"/>
        </w:rPr>
        <w:t>highlight</w:t>
      </w:r>
      <w:r w:rsidR="00BC5A35">
        <w:rPr>
          <w:rFonts w:ascii="Helvetica" w:eastAsia="SimSun" w:hAnsi="Helvetica" w:cs="Helvetica"/>
          <w:color w:val="000000"/>
          <w:kern w:val="0"/>
          <w:szCs w:val="21"/>
        </w:rPr>
        <w:t>ed</w:t>
      </w:r>
      <w:r w:rsidR="00BC5A35" w:rsidRPr="00BC5A35">
        <w:rPr>
          <w:rFonts w:ascii="Helvetica" w:eastAsia="SimSun" w:hAnsi="Helvetica" w:cs="Helvetica"/>
          <w:color w:val="000000"/>
          <w:kern w:val="0"/>
          <w:szCs w:val="21"/>
        </w:rPr>
        <w:t xml:space="preserve"> </w:t>
      </w:r>
      <w:r w:rsidR="00A20C19">
        <w:rPr>
          <w:rFonts w:ascii="Helvetica" w:eastAsia="SimSun" w:hAnsi="Helvetica" w:cs="Helvetica"/>
          <w:color w:val="000000"/>
          <w:kern w:val="0"/>
          <w:szCs w:val="21"/>
        </w:rPr>
        <w:t xml:space="preserve">(in yellow) </w:t>
      </w:r>
      <w:r w:rsidR="00BC5A35" w:rsidRPr="00BC5A35">
        <w:rPr>
          <w:rFonts w:ascii="Helvetica" w:eastAsia="SimSun" w:hAnsi="Helvetica" w:cs="Helvetica"/>
          <w:color w:val="000000"/>
          <w:kern w:val="0"/>
          <w:szCs w:val="21"/>
        </w:rPr>
        <w:t>protocol text for inclusion in the protocol section of the video.</w:t>
      </w:r>
    </w:p>
    <w:p w14:paraId="1A849EB0" w14:textId="77777777" w:rsidR="005E1D19" w:rsidRDefault="005E1D19" w:rsidP="000243CA">
      <w:pPr>
        <w:rPr>
          <w:rFonts w:ascii="Helvetica" w:hAnsi="Helvetica" w:cs="Helvetica"/>
          <w:b/>
          <w:bCs/>
          <w:color w:val="000000"/>
          <w:szCs w:val="21"/>
        </w:rPr>
      </w:pPr>
    </w:p>
    <w:p w14:paraId="5C2B9FCE" w14:textId="77777777" w:rsidR="00C77044" w:rsidRDefault="00C77044" w:rsidP="000243CA">
      <w:pPr>
        <w:rPr>
          <w:rFonts w:ascii="Helvetica" w:hAnsi="Helvetica" w:cs="Helvetica"/>
          <w:b/>
          <w:bCs/>
          <w:color w:val="000000"/>
          <w:szCs w:val="21"/>
        </w:rPr>
      </w:pPr>
      <w:r w:rsidRPr="00AD5423">
        <w:rPr>
          <w:rFonts w:ascii="Helvetica" w:hAnsi="Helvetica" w:cs="Helvetica"/>
          <w:b/>
          <w:bCs/>
          <w:color w:val="000000"/>
          <w:szCs w:val="21"/>
        </w:rPr>
        <w:t>Q8)</w:t>
      </w:r>
      <w:r w:rsidR="003F2F69" w:rsidRPr="00AD5423">
        <w:rPr>
          <w:rFonts w:ascii="Helvetica" w:hAnsi="Helvetica" w:cs="Helvetica"/>
          <w:b/>
          <w:bCs/>
          <w:color w:val="000000"/>
          <w:szCs w:val="21"/>
        </w:rPr>
        <w:t>. As we are a methods journal, please add any limitations of the technique to the</w:t>
      </w:r>
      <w:r w:rsidR="003F2F69" w:rsidRPr="001F2C43">
        <w:rPr>
          <w:rFonts w:ascii="Helvetica" w:hAnsi="Helvetica" w:cs="Helvetica"/>
          <w:b/>
          <w:bCs/>
          <w:color w:val="000000"/>
          <w:szCs w:val="21"/>
        </w:rPr>
        <w:t xml:space="preserve"> Discussion.</w:t>
      </w:r>
    </w:p>
    <w:p w14:paraId="78CBB0F7" w14:textId="274A12CA" w:rsidR="0067472D" w:rsidRPr="000F2258" w:rsidRDefault="005E1D19" w:rsidP="000243CA">
      <w:pPr>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5C09ED" w:rsidRPr="005C09ED">
        <w:rPr>
          <w:rFonts w:ascii="Helvetica" w:eastAsia="SimSun" w:hAnsi="Helvetica" w:cs="Helvetica"/>
          <w:color w:val="000000"/>
          <w:kern w:val="0"/>
          <w:szCs w:val="21"/>
        </w:rPr>
        <w:t xml:space="preserve"> </w:t>
      </w:r>
      <w:r w:rsidR="005C09ED" w:rsidRPr="006B399F">
        <w:rPr>
          <w:rFonts w:ascii="Helvetica" w:eastAsia="SimSun" w:hAnsi="Helvetica" w:cs="Helvetica"/>
          <w:color w:val="000000"/>
          <w:kern w:val="0"/>
          <w:szCs w:val="21"/>
        </w:rPr>
        <w:t>As suggested,</w:t>
      </w:r>
      <w:r w:rsidR="005C09ED">
        <w:rPr>
          <w:rFonts w:ascii="Helvetica" w:eastAsia="SimSun" w:hAnsi="Helvetica" w:cs="Helvetica"/>
          <w:color w:val="000000"/>
          <w:kern w:val="0"/>
          <w:szCs w:val="21"/>
        </w:rPr>
        <w:t xml:space="preserve"> the </w:t>
      </w:r>
      <w:r w:rsidR="005C09ED" w:rsidRPr="005C09ED">
        <w:rPr>
          <w:rFonts w:ascii="Helvetica" w:eastAsia="SimSun" w:hAnsi="Helvetica" w:cs="Helvetica"/>
          <w:color w:val="000000"/>
          <w:kern w:val="0"/>
          <w:szCs w:val="21"/>
        </w:rPr>
        <w:t xml:space="preserve">limitations of the technique have been added </w:t>
      </w:r>
      <w:r w:rsidR="0067472D">
        <w:rPr>
          <w:rFonts w:ascii="Helvetica" w:eastAsia="SimSun" w:hAnsi="Helvetica" w:cs="Helvetica"/>
          <w:color w:val="000000"/>
          <w:kern w:val="0"/>
          <w:szCs w:val="21"/>
        </w:rPr>
        <w:t>in</w:t>
      </w:r>
      <w:r w:rsidR="005C09ED" w:rsidRPr="005C09ED">
        <w:rPr>
          <w:rFonts w:ascii="Helvetica" w:eastAsia="SimSun" w:hAnsi="Helvetica" w:cs="Helvetica"/>
          <w:color w:val="000000"/>
          <w:kern w:val="0"/>
          <w:szCs w:val="21"/>
        </w:rPr>
        <w:t xml:space="preserve"> the discussion</w:t>
      </w:r>
      <w:r w:rsidR="0067472D">
        <w:rPr>
          <w:rFonts w:ascii="Helvetica" w:eastAsia="SimSun" w:hAnsi="Helvetica" w:cs="Helvetica"/>
          <w:color w:val="000000"/>
          <w:kern w:val="0"/>
          <w:szCs w:val="21"/>
        </w:rPr>
        <w:t xml:space="preserve"> </w:t>
      </w:r>
      <w:r w:rsidR="0067472D">
        <w:rPr>
          <w:rFonts w:ascii="Helvetica" w:eastAsia="SimSun" w:hAnsi="Helvetica" w:cs="Helvetica" w:hint="eastAsia"/>
          <w:color w:val="000000"/>
          <w:kern w:val="0"/>
          <w:szCs w:val="21"/>
        </w:rPr>
        <w:t>section</w:t>
      </w:r>
      <w:r w:rsidR="0067472D">
        <w:rPr>
          <w:rFonts w:ascii="Helvetica" w:eastAsia="SimSun" w:hAnsi="Helvetica" w:cs="Helvetica"/>
          <w:color w:val="000000"/>
          <w:kern w:val="0"/>
          <w:szCs w:val="21"/>
        </w:rPr>
        <w:t xml:space="preserve"> to read: “</w:t>
      </w:r>
      <w:r w:rsidR="00062FC9">
        <w:rPr>
          <w:rFonts w:ascii="Calibri" w:hAnsi="Calibri" w:cs="Calibri"/>
          <w:sz w:val="24"/>
          <w:szCs w:val="24"/>
        </w:rPr>
        <w:t xml:space="preserve">However, a major limitation of this novel method is the limited time allowed for LAD ligation after heart externalization, </w:t>
      </w:r>
      <w:r w:rsidR="00062FC9">
        <w:rPr>
          <w:rFonts w:ascii="Calibri" w:hAnsi="Calibri" w:cs="Calibri" w:hint="eastAsia"/>
          <w:sz w:val="24"/>
          <w:szCs w:val="24"/>
        </w:rPr>
        <w:t>d</w:t>
      </w:r>
      <w:r w:rsidR="00062FC9">
        <w:rPr>
          <w:rFonts w:ascii="Calibri" w:hAnsi="Calibri" w:cs="Calibri"/>
          <w:sz w:val="24"/>
          <w:szCs w:val="24"/>
        </w:rPr>
        <w:t xml:space="preserve">ue to the lack of </w:t>
      </w:r>
      <w:r w:rsidR="00062FC9" w:rsidRPr="00C06D63">
        <w:rPr>
          <w:rFonts w:ascii="Calibri" w:hAnsi="Calibri" w:cs="Calibri"/>
          <w:sz w:val="24"/>
          <w:szCs w:val="24"/>
        </w:rPr>
        <w:t xml:space="preserve">mechanical </w:t>
      </w:r>
      <w:r w:rsidR="00062FC9">
        <w:rPr>
          <w:rFonts w:ascii="Calibri" w:hAnsi="Calibri" w:cs="Calibri"/>
          <w:sz w:val="24"/>
          <w:szCs w:val="24"/>
        </w:rPr>
        <w:t xml:space="preserve">ventilation support. Thus, high mortality caused by </w:t>
      </w:r>
      <w:r w:rsidR="00062FC9" w:rsidRPr="007F21F1">
        <w:rPr>
          <w:rFonts w:ascii="Calibri" w:hAnsi="Calibri" w:cs="Calibri"/>
          <w:sz w:val="24"/>
          <w:szCs w:val="24"/>
        </w:rPr>
        <w:t>pneumothorax</w:t>
      </w:r>
      <w:r w:rsidR="00062FC9">
        <w:rPr>
          <w:rFonts w:ascii="Calibri" w:hAnsi="Calibri" w:cs="Calibri"/>
          <w:sz w:val="24"/>
          <w:szCs w:val="24"/>
        </w:rPr>
        <w:t xml:space="preserve"> may be expected for beginners. Based on the authors’ experience, heart externalization for less than 30 seconds is well tolerated by all the tested mice, and this time window is adequate for an experienced technician to finish MI induction with low p</w:t>
      </w:r>
      <w:r w:rsidR="00062FC9" w:rsidRPr="0069696E">
        <w:rPr>
          <w:rFonts w:ascii="Calibri" w:hAnsi="Calibri" w:cs="Calibri"/>
          <w:sz w:val="24"/>
          <w:szCs w:val="24"/>
        </w:rPr>
        <w:t>erioperative mortality</w:t>
      </w:r>
      <w:r w:rsidR="00062FC9">
        <w:rPr>
          <w:rFonts w:ascii="Calibri" w:hAnsi="Calibri" w:cs="Calibri"/>
          <w:sz w:val="24"/>
          <w:szCs w:val="24"/>
        </w:rPr>
        <w:t xml:space="preserve"> (&lt;5%)</w:t>
      </w:r>
      <w:r w:rsidR="0067472D">
        <w:rPr>
          <w:rFonts w:ascii="Helvetica" w:eastAsia="SimSun" w:hAnsi="Helvetica" w:cs="Helvetica"/>
          <w:color w:val="000000"/>
          <w:kern w:val="0"/>
          <w:szCs w:val="21"/>
        </w:rPr>
        <w:t>”</w:t>
      </w:r>
      <w:r w:rsidR="006A6A29">
        <w:rPr>
          <w:rFonts w:ascii="Helvetica" w:eastAsia="SimSun" w:hAnsi="Helvetica" w:cs="Helvetica"/>
          <w:color w:val="000000"/>
          <w:kern w:val="0"/>
          <w:szCs w:val="21"/>
        </w:rPr>
        <w:t xml:space="preserve"> </w:t>
      </w:r>
      <w:r w:rsidR="005B4E61">
        <w:rPr>
          <w:rFonts w:ascii="Helvetica" w:eastAsia="SimSun" w:hAnsi="Helvetica" w:cs="Helvetica"/>
          <w:color w:val="000000"/>
          <w:kern w:val="0"/>
          <w:szCs w:val="21"/>
        </w:rPr>
        <w:t>(underlined, lines</w:t>
      </w:r>
      <w:r w:rsidR="00B353BC">
        <w:rPr>
          <w:rFonts w:ascii="Helvetica" w:eastAsia="SimSun" w:hAnsi="Helvetica" w:cs="Helvetica"/>
          <w:color w:val="000000"/>
          <w:kern w:val="0"/>
          <w:szCs w:val="21"/>
        </w:rPr>
        <w:t xml:space="preserve"> 21</w:t>
      </w:r>
      <w:r w:rsidR="00B2343B">
        <w:rPr>
          <w:rFonts w:ascii="Helvetica" w:eastAsia="SimSun" w:hAnsi="Helvetica" w:cs="Helvetica"/>
          <w:color w:val="000000"/>
          <w:kern w:val="0"/>
          <w:szCs w:val="21"/>
        </w:rPr>
        <w:t>9</w:t>
      </w:r>
      <w:r w:rsidR="005B4E61">
        <w:rPr>
          <w:rFonts w:ascii="Helvetica" w:eastAsia="SimSun" w:hAnsi="Helvetica" w:cs="Helvetica"/>
          <w:color w:val="000000"/>
          <w:kern w:val="0"/>
          <w:szCs w:val="21"/>
        </w:rPr>
        <w:t>-</w:t>
      </w:r>
      <w:r w:rsidR="00B353BC">
        <w:rPr>
          <w:rFonts w:ascii="Helvetica" w:eastAsia="SimSun" w:hAnsi="Helvetica" w:cs="Helvetica"/>
          <w:color w:val="000000"/>
          <w:kern w:val="0"/>
          <w:szCs w:val="21"/>
        </w:rPr>
        <w:t>22</w:t>
      </w:r>
      <w:r w:rsidR="00B2343B">
        <w:rPr>
          <w:rFonts w:ascii="Helvetica" w:eastAsia="SimSun" w:hAnsi="Helvetica" w:cs="Helvetica"/>
          <w:color w:val="000000"/>
          <w:kern w:val="0"/>
          <w:szCs w:val="21"/>
        </w:rPr>
        <w:t>4</w:t>
      </w:r>
      <w:r w:rsidR="005B4E61">
        <w:rPr>
          <w:rFonts w:ascii="Helvetica" w:eastAsia="SimSun" w:hAnsi="Helvetica" w:cs="Helvetica"/>
          <w:color w:val="000000"/>
          <w:kern w:val="0"/>
          <w:szCs w:val="21"/>
        </w:rPr>
        <w:t>).</w:t>
      </w:r>
    </w:p>
    <w:p w14:paraId="54B12458" w14:textId="77777777" w:rsidR="00E76852" w:rsidRPr="00E76852" w:rsidRDefault="00E76852" w:rsidP="000243CA">
      <w:pPr>
        <w:rPr>
          <w:rFonts w:ascii="Helvetica" w:eastAsia="SimSun" w:hAnsi="Helvetica" w:cs="Helvetica"/>
          <w:color w:val="000000"/>
          <w:kern w:val="0"/>
          <w:szCs w:val="21"/>
          <w:u w:val="single"/>
        </w:rPr>
      </w:pPr>
    </w:p>
    <w:p w14:paraId="2715CD2E" w14:textId="77777777" w:rsidR="005E1D19" w:rsidRDefault="00C77044" w:rsidP="000243CA">
      <w:pPr>
        <w:rPr>
          <w:rFonts w:ascii="Helvetica" w:hAnsi="Helvetica" w:cs="Helvetica"/>
          <w:b/>
          <w:bCs/>
          <w:color w:val="000000"/>
          <w:szCs w:val="21"/>
        </w:rPr>
      </w:pPr>
      <w:r w:rsidRPr="00C77044">
        <w:rPr>
          <w:rFonts w:ascii="Helvetica" w:hAnsi="Helvetica" w:cs="Helvetica"/>
          <w:b/>
          <w:bCs/>
          <w:color w:val="000000"/>
          <w:szCs w:val="21"/>
        </w:rPr>
        <w:t>Q</w:t>
      </w:r>
      <w:r>
        <w:rPr>
          <w:rFonts w:ascii="Helvetica" w:hAnsi="Helvetica" w:cs="Helvetica"/>
          <w:b/>
          <w:bCs/>
          <w:color w:val="000000"/>
          <w:szCs w:val="21"/>
        </w:rPr>
        <w:t>9</w:t>
      </w:r>
      <w:r w:rsidRPr="00C77044">
        <w:rPr>
          <w:rFonts w:ascii="Helvetica" w:hAnsi="Helvetica" w:cs="Helvetica"/>
          <w:b/>
          <w:bCs/>
          <w:color w:val="000000"/>
          <w:szCs w:val="21"/>
        </w:rPr>
        <w:t>)</w:t>
      </w:r>
      <w:r w:rsidR="003F2F69" w:rsidRPr="001F2C43">
        <w:rPr>
          <w:rFonts w:ascii="Helvetica" w:hAnsi="Helvetica" w:cs="Helvetica"/>
          <w:b/>
          <w:bCs/>
          <w:color w:val="000000"/>
          <w:szCs w:val="21"/>
        </w:rPr>
        <w:t>. Please ensure that the references appear as the following: [</w:t>
      </w:r>
      <w:proofErr w:type="spellStart"/>
      <w:r w:rsidR="003F2F69" w:rsidRPr="001F2C43">
        <w:rPr>
          <w:rFonts w:ascii="Helvetica" w:hAnsi="Helvetica" w:cs="Helvetica"/>
          <w:b/>
          <w:bCs/>
          <w:color w:val="000000"/>
          <w:szCs w:val="21"/>
        </w:rPr>
        <w:t>Lastname</w:t>
      </w:r>
      <w:proofErr w:type="spellEnd"/>
      <w:r w:rsidR="003F2F69" w:rsidRPr="001F2C43">
        <w:rPr>
          <w:rFonts w:ascii="Helvetica" w:hAnsi="Helvetica" w:cs="Helvetica"/>
          <w:b/>
          <w:bCs/>
          <w:color w:val="000000"/>
          <w:szCs w:val="21"/>
        </w:rPr>
        <w:t xml:space="preserve">, F.I., </w:t>
      </w:r>
      <w:proofErr w:type="spellStart"/>
      <w:r w:rsidR="003F2F69" w:rsidRPr="001F2C43">
        <w:rPr>
          <w:rFonts w:ascii="Helvetica" w:hAnsi="Helvetica" w:cs="Helvetica"/>
          <w:b/>
          <w:bCs/>
          <w:color w:val="000000"/>
          <w:szCs w:val="21"/>
        </w:rPr>
        <w:t>LastName</w:t>
      </w:r>
      <w:proofErr w:type="spellEnd"/>
      <w:r w:rsidR="003F2F69" w:rsidRPr="001F2C43">
        <w:rPr>
          <w:rFonts w:ascii="Helvetica" w:hAnsi="Helvetica" w:cs="Helvetica"/>
          <w:b/>
          <w:bCs/>
          <w:color w:val="000000"/>
          <w:szCs w:val="21"/>
        </w:rPr>
        <w:t xml:space="preserve">, F.I., </w:t>
      </w:r>
      <w:proofErr w:type="spellStart"/>
      <w:r w:rsidR="003F2F69" w:rsidRPr="001F2C43">
        <w:rPr>
          <w:rFonts w:ascii="Helvetica" w:hAnsi="Helvetica" w:cs="Helvetica"/>
          <w:b/>
          <w:bCs/>
          <w:color w:val="000000"/>
          <w:szCs w:val="21"/>
        </w:rPr>
        <w:t>LastName</w:t>
      </w:r>
      <w:proofErr w:type="spellEnd"/>
      <w:r w:rsidR="003F2F69" w:rsidRPr="001F2C43">
        <w:rPr>
          <w:rFonts w:ascii="Helvetica" w:hAnsi="Helvetica" w:cs="Helvetica"/>
          <w:b/>
          <w:bCs/>
          <w:color w:val="000000"/>
          <w:szCs w:val="21"/>
        </w:rPr>
        <w:t xml:space="preserve">, F.I. Article Title. Source (ITALICS). Volume (BOLD) (Issue), </w:t>
      </w:r>
      <w:proofErr w:type="spellStart"/>
      <w:r w:rsidR="003F2F69" w:rsidRPr="001F2C43">
        <w:rPr>
          <w:rFonts w:ascii="Helvetica" w:hAnsi="Helvetica" w:cs="Helvetica"/>
          <w:b/>
          <w:bCs/>
          <w:color w:val="000000"/>
          <w:szCs w:val="21"/>
        </w:rPr>
        <w:t>FirstPage</w:t>
      </w:r>
      <w:proofErr w:type="spellEnd"/>
      <w:r w:rsidR="003F2F69" w:rsidRPr="001F2C43">
        <w:rPr>
          <w:rFonts w:ascii="Helvetica" w:hAnsi="Helvetica" w:cs="Helvetica"/>
          <w:b/>
          <w:bCs/>
          <w:color w:val="000000"/>
          <w:szCs w:val="21"/>
        </w:rPr>
        <w:t>–</w:t>
      </w:r>
      <w:proofErr w:type="spellStart"/>
      <w:r w:rsidR="003F2F69" w:rsidRPr="001F2C43">
        <w:rPr>
          <w:rFonts w:ascii="Helvetica" w:hAnsi="Helvetica" w:cs="Helvetica"/>
          <w:b/>
          <w:bCs/>
          <w:color w:val="000000"/>
          <w:szCs w:val="21"/>
        </w:rPr>
        <w:t>LastPage</w:t>
      </w:r>
      <w:proofErr w:type="spellEnd"/>
      <w:r w:rsidR="003F2F69" w:rsidRPr="001F2C43">
        <w:rPr>
          <w:rFonts w:ascii="Helvetica" w:hAnsi="Helvetica" w:cs="Helvetica"/>
          <w:b/>
          <w:bCs/>
          <w:color w:val="000000"/>
          <w:szCs w:val="21"/>
        </w:rPr>
        <w:t xml:space="preserve"> (YEAR).] For 6 and more than 6 authors, list only the first author then et al. Please include volume and issue numbers for all references, and do not abbreviate the journal names. Make sure all references have page numbers or if early online publication, include </w:t>
      </w:r>
      <w:proofErr w:type="spellStart"/>
      <w:r w:rsidR="003F2F69" w:rsidRPr="001F2C43">
        <w:rPr>
          <w:rFonts w:ascii="Helvetica" w:hAnsi="Helvetica" w:cs="Helvetica"/>
          <w:b/>
          <w:bCs/>
          <w:color w:val="000000"/>
          <w:szCs w:val="21"/>
        </w:rPr>
        <w:t>doi</w:t>
      </w:r>
      <w:proofErr w:type="spellEnd"/>
      <w:r w:rsidR="003F2F69" w:rsidRPr="001F2C43">
        <w:rPr>
          <w:rFonts w:ascii="Helvetica" w:hAnsi="Helvetica" w:cs="Helvetica"/>
          <w:b/>
          <w:bCs/>
          <w:color w:val="000000"/>
          <w:szCs w:val="21"/>
        </w:rPr>
        <w:t>.</w:t>
      </w:r>
    </w:p>
    <w:p w14:paraId="2E22D5EF" w14:textId="03C2F755" w:rsidR="00C77044" w:rsidRDefault="006C0B89" w:rsidP="002714D3">
      <w:pPr>
        <w:rPr>
          <w:rFonts w:ascii="Helvetica" w:hAnsi="Helvetica" w:cs="Helvetica"/>
          <w:color w:val="000000"/>
          <w:szCs w:val="21"/>
        </w:rPr>
      </w:pPr>
      <w:r w:rsidRPr="003E6A79">
        <w:rPr>
          <w:rFonts w:ascii="Helvetica" w:eastAsia="SimSun" w:hAnsi="Helvetica" w:cs="Helvetica"/>
          <w:color w:val="000000"/>
          <w:kern w:val="0"/>
          <w:szCs w:val="21"/>
          <w:u w:val="single"/>
        </w:rPr>
        <w:t>R</w:t>
      </w:r>
      <w:r w:rsidRPr="003E6A79">
        <w:rPr>
          <w:rFonts w:ascii="Helvetica" w:eastAsia="SimSun" w:hAnsi="Helvetica" w:cs="Helvetica" w:hint="eastAsia"/>
          <w:color w:val="000000"/>
          <w:kern w:val="0"/>
          <w:szCs w:val="21"/>
          <w:u w:val="single"/>
        </w:rPr>
        <w:t>e</w:t>
      </w:r>
      <w:r w:rsidRPr="003E6A79">
        <w:rPr>
          <w:rFonts w:ascii="Helvetica" w:eastAsia="SimSun" w:hAnsi="Helvetica" w:cs="Helvetica"/>
          <w:color w:val="000000"/>
          <w:kern w:val="0"/>
          <w:szCs w:val="21"/>
          <w:u w:val="single"/>
        </w:rPr>
        <w:t>sponse:</w:t>
      </w:r>
      <w:r w:rsidR="005A6ACB" w:rsidRPr="003E6A79">
        <w:rPr>
          <w:rFonts w:ascii="Helvetica" w:eastAsia="SimSun" w:hAnsi="Helvetica" w:cs="Helvetica" w:hint="eastAsia"/>
          <w:color w:val="000000"/>
          <w:kern w:val="0"/>
          <w:szCs w:val="21"/>
        </w:rPr>
        <w:t xml:space="preserve"> </w:t>
      </w:r>
      <w:r w:rsidR="005A6ACB" w:rsidRPr="003E6A79">
        <w:rPr>
          <w:rFonts w:ascii="Helvetica" w:eastAsia="SimSun" w:hAnsi="Helvetica" w:cs="Helvetica"/>
          <w:color w:val="000000"/>
          <w:kern w:val="0"/>
          <w:szCs w:val="21"/>
        </w:rPr>
        <w:t xml:space="preserve">Thanks for the comment. </w:t>
      </w:r>
      <w:r w:rsidR="00A41F75" w:rsidRPr="003E6A79">
        <w:rPr>
          <w:rFonts w:ascii="Helvetica" w:eastAsia="SimSun" w:hAnsi="Helvetica" w:cs="Helvetica"/>
          <w:color w:val="000000"/>
          <w:kern w:val="0"/>
          <w:szCs w:val="21"/>
        </w:rPr>
        <w:t>T</w:t>
      </w:r>
      <w:r w:rsidR="005A6ACB" w:rsidRPr="003E6A79">
        <w:rPr>
          <w:rFonts w:ascii="Helvetica" w:eastAsia="SimSun" w:hAnsi="Helvetica" w:cs="Helvetica"/>
          <w:color w:val="000000"/>
          <w:kern w:val="0"/>
          <w:szCs w:val="21"/>
        </w:rPr>
        <w:t xml:space="preserve">he </w:t>
      </w:r>
      <w:r w:rsidR="00A31D9E" w:rsidRPr="003E6A79">
        <w:rPr>
          <w:rFonts w:ascii="Helvetica" w:hAnsi="Helvetica" w:cs="Helvetica"/>
          <w:color w:val="000000"/>
          <w:szCs w:val="21"/>
        </w:rPr>
        <w:t>references</w:t>
      </w:r>
      <w:r w:rsidR="005A6ACB" w:rsidRPr="003E6A79">
        <w:rPr>
          <w:rFonts w:ascii="Helvetica" w:eastAsia="SimSun" w:hAnsi="Helvetica" w:cs="Helvetica"/>
          <w:color w:val="000000"/>
          <w:kern w:val="0"/>
          <w:szCs w:val="21"/>
        </w:rPr>
        <w:t xml:space="preserve"> ha</w:t>
      </w:r>
      <w:r w:rsidR="00A31D9E" w:rsidRPr="003E6A79">
        <w:rPr>
          <w:rFonts w:ascii="Helvetica" w:eastAsia="SimSun" w:hAnsi="Helvetica" w:cs="Helvetica"/>
          <w:color w:val="000000"/>
          <w:kern w:val="0"/>
          <w:szCs w:val="21"/>
        </w:rPr>
        <w:t>ve</w:t>
      </w:r>
      <w:r w:rsidR="005A6ACB" w:rsidRPr="003E6A79">
        <w:rPr>
          <w:rFonts w:ascii="Helvetica" w:eastAsia="SimSun" w:hAnsi="Helvetica" w:cs="Helvetica"/>
          <w:color w:val="000000"/>
          <w:kern w:val="0"/>
          <w:szCs w:val="21"/>
        </w:rPr>
        <w:t xml:space="preserve"> been revised </w:t>
      </w:r>
      <w:r w:rsidR="00DB421B" w:rsidRPr="003E6A79">
        <w:rPr>
          <w:rFonts w:ascii="Helvetica" w:eastAsia="SimSun" w:hAnsi="Helvetica" w:cs="Helvetica"/>
          <w:color w:val="000000"/>
          <w:kern w:val="0"/>
          <w:szCs w:val="21"/>
        </w:rPr>
        <w:t>as suggested.</w:t>
      </w:r>
    </w:p>
    <w:p w14:paraId="699727AE" w14:textId="05628D3F" w:rsidR="002714D3" w:rsidRDefault="002714D3" w:rsidP="002714D3">
      <w:pPr>
        <w:rPr>
          <w:rFonts w:ascii="Helvetica" w:hAnsi="Helvetica" w:cs="Helvetica"/>
          <w:color w:val="000000"/>
          <w:szCs w:val="21"/>
        </w:rPr>
      </w:pPr>
    </w:p>
    <w:p w14:paraId="30D16BD3" w14:textId="77777777" w:rsidR="00544DE5" w:rsidRPr="002714D3" w:rsidRDefault="00544DE5" w:rsidP="002714D3">
      <w:pPr>
        <w:rPr>
          <w:rFonts w:ascii="Helvetica" w:hAnsi="Helvetica" w:cs="Helvetica"/>
          <w:color w:val="000000"/>
          <w:szCs w:val="21"/>
        </w:rPr>
      </w:pPr>
    </w:p>
    <w:p w14:paraId="58D25EB1" w14:textId="011E2BB7" w:rsidR="008B547E" w:rsidRPr="00E02B1F" w:rsidRDefault="008B547E" w:rsidP="00E02B1F">
      <w:pPr>
        <w:widowControl/>
        <w:jc w:val="left"/>
        <w:rPr>
          <w:rFonts w:ascii="Helvetica" w:hAnsi="Helvetica" w:cs="Helvetica"/>
          <w:b/>
          <w:bCs/>
          <w:szCs w:val="21"/>
        </w:rPr>
      </w:pPr>
      <w:r>
        <w:rPr>
          <w:rStyle w:val="Strong"/>
          <w:rFonts w:ascii="Helvetica" w:hAnsi="Helvetica" w:cs="Helvetica"/>
          <w:szCs w:val="21"/>
        </w:rPr>
        <w:t xml:space="preserve">Response to </w:t>
      </w:r>
      <w:r w:rsidR="003F2F69" w:rsidRPr="001F2C43">
        <w:rPr>
          <w:rFonts w:ascii="Helvetica" w:eastAsia="SimSun" w:hAnsi="Helvetica" w:cs="Helvetica"/>
          <w:b/>
          <w:bCs/>
          <w:color w:val="000000"/>
          <w:kern w:val="0"/>
          <w:szCs w:val="21"/>
        </w:rPr>
        <w:t>Reviewer #1:</w:t>
      </w:r>
    </w:p>
    <w:p w14:paraId="376F42EB" w14:textId="02D53ADA" w:rsidR="007E0CB2" w:rsidRDefault="00FC7541" w:rsidP="000243CA">
      <w:pPr>
        <w:widowControl/>
        <w:spacing w:before="100" w:beforeAutospacing="1" w:after="100" w:afterAutospacing="1"/>
        <w:rPr>
          <w:rFonts w:ascii="Helvetica" w:eastAsia="SimSun" w:hAnsi="Helvetica" w:cs="Helvetica"/>
          <w:b/>
          <w:bCs/>
          <w:color w:val="000000"/>
          <w:kern w:val="0"/>
          <w:szCs w:val="21"/>
        </w:rPr>
      </w:pPr>
      <w:r w:rsidRPr="00C77044">
        <w:rPr>
          <w:rFonts w:ascii="Helvetica" w:hAnsi="Helvetica" w:cs="Helvetica"/>
          <w:b/>
          <w:bCs/>
          <w:color w:val="000000"/>
          <w:szCs w:val="21"/>
        </w:rPr>
        <w:t>Q1)</w:t>
      </w:r>
      <w:r>
        <w:rPr>
          <w:rFonts w:ascii="Helvetica" w:hAnsi="Helvetica" w:cs="Helvetica"/>
          <w:b/>
          <w:bCs/>
          <w:color w:val="000000"/>
          <w:szCs w:val="21"/>
        </w:rPr>
        <w:t xml:space="preserve">. </w:t>
      </w:r>
      <w:r w:rsidR="003F2F69" w:rsidRPr="001F2C43">
        <w:rPr>
          <w:rFonts w:ascii="Helvetica" w:eastAsia="SimSun" w:hAnsi="Helvetica" w:cs="Helvetica"/>
          <w:b/>
          <w:bCs/>
          <w:color w:val="000000"/>
          <w:kern w:val="0"/>
          <w:szCs w:val="21"/>
        </w:rPr>
        <w:t>please state advantages and disadvantages of this method compared to other method. Moreover, manuscript should be checked by a native speaker for grammatical errors and typos</w:t>
      </w:r>
      <w:r w:rsidR="008C26C7">
        <w:rPr>
          <w:rFonts w:ascii="Helvetica" w:eastAsia="SimSun" w:hAnsi="Helvetica" w:cs="Helvetica"/>
          <w:b/>
          <w:bCs/>
          <w:color w:val="000000"/>
          <w:kern w:val="0"/>
          <w:szCs w:val="21"/>
        </w:rPr>
        <w:t>.</w:t>
      </w:r>
    </w:p>
    <w:p w14:paraId="3FC9E19C" w14:textId="1CCE4EF5" w:rsidR="006A162B" w:rsidRPr="00D606EB" w:rsidRDefault="00470380" w:rsidP="00D606EB">
      <w:pPr>
        <w:rPr>
          <w:rFonts w:ascii="Helvetica" w:eastAsia="SimSun" w:hAnsi="Helvetica" w:cs="Helvetica"/>
          <w:color w:val="000000"/>
          <w:kern w:val="0"/>
          <w:szCs w:val="21"/>
          <w:u w:val="single"/>
        </w:rPr>
      </w:pPr>
      <w:r w:rsidRPr="00403C08">
        <w:rPr>
          <w:rFonts w:ascii="Helvetica" w:eastAsia="SimSun" w:hAnsi="Helvetica" w:cs="Helvetica"/>
          <w:color w:val="000000"/>
          <w:kern w:val="0"/>
          <w:szCs w:val="21"/>
          <w:u w:val="single"/>
        </w:rPr>
        <w:t>R</w:t>
      </w:r>
      <w:r w:rsidRPr="00403C08">
        <w:rPr>
          <w:rFonts w:ascii="Helvetica" w:eastAsia="SimSun" w:hAnsi="Helvetica" w:cs="Helvetica" w:hint="eastAsia"/>
          <w:color w:val="000000"/>
          <w:kern w:val="0"/>
          <w:szCs w:val="21"/>
          <w:u w:val="single"/>
        </w:rPr>
        <w:t>e</w:t>
      </w:r>
      <w:r w:rsidRPr="00403C08">
        <w:rPr>
          <w:rFonts w:ascii="Helvetica" w:eastAsia="SimSun" w:hAnsi="Helvetica" w:cs="Helvetica"/>
          <w:color w:val="000000"/>
          <w:kern w:val="0"/>
          <w:szCs w:val="21"/>
          <w:u w:val="single"/>
        </w:rPr>
        <w:t>sponse:</w:t>
      </w:r>
      <w:r w:rsidR="00C87E9A" w:rsidRPr="00403C08">
        <w:rPr>
          <w:rFonts w:ascii="Helvetica" w:eastAsia="SimSun" w:hAnsi="Helvetica" w:cs="Helvetica"/>
          <w:color w:val="000000"/>
          <w:kern w:val="0"/>
          <w:szCs w:val="21"/>
        </w:rPr>
        <w:t xml:space="preserve"> </w:t>
      </w:r>
      <w:r w:rsidR="007964C9" w:rsidRPr="00403C08">
        <w:rPr>
          <w:rFonts w:ascii="Helvetica" w:eastAsia="SimSun" w:hAnsi="Helvetica" w:cs="Helvetica"/>
          <w:color w:val="000000"/>
          <w:kern w:val="0"/>
          <w:szCs w:val="21"/>
        </w:rPr>
        <w:t>Thanks for the comment</w:t>
      </w:r>
      <w:r w:rsidR="00BE7318">
        <w:rPr>
          <w:rFonts w:ascii="Helvetica" w:eastAsia="SimSun" w:hAnsi="Helvetica" w:cs="Helvetica"/>
          <w:color w:val="000000"/>
          <w:kern w:val="0"/>
          <w:szCs w:val="21"/>
        </w:rPr>
        <w:t>s</w:t>
      </w:r>
      <w:r w:rsidR="007964C9" w:rsidRPr="00403C08">
        <w:rPr>
          <w:rFonts w:ascii="Helvetica" w:eastAsia="SimSun" w:hAnsi="Helvetica" w:cs="Helvetica"/>
          <w:color w:val="000000"/>
          <w:kern w:val="0"/>
          <w:szCs w:val="21"/>
        </w:rPr>
        <w:t>.</w:t>
      </w:r>
      <w:r w:rsidR="003B7B78">
        <w:rPr>
          <w:rFonts w:ascii="Helvetica" w:eastAsia="SimSun" w:hAnsi="Helvetica" w:cs="Helvetica"/>
          <w:color w:val="000000"/>
          <w:kern w:val="0"/>
          <w:szCs w:val="21"/>
        </w:rPr>
        <w:t xml:space="preserve"> We have</w:t>
      </w:r>
      <w:r w:rsidR="007964C9" w:rsidRPr="00403C08">
        <w:rPr>
          <w:rFonts w:ascii="Helvetica" w:eastAsia="SimSun" w:hAnsi="Helvetica" w:cs="Helvetica"/>
          <w:color w:val="000000"/>
          <w:kern w:val="0"/>
          <w:szCs w:val="21"/>
        </w:rPr>
        <w:t xml:space="preserve"> </w:t>
      </w:r>
      <w:r w:rsidR="003B7B78">
        <w:rPr>
          <w:rFonts w:ascii="Helvetica" w:eastAsia="SimSun" w:hAnsi="Helvetica" w:cs="Helvetica"/>
          <w:color w:val="000000"/>
          <w:kern w:val="0"/>
          <w:szCs w:val="21"/>
        </w:rPr>
        <w:t xml:space="preserve">asked for </w:t>
      </w:r>
      <w:r w:rsidR="003B7B78" w:rsidRPr="003E5883">
        <w:rPr>
          <w:rStyle w:val="Strong"/>
          <w:rFonts w:ascii="Helvetica" w:hAnsi="Helvetica" w:cs="Helvetica"/>
          <w:b w:val="0"/>
          <w:bCs w:val="0"/>
          <w:color w:val="000000"/>
          <w:szCs w:val="21"/>
        </w:rPr>
        <w:t>professional copy-editing services</w:t>
      </w:r>
      <w:r w:rsidR="003B7B78">
        <w:rPr>
          <w:rStyle w:val="Strong"/>
          <w:rFonts w:ascii="Helvetica" w:hAnsi="Helvetica" w:cs="Helvetica"/>
          <w:b w:val="0"/>
          <w:bCs w:val="0"/>
          <w:color w:val="000000"/>
          <w:szCs w:val="21"/>
        </w:rPr>
        <w:t xml:space="preserve"> to correct </w:t>
      </w:r>
      <w:r w:rsidR="003B7B78" w:rsidRPr="003B7B78">
        <w:rPr>
          <w:rStyle w:val="Strong"/>
          <w:rFonts w:ascii="Helvetica" w:hAnsi="Helvetica" w:cs="Helvetica"/>
          <w:b w:val="0"/>
          <w:bCs w:val="0"/>
          <w:color w:val="000000"/>
          <w:szCs w:val="21"/>
        </w:rPr>
        <w:t>grammatical errors and typos</w:t>
      </w:r>
      <w:r w:rsidR="003B7B78">
        <w:rPr>
          <w:rStyle w:val="Strong"/>
          <w:rFonts w:ascii="Helvetica" w:hAnsi="Helvetica" w:cs="Helvetica"/>
          <w:b w:val="0"/>
          <w:bCs w:val="0"/>
          <w:color w:val="000000"/>
          <w:szCs w:val="21"/>
        </w:rPr>
        <w:t xml:space="preserve">. </w:t>
      </w:r>
      <w:r w:rsidR="006F34E1">
        <w:rPr>
          <w:rStyle w:val="Strong"/>
          <w:rFonts w:ascii="Helvetica" w:hAnsi="Helvetica" w:cs="Helvetica"/>
          <w:b w:val="0"/>
          <w:bCs w:val="0"/>
          <w:color w:val="000000"/>
          <w:szCs w:val="21"/>
        </w:rPr>
        <w:t xml:space="preserve">Moreover, </w:t>
      </w:r>
      <w:r w:rsidR="006F34E1" w:rsidRPr="00523F41">
        <w:rPr>
          <w:rFonts w:ascii="Helvetica" w:eastAsia="SimSun" w:hAnsi="Helvetica" w:cs="Helvetica"/>
          <w:color w:val="000000"/>
          <w:kern w:val="0"/>
          <w:szCs w:val="21"/>
        </w:rPr>
        <w:t>advantages and disadvantages of this method compared to other</w:t>
      </w:r>
      <w:r w:rsidR="008172DD">
        <w:rPr>
          <w:rFonts w:ascii="Helvetica" w:eastAsia="SimSun" w:hAnsi="Helvetica" w:cs="Helvetica"/>
          <w:color w:val="000000"/>
          <w:kern w:val="0"/>
          <w:szCs w:val="21"/>
        </w:rPr>
        <w:t xml:space="preserve">s have been added in the revised </w:t>
      </w:r>
      <w:r w:rsidR="00FB5A93">
        <w:rPr>
          <w:rFonts w:ascii="Helvetica" w:eastAsia="SimSun" w:hAnsi="Helvetica" w:cs="Helvetica"/>
          <w:color w:val="000000"/>
          <w:kern w:val="0"/>
          <w:szCs w:val="21"/>
        </w:rPr>
        <w:t>Discussion section</w:t>
      </w:r>
      <w:r w:rsidR="008172DD">
        <w:rPr>
          <w:rFonts w:ascii="Helvetica" w:eastAsia="SimSun" w:hAnsi="Helvetica" w:cs="Helvetica"/>
          <w:color w:val="000000"/>
          <w:kern w:val="0"/>
          <w:szCs w:val="21"/>
        </w:rPr>
        <w:t xml:space="preserve"> to read: “</w:t>
      </w:r>
      <w:r w:rsidR="008A3CE2">
        <w:rPr>
          <w:rFonts w:ascii="Calibri" w:hAnsi="Calibri" w:cs="Calibri"/>
          <w:sz w:val="24"/>
          <w:szCs w:val="24"/>
        </w:rPr>
        <w:t>Compared to c</w:t>
      </w:r>
      <w:r w:rsidR="008A3CE2" w:rsidRPr="007F21F1">
        <w:rPr>
          <w:rFonts w:ascii="Calibri" w:hAnsi="Calibri" w:cs="Calibri"/>
          <w:sz w:val="24"/>
          <w:szCs w:val="24"/>
        </w:rPr>
        <w:t>onventional methods</w:t>
      </w:r>
      <w:r w:rsidR="008A3CE2">
        <w:rPr>
          <w:rFonts w:ascii="Calibri" w:hAnsi="Calibri" w:cs="Calibri"/>
          <w:sz w:val="24"/>
          <w:szCs w:val="24"/>
        </w:rPr>
        <w:t>,</w:t>
      </w:r>
      <w:r w:rsidR="008A3CE2" w:rsidRPr="007F21F1">
        <w:rPr>
          <w:rFonts w:ascii="Calibri" w:hAnsi="Calibri" w:cs="Calibri"/>
          <w:sz w:val="24"/>
          <w:szCs w:val="24"/>
        </w:rPr>
        <w:t xml:space="preserve"> </w:t>
      </w:r>
      <w:r w:rsidR="008A3CE2">
        <w:rPr>
          <w:rFonts w:ascii="Calibri" w:hAnsi="Calibri" w:cs="Calibri"/>
          <w:sz w:val="24"/>
          <w:szCs w:val="24"/>
        </w:rPr>
        <w:t>t</w:t>
      </w:r>
      <w:r w:rsidR="008A3CE2" w:rsidRPr="007F21F1">
        <w:rPr>
          <w:rFonts w:ascii="Calibri" w:hAnsi="Calibri" w:cs="Calibri"/>
          <w:sz w:val="24"/>
          <w:szCs w:val="24"/>
        </w:rPr>
        <w:t xml:space="preserve">he modified protocol </w:t>
      </w:r>
      <w:r w:rsidR="008A3CE2">
        <w:rPr>
          <w:rFonts w:ascii="Calibri" w:hAnsi="Calibri" w:cs="Calibri"/>
          <w:sz w:val="24"/>
          <w:szCs w:val="24"/>
        </w:rPr>
        <w:t xml:space="preserve">presents the following advantages: (1) it </w:t>
      </w:r>
      <w:r w:rsidR="008A3CE2" w:rsidRPr="007F21F1">
        <w:rPr>
          <w:rFonts w:ascii="Calibri" w:hAnsi="Calibri" w:cs="Calibri"/>
          <w:sz w:val="24"/>
          <w:szCs w:val="24"/>
        </w:rPr>
        <w:t xml:space="preserve">is </w:t>
      </w:r>
      <w:r w:rsidR="008A3CE2">
        <w:rPr>
          <w:rFonts w:ascii="Calibri" w:hAnsi="Calibri" w:cs="Calibri"/>
          <w:sz w:val="24"/>
          <w:szCs w:val="24"/>
        </w:rPr>
        <w:t>free from ventilation, which is one of the causes of operation-related death in conventional practice; (2) it is timesaving (i.e., it takes approximately 3min from anesthesia, LAD ligation to successful skin suturing); (3) the</w:t>
      </w:r>
      <w:r w:rsidR="008A3CE2" w:rsidRPr="007F21F1">
        <w:rPr>
          <w:rFonts w:ascii="Calibri" w:hAnsi="Calibri" w:cs="Calibri"/>
          <w:sz w:val="24"/>
          <w:szCs w:val="24"/>
        </w:rPr>
        <w:t xml:space="preserve"> surgical tools and </w:t>
      </w:r>
      <w:r w:rsidR="008A3CE2">
        <w:rPr>
          <w:rFonts w:ascii="Calibri" w:hAnsi="Calibri" w:cs="Calibri"/>
          <w:sz w:val="24"/>
          <w:szCs w:val="24"/>
        </w:rPr>
        <w:t>materials</w:t>
      </w:r>
      <w:r w:rsidR="008A3CE2" w:rsidRPr="007F21F1">
        <w:rPr>
          <w:rFonts w:ascii="Calibri" w:hAnsi="Calibri" w:cs="Calibri"/>
          <w:color w:val="333333"/>
          <w:sz w:val="24"/>
          <w:szCs w:val="24"/>
        </w:rPr>
        <w:t xml:space="preserve"> </w:t>
      </w:r>
      <w:r w:rsidR="008A3CE2">
        <w:rPr>
          <w:rFonts w:ascii="Calibri" w:hAnsi="Calibri" w:cs="Calibri"/>
          <w:color w:val="333333"/>
          <w:sz w:val="24"/>
          <w:szCs w:val="24"/>
        </w:rPr>
        <w:t xml:space="preserve">required are </w:t>
      </w:r>
      <w:r w:rsidR="008A3CE2" w:rsidRPr="007F21F1">
        <w:rPr>
          <w:rFonts w:ascii="Calibri" w:hAnsi="Calibri" w:cs="Calibri"/>
          <w:sz w:val="24"/>
          <w:szCs w:val="24"/>
        </w:rPr>
        <w:t>readily</w:t>
      </w:r>
      <w:r w:rsidR="008A3CE2" w:rsidRPr="0014346B">
        <w:rPr>
          <w:rFonts w:ascii="Calibri" w:hAnsi="Calibri" w:cs="Calibri"/>
          <w:sz w:val="24"/>
          <w:szCs w:val="24"/>
        </w:rPr>
        <w:t xml:space="preserve"> </w:t>
      </w:r>
      <w:r w:rsidR="008A3CE2">
        <w:rPr>
          <w:rFonts w:ascii="Calibri" w:hAnsi="Calibri" w:cs="Calibri"/>
          <w:sz w:val="24"/>
          <w:szCs w:val="24"/>
        </w:rPr>
        <w:t>available</w:t>
      </w:r>
      <w:r w:rsidR="008A3CE2" w:rsidRPr="007F21F1">
        <w:rPr>
          <w:rFonts w:ascii="Calibri" w:hAnsi="Calibri" w:cs="Calibri"/>
          <w:sz w:val="24"/>
          <w:szCs w:val="24"/>
        </w:rPr>
        <w:t xml:space="preserve"> in most laboratories</w:t>
      </w:r>
      <w:r w:rsidR="008A3CE2">
        <w:rPr>
          <w:rFonts w:ascii="Calibri" w:hAnsi="Calibri" w:cs="Calibri"/>
          <w:sz w:val="24"/>
          <w:szCs w:val="24"/>
        </w:rPr>
        <w:t xml:space="preserve">. However, a major limitation of this novel method is the limited time allowed for LAD ligation after heart externalization, </w:t>
      </w:r>
      <w:r w:rsidR="008A3CE2">
        <w:rPr>
          <w:rFonts w:ascii="Calibri" w:hAnsi="Calibri" w:cs="Calibri" w:hint="eastAsia"/>
          <w:sz w:val="24"/>
          <w:szCs w:val="24"/>
        </w:rPr>
        <w:t>d</w:t>
      </w:r>
      <w:r w:rsidR="008A3CE2">
        <w:rPr>
          <w:rFonts w:ascii="Calibri" w:hAnsi="Calibri" w:cs="Calibri"/>
          <w:sz w:val="24"/>
          <w:szCs w:val="24"/>
        </w:rPr>
        <w:t xml:space="preserve">ue to the lack of </w:t>
      </w:r>
      <w:r w:rsidR="008A3CE2" w:rsidRPr="00C06D63">
        <w:rPr>
          <w:rFonts w:ascii="Calibri" w:hAnsi="Calibri" w:cs="Calibri"/>
          <w:sz w:val="24"/>
          <w:szCs w:val="24"/>
        </w:rPr>
        <w:t xml:space="preserve">mechanical </w:t>
      </w:r>
      <w:r w:rsidR="008A3CE2">
        <w:rPr>
          <w:rFonts w:ascii="Calibri" w:hAnsi="Calibri" w:cs="Calibri"/>
          <w:sz w:val="24"/>
          <w:szCs w:val="24"/>
        </w:rPr>
        <w:t xml:space="preserve">ventilation support. Thus, high mortality caused by </w:t>
      </w:r>
      <w:r w:rsidR="008A3CE2" w:rsidRPr="007F21F1">
        <w:rPr>
          <w:rFonts w:ascii="Calibri" w:hAnsi="Calibri" w:cs="Calibri"/>
          <w:sz w:val="24"/>
          <w:szCs w:val="24"/>
        </w:rPr>
        <w:t>pneumothorax</w:t>
      </w:r>
      <w:r w:rsidR="008A3CE2">
        <w:rPr>
          <w:rFonts w:ascii="Calibri" w:hAnsi="Calibri" w:cs="Calibri"/>
          <w:sz w:val="24"/>
          <w:szCs w:val="24"/>
        </w:rPr>
        <w:t xml:space="preserve"> may be expected for beginners. Based on the authors’ experience, heart externalization for less than 30 seconds is well </w:t>
      </w:r>
      <w:r w:rsidR="008A3CE2">
        <w:rPr>
          <w:rFonts w:ascii="Calibri" w:hAnsi="Calibri" w:cs="Calibri"/>
          <w:sz w:val="24"/>
          <w:szCs w:val="24"/>
        </w:rPr>
        <w:lastRenderedPageBreak/>
        <w:t>tolerated by all the tested mice, and this time window is adequate for an experienced technician to finish MI induction with low p</w:t>
      </w:r>
      <w:r w:rsidR="008A3CE2" w:rsidRPr="0069696E">
        <w:rPr>
          <w:rFonts w:ascii="Calibri" w:hAnsi="Calibri" w:cs="Calibri"/>
          <w:sz w:val="24"/>
          <w:szCs w:val="24"/>
        </w:rPr>
        <w:t>erioperative mortality</w:t>
      </w:r>
      <w:r w:rsidR="008A3CE2">
        <w:rPr>
          <w:rFonts w:ascii="Calibri" w:hAnsi="Calibri" w:cs="Calibri"/>
          <w:sz w:val="24"/>
          <w:szCs w:val="24"/>
        </w:rPr>
        <w:t xml:space="preserve"> (&lt;5%)</w:t>
      </w:r>
      <w:r w:rsidR="008172DD">
        <w:rPr>
          <w:rFonts w:ascii="Helvetica" w:eastAsia="SimSun" w:hAnsi="Helvetica" w:cs="Helvetica"/>
          <w:color w:val="000000"/>
          <w:kern w:val="0"/>
          <w:szCs w:val="21"/>
        </w:rPr>
        <w:t>”</w:t>
      </w:r>
      <w:r w:rsidR="00D606EB" w:rsidRPr="00D606EB">
        <w:rPr>
          <w:rFonts w:ascii="Helvetica" w:eastAsia="SimSun" w:hAnsi="Helvetica" w:cs="Helvetica"/>
          <w:color w:val="000000"/>
          <w:kern w:val="0"/>
          <w:szCs w:val="21"/>
        </w:rPr>
        <w:t xml:space="preserve"> </w:t>
      </w:r>
      <w:r w:rsidR="00D606EB">
        <w:rPr>
          <w:rFonts w:ascii="Helvetica" w:eastAsia="SimSun" w:hAnsi="Helvetica" w:cs="Helvetica"/>
          <w:color w:val="000000"/>
          <w:kern w:val="0"/>
          <w:szCs w:val="21"/>
        </w:rPr>
        <w:t>(underlined, lines 2</w:t>
      </w:r>
      <w:r w:rsidR="00ED7227">
        <w:rPr>
          <w:rFonts w:ascii="Helvetica" w:eastAsia="SimSun" w:hAnsi="Helvetica" w:cs="Helvetica"/>
          <w:color w:val="000000"/>
          <w:kern w:val="0"/>
          <w:szCs w:val="21"/>
        </w:rPr>
        <w:t>1</w:t>
      </w:r>
      <w:r w:rsidR="00DC5440">
        <w:rPr>
          <w:rFonts w:ascii="Helvetica" w:eastAsia="SimSun" w:hAnsi="Helvetica" w:cs="Helvetica"/>
          <w:color w:val="000000"/>
          <w:kern w:val="0"/>
          <w:szCs w:val="21"/>
        </w:rPr>
        <w:t>5</w:t>
      </w:r>
      <w:r w:rsidR="00D606EB">
        <w:rPr>
          <w:rFonts w:ascii="Helvetica" w:eastAsia="SimSun" w:hAnsi="Helvetica" w:cs="Helvetica"/>
          <w:color w:val="000000"/>
          <w:kern w:val="0"/>
          <w:szCs w:val="21"/>
        </w:rPr>
        <w:t>-</w:t>
      </w:r>
      <w:r w:rsidR="00ED7227">
        <w:rPr>
          <w:rFonts w:ascii="Helvetica" w:eastAsia="SimSun" w:hAnsi="Helvetica" w:cs="Helvetica"/>
          <w:color w:val="000000"/>
          <w:kern w:val="0"/>
          <w:szCs w:val="21"/>
        </w:rPr>
        <w:t>22</w:t>
      </w:r>
      <w:r w:rsidR="00DC5440">
        <w:rPr>
          <w:rFonts w:ascii="Helvetica" w:eastAsia="SimSun" w:hAnsi="Helvetica" w:cs="Helvetica"/>
          <w:color w:val="000000"/>
          <w:kern w:val="0"/>
          <w:szCs w:val="21"/>
        </w:rPr>
        <w:t>4</w:t>
      </w:r>
      <w:r w:rsidR="00D606EB">
        <w:rPr>
          <w:rFonts w:ascii="Helvetica" w:eastAsia="SimSun" w:hAnsi="Helvetica" w:cs="Helvetica"/>
          <w:color w:val="000000"/>
          <w:kern w:val="0"/>
          <w:szCs w:val="21"/>
        </w:rPr>
        <w:t>).</w:t>
      </w:r>
    </w:p>
    <w:p w14:paraId="579E0D19" w14:textId="77777777" w:rsidR="006A162B" w:rsidRDefault="006A162B" w:rsidP="006A162B">
      <w:pPr>
        <w:widowControl/>
        <w:rPr>
          <w:rFonts w:ascii="Helvetica" w:eastAsia="SimSun" w:hAnsi="Helvetica" w:cs="Helvetica"/>
          <w:b/>
          <w:bCs/>
          <w:color w:val="000000"/>
          <w:kern w:val="0"/>
          <w:szCs w:val="21"/>
        </w:rPr>
      </w:pPr>
    </w:p>
    <w:p w14:paraId="743EA695" w14:textId="3EE0F830" w:rsidR="00191B63" w:rsidRPr="006A162B" w:rsidRDefault="00EE39BD" w:rsidP="006A162B">
      <w:pPr>
        <w:widowControl/>
        <w:rPr>
          <w:rFonts w:ascii="Helvetica" w:eastAsia="SimSun" w:hAnsi="Helvetica" w:cs="Helvetica"/>
          <w:b/>
          <w:bCs/>
          <w:color w:val="000000"/>
          <w:kern w:val="0"/>
          <w:szCs w:val="21"/>
        </w:rPr>
      </w:pPr>
      <w:r>
        <w:rPr>
          <w:rStyle w:val="Strong"/>
          <w:rFonts w:ascii="Helvetica" w:hAnsi="Helvetica" w:cs="Helvetica"/>
          <w:szCs w:val="21"/>
        </w:rPr>
        <w:t>Response to</w:t>
      </w:r>
      <w:r w:rsidRPr="001F2C43">
        <w:rPr>
          <w:rFonts w:ascii="Helvetica" w:eastAsia="SimSun" w:hAnsi="Helvetica" w:cs="Helvetica"/>
          <w:b/>
          <w:bCs/>
          <w:color w:val="000000"/>
          <w:kern w:val="0"/>
          <w:szCs w:val="21"/>
        </w:rPr>
        <w:t xml:space="preserve"> </w:t>
      </w:r>
      <w:r w:rsidR="003F2F69" w:rsidRPr="001F2C43">
        <w:rPr>
          <w:rFonts w:ascii="Helvetica" w:eastAsia="SimSun" w:hAnsi="Helvetica" w:cs="Helvetica"/>
          <w:b/>
          <w:bCs/>
          <w:color w:val="000000"/>
          <w:kern w:val="0"/>
          <w:szCs w:val="21"/>
        </w:rPr>
        <w:t>Reviewer #2:</w:t>
      </w:r>
      <w:r w:rsidR="003F2F69" w:rsidRPr="001F2C43">
        <w:rPr>
          <w:rFonts w:ascii="Helvetica" w:eastAsia="SimSun" w:hAnsi="Helvetica" w:cs="Helvetica"/>
          <w:b/>
          <w:bCs/>
          <w:color w:val="000000"/>
          <w:kern w:val="0"/>
          <w:szCs w:val="21"/>
        </w:rPr>
        <w:br/>
        <w:t>Jiang et al. report a modified method for induction of myocardial infarction in mice. The main advantage proposed by the authors is that the procedure can be performed with readily available materials.</w:t>
      </w:r>
    </w:p>
    <w:p w14:paraId="4CA7B931" w14:textId="7B624ABD" w:rsidR="00470380" w:rsidRDefault="007B759F" w:rsidP="000243CA">
      <w:pPr>
        <w:widowControl/>
        <w:spacing w:before="100" w:beforeAutospacing="1" w:after="100" w:afterAutospacing="1"/>
        <w:rPr>
          <w:rFonts w:ascii="Helvetica" w:eastAsia="SimSun" w:hAnsi="Helvetica" w:cs="Helvetica"/>
          <w:b/>
          <w:bCs/>
          <w:color w:val="000000"/>
          <w:kern w:val="0"/>
          <w:szCs w:val="21"/>
        </w:rPr>
      </w:pPr>
      <w:bookmarkStart w:id="3" w:name="_Hlk79155320"/>
      <w:r>
        <w:rPr>
          <w:rFonts w:ascii="Helvetica" w:hAnsi="Helvetica" w:cs="Helvetica"/>
          <w:b/>
          <w:bCs/>
          <w:color w:val="000000"/>
          <w:szCs w:val="21"/>
        </w:rPr>
        <w:t xml:space="preserve">Q1). </w:t>
      </w:r>
      <w:r w:rsidR="003F2F69" w:rsidRPr="001F2C43">
        <w:rPr>
          <w:rFonts w:ascii="Helvetica" w:eastAsia="SimSun" w:hAnsi="Helvetica" w:cs="Helvetica"/>
          <w:b/>
          <w:bCs/>
          <w:color w:val="000000"/>
          <w:kern w:val="0"/>
          <w:szCs w:val="21"/>
        </w:rPr>
        <w:t xml:space="preserve">How is the </w:t>
      </w:r>
      <w:bookmarkStart w:id="4" w:name="_Hlk85658867"/>
      <w:r w:rsidR="003F2F69" w:rsidRPr="001F2C43">
        <w:rPr>
          <w:rFonts w:ascii="Helvetica" w:eastAsia="SimSun" w:hAnsi="Helvetica" w:cs="Helvetica"/>
          <w:b/>
          <w:bCs/>
          <w:color w:val="000000"/>
          <w:kern w:val="0"/>
          <w:szCs w:val="21"/>
        </w:rPr>
        <w:t>initial anesthesia</w:t>
      </w:r>
      <w:bookmarkEnd w:id="4"/>
      <w:r w:rsidR="003F2F69" w:rsidRPr="001F2C43">
        <w:rPr>
          <w:rFonts w:ascii="Helvetica" w:eastAsia="SimSun" w:hAnsi="Helvetica" w:cs="Helvetica"/>
          <w:b/>
          <w:bCs/>
          <w:color w:val="000000"/>
          <w:kern w:val="0"/>
          <w:szCs w:val="21"/>
        </w:rPr>
        <w:t xml:space="preserve"> in the conscious mice induced?</w:t>
      </w:r>
      <w:bookmarkEnd w:id="3"/>
      <w:r w:rsidR="003F2F69" w:rsidRPr="001F2C43">
        <w:rPr>
          <w:rFonts w:ascii="Helvetica" w:eastAsia="SimSun" w:hAnsi="Helvetica" w:cs="Helvetica"/>
          <w:b/>
          <w:bCs/>
          <w:color w:val="000000"/>
          <w:kern w:val="0"/>
          <w:szCs w:val="21"/>
        </w:rPr>
        <w:t xml:space="preserve"> Since the simplified anesthesia equipment is the only difference of this method compared to the procedure reported from Gao et al. (Circ. Res. 2010) the authors should provide more details (also pictures) in this regard.</w:t>
      </w:r>
    </w:p>
    <w:p w14:paraId="555F1566" w14:textId="553F5D45" w:rsidR="006A162B" w:rsidRPr="001F514D" w:rsidRDefault="00191B63" w:rsidP="001F514D">
      <w:pPr>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6A162B" w:rsidRPr="006A162B">
        <w:rPr>
          <w:rFonts w:ascii="Helvetica" w:eastAsia="SimSun" w:hAnsi="Helvetica" w:cs="Helvetica"/>
          <w:color w:val="000000"/>
          <w:kern w:val="0"/>
          <w:szCs w:val="21"/>
        </w:rPr>
        <w:t xml:space="preserve"> </w:t>
      </w:r>
      <w:r w:rsidR="006A162B" w:rsidRPr="00403C08">
        <w:rPr>
          <w:rFonts w:ascii="Helvetica" w:eastAsia="SimSun" w:hAnsi="Helvetica" w:cs="Helvetica"/>
          <w:color w:val="000000"/>
          <w:kern w:val="0"/>
          <w:szCs w:val="21"/>
        </w:rPr>
        <w:t>Thanks for the comment.</w:t>
      </w:r>
      <w:r w:rsidR="006A162B">
        <w:rPr>
          <w:rFonts w:ascii="Helvetica" w:eastAsia="SimSun" w:hAnsi="Helvetica" w:cs="Helvetica"/>
          <w:color w:val="000000"/>
          <w:kern w:val="0"/>
          <w:szCs w:val="21"/>
        </w:rPr>
        <w:t xml:space="preserve"> We have</w:t>
      </w:r>
      <w:r w:rsidR="006A162B" w:rsidRPr="00403C08">
        <w:rPr>
          <w:rFonts w:ascii="Helvetica" w:eastAsia="SimSun" w:hAnsi="Helvetica" w:cs="Helvetica"/>
          <w:color w:val="000000"/>
          <w:kern w:val="0"/>
          <w:szCs w:val="21"/>
        </w:rPr>
        <w:t xml:space="preserve"> </w:t>
      </w:r>
      <w:r w:rsidR="006A162B">
        <w:rPr>
          <w:rFonts w:ascii="Helvetica" w:eastAsia="SimSun" w:hAnsi="Helvetica" w:cs="Helvetica"/>
          <w:color w:val="000000"/>
          <w:kern w:val="0"/>
          <w:szCs w:val="21"/>
        </w:rPr>
        <w:t>added description for</w:t>
      </w:r>
      <w:r w:rsidR="006A162B" w:rsidRPr="006A162B">
        <w:t xml:space="preserve"> </w:t>
      </w:r>
      <w:r w:rsidR="006A162B" w:rsidRPr="006A162B">
        <w:rPr>
          <w:rFonts w:ascii="Helvetica" w:eastAsia="SimSun" w:hAnsi="Helvetica" w:cs="Helvetica"/>
          <w:color w:val="000000"/>
          <w:kern w:val="0"/>
          <w:szCs w:val="21"/>
        </w:rPr>
        <w:t>the initial anesthesia</w:t>
      </w:r>
      <w:r w:rsidR="006A162B">
        <w:rPr>
          <w:rFonts w:ascii="Helvetica" w:eastAsia="SimSun" w:hAnsi="Helvetica" w:cs="Helvetica"/>
          <w:color w:val="000000"/>
          <w:kern w:val="0"/>
          <w:szCs w:val="21"/>
        </w:rPr>
        <w:t xml:space="preserve"> to read:</w:t>
      </w:r>
      <w:r w:rsidR="006A162B">
        <w:rPr>
          <w:rFonts w:ascii="Helvetica" w:eastAsia="SimSun" w:hAnsi="Helvetica" w:cs="Helvetica" w:hint="eastAsia"/>
          <w:color w:val="000000"/>
          <w:kern w:val="0"/>
          <w:szCs w:val="21"/>
        </w:rPr>
        <w:t xml:space="preserve"> </w:t>
      </w:r>
      <w:r w:rsidR="006A162B">
        <w:rPr>
          <w:rFonts w:ascii="Helvetica" w:eastAsia="SimSun" w:hAnsi="Helvetica" w:cs="Helvetica"/>
          <w:color w:val="000000"/>
          <w:kern w:val="0"/>
          <w:szCs w:val="21"/>
        </w:rPr>
        <w:t>“</w:t>
      </w:r>
      <w:r w:rsidR="0052344D" w:rsidRPr="0052344D">
        <w:rPr>
          <w:rFonts w:ascii="Helvetica" w:eastAsia="SimSun" w:hAnsi="Helvetica" w:cs="Helvetica"/>
          <w:color w:val="000000"/>
          <w:kern w:val="0"/>
          <w:szCs w:val="21"/>
        </w:rPr>
        <w:t>Hold the mouse with the dominant hand after depilation, open the valve in the anesthesia tube and mask the mouse with the tube</w:t>
      </w:r>
      <w:r w:rsidR="006A162B">
        <w:rPr>
          <w:rFonts w:ascii="Helvetica" w:eastAsia="SimSun" w:hAnsi="Helvetica" w:cs="Helvetica"/>
          <w:color w:val="000000"/>
          <w:kern w:val="0"/>
          <w:szCs w:val="21"/>
        </w:rPr>
        <w:t>”</w:t>
      </w:r>
      <w:r w:rsidR="001F514D" w:rsidRPr="001F514D">
        <w:rPr>
          <w:rFonts w:ascii="Helvetica" w:eastAsia="SimSun" w:hAnsi="Helvetica" w:cs="Helvetica"/>
          <w:color w:val="000000"/>
          <w:kern w:val="0"/>
          <w:szCs w:val="21"/>
        </w:rPr>
        <w:t xml:space="preserve"> </w:t>
      </w:r>
      <w:r w:rsidR="001F514D">
        <w:rPr>
          <w:rFonts w:ascii="Helvetica" w:eastAsia="SimSun" w:hAnsi="Helvetica" w:cs="Helvetica"/>
          <w:color w:val="000000"/>
          <w:kern w:val="0"/>
          <w:szCs w:val="21"/>
        </w:rPr>
        <w:t>(underlined, lines 10</w:t>
      </w:r>
      <w:r w:rsidR="001A5246">
        <w:rPr>
          <w:rFonts w:ascii="Helvetica" w:eastAsia="SimSun" w:hAnsi="Helvetica" w:cs="Helvetica"/>
          <w:color w:val="000000"/>
          <w:kern w:val="0"/>
          <w:szCs w:val="21"/>
        </w:rPr>
        <w:t>6</w:t>
      </w:r>
      <w:r w:rsidR="001F514D">
        <w:rPr>
          <w:rFonts w:ascii="Helvetica" w:eastAsia="SimSun" w:hAnsi="Helvetica" w:cs="Helvetica"/>
          <w:color w:val="000000"/>
          <w:kern w:val="0"/>
          <w:szCs w:val="21"/>
        </w:rPr>
        <w:t>-10</w:t>
      </w:r>
      <w:r w:rsidR="001A5246">
        <w:rPr>
          <w:rFonts w:ascii="Helvetica" w:eastAsia="SimSun" w:hAnsi="Helvetica" w:cs="Helvetica"/>
          <w:color w:val="000000"/>
          <w:kern w:val="0"/>
          <w:szCs w:val="21"/>
        </w:rPr>
        <w:t>7</w:t>
      </w:r>
      <w:r w:rsidR="001F514D">
        <w:rPr>
          <w:rFonts w:ascii="Helvetica" w:eastAsia="SimSun" w:hAnsi="Helvetica" w:cs="Helvetica"/>
          <w:color w:val="000000"/>
          <w:kern w:val="0"/>
          <w:szCs w:val="21"/>
        </w:rPr>
        <w:t>)</w:t>
      </w:r>
      <w:r w:rsidR="006A162B">
        <w:rPr>
          <w:rFonts w:ascii="Helvetica" w:eastAsia="SimSun" w:hAnsi="Helvetica" w:cs="Helvetica"/>
          <w:color w:val="000000"/>
          <w:kern w:val="0"/>
          <w:szCs w:val="21"/>
        </w:rPr>
        <w:t xml:space="preserve">. </w:t>
      </w:r>
      <w:r w:rsidR="00142B2F">
        <w:rPr>
          <w:rFonts w:ascii="Helvetica" w:eastAsia="SimSun" w:hAnsi="Helvetica" w:cs="Helvetica"/>
          <w:color w:val="000000"/>
          <w:kern w:val="0"/>
          <w:szCs w:val="21"/>
        </w:rPr>
        <w:t xml:space="preserve">Moreover, </w:t>
      </w:r>
      <w:r w:rsidR="00D55B62">
        <w:rPr>
          <w:rFonts w:ascii="Helvetica" w:eastAsia="SimSun" w:hAnsi="Helvetica" w:cs="Helvetica"/>
          <w:color w:val="000000"/>
          <w:kern w:val="0"/>
          <w:szCs w:val="21"/>
        </w:rPr>
        <w:t xml:space="preserve">we added a corresponding picture </w:t>
      </w:r>
      <w:r w:rsidR="00397874">
        <w:rPr>
          <w:rFonts w:ascii="Helvetica" w:eastAsia="SimSun" w:hAnsi="Helvetica" w:cs="Helvetica"/>
          <w:color w:val="000000"/>
          <w:kern w:val="0"/>
          <w:szCs w:val="21"/>
        </w:rPr>
        <w:t xml:space="preserve">for </w:t>
      </w:r>
      <w:r w:rsidR="00397874" w:rsidRPr="00397874">
        <w:rPr>
          <w:rFonts w:ascii="Helvetica" w:eastAsia="SimSun" w:hAnsi="Helvetica" w:cs="Helvetica"/>
          <w:color w:val="000000"/>
          <w:kern w:val="0"/>
          <w:szCs w:val="21"/>
        </w:rPr>
        <w:t xml:space="preserve">initial anesthesia </w:t>
      </w:r>
      <w:r w:rsidR="00D55B62">
        <w:rPr>
          <w:rFonts w:ascii="Helvetica" w:eastAsia="SimSun" w:hAnsi="Helvetica" w:cs="Helvetica"/>
          <w:color w:val="000000"/>
          <w:kern w:val="0"/>
          <w:szCs w:val="21"/>
        </w:rPr>
        <w:t>in the revised Figure 1B</w:t>
      </w:r>
      <w:r w:rsidR="00495F84">
        <w:rPr>
          <w:rFonts w:ascii="Helvetica" w:eastAsia="SimSun" w:hAnsi="Helvetica" w:cs="Helvetica"/>
          <w:color w:val="000000"/>
          <w:kern w:val="0"/>
          <w:szCs w:val="21"/>
        </w:rPr>
        <w:t>-a</w:t>
      </w:r>
      <w:r w:rsidR="00797DAC">
        <w:rPr>
          <w:rFonts w:ascii="Helvetica" w:eastAsia="SimSun" w:hAnsi="Helvetica" w:cs="Helvetica"/>
          <w:color w:val="000000"/>
          <w:kern w:val="0"/>
          <w:szCs w:val="21"/>
        </w:rPr>
        <w:t>.</w:t>
      </w:r>
    </w:p>
    <w:p w14:paraId="67AF656D" w14:textId="7FF91A13" w:rsidR="006A162B" w:rsidRDefault="005A241A" w:rsidP="006A162B">
      <w:pPr>
        <w:widowControl/>
        <w:spacing w:before="100" w:beforeAutospacing="1" w:after="100" w:afterAutospacing="1"/>
        <w:jc w:val="center"/>
        <w:rPr>
          <w:rFonts w:ascii="Helvetica" w:eastAsia="SimSun" w:hAnsi="Helvetica" w:cs="Helvetica"/>
          <w:b/>
          <w:bCs/>
          <w:color w:val="000000"/>
          <w:kern w:val="0"/>
          <w:szCs w:val="21"/>
        </w:rPr>
      </w:pPr>
      <w:r w:rsidRPr="006A162B">
        <w:rPr>
          <w:rFonts w:ascii="Helvetica" w:eastAsia="SimSun" w:hAnsi="Helvetica" w:cs="Helvetica"/>
          <w:b/>
          <w:bCs/>
          <w:noProof/>
          <w:color w:val="000000"/>
          <w:kern w:val="0"/>
          <w:szCs w:val="21"/>
        </w:rPr>
        <w:drawing>
          <wp:inline distT="0" distB="0" distL="0" distR="0" wp14:anchorId="126A4616" wp14:editId="6887BA0C">
            <wp:extent cx="5274310" cy="3984878"/>
            <wp:effectExtent l="0" t="0" r="2540" b="0"/>
            <wp:docPr id="3" name="图片 3"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许多照片放在一起&#10;&#10;描述已自动生成"/>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25" t="1017" b="-1"/>
                    <a:stretch/>
                  </pic:blipFill>
                  <pic:spPr bwMode="auto">
                    <a:xfrm>
                      <a:off x="0" y="0"/>
                      <a:ext cx="5274310" cy="3984878"/>
                    </a:xfrm>
                    <a:prstGeom prst="rect">
                      <a:avLst/>
                    </a:prstGeom>
                    <a:noFill/>
                    <a:ln>
                      <a:noFill/>
                    </a:ln>
                    <a:extLst>
                      <a:ext uri="{53640926-AAD7-44D8-BBD7-CCE9431645EC}">
                        <a14:shadowObscured xmlns:a14="http://schemas.microsoft.com/office/drawing/2010/main"/>
                      </a:ext>
                    </a:extLst>
                  </pic:spPr>
                </pic:pic>
              </a:graphicData>
            </a:graphic>
          </wp:inline>
        </w:drawing>
      </w:r>
    </w:p>
    <w:p w14:paraId="01FCC26A" w14:textId="46F574D5" w:rsidR="0032077B" w:rsidRPr="0032077B" w:rsidRDefault="0032077B" w:rsidP="0032077B">
      <w:pPr>
        <w:jc w:val="center"/>
        <w:rPr>
          <w:rFonts w:ascii="Calibri" w:hAnsi="Calibri" w:cs="Calibri"/>
          <w:bCs/>
          <w:sz w:val="24"/>
          <w:szCs w:val="24"/>
        </w:rPr>
      </w:pPr>
      <w:r w:rsidRPr="0032077B">
        <w:rPr>
          <w:rFonts w:ascii="Calibri" w:hAnsi="Calibri" w:cs="Calibri"/>
          <w:bCs/>
          <w:sz w:val="20"/>
          <w:szCs w:val="20"/>
        </w:rPr>
        <w:t>Figure 1. Required materials and key steps in the modified methods for MI induction.</w:t>
      </w:r>
    </w:p>
    <w:p w14:paraId="02709524" w14:textId="2DAC2C15" w:rsidR="000168A6" w:rsidRDefault="007B759F" w:rsidP="000243CA">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 xml:space="preserve">Q2). </w:t>
      </w:r>
      <w:r w:rsidR="003F2F69" w:rsidRPr="001F2C43">
        <w:rPr>
          <w:rFonts w:ascii="Helvetica" w:eastAsia="SimSun" w:hAnsi="Helvetica" w:cs="Helvetica"/>
          <w:b/>
          <w:bCs/>
          <w:color w:val="000000"/>
          <w:kern w:val="0"/>
          <w:szCs w:val="21"/>
        </w:rPr>
        <w:t xml:space="preserve">The authors should also provide more information on the breathing rates with the used anesthesia equipment. </w:t>
      </w:r>
      <w:bookmarkStart w:id="5" w:name="_Hlk79160014"/>
      <w:r w:rsidR="003F2F69" w:rsidRPr="001F2C43">
        <w:rPr>
          <w:rFonts w:ascii="Helvetica" w:eastAsia="SimSun" w:hAnsi="Helvetica" w:cs="Helvetica"/>
          <w:b/>
          <w:bCs/>
          <w:color w:val="000000"/>
          <w:kern w:val="0"/>
          <w:szCs w:val="21"/>
        </w:rPr>
        <w:t xml:space="preserve">How was the variability of the </w:t>
      </w:r>
      <w:bookmarkStart w:id="6" w:name="_Hlk85639162"/>
      <w:r w:rsidR="003F2F69" w:rsidRPr="001F2C43">
        <w:rPr>
          <w:rFonts w:ascii="Helvetica" w:eastAsia="SimSun" w:hAnsi="Helvetica" w:cs="Helvetica"/>
          <w:b/>
          <w:bCs/>
          <w:color w:val="000000"/>
          <w:kern w:val="0"/>
          <w:szCs w:val="21"/>
        </w:rPr>
        <w:t xml:space="preserve">breathing rate </w:t>
      </w:r>
      <w:bookmarkEnd w:id="6"/>
      <w:r w:rsidR="003F2F69" w:rsidRPr="001F2C43">
        <w:rPr>
          <w:rFonts w:ascii="Helvetica" w:eastAsia="SimSun" w:hAnsi="Helvetica" w:cs="Helvetica"/>
          <w:b/>
          <w:bCs/>
          <w:color w:val="000000"/>
          <w:kern w:val="0"/>
          <w:szCs w:val="21"/>
        </w:rPr>
        <w:t>within the operated mice? How well can the anesthesia be controlled with the use of one prepared tube (</w:t>
      </w:r>
      <w:proofErr w:type="gramStart"/>
      <w:r w:rsidR="003F2F69" w:rsidRPr="001F2C43">
        <w:rPr>
          <w:rFonts w:ascii="Helvetica" w:eastAsia="SimSun" w:hAnsi="Helvetica" w:cs="Helvetica"/>
          <w:b/>
          <w:bCs/>
          <w:color w:val="000000"/>
          <w:kern w:val="0"/>
          <w:szCs w:val="21"/>
        </w:rPr>
        <w:t>e.g.</w:t>
      </w:r>
      <w:proofErr w:type="gramEnd"/>
      <w:r w:rsidR="003F2F69" w:rsidRPr="001F2C43">
        <w:rPr>
          <w:rFonts w:ascii="Helvetica" w:eastAsia="SimSun" w:hAnsi="Helvetica" w:cs="Helvetica"/>
          <w:b/>
          <w:bCs/>
          <w:color w:val="000000"/>
          <w:kern w:val="0"/>
          <w:szCs w:val="21"/>
        </w:rPr>
        <w:t xml:space="preserve"> with 20 holes)? How long will the anesthesia last if the tube is filled with 0</w:t>
      </w:r>
      <w:r w:rsidR="00CB6E0A" w:rsidRPr="001F2C43">
        <w:rPr>
          <w:rFonts w:ascii="Helvetica" w:eastAsia="SimSun" w:hAnsi="Helvetica" w:cs="Helvetica" w:hint="eastAsia"/>
          <w:b/>
          <w:bCs/>
          <w:color w:val="000000"/>
          <w:kern w:val="0"/>
          <w:szCs w:val="21"/>
        </w:rPr>
        <w:t>.</w:t>
      </w:r>
      <w:r w:rsidR="003F2F69" w:rsidRPr="001F2C43">
        <w:rPr>
          <w:rFonts w:ascii="Helvetica" w:eastAsia="SimSun" w:hAnsi="Helvetica" w:cs="Helvetica"/>
          <w:b/>
          <w:bCs/>
          <w:color w:val="000000"/>
          <w:kern w:val="0"/>
          <w:szCs w:val="21"/>
        </w:rPr>
        <w:t>5 ml isoflurane?</w:t>
      </w:r>
      <w:bookmarkEnd w:id="5"/>
    </w:p>
    <w:p w14:paraId="66853F77" w14:textId="77777777" w:rsidR="00607E98" w:rsidRDefault="00191B63" w:rsidP="000243CA">
      <w:pPr>
        <w:widowControl/>
        <w:spacing w:before="100" w:beforeAutospacing="1" w:after="100" w:afterAutospacing="1"/>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7F312A">
        <w:rPr>
          <w:rFonts w:ascii="Helvetica" w:eastAsia="SimSun" w:hAnsi="Helvetica" w:cs="Helvetica"/>
          <w:color w:val="000000"/>
          <w:kern w:val="0"/>
          <w:szCs w:val="21"/>
          <w:u w:val="single"/>
        </w:rPr>
        <w:t xml:space="preserve"> </w:t>
      </w:r>
    </w:p>
    <w:p w14:paraId="627BAC45" w14:textId="244C4ADA" w:rsidR="00607E98" w:rsidRPr="00B0422F" w:rsidRDefault="00B52E35" w:rsidP="00B0422F">
      <w:pPr>
        <w:pStyle w:val="ListParagraph"/>
        <w:widowControl/>
        <w:numPr>
          <w:ilvl w:val="0"/>
          <w:numId w:val="2"/>
        </w:numPr>
        <w:spacing w:before="100" w:beforeAutospacing="1" w:after="100" w:afterAutospacing="1"/>
        <w:ind w:firstLineChars="0"/>
        <w:rPr>
          <w:rFonts w:ascii="Helvetica" w:eastAsia="SimSun" w:hAnsi="Helvetica" w:cs="Helvetica"/>
          <w:color w:val="000000"/>
          <w:kern w:val="0"/>
          <w:szCs w:val="21"/>
        </w:rPr>
      </w:pPr>
      <w:r w:rsidRPr="00B0422F">
        <w:rPr>
          <w:rFonts w:ascii="Helvetica" w:eastAsia="SimSun" w:hAnsi="Helvetica" w:cs="Helvetica"/>
          <w:color w:val="000000"/>
          <w:kern w:val="0"/>
          <w:szCs w:val="21"/>
        </w:rPr>
        <w:t>During operation, the mice were covered by drape and breathing rate is hard to be counted. Instead, we recorded t</w:t>
      </w:r>
      <w:r w:rsidR="00963188" w:rsidRPr="00B0422F">
        <w:rPr>
          <w:rFonts w:ascii="Helvetica" w:eastAsia="SimSun" w:hAnsi="Helvetica" w:cs="Helvetica"/>
          <w:color w:val="000000"/>
          <w:kern w:val="0"/>
          <w:szCs w:val="21"/>
        </w:rPr>
        <w:t>he</w:t>
      </w:r>
      <w:r w:rsidR="00963188" w:rsidRPr="001C4AB3">
        <w:t xml:space="preserve"> </w:t>
      </w:r>
      <w:r w:rsidR="00963188" w:rsidRPr="00B0422F">
        <w:rPr>
          <w:rFonts w:ascii="Helvetica" w:eastAsia="SimSun" w:hAnsi="Helvetica" w:cs="Helvetica"/>
          <w:color w:val="000000"/>
          <w:kern w:val="0"/>
          <w:szCs w:val="21"/>
        </w:rPr>
        <w:t>breathing rate</w:t>
      </w:r>
      <w:r w:rsidR="009D471F" w:rsidRPr="00B0422F">
        <w:rPr>
          <w:rFonts w:ascii="Helvetica" w:eastAsia="SimSun" w:hAnsi="Helvetica" w:cs="Helvetica"/>
          <w:color w:val="000000"/>
          <w:kern w:val="0"/>
          <w:szCs w:val="21"/>
        </w:rPr>
        <w:t xml:space="preserve"> </w:t>
      </w:r>
      <w:r w:rsidRPr="00B0422F">
        <w:rPr>
          <w:rFonts w:ascii="Helvetica" w:eastAsia="SimSun" w:hAnsi="Helvetica" w:cs="Helvetica"/>
          <w:color w:val="000000"/>
          <w:kern w:val="0"/>
          <w:szCs w:val="21"/>
        </w:rPr>
        <w:t>in another batch of mice (n=10)</w:t>
      </w:r>
      <w:r w:rsidR="00DF5577" w:rsidRPr="00DF5577">
        <w:t xml:space="preserve"> </w:t>
      </w:r>
      <w:r w:rsidR="00DF5577" w:rsidRPr="00B0422F">
        <w:rPr>
          <w:rFonts w:ascii="Helvetica" w:eastAsia="SimSun" w:hAnsi="Helvetica" w:cs="Helvetica"/>
          <w:color w:val="000000"/>
          <w:kern w:val="0"/>
          <w:szCs w:val="21"/>
        </w:rPr>
        <w:t>with the prepared tube</w:t>
      </w:r>
      <w:r w:rsidRPr="00B0422F">
        <w:rPr>
          <w:rFonts w:ascii="Helvetica" w:eastAsia="SimSun" w:hAnsi="Helvetica" w:cs="Helvetica"/>
          <w:color w:val="000000"/>
          <w:kern w:val="0"/>
          <w:szCs w:val="21"/>
        </w:rPr>
        <w:t xml:space="preserve">. </w:t>
      </w:r>
      <w:r w:rsidR="00E140F1" w:rsidRPr="00B0422F">
        <w:rPr>
          <w:rFonts w:ascii="Helvetica" w:eastAsia="SimSun" w:hAnsi="Helvetica" w:cs="Helvetica"/>
          <w:color w:val="000000"/>
          <w:kern w:val="0"/>
          <w:szCs w:val="21"/>
        </w:rPr>
        <w:t>As shown in the figure below, the</w:t>
      </w:r>
      <w:r w:rsidR="00E140F1" w:rsidRPr="001C4AB3">
        <w:t xml:space="preserve"> </w:t>
      </w:r>
      <w:r w:rsidR="00E140F1" w:rsidRPr="00B0422F">
        <w:rPr>
          <w:rFonts w:ascii="Helvetica" w:eastAsia="SimSun" w:hAnsi="Helvetica" w:cs="Helvetica"/>
          <w:color w:val="000000"/>
          <w:kern w:val="0"/>
          <w:szCs w:val="21"/>
        </w:rPr>
        <w:t xml:space="preserve">breathing rate </w:t>
      </w:r>
      <w:r w:rsidR="00640A84" w:rsidRPr="00B0422F">
        <w:rPr>
          <w:rFonts w:ascii="Helvetica" w:eastAsia="SimSun" w:hAnsi="Helvetica" w:cs="Helvetica"/>
          <w:color w:val="000000"/>
          <w:kern w:val="0"/>
          <w:szCs w:val="21"/>
        </w:rPr>
        <w:t xml:space="preserve">varied from </w:t>
      </w:r>
      <w:r w:rsidRPr="00B0422F">
        <w:rPr>
          <w:rFonts w:ascii="Helvetica" w:eastAsia="SimSun" w:hAnsi="Helvetica" w:cs="Helvetica"/>
          <w:color w:val="000000"/>
          <w:kern w:val="0"/>
          <w:szCs w:val="21"/>
        </w:rPr>
        <w:t>90 to 107 per minute</w:t>
      </w:r>
      <w:r w:rsidR="00E140F1" w:rsidRPr="00B0422F">
        <w:rPr>
          <w:rFonts w:ascii="Helvetica" w:eastAsia="SimSun" w:hAnsi="Helvetica" w:cs="Helvetica"/>
          <w:color w:val="000000"/>
          <w:kern w:val="0"/>
          <w:szCs w:val="21"/>
        </w:rPr>
        <w:t>.</w:t>
      </w:r>
    </w:p>
    <w:p w14:paraId="47FF5D04" w14:textId="6DE80601" w:rsidR="00B0422F" w:rsidRPr="00B0422F" w:rsidRDefault="00640683" w:rsidP="00B0422F">
      <w:pPr>
        <w:pStyle w:val="ListParagraph"/>
        <w:widowControl/>
        <w:spacing w:before="100" w:beforeAutospacing="1" w:after="100" w:afterAutospacing="1"/>
        <w:ind w:left="360" w:firstLineChars="0" w:firstLine="0"/>
        <w:jc w:val="center"/>
        <w:rPr>
          <w:rFonts w:ascii="Helvetica" w:eastAsia="SimSun" w:hAnsi="Helvetica" w:cs="Helvetica"/>
          <w:color w:val="000000"/>
          <w:kern w:val="0"/>
          <w:szCs w:val="21"/>
        </w:rPr>
      </w:pPr>
      <w:r>
        <w:rPr>
          <w:noProof/>
        </w:rPr>
        <w:drawing>
          <wp:inline distT="0" distB="0" distL="0" distR="0" wp14:anchorId="6BD144F1" wp14:editId="7233505F">
            <wp:extent cx="2165350" cy="22034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350" cy="2203450"/>
                    </a:xfrm>
                    <a:prstGeom prst="rect">
                      <a:avLst/>
                    </a:prstGeom>
                    <a:noFill/>
                    <a:ln>
                      <a:noFill/>
                    </a:ln>
                  </pic:spPr>
                </pic:pic>
              </a:graphicData>
            </a:graphic>
          </wp:inline>
        </w:drawing>
      </w:r>
    </w:p>
    <w:p w14:paraId="21975193" w14:textId="1F45F8F8" w:rsidR="00D974CF" w:rsidRPr="00D974CF" w:rsidRDefault="00554C0A" w:rsidP="00D974CF">
      <w:pPr>
        <w:pStyle w:val="ListParagraph"/>
        <w:widowControl/>
        <w:numPr>
          <w:ilvl w:val="0"/>
          <w:numId w:val="2"/>
        </w:numPr>
        <w:spacing w:before="100" w:beforeAutospacing="1" w:after="100" w:afterAutospacing="1"/>
        <w:ind w:firstLineChars="0"/>
        <w:rPr>
          <w:rFonts w:ascii="Helvetica" w:eastAsia="SimSun" w:hAnsi="Helvetica" w:cs="Helvetica"/>
          <w:color w:val="000000"/>
          <w:kern w:val="0"/>
          <w:szCs w:val="21"/>
        </w:rPr>
      </w:pPr>
      <w:r w:rsidRPr="00D974CF">
        <w:rPr>
          <w:rFonts w:ascii="Helvetica" w:eastAsia="SimSun" w:hAnsi="Helvetica" w:cs="Helvetica"/>
          <w:color w:val="000000"/>
          <w:kern w:val="0"/>
          <w:szCs w:val="21"/>
        </w:rPr>
        <w:t>M</w:t>
      </w:r>
      <w:r w:rsidR="00CF685E" w:rsidRPr="00D974CF">
        <w:rPr>
          <w:rFonts w:ascii="Helvetica" w:eastAsia="SimSun" w:hAnsi="Helvetica" w:cs="Helvetica"/>
          <w:color w:val="000000"/>
          <w:kern w:val="0"/>
          <w:szCs w:val="21"/>
        </w:rPr>
        <w:t xml:space="preserve">asking the mice with the tube for about </w:t>
      </w:r>
      <w:r w:rsidR="001521A4" w:rsidRPr="00D974CF">
        <w:rPr>
          <w:rFonts w:ascii="Helvetica" w:eastAsia="SimSun" w:hAnsi="Helvetica" w:cs="Helvetica"/>
          <w:color w:val="000000"/>
          <w:kern w:val="0"/>
          <w:szCs w:val="21"/>
        </w:rPr>
        <w:t>15</w:t>
      </w:r>
      <w:r w:rsidR="001521A4" w:rsidRPr="00D974CF">
        <w:rPr>
          <w:rFonts w:ascii="Helvetica" w:eastAsia="SimSun" w:hAnsi="Helvetica" w:cs="Helvetica" w:hint="eastAsia"/>
          <w:color w:val="000000"/>
          <w:kern w:val="0"/>
          <w:szCs w:val="21"/>
        </w:rPr>
        <w:t>s</w:t>
      </w:r>
      <w:r w:rsidR="00CF685E" w:rsidRPr="00D974CF">
        <w:rPr>
          <w:rFonts w:ascii="Helvetica" w:eastAsia="SimSun" w:hAnsi="Helvetica" w:cs="Helvetica"/>
          <w:color w:val="000000"/>
          <w:kern w:val="0"/>
          <w:szCs w:val="21"/>
        </w:rPr>
        <w:t xml:space="preserve"> is adequate for initial anesthesia, then </w:t>
      </w:r>
      <w:r w:rsidRPr="00D974CF">
        <w:rPr>
          <w:rFonts w:ascii="Helvetica" w:eastAsia="SimSun" w:hAnsi="Helvetica" w:cs="Helvetica"/>
          <w:color w:val="000000"/>
          <w:kern w:val="0"/>
          <w:szCs w:val="21"/>
        </w:rPr>
        <w:t>ob</w:t>
      </w:r>
      <w:r w:rsidR="00683201" w:rsidRPr="00D974CF">
        <w:rPr>
          <w:rFonts w:ascii="Helvetica" w:eastAsia="SimSun" w:hAnsi="Helvetica" w:cs="Helvetica"/>
          <w:color w:val="000000"/>
          <w:kern w:val="0"/>
          <w:szCs w:val="21"/>
        </w:rPr>
        <w:t>s</w:t>
      </w:r>
      <w:r w:rsidRPr="00D974CF">
        <w:rPr>
          <w:rFonts w:ascii="Helvetica" w:eastAsia="SimSun" w:hAnsi="Helvetica" w:cs="Helvetica"/>
          <w:color w:val="000000"/>
          <w:kern w:val="0"/>
          <w:szCs w:val="21"/>
        </w:rPr>
        <w:t>erve the breathing rate. A breathing rate less than 10 times/10s suggests excessive anesthesia, and insertion depth of the valve should be adjusted</w:t>
      </w:r>
      <w:r w:rsidR="00E14C66">
        <w:rPr>
          <w:rFonts w:ascii="Helvetica" w:eastAsia="SimSun" w:hAnsi="Helvetica" w:cs="Helvetica"/>
          <w:color w:val="000000"/>
          <w:kern w:val="0"/>
          <w:szCs w:val="21"/>
        </w:rPr>
        <w:t xml:space="preserve"> (lines 9</w:t>
      </w:r>
      <w:r w:rsidR="00093301">
        <w:rPr>
          <w:rFonts w:ascii="Helvetica" w:eastAsia="SimSun" w:hAnsi="Helvetica" w:cs="Helvetica"/>
          <w:color w:val="000000"/>
          <w:kern w:val="0"/>
          <w:szCs w:val="21"/>
        </w:rPr>
        <w:t>4</w:t>
      </w:r>
      <w:r w:rsidR="00E14C66">
        <w:rPr>
          <w:rFonts w:ascii="Helvetica" w:eastAsia="SimSun" w:hAnsi="Helvetica" w:cs="Helvetica"/>
          <w:color w:val="000000"/>
          <w:kern w:val="0"/>
          <w:szCs w:val="21"/>
        </w:rPr>
        <w:t>-9</w:t>
      </w:r>
      <w:r w:rsidR="00093301">
        <w:rPr>
          <w:rFonts w:ascii="Helvetica" w:eastAsia="SimSun" w:hAnsi="Helvetica" w:cs="Helvetica"/>
          <w:color w:val="000000"/>
          <w:kern w:val="0"/>
          <w:szCs w:val="21"/>
        </w:rPr>
        <w:t>5</w:t>
      </w:r>
      <w:r w:rsidR="00E14C66">
        <w:rPr>
          <w:rFonts w:ascii="Helvetica" w:eastAsia="SimSun" w:hAnsi="Helvetica" w:cs="Helvetica"/>
          <w:color w:val="000000"/>
          <w:kern w:val="0"/>
          <w:szCs w:val="21"/>
        </w:rPr>
        <w:t>)</w:t>
      </w:r>
      <w:r w:rsidR="00CF685E" w:rsidRPr="00D974CF">
        <w:rPr>
          <w:rFonts w:ascii="Helvetica" w:eastAsia="SimSun" w:hAnsi="Helvetica" w:cs="Helvetica" w:hint="eastAsia"/>
          <w:color w:val="000000"/>
          <w:kern w:val="0"/>
          <w:szCs w:val="21"/>
        </w:rPr>
        <w:t>.</w:t>
      </w:r>
      <w:r w:rsidR="00963188" w:rsidRPr="00D974CF">
        <w:rPr>
          <w:rFonts w:ascii="Helvetica" w:eastAsia="SimSun" w:hAnsi="Helvetica" w:cs="Helvetica"/>
          <w:color w:val="000000"/>
          <w:kern w:val="0"/>
          <w:szCs w:val="21"/>
        </w:rPr>
        <w:t xml:space="preserve"> </w:t>
      </w:r>
      <w:r w:rsidR="00C46D2E">
        <w:rPr>
          <w:rFonts w:ascii="Helvetica" w:eastAsia="SimSun" w:hAnsi="Helvetica" w:cs="Helvetica"/>
          <w:color w:val="000000"/>
          <w:kern w:val="0"/>
          <w:szCs w:val="21"/>
        </w:rPr>
        <w:t>W</w:t>
      </w:r>
      <w:r w:rsidR="00C46D2E" w:rsidRPr="00C46D2E">
        <w:rPr>
          <w:rFonts w:ascii="Helvetica" w:eastAsia="SimSun" w:hAnsi="Helvetica" w:cs="Helvetica"/>
          <w:color w:val="000000"/>
          <w:kern w:val="0"/>
          <w:szCs w:val="21"/>
        </w:rPr>
        <w:t xml:space="preserve">ith the use of </w:t>
      </w:r>
      <w:r w:rsidR="00C46D2E">
        <w:rPr>
          <w:rFonts w:ascii="Helvetica" w:eastAsia="SimSun" w:hAnsi="Helvetica" w:cs="Helvetica"/>
          <w:color w:val="000000"/>
          <w:kern w:val="0"/>
          <w:szCs w:val="21"/>
        </w:rPr>
        <w:t>the</w:t>
      </w:r>
      <w:r w:rsidR="00C46D2E" w:rsidRPr="00C46D2E">
        <w:rPr>
          <w:rFonts w:ascii="Helvetica" w:eastAsia="SimSun" w:hAnsi="Helvetica" w:cs="Helvetica"/>
          <w:color w:val="000000"/>
          <w:kern w:val="0"/>
          <w:szCs w:val="21"/>
        </w:rPr>
        <w:t xml:space="preserve"> prepared tube</w:t>
      </w:r>
      <w:r w:rsidR="00C46D2E">
        <w:rPr>
          <w:rFonts w:ascii="Helvetica" w:eastAsia="SimSun" w:hAnsi="Helvetica" w:cs="Helvetica"/>
          <w:color w:val="000000"/>
          <w:kern w:val="0"/>
          <w:szCs w:val="21"/>
        </w:rPr>
        <w:t xml:space="preserve"> (</w:t>
      </w:r>
      <w:r w:rsidR="00C46D2E" w:rsidRPr="00C46D2E">
        <w:rPr>
          <w:rFonts w:ascii="Helvetica" w:eastAsia="SimSun" w:hAnsi="Helvetica" w:cs="Helvetica"/>
          <w:color w:val="000000"/>
          <w:kern w:val="0"/>
          <w:szCs w:val="21"/>
        </w:rPr>
        <w:t>with 20 holes)</w:t>
      </w:r>
      <w:r w:rsidR="00C46D2E">
        <w:rPr>
          <w:rFonts w:ascii="Helvetica" w:eastAsia="SimSun" w:hAnsi="Helvetica" w:cs="Helvetica"/>
          <w:color w:val="000000"/>
          <w:kern w:val="0"/>
          <w:szCs w:val="21"/>
        </w:rPr>
        <w:t xml:space="preserve">, </w:t>
      </w:r>
      <w:r w:rsidR="00E76FC8">
        <w:rPr>
          <w:rFonts w:ascii="Helvetica" w:eastAsia="SimSun" w:hAnsi="Helvetica" w:cs="Helvetica"/>
          <w:color w:val="000000"/>
          <w:kern w:val="0"/>
          <w:szCs w:val="21"/>
        </w:rPr>
        <w:t xml:space="preserve">all the tested mice exhibited </w:t>
      </w:r>
      <w:r w:rsidR="00E76FC8" w:rsidRPr="00E76FC8">
        <w:rPr>
          <w:rFonts w:ascii="Helvetica" w:eastAsia="SimSun" w:hAnsi="Helvetica" w:cs="Helvetica"/>
          <w:color w:val="000000"/>
          <w:kern w:val="0"/>
          <w:szCs w:val="21"/>
        </w:rPr>
        <w:t>adequate and stable anesthesia</w:t>
      </w:r>
      <w:r w:rsidR="00DB16AF">
        <w:rPr>
          <w:rFonts w:ascii="Helvetica" w:eastAsia="SimSun" w:hAnsi="Helvetica" w:cs="Helvetica"/>
          <w:color w:val="000000"/>
          <w:kern w:val="0"/>
          <w:szCs w:val="21"/>
        </w:rPr>
        <w:t>.</w:t>
      </w:r>
    </w:p>
    <w:p w14:paraId="7BF3E5C8" w14:textId="6831D819" w:rsidR="00FA1EE2" w:rsidRPr="00DB16AF" w:rsidRDefault="00607E98" w:rsidP="000243CA">
      <w:pPr>
        <w:pStyle w:val="ListParagraph"/>
        <w:widowControl/>
        <w:numPr>
          <w:ilvl w:val="0"/>
          <w:numId w:val="2"/>
        </w:numPr>
        <w:spacing w:before="100" w:beforeAutospacing="1" w:after="100" w:afterAutospacing="1"/>
        <w:ind w:firstLineChars="0"/>
        <w:rPr>
          <w:rFonts w:ascii="Helvetica" w:eastAsia="SimSun" w:hAnsi="Helvetica" w:cs="Helvetica"/>
          <w:color w:val="000000"/>
          <w:kern w:val="0"/>
          <w:szCs w:val="21"/>
        </w:rPr>
      </w:pPr>
      <w:r w:rsidRPr="00D974CF">
        <w:rPr>
          <w:rFonts w:ascii="Helvetica" w:eastAsia="SimSun" w:hAnsi="Helvetica" w:cs="Helvetica"/>
          <w:color w:val="000000"/>
          <w:kern w:val="0"/>
          <w:szCs w:val="21"/>
        </w:rPr>
        <w:t>I</w:t>
      </w:r>
      <w:r w:rsidR="00963188" w:rsidRPr="00D974CF">
        <w:rPr>
          <w:rFonts w:ascii="Helvetica" w:eastAsia="SimSun" w:hAnsi="Helvetica" w:cs="Helvetica"/>
          <w:color w:val="000000"/>
          <w:kern w:val="0"/>
          <w:szCs w:val="21"/>
        </w:rPr>
        <w:t>f the tube is filled with 0</w:t>
      </w:r>
      <w:r w:rsidR="00963188" w:rsidRPr="00D974CF">
        <w:rPr>
          <w:rFonts w:ascii="Helvetica" w:eastAsia="SimSun" w:hAnsi="Helvetica" w:cs="Helvetica" w:hint="eastAsia"/>
          <w:color w:val="000000"/>
          <w:kern w:val="0"/>
          <w:szCs w:val="21"/>
        </w:rPr>
        <w:t>.</w:t>
      </w:r>
      <w:r w:rsidR="00963188" w:rsidRPr="00D974CF">
        <w:rPr>
          <w:rFonts w:ascii="Helvetica" w:eastAsia="SimSun" w:hAnsi="Helvetica" w:cs="Helvetica"/>
          <w:color w:val="000000"/>
          <w:kern w:val="0"/>
          <w:szCs w:val="21"/>
        </w:rPr>
        <w:t>5 ml isoflurane</w:t>
      </w:r>
      <w:r w:rsidRPr="00D974CF">
        <w:rPr>
          <w:rFonts w:ascii="Helvetica" w:eastAsia="SimSun" w:hAnsi="Helvetica" w:cs="Helvetica"/>
          <w:color w:val="000000"/>
          <w:kern w:val="0"/>
          <w:szCs w:val="21"/>
        </w:rPr>
        <w:t>, the anesthesia would last for 47.3</w:t>
      </w:r>
      <w:r w:rsidRPr="00D974CF">
        <w:rPr>
          <w:rFonts w:ascii="Helvetica" w:eastAsia="SimSun" w:hAnsi="Helvetica" w:cs="Helvetica" w:hint="eastAsia"/>
          <w:color w:val="000000"/>
          <w:kern w:val="0"/>
          <w:szCs w:val="21"/>
        </w:rPr>
        <w:t>±</w:t>
      </w:r>
      <w:r w:rsidRPr="00D974CF">
        <w:rPr>
          <w:rFonts w:ascii="Helvetica" w:eastAsia="SimSun" w:hAnsi="Helvetica" w:cs="Helvetica" w:hint="eastAsia"/>
          <w:color w:val="000000"/>
          <w:kern w:val="0"/>
          <w:szCs w:val="21"/>
        </w:rPr>
        <w:t>4</w:t>
      </w:r>
      <w:r w:rsidRPr="00D974CF">
        <w:rPr>
          <w:rFonts w:ascii="Helvetica" w:eastAsia="SimSun" w:hAnsi="Helvetica" w:cs="Helvetica"/>
          <w:color w:val="000000"/>
          <w:kern w:val="0"/>
          <w:szCs w:val="21"/>
        </w:rPr>
        <w:t>.2 min</w:t>
      </w:r>
      <w:r w:rsidR="00963188" w:rsidRPr="00D974CF">
        <w:rPr>
          <w:rFonts w:ascii="Helvetica" w:eastAsia="SimSun" w:hAnsi="Helvetica" w:cs="Helvetica"/>
          <w:color w:val="000000"/>
          <w:kern w:val="0"/>
          <w:szCs w:val="21"/>
        </w:rPr>
        <w:t xml:space="preserve"> (evidenced by lack of toe pinch response)</w:t>
      </w:r>
      <w:r w:rsidRPr="00D974CF">
        <w:rPr>
          <w:rFonts w:ascii="Helvetica" w:eastAsia="SimSun" w:hAnsi="Helvetica" w:cs="Helvetica"/>
          <w:color w:val="000000"/>
          <w:kern w:val="0"/>
          <w:szCs w:val="21"/>
        </w:rPr>
        <w:t>.</w:t>
      </w:r>
    </w:p>
    <w:p w14:paraId="0D5D9F47" w14:textId="77E9B8AF" w:rsidR="00470380" w:rsidRDefault="0032159D" w:rsidP="000243CA">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 xml:space="preserve">Q3). </w:t>
      </w:r>
      <w:r w:rsidR="003F2F69" w:rsidRPr="001F2C43">
        <w:rPr>
          <w:rFonts w:ascii="Helvetica" w:eastAsia="SimSun" w:hAnsi="Helvetica" w:cs="Helvetica"/>
          <w:b/>
          <w:bCs/>
          <w:color w:val="000000"/>
          <w:kern w:val="0"/>
          <w:szCs w:val="21"/>
        </w:rPr>
        <w:t xml:space="preserve">Can the procedure be performed without microscope or magnifying glasses? Since the authors stress the simplified equipment, the manuscript should </w:t>
      </w:r>
      <w:bookmarkStart w:id="7" w:name="_Hlk85639977"/>
      <w:r w:rsidR="003F2F69" w:rsidRPr="001F2C43">
        <w:rPr>
          <w:rFonts w:ascii="Helvetica" w:eastAsia="SimSun" w:hAnsi="Helvetica" w:cs="Helvetica"/>
          <w:b/>
          <w:bCs/>
          <w:color w:val="000000"/>
          <w:kern w:val="0"/>
          <w:szCs w:val="21"/>
        </w:rPr>
        <w:t>include all necessary tools</w:t>
      </w:r>
      <w:bookmarkEnd w:id="7"/>
      <w:r w:rsidR="003F2F69" w:rsidRPr="001F2C43">
        <w:rPr>
          <w:rFonts w:ascii="Helvetica" w:eastAsia="SimSun" w:hAnsi="Helvetica" w:cs="Helvetica"/>
          <w:b/>
          <w:bCs/>
          <w:color w:val="000000"/>
          <w:kern w:val="0"/>
          <w:szCs w:val="21"/>
        </w:rPr>
        <w:t>. It is hard to imagine that the LAD can be seen/ligated without microscope.</w:t>
      </w:r>
    </w:p>
    <w:p w14:paraId="2FC1EAD2" w14:textId="0D7A8C89" w:rsidR="00E9530F" w:rsidRDefault="00191B63" w:rsidP="00CB5884">
      <w:pPr>
        <w:widowControl/>
        <w:spacing w:before="100" w:beforeAutospacing="1" w:after="100" w:afterAutospacing="1"/>
        <w:rPr>
          <w:rFonts w:ascii="Helvetica" w:eastAsia="SimSun" w:hAnsi="Helvetica" w:cs="Helvetica"/>
          <w:color w:val="000000"/>
          <w:kern w:val="0"/>
          <w:szCs w:val="21"/>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C73BED" w:rsidRPr="00504ECA">
        <w:rPr>
          <w:rFonts w:ascii="Helvetica" w:eastAsia="SimSun" w:hAnsi="Helvetica" w:cs="Helvetica"/>
          <w:color w:val="000000"/>
          <w:kern w:val="0"/>
          <w:szCs w:val="21"/>
        </w:rPr>
        <w:t xml:space="preserve"> A</w:t>
      </w:r>
      <w:r w:rsidR="00C73BED" w:rsidRPr="00504ECA">
        <w:rPr>
          <w:rFonts w:ascii="Helvetica" w:eastAsia="SimSun" w:hAnsi="Helvetica" w:cs="Helvetica" w:hint="eastAsia"/>
          <w:color w:val="000000"/>
          <w:kern w:val="0"/>
          <w:szCs w:val="21"/>
        </w:rPr>
        <w:t>s</w:t>
      </w:r>
      <w:r w:rsidR="00C73BED" w:rsidRPr="00504ECA">
        <w:rPr>
          <w:rFonts w:ascii="Helvetica" w:eastAsia="SimSun" w:hAnsi="Helvetica" w:cs="Helvetica"/>
          <w:color w:val="000000"/>
          <w:kern w:val="0"/>
          <w:szCs w:val="21"/>
        </w:rPr>
        <w:t xml:space="preserve"> suggested, we include</w:t>
      </w:r>
      <w:r w:rsidR="001D539C">
        <w:rPr>
          <w:rFonts w:ascii="Helvetica" w:eastAsia="SimSun" w:hAnsi="Helvetica" w:cs="Helvetica"/>
          <w:color w:val="000000"/>
          <w:kern w:val="0"/>
          <w:szCs w:val="21"/>
        </w:rPr>
        <w:t>d</w:t>
      </w:r>
      <w:r w:rsidR="00C73BED" w:rsidRPr="00504ECA">
        <w:rPr>
          <w:rFonts w:ascii="Helvetica" w:eastAsia="SimSun" w:hAnsi="Helvetica" w:cs="Helvetica"/>
          <w:color w:val="000000"/>
          <w:kern w:val="0"/>
          <w:szCs w:val="21"/>
        </w:rPr>
        <w:t xml:space="preserve"> all necessary tools in the revised manuscript, including a pair of forceps, a micro-mosquito hemostat, a pair of surgical scissors, two pairs of needle holders, 4-0 silk surgical suture, 6-0 silk surgical suture, </w:t>
      </w:r>
      <w:r w:rsidR="001D539C">
        <w:rPr>
          <w:rFonts w:ascii="Helvetica" w:eastAsia="SimSun" w:hAnsi="Helvetica" w:cs="Helvetica"/>
          <w:color w:val="000000"/>
          <w:kern w:val="0"/>
          <w:szCs w:val="21"/>
        </w:rPr>
        <w:t xml:space="preserve">a </w:t>
      </w:r>
      <w:r w:rsidR="00C73BED" w:rsidRPr="00504ECA">
        <w:rPr>
          <w:rFonts w:ascii="Helvetica" w:eastAsia="SimSun" w:hAnsi="Helvetica" w:cs="Helvetica"/>
          <w:color w:val="000000"/>
          <w:kern w:val="0"/>
          <w:szCs w:val="21"/>
        </w:rPr>
        <w:t xml:space="preserve">gas </w:t>
      </w:r>
      <w:r w:rsidR="007F114F" w:rsidRPr="00504ECA">
        <w:rPr>
          <w:rFonts w:ascii="Helvetica" w:eastAsia="SimSun" w:hAnsi="Helvetica" w:cs="Helvetica"/>
          <w:color w:val="000000"/>
          <w:kern w:val="0"/>
          <w:szCs w:val="21"/>
        </w:rPr>
        <w:t>filter,</w:t>
      </w:r>
      <w:r w:rsidR="00C73BED" w:rsidRPr="00504ECA">
        <w:rPr>
          <w:rFonts w:ascii="Helvetica" w:eastAsia="SimSun" w:hAnsi="Helvetica" w:cs="Helvetica"/>
          <w:color w:val="000000"/>
          <w:kern w:val="0"/>
          <w:szCs w:val="21"/>
        </w:rPr>
        <w:t xml:space="preserve"> and </w:t>
      </w:r>
      <w:r w:rsidR="001D539C">
        <w:rPr>
          <w:rFonts w:ascii="Helvetica" w:eastAsia="SimSun" w:hAnsi="Helvetica" w:cs="Helvetica"/>
          <w:color w:val="000000"/>
          <w:kern w:val="0"/>
          <w:szCs w:val="21"/>
        </w:rPr>
        <w:t xml:space="preserve">a </w:t>
      </w:r>
      <w:r w:rsidR="00C73BED" w:rsidRPr="00504ECA">
        <w:rPr>
          <w:rFonts w:ascii="Helvetica" w:eastAsia="SimSun" w:hAnsi="Helvetica" w:cs="Helvetica"/>
          <w:color w:val="000000"/>
          <w:kern w:val="0"/>
          <w:szCs w:val="21"/>
        </w:rPr>
        <w:t>light source</w:t>
      </w:r>
      <w:r w:rsidR="009A2F63">
        <w:rPr>
          <w:rFonts w:ascii="Helvetica" w:eastAsia="SimSun" w:hAnsi="Helvetica" w:cs="Helvetica"/>
          <w:color w:val="000000"/>
          <w:kern w:val="0"/>
          <w:szCs w:val="21"/>
        </w:rPr>
        <w:t xml:space="preserve"> (</w:t>
      </w:r>
      <w:r w:rsidR="009A2F63" w:rsidRPr="009A2F63">
        <w:rPr>
          <w:rFonts w:ascii="Helvetica" w:eastAsia="SimSun" w:hAnsi="Helvetica" w:cs="Helvetica"/>
          <w:color w:val="000000"/>
          <w:kern w:val="0"/>
          <w:szCs w:val="21"/>
        </w:rPr>
        <w:t>Figure 1</w:t>
      </w:r>
      <w:r w:rsidR="009A2F63">
        <w:rPr>
          <w:rFonts w:ascii="Helvetica" w:eastAsia="SimSun" w:hAnsi="Helvetica" w:cs="Helvetica"/>
          <w:color w:val="000000"/>
          <w:kern w:val="0"/>
          <w:szCs w:val="21"/>
        </w:rPr>
        <w:t>A)</w:t>
      </w:r>
      <w:r w:rsidR="001C4AB3" w:rsidRPr="00504ECA">
        <w:rPr>
          <w:rFonts w:ascii="Helvetica" w:eastAsia="SimSun" w:hAnsi="Helvetica" w:cs="Helvetica"/>
          <w:color w:val="000000"/>
          <w:kern w:val="0"/>
          <w:szCs w:val="21"/>
        </w:rPr>
        <w:t>.</w:t>
      </w:r>
      <w:r w:rsidR="007F114F">
        <w:rPr>
          <w:rFonts w:ascii="Helvetica" w:eastAsia="SimSun" w:hAnsi="Helvetica" w:cs="Helvetica"/>
          <w:color w:val="000000"/>
          <w:kern w:val="0"/>
          <w:szCs w:val="21"/>
        </w:rPr>
        <w:t xml:space="preserve"> </w:t>
      </w:r>
      <w:r w:rsidR="00A41F18">
        <w:rPr>
          <w:rFonts w:ascii="Helvetica" w:eastAsia="SimSun" w:hAnsi="Helvetica" w:cs="Helvetica"/>
          <w:color w:val="000000"/>
          <w:kern w:val="0"/>
          <w:szCs w:val="21"/>
        </w:rPr>
        <w:t>T</w:t>
      </w:r>
      <w:r w:rsidR="00842361" w:rsidRPr="00842361">
        <w:rPr>
          <w:rFonts w:ascii="Helvetica" w:eastAsia="SimSun" w:hAnsi="Helvetica" w:cs="Helvetica"/>
          <w:color w:val="000000"/>
          <w:kern w:val="0"/>
          <w:szCs w:val="21"/>
        </w:rPr>
        <w:t>he LAD can be seen</w:t>
      </w:r>
      <w:r w:rsidR="00842361">
        <w:rPr>
          <w:rFonts w:ascii="Helvetica" w:eastAsia="SimSun" w:hAnsi="Helvetica" w:cs="Helvetica"/>
          <w:color w:val="000000"/>
          <w:kern w:val="0"/>
          <w:szCs w:val="21"/>
        </w:rPr>
        <w:t xml:space="preserve"> and </w:t>
      </w:r>
      <w:r w:rsidR="00842361" w:rsidRPr="00842361">
        <w:rPr>
          <w:rFonts w:ascii="Helvetica" w:eastAsia="SimSun" w:hAnsi="Helvetica" w:cs="Helvetica"/>
          <w:color w:val="000000"/>
          <w:kern w:val="0"/>
          <w:szCs w:val="21"/>
        </w:rPr>
        <w:t xml:space="preserve">ligated without </w:t>
      </w:r>
      <w:r w:rsidR="00A41F18">
        <w:rPr>
          <w:rFonts w:ascii="Helvetica" w:eastAsia="SimSun" w:hAnsi="Helvetica" w:cs="Helvetica"/>
          <w:color w:val="000000"/>
          <w:kern w:val="0"/>
          <w:szCs w:val="21"/>
        </w:rPr>
        <w:t xml:space="preserve">a </w:t>
      </w:r>
      <w:r w:rsidR="00842361" w:rsidRPr="00842361">
        <w:rPr>
          <w:rFonts w:ascii="Helvetica" w:eastAsia="SimSun" w:hAnsi="Helvetica" w:cs="Helvetica"/>
          <w:color w:val="000000"/>
          <w:kern w:val="0"/>
          <w:szCs w:val="21"/>
        </w:rPr>
        <w:t>microscope</w:t>
      </w:r>
      <w:r w:rsidR="00842361">
        <w:rPr>
          <w:rFonts w:ascii="Helvetica" w:eastAsia="SimSun" w:hAnsi="Helvetica" w:cs="Helvetica"/>
          <w:color w:val="000000"/>
          <w:kern w:val="0"/>
          <w:szCs w:val="21"/>
        </w:rPr>
        <w:t xml:space="preserve"> </w:t>
      </w:r>
      <w:r w:rsidR="00A97C13" w:rsidRPr="00A97C13">
        <w:rPr>
          <w:rFonts w:ascii="Helvetica" w:eastAsia="SimSun" w:hAnsi="Helvetica" w:cs="Helvetica"/>
          <w:color w:val="000000"/>
          <w:kern w:val="0"/>
          <w:szCs w:val="21"/>
        </w:rPr>
        <w:t>or magnifying glasses</w:t>
      </w:r>
      <w:r w:rsidR="00580AF6">
        <w:rPr>
          <w:rFonts w:ascii="Helvetica" w:eastAsia="SimSun" w:hAnsi="Helvetica" w:cs="Helvetica"/>
          <w:color w:val="000000"/>
          <w:kern w:val="0"/>
          <w:szCs w:val="21"/>
        </w:rPr>
        <w:t xml:space="preserve">, </w:t>
      </w:r>
      <w:r w:rsidR="002C49E7">
        <w:rPr>
          <w:rFonts w:ascii="Helvetica" w:eastAsia="SimSun" w:hAnsi="Helvetica" w:cs="Helvetica"/>
          <w:color w:val="000000"/>
          <w:kern w:val="0"/>
          <w:szCs w:val="21"/>
        </w:rPr>
        <w:t xml:space="preserve">and </w:t>
      </w:r>
      <w:r w:rsidR="00580AF6">
        <w:rPr>
          <w:rFonts w:ascii="Helvetica" w:eastAsia="SimSun" w:hAnsi="Helvetica" w:cs="Helvetica"/>
          <w:color w:val="000000"/>
          <w:kern w:val="0"/>
          <w:szCs w:val="21"/>
        </w:rPr>
        <w:t>the illumination of the light source is sufficient for LAD identification</w:t>
      </w:r>
      <w:r w:rsidR="00A97C13" w:rsidRPr="00A97C13">
        <w:rPr>
          <w:rFonts w:ascii="Helvetica" w:eastAsia="SimSun" w:hAnsi="Helvetica" w:cs="Helvetica"/>
          <w:color w:val="000000"/>
          <w:kern w:val="0"/>
          <w:szCs w:val="21"/>
        </w:rPr>
        <w:t xml:space="preserve"> </w:t>
      </w:r>
      <w:r w:rsidR="00842361">
        <w:rPr>
          <w:rFonts w:ascii="Helvetica" w:eastAsia="SimSun" w:hAnsi="Helvetica" w:cs="Helvetica"/>
          <w:color w:val="000000"/>
          <w:kern w:val="0"/>
          <w:szCs w:val="21"/>
        </w:rPr>
        <w:t>(LAD indicated by arrow in Figure 1B-h)</w:t>
      </w:r>
      <w:r w:rsidR="00A41F18">
        <w:rPr>
          <w:rFonts w:ascii="Helvetica" w:eastAsia="SimSun" w:hAnsi="Helvetica" w:cs="Helvetica"/>
          <w:color w:val="000000"/>
          <w:kern w:val="0"/>
          <w:szCs w:val="21"/>
        </w:rPr>
        <w:t xml:space="preserve">. </w:t>
      </w:r>
      <w:r w:rsidR="00DC6276">
        <w:rPr>
          <w:rFonts w:ascii="Helvetica" w:eastAsia="SimSun" w:hAnsi="Helvetica" w:cs="Helvetica"/>
          <w:color w:val="000000"/>
          <w:kern w:val="0"/>
          <w:szCs w:val="21"/>
        </w:rPr>
        <w:t>After</w:t>
      </w:r>
      <w:r w:rsidR="005A241A">
        <w:rPr>
          <w:rFonts w:ascii="Helvetica" w:eastAsia="SimSun" w:hAnsi="Helvetica" w:cs="Helvetica"/>
          <w:color w:val="000000"/>
          <w:kern w:val="0"/>
          <w:szCs w:val="21"/>
        </w:rPr>
        <w:t xml:space="preserve"> </w:t>
      </w:r>
      <w:r w:rsidR="00DC6276">
        <w:rPr>
          <w:rFonts w:ascii="Helvetica" w:eastAsia="SimSun" w:hAnsi="Helvetica" w:cs="Helvetica"/>
          <w:color w:val="000000"/>
          <w:kern w:val="0"/>
          <w:szCs w:val="21"/>
        </w:rPr>
        <w:t xml:space="preserve">heart externalization, </w:t>
      </w:r>
      <w:r w:rsidR="005A241A">
        <w:rPr>
          <w:rFonts w:ascii="Helvetica" w:eastAsia="SimSun" w:hAnsi="Helvetica" w:cs="Helvetica"/>
          <w:color w:val="000000"/>
          <w:kern w:val="0"/>
          <w:szCs w:val="21"/>
        </w:rPr>
        <w:t>s</w:t>
      </w:r>
      <w:r w:rsidR="005A241A" w:rsidRPr="005A241A">
        <w:rPr>
          <w:rFonts w:ascii="Helvetica" w:eastAsia="SimSun" w:hAnsi="Helvetica" w:cs="Helvetica"/>
          <w:color w:val="000000"/>
          <w:kern w:val="0"/>
          <w:szCs w:val="21"/>
        </w:rPr>
        <w:t>ecur</w:t>
      </w:r>
      <w:r w:rsidR="005A241A">
        <w:rPr>
          <w:rFonts w:ascii="Helvetica" w:eastAsia="SimSun" w:hAnsi="Helvetica" w:cs="Helvetica"/>
          <w:color w:val="000000"/>
          <w:kern w:val="0"/>
          <w:szCs w:val="21"/>
        </w:rPr>
        <w:t>ing</w:t>
      </w:r>
      <w:r w:rsidR="005A241A" w:rsidRPr="005A241A">
        <w:rPr>
          <w:rFonts w:ascii="Helvetica" w:eastAsia="SimSun" w:hAnsi="Helvetica" w:cs="Helvetica"/>
          <w:color w:val="000000"/>
          <w:kern w:val="0"/>
          <w:szCs w:val="21"/>
        </w:rPr>
        <w:t xml:space="preserve"> the heart with the left hand</w:t>
      </w:r>
      <w:r w:rsidR="00DC6276">
        <w:rPr>
          <w:rFonts w:ascii="Helvetica" w:eastAsia="SimSun" w:hAnsi="Helvetica" w:cs="Helvetica"/>
          <w:color w:val="000000"/>
          <w:kern w:val="0"/>
          <w:szCs w:val="21"/>
        </w:rPr>
        <w:t xml:space="preserve"> </w:t>
      </w:r>
      <w:r w:rsidR="0081574B">
        <w:rPr>
          <w:rFonts w:ascii="Helvetica" w:eastAsia="SimSun" w:hAnsi="Helvetica" w:cs="Helvetica"/>
          <w:color w:val="000000"/>
          <w:kern w:val="0"/>
          <w:szCs w:val="21"/>
        </w:rPr>
        <w:t>would</w:t>
      </w:r>
      <w:r w:rsidR="00DC6276">
        <w:rPr>
          <w:rFonts w:ascii="Helvetica" w:eastAsia="SimSun" w:hAnsi="Helvetica" w:cs="Helvetica"/>
          <w:color w:val="000000"/>
          <w:kern w:val="0"/>
          <w:szCs w:val="21"/>
        </w:rPr>
        <w:t xml:space="preserve"> lead to temp</w:t>
      </w:r>
      <w:r w:rsidR="0081574B">
        <w:rPr>
          <w:rFonts w:ascii="Helvetica" w:eastAsia="SimSun" w:hAnsi="Helvetica" w:cs="Helvetica"/>
          <w:color w:val="000000"/>
          <w:kern w:val="0"/>
          <w:szCs w:val="21"/>
        </w:rPr>
        <w:t>orary</w:t>
      </w:r>
      <w:r w:rsidR="00DC6276">
        <w:rPr>
          <w:rFonts w:ascii="Helvetica" w:eastAsia="SimSun" w:hAnsi="Helvetica" w:cs="Helvetica"/>
          <w:color w:val="000000"/>
          <w:kern w:val="0"/>
          <w:szCs w:val="21"/>
        </w:rPr>
        <w:t xml:space="preserve"> </w:t>
      </w:r>
      <w:r w:rsidR="00DC6276" w:rsidRPr="00A41F18">
        <w:rPr>
          <w:rFonts w:ascii="Helvetica" w:eastAsia="SimSun" w:hAnsi="Helvetica" w:cs="Helvetica"/>
          <w:color w:val="000000"/>
          <w:kern w:val="0"/>
          <w:szCs w:val="21"/>
        </w:rPr>
        <w:t>congestion</w:t>
      </w:r>
      <w:r w:rsidR="00DC6276" w:rsidRPr="00A41F18">
        <w:t xml:space="preserve"> </w:t>
      </w:r>
      <w:r w:rsidR="00DC6276" w:rsidRPr="00A41F18">
        <w:rPr>
          <w:rFonts w:ascii="Helvetica" w:eastAsia="SimSun" w:hAnsi="Helvetica" w:cs="Helvetica"/>
          <w:color w:val="000000"/>
          <w:kern w:val="0"/>
          <w:szCs w:val="21"/>
        </w:rPr>
        <w:t xml:space="preserve">of </w:t>
      </w:r>
      <w:r w:rsidR="00DC6276">
        <w:rPr>
          <w:rFonts w:ascii="Helvetica" w:eastAsia="SimSun" w:hAnsi="Helvetica" w:cs="Helvetica"/>
          <w:color w:val="000000"/>
          <w:kern w:val="0"/>
          <w:szCs w:val="21"/>
        </w:rPr>
        <w:t xml:space="preserve">coronary </w:t>
      </w:r>
      <w:r w:rsidR="00DC6276" w:rsidRPr="00A41F18">
        <w:rPr>
          <w:rFonts w:ascii="Helvetica" w:eastAsia="SimSun" w:hAnsi="Helvetica" w:cs="Helvetica"/>
          <w:color w:val="000000"/>
          <w:kern w:val="0"/>
          <w:szCs w:val="21"/>
        </w:rPr>
        <w:t>artery</w:t>
      </w:r>
      <w:r w:rsidR="00CB5884">
        <w:rPr>
          <w:rFonts w:ascii="Helvetica" w:eastAsia="SimSun" w:hAnsi="Helvetica" w:cs="Helvetica"/>
          <w:color w:val="000000"/>
          <w:kern w:val="0"/>
          <w:szCs w:val="21"/>
        </w:rPr>
        <w:t>, and this may potentiate the visualization of LAD.</w:t>
      </w:r>
    </w:p>
    <w:p w14:paraId="37D342F6" w14:textId="0F27F1CE" w:rsidR="001C4AB3" w:rsidRPr="00CB5884" w:rsidRDefault="001052D6" w:rsidP="00CB5884">
      <w:pPr>
        <w:widowControl/>
        <w:spacing w:before="100" w:beforeAutospacing="1" w:after="100" w:afterAutospacing="1"/>
        <w:rPr>
          <w:rFonts w:ascii="Helvetica" w:eastAsia="SimSun" w:hAnsi="Helvetica" w:cs="Helvetica"/>
          <w:color w:val="000000"/>
          <w:kern w:val="0"/>
          <w:szCs w:val="21"/>
        </w:rPr>
      </w:pPr>
      <w:r w:rsidRPr="006A162B">
        <w:rPr>
          <w:rFonts w:ascii="Helvetica" w:eastAsia="SimSun" w:hAnsi="Helvetica" w:cs="Helvetica"/>
          <w:b/>
          <w:bCs/>
          <w:noProof/>
          <w:color w:val="000000"/>
          <w:kern w:val="0"/>
          <w:szCs w:val="21"/>
        </w:rPr>
        <w:drawing>
          <wp:inline distT="0" distB="0" distL="0" distR="0" wp14:anchorId="0A7426E2" wp14:editId="1E5AE6A9">
            <wp:extent cx="5274310" cy="3984625"/>
            <wp:effectExtent l="0" t="0" r="2540" b="0"/>
            <wp:docPr id="4" name="图片 4"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许多照片放在一起&#10;&#10;描述已自动生成"/>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25" t="1017" b="-1"/>
                    <a:stretch/>
                  </pic:blipFill>
                  <pic:spPr bwMode="auto">
                    <a:xfrm>
                      <a:off x="0" y="0"/>
                      <a:ext cx="5274310" cy="3984625"/>
                    </a:xfrm>
                    <a:prstGeom prst="rect">
                      <a:avLst/>
                    </a:prstGeom>
                    <a:noFill/>
                    <a:ln>
                      <a:noFill/>
                    </a:ln>
                    <a:extLst>
                      <a:ext uri="{53640926-AAD7-44D8-BBD7-CCE9431645EC}">
                        <a14:shadowObscured xmlns:a14="http://schemas.microsoft.com/office/drawing/2010/main"/>
                      </a:ext>
                    </a:extLst>
                  </pic:spPr>
                </pic:pic>
              </a:graphicData>
            </a:graphic>
          </wp:inline>
        </w:drawing>
      </w:r>
    </w:p>
    <w:p w14:paraId="31CD9B80" w14:textId="6CBCABF7" w:rsidR="001C4AB3" w:rsidRPr="006D1B60" w:rsidRDefault="001C4AB3" w:rsidP="006D1B60">
      <w:pPr>
        <w:jc w:val="center"/>
        <w:rPr>
          <w:rFonts w:ascii="Calibri" w:hAnsi="Calibri" w:cs="Calibri"/>
          <w:bCs/>
          <w:sz w:val="24"/>
          <w:szCs w:val="24"/>
        </w:rPr>
      </w:pPr>
      <w:bookmarkStart w:id="8" w:name="_Hlk85649774"/>
      <w:r w:rsidRPr="0032077B">
        <w:rPr>
          <w:rFonts w:ascii="Calibri" w:hAnsi="Calibri" w:cs="Calibri"/>
          <w:bCs/>
          <w:sz w:val="20"/>
          <w:szCs w:val="20"/>
        </w:rPr>
        <w:t>Figure 1</w:t>
      </w:r>
      <w:bookmarkEnd w:id="8"/>
      <w:r w:rsidRPr="0032077B">
        <w:rPr>
          <w:rFonts w:ascii="Calibri" w:hAnsi="Calibri" w:cs="Calibri"/>
          <w:bCs/>
          <w:sz w:val="20"/>
          <w:szCs w:val="20"/>
        </w:rPr>
        <w:t>. Required materials and key steps in the modified methods for MI induction.</w:t>
      </w:r>
    </w:p>
    <w:p w14:paraId="262D6D75" w14:textId="0EC052B2" w:rsidR="00470380" w:rsidRDefault="0032159D" w:rsidP="000243CA">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 xml:space="preserve">Q4). </w:t>
      </w:r>
      <w:r w:rsidR="003F2F69" w:rsidRPr="001F2C43">
        <w:rPr>
          <w:rFonts w:ascii="Helvetica" w:eastAsia="SimSun" w:hAnsi="Helvetica" w:cs="Helvetica"/>
          <w:b/>
          <w:bCs/>
          <w:color w:val="000000"/>
          <w:kern w:val="0"/>
          <w:szCs w:val="21"/>
        </w:rPr>
        <w:t xml:space="preserve">Line 104 Please </w:t>
      </w:r>
      <w:proofErr w:type="spellStart"/>
      <w:r w:rsidR="003F2F69" w:rsidRPr="001F2C43">
        <w:rPr>
          <w:rFonts w:ascii="Helvetica" w:eastAsia="SimSun" w:hAnsi="Helvetica" w:cs="Helvetica"/>
          <w:b/>
          <w:bCs/>
          <w:color w:val="000000"/>
          <w:kern w:val="0"/>
          <w:szCs w:val="21"/>
        </w:rPr>
        <w:t>specifiy</w:t>
      </w:r>
      <w:proofErr w:type="spellEnd"/>
      <w:r w:rsidR="003F2F69" w:rsidRPr="001F2C43">
        <w:rPr>
          <w:rFonts w:ascii="Helvetica" w:eastAsia="SimSun" w:hAnsi="Helvetica" w:cs="Helvetica"/>
          <w:b/>
          <w:bCs/>
          <w:color w:val="000000"/>
          <w:kern w:val="0"/>
          <w:szCs w:val="21"/>
        </w:rPr>
        <w:t xml:space="preserve"> which kind of gas filter is necessary.</w:t>
      </w:r>
    </w:p>
    <w:p w14:paraId="7C96915E" w14:textId="57557D51" w:rsidR="009B76A3" w:rsidRPr="007046F2" w:rsidRDefault="00191B63" w:rsidP="007046F2">
      <w:pPr>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CB5884" w:rsidRPr="00CB5884">
        <w:rPr>
          <w:rFonts w:ascii="Helvetica" w:eastAsia="SimSun" w:hAnsi="Helvetica" w:cs="Helvetica"/>
          <w:color w:val="000000"/>
          <w:kern w:val="0"/>
          <w:szCs w:val="21"/>
        </w:rPr>
        <w:t xml:space="preserve"> As suggested, we revised the description </w:t>
      </w:r>
      <w:r w:rsidR="008A14C1">
        <w:rPr>
          <w:rFonts w:ascii="Helvetica" w:eastAsia="SimSun" w:hAnsi="Helvetica" w:cs="Helvetica"/>
          <w:color w:val="000000"/>
          <w:kern w:val="0"/>
          <w:szCs w:val="21"/>
        </w:rPr>
        <w:t>for the</w:t>
      </w:r>
      <w:r w:rsidR="008A14C1" w:rsidRPr="008A14C1">
        <w:rPr>
          <w:rFonts w:ascii="Helvetica" w:eastAsia="SimSun" w:hAnsi="Helvetica" w:cs="Helvetica"/>
          <w:color w:val="000000"/>
          <w:kern w:val="0"/>
          <w:szCs w:val="21"/>
        </w:rPr>
        <w:t xml:space="preserve"> gas filter </w:t>
      </w:r>
      <w:r w:rsidR="00CB5884" w:rsidRPr="00CB5884">
        <w:rPr>
          <w:rFonts w:ascii="Helvetica" w:eastAsia="SimSun" w:hAnsi="Helvetica" w:cs="Helvetica"/>
          <w:color w:val="000000"/>
          <w:kern w:val="0"/>
          <w:szCs w:val="21"/>
        </w:rPr>
        <w:t>to read:</w:t>
      </w:r>
      <w:r w:rsidR="00CB5884" w:rsidRPr="00CB5884">
        <w:rPr>
          <w:rFonts w:ascii="Helvetica" w:eastAsia="SimSun" w:hAnsi="Helvetica" w:cs="Helvetica" w:hint="eastAsia"/>
          <w:color w:val="000000"/>
          <w:kern w:val="0"/>
          <w:szCs w:val="21"/>
        </w:rPr>
        <w:t xml:space="preserve"> </w:t>
      </w:r>
      <w:r w:rsidR="00CB5884" w:rsidRPr="00CB5884">
        <w:rPr>
          <w:rFonts w:ascii="Helvetica" w:eastAsia="SimSun" w:hAnsi="Helvetica" w:cs="Helvetica"/>
          <w:color w:val="000000"/>
          <w:kern w:val="0"/>
          <w:szCs w:val="21"/>
        </w:rPr>
        <w:t>“For all the procedures involving anesthesia, gas filter filled with activated charcoal sheets must be used”</w:t>
      </w:r>
      <w:r w:rsidR="008852C7">
        <w:rPr>
          <w:rFonts w:ascii="Helvetica" w:eastAsia="SimSun" w:hAnsi="Helvetica" w:cs="Helvetica"/>
          <w:color w:val="000000"/>
          <w:kern w:val="0"/>
          <w:szCs w:val="21"/>
        </w:rPr>
        <w:t xml:space="preserve">, and the picture </w:t>
      </w:r>
      <w:r w:rsidR="008E6C95">
        <w:rPr>
          <w:rFonts w:ascii="Helvetica" w:eastAsia="SimSun" w:hAnsi="Helvetica" w:cs="Helvetica"/>
          <w:color w:val="000000"/>
          <w:kern w:val="0"/>
          <w:szCs w:val="21"/>
        </w:rPr>
        <w:t xml:space="preserve">for the gas filter </w:t>
      </w:r>
      <w:r w:rsidR="008852C7">
        <w:rPr>
          <w:rFonts w:ascii="Helvetica" w:eastAsia="SimSun" w:hAnsi="Helvetica" w:cs="Helvetica"/>
          <w:color w:val="000000"/>
          <w:kern w:val="0"/>
          <w:szCs w:val="21"/>
        </w:rPr>
        <w:t xml:space="preserve">was shown in </w:t>
      </w:r>
      <w:r w:rsidR="008852C7" w:rsidRPr="00CB5884">
        <w:rPr>
          <w:rFonts w:ascii="Helvetica" w:eastAsia="SimSun" w:hAnsi="Helvetica" w:cs="Helvetica"/>
          <w:color w:val="000000"/>
          <w:kern w:val="0"/>
          <w:szCs w:val="21"/>
        </w:rPr>
        <w:t>Figure 1A-j</w:t>
      </w:r>
      <w:r w:rsidR="007046F2">
        <w:rPr>
          <w:rFonts w:ascii="Helvetica" w:eastAsia="SimSun" w:hAnsi="Helvetica" w:cs="Helvetica"/>
          <w:color w:val="000000"/>
          <w:kern w:val="0"/>
          <w:szCs w:val="21"/>
        </w:rPr>
        <w:t xml:space="preserve"> (underlined, lines </w:t>
      </w:r>
      <w:r w:rsidR="008F68A0">
        <w:rPr>
          <w:rFonts w:ascii="Helvetica" w:eastAsia="SimSun" w:hAnsi="Helvetica" w:cs="Helvetica"/>
          <w:color w:val="000000"/>
          <w:kern w:val="0"/>
          <w:szCs w:val="21"/>
        </w:rPr>
        <w:t>9</w:t>
      </w:r>
      <w:r w:rsidR="00B51326">
        <w:rPr>
          <w:rFonts w:ascii="Helvetica" w:eastAsia="SimSun" w:hAnsi="Helvetica" w:cs="Helvetica"/>
          <w:color w:val="000000"/>
          <w:kern w:val="0"/>
          <w:szCs w:val="21"/>
        </w:rPr>
        <w:t>6</w:t>
      </w:r>
      <w:r w:rsidR="008F68A0">
        <w:rPr>
          <w:rFonts w:ascii="Helvetica" w:eastAsia="SimSun" w:hAnsi="Helvetica" w:cs="Helvetica"/>
          <w:color w:val="000000"/>
          <w:kern w:val="0"/>
          <w:szCs w:val="21"/>
        </w:rPr>
        <w:t>-9</w:t>
      </w:r>
      <w:r w:rsidR="00B51326">
        <w:rPr>
          <w:rFonts w:ascii="Helvetica" w:eastAsia="SimSun" w:hAnsi="Helvetica" w:cs="Helvetica"/>
          <w:color w:val="000000"/>
          <w:kern w:val="0"/>
          <w:szCs w:val="21"/>
        </w:rPr>
        <w:t>7</w:t>
      </w:r>
      <w:r w:rsidR="007046F2">
        <w:rPr>
          <w:rFonts w:ascii="Helvetica" w:eastAsia="SimSun" w:hAnsi="Helvetica" w:cs="Helvetica"/>
          <w:color w:val="000000"/>
          <w:kern w:val="0"/>
          <w:szCs w:val="21"/>
        </w:rPr>
        <w:t>).</w:t>
      </w:r>
    </w:p>
    <w:p w14:paraId="1F4AD9B2" w14:textId="22310F4F" w:rsidR="00D2568E" w:rsidRDefault="0032159D" w:rsidP="00D2568E">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 xml:space="preserve">Q5). </w:t>
      </w:r>
      <w:r w:rsidR="003F2F69" w:rsidRPr="001F2C43">
        <w:rPr>
          <w:rFonts w:ascii="Helvetica" w:eastAsia="SimSun" w:hAnsi="Helvetica" w:cs="Helvetica"/>
          <w:b/>
          <w:bCs/>
          <w:color w:val="000000"/>
          <w:kern w:val="0"/>
          <w:szCs w:val="21"/>
        </w:rPr>
        <w:t>Figure 2D The authors should revise the included statistics (</w:t>
      </w:r>
      <w:proofErr w:type="gramStart"/>
      <w:r w:rsidR="003F2F69" w:rsidRPr="001F2C43">
        <w:rPr>
          <w:rFonts w:ascii="Helvetica" w:eastAsia="SimSun" w:hAnsi="Helvetica" w:cs="Helvetica"/>
          <w:b/>
          <w:bCs/>
          <w:color w:val="000000"/>
          <w:kern w:val="0"/>
          <w:szCs w:val="21"/>
        </w:rPr>
        <w:t>e.g.</w:t>
      </w:r>
      <w:proofErr w:type="gramEnd"/>
      <w:r w:rsidR="003F2F69" w:rsidRPr="001F2C43">
        <w:rPr>
          <w:rFonts w:ascii="Helvetica" w:eastAsia="SimSun" w:hAnsi="Helvetica" w:cs="Helvetica"/>
          <w:b/>
          <w:bCs/>
          <w:color w:val="000000"/>
          <w:kern w:val="0"/>
          <w:szCs w:val="21"/>
        </w:rPr>
        <w:t xml:space="preserve"> indicate significant differences between each groups rather than one p value and specify which multiple comparison test was used). Also please report sample size or display single data points for each animal.</w:t>
      </w:r>
    </w:p>
    <w:p w14:paraId="6EAC3952" w14:textId="7B6F9AD5" w:rsidR="00191B63" w:rsidRPr="00D2568E" w:rsidRDefault="00191B63" w:rsidP="00D2568E">
      <w:pPr>
        <w:widowControl/>
        <w:spacing w:before="100" w:beforeAutospacing="1" w:after="100" w:afterAutospacing="1"/>
        <w:rPr>
          <w:rFonts w:ascii="Helvetica" w:eastAsia="SimSun" w:hAnsi="Helvetica" w:cs="Helvetica"/>
          <w:color w:val="000000"/>
          <w:kern w:val="0"/>
          <w:szCs w:val="21"/>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6D1B60">
        <w:rPr>
          <w:rFonts w:ascii="Helvetica" w:eastAsia="SimSun" w:hAnsi="Helvetica" w:cs="Helvetica"/>
          <w:color w:val="000000"/>
          <w:kern w:val="0"/>
          <w:szCs w:val="21"/>
          <w:u w:val="single"/>
        </w:rPr>
        <w:t xml:space="preserve"> </w:t>
      </w:r>
      <w:r w:rsidR="006D1B60" w:rsidRPr="006469DE">
        <w:rPr>
          <w:rFonts w:ascii="Helvetica" w:eastAsia="SimSun" w:hAnsi="Helvetica" w:cs="Helvetica"/>
          <w:color w:val="000000"/>
          <w:kern w:val="0"/>
          <w:szCs w:val="21"/>
        </w:rPr>
        <w:t xml:space="preserve">As suggested, </w:t>
      </w:r>
      <w:r w:rsidR="00BD1F5F">
        <w:rPr>
          <w:rFonts w:ascii="Calibri" w:hAnsi="Calibri" w:cs="Calibri"/>
          <w:sz w:val="24"/>
          <w:szCs w:val="24"/>
        </w:rPr>
        <w:t>o</w:t>
      </w:r>
      <w:r w:rsidR="006469DE" w:rsidRPr="00A00361">
        <w:rPr>
          <w:rFonts w:ascii="Calibri" w:hAnsi="Calibri" w:cs="Calibri"/>
          <w:sz w:val="24"/>
          <w:szCs w:val="24"/>
        </w:rPr>
        <w:t xml:space="preserve">ne-way analysis </w:t>
      </w:r>
      <w:r w:rsidR="006469DE">
        <w:rPr>
          <w:rFonts w:ascii="Calibri" w:hAnsi="Calibri" w:cs="Calibri"/>
          <w:sz w:val="24"/>
          <w:szCs w:val="24"/>
        </w:rPr>
        <w:t>o</w:t>
      </w:r>
      <w:r w:rsidR="006469DE" w:rsidRPr="00A00361">
        <w:rPr>
          <w:rFonts w:ascii="Calibri" w:hAnsi="Calibri" w:cs="Calibri"/>
          <w:sz w:val="24"/>
          <w:szCs w:val="24"/>
        </w:rPr>
        <w:t>f variance with post-hoc Tukey HSD (Honestly Significant Difference)</w:t>
      </w:r>
      <w:r w:rsidR="006469DE">
        <w:rPr>
          <w:rFonts w:ascii="Calibri" w:hAnsi="Calibri" w:cs="Calibri"/>
          <w:sz w:val="24"/>
          <w:szCs w:val="24"/>
        </w:rPr>
        <w:t xml:space="preserve"> test was performed for statistical analysis</w:t>
      </w:r>
      <w:r w:rsidR="00EB333C">
        <w:rPr>
          <w:rFonts w:ascii="Calibri" w:hAnsi="Calibri" w:cs="Calibri"/>
          <w:sz w:val="24"/>
          <w:szCs w:val="24"/>
        </w:rPr>
        <w:t xml:space="preserve"> and </w:t>
      </w:r>
      <w:r w:rsidR="00EB333C" w:rsidRPr="00EB333C">
        <w:rPr>
          <w:rFonts w:ascii="Calibri" w:hAnsi="Calibri" w:cs="Calibri"/>
          <w:sz w:val="24"/>
          <w:szCs w:val="24"/>
        </w:rPr>
        <w:t>sample size</w:t>
      </w:r>
      <w:r w:rsidR="00EB333C">
        <w:rPr>
          <w:rFonts w:ascii="Calibri" w:hAnsi="Calibri" w:cs="Calibri"/>
          <w:sz w:val="24"/>
          <w:szCs w:val="24"/>
        </w:rPr>
        <w:t xml:space="preserve"> was reported</w:t>
      </w:r>
      <w:r w:rsidR="00EE0CC5">
        <w:rPr>
          <w:rFonts w:ascii="Calibri" w:hAnsi="Calibri" w:cs="Calibri"/>
          <w:sz w:val="24"/>
          <w:szCs w:val="24"/>
        </w:rPr>
        <w:t xml:space="preserve"> in the figure legend</w:t>
      </w:r>
      <w:r w:rsidR="00EB333C">
        <w:rPr>
          <w:rFonts w:ascii="Calibri" w:hAnsi="Calibri" w:cs="Calibri"/>
          <w:sz w:val="24"/>
          <w:szCs w:val="24"/>
        </w:rPr>
        <w:t>.</w:t>
      </w:r>
    </w:p>
    <w:p w14:paraId="4E197C36" w14:textId="5E8D718F" w:rsidR="00D646B0" w:rsidRDefault="0032159D" w:rsidP="000243CA">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 xml:space="preserve">Q6). </w:t>
      </w:r>
      <w:r w:rsidR="003F2F69" w:rsidRPr="001F2C43">
        <w:rPr>
          <w:rFonts w:ascii="Helvetica" w:eastAsia="SimSun" w:hAnsi="Helvetica" w:cs="Helvetica"/>
          <w:b/>
          <w:bCs/>
          <w:color w:val="000000"/>
          <w:kern w:val="0"/>
          <w:szCs w:val="21"/>
        </w:rPr>
        <w:t>Figure 2C/D The functional differences in fig 2D are not reflected in the representative m-mode pictur</w:t>
      </w:r>
      <w:r w:rsidR="006E7D79">
        <w:rPr>
          <w:rFonts w:ascii="Helvetica" w:eastAsia="SimSun" w:hAnsi="Helvetica" w:cs="Helvetica"/>
          <w:b/>
          <w:bCs/>
          <w:color w:val="000000"/>
          <w:kern w:val="0"/>
          <w:szCs w:val="21"/>
        </w:rPr>
        <w:t>e</w:t>
      </w:r>
      <w:r w:rsidR="003F2F69" w:rsidRPr="001F2C43">
        <w:rPr>
          <w:rFonts w:ascii="Helvetica" w:eastAsia="SimSun" w:hAnsi="Helvetica" w:cs="Helvetica"/>
          <w:b/>
          <w:bCs/>
          <w:color w:val="000000"/>
          <w:kern w:val="0"/>
          <w:szCs w:val="21"/>
        </w:rPr>
        <w:t>s in fig. 2C (</w:t>
      </w:r>
      <w:proofErr w:type="gramStart"/>
      <w:r w:rsidR="003F2F69" w:rsidRPr="001F2C43">
        <w:rPr>
          <w:rFonts w:ascii="Helvetica" w:eastAsia="SimSun" w:hAnsi="Helvetica" w:cs="Helvetica"/>
          <w:b/>
          <w:bCs/>
          <w:color w:val="000000"/>
          <w:kern w:val="0"/>
          <w:szCs w:val="21"/>
        </w:rPr>
        <w:t>e.g.</w:t>
      </w:r>
      <w:proofErr w:type="gramEnd"/>
      <w:r w:rsidR="003F2F69" w:rsidRPr="001F2C43">
        <w:rPr>
          <w:rFonts w:ascii="Helvetica" w:eastAsia="SimSun" w:hAnsi="Helvetica" w:cs="Helvetica"/>
          <w:b/>
          <w:bCs/>
          <w:color w:val="000000"/>
          <w:kern w:val="0"/>
          <w:szCs w:val="21"/>
        </w:rPr>
        <w:t xml:space="preserve"> day 3 seems almost like baseline).</w:t>
      </w:r>
    </w:p>
    <w:p w14:paraId="2D032260" w14:textId="53F08D0E" w:rsidR="0024587D" w:rsidRDefault="0024587D" w:rsidP="000243CA">
      <w:pPr>
        <w:widowControl/>
        <w:spacing w:before="100" w:beforeAutospacing="1" w:after="100" w:afterAutospacing="1"/>
        <w:rPr>
          <w:rFonts w:ascii="Helvetica" w:eastAsia="SimSun" w:hAnsi="Helvetica" w:cs="Helvetica"/>
          <w:color w:val="000000"/>
          <w:kern w:val="0"/>
          <w:szCs w:val="21"/>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762FE0" w:rsidRPr="00762FE0">
        <w:rPr>
          <w:rFonts w:ascii="Helvetica" w:eastAsia="SimSun" w:hAnsi="Helvetica" w:cs="Helvetica"/>
          <w:color w:val="000000"/>
          <w:kern w:val="0"/>
          <w:szCs w:val="21"/>
        </w:rPr>
        <w:t xml:space="preserve"> </w:t>
      </w:r>
      <w:r w:rsidR="00762FE0" w:rsidRPr="006469DE">
        <w:rPr>
          <w:rFonts w:ascii="Helvetica" w:eastAsia="SimSun" w:hAnsi="Helvetica" w:cs="Helvetica"/>
          <w:color w:val="000000"/>
          <w:kern w:val="0"/>
          <w:szCs w:val="21"/>
        </w:rPr>
        <w:t>As suggested,</w:t>
      </w:r>
      <w:r w:rsidR="006E7D79">
        <w:rPr>
          <w:rFonts w:ascii="Helvetica" w:eastAsia="SimSun" w:hAnsi="Helvetica" w:cs="Helvetica"/>
          <w:color w:val="000000"/>
          <w:kern w:val="0"/>
          <w:szCs w:val="21"/>
        </w:rPr>
        <w:t xml:space="preserve"> more </w:t>
      </w:r>
      <w:r w:rsidR="006E7D79" w:rsidRPr="006E7D79">
        <w:rPr>
          <w:rFonts w:ascii="Helvetica" w:eastAsia="SimSun" w:hAnsi="Helvetica" w:cs="Helvetica"/>
          <w:color w:val="000000"/>
          <w:kern w:val="0"/>
          <w:szCs w:val="21"/>
        </w:rPr>
        <w:t>representative</w:t>
      </w:r>
      <w:r w:rsidR="006E7D79">
        <w:rPr>
          <w:rFonts w:ascii="Helvetica" w:eastAsia="SimSun" w:hAnsi="Helvetica" w:cs="Helvetica"/>
          <w:color w:val="000000"/>
          <w:kern w:val="0"/>
          <w:szCs w:val="21"/>
        </w:rPr>
        <w:t xml:space="preserve"> M</w:t>
      </w:r>
      <w:r w:rsidR="006E7D79" w:rsidRPr="006E7D79">
        <w:rPr>
          <w:rFonts w:ascii="Helvetica" w:eastAsia="SimSun" w:hAnsi="Helvetica" w:cs="Helvetica"/>
          <w:color w:val="000000"/>
          <w:kern w:val="0"/>
          <w:szCs w:val="21"/>
        </w:rPr>
        <w:t>-mode pictur</w:t>
      </w:r>
      <w:r w:rsidR="006E7D79">
        <w:rPr>
          <w:rFonts w:ascii="Helvetica" w:eastAsia="SimSun" w:hAnsi="Helvetica" w:cs="Helvetica"/>
          <w:color w:val="000000"/>
          <w:kern w:val="0"/>
          <w:szCs w:val="21"/>
        </w:rPr>
        <w:t>e</w:t>
      </w:r>
      <w:r w:rsidR="006E7D79" w:rsidRPr="006E7D79">
        <w:rPr>
          <w:rFonts w:ascii="Helvetica" w:eastAsia="SimSun" w:hAnsi="Helvetica" w:cs="Helvetica"/>
          <w:color w:val="000000"/>
          <w:kern w:val="0"/>
          <w:szCs w:val="21"/>
        </w:rPr>
        <w:t>s</w:t>
      </w:r>
      <w:r w:rsidR="006E7D79">
        <w:rPr>
          <w:rFonts w:ascii="Helvetica" w:eastAsia="SimSun" w:hAnsi="Helvetica" w:cs="Helvetica"/>
          <w:color w:val="000000"/>
          <w:kern w:val="0"/>
          <w:szCs w:val="21"/>
        </w:rPr>
        <w:t xml:space="preserve"> were presented</w:t>
      </w:r>
      <w:r w:rsidR="004F7F59">
        <w:rPr>
          <w:rFonts w:ascii="Helvetica" w:eastAsia="SimSun" w:hAnsi="Helvetica" w:cs="Helvetica" w:hint="eastAsia"/>
          <w:color w:val="000000"/>
          <w:kern w:val="0"/>
          <w:szCs w:val="21"/>
        </w:rPr>
        <w:t>.</w:t>
      </w:r>
    </w:p>
    <w:p w14:paraId="5CB55B6C" w14:textId="77777777" w:rsidR="004F7F59" w:rsidRDefault="004F7F59" w:rsidP="004F7F59">
      <w:pPr>
        <w:widowControl/>
        <w:spacing w:before="100" w:beforeAutospacing="1" w:after="100" w:afterAutospacing="1"/>
        <w:rPr>
          <w:rFonts w:ascii="Helvetica" w:eastAsia="SimSun" w:hAnsi="Helvetica" w:cs="Helvetica"/>
          <w:b/>
          <w:bCs/>
          <w:color w:val="000000"/>
          <w:kern w:val="0"/>
          <w:szCs w:val="21"/>
        </w:rPr>
      </w:pPr>
      <w:r w:rsidRPr="005A4D9D">
        <w:rPr>
          <w:rFonts w:ascii="Helvetica" w:eastAsia="SimSun" w:hAnsi="Helvetica" w:cs="Helvetica"/>
          <w:b/>
          <w:bCs/>
          <w:noProof/>
          <w:color w:val="000000"/>
          <w:kern w:val="0"/>
          <w:szCs w:val="21"/>
        </w:rPr>
        <w:drawing>
          <wp:inline distT="0" distB="0" distL="0" distR="0" wp14:anchorId="5723A6F8" wp14:editId="0DC96A83">
            <wp:extent cx="5274310" cy="5179060"/>
            <wp:effectExtent l="0" t="0" r="2540" b="254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179060"/>
                    </a:xfrm>
                    <a:prstGeom prst="rect">
                      <a:avLst/>
                    </a:prstGeom>
                    <a:noFill/>
                    <a:ln>
                      <a:noFill/>
                    </a:ln>
                  </pic:spPr>
                </pic:pic>
              </a:graphicData>
            </a:graphic>
          </wp:inline>
        </w:drawing>
      </w:r>
    </w:p>
    <w:p w14:paraId="07749279" w14:textId="5EC7D2ED" w:rsidR="00ED60A6" w:rsidRPr="00ED60A6" w:rsidRDefault="004F7F59" w:rsidP="00ED60A6">
      <w:pPr>
        <w:jc w:val="center"/>
        <w:rPr>
          <w:rFonts w:ascii="Calibri" w:hAnsi="Calibri" w:cs="Calibri"/>
          <w:sz w:val="20"/>
          <w:szCs w:val="20"/>
        </w:rPr>
      </w:pPr>
      <w:r w:rsidRPr="004F7F59">
        <w:rPr>
          <w:rFonts w:ascii="Calibri" w:hAnsi="Calibri" w:cs="Calibri"/>
          <w:sz w:val="20"/>
          <w:szCs w:val="20"/>
        </w:rPr>
        <w:t>Figure 2. Histological and functional changes after coronary artery ligation</w:t>
      </w:r>
    </w:p>
    <w:p w14:paraId="406D9F55" w14:textId="0864328E" w:rsidR="00D646B0" w:rsidRDefault="0032159D" w:rsidP="000243CA">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 xml:space="preserve">Q7). </w:t>
      </w:r>
      <w:r w:rsidR="003F2F69" w:rsidRPr="001F2C43">
        <w:rPr>
          <w:rFonts w:ascii="Helvetica" w:eastAsia="SimSun" w:hAnsi="Helvetica" w:cs="Helvetica"/>
          <w:b/>
          <w:bCs/>
          <w:color w:val="000000"/>
          <w:kern w:val="0"/>
          <w:szCs w:val="21"/>
        </w:rPr>
        <w:t>Figure 2A Please specify if fig2A displays 4 different hearts per each timepoint or 4 slices from the same heart (from base to apex).</w:t>
      </w:r>
    </w:p>
    <w:p w14:paraId="2BA52C2B" w14:textId="7A9C297D" w:rsidR="004F7F59" w:rsidRPr="004F7F59" w:rsidRDefault="00191B63" w:rsidP="000243CA">
      <w:pPr>
        <w:widowControl/>
        <w:spacing w:before="100" w:beforeAutospacing="1" w:after="100" w:afterAutospacing="1"/>
        <w:rPr>
          <w:rFonts w:ascii="Helvetica" w:eastAsia="SimSun" w:hAnsi="Helvetica" w:cs="Helvetica"/>
          <w:color w:val="000000"/>
          <w:kern w:val="0"/>
          <w:szCs w:val="21"/>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17202E" w:rsidRPr="0017202E">
        <w:rPr>
          <w:rFonts w:ascii="Helvetica" w:eastAsia="SimSun" w:hAnsi="Helvetica" w:cs="Helvetica" w:hint="eastAsia"/>
          <w:color w:val="000000"/>
          <w:kern w:val="0"/>
          <w:szCs w:val="21"/>
        </w:rPr>
        <w:t xml:space="preserve"> </w:t>
      </w:r>
      <w:r w:rsidR="00AD19D7">
        <w:rPr>
          <w:rFonts w:ascii="Helvetica" w:eastAsia="SimSun" w:hAnsi="Helvetica" w:cs="Helvetica"/>
          <w:color w:val="000000"/>
          <w:kern w:val="0"/>
          <w:szCs w:val="21"/>
        </w:rPr>
        <w:t>Sorry for the confusion. F</w:t>
      </w:r>
      <w:r w:rsidR="00AD19D7" w:rsidRPr="00AD19D7">
        <w:rPr>
          <w:rFonts w:ascii="Helvetica" w:eastAsia="SimSun" w:hAnsi="Helvetica" w:cs="Helvetica"/>
          <w:color w:val="000000"/>
          <w:kern w:val="0"/>
          <w:szCs w:val="21"/>
        </w:rPr>
        <w:t>ig</w:t>
      </w:r>
      <w:r w:rsidR="00AD19D7">
        <w:rPr>
          <w:rFonts w:ascii="Helvetica" w:eastAsia="SimSun" w:hAnsi="Helvetica" w:cs="Helvetica"/>
          <w:color w:val="000000"/>
          <w:kern w:val="0"/>
          <w:szCs w:val="21"/>
        </w:rPr>
        <w:t xml:space="preserve"> </w:t>
      </w:r>
      <w:r w:rsidR="00AD19D7" w:rsidRPr="00AD19D7">
        <w:rPr>
          <w:rFonts w:ascii="Helvetica" w:eastAsia="SimSun" w:hAnsi="Helvetica" w:cs="Helvetica"/>
          <w:color w:val="000000"/>
          <w:kern w:val="0"/>
          <w:szCs w:val="21"/>
        </w:rPr>
        <w:t>2A displays 4 slices from the same heart (from base to apex).</w:t>
      </w:r>
      <w:r w:rsidR="00AD19D7">
        <w:rPr>
          <w:rFonts w:ascii="Helvetica" w:eastAsia="SimSun" w:hAnsi="Helvetica" w:cs="Helvetica"/>
          <w:color w:val="000000"/>
          <w:kern w:val="0"/>
          <w:szCs w:val="21"/>
        </w:rPr>
        <w:t xml:space="preserve"> We have revised </w:t>
      </w:r>
      <w:r w:rsidR="005A4D9D">
        <w:rPr>
          <w:rFonts w:ascii="Helvetica" w:eastAsia="SimSun" w:hAnsi="Helvetica" w:cs="Helvetica"/>
          <w:color w:val="000000"/>
          <w:kern w:val="0"/>
          <w:szCs w:val="21"/>
        </w:rPr>
        <w:t>F</w:t>
      </w:r>
      <w:r w:rsidR="005A4D9D" w:rsidRPr="00AD19D7">
        <w:rPr>
          <w:rFonts w:ascii="Helvetica" w:eastAsia="SimSun" w:hAnsi="Helvetica" w:cs="Helvetica"/>
          <w:color w:val="000000"/>
          <w:kern w:val="0"/>
          <w:szCs w:val="21"/>
        </w:rPr>
        <w:t>ig</w:t>
      </w:r>
      <w:r w:rsidR="005A4D9D">
        <w:rPr>
          <w:rFonts w:ascii="Helvetica" w:eastAsia="SimSun" w:hAnsi="Helvetica" w:cs="Helvetica"/>
          <w:color w:val="000000"/>
          <w:kern w:val="0"/>
          <w:szCs w:val="21"/>
        </w:rPr>
        <w:t xml:space="preserve"> </w:t>
      </w:r>
      <w:r w:rsidR="005A4D9D" w:rsidRPr="00AD19D7">
        <w:rPr>
          <w:rFonts w:ascii="Helvetica" w:eastAsia="SimSun" w:hAnsi="Helvetica" w:cs="Helvetica"/>
          <w:color w:val="000000"/>
          <w:kern w:val="0"/>
          <w:szCs w:val="21"/>
        </w:rPr>
        <w:t>2A</w:t>
      </w:r>
      <w:r w:rsidR="005A4D9D">
        <w:rPr>
          <w:rFonts w:ascii="Helvetica" w:eastAsia="SimSun" w:hAnsi="Helvetica" w:cs="Helvetica" w:hint="eastAsia"/>
          <w:color w:val="000000"/>
          <w:kern w:val="0"/>
          <w:szCs w:val="21"/>
        </w:rPr>
        <w:t>.</w:t>
      </w:r>
    </w:p>
    <w:p w14:paraId="0A19D1D0" w14:textId="0A1ABDCD" w:rsidR="001F2C43" w:rsidRDefault="0032159D" w:rsidP="000243CA">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 xml:space="preserve">Q8). </w:t>
      </w:r>
      <w:r w:rsidR="003F2F69" w:rsidRPr="001F2C43">
        <w:rPr>
          <w:rFonts w:ascii="Helvetica" w:eastAsia="SimSun" w:hAnsi="Helvetica" w:cs="Helvetica"/>
          <w:b/>
          <w:bCs/>
          <w:color w:val="000000"/>
          <w:kern w:val="0"/>
          <w:szCs w:val="21"/>
        </w:rPr>
        <w:t>Line 168. What were the other reasons for post-MI death?</w:t>
      </w:r>
    </w:p>
    <w:p w14:paraId="70F9C4C9" w14:textId="7A30823D" w:rsidR="00C73BED" w:rsidRPr="00757CA6" w:rsidRDefault="001F2C43" w:rsidP="00757CA6">
      <w:pPr>
        <w:widowControl/>
        <w:spacing w:before="100" w:beforeAutospacing="1" w:after="100" w:afterAutospacing="1"/>
        <w:rPr>
          <w:rStyle w:val="Strong"/>
          <w:rFonts w:ascii="Helvetica" w:eastAsia="SimSun" w:hAnsi="Helvetica" w:cs="Helvetica"/>
          <w:b w:val="0"/>
          <w:bCs w:val="0"/>
          <w:color w:val="000000"/>
          <w:kern w:val="0"/>
          <w:szCs w:val="21"/>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Pr>
          <w:rFonts w:ascii="Helvetica" w:eastAsia="SimSun" w:hAnsi="Helvetica" w:cs="Helvetica"/>
          <w:color w:val="000000"/>
          <w:kern w:val="0"/>
          <w:szCs w:val="21"/>
        </w:rPr>
        <w:t xml:space="preserve"> </w:t>
      </w:r>
      <w:r w:rsidR="00FA1EE2">
        <w:rPr>
          <w:rFonts w:ascii="Helvetica" w:eastAsia="SimSun" w:hAnsi="Helvetica" w:cs="Helvetica"/>
          <w:color w:val="000000"/>
          <w:kern w:val="0"/>
          <w:szCs w:val="21"/>
        </w:rPr>
        <w:t xml:space="preserve">Cardiac rupture was identified by the </w:t>
      </w:r>
      <w:r w:rsidR="00B64067">
        <w:rPr>
          <w:rFonts w:ascii="Helvetica" w:eastAsia="SimSun" w:hAnsi="Helvetica" w:cs="Helvetica"/>
          <w:color w:val="000000"/>
          <w:kern w:val="0"/>
          <w:szCs w:val="21"/>
        </w:rPr>
        <w:t xml:space="preserve">presence of </w:t>
      </w:r>
      <w:r w:rsidR="00FA1EE2" w:rsidRPr="001F2C43">
        <w:rPr>
          <w:rFonts w:ascii="Helvetica" w:eastAsia="SimSun" w:hAnsi="Helvetica" w:cs="Helvetica"/>
          <w:color w:val="000000"/>
          <w:kern w:val="0"/>
          <w:szCs w:val="21"/>
        </w:rPr>
        <w:t>blood in the</w:t>
      </w:r>
      <w:r w:rsidR="00FA1EE2" w:rsidRPr="001F2C43">
        <w:rPr>
          <w:rFonts w:ascii="Helvetica" w:eastAsia="SimSun" w:hAnsi="Helvetica" w:cs="Helvetica" w:hint="eastAsia"/>
          <w:color w:val="000000"/>
          <w:kern w:val="0"/>
          <w:szCs w:val="21"/>
        </w:rPr>
        <w:t xml:space="preserve"> </w:t>
      </w:r>
      <w:r w:rsidR="00FA1EE2" w:rsidRPr="001F2C43">
        <w:rPr>
          <w:rFonts w:ascii="Helvetica" w:eastAsia="SimSun" w:hAnsi="Helvetica" w:cs="Helvetica"/>
          <w:color w:val="000000"/>
          <w:kern w:val="0"/>
          <w:szCs w:val="21"/>
        </w:rPr>
        <w:t xml:space="preserve">thoracic cavity </w:t>
      </w:r>
      <w:r w:rsidR="00B64067">
        <w:rPr>
          <w:rFonts w:ascii="Helvetica" w:eastAsia="SimSun" w:hAnsi="Helvetica" w:cs="Helvetica"/>
          <w:color w:val="000000"/>
          <w:kern w:val="0"/>
          <w:szCs w:val="21"/>
        </w:rPr>
        <w:t>and sign</w:t>
      </w:r>
      <w:r w:rsidR="000806B5">
        <w:rPr>
          <w:rFonts w:ascii="Helvetica" w:eastAsia="SimSun" w:hAnsi="Helvetica" w:cs="Helvetica"/>
          <w:color w:val="000000"/>
          <w:kern w:val="0"/>
          <w:szCs w:val="21"/>
        </w:rPr>
        <w:t>s</w:t>
      </w:r>
      <w:r w:rsidR="00B64067">
        <w:rPr>
          <w:rFonts w:ascii="Helvetica" w:eastAsia="SimSun" w:hAnsi="Helvetica" w:cs="Helvetica"/>
          <w:color w:val="000000"/>
          <w:kern w:val="0"/>
          <w:szCs w:val="21"/>
        </w:rPr>
        <w:t xml:space="preserve"> of ventricular rupture. </w:t>
      </w:r>
      <w:r w:rsidR="00C31A71">
        <w:rPr>
          <w:rFonts w:ascii="Helvetica" w:eastAsia="SimSun" w:hAnsi="Helvetica" w:cs="Helvetica"/>
          <w:color w:val="000000"/>
          <w:kern w:val="0"/>
          <w:szCs w:val="21"/>
        </w:rPr>
        <w:t xml:space="preserve">While </w:t>
      </w:r>
      <w:r w:rsidR="00757CA6">
        <w:rPr>
          <w:rFonts w:ascii="Helvetica" w:eastAsia="SimSun" w:hAnsi="Helvetica" w:cs="Helvetica"/>
          <w:color w:val="000000"/>
          <w:kern w:val="0"/>
          <w:szCs w:val="21"/>
        </w:rPr>
        <w:t xml:space="preserve">some </w:t>
      </w:r>
      <w:r w:rsidR="00C31A71">
        <w:rPr>
          <w:rFonts w:ascii="Helvetica" w:eastAsia="SimSun" w:hAnsi="Helvetica" w:cs="Helvetica"/>
          <w:color w:val="000000"/>
          <w:kern w:val="0"/>
          <w:szCs w:val="21"/>
        </w:rPr>
        <w:t>other</w:t>
      </w:r>
      <w:r w:rsidRPr="001F2C43">
        <w:rPr>
          <w:rFonts w:ascii="Helvetica" w:eastAsia="SimSun" w:hAnsi="Helvetica" w:cs="Helvetica" w:hint="eastAsia"/>
          <w:color w:val="000000"/>
          <w:kern w:val="0"/>
          <w:szCs w:val="21"/>
        </w:rPr>
        <w:t xml:space="preserve"> </w:t>
      </w:r>
      <w:r w:rsidRPr="001F2C43">
        <w:rPr>
          <w:rFonts w:ascii="Helvetica" w:eastAsia="SimSun" w:hAnsi="Helvetica" w:cs="Helvetica"/>
          <w:color w:val="000000"/>
          <w:kern w:val="0"/>
          <w:szCs w:val="21"/>
        </w:rPr>
        <w:t xml:space="preserve">mice </w:t>
      </w:r>
      <w:r w:rsidR="00C31A71">
        <w:rPr>
          <w:rFonts w:ascii="Helvetica" w:eastAsia="SimSun" w:hAnsi="Helvetica" w:cs="Helvetica"/>
          <w:color w:val="000000"/>
          <w:kern w:val="0"/>
          <w:szCs w:val="21"/>
        </w:rPr>
        <w:t xml:space="preserve">might </w:t>
      </w:r>
      <w:r w:rsidRPr="001F2C43">
        <w:rPr>
          <w:rFonts w:ascii="Helvetica" w:eastAsia="SimSun" w:hAnsi="Helvetica" w:cs="Helvetica"/>
          <w:color w:val="000000"/>
          <w:kern w:val="0"/>
          <w:szCs w:val="21"/>
        </w:rPr>
        <w:t>die</w:t>
      </w:r>
      <w:r w:rsidR="00C31A71">
        <w:rPr>
          <w:rFonts w:ascii="Helvetica" w:eastAsia="SimSun" w:hAnsi="Helvetica" w:cs="Helvetica"/>
          <w:color w:val="000000"/>
          <w:kern w:val="0"/>
          <w:szCs w:val="21"/>
        </w:rPr>
        <w:t xml:space="preserve"> due to</w:t>
      </w:r>
      <w:r w:rsidRPr="001F2C43">
        <w:rPr>
          <w:rFonts w:ascii="Helvetica" w:eastAsia="SimSun" w:hAnsi="Helvetica" w:cs="Helvetica"/>
          <w:color w:val="000000"/>
          <w:kern w:val="0"/>
          <w:szCs w:val="21"/>
        </w:rPr>
        <w:t xml:space="preserve"> cardiac arrhythmia or </w:t>
      </w:r>
      <w:r w:rsidR="00A01620">
        <w:rPr>
          <w:rFonts w:ascii="Helvetica" w:eastAsia="SimSun" w:hAnsi="Helvetica" w:cs="Helvetica"/>
          <w:color w:val="000000"/>
          <w:kern w:val="0"/>
          <w:szCs w:val="21"/>
        </w:rPr>
        <w:t xml:space="preserve">acute </w:t>
      </w:r>
      <w:r w:rsidRPr="001F2C43">
        <w:rPr>
          <w:rFonts w:ascii="Helvetica" w:eastAsia="SimSun" w:hAnsi="Helvetica" w:cs="Helvetica"/>
          <w:color w:val="000000"/>
          <w:kern w:val="0"/>
          <w:szCs w:val="21"/>
        </w:rPr>
        <w:t>heart failure</w:t>
      </w:r>
      <w:r w:rsidRPr="001F2C43">
        <w:rPr>
          <w:rFonts w:ascii="Helvetica" w:eastAsia="SimSun" w:hAnsi="Helvetica" w:cs="Helvetica" w:hint="eastAsia"/>
          <w:color w:val="000000"/>
          <w:kern w:val="0"/>
          <w:szCs w:val="21"/>
        </w:rPr>
        <w:t xml:space="preserve"> </w:t>
      </w:r>
      <w:r w:rsidRPr="001F2C43">
        <w:rPr>
          <w:rFonts w:ascii="Helvetica" w:eastAsia="SimSun" w:hAnsi="Helvetica" w:cs="Helvetica"/>
          <w:color w:val="000000"/>
          <w:kern w:val="0"/>
          <w:szCs w:val="21"/>
        </w:rPr>
        <w:t>because autopsy showed no blood in the</w:t>
      </w:r>
      <w:r w:rsidRPr="001F2C43">
        <w:rPr>
          <w:rFonts w:ascii="Helvetica" w:eastAsia="SimSun" w:hAnsi="Helvetica" w:cs="Helvetica" w:hint="eastAsia"/>
          <w:color w:val="000000"/>
          <w:kern w:val="0"/>
          <w:szCs w:val="21"/>
        </w:rPr>
        <w:t xml:space="preserve"> </w:t>
      </w:r>
      <w:r w:rsidRPr="001F2C43">
        <w:rPr>
          <w:rFonts w:ascii="Helvetica" w:eastAsia="SimSun" w:hAnsi="Helvetica" w:cs="Helvetica"/>
          <w:color w:val="000000"/>
          <w:kern w:val="0"/>
          <w:szCs w:val="21"/>
        </w:rPr>
        <w:t>thoracic cavity.</w:t>
      </w:r>
    </w:p>
    <w:p w14:paraId="59A4126C" w14:textId="77777777" w:rsidR="00C12D7D" w:rsidRDefault="00C12D7D" w:rsidP="00E02B1F">
      <w:pPr>
        <w:widowControl/>
        <w:rPr>
          <w:rStyle w:val="Strong"/>
          <w:rFonts w:ascii="Helvetica" w:hAnsi="Helvetica" w:cs="Helvetica"/>
          <w:szCs w:val="21"/>
        </w:rPr>
      </w:pPr>
    </w:p>
    <w:p w14:paraId="274A1409" w14:textId="4F2500FF" w:rsidR="000B3B1C" w:rsidRDefault="00EE39BD" w:rsidP="00E02B1F">
      <w:pPr>
        <w:widowControl/>
        <w:rPr>
          <w:rFonts w:ascii="Helvetica" w:eastAsia="SimSun" w:hAnsi="Helvetica" w:cs="Helvetica"/>
          <w:b/>
          <w:bCs/>
          <w:color w:val="000000"/>
          <w:kern w:val="0"/>
          <w:szCs w:val="21"/>
        </w:rPr>
      </w:pPr>
      <w:r>
        <w:rPr>
          <w:rStyle w:val="Strong"/>
          <w:rFonts w:ascii="Helvetica" w:hAnsi="Helvetica" w:cs="Helvetica"/>
          <w:szCs w:val="21"/>
        </w:rPr>
        <w:t>Response to</w:t>
      </w:r>
      <w:r w:rsidRPr="001F2C43">
        <w:rPr>
          <w:rFonts w:ascii="Helvetica" w:eastAsia="SimSun" w:hAnsi="Helvetica" w:cs="Helvetica"/>
          <w:b/>
          <w:bCs/>
          <w:color w:val="000000"/>
          <w:kern w:val="0"/>
          <w:szCs w:val="21"/>
        </w:rPr>
        <w:t xml:space="preserve"> </w:t>
      </w:r>
      <w:r w:rsidR="003F2F69" w:rsidRPr="001F2C43">
        <w:rPr>
          <w:rFonts w:ascii="Helvetica" w:eastAsia="SimSun" w:hAnsi="Helvetica" w:cs="Helvetica"/>
          <w:b/>
          <w:bCs/>
          <w:color w:val="000000"/>
          <w:kern w:val="0"/>
          <w:szCs w:val="21"/>
        </w:rPr>
        <w:t>Reviewer #3:</w:t>
      </w:r>
      <w:r w:rsidR="003F2F69" w:rsidRPr="001F2C43">
        <w:rPr>
          <w:rFonts w:ascii="Helvetica" w:eastAsia="SimSun" w:hAnsi="Helvetica" w:cs="Helvetica"/>
          <w:b/>
          <w:bCs/>
          <w:color w:val="000000"/>
          <w:kern w:val="0"/>
          <w:szCs w:val="21"/>
        </w:rPr>
        <w:br/>
        <w:t>Manuscript Summary:</w:t>
      </w:r>
      <w:r w:rsidR="003F2F69" w:rsidRPr="001F2C43">
        <w:rPr>
          <w:rFonts w:ascii="Helvetica" w:eastAsia="SimSun" w:hAnsi="Helvetica" w:cs="Helvetica"/>
          <w:b/>
          <w:bCs/>
          <w:color w:val="000000"/>
          <w:kern w:val="0"/>
          <w:szCs w:val="21"/>
        </w:rPr>
        <w:br/>
        <w:t>Jiang and co-workers investigated the utility of a ventilation-free, open-chest surgical procedure in mice undergoing permanent coronary artery ligation to induce experimental myocardial infarction. Such a procedure would not require equipment for mechanical ventilation and vaporizer for anesthetics and would thus significantly cut costs, if proven to be equivalent to the standard procedure using endotracheal intubation and mechanical ventilation. In general, the authors demonstrate feasibility of the procedure, but questions concerning procedural complications/mortality remain.</w:t>
      </w:r>
    </w:p>
    <w:p w14:paraId="1E6275E6" w14:textId="37FC4FD2" w:rsidR="00890D60" w:rsidRDefault="0032159D" w:rsidP="000243CA">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Q1).</w:t>
      </w:r>
      <w:r w:rsidR="003F2F69" w:rsidRPr="001F2C43">
        <w:rPr>
          <w:rFonts w:ascii="Helvetica" w:eastAsia="SimSun" w:hAnsi="Helvetica" w:cs="Helvetica"/>
          <w:b/>
          <w:bCs/>
          <w:color w:val="000000"/>
          <w:kern w:val="0"/>
          <w:szCs w:val="21"/>
        </w:rPr>
        <w:t xml:space="preserve"> Figure 2B shows a 28-day post ligation mortality approaching 50% in the MI group, which is high compared to published studies using coronary artery ligation as a method to experimentally induce myocardial infarction in mice. It is not clear whether the high mortality results from sex- and/or strain-related complications (male C57BL/6J mice are prone to myocardial rupture following permanent LAD artery ligation), from procedure-specific compli</w:t>
      </w:r>
      <w:r w:rsidR="003F2F69" w:rsidRPr="0072537D">
        <w:rPr>
          <w:rFonts w:ascii="Helvetica" w:eastAsia="SimSun" w:hAnsi="Helvetica" w:cs="Helvetica"/>
          <w:b/>
          <w:bCs/>
          <w:color w:val="000000"/>
          <w:kern w:val="0"/>
          <w:szCs w:val="21"/>
        </w:rPr>
        <w:t>cations (i.e., ventilation-free procedure), or from both. To distinguish between the two, experiments should be repeated in female C57BL/6J mice or in a different mouse strain exhibiting lower rates of myocardial rupture. In line 194, it is stated that the number of mice was</w:t>
      </w:r>
      <w:bookmarkStart w:id="9" w:name="_Hlk85654638"/>
      <w:r w:rsidR="003F2F69" w:rsidRPr="0072537D">
        <w:rPr>
          <w:rFonts w:ascii="Helvetica" w:eastAsia="SimSun" w:hAnsi="Helvetica" w:cs="Helvetica"/>
          <w:b/>
          <w:bCs/>
          <w:color w:val="000000"/>
          <w:kern w:val="0"/>
          <w:szCs w:val="21"/>
        </w:rPr>
        <w:t xml:space="preserve"> 20 per group</w:t>
      </w:r>
      <w:bookmarkEnd w:id="9"/>
      <w:r w:rsidR="003F2F69" w:rsidRPr="0072537D">
        <w:rPr>
          <w:rFonts w:ascii="Helvetica" w:eastAsia="SimSun" w:hAnsi="Helvetica" w:cs="Helvetica"/>
          <w:b/>
          <w:bCs/>
          <w:color w:val="000000"/>
          <w:kern w:val="0"/>
          <w:szCs w:val="21"/>
        </w:rPr>
        <w:t>. Does this number include those mice that died du</w:t>
      </w:r>
      <w:r w:rsidR="003F2F69" w:rsidRPr="001F2C43">
        <w:rPr>
          <w:rFonts w:ascii="Helvetica" w:eastAsia="SimSun" w:hAnsi="Helvetica" w:cs="Helvetica"/>
          <w:b/>
          <w:bCs/>
          <w:color w:val="000000"/>
          <w:kern w:val="0"/>
          <w:szCs w:val="21"/>
        </w:rPr>
        <w:t xml:space="preserve">ring or immediately following the procedure? Since a ventilation-free approach limits the time that is available for the ligation to &lt;1 min, I would expect the </w:t>
      </w:r>
      <w:bookmarkStart w:id="10" w:name="_Hlk85655366"/>
      <w:r w:rsidR="003F2F69" w:rsidRPr="001F2C43">
        <w:rPr>
          <w:rFonts w:ascii="Helvetica" w:eastAsia="SimSun" w:hAnsi="Helvetica" w:cs="Helvetica"/>
          <w:b/>
          <w:bCs/>
          <w:color w:val="000000"/>
          <w:kern w:val="0"/>
          <w:szCs w:val="21"/>
        </w:rPr>
        <w:t>procedural mortality</w:t>
      </w:r>
      <w:bookmarkEnd w:id="10"/>
      <w:r w:rsidR="003F2F69" w:rsidRPr="001F2C43">
        <w:rPr>
          <w:rFonts w:ascii="Helvetica" w:eastAsia="SimSun" w:hAnsi="Helvetica" w:cs="Helvetica"/>
          <w:b/>
          <w:bCs/>
          <w:color w:val="000000"/>
          <w:kern w:val="0"/>
          <w:szCs w:val="21"/>
        </w:rPr>
        <w:t xml:space="preserve"> and success to be higher and lower, respectively, </w:t>
      </w:r>
      <w:bookmarkStart w:id="11" w:name="_Hlk85655377"/>
      <w:r w:rsidR="003F2F69" w:rsidRPr="001F2C43">
        <w:rPr>
          <w:rFonts w:ascii="Helvetica" w:eastAsia="SimSun" w:hAnsi="Helvetica" w:cs="Helvetica"/>
          <w:b/>
          <w:bCs/>
          <w:color w:val="000000"/>
          <w:kern w:val="0"/>
          <w:szCs w:val="21"/>
        </w:rPr>
        <w:t>than in ventilated mice undergoing ligation.</w:t>
      </w:r>
    </w:p>
    <w:bookmarkEnd w:id="11"/>
    <w:p w14:paraId="64072AD3" w14:textId="77777777" w:rsidR="00B669C3" w:rsidRDefault="000B3B1C" w:rsidP="000A543C">
      <w:pPr>
        <w:widowControl/>
        <w:spacing w:before="100" w:beforeAutospacing="1" w:after="100" w:afterAutospacing="1"/>
        <w:rPr>
          <w:rFonts w:ascii="Helvetica" w:eastAsia="SimSun" w:hAnsi="Helvetica" w:cs="Helvetica"/>
          <w:color w:val="000000"/>
          <w:kern w:val="0"/>
          <w:szCs w:val="21"/>
          <w:u w:val="single"/>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DB0548">
        <w:rPr>
          <w:rFonts w:ascii="Helvetica" w:eastAsia="SimSun" w:hAnsi="Helvetica" w:cs="Helvetica"/>
          <w:color w:val="000000"/>
          <w:kern w:val="0"/>
          <w:szCs w:val="21"/>
          <w:u w:val="single"/>
        </w:rPr>
        <w:t xml:space="preserve"> </w:t>
      </w:r>
    </w:p>
    <w:p w14:paraId="6C1F9C37" w14:textId="593173FF" w:rsidR="00312BA6" w:rsidRDefault="006567DE" w:rsidP="000A543C">
      <w:pPr>
        <w:widowControl/>
        <w:spacing w:before="100" w:beforeAutospacing="1" w:after="100" w:afterAutospacing="1"/>
        <w:rPr>
          <w:rFonts w:ascii="Helvetica" w:eastAsia="SimSun" w:hAnsi="Helvetica" w:cs="Helvetica"/>
          <w:color w:val="000000"/>
          <w:kern w:val="0"/>
          <w:szCs w:val="21"/>
        </w:rPr>
      </w:pPr>
      <w:r w:rsidRPr="00B669C3">
        <w:rPr>
          <w:rFonts w:ascii="Helvetica" w:eastAsia="SimSun" w:hAnsi="Helvetica" w:cs="Helvetica"/>
          <w:color w:val="000000"/>
          <w:kern w:val="0"/>
          <w:szCs w:val="21"/>
        </w:rPr>
        <w:t xml:space="preserve">(1) </w:t>
      </w:r>
      <w:r w:rsidR="00B426E7">
        <w:rPr>
          <w:rFonts w:ascii="Helvetica" w:eastAsia="SimSun" w:hAnsi="Helvetica" w:cs="Helvetica"/>
          <w:color w:val="000000"/>
          <w:kern w:val="0"/>
          <w:szCs w:val="21"/>
        </w:rPr>
        <w:t xml:space="preserve">The </w:t>
      </w:r>
      <w:r w:rsidR="009404BB">
        <w:rPr>
          <w:rFonts w:ascii="Helvetica" w:eastAsia="SimSun" w:hAnsi="Helvetica" w:cs="Helvetica"/>
          <w:color w:val="000000"/>
          <w:kern w:val="0"/>
          <w:szCs w:val="21"/>
        </w:rPr>
        <w:t>mortality rate</w:t>
      </w:r>
      <w:r w:rsidR="004D0C5F">
        <w:rPr>
          <w:rFonts w:ascii="Helvetica" w:eastAsia="SimSun" w:hAnsi="Helvetica" w:cs="Helvetica"/>
          <w:color w:val="000000"/>
          <w:kern w:val="0"/>
          <w:szCs w:val="21"/>
        </w:rPr>
        <w:t xml:space="preserve"> </w:t>
      </w:r>
      <w:r w:rsidR="00B426E7">
        <w:rPr>
          <w:rFonts w:ascii="Helvetica" w:eastAsia="SimSun" w:hAnsi="Helvetica" w:cs="Helvetica"/>
          <w:color w:val="000000"/>
          <w:kern w:val="0"/>
          <w:szCs w:val="21"/>
        </w:rPr>
        <w:t xml:space="preserve">in our model may differ </w:t>
      </w:r>
      <w:r w:rsidR="004D0C5F">
        <w:rPr>
          <w:rFonts w:ascii="Helvetica" w:eastAsia="SimSun" w:hAnsi="Helvetica" w:cs="Helvetica"/>
          <w:color w:val="000000"/>
          <w:kern w:val="0"/>
          <w:szCs w:val="21"/>
        </w:rPr>
        <w:t>compared</w:t>
      </w:r>
      <w:r w:rsidR="009404BB">
        <w:rPr>
          <w:rFonts w:ascii="Helvetica" w:eastAsia="SimSun" w:hAnsi="Helvetica" w:cs="Helvetica"/>
          <w:color w:val="000000"/>
          <w:kern w:val="0"/>
          <w:szCs w:val="21"/>
        </w:rPr>
        <w:t xml:space="preserve"> with some studies,</w:t>
      </w:r>
      <w:r w:rsidR="009404BB" w:rsidRPr="00F70D4D">
        <w:rPr>
          <w:rFonts w:ascii="Helvetica" w:eastAsia="SimSun" w:hAnsi="Helvetica" w:cs="Helvetica"/>
          <w:color w:val="000000"/>
          <w:kern w:val="0"/>
          <w:szCs w:val="21"/>
        </w:rPr>
        <w:t xml:space="preserve"> but a search in </w:t>
      </w:r>
      <w:proofErr w:type="spellStart"/>
      <w:r w:rsidR="009404BB" w:rsidRPr="00F70D4D">
        <w:rPr>
          <w:rFonts w:ascii="Helvetica" w:eastAsia="SimSun" w:hAnsi="Helvetica" w:cs="Helvetica"/>
          <w:color w:val="000000"/>
          <w:kern w:val="0"/>
          <w:szCs w:val="21"/>
        </w:rPr>
        <w:t>Pubmed</w:t>
      </w:r>
      <w:proofErr w:type="spellEnd"/>
      <w:r w:rsidR="009404BB" w:rsidRPr="00F70D4D">
        <w:rPr>
          <w:rFonts w:ascii="Helvetica" w:eastAsia="SimSun" w:hAnsi="Helvetica" w:cs="Helvetica"/>
          <w:color w:val="000000"/>
          <w:kern w:val="0"/>
          <w:szCs w:val="21"/>
        </w:rPr>
        <w:t xml:space="preserve"> indicated that o</w:t>
      </w:r>
      <w:r w:rsidR="00E25FB9" w:rsidRPr="00F70D4D">
        <w:rPr>
          <w:rFonts w:ascii="Helvetica" w:eastAsia="SimSun" w:hAnsi="Helvetica" w:cs="Helvetica"/>
          <w:color w:val="000000"/>
          <w:kern w:val="0"/>
          <w:szCs w:val="21"/>
        </w:rPr>
        <w:t xml:space="preserve">ur model presented similar mortality rate with </w:t>
      </w:r>
      <w:r w:rsidR="009404BB" w:rsidRPr="00F70D4D">
        <w:rPr>
          <w:rFonts w:ascii="Helvetica" w:eastAsia="SimSun" w:hAnsi="Helvetica" w:cs="Helvetica"/>
          <w:color w:val="000000"/>
          <w:kern w:val="0"/>
          <w:szCs w:val="21"/>
        </w:rPr>
        <w:t>som</w:t>
      </w:r>
      <w:r w:rsidR="009404BB">
        <w:rPr>
          <w:rFonts w:ascii="Helvetica" w:eastAsia="SimSun" w:hAnsi="Helvetica" w:cs="Helvetica"/>
          <w:color w:val="000000"/>
          <w:kern w:val="0"/>
          <w:szCs w:val="21"/>
        </w:rPr>
        <w:t xml:space="preserve">e </w:t>
      </w:r>
      <w:r w:rsidR="00E25FB9" w:rsidRPr="000A543C">
        <w:rPr>
          <w:rFonts w:ascii="Helvetica" w:eastAsia="SimSun" w:hAnsi="Helvetica" w:cs="Helvetica"/>
          <w:color w:val="000000"/>
          <w:kern w:val="0"/>
          <w:szCs w:val="21"/>
        </w:rPr>
        <w:t xml:space="preserve">published </w:t>
      </w:r>
      <w:r w:rsidR="009404BB">
        <w:rPr>
          <w:rFonts w:ascii="Helvetica" w:eastAsia="SimSun" w:hAnsi="Helvetica" w:cs="Helvetica"/>
          <w:color w:val="000000"/>
          <w:kern w:val="0"/>
          <w:szCs w:val="21"/>
        </w:rPr>
        <w:t>studies</w:t>
      </w:r>
      <w:r w:rsidR="000A543C" w:rsidRPr="000A543C">
        <w:rPr>
          <w:rFonts w:ascii="Helvetica" w:eastAsia="SimSun" w:hAnsi="Helvetica" w:cs="Helvetica"/>
          <w:color w:val="000000"/>
          <w:kern w:val="0"/>
          <w:szCs w:val="21"/>
        </w:rPr>
        <w:t xml:space="preserve"> using coronary artery ligation </w:t>
      </w:r>
      <w:r w:rsidR="000A543C">
        <w:rPr>
          <w:rFonts w:ascii="Helvetica" w:eastAsia="SimSun" w:hAnsi="Helvetica" w:cs="Helvetica" w:hint="eastAsia"/>
          <w:color w:val="000000"/>
          <w:kern w:val="0"/>
          <w:szCs w:val="21"/>
        </w:rPr>
        <w:t>to</w:t>
      </w:r>
      <w:r w:rsidR="000A543C" w:rsidRPr="000A543C">
        <w:rPr>
          <w:rFonts w:ascii="Helvetica" w:eastAsia="SimSun" w:hAnsi="Helvetica" w:cs="Helvetica"/>
          <w:color w:val="000000"/>
          <w:kern w:val="0"/>
          <w:szCs w:val="21"/>
        </w:rPr>
        <w:t xml:space="preserve"> induce </w:t>
      </w:r>
      <w:r w:rsidR="000A543C">
        <w:rPr>
          <w:rFonts w:ascii="Helvetica" w:eastAsia="SimSun" w:hAnsi="Helvetica" w:cs="Helvetica"/>
          <w:color w:val="000000"/>
          <w:kern w:val="0"/>
          <w:szCs w:val="21"/>
        </w:rPr>
        <w:t>MI</w:t>
      </w:r>
      <w:r w:rsidR="000A543C" w:rsidRPr="000A543C">
        <w:rPr>
          <w:rFonts w:ascii="Helvetica" w:eastAsia="SimSun" w:hAnsi="Helvetica" w:cs="Helvetica"/>
          <w:color w:val="000000"/>
          <w:kern w:val="0"/>
          <w:szCs w:val="21"/>
        </w:rPr>
        <w:t xml:space="preserve"> in mice</w:t>
      </w:r>
      <w:r w:rsidR="007A0507">
        <w:rPr>
          <w:rFonts w:ascii="Helvetica" w:eastAsia="SimSun" w:hAnsi="Helvetica" w:cs="Helvetica"/>
          <w:color w:val="000000"/>
          <w:kern w:val="0"/>
          <w:szCs w:val="21"/>
        </w:rPr>
        <w:t xml:space="preserve"> (</w:t>
      </w:r>
      <w:r w:rsidR="007A0507" w:rsidRPr="007A0507">
        <w:rPr>
          <w:rFonts w:ascii="Helvetica" w:eastAsia="SimSun" w:hAnsi="Helvetica" w:cs="Helvetica"/>
          <w:color w:val="000000"/>
          <w:kern w:val="0"/>
          <w:szCs w:val="21"/>
        </w:rPr>
        <w:t>PMID: 11489778</w:t>
      </w:r>
      <w:r w:rsidR="007A0507">
        <w:rPr>
          <w:rFonts w:ascii="Helvetica" w:eastAsia="SimSun" w:hAnsi="Helvetica" w:cs="Helvetica"/>
          <w:color w:val="000000"/>
          <w:kern w:val="0"/>
          <w:szCs w:val="21"/>
        </w:rPr>
        <w:t xml:space="preserve">, </w:t>
      </w:r>
      <w:r w:rsidR="007A0507" w:rsidRPr="007A0507">
        <w:rPr>
          <w:rFonts w:ascii="Helvetica" w:eastAsia="SimSun" w:hAnsi="Helvetica" w:cs="Helvetica"/>
          <w:color w:val="000000"/>
          <w:kern w:val="0"/>
          <w:szCs w:val="21"/>
        </w:rPr>
        <w:t>PMID: 11375279</w:t>
      </w:r>
      <w:r w:rsidR="007A0507">
        <w:rPr>
          <w:rFonts w:ascii="Helvetica" w:eastAsia="SimSun" w:hAnsi="Helvetica" w:cs="Helvetica"/>
          <w:color w:val="000000"/>
          <w:kern w:val="0"/>
          <w:szCs w:val="21"/>
        </w:rPr>
        <w:t xml:space="preserve">, </w:t>
      </w:r>
      <w:r w:rsidR="007A0507" w:rsidRPr="007A0507">
        <w:rPr>
          <w:rFonts w:ascii="Helvetica" w:eastAsia="SimSun" w:hAnsi="Helvetica" w:cs="Helvetica"/>
          <w:color w:val="000000"/>
          <w:kern w:val="0"/>
          <w:szCs w:val="21"/>
        </w:rPr>
        <w:t>PMID: 31792327</w:t>
      </w:r>
      <w:r w:rsidR="007A0507">
        <w:rPr>
          <w:rFonts w:ascii="Helvetica" w:eastAsia="SimSun" w:hAnsi="Helvetica" w:cs="Helvetica"/>
          <w:color w:val="000000"/>
          <w:kern w:val="0"/>
          <w:szCs w:val="21"/>
        </w:rPr>
        <w:t xml:space="preserve">, </w:t>
      </w:r>
      <w:r w:rsidR="007A0507" w:rsidRPr="007A0507">
        <w:rPr>
          <w:rFonts w:ascii="Helvetica" w:eastAsia="SimSun" w:hAnsi="Helvetica" w:cs="Helvetica"/>
          <w:color w:val="000000"/>
          <w:kern w:val="0"/>
          <w:szCs w:val="21"/>
        </w:rPr>
        <w:t>PMID: 30233357</w:t>
      </w:r>
      <w:r w:rsidR="007A0507">
        <w:rPr>
          <w:rFonts w:ascii="Helvetica" w:eastAsia="SimSun" w:hAnsi="Helvetica" w:cs="Helvetica"/>
          <w:color w:val="000000"/>
          <w:kern w:val="0"/>
          <w:szCs w:val="21"/>
        </w:rPr>
        <w:t xml:space="preserve">, </w:t>
      </w:r>
      <w:r w:rsidR="007A0507" w:rsidRPr="007A0507">
        <w:rPr>
          <w:rFonts w:ascii="Helvetica" w:eastAsia="SimSun" w:hAnsi="Helvetica" w:cs="Helvetica"/>
          <w:color w:val="000000"/>
          <w:kern w:val="0"/>
          <w:szCs w:val="21"/>
        </w:rPr>
        <w:t>PMID: 24718482</w:t>
      </w:r>
      <w:r w:rsidR="007A0507">
        <w:rPr>
          <w:rFonts w:ascii="Helvetica" w:eastAsia="SimSun" w:hAnsi="Helvetica" w:cs="Helvetica"/>
          <w:color w:val="000000"/>
          <w:kern w:val="0"/>
          <w:szCs w:val="21"/>
        </w:rPr>
        <w:t xml:space="preserve">, </w:t>
      </w:r>
      <w:r w:rsidR="00967642" w:rsidRPr="00967642">
        <w:rPr>
          <w:rFonts w:ascii="Helvetica" w:eastAsia="SimSun" w:hAnsi="Helvetica" w:cs="Helvetica"/>
          <w:color w:val="000000"/>
          <w:kern w:val="0"/>
          <w:szCs w:val="21"/>
        </w:rPr>
        <w:t>PMID: 25121738</w:t>
      </w:r>
      <w:r w:rsidR="007A0507">
        <w:rPr>
          <w:rFonts w:ascii="Helvetica" w:eastAsia="SimSun" w:hAnsi="Helvetica" w:cs="Helvetica"/>
          <w:color w:val="000000"/>
          <w:kern w:val="0"/>
          <w:szCs w:val="21"/>
        </w:rPr>
        <w:t>)</w:t>
      </w:r>
      <w:r w:rsidR="000A543C" w:rsidRPr="000A543C">
        <w:rPr>
          <w:rFonts w:ascii="Helvetica" w:eastAsia="SimSun" w:hAnsi="Helvetica" w:cs="Helvetica"/>
          <w:color w:val="000000"/>
          <w:kern w:val="0"/>
          <w:szCs w:val="21"/>
        </w:rPr>
        <w:t>.</w:t>
      </w:r>
      <w:r w:rsidR="00B426E7">
        <w:rPr>
          <w:rFonts w:ascii="Helvetica" w:eastAsia="SimSun" w:hAnsi="Helvetica" w:cs="Helvetica"/>
          <w:color w:val="000000"/>
          <w:kern w:val="0"/>
          <w:szCs w:val="21"/>
        </w:rPr>
        <w:t xml:space="preserve"> The initial</w:t>
      </w:r>
      <w:r w:rsidR="00B426E7" w:rsidRPr="000A543C">
        <w:rPr>
          <w:rFonts w:ascii="Helvetica" w:eastAsia="SimSun" w:hAnsi="Helvetica" w:cs="Helvetica"/>
          <w:color w:val="000000"/>
          <w:kern w:val="0"/>
          <w:szCs w:val="21"/>
        </w:rPr>
        <w:t xml:space="preserve"> infarct size</w:t>
      </w:r>
      <w:r w:rsidR="00B426E7">
        <w:rPr>
          <w:rFonts w:ascii="Helvetica" w:eastAsia="SimSun" w:hAnsi="Helvetica" w:cs="Helvetica"/>
          <w:color w:val="000000"/>
          <w:kern w:val="0"/>
          <w:szCs w:val="21"/>
        </w:rPr>
        <w:t xml:space="preserve"> may affect p</w:t>
      </w:r>
      <w:r w:rsidR="00B83D47">
        <w:rPr>
          <w:rFonts w:ascii="Helvetica" w:eastAsia="SimSun" w:hAnsi="Helvetica" w:cs="Helvetica"/>
          <w:color w:val="000000"/>
          <w:kern w:val="0"/>
          <w:szCs w:val="21"/>
        </w:rPr>
        <w:t>ost-MI m</w:t>
      </w:r>
      <w:r w:rsidR="00B83D47" w:rsidRPr="000A543C">
        <w:rPr>
          <w:rFonts w:ascii="Helvetica" w:eastAsia="SimSun" w:hAnsi="Helvetica" w:cs="Helvetica"/>
          <w:color w:val="000000"/>
          <w:kern w:val="0"/>
          <w:szCs w:val="21"/>
        </w:rPr>
        <w:t>ortality. A</w:t>
      </w:r>
      <w:r w:rsidR="00B83D47" w:rsidRPr="000A543C">
        <w:rPr>
          <w:rFonts w:ascii="Helvetica" w:eastAsia="SimSun" w:hAnsi="Helvetica" w:cs="Helvetica" w:hint="eastAsia"/>
          <w:color w:val="000000"/>
          <w:kern w:val="0"/>
          <w:szCs w:val="21"/>
        </w:rPr>
        <w:t>s</w:t>
      </w:r>
      <w:r w:rsidR="00B83D47" w:rsidRPr="000A543C">
        <w:rPr>
          <w:rFonts w:ascii="Helvetica" w:eastAsia="SimSun" w:hAnsi="Helvetica" w:cs="Helvetica"/>
          <w:color w:val="000000"/>
          <w:kern w:val="0"/>
          <w:szCs w:val="21"/>
        </w:rPr>
        <w:t xml:space="preserve"> </w:t>
      </w:r>
      <w:r w:rsidR="00B83D47" w:rsidRPr="000A543C">
        <w:rPr>
          <w:rFonts w:ascii="Helvetica" w:eastAsia="SimSun" w:hAnsi="Helvetica" w:cs="Helvetica" w:hint="eastAsia"/>
          <w:color w:val="000000"/>
          <w:kern w:val="0"/>
          <w:szCs w:val="21"/>
        </w:rPr>
        <w:t>shown</w:t>
      </w:r>
      <w:r w:rsidR="00B83D47" w:rsidRPr="000A543C">
        <w:rPr>
          <w:rFonts w:ascii="Helvetica" w:eastAsia="SimSun" w:hAnsi="Helvetica" w:cs="Helvetica"/>
          <w:color w:val="000000"/>
          <w:kern w:val="0"/>
          <w:szCs w:val="21"/>
        </w:rPr>
        <w:t xml:space="preserve"> in </w:t>
      </w:r>
      <w:r w:rsidR="00B83D47" w:rsidRPr="000A543C">
        <w:rPr>
          <w:rFonts w:ascii="Helvetica" w:eastAsia="SimSun" w:hAnsi="Helvetica" w:cs="Helvetica" w:hint="eastAsia"/>
          <w:color w:val="000000"/>
          <w:kern w:val="0"/>
          <w:szCs w:val="21"/>
        </w:rPr>
        <w:t>the</w:t>
      </w:r>
      <w:r w:rsidR="00B83D47" w:rsidRPr="000A543C">
        <w:rPr>
          <w:rFonts w:ascii="Helvetica" w:eastAsia="SimSun" w:hAnsi="Helvetica" w:cs="Helvetica"/>
          <w:color w:val="000000"/>
          <w:kern w:val="0"/>
          <w:szCs w:val="21"/>
        </w:rPr>
        <w:t xml:space="preserve"> work </w:t>
      </w:r>
      <w:r w:rsidR="00B83D47" w:rsidRPr="000A543C">
        <w:rPr>
          <w:rFonts w:ascii="Helvetica" w:eastAsia="SimSun" w:hAnsi="Helvetica" w:cs="Helvetica" w:hint="eastAsia"/>
          <w:color w:val="000000"/>
          <w:kern w:val="0"/>
          <w:szCs w:val="21"/>
        </w:rPr>
        <w:t>by</w:t>
      </w:r>
      <w:r w:rsidR="00B83D47" w:rsidRPr="000A543C">
        <w:rPr>
          <w:rFonts w:ascii="Helvetica" w:eastAsia="SimSun" w:hAnsi="Helvetica" w:cs="Helvetica"/>
          <w:color w:val="000000"/>
          <w:kern w:val="0"/>
          <w:szCs w:val="21"/>
        </w:rPr>
        <w:t xml:space="preserve"> Timothy D O'Connell (PMID: 20692266), mortality was significantly increased in mice with proximal ligation of LAD compared with distal ligation.</w:t>
      </w:r>
      <w:r w:rsidR="00B75284">
        <w:rPr>
          <w:rFonts w:ascii="Helvetica" w:eastAsia="SimSun" w:hAnsi="Helvetica" w:cs="Helvetica" w:hint="eastAsia"/>
          <w:color w:val="000000"/>
          <w:kern w:val="0"/>
          <w:szCs w:val="21"/>
        </w:rPr>
        <w:t xml:space="preserve"> </w:t>
      </w:r>
      <w:r w:rsidR="00B75284">
        <w:rPr>
          <w:rFonts w:ascii="Helvetica" w:eastAsia="SimSun" w:hAnsi="Helvetica" w:cs="Helvetica"/>
          <w:color w:val="000000"/>
          <w:kern w:val="0"/>
          <w:szCs w:val="21"/>
        </w:rPr>
        <w:t>Thus, the difference in mortality between our model and others may be attributable to the difference in the initial infarct size</w:t>
      </w:r>
      <w:r w:rsidR="00312BA6">
        <w:rPr>
          <w:rFonts w:ascii="Helvetica" w:eastAsia="SimSun" w:hAnsi="Helvetica" w:cs="Helvetica"/>
          <w:color w:val="000000"/>
          <w:kern w:val="0"/>
          <w:szCs w:val="21"/>
        </w:rPr>
        <w:t>.</w:t>
      </w:r>
    </w:p>
    <w:p w14:paraId="34314A89" w14:textId="4F97DE33" w:rsidR="00312BA6" w:rsidRDefault="006567DE" w:rsidP="000A543C">
      <w:pPr>
        <w:widowControl/>
        <w:spacing w:before="100" w:beforeAutospacing="1" w:after="100" w:afterAutospacing="1"/>
        <w:rPr>
          <w:rFonts w:ascii="Helvetica" w:eastAsia="SimSun" w:hAnsi="Helvetica" w:cs="Helvetica"/>
          <w:color w:val="000000"/>
          <w:kern w:val="0"/>
          <w:szCs w:val="21"/>
        </w:rPr>
      </w:pPr>
      <w:r>
        <w:rPr>
          <w:rFonts w:ascii="Helvetica" w:eastAsia="SimSun" w:hAnsi="Helvetica" w:cs="Helvetica"/>
          <w:color w:val="000000"/>
          <w:kern w:val="0"/>
          <w:szCs w:val="21"/>
        </w:rPr>
        <w:t xml:space="preserve">(2) </w:t>
      </w:r>
      <w:r w:rsidR="009404BB">
        <w:rPr>
          <w:rFonts w:ascii="Helvetica" w:eastAsia="SimSun" w:hAnsi="Helvetica" w:cs="Helvetica"/>
          <w:color w:val="000000"/>
          <w:kern w:val="0"/>
          <w:szCs w:val="21"/>
        </w:rPr>
        <w:t xml:space="preserve">As suggested, we further established MI models in female </w:t>
      </w:r>
      <w:r w:rsidR="009404BB" w:rsidRPr="009404BB">
        <w:rPr>
          <w:rFonts w:ascii="Helvetica" w:eastAsia="SimSun" w:hAnsi="Helvetica" w:cs="Helvetica"/>
          <w:color w:val="000000"/>
          <w:kern w:val="0"/>
          <w:szCs w:val="21"/>
        </w:rPr>
        <w:t>C57BL/6J mice</w:t>
      </w:r>
      <w:r w:rsidR="009404BB">
        <w:rPr>
          <w:rFonts w:ascii="Helvetica" w:eastAsia="SimSun" w:hAnsi="Helvetica" w:cs="Helvetica"/>
          <w:color w:val="000000"/>
          <w:kern w:val="0"/>
          <w:szCs w:val="21"/>
        </w:rPr>
        <w:t xml:space="preserve">. </w:t>
      </w:r>
      <w:r w:rsidR="00B426E7">
        <w:rPr>
          <w:rFonts w:ascii="Helvetica" w:eastAsia="SimSun" w:hAnsi="Helvetica" w:cs="Helvetica"/>
          <w:color w:val="000000"/>
          <w:kern w:val="0"/>
          <w:szCs w:val="21"/>
        </w:rPr>
        <w:t xml:space="preserve">As shown in the figure below, </w:t>
      </w:r>
      <w:r w:rsidR="00610A42">
        <w:rPr>
          <w:rFonts w:ascii="Helvetica" w:eastAsia="SimSun" w:hAnsi="Helvetica" w:cs="Helvetica"/>
          <w:color w:val="000000"/>
          <w:kern w:val="0"/>
          <w:szCs w:val="21"/>
        </w:rPr>
        <w:t xml:space="preserve">female mice </w:t>
      </w:r>
      <w:r w:rsidR="00671B52">
        <w:rPr>
          <w:rFonts w:ascii="Helvetica" w:eastAsia="SimSun" w:hAnsi="Helvetica" w:cs="Helvetica"/>
          <w:color w:val="000000"/>
          <w:kern w:val="0"/>
          <w:szCs w:val="21"/>
        </w:rPr>
        <w:t xml:space="preserve">(left panel) </w:t>
      </w:r>
      <w:r w:rsidR="00610A42">
        <w:rPr>
          <w:rFonts w:ascii="Helvetica" w:eastAsia="SimSun" w:hAnsi="Helvetica" w:cs="Helvetica"/>
          <w:color w:val="000000"/>
          <w:kern w:val="0"/>
          <w:szCs w:val="21"/>
        </w:rPr>
        <w:t xml:space="preserve">exhibited lower </w:t>
      </w:r>
      <w:r w:rsidR="0033752D">
        <w:rPr>
          <w:rFonts w:ascii="Helvetica" w:eastAsia="SimSun" w:hAnsi="Helvetica" w:cs="Helvetica"/>
          <w:color w:val="000000"/>
          <w:kern w:val="0"/>
          <w:szCs w:val="21"/>
        </w:rPr>
        <w:t xml:space="preserve">post-MI </w:t>
      </w:r>
      <w:r w:rsidR="00610A42">
        <w:rPr>
          <w:rFonts w:ascii="Helvetica" w:eastAsia="SimSun" w:hAnsi="Helvetica" w:cs="Helvetica"/>
          <w:color w:val="000000"/>
          <w:kern w:val="0"/>
          <w:szCs w:val="21"/>
        </w:rPr>
        <w:t>mortality rate</w:t>
      </w:r>
      <w:r w:rsidR="0033752D">
        <w:rPr>
          <w:rFonts w:ascii="Helvetica" w:eastAsia="SimSun" w:hAnsi="Helvetica" w:cs="Helvetica"/>
          <w:color w:val="000000"/>
          <w:kern w:val="0"/>
          <w:szCs w:val="21"/>
        </w:rPr>
        <w:t xml:space="preserve"> compared with male mice</w:t>
      </w:r>
      <w:r w:rsidR="00671B52">
        <w:rPr>
          <w:rFonts w:ascii="Helvetica" w:eastAsia="SimSun" w:hAnsi="Helvetica" w:cs="Helvetica"/>
          <w:color w:val="000000"/>
          <w:kern w:val="0"/>
          <w:szCs w:val="21"/>
        </w:rPr>
        <w:t xml:space="preserve"> (right panel)</w:t>
      </w:r>
      <w:r w:rsidR="00411C95">
        <w:rPr>
          <w:rFonts w:ascii="Helvetica" w:eastAsia="SimSun" w:hAnsi="Helvetica" w:cs="Helvetica"/>
          <w:color w:val="000000"/>
          <w:kern w:val="0"/>
          <w:szCs w:val="21"/>
        </w:rPr>
        <w:t>.</w:t>
      </w:r>
    </w:p>
    <w:p w14:paraId="16352F37" w14:textId="5EF45B45" w:rsidR="00B426E7" w:rsidRDefault="005A4D9D" w:rsidP="000A543C">
      <w:pPr>
        <w:widowControl/>
        <w:spacing w:before="100" w:beforeAutospacing="1" w:after="100" w:afterAutospacing="1"/>
        <w:rPr>
          <w:rFonts w:ascii="Helvetica" w:eastAsia="SimSun" w:hAnsi="Helvetica" w:cs="Helvetica"/>
          <w:color w:val="000000"/>
          <w:kern w:val="0"/>
          <w:szCs w:val="21"/>
        </w:rPr>
      </w:pPr>
      <w:r w:rsidRPr="005A4D9D">
        <w:rPr>
          <w:rFonts w:ascii="Helvetica" w:eastAsia="SimSun" w:hAnsi="Helvetica" w:cs="Helvetica"/>
          <w:noProof/>
          <w:color w:val="000000"/>
          <w:kern w:val="0"/>
          <w:szCs w:val="21"/>
        </w:rPr>
        <w:drawing>
          <wp:inline distT="0" distB="0" distL="0" distR="0" wp14:anchorId="2E9EED3D" wp14:editId="7616181C">
            <wp:extent cx="5274310" cy="1459230"/>
            <wp:effectExtent l="0" t="0" r="2540" b="7620"/>
            <wp:docPr id="6"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折线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459230"/>
                    </a:xfrm>
                    <a:prstGeom prst="rect">
                      <a:avLst/>
                    </a:prstGeom>
                    <a:noFill/>
                    <a:ln>
                      <a:noFill/>
                    </a:ln>
                  </pic:spPr>
                </pic:pic>
              </a:graphicData>
            </a:graphic>
          </wp:inline>
        </w:drawing>
      </w:r>
    </w:p>
    <w:p w14:paraId="418DCF25" w14:textId="0F10A773" w:rsidR="0072537D" w:rsidRPr="002960AA" w:rsidRDefault="008E2094" w:rsidP="0072537D">
      <w:pPr>
        <w:rPr>
          <w:rFonts w:ascii="Helvetica" w:eastAsia="SimSun" w:hAnsi="Helvetica" w:cs="Helvetica"/>
          <w:color w:val="000000"/>
          <w:kern w:val="0"/>
          <w:szCs w:val="21"/>
        </w:rPr>
      </w:pPr>
      <w:r>
        <w:rPr>
          <w:rFonts w:ascii="Helvetica" w:eastAsia="SimSun" w:hAnsi="Helvetica" w:cs="Helvetica"/>
          <w:color w:val="000000"/>
          <w:kern w:val="0"/>
          <w:szCs w:val="21"/>
        </w:rPr>
        <w:t xml:space="preserve">(3) </w:t>
      </w:r>
      <w:r w:rsidR="00312BA6">
        <w:rPr>
          <w:rFonts w:ascii="Helvetica" w:eastAsia="SimSun" w:hAnsi="Helvetica" w:cs="Helvetica"/>
          <w:color w:val="000000"/>
          <w:kern w:val="0"/>
          <w:szCs w:val="21"/>
        </w:rPr>
        <w:t>T</w:t>
      </w:r>
      <w:r w:rsidR="00F20DC8">
        <w:rPr>
          <w:rFonts w:ascii="Helvetica" w:eastAsia="SimSun" w:hAnsi="Helvetica" w:cs="Helvetica"/>
          <w:color w:val="000000"/>
          <w:kern w:val="0"/>
          <w:szCs w:val="21"/>
        </w:rPr>
        <w:t>he</w:t>
      </w:r>
      <w:r w:rsidR="00193811" w:rsidRPr="00193811">
        <w:rPr>
          <w:rFonts w:ascii="Helvetica" w:eastAsia="SimSun" w:hAnsi="Helvetica" w:cs="Helvetica"/>
          <w:color w:val="000000"/>
          <w:kern w:val="0"/>
          <w:szCs w:val="21"/>
        </w:rPr>
        <w:t xml:space="preserve"> number </w:t>
      </w:r>
      <w:r w:rsidR="00F20DC8">
        <w:rPr>
          <w:rFonts w:ascii="Helvetica" w:eastAsia="SimSun" w:hAnsi="Helvetica" w:cs="Helvetica"/>
          <w:color w:val="000000"/>
          <w:kern w:val="0"/>
          <w:szCs w:val="21"/>
        </w:rPr>
        <w:t>of mice (</w:t>
      </w:r>
      <w:r w:rsidR="00F20DC8" w:rsidRPr="00F20DC8">
        <w:rPr>
          <w:rFonts w:ascii="Helvetica" w:eastAsia="SimSun" w:hAnsi="Helvetica" w:cs="Helvetica"/>
          <w:color w:val="000000"/>
          <w:kern w:val="0"/>
          <w:szCs w:val="21"/>
        </w:rPr>
        <w:t>20 per group</w:t>
      </w:r>
      <w:r w:rsidR="00F20DC8">
        <w:rPr>
          <w:rFonts w:ascii="Helvetica" w:eastAsia="SimSun" w:hAnsi="Helvetica" w:cs="Helvetica"/>
          <w:color w:val="000000"/>
          <w:kern w:val="0"/>
          <w:szCs w:val="21"/>
        </w:rPr>
        <w:t xml:space="preserve">) </w:t>
      </w:r>
      <w:r w:rsidR="00193811" w:rsidRPr="00193811">
        <w:rPr>
          <w:rFonts w:ascii="Helvetica" w:eastAsia="SimSun" w:hAnsi="Helvetica" w:cs="Helvetica"/>
          <w:color w:val="000000"/>
          <w:kern w:val="0"/>
          <w:szCs w:val="21"/>
        </w:rPr>
        <w:t>include</w:t>
      </w:r>
      <w:r w:rsidR="00F20DC8">
        <w:rPr>
          <w:rFonts w:ascii="Helvetica" w:eastAsia="SimSun" w:hAnsi="Helvetica" w:cs="Helvetica"/>
          <w:color w:val="000000"/>
          <w:kern w:val="0"/>
          <w:szCs w:val="21"/>
        </w:rPr>
        <w:t>s</w:t>
      </w:r>
      <w:r w:rsidR="00193811" w:rsidRPr="00193811">
        <w:rPr>
          <w:rFonts w:ascii="Helvetica" w:eastAsia="SimSun" w:hAnsi="Helvetica" w:cs="Helvetica"/>
          <w:color w:val="000000"/>
          <w:kern w:val="0"/>
          <w:szCs w:val="21"/>
        </w:rPr>
        <w:t xml:space="preserve"> </w:t>
      </w:r>
      <w:r w:rsidR="00F44ECF">
        <w:rPr>
          <w:rFonts w:ascii="Helvetica" w:eastAsia="SimSun" w:hAnsi="Helvetica" w:cs="Helvetica"/>
          <w:color w:val="000000"/>
          <w:kern w:val="0"/>
          <w:szCs w:val="21"/>
        </w:rPr>
        <w:t>all the</w:t>
      </w:r>
      <w:r w:rsidR="00193811" w:rsidRPr="00193811">
        <w:rPr>
          <w:rFonts w:ascii="Helvetica" w:eastAsia="SimSun" w:hAnsi="Helvetica" w:cs="Helvetica"/>
          <w:color w:val="000000"/>
          <w:kern w:val="0"/>
          <w:szCs w:val="21"/>
        </w:rPr>
        <w:t xml:space="preserve"> mice that died during or immediately following the procedure. </w:t>
      </w:r>
      <w:r w:rsidR="00D12EEB">
        <w:rPr>
          <w:rFonts w:ascii="Helvetica" w:eastAsia="SimSun" w:hAnsi="Helvetica" w:cs="Helvetica"/>
          <w:color w:val="000000"/>
          <w:kern w:val="0"/>
          <w:szCs w:val="21"/>
        </w:rPr>
        <w:t xml:space="preserve">It is </w:t>
      </w:r>
      <w:r w:rsidR="006340C8">
        <w:rPr>
          <w:rFonts w:ascii="Helvetica" w:eastAsia="SimSun" w:hAnsi="Helvetica" w:cs="Helvetica"/>
          <w:color w:val="000000"/>
          <w:kern w:val="0"/>
          <w:szCs w:val="21"/>
        </w:rPr>
        <w:t>natural</w:t>
      </w:r>
      <w:r w:rsidR="00D12EEB">
        <w:rPr>
          <w:rFonts w:ascii="Helvetica" w:eastAsia="SimSun" w:hAnsi="Helvetica" w:cs="Helvetica"/>
          <w:color w:val="000000"/>
          <w:kern w:val="0"/>
          <w:szCs w:val="21"/>
        </w:rPr>
        <w:t xml:space="preserve"> to think</w:t>
      </w:r>
      <w:r w:rsidR="00FB5B85">
        <w:rPr>
          <w:rFonts w:ascii="Helvetica" w:eastAsia="SimSun" w:hAnsi="Helvetica" w:cs="Helvetica"/>
          <w:color w:val="000000"/>
          <w:kern w:val="0"/>
          <w:szCs w:val="21"/>
        </w:rPr>
        <w:t xml:space="preserve"> that </w:t>
      </w:r>
      <w:r w:rsidR="00FB5B85" w:rsidRPr="00FB5B85">
        <w:rPr>
          <w:rFonts w:ascii="Helvetica" w:eastAsia="SimSun" w:hAnsi="Helvetica" w:cs="Helvetica"/>
          <w:color w:val="000000"/>
          <w:kern w:val="0"/>
          <w:szCs w:val="21"/>
        </w:rPr>
        <w:t>ventilation-free approach</w:t>
      </w:r>
      <w:r w:rsidR="00FB5B85">
        <w:rPr>
          <w:rFonts w:ascii="Helvetica" w:eastAsia="SimSun" w:hAnsi="Helvetica" w:cs="Helvetica"/>
          <w:color w:val="000000"/>
          <w:kern w:val="0"/>
          <w:szCs w:val="21"/>
        </w:rPr>
        <w:t xml:space="preserve"> will lead to higher </w:t>
      </w:r>
      <w:r w:rsidR="00FB5B85" w:rsidRPr="00FB5B85">
        <w:rPr>
          <w:rFonts w:ascii="Helvetica" w:eastAsia="SimSun" w:hAnsi="Helvetica" w:cs="Helvetica"/>
          <w:color w:val="000000"/>
          <w:kern w:val="0"/>
          <w:szCs w:val="21"/>
        </w:rPr>
        <w:t>procedural mortality</w:t>
      </w:r>
      <w:r w:rsidR="00FB5B85" w:rsidRPr="00FB5B85">
        <w:t xml:space="preserve"> </w:t>
      </w:r>
      <w:r w:rsidR="00FB5B85" w:rsidRPr="00FB5B85">
        <w:rPr>
          <w:rFonts w:ascii="Helvetica" w:eastAsia="SimSun" w:hAnsi="Helvetica" w:cs="Helvetica"/>
          <w:color w:val="000000"/>
          <w:kern w:val="0"/>
          <w:szCs w:val="21"/>
        </w:rPr>
        <w:t>than in ventilated mice undergoing ligation.</w:t>
      </w:r>
      <w:r w:rsidR="003823E5">
        <w:rPr>
          <w:rFonts w:ascii="Helvetica" w:eastAsia="SimSun" w:hAnsi="Helvetica" w:cs="Helvetica"/>
          <w:color w:val="000000"/>
          <w:kern w:val="0"/>
          <w:szCs w:val="21"/>
        </w:rPr>
        <w:t xml:space="preserve"> However, </w:t>
      </w:r>
      <w:r w:rsidR="008C3854">
        <w:rPr>
          <w:rFonts w:ascii="Helvetica" w:eastAsia="SimSun" w:hAnsi="Helvetica" w:cs="Helvetica"/>
          <w:color w:val="000000"/>
          <w:kern w:val="0"/>
          <w:szCs w:val="21"/>
        </w:rPr>
        <w:t xml:space="preserve">higher </w:t>
      </w:r>
      <w:r w:rsidR="008C3854" w:rsidRPr="00FB5B85">
        <w:rPr>
          <w:rFonts w:ascii="Helvetica" w:eastAsia="SimSun" w:hAnsi="Helvetica" w:cs="Helvetica"/>
          <w:color w:val="000000"/>
          <w:kern w:val="0"/>
          <w:szCs w:val="21"/>
        </w:rPr>
        <w:t>procedural mortality</w:t>
      </w:r>
      <w:r w:rsidR="003823E5">
        <w:rPr>
          <w:rFonts w:ascii="Helvetica" w:eastAsia="SimSun" w:hAnsi="Helvetica" w:cs="Helvetica"/>
          <w:color w:val="000000"/>
          <w:kern w:val="0"/>
          <w:szCs w:val="21"/>
        </w:rPr>
        <w:t xml:space="preserve"> is </w:t>
      </w:r>
      <w:r w:rsidR="001D6884">
        <w:rPr>
          <w:rFonts w:ascii="Helvetica" w:eastAsia="SimSun" w:hAnsi="Helvetica" w:cs="Helvetica"/>
          <w:color w:val="000000"/>
          <w:kern w:val="0"/>
          <w:szCs w:val="21"/>
        </w:rPr>
        <w:t xml:space="preserve">mainly </w:t>
      </w:r>
      <w:r w:rsidR="003823E5">
        <w:rPr>
          <w:rFonts w:ascii="Helvetica" w:eastAsia="SimSun" w:hAnsi="Helvetica" w:cs="Helvetica"/>
          <w:color w:val="000000"/>
          <w:kern w:val="0"/>
          <w:szCs w:val="21"/>
        </w:rPr>
        <w:t xml:space="preserve">confined to beginners. Once mastered, this novel method </w:t>
      </w:r>
      <w:r w:rsidR="00465B75">
        <w:rPr>
          <w:rFonts w:ascii="Helvetica" w:eastAsia="SimSun" w:hAnsi="Helvetica" w:cs="Helvetica"/>
          <w:color w:val="000000"/>
          <w:kern w:val="0"/>
          <w:szCs w:val="21"/>
        </w:rPr>
        <w:t xml:space="preserve">is related to </w:t>
      </w:r>
      <w:r w:rsidR="007127ED">
        <w:rPr>
          <w:rFonts w:ascii="Helvetica" w:eastAsia="SimSun" w:hAnsi="Helvetica" w:cs="Helvetica"/>
          <w:color w:val="000000"/>
          <w:kern w:val="0"/>
          <w:szCs w:val="21"/>
        </w:rPr>
        <w:t>high perioperative survival</w:t>
      </w:r>
      <w:r w:rsidR="004273FF">
        <w:rPr>
          <w:rFonts w:ascii="Helvetica" w:eastAsia="SimSun" w:hAnsi="Helvetica" w:cs="Helvetica"/>
          <w:color w:val="000000"/>
          <w:kern w:val="0"/>
          <w:szCs w:val="21"/>
        </w:rPr>
        <w:t xml:space="preserve"> rate</w:t>
      </w:r>
      <w:r w:rsidR="009B1EAC">
        <w:rPr>
          <w:rFonts w:ascii="Helvetica" w:eastAsia="SimSun" w:hAnsi="Helvetica" w:cs="Helvetica"/>
          <w:color w:val="000000"/>
          <w:kern w:val="0"/>
          <w:szCs w:val="21"/>
        </w:rPr>
        <w:t xml:space="preserve"> (&gt;95%)</w:t>
      </w:r>
      <w:r w:rsidR="00DE2E9E">
        <w:rPr>
          <w:rFonts w:ascii="Helvetica" w:eastAsia="SimSun" w:hAnsi="Helvetica" w:cs="Helvetica"/>
          <w:color w:val="000000"/>
          <w:kern w:val="0"/>
          <w:szCs w:val="21"/>
        </w:rPr>
        <w:t xml:space="preserve">. In fact, all the 20 mice survived </w:t>
      </w:r>
      <w:r w:rsidR="00DE2E9E" w:rsidRPr="00193811">
        <w:rPr>
          <w:rFonts w:ascii="Helvetica" w:eastAsia="SimSun" w:hAnsi="Helvetica" w:cs="Helvetica"/>
          <w:color w:val="000000"/>
          <w:kern w:val="0"/>
          <w:szCs w:val="21"/>
        </w:rPr>
        <w:t xml:space="preserve">during the </w:t>
      </w:r>
      <w:r w:rsidR="00465B75">
        <w:rPr>
          <w:rFonts w:ascii="Helvetica" w:eastAsia="SimSun" w:hAnsi="Helvetica" w:cs="Helvetica"/>
          <w:color w:val="000000"/>
          <w:kern w:val="0"/>
          <w:szCs w:val="21"/>
        </w:rPr>
        <w:t xml:space="preserve">MI </w:t>
      </w:r>
      <w:r w:rsidR="00B8147A">
        <w:rPr>
          <w:rFonts w:ascii="Helvetica" w:eastAsia="SimSun" w:hAnsi="Helvetica" w:cs="Helvetica"/>
          <w:color w:val="000000"/>
          <w:kern w:val="0"/>
          <w:szCs w:val="21"/>
        </w:rPr>
        <w:t xml:space="preserve">induction </w:t>
      </w:r>
      <w:r w:rsidR="00DE2E9E" w:rsidRPr="00193811">
        <w:rPr>
          <w:rFonts w:ascii="Helvetica" w:eastAsia="SimSun" w:hAnsi="Helvetica" w:cs="Helvetica"/>
          <w:color w:val="000000"/>
          <w:kern w:val="0"/>
          <w:szCs w:val="21"/>
        </w:rPr>
        <w:t>procedure</w:t>
      </w:r>
      <w:r w:rsidR="002C1ED8">
        <w:rPr>
          <w:rFonts w:ascii="Helvetica" w:eastAsia="SimSun" w:hAnsi="Helvetica" w:cs="Helvetica"/>
          <w:color w:val="000000"/>
          <w:kern w:val="0"/>
          <w:szCs w:val="21"/>
        </w:rPr>
        <w:t xml:space="preserve"> in current study</w:t>
      </w:r>
      <w:r w:rsidR="00DE2E9E">
        <w:rPr>
          <w:rFonts w:ascii="Helvetica" w:eastAsia="SimSun" w:hAnsi="Helvetica" w:cs="Helvetica"/>
          <w:color w:val="000000"/>
          <w:kern w:val="0"/>
          <w:szCs w:val="21"/>
        </w:rPr>
        <w:t xml:space="preserve">. </w:t>
      </w:r>
      <w:r w:rsidR="007127ED">
        <w:rPr>
          <w:rFonts w:ascii="Helvetica" w:eastAsia="SimSun" w:hAnsi="Helvetica" w:cs="Helvetica"/>
          <w:color w:val="000000"/>
          <w:kern w:val="0"/>
          <w:szCs w:val="21"/>
        </w:rPr>
        <w:t>The high perioperative survival</w:t>
      </w:r>
      <w:r w:rsidR="0072537D">
        <w:rPr>
          <w:rFonts w:ascii="Helvetica" w:eastAsia="SimSun" w:hAnsi="Helvetica" w:cs="Helvetica"/>
          <w:color w:val="000000"/>
          <w:kern w:val="0"/>
          <w:szCs w:val="21"/>
        </w:rPr>
        <w:t xml:space="preserve"> by this novel method</w:t>
      </w:r>
      <w:r w:rsidR="007127ED">
        <w:rPr>
          <w:rFonts w:ascii="Helvetica" w:eastAsia="SimSun" w:hAnsi="Helvetica" w:cs="Helvetica"/>
          <w:color w:val="000000"/>
          <w:kern w:val="0"/>
          <w:szCs w:val="21"/>
        </w:rPr>
        <w:t xml:space="preserve"> is possibly attributable to the short operation duration, quick recovery</w:t>
      </w:r>
      <w:r w:rsidR="007E736F">
        <w:rPr>
          <w:rFonts w:ascii="Helvetica" w:eastAsia="SimSun" w:hAnsi="Helvetica" w:cs="Helvetica"/>
          <w:color w:val="000000"/>
          <w:kern w:val="0"/>
          <w:szCs w:val="21"/>
        </w:rPr>
        <w:t xml:space="preserve"> from anesthesia</w:t>
      </w:r>
      <w:r w:rsidR="007127ED">
        <w:rPr>
          <w:rFonts w:ascii="Helvetica" w:eastAsia="SimSun" w:hAnsi="Helvetica" w:cs="Helvetica"/>
          <w:color w:val="000000"/>
          <w:kern w:val="0"/>
          <w:szCs w:val="21"/>
        </w:rPr>
        <w:t xml:space="preserve">, </w:t>
      </w:r>
      <w:r w:rsidR="007E736F">
        <w:rPr>
          <w:rFonts w:ascii="Helvetica" w:eastAsia="SimSun" w:hAnsi="Helvetica" w:cs="Helvetica"/>
          <w:color w:val="000000"/>
          <w:kern w:val="0"/>
          <w:szCs w:val="21"/>
        </w:rPr>
        <w:t xml:space="preserve">minimal </w:t>
      </w:r>
      <w:r w:rsidR="007127ED">
        <w:rPr>
          <w:rFonts w:ascii="Helvetica" w:eastAsia="SimSun" w:hAnsi="Helvetica" w:cs="Helvetica"/>
          <w:color w:val="000000"/>
          <w:kern w:val="0"/>
          <w:szCs w:val="21"/>
        </w:rPr>
        <w:t>tissue injury</w:t>
      </w:r>
      <w:r w:rsidR="00DE2E9E" w:rsidRPr="00193811">
        <w:rPr>
          <w:rFonts w:ascii="Helvetica" w:eastAsia="SimSun" w:hAnsi="Helvetica" w:cs="Helvetica"/>
          <w:color w:val="000000"/>
          <w:kern w:val="0"/>
          <w:szCs w:val="21"/>
        </w:rPr>
        <w:t xml:space="preserve"> </w:t>
      </w:r>
      <w:r w:rsidR="007E736F">
        <w:rPr>
          <w:rFonts w:ascii="Helvetica" w:eastAsia="SimSun" w:hAnsi="Helvetica" w:cs="Helvetica"/>
          <w:color w:val="000000"/>
          <w:kern w:val="0"/>
          <w:szCs w:val="21"/>
        </w:rPr>
        <w:t xml:space="preserve">(no intubation, no rib cutting, and blunt dissection of </w:t>
      </w:r>
      <w:r w:rsidR="007E736F" w:rsidRPr="00324C6B">
        <w:rPr>
          <w:rFonts w:ascii="Calibri" w:hAnsi="Calibri" w:cs="Calibri"/>
          <w:color w:val="333333"/>
          <w:sz w:val="24"/>
          <w:szCs w:val="24"/>
        </w:rPr>
        <w:t>pectoralis major and pectoralis minor</w:t>
      </w:r>
      <w:r w:rsidR="007E736F">
        <w:rPr>
          <w:rFonts w:ascii="Calibri" w:hAnsi="Calibri" w:cs="Calibri"/>
          <w:color w:val="333333"/>
          <w:sz w:val="24"/>
          <w:szCs w:val="24"/>
        </w:rPr>
        <w:t xml:space="preserve"> muscles</w:t>
      </w:r>
      <w:r w:rsidR="007E736F">
        <w:rPr>
          <w:rFonts w:ascii="Helvetica" w:eastAsia="SimSun" w:hAnsi="Helvetica" w:cs="Helvetica"/>
          <w:color w:val="000000"/>
          <w:kern w:val="0"/>
          <w:szCs w:val="21"/>
        </w:rPr>
        <w:t>)</w:t>
      </w:r>
      <w:r w:rsidR="00595816">
        <w:rPr>
          <w:rFonts w:ascii="Helvetica" w:eastAsia="SimSun" w:hAnsi="Helvetica" w:cs="Helvetica"/>
          <w:color w:val="000000"/>
          <w:kern w:val="0"/>
          <w:szCs w:val="21"/>
        </w:rPr>
        <w:t xml:space="preserve">. </w:t>
      </w:r>
      <w:r w:rsidR="00000029">
        <w:rPr>
          <w:rFonts w:ascii="Helvetica" w:eastAsia="SimSun" w:hAnsi="Helvetica" w:cs="Helvetica"/>
          <w:color w:val="000000"/>
          <w:kern w:val="0"/>
          <w:szCs w:val="21"/>
        </w:rPr>
        <w:t xml:space="preserve">Therefore, high mortality for beginners is a major limitation of current protocol, and this </w:t>
      </w:r>
      <w:r w:rsidR="002F6680">
        <w:rPr>
          <w:rFonts w:ascii="Helvetica" w:eastAsia="SimSun" w:hAnsi="Helvetica" w:cs="Helvetica"/>
          <w:color w:val="000000"/>
          <w:kern w:val="0"/>
          <w:szCs w:val="21"/>
        </w:rPr>
        <w:t xml:space="preserve">limitation </w:t>
      </w:r>
      <w:r w:rsidR="00000029">
        <w:rPr>
          <w:rFonts w:ascii="Helvetica" w:eastAsia="SimSun" w:hAnsi="Helvetica" w:cs="Helvetica"/>
          <w:color w:val="000000"/>
          <w:kern w:val="0"/>
          <w:szCs w:val="21"/>
        </w:rPr>
        <w:t>was included in the revised text</w:t>
      </w:r>
      <w:r w:rsidR="0072537D">
        <w:rPr>
          <w:rFonts w:ascii="Helvetica" w:eastAsia="SimSun" w:hAnsi="Helvetica" w:cs="Helvetica"/>
          <w:color w:val="000000"/>
          <w:kern w:val="0"/>
          <w:szCs w:val="21"/>
        </w:rPr>
        <w:t xml:space="preserve"> (underlined, lines 2</w:t>
      </w:r>
      <w:r w:rsidR="00AF5D91">
        <w:rPr>
          <w:rFonts w:ascii="Helvetica" w:eastAsia="SimSun" w:hAnsi="Helvetica" w:cs="Helvetica"/>
          <w:color w:val="000000"/>
          <w:kern w:val="0"/>
          <w:szCs w:val="21"/>
        </w:rPr>
        <w:t>1</w:t>
      </w:r>
      <w:r w:rsidR="00553021">
        <w:rPr>
          <w:rFonts w:ascii="Helvetica" w:eastAsia="SimSun" w:hAnsi="Helvetica" w:cs="Helvetica"/>
          <w:color w:val="000000"/>
          <w:kern w:val="0"/>
          <w:szCs w:val="21"/>
        </w:rPr>
        <w:t>9</w:t>
      </w:r>
      <w:r w:rsidR="0072537D">
        <w:rPr>
          <w:rFonts w:ascii="Helvetica" w:eastAsia="SimSun" w:hAnsi="Helvetica" w:cs="Helvetica"/>
          <w:color w:val="000000"/>
          <w:kern w:val="0"/>
          <w:szCs w:val="21"/>
        </w:rPr>
        <w:t>-</w:t>
      </w:r>
      <w:r w:rsidR="00AF5D91">
        <w:rPr>
          <w:rFonts w:ascii="Helvetica" w:eastAsia="SimSun" w:hAnsi="Helvetica" w:cs="Helvetica"/>
          <w:color w:val="000000"/>
          <w:kern w:val="0"/>
          <w:szCs w:val="21"/>
        </w:rPr>
        <w:t>22</w:t>
      </w:r>
      <w:r w:rsidR="00553021">
        <w:rPr>
          <w:rFonts w:ascii="Helvetica" w:eastAsia="SimSun" w:hAnsi="Helvetica" w:cs="Helvetica"/>
          <w:color w:val="000000"/>
          <w:kern w:val="0"/>
          <w:szCs w:val="21"/>
        </w:rPr>
        <w:t>4</w:t>
      </w:r>
      <w:r w:rsidR="0072537D">
        <w:rPr>
          <w:rFonts w:ascii="Helvetica" w:eastAsia="SimSun" w:hAnsi="Helvetica" w:cs="Helvetica"/>
          <w:color w:val="000000"/>
          <w:kern w:val="0"/>
          <w:szCs w:val="21"/>
        </w:rPr>
        <w:t>)</w:t>
      </w:r>
      <w:r w:rsidR="00000029">
        <w:rPr>
          <w:rFonts w:ascii="Helvetica" w:eastAsia="SimSun" w:hAnsi="Helvetica" w:cs="Helvetica"/>
          <w:color w:val="000000"/>
          <w:kern w:val="0"/>
          <w:szCs w:val="21"/>
        </w:rPr>
        <w:t>.</w:t>
      </w:r>
    </w:p>
    <w:p w14:paraId="00B54D98" w14:textId="350B7E57" w:rsidR="000B3B1C" w:rsidRDefault="0032159D" w:rsidP="000243CA">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 xml:space="preserve">Q2). </w:t>
      </w:r>
      <w:r w:rsidR="003F2F69" w:rsidRPr="001F2C43">
        <w:rPr>
          <w:rFonts w:ascii="Helvetica" w:eastAsia="SimSun" w:hAnsi="Helvetica" w:cs="Helvetica"/>
          <w:b/>
          <w:bCs/>
          <w:color w:val="000000"/>
          <w:kern w:val="0"/>
          <w:szCs w:val="21"/>
        </w:rPr>
        <w:t>Line 199: ANOVA was used to detect significant differences in echocardiographic outcome. Please indicate which time points differed from each other, using post hoc analyses.</w:t>
      </w:r>
    </w:p>
    <w:p w14:paraId="70389AC7" w14:textId="7F44F7D3" w:rsidR="00DB0548" w:rsidRPr="009D42E3" w:rsidRDefault="000B3B1C" w:rsidP="000243CA">
      <w:pPr>
        <w:widowControl/>
        <w:spacing w:before="100" w:beforeAutospacing="1" w:after="100" w:afterAutospacing="1"/>
        <w:rPr>
          <w:rFonts w:ascii="Helvetica" w:eastAsia="SimSun" w:hAnsi="Helvetica" w:cs="Helvetica"/>
          <w:color w:val="000000"/>
          <w:kern w:val="0"/>
          <w:szCs w:val="21"/>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800AE0" w:rsidRPr="00800AE0">
        <w:rPr>
          <w:rFonts w:ascii="Helvetica" w:eastAsia="SimSun" w:hAnsi="Helvetica" w:cs="Helvetica"/>
          <w:color w:val="000000"/>
          <w:kern w:val="0"/>
          <w:szCs w:val="21"/>
        </w:rPr>
        <w:t xml:space="preserve"> </w:t>
      </w:r>
      <w:r w:rsidR="00800AE0" w:rsidRPr="006469DE">
        <w:rPr>
          <w:rFonts w:ascii="Helvetica" w:eastAsia="SimSun" w:hAnsi="Helvetica" w:cs="Helvetica"/>
          <w:color w:val="000000"/>
          <w:kern w:val="0"/>
          <w:szCs w:val="21"/>
        </w:rPr>
        <w:t xml:space="preserve">As suggested, </w:t>
      </w:r>
      <w:r w:rsidR="00BD1F5F">
        <w:rPr>
          <w:rFonts w:ascii="Calibri" w:hAnsi="Calibri" w:cs="Calibri"/>
          <w:sz w:val="24"/>
          <w:szCs w:val="24"/>
        </w:rPr>
        <w:t>o</w:t>
      </w:r>
      <w:r w:rsidR="00800AE0" w:rsidRPr="00A00361">
        <w:rPr>
          <w:rFonts w:ascii="Calibri" w:hAnsi="Calibri" w:cs="Calibri"/>
          <w:sz w:val="24"/>
          <w:szCs w:val="24"/>
        </w:rPr>
        <w:t xml:space="preserve">ne-way analysis </w:t>
      </w:r>
      <w:r w:rsidR="00800AE0">
        <w:rPr>
          <w:rFonts w:ascii="Calibri" w:hAnsi="Calibri" w:cs="Calibri"/>
          <w:sz w:val="24"/>
          <w:szCs w:val="24"/>
        </w:rPr>
        <w:t>o</w:t>
      </w:r>
      <w:r w:rsidR="00800AE0" w:rsidRPr="00A00361">
        <w:rPr>
          <w:rFonts w:ascii="Calibri" w:hAnsi="Calibri" w:cs="Calibri"/>
          <w:sz w:val="24"/>
          <w:szCs w:val="24"/>
        </w:rPr>
        <w:t>f variance with post-hoc Tukey HSD (Honestly Significant Difference)</w:t>
      </w:r>
      <w:r w:rsidR="00800AE0">
        <w:rPr>
          <w:rFonts w:ascii="Calibri" w:hAnsi="Calibri" w:cs="Calibri"/>
          <w:sz w:val="24"/>
          <w:szCs w:val="24"/>
        </w:rPr>
        <w:t xml:space="preserve"> test was performed for statistical analysis</w:t>
      </w:r>
      <w:r w:rsidR="001845AD">
        <w:rPr>
          <w:rFonts w:ascii="Calibri" w:hAnsi="Calibri" w:cs="Calibri"/>
          <w:sz w:val="24"/>
          <w:szCs w:val="24"/>
        </w:rPr>
        <w:t>,</w:t>
      </w:r>
      <w:r w:rsidR="00800AE0">
        <w:rPr>
          <w:rFonts w:ascii="Calibri" w:hAnsi="Calibri" w:cs="Calibri"/>
          <w:sz w:val="24"/>
          <w:szCs w:val="24"/>
        </w:rPr>
        <w:t xml:space="preserve"> and </w:t>
      </w:r>
      <w:r w:rsidR="0026661F">
        <w:rPr>
          <w:rFonts w:ascii="Calibri" w:hAnsi="Calibri" w:cs="Calibri"/>
          <w:sz w:val="24"/>
          <w:szCs w:val="24"/>
        </w:rPr>
        <w:t xml:space="preserve">statistical difference between two groups were indicated in the revised </w:t>
      </w:r>
      <w:r w:rsidR="00B43BF3">
        <w:rPr>
          <w:rFonts w:ascii="Calibri" w:hAnsi="Calibri" w:cs="Calibri"/>
          <w:sz w:val="24"/>
          <w:szCs w:val="24"/>
        </w:rPr>
        <w:t>F</w:t>
      </w:r>
      <w:r w:rsidR="0026661F">
        <w:rPr>
          <w:rFonts w:ascii="Calibri" w:hAnsi="Calibri" w:cs="Calibri"/>
          <w:sz w:val="24"/>
          <w:szCs w:val="24"/>
        </w:rPr>
        <w:t xml:space="preserve">igure </w:t>
      </w:r>
      <w:r w:rsidR="00B43BF3">
        <w:rPr>
          <w:rFonts w:ascii="Calibri" w:hAnsi="Calibri" w:cs="Calibri"/>
          <w:sz w:val="24"/>
          <w:szCs w:val="24"/>
        </w:rPr>
        <w:t xml:space="preserve">2 </w:t>
      </w:r>
      <w:r w:rsidR="0026661F">
        <w:rPr>
          <w:rFonts w:ascii="Calibri" w:hAnsi="Calibri" w:cs="Calibri"/>
          <w:sz w:val="24"/>
          <w:szCs w:val="24"/>
        </w:rPr>
        <w:t>and figure</w:t>
      </w:r>
      <w:r w:rsidR="00800AE0">
        <w:rPr>
          <w:rFonts w:ascii="Calibri" w:hAnsi="Calibri" w:cs="Calibri"/>
          <w:sz w:val="24"/>
          <w:szCs w:val="24"/>
        </w:rPr>
        <w:t xml:space="preserve"> legend</w:t>
      </w:r>
      <w:r w:rsidR="009D42E3">
        <w:rPr>
          <w:rFonts w:ascii="Calibri" w:hAnsi="Calibri" w:cs="Calibri"/>
          <w:sz w:val="24"/>
          <w:szCs w:val="24"/>
        </w:rPr>
        <w:t>.</w:t>
      </w:r>
    </w:p>
    <w:p w14:paraId="7AF0ED59" w14:textId="076392C2" w:rsidR="003F2F69" w:rsidRDefault="0032159D" w:rsidP="000243CA">
      <w:pPr>
        <w:widowControl/>
        <w:spacing w:before="100" w:beforeAutospacing="1" w:after="100" w:afterAutospacing="1"/>
        <w:rPr>
          <w:rFonts w:ascii="Helvetica" w:eastAsia="SimSun" w:hAnsi="Helvetica" w:cs="Helvetica"/>
          <w:b/>
          <w:bCs/>
          <w:color w:val="000000"/>
          <w:kern w:val="0"/>
          <w:szCs w:val="21"/>
        </w:rPr>
      </w:pPr>
      <w:r>
        <w:rPr>
          <w:rFonts w:ascii="Helvetica" w:hAnsi="Helvetica" w:cs="Helvetica"/>
          <w:b/>
          <w:bCs/>
          <w:color w:val="000000"/>
          <w:szCs w:val="21"/>
        </w:rPr>
        <w:t xml:space="preserve">Q3). </w:t>
      </w:r>
      <w:r w:rsidR="003F2F69" w:rsidRPr="001F2C43">
        <w:rPr>
          <w:rFonts w:ascii="Helvetica" w:eastAsia="SimSun" w:hAnsi="Helvetica" w:cs="Helvetica"/>
          <w:b/>
          <w:bCs/>
          <w:color w:val="000000"/>
          <w:kern w:val="0"/>
          <w:szCs w:val="21"/>
        </w:rPr>
        <w:t>Line 120 and 146: supine position instead of prone position.</w:t>
      </w:r>
    </w:p>
    <w:p w14:paraId="0B16C34A" w14:textId="16496D3B" w:rsidR="000B3B1C" w:rsidRPr="00305918" w:rsidRDefault="000B3B1C" w:rsidP="000243CA">
      <w:pPr>
        <w:widowControl/>
        <w:spacing w:before="100" w:beforeAutospacing="1" w:after="100" w:afterAutospacing="1"/>
        <w:rPr>
          <w:rFonts w:ascii="Helvetica" w:eastAsia="SimSun" w:hAnsi="Helvetica" w:cs="Helvetica"/>
          <w:b/>
          <w:bCs/>
          <w:color w:val="000000"/>
          <w:kern w:val="0"/>
          <w:szCs w:val="21"/>
        </w:rPr>
      </w:pPr>
      <w:r w:rsidRPr="001F2C43">
        <w:rPr>
          <w:rFonts w:ascii="Helvetica" w:eastAsia="SimSun" w:hAnsi="Helvetica" w:cs="Helvetica"/>
          <w:color w:val="000000"/>
          <w:kern w:val="0"/>
          <w:szCs w:val="21"/>
          <w:u w:val="single"/>
        </w:rPr>
        <w:t>R</w:t>
      </w:r>
      <w:r w:rsidRPr="001F2C43">
        <w:rPr>
          <w:rFonts w:ascii="Helvetica" w:eastAsia="SimSun" w:hAnsi="Helvetica" w:cs="Helvetica" w:hint="eastAsia"/>
          <w:color w:val="000000"/>
          <w:kern w:val="0"/>
          <w:szCs w:val="21"/>
          <w:u w:val="single"/>
        </w:rPr>
        <w:t>e</w:t>
      </w:r>
      <w:r w:rsidRPr="001F2C43">
        <w:rPr>
          <w:rFonts w:ascii="Helvetica" w:eastAsia="SimSun" w:hAnsi="Helvetica" w:cs="Helvetica"/>
          <w:color w:val="000000"/>
          <w:kern w:val="0"/>
          <w:szCs w:val="21"/>
          <w:u w:val="single"/>
        </w:rPr>
        <w:t>sponse:</w:t>
      </w:r>
      <w:r w:rsidR="00305918" w:rsidRPr="00305918">
        <w:rPr>
          <w:rFonts w:ascii="Helvetica" w:eastAsia="SimSun" w:hAnsi="Helvetica" w:cs="Helvetica"/>
          <w:color w:val="000000"/>
          <w:kern w:val="0"/>
          <w:szCs w:val="21"/>
        </w:rPr>
        <w:t xml:space="preserve"> Thanks </w:t>
      </w:r>
      <w:r w:rsidR="00F85420">
        <w:rPr>
          <w:rFonts w:ascii="Helvetica" w:eastAsia="SimSun" w:hAnsi="Helvetica" w:cs="Helvetica"/>
          <w:color w:val="000000"/>
          <w:kern w:val="0"/>
          <w:szCs w:val="21"/>
        </w:rPr>
        <w:t xml:space="preserve">for </w:t>
      </w:r>
      <w:r w:rsidR="005C79EF">
        <w:rPr>
          <w:rFonts w:ascii="Helvetica" w:eastAsia="SimSun" w:hAnsi="Helvetica" w:cs="Helvetica"/>
          <w:color w:val="000000"/>
          <w:kern w:val="0"/>
          <w:szCs w:val="21"/>
        </w:rPr>
        <w:t xml:space="preserve">the </w:t>
      </w:r>
      <w:r w:rsidR="00F85420">
        <w:rPr>
          <w:rFonts w:ascii="Helvetica" w:eastAsia="SimSun" w:hAnsi="Helvetica" w:cs="Helvetica"/>
          <w:color w:val="000000"/>
          <w:kern w:val="0"/>
          <w:szCs w:val="21"/>
        </w:rPr>
        <w:t>suggestion. This has been corrected.</w:t>
      </w:r>
    </w:p>
    <w:sectPr w:rsidR="000B3B1C" w:rsidRPr="003059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ECC9C" w14:textId="77777777" w:rsidR="001E6B14" w:rsidRDefault="001E6B14" w:rsidP="00E96D5B">
      <w:r>
        <w:separator/>
      </w:r>
    </w:p>
  </w:endnote>
  <w:endnote w:type="continuationSeparator" w:id="0">
    <w:p w14:paraId="3768E3F5" w14:textId="77777777" w:rsidR="001E6B14" w:rsidRDefault="001E6B14" w:rsidP="00E96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FB46" w14:textId="77777777" w:rsidR="001E6B14" w:rsidRDefault="001E6B14" w:rsidP="00E96D5B">
      <w:r>
        <w:separator/>
      </w:r>
    </w:p>
  </w:footnote>
  <w:footnote w:type="continuationSeparator" w:id="0">
    <w:p w14:paraId="09E77967" w14:textId="77777777" w:rsidR="001E6B14" w:rsidRDefault="001E6B14" w:rsidP="00E96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03F2E"/>
    <w:multiLevelType w:val="hybridMultilevel"/>
    <w:tmpl w:val="AE384B50"/>
    <w:lvl w:ilvl="0" w:tplc="E36411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B7263E1"/>
    <w:multiLevelType w:val="hybridMultilevel"/>
    <w:tmpl w:val="176C0132"/>
    <w:lvl w:ilvl="0" w:tplc="9A3C89A8">
      <w:start w:val="1"/>
      <w:numFmt w:val="upp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yNbQ0sDAxtTC0NLNU0lEKTi0uzszPAykwrAUA5altySwAAAA="/>
  </w:docVars>
  <w:rsids>
    <w:rsidRoot w:val="005321C5"/>
    <w:rsid w:val="00000029"/>
    <w:rsid w:val="000168A6"/>
    <w:rsid w:val="000243CA"/>
    <w:rsid w:val="00040904"/>
    <w:rsid w:val="00062FC9"/>
    <w:rsid w:val="000708EA"/>
    <w:rsid w:val="000806B5"/>
    <w:rsid w:val="0009168E"/>
    <w:rsid w:val="0009313D"/>
    <w:rsid w:val="00093301"/>
    <w:rsid w:val="000A543C"/>
    <w:rsid w:val="000B3B1C"/>
    <w:rsid w:val="000B5DF7"/>
    <w:rsid w:val="000D401E"/>
    <w:rsid w:val="000F046F"/>
    <w:rsid w:val="000F2258"/>
    <w:rsid w:val="001052D6"/>
    <w:rsid w:val="00106EFA"/>
    <w:rsid w:val="001122BE"/>
    <w:rsid w:val="001408D1"/>
    <w:rsid w:val="00142B2F"/>
    <w:rsid w:val="00145936"/>
    <w:rsid w:val="001521A4"/>
    <w:rsid w:val="00171422"/>
    <w:rsid w:val="0017202E"/>
    <w:rsid w:val="001845AD"/>
    <w:rsid w:val="00191B63"/>
    <w:rsid w:val="00193811"/>
    <w:rsid w:val="001A5246"/>
    <w:rsid w:val="001C4AB3"/>
    <w:rsid w:val="001C7DCF"/>
    <w:rsid w:val="001D539C"/>
    <w:rsid w:val="001D6884"/>
    <w:rsid w:val="001D6D46"/>
    <w:rsid w:val="001E6B14"/>
    <w:rsid w:val="001F2C43"/>
    <w:rsid w:val="001F514D"/>
    <w:rsid w:val="002257FA"/>
    <w:rsid w:val="00227A8A"/>
    <w:rsid w:val="00231596"/>
    <w:rsid w:val="00231F2E"/>
    <w:rsid w:val="0024587D"/>
    <w:rsid w:val="0026661F"/>
    <w:rsid w:val="002714D3"/>
    <w:rsid w:val="00291AE7"/>
    <w:rsid w:val="002960AA"/>
    <w:rsid w:val="002B5850"/>
    <w:rsid w:val="002C1ED8"/>
    <w:rsid w:val="002C49E7"/>
    <w:rsid w:val="002E3B3D"/>
    <w:rsid w:val="002F1718"/>
    <w:rsid w:val="002F6680"/>
    <w:rsid w:val="00305918"/>
    <w:rsid w:val="0031227C"/>
    <w:rsid w:val="00312BA6"/>
    <w:rsid w:val="0032077B"/>
    <w:rsid w:val="0032159D"/>
    <w:rsid w:val="003328B7"/>
    <w:rsid w:val="0033752D"/>
    <w:rsid w:val="0035045C"/>
    <w:rsid w:val="00350852"/>
    <w:rsid w:val="003521B3"/>
    <w:rsid w:val="00360571"/>
    <w:rsid w:val="003823E5"/>
    <w:rsid w:val="00386334"/>
    <w:rsid w:val="00392A4B"/>
    <w:rsid w:val="00397874"/>
    <w:rsid w:val="003A5732"/>
    <w:rsid w:val="003A66AA"/>
    <w:rsid w:val="003B3984"/>
    <w:rsid w:val="003B483D"/>
    <w:rsid w:val="003B7B78"/>
    <w:rsid w:val="003C2FB2"/>
    <w:rsid w:val="003E5883"/>
    <w:rsid w:val="003E6A79"/>
    <w:rsid w:val="003F2F69"/>
    <w:rsid w:val="00403C08"/>
    <w:rsid w:val="00411C95"/>
    <w:rsid w:val="004137F8"/>
    <w:rsid w:val="00427182"/>
    <w:rsid w:val="004273FF"/>
    <w:rsid w:val="0043488C"/>
    <w:rsid w:val="00441401"/>
    <w:rsid w:val="0044252F"/>
    <w:rsid w:val="0046172A"/>
    <w:rsid w:val="00462244"/>
    <w:rsid w:val="00465B75"/>
    <w:rsid w:val="00470380"/>
    <w:rsid w:val="00495F84"/>
    <w:rsid w:val="00496BE8"/>
    <w:rsid w:val="004D0C5F"/>
    <w:rsid w:val="004F56E1"/>
    <w:rsid w:val="004F7F59"/>
    <w:rsid w:val="00504ECA"/>
    <w:rsid w:val="00505E3B"/>
    <w:rsid w:val="0052344D"/>
    <w:rsid w:val="00523F41"/>
    <w:rsid w:val="005321C5"/>
    <w:rsid w:val="00544DE5"/>
    <w:rsid w:val="0055057A"/>
    <w:rsid w:val="00553021"/>
    <w:rsid w:val="00554C0A"/>
    <w:rsid w:val="00572228"/>
    <w:rsid w:val="005774A3"/>
    <w:rsid w:val="00580AF6"/>
    <w:rsid w:val="00595816"/>
    <w:rsid w:val="00595BD5"/>
    <w:rsid w:val="005A241A"/>
    <w:rsid w:val="005A4D9D"/>
    <w:rsid w:val="005A6ACB"/>
    <w:rsid w:val="005B4E61"/>
    <w:rsid w:val="005C09ED"/>
    <w:rsid w:val="005C79EF"/>
    <w:rsid w:val="005E1D19"/>
    <w:rsid w:val="005E6747"/>
    <w:rsid w:val="00607E98"/>
    <w:rsid w:val="00610A42"/>
    <w:rsid w:val="006244FD"/>
    <w:rsid w:val="006340C8"/>
    <w:rsid w:val="00640683"/>
    <w:rsid w:val="00640A84"/>
    <w:rsid w:val="006469DE"/>
    <w:rsid w:val="006567DE"/>
    <w:rsid w:val="00671B52"/>
    <w:rsid w:val="0067472D"/>
    <w:rsid w:val="00683201"/>
    <w:rsid w:val="00685205"/>
    <w:rsid w:val="006A162B"/>
    <w:rsid w:val="006A6A29"/>
    <w:rsid w:val="006B399F"/>
    <w:rsid w:val="006B4B73"/>
    <w:rsid w:val="006C0B89"/>
    <w:rsid w:val="006C33FE"/>
    <w:rsid w:val="006D17F3"/>
    <w:rsid w:val="006D1B60"/>
    <w:rsid w:val="006D5187"/>
    <w:rsid w:val="006E7D79"/>
    <w:rsid w:val="006F34E1"/>
    <w:rsid w:val="007046F2"/>
    <w:rsid w:val="007127ED"/>
    <w:rsid w:val="00716909"/>
    <w:rsid w:val="00720511"/>
    <w:rsid w:val="0072537D"/>
    <w:rsid w:val="00727D90"/>
    <w:rsid w:val="00732187"/>
    <w:rsid w:val="00757CA6"/>
    <w:rsid w:val="00762FE0"/>
    <w:rsid w:val="00772EE4"/>
    <w:rsid w:val="007730FC"/>
    <w:rsid w:val="00795FE8"/>
    <w:rsid w:val="007964C9"/>
    <w:rsid w:val="00797DAC"/>
    <w:rsid w:val="007A0507"/>
    <w:rsid w:val="007A463C"/>
    <w:rsid w:val="007B759F"/>
    <w:rsid w:val="007C4614"/>
    <w:rsid w:val="007C6383"/>
    <w:rsid w:val="007E0CB2"/>
    <w:rsid w:val="007E736F"/>
    <w:rsid w:val="007F114F"/>
    <w:rsid w:val="007F312A"/>
    <w:rsid w:val="00800AE0"/>
    <w:rsid w:val="00803ECB"/>
    <w:rsid w:val="0081574B"/>
    <w:rsid w:val="008172DD"/>
    <w:rsid w:val="00820016"/>
    <w:rsid w:val="00831BC5"/>
    <w:rsid w:val="00842361"/>
    <w:rsid w:val="00846088"/>
    <w:rsid w:val="00853A8A"/>
    <w:rsid w:val="00870315"/>
    <w:rsid w:val="008738EA"/>
    <w:rsid w:val="008852C7"/>
    <w:rsid w:val="00890D60"/>
    <w:rsid w:val="008A14C1"/>
    <w:rsid w:val="008A3CE2"/>
    <w:rsid w:val="008B1F6C"/>
    <w:rsid w:val="008B547E"/>
    <w:rsid w:val="008C26C7"/>
    <w:rsid w:val="008C3854"/>
    <w:rsid w:val="008D3603"/>
    <w:rsid w:val="008E2094"/>
    <w:rsid w:val="008E3F94"/>
    <w:rsid w:val="008E6C95"/>
    <w:rsid w:val="008F0DF0"/>
    <w:rsid w:val="008F68A0"/>
    <w:rsid w:val="00922E42"/>
    <w:rsid w:val="0092431A"/>
    <w:rsid w:val="00926C8F"/>
    <w:rsid w:val="009404BB"/>
    <w:rsid w:val="009432D5"/>
    <w:rsid w:val="00963188"/>
    <w:rsid w:val="00967642"/>
    <w:rsid w:val="00986141"/>
    <w:rsid w:val="009A1110"/>
    <w:rsid w:val="009A2F63"/>
    <w:rsid w:val="009B1EAC"/>
    <w:rsid w:val="009B245B"/>
    <w:rsid w:val="009B3E26"/>
    <w:rsid w:val="009B76A3"/>
    <w:rsid w:val="009D42E3"/>
    <w:rsid w:val="009D471F"/>
    <w:rsid w:val="00A01620"/>
    <w:rsid w:val="00A01919"/>
    <w:rsid w:val="00A1181A"/>
    <w:rsid w:val="00A15240"/>
    <w:rsid w:val="00A20C19"/>
    <w:rsid w:val="00A31D9E"/>
    <w:rsid w:val="00A41F18"/>
    <w:rsid w:val="00A41F75"/>
    <w:rsid w:val="00A7460B"/>
    <w:rsid w:val="00A921C1"/>
    <w:rsid w:val="00A97C13"/>
    <w:rsid w:val="00AC0AF2"/>
    <w:rsid w:val="00AD19D7"/>
    <w:rsid w:val="00AD5423"/>
    <w:rsid w:val="00AF421A"/>
    <w:rsid w:val="00AF5D91"/>
    <w:rsid w:val="00B0422F"/>
    <w:rsid w:val="00B14AC1"/>
    <w:rsid w:val="00B2343B"/>
    <w:rsid w:val="00B353BC"/>
    <w:rsid w:val="00B3764A"/>
    <w:rsid w:val="00B426E7"/>
    <w:rsid w:val="00B43BF3"/>
    <w:rsid w:val="00B51326"/>
    <w:rsid w:val="00B52E35"/>
    <w:rsid w:val="00B54219"/>
    <w:rsid w:val="00B555E4"/>
    <w:rsid w:val="00B64067"/>
    <w:rsid w:val="00B669C3"/>
    <w:rsid w:val="00B71220"/>
    <w:rsid w:val="00B725A0"/>
    <w:rsid w:val="00B74F34"/>
    <w:rsid w:val="00B75284"/>
    <w:rsid w:val="00B8147A"/>
    <w:rsid w:val="00B83D47"/>
    <w:rsid w:val="00BA25A8"/>
    <w:rsid w:val="00BA2D65"/>
    <w:rsid w:val="00BB7466"/>
    <w:rsid w:val="00BC08C3"/>
    <w:rsid w:val="00BC5A35"/>
    <w:rsid w:val="00BC78E3"/>
    <w:rsid w:val="00BD1F5F"/>
    <w:rsid w:val="00BD2B6E"/>
    <w:rsid w:val="00BE7318"/>
    <w:rsid w:val="00C12D7D"/>
    <w:rsid w:val="00C229FC"/>
    <w:rsid w:val="00C31A71"/>
    <w:rsid w:val="00C46D2E"/>
    <w:rsid w:val="00C73BED"/>
    <w:rsid w:val="00C77044"/>
    <w:rsid w:val="00C84E58"/>
    <w:rsid w:val="00C87E9A"/>
    <w:rsid w:val="00CB5884"/>
    <w:rsid w:val="00CB6E0A"/>
    <w:rsid w:val="00CB73DD"/>
    <w:rsid w:val="00CC783E"/>
    <w:rsid w:val="00CD03EA"/>
    <w:rsid w:val="00CD7E09"/>
    <w:rsid w:val="00CE7DFF"/>
    <w:rsid w:val="00CF1E57"/>
    <w:rsid w:val="00CF685E"/>
    <w:rsid w:val="00D12EEB"/>
    <w:rsid w:val="00D2568E"/>
    <w:rsid w:val="00D26965"/>
    <w:rsid w:val="00D43454"/>
    <w:rsid w:val="00D44368"/>
    <w:rsid w:val="00D4483F"/>
    <w:rsid w:val="00D53F98"/>
    <w:rsid w:val="00D55B62"/>
    <w:rsid w:val="00D606EB"/>
    <w:rsid w:val="00D646B0"/>
    <w:rsid w:val="00D77A99"/>
    <w:rsid w:val="00D974CF"/>
    <w:rsid w:val="00DA12B8"/>
    <w:rsid w:val="00DB0548"/>
    <w:rsid w:val="00DB0C9E"/>
    <w:rsid w:val="00DB16AF"/>
    <w:rsid w:val="00DB421B"/>
    <w:rsid w:val="00DC5440"/>
    <w:rsid w:val="00DC6276"/>
    <w:rsid w:val="00DD67B7"/>
    <w:rsid w:val="00DE2E9E"/>
    <w:rsid w:val="00DE4090"/>
    <w:rsid w:val="00DF5577"/>
    <w:rsid w:val="00E02B1F"/>
    <w:rsid w:val="00E03339"/>
    <w:rsid w:val="00E140F1"/>
    <w:rsid w:val="00E14C66"/>
    <w:rsid w:val="00E205A8"/>
    <w:rsid w:val="00E25FB9"/>
    <w:rsid w:val="00E37967"/>
    <w:rsid w:val="00E663B5"/>
    <w:rsid w:val="00E76852"/>
    <w:rsid w:val="00E76FC8"/>
    <w:rsid w:val="00E8013D"/>
    <w:rsid w:val="00E9530F"/>
    <w:rsid w:val="00E96D5B"/>
    <w:rsid w:val="00EB333C"/>
    <w:rsid w:val="00ED60A6"/>
    <w:rsid w:val="00ED7227"/>
    <w:rsid w:val="00EE0CC5"/>
    <w:rsid w:val="00EE39BD"/>
    <w:rsid w:val="00EF5F73"/>
    <w:rsid w:val="00F20DC8"/>
    <w:rsid w:val="00F218A5"/>
    <w:rsid w:val="00F3521E"/>
    <w:rsid w:val="00F44ECF"/>
    <w:rsid w:val="00F62C7D"/>
    <w:rsid w:val="00F70D4D"/>
    <w:rsid w:val="00F85420"/>
    <w:rsid w:val="00FA1EE2"/>
    <w:rsid w:val="00FB5A93"/>
    <w:rsid w:val="00FB5B85"/>
    <w:rsid w:val="00FC47A0"/>
    <w:rsid w:val="00FC5D5F"/>
    <w:rsid w:val="00FC7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EBA36"/>
  <w15:chartTrackingRefBased/>
  <w15:docId w15:val="{1F58B288-32F8-445F-85E6-E53933B7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F2F69"/>
    <w:rPr>
      <w:b/>
      <w:bCs/>
    </w:rPr>
  </w:style>
  <w:style w:type="paragraph" w:styleId="NormalWeb">
    <w:name w:val="Normal (Web)"/>
    <w:basedOn w:val="Normal"/>
    <w:uiPriority w:val="99"/>
    <w:semiHidden/>
    <w:unhideWhenUsed/>
    <w:rsid w:val="003F2F69"/>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DefaultParagraphFont"/>
    <w:uiPriority w:val="99"/>
    <w:semiHidden/>
    <w:unhideWhenUsed/>
    <w:rsid w:val="003F2F69"/>
    <w:rPr>
      <w:color w:val="0000FF"/>
      <w:u w:val="single"/>
    </w:rPr>
  </w:style>
  <w:style w:type="paragraph" w:styleId="Header">
    <w:name w:val="header"/>
    <w:basedOn w:val="Normal"/>
    <w:link w:val="HeaderChar"/>
    <w:uiPriority w:val="99"/>
    <w:unhideWhenUsed/>
    <w:rsid w:val="00E96D5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96D5B"/>
    <w:rPr>
      <w:sz w:val="18"/>
      <w:szCs w:val="18"/>
    </w:rPr>
  </w:style>
  <w:style w:type="paragraph" w:styleId="Footer">
    <w:name w:val="footer"/>
    <w:basedOn w:val="Normal"/>
    <w:link w:val="FooterChar"/>
    <w:uiPriority w:val="99"/>
    <w:unhideWhenUsed/>
    <w:rsid w:val="00E96D5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96D5B"/>
    <w:rPr>
      <w:sz w:val="18"/>
      <w:szCs w:val="18"/>
    </w:rPr>
  </w:style>
  <w:style w:type="paragraph" w:styleId="ListParagraph">
    <w:name w:val="List Paragraph"/>
    <w:basedOn w:val="Normal"/>
    <w:uiPriority w:val="34"/>
    <w:qFormat/>
    <w:rsid w:val="006469D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133478">
      <w:bodyDiv w:val="1"/>
      <w:marLeft w:val="0"/>
      <w:marRight w:val="0"/>
      <w:marTop w:val="0"/>
      <w:marBottom w:val="0"/>
      <w:divBdr>
        <w:top w:val="none" w:sz="0" w:space="0" w:color="auto"/>
        <w:left w:val="none" w:sz="0" w:space="0" w:color="auto"/>
        <w:bottom w:val="none" w:sz="0" w:space="0" w:color="auto"/>
        <w:right w:val="none" w:sz="0" w:space="0" w:color="auto"/>
      </w:divBdr>
    </w:div>
    <w:div w:id="476916656">
      <w:bodyDiv w:val="1"/>
      <w:marLeft w:val="0"/>
      <w:marRight w:val="0"/>
      <w:marTop w:val="0"/>
      <w:marBottom w:val="0"/>
      <w:divBdr>
        <w:top w:val="none" w:sz="0" w:space="0" w:color="auto"/>
        <w:left w:val="none" w:sz="0" w:space="0" w:color="auto"/>
        <w:bottom w:val="none" w:sz="0" w:space="0" w:color="auto"/>
        <w:right w:val="none" w:sz="0" w:space="0" w:color="auto"/>
      </w:divBdr>
    </w:div>
    <w:div w:id="551691989">
      <w:bodyDiv w:val="1"/>
      <w:marLeft w:val="0"/>
      <w:marRight w:val="0"/>
      <w:marTop w:val="0"/>
      <w:marBottom w:val="0"/>
      <w:divBdr>
        <w:top w:val="none" w:sz="0" w:space="0" w:color="auto"/>
        <w:left w:val="none" w:sz="0" w:space="0" w:color="auto"/>
        <w:bottom w:val="none" w:sz="0" w:space="0" w:color="auto"/>
        <w:right w:val="none" w:sz="0" w:space="0" w:color="auto"/>
      </w:divBdr>
    </w:div>
    <w:div w:id="172178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2172</Words>
  <Characters>12383</Characters>
  <Application>Microsoft Office Word</Application>
  <DocSecurity>0</DocSecurity>
  <Lines>103</Lines>
  <Paragraphs>29</Paragraphs>
  <ScaleCrop>false</ScaleCrop>
  <Company/>
  <LinksUpToDate>false</LinksUpToDate>
  <CharactersWithSpaces>14526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 成琳</dc:creator>
  <cp:keywords/>
  <dc:description/>
  <cp:lastModifiedBy>Nilanjana Das</cp:lastModifiedBy>
  <cp:revision>2</cp:revision>
  <dcterms:created xsi:type="dcterms:W3CDTF">2021-11-01T14:52:00Z</dcterms:created>
  <dcterms:modified xsi:type="dcterms:W3CDTF">2021-11-01T14:52:00Z</dcterms:modified>
</cp:coreProperties>
</file>