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6F06F" w14:textId="77777777" w:rsidR="00490B52" w:rsidRPr="001F0B6D" w:rsidRDefault="00490B52" w:rsidP="00937BE7">
      <w:pPr>
        <w:spacing w:after="0" w:line="240" w:lineRule="auto"/>
        <w:contextualSpacing/>
        <w:jc w:val="both"/>
        <w:rPr>
          <w:rFonts w:cstheme="minorHAnsi"/>
          <w:sz w:val="24"/>
          <w:szCs w:val="24"/>
        </w:rPr>
      </w:pPr>
      <w:r w:rsidRPr="00E106FD">
        <w:rPr>
          <w:rFonts w:cstheme="minorHAnsi"/>
          <w:b/>
          <w:sz w:val="24"/>
          <w:szCs w:val="24"/>
        </w:rPr>
        <w:t>TITLE:</w:t>
      </w:r>
    </w:p>
    <w:p w14:paraId="69D42CE7" w14:textId="2E015B49" w:rsidR="00661FD4" w:rsidRPr="001F0B6D" w:rsidRDefault="00661FD4" w:rsidP="00937BE7">
      <w:pPr>
        <w:shd w:val="clear" w:color="auto" w:fill="FFFFFF"/>
        <w:spacing w:after="0" w:line="240" w:lineRule="auto"/>
        <w:jc w:val="both"/>
        <w:outlineLvl w:val="2"/>
        <w:rPr>
          <w:rFonts w:eastAsia="Times New Roman" w:cstheme="minorHAnsi"/>
          <w:color w:val="000000"/>
          <w:sz w:val="24"/>
          <w:szCs w:val="24"/>
        </w:rPr>
      </w:pPr>
      <w:r w:rsidRPr="001F0B6D">
        <w:rPr>
          <w:rFonts w:eastAsia="Times New Roman" w:cstheme="minorHAnsi"/>
          <w:color w:val="000000"/>
          <w:sz w:val="24"/>
          <w:szCs w:val="24"/>
        </w:rPr>
        <w:t xml:space="preserve">A </w:t>
      </w:r>
      <w:r w:rsidR="0099392D" w:rsidRPr="001F0B6D">
        <w:rPr>
          <w:rFonts w:eastAsia="Times New Roman" w:cstheme="minorHAnsi"/>
          <w:color w:val="000000"/>
          <w:sz w:val="24"/>
          <w:szCs w:val="24"/>
        </w:rPr>
        <w:t>R</w:t>
      </w:r>
      <w:r w:rsidRPr="001F0B6D">
        <w:rPr>
          <w:rFonts w:eastAsia="Times New Roman" w:cstheme="minorHAnsi"/>
          <w:color w:val="000000"/>
          <w:sz w:val="24"/>
          <w:szCs w:val="24"/>
        </w:rPr>
        <w:t xml:space="preserve">eporter </w:t>
      </w:r>
      <w:r w:rsidR="0099392D" w:rsidRPr="001F0B6D">
        <w:rPr>
          <w:rFonts w:eastAsia="Times New Roman" w:cstheme="minorHAnsi"/>
          <w:color w:val="000000"/>
          <w:sz w:val="24"/>
          <w:szCs w:val="24"/>
        </w:rPr>
        <w:t>B</w:t>
      </w:r>
      <w:r w:rsidRPr="001F0B6D">
        <w:rPr>
          <w:rFonts w:eastAsia="Times New Roman" w:cstheme="minorHAnsi"/>
          <w:color w:val="000000"/>
          <w:sz w:val="24"/>
          <w:szCs w:val="24"/>
        </w:rPr>
        <w:t xml:space="preserve">ased </w:t>
      </w:r>
      <w:r w:rsidR="0099392D" w:rsidRPr="001F0B6D">
        <w:rPr>
          <w:rFonts w:eastAsia="Times New Roman" w:cstheme="minorHAnsi"/>
          <w:color w:val="000000"/>
          <w:sz w:val="24"/>
          <w:szCs w:val="24"/>
        </w:rPr>
        <w:t>C</w:t>
      </w:r>
      <w:r w:rsidRPr="001F0B6D">
        <w:rPr>
          <w:rFonts w:eastAsia="Times New Roman" w:cstheme="minorHAnsi"/>
          <w:color w:val="000000"/>
          <w:sz w:val="24"/>
          <w:szCs w:val="24"/>
        </w:rPr>
        <w:t xml:space="preserve">ellular </w:t>
      </w:r>
      <w:r w:rsidR="0099392D" w:rsidRPr="001F0B6D">
        <w:rPr>
          <w:rFonts w:eastAsia="Times New Roman" w:cstheme="minorHAnsi"/>
          <w:color w:val="000000"/>
          <w:sz w:val="24"/>
          <w:szCs w:val="24"/>
        </w:rPr>
        <w:t>A</w:t>
      </w:r>
      <w:r w:rsidRPr="001F0B6D">
        <w:rPr>
          <w:rFonts w:eastAsia="Times New Roman" w:cstheme="minorHAnsi"/>
          <w:color w:val="000000"/>
          <w:sz w:val="24"/>
          <w:szCs w:val="24"/>
        </w:rPr>
        <w:t xml:space="preserve">ssay for </w:t>
      </w:r>
      <w:r w:rsidR="005E63A6" w:rsidRPr="001F0B6D">
        <w:rPr>
          <w:rFonts w:eastAsia="Times New Roman" w:cstheme="minorHAnsi"/>
          <w:color w:val="000000"/>
          <w:sz w:val="24"/>
          <w:szCs w:val="24"/>
        </w:rPr>
        <w:t>M</w:t>
      </w:r>
      <w:r w:rsidRPr="001F0B6D">
        <w:rPr>
          <w:rFonts w:eastAsia="Times New Roman" w:cstheme="minorHAnsi"/>
          <w:color w:val="000000"/>
          <w:sz w:val="24"/>
          <w:szCs w:val="24"/>
        </w:rPr>
        <w:t xml:space="preserve">onitoring </w:t>
      </w:r>
      <w:r w:rsidR="005E63A6" w:rsidRPr="001F0B6D">
        <w:rPr>
          <w:rFonts w:eastAsia="Times New Roman" w:cstheme="minorHAnsi"/>
          <w:color w:val="000000"/>
          <w:sz w:val="24"/>
          <w:szCs w:val="24"/>
        </w:rPr>
        <w:t>S</w:t>
      </w:r>
      <w:r w:rsidRPr="001F0B6D">
        <w:rPr>
          <w:rFonts w:eastAsia="Times New Roman" w:cstheme="minorHAnsi"/>
          <w:color w:val="000000"/>
          <w:sz w:val="24"/>
          <w:szCs w:val="24"/>
        </w:rPr>
        <w:t xml:space="preserve">plicing </w:t>
      </w:r>
      <w:r w:rsidR="005E63A6" w:rsidRPr="001F0B6D">
        <w:rPr>
          <w:rFonts w:eastAsia="Times New Roman" w:cstheme="minorHAnsi"/>
          <w:color w:val="000000"/>
          <w:sz w:val="24"/>
          <w:szCs w:val="24"/>
        </w:rPr>
        <w:t>E</w:t>
      </w:r>
      <w:r w:rsidRPr="001F0B6D">
        <w:rPr>
          <w:rFonts w:eastAsia="Times New Roman" w:cstheme="minorHAnsi"/>
          <w:color w:val="000000"/>
          <w:sz w:val="24"/>
          <w:szCs w:val="24"/>
        </w:rPr>
        <w:t>fficiency</w:t>
      </w:r>
    </w:p>
    <w:p w14:paraId="2C0819BC" w14:textId="77777777" w:rsidR="00490B52" w:rsidRPr="001F0B6D" w:rsidRDefault="00490B52" w:rsidP="00937BE7">
      <w:pPr>
        <w:shd w:val="clear" w:color="auto" w:fill="FFFFFF"/>
        <w:spacing w:after="0" w:line="240" w:lineRule="auto"/>
        <w:jc w:val="both"/>
        <w:outlineLvl w:val="2"/>
        <w:rPr>
          <w:rFonts w:eastAsia="Times New Roman" w:cstheme="minorHAnsi"/>
          <w:color w:val="000000"/>
          <w:sz w:val="24"/>
          <w:szCs w:val="24"/>
        </w:rPr>
      </w:pPr>
    </w:p>
    <w:p w14:paraId="0AF1D3A0" w14:textId="35344D7F" w:rsidR="00490B52" w:rsidRPr="005E63A6" w:rsidRDefault="00490B52" w:rsidP="00937BE7">
      <w:pPr>
        <w:shd w:val="clear" w:color="auto" w:fill="FFFFFF"/>
        <w:spacing w:after="0" w:line="240" w:lineRule="auto"/>
        <w:jc w:val="both"/>
        <w:outlineLvl w:val="2"/>
        <w:rPr>
          <w:rFonts w:eastAsia="Times New Roman" w:cstheme="minorHAnsi"/>
          <w:b/>
          <w:bCs/>
          <w:color w:val="000000"/>
          <w:sz w:val="24"/>
          <w:szCs w:val="24"/>
        </w:rPr>
      </w:pPr>
      <w:r w:rsidRPr="00E106FD">
        <w:rPr>
          <w:rFonts w:eastAsia="Times New Roman" w:cstheme="minorHAnsi"/>
          <w:b/>
          <w:bCs/>
          <w:color w:val="000000"/>
          <w:sz w:val="24"/>
          <w:szCs w:val="24"/>
        </w:rPr>
        <w:t>AUTHORS AND AFFILIATIONS:</w:t>
      </w:r>
    </w:p>
    <w:p w14:paraId="75B11E38" w14:textId="00FB368E" w:rsidR="00490B52" w:rsidRPr="00E106FD" w:rsidRDefault="00490B52" w:rsidP="00937BE7">
      <w:pPr>
        <w:spacing w:after="0" w:line="240" w:lineRule="auto"/>
        <w:contextualSpacing/>
        <w:jc w:val="both"/>
        <w:rPr>
          <w:rFonts w:cstheme="minorHAnsi"/>
          <w:sz w:val="24"/>
          <w:szCs w:val="24"/>
        </w:rPr>
      </w:pPr>
      <w:r w:rsidRPr="00E106FD">
        <w:rPr>
          <w:rFonts w:cstheme="minorHAnsi"/>
          <w:sz w:val="24"/>
          <w:szCs w:val="24"/>
        </w:rPr>
        <w:t>Jason Wong</w:t>
      </w:r>
      <w:r w:rsidRPr="00E106FD">
        <w:rPr>
          <w:rFonts w:cstheme="minorHAnsi"/>
          <w:sz w:val="24"/>
          <w:szCs w:val="24"/>
          <w:vertAlign w:val="superscript"/>
        </w:rPr>
        <w:t>1</w:t>
      </w:r>
      <w:r w:rsidRPr="00E106FD">
        <w:rPr>
          <w:rFonts w:cstheme="minorHAnsi"/>
          <w:sz w:val="24"/>
          <w:szCs w:val="24"/>
        </w:rPr>
        <w:t>, William Martelly</w:t>
      </w:r>
      <w:r w:rsidRPr="00E106FD">
        <w:rPr>
          <w:rFonts w:cstheme="minorHAnsi"/>
          <w:sz w:val="24"/>
          <w:szCs w:val="24"/>
          <w:vertAlign w:val="superscript"/>
        </w:rPr>
        <w:t>1</w:t>
      </w:r>
      <w:r w:rsidRPr="00E106FD">
        <w:rPr>
          <w:rFonts w:cstheme="minorHAnsi"/>
          <w:sz w:val="24"/>
          <w:szCs w:val="24"/>
        </w:rPr>
        <w:t>, Shalini Sharma</w:t>
      </w:r>
      <w:r w:rsidRPr="00E106FD">
        <w:rPr>
          <w:rFonts w:cstheme="minorHAnsi"/>
          <w:sz w:val="24"/>
          <w:szCs w:val="24"/>
          <w:vertAlign w:val="superscript"/>
        </w:rPr>
        <w:t>1</w:t>
      </w:r>
    </w:p>
    <w:p w14:paraId="26E131F9" w14:textId="77777777" w:rsidR="00490B52" w:rsidRPr="00E106FD" w:rsidRDefault="00490B52" w:rsidP="00937BE7">
      <w:pPr>
        <w:spacing w:after="0" w:line="240" w:lineRule="auto"/>
        <w:contextualSpacing/>
        <w:jc w:val="both"/>
        <w:rPr>
          <w:rFonts w:cstheme="minorHAnsi"/>
          <w:sz w:val="24"/>
          <w:szCs w:val="24"/>
        </w:rPr>
      </w:pPr>
    </w:p>
    <w:p w14:paraId="2846D907" w14:textId="77777777" w:rsidR="00490B52" w:rsidRPr="00E106FD" w:rsidRDefault="00490B52" w:rsidP="00937BE7">
      <w:pPr>
        <w:spacing w:after="0" w:line="240" w:lineRule="auto"/>
        <w:contextualSpacing/>
        <w:jc w:val="both"/>
        <w:rPr>
          <w:rFonts w:cstheme="minorHAnsi"/>
          <w:sz w:val="24"/>
          <w:szCs w:val="24"/>
        </w:rPr>
      </w:pPr>
      <w:r w:rsidRPr="00E106FD">
        <w:rPr>
          <w:rFonts w:cstheme="minorHAnsi"/>
          <w:sz w:val="24"/>
          <w:szCs w:val="24"/>
          <w:vertAlign w:val="superscript"/>
        </w:rPr>
        <w:t>1</w:t>
      </w:r>
      <w:r w:rsidRPr="00E106FD">
        <w:rPr>
          <w:rFonts w:cstheme="minorHAnsi"/>
          <w:sz w:val="24"/>
          <w:szCs w:val="24"/>
        </w:rPr>
        <w:t>Department of Basic Medical Sciences, College of Medicine-Phoenix, University of Arizona, Phoenix, Arizona, USA</w:t>
      </w:r>
    </w:p>
    <w:p w14:paraId="4100A487" w14:textId="77777777" w:rsidR="00490B52" w:rsidRPr="00E106FD" w:rsidRDefault="00490B52" w:rsidP="00937BE7">
      <w:pPr>
        <w:spacing w:after="0" w:line="240" w:lineRule="auto"/>
        <w:contextualSpacing/>
        <w:jc w:val="both"/>
        <w:rPr>
          <w:rFonts w:cstheme="minorHAnsi"/>
          <w:sz w:val="24"/>
          <w:szCs w:val="24"/>
        </w:rPr>
      </w:pPr>
    </w:p>
    <w:p w14:paraId="50B4B7B8" w14:textId="77777777" w:rsidR="00490B52" w:rsidRPr="00E106FD" w:rsidRDefault="00490B52" w:rsidP="00937BE7">
      <w:pPr>
        <w:spacing w:after="0" w:line="240" w:lineRule="auto"/>
        <w:contextualSpacing/>
        <w:jc w:val="both"/>
        <w:rPr>
          <w:rFonts w:cstheme="minorHAnsi"/>
          <w:sz w:val="24"/>
          <w:szCs w:val="24"/>
        </w:rPr>
      </w:pPr>
      <w:r w:rsidRPr="00E106FD">
        <w:rPr>
          <w:rFonts w:cstheme="minorHAnsi"/>
          <w:sz w:val="24"/>
          <w:szCs w:val="24"/>
        </w:rPr>
        <w:t>Corresponding author:</w:t>
      </w:r>
    </w:p>
    <w:p w14:paraId="3FF8DE2B" w14:textId="7403CD7A" w:rsidR="00490B52" w:rsidRPr="00E106FD" w:rsidRDefault="00490B52" w:rsidP="00937BE7">
      <w:pPr>
        <w:spacing w:after="0" w:line="240" w:lineRule="auto"/>
        <w:contextualSpacing/>
        <w:jc w:val="both"/>
        <w:rPr>
          <w:rFonts w:cstheme="minorHAnsi"/>
          <w:sz w:val="24"/>
          <w:szCs w:val="24"/>
        </w:rPr>
      </w:pPr>
      <w:r w:rsidRPr="00E106FD">
        <w:rPr>
          <w:rFonts w:cstheme="minorHAnsi"/>
          <w:sz w:val="24"/>
          <w:szCs w:val="24"/>
        </w:rPr>
        <w:t>Shalini Sharma</w:t>
      </w:r>
      <w:r w:rsidRPr="00E106FD">
        <w:rPr>
          <w:rFonts w:cstheme="minorHAnsi"/>
          <w:sz w:val="24"/>
          <w:szCs w:val="24"/>
        </w:rPr>
        <w:tab/>
      </w:r>
      <w:r w:rsidRPr="00E106FD">
        <w:rPr>
          <w:rFonts w:cstheme="minorHAnsi"/>
          <w:sz w:val="24"/>
          <w:szCs w:val="24"/>
        </w:rPr>
        <w:tab/>
        <w:t>(shalinijs@arizona.edu)</w:t>
      </w:r>
    </w:p>
    <w:p w14:paraId="496FE6AC" w14:textId="77777777" w:rsidR="00490B52" w:rsidRPr="00E106FD" w:rsidRDefault="00490B52" w:rsidP="00937BE7">
      <w:pPr>
        <w:spacing w:after="0" w:line="240" w:lineRule="auto"/>
        <w:contextualSpacing/>
        <w:jc w:val="both"/>
        <w:rPr>
          <w:rFonts w:cstheme="minorHAnsi"/>
          <w:sz w:val="24"/>
          <w:szCs w:val="24"/>
        </w:rPr>
      </w:pPr>
    </w:p>
    <w:p w14:paraId="64F12029" w14:textId="77777777" w:rsidR="00490B52" w:rsidRPr="00E106FD" w:rsidRDefault="00490B52" w:rsidP="00937BE7">
      <w:pPr>
        <w:pStyle w:val="NormalWeb"/>
        <w:spacing w:before="0" w:beforeAutospacing="0" w:after="0" w:afterAutospacing="0"/>
        <w:contextualSpacing/>
        <w:rPr>
          <w:rFonts w:asciiTheme="minorHAnsi" w:hAnsiTheme="minorHAnsi" w:cstheme="minorHAnsi"/>
          <w:bCs/>
          <w:color w:val="000000" w:themeColor="text1"/>
        </w:rPr>
      </w:pPr>
      <w:r w:rsidRPr="00E106FD">
        <w:rPr>
          <w:rFonts w:asciiTheme="minorHAnsi" w:hAnsiTheme="minorHAnsi" w:cstheme="minorHAnsi"/>
          <w:bCs/>
          <w:color w:val="000000" w:themeColor="text1"/>
        </w:rPr>
        <w:t>Email address of co-authors</w:t>
      </w:r>
      <w:r w:rsidRPr="00E106FD">
        <w:rPr>
          <w:rFonts w:asciiTheme="minorHAnsi" w:hAnsiTheme="minorHAnsi" w:cstheme="minorHAnsi"/>
          <w:b/>
          <w:bCs/>
          <w:color w:val="000000" w:themeColor="text1"/>
        </w:rPr>
        <w:t xml:space="preserve">: </w:t>
      </w:r>
    </w:p>
    <w:p w14:paraId="116BB045" w14:textId="37C6D1EA" w:rsidR="00490B52" w:rsidRPr="00E106FD" w:rsidRDefault="000A28CE" w:rsidP="00937BE7">
      <w:pPr>
        <w:spacing w:after="0" w:line="240" w:lineRule="auto"/>
        <w:contextualSpacing/>
        <w:jc w:val="both"/>
        <w:rPr>
          <w:rFonts w:cstheme="minorHAnsi"/>
          <w:sz w:val="24"/>
          <w:szCs w:val="24"/>
        </w:rPr>
      </w:pPr>
      <w:r w:rsidRPr="00E106FD">
        <w:rPr>
          <w:rFonts w:cstheme="minorHAnsi"/>
          <w:sz w:val="24"/>
          <w:szCs w:val="24"/>
        </w:rPr>
        <w:t>Jason Wong</w:t>
      </w:r>
      <w:r w:rsidR="00490B52" w:rsidRPr="00E106FD">
        <w:rPr>
          <w:rFonts w:cstheme="minorHAnsi"/>
          <w:sz w:val="24"/>
          <w:szCs w:val="24"/>
        </w:rPr>
        <w:tab/>
      </w:r>
      <w:r w:rsidR="00490B52" w:rsidRPr="00E106FD">
        <w:rPr>
          <w:rFonts w:cstheme="minorHAnsi"/>
          <w:sz w:val="24"/>
          <w:szCs w:val="24"/>
        </w:rPr>
        <w:tab/>
        <w:t>(</w:t>
      </w:r>
      <w:r w:rsidRPr="00E106FD">
        <w:rPr>
          <w:rFonts w:cstheme="minorHAnsi"/>
          <w:sz w:val="24"/>
          <w:szCs w:val="24"/>
        </w:rPr>
        <w:t>jjphoenix</w:t>
      </w:r>
      <w:r w:rsidR="00490B52" w:rsidRPr="00E106FD">
        <w:rPr>
          <w:rFonts w:cstheme="minorHAnsi"/>
          <w:sz w:val="24"/>
          <w:szCs w:val="24"/>
        </w:rPr>
        <w:t>@arizona.edu)</w:t>
      </w:r>
    </w:p>
    <w:p w14:paraId="6B5605B4" w14:textId="62EC759C" w:rsidR="00490B52" w:rsidRPr="00E106FD" w:rsidRDefault="000A28CE" w:rsidP="00937BE7">
      <w:pPr>
        <w:spacing w:after="0" w:line="240" w:lineRule="auto"/>
        <w:contextualSpacing/>
        <w:jc w:val="both"/>
        <w:rPr>
          <w:rFonts w:cstheme="minorHAnsi"/>
          <w:sz w:val="24"/>
          <w:szCs w:val="24"/>
        </w:rPr>
      </w:pPr>
      <w:r w:rsidRPr="00E106FD">
        <w:rPr>
          <w:rFonts w:cstheme="minorHAnsi"/>
          <w:sz w:val="24"/>
          <w:szCs w:val="24"/>
        </w:rPr>
        <w:t>William Martelly</w:t>
      </w:r>
      <w:r w:rsidR="00490B52" w:rsidRPr="00E106FD">
        <w:rPr>
          <w:rFonts w:cstheme="minorHAnsi"/>
          <w:sz w:val="24"/>
          <w:szCs w:val="24"/>
        </w:rPr>
        <w:tab/>
        <w:t>(</w:t>
      </w:r>
      <w:r w:rsidRPr="00E106FD">
        <w:rPr>
          <w:rFonts w:cstheme="minorHAnsi"/>
          <w:sz w:val="24"/>
          <w:szCs w:val="24"/>
        </w:rPr>
        <w:t>wmartelly</w:t>
      </w:r>
      <w:r w:rsidR="00490B52" w:rsidRPr="00E106FD">
        <w:rPr>
          <w:rFonts w:cstheme="minorHAnsi"/>
          <w:sz w:val="24"/>
          <w:szCs w:val="24"/>
        </w:rPr>
        <w:t>@</w:t>
      </w:r>
      <w:r w:rsidRPr="00E106FD">
        <w:rPr>
          <w:rFonts w:cstheme="minorHAnsi"/>
          <w:sz w:val="24"/>
          <w:szCs w:val="24"/>
        </w:rPr>
        <w:t>arizon</w:t>
      </w:r>
      <w:r w:rsidR="00E40527" w:rsidRPr="00E106FD">
        <w:rPr>
          <w:rFonts w:cstheme="minorHAnsi"/>
          <w:sz w:val="24"/>
          <w:szCs w:val="24"/>
        </w:rPr>
        <w:t>a</w:t>
      </w:r>
      <w:r w:rsidRPr="00E106FD">
        <w:rPr>
          <w:rFonts w:cstheme="minorHAnsi"/>
          <w:sz w:val="24"/>
          <w:szCs w:val="24"/>
        </w:rPr>
        <w:t>.edu</w:t>
      </w:r>
      <w:r w:rsidR="00490B52" w:rsidRPr="00E106FD">
        <w:rPr>
          <w:rFonts w:cstheme="minorHAnsi"/>
          <w:sz w:val="24"/>
          <w:szCs w:val="24"/>
        </w:rPr>
        <w:t>)</w:t>
      </w:r>
    </w:p>
    <w:p w14:paraId="3D607F7C" w14:textId="77777777" w:rsidR="00490B52" w:rsidRPr="00E106FD" w:rsidRDefault="00490B52" w:rsidP="00937BE7">
      <w:pPr>
        <w:shd w:val="clear" w:color="auto" w:fill="FFFFFF"/>
        <w:spacing w:after="0" w:line="240" w:lineRule="auto"/>
        <w:jc w:val="both"/>
        <w:outlineLvl w:val="2"/>
        <w:rPr>
          <w:rFonts w:eastAsia="Times New Roman" w:cstheme="minorHAnsi"/>
          <w:color w:val="000000"/>
          <w:sz w:val="24"/>
          <w:szCs w:val="24"/>
        </w:rPr>
      </w:pPr>
    </w:p>
    <w:p w14:paraId="43C3135B" w14:textId="6B470407" w:rsidR="00661FD4" w:rsidRPr="00E106FD" w:rsidRDefault="00661FD4" w:rsidP="00937BE7">
      <w:pPr>
        <w:shd w:val="clear" w:color="auto" w:fill="FFFFFF"/>
        <w:spacing w:after="0" w:line="240" w:lineRule="auto"/>
        <w:jc w:val="both"/>
        <w:outlineLvl w:val="2"/>
        <w:rPr>
          <w:rFonts w:eastAsia="Times New Roman" w:cstheme="minorHAnsi"/>
          <w:b/>
          <w:bCs/>
          <w:color w:val="000000"/>
          <w:sz w:val="24"/>
          <w:szCs w:val="24"/>
        </w:rPr>
      </w:pPr>
      <w:r w:rsidRPr="00E106FD">
        <w:rPr>
          <w:rFonts w:eastAsia="Times New Roman" w:cstheme="minorHAnsi"/>
          <w:b/>
          <w:bCs/>
          <w:color w:val="000000"/>
          <w:sz w:val="24"/>
          <w:szCs w:val="24"/>
        </w:rPr>
        <w:t>KEYWORDS</w:t>
      </w:r>
      <w:r w:rsidR="00B803CC" w:rsidRPr="00E106FD">
        <w:rPr>
          <w:rFonts w:eastAsia="Times New Roman" w:cstheme="minorHAnsi"/>
          <w:b/>
          <w:bCs/>
          <w:color w:val="000000"/>
          <w:sz w:val="24"/>
          <w:szCs w:val="24"/>
        </w:rPr>
        <w:t>:</w:t>
      </w:r>
    </w:p>
    <w:p w14:paraId="1E727489" w14:textId="40ACEC44" w:rsidR="00A83B62" w:rsidRPr="00E106FD" w:rsidRDefault="009965E7" w:rsidP="00937BE7">
      <w:pPr>
        <w:shd w:val="clear" w:color="auto" w:fill="FFFFFF"/>
        <w:spacing w:after="0" w:line="240" w:lineRule="auto"/>
        <w:jc w:val="both"/>
        <w:outlineLvl w:val="2"/>
        <w:rPr>
          <w:rFonts w:eastAsia="Times New Roman" w:cstheme="minorHAnsi"/>
          <w:color w:val="000000"/>
          <w:sz w:val="24"/>
          <w:szCs w:val="24"/>
        </w:rPr>
      </w:pPr>
      <w:r w:rsidRPr="00E106FD">
        <w:rPr>
          <w:rFonts w:eastAsia="Times New Roman" w:cstheme="minorHAnsi"/>
          <w:color w:val="000000"/>
          <w:sz w:val="24"/>
          <w:szCs w:val="24"/>
        </w:rPr>
        <w:t xml:space="preserve">RNA–protein interaction; </w:t>
      </w:r>
      <w:r w:rsidR="00443117" w:rsidRPr="00E106FD">
        <w:rPr>
          <w:rFonts w:eastAsia="Times New Roman" w:cstheme="minorHAnsi"/>
          <w:color w:val="000000"/>
          <w:sz w:val="24"/>
          <w:szCs w:val="24"/>
        </w:rPr>
        <w:t>pre-mRNA</w:t>
      </w:r>
      <w:r w:rsidRPr="00E106FD">
        <w:rPr>
          <w:rFonts w:eastAsia="Times New Roman" w:cstheme="minorHAnsi"/>
          <w:color w:val="000000"/>
          <w:sz w:val="24"/>
          <w:szCs w:val="24"/>
        </w:rPr>
        <w:t xml:space="preserve"> splicing; s</w:t>
      </w:r>
      <w:r w:rsidR="00D43492" w:rsidRPr="00E106FD">
        <w:rPr>
          <w:rFonts w:eastAsia="Times New Roman" w:cstheme="minorHAnsi"/>
          <w:color w:val="000000"/>
          <w:sz w:val="24"/>
          <w:szCs w:val="24"/>
        </w:rPr>
        <w:t>pliceosome</w:t>
      </w:r>
      <w:r w:rsidRPr="00E106FD">
        <w:rPr>
          <w:rFonts w:eastAsia="Times New Roman" w:cstheme="minorHAnsi"/>
          <w:color w:val="000000"/>
          <w:sz w:val="24"/>
          <w:szCs w:val="24"/>
        </w:rPr>
        <w:t>;</w:t>
      </w:r>
      <w:r w:rsidR="00D43492" w:rsidRPr="00E106FD">
        <w:rPr>
          <w:rFonts w:eastAsia="Times New Roman" w:cstheme="minorHAnsi"/>
          <w:color w:val="000000"/>
          <w:sz w:val="24"/>
          <w:szCs w:val="24"/>
        </w:rPr>
        <w:t xml:space="preserve"> </w:t>
      </w:r>
      <w:r w:rsidR="00E40527" w:rsidRPr="00E106FD">
        <w:rPr>
          <w:rFonts w:eastAsia="Times New Roman" w:cstheme="minorHAnsi"/>
          <w:color w:val="000000"/>
          <w:sz w:val="24"/>
          <w:szCs w:val="24"/>
        </w:rPr>
        <w:t xml:space="preserve">U1 </w:t>
      </w:r>
      <w:r w:rsidR="006D3344" w:rsidRPr="00E106FD">
        <w:rPr>
          <w:rFonts w:eastAsia="Times New Roman" w:cstheme="minorHAnsi"/>
          <w:color w:val="000000"/>
          <w:sz w:val="24"/>
          <w:szCs w:val="24"/>
        </w:rPr>
        <w:t>snRNP</w:t>
      </w:r>
      <w:r w:rsidRPr="00E106FD">
        <w:rPr>
          <w:rFonts w:eastAsia="Times New Roman" w:cstheme="minorHAnsi"/>
          <w:color w:val="000000"/>
          <w:sz w:val="24"/>
          <w:szCs w:val="24"/>
        </w:rPr>
        <w:t>;</w:t>
      </w:r>
      <w:r w:rsidR="006D3344" w:rsidRPr="00E106FD">
        <w:rPr>
          <w:rFonts w:eastAsia="Times New Roman" w:cstheme="minorHAnsi"/>
          <w:color w:val="000000"/>
          <w:sz w:val="24"/>
          <w:szCs w:val="24"/>
        </w:rPr>
        <w:t xml:space="preserve"> intron</w:t>
      </w:r>
      <w:r w:rsidRPr="00E106FD">
        <w:rPr>
          <w:rFonts w:eastAsia="Times New Roman" w:cstheme="minorHAnsi"/>
          <w:color w:val="000000"/>
          <w:sz w:val="24"/>
          <w:szCs w:val="24"/>
        </w:rPr>
        <w:t>;</w:t>
      </w:r>
      <w:r w:rsidR="006D3344" w:rsidRPr="00E106FD">
        <w:rPr>
          <w:rFonts w:eastAsia="Times New Roman" w:cstheme="minorHAnsi"/>
          <w:color w:val="000000"/>
          <w:sz w:val="24"/>
          <w:szCs w:val="24"/>
        </w:rPr>
        <w:t xml:space="preserve"> exon</w:t>
      </w:r>
      <w:r w:rsidRPr="00E106FD">
        <w:rPr>
          <w:rFonts w:eastAsia="Times New Roman" w:cstheme="minorHAnsi"/>
          <w:color w:val="000000"/>
          <w:sz w:val="24"/>
          <w:szCs w:val="24"/>
        </w:rPr>
        <w:t>;</w:t>
      </w:r>
      <w:r w:rsidR="006D3344" w:rsidRPr="00E106FD">
        <w:rPr>
          <w:rFonts w:eastAsia="Times New Roman" w:cstheme="minorHAnsi"/>
          <w:color w:val="000000"/>
          <w:sz w:val="24"/>
          <w:szCs w:val="24"/>
        </w:rPr>
        <w:t xml:space="preserve"> splice site</w:t>
      </w:r>
      <w:r w:rsidRPr="00E106FD">
        <w:rPr>
          <w:rFonts w:eastAsia="Times New Roman" w:cstheme="minorHAnsi"/>
          <w:color w:val="000000"/>
          <w:sz w:val="24"/>
          <w:szCs w:val="24"/>
        </w:rPr>
        <w:t>;</w:t>
      </w:r>
      <w:r w:rsidR="006D3344" w:rsidRPr="00E106FD">
        <w:rPr>
          <w:rFonts w:eastAsia="Times New Roman" w:cstheme="minorHAnsi"/>
          <w:color w:val="000000"/>
          <w:sz w:val="24"/>
          <w:szCs w:val="24"/>
        </w:rPr>
        <w:t xml:space="preserve"> </w:t>
      </w:r>
      <w:r w:rsidR="00D43492" w:rsidRPr="00E106FD">
        <w:rPr>
          <w:rFonts w:eastAsia="Times New Roman" w:cstheme="minorHAnsi"/>
          <w:color w:val="000000"/>
          <w:sz w:val="24"/>
          <w:szCs w:val="24"/>
        </w:rPr>
        <w:t>Dup51p</w:t>
      </w:r>
      <w:r w:rsidRPr="00E106FD">
        <w:rPr>
          <w:rFonts w:eastAsia="Times New Roman" w:cstheme="minorHAnsi"/>
          <w:color w:val="000000"/>
          <w:sz w:val="24"/>
          <w:szCs w:val="24"/>
        </w:rPr>
        <w:t xml:space="preserve"> reporter</w:t>
      </w:r>
      <w:r w:rsidR="00D25B2A" w:rsidRPr="00E106FD">
        <w:rPr>
          <w:rFonts w:eastAsia="Times New Roman" w:cstheme="minorHAnsi"/>
          <w:color w:val="000000"/>
          <w:sz w:val="24"/>
          <w:szCs w:val="24"/>
        </w:rPr>
        <w:t>; exon skipping</w:t>
      </w:r>
    </w:p>
    <w:p w14:paraId="2E8ECA6F" w14:textId="77777777" w:rsidR="000A28CE" w:rsidRPr="00E106FD" w:rsidRDefault="000A28CE" w:rsidP="00937BE7">
      <w:pPr>
        <w:shd w:val="clear" w:color="auto" w:fill="FFFFFF"/>
        <w:spacing w:after="0" w:line="240" w:lineRule="auto"/>
        <w:jc w:val="both"/>
        <w:outlineLvl w:val="2"/>
        <w:rPr>
          <w:rFonts w:eastAsia="Times New Roman" w:cstheme="minorHAnsi"/>
          <w:color w:val="000000"/>
          <w:sz w:val="24"/>
          <w:szCs w:val="24"/>
        </w:rPr>
      </w:pPr>
    </w:p>
    <w:p w14:paraId="47C6D20B" w14:textId="14D40699" w:rsidR="00B1636E" w:rsidRPr="00E106FD" w:rsidRDefault="00661FD4" w:rsidP="00937BE7">
      <w:pPr>
        <w:shd w:val="clear" w:color="auto" w:fill="FFFFFF"/>
        <w:spacing w:after="0" w:line="240" w:lineRule="auto"/>
        <w:jc w:val="both"/>
        <w:outlineLvl w:val="2"/>
        <w:rPr>
          <w:rFonts w:eastAsia="Times New Roman" w:cstheme="minorHAnsi"/>
          <w:b/>
          <w:bCs/>
          <w:color w:val="000000"/>
          <w:sz w:val="24"/>
          <w:szCs w:val="24"/>
        </w:rPr>
      </w:pPr>
      <w:r w:rsidRPr="00E106FD">
        <w:rPr>
          <w:rFonts w:eastAsia="Times New Roman" w:cstheme="minorHAnsi"/>
          <w:b/>
          <w:bCs/>
          <w:color w:val="000000"/>
          <w:sz w:val="24"/>
          <w:szCs w:val="24"/>
        </w:rPr>
        <w:t>SUMMARY</w:t>
      </w:r>
      <w:r w:rsidR="00B803CC" w:rsidRPr="00E106FD">
        <w:rPr>
          <w:rFonts w:eastAsia="Times New Roman" w:cstheme="minorHAnsi"/>
          <w:b/>
          <w:bCs/>
          <w:color w:val="000000"/>
          <w:sz w:val="24"/>
          <w:szCs w:val="24"/>
        </w:rPr>
        <w:t>:</w:t>
      </w:r>
    </w:p>
    <w:p w14:paraId="637E55F4" w14:textId="3770606E" w:rsidR="003B4AC1" w:rsidRPr="00E106FD" w:rsidRDefault="003B4AC1" w:rsidP="00937BE7">
      <w:pPr>
        <w:shd w:val="clear" w:color="auto" w:fill="FFFFFF"/>
        <w:spacing w:after="0" w:line="240" w:lineRule="auto"/>
        <w:jc w:val="both"/>
        <w:outlineLvl w:val="2"/>
        <w:rPr>
          <w:rFonts w:eastAsia="Times New Roman" w:cstheme="minorHAnsi"/>
          <w:color w:val="000000"/>
          <w:sz w:val="24"/>
          <w:szCs w:val="24"/>
        </w:rPr>
      </w:pPr>
      <w:r w:rsidRPr="00E106FD">
        <w:rPr>
          <w:rFonts w:eastAsia="Times New Roman" w:cstheme="minorHAnsi"/>
          <w:color w:val="000000"/>
          <w:sz w:val="24"/>
          <w:szCs w:val="24"/>
        </w:rPr>
        <w:t>Th</w:t>
      </w:r>
      <w:r w:rsidR="001462DD">
        <w:rPr>
          <w:rFonts w:eastAsia="Times New Roman" w:cstheme="minorHAnsi"/>
          <w:color w:val="000000"/>
          <w:sz w:val="24"/>
          <w:szCs w:val="24"/>
        </w:rPr>
        <w:t>is</w:t>
      </w:r>
      <w:r w:rsidRPr="00E106FD">
        <w:rPr>
          <w:rFonts w:eastAsia="Times New Roman" w:cstheme="minorHAnsi"/>
          <w:color w:val="000000"/>
          <w:sz w:val="24"/>
          <w:szCs w:val="24"/>
        </w:rPr>
        <w:t xml:space="preserve"> </w:t>
      </w:r>
      <w:r w:rsidR="00B83E00" w:rsidRPr="00E106FD">
        <w:rPr>
          <w:rFonts w:eastAsia="Times New Roman" w:cstheme="minorHAnsi"/>
          <w:color w:val="000000"/>
          <w:sz w:val="24"/>
          <w:szCs w:val="24"/>
        </w:rPr>
        <w:t xml:space="preserve">protocol </w:t>
      </w:r>
      <w:r w:rsidRPr="00E106FD">
        <w:rPr>
          <w:rFonts w:eastAsia="Times New Roman" w:cstheme="minorHAnsi"/>
          <w:color w:val="000000"/>
          <w:sz w:val="24"/>
          <w:szCs w:val="24"/>
        </w:rPr>
        <w:t>describes a</w:t>
      </w:r>
      <w:r w:rsidR="00C123A2" w:rsidRPr="00E106FD">
        <w:rPr>
          <w:rFonts w:eastAsia="Times New Roman" w:cstheme="minorHAnsi"/>
          <w:color w:val="000000"/>
          <w:sz w:val="24"/>
          <w:szCs w:val="24"/>
        </w:rPr>
        <w:t xml:space="preserve"> </w:t>
      </w:r>
      <w:r w:rsidR="005E7724" w:rsidRPr="00E106FD">
        <w:rPr>
          <w:rFonts w:eastAsia="Times New Roman" w:cstheme="minorHAnsi"/>
          <w:color w:val="000000"/>
          <w:sz w:val="24"/>
          <w:szCs w:val="24"/>
        </w:rPr>
        <w:t xml:space="preserve">minigene reporter </w:t>
      </w:r>
      <w:r w:rsidR="00B83E00" w:rsidRPr="00E106FD">
        <w:rPr>
          <w:rFonts w:eastAsia="Times New Roman" w:cstheme="minorHAnsi"/>
          <w:color w:val="000000"/>
          <w:sz w:val="24"/>
          <w:szCs w:val="24"/>
        </w:rPr>
        <w:t xml:space="preserve">assay </w:t>
      </w:r>
      <w:r w:rsidR="005E7724" w:rsidRPr="00E106FD">
        <w:rPr>
          <w:rFonts w:eastAsia="Times New Roman" w:cstheme="minorHAnsi"/>
          <w:color w:val="000000"/>
          <w:sz w:val="24"/>
          <w:szCs w:val="24"/>
        </w:rPr>
        <w:t>to monitor</w:t>
      </w:r>
      <w:r w:rsidRPr="00E106FD">
        <w:rPr>
          <w:rFonts w:eastAsia="Times New Roman" w:cstheme="minorHAnsi"/>
          <w:color w:val="000000"/>
          <w:sz w:val="24"/>
          <w:szCs w:val="24"/>
        </w:rPr>
        <w:t xml:space="preserve"> the </w:t>
      </w:r>
      <w:r w:rsidR="001462DD">
        <w:rPr>
          <w:rFonts w:eastAsia="Times New Roman" w:cstheme="minorHAnsi"/>
          <w:color w:val="000000"/>
          <w:sz w:val="24"/>
          <w:szCs w:val="24"/>
        </w:rPr>
        <w:t>impact</w:t>
      </w:r>
      <w:r w:rsidR="005E7724" w:rsidRPr="00E106FD">
        <w:rPr>
          <w:rFonts w:eastAsia="Times New Roman" w:cstheme="minorHAnsi"/>
          <w:color w:val="000000"/>
          <w:sz w:val="24"/>
          <w:szCs w:val="24"/>
        </w:rPr>
        <w:t xml:space="preserve"> of </w:t>
      </w:r>
      <w:r w:rsidR="00B83E00" w:rsidRPr="00E106FD">
        <w:rPr>
          <w:rFonts w:eastAsia="Times New Roman" w:cstheme="minorHAnsi"/>
          <w:color w:val="000000"/>
          <w:sz w:val="24"/>
          <w:szCs w:val="24"/>
        </w:rPr>
        <w:t xml:space="preserve">5´-splice site mutations </w:t>
      </w:r>
      <w:r w:rsidR="001462DD">
        <w:rPr>
          <w:rFonts w:eastAsia="Times New Roman" w:cstheme="minorHAnsi"/>
          <w:color w:val="000000"/>
          <w:sz w:val="24"/>
          <w:szCs w:val="24"/>
        </w:rPr>
        <w:t xml:space="preserve">on splicing </w:t>
      </w:r>
      <w:r w:rsidR="00B83E00" w:rsidRPr="00E106FD">
        <w:rPr>
          <w:rFonts w:eastAsia="Times New Roman" w:cstheme="minorHAnsi"/>
          <w:color w:val="000000"/>
          <w:sz w:val="24"/>
          <w:szCs w:val="24"/>
        </w:rPr>
        <w:t xml:space="preserve">and </w:t>
      </w:r>
      <w:r w:rsidR="00BC0414">
        <w:rPr>
          <w:rFonts w:eastAsia="Times New Roman" w:cstheme="minorHAnsi"/>
          <w:color w:val="000000"/>
          <w:sz w:val="24"/>
          <w:szCs w:val="24"/>
        </w:rPr>
        <w:t>develop</w:t>
      </w:r>
      <w:r w:rsidR="00984C98">
        <w:rPr>
          <w:rFonts w:eastAsia="Times New Roman" w:cstheme="minorHAnsi"/>
          <w:color w:val="000000"/>
          <w:sz w:val="24"/>
          <w:szCs w:val="24"/>
        </w:rPr>
        <w:t>s</w:t>
      </w:r>
      <w:r w:rsidR="00BC0414">
        <w:rPr>
          <w:rFonts w:eastAsia="Times New Roman" w:cstheme="minorHAnsi"/>
          <w:color w:val="000000"/>
          <w:sz w:val="24"/>
          <w:szCs w:val="24"/>
        </w:rPr>
        <w:t xml:space="preserve"> suppressor U1 snRNA for </w:t>
      </w:r>
      <w:r w:rsidR="0099392D">
        <w:rPr>
          <w:rFonts w:eastAsia="Times New Roman" w:cstheme="minorHAnsi"/>
          <w:color w:val="000000"/>
          <w:sz w:val="24"/>
          <w:szCs w:val="24"/>
        </w:rPr>
        <w:t xml:space="preserve">the </w:t>
      </w:r>
      <w:r w:rsidR="00B83E00" w:rsidRPr="00E106FD">
        <w:rPr>
          <w:rFonts w:eastAsia="Times New Roman" w:cstheme="minorHAnsi"/>
          <w:color w:val="000000"/>
          <w:sz w:val="24"/>
          <w:szCs w:val="24"/>
        </w:rPr>
        <w:t xml:space="preserve">rescue of </w:t>
      </w:r>
      <w:r w:rsidR="001462DD">
        <w:rPr>
          <w:rFonts w:eastAsia="Times New Roman" w:cstheme="minorHAnsi"/>
          <w:color w:val="000000"/>
          <w:sz w:val="24"/>
          <w:szCs w:val="24"/>
        </w:rPr>
        <w:t>mutation</w:t>
      </w:r>
      <w:r w:rsidR="00141F1A">
        <w:rPr>
          <w:rFonts w:eastAsia="Times New Roman" w:cstheme="minorHAnsi"/>
          <w:color w:val="000000"/>
          <w:sz w:val="24"/>
          <w:szCs w:val="24"/>
        </w:rPr>
        <w:t>-</w:t>
      </w:r>
      <w:r w:rsidR="001462DD">
        <w:rPr>
          <w:rFonts w:eastAsia="Times New Roman" w:cstheme="minorHAnsi"/>
          <w:color w:val="000000"/>
          <w:sz w:val="24"/>
          <w:szCs w:val="24"/>
        </w:rPr>
        <w:t xml:space="preserve">induced </w:t>
      </w:r>
      <w:r w:rsidR="00B83E00" w:rsidRPr="00E106FD">
        <w:rPr>
          <w:rFonts w:eastAsia="Times New Roman" w:cstheme="minorHAnsi"/>
          <w:color w:val="000000"/>
          <w:sz w:val="24"/>
          <w:szCs w:val="24"/>
        </w:rPr>
        <w:t>splicing</w:t>
      </w:r>
      <w:r w:rsidR="001462DD">
        <w:rPr>
          <w:rFonts w:eastAsia="Times New Roman" w:cstheme="minorHAnsi"/>
          <w:color w:val="000000"/>
          <w:sz w:val="24"/>
          <w:szCs w:val="24"/>
        </w:rPr>
        <w:t xml:space="preserve"> inhibition</w:t>
      </w:r>
      <w:r w:rsidR="00B83E00" w:rsidRPr="00E106FD">
        <w:rPr>
          <w:rFonts w:eastAsia="Times New Roman" w:cstheme="minorHAnsi"/>
          <w:color w:val="000000"/>
          <w:sz w:val="24"/>
          <w:szCs w:val="24"/>
        </w:rPr>
        <w:t xml:space="preserve">. </w:t>
      </w:r>
      <w:r w:rsidR="000F74D4">
        <w:rPr>
          <w:rFonts w:eastAsia="Times New Roman" w:cstheme="minorHAnsi"/>
          <w:color w:val="000000"/>
          <w:sz w:val="24"/>
          <w:szCs w:val="24"/>
        </w:rPr>
        <w:t>T</w:t>
      </w:r>
      <w:r w:rsidR="00E56F83" w:rsidRPr="00E106FD">
        <w:rPr>
          <w:rFonts w:eastAsia="Times New Roman" w:cstheme="minorHAnsi"/>
          <w:color w:val="000000"/>
          <w:sz w:val="24"/>
          <w:szCs w:val="24"/>
        </w:rPr>
        <w:t xml:space="preserve">he </w:t>
      </w:r>
      <w:r w:rsidR="00B83E00" w:rsidRPr="00E106FD">
        <w:rPr>
          <w:rFonts w:eastAsia="Times New Roman" w:cstheme="minorHAnsi"/>
          <w:color w:val="000000"/>
          <w:sz w:val="24"/>
          <w:szCs w:val="24"/>
        </w:rPr>
        <w:t>reporter and suppressor U1 snRNA constructs</w:t>
      </w:r>
      <w:r w:rsidR="000F74D4">
        <w:rPr>
          <w:rFonts w:eastAsia="Times New Roman" w:cstheme="minorHAnsi"/>
          <w:color w:val="000000"/>
          <w:sz w:val="24"/>
          <w:szCs w:val="24"/>
        </w:rPr>
        <w:t xml:space="preserve"> are expressed in HeLa cells</w:t>
      </w:r>
      <w:r w:rsidR="00984C98">
        <w:rPr>
          <w:rFonts w:eastAsia="Times New Roman" w:cstheme="minorHAnsi"/>
          <w:color w:val="000000"/>
          <w:sz w:val="24"/>
          <w:szCs w:val="24"/>
        </w:rPr>
        <w:t>,</w:t>
      </w:r>
      <w:r w:rsidR="000F74D4">
        <w:rPr>
          <w:rFonts w:eastAsia="Times New Roman" w:cstheme="minorHAnsi"/>
          <w:color w:val="000000"/>
          <w:sz w:val="24"/>
          <w:szCs w:val="24"/>
        </w:rPr>
        <w:t xml:space="preserve"> </w:t>
      </w:r>
      <w:r w:rsidR="00B83E00" w:rsidRPr="00E106FD">
        <w:rPr>
          <w:rFonts w:eastAsia="Times New Roman" w:cstheme="minorHAnsi"/>
          <w:color w:val="000000"/>
          <w:sz w:val="24"/>
          <w:szCs w:val="24"/>
        </w:rPr>
        <w:t xml:space="preserve">and </w:t>
      </w:r>
      <w:r w:rsidR="000F74D4">
        <w:rPr>
          <w:rFonts w:eastAsia="Times New Roman" w:cstheme="minorHAnsi"/>
          <w:color w:val="000000"/>
          <w:sz w:val="24"/>
          <w:szCs w:val="24"/>
        </w:rPr>
        <w:t xml:space="preserve">splicing is analyzed </w:t>
      </w:r>
      <w:r w:rsidR="00E56F83" w:rsidRPr="00E106FD">
        <w:rPr>
          <w:rFonts w:eastAsia="Times New Roman" w:cstheme="minorHAnsi"/>
          <w:color w:val="000000"/>
          <w:sz w:val="24"/>
          <w:szCs w:val="24"/>
        </w:rPr>
        <w:t xml:space="preserve">by </w:t>
      </w:r>
      <w:r w:rsidR="005E7724" w:rsidRPr="00E106FD">
        <w:rPr>
          <w:rFonts w:eastAsia="Times New Roman" w:cstheme="minorHAnsi"/>
          <w:color w:val="000000"/>
          <w:sz w:val="24"/>
          <w:szCs w:val="24"/>
        </w:rPr>
        <w:t>primer extension</w:t>
      </w:r>
      <w:r w:rsidR="00E56F83" w:rsidRPr="00E106FD">
        <w:rPr>
          <w:rFonts w:eastAsia="Times New Roman" w:cstheme="minorHAnsi"/>
          <w:color w:val="000000"/>
          <w:sz w:val="24"/>
          <w:szCs w:val="24"/>
        </w:rPr>
        <w:t xml:space="preserve"> or RT-PCR</w:t>
      </w:r>
      <w:r w:rsidR="005E7724" w:rsidRPr="00E106FD">
        <w:rPr>
          <w:rFonts w:eastAsia="Times New Roman" w:cstheme="minorHAnsi"/>
          <w:color w:val="000000"/>
          <w:sz w:val="24"/>
          <w:szCs w:val="24"/>
        </w:rPr>
        <w:t>.</w:t>
      </w:r>
    </w:p>
    <w:p w14:paraId="1FE581E3" w14:textId="77777777" w:rsidR="000A28CE" w:rsidRPr="00E106FD" w:rsidRDefault="000A28CE" w:rsidP="00937BE7">
      <w:pPr>
        <w:shd w:val="clear" w:color="auto" w:fill="FFFFFF"/>
        <w:spacing w:after="0" w:line="240" w:lineRule="auto"/>
        <w:jc w:val="both"/>
        <w:outlineLvl w:val="2"/>
        <w:rPr>
          <w:rFonts w:eastAsia="Times New Roman" w:cstheme="minorHAnsi"/>
          <w:color w:val="000000"/>
          <w:sz w:val="24"/>
          <w:szCs w:val="24"/>
        </w:rPr>
      </w:pPr>
    </w:p>
    <w:p w14:paraId="5DB1E8FA" w14:textId="38514120" w:rsidR="00B1636E" w:rsidRPr="00E106FD" w:rsidRDefault="00661FD4"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r w:rsidRPr="00E106FD">
        <w:rPr>
          <w:rFonts w:asciiTheme="minorHAnsi" w:hAnsiTheme="minorHAnsi" w:cstheme="minorHAnsi"/>
          <w:color w:val="000000"/>
          <w:sz w:val="24"/>
          <w:szCs w:val="24"/>
        </w:rPr>
        <w:t>ABSTRACT</w:t>
      </w:r>
      <w:r w:rsidR="00B803CC" w:rsidRPr="00E106FD">
        <w:rPr>
          <w:rFonts w:asciiTheme="minorHAnsi" w:hAnsiTheme="minorHAnsi" w:cstheme="minorHAnsi"/>
          <w:color w:val="000000"/>
          <w:sz w:val="24"/>
          <w:szCs w:val="24"/>
        </w:rPr>
        <w:t>:</w:t>
      </w:r>
    </w:p>
    <w:p w14:paraId="72B1DF6F" w14:textId="134C7340" w:rsidR="004B612C" w:rsidRPr="00E106FD" w:rsidRDefault="004B612C" w:rsidP="00937BE7">
      <w:pPr>
        <w:spacing w:after="0" w:line="240" w:lineRule="auto"/>
        <w:jc w:val="both"/>
        <w:rPr>
          <w:rFonts w:eastAsia="Arial" w:cstheme="minorHAnsi"/>
          <w:sz w:val="24"/>
          <w:szCs w:val="24"/>
        </w:rPr>
      </w:pPr>
      <w:r w:rsidRPr="00E106FD">
        <w:rPr>
          <w:rFonts w:eastAsia="Arial" w:cstheme="minorHAnsi"/>
          <w:sz w:val="24"/>
          <w:szCs w:val="24"/>
        </w:rPr>
        <w:t xml:space="preserve">During gene expression, the vital step of pre-mRNA splicing </w:t>
      </w:r>
      <w:r w:rsidR="000F74D4" w:rsidRPr="00E106FD">
        <w:rPr>
          <w:rFonts w:eastAsia="Arial" w:cstheme="minorHAnsi"/>
          <w:sz w:val="24"/>
          <w:szCs w:val="24"/>
        </w:rPr>
        <w:t>involves</w:t>
      </w:r>
      <w:r w:rsidRPr="00E106FD">
        <w:rPr>
          <w:rFonts w:eastAsia="Arial" w:cstheme="minorHAnsi"/>
          <w:sz w:val="24"/>
          <w:szCs w:val="24"/>
        </w:rPr>
        <w:t xml:space="preserve"> accurate recognition of splice sites and efficient assembly of spliceosomal complexes to join exons and remove introns prior to cytoplasmic export of the mature mRNA. Splicing efficiency can be altered by the presence of mutations at splice sites, the influence of trans-acting splicing factors, or the activity of therapeutics. Here, we describe the protocol for a cellular assay that can be applied for monitoring </w:t>
      </w:r>
      <w:r w:rsidR="00984C98">
        <w:rPr>
          <w:rFonts w:eastAsia="Arial" w:cstheme="minorHAnsi"/>
          <w:sz w:val="24"/>
          <w:szCs w:val="24"/>
        </w:rPr>
        <w:t xml:space="preserve">the </w:t>
      </w:r>
      <w:r w:rsidRPr="00E106FD">
        <w:rPr>
          <w:rFonts w:eastAsia="Arial" w:cstheme="minorHAnsi"/>
          <w:sz w:val="24"/>
          <w:szCs w:val="24"/>
        </w:rPr>
        <w:t>splicing efficiency of any given exon. The assay uses an adaptable plasmid encoded 3-exon/2-intron minigene reporter, which can be expressed in mammalian cells by transient transfection. Post-transfection, total cellular RNA is isolated</w:t>
      </w:r>
      <w:r w:rsidR="00984C98">
        <w:rPr>
          <w:rFonts w:eastAsia="Arial" w:cstheme="minorHAnsi"/>
          <w:sz w:val="24"/>
          <w:szCs w:val="24"/>
        </w:rPr>
        <w:t>,</w:t>
      </w:r>
      <w:r w:rsidRPr="00E106FD">
        <w:rPr>
          <w:rFonts w:eastAsia="Arial" w:cstheme="minorHAnsi"/>
          <w:sz w:val="24"/>
          <w:szCs w:val="24"/>
        </w:rPr>
        <w:t xml:space="preserve"> and the efficiency of exon splicing in the reporter mRNA is determined by either primer extension or semi-quantitative </w:t>
      </w:r>
      <w:r w:rsidR="008E41C2">
        <w:rPr>
          <w:rFonts w:eastAsia="Arial" w:cstheme="minorHAnsi"/>
          <w:sz w:val="24"/>
          <w:szCs w:val="24"/>
        </w:rPr>
        <w:t>reverse transcriptase</w:t>
      </w:r>
      <w:r w:rsidR="00984C98">
        <w:rPr>
          <w:rFonts w:eastAsia="Arial" w:cstheme="minorHAnsi"/>
          <w:sz w:val="24"/>
          <w:szCs w:val="24"/>
        </w:rPr>
        <w:t>-</w:t>
      </w:r>
      <w:r w:rsidR="008E41C2">
        <w:rPr>
          <w:rFonts w:eastAsia="Arial" w:cstheme="minorHAnsi"/>
          <w:sz w:val="24"/>
          <w:szCs w:val="24"/>
        </w:rPr>
        <w:t>polymerase chain reaction (</w:t>
      </w:r>
      <w:r w:rsidRPr="00E106FD">
        <w:rPr>
          <w:rFonts w:eastAsia="Arial" w:cstheme="minorHAnsi"/>
          <w:sz w:val="24"/>
          <w:szCs w:val="24"/>
        </w:rPr>
        <w:t>RT-PCR</w:t>
      </w:r>
      <w:r w:rsidR="008E41C2">
        <w:rPr>
          <w:rFonts w:eastAsia="Arial" w:cstheme="minorHAnsi"/>
          <w:sz w:val="24"/>
          <w:szCs w:val="24"/>
        </w:rPr>
        <w:t>)</w:t>
      </w:r>
      <w:r w:rsidRPr="00E106FD">
        <w:rPr>
          <w:rFonts w:eastAsia="Arial" w:cstheme="minorHAnsi"/>
          <w:sz w:val="24"/>
          <w:szCs w:val="24"/>
        </w:rPr>
        <w:t xml:space="preserve">. We describe how </w:t>
      </w:r>
      <w:r w:rsidR="00141F1A">
        <w:rPr>
          <w:rFonts w:eastAsia="Arial" w:cstheme="minorHAnsi"/>
          <w:sz w:val="24"/>
          <w:szCs w:val="24"/>
        </w:rPr>
        <w:t xml:space="preserve">the </w:t>
      </w:r>
      <w:r w:rsidRPr="00E106FD">
        <w:rPr>
          <w:rFonts w:eastAsia="Arial" w:cstheme="minorHAnsi"/>
          <w:sz w:val="24"/>
          <w:szCs w:val="24"/>
        </w:rPr>
        <w:t>impact of disease associated 5′ splice-site mutations can be determined by introducing them in the reporter</w:t>
      </w:r>
      <w:r w:rsidR="00141F1A">
        <w:rPr>
          <w:rFonts w:eastAsia="Arial" w:cstheme="minorHAnsi"/>
          <w:sz w:val="24"/>
          <w:szCs w:val="24"/>
        </w:rPr>
        <w:t>;</w:t>
      </w:r>
      <w:r w:rsidRPr="00E106FD">
        <w:rPr>
          <w:rFonts w:eastAsia="Arial" w:cstheme="minorHAnsi"/>
          <w:sz w:val="24"/>
          <w:szCs w:val="24"/>
        </w:rPr>
        <w:t xml:space="preserve"> and</w:t>
      </w:r>
      <w:r w:rsidR="00141F1A">
        <w:rPr>
          <w:rFonts w:eastAsia="Arial" w:cstheme="minorHAnsi"/>
          <w:sz w:val="24"/>
          <w:szCs w:val="24"/>
        </w:rPr>
        <w:t xml:space="preserve"> how</w:t>
      </w:r>
      <w:r w:rsidRPr="00E106FD">
        <w:rPr>
          <w:rFonts w:eastAsia="Arial" w:cstheme="minorHAnsi"/>
          <w:sz w:val="24"/>
          <w:szCs w:val="24"/>
        </w:rPr>
        <w:t xml:space="preserve"> the suppression of these mutations can be achieved by co-transfection with U1 </w:t>
      </w:r>
      <w:r w:rsidR="000F74D4">
        <w:rPr>
          <w:rFonts w:eastAsia="Arial" w:cstheme="minorHAnsi"/>
          <w:sz w:val="24"/>
          <w:szCs w:val="24"/>
        </w:rPr>
        <w:t>small nuclear RNA (</w:t>
      </w:r>
      <w:r w:rsidRPr="00E106FD">
        <w:rPr>
          <w:rFonts w:eastAsia="Arial" w:cstheme="minorHAnsi"/>
          <w:sz w:val="24"/>
          <w:szCs w:val="24"/>
        </w:rPr>
        <w:t>snRNA</w:t>
      </w:r>
      <w:r w:rsidR="000F74D4">
        <w:rPr>
          <w:rFonts w:eastAsia="Arial" w:cstheme="minorHAnsi"/>
          <w:sz w:val="24"/>
          <w:szCs w:val="24"/>
        </w:rPr>
        <w:t>)</w:t>
      </w:r>
      <w:r w:rsidR="00B201C1" w:rsidRPr="00E106FD">
        <w:rPr>
          <w:rFonts w:eastAsia="Arial" w:cstheme="minorHAnsi"/>
          <w:sz w:val="24"/>
          <w:szCs w:val="24"/>
        </w:rPr>
        <w:t xml:space="preserve"> construct</w:t>
      </w:r>
      <w:r w:rsidRPr="00E106FD">
        <w:rPr>
          <w:rFonts w:eastAsia="Arial" w:cstheme="minorHAnsi"/>
          <w:sz w:val="24"/>
          <w:szCs w:val="24"/>
        </w:rPr>
        <w:t xml:space="preserve"> carrying compensatory mutations in its 5′ region that basepairs with the </w:t>
      </w:r>
      <w:r w:rsidR="00492D22" w:rsidRPr="00E106FD">
        <w:rPr>
          <w:rFonts w:eastAsia="Arial" w:cstheme="minorHAnsi"/>
          <w:sz w:val="24"/>
          <w:szCs w:val="24"/>
        </w:rPr>
        <w:t xml:space="preserve">5′-splice sites at exon-intron junctions in </w:t>
      </w:r>
      <w:r w:rsidRPr="00E106FD">
        <w:rPr>
          <w:rFonts w:eastAsia="Arial" w:cstheme="minorHAnsi"/>
          <w:sz w:val="24"/>
          <w:szCs w:val="24"/>
        </w:rPr>
        <w:t>pre-mRNA</w:t>
      </w:r>
      <w:r w:rsidR="00492D22" w:rsidRPr="00E106FD">
        <w:rPr>
          <w:rFonts w:eastAsia="Arial" w:cstheme="minorHAnsi"/>
          <w:sz w:val="24"/>
          <w:szCs w:val="24"/>
        </w:rPr>
        <w:t>s</w:t>
      </w:r>
      <w:r w:rsidRPr="00E106FD">
        <w:rPr>
          <w:rFonts w:eastAsia="Arial" w:cstheme="minorHAnsi"/>
          <w:sz w:val="24"/>
          <w:szCs w:val="24"/>
        </w:rPr>
        <w:t xml:space="preserve">. Thus, the reporter can be used for </w:t>
      </w:r>
      <w:r w:rsidR="0099392D">
        <w:rPr>
          <w:rFonts w:eastAsia="Arial" w:cstheme="minorHAnsi"/>
          <w:sz w:val="24"/>
          <w:szCs w:val="24"/>
        </w:rPr>
        <w:t xml:space="preserve">the </w:t>
      </w:r>
      <w:r w:rsidRPr="00E106FD">
        <w:rPr>
          <w:rFonts w:eastAsia="Arial" w:cstheme="minorHAnsi"/>
          <w:sz w:val="24"/>
          <w:szCs w:val="24"/>
        </w:rPr>
        <w:t xml:space="preserve">design of therapeutic U1 particles to improve recognition of mutant 5′ splice-sites. Insertion of </w:t>
      </w:r>
      <w:r w:rsidRPr="00E106FD">
        <w:rPr>
          <w:rFonts w:eastAsia="Arial" w:cstheme="minorHAnsi"/>
          <w:i/>
          <w:iCs/>
          <w:sz w:val="24"/>
          <w:szCs w:val="24"/>
        </w:rPr>
        <w:t>cis-</w:t>
      </w:r>
      <w:r w:rsidRPr="00E106FD">
        <w:rPr>
          <w:rFonts w:eastAsia="Arial" w:cstheme="minorHAnsi"/>
          <w:sz w:val="24"/>
          <w:szCs w:val="24"/>
        </w:rPr>
        <w:t>acting</w:t>
      </w:r>
      <w:r w:rsidRPr="00E106FD">
        <w:rPr>
          <w:rFonts w:eastAsia="Arial" w:cstheme="minorHAnsi"/>
          <w:i/>
          <w:iCs/>
          <w:sz w:val="24"/>
          <w:szCs w:val="24"/>
        </w:rPr>
        <w:t xml:space="preserve"> </w:t>
      </w:r>
      <w:r w:rsidRPr="00E106FD">
        <w:rPr>
          <w:rFonts w:eastAsia="Arial" w:cstheme="minorHAnsi"/>
          <w:sz w:val="24"/>
          <w:szCs w:val="24"/>
        </w:rPr>
        <w:t xml:space="preserve">regulatory sites, such as splicing enhancer or silencer sequences, into the reporter can also be used to examine the </w:t>
      </w:r>
      <w:r w:rsidR="005710AB" w:rsidRPr="00E106FD">
        <w:rPr>
          <w:rFonts w:eastAsia="Arial" w:cstheme="minorHAnsi"/>
          <w:sz w:val="24"/>
          <w:szCs w:val="24"/>
        </w:rPr>
        <w:t xml:space="preserve">role of U1 snRNP in regulation mediated by a </w:t>
      </w:r>
      <w:r w:rsidR="00503891" w:rsidRPr="00E106FD">
        <w:rPr>
          <w:rFonts w:eastAsia="Arial" w:cstheme="minorHAnsi"/>
          <w:sz w:val="24"/>
          <w:szCs w:val="24"/>
        </w:rPr>
        <w:lastRenderedPageBreak/>
        <w:t>specific alternative splicing factor</w:t>
      </w:r>
      <w:r w:rsidRPr="00E106FD">
        <w:rPr>
          <w:rFonts w:eastAsia="Arial" w:cstheme="minorHAnsi"/>
          <w:sz w:val="24"/>
          <w:szCs w:val="24"/>
        </w:rPr>
        <w:t>. Finally, reporter expressing cells</w:t>
      </w:r>
      <w:r w:rsidR="00141F1A">
        <w:rPr>
          <w:rFonts w:eastAsia="Arial" w:cstheme="minorHAnsi"/>
          <w:sz w:val="24"/>
          <w:szCs w:val="24"/>
        </w:rPr>
        <w:t xml:space="preserve"> can be incubated</w:t>
      </w:r>
      <w:r w:rsidRPr="00E106FD">
        <w:rPr>
          <w:rFonts w:eastAsia="Arial" w:cstheme="minorHAnsi"/>
          <w:sz w:val="24"/>
          <w:szCs w:val="24"/>
        </w:rPr>
        <w:t xml:space="preserve"> with </w:t>
      </w:r>
      <w:r w:rsidR="00503891" w:rsidRPr="00E106FD">
        <w:rPr>
          <w:rFonts w:eastAsia="Arial" w:cstheme="minorHAnsi"/>
          <w:sz w:val="24"/>
          <w:szCs w:val="24"/>
        </w:rPr>
        <w:t>small molecules</w:t>
      </w:r>
      <w:r w:rsidRPr="00E106FD">
        <w:rPr>
          <w:rFonts w:eastAsia="Arial" w:cstheme="minorHAnsi"/>
          <w:sz w:val="24"/>
          <w:szCs w:val="24"/>
        </w:rPr>
        <w:t xml:space="preserve"> </w:t>
      </w:r>
      <w:r w:rsidR="00141F1A">
        <w:rPr>
          <w:rFonts w:eastAsia="Arial" w:cstheme="minorHAnsi"/>
          <w:sz w:val="24"/>
          <w:szCs w:val="24"/>
        </w:rPr>
        <w:t>to</w:t>
      </w:r>
      <w:r w:rsidR="00141F1A" w:rsidRPr="00E106FD">
        <w:rPr>
          <w:rFonts w:eastAsia="Arial" w:cstheme="minorHAnsi"/>
          <w:sz w:val="24"/>
          <w:szCs w:val="24"/>
        </w:rPr>
        <w:t xml:space="preserve"> </w:t>
      </w:r>
      <w:r w:rsidRPr="00E106FD">
        <w:rPr>
          <w:rFonts w:eastAsia="Arial" w:cstheme="minorHAnsi"/>
          <w:sz w:val="24"/>
          <w:szCs w:val="24"/>
        </w:rPr>
        <w:t>determine the effect of potential therapeutics on constitutive pre-mRNA splicing or on exons carrying mutant 5′ splice sites. Overall, the reporter assay can be applied to monitor splicing efficiency in a variety of conditions to study fundamental splicing mechanisms and splicing-associated diseases.</w:t>
      </w:r>
    </w:p>
    <w:p w14:paraId="7C0276B9" w14:textId="77777777" w:rsidR="000A28CE" w:rsidRPr="00E106FD" w:rsidRDefault="000A28CE" w:rsidP="00937BE7">
      <w:pPr>
        <w:spacing w:after="0" w:line="240" w:lineRule="auto"/>
        <w:jc w:val="both"/>
        <w:rPr>
          <w:rFonts w:eastAsia="Arial" w:cstheme="minorHAnsi"/>
          <w:sz w:val="24"/>
          <w:szCs w:val="24"/>
        </w:rPr>
      </w:pPr>
    </w:p>
    <w:p w14:paraId="67089A38" w14:textId="51CB1A81" w:rsidR="00B1636E" w:rsidRPr="00E106FD" w:rsidRDefault="00B803CC"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r w:rsidRPr="00E106FD">
        <w:rPr>
          <w:rFonts w:asciiTheme="minorHAnsi" w:hAnsiTheme="minorHAnsi" w:cstheme="minorHAnsi"/>
          <w:color w:val="000000"/>
          <w:sz w:val="24"/>
          <w:szCs w:val="24"/>
        </w:rPr>
        <w:t>INTRODUCTION:</w:t>
      </w:r>
    </w:p>
    <w:p w14:paraId="3EFF5E26" w14:textId="5FE7AFE9" w:rsidR="00507C00" w:rsidRPr="00E106FD" w:rsidRDefault="0039161A"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 xml:space="preserve">Pre-mRNA splicing is an essential processing step that removes non-coding introns and precisely ligates coding exons to form </w:t>
      </w:r>
      <w:r w:rsidR="00320640" w:rsidRPr="00E106FD">
        <w:rPr>
          <w:rFonts w:asciiTheme="minorHAnsi" w:hAnsiTheme="minorHAnsi" w:cstheme="minorHAnsi"/>
          <w:b w:val="0"/>
          <w:bCs w:val="0"/>
          <w:color w:val="000000"/>
          <w:sz w:val="24"/>
          <w:szCs w:val="24"/>
        </w:rPr>
        <w:t xml:space="preserve">mature mRNA. </w:t>
      </w:r>
      <w:r w:rsidR="00800A26" w:rsidRPr="00E106FD">
        <w:rPr>
          <w:rFonts w:asciiTheme="minorHAnsi" w:hAnsiTheme="minorHAnsi" w:cstheme="minorHAnsi"/>
          <w:b w:val="0"/>
          <w:bCs w:val="0"/>
          <w:color w:val="000000"/>
          <w:sz w:val="24"/>
          <w:szCs w:val="24"/>
        </w:rPr>
        <w:t>Recognition of c</w:t>
      </w:r>
      <w:r w:rsidRPr="00E106FD">
        <w:rPr>
          <w:rFonts w:asciiTheme="minorHAnsi" w:hAnsiTheme="minorHAnsi" w:cstheme="minorHAnsi"/>
          <w:b w:val="0"/>
          <w:bCs w:val="0"/>
          <w:color w:val="000000"/>
          <w:sz w:val="24"/>
          <w:szCs w:val="24"/>
        </w:rPr>
        <w:t>onsensus sequences at exon-intron junctions, referred to as 5</w:t>
      </w:r>
      <w:r w:rsidR="00B201C1" w:rsidRPr="00E106FD">
        <w:rPr>
          <w:rFonts w:asciiTheme="minorHAnsi" w:eastAsia="Arial" w:hAnsiTheme="minorHAnsi" w:cstheme="minorHAnsi"/>
          <w:sz w:val="24"/>
          <w:szCs w:val="24"/>
        </w:rPr>
        <w:t>′</w:t>
      </w:r>
      <w:r w:rsidR="00DA31C9" w:rsidRPr="00E106FD">
        <w:rPr>
          <w:rFonts w:asciiTheme="minorHAnsi" w:hAnsiTheme="minorHAnsi" w:cstheme="minorHAnsi"/>
          <w:b w:val="0"/>
          <w:bCs w:val="0"/>
          <w:color w:val="000000"/>
          <w:sz w:val="24"/>
          <w:szCs w:val="24"/>
        </w:rPr>
        <w:t>-</w:t>
      </w:r>
      <w:r w:rsidRPr="00E106FD">
        <w:rPr>
          <w:rFonts w:asciiTheme="minorHAnsi" w:hAnsiTheme="minorHAnsi" w:cstheme="minorHAnsi"/>
          <w:b w:val="0"/>
          <w:bCs w:val="0"/>
          <w:color w:val="000000"/>
          <w:sz w:val="24"/>
          <w:szCs w:val="24"/>
        </w:rPr>
        <w:t>splice site and 3</w:t>
      </w:r>
      <w:r w:rsidR="00B201C1" w:rsidRPr="00E106FD">
        <w:rPr>
          <w:rFonts w:asciiTheme="minorHAnsi" w:eastAsia="Arial" w:hAnsiTheme="minorHAnsi" w:cstheme="minorHAnsi"/>
          <w:sz w:val="24"/>
          <w:szCs w:val="24"/>
        </w:rPr>
        <w:t>′</w:t>
      </w:r>
      <w:r w:rsidRPr="00E106FD">
        <w:rPr>
          <w:rFonts w:asciiTheme="minorHAnsi" w:hAnsiTheme="minorHAnsi" w:cstheme="minorHAnsi"/>
          <w:b w:val="0"/>
          <w:bCs w:val="0"/>
          <w:color w:val="000000"/>
          <w:sz w:val="24"/>
          <w:szCs w:val="24"/>
        </w:rPr>
        <w:t>-</w:t>
      </w:r>
      <w:r w:rsidR="00DA31C9" w:rsidRPr="00E106FD">
        <w:rPr>
          <w:rFonts w:asciiTheme="minorHAnsi" w:hAnsiTheme="minorHAnsi" w:cstheme="minorHAnsi"/>
          <w:b w:val="0"/>
          <w:bCs w:val="0"/>
          <w:color w:val="000000"/>
          <w:sz w:val="24"/>
          <w:szCs w:val="24"/>
        </w:rPr>
        <w:t>splice site</w:t>
      </w:r>
      <w:r w:rsidRPr="00E106FD">
        <w:rPr>
          <w:rFonts w:asciiTheme="minorHAnsi" w:hAnsiTheme="minorHAnsi" w:cstheme="minorHAnsi"/>
          <w:b w:val="0"/>
          <w:bCs w:val="0"/>
          <w:color w:val="000000"/>
          <w:sz w:val="24"/>
          <w:szCs w:val="24"/>
        </w:rPr>
        <w:t xml:space="preserve">, by </w:t>
      </w:r>
      <w:r w:rsidR="00800A26" w:rsidRPr="00E106FD">
        <w:rPr>
          <w:rFonts w:asciiTheme="minorHAnsi" w:hAnsiTheme="minorHAnsi" w:cstheme="minorHAnsi"/>
          <w:b w:val="0"/>
          <w:bCs w:val="0"/>
          <w:color w:val="000000"/>
          <w:sz w:val="24"/>
          <w:szCs w:val="24"/>
        </w:rPr>
        <w:t>components of the splicing machinery initiates the splicing process. The U1 small nuclear ribonucleoprotein (snRNP) recognizes the 5</w:t>
      </w:r>
      <w:r w:rsidR="00B201C1" w:rsidRPr="00E106FD">
        <w:rPr>
          <w:rFonts w:asciiTheme="minorHAnsi" w:eastAsia="Arial" w:hAnsiTheme="minorHAnsi" w:cstheme="minorHAnsi"/>
          <w:sz w:val="24"/>
          <w:szCs w:val="24"/>
        </w:rPr>
        <w:t>′</w:t>
      </w:r>
      <w:r w:rsidR="00800A26" w:rsidRPr="00E106FD">
        <w:rPr>
          <w:rFonts w:asciiTheme="minorHAnsi" w:hAnsiTheme="minorHAnsi" w:cstheme="minorHAnsi"/>
          <w:b w:val="0"/>
          <w:bCs w:val="0"/>
          <w:color w:val="000000"/>
          <w:sz w:val="24"/>
          <w:szCs w:val="24"/>
        </w:rPr>
        <w:t>-s</w:t>
      </w:r>
      <w:r w:rsidR="00DA31C9" w:rsidRPr="00E106FD">
        <w:rPr>
          <w:rFonts w:asciiTheme="minorHAnsi" w:hAnsiTheme="minorHAnsi" w:cstheme="minorHAnsi"/>
          <w:b w:val="0"/>
          <w:bCs w:val="0"/>
          <w:color w:val="000000"/>
          <w:sz w:val="24"/>
          <w:szCs w:val="24"/>
        </w:rPr>
        <w:t xml:space="preserve">plice </w:t>
      </w:r>
      <w:r w:rsidR="00800A26" w:rsidRPr="00E106FD">
        <w:rPr>
          <w:rFonts w:asciiTheme="minorHAnsi" w:hAnsiTheme="minorHAnsi" w:cstheme="minorHAnsi"/>
          <w:b w:val="0"/>
          <w:bCs w:val="0"/>
          <w:color w:val="000000"/>
          <w:sz w:val="24"/>
          <w:szCs w:val="24"/>
        </w:rPr>
        <w:t>s</w:t>
      </w:r>
      <w:r w:rsidR="00DA31C9" w:rsidRPr="00E106FD">
        <w:rPr>
          <w:rFonts w:asciiTheme="minorHAnsi" w:hAnsiTheme="minorHAnsi" w:cstheme="minorHAnsi"/>
          <w:b w:val="0"/>
          <w:bCs w:val="0"/>
          <w:color w:val="000000"/>
          <w:sz w:val="24"/>
          <w:szCs w:val="24"/>
        </w:rPr>
        <w:t>ite</w:t>
      </w:r>
      <w:r w:rsidR="00800A26" w:rsidRPr="00E106FD">
        <w:rPr>
          <w:rFonts w:asciiTheme="minorHAnsi" w:hAnsiTheme="minorHAnsi" w:cstheme="minorHAnsi"/>
          <w:b w:val="0"/>
          <w:bCs w:val="0"/>
          <w:color w:val="000000"/>
          <w:sz w:val="24"/>
          <w:szCs w:val="24"/>
        </w:rPr>
        <w:t xml:space="preserve"> by base pairing of the U1 snRNA to the pre-mRNA</w:t>
      </w:r>
      <w:r w:rsidR="00981BF7" w:rsidRPr="00E106FD">
        <w:rPr>
          <w:rFonts w:asciiTheme="minorHAnsi" w:hAnsiTheme="minorHAnsi" w:cstheme="minorHAnsi"/>
          <w:b w:val="0"/>
          <w:bCs w:val="0"/>
          <w:color w:val="000000"/>
          <w:sz w:val="24"/>
          <w:szCs w:val="24"/>
        </w:rPr>
        <w:fldChar w:fldCharType="begin"/>
      </w:r>
      <w:r w:rsidR="009E62E3">
        <w:rPr>
          <w:rFonts w:asciiTheme="minorHAnsi" w:hAnsiTheme="minorHAnsi" w:cstheme="minorHAnsi"/>
          <w:b w:val="0"/>
          <w:bCs w:val="0"/>
          <w:color w:val="000000"/>
          <w:sz w:val="24"/>
          <w:szCs w:val="24"/>
        </w:rPr>
        <w:instrText xml:space="preserve"> ADDIN EN.CITE &lt;EndNote&gt;&lt;Cite&gt;&lt;Author&gt;Zhuang&lt;/Author&gt;&lt;Year&gt;1986&lt;/Year&gt;&lt;RecNum&gt;735&lt;/RecNum&gt;&lt;DisplayText&gt;&lt;style face="superscript"&gt;1&lt;/style&gt;&lt;/DisplayText&gt;&lt;record&gt;&lt;rec-number&gt;735&lt;/rec-number&gt;&lt;foreign-keys&gt;&lt;key app="EN" db-id="9wfpwe5fwfaeste0dwa5tzt4atvrastzfzv2" timestamp="1612380702"&gt;735&lt;/key&gt;&lt;/foreign-keys&gt;&lt;ref-type name="Journal Article"&gt;17&lt;/ref-type&gt;&lt;contributors&gt;&lt;authors&gt;&lt;author&gt;Zhuang, Y.&lt;/author&gt;&lt;author&gt;Weiner, A. M.&lt;/author&gt;&lt;/authors&gt;&lt;/contributors&gt;&lt;titles&gt;&lt;title&gt;A compensatory base change in U1 snRNA suppresses a 5&amp;apos; splice site mutation&lt;/title&gt;&lt;secondary-title&gt;Cell&lt;/secondary-title&gt;&lt;/titles&gt;&lt;periodical&gt;&lt;full-title&gt;Cell&lt;/full-title&gt;&lt;/periodical&gt;&lt;pages&gt;827-35&lt;/pages&gt;&lt;volume&gt;46&lt;/volume&gt;&lt;number&gt;6&lt;/number&gt;&lt;edition&gt;1986/09/12&lt;/edition&gt;&lt;keywords&gt;&lt;keyword&gt;Adenoviruses, Human/genetics&lt;/keyword&gt;&lt;keyword&gt;Base Sequence&lt;/keyword&gt;&lt;keyword&gt;Gene Expression Regulation&lt;/keyword&gt;&lt;keyword&gt;Humans&lt;/keyword&gt;&lt;keyword&gt;Mutation&lt;/keyword&gt;&lt;keyword&gt;*RNA Splicing&lt;/keyword&gt;&lt;keyword&gt;RNA, Messenger/genetics&lt;/keyword&gt;&lt;keyword&gt;RNA, Small Nuclear/*genetics&lt;/keyword&gt;&lt;keyword&gt;RNA, Viral/genetics&lt;/keyword&gt;&lt;keyword&gt;Sequence Homology, Nucleic Acid&lt;/keyword&gt;&lt;keyword&gt;Suppression, Genetic&lt;/keyword&gt;&lt;/keywords&gt;&lt;dates&gt;&lt;year&gt;1986&lt;/year&gt;&lt;pub-dates&gt;&lt;date&gt;Sep 12&lt;/date&gt;&lt;/pub-dates&gt;&lt;/dates&gt;&lt;isbn&gt;0092-8674 (Print)&amp;#xD;0092-8674 (Linking)&lt;/isbn&gt;&lt;accession-num&gt;3757028&lt;/accession-num&gt;&lt;urls&gt;&lt;related-urls&gt;&lt;url&gt;https://www.ncbi.nlm.nih.gov/pubmed/3757028&lt;/url&gt;&lt;/related-urls&gt;&lt;/urls&gt;&lt;electronic-resource-num&gt;10.1016/0092-8674(86)90064-4&lt;/electronic-resource-num&gt;&lt;/record&gt;&lt;/Cite&gt;&lt;/EndNote&gt;</w:instrText>
      </w:r>
      <w:r w:rsidR="00981BF7" w:rsidRPr="00E106FD">
        <w:rPr>
          <w:rFonts w:asciiTheme="minorHAnsi" w:hAnsiTheme="minorHAnsi" w:cstheme="minorHAnsi"/>
          <w:b w:val="0"/>
          <w:bCs w:val="0"/>
          <w:color w:val="000000"/>
          <w:sz w:val="24"/>
          <w:szCs w:val="24"/>
        </w:rPr>
        <w:fldChar w:fldCharType="separate"/>
      </w:r>
      <w:r w:rsidR="009E62E3" w:rsidRPr="009E62E3">
        <w:rPr>
          <w:rFonts w:asciiTheme="minorHAnsi" w:hAnsiTheme="minorHAnsi" w:cstheme="minorHAnsi"/>
          <w:b w:val="0"/>
          <w:bCs w:val="0"/>
          <w:noProof/>
          <w:color w:val="000000"/>
          <w:sz w:val="24"/>
          <w:szCs w:val="24"/>
          <w:vertAlign w:val="superscript"/>
        </w:rPr>
        <w:t>1</w:t>
      </w:r>
      <w:r w:rsidR="00981BF7" w:rsidRPr="00E106FD">
        <w:rPr>
          <w:rFonts w:asciiTheme="minorHAnsi" w:hAnsiTheme="minorHAnsi" w:cstheme="minorHAnsi"/>
          <w:b w:val="0"/>
          <w:bCs w:val="0"/>
          <w:color w:val="000000"/>
          <w:sz w:val="24"/>
          <w:szCs w:val="24"/>
        </w:rPr>
        <w:fldChar w:fldCharType="end"/>
      </w:r>
      <w:r w:rsidR="00800A26" w:rsidRPr="00E106FD">
        <w:rPr>
          <w:rFonts w:asciiTheme="minorHAnsi" w:hAnsiTheme="minorHAnsi" w:cstheme="minorHAnsi"/>
          <w:b w:val="0"/>
          <w:bCs w:val="0"/>
          <w:color w:val="000000"/>
          <w:sz w:val="24"/>
          <w:szCs w:val="24"/>
        </w:rPr>
        <w:t xml:space="preserve">. </w:t>
      </w:r>
      <w:r w:rsidR="00A81910" w:rsidRPr="00E106FD">
        <w:rPr>
          <w:rFonts w:asciiTheme="minorHAnsi" w:hAnsiTheme="minorHAnsi" w:cstheme="minorHAnsi"/>
          <w:b w:val="0"/>
          <w:bCs w:val="0"/>
          <w:color w:val="000000"/>
          <w:sz w:val="24"/>
          <w:szCs w:val="24"/>
        </w:rPr>
        <w:t>Genetically inherited m</w:t>
      </w:r>
      <w:r w:rsidR="00981BF7" w:rsidRPr="00E106FD">
        <w:rPr>
          <w:rFonts w:asciiTheme="minorHAnsi" w:hAnsiTheme="minorHAnsi" w:cstheme="minorHAnsi"/>
          <w:b w:val="0"/>
          <w:bCs w:val="0"/>
          <w:color w:val="000000"/>
          <w:sz w:val="24"/>
          <w:szCs w:val="24"/>
        </w:rPr>
        <w:t xml:space="preserve">utations </w:t>
      </w:r>
      <w:r w:rsidR="00A81910" w:rsidRPr="00E106FD">
        <w:rPr>
          <w:rFonts w:asciiTheme="minorHAnsi" w:hAnsiTheme="minorHAnsi" w:cstheme="minorHAnsi"/>
          <w:b w:val="0"/>
          <w:bCs w:val="0"/>
          <w:color w:val="000000"/>
          <w:sz w:val="24"/>
          <w:szCs w:val="24"/>
        </w:rPr>
        <w:t>that alter</w:t>
      </w:r>
      <w:r w:rsidR="00981BF7" w:rsidRPr="00E106FD">
        <w:rPr>
          <w:rFonts w:asciiTheme="minorHAnsi" w:hAnsiTheme="minorHAnsi" w:cstheme="minorHAnsi"/>
          <w:b w:val="0"/>
          <w:bCs w:val="0"/>
          <w:color w:val="000000"/>
          <w:sz w:val="24"/>
          <w:szCs w:val="24"/>
        </w:rPr>
        <w:t xml:space="preserve"> 5</w:t>
      </w:r>
      <w:r w:rsidR="00B201C1" w:rsidRPr="00E106FD">
        <w:rPr>
          <w:rFonts w:asciiTheme="minorHAnsi" w:eastAsia="Arial" w:hAnsiTheme="minorHAnsi" w:cstheme="minorHAnsi"/>
          <w:sz w:val="24"/>
          <w:szCs w:val="24"/>
        </w:rPr>
        <w:t>′</w:t>
      </w:r>
      <w:r w:rsidR="00981BF7" w:rsidRPr="00E106FD">
        <w:rPr>
          <w:rFonts w:asciiTheme="minorHAnsi" w:hAnsiTheme="minorHAnsi" w:cstheme="minorHAnsi"/>
          <w:b w:val="0"/>
          <w:bCs w:val="0"/>
          <w:color w:val="000000"/>
          <w:sz w:val="24"/>
          <w:szCs w:val="24"/>
        </w:rPr>
        <w:t>-s</w:t>
      </w:r>
      <w:r w:rsidR="00DA31C9" w:rsidRPr="00E106FD">
        <w:rPr>
          <w:rFonts w:asciiTheme="minorHAnsi" w:hAnsiTheme="minorHAnsi" w:cstheme="minorHAnsi"/>
          <w:b w:val="0"/>
          <w:bCs w:val="0"/>
          <w:color w:val="000000"/>
          <w:sz w:val="24"/>
          <w:szCs w:val="24"/>
        </w:rPr>
        <w:t>plice site</w:t>
      </w:r>
      <w:r w:rsidR="00981BF7" w:rsidRPr="00E106FD">
        <w:rPr>
          <w:rFonts w:asciiTheme="minorHAnsi" w:hAnsiTheme="minorHAnsi" w:cstheme="minorHAnsi"/>
          <w:b w:val="0"/>
          <w:bCs w:val="0"/>
          <w:color w:val="000000"/>
          <w:sz w:val="24"/>
          <w:szCs w:val="24"/>
        </w:rPr>
        <w:t xml:space="preserve"> </w:t>
      </w:r>
      <w:r w:rsidR="00A81910" w:rsidRPr="00E106FD">
        <w:rPr>
          <w:rFonts w:asciiTheme="minorHAnsi" w:hAnsiTheme="minorHAnsi" w:cstheme="minorHAnsi"/>
          <w:b w:val="0"/>
          <w:bCs w:val="0"/>
          <w:color w:val="000000"/>
          <w:sz w:val="24"/>
          <w:szCs w:val="24"/>
        </w:rPr>
        <w:t>sequence</w:t>
      </w:r>
      <w:r w:rsidR="00E11E06" w:rsidRPr="00E106FD">
        <w:rPr>
          <w:rFonts w:asciiTheme="minorHAnsi" w:hAnsiTheme="minorHAnsi" w:cstheme="minorHAnsi"/>
          <w:b w:val="0"/>
          <w:bCs w:val="0"/>
          <w:color w:val="000000"/>
          <w:sz w:val="24"/>
          <w:szCs w:val="24"/>
        </w:rPr>
        <w:t>s</w:t>
      </w:r>
      <w:r w:rsidR="00981BF7" w:rsidRPr="00E106FD">
        <w:rPr>
          <w:rFonts w:asciiTheme="minorHAnsi" w:hAnsiTheme="minorHAnsi" w:cstheme="minorHAnsi"/>
          <w:b w:val="0"/>
          <w:bCs w:val="0"/>
          <w:color w:val="000000"/>
          <w:sz w:val="24"/>
          <w:szCs w:val="24"/>
        </w:rPr>
        <w:t xml:space="preserve"> </w:t>
      </w:r>
      <w:r w:rsidR="00A81910" w:rsidRPr="00E106FD">
        <w:rPr>
          <w:rFonts w:asciiTheme="minorHAnsi" w:hAnsiTheme="minorHAnsi" w:cstheme="minorHAnsi"/>
          <w:b w:val="0"/>
          <w:bCs w:val="0"/>
          <w:color w:val="000000"/>
          <w:sz w:val="24"/>
          <w:szCs w:val="24"/>
        </w:rPr>
        <w:t>are</w:t>
      </w:r>
      <w:r w:rsidR="00981BF7" w:rsidRPr="00E106FD">
        <w:rPr>
          <w:rFonts w:asciiTheme="minorHAnsi" w:hAnsiTheme="minorHAnsi" w:cstheme="minorHAnsi"/>
          <w:b w:val="0"/>
          <w:bCs w:val="0"/>
          <w:color w:val="000000"/>
          <w:sz w:val="24"/>
          <w:szCs w:val="24"/>
        </w:rPr>
        <w:t xml:space="preserve"> associated with many diseases</w:t>
      </w:r>
      <w:r w:rsidR="00A81910" w:rsidRPr="00E106FD">
        <w:rPr>
          <w:rFonts w:asciiTheme="minorHAnsi" w:hAnsiTheme="minorHAnsi" w:cstheme="minorHAnsi"/>
          <w:b w:val="0"/>
          <w:bCs w:val="0"/>
          <w:color w:val="000000"/>
          <w:sz w:val="24"/>
          <w:szCs w:val="24"/>
        </w:rPr>
        <w:fldChar w:fldCharType="begin">
          <w:fldData xml:space="preserve">PEVuZE5vdGU+PENpdGU+PEF1dGhvcj5TY290dGk8L0F1dGhvcj48WWVhcj4yMDE2PC9ZZWFyPjxS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</w:fldData>
        </w:fldChar>
      </w:r>
      <w:r w:rsidR="009E62E3">
        <w:rPr>
          <w:rFonts w:asciiTheme="minorHAnsi" w:hAnsiTheme="minorHAnsi" w:cstheme="minorHAnsi"/>
          <w:b w:val="0"/>
          <w:bCs w:val="0"/>
          <w:color w:val="000000"/>
          <w:sz w:val="24"/>
          <w:szCs w:val="24"/>
        </w:rPr>
        <w:instrText xml:space="preserve"> ADDIN EN.CITE </w:instrText>
      </w:r>
      <w:r w:rsidR="009E62E3">
        <w:rPr>
          <w:rFonts w:asciiTheme="minorHAnsi" w:hAnsiTheme="minorHAnsi" w:cstheme="minorHAnsi"/>
          <w:b w:val="0"/>
          <w:bCs w:val="0"/>
          <w:color w:val="000000"/>
          <w:sz w:val="24"/>
          <w:szCs w:val="24"/>
        </w:rPr>
        <w:fldChar w:fldCharType="begin">
          <w:fldData xml:space="preserve">PEVuZE5vdGU+PENpdGU+PEF1dGhvcj5TY290dGk8L0F1dGhvcj48WWVhcj4yMDE2PC9ZZWFyPjxS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</w:fldData>
        </w:fldChar>
      </w:r>
      <w:r w:rsidR="009E62E3">
        <w:rPr>
          <w:rFonts w:asciiTheme="minorHAnsi" w:hAnsiTheme="minorHAnsi" w:cstheme="minorHAnsi"/>
          <w:b w:val="0"/>
          <w:bCs w:val="0"/>
          <w:color w:val="000000"/>
          <w:sz w:val="24"/>
          <w:szCs w:val="24"/>
        </w:rPr>
        <w:instrText xml:space="preserve"> ADDIN EN.CITE.DATA </w:instrText>
      </w:r>
      <w:r w:rsidR="009E62E3">
        <w:rPr>
          <w:rFonts w:asciiTheme="minorHAnsi" w:hAnsiTheme="minorHAnsi" w:cstheme="minorHAnsi"/>
          <w:b w:val="0"/>
          <w:bCs w:val="0"/>
          <w:color w:val="000000"/>
          <w:sz w:val="24"/>
          <w:szCs w:val="24"/>
        </w:rPr>
      </w:r>
      <w:r w:rsidR="009E62E3">
        <w:rPr>
          <w:rFonts w:asciiTheme="minorHAnsi" w:hAnsiTheme="minorHAnsi" w:cstheme="minorHAnsi"/>
          <w:b w:val="0"/>
          <w:bCs w:val="0"/>
          <w:color w:val="000000"/>
          <w:sz w:val="24"/>
          <w:szCs w:val="24"/>
        </w:rPr>
        <w:fldChar w:fldCharType="end"/>
      </w:r>
      <w:r w:rsidR="00A81910" w:rsidRPr="00E106FD">
        <w:rPr>
          <w:rFonts w:asciiTheme="minorHAnsi" w:hAnsiTheme="minorHAnsi" w:cstheme="minorHAnsi"/>
          <w:b w:val="0"/>
          <w:bCs w:val="0"/>
          <w:color w:val="000000"/>
          <w:sz w:val="24"/>
          <w:szCs w:val="24"/>
        </w:rPr>
      </w:r>
      <w:r w:rsidR="00A81910" w:rsidRPr="00E106FD">
        <w:rPr>
          <w:rFonts w:asciiTheme="minorHAnsi" w:hAnsiTheme="minorHAnsi" w:cstheme="minorHAnsi"/>
          <w:b w:val="0"/>
          <w:bCs w:val="0"/>
          <w:color w:val="000000"/>
          <w:sz w:val="24"/>
          <w:szCs w:val="24"/>
        </w:rPr>
        <w:fldChar w:fldCharType="separate"/>
      </w:r>
      <w:r w:rsidR="009E62E3" w:rsidRPr="009E62E3">
        <w:rPr>
          <w:rFonts w:asciiTheme="minorHAnsi" w:hAnsiTheme="minorHAnsi" w:cstheme="minorHAnsi"/>
          <w:b w:val="0"/>
          <w:bCs w:val="0"/>
          <w:noProof/>
          <w:color w:val="000000"/>
          <w:sz w:val="24"/>
          <w:szCs w:val="24"/>
          <w:vertAlign w:val="superscript"/>
        </w:rPr>
        <w:t>2,3</w:t>
      </w:r>
      <w:r w:rsidR="00A81910" w:rsidRPr="00E106FD">
        <w:rPr>
          <w:rFonts w:asciiTheme="minorHAnsi" w:hAnsiTheme="minorHAnsi" w:cstheme="minorHAnsi"/>
          <w:b w:val="0"/>
          <w:bCs w:val="0"/>
          <w:color w:val="000000"/>
          <w:sz w:val="24"/>
          <w:szCs w:val="24"/>
        </w:rPr>
        <w:fldChar w:fldCharType="end"/>
      </w:r>
      <w:r w:rsidR="00B148E2" w:rsidRPr="00E106FD">
        <w:rPr>
          <w:rFonts w:asciiTheme="minorHAnsi" w:hAnsiTheme="minorHAnsi" w:cstheme="minorHAnsi"/>
          <w:b w:val="0"/>
          <w:bCs w:val="0"/>
          <w:color w:val="000000"/>
          <w:sz w:val="24"/>
          <w:szCs w:val="24"/>
        </w:rPr>
        <w:t xml:space="preserve">. It is predicted that the </w:t>
      </w:r>
      <w:r w:rsidR="00CB46A3" w:rsidRPr="00E106FD">
        <w:rPr>
          <w:rFonts w:asciiTheme="minorHAnsi" w:hAnsiTheme="minorHAnsi" w:cstheme="minorHAnsi"/>
          <w:b w:val="0"/>
          <w:bCs w:val="0"/>
          <w:color w:val="000000"/>
          <w:sz w:val="24"/>
          <w:szCs w:val="24"/>
        </w:rPr>
        <w:t xml:space="preserve">loss of </w:t>
      </w:r>
      <w:proofErr w:type="spellStart"/>
      <w:r w:rsidR="00CB46A3" w:rsidRPr="00E106FD">
        <w:rPr>
          <w:rFonts w:asciiTheme="minorHAnsi" w:hAnsiTheme="minorHAnsi" w:cstheme="minorHAnsi"/>
          <w:b w:val="0"/>
          <w:bCs w:val="0"/>
          <w:color w:val="000000"/>
          <w:sz w:val="24"/>
          <w:szCs w:val="24"/>
        </w:rPr>
        <w:t>basepa</w:t>
      </w:r>
      <w:r w:rsidR="008E41C2">
        <w:rPr>
          <w:rFonts w:asciiTheme="minorHAnsi" w:hAnsiTheme="minorHAnsi" w:cstheme="minorHAnsi"/>
          <w:b w:val="0"/>
          <w:bCs w:val="0"/>
          <w:color w:val="000000"/>
          <w:sz w:val="24"/>
          <w:szCs w:val="24"/>
        </w:rPr>
        <w:t>i</w:t>
      </w:r>
      <w:r w:rsidR="00CB46A3" w:rsidRPr="00E106FD">
        <w:rPr>
          <w:rFonts w:asciiTheme="minorHAnsi" w:hAnsiTheme="minorHAnsi" w:cstheme="minorHAnsi"/>
          <w:b w:val="0"/>
          <w:bCs w:val="0"/>
          <w:color w:val="000000"/>
          <w:sz w:val="24"/>
          <w:szCs w:val="24"/>
        </w:rPr>
        <w:t>ring</w:t>
      </w:r>
      <w:proofErr w:type="spellEnd"/>
      <w:r w:rsidR="00CB46A3" w:rsidRPr="00E106FD">
        <w:rPr>
          <w:rFonts w:asciiTheme="minorHAnsi" w:hAnsiTheme="minorHAnsi" w:cstheme="minorHAnsi"/>
          <w:b w:val="0"/>
          <w:bCs w:val="0"/>
          <w:color w:val="000000"/>
          <w:sz w:val="24"/>
          <w:szCs w:val="24"/>
        </w:rPr>
        <w:t xml:space="preserve"> of </w:t>
      </w:r>
      <w:r w:rsidR="00B148E2" w:rsidRPr="00E106FD">
        <w:rPr>
          <w:rFonts w:asciiTheme="minorHAnsi" w:hAnsiTheme="minorHAnsi" w:cstheme="minorHAnsi"/>
          <w:b w:val="0"/>
          <w:bCs w:val="0"/>
          <w:color w:val="000000"/>
          <w:sz w:val="24"/>
          <w:szCs w:val="24"/>
        </w:rPr>
        <w:t>U1 snRNA with the muta</w:t>
      </w:r>
      <w:r w:rsidR="00B83E00" w:rsidRPr="00E106FD">
        <w:rPr>
          <w:rFonts w:asciiTheme="minorHAnsi" w:hAnsiTheme="minorHAnsi" w:cstheme="minorHAnsi"/>
          <w:b w:val="0"/>
          <w:bCs w:val="0"/>
          <w:color w:val="000000"/>
          <w:sz w:val="24"/>
          <w:szCs w:val="24"/>
        </w:rPr>
        <w:t>nt</w:t>
      </w:r>
      <w:r w:rsidR="00B148E2" w:rsidRPr="00E106FD">
        <w:rPr>
          <w:rFonts w:asciiTheme="minorHAnsi" w:hAnsiTheme="minorHAnsi" w:cstheme="minorHAnsi"/>
          <w:b w:val="0"/>
          <w:bCs w:val="0"/>
          <w:color w:val="000000"/>
          <w:sz w:val="24"/>
          <w:szCs w:val="24"/>
        </w:rPr>
        <w:t xml:space="preserve"> 5</w:t>
      </w:r>
      <w:r w:rsidR="00B201C1" w:rsidRPr="00E106FD">
        <w:rPr>
          <w:rFonts w:asciiTheme="minorHAnsi" w:eastAsia="Arial" w:hAnsiTheme="minorHAnsi" w:cstheme="minorHAnsi"/>
          <w:sz w:val="24"/>
          <w:szCs w:val="24"/>
        </w:rPr>
        <w:t>′</w:t>
      </w:r>
      <w:r w:rsidR="00B148E2" w:rsidRPr="00E106FD">
        <w:rPr>
          <w:rFonts w:asciiTheme="minorHAnsi" w:hAnsiTheme="minorHAnsi" w:cstheme="minorHAnsi"/>
          <w:b w:val="0"/>
          <w:bCs w:val="0"/>
          <w:color w:val="000000"/>
          <w:sz w:val="24"/>
          <w:szCs w:val="24"/>
        </w:rPr>
        <w:t>-s</w:t>
      </w:r>
      <w:r w:rsidR="00DA31C9" w:rsidRPr="00E106FD">
        <w:rPr>
          <w:rFonts w:asciiTheme="minorHAnsi" w:hAnsiTheme="minorHAnsi" w:cstheme="minorHAnsi"/>
          <w:b w:val="0"/>
          <w:bCs w:val="0"/>
          <w:color w:val="000000"/>
          <w:sz w:val="24"/>
          <w:szCs w:val="24"/>
        </w:rPr>
        <w:t>plice site</w:t>
      </w:r>
      <w:r w:rsidR="00B83E00" w:rsidRPr="00E106FD">
        <w:rPr>
          <w:rFonts w:asciiTheme="minorHAnsi" w:hAnsiTheme="minorHAnsi" w:cstheme="minorHAnsi"/>
          <w:b w:val="0"/>
          <w:bCs w:val="0"/>
          <w:color w:val="000000"/>
          <w:sz w:val="24"/>
          <w:szCs w:val="24"/>
        </w:rPr>
        <w:t>s</w:t>
      </w:r>
      <w:r w:rsidR="001E3B88" w:rsidRPr="00E106FD">
        <w:rPr>
          <w:rFonts w:asciiTheme="minorHAnsi" w:hAnsiTheme="minorHAnsi" w:cstheme="minorHAnsi"/>
          <w:b w:val="0"/>
          <w:bCs w:val="0"/>
          <w:color w:val="000000"/>
          <w:sz w:val="24"/>
          <w:szCs w:val="24"/>
        </w:rPr>
        <w:t xml:space="preserve">, </w:t>
      </w:r>
      <w:r w:rsidR="00CB46A3" w:rsidRPr="00E106FD">
        <w:rPr>
          <w:rFonts w:asciiTheme="minorHAnsi" w:hAnsiTheme="minorHAnsi" w:cstheme="minorHAnsi"/>
          <w:b w:val="0"/>
          <w:bCs w:val="0"/>
          <w:color w:val="000000"/>
          <w:sz w:val="24"/>
          <w:szCs w:val="24"/>
        </w:rPr>
        <w:t>causes</w:t>
      </w:r>
      <w:r w:rsidR="001E3B88" w:rsidRPr="00E106FD">
        <w:rPr>
          <w:rFonts w:asciiTheme="minorHAnsi" w:hAnsiTheme="minorHAnsi" w:cstheme="minorHAnsi"/>
          <w:b w:val="0"/>
          <w:bCs w:val="0"/>
          <w:color w:val="000000"/>
          <w:sz w:val="24"/>
          <w:szCs w:val="24"/>
        </w:rPr>
        <w:t xml:space="preserve"> aberrant splicing</w:t>
      </w:r>
      <w:r w:rsidR="00492D22" w:rsidRPr="00E106FD">
        <w:rPr>
          <w:rFonts w:asciiTheme="minorHAnsi" w:hAnsiTheme="minorHAnsi" w:cstheme="minorHAnsi"/>
          <w:b w:val="0"/>
          <w:bCs w:val="0"/>
          <w:color w:val="000000"/>
          <w:sz w:val="24"/>
          <w:szCs w:val="24"/>
        </w:rPr>
        <w:t xml:space="preserve">, which </w:t>
      </w:r>
      <w:r w:rsidR="008C22A7" w:rsidRPr="00E106FD">
        <w:rPr>
          <w:rFonts w:asciiTheme="minorHAnsi" w:hAnsiTheme="minorHAnsi" w:cstheme="minorHAnsi"/>
          <w:b w:val="0"/>
          <w:bCs w:val="0"/>
          <w:color w:val="000000"/>
          <w:sz w:val="24"/>
          <w:szCs w:val="24"/>
        </w:rPr>
        <w:t>can compromise translation of the affected transcript</w:t>
      </w:r>
      <w:r w:rsidR="00B148E2" w:rsidRPr="00E106FD">
        <w:rPr>
          <w:rFonts w:asciiTheme="minorHAnsi" w:hAnsiTheme="minorHAnsi" w:cstheme="minorHAnsi"/>
          <w:b w:val="0"/>
          <w:bCs w:val="0"/>
          <w:color w:val="000000"/>
          <w:sz w:val="24"/>
          <w:szCs w:val="24"/>
        </w:rPr>
        <w:t xml:space="preserve">. A potential therapeutic approach to </w:t>
      </w:r>
      <w:r w:rsidR="001E3B88" w:rsidRPr="00E106FD">
        <w:rPr>
          <w:rFonts w:asciiTheme="minorHAnsi" w:hAnsiTheme="minorHAnsi" w:cstheme="minorHAnsi"/>
          <w:b w:val="0"/>
          <w:bCs w:val="0"/>
          <w:color w:val="000000"/>
          <w:sz w:val="24"/>
          <w:szCs w:val="24"/>
        </w:rPr>
        <w:t>correct the splicing defects involves</w:t>
      </w:r>
      <w:r w:rsidR="00ED10ED" w:rsidRPr="00E106FD">
        <w:rPr>
          <w:rFonts w:asciiTheme="minorHAnsi" w:hAnsiTheme="minorHAnsi" w:cstheme="minorHAnsi"/>
          <w:b w:val="0"/>
          <w:bCs w:val="0"/>
          <w:color w:val="000000"/>
          <w:sz w:val="24"/>
          <w:szCs w:val="24"/>
        </w:rPr>
        <w:t xml:space="preserve"> suppression of mutations by</w:t>
      </w:r>
      <w:r w:rsidR="001E3B88" w:rsidRPr="00E106FD">
        <w:rPr>
          <w:rFonts w:asciiTheme="minorHAnsi" w:hAnsiTheme="minorHAnsi" w:cstheme="minorHAnsi"/>
          <w:b w:val="0"/>
          <w:bCs w:val="0"/>
          <w:color w:val="000000"/>
          <w:sz w:val="24"/>
          <w:szCs w:val="24"/>
        </w:rPr>
        <w:t xml:space="preserve"> modified U1 snRNA carrying compensatory nucleotide changes </w:t>
      </w:r>
      <w:r w:rsidR="00DA31C9" w:rsidRPr="00E106FD">
        <w:rPr>
          <w:rFonts w:asciiTheme="minorHAnsi" w:hAnsiTheme="minorHAnsi" w:cstheme="minorHAnsi"/>
          <w:b w:val="0"/>
          <w:bCs w:val="0"/>
          <w:color w:val="000000"/>
          <w:sz w:val="24"/>
          <w:szCs w:val="24"/>
        </w:rPr>
        <w:t>in</w:t>
      </w:r>
      <w:r w:rsidR="001E3B88" w:rsidRPr="00E106FD">
        <w:rPr>
          <w:rFonts w:asciiTheme="minorHAnsi" w:hAnsiTheme="minorHAnsi" w:cstheme="minorHAnsi"/>
          <w:b w:val="0"/>
          <w:bCs w:val="0"/>
          <w:color w:val="000000"/>
          <w:sz w:val="24"/>
          <w:szCs w:val="24"/>
        </w:rPr>
        <w:t xml:space="preserve"> </w:t>
      </w:r>
      <w:r w:rsidR="00BE0CF8" w:rsidRPr="00E106FD">
        <w:rPr>
          <w:rFonts w:asciiTheme="minorHAnsi" w:hAnsiTheme="minorHAnsi" w:cstheme="minorHAnsi"/>
          <w:b w:val="0"/>
          <w:bCs w:val="0"/>
          <w:color w:val="000000"/>
          <w:sz w:val="24"/>
          <w:szCs w:val="24"/>
        </w:rPr>
        <w:t>its</w:t>
      </w:r>
      <w:r w:rsidR="001E3B88" w:rsidRPr="00E106FD">
        <w:rPr>
          <w:rFonts w:asciiTheme="minorHAnsi" w:hAnsiTheme="minorHAnsi" w:cstheme="minorHAnsi"/>
          <w:b w:val="0"/>
          <w:bCs w:val="0"/>
          <w:color w:val="000000"/>
          <w:sz w:val="24"/>
          <w:szCs w:val="24"/>
        </w:rPr>
        <w:t xml:space="preserve"> 5</w:t>
      </w:r>
      <w:r w:rsidR="00B201C1" w:rsidRPr="00E106FD">
        <w:rPr>
          <w:rFonts w:asciiTheme="minorHAnsi" w:eastAsia="Arial" w:hAnsiTheme="minorHAnsi" w:cstheme="minorHAnsi"/>
          <w:sz w:val="24"/>
          <w:szCs w:val="24"/>
        </w:rPr>
        <w:t>′</w:t>
      </w:r>
      <w:r w:rsidR="00BE0CF8" w:rsidRPr="00E106FD">
        <w:rPr>
          <w:rFonts w:asciiTheme="minorHAnsi" w:hAnsiTheme="minorHAnsi" w:cstheme="minorHAnsi"/>
          <w:b w:val="0"/>
          <w:bCs w:val="0"/>
          <w:color w:val="000000"/>
          <w:sz w:val="24"/>
          <w:szCs w:val="24"/>
        </w:rPr>
        <w:t>-</w:t>
      </w:r>
      <w:r w:rsidR="001E3B88" w:rsidRPr="00E106FD">
        <w:rPr>
          <w:rFonts w:asciiTheme="minorHAnsi" w:hAnsiTheme="minorHAnsi" w:cstheme="minorHAnsi"/>
          <w:b w:val="0"/>
          <w:bCs w:val="0"/>
          <w:color w:val="000000"/>
          <w:sz w:val="24"/>
          <w:szCs w:val="24"/>
        </w:rPr>
        <w:t>region that basepairs with the 5</w:t>
      </w:r>
      <w:r w:rsidR="00B201C1" w:rsidRPr="00E106FD">
        <w:rPr>
          <w:rFonts w:asciiTheme="minorHAnsi" w:eastAsia="Arial" w:hAnsiTheme="minorHAnsi" w:cstheme="minorHAnsi"/>
          <w:sz w:val="24"/>
          <w:szCs w:val="24"/>
        </w:rPr>
        <w:t>′</w:t>
      </w:r>
      <w:r w:rsidR="001E3B88" w:rsidRPr="00E106FD">
        <w:rPr>
          <w:rFonts w:asciiTheme="minorHAnsi" w:hAnsiTheme="minorHAnsi" w:cstheme="minorHAnsi"/>
          <w:b w:val="0"/>
          <w:bCs w:val="0"/>
          <w:color w:val="000000"/>
          <w:sz w:val="24"/>
          <w:szCs w:val="24"/>
        </w:rPr>
        <w:t>-s</w:t>
      </w:r>
      <w:r w:rsidR="00DA31C9" w:rsidRPr="00E106FD">
        <w:rPr>
          <w:rFonts w:asciiTheme="minorHAnsi" w:hAnsiTheme="minorHAnsi" w:cstheme="minorHAnsi"/>
          <w:b w:val="0"/>
          <w:bCs w:val="0"/>
          <w:color w:val="000000"/>
          <w:sz w:val="24"/>
          <w:szCs w:val="24"/>
        </w:rPr>
        <w:t>plice site</w:t>
      </w:r>
      <w:r w:rsidR="001E3B88" w:rsidRPr="00E106FD">
        <w:rPr>
          <w:rFonts w:asciiTheme="minorHAnsi" w:hAnsiTheme="minorHAnsi" w:cstheme="minorHAnsi"/>
          <w:b w:val="0"/>
          <w:bCs w:val="0"/>
          <w:color w:val="000000"/>
          <w:sz w:val="24"/>
          <w:szCs w:val="24"/>
        </w:rPr>
        <w:t>.</w:t>
      </w:r>
      <w:r w:rsidR="00ED10ED" w:rsidRPr="00E106FD">
        <w:rPr>
          <w:rFonts w:asciiTheme="minorHAnsi" w:hAnsiTheme="minorHAnsi" w:cstheme="minorHAnsi"/>
          <w:b w:val="0"/>
          <w:bCs w:val="0"/>
          <w:color w:val="000000"/>
          <w:sz w:val="24"/>
          <w:szCs w:val="24"/>
        </w:rPr>
        <w:t xml:space="preserve"> </w:t>
      </w:r>
      <w:r w:rsidR="00DA31C9" w:rsidRPr="00E106FD">
        <w:rPr>
          <w:rFonts w:asciiTheme="minorHAnsi" w:hAnsiTheme="minorHAnsi" w:cstheme="minorHAnsi"/>
          <w:b w:val="0"/>
          <w:bCs w:val="0"/>
          <w:color w:val="000000"/>
          <w:sz w:val="24"/>
          <w:szCs w:val="24"/>
        </w:rPr>
        <w:t>Such</w:t>
      </w:r>
      <w:r w:rsidR="00BE0CF8" w:rsidRPr="00E106FD">
        <w:rPr>
          <w:rFonts w:asciiTheme="minorHAnsi" w:hAnsiTheme="minorHAnsi" w:cstheme="minorHAnsi"/>
          <w:b w:val="0"/>
          <w:bCs w:val="0"/>
          <w:color w:val="000000"/>
          <w:sz w:val="24"/>
          <w:szCs w:val="24"/>
        </w:rPr>
        <w:t xml:space="preserve"> modified U1 snRNAs</w:t>
      </w:r>
      <w:r w:rsidR="0087332A" w:rsidRPr="00E106FD">
        <w:rPr>
          <w:rFonts w:asciiTheme="minorHAnsi" w:hAnsiTheme="minorHAnsi" w:cstheme="minorHAnsi"/>
          <w:b w:val="0"/>
          <w:bCs w:val="0"/>
          <w:color w:val="000000"/>
          <w:sz w:val="24"/>
          <w:szCs w:val="24"/>
        </w:rPr>
        <w:t>, also referred to as exon specific U1 snRNAs,</w:t>
      </w:r>
      <w:r w:rsidR="00BE0CF8" w:rsidRPr="00E106FD">
        <w:rPr>
          <w:rFonts w:asciiTheme="minorHAnsi" w:hAnsiTheme="minorHAnsi" w:cstheme="minorHAnsi"/>
          <w:b w:val="0"/>
          <w:bCs w:val="0"/>
          <w:color w:val="000000"/>
          <w:sz w:val="24"/>
          <w:szCs w:val="24"/>
        </w:rPr>
        <w:t xml:space="preserve"> have been</w:t>
      </w:r>
      <w:r w:rsidR="00A01DD8" w:rsidRPr="00E106FD">
        <w:rPr>
          <w:rFonts w:asciiTheme="minorHAnsi" w:hAnsiTheme="minorHAnsi" w:cstheme="minorHAnsi"/>
          <w:b w:val="0"/>
          <w:bCs w:val="0"/>
          <w:color w:val="000000"/>
          <w:sz w:val="24"/>
          <w:szCs w:val="24"/>
        </w:rPr>
        <w:t xml:space="preserve"> found to be</w:t>
      </w:r>
      <w:r w:rsidR="00BE0CF8" w:rsidRPr="00E106FD">
        <w:rPr>
          <w:rFonts w:asciiTheme="minorHAnsi" w:hAnsiTheme="minorHAnsi" w:cstheme="minorHAnsi"/>
          <w:b w:val="0"/>
          <w:bCs w:val="0"/>
          <w:color w:val="000000"/>
          <w:sz w:val="24"/>
          <w:szCs w:val="24"/>
        </w:rPr>
        <w:t xml:space="preserve"> effective in reversing splicing defect</w:t>
      </w:r>
      <w:r w:rsidR="00A01DD8" w:rsidRPr="00E106FD">
        <w:rPr>
          <w:rFonts w:asciiTheme="minorHAnsi" w:hAnsiTheme="minorHAnsi" w:cstheme="minorHAnsi"/>
          <w:b w:val="0"/>
          <w:bCs w:val="0"/>
          <w:color w:val="000000"/>
          <w:sz w:val="24"/>
          <w:szCs w:val="24"/>
        </w:rPr>
        <w:t>s, resulting in increased protein expression from the rescued mRNA</w:t>
      </w:r>
      <w:r w:rsidR="00A01DD8" w:rsidRPr="00E106FD">
        <w:rPr>
          <w:rFonts w:asciiTheme="minorHAnsi" w:hAnsiTheme="minorHAnsi" w:cstheme="minorHAnsi"/>
          <w:b w:val="0"/>
          <w:bCs w:val="0"/>
          <w:color w:val="000000"/>
          <w:sz w:val="24"/>
          <w:szCs w:val="24"/>
        </w:rPr>
        <w:fldChar w:fldCharType="begin">
          <w:fldData xml:space="preserve">PEVuZE5vdGU+PENpdGU+PEF1dGhvcj5TY2FsZXQ8L0F1dGhvcj48WWVhcj4yMDE5PC9ZZWFyPjxS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</w:fldData>
        </w:fldChar>
      </w:r>
      <w:r w:rsidR="009E62E3">
        <w:rPr>
          <w:rFonts w:asciiTheme="minorHAnsi" w:hAnsiTheme="minorHAnsi" w:cstheme="minorHAnsi"/>
          <w:b w:val="0"/>
          <w:bCs w:val="0"/>
          <w:color w:val="000000"/>
          <w:sz w:val="24"/>
          <w:szCs w:val="24"/>
        </w:rPr>
        <w:instrText xml:space="preserve"> ADDIN EN.CITE </w:instrText>
      </w:r>
      <w:r w:rsidR="009E62E3">
        <w:rPr>
          <w:rFonts w:asciiTheme="minorHAnsi" w:hAnsiTheme="minorHAnsi" w:cstheme="minorHAnsi"/>
          <w:b w:val="0"/>
          <w:bCs w:val="0"/>
          <w:color w:val="000000"/>
          <w:sz w:val="24"/>
          <w:szCs w:val="24"/>
        </w:rPr>
        <w:fldChar w:fldCharType="begin">
          <w:fldData xml:space="preserve">PEVuZE5vdGU+PENpdGU+PEF1dGhvcj5TY2FsZXQ8L0F1dGhvcj48WWVhcj4yMDE5PC9ZZWFyPjxS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</w:fldData>
        </w:fldChar>
      </w:r>
      <w:r w:rsidR="009E62E3">
        <w:rPr>
          <w:rFonts w:asciiTheme="minorHAnsi" w:hAnsiTheme="minorHAnsi" w:cstheme="minorHAnsi"/>
          <w:b w:val="0"/>
          <w:bCs w:val="0"/>
          <w:color w:val="000000"/>
          <w:sz w:val="24"/>
          <w:szCs w:val="24"/>
        </w:rPr>
        <w:instrText xml:space="preserve"> ADDIN EN.CITE.DATA </w:instrText>
      </w:r>
      <w:r w:rsidR="009E62E3">
        <w:rPr>
          <w:rFonts w:asciiTheme="minorHAnsi" w:hAnsiTheme="minorHAnsi" w:cstheme="minorHAnsi"/>
          <w:b w:val="0"/>
          <w:bCs w:val="0"/>
          <w:color w:val="000000"/>
          <w:sz w:val="24"/>
          <w:szCs w:val="24"/>
        </w:rPr>
      </w:r>
      <w:r w:rsidR="009E62E3">
        <w:rPr>
          <w:rFonts w:asciiTheme="minorHAnsi" w:hAnsiTheme="minorHAnsi" w:cstheme="minorHAnsi"/>
          <w:b w:val="0"/>
          <w:bCs w:val="0"/>
          <w:color w:val="000000"/>
          <w:sz w:val="24"/>
          <w:szCs w:val="24"/>
        </w:rPr>
        <w:fldChar w:fldCharType="end"/>
      </w:r>
      <w:r w:rsidR="00A01DD8" w:rsidRPr="00E106FD">
        <w:rPr>
          <w:rFonts w:asciiTheme="minorHAnsi" w:hAnsiTheme="minorHAnsi" w:cstheme="minorHAnsi"/>
          <w:b w:val="0"/>
          <w:bCs w:val="0"/>
          <w:color w:val="000000"/>
          <w:sz w:val="24"/>
          <w:szCs w:val="24"/>
        </w:rPr>
      </w:r>
      <w:r w:rsidR="00A01DD8" w:rsidRPr="00E106FD">
        <w:rPr>
          <w:rFonts w:asciiTheme="minorHAnsi" w:hAnsiTheme="minorHAnsi" w:cstheme="minorHAnsi"/>
          <w:b w:val="0"/>
          <w:bCs w:val="0"/>
          <w:color w:val="000000"/>
          <w:sz w:val="24"/>
          <w:szCs w:val="24"/>
        </w:rPr>
        <w:fldChar w:fldCharType="separate"/>
      </w:r>
      <w:r w:rsidR="009E62E3" w:rsidRPr="009E62E3">
        <w:rPr>
          <w:rFonts w:asciiTheme="minorHAnsi" w:hAnsiTheme="minorHAnsi" w:cstheme="minorHAnsi"/>
          <w:b w:val="0"/>
          <w:bCs w:val="0"/>
          <w:noProof/>
          <w:color w:val="000000"/>
          <w:sz w:val="24"/>
          <w:szCs w:val="24"/>
          <w:vertAlign w:val="superscript"/>
        </w:rPr>
        <w:t>4-8</w:t>
      </w:r>
      <w:r w:rsidR="00A01DD8" w:rsidRPr="00E106FD">
        <w:rPr>
          <w:rFonts w:asciiTheme="minorHAnsi" w:hAnsiTheme="minorHAnsi" w:cstheme="minorHAnsi"/>
          <w:b w:val="0"/>
          <w:bCs w:val="0"/>
          <w:color w:val="000000"/>
          <w:sz w:val="24"/>
          <w:szCs w:val="24"/>
        </w:rPr>
        <w:fldChar w:fldCharType="end"/>
      </w:r>
      <w:r w:rsidR="00A01DD8" w:rsidRPr="00E106FD">
        <w:rPr>
          <w:rFonts w:asciiTheme="minorHAnsi" w:hAnsiTheme="minorHAnsi" w:cstheme="minorHAnsi"/>
          <w:b w:val="0"/>
          <w:bCs w:val="0"/>
          <w:color w:val="000000"/>
          <w:sz w:val="24"/>
          <w:szCs w:val="24"/>
        </w:rPr>
        <w:t>.</w:t>
      </w:r>
    </w:p>
    <w:p w14:paraId="4E9ED82A" w14:textId="77777777" w:rsidR="00E70546" w:rsidRPr="00E106FD" w:rsidRDefault="00E70546"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703432BB" w14:textId="26853AB1" w:rsidR="00DA31C9" w:rsidRPr="00E106FD" w:rsidRDefault="00E11E06"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Here</w:t>
      </w:r>
      <w:r w:rsidR="00504905" w:rsidRPr="00E106FD">
        <w:rPr>
          <w:rFonts w:asciiTheme="minorHAnsi" w:hAnsiTheme="minorHAnsi" w:cstheme="minorHAnsi"/>
          <w:b w:val="0"/>
          <w:bCs w:val="0"/>
          <w:color w:val="000000"/>
          <w:sz w:val="24"/>
          <w:szCs w:val="24"/>
        </w:rPr>
        <w:t xml:space="preserve">, we describe </w:t>
      </w:r>
      <w:r w:rsidR="009A0560" w:rsidRPr="00E106FD">
        <w:rPr>
          <w:rFonts w:asciiTheme="minorHAnsi" w:hAnsiTheme="minorHAnsi" w:cstheme="minorHAnsi"/>
          <w:b w:val="0"/>
          <w:bCs w:val="0"/>
          <w:color w:val="000000"/>
          <w:sz w:val="24"/>
          <w:szCs w:val="24"/>
        </w:rPr>
        <w:t xml:space="preserve">the U1 snRNP complementation assay, which is </w:t>
      </w:r>
      <w:r w:rsidR="00504905" w:rsidRPr="00E106FD">
        <w:rPr>
          <w:rFonts w:asciiTheme="minorHAnsi" w:hAnsiTheme="minorHAnsi" w:cstheme="minorHAnsi"/>
          <w:b w:val="0"/>
          <w:bCs w:val="0"/>
          <w:color w:val="000000"/>
          <w:sz w:val="24"/>
          <w:szCs w:val="24"/>
        </w:rPr>
        <w:t xml:space="preserve">a </w:t>
      </w:r>
      <w:r w:rsidR="00BA102F" w:rsidRPr="00E106FD">
        <w:rPr>
          <w:rFonts w:asciiTheme="minorHAnsi" w:hAnsiTheme="minorHAnsi" w:cstheme="minorHAnsi"/>
          <w:b w:val="0"/>
          <w:bCs w:val="0"/>
          <w:color w:val="000000"/>
          <w:sz w:val="24"/>
          <w:szCs w:val="24"/>
        </w:rPr>
        <w:t>reporter-based</w:t>
      </w:r>
      <w:r w:rsidR="00504905" w:rsidRPr="00E106FD">
        <w:rPr>
          <w:rFonts w:asciiTheme="minorHAnsi" w:hAnsiTheme="minorHAnsi" w:cstheme="minorHAnsi"/>
          <w:b w:val="0"/>
          <w:bCs w:val="0"/>
          <w:color w:val="000000"/>
          <w:sz w:val="24"/>
          <w:szCs w:val="24"/>
        </w:rPr>
        <w:t xml:space="preserve"> </w:t>
      </w:r>
      <w:r w:rsidR="00DA31C9" w:rsidRPr="00E106FD">
        <w:rPr>
          <w:rFonts w:asciiTheme="minorHAnsi" w:hAnsiTheme="minorHAnsi" w:cstheme="minorHAnsi"/>
          <w:b w:val="0"/>
          <w:bCs w:val="0"/>
          <w:color w:val="000000"/>
          <w:sz w:val="24"/>
          <w:szCs w:val="24"/>
        </w:rPr>
        <w:t xml:space="preserve">cellular splicing </w:t>
      </w:r>
      <w:r w:rsidR="00504905" w:rsidRPr="00E106FD">
        <w:rPr>
          <w:rFonts w:asciiTheme="minorHAnsi" w:hAnsiTheme="minorHAnsi" w:cstheme="minorHAnsi"/>
          <w:b w:val="0"/>
          <w:bCs w:val="0"/>
          <w:color w:val="000000"/>
          <w:sz w:val="24"/>
          <w:szCs w:val="24"/>
        </w:rPr>
        <w:t>assay that allows assessment of the effect of 5</w:t>
      </w:r>
      <w:r w:rsidR="00B201C1" w:rsidRPr="00E106FD">
        <w:rPr>
          <w:rFonts w:asciiTheme="minorHAnsi" w:eastAsia="Arial" w:hAnsiTheme="minorHAnsi" w:cstheme="minorHAnsi"/>
          <w:sz w:val="24"/>
          <w:szCs w:val="24"/>
        </w:rPr>
        <w:t>′</w:t>
      </w:r>
      <w:r w:rsidR="00504905" w:rsidRPr="00E106FD">
        <w:rPr>
          <w:rFonts w:asciiTheme="minorHAnsi" w:hAnsiTheme="minorHAnsi" w:cstheme="minorHAnsi"/>
          <w:b w:val="0"/>
          <w:bCs w:val="0"/>
          <w:color w:val="000000"/>
          <w:sz w:val="24"/>
          <w:szCs w:val="24"/>
        </w:rPr>
        <w:t>-ss mutations on splicing of a</w:t>
      </w:r>
      <w:r w:rsidR="00DA31C9" w:rsidRPr="00E106FD">
        <w:rPr>
          <w:rFonts w:asciiTheme="minorHAnsi" w:hAnsiTheme="minorHAnsi" w:cstheme="minorHAnsi"/>
          <w:b w:val="0"/>
          <w:bCs w:val="0"/>
          <w:color w:val="000000"/>
          <w:sz w:val="24"/>
          <w:szCs w:val="24"/>
        </w:rPr>
        <w:t>n</w:t>
      </w:r>
      <w:r w:rsidR="00504905" w:rsidRPr="00E106FD">
        <w:rPr>
          <w:rFonts w:asciiTheme="minorHAnsi" w:hAnsiTheme="minorHAnsi" w:cstheme="minorHAnsi"/>
          <w:b w:val="0"/>
          <w:bCs w:val="0"/>
          <w:color w:val="000000"/>
          <w:sz w:val="24"/>
          <w:szCs w:val="24"/>
        </w:rPr>
        <w:t xml:space="preserve"> </w:t>
      </w:r>
      <w:r w:rsidR="00DA31C9" w:rsidRPr="00E106FD">
        <w:rPr>
          <w:rFonts w:asciiTheme="minorHAnsi" w:hAnsiTheme="minorHAnsi" w:cstheme="minorHAnsi"/>
          <w:b w:val="0"/>
          <w:bCs w:val="0"/>
          <w:color w:val="000000"/>
          <w:sz w:val="24"/>
          <w:szCs w:val="24"/>
        </w:rPr>
        <w:t>exon</w:t>
      </w:r>
      <w:r w:rsidR="00504905" w:rsidRPr="00E106FD">
        <w:rPr>
          <w:rFonts w:asciiTheme="minorHAnsi" w:hAnsiTheme="minorHAnsi" w:cstheme="minorHAnsi"/>
          <w:b w:val="0"/>
          <w:bCs w:val="0"/>
          <w:color w:val="000000"/>
          <w:sz w:val="24"/>
          <w:szCs w:val="24"/>
        </w:rPr>
        <w:t xml:space="preserve"> and </w:t>
      </w:r>
      <w:r w:rsidR="00DA31C9" w:rsidRPr="00E106FD">
        <w:rPr>
          <w:rFonts w:asciiTheme="minorHAnsi" w:hAnsiTheme="minorHAnsi" w:cstheme="minorHAnsi"/>
          <w:b w:val="0"/>
          <w:bCs w:val="0"/>
          <w:color w:val="000000"/>
          <w:sz w:val="24"/>
          <w:szCs w:val="24"/>
        </w:rPr>
        <w:t xml:space="preserve">can </w:t>
      </w:r>
      <w:r w:rsidRPr="00E106FD">
        <w:rPr>
          <w:rFonts w:asciiTheme="minorHAnsi" w:hAnsiTheme="minorHAnsi" w:cstheme="minorHAnsi"/>
          <w:b w:val="0"/>
          <w:bCs w:val="0"/>
          <w:color w:val="000000"/>
          <w:sz w:val="24"/>
          <w:szCs w:val="24"/>
        </w:rPr>
        <w:t xml:space="preserve">also </w:t>
      </w:r>
      <w:r w:rsidR="00DA31C9" w:rsidRPr="00E106FD">
        <w:rPr>
          <w:rFonts w:asciiTheme="minorHAnsi" w:hAnsiTheme="minorHAnsi" w:cstheme="minorHAnsi"/>
          <w:b w:val="0"/>
          <w:bCs w:val="0"/>
          <w:color w:val="000000"/>
          <w:sz w:val="24"/>
          <w:szCs w:val="24"/>
        </w:rPr>
        <w:t xml:space="preserve">be used for </w:t>
      </w:r>
      <w:r w:rsidR="00504905" w:rsidRPr="00E106FD">
        <w:rPr>
          <w:rFonts w:asciiTheme="minorHAnsi" w:hAnsiTheme="minorHAnsi" w:cstheme="minorHAnsi"/>
          <w:b w:val="0"/>
          <w:bCs w:val="0"/>
          <w:color w:val="000000"/>
          <w:sz w:val="24"/>
          <w:szCs w:val="24"/>
        </w:rPr>
        <w:t xml:space="preserve">the development of modified U1 snRNAs </w:t>
      </w:r>
      <w:r w:rsidR="00492D22" w:rsidRPr="00E106FD">
        <w:rPr>
          <w:rFonts w:asciiTheme="minorHAnsi" w:hAnsiTheme="minorHAnsi" w:cstheme="minorHAnsi"/>
          <w:b w:val="0"/>
          <w:bCs w:val="0"/>
          <w:color w:val="000000"/>
          <w:sz w:val="24"/>
          <w:szCs w:val="24"/>
        </w:rPr>
        <w:t>to</w:t>
      </w:r>
      <w:r w:rsidR="00504905" w:rsidRPr="00E106FD">
        <w:rPr>
          <w:rFonts w:asciiTheme="minorHAnsi" w:hAnsiTheme="minorHAnsi" w:cstheme="minorHAnsi"/>
          <w:b w:val="0"/>
          <w:bCs w:val="0"/>
          <w:color w:val="000000"/>
          <w:sz w:val="24"/>
          <w:szCs w:val="24"/>
        </w:rPr>
        <w:t xml:space="preserve"> enable </w:t>
      </w:r>
      <w:r w:rsidR="00984C98">
        <w:rPr>
          <w:rFonts w:asciiTheme="minorHAnsi" w:hAnsiTheme="minorHAnsi" w:cstheme="minorHAnsi"/>
          <w:b w:val="0"/>
          <w:bCs w:val="0"/>
          <w:color w:val="000000"/>
          <w:sz w:val="24"/>
          <w:szCs w:val="24"/>
        </w:rPr>
        <w:t xml:space="preserve">the </w:t>
      </w:r>
      <w:r w:rsidR="00504905" w:rsidRPr="00E106FD">
        <w:rPr>
          <w:rFonts w:asciiTheme="minorHAnsi" w:hAnsiTheme="minorHAnsi" w:cstheme="minorHAnsi"/>
          <w:b w:val="0"/>
          <w:bCs w:val="0"/>
          <w:color w:val="000000"/>
          <w:sz w:val="24"/>
          <w:szCs w:val="24"/>
        </w:rPr>
        <w:t>rescue</w:t>
      </w:r>
      <w:r w:rsidR="00DA31C9" w:rsidRPr="00E106FD">
        <w:rPr>
          <w:rFonts w:asciiTheme="minorHAnsi" w:hAnsiTheme="minorHAnsi" w:cstheme="minorHAnsi"/>
          <w:b w:val="0"/>
          <w:bCs w:val="0"/>
          <w:color w:val="000000"/>
          <w:sz w:val="24"/>
          <w:szCs w:val="24"/>
        </w:rPr>
        <w:t xml:space="preserve"> of exon inclusion</w:t>
      </w:r>
      <w:r w:rsidR="00504905" w:rsidRPr="00E106FD">
        <w:rPr>
          <w:rFonts w:asciiTheme="minorHAnsi" w:hAnsiTheme="minorHAnsi" w:cstheme="minorHAnsi"/>
          <w:b w:val="0"/>
          <w:bCs w:val="0"/>
          <w:color w:val="000000"/>
          <w:sz w:val="24"/>
          <w:szCs w:val="24"/>
        </w:rPr>
        <w:t xml:space="preserve">. </w:t>
      </w:r>
      <w:r w:rsidR="003A0FF9" w:rsidRPr="00E106FD">
        <w:rPr>
          <w:rFonts w:asciiTheme="minorHAnsi" w:hAnsiTheme="minorHAnsi" w:cstheme="minorHAnsi"/>
          <w:b w:val="0"/>
          <w:bCs w:val="0"/>
          <w:color w:val="000000"/>
          <w:sz w:val="24"/>
          <w:szCs w:val="24"/>
        </w:rPr>
        <w:t>We also provide p</w:t>
      </w:r>
      <w:r w:rsidRPr="00E106FD">
        <w:rPr>
          <w:rFonts w:asciiTheme="minorHAnsi" w:hAnsiTheme="minorHAnsi" w:cstheme="minorHAnsi"/>
          <w:b w:val="0"/>
          <w:bCs w:val="0"/>
          <w:color w:val="000000"/>
          <w:sz w:val="24"/>
          <w:szCs w:val="24"/>
        </w:rPr>
        <w:t>rotocols for monitoring of the spliced reporter transcripts</w:t>
      </w:r>
      <w:r w:rsidR="00506052" w:rsidRPr="00E106FD">
        <w:rPr>
          <w:rFonts w:asciiTheme="minorHAnsi" w:hAnsiTheme="minorHAnsi" w:cstheme="minorHAnsi"/>
          <w:b w:val="0"/>
          <w:bCs w:val="0"/>
          <w:color w:val="000000"/>
          <w:sz w:val="24"/>
          <w:szCs w:val="24"/>
        </w:rPr>
        <w:t xml:space="preserve"> by primer extension and RT-PCR,</w:t>
      </w:r>
      <w:r w:rsidR="003A0FF9" w:rsidRPr="00E106FD">
        <w:rPr>
          <w:rFonts w:asciiTheme="minorHAnsi" w:hAnsiTheme="minorHAnsi" w:cstheme="minorHAnsi"/>
          <w:b w:val="0"/>
          <w:bCs w:val="0"/>
          <w:color w:val="000000"/>
          <w:sz w:val="24"/>
          <w:szCs w:val="24"/>
        </w:rPr>
        <w:t xml:space="preserve"> and for </w:t>
      </w:r>
      <w:r w:rsidR="00284580">
        <w:rPr>
          <w:rFonts w:asciiTheme="minorHAnsi" w:hAnsiTheme="minorHAnsi" w:cstheme="minorHAnsi"/>
          <w:b w:val="0"/>
          <w:bCs w:val="0"/>
          <w:color w:val="000000"/>
          <w:sz w:val="24"/>
          <w:szCs w:val="24"/>
        </w:rPr>
        <w:t>determining</w:t>
      </w:r>
      <w:r w:rsidR="00284580" w:rsidRPr="00E106FD">
        <w:rPr>
          <w:rFonts w:asciiTheme="minorHAnsi" w:hAnsiTheme="minorHAnsi" w:cstheme="minorHAnsi"/>
          <w:b w:val="0"/>
          <w:bCs w:val="0"/>
          <w:color w:val="000000"/>
          <w:sz w:val="24"/>
          <w:szCs w:val="24"/>
        </w:rPr>
        <w:t xml:space="preserve"> </w:t>
      </w:r>
      <w:r w:rsidRPr="00E106FD">
        <w:rPr>
          <w:rFonts w:asciiTheme="minorHAnsi" w:hAnsiTheme="minorHAnsi" w:cstheme="minorHAnsi"/>
          <w:b w:val="0"/>
          <w:bCs w:val="0"/>
          <w:color w:val="000000"/>
          <w:sz w:val="24"/>
          <w:szCs w:val="24"/>
        </w:rPr>
        <w:t>the expression of modified U1 snRNAs</w:t>
      </w:r>
      <w:r w:rsidR="00506052" w:rsidRPr="00E106FD">
        <w:rPr>
          <w:rFonts w:asciiTheme="minorHAnsi" w:hAnsiTheme="minorHAnsi" w:cstheme="minorHAnsi"/>
          <w:b w:val="0"/>
          <w:bCs w:val="0"/>
          <w:color w:val="000000"/>
          <w:sz w:val="24"/>
          <w:szCs w:val="24"/>
        </w:rPr>
        <w:t xml:space="preserve"> by primer extension and RT-qPCR</w:t>
      </w:r>
      <w:r w:rsidRPr="00E106FD">
        <w:rPr>
          <w:rFonts w:asciiTheme="minorHAnsi" w:hAnsiTheme="minorHAnsi" w:cstheme="minorHAnsi"/>
          <w:b w:val="0"/>
          <w:bCs w:val="0"/>
          <w:color w:val="000000"/>
          <w:sz w:val="24"/>
          <w:szCs w:val="24"/>
        </w:rPr>
        <w:t>.</w:t>
      </w:r>
    </w:p>
    <w:p w14:paraId="77FC77A1" w14:textId="77777777" w:rsidR="00E70546" w:rsidRPr="00E106FD" w:rsidRDefault="00E70546" w:rsidP="00937BE7">
      <w:pPr>
        <w:pStyle w:val="Heading3"/>
        <w:shd w:val="clear" w:color="auto" w:fill="FFFFFF"/>
        <w:spacing w:before="0" w:beforeAutospacing="0" w:after="0" w:afterAutospacing="0"/>
        <w:jc w:val="both"/>
        <w:rPr>
          <w:rFonts w:asciiTheme="minorHAnsi" w:hAnsiTheme="minorHAnsi" w:cstheme="minorHAnsi"/>
          <w:b w:val="0"/>
          <w:bCs w:val="0"/>
          <w:sz w:val="24"/>
          <w:szCs w:val="24"/>
        </w:rPr>
      </w:pPr>
    </w:p>
    <w:p w14:paraId="635844EB" w14:textId="2B866522" w:rsidR="00531E1C" w:rsidRPr="00E106FD" w:rsidRDefault="00F2652F"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r w:rsidRPr="00E106FD">
        <w:rPr>
          <w:rFonts w:asciiTheme="minorHAnsi" w:hAnsiTheme="minorHAnsi" w:cstheme="minorHAnsi"/>
          <w:color w:val="000000"/>
          <w:sz w:val="24"/>
          <w:szCs w:val="24"/>
        </w:rPr>
        <w:t>PROTOCOL</w:t>
      </w:r>
      <w:r w:rsidR="00B803CC" w:rsidRPr="00E106FD">
        <w:rPr>
          <w:rFonts w:asciiTheme="minorHAnsi" w:hAnsiTheme="minorHAnsi" w:cstheme="minorHAnsi"/>
          <w:color w:val="000000"/>
          <w:sz w:val="24"/>
          <w:szCs w:val="24"/>
        </w:rPr>
        <w:t>:</w:t>
      </w:r>
    </w:p>
    <w:p w14:paraId="5DE296C0" w14:textId="77777777" w:rsidR="00E70546" w:rsidRPr="00E106FD" w:rsidRDefault="00E70546"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p>
    <w:p w14:paraId="369660AB" w14:textId="5C675DB0" w:rsidR="005E6B1D" w:rsidRPr="00E106FD" w:rsidRDefault="005E6B1D" w:rsidP="00937BE7">
      <w:pPr>
        <w:pStyle w:val="Heading3"/>
        <w:numPr>
          <w:ilvl w:val="0"/>
          <w:numId w:val="10"/>
        </w:numPr>
        <w:shd w:val="clear" w:color="auto" w:fill="FFFFFF"/>
        <w:spacing w:before="0" w:beforeAutospacing="0" w:after="0" w:afterAutospacing="0"/>
        <w:ind w:left="0" w:firstLine="0"/>
        <w:jc w:val="both"/>
        <w:rPr>
          <w:rFonts w:asciiTheme="minorHAnsi" w:hAnsiTheme="minorHAnsi" w:cstheme="minorHAnsi"/>
          <w:color w:val="000000"/>
          <w:sz w:val="24"/>
          <w:szCs w:val="24"/>
        </w:rPr>
      </w:pPr>
      <w:r w:rsidRPr="00E106FD">
        <w:rPr>
          <w:rFonts w:asciiTheme="minorHAnsi" w:hAnsiTheme="minorHAnsi" w:cstheme="minorHAnsi"/>
          <w:color w:val="000000"/>
          <w:sz w:val="24"/>
          <w:szCs w:val="24"/>
        </w:rPr>
        <w:t xml:space="preserve">Reagents and </w:t>
      </w:r>
      <w:r w:rsidR="00787BBE">
        <w:rPr>
          <w:rFonts w:asciiTheme="minorHAnsi" w:hAnsiTheme="minorHAnsi" w:cstheme="minorHAnsi"/>
          <w:color w:val="000000"/>
          <w:sz w:val="24"/>
          <w:szCs w:val="24"/>
        </w:rPr>
        <w:t>b</w:t>
      </w:r>
      <w:r w:rsidRPr="00E106FD">
        <w:rPr>
          <w:rFonts w:asciiTheme="minorHAnsi" w:hAnsiTheme="minorHAnsi" w:cstheme="minorHAnsi"/>
          <w:color w:val="000000"/>
          <w:sz w:val="24"/>
          <w:szCs w:val="24"/>
        </w:rPr>
        <w:t>uffers</w:t>
      </w:r>
    </w:p>
    <w:p w14:paraId="4A3CEB4F" w14:textId="77777777" w:rsidR="00104BF3" w:rsidRDefault="00104BF3"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14283180" w14:textId="5E6E2EBA" w:rsidR="00E70546" w:rsidRPr="00476BFB" w:rsidRDefault="00104BF3"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476BFB">
        <w:rPr>
          <w:rFonts w:asciiTheme="minorHAnsi" w:hAnsiTheme="minorHAnsi" w:cstheme="minorHAnsi"/>
          <w:b w:val="0"/>
          <w:bCs w:val="0"/>
          <w:color w:val="000000"/>
          <w:sz w:val="24"/>
          <w:szCs w:val="24"/>
        </w:rPr>
        <w:t xml:space="preserve">NOTE: All </w:t>
      </w:r>
      <w:r w:rsidR="00423A94" w:rsidRPr="00476BFB">
        <w:rPr>
          <w:rFonts w:asciiTheme="minorHAnsi" w:hAnsiTheme="minorHAnsi" w:cstheme="minorHAnsi"/>
          <w:b w:val="0"/>
          <w:bCs w:val="0"/>
          <w:color w:val="000000"/>
          <w:sz w:val="24"/>
          <w:szCs w:val="24"/>
        </w:rPr>
        <w:t>sterilization usi</w:t>
      </w:r>
      <w:r w:rsidR="00423A94" w:rsidRPr="00BC789F">
        <w:rPr>
          <w:rFonts w:asciiTheme="minorHAnsi" w:hAnsiTheme="minorHAnsi" w:cstheme="minorHAnsi"/>
          <w:b w:val="0"/>
          <w:bCs w:val="0"/>
          <w:color w:val="000000"/>
          <w:sz w:val="24"/>
          <w:szCs w:val="24"/>
        </w:rPr>
        <w:t xml:space="preserve">ng vacuum </w:t>
      </w:r>
      <w:r w:rsidRPr="00BC789F">
        <w:rPr>
          <w:rFonts w:asciiTheme="minorHAnsi" w:hAnsiTheme="minorHAnsi" w:cstheme="minorHAnsi"/>
          <w:b w:val="0"/>
          <w:bCs w:val="0"/>
          <w:color w:val="000000"/>
          <w:sz w:val="24"/>
          <w:szCs w:val="24"/>
        </w:rPr>
        <w:t>filt</w:t>
      </w:r>
      <w:r w:rsidR="00423A94" w:rsidRPr="00BC789F">
        <w:rPr>
          <w:rFonts w:asciiTheme="minorHAnsi" w:hAnsiTheme="minorHAnsi" w:cstheme="minorHAnsi"/>
          <w:b w:val="0"/>
          <w:bCs w:val="0"/>
          <w:color w:val="000000"/>
          <w:sz w:val="24"/>
          <w:szCs w:val="24"/>
        </w:rPr>
        <w:t xml:space="preserve">ers </w:t>
      </w:r>
      <w:r w:rsidR="003B5EEB" w:rsidRPr="00BC789F">
        <w:rPr>
          <w:rFonts w:asciiTheme="minorHAnsi" w:hAnsiTheme="minorHAnsi" w:cstheme="minorHAnsi"/>
          <w:b w:val="0"/>
          <w:bCs w:val="0"/>
          <w:color w:val="000000"/>
          <w:sz w:val="24"/>
          <w:szCs w:val="24"/>
        </w:rPr>
        <w:t>should be</w:t>
      </w:r>
      <w:r w:rsidRPr="00BC789F">
        <w:rPr>
          <w:rFonts w:asciiTheme="minorHAnsi" w:hAnsiTheme="minorHAnsi" w:cstheme="minorHAnsi"/>
          <w:b w:val="0"/>
          <w:bCs w:val="0"/>
          <w:color w:val="000000"/>
          <w:sz w:val="24"/>
          <w:szCs w:val="24"/>
        </w:rPr>
        <w:t xml:space="preserve"> performed with 0.2 µ</w:t>
      </w:r>
      <w:r w:rsidRPr="00476BFB">
        <w:rPr>
          <w:rFonts w:asciiTheme="minorHAnsi" w:hAnsiTheme="minorHAnsi" w:cstheme="minorHAnsi"/>
          <w:b w:val="0"/>
          <w:bCs w:val="0"/>
          <w:color w:val="000000"/>
          <w:sz w:val="24"/>
          <w:szCs w:val="24"/>
        </w:rPr>
        <w:t xml:space="preserve">m </w:t>
      </w:r>
      <w:proofErr w:type="spellStart"/>
      <w:r w:rsidR="00270EF0" w:rsidRPr="00476BFB">
        <w:rPr>
          <w:rFonts w:asciiTheme="minorHAnsi" w:hAnsiTheme="minorHAnsi" w:cstheme="minorHAnsi"/>
          <w:b w:val="0"/>
          <w:bCs w:val="0"/>
          <w:color w:val="000000"/>
          <w:sz w:val="24"/>
          <w:szCs w:val="24"/>
        </w:rPr>
        <w:t>polyethersulfone</w:t>
      </w:r>
      <w:proofErr w:type="spellEnd"/>
      <w:r w:rsidR="00270EF0" w:rsidRPr="00476BFB">
        <w:rPr>
          <w:rFonts w:asciiTheme="minorHAnsi" w:hAnsiTheme="minorHAnsi" w:cstheme="minorHAnsi"/>
          <w:b w:val="0"/>
          <w:bCs w:val="0"/>
          <w:color w:val="000000"/>
          <w:sz w:val="24"/>
          <w:szCs w:val="24"/>
        </w:rPr>
        <w:t xml:space="preserve"> (</w:t>
      </w:r>
      <w:r w:rsidRPr="00476BFB">
        <w:rPr>
          <w:rFonts w:asciiTheme="minorHAnsi" w:hAnsiTheme="minorHAnsi" w:cstheme="minorHAnsi"/>
          <w:b w:val="0"/>
          <w:bCs w:val="0"/>
          <w:color w:val="000000"/>
          <w:sz w:val="24"/>
          <w:szCs w:val="24"/>
        </w:rPr>
        <w:t>PES</w:t>
      </w:r>
      <w:r w:rsidR="00270EF0" w:rsidRPr="00476BFB">
        <w:rPr>
          <w:rFonts w:asciiTheme="minorHAnsi" w:hAnsiTheme="minorHAnsi" w:cstheme="minorHAnsi"/>
          <w:b w:val="0"/>
          <w:bCs w:val="0"/>
          <w:color w:val="000000"/>
          <w:sz w:val="24"/>
          <w:szCs w:val="24"/>
        </w:rPr>
        <w:t>)</w:t>
      </w:r>
      <w:r w:rsidRPr="00476BFB">
        <w:rPr>
          <w:rFonts w:asciiTheme="minorHAnsi" w:hAnsiTheme="minorHAnsi" w:cstheme="minorHAnsi"/>
          <w:b w:val="0"/>
          <w:bCs w:val="0"/>
          <w:color w:val="000000"/>
          <w:sz w:val="24"/>
          <w:szCs w:val="24"/>
        </w:rPr>
        <w:t xml:space="preserve"> membrane</w:t>
      </w:r>
      <w:r w:rsidR="00E47A0E" w:rsidRPr="00476BFB">
        <w:rPr>
          <w:rFonts w:asciiTheme="minorHAnsi" w:hAnsiTheme="minorHAnsi" w:cstheme="minorHAnsi"/>
          <w:b w:val="0"/>
          <w:bCs w:val="0"/>
          <w:color w:val="000000"/>
          <w:sz w:val="24"/>
          <w:szCs w:val="24"/>
        </w:rPr>
        <w:t xml:space="preserve"> in a biosafety cabinet</w:t>
      </w:r>
      <w:r w:rsidRPr="00476BFB">
        <w:rPr>
          <w:rFonts w:asciiTheme="minorHAnsi" w:hAnsiTheme="minorHAnsi" w:cstheme="minorHAnsi"/>
          <w:b w:val="0"/>
          <w:bCs w:val="0"/>
          <w:color w:val="000000"/>
          <w:sz w:val="24"/>
          <w:szCs w:val="24"/>
        </w:rPr>
        <w:t>.</w:t>
      </w:r>
    </w:p>
    <w:p w14:paraId="4FA83B6D" w14:textId="77777777" w:rsidR="00104BF3" w:rsidRPr="00E106FD" w:rsidRDefault="00104BF3"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p>
    <w:p w14:paraId="420740DC" w14:textId="145BEC89" w:rsidR="005E6B1D" w:rsidRPr="00E106FD" w:rsidRDefault="005E6B1D" w:rsidP="00937BE7">
      <w:pPr>
        <w:pStyle w:val="Heading3"/>
        <w:numPr>
          <w:ilvl w:val="0"/>
          <w:numId w:val="28"/>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 xml:space="preserve">Prepare </w:t>
      </w:r>
      <w:r w:rsidR="009C254A" w:rsidRPr="00E106FD">
        <w:rPr>
          <w:rFonts w:asciiTheme="minorHAnsi" w:hAnsiTheme="minorHAnsi" w:cstheme="minorHAnsi"/>
          <w:b w:val="0"/>
          <w:bCs w:val="0"/>
          <w:color w:val="000000"/>
          <w:sz w:val="24"/>
          <w:szCs w:val="24"/>
        </w:rPr>
        <w:t>RNase</w:t>
      </w:r>
      <w:r w:rsidR="00984C98">
        <w:rPr>
          <w:rFonts w:asciiTheme="minorHAnsi" w:hAnsiTheme="minorHAnsi" w:cstheme="minorHAnsi"/>
          <w:b w:val="0"/>
          <w:bCs w:val="0"/>
          <w:color w:val="000000"/>
          <w:sz w:val="24"/>
          <w:szCs w:val="24"/>
        </w:rPr>
        <w:t>-</w:t>
      </w:r>
      <w:r w:rsidR="009C254A" w:rsidRPr="00E106FD">
        <w:rPr>
          <w:rFonts w:asciiTheme="minorHAnsi" w:hAnsiTheme="minorHAnsi" w:cstheme="minorHAnsi"/>
          <w:b w:val="0"/>
          <w:bCs w:val="0"/>
          <w:color w:val="000000"/>
          <w:sz w:val="24"/>
          <w:szCs w:val="24"/>
        </w:rPr>
        <w:t xml:space="preserve">free water </w:t>
      </w:r>
      <w:r w:rsidR="00C62CFD" w:rsidRPr="00E106FD">
        <w:rPr>
          <w:rFonts w:asciiTheme="minorHAnsi" w:hAnsiTheme="minorHAnsi" w:cstheme="minorHAnsi"/>
          <w:b w:val="0"/>
          <w:bCs w:val="0"/>
          <w:color w:val="000000"/>
          <w:sz w:val="24"/>
          <w:szCs w:val="24"/>
        </w:rPr>
        <w:t xml:space="preserve">by adding 1.0 mL of </w:t>
      </w:r>
      <w:r w:rsidRPr="00E106FD">
        <w:rPr>
          <w:rFonts w:asciiTheme="minorHAnsi" w:hAnsiTheme="minorHAnsi" w:cstheme="minorHAnsi"/>
          <w:b w:val="0"/>
          <w:bCs w:val="0"/>
          <w:color w:val="000000"/>
          <w:sz w:val="24"/>
          <w:szCs w:val="24"/>
        </w:rPr>
        <w:t xml:space="preserve">diethylpyrocarbonate (DEPC) to 1.0 L </w:t>
      </w:r>
      <w:r w:rsidR="00C62CFD" w:rsidRPr="00E106FD">
        <w:rPr>
          <w:rFonts w:asciiTheme="minorHAnsi" w:hAnsiTheme="minorHAnsi" w:cstheme="minorHAnsi"/>
          <w:b w:val="0"/>
          <w:bCs w:val="0"/>
          <w:color w:val="000000"/>
          <w:sz w:val="24"/>
          <w:szCs w:val="24"/>
        </w:rPr>
        <w:t>deionized</w:t>
      </w:r>
      <w:r w:rsidRPr="00E106FD">
        <w:rPr>
          <w:rFonts w:asciiTheme="minorHAnsi" w:hAnsiTheme="minorHAnsi" w:cstheme="minorHAnsi"/>
          <w:b w:val="0"/>
          <w:bCs w:val="0"/>
          <w:color w:val="000000"/>
          <w:sz w:val="24"/>
          <w:szCs w:val="24"/>
        </w:rPr>
        <w:t xml:space="preserve"> water</w:t>
      </w:r>
      <w:r w:rsidR="00C62CFD" w:rsidRPr="00E106FD">
        <w:rPr>
          <w:rFonts w:asciiTheme="minorHAnsi" w:hAnsiTheme="minorHAnsi" w:cstheme="minorHAnsi"/>
          <w:b w:val="0"/>
          <w:bCs w:val="0"/>
          <w:color w:val="000000"/>
          <w:sz w:val="24"/>
          <w:szCs w:val="24"/>
        </w:rPr>
        <w:t xml:space="preserve">, </w:t>
      </w:r>
      <w:r w:rsidRPr="00E106FD">
        <w:rPr>
          <w:rFonts w:asciiTheme="minorHAnsi" w:hAnsiTheme="minorHAnsi" w:cstheme="minorHAnsi"/>
          <w:b w:val="0"/>
          <w:bCs w:val="0"/>
          <w:color w:val="000000"/>
          <w:sz w:val="24"/>
          <w:szCs w:val="24"/>
        </w:rPr>
        <w:t>mix for at least 1 h at room temperature</w:t>
      </w:r>
      <w:r w:rsidR="00C87C25">
        <w:rPr>
          <w:rFonts w:asciiTheme="minorHAnsi" w:hAnsiTheme="minorHAnsi" w:cstheme="minorHAnsi"/>
          <w:b w:val="0"/>
          <w:bCs w:val="0"/>
          <w:color w:val="000000"/>
          <w:sz w:val="24"/>
          <w:szCs w:val="24"/>
        </w:rPr>
        <w:t xml:space="preserve"> (RT)</w:t>
      </w:r>
      <w:r w:rsidR="00C62CFD" w:rsidRPr="00E106FD">
        <w:rPr>
          <w:rFonts w:asciiTheme="minorHAnsi" w:hAnsiTheme="minorHAnsi" w:cstheme="minorHAnsi"/>
          <w:b w:val="0"/>
          <w:bCs w:val="0"/>
          <w:color w:val="000000"/>
          <w:sz w:val="24"/>
          <w:szCs w:val="24"/>
        </w:rPr>
        <w:t>, a</w:t>
      </w:r>
      <w:r w:rsidRPr="00E106FD">
        <w:rPr>
          <w:rFonts w:asciiTheme="minorHAnsi" w:hAnsiTheme="minorHAnsi" w:cstheme="minorHAnsi"/>
          <w:b w:val="0"/>
          <w:bCs w:val="0"/>
          <w:color w:val="000000"/>
          <w:sz w:val="24"/>
          <w:szCs w:val="24"/>
        </w:rPr>
        <w:t>utoclave</w:t>
      </w:r>
      <w:r w:rsidR="00C62CFD" w:rsidRPr="00E106FD">
        <w:rPr>
          <w:rFonts w:asciiTheme="minorHAnsi" w:hAnsiTheme="minorHAnsi" w:cstheme="minorHAnsi"/>
          <w:b w:val="0"/>
          <w:bCs w:val="0"/>
          <w:color w:val="000000"/>
          <w:sz w:val="24"/>
          <w:szCs w:val="24"/>
        </w:rPr>
        <w:t>,</w:t>
      </w:r>
      <w:r w:rsidRPr="00E106FD">
        <w:rPr>
          <w:rFonts w:asciiTheme="minorHAnsi" w:hAnsiTheme="minorHAnsi" w:cstheme="minorHAnsi"/>
          <w:b w:val="0"/>
          <w:bCs w:val="0"/>
          <w:color w:val="000000"/>
          <w:sz w:val="24"/>
          <w:szCs w:val="24"/>
        </w:rPr>
        <w:t xml:space="preserve"> and then cool to</w:t>
      </w:r>
      <w:r w:rsidR="00C87C25">
        <w:rPr>
          <w:rFonts w:asciiTheme="minorHAnsi" w:hAnsiTheme="minorHAnsi" w:cstheme="minorHAnsi"/>
          <w:b w:val="0"/>
          <w:bCs w:val="0"/>
          <w:color w:val="000000"/>
          <w:sz w:val="24"/>
          <w:szCs w:val="24"/>
        </w:rPr>
        <w:t xml:space="preserve"> RT</w:t>
      </w:r>
      <w:r w:rsidRPr="00E106FD">
        <w:rPr>
          <w:rFonts w:asciiTheme="minorHAnsi" w:hAnsiTheme="minorHAnsi" w:cstheme="minorHAnsi"/>
          <w:b w:val="0"/>
          <w:bCs w:val="0"/>
          <w:color w:val="000000"/>
          <w:sz w:val="24"/>
          <w:szCs w:val="24"/>
        </w:rPr>
        <w:t xml:space="preserve"> before use.</w:t>
      </w:r>
    </w:p>
    <w:p w14:paraId="40589973" w14:textId="77777777" w:rsidR="00E70546" w:rsidRPr="00E106FD" w:rsidRDefault="00E70546"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2B500F5D" w14:textId="00965E48" w:rsidR="005E6B1D" w:rsidRPr="00E106FD" w:rsidRDefault="005E6B1D" w:rsidP="00937BE7">
      <w:pPr>
        <w:pStyle w:val="Heading3"/>
        <w:numPr>
          <w:ilvl w:val="0"/>
          <w:numId w:val="28"/>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 xml:space="preserve">Prepare Dulbecco's Modified Eagle Medium (DMEM) by mixing </w:t>
      </w:r>
      <w:r w:rsidR="00284580">
        <w:rPr>
          <w:rFonts w:asciiTheme="minorHAnsi" w:hAnsiTheme="minorHAnsi" w:cstheme="minorHAnsi"/>
          <w:b w:val="0"/>
          <w:bCs w:val="0"/>
          <w:color w:val="000000"/>
          <w:sz w:val="24"/>
          <w:szCs w:val="24"/>
        </w:rPr>
        <w:t>one</w:t>
      </w:r>
      <w:r w:rsidR="00284580" w:rsidRPr="00E106FD">
        <w:rPr>
          <w:rFonts w:asciiTheme="minorHAnsi" w:hAnsiTheme="minorHAnsi" w:cstheme="minorHAnsi"/>
          <w:b w:val="0"/>
          <w:bCs w:val="0"/>
          <w:color w:val="000000"/>
          <w:sz w:val="24"/>
          <w:szCs w:val="24"/>
        </w:rPr>
        <w:t xml:space="preserve"> </w:t>
      </w:r>
      <w:r w:rsidRPr="00E106FD">
        <w:rPr>
          <w:rFonts w:asciiTheme="minorHAnsi" w:hAnsiTheme="minorHAnsi" w:cstheme="minorHAnsi"/>
          <w:b w:val="0"/>
          <w:bCs w:val="0"/>
          <w:color w:val="000000"/>
          <w:sz w:val="24"/>
          <w:szCs w:val="24"/>
        </w:rPr>
        <w:t>packet of DMEM powder</w:t>
      </w:r>
      <w:r w:rsidR="00024736">
        <w:rPr>
          <w:rFonts w:asciiTheme="minorHAnsi" w:hAnsiTheme="minorHAnsi" w:cstheme="minorHAnsi"/>
          <w:b w:val="0"/>
          <w:bCs w:val="0"/>
          <w:color w:val="000000"/>
          <w:sz w:val="24"/>
          <w:szCs w:val="24"/>
        </w:rPr>
        <w:t xml:space="preserve"> (13.4 g)</w:t>
      </w:r>
      <w:r w:rsidRPr="00E106FD">
        <w:rPr>
          <w:rFonts w:asciiTheme="minorHAnsi" w:hAnsiTheme="minorHAnsi" w:cstheme="minorHAnsi"/>
          <w:b w:val="0"/>
          <w:bCs w:val="0"/>
          <w:color w:val="000000"/>
          <w:sz w:val="24"/>
          <w:szCs w:val="24"/>
        </w:rPr>
        <w:t xml:space="preserve">, 3.7 g </w:t>
      </w:r>
      <w:r w:rsidR="00787BBE">
        <w:rPr>
          <w:rFonts w:asciiTheme="minorHAnsi" w:hAnsiTheme="minorHAnsi" w:cstheme="minorHAnsi"/>
          <w:b w:val="0"/>
          <w:bCs w:val="0"/>
          <w:color w:val="000000"/>
          <w:sz w:val="24"/>
          <w:szCs w:val="24"/>
        </w:rPr>
        <w:t xml:space="preserve">of </w:t>
      </w:r>
      <w:r w:rsidRPr="00E106FD">
        <w:rPr>
          <w:rFonts w:asciiTheme="minorHAnsi" w:hAnsiTheme="minorHAnsi" w:cstheme="minorHAnsi"/>
          <w:b w:val="0"/>
          <w:bCs w:val="0"/>
          <w:color w:val="000000"/>
          <w:sz w:val="24"/>
          <w:szCs w:val="24"/>
        </w:rPr>
        <w:t xml:space="preserve">sodium bicarbonate, 100 mL </w:t>
      </w:r>
      <w:r w:rsidR="00787BBE">
        <w:rPr>
          <w:rFonts w:asciiTheme="minorHAnsi" w:hAnsiTheme="minorHAnsi" w:cstheme="minorHAnsi"/>
          <w:b w:val="0"/>
          <w:bCs w:val="0"/>
          <w:color w:val="000000"/>
          <w:sz w:val="24"/>
          <w:szCs w:val="24"/>
        </w:rPr>
        <w:t xml:space="preserve">of </w:t>
      </w:r>
      <w:r w:rsidRPr="00E106FD">
        <w:rPr>
          <w:rFonts w:asciiTheme="minorHAnsi" w:hAnsiTheme="minorHAnsi" w:cstheme="minorHAnsi"/>
          <w:b w:val="0"/>
          <w:bCs w:val="0"/>
          <w:color w:val="000000"/>
          <w:sz w:val="24"/>
          <w:szCs w:val="24"/>
        </w:rPr>
        <w:t>fetal bovine serum (FBS), and penicillin</w:t>
      </w:r>
      <w:r w:rsidR="00E9514F">
        <w:rPr>
          <w:rFonts w:asciiTheme="minorHAnsi" w:hAnsiTheme="minorHAnsi" w:cstheme="minorHAnsi"/>
          <w:b w:val="0"/>
          <w:bCs w:val="0"/>
          <w:color w:val="000000"/>
          <w:sz w:val="24"/>
          <w:szCs w:val="24"/>
        </w:rPr>
        <w:t xml:space="preserve"> and </w:t>
      </w:r>
      <w:r w:rsidRPr="00E106FD">
        <w:rPr>
          <w:rFonts w:asciiTheme="minorHAnsi" w:hAnsiTheme="minorHAnsi" w:cstheme="minorHAnsi"/>
          <w:b w:val="0"/>
          <w:bCs w:val="0"/>
          <w:color w:val="000000"/>
          <w:sz w:val="24"/>
          <w:szCs w:val="24"/>
        </w:rPr>
        <w:t xml:space="preserve">streptomycin to ~800 mL of sterile </w:t>
      </w:r>
      <w:r w:rsidR="00FE6481" w:rsidRPr="00E106FD">
        <w:rPr>
          <w:rFonts w:asciiTheme="minorHAnsi" w:hAnsiTheme="minorHAnsi" w:cstheme="minorHAnsi"/>
          <w:b w:val="0"/>
          <w:bCs w:val="0"/>
          <w:color w:val="000000"/>
          <w:sz w:val="24"/>
          <w:szCs w:val="24"/>
        </w:rPr>
        <w:t xml:space="preserve">deionized </w:t>
      </w:r>
      <w:r w:rsidRPr="00E106FD">
        <w:rPr>
          <w:rFonts w:asciiTheme="minorHAnsi" w:hAnsiTheme="minorHAnsi" w:cstheme="minorHAnsi"/>
          <w:b w:val="0"/>
          <w:bCs w:val="0"/>
          <w:color w:val="000000"/>
          <w:sz w:val="24"/>
          <w:szCs w:val="24"/>
        </w:rPr>
        <w:t xml:space="preserve">water. </w:t>
      </w:r>
      <w:r w:rsidR="009A4B4C">
        <w:rPr>
          <w:rFonts w:asciiTheme="minorHAnsi" w:hAnsiTheme="minorHAnsi" w:cstheme="minorHAnsi"/>
          <w:b w:val="0"/>
          <w:bCs w:val="0"/>
          <w:color w:val="000000"/>
          <w:sz w:val="24"/>
          <w:szCs w:val="24"/>
        </w:rPr>
        <w:t>The final concentration of penicillin</w:t>
      </w:r>
      <w:r w:rsidR="00284580">
        <w:rPr>
          <w:rFonts w:asciiTheme="minorHAnsi" w:hAnsiTheme="minorHAnsi" w:cstheme="minorHAnsi"/>
          <w:b w:val="0"/>
          <w:bCs w:val="0"/>
          <w:color w:val="000000"/>
          <w:sz w:val="24"/>
          <w:szCs w:val="24"/>
        </w:rPr>
        <w:t xml:space="preserve"> and streptomycin </w:t>
      </w:r>
      <w:r w:rsidR="00284580" w:rsidRPr="009A4B4C">
        <w:rPr>
          <w:rFonts w:asciiTheme="minorHAnsi" w:hAnsiTheme="minorHAnsi" w:cstheme="minorHAnsi"/>
          <w:b w:val="0"/>
          <w:bCs w:val="0"/>
          <w:color w:val="000000"/>
          <w:sz w:val="24"/>
          <w:szCs w:val="24"/>
        </w:rPr>
        <w:t>in DMEM</w:t>
      </w:r>
      <w:r w:rsidR="009A4B4C">
        <w:rPr>
          <w:rFonts w:asciiTheme="minorHAnsi" w:hAnsiTheme="minorHAnsi" w:cstheme="minorHAnsi"/>
          <w:b w:val="0"/>
          <w:bCs w:val="0"/>
          <w:color w:val="000000"/>
          <w:sz w:val="24"/>
          <w:szCs w:val="24"/>
        </w:rPr>
        <w:t xml:space="preserve"> </w:t>
      </w:r>
      <w:r w:rsidR="003B0411">
        <w:rPr>
          <w:rFonts w:asciiTheme="minorHAnsi" w:hAnsiTheme="minorHAnsi" w:cstheme="minorHAnsi"/>
          <w:b w:val="0"/>
          <w:bCs w:val="0"/>
          <w:color w:val="000000"/>
          <w:sz w:val="24"/>
          <w:szCs w:val="24"/>
        </w:rPr>
        <w:t>should be</w:t>
      </w:r>
      <w:r w:rsidR="009A4B4C">
        <w:rPr>
          <w:rFonts w:asciiTheme="minorHAnsi" w:hAnsiTheme="minorHAnsi" w:cstheme="minorHAnsi"/>
          <w:b w:val="0"/>
          <w:bCs w:val="0"/>
          <w:color w:val="000000"/>
          <w:sz w:val="24"/>
          <w:szCs w:val="24"/>
        </w:rPr>
        <w:t xml:space="preserve"> </w:t>
      </w:r>
      <w:r w:rsidR="00C321E0" w:rsidRPr="009A4B4C">
        <w:rPr>
          <w:rFonts w:asciiTheme="minorHAnsi" w:hAnsiTheme="minorHAnsi" w:cstheme="minorHAnsi"/>
          <w:b w:val="0"/>
          <w:bCs w:val="0"/>
          <w:color w:val="000000"/>
          <w:sz w:val="24"/>
          <w:szCs w:val="24"/>
        </w:rPr>
        <w:t xml:space="preserve">50 </w:t>
      </w:r>
      <w:r w:rsidR="00984C98">
        <w:rPr>
          <w:rFonts w:asciiTheme="minorHAnsi" w:hAnsiTheme="minorHAnsi" w:cstheme="minorHAnsi"/>
          <w:b w:val="0"/>
          <w:bCs w:val="0"/>
          <w:color w:val="000000"/>
          <w:sz w:val="24"/>
          <w:szCs w:val="24"/>
        </w:rPr>
        <w:t>U</w:t>
      </w:r>
      <w:r w:rsidR="00C321E0" w:rsidRPr="009A4B4C">
        <w:rPr>
          <w:rFonts w:asciiTheme="minorHAnsi" w:hAnsiTheme="minorHAnsi" w:cstheme="minorHAnsi"/>
          <w:b w:val="0"/>
          <w:bCs w:val="0"/>
          <w:color w:val="000000"/>
          <w:sz w:val="24"/>
          <w:szCs w:val="24"/>
        </w:rPr>
        <w:t>/m</w:t>
      </w:r>
      <w:r w:rsidR="00E9514F">
        <w:rPr>
          <w:rFonts w:asciiTheme="minorHAnsi" w:hAnsiTheme="minorHAnsi" w:cstheme="minorHAnsi"/>
          <w:b w:val="0"/>
          <w:bCs w:val="0"/>
          <w:color w:val="000000"/>
          <w:sz w:val="24"/>
          <w:szCs w:val="24"/>
        </w:rPr>
        <w:t>L</w:t>
      </w:r>
      <w:r w:rsidR="00C321E0" w:rsidRPr="009A4B4C">
        <w:rPr>
          <w:rFonts w:asciiTheme="minorHAnsi" w:hAnsiTheme="minorHAnsi" w:cstheme="minorHAnsi"/>
          <w:b w:val="0"/>
          <w:bCs w:val="0"/>
          <w:color w:val="000000"/>
          <w:sz w:val="24"/>
          <w:szCs w:val="24"/>
        </w:rPr>
        <w:t xml:space="preserve"> </w:t>
      </w:r>
      <w:r w:rsidR="009A4B4C">
        <w:rPr>
          <w:rFonts w:asciiTheme="minorHAnsi" w:hAnsiTheme="minorHAnsi" w:cstheme="minorHAnsi"/>
          <w:b w:val="0"/>
          <w:bCs w:val="0"/>
          <w:color w:val="000000"/>
          <w:sz w:val="24"/>
          <w:szCs w:val="24"/>
        </w:rPr>
        <w:t xml:space="preserve">and </w:t>
      </w:r>
      <w:r w:rsidR="00C321E0" w:rsidRPr="009A4B4C">
        <w:rPr>
          <w:rFonts w:asciiTheme="minorHAnsi" w:hAnsiTheme="minorHAnsi" w:cstheme="minorHAnsi"/>
          <w:b w:val="0"/>
          <w:bCs w:val="0"/>
          <w:color w:val="000000"/>
          <w:sz w:val="24"/>
          <w:szCs w:val="24"/>
        </w:rPr>
        <w:t>50 µg/mL</w:t>
      </w:r>
      <w:r w:rsidR="00284580">
        <w:rPr>
          <w:rFonts w:asciiTheme="minorHAnsi" w:hAnsiTheme="minorHAnsi" w:cstheme="minorHAnsi"/>
          <w:b w:val="0"/>
          <w:bCs w:val="0"/>
          <w:color w:val="000000"/>
          <w:sz w:val="24"/>
          <w:szCs w:val="24"/>
        </w:rPr>
        <w:t>, respectively</w:t>
      </w:r>
      <w:r w:rsidR="00C321E0" w:rsidRPr="009A4B4C">
        <w:rPr>
          <w:rFonts w:asciiTheme="minorHAnsi" w:hAnsiTheme="minorHAnsi" w:cstheme="minorHAnsi"/>
          <w:b w:val="0"/>
          <w:bCs w:val="0"/>
          <w:color w:val="000000"/>
          <w:sz w:val="24"/>
          <w:szCs w:val="24"/>
        </w:rPr>
        <w:t>.</w:t>
      </w:r>
      <w:r w:rsidR="00C321E0">
        <w:rPr>
          <w:rFonts w:asciiTheme="minorHAnsi" w:hAnsiTheme="minorHAnsi" w:cstheme="minorHAnsi"/>
          <w:b w:val="0"/>
          <w:bCs w:val="0"/>
          <w:color w:val="000000"/>
          <w:sz w:val="24"/>
          <w:szCs w:val="24"/>
        </w:rPr>
        <w:t xml:space="preserve"> </w:t>
      </w:r>
      <w:r w:rsidRPr="00E106FD">
        <w:rPr>
          <w:rFonts w:asciiTheme="minorHAnsi" w:hAnsiTheme="minorHAnsi" w:cstheme="minorHAnsi"/>
          <w:b w:val="0"/>
          <w:bCs w:val="0"/>
          <w:color w:val="000000"/>
          <w:sz w:val="24"/>
          <w:szCs w:val="24"/>
        </w:rPr>
        <w:t xml:space="preserve">Adjust </w:t>
      </w:r>
      <w:r w:rsidR="009A4B4C">
        <w:rPr>
          <w:rFonts w:asciiTheme="minorHAnsi" w:hAnsiTheme="minorHAnsi" w:cstheme="minorHAnsi"/>
          <w:b w:val="0"/>
          <w:bCs w:val="0"/>
          <w:color w:val="000000"/>
          <w:sz w:val="24"/>
          <w:szCs w:val="24"/>
        </w:rPr>
        <w:t xml:space="preserve">the </w:t>
      </w:r>
      <w:r w:rsidRPr="00E106FD">
        <w:rPr>
          <w:rFonts w:asciiTheme="minorHAnsi" w:hAnsiTheme="minorHAnsi" w:cstheme="minorHAnsi"/>
          <w:b w:val="0"/>
          <w:bCs w:val="0"/>
          <w:color w:val="000000"/>
          <w:sz w:val="24"/>
          <w:szCs w:val="24"/>
        </w:rPr>
        <w:t xml:space="preserve">pH to 7.4 and </w:t>
      </w:r>
      <w:r w:rsidRPr="00E106FD">
        <w:rPr>
          <w:rFonts w:asciiTheme="minorHAnsi" w:hAnsiTheme="minorHAnsi" w:cstheme="minorHAnsi"/>
          <w:b w:val="0"/>
          <w:bCs w:val="0"/>
          <w:color w:val="000000"/>
          <w:sz w:val="24"/>
          <w:szCs w:val="24"/>
        </w:rPr>
        <w:lastRenderedPageBreak/>
        <w:t xml:space="preserve">then </w:t>
      </w:r>
      <w:r w:rsidR="00FE6481" w:rsidRPr="00E106FD">
        <w:rPr>
          <w:rFonts w:asciiTheme="minorHAnsi" w:hAnsiTheme="minorHAnsi" w:cstheme="minorHAnsi"/>
          <w:b w:val="0"/>
          <w:bCs w:val="0"/>
          <w:color w:val="000000"/>
          <w:sz w:val="24"/>
          <w:szCs w:val="24"/>
        </w:rPr>
        <w:t>make u</w:t>
      </w:r>
      <w:r w:rsidR="00C83DCC" w:rsidRPr="00E106FD">
        <w:rPr>
          <w:rFonts w:asciiTheme="minorHAnsi" w:hAnsiTheme="minorHAnsi" w:cstheme="minorHAnsi"/>
          <w:b w:val="0"/>
          <w:bCs w:val="0"/>
          <w:color w:val="000000"/>
          <w:sz w:val="24"/>
          <w:szCs w:val="24"/>
        </w:rPr>
        <w:t>p</w:t>
      </w:r>
      <w:r w:rsidR="00FE6481" w:rsidRPr="00E106FD">
        <w:rPr>
          <w:rFonts w:asciiTheme="minorHAnsi" w:hAnsiTheme="minorHAnsi" w:cstheme="minorHAnsi"/>
          <w:b w:val="0"/>
          <w:bCs w:val="0"/>
          <w:color w:val="000000"/>
          <w:sz w:val="24"/>
          <w:szCs w:val="24"/>
        </w:rPr>
        <w:t xml:space="preserve"> the volume to 1.0 L with </w:t>
      </w:r>
      <w:r w:rsidRPr="00E106FD">
        <w:rPr>
          <w:rFonts w:asciiTheme="minorHAnsi" w:hAnsiTheme="minorHAnsi" w:cstheme="minorHAnsi"/>
          <w:b w:val="0"/>
          <w:bCs w:val="0"/>
          <w:color w:val="000000"/>
          <w:sz w:val="24"/>
          <w:szCs w:val="24"/>
        </w:rPr>
        <w:t>steril</w:t>
      </w:r>
      <w:r w:rsidR="00284580">
        <w:rPr>
          <w:rFonts w:asciiTheme="minorHAnsi" w:hAnsiTheme="minorHAnsi" w:cstheme="minorHAnsi"/>
          <w:b w:val="0"/>
          <w:bCs w:val="0"/>
          <w:color w:val="000000"/>
          <w:sz w:val="24"/>
          <w:szCs w:val="24"/>
        </w:rPr>
        <w:t>e</w:t>
      </w:r>
      <w:r w:rsidRPr="00E106FD">
        <w:rPr>
          <w:rFonts w:asciiTheme="minorHAnsi" w:hAnsiTheme="minorHAnsi" w:cstheme="minorHAnsi"/>
          <w:b w:val="0"/>
          <w:bCs w:val="0"/>
          <w:color w:val="000000"/>
          <w:sz w:val="24"/>
          <w:szCs w:val="24"/>
        </w:rPr>
        <w:t xml:space="preserve"> </w:t>
      </w:r>
      <w:r w:rsidR="00FE6481" w:rsidRPr="00E106FD">
        <w:rPr>
          <w:rFonts w:asciiTheme="minorHAnsi" w:hAnsiTheme="minorHAnsi" w:cstheme="minorHAnsi"/>
          <w:b w:val="0"/>
          <w:bCs w:val="0"/>
          <w:color w:val="000000"/>
          <w:sz w:val="24"/>
          <w:szCs w:val="24"/>
        </w:rPr>
        <w:t xml:space="preserve">deionized </w:t>
      </w:r>
      <w:r w:rsidRPr="00E106FD">
        <w:rPr>
          <w:rFonts w:asciiTheme="minorHAnsi" w:hAnsiTheme="minorHAnsi" w:cstheme="minorHAnsi"/>
          <w:b w:val="0"/>
          <w:bCs w:val="0"/>
          <w:color w:val="000000"/>
          <w:sz w:val="24"/>
          <w:szCs w:val="24"/>
        </w:rPr>
        <w:t xml:space="preserve">water. </w:t>
      </w:r>
      <w:r w:rsidR="00423A94">
        <w:rPr>
          <w:rFonts w:asciiTheme="minorHAnsi" w:hAnsiTheme="minorHAnsi" w:cstheme="minorHAnsi"/>
          <w:b w:val="0"/>
          <w:bCs w:val="0"/>
          <w:color w:val="000000"/>
          <w:sz w:val="24"/>
          <w:szCs w:val="24"/>
        </w:rPr>
        <w:t>S</w:t>
      </w:r>
      <w:r w:rsidRPr="00E106FD">
        <w:rPr>
          <w:rFonts w:asciiTheme="minorHAnsi" w:hAnsiTheme="minorHAnsi" w:cstheme="minorHAnsi"/>
          <w:b w:val="0"/>
          <w:bCs w:val="0"/>
          <w:color w:val="000000"/>
          <w:sz w:val="24"/>
          <w:szCs w:val="24"/>
        </w:rPr>
        <w:t>terilize</w:t>
      </w:r>
      <w:r w:rsidR="00423A94">
        <w:rPr>
          <w:rFonts w:asciiTheme="minorHAnsi" w:hAnsiTheme="minorHAnsi" w:cstheme="minorHAnsi"/>
          <w:b w:val="0"/>
          <w:bCs w:val="0"/>
          <w:color w:val="000000"/>
          <w:sz w:val="24"/>
          <w:szCs w:val="24"/>
        </w:rPr>
        <w:t xml:space="preserve"> by filtration</w:t>
      </w:r>
      <w:r w:rsidRPr="00E106FD">
        <w:rPr>
          <w:rFonts w:asciiTheme="minorHAnsi" w:hAnsiTheme="minorHAnsi" w:cstheme="minorHAnsi"/>
          <w:b w:val="0"/>
          <w:bCs w:val="0"/>
          <w:color w:val="000000"/>
          <w:sz w:val="24"/>
          <w:szCs w:val="24"/>
        </w:rPr>
        <w:t xml:space="preserve"> </w:t>
      </w:r>
      <w:r w:rsidR="00FE6481" w:rsidRPr="00E106FD">
        <w:rPr>
          <w:rFonts w:asciiTheme="minorHAnsi" w:hAnsiTheme="minorHAnsi" w:cstheme="minorHAnsi"/>
          <w:b w:val="0"/>
          <w:bCs w:val="0"/>
          <w:color w:val="000000"/>
          <w:sz w:val="24"/>
          <w:szCs w:val="24"/>
        </w:rPr>
        <w:t>and store at 4</w:t>
      </w:r>
      <w:r w:rsidR="00787BBE">
        <w:rPr>
          <w:rFonts w:asciiTheme="minorHAnsi" w:hAnsiTheme="minorHAnsi" w:cstheme="minorHAnsi"/>
          <w:b w:val="0"/>
          <w:bCs w:val="0"/>
          <w:color w:val="000000"/>
          <w:sz w:val="24"/>
          <w:szCs w:val="24"/>
        </w:rPr>
        <w:t xml:space="preserve"> ˚</w:t>
      </w:r>
      <w:r w:rsidR="00FE6481" w:rsidRPr="00E106FD">
        <w:rPr>
          <w:rFonts w:asciiTheme="minorHAnsi" w:hAnsiTheme="minorHAnsi" w:cstheme="minorHAnsi"/>
          <w:b w:val="0"/>
          <w:bCs w:val="0"/>
          <w:color w:val="000000"/>
          <w:sz w:val="24"/>
          <w:szCs w:val="24"/>
        </w:rPr>
        <w:t>C</w:t>
      </w:r>
      <w:r w:rsidRPr="00E106FD">
        <w:rPr>
          <w:rFonts w:asciiTheme="minorHAnsi" w:hAnsiTheme="minorHAnsi" w:cstheme="minorHAnsi"/>
          <w:b w:val="0"/>
          <w:bCs w:val="0"/>
          <w:color w:val="000000"/>
          <w:sz w:val="24"/>
          <w:szCs w:val="24"/>
        </w:rPr>
        <w:t>.</w:t>
      </w:r>
    </w:p>
    <w:p w14:paraId="008D2E65" w14:textId="77777777" w:rsidR="00E70546" w:rsidRPr="00E106FD" w:rsidRDefault="00E70546"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67257D30" w14:textId="58EE1A10" w:rsidR="00342CE8" w:rsidRPr="00E106FD" w:rsidRDefault="00342CE8" w:rsidP="00937BE7">
      <w:pPr>
        <w:pStyle w:val="Heading3"/>
        <w:numPr>
          <w:ilvl w:val="0"/>
          <w:numId w:val="28"/>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 xml:space="preserve">Prepare 10x phosphate buffered saline </w:t>
      </w:r>
      <w:r w:rsidR="00FB3B2E">
        <w:rPr>
          <w:rFonts w:asciiTheme="minorHAnsi" w:hAnsiTheme="minorHAnsi" w:cstheme="minorHAnsi"/>
          <w:b w:val="0"/>
          <w:bCs w:val="0"/>
          <w:color w:val="000000"/>
          <w:sz w:val="24"/>
          <w:szCs w:val="24"/>
        </w:rPr>
        <w:t>(</w:t>
      </w:r>
      <w:r w:rsidR="00141F1A">
        <w:rPr>
          <w:rFonts w:asciiTheme="minorHAnsi" w:hAnsiTheme="minorHAnsi" w:cstheme="minorHAnsi"/>
          <w:b w:val="0"/>
          <w:bCs w:val="0"/>
          <w:color w:val="000000"/>
          <w:sz w:val="24"/>
          <w:szCs w:val="24"/>
        </w:rPr>
        <w:t>10x</w:t>
      </w:r>
      <w:r w:rsidR="00FB3B2E">
        <w:rPr>
          <w:rFonts w:asciiTheme="minorHAnsi" w:hAnsiTheme="minorHAnsi" w:cstheme="minorHAnsi"/>
          <w:b w:val="0"/>
          <w:bCs w:val="0"/>
          <w:color w:val="000000"/>
          <w:sz w:val="24"/>
          <w:szCs w:val="24"/>
        </w:rPr>
        <w:t xml:space="preserve">PBS) </w:t>
      </w:r>
      <w:r w:rsidRPr="00E106FD">
        <w:rPr>
          <w:rFonts w:asciiTheme="minorHAnsi" w:hAnsiTheme="minorHAnsi" w:cstheme="minorHAnsi"/>
          <w:b w:val="0"/>
          <w:bCs w:val="0"/>
          <w:color w:val="000000"/>
          <w:sz w:val="24"/>
          <w:szCs w:val="24"/>
        </w:rPr>
        <w:t xml:space="preserve">by adding 25.6 g of </w:t>
      </w:r>
      <w:r w:rsidR="00C83DCC" w:rsidRPr="00E106FD">
        <w:rPr>
          <w:rFonts w:asciiTheme="minorHAnsi" w:hAnsiTheme="minorHAnsi" w:cstheme="minorHAnsi"/>
          <w:b w:val="0"/>
          <w:bCs w:val="0"/>
          <w:color w:val="000000"/>
          <w:sz w:val="24"/>
          <w:szCs w:val="24"/>
        </w:rPr>
        <w:t>disodium hydrogen heptahydrate (</w:t>
      </w:r>
      <w:r w:rsidRPr="00E106FD">
        <w:rPr>
          <w:rFonts w:asciiTheme="minorHAnsi" w:hAnsiTheme="minorHAnsi" w:cstheme="minorHAnsi"/>
          <w:b w:val="0"/>
          <w:bCs w:val="0"/>
          <w:sz w:val="24"/>
          <w:szCs w:val="24"/>
        </w:rPr>
        <w:t>Na</w:t>
      </w:r>
      <w:r w:rsidRPr="00E106FD">
        <w:rPr>
          <w:rFonts w:asciiTheme="minorHAnsi" w:hAnsiTheme="minorHAnsi" w:cstheme="minorHAnsi"/>
          <w:b w:val="0"/>
          <w:bCs w:val="0"/>
          <w:sz w:val="24"/>
          <w:szCs w:val="24"/>
          <w:vertAlign w:val="subscript"/>
        </w:rPr>
        <w:t>2</w:t>
      </w:r>
      <w:r w:rsidRPr="00E106FD">
        <w:rPr>
          <w:rFonts w:asciiTheme="minorHAnsi" w:hAnsiTheme="minorHAnsi" w:cstheme="minorHAnsi"/>
          <w:b w:val="0"/>
          <w:bCs w:val="0"/>
          <w:sz w:val="24"/>
          <w:szCs w:val="24"/>
        </w:rPr>
        <w:t>HPO</w:t>
      </w:r>
      <w:r w:rsidRPr="00E106FD">
        <w:rPr>
          <w:rFonts w:asciiTheme="minorHAnsi" w:hAnsiTheme="minorHAnsi" w:cstheme="minorHAnsi"/>
          <w:b w:val="0"/>
          <w:bCs w:val="0"/>
          <w:sz w:val="24"/>
          <w:szCs w:val="24"/>
          <w:vertAlign w:val="subscript"/>
        </w:rPr>
        <w:t>4</w:t>
      </w:r>
      <w:r w:rsidRPr="00E106FD">
        <w:rPr>
          <w:rFonts w:asciiTheme="minorHAnsi" w:hAnsiTheme="minorHAnsi" w:cstheme="minorHAnsi"/>
          <w:b w:val="0"/>
          <w:bCs w:val="0"/>
          <w:sz w:val="24"/>
          <w:szCs w:val="24"/>
        </w:rPr>
        <w:t>·7H</w:t>
      </w:r>
      <w:r w:rsidRPr="00E106FD">
        <w:rPr>
          <w:rFonts w:asciiTheme="minorHAnsi" w:hAnsiTheme="minorHAnsi" w:cstheme="minorHAnsi"/>
          <w:b w:val="0"/>
          <w:bCs w:val="0"/>
          <w:sz w:val="24"/>
          <w:szCs w:val="24"/>
          <w:vertAlign w:val="subscript"/>
        </w:rPr>
        <w:t>2</w:t>
      </w:r>
      <w:r w:rsidRPr="00E106FD">
        <w:rPr>
          <w:rFonts w:asciiTheme="minorHAnsi" w:hAnsiTheme="minorHAnsi" w:cstheme="minorHAnsi"/>
          <w:b w:val="0"/>
          <w:bCs w:val="0"/>
          <w:sz w:val="24"/>
          <w:szCs w:val="24"/>
        </w:rPr>
        <w:t>O</w:t>
      </w:r>
      <w:r w:rsidR="00C83DCC" w:rsidRPr="00E106FD">
        <w:rPr>
          <w:rFonts w:asciiTheme="minorHAnsi" w:hAnsiTheme="minorHAnsi" w:cstheme="minorHAnsi"/>
          <w:b w:val="0"/>
          <w:bCs w:val="0"/>
          <w:sz w:val="24"/>
          <w:szCs w:val="24"/>
        </w:rPr>
        <w:t>)</w:t>
      </w:r>
      <w:r w:rsidRPr="00E106FD">
        <w:rPr>
          <w:rFonts w:asciiTheme="minorHAnsi" w:hAnsiTheme="minorHAnsi" w:cstheme="minorHAnsi"/>
          <w:b w:val="0"/>
          <w:bCs w:val="0"/>
          <w:sz w:val="24"/>
          <w:szCs w:val="24"/>
        </w:rPr>
        <w:t>, 2 g of</w:t>
      </w:r>
      <w:r w:rsidR="00C83DCC" w:rsidRPr="00E106FD">
        <w:rPr>
          <w:rFonts w:asciiTheme="minorHAnsi" w:hAnsiTheme="minorHAnsi" w:cstheme="minorHAnsi"/>
          <w:b w:val="0"/>
          <w:bCs w:val="0"/>
          <w:sz w:val="24"/>
          <w:szCs w:val="24"/>
        </w:rPr>
        <w:t xml:space="preserve"> potassium dihydrogen phosphate</w:t>
      </w:r>
      <w:r w:rsidRPr="00E106FD">
        <w:rPr>
          <w:rFonts w:asciiTheme="minorHAnsi" w:hAnsiTheme="minorHAnsi" w:cstheme="minorHAnsi"/>
          <w:b w:val="0"/>
          <w:bCs w:val="0"/>
          <w:sz w:val="24"/>
          <w:szCs w:val="24"/>
        </w:rPr>
        <w:t xml:space="preserve"> </w:t>
      </w:r>
      <w:r w:rsidR="00C83DCC" w:rsidRPr="00E106FD">
        <w:rPr>
          <w:rFonts w:asciiTheme="minorHAnsi" w:hAnsiTheme="minorHAnsi" w:cstheme="minorHAnsi"/>
          <w:b w:val="0"/>
          <w:bCs w:val="0"/>
          <w:sz w:val="24"/>
          <w:szCs w:val="24"/>
        </w:rPr>
        <w:t>(</w:t>
      </w:r>
      <w:r w:rsidRPr="00E106FD">
        <w:rPr>
          <w:rFonts w:asciiTheme="minorHAnsi" w:hAnsiTheme="minorHAnsi" w:cstheme="minorHAnsi"/>
          <w:b w:val="0"/>
          <w:bCs w:val="0"/>
          <w:sz w:val="24"/>
          <w:szCs w:val="24"/>
        </w:rPr>
        <w:t>KH</w:t>
      </w:r>
      <w:r w:rsidRPr="00E106FD">
        <w:rPr>
          <w:rFonts w:asciiTheme="minorHAnsi" w:hAnsiTheme="minorHAnsi" w:cstheme="minorHAnsi"/>
          <w:b w:val="0"/>
          <w:bCs w:val="0"/>
          <w:sz w:val="24"/>
          <w:szCs w:val="24"/>
          <w:vertAlign w:val="subscript"/>
        </w:rPr>
        <w:t>2</w:t>
      </w:r>
      <w:r w:rsidRPr="00E106FD">
        <w:rPr>
          <w:rFonts w:asciiTheme="minorHAnsi" w:hAnsiTheme="minorHAnsi" w:cstheme="minorHAnsi"/>
          <w:b w:val="0"/>
          <w:bCs w:val="0"/>
          <w:sz w:val="24"/>
          <w:szCs w:val="24"/>
        </w:rPr>
        <w:t>PO</w:t>
      </w:r>
      <w:r w:rsidRPr="00E106FD">
        <w:rPr>
          <w:rFonts w:asciiTheme="minorHAnsi" w:hAnsiTheme="minorHAnsi" w:cstheme="minorHAnsi"/>
          <w:b w:val="0"/>
          <w:bCs w:val="0"/>
          <w:sz w:val="24"/>
          <w:szCs w:val="24"/>
          <w:vertAlign w:val="subscript"/>
        </w:rPr>
        <w:t>4</w:t>
      </w:r>
      <w:r w:rsidR="00C83DCC" w:rsidRPr="00E106FD">
        <w:rPr>
          <w:rFonts w:asciiTheme="minorHAnsi" w:hAnsiTheme="minorHAnsi" w:cstheme="minorHAnsi"/>
          <w:b w:val="0"/>
          <w:bCs w:val="0"/>
          <w:sz w:val="24"/>
          <w:szCs w:val="24"/>
        </w:rPr>
        <w:t>)</w:t>
      </w:r>
      <w:r w:rsidRPr="00E106FD">
        <w:rPr>
          <w:rFonts w:asciiTheme="minorHAnsi" w:hAnsiTheme="minorHAnsi" w:cstheme="minorHAnsi"/>
          <w:b w:val="0"/>
          <w:bCs w:val="0"/>
          <w:sz w:val="24"/>
          <w:szCs w:val="24"/>
        </w:rPr>
        <w:t xml:space="preserve">, 2 g </w:t>
      </w:r>
      <w:r w:rsidR="00787BBE">
        <w:rPr>
          <w:rFonts w:asciiTheme="minorHAnsi" w:hAnsiTheme="minorHAnsi" w:cstheme="minorHAnsi"/>
          <w:b w:val="0"/>
          <w:bCs w:val="0"/>
          <w:sz w:val="24"/>
          <w:szCs w:val="24"/>
        </w:rPr>
        <w:t xml:space="preserve">of </w:t>
      </w:r>
      <w:r w:rsidR="00C83DCC" w:rsidRPr="00E106FD">
        <w:rPr>
          <w:rFonts w:asciiTheme="minorHAnsi" w:hAnsiTheme="minorHAnsi" w:cstheme="minorHAnsi"/>
          <w:b w:val="0"/>
          <w:bCs w:val="0"/>
          <w:sz w:val="24"/>
          <w:szCs w:val="24"/>
        </w:rPr>
        <w:t>potassium chloride (</w:t>
      </w:r>
      <w:proofErr w:type="spellStart"/>
      <w:r w:rsidRPr="00E106FD">
        <w:rPr>
          <w:rFonts w:asciiTheme="minorHAnsi" w:hAnsiTheme="minorHAnsi" w:cstheme="minorHAnsi"/>
          <w:b w:val="0"/>
          <w:bCs w:val="0"/>
          <w:sz w:val="24"/>
          <w:szCs w:val="24"/>
        </w:rPr>
        <w:t>KCl</w:t>
      </w:r>
      <w:proofErr w:type="spellEnd"/>
      <w:r w:rsidR="00C83DCC" w:rsidRPr="00E106FD">
        <w:rPr>
          <w:rFonts w:asciiTheme="minorHAnsi" w:hAnsiTheme="minorHAnsi" w:cstheme="minorHAnsi"/>
          <w:b w:val="0"/>
          <w:bCs w:val="0"/>
          <w:sz w:val="24"/>
          <w:szCs w:val="24"/>
        </w:rPr>
        <w:t>)</w:t>
      </w:r>
      <w:r w:rsidRPr="00E106FD">
        <w:rPr>
          <w:rFonts w:asciiTheme="minorHAnsi" w:hAnsiTheme="minorHAnsi" w:cstheme="minorHAnsi"/>
          <w:b w:val="0"/>
          <w:bCs w:val="0"/>
          <w:sz w:val="24"/>
          <w:szCs w:val="24"/>
        </w:rPr>
        <w:t xml:space="preserve">, and 80 g </w:t>
      </w:r>
      <w:r w:rsidR="00787BBE">
        <w:rPr>
          <w:rFonts w:asciiTheme="minorHAnsi" w:hAnsiTheme="minorHAnsi" w:cstheme="minorHAnsi"/>
          <w:b w:val="0"/>
          <w:bCs w:val="0"/>
          <w:sz w:val="24"/>
          <w:szCs w:val="24"/>
        </w:rPr>
        <w:t xml:space="preserve">of </w:t>
      </w:r>
      <w:r w:rsidR="00C83DCC" w:rsidRPr="00E106FD">
        <w:rPr>
          <w:rFonts w:asciiTheme="minorHAnsi" w:hAnsiTheme="minorHAnsi" w:cstheme="minorHAnsi"/>
          <w:b w:val="0"/>
          <w:bCs w:val="0"/>
          <w:sz w:val="24"/>
          <w:szCs w:val="24"/>
        </w:rPr>
        <w:t>sodium chloride (</w:t>
      </w:r>
      <w:r w:rsidRPr="00E106FD">
        <w:rPr>
          <w:rFonts w:asciiTheme="minorHAnsi" w:hAnsiTheme="minorHAnsi" w:cstheme="minorHAnsi"/>
          <w:b w:val="0"/>
          <w:bCs w:val="0"/>
          <w:sz w:val="24"/>
          <w:szCs w:val="24"/>
        </w:rPr>
        <w:t>NaCl</w:t>
      </w:r>
      <w:r w:rsidR="00C83DCC" w:rsidRPr="00E106FD">
        <w:rPr>
          <w:rFonts w:asciiTheme="minorHAnsi" w:hAnsiTheme="minorHAnsi" w:cstheme="minorHAnsi"/>
          <w:b w:val="0"/>
          <w:bCs w:val="0"/>
          <w:sz w:val="24"/>
          <w:szCs w:val="24"/>
        </w:rPr>
        <w:t>)</w:t>
      </w:r>
      <w:r w:rsidRPr="00E106FD">
        <w:rPr>
          <w:rFonts w:asciiTheme="minorHAnsi" w:hAnsiTheme="minorHAnsi" w:cstheme="minorHAnsi"/>
          <w:b w:val="0"/>
          <w:bCs w:val="0"/>
          <w:sz w:val="24"/>
          <w:szCs w:val="24"/>
        </w:rPr>
        <w:t xml:space="preserve"> </w:t>
      </w:r>
      <w:r w:rsidR="008262EB" w:rsidRPr="00E106FD">
        <w:rPr>
          <w:rFonts w:asciiTheme="minorHAnsi" w:hAnsiTheme="minorHAnsi" w:cstheme="minorHAnsi"/>
          <w:b w:val="0"/>
          <w:bCs w:val="0"/>
          <w:sz w:val="24"/>
          <w:szCs w:val="24"/>
        </w:rPr>
        <w:t xml:space="preserve">to 800 mL of deionized water. Mix to dissolve and make up the volume to 1.0 L. </w:t>
      </w:r>
      <w:r w:rsidR="00423A94">
        <w:rPr>
          <w:rFonts w:asciiTheme="minorHAnsi" w:hAnsiTheme="minorHAnsi" w:cstheme="minorHAnsi"/>
          <w:b w:val="0"/>
          <w:bCs w:val="0"/>
          <w:color w:val="000000"/>
          <w:sz w:val="24"/>
          <w:szCs w:val="24"/>
        </w:rPr>
        <w:t>S</w:t>
      </w:r>
      <w:r w:rsidR="00423A94" w:rsidRPr="00E106FD">
        <w:rPr>
          <w:rFonts w:asciiTheme="minorHAnsi" w:hAnsiTheme="minorHAnsi" w:cstheme="minorHAnsi"/>
          <w:b w:val="0"/>
          <w:bCs w:val="0"/>
          <w:color w:val="000000"/>
          <w:sz w:val="24"/>
          <w:szCs w:val="24"/>
        </w:rPr>
        <w:t>terilize</w:t>
      </w:r>
      <w:r w:rsidR="00423A94">
        <w:rPr>
          <w:rFonts w:asciiTheme="minorHAnsi" w:hAnsiTheme="minorHAnsi" w:cstheme="minorHAnsi"/>
          <w:b w:val="0"/>
          <w:bCs w:val="0"/>
          <w:color w:val="000000"/>
          <w:sz w:val="24"/>
          <w:szCs w:val="24"/>
        </w:rPr>
        <w:t xml:space="preserve"> by filtration</w:t>
      </w:r>
      <w:r w:rsidR="008262EB" w:rsidRPr="00E106FD">
        <w:rPr>
          <w:rFonts w:asciiTheme="minorHAnsi" w:hAnsiTheme="minorHAnsi" w:cstheme="minorHAnsi"/>
          <w:b w:val="0"/>
          <w:bCs w:val="0"/>
          <w:color w:val="000000"/>
          <w:sz w:val="24"/>
          <w:szCs w:val="24"/>
        </w:rPr>
        <w:t xml:space="preserve"> and store at 4</w:t>
      </w:r>
      <w:r w:rsidR="00787BBE" w:rsidRPr="00787BBE">
        <w:rPr>
          <w:rFonts w:asciiTheme="minorHAnsi" w:hAnsiTheme="minorHAnsi" w:cstheme="minorHAnsi"/>
          <w:b w:val="0"/>
          <w:bCs w:val="0"/>
          <w:color w:val="000000"/>
          <w:sz w:val="24"/>
          <w:szCs w:val="24"/>
        </w:rPr>
        <w:t xml:space="preserve"> </w:t>
      </w:r>
      <w:r w:rsidR="00787BBE">
        <w:rPr>
          <w:rFonts w:asciiTheme="minorHAnsi" w:hAnsiTheme="minorHAnsi" w:cstheme="minorHAnsi"/>
          <w:b w:val="0"/>
          <w:bCs w:val="0"/>
          <w:color w:val="000000"/>
          <w:sz w:val="24"/>
          <w:szCs w:val="24"/>
        </w:rPr>
        <w:t>˚</w:t>
      </w:r>
      <w:r w:rsidR="00787BBE" w:rsidRPr="00E106FD">
        <w:rPr>
          <w:rFonts w:asciiTheme="minorHAnsi" w:hAnsiTheme="minorHAnsi" w:cstheme="minorHAnsi"/>
          <w:b w:val="0"/>
          <w:bCs w:val="0"/>
          <w:color w:val="000000"/>
          <w:sz w:val="24"/>
          <w:szCs w:val="24"/>
        </w:rPr>
        <w:t>C</w:t>
      </w:r>
      <w:r w:rsidR="008262EB" w:rsidRPr="00E106FD">
        <w:rPr>
          <w:rFonts w:asciiTheme="minorHAnsi" w:hAnsiTheme="minorHAnsi" w:cstheme="minorHAnsi"/>
          <w:b w:val="0"/>
          <w:bCs w:val="0"/>
          <w:color w:val="000000"/>
          <w:sz w:val="24"/>
          <w:szCs w:val="24"/>
        </w:rPr>
        <w:t>.</w:t>
      </w:r>
    </w:p>
    <w:p w14:paraId="398A6DED" w14:textId="5D312C8F" w:rsidR="00342CE8" w:rsidRPr="00E106FD" w:rsidRDefault="00342CE8" w:rsidP="00937BE7">
      <w:pPr>
        <w:pStyle w:val="ListParagraph"/>
        <w:spacing w:after="0" w:line="240" w:lineRule="auto"/>
        <w:ind w:left="0"/>
        <w:jc w:val="both"/>
        <w:rPr>
          <w:rFonts w:cstheme="minorHAnsi"/>
          <w:b/>
          <w:bCs/>
          <w:color w:val="000000"/>
          <w:sz w:val="24"/>
          <w:szCs w:val="24"/>
        </w:rPr>
      </w:pPr>
    </w:p>
    <w:p w14:paraId="396A3BA7" w14:textId="48087500" w:rsidR="005E6B1D" w:rsidRPr="00E106FD" w:rsidRDefault="00F81D21" w:rsidP="00937BE7">
      <w:pPr>
        <w:pStyle w:val="Heading3"/>
        <w:numPr>
          <w:ilvl w:val="0"/>
          <w:numId w:val="28"/>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P</w:t>
      </w:r>
      <w:r w:rsidR="005E6B1D" w:rsidRPr="00E106FD">
        <w:rPr>
          <w:rFonts w:asciiTheme="minorHAnsi" w:hAnsiTheme="minorHAnsi" w:cstheme="minorHAnsi"/>
          <w:b w:val="0"/>
          <w:bCs w:val="0"/>
          <w:color w:val="000000"/>
          <w:sz w:val="24"/>
          <w:szCs w:val="24"/>
        </w:rPr>
        <w:t>repare 0.5</w:t>
      </w:r>
      <w:r w:rsidR="00787BBE">
        <w:rPr>
          <w:rFonts w:asciiTheme="minorHAnsi" w:hAnsiTheme="minorHAnsi" w:cstheme="minorHAnsi"/>
          <w:b w:val="0"/>
          <w:bCs w:val="0"/>
          <w:color w:val="000000"/>
          <w:sz w:val="24"/>
          <w:szCs w:val="24"/>
        </w:rPr>
        <w:t xml:space="preserve"> </w:t>
      </w:r>
      <w:r w:rsidR="005E6B1D" w:rsidRPr="00E106FD">
        <w:rPr>
          <w:rFonts w:asciiTheme="minorHAnsi" w:hAnsiTheme="minorHAnsi" w:cstheme="minorHAnsi"/>
          <w:b w:val="0"/>
          <w:bCs w:val="0"/>
          <w:color w:val="000000"/>
          <w:sz w:val="24"/>
          <w:szCs w:val="24"/>
        </w:rPr>
        <w:t xml:space="preserve">M ethylene diamine </w:t>
      </w:r>
      <w:proofErr w:type="spellStart"/>
      <w:r w:rsidR="005E6B1D" w:rsidRPr="00E106FD">
        <w:rPr>
          <w:rFonts w:asciiTheme="minorHAnsi" w:hAnsiTheme="minorHAnsi" w:cstheme="minorHAnsi"/>
          <w:b w:val="0"/>
          <w:bCs w:val="0"/>
          <w:color w:val="000000"/>
          <w:sz w:val="24"/>
          <w:szCs w:val="24"/>
        </w:rPr>
        <w:t>tetraacetic</w:t>
      </w:r>
      <w:proofErr w:type="spellEnd"/>
      <w:r w:rsidR="005E6B1D" w:rsidRPr="00E106FD">
        <w:rPr>
          <w:rFonts w:asciiTheme="minorHAnsi" w:hAnsiTheme="minorHAnsi" w:cstheme="minorHAnsi"/>
          <w:b w:val="0"/>
          <w:bCs w:val="0"/>
          <w:color w:val="000000"/>
          <w:sz w:val="24"/>
          <w:szCs w:val="24"/>
        </w:rPr>
        <w:t xml:space="preserve"> acid (EDTA) by dissolving 186.1 g of Na</w:t>
      </w:r>
      <w:r w:rsidR="005E6B1D" w:rsidRPr="00E106FD">
        <w:rPr>
          <w:rFonts w:asciiTheme="minorHAnsi" w:hAnsiTheme="minorHAnsi" w:cstheme="minorHAnsi"/>
          <w:b w:val="0"/>
          <w:bCs w:val="0"/>
          <w:color w:val="000000"/>
          <w:sz w:val="24"/>
          <w:szCs w:val="24"/>
          <w:vertAlign w:val="subscript"/>
        </w:rPr>
        <w:t>2</w:t>
      </w:r>
      <w:r w:rsidR="005E6B1D" w:rsidRPr="00E106FD">
        <w:rPr>
          <w:rFonts w:asciiTheme="minorHAnsi" w:hAnsiTheme="minorHAnsi" w:cstheme="minorHAnsi"/>
          <w:b w:val="0"/>
          <w:bCs w:val="0"/>
          <w:color w:val="000000"/>
          <w:sz w:val="24"/>
          <w:szCs w:val="24"/>
        </w:rPr>
        <w:t>•EDTA•2H</w:t>
      </w:r>
      <w:r w:rsidR="005E6B1D" w:rsidRPr="00E106FD">
        <w:rPr>
          <w:rFonts w:asciiTheme="minorHAnsi" w:hAnsiTheme="minorHAnsi" w:cstheme="minorHAnsi"/>
          <w:b w:val="0"/>
          <w:bCs w:val="0"/>
          <w:color w:val="000000"/>
          <w:sz w:val="24"/>
          <w:szCs w:val="24"/>
          <w:vertAlign w:val="subscript"/>
        </w:rPr>
        <w:t>2</w:t>
      </w:r>
      <w:r w:rsidR="005E6B1D" w:rsidRPr="00E106FD">
        <w:rPr>
          <w:rFonts w:asciiTheme="minorHAnsi" w:hAnsiTheme="minorHAnsi" w:cstheme="minorHAnsi"/>
          <w:b w:val="0"/>
          <w:bCs w:val="0"/>
          <w:color w:val="000000"/>
          <w:sz w:val="24"/>
          <w:szCs w:val="24"/>
        </w:rPr>
        <w:t>O into ~800 m</w:t>
      </w:r>
      <w:r w:rsidR="00787BBE">
        <w:rPr>
          <w:rFonts w:asciiTheme="minorHAnsi" w:hAnsiTheme="minorHAnsi" w:cstheme="minorHAnsi"/>
          <w:b w:val="0"/>
          <w:bCs w:val="0"/>
          <w:color w:val="000000"/>
          <w:sz w:val="24"/>
          <w:szCs w:val="24"/>
        </w:rPr>
        <w:t>L</w:t>
      </w:r>
      <w:r w:rsidR="005E6B1D" w:rsidRPr="00E106FD">
        <w:rPr>
          <w:rFonts w:asciiTheme="minorHAnsi" w:hAnsiTheme="minorHAnsi" w:cstheme="minorHAnsi"/>
          <w:b w:val="0"/>
          <w:bCs w:val="0"/>
          <w:color w:val="000000"/>
          <w:sz w:val="24"/>
          <w:szCs w:val="24"/>
        </w:rPr>
        <w:t xml:space="preserve"> of </w:t>
      </w:r>
      <w:r w:rsidR="00C83DCC" w:rsidRPr="00E106FD">
        <w:rPr>
          <w:rFonts w:asciiTheme="minorHAnsi" w:hAnsiTheme="minorHAnsi" w:cstheme="minorHAnsi"/>
          <w:b w:val="0"/>
          <w:bCs w:val="0"/>
          <w:color w:val="000000"/>
          <w:sz w:val="24"/>
          <w:szCs w:val="24"/>
        </w:rPr>
        <w:t xml:space="preserve">deionized </w:t>
      </w:r>
      <w:r w:rsidR="005E6B1D" w:rsidRPr="00E106FD">
        <w:rPr>
          <w:rFonts w:asciiTheme="minorHAnsi" w:hAnsiTheme="minorHAnsi" w:cstheme="minorHAnsi"/>
          <w:b w:val="0"/>
          <w:bCs w:val="0"/>
          <w:color w:val="000000"/>
          <w:sz w:val="24"/>
          <w:szCs w:val="24"/>
        </w:rPr>
        <w:t xml:space="preserve">water. Adjust pH to 8.0 and then </w:t>
      </w:r>
      <w:r w:rsidR="00C83DCC" w:rsidRPr="00E106FD">
        <w:rPr>
          <w:rFonts w:asciiTheme="minorHAnsi" w:hAnsiTheme="minorHAnsi" w:cstheme="minorHAnsi"/>
          <w:b w:val="0"/>
          <w:bCs w:val="0"/>
          <w:color w:val="000000"/>
          <w:sz w:val="24"/>
          <w:szCs w:val="24"/>
        </w:rPr>
        <w:t>make up the volume to 1.0 L with sterile deionized water</w:t>
      </w:r>
      <w:r w:rsidR="005E6B1D" w:rsidRPr="00E106FD">
        <w:rPr>
          <w:rFonts w:asciiTheme="minorHAnsi" w:hAnsiTheme="minorHAnsi" w:cstheme="minorHAnsi"/>
          <w:b w:val="0"/>
          <w:bCs w:val="0"/>
          <w:color w:val="000000"/>
          <w:sz w:val="24"/>
          <w:szCs w:val="24"/>
        </w:rPr>
        <w:t xml:space="preserve">. </w:t>
      </w:r>
      <w:r w:rsidR="00423A94">
        <w:rPr>
          <w:rFonts w:asciiTheme="minorHAnsi" w:hAnsiTheme="minorHAnsi" w:cstheme="minorHAnsi"/>
          <w:b w:val="0"/>
          <w:bCs w:val="0"/>
          <w:color w:val="000000"/>
          <w:sz w:val="24"/>
          <w:szCs w:val="24"/>
        </w:rPr>
        <w:t>S</w:t>
      </w:r>
      <w:r w:rsidR="00423A94" w:rsidRPr="00E106FD">
        <w:rPr>
          <w:rFonts w:asciiTheme="minorHAnsi" w:hAnsiTheme="minorHAnsi" w:cstheme="minorHAnsi"/>
          <w:b w:val="0"/>
          <w:bCs w:val="0"/>
          <w:color w:val="000000"/>
          <w:sz w:val="24"/>
          <w:szCs w:val="24"/>
        </w:rPr>
        <w:t>terilize</w:t>
      </w:r>
      <w:r w:rsidR="00423A94">
        <w:rPr>
          <w:rFonts w:asciiTheme="minorHAnsi" w:hAnsiTheme="minorHAnsi" w:cstheme="minorHAnsi"/>
          <w:b w:val="0"/>
          <w:bCs w:val="0"/>
          <w:color w:val="000000"/>
          <w:sz w:val="24"/>
          <w:szCs w:val="24"/>
        </w:rPr>
        <w:t xml:space="preserve"> by filtration</w:t>
      </w:r>
      <w:r w:rsidR="00423A94" w:rsidDel="00423A94">
        <w:rPr>
          <w:rFonts w:asciiTheme="minorHAnsi" w:hAnsiTheme="minorHAnsi" w:cstheme="minorHAnsi"/>
          <w:b w:val="0"/>
          <w:bCs w:val="0"/>
          <w:color w:val="000000"/>
          <w:sz w:val="24"/>
          <w:szCs w:val="24"/>
        </w:rPr>
        <w:t xml:space="preserve"> </w:t>
      </w:r>
      <w:r w:rsidR="00423A94">
        <w:rPr>
          <w:rFonts w:asciiTheme="minorHAnsi" w:hAnsiTheme="minorHAnsi" w:cstheme="minorHAnsi"/>
          <w:b w:val="0"/>
          <w:bCs w:val="0"/>
          <w:color w:val="000000"/>
          <w:sz w:val="24"/>
          <w:szCs w:val="24"/>
        </w:rPr>
        <w:t>and s</w:t>
      </w:r>
      <w:r w:rsidR="005E6B1D" w:rsidRPr="00E106FD">
        <w:rPr>
          <w:rFonts w:asciiTheme="minorHAnsi" w:hAnsiTheme="minorHAnsi" w:cstheme="minorHAnsi"/>
          <w:b w:val="0"/>
          <w:bCs w:val="0"/>
          <w:color w:val="000000"/>
          <w:sz w:val="24"/>
          <w:szCs w:val="24"/>
        </w:rPr>
        <w:t>tore at 4</w:t>
      </w:r>
      <w:r w:rsidR="00787BBE" w:rsidRPr="00787BBE">
        <w:rPr>
          <w:rFonts w:asciiTheme="minorHAnsi" w:hAnsiTheme="minorHAnsi" w:cstheme="minorHAnsi"/>
          <w:b w:val="0"/>
          <w:bCs w:val="0"/>
          <w:color w:val="000000"/>
          <w:sz w:val="24"/>
          <w:szCs w:val="24"/>
        </w:rPr>
        <w:t xml:space="preserve"> </w:t>
      </w:r>
      <w:r w:rsidR="00787BBE">
        <w:rPr>
          <w:rFonts w:asciiTheme="minorHAnsi" w:hAnsiTheme="minorHAnsi" w:cstheme="minorHAnsi"/>
          <w:b w:val="0"/>
          <w:bCs w:val="0"/>
          <w:color w:val="000000"/>
          <w:sz w:val="24"/>
          <w:szCs w:val="24"/>
        </w:rPr>
        <w:t>˚</w:t>
      </w:r>
      <w:r w:rsidR="00787BBE" w:rsidRPr="00E106FD">
        <w:rPr>
          <w:rFonts w:asciiTheme="minorHAnsi" w:hAnsiTheme="minorHAnsi" w:cstheme="minorHAnsi"/>
          <w:b w:val="0"/>
          <w:bCs w:val="0"/>
          <w:color w:val="000000"/>
          <w:sz w:val="24"/>
          <w:szCs w:val="24"/>
        </w:rPr>
        <w:t>C</w:t>
      </w:r>
      <w:r w:rsidR="005E6B1D" w:rsidRPr="00E106FD">
        <w:rPr>
          <w:rFonts w:asciiTheme="minorHAnsi" w:hAnsiTheme="minorHAnsi" w:cstheme="minorHAnsi"/>
          <w:b w:val="0"/>
          <w:bCs w:val="0"/>
          <w:color w:val="000000"/>
          <w:sz w:val="24"/>
          <w:szCs w:val="24"/>
        </w:rPr>
        <w:t>.</w:t>
      </w:r>
    </w:p>
    <w:p w14:paraId="5FC0BE44" w14:textId="77777777" w:rsidR="00E70546" w:rsidRPr="00E106FD" w:rsidRDefault="00E70546"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3B7F397B" w14:textId="6D8B5001" w:rsidR="005E6B1D" w:rsidRPr="00E106FD" w:rsidRDefault="005E6B1D" w:rsidP="00937BE7">
      <w:pPr>
        <w:pStyle w:val="Heading3"/>
        <w:numPr>
          <w:ilvl w:val="0"/>
          <w:numId w:val="28"/>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Prepare 1x</w:t>
      </w:r>
      <w:r w:rsidR="00787BBE">
        <w:rPr>
          <w:rFonts w:asciiTheme="minorHAnsi" w:hAnsiTheme="minorHAnsi" w:cstheme="minorHAnsi"/>
          <w:b w:val="0"/>
          <w:bCs w:val="0"/>
          <w:color w:val="000000"/>
          <w:sz w:val="24"/>
          <w:szCs w:val="24"/>
        </w:rPr>
        <w:t xml:space="preserve"> </w:t>
      </w:r>
      <w:r w:rsidRPr="00E106FD">
        <w:rPr>
          <w:rFonts w:asciiTheme="minorHAnsi" w:hAnsiTheme="minorHAnsi" w:cstheme="minorHAnsi"/>
          <w:b w:val="0"/>
          <w:bCs w:val="0"/>
          <w:color w:val="000000"/>
          <w:sz w:val="24"/>
          <w:szCs w:val="24"/>
        </w:rPr>
        <w:t>Trypsin-EDTA solution by mixing 100 mL of 10x</w:t>
      </w:r>
      <w:r w:rsidR="00CC3C91">
        <w:rPr>
          <w:rFonts w:asciiTheme="minorHAnsi" w:hAnsiTheme="minorHAnsi" w:cstheme="minorHAnsi"/>
          <w:b w:val="0"/>
          <w:bCs w:val="0"/>
          <w:color w:val="000000"/>
          <w:sz w:val="24"/>
          <w:szCs w:val="24"/>
        </w:rPr>
        <w:t xml:space="preserve"> </w:t>
      </w:r>
      <w:r w:rsidRPr="00E106FD">
        <w:rPr>
          <w:rFonts w:asciiTheme="minorHAnsi" w:hAnsiTheme="minorHAnsi" w:cstheme="minorHAnsi"/>
          <w:b w:val="0"/>
          <w:bCs w:val="0"/>
          <w:color w:val="000000"/>
          <w:sz w:val="24"/>
          <w:szCs w:val="24"/>
        </w:rPr>
        <w:t>trypsin</w:t>
      </w:r>
      <w:r w:rsidR="00A20072">
        <w:rPr>
          <w:rFonts w:asciiTheme="minorHAnsi" w:hAnsiTheme="minorHAnsi" w:cstheme="minorHAnsi"/>
          <w:b w:val="0"/>
          <w:bCs w:val="0"/>
          <w:color w:val="000000"/>
          <w:sz w:val="24"/>
          <w:szCs w:val="24"/>
        </w:rPr>
        <w:t xml:space="preserve"> (2.5%)</w:t>
      </w:r>
      <w:r w:rsidRPr="00E106FD">
        <w:rPr>
          <w:rFonts w:asciiTheme="minorHAnsi" w:hAnsiTheme="minorHAnsi" w:cstheme="minorHAnsi"/>
          <w:b w:val="0"/>
          <w:bCs w:val="0"/>
          <w:color w:val="000000"/>
          <w:sz w:val="24"/>
          <w:szCs w:val="24"/>
        </w:rPr>
        <w:t xml:space="preserve">, 2 mL of 0.5 M EDTA, and add 1x PBS up to 1.0 L. </w:t>
      </w:r>
      <w:r w:rsidR="00423A94">
        <w:rPr>
          <w:rFonts w:asciiTheme="minorHAnsi" w:hAnsiTheme="minorHAnsi" w:cstheme="minorHAnsi"/>
          <w:b w:val="0"/>
          <w:bCs w:val="0"/>
          <w:color w:val="000000"/>
          <w:sz w:val="24"/>
          <w:szCs w:val="24"/>
        </w:rPr>
        <w:t>S</w:t>
      </w:r>
      <w:r w:rsidR="00423A94" w:rsidRPr="00E106FD">
        <w:rPr>
          <w:rFonts w:asciiTheme="minorHAnsi" w:hAnsiTheme="minorHAnsi" w:cstheme="minorHAnsi"/>
          <w:b w:val="0"/>
          <w:bCs w:val="0"/>
          <w:color w:val="000000"/>
          <w:sz w:val="24"/>
          <w:szCs w:val="24"/>
        </w:rPr>
        <w:t>terilize</w:t>
      </w:r>
      <w:r w:rsidR="00423A94">
        <w:rPr>
          <w:rFonts w:asciiTheme="minorHAnsi" w:hAnsiTheme="minorHAnsi" w:cstheme="minorHAnsi"/>
          <w:b w:val="0"/>
          <w:bCs w:val="0"/>
          <w:color w:val="000000"/>
          <w:sz w:val="24"/>
          <w:szCs w:val="24"/>
        </w:rPr>
        <w:t xml:space="preserve"> by filtration</w:t>
      </w:r>
      <w:r w:rsidR="00423A94" w:rsidDel="00423A94">
        <w:rPr>
          <w:rFonts w:asciiTheme="minorHAnsi" w:hAnsiTheme="minorHAnsi" w:cstheme="minorHAnsi"/>
          <w:b w:val="0"/>
          <w:bCs w:val="0"/>
          <w:color w:val="000000"/>
          <w:sz w:val="24"/>
          <w:szCs w:val="24"/>
        </w:rPr>
        <w:t xml:space="preserve"> </w:t>
      </w:r>
      <w:r w:rsidRPr="00E106FD">
        <w:rPr>
          <w:rFonts w:asciiTheme="minorHAnsi" w:hAnsiTheme="minorHAnsi" w:cstheme="minorHAnsi"/>
          <w:b w:val="0"/>
          <w:bCs w:val="0"/>
          <w:color w:val="000000"/>
          <w:sz w:val="24"/>
          <w:szCs w:val="24"/>
        </w:rPr>
        <w:t>and aliquot into 50 mL conical tubes</w:t>
      </w:r>
      <w:r w:rsidR="00787BBE">
        <w:rPr>
          <w:rFonts w:asciiTheme="minorHAnsi" w:hAnsiTheme="minorHAnsi" w:cstheme="minorHAnsi"/>
          <w:b w:val="0"/>
          <w:bCs w:val="0"/>
          <w:color w:val="000000"/>
          <w:sz w:val="24"/>
          <w:szCs w:val="24"/>
        </w:rPr>
        <w:t>.</w:t>
      </w:r>
      <w:r w:rsidRPr="00E106FD">
        <w:rPr>
          <w:rFonts w:asciiTheme="minorHAnsi" w:hAnsiTheme="minorHAnsi" w:cstheme="minorHAnsi"/>
          <w:b w:val="0"/>
          <w:bCs w:val="0"/>
          <w:color w:val="000000"/>
          <w:sz w:val="24"/>
          <w:szCs w:val="24"/>
        </w:rPr>
        <w:t xml:space="preserve"> </w:t>
      </w:r>
      <w:r w:rsidR="00787BBE">
        <w:rPr>
          <w:rFonts w:asciiTheme="minorHAnsi" w:hAnsiTheme="minorHAnsi" w:cstheme="minorHAnsi"/>
          <w:b w:val="0"/>
          <w:bCs w:val="0"/>
          <w:color w:val="000000"/>
          <w:sz w:val="24"/>
          <w:szCs w:val="24"/>
        </w:rPr>
        <w:t>S</w:t>
      </w:r>
      <w:r w:rsidRPr="00E106FD">
        <w:rPr>
          <w:rFonts w:asciiTheme="minorHAnsi" w:hAnsiTheme="minorHAnsi" w:cstheme="minorHAnsi"/>
          <w:b w:val="0"/>
          <w:bCs w:val="0"/>
          <w:color w:val="000000"/>
          <w:sz w:val="24"/>
          <w:szCs w:val="24"/>
        </w:rPr>
        <w:t>tore at 4</w:t>
      </w:r>
      <w:r w:rsidR="00787BBE" w:rsidRPr="00787BBE">
        <w:rPr>
          <w:rFonts w:asciiTheme="minorHAnsi" w:hAnsiTheme="minorHAnsi" w:cstheme="minorHAnsi"/>
          <w:b w:val="0"/>
          <w:bCs w:val="0"/>
          <w:color w:val="000000"/>
          <w:sz w:val="24"/>
          <w:szCs w:val="24"/>
        </w:rPr>
        <w:t xml:space="preserve"> </w:t>
      </w:r>
      <w:r w:rsidR="00787BBE">
        <w:rPr>
          <w:rFonts w:asciiTheme="minorHAnsi" w:hAnsiTheme="minorHAnsi" w:cstheme="minorHAnsi"/>
          <w:b w:val="0"/>
          <w:bCs w:val="0"/>
          <w:color w:val="000000"/>
          <w:sz w:val="24"/>
          <w:szCs w:val="24"/>
        </w:rPr>
        <w:t>˚</w:t>
      </w:r>
      <w:r w:rsidR="00787BBE" w:rsidRPr="00E106FD">
        <w:rPr>
          <w:rFonts w:asciiTheme="minorHAnsi" w:hAnsiTheme="minorHAnsi" w:cstheme="minorHAnsi"/>
          <w:b w:val="0"/>
          <w:bCs w:val="0"/>
          <w:color w:val="000000"/>
          <w:sz w:val="24"/>
          <w:szCs w:val="24"/>
        </w:rPr>
        <w:t>C</w:t>
      </w:r>
      <w:r w:rsidRPr="00E106FD">
        <w:rPr>
          <w:rFonts w:asciiTheme="minorHAnsi" w:hAnsiTheme="minorHAnsi" w:cstheme="minorHAnsi"/>
          <w:b w:val="0"/>
          <w:bCs w:val="0"/>
          <w:color w:val="000000"/>
          <w:sz w:val="24"/>
          <w:szCs w:val="24"/>
        </w:rPr>
        <w:t xml:space="preserve"> </w:t>
      </w:r>
      <w:r w:rsidR="008262EB" w:rsidRPr="00E106FD">
        <w:rPr>
          <w:rFonts w:asciiTheme="minorHAnsi" w:hAnsiTheme="minorHAnsi" w:cstheme="minorHAnsi"/>
          <w:b w:val="0"/>
          <w:bCs w:val="0"/>
          <w:color w:val="000000"/>
          <w:sz w:val="24"/>
          <w:szCs w:val="24"/>
        </w:rPr>
        <w:t>for 1-2 weeks</w:t>
      </w:r>
      <w:r w:rsidRPr="00E106FD">
        <w:rPr>
          <w:rFonts w:asciiTheme="minorHAnsi" w:hAnsiTheme="minorHAnsi" w:cstheme="minorHAnsi"/>
          <w:b w:val="0"/>
          <w:bCs w:val="0"/>
          <w:color w:val="000000"/>
          <w:sz w:val="24"/>
          <w:szCs w:val="24"/>
        </w:rPr>
        <w:t xml:space="preserve"> or</w:t>
      </w:r>
      <w:r w:rsidR="002328BC" w:rsidRPr="00E106FD">
        <w:rPr>
          <w:rFonts w:asciiTheme="minorHAnsi" w:hAnsiTheme="minorHAnsi" w:cstheme="minorHAnsi"/>
          <w:b w:val="0"/>
          <w:bCs w:val="0"/>
          <w:color w:val="000000"/>
          <w:sz w:val="24"/>
          <w:szCs w:val="24"/>
        </w:rPr>
        <w:t xml:space="preserve"> freeze at</w:t>
      </w:r>
      <w:r w:rsidRPr="00E106FD">
        <w:rPr>
          <w:rFonts w:asciiTheme="minorHAnsi" w:hAnsiTheme="minorHAnsi" w:cstheme="minorHAnsi"/>
          <w:b w:val="0"/>
          <w:bCs w:val="0"/>
          <w:color w:val="000000"/>
          <w:sz w:val="24"/>
          <w:szCs w:val="24"/>
        </w:rPr>
        <w:t xml:space="preserve"> -20</w:t>
      </w:r>
      <w:r w:rsidR="00984C98">
        <w:rPr>
          <w:rFonts w:asciiTheme="minorHAnsi" w:hAnsiTheme="minorHAnsi" w:cstheme="minorHAnsi"/>
          <w:b w:val="0"/>
          <w:bCs w:val="0"/>
          <w:color w:val="000000"/>
          <w:sz w:val="24"/>
          <w:szCs w:val="24"/>
          <w:vertAlign w:val="superscript"/>
        </w:rPr>
        <w:t xml:space="preserve"> </w:t>
      </w:r>
      <w:r w:rsidR="00984C98" w:rsidRPr="00984C98">
        <w:rPr>
          <w:rFonts w:asciiTheme="minorHAnsi" w:hAnsiTheme="minorHAnsi" w:cstheme="minorHAnsi"/>
          <w:b w:val="0"/>
          <w:bCs w:val="0"/>
          <w:color w:val="000000"/>
          <w:sz w:val="24"/>
          <w:szCs w:val="24"/>
        </w:rPr>
        <w:t>˚</w:t>
      </w:r>
      <w:r w:rsidRPr="00E106FD">
        <w:rPr>
          <w:rFonts w:asciiTheme="minorHAnsi" w:hAnsiTheme="minorHAnsi" w:cstheme="minorHAnsi"/>
          <w:b w:val="0"/>
          <w:bCs w:val="0"/>
          <w:color w:val="000000"/>
          <w:sz w:val="24"/>
          <w:szCs w:val="24"/>
        </w:rPr>
        <w:t>C if not in use.</w:t>
      </w:r>
    </w:p>
    <w:p w14:paraId="079EB863" w14:textId="77777777" w:rsidR="00E70546" w:rsidRPr="00E106FD" w:rsidRDefault="00E70546"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1ACCE5EC" w14:textId="438BE6D1" w:rsidR="005E6B1D" w:rsidRPr="00E106FD" w:rsidRDefault="005E6B1D" w:rsidP="00937BE7">
      <w:pPr>
        <w:pStyle w:val="Heading3"/>
        <w:numPr>
          <w:ilvl w:val="0"/>
          <w:numId w:val="28"/>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Prepare 2x formamide DNA/RNA loading dye by mixing 14.4 mL of formamide</w:t>
      </w:r>
      <w:r w:rsidR="0090139E">
        <w:rPr>
          <w:rFonts w:asciiTheme="minorHAnsi" w:hAnsiTheme="minorHAnsi" w:cstheme="minorHAnsi"/>
          <w:b w:val="0"/>
          <w:bCs w:val="0"/>
          <w:color w:val="000000"/>
          <w:sz w:val="24"/>
          <w:szCs w:val="24"/>
        </w:rPr>
        <w:t xml:space="preserve"> </w:t>
      </w:r>
      <w:r w:rsidR="00A20072">
        <w:rPr>
          <w:rFonts w:asciiTheme="minorHAnsi" w:hAnsiTheme="minorHAnsi" w:cstheme="minorHAnsi"/>
          <w:b w:val="0"/>
          <w:bCs w:val="0"/>
          <w:color w:val="000000"/>
          <w:sz w:val="24"/>
          <w:szCs w:val="24"/>
        </w:rPr>
        <w:t xml:space="preserve">and </w:t>
      </w:r>
      <w:r w:rsidRPr="00E106FD">
        <w:rPr>
          <w:rFonts w:asciiTheme="minorHAnsi" w:hAnsiTheme="minorHAnsi" w:cstheme="minorHAnsi"/>
          <w:b w:val="0"/>
          <w:bCs w:val="0"/>
          <w:color w:val="000000"/>
          <w:sz w:val="24"/>
          <w:szCs w:val="24"/>
        </w:rPr>
        <w:t xml:space="preserve"> 0.6 mL of 0.5M EDTA</w:t>
      </w:r>
      <w:r w:rsidR="00A20072">
        <w:rPr>
          <w:rFonts w:asciiTheme="minorHAnsi" w:hAnsiTheme="minorHAnsi" w:cstheme="minorHAnsi"/>
          <w:b w:val="0"/>
          <w:bCs w:val="0"/>
          <w:color w:val="000000"/>
          <w:sz w:val="24"/>
          <w:szCs w:val="24"/>
        </w:rPr>
        <w:t xml:space="preserve"> for a final volume of 15 mL. Add </w:t>
      </w:r>
      <w:r w:rsidRPr="00E106FD">
        <w:rPr>
          <w:rFonts w:asciiTheme="minorHAnsi" w:hAnsiTheme="minorHAnsi" w:cstheme="minorHAnsi"/>
          <w:b w:val="0"/>
          <w:bCs w:val="0"/>
          <w:color w:val="000000"/>
          <w:sz w:val="24"/>
          <w:szCs w:val="24"/>
        </w:rPr>
        <w:t xml:space="preserve">bromophenol blue </w:t>
      </w:r>
      <w:r w:rsidR="002328BC" w:rsidRPr="00E106FD">
        <w:rPr>
          <w:rFonts w:asciiTheme="minorHAnsi" w:hAnsiTheme="minorHAnsi" w:cstheme="minorHAnsi"/>
          <w:b w:val="0"/>
          <w:bCs w:val="0"/>
          <w:color w:val="000000"/>
          <w:sz w:val="24"/>
          <w:szCs w:val="24"/>
        </w:rPr>
        <w:t>and xylene cyanol powder</w:t>
      </w:r>
      <w:r w:rsidR="00A20072">
        <w:rPr>
          <w:rFonts w:asciiTheme="minorHAnsi" w:hAnsiTheme="minorHAnsi" w:cstheme="minorHAnsi"/>
          <w:b w:val="0"/>
          <w:bCs w:val="0"/>
          <w:color w:val="000000"/>
          <w:sz w:val="24"/>
          <w:szCs w:val="24"/>
        </w:rPr>
        <w:t xml:space="preserve"> to a final concentration of 0.02%</w:t>
      </w:r>
      <w:r w:rsidR="008262EB" w:rsidRPr="00E106FD">
        <w:rPr>
          <w:rFonts w:asciiTheme="minorHAnsi" w:hAnsiTheme="minorHAnsi" w:cstheme="minorHAnsi"/>
          <w:b w:val="0"/>
          <w:bCs w:val="0"/>
          <w:color w:val="000000"/>
          <w:sz w:val="24"/>
          <w:szCs w:val="24"/>
        </w:rPr>
        <w:t xml:space="preserve"> and</w:t>
      </w:r>
      <w:r w:rsidRPr="00E106FD">
        <w:rPr>
          <w:rFonts w:asciiTheme="minorHAnsi" w:hAnsiTheme="minorHAnsi" w:cstheme="minorHAnsi"/>
          <w:b w:val="0"/>
          <w:bCs w:val="0"/>
          <w:color w:val="000000"/>
          <w:sz w:val="24"/>
          <w:szCs w:val="24"/>
        </w:rPr>
        <w:t xml:space="preserve"> </w:t>
      </w:r>
      <w:r w:rsidR="008262EB" w:rsidRPr="00E106FD">
        <w:rPr>
          <w:rFonts w:asciiTheme="minorHAnsi" w:hAnsiTheme="minorHAnsi" w:cstheme="minorHAnsi"/>
          <w:b w:val="0"/>
          <w:bCs w:val="0"/>
          <w:color w:val="000000"/>
          <w:sz w:val="24"/>
          <w:szCs w:val="24"/>
        </w:rPr>
        <w:t>s</w:t>
      </w:r>
      <w:r w:rsidRPr="00E106FD">
        <w:rPr>
          <w:rFonts w:asciiTheme="minorHAnsi" w:hAnsiTheme="minorHAnsi" w:cstheme="minorHAnsi"/>
          <w:b w:val="0"/>
          <w:bCs w:val="0"/>
          <w:color w:val="000000"/>
          <w:sz w:val="24"/>
          <w:szCs w:val="24"/>
        </w:rPr>
        <w:t>tore at 4</w:t>
      </w:r>
      <w:r w:rsidR="00787BBE" w:rsidRPr="00787BBE">
        <w:rPr>
          <w:rFonts w:asciiTheme="minorHAnsi" w:hAnsiTheme="minorHAnsi" w:cstheme="minorHAnsi"/>
          <w:b w:val="0"/>
          <w:bCs w:val="0"/>
          <w:color w:val="000000"/>
          <w:sz w:val="24"/>
          <w:szCs w:val="24"/>
        </w:rPr>
        <w:t xml:space="preserve"> </w:t>
      </w:r>
      <w:r w:rsidR="00787BBE">
        <w:rPr>
          <w:rFonts w:asciiTheme="minorHAnsi" w:hAnsiTheme="minorHAnsi" w:cstheme="minorHAnsi"/>
          <w:b w:val="0"/>
          <w:bCs w:val="0"/>
          <w:color w:val="000000"/>
          <w:sz w:val="24"/>
          <w:szCs w:val="24"/>
        </w:rPr>
        <w:t>˚</w:t>
      </w:r>
      <w:r w:rsidR="00787BBE" w:rsidRPr="00E106FD">
        <w:rPr>
          <w:rFonts w:asciiTheme="minorHAnsi" w:hAnsiTheme="minorHAnsi" w:cstheme="minorHAnsi"/>
          <w:b w:val="0"/>
          <w:bCs w:val="0"/>
          <w:color w:val="000000"/>
          <w:sz w:val="24"/>
          <w:szCs w:val="24"/>
        </w:rPr>
        <w:t>C</w:t>
      </w:r>
      <w:r w:rsidRPr="00E106FD">
        <w:rPr>
          <w:rFonts w:asciiTheme="minorHAnsi" w:hAnsiTheme="minorHAnsi" w:cstheme="minorHAnsi"/>
          <w:b w:val="0"/>
          <w:bCs w:val="0"/>
          <w:color w:val="000000"/>
          <w:sz w:val="24"/>
          <w:szCs w:val="24"/>
        </w:rPr>
        <w:t>.</w:t>
      </w:r>
    </w:p>
    <w:p w14:paraId="4AD15FE4" w14:textId="77777777" w:rsidR="00E70546" w:rsidRPr="00E106FD" w:rsidRDefault="00E70546"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419D5817" w14:textId="5D5880C6" w:rsidR="005E6B1D" w:rsidRPr="00E106FD" w:rsidRDefault="005E6B1D"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NOTE: Formamide is toxic and corrosive. Read the material safety data sheets for additional safety procedure.</w:t>
      </w:r>
    </w:p>
    <w:p w14:paraId="7969A748" w14:textId="77777777" w:rsidR="00E70546" w:rsidRPr="00E106FD" w:rsidRDefault="00E70546"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30CA2F59" w14:textId="020309F9" w:rsidR="005E6B1D" w:rsidRPr="00E106FD" w:rsidRDefault="005E6B1D" w:rsidP="00937BE7">
      <w:pPr>
        <w:pStyle w:val="Heading3"/>
        <w:numPr>
          <w:ilvl w:val="0"/>
          <w:numId w:val="28"/>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 xml:space="preserve">Prepare </w:t>
      </w:r>
      <w:r w:rsidR="009E4542">
        <w:rPr>
          <w:rFonts w:asciiTheme="minorHAnsi" w:hAnsiTheme="minorHAnsi" w:cstheme="minorHAnsi"/>
          <w:b w:val="0"/>
          <w:bCs w:val="0"/>
          <w:color w:val="000000"/>
          <w:sz w:val="24"/>
          <w:szCs w:val="24"/>
        </w:rPr>
        <w:t xml:space="preserve">5x </w:t>
      </w:r>
      <w:r w:rsidRPr="00E106FD">
        <w:rPr>
          <w:rFonts w:asciiTheme="minorHAnsi" w:hAnsiTheme="minorHAnsi" w:cstheme="minorHAnsi"/>
          <w:b w:val="0"/>
          <w:bCs w:val="0"/>
          <w:color w:val="000000"/>
          <w:sz w:val="24"/>
          <w:szCs w:val="24"/>
        </w:rPr>
        <w:t xml:space="preserve">Tris/Borate/EDTA (5x TBE) buffer by mixing 54.0 g </w:t>
      </w:r>
      <w:r w:rsidR="00787BBE">
        <w:rPr>
          <w:rFonts w:asciiTheme="minorHAnsi" w:hAnsiTheme="minorHAnsi" w:cstheme="minorHAnsi"/>
          <w:b w:val="0"/>
          <w:bCs w:val="0"/>
          <w:color w:val="000000"/>
          <w:sz w:val="24"/>
          <w:szCs w:val="24"/>
        </w:rPr>
        <w:t xml:space="preserve">of </w:t>
      </w:r>
      <w:r w:rsidRPr="00E106FD">
        <w:rPr>
          <w:rFonts w:asciiTheme="minorHAnsi" w:hAnsiTheme="minorHAnsi" w:cstheme="minorHAnsi"/>
          <w:b w:val="0"/>
          <w:bCs w:val="0"/>
          <w:color w:val="000000"/>
          <w:sz w:val="24"/>
          <w:szCs w:val="24"/>
        </w:rPr>
        <w:t>tris base, 27.5 g</w:t>
      </w:r>
      <w:r w:rsidR="00787BBE">
        <w:rPr>
          <w:rFonts w:asciiTheme="minorHAnsi" w:hAnsiTheme="minorHAnsi" w:cstheme="minorHAnsi"/>
          <w:b w:val="0"/>
          <w:bCs w:val="0"/>
          <w:color w:val="000000"/>
          <w:sz w:val="24"/>
          <w:szCs w:val="24"/>
        </w:rPr>
        <w:t xml:space="preserve"> of</w:t>
      </w:r>
      <w:r w:rsidRPr="00E106FD">
        <w:rPr>
          <w:rFonts w:asciiTheme="minorHAnsi" w:hAnsiTheme="minorHAnsi" w:cstheme="minorHAnsi"/>
          <w:b w:val="0"/>
          <w:bCs w:val="0"/>
          <w:color w:val="000000"/>
          <w:sz w:val="24"/>
          <w:szCs w:val="24"/>
        </w:rPr>
        <w:t xml:space="preserve"> boric acid, and 20 mL of 0.5M EDTA into ~800 mL of </w:t>
      </w:r>
      <w:r w:rsidR="00A9719E" w:rsidRPr="00E106FD">
        <w:rPr>
          <w:rFonts w:asciiTheme="minorHAnsi" w:hAnsiTheme="minorHAnsi" w:cstheme="minorHAnsi"/>
          <w:b w:val="0"/>
          <w:bCs w:val="0"/>
          <w:color w:val="000000"/>
          <w:sz w:val="24"/>
          <w:szCs w:val="24"/>
        </w:rPr>
        <w:t xml:space="preserve">deionized </w:t>
      </w:r>
      <w:r w:rsidRPr="00E106FD">
        <w:rPr>
          <w:rFonts w:asciiTheme="minorHAnsi" w:hAnsiTheme="minorHAnsi" w:cstheme="minorHAnsi"/>
          <w:b w:val="0"/>
          <w:bCs w:val="0"/>
          <w:color w:val="000000"/>
          <w:sz w:val="24"/>
          <w:szCs w:val="24"/>
        </w:rPr>
        <w:t xml:space="preserve">water. </w:t>
      </w:r>
      <w:r w:rsidR="00A9719E" w:rsidRPr="00E106FD">
        <w:rPr>
          <w:rFonts w:asciiTheme="minorHAnsi" w:hAnsiTheme="minorHAnsi" w:cstheme="minorHAnsi"/>
          <w:b w:val="0"/>
          <w:bCs w:val="0"/>
          <w:color w:val="000000"/>
          <w:sz w:val="24"/>
          <w:szCs w:val="24"/>
        </w:rPr>
        <w:t xml:space="preserve">Mix to dissolve and make </w:t>
      </w:r>
      <w:r w:rsidRPr="00E106FD">
        <w:rPr>
          <w:rFonts w:asciiTheme="minorHAnsi" w:hAnsiTheme="minorHAnsi" w:cstheme="minorHAnsi"/>
          <w:b w:val="0"/>
          <w:bCs w:val="0"/>
          <w:color w:val="000000"/>
          <w:sz w:val="24"/>
          <w:szCs w:val="24"/>
        </w:rPr>
        <w:t>up the volume</w:t>
      </w:r>
      <w:r w:rsidR="00A9719E" w:rsidRPr="00E106FD">
        <w:rPr>
          <w:rFonts w:asciiTheme="minorHAnsi" w:hAnsiTheme="minorHAnsi" w:cstheme="minorHAnsi"/>
          <w:b w:val="0"/>
          <w:bCs w:val="0"/>
          <w:color w:val="000000"/>
          <w:sz w:val="24"/>
          <w:szCs w:val="24"/>
        </w:rPr>
        <w:t xml:space="preserve"> to</w:t>
      </w:r>
      <w:r w:rsidRPr="00E106FD">
        <w:rPr>
          <w:rFonts w:asciiTheme="minorHAnsi" w:hAnsiTheme="minorHAnsi" w:cstheme="minorHAnsi"/>
          <w:b w:val="0"/>
          <w:bCs w:val="0"/>
          <w:color w:val="000000"/>
          <w:sz w:val="24"/>
          <w:szCs w:val="24"/>
        </w:rPr>
        <w:t xml:space="preserve"> 1.0 L</w:t>
      </w:r>
      <w:r w:rsidR="00A9719E" w:rsidRPr="00E106FD">
        <w:rPr>
          <w:rFonts w:asciiTheme="minorHAnsi" w:hAnsiTheme="minorHAnsi" w:cstheme="minorHAnsi"/>
          <w:b w:val="0"/>
          <w:bCs w:val="0"/>
          <w:color w:val="000000"/>
          <w:sz w:val="24"/>
          <w:szCs w:val="24"/>
        </w:rPr>
        <w:t xml:space="preserve"> with deionized water</w:t>
      </w:r>
      <w:r w:rsidRPr="00E106FD">
        <w:rPr>
          <w:rFonts w:asciiTheme="minorHAnsi" w:hAnsiTheme="minorHAnsi" w:cstheme="minorHAnsi"/>
          <w:b w:val="0"/>
          <w:bCs w:val="0"/>
          <w:color w:val="000000"/>
          <w:sz w:val="24"/>
          <w:szCs w:val="24"/>
        </w:rPr>
        <w:t>.</w:t>
      </w:r>
    </w:p>
    <w:p w14:paraId="686D16FE" w14:textId="77777777" w:rsidR="00E70546" w:rsidRPr="00E106FD" w:rsidRDefault="00E70546"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578731DD" w14:textId="15FF27E8" w:rsidR="005E6B1D" w:rsidRPr="00E106FD" w:rsidRDefault="005E6B1D" w:rsidP="00937BE7">
      <w:pPr>
        <w:pStyle w:val="Heading3"/>
        <w:numPr>
          <w:ilvl w:val="0"/>
          <w:numId w:val="28"/>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 xml:space="preserve">Prepare Urea-PAGE solution by mixing 200 mL of 5x TBE, 250 mL of 40% 19:1 bis/acrylamide, and 450.5 g of urea. Then add </w:t>
      </w:r>
      <w:r w:rsidR="00A9719E" w:rsidRPr="00E106FD">
        <w:rPr>
          <w:rFonts w:asciiTheme="minorHAnsi" w:hAnsiTheme="minorHAnsi" w:cstheme="minorHAnsi"/>
          <w:b w:val="0"/>
          <w:bCs w:val="0"/>
          <w:color w:val="000000"/>
          <w:sz w:val="24"/>
          <w:szCs w:val="24"/>
        </w:rPr>
        <w:t>deionized water</w:t>
      </w:r>
      <w:r w:rsidRPr="00E106FD">
        <w:rPr>
          <w:rFonts w:asciiTheme="minorHAnsi" w:hAnsiTheme="minorHAnsi" w:cstheme="minorHAnsi"/>
          <w:b w:val="0"/>
          <w:bCs w:val="0"/>
          <w:color w:val="000000"/>
          <w:sz w:val="24"/>
          <w:szCs w:val="24"/>
        </w:rPr>
        <w:t xml:space="preserve"> up to 1.0 L. </w:t>
      </w:r>
      <w:r w:rsidR="00A9719E" w:rsidRPr="00E106FD">
        <w:rPr>
          <w:rFonts w:asciiTheme="minorHAnsi" w:hAnsiTheme="minorHAnsi" w:cstheme="minorHAnsi"/>
          <w:b w:val="0"/>
          <w:bCs w:val="0"/>
          <w:color w:val="000000"/>
          <w:sz w:val="24"/>
          <w:szCs w:val="24"/>
        </w:rPr>
        <w:t>M</w:t>
      </w:r>
      <w:r w:rsidRPr="00E106FD">
        <w:rPr>
          <w:rFonts w:asciiTheme="minorHAnsi" w:hAnsiTheme="minorHAnsi" w:cstheme="minorHAnsi"/>
          <w:b w:val="0"/>
          <w:bCs w:val="0"/>
          <w:color w:val="000000"/>
          <w:sz w:val="24"/>
          <w:szCs w:val="24"/>
        </w:rPr>
        <w:t xml:space="preserve">ix until the </w:t>
      </w:r>
      <w:r w:rsidR="00A9719E" w:rsidRPr="00E106FD">
        <w:rPr>
          <w:rFonts w:asciiTheme="minorHAnsi" w:hAnsiTheme="minorHAnsi" w:cstheme="minorHAnsi"/>
          <w:b w:val="0"/>
          <w:bCs w:val="0"/>
          <w:color w:val="000000"/>
          <w:sz w:val="24"/>
          <w:szCs w:val="24"/>
        </w:rPr>
        <w:t>ingredients are completely dissolved</w:t>
      </w:r>
      <w:r w:rsidR="00423A94">
        <w:rPr>
          <w:rFonts w:asciiTheme="minorHAnsi" w:hAnsiTheme="minorHAnsi" w:cstheme="minorHAnsi"/>
          <w:b w:val="0"/>
          <w:bCs w:val="0"/>
          <w:color w:val="000000"/>
          <w:sz w:val="24"/>
          <w:szCs w:val="24"/>
        </w:rPr>
        <w:t>, then</w:t>
      </w:r>
      <w:r w:rsidRPr="00E106FD">
        <w:rPr>
          <w:rFonts w:asciiTheme="minorHAnsi" w:hAnsiTheme="minorHAnsi" w:cstheme="minorHAnsi"/>
          <w:b w:val="0"/>
          <w:bCs w:val="0"/>
          <w:color w:val="000000"/>
          <w:sz w:val="24"/>
          <w:szCs w:val="24"/>
        </w:rPr>
        <w:t xml:space="preserve"> </w:t>
      </w:r>
      <w:r w:rsidR="00423A94">
        <w:rPr>
          <w:rFonts w:asciiTheme="minorHAnsi" w:hAnsiTheme="minorHAnsi" w:cstheme="minorHAnsi"/>
          <w:b w:val="0"/>
          <w:bCs w:val="0"/>
          <w:color w:val="000000"/>
          <w:sz w:val="24"/>
          <w:szCs w:val="24"/>
        </w:rPr>
        <w:t>s</w:t>
      </w:r>
      <w:r w:rsidR="00423A94" w:rsidRPr="00E106FD">
        <w:rPr>
          <w:rFonts w:asciiTheme="minorHAnsi" w:hAnsiTheme="minorHAnsi" w:cstheme="minorHAnsi"/>
          <w:b w:val="0"/>
          <w:bCs w:val="0"/>
          <w:color w:val="000000"/>
          <w:sz w:val="24"/>
          <w:szCs w:val="24"/>
        </w:rPr>
        <w:t>terilize</w:t>
      </w:r>
      <w:r w:rsidR="00423A94">
        <w:rPr>
          <w:rFonts w:asciiTheme="minorHAnsi" w:hAnsiTheme="minorHAnsi" w:cstheme="minorHAnsi"/>
          <w:b w:val="0"/>
          <w:bCs w:val="0"/>
          <w:color w:val="000000"/>
          <w:sz w:val="24"/>
          <w:szCs w:val="24"/>
        </w:rPr>
        <w:t xml:space="preserve"> by filtration</w:t>
      </w:r>
      <w:r w:rsidR="00C83DCC" w:rsidRPr="00E106FD">
        <w:rPr>
          <w:rFonts w:asciiTheme="minorHAnsi" w:hAnsiTheme="minorHAnsi" w:cstheme="minorHAnsi"/>
          <w:b w:val="0"/>
          <w:bCs w:val="0"/>
          <w:color w:val="000000"/>
          <w:sz w:val="24"/>
          <w:szCs w:val="24"/>
        </w:rPr>
        <w:t>,</w:t>
      </w:r>
      <w:r w:rsidRPr="00E106FD">
        <w:rPr>
          <w:rFonts w:asciiTheme="minorHAnsi" w:hAnsiTheme="minorHAnsi" w:cstheme="minorHAnsi"/>
          <w:b w:val="0"/>
          <w:bCs w:val="0"/>
          <w:color w:val="000000"/>
          <w:sz w:val="24"/>
          <w:szCs w:val="24"/>
        </w:rPr>
        <w:t xml:space="preserve"> and </w:t>
      </w:r>
      <w:r w:rsidR="00A9719E" w:rsidRPr="00E106FD">
        <w:rPr>
          <w:rFonts w:asciiTheme="minorHAnsi" w:hAnsiTheme="minorHAnsi" w:cstheme="minorHAnsi"/>
          <w:b w:val="0"/>
          <w:bCs w:val="0"/>
          <w:color w:val="000000"/>
          <w:sz w:val="24"/>
          <w:szCs w:val="24"/>
        </w:rPr>
        <w:t>s</w:t>
      </w:r>
      <w:r w:rsidRPr="00E106FD">
        <w:rPr>
          <w:rFonts w:asciiTheme="minorHAnsi" w:hAnsiTheme="minorHAnsi" w:cstheme="minorHAnsi"/>
          <w:b w:val="0"/>
          <w:bCs w:val="0"/>
          <w:color w:val="000000"/>
          <w:sz w:val="24"/>
          <w:szCs w:val="24"/>
        </w:rPr>
        <w:t>tore at 4</w:t>
      </w:r>
      <w:r w:rsidR="00787BBE" w:rsidRPr="00787BBE">
        <w:rPr>
          <w:rFonts w:asciiTheme="minorHAnsi" w:hAnsiTheme="minorHAnsi" w:cstheme="minorHAnsi"/>
          <w:b w:val="0"/>
          <w:bCs w:val="0"/>
          <w:color w:val="000000"/>
          <w:sz w:val="24"/>
          <w:szCs w:val="24"/>
        </w:rPr>
        <w:t xml:space="preserve"> </w:t>
      </w:r>
      <w:r w:rsidR="00787BBE">
        <w:rPr>
          <w:rFonts w:asciiTheme="minorHAnsi" w:hAnsiTheme="minorHAnsi" w:cstheme="minorHAnsi"/>
          <w:b w:val="0"/>
          <w:bCs w:val="0"/>
          <w:color w:val="000000"/>
          <w:sz w:val="24"/>
          <w:szCs w:val="24"/>
        </w:rPr>
        <w:t>˚</w:t>
      </w:r>
      <w:r w:rsidR="00787BBE" w:rsidRPr="00E106FD">
        <w:rPr>
          <w:rFonts w:asciiTheme="minorHAnsi" w:hAnsiTheme="minorHAnsi" w:cstheme="minorHAnsi"/>
          <w:b w:val="0"/>
          <w:bCs w:val="0"/>
          <w:color w:val="000000"/>
          <w:sz w:val="24"/>
          <w:szCs w:val="24"/>
        </w:rPr>
        <w:t>C</w:t>
      </w:r>
      <w:r w:rsidR="00A9719E" w:rsidRPr="00E106FD">
        <w:rPr>
          <w:rFonts w:asciiTheme="minorHAnsi" w:hAnsiTheme="minorHAnsi" w:cstheme="minorHAnsi"/>
          <w:b w:val="0"/>
          <w:bCs w:val="0"/>
          <w:color w:val="000000"/>
          <w:sz w:val="24"/>
          <w:szCs w:val="24"/>
        </w:rPr>
        <w:t xml:space="preserve"> in an amber glass bottle.</w:t>
      </w:r>
      <w:r w:rsidRPr="00E106FD">
        <w:rPr>
          <w:rFonts w:asciiTheme="minorHAnsi" w:hAnsiTheme="minorHAnsi" w:cstheme="minorHAnsi"/>
          <w:b w:val="0"/>
          <w:bCs w:val="0"/>
          <w:color w:val="000000"/>
          <w:sz w:val="24"/>
          <w:szCs w:val="24"/>
        </w:rPr>
        <w:t xml:space="preserve"> </w:t>
      </w:r>
    </w:p>
    <w:p w14:paraId="1E2276CF" w14:textId="77777777" w:rsidR="00E70546" w:rsidRPr="00E106FD" w:rsidRDefault="00E70546"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7890BE87" w14:textId="4AF8CDEB" w:rsidR="005E6B1D" w:rsidRPr="00E106FD" w:rsidRDefault="005E6B1D"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NOTE: Bis/acrylamide is toxic. Read the material safety data sheets for additional safety procedure</w:t>
      </w:r>
      <w:r w:rsidR="00984C98">
        <w:rPr>
          <w:rFonts w:asciiTheme="minorHAnsi" w:hAnsiTheme="minorHAnsi" w:cstheme="minorHAnsi"/>
          <w:b w:val="0"/>
          <w:bCs w:val="0"/>
          <w:color w:val="000000"/>
          <w:sz w:val="24"/>
          <w:szCs w:val="24"/>
        </w:rPr>
        <w:t>s</w:t>
      </w:r>
      <w:r w:rsidRPr="00E106FD">
        <w:rPr>
          <w:rFonts w:asciiTheme="minorHAnsi" w:hAnsiTheme="minorHAnsi" w:cstheme="minorHAnsi"/>
          <w:b w:val="0"/>
          <w:bCs w:val="0"/>
          <w:color w:val="000000"/>
          <w:sz w:val="24"/>
          <w:szCs w:val="24"/>
        </w:rPr>
        <w:t>.</w:t>
      </w:r>
    </w:p>
    <w:p w14:paraId="4257EF22"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63EA39AD" w14:textId="633D4D2B" w:rsidR="005E6B1D" w:rsidRPr="00E106FD" w:rsidRDefault="005E6B1D" w:rsidP="00937BE7">
      <w:pPr>
        <w:pStyle w:val="Heading3"/>
        <w:numPr>
          <w:ilvl w:val="0"/>
          <w:numId w:val="28"/>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 xml:space="preserve">Prepare 10% ammonium persulfate (APS) by dissolving 1 g of APS </w:t>
      </w:r>
      <w:r w:rsidR="00A9719E" w:rsidRPr="00E106FD">
        <w:rPr>
          <w:rFonts w:asciiTheme="minorHAnsi" w:hAnsiTheme="minorHAnsi" w:cstheme="minorHAnsi"/>
          <w:b w:val="0"/>
          <w:bCs w:val="0"/>
          <w:color w:val="000000"/>
          <w:sz w:val="24"/>
          <w:szCs w:val="24"/>
        </w:rPr>
        <w:t xml:space="preserve">in </w:t>
      </w:r>
      <w:r w:rsidRPr="00E106FD">
        <w:rPr>
          <w:rFonts w:asciiTheme="minorHAnsi" w:hAnsiTheme="minorHAnsi" w:cstheme="minorHAnsi"/>
          <w:b w:val="0"/>
          <w:bCs w:val="0"/>
          <w:color w:val="000000"/>
          <w:sz w:val="24"/>
          <w:szCs w:val="24"/>
        </w:rPr>
        <w:t xml:space="preserve">10 mL of </w:t>
      </w:r>
      <w:r w:rsidR="00A9719E" w:rsidRPr="00E106FD">
        <w:rPr>
          <w:rFonts w:asciiTheme="minorHAnsi" w:hAnsiTheme="minorHAnsi" w:cstheme="minorHAnsi"/>
          <w:b w:val="0"/>
          <w:bCs w:val="0"/>
          <w:color w:val="000000"/>
          <w:sz w:val="24"/>
          <w:szCs w:val="24"/>
        </w:rPr>
        <w:t>deionized</w:t>
      </w:r>
      <w:r w:rsidRPr="00E106FD">
        <w:rPr>
          <w:rFonts w:asciiTheme="minorHAnsi" w:hAnsiTheme="minorHAnsi" w:cstheme="minorHAnsi"/>
          <w:b w:val="0"/>
          <w:bCs w:val="0"/>
          <w:color w:val="000000"/>
          <w:sz w:val="24"/>
          <w:szCs w:val="24"/>
        </w:rPr>
        <w:t xml:space="preserve"> water.</w:t>
      </w:r>
    </w:p>
    <w:p w14:paraId="3AAE01E3" w14:textId="77777777" w:rsidR="00230CBE" w:rsidRPr="00E106FD" w:rsidRDefault="00230CBE"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2BB38CC6" w14:textId="2E40D7CD" w:rsidR="005E6B1D" w:rsidRPr="00E106FD" w:rsidRDefault="00D77471" w:rsidP="00937BE7">
      <w:pPr>
        <w:pStyle w:val="Heading3"/>
        <w:numPr>
          <w:ilvl w:val="0"/>
          <w:numId w:val="10"/>
        </w:numPr>
        <w:shd w:val="clear" w:color="auto" w:fill="FFFFFF"/>
        <w:spacing w:before="0" w:beforeAutospacing="0" w:after="0" w:afterAutospacing="0"/>
        <w:ind w:left="0" w:firstLine="0"/>
        <w:jc w:val="both"/>
        <w:rPr>
          <w:rFonts w:asciiTheme="minorHAnsi" w:hAnsiTheme="minorHAnsi" w:cstheme="minorHAnsi"/>
          <w:color w:val="000000"/>
          <w:sz w:val="24"/>
          <w:szCs w:val="24"/>
        </w:rPr>
      </w:pPr>
      <w:bookmarkStart w:id="0" w:name="_Hlk50025282"/>
      <w:proofErr w:type="spellStart"/>
      <w:r w:rsidRPr="00E106FD">
        <w:rPr>
          <w:rFonts w:asciiTheme="minorHAnsi" w:hAnsiTheme="minorHAnsi" w:cstheme="minorHAnsi"/>
          <w:color w:val="000000"/>
          <w:sz w:val="24"/>
          <w:szCs w:val="24"/>
        </w:rPr>
        <w:t>Co</w:t>
      </w:r>
      <w:r w:rsidR="00F34F43" w:rsidRPr="00E106FD">
        <w:rPr>
          <w:rFonts w:asciiTheme="minorHAnsi" w:hAnsiTheme="minorHAnsi" w:cstheme="minorHAnsi"/>
          <w:color w:val="000000"/>
          <w:sz w:val="24"/>
          <w:szCs w:val="24"/>
        </w:rPr>
        <w:t>t</w:t>
      </w:r>
      <w:r w:rsidR="005E6B1D" w:rsidRPr="00E106FD">
        <w:rPr>
          <w:rFonts w:asciiTheme="minorHAnsi" w:hAnsiTheme="minorHAnsi" w:cstheme="minorHAnsi"/>
          <w:color w:val="000000"/>
          <w:sz w:val="24"/>
          <w:szCs w:val="24"/>
        </w:rPr>
        <w:t>ransfection</w:t>
      </w:r>
      <w:proofErr w:type="spellEnd"/>
      <w:r w:rsidR="005E6B1D" w:rsidRPr="00E106FD">
        <w:rPr>
          <w:rFonts w:asciiTheme="minorHAnsi" w:hAnsiTheme="minorHAnsi" w:cstheme="minorHAnsi"/>
          <w:color w:val="000000"/>
          <w:sz w:val="24"/>
          <w:szCs w:val="24"/>
        </w:rPr>
        <w:t xml:space="preserve"> of </w:t>
      </w:r>
      <w:r w:rsidR="00DA544E" w:rsidRPr="00E106FD">
        <w:rPr>
          <w:rFonts w:asciiTheme="minorHAnsi" w:hAnsiTheme="minorHAnsi" w:cstheme="minorHAnsi"/>
          <w:color w:val="000000"/>
          <w:sz w:val="24"/>
          <w:szCs w:val="24"/>
        </w:rPr>
        <w:t xml:space="preserve">HeLa </w:t>
      </w:r>
      <w:r w:rsidR="00787BBE">
        <w:rPr>
          <w:rFonts w:asciiTheme="minorHAnsi" w:hAnsiTheme="minorHAnsi" w:cstheme="minorHAnsi"/>
          <w:color w:val="000000"/>
          <w:sz w:val="24"/>
          <w:szCs w:val="24"/>
        </w:rPr>
        <w:t>c</w:t>
      </w:r>
      <w:r w:rsidR="00DA544E" w:rsidRPr="00E106FD">
        <w:rPr>
          <w:rFonts w:asciiTheme="minorHAnsi" w:hAnsiTheme="minorHAnsi" w:cstheme="minorHAnsi"/>
          <w:color w:val="000000"/>
          <w:sz w:val="24"/>
          <w:szCs w:val="24"/>
        </w:rPr>
        <w:t xml:space="preserve">ells with </w:t>
      </w:r>
      <w:r w:rsidR="00984C98">
        <w:rPr>
          <w:rFonts w:asciiTheme="minorHAnsi" w:hAnsiTheme="minorHAnsi" w:cstheme="minorHAnsi"/>
          <w:color w:val="000000"/>
          <w:sz w:val="24"/>
          <w:szCs w:val="24"/>
        </w:rPr>
        <w:t xml:space="preserve">the </w:t>
      </w:r>
      <w:r w:rsidR="00787BBE">
        <w:rPr>
          <w:rFonts w:asciiTheme="minorHAnsi" w:hAnsiTheme="minorHAnsi" w:cstheme="minorHAnsi"/>
          <w:color w:val="000000"/>
          <w:sz w:val="24"/>
          <w:szCs w:val="24"/>
        </w:rPr>
        <w:t>r</w:t>
      </w:r>
      <w:r w:rsidR="005E6B1D" w:rsidRPr="00E106FD">
        <w:rPr>
          <w:rFonts w:asciiTheme="minorHAnsi" w:hAnsiTheme="minorHAnsi" w:cstheme="minorHAnsi"/>
          <w:color w:val="000000"/>
          <w:sz w:val="24"/>
          <w:szCs w:val="24"/>
        </w:rPr>
        <w:t>eporter and U1</w:t>
      </w:r>
      <w:r w:rsidR="00A9719E" w:rsidRPr="00E106FD">
        <w:rPr>
          <w:rFonts w:asciiTheme="minorHAnsi" w:hAnsiTheme="minorHAnsi" w:cstheme="minorHAnsi"/>
          <w:color w:val="000000"/>
          <w:sz w:val="24"/>
          <w:szCs w:val="24"/>
        </w:rPr>
        <w:t xml:space="preserve"> </w:t>
      </w:r>
      <w:r w:rsidR="005E6B1D" w:rsidRPr="00E106FD">
        <w:rPr>
          <w:rFonts w:asciiTheme="minorHAnsi" w:hAnsiTheme="minorHAnsi" w:cstheme="minorHAnsi"/>
          <w:color w:val="000000"/>
          <w:sz w:val="24"/>
          <w:szCs w:val="24"/>
        </w:rPr>
        <w:t xml:space="preserve">snRNA </w:t>
      </w:r>
      <w:r w:rsidR="00787BBE">
        <w:rPr>
          <w:rFonts w:asciiTheme="minorHAnsi" w:hAnsiTheme="minorHAnsi" w:cstheme="minorHAnsi"/>
          <w:color w:val="000000"/>
          <w:sz w:val="24"/>
          <w:szCs w:val="24"/>
        </w:rPr>
        <w:t>p</w:t>
      </w:r>
      <w:r w:rsidR="009A0154" w:rsidRPr="00E106FD">
        <w:rPr>
          <w:rFonts w:asciiTheme="minorHAnsi" w:hAnsiTheme="minorHAnsi" w:cstheme="minorHAnsi"/>
          <w:color w:val="000000"/>
          <w:sz w:val="24"/>
          <w:szCs w:val="24"/>
        </w:rPr>
        <w:t>lasmids</w:t>
      </w:r>
    </w:p>
    <w:p w14:paraId="7024E1E6"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p>
    <w:p w14:paraId="222C4320" w14:textId="7AFF5DD1" w:rsidR="005E6B1D" w:rsidRPr="00E106FD" w:rsidRDefault="005E6B1D"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 xml:space="preserve">NOTE: The transfection of Hela </w:t>
      </w:r>
      <w:r w:rsidR="00443117" w:rsidRPr="00E106FD">
        <w:rPr>
          <w:rFonts w:asciiTheme="minorHAnsi" w:hAnsiTheme="minorHAnsi" w:cstheme="minorHAnsi"/>
          <w:b w:val="0"/>
          <w:bCs w:val="0"/>
          <w:color w:val="000000"/>
          <w:sz w:val="24"/>
          <w:szCs w:val="24"/>
        </w:rPr>
        <w:t>c</w:t>
      </w:r>
      <w:r w:rsidRPr="00E106FD">
        <w:rPr>
          <w:rFonts w:asciiTheme="minorHAnsi" w:hAnsiTheme="minorHAnsi" w:cstheme="minorHAnsi"/>
          <w:b w:val="0"/>
          <w:bCs w:val="0"/>
          <w:color w:val="000000"/>
          <w:sz w:val="24"/>
          <w:szCs w:val="24"/>
        </w:rPr>
        <w:t>ell</w:t>
      </w:r>
      <w:r w:rsidR="00443117" w:rsidRPr="00E106FD">
        <w:rPr>
          <w:rFonts w:asciiTheme="minorHAnsi" w:hAnsiTheme="minorHAnsi" w:cstheme="minorHAnsi"/>
          <w:b w:val="0"/>
          <w:bCs w:val="0"/>
          <w:color w:val="000000"/>
          <w:sz w:val="24"/>
          <w:szCs w:val="24"/>
        </w:rPr>
        <w:t>s</w:t>
      </w:r>
      <w:r w:rsidRPr="00E106FD">
        <w:rPr>
          <w:rFonts w:asciiTheme="minorHAnsi" w:hAnsiTheme="minorHAnsi" w:cstheme="minorHAnsi"/>
          <w:b w:val="0"/>
          <w:bCs w:val="0"/>
          <w:color w:val="000000"/>
          <w:sz w:val="24"/>
          <w:szCs w:val="24"/>
        </w:rPr>
        <w:t xml:space="preserve"> must be performed under sterile conditions in a biological safety cabinet.</w:t>
      </w:r>
      <w:r w:rsidR="00660BD9">
        <w:rPr>
          <w:rFonts w:asciiTheme="minorHAnsi" w:hAnsiTheme="minorHAnsi" w:cstheme="minorHAnsi"/>
          <w:b w:val="0"/>
          <w:bCs w:val="0"/>
          <w:color w:val="000000"/>
          <w:sz w:val="24"/>
          <w:szCs w:val="24"/>
        </w:rPr>
        <w:t xml:space="preserve"> </w:t>
      </w:r>
      <w:r w:rsidRPr="00E106FD">
        <w:rPr>
          <w:rFonts w:asciiTheme="minorHAnsi" w:hAnsiTheme="minorHAnsi" w:cstheme="minorHAnsi"/>
          <w:b w:val="0"/>
          <w:bCs w:val="0"/>
          <w:color w:val="000000"/>
          <w:sz w:val="24"/>
          <w:szCs w:val="24"/>
        </w:rPr>
        <w:t>The outer surface of all materials must be sprayed with 70% ethanol before being introduced into the biological safety cabinet.</w:t>
      </w:r>
    </w:p>
    <w:p w14:paraId="2AB6E429"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1717E923" w14:textId="53C88161" w:rsidR="005E6B1D" w:rsidRPr="00E106FD" w:rsidRDefault="005E6B1D" w:rsidP="00937BE7">
      <w:pPr>
        <w:pStyle w:val="Heading3"/>
        <w:numPr>
          <w:ilvl w:val="0"/>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lastRenderedPageBreak/>
        <w:t xml:space="preserve">Maintain Hela </w:t>
      </w:r>
      <w:r w:rsidR="00443117" w:rsidRPr="00E106FD">
        <w:rPr>
          <w:rFonts w:asciiTheme="minorHAnsi" w:hAnsiTheme="minorHAnsi" w:cstheme="minorHAnsi"/>
          <w:b w:val="0"/>
          <w:bCs w:val="0"/>
          <w:color w:val="000000"/>
          <w:sz w:val="24"/>
          <w:szCs w:val="24"/>
        </w:rPr>
        <w:t>c</w:t>
      </w:r>
      <w:r w:rsidRPr="00E106FD">
        <w:rPr>
          <w:rFonts w:asciiTheme="minorHAnsi" w:hAnsiTheme="minorHAnsi" w:cstheme="minorHAnsi"/>
          <w:b w:val="0"/>
          <w:bCs w:val="0"/>
          <w:color w:val="000000"/>
          <w:sz w:val="24"/>
          <w:szCs w:val="24"/>
        </w:rPr>
        <w:t>ell</w:t>
      </w:r>
      <w:r w:rsidR="00443117" w:rsidRPr="00E106FD">
        <w:rPr>
          <w:rFonts w:asciiTheme="minorHAnsi" w:hAnsiTheme="minorHAnsi" w:cstheme="minorHAnsi"/>
          <w:b w:val="0"/>
          <w:bCs w:val="0"/>
          <w:color w:val="000000"/>
          <w:sz w:val="24"/>
          <w:szCs w:val="24"/>
        </w:rPr>
        <w:t>s</w:t>
      </w:r>
      <w:r w:rsidRPr="00E106FD">
        <w:rPr>
          <w:rFonts w:asciiTheme="minorHAnsi" w:hAnsiTheme="minorHAnsi" w:cstheme="minorHAnsi"/>
          <w:b w:val="0"/>
          <w:bCs w:val="0"/>
          <w:color w:val="000000"/>
          <w:sz w:val="24"/>
          <w:szCs w:val="24"/>
        </w:rPr>
        <w:t xml:space="preserve"> in DMEM in a 37</w:t>
      </w:r>
      <w:r w:rsidR="00787BBE">
        <w:rPr>
          <w:rFonts w:asciiTheme="minorHAnsi" w:hAnsiTheme="minorHAnsi" w:cstheme="minorHAnsi"/>
          <w:b w:val="0"/>
          <w:bCs w:val="0"/>
          <w:color w:val="000000"/>
          <w:sz w:val="24"/>
          <w:szCs w:val="24"/>
        </w:rPr>
        <w:t xml:space="preserve"> ˚</w:t>
      </w:r>
      <w:r w:rsidR="00787BBE" w:rsidRPr="00E106FD">
        <w:rPr>
          <w:rFonts w:asciiTheme="minorHAnsi" w:hAnsiTheme="minorHAnsi" w:cstheme="minorHAnsi"/>
          <w:b w:val="0"/>
          <w:bCs w:val="0"/>
          <w:color w:val="000000"/>
          <w:sz w:val="24"/>
          <w:szCs w:val="24"/>
        </w:rPr>
        <w:t>C</w:t>
      </w:r>
      <w:r w:rsidRPr="00E106FD">
        <w:rPr>
          <w:rFonts w:asciiTheme="minorHAnsi" w:hAnsiTheme="minorHAnsi" w:cstheme="minorHAnsi"/>
          <w:b w:val="0"/>
          <w:bCs w:val="0"/>
          <w:color w:val="000000"/>
          <w:sz w:val="24"/>
          <w:szCs w:val="24"/>
        </w:rPr>
        <w:t xml:space="preserve"> incubator with </w:t>
      </w:r>
      <w:r w:rsidR="00443117" w:rsidRPr="00E106FD">
        <w:rPr>
          <w:rFonts w:asciiTheme="minorHAnsi" w:hAnsiTheme="minorHAnsi" w:cstheme="minorHAnsi"/>
          <w:b w:val="0"/>
          <w:bCs w:val="0"/>
          <w:color w:val="000000"/>
          <w:sz w:val="24"/>
          <w:szCs w:val="24"/>
        </w:rPr>
        <w:t>5</w:t>
      </w:r>
      <w:r w:rsidRPr="00E106FD">
        <w:rPr>
          <w:rFonts w:asciiTheme="minorHAnsi" w:hAnsiTheme="minorHAnsi" w:cstheme="minorHAnsi"/>
          <w:b w:val="0"/>
          <w:bCs w:val="0"/>
          <w:color w:val="000000"/>
          <w:sz w:val="24"/>
          <w:szCs w:val="24"/>
        </w:rPr>
        <w:t>% CO</w:t>
      </w:r>
      <w:r w:rsidRPr="00E106FD">
        <w:rPr>
          <w:rFonts w:asciiTheme="minorHAnsi" w:hAnsiTheme="minorHAnsi" w:cstheme="minorHAnsi"/>
          <w:b w:val="0"/>
          <w:bCs w:val="0"/>
          <w:color w:val="000000"/>
          <w:sz w:val="24"/>
          <w:szCs w:val="24"/>
          <w:vertAlign w:val="subscript"/>
        </w:rPr>
        <w:t>2</w:t>
      </w:r>
      <w:r w:rsidRPr="00E106FD">
        <w:rPr>
          <w:rFonts w:asciiTheme="minorHAnsi" w:hAnsiTheme="minorHAnsi" w:cstheme="minorHAnsi"/>
          <w:b w:val="0"/>
          <w:bCs w:val="0"/>
          <w:color w:val="000000"/>
          <w:sz w:val="24"/>
          <w:szCs w:val="24"/>
        </w:rPr>
        <w:t xml:space="preserve"> by passaging every 2-3 days when the</w:t>
      </w:r>
      <w:r w:rsidR="00423A94">
        <w:rPr>
          <w:rFonts w:asciiTheme="minorHAnsi" w:hAnsiTheme="minorHAnsi" w:cstheme="minorHAnsi"/>
          <w:b w:val="0"/>
          <w:bCs w:val="0"/>
          <w:color w:val="000000"/>
          <w:sz w:val="24"/>
          <w:szCs w:val="24"/>
        </w:rPr>
        <w:t xml:space="preserve"> cells</w:t>
      </w:r>
      <w:r w:rsidRPr="00E106FD">
        <w:rPr>
          <w:rFonts w:asciiTheme="minorHAnsi" w:hAnsiTheme="minorHAnsi" w:cstheme="minorHAnsi"/>
          <w:b w:val="0"/>
          <w:bCs w:val="0"/>
          <w:color w:val="000000"/>
          <w:sz w:val="24"/>
          <w:szCs w:val="24"/>
        </w:rPr>
        <w:t xml:space="preserve"> are about 80-90% confluent.</w:t>
      </w:r>
      <w:r w:rsidR="00F34F43" w:rsidRPr="00E106FD">
        <w:rPr>
          <w:rFonts w:asciiTheme="minorHAnsi" w:hAnsiTheme="minorHAnsi" w:cstheme="minorHAnsi"/>
          <w:b w:val="0"/>
          <w:bCs w:val="0"/>
          <w:color w:val="000000"/>
          <w:sz w:val="24"/>
          <w:szCs w:val="24"/>
        </w:rPr>
        <w:t xml:space="preserve"> </w:t>
      </w:r>
    </w:p>
    <w:p w14:paraId="6B15917B"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00077F7E" w14:textId="65F02545" w:rsidR="00A9719E" w:rsidRPr="00E273D4" w:rsidRDefault="00443117" w:rsidP="00937BE7">
      <w:pPr>
        <w:pStyle w:val="Heading3"/>
        <w:numPr>
          <w:ilvl w:val="0"/>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highlight w:val="yellow"/>
        </w:rPr>
      </w:pPr>
      <w:r w:rsidRPr="00E273D4">
        <w:rPr>
          <w:rFonts w:asciiTheme="minorHAnsi" w:hAnsiTheme="minorHAnsi" w:cstheme="minorHAnsi"/>
          <w:b w:val="0"/>
          <w:bCs w:val="0"/>
          <w:color w:val="000000"/>
          <w:sz w:val="24"/>
          <w:szCs w:val="24"/>
          <w:highlight w:val="yellow"/>
        </w:rPr>
        <w:t>For</w:t>
      </w:r>
      <w:r w:rsidR="005E6B1D" w:rsidRPr="00E273D4">
        <w:rPr>
          <w:rFonts w:asciiTheme="minorHAnsi" w:hAnsiTheme="minorHAnsi" w:cstheme="minorHAnsi"/>
          <w:b w:val="0"/>
          <w:bCs w:val="0"/>
          <w:color w:val="000000"/>
          <w:sz w:val="24"/>
          <w:szCs w:val="24"/>
          <w:highlight w:val="yellow"/>
        </w:rPr>
        <w:t xml:space="preserve"> passaging </w:t>
      </w:r>
      <w:r w:rsidR="000721F7" w:rsidRPr="00E273D4">
        <w:rPr>
          <w:rFonts w:asciiTheme="minorHAnsi" w:hAnsiTheme="minorHAnsi" w:cstheme="minorHAnsi"/>
          <w:b w:val="0"/>
          <w:bCs w:val="0"/>
          <w:color w:val="000000"/>
          <w:sz w:val="24"/>
          <w:szCs w:val="24"/>
          <w:highlight w:val="yellow"/>
        </w:rPr>
        <w:t xml:space="preserve">HeLa cells, </w:t>
      </w:r>
      <w:r w:rsidR="005E6B1D" w:rsidRPr="00E273D4">
        <w:rPr>
          <w:rFonts w:asciiTheme="minorHAnsi" w:hAnsiTheme="minorHAnsi" w:cstheme="minorHAnsi"/>
          <w:b w:val="0"/>
          <w:bCs w:val="0"/>
          <w:color w:val="000000"/>
          <w:sz w:val="24"/>
          <w:szCs w:val="24"/>
          <w:highlight w:val="yellow"/>
        </w:rPr>
        <w:t>aspirat</w:t>
      </w:r>
      <w:r w:rsidRPr="00E273D4">
        <w:rPr>
          <w:rFonts w:asciiTheme="minorHAnsi" w:hAnsiTheme="minorHAnsi" w:cstheme="minorHAnsi"/>
          <w:b w:val="0"/>
          <w:bCs w:val="0"/>
          <w:color w:val="000000"/>
          <w:sz w:val="24"/>
          <w:szCs w:val="24"/>
          <w:highlight w:val="yellow"/>
        </w:rPr>
        <w:t>e</w:t>
      </w:r>
      <w:r w:rsidR="005E6B1D" w:rsidRPr="00E273D4">
        <w:rPr>
          <w:rFonts w:asciiTheme="minorHAnsi" w:hAnsiTheme="minorHAnsi" w:cstheme="minorHAnsi"/>
          <w:b w:val="0"/>
          <w:bCs w:val="0"/>
          <w:color w:val="000000"/>
          <w:sz w:val="24"/>
          <w:szCs w:val="24"/>
          <w:highlight w:val="yellow"/>
        </w:rPr>
        <w:t xml:space="preserve"> the </w:t>
      </w:r>
      <w:r w:rsidRPr="00E273D4">
        <w:rPr>
          <w:rFonts w:asciiTheme="minorHAnsi" w:hAnsiTheme="minorHAnsi" w:cstheme="minorHAnsi"/>
          <w:b w:val="0"/>
          <w:bCs w:val="0"/>
          <w:color w:val="000000"/>
          <w:sz w:val="24"/>
          <w:szCs w:val="24"/>
          <w:highlight w:val="yellow"/>
        </w:rPr>
        <w:t xml:space="preserve">spent </w:t>
      </w:r>
      <w:r w:rsidR="005E6B1D" w:rsidRPr="00E273D4">
        <w:rPr>
          <w:rFonts w:asciiTheme="minorHAnsi" w:hAnsiTheme="minorHAnsi" w:cstheme="minorHAnsi"/>
          <w:b w:val="0"/>
          <w:bCs w:val="0"/>
          <w:color w:val="000000"/>
          <w:sz w:val="24"/>
          <w:szCs w:val="24"/>
          <w:highlight w:val="yellow"/>
        </w:rPr>
        <w:t>medi</w:t>
      </w:r>
      <w:r w:rsidRPr="00E273D4">
        <w:rPr>
          <w:rFonts w:asciiTheme="minorHAnsi" w:hAnsiTheme="minorHAnsi" w:cstheme="minorHAnsi"/>
          <w:b w:val="0"/>
          <w:bCs w:val="0"/>
          <w:color w:val="000000"/>
          <w:sz w:val="24"/>
          <w:szCs w:val="24"/>
          <w:highlight w:val="yellow"/>
        </w:rPr>
        <w:t>um</w:t>
      </w:r>
      <w:r w:rsidR="000721F7" w:rsidRPr="00E273D4">
        <w:rPr>
          <w:rFonts w:asciiTheme="minorHAnsi" w:hAnsiTheme="minorHAnsi" w:cstheme="minorHAnsi"/>
          <w:b w:val="0"/>
          <w:bCs w:val="0"/>
          <w:color w:val="000000"/>
          <w:sz w:val="24"/>
          <w:szCs w:val="24"/>
          <w:highlight w:val="yellow"/>
        </w:rPr>
        <w:t xml:space="preserve"> and then</w:t>
      </w:r>
      <w:r w:rsidR="005E6B1D" w:rsidRPr="00E273D4">
        <w:rPr>
          <w:rFonts w:asciiTheme="minorHAnsi" w:hAnsiTheme="minorHAnsi" w:cstheme="minorHAnsi"/>
          <w:b w:val="0"/>
          <w:bCs w:val="0"/>
          <w:color w:val="000000"/>
          <w:sz w:val="24"/>
          <w:szCs w:val="24"/>
          <w:highlight w:val="yellow"/>
        </w:rPr>
        <w:t xml:space="preserve"> incubat</w:t>
      </w:r>
      <w:r w:rsidRPr="00E273D4">
        <w:rPr>
          <w:rFonts w:asciiTheme="minorHAnsi" w:hAnsiTheme="minorHAnsi" w:cstheme="minorHAnsi"/>
          <w:b w:val="0"/>
          <w:bCs w:val="0"/>
          <w:color w:val="000000"/>
          <w:sz w:val="24"/>
          <w:szCs w:val="24"/>
          <w:highlight w:val="yellow"/>
        </w:rPr>
        <w:t>e</w:t>
      </w:r>
      <w:r w:rsidR="005E6B1D" w:rsidRPr="00E273D4">
        <w:rPr>
          <w:rFonts w:asciiTheme="minorHAnsi" w:hAnsiTheme="minorHAnsi" w:cstheme="minorHAnsi"/>
          <w:b w:val="0"/>
          <w:bCs w:val="0"/>
          <w:color w:val="000000"/>
          <w:sz w:val="24"/>
          <w:szCs w:val="24"/>
          <w:highlight w:val="yellow"/>
        </w:rPr>
        <w:t xml:space="preserve"> cells with 3 mL of 0.25% trypsin </w:t>
      </w:r>
      <w:r w:rsidRPr="00E273D4">
        <w:rPr>
          <w:rFonts w:asciiTheme="minorHAnsi" w:hAnsiTheme="minorHAnsi" w:cstheme="minorHAnsi"/>
          <w:b w:val="0"/>
          <w:bCs w:val="0"/>
          <w:color w:val="000000"/>
          <w:sz w:val="24"/>
          <w:szCs w:val="24"/>
          <w:highlight w:val="yellow"/>
        </w:rPr>
        <w:t>containing</w:t>
      </w:r>
      <w:r w:rsidR="005E6B1D" w:rsidRPr="00E273D4">
        <w:rPr>
          <w:rFonts w:asciiTheme="minorHAnsi" w:hAnsiTheme="minorHAnsi" w:cstheme="minorHAnsi"/>
          <w:b w:val="0"/>
          <w:bCs w:val="0"/>
          <w:color w:val="000000"/>
          <w:sz w:val="24"/>
          <w:szCs w:val="24"/>
          <w:highlight w:val="yellow"/>
        </w:rPr>
        <w:t xml:space="preserve"> 1 mM EDTA at </w:t>
      </w:r>
      <w:r w:rsidR="005E6B1D" w:rsidRPr="00787BBE">
        <w:rPr>
          <w:rFonts w:asciiTheme="minorHAnsi" w:hAnsiTheme="minorHAnsi" w:cstheme="minorHAnsi"/>
          <w:b w:val="0"/>
          <w:bCs w:val="0"/>
          <w:color w:val="000000"/>
          <w:sz w:val="24"/>
          <w:szCs w:val="24"/>
          <w:highlight w:val="yellow"/>
        </w:rPr>
        <w:t>37</w:t>
      </w:r>
      <w:r w:rsidR="00787BBE" w:rsidRPr="00787BBE">
        <w:rPr>
          <w:rFonts w:asciiTheme="minorHAnsi" w:hAnsiTheme="minorHAnsi" w:cstheme="minorHAnsi"/>
          <w:b w:val="0"/>
          <w:bCs w:val="0"/>
          <w:color w:val="000000"/>
          <w:sz w:val="24"/>
          <w:szCs w:val="24"/>
          <w:highlight w:val="yellow"/>
        </w:rPr>
        <w:t xml:space="preserve"> ˚C</w:t>
      </w:r>
      <w:r w:rsidR="005E6B1D" w:rsidRPr="00787BBE">
        <w:rPr>
          <w:rFonts w:asciiTheme="minorHAnsi" w:hAnsiTheme="minorHAnsi" w:cstheme="minorHAnsi"/>
          <w:b w:val="0"/>
          <w:bCs w:val="0"/>
          <w:color w:val="000000"/>
          <w:sz w:val="24"/>
          <w:szCs w:val="24"/>
          <w:highlight w:val="yellow"/>
        </w:rPr>
        <w:t xml:space="preserve"> fo</w:t>
      </w:r>
      <w:r w:rsidR="005E6B1D" w:rsidRPr="00E273D4">
        <w:rPr>
          <w:rFonts w:asciiTheme="minorHAnsi" w:hAnsiTheme="minorHAnsi" w:cstheme="minorHAnsi"/>
          <w:b w:val="0"/>
          <w:bCs w:val="0"/>
          <w:color w:val="000000"/>
          <w:sz w:val="24"/>
          <w:szCs w:val="24"/>
          <w:highlight w:val="yellow"/>
        </w:rPr>
        <w:t xml:space="preserve">r </w:t>
      </w:r>
      <w:r w:rsidR="00C83DCC" w:rsidRPr="00E273D4">
        <w:rPr>
          <w:rFonts w:asciiTheme="minorHAnsi" w:hAnsiTheme="minorHAnsi" w:cstheme="minorHAnsi"/>
          <w:b w:val="0"/>
          <w:bCs w:val="0"/>
          <w:color w:val="000000"/>
          <w:sz w:val="24"/>
          <w:szCs w:val="24"/>
          <w:highlight w:val="yellow"/>
        </w:rPr>
        <w:t xml:space="preserve">3 </w:t>
      </w:r>
      <w:r w:rsidR="005E6B1D" w:rsidRPr="00E273D4">
        <w:rPr>
          <w:rFonts w:asciiTheme="minorHAnsi" w:hAnsiTheme="minorHAnsi" w:cstheme="minorHAnsi"/>
          <w:b w:val="0"/>
          <w:bCs w:val="0"/>
          <w:color w:val="000000"/>
          <w:sz w:val="24"/>
          <w:szCs w:val="24"/>
          <w:highlight w:val="yellow"/>
        </w:rPr>
        <w:t>min</w:t>
      </w:r>
      <w:r w:rsidR="000721F7" w:rsidRPr="00E273D4">
        <w:rPr>
          <w:rFonts w:asciiTheme="minorHAnsi" w:hAnsiTheme="minorHAnsi" w:cstheme="minorHAnsi"/>
          <w:b w:val="0"/>
          <w:bCs w:val="0"/>
          <w:color w:val="000000"/>
          <w:sz w:val="24"/>
          <w:szCs w:val="24"/>
          <w:highlight w:val="yellow"/>
        </w:rPr>
        <w:t>.</w:t>
      </w:r>
      <w:r w:rsidR="005E6B1D" w:rsidRPr="00E273D4">
        <w:rPr>
          <w:rFonts w:asciiTheme="minorHAnsi" w:hAnsiTheme="minorHAnsi" w:cstheme="minorHAnsi"/>
          <w:b w:val="0"/>
          <w:bCs w:val="0"/>
          <w:color w:val="000000"/>
          <w:sz w:val="24"/>
          <w:szCs w:val="24"/>
          <w:highlight w:val="yellow"/>
        </w:rPr>
        <w:t xml:space="preserve"> </w:t>
      </w:r>
    </w:p>
    <w:p w14:paraId="72A30BB3" w14:textId="77777777" w:rsidR="00A9719E" w:rsidRPr="00E273D4" w:rsidRDefault="00A9719E" w:rsidP="00937BE7">
      <w:pPr>
        <w:pStyle w:val="ListParagraph"/>
        <w:spacing w:after="0" w:line="240" w:lineRule="auto"/>
        <w:ind w:left="0"/>
        <w:jc w:val="both"/>
        <w:rPr>
          <w:rFonts w:cstheme="minorHAnsi"/>
          <w:b/>
          <w:bCs/>
          <w:color w:val="000000"/>
          <w:sz w:val="24"/>
          <w:szCs w:val="24"/>
          <w:highlight w:val="yellow"/>
        </w:rPr>
      </w:pPr>
    </w:p>
    <w:p w14:paraId="1316AC62" w14:textId="186716B5" w:rsidR="00342CE8" w:rsidRPr="00E273D4" w:rsidRDefault="000721F7" w:rsidP="00937BE7">
      <w:pPr>
        <w:pStyle w:val="Heading3"/>
        <w:numPr>
          <w:ilvl w:val="0"/>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highlight w:val="yellow"/>
        </w:rPr>
      </w:pPr>
      <w:r w:rsidRPr="00E273D4">
        <w:rPr>
          <w:rFonts w:asciiTheme="minorHAnsi" w:hAnsiTheme="minorHAnsi" w:cstheme="minorHAnsi"/>
          <w:b w:val="0"/>
          <w:bCs w:val="0"/>
          <w:color w:val="000000"/>
          <w:sz w:val="24"/>
          <w:szCs w:val="24"/>
          <w:highlight w:val="yellow"/>
        </w:rPr>
        <w:t>After incubation,</w:t>
      </w:r>
      <w:r w:rsidR="005E6B1D" w:rsidRPr="00E273D4">
        <w:rPr>
          <w:rFonts w:asciiTheme="minorHAnsi" w:hAnsiTheme="minorHAnsi" w:cstheme="minorHAnsi"/>
          <w:b w:val="0"/>
          <w:bCs w:val="0"/>
          <w:color w:val="000000"/>
          <w:sz w:val="24"/>
          <w:szCs w:val="24"/>
          <w:highlight w:val="yellow"/>
        </w:rPr>
        <w:t xml:space="preserve"> add 7 mL </w:t>
      </w:r>
      <w:r w:rsidR="00443117" w:rsidRPr="00E273D4">
        <w:rPr>
          <w:rFonts w:asciiTheme="minorHAnsi" w:hAnsiTheme="minorHAnsi" w:cstheme="minorHAnsi"/>
          <w:b w:val="0"/>
          <w:bCs w:val="0"/>
          <w:color w:val="000000"/>
          <w:sz w:val="24"/>
          <w:szCs w:val="24"/>
          <w:highlight w:val="yellow"/>
        </w:rPr>
        <w:t xml:space="preserve">of fresh </w:t>
      </w:r>
      <w:r w:rsidR="005E6B1D" w:rsidRPr="00E273D4">
        <w:rPr>
          <w:rFonts w:asciiTheme="minorHAnsi" w:hAnsiTheme="minorHAnsi" w:cstheme="minorHAnsi"/>
          <w:b w:val="0"/>
          <w:bCs w:val="0"/>
          <w:color w:val="000000"/>
          <w:sz w:val="24"/>
          <w:szCs w:val="24"/>
          <w:highlight w:val="yellow"/>
        </w:rPr>
        <w:t xml:space="preserve">DMEM. </w:t>
      </w:r>
      <w:r w:rsidR="00443117" w:rsidRPr="00E273D4">
        <w:rPr>
          <w:rFonts w:asciiTheme="minorHAnsi" w:hAnsiTheme="minorHAnsi" w:cstheme="minorHAnsi"/>
          <w:b w:val="0"/>
          <w:bCs w:val="0"/>
          <w:color w:val="000000"/>
          <w:sz w:val="24"/>
          <w:szCs w:val="24"/>
          <w:highlight w:val="yellow"/>
        </w:rPr>
        <w:t>Transfer the cell suspension to a 10 mL tube, centrifuge</w:t>
      </w:r>
      <w:r w:rsidR="00A9719E" w:rsidRPr="00E273D4">
        <w:rPr>
          <w:rFonts w:asciiTheme="minorHAnsi" w:hAnsiTheme="minorHAnsi" w:cstheme="minorHAnsi"/>
          <w:b w:val="0"/>
          <w:bCs w:val="0"/>
          <w:color w:val="000000"/>
          <w:sz w:val="24"/>
          <w:szCs w:val="24"/>
          <w:highlight w:val="yellow"/>
        </w:rPr>
        <w:t xml:space="preserve"> </w:t>
      </w:r>
      <w:r w:rsidR="00342CE8" w:rsidRPr="00E273D4">
        <w:rPr>
          <w:rFonts w:asciiTheme="minorHAnsi" w:hAnsiTheme="minorHAnsi" w:cstheme="minorHAnsi"/>
          <w:b w:val="0"/>
          <w:bCs w:val="0"/>
          <w:color w:val="000000"/>
          <w:sz w:val="24"/>
          <w:szCs w:val="24"/>
          <w:highlight w:val="yellow"/>
        </w:rPr>
        <w:t xml:space="preserve">at </w:t>
      </w:r>
      <w:r w:rsidR="008262EB" w:rsidRPr="00E273D4">
        <w:rPr>
          <w:rFonts w:asciiTheme="minorHAnsi" w:hAnsiTheme="minorHAnsi" w:cstheme="minorHAnsi"/>
          <w:b w:val="0"/>
          <w:bCs w:val="0"/>
          <w:color w:val="000000"/>
          <w:sz w:val="24"/>
          <w:szCs w:val="24"/>
          <w:highlight w:val="yellow"/>
        </w:rPr>
        <w:t>1</w:t>
      </w:r>
      <w:r w:rsidR="00787BBE">
        <w:rPr>
          <w:rFonts w:asciiTheme="minorHAnsi" w:hAnsiTheme="minorHAnsi" w:cstheme="minorHAnsi"/>
          <w:b w:val="0"/>
          <w:bCs w:val="0"/>
          <w:color w:val="000000"/>
          <w:sz w:val="24"/>
          <w:szCs w:val="24"/>
          <w:highlight w:val="yellow"/>
        </w:rPr>
        <w:t>,</w:t>
      </w:r>
      <w:r w:rsidR="008262EB" w:rsidRPr="00E273D4">
        <w:rPr>
          <w:rFonts w:asciiTheme="minorHAnsi" w:hAnsiTheme="minorHAnsi" w:cstheme="minorHAnsi"/>
          <w:b w:val="0"/>
          <w:bCs w:val="0"/>
          <w:color w:val="000000"/>
          <w:sz w:val="24"/>
          <w:szCs w:val="24"/>
          <w:highlight w:val="yellow"/>
        </w:rPr>
        <w:t>000 x</w:t>
      </w:r>
      <w:r w:rsidR="0090139E">
        <w:rPr>
          <w:rFonts w:asciiTheme="minorHAnsi" w:hAnsiTheme="minorHAnsi" w:cstheme="minorHAnsi"/>
          <w:b w:val="0"/>
          <w:bCs w:val="0"/>
          <w:color w:val="000000"/>
          <w:sz w:val="24"/>
          <w:szCs w:val="24"/>
          <w:highlight w:val="yellow"/>
        </w:rPr>
        <w:t xml:space="preserve"> </w:t>
      </w:r>
      <w:r w:rsidR="008262EB" w:rsidRPr="00787BBE">
        <w:rPr>
          <w:rFonts w:asciiTheme="minorHAnsi" w:hAnsiTheme="minorHAnsi" w:cstheme="minorHAnsi"/>
          <w:b w:val="0"/>
          <w:bCs w:val="0"/>
          <w:i/>
          <w:iCs/>
          <w:color w:val="000000"/>
          <w:sz w:val="24"/>
          <w:szCs w:val="24"/>
          <w:highlight w:val="yellow"/>
        </w:rPr>
        <w:t>g</w:t>
      </w:r>
      <w:r w:rsidR="00342CE8" w:rsidRPr="00E273D4">
        <w:rPr>
          <w:rFonts w:asciiTheme="minorHAnsi" w:hAnsiTheme="minorHAnsi" w:cstheme="minorHAnsi"/>
          <w:b w:val="0"/>
          <w:bCs w:val="0"/>
          <w:color w:val="000000"/>
          <w:sz w:val="24"/>
          <w:szCs w:val="24"/>
          <w:highlight w:val="yellow"/>
        </w:rPr>
        <w:t xml:space="preserve"> for </w:t>
      </w:r>
      <w:r w:rsidR="00F34F43" w:rsidRPr="00E273D4">
        <w:rPr>
          <w:rFonts w:asciiTheme="minorHAnsi" w:hAnsiTheme="minorHAnsi" w:cstheme="minorHAnsi"/>
          <w:b w:val="0"/>
          <w:bCs w:val="0"/>
          <w:color w:val="000000"/>
          <w:sz w:val="24"/>
          <w:szCs w:val="24"/>
          <w:highlight w:val="yellow"/>
        </w:rPr>
        <w:t xml:space="preserve">5 </w:t>
      </w:r>
      <w:r w:rsidR="00342CE8" w:rsidRPr="00E273D4">
        <w:rPr>
          <w:rFonts w:asciiTheme="minorHAnsi" w:hAnsiTheme="minorHAnsi" w:cstheme="minorHAnsi"/>
          <w:b w:val="0"/>
          <w:bCs w:val="0"/>
          <w:color w:val="000000"/>
          <w:sz w:val="24"/>
          <w:szCs w:val="24"/>
          <w:highlight w:val="yellow"/>
        </w:rPr>
        <w:t>min</w:t>
      </w:r>
      <w:r w:rsidR="008262EB" w:rsidRPr="00E273D4">
        <w:rPr>
          <w:rFonts w:asciiTheme="minorHAnsi" w:hAnsiTheme="minorHAnsi" w:cstheme="minorHAnsi"/>
          <w:b w:val="0"/>
          <w:bCs w:val="0"/>
          <w:color w:val="000000"/>
          <w:sz w:val="24"/>
          <w:szCs w:val="24"/>
          <w:highlight w:val="yellow"/>
        </w:rPr>
        <w:t>.</w:t>
      </w:r>
    </w:p>
    <w:p w14:paraId="6C266CAB" w14:textId="77777777" w:rsidR="00342CE8" w:rsidRPr="00E273D4" w:rsidRDefault="00342CE8" w:rsidP="00937BE7">
      <w:pPr>
        <w:pStyle w:val="ListParagraph"/>
        <w:spacing w:after="0" w:line="240" w:lineRule="auto"/>
        <w:ind w:left="0"/>
        <w:jc w:val="both"/>
        <w:rPr>
          <w:rFonts w:cstheme="minorHAnsi"/>
          <w:b/>
          <w:bCs/>
          <w:color w:val="000000"/>
          <w:sz w:val="24"/>
          <w:szCs w:val="24"/>
          <w:highlight w:val="yellow"/>
        </w:rPr>
      </w:pPr>
    </w:p>
    <w:p w14:paraId="0B579446" w14:textId="095582DF" w:rsidR="005E6B1D" w:rsidRPr="00E273D4" w:rsidRDefault="00342CE8" w:rsidP="00937BE7">
      <w:pPr>
        <w:pStyle w:val="Heading3"/>
        <w:numPr>
          <w:ilvl w:val="0"/>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highlight w:val="yellow"/>
        </w:rPr>
      </w:pPr>
      <w:r w:rsidRPr="00E273D4">
        <w:rPr>
          <w:rFonts w:asciiTheme="minorHAnsi" w:hAnsiTheme="minorHAnsi" w:cstheme="minorHAnsi"/>
          <w:b w:val="0"/>
          <w:bCs w:val="0"/>
          <w:color w:val="000000"/>
          <w:sz w:val="24"/>
          <w:szCs w:val="24"/>
          <w:highlight w:val="yellow"/>
        </w:rPr>
        <w:t>R</w:t>
      </w:r>
      <w:r w:rsidR="005E6B1D" w:rsidRPr="00E273D4">
        <w:rPr>
          <w:rFonts w:asciiTheme="minorHAnsi" w:hAnsiTheme="minorHAnsi" w:cstheme="minorHAnsi"/>
          <w:b w:val="0"/>
          <w:bCs w:val="0"/>
          <w:color w:val="000000"/>
          <w:sz w:val="24"/>
          <w:szCs w:val="24"/>
          <w:highlight w:val="yellow"/>
        </w:rPr>
        <w:t>esuspend the cell</w:t>
      </w:r>
      <w:r w:rsidR="00B145CC" w:rsidRPr="00E273D4">
        <w:rPr>
          <w:rFonts w:asciiTheme="minorHAnsi" w:hAnsiTheme="minorHAnsi" w:cstheme="minorHAnsi"/>
          <w:b w:val="0"/>
          <w:bCs w:val="0"/>
          <w:color w:val="000000"/>
          <w:sz w:val="24"/>
          <w:szCs w:val="24"/>
          <w:highlight w:val="yellow"/>
        </w:rPr>
        <w:t xml:space="preserve"> pellet</w:t>
      </w:r>
      <w:r w:rsidR="005E6B1D" w:rsidRPr="00E273D4">
        <w:rPr>
          <w:rFonts w:asciiTheme="minorHAnsi" w:hAnsiTheme="minorHAnsi" w:cstheme="minorHAnsi"/>
          <w:b w:val="0"/>
          <w:bCs w:val="0"/>
          <w:color w:val="000000"/>
          <w:sz w:val="24"/>
          <w:szCs w:val="24"/>
          <w:highlight w:val="yellow"/>
        </w:rPr>
        <w:t xml:space="preserve"> </w:t>
      </w:r>
      <w:r w:rsidR="00B145CC" w:rsidRPr="00E273D4">
        <w:rPr>
          <w:rFonts w:asciiTheme="minorHAnsi" w:hAnsiTheme="minorHAnsi" w:cstheme="minorHAnsi"/>
          <w:b w:val="0"/>
          <w:bCs w:val="0"/>
          <w:color w:val="000000"/>
          <w:sz w:val="24"/>
          <w:szCs w:val="24"/>
          <w:highlight w:val="yellow"/>
        </w:rPr>
        <w:t xml:space="preserve">in </w:t>
      </w:r>
      <w:r w:rsidR="00443117" w:rsidRPr="00E273D4">
        <w:rPr>
          <w:rFonts w:asciiTheme="minorHAnsi" w:hAnsiTheme="minorHAnsi" w:cstheme="minorHAnsi"/>
          <w:b w:val="0"/>
          <w:bCs w:val="0"/>
          <w:color w:val="000000"/>
          <w:sz w:val="24"/>
          <w:szCs w:val="24"/>
          <w:highlight w:val="yellow"/>
        </w:rPr>
        <w:t xml:space="preserve">10 mL of fresh </w:t>
      </w:r>
      <w:r w:rsidR="005E6B1D" w:rsidRPr="00E273D4">
        <w:rPr>
          <w:rFonts w:asciiTheme="minorHAnsi" w:hAnsiTheme="minorHAnsi" w:cstheme="minorHAnsi"/>
          <w:b w:val="0"/>
          <w:bCs w:val="0"/>
          <w:color w:val="000000"/>
          <w:sz w:val="24"/>
          <w:szCs w:val="24"/>
          <w:highlight w:val="yellow"/>
        </w:rPr>
        <w:t xml:space="preserve">DMEM, and then plate the cells on a new tissue culture dish </w:t>
      </w:r>
      <w:r w:rsidR="00443117" w:rsidRPr="00E273D4">
        <w:rPr>
          <w:rFonts w:asciiTheme="minorHAnsi" w:hAnsiTheme="minorHAnsi" w:cstheme="minorHAnsi"/>
          <w:b w:val="0"/>
          <w:bCs w:val="0"/>
          <w:color w:val="000000"/>
          <w:sz w:val="24"/>
          <w:szCs w:val="24"/>
          <w:highlight w:val="yellow"/>
        </w:rPr>
        <w:t>at</w:t>
      </w:r>
      <w:r w:rsidR="005E6B1D" w:rsidRPr="00E273D4">
        <w:rPr>
          <w:rFonts w:asciiTheme="minorHAnsi" w:hAnsiTheme="minorHAnsi" w:cstheme="minorHAnsi"/>
          <w:b w:val="0"/>
          <w:bCs w:val="0"/>
          <w:color w:val="000000"/>
          <w:sz w:val="24"/>
          <w:szCs w:val="24"/>
          <w:highlight w:val="yellow"/>
        </w:rPr>
        <w:t xml:space="preserve"> 20%</w:t>
      </w:r>
      <w:r w:rsidR="00443117" w:rsidRPr="00E273D4">
        <w:rPr>
          <w:rFonts w:asciiTheme="minorHAnsi" w:hAnsiTheme="minorHAnsi" w:cstheme="minorHAnsi"/>
          <w:b w:val="0"/>
          <w:bCs w:val="0"/>
          <w:color w:val="000000"/>
          <w:sz w:val="24"/>
          <w:szCs w:val="24"/>
          <w:highlight w:val="yellow"/>
        </w:rPr>
        <w:t xml:space="preserve"> confluence</w:t>
      </w:r>
      <w:r w:rsidR="005E6B1D" w:rsidRPr="00E273D4">
        <w:rPr>
          <w:rFonts w:asciiTheme="minorHAnsi" w:hAnsiTheme="minorHAnsi" w:cstheme="minorHAnsi"/>
          <w:b w:val="0"/>
          <w:bCs w:val="0"/>
          <w:color w:val="000000"/>
          <w:sz w:val="24"/>
          <w:szCs w:val="24"/>
          <w:highlight w:val="yellow"/>
        </w:rPr>
        <w:t>.</w:t>
      </w:r>
    </w:p>
    <w:p w14:paraId="4BDEA82F" w14:textId="77777777" w:rsidR="00750F8B" w:rsidRPr="00E273D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5E0E4D9C" w14:textId="4060CCBC" w:rsidR="005E6B1D" w:rsidRPr="00E273D4" w:rsidRDefault="00342CE8" w:rsidP="00937BE7">
      <w:pPr>
        <w:pStyle w:val="Heading3"/>
        <w:numPr>
          <w:ilvl w:val="0"/>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highlight w:val="yellow"/>
        </w:rPr>
      </w:pPr>
      <w:r w:rsidRPr="00E273D4">
        <w:rPr>
          <w:rFonts w:asciiTheme="minorHAnsi" w:hAnsiTheme="minorHAnsi" w:cstheme="minorHAnsi"/>
          <w:b w:val="0"/>
          <w:bCs w:val="0"/>
          <w:color w:val="000000"/>
          <w:sz w:val="24"/>
          <w:szCs w:val="24"/>
          <w:highlight w:val="yellow"/>
        </w:rPr>
        <w:t xml:space="preserve">For transient transfections, count </w:t>
      </w:r>
      <w:r w:rsidR="005E6B1D" w:rsidRPr="00E273D4">
        <w:rPr>
          <w:rFonts w:asciiTheme="minorHAnsi" w:hAnsiTheme="minorHAnsi" w:cstheme="minorHAnsi"/>
          <w:b w:val="0"/>
          <w:bCs w:val="0"/>
          <w:color w:val="000000"/>
          <w:sz w:val="24"/>
          <w:szCs w:val="24"/>
          <w:highlight w:val="yellow"/>
        </w:rPr>
        <w:t xml:space="preserve">Hela </w:t>
      </w:r>
      <w:r w:rsidR="00B145CC" w:rsidRPr="00E273D4">
        <w:rPr>
          <w:rFonts w:asciiTheme="minorHAnsi" w:hAnsiTheme="minorHAnsi" w:cstheme="minorHAnsi"/>
          <w:b w:val="0"/>
          <w:bCs w:val="0"/>
          <w:color w:val="000000"/>
          <w:sz w:val="24"/>
          <w:szCs w:val="24"/>
          <w:highlight w:val="yellow"/>
        </w:rPr>
        <w:t xml:space="preserve">cells </w:t>
      </w:r>
      <w:r w:rsidR="005E6B1D" w:rsidRPr="00E273D4">
        <w:rPr>
          <w:rFonts w:asciiTheme="minorHAnsi" w:hAnsiTheme="minorHAnsi" w:cstheme="minorHAnsi"/>
          <w:b w:val="0"/>
          <w:bCs w:val="0"/>
          <w:color w:val="000000"/>
          <w:sz w:val="24"/>
          <w:szCs w:val="24"/>
          <w:highlight w:val="yellow"/>
        </w:rPr>
        <w:t>with a clean hemocytometer</w:t>
      </w:r>
      <w:r w:rsidR="003D54CE" w:rsidRPr="00E273D4">
        <w:rPr>
          <w:rFonts w:asciiTheme="minorHAnsi" w:hAnsiTheme="minorHAnsi" w:cstheme="minorHAnsi"/>
          <w:b w:val="0"/>
          <w:bCs w:val="0"/>
          <w:color w:val="000000"/>
          <w:sz w:val="24"/>
          <w:szCs w:val="24"/>
          <w:highlight w:val="yellow"/>
        </w:rPr>
        <w:t xml:space="preserve"> slide and prepare</w:t>
      </w:r>
      <w:r w:rsidR="005E6B1D" w:rsidRPr="00E273D4">
        <w:rPr>
          <w:rFonts w:asciiTheme="minorHAnsi" w:hAnsiTheme="minorHAnsi" w:cstheme="minorHAnsi"/>
          <w:b w:val="0"/>
          <w:bCs w:val="0"/>
          <w:color w:val="000000"/>
          <w:sz w:val="24"/>
          <w:szCs w:val="24"/>
          <w:highlight w:val="yellow"/>
        </w:rPr>
        <w:t xml:space="preserve"> </w:t>
      </w:r>
      <w:r w:rsidR="003D54CE" w:rsidRPr="00E273D4">
        <w:rPr>
          <w:rFonts w:asciiTheme="minorHAnsi" w:hAnsiTheme="minorHAnsi" w:cstheme="minorHAnsi"/>
          <w:b w:val="0"/>
          <w:bCs w:val="0"/>
          <w:color w:val="000000"/>
          <w:sz w:val="24"/>
          <w:szCs w:val="24"/>
          <w:highlight w:val="yellow"/>
        </w:rPr>
        <w:t>a</w:t>
      </w:r>
      <w:r w:rsidR="005E6B1D" w:rsidRPr="00E273D4">
        <w:rPr>
          <w:rFonts w:asciiTheme="minorHAnsi" w:hAnsiTheme="minorHAnsi" w:cstheme="minorHAnsi"/>
          <w:b w:val="0"/>
          <w:bCs w:val="0"/>
          <w:color w:val="000000"/>
          <w:sz w:val="24"/>
          <w:szCs w:val="24"/>
          <w:highlight w:val="yellow"/>
        </w:rPr>
        <w:t xml:space="preserve"> </w:t>
      </w:r>
      <w:r w:rsidR="003D54CE" w:rsidRPr="00E273D4">
        <w:rPr>
          <w:rFonts w:asciiTheme="minorHAnsi" w:hAnsiTheme="minorHAnsi" w:cstheme="minorHAnsi"/>
          <w:b w:val="0"/>
          <w:bCs w:val="0"/>
          <w:color w:val="000000"/>
          <w:sz w:val="24"/>
          <w:szCs w:val="24"/>
          <w:highlight w:val="yellow"/>
        </w:rPr>
        <w:t>suspension</w:t>
      </w:r>
      <w:r w:rsidR="005E6B1D" w:rsidRPr="00E273D4">
        <w:rPr>
          <w:rFonts w:asciiTheme="minorHAnsi" w:hAnsiTheme="minorHAnsi" w:cstheme="minorHAnsi"/>
          <w:b w:val="0"/>
          <w:bCs w:val="0"/>
          <w:color w:val="000000"/>
          <w:sz w:val="24"/>
          <w:szCs w:val="24"/>
          <w:highlight w:val="yellow"/>
        </w:rPr>
        <w:t xml:space="preserve"> </w:t>
      </w:r>
      <w:r w:rsidR="003D54CE" w:rsidRPr="00E273D4">
        <w:rPr>
          <w:rFonts w:asciiTheme="minorHAnsi" w:hAnsiTheme="minorHAnsi" w:cstheme="minorHAnsi"/>
          <w:b w:val="0"/>
          <w:bCs w:val="0"/>
          <w:color w:val="000000"/>
          <w:sz w:val="24"/>
          <w:szCs w:val="24"/>
          <w:highlight w:val="yellow"/>
        </w:rPr>
        <w:t>with</w:t>
      </w:r>
      <w:r w:rsidR="005E6B1D" w:rsidRPr="00E273D4">
        <w:rPr>
          <w:rFonts w:asciiTheme="minorHAnsi" w:hAnsiTheme="minorHAnsi" w:cstheme="minorHAnsi"/>
          <w:b w:val="0"/>
          <w:bCs w:val="0"/>
          <w:color w:val="000000"/>
          <w:sz w:val="24"/>
          <w:szCs w:val="24"/>
          <w:highlight w:val="yellow"/>
        </w:rPr>
        <w:t xml:space="preserve"> a </w:t>
      </w:r>
      <w:r w:rsidR="003D54CE" w:rsidRPr="00E273D4">
        <w:rPr>
          <w:rFonts w:asciiTheme="minorHAnsi" w:hAnsiTheme="minorHAnsi" w:cstheme="minorHAnsi"/>
          <w:b w:val="0"/>
          <w:bCs w:val="0"/>
          <w:color w:val="000000"/>
          <w:sz w:val="24"/>
          <w:szCs w:val="24"/>
          <w:highlight w:val="yellow"/>
        </w:rPr>
        <w:t>density</w:t>
      </w:r>
      <w:r w:rsidR="005E6B1D" w:rsidRPr="00E273D4">
        <w:rPr>
          <w:rFonts w:asciiTheme="minorHAnsi" w:hAnsiTheme="minorHAnsi" w:cstheme="minorHAnsi"/>
          <w:b w:val="0"/>
          <w:bCs w:val="0"/>
          <w:color w:val="000000"/>
          <w:sz w:val="24"/>
          <w:szCs w:val="24"/>
          <w:highlight w:val="yellow"/>
        </w:rPr>
        <w:t xml:space="preserve"> of 2.5 x 10</w:t>
      </w:r>
      <w:r w:rsidR="005E6B1D" w:rsidRPr="00E273D4">
        <w:rPr>
          <w:rFonts w:asciiTheme="minorHAnsi" w:hAnsiTheme="minorHAnsi" w:cstheme="minorHAnsi"/>
          <w:b w:val="0"/>
          <w:bCs w:val="0"/>
          <w:color w:val="000000"/>
          <w:sz w:val="24"/>
          <w:szCs w:val="24"/>
          <w:highlight w:val="yellow"/>
          <w:vertAlign w:val="superscript"/>
        </w:rPr>
        <w:t>5</w:t>
      </w:r>
      <w:r w:rsidR="005E6B1D" w:rsidRPr="00E273D4">
        <w:rPr>
          <w:rFonts w:asciiTheme="minorHAnsi" w:hAnsiTheme="minorHAnsi" w:cstheme="minorHAnsi"/>
          <w:b w:val="0"/>
          <w:bCs w:val="0"/>
          <w:color w:val="000000"/>
          <w:sz w:val="24"/>
          <w:szCs w:val="24"/>
          <w:highlight w:val="yellow"/>
        </w:rPr>
        <w:t xml:space="preserve"> cells/mL.</w:t>
      </w:r>
    </w:p>
    <w:p w14:paraId="40B58501" w14:textId="77777777" w:rsidR="00750F8B" w:rsidRPr="00E273D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65C43FA6" w14:textId="1F6C4C7E" w:rsidR="005E6B1D" w:rsidRPr="00787BBE" w:rsidRDefault="005E6B1D" w:rsidP="00937BE7">
      <w:pPr>
        <w:pStyle w:val="Heading3"/>
        <w:numPr>
          <w:ilvl w:val="0"/>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highlight w:val="yellow"/>
        </w:rPr>
      </w:pPr>
      <w:r w:rsidRPr="00E273D4">
        <w:rPr>
          <w:rFonts w:asciiTheme="minorHAnsi" w:hAnsiTheme="minorHAnsi" w:cstheme="minorHAnsi"/>
          <w:b w:val="0"/>
          <w:bCs w:val="0"/>
          <w:color w:val="000000"/>
          <w:sz w:val="24"/>
          <w:szCs w:val="24"/>
          <w:highlight w:val="yellow"/>
        </w:rPr>
        <w:t xml:space="preserve">Seed </w:t>
      </w:r>
      <w:r w:rsidR="00E9514F" w:rsidRPr="00E273D4">
        <w:rPr>
          <w:rFonts w:asciiTheme="minorHAnsi" w:hAnsiTheme="minorHAnsi" w:cstheme="minorHAnsi"/>
          <w:b w:val="0"/>
          <w:bCs w:val="0"/>
          <w:color w:val="000000"/>
          <w:sz w:val="24"/>
          <w:szCs w:val="24"/>
          <w:highlight w:val="yellow"/>
        </w:rPr>
        <w:t xml:space="preserve">1.0 </w:t>
      </w:r>
      <w:r w:rsidRPr="00E273D4">
        <w:rPr>
          <w:rFonts w:asciiTheme="minorHAnsi" w:hAnsiTheme="minorHAnsi" w:cstheme="minorHAnsi"/>
          <w:b w:val="0"/>
          <w:bCs w:val="0"/>
          <w:color w:val="000000"/>
          <w:sz w:val="24"/>
          <w:szCs w:val="24"/>
          <w:highlight w:val="yellow"/>
        </w:rPr>
        <w:t>mL of 2.5 x 10</w:t>
      </w:r>
      <w:r w:rsidRPr="00E273D4">
        <w:rPr>
          <w:rFonts w:asciiTheme="minorHAnsi" w:hAnsiTheme="minorHAnsi" w:cstheme="minorHAnsi"/>
          <w:b w:val="0"/>
          <w:bCs w:val="0"/>
          <w:color w:val="000000"/>
          <w:sz w:val="24"/>
          <w:szCs w:val="24"/>
          <w:highlight w:val="yellow"/>
          <w:vertAlign w:val="superscript"/>
        </w:rPr>
        <w:t>5</w:t>
      </w:r>
      <w:r w:rsidRPr="00E273D4">
        <w:rPr>
          <w:rFonts w:asciiTheme="minorHAnsi" w:hAnsiTheme="minorHAnsi" w:cstheme="minorHAnsi"/>
          <w:b w:val="0"/>
          <w:bCs w:val="0"/>
          <w:color w:val="000000"/>
          <w:sz w:val="24"/>
          <w:szCs w:val="24"/>
          <w:highlight w:val="yellow"/>
        </w:rPr>
        <w:t xml:space="preserve"> cells/mL Hela </w:t>
      </w:r>
      <w:r w:rsidR="00B1169A" w:rsidRPr="00E273D4">
        <w:rPr>
          <w:rFonts w:asciiTheme="minorHAnsi" w:hAnsiTheme="minorHAnsi" w:cstheme="minorHAnsi"/>
          <w:b w:val="0"/>
          <w:bCs w:val="0"/>
          <w:color w:val="000000"/>
          <w:sz w:val="24"/>
          <w:szCs w:val="24"/>
          <w:highlight w:val="yellow"/>
        </w:rPr>
        <w:t>c</w:t>
      </w:r>
      <w:r w:rsidRPr="00E273D4">
        <w:rPr>
          <w:rFonts w:asciiTheme="minorHAnsi" w:hAnsiTheme="minorHAnsi" w:cstheme="minorHAnsi"/>
          <w:b w:val="0"/>
          <w:bCs w:val="0"/>
          <w:color w:val="000000"/>
          <w:sz w:val="24"/>
          <w:szCs w:val="24"/>
          <w:highlight w:val="yellow"/>
        </w:rPr>
        <w:t xml:space="preserve">ell </w:t>
      </w:r>
      <w:r w:rsidR="00B1169A" w:rsidRPr="00E273D4">
        <w:rPr>
          <w:rFonts w:asciiTheme="minorHAnsi" w:hAnsiTheme="minorHAnsi" w:cstheme="minorHAnsi"/>
          <w:b w:val="0"/>
          <w:bCs w:val="0"/>
          <w:color w:val="000000"/>
          <w:sz w:val="24"/>
          <w:szCs w:val="24"/>
          <w:highlight w:val="yellow"/>
        </w:rPr>
        <w:t>suspension</w:t>
      </w:r>
      <w:r w:rsidRPr="00E273D4">
        <w:rPr>
          <w:rFonts w:asciiTheme="minorHAnsi" w:hAnsiTheme="minorHAnsi" w:cstheme="minorHAnsi"/>
          <w:b w:val="0"/>
          <w:bCs w:val="0"/>
          <w:color w:val="000000"/>
          <w:sz w:val="24"/>
          <w:szCs w:val="24"/>
          <w:highlight w:val="yellow"/>
        </w:rPr>
        <w:t xml:space="preserve"> into each well of a 12-well plate and incubate </w:t>
      </w:r>
      <w:r w:rsidR="00B1169A" w:rsidRPr="00E273D4">
        <w:rPr>
          <w:rFonts w:asciiTheme="minorHAnsi" w:hAnsiTheme="minorHAnsi" w:cstheme="minorHAnsi"/>
          <w:b w:val="0"/>
          <w:bCs w:val="0"/>
          <w:color w:val="000000"/>
          <w:sz w:val="24"/>
          <w:szCs w:val="24"/>
          <w:highlight w:val="yellow"/>
        </w:rPr>
        <w:t xml:space="preserve">overnight </w:t>
      </w:r>
      <w:r w:rsidRPr="00E273D4">
        <w:rPr>
          <w:rFonts w:asciiTheme="minorHAnsi" w:hAnsiTheme="minorHAnsi" w:cstheme="minorHAnsi"/>
          <w:b w:val="0"/>
          <w:bCs w:val="0"/>
          <w:color w:val="000000"/>
          <w:sz w:val="24"/>
          <w:szCs w:val="24"/>
          <w:highlight w:val="yellow"/>
        </w:rPr>
        <w:t xml:space="preserve">at </w:t>
      </w:r>
      <w:r w:rsidRPr="00787BBE">
        <w:rPr>
          <w:rFonts w:asciiTheme="minorHAnsi" w:hAnsiTheme="minorHAnsi" w:cstheme="minorHAnsi"/>
          <w:b w:val="0"/>
          <w:bCs w:val="0"/>
          <w:color w:val="000000"/>
          <w:sz w:val="24"/>
          <w:szCs w:val="24"/>
          <w:highlight w:val="yellow"/>
        </w:rPr>
        <w:t>37</w:t>
      </w:r>
      <w:r w:rsidR="00787BBE" w:rsidRPr="00787BBE">
        <w:rPr>
          <w:rFonts w:asciiTheme="minorHAnsi" w:hAnsiTheme="minorHAnsi" w:cstheme="minorHAnsi"/>
          <w:b w:val="0"/>
          <w:bCs w:val="0"/>
          <w:color w:val="000000"/>
          <w:sz w:val="24"/>
          <w:szCs w:val="24"/>
          <w:highlight w:val="yellow"/>
        </w:rPr>
        <w:t xml:space="preserve"> ˚C</w:t>
      </w:r>
      <w:r w:rsidRPr="00787BBE">
        <w:rPr>
          <w:rFonts w:asciiTheme="minorHAnsi" w:hAnsiTheme="minorHAnsi" w:cstheme="minorHAnsi"/>
          <w:b w:val="0"/>
          <w:bCs w:val="0"/>
          <w:color w:val="000000"/>
          <w:sz w:val="24"/>
          <w:szCs w:val="24"/>
          <w:highlight w:val="yellow"/>
        </w:rPr>
        <w:t>.</w:t>
      </w:r>
    </w:p>
    <w:p w14:paraId="1F92A27A"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385C5ACF" w14:textId="62328404" w:rsidR="00660BD9" w:rsidRPr="00E273D4" w:rsidRDefault="00984C98" w:rsidP="00937BE7">
      <w:pPr>
        <w:pStyle w:val="Heading3"/>
        <w:numPr>
          <w:ilvl w:val="0"/>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highlight w:val="yellow"/>
        </w:rPr>
      </w:pPr>
      <w:r>
        <w:rPr>
          <w:rFonts w:asciiTheme="minorHAnsi" w:hAnsiTheme="minorHAnsi" w:cstheme="minorHAnsi"/>
          <w:b w:val="0"/>
          <w:bCs w:val="0"/>
          <w:color w:val="000000"/>
          <w:sz w:val="24"/>
          <w:szCs w:val="24"/>
          <w:highlight w:val="yellow"/>
        </w:rPr>
        <w:t>The n</w:t>
      </w:r>
      <w:r w:rsidR="00AF68F8" w:rsidRPr="00E273D4">
        <w:rPr>
          <w:rFonts w:asciiTheme="minorHAnsi" w:hAnsiTheme="minorHAnsi" w:cstheme="minorHAnsi"/>
          <w:b w:val="0"/>
          <w:bCs w:val="0"/>
          <w:color w:val="000000"/>
          <w:sz w:val="24"/>
          <w:szCs w:val="24"/>
          <w:highlight w:val="yellow"/>
        </w:rPr>
        <w:t>ext day,</w:t>
      </w:r>
      <w:r w:rsidR="00660BD9" w:rsidRPr="00E273D4">
        <w:rPr>
          <w:rFonts w:asciiTheme="minorHAnsi" w:hAnsiTheme="minorHAnsi" w:cstheme="minorHAnsi"/>
          <w:b w:val="0"/>
          <w:bCs w:val="0"/>
          <w:color w:val="000000"/>
          <w:sz w:val="24"/>
          <w:szCs w:val="24"/>
          <w:highlight w:val="yellow"/>
        </w:rPr>
        <w:t xml:space="preserve"> </w:t>
      </w:r>
      <w:r w:rsidR="00E9514F" w:rsidRPr="00E273D4">
        <w:rPr>
          <w:rFonts w:asciiTheme="minorHAnsi" w:hAnsiTheme="minorHAnsi" w:cstheme="minorHAnsi"/>
          <w:b w:val="0"/>
          <w:bCs w:val="0"/>
          <w:color w:val="000000"/>
          <w:sz w:val="24"/>
          <w:szCs w:val="24"/>
          <w:highlight w:val="yellow"/>
        </w:rPr>
        <w:t xml:space="preserve">aspirate the </w:t>
      </w:r>
      <w:r w:rsidR="00660BD9" w:rsidRPr="00E273D4">
        <w:rPr>
          <w:rFonts w:asciiTheme="minorHAnsi" w:hAnsiTheme="minorHAnsi" w:cstheme="minorHAnsi"/>
          <w:b w:val="0"/>
          <w:bCs w:val="0"/>
          <w:color w:val="000000"/>
          <w:sz w:val="24"/>
          <w:szCs w:val="24"/>
          <w:highlight w:val="yellow"/>
        </w:rPr>
        <w:t>spent medi</w:t>
      </w:r>
      <w:r w:rsidR="00E9514F" w:rsidRPr="00E273D4">
        <w:rPr>
          <w:rFonts w:asciiTheme="minorHAnsi" w:hAnsiTheme="minorHAnsi" w:cstheme="minorHAnsi"/>
          <w:b w:val="0"/>
          <w:bCs w:val="0"/>
          <w:color w:val="000000"/>
          <w:sz w:val="24"/>
          <w:szCs w:val="24"/>
          <w:highlight w:val="yellow"/>
        </w:rPr>
        <w:t>um and add</w:t>
      </w:r>
      <w:r w:rsidR="00660BD9" w:rsidRPr="00E273D4">
        <w:rPr>
          <w:rFonts w:asciiTheme="minorHAnsi" w:hAnsiTheme="minorHAnsi" w:cstheme="minorHAnsi"/>
          <w:b w:val="0"/>
          <w:bCs w:val="0"/>
          <w:color w:val="000000"/>
          <w:sz w:val="24"/>
          <w:szCs w:val="24"/>
          <w:highlight w:val="yellow"/>
        </w:rPr>
        <w:t xml:space="preserve"> 0.8 mL </w:t>
      </w:r>
      <w:r w:rsidR="00E9514F" w:rsidRPr="00E273D4">
        <w:rPr>
          <w:rFonts w:asciiTheme="minorHAnsi" w:hAnsiTheme="minorHAnsi" w:cstheme="minorHAnsi"/>
          <w:b w:val="0"/>
          <w:bCs w:val="0"/>
          <w:color w:val="000000"/>
          <w:sz w:val="24"/>
          <w:szCs w:val="24"/>
          <w:highlight w:val="yellow"/>
        </w:rPr>
        <w:t xml:space="preserve">of fresh </w:t>
      </w:r>
      <w:r w:rsidR="00660BD9" w:rsidRPr="00E273D4">
        <w:rPr>
          <w:rFonts w:asciiTheme="minorHAnsi" w:hAnsiTheme="minorHAnsi" w:cstheme="minorHAnsi"/>
          <w:b w:val="0"/>
          <w:bCs w:val="0"/>
          <w:color w:val="000000"/>
          <w:sz w:val="24"/>
          <w:szCs w:val="24"/>
          <w:highlight w:val="yellow"/>
        </w:rPr>
        <w:t>DMEM</w:t>
      </w:r>
      <w:r w:rsidR="00BC752E" w:rsidRPr="00E273D4">
        <w:rPr>
          <w:rFonts w:asciiTheme="minorHAnsi" w:hAnsiTheme="minorHAnsi" w:cstheme="minorHAnsi"/>
          <w:b w:val="0"/>
          <w:bCs w:val="0"/>
          <w:color w:val="000000"/>
          <w:sz w:val="24"/>
          <w:szCs w:val="24"/>
          <w:highlight w:val="yellow"/>
        </w:rPr>
        <w:t xml:space="preserve"> with serum</w:t>
      </w:r>
      <w:r w:rsidR="00660BD9" w:rsidRPr="00E273D4">
        <w:rPr>
          <w:rFonts w:asciiTheme="minorHAnsi" w:hAnsiTheme="minorHAnsi" w:cstheme="minorHAnsi"/>
          <w:b w:val="0"/>
          <w:bCs w:val="0"/>
          <w:color w:val="000000"/>
          <w:sz w:val="24"/>
          <w:szCs w:val="24"/>
          <w:highlight w:val="yellow"/>
        </w:rPr>
        <w:t>.</w:t>
      </w:r>
    </w:p>
    <w:p w14:paraId="133F6873" w14:textId="77777777" w:rsidR="00E9514F" w:rsidRDefault="00E9514F"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34CAA550" w14:textId="556B4B61" w:rsidR="005E6B1D" w:rsidRPr="00E106FD" w:rsidRDefault="00660BD9" w:rsidP="00937BE7">
      <w:pPr>
        <w:pStyle w:val="Heading3"/>
        <w:numPr>
          <w:ilvl w:val="0"/>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rPr>
      </w:pPr>
      <w:r>
        <w:rPr>
          <w:rFonts w:asciiTheme="minorHAnsi" w:hAnsiTheme="minorHAnsi" w:cstheme="minorHAnsi"/>
          <w:b w:val="0"/>
          <w:bCs w:val="0"/>
          <w:color w:val="000000"/>
          <w:sz w:val="24"/>
          <w:szCs w:val="24"/>
        </w:rPr>
        <w:t>P</w:t>
      </w:r>
      <w:r w:rsidR="00AF68F8" w:rsidRPr="00E106FD">
        <w:rPr>
          <w:rFonts w:asciiTheme="minorHAnsi" w:hAnsiTheme="minorHAnsi" w:cstheme="minorHAnsi"/>
          <w:b w:val="0"/>
          <w:bCs w:val="0"/>
          <w:color w:val="000000"/>
          <w:sz w:val="24"/>
          <w:szCs w:val="24"/>
        </w:rPr>
        <w:t xml:space="preserve">repare </w:t>
      </w:r>
      <w:r w:rsidR="00B1169A" w:rsidRPr="00E106FD">
        <w:rPr>
          <w:rFonts w:asciiTheme="minorHAnsi" w:hAnsiTheme="minorHAnsi" w:cstheme="minorHAnsi"/>
          <w:b w:val="0"/>
          <w:bCs w:val="0"/>
          <w:color w:val="000000"/>
          <w:sz w:val="24"/>
          <w:szCs w:val="24"/>
        </w:rPr>
        <w:t>S</w:t>
      </w:r>
      <w:r w:rsidR="005E6B1D" w:rsidRPr="00E106FD">
        <w:rPr>
          <w:rFonts w:asciiTheme="minorHAnsi" w:hAnsiTheme="minorHAnsi" w:cstheme="minorHAnsi"/>
          <w:b w:val="0"/>
          <w:bCs w:val="0"/>
          <w:color w:val="000000"/>
          <w:sz w:val="24"/>
          <w:szCs w:val="24"/>
        </w:rPr>
        <w:t>olution I by adding 0.2 µg of Dup51</w:t>
      </w:r>
      <w:r w:rsidR="009F491E" w:rsidRPr="00E106FD">
        <w:rPr>
          <w:rFonts w:asciiTheme="minorHAnsi" w:hAnsiTheme="minorHAnsi" w:cstheme="minorHAnsi"/>
          <w:b w:val="0"/>
          <w:bCs w:val="0"/>
          <w:color w:val="000000"/>
          <w:sz w:val="24"/>
          <w:szCs w:val="24"/>
        </w:rPr>
        <w:t xml:space="preserve"> or </w:t>
      </w:r>
      <w:r w:rsidR="005E6B1D" w:rsidRPr="00E106FD">
        <w:rPr>
          <w:rFonts w:asciiTheme="minorHAnsi" w:hAnsiTheme="minorHAnsi" w:cstheme="minorHAnsi"/>
          <w:b w:val="0"/>
          <w:bCs w:val="0"/>
          <w:color w:val="000000"/>
          <w:sz w:val="24"/>
          <w:szCs w:val="24"/>
        </w:rPr>
        <w:t xml:space="preserve">Dup51p reporter plasmid, 1.8 µg of </w:t>
      </w:r>
      <w:proofErr w:type="spellStart"/>
      <w:r w:rsidR="009F491E" w:rsidRPr="00E106FD">
        <w:rPr>
          <w:rFonts w:asciiTheme="minorHAnsi" w:hAnsiTheme="minorHAnsi" w:cstheme="minorHAnsi"/>
          <w:b w:val="0"/>
          <w:bCs w:val="0"/>
          <w:color w:val="000000"/>
          <w:sz w:val="24"/>
          <w:szCs w:val="24"/>
        </w:rPr>
        <w:t>pcDNA</w:t>
      </w:r>
      <w:proofErr w:type="spellEnd"/>
      <w:r w:rsidR="009F491E" w:rsidRPr="00E106FD">
        <w:rPr>
          <w:rFonts w:asciiTheme="minorHAnsi" w:hAnsiTheme="minorHAnsi" w:cstheme="minorHAnsi"/>
          <w:b w:val="0"/>
          <w:bCs w:val="0"/>
          <w:color w:val="000000"/>
          <w:sz w:val="24"/>
          <w:szCs w:val="24"/>
        </w:rPr>
        <w:t xml:space="preserve">, </w:t>
      </w:r>
      <w:r w:rsidR="005E6B1D" w:rsidRPr="00E106FD">
        <w:rPr>
          <w:rFonts w:asciiTheme="minorHAnsi" w:hAnsiTheme="minorHAnsi" w:cstheme="minorHAnsi"/>
          <w:b w:val="0"/>
          <w:bCs w:val="0"/>
          <w:color w:val="000000"/>
          <w:sz w:val="24"/>
          <w:szCs w:val="24"/>
        </w:rPr>
        <w:t>pNS6U1</w:t>
      </w:r>
      <w:r w:rsidR="009F491E" w:rsidRPr="00E106FD">
        <w:rPr>
          <w:rFonts w:asciiTheme="minorHAnsi" w:hAnsiTheme="minorHAnsi" w:cstheme="minorHAnsi"/>
          <w:b w:val="0"/>
          <w:bCs w:val="0"/>
          <w:color w:val="000000"/>
          <w:sz w:val="24"/>
          <w:szCs w:val="24"/>
        </w:rPr>
        <w:t>, or pNS6U1-5a</w:t>
      </w:r>
      <w:r w:rsidR="005E6B1D" w:rsidRPr="00E106FD">
        <w:rPr>
          <w:rFonts w:asciiTheme="minorHAnsi" w:hAnsiTheme="minorHAnsi" w:cstheme="minorHAnsi"/>
          <w:b w:val="0"/>
          <w:bCs w:val="0"/>
          <w:color w:val="000000"/>
          <w:sz w:val="24"/>
          <w:szCs w:val="24"/>
        </w:rPr>
        <w:t xml:space="preserve"> plasmid, and 100 µL of </w:t>
      </w:r>
      <w:r w:rsidR="00B1169A" w:rsidRPr="00E106FD">
        <w:rPr>
          <w:rFonts w:asciiTheme="minorHAnsi" w:hAnsiTheme="minorHAnsi" w:cstheme="minorHAnsi"/>
          <w:b w:val="0"/>
          <w:bCs w:val="0"/>
          <w:color w:val="000000"/>
          <w:sz w:val="24"/>
          <w:szCs w:val="24"/>
        </w:rPr>
        <w:t>transfection medium</w:t>
      </w:r>
      <w:r w:rsidR="005E6B1D" w:rsidRPr="00E106FD">
        <w:rPr>
          <w:rFonts w:asciiTheme="minorHAnsi" w:hAnsiTheme="minorHAnsi" w:cstheme="minorHAnsi"/>
          <w:b w:val="0"/>
          <w:bCs w:val="0"/>
          <w:color w:val="000000"/>
          <w:sz w:val="24"/>
          <w:szCs w:val="24"/>
        </w:rPr>
        <w:t xml:space="preserve"> into a new 1.5 mL microcentrifuge tube.</w:t>
      </w:r>
    </w:p>
    <w:p w14:paraId="71E5B57A"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4A845602" w14:textId="74B5FA8E" w:rsidR="005E6B1D" w:rsidRPr="00E106FD" w:rsidRDefault="00B1169A" w:rsidP="00937BE7">
      <w:pPr>
        <w:pStyle w:val="Heading3"/>
        <w:numPr>
          <w:ilvl w:val="0"/>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Prepare</w:t>
      </w:r>
      <w:r w:rsidR="005E6B1D" w:rsidRPr="00E106FD">
        <w:rPr>
          <w:rFonts w:asciiTheme="minorHAnsi" w:hAnsiTheme="minorHAnsi" w:cstheme="minorHAnsi"/>
          <w:b w:val="0"/>
          <w:bCs w:val="0"/>
          <w:color w:val="000000"/>
          <w:sz w:val="24"/>
          <w:szCs w:val="24"/>
        </w:rPr>
        <w:t xml:space="preserve"> a master mix of Solution II </w:t>
      </w:r>
      <w:r w:rsidR="00942058">
        <w:rPr>
          <w:rFonts w:asciiTheme="minorHAnsi" w:hAnsiTheme="minorHAnsi" w:cstheme="minorHAnsi"/>
          <w:b w:val="0"/>
          <w:bCs w:val="0"/>
          <w:color w:val="000000"/>
          <w:sz w:val="24"/>
          <w:szCs w:val="24"/>
        </w:rPr>
        <w:t>by adding</w:t>
      </w:r>
      <w:r w:rsidR="005E6B1D" w:rsidRPr="00E106FD">
        <w:rPr>
          <w:rFonts w:asciiTheme="minorHAnsi" w:hAnsiTheme="minorHAnsi" w:cstheme="minorHAnsi"/>
          <w:b w:val="0"/>
          <w:bCs w:val="0"/>
          <w:color w:val="000000"/>
          <w:sz w:val="24"/>
          <w:szCs w:val="24"/>
        </w:rPr>
        <w:t xml:space="preserve"> 100 µL </w:t>
      </w:r>
      <w:r w:rsidR="00942058">
        <w:rPr>
          <w:rFonts w:asciiTheme="minorHAnsi" w:hAnsiTheme="minorHAnsi" w:cstheme="minorHAnsi"/>
          <w:b w:val="0"/>
          <w:bCs w:val="0"/>
          <w:color w:val="000000"/>
          <w:sz w:val="24"/>
          <w:szCs w:val="24"/>
        </w:rPr>
        <w:t xml:space="preserve">of </w:t>
      </w:r>
      <w:r w:rsidRPr="00E106FD">
        <w:rPr>
          <w:rFonts w:asciiTheme="minorHAnsi" w:hAnsiTheme="minorHAnsi" w:cstheme="minorHAnsi"/>
          <w:b w:val="0"/>
          <w:bCs w:val="0"/>
          <w:color w:val="000000"/>
          <w:sz w:val="24"/>
          <w:szCs w:val="24"/>
        </w:rPr>
        <w:t>transfection medium</w:t>
      </w:r>
      <w:r w:rsidR="005E6B1D" w:rsidRPr="00E106FD">
        <w:rPr>
          <w:rFonts w:asciiTheme="minorHAnsi" w:hAnsiTheme="minorHAnsi" w:cstheme="minorHAnsi"/>
          <w:b w:val="0"/>
          <w:bCs w:val="0"/>
          <w:color w:val="000000"/>
          <w:sz w:val="24"/>
          <w:szCs w:val="24"/>
        </w:rPr>
        <w:t xml:space="preserve"> and 4 µL</w:t>
      </w:r>
      <w:r w:rsidR="00942058">
        <w:rPr>
          <w:rFonts w:asciiTheme="minorHAnsi" w:hAnsiTheme="minorHAnsi" w:cstheme="minorHAnsi"/>
          <w:b w:val="0"/>
          <w:bCs w:val="0"/>
          <w:color w:val="000000"/>
          <w:sz w:val="24"/>
          <w:szCs w:val="24"/>
        </w:rPr>
        <w:t xml:space="preserve"> of </w:t>
      </w:r>
      <w:r w:rsidRPr="00E106FD">
        <w:rPr>
          <w:rFonts w:asciiTheme="minorHAnsi" w:hAnsiTheme="minorHAnsi" w:cstheme="minorHAnsi"/>
          <w:b w:val="0"/>
          <w:bCs w:val="0"/>
          <w:color w:val="000000"/>
          <w:sz w:val="24"/>
          <w:szCs w:val="24"/>
        </w:rPr>
        <w:t>transfection reagent</w:t>
      </w:r>
      <w:r w:rsidR="005E6B1D" w:rsidRPr="00E106FD">
        <w:rPr>
          <w:rFonts w:asciiTheme="minorHAnsi" w:hAnsiTheme="minorHAnsi" w:cstheme="minorHAnsi"/>
          <w:b w:val="0"/>
          <w:bCs w:val="0"/>
          <w:color w:val="000000"/>
          <w:sz w:val="24"/>
          <w:szCs w:val="24"/>
        </w:rPr>
        <w:t xml:space="preserve"> per sample</w:t>
      </w:r>
      <w:r w:rsidR="00465A3F" w:rsidRPr="00E106FD">
        <w:rPr>
          <w:rFonts w:asciiTheme="minorHAnsi" w:hAnsiTheme="minorHAnsi" w:cstheme="minorHAnsi"/>
          <w:b w:val="0"/>
          <w:bCs w:val="0"/>
          <w:color w:val="000000"/>
          <w:sz w:val="24"/>
          <w:szCs w:val="24"/>
        </w:rPr>
        <w:t xml:space="preserve"> for all samples</w:t>
      </w:r>
      <w:r w:rsidR="005E6B1D" w:rsidRPr="00E106FD">
        <w:rPr>
          <w:rFonts w:asciiTheme="minorHAnsi" w:hAnsiTheme="minorHAnsi" w:cstheme="minorHAnsi"/>
          <w:b w:val="0"/>
          <w:bCs w:val="0"/>
          <w:color w:val="000000"/>
          <w:sz w:val="24"/>
          <w:szCs w:val="24"/>
        </w:rPr>
        <w:t xml:space="preserve"> to be transfected.</w:t>
      </w:r>
    </w:p>
    <w:p w14:paraId="5FF7FD47"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4BD508D9" w14:textId="0BF97CA2" w:rsidR="00120F06" w:rsidRPr="00E106FD" w:rsidRDefault="00120F06" w:rsidP="00937BE7">
      <w:pPr>
        <w:pStyle w:val="Heading3"/>
        <w:numPr>
          <w:ilvl w:val="0"/>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 xml:space="preserve">Prepare </w:t>
      </w:r>
      <w:r w:rsidR="00942058">
        <w:rPr>
          <w:rFonts w:asciiTheme="minorHAnsi" w:hAnsiTheme="minorHAnsi" w:cstheme="minorHAnsi"/>
          <w:b w:val="0"/>
          <w:bCs w:val="0"/>
          <w:color w:val="000000"/>
          <w:sz w:val="24"/>
          <w:szCs w:val="24"/>
        </w:rPr>
        <w:t xml:space="preserve">the </w:t>
      </w:r>
      <w:r w:rsidRPr="00E106FD">
        <w:rPr>
          <w:rFonts w:asciiTheme="minorHAnsi" w:hAnsiTheme="minorHAnsi" w:cstheme="minorHAnsi"/>
          <w:b w:val="0"/>
          <w:bCs w:val="0"/>
          <w:color w:val="000000"/>
          <w:sz w:val="24"/>
          <w:szCs w:val="24"/>
        </w:rPr>
        <w:t>transfection mix by a</w:t>
      </w:r>
      <w:r w:rsidR="005E6B1D" w:rsidRPr="00E106FD">
        <w:rPr>
          <w:rFonts w:asciiTheme="minorHAnsi" w:hAnsiTheme="minorHAnsi" w:cstheme="minorHAnsi"/>
          <w:b w:val="0"/>
          <w:bCs w:val="0"/>
          <w:color w:val="000000"/>
          <w:sz w:val="24"/>
          <w:szCs w:val="24"/>
        </w:rPr>
        <w:t>dd</w:t>
      </w:r>
      <w:r w:rsidRPr="00E106FD">
        <w:rPr>
          <w:rFonts w:asciiTheme="minorHAnsi" w:hAnsiTheme="minorHAnsi" w:cstheme="minorHAnsi"/>
          <w:b w:val="0"/>
          <w:bCs w:val="0"/>
          <w:color w:val="000000"/>
          <w:sz w:val="24"/>
          <w:szCs w:val="24"/>
        </w:rPr>
        <w:t>ing</w:t>
      </w:r>
      <w:r w:rsidR="005E6B1D" w:rsidRPr="00E106FD">
        <w:rPr>
          <w:rFonts w:asciiTheme="minorHAnsi" w:hAnsiTheme="minorHAnsi" w:cstheme="minorHAnsi"/>
          <w:b w:val="0"/>
          <w:bCs w:val="0"/>
          <w:color w:val="000000"/>
          <w:sz w:val="24"/>
          <w:szCs w:val="24"/>
        </w:rPr>
        <w:t xml:space="preserve"> 100 µL of Solution II into each microcentrifuge tube </w:t>
      </w:r>
      <w:r w:rsidR="00465A3F" w:rsidRPr="00E106FD">
        <w:rPr>
          <w:rFonts w:asciiTheme="minorHAnsi" w:hAnsiTheme="minorHAnsi" w:cstheme="minorHAnsi"/>
          <w:b w:val="0"/>
          <w:bCs w:val="0"/>
          <w:color w:val="000000"/>
          <w:sz w:val="24"/>
          <w:szCs w:val="24"/>
        </w:rPr>
        <w:t xml:space="preserve">containing </w:t>
      </w:r>
      <w:r w:rsidR="00B1169A" w:rsidRPr="00E106FD">
        <w:rPr>
          <w:rFonts w:asciiTheme="minorHAnsi" w:hAnsiTheme="minorHAnsi" w:cstheme="minorHAnsi"/>
          <w:b w:val="0"/>
          <w:bCs w:val="0"/>
          <w:color w:val="000000"/>
          <w:sz w:val="24"/>
          <w:szCs w:val="24"/>
        </w:rPr>
        <w:t>S</w:t>
      </w:r>
      <w:r w:rsidR="005E6B1D" w:rsidRPr="00E106FD">
        <w:rPr>
          <w:rFonts w:asciiTheme="minorHAnsi" w:hAnsiTheme="minorHAnsi" w:cstheme="minorHAnsi"/>
          <w:b w:val="0"/>
          <w:bCs w:val="0"/>
          <w:color w:val="000000"/>
          <w:sz w:val="24"/>
          <w:szCs w:val="24"/>
        </w:rPr>
        <w:t>olution I</w:t>
      </w:r>
      <w:r w:rsidRPr="00E106FD">
        <w:rPr>
          <w:rFonts w:asciiTheme="minorHAnsi" w:hAnsiTheme="minorHAnsi" w:cstheme="minorHAnsi"/>
          <w:b w:val="0"/>
          <w:bCs w:val="0"/>
          <w:color w:val="000000"/>
          <w:sz w:val="24"/>
          <w:szCs w:val="24"/>
        </w:rPr>
        <w:t>.</w:t>
      </w:r>
    </w:p>
    <w:p w14:paraId="4AC0F7DA"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40943020" w14:textId="3834602C" w:rsidR="005E6B1D" w:rsidRPr="00B2394E" w:rsidRDefault="00120F06" w:rsidP="00937BE7">
      <w:pPr>
        <w:pStyle w:val="Heading3"/>
        <w:numPr>
          <w:ilvl w:val="0"/>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highlight w:val="yellow"/>
        </w:rPr>
      </w:pPr>
      <w:r w:rsidRPr="00B2394E">
        <w:rPr>
          <w:rFonts w:asciiTheme="minorHAnsi" w:hAnsiTheme="minorHAnsi" w:cstheme="minorHAnsi"/>
          <w:b w:val="0"/>
          <w:bCs w:val="0"/>
          <w:color w:val="000000"/>
          <w:sz w:val="24"/>
          <w:szCs w:val="24"/>
          <w:highlight w:val="yellow"/>
        </w:rPr>
        <w:t>V</w:t>
      </w:r>
      <w:r w:rsidR="005E6B1D" w:rsidRPr="00B2394E">
        <w:rPr>
          <w:rFonts w:asciiTheme="minorHAnsi" w:hAnsiTheme="minorHAnsi" w:cstheme="minorHAnsi"/>
          <w:b w:val="0"/>
          <w:bCs w:val="0"/>
          <w:color w:val="000000"/>
          <w:sz w:val="24"/>
          <w:szCs w:val="24"/>
          <w:highlight w:val="yellow"/>
        </w:rPr>
        <w:t>ortex</w:t>
      </w:r>
      <w:r w:rsidRPr="00B2394E">
        <w:rPr>
          <w:rFonts w:asciiTheme="minorHAnsi" w:hAnsiTheme="minorHAnsi" w:cstheme="minorHAnsi"/>
          <w:b w:val="0"/>
          <w:bCs w:val="0"/>
          <w:color w:val="000000"/>
          <w:sz w:val="24"/>
          <w:szCs w:val="24"/>
          <w:highlight w:val="yellow"/>
        </w:rPr>
        <w:t xml:space="preserve"> the</w:t>
      </w:r>
      <w:r w:rsidR="005E6B1D" w:rsidRPr="00B2394E">
        <w:rPr>
          <w:rFonts w:asciiTheme="minorHAnsi" w:hAnsiTheme="minorHAnsi" w:cstheme="minorHAnsi"/>
          <w:b w:val="0"/>
          <w:bCs w:val="0"/>
          <w:color w:val="000000"/>
          <w:sz w:val="24"/>
          <w:szCs w:val="24"/>
          <w:highlight w:val="yellow"/>
        </w:rPr>
        <w:t xml:space="preserve"> </w:t>
      </w:r>
      <w:r w:rsidRPr="00B2394E">
        <w:rPr>
          <w:rFonts w:asciiTheme="minorHAnsi" w:hAnsiTheme="minorHAnsi" w:cstheme="minorHAnsi"/>
          <w:b w:val="0"/>
          <w:bCs w:val="0"/>
          <w:color w:val="000000"/>
          <w:sz w:val="24"/>
          <w:szCs w:val="24"/>
          <w:highlight w:val="yellow"/>
        </w:rPr>
        <w:t xml:space="preserve">transfection </w:t>
      </w:r>
      <w:r w:rsidR="00465A3F" w:rsidRPr="00B2394E">
        <w:rPr>
          <w:rFonts w:asciiTheme="minorHAnsi" w:hAnsiTheme="minorHAnsi" w:cstheme="minorHAnsi"/>
          <w:b w:val="0"/>
          <w:bCs w:val="0"/>
          <w:color w:val="000000"/>
          <w:sz w:val="24"/>
          <w:szCs w:val="24"/>
          <w:highlight w:val="yellow"/>
        </w:rPr>
        <w:t>mixes</w:t>
      </w:r>
      <w:r w:rsidRPr="00B2394E">
        <w:rPr>
          <w:rFonts w:asciiTheme="minorHAnsi" w:hAnsiTheme="minorHAnsi" w:cstheme="minorHAnsi"/>
          <w:b w:val="0"/>
          <w:bCs w:val="0"/>
          <w:color w:val="000000"/>
          <w:sz w:val="24"/>
          <w:szCs w:val="24"/>
          <w:highlight w:val="yellow"/>
        </w:rPr>
        <w:t xml:space="preserve"> </w:t>
      </w:r>
      <w:r w:rsidR="005E6B1D" w:rsidRPr="00B2394E">
        <w:rPr>
          <w:rFonts w:asciiTheme="minorHAnsi" w:hAnsiTheme="minorHAnsi" w:cstheme="minorHAnsi"/>
          <w:b w:val="0"/>
          <w:bCs w:val="0"/>
          <w:color w:val="000000"/>
          <w:sz w:val="24"/>
          <w:szCs w:val="24"/>
          <w:highlight w:val="yellow"/>
        </w:rPr>
        <w:t>for 15 s</w:t>
      </w:r>
      <w:r w:rsidRPr="00B2394E">
        <w:rPr>
          <w:rFonts w:asciiTheme="minorHAnsi" w:hAnsiTheme="minorHAnsi" w:cstheme="minorHAnsi"/>
          <w:b w:val="0"/>
          <w:bCs w:val="0"/>
          <w:color w:val="000000"/>
          <w:sz w:val="24"/>
          <w:szCs w:val="24"/>
          <w:highlight w:val="yellow"/>
        </w:rPr>
        <w:t xml:space="preserve">, centrifuge in a </w:t>
      </w:r>
      <w:r w:rsidR="00465A3F" w:rsidRPr="00B2394E">
        <w:rPr>
          <w:rFonts w:asciiTheme="minorHAnsi" w:hAnsiTheme="minorHAnsi" w:cstheme="minorHAnsi"/>
          <w:b w:val="0"/>
          <w:bCs w:val="0"/>
          <w:color w:val="000000"/>
          <w:sz w:val="24"/>
          <w:szCs w:val="24"/>
          <w:highlight w:val="yellow"/>
        </w:rPr>
        <w:t>tabletop</w:t>
      </w:r>
      <w:r w:rsidRPr="00B2394E">
        <w:rPr>
          <w:rFonts w:asciiTheme="minorHAnsi" w:hAnsiTheme="minorHAnsi" w:cstheme="minorHAnsi"/>
          <w:b w:val="0"/>
          <w:bCs w:val="0"/>
          <w:color w:val="000000"/>
          <w:sz w:val="24"/>
          <w:szCs w:val="24"/>
          <w:highlight w:val="yellow"/>
        </w:rPr>
        <w:t xml:space="preserve"> microcentrifuge </w:t>
      </w:r>
      <w:r w:rsidR="00C87C25" w:rsidRPr="00B2394E">
        <w:rPr>
          <w:rFonts w:asciiTheme="minorHAnsi" w:hAnsiTheme="minorHAnsi" w:cstheme="minorHAnsi"/>
          <w:b w:val="0"/>
          <w:bCs w:val="0"/>
          <w:color w:val="000000"/>
          <w:sz w:val="24"/>
          <w:szCs w:val="24"/>
          <w:highlight w:val="yellow"/>
        </w:rPr>
        <w:t xml:space="preserve">at </w:t>
      </w:r>
      <w:r w:rsidR="00522526" w:rsidRPr="00B2394E">
        <w:rPr>
          <w:rFonts w:asciiTheme="minorHAnsi" w:hAnsiTheme="minorHAnsi" w:cstheme="minorHAnsi"/>
          <w:b w:val="0"/>
          <w:bCs w:val="0"/>
          <w:color w:val="000000"/>
          <w:sz w:val="24"/>
          <w:szCs w:val="24"/>
          <w:highlight w:val="yellow"/>
        </w:rPr>
        <w:t>3</w:t>
      </w:r>
      <w:r w:rsidR="00C87C25" w:rsidRPr="00B2394E">
        <w:rPr>
          <w:rFonts w:asciiTheme="minorHAnsi" w:hAnsiTheme="minorHAnsi" w:cstheme="minorHAnsi"/>
          <w:b w:val="0"/>
          <w:bCs w:val="0"/>
          <w:color w:val="000000"/>
          <w:sz w:val="24"/>
          <w:szCs w:val="24"/>
          <w:highlight w:val="yellow"/>
        </w:rPr>
        <w:t xml:space="preserve">,000 </w:t>
      </w:r>
      <w:r w:rsidR="00522526" w:rsidRPr="00B2394E">
        <w:rPr>
          <w:rFonts w:asciiTheme="minorHAnsi" w:hAnsiTheme="minorHAnsi" w:cstheme="minorHAnsi"/>
          <w:b w:val="0"/>
          <w:bCs w:val="0"/>
          <w:color w:val="000000"/>
          <w:sz w:val="24"/>
          <w:szCs w:val="24"/>
          <w:highlight w:val="yellow"/>
        </w:rPr>
        <w:t xml:space="preserve">x </w:t>
      </w:r>
      <w:r w:rsidR="00522526" w:rsidRPr="00942058">
        <w:rPr>
          <w:rFonts w:asciiTheme="minorHAnsi" w:hAnsiTheme="minorHAnsi" w:cstheme="minorHAnsi"/>
          <w:b w:val="0"/>
          <w:bCs w:val="0"/>
          <w:i/>
          <w:iCs/>
          <w:color w:val="000000"/>
          <w:sz w:val="24"/>
          <w:szCs w:val="24"/>
          <w:highlight w:val="yellow"/>
        </w:rPr>
        <w:t>g</w:t>
      </w:r>
      <w:r w:rsidR="00522526" w:rsidRPr="00B2394E">
        <w:rPr>
          <w:rFonts w:asciiTheme="minorHAnsi" w:hAnsiTheme="minorHAnsi" w:cstheme="minorHAnsi"/>
          <w:b w:val="0"/>
          <w:bCs w:val="0"/>
          <w:color w:val="000000"/>
          <w:sz w:val="24"/>
          <w:szCs w:val="24"/>
          <w:highlight w:val="yellow"/>
        </w:rPr>
        <w:t xml:space="preserve"> </w:t>
      </w:r>
      <w:r w:rsidRPr="00B2394E">
        <w:rPr>
          <w:rFonts w:asciiTheme="minorHAnsi" w:hAnsiTheme="minorHAnsi" w:cstheme="minorHAnsi"/>
          <w:b w:val="0"/>
          <w:bCs w:val="0"/>
          <w:color w:val="000000"/>
          <w:sz w:val="24"/>
          <w:szCs w:val="24"/>
          <w:highlight w:val="yellow"/>
        </w:rPr>
        <w:t>for 10 s</w:t>
      </w:r>
      <w:r w:rsidR="00C87C25" w:rsidRPr="00B2394E">
        <w:rPr>
          <w:rFonts w:asciiTheme="minorHAnsi" w:hAnsiTheme="minorHAnsi" w:cstheme="minorHAnsi"/>
          <w:b w:val="0"/>
          <w:bCs w:val="0"/>
          <w:color w:val="000000"/>
          <w:sz w:val="24"/>
          <w:szCs w:val="24"/>
          <w:highlight w:val="yellow"/>
        </w:rPr>
        <w:t xml:space="preserve"> at RT</w:t>
      </w:r>
      <w:r w:rsidRPr="00B2394E">
        <w:rPr>
          <w:rFonts w:asciiTheme="minorHAnsi" w:hAnsiTheme="minorHAnsi" w:cstheme="minorHAnsi"/>
          <w:b w:val="0"/>
          <w:bCs w:val="0"/>
          <w:color w:val="000000"/>
          <w:sz w:val="24"/>
          <w:szCs w:val="24"/>
          <w:highlight w:val="yellow"/>
        </w:rPr>
        <w:t xml:space="preserve">, and then </w:t>
      </w:r>
      <w:r w:rsidR="005E6B1D" w:rsidRPr="00B2394E">
        <w:rPr>
          <w:rFonts w:asciiTheme="minorHAnsi" w:hAnsiTheme="minorHAnsi" w:cstheme="minorHAnsi"/>
          <w:b w:val="0"/>
          <w:bCs w:val="0"/>
          <w:color w:val="000000"/>
          <w:sz w:val="24"/>
          <w:szCs w:val="24"/>
          <w:highlight w:val="yellow"/>
        </w:rPr>
        <w:t xml:space="preserve">incubate at </w:t>
      </w:r>
      <w:r w:rsidR="00C87C25" w:rsidRPr="00B2394E">
        <w:rPr>
          <w:rFonts w:asciiTheme="minorHAnsi" w:hAnsiTheme="minorHAnsi" w:cstheme="minorHAnsi"/>
          <w:b w:val="0"/>
          <w:bCs w:val="0"/>
          <w:color w:val="000000"/>
          <w:sz w:val="24"/>
          <w:szCs w:val="24"/>
          <w:highlight w:val="yellow"/>
        </w:rPr>
        <w:t>RT</w:t>
      </w:r>
      <w:r w:rsidR="005E6B1D" w:rsidRPr="00B2394E">
        <w:rPr>
          <w:rFonts w:asciiTheme="minorHAnsi" w:hAnsiTheme="minorHAnsi" w:cstheme="minorHAnsi"/>
          <w:b w:val="0"/>
          <w:bCs w:val="0"/>
          <w:color w:val="000000"/>
          <w:sz w:val="24"/>
          <w:szCs w:val="24"/>
          <w:highlight w:val="yellow"/>
        </w:rPr>
        <w:t xml:space="preserve"> for 5 min.</w:t>
      </w:r>
    </w:p>
    <w:p w14:paraId="5A9F2D46" w14:textId="77777777" w:rsidR="00750F8B" w:rsidRPr="00E273D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10071910" w14:textId="79213C9E" w:rsidR="005E6B1D" w:rsidRPr="00E273D4" w:rsidRDefault="00120F06" w:rsidP="00937BE7">
      <w:pPr>
        <w:pStyle w:val="Heading3"/>
        <w:numPr>
          <w:ilvl w:val="0"/>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highlight w:val="yellow"/>
        </w:rPr>
      </w:pPr>
      <w:r w:rsidRPr="00E273D4">
        <w:rPr>
          <w:rFonts w:asciiTheme="minorHAnsi" w:hAnsiTheme="minorHAnsi" w:cstheme="minorHAnsi"/>
          <w:b w:val="0"/>
          <w:bCs w:val="0"/>
          <w:color w:val="000000"/>
          <w:sz w:val="24"/>
          <w:szCs w:val="24"/>
          <w:highlight w:val="yellow"/>
        </w:rPr>
        <w:t>A</w:t>
      </w:r>
      <w:r w:rsidR="005E6B1D" w:rsidRPr="00E273D4">
        <w:rPr>
          <w:rFonts w:asciiTheme="minorHAnsi" w:hAnsiTheme="minorHAnsi" w:cstheme="minorHAnsi"/>
          <w:b w:val="0"/>
          <w:bCs w:val="0"/>
          <w:color w:val="000000"/>
          <w:sz w:val="24"/>
          <w:szCs w:val="24"/>
          <w:highlight w:val="yellow"/>
        </w:rPr>
        <w:t xml:space="preserve">dd all 200 µL of the </w:t>
      </w:r>
      <w:r w:rsidRPr="00E273D4">
        <w:rPr>
          <w:rFonts w:asciiTheme="minorHAnsi" w:hAnsiTheme="minorHAnsi" w:cstheme="minorHAnsi"/>
          <w:b w:val="0"/>
          <w:bCs w:val="0"/>
          <w:color w:val="000000"/>
          <w:sz w:val="24"/>
          <w:szCs w:val="24"/>
          <w:highlight w:val="yellow"/>
        </w:rPr>
        <w:t>transfection mix</w:t>
      </w:r>
      <w:r w:rsidR="005E6B1D" w:rsidRPr="00E273D4">
        <w:rPr>
          <w:rFonts w:asciiTheme="minorHAnsi" w:hAnsiTheme="minorHAnsi" w:cstheme="minorHAnsi"/>
          <w:b w:val="0"/>
          <w:bCs w:val="0"/>
          <w:color w:val="000000"/>
          <w:sz w:val="24"/>
          <w:szCs w:val="24"/>
          <w:highlight w:val="yellow"/>
        </w:rPr>
        <w:t xml:space="preserve"> into </w:t>
      </w:r>
      <w:r w:rsidRPr="00E273D4">
        <w:rPr>
          <w:rFonts w:asciiTheme="minorHAnsi" w:hAnsiTheme="minorHAnsi" w:cstheme="minorHAnsi"/>
          <w:b w:val="0"/>
          <w:bCs w:val="0"/>
          <w:color w:val="000000"/>
          <w:sz w:val="24"/>
          <w:szCs w:val="24"/>
          <w:highlight w:val="yellow"/>
        </w:rPr>
        <w:t>one</w:t>
      </w:r>
      <w:r w:rsidR="005E6B1D" w:rsidRPr="00E273D4">
        <w:rPr>
          <w:rFonts w:asciiTheme="minorHAnsi" w:hAnsiTheme="minorHAnsi" w:cstheme="minorHAnsi"/>
          <w:b w:val="0"/>
          <w:bCs w:val="0"/>
          <w:color w:val="000000"/>
          <w:sz w:val="24"/>
          <w:szCs w:val="24"/>
          <w:highlight w:val="yellow"/>
        </w:rPr>
        <w:t xml:space="preserve"> well of the 12-well </w:t>
      </w:r>
      <w:r w:rsidR="00C30E10" w:rsidRPr="00E273D4">
        <w:rPr>
          <w:rFonts w:asciiTheme="minorHAnsi" w:hAnsiTheme="minorHAnsi" w:cstheme="minorHAnsi"/>
          <w:b w:val="0"/>
          <w:bCs w:val="0"/>
          <w:color w:val="000000"/>
          <w:sz w:val="24"/>
          <w:szCs w:val="24"/>
          <w:highlight w:val="yellow"/>
        </w:rPr>
        <w:t xml:space="preserve">HeLa cell </w:t>
      </w:r>
      <w:r w:rsidR="005E6B1D" w:rsidRPr="00E273D4">
        <w:rPr>
          <w:rFonts w:asciiTheme="minorHAnsi" w:hAnsiTheme="minorHAnsi" w:cstheme="minorHAnsi"/>
          <w:b w:val="0"/>
          <w:bCs w:val="0"/>
          <w:color w:val="000000"/>
          <w:sz w:val="24"/>
          <w:szCs w:val="24"/>
          <w:highlight w:val="yellow"/>
        </w:rPr>
        <w:t>plate</w:t>
      </w:r>
      <w:r w:rsidR="006A3419" w:rsidRPr="00E273D4">
        <w:rPr>
          <w:rFonts w:asciiTheme="minorHAnsi" w:hAnsiTheme="minorHAnsi" w:cstheme="minorHAnsi"/>
          <w:b w:val="0"/>
          <w:bCs w:val="0"/>
          <w:color w:val="000000"/>
          <w:sz w:val="24"/>
          <w:szCs w:val="24"/>
          <w:highlight w:val="yellow"/>
        </w:rPr>
        <w:t xml:space="preserve"> </w:t>
      </w:r>
      <w:r w:rsidR="00E47A0E" w:rsidRPr="00E273D4">
        <w:rPr>
          <w:rFonts w:asciiTheme="minorHAnsi" w:hAnsiTheme="minorHAnsi" w:cstheme="minorHAnsi"/>
          <w:b w:val="0"/>
          <w:bCs w:val="0"/>
          <w:color w:val="000000"/>
          <w:sz w:val="24"/>
          <w:szCs w:val="24"/>
          <w:highlight w:val="yellow"/>
        </w:rPr>
        <w:t xml:space="preserve">to achieve </w:t>
      </w:r>
      <w:r w:rsidR="00660BD9" w:rsidRPr="00E273D4">
        <w:rPr>
          <w:rFonts w:asciiTheme="minorHAnsi" w:hAnsiTheme="minorHAnsi" w:cstheme="minorHAnsi"/>
          <w:b w:val="0"/>
          <w:bCs w:val="0"/>
          <w:color w:val="000000"/>
          <w:sz w:val="24"/>
          <w:szCs w:val="24"/>
          <w:highlight w:val="yellow"/>
        </w:rPr>
        <w:t xml:space="preserve">a final volume of 1.0 mL per well </w:t>
      </w:r>
      <w:r w:rsidR="006A3419" w:rsidRPr="00E273D4">
        <w:rPr>
          <w:rFonts w:asciiTheme="minorHAnsi" w:hAnsiTheme="minorHAnsi" w:cstheme="minorHAnsi"/>
          <w:b w:val="0"/>
          <w:bCs w:val="0"/>
          <w:color w:val="000000"/>
          <w:sz w:val="24"/>
          <w:szCs w:val="24"/>
          <w:highlight w:val="yellow"/>
        </w:rPr>
        <w:t xml:space="preserve">and incubate </w:t>
      </w:r>
      <w:r w:rsidR="00984C98">
        <w:rPr>
          <w:rFonts w:asciiTheme="minorHAnsi" w:hAnsiTheme="minorHAnsi" w:cstheme="minorHAnsi"/>
          <w:b w:val="0"/>
          <w:bCs w:val="0"/>
          <w:color w:val="000000"/>
          <w:sz w:val="24"/>
          <w:szCs w:val="24"/>
          <w:highlight w:val="yellow"/>
        </w:rPr>
        <w:t xml:space="preserve">the </w:t>
      </w:r>
      <w:r w:rsidR="006A3419" w:rsidRPr="00E273D4">
        <w:rPr>
          <w:rFonts w:asciiTheme="minorHAnsi" w:hAnsiTheme="minorHAnsi" w:cstheme="minorHAnsi"/>
          <w:b w:val="0"/>
          <w:bCs w:val="0"/>
          <w:color w:val="000000"/>
          <w:sz w:val="24"/>
          <w:szCs w:val="24"/>
          <w:highlight w:val="yellow"/>
        </w:rPr>
        <w:t xml:space="preserve">plate </w:t>
      </w:r>
      <w:r w:rsidR="006A3419" w:rsidRPr="00942058">
        <w:rPr>
          <w:rFonts w:asciiTheme="minorHAnsi" w:hAnsiTheme="minorHAnsi" w:cstheme="minorHAnsi"/>
          <w:b w:val="0"/>
          <w:bCs w:val="0"/>
          <w:color w:val="000000"/>
          <w:sz w:val="24"/>
          <w:szCs w:val="24"/>
          <w:highlight w:val="yellow"/>
        </w:rPr>
        <w:t>at 37</w:t>
      </w:r>
      <w:r w:rsidR="00942058" w:rsidRPr="00942058">
        <w:rPr>
          <w:rFonts w:asciiTheme="minorHAnsi" w:hAnsiTheme="minorHAnsi" w:cstheme="minorHAnsi"/>
          <w:b w:val="0"/>
          <w:bCs w:val="0"/>
          <w:color w:val="000000"/>
          <w:sz w:val="24"/>
          <w:szCs w:val="24"/>
          <w:highlight w:val="yellow"/>
        </w:rPr>
        <w:t xml:space="preserve"> ˚C</w:t>
      </w:r>
      <w:r w:rsidR="006A3419" w:rsidRPr="00942058">
        <w:rPr>
          <w:rFonts w:asciiTheme="minorHAnsi" w:hAnsiTheme="minorHAnsi" w:cstheme="minorHAnsi"/>
          <w:b w:val="0"/>
          <w:bCs w:val="0"/>
          <w:color w:val="000000"/>
          <w:sz w:val="24"/>
          <w:szCs w:val="24"/>
          <w:highlight w:val="yellow"/>
        </w:rPr>
        <w:t xml:space="preserve"> </w:t>
      </w:r>
      <w:r w:rsidR="006A3419" w:rsidRPr="00E273D4">
        <w:rPr>
          <w:rFonts w:asciiTheme="minorHAnsi" w:hAnsiTheme="minorHAnsi" w:cstheme="minorHAnsi"/>
          <w:b w:val="0"/>
          <w:bCs w:val="0"/>
          <w:color w:val="000000"/>
          <w:sz w:val="24"/>
          <w:szCs w:val="24"/>
          <w:highlight w:val="yellow"/>
        </w:rPr>
        <w:t>for 48 h</w:t>
      </w:r>
      <w:r w:rsidR="005E6B1D" w:rsidRPr="00E273D4">
        <w:rPr>
          <w:rFonts w:asciiTheme="minorHAnsi" w:hAnsiTheme="minorHAnsi" w:cstheme="minorHAnsi"/>
          <w:b w:val="0"/>
          <w:bCs w:val="0"/>
          <w:color w:val="000000"/>
          <w:sz w:val="24"/>
          <w:szCs w:val="24"/>
          <w:highlight w:val="yellow"/>
        </w:rPr>
        <w:t>.</w:t>
      </w:r>
    </w:p>
    <w:p w14:paraId="6BC784A4"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4F1DFBC8" w14:textId="1EE736E6" w:rsidR="00CD6A3C" w:rsidRDefault="0032482F" w:rsidP="00937BE7">
      <w:pPr>
        <w:pStyle w:val="Heading3"/>
        <w:numPr>
          <w:ilvl w:val="0"/>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After incubation, extract</w:t>
      </w:r>
      <w:r w:rsidR="005E6B1D" w:rsidRPr="00E106FD">
        <w:rPr>
          <w:rFonts w:asciiTheme="minorHAnsi" w:hAnsiTheme="minorHAnsi" w:cstheme="minorHAnsi"/>
          <w:b w:val="0"/>
          <w:bCs w:val="0"/>
          <w:color w:val="000000"/>
          <w:sz w:val="24"/>
          <w:szCs w:val="24"/>
        </w:rPr>
        <w:t xml:space="preserve"> RNA </w:t>
      </w:r>
      <w:r w:rsidR="00465A3F" w:rsidRPr="00E106FD">
        <w:rPr>
          <w:rFonts w:asciiTheme="minorHAnsi" w:hAnsiTheme="minorHAnsi" w:cstheme="minorHAnsi"/>
          <w:b w:val="0"/>
          <w:bCs w:val="0"/>
          <w:color w:val="000000"/>
          <w:sz w:val="24"/>
          <w:szCs w:val="24"/>
        </w:rPr>
        <w:t xml:space="preserve">from the transfected HeLa cells </w:t>
      </w:r>
      <w:r w:rsidR="005E6B1D" w:rsidRPr="00E106FD">
        <w:rPr>
          <w:rFonts w:asciiTheme="minorHAnsi" w:hAnsiTheme="minorHAnsi" w:cstheme="minorHAnsi"/>
          <w:b w:val="0"/>
          <w:bCs w:val="0"/>
          <w:color w:val="000000"/>
          <w:sz w:val="24"/>
          <w:szCs w:val="24"/>
        </w:rPr>
        <w:t>with</w:t>
      </w:r>
      <w:r w:rsidR="00942058">
        <w:rPr>
          <w:rFonts w:asciiTheme="minorHAnsi" w:hAnsiTheme="minorHAnsi" w:cstheme="minorHAnsi"/>
          <w:b w:val="0"/>
          <w:bCs w:val="0"/>
          <w:color w:val="000000"/>
          <w:sz w:val="24"/>
          <w:szCs w:val="24"/>
        </w:rPr>
        <w:t xml:space="preserve"> commercially available</w:t>
      </w:r>
      <w:r w:rsidR="005E6B1D" w:rsidRPr="00E106FD">
        <w:rPr>
          <w:rFonts w:asciiTheme="minorHAnsi" w:hAnsiTheme="minorHAnsi" w:cstheme="minorHAnsi"/>
          <w:b w:val="0"/>
          <w:bCs w:val="0"/>
          <w:color w:val="000000"/>
          <w:sz w:val="24"/>
          <w:szCs w:val="24"/>
        </w:rPr>
        <w:t xml:space="preserve"> </w:t>
      </w:r>
      <w:r w:rsidR="00942058">
        <w:rPr>
          <w:rFonts w:asciiTheme="minorHAnsi" w:hAnsiTheme="minorHAnsi" w:cstheme="minorHAnsi"/>
          <w:b w:val="0"/>
          <w:bCs w:val="0"/>
          <w:color w:val="000000"/>
          <w:sz w:val="24"/>
          <w:szCs w:val="24"/>
        </w:rPr>
        <w:t>guanidine isocyanate solution</w:t>
      </w:r>
      <w:r w:rsidR="00CD6A3C">
        <w:rPr>
          <w:rFonts w:asciiTheme="minorHAnsi" w:hAnsiTheme="minorHAnsi" w:cstheme="minorHAnsi"/>
          <w:b w:val="0"/>
          <w:bCs w:val="0"/>
          <w:color w:val="000000"/>
          <w:sz w:val="24"/>
          <w:szCs w:val="24"/>
        </w:rPr>
        <w:t>.</w:t>
      </w:r>
    </w:p>
    <w:p w14:paraId="152236C8" w14:textId="77777777" w:rsidR="00CD6A3C" w:rsidRDefault="00CD6A3C" w:rsidP="00937BE7">
      <w:pPr>
        <w:pStyle w:val="ListParagraph"/>
        <w:spacing w:after="0" w:line="240" w:lineRule="auto"/>
        <w:ind w:left="0"/>
        <w:jc w:val="both"/>
        <w:rPr>
          <w:rFonts w:cstheme="minorHAnsi"/>
          <w:b/>
          <w:bCs/>
          <w:color w:val="000000"/>
          <w:sz w:val="24"/>
          <w:szCs w:val="24"/>
        </w:rPr>
      </w:pPr>
    </w:p>
    <w:p w14:paraId="47E9DE46" w14:textId="382E7589" w:rsidR="00654738" w:rsidRDefault="00CD6A3C"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CD6A3C">
        <w:rPr>
          <w:rFonts w:asciiTheme="minorHAnsi" w:hAnsiTheme="minorHAnsi" w:cstheme="minorHAnsi"/>
          <w:b w:val="0"/>
          <w:bCs w:val="0"/>
          <w:color w:val="000000"/>
          <w:sz w:val="24"/>
          <w:szCs w:val="24"/>
        </w:rPr>
        <w:t xml:space="preserve">NOTE: </w:t>
      </w:r>
      <w:r w:rsidR="00942058">
        <w:rPr>
          <w:rFonts w:asciiTheme="minorHAnsi" w:hAnsiTheme="minorHAnsi" w:cstheme="minorHAnsi"/>
          <w:b w:val="0"/>
          <w:bCs w:val="0"/>
          <w:color w:val="000000"/>
          <w:sz w:val="24"/>
          <w:szCs w:val="24"/>
        </w:rPr>
        <w:t>This</w:t>
      </w:r>
      <w:r w:rsidRPr="00CD6A3C">
        <w:rPr>
          <w:rFonts w:asciiTheme="minorHAnsi" w:hAnsiTheme="minorHAnsi" w:cstheme="minorHAnsi"/>
          <w:b w:val="0"/>
          <w:bCs w:val="0"/>
          <w:color w:val="000000"/>
          <w:sz w:val="24"/>
          <w:szCs w:val="24"/>
        </w:rPr>
        <w:t xml:space="preserve"> reagent contains phenol, and</w:t>
      </w:r>
      <w:r w:rsidR="00942058">
        <w:rPr>
          <w:rFonts w:asciiTheme="minorHAnsi" w:hAnsiTheme="minorHAnsi" w:cstheme="minorHAnsi"/>
          <w:b w:val="0"/>
          <w:bCs w:val="0"/>
          <w:color w:val="000000"/>
          <w:sz w:val="24"/>
          <w:szCs w:val="24"/>
        </w:rPr>
        <w:t>,</w:t>
      </w:r>
      <w:r w:rsidRPr="00CD6A3C">
        <w:rPr>
          <w:rFonts w:asciiTheme="minorHAnsi" w:hAnsiTheme="minorHAnsi" w:cstheme="minorHAnsi"/>
          <w:b w:val="0"/>
          <w:bCs w:val="0"/>
          <w:color w:val="000000"/>
          <w:sz w:val="24"/>
          <w:szCs w:val="24"/>
        </w:rPr>
        <w:t xml:space="preserve"> therefore, this step should be performed in a fume hood. </w:t>
      </w:r>
      <w:r w:rsidR="00984C98">
        <w:rPr>
          <w:rFonts w:asciiTheme="minorHAnsi" w:hAnsiTheme="minorHAnsi" w:cstheme="minorHAnsi"/>
          <w:b w:val="0"/>
          <w:bCs w:val="0"/>
          <w:color w:val="000000"/>
          <w:sz w:val="24"/>
          <w:szCs w:val="24"/>
        </w:rPr>
        <w:t>The u</w:t>
      </w:r>
      <w:r w:rsidRPr="00CD6A3C">
        <w:rPr>
          <w:rFonts w:asciiTheme="minorHAnsi" w:hAnsiTheme="minorHAnsi" w:cstheme="minorHAnsi"/>
          <w:b w:val="0"/>
          <w:bCs w:val="0"/>
          <w:color w:val="000000"/>
          <w:sz w:val="24"/>
          <w:szCs w:val="24"/>
        </w:rPr>
        <w:t>se of DEPC treated water is recommended for resuspension of extracted RNA.</w:t>
      </w:r>
    </w:p>
    <w:p w14:paraId="062988AE" w14:textId="77777777" w:rsidR="007400BD" w:rsidRDefault="007400BD"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5DE5895B" w14:textId="04367F8F" w:rsidR="00CD6A3C" w:rsidRDefault="00CD6A3C" w:rsidP="00937BE7">
      <w:pPr>
        <w:pStyle w:val="Heading3"/>
        <w:numPr>
          <w:ilvl w:val="1"/>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rPr>
      </w:pPr>
      <w:r w:rsidRPr="00654738">
        <w:rPr>
          <w:rFonts w:asciiTheme="minorHAnsi" w:hAnsiTheme="minorHAnsi" w:cstheme="minorHAnsi"/>
          <w:b w:val="0"/>
          <w:bCs w:val="0"/>
          <w:color w:val="000000"/>
          <w:sz w:val="24"/>
          <w:szCs w:val="24"/>
        </w:rPr>
        <w:t xml:space="preserve">Aspirate </w:t>
      </w:r>
      <w:r w:rsidR="001C2D48">
        <w:rPr>
          <w:rFonts w:asciiTheme="minorHAnsi" w:hAnsiTheme="minorHAnsi" w:cstheme="minorHAnsi"/>
          <w:b w:val="0"/>
          <w:bCs w:val="0"/>
          <w:color w:val="000000"/>
          <w:sz w:val="24"/>
          <w:szCs w:val="24"/>
        </w:rPr>
        <w:t xml:space="preserve">the </w:t>
      </w:r>
      <w:r w:rsidRPr="00654738">
        <w:rPr>
          <w:rFonts w:asciiTheme="minorHAnsi" w:hAnsiTheme="minorHAnsi" w:cstheme="minorHAnsi"/>
          <w:b w:val="0"/>
          <w:bCs w:val="0"/>
          <w:color w:val="000000"/>
          <w:sz w:val="24"/>
          <w:szCs w:val="24"/>
        </w:rPr>
        <w:t>spent medi</w:t>
      </w:r>
      <w:r w:rsidR="001C2D48">
        <w:rPr>
          <w:rFonts w:asciiTheme="minorHAnsi" w:hAnsiTheme="minorHAnsi" w:cstheme="minorHAnsi"/>
          <w:b w:val="0"/>
          <w:bCs w:val="0"/>
          <w:color w:val="000000"/>
          <w:sz w:val="24"/>
          <w:szCs w:val="24"/>
        </w:rPr>
        <w:t>um</w:t>
      </w:r>
      <w:r w:rsidR="007400BD">
        <w:rPr>
          <w:rFonts w:asciiTheme="minorHAnsi" w:hAnsiTheme="minorHAnsi" w:cstheme="minorHAnsi"/>
          <w:b w:val="0"/>
          <w:bCs w:val="0"/>
          <w:color w:val="000000"/>
          <w:sz w:val="24"/>
          <w:szCs w:val="24"/>
        </w:rPr>
        <w:t xml:space="preserve"> and a</w:t>
      </w:r>
      <w:r w:rsidRPr="007400BD">
        <w:rPr>
          <w:rFonts w:asciiTheme="minorHAnsi" w:hAnsiTheme="minorHAnsi" w:cstheme="minorHAnsi"/>
          <w:b w:val="0"/>
          <w:bCs w:val="0"/>
          <w:color w:val="000000"/>
          <w:sz w:val="24"/>
          <w:szCs w:val="24"/>
        </w:rPr>
        <w:t xml:space="preserve">dd 500 µL of </w:t>
      </w:r>
      <w:r w:rsidR="00942058">
        <w:rPr>
          <w:rFonts w:asciiTheme="minorHAnsi" w:hAnsiTheme="minorHAnsi" w:cstheme="minorHAnsi"/>
          <w:b w:val="0"/>
          <w:bCs w:val="0"/>
          <w:color w:val="000000"/>
          <w:sz w:val="24"/>
          <w:szCs w:val="24"/>
        </w:rPr>
        <w:t xml:space="preserve">the </w:t>
      </w:r>
      <w:r w:rsidRPr="007400BD">
        <w:rPr>
          <w:rFonts w:asciiTheme="minorHAnsi" w:hAnsiTheme="minorHAnsi" w:cstheme="minorHAnsi"/>
          <w:b w:val="0"/>
          <w:bCs w:val="0"/>
          <w:color w:val="000000"/>
          <w:sz w:val="24"/>
          <w:szCs w:val="24"/>
        </w:rPr>
        <w:t>reagent into each well</w:t>
      </w:r>
      <w:r w:rsidR="00942058">
        <w:rPr>
          <w:rFonts w:asciiTheme="minorHAnsi" w:hAnsiTheme="minorHAnsi" w:cstheme="minorHAnsi"/>
          <w:b w:val="0"/>
          <w:bCs w:val="0"/>
          <w:color w:val="000000"/>
          <w:sz w:val="24"/>
          <w:szCs w:val="24"/>
        </w:rPr>
        <w:t>. I</w:t>
      </w:r>
      <w:r w:rsidRPr="007400BD">
        <w:rPr>
          <w:rFonts w:asciiTheme="minorHAnsi" w:hAnsiTheme="minorHAnsi" w:cstheme="minorHAnsi"/>
          <w:b w:val="0"/>
          <w:bCs w:val="0"/>
          <w:color w:val="000000"/>
          <w:sz w:val="24"/>
          <w:szCs w:val="24"/>
        </w:rPr>
        <w:t>ncubate at RT for 5 min.</w:t>
      </w:r>
    </w:p>
    <w:p w14:paraId="4ED6E9A8" w14:textId="77777777" w:rsidR="007745A0" w:rsidRPr="007400BD" w:rsidRDefault="007745A0"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49D3432C" w14:textId="78DA08CF" w:rsidR="00CD6A3C" w:rsidRDefault="00CD6A3C" w:rsidP="00937BE7">
      <w:pPr>
        <w:pStyle w:val="Heading3"/>
        <w:numPr>
          <w:ilvl w:val="1"/>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rPr>
      </w:pPr>
      <w:r>
        <w:rPr>
          <w:rFonts w:asciiTheme="minorHAnsi" w:hAnsiTheme="minorHAnsi" w:cstheme="minorHAnsi"/>
          <w:b w:val="0"/>
          <w:bCs w:val="0"/>
          <w:color w:val="000000"/>
          <w:sz w:val="24"/>
          <w:szCs w:val="24"/>
        </w:rPr>
        <w:t>Homogenize by pipetting up and down</w:t>
      </w:r>
      <w:r w:rsidR="00942058">
        <w:rPr>
          <w:rFonts w:asciiTheme="minorHAnsi" w:hAnsiTheme="minorHAnsi" w:cstheme="minorHAnsi"/>
          <w:b w:val="0"/>
          <w:bCs w:val="0"/>
          <w:color w:val="000000"/>
          <w:sz w:val="24"/>
          <w:szCs w:val="24"/>
        </w:rPr>
        <w:t>.</w:t>
      </w:r>
      <w:r w:rsidR="00CD6D12">
        <w:rPr>
          <w:rFonts w:asciiTheme="minorHAnsi" w:hAnsiTheme="minorHAnsi" w:cstheme="minorHAnsi"/>
          <w:b w:val="0"/>
          <w:bCs w:val="0"/>
          <w:color w:val="000000"/>
          <w:sz w:val="24"/>
          <w:szCs w:val="24"/>
        </w:rPr>
        <w:t xml:space="preserve"> </w:t>
      </w:r>
      <w:r w:rsidR="00942058">
        <w:rPr>
          <w:rFonts w:asciiTheme="minorHAnsi" w:hAnsiTheme="minorHAnsi" w:cstheme="minorHAnsi"/>
          <w:b w:val="0"/>
          <w:bCs w:val="0"/>
          <w:color w:val="000000"/>
          <w:sz w:val="24"/>
          <w:szCs w:val="24"/>
        </w:rPr>
        <w:t>T</w:t>
      </w:r>
      <w:r>
        <w:rPr>
          <w:rFonts w:asciiTheme="minorHAnsi" w:hAnsiTheme="minorHAnsi" w:cstheme="minorHAnsi"/>
          <w:b w:val="0"/>
          <w:bCs w:val="0"/>
          <w:color w:val="000000"/>
          <w:sz w:val="24"/>
          <w:szCs w:val="24"/>
        </w:rPr>
        <w:t xml:space="preserve">hen transfer </w:t>
      </w:r>
      <w:r w:rsidR="00CD6D12">
        <w:rPr>
          <w:rFonts w:asciiTheme="minorHAnsi" w:hAnsiTheme="minorHAnsi" w:cstheme="minorHAnsi"/>
          <w:b w:val="0"/>
          <w:bCs w:val="0"/>
          <w:color w:val="000000"/>
          <w:sz w:val="24"/>
          <w:szCs w:val="24"/>
        </w:rPr>
        <w:t xml:space="preserve">the solution </w:t>
      </w:r>
      <w:r>
        <w:rPr>
          <w:rFonts w:asciiTheme="minorHAnsi" w:hAnsiTheme="minorHAnsi" w:cstheme="minorHAnsi"/>
          <w:b w:val="0"/>
          <w:bCs w:val="0"/>
          <w:color w:val="000000"/>
          <w:sz w:val="24"/>
          <w:szCs w:val="24"/>
        </w:rPr>
        <w:t>to a new 1.5 mL microcentrifuge tube</w:t>
      </w:r>
      <w:r w:rsidR="00C96EDD">
        <w:rPr>
          <w:rFonts w:asciiTheme="minorHAnsi" w:hAnsiTheme="minorHAnsi" w:cstheme="minorHAnsi"/>
          <w:b w:val="0"/>
          <w:bCs w:val="0"/>
          <w:color w:val="000000"/>
          <w:sz w:val="24"/>
          <w:szCs w:val="24"/>
        </w:rPr>
        <w:t>.</w:t>
      </w:r>
    </w:p>
    <w:p w14:paraId="5B6730C1" w14:textId="77777777" w:rsidR="007745A0" w:rsidRDefault="007745A0"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48C4C407" w14:textId="3098FEC2" w:rsidR="00CD6A3C" w:rsidRDefault="00CD6A3C" w:rsidP="00937BE7">
      <w:pPr>
        <w:pStyle w:val="Heading3"/>
        <w:numPr>
          <w:ilvl w:val="1"/>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rPr>
      </w:pPr>
      <w:r>
        <w:rPr>
          <w:rFonts w:asciiTheme="minorHAnsi" w:hAnsiTheme="minorHAnsi" w:cstheme="minorHAnsi"/>
          <w:b w:val="0"/>
          <w:bCs w:val="0"/>
          <w:color w:val="000000"/>
          <w:sz w:val="24"/>
          <w:szCs w:val="24"/>
        </w:rPr>
        <w:t xml:space="preserve">Add 100 </w:t>
      </w:r>
      <w:r w:rsidR="00CD6D12">
        <w:rPr>
          <w:rFonts w:asciiTheme="minorHAnsi" w:hAnsiTheme="minorHAnsi" w:cstheme="minorHAnsi"/>
          <w:b w:val="0"/>
          <w:bCs w:val="0"/>
          <w:color w:val="000000"/>
          <w:sz w:val="24"/>
          <w:szCs w:val="24"/>
        </w:rPr>
        <w:t>µ</w:t>
      </w:r>
      <w:r>
        <w:rPr>
          <w:rFonts w:asciiTheme="minorHAnsi" w:hAnsiTheme="minorHAnsi" w:cstheme="minorHAnsi"/>
          <w:b w:val="0"/>
          <w:bCs w:val="0"/>
          <w:color w:val="000000"/>
          <w:sz w:val="24"/>
          <w:szCs w:val="24"/>
        </w:rPr>
        <w:t>L of chloroform and vortex for 15 s.</w:t>
      </w:r>
    </w:p>
    <w:p w14:paraId="108F3807" w14:textId="77777777" w:rsidR="007745A0" w:rsidRDefault="007745A0"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62360DE2" w14:textId="6082DEF3" w:rsidR="00CD6A3C" w:rsidRDefault="00CD6A3C" w:rsidP="00937BE7">
      <w:pPr>
        <w:pStyle w:val="Heading3"/>
        <w:numPr>
          <w:ilvl w:val="1"/>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rPr>
      </w:pPr>
      <w:r>
        <w:rPr>
          <w:rFonts w:asciiTheme="minorHAnsi" w:hAnsiTheme="minorHAnsi" w:cstheme="minorHAnsi"/>
          <w:b w:val="0"/>
          <w:bCs w:val="0"/>
          <w:color w:val="000000"/>
          <w:sz w:val="24"/>
          <w:szCs w:val="24"/>
        </w:rPr>
        <w:t xml:space="preserve">Centrifuge at 12,000 x </w:t>
      </w:r>
      <w:r w:rsidRPr="00942058">
        <w:rPr>
          <w:rFonts w:asciiTheme="minorHAnsi" w:hAnsiTheme="minorHAnsi" w:cstheme="minorHAnsi"/>
          <w:b w:val="0"/>
          <w:bCs w:val="0"/>
          <w:i/>
          <w:iCs/>
          <w:color w:val="000000"/>
          <w:sz w:val="24"/>
          <w:szCs w:val="24"/>
        </w:rPr>
        <w:t>g</w:t>
      </w:r>
      <w:r>
        <w:rPr>
          <w:rFonts w:asciiTheme="minorHAnsi" w:hAnsiTheme="minorHAnsi" w:cstheme="minorHAnsi"/>
          <w:b w:val="0"/>
          <w:bCs w:val="0"/>
          <w:color w:val="000000"/>
          <w:sz w:val="24"/>
          <w:szCs w:val="24"/>
        </w:rPr>
        <w:t xml:space="preserve"> for 15 min at </w:t>
      </w:r>
      <w:r w:rsidRPr="00057C51">
        <w:rPr>
          <w:rFonts w:asciiTheme="minorHAnsi" w:hAnsiTheme="minorHAnsi" w:cstheme="minorHAnsi"/>
          <w:b w:val="0"/>
          <w:bCs w:val="0"/>
          <w:color w:val="000000"/>
          <w:sz w:val="24"/>
          <w:szCs w:val="24"/>
        </w:rPr>
        <w:t>4</w:t>
      </w:r>
      <w:r w:rsidR="00942058">
        <w:rPr>
          <w:rFonts w:asciiTheme="minorHAnsi" w:hAnsiTheme="minorHAnsi" w:cstheme="minorHAnsi"/>
          <w:b w:val="0"/>
          <w:bCs w:val="0"/>
          <w:color w:val="000000"/>
          <w:sz w:val="24"/>
          <w:szCs w:val="24"/>
        </w:rPr>
        <w:t xml:space="preserve"> ˚C</w:t>
      </w:r>
      <w:r w:rsidR="00B2394E">
        <w:rPr>
          <w:rFonts w:asciiTheme="minorHAnsi" w:hAnsiTheme="minorHAnsi" w:cstheme="minorHAnsi"/>
          <w:b w:val="0"/>
          <w:bCs w:val="0"/>
          <w:color w:val="000000"/>
          <w:sz w:val="24"/>
          <w:szCs w:val="24"/>
        </w:rPr>
        <w:t>.</w:t>
      </w:r>
    </w:p>
    <w:p w14:paraId="6DB91CCE" w14:textId="77777777" w:rsidR="007745A0" w:rsidRDefault="007745A0"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1540E9F4" w14:textId="189DC321" w:rsidR="00CD6A3C" w:rsidRDefault="00CD6A3C" w:rsidP="00937BE7">
      <w:pPr>
        <w:pStyle w:val="Heading3"/>
        <w:numPr>
          <w:ilvl w:val="1"/>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rPr>
      </w:pPr>
      <w:r>
        <w:rPr>
          <w:rFonts w:asciiTheme="minorHAnsi" w:hAnsiTheme="minorHAnsi" w:cstheme="minorHAnsi"/>
          <w:b w:val="0"/>
          <w:bCs w:val="0"/>
          <w:color w:val="000000"/>
          <w:sz w:val="24"/>
          <w:szCs w:val="24"/>
        </w:rPr>
        <w:t>Transfer 200</w:t>
      </w:r>
      <w:r w:rsidR="00654738">
        <w:rPr>
          <w:rFonts w:asciiTheme="minorHAnsi" w:hAnsiTheme="minorHAnsi" w:cstheme="minorHAnsi"/>
          <w:b w:val="0"/>
          <w:bCs w:val="0"/>
          <w:color w:val="000000"/>
          <w:sz w:val="24"/>
          <w:szCs w:val="24"/>
        </w:rPr>
        <w:t xml:space="preserve"> </w:t>
      </w:r>
      <w:r>
        <w:rPr>
          <w:rFonts w:asciiTheme="minorHAnsi" w:hAnsiTheme="minorHAnsi" w:cstheme="minorHAnsi"/>
          <w:b w:val="0"/>
          <w:bCs w:val="0"/>
          <w:color w:val="000000"/>
          <w:sz w:val="24"/>
          <w:szCs w:val="24"/>
        </w:rPr>
        <w:t>µL of the RNA containing, top aqueous layer to a new 1.5 mL</w:t>
      </w:r>
      <w:r w:rsidR="00942058">
        <w:rPr>
          <w:rFonts w:asciiTheme="minorHAnsi" w:hAnsiTheme="minorHAnsi" w:cstheme="minorHAnsi"/>
          <w:b w:val="0"/>
          <w:bCs w:val="0"/>
          <w:color w:val="000000"/>
          <w:sz w:val="24"/>
          <w:szCs w:val="24"/>
        </w:rPr>
        <w:t xml:space="preserve"> </w:t>
      </w:r>
      <w:r>
        <w:rPr>
          <w:rFonts w:asciiTheme="minorHAnsi" w:hAnsiTheme="minorHAnsi" w:cstheme="minorHAnsi"/>
          <w:b w:val="0"/>
          <w:bCs w:val="0"/>
          <w:color w:val="000000"/>
          <w:sz w:val="24"/>
          <w:szCs w:val="24"/>
        </w:rPr>
        <w:t xml:space="preserve">microcentrifuge tube. </w:t>
      </w:r>
    </w:p>
    <w:p w14:paraId="3CE36B75" w14:textId="77777777" w:rsidR="007745A0" w:rsidRDefault="007745A0"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45598BBA" w14:textId="6E14AB6F" w:rsidR="00654738" w:rsidRDefault="00654738" w:rsidP="00937BE7">
      <w:pPr>
        <w:pStyle w:val="Heading3"/>
        <w:numPr>
          <w:ilvl w:val="1"/>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rPr>
      </w:pPr>
      <w:r>
        <w:rPr>
          <w:rFonts w:asciiTheme="minorHAnsi" w:hAnsiTheme="minorHAnsi" w:cstheme="minorHAnsi"/>
          <w:b w:val="0"/>
          <w:bCs w:val="0"/>
          <w:color w:val="000000"/>
          <w:sz w:val="24"/>
          <w:szCs w:val="24"/>
        </w:rPr>
        <w:t xml:space="preserve">Add 2 µg of </w:t>
      </w:r>
      <w:r w:rsidRPr="00BA1DA2">
        <w:rPr>
          <w:rFonts w:asciiTheme="minorHAnsi" w:hAnsiTheme="minorHAnsi" w:cstheme="minorHAnsi"/>
          <w:b w:val="0"/>
          <w:bCs w:val="0"/>
          <w:color w:val="000000"/>
          <w:sz w:val="24"/>
          <w:szCs w:val="24"/>
        </w:rPr>
        <w:t>glycoge</w:t>
      </w:r>
      <w:r w:rsidR="00B2394E" w:rsidRPr="00BA1DA2">
        <w:rPr>
          <w:rFonts w:asciiTheme="minorHAnsi" w:hAnsiTheme="minorHAnsi" w:cstheme="minorHAnsi"/>
          <w:b w:val="0"/>
          <w:bCs w:val="0"/>
          <w:color w:val="000000"/>
          <w:sz w:val="24"/>
          <w:szCs w:val="24"/>
        </w:rPr>
        <w:t>n</w:t>
      </w:r>
      <w:r w:rsidR="001C2D48">
        <w:rPr>
          <w:rFonts w:asciiTheme="minorHAnsi" w:hAnsiTheme="minorHAnsi" w:cstheme="minorHAnsi"/>
          <w:b w:val="0"/>
          <w:bCs w:val="0"/>
          <w:color w:val="000000"/>
          <w:sz w:val="24"/>
          <w:szCs w:val="24"/>
        </w:rPr>
        <w:t xml:space="preserve"> and</w:t>
      </w:r>
      <w:r>
        <w:rPr>
          <w:rFonts w:asciiTheme="minorHAnsi" w:hAnsiTheme="minorHAnsi" w:cstheme="minorHAnsi"/>
          <w:b w:val="0"/>
          <w:bCs w:val="0"/>
          <w:color w:val="000000"/>
          <w:sz w:val="24"/>
          <w:szCs w:val="24"/>
        </w:rPr>
        <w:t xml:space="preserve"> 200 µL of isopropanol to each RNA </w:t>
      </w:r>
      <w:r w:rsidR="00CD6D12">
        <w:rPr>
          <w:rFonts w:asciiTheme="minorHAnsi" w:hAnsiTheme="minorHAnsi" w:cstheme="minorHAnsi"/>
          <w:b w:val="0"/>
          <w:bCs w:val="0"/>
          <w:color w:val="000000"/>
          <w:sz w:val="24"/>
          <w:szCs w:val="24"/>
        </w:rPr>
        <w:t>sample</w:t>
      </w:r>
      <w:r w:rsidR="00942058">
        <w:rPr>
          <w:rFonts w:asciiTheme="minorHAnsi" w:hAnsiTheme="minorHAnsi" w:cstheme="minorHAnsi"/>
          <w:b w:val="0"/>
          <w:bCs w:val="0"/>
          <w:color w:val="000000"/>
          <w:sz w:val="24"/>
          <w:szCs w:val="24"/>
        </w:rPr>
        <w:t>.</w:t>
      </w:r>
      <w:r w:rsidR="00CD6D12">
        <w:rPr>
          <w:rFonts w:asciiTheme="minorHAnsi" w:hAnsiTheme="minorHAnsi" w:cstheme="minorHAnsi"/>
          <w:b w:val="0"/>
          <w:bCs w:val="0"/>
          <w:color w:val="000000"/>
          <w:sz w:val="24"/>
          <w:szCs w:val="24"/>
        </w:rPr>
        <w:t xml:space="preserve"> </w:t>
      </w:r>
      <w:r w:rsidR="00942058">
        <w:rPr>
          <w:rFonts w:asciiTheme="minorHAnsi" w:hAnsiTheme="minorHAnsi" w:cstheme="minorHAnsi"/>
          <w:b w:val="0"/>
          <w:bCs w:val="0"/>
          <w:color w:val="000000"/>
          <w:sz w:val="24"/>
          <w:szCs w:val="24"/>
        </w:rPr>
        <w:t>M</w:t>
      </w:r>
      <w:r>
        <w:rPr>
          <w:rFonts w:asciiTheme="minorHAnsi" w:hAnsiTheme="minorHAnsi" w:cstheme="minorHAnsi"/>
          <w:b w:val="0"/>
          <w:bCs w:val="0"/>
          <w:color w:val="000000"/>
          <w:sz w:val="24"/>
          <w:szCs w:val="24"/>
        </w:rPr>
        <w:t>ix by inverting the tubes.</w:t>
      </w:r>
    </w:p>
    <w:p w14:paraId="020EF2A2" w14:textId="77777777" w:rsidR="007745A0" w:rsidRDefault="007745A0"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107D1ED5" w14:textId="2F20DC23" w:rsidR="00654738" w:rsidRDefault="00CD6D12" w:rsidP="00937BE7">
      <w:pPr>
        <w:pStyle w:val="Heading3"/>
        <w:numPr>
          <w:ilvl w:val="1"/>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rPr>
      </w:pPr>
      <w:r>
        <w:rPr>
          <w:rFonts w:asciiTheme="minorHAnsi" w:hAnsiTheme="minorHAnsi" w:cstheme="minorHAnsi"/>
          <w:b w:val="0"/>
          <w:bCs w:val="0"/>
          <w:color w:val="000000"/>
          <w:sz w:val="24"/>
          <w:szCs w:val="24"/>
        </w:rPr>
        <w:t xml:space="preserve">Collect the RNA precipitate </w:t>
      </w:r>
      <w:r w:rsidR="00654738">
        <w:rPr>
          <w:rFonts w:asciiTheme="minorHAnsi" w:hAnsiTheme="minorHAnsi" w:cstheme="minorHAnsi"/>
          <w:b w:val="0"/>
          <w:bCs w:val="0"/>
          <w:color w:val="000000"/>
          <w:sz w:val="24"/>
          <w:szCs w:val="24"/>
        </w:rPr>
        <w:t>by centrifug</w:t>
      </w:r>
      <w:r>
        <w:rPr>
          <w:rFonts w:asciiTheme="minorHAnsi" w:hAnsiTheme="minorHAnsi" w:cstheme="minorHAnsi"/>
          <w:b w:val="0"/>
          <w:bCs w:val="0"/>
          <w:color w:val="000000"/>
          <w:sz w:val="24"/>
          <w:szCs w:val="24"/>
        </w:rPr>
        <w:t>ation</w:t>
      </w:r>
      <w:r w:rsidR="00654738">
        <w:rPr>
          <w:rFonts w:asciiTheme="minorHAnsi" w:hAnsiTheme="minorHAnsi" w:cstheme="minorHAnsi"/>
          <w:b w:val="0"/>
          <w:bCs w:val="0"/>
          <w:color w:val="000000"/>
          <w:sz w:val="24"/>
          <w:szCs w:val="24"/>
        </w:rPr>
        <w:t xml:space="preserve"> at 12,000 x </w:t>
      </w:r>
      <w:r w:rsidR="00654738" w:rsidRPr="00942058">
        <w:rPr>
          <w:rFonts w:asciiTheme="minorHAnsi" w:hAnsiTheme="minorHAnsi" w:cstheme="minorHAnsi"/>
          <w:b w:val="0"/>
          <w:bCs w:val="0"/>
          <w:i/>
          <w:iCs/>
          <w:color w:val="000000"/>
          <w:sz w:val="24"/>
          <w:szCs w:val="24"/>
        </w:rPr>
        <w:t>g</w:t>
      </w:r>
      <w:r w:rsidR="00654738">
        <w:rPr>
          <w:rFonts w:asciiTheme="minorHAnsi" w:hAnsiTheme="minorHAnsi" w:cstheme="minorHAnsi"/>
          <w:b w:val="0"/>
          <w:bCs w:val="0"/>
          <w:color w:val="000000"/>
          <w:sz w:val="24"/>
          <w:szCs w:val="24"/>
        </w:rPr>
        <w:t xml:space="preserve"> for 10 min for 4</w:t>
      </w:r>
      <w:r w:rsidR="00942058">
        <w:rPr>
          <w:rFonts w:asciiTheme="minorHAnsi" w:hAnsiTheme="minorHAnsi" w:cstheme="minorHAnsi"/>
          <w:b w:val="0"/>
          <w:bCs w:val="0"/>
          <w:color w:val="000000"/>
          <w:sz w:val="24"/>
          <w:szCs w:val="24"/>
        </w:rPr>
        <w:t xml:space="preserve"> ˚C</w:t>
      </w:r>
      <w:r w:rsidR="00654738">
        <w:rPr>
          <w:rFonts w:asciiTheme="minorHAnsi" w:hAnsiTheme="minorHAnsi" w:cstheme="minorHAnsi"/>
          <w:b w:val="0"/>
          <w:bCs w:val="0"/>
          <w:color w:val="000000"/>
          <w:sz w:val="24"/>
          <w:szCs w:val="24"/>
        </w:rPr>
        <w:t>.</w:t>
      </w:r>
    </w:p>
    <w:p w14:paraId="3D929407" w14:textId="77777777" w:rsidR="007745A0" w:rsidRDefault="007745A0"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2C34DD3C" w14:textId="4E360426" w:rsidR="00654738" w:rsidRDefault="001F69C6" w:rsidP="00937BE7">
      <w:pPr>
        <w:pStyle w:val="Heading3"/>
        <w:numPr>
          <w:ilvl w:val="1"/>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rPr>
      </w:pPr>
      <w:r>
        <w:rPr>
          <w:rFonts w:asciiTheme="minorHAnsi" w:hAnsiTheme="minorHAnsi" w:cstheme="minorHAnsi"/>
          <w:b w:val="0"/>
          <w:bCs w:val="0"/>
          <w:color w:val="000000"/>
          <w:sz w:val="24"/>
          <w:szCs w:val="24"/>
        </w:rPr>
        <w:t>Remove and discard the supernatant without disturbing the RNA pellet.</w:t>
      </w:r>
    </w:p>
    <w:p w14:paraId="094A0139" w14:textId="77777777" w:rsidR="007745A0" w:rsidRDefault="007745A0"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5F4E55DE" w14:textId="7B75257A" w:rsidR="00CD6D12" w:rsidRDefault="00654738" w:rsidP="00937BE7">
      <w:pPr>
        <w:pStyle w:val="Heading3"/>
        <w:numPr>
          <w:ilvl w:val="1"/>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rPr>
      </w:pPr>
      <w:r>
        <w:rPr>
          <w:rFonts w:asciiTheme="minorHAnsi" w:hAnsiTheme="minorHAnsi" w:cstheme="minorHAnsi"/>
          <w:b w:val="0"/>
          <w:bCs w:val="0"/>
          <w:color w:val="000000"/>
          <w:sz w:val="24"/>
          <w:szCs w:val="24"/>
        </w:rPr>
        <w:t>W</w:t>
      </w:r>
      <w:r w:rsidR="00CD6A3C" w:rsidRPr="00CD6A3C">
        <w:rPr>
          <w:rFonts w:asciiTheme="minorHAnsi" w:hAnsiTheme="minorHAnsi" w:cstheme="minorHAnsi"/>
          <w:b w:val="0"/>
          <w:bCs w:val="0"/>
          <w:color w:val="000000"/>
          <w:sz w:val="24"/>
          <w:szCs w:val="24"/>
        </w:rPr>
        <w:t>ash</w:t>
      </w:r>
      <w:r w:rsidR="001F69C6">
        <w:rPr>
          <w:rFonts w:asciiTheme="minorHAnsi" w:hAnsiTheme="minorHAnsi" w:cstheme="minorHAnsi"/>
          <w:b w:val="0"/>
          <w:bCs w:val="0"/>
          <w:color w:val="000000"/>
          <w:sz w:val="24"/>
          <w:szCs w:val="24"/>
        </w:rPr>
        <w:t xml:space="preserve"> the pellet</w:t>
      </w:r>
      <w:r w:rsidR="00CD6A3C" w:rsidRPr="00CD6A3C">
        <w:rPr>
          <w:rFonts w:asciiTheme="minorHAnsi" w:hAnsiTheme="minorHAnsi" w:cstheme="minorHAnsi"/>
          <w:b w:val="0"/>
          <w:bCs w:val="0"/>
          <w:color w:val="000000"/>
          <w:sz w:val="24"/>
          <w:szCs w:val="24"/>
        </w:rPr>
        <w:t xml:space="preserve"> </w:t>
      </w:r>
      <w:r w:rsidR="00BB6E26">
        <w:rPr>
          <w:rFonts w:asciiTheme="minorHAnsi" w:hAnsiTheme="minorHAnsi" w:cstheme="minorHAnsi"/>
          <w:b w:val="0"/>
          <w:bCs w:val="0"/>
          <w:color w:val="000000"/>
          <w:sz w:val="24"/>
          <w:szCs w:val="24"/>
        </w:rPr>
        <w:t xml:space="preserve">twice </w:t>
      </w:r>
      <w:r w:rsidR="001F69C6">
        <w:rPr>
          <w:rFonts w:asciiTheme="minorHAnsi" w:hAnsiTheme="minorHAnsi" w:cstheme="minorHAnsi"/>
          <w:b w:val="0"/>
          <w:bCs w:val="0"/>
          <w:color w:val="000000"/>
          <w:sz w:val="24"/>
          <w:szCs w:val="24"/>
        </w:rPr>
        <w:t xml:space="preserve">by adding </w:t>
      </w:r>
      <w:r>
        <w:rPr>
          <w:rFonts w:asciiTheme="minorHAnsi" w:hAnsiTheme="minorHAnsi" w:cstheme="minorHAnsi"/>
          <w:b w:val="0"/>
          <w:bCs w:val="0"/>
          <w:color w:val="000000"/>
          <w:sz w:val="24"/>
          <w:szCs w:val="24"/>
        </w:rPr>
        <w:t xml:space="preserve">1.0 mL of </w:t>
      </w:r>
      <w:r w:rsidR="00CD6A3C" w:rsidRPr="00CD6A3C">
        <w:rPr>
          <w:rFonts w:asciiTheme="minorHAnsi" w:hAnsiTheme="minorHAnsi" w:cstheme="minorHAnsi"/>
          <w:b w:val="0"/>
          <w:bCs w:val="0"/>
          <w:color w:val="000000"/>
          <w:sz w:val="24"/>
          <w:szCs w:val="24"/>
        </w:rPr>
        <w:t>70% ethanol</w:t>
      </w:r>
      <w:r w:rsidR="001F69C6">
        <w:rPr>
          <w:rFonts w:asciiTheme="minorHAnsi" w:hAnsiTheme="minorHAnsi" w:cstheme="minorHAnsi"/>
          <w:b w:val="0"/>
          <w:bCs w:val="0"/>
          <w:color w:val="000000"/>
          <w:sz w:val="24"/>
          <w:szCs w:val="24"/>
        </w:rPr>
        <w:t>, inverting the tubes,</w:t>
      </w:r>
      <w:r w:rsidR="00942058">
        <w:rPr>
          <w:rFonts w:asciiTheme="minorHAnsi" w:hAnsiTheme="minorHAnsi" w:cstheme="minorHAnsi"/>
          <w:b w:val="0"/>
          <w:bCs w:val="0"/>
          <w:color w:val="000000"/>
          <w:sz w:val="24"/>
          <w:szCs w:val="24"/>
        </w:rPr>
        <w:t xml:space="preserve"> and</w:t>
      </w:r>
      <w:r w:rsidR="001F69C6">
        <w:rPr>
          <w:rFonts w:asciiTheme="minorHAnsi" w:hAnsiTheme="minorHAnsi" w:cstheme="minorHAnsi"/>
          <w:b w:val="0"/>
          <w:bCs w:val="0"/>
          <w:color w:val="000000"/>
          <w:sz w:val="24"/>
          <w:szCs w:val="24"/>
        </w:rPr>
        <w:t xml:space="preserve"> centrifuging </w:t>
      </w:r>
      <w:r w:rsidR="00CD6D12">
        <w:rPr>
          <w:rFonts w:asciiTheme="minorHAnsi" w:hAnsiTheme="minorHAnsi" w:cstheme="minorHAnsi"/>
          <w:b w:val="0"/>
          <w:bCs w:val="0"/>
          <w:color w:val="000000"/>
          <w:sz w:val="24"/>
          <w:szCs w:val="24"/>
        </w:rPr>
        <w:t>as described in Step 2.13.4.</w:t>
      </w:r>
    </w:p>
    <w:p w14:paraId="1A581AC2" w14:textId="77777777" w:rsidR="007745A0" w:rsidRDefault="007745A0"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37620042" w14:textId="4CA009CA" w:rsidR="001F69C6" w:rsidRDefault="00CD6D12" w:rsidP="00937BE7">
      <w:pPr>
        <w:pStyle w:val="Heading3"/>
        <w:numPr>
          <w:ilvl w:val="1"/>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rPr>
      </w:pPr>
      <w:r>
        <w:rPr>
          <w:rFonts w:asciiTheme="minorHAnsi" w:hAnsiTheme="minorHAnsi" w:cstheme="minorHAnsi"/>
          <w:b w:val="0"/>
          <w:bCs w:val="0"/>
          <w:color w:val="000000"/>
          <w:sz w:val="24"/>
          <w:szCs w:val="24"/>
        </w:rPr>
        <w:t>Air dry the pellet for ~ 20</w:t>
      </w:r>
      <w:r w:rsidR="00B2394E">
        <w:rPr>
          <w:rFonts w:asciiTheme="minorHAnsi" w:hAnsiTheme="minorHAnsi" w:cstheme="minorHAnsi"/>
          <w:b w:val="0"/>
          <w:bCs w:val="0"/>
          <w:color w:val="000000"/>
          <w:sz w:val="24"/>
          <w:szCs w:val="24"/>
        </w:rPr>
        <w:t>-30</w:t>
      </w:r>
      <w:r>
        <w:rPr>
          <w:rFonts w:asciiTheme="minorHAnsi" w:hAnsiTheme="minorHAnsi" w:cstheme="minorHAnsi"/>
          <w:b w:val="0"/>
          <w:bCs w:val="0"/>
          <w:color w:val="000000"/>
          <w:sz w:val="24"/>
          <w:szCs w:val="24"/>
        </w:rPr>
        <w:t xml:space="preserve"> min</w:t>
      </w:r>
      <w:r w:rsidR="00BB6E26">
        <w:rPr>
          <w:rFonts w:asciiTheme="minorHAnsi" w:hAnsiTheme="minorHAnsi" w:cstheme="minorHAnsi"/>
          <w:b w:val="0"/>
          <w:bCs w:val="0"/>
          <w:color w:val="000000"/>
          <w:sz w:val="24"/>
          <w:szCs w:val="24"/>
        </w:rPr>
        <w:t xml:space="preserve"> at RT</w:t>
      </w:r>
      <w:r>
        <w:rPr>
          <w:rFonts w:asciiTheme="minorHAnsi" w:hAnsiTheme="minorHAnsi" w:cstheme="minorHAnsi"/>
          <w:b w:val="0"/>
          <w:bCs w:val="0"/>
          <w:color w:val="000000"/>
          <w:sz w:val="24"/>
          <w:szCs w:val="24"/>
        </w:rPr>
        <w:t xml:space="preserve"> and r</w:t>
      </w:r>
      <w:r w:rsidR="00CD6A3C" w:rsidRPr="00CD6A3C">
        <w:rPr>
          <w:rFonts w:asciiTheme="minorHAnsi" w:hAnsiTheme="minorHAnsi" w:cstheme="minorHAnsi"/>
          <w:b w:val="0"/>
          <w:bCs w:val="0"/>
          <w:color w:val="000000"/>
          <w:sz w:val="24"/>
          <w:szCs w:val="24"/>
        </w:rPr>
        <w:t>esuspend</w:t>
      </w:r>
      <w:r w:rsidR="00BB6E26">
        <w:rPr>
          <w:rFonts w:asciiTheme="minorHAnsi" w:hAnsiTheme="minorHAnsi" w:cstheme="minorHAnsi"/>
          <w:b w:val="0"/>
          <w:bCs w:val="0"/>
          <w:color w:val="000000"/>
          <w:sz w:val="24"/>
          <w:szCs w:val="24"/>
        </w:rPr>
        <w:t xml:space="preserve"> the RNA</w:t>
      </w:r>
      <w:r w:rsidR="00CD6A3C" w:rsidRPr="00CD6A3C">
        <w:rPr>
          <w:rFonts w:asciiTheme="minorHAnsi" w:hAnsiTheme="minorHAnsi" w:cstheme="minorHAnsi"/>
          <w:b w:val="0"/>
          <w:bCs w:val="0"/>
          <w:color w:val="000000"/>
          <w:sz w:val="24"/>
          <w:szCs w:val="24"/>
        </w:rPr>
        <w:t xml:space="preserve"> in </w:t>
      </w:r>
      <w:r w:rsidR="001F69C6">
        <w:rPr>
          <w:rFonts w:asciiTheme="minorHAnsi" w:hAnsiTheme="minorHAnsi" w:cstheme="minorHAnsi"/>
          <w:b w:val="0"/>
          <w:bCs w:val="0"/>
          <w:color w:val="000000"/>
          <w:sz w:val="24"/>
          <w:szCs w:val="24"/>
        </w:rPr>
        <w:t xml:space="preserve">10-20 µL of </w:t>
      </w:r>
      <w:r w:rsidR="00CD6A3C" w:rsidRPr="00CD6A3C">
        <w:rPr>
          <w:rFonts w:asciiTheme="minorHAnsi" w:hAnsiTheme="minorHAnsi" w:cstheme="minorHAnsi"/>
          <w:b w:val="0"/>
          <w:bCs w:val="0"/>
          <w:color w:val="000000"/>
          <w:sz w:val="24"/>
          <w:szCs w:val="24"/>
        </w:rPr>
        <w:t>RNase-free water</w:t>
      </w:r>
      <w:r w:rsidR="001F69C6">
        <w:rPr>
          <w:rFonts w:asciiTheme="minorHAnsi" w:hAnsiTheme="minorHAnsi" w:cstheme="minorHAnsi"/>
          <w:b w:val="0"/>
          <w:bCs w:val="0"/>
          <w:color w:val="000000"/>
          <w:sz w:val="24"/>
          <w:szCs w:val="24"/>
        </w:rPr>
        <w:t>.</w:t>
      </w:r>
    </w:p>
    <w:p w14:paraId="12888138" w14:textId="77777777" w:rsidR="007745A0" w:rsidRDefault="007745A0"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3FA1209A" w14:textId="0B0A3AEE" w:rsidR="00CD6A3C" w:rsidRPr="00CD6A3C" w:rsidRDefault="001F69C6" w:rsidP="00937BE7">
      <w:pPr>
        <w:pStyle w:val="Heading3"/>
        <w:numPr>
          <w:ilvl w:val="1"/>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rPr>
      </w:pPr>
      <w:r>
        <w:rPr>
          <w:rFonts w:asciiTheme="minorHAnsi" w:hAnsiTheme="minorHAnsi" w:cstheme="minorHAnsi"/>
          <w:b w:val="0"/>
          <w:bCs w:val="0"/>
          <w:color w:val="000000"/>
          <w:sz w:val="24"/>
          <w:szCs w:val="24"/>
        </w:rPr>
        <w:t>D</w:t>
      </w:r>
      <w:r w:rsidR="00CD6A3C" w:rsidRPr="00CD6A3C">
        <w:rPr>
          <w:rFonts w:asciiTheme="minorHAnsi" w:hAnsiTheme="minorHAnsi" w:cstheme="minorHAnsi"/>
          <w:b w:val="0"/>
          <w:bCs w:val="0"/>
          <w:color w:val="000000"/>
          <w:sz w:val="24"/>
          <w:szCs w:val="24"/>
        </w:rPr>
        <w:t>etermine RNA concentration by measuring absorbance at 260 nm as described by Desjardins and Conklin</w:t>
      </w:r>
      <w:r w:rsidR="00CD6A3C" w:rsidRPr="00CD6A3C">
        <w:rPr>
          <w:rFonts w:asciiTheme="minorHAnsi" w:hAnsiTheme="minorHAnsi" w:cstheme="minorHAnsi"/>
          <w:b w:val="0"/>
          <w:bCs w:val="0"/>
          <w:color w:val="000000"/>
          <w:sz w:val="24"/>
          <w:szCs w:val="24"/>
        </w:rPr>
        <w:fldChar w:fldCharType="begin"/>
      </w:r>
      <w:r w:rsidR="009E62E3">
        <w:rPr>
          <w:rFonts w:asciiTheme="minorHAnsi" w:hAnsiTheme="minorHAnsi" w:cstheme="minorHAnsi"/>
          <w:b w:val="0"/>
          <w:bCs w:val="0"/>
          <w:color w:val="000000"/>
          <w:sz w:val="24"/>
          <w:szCs w:val="24"/>
        </w:rPr>
        <w:instrText xml:space="preserve"> ADDIN EN.CITE &lt;EndNote&gt;&lt;Cite&gt;&lt;Author&gt;Desjardins&lt;/Author&gt;&lt;Year&gt;2010&lt;/Year&gt;&lt;RecNum&gt;759&lt;/RecNum&gt;&lt;DisplayText&gt;&lt;style face="superscript"&gt;9&lt;/style&gt;&lt;/DisplayText&gt;&lt;record&gt;&lt;rec-number&gt;759&lt;/rec-number&gt;&lt;foreign-keys&gt;&lt;key app="EN" db-id="9wfpwe5fwfaeste0dwa5tzt4atvrastzfzv2" timestamp="1621532643"&gt;759&lt;/key&gt;&lt;/foreign-keys&gt;&lt;ref-type name="Journal Article"&gt;17&lt;/ref-type&gt;&lt;contributors&gt;&lt;authors&gt;&lt;author&gt;Desjardins, P.&lt;/author&gt;&lt;author&gt;Conklin, D.&lt;/author&gt;&lt;/authors&gt;&lt;/contributors&gt;&lt;auth-address&gt;Thermo Scientific NanoDrop Products, Wilmington, Delaware, USA. philippe.desjardins@thermofisher.com&lt;/auth-address&gt;&lt;titles&gt;&lt;title&gt;NanoDrop microvolume quantitation of nucleic acids&lt;/title&gt;&lt;secondary-title&gt;J Vis Exp&lt;/secondary-title&gt;&lt;/titles&gt;&lt;periodical&gt;&lt;full-title&gt;J Vis Exp&lt;/full-title&gt;&lt;/periodical&gt;&lt;number&gt;45&lt;/number&gt;&lt;edition&gt;2010/12/30&lt;/edition&gt;&lt;keywords&gt;&lt;keyword&gt;Fluorescent Dyes/chemistry&lt;/keyword&gt;&lt;keyword&gt;Nanotechnology/instrumentation/*methods&lt;/keyword&gt;&lt;keyword&gt;Nucleic Acids/*analysis&lt;/keyword&gt;&lt;keyword&gt;Organic Chemicals/chemistry&lt;/keyword&gt;&lt;keyword&gt;Sensitivity and Specificity&lt;/keyword&gt;&lt;keyword&gt;Spectrometry, Fluorescence/instrumentation/*methods&lt;/keyword&gt;&lt;/keywords&gt;&lt;dates&gt;&lt;year&gt;2010&lt;/year&gt;&lt;pub-dates&gt;&lt;date&gt;Nov 22&lt;/date&gt;&lt;/pub-dates&gt;&lt;/dates&gt;&lt;isbn&gt;1940-087X (Electronic)&amp;#xD;1940-087X (Linking)&lt;/isbn&gt;&lt;accession-num&gt;21189466&lt;/accession-num&gt;&lt;urls&gt;&lt;related-urls&gt;&lt;url&gt;https://www.ncbi.nlm.nih.gov/pubmed/21189466&lt;/url&gt;&lt;/related-urls&gt;&lt;/urls&gt;&lt;custom2&gt;PMC3346308&lt;/custom2&gt;&lt;electronic-resource-num&gt;10.3791/2565&lt;/electronic-resource-num&gt;&lt;/record&gt;&lt;/Cite&gt;&lt;/EndNote&gt;</w:instrText>
      </w:r>
      <w:r w:rsidR="00CD6A3C" w:rsidRPr="00CD6A3C">
        <w:rPr>
          <w:rFonts w:asciiTheme="minorHAnsi" w:hAnsiTheme="minorHAnsi" w:cstheme="minorHAnsi"/>
          <w:b w:val="0"/>
          <w:bCs w:val="0"/>
          <w:color w:val="000000"/>
          <w:sz w:val="24"/>
          <w:szCs w:val="24"/>
        </w:rPr>
        <w:fldChar w:fldCharType="separate"/>
      </w:r>
      <w:r w:rsidR="009E62E3" w:rsidRPr="009E62E3">
        <w:rPr>
          <w:rFonts w:asciiTheme="minorHAnsi" w:hAnsiTheme="minorHAnsi" w:cstheme="minorHAnsi"/>
          <w:b w:val="0"/>
          <w:bCs w:val="0"/>
          <w:noProof/>
          <w:color w:val="000000"/>
          <w:sz w:val="24"/>
          <w:szCs w:val="24"/>
          <w:vertAlign w:val="superscript"/>
        </w:rPr>
        <w:t>9</w:t>
      </w:r>
      <w:r w:rsidR="00CD6A3C" w:rsidRPr="00CD6A3C">
        <w:rPr>
          <w:rFonts w:asciiTheme="minorHAnsi" w:hAnsiTheme="minorHAnsi" w:cstheme="minorHAnsi"/>
          <w:b w:val="0"/>
          <w:bCs w:val="0"/>
          <w:color w:val="000000"/>
          <w:sz w:val="24"/>
          <w:szCs w:val="24"/>
        </w:rPr>
        <w:fldChar w:fldCharType="end"/>
      </w:r>
      <w:r w:rsidR="00CD6A3C" w:rsidRPr="00CD6A3C">
        <w:rPr>
          <w:rFonts w:asciiTheme="minorHAnsi" w:hAnsiTheme="minorHAnsi" w:cstheme="minorHAnsi"/>
          <w:b w:val="0"/>
          <w:bCs w:val="0"/>
          <w:color w:val="000000"/>
          <w:sz w:val="24"/>
          <w:szCs w:val="24"/>
        </w:rPr>
        <w:t>.</w:t>
      </w:r>
    </w:p>
    <w:p w14:paraId="6CBCEA70"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604AF76E" w14:textId="57DEEED8" w:rsidR="005E6B1D" w:rsidRPr="00E106FD" w:rsidRDefault="00F71ED4" w:rsidP="00937BE7">
      <w:pPr>
        <w:pStyle w:val="Heading3"/>
        <w:numPr>
          <w:ilvl w:val="0"/>
          <w:numId w:val="34"/>
        </w:numPr>
        <w:shd w:val="clear" w:color="auto" w:fill="FFFFFF"/>
        <w:spacing w:before="0" w:beforeAutospacing="0" w:after="0" w:afterAutospacing="0"/>
        <w:ind w:left="0" w:firstLine="0"/>
        <w:jc w:val="both"/>
        <w:rPr>
          <w:rFonts w:asciiTheme="minorHAnsi" w:hAnsiTheme="minorHAnsi" w:cstheme="minorHAnsi"/>
          <w:b w:val="0"/>
          <w:bCs w:val="0"/>
          <w:color w:val="000000"/>
          <w:sz w:val="24"/>
          <w:szCs w:val="24"/>
        </w:rPr>
      </w:pPr>
      <w:r>
        <w:rPr>
          <w:rFonts w:asciiTheme="minorHAnsi" w:hAnsiTheme="minorHAnsi" w:cstheme="minorHAnsi"/>
          <w:b w:val="0"/>
          <w:bCs w:val="0"/>
          <w:color w:val="000000"/>
          <w:sz w:val="24"/>
          <w:szCs w:val="24"/>
        </w:rPr>
        <w:t>P</w:t>
      </w:r>
      <w:r w:rsidRPr="00E106FD">
        <w:rPr>
          <w:rFonts w:asciiTheme="minorHAnsi" w:hAnsiTheme="minorHAnsi" w:cstheme="minorHAnsi"/>
          <w:b w:val="0"/>
          <w:bCs w:val="0"/>
          <w:color w:val="000000"/>
          <w:sz w:val="24"/>
          <w:szCs w:val="24"/>
        </w:rPr>
        <w:t xml:space="preserve">roceed with primer extension </w:t>
      </w:r>
      <w:r>
        <w:rPr>
          <w:rFonts w:asciiTheme="minorHAnsi" w:hAnsiTheme="minorHAnsi" w:cstheme="minorHAnsi"/>
          <w:b w:val="0"/>
          <w:bCs w:val="0"/>
          <w:color w:val="000000"/>
          <w:sz w:val="24"/>
          <w:szCs w:val="24"/>
        </w:rPr>
        <w:t>or s</w:t>
      </w:r>
      <w:r w:rsidR="005E6B1D" w:rsidRPr="00E106FD">
        <w:rPr>
          <w:rFonts w:asciiTheme="minorHAnsi" w:hAnsiTheme="minorHAnsi" w:cstheme="minorHAnsi"/>
          <w:b w:val="0"/>
          <w:bCs w:val="0"/>
          <w:color w:val="000000"/>
          <w:sz w:val="24"/>
          <w:szCs w:val="24"/>
        </w:rPr>
        <w:t>tore RNA samples in -20</w:t>
      </w:r>
      <w:r w:rsidR="00942058">
        <w:rPr>
          <w:rFonts w:asciiTheme="minorHAnsi" w:hAnsiTheme="minorHAnsi" w:cstheme="minorHAnsi"/>
          <w:b w:val="0"/>
          <w:bCs w:val="0"/>
          <w:color w:val="000000"/>
          <w:sz w:val="24"/>
          <w:szCs w:val="24"/>
        </w:rPr>
        <w:t xml:space="preserve"> ˚C</w:t>
      </w:r>
      <w:r w:rsidR="00B2394E">
        <w:rPr>
          <w:rFonts w:asciiTheme="minorHAnsi" w:hAnsiTheme="minorHAnsi" w:cstheme="minorHAnsi"/>
          <w:b w:val="0"/>
          <w:bCs w:val="0"/>
          <w:color w:val="000000"/>
          <w:sz w:val="24"/>
          <w:szCs w:val="24"/>
        </w:rPr>
        <w:t>. Isolated RNA can be stored at -20</w:t>
      </w:r>
      <w:r w:rsidR="00942058">
        <w:rPr>
          <w:rFonts w:asciiTheme="minorHAnsi" w:hAnsiTheme="minorHAnsi" w:cstheme="minorHAnsi"/>
          <w:b w:val="0"/>
          <w:bCs w:val="0"/>
          <w:color w:val="000000"/>
          <w:sz w:val="24"/>
          <w:szCs w:val="24"/>
        </w:rPr>
        <w:t xml:space="preserve"> ˚C</w:t>
      </w:r>
      <w:r w:rsidR="00B2394E">
        <w:rPr>
          <w:rFonts w:asciiTheme="minorHAnsi" w:hAnsiTheme="minorHAnsi" w:cstheme="minorHAnsi"/>
          <w:b w:val="0"/>
          <w:bCs w:val="0"/>
          <w:color w:val="000000"/>
          <w:sz w:val="24"/>
          <w:szCs w:val="24"/>
        </w:rPr>
        <w:t xml:space="preserve"> </w:t>
      </w:r>
      <w:r>
        <w:rPr>
          <w:rFonts w:asciiTheme="minorHAnsi" w:hAnsiTheme="minorHAnsi" w:cstheme="minorHAnsi"/>
          <w:b w:val="0"/>
          <w:bCs w:val="0"/>
          <w:color w:val="000000"/>
          <w:sz w:val="24"/>
          <w:szCs w:val="24"/>
        </w:rPr>
        <w:t xml:space="preserve">for </w:t>
      </w:r>
      <w:r w:rsidR="00E47A0E">
        <w:rPr>
          <w:rFonts w:asciiTheme="minorHAnsi" w:hAnsiTheme="minorHAnsi" w:cstheme="minorHAnsi"/>
          <w:b w:val="0"/>
          <w:bCs w:val="0"/>
          <w:color w:val="000000"/>
          <w:sz w:val="24"/>
          <w:szCs w:val="24"/>
        </w:rPr>
        <w:t>6-12 months</w:t>
      </w:r>
      <w:r>
        <w:rPr>
          <w:rFonts w:asciiTheme="minorHAnsi" w:hAnsiTheme="minorHAnsi" w:cstheme="minorHAnsi"/>
          <w:b w:val="0"/>
          <w:bCs w:val="0"/>
          <w:color w:val="000000"/>
          <w:sz w:val="24"/>
          <w:szCs w:val="24"/>
        </w:rPr>
        <w:t>.</w:t>
      </w:r>
      <w:bookmarkEnd w:id="0"/>
    </w:p>
    <w:p w14:paraId="1A4E968F"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37032D93" w14:textId="28BA2C1A" w:rsidR="005E6B1D" w:rsidRPr="00E106FD" w:rsidRDefault="00706578" w:rsidP="00937BE7">
      <w:pPr>
        <w:pStyle w:val="Heading3"/>
        <w:numPr>
          <w:ilvl w:val="0"/>
          <w:numId w:val="10"/>
        </w:numPr>
        <w:shd w:val="clear" w:color="auto" w:fill="FFFFFF"/>
        <w:spacing w:before="0" w:beforeAutospacing="0" w:after="0" w:afterAutospacing="0"/>
        <w:ind w:left="0" w:firstLine="0"/>
        <w:jc w:val="both"/>
        <w:rPr>
          <w:rFonts w:asciiTheme="minorHAnsi" w:hAnsiTheme="minorHAnsi" w:cstheme="minorHAnsi"/>
          <w:color w:val="000000"/>
          <w:sz w:val="24"/>
          <w:szCs w:val="24"/>
        </w:rPr>
      </w:pPr>
      <w:r w:rsidRPr="00E106FD">
        <w:rPr>
          <w:rFonts w:asciiTheme="minorHAnsi" w:hAnsiTheme="minorHAnsi" w:cstheme="minorHAnsi"/>
          <w:color w:val="000000"/>
          <w:sz w:val="24"/>
          <w:szCs w:val="24"/>
          <w:vertAlign w:val="superscript"/>
        </w:rPr>
        <w:t>32</w:t>
      </w:r>
      <w:r w:rsidRPr="00E106FD">
        <w:rPr>
          <w:rFonts w:asciiTheme="minorHAnsi" w:hAnsiTheme="minorHAnsi" w:cstheme="minorHAnsi"/>
          <w:color w:val="000000"/>
          <w:sz w:val="24"/>
          <w:szCs w:val="24"/>
        </w:rPr>
        <w:t>P-</w:t>
      </w:r>
      <w:r w:rsidR="00776E6F">
        <w:rPr>
          <w:rFonts w:asciiTheme="minorHAnsi" w:hAnsiTheme="minorHAnsi" w:cstheme="minorHAnsi"/>
          <w:color w:val="000000"/>
          <w:sz w:val="24"/>
          <w:szCs w:val="24"/>
        </w:rPr>
        <w:t>l</w:t>
      </w:r>
      <w:r w:rsidR="005E6B1D" w:rsidRPr="00E106FD">
        <w:rPr>
          <w:rFonts w:asciiTheme="minorHAnsi" w:hAnsiTheme="minorHAnsi" w:cstheme="minorHAnsi"/>
          <w:color w:val="000000"/>
          <w:sz w:val="24"/>
          <w:szCs w:val="24"/>
        </w:rPr>
        <w:t xml:space="preserve">abeling </w:t>
      </w:r>
      <w:r w:rsidR="00077CF8" w:rsidRPr="00E106FD">
        <w:rPr>
          <w:rFonts w:asciiTheme="minorHAnsi" w:hAnsiTheme="minorHAnsi" w:cstheme="minorHAnsi"/>
          <w:color w:val="000000"/>
          <w:sz w:val="24"/>
          <w:szCs w:val="24"/>
        </w:rPr>
        <w:t xml:space="preserve">of </w:t>
      </w:r>
      <w:r w:rsidR="00984C98">
        <w:rPr>
          <w:rFonts w:asciiTheme="minorHAnsi" w:hAnsiTheme="minorHAnsi" w:cstheme="minorHAnsi"/>
          <w:color w:val="000000"/>
          <w:sz w:val="24"/>
          <w:szCs w:val="24"/>
        </w:rPr>
        <w:t>o</w:t>
      </w:r>
      <w:r w:rsidR="00077CF8" w:rsidRPr="00E106FD">
        <w:rPr>
          <w:rFonts w:asciiTheme="minorHAnsi" w:hAnsiTheme="minorHAnsi" w:cstheme="minorHAnsi"/>
          <w:color w:val="000000"/>
          <w:sz w:val="24"/>
          <w:szCs w:val="24"/>
        </w:rPr>
        <w:t>ligonucleotides</w:t>
      </w:r>
    </w:p>
    <w:p w14:paraId="1CF4F0A7"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p>
    <w:p w14:paraId="0FF8287D" w14:textId="7BC0ED96" w:rsidR="005E6B1D" w:rsidRPr="00E106FD" w:rsidRDefault="00077CF8"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NOTE</w:t>
      </w:r>
      <w:r w:rsidR="005E6B1D" w:rsidRPr="00E106FD">
        <w:rPr>
          <w:rFonts w:asciiTheme="minorHAnsi" w:hAnsiTheme="minorHAnsi" w:cstheme="minorHAnsi"/>
          <w:b w:val="0"/>
          <w:bCs w:val="0"/>
          <w:color w:val="000000"/>
          <w:sz w:val="24"/>
          <w:szCs w:val="24"/>
        </w:rPr>
        <w:t xml:space="preserve">: Steps involving the </w:t>
      </w:r>
      <w:r w:rsidRPr="00E106FD">
        <w:rPr>
          <w:rFonts w:asciiTheme="minorHAnsi" w:hAnsiTheme="minorHAnsi" w:cstheme="minorHAnsi"/>
          <w:b w:val="0"/>
          <w:bCs w:val="0"/>
          <w:color w:val="000000"/>
          <w:sz w:val="24"/>
          <w:szCs w:val="24"/>
        </w:rPr>
        <w:t xml:space="preserve">use of </w:t>
      </w:r>
      <w:r w:rsidRPr="00E106FD">
        <w:rPr>
          <w:rFonts w:asciiTheme="minorHAnsi" w:hAnsiTheme="minorHAnsi" w:cstheme="minorHAnsi"/>
          <w:b w:val="0"/>
          <w:bCs w:val="0"/>
          <w:color w:val="000000"/>
          <w:sz w:val="24"/>
          <w:szCs w:val="24"/>
          <w:vertAlign w:val="superscript"/>
        </w:rPr>
        <w:t>32</w:t>
      </w:r>
      <w:r w:rsidRPr="00E106FD">
        <w:rPr>
          <w:rFonts w:asciiTheme="minorHAnsi" w:hAnsiTheme="minorHAnsi" w:cstheme="minorHAnsi"/>
          <w:b w:val="0"/>
          <w:bCs w:val="0"/>
          <w:color w:val="000000"/>
          <w:sz w:val="24"/>
          <w:szCs w:val="24"/>
        </w:rPr>
        <w:t xml:space="preserve">P-ATP and </w:t>
      </w:r>
      <w:r w:rsidRPr="00E106FD">
        <w:rPr>
          <w:rFonts w:asciiTheme="minorHAnsi" w:hAnsiTheme="minorHAnsi" w:cstheme="minorHAnsi"/>
          <w:b w:val="0"/>
          <w:bCs w:val="0"/>
          <w:color w:val="000000"/>
          <w:sz w:val="24"/>
          <w:szCs w:val="24"/>
          <w:vertAlign w:val="superscript"/>
        </w:rPr>
        <w:t>32</w:t>
      </w:r>
      <w:r w:rsidRPr="00E106FD">
        <w:rPr>
          <w:rFonts w:asciiTheme="minorHAnsi" w:hAnsiTheme="minorHAnsi" w:cstheme="minorHAnsi"/>
          <w:b w:val="0"/>
          <w:bCs w:val="0"/>
          <w:color w:val="000000"/>
          <w:sz w:val="24"/>
          <w:szCs w:val="24"/>
        </w:rPr>
        <w:t xml:space="preserve">P-labeled oligonucleotides must be performed </w:t>
      </w:r>
      <w:r w:rsidR="00D165CC" w:rsidRPr="00E106FD">
        <w:rPr>
          <w:rFonts w:asciiTheme="minorHAnsi" w:hAnsiTheme="minorHAnsi" w:cstheme="minorHAnsi"/>
          <w:b w:val="0"/>
          <w:bCs w:val="0"/>
          <w:color w:val="000000"/>
          <w:sz w:val="24"/>
          <w:szCs w:val="24"/>
        </w:rPr>
        <w:t xml:space="preserve">behind an acrylic shield by trained individuals </w:t>
      </w:r>
      <w:r w:rsidR="00312EEA" w:rsidRPr="00E106FD">
        <w:rPr>
          <w:rFonts w:asciiTheme="minorHAnsi" w:hAnsiTheme="minorHAnsi" w:cstheme="minorHAnsi"/>
          <w:b w:val="0"/>
          <w:bCs w:val="0"/>
          <w:color w:val="000000"/>
          <w:sz w:val="24"/>
          <w:szCs w:val="24"/>
        </w:rPr>
        <w:t>with</w:t>
      </w:r>
      <w:r w:rsidR="00D165CC" w:rsidRPr="00E106FD">
        <w:rPr>
          <w:rFonts w:asciiTheme="minorHAnsi" w:hAnsiTheme="minorHAnsi" w:cstheme="minorHAnsi"/>
          <w:b w:val="0"/>
          <w:bCs w:val="0"/>
          <w:color w:val="000000"/>
          <w:sz w:val="24"/>
          <w:szCs w:val="24"/>
        </w:rPr>
        <w:t xml:space="preserve"> approval from authorized institutional entities. The protocol described below </w:t>
      </w:r>
      <w:r w:rsidR="003A0FF9" w:rsidRPr="00E106FD">
        <w:rPr>
          <w:rFonts w:asciiTheme="minorHAnsi" w:hAnsiTheme="minorHAnsi" w:cstheme="minorHAnsi"/>
          <w:b w:val="0"/>
          <w:bCs w:val="0"/>
          <w:color w:val="000000"/>
          <w:sz w:val="24"/>
          <w:szCs w:val="24"/>
        </w:rPr>
        <w:t>can be</w:t>
      </w:r>
      <w:r w:rsidR="00D165CC" w:rsidRPr="00E106FD">
        <w:rPr>
          <w:rFonts w:asciiTheme="minorHAnsi" w:hAnsiTheme="minorHAnsi" w:cstheme="minorHAnsi"/>
          <w:b w:val="0"/>
          <w:bCs w:val="0"/>
          <w:color w:val="000000"/>
          <w:sz w:val="24"/>
          <w:szCs w:val="24"/>
        </w:rPr>
        <w:t xml:space="preserve"> used for labeling of oligonucleotides, Dup3r and U1</w:t>
      </w:r>
      <w:r w:rsidR="00D165CC" w:rsidRPr="00E106FD">
        <w:rPr>
          <w:rFonts w:asciiTheme="minorHAnsi" w:hAnsiTheme="minorHAnsi" w:cstheme="minorHAnsi"/>
          <w:b w:val="0"/>
          <w:bCs w:val="0"/>
          <w:color w:val="000000"/>
          <w:sz w:val="24"/>
          <w:szCs w:val="24"/>
          <w:vertAlign w:val="subscript"/>
        </w:rPr>
        <w:t>7-26</w:t>
      </w:r>
      <w:r w:rsidR="00D165CC" w:rsidRPr="00E106FD">
        <w:rPr>
          <w:rFonts w:asciiTheme="minorHAnsi" w:hAnsiTheme="minorHAnsi" w:cstheme="minorHAnsi"/>
          <w:b w:val="0"/>
          <w:bCs w:val="0"/>
          <w:color w:val="000000"/>
          <w:sz w:val="24"/>
          <w:szCs w:val="24"/>
        </w:rPr>
        <w:t>-R, and markers</w:t>
      </w:r>
      <w:r w:rsidR="00341518" w:rsidRPr="00E106FD">
        <w:rPr>
          <w:rFonts w:asciiTheme="minorHAnsi" w:hAnsiTheme="minorHAnsi" w:cstheme="minorHAnsi"/>
          <w:b w:val="0"/>
          <w:bCs w:val="0"/>
          <w:color w:val="000000"/>
          <w:sz w:val="24"/>
          <w:szCs w:val="24"/>
        </w:rPr>
        <w:t xml:space="preserve"> for urea-polyacrylamide gel electrophoresis (urea-PAGE)</w:t>
      </w:r>
      <w:r w:rsidR="00D165CC" w:rsidRPr="00E106FD">
        <w:rPr>
          <w:rFonts w:asciiTheme="minorHAnsi" w:hAnsiTheme="minorHAnsi" w:cstheme="minorHAnsi"/>
          <w:b w:val="0"/>
          <w:bCs w:val="0"/>
          <w:color w:val="000000"/>
          <w:sz w:val="24"/>
          <w:szCs w:val="24"/>
        </w:rPr>
        <w:t>.</w:t>
      </w:r>
      <w:r w:rsidR="00395967" w:rsidRPr="00E106FD">
        <w:rPr>
          <w:rFonts w:asciiTheme="minorHAnsi" w:hAnsiTheme="minorHAnsi" w:cstheme="minorHAnsi"/>
          <w:b w:val="0"/>
          <w:bCs w:val="0"/>
          <w:color w:val="000000"/>
          <w:sz w:val="24"/>
          <w:szCs w:val="24"/>
        </w:rPr>
        <w:t xml:space="preserve"> Use of DEPC treated water is recommended for resuspension of oligonucleotides and size exclusion beads.</w:t>
      </w:r>
    </w:p>
    <w:p w14:paraId="3367992A"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6EFA8EC1" w14:textId="183D3043" w:rsidR="005E6B1D" w:rsidRPr="00E106FD" w:rsidRDefault="00395967" w:rsidP="00937BE7">
      <w:pPr>
        <w:pStyle w:val="Heading3"/>
        <w:numPr>
          <w:ilvl w:val="0"/>
          <w:numId w:val="30"/>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To a 1.5 mL microcentrifuge tube</w:t>
      </w:r>
      <w:r w:rsidR="00FD5B25" w:rsidRPr="00E106FD">
        <w:rPr>
          <w:rFonts w:asciiTheme="minorHAnsi" w:hAnsiTheme="minorHAnsi" w:cstheme="minorHAnsi"/>
          <w:b w:val="0"/>
          <w:bCs w:val="0"/>
          <w:color w:val="000000"/>
          <w:sz w:val="24"/>
          <w:szCs w:val="24"/>
        </w:rPr>
        <w:t>, add oligonucleotide, T4 polynucleotide kinase (T4 PNK), T4 PNK buffer</w:t>
      </w:r>
      <w:r w:rsidRPr="00E106FD">
        <w:rPr>
          <w:rFonts w:asciiTheme="minorHAnsi" w:hAnsiTheme="minorHAnsi" w:cstheme="minorHAnsi"/>
          <w:b w:val="0"/>
          <w:bCs w:val="0"/>
          <w:color w:val="000000"/>
          <w:sz w:val="24"/>
          <w:szCs w:val="24"/>
        </w:rPr>
        <w:t xml:space="preserve">, and </w:t>
      </w:r>
      <w:r w:rsidRPr="00E106FD">
        <w:rPr>
          <w:rFonts w:asciiTheme="minorHAnsi" w:hAnsiTheme="minorHAnsi" w:cstheme="minorHAnsi"/>
          <w:b w:val="0"/>
          <w:bCs w:val="0"/>
          <w:color w:val="000000"/>
          <w:sz w:val="24"/>
          <w:szCs w:val="24"/>
          <w:vertAlign w:val="superscript"/>
        </w:rPr>
        <w:t>32</w:t>
      </w:r>
      <w:r w:rsidRPr="00E106FD">
        <w:rPr>
          <w:rFonts w:asciiTheme="minorHAnsi" w:hAnsiTheme="minorHAnsi" w:cstheme="minorHAnsi"/>
          <w:b w:val="0"/>
          <w:bCs w:val="0"/>
          <w:color w:val="000000"/>
          <w:sz w:val="24"/>
          <w:szCs w:val="24"/>
        </w:rPr>
        <w:t xml:space="preserve">P-ATP as described in </w:t>
      </w:r>
      <w:r w:rsidRPr="00942058">
        <w:rPr>
          <w:rFonts w:asciiTheme="minorHAnsi" w:hAnsiTheme="minorHAnsi" w:cstheme="minorHAnsi"/>
          <w:color w:val="000000"/>
          <w:sz w:val="24"/>
          <w:szCs w:val="24"/>
        </w:rPr>
        <w:t>Table 1</w:t>
      </w:r>
      <w:r w:rsidRPr="00E106FD">
        <w:rPr>
          <w:rFonts w:asciiTheme="minorHAnsi" w:hAnsiTheme="minorHAnsi" w:cstheme="minorHAnsi"/>
          <w:b w:val="0"/>
          <w:bCs w:val="0"/>
          <w:color w:val="000000"/>
          <w:sz w:val="24"/>
          <w:szCs w:val="24"/>
        </w:rPr>
        <w:t xml:space="preserve">. </w:t>
      </w:r>
      <w:r w:rsidR="005E6B1D" w:rsidRPr="00E106FD">
        <w:rPr>
          <w:rFonts w:asciiTheme="minorHAnsi" w:hAnsiTheme="minorHAnsi" w:cstheme="minorHAnsi"/>
          <w:b w:val="0"/>
          <w:bCs w:val="0"/>
          <w:color w:val="000000"/>
          <w:sz w:val="24"/>
          <w:szCs w:val="24"/>
        </w:rPr>
        <w:t xml:space="preserve"> Add </w:t>
      </w:r>
      <w:r w:rsidR="005E6B1D" w:rsidRPr="00E106FD">
        <w:rPr>
          <w:rFonts w:asciiTheme="minorHAnsi" w:hAnsiTheme="minorHAnsi" w:cstheme="minorHAnsi"/>
          <w:b w:val="0"/>
          <w:bCs w:val="0"/>
          <w:color w:val="000000"/>
          <w:sz w:val="24"/>
          <w:szCs w:val="24"/>
          <w:vertAlign w:val="superscript"/>
        </w:rPr>
        <w:t>32</w:t>
      </w:r>
      <w:r w:rsidR="005E6B1D" w:rsidRPr="00E106FD">
        <w:rPr>
          <w:rFonts w:asciiTheme="minorHAnsi" w:hAnsiTheme="minorHAnsi" w:cstheme="minorHAnsi"/>
          <w:b w:val="0"/>
          <w:bCs w:val="0"/>
          <w:color w:val="000000"/>
          <w:sz w:val="24"/>
          <w:szCs w:val="24"/>
        </w:rPr>
        <w:t xml:space="preserve">P-ATP last to the </w:t>
      </w:r>
      <w:r w:rsidR="00942058">
        <w:rPr>
          <w:rFonts w:asciiTheme="minorHAnsi" w:hAnsiTheme="minorHAnsi" w:cstheme="minorHAnsi"/>
          <w:b w:val="0"/>
          <w:bCs w:val="0"/>
          <w:color w:val="000000"/>
          <w:sz w:val="24"/>
          <w:szCs w:val="24"/>
        </w:rPr>
        <w:t>mixture; this is important</w:t>
      </w:r>
      <w:r w:rsidR="005E6B1D" w:rsidRPr="00E106FD">
        <w:rPr>
          <w:rFonts w:asciiTheme="minorHAnsi" w:hAnsiTheme="minorHAnsi" w:cstheme="minorHAnsi"/>
          <w:b w:val="0"/>
          <w:bCs w:val="0"/>
          <w:color w:val="000000"/>
          <w:sz w:val="24"/>
          <w:szCs w:val="24"/>
        </w:rPr>
        <w:t>.</w:t>
      </w:r>
    </w:p>
    <w:p w14:paraId="48141FA6"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020B6D7E" w14:textId="7137DEA0" w:rsidR="00D77471" w:rsidRPr="00E106FD" w:rsidRDefault="00D77471"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 xml:space="preserve">NOTE: For </w:t>
      </w:r>
      <w:r w:rsidR="00942058">
        <w:rPr>
          <w:rFonts w:asciiTheme="minorHAnsi" w:hAnsiTheme="minorHAnsi" w:cstheme="minorHAnsi"/>
          <w:b w:val="0"/>
          <w:bCs w:val="0"/>
          <w:color w:val="000000"/>
          <w:sz w:val="24"/>
          <w:szCs w:val="24"/>
        </w:rPr>
        <w:t xml:space="preserve">the </w:t>
      </w:r>
      <w:r w:rsidRPr="00E106FD">
        <w:rPr>
          <w:rFonts w:asciiTheme="minorHAnsi" w:hAnsiTheme="minorHAnsi" w:cstheme="minorHAnsi"/>
          <w:b w:val="0"/>
          <w:bCs w:val="0"/>
          <w:color w:val="000000"/>
          <w:sz w:val="24"/>
          <w:szCs w:val="24"/>
        </w:rPr>
        <w:t>addition of radioactive solutions, use of filter tips is recommended.</w:t>
      </w:r>
    </w:p>
    <w:p w14:paraId="4768DE1F" w14:textId="77777777" w:rsidR="00B145CC" w:rsidRPr="00E106FD" w:rsidRDefault="00B145CC"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3E6777BA" w14:textId="316699E3" w:rsidR="005E6B1D" w:rsidRPr="00BC0414" w:rsidRDefault="005E6B1D" w:rsidP="00937BE7">
      <w:pPr>
        <w:pStyle w:val="Heading3"/>
        <w:numPr>
          <w:ilvl w:val="0"/>
          <w:numId w:val="30"/>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BC0414">
        <w:rPr>
          <w:rFonts w:asciiTheme="minorHAnsi" w:hAnsiTheme="minorHAnsi" w:cstheme="minorHAnsi"/>
          <w:b w:val="0"/>
          <w:bCs w:val="0"/>
          <w:color w:val="000000"/>
          <w:sz w:val="24"/>
          <w:szCs w:val="24"/>
        </w:rPr>
        <w:lastRenderedPageBreak/>
        <w:t>Incubate in a water bath at 37</w:t>
      </w:r>
      <w:r w:rsidR="00942058">
        <w:rPr>
          <w:rFonts w:asciiTheme="minorHAnsi" w:hAnsiTheme="minorHAnsi" w:cstheme="minorHAnsi"/>
          <w:b w:val="0"/>
          <w:bCs w:val="0"/>
          <w:color w:val="000000"/>
          <w:sz w:val="24"/>
          <w:szCs w:val="24"/>
        </w:rPr>
        <w:t xml:space="preserve"> ˚C</w:t>
      </w:r>
      <w:r w:rsidRPr="00BC0414">
        <w:rPr>
          <w:rFonts w:asciiTheme="minorHAnsi" w:hAnsiTheme="minorHAnsi" w:cstheme="minorHAnsi"/>
          <w:b w:val="0"/>
          <w:bCs w:val="0"/>
          <w:color w:val="000000"/>
          <w:sz w:val="24"/>
          <w:szCs w:val="24"/>
        </w:rPr>
        <w:t xml:space="preserve"> for 30 min.</w:t>
      </w:r>
    </w:p>
    <w:p w14:paraId="276DEAF5" w14:textId="77777777"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24F52976" w14:textId="4CF87888" w:rsidR="00A5673C" w:rsidRPr="00BC0414" w:rsidRDefault="00B2394E" w:rsidP="00937BE7">
      <w:pPr>
        <w:pStyle w:val="Heading3"/>
        <w:numPr>
          <w:ilvl w:val="0"/>
          <w:numId w:val="30"/>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Pr>
          <w:rFonts w:asciiTheme="minorHAnsi" w:hAnsiTheme="minorHAnsi" w:cstheme="minorHAnsi"/>
          <w:b w:val="0"/>
          <w:bCs w:val="0"/>
          <w:color w:val="000000"/>
          <w:sz w:val="24"/>
          <w:szCs w:val="24"/>
          <w:highlight w:val="yellow"/>
        </w:rPr>
        <w:t>While the labeling reactions are incubating, r</w:t>
      </w:r>
      <w:r w:rsidR="00E47A0E" w:rsidRPr="00BC0414">
        <w:rPr>
          <w:rFonts w:asciiTheme="minorHAnsi" w:hAnsiTheme="minorHAnsi" w:cstheme="minorHAnsi"/>
          <w:b w:val="0"/>
          <w:bCs w:val="0"/>
          <w:color w:val="000000"/>
          <w:sz w:val="24"/>
          <w:szCs w:val="24"/>
          <w:highlight w:val="yellow"/>
        </w:rPr>
        <w:t xml:space="preserve">esuspend the </w:t>
      </w:r>
      <w:r w:rsidR="00A5673C" w:rsidRPr="00BC0414">
        <w:rPr>
          <w:rFonts w:asciiTheme="minorHAnsi" w:hAnsiTheme="minorHAnsi" w:cstheme="minorHAnsi"/>
          <w:b w:val="0"/>
          <w:bCs w:val="0"/>
          <w:color w:val="000000"/>
          <w:sz w:val="24"/>
          <w:szCs w:val="24"/>
          <w:highlight w:val="yellow"/>
        </w:rPr>
        <w:t>size exclusion beads</w:t>
      </w:r>
      <w:r w:rsidR="0041409E" w:rsidRPr="00BC0414">
        <w:rPr>
          <w:rFonts w:asciiTheme="minorHAnsi" w:hAnsiTheme="minorHAnsi" w:cstheme="minorHAnsi"/>
          <w:b w:val="0"/>
          <w:bCs w:val="0"/>
          <w:color w:val="000000"/>
          <w:sz w:val="24"/>
          <w:szCs w:val="24"/>
          <w:highlight w:val="yellow"/>
        </w:rPr>
        <w:t xml:space="preserve"> with a 25 </w:t>
      </w:r>
      <w:proofErr w:type="spellStart"/>
      <w:r w:rsidR="0041409E" w:rsidRPr="00BC0414">
        <w:rPr>
          <w:rFonts w:asciiTheme="minorHAnsi" w:hAnsiTheme="minorHAnsi" w:cstheme="minorHAnsi"/>
          <w:b w:val="0"/>
          <w:bCs w:val="0"/>
          <w:color w:val="000000"/>
          <w:sz w:val="24"/>
          <w:szCs w:val="24"/>
          <w:highlight w:val="yellow"/>
        </w:rPr>
        <w:t>kDa</w:t>
      </w:r>
      <w:proofErr w:type="spellEnd"/>
      <w:r w:rsidR="0041409E" w:rsidRPr="00BC0414">
        <w:rPr>
          <w:rFonts w:asciiTheme="minorHAnsi" w:hAnsiTheme="minorHAnsi" w:cstheme="minorHAnsi"/>
          <w:b w:val="0"/>
          <w:bCs w:val="0"/>
          <w:color w:val="000000"/>
          <w:sz w:val="24"/>
          <w:szCs w:val="24"/>
          <w:highlight w:val="yellow"/>
        </w:rPr>
        <w:t xml:space="preserve"> molecular weight cut off</w:t>
      </w:r>
      <w:r w:rsidR="00A5673C" w:rsidRPr="00BC0414">
        <w:rPr>
          <w:rFonts w:asciiTheme="minorHAnsi" w:hAnsiTheme="minorHAnsi" w:cstheme="minorHAnsi"/>
          <w:b w:val="0"/>
          <w:bCs w:val="0"/>
          <w:color w:val="000000"/>
          <w:sz w:val="24"/>
          <w:szCs w:val="24"/>
          <w:highlight w:val="yellow"/>
        </w:rPr>
        <w:t xml:space="preserve"> by gently </w:t>
      </w:r>
      <w:proofErr w:type="spellStart"/>
      <w:r w:rsidR="00A5673C" w:rsidRPr="00BC0414">
        <w:rPr>
          <w:rFonts w:asciiTheme="minorHAnsi" w:hAnsiTheme="minorHAnsi" w:cstheme="minorHAnsi"/>
          <w:b w:val="0"/>
          <w:bCs w:val="0"/>
          <w:color w:val="000000"/>
          <w:sz w:val="24"/>
          <w:szCs w:val="24"/>
          <w:highlight w:val="yellow"/>
        </w:rPr>
        <w:t>vortexing</w:t>
      </w:r>
      <w:proofErr w:type="spellEnd"/>
      <w:r w:rsidR="00A5673C" w:rsidRPr="00BC0414">
        <w:rPr>
          <w:rFonts w:asciiTheme="minorHAnsi" w:hAnsiTheme="minorHAnsi" w:cstheme="minorHAnsi"/>
          <w:b w:val="0"/>
          <w:bCs w:val="0"/>
          <w:color w:val="000000"/>
          <w:sz w:val="24"/>
          <w:szCs w:val="24"/>
          <w:highlight w:val="yellow"/>
        </w:rPr>
        <w:t xml:space="preserve"> for ~10 s.</w:t>
      </w:r>
    </w:p>
    <w:p w14:paraId="1A3C0D63" w14:textId="77777777" w:rsidR="00A5673C" w:rsidRPr="00BC0414" w:rsidRDefault="00A5673C" w:rsidP="00937BE7">
      <w:pPr>
        <w:spacing w:after="0" w:line="240" w:lineRule="auto"/>
        <w:jc w:val="both"/>
        <w:rPr>
          <w:rFonts w:cstheme="minorHAnsi"/>
          <w:color w:val="000000"/>
          <w:sz w:val="24"/>
          <w:szCs w:val="24"/>
          <w:highlight w:val="yellow"/>
        </w:rPr>
      </w:pPr>
    </w:p>
    <w:p w14:paraId="791A7C4D" w14:textId="519AE871" w:rsidR="00A5673C" w:rsidRPr="00BC0414" w:rsidRDefault="00A5673C" w:rsidP="00937BE7">
      <w:pPr>
        <w:spacing w:after="0" w:line="240" w:lineRule="auto"/>
        <w:jc w:val="both"/>
        <w:rPr>
          <w:rFonts w:cstheme="minorHAnsi"/>
          <w:color w:val="000000"/>
          <w:sz w:val="24"/>
          <w:szCs w:val="24"/>
          <w:highlight w:val="yellow"/>
        </w:rPr>
      </w:pPr>
      <w:r w:rsidRPr="00BC0414">
        <w:rPr>
          <w:rFonts w:cstheme="minorHAnsi"/>
          <w:color w:val="000000"/>
          <w:sz w:val="24"/>
          <w:szCs w:val="24"/>
          <w:highlight w:val="yellow"/>
        </w:rPr>
        <w:t xml:space="preserve">NOTE: </w:t>
      </w:r>
      <w:r w:rsidR="00CB2882" w:rsidRPr="00BC0414">
        <w:rPr>
          <w:rFonts w:cstheme="minorHAnsi"/>
          <w:color w:val="000000"/>
          <w:sz w:val="24"/>
          <w:szCs w:val="24"/>
          <w:highlight w:val="yellow"/>
        </w:rPr>
        <w:t>T</w:t>
      </w:r>
      <w:r w:rsidRPr="00BC0414">
        <w:rPr>
          <w:rFonts w:cstheme="minorHAnsi"/>
          <w:color w:val="000000"/>
          <w:sz w:val="24"/>
          <w:szCs w:val="24"/>
          <w:highlight w:val="yellow"/>
        </w:rPr>
        <w:t xml:space="preserve">he size exclusion beads </w:t>
      </w:r>
      <w:r w:rsidR="00CB2882" w:rsidRPr="00BC0414">
        <w:rPr>
          <w:rFonts w:cstheme="minorHAnsi"/>
          <w:color w:val="000000"/>
          <w:sz w:val="24"/>
          <w:szCs w:val="24"/>
          <w:highlight w:val="yellow"/>
        </w:rPr>
        <w:t xml:space="preserve">should </w:t>
      </w:r>
      <w:r w:rsidRPr="00BC0414">
        <w:rPr>
          <w:rFonts w:cstheme="minorHAnsi"/>
          <w:color w:val="000000"/>
          <w:sz w:val="24"/>
          <w:szCs w:val="24"/>
          <w:highlight w:val="yellow"/>
        </w:rPr>
        <w:t xml:space="preserve">be prepared according to </w:t>
      </w:r>
      <w:r w:rsidR="00942058">
        <w:rPr>
          <w:rFonts w:cstheme="minorHAnsi"/>
          <w:color w:val="000000"/>
          <w:sz w:val="24"/>
          <w:szCs w:val="24"/>
          <w:highlight w:val="yellow"/>
        </w:rPr>
        <w:t xml:space="preserve">the </w:t>
      </w:r>
      <w:r w:rsidRPr="00BC0414">
        <w:rPr>
          <w:rFonts w:cstheme="minorHAnsi"/>
          <w:color w:val="000000"/>
          <w:sz w:val="24"/>
          <w:szCs w:val="24"/>
          <w:highlight w:val="yellow"/>
        </w:rPr>
        <w:t>manufacturer’s instructions</w:t>
      </w:r>
      <w:r w:rsidR="00CB2882" w:rsidRPr="00BC0414">
        <w:rPr>
          <w:rFonts w:cstheme="minorHAnsi"/>
          <w:color w:val="000000"/>
          <w:sz w:val="24"/>
          <w:szCs w:val="24"/>
          <w:highlight w:val="yellow"/>
        </w:rPr>
        <w:t xml:space="preserve"> and stored as a 50% suspension in </w:t>
      </w:r>
      <w:r w:rsidR="00202607" w:rsidRPr="00BC0414">
        <w:rPr>
          <w:rFonts w:cstheme="minorHAnsi"/>
          <w:color w:val="000000"/>
          <w:sz w:val="24"/>
          <w:szCs w:val="24"/>
          <w:highlight w:val="yellow"/>
        </w:rPr>
        <w:t>25</w:t>
      </w:r>
      <w:r w:rsidR="00CB2882" w:rsidRPr="00BC0414">
        <w:rPr>
          <w:rFonts w:cstheme="minorHAnsi"/>
          <w:color w:val="000000"/>
          <w:sz w:val="24"/>
          <w:szCs w:val="24"/>
          <w:highlight w:val="yellow"/>
        </w:rPr>
        <w:t xml:space="preserve">% ethanol at </w:t>
      </w:r>
      <w:r w:rsidR="00CB2882" w:rsidRPr="00942058">
        <w:rPr>
          <w:rFonts w:cstheme="minorHAnsi"/>
          <w:color w:val="000000"/>
          <w:sz w:val="24"/>
          <w:szCs w:val="24"/>
          <w:highlight w:val="yellow"/>
        </w:rPr>
        <w:t>4</w:t>
      </w:r>
      <w:r w:rsidR="00942058" w:rsidRPr="00942058">
        <w:rPr>
          <w:rFonts w:cstheme="minorHAnsi"/>
          <w:b/>
          <w:bCs/>
          <w:color w:val="000000"/>
          <w:sz w:val="24"/>
          <w:szCs w:val="24"/>
          <w:highlight w:val="yellow"/>
        </w:rPr>
        <w:t xml:space="preserve"> </w:t>
      </w:r>
      <w:r w:rsidR="00942058" w:rsidRPr="00942058">
        <w:rPr>
          <w:rFonts w:cstheme="minorHAnsi"/>
          <w:color w:val="000000"/>
          <w:sz w:val="24"/>
          <w:szCs w:val="24"/>
          <w:highlight w:val="yellow"/>
        </w:rPr>
        <w:t>˚C</w:t>
      </w:r>
      <w:r w:rsidRPr="00942058">
        <w:rPr>
          <w:rFonts w:cstheme="minorHAnsi"/>
          <w:color w:val="000000"/>
          <w:sz w:val="24"/>
          <w:szCs w:val="24"/>
          <w:highlight w:val="yellow"/>
        </w:rPr>
        <w:t>.</w:t>
      </w:r>
    </w:p>
    <w:p w14:paraId="0DC8D844" w14:textId="77777777" w:rsidR="00A5673C" w:rsidRPr="00BC0414" w:rsidRDefault="00A5673C" w:rsidP="00937BE7">
      <w:pPr>
        <w:spacing w:after="0" w:line="240" w:lineRule="auto"/>
        <w:jc w:val="both"/>
        <w:rPr>
          <w:rFonts w:cstheme="minorHAnsi"/>
          <w:b/>
          <w:bCs/>
          <w:color w:val="000000"/>
          <w:sz w:val="24"/>
          <w:szCs w:val="24"/>
          <w:highlight w:val="yellow"/>
        </w:rPr>
      </w:pPr>
    </w:p>
    <w:p w14:paraId="2F4FD380" w14:textId="46F84014" w:rsidR="005E6B1D" w:rsidRPr="00BC0414" w:rsidRDefault="00A5673C" w:rsidP="00937BE7">
      <w:pPr>
        <w:pStyle w:val="Heading3"/>
        <w:numPr>
          <w:ilvl w:val="0"/>
          <w:numId w:val="30"/>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P</w:t>
      </w:r>
      <w:r w:rsidR="005E6B1D" w:rsidRPr="00BC0414">
        <w:rPr>
          <w:rFonts w:asciiTheme="minorHAnsi" w:hAnsiTheme="minorHAnsi" w:cstheme="minorHAnsi"/>
          <w:b w:val="0"/>
          <w:bCs w:val="0"/>
          <w:color w:val="000000"/>
          <w:sz w:val="24"/>
          <w:szCs w:val="24"/>
          <w:highlight w:val="yellow"/>
        </w:rPr>
        <w:t xml:space="preserve">repare </w:t>
      </w:r>
      <w:r w:rsidR="009C254A" w:rsidRPr="00BC0414">
        <w:rPr>
          <w:rFonts w:asciiTheme="minorHAnsi" w:hAnsiTheme="minorHAnsi" w:cstheme="minorHAnsi"/>
          <w:b w:val="0"/>
          <w:bCs w:val="0"/>
          <w:color w:val="000000"/>
          <w:sz w:val="24"/>
          <w:szCs w:val="24"/>
          <w:highlight w:val="yellow"/>
        </w:rPr>
        <w:t xml:space="preserve">columns by </w:t>
      </w:r>
      <w:r w:rsidRPr="00BC0414">
        <w:rPr>
          <w:rFonts w:asciiTheme="minorHAnsi" w:hAnsiTheme="minorHAnsi" w:cstheme="minorHAnsi"/>
          <w:b w:val="0"/>
          <w:bCs w:val="0"/>
          <w:color w:val="000000"/>
          <w:sz w:val="24"/>
          <w:szCs w:val="24"/>
          <w:highlight w:val="yellow"/>
        </w:rPr>
        <w:t>transferring</w:t>
      </w:r>
      <w:r w:rsidR="009C254A" w:rsidRPr="00BC0414">
        <w:rPr>
          <w:rFonts w:asciiTheme="minorHAnsi" w:hAnsiTheme="minorHAnsi" w:cstheme="minorHAnsi"/>
          <w:b w:val="0"/>
          <w:bCs w:val="0"/>
          <w:color w:val="000000"/>
          <w:sz w:val="24"/>
          <w:szCs w:val="24"/>
          <w:highlight w:val="yellow"/>
        </w:rPr>
        <w:t xml:space="preserve"> </w:t>
      </w:r>
      <w:r w:rsidR="00C62CFD" w:rsidRPr="00BC0414">
        <w:rPr>
          <w:rFonts w:asciiTheme="minorHAnsi" w:hAnsiTheme="minorHAnsi" w:cstheme="minorHAnsi"/>
          <w:b w:val="0"/>
          <w:bCs w:val="0"/>
          <w:color w:val="000000"/>
          <w:sz w:val="24"/>
          <w:szCs w:val="24"/>
          <w:highlight w:val="yellow"/>
        </w:rPr>
        <w:t xml:space="preserve">600 </w:t>
      </w:r>
      <w:r w:rsidR="00C62CFD" w:rsidRPr="00BC0414">
        <w:rPr>
          <w:rFonts w:asciiTheme="minorHAnsi" w:hAnsiTheme="minorHAnsi" w:cstheme="minorHAnsi"/>
          <w:b w:val="0"/>
          <w:bCs w:val="0"/>
          <w:color w:val="000000"/>
          <w:sz w:val="24"/>
          <w:szCs w:val="24"/>
          <w:highlight w:val="yellow"/>
        </w:rPr>
        <w:sym w:font="Symbol" w:char="F06D"/>
      </w:r>
      <w:r w:rsidR="00C62CFD" w:rsidRPr="00BC0414">
        <w:rPr>
          <w:rFonts w:asciiTheme="minorHAnsi" w:hAnsiTheme="minorHAnsi" w:cstheme="minorHAnsi"/>
          <w:b w:val="0"/>
          <w:bCs w:val="0"/>
          <w:color w:val="000000"/>
          <w:sz w:val="24"/>
          <w:szCs w:val="24"/>
          <w:highlight w:val="yellow"/>
        </w:rPr>
        <w:t xml:space="preserve">L of </w:t>
      </w:r>
      <w:r w:rsidRPr="00BC0414">
        <w:rPr>
          <w:rFonts w:asciiTheme="minorHAnsi" w:hAnsiTheme="minorHAnsi" w:cstheme="minorHAnsi"/>
          <w:b w:val="0"/>
          <w:bCs w:val="0"/>
          <w:color w:val="000000"/>
          <w:sz w:val="24"/>
          <w:szCs w:val="24"/>
          <w:highlight w:val="yellow"/>
        </w:rPr>
        <w:t>the resuspended</w:t>
      </w:r>
      <w:r w:rsidR="00B3209C" w:rsidRPr="00BC0414">
        <w:rPr>
          <w:rFonts w:asciiTheme="minorHAnsi" w:hAnsiTheme="minorHAnsi" w:cstheme="minorHAnsi"/>
          <w:b w:val="0"/>
          <w:bCs w:val="0"/>
          <w:color w:val="000000"/>
          <w:sz w:val="24"/>
          <w:szCs w:val="24"/>
          <w:highlight w:val="yellow"/>
        </w:rPr>
        <w:t xml:space="preserve"> beads to a disposable mini</w:t>
      </w:r>
      <w:r w:rsidR="005020A5" w:rsidRPr="00BC0414">
        <w:rPr>
          <w:rFonts w:asciiTheme="minorHAnsi" w:hAnsiTheme="minorHAnsi" w:cstheme="minorHAnsi"/>
          <w:b w:val="0"/>
          <w:bCs w:val="0"/>
          <w:color w:val="000000"/>
          <w:sz w:val="24"/>
          <w:szCs w:val="24"/>
          <w:highlight w:val="yellow"/>
        </w:rPr>
        <w:t xml:space="preserve"> </w:t>
      </w:r>
      <w:r w:rsidR="00B3209C" w:rsidRPr="00BC0414">
        <w:rPr>
          <w:rFonts w:asciiTheme="minorHAnsi" w:hAnsiTheme="minorHAnsi" w:cstheme="minorHAnsi"/>
          <w:b w:val="0"/>
          <w:bCs w:val="0"/>
          <w:color w:val="000000"/>
          <w:sz w:val="24"/>
          <w:szCs w:val="24"/>
          <w:highlight w:val="yellow"/>
        </w:rPr>
        <w:t xml:space="preserve">column </w:t>
      </w:r>
      <w:r w:rsidR="00AB0E38" w:rsidRPr="00BC0414">
        <w:rPr>
          <w:rFonts w:asciiTheme="minorHAnsi" w:hAnsiTheme="minorHAnsi" w:cstheme="minorHAnsi"/>
          <w:b w:val="0"/>
          <w:bCs w:val="0"/>
          <w:color w:val="000000"/>
          <w:sz w:val="24"/>
          <w:szCs w:val="24"/>
          <w:highlight w:val="yellow"/>
        </w:rPr>
        <w:t>placed in</w:t>
      </w:r>
      <w:r w:rsidR="00B3209C" w:rsidRPr="00BC0414">
        <w:rPr>
          <w:rFonts w:asciiTheme="minorHAnsi" w:hAnsiTheme="minorHAnsi" w:cstheme="minorHAnsi"/>
          <w:b w:val="0"/>
          <w:bCs w:val="0"/>
          <w:color w:val="000000"/>
          <w:sz w:val="24"/>
          <w:szCs w:val="24"/>
          <w:highlight w:val="yellow"/>
        </w:rPr>
        <w:t xml:space="preserve"> a </w:t>
      </w:r>
      <w:r w:rsidR="00AB0E38" w:rsidRPr="00BC0414">
        <w:rPr>
          <w:rFonts w:asciiTheme="minorHAnsi" w:hAnsiTheme="minorHAnsi" w:cstheme="minorHAnsi"/>
          <w:b w:val="0"/>
          <w:bCs w:val="0"/>
          <w:color w:val="000000"/>
          <w:sz w:val="24"/>
          <w:szCs w:val="24"/>
          <w:highlight w:val="yellow"/>
        </w:rPr>
        <w:t>1.5</w:t>
      </w:r>
      <w:r w:rsidR="00B3209C" w:rsidRPr="00BC0414">
        <w:rPr>
          <w:rFonts w:asciiTheme="minorHAnsi" w:hAnsiTheme="minorHAnsi" w:cstheme="minorHAnsi"/>
          <w:b w:val="0"/>
          <w:bCs w:val="0"/>
          <w:color w:val="000000"/>
          <w:sz w:val="24"/>
          <w:szCs w:val="24"/>
          <w:highlight w:val="yellow"/>
        </w:rPr>
        <w:t xml:space="preserve"> mL collection </w:t>
      </w:r>
      <w:r w:rsidR="008C375E" w:rsidRPr="00BC0414">
        <w:rPr>
          <w:rFonts w:asciiTheme="minorHAnsi" w:hAnsiTheme="minorHAnsi" w:cstheme="minorHAnsi"/>
          <w:b w:val="0"/>
          <w:bCs w:val="0"/>
          <w:color w:val="000000"/>
          <w:sz w:val="24"/>
          <w:szCs w:val="24"/>
          <w:highlight w:val="yellow"/>
        </w:rPr>
        <w:t>tube and</w:t>
      </w:r>
      <w:r w:rsidR="00F71ED4" w:rsidRPr="00BC0414">
        <w:rPr>
          <w:rFonts w:asciiTheme="minorHAnsi" w:hAnsiTheme="minorHAnsi" w:cstheme="minorHAnsi"/>
          <w:b w:val="0"/>
          <w:bCs w:val="0"/>
          <w:color w:val="000000"/>
          <w:sz w:val="24"/>
          <w:szCs w:val="24"/>
          <w:highlight w:val="yellow"/>
        </w:rPr>
        <w:t xml:space="preserve"> returning</w:t>
      </w:r>
      <w:r w:rsidR="00522526" w:rsidRPr="00BC0414">
        <w:rPr>
          <w:rFonts w:asciiTheme="minorHAnsi" w:hAnsiTheme="minorHAnsi" w:cstheme="minorHAnsi"/>
          <w:b w:val="0"/>
          <w:bCs w:val="0"/>
          <w:color w:val="000000"/>
          <w:sz w:val="24"/>
          <w:szCs w:val="24"/>
          <w:highlight w:val="yellow"/>
        </w:rPr>
        <w:t xml:space="preserve"> beads</w:t>
      </w:r>
      <w:r w:rsidR="00F71ED4" w:rsidRPr="00BC0414">
        <w:rPr>
          <w:rFonts w:asciiTheme="minorHAnsi" w:hAnsiTheme="minorHAnsi" w:cstheme="minorHAnsi"/>
          <w:b w:val="0"/>
          <w:bCs w:val="0"/>
          <w:color w:val="000000"/>
          <w:sz w:val="24"/>
          <w:szCs w:val="24"/>
          <w:highlight w:val="yellow"/>
        </w:rPr>
        <w:t xml:space="preserve"> stock to 4</w:t>
      </w:r>
      <w:r w:rsidR="00942058" w:rsidRPr="00942058">
        <w:rPr>
          <w:rFonts w:asciiTheme="minorHAnsi" w:hAnsiTheme="minorHAnsi" w:cstheme="minorHAnsi"/>
          <w:b w:val="0"/>
          <w:bCs w:val="0"/>
          <w:color w:val="000000"/>
          <w:sz w:val="24"/>
          <w:szCs w:val="24"/>
          <w:highlight w:val="yellow"/>
        </w:rPr>
        <w:t xml:space="preserve"> ˚C</w:t>
      </w:r>
      <w:r w:rsidR="005E6B1D" w:rsidRPr="00BC0414">
        <w:rPr>
          <w:rFonts w:asciiTheme="minorHAnsi" w:hAnsiTheme="minorHAnsi" w:cstheme="minorHAnsi"/>
          <w:b w:val="0"/>
          <w:bCs w:val="0"/>
          <w:color w:val="000000"/>
          <w:sz w:val="24"/>
          <w:szCs w:val="24"/>
          <w:highlight w:val="yellow"/>
        </w:rPr>
        <w:t>.</w:t>
      </w:r>
    </w:p>
    <w:p w14:paraId="4136714C" w14:textId="4581E531"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42D86475" w14:textId="264EB1D3" w:rsidR="00B3209C" w:rsidRPr="00BC0414" w:rsidRDefault="00B3209C" w:rsidP="00937BE7">
      <w:pPr>
        <w:pStyle w:val="Heading3"/>
        <w:numPr>
          <w:ilvl w:val="0"/>
          <w:numId w:val="30"/>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 xml:space="preserve">Centrifuge at </w:t>
      </w:r>
      <w:r w:rsidR="00522526" w:rsidRPr="00BC0414">
        <w:rPr>
          <w:rFonts w:asciiTheme="minorHAnsi" w:hAnsiTheme="minorHAnsi" w:cstheme="minorHAnsi"/>
          <w:b w:val="0"/>
          <w:bCs w:val="0"/>
          <w:color w:val="000000"/>
          <w:sz w:val="24"/>
          <w:szCs w:val="24"/>
          <w:highlight w:val="yellow"/>
        </w:rPr>
        <w:t xml:space="preserve">2,000 x </w:t>
      </w:r>
      <w:r w:rsidR="00522526" w:rsidRPr="00942058">
        <w:rPr>
          <w:rFonts w:asciiTheme="minorHAnsi" w:hAnsiTheme="minorHAnsi" w:cstheme="minorHAnsi"/>
          <w:b w:val="0"/>
          <w:bCs w:val="0"/>
          <w:i/>
          <w:iCs/>
          <w:color w:val="000000"/>
          <w:sz w:val="24"/>
          <w:szCs w:val="24"/>
          <w:highlight w:val="yellow"/>
        </w:rPr>
        <w:t>g</w:t>
      </w:r>
      <w:r w:rsidR="00522526" w:rsidRPr="00BC0414">
        <w:rPr>
          <w:rFonts w:asciiTheme="minorHAnsi" w:hAnsiTheme="minorHAnsi" w:cstheme="minorHAnsi"/>
          <w:b w:val="0"/>
          <w:bCs w:val="0"/>
          <w:color w:val="000000"/>
          <w:sz w:val="24"/>
          <w:szCs w:val="24"/>
          <w:highlight w:val="yellow"/>
        </w:rPr>
        <w:t xml:space="preserve"> </w:t>
      </w:r>
      <w:r w:rsidRPr="00BC0414">
        <w:rPr>
          <w:rFonts w:asciiTheme="minorHAnsi" w:hAnsiTheme="minorHAnsi" w:cstheme="minorHAnsi"/>
          <w:b w:val="0"/>
          <w:bCs w:val="0"/>
          <w:color w:val="000000"/>
          <w:sz w:val="24"/>
          <w:szCs w:val="24"/>
          <w:highlight w:val="yellow"/>
        </w:rPr>
        <w:t xml:space="preserve">for 1 min </w:t>
      </w:r>
      <w:r w:rsidR="00522526" w:rsidRPr="00BC0414">
        <w:rPr>
          <w:rFonts w:asciiTheme="minorHAnsi" w:hAnsiTheme="minorHAnsi" w:cstheme="minorHAnsi"/>
          <w:b w:val="0"/>
          <w:bCs w:val="0"/>
          <w:color w:val="000000"/>
          <w:sz w:val="24"/>
          <w:szCs w:val="24"/>
          <w:highlight w:val="yellow"/>
        </w:rPr>
        <w:t xml:space="preserve">at RT </w:t>
      </w:r>
      <w:r w:rsidRPr="00BC0414">
        <w:rPr>
          <w:rFonts w:asciiTheme="minorHAnsi" w:hAnsiTheme="minorHAnsi" w:cstheme="minorHAnsi"/>
          <w:b w:val="0"/>
          <w:bCs w:val="0"/>
          <w:color w:val="000000"/>
          <w:sz w:val="24"/>
          <w:szCs w:val="24"/>
          <w:highlight w:val="yellow"/>
        </w:rPr>
        <w:t>and discard the flow through.</w:t>
      </w:r>
    </w:p>
    <w:p w14:paraId="3D20C0A0" w14:textId="77777777"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35CF27A0" w14:textId="4F95EC45" w:rsidR="005E6B1D" w:rsidRPr="00BC0414" w:rsidRDefault="005E6B1D" w:rsidP="00937BE7">
      <w:pPr>
        <w:pStyle w:val="Heading3"/>
        <w:numPr>
          <w:ilvl w:val="0"/>
          <w:numId w:val="30"/>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 xml:space="preserve">Wash beads by adding 300 µL of </w:t>
      </w:r>
      <w:r w:rsidR="00B3209C" w:rsidRPr="00BC0414">
        <w:rPr>
          <w:rFonts w:asciiTheme="minorHAnsi" w:hAnsiTheme="minorHAnsi" w:cstheme="minorHAnsi"/>
          <w:b w:val="0"/>
          <w:bCs w:val="0"/>
          <w:color w:val="000000"/>
          <w:sz w:val="24"/>
          <w:szCs w:val="24"/>
          <w:highlight w:val="yellow"/>
        </w:rPr>
        <w:t>RNase</w:t>
      </w:r>
      <w:r w:rsidR="00984C98">
        <w:rPr>
          <w:rFonts w:asciiTheme="minorHAnsi" w:hAnsiTheme="minorHAnsi" w:cstheme="minorHAnsi"/>
          <w:b w:val="0"/>
          <w:bCs w:val="0"/>
          <w:color w:val="000000"/>
          <w:sz w:val="24"/>
          <w:szCs w:val="24"/>
          <w:highlight w:val="yellow"/>
        </w:rPr>
        <w:t>-</w:t>
      </w:r>
      <w:r w:rsidR="00B3209C" w:rsidRPr="00BC0414">
        <w:rPr>
          <w:rFonts w:asciiTheme="minorHAnsi" w:hAnsiTheme="minorHAnsi" w:cstheme="minorHAnsi"/>
          <w:b w:val="0"/>
          <w:bCs w:val="0"/>
          <w:color w:val="000000"/>
          <w:sz w:val="24"/>
          <w:szCs w:val="24"/>
          <w:highlight w:val="yellow"/>
        </w:rPr>
        <w:t>free water</w:t>
      </w:r>
      <w:r w:rsidRPr="00BC0414">
        <w:rPr>
          <w:rFonts w:asciiTheme="minorHAnsi" w:hAnsiTheme="minorHAnsi" w:cstheme="minorHAnsi"/>
          <w:b w:val="0"/>
          <w:bCs w:val="0"/>
          <w:color w:val="000000"/>
          <w:sz w:val="24"/>
          <w:szCs w:val="24"/>
          <w:highlight w:val="yellow"/>
        </w:rPr>
        <w:t xml:space="preserve"> to the column</w:t>
      </w:r>
      <w:r w:rsidR="00B3209C" w:rsidRPr="00BC0414">
        <w:rPr>
          <w:rFonts w:asciiTheme="minorHAnsi" w:hAnsiTheme="minorHAnsi" w:cstheme="minorHAnsi"/>
          <w:b w:val="0"/>
          <w:bCs w:val="0"/>
          <w:color w:val="000000"/>
          <w:sz w:val="24"/>
          <w:szCs w:val="24"/>
          <w:highlight w:val="yellow"/>
        </w:rPr>
        <w:t>.</w:t>
      </w:r>
    </w:p>
    <w:p w14:paraId="59F9AC4F"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3527747E" w14:textId="4548B7F6" w:rsidR="005E6B1D" w:rsidRPr="00284580" w:rsidRDefault="005E6B1D" w:rsidP="00937BE7">
      <w:pPr>
        <w:pStyle w:val="Heading3"/>
        <w:numPr>
          <w:ilvl w:val="0"/>
          <w:numId w:val="30"/>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BC0414">
        <w:rPr>
          <w:rFonts w:asciiTheme="minorHAnsi" w:hAnsiTheme="minorHAnsi" w:cstheme="minorHAnsi"/>
          <w:b w:val="0"/>
          <w:bCs w:val="0"/>
          <w:color w:val="000000"/>
          <w:sz w:val="24"/>
          <w:szCs w:val="24"/>
        </w:rPr>
        <w:t>Repeat step</w:t>
      </w:r>
      <w:r w:rsidR="00B3209C" w:rsidRPr="00BC0414">
        <w:rPr>
          <w:rFonts w:asciiTheme="minorHAnsi" w:hAnsiTheme="minorHAnsi" w:cstheme="minorHAnsi"/>
          <w:b w:val="0"/>
          <w:bCs w:val="0"/>
          <w:color w:val="000000"/>
          <w:sz w:val="24"/>
          <w:szCs w:val="24"/>
        </w:rPr>
        <w:t xml:space="preserve">s </w:t>
      </w:r>
      <w:r w:rsidR="005020A5" w:rsidRPr="00BC0414">
        <w:rPr>
          <w:rFonts w:asciiTheme="minorHAnsi" w:hAnsiTheme="minorHAnsi" w:cstheme="minorHAnsi"/>
          <w:b w:val="0"/>
          <w:bCs w:val="0"/>
          <w:color w:val="000000"/>
          <w:sz w:val="24"/>
          <w:szCs w:val="24"/>
        </w:rPr>
        <w:t>3</w:t>
      </w:r>
      <w:r w:rsidR="00B3209C" w:rsidRPr="00BC0414">
        <w:rPr>
          <w:rFonts w:asciiTheme="minorHAnsi" w:hAnsiTheme="minorHAnsi" w:cstheme="minorHAnsi"/>
          <w:b w:val="0"/>
          <w:bCs w:val="0"/>
          <w:color w:val="000000"/>
          <w:sz w:val="24"/>
          <w:szCs w:val="24"/>
        </w:rPr>
        <w:t>.</w:t>
      </w:r>
      <w:r w:rsidR="0041409E" w:rsidRPr="00BC0414">
        <w:rPr>
          <w:rFonts w:asciiTheme="minorHAnsi" w:hAnsiTheme="minorHAnsi" w:cstheme="minorHAnsi"/>
          <w:b w:val="0"/>
          <w:bCs w:val="0"/>
          <w:color w:val="000000"/>
          <w:sz w:val="24"/>
          <w:szCs w:val="24"/>
        </w:rPr>
        <w:t>5</w:t>
      </w:r>
      <w:r w:rsidR="00B3209C" w:rsidRPr="00BC0414">
        <w:rPr>
          <w:rFonts w:asciiTheme="minorHAnsi" w:hAnsiTheme="minorHAnsi" w:cstheme="minorHAnsi"/>
          <w:b w:val="0"/>
          <w:bCs w:val="0"/>
          <w:color w:val="000000"/>
          <w:sz w:val="24"/>
          <w:szCs w:val="24"/>
        </w:rPr>
        <w:t xml:space="preserve">. and </w:t>
      </w:r>
      <w:r w:rsidR="005020A5" w:rsidRPr="00BC0414">
        <w:rPr>
          <w:rFonts w:asciiTheme="minorHAnsi" w:hAnsiTheme="minorHAnsi" w:cstheme="minorHAnsi"/>
          <w:b w:val="0"/>
          <w:bCs w:val="0"/>
          <w:color w:val="000000"/>
          <w:sz w:val="24"/>
          <w:szCs w:val="24"/>
        </w:rPr>
        <w:t>3</w:t>
      </w:r>
      <w:r w:rsidR="00B3209C" w:rsidRPr="00BC0414">
        <w:rPr>
          <w:rFonts w:asciiTheme="minorHAnsi" w:hAnsiTheme="minorHAnsi" w:cstheme="minorHAnsi"/>
          <w:b w:val="0"/>
          <w:bCs w:val="0"/>
          <w:color w:val="000000"/>
          <w:sz w:val="24"/>
          <w:szCs w:val="24"/>
        </w:rPr>
        <w:t>.</w:t>
      </w:r>
      <w:r w:rsidR="0041409E" w:rsidRPr="00BC0414">
        <w:rPr>
          <w:rFonts w:asciiTheme="minorHAnsi" w:hAnsiTheme="minorHAnsi" w:cstheme="minorHAnsi"/>
          <w:b w:val="0"/>
          <w:bCs w:val="0"/>
          <w:color w:val="000000"/>
          <w:sz w:val="24"/>
          <w:szCs w:val="24"/>
        </w:rPr>
        <w:t>6</w:t>
      </w:r>
      <w:r w:rsidR="00B3209C" w:rsidRPr="00BC0414">
        <w:rPr>
          <w:rFonts w:asciiTheme="minorHAnsi" w:hAnsiTheme="minorHAnsi" w:cstheme="minorHAnsi"/>
          <w:b w:val="0"/>
          <w:bCs w:val="0"/>
          <w:color w:val="000000"/>
          <w:sz w:val="24"/>
          <w:szCs w:val="24"/>
        </w:rPr>
        <w:t>.</w:t>
      </w:r>
      <w:r w:rsidRPr="00E273D4">
        <w:rPr>
          <w:rFonts w:asciiTheme="minorHAnsi" w:hAnsiTheme="minorHAnsi" w:cstheme="minorHAnsi"/>
          <w:b w:val="0"/>
          <w:bCs w:val="0"/>
          <w:color w:val="000000"/>
          <w:sz w:val="24"/>
          <w:szCs w:val="24"/>
        </w:rPr>
        <w:t xml:space="preserve"> </w:t>
      </w:r>
      <w:r w:rsidR="005020A5" w:rsidRPr="00E273D4">
        <w:rPr>
          <w:rFonts w:asciiTheme="minorHAnsi" w:hAnsiTheme="minorHAnsi" w:cstheme="minorHAnsi"/>
          <w:b w:val="0"/>
          <w:bCs w:val="0"/>
          <w:color w:val="000000"/>
          <w:sz w:val="24"/>
          <w:szCs w:val="24"/>
        </w:rPr>
        <w:t>twice</w:t>
      </w:r>
      <w:r w:rsidR="00AB0E38" w:rsidRPr="00E273D4">
        <w:rPr>
          <w:rFonts w:asciiTheme="minorHAnsi" w:hAnsiTheme="minorHAnsi" w:cstheme="minorHAnsi"/>
          <w:b w:val="0"/>
          <w:bCs w:val="0"/>
          <w:color w:val="000000"/>
          <w:sz w:val="24"/>
          <w:szCs w:val="24"/>
        </w:rPr>
        <w:t xml:space="preserve"> and transfer the </w:t>
      </w:r>
      <w:r w:rsidR="005020A5" w:rsidRPr="00E273D4">
        <w:rPr>
          <w:rFonts w:asciiTheme="minorHAnsi" w:hAnsiTheme="minorHAnsi" w:cstheme="minorHAnsi"/>
          <w:b w:val="0"/>
          <w:bCs w:val="0"/>
          <w:color w:val="000000"/>
          <w:sz w:val="24"/>
          <w:szCs w:val="24"/>
        </w:rPr>
        <w:t>mini</w:t>
      </w:r>
      <w:r w:rsidR="00984C98">
        <w:rPr>
          <w:rFonts w:asciiTheme="minorHAnsi" w:hAnsiTheme="minorHAnsi" w:cstheme="minorHAnsi"/>
          <w:b w:val="0"/>
          <w:bCs w:val="0"/>
          <w:color w:val="000000"/>
          <w:sz w:val="24"/>
          <w:szCs w:val="24"/>
        </w:rPr>
        <w:t>-</w:t>
      </w:r>
      <w:r w:rsidR="005020A5" w:rsidRPr="00E273D4">
        <w:rPr>
          <w:rFonts w:asciiTheme="minorHAnsi" w:hAnsiTheme="minorHAnsi" w:cstheme="minorHAnsi"/>
          <w:b w:val="0"/>
          <w:bCs w:val="0"/>
          <w:color w:val="000000"/>
          <w:sz w:val="24"/>
          <w:szCs w:val="24"/>
        </w:rPr>
        <w:t>column</w:t>
      </w:r>
      <w:r w:rsidR="00AB0E38" w:rsidRPr="00820D84">
        <w:rPr>
          <w:rFonts w:asciiTheme="minorHAnsi" w:hAnsiTheme="minorHAnsi" w:cstheme="minorHAnsi"/>
          <w:b w:val="0"/>
          <w:bCs w:val="0"/>
          <w:color w:val="000000"/>
          <w:sz w:val="24"/>
          <w:szCs w:val="24"/>
        </w:rPr>
        <w:t xml:space="preserve"> to a new 1.5 mL centrifuge tube</w:t>
      </w:r>
      <w:r w:rsidRPr="00284580">
        <w:rPr>
          <w:rFonts w:asciiTheme="minorHAnsi" w:hAnsiTheme="minorHAnsi" w:cstheme="minorHAnsi"/>
          <w:b w:val="0"/>
          <w:bCs w:val="0"/>
          <w:color w:val="000000"/>
          <w:sz w:val="24"/>
          <w:szCs w:val="24"/>
        </w:rPr>
        <w:t>.</w:t>
      </w:r>
    </w:p>
    <w:p w14:paraId="321801F7" w14:textId="77777777" w:rsidR="00750F8B" w:rsidRPr="00E273D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45ACD905" w14:textId="0B979AAF" w:rsidR="005E6B1D" w:rsidRPr="00E273D4" w:rsidRDefault="00AB0E38" w:rsidP="00937BE7">
      <w:pPr>
        <w:pStyle w:val="Heading3"/>
        <w:numPr>
          <w:ilvl w:val="0"/>
          <w:numId w:val="30"/>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E273D4">
        <w:rPr>
          <w:rFonts w:asciiTheme="minorHAnsi" w:hAnsiTheme="minorHAnsi" w:cstheme="minorHAnsi"/>
          <w:b w:val="0"/>
          <w:bCs w:val="0"/>
          <w:color w:val="000000"/>
          <w:sz w:val="24"/>
          <w:szCs w:val="24"/>
          <w:highlight w:val="yellow"/>
        </w:rPr>
        <w:t xml:space="preserve">Add the kinase reaction mix to the size-exclusion bead column and centrifuge at 5000 x </w:t>
      </w:r>
      <w:r w:rsidRPr="00942058">
        <w:rPr>
          <w:rFonts w:asciiTheme="minorHAnsi" w:hAnsiTheme="minorHAnsi" w:cstheme="minorHAnsi"/>
          <w:b w:val="0"/>
          <w:bCs w:val="0"/>
          <w:i/>
          <w:iCs/>
          <w:color w:val="000000"/>
          <w:sz w:val="24"/>
          <w:szCs w:val="24"/>
          <w:highlight w:val="yellow"/>
        </w:rPr>
        <w:t>g</w:t>
      </w:r>
      <w:r w:rsidRPr="00E273D4">
        <w:rPr>
          <w:rFonts w:asciiTheme="minorHAnsi" w:hAnsiTheme="minorHAnsi" w:cstheme="minorHAnsi"/>
          <w:b w:val="0"/>
          <w:bCs w:val="0"/>
          <w:color w:val="000000"/>
          <w:sz w:val="24"/>
          <w:szCs w:val="24"/>
          <w:highlight w:val="yellow"/>
        </w:rPr>
        <w:t xml:space="preserve"> for 1 min</w:t>
      </w:r>
      <w:r w:rsidR="00522526" w:rsidRPr="00E273D4">
        <w:rPr>
          <w:rFonts w:asciiTheme="minorHAnsi" w:hAnsiTheme="minorHAnsi" w:cstheme="minorHAnsi"/>
          <w:b w:val="0"/>
          <w:bCs w:val="0"/>
          <w:color w:val="000000"/>
          <w:sz w:val="24"/>
          <w:szCs w:val="24"/>
          <w:highlight w:val="yellow"/>
        </w:rPr>
        <w:t xml:space="preserve"> at RT</w:t>
      </w:r>
      <w:r w:rsidRPr="00E273D4">
        <w:rPr>
          <w:rFonts w:asciiTheme="minorHAnsi" w:hAnsiTheme="minorHAnsi" w:cstheme="minorHAnsi"/>
          <w:b w:val="0"/>
          <w:bCs w:val="0"/>
          <w:color w:val="000000"/>
          <w:sz w:val="24"/>
          <w:szCs w:val="24"/>
          <w:highlight w:val="yellow"/>
        </w:rPr>
        <w:t>.</w:t>
      </w:r>
    </w:p>
    <w:p w14:paraId="3EEF7420" w14:textId="77777777" w:rsidR="00750F8B" w:rsidRPr="00E273D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496BAFD3" w14:textId="48BBED9C" w:rsidR="005E6B1D" w:rsidRPr="00E273D4" w:rsidRDefault="005E6B1D" w:rsidP="00937BE7">
      <w:pPr>
        <w:pStyle w:val="Heading3"/>
        <w:numPr>
          <w:ilvl w:val="0"/>
          <w:numId w:val="30"/>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E273D4">
        <w:rPr>
          <w:rFonts w:asciiTheme="minorHAnsi" w:hAnsiTheme="minorHAnsi" w:cstheme="minorHAnsi"/>
          <w:b w:val="0"/>
          <w:bCs w:val="0"/>
          <w:color w:val="000000"/>
          <w:sz w:val="24"/>
          <w:szCs w:val="24"/>
          <w:highlight w:val="yellow"/>
        </w:rPr>
        <w:t>Collect and save the flow through</w:t>
      </w:r>
      <w:r w:rsidR="00AB0E38" w:rsidRPr="00E273D4">
        <w:rPr>
          <w:rFonts w:asciiTheme="minorHAnsi" w:hAnsiTheme="minorHAnsi" w:cstheme="minorHAnsi"/>
          <w:b w:val="0"/>
          <w:bCs w:val="0"/>
          <w:color w:val="000000"/>
          <w:sz w:val="24"/>
          <w:szCs w:val="24"/>
          <w:highlight w:val="yellow"/>
        </w:rPr>
        <w:t xml:space="preserve">, which has the </w:t>
      </w:r>
      <w:r w:rsidR="00AB0E38" w:rsidRPr="00E273D4">
        <w:rPr>
          <w:rFonts w:asciiTheme="minorHAnsi" w:hAnsiTheme="minorHAnsi" w:cstheme="minorHAnsi"/>
          <w:b w:val="0"/>
          <w:bCs w:val="0"/>
          <w:color w:val="000000"/>
          <w:sz w:val="24"/>
          <w:szCs w:val="24"/>
          <w:highlight w:val="yellow"/>
          <w:vertAlign w:val="superscript"/>
        </w:rPr>
        <w:t>32</w:t>
      </w:r>
      <w:r w:rsidR="00AB0E38" w:rsidRPr="00E273D4">
        <w:rPr>
          <w:rFonts w:asciiTheme="minorHAnsi" w:hAnsiTheme="minorHAnsi" w:cstheme="minorHAnsi"/>
          <w:b w:val="0"/>
          <w:bCs w:val="0"/>
          <w:color w:val="000000"/>
          <w:sz w:val="24"/>
          <w:szCs w:val="24"/>
          <w:highlight w:val="yellow"/>
        </w:rPr>
        <w:t>P-labeled oligonucleotide, and d</w:t>
      </w:r>
      <w:r w:rsidRPr="00E273D4">
        <w:rPr>
          <w:rFonts w:asciiTheme="minorHAnsi" w:hAnsiTheme="minorHAnsi" w:cstheme="minorHAnsi"/>
          <w:b w:val="0"/>
          <w:bCs w:val="0"/>
          <w:color w:val="000000"/>
          <w:sz w:val="24"/>
          <w:szCs w:val="24"/>
          <w:highlight w:val="yellow"/>
        </w:rPr>
        <w:t xml:space="preserve">iscard all tips and tubes into </w:t>
      </w:r>
      <w:r w:rsidR="008C375E">
        <w:rPr>
          <w:rFonts w:asciiTheme="minorHAnsi" w:hAnsiTheme="minorHAnsi" w:cstheme="minorHAnsi"/>
          <w:b w:val="0"/>
          <w:bCs w:val="0"/>
          <w:color w:val="000000"/>
          <w:sz w:val="24"/>
          <w:szCs w:val="24"/>
          <w:highlight w:val="yellow"/>
        </w:rPr>
        <w:t xml:space="preserve">an </w:t>
      </w:r>
      <w:r w:rsidRPr="00E273D4">
        <w:rPr>
          <w:rFonts w:asciiTheme="minorHAnsi" w:hAnsiTheme="minorHAnsi" w:cstheme="minorHAnsi"/>
          <w:b w:val="0"/>
          <w:bCs w:val="0"/>
          <w:color w:val="000000"/>
          <w:sz w:val="24"/>
          <w:szCs w:val="24"/>
          <w:highlight w:val="yellow"/>
        </w:rPr>
        <w:t xml:space="preserve">acrylic </w:t>
      </w:r>
      <w:r w:rsidR="006E671C" w:rsidRPr="00E273D4">
        <w:rPr>
          <w:rFonts w:asciiTheme="minorHAnsi" w:hAnsiTheme="minorHAnsi" w:cstheme="minorHAnsi"/>
          <w:b w:val="0"/>
          <w:bCs w:val="0"/>
          <w:color w:val="000000"/>
          <w:sz w:val="24"/>
          <w:szCs w:val="24"/>
          <w:highlight w:val="yellow"/>
        </w:rPr>
        <w:t xml:space="preserve">waste </w:t>
      </w:r>
      <w:r w:rsidRPr="00E273D4">
        <w:rPr>
          <w:rFonts w:asciiTheme="minorHAnsi" w:hAnsiTheme="minorHAnsi" w:cstheme="minorHAnsi"/>
          <w:b w:val="0"/>
          <w:bCs w:val="0"/>
          <w:color w:val="000000"/>
          <w:sz w:val="24"/>
          <w:szCs w:val="24"/>
          <w:highlight w:val="yellow"/>
        </w:rPr>
        <w:t>box.</w:t>
      </w:r>
    </w:p>
    <w:p w14:paraId="41E9AC64"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573F4094" w14:textId="3F853C0D" w:rsidR="00AB0E38" w:rsidRPr="00E106FD" w:rsidRDefault="005E6B1D" w:rsidP="00937BE7">
      <w:pPr>
        <w:pStyle w:val="Heading3"/>
        <w:numPr>
          <w:ilvl w:val="0"/>
          <w:numId w:val="30"/>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 xml:space="preserve">Add 20 µL of </w:t>
      </w:r>
      <w:r w:rsidR="00AB0E38" w:rsidRPr="00E106FD">
        <w:rPr>
          <w:rFonts w:asciiTheme="minorHAnsi" w:hAnsiTheme="minorHAnsi" w:cstheme="minorHAnsi"/>
          <w:b w:val="0"/>
          <w:bCs w:val="0"/>
          <w:color w:val="000000"/>
          <w:sz w:val="24"/>
          <w:szCs w:val="24"/>
        </w:rPr>
        <w:t>RNase-free</w:t>
      </w:r>
      <w:r w:rsidRPr="00E106FD">
        <w:rPr>
          <w:rFonts w:asciiTheme="minorHAnsi" w:hAnsiTheme="minorHAnsi" w:cstheme="minorHAnsi"/>
          <w:b w:val="0"/>
          <w:bCs w:val="0"/>
          <w:color w:val="000000"/>
          <w:sz w:val="24"/>
          <w:szCs w:val="24"/>
        </w:rPr>
        <w:t xml:space="preserve"> water to dilute </w:t>
      </w:r>
      <w:r w:rsidR="00AB0E38" w:rsidRPr="00E106FD">
        <w:rPr>
          <w:rFonts w:asciiTheme="minorHAnsi" w:hAnsiTheme="minorHAnsi" w:cstheme="minorHAnsi"/>
          <w:b w:val="0"/>
          <w:bCs w:val="0"/>
          <w:color w:val="000000"/>
          <w:sz w:val="24"/>
          <w:szCs w:val="24"/>
          <w:vertAlign w:val="superscript"/>
        </w:rPr>
        <w:t>32</w:t>
      </w:r>
      <w:r w:rsidR="00AB0E38" w:rsidRPr="00E106FD">
        <w:rPr>
          <w:rFonts w:asciiTheme="minorHAnsi" w:hAnsiTheme="minorHAnsi" w:cstheme="minorHAnsi"/>
          <w:b w:val="0"/>
          <w:bCs w:val="0"/>
          <w:color w:val="000000"/>
          <w:sz w:val="24"/>
          <w:szCs w:val="24"/>
        </w:rPr>
        <w:t xml:space="preserve">P-labeled oligonucleotide </w:t>
      </w:r>
      <w:r w:rsidRPr="00E106FD">
        <w:rPr>
          <w:rFonts w:asciiTheme="minorHAnsi" w:hAnsiTheme="minorHAnsi" w:cstheme="minorHAnsi"/>
          <w:b w:val="0"/>
          <w:bCs w:val="0"/>
          <w:color w:val="000000"/>
          <w:sz w:val="24"/>
          <w:szCs w:val="24"/>
        </w:rPr>
        <w:t>to a final concentration of 2.5 µM.</w:t>
      </w:r>
    </w:p>
    <w:p w14:paraId="19B55569"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693DE42A" w14:textId="29F95412" w:rsidR="00312EEA" w:rsidRPr="00E106FD" w:rsidRDefault="00312EEA"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NOTE: Dilute the labeled markers as needed for loading on urea-PAGE gels.</w:t>
      </w:r>
    </w:p>
    <w:p w14:paraId="5D1AF481"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492D4596" w14:textId="71FB67FA" w:rsidR="005E6B1D" w:rsidRPr="00E106FD" w:rsidRDefault="005E6B1D" w:rsidP="00937BE7">
      <w:pPr>
        <w:pStyle w:val="Heading3"/>
        <w:numPr>
          <w:ilvl w:val="0"/>
          <w:numId w:val="30"/>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 xml:space="preserve">Store </w:t>
      </w:r>
      <w:r w:rsidR="00AB0E38" w:rsidRPr="00E106FD">
        <w:rPr>
          <w:rFonts w:asciiTheme="minorHAnsi" w:hAnsiTheme="minorHAnsi" w:cstheme="minorHAnsi"/>
          <w:b w:val="0"/>
          <w:bCs w:val="0"/>
          <w:color w:val="000000"/>
          <w:sz w:val="24"/>
          <w:szCs w:val="24"/>
        </w:rPr>
        <w:t xml:space="preserve">the labeled oligonucleotide </w:t>
      </w:r>
      <w:r w:rsidRPr="00E106FD">
        <w:rPr>
          <w:rFonts w:asciiTheme="minorHAnsi" w:hAnsiTheme="minorHAnsi" w:cstheme="minorHAnsi"/>
          <w:b w:val="0"/>
          <w:bCs w:val="0"/>
          <w:color w:val="000000"/>
          <w:sz w:val="24"/>
          <w:szCs w:val="24"/>
        </w:rPr>
        <w:t xml:space="preserve">in </w:t>
      </w:r>
      <w:r w:rsidR="00754773" w:rsidRPr="00E106FD">
        <w:rPr>
          <w:rFonts w:asciiTheme="minorHAnsi" w:hAnsiTheme="minorHAnsi" w:cstheme="minorHAnsi"/>
          <w:b w:val="0"/>
          <w:bCs w:val="0"/>
          <w:color w:val="000000"/>
          <w:sz w:val="24"/>
          <w:szCs w:val="24"/>
        </w:rPr>
        <w:t xml:space="preserve">an </w:t>
      </w:r>
      <w:r w:rsidRPr="00E106FD">
        <w:rPr>
          <w:rFonts w:asciiTheme="minorHAnsi" w:hAnsiTheme="minorHAnsi" w:cstheme="minorHAnsi"/>
          <w:b w:val="0"/>
          <w:bCs w:val="0"/>
          <w:color w:val="000000"/>
          <w:sz w:val="24"/>
          <w:szCs w:val="24"/>
        </w:rPr>
        <w:t xml:space="preserve">acrylic microtube </w:t>
      </w:r>
      <w:r w:rsidR="001F3EE8" w:rsidRPr="00E106FD">
        <w:rPr>
          <w:rFonts w:asciiTheme="minorHAnsi" w:hAnsiTheme="minorHAnsi" w:cstheme="minorHAnsi"/>
          <w:b w:val="0"/>
          <w:bCs w:val="0"/>
          <w:color w:val="000000"/>
          <w:sz w:val="24"/>
          <w:szCs w:val="24"/>
        </w:rPr>
        <w:t>box</w:t>
      </w:r>
      <w:r w:rsidRPr="00E106FD">
        <w:rPr>
          <w:rFonts w:asciiTheme="minorHAnsi" w:hAnsiTheme="minorHAnsi" w:cstheme="minorHAnsi"/>
          <w:b w:val="0"/>
          <w:bCs w:val="0"/>
          <w:color w:val="000000"/>
          <w:sz w:val="24"/>
          <w:szCs w:val="24"/>
        </w:rPr>
        <w:t xml:space="preserve"> </w:t>
      </w:r>
      <w:r w:rsidR="00754773" w:rsidRPr="00E106FD">
        <w:rPr>
          <w:rFonts w:asciiTheme="minorHAnsi" w:hAnsiTheme="minorHAnsi" w:cstheme="minorHAnsi"/>
          <w:b w:val="0"/>
          <w:bCs w:val="0"/>
          <w:color w:val="000000"/>
          <w:sz w:val="24"/>
          <w:szCs w:val="24"/>
        </w:rPr>
        <w:t>at</w:t>
      </w:r>
      <w:r w:rsidRPr="00E106FD">
        <w:rPr>
          <w:rFonts w:asciiTheme="minorHAnsi" w:hAnsiTheme="minorHAnsi" w:cstheme="minorHAnsi"/>
          <w:b w:val="0"/>
          <w:bCs w:val="0"/>
          <w:color w:val="000000"/>
          <w:sz w:val="24"/>
          <w:szCs w:val="24"/>
        </w:rPr>
        <w:t xml:space="preserve"> -20</w:t>
      </w:r>
      <w:r w:rsidR="00942058" w:rsidRPr="00942058">
        <w:rPr>
          <w:rFonts w:asciiTheme="minorHAnsi" w:hAnsiTheme="minorHAnsi" w:cstheme="minorHAnsi"/>
          <w:b w:val="0"/>
          <w:bCs w:val="0"/>
          <w:color w:val="000000"/>
          <w:sz w:val="24"/>
          <w:szCs w:val="24"/>
        </w:rPr>
        <w:t xml:space="preserve"> </w:t>
      </w:r>
      <w:r w:rsidR="00942058">
        <w:rPr>
          <w:rFonts w:asciiTheme="minorHAnsi" w:hAnsiTheme="minorHAnsi" w:cstheme="minorHAnsi"/>
          <w:b w:val="0"/>
          <w:bCs w:val="0"/>
          <w:color w:val="000000"/>
          <w:sz w:val="24"/>
          <w:szCs w:val="24"/>
        </w:rPr>
        <w:t>˚C</w:t>
      </w:r>
      <w:r w:rsidRPr="00E106FD">
        <w:rPr>
          <w:rFonts w:asciiTheme="minorHAnsi" w:hAnsiTheme="minorHAnsi" w:cstheme="minorHAnsi"/>
          <w:b w:val="0"/>
          <w:bCs w:val="0"/>
          <w:color w:val="000000"/>
          <w:sz w:val="24"/>
          <w:szCs w:val="24"/>
        </w:rPr>
        <w:t xml:space="preserve"> or proceed with primer extension</w:t>
      </w:r>
      <w:r w:rsidR="00AB0E38" w:rsidRPr="00E106FD">
        <w:rPr>
          <w:rFonts w:asciiTheme="minorHAnsi" w:hAnsiTheme="minorHAnsi" w:cstheme="minorHAnsi"/>
          <w:b w:val="0"/>
          <w:bCs w:val="0"/>
          <w:color w:val="000000"/>
          <w:sz w:val="24"/>
          <w:szCs w:val="24"/>
        </w:rPr>
        <w:t xml:space="preserve"> analysis</w:t>
      </w:r>
      <w:r w:rsidRPr="00E106FD">
        <w:rPr>
          <w:rFonts w:asciiTheme="minorHAnsi" w:hAnsiTheme="minorHAnsi" w:cstheme="minorHAnsi"/>
          <w:b w:val="0"/>
          <w:bCs w:val="0"/>
          <w:color w:val="000000"/>
          <w:sz w:val="24"/>
          <w:szCs w:val="24"/>
        </w:rPr>
        <w:t>.</w:t>
      </w:r>
    </w:p>
    <w:p w14:paraId="7C8ECC2C" w14:textId="77777777" w:rsidR="001F3EE8" w:rsidRPr="00E106FD" w:rsidRDefault="001F3EE8"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4B3D7280" w14:textId="2D72ADC8" w:rsidR="005E6B1D" w:rsidRPr="00E106FD" w:rsidRDefault="00FD5B25" w:rsidP="00937BE7">
      <w:pPr>
        <w:pStyle w:val="Heading3"/>
        <w:numPr>
          <w:ilvl w:val="0"/>
          <w:numId w:val="10"/>
        </w:numPr>
        <w:shd w:val="clear" w:color="auto" w:fill="FFFFFF"/>
        <w:spacing w:before="0" w:beforeAutospacing="0" w:after="0" w:afterAutospacing="0"/>
        <w:ind w:left="0" w:firstLine="0"/>
        <w:jc w:val="both"/>
        <w:rPr>
          <w:rFonts w:asciiTheme="minorHAnsi" w:hAnsiTheme="minorHAnsi" w:cstheme="minorHAnsi"/>
          <w:color w:val="000000"/>
          <w:sz w:val="24"/>
          <w:szCs w:val="24"/>
        </w:rPr>
      </w:pPr>
      <w:r w:rsidRPr="00E106FD">
        <w:rPr>
          <w:rFonts w:asciiTheme="minorHAnsi" w:hAnsiTheme="minorHAnsi" w:cstheme="minorHAnsi"/>
          <w:color w:val="000000"/>
          <w:sz w:val="24"/>
          <w:szCs w:val="24"/>
        </w:rPr>
        <w:t>Analysis</w:t>
      </w:r>
      <w:r w:rsidR="005020A5" w:rsidRPr="00E106FD">
        <w:rPr>
          <w:rFonts w:asciiTheme="minorHAnsi" w:hAnsiTheme="minorHAnsi" w:cstheme="minorHAnsi"/>
          <w:color w:val="000000"/>
          <w:sz w:val="24"/>
          <w:szCs w:val="24"/>
        </w:rPr>
        <w:t xml:space="preserve"> of </w:t>
      </w:r>
      <w:r w:rsidR="00ED6B38" w:rsidRPr="00E106FD">
        <w:rPr>
          <w:rFonts w:asciiTheme="minorHAnsi" w:hAnsiTheme="minorHAnsi" w:cstheme="minorHAnsi"/>
          <w:color w:val="000000"/>
          <w:sz w:val="24"/>
          <w:szCs w:val="24"/>
        </w:rPr>
        <w:t xml:space="preserve">the </w:t>
      </w:r>
      <w:r w:rsidR="00942058">
        <w:rPr>
          <w:rFonts w:asciiTheme="minorHAnsi" w:hAnsiTheme="minorHAnsi" w:cstheme="minorHAnsi"/>
          <w:color w:val="000000"/>
          <w:sz w:val="24"/>
          <w:szCs w:val="24"/>
        </w:rPr>
        <w:t>s</w:t>
      </w:r>
      <w:r w:rsidR="005020A5" w:rsidRPr="00E106FD">
        <w:rPr>
          <w:rFonts w:asciiTheme="minorHAnsi" w:hAnsiTheme="minorHAnsi" w:cstheme="minorHAnsi"/>
          <w:color w:val="000000"/>
          <w:sz w:val="24"/>
          <w:szCs w:val="24"/>
        </w:rPr>
        <w:t xml:space="preserve">pliced </w:t>
      </w:r>
      <w:r w:rsidR="00942058">
        <w:rPr>
          <w:rFonts w:asciiTheme="minorHAnsi" w:hAnsiTheme="minorHAnsi" w:cstheme="minorHAnsi"/>
          <w:color w:val="000000"/>
          <w:sz w:val="24"/>
          <w:szCs w:val="24"/>
        </w:rPr>
        <w:t>r</w:t>
      </w:r>
      <w:r w:rsidR="005020A5" w:rsidRPr="00E106FD">
        <w:rPr>
          <w:rFonts w:asciiTheme="minorHAnsi" w:hAnsiTheme="minorHAnsi" w:cstheme="minorHAnsi"/>
          <w:color w:val="000000"/>
          <w:sz w:val="24"/>
          <w:szCs w:val="24"/>
        </w:rPr>
        <w:t xml:space="preserve">eporter </w:t>
      </w:r>
      <w:r w:rsidR="00942058">
        <w:rPr>
          <w:rFonts w:asciiTheme="minorHAnsi" w:hAnsiTheme="minorHAnsi" w:cstheme="minorHAnsi"/>
          <w:color w:val="000000"/>
          <w:sz w:val="24"/>
          <w:szCs w:val="24"/>
        </w:rPr>
        <w:t>t</w:t>
      </w:r>
      <w:r w:rsidR="005020A5" w:rsidRPr="00E106FD">
        <w:rPr>
          <w:rFonts w:asciiTheme="minorHAnsi" w:hAnsiTheme="minorHAnsi" w:cstheme="minorHAnsi"/>
          <w:color w:val="000000"/>
          <w:sz w:val="24"/>
          <w:szCs w:val="24"/>
        </w:rPr>
        <w:t>ranscripts</w:t>
      </w:r>
      <w:r w:rsidR="00403713" w:rsidRPr="00E106FD">
        <w:rPr>
          <w:rFonts w:asciiTheme="minorHAnsi" w:hAnsiTheme="minorHAnsi" w:cstheme="minorHAnsi"/>
          <w:color w:val="000000"/>
          <w:sz w:val="24"/>
          <w:szCs w:val="24"/>
        </w:rPr>
        <w:t xml:space="preserve"> by </w:t>
      </w:r>
      <w:r w:rsidR="00942058">
        <w:rPr>
          <w:rFonts w:asciiTheme="minorHAnsi" w:hAnsiTheme="minorHAnsi" w:cstheme="minorHAnsi"/>
          <w:color w:val="000000"/>
          <w:sz w:val="24"/>
          <w:szCs w:val="24"/>
        </w:rPr>
        <w:t>p</w:t>
      </w:r>
      <w:r w:rsidR="00403713" w:rsidRPr="00E106FD">
        <w:rPr>
          <w:rFonts w:asciiTheme="minorHAnsi" w:hAnsiTheme="minorHAnsi" w:cstheme="minorHAnsi"/>
          <w:color w:val="000000"/>
          <w:sz w:val="24"/>
          <w:szCs w:val="24"/>
        </w:rPr>
        <w:t xml:space="preserve">rimer </w:t>
      </w:r>
      <w:r w:rsidR="00942058">
        <w:rPr>
          <w:rFonts w:asciiTheme="minorHAnsi" w:hAnsiTheme="minorHAnsi" w:cstheme="minorHAnsi"/>
          <w:color w:val="000000"/>
          <w:sz w:val="24"/>
          <w:szCs w:val="24"/>
        </w:rPr>
        <w:t>e</w:t>
      </w:r>
      <w:r w:rsidR="00403713" w:rsidRPr="00E106FD">
        <w:rPr>
          <w:rFonts w:asciiTheme="minorHAnsi" w:hAnsiTheme="minorHAnsi" w:cstheme="minorHAnsi"/>
          <w:color w:val="000000"/>
          <w:sz w:val="24"/>
          <w:szCs w:val="24"/>
        </w:rPr>
        <w:t>xtension</w:t>
      </w:r>
    </w:p>
    <w:p w14:paraId="4A3926B5"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351BC7DD" w14:textId="0D8ECA25" w:rsidR="005E6B1D" w:rsidRPr="00E106FD" w:rsidRDefault="00754773"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 xml:space="preserve">NOTE: It is recommended </w:t>
      </w:r>
      <w:r w:rsidR="00230CBE" w:rsidRPr="00E106FD">
        <w:rPr>
          <w:rFonts w:asciiTheme="minorHAnsi" w:hAnsiTheme="minorHAnsi" w:cstheme="minorHAnsi"/>
          <w:b w:val="0"/>
          <w:bCs w:val="0"/>
          <w:color w:val="000000"/>
          <w:sz w:val="24"/>
          <w:szCs w:val="24"/>
        </w:rPr>
        <w:t>to clean</w:t>
      </w:r>
      <w:r w:rsidR="007C4022" w:rsidRPr="00E106FD">
        <w:rPr>
          <w:rFonts w:asciiTheme="minorHAnsi" w:hAnsiTheme="minorHAnsi" w:cstheme="minorHAnsi"/>
          <w:b w:val="0"/>
          <w:bCs w:val="0"/>
          <w:color w:val="000000"/>
          <w:sz w:val="24"/>
          <w:szCs w:val="24"/>
        </w:rPr>
        <w:t xml:space="preserve"> </w:t>
      </w:r>
      <w:r w:rsidRPr="00E106FD">
        <w:rPr>
          <w:rFonts w:asciiTheme="minorHAnsi" w:hAnsiTheme="minorHAnsi" w:cstheme="minorHAnsi"/>
          <w:b w:val="0"/>
          <w:bCs w:val="0"/>
          <w:color w:val="000000"/>
          <w:sz w:val="24"/>
          <w:szCs w:val="24"/>
        </w:rPr>
        <w:t>surfaces and equipment</w:t>
      </w:r>
      <w:r w:rsidR="007C4022" w:rsidRPr="00E106FD">
        <w:rPr>
          <w:rFonts w:asciiTheme="minorHAnsi" w:hAnsiTheme="minorHAnsi" w:cstheme="minorHAnsi"/>
          <w:b w:val="0"/>
          <w:bCs w:val="0"/>
          <w:color w:val="000000"/>
          <w:sz w:val="24"/>
          <w:szCs w:val="24"/>
        </w:rPr>
        <w:t xml:space="preserve"> </w:t>
      </w:r>
      <w:r w:rsidR="00312EEA" w:rsidRPr="00E106FD">
        <w:rPr>
          <w:rFonts w:asciiTheme="minorHAnsi" w:hAnsiTheme="minorHAnsi" w:cstheme="minorHAnsi"/>
          <w:b w:val="0"/>
          <w:bCs w:val="0"/>
          <w:color w:val="000000"/>
          <w:sz w:val="24"/>
          <w:szCs w:val="24"/>
        </w:rPr>
        <w:t>with a</w:t>
      </w:r>
      <w:r w:rsidR="007C4022" w:rsidRPr="00E106FD">
        <w:rPr>
          <w:rFonts w:asciiTheme="minorHAnsi" w:hAnsiTheme="minorHAnsi" w:cstheme="minorHAnsi"/>
          <w:b w:val="0"/>
          <w:bCs w:val="0"/>
          <w:color w:val="000000"/>
          <w:sz w:val="24"/>
          <w:szCs w:val="24"/>
        </w:rPr>
        <w:t>n</w:t>
      </w:r>
      <w:r w:rsidR="00312EEA" w:rsidRPr="00E106FD">
        <w:rPr>
          <w:rFonts w:asciiTheme="minorHAnsi" w:hAnsiTheme="minorHAnsi" w:cstheme="minorHAnsi"/>
          <w:b w:val="0"/>
          <w:bCs w:val="0"/>
          <w:color w:val="000000"/>
          <w:sz w:val="24"/>
          <w:szCs w:val="24"/>
        </w:rPr>
        <w:t xml:space="preserve"> </w:t>
      </w:r>
      <w:r w:rsidR="005E6B1D" w:rsidRPr="00E106FD">
        <w:rPr>
          <w:rFonts w:asciiTheme="minorHAnsi" w:hAnsiTheme="minorHAnsi" w:cstheme="minorHAnsi"/>
          <w:b w:val="0"/>
          <w:bCs w:val="0"/>
          <w:color w:val="000000"/>
          <w:sz w:val="24"/>
          <w:szCs w:val="24"/>
        </w:rPr>
        <w:t xml:space="preserve">RNase </w:t>
      </w:r>
      <w:r w:rsidR="00312EEA" w:rsidRPr="00E106FD">
        <w:rPr>
          <w:rFonts w:asciiTheme="minorHAnsi" w:hAnsiTheme="minorHAnsi" w:cstheme="minorHAnsi"/>
          <w:b w:val="0"/>
          <w:bCs w:val="0"/>
          <w:color w:val="000000"/>
          <w:sz w:val="24"/>
          <w:szCs w:val="24"/>
        </w:rPr>
        <w:t>inactivating</w:t>
      </w:r>
      <w:r w:rsidRPr="00E106FD">
        <w:rPr>
          <w:rFonts w:asciiTheme="minorHAnsi" w:hAnsiTheme="minorHAnsi" w:cstheme="minorHAnsi"/>
          <w:b w:val="0"/>
          <w:bCs w:val="0"/>
          <w:color w:val="000000"/>
          <w:sz w:val="24"/>
          <w:szCs w:val="24"/>
        </w:rPr>
        <w:t xml:space="preserve"> </w:t>
      </w:r>
      <w:r w:rsidR="005E6B1D" w:rsidRPr="00E106FD">
        <w:rPr>
          <w:rFonts w:asciiTheme="minorHAnsi" w:hAnsiTheme="minorHAnsi" w:cstheme="minorHAnsi"/>
          <w:b w:val="0"/>
          <w:bCs w:val="0"/>
          <w:color w:val="000000"/>
          <w:sz w:val="24"/>
          <w:szCs w:val="24"/>
        </w:rPr>
        <w:t>reagent</w:t>
      </w:r>
      <w:r w:rsidRPr="00E106FD">
        <w:rPr>
          <w:rFonts w:asciiTheme="minorHAnsi" w:hAnsiTheme="minorHAnsi" w:cstheme="minorHAnsi"/>
          <w:b w:val="0"/>
          <w:bCs w:val="0"/>
          <w:color w:val="000000"/>
          <w:sz w:val="24"/>
          <w:szCs w:val="24"/>
        </w:rPr>
        <w:t xml:space="preserve"> </w:t>
      </w:r>
      <w:r w:rsidR="005E6B1D" w:rsidRPr="00E106FD">
        <w:rPr>
          <w:rFonts w:asciiTheme="minorHAnsi" w:hAnsiTheme="minorHAnsi" w:cstheme="minorHAnsi"/>
          <w:b w:val="0"/>
          <w:bCs w:val="0"/>
          <w:color w:val="000000"/>
          <w:sz w:val="24"/>
          <w:szCs w:val="24"/>
        </w:rPr>
        <w:t>before use.</w:t>
      </w:r>
    </w:p>
    <w:p w14:paraId="39ED9F7F"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05CF485F" w14:textId="0A760036" w:rsidR="005E6B1D" w:rsidRPr="00BC0414" w:rsidRDefault="005E6B1D" w:rsidP="00937BE7">
      <w:pPr>
        <w:pStyle w:val="Heading3"/>
        <w:numPr>
          <w:ilvl w:val="0"/>
          <w:numId w:val="15"/>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 xml:space="preserve">Add 2.0 µg of RNA extracted from the Hela </w:t>
      </w:r>
      <w:r w:rsidR="00EC40A4" w:rsidRPr="00BC0414">
        <w:rPr>
          <w:rFonts w:asciiTheme="minorHAnsi" w:hAnsiTheme="minorHAnsi" w:cstheme="minorHAnsi"/>
          <w:b w:val="0"/>
          <w:bCs w:val="0"/>
          <w:color w:val="000000"/>
          <w:sz w:val="24"/>
          <w:szCs w:val="24"/>
          <w:highlight w:val="yellow"/>
        </w:rPr>
        <w:t>c</w:t>
      </w:r>
      <w:r w:rsidRPr="00BC0414">
        <w:rPr>
          <w:rFonts w:asciiTheme="minorHAnsi" w:hAnsiTheme="minorHAnsi" w:cstheme="minorHAnsi"/>
          <w:b w:val="0"/>
          <w:bCs w:val="0"/>
          <w:color w:val="000000"/>
          <w:sz w:val="24"/>
          <w:szCs w:val="24"/>
          <w:highlight w:val="yellow"/>
        </w:rPr>
        <w:t xml:space="preserve">ells into separate </w:t>
      </w:r>
      <w:r w:rsidR="001B0A6F" w:rsidRPr="00BC0414">
        <w:rPr>
          <w:rFonts w:asciiTheme="minorHAnsi" w:hAnsiTheme="minorHAnsi" w:cstheme="minorHAnsi"/>
          <w:b w:val="0"/>
          <w:bCs w:val="0"/>
          <w:color w:val="000000"/>
          <w:sz w:val="24"/>
          <w:szCs w:val="24"/>
          <w:highlight w:val="yellow"/>
        </w:rPr>
        <w:t>200</w:t>
      </w:r>
      <w:r w:rsidR="00E6561A" w:rsidRPr="00BC0414">
        <w:rPr>
          <w:rFonts w:asciiTheme="minorHAnsi" w:hAnsiTheme="minorHAnsi" w:cstheme="minorHAnsi"/>
          <w:b w:val="0"/>
          <w:bCs w:val="0"/>
          <w:color w:val="000000"/>
          <w:sz w:val="24"/>
          <w:szCs w:val="24"/>
          <w:highlight w:val="yellow"/>
        </w:rPr>
        <w:t xml:space="preserve"> </w:t>
      </w:r>
      <w:r w:rsidR="001B0A6F" w:rsidRPr="00BC0414">
        <w:rPr>
          <w:rFonts w:asciiTheme="minorHAnsi" w:hAnsiTheme="minorHAnsi" w:cstheme="minorHAnsi"/>
          <w:b w:val="0"/>
          <w:bCs w:val="0"/>
          <w:color w:val="000000"/>
          <w:sz w:val="24"/>
          <w:szCs w:val="24"/>
          <w:highlight w:val="yellow"/>
        </w:rPr>
        <w:sym w:font="Symbol" w:char="F06D"/>
      </w:r>
      <w:r w:rsidR="001B0A6F" w:rsidRPr="00BC0414">
        <w:rPr>
          <w:rFonts w:asciiTheme="minorHAnsi" w:hAnsiTheme="minorHAnsi" w:cstheme="minorHAnsi"/>
          <w:b w:val="0"/>
          <w:bCs w:val="0"/>
          <w:color w:val="000000"/>
          <w:sz w:val="24"/>
          <w:szCs w:val="24"/>
          <w:highlight w:val="yellow"/>
        </w:rPr>
        <w:t xml:space="preserve">L </w:t>
      </w:r>
      <w:r w:rsidR="00EC40A4" w:rsidRPr="00BC0414">
        <w:rPr>
          <w:rFonts w:asciiTheme="minorHAnsi" w:hAnsiTheme="minorHAnsi" w:cstheme="minorHAnsi"/>
          <w:b w:val="0"/>
          <w:bCs w:val="0"/>
          <w:color w:val="000000"/>
          <w:sz w:val="24"/>
          <w:szCs w:val="24"/>
          <w:highlight w:val="yellow"/>
        </w:rPr>
        <w:t xml:space="preserve">microcentrifuge </w:t>
      </w:r>
      <w:r w:rsidRPr="00BC0414">
        <w:rPr>
          <w:rFonts w:asciiTheme="minorHAnsi" w:hAnsiTheme="minorHAnsi" w:cstheme="minorHAnsi"/>
          <w:b w:val="0"/>
          <w:bCs w:val="0"/>
          <w:color w:val="000000"/>
          <w:sz w:val="24"/>
          <w:szCs w:val="24"/>
          <w:highlight w:val="yellow"/>
        </w:rPr>
        <w:t xml:space="preserve">tubes and add </w:t>
      </w:r>
      <w:r w:rsidR="00EC40A4" w:rsidRPr="00BC0414">
        <w:rPr>
          <w:rFonts w:asciiTheme="minorHAnsi" w:hAnsiTheme="minorHAnsi" w:cstheme="minorHAnsi"/>
          <w:b w:val="0"/>
          <w:bCs w:val="0"/>
          <w:color w:val="000000"/>
          <w:sz w:val="24"/>
          <w:szCs w:val="24"/>
          <w:highlight w:val="yellow"/>
        </w:rPr>
        <w:t>RNase-free</w:t>
      </w:r>
      <w:r w:rsidRPr="00BC0414">
        <w:rPr>
          <w:rFonts w:asciiTheme="minorHAnsi" w:hAnsiTheme="minorHAnsi" w:cstheme="minorHAnsi"/>
          <w:b w:val="0"/>
          <w:bCs w:val="0"/>
          <w:color w:val="000000"/>
          <w:sz w:val="24"/>
          <w:szCs w:val="24"/>
          <w:highlight w:val="yellow"/>
        </w:rPr>
        <w:t xml:space="preserve"> water</w:t>
      </w:r>
      <w:r w:rsidR="00EC40A4" w:rsidRPr="00BC0414">
        <w:rPr>
          <w:rFonts w:asciiTheme="minorHAnsi" w:hAnsiTheme="minorHAnsi" w:cstheme="minorHAnsi"/>
          <w:b w:val="0"/>
          <w:bCs w:val="0"/>
          <w:color w:val="000000"/>
          <w:sz w:val="24"/>
          <w:szCs w:val="24"/>
          <w:highlight w:val="yellow"/>
        </w:rPr>
        <w:t xml:space="preserve"> to make up the </w:t>
      </w:r>
      <w:r w:rsidRPr="00BC0414">
        <w:rPr>
          <w:rFonts w:asciiTheme="minorHAnsi" w:hAnsiTheme="minorHAnsi" w:cstheme="minorHAnsi"/>
          <w:b w:val="0"/>
          <w:bCs w:val="0"/>
          <w:color w:val="000000"/>
          <w:sz w:val="24"/>
          <w:szCs w:val="24"/>
          <w:highlight w:val="yellow"/>
        </w:rPr>
        <w:t>volume</w:t>
      </w:r>
      <w:r w:rsidR="00EC40A4" w:rsidRPr="00BC0414">
        <w:rPr>
          <w:rFonts w:asciiTheme="minorHAnsi" w:hAnsiTheme="minorHAnsi" w:cstheme="minorHAnsi"/>
          <w:b w:val="0"/>
          <w:bCs w:val="0"/>
          <w:color w:val="000000"/>
          <w:sz w:val="24"/>
          <w:szCs w:val="24"/>
          <w:highlight w:val="yellow"/>
        </w:rPr>
        <w:t xml:space="preserve"> to</w:t>
      </w:r>
      <w:r w:rsidRPr="00BC0414">
        <w:rPr>
          <w:rFonts w:asciiTheme="minorHAnsi" w:hAnsiTheme="minorHAnsi" w:cstheme="minorHAnsi"/>
          <w:b w:val="0"/>
          <w:bCs w:val="0"/>
          <w:color w:val="000000"/>
          <w:sz w:val="24"/>
          <w:szCs w:val="24"/>
          <w:highlight w:val="yellow"/>
        </w:rPr>
        <w:t xml:space="preserve"> 6.55 µL.</w:t>
      </w:r>
    </w:p>
    <w:p w14:paraId="38508877" w14:textId="77777777"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463FD558" w14:textId="758FF626" w:rsidR="005E6B1D" w:rsidRPr="00BC0414" w:rsidRDefault="00312EEA" w:rsidP="00937BE7">
      <w:pPr>
        <w:pStyle w:val="Heading3"/>
        <w:numPr>
          <w:ilvl w:val="0"/>
          <w:numId w:val="15"/>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 xml:space="preserve">Prepare </w:t>
      </w:r>
      <w:r w:rsidR="005E6B1D" w:rsidRPr="00BC0414">
        <w:rPr>
          <w:rFonts w:asciiTheme="minorHAnsi" w:hAnsiTheme="minorHAnsi" w:cstheme="minorHAnsi"/>
          <w:b w:val="0"/>
          <w:bCs w:val="0"/>
          <w:color w:val="000000"/>
          <w:sz w:val="24"/>
          <w:szCs w:val="24"/>
          <w:highlight w:val="yellow"/>
        </w:rPr>
        <w:t xml:space="preserve">Master Mix I with </w:t>
      </w:r>
      <w:r w:rsidR="005020A5" w:rsidRPr="00BC0414">
        <w:rPr>
          <w:rFonts w:asciiTheme="minorHAnsi" w:hAnsiTheme="minorHAnsi" w:cstheme="minorHAnsi"/>
          <w:b w:val="0"/>
          <w:bCs w:val="0"/>
          <w:color w:val="000000"/>
          <w:sz w:val="24"/>
          <w:szCs w:val="24"/>
          <w:highlight w:val="yellow"/>
        </w:rPr>
        <w:t xml:space="preserve">the </w:t>
      </w:r>
      <w:r w:rsidR="00EC40A4" w:rsidRPr="00BC0414">
        <w:rPr>
          <w:rFonts w:asciiTheme="minorHAnsi" w:hAnsiTheme="minorHAnsi" w:cstheme="minorHAnsi"/>
          <w:b w:val="0"/>
          <w:bCs w:val="0"/>
          <w:color w:val="000000"/>
          <w:sz w:val="24"/>
          <w:szCs w:val="24"/>
          <w:highlight w:val="yellow"/>
        </w:rPr>
        <w:t>diluted</w:t>
      </w:r>
      <w:r w:rsidR="005E6B1D" w:rsidRPr="00BC0414">
        <w:rPr>
          <w:rFonts w:asciiTheme="minorHAnsi" w:hAnsiTheme="minorHAnsi" w:cstheme="minorHAnsi"/>
          <w:b w:val="0"/>
          <w:bCs w:val="0"/>
          <w:color w:val="000000"/>
          <w:sz w:val="24"/>
          <w:szCs w:val="24"/>
          <w:highlight w:val="yellow"/>
        </w:rPr>
        <w:t xml:space="preserve"> </w:t>
      </w:r>
      <w:r w:rsidR="005E6B1D" w:rsidRPr="00BC0414">
        <w:rPr>
          <w:rFonts w:asciiTheme="minorHAnsi" w:hAnsiTheme="minorHAnsi" w:cstheme="minorHAnsi"/>
          <w:b w:val="0"/>
          <w:bCs w:val="0"/>
          <w:color w:val="000000"/>
          <w:sz w:val="24"/>
          <w:szCs w:val="24"/>
          <w:highlight w:val="yellow"/>
          <w:vertAlign w:val="superscript"/>
        </w:rPr>
        <w:t>32</w:t>
      </w:r>
      <w:r w:rsidR="005E6B1D" w:rsidRPr="00BC0414">
        <w:rPr>
          <w:rFonts w:asciiTheme="minorHAnsi" w:hAnsiTheme="minorHAnsi" w:cstheme="minorHAnsi"/>
          <w:b w:val="0"/>
          <w:bCs w:val="0"/>
          <w:color w:val="000000"/>
          <w:sz w:val="24"/>
          <w:szCs w:val="24"/>
          <w:highlight w:val="yellow"/>
        </w:rPr>
        <w:t>P-Dup3r and dNTP</w:t>
      </w:r>
      <w:r w:rsidR="00EC40A4" w:rsidRPr="00BC0414">
        <w:rPr>
          <w:rFonts w:asciiTheme="minorHAnsi" w:hAnsiTheme="minorHAnsi" w:cstheme="minorHAnsi"/>
          <w:b w:val="0"/>
          <w:bCs w:val="0"/>
          <w:color w:val="000000"/>
          <w:sz w:val="24"/>
          <w:szCs w:val="24"/>
          <w:highlight w:val="yellow"/>
        </w:rPr>
        <w:t>s</w:t>
      </w:r>
      <w:r w:rsidR="005E6B1D" w:rsidRPr="00BC0414">
        <w:rPr>
          <w:rFonts w:asciiTheme="minorHAnsi" w:hAnsiTheme="minorHAnsi" w:cstheme="minorHAnsi"/>
          <w:b w:val="0"/>
          <w:bCs w:val="0"/>
          <w:color w:val="000000"/>
          <w:sz w:val="24"/>
          <w:szCs w:val="24"/>
          <w:highlight w:val="yellow"/>
        </w:rPr>
        <w:t xml:space="preserve"> </w:t>
      </w:r>
      <w:r w:rsidR="00EC40A4" w:rsidRPr="00BC0414">
        <w:rPr>
          <w:rFonts w:asciiTheme="minorHAnsi" w:hAnsiTheme="minorHAnsi" w:cstheme="minorHAnsi"/>
          <w:b w:val="0"/>
          <w:bCs w:val="0"/>
          <w:color w:val="000000"/>
          <w:sz w:val="24"/>
          <w:szCs w:val="24"/>
          <w:highlight w:val="yellow"/>
        </w:rPr>
        <w:t xml:space="preserve">as shown in </w:t>
      </w:r>
      <w:r w:rsidR="00EC40A4" w:rsidRPr="00942058">
        <w:rPr>
          <w:rFonts w:asciiTheme="minorHAnsi" w:hAnsiTheme="minorHAnsi" w:cstheme="minorHAnsi"/>
          <w:color w:val="000000"/>
          <w:sz w:val="24"/>
          <w:szCs w:val="24"/>
          <w:highlight w:val="yellow"/>
        </w:rPr>
        <w:t>Table 2</w:t>
      </w:r>
      <w:r w:rsidR="00EC40A4" w:rsidRPr="00BC0414">
        <w:rPr>
          <w:rFonts w:asciiTheme="minorHAnsi" w:hAnsiTheme="minorHAnsi" w:cstheme="minorHAnsi"/>
          <w:b w:val="0"/>
          <w:bCs w:val="0"/>
          <w:color w:val="000000"/>
          <w:sz w:val="24"/>
          <w:szCs w:val="24"/>
          <w:highlight w:val="yellow"/>
        </w:rPr>
        <w:t xml:space="preserve"> and a</w:t>
      </w:r>
      <w:r w:rsidR="005E6B1D" w:rsidRPr="00BC0414">
        <w:rPr>
          <w:rFonts w:asciiTheme="minorHAnsi" w:hAnsiTheme="minorHAnsi" w:cstheme="minorHAnsi"/>
          <w:b w:val="0"/>
          <w:bCs w:val="0"/>
          <w:color w:val="000000"/>
          <w:sz w:val="24"/>
          <w:szCs w:val="24"/>
          <w:highlight w:val="yellow"/>
        </w:rPr>
        <w:t xml:space="preserve">dd 0.9 µL </w:t>
      </w:r>
      <w:r w:rsidR="001B0A6F" w:rsidRPr="00BC0414">
        <w:rPr>
          <w:rFonts w:asciiTheme="minorHAnsi" w:hAnsiTheme="minorHAnsi" w:cstheme="minorHAnsi"/>
          <w:b w:val="0"/>
          <w:bCs w:val="0"/>
          <w:color w:val="000000"/>
          <w:sz w:val="24"/>
          <w:szCs w:val="24"/>
          <w:highlight w:val="yellow"/>
        </w:rPr>
        <w:t xml:space="preserve">of the mix </w:t>
      </w:r>
      <w:r w:rsidR="005E6B1D" w:rsidRPr="00BC0414">
        <w:rPr>
          <w:rFonts w:asciiTheme="minorHAnsi" w:hAnsiTheme="minorHAnsi" w:cstheme="minorHAnsi"/>
          <w:b w:val="0"/>
          <w:bCs w:val="0"/>
          <w:color w:val="000000"/>
          <w:sz w:val="24"/>
          <w:szCs w:val="24"/>
          <w:highlight w:val="yellow"/>
        </w:rPr>
        <w:t xml:space="preserve">to each PCR tube </w:t>
      </w:r>
      <w:r w:rsidR="00EC40A4" w:rsidRPr="00BC0414">
        <w:rPr>
          <w:rFonts w:asciiTheme="minorHAnsi" w:hAnsiTheme="minorHAnsi" w:cstheme="minorHAnsi"/>
          <w:b w:val="0"/>
          <w:bCs w:val="0"/>
          <w:color w:val="000000"/>
          <w:sz w:val="24"/>
          <w:szCs w:val="24"/>
          <w:highlight w:val="yellow"/>
        </w:rPr>
        <w:t>containing</w:t>
      </w:r>
      <w:r w:rsidR="005E6B1D" w:rsidRPr="00BC0414">
        <w:rPr>
          <w:rFonts w:asciiTheme="minorHAnsi" w:hAnsiTheme="minorHAnsi" w:cstheme="minorHAnsi"/>
          <w:b w:val="0"/>
          <w:bCs w:val="0"/>
          <w:color w:val="000000"/>
          <w:sz w:val="24"/>
          <w:szCs w:val="24"/>
          <w:highlight w:val="yellow"/>
        </w:rPr>
        <w:t xml:space="preserve"> RNA samples</w:t>
      </w:r>
      <w:r w:rsidR="00807AD6" w:rsidRPr="00BC0414">
        <w:rPr>
          <w:rFonts w:asciiTheme="minorHAnsi" w:hAnsiTheme="minorHAnsi" w:cstheme="minorHAnsi"/>
          <w:b w:val="0"/>
          <w:bCs w:val="0"/>
          <w:color w:val="000000"/>
          <w:sz w:val="24"/>
          <w:szCs w:val="24"/>
          <w:highlight w:val="yellow"/>
        </w:rPr>
        <w:t>.</w:t>
      </w:r>
    </w:p>
    <w:p w14:paraId="2408FF49" w14:textId="77777777"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19E8797F" w14:textId="088DDB83" w:rsidR="005E6B1D" w:rsidRPr="00BC0414" w:rsidRDefault="005E6B1D" w:rsidP="00937BE7">
      <w:pPr>
        <w:pStyle w:val="Heading3"/>
        <w:numPr>
          <w:ilvl w:val="0"/>
          <w:numId w:val="15"/>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 xml:space="preserve">Incubate </w:t>
      </w:r>
      <w:r w:rsidR="00EC40A4" w:rsidRPr="00BC0414">
        <w:rPr>
          <w:rFonts w:asciiTheme="minorHAnsi" w:hAnsiTheme="minorHAnsi" w:cstheme="minorHAnsi"/>
          <w:b w:val="0"/>
          <w:bCs w:val="0"/>
          <w:color w:val="000000"/>
          <w:sz w:val="24"/>
          <w:szCs w:val="24"/>
          <w:highlight w:val="yellow"/>
        </w:rPr>
        <w:t>the tubes</w:t>
      </w:r>
      <w:r w:rsidR="00230CBE" w:rsidRPr="00BC0414">
        <w:rPr>
          <w:rFonts w:asciiTheme="minorHAnsi" w:hAnsiTheme="minorHAnsi" w:cstheme="minorHAnsi"/>
          <w:b w:val="0"/>
          <w:bCs w:val="0"/>
          <w:color w:val="000000"/>
          <w:sz w:val="24"/>
          <w:szCs w:val="24"/>
          <w:highlight w:val="yellow"/>
        </w:rPr>
        <w:t>,</w:t>
      </w:r>
      <w:r w:rsidR="00EC40A4" w:rsidRPr="00BC0414">
        <w:rPr>
          <w:rFonts w:asciiTheme="minorHAnsi" w:hAnsiTheme="minorHAnsi" w:cstheme="minorHAnsi"/>
          <w:b w:val="0"/>
          <w:bCs w:val="0"/>
          <w:color w:val="000000"/>
          <w:sz w:val="24"/>
          <w:szCs w:val="24"/>
          <w:highlight w:val="yellow"/>
        </w:rPr>
        <w:t xml:space="preserve"> </w:t>
      </w:r>
      <w:r w:rsidR="00230CBE" w:rsidRPr="00BC0414">
        <w:rPr>
          <w:rFonts w:asciiTheme="minorHAnsi" w:hAnsiTheme="minorHAnsi" w:cstheme="minorHAnsi"/>
          <w:b w:val="0"/>
          <w:bCs w:val="0"/>
          <w:color w:val="000000"/>
          <w:sz w:val="24"/>
          <w:szCs w:val="24"/>
          <w:highlight w:val="yellow"/>
        </w:rPr>
        <w:t xml:space="preserve">first </w:t>
      </w:r>
      <w:r w:rsidRPr="00BC0414">
        <w:rPr>
          <w:rFonts w:asciiTheme="minorHAnsi" w:hAnsiTheme="minorHAnsi" w:cstheme="minorHAnsi"/>
          <w:b w:val="0"/>
          <w:bCs w:val="0"/>
          <w:color w:val="000000"/>
          <w:sz w:val="24"/>
          <w:szCs w:val="24"/>
          <w:highlight w:val="yellow"/>
        </w:rPr>
        <w:t>at 65</w:t>
      </w:r>
      <w:r w:rsidR="00942058">
        <w:rPr>
          <w:rFonts w:asciiTheme="minorHAnsi" w:hAnsiTheme="minorHAnsi" w:cstheme="minorHAnsi"/>
          <w:b w:val="0"/>
          <w:bCs w:val="0"/>
          <w:color w:val="000000"/>
          <w:sz w:val="24"/>
          <w:szCs w:val="24"/>
          <w:highlight w:val="yellow"/>
        </w:rPr>
        <w:t xml:space="preserve"> </w:t>
      </w:r>
      <w:r w:rsidR="00942058" w:rsidRPr="00942058">
        <w:rPr>
          <w:rFonts w:asciiTheme="minorHAnsi" w:hAnsiTheme="minorHAnsi" w:cstheme="minorHAnsi"/>
          <w:b w:val="0"/>
          <w:bCs w:val="0"/>
          <w:color w:val="000000"/>
          <w:sz w:val="24"/>
          <w:szCs w:val="24"/>
          <w:highlight w:val="yellow"/>
        </w:rPr>
        <w:t>˚C</w:t>
      </w:r>
      <w:r w:rsidRPr="00942058">
        <w:rPr>
          <w:rFonts w:asciiTheme="minorHAnsi" w:hAnsiTheme="minorHAnsi" w:cstheme="minorHAnsi"/>
          <w:b w:val="0"/>
          <w:bCs w:val="0"/>
          <w:color w:val="000000"/>
          <w:sz w:val="24"/>
          <w:szCs w:val="24"/>
          <w:highlight w:val="yellow"/>
        </w:rPr>
        <w:t xml:space="preserve"> f</w:t>
      </w:r>
      <w:r w:rsidRPr="00BC0414">
        <w:rPr>
          <w:rFonts w:asciiTheme="minorHAnsi" w:hAnsiTheme="minorHAnsi" w:cstheme="minorHAnsi"/>
          <w:b w:val="0"/>
          <w:bCs w:val="0"/>
          <w:color w:val="000000"/>
          <w:sz w:val="24"/>
          <w:szCs w:val="24"/>
          <w:highlight w:val="yellow"/>
        </w:rPr>
        <w:t>or 5 min</w:t>
      </w:r>
      <w:r w:rsidR="00EC40A4" w:rsidRPr="00BC0414">
        <w:rPr>
          <w:rFonts w:asciiTheme="minorHAnsi" w:hAnsiTheme="minorHAnsi" w:cstheme="minorHAnsi"/>
          <w:b w:val="0"/>
          <w:bCs w:val="0"/>
          <w:color w:val="000000"/>
          <w:sz w:val="24"/>
          <w:szCs w:val="24"/>
          <w:highlight w:val="yellow"/>
        </w:rPr>
        <w:t xml:space="preserve"> and</w:t>
      </w:r>
      <w:r w:rsidRPr="00BC0414">
        <w:rPr>
          <w:rFonts w:asciiTheme="minorHAnsi" w:hAnsiTheme="minorHAnsi" w:cstheme="minorHAnsi"/>
          <w:b w:val="0"/>
          <w:bCs w:val="0"/>
          <w:color w:val="000000"/>
          <w:sz w:val="24"/>
          <w:szCs w:val="24"/>
          <w:highlight w:val="yellow"/>
        </w:rPr>
        <w:t xml:space="preserve"> then on ice for 1 min.</w:t>
      </w:r>
    </w:p>
    <w:p w14:paraId="04DDB7E0" w14:textId="77777777"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6F8996F5" w14:textId="732E2B15" w:rsidR="001B0A6F" w:rsidRPr="00671103" w:rsidRDefault="005020A5" w:rsidP="00937BE7">
      <w:pPr>
        <w:pStyle w:val="Heading3"/>
        <w:numPr>
          <w:ilvl w:val="0"/>
          <w:numId w:val="15"/>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A01FDD">
        <w:rPr>
          <w:rFonts w:asciiTheme="minorHAnsi" w:hAnsiTheme="minorHAnsi" w:cstheme="minorHAnsi"/>
          <w:b w:val="0"/>
          <w:bCs w:val="0"/>
          <w:color w:val="000000"/>
          <w:sz w:val="24"/>
          <w:szCs w:val="24"/>
        </w:rPr>
        <w:t>Prepare</w:t>
      </w:r>
      <w:r w:rsidR="005E6B1D" w:rsidRPr="00A01FDD">
        <w:rPr>
          <w:rFonts w:asciiTheme="minorHAnsi" w:hAnsiTheme="minorHAnsi" w:cstheme="minorHAnsi"/>
          <w:b w:val="0"/>
          <w:bCs w:val="0"/>
          <w:color w:val="000000"/>
          <w:sz w:val="24"/>
          <w:szCs w:val="24"/>
        </w:rPr>
        <w:t xml:space="preserve"> Master Mix II with 5x First Strand Buffer, dithiothreitol (DTT), RNase </w:t>
      </w:r>
      <w:r w:rsidR="00EA4367" w:rsidRPr="00A01FDD">
        <w:rPr>
          <w:rFonts w:asciiTheme="minorHAnsi" w:hAnsiTheme="minorHAnsi" w:cstheme="minorHAnsi"/>
          <w:b w:val="0"/>
          <w:bCs w:val="0"/>
          <w:color w:val="000000"/>
          <w:sz w:val="24"/>
          <w:szCs w:val="24"/>
        </w:rPr>
        <w:t>inhibitor</w:t>
      </w:r>
      <w:r w:rsidR="005E6B1D" w:rsidRPr="00A01FDD">
        <w:rPr>
          <w:rFonts w:asciiTheme="minorHAnsi" w:hAnsiTheme="minorHAnsi" w:cstheme="minorHAnsi"/>
          <w:b w:val="0"/>
          <w:bCs w:val="0"/>
          <w:color w:val="000000"/>
          <w:sz w:val="24"/>
          <w:szCs w:val="24"/>
        </w:rPr>
        <w:t xml:space="preserve">, and reverse transcriptase </w:t>
      </w:r>
      <w:r w:rsidR="00EC40A4" w:rsidRPr="00671103">
        <w:rPr>
          <w:rFonts w:asciiTheme="minorHAnsi" w:hAnsiTheme="minorHAnsi" w:cstheme="minorHAnsi"/>
          <w:b w:val="0"/>
          <w:bCs w:val="0"/>
          <w:color w:val="000000"/>
          <w:sz w:val="24"/>
          <w:szCs w:val="24"/>
        </w:rPr>
        <w:t xml:space="preserve">as shown in </w:t>
      </w:r>
      <w:r w:rsidR="00EC40A4" w:rsidRPr="00942058">
        <w:rPr>
          <w:rFonts w:asciiTheme="minorHAnsi" w:hAnsiTheme="minorHAnsi" w:cstheme="minorHAnsi"/>
          <w:color w:val="000000"/>
          <w:sz w:val="24"/>
          <w:szCs w:val="24"/>
        </w:rPr>
        <w:t>Table 2</w:t>
      </w:r>
      <w:r w:rsidR="00324C8F" w:rsidRPr="00671103">
        <w:rPr>
          <w:rFonts w:asciiTheme="minorHAnsi" w:hAnsiTheme="minorHAnsi" w:cstheme="minorHAnsi"/>
          <w:b w:val="0"/>
          <w:bCs w:val="0"/>
          <w:color w:val="000000"/>
          <w:sz w:val="24"/>
          <w:szCs w:val="24"/>
        </w:rPr>
        <w:t xml:space="preserve"> and add 2.55 </w:t>
      </w:r>
      <w:r w:rsidR="00324C8F" w:rsidRPr="00671103">
        <w:rPr>
          <w:rFonts w:asciiTheme="minorHAnsi" w:hAnsiTheme="minorHAnsi" w:cstheme="minorHAnsi"/>
          <w:b w:val="0"/>
          <w:bCs w:val="0"/>
          <w:sz w:val="24"/>
          <w:szCs w:val="24"/>
        </w:rPr>
        <w:t>µL of the mix to each sample</w:t>
      </w:r>
      <w:r w:rsidR="001B0A6F" w:rsidRPr="00671103">
        <w:rPr>
          <w:rFonts w:asciiTheme="minorHAnsi" w:hAnsiTheme="minorHAnsi" w:cstheme="minorHAnsi"/>
          <w:b w:val="0"/>
          <w:bCs w:val="0"/>
          <w:color w:val="000000"/>
          <w:sz w:val="24"/>
          <w:szCs w:val="24"/>
        </w:rPr>
        <w:t>.</w:t>
      </w:r>
    </w:p>
    <w:p w14:paraId="7CD5F52A" w14:textId="77777777"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2E337163" w14:textId="296F09C2" w:rsidR="005E6B1D" w:rsidRPr="00BC0414" w:rsidRDefault="001B0A6F" w:rsidP="00937BE7">
      <w:pPr>
        <w:pStyle w:val="Heading3"/>
        <w:numPr>
          <w:ilvl w:val="0"/>
          <w:numId w:val="15"/>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A</w:t>
      </w:r>
      <w:r w:rsidR="005E6B1D" w:rsidRPr="00BC0414">
        <w:rPr>
          <w:rFonts w:asciiTheme="minorHAnsi" w:hAnsiTheme="minorHAnsi" w:cstheme="minorHAnsi"/>
          <w:b w:val="0"/>
          <w:bCs w:val="0"/>
          <w:color w:val="000000"/>
          <w:sz w:val="24"/>
          <w:szCs w:val="24"/>
          <w:highlight w:val="yellow"/>
        </w:rPr>
        <w:t xml:space="preserve">dd 2.55 µL of </w:t>
      </w:r>
      <w:r w:rsidRPr="00BC0414">
        <w:rPr>
          <w:rFonts w:asciiTheme="minorHAnsi" w:hAnsiTheme="minorHAnsi" w:cstheme="minorHAnsi"/>
          <w:b w:val="0"/>
          <w:bCs w:val="0"/>
          <w:color w:val="000000"/>
          <w:sz w:val="24"/>
          <w:szCs w:val="24"/>
          <w:highlight w:val="yellow"/>
        </w:rPr>
        <w:t>the mix</w:t>
      </w:r>
      <w:r w:rsidR="005E6B1D" w:rsidRPr="00BC0414">
        <w:rPr>
          <w:rFonts w:asciiTheme="minorHAnsi" w:hAnsiTheme="minorHAnsi" w:cstheme="minorHAnsi"/>
          <w:b w:val="0"/>
          <w:bCs w:val="0"/>
          <w:color w:val="000000"/>
          <w:sz w:val="24"/>
          <w:szCs w:val="24"/>
          <w:highlight w:val="yellow"/>
        </w:rPr>
        <w:t xml:space="preserve"> to each tube </w:t>
      </w:r>
      <w:r w:rsidRPr="00BC0414">
        <w:rPr>
          <w:rFonts w:asciiTheme="minorHAnsi" w:hAnsiTheme="minorHAnsi" w:cstheme="minorHAnsi"/>
          <w:b w:val="0"/>
          <w:bCs w:val="0"/>
          <w:color w:val="000000"/>
          <w:sz w:val="24"/>
          <w:szCs w:val="24"/>
          <w:highlight w:val="yellow"/>
        </w:rPr>
        <w:t>containing</w:t>
      </w:r>
      <w:r w:rsidR="005E6B1D" w:rsidRPr="00BC0414">
        <w:rPr>
          <w:rFonts w:asciiTheme="minorHAnsi" w:hAnsiTheme="minorHAnsi" w:cstheme="minorHAnsi"/>
          <w:b w:val="0"/>
          <w:bCs w:val="0"/>
          <w:color w:val="000000"/>
          <w:sz w:val="24"/>
          <w:szCs w:val="24"/>
          <w:highlight w:val="yellow"/>
        </w:rPr>
        <w:t xml:space="preserve"> RNA </w:t>
      </w:r>
      <w:r w:rsidRPr="00BC0414">
        <w:rPr>
          <w:rFonts w:asciiTheme="minorHAnsi" w:hAnsiTheme="minorHAnsi" w:cstheme="minorHAnsi"/>
          <w:b w:val="0"/>
          <w:bCs w:val="0"/>
          <w:color w:val="000000"/>
          <w:sz w:val="24"/>
          <w:szCs w:val="24"/>
          <w:highlight w:val="yellow"/>
        </w:rPr>
        <w:t xml:space="preserve">and Master Mix 1; the </w:t>
      </w:r>
      <w:r w:rsidR="005E6B1D" w:rsidRPr="00BC0414">
        <w:rPr>
          <w:rFonts w:asciiTheme="minorHAnsi" w:hAnsiTheme="minorHAnsi" w:cstheme="minorHAnsi"/>
          <w:b w:val="0"/>
          <w:bCs w:val="0"/>
          <w:color w:val="000000"/>
          <w:sz w:val="24"/>
          <w:szCs w:val="24"/>
          <w:highlight w:val="yellow"/>
        </w:rPr>
        <w:t xml:space="preserve">total volume </w:t>
      </w:r>
      <w:r w:rsidRPr="00BC0414">
        <w:rPr>
          <w:rFonts w:asciiTheme="minorHAnsi" w:hAnsiTheme="minorHAnsi" w:cstheme="minorHAnsi"/>
          <w:b w:val="0"/>
          <w:bCs w:val="0"/>
          <w:color w:val="000000"/>
          <w:sz w:val="24"/>
          <w:szCs w:val="24"/>
          <w:highlight w:val="yellow"/>
        </w:rPr>
        <w:t>of the reaction should be</w:t>
      </w:r>
      <w:r w:rsidR="005E6B1D" w:rsidRPr="00BC0414">
        <w:rPr>
          <w:rFonts w:asciiTheme="minorHAnsi" w:hAnsiTheme="minorHAnsi" w:cstheme="minorHAnsi"/>
          <w:b w:val="0"/>
          <w:bCs w:val="0"/>
          <w:color w:val="000000"/>
          <w:sz w:val="24"/>
          <w:szCs w:val="24"/>
          <w:highlight w:val="yellow"/>
        </w:rPr>
        <w:t xml:space="preserve"> 10 µL</w:t>
      </w:r>
      <w:r w:rsidR="00690BB0" w:rsidRPr="00BC0414">
        <w:rPr>
          <w:rFonts w:asciiTheme="minorHAnsi" w:hAnsiTheme="minorHAnsi" w:cstheme="minorHAnsi"/>
          <w:b w:val="0"/>
          <w:bCs w:val="0"/>
          <w:color w:val="000000"/>
          <w:sz w:val="24"/>
          <w:szCs w:val="24"/>
          <w:highlight w:val="yellow"/>
        </w:rPr>
        <w:t xml:space="preserve">. Keep the tubes at </w:t>
      </w:r>
      <w:r w:rsidR="00EC0E69" w:rsidRPr="00BC0414">
        <w:rPr>
          <w:rFonts w:asciiTheme="minorHAnsi" w:hAnsiTheme="minorHAnsi" w:cstheme="minorHAnsi"/>
          <w:b w:val="0"/>
          <w:bCs w:val="0"/>
          <w:color w:val="000000"/>
          <w:sz w:val="24"/>
          <w:szCs w:val="24"/>
          <w:highlight w:val="yellow"/>
        </w:rPr>
        <w:t>RT for 10 min.</w:t>
      </w:r>
    </w:p>
    <w:p w14:paraId="3947056D" w14:textId="77777777"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0691AF05" w14:textId="0109BE57" w:rsidR="005E6B1D" w:rsidRPr="00BC0414" w:rsidRDefault="00EC0E69" w:rsidP="00937BE7">
      <w:pPr>
        <w:pStyle w:val="Heading3"/>
        <w:numPr>
          <w:ilvl w:val="0"/>
          <w:numId w:val="15"/>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T</w:t>
      </w:r>
      <w:r w:rsidR="001B0A6F" w:rsidRPr="00BC0414">
        <w:rPr>
          <w:rFonts w:asciiTheme="minorHAnsi" w:hAnsiTheme="minorHAnsi" w:cstheme="minorHAnsi"/>
          <w:b w:val="0"/>
          <w:bCs w:val="0"/>
          <w:color w:val="000000"/>
          <w:sz w:val="24"/>
          <w:szCs w:val="24"/>
          <w:highlight w:val="yellow"/>
        </w:rPr>
        <w:t>ransfer the tube</w:t>
      </w:r>
      <w:r w:rsidRPr="00BC0414">
        <w:rPr>
          <w:rFonts w:asciiTheme="minorHAnsi" w:hAnsiTheme="minorHAnsi" w:cstheme="minorHAnsi"/>
          <w:b w:val="0"/>
          <w:bCs w:val="0"/>
          <w:color w:val="000000"/>
          <w:sz w:val="24"/>
          <w:szCs w:val="24"/>
          <w:highlight w:val="yellow"/>
        </w:rPr>
        <w:t>s</w:t>
      </w:r>
      <w:r w:rsidR="001B0A6F" w:rsidRPr="00BC0414">
        <w:rPr>
          <w:rFonts w:asciiTheme="minorHAnsi" w:hAnsiTheme="minorHAnsi" w:cstheme="minorHAnsi"/>
          <w:b w:val="0"/>
          <w:bCs w:val="0"/>
          <w:color w:val="000000"/>
          <w:sz w:val="24"/>
          <w:szCs w:val="24"/>
          <w:highlight w:val="yellow"/>
        </w:rPr>
        <w:t xml:space="preserve"> to a dry bath or </w:t>
      </w:r>
      <w:r w:rsidR="001F3EE8" w:rsidRPr="00BC0414">
        <w:rPr>
          <w:rFonts w:asciiTheme="minorHAnsi" w:hAnsiTheme="minorHAnsi" w:cstheme="minorHAnsi"/>
          <w:b w:val="0"/>
          <w:bCs w:val="0"/>
          <w:color w:val="000000"/>
          <w:sz w:val="24"/>
          <w:szCs w:val="24"/>
          <w:highlight w:val="yellow"/>
        </w:rPr>
        <w:t xml:space="preserve">a </w:t>
      </w:r>
      <w:r w:rsidR="001B0A6F" w:rsidRPr="00BC0414">
        <w:rPr>
          <w:rFonts w:asciiTheme="minorHAnsi" w:hAnsiTheme="minorHAnsi" w:cstheme="minorHAnsi"/>
          <w:b w:val="0"/>
          <w:bCs w:val="0"/>
          <w:color w:val="000000"/>
          <w:sz w:val="24"/>
          <w:szCs w:val="24"/>
          <w:highlight w:val="yellow"/>
        </w:rPr>
        <w:t>therm</w:t>
      </w:r>
      <w:r w:rsidR="00690BB0" w:rsidRPr="00BC0414">
        <w:rPr>
          <w:rFonts w:asciiTheme="minorHAnsi" w:hAnsiTheme="minorHAnsi" w:cstheme="minorHAnsi"/>
          <w:b w:val="0"/>
          <w:bCs w:val="0"/>
          <w:color w:val="000000"/>
          <w:sz w:val="24"/>
          <w:szCs w:val="24"/>
          <w:highlight w:val="yellow"/>
        </w:rPr>
        <w:t xml:space="preserve">al </w:t>
      </w:r>
      <w:r w:rsidR="001B0A6F" w:rsidRPr="00BC0414">
        <w:rPr>
          <w:rFonts w:asciiTheme="minorHAnsi" w:hAnsiTheme="minorHAnsi" w:cstheme="minorHAnsi"/>
          <w:b w:val="0"/>
          <w:bCs w:val="0"/>
          <w:color w:val="000000"/>
          <w:sz w:val="24"/>
          <w:szCs w:val="24"/>
          <w:highlight w:val="yellow"/>
        </w:rPr>
        <w:t>cycler and incubate</w:t>
      </w:r>
      <w:r w:rsidR="001F3EE8" w:rsidRPr="00BC0414">
        <w:rPr>
          <w:rFonts w:asciiTheme="minorHAnsi" w:hAnsiTheme="minorHAnsi" w:cstheme="minorHAnsi"/>
          <w:b w:val="0"/>
          <w:bCs w:val="0"/>
          <w:color w:val="000000"/>
          <w:sz w:val="24"/>
          <w:szCs w:val="24"/>
          <w:highlight w:val="yellow"/>
        </w:rPr>
        <w:t>,</w:t>
      </w:r>
      <w:r w:rsidR="001B0A6F" w:rsidRPr="00BC0414">
        <w:rPr>
          <w:rFonts w:asciiTheme="minorHAnsi" w:hAnsiTheme="minorHAnsi" w:cstheme="minorHAnsi"/>
          <w:b w:val="0"/>
          <w:bCs w:val="0"/>
          <w:color w:val="000000"/>
          <w:sz w:val="24"/>
          <w:szCs w:val="24"/>
          <w:highlight w:val="yellow"/>
        </w:rPr>
        <w:t xml:space="preserve"> first</w:t>
      </w:r>
      <w:r w:rsidR="005E6B1D" w:rsidRPr="00BC0414">
        <w:rPr>
          <w:rFonts w:asciiTheme="minorHAnsi" w:hAnsiTheme="minorHAnsi" w:cstheme="minorHAnsi"/>
          <w:b w:val="0"/>
          <w:bCs w:val="0"/>
          <w:color w:val="000000"/>
          <w:sz w:val="24"/>
          <w:szCs w:val="24"/>
          <w:highlight w:val="yellow"/>
        </w:rPr>
        <w:t xml:space="preserve"> at 50</w:t>
      </w:r>
      <w:r w:rsidR="00984C98">
        <w:rPr>
          <w:rFonts w:asciiTheme="minorHAnsi" w:hAnsiTheme="minorHAnsi" w:cstheme="minorHAnsi"/>
          <w:b w:val="0"/>
          <w:bCs w:val="0"/>
          <w:color w:val="000000"/>
          <w:sz w:val="24"/>
          <w:szCs w:val="24"/>
          <w:highlight w:val="yellow"/>
        </w:rPr>
        <w:t xml:space="preserve"> </w:t>
      </w:r>
      <w:r w:rsidR="00984C98" w:rsidRPr="00984C98">
        <w:rPr>
          <w:rFonts w:asciiTheme="minorHAnsi" w:hAnsiTheme="minorHAnsi" w:cstheme="minorHAnsi"/>
          <w:b w:val="0"/>
          <w:bCs w:val="0"/>
          <w:color w:val="000000"/>
          <w:sz w:val="24"/>
          <w:szCs w:val="24"/>
          <w:highlight w:val="yellow"/>
        </w:rPr>
        <w:t>˚</w:t>
      </w:r>
      <w:r w:rsidR="005E6B1D" w:rsidRPr="00BC0414">
        <w:rPr>
          <w:rFonts w:asciiTheme="minorHAnsi" w:hAnsiTheme="minorHAnsi" w:cstheme="minorHAnsi"/>
          <w:b w:val="0"/>
          <w:bCs w:val="0"/>
          <w:color w:val="000000"/>
          <w:sz w:val="24"/>
          <w:szCs w:val="24"/>
          <w:highlight w:val="yellow"/>
        </w:rPr>
        <w:t xml:space="preserve">C for 60 min </w:t>
      </w:r>
      <w:r w:rsidR="001B0A6F" w:rsidRPr="00BC0414">
        <w:rPr>
          <w:rFonts w:asciiTheme="minorHAnsi" w:hAnsiTheme="minorHAnsi" w:cstheme="minorHAnsi"/>
          <w:b w:val="0"/>
          <w:bCs w:val="0"/>
          <w:color w:val="000000"/>
          <w:sz w:val="24"/>
          <w:szCs w:val="24"/>
          <w:highlight w:val="yellow"/>
        </w:rPr>
        <w:t xml:space="preserve">and </w:t>
      </w:r>
      <w:r w:rsidR="005E6B1D" w:rsidRPr="00BC0414">
        <w:rPr>
          <w:rFonts w:asciiTheme="minorHAnsi" w:hAnsiTheme="minorHAnsi" w:cstheme="minorHAnsi"/>
          <w:b w:val="0"/>
          <w:bCs w:val="0"/>
          <w:color w:val="000000"/>
          <w:sz w:val="24"/>
          <w:szCs w:val="24"/>
          <w:highlight w:val="yellow"/>
        </w:rPr>
        <w:t>then at 70</w:t>
      </w:r>
      <w:r w:rsidR="00942058" w:rsidRPr="00942058">
        <w:rPr>
          <w:rFonts w:asciiTheme="minorHAnsi" w:hAnsiTheme="minorHAnsi" w:cstheme="minorHAnsi"/>
          <w:b w:val="0"/>
          <w:bCs w:val="0"/>
          <w:color w:val="000000"/>
          <w:sz w:val="24"/>
          <w:szCs w:val="24"/>
          <w:highlight w:val="yellow"/>
        </w:rPr>
        <w:t xml:space="preserve"> ˚C</w:t>
      </w:r>
      <w:r w:rsidR="005E6B1D" w:rsidRPr="00942058">
        <w:rPr>
          <w:rFonts w:asciiTheme="minorHAnsi" w:hAnsiTheme="minorHAnsi" w:cstheme="minorHAnsi"/>
          <w:b w:val="0"/>
          <w:bCs w:val="0"/>
          <w:color w:val="000000"/>
          <w:sz w:val="24"/>
          <w:szCs w:val="24"/>
          <w:highlight w:val="yellow"/>
        </w:rPr>
        <w:t xml:space="preserve"> f</w:t>
      </w:r>
      <w:r w:rsidR="005E6B1D" w:rsidRPr="00BC0414">
        <w:rPr>
          <w:rFonts w:asciiTheme="minorHAnsi" w:hAnsiTheme="minorHAnsi" w:cstheme="minorHAnsi"/>
          <w:b w:val="0"/>
          <w:bCs w:val="0"/>
          <w:color w:val="000000"/>
          <w:sz w:val="24"/>
          <w:szCs w:val="24"/>
          <w:highlight w:val="yellow"/>
        </w:rPr>
        <w:t>or 15 min.</w:t>
      </w:r>
    </w:p>
    <w:p w14:paraId="489DF215" w14:textId="77777777"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6F56E99C" w14:textId="19E12814" w:rsidR="007173AB" w:rsidRDefault="001B0A6F" w:rsidP="00937BE7">
      <w:pPr>
        <w:pStyle w:val="Heading3"/>
        <w:numPr>
          <w:ilvl w:val="0"/>
          <w:numId w:val="15"/>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BC0414">
        <w:rPr>
          <w:rFonts w:asciiTheme="minorHAnsi" w:hAnsiTheme="minorHAnsi" w:cstheme="minorHAnsi"/>
          <w:b w:val="0"/>
          <w:bCs w:val="0"/>
          <w:color w:val="000000"/>
          <w:sz w:val="24"/>
          <w:szCs w:val="24"/>
          <w:highlight w:val="yellow"/>
        </w:rPr>
        <w:t>After incubation, a</w:t>
      </w:r>
      <w:r w:rsidR="005E6B1D" w:rsidRPr="00BC0414">
        <w:rPr>
          <w:rFonts w:asciiTheme="minorHAnsi" w:hAnsiTheme="minorHAnsi" w:cstheme="minorHAnsi"/>
          <w:b w:val="0"/>
          <w:bCs w:val="0"/>
          <w:color w:val="000000"/>
          <w:sz w:val="24"/>
          <w:szCs w:val="24"/>
          <w:highlight w:val="yellow"/>
        </w:rPr>
        <w:t>dd 10 µL of 2x formamide RNA loading dye to each sample</w:t>
      </w:r>
      <w:r w:rsidRPr="00BC0414">
        <w:rPr>
          <w:rFonts w:asciiTheme="minorHAnsi" w:hAnsiTheme="minorHAnsi" w:cstheme="minorHAnsi"/>
          <w:b w:val="0"/>
          <w:bCs w:val="0"/>
          <w:color w:val="000000"/>
          <w:sz w:val="24"/>
          <w:szCs w:val="24"/>
          <w:highlight w:val="yellow"/>
        </w:rPr>
        <w:t xml:space="preserve"> and s</w:t>
      </w:r>
      <w:r w:rsidR="005E6B1D" w:rsidRPr="00BC0414">
        <w:rPr>
          <w:rFonts w:asciiTheme="minorHAnsi" w:hAnsiTheme="minorHAnsi" w:cstheme="minorHAnsi"/>
          <w:b w:val="0"/>
          <w:bCs w:val="0"/>
          <w:color w:val="000000"/>
          <w:sz w:val="24"/>
          <w:szCs w:val="24"/>
          <w:highlight w:val="yellow"/>
        </w:rPr>
        <w:t xml:space="preserve">tore </w:t>
      </w:r>
      <w:r w:rsidRPr="00BC0414">
        <w:rPr>
          <w:rFonts w:asciiTheme="minorHAnsi" w:hAnsiTheme="minorHAnsi" w:cstheme="minorHAnsi"/>
          <w:b w:val="0"/>
          <w:bCs w:val="0"/>
          <w:color w:val="000000"/>
          <w:sz w:val="24"/>
          <w:szCs w:val="24"/>
          <w:highlight w:val="yellow"/>
        </w:rPr>
        <w:t xml:space="preserve">in </w:t>
      </w:r>
      <w:r w:rsidR="001F3EE8" w:rsidRPr="00BC0414">
        <w:rPr>
          <w:rFonts w:asciiTheme="minorHAnsi" w:hAnsiTheme="minorHAnsi" w:cstheme="minorHAnsi"/>
          <w:b w:val="0"/>
          <w:bCs w:val="0"/>
          <w:color w:val="000000"/>
          <w:sz w:val="24"/>
          <w:szCs w:val="24"/>
          <w:highlight w:val="yellow"/>
        </w:rPr>
        <w:t xml:space="preserve">an </w:t>
      </w:r>
      <w:r w:rsidR="005E6B1D" w:rsidRPr="00BC0414">
        <w:rPr>
          <w:rFonts w:asciiTheme="minorHAnsi" w:hAnsiTheme="minorHAnsi" w:cstheme="minorHAnsi"/>
          <w:b w:val="0"/>
          <w:bCs w:val="0"/>
          <w:color w:val="000000"/>
          <w:sz w:val="24"/>
          <w:szCs w:val="24"/>
          <w:highlight w:val="yellow"/>
        </w:rPr>
        <w:t xml:space="preserve">acrylic box </w:t>
      </w:r>
      <w:r w:rsidRPr="00BC0414">
        <w:rPr>
          <w:rFonts w:asciiTheme="minorHAnsi" w:hAnsiTheme="minorHAnsi" w:cstheme="minorHAnsi"/>
          <w:b w:val="0"/>
          <w:bCs w:val="0"/>
          <w:color w:val="000000"/>
          <w:sz w:val="24"/>
          <w:szCs w:val="24"/>
          <w:highlight w:val="yellow"/>
        </w:rPr>
        <w:t>at</w:t>
      </w:r>
      <w:r w:rsidR="005E6B1D" w:rsidRPr="00BC0414">
        <w:rPr>
          <w:rFonts w:asciiTheme="minorHAnsi" w:hAnsiTheme="minorHAnsi" w:cstheme="minorHAnsi"/>
          <w:b w:val="0"/>
          <w:bCs w:val="0"/>
          <w:color w:val="000000"/>
          <w:sz w:val="24"/>
          <w:szCs w:val="24"/>
          <w:highlight w:val="yellow"/>
        </w:rPr>
        <w:t xml:space="preserve"> -20</w:t>
      </w:r>
      <w:r w:rsidR="00F42B17" w:rsidRPr="00F42B17">
        <w:rPr>
          <w:rFonts w:asciiTheme="minorHAnsi" w:hAnsiTheme="minorHAnsi" w:cstheme="minorHAnsi"/>
          <w:b w:val="0"/>
          <w:bCs w:val="0"/>
          <w:color w:val="000000"/>
          <w:sz w:val="24"/>
          <w:szCs w:val="24"/>
          <w:highlight w:val="yellow"/>
        </w:rPr>
        <w:t xml:space="preserve"> ˚C</w:t>
      </w:r>
      <w:r w:rsidR="005E6B1D" w:rsidRPr="00F42B17">
        <w:rPr>
          <w:rFonts w:asciiTheme="minorHAnsi" w:hAnsiTheme="minorHAnsi" w:cstheme="minorHAnsi"/>
          <w:b w:val="0"/>
          <w:bCs w:val="0"/>
          <w:color w:val="000000"/>
          <w:sz w:val="24"/>
          <w:szCs w:val="24"/>
          <w:highlight w:val="yellow"/>
        </w:rPr>
        <w:t xml:space="preserve"> o</w:t>
      </w:r>
      <w:r w:rsidR="005E6B1D" w:rsidRPr="00BC0414">
        <w:rPr>
          <w:rFonts w:asciiTheme="minorHAnsi" w:hAnsiTheme="minorHAnsi" w:cstheme="minorHAnsi"/>
          <w:b w:val="0"/>
          <w:bCs w:val="0"/>
          <w:color w:val="000000"/>
          <w:sz w:val="24"/>
          <w:szCs w:val="24"/>
          <w:highlight w:val="yellow"/>
        </w:rPr>
        <w:t xml:space="preserve">r proceed with </w:t>
      </w:r>
      <w:r w:rsidR="00F42B17">
        <w:rPr>
          <w:rFonts w:asciiTheme="minorHAnsi" w:hAnsiTheme="minorHAnsi" w:cstheme="minorHAnsi"/>
          <w:b w:val="0"/>
          <w:bCs w:val="0"/>
          <w:color w:val="000000"/>
          <w:sz w:val="24"/>
          <w:szCs w:val="24"/>
          <w:highlight w:val="yellow"/>
        </w:rPr>
        <w:t xml:space="preserve">the </w:t>
      </w:r>
      <w:r w:rsidRPr="00BC0414">
        <w:rPr>
          <w:rFonts w:asciiTheme="minorHAnsi" w:hAnsiTheme="minorHAnsi" w:cstheme="minorHAnsi"/>
          <w:b w:val="0"/>
          <w:bCs w:val="0"/>
          <w:color w:val="000000"/>
          <w:sz w:val="24"/>
          <w:szCs w:val="24"/>
          <w:highlight w:val="yellow"/>
        </w:rPr>
        <w:t xml:space="preserve">separation of fragments </w:t>
      </w:r>
      <w:r w:rsidR="00014E7E" w:rsidRPr="00BC0414">
        <w:rPr>
          <w:rFonts w:asciiTheme="minorHAnsi" w:hAnsiTheme="minorHAnsi" w:cstheme="minorHAnsi"/>
          <w:b w:val="0"/>
          <w:bCs w:val="0"/>
          <w:color w:val="000000"/>
          <w:sz w:val="24"/>
          <w:szCs w:val="24"/>
          <w:highlight w:val="yellow"/>
        </w:rPr>
        <w:t xml:space="preserve">by </w:t>
      </w:r>
      <w:r w:rsidRPr="00BC0414">
        <w:rPr>
          <w:rFonts w:asciiTheme="minorHAnsi" w:hAnsiTheme="minorHAnsi" w:cstheme="minorHAnsi"/>
          <w:b w:val="0"/>
          <w:bCs w:val="0"/>
          <w:color w:val="000000"/>
          <w:sz w:val="24"/>
          <w:szCs w:val="24"/>
          <w:highlight w:val="yellow"/>
        </w:rPr>
        <w:t>urea</w:t>
      </w:r>
      <w:r w:rsidR="005E6B1D" w:rsidRPr="00BC0414">
        <w:rPr>
          <w:rFonts w:asciiTheme="minorHAnsi" w:hAnsiTheme="minorHAnsi" w:cstheme="minorHAnsi"/>
          <w:b w:val="0"/>
          <w:bCs w:val="0"/>
          <w:color w:val="000000"/>
          <w:sz w:val="24"/>
          <w:szCs w:val="24"/>
          <w:highlight w:val="yellow"/>
        </w:rPr>
        <w:t>-</w:t>
      </w:r>
      <w:r w:rsidR="00A05C9D" w:rsidRPr="00BC0414">
        <w:rPr>
          <w:rFonts w:asciiTheme="minorHAnsi" w:hAnsiTheme="minorHAnsi" w:cstheme="minorHAnsi"/>
          <w:b w:val="0"/>
          <w:bCs w:val="0"/>
          <w:color w:val="000000"/>
          <w:sz w:val="24"/>
          <w:szCs w:val="24"/>
          <w:highlight w:val="yellow"/>
        </w:rPr>
        <w:t>P</w:t>
      </w:r>
      <w:r w:rsidR="00014E7E" w:rsidRPr="00BC0414">
        <w:rPr>
          <w:rFonts w:asciiTheme="minorHAnsi" w:hAnsiTheme="minorHAnsi" w:cstheme="minorHAnsi"/>
          <w:b w:val="0"/>
          <w:bCs w:val="0"/>
          <w:color w:val="000000"/>
          <w:sz w:val="24"/>
          <w:szCs w:val="24"/>
          <w:highlight w:val="yellow"/>
        </w:rPr>
        <w:t>AGE</w:t>
      </w:r>
      <w:r w:rsidR="00A05C9D" w:rsidRPr="00BC0414">
        <w:rPr>
          <w:rFonts w:asciiTheme="minorHAnsi" w:hAnsiTheme="minorHAnsi" w:cstheme="minorHAnsi"/>
          <w:b w:val="0"/>
          <w:bCs w:val="0"/>
          <w:color w:val="000000"/>
          <w:sz w:val="24"/>
          <w:szCs w:val="24"/>
          <w:highlight w:val="yellow"/>
        </w:rPr>
        <w:t xml:space="preserve"> </w:t>
      </w:r>
      <w:r w:rsidR="00014E7E" w:rsidRPr="00BC0414">
        <w:rPr>
          <w:rFonts w:asciiTheme="minorHAnsi" w:hAnsiTheme="minorHAnsi" w:cstheme="minorHAnsi"/>
          <w:b w:val="0"/>
          <w:bCs w:val="0"/>
          <w:color w:val="000000"/>
          <w:sz w:val="24"/>
          <w:szCs w:val="24"/>
          <w:highlight w:val="yellow"/>
        </w:rPr>
        <w:t>using</w:t>
      </w:r>
      <w:r w:rsidR="00A05C9D" w:rsidRPr="00BC0414">
        <w:rPr>
          <w:rFonts w:asciiTheme="minorHAnsi" w:hAnsiTheme="minorHAnsi" w:cstheme="minorHAnsi"/>
          <w:b w:val="0"/>
          <w:bCs w:val="0"/>
          <w:color w:val="000000"/>
          <w:sz w:val="24"/>
          <w:szCs w:val="24"/>
          <w:highlight w:val="yellow"/>
        </w:rPr>
        <w:t xml:space="preserve"> </w:t>
      </w:r>
      <w:r w:rsidR="00931A46" w:rsidRPr="00BC0414">
        <w:rPr>
          <w:rFonts w:asciiTheme="minorHAnsi" w:hAnsiTheme="minorHAnsi" w:cstheme="minorHAnsi"/>
          <w:b w:val="0"/>
          <w:bCs w:val="0"/>
          <w:color w:val="000000"/>
          <w:sz w:val="24"/>
          <w:szCs w:val="24"/>
          <w:highlight w:val="yellow"/>
        </w:rPr>
        <w:t xml:space="preserve">a </w:t>
      </w:r>
      <w:r w:rsidR="00A05C9D" w:rsidRPr="00BC0414">
        <w:rPr>
          <w:rFonts w:asciiTheme="minorHAnsi" w:hAnsiTheme="minorHAnsi" w:cstheme="minorHAnsi"/>
          <w:b w:val="0"/>
          <w:bCs w:val="0"/>
          <w:color w:val="000000"/>
          <w:sz w:val="24"/>
          <w:szCs w:val="24"/>
          <w:highlight w:val="yellow"/>
        </w:rPr>
        <w:t>14</w:t>
      </w:r>
      <w:r w:rsidR="00931A46" w:rsidRPr="00BC0414">
        <w:rPr>
          <w:rFonts w:asciiTheme="minorHAnsi" w:hAnsiTheme="minorHAnsi" w:cstheme="minorHAnsi"/>
          <w:b w:val="0"/>
          <w:bCs w:val="0"/>
          <w:color w:val="000000"/>
          <w:sz w:val="24"/>
          <w:szCs w:val="24"/>
          <w:highlight w:val="yellow"/>
        </w:rPr>
        <w:t>-</w:t>
      </w:r>
      <w:r w:rsidR="00A05C9D" w:rsidRPr="00BC0414">
        <w:rPr>
          <w:rFonts w:asciiTheme="minorHAnsi" w:hAnsiTheme="minorHAnsi" w:cstheme="minorHAnsi"/>
          <w:b w:val="0"/>
          <w:bCs w:val="0"/>
          <w:color w:val="000000"/>
          <w:sz w:val="24"/>
          <w:szCs w:val="24"/>
          <w:highlight w:val="yellow"/>
        </w:rPr>
        <w:t xml:space="preserve">cm </w:t>
      </w:r>
      <w:r w:rsidR="00014E7E" w:rsidRPr="00BC0414">
        <w:rPr>
          <w:rFonts w:asciiTheme="minorHAnsi" w:hAnsiTheme="minorHAnsi" w:cstheme="minorHAnsi"/>
          <w:b w:val="0"/>
          <w:bCs w:val="0"/>
          <w:color w:val="000000"/>
          <w:sz w:val="24"/>
          <w:szCs w:val="24"/>
          <w:highlight w:val="yellow"/>
        </w:rPr>
        <w:t>long</w:t>
      </w:r>
      <w:r w:rsidR="00A05C9D" w:rsidRPr="00BC0414">
        <w:rPr>
          <w:rFonts w:asciiTheme="minorHAnsi" w:hAnsiTheme="minorHAnsi" w:cstheme="minorHAnsi"/>
          <w:b w:val="0"/>
          <w:bCs w:val="0"/>
          <w:color w:val="000000"/>
          <w:sz w:val="24"/>
          <w:szCs w:val="24"/>
          <w:highlight w:val="yellow"/>
        </w:rPr>
        <w:t xml:space="preserve"> gel and</w:t>
      </w:r>
      <w:r w:rsidR="00807AD6" w:rsidRPr="00BC0414">
        <w:rPr>
          <w:rFonts w:asciiTheme="minorHAnsi" w:hAnsiTheme="minorHAnsi" w:cstheme="minorHAnsi"/>
          <w:b w:val="0"/>
          <w:bCs w:val="0"/>
          <w:color w:val="000000"/>
          <w:sz w:val="24"/>
          <w:szCs w:val="24"/>
          <w:highlight w:val="yellow"/>
        </w:rPr>
        <w:t xml:space="preserve"> visualiz</w:t>
      </w:r>
      <w:r w:rsidR="00597795" w:rsidRPr="00BC0414">
        <w:rPr>
          <w:rFonts w:asciiTheme="minorHAnsi" w:hAnsiTheme="minorHAnsi" w:cstheme="minorHAnsi"/>
          <w:b w:val="0"/>
          <w:bCs w:val="0"/>
          <w:color w:val="000000"/>
          <w:sz w:val="24"/>
          <w:szCs w:val="24"/>
          <w:highlight w:val="yellow"/>
        </w:rPr>
        <w:t>ation</w:t>
      </w:r>
      <w:r w:rsidR="00162609" w:rsidRPr="00BC0414">
        <w:rPr>
          <w:rFonts w:asciiTheme="minorHAnsi" w:hAnsiTheme="minorHAnsi" w:cstheme="minorHAnsi"/>
          <w:b w:val="0"/>
          <w:bCs w:val="0"/>
          <w:color w:val="000000"/>
          <w:sz w:val="24"/>
          <w:szCs w:val="24"/>
          <w:highlight w:val="yellow"/>
        </w:rPr>
        <w:t xml:space="preserve"> of gel image</w:t>
      </w:r>
      <w:r w:rsidR="00597795" w:rsidRPr="00BC0414">
        <w:rPr>
          <w:rFonts w:asciiTheme="minorHAnsi" w:hAnsiTheme="minorHAnsi" w:cstheme="minorHAnsi"/>
          <w:b w:val="0"/>
          <w:bCs w:val="0"/>
          <w:color w:val="000000"/>
          <w:sz w:val="24"/>
          <w:szCs w:val="24"/>
          <w:highlight w:val="yellow"/>
        </w:rPr>
        <w:t xml:space="preserve"> </w:t>
      </w:r>
      <w:r w:rsidR="00C9088A" w:rsidRPr="00BC0414">
        <w:rPr>
          <w:rFonts w:asciiTheme="minorHAnsi" w:hAnsiTheme="minorHAnsi" w:cstheme="minorHAnsi"/>
          <w:b w:val="0"/>
          <w:bCs w:val="0"/>
          <w:color w:val="000000"/>
          <w:sz w:val="24"/>
          <w:szCs w:val="24"/>
          <w:highlight w:val="yellow"/>
        </w:rPr>
        <w:t xml:space="preserve">as described below in Step </w:t>
      </w:r>
      <w:r w:rsidR="00807AD6" w:rsidRPr="00BC0414">
        <w:rPr>
          <w:rFonts w:asciiTheme="minorHAnsi" w:hAnsiTheme="minorHAnsi" w:cstheme="minorHAnsi"/>
          <w:b w:val="0"/>
          <w:bCs w:val="0"/>
          <w:color w:val="000000"/>
          <w:sz w:val="24"/>
          <w:szCs w:val="24"/>
          <w:highlight w:val="yellow"/>
        </w:rPr>
        <w:t>8</w:t>
      </w:r>
      <w:r w:rsidR="00EA4367" w:rsidRPr="00BC0414">
        <w:rPr>
          <w:rFonts w:asciiTheme="minorHAnsi" w:hAnsiTheme="minorHAnsi" w:cstheme="minorHAnsi"/>
          <w:b w:val="0"/>
          <w:bCs w:val="0"/>
          <w:color w:val="000000"/>
          <w:sz w:val="24"/>
          <w:szCs w:val="24"/>
          <w:highlight w:val="yellow"/>
        </w:rPr>
        <w:t>.</w:t>
      </w:r>
    </w:p>
    <w:p w14:paraId="230C787F" w14:textId="77777777" w:rsidR="00B42B68" w:rsidRDefault="00B42B68" w:rsidP="00937BE7">
      <w:pPr>
        <w:pStyle w:val="Heading3"/>
        <w:shd w:val="clear" w:color="auto" w:fill="FFFFFF"/>
        <w:spacing w:before="0" w:beforeAutospacing="0" w:after="0" w:afterAutospacing="0"/>
        <w:jc w:val="both"/>
        <w:rPr>
          <w:rFonts w:ascii="Arial" w:hAnsi="Arial" w:cs="Arial"/>
          <w:b w:val="0"/>
          <w:bCs w:val="0"/>
          <w:color w:val="000000"/>
          <w:sz w:val="24"/>
          <w:szCs w:val="24"/>
        </w:rPr>
      </w:pPr>
    </w:p>
    <w:p w14:paraId="5C3D5B49" w14:textId="37DA4682" w:rsidR="007173AB" w:rsidRDefault="00B42B68" w:rsidP="00937BE7">
      <w:pPr>
        <w:pStyle w:val="Heading3"/>
        <w:numPr>
          <w:ilvl w:val="0"/>
          <w:numId w:val="15"/>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014E7E">
        <w:rPr>
          <w:rFonts w:asciiTheme="minorHAnsi" w:hAnsiTheme="minorHAnsi" w:cstheme="minorHAnsi"/>
          <w:b w:val="0"/>
          <w:bCs w:val="0"/>
          <w:color w:val="000000"/>
          <w:sz w:val="24"/>
          <w:szCs w:val="24"/>
        </w:rPr>
        <w:t xml:space="preserve">Perform densitometric scanning of the gel image with </w:t>
      </w:r>
      <w:r w:rsidR="00F42B17">
        <w:rPr>
          <w:rFonts w:asciiTheme="minorHAnsi" w:hAnsiTheme="minorHAnsi" w:cstheme="minorHAnsi"/>
          <w:b w:val="0"/>
          <w:bCs w:val="0"/>
          <w:color w:val="000000"/>
          <w:sz w:val="24"/>
          <w:szCs w:val="24"/>
        </w:rPr>
        <w:t xml:space="preserve">an image analysis </w:t>
      </w:r>
      <w:r w:rsidRPr="00014E7E">
        <w:rPr>
          <w:rFonts w:asciiTheme="minorHAnsi" w:hAnsiTheme="minorHAnsi" w:cstheme="minorHAnsi"/>
          <w:b w:val="0"/>
          <w:bCs w:val="0"/>
          <w:color w:val="000000"/>
          <w:sz w:val="24"/>
          <w:szCs w:val="24"/>
        </w:rPr>
        <w:t>software and use the band intensit</w:t>
      </w:r>
      <w:r w:rsidR="00162609">
        <w:rPr>
          <w:rFonts w:asciiTheme="minorHAnsi" w:hAnsiTheme="minorHAnsi" w:cstheme="minorHAnsi"/>
          <w:b w:val="0"/>
          <w:bCs w:val="0"/>
          <w:color w:val="000000"/>
          <w:sz w:val="24"/>
          <w:szCs w:val="24"/>
        </w:rPr>
        <w:t>ies</w:t>
      </w:r>
      <w:r w:rsidRPr="00014E7E">
        <w:rPr>
          <w:rFonts w:asciiTheme="minorHAnsi" w:hAnsiTheme="minorHAnsi" w:cstheme="minorHAnsi"/>
          <w:b w:val="0"/>
          <w:bCs w:val="0"/>
          <w:color w:val="000000"/>
          <w:sz w:val="24"/>
          <w:szCs w:val="24"/>
        </w:rPr>
        <w:t xml:space="preserve"> of included and skipped products to calculate </w:t>
      </w:r>
      <w:r w:rsidR="00984C98">
        <w:rPr>
          <w:rFonts w:asciiTheme="minorHAnsi" w:hAnsiTheme="minorHAnsi" w:cstheme="minorHAnsi"/>
          <w:b w:val="0"/>
          <w:bCs w:val="0"/>
          <w:color w:val="000000"/>
          <w:sz w:val="24"/>
          <w:szCs w:val="24"/>
        </w:rPr>
        <w:t xml:space="preserve">the </w:t>
      </w:r>
      <w:r w:rsidRPr="00014E7E">
        <w:rPr>
          <w:rFonts w:asciiTheme="minorHAnsi" w:hAnsiTheme="minorHAnsi" w:cstheme="minorHAnsi"/>
          <w:b w:val="0"/>
          <w:bCs w:val="0"/>
          <w:color w:val="000000"/>
          <w:sz w:val="24"/>
          <w:szCs w:val="24"/>
        </w:rPr>
        <w:t>percentage of exon 2 inclusion</w:t>
      </w:r>
      <w:r w:rsidR="00162609">
        <w:rPr>
          <w:rFonts w:asciiTheme="minorHAnsi" w:hAnsiTheme="minorHAnsi" w:cstheme="minorHAnsi"/>
          <w:b w:val="0"/>
          <w:bCs w:val="0"/>
          <w:color w:val="000000"/>
          <w:sz w:val="24"/>
          <w:szCs w:val="24"/>
        </w:rPr>
        <w:t xml:space="preserve"> as shown below</w:t>
      </w:r>
      <w:r w:rsidRPr="00014E7E">
        <w:rPr>
          <w:rFonts w:asciiTheme="minorHAnsi" w:hAnsiTheme="minorHAnsi" w:cstheme="minorHAnsi"/>
          <w:b w:val="0"/>
          <w:bCs w:val="0"/>
          <w:color w:val="000000"/>
          <w:sz w:val="24"/>
          <w:szCs w:val="24"/>
        </w:rPr>
        <w:t>.</w:t>
      </w:r>
    </w:p>
    <w:p w14:paraId="6239B0D7" w14:textId="42F07286" w:rsidR="0009509A" w:rsidRDefault="0009509A"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1D665C58" w14:textId="5C6345DA" w:rsidR="0009509A" w:rsidRPr="00AA71BF" w:rsidRDefault="0009509A" w:rsidP="00937BE7">
      <w:pPr>
        <w:pStyle w:val="Heading3"/>
        <w:shd w:val="clear" w:color="auto" w:fill="FFFFFF"/>
        <w:spacing w:before="0" w:beforeAutospacing="0" w:after="0" w:afterAutospacing="0"/>
        <w:jc w:val="both"/>
        <w:rPr>
          <w:rFonts w:asciiTheme="minorHAnsi" w:hAnsiTheme="minorHAnsi" w:cstheme="minorHAnsi"/>
          <w:b w:val="0"/>
          <w:bCs w:val="0"/>
          <w:iCs/>
          <w:color w:val="000000"/>
          <w:sz w:val="20"/>
          <w:szCs w:val="20"/>
        </w:rPr>
      </w:pPr>
      <m:oMathPara>
        <m:oMath>
          <m:r>
            <m:rPr>
              <m:sty m:val="b"/>
            </m:rPr>
            <w:rPr>
              <w:rFonts w:ascii="Cambria Math" w:hAnsi="Cambria Math" w:cstheme="minorHAnsi"/>
              <w:color w:val="000000"/>
              <w:sz w:val="20"/>
              <w:szCs w:val="20"/>
            </w:rPr>
            <m:t>% Exon 2 Inclusion=</m:t>
          </m:r>
          <m:f>
            <m:fPr>
              <m:ctrlPr>
                <w:rPr>
                  <w:rFonts w:ascii="Cambria Math" w:hAnsi="Cambria Math" w:cstheme="minorHAnsi"/>
                  <w:b w:val="0"/>
                  <w:bCs w:val="0"/>
                  <w:iCs/>
                  <w:color w:val="000000"/>
                  <w:sz w:val="20"/>
                  <w:szCs w:val="20"/>
                </w:rPr>
              </m:ctrlPr>
            </m:fPr>
            <m:num>
              <m:r>
                <m:rPr>
                  <m:sty m:val="b"/>
                </m:rPr>
                <w:rPr>
                  <w:rFonts w:ascii="Cambria Math" w:hAnsi="Cambria Math" w:cstheme="minorHAnsi"/>
                  <w:color w:val="000000"/>
                  <w:sz w:val="20"/>
                  <w:szCs w:val="20"/>
                </w:rPr>
                <m:t>Intensity of Included Product</m:t>
              </m:r>
            </m:num>
            <m:den>
              <m:r>
                <m:rPr>
                  <m:sty m:val="b"/>
                </m:rPr>
                <w:rPr>
                  <w:rFonts w:ascii="Cambria Math" w:hAnsi="Cambria Math" w:cstheme="minorHAnsi"/>
                  <w:color w:val="000000"/>
                  <w:sz w:val="20"/>
                  <w:szCs w:val="20"/>
                </w:rPr>
                <m:t>Intensity of Included Product + Intensity of Skipped Product</m:t>
              </m:r>
            </m:den>
          </m:f>
          <m:r>
            <m:rPr>
              <m:sty m:val="b"/>
            </m:rPr>
            <w:rPr>
              <w:rFonts w:ascii="Cambria Math" w:hAnsi="Cambria Math" w:cstheme="minorHAnsi"/>
              <w:color w:val="000000"/>
              <w:sz w:val="20"/>
              <w:szCs w:val="20"/>
            </w:rPr>
            <m:t xml:space="preserve"> x 100%</m:t>
          </m:r>
        </m:oMath>
      </m:oMathPara>
    </w:p>
    <w:p w14:paraId="38ADF97F" w14:textId="77777777" w:rsidR="003979F5" w:rsidRPr="00E106FD" w:rsidRDefault="003979F5"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28D7E972" w14:textId="2714B774" w:rsidR="00980401" w:rsidRPr="00E106FD" w:rsidRDefault="00980401" w:rsidP="00937BE7">
      <w:pPr>
        <w:pStyle w:val="Heading3"/>
        <w:numPr>
          <w:ilvl w:val="0"/>
          <w:numId w:val="10"/>
        </w:numPr>
        <w:shd w:val="clear" w:color="auto" w:fill="FFFFFF"/>
        <w:spacing w:before="0" w:beforeAutospacing="0" w:after="0" w:afterAutospacing="0"/>
        <w:ind w:left="0" w:firstLine="0"/>
        <w:jc w:val="both"/>
        <w:rPr>
          <w:rFonts w:asciiTheme="minorHAnsi" w:eastAsia="Arial" w:hAnsiTheme="minorHAnsi" w:cstheme="minorHAnsi"/>
          <w:sz w:val="24"/>
          <w:szCs w:val="24"/>
        </w:rPr>
      </w:pPr>
      <w:r w:rsidRPr="00E106FD">
        <w:rPr>
          <w:rFonts w:asciiTheme="minorHAnsi" w:hAnsiTheme="minorHAnsi" w:cstheme="minorHAnsi"/>
          <w:color w:val="000000"/>
          <w:sz w:val="24"/>
          <w:szCs w:val="24"/>
        </w:rPr>
        <w:t xml:space="preserve">Analysis of </w:t>
      </w:r>
      <w:r w:rsidR="00ED6B38" w:rsidRPr="00E106FD">
        <w:rPr>
          <w:rFonts w:asciiTheme="minorHAnsi" w:hAnsiTheme="minorHAnsi" w:cstheme="minorHAnsi"/>
          <w:color w:val="000000"/>
          <w:sz w:val="24"/>
          <w:szCs w:val="24"/>
        </w:rPr>
        <w:t xml:space="preserve">the </w:t>
      </w:r>
      <w:r w:rsidR="00F42B17">
        <w:rPr>
          <w:rFonts w:asciiTheme="minorHAnsi" w:hAnsiTheme="minorHAnsi" w:cstheme="minorHAnsi"/>
          <w:color w:val="000000"/>
          <w:sz w:val="24"/>
          <w:szCs w:val="24"/>
        </w:rPr>
        <w:t>s</w:t>
      </w:r>
      <w:r w:rsidRPr="00E106FD">
        <w:rPr>
          <w:rFonts w:asciiTheme="minorHAnsi" w:hAnsiTheme="minorHAnsi" w:cstheme="minorHAnsi"/>
          <w:color w:val="000000"/>
          <w:sz w:val="24"/>
          <w:szCs w:val="24"/>
        </w:rPr>
        <w:t xml:space="preserve">pliced </w:t>
      </w:r>
      <w:r w:rsidR="00F42B17">
        <w:rPr>
          <w:rFonts w:asciiTheme="minorHAnsi" w:hAnsiTheme="minorHAnsi" w:cstheme="minorHAnsi"/>
          <w:color w:val="000000"/>
          <w:sz w:val="24"/>
          <w:szCs w:val="24"/>
        </w:rPr>
        <w:t>r</w:t>
      </w:r>
      <w:r w:rsidRPr="00E106FD">
        <w:rPr>
          <w:rFonts w:asciiTheme="minorHAnsi" w:hAnsiTheme="minorHAnsi" w:cstheme="minorHAnsi"/>
          <w:color w:val="000000"/>
          <w:sz w:val="24"/>
          <w:szCs w:val="24"/>
        </w:rPr>
        <w:t xml:space="preserve">eporter </w:t>
      </w:r>
      <w:r w:rsidR="00F42B17">
        <w:rPr>
          <w:rFonts w:asciiTheme="minorHAnsi" w:hAnsiTheme="minorHAnsi" w:cstheme="minorHAnsi"/>
          <w:color w:val="000000"/>
          <w:sz w:val="24"/>
          <w:szCs w:val="24"/>
        </w:rPr>
        <w:t>t</w:t>
      </w:r>
      <w:r w:rsidRPr="00E106FD">
        <w:rPr>
          <w:rFonts w:asciiTheme="minorHAnsi" w:hAnsiTheme="minorHAnsi" w:cstheme="minorHAnsi"/>
          <w:color w:val="000000"/>
          <w:sz w:val="24"/>
          <w:szCs w:val="24"/>
        </w:rPr>
        <w:t xml:space="preserve">ranscripts by </w:t>
      </w:r>
      <w:r w:rsidR="00F42B17">
        <w:rPr>
          <w:rFonts w:asciiTheme="minorHAnsi" w:hAnsiTheme="minorHAnsi" w:cstheme="minorHAnsi"/>
          <w:color w:val="000000"/>
          <w:sz w:val="24"/>
          <w:szCs w:val="24"/>
        </w:rPr>
        <w:t>f</w:t>
      </w:r>
      <w:r w:rsidR="00DA544E" w:rsidRPr="00E106FD">
        <w:rPr>
          <w:rFonts w:asciiTheme="minorHAnsi" w:hAnsiTheme="minorHAnsi" w:cstheme="minorHAnsi"/>
          <w:color w:val="000000"/>
          <w:sz w:val="24"/>
          <w:szCs w:val="24"/>
        </w:rPr>
        <w:t xml:space="preserve">luorescent </w:t>
      </w:r>
      <w:r w:rsidRPr="00E106FD">
        <w:rPr>
          <w:rFonts w:asciiTheme="minorHAnsi" w:eastAsia="Arial" w:hAnsiTheme="minorHAnsi" w:cstheme="minorHAnsi"/>
          <w:sz w:val="24"/>
          <w:szCs w:val="24"/>
        </w:rPr>
        <w:t>RT-PCR</w:t>
      </w:r>
    </w:p>
    <w:p w14:paraId="0AE78082"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7E23749C" w14:textId="6E39B525" w:rsidR="00980401" w:rsidRPr="00E106FD" w:rsidRDefault="00980401"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NOTE: The RT-PCR analysis described below uses random hexamers for cDNA synthesis and a combination of unlabeled Dup8f and Cy5-labeled Dup3r oligonucleotides</w:t>
      </w:r>
      <w:r w:rsidR="00DA544E" w:rsidRPr="00E106FD">
        <w:rPr>
          <w:rFonts w:asciiTheme="minorHAnsi" w:hAnsiTheme="minorHAnsi" w:cstheme="minorHAnsi"/>
          <w:b w:val="0"/>
          <w:bCs w:val="0"/>
          <w:color w:val="000000"/>
          <w:sz w:val="24"/>
          <w:szCs w:val="24"/>
        </w:rPr>
        <w:t xml:space="preserve"> for PCR amplification of the spliced products</w:t>
      </w:r>
      <w:r w:rsidRPr="00E106FD">
        <w:rPr>
          <w:rFonts w:asciiTheme="minorHAnsi" w:hAnsiTheme="minorHAnsi" w:cstheme="minorHAnsi"/>
          <w:b w:val="0"/>
          <w:bCs w:val="0"/>
          <w:color w:val="000000"/>
          <w:sz w:val="24"/>
          <w:szCs w:val="24"/>
        </w:rPr>
        <w:t>.</w:t>
      </w:r>
    </w:p>
    <w:p w14:paraId="36E735F1"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313D91EA" w14:textId="64AF3192" w:rsidR="00980401" w:rsidRPr="00BC0414" w:rsidRDefault="00980401" w:rsidP="00937BE7">
      <w:pPr>
        <w:pStyle w:val="Heading3"/>
        <w:numPr>
          <w:ilvl w:val="0"/>
          <w:numId w:val="33"/>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 xml:space="preserve">For cDNA synthesis, add 2.0 µg of RNA extracted from the </w:t>
      </w:r>
      <w:r w:rsidR="00C30E10" w:rsidRPr="00BC0414">
        <w:rPr>
          <w:rFonts w:asciiTheme="minorHAnsi" w:hAnsiTheme="minorHAnsi" w:cstheme="minorHAnsi"/>
          <w:b w:val="0"/>
          <w:bCs w:val="0"/>
          <w:color w:val="000000"/>
          <w:sz w:val="24"/>
          <w:szCs w:val="24"/>
          <w:highlight w:val="yellow"/>
        </w:rPr>
        <w:t xml:space="preserve">transfected </w:t>
      </w:r>
      <w:r w:rsidRPr="00BC0414">
        <w:rPr>
          <w:rFonts w:asciiTheme="minorHAnsi" w:hAnsiTheme="minorHAnsi" w:cstheme="minorHAnsi"/>
          <w:b w:val="0"/>
          <w:bCs w:val="0"/>
          <w:color w:val="000000"/>
          <w:sz w:val="24"/>
          <w:szCs w:val="24"/>
          <w:highlight w:val="yellow"/>
        </w:rPr>
        <w:t>Hela cells into separate 200</w:t>
      </w:r>
      <w:r w:rsidR="00F42B17">
        <w:rPr>
          <w:rFonts w:asciiTheme="minorHAnsi" w:hAnsiTheme="minorHAnsi" w:cstheme="minorHAnsi"/>
          <w:b w:val="0"/>
          <w:bCs w:val="0"/>
          <w:color w:val="000000"/>
          <w:sz w:val="24"/>
          <w:szCs w:val="24"/>
          <w:highlight w:val="yellow"/>
        </w:rPr>
        <w:t xml:space="preserve"> </w:t>
      </w:r>
      <w:r w:rsidRPr="00BC0414">
        <w:rPr>
          <w:rFonts w:asciiTheme="minorHAnsi" w:hAnsiTheme="minorHAnsi" w:cstheme="minorHAnsi"/>
          <w:b w:val="0"/>
          <w:bCs w:val="0"/>
          <w:color w:val="000000"/>
          <w:sz w:val="24"/>
          <w:szCs w:val="24"/>
          <w:highlight w:val="yellow"/>
        </w:rPr>
        <w:sym w:font="Symbol" w:char="F06D"/>
      </w:r>
      <w:r w:rsidRPr="00BC0414">
        <w:rPr>
          <w:rFonts w:asciiTheme="minorHAnsi" w:hAnsiTheme="minorHAnsi" w:cstheme="minorHAnsi"/>
          <w:b w:val="0"/>
          <w:bCs w:val="0"/>
          <w:color w:val="000000"/>
          <w:sz w:val="24"/>
          <w:szCs w:val="24"/>
          <w:highlight w:val="yellow"/>
        </w:rPr>
        <w:t>L microcentrifuge tubes and add RNase-free water to make up the volume to 11.0 µL.</w:t>
      </w:r>
    </w:p>
    <w:p w14:paraId="17C9368E" w14:textId="77777777"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2213809F" w14:textId="5BD248C3" w:rsidR="00980401" w:rsidRPr="00BC0414" w:rsidRDefault="00597795" w:rsidP="00937BE7">
      <w:pPr>
        <w:pStyle w:val="Heading3"/>
        <w:numPr>
          <w:ilvl w:val="0"/>
          <w:numId w:val="33"/>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Prepare Master Mix I</w:t>
      </w:r>
      <w:r w:rsidR="004E730A">
        <w:rPr>
          <w:rFonts w:asciiTheme="minorHAnsi" w:hAnsiTheme="minorHAnsi" w:cstheme="minorHAnsi"/>
          <w:b w:val="0"/>
          <w:bCs w:val="0"/>
          <w:color w:val="000000"/>
          <w:sz w:val="24"/>
          <w:szCs w:val="24"/>
          <w:highlight w:val="yellow"/>
        </w:rPr>
        <w:t>,</w:t>
      </w:r>
      <w:r w:rsidRPr="00BC0414">
        <w:rPr>
          <w:rFonts w:asciiTheme="minorHAnsi" w:hAnsiTheme="minorHAnsi" w:cstheme="minorHAnsi"/>
          <w:b w:val="0"/>
          <w:bCs w:val="0"/>
          <w:color w:val="000000"/>
          <w:sz w:val="24"/>
          <w:szCs w:val="24"/>
          <w:highlight w:val="yellow"/>
        </w:rPr>
        <w:t xml:space="preserve"> containing </w:t>
      </w:r>
      <w:r w:rsidR="00980401" w:rsidRPr="00BC0414">
        <w:rPr>
          <w:rFonts w:asciiTheme="minorHAnsi" w:hAnsiTheme="minorHAnsi" w:cstheme="minorHAnsi"/>
          <w:b w:val="0"/>
          <w:bCs w:val="0"/>
          <w:color w:val="000000"/>
          <w:sz w:val="24"/>
          <w:szCs w:val="24"/>
          <w:highlight w:val="yellow"/>
        </w:rPr>
        <w:t xml:space="preserve">random hexamers and dNTP as shown in </w:t>
      </w:r>
      <w:r w:rsidR="00980401" w:rsidRPr="00F42B17">
        <w:rPr>
          <w:rFonts w:asciiTheme="minorHAnsi" w:hAnsiTheme="minorHAnsi" w:cstheme="minorHAnsi"/>
          <w:color w:val="000000"/>
          <w:sz w:val="24"/>
          <w:szCs w:val="24"/>
          <w:highlight w:val="yellow"/>
        </w:rPr>
        <w:t>Table 3</w:t>
      </w:r>
      <w:r w:rsidR="00980401" w:rsidRPr="00BC0414">
        <w:rPr>
          <w:rFonts w:asciiTheme="minorHAnsi" w:hAnsiTheme="minorHAnsi" w:cstheme="minorHAnsi"/>
          <w:b w:val="0"/>
          <w:bCs w:val="0"/>
          <w:color w:val="000000"/>
          <w:sz w:val="24"/>
          <w:szCs w:val="24"/>
          <w:highlight w:val="yellow"/>
        </w:rPr>
        <w:t xml:space="preserve"> and </w:t>
      </w:r>
      <w:r w:rsidR="007215CE" w:rsidRPr="00BC0414">
        <w:rPr>
          <w:rFonts w:asciiTheme="minorHAnsi" w:hAnsiTheme="minorHAnsi" w:cstheme="minorHAnsi"/>
          <w:b w:val="0"/>
          <w:bCs w:val="0"/>
          <w:color w:val="000000"/>
          <w:sz w:val="24"/>
          <w:szCs w:val="24"/>
          <w:highlight w:val="yellow"/>
        </w:rPr>
        <w:t xml:space="preserve">add </w:t>
      </w:r>
      <w:r w:rsidR="003C6F94" w:rsidRPr="00BC0414">
        <w:rPr>
          <w:rFonts w:asciiTheme="minorHAnsi" w:hAnsiTheme="minorHAnsi" w:cstheme="minorHAnsi"/>
          <w:b w:val="0"/>
          <w:bCs w:val="0"/>
          <w:color w:val="000000"/>
          <w:sz w:val="24"/>
          <w:szCs w:val="24"/>
          <w:highlight w:val="yellow"/>
        </w:rPr>
        <w:t xml:space="preserve">2.0 </w:t>
      </w:r>
      <w:r w:rsidR="003C6F94" w:rsidRPr="00BC0414">
        <w:rPr>
          <w:rFonts w:asciiTheme="minorHAnsi" w:hAnsiTheme="minorHAnsi" w:cstheme="minorHAnsi"/>
          <w:b w:val="0"/>
          <w:bCs w:val="0"/>
          <w:color w:val="000000"/>
          <w:sz w:val="24"/>
          <w:szCs w:val="24"/>
          <w:highlight w:val="yellow"/>
        </w:rPr>
        <w:sym w:font="Symbol" w:char="F06D"/>
      </w:r>
      <w:r w:rsidR="003C6F94" w:rsidRPr="00BC0414">
        <w:rPr>
          <w:rFonts w:asciiTheme="minorHAnsi" w:hAnsiTheme="minorHAnsi" w:cstheme="minorHAnsi"/>
          <w:b w:val="0"/>
          <w:bCs w:val="0"/>
          <w:color w:val="000000"/>
          <w:sz w:val="24"/>
          <w:szCs w:val="24"/>
          <w:highlight w:val="yellow"/>
        </w:rPr>
        <w:t>L</w:t>
      </w:r>
      <w:r w:rsidR="00690BB0" w:rsidRPr="00BC0414">
        <w:rPr>
          <w:rFonts w:asciiTheme="minorHAnsi" w:hAnsiTheme="minorHAnsi" w:cstheme="minorHAnsi"/>
          <w:b w:val="0"/>
          <w:bCs w:val="0"/>
          <w:color w:val="000000"/>
          <w:sz w:val="24"/>
          <w:szCs w:val="24"/>
          <w:highlight w:val="yellow"/>
        </w:rPr>
        <w:t xml:space="preserve"> of the mix</w:t>
      </w:r>
      <w:r w:rsidR="003C6F94" w:rsidRPr="00BC0414">
        <w:rPr>
          <w:rFonts w:asciiTheme="minorHAnsi" w:hAnsiTheme="minorHAnsi" w:cstheme="minorHAnsi"/>
          <w:b w:val="0"/>
          <w:bCs w:val="0"/>
          <w:color w:val="000000"/>
          <w:sz w:val="24"/>
          <w:szCs w:val="24"/>
          <w:highlight w:val="yellow"/>
        </w:rPr>
        <w:t xml:space="preserve"> to</w:t>
      </w:r>
      <w:r w:rsidR="007215CE" w:rsidRPr="00BC0414">
        <w:rPr>
          <w:rFonts w:asciiTheme="minorHAnsi" w:hAnsiTheme="minorHAnsi" w:cstheme="minorHAnsi"/>
          <w:b w:val="0"/>
          <w:bCs w:val="0"/>
          <w:color w:val="000000"/>
          <w:sz w:val="24"/>
          <w:szCs w:val="24"/>
          <w:highlight w:val="yellow"/>
        </w:rPr>
        <w:t xml:space="preserve"> each sample.</w:t>
      </w:r>
      <w:r w:rsidR="003C6F94" w:rsidRPr="00BC0414">
        <w:rPr>
          <w:rFonts w:asciiTheme="minorHAnsi" w:hAnsiTheme="minorHAnsi" w:cstheme="minorHAnsi"/>
          <w:b w:val="0"/>
          <w:bCs w:val="0"/>
          <w:color w:val="000000"/>
          <w:sz w:val="24"/>
          <w:szCs w:val="24"/>
          <w:highlight w:val="yellow"/>
        </w:rPr>
        <w:t xml:space="preserve"> </w:t>
      </w:r>
      <w:r w:rsidR="007215CE" w:rsidRPr="00BC0414">
        <w:rPr>
          <w:rFonts w:asciiTheme="minorHAnsi" w:hAnsiTheme="minorHAnsi" w:cstheme="minorHAnsi"/>
          <w:b w:val="0"/>
          <w:bCs w:val="0"/>
          <w:color w:val="000000"/>
          <w:sz w:val="24"/>
          <w:szCs w:val="24"/>
          <w:highlight w:val="yellow"/>
        </w:rPr>
        <w:t>Incubate</w:t>
      </w:r>
      <w:r w:rsidR="00980401" w:rsidRPr="00BC0414">
        <w:rPr>
          <w:rFonts w:asciiTheme="minorHAnsi" w:hAnsiTheme="minorHAnsi" w:cstheme="minorHAnsi"/>
          <w:b w:val="0"/>
          <w:bCs w:val="0"/>
          <w:color w:val="000000"/>
          <w:sz w:val="24"/>
          <w:szCs w:val="24"/>
          <w:highlight w:val="yellow"/>
        </w:rPr>
        <w:t>, first at 6</w:t>
      </w:r>
      <w:r w:rsidR="00980401" w:rsidRPr="00F42B17">
        <w:rPr>
          <w:rFonts w:asciiTheme="minorHAnsi" w:hAnsiTheme="minorHAnsi" w:cstheme="minorHAnsi"/>
          <w:b w:val="0"/>
          <w:bCs w:val="0"/>
          <w:color w:val="000000"/>
          <w:sz w:val="24"/>
          <w:szCs w:val="24"/>
          <w:highlight w:val="yellow"/>
        </w:rPr>
        <w:t>5</w:t>
      </w:r>
      <w:r w:rsidR="00F42B17" w:rsidRPr="00F42B17">
        <w:rPr>
          <w:rFonts w:asciiTheme="minorHAnsi" w:hAnsiTheme="minorHAnsi" w:cstheme="minorHAnsi"/>
          <w:b w:val="0"/>
          <w:bCs w:val="0"/>
          <w:color w:val="000000"/>
          <w:sz w:val="24"/>
          <w:szCs w:val="24"/>
          <w:highlight w:val="yellow"/>
        </w:rPr>
        <w:t xml:space="preserve"> ˚C</w:t>
      </w:r>
      <w:r w:rsidR="00980401" w:rsidRPr="00F42B17">
        <w:rPr>
          <w:rFonts w:asciiTheme="minorHAnsi" w:hAnsiTheme="minorHAnsi" w:cstheme="minorHAnsi"/>
          <w:b w:val="0"/>
          <w:bCs w:val="0"/>
          <w:color w:val="000000"/>
          <w:sz w:val="24"/>
          <w:szCs w:val="24"/>
          <w:highlight w:val="yellow"/>
        </w:rPr>
        <w:t xml:space="preserve"> f</w:t>
      </w:r>
      <w:r w:rsidR="00980401" w:rsidRPr="00BC0414">
        <w:rPr>
          <w:rFonts w:asciiTheme="minorHAnsi" w:hAnsiTheme="minorHAnsi" w:cstheme="minorHAnsi"/>
          <w:b w:val="0"/>
          <w:bCs w:val="0"/>
          <w:color w:val="000000"/>
          <w:sz w:val="24"/>
          <w:szCs w:val="24"/>
          <w:highlight w:val="yellow"/>
        </w:rPr>
        <w:t>or 5 min then on ice for 1 min.</w:t>
      </w:r>
    </w:p>
    <w:p w14:paraId="09C15B9A" w14:textId="77777777"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613A1998" w14:textId="365F490A" w:rsidR="00980401" w:rsidRPr="00671103" w:rsidRDefault="00980401" w:rsidP="00937BE7">
      <w:pPr>
        <w:pStyle w:val="Heading3"/>
        <w:numPr>
          <w:ilvl w:val="0"/>
          <w:numId w:val="33"/>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A01FDD">
        <w:rPr>
          <w:rFonts w:asciiTheme="minorHAnsi" w:hAnsiTheme="minorHAnsi" w:cstheme="minorHAnsi"/>
          <w:b w:val="0"/>
          <w:bCs w:val="0"/>
          <w:color w:val="000000"/>
          <w:sz w:val="24"/>
          <w:szCs w:val="24"/>
        </w:rPr>
        <w:t xml:space="preserve">Prepare </w:t>
      </w:r>
      <w:r w:rsidR="00C215E7" w:rsidRPr="00A01FDD">
        <w:rPr>
          <w:rFonts w:asciiTheme="minorHAnsi" w:hAnsiTheme="minorHAnsi" w:cstheme="minorHAnsi"/>
          <w:b w:val="0"/>
          <w:bCs w:val="0"/>
          <w:color w:val="000000"/>
          <w:sz w:val="24"/>
          <w:szCs w:val="24"/>
        </w:rPr>
        <w:t>Master M</w:t>
      </w:r>
      <w:r w:rsidRPr="00671103">
        <w:rPr>
          <w:rFonts w:asciiTheme="minorHAnsi" w:hAnsiTheme="minorHAnsi" w:cstheme="minorHAnsi"/>
          <w:b w:val="0"/>
          <w:bCs w:val="0"/>
          <w:color w:val="000000"/>
          <w:sz w:val="24"/>
          <w:szCs w:val="24"/>
        </w:rPr>
        <w:t>ix</w:t>
      </w:r>
      <w:r w:rsidR="00C215E7" w:rsidRPr="00671103">
        <w:rPr>
          <w:rFonts w:asciiTheme="minorHAnsi" w:hAnsiTheme="minorHAnsi" w:cstheme="minorHAnsi"/>
          <w:b w:val="0"/>
          <w:bCs w:val="0"/>
          <w:color w:val="000000"/>
          <w:sz w:val="24"/>
          <w:szCs w:val="24"/>
        </w:rPr>
        <w:t xml:space="preserve"> II</w:t>
      </w:r>
      <w:r w:rsidR="004E730A">
        <w:rPr>
          <w:rFonts w:asciiTheme="minorHAnsi" w:hAnsiTheme="minorHAnsi" w:cstheme="minorHAnsi"/>
          <w:b w:val="0"/>
          <w:bCs w:val="0"/>
          <w:color w:val="000000"/>
          <w:sz w:val="24"/>
          <w:szCs w:val="24"/>
        </w:rPr>
        <w:t>,</w:t>
      </w:r>
      <w:r w:rsidRPr="00671103">
        <w:rPr>
          <w:rFonts w:asciiTheme="minorHAnsi" w:hAnsiTheme="minorHAnsi" w:cstheme="minorHAnsi"/>
          <w:b w:val="0"/>
          <w:bCs w:val="0"/>
          <w:color w:val="000000"/>
          <w:sz w:val="24"/>
          <w:szCs w:val="24"/>
        </w:rPr>
        <w:t xml:space="preserve"> containing First Strand Buffer, RNase inhibitor, DTT, and reverse transcriptase as shown in </w:t>
      </w:r>
      <w:r w:rsidRPr="00F42B17">
        <w:rPr>
          <w:rFonts w:asciiTheme="minorHAnsi" w:hAnsiTheme="minorHAnsi" w:cstheme="minorHAnsi"/>
          <w:color w:val="000000"/>
          <w:sz w:val="24"/>
          <w:szCs w:val="24"/>
        </w:rPr>
        <w:t>Table 3</w:t>
      </w:r>
      <w:r w:rsidRPr="00671103">
        <w:rPr>
          <w:rFonts w:asciiTheme="minorHAnsi" w:hAnsiTheme="minorHAnsi" w:cstheme="minorHAnsi"/>
          <w:b w:val="0"/>
          <w:bCs w:val="0"/>
          <w:color w:val="000000"/>
          <w:sz w:val="24"/>
          <w:szCs w:val="24"/>
        </w:rPr>
        <w:t xml:space="preserve"> and add 7 </w:t>
      </w:r>
      <w:r w:rsidRPr="00A01FDD">
        <w:rPr>
          <w:rFonts w:asciiTheme="minorHAnsi" w:hAnsiTheme="minorHAnsi" w:cstheme="minorHAnsi"/>
          <w:b w:val="0"/>
          <w:bCs w:val="0"/>
          <w:color w:val="000000"/>
          <w:sz w:val="24"/>
          <w:szCs w:val="24"/>
        </w:rPr>
        <w:sym w:font="Symbol" w:char="F06D"/>
      </w:r>
      <w:r w:rsidRPr="00A01FDD">
        <w:rPr>
          <w:rFonts w:asciiTheme="minorHAnsi" w:hAnsiTheme="minorHAnsi" w:cstheme="minorHAnsi"/>
          <w:b w:val="0"/>
          <w:bCs w:val="0"/>
          <w:color w:val="000000"/>
          <w:sz w:val="24"/>
          <w:szCs w:val="24"/>
        </w:rPr>
        <w:t>L of the mix to each tube.</w:t>
      </w:r>
    </w:p>
    <w:p w14:paraId="2382B63E" w14:textId="77777777"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0CF4C127" w14:textId="1529B166" w:rsidR="00980401" w:rsidRPr="00BC0414" w:rsidRDefault="00980401" w:rsidP="00937BE7">
      <w:pPr>
        <w:pStyle w:val="Heading3"/>
        <w:numPr>
          <w:ilvl w:val="0"/>
          <w:numId w:val="33"/>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Keep the tubes at RT for 10 min, and then incubate at 5</w:t>
      </w:r>
      <w:r w:rsidRPr="00F42B17">
        <w:rPr>
          <w:rFonts w:asciiTheme="minorHAnsi" w:hAnsiTheme="minorHAnsi" w:cstheme="minorHAnsi"/>
          <w:b w:val="0"/>
          <w:bCs w:val="0"/>
          <w:color w:val="000000"/>
          <w:sz w:val="24"/>
          <w:szCs w:val="24"/>
          <w:highlight w:val="yellow"/>
        </w:rPr>
        <w:t>0</w:t>
      </w:r>
      <w:r w:rsidR="00F42B17" w:rsidRPr="00F42B17">
        <w:rPr>
          <w:rFonts w:asciiTheme="minorHAnsi" w:hAnsiTheme="minorHAnsi" w:cstheme="minorHAnsi"/>
          <w:b w:val="0"/>
          <w:bCs w:val="0"/>
          <w:color w:val="000000"/>
          <w:sz w:val="24"/>
          <w:szCs w:val="24"/>
          <w:highlight w:val="yellow"/>
        </w:rPr>
        <w:t xml:space="preserve"> ˚C</w:t>
      </w:r>
      <w:r w:rsidRPr="00F42B17">
        <w:rPr>
          <w:rFonts w:asciiTheme="minorHAnsi" w:hAnsiTheme="minorHAnsi" w:cstheme="minorHAnsi"/>
          <w:b w:val="0"/>
          <w:bCs w:val="0"/>
          <w:color w:val="000000"/>
          <w:sz w:val="24"/>
          <w:szCs w:val="24"/>
          <w:highlight w:val="yellow"/>
        </w:rPr>
        <w:t xml:space="preserve"> for 60 min and 70</w:t>
      </w:r>
      <w:r w:rsidR="00F42B17" w:rsidRPr="00F42B17">
        <w:rPr>
          <w:rFonts w:asciiTheme="minorHAnsi" w:hAnsiTheme="minorHAnsi" w:cstheme="minorHAnsi"/>
          <w:b w:val="0"/>
          <w:bCs w:val="0"/>
          <w:color w:val="000000"/>
          <w:sz w:val="24"/>
          <w:szCs w:val="24"/>
          <w:highlight w:val="yellow"/>
        </w:rPr>
        <w:t xml:space="preserve"> ˚C </w:t>
      </w:r>
      <w:r w:rsidRPr="00F42B17">
        <w:rPr>
          <w:rFonts w:asciiTheme="minorHAnsi" w:hAnsiTheme="minorHAnsi" w:cstheme="minorHAnsi"/>
          <w:b w:val="0"/>
          <w:bCs w:val="0"/>
          <w:color w:val="000000"/>
          <w:sz w:val="24"/>
          <w:szCs w:val="24"/>
          <w:highlight w:val="yellow"/>
        </w:rPr>
        <w:t>fo</w:t>
      </w:r>
      <w:r w:rsidRPr="00BC0414">
        <w:rPr>
          <w:rFonts w:asciiTheme="minorHAnsi" w:hAnsiTheme="minorHAnsi" w:cstheme="minorHAnsi"/>
          <w:b w:val="0"/>
          <w:bCs w:val="0"/>
          <w:color w:val="000000"/>
          <w:sz w:val="24"/>
          <w:szCs w:val="24"/>
          <w:highlight w:val="yellow"/>
        </w:rPr>
        <w:t>r 15 min.</w:t>
      </w:r>
    </w:p>
    <w:p w14:paraId="7E7400A6" w14:textId="77777777"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24A29BFC" w14:textId="33DA2B18" w:rsidR="00980401" w:rsidRPr="00BC0414" w:rsidRDefault="00980401"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 xml:space="preserve">NOTE: </w:t>
      </w:r>
      <w:r w:rsidR="00C215E7" w:rsidRPr="00BC0414">
        <w:rPr>
          <w:rFonts w:asciiTheme="minorHAnsi" w:hAnsiTheme="minorHAnsi" w:cstheme="minorHAnsi"/>
          <w:b w:val="0"/>
          <w:bCs w:val="0"/>
          <w:color w:val="000000"/>
          <w:sz w:val="24"/>
          <w:szCs w:val="24"/>
          <w:highlight w:val="yellow"/>
        </w:rPr>
        <w:t xml:space="preserve">Completed </w:t>
      </w:r>
      <w:r w:rsidRPr="00BC0414">
        <w:rPr>
          <w:rFonts w:asciiTheme="minorHAnsi" w:hAnsiTheme="minorHAnsi" w:cstheme="minorHAnsi"/>
          <w:b w:val="0"/>
          <w:bCs w:val="0"/>
          <w:color w:val="000000"/>
          <w:sz w:val="24"/>
          <w:szCs w:val="24"/>
          <w:highlight w:val="yellow"/>
        </w:rPr>
        <w:t>cDNA reactions may be stored at -20</w:t>
      </w:r>
      <w:r w:rsidR="00F42B17" w:rsidRPr="00F42B17">
        <w:rPr>
          <w:rFonts w:asciiTheme="minorHAnsi" w:hAnsiTheme="minorHAnsi" w:cstheme="minorHAnsi"/>
          <w:b w:val="0"/>
          <w:bCs w:val="0"/>
          <w:color w:val="000000"/>
          <w:sz w:val="24"/>
          <w:szCs w:val="24"/>
          <w:highlight w:val="yellow"/>
        </w:rPr>
        <w:t xml:space="preserve"> ˚C</w:t>
      </w:r>
      <w:r w:rsidRPr="00F42B17">
        <w:rPr>
          <w:rFonts w:asciiTheme="minorHAnsi" w:hAnsiTheme="minorHAnsi" w:cstheme="minorHAnsi"/>
          <w:b w:val="0"/>
          <w:bCs w:val="0"/>
          <w:color w:val="000000"/>
          <w:sz w:val="24"/>
          <w:szCs w:val="24"/>
          <w:highlight w:val="yellow"/>
        </w:rPr>
        <w:t>.</w:t>
      </w:r>
    </w:p>
    <w:p w14:paraId="205C5ECF" w14:textId="77777777"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0D46C979" w14:textId="2BE9143A" w:rsidR="00980401" w:rsidRPr="00BC0414" w:rsidRDefault="00980401" w:rsidP="00937BE7">
      <w:pPr>
        <w:pStyle w:val="Heading3"/>
        <w:numPr>
          <w:ilvl w:val="0"/>
          <w:numId w:val="33"/>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 xml:space="preserve">For PCR, </w:t>
      </w:r>
      <w:r w:rsidR="009E5A6E" w:rsidRPr="00BC0414">
        <w:rPr>
          <w:rFonts w:asciiTheme="minorHAnsi" w:hAnsiTheme="minorHAnsi" w:cstheme="minorHAnsi"/>
          <w:b w:val="0"/>
          <w:bCs w:val="0"/>
          <w:color w:val="000000"/>
          <w:sz w:val="24"/>
          <w:szCs w:val="24"/>
          <w:highlight w:val="yellow"/>
        </w:rPr>
        <w:t>dilute the cDNA reaction to yield</w:t>
      </w:r>
      <w:r w:rsidR="00EC0E69" w:rsidRPr="00BC0414">
        <w:rPr>
          <w:rFonts w:asciiTheme="minorHAnsi" w:hAnsiTheme="minorHAnsi" w:cstheme="minorHAnsi"/>
          <w:b w:val="0"/>
          <w:bCs w:val="0"/>
          <w:color w:val="000000"/>
          <w:sz w:val="24"/>
          <w:szCs w:val="24"/>
          <w:highlight w:val="yellow"/>
        </w:rPr>
        <w:t xml:space="preserve"> a concentration of</w:t>
      </w:r>
      <w:r w:rsidR="009E5A6E" w:rsidRPr="00BC0414">
        <w:rPr>
          <w:rFonts w:asciiTheme="minorHAnsi" w:hAnsiTheme="minorHAnsi" w:cstheme="minorHAnsi"/>
          <w:b w:val="0"/>
          <w:bCs w:val="0"/>
          <w:color w:val="000000"/>
          <w:sz w:val="24"/>
          <w:szCs w:val="24"/>
          <w:highlight w:val="yellow"/>
        </w:rPr>
        <w:t xml:space="preserve"> 100 ng/</w:t>
      </w:r>
      <w:r w:rsidR="009E5A6E" w:rsidRPr="00BC0414">
        <w:rPr>
          <w:rFonts w:asciiTheme="minorHAnsi" w:hAnsiTheme="minorHAnsi" w:cstheme="minorHAnsi"/>
          <w:b w:val="0"/>
          <w:bCs w:val="0"/>
          <w:color w:val="000000"/>
          <w:sz w:val="24"/>
          <w:szCs w:val="24"/>
          <w:highlight w:val="yellow"/>
        </w:rPr>
        <w:sym w:font="Symbol" w:char="F06D"/>
      </w:r>
      <w:r w:rsidR="009E5A6E" w:rsidRPr="00BC0414">
        <w:rPr>
          <w:rFonts w:asciiTheme="minorHAnsi" w:hAnsiTheme="minorHAnsi" w:cstheme="minorHAnsi"/>
          <w:b w:val="0"/>
          <w:bCs w:val="0"/>
          <w:color w:val="000000"/>
          <w:sz w:val="24"/>
          <w:szCs w:val="24"/>
          <w:highlight w:val="yellow"/>
        </w:rPr>
        <w:t xml:space="preserve">L and transfer </w:t>
      </w:r>
      <w:r w:rsidRPr="00BC0414">
        <w:rPr>
          <w:rFonts w:asciiTheme="minorHAnsi" w:hAnsiTheme="minorHAnsi" w:cstheme="minorHAnsi"/>
          <w:b w:val="0"/>
          <w:bCs w:val="0"/>
          <w:color w:val="000000"/>
          <w:sz w:val="24"/>
          <w:szCs w:val="24"/>
          <w:highlight w:val="yellow"/>
        </w:rPr>
        <w:t>1</w:t>
      </w:r>
      <w:r w:rsidR="008F160F" w:rsidRPr="00BC0414">
        <w:rPr>
          <w:rFonts w:asciiTheme="minorHAnsi" w:hAnsiTheme="minorHAnsi" w:cstheme="minorHAnsi"/>
          <w:b w:val="0"/>
          <w:bCs w:val="0"/>
          <w:color w:val="000000"/>
          <w:sz w:val="24"/>
          <w:szCs w:val="24"/>
          <w:highlight w:val="yellow"/>
        </w:rPr>
        <w:t>.0</w:t>
      </w:r>
      <w:r w:rsidRPr="00BC0414">
        <w:rPr>
          <w:rFonts w:asciiTheme="minorHAnsi" w:hAnsiTheme="minorHAnsi" w:cstheme="minorHAnsi"/>
          <w:b w:val="0"/>
          <w:bCs w:val="0"/>
          <w:color w:val="000000"/>
          <w:sz w:val="24"/>
          <w:szCs w:val="24"/>
          <w:highlight w:val="yellow"/>
        </w:rPr>
        <w:t xml:space="preserve"> </w:t>
      </w:r>
      <w:r w:rsidR="008F160F" w:rsidRPr="00BC0414">
        <w:rPr>
          <w:rFonts w:asciiTheme="minorHAnsi" w:hAnsiTheme="minorHAnsi" w:cstheme="minorHAnsi"/>
          <w:b w:val="0"/>
          <w:bCs w:val="0"/>
          <w:color w:val="000000"/>
          <w:sz w:val="24"/>
          <w:szCs w:val="24"/>
          <w:highlight w:val="yellow"/>
        </w:rPr>
        <w:sym w:font="Symbol" w:char="F06D"/>
      </w:r>
      <w:r w:rsidR="008F160F" w:rsidRPr="00BC0414">
        <w:rPr>
          <w:rFonts w:asciiTheme="minorHAnsi" w:hAnsiTheme="minorHAnsi" w:cstheme="minorHAnsi"/>
          <w:b w:val="0"/>
          <w:bCs w:val="0"/>
          <w:color w:val="000000"/>
          <w:sz w:val="24"/>
          <w:szCs w:val="24"/>
          <w:highlight w:val="yellow"/>
        </w:rPr>
        <w:t>L</w:t>
      </w:r>
      <w:r w:rsidRPr="00BC0414">
        <w:rPr>
          <w:rFonts w:asciiTheme="minorHAnsi" w:hAnsiTheme="minorHAnsi" w:cstheme="minorHAnsi"/>
          <w:b w:val="0"/>
          <w:bCs w:val="0"/>
          <w:color w:val="000000"/>
          <w:sz w:val="24"/>
          <w:szCs w:val="24"/>
          <w:highlight w:val="yellow"/>
        </w:rPr>
        <w:t xml:space="preserve"> of </w:t>
      </w:r>
      <w:r w:rsidR="008F160F" w:rsidRPr="00BC0414">
        <w:rPr>
          <w:rFonts w:asciiTheme="minorHAnsi" w:hAnsiTheme="minorHAnsi" w:cstheme="minorHAnsi"/>
          <w:b w:val="0"/>
          <w:bCs w:val="0"/>
          <w:color w:val="000000"/>
          <w:sz w:val="24"/>
          <w:szCs w:val="24"/>
          <w:highlight w:val="yellow"/>
        </w:rPr>
        <w:t xml:space="preserve">each </w:t>
      </w:r>
      <w:r w:rsidRPr="00BC0414">
        <w:rPr>
          <w:rFonts w:asciiTheme="minorHAnsi" w:hAnsiTheme="minorHAnsi" w:cstheme="minorHAnsi"/>
          <w:b w:val="0"/>
          <w:bCs w:val="0"/>
          <w:color w:val="000000"/>
          <w:sz w:val="24"/>
          <w:szCs w:val="24"/>
          <w:highlight w:val="yellow"/>
        </w:rPr>
        <w:t>cDNA sample to new PCR tubes.</w:t>
      </w:r>
    </w:p>
    <w:p w14:paraId="3546ED5F" w14:textId="77777777"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6FABDFE6" w14:textId="0410CD5D" w:rsidR="00980401" w:rsidRPr="00BC0414" w:rsidRDefault="00980401" w:rsidP="00937BE7">
      <w:pPr>
        <w:pStyle w:val="Heading3"/>
        <w:numPr>
          <w:ilvl w:val="0"/>
          <w:numId w:val="33"/>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Prepare a master mix consisting of Dup8f, Cy5-Dup3r, dNTPs, Taq buffer, Taq polymerase</w:t>
      </w:r>
      <w:r w:rsidR="007215CE" w:rsidRPr="00BC0414">
        <w:rPr>
          <w:rFonts w:asciiTheme="minorHAnsi" w:hAnsiTheme="minorHAnsi" w:cstheme="minorHAnsi"/>
          <w:b w:val="0"/>
          <w:bCs w:val="0"/>
          <w:color w:val="000000"/>
          <w:sz w:val="24"/>
          <w:szCs w:val="24"/>
          <w:highlight w:val="yellow"/>
        </w:rPr>
        <w:t>, and water</w:t>
      </w:r>
      <w:r w:rsidRPr="00BC0414">
        <w:rPr>
          <w:rFonts w:asciiTheme="minorHAnsi" w:hAnsiTheme="minorHAnsi" w:cstheme="minorHAnsi"/>
          <w:b w:val="0"/>
          <w:bCs w:val="0"/>
          <w:color w:val="000000"/>
          <w:sz w:val="24"/>
          <w:szCs w:val="24"/>
          <w:highlight w:val="yellow"/>
        </w:rPr>
        <w:t xml:space="preserve"> as described in </w:t>
      </w:r>
      <w:r w:rsidRPr="00F42B17">
        <w:rPr>
          <w:rFonts w:asciiTheme="minorHAnsi" w:hAnsiTheme="minorHAnsi" w:cstheme="minorHAnsi"/>
          <w:color w:val="000000"/>
          <w:sz w:val="24"/>
          <w:szCs w:val="24"/>
          <w:highlight w:val="yellow"/>
        </w:rPr>
        <w:t>Table 4</w:t>
      </w:r>
      <w:r w:rsidR="007215CE" w:rsidRPr="00BC0414">
        <w:rPr>
          <w:rFonts w:asciiTheme="minorHAnsi" w:hAnsiTheme="minorHAnsi" w:cstheme="minorHAnsi"/>
          <w:b w:val="0"/>
          <w:bCs w:val="0"/>
          <w:color w:val="000000"/>
          <w:sz w:val="24"/>
          <w:szCs w:val="24"/>
          <w:highlight w:val="yellow"/>
        </w:rPr>
        <w:t xml:space="preserve"> and add 10.5 </w:t>
      </w:r>
      <w:r w:rsidR="007215CE" w:rsidRPr="00BC0414">
        <w:rPr>
          <w:rFonts w:asciiTheme="minorHAnsi" w:hAnsiTheme="minorHAnsi" w:cstheme="minorHAnsi"/>
          <w:b w:val="0"/>
          <w:bCs w:val="0"/>
          <w:color w:val="000000"/>
          <w:sz w:val="24"/>
          <w:szCs w:val="24"/>
          <w:highlight w:val="yellow"/>
        </w:rPr>
        <w:sym w:font="Symbol" w:char="F06D"/>
      </w:r>
      <w:r w:rsidR="007215CE" w:rsidRPr="00BC0414">
        <w:rPr>
          <w:rFonts w:asciiTheme="minorHAnsi" w:hAnsiTheme="minorHAnsi" w:cstheme="minorHAnsi"/>
          <w:b w:val="0"/>
          <w:bCs w:val="0"/>
          <w:color w:val="000000"/>
          <w:sz w:val="24"/>
          <w:szCs w:val="24"/>
          <w:highlight w:val="yellow"/>
        </w:rPr>
        <w:t>L of the mix to each tube containing cDNA</w:t>
      </w:r>
      <w:r w:rsidRPr="00BC0414">
        <w:rPr>
          <w:rFonts w:asciiTheme="minorHAnsi" w:hAnsiTheme="minorHAnsi" w:cstheme="minorHAnsi"/>
          <w:b w:val="0"/>
          <w:bCs w:val="0"/>
          <w:color w:val="000000"/>
          <w:sz w:val="24"/>
          <w:szCs w:val="24"/>
          <w:highlight w:val="yellow"/>
        </w:rPr>
        <w:t>.</w:t>
      </w:r>
    </w:p>
    <w:p w14:paraId="7C7CD145" w14:textId="77777777"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2FB97C8E" w14:textId="6243ED7D" w:rsidR="00980401" w:rsidRPr="00F42B17" w:rsidRDefault="00980401" w:rsidP="00937BE7">
      <w:pPr>
        <w:pStyle w:val="Heading3"/>
        <w:numPr>
          <w:ilvl w:val="0"/>
          <w:numId w:val="33"/>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 xml:space="preserve">Perform PCR using a </w:t>
      </w:r>
      <w:r w:rsidRPr="00F42B17">
        <w:rPr>
          <w:rFonts w:asciiTheme="minorHAnsi" w:hAnsiTheme="minorHAnsi" w:cstheme="minorHAnsi"/>
          <w:b w:val="0"/>
          <w:bCs w:val="0"/>
          <w:color w:val="000000"/>
          <w:sz w:val="24"/>
          <w:szCs w:val="24"/>
          <w:highlight w:val="yellow"/>
        </w:rPr>
        <w:t>thermal cycler with an initial denatur</w:t>
      </w:r>
      <w:r w:rsidR="00DA544E" w:rsidRPr="00F42B17">
        <w:rPr>
          <w:rFonts w:asciiTheme="minorHAnsi" w:hAnsiTheme="minorHAnsi" w:cstheme="minorHAnsi"/>
          <w:b w:val="0"/>
          <w:bCs w:val="0"/>
          <w:color w:val="000000"/>
          <w:sz w:val="24"/>
          <w:szCs w:val="24"/>
          <w:highlight w:val="yellow"/>
        </w:rPr>
        <w:t>ation</w:t>
      </w:r>
      <w:r w:rsidRPr="00F42B17">
        <w:rPr>
          <w:rFonts w:asciiTheme="minorHAnsi" w:hAnsiTheme="minorHAnsi" w:cstheme="minorHAnsi"/>
          <w:b w:val="0"/>
          <w:bCs w:val="0"/>
          <w:color w:val="000000"/>
          <w:sz w:val="24"/>
          <w:szCs w:val="24"/>
          <w:highlight w:val="yellow"/>
        </w:rPr>
        <w:t xml:space="preserve"> step </w:t>
      </w:r>
      <w:r w:rsidR="00DA544E" w:rsidRPr="00F42B17">
        <w:rPr>
          <w:rFonts w:asciiTheme="minorHAnsi" w:hAnsiTheme="minorHAnsi" w:cstheme="minorHAnsi"/>
          <w:b w:val="0"/>
          <w:bCs w:val="0"/>
          <w:color w:val="000000"/>
          <w:sz w:val="24"/>
          <w:szCs w:val="24"/>
          <w:highlight w:val="yellow"/>
        </w:rPr>
        <w:t xml:space="preserve">at </w:t>
      </w:r>
      <w:r w:rsidRPr="00F42B17">
        <w:rPr>
          <w:rFonts w:asciiTheme="minorHAnsi" w:hAnsiTheme="minorHAnsi" w:cstheme="minorHAnsi"/>
          <w:b w:val="0"/>
          <w:bCs w:val="0"/>
          <w:color w:val="000000"/>
          <w:sz w:val="24"/>
          <w:szCs w:val="24"/>
          <w:highlight w:val="yellow"/>
        </w:rPr>
        <w:t>94</w:t>
      </w:r>
      <w:r w:rsidR="00F42B17" w:rsidRPr="00F42B17">
        <w:rPr>
          <w:rFonts w:asciiTheme="minorHAnsi" w:hAnsiTheme="minorHAnsi" w:cstheme="minorHAnsi"/>
          <w:b w:val="0"/>
          <w:bCs w:val="0"/>
          <w:color w:val="000000"/>
          <w:sz w:val="24"/>
          <w:szCs w:val="24"/>
          <w:highlight w:val="yellow"/>
        </w:rPr>
        <w:t xml:space="preserve"> ˚C</w:t>
      </w:r>
      <w:r w:rsidRPr="00F42B17">
        <w:rPr>
          <w:rFonts w:asciiTheme="minorHAnsi" w:hAnsiTheme="minorHAnsi" w:cstheme="minorHAnsi"/>
          <w:b w:val="0"/>
          <w:bCs w:val="0"/>
          <w:color w:val="000000"/>
          <w:sz w:val="24"/>
          <w:szCs w:val="24"/>
          <w:highlight w:val="yellow"/>
        </w:rPr>
        <w:t xml:space="preserve"> for 3 min; followed by 20 cycles of </w:t>
      </w:r>
      <w:r w:rsidR="00F96EEE" w:rsidRPr="00F42B17">
        <w:rPr>
          <w:rFonts w:asciiTheme="minorHAnsi" w:hAnsiTheme="minorHAnsi" w:cstheme="minorHAnsi"/>
          <w:b w:val="0"/>
          <w:bCs w:val="0"/>
          <w:color w:val="000000"/>
          <w:sz w:val="24"/>
          <w:szCs w:val="24"/>
          <w:highlight w:val="yellow"/>
        </w:rPr>
        <w:t>denaturation (</w:t>
      </w:r>
      <w:r w:rsidRPr="00F42B17">
        <w:rPr>
          <w:rFonts w:asciiTheme="minorHAnsi" w:hAnsiTheme="minorHAnsi" w:cstheme="minorHAnsi"/>
          <w:b w:val="0"/>
          <w:bCs w:val="0"/>
          <w:color w:val="000000"/>
          <w:sz w:val="24"/>
          <w:szCs w:val="24"/>
          <w:highlight w:val="yellow"/>
        </w:rPr>
        <w:t>94</w:t>
      </w:r>
      <w:r w:rsidR="00F42B17" w:rsidRPr="00F42B17">
        <w:rPr>
          <w:rFonts w:asciiTheme="minorHAnsi" w:hAnsiTheme="minorHAnsi" w:cstheme="minorHAnsi"/>
          <w:b w:val="0"/>
          <w:bCs w:val="0"/>
          <w:color w:val="000000"/>
          <w:sz w:val="24"/>
          <w:szCs w:val="24"/>
          <w:highlight w:val="yellow"/>
        </w:rPr>
        <w:t xml:space="preserve"> ˚C</w:t>
      </w:r>
      <w:r w:rsidRPr="00F42B17">
        <w:rPr>
          <w:rFonts w:asciiTheme="minorHAnsi" w:hAnsiTheme="minorHAnsi" w:cstheme="minorHAnsi"/>
          <w:b w:val="0"/>
          <w:bCs w:val="0"/>
          <w:color w:val="000000"/>
          <w:sz w:val="24"/>
          <w:szCs w:val="24"/>
          <w:highlight w:val="yellow"/>
        </w:rPr>
        <w:t xml:space="preserve"> for 30 s</w:t>
      </w:r>
      <w:r w:rsidR="00F96EEE" w:rsidRPr="00F42B17">
        <w:rPr>
          <w:rFonts w:asciiTheme="minorHAnsi" w:hAnsiTheme="minorHAnsi" w:cstheme="minorHAnsi"/>
          <w:b w:val="0"/>
          <w:bCs w:val="0"/>
          <w:color w:val="000000"/>
          <w:sz w:val="24"/>
          <w:szCs w:val="24"/>
          <w:highlight w:val="yellow"/>
        </w:rPr>
        <w:t>)</w:t>
      </w:r>
      <w:r w:rsidRPr="00F42B17">
        <w:rPr>
          <w:rFonts w:asciiTheme="minorHAnsi" w:hAnsiTheme="minorHAnsi" w:cstheme="minorHAnsi"/>
          <w:b w:val="0"/>
          <w:bCs w:val="0"/>
          <w:color w:val="000000"/>
          <w:sz w:val="24"/>
          <w:szCs w:val="24"/>
          <w:highlight w:val="yellow"/>
        </w:rPr>
        <w:t xml:space="preserve">, </w:t>
      </w:r>
      <w:r w:rsidR="00F96EEE" w:rsidRPr="00F42B17">
        <w:rPr>
          <w:rFonts w:asciiTheme="minorHAnsi" w:hAnsiTheme="minorHAnsi" w:cstheme="minorHAnsi"/>
          <w:b w:val="0"/>
          <w:bCs w:val="0"/>
          <w:color w:val="000000"/>
          <w:sz w:val="24"/>
          <w:szCs w:val="24"/>
          <w:highlight w:val="yellow"/>
        </w:rPr>
        <w:t>annealing (</w:t>
      </w:r>
      <w:r w:rsidRPr="00F42B17">
        <w:rPr>
          <w:rFonts w:asciiTheme="minorHAnsi" w:hAnsiTheme="minorHAnsi" w:cstheme="minorHAnsi"/>
          <w:b w:val="0"/>
          <w:bCs w:val="0"/>
          <w:color w:val="000000"/>
          <w:sz w:val="24"/>
          <w:szCs w:val="24"/>
          <w:highlight w:val="yellow"/>
        </w:rPr>
        <w:t>65</w:t>
      </w:r>
      <w:r w:rsidR="00F42B17" w:rsidRPr="00F42B17">
        <w:rPr>
          <w:rFonts w:asciiTheme="minorHAnsi" w:hAnsiTheme="minorHAnsi" w:cstheme="minorHAnsi"/>
          <w:b w:val="0"/>
          <w:bCs w:val="0"/>
          <w:color w:val="000000"/>
          <w:sz w:val="24"/>
          <w:szCs w:val="24"/>
          <w:highlight w:val="yellow"/>
        </w:rPr>
        <w:t xml:space="preserve"> ˚C</w:t>
      </w:r>
      <w:r w:rsidRPr="00F42B17">
        <w:rPr>
          <w:rFonts w:asciiTheme="minorHAnsi" w:hAnsiTheme="minorHAnsi" w:cstheme="minorHAnsi"/>
          <w:b w:val="0"/>
          <w:bCs w:val="0"/>
          <w:color w:val="000000"/>
          <w:sz w:val="24"/>
          <w:szCs w:val="24"/>
          <w:highlight w:val="yellow"/>
        </w:rPr>
        <w:t xml:space="preserve"> for 30 s</w:t>
      </w:r>
      <w:r w:rsidR="00F96EEE" w:rsidRPr="00F42B17">
        <w:rPr>
          <w:rFonts w:asciiTheme="minorHAnsi" w:hAnsiTheme="minorHAnsi" w:cstheme="minorHAnsi"/>
          <w:b w:val="0"/>
          <w:bCs w:val="0"/>
          <w:color w:val="000000"/>
          <w:sz w:val="24"/>
          <w:szCs w:val="24"/>
          <w:highlight w:val="yellow"/>
        </w:rPr>
        <w:t>)</w:t>
      </w:r>
      <w:r w:rsidRPr="00F42B17">
        <w:rPr>
          <w:rFonts w:asciiTheme="minorHAnsi" w:hAnsiTheme="minorHAnsi" w:cstheme="minorHAnsi"/>
          <w:b w:val="0"/>
          <w:bCs w:val="0"/>
          <w:color w:val="000000"/>
          <w:sz w:val="24"/>
          <w:szCs w:val="24"/>
          <w:highlight w:val="yellow"/>
        </w:rPr>
        <w:t>, and</w:t>
      </w:r>
      <w:r w:rsidR="00F96EEE" w:rsidRPr="00F42B17">
        <w:rPr>
          <w:rFonts w:asciiTheme="minorHAnsi" w:hAnsiTheme="minorHAnsi" w:cstheme="minorHAnsi"/>
          <w:b w:val="0"/>
          <w:bCs w:val="0"/>
          <w:color w:val="000000"/>
          <w:sz w:val="24"/>
          <w:szCs w:val="24"/>
          <w:highlight w:val="yellow"/>
        </w:rPr>
        <w:t xml:space="preserve"> extension</w:t>
      </w:r>
      <w:r w:rsidRPr="00F42B17">
        <w:rPr>
          <w:rFonts w:asciiTheme="minorHAnsi" w:hAnsiTheme="minorHAnsi" w:cstheme="minorHAnsi"/>
          <w:b w:val="0"/>
          <w:bCs w:val="0"/>
          <w:color w:val="000000"/>
          <w:sz w:val="24"/>
          <w:szCs w:val="24"/>
          <w:highlight w:val="yellow"/>
        </w:rPr>
        <w:t xml:space="preserve"> </w:t>
      </w:r>
      <w:r w:rsidR="00F96EEE" w:rsidRPr="00F42B17">
        <w:rPr>
          <w:rFonts w:asciiTheme="minorHAnsi" w:hAnsiTheme="minorHAnsi" w:cstheme="minorHAnsi"/>
          <w:b w:val="0"/>
          <w:bCs w:val="0"/>
          <w:color w:val="000000"/>
          <w:sz w:val="24"/>
          <w:szCs w:val="24"/>
          <w:highlight w:val="yellow"/>
        </w:rPr>
        <w:t>(</w:t>
      </w:r>
      <w:r w:rsidRPr="00F42B17">
        <w:rPr>
          <w:rFonts w:asciiTheme="minorHAnsi" w:hAnsiTheme="minorHAnsi" w:cstheme="minorHAnsi"/>
          <w:b w:val="0"/>
          <w:bCs w:val="0"/>
          <w:color w:val="000000"/>
          <w:sz w:val="24"/>
          <w:szCs w:val="24"/>
          <w:highlight w:val="yellow"/>
        </w:rPr>
        <w:t>72</w:t>
      </w:r>
      <w:r w:rsidR="00F42B17" w:rsidRPr="00F42B17">
        <w:rPr>
          <w:rFonts w:asciiTheme="minorHAnsi" w:hAnsiTheme="minorHAnsi" w:cstheme="minorHAnsi"/>
          <w:b w:val="0"/>
          <w:bCs w:val="0"/>
          <w:color w:val="000000"/>
          <w:sz w:val="24"/>
          <w:szCs w:val="24"/>
          <w:highlight w:val="yellow"/>
        </w:rPr>
        <w:t xml:space="preserve"> ˚C</w:t>
      </w:r>
      <w:r w:rsidRPr="00F42B17">
        <w:rPr>
          <w:rFonts w:asciiTheme="minorHAnsi" w:hAnsiTheme="minorHAnsi" w:cstheme="minorHAnsi"/>
          <w:b w:val="0"/>
          <w:bCs w:val="0"/>
          <w:color w:val="000000"/>
          <w:sz w:val="24"/>
          <w:szCs w:val="24"/>
          <w:highlight w:val="yellow"/>
        </w:rPr>
        <w:t xml:space="preserve"> for 15 s</w:t>
      </w:r>
      <w:r w:rsidR="00F96EEE" w:rsidRPr="00F42B17">
        <w:rPr>
          <w:rFonts w:asciiTheme="minorHAnsi" w:hAnsiTheme="minorHAnsi" w:cstheme="minorHAnsi"/>
          <w:b w:val="0"/>
          <w:bCs w:val="0"/>
          <w:color w:val="000000"/>
          <w:sz w:val="24"/>
          <w:szCs w:val="24"/>
          <w:highlight w:val="yellow"/>
        </w:rPr>
        <w:t>)</w:t>
      </w:r>
      <w:r w:rsidR="003C6F94" w:rsidRPr="00F42B17">
        <w:rPr>
          <w:rFonts w:asciiTheme="minorHAnsi" w:hAnsiTheme="minorHAnsi" w:cstheme="minorHAnsi"/>
          <w:b w:val="0"/>
          <w:bCs w:val="0"/>
          <w:color w:val="000000"/>
          <w:sz w:val="24"/>
          <w:szCs w:val="24"/>
          <w:highlight w:val="yellow"/>
        </w:rPr>
        <w:t>,</w:t>
      </w:r>
      <w:r w:rsidRPr="00F42B17">
        <w:rPr>
          <w:rFonts w:asciiTheme="minorHAnsi" w:hAnsiTheme="minorHAnsi" w:cstheme="minorHAnsi"/>
          <w:b w:val="0"/>
          <w:bCs w:val="0"/>
          <w:color w:val="000000"/>
          <w:sz w:val="24"/>
          <w:szCs w:val="24"/>
          <w:highlight w:val="yellow"/>
        </w:rPr>
        <w:t xml:space="preserve"> and a termination step </w:t>
      </w:r>
      <w:r w:rsidR="00F96EEE" w:rsidRPr="00F42B17">
        <w:rPr>
          <w:rFonts w:asciiTheme="minorHAnsi" w:hAnsiTheme="minorHAnsi" w:cstheme="minorHAnsi"/>
          <w:b w:val="0"/>
          <w:bCs w:val="0"/>
          <w:color w:val="000000"/>
          <w:sz w:val="24"/>
          <w:szCs w:val="24"/>
          <w:highlight w:val="yellow"/>
        </w:rPr>
        <w:t>at</w:t>
      </w:r>
      <w:r w:rsidRPr="00F42B17">
        <w:rPr>
          <w:rFonts w:asciiTheme="minorHAnsi" w:hAnsiTheme="minorHAnsi" w:cstheme="minorHAnsi"/>
          <w:b w:val="0"/>
          <w:bCs w:val="0"/>
          <w:color w:val="000000"/>
          <w:sz w:val="24"/>
          <w:szCs w:val="24"/>
          <w:highlight w:val="yellow"/>
        </w:rPr>
        <w:t xml:space="preserve"> 72</w:t>
      </w:r>
      <w:r w:rsidR="00F42B17" w:rsidRPr="00F42B17">
        <w:rPr>
          <w:rFonts w:asciiTheme="minorHAnsi" w:hAnsiTheme="minorHAnsi" w:cstheme="minorHAnsi"/>
          <w:b w:val="0"/>
          <w:bCs w:val="0"/>
          <w:color w:val="000000"/>
          <w:sz w:val="24"/>
          <w:szCs w:val="24"/>
          <w:highlight w:val="yellow"/>
        </w:rPr>
        <w:t xml:space="preserve"> ˚C</w:t>
      </w:r>
      <w:r w:rsidRPr="00F42B17">
        <w:rPr>
          <w:rFonts w:asciiTheme="minorHAnsi" w:hAnsiTheme="minorHAnsi" w:cstheme="minorHAnsi"/>
          <w:b w:val="0"/>
          <w:bCs w:val="0"/>
          <w:color w:val="000000"/>
          <w:sz w:val="24"/>
          <w:szCs w:val="24"/>
          <w:highlight w:val="yellow"/>
        </w:rPr>
        <w:t xml:space="preserve"> for 5 min.</w:t>
      </w:r>
    </w:p>
    <w:p w14:paraId="4D66FC8C"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79EC331E" w14:textId="4EB48024" w:rsidR="00980401" w:rsidRPr="00BC0414" w:rsidRDefault="00980401" w:rsidP="00937BE7">
      <w:pPr>
        <w:pStyle w:val="Heading3"/>
        <w:numPr>
          <w:ilvl w:val="0"/>
          <w:numId w:val="33"/>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Add 12.5 µL of 2x formamide DNA loading dye to each tube and heat at 95</w:t>
      </w:r>
      <w:r w:rsidR="00F42B17" w:rsidRPr="00F42B17">
        <w:rPr>
          <w:rFonts w:asciiTheme="minorHAnsi" w:hAnsiTheme="minorHAnsi" w:cstheme="minorHAnsi"/>
          <w:b w:val="0"/>
          <w:bCs w:val="0"/>
          <w:color w:val="000000"/>
          <w:sz w:val="24"/>
          <w:szCs w:val="24"/>
          <w:highlight w:val="yellow"/>
        </w:rPr>
        <w:t xml:space="preserve"> ˚C</w:t>
      </w:r>
      <w:r w:rsidRPr="00F42B17">
        <w:rPr>
          <w:rFonts w:asciiTheme="minorHAnsi" w:hAnsiTheme="minorHAnsi" w:cstheme="minorHAnsi"/>
          <w:b w:val="0"/>
          <w:bCs w:val="0"/>
          <w:color w:val="000000"/>
          <w:sz w:val="24"/>
          <w:szCs w:val="24"/>
          <w:highlight w:val="yellow"/>
        </w:rPr>
        <w:t xml:space="preserve"> f</w:t>
      </w:r>
      <w:r w:rsidRPr="00BC0414">
        <w:rPr>
          <w:rFonts w:asciiTheme="minorHAnsi" w:hAnsiTheme="minorHAnsi" w:cstheme="minorHAnsi"/>
          <w:b w:val="0"/>
          <w:bCs w:val="0"/>
          <w:color w:val="000000"/>
          <w:sz w:val="24"/>
          <w:szCs w:val="24"/>
          <w:highlight w:val="yellow"/>
        </w:rPr>
        <w:t>or 5 min.</w:t>
      </w:r>
    </w:p>
    <w:p w14:paraId="0320DA87" w14:textId="77777777"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7571F670" w14:textId="0597D42E" w:rsidR="00980401" w:rsidRPr="00BC0414" w:rsidRDefault="00980401" w:rsidP="00937BE7">
      <w:pPr>
        <w:pStyle w:val="Heading3"/>
        <w:numPr>
          <w:ilvl w:val="0"/>
          <w:numId w:val="33"/>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Store the PCR reaction at -20</w:t>
      </w:r>
      <w:r w:rsidR="00F42B17" w:rsidRPr="00F42B17">
        <w:rPr>
          <w:rFonts w:asciiTheme="minorHAnsi" w:hAnsiTheme="minorHAnsi" w:cstheme="minorHAnsi"/>
          <w:b w:val="0"/>
          <w:bCs w:val="0"/>
          <w:color w:val="000000"/>
          <w:sz w:val="24"/>
          <w:szCs w:val="24"/>
          <w:highlight w:val="yellow"/>
        </w:rPr>
        <w:t xml:space="preserve"> ˚C</w:t>
      </w:r>
      <w:r w:rsidRPr="00F42B17">
        <w:rPr>
          <w:rFonts w:asciiTheme="minorHAnsi" w:hAnsiTheme="minorHAnsi" w:cstheme="minorHAnsi"/>
          <w:b w:val="0"/>
          <w:bCs w:val="0"/>
          <w:color w:val="000000"/>
          <w:sz w:val="24"/>
          <w:szCs w:val="24"/>
          <w:highlight w:val="yellow"/>
        </w:rPr>
        <w:t xml:space="preserve"> o</w:t>
      </w:r>
      <w:r w:rsidRPr="00BC0414">
        <w:rPr>
          <w:rFonts w:asciiTheme="minorHAnsi" w:hAnsiTheme="minorHAnsi" w:cstheme="minorHAnsi"/>
          <w:b w:val="0"/>
          <w:bCs w:val="0"/>
          <w:color w:val="000000"/>
          <w:sz w:val="24"/>
          <w:szCs w:val="24"/>
          <w:highlight w:val="yellow"/>
        </w:rPr>
        <w:t xml:space="preserve">r proceed with urea-PAGE as described </w:t>
      </w:r>
      <w:r w:rsidR="00C9088A" w:rsidRPr="00BC0414">
        <w:rPr>
          <w:rFonts w:asciiTheme="minorHAnsi" w:hAnsiTheme="minorHAnsi" w:cstheme="minorHAnsi"/>
          <w:b w:val="0"/>
          <w:bCs w:val="0"/>
          <w:color w:val="000000"/>
          <w:sz w:val="24"/>
          <w:szCs w:val="24"/>
          <w:highlight w:val="yellow"/>
        </w:rPr>
        <w:t>below</w:t>
      </w:r>
      <w:r w:rsidRPr="00BC0414">
        <w:rPr>
          <w:rFonts w:asciiTheme="minorHAnsi" w:hAnsiTheme="minorHAnsi" w:cstheme="minorHAnsi"/>
          <w:b w:val="0"/>
          <w:bCs w:val="0"/>
          <w:color w:val="000000"/>
          <w:sz w:val="24"/>
          <w:szCs w:val="24"/>
          <w:highlight w:val="yellow"/>
        </w:rPr>
        <w:t xml:space="preserve"> in </w:t>
      </w:r>
      <w:r w:rsidR="00B844CC" w:rsidRPr="00BC0414">
        <w:rPr>
          <w:rFonts w:asciiTheme="minorHAnsi" w:hAnsiTheme="minorHAnsi" w:cstheme="minorHAnsi"/>
          <w:b w:val="0"/>
          <w:bCs w:val="0"/>
          <w:color w:val="000000"/>
          <w:sz w:val="24"/>
          <w:szCs w:val="24"/>
          <w:highlight w:val="yellow"/>
        </w:rPr>
        <w:t xml:space="preserve">Step </w:t>
      </w:r>
      <w:r w:rsidR="00F96EEE" w:rsidRPr="00BC0414">
        <w:rPr>
          <w:rFonts w:asciiTheme="minorHAnsi" w:hAnsiTheme="minorHAnsi" w:cstheme="minorHAnsi"/>
          <w:b w:val="0"/>
          <w:bCs w:val="0"/>
          <w:color w:val="000000"/>
          <w:sz w:val="24"/>
          <w:szCs w:val="24"/>
          <w:highlight w:val="yellow"/>
        </w:rPr>
        <w:t>8</w:t>
      </w:r>
      <w:r w:rsidR="003E20D2">
        <w:rPr>
          <w:rFonts w:asciiTheme="minorHAnsi" w:hAnsiTheme="minorHAnsi" w:cstheme="minorHAnsi"/>
          <w:b w:val="0"/>
          <w:bCs w:val="0"/>
          <w:color w:val="000000"/>
          <w:sz w:val="24"/>
          <w:szCs w:val="24"/>
          <w:highlight w:val="yellow"/>
        </w:rPr>
        <w:t>.1-8.4</w:t>
      </w:r>
      <w:r w:rsidRPr="00BC0414">
        <w:rPr>
          <w:rFonts w:asciiTheme="minorHAnsi" w:hAnsiTheme="minorHAnsi" w:cstheme="minorHAnsi"/>
          <w:b w:val="0"/>
          <w:bCs w:val="0"/>
          <w:color w:val="000000"/>
          <w:sz w:val="24"/>
          <w:szCs w:val="24"/>
          <w:highlight w:val="yellow"/>
        </w:rPr>
        <w:t>.</w:t>
      </w:r>
    </w:p>
    <w:p w14:paraId="6AA00727"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24F630DB" w14:textId="54EA1D1F" w:rsidR="00807AD6" w:rsidRPr="00E106FD" w:rsidRDefault="00B844CC" w:rsidP="00937BE7">
      <w:pPr>
        <w:pStyle w:val="Heading3"/>
        <w:numPr>
          <w:ilvl w:val="0"/>
          <w:numId w:val="33"/>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After electrophoresis, remove the glass plates from the electrophoresis apparatus and scan using a fluorescence imager</w:t>
      </w:r>
      <w:r w:rsidR="00FD29A1" w:rsidRPr="00E106FD">
        <w:rPr>
          <w:rFonts w:asciiTheme="minorHAnsi" w:hAnsiTheme="minorHAnsi" w:cstheme="minorHAnsi"/>
          <w:b w:val="0"/>
          <w:bCs w:val="0"/>
          <w:color w:val="000000"/>
          <w:sz w:val="24"/>
          <w:szCs w:val="24"/>
        </w:rPr>
        <w:t xml:space="preserve"> to visualize the gel</w:t>
      </w:r>
      <w:r w:rsidR="00980401" w:rsidRPr="00E106FD">
        <w:rPr>
          <w:rFonts w:asciiTheme="minorHAnsi" w:hAnsiTheme="minorHAnsi" w:cstheme="minorHAnsi"/>
          <w:b w:val="0"/>
          <w:bCs w:val="0"/>
          <w:color w:val="000000"/>
          <w:sz w:val="24"/>
          <w:szCs w:val="24"/>
        </w:rPr>
        <w:t>.</w:t>
      </w:r>
    </w:p>
    <w:p w14:paraId="35914CDA"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761E5343" w14:textId="76E74BF8" w:rsidR="00807AD6" w:rsidRPr="00E106FD" w:rsidRDefault="00807AD6" w:rsidP="00937BE7">
      <w:pPr>
        <w:pStyle w:val="Heading3"/>
        <w:numPr>
          <w:ilvl w:val="0"/>
          <w:numId w:val="33"/>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 xml:space="preserve">Perform densitometric scanning of the gel image and use band intensity of </w:t>
      </w:r>
      <w:r w:rsidR="007215CE" w:rsidRPr="00E106FD">
        <w:rPr>
          <w:rFonts w:asciiTheme="minorHAnsi" w:hAnsiTheme="minorHAnsi" w:cstheme="minorHAnsi"/>
          <w:b w:val="0"/>
          <w:bCs w:val="0"/>
          <w:color w:val="000000"/>
          <w:sz w:val="24"/>
          <w:szCs w:val="24"/>
        </w:rPr>
        <w:t xml:space="preserve">the </w:t>
      </w:r>
      <w:r w:rsidRPr="00E106FD">
        <w:rPr>
          <w:rFonts w:asciiTheme="minorHAnsi" w:hAnsiTheme="minorHAnsi" w:cstheme="minorHAnsi"/>
          <w:b w:val="0"/>
          <w:bCs w:val="0"/>
          <w:color w:val="000000"/>
          <w:sz w:val="24"/>
          <w:szCs w:val="24"/>
        </w:rPr>
        <w:t>included and</w:t>
      </w:r>
      <w:r w:rsidR="007215CE" w:rsidRPr="00E106FD">
        <w:rPr>
          <w:rFonts w:asciiTheme="minorHAnsi" w:hAnsiTheme="minorHAnsi" w:cstheme="minorHAnsi"/>
          <w:b w:val="0"/>
          <w:bCs w:val="0"/>
          <w:color w:val="000000"/>
          <w:sz w:val="24"/>
          <w:szCs w:val="24"/>
        </w:rPr>
        <w:t xml:space="preserve"> the</w:t>
      </w:r>
      <w:r w:rsidRPr="00E106FD">
        <w:rPr>
          <w:rFonts w:asciiTheme="minorHAnsi" w:hAnsiTheme="minorHAnsi" w:cstheme="minorHAnsi"/>
          <w:b w:val="0"/>
          <w:bCs w:val="0"/>
          <w:color w:val="000000"/>
          <w:sz w:val="24"/>
          <w:szCs w:val="24"/>
        </w:rPr>
        <w:t xml:space="preserve"> skipped products to calculate percentage of exon 2 inclusion</w:t>
      </w:r>
      <w:r w:rsidR="00931A46">
        <w:rPr>
          <w:rFonts w:asciiTheme="minorHAnsi" w:hAnsiTheme="minorHAnsi" w:cstheme="minorHAnsi"/>
          <w:b w:val="0"/>
          <w:bCs w:val="0"/>
          <w:color w:val="000000"/>
          <w:sz w:val="24"/>
          <w:szCs w:val="24"/>
        </w:rPr>
        <w:t xml:space="preserve"> as described in Step 4.8</w:t>
      </w:r>
      <w:r w:rsidRPr="00E106FD">
        <w:rPr>
          <w:rFonts w:asciiTheme="minorHAnsi" w:hAnsiTheme="minorHAnsi" w:cstheme="minorHAnsi"/>
          <w:b w:val="0"/>
          <w:bCs w:val="0"/>
          <w:color w:val="000000"/>
          <w:sz w:val="24"/>
          <w:szCs w:val="24"/>
        </w:rPr>
        <w:t>.</w:t>
      </w:r>
    </w:p>
    <w:p w14:paraId="03B3B7AF" w14:textId="77777777" w:rsidR="00DA544E" w:rsidRPr="00E106FD" w:rsidRDefault="00DA544E"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6F11BEE8" w14:textId="3A56D730" w:rsidR="00DA544E" w:rsidRPr="00E106FD" w:rsidRDefault="00DA544E" w:rsidP="00937BE7">
      <w:pPr>
        <w:pStyle w:val="Heading3"/>
        <w:numPr>
          <w:ilvl w:val="0"/>
          <w:numId w:val="10"/>
        </w:numPr>
        <w:shd w:val="clear" w:color="auto" w:fill="FFFFFF"/>
        <w:spacing w:before="0" w:beforeAutospacing="0" w:after="0" w:afterAutospacing="0"/>
        <w:ind w:left="0" w:firstLine="0"/>
        <w:jc w:val="both"/>
        <w:rPr>
          <w:rFonts w:asciiTheme="minorHAnsi" w:eastAsia="Arial" w:hAnsiTheme="minorHAnsi" w:cstheme="minorHAnsi"/>
          <w:sz w:val="24"/>
          <w:szCs w:val="24"/>
        </w:rPr>
      </w:pPr>
      <w:r w:rsidRPr="00E106FD">
        <w:rPr>
          <w:rFonts w:asciiTheme="minorHAnsi" w:eastAsia="Arial" w:hAnsiTheme="minorHAnsi" w:cstheme="minorHAnsi"/>
          <w:sz w:val="24"/>
          <w:szCs w:val="24"/>
        </w:rPr>
        <w:t xml:space="preserve">Analysis of </w:t>
      </w:r>
      <w:r w:rsidR="00F42B17">
        <w:rPr>
          <w:rFonts w:asciiTheme="minorHAnsi" w:eastAsia="Arial" w:hAnsiTheme="minorHAnsi" w:cstheme="minorHAnsi"/>
          <w:sz w:val="24"/>
          <w:szCs w:val="24"/>
        </w:rPr>
        <w:t>v</w:t>
      </w:r>
      <w:r w:rsidRPr="00E106FD">
        <w:rPr>
          <w:rFonts w:asciiTheme="minorHAnsi" w:eastAsia="Arial" w:hAnsiTheme="minorHAnsi" w:cstheme="minorHAnsi"/>
          <w:sz w:val="24"/>
          <w:szCs w:val="24"/>
        </w:rPr>
        <w:t xml:space="preserve">ariant U1 snRNA </w:t>
      </w:r>
      <w:r w:rsidR="00F42B17">
        <w:rPr>
          <w:rFonts w:asciiTheme="minorHAnsi" w:eastAsia="Arial" w:hAnsiTheme="minorHAnsi" w:cstheme="minorHAnsi"/>
          <w:sz w:val="24"/>
          <w:szCs w:val="24"/>
        </w:rPr>
        <w:t>e</w:t>
      </w:r>
      <w:r w:rsidRPr="00E106FD">
        <w:rPr>
          <w:rFonts w:asciiTheme="minorHAnsi" w:eastAsia="Arial" w:hAnsiTheme="minorHAnsi" w:cstheme="minorHAnsi"/>
          <w:sz w:val="24"/>
          <w:szCs w:val="24"/>
        </w:rPr>
        <w:t xml:space="preserve">xpression by </w:t>
      </w:r>
      <w:r w:rsidR="00F42B17">
        <w:rPr>
          <w:rFonts w:asciiTheme="minorHAnsi" w:eastAsia="Arial" w:hAnsiTheme="minorHAnsi" w:cstheme="minorHAnsi"/>
          <w:sz w:val="24"/>
          <w:szCs w:val="24"/>
        </w:rPr>
        <w:t>p</w:t>
      </w:r>
      <w:r w:rsidRPr="00E106FD">
        <w:rPr>
          <w:rFonts w:asciiTheme="minorHAnsi" w:eastAsia="Arial" w:hAnsiTheme="minorHAnsi" w:cstheme="minorHAnsi"/>
          <w:sz w:val="24"/>
          <w:szCs w:val="24"/>
        </w:rPr>
        <w:t xml:space="preserve">rimer </w:t>
      </w:r>
      <w:r w:rsidR="00F42B17">
        <w:rPr>
          <w:rFonts w:asciiTheme="minorHAnsi" w:eastAsia="Arial" w:hAnsiTheme="minorHAnsi" w:cstheme="minorHAnsi"/>
          <w:sz w:val="24"/>
          <w:szCs w:val="24"/>
        </w:rPr>
        <w:t>e</w:t>
      </w:r>
      <w:r w:rsidRPr="00E106FD">
        <w:rPr>
          <w:rFonts w:asciiTheme="minorHAnsi" w:eastAsia="Arial" w:hAnsiTheme="minorHAnsi" w:cstheme="minorHAnsi"/>
          <w:sz w:val="24"/>
          <w:szCs w:val="24"/>
        </w:rPr>
        <w:t>xtension</w:t>
      </w:r>
    </w:p>
    <w:p w14:paraId="1AD7E1EE" w14:textId="77777777" w:rsidR="00750F8B" w:rsidRPr="00E106FD" w:rsidRDefault="00750F8B" w:rsidP="00937BE7">
      <w:pPr>
        <w:pStyle w:val="Heading3"/>
        <w:shd w:val="clear" w:color="auto" w:fill="FFFFFF"/>
        <w:spacing w:before="0" w:beforeAutospacing="0" w:after="0" w:afterAutospacing="0"/>
        <w:jc w:val="both"/>
        <w:rPr>
          <w:rFonts w:asciiTheme="minorHAnsi" w:eastAsia="Arial" w:hAnsiTheme="minorHAnsi" w:cstheme="minorHAnsi"/>
          <w:b w:val="0"/>
          <w:bCs w:val="0"/>
          <w:sz w:val="24"/>
          <w:szCs w:val="24"/>
        </w:rPr>
      </w:pPr>
    </w:p>
    <w:p w14:paraId="16D5C0F8" w14:textId="3613BFE5" w:rsidR="00DA544E" w:rsidRPr="00E106FD" w:rsidRDefault="00DA544E" w:rsidP="00937BE7">
      <w:pPr>
        <w:pStyle w:val="Heading3"/>
        <w:numPr>
          <w:ilvl w:val="0"/>
          <w:numId w:val="31"/>
        </w:numPr>
        <w:shd w:val="clear" w:color="auto" w:fill="FFFFFF"/>
        <w:spacing w:before="0" w:beforeAutospacing="0" w:after="0" w:afterAutospacing="0"/>
        <w:jc w:val="both"/>
        <w:rPr>
          <w:rFonts w:asciiTheme="minorHAnsi" w:eastAsia="Arial" w:hAnsiTheme="minorHAnsi" w:cstheme="minorHAnsi"/>
          <w:b w:val="0"/>
          <w:bCs w:val="0"/>
          <w:sz w:val="24"/>
          <w:szCs w:val="24"/>
        </w:rPr>
      </w:pPr>
      <w:r w:rsidRPr="00E106FD">
        <w:rPr>
          <w:rFonts w:asciiTheme="minorHAnsi" w:hAnsiTheme="minorHAnsi" w:cstheme="minorHAnsi"/>
          <w:b w:val="0"/>
          <w:bCs w:val="0"/>
          <w:color w:val="000000"/>
          <w:sz w:val="24"/>
          <w:szCs w:val="24"/>
        </w:rPr>
        <w:t>Add 2.0 µg of RNA extracted from the Hela cells into separate 200</w:t>
      </w:r>
      <w:r w:rsidR="00F96EEE" w:rsidRPr="00E106FD">
        <w:rPr>
          <w:rFonts w:asciiTheme="minorHAnsi" w:hAnsiTheme="minorHAnsi" w:cstheme="minorHAnsi"/>
          <w:b w:val="0"/>
          <w:bCs w:val="0"/>
          <w:color w:val="000000"/>
          <w:sz w:val="24"/>
          <w:szCs w:val="24"/>
        </w:rPr>
        <w:t xml:space="preserve"> </w:t>
      </w:r>
      <w:r w:rsidRPr="00E106FD">
        <w:rPr>
          <w:rFonts w:asciiTheme="minorHAnsi" w:hAnsiTheme="minorHAnsi" w:cstheme="minorHAnsi"/>
          <w:b w:val="0"/>
          <w:bCs w:val="0"/>
          <w:color w:val="000000"/>
          <w:sz w:val="24"/>
          <w:szCs w:val="24"/>
        </w:rPr>
        <w:sym w:font="Symbol" w:char="F06D"/>
      </w:r>
      <w:r w:rsidRPr="00E106FD">
        <w:rPr>
          <w:rFonts w:asciiTheme="minorHAnsi" w:hAnsiTheme="minorHAnsi" w:cstheme="minorHAnsi"/>
          <w:b w:val="0"/>
          <w:bCs w:val="0"/>
          <w:color w:val="000000"/>
          <w:sz w:val="24"/>
          <w:szCs w:val="24"/>
        </w:rPr>
        <w:t xml:space="preserve">L microcentrifuge tubes and </w:t>
      </w:r>
      <w:r w:rsidR="003C5A74" w:rsidRPr="00E106FD">
        <w:rPr>
          <w:rFonts w:asciiTheme="minorHAnsi" w:hAnsiTheme="minorHAnsi" w:cstheme="minorHAnsi"/>
          <w:b w:val="0"/>
          <w:bCs w:val="0"/>
          <w:color w:val="000000"/>
          <w:sz w:val="24"/>
          <w:szCs w:val="24"/>
        </w:rPr>
        <w:t xml:space="preserve">add </w:t>
      </w:r>
      <w:proofErr w:type="spellStart"/>
      <w:r w:rsidR="003C5A74" w:rsidRPr="00E106FD">
        <w:rPr>
          <w:rFonts w:asciiTheme="minorHAnsi" w:hAnsiTheme="minorHAnsi" w:cstheme="minorHAnsi"/>
          <w:b w:val="0"/>
          <w:bCs w:val="0"/>
          <w:color w:val="000000"/>
          <w:sz w:val="24"/>
          <w:szCs w:val="24"/>
        </w:rPr>
        <w:t>dATP</w:t>
      </w:r>
      <w:proofErr w:type="spellEnd"/>
      <w:r w:rsidR="003C5A74" w:rsidRPr="00E106FD">
        <w:rPr>
          <w:rFonts w:asciiTheme="minorHAnsi" w:hAnsiTheme="minorHAnsi" w:cstheme="minorHAnsi"/>
          <w:b w:val="0"/>
          <w:bCs w:val="0"/>
          <w:color w:val="000000"/>
          <w:sz w:val="24"/>
          <w:szCs w:val="24"/>
        </w:rPr>
        <w:t xml:space="preserve">, </w:t>
      </w:r>
      <w:r w:rsidRPr="00E106FD">
        <w:rPr>
          <w:rFonts w:asciiTheme="minorHAnsi" w:hAnsiTheme="minorHAnsi" w:cstheme="minorHAnsi"/>
          <w:b w:val="0"/>
          <w:bCs w:val="0"/>
          <w:color w:val="000000"/>
          <w:sz w:val="24"/>
          <w:szCs w:val="24"/>
        </w:rPr>
        <w:t>RNase-free water to make up the volume to 4.</w:t>
      </w:r>
      <w:r w:rsidR="003C5A74" w:rsidRPr="00E106FD">
        <w:rPr>
          <w:rFonts w:asciiTheme="minorHAnsi" w:hAnsiTheme="minorHAnsi" w:cstheme="minorHAnsi"/>
          <w:b w:val="0"/>
          <w:bCs w:val="0"/>
          <w:color w:val="000000"/>
          <w:sz w:val="24"/>
          <w:szCs w:val="24"/>
        </w:rPr>
        <w:t>7</w:t>
      </w:r>
      <w:r w:rsidRPr="00E106FD">
        <w:rPr>
          <w:rFonts w:asciiTheme="minorHAnsi" w:hAnsiTheme="minorHAnsi" w:cstheme="minorHAnsi"/>
          <w:b w:val="0"/>
          <w:bCs w:val="0"/>
          <w:color w:val="000000"/>
          <w:sz w:val="24"/>
          <w:szCs w:val="24"/>
        </w:rPr>
        <w:t xml:space="preserve"> µL as shown in Table </w:t>
      </w:r>
      <w:r w:rsidR="00766A75" w:rsidRPr="00E106FD">
        <w:rPr>
          <w:rFonts w:asciiTheme="minorHAnsi" w:hAnsiTheme="minorHAnsi" w:cstheme="minorHAnsi"/>
          <w:b w:val="0"/>
          <w:bCs w:val="0"/>
          <w:color w:val="000000"/>
          <w:sz w:val="24"/>
          <w:szCs w:val="24"/>
        </w:rPr>
        <w:t>5</w:t>
      </w:r>
      <w:r w:rsidRPr="00E106FD">
        <w:rPr>
          <w:rFonts w:asciiTheme="minorHAnsi" w:hAnsiTheme="minorHAnsi" w:cstheme="minorHAnsi"/>
          <w:b w:val="0"/>
          <w:bCs w:val="0"/>
          <w:color w:val="000000"/>
          <w:sz w:val="24"/>
          <w:szCs w:val="24"/>
        </w:rPr>
        <w:t>.</w:t>
      </w:r>
    </w:p>
    <w:p w14:paraId="205CCBBB" w14:textId="77777777" w:rsidR="00750F8B" w:rsidRPr="00E106FD" w:rsidRDefault="00750F8B" w:rsidP="00937BE7">
      <w:pPr>
        <w:pStyle w:val="Heading3"/>
        <w:shd w:val="clear" w:color="auto" w:fill="FFFFFF"/>
        <w:spacing w:before="0" w:beforeAutospacing="0" w:after="0" w:afterAutospacing="0"/>
        <w:jc w:val="both"/>
        <w:rPr>
          <w:rFonts w:asciiTheme="minorHAnsi" w:eastAsia="Arial" w:hAnsiTheme="minorHAnsi" w:cstheme="minorHAnsi"/>
          <w:b w:val="0"/>
          <w:bCs w:val="0"/>
          <w:sz w:val="24"/>
          <w:szCs w:val="24"/>
        </w:rPr>
      </w:pPr>
    </w:p>
    <w:p w14:paraId="2158B925" w14:textId="23007650" w:rsidR="00DA544E" w:rsidRPr="00E106FD" w:rsidRDefault="00DA544E" w:rsidP="00937BE7">
      <w:pPr>
        <w:pStyle w:val="Heading3"/>
        <w:numPr>
          <w:ilvl w:val="0"/>
          <w:numId w:val="31"/>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 xml:space="preserve">Add 10,000 CPM of the </w:t>
      </w:r>
      <w:r w:rsidRPr="00E106FD">
        <w:rPr>
          <w:rFonts w:asciiTheme="minorHAnsi" w:hAnsiTheme="minorHAnsi" w:cstheme="minorHAnsi"/>
          <w:b w:val="0"/>
          <w:bCs w:val="0"/>
          <w:color w:val="000000"/>
          <w:sz w:val="24"/>
          <w:szCs w:val="24"/>
          <w:vertAlign w:val="superscript"/>
        </w:rPr>
        <w:t>32</w:t>
      </w:r>
      <w:r w:rsidRPr="00E106FD">
        <w:rPr>
          <w:rFonts w:asciiTheme="minorHAnsi" w:hAnsiTheme="minorHAnsi" w:cstheme="minorHAnsi"/>
          <w:b w:val="0"/>
          <w:bCs w:val="0"/>
          <w:color w:val="000000"/>
          <w:sz w:val="24"/>
          <w:szCs w:val="24"/>
        </w:rPr>
        <w:t>P-U1</w:t>
      </w:r>
      <w:r w:rsidRPr="00E106FD">
        <w:rPr>
          <w:rFonts w:asciiTheme="minorHAnsi" w:hAnsiTheme="minorHAnsi" w:cstheme="minorHAnsi"/>
          <w:b w:val="0"/>
          <w:bCs w:val="0"/>
          <w:color w:val="000000"/>
          <w:sz w:val="24"/>
          <w:szCs w:val="24"/>
          <w:vertAlign w:val="subscript"/>
        </w:rPr>
        <w:t>7-26</w:t>
      </w:r>
      <w:r w:rsidRPr="00E106FD">
        <w:rPr>
          <w:rFonts w:asciiTheme="minorHAnsi" w:hAnsiTheme="minorHAnsi" w:cstheme="minorHAnsi"/>
          <w:b w:val="0"/>
          <w:bCs w:val="0"/>
          <w:color w:val="000000"/>
          <w:sz w:val="24"/>
          <w:szCs w:val="24"/>
        </w:rPr>
        <w:t>-R oligonucleotide to each tube.</w:t>
      </w:r>
    </w:p>
    <w:p w14:paraId="63C7A970"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63C38C1E" w14:textId="5D054FFC" w:rsidR="00DA544E" w:rsidRPr="00E106FD" w:rsidRDefault="00DA544E"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 xml:space="preserve">NOTE: To prepare a 10,000 </w:t>
      </w:r>
      <w:proofErr w:type="spellStart"/>
      <w:r w:rsidRPr="00E106FD">
        <w:rPr>
          <w:rFonts w:asciiTheme="minorHAnsi" w:hAnsiTheme="minorHAnsi" w:cstheme="minorHAnsi"/>
          <w:b w:val="0"/>
          <w:bCs w:val="0"/>
          <w:color w:val="000000"/>
          <w:sz w:val="24"/>
          <w:szCs w:val="24"/>
        </w:rPr>
        <w:t>cpm</w:t>
      </w:r>
      <w:proofErr w:type="spellEnd"/>
      <w:r w:rsidRPr="00E106FD">
        <w:rPr>
          <w:rFonts w:asciiTheme="minorHAnsi" w:hAnsiTheme="minorHAnsi" w:cstheme="minorHAnsi"/>
          <w:b w:val="0"/>
          <w:bCs w:val="0"/>
          <w:color w:val="000000"/>
          <w:sz w:val="24"/>
          <w:szCs w:val="24"/>
        </w:rPr>
        <w:t>/</w:t>
      </w:r>
      <w:r w:rsidRPr="00E106FD">
        <w:rPr>
          <w:rFonts w:asciiTheme="minorHAnsi" w:hAnsiTheme="minorHAnsi" w:cstheme="minorHAnsi"/>
          <w:b w:val="0"/>
          <w:bCs w:val="0"/>
          <w:color w:val="000000"/>
          <w:sz w:val="24"/>
          <w:szCs w:val="24"/>
        </w:rPr>
        <w:sym w:font="Symbol" w:char="F06D"/>
      </w:r>
      <w:r w:rsidRPr="00E106FD">
        <w:rPr>
          <w:rFonts w:asciiTheme="minorHAnsi" w:hAnsiTheme="minorHAnsi" w:cstheme="minorHAnsi"/>
          <w:b w:val="0"/>
          <w:bCs w:val="0"/>
          <w:color w:val="000000"/>
          <w:sz w:val="24"/>
          <w:szCs w:val="24"/>
        </w:rPr>
        <w:t xml:space="preserve">L solution of </w:t>
      </w:r>
      <w:r w:rsidRPr="00E106FD">
        <w:rPr>
          <w:rFonts w:asciiTheme="minorHAnsi" w:hAnsiTheme="minorHAnsi" w:cstheme="minorHAnsi"/>
          <w:b w:val="0"/>
          <w:bCs w:val="0"/>
          <w:color w:val="000000"/>
          <w:sz w:val="24"/>
          <w:szCs w:val="24"/>
          <w:vertAlign w:val="superscript"/>
        </w:rPr>
        <w:t>32</w:t>
      </w:r>
      <w:r w:rsidRPr="00E106FD">
        <w:rPr>
          <w:rFonts w:asciiTheme="minorHAnsi" w:hAnsiTheme="minorHAnsi" w:cstheme="minorHAnsi"/>
          <w:b w:val="0"/>
          <w:bCs w:val="0"/>
          <w:color w:val="000000"/>
          <w:sz w:val="24"/>
          <w:szCs w:val="24"/>
        </w:rPr>
        <w:t>P-U1</w:t>
      </w:r>
      <w:r w:rsidRPr="00E106FD">
        <w:rPr>
          <w:rFonts w:asciiTheme="minorHAnsi" w:hAnsiTheme="minorHAnsi" w:cstheme="minorHAnsi"/>
          <w:b w:val="0"/>
          <w:bCs w:val="0"/>
          <w:color w:val="000000"/>
          <w:sz w:val="24"/>
          <w:szCs w:val="24"/>
          <w:vertAlign w:val="subscript"/>
        </w:rPr>
        <w:t>7-26</w:t>
      </w:r>
      <w:r w:rsidRPr="00E106FD">
        <w:rPr>
          <w:rFonts w:asciiTheme="minorHAnsi" w:hAnsiTheme="minorHAnsi" w:cstheme="minorHAnsi"/>
          <w:b w:val="0"/>
          <w:bCs w:val="0"/>
          <w:color w:val="000000"/>
          <w:sz w:val="24"/>
          <w:szCs w:val="24"/>
        </w:rPr>
        <w:t xml:space="preserve">-R (from Step 3), dilute the labeled oligonucleotide (1:20 dilution), determine </w:t>
      </w:r>
      <w:proofErr w:type="spellStart"/>
      <w:r w:rsidRPr="00E106FD">
        <w:rPr>
          <w:rFonts w:asciiTheme="minorHAnsi" w:hAnsiTheme="minorHAnsi" w:cstheme="minorHAnsi"/>
          <w:b w:val="0"/>
          <w:bCs w:val="0"/>
          <w:color w:val="000000"/>
          <w:sz w:val="24"/>
          <w:szCs w:val="24"/>
        </w:rPr>
        <w:t>cpm</w:t>
      </w:r>
      <w:proofErr w:type="spellEnd"/>
      <w:r w:rsidRPr="00E106FD">
        <w:rPr>
          <w:rFonts w:asciiTheme="minorHAnsi" w:hAnsiTheme="minorHAnsi" w:cstheme="minorHAnsi"/>
          <w:b w:val="0"/>
          <w:bCs w:val="0"/>
          <w:color w:val="000000"/>
          <w:sz w:val="24"/>
          <w:szCs w:val="24"/>
        </w:rPr>
        <w:t xml:space="preserve"> in 1.0 </w:t>
      </w:r>
      <w:r w:rsidRPr="00E106FD">
        <w:rPr>
          <w:rFonts w:asciiTheme="minorHAnsi" w:hAnsiTheme="minorHAnsi" w:cstheme="minorHAnsi"/>
          <w:b w:val="0"/>
          <w:bCs w:val="0"/>
          <w:color w:val="000000"/>
          <w:sz w:val="24"/>
          <w:szCs w:val="24"/>
        </w:rPr>
        <w:sym w:font="Symbol" w:char="F06D"/>
      </w:r>
      <w:r w:rsidRPr="00E106FD">
        <w:rPr>
          <w:rFonts w:asciiTheme="minorHAnsi" w:hAnsiTheme="minorHAnsi" w:cstheme="minorHAnsi"/>
          <w:b w:val="0"/>
          <w:bCs w:val="0"/>
          <w:color w:val="000000"/>
          <w:sz w:val="24"/>
          <w:szCs w:val="24"/>
        </w:rPr>
        <w:t xml:space="preserve">L using </w:t>
      </w:r>
      <w:r w:rsidRPr="00E106FD">
        <w:rPr>
          <w:rFonts w:asciiTheme="minorHAnsi" w:eastAsia="Arial" w:hAnsiTheme="minorHAnsi" w:cstheme="minorHAnsi"/>
          <w:b w:val="0"/>
          <w:bCs w:val="0"/>
          <w:sz w:val="24"/>
          <w:szCs w:val="24"/>
        </w:rPr>
        <w:t>a scintillation counter</w:t>
      </w:r>
      <w:r w:rsidRPr="00E106FD">
        <w:rPr>
          <w:rFonts w:asciiTheme="minorHAnsi" w:hAnsiTheme="minorHAnsi" w:cstheme="minorHAnsi"/>
          <w:b w:val="0"/>
          <w:bCs w:val="0"/>
          <w:color w:val="000000"/>
          <w:sz w:val="24"/>
          <w:szCs w:val="24"/>
        </w:rPr>
        <w:t xml:space="preserve">, and </w:t>
      </w:r>
      <w:r w:rsidR="00EC0E69" w:rsidRPr="00E106FD">
        <w:rPr>
          <w:rFonts w:asciiTheme="minorHAnsi" w:hAnsiTheme="minorHAnsi" w:cstheme="minorHAnsi"/>
          <w:b w:val="0"/>
          <w:bCs w:val="0"/>
          <w:color w:val="000000"/>
          <w:sz w:val="24"/>
          <w:szCs w:val="24"/>
        </w:rPr>
        <w:t xml:space="preserve">further dilute with deionized water to </w:t>
      </w:r>
      <w:r w:rsidRPr="00E106FD">
        <w:rPr>
          <w:rFonts w:asciiTheme="minorHAnsi" w:hAnsiTheme="minorHAnsi" w:cstheme="minorHAnsi"/>
          <w:b w:val="0"/>
          <w:bCs w:val="0"/>
          <w:color w:val="000000"/>
          <w:sz w:val="24"/>
          <w:szCs w:val="24"/>
        </w:rPr>
        <w:t xml:space="preserve">prepare a solution of 10,000 </w:t>
      </w:r>
      <w:proofErr w:type="spellStart"/>
      <w:r w:rsidRPr="00E106FD">
        <w:rPr>
          <w:rFonts w:asciiTheme="minorHAnsi" w:hAnsiTheme="minorHAnsi" w:cstheme="minorHAnsi"/>
          <w:b w:val="0"/>
          <w:bCs w:val="0"/>
          <w:color w:val="000000"/>
          <w:sz w:val="24"/>
          <w:szCs w:val="24"/>
        </w:rPr>
        <w:t>cpm</w:t>
      </w:r>
      <w:proofErr w:type="spellEnd"/>
      <w:r w:rsidRPr="00E106FD">
        <w:rPr>
          <w:rFonts w:asciiTheme="minorHAnsi" w:hAnsiTheme="minorHAnsi" w:cstheme="minorHAnsi"/>
          <w:b w:val="0"/>
          <w:bCs w:val="0"/>
          <w:color w:val="000000"/>
          <w:sz w:val="24"/>
          <w:szCs w:val="24"/>
        </w:rPr>
        <w:t>/</w:t>
      </w:r>
      <w:r w:rsidRPr="00E106FD">
        <w:rPr>
          <w:rFonts w:asciiTheme="minorHAnsi" w:hAnsiTheme="minorHAnsi" w:cstheme="minorHAnsi"/>
          <w:b w:val="0"/>
          <w:bCs w:val="0"/>
          <w:color w:val="000000"/>
          <w:sz w:val="24"/>
          <w:szCs w:val="24"/>
        </w:rPr>
        <w:sym w:font="Symbol" w:char="F06D"/>
      </w:r>
      <w:r w:rsidRPr="00E106FD">
        <w:rPr>
          <w:rFonts w:asciiTheme="minorHAnsi" w:hAnsiTheme="minorHAnsi" w:cstheme="minorHAnsi"/>
          <w:b w:val="0"/>
          <w:bCs w:val="0"/>
          <w:color w:val="000000"/>
          <w:sz w:val="24"/>
          <w:szCs w:val="24"/>
        </w:rPr>
        <w:t>L in a new 1.5 mL microcentrifuge tube.</w:t>
      </w:r>
    </w:p>
    <w:p w14:paraId="44314D17" w14:textId="77777777" w:rsidR="00750F8B" w:rsidRPr="00E106FD" w:rsidRDefault="00750F8B" w:rsidP="00937BE7">
      <w:pPr>
        <w:pStyle w:val="Heading3"/>
        <w:shd w:val="clear" w:color="auto" w:fill="FFFFFF"/>
        <w:spacing w:before="0" w:beforeAutospacing="0" w:after="0" w:afterAutospacing="0"/>
        <w:jc w:val="both"/>
        <w:rPr>
          <w:rFonts w:asciiTheme="minorHAnsi" w:eastAsia="Arial" w:hAnsiTheme="minorHAnsi" w:cstheme="minorHAnsi"/>
          <w:b w:val="0"/>
          <w:bCs w:val="0"/>
          <w:sz w:val="24"/>
          <w:szCs w:val="24"/>
        </w:rPr>
      </w:pPr>
    </w:p>
    <w:p w14:paraId="5FE34645" w14:textId="7F5EDD87" w:rsidR="00DA544E" w:rsidRPr="00E106FD" w:rsidRDefault="00DA544E" w:rsidP="00937BE7">
      <w:pPr>
        <w:pStyle w:val="Heading3"/>
        <w:numPr>
          <w:ilvl w:val="0"/>
          <w:numId w:val="31"/>
        </w:numPr>
        <w:shd w:val="clear" w:color="auto" w:fill="FFFFFF"/>
        <w:spacing w:before="0" w:beforeAutospacing="0" w:after="0" w:afterAutospacing="0"/>
        <w:jc w:val="both"/>
        <w:rPr>
          <w:rFonts w:asciiTheme="minorHAnsi" w:eastAsia="Arial" w:hAnsiTheme="minorHAnsi" w:cstheme="minorHAnsi"/>
          <w:b w:val="0"/>
          <w:bCs w:val="0"/>
          <w:sz w:val="24"/>
          <w:szCs w:val="24"/>
        </w:rPr>
      </w:pPr>
      <w:r w:rsidRPr="00E106FD">
        <w:rPr>
          <w:rFonts w:asciiTheme="minorHAnsi" w:eastAsia="Arial" w:hAnsiTheme="minorHAnsi" w:cstheme="minorHAnsi"/>
          <w:b w:val="0"/>
          <w:bCs w:val="0"/>
          <w:sz w:val="24"/>
          <w:szCs w:val="24"/>
        </w:rPr>
        <w:t>Incubate at 65</w:t>
      </w:r>
      <w:r w:rsidR="00F42B17">
        <w:rPr>
          <w:rFonts w:asciiTheme="minorHAnsi" w:eastAsia="Arial" w:hAnsiTheme="minorHAnsi" w:cstheme="minorHAnsi"/>
          <w:b w:val="0"/>
          <w:bCs w:val="0"/>
          <w:sz w:val="24"/>
          <w:szCs w:val="24"/>
        </w:rPr>
        <w:t xml:space="preserve"> </w:t>
      </w:r>
      <w:r w:rsidR="00F42B17">
        <w:rPr>
          <w:rFonts w:asciiTheme="minorHAnsi" w:hAnsiTheme="minorHAnsi" w:cstheme="minorHAnsi"/>
          <w:b w:val="0"/>
          <w:bCs w:val="0"/>
          <w:color w:val="000000"/>
          <w:sz w:val="24"/>
          <w:szCs w:val="24"/>
        </w:rPr>
        <w:t>˚C</w:t>
      </w:r>
      <w:r w:rsidRPr="00E106FD">
        <w:rPr>
          <w:rFonts w:asciiTheme="minorHAnsi" w:eastAsia="Arial" w:hAnsiTheme="minorHAnsi" w:cstheme="minorHAnsi"/>
          <w:b w:val="0"/>
          <w:bCs w:val="0"/>
          <w:sz w:val="24"/>
          <w:szCs w:val="24"/>
        </w:rPr>
        <w:t xml:space="preserve"> for 5 min, and then on ice for 1 min.</w:t>
      </w:r>
    </w:p>
    <w:p w14:paraId="3CFC162D" w14:textId="77777777" w:rsidR="00750F8B" w:rsidRPr="00E106FD" w:rsidRDefault="00750F8B" w:rsidP="00937BE7">
      <w:pPr>
        <w:pStyle w:val="Heading3"/>
        <w:shd w:val="clear" w:color="auto" w:fill="FFFFFF"/>
        <w:spacing w:before="0" w:beforeAutospacing="0" w:after="0" w:afterAutospacing="0"/>
        <w:jc w:val="both"/>
        <w:rPr>
          <w:rFonts w:asciiTheme="minorHAnsi" w:eastAsia="Arial" w:hAnsiTheme="minorHAnsi" w:cstheme="minorHAnsi"/>
          <w:b w:val="0"/>
          <w:bCs w:val="0"/>
          <w:sz w:val="24"/>
          <w:szCs w:val="24"/>
        </w:rPr>
      </w:pPr>
    </w:p>
    <w:p w14:paraId="2D0BAA12" w14:textId="31D3BCD6" w:rsidR="00DA544E" w:rsidRPr="00E106FD" w:rsidRDefault="00DA544E" w:rsidP="00937BE7">
      <w:pPr>
        <w:pStyle w:val="Heading3"/>
        <w:numPr>
          <w:ilvl w:val="0"/>
          <w:numId w:val="31"/>
        </w:numPr>
        <w:shd w:val="clear" w:color="auto" w:fill="FFFFFF"/>
        <w:spacing w:before="0" w:beforeAutospacing="0" w:after="0" w:afterAutospacing="0"/>
        <w:jc w:val="both"/>
        <w:rPr>
          <w:rFonts w:asciiTheme="minorHAnsi" w:eastAsia="Arial" w:hAnsiTheme="minorHAnsi" w:cstheme="minorHAnsi"/>
          <w:b w:val="0"/>
          <w:bCs w:val="0"/>
          <w:sz w:val="24"/>
          <w:szCs w:val="24"/>
        </w:rPr>
      </w:pPr>
      <w:r w:rsidRPr="00E106FD">
        <w:rPr>
          <w:rFonts w:asciiTheme="minorHAnsi" w:eastAsia="Arial" w:hAnsiTheme="minorHAnsi" w:cstheme="minorHAnsi"/>
          <w:b w:val="0"/>
          <w:bCs w:val="0"/>
          <w:sz w:val="24"/>
          <w:szCs w:val="24"/>
        </w:rPr>
        <w:t xml:space="preserve">Prepare a master mix with </w:t>
      </w:r>
      <w:r w:rsidRPr="00E106FD">
        <w:rPr>
          <w:rFonts w:asciiTheme="minorHAnsi" w:hAnsiTheme="minorHAnsi" w:cstheme="minorHAnsi"/>
          <w:b w:val="0"/>
          <w:bCs w:val="0"/>
          <w:color w:val="000000"/>
          <w:sz w:val="24"/>
          <w:szCs w:val="24"/>
        </w:rPr>
        <w:t xml:space="preserve">5x First Strand Buffer, RNase inhibitor, DTT, and reverse transcriptase as shown in </w:t>
      </w:r>
      <w:r w:rsidRPr="00F42B17">
        <w:rPr>
          <w:rFonts w:asciiTheme="minorHAnsi" w:hAnsiTheme="minorHAnsi" w:cstheme="minorHAnsi"/>
          <w:color w:val="000000"/>
          <w:sz w:val="24"/>
          <w:szCs w:val="24"/>
        </w:rPr>
        <w:t xml:space="preserve">Table </w:t>
      </w:r>
      <w:r w:rsidR="00766A75" w:rsidRPr="00F42B17">
        <w:rPr>
          <w:rFonts w:asciiTheme="minorHAnsi" w:hAnsiTheme="minorHAnsi" w:cstheme="minorHAnsi"/>
          <w:color w:val="000000"/>
          <w:sz w:val="24"/>
          <w:szCs w:val="24"/>
        </w:rPr>
        <w:t>5</w:t>
      </w:r>
      <w:r w:rsidR="00324C8F" w:rsidRPr="00E106FD">
        <w:rPr>
          <w:rFonts w:asciiTheme="minorHAnsi" w:hAnsiTheme="minorHAnsi" w:cstheme="minorHAnsi"/>
          <w:b w:val="0"/>
          <w:bCs w:val="0"/>
          <w:color w:val="000000"/>
          <w:sz w:val="24"/>
          <w:szCs w:val="24"/>
        </w:rPr>
        <w:t xml:space="preserve"> and add </w:t>
      </w:r>
      <w:r w:rsidR="00F5492F" w:rsidRPr="00E106FD">
        <w:rPr>
          <w:rFonts w:asciiTheme="minorHAnsi" w:hAnsiTheme="minorHAnsi" w:cstheme="minorHAnsi"/>
          <w:b w:val="0"/>
          <w:bCs w:val="0"/>
          <w:color w:val="000000"/>
          <w:sz w:val="24"/>
          <w:szCs w:val="24"/>
        </w:rPr>
        <w:t>1.8</w:t>
      </w:r>
      <w:r w:rsidR="00324C8F" w:rsidRPr="00E106FD">
        <w:rPr>
          <w:rFonts w:asciiTheme="minorHAnsi" w:hAnsiTheme="minorHAnsi" w:cstheme="minorHAnsi"/>
          <w:b w:val="0"/>
          <w:bCs w:val="0"/>
          <w:color w:val="000000"/>
          <w:sz w:val="24"/>
          <w:szCs w:val="24"/>
        </w:rPr>
        <w:t xml:space="preserve"> </w:t>
      </w:r>
      <w:r w:rsidR="00324C8F" w:rsidRPr="00E106FD">
        <w:rPr>
          <w:rFonts w:asciiTheme="minorHAnsi" w:hAnsiTheme="minorHAnsi" w:cstheme="minorHAnsi"/>
          <w:b w:val="0"/>
          <w:bCs w:val="0"/>
          <w:sz w:val="24"/>
          <w:szCs w:val="24"/>
        </w:rPr>
        <w:t>µL of the mix to each sample</w:t>
      </w:r>
      <w:r w:rsidRPr="00E106FD">
        <w:rPr>
          <w:rFonts w:asciiTheme="minorHAnsi" w:hAnsiTheme="minorHAnsi" w:cstheme="minorHAnsi"/>
          <w:b w:val="0"/>
          <w:bCs w:val="0"/>
          <w:color w:val="000000"/>
          <w:sz w:val="24"/>
          <w:szCs w:val="24"/>
        </w:rPr>
        <w:t>.</w:t>
      </w:r>
    </w:p>
    <w:p w14:paraId="4046F41F" w14:textId="77777777" w:rsidR="00750F8B" w:rsidRPr="00E106FD" w:rsidRDefault="00750F8B" w:rsidP="00937BE7">
      <w:pPr>
        <w:pStyle w:val="Heading3"/>
        <w:shd w:val="clear" w:color="auto" w:fill="FFFFFF"/>
        <w:spacing w:before="0" w:beforeAutospacing="0" w:after="0" w:afterAutospacing="0"/>
        <w:jc w:val="both"/>
        <w:rPr>
          <w:rFonts w:asciiTheme="minorHAnsi" w:eastAsia="Arial" w:hAnsiTheme="minorHAnsi" w:cstheme="minorHAnsi"/>
          <w:b w:val="0"/>
          <w:bCs w:val="0"/>
          <w:sz w:val="24"/>
          <w:szCs w:val="24"/>
        </w:rPr>
      </w:pPr>
    </w:p>
    <w:p w14:paraId="338848AF" w14:textId="725AE12F" w:rsidR="00DA544E" w:rsidRPr="00E106FD" w:rsidRDefault="00F96EEE" w:rsidP="00937BE7">
      <w:pPr>
        <w:pStyle w:val="Heading3"/>
        <w:numPr>
          <w:ilvl w:val="0"/>
          <w:numId w:val="31"/>
        </w:numPr>
        <w:shd w:val="clear" w:color="auto" w:fill="FFFFFF"/>
        <w:spacing w:before="0" w:beforeAutospacing="0" w:after="0" w:afterAutospacing="0"/>
        <w:jc w:val="both"/>
        <w:rPr>
          <w:rFonts w:asciiTheme="minorHAnsi" w:eastAsia="Arial" w:hAnsiTheme="minorHAnsi" w:cstheme="minorHAnsi"/>
          <w:b w:val="0"/>
          <w:bCs w:val="0"/>
          <w:sz w:val="24"/>
          <w:szCs w:val="24"/>
        </w:rPr>
      </w:pPr>
      <w:r w:rsidRPr="00E106FD">
        <w:rPr>
          <w:rFonts w:asciiTheme="minorHAnsi" w:hAnsiTheme="minorHAnsi" w:cstheme="minorHAnsi"/>
          <w:b w:val="0"/>
          <w:bCs w:val="0"/>
          <w:color w:val="000000"/>
          <w:sz w:val="24"/>
          <w:szCs w:val="24"/>
        </w:rPr>
        <w:t>I</w:t>
      </w:r>
      <w:r w:rsidR="00DA544E" w:rsidRPr="00E106FD">
        <w:rPr>
          <w:rFonts w:asciiTheme="minorHAnsi" w:hAnsiTheme="minorHAnsi" w:cstheme="minorHAnsi"/>
          <w:b w:val="0"/>
          <w:bCs w:val="0"/>
          <w:color w:val="000000"/>
          <w:sz w:val="24"/>
          <w:szCs w:val="24"/>
        </w:rPr>
        <w:t>ncubate, first at RT for 10 min and then at 42</w:t>
      </w:r>
      <w:r w:rsidR="00F42B17">
        <w:rPr>
          <w:rFonts w:asciiTheme="minorHAnsi" w:hAnsiTheme="minorHAnsi" w:cstheme="minorHAnsi"/>
          <w:b w:val="0"/>
          <w:bCs w:val="0"/>
          <w:color w:val="000000"/>
          <w:sz w:val="24"/>
          <w:szCs w:val="24"/>
        </w:rPr>
        <w:t xml:space="preserve"> ˚C</w:t>
      </w:r>
      <w:r w:rsidR="00DA544E" w:rsidRPr="00E106FD">
        <w:rPr>
          <w:rFonts w:asciiTheme="minorHAnsi" w:hAnsiTheme="minorHAnsi" w:cstheme="minorHAnsi"/>
          <w:b w:val="0"/>
          <w:bCs w:val="0"/>
          <w:color w:val="000000"/>
          <w:sz w:val="24"/>
          <w:szCs w:val="24"/>
        </w:rPr>
        <w:t xml:space="preserve"> for </w:t>
      </w:r>
      <w:r w:rsidRPr="00E106FD">
        <w:rPr>
          <w:rFonts w:asciiTheme="minorHAnsi" w:hAnsiTheme="minorHAnsi" w:cstheme="minorHAnsi"/>
          <w:b w:val="0"/>
          <w:bCs w:val="0"/>
          <w:color w:val="000000"/>
          <w:sz w:val="24"/>
          <w:szCs w:val="24"/>
        </w:rPr>
        <w:t xml:space="preserve">10 </w:t>
      </w:r>
      <w:r w:rsidR="00DA544E" w:rsidRPr="00E106FD">
        <w:rPr>
          <w:rFonts w:asciiTheme="minorHAnsi" w:hAnsiTheme="minorHAnsi" w:cstheme="minorHAnsi"/>
          <w:b w:val="0"/>
          <w:bCs w:val="0"/>
          <w:color w:val="000000"/>
          <w:sz w:val="24"/>
          <w:szCs w:val="24"/>
        </w:rPr>
        <w:t>min.</w:t>
      </w:r>
    </w:p>
    <w:p w14:paraId="76BB90B7" w14:textId="77777777" w:rsidR="00750F8B" w:rsidRPr="00E106FD" w:rsidRDefault="00750F8B" w:rsidP="00937BE7">
      <w:pPr>
        <w:pStyle w:val="Heading3"/>
        <w:shd w:val="clear" w:color="auto" w:fill="FFFFFF"/>
        <w:spacing w:before="0" w:beforeAutospacing="0" w:after="0" w:afterAutospacing="0"/>
        <w:jc w:val="both"/>
        <w:rPr>
          <w:rFonts w:asciiTheme="minorHAnsi" w:eastAsia="Arial" w:hAnsiTheme="minorHAnsi" w:cstheme="minorHAnsi"/>
          <w:b w:val="0"/>
          <w:bCs w:val="0"/>
          <w:sz w:val="24"/>
          <w:szCs w:val="24"/>
        </w:rPr>
      </w:pPr>
    </w:p>
    <w:p w14:paraId="0E593ABE" w14:textId="6AB6FED2" w:rsidR="00DA544E" w:rsidRPr="00E106FD" w:rsidRDefault="00DA544E" w:rsidP="00937BE7">
      <w:pPr>
        <w:pStyle w:val="Heading3"/>
        <w:numPr>
          <w:ilvl w:val="0"/>
          <w:numId w:val="31"/>
        </w:numPr>
        <w:shd w:val="clear" w:color="auto" w:fill="FFFFFF"/>
        <w:spacing w:before="0" w:beforeAutospacing="0" w:after="0" w:afterAutospacing="0"/>
        <w:jc w:val="both"/>
        <w:rPr>
          <w:rFonts w:asciiTheme="minorHAnsi" w:eastAsia="Arial" w:hAnsiTheme="minorHAnsi" w:cstheme="minorHAnsi"/>
          <w:b w:val="0"/>
          <w:bCs w:val="0"/>
          <w:sz w:val="24"/>
          <w:szCs w:val="24"/>
        </w:rPr>
      </w:pPr>
      <w:r w:rsidRPr="00E106FD">
        <w:rPr>
          <w:rFonts w:asciiTheme="minorHAnsi" w:hAnsiTheme="minorHAnsi" w:cstheme="minorHAnsi"/>
          <w:b w:val="0"/>
          <w:bCs w:val="0"/>
          <w:color w:val="000000"/>
          <w:sz w:val="24"/>
          <w:szCs w:val="24"/>
        </w:rPr>
        <w:t>After incubation, add 10 µL of 2x formamide RNA loading dye into each sample and store in an acrylic box at -20</w:t>
      </w:r>
      <w:r w:rsidR="00F42B17">
        <w:rPr>
          <w:rFonts w:asciiTheme="minorHAnsi" w:hAnsiTheme="minorHAnsi" w:cstheme="minorHAnsi"/>
          <w:b w:val="0"/>
          <w:bCs w:val="0"/>
          <w:color w:val="000000"/>
          <w:sz w:val="24"/>
          <w:szCs w:val="24"/>
        </w:rPr>
        <w:t xml:space="preserve"> ˚C</w:t>
      </w:r>
      <w:r w:rsidRPr="00E106FD">
        <w:rPr>
          <w:rFonts w:asciiTheme="minorHAnsi" w:hAnsiTheme="minorHAnsi" w:cstheme="minorHAnsi"/>
          <w:b w:val="0"/>
          <w:bCs w:val="0"/>
          <w:color w:val="000000"/>
          <w:sz w:val="24"/>
          <w:szCs w:val="24"/>
        </w:rPr>
        <w:t xml:space="preserve"> or proceed with separation of fragments </w:t>
      </w:r>
      <w:r w:rsidR="00545A67">
        <w:rPr>
          <w:rFonts w:asciiTheme="minorHAnsi" w:hAnsiTheme="minorHAnsi" w:cstheme="minorHAnsi"/>
          <w:b w:val="0"/>
          <w:bCs w:val="0"/>
          <w:color w:val="000000"/>
          <w:sz w:val="24"/>
          <w:szCs w:val="24"/>
        </w:rPr>
        <w:t>by</w:t>
      </w:r>
      <w:r w:rsidR="00545A67" w:rsidRPr="00E106FD">
        <w:rPr>
          <w:rFonts w:asciiTheme="minorHAnsi" w:hAnsiTheme="minorHAnsi" w:cstheme="minorHAnsi"/>
          <w:b w:val="0"/>
          <w:bCs w:val="0"/>
          <w:color w:val="000000"/>
          <w:sz w:val="24"/>
          <w:szCs w:val="24"/>
        </w:rPr>
        <w:t xml:space="preserve"> </w:t>
      </w:r>
      <w:r w:rsidRPr="00E106FD">
        <w:rPr>
          <w:rFonts w:asciiTheme="minorHAnsi" w:hAnsiTheme="minorHAnsi" w:cstheme="minorHAnsi"/>
          <w:b w:val="0"/>
          <w:bCs w:val="0"/>
          <w:color w:val="000000"/>
          <w:sz w:val="24"/>
          <w:szCs w:val="24"/>
        </w:rPr>
        <w:t xml:space="preserve">urea-PAGE </w:t>
      </w:r>
      <w:r w:rsidR="00545A67">
        <w:rPr>
          <w:rFonts w:asciiTheme="minorHAnsi" w:hAnsiTheme="minorHAnsi" w:cstheme="minorHAnsi"/>
          <w:b w:val="0"/>
          <w:bCs w:val="0"/>
          <w:color w:val="000000"/>
          <w:sz w:val="24"/>
          <w:szCs w:val="24"/>
        </w:rPr>
        <w:t>using a</w:t>
      </w:r>
      <w:r w:rsidR="00A05C9D">
        <w:rPr>
          <w:rFonts w:asciiTheme="minorHAnsi" w:hAnsiTheme="minorHAnsi" w:cstheme="minorHAnsi"/>
          <w:b w:val="0"/>
          <w:bCs w:val="0"/>
          <w:color w:val="000000"/>
          <w:sz w:val="24"/>
          <w:szCs w:val="24"/>
        </w:rPr>
        <w:t xml:space="preserve"> </w:t>
      </w:r>
      <w:r w:rsidR="00014E7E">
        <w:rPr>
          <w:rFonts w:asciiTheme="minorHAnsi" w:hAnsiTheme="minorHAnsi" w:cstheme="minorHAnsi"/>
          <w:b w:val="0"/>
          <w:bCs w:val="0"/>
          <w:color w:val="000000"/>
          <w:sz w:val="24"/>
          <w:szCs w:val="24"/>
        </w:rPr>
        <w:t>38</w:t>
      </w:r>
      <w:r w:rsidR="00545A67">
        <w:rPr>
          <w:rFonts w:asciiTheme="minorHAnsi" w:hAnsiTheme="minorHAnsi" w:cstheme="minorHAnsi"/>
          <w:b w:val="0"/>
          <w:bCs w:val="0"/>
          <w:color w:val="000000"/>
          <w:sz w:val="24"/>
          <w:szCs w:val="24"/>
        </w:rPr>
        <w:t>-</w:t>
      </w:r>
      <w:r w:rsidR="00A05C9D">
        <w:rPr>
          <w:rFonts w:asciiTheme="minorHAnsi" w:hAnsiTheme="minorHAnsi" w:cstheme="minorHAnsi"/>
          <w:b w:val="0"/>
          <w:bCs w:val="0"/>
          <w:color w:val="000000"/>
          <w:sz w:val="24"/>
          <w:szCs w:val="24"/>
        </w:rPr>
        <w:t xml:space="preserve">cm </w:t>
      </w:r>
      <w:r w:rsidR="00014E7E">
        <w:rPr>
          <w:rFonts w:asciiTheme="minorHAnsi" w:hAnsiTheme="minorHAnsi" w:cstheme="minorHAnsi"/>
          <w:b w:val="0"/>
          <w:bCs w:val="0"/>
          <w:color w:val="000000"/>
          <w:sz w:val="24"/>
          <w:szCs w:val="24"/>
        </w:rPr>
        <w:t>long</w:t>
      </w:r>
      <w:r w:rsidR="00A05C9D">
        <w:rPr>
          <w:rFonts w:asciiTheme="minorHAnsi" w:hAnsiTheme="minorHAnsi" w:cstheme="minorHAnsi"/>
          <w:b w:val="0"/>
          <w:bCs w:val="0"/>
          <w:color w:val="000000"/>
          <w:sz w:val="24"/>
          <w:szCs w:val="24"/>
        </w:rPr>
        <w:t xml:space="preserve"> gel </w:t>
      </w:r>
      <w:r w:rsidRPr="00E106FD">
        <w:rPr>
          <w:rFonts w:asciiTheme="minorHAnsi" w:hAnsiTheme="minorHAnsi" w:cstheme="minorHAnsi"/>
          <w:b w:val="0"/>
          <w:bCs w:val="0"/>
          <w:color w:val="000000"/>
          <w:sz w:val="24"/>
          <w:szCs w:val="24"/>
        </w:rPr>
        <w:t xml:space="preserve">(see Step </w:t>
      </w:r>
      <w:r w:rsidR="00F96EEE" w:rsidRPr="00E106FD">
        <w:rPr>
          <w:rFonts w:asciiTheme="minorHAnsi" w:hAnsiTheme="minorHAnsi" w:cstheme="minorHAnsi"/>
          <w:b w:val="0"/>
          <w:bCs w:val="0"/>
          <w:color w:val="000000"/>
          <w:sz w:val="24"/>
          <w:szCs w:val="24"/>
        </w:rPr>
        <w:t>8</w:t>
      </w:r>
      <w:r w:rsidRPr="00E106FD">
        <w:rPr>
          <w:rFonts w:asciiTheme="minorHAnsi" w:hAnsiTheme="minorHAnsi" w:cstheme="minorHAnsi"/>
          <w:b w:val="0"/>
          <w:bCs w:val="0"/>
          <w:color w:val="000000"/>
          <w:sz w:val="24"/>
          <w:szCs w:val="24"/>
        </w:rPr>
        <w:t>).</w:t>
      </w:r>
    </w:p>
    <w:p w14:paraId="186ED01E" w14:textId="77777777" w:rsidR="00403713" w:rsidRPr="00E106FD" w:rsidRDefault="00403713"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3D7CBC85" w14:textId="10FB6C88" w:rsidR="00403713" w:rsidRPr="00E106FD" w:rsidRDefault="00403713" w:rsidP="00937BE7">
      <w:pPr>
        <w:pStyle w:val="Heading3"/>
        <w:numPr>
          <w:ilvl w:val="0"/>
          <w:numId w:val="10"/>
        </w:numPr>
        <w:shd w:val="clear" w:color="auto" w:fill="FFFFFF"/>
        <w:spacing w:before="0" w:beforeAutospacing="0" w:after="0" w:afterAutospacing="0"/>
        <w:ind w:left="0" w:firstLine="0"/>
        <w:jc w:val="both"/>
        <w:rPr>
          <w:rFonts w:asciiTheme="minorHAnsi" w:eastAsia="Arial" w:hAnsiTheme="minorHAnsi" w:cstheme="minorHAnsi"/>
          <w:sz w:val="24"/>
          <w:szCs w:val="24"/>
        </w:rPr>
      </w:pPr>
      <w:r w:rsidRPr="00E106FD">
        <w:rPr>
          <w:rFonts w:asciiTheme="minorHAnsi" w:eastAsia="Arial" w:hAnsiTheme="minorHAnsi" w:cstheme="minorHAnsi"/>
          <w:sz w:val="24"/>
          <w:szCs w:val="24"/>
        </w:rPr>
        <w:t>Analysis of</w:t>
      </w:r>
      <w:r w:rsidR="00ED6B38" w:rsidRPr="00E106FD">
        <w:rPr>
          <w:rFonts w:asciiTheme="minorHAnsi" w:eastAsia="Arial" w:hAnsiTheme="minorHAnsi" w:cstheme="minorHAnsi"/>
          <w:sz w:val="24"/>
          <w:szCs w:val="24"/>
        </w:rPr>
        <w:t xml:space="preserve"> </w:t>
      </w:r>
      <w:r w:rsidR="00F42B17">
        <w:rPr>
          <w:rFonts w:asciiTheme="minorHAnsi" w:eastAsia="Arial" w:hAnsiTheme="minorHAnsi" w:cstheme="minorHAnsi"/>
          <w:sz w:val="24"/>
          <w:szCs w:val="24"/>
        </w:rPr>
        <w:t>v</w:t>
      </w:r>
      <w:r w:rsidRPr="00E106FD">
        <w:rPr>
          <w:rFonts w:asciiTheme="minorHAnsi" w:eastAsia="Arial" w:hAnsiTheme="minorHAnsi" w:cstheme="minorHAnsi"/>
          <w:sz w:val="24"/>
          <w:szCs w:val="24"/>
        </w:rPr>
        <w:t xml:space="preserve">ariant U1 snRNA </w:t>
      </w:r>
      <w:r w:rsidR="00F42B17">
        <w:rPr>
          <w:rFonts w:asciiTheme="minorHAnsi" w:eastAsia="Arial" w:hAnsiTheme="minorHAnsi" w:cstheme="minorHAnsi"/>
          <w:sz w:val="24"/>
          <w:szCs w:val="24"/>
        </w:rPr>
        <w:t>e</w:t>
      </w:r>
      <w:r w:rsidRPr="00E106FD">
        <w:rPr>
          <w:rFonts w:asciiTheme="minorHAnsi" w:eastAsia="Arial" w:hAnsiTheme="minorHAnsi" w:cstheme="minorHAnsi"/>
          <w:sz w:val="24"/>
          <w:szCs w:val="24"/>
        </w:rPr>
        <w:t xml:space="preserve">xpression by </w:t>
      </w:r>
      <w:r w:rsidR="00DA544E" w:rsidRPr="00E106FD">
        <w:rPr>
          <w:rFonts w:asciiTheme="minorHAnsi" w:hAnsiTheme="minorHAnsi" w:cstheme="minorHAnsi"/>
          <w:color w:val="000000"/>
          <w:sz w:val="24"/>
          <w:szCs w:val="24"/>
        </w:rPr>
        <w:t>RT-qPCR</w:t>
      </w:r>
    </w:p>
    <w:p w14:paraId="71319D9C" w14:textId="77777777" w:rsidR="00750F8B" w:rsidRPr="00E106FD" w:rsidRDefault="00750F8B" w:rsidP="00937BE7">
      <w:pPr>
        <w:pStyle w:val="Heading3"/>
        <w:shd w:val="clear" w:color="auto" w:fill="FFFFFF"/>
        <w:spacing w:before="0" w:beforeAutospacing="0" w:after="0" w:afterAutospacing="0"/>
        <w:jc w:val="both"/>
        <w:rPr>
          <w:rFonts w:asciiTheme="minorHAnsi" w:eastAsia="Arial" w:hAnsiTheme="minorHAnsi" w:cstheme="minorHAnsi"/>
          <w:sz w:val="24"/>
          <w:szCs w:val="24"/>
        </w:rPr>
      </w:pPr>
    </w:p>
    <w:p w14:paraId="56C60D0A" w14:textId="16C2A5D9" w:rsidR="005E6B1D" w:rsidRPr="00E106FD" w:rsidRDefault="005E6B1D" w:rsidP="00937BE7">
      <w:pPr>
        <w:pStyle w:val="Heading3"/>
        <w:numPr>
          <w:ilvl w:val="1"/>
          <w:numId w:val="22"/>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lastRenderedPageBreak/>
        <w:t>Dilute the cDNA stock</w:t>
      </w:r>
      <w:r w:rsidR="00FD29A1" w:rsidRPr="00E106FD">
        <w:rPr>
          <w:rFonts w:asciiTheme="minorHAnsi" w:hAnsiTheme="minorHAnsi" w:cstheme="minorHAnsi"/>
          <w:b w:val="0"/>
          <w:bCs w:val="0"/>
          <w:color w:val="000000"/>
          <w:sz w:val="24"/>
          <w:szCs w:val="24"/>
        </w:rPr>
        <w:t xml:space="preserve"> prepared as described above in Steps 5.1 – 5.4</w:t>
      </w:r>
      <w:r w:rsidRPr="00E106FD">
        <w:rPr>
          <w:rFonts w:asciiTheme="minorHAnsi" w:hAnsiTheme="minorHAnsi" w:cstheme="minorHAnsi"/>
          <w:b w:val="0"/>
          <w:bCs w:val="0"/>
          <w:color w:val="000000"/>
          <w:sz w:val="24"/>
          <w:szCs w:val="24"/>
        </w:rPr>
        <w:t xml:space="preserve"> to a concentration of 0.2 ng/µL.</w:t>
      </w:r>
    </w:p>
    <w:p w14:paraId="7E802AC7"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1034A8BE" w14:textId="2BCD563D" w:rsidR="00B050E1" w:rsidRPr="00BC0414" w:rsidRDefault="00B050E1" w:rsidP="00937BE7">
      <w:pPr>
        <w:pStyle w:val="Heading3"/>
        <w:numPr>
          <w:ilvl w:val="1"/>
          <w:numId w:val="22"/>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bookmarkStart w:id="1" w:name="_Hlk77765925"/>
      <w:r w:rsidRPr="00BC0414">
        <w:rPr>
          <w:rFonts w:asciiTheme="minorHAnsi" w:hAnsiTheme="minorHAnsi" w:cstheme="minorHAnsi"/>
          <w:b w:val="0"/>
          <w:bCs w:val="0"/>
          <w:color w:val="000000"/>
          <w:sz w:val="24"/>
          <w:szCs w:val="24"/>
          <w:highlight w:val="yellow"/>
        </w:rPr>
        <w:t xml:space="preserve">Pipette 5.0 µL of </w:t>
      </w:r>
      <w:r w:rsidR="00EC0E69" w:rsidRPr="00BC0414">
        <w:rPr>
          <w:rFonts w:asciiTheme="minorHAnsi" w:hAnsiTheme="minorHAnsi" w:cstheme="minorHAnsi"/>
          <w:b w:val="0"/>
          <w:bCs w:val="0"/>
          <w:color w:val="000000"/>
          <w:sz w:val="24"/>
          <w:szCs w:val="24"/>
          <w:highlight w:val="yellow"/>
        </w:rPr>
        <w:t xml:space="preserve">diluted </w:t>
      </w:r>
      <w:r w:rsidRPr="00BC0414">
        <w:rPr>
          <w:rFonts w:asciiTheme="minorHAnsi" w:hAnsiTheme="minorHAnsi" w:cstheme="minorHAnsi"/>
          <w:b w:val="0"/>
          <w:bCs w:val="0"/>
          <w:color w:val="000000"/>
          <w:sz w:val="24"/>
          <w:szCs w:val="24"/>
          <w:highlight w:val="yellow"/>
        </w:rPr>
        <w:t xml:space="preserve">cDNA into individual wells of a 96-well </w:t>
      </w:r>
      <w:r w:rsidR="00F96EEE" w:rsidRPr="00BC0414">
        <w:rPr>
          <w:rFonts w:asciiTheme="minorHAnsi" w:hAnsiTheme="minorHAnsi" w:cstheme="minorHAnsi"/>
          <w:b w:val="0"/>
          <w:bCs w:val="0"/>
          <w:color w:val="000000"/>
          <w:sz w:val="24"/>
          <w:szCs w:val="24"/>
          <w:highlight w:val="yellow"/>
        </w:rPr>
        <w:t xml:space="preserve">qPCR </w:t>
      </w:r>
      <w:r w:rsidRPr="00BC0414">
        <w:rPr>
          <w:rFonts w:asciiTheme="minorHAnsi" w:hAnsiTheme="minorHAnsi" w:cstheme="minorHAnsi"/>
          <w:b w:val="0"/>
          <w:bCs w:val="0"/>
          <w:color w:val="000000"/>
          <w:sz w:val="24"/>
          <w:szCs w:val="24"/>
          <w:highlight w:val="yellow"/>
        </w:rPr>
        <w:t>plate in triplicate</w:t>
      </w:r>
      <w:r w:rsidR="004D31DC" w:rsidRPr="00BC0414">
        <w:rPr>
          <w:rFonts w:asciiTheme="minorHAnsi" w:hAnsiTheme="minorHAnsi" w:cstheme="minorHAnsi"/>
          <w:b w:val="0"/>
          <w:bCs w:val="0"/>
          <w:color w:val="000000"/>
          <w:sz w:val="24"/>
          <w:szCs w:val="24"/>
          <w:highlight w:val="yellow"/>
        </w:rPr>
        <w:t xml:space="preserve">. Add deionized water instead of cDNA </w:t>
      </w:r>
      <w:r w:rsidRPr="00BC0414">
        <w:rPr>
          <w:rFonts w:asciiTheme="minorHAnsi" w:hAnsiTheme="minorHAnsi" w:cstheme="minorHAnsi"/>
          <w:b w:val="0"/>
          <w:bCs w:val="0"/>
          <w:color w:val="000000"/>
          <w:sz w:val="24"/>
          <w:szCs w:val="24"/>
          <w:highlight w:val="yellow"/>
        </w:rPr>
        <w:t>for no-template control (NTC).</w:t>
      </w:r>
    </w:p>
    <w:bookmarkEnd w:id="1"/>
    <w:p w14:paraId="7B2C779F"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06EF1998" w14:textId="412EE24A" w:rsidR="005E6B1D" w:rsidRPr="00E106FD" w:rsidRDefault="00B050E1" w:rsidP="00937BE7">
      <w:pPr>
        <w:pStyle w:val="Heading3"/>
        <w:numPr>
          <w:ilvl w:val="1"/>
          <w:numId w:val="22"/>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Prepare</w:t>
      </w:r>
      <w:r w:rsidR="005E6B1D" w:rsidRPr="00E106FD">
        <w:rPr>
          <w:rFonts w:asciiTheme="minorHAnsi" w:hAnsiTheme="minorHAnsi" w:cstheme="minorHAnsi"/>
          <w:b w:val="0"/>
          <w:bCs w:val="0"/>
          <w:color w:val="000000"/>
          <w:sz w:val="24"/>
          <w:szCs w:val="24"/>
        </w:rPr>
        <w:t xml:space="preserve"> </w:t>
      </w:r>
      <w:r w:rsidR="009C2DCE" w:rsidRPr="00E106FD">
        <w:rPr>
          <w:rFonts w:asciiTheme="minorHAnsi" w:hAnsiTheme="minorHAnsi" w:cstheme="minorHAnsi"/>
          <w:b w:val="0"/>
          <w:bCs w:val="0"/>
          <w:color w:val="000000"/>
          <w:sz w:val="24"/>
          <w:szCs w:val="24"/>
        </w:rPr>
        <w:t xml:space="preserve">two separate </w:t>
      </w:r>
      <w:r w:rsidR="00997F73" w:rsidRPr="00E106FD">
        <w:rPr>
          <w:rFonts w:asciiTheme="minorHAnsi" w:hAnsiTheme="minorHAnsi" w:cstheme="minorHAnsi"/>
          <w:b w:val="0"/>
          <w:bCs w:val="0"/>
          <w:color w:val="000000"/>
          <w:sz w:val="24"/>
          <w:szCs w:val="24"/>
        </w:rPr>
        <w:t xml:space="preserve">primer </w:t>
      </w:r>
      <w:r w:rsidR="005E6B1D" w:rsidRPr="00E106FD">
        <w:rPr>
          <w:rFonts w:asciiTheme="minorHAnsi" w:hAnsiTheme="minorHAnsi" w:cstheme="minorHAnsi"/>
          <w:b w:val="0"/>
          <w:bCs w:val="0"/>
          <w:color w:val="000000"/>
          <w:sz w:val="24"/>
          <w:szCs w:val="24"/>
        </w:rPr>
        <w:t>mix</w:t>
      </w:r>
      <w:r w:rsidR="004D31DC" w:rsidRPr="00E106FD">
        <w:rPr>
          <w:rFonts w:asciiTheme="minorHAnsi" w:hAnsiTheme="minorHAnsi" w:cstheme="minorHAnsi"/>
          <w:b w:val="0"/>
          <w:bCs w:val="0"/>
          <w:color w:val="000000"/>
          <w:sz w:val="24"/>
          <w:szCs w:val="24"/>
        </w:rPr>
        <w:t>es</w:t>
      </w:r>
      <w:r w:rsidR="005E6B1D" w:rsidRPr="00E106FD">
        <w:rPr>
          <w:rFonts w:asciiTheme="minorHAnsi" w:hAnsiTheme="minorHAnsi" w:cstheme="minorHAnsi"/>
          <w:b w:val="0"/>
          <w:bCs w:val="0"/>
          <w:color w:val="000000"/>
          <w:sz w:val="24"/>
          <w:szCs w:val="24"/>
        </w:rPr>
        <w:t xml:space="preserve"> consist</w:t>
      </w:r>
      <w:r w:rsidR="004D31DC" w:rsidRPr="00E106FD">
        <w:rPr>
          <w:rFonts w:asciiTheme="minorHAnsi" w:hAnsiTheme="minorHAnsi" w:cstheme="minorHAnsi"/>
          <w:b w:val="0"/>
          <w:bCs w:val="0"/>
          <w:color w:val="000000"/>
          <w:sz w:val="24"/>
          <w:szCs w:val="24"/>
        </w:rPr>
        <w:t>ing</w:t>
      </w:r>
      <w:r w:rsidR="00FB3A1B" w:rsidRPr="00E106FD">
        <w:rPr>
          <w:rFonts w:asciiTheme="minorHAnsi" w:hAnsiTheme="minorHAnsi" w:cstheme="minorHAnsi"/>
          <w:b w:val="0"/>
          <w:bCs w:val="0"/>
          <w:color w:val="000000"/>
          <w:sz w:val="24"/>
          <w:szCs w:val="24"/>
        </w:rPr>
        <w:t xml:space="preserve"> of</w:t>
      </w:r>
      <w:r w:rsidR="005E6B1D" w:rsidRPr="00E106FD">
        <w:rPr>
          <w:rFonts w:asciiTheme="minorHAnsi" w:hAnsiTheme="minorHAnsi" w:cstheme="minorHAnsi"/>
          <w:b w:val="0"/>
          <w:bCs w:val="0"/>
          <w:color w:val="000000"/>
          <w:sz w:val="24"/>
          <w:szCs w:val="24"/>
        </w:rPr>
        <w:t xml:space="preserve"> </w:t>
      </w:r>
      <w:r w:rsidR="00FD29A1" w:rsidRPr="00E106FD">
        <w:rPr>
          <w:rFonts w:asciiTheme="minorHAnsi" w:hAnsiTheme="minorHAnsi" w:cstheme="minorHAnsi"/>
          <w:b w:val="0"/>
          <w:bCs w:val="0"/>
          <w:color w:val="000000"/>
          <w:sz w:val="24"/>
          <w:szCs w:val="24"/>
        </w:rPr>
        <w:t xml:space="preserve">the forward and </w:t>
      </w:r>
      <w:r w:rsidR="005E6B1D" w:rsidRPr="00E106FD">
        <w:rPr>
          <w:rFonts w:asciiTheme="minorHAnsi" w:hAnsiTheme="minorHAnsi" w:cstheme="minorHAnsi"/>
          <w:b w:val="0"/>
          <w:bCs w:val="0"/>
          <w:color w:val="000000"/>
          <w:sz w:val="24"/>
          <w:szCs w:val="24"/>
        </w:rPr>
        <w:t>reverse primer</w:t>
      </w:r>
      <w:r w:rsidR="00FD29A1" w:rsidRPr="00E106FD">
        <w:rPr>
          <w:rFonts w:asciiTheme="minorHAnsi" w:hAnsiTheme="minorHAnsi" w:cstheme="minorHAnsi"/>
          <w:b w:val="0"/>
          <w:bCs w:val="0"/>
          <w:color w:val="000000"/>
          <w:sz w:val="24"/>
          <w:szCs w:val="24"/>
        </w:rPr>
        <w:t>s for U1 and U2 snRNAs</w:t>
      </w:r>
      <w:r w:rsidR="009C2DCE" w:rsidRPr="00E106FD">
        <w:rPr>
          <w:rFonts w:asciiTheme="minorHAnsi" w:hAnsiTheme="minorHAnsi" w:cstheme="minorHAnsi"/>
          <w:b w:val="0"/>
          <w:bCs w:val="0"/>
          <w:color w:val="000000"/>
          <w:sz w:val="24"/>
          <w:szCs w:val="24"/>
        </w:rPr>
        <w:t>, and water</w:t>
      </w:r>
      <w:r w:rsidR="00FD29A1" w:rsidRPr="00E106FD">
        <w:rPr>
          <w:rFonts w:asciiTheme="minorHAnsi" w:hAnsiTheme="minorHAnsi" w:cstheme="minorHAnsi"/>
          <w:b w:val="0"/>
          <w:bCs w:val="0"/>
          <w:color w:val="000000"/>
          <w:sz w:val="24"/>
          <w:szCs w:val="24"/>
        </w:rPr>
        <w:t xml:space="preserve"> as shown in </w:t>
      </w:r>
      <w:r w:rsidR="00FD29A1" w:rsidRPr="00F42B17">
        <w:rPr>
          <w:rFonts w:asciiTheme="minorHAnsi" w:hAnsiTheme="minorHAnsi" w:cstheme="minorHAnsi"/>
          <w:color w:val="000000"/>
          <w:sz w:val="24"/>
          <w:szCs w:val="24"/>
        </w:rPr>
        <w:t xml:space="preserve">Table </w:t>
      </w:r>
      <w:r w:rsidR="00F5492F" w:rsidRPr="00F42B17">
        <w:rPr>
          <w:rFonts w:asciiTheme="minorHAnsi" w:hAnsiTheme="minorHAnsi" w:cstheme="minorHAnsi"/>
          <w:color w:val="000000"/>
          <w:sz w:val="24"/>
          <w:szCs w:val="24"/>
        </w:rPr>
        <w:t>6</w:t>
      </w:r>
      <w:r w:rsidR="005E6B1D" w:rsidRPr="00E106FD">
        <w:rPr>
          <w:rFonts w:asciiTheme="minorHAnsi" w:hAnsiTheme="minorHAnsi" w:cstheme="minorHAnsi"/>
          <w:b w:val="0"/>
          <w:bCs w:val="0"/>
          <w:color w:val="000000"/>
          <w:sz w:val="24"/>
          <w:szCs w:val="24"/>
        </w:rPr>
        <w:t>.</w:t>
      </w:r>
    </w:p>
    <w:p w14:paraId="01DF44FC"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5995AE7D" w14:textId="79229550" w:rsidR="005E6B1D" w:rsidRPr="00E106FD" w:rsidRDefault="00B050E1"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 xml:space="preserve">NOTE: Sequences for U1 and U2 snRNA </w:t>
      </w:r>
      <w:r w:rsidR="00FB3A1B" w:rsidRPr="00E106FD">
        <w:rPr>
          <w:rFonts w:asciiTheme="minorHAnsi" w:hAnsiTheme="minorHAnsi" w:cstheme="minorHAnsi"/>
          <w:b w:val="0"/>
          <w:bCs w:val="0"/>
          <w:color w:val="000000"/>
          <w:sz w:val="24"/>
          <w:szCs w:val="24"/>
        </w:rPr>
        <w:t xml:space="preserve">specific </w:t>
      </w:r>
      <w:r w:rsidRPr="00E106FD">
        <w:rPr>
          <w:rFonts w:asciiTheme="minorHAnsi" w:hAnsiTheme="minorHAnsi" w:cstheme="minorHAnsi"/>
          <w:b w:val="0"/>
          <w:bCs w:val="0"/>
          <w:color w:val="000000"/>
          <w:sz w:val="24"/>
          <w:szCs w:val="24"/>
        </w:rPr>
        <w:t xml:space="preserve">primers are provided in </w:t>
      </w:r>
      <w:r w:rsidRPr="00F42B17">
        <w:rPr>
          <w:rFonts w:asciiTheme="minorHAnsi" w:hAnsiTheme="minorHAnsi" w:cstheme="minorHAnsi"/>
          <w:color w:val="000000"/>
          <w:sz w:val="24"/>
          <w:szCs w:val="24"/>
        </w:rPr>
        <w:t xml:space="preserve">Table </w:t>
      </w:r>
      <w:r w:rsidR="003C5A74" w:rsidRPr="00F42B17">
        <w:rPr>
          <w:rFonts w:asciiTheme="minorHAnsi" w:hAnsiTheme="minorHAnsi" w:cstheme="minorHAnsi"/>
          <w:color w:val="000000"/>
          <w:sz w:val="24"/>
          <w:szCs w:val="24"/>
        </w:rPr>
        <w:t>7</w:t>
      </w:r>
      <w:r w:rsidRPr="00E106FD">
        <w:rPr>
          <w:rFonts w:asciiTheme="minorHAnsi" w:hAnsiTheme="minorHAnsi" w:cstheme="minorHAnsi"/>
          <w:b w:val="0"/>
          <w:bCs w:val="0"/>
          <w:color w:val="000000"/>
          <w:sz w:val="24"/>
          <w:szCs w:val="24"/>
        </w:rPr>
        <w:t>.</w:t>
      </w:r>
    </w:p>
    <w:p w14:paraId="19DFF5A8"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7F71BF22" w14:textId="52CA8569" w:rsidR="005E6B1D" w:rsidRPr="00E106FD" w:rsidRDefault="005E6B1D" w:rsidP="00937BE7">
      <w:pPr>
        <w:pStyle w:val="Heading3"/>
        <w:numPr>
          <w:ilvl w:val="1"/>
          <w:numId w:val="22"/>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Add 5.0 µL of the U1</w:t>
      </w:r>
      <w:r w:rsidR="00B050E1" w:rsidRPr="00E106FD">
        <w:rPr>
          <w:rFonts w:asciiTheme="minorHAnsi" w:hAnsiTheme="minorHAnsi" w:cstheme="minorHAnsi"/>
          <w:b w:val="0"/>
          <w:bCs w:val="0"/>
          <w:color w:val="000000"/>
          <w:sz w:val="24"/>
          <w:szCs w:val="24"/>
        </w:rPr>
        <w:t xml:space="preserve"> and U2 </w:t>
      </w:r>
      <w:r w:rsidRPr="00E106FD">
        <w:rPr>
          <w:rFonts w:asciiTheme="minorHAnsi" w:hAnsiTheme="minorHAnsi" w:cstheme="minorHAnsi"/>
          <w:b w:val="0"/>
          <w:bCs w:val="0"/>
          <w:color w:val="000000"/>
          <w:sz w:val="24"/>
          <w:szCs w:val="24"/>
        </w:rPr>
        <w:t xml:space="preserve">snRNA primer mix to </w:t>
      </w:r>
      <w:r w:rsidR="004E730A">
        <w:rPr>
          <w:rFonts w:asciiTheme="minorHAnsi" w:hAnsiTheme="minorHAnsi" w:cstheme="minorHAnsi"/>
          <w:b w:val="0"/>
          <w:bCs w:val="0"/>
          <w:color w:val="000000"/>
          <w:sz w:val="24"/>
          <w:szCs w:val="24"/>
        </w:rPr>
        <w:t xml:space="preserve">the </w:t>
      </w:r>
      <w:r w:rsidR="00B050E1" w:rsidRPr="00E106FD">
        <w:rPr>
          <w:rFonts w:asciiTheme="minorHAnsi" w:hAnsiTheme="minorHAnsi" w:cstheme="minorHAnsi"/>
          <w:b w:val="0"/>
          <w:bCs w:val="0"/>
          <w:color w:val="000000"/>
          <w:sz w:val="24"/>
          <w:szCs w:val="24"/>
        </w:rPr>
        <w:t>sample and NTC wells</w:t>
      </w:r>
      <w:r w:rsidRPr="00E106FD">
        <w:rPr>
          <w:rFonts w:asciiTheme="minorHAnsi" w:hAnsiTheme="minorHAnsi" w:cstheme="minorHAnsi"/>
          <w:b w:val="0"/>
          <w:bCs w:val="0"/>
          <w:color w:val="000000"/>
          <w:sz w:val="24"/>
          <w:szCs w:val="24"/>
        </w:rPr>
        <w:t>.</w:t>
      </w:r>
    </w:p>
    <w:p w14:paraId="0BACEBF6"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2A913407" w14:textId="37DCA32A" w:rsidR="005E6B1D" w:rsidRPr="00BC0414" w:rsidRDefault="005E6B1D" w:rsidP="00937BE7">
      <w:pPr>
        <w:pStyle w:val="Heading3"/>
        <w:numPr>
          <w:ilvl w:val="1"/>
          <w:numId w:val="22"/>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bookmarkStart w:id="2" w:name="_Hlk77765931"/>
      <w:r w:rsidRPr="00BC0414">
        <w:rPr>
          <w:rFonts w:asciiTheme="minorHAnsi" w:hAnsiTheme="minorHAnsi" w:cstheme="minorHAnsi"/>
          <w:b w:val="0"/>
          <w:bCs w:val="0"/>
          <w:color w:val="000000"/>
          <w:sz w:val="24"/>
          <w:szCs w:val="24"/>
          <w:highlight w:val="yellow"/>
        </w:rPr>
        <w:t>Add 10</w:t>
      </w:r>
      <w:r w:rsidR="004D31DC" w:rsidRPr="00BC0414">
        <w:rPr>
          <w:rFonts w:asciiTheme="minorHAnsi" w:hAnsiTheme="minorHAnsi" w:cstheme="minorHAnsi"/>
          <w:b w:val="0"/>
          <w:bCs w:val="0"/>
          <w:color w:val="000000"/>
          <w:sz w:val="24"/>
          <w:szCs w:val="24"/>
          <w:highlight w:val="yellow"/>
        </w:rPr>
        <w:t>.0</w:t>
      </w:r>
      <w:r w:rsidRPr="00BC0414">
        <w:rPr>
          <w:rFonts w:asciiTheme="minorHAnsi" w:hAnsiTheme="minorHAnsi" w:cstheme="minorHAnsi"/>
          <w:b w:val="0"/>
          <w:bCs w:val="0"/>
          <w:color w:val="000000"/>
          <w:sz w:val="24"/>
          <w:szCs w:val="24"/>
          <w:highlight w:val="yellow"/>
        </w:rPr>
        <w:t xml:space="preserve"> µL of </w:t>
      </w:r>
      <w:r w:rsidR="00B050E1" w:rsidRPr="00BC0414">
        <w:rPr>
          <w:rFonts w:asciiTheme="minorHAnsi" w:hAnsiTheme="minorHAnsi" w:cstheme="minorHAnsi"/>
          <w:b w:val="0"/>
          <w:bCs w:val="0"/>
          <w:color w:val="000000"/>
          <w:sz w:val="24"/>
          <w:szCs w:val="24"/>
          <w:highlight w:val="yellow"/>
        </w:rPr>
        <w:t>real</w:t>
      </w:r>
      <w:r w:rsidR="00984C98">
        <w:rPr>
          <w:rFonts w:asciiTheme="minorHAnsi" w:hAnsiTheme="minorHAnsi" w:cstheme="minorHAnsi"/>
          <w:b w:val="0"/>
          <w:bCs w:val="0"/>
          <w:color w:val="000000"/>
          <w:sz w:val="24"/>
          <w:szCs w:val="24"/>
          <w:highlight w:val="yellow"/>
        </w:rPr>
        <w:t>-</w:t>
      </w:r>
      <w:r w:rsidR="00B050E1" w:rsidRPr="00BC0414">
        <w:rPr>
          <w:rFonts w:asciiTheme="minorHAnsi" w:hAnsiTheme="minorHAnsi" w:cstheme="minorHAnsi"/>
          <w:b w:val="0"/>
          <w:bCs w:val="0"/>
          <w:color w:val="000000"/>
          <w:sz w:val="24"/>
          <w:szCs w:val="24"/>
          <w:highlight w:val="yellow"/>
        </w:rPr>
        <w:t xml:space="preserve">time </w:t>
      </w:r>
      <w:r w:rsidRPr="00BC0414">
        <w:rPr>
          <w:rFonts w:asciiTheme="minorHAnsi" w:hAnsiTheme="minorHAnsi" w:cstheme="minorHAnsi"/>
          <w:b w:val="0"/>
          <w:bCs w:val="0"/>
          <w:color w:val="000000"/>
          <w:sz w:val="24"/>
          <w:szCs w:val="24"/>
          <w:highlight w:val="yellow"/>
        </w:rPr>
        <w:t xml:space="preserve">PCR </w:t>
      </w:r>
      <w:r w:rsidR="00B050E1" w:rsidRPr="00BC0414">
        <w:rPr>
          <w:rFonts w:asciiTheme="minorHAnsi" w:hAnsiTheme="minorHAnsi" w:cstheme="minorHAnsi"/>
          <w:b w:val="0"/>
          <w:bCs w:val="0"/>
          <w:color w:val="000000"/>
          <w:sz w:val="24"/>
          <w:szCs w:val="24"/>
          <w:highlight w:val="yellow"/>
        </w:rPr>
        <w:t>mix</w:t>
      </w:r>
      <w:r w:rsidRPr="00BC0414">
        <w:rPr>
          <w:rFonts w:asciiTheme="minorHAnsi" w:hAnsiTheme="minorHAnsi" w:cstheme="minorHAnsi"/>
          <w:b w:val="0"/>
          <w:bCs w:val="0"/>
          <w:color w:val="000000"/>
          <w:sz w:val="24"/>
          <w:szCs w:val="24"/>
          <w:highlight w:val="yellow"/>
        </w:rPr>
        <w:t xml:space="preserve"> to </w:t>
      </w:r>
      <w:r w:rsidR="00EC0E69" w:rsidRPr="00BC0414">
        <w:rPr>
          <w:rFonts w:asciiTheme="minorHAnsi" w:hAnsiTheme="minorHAnsi" w:cstheme="minorHAnsi"/>
          <w:b w:val="0"/>
          <w:bCs w:val="0"/>
          <w:color w:val="000000"/>
          <w:sz w:val="24"/>
          <w:szCs w:val="24"/>
          <w:highlight w:val="yellow"/>
        </w:rPr>
        <w:t xml:space="preserve">each </w:t>
      </w:r>
      <w:r w:rsidRPr="00BC0414">
        <w:rPr>
          <w:rFonts w:asciiTheme="minorHAnsi" w:hAnsiTheme="minorHAnsi" w:cstheme="minorHAnsi"/>
          <w:b w:val="0"/>
          <w:bCs w:val="0"/>
          <w:color w:val="000000"/>
          <w:sz w:val="24"/>
          <w:szCs w:val="24"/>
          <w:highlight w:val="yellow"/>
        </w:rPr>
        <w:t>well.</w:t>
      </w:r>
    </w:p>
    <w:p w14:paraId="03DD0019" w14:textId="77777777"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1F85C151" w14:textId="1DBF5087" w:rsidR="005E6B1D" w:rsidRPr="00BC0414" w:rsidRDefault="005E6B1D" w:rsidP="00937BE7">
      <w:pPr>
        <w:pStyle w:val="Heading3"/>
        <w:numPr>
          <w:ilvl w:val="1"/>
          <w:numId w:val="22"/>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 xml:space="preserve">Seal </w:t>
      </w:r>
      <w:r w:rsidR="004D31DC" w:rsidRPr="00BC0414">
        <w:rPr>
          <w:rFonts w:asciiTheme="minorHAnsi" w:hAnsiTheme="minorHAnsi" w:cstheme="minorHAnsi"/>
          <w:b w:val="0"/>
          <w:bCs w:val="0"/>
          <w:color w:val="000000"/>
          <w:sz w:val="24"/>
          <w:szCs w:val="24"/>
          <w:highlight w:val="yellow"/>
        </w:rPr>
        <w:t xml:space="preserve">the </w:t>
      </w:r>
      <w:r w:rsidRPr="00BC0414">
        <w:rPr>
          <w:rFonts w:asciiTheme="minorHAnsi" w:hAnsiTheme="minorHAnsi" w:cstheme="minorHAnsi"/>
          <w:b w:val="0"/>
          <w:bCs w:val="0"/>
          <w:color w:val="000000"/>
          <w:sz w:val="24"/>
          <w:szCs w:val="24"/>
          <w:highlight w:val="yellow"/>
        </w:rPr>
        <w:t>plate</w:t>
      </w:r>
      <w:r w:rsidR="004D31DC" w:rsidRPr="00BC0414">
        <w:rPr>
          <w:rFonts w:asciiTheme="minorHAnsi" w:hAnsiTheme="minorHAnsi" w:cstheme="minorHAnsi"/>
          <w:b w:val="0"/>
          <w:bCs w:val="0"/>
          <w:color w:val="000000"/>
          <w:sz w:val="24"/>
          <w:szCs w:val="24"/>
          <w:highlight w:val="yellow"/>
        </w:rPr>
        <w:t>s</w:t>
      </w:r>
      <w:r w:rsidRPr="00BC0414">
        <w:rPr>
          <w:rFonts w:asciiTheme="minorHAnsi" w:hAnsiTheme="minorHAnsi" w:cstheme="minorHAnsi"/>
          <w:b w:val="0"/>
          <w:bCs w:val="0"/>
          <w:color w:val="000000"/>
          <w:sz w:val="24"/>
          <w:szCs w:val="24"/>
          <w:highlight w:val="yellow"/>
        </w:rPr>
        <w:t xml:space="preserve"> with </w:t>
      </w:r>
      <w:r w:rsidR="00B050E1" w:rsidRPr="00BC0414">
        <w:rPr>
          <w:rFonts w:asciiTheme="minorHAnsi" w:hAnsiTheme="minorHAnsi" w:cstheme="minorHAnsi"/>
          <w:b w:val="0"/>
          <w:bCs w:val="0"/>
          <w:color w:val="000000"/>
          <w:sz w:val="24"/>
          <w:szCs w:val="24"/>
          <w:highlight w:val="yellow"/>
        </w:rPr>
        <w:t xml:space="preserve">an </w:t>
      </w:r>
      <w:r w:rsidRPr="00BC0414">
        <w:rPr>
          <w:rFonts w:asciiTheme="minorHAnsi" w:hAnsiTheme="minorHAnsi" w:cstheme="minorHAnsi"/>
          <w:b w:val="0"/>
          <w:bCs w:val="0"/>
          <w:color w:val="000000"/>
          <w:sz w:val="24"/>
          <w:szCs w:val="24"/>
          <w:highlight w:val="yellow"/>
        </w:rPr>
        <w:t xml:space="preserve">optical film, then </w:t>
      </w:r>
      <w:r w:rsidR="00B050E1" w:rsidRPr="00BC0414">
        <w:rPr>
          <w:rFonts w:asciiTheme="minorHAnsi" w:hAnsiTheme="minorHAnsi" w:cstheme="minorHAnsi"/>
          <w:b w:val="0"/>
          <w:bCs w:val="0"/>
          <w:color w:val="000000"/>
          <w:sz w:val="24"/>
          <w:szCs w:val="24"/>
          <w:highlight w:val="yellow"/>
        </w:rPr>
        <w:t>centrifuge</w:t>
      </w:r>
      <w:r w:rsidRPr="00BC0414">
        <w:rPr>
          <w:rFonts w:asciiTheme="minorHAnsi" w:hAnsiTheme="minorHAnsi" w:cstheme="minorHAnsi"/>
          <w:b w:val="0"/>
          <w:bCs w:val="0"/>
          <w:color w:val="000000"/>
          <w:sz w:val="24"/>
          <w:szCs w:val="24"/>
          <w:highlight w:val="yellow"/>
        </w:rPr>
        <w:t xml:space="preserve"> at 1,000 x </w:t>
      </w:r>
      <w:r w:rsidRPr="00F42B17">
        <w:rPr>
          <w:rFonts w:asciiTheme="minorHAnsi" w:hAnsiTheme="minorHAnsi" w:cstheme="minorHAnsi"/>
          <w:b w:val="0"/>
          <w:bCs w:val="0"/>
          <w:i/>
          <w:iCs/>
          <w:color w:val="000000"/>
          <w:sz w:val="24"/>
          <w:szCs w:val="24"/>
          <w:highlight w:val="yellow"/>
        </w:rPr>
        <w:t>g</w:t>
      </w:r>
      <w:r w:rsidRPr="00BC0414">
        <w:rPr>
          <w:rFonts w:asciiTheme="minorHAnsi" w:hAnsiTheme="minorHAnsi" w:cstheme="minorHAnsi"/>
          <w:b w:val="0"/>
          <w:bCs w:val="0"/>
          <w:color w:val="000000"/>
          <w:sz w:val="24"/>
          <w:szCs w:val="24"/>
          <w:highlight w:val="yellow"/>
        </w:rPr>
        <w:t xml:space="preserve"> for 2 min</w:t>
      </w:r>
      <w:r w:rsidR="00522526" w:rsidRPr="00BC0414">
        <w:rPr>
          <w:rFonts w:asciiTheme="minorHAnsi" w:hAnsiTheme="minorHAnsi" w:cstheme="minorHAnsi"/>
          <w:b w:val="0"/>
          <w:bCs w:val="0"/>
          <w:color w:val="000000"/>
          <w:sz w:val="24"/>
          <w:szCs w:val="24"/>
          <w:highlight w:val="yellow"/>
        </w:rPr>
        <w:t xml:space="preserve"> at RT</w:t>
      </w:r>
      <w:r w:rsidRPr="00BC0414">
        <w:rPr>
          <w:rFonts w:asciiTheme="minorHAnsi" w:hAnsiTheme="minorHAnsi" w:cstheme="minorHAnsi"/>
          <w:b w:val="0"/>
          <w:bCs w:val="0"/>
          <w:color w:val="000000"/>
          <w:sz w:val="24"/>
          <w:szCs w:val="24"/>
          <w:highlight w:val="yellow"/>
        </w:rPr>
        <w:t xml:space="preserve"> to collect </w:t>
      </w:r>
      <w:r w:rsidR="00A215DD">
        <w:rPr>
          <w:rFonts w:asciiTheme="minorHAnsi" w:hAnsiTheme="minorHAnsi" w:cstheme="minorHAnsi"/>
          <w:b w:val="0"/>
          <w:bCs w:val="0"/>
          <w:color w:val="000000"/>
          <w:sz w:val="24"/>
          <w:szCs w:val="24"/>
          <w:highlight w:val="yellow"/>
        </w:rPr>
        <w:t>the reactions</w:t>
      </w:r>
      <w:r w:rsidR="00A215DD" w:rsidRPr="00BC0414">
        <w:rPr>
          <w:rFonts w:asciiTheme="minorHAnsi" w:hAnsiTheme="minorHAnsi" w:cstheme="minorHAnsi"/>
          <w:b w:val="0"/>
          <w:bCs w:val="0"/>
          <w:color w:val="000000"/>
          <w:sz w:val="24"/>
          <w:szCs w:val="24"/>
          <w:highlight w:val="yellow"/>
        </w:rPr>
        <w:t xml:space="preserve"> </w:t>
      </w:r>
      <w:r w:rsidRPr="00BC0414">
        <w:rPr>
          <w:rFonts w:asciiTheme="minorHAnsi" w:hAnsiTheme="minorHAnsi" w:cstheme="minorHAnsi"/>
          <w:b w:val="0"/>
          <w:bCs w:val="0"/>
          <w:color w:val="000000"/>
          <w:sz w:val="24"/>
          <w:szCs w:val="24"/>
          <w:highlight w:val="yellow"/>
        </w:rPr>
        <w:t>to the bottom of the wells.</w:t>
      </w:r>
      <w:bookmarkEnd w:id="2"/>
    </w:p>
    <w:p w14:paraId="1600030B"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2620C10D" w14:textId="658B9B2A" w:rsidR="005E6B1D" w:rsidRPr="00BC0414" w:rsidRDefault="00997F73" w:rsidP="00937BE7">
      <w:pPr>
        <w:pStyle w:val="Heading3"/>
        <w:numPr>
          <w:ilvl w:val="1"/>
          <w:numId w:val="22"/>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 xml:space="preserve">Perform </w:t>
      </w:r>
      <w:r w:rsidR="005E6B1D" w:rsidRPr="00BC0414">
        <w:rPr>
          <w:rFonts w:asciiTheme="minorHAnsi" w:hAnsiTheme="minorHAnsi" w:cstheme="minorHAnsi"/>
          <w:b w:val="0"/>
          <w:bCs w:val="0"/>
          <w:color w:val="000000"/>
          <w:sz w:val="24"/>
          <w:szCs w:val="24"/>
          <w:highlight w:val="yellow"/>
        </w:rPr>
        <w:t>qPCR with an initial denatur</w:t>
      </w:r>
      <w:r w:rsidR="006B6C07" w:rsidRPr="00BC0414">
        <w:rPr>
          <w:rFonts w:asciiTheme="minorHAnsi" w:hAnsiTheme="minorHAnsi" w:cstheme="minorHAnsi"/>
          <w:b w:val="0"/>
          <w:bCs w:val="0"/>
          <w:color w:val="000000"/>
          <w:sz w:val="24"/>
          <w:szCs w:val="24"/>
          <w:highlight w:val="yellow"/>
        </w:rPr>
        <w:t>ation</w:t>
      </w:r>
      <w:r w:rsidR="005E6B1D" w:rsidRPr="00BC0414">
        <w:rPr>
          <w:rFonts w:asciiTheme="minorHAnsi" w:hAnsiTheme="minorHAnsi" w:cstheme="minorHAnsi"/>
          <w:b w:val="0"/>
          <w:bCs w:val="0"/>
          <w:color w:val="000000"/>
          <w:sz w:val="24"/>
          <w:szCs w:val="24"/>
          <w:highlight w:val="yellow"/>
        </w:rPr>
        <w:t xml:space="preserve"> step </w:t>
      </w:r>
      <w:r w:rsidR="006B6C07" w:rsidRPr="00BC0414">
        <w:rPr>
          <w:rFonts w:asciiTheme="minorHAnsi" w:hAnsiTheme="minorHAnsi" w:cstheme="minorHAnsi"/>
          <w:b w:val="0"/>
          <w:bCs w:val="0"/>
          <w:color w:val="000000"/>
          <w:sz w:val="24"/>
          <w:szCs w:val="24"/>
          <w:highlight w:val="yellow"/>
        </w:rPr>
        <w:t>at</w:t>
      </w:r>
      <w:r w:rsidR="005E6B1D" w:rsidRPr="00BC0414">
        <w:rPr>
          <w:rFonts w:asciiTheme="minorHAnsi" w:hAnsiTheme="minorHAnsi" w:cstheme="minorHAnsi"/>
          <w:b w:val="0"/>
          <w:bCs w:val="0"/>
          <w:color w:val="000000"/>
          <w:sz w:val="24"/>
          <w:szCs w:val="24"/>
          <w:highlight w:val="yellow"/>
        </w:rPr>
        <w:t xml:space="preserve"> 95</w:t>
      </w:r>
      <w:r w:rsidR="00F42B17" w:rsidRPr="00F42B17">
        <w:rPr>
          <w:rFonts w:asciiTheme="minorHAnsi" w:hAnsiTheme="minorHAnsi" w:cstheme="minorHAnsi"/>
          <w:b w:val="0"/>
          <w:bCs w:val="0"/>
          <w:color w:val="000000"/>
          <w:sz w:val="24"/>
          <w:szCs w:val="24"/>
          <w:highlight w:val="yellow"/>
        </w:rPr>
        <w:t xml:space="preserve"> ˚C</w:t>
      </w:r>
      <w:r w:rsidR="005E6B1D" w:rsidRPr="00F42B17">
        <w:rPr>
          <w:rFonts w:asciiTheme="minorHAnsi" w:hAnsiTheme="minorHAnsi" w:cstheme="minorHAnsi"/>
          <w:b w:val="0"/>
          <w:bCs w:val="0"/>
          <w:color w:val="000000"/>
          <w:sz w:val="24"/>
          <w:szCs w:val="24"/>
          <w:highlight w:val="yellow"/>
        </w:rPr>
        <w:t xml:space="preserve"> </w:t>
      </w:r>
      <w:r w:rsidR="005E6B1D" w:rsidRPr="00BC0414">
        <w:rPr>
          <w:rFonts w:asciiTheme="minorHAnsi" w:hAnsiTheme="minorHAnsi" w:cstheme="minorHAnsi"/>
          <w:b w:val="0"/>
          <w:bCs w:val="0"/>
          <w:color w:val="000000"/>
          <w:sz w:val="24"/>
          <w:szCs w:val="24"/>
          <w:highlight w:val="yellow"/>
        </w:rPr>
        <w:t>for 10 min</w:t>
      </w:r>
      <w:r w:rsidR="00FB3A1B" w:rsidRPr="00BC0414">
        <w:rPr>
          <w:rFonts w:asciiTheme="minorHAnsi" w:hAnsiTheme="minorHAnsi" w:cstheme="minorHAnsi"/>
          <w:b w:val="0"/>
          <w:bCs w:val="0"/>
          <w:color w:val="000000"/>
          <w:sz w:val="24"/>
          <w:szCs w:val="24"/>
          <w:highlight w:val="yellow"/>
        </w:rPr>
        <w:t xml:space="preserve">, </w:t>
      </w:r>
      <w:r w:rsidR="005E6B1D" w:rsidRPr="00BC0414">
        <w:rPr>
          <w:rFonts w:asciiTheme="minorHAnsi" w:hAnsiTheme="minorHAnsi" w:cstheme="minorHAnsi"/>
          <w:b w:val="0"/>
          <w:bCs w:val="0"/>
          <w:color w:val="000000"/>
          <w:sz w:val="24"/>
          <w:szCs w:val="24"/>
          <w:highlight w:val="yellow"/>
        </w:rPr>
        <w:t xml:space="preserve">followed </w:t>
      </w:r>
      <w:r w:rsidRPr="00BC0414">
        <w:rPr>
          <w:rFonts w:asciiTheme="minorHAnsi" w:hAnsiTheme="minorHAnsi" w:cstheme="minorHAnsi"/>
          <w:b w:val="0"/>
          <w:bCs w:val="0"/>
          <w:color w:val="000000"/>
          <w:sz w:val="24"/>
          <w:szCs w:val="24"/>
          <w:highlight w:val="yellow"/>
        </w:rPr>
        <w:t xml:space="preserve">by 40 cycles of a </w:t>
      </w:r>
      <w:r w:rsidR="005E6B1D" w:rsidRPr="00BC0414">
        <w:rPr>
          <w:rFonts w:asciiTheme="minorHAnsi" w:hAnsiTheme="minorHAnsi" w:cstheme="minorHAnsi"/>
          <w:b w:val="0"/>
          <w:bCs w:val="0"/>
          <w:color w:val="000000"/>
          <w:sz w:val="24"/>
          <w:szCs w:val="24"/>
          <w:highlight w:val="yellow"/>
        </w:rPr>
        <w:t xml:space="preserve">2-step protocol </w:t>
      </w:r>
      <w:r w:rsidRPr="00BC0414">
        <w:rPr>
          <w:rFonts w:asciiTheme="minorHAnsi" w:hAnsiTheme="minorHAnsi" w:cstheme="minorHAnsi"/>
          <w:b w:val="0"/>
          <w:bCs w:val="0"/>
          <w:color w:val="000000"/>
          <w:sz w:val="24"/>
          <w:szCs w:val="24"/>
          <w:highlight w:val="yellow"/>
        </w:rPr>
        <w:t xml:space="preserve">consisting </w:t>
      </w:r>
      <w:r w:rsidR="005E6B1D" w:rsidRPr="00BC0414">
        <w:rPr>
          <w:rFonts w:asciiTheme="minorHAnsi" w:hAnsiTheme="minorHAnsi" w:cstheme="minorHAnsi"/>
          <w:b w:val="0"/>
          <w:bCs w:val="0"/>
          <w:color w:val="000000"/>
          <w:sz w:val="24"/>
          <w:szCs w:val="24"/>
          <w:highlight w:val="yellow"/>
        </w:rPr>
        <w:t>of</w:t>
      </w:r>
      <w:r w:rsidRPr="00BC0414">
        <w:rPr>
          <w:rFonts w:asciiTheme="minorHAnsi" w:hAnsiTheme="minorHAnsi" w:cstheme="minorHAnsi"/>
          <w:b w:val="0"/>
          <w:bCs w:val="0"/>
          <w:color w:val="000000"/>
          <w:sz w:val="24"/>
          <w:szCs w:val="24"/>
          <w:highlight w:val="yellow"/>
        </w:rPr>
        <w:t xml:space="preserve"> denaturation (</w:t>
      </w:r>
      <w:r w:rsidR="005E6B1D" w:rsidRPr="00BC0414">
        <w:rPr>
          <w:rFonts w:asciiTheme="minorHAnsi" w:hAnsiTheme="minorHAnsi" w:cstheme="minorHAnsi"/>
          <w:b w:val="0"/>
          <w:bCs w:val="0"/>
          <w:color w:val="000000"/>
          <w:sz w:val="24"/>
          <w:szCs w:val="24"/>
          <w:highlight w:val="yellow"/>
        </w:rPr>
        <w:t>9</w:t>
      </w:r>
      <w:r w:rsidR="005E6B1D" w:rsidRPr="00937BE7">
        <w:rPr>
          <w:rFonts w:asciiTheme="minorHAnsi" w:hAnsiTheme="minorHAnsi" w:cstheme="minorHAnsi"/>
          <w:b w:val="0"/>
          <w:bCs w:val="0"/>
          <w:color w:val="000000"/>
          <w:sz w:val="24"/>
          <w:szCs w:val="24"/>
          <w:highlight w:val="yellow"/>
        </w:rPr>
        <w:t>5</w:t>
      </w:r>
      <w:r w:rsidR="00937BE7" w:rsidRPr="00937BE7">
        <w:rPr>
          <w:rFonts w:asciiTheme="minorHAnsi" w:hAnsiTheme="minorHAnsi" w:cstheme="minorHAnsi"/>
          <w:b w:val="0"/>
          <w:bCs w:val="0"/>
          <w:color w:val="000000"/>
          <w:sz w:val="24"/>
          <w:szCs w:val="24"/>
          <w:highlight w:val="yellow"/>
        </w:rPr>
        <w:t xml:space="preserve"> ˚C</w:t>
      </w:r>
      <w:r w:rsidR="005E6B1D" w:rsidRPr="00937BE7">
        <w:rPr>
          <w:rFonts w:asciiTheme="minorHAnsi" w:hAnsiTheme="minorHAnsi" w:cstheme="minorHAnsi"/>
          <w:b w:val="0"/>
          <w:bCs w:val="0"/>
          <w:color w:val="000000"/>
          <w:sz w:val="24"/>
          <w:szCs w:val="24"/>
          <w:highlight w:val="yellow"/>
        </w:rPr>
        <w:t xml:space="preserve"> f</w:t>
      </w:r>
      <w:r w:rsidR="005E6B1D" w:rsidRPr="00BC0414">
        <w:rPr>
          <w:rFonts w:asciiTheme="minorHAnsi" w:hAnsiTheme="minorHAnsi" w:cstheme="minorHAnsi"/>
          <w:b w:val="0"/>
          <w:bCs w:val="0"/>
          <w:color w:val="000000"/>
          <w:sz w:val="24"/>
          <w:szCs w:val="24"/>
          <w:highlight w:val="yellow"/>
        </w:rPr>
        <w:t>or 15 s</w:t>
      </w:r>
      <w:r w:rsidRPr="00BC0414">
        <w:rPr>
          <w:rFonts w:asciiTheme="minorHAnsi" w:hAnsiTheme="minorHAnsi" w:cstheme="minorHAnsi"/>
          <w:b w:val="0"/>
          <w:bCs w:val="0"/>
          <w:color w:val="000000"/>
          <w:sz w:val="24"/>
          <w:szCs w:val="24"/>
          <w:highlight w:val="yellow"/>
        </w:rPr>
        <w:t>)</w:t>
      </w:r>
      <w:r w:rsidR="005E6B1D" w:rsidRPr="00BC0414">
        <w:rPr>
          <w:rFonts w:asciiTheme="minorHAnsi" w:hAnsiTheme="minorHAnsi" w:cstheme="minorHAnsi"/>
          <w:b w:val="0"/>
          <w:bCs w:val="0"/>
          <w:color w:val="000000"/>
          <w:sz w:val="24"/>
          <w:szCs w:val="24"/>
          <w:highlight w:val="yellow"/>
        </w:rPr>
        <w:t xml:space="preserve"> and annealing/extension </w:t>
      </w:r>
      <w:r w:rsidRPr="00BC0414">
        <w:rPr>
          <w:rFonts w:asciiTheme="minorHAnsi" w:hAnsiTheme="minorHAnsi" w:cstheme="minorHAnsi"/>
          <w:b w:val="0"/>
          <w:bCs w:val="0"/>
          <w:color w:val="000000"/>
          <w:sz w:val="24"/>
          <w:szCs w:val="24"/>
          <w:highlight w:val="yellow"/>
        </w:rPr>
        <w:t>(62</w:t>
      </w:r>
      <w:r w:rsidR="00937BE7" w:rsidRPr="00937BE7">
        <w:rPr>
          <w:rFonts w:asciiTheme="minorHAnsi" w:hAnsiTheme="minorHAnsi" w:cstheme="minorHAnsi"/>
          <w:b w:val="0"/>
          <w:bCs w:val="0"/>
          <w:color w:val="000000"/>
          <w:sz w:val="24"/>
          <w:szCs w:val="24"/>
          <w:highlight w:val="yellow"/>
        </w:rPr>
        <w:t xml:space="preserve"> ˚C</w:t>
      </w:r>
      <w:r w:rsidRPr="00937BE7">
        <w:rPr>
          <w:rFonts w:asciiTheme="minorHAnsi" w:hAnsiTheme="minorHAnsi" w:cstheme="minorHAnsi"/>
          <w:b w:val="0"/>
          <w:bCs w:val="0"/>
          <w:color w:val="000000"/>
          <w:sz w:val="24"/>
          <w:szCs w:val="24"/>
          <w:highlight w:val="yellow"/>
        </w:rPr>
        <w:t xml:space="preserve"> </w:t>
      </w:r>
      <w:r w:rsidR="005E6B1D" w:rsidRPr="00BC0414">
        <w:rPr>
          <w:rFonts w:asciiTheme="minorHAnsi" w:hAnsiTheme="minorHAnsi" w:cstheme="minorHAnsi"/>
          <w:b w:val="0"/>
          <w:bCs w:val="0"/>
          <w:color w:val="000000"/>
          <w:sz w:val="24"/>
          <w:szCs w:val="24"/>
          <w:highlight w:val="yellow"/>
        </w:rPr>
        <w:t>for 60 s</w:t>
      </w:r>
      <w:r w:rsidRPr="00BC0414">
        <w:rPr>
          <w:rFonts w:asciiTheme="minorHAnsi" w:hAnsiTheme="minorHAnsi" w:cstheme="minorHAnsi"/>
          <w:b w:val="0"/>
          <w:bCs w:val="0"/>
          <w:color w:val="000000"/>
          <w:sz w:val="24"/>
          <w:szCs w:val="24"/>
          <w:highlight w:val="yellow"/>
        </w:rPr>
        <w:t>)</w:t>
      </w:r>
      <w:r w:rsidR="005E6B1D" w:rsidRPr="00BC0414">
        <w:rPr>
          <w:rFonts w:asciiTheme="minorHAnsi" w:hAnsiTheme="minorHAnsi" w:cstheme="minorHAnsi"/>
          <w:b w:val="0"/>
          <w:bCs w:val="0"/>
          <w:color w:val="000000"/>
          <w:sz w:val="24"/>
          <w:szCs w:val="24"/>
          <w:highlight w:val="yellow"/>
        </w:rPr>
        <w:t xml:space="preserve"> while collecting </w:t>
      </w:r>
      <w:r w:rsidR="00937BE7">
        <w:rPr>
          <w:rFonts w:asciiTheme="minorHAnsi" w:hAnsiTheme="minorHAnsi" w:cstheme="minorHAnsi"/>
          <w:b w:val="0"/>
          <w:bCs w:val="0"/>
          <w:color w:val="000000"/>
          <w:sz w:val="24"/>
          <w:szCs w:val="24"/>
          <w:highlight w:val="yellow"/>
        </w:rPr>
        <w:t xml:space="preserve">the </w:t>
      </w:r>
      <w:r w:rsidR="005E6B1D" w:rsidRPr="00BC0414">
        <w:rPr>
          <w:rFonts w:asciiTheme="minorHAnsi" w:hAnsiTheme="minorHAnsi" w:cstheme="minorHAnsi"/>
          <w:b w:val="0"/>
          <w:bCs w:val="0"/>
          <w:color w:val="000000"/>
          <w:sz w:val="24"/>
          <w:szCs w:val="24"/>
          <w:highlight w:val="yellow"/>
        </w:rPr>
        <w:t>threshold</w:t>
      </w:r>
      <w:r w:rsidR="009C2DCE" w:rsidRPr="00BC0414">
        <w:rPr>
          <w:rFonts w:asciiTheme="minorHAnsi" w:hAnsiTheme="minorHAnsi" w:cstheme="minorHAnsi"/>
          <w:b w:val="0"/>
          <w:bCs w:val="0"/>
          <w:color w:val="000000"/>
          <w:sz w:val="24"/>
          <w:szCs w:val="24"/>
          <w:highlight w:val="yellow"/>
        </w:rPr>
        <w:t xml:space="preserve"> quantification cycle</w:t>
      </w:r>
      <w:r w:rsidR="005E6B1D" w:rsidRPr="00BC0414">
        <w:rPr>
          <w:rFonts w:asciiTheme="minorHAnsi" w:hAnsiTheme="minorHAnsi" w:cstheme="minorHAnsi"/>
          <w:b w:val="0"/>
          <w:bCs w:val="0"/>
          <w:color w:val="000000"/>
          <w:sz w:val="24"/>
          <w:szCs w:val="24"/>
          <w:highlight w:val="yellow"/>
        </w:rPr>
        <w:t xml:space="preserve"> (</w:t>
      </w:r>
      <w:proofErr w:type="spellStart"/>
      <w:r w:rsidR="005E6B1D" w:rsidRPr="00BC0414">
        <w:rPr>
          <w:rFonts w:asciiTheme="minorHAnsi" w:hAnsiTheme="minorHAnsi" w:cstheme="minorHAnsi"/>
          <w:b w:val="0"/>
          <w:bCs w:val="0"/>
          <w:color w:val="000000"/>
          <w:sz w:val="24"/>
          <w:szCs w:val="24"/>
          <w:highlight w:val="yellow"/>
        </w:rPr>
        <w:t>C</w:t>
      </w:r>
      <w:r w:rsidR="009C2DCE" w:rsidRPr="00BC0414">
        <w:rPr>
          <w:rFonts w:asciiTheme="minorHAnsi" w:hAnsiTheme="minorHAnsi" w:cstheme="minorHAnsi"/>
          <w:b w:val="0"/>
          <w:bCs w:val="0"/>
          <w:color w:val="000000"/>
          <w:sz w:val="24"/>
          <w:szCs w:val="24"/>
          <w:highlight w:val="yellow"/>
        </w:rPr>
        <w:t>q</w:t>
      </w:r>
      <w:proofErr w:type="spellEnd"/>
      <w:r w:rsidR="005E6B1D" w:rsidRPr="00BC0414">
        <w:rPr>
          <w:rFonts w:asciiTheme="minorHAnsi" w:hAnsiTheme="minorHAnsi" w:cstheme="minorHAnsi"/>
          <w:b w:val="0"/>
          <w:bCs w:val="0"/>
          <w:color w:val="000000"/>
          <w:sz w:val="24"/>
          <w:szCs w:val="24"/>
          <w:highlight w:val="yellow"/>
        </w:rPr>
        <w:t>) values of target amplicons.</w:t>
      </w:r>
    </w:p>
    <w:p w14:paraId="038B5525"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08E7ECE0" w14:textId="4B739BD1" w:rsidR="00155422" w:rsidRPr="00CE3B55" w:rsidRDefault="005E6B1D" w:rsidP="00937BE7">
      <w:pPr>
        <w:pStyle w:val="Heading3"/>
        <w:numPr>
          <w:ilvl w:val="1"/>
          <w:numId w:val="22"/>
        </w:numPr>
        <w:shd w:val="clear" w:color="auto" w:fill="FFFFFF"/>
        <w:spacing w:before="0" w:beforeAutospacing="0" w:after="0" w:afterAutospacing="0"/>
        <w:jc w:val="both"/>
        <w:rPr>
          <w:rFonts w:asciiTheme="minorHAnsi" w:hAnsiTheme="minorHAnsi" w:cstheme="minorHAnsi"/>
          <w:b w:val="0"/>
          <w:bCs w:val="0"/>
          <w:color w:val="000000"/>
          <w:sz w:val="24"/>
          <w:szCs w:val="24"/>
        </w:rPr>
      </w:pPr>
      <w:bookmarkStart w:id="3" w:name="_Hlk77765944"/>
      <w:r w:rsidRPr="00CE3B55">
        <w:rPr>
          <w:rFonts w:asciiTheme="minorHAnsi" w:hAnsiTheme="minorHAnsi" w:cstheme="minorHAnsi"/>
          <w:b w:val="0"/>
          <w:bCs w:val="0"/>
          <w:color w:val="000000"/>
          <w:sz w:val="24"/>
          <w:szCs w:val="24"/>
        </w:rPr>
        <w:t xml:space="preserve">Finish the qPCR reaction by checking for a single peak </w:t>
      </w:r>
      <w:r w:rsidR="00D13661" w:rsidRPr="00CE3B55">
        <w:rPr>
          <w:rFonts w:asciiTheme="minorHAnsi" w:hAnsiTheme="minorHAnsi" w:cstheme="minorHAnsi"/>
          <w:b w:val="0"/>
          <w:bCs w:val="0"/>
          <w:color w:val="000000"/>
          <w:sz w:val="24"/>
          <w:szCs w:val="24"/>
        </w:rPr>
        <w:t>in the dissociation</w:t>
      </w:r>
      <w:r w:rsidRPr="00CE3B55">
        <w:rPr>
          <w:rFonts w:asciiTheme="minorHAnsi" w:hAnsiTheme="minorHAnsi" w:cstheme="minorHAnsi"/>
          <w:b w:val="0"/>
          <w:bCs w:val="0"/>
          <w:color w:val="000000"/>
          <w:sz w:val="24"/>
          <w:szCs w:val="24"/>
        </w:rPr>
        <w:t xml:space="preserve"> curve</w:t>
      </w:r>
      <w:r w:rsidR="00D13661" w:rsidRPr="00CE3B55">
        <w:rPr>
          <w:rFonts w:asciiTheme="minorHAnsi" w:hAnsiTheme="minorHAnsi" w:cstheme="minorHAnsi"/>
          <w:b w:val="0"/>
          <w:bCs w:val="0"/>
          <w:color w:val="000000"/>
          <w:sz w:val="24"/>
          <w:szCs w:val="24"/>
        </w:rPr>
        <w:t xml:space="preserve"> for U1 and U2 snRNA reactions. </w:t>
      </w:r>
    </w:p>
    <w:bookmarkEnd w:id="3"/>
    <w:p w14:paraId="75337E40"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75577B86" w14:textId="76C4B20F" w:rsidR="00155422" w:rsidRPr="00E106FD" w:rsidRDefault="00155422" w:rsidP="00937BE7">
      <w:pPr>
        <w:pStyle w:val="Heading3"/>
        <w:numPr>
          <w:ilvl w:val="1"/>
          <w:numId w:val="22"/>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From the quantification cycle (</w:t>
      </w:r>
      <w:proofErr w:type="spellStart"/>
      <w:r w:rsidRPr="00E106FD">
        <w:rPr>
          <w:rFonts w:asciiTheme="minorHAnsi" w:hAnsiTheme="minorHAnsi" w:cstheme="minorHAnsi"/>
          <w:b w:val="0"/>
          <w:bCs w:val="0"/>
          <w:color w:val="000000"/>
          <w:sz w:val="24"/>
          <w:szCs w:val="24"/>
        </w:rPr>
        <w:t>Cq</w:t>
      </w:r>
      <w:proofErr w:type="spellEnd"/>
      <w:r w:rsidRPr="00E106FD">
        <w:rPr>
          <w:rFonts w:asciiTheme="minorHAnsi" w:hAnsiTheme="minorHAnsi" w:cstheme="minorHAnsi"/>
          <w:b w:val="0"/>
          <w:bCs w:val="0"/>
          <w:color w:val="000000"/>
          <w:sz w:val="24"/>
          <w:szCs w:val="24"/>
        </w:rPr>
        <w:t xml:space="preserve">) values, calculate delta </w:t>
      </w:r>
      <w:proofErr w:type="spellStart"/>
      <w:r w:rsidRPr="00E106FD">
        <w:rPr>
          <w:rFonts w:asciiTheme="minorHAnsi" w:hAnsiTheme="minorHAnsi" w:cstheme="minorHAnsi"/>
          <w:b w:val="0"/>
          <w:bCs w:val="0"/>
          <w:color w:val="000000"/>
          <w:sz w:val="24"/>
          <w:szCs w:val="24"/>
        </w:rPr>
        <w:t>Cq</w:t>
      </w:r>
      <w:proofErr w:type="spellEnd"/>
      <w:r w:rsidRPr="00E106FD">
        <w:rPr>
          <w:rFonts w:asciiTheme="minorHAnsi" w:hAnsiTheme="minorHAnsi" w:cstheme="minorHAnsi"/>
          <w:b w:val="0"/>
          <w:bCs w:val="0"/>
          <w:color w:val="000000"/>
          <w:sz w:val="24"/>
          <w:szCs w:val="24"/>
        </w:rPr>
        <w:t xml:space="preserve"> (</w:t>
      </w:r>
      <w:proofErr w:type="spellStart"/>
      <w:r w:rsidRPr="00E106FD">
        <w:rPr>
          <w:rFonts w:asciiTheme="minorHAnsi" w:hAnsiTheme="minorHAnsi" w:cstheme="minorHAnsi"/>
          <w:b w:val="0"/>
          <w:bCs w:val="0"/>
          <w:sz w:val="24"/>
          <w:szCs w:val="24"/>
        </w:rPr>
        <w:t>ΔCq</w:t>
      </w:r>
      <w:proofErr w:type="spellEnd"/>
      <w:r w:rsidRPr="00E106FD">
        <w:rPr>
          <w:rFonts w:asciiTheme="minorHAnsi" w:hAnsiTheme="minorHAnsi" w:cstheme="minorHAnsi"/>
          <w:b w:val="0"/>
          <w:bCs w:val="0"/>
          <w:sz w:val="24"/>
          <w:szCs w:val="24"/>
        </w:rPr>
        <w:t>)</w:t>
      </w:r>
      <w:r w:rsidRPr="00E106FD">
        <w:rPr>
          <w:rFonts w:asciiTheme="minorHAnsi" w:hAnsiTheme="minorHAnsi" w:cstheme="minorHAnsi"/>
          <w:b w:val="0"/>
          <w:bCs w:val="0"/>
          <w:color w:val="000000"/>
          <w:sz w:val="24"/>
          <w:szCs w:val="24"/>
        </w:rPr>
        <w:t xml:space="preserve"> for U1 and U2 snRNAs as compared to the </w:t>
      </w:r>
      <w:proofErr w:type="spellStart"/>
      <w:r w:rsidRPr="00E106FD">
        <w:rPr>
          <w:rFonts w:asciiTheme="minorHAnsi" w:hAnsiTheme="minorHAnsi" w:cstheme="minorHAnsi"/>
          <w:b w:val="0"/>
          <w:bCs w:val="0"/>
          <w:color w:val="000000"/>
          <w:sz w:val="24"/>
          <w:szCs w:val="24"/>
        </w:rPr>
        <w:t>pcDNA</w:t>
      </w:r>
      <w:proofErr w:type="spellEnd"/>
      <w:r w:rsidRPr="00E106FD">
        <w:rPr>
          <w:rFonts w:asciiTheme="minorHAnsi" w:hAnsiTheme="minorHAnsi" w:cstheme="minorHAnsi"/>
          <w:b w:val="0"/>
          <w:bCs w:val="0"/>
          <w:color w:val="000000"/>
          <w:sz w:val="24"/>
          <w:szCs w:val="24"/>
        </w:rPr>
        <w:t xml:space="preserve"> control.</w:t>
      </w:r>
    </w:p>
    <w:p w14:paraId="72EFDB1D"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3C362B0F" w14:textId="75583D0F" w:rsidR="005E6B1D" w:rsidRDefault="004D31DC" w:rsidP="00937BE7">
      <w:pPr>
        <w:pStyle w:val="Heading3"/>
        <w:numPr>
          <w:ilvl w:val="1"/>
          <w:numId w:val="22"/>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Determine</w:t>
      </w:r>
      <w:r w:rsidR="00862D0F" w:rsidRPr="00E106FD">
        <w:rPr>
          <w:rFonts w:asciiTheme="minorHAnsi" w:hAnsiTheme="minorHAnsi" w:cstheme="minorHAnsi"/>
          <w:b w:val="0"/>
          <w:bCs w:val="0"/>
          <w:color w:val="000000"/>
          <w:sz w:val="24"/>
          <w:szCs w:val="24"/>
        </w:rPr>
        <w:t xml:space="preserve"> variant U1 snRNA expression</w:t>
      </w:r>
      <w:r w:rsidR="00D13661" w:rsidRPr="00E106FD">
        <w:rPr>
          <w:rFonts w:asciiTheme="minorHAnsi" w:hAnsiTheme="minorHAnsi" w:cstheme="minorHAnsi"/>
          <w:b w:val="0"/>
          <w:bCs w:val="0"/>
          <w:color w:val="000000"/>
          <w:sz w:val="24"/>
          <w:szCs w:val="24"/>
        </w:rPr>
        <w:t xml:space="preserve"> as </w:t>
      </w:r>
      <w:r w:rsidR="0030009A" w:rsidRPr="00E106FD">
        <w:rPr>
          <w:rFonts w:asciiTheme="minorHAnsi" w:hAnsiTheme="minorHAnsi" w:cstheme="minorHAnsi"/>
          <w:b w:val="0"/>
          <w:bCs w:val="0"/>
          <w:color w:val="000000"/>
          <w:sz w:val="24"/>
          <w:szCs w:val="24"/>
        </w:rPr>
        <w:t>relative quantity (RQ)</w:t>
      </w:r>
      <w:r w:rsidR="00D13661" w:rsidRPr="00E106FD">
        <w:rPr>
          <w:rFonts w:asciiTheme="minorHAnsi" w:hAnsiTheme="minorHAnsi" w:cstheme="minorHAnsi"/>
          <w:b w:val="0"/>
          <w:bCs w:val="0"/>
          <w:color w:val="000000"/>
          <w:sz w:val="24"/>
          <w:szCs w:val="24"/>
        </w:rPr>
        <w:t xml:space="preserve"> </w:t>
      </w:r>
      <w:r w:rsidR="0030009A" w:rsidRPr="00E106FD">
        <w:rPr>
          <w:rFonts w:asciiTheme="minorHAnsi" w:hAnsiTheme="minorHAnsi" w:cstheme="minorHAnsi"/>
          <w:b w:val="0"/>
          <w:bCs w:val="0"/>
          <w:color w:val="000000"/>
          <w:sz w:val="24"/>
          <w:szCs w:val="24"/>
        </w:rPr>
        <w:t>of</w:t>
      </w:r>
      <w:r w:rsidR="00D13661" w:rsidRPr="00E106FD">
        <w:rPr>
          <w:rFonts w:asciiTheme="minorHAnsi" w:hAnsiTheme="minorHAnsi" w:cstheme="minorHAnsi"/>
          <w:b w:val="0"/>
          <w:bCs w:val="0"/>
          <w:color w:val="000000"/>
          <w:sz w:val="24"/>
          <w:szCs w:val="24"/>
        </w:rPr>
        <w:t xml:space="preserve"> </w:t>
      </w:r>
      <w:r w:rsidR="00155422" w:rsidRPr="00E106FD">
        <w:rPr>
          <w:rFonts w:asciiTheme="minorHAnsi" w:hAnsiTheme="minorHAnsi" w:cstheme="minorHAnsi"/>
          <w:b w:val="0"/>
          <w:bCs w:val="0"/>
          <w:color w:val="000000"/>
          <w:sz w:val="24"/>
          <w:szCs w:val="24"/>
        </w:rPr>
        <w:t xml:space="preserve">U1 as compared to </w:t>
      </w:r>
      <w:r w:rsidR="0030009A" w:rsidRPr="00E106FD">
        <w:rPr>
          <w:rFonts w:asciiTheme="minorHAnsi" w:hAnsiTheme="minorHAnsi" w:cstheme="minorHAnsi"/>
          <w:b w:val="0"/>
          <w:bCs w:val="0"/>
          <w:color w:val="000000"/>
          <w:sz w:val="24"/>
          <w:szCs w:val="24"/>
        </w:rPr>
        <w:t>U2</w:t>
      </w:r>
      <w:r w:rsidR="00155422" w:rsidRPr="00E106FD">
        <w:rPr>
          <w:rFonts w:asciiTheme="minorHAnsi" w:hAnsiTheme="minorHAnsi" w:cstheme="minorHAnsi"/>
          <w:b w:val="0"/>
          <w:bCs w:val="0"/>
          <w:color w:val="000000"/>
          <w:sz w:val="24"/>
          <w:szCs w:val="24"/>
        </w:rPr>
        <w:t xml:space="preserve"> using the </w:t>
      </w:r>
      <w:r w:rsidR="00A215DD" w:rsidRPr="00E106FD">
        <w:rPr>
          <w:rFonts w:asciiTheme="minorHAnsi" w:hAnsiTheme="minorHAnsi" w:cstheme="minorHAnsi"/>
          <w:b w:val="0"/>
          <w:bCs w:val="0"/>
          <w:color w:val="000000"/>
          <w:sz w:val="24"/>
          <w:szCs w:val="24"/>
        </w:rPr>
        <w:t>ΔΔC</w:t>
      </w:r>
      <w:r w:rsidR="00A215DD">
        <w:rPr>
          <w:rFonts w:asciiTheme="minorHAnsi" w:hAnsiTheme="minorHAnsi" w:cstheme="minorHAnsi"/>
          <w:b w:val="0"/>
          <w:bCs w:val="0"/>
          <w:color w:val="000000"/>
          <w:sz w:val="24"/>
          <w:szCs w:val="24"/>
        </w:rPr>
        <w:t>q</w:t>
      </w:r>
      <w:r w:rsidR="00A215DD" w:rsidRPr="00E106FD">
        <w:rPr>
          <w:rFonts w:asciiTheme="minorHAnsi" w:hAnsiTheme="minorHAnsi" w:cstheme="minorHAnsi"/>
          <w:b w:val="0"/>
          <w:bCs w:val="0"/>
          <w:color w:val="000000"/>
          <w:sz w:val="24"/>
          <w:szCs w:val="24"/>
        </w:rPr>
        <w:t xml:space="preserve"> </w:t>
      </w:r>
      <w:r w:rsidR="0030009A" w:rsidRPr="00E106FD">
        <w:rPr>
          <w:rFonts w:asciiTheme="minorHAnsi" w:hAnsiTheme="minorHAnsi" w:cstheme="minorHAnsi"/>
          <w:b w:val="0"/>
          <w:bCs w:val="0"/>
          <w:color w:val="000000"/>
          <w:sz w:val="24"/>
          <w:szCs w:val="24"/>
        </w:rPr>
        <w:t xml:space="preserve">value as shown below for </w:t>
      </w:r>
      <w:r w:rsidR="005E6B1D" w:rsidRPr="00E106FD">
        <w:rPr>
          <w:rFonts w:asciiTheme="minorHAnsi" w:hAnsiTheme="minorHAnsi" w:cstheme="minorHAnsi"/>
          <w:b w:val="0"/>
          <w:bCs w:val="0"/>
          <w:color w:val="000000"/>
          <w:sz w:val="24"/>
          <w:szCs w:val="24"/>
        </w:rPr>
        <w:t xml:space="preserve">all samples. </w:t>
      </w:r>
    </w:p>
    <w:p w14:paraId="3DCBC2CE" w14:textId="560846A4" w:rsidR="007745A0" w:rsidRDefault="007745A0"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000415D4" w14:textId="68FA1683" w:rsidR="007745A0" w:rsidRPr="003E20D2" w:rsidRDefault="00E3195A" w:rsidP="00937BE7">
      <w:pPr>
        <w:pStyle w:val="Heading3"/>
        <w:shd w:val="clear" w:color="auto" w:fill="FFFFFF"/>
        <w:spacing w:before="0" w:beforeAutospacing="0" w:after="0" w:afterAutospacing="0"/>
        <w:jc w:val="both"/>
        <w:rPr>
          <w:rFonts w:asciiTheme="minorHAnsi" w:hAnsiTheme="minorHAnsi" w:cstheme="minorHAnsi"/>
          <w:b w:val="0"/>
          <w:bCs w:val="0"/>
          <w:iCs/>
          <w:color w:val="000000"/>
          <w:sz w:val="24"/>
          <w:szCs w:val="24"/>
        </w:rPr>
      </w:pPr>
      <m:oMathPara>
        <m:oMathParaPr>
          <m:jc m:val="left"/>
        </m:oMathParaPr>
        <m:oMath>
          <m:sSub>
            <m:sSubPr>
              <m:ctrlPr>
                <w:rPr>
                  <w:rFonts w:ascii="Cambria Math" w:hAnsi="Cambria Math" w:cstheme="minorHAnsi"/>
                  <w:b w:val="0"/>
                  <w:bCs w:val="0"/>
                  <w:iCs/>
                  <w:color w:val="000000"/>
                  <w:sz w:val="24"/>
                  <w:szCs w:val="24"/>
                </w:rPr>
              </m:ctrlPr>
            </m:sSubPr>
            <m:e>
              <m:r>
                <m:rPr>
                  <m:sty m:val="b"/>
                </m:rPr>
                <w:rPr>
                  <w:rFonts w:ascii="Cambria Math" w:hAnsi="Cambria Math" w:cstheme="minorHAnsi"/>
                  <w:color w:val="000000"/>
                  <w:sz w:val="24"/>
                  <w:szCs w:val="24"/>
                </w:rPr>
                <m:t>ΔCq</m:t>
              </m:r>
            </m:e>
            <m:sub>
              <m:r>
                <m:rPr>
                  <m:sty m:val="b"/>
                </m:rPr>
                <w:rPr>
                  <w:rFonts w:ascii="Cambria Math" w:hAnsi="Cambria Math" w:cstheme="minorHAnsi"/>
                  <w:color w:val="000000"/>
                  <w:sz w:val="24"/>
                  <w:szCs w:val="24"/>
                </w:rPr>
                <m:t>U1 or U2</m:t>
              </m:r>
            </m:sub>
          </m:sSub>
          <m:r>
            <m:rPr>
              <m:sty m:val="b"/>
            </m:rPr>
            <w:rPr>
              <w:rFonts w:ascii="Cambria Math" w:hAnsi="Cambria Math" w:cstheme="minorHAnsi"/>
              <w:color w:val="000000"/>
              <w:sz w:val="24"/>
              <w:szCs w:val="24"/>
            </w:rPr>
            <m:t>=</m:t>
          </m:r>
          <m:sSub>
            <m:sSubPr>
              <m:ctrlPr>
                <w:rPr>
                  <w:rFonts w:ascii="Cambria Math" w:hAnsi="Cambria Math" w:cstheme="minorHAnsi"/>
                  <w:b w:val="0"/>
                  <w:bCs w:val="0"/>
                  <w:iCs/>
                  <w:color w:val="000000"/>
                  <w:sz w:val="24"/>
                  <w:szCs w:val="24"/>
                </w:rPr>
              </m:ctrlPr>
            </m:sSubPr>
            <m:e>
              <m:r>
                <m:rPr>
                  <m:sty m:val="b"/>
                </m:rPr>
                <w:rPr>
                  <w:rFonts w:ascii="Cambria Math" w:hAnsi="Cambria Math" w:cstheme="minorHAnsi"/>
                  <w:color w:val="000000"/>
                  <w:sz w:val="24"/>
                  <w:szCs w:val="24"/>
                </w:rPr>
                <m:t>Cq</m:t>
              </m:r>
            </m:e>
            <m:sub>
              <m:r>
                <m:rPr>
                  <m:sty m:val="b"/>
                </m:rPr>
                <w:rPr>
                  <w:rFonts w:ascii="Cambria Math" w:hAnsi="Cambria Math" w:cstheme="minorHAnsi"/>
                  <w:color w:val="000000"/>
                  <w:sz w:val="24"/>
                  <w:szCs w:val="24"/>
                </w:rPr>
                <m:t>U1 or U2</m:t>
              </m:r>
            </m:sub>
          </m:sSub>
          <m:r>
            <m:rPr>
              <m:sty m:val="b"/>
            </m:rPr>
            <w:rPr>
              <w:rFonts w:ascii="Cambria Math" w:hAnsi="Cambria Math" w:cstheme="minorHAnsi"/>
              <w:color w:val="000000"/>
              <w:sz w:val="24"/>
              <w:szCs w:val="24"/>
            </w:rPr>
            <m:t>-</m:t>
          </m:r>
          <m:sSub>
            <m:sSubPr>
              <m:ctrlPr>
                <w:rPr>
                  <w:rFonts w:ascii="Cambria Math" w:hAnsi="Cambria Math" w:cstheme="minorHAnsi"/>
                  <w:b w:val="0"/>
                  <w:bCs w:val="0"/>
                  <w:iCs/>
                  <w:color w:val="000000"/>
                  <w:sz w:val="24"/>
                  <w:szCs w:val="24"/>
                </w:rPr>
              </m:ctrlPr>
            </m:sSubPr>
            <m:e>
              <m:r>
                <m:rPr>
                  <m:sty m:val="b"/>
                </m:rPr>
                <w:rPr>
                  <w:rFonts w:ascii="Cambria Math" w:hAnsi="Cambria Math" w:cstheme="minorHAnsi"/>
                  <w:color w:val="000000"/>
                  <w:sz w:val="24"/>
                  <w:szCs w:val="24"/>
                </w:rPr>
                <m:t>Cq</m:t>
              </m:r>
            </m:e>
            <m:sub>
              <m:r>
                <m:rPr>
                  <m:sty m:val="b"/>
                </m:rPr>
                <w:rPr>
                  <w:rFonts w:ascii="Cambria Math" w:hAnsi="Cambria Math" w:cstheme="minorHAnsi"/>
                  <w:color w:val="000000"/>
                  <w:sz w:val="24"/>
                  <w:szCs w:val="24"/>
                </w:rPr>
                <m:t>pcDNA</m:t>
              </m:r>
            </m:sub>
          </m:sSub>
        </m:oMath>
      </m:oMathPara>
    </w:p>
    <w:p w14:paraId="37C62089" w14:textId="56D1A01D" w:rsidR="007745A0" w:rsidRPr="003E20D2" w:rsidRDefault="003E20D2" w:rsidP="00937BE7">
      <w:pPr>
        <w:pStyle w:val="Heading3"/>
        <w:shd w:val="clear" w:color="auto" w:fill="FFFFFF"/>
        <w:spacing w:before="0" w:beforeAutospacing="0" w:after="0" w:afterAutospacing="0"/>
        <w:jc w:val="both"/>
        <w:rPr>
          <w:rFonts w:asciiTheme="minorHAnsi" w:hAnsiTheme="minorHAnsi" w:cstheme="minorHAnsi"/>
          <w:b w:val="0"/>
          <w:bCs w:val="0"/>
          <w:iCs/>
          <w:color w:val="000000"/>
          <w:sz w:val="24"/>
          <w:szCs w:val="24"/>
        </w:rPr>
      </w:pPr>
      <m:oMathPara>
        <m:oMathParaPr>
          <m:jc m:val="left"/>
        </m:oMathParaPr>
        <m:oMath>
          <m:r>
            <m:rPr>
              <m:sty m:val="b"/>
            </m:rPr>
            <w:rPr>
              <w:rFonts w:ascii="Cambria Math" w:hAnsi="Cambria Math" w:cstheme="minorHAnsi"/>
              <w:color w:val="000000"/>
              <w:sz w:val="24"/>
              <w:szCs w:val="24"/>
            </w:rPr>
            <m:t xml:space="preserve">ΔΔCq= </m:t>
          </m:r>
          <m:sSub>
            <m:sSubPr>
              <m:ctrlPr>
                <w:rPr>
                  <w:rFonts w:ascii="Cambria Math" w:hAnsi="Cambria Math" w:cstheme="minorHAnsi"/>
                  <w:b w:val="0"/>
                  <w:bCs w:val="0"/>
                  <w:iCs/>
                  <w:color w:val="000000"/>
                  <w:sz w:val="24"/>
                  <w:szCs w:val="24"/>
                </w:rPr>
              </m:ctrlPr>
            </m:sSubPr>
            <m:e>
              <m:r>
                <m:rPr>
                  <m:sty m:val="b"/>
                </m:rPr>
                <w:rPr>
                  <w:rFonts w:ascii="Cambria Math" w:hAnsi="Cambria Math" w:cstheme="minorHAnsi"/>
                  <w:color w:val="000000"/>
                  <w:sz w:val="24"/>
                  <w:szCs w:val="24"/>
                </w:rPr>
                <m:t>ΔCq</m:t>
              </m:r>
            </m:e>
            <m:sub>
              <m:r>
                <m:rPr>
                  <m:sty m:val="bi"/>
                </m:rPr>
                <w:rPr>
                  <w:rFonts w:ascii="Cambria Math" w:hAnsi="Cambria Math" w:cstheme="minorHAnsi"/>
                  <w:color w:val="000000"/>
                  <w:sz w:val="24"/>
                  <w:szCs w:val="24"/>
                </w:rPr>
                <m:t>U</m:t>
              </m:r>
              <m:r>
                <m:rPr>
                  <m:sty m:val="bi"/>
                </m:rPr>
                <w:rPr>
                  <w:rFonts w:ascii="Cambria Math" w:hAnsi="Cambria Math" w:cstheme="minorHAnsi"/>
                  <w:color w:val="000000"/>
                  <w:sz w:val="24"/>
                  <w:szCs w:val="24"/>
                </w:rPr>
                <m:t>1</m:t>
              </m:r>
            </m:sub>
          </m:sSub>
          <m:r>
            <m:rPr>
              <m:sty m:val="bi"/>
            </m:rPr>
            <w:rPr>
              <w:rFonts w:ascii="Cambria Math" w:hAnsi="Cambria Math" w:cstheme="minorHAnsi"/>
              <w:color w:val="000000"/>
              <w:sz w:val="24"/>
              <w:szCs w:val="24"/>
            </w:rPr>
            <m:t>-</m:t>
          </m:r>
          <m:sSub>
            <m:sSubPr>
              <m:ctrlPr>
                <w:rPr>
                  <w:rFonts w:ascii="Cambria Math" w:hAnsi="Cambria Math" w:cstheme="minorHAnsi"/>
                  <w:b w:val="0"/>
                  <w:bCs w:val="0"/>
                  <w:i/>
                  <w:iCs/>
                  <w:color w:val="000000"/>
                  <w:sz w:val="24"/>
                  <w:szCs w:val="24"/>
                </w:rPr>
              </m:ctrlPr>
            </m:sSubPr>
            <m:e>
              <m:r>
                <m:rPr>
                  <m:sty m:val="b"/>
                </m:rPr>
                <w:rPr>
                  <w:rFonts w:ascii="Cambria Math" w:hAnsi="Cambria Math" w:cstheme="minorHAnsi"/>
                  <w:color w:val="000000"/>
                  <w:sz w:val="24"/>
                  <w:szCs w:val="24"/>
                </w:rPr>
                <m:t>ΔCq</m:t>
              </m:r>
            </m:e>
            <m:sub>
              <m:r>
                <m:rPr>
                  <m:sty m:val="bi"/>
                </m:rPr>
                <w:rPr>
                  <w:rFonts w:ascii="Cambria Math" w:hAnsi="Cambria Math" w:cstheme="minorHAnsi"/>
                  <w:color w:val="000000"/>
                  <w:sz w:val="24"/>
                  <w:szCs w:val="24"/>
                </w:rPr>
                <m:t>U</m:t>
              </m:r>
              <m:r>
                <m:rPr>
                  <m:sty m:val="bi"/>
                </m:rPr>
                <w:rPr>
                  <w:rFonts w:ascii="Cambria Math" w:hAnsi="Cambria Math" w:cstheme="minorHAnsi"/>
                  <w:color w:val="000000"/>
                  <w:sz w:val="24"/>
                  <w:szCs w:val="24"/>
                </w:rPr>
                <m:t>2</m:t>
              </m:r>
            </m:sub>
          </m:sSub>
        </m:oMath>
      </m:oMathPara>
    </w:p>
    <w:p w14:paraId="46DAFC4A" w14:textId="4D096ED0" w:rsidR="007745A0" w:rsidRPr="003E20D2" w:rsidRDefault="00E3195A"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m:oMathPara>
        <m:oMathParaPr>
          <m:jc m:val="left"/>
        </m:oMathParaPr>
        <m:oMath>
          <m:sSub>
            <m:sSubPr>
              <m:ctrlPr>
                <w:rPr>
                  <w:rFonts w:ascii="Cambria Math" w:hAnsi="Cambria Math" w:cstheme="minorHAnsi"/>
                  <w:b w:val="0"/>
                  <w:bCs w:val="0"/>
                  <w:i/>
                  <w:iCs/>
                  <w:color w:val="000000"/>
                  <w:sz w:val="24"/>
                  <w:szCs w:val="24"/>
                </w:rPr>
              </m:ctrlPr>
            </m:sSubPr>
            <m:e>
              <m:r>
                <m:rPr>
                  <m:sty m:val="bi"/>
                </m:rPr>
                <w:rPr>
                  <w:rFonts w:ascii="Cambria Math" w:hAnsi="Cambria Math" w:cstheme="minorHAnsi"/>
                  <w:color w:val="000000"/>
                  <w:sz w:val="24"/>
                  <w:szCs w:val="24"/>
                </w:rPr>
                <m:t>RQ</m:t>
              </m:r>
            </m:e>
            <m:sub>
              <m:r>
                <m:rPr>
                  <m:sty m:val="bi"/>
                </m:rPr>
                <w:rPr>
                  <w:rFonts w:ascii="Cambria Math" w:hAnsi="Cambria Math" w:cstheme="minorHAnsi"/>
                  <w:color w:val="000000"/>
                  <w:sz w:val="24"/>
                  <w:szCs w:val="24"/>
                </w:rPr>
                <m:t>U</m:t>
              </m:r>
              <m:r>
                <m:rPr>
                  <m:sty m:val="bi"/>
                </m:rPr>
                <w:rPr>
                  <w:rFonts w:ascii="Cambria Math" w:hAnsi="Cambria Math" w:cstheme="minorHAnsi"/>
                  <w:color w:val="000000"/>
                  <w:sz w:val="24"/>
                  <w:szCs w:val="24"/>
                </w:rPr>
                <m:t>1</m:t>
              </m:r>
            </m:sub>
          </m:sSub>
          <m:r>
            <m:rPr>
              <m:sty m:val="bi"/>
            </m:rPr>
            <w:rPr>
              <w:rFonts w:ascii="Cambria Math" w:hAnsi="Cambria Math" w:cstheme="minorHAnsi"/>
              <w:color w:val="000000"/>
              <w:sz w:val="24"/>
              <w:szCs w:val="24"/>
            </w:rPr>
            <m:t>=</m:t>
          </m:r>
          <m:sSup>
            <m:sSupPr>
              <m:ctrlPr>
                <w:rPr>
                  <w:rFonts w:ascii="Cambria Math" w:hAnsi="Cambria Math" w:cstheme="minorHAnsi"/>
                  <w:b w:val="0"/>
                  <w:bCs w:val="0"/>
                  <w:i/>
                  <w:iCs/>
                  <w:color w:val="000000"/>
                  <w:sz w:val="24"/>
                  <w:szCs w:val="24"/>
                </w:rPr>
              </m:ctrlPr>
            </m:sSupPr>
            <m:e>
              <m:r>
                <m:rPr>
                  <m:sty m:val="bi"/>
                </m:rPr>
                <w:rPr>
                  <w:rFonts w:ascii="Cambria Math" w:hAnsi="Cambria Math" w:cstheme="minorHAnsi"/>
                  <w:color w:val="000000"/>
                  <w:sz w:val="24"/>
                  <w:szCs w:val="24"/>
                </w:rPr>
                <m:t>2</m:t>
              </m:r>
            </m:e>
            <m:sup>
              <m:r>
                <m:rPr>
                  <m:sty m:val="bi"/>
                </m:rPr>
                <w:rPr>
                  <w:rFonts w:ascii="Cambria Math" w:hAnsi="Cambria Math" w:cstheme="minorHAnsi"/>
                  <w:color w:val="000000"/>
                  <w:sz w:val="24"/>
                  <w:szCs w:val="24"/>
                </w:rPr>
                <m:t>-</m:t>
              </m:r>
              <m:r>
                <m:rPr>
                  <m:sty m:val="b"/>
                </m:rPr>
                <w:rPr>
                  <w:rFonts w:ascii="Cambria Math" w:hAnsi="Cambria Math" w:cstheme="minorHAnsi"/>
                  <w:color w:val="000000"/>
                  <w:sz w:val="24"/>
                  <w:szCs w:val="24"/>
                </w:rPr>
                <m:t>ΔΔCq</m:t>
              </m:r>
            </m:sup>
          </m:sSup>
        </m:oMath>
      </m:oMathPara>
    </w:p>
    <w:p w14:paraId="18A43703" w14:textId="02597ADE" w:rsidR="00230CBE" w:rsidRPr="00E106FD" w:rsidRDefault="00230CBE"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p>
    <w:p w14:paraId="540CCA0D" w14:textId="397BB528" w:rsidR="00230CBE" w:rsidRPr="00E106FD" w:rsidRDefault="00230CBE" w:rsidP="00937BE7">
      <w:pPr>
        <w:pStyle w:val="Heading3"/>
        <w:numPr>
          <w:ilvl w:val="0"/>
          <w:numId w:val="10"/>
        </w:numPr>
        <w:shd w:val="clear" w:color="auto" w:fill="FFFFFF"/>
        <w:spacing w:before="0" w:beforeAutospacing="0" w:after="0" w:afterAutospacing="0"/>
        <w:ind w:left="0" w:firstLine="0"/>
        <w:jc w:val="both"/>
        <w:rPr>
          <w:rFonts w:asciiTheme="minorHAnsi" w:hAnsiTheme="minorHAnsi" w:cstheme="minorHAnsi"/>
          <w:color w:val="000000"/>
          <w:sz w:val="24"/>
          <w:szCs w:val="24"/>
        </w:rPr>
      </w:pPr>
      <w:r w:rsidRPr="00E106FD">
        <w:rPr>
          <w:rFonts w:asciiTheme="minorHAnsi" w:hAnsiTheme="minorHAnsi" w:cstheme="minorHAnsi"/>
          <w:color w:val="000000"/>
          <w:sz w:val="24"/>
          <w:szCs w:val="24"/>
        </w:rPr>
        <w:t xml:space="preserve">Setup and </w:t>
      </w:r>
      <w:r w:rsidR="00937BE7">
        <w:rPr>
          <w:rFonts w:asciiTheme="minorHAnsi" w:hAnsiTheme="minorHAnsi" w:cstheme="minorHAnsi"/>
          <w:color w:val="000000"/>
          <w:sz w:val="24"/>
          <w:szCs w:val="24"/>
        </w:rPr>
        <w:t>r</w:t>
      </w:r>
      <w:r w:rsidRPr="00E106FD">
        <w:rPr>
          <w:rFonts w:asciiTheme="minorHAnsi" w:hAnsiTheme="minorHAnsi" w:cstheme="minorHAnsi"/>
          <w:color w:val="000000"/>
          <w:sz w:val="24"/>
          <w:szCs w:val="24"/>
        </w:rPr>
        <w:t xml:space="preserve">unning of Urea-PAGE </w:t>
      </w:r>
      <w:r w:rsidR="00937BE7">
        <w:rPr>
          <w:rFonts w:asciiTheme="minorHAnsi" w:hAnsiTheme="minorHAnsi" w:cstheme="minorHAnsi"/>
          <w:color w:val="000000"/>
          <w:sz w:val="24"/>
          <w:szCs w:val="24"/>
        </w:rPr>
        <w:t>g</w:t>
      </w:r>
      <w:r w:rsidRPr="00E106FD">
        <w:rPr>
          <w:rFonts w:asciiTheme="minorHAnsi" w:hAnsiTheme="minorHAnsi" w:cstheme="minorHAnsi"/>
          <w:color w:val="000000"/>
          <w:sz w:val="24"/>
          <w:szCs w:val="24"/>
        </w:rPr>
        <w:t>els</w:t>
      </w:r>
    </w:p>
    <w:p w14:paraId="5A80C65C"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09B0311D" w14:textId="2B3FD574" w:rsidR="00230CBE" w:rsidRPr="00E106FD" w:rsidRDefault="00230CBE"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 xml:space="preserve">NOTE: Assembly of glass plates and the gel running apparatus should be performed according to manufacturer’s protocol. </w:t>
      </w:r>
      <w:r w:rsidR="00984C98">
        <w:rPr>
          <w:rFonts w:asciiTheme="minorHAnsi" w:hAnsiTheme="minorHAnsi" w:cstheme="minorHAnsi"/>
          <w:b w:val="0"/>
          <w:bCs w:val="0"/>
          <w:color w:val="000000"/>
          <w:sz w:val="24"/>
          <w:szCs w:val="24"/>
        </w:rPr>
        <w:t>The c</w:t>
      </w:r>
      <w:r w:rsidRPr="00E106FD">
        <w:rPr>
          <w:rFonts w:asciiTheme="minorHAnsi" w:hAnsiTheme="minorHAnsi" w:cstheme="minorHAnsi"/>
          <w:b w:val="0"/>
          <w:bCs w:val="0"/>
          <w:color w:val="000000"/>
          <w:sz w:val="24"/>
          <w:szCs w:val="24"/>
        </w:rPr>
        <w:t>asting of the 10% urea-PAGE gel can be performed according to a previously described protocol by Summer et al</w:t>
      </w:r>
      <w:r w:rsidR="00984C98">
        <w:rPr>
          <w:rFonts w:asciiTheme="minorHAnsi" w:hAnsiTheme="minorHAnsi" w:cstheme="minorHAnsi"/>
          <w:b w:val="0"/>
          <w:bCs w:val="0"/>
          <w:color w:val="000000"/>
          <w:sz w:val="24"/>
          <w:szCs w:val="24"/>
        </w:rPr>
        <w:t xml:space="preserve">. </w:t>
      </w:r>
      <w:r w:rsidRPr="00E106FD">
        <w:rPr>
          <w:rFonts w:asciiTheme="minorHAnsi" w:hAnsiTheme="minorHAnsi" w:cstheme="minorHAnsi"/>
          <w:b w:val="0"/>
          <w:bCs w:val="0"/>
          <w:color w:val="000000"/>
          <w:sz w:val="24"/>
          <w:szCs w:val="24"/>
        </w:rPr>
        <w:fldChar w:fldCharType="begin"/>
      </w:r>
      <w:r w:rsidR="009E62E3">
        <w:rPr>
          <w:rFonts w:asciiTheme="minorHAnsi" w:hAnsiTheme="minorHAnsi" w:cstheme="minorHAnsi"/>
          <w:b w:val="0"/>
          <w:bCs w:val="0"/>
          <w:color w:val="000000"/>
          <w:sz w:val="24"/>
          <w:szCs w:val="24"/>
        </w:rPr>
        <w:instrText xml:space="preserve"> ADDIN EN.CITE &lt;EndNote&gt;&lt;Cite&gt;&lt;Author&gt;Summer&lt;/Author&gt;&lt;Year&gt;2009&lt;/Year&gt;&lt;RecNum&gt;758&lt;/RecNum&gt;&lt;DisplayText&gt;&lt;style face="superscript"&gt;10&lt;/style&gt;&lt;/DisplayText&gt;&lt;record&gt;&lt;rec-number&gt;758&lt;/rec-number&gt;&lt;foreign-keys&gt;&lt;key app="EN" db-id="9wfpwe5fwfaeste0dwa5tzt4atvrastzfzv2" timestamp="1619126596"&gt;758&lt;/key&gt;&lt;/foreign-keys&gt;&lt;ref-type name="Journal Article"&gt;17&lt;/ref-type&gt;&lt;contributors&gt;&lt;authors&gt;&lt;author&gt;Summer, H.&lt;/author&gt;&lt;author&gt;Gramer, R.&lt;/author&gt;&lt;author&gt;Droge, P.&lt;/author&gt;&lt;/authors&gt;&lt;/contributors&gt;&lt;auth-address&gt;School of Biological Sciences, Nanyang Technological University, Singapore - NTU. summer@ntu.edu.sg&lt;/auth-address&gt;&lt;titles&gt;&lt;title&gt;Denaturing urea polyacrylamide gel electrophoresis (Urea PAGE)&lt;/title&gt;&lt;secondary-title&gt;J Vis Exp&lt;/secondary-title&gt;&lt;/titles&gt;&lt;periodical&gt;&lt;full-title&gt;J Vis Exp&lt;/full-title&gt;&lt;/periodical&gt;&lt;number&gt;32&lt;/number&gt;&lt;edition&gt;2009/10/30&lt;/edition&gt;&lt;keywords&gt;&lt;keyword&gt;DNA/*analysis/isolation &amp;amp; purification&lt;/keyword&gt;&lt;keyword&gt;Electrophoresis, Polyacrylamide Gel/*methods&lt;/keyword&gt;&lt;keyword&gt;Nucleic Acid Conformation&lt;/keyword&gt;&lt;keyword&gt;Nucleic Acid Denaturation&lt;/keyword&gt;&lt;keyword&gt;RNA/*analysis/isolation &amp;amp; purification&lt;/keyword&gt;&lt;keyword&gt;Urea/*chemistry&lt;/keyword&gt;&lt;/keywords&gt;&lt;dates&gt;&lt;year&gt;2009&lt;/year&gt;&lt;pub-dates&gt;&lt;date&gt;Oct 29&lt;/date&gt;&lt;/pub-dates&gt;&lt;/dates&gt;&lt;isbn&gt;1940-087X (Electronic)&amp;#xD;1940-087X (Linking)&lt;/isbn&gt;&lt;accession-num&gt;19865070&lt;/accession-num&gt;&lt;urls&gt;&lt;related-urls&gt;&lt;url&gt;https://www.ncbi.nlm.nih.gov/pubmed/19865070&lt;/url&gt;&lt;/related-urls&gt;&lt;/urls&gt;&lt;custom2&gt;PMC3329804&lt;/custom2&gt;&lt;electronic-resource-num&gt;10.3791/1485&lt;/electronic-resource-num&gt;&lt;/record&gt;&lt;/Cite&gt;&lt;/EndNote&gt;</w:instrText>
      </w:r>
      <w:r w:rsidRPr="00E106FD">
        <w:rPr>
          <w:rFonts w:asciiTheme="minorHAnsi" w:hAnsiTheme="minorHAnsi" w:cstheme="minorHAnsi"/>
          <w:b w:val="0"/>
          <w:bCs w:val="0"/>
          <w:color w:val="000000"/>
          <w:sz w:val="24"/>
          <w:szCs w:val="24"/>
        </w:rPr>
        <w:fldChar w:fldCharType="separate"/>
      </w:r>
      <w:r w:rsidR="009E62E3" w:rsidRPr="009E62E3">
        <w:rPr>
          <w:rFonts w:asciiTheme="minorHAnsi" w:hAnsiTheme="minorHAnsi" w:cstheme="minorHAnsi"/>
          <w:b w:val="0"/>
          <w:bCs w:val="0"/>
          <w:noProof/>
          <w:color w:val="000000"/>
          <w:sz w:val="24"/>
          <w:szCs w:val="24"/>
          <w:vertAlign w:val="superscript"/>
        </w:rPr>
        <w:t>10</w:t>
      </w:r>
      <w:r w:rsidRPr="00E106FD">
        <w:rPr>
          <w:rFonts w:asciiTheme="minorHAnsi" w:hAnsiTheme="minorHAnsi" w:cstheme="minorHAnsi"/>
          <w:b w:val="0"/>
          <w:bCs w:val="0"/>
          <w:color w:val="000000"/>
          <w:sz w:val="24"/>
          <w:szCs w:val="24"/>
        </w:rPr>
        <w:fldChar w:fldCharType="end"/>
      </w:r>
      <w:r w:rsidRPr="00E106FD">
        <w:rPr>
          <w:rFonts w:asciiTheme="minorHAnsi" w:hAnsiTheme="minorHAnsi" w:cstheme="minorHAnsi"/>
          <w:b w:val="0"/>
          <w:bCs w:val="0"/>
          <w:color w:val="000000"/>
          <w:sz w:val="24"/>
          <w:szCs w:val="24"/>
        </w:rPr>
        <w:t>. Steps involving the preparation of markers and samples, and of running and visualization of gels are described below.</w:t>
      </w:r>
      <w:r w:rsidR="00E3195A">
        <w:rPr>
          <w:rFonts w:asciiTheme="minorHAnsi" w:hAnsiTheme="minorHAnsi" w:cstheme="minorHAnsi"/>
          <w:b w:val="0"/>
          <w:bCs w:val="0"/>
          <w:color w:val="000000"/>
          <w:sz w:val="24"/>
          <w:szCs w:val="24"/>
        </w:rPr>
        <w:t xml:space="preserve"> Optionally, t</w:t>
      </w:r>
      <w:r w:rsidR="00E3195A" w:rsidRPr="00E106FD">
        <w:rPr>
          <w:rFonts w:asciiTheme="minorHAnsi" w:hAnsiTheme="minorHAnsi" w:cstheme="minorHAnsi"/>
          <w:b w:val="0"/>
          <w:bCs w:val="0"/>
          <w:color w:val="000000"/>
          <w:sz w:val="24"/>
          <w:szCs w:val="24"/>
        </w:rPr>
        <w:t>o prevent the gel from sticking to glass plates, the inner surface may be coated with silicone solution by adding 1 mL of the solution onto the surface and evenly spreading over the entire surface with tissue. Once dry, the plates should be washed with deionized water and dried again.</w:t>
      </w:r>
    </w:p>
    <w:p w14:paraId="6F867937"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4758D796" w14:textId="14E51F2E" w:rsidR="00230CBE" w:rsidRPr="00E106FD" w:rsidRDefault="00230CBE"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CAUTION: Unpolymerized acrylamide is neurotoxic and must be handled with protections recommended in the material safety data sheet.</w:t>
      </w:r>
    </w:p>
    <w:p w14:paraId="41C94D61"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3BD14B4F" w14:textId="0769BC48" w:rsidR="00230CBE" w:rsidRPr="00E106FD" w:rsidRDefault="00230CBE" w:rsidP="00937BE7">
      <w:pPr>
        <w:pStyle w:val="Heading3"/>
        <w:numPr>
          <w:ilvl w:val="0"/>
          <w:numId w:val="32"/>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Prepare the primer extension samples and markers by heating at 95</w:t>
      </w:r>
      <w:r w:rsidR="00937BE7">
        <w:rPr>
          <w:rFonts w:asciiTheme="minorHAnsi" w:hAnsiTheme="minorHAnsi" w:cstheme="minorHAnsi"/>
          <w:b w:val="0"/>
          <w:bCs w:val="0"/>
          <w:color w:val="000000"/>
          <w:sz w:val="24"/>
          <w:szCs w:val="24"/>
        </w:rPr>
        <w:t xml:space="preserve"> ˚C</w:t>
      </w:r>
      <w:r w:rsidRPr="00E106FD">
        <w:rPr>
          <w:rFonts w:asciiTheme="minorHAnsi" w:hAnsiTheme="minorHAnsi" w:cstheme="minorHAnsi"/>
          <w:b w:val="0"/>
          <w:bCs w:val="0"/>
          <w:color w:val="000000"/>
          <w:sz w:val="24"/>
          <w:szCs w:val="24"/>
        </w:rPr>
        <w:t xml:space="preserve"> for 5 min and then centrifuging in a </w:t>
      </w:r>
      <w:r w:rsidR="00C87C25" w:rsidRPr="00E106FD">
        <w:rPr>
          <w:rFonts w:asciiTheme="minorHAnsi" w:hAnsiTheme="minorHAnsi" w:cstheme="minorHAnsi"/>
          <w:b w:val="0"/>
          <w:bCs w:val="0"/>
          <w:color w:val="000000"/>
          <w:sz w:val="24"/>
          <w:szCs w:val="24"/>
        </w:rPr>
        <w:t xml:space="preserve">tabletop </w:t>
      </w:r>
      <w:r w:rsidRPr="00E106FD">
        <w:rPr>
          <w:rFonts w:asciiTheme="minorHAnsi" w:hAnsiTheme="minorHAnsi" w:cstheme="minorHAnsi"/>
          <w:b w:val="0"/>
          <w:bCs w:val="0"/>
          <w:color w:val="000000"/>
          <w:sz w:val="24"/>
          <w:szCs w:val="24"/>
        </w:rPr>
        <w:t xml:space="preserve">microcentrifuge </w:t>
      </w:r>
      <w:r w:rsidR="00C87C25">
        <w:rPr>
          <w:rFonts w:asciiTheme="minorHAnsi" w:hAnsiTheme="minorHAnsi" w:cstheme="minorHAnsi"/>
          <w:b w:val="0"/>
          <w:bCs w:val="0"/>
          <w:color w:val="000000"/>
          <w:sz w:val="24"/>
          <w:szCs w:val="24"/>
        </w:rPr>
        <w:t xml:space="preserve">at </w:t>
      </w:r>
      <w:r w:rsidR="00522526">
        <w:rPr>
          <w:rFonts w:asciiTheme="minorHAnsi" w:hAnsiTheme="minorHAnsi" w:cstheme="minorHAnsi"/>
          <w:b w:val="0"/>
          <w:bCs w:val="0"/>
          <w:color w:val="000000"/>
          <w:sz w:val="24"/>
          <w:szCs w:val="24"/>
        </w:rPr>
        <w:t>3</w:t>
      </w:r>
      <w:r w:rsidR="00C87C25">
        <w:rPr>
          <w:rFonts w:asciiTheme="minorHAnsi" w:hAnsiTheme="minorHAnsi" w:cstheme="minorHAnsi"/>
          <w:b w:val="0"/>
          <w:bCs w:val="0"/>
          <w:color w:val="000000"/>
          <w:sz w:val="24"/>
          <w:szCs w:val="24"/>
        </w:rPr>
        <w:t xml:space="preserve">,000 </w:t>
      </w:r>
      <w:r w:rsidR="00522526">
        <w:rPr>
          <w:rFonts w:asciiTheme="minorHAnsi" w:hAnsiTheme="minorHAnsi" w:cstheme="minorHAnsi"/>
          <w:b w:val="0"/>
          <w:bCs w:val="0"/>
          <w:color w:val="000000"/>
          <w:sz w:val="24"/>
          <w:szCs w:val="24"/>
        </w:rPr>
        <w:t xml:space="preserve">x </w:t>
      </w:r>
      <w:r w:rsidR="00522526" w:rsidRPr="00937BE7">
        <w:rPr>
          <w:rFonts w:asciiTheme="minorHAnsi" w:hAnsiTheme="minorHAnsi" w:cstheme="minorHAnsi"/>
          <w:b w:val="0"/>
          <w:bCs w:val="0"/>
          <w:i/>
          <w:iCs/>
          <w:color w:val="000000"/>
          <w:sz w:val="24"/>
          <w:szCs w:val="24"/>
        </w:rPr>
        <w:t>g</w:t>
      </w:r>
      <w:r w:rsidR="00522526">
        <w:rPr>
          <w:rFonts w:asciiTheme="minorHAnsi" w:hAnsiTheme="minorHAnsi" w:cstheme="minorHAnsi"/>
          <w:b w:val="0"/>
          <w:bCs w:val="0"/>
          <w:color w:val="000000"/>
          <w:sz w:val="24"/>
          <w:szCs w:val="24"/>
        </w:rPr>
        <w:t xml:space="preserve"> </w:t>
      </w:r>
      <w:r w:rsidRPr="00E106FD">
        <w:rPr>
          <w:rFonts w:asciiTheme="minorHAnsi" w:hAnsiTheme="minorHAnsi" w:cstheme="minorHAnsi"/>
          <w:b w:val="0"/>
          <w:bCs w:val="0"/>
          <w:color w:val="000000"/>
          <w:sz w:val="24"/>
          <w:szCs w:val="24"/>
        </w:rPr>
        <w:t>for 5 s</w:t>
      </w:r>
      <w:r w:rsidR="00C87C25">
        <w:rPr>
          <w:rFonts w:asciiTheme="minorHAnsi" w:hAnsiTheme="minorHAnsi" w:cstheme="minorHAnsi"/>
          <w:b w:val="0"/>
          <w:bCs w:val="0"/>
          <w:color w:val="000000"/>
          <w:sz w:val="24"/>
          <w:szCs w:val="24"/>
        </w:rPr>
        <w:t xml:space="preserve"> at RT</w:t>
      </w:r>
      <w:r w:rsidRPr="00E106FD">
        <w:rPr>
          <w:rFonts w:asciiTheme="minorHAnsi" w:hAnsiTheme="minorHAnsi" w:cstheme="minorHAnsi"/>
          <w:b w:val="0"/>
          <w:bCs w:val="0"/>
          <w:color w:val="000000"/>
          <w:sz w:val="24"/>
          <w:szCs w:val="24"/>
        </w:rPr>
        <w:t>.</w:t>
      </w:r>
    </w:p>
    <w:p w14:paraId="3D6D137F"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6742DCCE" w14:textId="1C91CE99" w:rsidR="00230CBE" w:rsidRPr="00BC0414" w:rsidRDefault="00230CBE" w:rsidP="00937BE7">
      <w:pPr>
        <w:pStyle w:val="Heading3"/>
        <w:numPr>
          <w:ilvl w:val="0"/>
          <w:numId w:val="32"/>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bookmarkStart w:id="4" w:name="_Hlk77766007"/>
      <w:r w:rsidRPr="00BC0414">
        <w:rPr>
          <w:rFonts w:asciiTheme="minorHAnsi" w:hAnsiTheme="minorHAnsi" w:cstheme="minorHAnsi"/>
          <w:b w:val="0"/>
          <w:bCs w:val="0"/>
          <w:color w:val="000000"/>
          <w:sz w:val="24"/>
          <w:szCs w:val="24"/>
          <w:highlight w:val="yellow"/>
        </w:rPr>
        <w:t>Prior to loading the makers and samples, flush out the wells with 1x TBE buffer to remove the settled urea.</w:t>
      </w:r>
    </w:p>
    <w:p w14:paraId="5F660A9B" w14:textId="77777777" w:rsidR="00776E6F" w:rsidRPr="00BC0414" w:rsidRDefault="00776E6F"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0B1DB324" w14:textId="4BDD8DD8" w:rsidR="00230CBE" w:rsidRPr="00BC0414" w:rsidRDefault="00230CBE" w:rsidP="00937BE7">
      <w:pPr>
        <w:pStyle w:val="Heading3"/>
        <w:numPr>
          <w:ilvl w:val="0"/>
          <w:numId w:val="32"/>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 xml:space="preserve">Load 10 </w:t>
      </w:r>
      <w:r w:rsidRPr="00BC0414">
        <w:rPr>
          <w:rFonts w:asciiTheme="minorHAnsi" w:hAnsiTheme="minorHAnsi" w:cstheme="minorHAnsi"/>
          <w:b w:val="0"/>
          <w:bCs w:val="0"/>
          <w:color w:val="000000"/>
          <w:sz w:val="24"/>
          <w:szCs w:val="24"/>
          <w:highlight w:val="yellow"/>
        </w:rPr>
        <w:sym w:font="Symbol" w:char="F06D"/>
      </w:r>
      <w:r w:rsidRPr="00BC0414">
        <w:rPr>
          <w:rFonts w:asciiTheme="minorHAnsi" w:hAnsiTheme="minorHAnsi" w:cstheme="minorHAnsi"/>
          <w:b w:val="0"/>
          <w:bCs w:val="0"/>
          <w:color w:val="000000"/>
          <w:sz w:val="24"/>
          <w:szCs w:val="24"/>
          <w:highlight w:val="yellow"/>
        </w:rPr>
        <w:t>L/sample/well and run the gel at 300-500V for 2-3 h or until the xylene cy</w:t>
      </w:r>
      <w:r w:rsidR="00ED0C38" w:rsidRPr="00BC0414">
        <w:rPr>
          <w:rFonts w:asciiTheme="minorHAnsi" w:hAnsiTheme="minorHAnsi" w:cstheme="minorHAnsi"/>
          <w:b w:val="0"/>
          <w:bCs w:val="0"/>
          <w:color w:val="000000"/>
          <w:sz w:val="24"/>
          <w:szCs w:val="24"/>
          <w:highlight w:val="yellow"/>
        </w:rPr>
        <w:t>a</w:t>
      </w:r>
      <w:r w:rsidRPr="00BC0414">
        <w:rPr>
          <w:rFonts w:asciiTheme="minorHAnsi" w:hAnsiTheme="minorHAnsi" w:cstheme="minorHAnsi"/>
          <w:b w:val="0"/>
          <w:bCs w:val="0"/>
          <w:color w:val="000000"/>
          <w:sz w:val="24"/>
          <w:szCs w:val="24"/>
          <w:highlight w:val="yellow"/>
        </w:rPr>
        <w:t>nol reaches the bottom.</w:t>
      </w:r>
    </w:p>
    <w:p w14:paraId="5D684C35"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0D6E1990" w14:textId="56AD3AB2" w:rsidR="00230CBE" w:rsidRPr="00E106FD" w:rsidRDefault="00230CBE"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NOTE: About 1</w:t>
      </w:r>
      <w:r w:rsidR="00937BE7">
        <w:rPr>
          <w:rFonts w:asciiTheme="minorHAnsi" w:hAnsiTheme="minorHAnsi" w:cstheme="minorHAnsi"/>
          <w:b w:val="0"/>
          <w:bCs w:val="0"/>
          <w:color w:val="000000"/>
          <w:sz w:val="24"/>
          <w:szCs w:val="24"/>
        </w:rPr>
        <w:t>,</w:t>
      </w:r>
      <w:r w:rsidRPr="00E106FD">
        <w:rPr>
          <w:rFonts w:asciiTheme="minorHAnsi" w:hAnsiTheme="minorHAnsi" w:cstheme="minorHAnsi"/>
          <w:b w:val="0"/>
          <w:bCs w:val="0"/>
          <w:color w:val="000000"/>
          <w:sz w:val="24"/>
          <w:szCs w:val="24"/>
        </w:rPr>
        <w:t xml:space="preserve">000 </w:t>
      </w:r>
      <w:proofErr w:type="spellStart"/>
      <w:r w:rsidRPr="00E106FD">
        <w:rPr>
          <w:rFonts w:asciiTheme="minorHAnsi" w:hAnsiTheme="minorHAnsi" w:cstheme="minorHAnsi"/>
          <w:b w:val="0"/>
          <w:bCs w:val="0"/>
          <w:color w:val="000000"/>
          <w:sz w:val="24"/>
          <w:szCs w:val="24"/>
        </w:rPr>
        <w:t>cpm</w:t>
      </w:r>
      <w:proofErr w:type="spellEnd"/>
      <w:r w:rsidRPr="00E106FD">
        <w:rPr>
          <w:rFonts w:asciiTheme="minorHAnsi" w:hAnsiTheme="minorHAnsi" w:cstheme="minorHAnsi"/>
          <w:b w:val="0"/>
          <w:bCs w:val="0"/>
          <w:color w:val="000000"/>
          <w:sz w:val="24"/>
          <w:szCs w:val="24"/>
        </w:rPr>
        <w:t xml:space="preserve"> of the </w:t>
      </w:r>
      <w:r w:rsidRPr="00E106FD">
        <w:rPr>
          <w:rFonts w:asciiTheme="minorHAnsi" w:hAnsiTheme="minorHAnsi" w:cstheme="minorHAnsi"/>
          <w:b w:val="0"/>
          <w:bCs w:val="0"/>
          <w:color w:val="000000"/>
          <w:sz w:val="24"/>
          <w:szCs w:val="24"/>
          <w:vertAlign w:val="superscript"/>
        </w:rPr>
        <w:t>32</w:t>
      </w:r>
      <w:r w:rsidRPr="00E106FD">
        <w:rPr>
          <w:rFonts w:asciiTheme="minorHAnsi" w:hAnsiTheme="minorHAnsi" w:cstheme="minorHAnsi"/>
          <w:b w:val="0"/>
          <w:bCs w:val="0"/>
          <w:color w:val="000000"/>
          <w:sz w:val="24"/>
          <w:szCs w:val="24"/>
        </w:rPr>
        <w:t>P-labeled marker can be loaded.</w:t>
      </w:r>
    </w:p>
    <w:p w14:paraId="330B3C85"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5FC89EEF" w14:textId="5843B22B" w:rsidR="00A24A8E" w:rsidRPr="00BC0414" w:rsidRDefault="00230CBE" w:rsidP="00937BE7">
      <w:pPr>
        <w:pStyle w:val="Heading3"/>
        <w:numPr>
          <w:ilvl w:val="0"/>
          <w:numId w:val="32"/>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After electrophoresis, remove the glass plates from the electrophoresis apparatus</w:t>
      </w:r>
      <w:r w:rsidR="00671103">
        <w:rPr>
          <w:rFonts w:asciiTheme="minorHAnsi" w:hAnsiTheme="minorHAnsi" w:cstheme="minorHAnsi"/>
          <w:b w:val="0"/>
          <w:bCs w:val="0"/>
          <w:color w:val="000000"/>
          <w:sz w:val="24"/>
          <w:szCs w:val="24"/>
          <w:highlight w:val="yellow"/>
        </w:rPr>
        <w:t>.</w:t>
      </w:r>
    </w:p>
    <w:p w14:paraId="738239F7" w14:textId="77777777"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0988121E" w14:textId="38E8A623" w:rsidR="00230CBE" w:rsidRPr="00BC0414" w:rsidRDefault="00671103" w:rsidP="00937BE7">
      <w:pPr>
        <w:pStyle w:val="Heading3"/>
        <w:numPr>
          <w:ilvl w:val="0"/>
          <w:numId w:val="32"/>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Pr>
          <w:rFonts w:asciiTheme="minorHAnsi" w:hAnsiTheme="minorHAnsi" w:cstheme="minorHAnsi"/>
          <w:b w:val="0"/>
          <w:bCs w:val="0"/>
          <w:color w:val="000000"/>
          <w:sz w:val="24"/>
          <w:szCs w:val="24"/>
          <w:highlight w:val="yellow"/>
        </w:rPr>
        <w:t>C</w:t>
      </w:r>
      <w:r w:rsidRPr="000E36C4">
        <w:rPr>
          <w:rFonts w:asciiTheme="minorHAnsi" w:hAnsiTheme="minorHAnsi" w:cstheme="minorHAnsi"/>
          <w:b w:val="0"/>
          <w:bCs w:val="0"/>
          <w:color w:val="000000"/>
          <w:sz w:val="24"/>
          <w:szCs w:val="24"/>
          <w:highlight w:val="yellow"/>
        </w:rPr>
        <w:t>arefully separate the two plates so that the gel lays flat on either glass surface</w:t>
      </w:r>
      <w:r>
        <w:rPr>
          <w:rFonts w:asciiTheme="minorHAnsi" w:hAnsiTheme="minorHAnsi" w:cstheme="minorHAnsi"/>
          <w:b w:val="0"/>
          <w:bCs w:val="0"/>
          <w:color w:val="000000"/>
          <w:sz w:val="24"/>
          <w:szCs w:val="24"/>
          <w:highlight w:val="yellow"/>
        </w:rPr>
        <w:t xml:space="preserve"> and </w:t>
      </w:r>
      <w:r w:rsidR="00230CBE" w:rsidRPr="00BC0414">
        <w:rPr>
          <w:rFonts w:asciiTheme="minorHAnsi" w:hAnsiTheme="minorHAnsi" w:cstheme="minorHAnsi"/>
          <w:b w:val="0"/>
          <w:bCs w:val="0"/>
          <w:color w:val="000000"/>
          <w:sz w:val="24"/>
          <w:szCs w:val="24"/>
          <w:highlight w:val="yellow"/>
        </w:rPr>
        <w:t>transfer the gel onto a filter paper and cover it with plastic wrap.</w:t>
      </w:r>
    </w:p>
    <w:p w14:paraId="416CE540" w14:textId="77777777" w:rsidR="00750F8B" w:rsidRPr="00BC0414"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442BB927" w14:textId="3CF98D2B" w:rsidR="00230CBE" w:rsidRPr="003E20D2" w:rsidRDefault="00230CBE" w:rsidP="00937BE7">
      <w:pPr>
        <w:pStyle w:val="Heading3"/>
        <w:numPr>
          <w:ilvl w:val="0"/>
          <w:numId w:val="32"/>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BC0414">
        <w:rPr>
          <w:rFonts w:asciiTheme="minorHAnsi" w:hAnsiTheme="minorHAnsi" w:cstheme="minorHAnsi"/>
          <w:b w:val="0"/>
          <w:bCs w:val="0"/>
          <w:color w:val="000000"/>
          <w:sz w:val="24"/>
          <w:szCs w:val="24"/>
          <w:highlight w:val="yellow"/>
        </w:rPr>
        <w:t>Vacuum dry the gel on the filter paper at 80</w:t>
      </w:r>
      <w:r w:rsidR="00937BE7" w:rsidRPr="00937BE7">
        <w:rPr>
          <w:rFonts w:asciiTheme="minorHAnsi" w:hAnsiTheme="minorHAnsi" w:cstheme="minorHAnsi"/>
          <w:b w:val="0"/>
          <w:bCs w:val="0"/>
          <w:color w:val="000000"/>
          <w:sz w:val="24"/>
          <w:szCs w:val="24"/>
          <w:highlight w:val="yellow"/>
        </w:rPr>
        <w:t xml:space="preserve"> ˚C</w:t>
      </w:r>
      <w:r w:rsidRPr="00937BE7">
        <w:rPr>
          <w:rFonts w:asciiTheme="minorHAnsi" w:hAnsiTheme="minorHAnsi" w:cstheme="minorHAnsi"/>
          <w:b w:val="0"/>
          <w:bCs w:val="0"/>
          <w:color w:val="000000"/>
          <w:sz w:val="24"/>
          <w:szCs w:val="24"/>
          <w:highlight w:val="yellow"/>
        </w:rPr>
        <w:t xml:space="preserve"> </w:t>
      </w:r>
      <w:r w:rsidRPr="00BC0414">
        <w:rPr>
          <w:rFonts w:asciiTheme="minorHAnsi" w:hAnsiTheme="minorHAnsi" w:cstheme="minorHAnsi"/>
          <w:b w:val="0"/>
          <w:bCs w:val="0"/>
          <w:color w:val="000000"/>
          <w:sz w:val="24"/>
          <w:szCs w:val="24"/>
          <w:highlight w:val="yellow"/>
        </w:rPr>
        <w:t>for 30 min using a ge</w:t>
      </w:r>
      <w:r w:rsidR="003E20D2">
        <w:rPr>
          <w:rFonts w:asciiTheme="minorHAnsi" w:hAnsiTheme="minorHAnsi" w:cstheme="minorHAnsi"/>
          <w:b w:val="0"/>
          <w:bCs w:val="0"/>
          <w:color w:val="000000"/>
          <w:sz w:val="24"/>
          <w:szCs w:val="24"/>
          <w:highlight w:val="yellow"/>
        </w:rPr>
        <w:t>l</w:t>
      </w:r>
      <w:r w:rsidRPr="003E20D2">
        <w:rPr>
          <w:rFonts w:asciiTheme="minorHAnsi" w:hAnsiTheme="minorHAnsi" w:cstheme="minorHAnsi"/>
          <w:b w:val="0"/>
          <w:bCs w:val="0"/>
          <w:color w:val="000000"/>
          <w:sz w:val="24"/>
          <w:szCs w:val="24"/>
          <w:highlight w:val="yellow"/>
        </w:rPr>
        <w:t xml:space="preserve"> dryer.</w:t>
      </w:r>
    </w:p>
    <w:p w14:paraId="18802341" w14:textId="77777777" w:rsidR="00750F8B" w:rsidRPr="003E20D2"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p>
    <w:p w14:paraId="5C6AE61B" w14:textId="34068795" w:rsidR="00230CBE" w:rsidRPr="003E20D2" w:rsidRDefault="00230CBE" w:rsidP="00937BE7">
      <w:pPr>
        <w:pStyle w:val="Heading3"/>
        <w:numPr>
          <w:ilvl w:val="0"/>
          <w:numId w:val="32"/>
        </w:numPr>
        <w:shd w:val="clear" w:color="auto" w:fill="FFFFFF"/>
        <w:spacing w:before="0" w:beforeAutospacing="0" w:after="0" w:afterAutospacing="0"/>
        <w:jc w:val="both"/>
        <w:rPr>
          <w:rFonts w:asciiTheme="minorHAnsi" w:hAnsiTheme="minorHAnsi" w:cstheme="minorHAnsi"/>
          <w:b w:val="0"/>
          <w:bCs w:val="0"/>
          <w:color w:val="000000"/>
          <w:sz w:val="24"/>
          <w:szCs w:val="24"/>
          <w:highlight w:val="yellow"/>
        </w:rPr>
      </w:pPr>
      <w:r w:rsidRPr="003E20D2">
        <w:rPr>
          <w:rFonts w:asciiTheme="minorHAnsi" w:hAnsiTheme="minorHAnsi" w:cstheme="minorHAnsi"/>
          <w:b w:val="0"/>
          <w:bCs w:val="0"/>
          <w:color w:val="000000"/>
          <w:sz w:val="24"/>
          <w:szCs w:val="24"/>
          <w:highlight w:val="yellow"/>
        </w:rPr>
        <w:t>Pl</w:t>
      </w:r>
      <w:r w:rsidR="006B6C07" w:rsidRPr="003E20D2">
        <w:rPr>
          <w:rFonts w:asciiTheme="minorHAnsi" w:hAnsiTheme="minorHAnsi" w:cstheme="minorHAnsi"/>
          <w:b w:val="0"/>
          <w:bCs w:val="0"/>
          <w:color w:val="000000"/>
          <w:sz w:val="24"/>
          <w:szCs w:val="24"/>
          <w:highlight w:val="yellow"/>
        </w:rPr>
        <w:t>ac</w:t>
      </w:r>
      <w:r w:rsidRPr="003E20D2">
        <w:rPr>
          <w:rFonts w:asciiTheme="minorHAnsi" w:hAnsiTheme="minorHAnsi" w:cstheme="minorHAnsi"/>
          <w:b w:val="0"/>
          <w:bCs w:val="0"/>
          <w:color w:val="000000"/>
          <w:sz w:val="24"/>
          <w:szCs w:val="24"/>
          <w:highlight w:val="yellow"/>
        </w:rPr>
        <w:t>e the dried gel in a phosphor imaging cassette and keep at RT overnight.</w:t>
      </w:r>
    </w:p>
    <w:bookmarkEnd w:id="4"/>
    <w:p w14:paraId="519EF18A"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0C0A8AF4" w14:textId="693899B5" w:rsidR="00230CBE" w:rsidRPr="00E106FD" w:rsidRDefault="00230CBE"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NOTE: The phosphor screen should be erased using a light box prior to use.</w:t>
      </w:r>
    </w:p>
    <w:p w14:paraId="3B6DA43F"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0B8170C2" w14:textId="48EA380D" w:rsidR="00230CBE" w:rsidRPr="00E106FD" w:rsidRDefault="00807AD6" w:rsidP="00937BE7">
      <w:pPr>
        <w:pStyle w:val="Heading3"/>
        <w:numPr>
          <w:ilvl w:val="0"/>
          <w:numId w:val="32"/>
        </w:numPr>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color w:val="000000"/>
          <w:sz w:val="24"/>
          <w:szCs w:val="24"/>
        </w:rPr>
        <w:t>To v</w:t>
      </w:r>
      <w:r w:rsidR="00230CBE" w:rsidRPr="00E106FD">
        <w:rPr>
          <w:rFonts w:asciiTheme="minorHAnsi" w:hAnsiTheme="minorHAnsi" w:cstheme="minorHAnsi"/>
          <w:b w:val="0"/>
          <w:bCs w:val="0"/>
          <w:color w:val="000000"/>
          <w:sz w:val="24"/>
          <w:szCs w:val="24"/>
        </w:rPr>
        <w:t>isualize the gel image</w:t>
      </w:r>
      <w:r w:rsidRPr="00E106FD">
        <w:rPr>
          <w:rFonts w:asciiTheme="minorHAnsi" w:hAnsiTheme="minorHAnsi" w:cstheme="minorHAnsi"/>
          <w:b w:val="0"/>
          <w:bCs w:val="0"/>
          <w:color w:val="000000"/>
          <w:sz w:val="24"/>
          <w:szCs w:val="24"/>
        </w:rPr>
        <w:t>,</w:t>
      </w:r>
      <w:r w:rsidR="00230CBE" w:rsidRPr="00E106FD">
        <w:rPr>
          <w:rFonts w:asciiTheme="minorHAnsi" w:hAnsiTheme="minorHAnsi" w:cstheme="minorHAnsi"/>
          <w:b w:val="0"/>
          <w:bCs w:val="0"/>
          <w:color w:val="000000"/>
          <w:sz w:val="24"/>
          <w:szCs w:val="24"/>
        </w:rPr>
        <w:t xml:space="preserve"> remove the screen and scan using phosphor imager.</w:t>
      </w:r>
    </w:p>
    <w:p w14:paraId="5C75362B"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5D6EB100" w14:textId="17ABFB98" w:rsidR="005E6B1D" w:rsidRPr="00E106FD" w:rsidRDefault="005E6B1D"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r w:rsidRPr="00E106FD">
        <w:rPr>
          <w:rFonts w:asciiTheme="minorHAnsi" w:hAnsiTheme="minorHAnsi" w:cstheme="minorHAnsi"/>
          <w:color w:val="000000"/>
          <w:sz w:val="24"/>
          <w:szCs w:val="24"/>
        </w:rPr>
        <w:t>REPRESENTATIVE RESULTS:</w:t>
      </w:r>
    </w:p>
    <w:p w14:paraId="5B66B037" w14:textId="1B102592" w:rsidR="00C92D5F" w:rsidRPr="00E106FD" w:rsidRDefault="00E11E06" w:rsidP="00937BE7">
      <w:pPr>
        <w:pStyle w:val="Heading3"/>
        <w:shd w:val="clear" w:color="auto" w:fill="FFFFFF"/>
        <w:spacing w:before="0" w:beforeAutospacing="0" w:after="0" w:afterAutospacing="0"/>
        <w:jc w:val="both"/>
        <w:rPr>
          <w:rFonts w:asciiTheme="minorHAnsi" w:hAnsiTheme="minorHAnsi" w:cstheme="minorHAnsi"/>
          <w:b w:val="0"/>
          <w:bCs w:val="0"/>
          <w:sz w:val="24"/>
          <w:szCs w:val="24"/>
        </w:rPr>
      </w:pPr>
      <w:r w:rsidRPr="00E106FD">
        <w:rPr>
          <w:rFonts w:asciiTheme="minorHAnsi" w:hAnsiTheme="minorHAnsi" w:cstheme="minorHAnsi"/>
          <w:b w:val="0"/>
          <w:bCs w:val="0"/>
          <w:color w:val="000000"/>
          <w:sz w:val="24"/>
          <w:szCs w:val="24"/>
        </w:rPr>
        <w:t>The splicing reporter Dup51</w:t>
      </w:r>
      <w:r w:rsidR="0030009A" w:rsidRPr="00E106FD">
        <w:rPr>
          <w:rFonts w:asciiTheme="minorHAnsi" w:hAnsiTheme="minorHAnsi" w:cstheme="minorHAnsi"/>
          <w:b w:val="0"/>
          <w:bCs w:val="0"/>
          <w:color w:val="000000"/>
          <w:sz w:val="24"/>
          <w:szCs w:val="24"/>
        </w:rPr>
        <w:t>,</w:t>
      </w:r>
      <w:r w:rsidRPr="00E106FD">
        <w:rPr>
          <w:rFonts w:asciiTheme="minorHAnsi" w:hAnsiTheme="minorHAnsi" w:cstheme="minorHAnsi"/>
          <w:b w:val="0"/>
          <w:bCs w:val="0"/>
          <w:color w:val="000000"/>
          <w:sz w:val="24"/>
          <w:szCs w:val="24"/>
        </w:rPr>
        <w:t xml:space="preserve"> a three exon-two intron minigene</w:t>
      </w:r>
      <w:r w:rsidR="0030009A" w:rsidRPr="00E106FD">
        <w:rPr>
          <w:rFonts w:asciiTheme="minorHAnsi" w:hAnsiTheme="minorHAnsi" w:cstheme="minorHAnsi"/>
          <w:b w:val="0"/>
          <w:bCs w:val="0"/>
          <w:color w:val="000000"/>
          <w:sz w:val="24"/>
          <w:szCs w:val="24"/>
        </w:rPr>
        <w:t>,</w:t>
      </w:r>
      <w:r w:rsidRPr="00E106FD">
        <w:rPr>
          <w:rFonts w:asciiTheme="minorHAnsi" w:hAnsiTheme="minorHAnsi" w:cstheme="minorHAnsi"/>
          <w:b w:val="0"/>
          <w:bCs w:val="0"/>
          <w:color w:val="000000"/>
          <w:sz w:val="24"/>
          <w:szCs w:val="24"/>
        </w:rPr>
        <w:t xml:space="preserve"> was derived from the human </w:t>
      </w:r>
      <w:r w:rsidRPr="00E106FD">
        <w:rPr>
          <w:rFonts w:asciiTheme="minorHAnsi" w:hAnsiTheme="minorHAnsi" w:cstheme="minorHAnsi"/>
          <w:b w:val="0"/>
          <w:bCs w:val="0"/>
          <w:color w:val="000000"/>
          <w:sz w:val="24"/>
          <w:szCs w:val="24"/>
        </w:rPr>
        <w:sym w:font="Symbol" w:char="F062"/>
      </w:r>
      <w:r w:rsidRPr="00E106FD">
        <w:rPr>
          <w:rFonts w:asciiTheme="minorHAnsi" w:hAnsiTheme="minorHAnsi" w:cstheme="minorHAnsi"/>
          <w:b w:val="0"/>
          <w:bCs w:val="0"/>
          <w:color w:val="000000"/>
          <w:sz w:val="24"/>
          <w:szCs w:val="24"/>
        </w:rPr>
        <w:t>-globin gene</w:t>
      </w:r>
      <w:r w:rsidR="00D76C0A" w:rsidRPr="00E106FD">
        <w:rPr>
          <w:rFonts w:asciiTheme="minorHAnsi" w:hAnsiTheme="minorHAnsi" w:cstheme="minorHAnsi"/>
          <w:b w:val="0"/>
          <w:bCs w:val="0"/>
          <w:color w:val="000000"/>
          <w:sz w:val="24"/>
          <w:szCs w:val="24"/>
        </w:rPr>
        <w:t xml:space="preserve"> and has been described previously</w:t>
      </w:r>
      <w:r w:rsidRPr="00E106FD">
        <w:rPr>
          <w:rFonts w:asciiTheme="minorHAnsi" w:hAnsiTheme="minorHAnsi" w:cstheme="minorHAnsi"/>
          <w:b w:val="0"/>
          <w:bCs w:val="0"/>
          <w:color w:val="000000"/>
          <w:sz w:val="24"/>
          <w:szCs w:val="24"/>
        </w:rPr>
        <w:t xml:space="preserve"> </w:t>
      </w:r>
      <w:r w:rsidR="00DF6296" w:rsidRPr="00E106FD">
        <w:rPr>
          <w:rFonts w:asciiTheme="minorHAnsi" w:hAnsiTheme="minorHAnsi" w:cstheme="minorHAnsi"/>
          <w:b w:val="0"/>
          <w:bCs w:val="0"/>
          <w:color w:val="000000"/>
          <w:sz w:val="24"/>
          <w:szCs w:val="24"/>
        </w:rPr>
        <w:t>(</w:t>
      </w:r>
      <w:r w:rsidR="00DF6296" w:rsidRPr="00937BE7">
        <w:rPr>
          <w:rFonts w:asciiTheme="minorHAnsi" w:hAnsiTheme="minorHAnsi" w:cstheme="minorHAnsi"/>
          <w:color w:val="000000"/>
          <w:sz w:val="24"/>
          <w:szCs w:val="24"/>
        </w:rPr>
        <w:t>Figure 1A</w:t>
      </w:r>
      <w:r w:rsidR="00DF6296" w:rsidRPr="00E106FD">
        <w:rPr>
          <w:rFonts w:asciiTheme="minorHAnsi" w:hAnsiTheme="minorHAnsi" w:cstheme="minorHAnsi"/>
          <w:b w:val="0"/>
          <w:bCs w:val="0"/>
          <w:color w:val="000000"/>
          <w:sz w:val="24"/>
          <w:szCs w:val="24"/>
        </w:rPr>
        <w:t>)</w:t>
      </w:r>
      <w:r w:rsidRPr="00E106FD">
        <w:rPr>
          <w:rFonts w:asciiTheme="minorHAnsi" w:hAnsiTheme="minorHAnsi" w:cstheme="minorHAnsi"/>
          <w:b w:val="0"/>
          <w:bCs w:val="0"/>
          <w:color w:val="000000"/>
          <w:sz w:val="24"/>
          <w:szCs w:val="24"/>
        </w:rPr>
        <w:fldChar w:fldCharType="begin">
          <w:fldData xml:space="preserve">PEVuZE5vdGU+PENpdGU+PEF1dGhvcj5Eb21pbnNraTwvQXV0aG9yPjxZZWFyPjE5OTE8L1llYXI+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==
</w:fldData>
        </w:fldChar>
      </w:r>
      <w:r w:rsidR="009E62E3">
        <w:rPr>
          <w:rFonts w:asciiTheme="minorHAnsi" w:hAnsiTheme="minorHAnsi" w:cstheme="minorHAnsi"/>
          <w:b w:val="0"/>
          <w:bCs w:val="0"/>
          <w:color w:val="000000"/>
          <w:sz w:val="24"/>
          <w:szCs w:val="24"/>
        </w:rPr>
        <w:instrText xml:space="preserve"> ADDIN EN.CITE </w:instrText>
      </w:r>
      <w:r w:rsidR="009E62E3">
        <w:rPr>
          <w:rFonts w:asciiTheme="minorHAnsi" w:hAnsiTheme="minorHAnsi" w:cstheme="minorHAnsi"/>
          <w:b w:val="0"/>
          <w:bCs w:val="0"/>
          <w:color w:val="000000"/>
          <w:sz w:val="24"/>
          <w:szCs w:val="24"/>
        </w:rPr>
        <w:fldChar w:fldCharType="begin">
          <w:fldData xml:space="preserve">PEVuZE5vdGU+PENpdGU+PEF1dGhvcj5Eb21pbnNraTwvQXV0aG9yPjxZZWFyPjE5OTE8L1llYXI+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==
</w:fldData>
        </w:fldChar>
      </w:r>
      <w:r w:rsidR="009E62E3">
        <w:rPr>
          <w:rFonts w:asciiTheme="minorHAnsi" w:hAnsiTheme="minorHAnsi" w:cstheme="minorHAnsi"/>
          <w:b w:val="0"/>
          <w:bCs w:val="0"/>
          <w:color w:val="000000"/>
          <w:sz w:val="24"/>
          <w:szCs w:val="24"/>
        </w:rPr>
        <w:instrText xml:space="preserve"> ADDIN EN.CITE.DATA </w:instrText>
      </w:r>
      <w:r w:rsidR="009E62E3">
        <w:rPr>
          <w:rFonts w:asciiTheme="minorHAnsi" w:hAnsiTheme="minorHAnsi" w:cstheme="minorHAnsi"/>
          <w:b w:val="0"/>
          <w:bCs w:val="0"/>
          <w:color w:val="000000"/>
          <w:sz w:val="24"/>
          <w:szCs w:val="24"/>
        </w:rPr>
      </w:r>
      <w:r w:rsidR="009E62E3">
        <w:rPr>
          <w:rFonts w:asciiTheme="minorHAnsi" w:hAnsiTheme="minorHAnsi" w:cstheme="minorHAnsi"/>
          <w:b w:val="0"/>
          <w:bCs w:val="0"/>
          <w:color w:val="000000"/>
          <w:sz w:val="24"/>
          <w:szCs w:val="24"/>
        </w:rPr>
        <w:fldChar w:fldCharType="end"/>
      </w:r>
      <w:r w:rsidRPr="00E106FD">
        <w:rPr>
          <w:rFonts w:asciiTheme="minorHAnsi" w:hAnsiTheme="minorHAnsi" w:cstheme="minorHAnsi"/>
          <w:b w:val="0"/>
          <w:bCs w:val="0"/>
          <w:color w:val="000000"/>
          <w:sz w:val="24"/>
          <w:szCs w:val="24"/>
        </w:rPr>
      </w:r>
      <w:r w:rsidRPr="00E106FD">
        <w:rPr>
          <w:rFonts w:asciiTheme="minorHAnsi" w:hAnsiTheme="minorHAnsi" w:cstheme="minorHAnsi"/>
          <w:b w:val="0"/>
          <w:bCs w:val="0"/>
          <w:color w:val="000000"/>
          <w:sz w:val="24"/>
          <w:szCs w:val="24"/>
        </w:rPr>
        <w:fldChar w:fldCharType="separate"/>
      </w:r>
      <w:r w:rsidR="009E62E3" w:rsidRPr="009E62E3">
        <w:rPr>
          <w:rFonts w:asciiTheme="minorHAnsi" w:hAnsiTheme="minorHAnsi" w:cstheme="minorHAnsi"/>
          <w:b w:val="0"/>
          <w:bCs w:val="0"/>
          <w:noProof/>
          <w:color w:val="000000"/>
          <w:sz w:val="24"/>
          <w:szCs w:val="24"/>
          <w:vertAlign w:val="superscript"/>
        </w:rPr>
        <w:t>11,12</w:t>
      </w:r>
      <w:r w:rsidRPr="00E106FD">
        <w:rPr>
          <w:rFonts w:asciiTheme="minorHAnsi" w:hAnsiTheme="minorHAnsi" w:cstheme="minorHAnsi"/>
          <w:b w:val="0"/>
          <w:bCs w:val="0"/>
          <w:color w:val="000000"/>
          <w:sz w:val="24"/>
          <w:szCs w:val="24"/>
        </w:rPr>
        <w:fldChar w:fldCharType="end"/>
      </w:r>
      <w:r w:rsidR="00DF6296" w:rsidRPr="00E106FD">
        <w:rPr>
          <w:rFonts w:asciiTheme="minorHAnsi" w:hAnsiTheme="minorHAnsi" w:cstheme="minorHAnsi"/>
          <w:b w:val="0"/>
          <w:bCs w:val="0"/>
          <w:color w:val="000000"/>
          <w:sz w:val="24"/>
          <w:szCs w:val="24"/>
        </w:rPr>
        <w:t xml:space="preserve"> </w:t>
      </w:r>
      <w:r w:rsidRPr="00E106FD">
        <w:rPr>
          <w:rFonts w:asciiTheme="minorHAnsi" w:hAnsiTheme="minorHAnsi" w:cstheme="minorHAnsi"/>
          <w:b w:val="0"/>
          <w:bCs w:val="0"/>
          <w:color w:val="000000"/>
          <w:sz w:val="24"/>
          <w:szCs w:val="24"/>
        </w:rPr>
        <w:t xml:space="preserve">. We created a mutant reporter, Dup51p, by introducing Usher syndrome associated 5´-splice site mutations that occur in exon 3 of the </w:t>
      </w:r>
      <w:r w:rsidRPr="00E106FD">
        <w:rPr>
          <w:rFonts w:asciiTheme="minorHAnsi" w:hAnsiTheme="minorHAnsi" w:cstheme="minorHAnsi"/>
          <w:b w:val="0"/>
          <w:bCs w:val="0"/>
          <w:sz w:val="24"/>
          <w:szCs w:val="24"/>
        </w:rPr>
        <w:t>protocadherin 15 (</w:t>
      </w:r>
      <w:r w:rsidRPr="00E106FD">
        <w:rPr>
          <w:rFonts w:asciiTheme="minorHAnsi" w:hAnsiTheme="minorHAnsi" w:cstheme="minorHAnsi"/>
          <w:b w:val="0"/>
          <w:bCs w:val="0"/>
          <w:i/>
          <w:sz w:val="24"/>
          <w:szCs w:val="24"/>
        </w:rPr>
        <w:t>PCDH15</w:t>
      </w:r>
      <w:r w:rsidRPr="00E106FD">
        <w:rPr>
          <w:rFonts w:asciiTheme="minorHAnsi" w:hAnsiTheme="minorHAnsi" w:cstheme="minorHAnsi"/>
          <w:b w:val="0"/>
          <w:bCs w:val="0"/>
          <w:sz w:val="24"/>
          <w:szCs w:val="24"/>
        </w:rPr>
        <w:t>) gene</w:t>
      </w:r>
      <w:r w:rsidRPr="00E106FD">
        <w:rPr>
          <w:rFonts w:asciiTheme="minorHAnsi" w:hAnsiTheme="minorHAnsi" w:cstheme="minorHAnsi"/>
          <w:b w:val="0"/>
          <w:bCs w:val="0"/>
          <w:sz w:val="24"/>
          <w:szCs w:val="24"/>
        </w:rPr>
        <w:fldChar w:fldCharType="begin"/>
      </w:r>
      <w:r w:rsidR="009E62E3">
        <w:rPr>
          <w:rFonts w:asciiTheme="minorHAnsi" w:hAnsiTheme="minorHAnsi" w:cstheme="minorHAnsi"/>
          <w:b w:val="0"/>
          <w:bCs w:val="0"/>
          <w:sz w:val="24"/>
          <w:szCs w:val="24"/>
        </w:rPr>
        <w:instrText xml:space="preserve"> ADDIN EN.CITE &lt;EndNote&gt;&lt;Cite&gt;&lt;Author&gt;Le Guedard-Mereuze&lt;/Author&gt;&lt;Year&gt;2009&lt;/Year&gt;&lt;RecNum&gt;740&lt;/RecNum&gt;&lt;DisplayText&gt;&lt;style face="superscript"&gt;13&lt;/style&gt;&lt;/DisplayText&gt;&lt;record&gt;&lt;rec-number&gt;740&lt;/rec-number&gt;&lt;foreign-keys&gt;&lt;key app="EN" db-id="9wfpwe5fwfaeste0dwa5tzt4atvrastzfzv2" timestamp="1612464701"&gt;740&lt;/key&gt;&lt;/foreign-keys&gt;&lt;ref-type name="Journal Article"&gt;17&lt;/ref-type&gt;&lt;contributors&gt;&lt;authors&gt;&lt;author&gt;Le Guedard-Mereuze, S.&lt;/author&gt;&lt;author&gt;Vache, C.&lt;/author&gt;&lt;author&gt;Molinari, N.&lt;/author&gt;&lt;author&gt;Vaudaine, J.&lt;/author&gt;&lt;author&gt;Claustres, M.&lt;/author&gt;&lt;author&gt;Roux, A. F.&lt;/author&gt;&lt;author&gt;Tuffery-Giraud, S.&lt;/author&gt;&lt;/authors&gt;&lt;/contributors&gt;&lt;auth-address&gt;INSERM, U827, Montpellier, France.&lt;/auth-address&gt;&lt;titles&gt;&lt;title&gt;Sequence contexts that determine the pathogenicity of base substitutions at position +3 of donor splice-sites&lt;/title&gt;&lt;secondary-title&gt;Hum Mutat&lt;/secondary-title&gt;&lt;/titles&gt;&lt;periodical&gt;&lt;full-title&gt;Hum Mutat&lt;/full-title&gt;&lt;/periodical&gt;&lt;pages&gt;1329-39&lt;/pages&gt;&lt;volume&gt;30&lt;/volume&gt;&lt;number&gt;9&lt;/number&gt;&lt;edition&gt;2009/07/17&lt;/edition&gt;&lt;keywords&gt;&lt;keyword&gt;Base Sequence&lt;/keyword&gt;&lt;keyword&gt;Cadherins/genetics/metabolism&lt;/keyword&gt;&lt;keyword&gt;DNA Mutational Analysis&lt;/keyword&gt;&lt;keyword&gt;Extracellular Matrix Proteins/genetics/metabolism&lt;/keyword&gt;&lt;keyword&gt;Genetic Variation&lt;/keyword&gt;&lt;keyword&gt;HeLa Cells&lt;/keyword&gt;&lt;keyword&gt;Humans&lt;/keyword&gt;&lt;keyword&gt;Molecular Sequence Data&lt;/keyword&gt;&lt;keyword&gt;Mutation&lt;/keyword&gt;&lt;keyword&gt;RNA Splice Sites/*genetics&lt;/keyword&gt;&lt;keyword&gt;RNA, Small Nuclear/genetics&lt;/keyword&gt;&lt;keyword&gt;Ribonucleoprotein, U1 Small Nuclear/genetics&lt;/keyword&gt;&lt;/keywords&gt;&lt;dates&gt;&lt;year&gt;2009&lt;/year&gt;&lt;pub-dates&gt;&lt;date&gt;Sep&lt;/date&gt;&lt;/pub-dates&gt;&lt;/dates&gt;&lt;isbn&gt;1098-1004 (Electronic)&amp;#xD;1059-7794 (Linking)&lt;/isbn&gt;&lt;accession-num&gt;19606495&lt;/accession-num&gt;&lt;urls&gt;&lt;related-urls&gt;&lt;url&gt;https://www.ncbi.nlm.nih.gov/pubmed/19606495&lt;/url&gt;&lt;/related-urls&gt;&lt;/urls&gt;&lt;electronic-resource-num&gt;10.1002/humu.21070&lt;/electronic-resource-num&gt;&lt;/record&gt;&lt;/Cite&gt;&lt;/EndNote&gt;</w:instrText>
      </w:r>
      <w:r w:rsidRPr="00E106FD">
        <w:rPr>
          <w:rFonts w:asciiTheme="minorHAnsi" w:hAnsiTheme="minorHAnsi" w:cstheme="minorHAnsi"/>
          <w:b w:val="0"/>
          <w:bCs w:val="0"/>
          <w:sz w:val="24"/>
          <w:szCs w:val="24"/>
        </w:rPr>
        <w:fldChar w:fldCharType="separate"/>
      </w:r>
      <w:r w:rsidR="009E62E3" w:rsidRPr="009E62E3">
        <w:rPr>
          <w:rFonts w:asciiTheme="minorHAnsi" w:hAnsiTheme="minorHAnsi" w:cstheme="minorHAnsi"/>
          <w:b w:val="0"/>
          <w:bCs w:val="0"/>
          <w:noProof/>
          <w:sz w:val="24"/>
          <w:szCs w:val="24"/>
          <w:vertAlign w:val="superscript"/>
        </w:rPr>
        <w:t>13</w:t>
      </w:r>
      <w:r w:rsidRPr="00E106FD">
        <w:rPr>
          <w:rFonts w:asciiTheme="minorHAnsi" w:hAnsiTheme="minorHAnsi" w:cstheme="minorHAnsi"/>
          <w:b w:val="0"/>
          <w:bCs w:val="0"/>
          <w:sz w:val="24"/>
          <w:szCs w:val="24"/>
        </w:rPr>
        <w:fldChar w:fldCharType="end"/>
      </w:r>
      <w:r w:rsidRPr="00E106FD">
        <w:rPr>
          <w:rFonts w:asciiTheme="minorHAnsi" w:hAnsiTheme="minorHAnsi" w:cstheme="minorHAnsi"/>
          <w:b w:val="0"/>
          <w:bCs w:val="0"/>
          <w:sz w:val="24"/>
          <w:szCs w:val="24"/>
        </w:rPr>
        <w:t xml:space="preserve">. </w:t>
      </w:r>
      <w:r w:rsidR="0030009A" w:rsidRPr="00E106FD">
        <w:rPr>
          <w:rFonts w:asciiTheme="minorHAnsi" w:hAnsiTheme="minorHAnsi" w:cstheme="minorHAnsi"/>
          <w:b w:val="0"/>
          <w:bCs w:val="0"/>
          <w:sz w:val="24"/>
          <w:szCs w:val="24"/>
        </w:rPr>
        <w:t xml:space="preserve">The </w:t>
      </w:r>
      <w:r w:rsidR="0030009A" w:rsidRPr="00E106FD">
        <w:rPr>
          <w:rFonts w:asciiTheme="minorHAnsi" w:hAnsiTheme="minorHAnsi" w:cstheme="minorHAnsi"/>
          <w:b w:val="0"/>
          <w:bCs w:val="0"/>
          <w:color w:val="000000"/>
          <w:sz w:val="24"/>
          <w:szCs w:val="24"/>
        </w:rPr>
        <w:t xml:space="preserve">5´-splice site </w:t>
      </w:r>
      <w:r w:rsidRPr="00E106FD">
        <w:rPr>
          <w:rFonts w:asciiTheme="minorHAnsi" w:hAnsiTheme="minorHAnsi" w:cstheme="minorHAnsi"/>
          <w:b w:val="0"/>
          <w:bCs w:val="0"/>
          <w:color w:val="000000"/>
          <w:sz w:val="24"/>
          <w:szCs w:val="24"/>
        </w:rPr>
        <w:t xml:space="preserve">sequence at the exon 2-intron 2 junction </w:t>
      </w:r>
      <w:r w:rsidR="0030009A" w:rsidRPr="00E106FD">
        <w:rPr>
          <w:rFonts w:asciiTheme="minorHAnsi" w:hAnsiTheme="minorHAnsi" w:cstheme="minorHAnsi"/>
          <w:b w:val="0"/>
          <w:bCs w:val="0"/>
          <w:color w:val="000000"/>
          <w:sz w:val="24"/>
          <w:szCs w:val="24"/>
        </w:rPr>
        <w:t xml:space="preserve">was changed </w:t>
      </w:r>
      <w:r w:rsidRPr="00E106FD">
        <w:rPr>
          <w:rFonts w:asciiTheme="minorHAnsi" w:hAnsiTheme="minorHAnsi" w:cstheme="minorHAnsi"/>
          <w:b w:val="0"/>
          <w:bCs w:val="0"/>
          <w:color w:val="000000"/>
          <w:sz w:val="24"/>
          <w:szCs w:val="24"/>
        </w:rPr>
        <w:t xml:space="preserve">from </w:t>
      </w:r>
      <w:r w:rsidRPr="00E106FD">
        <w:rPr>
          <w:rFonts w:asciiTheme="minorHAnsi" w:hAnsiTheme="minorHAnsi" w:cstheme="minorHAnsi"/>
          <w:b w:val="0"/>
          <w:bCs w:val="0"/>
          <w:sz w:val="24"/>
          <w:szCs w:val="24"/>
        </w:rPr>
        <w:t>CAG/GUUGGUAUC to AUG/GUGUGUAUC (/ is the exon-intron boundary)</w:t>
      </w:r>
      <w:r w:rsidR="0030009A" w:rsidRPr="00E106FD">
        <w:rPr>
          <w:rFonts w:asciiTheme="minorHAnsi" w:hAnsiTheme="minorHAnsi" w:cstheme="minorHAnsi"/>
          <w:b w:val="0"/>
          <w:bCs w:val="0"/>
          <w:sz w:val="24"/>
          <w:szCs w:val="24"/>
        </w:rPr>
        <w:t xml:space="preserve"> (</w:t>
      </w:r>
      <w:r w:rsidR="0030009A" w:rsidRPr="00937BE7">
        <w:rPr>
          <w:rFonts w:asciiTheme="minorHAnsi" w:hAnsiTheme="minorHAnsi" w:cstheme="minorHAnsi"/>
          <w:sz w:val="24"/>
          <w:szCs w:val="24"/>
        </w:rPr>
        <w:t>Figure 1B</w:t>
      </w:r>
      <w:r w:rsidR="0030009A" w:rsidRPr="00E106FD">
        <w:rPr>
          <w:rFonts w:asciiTheme="minorHAnsi" w:hAnsiTheme="minorHAnsi" w:cstheme="minorHAnsi"/>
          <w:b w:val="0"/>
          <w:bCs w:val="0"/>
          <w:sz w:val="24"/>
          <w:szCs w:val="24"/>
        </w:rPr>
        <w:t>)</w:t>
      </w:r>
      <w:r w:rsidRPr="00E106FD">
        <w:rPr>
          <w:rFonts w:asciiTheme="minorHAnsi" w:hAnsiTheme="minorHAnsi" w:cstheme="minorHAnsi"/>
          <w:b w:val="0"/>
          <w:bCs w:val="0"/>
          <w:sz w:val="24"/>
          <w:szCs w:val="24"/>
        </w:rPr>
        <w:fldChar w:fldCharType="begin">
          <w:fldData xml:space="preserve">PEVuZE5vdGU+PENpdGU+PEF1dGhvcj5TaGFybWE8L0F1dGhvcj48WWVhcj4yMDE0PC9ZZWFyPjxS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==
</w:fldData>
        </w:fldChar>
      </w:r>
      <w:r w:rsidR="009E62E3">
        <w:rPr>
          <w:rFonts w:asciiTheme="minorHAnsi" w:hAnsiTheme="minorHAnsi" w:cstheme="minorHAnsi"/>
          <w:b w:val="0"/>
          <w:bCs w:val="0"/>
          <w:sz w:val="24"/>
          <w:szCs w:val="24"/>
        </w:rPr>
        <w:instrText xml:space="preserve"> ADDIN EN.CITE </w:instrText>
      </w:r>
      <w:r w:rsidR="009E62E3">
        <w:rPr>
          <w:rFonts w:asciiTheme="minorHAnsi" w:hAnsiTheme="minorHAnsi" w:cstheme="minorHAnsi"/>
          <w:b w:val="0"/>
          <w:bCs w:val="0"/>
          <w:sz w:val="24"/>
          <w:szCs w:val="24"/>
        </w:rPr>
        <w:fldChar w:fldCharType="begin">
          <w:fldData xml:space="preserve">PEVuZE5vdGU+PENpdGU+PEF1dGhvcj5TaGFybWE8L0F1dGhvcj48WWVhcj4yMDE0PC9ZZWFyPjxS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==
</w:fldData>
        </w:fldChar>
      </w:r>
      <w:r w:rsidR="009E62E3">
        <w:rPr>
          <w:rFonts w:asciiTheme="minorHAnsi" w:hAnsiTheme="minorHAnsi" w:cstheme="minorHAnsi"/>
          <w:b w:val="0"/>
          <w:bCs w:val="0"/>
          <w:sz w:val="24"/>
          <w:szCs w:val="24"/>
        </w:rPr>
        <w:instrText xml:space="preserve"> ADDIN EN.CITE.DATA </w:instrText>
      </w:r>
      <w:r w:rsidR="009E62E3">
        <w:rPr>
          <w:rFonts w:asciiTheme="minorHAnsi" w:hAnsiTheme="minorHAnsi" w:cstheme="minorHAnsi"/>
          <w:b w:val="0"/>
          <w:bCs w:val="0"/>
          <w:sz w:val="24"/>
          <w:szCs w:val="24"/>
        </w:rPr>
      </w:r>
      <w:r w:rsidR="009E62E3">
        <w:rPr>
          <w:rFonts w:asciiTheme="minorHAnsi" w:hAnsiTheme="minorHAnsi" w:cstheme="minorHAnsi"/>
          <w:b w:val="0"/>
          <w:bCs w:val="0"/>
          <w:sz w:val="24"/>
          <w:szCs w:val="24"/>
        </w:rPr>
        <w:fldChar w:fldCharType="end"/>
      </w:r>
      <w:r w:rsidRPr="00E106FD">
        <w:rPr>
          <w:rFonts w:asciiTheme="minorHAnsi" w:hAnsiTheme="minorHAnsi" w:cstheme="minorHAnsi"/>
          <w:b w:val="0"/>
          <w:bCs w:val="0"/>
          <w:sz w:val="24"/>
          <w:szCs w:val="24"/>
        </w:rPr>
      </w:r>
      <w:r w:rsidRPr="00E106FD">
        <w:rPr>
          <w:rFonts w:asciiTheme="minorHAnsi" w:hAnsiTheme="minorHAnsi" w:cstheme="minorHAnsi"/>
          <w:b w:val="0"/>
          <w:bCs w:val="0"/>
          <w:sz w:val="24"/>
          <w:szCs w:val="24"/>
        </w:rPr>
        <w:fldChar w:fldCharType="separate"/>
      </w:r>
      <w:r w:rsidR="009E62E3" w:rsidRPr="009E62E3">
        <w:rPr>
          <w:rFonts w:asciiTheme="minorHAnsi" w:hAnsiTheme="minorHAnsi" w:cstheme="minorHAnsi"/>
          <w:b w:val="0"/>
          <w:bCs w:val="0"/>
          <w:noProof/>
          <w:sz w:val="24"/>
          <w:szCs w:val="24"/>
          <w:vertAlign w:val="superscript"/>
        </w:rPr>
        <w:t>14</w:t>
      </w:r>
      <w:r w:rsidRPr="00E106FD">
        <w:rPr>
          <w:rFonts w:asciiTheme="minorHAnsi" w:hAnsiTheme="minorHAnsi" w:cstheme="minorHAnsi"/>
          <w:b w:val="0"/>
          <w:bCs w:val="0"/>
          <w:sz w:val="24"/>
          <w:szCs w:val="24"/>
        </w:rPr>
        <w:fldChar w:fldCharType="end"/>
      </w:r>
      <w:r w:rsidR="0062786E" w:rsidRPr="00E106FD">
        <w:rPr>
          <w:rFonts w:asciiTheme="minorHAnsi" w:hAnsiTheme="minorHAnsi" w:cstheme="minorHAnsi"/>
          <w:b w:val="0"/>
          <w:bCs w:val="0"/>
          <w:sz w:val="24"/>
          <w:szCs w:val="24"/>
        </w:rPr>
        <w:t>.</w:t>
      </w:r>
      <w:r w:rsidR="00B12AD6" w:rsidRPr="00E106FD">
        <w:rPr>
          <w:rFonts w:asciiTheme="minorHAnsi" w:hAnsiTheme="minorHAnsi" w:cstheme="minorHAnsi"/>
          <w:b w:val="0"/>
          <w:bCs w:val="0"/>
          <w:sz w:val="24"/>
          <w:szCs w:val="24"/>
        </w:rPr>
        <w:t xml:space="preserve"> </w:t>
      </w:r>
      <w:r w:rsidR="00417D5F" w:rsidRPr="00E106FD">
        <w:rPr>
          <w:rFonts w:asciiTheme="minorHAnsi" w:hAnsiTheme="minorHAnsi" w:cstheme="minorHAnsi"/>
          <w:b w:val="0"/>
          <w:bCs w:val="0"/>
          <w:sz w:val="24"/>
          <w:szCs w:val="24"/>
        </w:rPr>
        <w:t>The</w:t>
      </w:r>
      <w:r w:rsidR="003F4C1B" w:rsidRPr="00E106FD">
        <w:rPr>
          <w:rFonts w:asciiTheme="minorHAnsi" w:hAnsiTheme="minorHAnsi" w:cstheme="minorHAnsi"/>
          <w:b w:val="0"/>
          <w:bCs w:val="0"/>
          <w:sz w:val="24"/>
          <w:szCs w:val="24"/>
        </w:rPr>
        <w:t>se</w:t>
      </w:r>
      <w:r w:rsidR="00417D5F" w:rsidRPr="00E106FD">
        <w:rPr>
          <w:rFonts w:asciiTheme="minorHAnsi" w:hAnsiTheme="minorHAnsi" w:cstheme="minorHAnsi"/>
          <w:b w:val="0"/>
          <w:bCs w:val="0"/>
          <w:sz w:val="24"/>
          <w:szCs w:val="24"/>
        </w:rPr>
        <w:t xml:space="preserve"> sequence changes alter the </w:t>
      </w:r>
      <w:r w:rsidR="00506052" w:rsidRPr="00E106FD">
        <w:rPr>
          <w:rFonts w:asciiTheme="minorHAnsi" w:hAnsiTheme="minorHAnsi" w:cstheme="minorHAnsi"/>
          <w:b w:val="0"/>
          <w:bCs w:val="0"/>
          <w:sz w:val="24"/>
          <w:szCs w:val="24"/>
        </w:rPr>
        <w:t xml:space="preserve">predicted </w:t>
      </w:r>
      <w:r w:rsidR="00DF6296" w:rsidRPr="00E106FD">
        <w:rPr>
          <w:rFonts w:asciiTheme="minorHAnsi" w:hAnsiTheme="minorHAnsi" w:cstheme="minorHAnsi"/>
          <w:b w:val="0"/>
          <w:bCs w:val="0"/>
          <w:sz w:val="24"/>
          <w:szCs w:val="24"/>
        </w:rPr>
        <w:t xml:space="preserve">pattern of </w:t>
      </w:r>
      <w:r w:rsidR="003F4C1B" w:rsidRPr="00E106FD">
        <w:rPr>
          <w:rFonts w:asciiTheme="minorHAnsi" w:hAnsiTheme="minorHAnsi" w:cstheme="minorHAnsi"/>
          <w:b w:val="0"/>
          <w:bCs w:val="0"/>
          <w:sz w:val="24"/>
          <w:szCs w:val="24"/>
        </w:rPr>
        <w:t xml:space="preserve">5´-splice site </w:t>
      </w:r>
      <w:proofErr w:type="spellStart"/>
      <w:r w:rsidR="00417D5F" w:rsidRPr="00E106FD">
        <w:rPr>
          <w:rFonts w:asciiTheme="minorHAnsi" w:hAnsiTheme="minorHAnsi" w:cstheme="minorHAnsi"/>
          <w:b w:val="0"/>
          <w:bCs w:val="0"/>
          <w:sz w:val="24"/>
          <w:szCs w:val="24"/>
        </w:rPr>
        <w:t>basepairing</w:t>
      </w:r>
      <w:proofErr w:type="spellEnd"/>
      <w:r w:rsidR="00417D5F" w:rsidRPr="00E106FD">
        <w:rPr>
          <w:rFonts w:asciiTheme="minorHAnsi" w:hAnsiTheme="minorHAnsi" w:cstheme="minorHAnsi"/>
          <w:b w:val="0"/>
          <w:bCs w:val="0"/>
          <w:sz w:val="24"/>
          <w:szCs w:val="24"/>
        </w:rPr>
        <w:t xml:space="preserve"> with the endogenous U1 snRNA</w:t>
      </w:r>
      <w:r w:rsidR="00506052" w:rsidRPr="00E106FD">
        <w:rPr>
          <w:rFonts w:asciiTheme="minorHAnsi" w:hAnsiTheme="minorHAnsi" w:cstheme="minorHAnsi"/>
          <w:b w:val="0"/>
          <w:bCs w:val="0"/>
          <w:sz w:val="24"/>
          <w:szCs w:val="24"/>
        </w:rPr>
        <w:t xml:space="preserve"> and also </w:t>
      </w:r>
      <w:r w:rsidR="00417D5F" w:rsidRPr="00E106FD">
        <w:rPr>
          <w:rFonts w:asciiTheme="minorHAnsi" w:hAnsiTheme="minorHAnsi" w:cstheme="minorHAnsi"/>
          <w:b w:val="0"/>
          <w:bCs w:val="0"/>
          <w:sz w:val="24"/>
          <w:szCs w:val="24"/>
        </w:rPr>
        <w:t xml:space="preserve">result in </w:t>
      </w:r>
      <w:r w:rsidR="00417D5F" w:rsidRPr="00E106FD">
        <w:rPr>
          <w:rFonts w:asciiTheme="minorHAnsi" w:hAnsiTheme="minorHAnsi" w:cstheme="minorHAnsi"/>
          <w:b w:val="0"/>
          <w:bCs w:val="0"/>
          <w:color w:val="000000"/>
          <w:sz w:val="24"/>
          <w:szCs w:val="24"/>
        </w:rPr>
        <w:t>skipping of exon 2 in the mature transcript</w:t>
      </w:r>
      <w:r w:rsidR="00506052" w:rsidRPr="00E106FD">
        <w:rPr>
          <w:rFonts w:asciiTheme="minorHAnsi" w:hAnsiTheme="minorHAnsi" w:cstheme="minorHAnsi"/>
          <w:b w:val="0"/>
          <w:bCs w:val="0"/>
          <w:color w:val="000000"/>
          <w:sz w:val="24"/>
          <w:szCs w:val="24"/>
        </w:rPr>
        <w:t xml:space="preserve"> (</w:t>
      </w:r>
      <w:r w:rsidR="00506052" w:rsidRPr="00937BE7">
        <w:rPr>
          <w:rFonts w:asciiTheme="minorHAnsi" w:hAnsiTheme="minorHAnsi" w:cstheme="minorHAnsi"/>
          <w:color w:val="000000"/>
          <w:sz w:val="24"/>
          <w:szCs w:val="24"/>
        </w:rPr>
        <w:t>Figure 2</w:t>
      </w:r>
      <w:r w:rsidR="00506052" w:rsidRPr="00E106FD">
        <w:rPr>
          <w:rFonts w:asciiTheme="minorHAnsi" w:hAnsiTheme="minorHAnsi" w:cstheme="minorHAnsi"/>
          <w:b w:val="0"/>
          <w:bCs w:val="0"/>
          <w:color w:val="000000"/>
          <w:sz w:val="24"/>
          <w:szCs w:val="24"/>
        </w:rPr>
        <w:t>)</w:t>
      </w:r>
      <w:r w:rsidR="003F4C1B" w:rsidRPr="00E106FD">
        <w:rPr>
          <w:rFonts w:asciiTheme="minorHAnsi" w:hAnsiTheme="minorHAnsi" w:cstheme="minorHAnsi"/>
          <w:b w:val="0"/>
          <w:bCs w:val="0"/>
          <w:color w:val="000000"/>
          <w:sz w:val="24"/>
          <w:szCs w:val="24"/>
        </w:rPr>
        <w:t xml:space="preserve">. </w:t>
      </w:r>
      <w:r w:rsidRPr="00E106FD">
        <w:rPr>
          <w:rFonts w:asciiTheme="minorHAnsi" w:hAnsiTheme="minorHAnsi" w:cstheme="minorHAnsi"/>
          <w:b w:val="0"/>
          <w:bCs w:val="0"/>
          <w:sz w:val="24"/>
          <w:szCs w:val="24"/>
        </w:rPr>
        <w:t>The effect of</w:t>
      </w:r>
      <w:r w:rsidR="00A215DD">
        <w:rPr>
          <w:rFonts w:asciiTheme="minorHAnsi" w:hAnsiTheme="minorHAnsi" w:cstheme="minorHAnsi"/>
          <w:b w:val="0"/>
          <w:bCs w:val="0"/>
          <w:sz w:val="24"/>
          <w:szCs w:val="24"/>
        </w:rPr>
        <w:t xml:space="preserve"> these</w:t>
      </w:r>
      <w:r w:rsidRPr="00E106FD">
        <w:rPr>
          <w:rFonts w:asciiTheme="minorHAnsi" w:hAnsiTheme="minorHAnsi" w:cstheme="minorHAnsi"/>
          <w:b w:val="0"/>
          <w:bCs w:val="0"/>
          <w:sz w:val="24"/>
          <w:szCs w:val="24"/>
        </w:rPr>
        <w:t xml:space="preserve"> mutation</w:t>
      </w:r>
      <w:r w:rsidR="00417D5F" w:rsidRPr="00E106FD">
        <w:rPr>
          <w:rFonts w:asciiTheme="minorHAnsi" w:hAnsiTheme="minorHAnsi" w:cstheme="minorHAnsi"/>
          <w:b w:val="0"/>
          <w:bCs w:val="0"/>
          <w:sz w:val="24"/>
          <w:szCs w:val="24"/>
        </w:rPr>
        <w:t>s</w:t>
      </w:r>
      <w:r w:rsidRPr="00E106FD">
        <w:rPr>
          <w:rFonts w:asciiTheme="minorHAnsi" w:hAnsiTheme="minorHAnsi" w:cstheme="minorHAnsi"/>
          <w:b w:val="0"/>
          <w:bCs w:val="0"/>
          <w:sz w:val="24"/>
          <w:szCs w:val="24"/>
        </w:rPr>
        <w:t xml:space="preserve"> could be suppressed by a </w:t>
      </w:r>
      <w:r w:rsidR="00417D5F" w:rsidRPr="00E106FD">
        <w:rPr>
          <w:rFonts w:asciiTheme="minorHAnsi" w:hAnsiTheme="minorHAnsi" w:cstheme="minorHAnsi"/>
          <w:b w:val="0"/>
          <w:bCs w:val="0"/>
          <w:sz w:val="24"/>
          <w:szCs w:val="24"/>
        </w:rPr>
        <w:t xml:space="preserve">compensatory </w:t>
      </w:r>
      <w:r w:rsidR="00DF6296" w:rsidRPr="00E106FD">
        <w:rPr>
          <w:rFonts w:asciiTheme="minorHAnsi" w:hAnsiTheme="minorHAnsi" w:cstheme="minorHAnsi"/>
          <w:b w:val="0"/>
          <w:bCs w:val="0"/>
          <w:sz w:val="24"/>
          <w:szCs w:val="24"/>
        </w:rPr>
        <w:t>change</w:t>
      </w:r>
      <w:r w:rsidR="00417D5F" w:rsidRPr="00E106FD">
        <w:rPr>
          <w:rFonts w:asciiTheme="minorHAnsi" w:hAnsiTheme="minorHAnsi" w:cstheme="minorHAnsi"/>
          <w:b w:val="0"/>
          <w:bCs w:val="0"/>
          <w:sz w:val="24"/>
          <w:szCs w:val="24"/>
        </w:rPr>
        <w:t xml:space="preserve"> in the 5´-region of U1 snRNA. Substitution of the uracil with adenine </w:t>
      </w:r>
      <w:r w:rsidRPr="00E106FD">
        <w:rPr>
          <w:rFonts w:asciiTheme="minorHAnsi" w:hAnsiTheme="minorHAnsi" w:cstheme="minorHAnsi"/>
          <w:b w:val="0"/>
          <w:bCs w:val="0"/>
          <w:sz w:val="24"/>
          <w:szCs w:val="24"/>
        </w:rPr>
        <w:t>at the 5</w:t>
      </w:r>
      <w:r w:rsidRPr="00E106FD">
        <w:rPr>
          <w:rFonts w:asciiTheme="minorHAnsi" w:hAnsiTheme="minorHAnsi" w:cstheme="minorHAnsi"/>
          <w:b w:val="0"/>
          <w:bCs w:val="0"/>
          <w:sz w:val="24"/>
          <w:szCs w:val="24"/>
          <w:vertAlign w:val="superscript"/>
        </w:rPr>
        <w:t>th</w:t>
      </w:r>
      <w:r w:rsidRPr="00E106FD">
        <w:rPr>
          <w:rFonts w:asciiTheme="minorHAnsi" w:hAnsiTheme="minorHAnsi" w:cstheme="minorHAnsi"/>
          <w:b w:val="0"/>
          <w:bCs w:val="0"/>
          <w:sz w:val="24"/>
          <w:szCs w:val="24"/>
        </w:rPr>
        <w:t xml:space="preserve"> position of the U1 snRNA (U1-5a) </w:t>
      </w:r>
      <w:r w:rsidR="00417D5F" w:rsidRPr="00E106FD">
        <w:rPr>
          <w:rFonts w:asciiTheme="minorHAnsi" w:hAnsiTheme="minorHAnsi" w:cstheme="minorHAnsi"/>
          <w:b w:val="0"/>
          <w:bCs w:val="0"/>
          <w:sz w:val="24"/>
          <w:szCs w:val="24"/>
        </w:rPr>
        <w:t>reverse</w:t>
      </w:r>
      <w:r w:rsidR="00A215DD">
        <w:rPr>
          <w:rFonts w:asciiTheme="minorHAnsi" w:hAnsiTheme="minorHAnsi" w:cstheme="minorHAnsi"/>
          <w:b w:val="0"/>
          <w:bCs w:val="0"/>
          <w:sz w:val="24"/>
          <w:szCs w:val="24"/>
        </w:rPr>
        <w:t>d</w:t>
      </w:r>
      <w:r w:rsidR="00417D5F" w:rsidRPr="00E106FD">
        <w:rPr>
          <w:rFonts w:asciiTheme="minorHAnsi" w:hAnsiTheme="minorHAnsi" w:cstheme="minorHAnsi"/>
          <w:b w:val="0"/>
          <w:bCs w:val="0"/>
          <w:sz w:val="24"/>
          <w:szCs w:val="24"/>
        </w:rPr>
        <w:t xml:space="preserve"> the </w:t>
      </w:r>
      <w:r w:rsidR="0062786E" w:rsidRPr="00E106FD">
        <w:rPr>
          <w:rFonts w:asciiTheme="minorHAnsi" w:hAnsiTheme="minorHAnsi" w:cstheme="minorHAnsi"/>
          <w:b w:val="0"/>
          <w:bCs w:val="0"/>
          <w:sz w:val="24"/>
          <w:szCs w:val="24"/>
        </w:rPr>
        <w:t xml:space="preserve">effect of </w:t>
      </w:r>
      <w:r w:rsidR="006B6C07" w:rsidRPr="00E106FD">
        <w:rPr>
          <w:rFonts w:asciiTheme="minorHAnsi" w:hAnsiTheme="minorHAnsi" w:cstheme="minorHAnsi"/>
          <w:b w:val="0"/>
          <w:bCs w:val="0"/>
          <w:sz w:val="24"/>
          <w:szCs w:val="24"/>
        </w:rPr>
        <w:t xml:space="preserve">5´-splice site </w:t>
      </w:r>
      <w:r w:rsidR="0062786E" w:rsidRPr="00E106FD">
        <w:rPr>
          <w:rFonts w:asciiTheme="minorHAnsi" w:hAnsiTheme="minorHAnsi" w:cstheme="minorHAnsi"/>
          <w:b w:val="0"/>
          <w:bCs w:val="0"/>
          <w:sz w:val="24"/>
          <w:szCs w:val="24"/>
        </w:rPr>
        <w:t>mutations</w:t>
      </w:r>
      <w:r w:rsidR="006B6C07" w:rsidRPr="00E106FD">
        <w:rPr>
          <w:rFonts w:asciiTheme="minorHAnsi" w:hAnsiTheme="minorHAnsi" w:cstheme="minorHAnsi"/>
          <w:b w:val="0"/>
          <w:bCs w:val="0"/>
          <w:sz w:val="24"/>
          <w:szCs w:val="24"/>
        </w:rPr>
        <w:t xml:space="preserve"> in Dup51p</w:t>
      </w:r>
      <w:r w:rsidR="003F4C1B" w:rsidRPr="00E106FD">
        <w:rPr>
          <w:rFonts w:asciiTheme="minorHAnsi" w:hAnsiTheme="minorHAnsi" w:cstheme="minorHAnsi"/>
          <w:b w:val="0"/>
          <w:bCs w:val="0"/>
          <w:sz w:val="24"/>
          <w:szCs w:val="24"/>
        </w:rPr>
        <w:t xml:space="preserve"> (</w:t>
      </w:r>
      <w:r w:rsidR="003F4C1B" w:rsidRPr="00937BE7">
        <w:rPr>
          <w:rFonts w:asciiTheme="minorHAnsi" w:hAnsiTheme="minorHAnsi" w:cstheme="minorHAnsi"/>
          <w:sz w:val="24"/>
          <w:szCs w:val="24"/>
        </w:rPr>
        <w:t>Figure 1B</w:t>
      </w:r>
      <w:r w:rsidR="003F4C1B" w:rsidRPr="00E106FD">
        <w:rPr>
          <w:rFonts w:asciiTheme="minorHAnsi" w:hAnsiTheme="minorHAnsi" w:cstheme="minorHAnsi"/>
          <w:b w:val="0"/>
          <w:bCs w:val="0"/>
          <w:sz w:val="24"/>
          <w:szCs w:val="24"/>
        </w:rPr>
        <w:t>)</w:t>
      </w:r>
      <w:r w:rsidR="00DF6296" w:rsidRPr="00E106FD">
        <w:rPr>
          <w:rFonts w:asciiTheme="minorHAnsi" w:hAnsiTheme="minorHAnsi" w:cstheme="minorHAnsi"/>
          <w:b w:val="0"/>
          <w:bCs w:val="0"/>
          <w:sz w:val="24"/>
          <w:szCs w:val="24"/>
        </w:rPr>
        <w:t>.</w:t>
      </w:r>
    </w:p>
    <w:p w14:paraId="6035E791"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sz w:val="24"/>
          <w:szCs w:val="24"/>
        </w:rPr>
      </w:pPr>
    </w:p>
    <w:p w14:paraId="460D9658" w14:textId="743208C6" w:rsidR="00E11E06" w:rsidRPr="00E106FD" w:rsidRDefault="003F4C1B" w:rsidP="00937BE7">
      <w:pPr>
        <w:pStyle w:val="Heading3"/>
        <w:shd w:val="clear" w:color="auto" w:fill="FFFFFF"/>
        <w:spacing w:before="0" w:beforeAutospacing="0" w:after="0" w:afterAutospacing="0"/>
        <w:jc w:val="both"/>
        <w:rPr>
          <w:rFonts w:asciiTheme="minorHAnsi" w:hAnsiTheme="minorHAnsi" w:cstheme="minorHAnsi"/>
          <w:b w:val="0"/>
          <w:bCs w:val="0"/>
          <w:sz w:val="24"/>
          <w:szCs w:val="24"/>
        </w:rPr>
      </w:pPr>
      <w:r w:rsidRPr="00E106FD">
        <w:rPr>
          <w:rFonts w:asciiTheme="minorHAnsi" w:hAnsiTheme="minorHAnsi" w:cstheme="minorHAnsi"/>
          <w:b w:val="0"/>
          <w:bCs w:val="0"/>
          <w:sz w:val="24"/>
          <w:szCs w:val="24"/>
        </w:rPr>
        <w:t xml:space="preserve">The splicing of the Dup51 and Dup51p transcripts can be monitored by primer extension using </w:t>
      </w:r>
      <w:r w:rsidRPr="00E106FD">
        <w:rPr>
          <w:rFonts w:asciiTheme="minorHAnsi" w:hAnsiTheme="minorHAnsi" w:cstheme="minorHAnsi"/>
          <w:b w:val="0"/>
          <w:bCs w:val="0"/>
          <w:color w:val="000000"/>
          <w:sz w:val="24"/>
          <w:szCs w:val="24"/>
          <w:vertAlign w:val="superscript"/>
        </w:rPr>
        <w:t>32</w:t>
      </w:r>
      <w:r w:rsidRPr="00E106FD">
        <w:rPr>
          <w:rFonts w:asciiTheme="minorHAnsi" w:hAnsiTheme="minorHAnsi" w:cstheme="minorHAnsi"/>
          <w:b w:val="0"/>
          <w:bCs w:val="0"/>
          <w:color w:val="000000"/>
          <w:sz w:val="24"/>
          <w:szCs w:val="24"/>
        </w:rPr>
        <w:t>P-Dup3r</w:t>
      </w:r>
      <w:r w:rsidRPr="00E106FD">
        <w:rPr>
          <w:rFonts w:asciiTheme="minorHAnsi" w:hAnsiTheme="minorHAnsi" w:cstheme="minorHAnsi"/>
          <w:b w:val="0"/>
          <w:bCs w:val="0"/>
          <w:sz w:val="24"/>
          <w:szCs w:val="24"/>
        </w:rPr>
        <w:t xml:space="preserve"> or by semi quantitative RT-PCR using </w:t>
      </w:r>
      <w:r w:rsidR="002049A0" w:rsidRPr="00E106FD">
        <w:rPr>
          <w:rFonts w:asciiTheme="minorHAnsi" w:hAnsiTheme="minorHAnsi" w:cstheme="minorHAnsi"/>
          <w:b w:val="0"/>
          <w:bCs w:val="0"/>
          <w:sz w:val="24"/>
          <w:szCs w:val="24"/>
        </w:rPr>
        <w:t>Dup8f and Dup3r oligonucleotides</w:t>
      </w:r>
      <w:r w:rsidRPr="00E106FD">
        <w:rPr>
          <w:rFonts w:asciiTheme="minorHAnsi" w:hAnsiTheme="minorHAnsi" w:cstheme="minorHAnsi"/>
          <w:b w:val="0"/>
          <w:bCs w:val="0"/>
          <w:sz w:val="24"/>
          <w:szCs w:val="24"/>
        </w:rPr>
        <w:t xml:space="preserve"> (</w:t>
      </w:r>
      <w:r w:rsidRPr="00937BE7">
        <w:rPr>
          <w:rFonts w:asciiTheme="minorHAnsi" w:hAnsiTheme="minorHAnsi" w:cstheme="minorHAnsi"/>
          <w:sz w:val="24"/>
          <w:szCs w:val="24"/>
        </w:rPr>
        <w:t xml:space="preserve">Figure </w:t>
      </w:r>
      <w:r w:rsidR="00E70546" w:rsidRPr="00937BE7">
        <w:rPr>
          <w:rFonts w:asciiTheme="minorHAnsi" w:hAnsiTheme="minorHAnsi" w:cstheme="minorHAnsi"/>
          <w:sz w:val="24"/>
          <w:szCs w:val="24"/>
        </w:rPr>
        <w:t>1</w:t>
      </w:r>
      <w:r w:rsidRPr="00E106FD">
        <w:rPr>
          <w:rFonts w:asciiTheme="minorHAnsi" w:hAnsiTheme="minorHAnsi" w:cstheme="minorHAnsi"/>
          <w:b w:val="0"/>
          <w:bCs w:val="0"/>
          <w:sz w:val="24"/>
          <w:szCs w:val="24"/>
        </w:rPr>
        <w:t>)</w:t>
      </w:r>
      <w:r w:rsidR="002049A0" w:rsidRPr="00E106FD">
        <w:rPr>
          <w:rFonts w:asciiTheme="minorHAnsi" w:hAnsiTheme="minorHAnsi" w:cstheme="minorHAnsi"/>
          <w:b w:val="0"/>
          <w:bCs w:val="0"/>
          <w:sz w:val="24"/>
          <w:szCs w:val="24"/>
        </w:rPr>
        <w:t xml:space="preserve">; sequences are provided in </w:t>
      </w:r>
      <w:r w:rsidR="002049A0" w:rsidRPr="00937BE7">
        <w:rPr>
          <w:rFonts w:asciiTheme="minorHAnsi" w:hAnsiTheme="minorHAnsi" w:cstheme="minorHAnsi"/>
          <w:sz w:val="24"/>
          <w:szCs w:val="24"/>
        </w:rPr>
        <w:t xml:space="preserve">Table </w:t>
      </w:r>
      <w:r w:rsidR="003C5A74" w:rsidRPr="00937BE7">
        <w:rPr>
          <w:rFonts w:asciiTheme="minorHAnsi" w:hAnsiTheme="minorHAnsi" w:cstheme="minorHAnsi"/>
          <w:sz w:val="24"/>
          <w:szCs w:val="24"/>
        </w:rPr>
        <w:t>7</w:t>
      </w:r>
      <w:r w:rsidRPr="00E106FD">
        <w:rPr>
          <w:rFonts w:asciiTheme="minorHAnsi" w:hAnsiTheme="minorHAnsi" w:cstheme="minorHAnsi"/>
          <w:b w:val="0"/>
          <w:bCs w:val="0"/>
          <w:sz w:val="24"/>
          <w:szCs w:val="24"/>
        </w:rPr>
        <w:t>. When expressed in</w:t>
      </w:r>
      <w:r w:rsidRPr="00E106FD">
        <w:rPr>
          <w:rFonts w:asciiTheme="minorHAnsi" w:hAnsiTheme="minorHAnsi" w:cstheme="minorHAnsi"/>
          <w:b w:val="0"/>
          <w:bCs w:val="0"/>
          <w:color w:val="000000"/>
          <w:sz w:val="24"/>
          <w:szCs w:val="24"/>
        </w:rPr>
        <w:t xml:space="preserve"> HeLa cells, the Dup51 minigene expresses the mature full-length transcript in which exon 2 is spliced-in efficiently (</w:t>
      </w:r>
      <w:r w:rsidRPr="00937BE7">
        <w:rPr>
          <w:rFonts w:asciiTheme="minorHAnsi" w:hAnsiTheme="minorHAnsi" w:cstheme="minorHAnsi"/>
          <w:color w:val="000000"/>
          <w:sz w:val="24"/>
          <w:szCs w:val="24"/>
        </w:rPr>
        <w:t>Figure 2A</w:t>
      </w:r>
      <w:r w:rsidR="00937BE7">
        <w:rPr>
          <w:rFonts w:asciiTheme="minorHAnsi" w:hAnsiTheme="minorHAnsi" w:cstheme="minorHAnsi"/>
          <w:color w:val="000000"/>
          <w:sz w:val="24"/>
          <w:szCs w:val="24"/>
        </w:rPr>
        <w:t>,</w:t>
      </w:r>
      <w:r w:rsidRPr="00937BE7">
        <w:rPr>
          <w:rFonts w:asciiTheme="minorHAnsi" w:hAnsiTheme="minorHAnsi" w:cstheme="minorHAnsi"/>
          <w:color w:val="000000"/>
          <w:sz w:val="24"/>
          <w:szCs w:val="24"/>
        </w:rPr>
        <w:t>B</w:t>
      </w:r>
      <w:r w:rsidRPr="00E106FD">
        <w:rPr>
          <w:rFonts w:asciiTheme="minorHAnsi" w:hAnsiTheme="minorHAnsi" w:cstheme="minorHAnsi"/>
          <w:b w:val="0"/>
          <w:bCs w:val="0"/>
          <w:color w:val="000000"/>
          <w:sz w:val="24"/>
          <w:szCs w:val="24"/>
        </w:rPr>
        <w:t xml:space="preserve">, lane </w:t>
      </w:r>
      <w:r w:rsidR="002049A0" w:rsidRPr="00E106FD">
        <w:rPr>
          <w:rFonts w:asciiTheme="minorHAnsi" w:hAnsiTheme="minorHAnsi" w:cstheme="minorHAnsi"/>
          <w:b w:val="0"/>
          <w:bCs w:val="0"/>
          <w:color w:val="000000"/>
          <w:sz w:val="24"/>
          <w:szCs w:val="24"/>
        </w:rPr>
        <w:t>1</w:t>
      </w:r>
      <w:r w:rsidRPr="00E106FD">
        <w:rPr>
          <w:rFonts w:asciiTheme="minorHAnsi" w:hAnsiTheme="minorHAnsi" w:cstheme="minorHAnsi"/>
          <w:b w:val="0"/>
          <w:bCs w:val="0"/>
          <w:color w:val="000000"/>
          <w:sz w:val="24"/>
          <w:szCs w:val="24"/>
        </w:rPr>
        <w:t>).</w:t>
      </w:r>
      <w:r w:rsidRPr="00E106FD">
        <w:rPr>
          <w:rFonts w:asciiTheme="minorHAnsi" w:hAnsiTheme="minorHAnsi" w:cstheme="minorHAnsi"/>
          <w:b w:val="0"/>
          <w:bCs w:val="0"/>
          <w:sz w:val="24"/>
          <w:szCs w:val="24"/>
        </w:rPr>
        <w:t xml:space="preserve"> </w:t>
      </w:r>
      <w:r w:rsidR="002049A0" w:rsidRPr="00E106FD">
        <w:rPr>
          <w:rFonts w:asciiTheme="minorHAnsi" w:hAnsiTheme="minorHAnsi" w:cstheme="minorHAnsi"/>
          <w:b w:val="0"/>
          <w:bCs w:val="0"/>
          <w:sz w:val="24"/>
          <w:szCs w:val="24"/>
        </w:rPr>
        <w:t xml:space="preserve">The </w:t>
      </w:r>
      <w:r w:rsidR="002049A0" w:rsidRPr="00E106FD">
        <w:rPr>
          <w:rFonts w:asciiTheme="minorHAnsi" w:hAnsiTheme="minorHAnsi" w:cstheme="minorHAnsi"/>
          <w:b w:val="0"/>
          <w:bCs w:val="0"/>
          <w:sz w:val="24"/>
          <w:szCs w:val="24"/>
        </w:rPr>
        <w:lastRenderedPageBreak/>
        <w:t xml:space="preserve">5´-splice site mutations in Dup51p </w:t>
      </w:r>
      <w:r w:rsidR="006E3A27" w:rsidRPr="00E106FD">
        <w:rPr>
          <w:rFonts w:asciiTheme="minorHAnsi" w:hAnsiTheme="minorHAnsi" w:cstheme="minorHAnsi"/>
          <w:b w:val="0"/>
          <w:bCs w:val="0"/>
          <w:sz w:val="24"/>
          <w:szCs w:val="24"/>
        </w:rPr>
        <w:t xml:space="preserve">reduce exon 2 inclusion from ~95% to ~30%, leading to </w:t>
      </w:r>
      <w:r w:rsidR="00937BE7">
        <w:rPr>
          <w:rFonts w:asciiTheme="minorHAnsi" w:hAnsiTheme="minorHAnsi" w:cstheme="minorHAnsi"/>
          <w:b w:val="0"/>
          <w:bCs w:val="0"/>
          <w:sz w:val="24"/>
          <w:szCs w:val="24"/>
        </w:rPr>
        <w:t xml:space="preserve">the </w:t>
      </w:r>
      <w:r w:rsidR="00006051" w:rsidRPr="00E106FD">
        <w:rPr>
          <w:rFonts w:asciiTheme="minorHAnsi" w:hAnsiTheme="minorHAnsi" w:cstheme="minorHAnsi"/>
          <w:b w:val="0"/>
          <w:bCs w:val="0"/>
          <w:sz w:val="24"/>
          <w:szCs w:val="24"/>
        </w:rPr>
        <w:t xml:space="preserve">formation of </w:t>
      </w:r>
      <w:r w:rsidR="006E3A27" w:rsidRPr="00E106FD">
        <w:rPr>
          <w:rFonts w:asciiTheme="minorHAnsi" w:hAnsiTheme="minorHAnsi" w:cstheme="minorHAnsi"/>
          <w:b w:val="0"/>
          <w:bCs w:val="0"/>
          <w:sz w:val="24"/>
          <w:szCs w:val="24"/>
        </w:rPr>
        <w:t xml:space="preserve">the shorter transcript </w:t>
      </w:r>
      <w:r w:rsidR="006E3A27" w:rsidRPr="00E106FD">
        <w:rPr>
          <w:rFonts w:asciiTheme="minorHAnsi" w:hAnsiTheme="minorHAnsi" w:cstheme="minorHAnsi"/>
          <w:b w:val="0"/>
          <w:bCs w:val="0"/>
          <w:color w:val="000000"/>
          <w:sz w:val="24"/>
          <w:szCs w:val="24"/>
        </w:rPr>
        <w:t>(</w:t>
      </w:r>
      <w:r w:rsidR="006E3A27" w:rsidRPr="00937BE7">
        <w:rPr>
          <w:rFonts w:asciiTheme="minorHAnsi" w:hAnsiTheme="minorHAnsi" w:cstheme="minorHAnsi"/>
          <w:color w:val="000000"/>
          <w:sz w:val="24"/>
          <w:szCs w:val="24"/>
        </w:rPr>
        <w:t>Figure 2A</w:t>
      </w:r>
      <w:r w:rsidR="00937BE7" w:rsidRPr="00937BE7">
        <w:rPr>
          <w:rFonts w:asciiTheme="minorHAnsi" w:hAnsiTheme="minorHAnsi" w:cstheme="minorHAnsi"/>
          <w:color w:val="000000"/>
          <w:sz w:val="24"/>
          <w:szCs w:val="24"/>
        </w:rPr>
        <w:t>,</w:t>
      </w:r>
      <w:r w:rsidR="006E3A27" w:rsidRPr="00937BE7">
        <w:rPr>
          <w:rFonts w:asciiTheme="minorHAnsi" w:hAnsiTheme="minorHAnsi" w:cstheme="minorHAnsi"/>
          <w:color w:val="000000"/>
          <w:sz w:val="24"/>
          <w:szCs w:val="24"/>
        </w:rPr>
        <w:t>B</w:t>
      </w:r>
      <w:r w:rsidR="006E3A27" w:rsidRPr="00E106FD">
        <w:rPr>
          <w:rFonts w:asciiTheme="minorHAnsi" w:hAnsiTheme="minorHAnsi" w:cstheme="minorHAnsi"/>
          <w:b w:val="0"/>
          <w:bCs w:val="0"/>
          <w:color w:val="000000"/>
          <w:sz w:val="24"/>
          <w:szCs w:val="24"/>
        </w:rPr>
        <w:t xml:space="preserve">, lane 5). </w:t>
      </w:r>
      <w:proofErr w:type="spellStart"/>
      <w:r w:rsidR="00DF6296" w:rsidRPr="00E106FD">
        <w:rPr>
          <w:rFonts w:asciiTheme="minorHAnsi" w:hAnsiTheme="minorHAnsi" w:cstheme="minorHAnsi"/>
          <w:b w:val="0"/>
          <w:bCs w:val="0"/>
          <w:sz w:val="24"/>
          <w:szCs w:val="24"/>
        </w:rPr>
        <w:t>Coexpression</w:t>
      </w:r>
      <w:proofErr w:type="spellEnd"/>
      <w:r w:rsidR="00DF6296" w:rsidRPr="00E106FD">
        <w:rPr>
          <w:rFonts w:asciiTheme="minorHAnsi" w:hAnsiTheme="minorHAnsi" w:cstheme="minorHAnsi"/>
          <w:b w:val="0"/>
          <w:bCs w:val="0"/>
          <w:sz w:val="24"/>
          <w:szCs w:val="24"/>
        </w:rPr>
        <w:t xml:space="preserve"> of Dup51</w:t>
      </w:r>
      <w:r w:rsidR="006E3A27" w:rsidRPr="00E106FD">
        <w:rPr>
          <w:rFonts w:asciiTheme="minorHAnsi" w:hAnsiTheme="minorHAnsi" w:cstheme="minorHAnsi"/>
          <w:b w:val="0"/>
          <w:bCs w:val="0"/>
          <w:sz w:val="24"/>
          <w:szCs w:val="24"/>
        </w:rPr>
        <w:t>p</w:t>
      </w:r>
      <w:r w:rsidR="002049A0" w:rsidRPr="00E106FD">
        <w:rPr>
          <w:rFonts w:asciiTheme="minorHAnsi" w:hAnsiTheme="minorHAnsi" w:cstheme="minorHAnsi"/>
          <w:b w:val="0"/>
          <w:bCs w:val="0"/>
          <w:sz w:val="24"/>
          <w:szCs w:val="24"/>
        </w:rPr>
        <w:t xml:space="preserve"> with U1-5a snRNA</w:t>
      </w:r>
      <w:r w:rsidR="00DF6296" w:rsidRPr="00E106FD">
        <w:rPr>
          <w:rFonts w:asciiTheme="minorHAnsi" w:hAnsiTheme="minorHAnsi" w:cstheme="minorHAnsi"/>
          <w:b w:val="0"/>
          <w:bCs w:val="0"/>
          <w:sz w:val="24"/>
          <w:szCs w:val="24"/>
        </w:rPr>
        <w:t xml:space="preserve"> </w:t>
      </w:r>
      <w:r w:rsidR="006E3A27" w:rsidRPr="00E106FD">
        <w:rPr>
          <w:rFonts w:asciiTheme="minorHAnsi" w:hAnsiTheme="minorHAnsi" w:cstheme="minorHAnsi"/>
          <w:b w:val="0"/>
          <w:bCs w:val="0"/>
          <w:sz w:val="24"/>
          <w:szCs w:val="24"/>
        </w:rPr>
        <w:t xml:space="preserve">rescues </w:t>
      </w:r>
      <w:r w:rsidR="0062786E" w:rsidRPr="00E106FD">
        <w:rPr>
          <w:rFonts w:asciiTheme="minorHAnsi" w:hAnsiTheme="minorHAnsi" w:cstheme="minorHAnsi"/>
          <w:b w:val="0"/>
          <w:bCs w:val="0"/>
          <w:sz w:val="24"/>
          <w:szCs w:val="24"/>
        </w:rPr>
        <w:t xml:space="preserve">exon </w:t>
      </w:r>
      <w:r w:rsidR="00E11E06" w:rsidRPr="00E106FD">
        <w:rPr>
          <w:rFonts w:asciiTheme="minorHAnsi" w:hAnsiTheme="minorHAnsi" w:cstheme="minorHAnsi"/>
          <w:b w:val="0"/>
          <w:bCs w:val="0"/>
          <w:sz w:val="24"/>
          <w:szCs w:val="24"/>
        </w:rPr>
        <w:t>2 splicing</w:t>
      </w:r>
      <w:r w:rsidR="006E3A27" w:rsidRPr="00E106FD">
        <w:rPr>
          <w:rFonts w:asciiTheme="minorHAnsi" w:hAnsiTheme="minorHAnsi" w:cstheme="minorHAnsi"/>
          <w:b w:val="0"/>
          <w:bCs w:val="0"/>
          <w:sz w:val="24"/>
          <w:szCs w:val="24"/>
        </w:rPr>
        <w:t xml:space="preserve"> and restores formation of full-length transcript</w:t>
      </w:r>
      <w:r w:rsidR="00DF6296" w:rsidRPr="00E106FD">
        <w:rPr>
          <w:rFonts w:asciiTheme="minorHAnsi" w:hAnsiTheme="minorHAnsi" w:cstheme="minorHAnsi"/>
          <w:b w:val="0"/>
          <w:bCs w:val="0"/>
          <w:sz w:val="24"/>
          <w:szCs w:val="24"/>
        </w:rPr>
        <w:t xml:space="preserve"> </w:t>
      </w:r>
      <w:r w:rsidR="00DF6296" w:rsidRPr="00E106FD">
        <w:rPr>
          <w:rFonts w:asciiTheme="minorHAnsi" w:hAnsiTheme="minorHAnsi" w:cstheme="minorHAnsi"/>
          <w:b w:val="0"/>
          <w:bCs w:val="0"/>
          <w:color w:val="000000"/>
          <w:sz w:val="24"/>
          <w:szCs w:val="24"/>
        </w:rPr>
        <w:t>(</w:t>
      </w:r>
      <w:r w:rsidR="00DF6296" w:rsidRPr="00937BE7">
        <w:rPr>
          <w:rFonts w:asciiTheme="minorHAnsi" w:hAnsiTheme="minorHAnsi" w:cstheme="minorHAnsi"/>
          <w:color w:val="000000"/>
          <w:sz w:val="24"/>
          <w:szCs w:val="24"/>
        </w:rPr>
        <w:t>Figure 2A</w:t>
      </w:r>
      <w:r w:rsidR="00937BE7" w:rsidRPr="00937BE7">
        <w:rPr>
          <w:rFonts w:asciiTheme="minorHAnsi" w:hAnsiTheme="minorHAnsi" w:cstheme="minorHAnsi"/>
          <w:color w:val="000000"/>
          <w:sz w:val="24"/>
          <w:szCs w:val="24"/>
        </w:rPr>
        <w:t>,</w:t>
      </w:r>
      <w:r w:rsidR="00DF6296" w:rsidRPr="00937BE7">
        <w:rPr>
          <w:rFonts w:asciiTheme="minorHAnsi" w:hAnsiTheme="minorHAnsi" w:cstheme="minorHAnsi"/>
          <w:color w:val="000000"/>
          <w:sz w:val="24"/>
          <w:szCs w:val="24"/>
        </w:rPr>
        <w:t>B</w:t>
      </w:r>
      <w:r w:rsidR="00DF6296" w:rsidRPr="00E106FD">
        <w:rPr>
          <w:rFonts w:asciiTheme="minorHAnsi" w:hAnsiTheme="minorHAnsi" w:cstheme="minorHAnsi"/>
          <w:b w:val="0"/>
          <w:bCs w:val="0"/>
          <w:color w:val="000000"/>
          <w:sz w:val="24"/>
          <w:szCs w:val="24"/>
        </w:rPr>
        <w:t>, lane 8)</w:t>
      </w:r>
      <w:r w:rsidR="006E3A27" w:rsidRPr="00E106FD">
        <w:rPr>
          <w:rFonts w:asciiTheme="minorHAnsi" w:hAnsiTheme="minorHAnsi" w:cstheme="minorHAnsi"/>
          <w:b w:val="0"/>
          <w:bCs w:val="0"/>
          <w:sz w:val="24"/>
          <w:szCs w:val="24"/>
        </w:rPr>
        <w:t xml:space="preserve">. </w:t>
      </w:r>
      <w:proofErr w:type="spellStart"/>
      <w:r w:rsidR="006E3A27" w:rsidRPr="00E106FD">
        <w:rPr>
          <w:rFonts w:asciiTheme="minorHAnsi" w:hAnsiTheme="minorHAnsi" w:cstheme="minorHAnsi"/>
          <w:b w:val="0"/>
          <w:bCs w:val="0"/>
          <w:sz w:val="24"/>
          <w:szCs w:val="24"/>
        </w:rPr>
        <w:t>Coexpression</w:t>
      </w:r>
      <w:proofErr w:type="spellEnd"/>
      <w:r w:rsidR="006E3A27" w:rsidRPr="00E106FD">
        <w:rPr>
          <w:rFonts w:asciiTheme="minorHAnsi" w:hAnsiTheme="minorHAnsi" w:cstheme="minorHAnsi"/>
          <w:b w:val="0"/>
          <w:bCs w:val="0"/>
          <w:sz w:val="24"/>
          <w:szCs w:val="24"/>
        </w:rPr>
        <w:t xml:space="preserve"> with wildtype U1 </w:t>
      </w:r>
      <w:r w:rsidR="00006051" w:rsidRPr="00E106FD">
        <w:rPr>
          <w:rFonts w:asciiTheme="minorHAnsi" w:hAnsiTheme="minorHAnsi" w:cstheme="minorHAnsi"/>
          <w:b w:val="0"/>
          <w:bCs w:val="0"/>
          <w:sz w:val="24"/>
          <w:szCs w:val="24"/>
        </w:rPr>
        <w:t xml:space="preserve">(U1-WT) </w:t>
      </w:r>
      <w:r w:rsidR="006E3A27" w:rsidRPr="00E106FD">
        <w:rPr>
          <w:rFonts w:asciiTheme="minorHAnsi" w:hAnsiTheme="minorHAnsi" w:cstheme="minorHAnsi"/>
          <w:b w:val="0"/>
          <w:bCs w:val="0"/>
          <w:sz w:val="24"/>
          <w:szCs w:val="24"/>
        </w:rPr>
        <w:t xml:space="preserve">or U1-5g variant does not have a similar effect on Dup51p splicing </w:t>
      </w:r>
      <w:r w:rsidR="00006051" w:rsidRPr="00E106FD">
        <w:rPr>
          <w:rFonts w:asciiTheme="minorHAnsi" w:hAnsiTheme="minorHAnsi" w:cstheme="minorHAnsi"/>
          <w:b w:val="0"/>
          <w:bCs w:val="0"/>
          <w:sz w:val="24"/>
          <w:szCs w:val="24"/>
        </w:rPr>
        <w:t>(lanes 6 and 7). U1-WT</w:t>
      </w:r>
      <w:r w:rsidR="00506052" w:rsidRPr="00E106FD">
        <w:rPr>
          <w:rFonts w:asciiTheme="minorHAnsi" w:hAnsiTheme="minorHAnsi" w:cstheme="minorHAnsi"/>
          <w:b w:val="0"/>
          <w:bCs w:val="0"/>
          <w:sz w:val="24"/>
          <w:szCs w:val="24"/>
        </w:rPr>
        <w:t xml:space="preserve">, U1-5g, or </w:t>
      </w:r>
      <w:r w:rsidR="00006051" w:rsidRPr="00E106FD">
        <w:rPr>
          <w:rFonts w:asciiTheme="minorHAnsi" w:hAnsiTheme="minorHAnsi" w:cstheme="minorHAnsi"/>
          <w:b w:val="0"/>
          <w:bCs w:val="0"/>
          <w:sz w:val="24"/>
          <w:szCs w:val="24"/>
        </w:rPr>
        <w:t>U1-5</w:t>
      </w:r>
      <w:r w:rsidR="00506052" w:rsidRPr="00E106FD">
        <w:rPr>
          <w:rFonts w:asciiTheme="minorHAnsi" w:hAnsiTheme="minorHAnsi" w:cstheme="minorHAnsi"/>
          <w:b w:val="0"/>
          <w:bCs w:val="0"/>
          <w:sz w:val="24"/>
          <w:szCs w:val="24"/>
        </w:rPr>
        <w:t>a</w:t>
      </w:r>
      <w:r w:rsidR="00006051" w:rsidRPr="00E106FD">
        <w:rPr>
          <w:rFonts w:asciiTheme="minorHAnsi" w:hAnsiTheme="minorHAnsi" w:cstheme="minorHAnsi"/>
          <w:b w:val="0"/>
          <w:bCs w:val="0"/>
          <w:sz w:val="24"/>
          <w:szCs w:val="24"/>
        </w:rPr>
        <w:t xml:space="preserve"> </w:t>
      </w:r>
      <w:proofErr w:type="spellStart"/>
      <w:r w:rsidR="00506052" w:rsidRPr="00E106FD">
        <w:rPr>
          <w:rFonts w:asciiTheme="minorHAnsi" w:hAnsiTheme="minorHAnsi" w:cstheme="minorHAnsi"/>
          <w:b w:val="0"/>
          <w:bCs w:val="0"/>
          <w:sz w:val="24"/>
          <w:szCs w:val="24"/>
        </w:rPr>
        <w:t>co</w:t>
      </w:r>
      <w:r w:rsidR="00006051" w:rsidRPr="00E106FD">
        <w:rPr>
          <w:rFonts w:asciiTheme="minorHAnsi" w:hAnsiTheme="minorHAnsi" w:cstheme="minorHAnsi"/>
          <w:b w:val="0"/>
          <w:bCs w:val="0"/>
          <w:sz w:val="24"/>
          <w:szCs w:val="24"/>
        </w:rPr>
        <w:t>expression</w:t>
      </w:r>
      <w:proofErr w:type="spellEnd"/>
      <w:r w:rsidR="00006051" w:rsidRPr="00E106FD">
        <w:rPr>
          <w:rFonts w:asciiTheme="minorHAnsi" w:hAnsiTheme="minorHAnsi" w:cstheme="minorHAnsi"/>
          <w:b w:val="0"/>
          <w:bCs w:val="0"/>
          <w:sz w:val="24"/>
          <w:szCs w:val="24"/>
        </w:rPr>
        <w:t xml:space="preserve"> </w:t>
      </w:r>
      <w:r w:rsidR="006E3A27" w:rsidRPr="00E106FD">
        <w:rPr>
          <w:rFonts w:asciiTheme="minorHAnsi" w:hAnsiTheme="minorHAnsi" w:cstheme="minorHAnsi"/>
          <w:b w:val="0"/>
          <w:bCs w:val="0"/>
          <w:sz w:val="24"/>
          <w:szCs w:val="24"/>
        </w:rPr>
        <w:t xml:space="preserve">also does not alter the </w:t>
      </w:r>
      <w:r w:rsidR="00006051" w:rsidRPr="00E106FD">
        <w:rPr>
          <w:rFonts w:asciiTheme="minorHAnsi" w:hAnsiTheme="minorHAnsi" w:cstheme="minorHAnsi"/>
          <w:b w:val="0"/>
          <w:bCs w:val="0"/>
          <w:sz w:val="24"/>
          <w:szCs w:val="24"/>
        </w:rPr>
        <w:t>splicing pattern of the Dup51 reporter</w:t>
      </w:r>
      <w:r w:rsidR="00506052" w:rsidRPr="00E106FD">
        <w:rPr>
          <w:rFonts w:asciiTheme="minorHAnsi" w:hAnsiTheme="minorHAnsi" w:cstheme="minorHAnsi"/>
          <w:b w:val="0"/>
          <w:bCs w:val="0"/>
          <w:sz w:val="24"/>
          <w:szCs w:val="24"/>
        </w:rPr>
        <w:t xml:space="preserve"> (lanes 2-4).</w:t>
      </w:r>
      <w:r w:rsidR="006E3A27" w:rsidRPr="00E106FD">
        <w:rPr>
          <w:rFonts w:asciiTheme="minorHAnsi" w:hAnsiTheme="minorHAnsi" w:cstheme="minorHAnsi"/>
          <w:b w:val="0"/>
          <w:bCs w:val="0"/>
          <w:sz w:val="24"/>
          <w:szCs w:val="24"/>
        </w:rPr>
        <w:t xml:space="preserve"> </w:t>
      </w:r>
      <w:r w:rsidR="00506052" w:rsidRPr="00E106FD">
        <w:rPr>
          <w:rFonts w:asciiTheme="minorHAnsi" w:hAnsiTheme="minorHAnsi" w:cstheme="minorHAnsi"/>
          <w:b w:val="0"/>
          <w:bCs w:val="0"/>
          <w:sz w:val="24"/>
          <w:szCs w:val="24"/>
        </w:rPr>
        <w:t xml:space="preserve">Overall, these results </w:t>
      </w:r>
      <w:r w:rsidR="006E3A27" w:rsidRPr="00E106FD">
        <w:rPr>
          <w:rFonts w:asciiTheme="minorHAnsi" w:hAnsiTheme="minorHAnsi" w:cstheme="minorHAnsi"/>
          <w:b w:val="0"/>
          <w:bCs w:val="0"/>
          <w:sz w:val="24"/>
          <w:szCs w:val="24"/>
        </w:rPr>
        <w:t>indicat</w:t>
      </w:r>
      <w:r w:rsidR="00506052" w:rsidRPr="00E106FD">
        <w:rPr>
          <w:rFonts w:asciiTheme="minorHAnsi" w:hAnsiTheme="minorHAnsi" w:cstheme="minorHAnsi"/>
          <w:b w:val="0"/>
          <w:bCs w:val="0"/>
          <w:sz w:val="24"/>
          <w:szCs w:val="24"/>
        </w:rPr>
        <w:t>e</w:t>
      </w:r>
      <w:r w:rsidR="006E3A27" w:rsidRPr="00E106FD">
        <w:rPr>
          <w:rFonts w:asciiTheme="minorHAnsi" w:hAnsiTheme="minorHAnsi" w:cstheme="minorHAnsi"/>
          <w:b w:val="0"/>
          <w:bCs w:val="0"/>
          <w:sz w:val="24"/>
          <w:szCs w:val="24"/>
        </w:rPr>
        <w:t xml:space="preserve"> that the rescue</w:t>
      </w:r>
      <w:r w:rsidR="00006051" w:rsidRPr="00E106FD">
        <w:rPr>
          <w:rFonts w:asciiTheme="minorHAnsi" w:hAnsiTheme="minorHAnsi" w:cstheme="minorHAnsi"/>
          <w:b w:val="0"/>
          <w:bCs w:val="0"/>
          <w:sz w:val="24"/>
          <w:szCs w:val="24"/>
        </w:rPr>
        <w:t xml:space="preserve"> of exon 2 splicing in Dup51p transcripts</w:t>
      </w:r>
      <w:r w:rsidR="006E3A27" w:rsidRPr="00E106FD">
        <w:rPr>
          <w:rFonts w:asciiTheme="minorHAnsi" w:hAnsiTheme="minorHAnsi" w:cstheme="minorHAnsi"/>
          <w:b w:val="0"/>
          <w:bCs w:val="0"/>
          <w:sz w:val="24"/>
          <w:szCs w:val="24"/>
        </w:rPr>
        <w:t xml:space="preserve"> is specifically due to the U&gt;A mutation in the U1-5a</w:t>
      </w:r>
      <w:r w:rsidR="00006051" w:rsidRPr="00E106FD">
        <w:rPr>
          <w:rFonts w:asciiTheme="minorHAnsi" w:hAnsiTheme="minorHAnsi" w:cstheme="minorHAnsi"/>
          <w:b w:val="0"/>
          <w:bCs w:val="0"/>
          <w:sz w:val="24"/>
          <w:szCs w:val="24"/>
        </w:rPr>
        <w:t xml:space="preserve"> snRNA</w:t>
      </w:r>
      <w:r w:rsidR="006E3A27" w:rsidRPr="00E106FD">
        <w:rPr>
          <w:rFonts w:asciiTheme="minorHAnsi" w:hAnsiTheme="minorHAnsi" w:cstheme="minorHAnsi"/>
          <w:b w:val="0"/>
          <w:bCs w:val="0"/>
          <w:sz w:val="24"/>
          <w:szCs w:val="24"/>
        </w:rPr>
        <w:t>.</w:t>
      </w:r>
    </w:p>
    <w:p w14:paraId="715FF3C8"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263476B2" w14:textId="277B5226" w:rsidR="000A28CE" w:rsidRDefault="00C92D5F" w:rsidP="00937BE7">
      <w:pPr>
        <w:pStyle w:val="Heading3"/>
        <w:shd w:val="clear" w:color="auto" w:fill="FFFFFF"/>
        <w:spacing w:before="0" w:beforeAutospacing="0" w:after="0" w:afterAutospacing="0"/>
        <w:jc w:val="both"/>
        <w:rPr>
          <w:rFonts w:asciiTheme="minorHAnsi" w:hAnsiTheme="minorHAnsi" w:cstheme="minorHAnsi"/>
          <w:b w:val="0"/>
          <w:bCs w:val="0"/>
          <w:sz w:val="24"/>
          <w:szCs w:val="24"/>
        </w:rPr>
      </w:pPr>
      <w:r w:rsidRPr="00E106FD">
        <w:rPr>
          <w:rFonts w:asciiTheme="minorHAnsi" w:hAnsiTheme="minorHAnsi" w:cstheme="minorHAnsi"/>
          <w:b w:val="0"/>
          <w:bCs w:val="0"/>
          <w:color w:val="000000"/>
          <w:sz w:val="24"/>
          <w:szCs w:val="24"/>
        </w:rPr>
        <w:t>To monitor the expression of transfected U1 snRNAs, primer extension or RT-</w:t>
      </w:r>
      <w:r w:rsidR="00F87753" w:rsidRPr="00E106FD">
        <w:rPr>
          <w:rFonts w:asciiTheme="minorHAnsi" w:hAnsiTheme="minorHAnsi" w:cstheme="minorHAnsi"/>
          <w:b w:val="0"/>
          <w:bCs w:val="0"/>
          <w:color w:val="000000"/>
          <w:sz w:val="24"/>
          <w:szCs w:val="24"/>
        </w:rPr>
        <w:t xml:space="preserve">qPCR can be applied. </w:t>
      </w:r>
      <w:r w:rsidR="00ED719B" w:rsidRPr="00E106FD">
        <w:rPr>
          <w:rFonts w:asciiTheme="minorHAnsi" w:hAnsiTheme="minorHAnsi" w:cstheme="minorHAnsi"/>
          <w:b w:val="0"/>
          <w:bCs w:val="0"/>
          <w:color w:val="000000"/>
          <w:sz w:val="24"/>
          <w:szCs w:val="24"/>
        </w:rPr>
        <w:t xml:space="preserve">Detection of U1-5a variant transcripts by primer extension uses the </w:t>
      </w:r>
      <w:r w:rsidR="00ED719B" w:rsidRPr="00E106FD">
        <w:rPr>
          <w:rFonts w:asciiTheme="minorHAnsi" w:hAnsiTheme="minorHAnsi" w:cstheme="minorHAnsi"/>
          <w:b w:val="0"/>
          <w:bCs w:val="0"/>
          <w:sz w:val="24"/>
          <w:szCs w:val="24"/>
        </w:rPr>
        <w:t>U1</w:t>
      </w:r>
      <w:r w:rsidR="00ED719B" w:rsidRPr="00E106FD">
        <w:rPr>
          <w:rFonts w:asciiTheme="minorHAnsi" w:hAnsiTheme="minorHAnsi" w:cstheme="minorHAnsi"/>
          <w:b w:val="0"/>
          <w:bCs w:val="0"/>
          <w:sz w:val="24"/>
          <w:szCs w:val="24"/>
          <w:vertAlign w:val="subscript"/>
        </w:rPr>
        <w:t>7-26</w:t>
      </w:r>
      <w:r w:rsidR="000A4413" w:rsidRPr="00E106FD">
        <w:rPr>
          <w:rFonts w:asciiTheme="minorHAnsi" w:hAnsiTheme="minorHAnsi" w:cstheme="minorHAnsi"/>
          <w:b w:val="0"/>
          <w:bCs w:val="0"/>
          <w:sz w:val="24"/>
          <w:szCs w:val="24"/>
        </w:rPr>
        <w:t xml:space="preserve"> oligonucleotide</w:t>
      </w:r>
      <w:r w:rsidR="00ED719B" w:rsidRPr="00E106FD">
        <w:rPr>
          <w:rFonts w:asciiTheme="minorHAnsi" w:hAnsiTheme="minorHAnsi" w:cstheme="minorHAnsi"/>
          <w:b w:val="0"/>
          <w:bCs w:val="0"/>
          <w:sz w:val="24"/>
          <w:szCs w:val="24"/>
        </w:rPr>
        <w:t>, which is 20 nucleotides long</w:t>
      </w:r>
      <w:r w:rsidR="000D41AF" w:rsidRPr="00E106FD">
        <w:rPr>
          <w:rFonts w:asciiTheme="minorHAnsi" w:hAnsiTheme="minorHAnsi" w:cstheme="minorHAnsi"/>
          <w:b w:val="0"/>
          <w:bCs w:val="0"/>
          <w:sz w:val="24"/>
          <w:szCs w:val="24"/>
        </w:rPr>
        <w:t xml:space="preserve"> and basepairs near the adenine at the 5</w:t>
      </w:r>
      <w:r w:rsidR="000D41AF" w:rsidRPr="00E106FD">
        <w:rPr>
          <w:rFonts w:asciiTheme="minorHAnsi" w:hAnsiTheme="minorHAnsi" w:cstheme="minorHAnsi"/>
          <w:b w:val="0"/>
          <w:bCs w:val="0"/>
          <w:sz w:val="24"/>
          <w:szCs w:val="24"/>
          <w:vertAlign w:val="superscript"/>
        </w:rPr>
        <w:t>th</w:t>
      </w:r>
      <w:r w:rsidR="000D41AF" w:rsidRPr="00E106FD">
        <w:rPr>
          <w:rFonts w:asciiTheme="minorHAnsi" w:hAnsiTheme="minorHAnsi" w:cstheme="minorHAnsi"/>
          <w:b w:val="0"/>
          <w:bCs w:val="0"/>
          <w:sz w:val="24"/>
          <w:szCs w:val="24"/>
        </w:rPr>
        <w:t xml:space="preserve"> position of U1 snRNA</w:t>
      </w:r>
      <w:r w:rsidR="00C26CFA" w:rsidRPr="00E106FD">
        <w:rPr>
          <w:rFonts w:asciiTheme="minorHAnsi" w:hAnsiTheme="minorHAnsi" w:cstheme="minorHAnsi"/>
          <w:b w:val="0"/>
          <w:bCs w:val="0"/>
          <w:sz w:val="24"/>
          <w:szCs w:val="24"/>
        </w:rPr>
        <w:t xml:space="preserve"> (</w:t>
      </w:r>
      <w:r w:rsidR="00C26CFA" w:rsidRPr="00937BE7">
        <w:rPr>
          <w:rFonts w:asciiTheme="minorHAnsi" w:hAnsiTheme="minorHAnsi" w:cstheme="minorHAnsi"/>
          <w:sz w:val="24"/>
          <w:szCs w:val="24"/>
        </w:rPr>
        <w:t>Figure 3A</w:t>
      </w:r>
      <w:r w:rsidR="00C26CFA" w:rsidRPr="00E106FD">
        <w:rPr>
          <w:rFonts w:asciiTheme="minorHAnsi" w:hAnsiTheme="minorHAnsi" w:cstheme="minorHAnsi"/>
          <w:b w:val="0"/>
          <w:bCs w:val="0"/>
          <w:sz w:val="24"/>
          <w:szCs w:val="24"/>
        </w:rPr>
        <w:t>)</w:t>
      </w:r>
      <w:r w:rsidR="00ED719B" w:rsidRPr="00E106FD">
        <w:rPr>
          <w:rFonts w:asciiTheme="minorHAnsi" w:hAnsiTheme="minorHAnsi" w:cstheme="minorHAnsi"/>
          <w:b w:val="0"/>
          <w:bCs w:val="0"/>
          <w:sz w:val="24"/>
          <w:szCs w:val="24"/>
        </w:rPr>
        <w:t>. In the presence o</w:t>
      </w:r>
      <w:r w:rsidR="000D41AF" w:rsidRPr="00E106FD">
        <w:rPr>
          <w:rFonts w:asciiTheme="minorHAnsi" w:hAnsiTheme="minorHAnsi" w:cstheme="minorHAnsi"/>
          <w:b w:val="0"/>
          <w:bCs w:val="0"/>
          <w:sz w:val="24"/>
          <w:szCs w:val="24"/>
        </w:rPr>
        <w:t>f</w:t>
      </w:r>
      <w:r w:rsidR="00ED719B" w:rsidRPr="00E106FD">
        <w:rPr>
          <w:rFonts w:asciiTheme="minorHAnsi" w:hAnsiTheme="minorHAnsi" w:cstheme="minorHAnsi"/>
          <w:b w:val="0"/>
          <w:bCs w:val="0"/>
          <w:sz w:val="24"/>
          <w:szCs w:val="24"/>
        </w:rPr>
        <w:t xml:space="preserve"> </w:t>
      </w:r>
      <w:proofErr w:type="spellStart"/>
      <w:r w:rsidR="00ED719B" w:rsidRPr="00E106FD">
        <w:rPr>
          <w:rFonts w:asciiTheme="minorHAnsi" w:hAnsiTheme="minorHAnsi" w:cstheme="minorHAnsi"/>
          <w:b w:val="0"/>
          <w:bCs w:val="0"/>
          <w:sz w:val="24"/>
          <w:szCs w:val="24"/>
        </w:rPr>
        <w:t>dATP</w:t>
      </w:r>
      <w:proofErr w:type="spellEnd"/>
      <w:r w:rsidR="00ED719B" w:rsidRPr="00E106FD">
        <w:rPr>
          <w:rFonts w:asciiTheme="minorHAnsi" w:hAnsiTheme="minorHAnsi" w:cstheme="minorHAnsi"/>
          <w:b w:val="0"/>
          <w:bCs w:val="0"/>
          <w:sz w:val="24"/>
          <w:szCs w:val="24"/>
        </w:rPr>
        <w:t xml:space="preserve"> alone, U1</w:t>
      </w:r>
      <w:r w:rsidR="00ED719B" w:rsidRPr="00E106FD">
        <w:rPr>
          <w:rFonts w:asciiTheme="minorHAnsi" w:hAnsiTheme="minorHAnsi" w:cstheme="minorHAnsi"/>
          <w:b w:val="0"/>
          <w:bCs w:val="0"/>
          <w:sz w:val="24"/>
          <w:szCs w:val="24"/>
          <w:vertAlign w:val="subscript"/>
        </w:rPr>
        <w:t>7-26</w:t>
      </w:r>
      <w:r w:rsidR="00ED719B" w:rsidRPr="00E106FD">
        <w:rPr>
          <w:rFonts w:asciiTheme="minorHAnsi" w:hAnsiTheme="minorHAnsi" w:cstheme="minorHAnsi"/>
          <w:b w:val="0"/>
          <w:bCs w:val="0"/>
          <w:sz w:val="24"/>
          <w:szCs w:val="24"/>
        </w:rPr>
        <w:t xml:space="preserve"> allows incorporation of </w:t>
      </w:r>
      <w:r w:rsidR="00F90291" w:rsidRPr="00E106FD">
        <w:rPr>
          <w:rFonts w:asciiTheme="minorHAnsi" w:hAnsiTheme="minorHAnsi" w:cstheme="minorHAnsi"/>
          <w:b w:val="0"/>
          <w:bCs w:val="0"/>
          <w:sz w:val="24"/>
          <w:szCs w:val="24"/>
        </w:rPr>
        <w:t xml:space="preserve">2-3 nucleotides for the endogenous wildtype U1 snRNA yielding 22 </w:t>
      </w:r>
      <w:r w:rsidR="000A4413" w:rsidRPr="00E106FD">
        <w:rPr>
          <w:rFonts w:asciiTheme="minorHAnsi" w:hAnsiTheme="minorHAnsi" w:cstheme="minorHAnsi"/>
          <w:b w:val="0"/>
          <w:bCs w:val="0"/>
          <w:sz w:val="24"/>
          <w:szCs w:val="24"/>
        </w:rPr>
        <w:t xml:space="preserve">or </w:t>
      </w:r>
      <w:r w:rsidR="00F90291" w:rsidRPr="00E106FD">
        <w:rPr>
          <w:rFonts w:asciiTheme="minorHAnsi" w:hAnsiTheme="minorHAnsi" w:cstheme="minorHAnsi"/>
          <w:b w:val="0"/>
          <w:bCs w:val="0"/>
          <w:sz w:val="24"/>
          <w:szCs w:val="24"/>
        </w:rPr>
        <w:t xml:space="preserve">23 </w:t>
      </w:r>
      <w:r w:rsidR="000A4413" w:rsidRPr="00E106FD">
        <w:rPr>
          <w:rFonts w:asciiTheme="minorHAnsi" w:hAnsiTheme="minorHAnsi" w:cstheme="minorHAnsi"/>
          <w:b w:val="0"/>
          <w:bCs w:val="0"/>
          <w:sz w:val="24"/>
          <w:szCs w:val="24"/>
        </w:rPr>
        <w:t>nucleotides long</w:t>
      </w:r>
      <w:r w:rsidR="00F90291" w:rsidRPr="00E106FD">
        <w:rPr>
          <w:rFonts w:asciiTheme="minorHAnsi" w:hAnsiTheme="minorHAnsi" w:cstheme="minorHAnsi"/>
          <w:b w:val="0"/>
          <w:bCs w:val="0"/>
          <w:sz w:val="24"/>
          <w:szCs w:val="24"/>
        </w:rPr>
        <w:t xml:space="preserve"> </w:t>
      </w:r>
      <w:r w:rsidR="000A4413" w:rsidRPr="00E106FD">
        <w:rPr>
          <w:rFonts w:asciiTheme="minorHAnsi" w:hAnsiTheme="minorHAnsi" w:cstheme="minorHAnsi"/>
          <w:b w:val="0"/>
          <w:bCs w:val="0"/>
          <w:sz w:val="24"/>
          <w:szCs w:val="24"/>
        </w:rPr>
        <w:t xml:space="preserve">product </w:t>
      </w:r>
      <w:r w:rsidR="00F87753" w:rsidRPr="00E106FD">
        <w:rPr>
          <w:rFonts w:asciiTheme="minorHAnsi" w:hAnsiTheme="minorHAnsi" w:cstheme="minorHAnsi"/>
          <w:b w:val="0"/>
          <w:bCs w:val="0"/>
          <w:sz w:val="24"/>
          <w:szCs w:val="24"/>
        </w:rPr>
        <w:t>(</w:t>
      </w:r>
      <w:r w:rsidR="00F87753" w:rsidRPr="00937BE7">
        <w:rPr>
          <w:rFonts w:asciiTheme="minorHAnsi" w:hAnsiTheme="minorHAnsi" w:cstheme="minorHAnsi"/>
          <w:sz w:val="24"/>
          <w:szCs w:val="24"/>
        </w:rPr>
        <w:t xml:space="preserve">Figure </w:t>
      </w:r>
      <w:r w:rsidR="00F90291" w:rsidRPr="00937BE7">
        <w:rPr>
          <w:rFonts w:asciiTheme="minorHAnsi" w:hAnsiTheme="minorHAnsi" w:cstheme="minorHAnsi"/>
          <w:sz w:val="24"/>
          <w:szCs w:val="24"/>
        </w:rPr>
        <w:t>3</w:t>
      </w:r>
      <w:r w:rsidR="00C26CFA" w:rsidRPr="00937BE7">
        <w:rPr>
          <w:rFonts w:asciiTheme="minorHAnsi" w:hAnsiTheme="minorHAnsi" w:cstheme="minorHAnsi"/>
          <w:sz w:val="24"/>
          <w:szCs w:val="24"/>
        </w:rPr>
        <w:t>B</w:t>
      </w:r>
      <w:r w:rsidR="00263C72" w:rsidRPr="00E106FD">
        <w:rPr>
          <w:rFonts w:asciiTheme="minorHAnsi" w:hAnsiTheme="minorHAnsi" w:cstheme="minorHAnsi"/>
          <w:b w:val="0"/>
          <w:bCs w:val="0"/>
          <w:sz w:val="24"/>
          <w:szCs w:val="24"/>
        </w:rPr>
        <w:t>, lanes 1, 2, 5</w:t>
      </w:r>
      <w:r w:rsidR="0048310F" w:rsidRPr="00E106FD">
        <w:rPr>
          <w:rFonts w:asciiTheme="minorHAnsi" w:hAnsiTheme="minorHAnsi" w:cstheme="minorHAnsi"/>
          <w:b w:val="0"/>
          <w:bCs w:val="0"/>
          <w:sz w:val="24"/>
          <w:szCs w:val="24"/>
        </w:rPr>
        <w:t>, and 6</w:t>
      </w:r>
      <w:r w:rsidR="00F87753" w:rsidRPr="00E106FD">
        <w:rPr>
          <w:rFonts w:asciiTheme="minorHAnsi" w:hAnsiTheme="minorHAnsi" w:cstheme="minorHAnsi"/>
          <w:b w:val="0"/>
          <w:bCs w:val="0"/>
          <w:sz w:val="24"/>
          <w:szCs w:val="24"/>
        </w:rPr>
        <w:t>).</w:t>
      </w:r>
      <w:r w:rsidR="00F90291" w:rsidRPr="00E106FD">
        <w:rPr>
          <w:rFonts w:asciiTheme="minorHAnsi" w:hAnsiTheme="minorHAnsi" w:cstheme="minorHAnsi"/>
          <w:b w:val="0"/>
          <w:bCs w:val="0"/>
          <w:sz w:val="24"/>
          <w:szCs w:val="24"/>
        </w:rPr>
        <w:t xml:space="preserve"> For the U1-5a and U1-5g variants</w:t>
      </w:r>
      <w:r w:rsidR="00F87753" w:rsidRPr="00E106FD">
        <w:rPr>
          <w:rFonts w:asciiTheme="minorHAnsi" w:hAnsiTheme="minorHAnsi" w:cstheme="minorHAnsi"/>
          <w:b w:val="0"/>
          <w:bCs w:val="0"/>
          <w:sz w:val="24"/>
          <w:szCs w:val="24"/>
        </w:rPr>
        <w:t xml:space="preserve">, </w:t>
      </w:r>
      <w:r w:rsidR="00F90291" w:rsidRPr="00E106FD">
        <w:rPr>
          <w:rFonts w:asciiTheme="minorHAnsi" w:hAnsiTheme="minorHAnsi" w:cstheme="minorHAnsi"/>
          <w:b w:val="0"/>
          <w:bCs w:val="0"/>
          <w:sz w:val="24"/>
          <w:szCs w:val="24"/>
        </w:rPr>
        <w:t xml:space="preserve">extension </w:t>
      </w:r>
      <w:r w:rsidR="00F87753" w:rsidRPr="00E106FD">
        <w:rPr>
          <w:rFonts w:asciiTheme="minorHAnsi" w:hAnsiTheme="minorHAnsi" w:cstheme="minorHAnsi"/>
          <w:b w:val="0"/>
          <w:bCs w:val="0"/>
          <w:sz w:val="24"/>
          <w:szCs w:val="24"/>
        </w:rPr>
        <w:t xml:space="preserve">terminates </w:t>
      </w:r>
      <w:r w:rsidR="00F90291" w:rsidRPr="00E106FD">
        <w:rPr>
          <w:rFonts w:asciiTheme="minorHAnsi" w:hAnsiTheme="minorHAnsi" w:cstheme="minorHAnsi"/>
          <w:b w:val="0"/>
          <w:bCs w:val="0"/>
          <w:sz w:val="24"/>
          <w:szCs w:val="24"/>
        </w:rPr>
        <w:t xml:space="preserve">after addition a single adenosine </w:t>
      </w:r>
      <w:r w:rsidR="00C26CFA" w:rsidRPr="00E106FD">
        <w:rPr>
          <w:rFonts w:asciiTheme="minorHAnsi" w:hAnsiTheme="minorHAnsi" w:cstheme="minorHAnsi"/>
          <w:b w:val="0"/>
          <w:bCs w:val="0"/>
          <w:sz w:val="24"/>
          <w:szCs w:val="24"/>
        </w:rPr>
        <w:t>producing</w:t>
      </w:r>
      <w:r w:rsidR="00F90291" w:rsidRPr="00E106FD">
        <w:rPr>
          <w:rFonts w:asciiTheme="minorHAnsi" w:hAnsiTheme="minorHAnsi" w:cstheme="minorHAnsi"/>
          <w:b w:val="0"/>
          <w:bCs w:val="0"/>
          <w:sz w:val="24"/>
          <w:szCs w:val="24"/>
        </w:rPr>
        <w:t xml:space="preserve"> </w:t>
      </w:r>
      <w:r w:rsidR="00F87753" w:rsidRPr="00E106FD">
        <w:rPr>
          <w:rFonts w:asciiTheme="minorHAnsi" w:hAnsiTheme="minorHAnsi" w:cstheme="minorHAnsi"/>
          <w:b w:val="0"/>
          <w:bCs w:val="0"/>
          <w:sz w:val="24"/>
          <w:szCs w:val="24"/>
        </w:rPr>
        <w:t>21 nucleotides</w:t>
      </w:r>
      <w:r w:rsidR="000A4413" w:rsidRPr="00E106FD">
        <w:rPr>
          <w:rFonts w:asciiTheme="minorHAnsi" w:hAnsiTheme="minorHAnsi" w:cstheme="minorHAnsi"/>
          <w:b w:val="0"/>
          <w:bCs w:val="0"/>
          <w:sz w:val="24"/>
          <w:szCs w:val="24"/>
        </w:rPr>
        <w:t xml:space="preserve"> long product</w:t>
      </w:r>
      <w:r w:rsidR="00C26CFA" w:rsidRPr="00E106FD">
        <w:rPr>
          <w:rFonts w:asciiTheme="minorHAnsi" w:hAnsiTheme="minorHAnsi" w:cstheme="minorHAnsi"/>
          <w:b w:val="0"/>
          <w:bCs w:val="0"/>
          <w:sz w:val="24"/>
          <w:szCs w:val="24"/>
        </w:rPr>
        <w:t xml:space="preserve"> (lanes 3, 4, 7, and 8)</w:t>
      </w:r>
      <w:r w:rsidR="00F87753" w:rsidRPr="00E106FD">
        <w:rPr>
          <w:rFonts w:asciiTheme="minorHAnsi" w:hAnsiTheme="minorHAnsi" w:cstheme="minorHAnsi"/>
          <w:b w:val="0"/>
          <w:bCs w:val="0"/>
          <w:sz w:val="24"/>
          <w:szCs w:val="24"/>
        </w:rPr>
        <w:t>.</w:t>
      </w:r>
      <w:r w:rsidR="00263C72" w:rsidRPr="00E106FD">
        <w:rPr>
          <w:rFonts w:asciiTheme="minorHAnsi" w:hAnsiTheme="minorHAnsi" w:cstheme="minorHAnsi"/>
          <w:b w:val="0"/>
          <w:bCs w:val="0"/>
          <w:sz w:val="24"/>
          <w:szCs w:val="24"/>
        </w:rPr>
        <w:t xml:space="preserve"> Analysis by RT-qPCR allows estimation of fold increase in expression of the variant U1 over the endogenous wildtype snRNA. Here, U1 specific primer pairs are designed so that no overlap exists with the mutations introduced into the variant snRNAs</w:t>
      </w:r>
      <w:r w:rsidR="00763148" w:rsidRPr="00E106FD">
        <w:rPr>
          <w:rFonts w:asciiTheme="minorHAnsi" w:hAnsiTheme="minorHAnsi" w:cstheme="minorHAnsi"/>
          <w:b w:val="0"/>
          <w:bCs w:val="0"/>
          <w:sz w:val="24"/>
          <w:szCs w:val="24"/>
        </w:rPr>
        <w:t xml:space="preserve"> (</w:t>
      </w:r>
      <w:r w:rsidR="00763148" w:rsidRPr="00937BE7">
        <w:rPr>
          <w:rFonts w:asciiTheme="minorHAnsi" w:hAnsiTheme="minorHAnsi" w:cstheme="minorHAnsi"/>
          <w:sz w:val="24"/>
          <w:szCs w:val="24"/>
        </w:rPr>
        <w:t>Figure 3A</w:t>
      </w:r>
      <w:r w:rsidR="00763148" w:rsidRPr="00E106FD">
        <w:rPr>
          <w:rFonts w:asciiTheme="minorHAnsi" w:hAnsiTheme="minorHAnsi" w:cstheme="minorHAnsi"/>
          <w:b w:val="0"/>
          <w:bCs w:val="0"/>
          <w:sz w:val="24"/>
          <w:szCs w:val="24"/>
        </w:rPr>
        <w:t>)</w:t>
      </w:r>
      <w:r w:rsidR="00263C72" w:rsidRPr="00E106FD">
        <w:rPr>
          <w:rFonts w:asciiTheme="minorHAnsi" w:hAnsiTheme="minorHAnsi" w:cstheme="minorHAnsi"/>
          <w:b w:val="0"/>
          <w:bCs w:val="0"/>
          <w:sz w:val="24"/>
          <w:szCs w:val="24"/>
        </w:rPr>
        <w:t xml:space="preserve">. After normalization to U2 snRNA expression, the transfected U1-wt, and the U1-5g and U1-5a variants were found to be expressed at </w:t>
      </w:r>
      <w:r w:rsidR="00763148" w:rsidRPr="00E106FD">
        <w:rPr>
          <w:rFonts w:asciiTheme="minorHAnsi" w:hAnsiTheme="minorHAnsi" w:cstheme="minorHAnsi"/>
          <w:b w:val="0"/>
          <w:bCs w:val="0"/>
          <w:sz w:val="24"/>
          <w:szCs w:val="24"/>
        </w:rPr>
        <w:t xml:space="preserve">3-5 </w:t>
      </w:r>
      <w:r w:rsidR="00263C72" w:rsidRPr="00E106FD">
        <w:rPr>
          <w:rFonts w:asciiTheme="minorHAnsi" w:hAnsiTheme="minorHAnsi" w:cstheme="minorHAnsi"/>
          <w:b w:val="0"/>
          <w:bCs w:val="0"/>
          <w:sz w:val="24"/>
          <w:szCs w:val="24"/>
        </w:rPr>
        <w:t>fold</w:t>
      </w:r>
      <w:r w:rsidR="00104BF3">
        <w:rPr>
          <w:rFonts w:asciiTheme="minorHAnsi" w:hAnsiTheme="minorHAnsi" w:cstheme="minorHAnsi"/>
          <w:b w:val="0"/>
          <w:bCs w:val="0"/>
          <w:sz w:val="24"/>
          <w:szCs w:val="24"/>
        </w:rPr>
        <w:t>s</w:t>
      </w:r>
      <w:r w:rsidR="00263C72" w:rsidRPr="00E106FD">
        <w:rPr>
          <w:rFonts w:asciiTheme="minorHAnsi" w:hAnsiTheme="minorHAnsi" w:cstheme="minorHAnsi"/>
          <w:b w:val="0"/>
          <w:bCs w:val="0"/>
          <w:sz w:val="24"/>
          <w:szCs w:val="24"/>
        </w:rPr>
        <w:t xml:space="preserve"> over the endogenous snRNA (</w:t>
      </w:r>
      <w:r w:rsidR="00263C72" w:rsidRPr="00937BE7">
        <w:rPr>
          <w:rFonts w:asciiTheme="minorHAnsi" w:hAnsiTheme="minorHAnsi" w:cstheme="minorHAnsi"/>
          <w:sz w:val="24"/>
          <w:szCs w:val="24"/>
        </w:rPr>
        <w:t>Figure 3</w:t>
      </w:r>
      <w:r w:rsidR="00C26CFA" w:rsidRPr="00937BE7">
        <w:rPr>
          <w:rFonts w:asciiTheme="minorHAnsi" w:hAnsiTheme="minorHAnsi" w:cstheme="minorHAnsi"/>
          <w:sz w:val="24"/>
          <w:szCs w:val="24"/>
        </w:rPr>
        <w:t>C</w:t>
      </w:r>
      <w:r w:rsidR="00263C72" w:rsidRPr="00E106FD">
        <w:rPr>
          <w:rFonts w:asciiTheme="minorHAnsi" w:hAnsiTheme="minorHAnsi" w:cstheme="minorHAnsi"/>
          <w:b w:val="0"/>
          <w:bCs w:val="0"/>
          <w:sz w:val="24"/>
          <w:szCs w:val="24"/>
        </w:rPr>
        <w:t>)</w:t>
      </w:r>
      <w:r w:rsidR="00C26CFA" w:rsidRPr="00E106FD">
        <w:rPr>
          <w:rFonts w:asciiTheme="minorHAnsi" w:hAnsiTheme="minorHAnsi" w:cstheme="minorHAnsi"/>
          <w:b w:val="0"/>
          <w:bCs w:val="0"/>
          <w:sz w:val="24"/>
          <w:szCs w:val="24"/>
        </w:rPr>
        <w:t>.</w:t>
      </w:r>
      <w:r w:rsidR="000A28CE" w:rsidRPr="00E106FD">
        <w:rPr>
          <w:rFonts w:asciiTheme="minorHAnsi" w:hAnsiTheme="minorHAnsi" w:cstheme="minorHAnsi"/>
          <w:b w:val="0"/>
          <w:bCs w:val="0"/>
          <w:sz w:val="24"/>
          <w:szCs w:val="24"/>
        </w:rPr>
        <w:t xml:space="preserve"> </w:t>
      </w:r>
      <w:r w:rsidR="00E70546" w:rsidRPr="00E106FD">
        <w:rPr>
          <w:rFonts w:asciiTheme="minorHAnsi" w:hAnsiTheme="minorHAnsi" w:cstheme="minorHAnsi"/>
          <w:b w:val="0"/>
          <w:bCs w:val="0"/>
          <w:sz w:val="24"/>
          <w:szCs w:val="24"/>
        </w:rPr>
        <w:t>Endogenous U1 is estimated to be present at 10</w:t>
      </w:r>
      <w:r w:rsidR="00E70546" w:rsidRPr="00E106FD">
        <w:rPr>
          <w:rFonts w:asciiTheme="minorHAnsi" w:hAnsiTheme="minorHAnsi" w:cstheme="minorHAnsi"/>
          <w:b w:val="0"/>
          <w:bCs w:val="0"/>
          <w:sz w:val="24"/>
          <w:szCs w:val="24"/>
          <w:vertAlign w:val="superscript"/>
        </w:rPr>
        <w:t>6</w:t>
      </w:r>
      <w:r w:rsidR="00E70546" w:rsidRPr="00E106FD">
        <w:rPr>
          <w:rFonts w:asciiTheme="minorHAnsi" w:hAnsiTheme="minorHAnsi" w:cstheme="minorHAnsi"/>
          <w:b w:val="0"/>
          <w:bCs w:val="0"/>
          <w:sz w:val="24"/>
          <w:szCs w:val="24"/>
        </w:rPr>
        <w:t xml:space="preserve"> copies per cell in HeLa cells</w:t>
      </w:r>
      <w:r w:rsidR="008B0496" w:rsidRPr="00E106FD">
        <w:rPr>
          <w:rFonts w:asciiTheme="minorHAnsi" w:hAnsiTheme="minorHAnsi" w:cstheme="minorHAnsi"/>
          <w:b w:val="0"/>
          <w:bCs w:val="0"/>
          <w:sz w:val="24"/>
          <w:szCs w:val="24"/>
        </w:rPr>
        <w:fldChar w:fldCharType="begin"/>
      </w:r>
      <w:r w:rsidR="009E62E3">
        <w:rPr>
          <w:rFonts w:asciiTheme="minorHAnsi" w:hAnsiTheme="minorHAnsi" w:cstheme="minorHAnsi"/>
          <w:b w:val="0"/>
          <w:bCs w:val="0"/>
          <w:sz w:val="24"/>
          <w:szCs w:val="24"/>
        </w:rPr>
        <w:instrText xml:space="preserve"> ADDIN EN.CITE &lt;EndNote&gt;&lt;Cite&gt;&lt;Author&gt;Steitz&lt;/Author&gt;&lt;Year&gt;1988&lt;/Year&gt;&lt;RecNum&gt;762&lt;/RecNum&gt;&lt;DisplayText&gt;&lt;style face="superscript"&gt;15&lt;/style&gt;&lt;/DisplayText&gt;&lt;record&gt;&lt;rec-number&gt;762&lt;/rec-number&gt;&lt;foreign-keys&gt;&lt;key app="EN" db-id="9wfpwe5fwfaeste0dwa5tzt4atvrastzfzv2" timestamp="1623452802"&gt;762&lt;/key&gt;&lt;/foreign-keys&gt;&lt;ref-type name="Journal Article"&gt;17&lt;/ref-type&gt;&lt;contributors&gt;&lt;authors&gt;&lt;author&gt;Steitz, J. A.&lt;/author&gt;&lt;author&gt;Black, D. L.&lt;/author&gt;&lt;author&gt;Gerke, V.&lt;/author&gt;&lt;author&gt;Parker, K. A.&lt;/author&gt;&lt;author&gt;Kramer, A.&lt;/author&gt;&lt;author&gt;Frendewey, D.&lt;/author&gt;&lt;author&gt;Keller, W.&lt;/author&gt;&lt;/authors&gt;&lt;/contributors&gt;&lt;titles&gt;&lt;title&gt;Functions of the Abundant U-snRNPs&lt;/title&gt;&lt;secondary-title&gt;Structure and Function of Major and Minor Small Nuclear Ribonucleoprotein Particles&lt;/secondary-title&gt;&lt;/titles&gt;&lt;periodical&gt;&lt;full-title&gt;Structure and Function of Major and Minor Small Nuclear Ribonucleoprotein Particles&lt;/full-title&gt;&lt;/periodical&gt;&lt;pages&gt;115–154&lt;/pages&gt;&lt;volume&gt;Springer Berlin Heidelberg, Berlin, Heidelberg&lt;/volume&gt;&lt;dates&gt;&lt;year&gt;1988&lt;/year&gt;&lt;/dates&gt;&lt;urls&gt;&lt;/urls&gt;&lt;/record&gt;&lt;/Cite&gt;&lt;/EndNote&gt;</w:instrText>
      </w:r>
      <w:r w:rsidR="008B0496" w:rsidRPr="00E106FD">
        <w:rPr>
          <w:rFonts w:asciiTheme="minorHAnsi" w:hAnsiTheme="minorHAnsi" w:cstheme="minorHAnsi"/>
          <w:b w:val="0"/>
          <w:bCs w:val="0"/>
          <w:sz w:val="24"/>
          <w:szCs w:val="24"/>
        </w:rPr>
        <w:fldChar w:fldCharType="separate"/>
      </w:r>
      <w:r w:rsidR="009E62E3" w:rsidRPr="009E62E3">
        <w:rPr>
          <w:rFonts w:asciiTheme="minorHAnsi" w:hAnsiTheme="minorHAnsi" w:cstheme="minorHAnsi"/>
          <w:b w:val="0"/>
          <w:bCs w:val="0"/>
          <w:noProof/>
          <w:sz w:val="24"/>
          <w:szCs w:val="24"/>
          <w:vertAlign w:val="superscript"/>
        </w:rPr>
        <w:t>15</w:t>
      </w:r>
      <w:r w:rsidR="008B0496" w:rsidRPr="00E106FD">
        <w:rPr>
          <w:rFonts w:asciiTheme="minorHAnsi" w:hAnsiTheme="minorHAnsi" w:cstheme="minorHAnsi"/>
          <w:b w:val="0"/>
          <w:bCs w:val="0"/>
          <w:sz w:val="24"/>
          <w:szCs w:val="24"/>
        </w:rPr>
        <w:fldChar w:fldCharType="end"/>
      </w:r>
      <w:r w:rsidR="00E70546" w:rsidRPr="00E106FD">
        <w:rPr>
          <w:rFonts w:asciiTheme="minorHAnsi" w:hAnsiTheme="minorHAnsi" w:cstheme="minorHAnsi"/>
          <w:b w:val="0"/>
          <w:bCs w:val="0"/>
          <w:sz w:val="24"/>
          <w:szCs w:val="24"/>
        </w:rPr>
        <w:t xml:space="preserve">. </w:t>
      </w:r>
      <w:r w:rsidR="00B26684" w:rsidRPr="00E106FD">
        <w:rPr>
          <w:rFonts w:asciiTheme="minorHAnsi" w:hAnsiTheme="minorHAnsi" w:cstheme="minorHAnsi"/>
          <w:b w:val="0"/>
          <w:bCs w:val="0"/>
          <w:sz w:val="24"/>
          <w:szCs w:val="24"/>
        </w:rPr>
        <w:t xml:space="preserve">Thus, </w:t>
      </w:r>
      <w:r w:rsidR="00EB2D15" w:rsidRPr="00E106FD">
        <w:rPr>
          <w:rFonts w:asciiTheme="minorHAnsi" w:hAnsiTheme="minorHAnsi" w:cstheme="minorHAnsi"/>
          <w:b w:val="0"/>
          <w:bCs w:val="0"/>
          <w:sz w:val="24"/>
          <w:szCs w:val="24"/>
        </w:rPr>
        <w:t xml:space="preserve">the exogenous variant snRNAs are </w:t>
      </w:r>
      <w:r w:rsidR="00EB2D15">
        <w:rPr>
          <w:rFonts w:asciiTheme="minorHAnsi" w:hAnsiTheme="minorHAnsi" w:cstheme="minorHAnsi"/>
          <w:b w:val="0"/>
          <w:bCs w:val="0"/>
          <w:sz w:val="24"/>
          <w:szCs w:val="24"/>
        </w:rPr>
        <w:t xml:space="preserve">expressed </w:t>
      </w:r>
      <w:r w:rsidR="00B26684" w:rsidRPr="00E106FD">
        <w:rPr>
          <w:rFonts w:asciiTheme="minorHAnsi" w:hAnsiTheme="minorHAnsi" w:cstheme="minorHAnsi"/>
          <w:b w:val="0"/>
          <w:bCs w:val="0"/>
          <w:sz w:val="24"/>
          <w:szCs w:val="24"/>
        </w:rPr>
        <w:t xml:space="preserve">at </w:t>
      </w:r>
      <w:r w:rsidR="00B201C1" w:rsidRPr="00E106FD">
        <w:rPr>
          <w:rFonts w:asciiTheme="minorHAnsi" w:hAnsiTheme="minorHAnsi" w:cstheme="minorHAnsi"/>
          <w:b w:val="0"/>
          <w:bCs w:val="0"/>
          <w:sz w:val="24"/>
          <w:szCs w:val="24"/>
        </w:rPr>
        <w:t>~3-5</w:t>
      </w:r>
      <w:r w:rsidR="00664E8D" w:rsidRPr="00E106FD">
        <w:rPr>
          <w:rFonts w:asciiTheme="minorHAnsi" w:hAnsiTheme="minorHAnsi" w:cstheme="minorHAnsi"/>
          <w:b w:val="0"/>
          <w:bCs w:val="0"/>
          <w:sz w:val="24"/>
          <w:szCs w:val="24"/>
        </w:rPr>
        <w:t xml:space="preserve"> fold </w:t>
      </w:r>
      <w:r w:rsidR="00202607">
        <w:rPr>
          <w:rFonts w:asciiTheme="minorHAnsi" w:hAnsiTheme="minorHAnsi" w:cstheme="minorHAnsi"/>
          <w:b w:val="0"/>
          <w:bCs w:val="0"/>
          <w:sz w:val="24"/>
          <w:szCs w:val="24"/>
        </w:rPr>
        <w:t>over the endogenous U1. The ability of the U1-5a snRNA to rescue exon 2 inclusion to ~95% demonstrates that levels of the exogenous variant snRNAs are</w:t>
      </w:r>
      <w:r w:rsidR="00664E8D" w:rsidRPr="00E106FD">
        <w:rPr>
          <w:rFonts w:asciiTheme="minorHAnsi" w:hAnsiTheme="minorHAnsi" w:cstheme="minorHAnsi"/>
          <w:b w:val="0"/>
          <w:bCs w:val="0"/>
          <w:sz w:val="24"/>
          <w:szCs w:val="24"/>
        </w:rPr>
        <w:t xml:space="preserve"> </w:t>
      </w:r>
      <w:r w:rsidR="00B47281" w:rsidRPr="00E106FD">
        <w:rPr>
          <w:rFonts w:asciiTheme="minorHAnsi" w:hAnsiTheme="minorHAnsi" w:cstheme="minorHAnsi"/>
          <w:b w:val="0"/>
          <w:bCs w:val="0"/>
          <w:sz w:val="24"/>
          <w:szCs w:val="24"/>
        </w:rPr>
        <w:t>sufficient for the splicing of the reporter pre-mRNAs.</w:t>
      </w:r>
    </w:p>
    <w:p w14:paraId="410B4BFA" w14:textId="5A5460A5" w:rsidR="00937BE7" w:rsidRDefault="00937BE7" w:rsidP="00937BE7">
      <w:pPr>
        <w:pStyle w:val="Heading3"/>
        <w:shd w:val="clear" w:color="auto" w:fill="FFFFFF"/>
        <w:spacing w:before="0" w:beforeAutospacing="0" w:after="0" w:afterAutospacing="0"/>
        <w:jc w:val="both"/>
        <w:rPr>
          <w:rFonts w:asciiTheme="minorHAnsi" w:hAnsiTheme="minorHAnsi" w:cstheme="minorHAnsi"/>
          <w:b w:val="0"/>
          <w:bCs w:val="0"/>
          <w:sz w:val="24"/>
          <w:szCs w:val="24"/>
        </w:rPr>
      </w:pPr>
    </w:p>
    <w:p w14:paraId="720C7B7F" w14:textId="701F96C6" w:rsidR="00937BE7" w:rsidRPr="00937BE7" w:rsidRDefault="00937BE7" w:rsidP="00937BE7">
      <w:pPr>
        <w:pStyle w:val="Heading3"/>
        <w:shd w:val="clear" w:color="auto" w:fill="FFFFFF"/>
        <w:spacing w:before="0" w:beforeAutospacing="0" w:after="0" w:afterAutospacing="0"/>
        <w:jc w:val="both"/>
        <w:rPr>
          <w:rFonts w:asciiTheme="minorHAnsi" w:hAnsiTheme="minorHAnsi" w:cstheme="minorHAnsi"/>
          <w:sz w:val="24"/>
          <w:szCs w:val="24"/>
        </w:rPr>
      </w:pPr>
      <w:r w:rsidRPr="00937BE7">
        <w:rPr>
          <w:rFonts w:asciiTheme="minorHAnsi" w:hAnsiTheme="minorHAnsi" w:cstheme="minorHAnsi"/>
          <w:sz w:val="24"/>
          <w:szCs w:val="24"/>
        </w:rPr>
        <w:t>FIGURE AND TABLE LEGENDS:</w:t>
      </w:r>
    </w:p>
    <w:p w14:paraId="6DE3664D" w14:textId="63BFA7B0" w:rsidR="00E70546" w:rsidRDefault="00E70546"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2C95A251" w14:textId="0BC09AA8" w:rsidR="00AB35E8" w:rsidRPr="00E106FD" w:rsidRDefault="00AB35E8"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r w:rsidRPr="00E106FD">
        <w:rPr>
          <w:rFonts w:asciiTheme="minorHAnsi" w:hAnsiTheme="minorHAnsi" w:cstheme="minorHAnsi"/>
          <w:color w:val="000000"/>
          <w:sz w:val="24"/>
          <w:szCs w:val="24"/>
        </w:rPr>
        <w:t>Table 1</w:t>
      </w:r>
      <w:r w:rsidR="00984C98">
        <w:rPr>
          <w:rFonts w:asciiTheme="minorHAnsi" w:hAnsiTheme="minorHAnsi" w:cstheme="minorHAnsi"/>
          <w:color w:val="000000"/>
          <w:sz w:val="24"/>
          <w:szCs w:val="24"/>
        </w:rPr>
        <w:t>:</w:t>
      </w:r>
      <w:r w:rsidRPr="00E106FD">
        <w:rPr>
          <w:rFonts w:asciiTheme="minorHAnsi" w:hAnsiTheme="minorHAnsi" w:cstheme="minorHAnsi"/>
          <w:color w:val="000000"/>
          <w:sz w:val="24"/>
          <w:szCs w:val="24"/>
        </w:rPr>
        <w:t xml:space="preserve"> </w:t>
      </w:r>
      <w:r w:rsidRPr="00E106FD">
        <w:rPr>
          <w:rFonts w:asciiTheme="minorHAnsi" w:hAnsiTheme="minorHAnsi" w:cstheme="minorHAnsi"/>
          <w:color w:val="000000"/>
          <w:sz w:val="24"/>
          <w:szCs w:val="24"/>
          <w:vertAlign w:val="superscript"/>
        </w:rPr>
        <w:t>32</w:t>
      </w:r>
      <w:r w:rsidRPr="00E106FD">
        <w:rPr>
          <w:rFonts w:asciiTheme="minorHAnsi" w:hAnsiTheme="minorHAnsi" w:cstheme="minorHAnsi"/>
          <w:color w:val="000000"/>
          <w:sz w:val="24"/>
          <w:szCs w:val="24"/>
        </w:rPr>
        <w:t xml:space="preserve">P-labeling of oligonucleotides. </w:t>
      </w:r>
      <w:r w:rsidR="007C475F">
        <w:rPr>
          <w:rFonts w:asciiTheme="minorHAnsi" w:hAnsiTheme="minorHAnsi" w:cstheme="minorHAnsi"/>
          <w:b w:val="0"/>
          <w:bCs w:val="0"/>
          <w:color w:val="000000"/>
          <w:sz w:val="24"/>
          <w:szCs w:val="24"/>
        </w:rPr>
        <w:t>R</w:t>
      </w:r>
      <w:r w:rsidRPr="00AB35E8">
        <w:rPr>
          <w:rFonts w:asciiTheme="minorHAnsi" w:hAnsiTheme="minorHAnsi" w:cstheme="minorHAnsi"/>
          <w:b w:val="0"/>
          <w:bCs w:val="0"/>
          <w:sz w:val="24"/>
          <w:szCs w:val="24"/>
        </w:rPr>
        <w:t xml:space="preserve">eaction </w:t>
      </w:r>
      <w:r w:rsidR="007C475F">
        <w:rPr>
          <w:rFonts w:asciiTheme="minorHAnsi" w:hAnsiTheme="minorHAnsi" w:cstheme="minorHAnsi"/>
          <w:b w:val="0"/>
          <w:bCs w:val="0"/>
          <w:sz w:val="24"/>
          <w:szCs w:val="24"/>
        </w:rPr>
        <w:t>for</w:t>
      </w:r>
      <w:r w:rsidRPr="00AB35E8">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prepar</w:t>
      </w:r>
      <w:r w:rsidR="007C475F">
        <w:rPr>
          <w:rFonts w:asciiTheme="minorHAnsi" w:hAnsiTheme="minorHAnsi" w:cstheme="minorHAnsi"/>
          <w:b w:val="0"/>
          <w:bCs w:val="0"/>
          <w:sz w:val="24"/>
          <w:szCs w:val="24"/>
        </w:rPr>
        <w:t>ation of</w:t>
      </w:r>
      <w:r>
        <w:rPr>
          <w:rFonts w:asciiTheme="minorHAnsi" w:hAnsiTheme="minorHAnsi" w:cstheme="minorHAnsi"/>
          <w:b w:val="0"/>
          <w:bCs w:val="0"/>
          <w:sz w:val="24"/>
          <w:szCs w:val="24"/>
        </w:rPr>
        <w:t xml:space="preserve"> a </w:t>
      </w:r>
      <w:r w:rsidRPr="00AB35E8">
        <w:rPr>
          <w:rFonts w:asciiTheme="minorHAnsi" w:hAnsiTheme="minorHAnsi" w:cstheme="minorHAnsi"/>
          <w:b w:val="0"/>
          <w:bCs w:val="0"/>
          <w:sz w:val="24"/>
          <w:szCs w:val="24"/>
        </w:rPr>
        <w:t>5</w:t>
      </w:r>
      <w:r w:rsidRPr="00AB35E8">
        <w:rPr>
          <w:rFonts w:asciiTheme="minorHAnsi" w:eastAsia="Arial" w:hAnsiTheme="minorHAnsi" w:cstheme="minorHAnsi"/>
          <w:b w:val="0"/>
          <w:bCs w:val="0"/>
          <w:sz w:val="24"/>
          <w:szCs w:val="24"/>
        </w:rPr>
        <w:t>′-</w:t>
      </w:r>
      <w:r w:rsidRPr="00AB35E8">
        <w:rPr>
          <w:rFonts w:asciiTheme="minorHAnsi" w:eastAsia="Arial" w:hAnsiTheme="minorHAnsi" w:cstheme="minorHAnsi"/>
          <w:b w:val="0"/>
          <w:bCs w:val="0"/>
          <w:sz w:val="24"/>
          <w:szCs w:val="24"/>
          <w:vertAlign w:val="superscript"/>
        </w:rPr>
        <w:t>32</w:t>
      </w:r>
      <w:r>
        <w:rPr>
          <w:rFonts w:asciiTheme="minorHAnsi" w:eastAsia="Arial" w:hAnsiTheme="minorHAnsi" w:cstheme="minorHAnsi"/>
          <w:b w:val="0"/>
          <w:bCs w:val="0"/>
          <w:sz w:val="24"/>
          <w:szCs w:val="24"/>
        </w:rPr>
        <w:t xml:space="preserve">P-labeled </w:t>
      </w:r>
      <w:r w:rsidRPr="00AB35E8">
        <w:rPr>
          <w:rFonts w:asciiTheme="minorHAnsi" w:hAnsiTheme="minorHAnsi" w:cstheme="minorHAnsi"/>
          <w:b w:val="0"/>
          <w:bCs w:val="0"/>
          <w:sz w:val="24"/>
          <w:szCs w:val="24"/>
        </w:rPr>
        <w:t xml:space="preserve">primer </w:t>
      </w:r>
      <w:r>
        <w:rPr>
          <w:rFonts w:asciiTheme="minorHAnsi" w:hAnsiTheme="minorHAnsi" w:cstheme="minorHAnsi"/>
          <w:b w:val="0"/>
          <w:bCs w:val="0"/>
          <w:sz w:val="24"/>
          <w:szCs w:val="24"/>
        </w:rPr>
        <w:t>using</w:t>
      </w:r>
      <w:r w:rsidRPr="00AB35E8">
        <w:rPr>
          <w:rFonts w:asciiTheme="minorHAnsi" w:hAnsiTheme="minorHAnsi" w:cstheme="minorHAnsi"/>
          <w:b w:val="0"/>
          <w:bCs w:val="0"/>
          <w:sz w:val="24"/>
          <w:szCs w:val="24"/>
        </w:rPr>
        <w:t xml:space="preserve"> </w:t>
      </w:r>
      <w:r w:rsidRPr="00AB35E8">
        <w:rPr>
          <w:rFonts w:asciiTheme="minorHAnsi" w:hAnsiTheme="minorHAnsi" w:cstheme="minorHAnsi"/>
          <w:b w:val="0"/>
          <w:bCs w:val="0"/>
          <w:sz w:val="24"/>
          <w:szCs w:val="24"/>
          <w:vertAlign w:val="superscript"/>
        </w:rPr>
        <w:t>32</w:t>
      </w:r>
      <w:r w:rsidRPr="00AB35E8">
        <w:rPr>
          <w:rFonts w:asciiTheme="minorHAnsi" w:hAnsiTheme="minorHAnsi" w:cstheme="minorHAnsi"/>
          <w:b w:val="0"/>
          <w:bCs w:val="0"/>
          <w:sz w:val="24"/>
          <w:szCs w:val="24"/>
        </w:rPr>
        <w:t>P-ATP.</w:t>
      </w:r>
    </w:p>
    <w:p w14:paraId="0380D565" w14:textId="77777777" w:rsidR="00AB35E8" w:rsidRPr="00E106FD" w:rsidRDefault="00AB35E8" w:rsidP="00937BE7">
      <w:pPr>
        <w:spacing w:after="0" w:line="240" w:lineRule="auto"/>
        <w:jc w:val="both"/>
        <w:rPr>
          <w:rFonts w:cstheme="minorHAnsi"/>
          <w:sz w:val="24"/>
          <w:szCs w:val="24"/>
        </w:rPr>
      </w:pPr>
    </w:p>
    <w:p w14:paraId="0087409D" w14:textId="14AE6BC0" w:rsidR="00AB35E8" w:rsidRPr="00E106FD" w:rsidRDefault="00AB35E8"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color w:val="000000"/>
          <w:sz w:val="24"/>
          <w:szCs w:val="24"/>
        </w:rPr>
        <w:t>Table 2</w:t>
      </w:r>
      <w:r w:rsidR="00984C98">
        <w:rPr>
          <w:rFonts w:asciiTheme="minorHAnsi" w:hAnsiTheme="minorHAnsi" w:cstheme="minorHAnsi"/>
          <w:color w:val="000000"/>
          <w:sz w:val="24"/>
          <w:szCs w:val="24"/>
        </w:rPr>
        <w:t>:</w:t>
      </w:r>
      <w:r w:rsidRPr="00E106FD">
        <w:rPr>
          <w:rFonts w:asciiTheme="minorHAnsi" w:hAnsiTheme="minorHAnsi" w:cstheme="minorHAnsi"/>
          <w:color w:val="000000"/>
          <w:sz w:val="24"/>
          <w:szCs w:val="24"/>
        </w:rPr>
        <w:t xml:space="preserve"> </w:t>
      </w:r>
      <w:r w:rsidRPr="00E106FD">
        <w:rPr>
          <w:rFonts w:asciiTheme="minorHAnsi" w:hAnsiTheme="minorHAnsi" w:cstheme="minorHAnsi"/>
          <w:color w:val="000000"/>
          <w:sz w:val="24"/>
          <w:szCs w:val="24"/>
          <w:vertAlign w:val="superscript"/>
        </w:rPr>
        <w:t>32</w:t>
      </w:r>
      <w:r w:rsidRPr="00E106FD">
        <w:rPr>
          <w:rFonts w:asciiTheme="minorHAnsi" w:hAnsiTheme="minorHAnsi" w:cstheme="minorHAnsi"/>
          <w:color w:val="000000"/>
          <w:sz w:val="24"/>
          <w:szCs w:val="24"/>
        </w:rPr>
        <w:t>P-</w:t>
      </w:r>
      <w:r>
        <w:rPr>
          <w:rFonts w:asciiTheme="minorHAnsi" w:hAnsiTheme="minorHAnsi" w:cstheme="minorHAnsi"/>
          <w:color w:val="000000"/>
          <w:sz w:val="24"/>
          <w:szCs w:val="24"/>
        </w:rPr>
        <w:t xml:space="preserve">Dup3r </w:t>
      </w:r>
      <w:r w:rsidR="00984C98">
        <w:rPr>
          <w:rFonts w:asciiTheme="minorHAnsi" w:hAnsiTheme="minorHAnsi" w:cstheme="minorHAnsi"/>
          <w:color w:val="000000"/>
          <w:sz w:val="24"/>
          <w:szCs w:val="24"/>
        </w:rPr>
        <w:t>p</w:t>
      </w:r>
      <w:r>
        <w:rPr>
          <w:rFonts w:asciiTheme="minorHAnsi" w:hAnsiTheme="minorHAnsi" w:cstheme="minorHAnsi"/>
          <w:color w:val="000000"/>
          <w:sz w:val="24"/>
          <w:szCs w:val="24"/>
        </w:rPr>
        <w:t xml:space="preserve">rimer </w:t>
      </w:r>
      <w:r w:rsidR="00984C98">
        <w:rPr>
          <w:rFonts w:asciiTheme="minorHAnsi" w:hAnsiTheme="minorHAnsi" w:cstheme="minorHAnsi"/>
          <w:color w:val="000000"/>
          <w:sz w:val="24"/>
          <w:szCs w:val="24"/>
        </w:rPr>
        <w:t>e</w:t>
      </w:r>
      <w:r>
        <w:rPr>
          <w:rFonts w:asciiTheme="minorHAnsi" w:hAnsiTheme="minorHAnsi" w:cstheme="minorHAnsi"/>
          <w:color w:val="000000"/>
          <w:sz w:val="24"/>
          <w:szCs w:val="24"/>
        </w:rPr>
        <w:t xml:space="preserve">xtension. </w:t>
      </w:r>
      <w:r w:rsidR="005004EF">
        <w:rPr>
          <w:rFonts w:asciiTheme="minorHAnsi" w:hAnsiTheme="minorHAnsi" w:cstheme="minorHAnsi"/>
          <w:b w:val="0"/>
          <w:bCs w:val="0"/>
          <w:color w:val="000000"/>
          <w:sz w:val="24"/>
          <w:szCs w:val="24"/>
        </w:rPr>
        <w:t>R</w:t>
      </w:r>
      <w:r w:rsidRPr="004D256C">
        <w:rPr>
          <w:rFonts w:asciiTheme="minorHAnsi" w:hAnsiTheme="minorHAnsi" w:cstheme="minorHAnsi"/>
          <w:b w:val="0"/>
          <w:bCs w:val="0"/>
          <w:color w:val="000000"/>
          <w:sz w:val="24"/>
          <w:szCs w:val="24"/>
        </w:rPr>
        <w:t xml:space="preserve">eaction for </w:t>
      </w:r>
      <w:r w:rsidR="00984C98">
        <w:rPr>
          <w:rFonts w:asciiTheme="minorHAnsi" w:hAnsiTheme="minorHAnsi" w:cstheme="minorHAnsi"/>
          <w:b w:val="0"/>
          <w:bCs w:val="0"/>
          <w:color w:val="000000"/>
          <w:sz w:val="24"/>
          <w:szCs w:val="24"/>
        </w:rPr>
        <w:t xml:space="preserve">the </w:t>
      </w:r>
      <w:r w:rsidRPr="004D256C">
        <w:rPr>
          <w:rFonts w:asciiTheme="minorHAnsi" w:hAnsiTheme="minorHAnsi" w:cstheme="minorHAnsi"/>
          <w:b w:val="0"/>
          <w:bCs w:val="0"/>
          <w:color w:val="000000"/>
          <w:sz w:val="24"/>
          <w:szCs w:val="24"/>
        </w:rPr>
        <w:t>analysis of spliced reporter transcripts by primer extension.</w:t>
      </w:r>
      <w:r w:rsidRPr="00E106FD">
        <w:rPr>
          <w:rFonts w:asciiTheme="minorHAnsi" w:hAnsiTheme="minorHAnsi" w:cstheme="minorHAnsi"/>
          <w:color w:val="000000"/>
          <w:sz w:val="24"/>
          <w:szCs w:val="24"/>
        </w:rPr>
        <w:t xml:space="preserve"> </w:t>
      </w:r>
    </w:p>
    <w:p w14:paraId="5FC66DFF" w14:textId="77777777" w:rsidR="00AB35E8" w:rsidRPr="00E106FD" w:rsidRDefault="00AB35E8"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p>
    <w:p w14:paraId="5A76BADC" w14:textId="33ACDFC7" w:rsidR="00AB35E8" w:rsidRPr="00D86753" w:rsidRDefault="00AB35E8"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color w:val="000000"/>
          <w:sz w:val="24"/>
          <w:szCs w:val="24"/>
        </w:rPr>
        <w:t>Table 3</w:t>
      </w:r>
      <w:r w:rsidR="00984C98">
        <w:rPr>
          <w:rFonts w:asciiTheme="minorHAnsi" w:hAnsiTheme="minorHAnsi" w:cstheme="minorHAnsi"/>
          <w:color w:val="000000"/>
          <w:sz w:val="24"/>
          <w:szCs w:val="24"/>
        </w:rPr>
        <w:t>:</w:t>
      </w:r>
      <w:r w:rsidRPr="00E106FD">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cDNA Synthesis. </w:t>
      </w:r>
      <w:r w:rsidR="005004EF">
        <w:rPr>
          <w:rFonts w:asciiTheme="minorHAnsi" w:hAnsiTheme="minorHAnsi" w:cstheme="minorHAnsi"/>
          <w:b w:val="0"/>
          <w:bCs w:val="0"/>
          <w:color w:val="000000"/>
          <w:sz w:val="24"/>
          <w:szCs w:val="24"/>
        </w:rPr>
        <w:t>R</w:t>
      </w:r>
      <w:r w:rsidRPr="004D256C">
        <w:rPr>
          <w:rFonts w:asciiTheme="minorHAnsi" w:hAnsiTheme="minorHAnsi" w:cstheme="minorHAnsi"/>
          <w:b w:val="0"/>
          <w:bCs w:val="0"/>
          <w:color w:val="000000"/>
          <w:sz w:val="24"/>
          <w:szCs w:val="24"/>
        </w:rPr>
        <w:t xml:space="preserve">eaction for </w:t>
      </w:r>
      <w:r w:rsidR="00984C98">
        <w:rPr>
          <w:rFonts w:asciiTheme="minorHAnsi" w:hAnsiTheme="minorHAnsi" w:cstheme="minorHAnsi"/>
          <w:b w:val="0"/>
          <w:bCs w:val="0"/>
          <w:color w:val="000000"/>
          <w:sz w:val="24"/>
          <w:szCs w:val="24"/>
        </w:rPr>
        <w:t xml:space="preserve">the </w:t>
      </w:r>
      <w:r w:rsidRPr="004D256C">
        <w:rPr>
          <w:rFonts w:asciiTheme="minorHAnsi" w:hAnsiTheme="minorHAnsi" w:cstheme="minorHAnsi"/>
          <w:b w:val="0"/>
          <w:bCs w:val="0"/>
          <w:color w:val="000000"/>
          <w:sz w:val="24"/>
          <w:szCs w:val="24"/>
        </w:rPr>
        <w:t>synthesis</w:t>
      </w:r>
      <w:r w:rsidR="005004EF">
        <w:rPr>
          <w:rFonts w:asciiTheme="minorHAnsi" w:hAnsiTheme="minorHAnsi" w:cstheme="minorHAnsi"/>
          <w:b w:val="0"/>
          <w:bCs w:val="0"/>
          <w:color w:val="000000"/>
          <w:sz w:val="24"/>
          <w:szCs w:val="24"/>
        </w:rPr>
        <w:t xml:space="preserve"> of cDNA</w:t>
      </w:r>
      <w:r>
        <w:rPr>
          <w:rFonts w:asciiTheme="minorHAnsi" w:hAnsiTheme="minorHAnsi" w:cstheme="minorHAnsi"/>
          <w:b w:val="0"/>
          <w:bCs w:val="0"/>
          <w:color w:val="000000"/>
          <w:sz w:val="24"/>
          <w:szCs w:val="24"/>
        </w:rPr>
        <w:t xml:space="preserve"> from </w:t>
      </w:r>
      <w:r w:rsidR="005004EF">
        <w:rPr>
          <w:rFonts w:asciiTheme="minorHAnsi" w:hAnsiTheme="minorHAnsi" w:cstheme="minorHAnsi"/>
          <w:b w:val="0"/>
          <w:bCs w:val="0"/>
          <w:color w:val="000000"/>
          <w:sz w:val="24"/>
          <w:szCs w:val="24"/>
        </w:rPr>
        <w:t xml:space="preserve">total </w:t>
      </w:r>
      <w:r>
        <w:rPr>
          <w:rFonts w:asciiTheme="minorHAnsi" w:hAnsiTheme="minorHAnsi" w:cstheme="minorHAnsi"/>
          <w:b w:val="0"/>
          <w:bCs w:val="0"/>
          <w:color w:val="000000"/>
          <w:sz w:val="24"/>
          <w:szCs w:val="24"/>
        </w:rPr>
        <w:t>RNA.</w:t>
      </w:r>
    </w:p>
    <w:p w14:paraId="17EB6C75" w14:textId="77777777" w:rsidR="00AB35E8" w:rsidRPr="00E106FD" w:rsidRDefault="00AB35E8"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p>
    <w:p w14:paraId="3DAC7283" w14:textId="24EC0CDF" w:rsidR="00AB35E8" w:rsidRPr="004D256C" w:rsidRDefault="00AB35E8"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color w:val="000000"/>
          <w:sz w:val="24"/>
          <w:szCs w:val="24"/>
        </w:rPr>
        <w:t>Table 4</w:t>
      </w:r>
      <w:r w:rsidR="00984C98">
        <w:rPr>
          <w:rFonts w:asciiTheme="minorHAnsi" w:hAnsiTheme="minorHAnsi" w:cstheme="minorHAnsi"/>
          <w:color w:val="000000"/>
          <w:sz w:val="24"/>
          <w:szCs w:val="24"/>
        </w:rPr>
        <w:t>:</w:t>
      </w:r>
      <w:r w:rsidRPr="00E106FD">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Fluorescent RT-PCR. </w:t>
      </w:r>
      <w:r w:rsidR="005004EF">
        <w:rPr>
          <w:rFonts w:asciiTheme="minorHAnsi" w:hAnsiTheme="minorHAnsi" w:cstheme="minorHAnsi"/>
          <w:b w:val="0"/>
          <w:bCs w:val="0"/>
          <w:color w:val="000000"/>
          <w:sz w:val="24"/>
          <w:szCs w:val="24"/>
        </w:rPr>
        <w:t>R</w:t>
      </w:r>
      <w:r w:rsidRPr="004D256C">
        <w:rPr>
          <w:rFonts w:asciiTheme="minorHAnsi" w:hAnsiTheme="minorHAnsi" w:cstheme="minorHAnsi"/>
          <w:b w:val="0"/>
          <w:bCs w:val="0"/>
          <w:color w:val="000000"/>
          <w:sz w:val="24"/>
          <w:szCs w:val="24"/>
        </w:rPr>
        <w:t xml:space="preserve">eaction for </w:t>
      </w:r>
      <w:r w:rsidR="00984C98">
        <w:rPr>
          <w:rFonts w:asciiTheme="minorHAnsi" w:hAnsiTheme="minorHAnsi" w:cstheme="minorHAnsi"/>
          <w:b w:val="0"/>
          <w:bCs w:val="0"/>
          <w:color w:val="000000"/>
          <w:sz w:val="24"/>
          <w:szCs w:val="24"/>
        </w:rPr>
        <w:t xml:space="preserve">the </w:t>
      </w:r>
      <w:r w:rsidRPr="004D256C">
        <w:rPr>
          <w:rFonts w:asciiTheme="minorHAnsi" w:hAnsiTheme="minorHAnsi" w:cstheme="minorHAnsi"/>
          <w:b w:val="0"/>
          <w:bCs w:val="0"/>
          <w:color w:val="000000"/>
          <w:sz w:val="24"/>
          <w:szCs w:val="24"/>
        </w:rPr>
        <w:t>analysis of the spliced reporter transcripts by RT-PCR</w:t>
      </w:r>
      <w:r>
        <w:rPr>
          <w:rFonts w:asciiTheme="minorHAnsi" w:hAnsiTheme="minorHAnsi" w:cstheme="minorHAnsi"/>
          <w:b w:val="0"/>
          <w:bCs w:val="0"/>
          <w:color w:val="000000"/>
          <w:sz w:val="24"/>
          <w:szCs w:val="24"/>
        </w:rPr>
        <w:t xml:space="preserve"> </w:t>
      </w:r>
      <w:r w:rsidR="005004EF">
        <w:rPr>
          <w:rFonts w:asciiTheme="minorHAnsi" w:hAnsiTheme="minorHAnsi" w:cstheme="minorHAnsi"/>
          <w:b w:val="0"/>
          <w:bCs w:val="0"/>
          <w:color w:val="000000"/>
          <w:sz w:val="24"/>
          <w:szCs w:val="24"/>
        </w:rPr>
        <w:t>using</w:t>
      </w:r>
      <w:r>
        <w:rPr>
          <w:rFonts w:asciiTheme="minorHAnsi" w:hAnsiTheme="minorHAnsi" w:cstheme="minorHAnsi"/>
          <w:b w:val="0"/>
          <w:bCs w:val="0"/>
          <w:color w:val="000000"/>
          <w:sz w:val="24"/>
          <w:szCs w:val="24"/>
        </w:rPr>
        <w:t xml:space="preserve"> Cy5-labeled primer</w:t>
      </w:r>
      <w:r w:rsidRPr="004D256C">
        <w:rPr>
          <w:rFonts w:asciiTheme="minorHAnsi" w:hAnsiTheme="minorHAnsi" w:cstheme="minorHAnsi"/>
          <w:b w:val="0"/>
          <w:bCs w:val="0"/>
          <w:color w:val="000000"/>
          <w:sz w:val="24"/>
          <w:szCs w:val="24"/>
        </w:rPr>
        <w:t xml:space="preserve">. </w:t>
      </w:r>
    </w:p>
    <w:p w14:paraId="1BB1D34C" w14:textId="77777777" w:rsidR="00AB35E8" w:rsidRPr="00E106FD" w:rsidRDefault="00AB35E8"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p>
    <w:p w14:paraId="1003DDEF" w14:textId="5AD05395" w:rsidR="00AB35E8" w:rsidRPr="00E106FD" w:rsidRDefault="00AB35E8"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r w:rsidRPr="00E106FD">
        <w:rPr>
          <w:rFonts w:asciiTheme="minorHAnsi" w:hAnsiTheme="minorHAnsi" w:cstheme="minorHAnsi"/>
          <w:color w:val="000000"/>
          <w:sz w:val="24"/>
          <w:szCs w:val="24"/>
        </w:rPr>
        <w:t>Table 5</w:t>
      </w:r>
      <w:r w:rsidR="00984C98">
        <w:rPr>
          <w:rFonts w:asciiTheme="minorHAnsi" w:hAnsiTheme="minorHAnsi" w:cstheme="minorHAnsi"/>
          <w:color w:val="000000"/>
          <w:sz w:val="24"/>
          <w:szCs w:val="24"/>
        </w:rPr>
        <w:t>:</w:t>
      </w:r>
      <w:r w:rsidRPr="00E106FD">
        <w:rPr>
          <w:rFonts w:asciiTheme="minorHAnsi" w:hAnsiTheme="minorHAnsi" w:cstheme="minorHAnsi"/>
          <w:color w:val="000000"/>
          <w:sz w:val="24"/>
          <w:szCs w:val="24"/>
        </w:rPr>
        <w:t xml:space="preserve"> </w:t>
      </w:r>
      <w:r w:rsidRPr="00E106FD">
        <w:rPr>
          <w:rFonts w:asciiTheme="minorHAnsi" w:hAnsiTheme="minorHAnsi" w:cstheme="minorHAnsi"/>
          <w:color w:val="000000"/>
          <w:sz w:val="24"/>
          <w:szCs w:val="24"/>
          <w:vertAlign w:val="superscript"/>
        </w:rPr>
        <w:t>32</w:t>
      </w:r>
      <w:r w:rsidRPr="00E106FD">
        <w:rPr>
          <w:rFonts w:asciiTheme="minorHAnsi" w:hAnsiTheme="minorHAnsi" w:cstheme="minorHAnsi"/>
          <w:color w:val="000000"/>
          <w:sz w:val="24"/>
          <w:szCs w:val="24"/>
        </w:rPr>
        <w:t>P-</w:t>
      </w:r>
      <w:r>
        <w:rPr>
          <w:rFonts w:asciiTheme="minorHAnsi" w:hAnsiTheme="minorHAnsi" w:cstheme="minorHAnsi"/>
          <w:color w:val="000000"/>
          <w:sz w:val="24"/>
          <w:szCs w:val="24"/>
        </w:rPr>
        <w:t xml:space="preserve">U1-snRNA </w:t>
      </w:r>
      <w:r w:rsidR="00984C98">
        <w:rPr>
          <w:rFonts w:asciiTheme="minorHAnsi" w:hAnsiTheme="minorHAnsi" w:cstheme="minorHAnsi"/>
          <w:color w:val="000000"/>
          <w:sz w:val="24"/>
          <w:szCs w:val="24"/>
        </w:rPr>
        <w:t>p</w:t>
      </w:r>
      <w:r>
        <w:rPr>
          <w:rFonts w:asciiTheme="minorHAnsi" w:hAnsiTheme="minorHAnsi" w:cstheme="minorHAnsi"/>
          <w:color w:val="000000"/>
          <w:sz w:val="24"/>
          <w:szCs w:val="24"/>
        </w:rPr>
        <w:t xml:space="preserve">rimer </w:t>
      </w:r>
      <w:r w:rsidR="00984C98">
        <w:rPr>
          <w:rFonts w:asciiTheme="minorHAnsi" w:hAnsiTheme="minorHAnsi" w:cstheme="minorHAnsi"/>
          <w:color w:val="000000"/>
          <w:sz w:val="24"/>
          <w:szCs w:val="24"/>
        </w:rPr>
        <w:t>e</w:t>
      </w:r>
      <w:r>
        <w:rPr>
          <w:rFonts w:asciiTheme="minorHAnsi" w:hAnsiTheme="minorHAnsi" w:cstheme="minorHAnsi"/>
          <w:color w:val="000000"/>
          <w:sz w:val="24"/>
          <w:szCs w:val="24"/>
        </w:rPr>
        <w:t xml:space="preserve">xtension. </w:t>
      </w:r>
      <w:r w:rsidR="005004EF">
        <w:rPr>
          <w:rFonts w:asciiTheme="minorHAnsi" w:hAnsiTheme="minorHAnsi" w:cstheme="minorHAnsi"/>
          <w:b w:val="0"/>
          <w:bCs w:val="0"/>
          <w:color w:val="000000"/>
          <w:sz w:val="24"/>
          <w:szCs w:val="24"/>
        </w:rPr>
        <w:t>R</w:t>
      </w:r>
      <w:r w:rsidRPr="004D256C">
        <w:rPr>
          <w:rFonts w:asciiTheme="minorHAnsi" w:hAnsiTheme="minorHAnsi" w:cstheme="minorHAnsi"/>
          <w:b w:val="0"/>
          <w:bCs w:val="0"/>
          <w:color w:val="000000"/>
          <w:sz w:val="24"/>
          <w:szCs w:val="24"/>
        </w:rPr>
        <w:t xml:space="preserve">eaction for </w:t>
      </w:r>
      <w:r w:rsidR="00984C98">
        <w:rPr>
          <w:rFonts w:asciiTheme="minorHAnsi" w:hAnsiTheme="minorHAnsi" w:cstheme="minorHAnsi"/>
          <w:b w:val="0"/>
          <w:bCs w:val="0"/>
          <w:color w:val="000000"/>
          <w:sz w:val="24"/>
          <w:szCs w:val="24"/>
        </w:rPr>
        <w:t xml:space="preserve">the </w:t>
      </w:r>
      <w:r w:rsidRPr="004D256C">
        <w:rPr>
          <w:rFonts w:asciiTheme="minorHAnsi" w:hAnsiTheme="minorHAnsi" w:cstheme="minorHAnsi"/>
          <w:b w:val="0"/>
          <w:bCs w:val="0"/>
          <w:color w:val="000000"/>
          <w:sz w:val="24"/>
          <w:szCs w:val="24"/>
        </w:rPr>
        <w:t>analysis of variant U1 snRNA expression by primer ex</w:t>
      </w:r>
      <w:r w:rsidR="005004EF">
        <w:rPr>
          <w:rFonts w:asciiTheme="minorHAnsi" w:hAnsiTheme="minorHAnsi" w:cstheme="minorHAnsi"/>
          <w:b w:val="0"/>
          <w:bCs w:val="0"/>
          <w:color w:val="000000"/>
          <w:sz w:val="24"/>
          <w:szCs w:val="24"/>
        </w:rPr>
        <w:t>tension</w:t>
      </w:r>
      <w:r w:rsidRPr="004D256C">
        <w:rPr>
          <w:rFonts w:asciiTheme="minorHAnsi" w:hAnsiTheme="minorHAnsi" w:cstheme="minorHAnsi"/>
          <w:b w:val="0"/>
          <w:bCs w:val="0"/>
          <w:color w:val="000000"/>
          <w:sz w:val="24"/>
          <w:szCs w:val="24"/>
        </w:rPr>
        <w:t>.</w:t>
      </w:r>
      <w:r>
        <w:rPr>
          <w:rFonts w:asciiTheme="minorHAnsi" w:hAnsiTheme="minorHAnsi" w:cstheme="minorHAnsi"/>
          <w:color w:val="000000"/>
          <w:sz w:val="24"/>
          <w:szCs w:val="24"/>
        </w:rPr>
        <w:t xml:space="preserve"> </w:t>
      </w:r>
    </w:p>
    <w:p w14:paraId="7F65CCB2" w14:textId="77777777" w:rsidR="00AB35E8" w:rsidRPr="00E106FD" w:rsidRDefault="00AB35E8"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p>
    <w:p w14:paraId="7F6AD5AD" w14:textId="767C5C2C" w:rsidR="00AB35E8" w:rsidRPr="004D256C" w:rsidRDefault="00AB35E8"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color w:val="000000"/>
          <w:sz w:val="24"/>
          <w:szCs w:val="24"/>
        </w:rPr>
        <w:t>Table 6</w:t>
      </w:r>
      <w:r w:rsidR="00984C98">
        <w:rPr>
          <w:rFonts w:asciiTheme="minorHAnsi" w:hAnsiTheme="minorHAnsi" w:cstheme="minorHAnsi"/>
          <w:color w:val="000000"/>
          <w:sz w:val="24"/>
          <w:szCs w:val="24"/>
        </w:rPr>
        <w:t>:</w:t>
      </w:r>
      <w:r w:rsidRPr="00E106FD">
        <w:rPr>
          <w:rFonts w:asciiTheme="minorHAnsi" w:hAnsiTheme="minorHAnsi" w:cstheme="minorHAnsi"/>
          <w:color w:val="000000"/>
          <w:sz w:val="24"/>
          <w:szCs w:val="24"/>
        </w:rPr>
        <w:t xml:space="preserve"> </w:t>
      </w:r>
      <w:r>
        <w:rPr>
          <w:rFonts w:asciiTheme="minorHAnsi" w:hAnsiTheme="minorHAnsi" w:cstheme="minorHAnsi"/>
          <w:color w:val="000000"/>
          <w:sz w:val="24"/>
          <w:szCs w:val="24"/>
        </w:rPr>
        <w:t>Quantitative RT-qPCR.</w:t>
      </w:r>
      <w:r w:rsidRPr="004D256C">
        <w:rPr>
          <w:rFonts w:asciiTheme="minorHAnsi" w:hAnsiTheme="minorHAnsi" w:cstheme="minorHAnsi"/>
          <w:b w:val="0"/>
          <w:bCs w:val="0"/>
          <w:color w:val="000000"/>
          <w:sz w:val="24"/>
          <w:szCs w:val="24"/>
        </w:rPr>
        <w:t xml:space="preserve"> </w:t>
      </w:r>
      <w:r w:rsidR="005004EF">
        <w:rPr>
          <w:rFonts w:asciiTheme="minorHAnsi" w:hAnsiTheme="minorHAnsi" w:cstheme="minorHAnsi"/>
          <w:b w:val="0"/>
          <w:bCs w:val="0"/>
          <w:color w:val="000000"/>
          <w:sz w:val="24"/>
          <w:szCs w:val="24"/>
        </w:rPr>
        <w:t>R</w:t>
      </w:r>
      <w:r w:rsidRPr="004D256C">
        <w:rPr>
          <w:rFonts w:asciiTheme="minorHAnsi" w:hAnsiTheme="minorHAnsi" w:cstheme="minorHAnsi"/>
          <w:b w:val="0"/>
          <w:bCs w:val="0"/>
          <w:color w:val="000000"/>
          <w:sz w:val="24"/>
          <w:szCs w:val="24"/>
        </w:rPr>
        <w:t xml:space="preserve">eactions for </w:t>
      </w:r>
      <w:r>
        <w:rPr>
          <w:rFonts w:asciiTheme="minorHAnsi" w:hAnsiTheme="minorHAnsi" w:cstheme="minorHAnsi"/>
          <w:b w:val="0"/>
          <w:bCs w:val="0"/>
          <w:color w:val="000000"/>
          <w:sz w:val="24"/>
          <w:szCs w:val="24"/>
        </w:rPr>
        <w:t xml:space="preserve">quantitative </w:t>
      </w:r>
      <w:r w:rsidRPr="004D256C">
        <w:rPr>
          <w:rFonts w:asciiTheme="minorHAnsi" w:hAnsiTheme="minorHAnsi" w:cstheme="minorHAnsi"/>
          <w:b w:val="0"/>
          <w:bCs w:val="0"/>
          <w:color w:val="000000"/>
          <w:sz w:val="24"/>
          <w:szCs w:val="24"/>
        </w:rPr>
        <w:t>analysis of variant U1 snRNA expression by RT-qPCR.</w:t>
      </w:r>
    </w:p>
    <w:p w14:paraId="4094485B" w14:textId="77777777" w:rsidR="00AB35E8" w:rsidRPr="00E106FD" w:rsidRDefault="00AB35E8"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p>
    <w:p w14:paraId="13A8A44D" w14:textId="42D75251" w:rsidR="00AB35E8" w:rsidRPr="009B6B2E" w:rsidRDefault="00AB35E8"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color w:val="000000"/>
          <w:sz w:val="24"/>
          <w:szCs w:val="24"/>
        </w:rPr>
        <w:t>Table 7</w:t>
      </w:r>
      <w:r w:rsidR="00984C98">
        <w:rPr>
          <w:rFonts w:asciiTheme="minorHAnsi" w:hAnsiTheme="minorHAnsi" w:cstheme="minorHAnsi"/>
          <w:color w:val="000000"/>
          <w:sz w:val="24"/>
          <w:szCs w:val="24"/>
        </w:rPr>
        <w:t>:</w:t>
      </w:r>
      <w:r w:rsidRPr="00E106FD">
        <w:rPr>
          <w:rFonts w:asciiTheme="minorHAnsi" w:hAnsiTheme="minorHAnsi" w:cstheme="minorHAnsi"/>
          <w:color w:val="000000"/>
          <w:sz w:val="24"/>
          <w:szCs w:val="24"/>
        </w:rPr>
        <w:t xml:space="preserve"> Sequence of </w:t>
      </w:r>
      <w:r w:rsidR="00984C98">
        <w:rPr>
          <w:rFonts w:asciiTheme="minorHAnsi" w:hAnsiTheme="minorHAnsi" w:cstheme="minorHAnsi"/>
          <w:color w:val="000000"/>
          <w:sz w:val="24"/>
          <w:szCs w:val="24"/>
        </w:rPr>
        <w:t>o</w:t>
      </w:r>
      <w:r w:rsidRPr="00E106FD">
        <w:rPr>
          <w:rFonts w:asciiTheme="minorHAnsi" w:hAnsiTheme="minorHAnsi" w:cstheme="minorHAnsi"/>
          <w:color w:val="000000"/>
          <w:sz w:val="24"/>
          <w:szCs w:val="24"/>
        </w:rPr>
        <w:t xml:space="preserve">ligonucleotides </w:t>
      </w:r>
      <w:r w:rsidR="00984C98">
        <w:rPr>
          <w:rFonts w:asciiTheme="minorHAnsi" w:hAnsiTheme="minorHAnsi" w:cstheme="minorHAnsi"/>
          <w:color w:val="000000"/>
          <w:sz w:val="24"/>
          <w:szCs w:val="24"/>
        </w:rPr>
        <w:t>p</w:t>
      </w:r>
      <w:r w:rsidRPr="00E106FD">
        <w:rPr>
          <w:rFonts w:asciiTheme="minorHAnsi" w:hAnsiTheme="minorHAnsi" w:cstheme="minorHAnsi"/>
          <w:color w:val="000000"/>
          <w:sz w:val="24"/>
          <w:szCs w:val="24"/>
        </w:rPr>
        <w:t>rimers</w:t>
      </w:r>
      <w:r>
        <w:rPr>
          <w:rFonts w:asciiTheme="minorHAnsi" w:hAnsiTheme="minorHAnsi" w:cstheme="minorHAnsi"/>
          <w:color w:val="000000"/>
          <w:sz w:val="24"/>
          <w:szCs w:val="24"/>
        </w:rPr>
        <w:t xml:space="preserve">. </w:t>
      </w:r>
      <w:r w:rsidR="009D2DF5">
        <w:rPr>
          <w:rFonts w:asciiTheme="minorHAnsi" w:hAnsiTheme="minorHAnsi" w:cstheme="minorHAnsi"/>
          <w:b w:val="0"/>
          <w:bCs w:val="0"/>
          <w:color w:val="000000"/>
          <w:sz w:val="24"/>
          <w:szCs w:val="24"/>
        </w:rPr>
        <w:t>L</w:t>
      </w:r>
      <w:r>
        <w:rPr>
          <w:rFonts w:asciiTheme="minorHAnsi" w:hAnsiTheme="minorHAnsi" w:cstheme="minorHAnsi"/>
          <w:b w:val="0"/>
          <w:bCs w:val="0"/>
          <w:color w:val="000000"/>
          <w:sz w:val="24"/>
          <w:szCs w:val="24"/>
        </w:rPr>
        <w:t>ist of primer names, sequences, and the technique the primers were used for.</w:t>
      </w:r>
    </w:p>
    <w:p w14:paraId="316AE5D7" w14:textId="77777777" w:rsidR="00937BE7" w:rsidRPr="00E106FD" w:rsidRDefault="00937BE7"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p>
    <w:p w14:paraId="6D0024AC" w14:textId="04B9BA03" w:rsidR="00937BE7" w:rsidRPr="00E106FD" w:rsidRDefault="00937BE7"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r w:rsidRPr="00E106FD">
        <w:rPr>
          <w:rFonts w:asciiTheme="minorHAnsi" w:hAnsiTheme="minorHAnsi" w:cstheme="minorHAnsi"/>
          <w:color w:val="000000"/>
          <w:sz w:val="24"/>
          <w:szCs w:val="24"/>
        </w:rPr>
        <w:t>Figure 1</w:t>
      </w:r>
      <w:r w:rsidR="00984C98">
        <w:rPr>
          <w:rFonts w:asciiTheme="minorHAnsi" w:hAnsiTheme="minorHAnsi" w:cstheme="minorHAnsi"/>
          <w:color w:val="000000"/>
          <w:sz w:val="24"/>
          <w:szCs w:val="24"/>
        </w:rPr>
        <w:t>:</w:t>
      </w:r>
      <w:r w:rsidRPr="00E106FD">
        <w:rPr>
          <w:rFonts w:asciiTheme="minorHAnsi" w:hAnsiTheme="minorHAnsi" w:cstheme="minorHAnsi"/>
          <w:color w:val="000000"/>
          <w:sz w:val="24"/>
          <w:szCs w:val="24"/>
        </w:rPr>
        <w:t xml:space="preserve"> Dup51 and Dup51p Minigene Reporters. </w:t>
      </w:r>
      <w:r w:rsidRPr="00E106FD">
        <w:rPr>
          <w:rFonts w:asciiTheme="minorHAnsi" w:hAnsiTheme="minorHAnsi" w:cstheme="minorHAnsi"/>
          <w:b w:val="0"/>
          <w:bCs w:val="0"/>
          <w:color w:val="000000"/>
          <w:sz w:val="24"/>
          <w:szCs w:val="24"/>
        </w:rPr>
        <w:t>(</w:t>
      </w:r>
      <w:r w:rsidRPr="00984C98">
        <w:rPr>
          <w:rFonts w:asciiTheme="minorHAnsi" w:hAnsiTheme="minorHAnsi" w:cstheme="minorHAnsi"/>
          <w:color w:val="000000"/>
          <w:sz w:val="24"/>
          <w:szCs w:val="24"/>
        </w:rPr>
        <w:t>A</w:t>
      </w:r>
      <w:r w:rsidRPr="00E106FD">
        <w:rPr>
          <w:rFonts w:asciiTheme="minorHAnsi" w:hAnsiTheme="minorHAnsi" w:cstheme="minorHAnsi"/>
          <w:b w:val="0"/>
          <w:bCs w:val="0"/>
          <w:color w:val="000000"/>
          <w:sz w:val="24"/>
          <w:szCs w:val="24"/>
        </w:rPr>
        <w:t>) Schematic representation of the three-exon/two-intron minigene reporters, Dup51 and Dup51p. Locations of the Dup8f and Dup3r in exons 1 and 3, respectively, are indicated. (</w:t>
      </w:r>
      <w:r w:rsidRPr="00984C98">
        <w:rPr>
          <w:rFonts w:asciiTheme="minorHAnsi" w:hAnsiTheme="minorHAnsi" w:cstheme="minorHAnsi"/>
          <w:color w:val="000000"/>
          <w:sz w:val="24"/>
          <w:szCs w:val="24"/>
        </w:rPr>
        <w:t>B</w:t>
      </w:r>
      <w:r w:rsidRPr="00E106FD">
        <w:rPr>
          <w:rFonts w:asciiTheme="minorHAnsi" w:hAnsiTheme="minorHAnsi" w:cstheme="minorHAnsi"/>
          <w:b w:val="0"/>
          <w:bCs w:val="0"/>
          <w:color w:val="000000"/>
          <w:sz w:val="24"/>
          <w:szCs w:val="24"/>
        </w:rPr>
        <w:t>)</w:t>
      </w:r>
      <w:r w:rsidRPr="00E106FD">
        <w:rPr>
          <w:rFonts w:asciiTheme="minorHAnsi" w:hAnsiTheme="minorHAnsi" w:cstheme="minorHAnsi"/>
          <w:color w:val="000000"/>
          <w:sz w:val="24"/>
          <w:szCs w:val="24"/>
        </w:rPr>
        <w:t xml:space="preserve"> </w:t>
      </w:r>
      <w:r w:rsidRPr="00E106FD">
        <w:rPr>
          <w:rFonts w:asciiTheme="minorHAnsi" w:hAnsiTheme="minorHAnsi" w:cstheme="minorHAnsi"/>
          <w:b w:val="0"/>
          <w:bCs w:val="0"/>
          <w:color w:val="000000"/>
          <w:sz w:val="24"/>
          <w:szCs w:val="24"/>
        </w:rPr>
        <w:t>Predicted</w:t>
      </w:r>
      <w:r w:rsidRPr="00E106FD">
        <w:rPr>
          <w:rFonts w:asciiTheme="minorHAnsi" w:hAnsiTheme="minorHAnsi" w:cstheme="minorHAnsi"/>
          <w:color w:val="000000"/>
          <w:sz w:val="24"/>
          <w:szCs w:val="24"/>
        </w:rPr>
        <w:t xml:space="preserve"> </w:t>
      </w:r>
      <w:proofErr w:type="spellStart"/>
      <w:r w:rsidRPr="00E106FD">
        <w:rPr>
          <w:rFonts w:asciiTheme="minorHAnsi" w:hAnsiTheme="minorHAnsi" w:cstheme="minorHAnsi"/>
          <w:b w:val="0"/>
          <w:bCs w:val="0"/>
          <w:color w:val="000000"/>
          <w:sz w:val="24"/>
          <w:szCs w:val="24"/>
        </w:rPr>
        <w:t>basepairing</w:t>
      </w:r>
      <w:proofErr w:type="spellEnd"/>
      <w:r w:rsidRPr="00E106FD">
        <w:rPr>
          <w:rFonts w:asciiTheme="minorHAnsi" w:hAnsiTheme="minorHAnsi" w:cstheme="minorHAnsi"/>
          <w:b w:val="0"/>
          <w:bCs w:val="0"/>
          <w:color w:val="000000"/>
          <w:sz w:val="24"/>
          <w:szCs w:val="24"/>
        </w:rPr>
        <w:t xml:space="preserve"> of the wildtype U1 snRNA and the U1-5a variant with the 5’-splice site sequences of Dup51 and Dup51p reporter transcripts.</w:t>
      </w:r>
    </w:p>
    <w:p w14:paraId="398BC3D6" w14:textId="77777777" w:rsidR="00937BE7" w:rsidRPr="00E106FD" w:rsidRDefault="00937BE7"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41E4AB34" w14:textId="45F1DC4E" w:rsidR="00937BE7" w:rsidRPr="00E106FD" w:rsidRDefault="00937BE7" w:rsidP="00937BE7">
      <w:pPr>
        <w:pStyle w:val="Heading3"/>
        <w:shd w:val="clear" w:color="auto" w:fill="FFFFFF"/>
        <w:spacing w:before="0" w:beforeAutospacing="0" w:after="0" w:afterAutospacing="0"/>
        <w:jc w:val="both"/>
        <w:rPr>
          <w:rFonts w:asciiTheme="minorHAnsi" w:hAnsiTheme="minorHAnsi" w:cstheme="minorHAnsi"/>
          <w:b w:val="0"/>
          <w:bCs w:val="0"/>
          <w:color w:val="000000" w:themeColor="text1"/>
          <w:sz w:val="24"/>
          <w:szCs w:val="24"/>
        </w:rPr>
      </w:pPr>
      <w:r w:rsidRPr="00E106FD">
        <w:rPr>
          <w:rFonts w:asciiTheme="minorHAnsi" w:hAnsiTheme="minorHAnsi" w:cstheme="minorHAnsi"/>
          <w:color w:val="000000" w:themeColor="text1"/>
          <w:sz w:val="24"/>
          <w:szCs w:val="24"/>
        </w:rPr>
        <w:t>Figure 2</w:t>
      </w:r>
      <w:r w:rsidR="00984C98">
        <w:rPr>
          <w:rFonts w:asciiTheme="minorHAnsi" w:hAnsiTheme="minorHAnsi" w:cstheme="minorHAnsi"/>
          <w:color w:val="000000" w:themeColor="text1"/>
          <w:sz w:val="24"/>
          <w:szCs w:val="24"/>
        </w:rPr>
        <w:t>:</w:t>
      </w:r>
      <w:r w:rsidRPr="00E106FD">
        <w:rPr>
          <w:rFonts w:asciiTheme="minorHAnsi" w:hAnsiTheme="minorHAnsi" w:cstheme="minorHAnsi"/>
          <w:color w:val="000000" w:themeColor="text1"/>
          <w:sz w:val="24"/>
          <w:szCs w:val="24"/>
        </w:rPr>
        <w:t xml:space="preserve"> Analysis of Spliced Reporter Transcripts.</w:t>
      </w:r>
      <w:r w:rsidRPr="00E106FD">
        <w:rPr>
          <w:rFonts w:asciiTheme="minorHAnsi" w:hAnsiTheme="minorHAnsi" w:cstheme="minorHAnsi"/>
          <w:b w:val="0"/>
          <w:bCs w:val="0"/>
          <w:color w:val="000000" w:themeColor="text1"/>
          <w:sz w:val="24"/>
          <w:szCs w:val="24"/>
        </w:rPr>
        <w:t xml:space="preserve"> HeLa cells were </w:t>
      </w:r>
      <w:proofErr w:type="spellStart"/>
      <w:r w:rsidRPr="00E106FD">
        <w:rPr>
          <w:rFonts w:asciiTheme="minorHAnsi" w:hAnsiTheme="minorHAnsi" w:cstheme="minorHAnsi"/>
          <w:b w:val="0"/>
          <w:bCs w:val="0"/>
          <w:color w:val="000000" w:themeColor="text1"/>
          <w:sz w:val="24"/>
          <w:szCs w:val="24"/>
        </w:rPr>
        <w:t>cotransfected</w:t>
      </w:r>
      <w:proofErr w:type="spellEnd"/>
      <w:r w:rsidRPr="00E106FD">
        <w:rPr>
          <w:rFonts w:asciiTheme="minorHAnsi" w:hAnsiTheme="minorHAnsi" w:cstheme="minorHAnsi"/>
          <w:b w:val="0"/>
          <w:bCs w:val="0"/>
          <w:color w:val="000000" w:themeColor="text1"/>
          <w:sz w:val="24"/>
          <w:szCs w:val="24"/>
        </w:rPr>
        <w:t xml:space="preserve"> with the Dup51 or Dup51p minigene plasmids and </w:t>
      </w:r>
      <w:proofErr w:type="spellStart"/>
      <w:r w:rsidRPr="00E106FD">
        <w:rPr>
          <w:rFonts w:asciiTheme="minorHAnsi" w:hAnsiTheme="minorHAnsi" w:cstheme="minorHAnsi"/>
          <w:b w:val="0"/>
          <w:bCs w:val="0"/>
          <w:color w:val="000000" w:themeColor="text1"/>
          <w:sz w:val="24"/>
          <w:szCs w:val="24"/>
        </w:rPr>
        <w:t>pcDNA</w:t>
      </w:r>
      <w:proofErr w:type="spellEnd"/>
      <w:r w:rsidRPr="00E106FD">
        <w:rPr>
          <w:rFonts w:asciiTheme="minorHAnsi" w:hAnsiTheme="minorHAnsi" w:cstheme="minorHAnsi"/>
          <w:b w:val="0"/>
          <w:bCs w:val="0"/>
          <w:color w:val="000000" w:themeColor="text1"/>
          <w:sz w:val="24"/>
          <w:szCs w:val="24"/>
        </w:rPr>
        <w:t xml:space="preserve"> control or pNS6U1 plasmids for U1-wt, U1-5g, or U1-5a snRNAs. (</w:t>
      </w:r>
      <w:r w:rsidRPr="00984C98">
        <w:rPr>
          <w:rFonts w:asciiTheme="minorHAnsi" w:hAnsiTheme="minorHAnsi" w:cstheme="minorHAnsi"/>
          <w:color w:val="000000" w:themeColor="text1"/>
          <w:sz w:val="24"/>
          <w:szCs w:val="24"/>
        </w:rPr>
        <w:t>A</w:t>
      </w:r>
      <w:r w:rsidRPr="00E106FD">
        <w:rPr>
          <w:rFonts w:asciiTheme="minorHAnsi" w:hAnsiTheme="minorHAnsi" w:cstheme="minorHAnsi"/>
          <w:b w:val="0"/>
          <w:bCs w:val="0"/>
          <w:color w:val="000000" w:themeColor="text1"/>
          <w:sz w:val="24"/>
          <w:szCs w:val="24"/>
        </w:rPr>
        <w:t xml:space="preserve">) Primer extension analysis with </w:t>
      </w:r>
      <w:r w:rsidRPr="00E106FD">
        <w:rPr>
          <w:rFonts w:asciiTheme="minorHAnsi" w:hAnsiTheme="minorHAnsi" w:cstheme="minorHAnsi"/>
          <w:b w:val="0"/>
          <w:bCs w:val="0"/>
          <w:color w:val="000000" w:themeColor="text1"/>
          <w:sz w:val="24"/>
          <w:szCs w:val="24"/>
          <w:vertAlign w:val="superscript"/>
        </w:rPr>
        <w:t>32</w:t>
      </w:r>
      <w:r w:rsidRPr="00E106FD">
        <w:rPr>
          <w:rFonts w:asciiTheme="minorHAnsi" w:hAnsiTheme="minorHAnsi" w:cstheme="minorHAnsi"/>
          <w:b w:val="0"/>
          <w:bCs w:val="0"/>
          <w:color w:val="000000" w:themeColor="text1"/>
          <w:sz w:val="24"/>
          <w:szCs w:val="24"/>
        </w:rPr>
        <w:t>P-labeled Dup3r primer demonstrating the splicing of the Dup51-WT and Dup51p minigene transcripts. The mRNA products are indicated to the left of the gel image. The percentage of the full-length product (</w:t>
      </w:r>
      <w:r w:rsidRPr="00E106FD">
        <w:rPr>
          <w:rFonts w:asciiTheme="minorHAnsi" w:hAnsiTheme="minorHAnsi" w:cstheme="minorHAnsi"/>
          <w:b w:val="0"/>
          <w:bCs w:val="0"/>
          <w:color w:val="000000" w:themeColor="text1"/>
          <w:sz w:val="24"/>
          <w:szCs w:val="24"/>
        </w:rPr>
        <w:sym w:font="Symbol" w:char="F0B1"/>
      </w:r>
      <w:r w:rsidRPr="00E106FD">
        <w:rPr>
          <w:rFonts w:asciiTheme="minorHAnsi" w:hAnsiTheme="minorHAnsi" w:cstheme="minorHAnsi"/>
          <w:b w:val="0"/>
          <w:bCs w:val="0"/>
          <w:color w:val="000000" w:themeColor="text1"/>
          <w:sz w:val="24"/>
          <w:szCs w:val="24"/>
        </w:rPr>
        <w:t xml:space="preserve"> </w:t>
      </w:r>
      <w:proofErr w:type="spellStart"/>
      <w:r w:rsidRPr="00E106FD">
        <w:rPr>
          <w:rFonts w:asciiTheme="minorHAnsi" w:hAnsiTheme="minorHAnsi" w:cstheme="minorHAnsi"/>
          <w:b w:val="0"/>
          <w:bCs w:val="0"/>
          <w:color w:val="000000" w:themeColor="text1"/>
          <w:sz w:val="24"/>
          <w:szCs w:val="24"/>
        </w:rPr>
        <w:t>s.d.</w:t>
      </w:r>
      <w:proofErr w:type="spellEnd"/>
      <w:r w:rsidRPr="00E106FD">
        <w:rPr>
          <w:rFonts w:asciiTheme="minorHAnsi" w:hAnsiTheme="minorHAnsi" w:cstheme="minorHAnsi"/>
          <w:b w:val="0"/>
          <w:bCs w:val="0"/>
          <w:color w:val="000000" w:themeColor="text1"/>
          <w:sz w:val="24"/>
          <w:szCs w:val="24"/>
        </w:rPr>
        <w:t>, n = 3) was calculated from band intensities of the two mRNA isoforms and is represented in the graphs below. (</w:t>
      </w:r>
      <w:r w:rsidRPr="00984C98">
        <w:rPr>
          <w:rFonts w:asciiTheme="minorHAnsi" w:hAnsiTheme="minorHAnsi" w:cstheme="minorHAnsi"/>
          <w:color w:val="000000" w:themeColor="text1"/>
          <w:sz w:val="24"/>
          <w:szCs w:val="24"/>
        </w:rPr>
        <w:t>B</w:t>
      </w:r>
      <w:r w:rsidRPr="00E106FD">
        <w:rPr>
          <w:rFonts w:asciiTheme="minorHAnsi" w:hAnsiTheme="minorHAnsi" w:cstheme="minorHAnsi"/>
          <w:b w:val="0"/>
          <w:bCs w:val="0"/>
          <w:color w:val="000000" w:themeColor="text1"/>
          <w:sz w:val="24"/>
          <w:szCs w:val="24"/>
        </w:rPr>
        <w:t>) RT-PCR analysis with Dup8f and Cy5-Dup3r primers on cDNA prepared from total RNA extracted from HeLa cells demonstrating splicing of the Dup51-WT or Dup51p minigene transcripts. The mRNA products are indicated to the left of the gel image. The percentage of the full-length product (</w:t>
      </w:r>
      <w:r w:rsidRPr="00E106FD">
        <w:rPr>
          <w:rFonts w:asciiTheme="minorHAnsi" w:hAnsiTheme="minorHAnsi" w:cstheme="minorHAnsi"/>
          <w:b w:val="0"/>
          <w:bCs w:val="0"/>
          <w:color w:val="000000" w:themeColor="text1"/>
          <w:sz w:val="24"/>
          <w:szCs w:val="24"/>
        </w:rPr>
        <w:sym w:font="Symbol" w:char="F0B1"/>
      </w:r>
      <w:r w:rsidRPr="00E106FD">
        <w:rPr>
          <w:rFonts w:asciiTheme="minorHAnsi" w:hAnsiTheme="minorHAnsi" w:cstheme="minorHAnsi"/>
          <w:b w:val="0"/>
          <w:bCs w:val="0"/>
          <w:color w:val="000000" w:themeColor="text1"/>
          <w:sz w:val="24"/>
          <w:szCs w:val="24"/>
        </w:rPr>
        <w:t xml:space="preserve"> </w:t>
      </w:r>
      <w:proofErr w:type="spellStart"/>
      <w:r w:rsidRPr="00E106FD">
        <w:rPr>
          <w:rFonts w:asciiTheme="minorHAnsi" w:hAnsiTheme="minorHAnsi" w:cstheme="minorHAnsi"/>
          <w:b w:val="0"/>
          <w:bCs w:val="0"/>
          <w:color w:val="000000" w:themeColor="text1"/>
          <w:sz w:val="24"/>
          <w:szCs w:val="24"/>
        </w:rPr>
        <w:t>s.d.</w:t>
      </w:r>
      <w:proofErr w:type="spellEnd"/>
      <w:r w:rsidRPr="00E106FD">
        <w:rPr>
          <w:rFonts w:asciiTheme="minorHAnsi" w:hAnsiTheme="minorHAnsi" w:cstheme="minorHAnsi"/>
          <w:b w:val="0"/>
          <w:bCs w:val="0"/>
          <w:color w:val="000000" w:themeColor="text1"/>
          <w:sz w:val="24"/>
          <w:szCs w:val="24"/>
        </w:rPr>
        <w:t>, n = 3) was calculated from band intensities of the two mRNA isoforms and is represented in the graphs below.</w:t>
      </w:r>
    </w:p>
    <w:p w14:paraId="7C88C826" w14:textId="77777777" w:rsidR="00937BE7" w:rsidRPr="00E106FD" w:rsidRDefault="00937BE7"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267346FA" w14:textId="6A010B6B" w:rsidR="00937BE7" w:rsidRPr="00E106FD" w:rsidRDefault="00937BE7" w:rsidP="00937BE7">
      <w:pPr>
        <w:pStyle w:val="Heading3"/>
        <w:shd w:val="clear" w:color="auto" w:fill="FFFFFF"/>
        <w:spacing w:before="0" w:beforeAutospacing="0" w:after="0" w:afterAutospacing="0"/>
        <w:jc w:val="both"/>
        <w:rPr>
          <w:rFonts w:asciiTheme="minorHAnsi" w:hAnsiTheme="minorHAnsi" w:cstheme="minorHAnsi"/>
          <w:sz w:val="24"/>
          <w:szCs w:val="24"/>
        </w:rPr>
      </w:pPr>
      <w:r w:rsidRPr="00E106FD">
        <w:rPr>
          <w:rFonts w:asciiTheme="minorHAnsi" w:hAnsiTheme="minorHAnsi" w:cstheme="minorHAnsi"/>
          <w:color w:val="000000"/>
          <w:sz w:val="24"/>
          <w:szCs w:val="24"/>
        </w:rPr>
        <w:t>Figure 3</w:t>
      </w:r>
      <w:r w:rsidR="00984C98">
        <w:rPr>
          <w:rFonts w:asciiTheme="minorHAnsi" w:hAnsiTheme="minorHAnsi" w:cstheme="minorHAnsi"/>
          <w:color w:val="000000"/>
          <w:sz w:val="24"/>
          <w:szCs w:val="24"/>
        </w:rPr>
        <w:t>:</w:t>
      </w:r>
      <w:r w:rsidRPr="00E106FD">
        <w:rPr>
          <w:rFonts w:asciiTheme="minorHAnsi" w:hAnsiTheme="minorHAnsi" w:cstheme="minorHAnsi"/>
          <w:color w:val="000000"/>
          <w:sz w:val="24"/>
          <w:szCs w:val="24"/>
        </w:rPr>
        <w:t xml:space="preserve"> Analysis of the variant U1-5a snRNA. </w:t>
      </w:r>
      <w:r w:rsidRPr="00E106FD">
        <w:rPr>
          <w:rFonts w:asciiTheme="minorHAnsi" w:hAnsiTheme="minorHAnsi" w:cstheme="minorHAnsi"/>
          <w:b w:val="0"/>
          <w:bCs w:val="0"/>
          <w:color w:val="000000"/>
          <w:sz w:val="24"/>
          <w:szCs w:val="24"/>
        </w:rPr>
        <w:t xml:space="preserve">HeLa cells were </w:t>
      </w:r>
      <w:proofErr w:type="spellStart"/>
      <w:r w:rsidRPr="00E106FD">
        <w:rPr>
          <w:rFonts w:asciiTheme="minorHAnsi" w:hAnsiTheme="minorHAnsi" w:cstheme="minorHAnsi"/>
          <w:b w:val="0"/>
          <w:bCs w:val="0"/>
          <w:color w:val="000000"/>
          <w:sz w:val="24"/>
          <w:szCs w:val="24"/>
        </w:rPr>
        <w:t>cotransfected</w:t>
      </w:r>
      <w:proofErr w:type="spellEnd"/>
      <w:r w:rsidRPr="00E106FD">
        <w:rPr>
          <w:rFonts w:asciiTheme="minorHAnsi" w:hAnsiTheme="minorHAnsi" w:cstheme="minorHAnsi"/>
          <w:b w:val="0"/>
          <w:bCs w:val="0"/>
          <w:color w:val="000000"/>
          <w:sz w:val="24"/>
          <w:szCs w:val="24"/>
        </w:rPr>
        <w:t xml:space="preserve"> with the Dup51 or Dup51p minigene plasmids and </w:t>
      </w:r>
      <w:proofErr w:type="spellStart"/>
      <w:r w:rsidRPr="00E106FD">
        <w:rPr>
          <w:rFonts w:asciiTheme="minorHAnsi" w:hAnsiTheme="minorHAnsi" w:cstheme="minorHAnsi"/>
          <w:b w:val="0"/>
          <w:bCs w:val="0"/>
          <w:color w:val="000000"/>
          <w:sz w:val="24"/>
          <w:szCs w:val="24"/>
        </w:rPr>
        <w:t>pcDNA</w:t>
      </w:r>
      <w:proofErr w:type="spellEnd"/>
      <w:r w:rsidRPr="00E106FD">
        <w:rPr>
          <w:rFonts w:asciiTheme="minorHAnsi" w:hAnsiTheme="minorHAnsi" w:cstheme="minorHAnsi"/>
          <w:b w:val="0"/>
          <w:bCs w:val="0"/>
          <w:color w:val="000000"/>
          <w:sz w:val="24"/>
          <w:szCs w:val="24"/>
        </w:rPr>
        <w:t xml:space="preserve"> control or pNS6U1 plasmids for U1-wt, U1-5g, or U1-5a snRNAs. (</w:t>
      </w:r>
      <w:r w:rsidRPr="00984C98">
        <w:rPr>
          <w:rFonts w:asciiTheme="minorHAnsi" w:hAnsiTheme="minorHAnsi" w:cstheme="minorHAnsi"/>
          <w:color w:val="000000"/>
          <w:sz w:val="24"/>
          <w:szCs w:val="24"/>
        </w:rPr>
        <w:t>A</w:t>
      </w:r>
      <w:r w:rsidRPr="00E106FD">
        <w:rPr>
          <w:rFonts w:asciiTheme="minorHAnsi" w:hAnsiTheme="minorHAnsi" w:cstheme="minorHAnsi"/>
          <w:b w:val="0"/>
          <w:bCs w:val="0"/>
          <w:color w:val="000000"/>
          <w:sz w:val="24"/>
          <w:szCs w:val="24"/>
        </w:rPr>
        <w:t>) A two-dimensional representation of the U1 snRNA sequence. Position of the U1</w:t>
      </w:r>
      <w:r w:rsidRPr="00E106FD">
        <w:rPr>
          <w:rFonts w:asciiTheme="minorHAnsi" w:hAnsiTheme="minorHAnsi" w:cstheme="minorHAnsi"/>
          <w:b w:val="0"/>
          <w:bCs w:val="0"/>
          <w:color w:val="000000"/>
          <w:sz w:val="24"/>
          <w:szCs w:val="24"/>
          <w:vertAlign w:val="subscript"/>
        </w:rPr>
        <w:t>7-26</w:t>
      </w:r>
      <w:r w:rsidRPr="00E106FD">
        <w:rPr>
          <w:rFonts w:asciiTheme="minorHAnsi" w:hAnsiTheme="minorHAnsi" w:cstheme="minorHAnsi"/>
          <w:b w:val="0"/>
          <w:bCs w:val="0"/>
          <w:color w:val="000000"/>
          <w:sz w:val="24"/>
          <w:szCs w:val="24"/>
        </w:rPr>
        <w:t xml:space="preserve">r primer, used for primer extension analysis of U1 snRNA, is indicated by the red line. Position of </w:t>
      </w:r>
      <w:r w:rsidRPr="00E106FD">
        <w:rPr>
          <w:rFonts w:asciiTheme="minorHAnsi" w:hAnsiTheme="minorHAnsi" w:cstheme="minorHAnsi"/>
          <w:b w:val="0"/>
          <w:bCs w:val="0"/>
          <w:sz w:val="24"/>
          <w:szCs w:val="24"/>
        </w:rPr>
        <w:t>U1/</w:t>
      </w:r>
      <w:r w:rsidRPr="00E106FD">
        <w:rPr>
          <w:rFonts w:asciiTheme="minorHAnsi" w:hAnsiTheme="minorHAnsi" w:cstheme="minorHAnsi"/>
          <w:b w:val="0"/>
          <w:bCs w:val="0"/>
          <w:sz w:val="24"/>
          <w:szCs w:val="24"/>
          <w:vertAlign w:val="subscript"/>
        </w:rPr>
        <w:t>17-39</w:t>
      </w:r>
      <w:r w:rsidRPr="00E106FD">
        <w:rPr>
          <w:rFonts w:asciiTheme="minorHAnsi" w:hAnsiTheme="minorHAnsi" w:cstheme="minorHAnsi"/>
          <w:b w:val="0"/>
          <w:bCs w:val="0"/>
          <w:sz w:val="24"/>
          <w:szCs w:val="24"/>
        </w:rPr>
        <w:t>F and U1/</w:t>
      </w:r>
      <w:r w:rsidRPr="00E106FD">
        <w:rPr>
          <w:rFonts w:asciiTheme="minorHAnsi" w:hAnsiTheme="minorHAnsi" w:cstheme="minorHAnsi"/>
          <w:b w:val="0"/>
          <w:bCs w:val="0"/>
          <w:sz w:val="24"/>
          <w:szCs w:val="24"/>
          <w:vertAlign w:val="subscript"/>
        </w:rPr>
        <w:t>58-80</w:t>
      </w:r>
      <w:r w:rsidRPr="00E106FD">
        <w:rPr>
          <w:rFonts w:asciiTheme="minorHAnsi" w:hAnsiTheme="minorHAnsi" w:cstheme="minorHAnsi"/>
          <w:b w:val="0"/>
          <w:bCs w:val="0"/>
          <w:sz w:val="24"/>
          <w:szCs w:val="24"/>
        </w:rPr>
        <w:t>R primers, used for RT-qPCR of U1 snRNA, is indicated by the blue lines.</w:t>
      </w:r>
      <w:r w:rsidRPr="00E106FD">
        <w:rPr>
          <w:rFonts w:asciiTheme="minorHAnsi" w:hAnsiTheme="minorHAnsi" w:cstheme="minorHAnsi"/>
          <w:sz w:val="24"/>
          <w:szCs w:val="24"/>
        </w:rPr>
        <w:t xml:space="preserve"> </w:t>
      </w:r>
      <w:r w:rsidRPr="00E106FD">
        <w:rPr>
          <w:rFonts w:asciiTheme="minorHAnsi" w:hAnsiTheme="minorHAnsi" w:cstheme="minorHAnsi"/>
          <w:b w:val="0"/>
          <w:bCs w:val="0"/>
          <w:color w:val="000000"/>
          <w:sz w:val="24"/>
          <w:szCs w:val="24"/>
        </w:rPr>
        <w:t>(</w:t>
      </w:r>
      <w:r w:rsidRPr="00984C98">
        <w:rPr>
          <w:rFonts w:asciiTheme="minorHAnsi" w:hAnsiTheme="minorHAnsi" w:cstheme="minorHAnsi"/>
          <w:color w:val="000000"/>
          <w:sz w:val="24"/>
          <w:szCs w:val="24"/>
        </w:rPr>
        <w:t>B</w:t>
      </w:r>
      <w:r w:rsidRPr="00E106FD">
        <w:rPr>
          <w:rFonts w:asciiTheme="minorHAnsi" w:hAnsiTheme="minorHAnsi" w:cstheme="minorHAnsi"/>
          <w:b w:val="0"/>
          <w:bCs w:val="0"/>
          <w:color w:val="000000"/>
          <w:sz w:val="24"/>
          <w:szCs w:val="24"/>
        </w:rPr>
        <w:t xml:space="preserve">) Primer extension analysis with </w:t>
      </w:r>
      <w:r w:rsidRPr="00E106FD">
        <w:rPr>
          <w:rFonts w:asciiTheme="minorHAnsi" w:hAnsiTheme="minorHAnsi" w:cstheme="minorHAnsi"/>
          <w:b w:val="0"/>
          <w:bCs w:val="0"/>
          <w:color w:val="000000"/>
          <w:sz w:val="24"/>
          <w:szCs w:val="24"/>
          <w:vertAlign w:val="superscript"/>
        </w:rPr>
        <w:t>32</w:t>
      </w:r>
      <w:r w:rsidRPr="00E106FD">
        <w:rPr>
          <w:rFonts w:asciiTheme="minorHAnsi" w:hAnsiTheme="minorHAnsi" w:cstheme="minorHAnsi"/>
          <w:b w:val="0"/>
          <w:bCs w:val="0"/>
          <w:color w:val="000000"/>
          <w:sz w:val="24"/>
          <w:szCs w:val="24"/>
        </w:rPr>
        <w:t>P-labeled U1</w:t>
      </w:r>
      <w:r w:rsidRPr="00E106FD">
        <w:rPr>
          <w:rFonts w:asciiTheme="minorHAnsi" w:hAnsiTheme="minorHAnsi" w:cstheme="minorHAnsi"/>
          <w:b w:val="0"/>
          <w:bCs w:val="0"/>
          <w:color w:val="000000"/>
          <w:sz w:val="24"/>
          <w:szCs w:val="24"/>
          <w:vertAlign w:val="subscript"/>
        </w:rPr>
        <w:t>7-26</w:t>
      </w:r>
      <w:r w:rsidRPr="00E106FD">
        <w:rPr>
          <w:rFonts w:asciiTheme="minorHAnsi" w:hAnsiTheme="minorHAnsi" w:cstheme="minorHAnsi"/>
          <w:b w:val="0"/>
          <w:bCs w:val="0"/>
          <w:color w:val="000000"/>
          <w:sz w:val="24"/>
          <w:szCs w:val="24"/>
        </w:rPr>
        <w:t xml:space="preserve"> to detect the expression of the wildtype U1 snRNA, and the U1-5g and U1-5a variants. Positions of the products formed from U1-wt and the variants snRNAs are indicated. (</w:t>
      </w:r>
      <w:r w:rsidRPr="00984C98">
        <w:rPr>
          <w:rFonts w:asciiTheme="minorHAnsi" w:hAnsiTheme="minorHAnsi" w:cstheme="minorHAnsi"/>
          <w:color w:val="000000"/>
          <w:sz w:val="24"/>
          <w:szCs w:val="24"/>
        </w:rPr>
        <w:t>C</w:t>
      </w:r>
      <w:r w:rsidRPr="00E106FD">
        <w:rPr>
          <w:rFonts w:asciiTheme="minorHAnsi" w:hAnsiTheme="minorHAnsi" w:cstheme="minorHAnsi"/>
          <w:b w:val="0"/>
          <w:bCs w:val="0"/>
          <w:color w:val="000000"/>
          <w:sz w:val="24"/>
          <w:szCs w:val="24"/>
        </w:rPr>
        <w:t xml:space="preserve">) RT-qPCR analysis of the levels of U1 snRNA expression in Hela cells. The fold change in U1-snRNA expression was calculated relative to the </w:t>
      </w:r>
      <w:proofErr w:type="spellStart"/>
      <w:r w:rsidRPr="00E106FD">
        <w:rPr>
          <w:rFonts w:asciiTheme="minorHAnsi" w:hAnsiTheme="minorHAnsi" w:cstheme="minorHAnsi"/>
          <w:b w:val="0"/>
          <w:bCs w:val="0"/>
          <w:color w:val="000000"/>
          <w:sz w:val="24"/>
          <w:szCs w:val="24"/>
        </w:rPr>
        <w:t>pcDNA</w:t>
      </w:r>
      <w:proofErr w:type="spellEnd"/>
      <w:r w:rsidRPr="00E106FD">
        <w:rPr>
          <w:rFonts w:asciiTheme="minorHAnsi" w:hAnsiTheme="minorHAnsi" w:cstheme="minorHAnsi"/>
          <w:b w:val="0"/>
          <w:bCs w:val="0"/>
          <w:color w:val="000000"/>
          <w:sz w:val="24"/>
          <w:szCs w:val="24"/>
        </w:rPr>
        <w:t xml:space="preserve"> negative control and normalized to U2-snRNA, </w:t>
      </w:r>
      <w:r w:rsidRPr="00E106FD">
        <w:rPr>
          <w:rFonts w:asciiTheme="minorHAnsi" w:hAnsiTheme="minorHAnsi" w:cstheme="minorHAnsi"/>
          <w:b w:val="0"/>
          <w:bCs w:val="0"/>
          <w:sz w:val="24"/>
          <w:szCs w:val="24"/>
        </w:rPr>
        <w:t>fold change (</w:t>
      </w:r>
      <w:r w:rsidRPr="00E106FD">
        <w:rPr>
          <w:rFonts w:asciiTheme="minorHAnsi" w:hAnsiTheme="minorHAnsi" w:cstheme="minorHAnsi"/>
          <w:b w:val="0"/>
          <w:bCs w:val="0"/>
          <w:sz w:val="24"/>
          <w:szCs w:val="24"/>
        </w:rPr>
        <w:sym w:font="Symbol" w:char="F0B1"/>
      </w:r>
      <w:r w:rsidRPr="00E106FD">
        <w:rPr>
          <w:rFonts w:asciiTheme="minorHAnsi" w:hAnsiTheme="minorHAnsi" w:cstheme="minorHAnsi"/>
          <w:b w:val="0"/>
          <w:bCs w:val="0"/>
          <w:sz w:val="24"/>
          <w:szCs w:val="24"/>
        </w:rPr>
        <w:t xml:space="preserve"> </w:t>
      </w:r>
      <w:proofErr w:type="spellStart"/>
      <w:r w:rsidRPr="00E106FD">
        <w:rPr>
          <w:rFonts w:asciiTheme="minorHAnsi" w:hAnsiTheme="minorHAnsi" w:cstheme="minorHAnsi"/>
          <w:b w:val="0"/>
          <w:bCs w:val="0"/>
          <w:sz w:val="24"/>
          <w:szCs w:val="24"/>
        </w:rPr>
        <w:t>s.d.</w:t>
      </w:r>
      <w:proofErr w:type="spellEnd"/>
      <w:r w:rsidRPr="00E106FD">
        <w:rPr>
          <w:rFonts w:asciiTheme="minorHAnsi" w:hAnsiTheme="minorHAnsi" w:cstheme="minorHAnsi"/>
          <w:b w:val="0"/>
          <w:bCs w:val="0"/>
          <w:sz w:val="24"/>
          <w:szCs w:val="24"/>
        </w:rPr>
        <w:t>; n = 3) in U1 is graphed.</w:t>
      </w:r>
    </w:p>
    <w:p w14:paraId="7F4D9F10" w14:textId="77777777" w:rsidR="00AB35E8" w:rsidRPr="00E106FD" w:rsidRDefault="00AB35E8"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79B53F11" w14:textId="21E8C5E5" w:rsidR="005E6B1D" w:rsidRPr="00E106FD" w:rsidRDefault="005E6B1D"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r w:rsidRPr="00E106FD">
        <w:rPr>
          <w:rFonts w:asciiTheme="minorHAnsi" w:hAnsiTheme="minorHAnsi" w:cstheme="minorHAnsi"/>
          <w:color w:val="000000"/>
          <w:sz w:val="24"/>
          <w:szCs w:val="24"/>
        </w:rPr>
        <w:t>DISCUSSION:</w:t>
      </w:r>
    </w:p>
    <w:p w14:paraId="2587B51D" w14:textId="72811899" w:rsidR="002747E6" w:rsidRPr="00284D5A" w:rsidRDefault="00495A61" w:rsidP="00937BE7">
      <w:pPr>
        <w:spacing w:after="0" w:line="240" w:lineRule="auto"/>
        <w:jc w:val="both"/>
        <w:rPr>
          <w:rFonts w:cstheme="minorHAnsi"/>
          <w:sz w:val="24"/>
          <w:szCs w:val="24"/>
        </w:rPr>
      </w:pPr>
      <w:r>
        <w:rPr>
          <w:rFonts w:eastAsia="Times New Roman" w:cstheme="minorHAnsi"/>
          <w:sz w:val="24"/>
          <w:szCs w:val="24"/>
        </w:rPr>
        <w:t>The assay can be adapted for splicing analysis in cell lines other than HeLa, however, f</w:t>
      </w:r>
      <w:r w:rsidRPr="003A2DA2">
        <w:rPr>
          <w:rFonts w:eastAsia="Times New Roman" w:cstheme="minorHAnsi"/>
          <w:sz w:val="24"/>
          <w:szCs w:val="24"/>
        </w:rPr>
        <w:t xml:space="preserve">actors </w:t>
      </w:r>
      <w:r>
        <w:rPr>
          <w:rFonts w:eastAsia="Times New Roman" w:cstheme="minorHAnsi"/>
          <w:sz w:val="24"/>
          <w:szCs w:val="24"/>
        </w:rPr>
        <w:t>affecting</w:t>
      </w:r>
      <w:r w:rsidRPr="003A2DA2">
        <w:rPr>
          <w:rFonts w:eastAsia="Times New Roman" w:cstheme="minorHAnsi"/>
          <w:sz w:val="24"/>
          <w:szCs w:val="24"/>
        </w:rPr>
        <w:t xml:space="preserve"> transfection efficiency, such as cell confluency</w:t>
      </w:r>
      <w:r w:rsidR="00D44F14">
        <w:rPr>
          <w:rFonts w:eastAsia="Times New Roman" w:cstheme="minorHAnsi"/>
          <w:sz w:val="24"/>
          <w:szCs w:val="24"/>
        </w:rPr>
        <w:t xml:space="preserve"> </w:t>
      </w:r>
      <w:r w:rsidRPr="003A2DA2">
        <w:rPr>
          <w:rFonts w:eastAsia="Times New Roman" w:cstheme="minorHAnsi"/>
          <w:sz w:val="24"/>
          <w:szCs w:val="24"/>
        </w:rPr>
        <w:t xml:space="preserve">and </w:t>
      </w:r>
      <w:r w:rsidR="00D44F14">
        <w:rPr>
          <w:rFonts w:eastAsia="Times New Roman" w:cstheme="minorHAnsi"/>
          <w:sz w:val="24"/>
          <w:szCs w:val="24"/>
        </w:rPr>
        <w:t>quantity</w:t>
      </w:r>
      <w:r>
        <w:rPr>
          <w:rFonts w:eastAsia="Times New Roman" w:cstheme="minorHAnsi"/>
          <w:sz w:val="24"/>
          <w:szCs w:val="24"/>
        </w:rPr>
        <w:t xml:space="preserve"> of </w:t>
      </w:r>
      <w:r w:rsidRPr="003A2DA2">
        <w:rPr>
          <w:rFonts w:eastAsia="Times New Roman" w:cstheme="minorHAnsi"/>
          <w:sz w:val="24"/>
          <w:szCs w:val="24"/>
        </w:rPr>
        <w:t xml:space="preserve">DNA </w:t>
      </w:r>
      <w:r>
        <w:rPr>
          <w:rFonts w:eastAsia="Times New Roman" w:cstheme="minorHAnsi"/>
          <w:sz w:val="24"/>
          <w:szCs w:val="24"/>
        </w:rPr>
        <w:t xml:space="preserve">may need to be optimized. </w:t>
      </w:r>
      <w:r w:rsidR="009E7786">
        <w:rPr>
          <w:rFonts w:eastAsia="Times New Roman" w:cstheme="minorHAnsi"/>
          <w:sz w:val="24"/>
          <w:szCs w:val="24"/>
        </w:rPr>
        <w:t>The reporter to U1 cons</w:t>
      </w:r>
      <w:r>
        <w:rPr>
          <w:rFonts w:eastAsia="Times New Roman" w:cstheme="minorHAnsi"/>
          <w:sz w:val="24"/>
          <w:szCs w:val="24"/>
        </w:rPr>
        <w:t>truct ratio</w:t>
      </w:r>
      <w:r w:rsidRPr="00495A61">
        <w:rPr>
          <w:rFonts w:eastAsia="Times New Roman" w:cstheme="minorHAnsi"/>
          <w:sz w:val="24"/>
          <w:szCs w:val="24"/>
        </w:rPr>
        <w:t xml:space="preserve"> </w:t>
      </w:r>
      <w:r>
        <w:rPr>
          <w:rFonts w:eastAsia="Times New Roman" w:cstheme="minorHAnsi"/>
          <w:sz w:val="24"/>
          <w:szCs w:val="24"/>
        </w:rPr>
        <w:t>is another</w:t>
      </w:r>
      <w:r w:rsidRPr="003A2DA2">
        <w:rPr>
          <w:rFonts w:eastAsia="Times New Roman" w:cstheme="minorHAnsi"/>
          <w:sz w:val="24"/>
          <w:szCs w:val="24"/>
        </w:rPr>
        <w:t xml:space="preserve"> critical parameter </w:t>
      </w:r>
      <w:r>
        <w:rPr>
          <w:rFonts w:eastAsia="Times New Roman" w:cstheme="minorHAnsi"/>
          <w:sz w:val="24"/>
          <w:szCs w:val="24"/>
        </w:rPr>
        <w:t>that may need to be determined depending upon the expression levels observed in other cell types</w:t>
      </w:r>
      <w:r w:rsidRPr="003A2DA2">
        <w:rPr>
          <w:rFonts w:eastAsia="Times New Roman" w:cstheme="minorHAnsi"/>
          <w:sz w:val="24"/>
          <w:szCs w:val="24"/>
        </w:rPr>
        <w:t>.</w:t>
      </w:r>
      <w:r>
        <w:rPr>
          <w:rFonts w:eastAsia="Times New Roman" w:cstheme="minorHAnsi"/>
          <w:sz w:val="24"/>
          <w:szCs w:val="24"/>
        </w:rPr>
        <w:t xml:space="preserve"> </w:t>
      </w:r>
      <w:r w:rsidR="00284D5A" w:rsidRPr="00284D5A">
        <w:rPr>
          <w:rFonts w:eastAsia="Times New Roman" w:cstheme="minorHAnsi"/>
          <w:sz w:val="24"/>
          <w:szCs w:val="24"/>
        </w:rPr>
        <w:t xml:space="preserve">The </w:t>
      </w:r>
      <w:r w:rsidR="00284D5A" w:rsidRPr="00D44F14">
        <w:rPr>
          <w:rFonts w:eastAsia="Times New Roman" w:cstheme="minorHAnsi"/>
          <w:sz w:val="24"/>
          <w:szCs w:val="24"/>
        </w:rPr>
        <w:t>quality of extracted</w:t>
      </w:r>
      <w:r w:rsidR="00284D5A" w:rsidRPr="006E1C95">
        <w:rPr>
          <w:rFonts w:eastAsia="Times New Roman" w:cstheme="minorHAnsi"/>
          <w:sz w:val="24"/>
          <w:szCs w:val="24"/>
        </w:rPr>
        <w:t xml:space="preserve"> RNA </w:t>
      </w:r>
      <w:r w:rsidR="00284D5A" w:rsidRPr="00284D5A">
        <w:rPr>
          <w:rFonts w:cstheme="minorHAnsi"/>
          <w:sz w:val="24"/>
          <w:szCs w:val="24"/>
        </w:rPr>
        <w:t>is critical for splicing analysis</w:t>
      </w:r>
      <w:r w:rsidR="00984C98">
        <w:rPr>
          <w:rFonts w:cstheme="minorHAnsi"/>
          <w:sz w:val="24"/>
          <w:szCs w:val="24"/>
        </w:rPr>
        <w:t>;</w:t>
      </w:r>
      <w:r w:rsidR="00284D5A">
        <w:rPr>
          <w:rFonts w:cstheme="minorHAnsi"/>
          <w:sz w:val="24"/>
          <w:szCs w:val="24"/>
        </w:rPr>
        <w:t xml:space="preserve"> therefore, </w:t>
      </w:r>
      <w:r w:rsidR="00984C98">
        <w:rPr>
          <w:rFonts w:cstheme="minorHAnsi"/>
          <w:sz w:val="24"/>
          <w:szCs w:val="24"/>
        </w:rPr>
        <w:t xml:space="preserve">the </w:t>
      </w:r>
      <w:r w:rsidR="00284D5A">
        <w:rPr>
          <w:rFonts w:cstheme="minorHAnsi"/>
          <w:sz w:val="24"/>
          <w:szCs w:val="24"/>
        </w:rPr>
        <w:t xml:space="preserve">use of RNase-free water and decontamination of surfaces with RNase inactivating agents is highly recommended. </w:t>
      </w:r>
    </w:p>
    <w:p w14:paraId="17C96ADC" w14:textId="77777777" w:rsidR="002747E6" w:rsidRPr="00E106FD" w:rsidRDefault="002747E6" w:rsidP="00937BE7">
      <w:pPr>
        <w:pStyle w:val="Heading3"/>
        <w:shd w:val="clear" w:color="auto" w:fill="FFFFFF"/>
        <w:spacing w:before="0" w:beforeAutospacing="0" w:after="0" w:afterAutospacing="0"/>
        <w:jc w:val="both"/>
        <w:rPr>
          <w:rFonts w:asciiTheme="minorHAnsi" w:hAnsiTheme="minorHAnsi" w:cstheme="minorHAnsi"/>
          <w:b w:val="0"/>
          <w:bCs w:val="0"/>
          <w:sz w:val="24"/>
          <w:szCs w:val="24"/>
        </w:rPr>
      </w:pPr>
    </w:p>
    <w:p w14:paraId="068319CF" w14:textId="2A786729" w:rsidR="0082776F" w:rsidRDefault="00460252"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284D5A">
        <w:rPr>
          <w:rFonts w:asciiTheme="minorHAnsi" w:hAnsiTheme="minorHAnsi" w:cstheme="minorHAnsi"/>
          <w:b w:val="0"/>
          <w:bCs w:val="0"/>
          <w:color w:val="000000"/>
          <w:sz w:val="24"/>
          <w:szCs w:val="24"/>
        </w:rPr>
        <w:t>Analysis of reporter transcripts by either primer extension or</w:t>
      </w:r>
      <w:r w:rsidRPr="00E106FD">
        <w:rPr>
          <w:rFonts w:asciiTheme="minorHAnsi" w:hAnsiTheme="minorHAnsi" w:cstheme="minorHAnsi"/>
          <w:b w:val="0"/>
          <w:bCs w:val="0"/>
          <w:color w:val="000000"/>
          <w:sz w:val="24"/>
          <w:szCs w:val="24"/>
        </w:rPr>
        <w:t xml:space="preserve"> fluorescent RT-PCR yield similar results, hence either technique can be employed for monitoring changes in </w:t>
      </w:r>
      <w:r w:rsidR="00984C98">
        <w:rPr>
          <w:rFonts w:asciiTheme="minorHAnsi" w:hAnsiTheme="minorHAnsi" w:cstheme="minorHAnsi"/>
          <w:b w:val="0"/>
          <w:bCs w:val="0"/>
          <w:color w:val="000000"/>
          <w:sz w:val="24"/>
          <w:szCs w:val="24"/>
        </w:rPr>
        <w:t xml:space="preserve">the </w:t>
      </w:r>
      <w:r w:rsidR="00316123" w:rsidRPr="00E106FD">
        <w:rPr>
          <w:rFonts w:asciiTheme="minorHAnsi" w:hAnsiTheme="minorHAnsi" w:cstheme="minorHAnsi"/>
          <w:b w:val="0"/>
          <w:bCs w:val="0"/>
          <w:color w:val="000000"/>
          <w:sz w:val="24"/>
          <w:szCs w:val="24"/>
        </w:rPr>
        <w:t>inclusion of exon 2 in the mature transcript</w:t>
      </w:r>
      <w:r w:rsidRPr="00E106FD">
        <w:rPr>
          <w:rFonts w:asciiTheme="minorHAnsi" w:hAnsiTheme="minorHAnsi" w:cstheme="minorHAnsi"/>
          <w:b w:val="0"/>
          <w:bCs w:val="0"/>
          <w:color w:val="000000"/>
          <w:sz w:val="24"/>
          <w:szCs w:val="24"/>
        </w:rPr>
        <w:t xml:space="preserve">. </w:t>
      </w:r>
      <w:r w:rsidR="00316123" w:rsidRPr="00E106FD">
        <w:rPr>
          <w:rFonts w:asciiTheme="minorHAnsi" w:hAnsiTheme="minorHAnsi" w:cstheme="minorHAnsi"/>
          <w:b w:val="0"/>
          <w:bCs w:val="0"/>
          <w:color w:val="000000"/>
          <w:sz w:val="24"/>
          <w:szCs w:val="24"/>
        </w:rPr>
        <w:t xml:space="preserve">The fluorescent PCR reaction must be stopped and quantified in the </w:t>
      </w:r>
      <w:r w:rsidR="00316123" w:rsidRPr="00E106FD">
        <w:rPr>
          <w:rFonts w:asciiTheme="minorHAnsi" w:hAnsiTheme="minorHAnsi" w:cstheme="minorHAnsi"/>
          <w:b w:val="0"/>
          <w:bCs w:val="0"/>
          <w:color w:val="000000"/>
          <w:sz w:val="24"/>
          <w:szCs w:val="24"/>
        </w:rPr>
        <w:lastRenderedPageBreak/>
        <w:t>exponential phase of amplification</w:t>
      </w:r>
      <w:r w:rsidR="00FB7109" w:rsidRPr="00E106FD">
        <w:rPr>
          <w:rFonts w:asciiTheme="minorHAnsi" w:hAnsiTheme="minorHAnsi" w:cstheme="minorHAnsi"/>
          <w:b w:val="0"/>
          <w:bCs w:val="0"/>
          <w:color w:val="000000"/>
          <w:sz w:val="24"/>
          <w:szCs w:val="24"/>
        </w:rPr>
        <w:t xml:space="preserve">, which is dependent on the initial RNA concentration. Thus, </w:t>
      </w:r>
      <w:r w:rsidR="00984C98">
        <w:rPr>
          <w:rFonts w:asciiTheme="minorHAnsi" w:hAnsiTheme="minorHAnsi" w:cstheme="minorHAnsi"/>
          <w:b w:val="0"/>
          <w:bCs w:val="0"/>
          <w:color w:val="000000"/>
          <w:sz w:val="24"/>
          <w:szCs w:val="24"/>
        </w:rPr>
        <w:t xml:space="preserve">the </w:t>
      </w:r>
      <w:r w:rsidR="00FB7109" w:rsidRPr="00E106FD">
        <w:rPr>
          <w:rFonts w:asciiTheme="minorHAnsi" w:hAnsiTheme="minorHAnsi" w:cstheme="minorHAnsi"/>
          <w:b w:val="0"/>
          <w:bCs w:val="0"/>
          <w:color w:val="000000"/>
          <w:sz w:val="24"/>
          <w:szCs w:val="24"/>
        </w:rPr>
        <w:t xml:space="preserve">number of amplification cycles may have to be determined for transfections conditions employed for the assay. </w:t>
      </w:r>
      <w:r w:rsidR="00316123" w:rsidRPr="00E106FD">
        <w:rPr>
          <w:rFonts w:asciiTheme="minorHAnsi" w:hAnsiTheme="minorHAnsi" w:cstheme="minorHAnsi"/>
          <w:b w:val="0"/>
          <w:bCs w:val="0"/>
          <w:color w:val="000000"/>
          <w:sz w:val="24"/>
          <w:szCs w:val="24"/>
        </w:rPr>
        <w:t xml:space="preserve">The </w:t>
      </w:r>
      <w:r w:rsidR="00FB7109" w:rsidRPr="00E106FD">
        <w:rPr>
          <w:rFonts w:asciiTheme="minorHAnsi" w:hAnsiTheme="minorHAnsi" w:cstheme="minorHAnsi"/>
          <w:b w:val="0"/>
          <w:bCs w:val="0"/>
          <w:color w:val="000000"/>
          <w:sz w:val="24"/>
          <w:szCs w:val="24"/>
        </w:rPr>
        <w:t>ease of use due to the non-radioactive nature is a</w:t>
      </w:r>
      <w:r w:rsidR="0082776F" w:rsidRPr="00E106FD">
        <w:rPr>
          <w:rFonts w:asciiTheme="minorHAnsi" w:hAnsiTheme="minorHAnsi" w:cstheme="minorHAnsi"/>
          <w:b w:val="0"/>
          <w:bCs w:val="0"/>
          <w:color w:val="000000"/>
          <w:sz w:val="24"/>
          <w:szCs w:val="24"/>
        </w:rPr>
        <w:t xml:space="preserve">n </w:t>
      </w:r>
      <w:r w:rsidR="00FB7109" w:rsidRPr="00E106FD">
        <w:rPr>
          <w:rFonts w:asciiTheme="minorHAnsi" w:hAnsiTheme="minorHAnsi" w:cstheme="minorHAnsi"/>
          <w:b w:val="0"/>
          <w:bCs w:val="0"/>
          <w:color w:val="000000"/>
          <w:sz w:val="24"/>
          <w:szCs w:val="24"/>
        </w:rPr>
        <w:t xml:space="preserve">advantage </w:t>
      </w:r>
      <w:r w:rsidR="0082776F" w:rsidRPr="00E106FD">
        <w:rPr>
          <w:rFonts w:asciiTheme="minorHAnsi" w:hAnsiTheme="minorHAnsi" w:cstheme="minorHAnsi"/>
          <w:b w:val="0"/>
          <w:bCs w:val="0"/>
          <w:color w:val="000000"/>
          <w:sz w:val="24"/>
          <w:szCs w:val="24"/>
        </w:rPr>
        <w:t>of the RT-PCR assay. Although primer extension with radioactively labeled primer requires extra safety precautions, it can</w:t>
      </w:r>
      <w:r w:rsidR="00B47281" w:rsidRPr="00E106FD">
        <w:rPr>
          <w:rFonts w:asciiTheme="minorHAnsi" w:hAnsiTheme="minorHAnsi" w:cstheme="minorHAnsi"/>
          <w:b w:val="0"/>
          <w:bCs w:val="0"/>
          <w:color w:val="000000"/>
          <w:sz w:val="24"/>
          <w:szCs w:val="24"/>
        </w:rPr>
        <w:t xml:space="preserve"> detect signal</w:t>
      </w:r>
      <w:r w:rsidR="00984C98">
        <w:rPr>
          <w:rFonts w:asciiTheme="minorHAnsi" w:hAnsiTheme="minorHAnsi" w:cstheme="minorHAnsi"/>
          <w:b w:val="0"/>
          <w:bCs w:val="0"/>
          <w:color w:val="000000"/>
          <w:sz w:val="24"/>
          <w:szCs w:val="24"/>
        </w:rPr>
        <w:t>s</w:t>
      </w:r>
      <w:r w:rsidR="00B47281" w:rsidRPr="00E106FD">
        <w:rPr>
          <w:rFonts w:asciiTheme="minorHAnsi" w:hAnsiTheme="minorHAnsi" w:cstheme="minorHAnsi"/>
          <w:b w:val="0"/>
          <w:bCs w:val="0"/>
          <w:color w:val="000000"/>
          <w:sz w:val="24"/>
          <w:szCs w:val="24"/>
        </w:rPr>
        <w:t xml:space="preserve"> from </w:t>
      </w:r>
      <w:r w:rsidR="00984C98">
        <w:rPr>
          <w:rFonts w:asciiTheme="minorHAnsi" w:hAnsiTheme="minorHAnsi" w:cstheme="minorHAnsi"/>
          <w:b w:val="0"/>
          <w:bCs w:val="0"/>
          <w:color w:val="000000"/>
          <w:sz w:val="24"/>
          <w:szCs w:val="24"/>
        </w:rPr>
        <w:t xml:space="preserve">a </w:t>
      </w:r>
      <w:r w:rsidR="00B47281" w:rsidRPr="00E106FD">
        <w:rPr>
          <w:rFonts w:asciiTheme="minorHAnsi" w:hAnsiTheme="minorHAnsi" w:cstheme="minorHAnsi"/>
          <w:b w:val="0"/>
          <w:bCs w:val="0"/>
          <w:color w:val="000000"/>
          <w:sz w:val="24"/>
          <w:szCs w:val="24"/>
        </w:rPr>
        <w:t>low amount of RNA.</w:t>
      </w:r>
      <w:r w:rsidR="00D44F14">
        <w:rPr>
          <w:rFonts w:asciiTheme="minorHAnsi" w:hAnsiTheme="minorHAnsi" w:cstheme="minorHAnsi"/>
          <w:b w:val="0"/>
          <w:bCs w:val="0"/>
          <w:color w:val="000000"/>
          <w:sz w:val="24"/>
          <w:szCs w:val="24"/>
        </w:rPr>
        <w:t xml:space="preserve"> The low throughput of primer extension and RT-PCR </w:t>
      </w:r>
      <w:r w:rsidR="00397648">
        <w:rPr>
          <w:rFonts w:asciiTheme="minorHAnsi" w:hAnsiTheme="minorHAnsi" w:cstheme="minorHAnsi"/>
          <w:b w:val="0"/>
          <w:bCs w:val="0"/>
          <w:color w:val="000000"/>
          <w:sz w:val="24"/>
          <w:szCs w:val="24"/>
        </w:rPr>
        <w:t>is a</w:t>
      </w:r>
      <w:r w:rsidR="00D44F14">
        <w:rPr>
          <w:rFonts w:asciiTheme="minorHAnsi" w:hAnsiTheme="minorHAnsi" w:cstheme="minorHAnsi"/>
          <w:b w:val="0"/>
          <w:bCs w:val="0"/>
          <w:color w:val="000000"/>
          <w:sz w:val="24"/>
          <w:szCs w:val="24"/>
        </w:rPr>
        <w:t xml:space="preserve"> limit</w:t>
      </w:r>
      <w:r w:rsidR="00397648">
        <w:rPr>
          <w:rFonts w:asciiTheme="minorHAnsi" w:hAnsiTheme="minorHAnsi" w:cstheme="minorHAnsi"/>
          <w:b w:val="0"/>
          <w:bCs w:val="0"/>
          <w:color w:val="000000"/>
          <w:sz w:val="24"/>
          <w:szCs w:val="24"/>
        </w:rPr>
        <w:t>ation</w:t>
      </w:r>
      <w:r w:rsidR="00D44F14">
        <w:rPr>
          <w:rFonts w:asciiTheme="minorHAnsi" w:hAnsiTheme="minorHAnsi" w:cstheme="minorHAnsi"/>
          <w:b w:val="0"/>
          <w:bCs w:val="0"/>
          <w:color w:val="000000"/>
          <w:sz w:val="24"/>
          <w:szCs w:val="24"/>
        </w:rPr>
        <w:t xml:space="preserve"> of this assay.</w:t>
      </w:r>
    </w:p>
    <w:p w14:paraId="6396FC43" w14:textId="77777777" w:rsidR="00B47281" w:rsidRPr="00E106FD" w:rsidRDefault="00B47281"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69BA59A6" w14:textId="60FEBDC1" w:rsidR="00460252" w:rsidRPr="00E106FD" w:rsidRDefault="00E46342"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r w:rsidRPr="00E106FD">
        <w:rPr>
          <w:rFonts w:asciiTheme="minorHAnsi" w:hAnsiTheme="minorHAnsi" w:cstheme="minorHAnsi"/>
          <w:b w:val="0"/>
          <w:bCs w:val="0"/>
          <w:sz w:val="24"/>
          <w:szCs w:val="24"/>
        </w:rPr>
        <w:t>The U1 snRNP complementation</w:t>
      </w:r>
      <w:r w:rsidR="00B26684" w:rsidRPr="00E106FD">
        <w:rPr>
          <w:rFonts w:asciiTheme="minorHAnsi" w:hAnsiTheme="minorHAnsi" w:cstheme="minorHAnsi"/>
          <w:b w:val="0"/>
          <w:bCs w:val="0"/>
          <w:sz w:val="24"/>
          <w:szCs w:val="24"/>
        </w:rPr>
        <w:t xml:space="preserve"> assay</w:t>
      </w:r>
      <w:r w:rsidRPr="00E106FD">
        <w:rPr>
          <w:rFonts w:asciiTheme="minorHAnsi" w:hAnsiTheme="minorHAnsi" w:cstheme="minorHAnsi"/>
          <w:b w:val="0"/>
          <w:bCs w:val="0"/>
          <w:sz w:val="24"/>
          <w:szCs w:val="24"/>
        </w:rPr>
        <w:t xml:space="preserve"> has been employed for multiple purposes. </w:t>
      </w:r>
      <w:r w:rsidR="00C26CFA" w:rsidRPr="00E106FD">
        <w:rPr>
          <w:rFonts w:asciiTheme="minorHAnsi" w:hAnsiTheme="minorHAnsi" w:cstheme="minorHAnsi"/>
          <w:b w:val="0"/>
          <w:bCs w:val="0"/>
          <w:sz w:val="24"/>
          <w:szCs w:val="24"/>
        </w:rPr>
        <w:t>In addition to reversing the effects of 5´-splice site mutations, U1 snRNAs carrying changes to the 5´-region have been applied for gene silencing and for studying splicing mechanisms. Fortes et al. showed that targeting U1 snRNAs to terminal exons of endogenous transcripts can efficiently inhibit gene expression</w:t>
      </w:r>
      <w:r w:rsidR="00C26CFA" w:rsidRPr="00E106FD">
        <w:rPr>
          <w:rFonts w:asciiTheme="minorHAnsi" w:hAnsiTheme="minorHAnsi" w:cstheme="minorHAnsi"/>
          <w:b w:val="0"/>
          <w:bCs w:val="0"/>
          <w:sz w:val="24"/>
          <w:szCs w:val="24"/>
        </w:rPr>
        <w:fldChar w:fldCharType="begin">
          <w:fldData xml:space="preserve">PEVuZE5vdGU+PENpdGU+PEF1dGhvcj5Gb3J0ZXM8L0F1dGhvcj48WWVhcj4yMDAzPC9ZZWFyPjxS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</w:fldData>
        </w:fldChar>
      </w:r>
      <w:r w:rsidR="009E62E3">
        <w:rPr>
          <w:rFonts w:asciiTheme="minorHAnsi" w:hAnsiTheme="minorHAnsi" w:cstheme="minorHAnsi"/>
          <w:b w:val="0"/>
          <w:bCs w:val="0"/>
          <w:sz w:val="24"/>
          <w:szCs w:val="24"/>
        </w:rPr>
        <w:instrText xml:space="preserve"> ADDIN EN.CITE </w:instrText>
      </w:r>
      <w:r w:rsidR="009E62E3">
        <w:rPr>
          <w:rFonts w:asciiTheme="minorHAnsi" w:hAnsiTheme="minorHAnsi" w:cstheme="minorHAnsi"/>
          <w:b w:val="0"/>
          <w:bCs w:val="0"/>
          <w:sz w:val="24"/>
          <w:szCs w:val="24"/>
        </w:rPr>
        <w:fldChar w:fldCharType="begin">
          <w:fldData xml:space="preserve">PEVuZE5vdGU+PENpdGU+PEF1dGhvcj5Gb3J0ZXM8L0F1dGhvcj48WWVhcj4yMDAzPC9ZZWFyPjxS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</w:fldData>
        </w:fldChar>
      </w:r>
      <w:r w:rsidR="009E62E3">
        <w:rPr>
          <w:rFonts w:asciiTheme="minorHAnsi" w:hAnsiTheme="minorHAnsi" w:cstheme="minorHAnsi"/>
          <w:b w:val="0"/>
          <w:bCs w:val="0"/>
          <w:sz w:val="24"/>
          <w:szCs w:val="24"/>
        </w:rPr>
        <w:instrText xml:space="preserve"> ADDIN EN.CITE.DATA </w:instrText>
      </w:r>
      <w:r w:rsidR="009E62E3">
        <w:rPr>
          <w:rFonts w:asciiTheme="minorHAnsi" w:hAnsiTheme="minorHAnsi" w:cstheme="minorHAnsi"/>
          <w:b w:val="0"/>
          <w:bCs w:val="0"/>
          <w:sz w:val="24"/>
          <w:szCs w:val="24"/>
        </w:rPr>
      </w:r>
      <w:r w:rsidR="009E62E3">
        <w:rPr>
          <w:rFonts w:asciiTheme="minorHAnsi" w:hAnsiTheme="minorHAnsi" w:cstheme="minorHAnsi"/>
          <w:b w:val="0"/>
          <w:bCs w:val="0"/>
          <w:sz w:val="24"/>
          <w:szCs w:val="24"/>
        </w:rPr>
        <w:fldChar w:fldCharType="end"/>
      </w:r>
      <w:r w:rsidR="00C26CFA" w:rsidRPr="00E106FD">
        <w:rPr>
          <w:rFonts w:asciiTheme="minorHAnsi" w:hAnsiTheme="minorHAnsi" w:cstheme="minorHAnsi"/>
          <w:b w:val="0"/>
          <w:bCs w:val="0"/>
          <w:sz w:val="24"/>
          <w:szCs w:val="24"/>
        </w:rPr>
      </w:r>
      <w:r w:rsidR="00C26CFA" w:rsidRPr="00E106FD">
        <w:rPr>
          <w:rFonts w:asciiTheme="minorHAnsi" w:hAnsiTheme="minorHAnsi" w:cstheme="minorHAnsi"/>
          <w:b w:val="0"/>
          <w:bCs w:val="0"/>
          <w:sz w:val="24"/>
          <w:szCs w:val="24"/>
        </w:rPr>
        <w:fldChar w:fldCharType="separate"/>
      </w:r>
      <w:r w:rsidR="009E62E3" w:rsidRPr="009E62E3">
        <w:rPr>
          <w:rFonts w:asciiTheme="minorHAnsi" w:hAnsiTheme="minorHAnsi" w:cstheme="minorHAnsi"/>
          <w:b w:val="0"/>
          <w:bCs w:val="0"/>
          <w:noProof/>
          <w:sz w:val="24"/>
          <w:szCs w:val="24"/>
          <w:vertAlign w:val="superscript"/>
        </w:rPr>
        <w:t>16</w:t>
      </w:r>
      <w:r w:rsidR="00C26CFA" w:rsidRPr="00E106FD">
        <w:rPr>
          <w:rFonts w:asciiTheme="minorHAnsi" w:hAnsiTheme="minorHAnsi" w:cstheme="minorHAnsi"/>
          <w:b w:val="0"/>
          <w:bCs w:val="0"/>
          <w:sz w:val="24"/>
          <w:szCs w:val="24"/>
        </w:rPr>
        <w:fldChar w:fldCharType="end"/>
      </w:r>
      <w:r w:rsidR="00C26CFA" w:rsidRPr="00E106FD">
        <w:rPr>
          <w:rFonts w:asciiTheme="minorHAnsi" w:hAnsiTheme="minorHAnsi" w:cstheme="minorHAnsi"/>
          <w:b w:val="0"/>
          <w:bCs w:val="0"/>
          <w:sz w:val="24"/>
          <w:szCs w:val="24"/>
        </w:rPr>
        <w:t xml:space="preserve">. Roca et al. used </w:t>
      </w:r>
      <w:r w:rsidRPr="00E106FD">
        <w:rPr>
          <w:rFonts w:asciiTheme="minorHAnsi" w:hAnsiTheme="minorHAnsi" w:cstheme="minorHAnsi"/>
          <w:b w:val="0"/>
          <w:bCs w:val="0"/>
          <w:sz w:val="24"/>
          <w:szCs w:val="24"/>
        </w:rPr>
        <w:t>U1 complementation</w:t>
      </w:r>
      <w:r w:rsidR="00C26CFA" w:rsidRPr="00E106FD">
        <w:rPr>
          <w:rFonts w:asciiTheme="minorHAnsi" w:hAnsiTheme="minorHAnsi" w:cstheme="minorHAnsi"/>
          <w:b w:val="0"/>
          <w:bCs w:val="0"/>
          <w:sz w:val="24"/>
          <w:szCs w:val="24"/>
        </w:rPr>
        <w:t xml:space="preserve"> to study the noncanonical mechanisms of 5</w:t>
      </w:r>
      <w:r w:rsidR="00C26CFA" w:rsidRPr="00E106FD">
        <w:rPr>
          <w:rFonts w:asciiTheme="minorHAnsi" w:hAnsiTheme="minorHAnsi" w:cstheme="minorHAnsi"/>
          <w:b w:val="0"/>
          <w:bCs w:val="0"/>
          <w:sz w:val="24"/>
          <w:szCs w:val="24"/>
        </w:rPr>
        <w:sym w:font="Symbol" w:char="F0A2"/>
      </w:r>
      <w:r w:rsidR="00C26CFA" w:rsidRPr="00E106FD">
        <w:rPr>
          <w:rFonts w:asciiTheme="minorHAnsi" w:hAnsiTheme="minorHAnsi" w:cstheme="minorHAnsi"/>
          <w:b w:val="0"/>
          <w:bCs w:val="0"/>
          <w:sz w:val="24"/>
          <w:szCs w:val="24"/>
        </w:rPr>
        <w:t xml:space="preserve"> splice site recognition and showed that the U1 snRNA can </w:t>
      </w:r>
      <w:proofErr w:type="spellStart"/>
      <w:r w:rsidR="00C26CFA" w:rsidRPr="00E106FD">
        <w:rPr>
          <w:rFonts w:asciiTheme="minorHAnsi" w:hAnsiTheme="minorHAnsi" w:cstheme="minorHAnsi"/>
          <w:b w:val="0"/>
          <w:bCs w:val="0"/>
          <w:sz w:val="24"/>
          <w:szCs w:val="24"/>
        </w:rPr>
        <w:t>basepair</w:t>
      </w:r>
      <w:proofErr w:type="spellEnd"/>
      <w:r w:rsidR="00C26CFA" w:rsidRPr="00E106FD">
        <w:rPr>
          <w:rFonts w:asciiTheme="minorHAnsi" w:hAnsiTheme="minorHAnsi" w:cstheme="minorHAnsi"/>
          <w:b w:val="0"/>
          <w:bCs w:val="0"/>
          <w:sz w:val="24"/>
          <w:szCs w:val="24"/>
        </w:rPr>
        <w:t xml:space="preserve"> to 5´-splice sites in </w:t>
      </w:r>
      <w:r w:rsidR="000A4413" w:rsidRPr="00E106FD">
        <w:rPr>
          <w:rFonts w:asciiTheme="minorHAnsi" w:hAnsiTheme="minorHAnsi" w:cstheme="minorHAnsi"/>
          <w:b w:val="0"/>
          <w:bCs w:val="0"/>
          <w:sz w:val="24"/>
          <w:szCs w:val="24"/>
        </w:rPr>
        <w:t xml:space="preserve">an </w:t>
      </w:r>
      <w:r w:rsidR="00C26CFA" w:rsidRPr="00E106FD">
        <w:rPr>
          <w:rFonts w:asciiTheme="minorHAnsi" w:hAnsiTheme="minorHAnsi" w:cstheme="minorHAnsi"/>
          <w:b w:val="0"/>
          <w:bCs w:val="0"/>
          <w:sz w:val="24"/>
          <w:szCs w:val="24"/>
        </w:rPr>
        <w:t xml:space="preserve">alternate register where </w:t>
      </w:r>
      <w:proofErr w:type="spellStart"/>
      <w:r w:rsidR="00C26CFA" w:rsidRPr="00E106FD">
        <w:rPr>
          <w:rFonts w:asciiTheme="minorHAnsi" w:hAnsiTheme="minorHAnsi" w:cstheme="minorHAnsi"/>
          <w:b w:val="0"/>
          <w:bCs w:val="0"/>
          <w:sz w:val="24"/>
          <w:szCs w:val="24"/>
        </w:rPr>
        <w:t>basepairing</w:t>
      </w:r>
      <w:proofErr w:type="spellEnd"/>
      <w:r w:rsidR="00C26CFA" w:rsidRPr="00E106FD">
        <w:rPr>
          <w:rFonts w:asciiTheme="minorHAnsi" w:hAnsiTheme="minorHAnsi" w:cstheme="minorHAnsi"/>
          <w:b w:val="0"/>
          <w:bCs w:val="0"/>
          <w:sz w:val="24"/>
          <w:szCs w:val="24"/>
        </w:rPr>
        <w:t xml:space="preserve"> is shifted by one nucleotide and also in “bulge registers” where bulged nucleotides are present on either the pre-mRNA or the snRNA</w:t>
      </w:r>
      <w:r w:rsidR="00C26CFA" w:rsidRPr="00E106FD">
        <w:rPr>
          <w:rFonts w:asciiTheme="minorHAnsi" w:hAnsiTheme="minorHAnsi" w:cstheme="minorHAnsi"/>
          <w:b w:val="0"/>
          <w:bCs w:val="0"/>
          <w:sz w:val="24"/>
          <w:szCs w:val="24"/>
        </w:rPr>
        <w:fldChar w:fldCharType="begin">
          <w:fldData xml:space="preserve">PEVuZE5vdGU+PENpdGU+PEF1dGhvcj5Sb2NhPC9BdXRob3I+PFllYXI+MjAxMjwvWWVhcj48UmVj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</w:fldData>
        </w:fldChar>
      </w:r>
      <w:r w:rsidR="009E62E3">
        <w:rPr>
          <w:rFonts w:asciiTheme="minorHAnsi" w:hAnsiTheme="minorHAnsi" w:cstheme="minorHAnsi"/>
          <w:b w:val="0"/>
          <w:bCs w:val="0"/>
          <w:sz w:val="24"/>
          <w:szCs w:val="24"/>
        </w:rPr>
        <w:instrText xml:space="preserve"> ADDIN EN.CITE </w:instrText>
      </w:r>
      <w:r w:rsidR="009E62E3">
        <w:rPr>
          <w:rFonts w:asciiTheme="minorHAnsi" w:hAnsiTheme="minorHAnsi" w:cstheme="minorHAnsi"/>
          <w:b w:val="0"/>
          <w:bCs w:val="0"/>
          <w:sz w:val="24"/>
          <w:szCs w:val="24"/>
        </w:rPr>
        <w:fldChar w:fldCharType="begin">
          <w:fldData xml:space="preserve">PEVuZE5vdGU+PENpdGU+PEF1dGhvcj5Sb2NhPC9BdXRob3I+PFllYXI+MjAxMjwvWWVhcj48UmVj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</w:fldData>
        </w:fldChar>
      </w:r>
      <w:r w:rsidR="009E62E3">
        <w:rPr>
          <w:rFonts w:asciiTheme="minorHAnsi" w:hAnsiTheme="minorHAnsi" w:cstheme="minorHAnsi"/>
          <w:b w:val="0"/>
          <w:bCs w:val="0"/>
          <w:sz w:val="24"/>
          <w:szCs w:val="24"/>
        </w:rPr>
        <w:instrText xml:space="preserve"> ADDIN EN.CITE.DATA </w:instrText>
      </w:r>
      <w:r w:rsidR="009E62E3">
        <w:rPr>
          <w:rFonts w:asciiTheme="minorHAnsi" w:hAnsiTheme="minorHAnsi" w:cstheme="minorHAnsi"/>
          <w:b w:val="0"/>
          <w:bCs w:val="0"/>
          <w:sz w:val="24"/>
          <w:szCs w:val="24"/>
        </w:rPr>
      </w:r>
      <w:r w:rsidR="009E62E3">
        <w:rPr>
          <w:rFonts w:asciiTheme="minorHAnsi" w:hAnsiTheme="minorHAnsi" w:cstheme="minorHAnsi"/>
          <w:b w:val="0"/>
          <w:bCs w:val="0"/>
          <w:sz w:val="24"/>
          <w:szCs w:val="24"/>
        </w:rPr>
        <w:fldChar w:fldCharType="end"/>
      </w:r>
      <w:r w:rsidR="00C26CFA" w:rsidRPr="00E106FD">
        <w:rPr>
          <w:rFonts w:asciiTheme="minorHAnsi" w:hAnsiTheme="minorHAnsi" w:cstheme="minorHAnsi"/>
          <w:b w:val="0"/>
          <w:bCs w:val="0"/>
          <w:sz w:val="24"/>
          <w:szCs w:val="24"/>
        </w:rPr>
      </w:r>
      <w:r w:rsidR="00C26CFA" w:rsidRPr="00E106FD">
        <w:rPr>
          <w:rFonts w:asciiTheme="minorHAnsi" w:hAnsiTheme="minorHAnsi" w:cstheme="minorHAnsi"/>
          <w:b w:val="0"/>
          <w:bCs w:val="0"/>
          <w:sz w:val="24"/>
          <w:szCs w:val="24"/>
        </w:rPr>
        <w:fldChar w:fldCharType="separate"/>
      </w:r>
      <w:r w:rsidR="009E62E3" w:rsidRPr="009E62E3">
        <w:rPr>
          <w:rFonts w:asciiTheme="minorHAnsi" w:hAnsiTheme="minorHAnsi" w:cstheme="minorHAnsi"/>
          <w:b w:val="0"/>
          <w:bCs w:val="0"/>
          <w:noProof/>
          <w:sz w:val="24"/>
          <w:szCs w:val="24"/>
          <w:vertAlign w:val="superscript"/>
        </w:rPr>
        <w:t>17,18</w:t>
      </w:r>
      <w:r w:rsidR="00C26CFA" w:rsidRPr="00E106FD">
        <w:rPr>
          <w:rFonts w:asciiTheme="minorHAnsi" w:hAnsiTheme="minorHAnsi" w:cstheme="minorHAnsi"/>
          <w:b w:val="0"/>
          <w:bCs w:val="0"/>
          <w:sz w:val="24"/>
          <w:szCs w:val="24"/>
        </w:rPr>
        <w:fldChar w:fldCharType="end"/>
      </w:r>
      <w:r w:rsidR="00C26CFA" w:rsidRPr="00E106FD">
        <w:rPr>
          <w:rFonts w:asciiTheme="minorHAnsi" w:hAnsiTheme="minorHAnsi" w:cstheme="minorHAnsi"/>
          <w:b w:val="0"/>
          <w:bCs w:val="0"/>
          <w:sz w:val="24"/>
          <w:szCs w:val="24"/>
        </w:rPr>
        <w:t xml:space="preserve">. </w:t>
      </w:r>
      <w:r w:rsidR="007121A9" w:rsidRPr="00E106FD">
        <w:rPr>
          <w:rFonts w:asciiTheme="minorHAnsi" w:hAnsiTheme="minorHAnsi" w:cstheme="minorHAnsi"/>
          <w:b w:val="0"/>
          <w:bCs w:val="0"/>
          <w:sz w:val="24"/>
          <w:szCs w:val="24"/>
        </w:rPr>
        <w:t>Th</w:t>
      </w:r>
      <w:r w:rsidR="000A4413" w:rsidRPr="00E106FD">
        <w:rPr>
          <w:rFonts w:asciiTheme="minorHAnsi" w:hAnsiTheme="minorHAnsi" w:cstheme="minorHAnsi"/>
          <w:b w:val="0"/>
          <w:bCs w:val="0"/>
          <w:sz w:val="24"/>
          <w:szCs w:val="24"/>
        </w:rPr>
        <w:t>is</w:t>
      </w:r>
      <w:r w:rsidR="007121A9" w:rsidRPr="00E106FD">
        <w:rPr>
          <w:rFonts w:asciiTheme="minorHAnsi" w:hAnsiTheme="minorHAnsi" w:cstheme="minorHAnsi"/>
          <w:b w:val="0"/>
          <w:bCs w:val="0"/>
          <w:sz w:val="24"/>
          <w:szCs w:val="24"/>
        </w:rPr>
        <w:t xml:space="preserve"> reporter system can potentially be used to study the role of U1 snRNP in splicing modulation by small molecules and splicing regulatory proteins. </w:t>
      </w:r>
      <w:r w:rsidR="00D6232F" w:rsidRPr="00E106FD">
        <w:rPr>
          <w:rFonts w:asciiTheme="minorHAnsi" w:hAnsiTheme="minorHAnsi" w:cstheme="minorHAnsi"/>
          <w:b w:val="0"/>
          <w:bCs w:val="0"/>
          <w:sz w:val="24"/>
          <w:szCs w:val="24"/>
        </w:rPr>
        <w:t>By substituting exon 2 of Dup51p with a target exon, t</w:t>
      </w:r>
      <w:r w:rsidR="00450D9D" w:rsidRPr="00E106FD">
        <w:rPr>
          <w:rFonts w:asciiTheme="minorHAnsi" w:hAnsiTheme="minorHAnsi" w:cstheme="minorHAnsi"/>
          <w:b w:val="0"/>
          <w:bCs w:val="0"/>
          <w:sz w:val="24"/>
          <w:szCs w:val="24"/>
        </w:rPr>
        <w:t>h</w:t>
      </w:r>
      <w:r w:rsidR="000A4413" w:rsidRPr="00E106FD">
        <w:rPr>
          <w:rFonts w:asciiTheme="minorHAnsi" w:hAnsiTheme="minorHAnsi" w:cstheme="minorHAnsi"/>
          <w:b w:val="0"/>
          <w:bCs w:val="0"/>
          <w:sz w:val="24"/>
          <w:szCs w:val="24"/>
        </w:rPr>
        <w:t>e</w:t>
      </w:r>
      <w:r w:rsidR="00450D9D" w:rsidRPr="00E106FD">
        <w:rPr>
          <w:rFonts w:asciiTheme="minorHAnsi" w:hAnsiTheme="minorHAnsi" w:cstheme="minorHAnsi"/>
          <w:b w:val="0"/>
          <w:bCs w:val="0"/>
          <w:sz w:val="24"/>
          <w:szCs w:val="24"/>
        </w:rPr>
        <w:t xml:space="preserve"> assay can be applied for examining the mechanism of action of smal</w:t>
      </w:r>
      <w:r w:rsidR="00B954DA" w:rsidRPr="00E106FD">
        <w:rPr>
          <w:rFonts w:asciiTheme="minorHAnsi" w:hAnsiTheme="minorHAnsi" w:cstheme="minorHAnsi"/>
          <w:b w:val="0"/>
          <w:bCs w:val="0"/>
          <w:sz w:val="24"/>
          <w:szCs w:val="24"/>
        </w:rPr>
        <w:t xml:space="preserve">l molecules that are known to </w:t>
      </w:r>
      <w:r w:rsidR="00DC0327" w:rsidRPr="00E106FD">
        <w:rPr>
          <w:rFonts w:asciiTheme="minorHAnsi" w:hAnsiTheme="minorHAnsi" w:cstheme="minorHAnsi"/>
          <w:b w:val="0"/>
          <w:bCs w:val="0"/>
          <w:sz w:val="24"/>
          <w:szCs w:val="24"/>
        </w:rPr>
        <w:t>enhance or repress</w:t>
      </w:r>
      <w:r w:rsidR="00AB6B26" w:rsidRPr="00E106FD">
        <w:rPr>
          <w:rFonts w:asciiTheme="minorHAnsi" w:hAnsiTheme="minorHAnsi" w:cstheme="minorHAnsi"/>
          <w:b w:val="0"/>
          <w:bCs w:val="0"/>
          <w:sz w:val="24"/>
          <w:szCs w:val="24"/>
        </w:rPr>
        <w:t xml:space="preserve"> splicing of specific exons</w:t>
      </w:r>
      <w:r w:rsidR="00DC0327" w:rsidRPr="00E106FD">
        <w:rPr>
          <w:rFonts w:asciiTheme="minorHAnsi" w:hAnsiTheme="minorHAnsi" w:cstheme="minorHAnsi"/>
          <w:b w:val="0"/>
          <w:bCs w:val="0"/>
          <w:sz w:val="24"/>
          <w:szCs w:val="24"/>
        </w:rPr>
        <w:t>, as in the case of splice switching compound</w:t>
      </w:r>
      <w:r w:rsidR="00E273D4">
        <w:rPr>
          <w:rFonts w:asciiTheme="minorHAnsi" w:hAnsiTheme="minorHAnsi" w:cstheme="minorHAnsi"/>
          <w:b w:val="0"/>
          <w:bCs w:val="0"/>
          <w:sz w:val="24"/>
          <w:szCs w:val="24"/>
        </w:rPr>
        <w:t>s</w:t>
      </w:r>
      <w:r w:rsidR="00EE4AB3" w:rsidRPr="00E106FD">
        <w:rPr>
          <w:rFonts w:asciiTheme="minorHAnsi" w:hAnsiTheme="minorHAnsi" w:cstheme="minorHAnsi"/>
          <w:b w:val="0"/>
          <w:bCs w:val="0"/>
          <w:sz w:val="24"/>
          <w:szCs w:val="24"/>
        </w:rPr>
        <w:fldChar w:fldCharType="begin"/>
      </w:r>
      <w:r w:rsidR="009E62E3">
        <w:rPr>
          <w:rFonts w:asciiTheme="minorHAnsi" w:hAnsiTheme="minorHAnsi" w:cstheme="minorHAnsi"/>
          <w:b w:val="0"/>
          <w:bCs w:val="0"/>
          <w:sz w:val="24"/>
          <w:szCs w:val="24"/>
        </w:rPr>
        <w:instrText xml:space="preserve"> ADDIN EN.CITE &lt;EndNote&gt;&lt;Cite&gt;&lt;Author&gt;Taladriz-Sender&lt;/Author&gt;&lt;Year&gt;2019&lt;/Year&gt;&lt;RecNum&gt;760&lt;/RecNum&gt;&lt;DisplayText&gt;&lt;style face="superscript"&gt;19&lt;/style&gt;&lt;/DisplayText&gt;&lt;record&gt;&lt;rec-number&gt;760&lt;/rec-number&gt;&lt;foreign-keys&gt;&lt;key app="EN" db-id="9wfpwe5fwfaeste0dwa5tzt4atvrastzfzv2" timestamp="1622077157"&gt;760&lt;/key&gt;&lt;/foreign-keys&gt;&lt;ref-type name="Journal Article"&gt;17&lt;/ref-type&gt;&lt;contributors&gt;&lt;authors&gt;&lt;author&gt;Taladriz-Sender, A.&lt;/author&gt;&lt;author&gt;Campbell, E.&lt;/author&gt;&lt;author&gt;Burley, G. A.&lt;/author&gt;&lt;/authors&gt;&lt;/contributors&gt;&lt;auth-address&gt;Department of Pure and Applied Chemistry, University of Strathclyde. Thomas Graham Building, 295 Cathedral Street, Glasgow G1 1XL, United Kingdom.&amp;#xD;Department of Pure and Applied Chemistry, University of Strathclyde. Thomas Graham Building, 295 Cathedral Street, Glasgow G1 1XL, United Kingdom. Electronic address: glenn.burley@strath.ac.uk.&lt;/auth-address&gt;&lt;titles&gt;&lt;title&gt;Splice-switching small molecules: A new therapeutic approach to modulate gene expression&lt;/title&gt;&lt;secondary-title&gt;Methods&lt;/secondary-title&gt;&lt;/titles&gt;&lt;periodical&gt;&lt;full-title&gt;Methods&lt;/full-title&gt;&lt;/periodical&gt;&lt;pages&gt;134-142&lt;/pages&gt;&lt;volume&gt;167&lt;/volume&gt;&lt;edition&gt;2019/06/17&lt;/edition&gt;&lt;keywords&gt;&lt;keyword&gt;Alternative Splicing/*drug effects&lt;/keyword&gt;&lt;keyword&gt;Gene Expression Regulation/*drug effects&lt;/keyword&gt;&lt;keyword&gt;Humans&lt;/keyword&gt;&lt;keyword&gt;Oligonucleotides/chemistry/genetics&lt;/keyword&gt;&lt;keyword&gt;RNA/chemistry/*drug effects&lt;/keyword&gt;&lt;keyword&gt;Small Molecule Libraries/*chemistry/pharmacology&lt;/keyword&gt;&lt;/keywords&gt;&lt;dates&gt;&lt;year&gt;2019&lt;/year&gt;&lt;pub-dates&gt;&lt;date&gt;Sep 1&lt;/date&gt;&lt;/pub-dates&gt;&lt;/dates&gt;&lt;isbn&gt;1095-9130 (Electronic)&amp;#xD;1046-2023 (Linking)&lt;/isbn&gt;&lt;accession-num&gt;31203161&lt;/accession-num&gt;&lt;urls&gt;&lt;related-urls&gt;&lt;url&gt;https://www.ncbi.nlm.nih.gov/pubmed/31203161&lt;/url&gt;&lt;/related-urls&gt;&lt;/urls&gt;&lt;electronic-resource-num&gt;10.1016/j.ymeth.2019.06.011&lt;/electronic-resource-num&gt;&lt;/record&gt;&lt;/Cite&gt;&lt;/EndNote&gt;</w:instrText>
      </w:r>
      <w:r w:rsidR="00EE4AB3" w:rsidRPr="00E106FD">
        <w:rPr>
          <w:rFonts w:asciiTheme="minorHAnsi" w:hAnsiTheme="minorHAnsi" w:cstheme="minorHAnsi"/>
          <w:b w:val="0"/>
          <w:bCs w:val="0"/>
          <w:sz w:val="24"/>
          <w:szCs w:val="24"/>
        </w:rPr>
        <w:fldChar w:fldCharType="separate"/>
      </w:r>
      <w:r w:rsidR="009E62E3" w:rsidRPr="009E62E3">
        <w:rPr>
          <w:rFonts w:asciiTheme="minorHAnsi" w:hAnsiTheme="minorHAnsi" w:cstheme="minorHAnsi"/>
          <w:b w:val="0"/>
          <w:bCs w:val="0"/>
          <w:noProof/>
          <w:sz w:val="24"/>
          <w:szCs w:val="24"/>
          <w:vertAlign w:val="superscript"/>
        </w:rPr>
        <w:t>19</w:t>
      </w:r>
      <w:r w:rsidR="00EE4AB3" w:rsidRPr="00E106FD">
        <w:rPr>
          <w:rFonts w:asciiTheme="minorHAnsi" w:hAnsiTheme="minorHAnsi" w:cstheme="minorHAnsi"/>
          <w:b w:val="0"/>
          <w:bCs w:val="0"/>
          <w:sz w:val="24"/>
          <w:szCs w:val="24"/>
        </w:rPr>
        <w:fldChar w:fldCharType="end"/>
      </w:r>
      <w:r w:rsidR="00AB6B26" w:rsidRPr="00E106FD">
        <w:rPr>
          <w:rFonts w:asciiTheme="minorHAnsi" w:hAnsiTheme="minorHAnsi" w:cstheme="minorHAnsi"/>
          <w:b w:val="0"/>
          <w:bCs w:val="0"/>
          <w:sz w:val="24"/>
          <w:szCs w:val="24"/>
        </w:rPr>
        <w:t xml:space="preserve">. </w:t>
      </w:r>
      <w:r w:rsidR="005710AB" w:rsidRPr="00E106FD">
        <w:rPr>
          <w:rFonts w:asciiTheme="minorHAnsi" w:hAnsiTheme="minorHAnsi" w:cstheme="minorHAnsi"/>
          <w:b w:val="0"/>
          <w:bCs w:val="0"/>
          <w:sz w:val="24"/>
          <w:szCs w:val="24"/>
        </w:rPr>
        <w:t xml:space="preserve">By incorporating regulatory </w:t>
      </w:r>
      <w:r w:rsidR="00503891" w:rsidRPr="00E106FD">
        <w:rPr>
          <w:rFonts w:asciiTheme="minorHAnsi" w:hAnsiTheme="minorHAnsi" w:cstheme="minorHAnsi"/>
          <w:b w:val="0"/>
          <w:bCs w:val="0"/>
          <w:sz w:val="24"/>
          <w:szCs w:val="24"/>
        </w:rPr>
        <w:t>sequences</w:t>
      </w:r>
      <w:r w:rsidR="005710AB" w:rsidRPr="00E106FD">
        <w:rPr>
          <w:rFonts w:asciiTheme="minorHAnsi" w:hAnsiTheme="minorHAnsi" w:cstheme="minorHAnsi"/>
          <w:b w:val="0"/>
          <w:bCs w:val="0"/>
          <w:sz w:val="24"/>
          <w:szCs w:val="24"/>
        </w:rPr>
        <w:t xml:space="preserve"> for alternative splicing factors into the exons or introns, it should be possible to examine U1 dependence</w:t>
      </w:r>
      <w:r w:rsidR="00503891" w:rsidRPr="00E106FD">
        <w:rPr>
          <w:rFonts w:asciiTheme="minorHAnsi" w:hAnsiTheme="minorHAnsi" w:cstheme="minorHAnsi"/>
          <w:b w:val="0"/>
          <w:bCs w:val="0"/>
          <w:sz w:val="24"/>
          <w:szCs w:val="24"/>
        </w:rPr>
        <w:t xml:space="preserve"> in splicing regulation</w:t>
      </w:r>
      <w:r w:rsidR="005710AB" w:rsidRPr="00E106FD">
        <w:rPr>
          <w:rFonts w:asciiTheme="minorHAnsi" w:hAnsiTheme="minorHAnsi" w:cstheme="minorHAnsi"/>
          <w:b w:val="0"/>
          <w:bCs w:val="0"/>
          <w:sz w:val="24"/>
          <w:szCs w:val="24"/>
        </w:rPr>
        <w:t xml:space="preserve">. </w:t>
      </w:r>
      <w:r w:rsidR="00503891" w:rsidRPr="00E106FD">
        <w:rPr>
          <w:rFonts w:asciiTheme="minorHAnsi" w:hAnsiTheme="minorHAnsi" w:cstheme="minorHAnsi"/>
          <w:b w:val="0"/>
          <w:bCs w:val="0"/>
          <w:sz w:val="24"/>
          <w:szCs w:val="24"/>
        </w:rPr>
        <w:t>This concept was applied by Hamid et al</w:t>
      </w:r>
      <w:r w:rsidR="00984C98">
        <w:rPr>
          <w:rFonts w:asciiTheme="minorHAnsi" w:hAnsiTheme="minorHAnsi" w:cstheme="minorHAnsi"/>
          <w:b w:val="0"/>
          <w:bCs w:val="0"/>
          <w:sz w:val="24"/>
          <w:szCs w:val="24"/>
        </w:rPr>
        <w:t>.</w:t>
      </w:r>
      <w:r w:rsidR="00503891" w:rsidRPr="00E106FD">
        <w:rPr>
          <w:rFonts w:asciiTheme="minorHAnsi" w:hAnsiTheme="minorHAnsi" w:cstheme="minorHAnsi"/>
          <w:b w:val="0"/>
          <w:bCs w:val="0"/>
          <w:sz w:val="24"/>
          <w:szCs w:val="24"/>
        </w:rPr>
        <w:t xml:space="preserve"> to demonstrate the involvement of the stem-loop 4 of the U1 snRNA in splicing regulation by the polypyrimidine tract binding protein 1</w:t>
      </w:r>
      <w:r w:rsidR="00503891" w:rsidRPr="00E106FD">
        <w:rPr>
          <w:rFonts w:asciiTheme="minorHAnsi" w:hAnsiTheme="minorHAnsi" w:cstheme="minorHAnsi"/>
          <w:b w:val="0"/>
          <w:bCs w:val="0"/>
          <w:sz w:val="24"/>
          <w:szCs w:val="24"/>
        </w:rPr>
        <w:fldChar w:fldCharType="begin"/>
      </w:r>
      <w:r w:rsidR="009E62E3">
        <w:rPr>
          <w:rFonts w:asciiTheme="minorHAnsi" w:hAnsiTheme="minorHAnsi" w:cstheme="minorHAnsi"/>
          <w:b w:val="0"/>
          <w:bCs w:val="0"/>
          <w:sz w:val="24"/>
          <w:szCs w:val="24"/>
        </w:rPr>
        <w:instrText xml:space="preserve"> ADDIN EN.CITE &lt;EndNote&gt;&lt;Cite&gt;&lt;Author&gt;Hamid&lt;/Author&gt;&lt;Year&gt;2017&lt;/Year&gt;&lt;RecNum&gt;502&lt;/RecNum&gt;&lt;DisplayText&gt;&lt;style face="superscript"&gt;20&lt;/style&gt;&lt;/DisplayText&gt;&lt;record&gt;&lt;rec-number&gt;502&lt;/rec-number&gt;&lt;foreign-keys&gt;&lt;key app="EN" db-id="9wfpwe5fwfaeste0dwa5tzt4atvrastzfzv2" timestamp="0"&gt;502&lt;/key&gt;&lt;/foreign-keys&gt;&lt;ref-type name="Journal Article"&gt;17&lt;/ref-type&gt;&lt;contributors&gt;&lt;authors&gt;&lt;author&gt;Hamid, F. M.&lt;/author&gt;&lt;author&gt;Makeyev, E. V.&lt;/author&gt;&lt;/authors&gt;&lt;/contributors&gt;&lt;titles&gt;&lt;title&gt;A mechanism underlying position-specific regulation of alternative splicing&lt;/title&gt;&lt;secondary-title&gt;Nucleic Acids Res&lt;/secondary-title&gt;&lt;/titles&gt;&lt;pages&gt;12455-12468&lt;/pages&gt;&lt;volume&gt;45&lt;/volume&gt;&lt;number&gt;21&lt;/number&gt;&lt;section&gt;12455&lt;/section&gt;&lt;dates&gt;&lt;year&gt;2017&lt;/year&gt;&lt;/dates&gt;&lt;urls&gt;&lt;/urls&gt;&lt;/record&gt;&lt;/Cite&gt;&lt;/EndNote&gt;</w:instrText>
      </w:r>
      <w:r w:rsidR="00503891" w:rsidRPr="00E106FD">
        <w:rPr>
          <w:rFonts w:asciiTheme="minorHAnsi" w:hAnsiTheme="minorHAnsi" w:cstheme="minorHAnsi"/>
          <w:b w:val="0"/>
          <w:bCs w:val="0"/>
          <w:sz w:val="24"/>
          <w:szCs w:val="24"/>
        </w:rPr>
        <w:fldChar w:fldCharType="separate"/>
      </w:r>
      <w:r w:rsidR="009E62E3" w:rsidRPr="009E62E3">
        <w:rPr>
          <w:rFonts w:asciiTheme="minorHAnsi" w:hAnsiTheme="minorHAnsi" w:cstheme="minorHAnsi"/>
          <w:b w:val="0"/>
          <w:bCs w:val="0"/>
          <w:noProof/>
          <w:sz w:val="24"/>
          <w:szCs w:val="24"/>
          <w:vertAlign w:val="superscript"/>
        </w:rPr>
        <w:t>20</w:t>
      </w:r>
      <w:r w:rsidR="00503891" w:rsidRPr="00E106FD">
        <w:rPr>
          <w:rFonts w:asciiTheme="minorHAnsi" w:hAnsiTheme="minorHAnsi" w:cstheme="minorHAnsi"/>
          <w:b w:val="0"/>
          <w:bCs w:val="0"/>
          <w:sz w:val="24"/>
          <w:szCs w:val="24"/>
        </w:rPr>
        <w:fldChar w:fldCharType="end"/>
      </w:r>
      <w:r w:rsidR="00503891" w:rsidRPr="00E106FD">
        <w:rPr>
          <w:rFonts w:asciiTheme="minorHAnsi" w:hAnsiTheme="minorHAnsi" w:cstheme="minorHAnsi"/>
          <w:b w:val="0"/>
          <w:bCs w:val="0"/>
          <w:sz w:val="24"/>
          <w:szCs w:val="24"/>
        </w:rPr>
        <w:t xml:space="preserve">. </w:t>
      </w:r>
      <w:r w:rsidR="00C26CFA" w:rsidRPr="00E106FD">
        <w:rPr>
          <w:rFonts w:asciiTheme="minorHAnsi" w:hAnsiTheme="minorHAnsi" w:cstheme="minorHAnsi"/>
          <w:b w:val="0"/>
          <w:bCs w:val="0"/>
          <w:sz w:val="24"/>
          <w:szCs w:val="24"/>
        </w:rPr>
        <w:t>We have used this assay to study the functions of stem</w:t>
      </w:r>
      <w:r w:rsidR="00EE4AB3" w:rsidRPr="00E106FD">
        <w:rPr>
          <w:rFonts w:asciiTheme="minorHAnsi" w:hAnsiTheme="minorHAnsi" w:cstheme="minorHAnsi"/>
          <w:b w:val="0"/>
          <w:bCs w:val="0"/>
          <w:sz w:val="24"/>
          <w:szCs w:val="24"/>
        </w:rPr>
        <w:t>-</w:t>
      </w:r>
      <w:r w:rsidR="00C26CFA" w:rsidRPr="00E106FD">
        <w:rPr>
          <w:rFonts w:asciiTheme="minorHAnsi" w:hAnsiTheme="minorHAnsi" w:cstheme="minorHAnsi"/>
          <w:b w:val="0"/>
          <w:bCs w:val="0"/>
          <w:sz w:val="24"/>
          <w:szCs w:val="24"/>
        </w:rPr>
        <w:t xml:space="preserve">loops </w:t>
      </w:r>
      <w:r w:rsidR="00EE4AB3" w:rsidRPr="00E106FD">
        <w:rPr>
          <w:rFonts w:asciiTheme="minorHAnsi" w:hAnsiTheme="minorHAnsi" w:cstheme="minorHAnsi"/>
          <w:b w:val="0"/>
          <w:bCs w:val="0"/>
          <w:sz w:val="24"/>
          <w:szCs w:val="24"/>
        </w:rPr>
        <w:t xml:space="preserve">3 and </w:t>
      </w:r>
      <w:r w:rsidR="00C26CFA" w:rsidRPr="00E106FD">
        <w:rPr>
          <w:rFonts w:asciiTheme="minorHAnsi" w:hAnsiTheme="minorHAnsi" w:cstheme="minorHAnsi"/>
          <w:b w:val="0"/>
          <w:bCs w:val="0"/>
          <w:sz w:val="24"/>
          <w:szCs w:val="24"/>
        </w:rPr>
        <w:t xml:space="preserve">4 of the U1 snRNA. By incorporating mutations in </w:t>
      </w:r>
      <w:r w:rsidR="00EE4AB3" w:rsidRPr="00E106FD">
        <w:rPr>
          <w:rFonts w:asciiTheme="minorHAnsi" w:hAnsiTheme="minorHAnsi" w:cstheme="minorHAnsi"/>
          <w:b w:val="0"/>
          <w:bCs w:val="0"/>
          <w:sz w:val="24"/>
          <w:szCs w:val="24"/>
        </w:rPr>
        <w:t xml:space="preserve">the </w:t>
      </w:r>
      <w:r w:rsidR="00C26CFA" w:rsidRPr="00E106FD">
        <w:rPr>
          <w:rFonts w:asciiTheme="minorHAnsi" w:hAnsiTheme="minorHAnsi" w:cstheme="minorHAnsi"/>
          <w:b w:val="0"/>
          <w:bCs w:val="0"/>
          <w:sz w:val="24"/>
          <w:szCs w:val="24"/>
        </w:rPr>
        <w:t xml:space="preserve">stem-loop </w:t>
      </w:r>
      <w:r w:rsidR="00EE4AB3" w:rsidRPr="00E106FD">
        <w:rPr>
          <w:rFonts w:asciiTheme="minorHAnsi" w:hAnsiTheme="minorHAnsi" w:cstheme="minorHAnsi"/>
          <w:b w:val="0"/>
          <w:bCs w:val="0"/>
          <w:sz w:val="24"/>
          <w:szCs w:val="24"/>
        </w:rPr>
        <w:t xml:space="preserve">of </w:t>
      </w:r>
      <w:r w:rsidR="00C26CFA" w:rsidRPr="00E106FD">
        <w:rPr>
          <w:rFonts w:asciiTheme="minorHAnsi" w:hAnsiTheme="minorHAnsi" w:cstheme="minorHAnsi"/>
          <w:b w:val="0"/>
          <w:bCs w:val="0"/>
          <w:sz w:val="24"/>
          <w:szCs w:val="24"/>
        </w:rPr>
        <w:t>the suppressor U1-5a snRNA that activates a mutant 5</w:t>
      </w:r>
      <w:r w:rsidR="00C26CFA" w:rsidRPr="00E106FD">
        <w:rPr>
          <w:rFonts w:asciiTheme="minorHAnsi" w:hAnsiTheme="minorHAnsi" w:cstheme="minorHAnsi"/>
          <w:b w:val="0"/>
          <w:bCs w:val="0"/>
          <w:sz w:val="24"/>
          <w:szCs w:val="24"/>
        </w:rPr>
        <w:sym w:font="Symbol" w:char="F0A2"/>
      </w:r>
      <w:r w:rsidR="00C26CFA" w:rsidRPr="00E106FD">
        <w:rPr>
          <w:rFonts w:asciiTheme="minorHAnsi" w:hAnsiTheme="minorHAnsi" w:cstheme="minorHAnsi"/>
          <w:b w:val="0"/>
          <w:bCs w:val="0"/>
          <w:sz w:val="24"/>
          <w:szCs w:val="24"/>
        </w:rPr>
        <w:t xml:space="preserve"> splice site in the Dup51p splicing reporter, we have identified the</w:t>
      </w:r>
      <w:r w:rsidR="00EE4AB3" w:rsidRPr="00E106FD">
        <w:rPr>
          <w:rFonts w:asciiTheme="minorHAnsi" w:hAnsiTheme="minorHAnsi" w:cstheme="minorHAnsi"/>
          <w:b w:val="0"/>
          <w:bCs w:val="0"/>
          <w:sz w:val="24"/>
          <w:szCs w:val="24"/>
        </w:rPr>
        <w:t>ir</w:t>
      </w:r>
      <w:r w:rsidR="00C26CFA" w:rsidRPr="00E106FD">
        <w:rPr>
          <w:rFonts w:asciiTheme="minorHAnsi" w:hAnsiTheme="minorHAnsi" w:cstheme="minorHAnsi"/>
          <w:b w:val="0"/>
          <w:bCs w:val="0"/>
          <w:sz w:val="24"/>
          <w:szCs w:val="24"/>
        </w:rPr>
        <w:t xml:space="preserve"> critical role</w:t>
      </w:r>
      <w:r w:rsidR="00EE4AB3" w:rsidRPr="00E106FD">
        <w:rPr>
          <w:rFonts w:asciiTheme="minorHAnsi" w:hAnsiTheme="minorHAnsi" w:cstheme="minorHAnsi"/>
          <w:b w:val="0"/>
          <w:bCs w:val="0"/>
          <w:sz w:val="24"/>
          <w:szCs w:val="24"/>
        </w:rPr>
        <w:t>s</w:t>
      </w:r>
      <w:r w:rsidR="00C26CFA" w:rsidRPr="00E106FD">
        <w:rPr>
          <w:rFonts w:asciiTheme="minorHAnsi" w:hAnsiTheme="minorHAnsi" w:cstheme="minorHAnsi"/>
          <w:b w:val="0"/>
          <w:bCs w:val="0"/>
          <w:sz w:val="24"/>
          <w:szCs w:val="24"/>
        </w:rPr>
        <w:t xml:space="preserve"> in </w:t>
      </w:r>
      <w:r w:rsidR="00EE4AB3" w:rsidRPr="00E106FD">
        <w:rPr>
          <w:rFonts w:asciiTheme="minorHAnsi" w:hAnsiTheme="minorHAnsi" w:cstheme="minorHAnsi"/>
          <w:b w:val="0"/>
          <w:bCs w:val="0"/>
          <w:sz w:val="24"/>
          <w:szCs w:val="24"/>
        </w:rPr>
        <w:t xml:space="preserve">the </w:t>
      </w:r>
      <w:r w:rsidR="00C26CFA" w:rsidRPr="00E106FD">
        <w:rPr>
          <w:rFonts w:asciiTheme="minorHAnsi" w:hAnsiTheme="minorHAnsi" w:cstheme="minorHAnsi"/>
          <w:b w:val="0"/>
          <w:bCs w:val="0"/>
          <w:sz w:val="24"/>
          <w:szCs w:val="24"/>
        </w:rPr>
        <w:t>formation of cross intron contacts with the U2 snRNP specific protein SF3A1 in the early steps of spliceosome assembly</w:t>
      </w:r>
      <w:r w:rsidR="00C26CFA" w:rsidRPr="00E106FD">
        <w:rPr>
          <w:rFonts w:asciiTheme="minorHAnsi" w:hAnsiTheme="minorHAnsi" w:cstheme="minorHAnsi"/>
          <w:b w:val="0"/>
          <w:bCs w:val="0"/>
          <w:sz w:val="24"/>
          <w:szCs w:val="24"/>
        </w:rPr>
        <w:fldChar w:fldCharType="begin">
          <w:fldData xml:space="preserve">PEVuZE5vdGU+PENpdGU+PEF1dGhvcj5TaGFybWE8L0F1dGhvcj48WWVhcj4yMDE0PC9ZZWFyPjxS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</w:fldData>
        </w:fldChar>
      </w:r>
      <w:r w:rsidR="009E62E3">
        <w:rPr>
          <w:rFonts w:asciiTheme="minorHAnsi" w:hAnsiTheme="minorHAnsi" w:cstheme="minorHAnsi"/>
          <w:b w:val="0"/>
          <w:bCs w:val="0"/>
          <w:sz w:val="24"/>
          <w:szCs w:val="24"/>
        </w:rPr>
        <w:instrText xml:space="preserve"> ADDIN EN.CITE </w:instrText>
      </w:r>
      <w:r w:rsidR="009E62E3">
        <w:rPr>
          <w:rFonts w:asciiTheme="minorHAnsi" w:hAnsiTheme="minorHAnsi" w:cstheme="minorHAnsi"/>
          <w:b w:val="0"/>
          <w:bCs w:val="0"/>
          <w:sz w:val="24"/>
          <w:szCs w:val="24"/>
        </w:rPr>
        <w:fldChar w:fldCharType="begin">
          <w:fldData xml:space="preserve">PEVuZE5vdGU+PENpdGU+PEF1dGhvcj5TaGFybWE8L0F1dGhvcj48WWVhcj4yMDE0PC9ZZWFyPjxS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</w:fldData>
        </w:fldChar>
      </w:r>
      <w:r w:rsidR="009E62E3">
        <w:rPr>
          <w:rFonts w:asciiTheme="minorHAnsi" w:hAnsiTheme="minorHAnsi" w:cstheme="minorHAnsi"/>
          <w:b w:val="0"/>
          <w:bCs w:val="0"/>
          <w:sz w:val="24"/>
          <w:szCs w:val="24"/>
        </w:rPr>
        <w:instrText xml:space="preserve"> ADDIN EN.CITE.DATA </w:instrText>
      </w:r>
      <w:r w:rsidR="009E62E3">
        <w:rPr>
          <w:rFonts w:asciiTheme="minorHAnsi" w:hAnsiTheme="minorHAnsi" w:cstheme="minorHAnsi"/>
          <w:b w:val="0"/>
          <w:bCs w:val="0"/>
          <w:sz w:val="24"/>
          <w:szCs w:val="24"/>
        </w:rPr>
      </w:r>
      <w:r w:rsidR="009E62E3">
        <w:rPr>
          <w:rFonts w:asciiTheme="minorHAnsi" w:hAnsiTheme="minorHAnsi" w:cstheme="minorHAnsi"/>
          <w:b w:val="0"/>
          <w:bCs w:val="0"/>
          <w:sz w:val="24"/>
          <w:szCs w:val="24"/>
        </w:rPr>
        <w:fldChar w:fldCharType="end"/>
      </w:r>
      <w:r w:rsidR="00C26CFA" w:rsidRPr="00E106FD">
        <w:rPr>
          <w:rFonts w:asciiTheme="minorHAnsi" w:hAnsiTheme="minorHAnsi" w:cstheme="minorHAnsi"/>
          <w:b w:val="0"/>
          <w:bCs w:val="0"/>
          <w:sz w:val="24"/>
          <w:szCs w:val="24"/>
        </w:rPr>
      </w:r>
      <w:r w:rsidR="00C26CFA" w:rsidRPr="00E106FD">
        <w:rPr>
          <w:rFonts w:asciiTheme="minorHAnsi" w:hAnsiTheme="minorHAnsi" w:cstheme="minorHAnsi"/>
          <w:b w:val="0"/>
          <w:bCs w:val="0"/>
          <w:sz w:val="24"/>
          <w:szCs w:val="24"/>
        </w:rPr>
        <w:fldChar w:fldCharType="separate"/>
      </w:r>
      <w:r w:rsidR="009E62E3" w:rsidRPr="009E62E3">
        <w:rPr>
          <w:rFonts w:asciiTheme="minorHAnsi" w:hAnsiTheme="minorHAnsi" w:cstheme="minorHAnsi"/>
          <w:b w:val="0"/>
          <w:bCs w:val="0"/>
          <w:noProof/>
          <w:sz w:val="24"/>
          <w:szCs w:val="24"/>
          <w:vertAlign w:val="superscript"/>
        </w:rPr>
        <w:t>14,21</w:t>
      </w:r>
      <w:r w:rsidR="00C26CFA" w:rsidRPr="00E106FD">
        <w:rPr>
          <w:rFonts w:asciiTheme="minorHAnsi" w:hAnsiTheme="minorHAnsi" w:cstheme="minorHAnsi"/>
          <w:b w:val="0"/>
          <w:bCs w:val="0"/>
          <w:sz w:val="24"/>
          <w:szCs w:val="24"/>
        </w:rPr>
        <w:fldChar w:fldCharType="end"/>
      </w:r>
      <w:r w:rsidR="00C26CFA" w:rsidRPr="00E106FD">
        <w:rPr>
          <w:rFonts w:asciiTheme="minorHAnsi" w:hAnsiTheme="minorHAnsi" w:cstheme="minorHAnsi"/>
          <w:b w:val="0"/>
          <w:bCs w:val="0"/>
          <w:sz w:val="24"/>
          <w:szCs w:val="24"/>
        </w:rPr>
        <w:t xml:space="preserve">. </w:t>
      </w:r>
      <w:r w:rsidR="00460252" w:rsidRPr="00E106FD">
        <w:rPr>
          <w:rFonts w:asciiTheme="minorHAnsi" w:hAnsiTheme="minorHAnsi" w:cstheme="minorHAnsi"/>
          <w:b w:val="0"/>
          <w:bCs w:val="0"/>
          <w:sz w:val="24"/>
          <w:szCs w:val="24"/>
        </w:rPr>
        <w:t xml:space="preserve">Thus, </w:t>
      </w:r>
      <w:r w:rsidR="00460252" w:rsidRPr="00E106FD">
        <w:rPr>
          <w:rFonts w:asciiTheme="minorHAnsi" w:hAnsiTheme="minorHAnsi" w:cstheme="minorHAnsi"/>
          <w:b w:val="0"/>
          <w:bCs w:val="0"/>
          <w:color w:val="000000"/>
          <w:sz w:val="24"/>
          <w:szCs w:val="24"/>
        </w:rPr>
        <w:t>t</w:t>
      </w:r>
      <w:r w:rsidR="005E6B1D" w:rsidRPr="00E106FD">
        <w:rPr>
          <w:rFonts w:asciiTheme="minorHAnsi" w:hAnsiTheme="minorHAnsi" w:cstheme="minorHAnsi"/>
          <w:b w:val="0"/>
          <w:bCs w:val="0"/>
          <w:color w:val="000000"/>
          <w:sz w:val="24"/>
          <w:szCs w:val="24"/>
        </w:rPr>
        <w:t xml:space="preserve">he three-exon two-intron Dup51 reporter </w:t>
      </w:r>
      <w:r w:rsidRPr="00E106FD">
        <w:rPr>
          <w:rFonts w:asciiTheme="minorHAnsi" w:hAnsiTheme="minorHAnsi" w:cstheme="minorHAnsi"/>
          <w:b w:val="0"/>
          <w:bCs w:val="0"/>
          <w:color w:val="000000"/>
          <w:sz w:val="24"/>
          <w:szCs w:val="24"/>
        </w:rPr>
        <w:t>serves</w:t>
      </w:r>
      <w:r w:rsidR="005E6B1D" w:rsidRPr="00E106FD">
        <w:rPr>
          <w:rFonts w:asciiTheme="minorHAnsi" w:hAnsiTheme="minorHAnsi" w:cstheme="minorHAnsi"/>
          <w:b w:val="0"/>
          <w:bCs w:val="0"/>
          <w:color w:val="000000"/>
          <w:sz w:val="24"/>
          <w:szCs w:val="24"/>
        </w:rPr>
        <w:t xml:space="preserve"> </w:t>
      </w:r>
      <w:r w:rsidR="00EE4AB3" w:rsidRPr="00E106FD">
        <w:rPr>
          <w:rFonts w:asciiTheme="minorHAnsi" w:hAnsiTheme="minorHAnsi" w:cstheme="minorHAnsi"/>
          <w:b w:val="0"/>
          <w:bCs w:val="0"/>
          <w:color w:val="000000"/>
          <w:sz w:val="24"/>
          <w:szCs w:val="24"/>
        </w:rPr>
        <w:t xml:space="preserve">as </w:t>
      </w:r>
      <w:r w:rsidR="005E6B1D" w:rsidRPr="00E106FD">
        <w:rPr>
          <w:rFonts w:asciiTheme="minorHAnsi" w:hAnsiTheme="minorHAnsi" w:cstheme="minorHAnsi"/>
          <w:b w:val="0"/>
          <w:bCs w:val="0"/>
          <w:color w:val="000000"/>
          <w:sz w:val="24"/>
          <w:szCs w:val="24"/>
        </w:rPr>
        <w:t xml:space="preserve">an adaptive tool for monitoring splicing efficiency in studies </w:t>
      </w:r>
      <w:r w:rsidR="00EE4AB3" w:rsidRPr="00E106FD">
        <w:rPr>
          <w:rFonts w:asciiTheme="minorHAnsi" w:hAnsiTheme="minorHAnsi" w:cstheme="minorHAnsi"/>
          <w:b w:val="0"/>
          <w:bCs w:val="0"/>
          <w:color w:val="000000"/>
          <w:sz w:val="24"/>
          <w:szCs w:val="24"/>
        </w:rPr>
        <w:t>on mechanisms underlying spliceosome</w:t>
      </w:r>
      <w:r w:rsidR="005E6B1D" w:rsidRPr="00E106FD">
        <w:rPr>
          <w:rFonts w:asciiTheme="minorHAnsi" w:hAnsiTheme="minorHAnsi" w:cstheme="minorHAnsi"/>
          <w:b w:val="0"/>
          <w:bCs w:val="0"/>
          <w:color w:val="000000"/>
          <w:sz w:val="24"/>
          <w:szCs w:val="24"/>
        </w:rPr>
        <w:t xml:space="preserve"> </w:t>
      </w:r>
      <w:r w:rsidR="00EE4AB3" w:rsidRPr="00E106FD">
        <w:rPr>
          <w:rFonts w:asciiTheme="minorHAnsi" w:hAnsiTheme="minorHAnsi" w:cstheme="minorHAnsi"/>
          <w:b w:val="0"/>
          <w:bCs w:val="0"/>
          <w:color w:val="000000"/>
          <w:sz w:val="24"/>
          <w:szCs w:val="24"/>
        </w:rPr>
        <w:t xml:space="preserve">assembly </w:t>
      </w:r>
      <w:r w:rsidR="005E6B1D" w:rsidRPr="00E106FD">
        <w:rPr>
          <w:rFonts w:asciiTheme="minorHAnsi" w:hAnsiTheme="minorHAnsi" w:cstheme="minorHAnsi"/>
          <w:b w:val="0"/>
          <w:bCs w:val="0"/>
          <w:color w:val="000000"/>
          <w:sz w:val="24"/>
          <w:szCs w:val="24"/>
        </w:rPr>
        <w:t>and splicing-associated disease.</w:t>
      </w:r>
    </w:p>
    <w:p w14:paraId="4B600090" w14:textId="77777777" w:rsidR="00C26CFA" w:rsidRPr="00E106FD" w:rsidRDefault="00C26CFA" w:rsidP="00937BE7">
      <w:pPr>
        <w:pStyle w:val="Heading3"/>
        <w:shd w:val="clear" w:color="auto" w:fill="FFFFFF"/>
        <w:spacing w:before="0" w:beforeAutospacing="0" w:after="0" w:afterAutospacing="0"/>
        <w:jc w:val="both"/>
        <w:rPr>
          <w:rFonts w:asciiTheme="minorHAnsi" w:hAnsiTheme="minorHAnsi" w:cstheme="minorHAnsi"/>
          <w:b w:val="0"/>
          <w:bCs w:val="0"/>
          <w:color w:val="212121"/>
          <w:sz w:val="24"/>
          <w:szCs w:val="24"/>
        </w:rPr>
      </w:pPr>
    </w:p>
    <w:p w14:paraId="621B947E" w14:textId="36E83D17" w:rsidR="00B1636E" w:rsidRPr="00E106FD" w:rsidRDefault="00B803CC"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r w:rsidRPr="00E106FD">
        <w:rPr>
          <w:rFonts w:asciiTheme="minorHAnsi" w:hAnsiTheme="minorHAnsi" w:cstheme="minorHAnsi"/>
          <w:color w:val="000000"/>
          <w:sz w:val="24"/>
          <w:szCs w:val="24"/>
        </w:rPr>
        <w:t>ACKNOWLEDGMENTS</w:t>
      </w:r>
      <w:r w:rsidR="007B1077" w:rsidRPr="00E106FD">
        <w:rPr>
          <w:rFonts w:asciiTheme="minorHAnsi" w:hAnsiTheme="minorHAnsi" w:cstheme="minorHAnsi"/>
          <w:color w:val="000000"/>
          <w:sz w:val="24"/>
          <w:szCs w:val="24"/>
        </w:rPr>
        <w:t>:</w:t>
      </w:r>
    </w:p>
    <w:p w14:paraId="067C6D68" w14:textId="2758278B" w:rsidR="00C26CFA" w:rsidRPr="00E106FD" w:rsidRDefault="00C26CFA" w:rsidP="00937BE7">
      <w:pPr>
        <w:pStyle w:val="Heading3"/>
        <w:shd w:val="clear" w:color="auto" w:fill="FFFFFF"/>
        <w:spacing w:before="0" w:beforeAutospacing="0" w:after="0" w:afterAutospacing="0"/>
        <w:jc w:val="both"/>
        <w:rPr>
          <w:rFonts w:asciiTheme="minorHAnsi" w:eastAsiaTheme="minorHAnsi" w:hAnsiTheme="minorHAnsi" w:cstheme="minorHAnsi"/>
          <w:b w:val="0"/>
          <w:bCs w:val="0"/>
          <w:sz w:val="24"/>
          <w:szCs w:val="24"/>
        </w:rPr>
      </w:pPr>
      <w:r w:rsidRPr="00E106FD">
        <w:rPr>
          <w:rFonts w:asciiTheme="minorHAnsi" w:hAnsiTheme="minorHAnsi" w:cstheme="minorHAnsi"/>
          <w:b w:val="0"/>
          <w:bCs w:val="0"/>
          <w:color w:val="2F2A2B"/>
          <w:sz w:val="24"/>
          <w:szCs w:val="24"/>
        </w:rPr>
        <w:t xml:space="preserve">This work was supported by funds to S.S. from the National Institutes of Health (R21CA170786 and </w:t>
      </w:r>
      <w:r w:rsidRPr="00E106FD">
        <w:rPr>
          <w:rFonts w:asciiTheme="minorHAnsi" w:eastAsiaTheme="minorHAnsi" w:hAnsiTheme="minorHAnsi" w:cstheme="minorHAnsi"/>
          <w:b w:val="0"/>
          <w:bCs w:val="0"/>
          <w:sz w:val="24"/>
          <w:szCs w:val="24"/>
        </w:rPr>
        <w:t>R01GM127464</w:t>
      </w:r>
      <w:r w:rsidRPr="00E106FD">
        <w:rPr>
          <w:rFonts w:asciiTheme="minorHAnsi" w:hAnsiTheme="minorHAnsi" w:cstheme="minorHAnsi"/>
          <w:b w:val="0"/>
          <w:bCs w:val="0"/>
          <w:color w:val="2F2A2B"/>
          <w:sz w:val="24"/>
          <w:szCs w:val="24"/>
        </w:rPr>
        <w:t xml:space="preserve">) and </w:t>
      </w:r>
      <w:r w:rsidRPr="00E106FD">
        <w:rPr>
          <w:rFonts w:asciiTheme="minorHAnsi" w:hAnsiTheme="minorHAnsi" w:cstheme="minorHAnsi"/>
          <w:b w:val="0"/>
          <w:bCs w:val="0"/>
          <w:color w:val="000000"/>
          <w:sz w:val="24"/>
          <w:szCs w:val="24"/>
        </w:rPr>
        <w:t>the American Cancer Society (the Institutional Research Grant 74-001-34-IRG)</w:t>
      </w:r>
      <w:r w:rsidR="00DC2AD3" w:rsidRPr="00E106FD">
        <w:rPr>
          <w:rFonts w:asciiTheme="minorHAnsi" w:hAnsiTheme="minorHAnsi" w:cstheme="minorHAnsi"/>
          <w:b w:val="0"/>
          <w:bCs w:val="0"/>
          <w:color w:val="000000"/>
          <w:sz w:val="24"/>
          <w:szCs w:val="24"/>
        </w:rPr>
        <w:t xml:space="preserve"> and to S.S. and W.M. from the Valley Research Partnership Program </w:t>
      </w:r>
      <w:r w:rsidR="008342CD" w:rsidRPr="00E106FD">
        <w:rPr>
          <w:rFonts w:asciiTheme="minorHAnsi" w:hAnsiTheme="minorHAnsi" w:cstheme="minorHAnsi"/>
          <w:b w:val="0"/>
          <w:bCs w:val="0"/>
          <w:color w:val="000000"/>
          <w:sz w:val="24"/>
          <w:szCs w:val="24"/>
        </w:rPr>
        <w:t>(P1-4009</w:t>
      </w:r>
      <w:r w:rsidR="007D06E3">
        <w:rPr>
          <w:rFonts w:asciiTheme="minorHAnsi" w:hAnsiTheme="minorHAnsi" w:cstheme="minorHAnsi"/>
          <w:b w:val="0"/>
          <w:bCs w:val="0"/>
          <w:color w:val="000000"/>
          <w:sz w:val="24"/>
          <w:szCs w:val="24"/>
        </w:rPr>
        <w:t xml:space="preserve"> and </w:t>
      </w:r>
      <w:r w:rsidR="009E62E3">
        <w:rPr>
          <w:rFonts w:asciiTheme="minorHAnsi" w:hAnsiTheme="minorHAnsi" w:cstheme="minorHAnsi"/>
          <w:b w:val="0"/>
          <w:bCs w:val="0"/>
          <w:color w:val="000000"/>
          <w:sz w:val="24"/>
          <w:szCs w:val="24"/>
        </w:rPr>
        <w:t>VRP77</w:t>
      </w:r>
      <w:r w:rsidR="008342CD" w:rsidRPr="00E106FD">
        <w:rPr>
          <w:rFonts w:asciiTheme="minorHAnsi" w:hAnsiTheme="minorHAnsi" w:cstheme="minorHAnsi"/>
          <w:b w:val="0"/>
          <w:bCs w:val="0"/>
          <w:color w:val="000000"/>
          <w:sz w:val="24"/>
          <w:szCs w:val="24"/>
        </w:rPr>
        <w:t>)</w:t>
      </w:r>
      <w:r w:rsidRPr="00E106FD">
        <w:rPr>
          <w:rFonts w:asciiTheme="minorHAnsi" w:hAnsiTheme="minorHAnsi" w:cstheme="minorHAnsi"/>
          <w:b w:val="0"/>
          <w:bCs w:val="0"/>
          <w:color w:val="000000"/>
          <w:sz w:val="24"/>
          <w:szCs w:val="24"/>
        </w:rPr>
        <w:t xml:space="preserve">. </w:t>
      </w:r>
      <w:r w:rsidRPr="00E106FD">
        <w:rPr>
          <w:rFonts w:asciiTheme="minorHAnsi" w:eastAsiaTheme="minorHAnsi" w:hAnsiTheme="minorHAnsi" w:cstheme="minorHAnsi"/>
          <w:b w:val="0"/>
          <w:bCs w:val="0"/>
          <w:sz w:val="24"/>
          <w:szCs w:val="24"/>
        </w:rPr>
        <w:t>The content is solely the responsibility of the authors and does not necessarily represent the official views of the National Institutes of Health.</w:t>
      </w:r>
    </w:p>
    <w:p w14:paraId="49C048E1" w14:textId="77777777" w:rsidR="00750F8B" w:rsidRPr="00E106FD" w:rsidRDefault="00750F8B"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548FE662" w14:textId="3553A873" w:rsidR="00B803CC" w:rsidRPr="00E106FD" w:rsidRDefault="00B803CC"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r w:rsidRPr="00E106FD">
        <w:rPr>
          <w:rFonts w:asciiTheme="minorHAnsi" w:hAnsiTheme="minorHAnsi" w:cstheme="minorHAnsi"/>
          <w:color w:val="000000"/>
          <w:sz w:val="24"/>
          <w:szCs w:val="24"/>
        </w:rPr>
        <w:t>DISCLOSURES</w:t>
      </w:r>
      <w:r w:rsidR="007B1077" w:rsidRPr="00E106FD">
        <w:rPr>
          <w:rFonts w:asciiTheme="minorHAnsi" w:hAnsiTheme="minorHAnsi" w:cstheme="minorHAnsi"/>
          <w:color w:val="000000"/>
          <w:sz w:val="24"/>
          <w:szCs w:val="24"/>
        </w:rPr>
        <w:t>:</w:t>
      </w:r>
    </w:p>
    <w:p w14:paraId="65721B97" w14:textId="56F5A2AB" w:rsidR="00750F8B" w:rsidRPr="00E106FD" w:rsidRDefault="000A28CE" w:rsidP="00937BE7">
      <w:pPr>
        <w:pStyle w:val="Heading3"/>
        <w:shd w:val="clear" w:color="auto" w:fill="FFFFFF"/>
        <w:spacing w:before="0" w:beforeAutospacing="0" w:after="0" w:afterAutospacing="0"/>
        <w:jc w:val="both"/>
        <w:rPr>
          <w:rFonts w:asciiTheme="minorHAnsi" w:hAnsiTheme="minorHAnsi" w:cstheme="minorHAnsi"/>
          <w:b w:val="0"/>
          <w:bCs w:val="0"/>
          <w:sz w:val="24"/>
          <w:szCs w:val="24"/>
        </w:rPr>
      </w:pPr>
      <w:r w:rsidRPr="00E106FD">
        <w:rPr>
          <w:rFonts w:asciiTheme="minorHAnsi" w:hAnsiTheme="minorHAnsi" w:cstheme="minorHAnsi"/>
          <w:b w:val="0"/>
          <w:bCs w:val="0"/>
          <w:sz w:val="24"/>
          <w:szCs w:val="24"/>
        </w:rPr>
        <w:t>The authors have nothing to disclose.</w:t>
      </w:r>
    </w:p>
    <w:p w14:paraId="286E59A8" w14:textId="77777777" w:rsidR="000A28CE" w:rsidRPr="00E106FD" w:rsidRDefault="000A28CE" w:rsidP="00937BE7">
      <w:pPr>
        <w:pStyle w:val="Heading3"/>
        <w:shd w:val="clear" w:color="auto" w:fill="FFFFFF"/>
        <w:spacing w:before="0" w:beforeAutospacing="0" w:after="0" w:afterAutospacing="0"/>
        <w:jc w:val="both"/>
        <w:rPr>
          <w:rFonts w:asciiTheme="minorHAnsi" w:hAnsiTheme="minorHAnsi" w:cstheme="minorHAnsi"/>
          <w:b w:val="0"/>
          <w:bCs w:val="0"/>
          <w:color w:val="000000"/>
          <w:sz w:val="24"/>
          <w:szCs w:val="24"/>
        </w:rPr>
      </w:pPr>
    </w:p>
    <w:p w14:paraId="6392B8D0" w14:textId="70B8CA35" w:rsidR="00B1636E" w:rsidRPr="00E106FD" w:rsidRDefault="00B803CC"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r w:rsidRPr="00E106FD">
        <w:rPr>
          <w:rFonts w:asciiTheme="minorHAnsi" w:hAnsiTheme="minorHAnsi" w:cstheme="minorHAnsi"/>
          <w:color w:val="000000"/>
          <w:sz w:val="24"/>
          <w:szCs w:val="24"/>
        </w:rPr>
        <w:t>REFERENCES</w:t>
      </w:r>
      <w:r w:rsidR="007B1077" w:rsidRPr="00E106FD">
        <w:rPr>
          <w:rFonts w:asciiTheme="minorHAnsi" w:hAnsiTheme="minorHAnsi" w:cstheme="minorHAnsi"/>
          <w:color w:val="000000"/>
          <w:sz w:val="24"/>
          <w:szCs w:val="24"/>
        </w:rPr>
        <w:t>:</w:t>
      </w:r>
    </w:p>
    <w:p w14:paraId="0F133884" w14:textId="7CE22D43" w:rsidR="009E62E3" w:rsidRPr="009E62E3" w:rsidRDefault="003562D2" w:rsidP="00937BE7">
      <w:pPr>
        <w:pStyle w:val="EndNoteBibliography"/>
        <w:spacing w:after="0"/>
        <w:jc w:val="both"/>
      </w:pPr>
      <w:r w:rsidRPr="00E106FD">
        <w:rPr>
          <w:rFonts w:asciiTheme="minorHAnsi" w:hAnsiTheme="minorHAnsi" w:cstheme="minorHAnsi"/>
          <w:szCs w:val="24"/>
        </w:rPr>
        <w:fldChar w:fldCharType="begin"/>
      </w:r>
      <w:r w:rsidRPr="00E106FD">
        <w:rPr>
          <w:rFonts w:asciiTheme="minorHAnsi" w:hAnsiTheme="minorHAnsi" w:cstheme="minorHAnsi"/>
          <w:szCs w:val="24"/>
        </w:rPr>
        <w:instrText xml:space="preserve"> ADDIN EN.REFLIST </w:instrText>
      </w:r>
      <w:r w:rsidRPr="00E106FD">
        <w:rPr>
          <w:rFonts w:asciiTheme="minorHAnsi" w:hAnsiTheme="minorHAnsi" w:cstheme="minorHAnsi"/>
          <w:szCs w:val="24"/>
        </w:rPr>
        <w:fldChar w:fldCharType="separate"/>
      </w:r>
      <w:r w:rsidR="009E62E3" w:rsidRPr="009E62E3">
        <w:t>1</w:t>
      </w:r>
      <w:r w:rsidR="009E62E3" w:rsidRPr="009E62E3">
        <w:tab/>
        <w:t>Zhuang, Y.</w:t>
      </w:r>
      <w:r w:rsidR="00984C98">
        <w:t xml:space="preserve">, </w:t>
      </w:r>
      <w:r w:rsidR="009E62E3" w:rsidRPr="009E62E3">
        <w:t xml:space="preserve">Weiner, A. M. A compensatory base change in U1 snRNA suppresses a 5' splice site mutation. </w:t>
      </w:r>
      <w:r w:rsidR="009E62E3" w:rsidRPr="009E62E3">
        <w:rPr>
          <w:i/>
        </w:rPr>
        <w:t>Cell.</w:t>
      </w:r>
      <w:r w:rsidR="009E62E3" w:rsidRPr="009E62E3">
        <w:t xml:space="preserve"> </w:t>
      </w:r>
      <w:r w:rsidR="009E62E3" w:rsidRPr="009E62E3">
        <w:rPr>
          <w:b/>
        </w:rPr>
        <w:t>46</w:t>
      </w:r>
      <w:r w:rsidR="009E62E3" w:rsidRPr="009E62E3">
        <w:t xml:space="preserve"> (6), 827-835 (1986).</w:t>
      </w:r>
    </w:p>
    <w:p w14:paraId="33E94437" w14:textId="7C282B68" w:rsidR="009E62E3" w:rsidRPr="009E62E3" w:rsidRDefault="009E62E3" w:rsidP="00937BE7">
      <w:pPr>
        <w:pStyle w:val="EndNoteBibliography"/>
        <w:spacing w:after="0"/>
        <w:jc w:val="both"/>
      </w:pPr>
      <w:r w:rsidRPr="009E62E3">
        <w:lastRenderedPageBreak/>
        <w:t>2</w:t>
      </w:r>
      <w:r w:rsidRPr="009E62E3">
        <w:tab/>
        <w:t>Scotti, M. M.</w:t>
      </w:r>
      <w:r w:rsidR="00984C98">
        <w:t>,</w:t>
      </w:r>
      <w:r w:rsidRPr="009E62E3">
        <w:t xml:space="preserve"> Swanson, M. S. RNA mis-splicing in disease. </w:t>
      </w:r>
      <w:r w:rsidRPr="009E62E3">
        <w:rPr>
          <w:i/>
        </w:rPr>
        <w:t>Nat</w:t>
      </w:r>
      <w:r w:rsidR="00984C98">
        <w:rPr>
          <w:i/>
        </w:rPr>
        <w:t>ure</w:t>
      </w:r>
      <w:r w:rsidRPr="009E62E3">
        <w:rPr>
          <w:i/>
        </w:rPr>
        <w:t xml:space="preserve"> Rev</w:t>
      </w:r>
      <w:r w:rsidR="00984C98">
        <w:rPr>
          <w:i/>
        </w:rPr>
        <w:t>iew</w:t>
      </w:r>
      <w:r w:rsidRPr="009E62E3">
        <w:rPr>
          <w:i/>
        </w:rPr>
        <w:t xml:space="preserve"> Genet</w:t>
      </w:r>
      <w:r w:rsidR="00984C98">
        <w:rPr>
          <w:i/>
        </w:rPr>
        <w:t>ics</w:t>
      </w:r>
      <w:r w:rsidRPr="009E62E3">
        <w:rPr>
          <w:i/>
        </w:rPr>
        <w:t>.</w:t>
      </w:r>
      <w:r w:rsidRPr="009E62E3">
        <w:t xml:space="preserve"> </w:t>
      </w:r>
      <w:r w:rsidRPr="009E62E3">
        <w:rPr>
          <w:b/>
        </w:rPr>
        <w:t>17</w:t>
      </w:r>
      <w:r w:rsidRPr="009E62E3">
        <w:t xml:space="preserve"> (1), 19-32 (2016).</w:t>
      </w:r>
    </w:p>
    <w:p w14:paraId="4749B818" w14:textId="49A180B6" w:rsidR="009E62E3" w:rsidRPr="009E62E3" w:rsidRDefault="009E62E3" w:rsidP="00937BE7">
      <w:pPr>
        <w:pStyle w:val="EndNoteBibliography"/>
        <w:spacing w:after="0"/>
        <w:jc w:val="both"/>
      </w:pPr>
      <w:r w:rsidRPr="009E62E3">
        <w:t>3</w:t>
      </w:r>
      <w:r w:rsidRPr="009E62E3">
        <w:tab/>
        <w:t>Ward, A. J.</w:t>
      </w:r>
      <w:r w:rsidR="00984C98">
        <w:t>,</w:t>
      </w:r>
      <w:r w:rsidRPr="009E62E3">
        <w:t xml:space="preserve"> Cooper, T. A. The pathobiology of splicing. </w:t>
      </w:r>
      <w:r w:rsidRPr="009E62E3">
        <w:rPr>
          <w:i/>
        </w:rPr>
        <w:t>J</w:t>
      </w:r>
      <w:r w:rsidR="00984C98">
        <w:rPr>
          <w:i/>
        </w:rPr>
        <w:t>ournal of</w:t>
      </w:r>
      <w:r w:rsidRPr="009E62E3">
        <w:rPr>
          <w:i/>
        </w:rPr>
        <w:t xml:space="preserve"> Pathol</w:t>
      </w:r>
      <w:r w:rsidR="00984C98">
        <w:rPr>
          <w:i/>
        </w:rPr>
        <w:t>ogy</w:t>
      </w:r>
      <w:r w:rsidRPr="009E62E3">
        <w:rPr>
          <w:i/>
        </w:rPr>
        <w:t>.</w:t>
      </w:r>
      <w:r w:rsidRPr="009E62E3">
        <w:t xml:space="preserve"> </w:t>
      </w:r>
      <w:r w:rsidRPr="009E62E3">
        <w:rPr>
          <w:b/>
        </w:rPr>
        <w:t>220</w:t>
      </w:r>
      <w:r w:rsidRPr="009E62E3">
        <w:t xml:space="preserve"> (2), 152-163 (2010).</w:t>
      </w:r>
    </w:p>
    <w:p w14:paraId="59C3C50B" w14:textId="59E5A387" w:rsidR="009E62E3" w:rsidRPr="009E62E3" w:rsidRDefault="009E62E3" w:rsidP="00937BE7">
      <w:pPr>
        <w:pStyle w:val="EndNoteBibliography"/>
        <w:spacing w:after="0"/>
        <w:jc w:val="both"/>
      </w:pPr>
      <w:r w:rsidRPr="009E62E3">
        <w:t>4</w:t>
      </w:r>
      <w:r w:rsidRPr="009E62E3">
        <w:tab/>
        <w:t>Scalet, D</w:t>
      </w:r>
      <w:r w:rsidRPr="00984C98">
        <w:rPr>
          <w:i/>
          <w:iCs/>
        </w:rPr>
        <w:t xml:space="preserve">. </w:t>
      </w:r>
      <w:r w:rsidRPr="00984C98">
        <w:t>et al.</w:t>
      </w:r>
      <w:r w:rsidRPr="009E62E3">
        <w:t xml:space="preserve"> Disease-causing variants of the conserved +2T of 5' splice sites can be rescued by engineered U1snRNAs. </w:t>
      </w:r>
      <w:r w:rsidRPr="009E62E3">
        <w:rPr>
          <w:i/>
        </w:rPr>
        <w:t>Hum</w:t>
      </w:r>
      <w:r w:rsidR="00984C98">
        <w:rPr>
          <w:i/>
        </w:rPr>
        <w:t>an</w:t>
      </w:r>
      <w:r w:rsidRPr="009E62E3">
        <w:rPr>
          <w:i/>
        </w:rPr>
        <w:t xml:space="preserve"> Mutat</w:t>
      </w:r>
      <w:r w:rsidR="00984C98">
        <w:rPr>
          <w:i/>
        </w:rPr>
        <w:t>ation</w:t>
      </w:r>
      <w:r w:rsidRPr="009E62E3">
        <w:rPr>
          <w:i/>
        </w:rPr>
        <w:t>.</w:t>
      </w:r>
      <w:r w:rsidRPr="009E62E3">
        <w:t xml:space="preserve"> </w:t>
      </w:r>
      <w:r w:rsidRPr="009E62E3">
        <w:rPr>
          <w:b/>
        </w:rPr>
        <w:t>40</w:t>
      </w:r>
      <w:r w:rsidRPr="009E62E3">
        <w:t xml:space="preserve"> (1), 48-52 (2019).</w:t>
      </w:r>
    </w:p>
    <w:p w14:paraId="703AFBD4" w14:textId="5354A9A0" w:rsidR="009E62E3" w:rsidRPr="009E62E3" w:rsidRDefault="009E62E3" w:rsidP="00937BE7">
      <w:pPr>
        <w:pStyle w:val="EndNoteBibliography"/>
        <w:spacing w:after="0"/>
        <w:jc w:val="both"/>
      </w:pPr>
      <w:r w:rsidRPr="009E62E3">
        <w:t>5</w:t>
      </w:r>
      <w:r w:rsidRPr="009E62E3">
        <w:tab/>
        <w:t>Yamazaki, N.</w:t>
      </w:r>
      <w:r w:rsidRPr="009E62E3">
        <w:rPr>
          <w:i/>
        </w:rPr>
        <w:t xml:space="preserve"> </w:t>
      </w:r>
      <w:r w:rsidRPr="00984C98">
        <w:rPr>
          <w:iCs/>
        </w:rPr>
        <w:t>et al.</w:t>
      </w:r>
      <w:r w:rsidRPr="009E62E3">
        <w:t xml:space="preserve"> Use of modified U1 small nuclear RNA for rescue from exon 7 skipping caused by 5'-splice site mutation of human cathepsin A gene. </w:t>
      </w:r>
      <w:r w:rsidRPr="009E62E3">
        <w:rPr>
          <w:i/>
        </w:rPr>
        <w:t>Gene.</w:t>
      </w:r>
      <w:r w:rsidRPr="009E62E3">
        <w:t xml:space="preserve"> </w:t>
      </w:r>
      <w:r w:rsidRPr="009E62E3">
        <w:rPr>
          <w:b/>
        </w:rPr>
        <w:t>677</w:t>
      </w:r>
      <w:r w:rsidRPr="009E62E3">
        <w:t xml:space="preserve"> 41-48 (2018).</w:t>
      </w:r>
    </w:p>
    <w:p w14:paraId="55B92C46" w14:textId="6E8DF4BB" w:rsidR="009E62E3" w:rsidRPr="009E62E3" w:rsidRDefault="009E62E3" w:rsidP="00937BE7">
      <w:pPr>
        <w:pStyle w:val="EndNoteBibliography"/>
        <w:spacing w:after="0"/>
        <w:jc w:val="both"/>
      </w:pPr>
      <w:r w:rsidRPr="009E62E3">
        <w:t>6</w:t>
      </w:r>
      <w:r w:rsidRPr="009E62E3">
        <w:tab/>
        <w:t>Yanaizu, M., Sakai, K., Tosaki, Y., Kino, Y.</w:t>
      </w:r>
      <w:r w:rsidR="00984C98">
        <w:t>,</w:t>
      </w:r>
      <w:r w:rsidRPr="009E62E3">
        <w:t xml:space="preserve"> Satoh, J. I. Small nuclear RNA-mediated modulation of splicing reveals a therapeutic strategy for a TREM2 mutation and its post-transcriptional regulation. </w:t>
      </w:r>
      <w:r w:rsidRPr="009E62E3">
        <w:rPr>
          <w:i/>
        </w:rPr>
        <w:t>Sci</w:t>
      </w:r>
      <w:r w:rsidR="00984C98">
        <w:rPr>
          <w:i/>
        </w:rPr>
        <w:t>ence</w:t>
      </w:r>
      <w:r w:rsidRPr="009E62E3">
        <w:rPr>
          <w:i/>
        </w:rPr>
        <w:t xml:space="preserve"> Rep</w:t>
      </w:r>
      <w:r w:rsidR="00984C98">
        <w:rPr>
          <w:i/>
        </w:rPr>
        <w:t>orts</w:t>
      </w:r>
      <w:r w:rsidRPr="009E62E3">
        <w:rPr>
          <w:i/>
        </w:rPr>
        <w:t>.</w:t>
      </w:r>
      <w:r w:rsidRPr="009E62E3">
        <w:t xml:space="preserve"> </w:t>
      </w:r>
      <w:r w:rsidRPr="009E62E3">
        <w:rPr>
          <w:b/>
        </w:rPr>
        <w:t>8</w:t>
      </w:r>
      <w:r w:rsidRPr="009E62E3">
        <w:t xml:space="preserve"> (1), 6937 (2018).</w:t>
      </w:r>
    </w:p>
    <w:p w14:paraId="44F8E618" w14:textId="131DDC9E" w:rsidR="009E62E3" w:rsidRPr="009E62E3" w:rsidRDefault="009E62E3" w:rsidP="00937BE7">
      <w:pPr>
        <w:pStyle w:val="EndNoteBibliography"/>
        <w:spacing w:after="0"/>
        <w:jc w:val="both"/>
      </w:pPr>
      <w:r w:rsidRPr="009E62E3">
        <w:t>7</w:t>
      </w:r>
      <w:r w:rsidRPr="009E62E3">
        <w:tab/>
        <w:t>Balestra, D.</w:t>
      </w:r>
      <w:r w:rsidRPr="009E62E3">
        <w:rPr>
          <w:i/>
        </w:rPr>
        <w:t xml:space="preserve"> </w:t>
      </w:r>
      <w:r w:rsidRPr="00984C98">
        <w:rPr>
          <w:iCs/>
        </w:rPr>
        <w:t xml:space="preserve">et al. </w:t>
      </w:r>
      <w:r w:rsidRPr="009E62E3">
        <w:t xml:space="preserve">Splicing </w:t>
      </w:r>
      <w:r w:rsidR="00984C98">
        <w:t>m</w:t>
      </w:r>
      <w:r w:rsidRPr="009E62E3">
        <w:t xml:space="preserve">utations </w:t>
      </w:r>
      <w:r w:rsidR="00984C98">
        <w:t>i</w:t>
      </w:r>
      <w:r w:rsidRPr="009E62E3">
        <w:t xml:space="preserve">mpairing CDKL5 </w:t>
      </w:r>
      <w:r w:rsidR="00984C98">
        <w:t>e</w:t>
      </w:r>
      <w:r w:rsidRPr="009E62E3">
        <w:t xml:space="preserve">xpression and </w:t>
      </w:r>
      <w:r w:rsidR="00984C98">
        <w:t>a</w:t>
      </w:r>
      <w:r w:rsidRPr="009E62E3">
        <w:t xml:space="preserve">ctivity </w:t>
      </w:r>
      <w:r w:rsidR="00984C98">
        <w:t>c</w:t>
      </w:r>
      <w:r w:rsidRPr="009E62E3">
        <w:t xml:space="preserve">an be </w:t>
      </w:r>
      <w:r w:rsidR="00984C98">
        <w:t>e</w:t>
      </w:r>
      <w:r w:rsidRPr="009E62E3">
        <w:t xml:space="preserve">fficiently </w:t>
      </w:r>
      <w:r w:rsidR="00984C98">
        <w:t>r</w:t>
      </w:r>
      <w:r w:rsidRPr="009E62E3">
        <w:t>escued by U1snRNA-</w:t>
      </w:r>
      <w:r w:rsidR="00984C98">
        <w:t>b</w:t>
      </w:r>
      <w:r w:rsidRPr="009E62E3">
        <w:t xml:space="preserve">ased </w:t>
      </w:r>
      <w:r w:rsidR="00984C98">
        <w:t>t</w:t>
      </w:r>
      <w:r w:rsidRPr="009E62E3">
        <w:t xml:space="preserve">herapy. </w:t>
      </w:r>
      <w:r w:rsidRPr="009E62E3">
        <w:rPr>
          <w:i/>
        </w:rPr>
        <w:t>Int</w:t>
      </w:r>
      <w:r w:rsidR="00984C98">
        <w:rPr>
          <w:i/>
        </w:rPr>
        <w:t>ernational</w:t>
      </w:r>
      <w:r w:rsidRPr="009E62E3">
        <w:rPr>
          <w:i/>
        </w:rPr>
        <w:t xml:space="preserve"> J</w:t>
      </w:r>
      <w:r w:rsidR="00984C98">
        <w:rPr>
          <w:i/>
        </w:rPr>
        <w:t>ournal of</w:t>
      </w:r>
      <w:r w:rsidRPr="009E62E3">
        <w:rPr>
          <w:i/>
        </w:rPr>
        <w:t xml:space="preserve"> Mol</w:t>
      </w:r>
      <w:r w:rsidR="00984C98">
        <w:rPr>
          <w:i/>
        </w:rPr>
        <w:t>ecular</w:t>
      </w:r>
      <w:r w:rsidRPr="009E62E3">
        <w:rPr>
          <w:i/>
        </w:rPr>
        <w:t xml:space="preserve"> Sci</w:t>
      </w:r>
      <w:r w:rsidR="00984C98">
        <w:rPr>
          <w:i/>
        </w:rPr>
        <w:t>ences</w:t>
      </w:r>
      <w:r w:rsidRPr="009E62E3">
        <w:rPr>
          <w:i/>
        </w:rPr>
        <w:t>.</w:t>
      </w:r>
      <w:r w:rsidRPr="009E62E3">
        <w:t xml:space="preserve"> </w:t>
      </w:r>
      <w:r w:rsidRPr="009E62E3">
        <w:rPr>
          <w:b/>
        </w:rPr>
        <w:t>20</w:t>
      </w:r>
      <w:r w:rsidRPr="009E62E3">
        <w:t xml:space="preserve"> (17), 20174130, (2019).</w:t>
      </w:r>
    </w:p>
    <w:p w14:paraId="3CABF1D9" w14:textId="2E419B25" w:rsidR="009E62E3" w:rsidRPr="009E62E3" w:rsidRDefault="009E62E3" w:rsidP="00937BE7">
      <w:pPr>
        <w:pStyle w:val="EndNoteBibliography"/>
        <w:spacing w:after="0"/>
        <w:jc w:val="both"/>
      </w:pPr>
      <w:r w:rsidRPr="009E62E3">
        <w:t>8</w:t>
      </w:r>
      <w:r w:rsidRPr="009E62E3">
        <w:tab/>
        <w:t>Donadon, I.</w:t>
      </w:r>
      <w:r w:rsidRPr="009E62E3">
        <w:rPr>
          <w:i/>
        </w:rPr>
        <w:t xml:space="preserve"> </w:t>
      </w:r>
      <w:r w:rsidRPr="00984C98">
        <w:rPr>
          <w:iCs/>
        </w:rPr>
        <w:t>et al.</w:t>
      </w:r>
      <w:r w:rsidRPr="009E62E3">
        <w:t xml:space="preserve"> Exon-specific U1 snRNAs improve ELP1 exon 20 definition and rescue ELP1 protein expression in a familial dysautonomia mouse model. </w:t>
      </w:r>
      <w:r w:rsidRPr="009E62E3">
        <w:rPr>
          <w:i/>
        </w:rPr>
        <w:t>Hum</w:t>
      </w:r>
      <w:r w:rsidR="00984C98">
        <w:rPr>
          <w:i/>
        </w:rPr>
        <w:t>an</w:t>
      </w:r>
      <w:r w:rsidRPr="009E62E3">
        <w:rPr>
          <w:i/>
        </w:rPr>
        <w:t xml:space="preserve"> Mol</w:t>
      </w:r>
      <w:r w:rsidR="00984C98">
        <w:rPr>
          <w:i/>
        </w:rPr>
        <w:t>ecular</w:t>
      </w:r>
      <w:r w:rsidRPr="009E62E3">
        <w:rPr>
          <w:i/>
        </w:rPr>
        <w:t xml:space="preserve"> Genet</w:t>
      </w:r>
      <w:r w:rsidR="00984C98">
        <w:rPr>
          <w:i/>
        </w:rPr>
        <w:t>ics</w:t>
      </w:r>
      <w:r w:rsidRPr="009E62E3">
        <w:rPr>
          <w:i/>
        </w:rPr>
        <w:t>.</w:t>
      </w:r>
      <w:r w:rsidRPr="009E62E3">
        <w:t xml:space="preserve"> </w:t>
      </w:r>
      <w:r w:rsidRPr="009E62E3">
        <w:rPr>
          <w:b/>
        </w:rPr>
        <w:t>27</w:t>
      </w:r>
      <w:r w:rsidRPr="009E62E3">
        <w:t xml:space="preserve"> (14), 2466-2476 (2018).</w:t>
      </w:r>
    </w:p>
    <w:p w14:paraId="5294CE4E" w14:textId="24E20F0C" w:rsidR="009E62E3" w:rsidRPr="009E62E3" w:rsidRDefault="009E62E3" w:rsidP="00937BE7">
      <w:pPr>
        <w:pStyle w:val="EndNoteBibliography"/>
        <w:spacing w:after="0"/>
        <w:jc w:val="both"/>
      </w:pPr>
      <w:r w:rsidRPr="009E62E3">
        <w:t>9</w:t>
      </w:r>
      <w:r w:rsidRPr="009E62E3">
        <w:tab/>
        <w:t>Desjardins, P.</w:t>
      </w:r>
      <w:r w:rsidR="00984C98">
        <w:t>,</w:t>
      </w:r>
      <w:r w:rsidRPr="009E62E3">
        <w:t xml:space="preserve"> Conklin, D. NanoDrop microvolume quantitation of nucleic acids. </w:t>
      </w:r>
      <w:r w:rsidRPr="009E62E3">
        <w:rPr>
          <w:i/>
        </w:rPr>
        <w:t>J</w:t>
      </w:r>
      <w:r w:rsidR="00984C98">
        <w:rPr>
          <w:i/>
        </w:rPr>
        <w:t>ournal of</w:t>
      </w:r>
      <w:r w:rsidRPr="009E62E3">
        <w:rPr>
          <w:i/>
        </w:rPr>
        <w:t xml:space="preserve"> Vis</w:t>
      </w:r>
      <w:r w:rsidR="00984C98">
        <w:rPr>
          <w:i/>
        </w:rPr>
        <w:t>ualized</w:t>
      </w:r>
      <w:r w:rsidRPr="009E62E3">
        <w:rPr>
          <w:i/>
        </w:rPr>
        <w:t xml:space="preserve"> Exp</w:t>
      </w:r>
      <w:r w:rsidR="00984C98">
        <w:rPr>
          <w:i/>
        </w:rPr>
        <w:t>eriments</w:t>
      </w:r>
      <w:r w:rsidRPr="009E62E3">
        <w:rPr>
          <w:i/>
        </w:rPr>
        <w:t>.</w:t>
      </w:r>
      <w:r w:rsidRPr="009E62E3">
        <w:t xml:space="preserve"> (45),</w:t>
      </w:r>
      <w:r w:rsidR="00984C98" w:rsidRPr="009E62E3">
        <w:t xml:space="preserve"> </w:t>
      </w:r>
      <w:r w:rsidR="00984C98">
        <w:t>e</w:t>
      </w:r>
      <w:r w:rsidRPr="009E62E3">
        <w:t>2565, (2010).</w:t>
      </w:r>
    </w:p>
    <w:p w14:paraId="7D3A2672" w14:textId="79977C55" w:rsidR="009E62E3" w:rsidRPr="009E62E3" w:rsidRDefault="009E62E3" w:rsidP="00937BE7">
      <w:pPr>
        <w:pStyle w:val="EndNoteBibliography"/>
        <w:spacing w:after="0"/>
        <w:jc w:val="both"/>
      </w:pPr>
      <w:r w:rsidRPr="009E62E3">
        <w:t>10</w:t>
      </w:r>
      <w:r w:rsidRPr="009E62E3">
        <w:tab/>
        <w:t xml:space="preserve">Summer, H., Gramer, R. Droge, P. Denaturing urea polyacrylamide gel electrophoresis (Urea PAGE). </w:t>
      </w:r>
      <w:r w:rsidRPr="009E62E3">
        <w:rPr>
          <w:i/>
        </w:rPr>
        <w:t>J</w:t>
      </w:r>
      <w:r w:rsidR="00984C98">
        <w:rPr>
          <w:i/>
        </w:rPr>
        <w:t>ournal of</w:t>
      </w:r>
      <w:r w:rsidRPr="009E62E3">
        <w:rPr>
          <w:i/>
        </w:rPr>
        <w:t xml:space="preserve"> Vis</w:t>
      </w:r>
      <w:r w:rsidR="00984C98">
        <w:rPr>
          <w:i/>
        </w:rPr>
        <w:t>ualized</w:t>
      </w:r>
      <w:r w:rsidRPr="009E62E3">
        <w:rPr>
          <w:i/>
        </w:rPr>
        <w:t xml:space="preserve"> Exp</w:t>
      </w:r>
      <w:r w:rsidR="00984C98">
        <w:rPr>
          <w:i/>
        </w:rPr>
        <w:t>eriments</w:t>
      </w:r>
      <w:r w:rsidRPr="009E62E3">
        <w:rPr>
          <w:i/>
        </w:rPr>
        <w:t>.</w:t>
      </w:r>
      <w:r w:rsidRPr="009E62E3">
        <w:t xml:space="preserve"> (32),</w:t>
      </w:r>
      <w:r w:rsidR="00984C98" w:rsidRPr="009E62E3">
        <w:t xml:space="preserve"> </w:t>
      </w:r>
      <w:r w:rsidR="00984C98">
        <w:t>e</w:t>
      </w:r>
      <w:r w:rsidRPr="009E62E3">
        <w:t>1485 (2009).</w:t>
      </w:r>
    </w:p>
    <w:p w14:paraId="5CA10F9C" w14:textId="026A0EC7" w:rsidR="009E62E3" w:rsidRPr="009E62E3" w:rsidRDefault="009E62E3" w:rsidP="00937BE7">
      <w:pPr>
        <w:pStyle w:val="EndNoteBibliography"/>
        <w:spacing w:after="0"/>
        <w:jc w:val="both"/>
      </w:pPr>
      <w:r w:rsidRPr="009E62E3">
        <w:t>11</w:t>
      </w:r>
      <w:r w:rsidRPr="009E62E3">
        <w:tab/>
        <w:t>Dominski, Z.</w:t>
      </w:r>
      <w:r w:rsidR="00984C98">
        <w:t>,</w:t>
      </w:r>
      <w:r w:rsidRPr="009E62E3">
        <w:t xml:space="preserve"> Kole, R. Selection of splice sites in pre-mRNAs with short internal exons. </w:t>
      </w:r>
      <w:r w:rsidRPr="009E62E3">
        <w:rPr>
          <w:i/>
        </w:rPr>
        <w:t>Mol</w:t>
      </w:r>
      <w:r w:rsidR="00984C98">
        <w:rPr>
          <w:i/>
        </w:rPr>
        <w:t>ecular</w:t>
      </w:r>
      <w:r w:rsidRPr="009E62E3">
        <w:rPr>
          <w:i/>
        </w:rPr>
        <w:t xml:space="preserve"> Cell Biol</w:t>
      </w:r>
      <w:r w:rsidR="00984C98">
        <w:rPr>
          <w:i/>
        </w:rPr>
        <w:t>ogy</w:t>
      </w:r>
      <w:r w:rsidRPr="009E62E3">
        <w:rPr>
          <w:i/>
        </w:rPr>
        <w:t>.</w:t>
      </w:r>
      <w:r w:rsidRPr="009E62E3">
        <w:t xml:space="preserve"> </w:t>
      </w:r>
      <w:r w:rsidRPr="009E62E3">
        <w:rPr>
          <w:b/>
        </w:rPr>
        <w:t>11</w:t>
      </w:r>
      <w:r w:rsidRPr="009E62E3">
        <w:t xml:space="preserve"> (12), 6075-6083 (1991).</w:t>
      </w:r>
    </w:p>
    <w:p w14:paraId="45A5C7C7" w14:textId="011420E2" w:rsidR="009E62E3" w:rsidRPr="009E62E3" w:rsidRDefault="009E62E3" w:rsidP="00937BE7">
      <w:pPr>
        <w:pStyle w:val="EndNoteBibliography"/>
        <w:spacing w:after="0"/>
        <w:jc w:val="both"/>
      </w:pPr>
      <w:r w:rsidRPr="009E62E3">
        <w:t>12</w:t>
      </w:r>
      <w:r w:rsidRPr="009E62E3">
        <w:tab/>
        <w:t>Amir-Ahmady, B., Boutz, P. L., Markovtsov, V., Phillips, M. L.</w:t>
      </w:r>
      <w:r w:rsidR="00984C98">
        <w:t>,</w:t>
      </w:r>
      <w:r w:rsidRPr="009E62E3">
        <w:t xml:space="preserve"> Black, D. L. Exon repression by polypyrimidine tract binding protein. </w:t>
      </w:r>
      <w:r w:rsidRPr="009E62E3">
        <w:rPr>
          <w:i/>
        </w:rPr>
        <w:t>RNA.</w:t>
      </w:r>
      <w:r w:rsidRPr="009E62E3">
        <w:t xml:space="preserve"> </w:t>
      </w:r>
      <w:r w:rsidRPr="009E62E3">
        <w:rPr>
          <w:b/>
        </w:rPr>
        <w:t>11</w:t>
      </w:r>
      <w:r w:rsidRPr="009E62E3">
        <w:t xml:space="preserve"> (5), 699-716 (2005).</w:t>
      </w:r>
    </w:p>
    <w:p w14:paraId="0467DBAD" w14:textId="3CC9F911" w:rsidR="009E62E3" w:rsidRPr="009E62E3" w:rsidRDefault="009E62E3" w:rsidP="00937BE7">
      <w:pPr>
        <w:pStyle w:val="EndNoteBibliography"/>
        <w:spacing w:after="0"/>
        <w:jc w:val="both"/>
      </w:pPr>
      <w:r w:rsidRPr="009E62E3">
        <w:t>13</w:t>
      </w:r>
      <w:r w:rsidRPr="009E62E3">
        <w:tab/>
        <w:t>Le Guedard-Mereuze, S.</w:t>
      </w:r>
      <w:r w:rsidRPr="00984C98">
        <w:rPr>
          <w:iCs/>
        </w:rPr>
        <w:t xml:space="preserve"> et al. </w:t>
      </w:r>
      <w:r w:rsidRPr="009E62E3">
        <w:t xml:space="preserve">Sequence contexts that determine the pathogenicity of base substitutions at position +3 of donor splice-sites. </w:t>
      </w:r>
      <w:r w:rsidRPr="009E62E3">
        <w:rPr>
          <w:i/>
        </w:rPr>
        <w:t>Hum</w:t>
      </w:r>
      <w:r w:rsidR="00984C98">
        <w:rPr>
          <w:i/>
        </w:rPr>
        <w:t>an</w:t>
      </w:r>
      <w:r w:rsidRPr="009E62E3">
        <w:rPr>
          <w:i/>
        </w:rPr>
        <w:t xml:space="preserve"> Mutat</w:t>
      </w:r>
      <w:r w:rsidR="00984C98">
        <w:rPr>
          <w:i/>
        </w:rPr>
        <w:t>ion</w:t>
      </w:r>
      <w:r w:rsidRPr="009E62E3">
        <w:rPr>
          <w:i/>
        </w:rPr>
        <w:t>.</w:t>
      </w:r>
      <w:r w:rsidRPr="009E62E3">
        <w:t xml:space="preserve"> </w:t>
      </w:r>
      <w:r w:rsidRPr="009E62E3">
        <w:rPr>
          <w:b/>
        </w:rPr>
        <w:t>30</w:t>
      </w:r>
      <w:r w:rsidRPr="009E62E3">
        <w:t xml:space="preserve"> (9), 1329-1339 (2009).</w:t>
      </w:r>
    </w:p>
    <w:p w14:paraId="482A468A" w14:textId="22FD5FCB" w:rsidR="009E62E3" w:rsidRPr="009E62E3" w:rsidRDefault="009E62E3" w:rsidP="00937BE7">
      <w:pPr>
        <w:pStyle w:val="EndNoteBibliography"/>
        <w:spacing w:after="0"/>
        <w:jc w:val="both"/>
      </w:pPr>
      <w:r w:rsidRPr="009E62E3">
        <w:t>14</w:t>
      </w:r>
      <w:r w:rsidRPr="009E62E3">
        <w:tab/>
        <w:t>Sharma, S., Wongpalee, S. P., Vashisht, A., Wohlschlegel, J. A.</w:t>
      </w:r>
      <w:r w:rsidR="00984C98">
        <w:t>,</w:t>
      </w:r>
      <w:r w:rsidRPr="009E62E3">
        <w:t xml:space="preserve"> Black, D. L. Stem-loop 4 of U1 snRNA is essential for splicing and interacts with the U2 snRNP-specific SF3A1 protein during spliceosome assembly. </w:t>
      </w:r>
      <w:r w:rsidRPr="009E62E3">
        <w:rPr>
          <w:i/>
        </w:rPr>
        <w:t xml:space="preserve">Genes </w:t>
      </w:r>
      <w:r w:rsidR="00984C98">
        <w:rPr>
          <w:i/>
        </w:rPr>
        <w:t xml:space="preserve">and </w:t>
      </w:r>
      <w:r w:rsidRPr="009E62E3">
        <w:rPr>
          <w:i/>
        </w:rPr>
        <w:t>Dev</w:t>
      </w:r>
      <w:r w:rsidR="00984C98">
        <w:rPr>
          <w:i/>
        </w:rPr>
        <w:t>elopment</w:t>
      </w:r>
      <w:r w:rsidRPr="009E62E3">
        <w:rPr>
          <w:i/>
        </w:rPr>
        <w:t>.</w:t>
      </w:r>
      <w:r w:rsidRPr="009E62E3">
        <w:t xml:space="preserve"> </w:t>
      </w:r>
      <w:r w:rsidRPr="009E62E3">
        <w:rPr>
          <w:b/>
        </w:rPr>
        <w:t>28</w:t>
      </w:r>
      <w:r w:rsidRPr="009E62E3">
        <w:t xml:space="preserve"> (22), 2518-2531 (2014).</w:t>
      </w:r>
    </w:p>
    <w:p w14:paraId="5A00A1D3" w14:textId="028822B9" w:rsidR="009E62E3" w:rsidRPr="009E62E3" w:rsidRDefault="009E62E3" w:rsidP="00937BE7">
      <w:pPr>
        <w:pStyle w:val="EndNoteBibliography"/>
        <w:spacing w:after="0"/>
        <w:jc w:val="both"/>
      </w:pPr>
      <w:r w:rsidRPr="009E62E3">
        <w:t>15</w:t>
      </w:r>
      <w:r w:rsidRPr="009E62E3">
        <w:tab/>
        <w:t>Steitz, J. A.</w:t>
      </w:r>
      <w:r w:rsidRPr="009E62E3">
        <w:rPr>
          <w:i/>
        </w:rPr>
        <w:t xml:space="preserve"> </w:t>
      </w:r>
      <w:r w:rsidRPr="00984C98">
        <w:rPr>
          <w:iCs/>
        </w:rPr>
        <w:t>et al.</w:t>
      </w:r>
      <w:r w:rsidRPr="009E62E3">
        <w:t xml:space="preserve"> Functions of the </w:t>
      </w:r>
      <w:r w:rsidR="00984C98">
        <w:t>a</w:t>
      </w:r>
      <w:r w:rsidRPr="009E62E3">
        <w:t xml:space="preserve">bundant U-snRNPs. </w:t>
      </w:r>
      <w:r w:rsidRPr="009E62E3">
        <w:rPr>
          <w:i/>
        </w:rPr>
        <w:t xml:space="preserve">Structure and </w:t>
      </w:r>
      <w:r w:rsidR="00984C98">
        <w:rPr>
          <w:i/>
        </w:rPr>
        <w:t>f</w:t>
      </w:r>
      <w:r w:rsidRPr="009E62E3">
        <w:rPr>
          <w:i/>
        </w:rPr>
        <w:t xml:space="preserve">unction of </w:t>
      </w:r>
      <w:r w:rsidR="00984C98">
        <w:rPr>
          <w:i/>
        </w:rPr>
        <w:t>m</w:t>
      </w:r>
      <w:r w:rsidRPr="009E62E3">
        <w:rPr>
          <w:i/>
        </w:rPr>
        <w:t xml:space="preserve">ajor and </w:t>
      </w:r>
      <w:r w:rsidR="00984C98">
        <w:rPr>
          <w:i/>
        </w:rPr>
        <w:t>m</w:t>
      </w:r>
      <w:r w:rsidRPr="009E62E3">
        <w:rPr>
          <w:i/>
        </w:rPr>
        <w:t xml:space="preserve">inor </w:t>
      </w:r>
      <w:r w:rsidR="00984C98">
        <w:rPr>
          <w:i/>
        </w:rPr>
        <w:t>s</w:t>
      </w:r>
      <w:r w:rsidRPr="009E62E3">
        <w:rPr>
          <w:i/>
        </w:rPr>
        <w:t xml:space="preserve">mall </w:t>
      </w:r>
      <w:r w:rsidR="00984C98">
        <w:rPr>
          <w:i/>
        </w:rPr>
        <w:t>n</w:t>
      </w:r>
      <w:r w:rsidRPr="009E62E3">
        <w:rPr>
          <w:i/>
        </w:rPr>
        <w:t xml:space="preserve">uclear </w:t>
      </w:r>
      <w:r w:rsidR="00984C98">
        <w:rPr>
          <w:i/>
        </w:rPr>
        <w:t>r</w:t>
      </w:r>
      <w:r w:rsidRPr="009E62E3">
        <w:rPr>
          <w:i/>
        </w:rPr>
        <w:t xml:space="preserve">ibonucleoprotein </w:t>
      </w:r>
      <w:r w:rsidR="00984C98">
        <w:rPr>
          <w:i/>
        </w:rPr>
        <w:t>p</w:t>
      </w:r>
      <w:r w:rsidRPr="009E62E3">
        <w:rPr>
          <w:i/>
        </w:rPr>
        <w:t>articles.</w:t>
      </w:r>
      <w:r w:rsidRPr="009E62E3">
        <w:t xml:space="preserve"> </w:t>
      </w:r>
      <w:r w:rsidRPr="00984C98">
        <w:rPr>
          <w:bCs/>
        </w:rPr>
        <w:t>Springer Berlin Heidelberg, Berlin, Heidelberg</w:t>
      </w:r>
      <w:r w:rsidR="00984C98">
        <w:t>.</w:t>
      </w:r>
      <w:r w:rsidRPr="009E62E3">
        <w:t xml:space="preserve"> 115–154 (1988).</w:t>
      </w:r>
    </w:p>
    <w:p w14:paraId="574CD398" w14:textId="05FCD4DC" w:rsidR="009E62E3" w:rsidRPr="009E62E3" w:rsidRDefault="009E62E3" w:rsidP="00937BE7">
      <w:pPr>
        <w:pStyle w:val="EndNoteBibliography"/>
        <w:spacing w:after="0"/>
        <w:jc w:val="both"/>
      </w:pPr>
      <w:r w:rsidRPr="009E62E3">
        <w:t>16</w:t>
      </w:r>
      <w:r w:rsidRPr="009E62E3">
        <w:tab/>
        <w:t>Fortes, P.</w:t>
      </w:r>
      <w:r w:rsidRPr="009E62E3">
        <w:rPr>
          <w:i/>
        </w:rPr>
        <w:t xml:space="preserve"> </w:t>
      </w:r>
      <w:r w:rsidRPr="00984C98">
        <w:rPr>
          <w:iCs/>
        </w:rPr>
        <w:t>et al.</w:t>
      </w:r>
      <w:r w:rsidRPr="009E62E3">
        <w:t xml:space="preserve"> Inhibiting expression of specific genes in mammalian cells with 5' end-mutated U1 small nuclear RNAs targeted to terminal exons of pre-mRNA. </w:t>
      </w:r>
      <w:r w:rsidRPr="009E62E3">
        <w:rPr>
          <w:i/>
        </w:rPr>
        <w:t>Proc</w:t>
      </w:r>
      <w:r w:rsidR="00984C98">
        <w:rPr>
          <w:i/>
        </w:rPr>
        <w:t>eedings of the</w:t>
      </w:r>
      <w:r w:rsidRPr="009E62E3">
        <w:rPr>
          <w:i/>
        </w:rPr>
        <w:t xml:space="preserve"> Nat</w:t>
      </w:r>
      <w:r w:rsidR="00984C98">
        <w:rPr>
          <w:i/>
        </w:rPr>
        <w:t>iona</w:t>
      </w:r>
      <w:r w:rsidRPr="009E62E3">
        <w:rPr>
          <w:i/>
        </w:rPr>
        <w:t>l Acad</w:t>
      </w:r>
      <w:r w:rsidR="00984C98">
        <w:rPr>
          <w:i/>
        </w:rPr>
        <w:t>emy of</w:t>
      </w:r>
      <w:r w:rsidRPr="009E62E3">
        <w:rPr>
          <w:i/>
        </w:rPr>
        <w:t xml:space="preserve"> Sci</w:t>
      </w:r>
      <w:r w:rsidR="00984C98">
        <w:rPr>
          <w:i/>
        </w:rPr>
        <w:t>ences</w:t>
      </w:r>
      <w:r w:rsidRPr="009E62E3">
        <w:rPr>
          <w:i/>
        </w:rPr>
        <w:t xml:space="preserve"> U</w:t>
      </w:r>
      <w:r w:rsidR="00984C98">
        <w:rPr>
          <w:i/>
        </w:rPr>
        <w:t>.</w:t>
      </w:r>
      <w:r w:rsidRPr="009E62E3">
        <w:rPr>
          <w:i/>
        </w:rPr>
        <w:t xml:space="preserve"> S</w:t>
      </w:r>
      <w:r w:rsidR="00984C98">
        <w:rPr>
          <w:i/>
        </w:rPr>
        <w:t>.</w:t>
      </w:r>
      <w:r w:rsidRPr="009E62E3">
        <w:rPr>
          <w:i/>
        </w:rPr>
        <w:t xml:space="preserve"> A.</w:t>
      </w:r>
      <w:r w:rsidRPr="009E62E3">
        <w:t xml:space="preserve"> </w:t>
      </w:r>
      <w:r w:rsidRPr="009E62E3">
        <w:rPr>
          <w:b/>
        </w:rPr>
        <w:t>100</w:t>
      </w:r>
      <w:r w:rsidRPr="009E62E3">
        <w:t xml:space="preserve"> (14), 8264-8269 (2003).</w:t>
      </w:r>
    </w:p>
    <w:p w14:paraId="1D441C4B" w14:textId="38D6A266" w:rsidR="009E62E3" w:rsidRPr="009E62E3" w:rsidRDefault="009E62E3" w:rsidP="00937BE7">
      <w:pPr>
        <w:pStyle w:val="EndNoteBibliography"/>
        <w:spacing w:after="0"/>
        <w:jc w:val="both"/>
      </w:pPr>
      <w:r w:rsidRPr="009E62E3">
        <w:t>17</w:t>
      </w:r>
      <w:r w:rsidRPr="009E62E3">
        <w:tab/>
        <w:t>Roca, X.</w:t>
      </w:r>
      <w:r w:rsidRPr="00984C98">
        <w:rPr>
          <w:iCs/>
        </w:rPr>
        <w:t xml:space="preserve"> et al.</w:t>
      </w:r>
      <w:r w:rsidRPr="009E62E3">
        <w:t xml:space="preserve"> Widespread recognition of 5' splice sites by noncanonical base-pairing to U1 snRNA involving bulged nucleotides. </w:t>
      </w:r>
      <w:r w:rsidRPr="009E62E3">
        <w:rPr>
          <w:i/>
        </w:rPr>
        <w:t>Genes</w:t>
      </w:r>
      <w:r w:rsidR="00984C98">
        <w:rPr>
          <w:i/>
        </w:rPr>
        <w:t xml:space="preserve"> and</w:t>
      </w:r>
      <w:r w:rsidRPr="009E62E3">
        <w:rPr>
          <w:i/>
        </w:rPr>
        <w:t xml:space="preserve"> Dev</w:t>
      </w:r>
      <w:r w:rsidR="00984C98">
        <w:rPr>
          <w:i/>
        </w:rPr>
        <w:t>elopment</w:t>
      </w:r>
      <w:r w:rsidRPr="009E62E3">
        <w:rPr>
          <w:i/>
        </w:rPr>
        <w:t>.</w:t>
      </w:r>
      <w:r w:rsidRPr="009E62E3">
        <w:t xml:space="preserve"> </w:t>
      </w:r>
      <w:r w:rsidRPr="009E62E3">
        <w:rPr>
          <w:b/>
        </w:rPr>
        <w:t>26</w:t>
      </w:r>
      <w:r w:rsidRPr="009E62E3">
        <w:t xml:space="preserve"> (10), 1098-1109 (2012).</w:t>
      </w:r>
    </w:p>
    <w:p w14:paraId="3DD62F1A" w14:textId="1237965A" w:rsidR="009E62E3" w:rsidRPr="009E62E3" w:rsidRDefault="009E62E3" w:rsidP="00937BE7">
      <w:pPr>
        <w:pStyle w:val="EndNoteBibliography"/>
        <w:spacing w:after="0"/>
        <w:jc w:val="both"/>
      </w:pPr>
      <w:r w:rsidRPr="009E62E3">
        <w:t>18</w:t>
      </w:r>
      <w:r w:rsidRPr="009E62E3">
        <w:tab/>
        <w:t>Roca, X.</w:t>
      </w:r>
      <w:r w:rsidR="00984C98">
        <w:t>,</w:t>
      </w:r>
      <w:r w:rsidRPr="009E62E3">
        <w:t xml:space="preserve"> Krainer, A. R. Recognition of atypical 5' splice sites by shifted base-pairing to U1 snRNA. </w:t>
      </w:r>
      <w:r w:rsidRPr="009E62E3">
        <w:rPr>
          <w:i/>
        </w:rPr>
        <w:t>Nat</w:t>
      </w:r>
      <w:r w:rsidR="00984C98">
        <w:rPr>
          <w:i/>
        </w:rPr>
        <w:t>ure</w:t>
      </w:r>
      <w:r w:rsidRPr="009E62E3">
        <w:rPr>
          <w:i/>
        </w:rPr>
        <w:t xml:space="preserve"> Struct</w:t>
      </w:r>
      <w:r w:rsidR="00984C98">
        <w:rPr>
          <w:i/>
        </w:rPr>
        <w:t>ural</w:t>
      </w:r>
      <w:r w:rsidRPr="009E62E3">
        <w:rPr>
          <w:i/>
        </w:rPr>
        <w:t xml:space="preserve"> Mol</w:t>
      </w:r>
      <w:r w:rsidR="00984C98">
        <w:rPr>
          <w:i/>
        </w:rPr>
        <w:t>ecular</w:t>
      </w:r>
      <w:r w:rsidRPr="009E62E3">
        <w:rPr>
          <w:i/>
        </w:rPr>
        <w:t xml:space="preserve"> Biol</w:t>
      </w:r>
      <w:r w:rsidR="00984C98">
        <w:rPr>
          <w:i/>
        </w:rPr>
        <w:t>ogy</w:t>
      </w:r>
      <w:r w:rsidRPr="009E62E3">
        <w:rPr>
          <w:i/>
        </w:rPr>
        <w:t>.</w:t>
      </w:r>
      <w:r w:rsidRPr="009E62E3">
        <w:t xml:space="preserve"> </w:t>
      </w:r>
      <w:r w:rsidRPr="009E62E3">
        <w:rPr>
          <w:b/>
        </w:rPr>
        <w:t>16</w:t>
      </w:r>
      <w:r w:rsidRPr="009E62E3">
        <w:t xml:space="preserve"> (2), 176-182 (2009).</w:t>
      </w:r>
    </w:p>
    <w:p w14:paraId="786327FB" w14:textId="5863269D" w:rsidR="009E62E3" w:rsidRPr="009E62E3" w:rsidRDefault="009E62E3" w:rsidP="00937BE7">
      <w:pPr>
        <w:pStyle w:val="EndNoteBibliography"/>
        <w:spacing w:after="0"/>
        <w:jc w:val="both"/>
      </w:pPr>
      <w:r w:rsidRPr="009E62E3">
        <w:t>19</w:t>
      </w:r>
      <w:r w:rsidRPr="009E62E3">
        <w:tab/>
        <w:t>Taladriz-Sender, A., Campbell, E.</w:t>
      </w:r>
      <w:r w:rsidR="00984C98">
        <w:t xml:space="preserve">, </w:t>
      </w:r>
      <w:r w:rsidRPr="009E62E3">
        <w:t xml:space="preserve">Burley, G. A. Splice-switching small molecules: A new therapeutic approach to modulate gene expression. </w:t>
      </w:r>
      <w:r w:rsidRPr="009E62E3">
        <w:rPr>
          <w:i/>
        </w:rPr>
        <w:t>Methods.</w:t>
      </w:r>
      <w:r w:rsidRPr="009E62E3">
        <w:t xml:space="preserve"> </w:t>
      </w:r>
      <w:r w:rsidRPr="009E62E3">
        <w:rPr>
          <w:b/>
        </w:rPr>
        <w:t>167</w:t>
      </w:r>
      <w:r w:rsidRPr="009E62E3">
        <w:t xml:space="preserve"> 134-142 (2019).</w:t>
      </w:r>
    </w:p>
    <w:p w14:paraId="4FE1ED32" w14:textId="07A60ACA" w:rsidR="009E62E3" w:rsidRPr="009E62E3" w:rsidRDefault="009E62E3" w:rsidP="00937BE7">
      <w:pPr>
        <w:pStyle w:val="EndNoteBibliography"/>
        <w:spacing w:after="0"/>
        <w:jc w:val="both"/>
      </w:pPr>
      <w:r w:rsidRPr="009E62E3">
        <w:lastRenderedPageBreak/>
        <w:t>20</w:t>
      </w:r>
      <w:r w:rsidRPr="009E62E3">
        <w:tab/>
        <w:t>Hamid, F. M.</w:t>
      </w:r>
      <w:r w:rsidR="00984C98">
        <w:t xml:space="preserve">, </w:t>
      </w:r>
      <w:r w:rsidRPr="009E62E3">
        <w:t xml:space="preserve">Makeyev, E. V. A mechanism underlying position-specific regulation of alternative splicing. </w:t>
      </w:r>
      <w:r w:rsidRPr="009E62E3">
        <w:rPr>
          <w:i/>
        </w:rPr>
        <w:t>Nucleic Acids Res</w:t>
      </w:r>
      <w:r w:rsidR="00984C98">
        <w:rPr>
          <w:i/>
        </w:rPr>
        <w:t>earch</w:t>
      </w:r>
      <w:r w:rsidRPr="009E62E3">
        <w:rPr>
          <w:i/>
        </w:rPr>
        <w:t>.</w:t>
      </w:r>
      <w:r w:rsidRPr="009E62E3">
        <w:t xml:space="preserve"> </w:t>
      </w:r>
      <w:r w:rsidRPr="009E62E3">
        <w:rPr>
          <w:b/>
        </w:rPr>
        <w:t>45</w:t>
      </w:r>
      <w:r w:rsidRPr="009E62E3">
        <w:t xml:space="preserve"> (21), 12455-12468 (2017).</w:t>
      </w:r>
    </w:p>
    <w:p w14:paraId="3A553C98" w14:textId="06B72A43" w:rsidR="009E62E3" w:rsidRPr="009E62E3" w:rsidRDefault="009E62E3" w:rsidP="00937BE7">
      <w:pPr>
        <w:pStyle w:val="EndNoteBibliography"/>
        <w:spacing w:after="0"/>
        <w:jc w:val="both"/>
      </w:pPr>
      <w:r w:rsidRPr="009E62E3">
        <w:t>21</w:t>
      </w:r>
      <w:r w:rsidRPr="009E62E3">
        <w:tab/>
        <w:t>Martelly, W.</w:t>
      </w:r>
      <w:r w:rsidRPr="009E62E3">
        <w:rPr>
          <w:i/>
        </w:rPr>
        <w:t xml:space="preserve"> </w:t>
      </w:r>
      <w:r w:rsidRPr="00984C98">
        <w:rPr>
          <w:iCs/>
        </w:rPr>
        <w:t>et al.</w:t>
      </w:r>
      <w:r w:rsidRPr="009E62E3">
        <w:t xml:space="preserve"> Synergistic roles for human U1 snRNA stem-loops in pre-mRNA splicing. </w:t>
      </w:r>
      <w:r w:rsidRPr="009E62E3">
        <w:rPr>
          <w:i/>
        </w:rPr>
        <w:t>RNA Biol</w:t>
      </w:r>
      <w:r w:rsidR="00984C98">
        <w:rPr>
          <w:i/>
        </w:rPr>
        <w:t>ogy</w:t>
      </w:r>
      <w:r w:rsidRPr="009E62E3">
        <w:rPr>
          <w:i/>
        </w:rPr>
        <w:t>.</w:t>
      </w:r>
      <w:r w:rsidRPr="009E62E3">
        <w:t xml:space="preserve"> 1-18 (2021).</w:t>
      </w:r>
    </w:p>
    <w:p w14:paraId="4189F783" w14:textId="721F76D8" w:rsidR="002335A5" w:rsidRPr="00E106FD" w:rsidRDefault="003562D2" w:rsidP="00937BE7">
      <w:pPr>
        <w:pStyle w:val="Heading3"/>
        <w:shd w:val="clear" w:color="auto" w:fill="FFFFFF"/>
        <w:spacing w:before="0" w:beforeAutospacing="0" w:after="0" w:afterAutospacing="0"/>
        <w:jc w:val="both"/>
        <w:rPr>
          <w:rFonts w:asciiTheme="minorHAnsi" w:hAnsiTheme="minorHAnsi" w:cstheme="minorHAnsi"/>
          <w:color w:val="000000"/>
          <w:sz w:val="24"/>
          <w:szCs w:val="24"/>
        </w:rPr>
      </w:pPr>
      <w:r w:rsidRPr="00E106FD">
        <w:rPr>
          <w:rFonts w:asciiTheme="minorHAnsi" w:hAnsiTheme="minorHAnsi" w:cstheme="minorHAnsi"/>
          <w:sz w:val="24"/>
          <w:szCs w:val="24"/>
        </w:rPr>
        <w:fldChar w:fldCharType="end"/>
      </w:r>
    </w:p>
    <w:sectPr w:rsidR="002335A5" w:rsidRPr="00E106FD" w:rsidSect="00490B52">
      <w:type w:val="continuous"/>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C4A"/>
    <w:multiLevelType w:val="hybridMultilevel"/>
    <w:tmpl w:val="9F10A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3088A"/>
    <w:multiLevelType w:val="hybridMultilevel"/>
    <w:tmpl w:val="BBCE6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D15A6"/>
    <w:multiLevelType w:val="hybridMultilevel"/>
    <w:tmpl w:val="5C0C9D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4B019F"/>
    <w:multiLevelType w:val="hybridMultilevel"/>
    <w:tmpl w:val="5E520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31D4B"/>
    <w:multiLevelType w:val="hybridMultilevel"/>
    <w:tmpl w:val="AFF492E6"/>
    <w:lvl w:ilvl="0" w:tplc="BA82AECA">
      <w:start w:val="1"/>
      <w:numFmt w:val="decimal"/>
      <w:lvlText w:val="2.%1."/>
      <w:lvlJc w:val="left"/>
      <w:pPr>
        <w:ind w:left="360" w:hanging="360"/>
      </w:pPr>
      <w:rPr>
        <w:rFonts w:hint="default"/>
      </w:rPr>
    </w:lvl>
    <w:lvl w:ilvl="1" w:tplc="97B808CA">
      <w:start w:val="1"/>
      <w:numFmt w:val="decimal"/>
      <w:suff w:val="space"/>
      <w:lvlText w:val="2.13.%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405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2528F"/>
    <w:multiLevelType w:val="hybridMultilevel"/>
    <w:tmpl w:val="509499FC"/>
    <w:lvl w:ilvl="0" w:tplc="868AFBBE">
      <w:start w:val="1"/>
      <w:numFmt w:val="decimal"/>
      <w:lvlText w:val="8.%1."/>
      <w:lvlJc w:val="left"/>
      <w:pPr>
        <w:ind w:left="0" w:firstLine="0"/>
      </w:pPr>
      <w:rPr>
        <w:rFonts w:hint="default"/>
      </w:rPr>
    </w:lvl>
    <w:lvl w:ilvl="1" w:tplc="B8E00328">
      <w:start w:val="1"/>
      <w:numFmt w:val="decimal"/>
      <w:lvlText w:val="2.1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B7321"/>
    <w:multiLevelType w:val="hybridMultilevel"/>
    <w:tmpl w:val="29644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F72FBA"/>
    <w:multiLevelType w:val="hybridMultilevel"/>
    <w:tmpl w:val="7DEC3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F0A8A"/>
    <w:multiLevelType w:val="hybridMultilevel"/>
    <w:tmpl w:val="E9BEBF1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26785C"/>
    <w:multiLevelType w:val="hybridMultilevel"/>
    <w:tmpl w:val="1A1864DC"/>
    <w:lvl w:ilvl="0" w:tplc="EF8C79C6">
      <w:start w:val="1"/>
      <w:numFmt w:val="decimal"/>
      <w:lvlText w:val="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97E8E"/>
    <w:multiLevelType w:val="hybridMultilevel"/>
    <w:tmpl w:val="2EF61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00282"/>
    <w:multiLevelType w:val="hybridMultilevel"/>
    <w:tmpl w:val="E6084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ED2952"/>
    <w:multiLevelType w:val="hybridMultilevel"/>
    <w:tmpl w:val="774AD8D4"/>
    <w:lvl w:ilvl="0" w:tplc="D2D4CB5E">
      <w:start w:val="1"/>
      <w:numFmt w:val="decimal"/>
      <w:lvlText w:val="6.%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97982"/>
    <w:multiLevelType w:val="hybridMultilevel"/>
    <w:tmpl w:val="71D8CE60"/>
    <w:lvl w:ilvl="0" w:tplc="8EB071F0">
      <w:start w:val="1"/>
      <w:numFmt w:val="decimal"/>
      <w:lvlText w:val="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C10B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1320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8D11C1"/>
    <w:multiLevelType w:val="multilevel"/>
    <w:tmpl w:val="A7FC0B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E13DEF"/>
    <w:multiLevelType w:val="multilevel"/>
    <w:tmpl w:val="05EEEE5C"/>
    <w:lvl w:ilvl="0">
      <w:start w:val="1"/>
      <w:numFmt w:val="decimal"/>
      <w:lvlText w:val="%1."/>
      <w:lvlJc w:val="left"/>
      <w:pPr>
        <w:ind w:left="360" w:hanging="360"/>
      </w:pPr>
      <w:rPr>
        <w:rFonts w:hint="default"/>
      </w:rPr>
    </w:lvl>
    <w:lvl w:ilvl="1">
      <w:start w:val="1"/>
      <w:numFmt w:val="decimal"/>
      <w:lvlText w:val="7.%2."/>
      <w:lvlJc w:val="left"/>
      <w:pPr>
        <w:ind w:left="0" w:firstLine="0"/>
      </w:pPr>
      <w:rPr>
        <w:rFonts w:hint="default"/>
      </w:rPr>
    </w:lvl>
    <w:lvl w:ilvl="2">
      <w:start w:val="1"/>
      <w:numFmt w:val="decimal"/>
      <w:lvlText w:val="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0800FB"/>
    <w:multiLevelType w:val="multilevel"/>
    <w:tmpl w:val="13A27990"/>
    <w:lvl w:ilvl="0">
      <w:start w:val="1"/>
      <w:numFmt w:val="decimal"/>
      <w:lvlText w:val="4.%1."/>
      <w:lvlJc w:val="left"/>
      <w:pPr>
        <w:ind w:left="0" w:firstLine="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267D7"/>
    <w:multiLevelType w:val="hybridMultilevel"/>
    <w:tmpl w:val="2D0459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184C01"/>
    <w:multiLevelType w:val="hybridMultilevel"/>
    <w:tmpl w:val="0864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564321"/>
    <w:multiLevelType w:val="hybridMultilevel"/>
    <w:tmpl w:val="21181EEA"/>
    <w:lvl w:ilvl="0" w:tplc="EC982C9C">
      <w:start w:val="1"/>
      <w:numFmt w:val="decimal"/>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936B11"/>
    <w:multiLevelType w:val="multilevel"/>
    <w:tmpl w:val="656A06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4E0C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E62F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F21F44"/>
    <w:multiLevelType w:val="hybridMultilevel"/>
    <w:tmpl w:val="3FE2307C"/>
    <w:lvl w:ilvl="0" w:tplc="949A7502">
      <w:start w:val="1"/>
      <w:numFmt w:val="upperRoman"/>
      <w:lvlText w:val="%1."/>
      <w:lvlJc w:val="left"/>
      <w:pPr>
        <w:ind w:left="720" w:hanging="360"/>
      </w:pPr>
      <w:rPr>
        <w:rFonts w:hint="default"/>
      </w:rPr>
    </w:lvl>
    <w:lvl w:ilvl="1" w:tplc="949A7502">
      <w:start w:val="1"/>
      <w:numFmt w:val="upp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64D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9625A4"/>
    <w:multiLevelType w:val="hybridMultilevel"/>
    <w:tmpl w:val="655845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A4ADB"/>
    <w:multiLevelType w:val="hybridMultilevel"/>
    <w:tmpl w:val="D0B42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FE3CD6"/>
    <w:multiLevelType w:val="hybridMultilevel"/>
    <w:tmpl w:val="275421E6"/>
    <w:lvl w:ilvl="0" w:tplc="230CEFA6">
      <w:start w:val="1"/>
      <w:numFmt w:val="decimal"/>
      <w:lvlText w:val="2.13.%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9966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BB79D8"/>
    <w:multiLevelType w:val="hybridMultilevel"/>
    <w:tmpl w:val="F9F61A52"/>
    <w:lvl w:ilvl="0" w:tplc="4B16094A">
      <w:start w:val="1"/>
      <w:numFmt w:val="decimal"/>
      <w:lvlText w:val="1.%1."/>
      <w:lvlJc w:val="left"/>
      <w:pPr>
        <w:ind w:left="0" w:firstLine="0"/>
      </w:pPr>
      <w:rPr>
        <w:rFonts w:hint="default"/>
      </w:rPr>
    </w:lvl>
    <w:lvl w:ilvl="1" w:tplc="8DB83A96">
      <w:start w:val="1"/>
      <w:numFmt w:val="none"/>
      <w:lvlText w:val="1.1.1"/>
      <w:lvlJc w:val="left"/>
      <w:pPr>
        <w:ind w:left="144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5F5514"/>
    <w:multiLevelType w:val="hybridMultilevel"/>
    <w:tmpl w:val="40D22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A0322B"/>
    <w:multiLevelType w:val="multilevel"/>
    <w:tmpl w:val="A7FC0B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9"/>
  </w:num>
  <w:num w:numId="3">
    <w:abstractNumId w:val="20"/>
  </w:num>
  <w:num w:numId="4">
    <w:abstractNumId w:val="3"/>
  </w:num>
  <w:num w:numId="5">
    <w:abstractNumId w:val="15"/>
  </w:num>
  <w:num w:numId="6">
    <w:abstractNumId w:val="29"/>
  </w:num>
  <w:num w:numId="7">
    <w:abstractNumId w:val="7"/>
  </w:num>
  <w:num w:numId="8">
    <w:abstractNumId w:val="12"/>
  </w:num>
  <w:num w:numId="9">
    <w:abstractNumId w:val="16"/>
  </w:num>
  <w:num w:numId="10">
    <w:abstractNumId w:val="24"/>
  </w:num>
  <w:num w:numId="11">
    <w:abstractNumId w:val="27"/>
  </w:num>
  <w:num w:numId="12">
    <w:abstractNumId w:val="17"/>
  </w:num>
  <w:num w:numId="13">
    <w:abstractNumId w:val="1"/>
  </w:num>
  <w:num w:numId="14">
    <w:abstractNumId w:val="34"/>
  </w:num>
  <w:num w:numId="15">
    <w:abstractNumId w:val="19"/>
  </w:num>
  <w:num w:numId="16">
    <w:abstractNumId w:val="31"/>
  </w:num>
  <w:num w:numId="17">
    <w:abstractNumId w:val="5"/>
  </w:num>
  <w:num w:numId="18">
    <w:abstractNumId w:val="0"/>
  </w:num>
  <w:num w:numId="19">
    <w:abstractNumId w:val="21"/>
  </w:num>
  <w:num w:numId="20">
    <w:abstractNumId w:val="11"/>
  </w:num>
  <w:num w:numId="21">
    <w:abstractNumId w:val="33"/>
  </w:num>
  <w:num w:numId="22">
    <w:abstractNumId w:val="18"/>
  </w:num>
  <w:num w:numId="23">
    <w:abstractNumId w:val="25"/>
  </w:num>
  <w:num w:numId="24">
    <w:abstractNumId w:val="8"/>
  </w:num>
  <w:num w:numId="25">
    <w:abstractNumId w:val="28"/>
  </w:num>
  <w:num w:numId="26">
    <w:abstractNumId w:val="2"/>
  </w:num>
  <w:num w:numId="27">
    <w:abstractNumId w:val="32"/>
  </w:num>
  <w:num w:numId="28">
    <w:abstractNumId w:val="22"/>
  </w:num>
  <w:num w:numId="29">
    <w:abstractNumId w:val="23"/>
  </w:num>
  <w:num w:numId="30">
    <w:abstractNumId w:val="14"/>
  </w:num>
  <w:num w:numId="31">
    <w:abstractNumId w:val="13"/>
  </w:num>
  <w:num w:numId="32">
    <w:abstractNumId w:val="6"/>
  </w:num>
  <w:num w:numId="33">
    <w:abstractNumId w:val="10"/>
  </w:num>
  <w:num w:numId="34">
    <w:abstractNumId w:val="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DG3NDMztjC1MDBS0lEKTi0uzszPAykwqgUArJ2kh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fpwe5fwfaeste0dwa5tzt4atvrastzfzv2&quot;&gt;My EndNote Library&lt;record-ids&gt;&lt;item&gt;402&lt;/item&gt;&lt;item&gt;502&lt;/item&gt;&lt;item&gt;628&lt;/item&gt;&lt;item&gt;735&lt;/item&gt;&lt;item&gt;736&lt;/item&gt;&lt;item&gt;737&lt;/item&gt;&lt;item&gt;738&lt;/item&gt;&lt;item&gt;739&lt;/item&gt;&lt;item&gt;740&lt;/item&gt;&lt;item&gt;741&lt;/item&gt;&lt;item&gt;742&lt;/item&gt;&lt;item&gt;743&lt;/item&gt;&lt;item&gt;744&lt;/item&gt;&lt;item&gt;745&lt;/item&gt;&lt;item&gt;746&lt;/item&gt;&lt;item&gt;747&lt;/item&gt;&lt;item&gt;758&lt;/item&gt;&lt;item&gt;759&lt;/item&gt;&lt;item&gt;760&lt;/item&gt;&lt;item&gt;761&lt;/item&gt;&lt;item&gt;762&lt;/item&gt;&lt;/record-ids&gt;&lt;/item&gt;&lt;/Libraries&gt;"/>
  </w:docVars>
  <w:rsids>
    <w:rsidRoot w:val="00032EDD"/>
    <w:rsid w:val="00003F69"/>
    <w:rsid w:val="00006051"/>
    <w:rsid w:val="00014E7E"/>
    <w:rsid w:val="00024736"/>
    <w:rsid w:val="00024A38"/>
    <w:rsid w:val="00027CA9"/>
    <w:rsid w:val="00032EDD"/>
    <w:rsid w:val="00057C51"/>
    <w:rsid w:val="00060F29"/>
    <w:rsid w:val="000721F7"/>
    <w:rsid w:val="00077CF8"/>
    <w:rsid w:val="00084BF9"/>
    <w:rsid w:val="00086080"/>
    <w:rsid w:val="0009509A"/>
    <w:rsid w:val="000A28CE"/>
    <w:rsid w:val="000A4413"/>
    <w:rsid w:val="000C3969"/>
    <w:rsid w:val="000C4695"/>
    <w:rsid w:val="000C68F1"/>
    <w:rsid w:val="000D41AF"/>
    <w:rsid w:val="000D493A"/>
    <w:rsid w:val="000D77E8"/>
    <w:rsid w:val="000E79A9"/>
    <w:rsid w:val="000F3D99"/>
    <w:rsid w:val="000F49E4"/>
    <w:rsid w:val="000F74D4"/>
    <w:rsid w:val="00104BF3"/>
    <w:rsid w:val="00120F06"/>
    <w:rsid w:val="00130FFB"/>
    <w:rsid w:val="00141F1A"/>
    <w:rsid w:val="00144260"/>
    <w:rsid w:val="001461A3"/>
    <w:rsid w:val="001462DD"/>
    <w:rsid w:val="00153322"/>
    <w:rsid w:val="00155422"/>
    <w:rsid w:val="00157B26"/>
    <w:rsid w:val="00161225"/>
    <w:rsid w:val="00162609"/>
    <w:rsid w:val="00165C6F"/>
    <w:rsid w:val="00166E20"/>
    <w:rsid w:val="00170B65"/>
    <w:rsid w:val="00172DE2"/>
    <w:rsid w:val="00185F74"/>
    <w:rsid w:val="001861E6"/>
    <w:rsid w:val="001A399E"/>
    <w:rsid w:val="001A7810"/>
    <w:rsid w:val="001B0A6F"/>
    <w:rsid w:val="001B0D8C"/>
    <w:rsid w:val="001B1524"/>
    <w:rsid w:val="001C1805"/>
    <w:rsid w:val="001C267E"/>
    <w:rsid w:val="001C2D48"/>
    <w:rsid w:val="001C3183"/>
    <w:rsid w:val="001C6888"/>
    <w:rsid w:val="001D1E38"/>
    <w:rsid w:val="001D2A81"/>
    <w:rsid w:val="001D43F6"/>
    <w:rsid w:val="001E1223"/>
    <w:rsid w:val="001E3B88"/>
    <w:rsid w:val="001E708C"/>
    <w:rsid w:val="001F0B6D"/>
    <w:rsid w:val="001F3EE8"/>
    <w:rsid w:val="001F69C6"/>
    <w:rsid w:val="001F70EF"/>
    <w:rsid w:val="00201BC8"/>
    <w:rsid w:val="00202607"/>
    <w:rsid w:val="002049A0"/>
    <w:rsid w:val="00224C59"/>
    <w:rsid w:val="00230CBE"/>
    <w:rsid w:val="002328BC"/>
    <w:rsid w:val="002335A5"/>
    <w:rsid w:val="00246DAC"/>
    <w:rsid w:val="00254CE8"/>
    <w:rsid w:val="0026208D"/>
    <w:rsid w:val="00263C72"/>
    <w:rsid w:val="00270EF0"/>
    <w:rsid w:val="002747E6"/>
    <w:rsid w:val="00284580"/>
    <w:rsid w:val="00284D5A"/>
    <w:rsid w:val="00296653"/>
    <w:rsid w:val="00297223"/>
    <w:rsid w:val="002C1C89"/>
    <w:rsid w:val="002C4040"/>
    <w:rsid w:val="002D0412"/>
    <w:rsid w:val="002E3B5D"/>
    <w:rsid w:val="002F513D"/>
    <w:rsid w:val="0030009A"/>
    <w:rsid w:val="003004FF"/>
    <w:rsid w:val="00306C37"/>
    <w:rsid w:val="00307184"/>
    <w:rsid w:val="0031121F"/>
    <w:rsid w:val="00312EEA"/>
    <w:rsid w:val="00316123"/>
    <w:rsid w:val="00320640"/>
    <w:rsid w:val="0032482F"/>
    <w:rsid w:val="00324C8F"/>
    <w:rsid w:val="00326A16"/>
    <w:rsid w:val="0033090D"/>
    <w:rsid w:val="00330EB7"/>
    <w:rsid w:val="00336381"/>
    <w:rsid w:val="00341518"/>
    <w:rsid w:val="00342CE8"/>
    <w:rsid w:val="00346BB7"/>
    <w:rsid w:val="00354C48"/>
    <w:rsid w:val="003556B0"/>
    <w:rsid w:val="003562D2"/>
    <w:rsid w:val="003575F0"/>
    <w:rsid w:val="003614F4"/>
    <w:rsid w:val="00362B33"/>
    <w:rsid w:val="00363348"/>
    <w:rsid w:val="0037693A"/>
    <w:rsid w:val="00386FF7"/>
    <w:rsid w:val="0039161A"/>
    <w:rsid w:val="00392E04"/>
    <w:rsid w:val="00395967"/>
    <w:rsid w:val="00397648"/>
    <w:rsid w:val="003979F5"/>
    <w:rsid w:val="00397E67"/>
    <w:rsid w:val="003A053A"/>
    <w:rsid w:val="003A0FF9"/>
    <w:rsid w:val="003B0411"/>
    <w:rsid w:val="003B3C17"/>
    <w:rsid w:val="003B3ED7"/>
    <w:rsid w:val="003B4244"/>
    <w:rsid w:val="003B4AC1"/>
    <w:rsid w:val="003B5990"/>
    <w:rsid w:val="003B5EEB"/>
    <w:rsid w:val="003B671D"/>
    <w:rsid w:val="003C1EBB"/>
    <w:rsid w:val="003C5A74"/>
    <w:rsid w:val="003C6F94"/>
    <w:rsid w:val="003D363A"/>
    <w:rsid w:val="003D54CE"/>
    <w:rsid w:val="003D5D8D"/>
    <w:rsid w:val="003E10D4"/>
    <w:rsid w:val="003E20D2"/>
    <w:rsid w:val="003E4BB4"/>
    <w:rsid w:val="003F4C1B"/>
    <w:rsid w:val="00403713"/>
    <w:rsid w:val="0040705F"/>
    <w:rsid w:val="00407A86"/>
    <w:rsid w:val="004102A5"/>
    <w:rsid w:val="0041409E"/>
    <w:rsid w:val="00416F3D"/>
    <w:rsid w:val="00417D5F"/>
    <w:rsid w:val="00423A94"/>
    <w:rsid w:val="004255CC"/>
    <w:rsid w:val="00443117"/>
    <w:rsid w:val="00445862"/>
    <w:rsid w:val="00450D9D"/>
    <w:rsid w:val="00452216"/>
    <w:rsid w:val="00452692"/>
    <w:rsid w:val="00453C76"/>
    <w:rsid w:val="00460252"/>
    <w:rsid w:val="004617CE"/>
    <w:rsid w:val="00465A3F"/>
    <w:rsid w:val="004737CA"/>
    <w:rsid w:val="00476BFB"/>
    <w:rsid w:val="00476D28"/>
    <w:rsid w:val="0048310F"/>
    <w:rsid w:val="00490B52"/>
    <w:rsid w:val="00491B57"/>
    <w:rsid w:val="00492D22"/>
    <w:rsid w:val="00495A61"/>
    <w:rsid w:val="00496B4D"/>
    <w:rsid w:val="004B5AC8"/>
    <w:rsid w:val="004B612C"/>
    <w:rsid w:val="004D0369"/>
    <w:rsid w:val="004D22BD"/>
    <w:rsid w:val="004D256C"/>
    <w:rsid w:val="004D31DC"/>
    <w:rsid w:val="004D374B"/>
    <w:rsid w:val="004D7E2C"/>
    <w:rsid w:val="004E22C4"/>
    <w:rsid w:val="004E730A"/>
    <w:rsid w:val="004F0800"/>
    <w:rsid w:val="004F14BC"/>
    <w:rsid w:val="005004EF"/>
    <w:rsid w:val="005020A5"/>
    <w:rsid w:val="00503891"/>
    <w:rsid w:val="00504905"/>
    <w:rsid w:val="00505C17"/>
    <w:rsid w:val="00506052"/>
    <w:rsid w:val="00507C00"/>
    <w:rsid w:val="00513852"/>
    <w:rsid w:val="00522526"/>
    <w:rsid w:val="00531E1C"/>
    <w:rsid w:val="00541B2B"/>
    <w:rsid w:val="00545A67"/>
    <w:rsid w:val="0054658A"/>
    <w:rsid w:val="005528CE"/>
    <w:rsid w:val="005625A8"/>
    <w:rsid w:val="005710AB"/>
    <w:rsid w:val="00574418"/>
    <w:rsid w:val="00587352"/>
    <w:rsid w:val="00587ED1"/>
    <w:rsid w:val="00597795"/>
    <w:rsid w:val="005A4A4D"/>
    <w:rsid w:val="005B35E9"/>
    <w:rsid w:val="005C1365"/>
    <w:rsid w:val="005C43BE"/>
    <w:rsid w:val="005D1328"/>
    <w:rsid w:val="005D6090"/>
    <w:rsid w:val="005E0E6C"/>
    <w:rsid w:val="005E4DC8"/>
    <w:rsid w:val="005E63A6"/>
    <w:rsid w:val="005E6B1D"/>
    <w:rsid w:val="005E7724"/>
    <w:rsid w:val="005F19DB"/>
    <w:rsid w:val="005F1DB5"/>
    <w:rsid w:val="005F4C96"/>
    <w:rsid w:val="005F5992"/>
    <w:rsid w:val="00606250"/>
    <w:rsid w:val="006112F3"/>
    <w:rsid w:val="00611C12"/>
    <w:rsid w:val="00615981"/>
    <w:rsid w:val="00621A9E"/>
    <w:rsid w:val="0062653B"/>
    <w:rsid w:val="00626619"/>
    <w:rsid w:val="0062786E"/>
    <w:rsid w:val="00640412"/>
    <w:rsid w:val="00640EFB"/>
    <w:rsid w:val="00647F86"/>
    <w:rsid w:val="0065276A"/>
    <w:rsid w:val="006534E2"/>
    <w:rsid w:val="00653A8D"/>
    <w:rsid w:val="00654738"/>
    <w:rsid w:val="00657AC7"/>
    <w:rsid w:val="00660BD9"/>
    <w:rsid w:val="00661FD4"/>
    <w:rsid w:val="00664E8D"/>
    <w:rsid w:val="00670F6E"/>
    <w:rsid w:val="00671103"/>
    <w:rsid w:val="00671BFD"/>
    <w:rsid w:val="00674FAF"/>
    <w:rsid w:val="006835DA"/>
    <w:rsid w:val="00683CFB"/>
    <w:rsid w:val="006842C5"/>
    <w:rsid w:val="0068497A"/>
    <w:rsid w:val="00690BB0"/>
    <w:rsid w:val="00693A92"/>
    <w:rsid w:val="006A3419"/>
    <w:rsid w:val="006B6035"/>
    <w:rsid w:val="006B6C07"/>
    <w:rsid w:val="006B6C7C"/>
    <w:rsid w:val="006C474B"/>
    <w:rsid w:val="006D075E"/>
    <w:rsid w:val="006D3344"/>
    <w:rsid w:val="006E0AB3"/>
    <w:rsid w:val="006E1C95"/>
    <w:rsid w:val="006E3A27"/>
    <w:rsid w:val="006E671C"/>
    <w:rsid w:val="006E76F8"/>
    <w:rsid w:val="006F5E50"/>
    <w:rsid w:val="007012DB"/>
    <w:rsid w:val="00706578"/>
    <w:rsid w:val="00711DE1"/>
    <w:rsid w:val="007121A9"/>
    <w:rsid w:val="007129CC"/>
    <w:rsid w:val="007173AB"/>
    <w:rsid w:val="007215CE"/>
    <w:rsid w:val="00731608"/>
    <w:rsid w:val="00731AA7"/>
    <w:rsid w:val="007359AD"/>
    <w:rsid w:val="007400BD"/>
    <w:rsid w:val="00742CFA"/>
    <w:rsid w:val="00745D1E"/>
    <w:rsid w:val="00750DF2"/>
    <w:rsid w:val="00750F8B"/>
    <w:rsid w:val="00754773"/>
    <w:rsid w:val="00755132"/>
    <w:rsid w:val="00763148"/>
    <w:rsid w:val="00766A75"/>
    <w:rsid w:val="007745A0"/>
    <w:rsid w:val="00776E6F"/>
    <w:rsid w:val="00786DF7"/>
    <w:rsid w:val="00787BBE"/>
    <w:rsid w:val="0079761E"/>
    <w:rsid w:val="007A414E"/>
    <w:rsid w:val="007B1077"/>
    <w:rsid w:val="007B5C2B"/>
    <w:rsid w:val="007C340E"/>
    <w:rsid w:val="007C4022"/>
    <w:rsid w:val="007C475F"/>
    <w:rsid w:val="007C6E12"/>
    <w:rsid w:val="007D06E3"/>
    <w:rsid w:val="007E4C7C"/>
    <w:rsid w:val="007E4E85"/>
    <w:rsid w:val="00800A26"/>
    <w:rsid w:val="00807AD6"/>
    <w:rsid w:val="00820D84"/>
    <w:rsid w:val="008262EB"/>
    <w:rsid w:val="0082776F"/>
    <w:rsid w:val="008342CD"/>
    <w:rsid w:val="0083444A"/>
    <w:rsid w:val="008403D9"/>
    <w:rsid w:val="0085170C"/>
    <w:rsid w:val="00854A21"/>
    <w:rsid w:val="008550CC"/>
    <w:rsid w:val="00862D0F"/>
    <w:rsid w:val="0087332A"/>
    <w:rsid w:val="008761A8"/>
    <w:rsid w:val="00876751"/>
    <w:rsid w:val="00882417"/>
    <w:rsid w:val="00886A48"/>
    <w:rsid w:val="0089172B"/>
    <w:rsid w:val="008931E3"/>
    <w:rsid w:val="008B0496"/>
    <w:rsid w:val="008C22A7"/>
    <w:rsid w:val="008C375E"/>
    <w:rsid w:val="008C575A"/>
    <w:rsid w:val="008E27BD"/>
    <w:rsid w:val="008E41C2"/>
    <w:rsid w:val="008F160F"/>
    <w:rsid w:val="0090139E"/>
    <w:rsid w:val="009051D6"/>
    <w:rsid w:val="009120EE"/>
    <w:rsid w:val="00926BC7"/>
    <w:rsid w:val="00931A46"/>
    <w:rsid w:val="009357DB"/>
    <w:rsid w:val="00937BE7"/>
    <w:rsid w:val="00942058"/>
    <w:rsid w:val="009638F0"/>
    <w:rsid w:val="00974A51"/>
    <w:rsid w:val="00980401"/>
    <w:rsid w:val="00981BF7"/>
    <w:rsid w:val="009827F3"/>
    <w:rsid w:val="00984C98"/>
    <w:rsid w:val="009928E8"/>
    <w:rsid w:val="0099392D"/>
    <w:rsid w:val="009951C7"/>
    <w:rsid w:val="009965E7"/>
    <w:rsid w:val="0099662C"/>
    <w:rsid w:val="00997F73"/>
    <w:rsid w:val="009A0154"/>
    <w:rsid w:val="009A0560"/>
    <w:rsid w:val="009A4B4C"/>
    <w:rsid w:val="009B6B2E"/>
    <w:rsid w:val="009C254A"/>
    <w:rsid w:val="009C2DCE"/>
    <w:rsid w:val="009C4411"/>
    <w:rsid w:val="009D2DF5"/>
    <w:rsid w:val="009D638E"/>
    <w:rsid w:val="009E05C5"/>
    <w:rsid w:val="009E4542"/>
    <w:rsid w:val="009E5A6E"/>
    <w:rsid w:val="009E5C45"/>
    <w:rsid w:val="009E62E3"/>
    <w:rsid w:val="009E7786"/>
    <w:rsid w:val="009F3119"/>
    <w:rsid w:val="009F491E"/>
    <w:rsid w:val="009F69CC"/>
    <w:rsid w:val="00A004F8"/>
    <w:rsid w:val="00A01DD8"/>
    <w:rsid w:val="00A01FDD"/>
    <w:rsid w:val="00A05C9D"/>
    <w:rsid w:val="00A20072"/>
    <w:rsid w:val="00A215DD"/>
    <w:rsid w:val="00A24A8E"/>
    <w:rsid w:val="00A30316"/>
    <w:rsid w:val="00A42020"/>
    <w:rsid w:val="00A52F7C"/>
    <w:rsid w:val="00A53041"/>
    <w:rsid w:val="00A53F6C"/>
    <w:rsid w:val="00A5673C"/>
    <w:rsid w:val="00A57638"/>
    <w:rsid w:val="00A600C2"/>
    <w:rsid w:val="00A669CB"/>
    <w:rsid w:val="00A80FB4"/>
    <w:rsid w:val="00A81910"/>
    <w:rsid w:val="00A83B62"/>
    <w:rsid w:val="00A91194"/>
    <w:rsid w:val="00A93AC2"/>
    <w:rsid w:val="00A9719E"/>
    <w:rsid w:val="00AA0A65"/>
    <w:rsid w:val="00AA6B8A"/>
    <w:rsid w:val="00AA71BF"/>
    <w:rsid w:val="00AB0E38"/>
    <w:rsid w:val="00AB35E8"/>
    <w:rsid w:val="00AB6B26"/>
    <w:rsid w:val="00AB6D6B"/>
    <w:rsid w:val="00AC2A26"/>
    <w:rsid w:val="00AC5832"/>
    <w:rsid w:val="00AE453A"/>
    <w:rsid w:val="00AF3812"/>
    <w:rsid w:val="00AF41CE"/>
    <w:rsid w:val="00AF68F8"/>
    <w:rsid w:val="00B050E1"/>
    <w:rsid w:val="00B1169A"/>
    <w:rsid w:val="00B12AD6"/>
    <w:rsid w:val="00B12DE4"/>
    <w:rsid w:val="00B136E4"/>
    <w:rsid w:val="00B145CC"/>
    <w:rsid w:val="00B148E2"/>
    <w:rsid w:val="00B1636E"/>
    <w:rsid w:val="00B201C1"/>
    <w:rsid w:val="00B2394E"/>
    <w:rsid w:val="00B26684"/>
    <w:rsid w:val="00B30154"/>
    <w:rsid w:val="00B3209C"/>
    <w:rsid w:val="00B33145"/>
    <w:rsid w:val="00B365B0"/>
    <w:rsid w:val="00B3779F"/>
    <w:rsid w:val="00B42B68"/>
    <w:rsid w:val="00B47281"/>
    <w:rsid w:val="00B6307F"/>
    <w:rsid w:val="00B63B5B"/>
    <w:rsid w:val="00B803CC"/>
    <w:rsid w:val="00B83E00"/>
    <w:rsid w:val="00B844CC"/>
    <w:rsid w:val="00B954DA"/>
    <w:rsid w:val="00BA07EF"/>
    <w:rsid w:val="00BA102F"/>
    <w:rsid w:val="00BA1DA2"/>
    <w:rsid w:val="00BA399D"/>
    <w:rsid w:val="00BA56D9"/>
    <w:rsid w:val="00BA7459"/>
    <w:rsid w:val="00BB6E26"/>
    <w:rsid w:val="00BC0414"/>
    <w:rsid w:val="00BC1BC8"/>
    <w:rsid w:val="00BC752E"/>
    <w:rsid w:val="00BC789F"/>
    <w:rsid w:val="00BE0CF8"/>
    <w:rsid w:val="00BE0EAE"/>
    <w:rsid w:val="00BE412C"/>
    <w:rsid w:val="00BE4CD4"/>
    <w:rsid w:val="00BF1C13"/>
    <w:rsid w:val="00BF3258"/>
    <w:rsid w:val="00C123A2"/>
    <w:rsid w:val="00C215E7"/>
    <w:rsid w:val="00C26CFA"/>
    <w:rsid w:val="00C305B5"/>
    <w:rsid w:val="00C30E10"/>
    <w:rsid w:val="00C321E0"/>
    <w:rsid w:val="00C32712"/>
    <w:rsid w:val="00C34DAD"/>
    <w:rsid w:val="00C411AF"/>
    <w:rsid w:val="00C513D7"/>
    <w:rsid w:val="00C52A51"/>
    <w:rsid w:val="00C6015A"/>
    <w:rsid w:val="00C61D01"/>
    <w:rsid w:val="00C62CFD"/>
    <w:rsid w:val="00C83DCC"/>
    <w:rsid w:val="00C87C25"/>
    <w:rsid w:val="00C9088A"/>
    <w:rsid w:val="00C92D5F"/>
    <w:rsid w:val="00C96EDD"/>
    <w:rsid w:val="00CA4236"/>
    <w:rsid w:val="00CA54BB"/>
    <w:rsid w:val="00CA6DD1"/>
    <w:rsid w:val="00CA7DA5"/>
    <w:rsid w:val="00CB0399"/>
    <w:rsid w:val="00CB2882"/>
    <w:rsid w:val="00CB46A3"/>
    <w:rsid w:val="00CB4886"/>
    <w:rsid w:val="00CC3C91"/>
    <w:rsid w:val="00CD0CE5"/>
    <w:rsid w:val="00CD6A3C"/>
    <w:rsid w:val="00CD6D12"/>
    <w:rsid w:val="00CE0AFB"/>
    <w:rsid w:val="00CE3A14"/>
    <w:rsid w:val="00CE3B55"/>
    <w:rsid w:val="00CE5196"/>
    <w:rsid w:val="00CE6651"/>
    <w:rsid w:val="00CF0F4C"/>
    <w:rsid w:val="00D0455F"/>
    <w:rsid w:val="00D119F8"/>
    <w:rsid w:val="00D12CEA"/>
    <w:rsid w:val="00D13661"/>
    <w:rsid w:val="00D15805"/>
    <w:rsid w:val="00D165CC"/>
    <w:rsid w:val="00D25B2A"/>
    <w:rsid w:val="00D34813"/>
    <w:rsid w:val="00D40C21"/>
    <w:rsid w:val="00D43492"/>
    <w:rsid w:val="00D44EDB"/>
    <w:rsid w:val="00D44F14"/>
    <w:rsid w:val="00D50BF4"/>
    <w:rsid w:val="00D5720D"/>
    <w:rsid w:val="00D60124"/>
    <w:rsid w:val="00D6232F"/>
    <w:rsid w:val="00D67911"/>
    <w:rsid w:val="00D76B83"/>
    <w:rsid w:val="00D76C0A"/>
    <w:rsid w:val="00D77471"/>
    <w:rsid w:val="00D77B39"/>
    <w:rsid w:val="00D80ED9"/>
    <w:rsid w:val="00D841F0"/>
    <w:rsid w:val="00D86753"/>
    <w:rsid w:val="00D91AB1"/>
    <w:rsid w:val="00D96A50"/>
    <w:rsid w:val="00DA0172"/>
    <w:rsid w:val="00DA1B4B"/>
    <w:rsid w:val="00DA1BD5"/>
    <w:rsid w:val="00DA2525"/>
    <w:rsid w:val="00DA31C9"/>
    <w:rsid w:val="00DA544E"/>
    <w:rsid w:val="00DA56F9"/>
    <w:rsid w:val="00DB1233"/>
    <w:rsid w:val="00DC0327"/>
    <w:rsid w:val="00DC2AD3"/>
    <w:rsid w:val="00DD7D03"/>
    <w:rsid w:val="00DE74F8"/>
    <w:rsid w:val="00DF106C"/>
    <w:rsid w:val="00DF575F"/>
    <w:rsid w:val="00DF5AEE"/>
    <w:rsid w:val="00DF6296"/>
    <w:rsid w:val="00E102AE"/>
    <w:rsid w:val="00E106FD"/>
    <w:rsid w:val="00E11B9D"/>
    <w:rsid w:val="00E11E06"/>
    <w:rsid w:val="00E1340E"/>
    <w:rsid w:val="00E14255"/>
    <w:rsid w:val="00E16DE7"/>
    <w:rsid w:val="00E20C6E"/>
    <w:rsid w:val="00E273D4"/>
    <w:rsid w:val="00E300F0"/>
    <w:rsid w:val="00E3195A"/>
    <w:rsid w:val="00E35875"/>
    <w:rsid w:val="00E40527"/>
    <w:rsid w:val="00E44EB1"/>
    <w:rsid w:val="00E46342"/>
    <w:rsid w:val="00E47A0E"/>
    <w:rsid w:val="00E56F83"/>
    <w:rsid w:val="00E6561A"/>
    <w:rsid w:val="00E70546"/>
    <w:rsid w:val="00E73386"/>
    <w:rsid w:val="00E91604"/>
    <w:rsid w:val="00E9514F"/>
    <w:rsid w:val="00EA1A1F"/>
    <w:rsid w:val="00EA4367"/>
    <w:rsid w:val="00EB1441"/>
    <w:rsid w:val="00EB2D15"/>
    <w:rsid w:val="00EB4769"/>
    <w:rsid w:val="00EC0E69"/>
    <w:rsid w:val="00EC40A4"/>
    <w:rsid w:val="00ED0C38"/>
    <w:rsid w:val="00ED10ED"/>
    <w:rsid w:val="00ED2472"/>
    <w:rsid w:val="00ED5B13"/>
    <w:rsid w:val="00ED6B38"/>
    <w:rsid w:val="00ED719B"/>
    <w:rsid w:val="00EE0476"/>
    <w:rsid w:val="00EE4AB3"/>
    <w:rsid w:val="00EF7353"/>
    <w:rsid w:val="00F1247A"/>
    <w:rsid w:val="00F15E89"/>
    <w:rsid w:val="00F23B45"/>
    <w:rsid w:val="00F257BF"/>
    <w:rsid w:val="00F2652F"/>
    <w:rsid w:val="00F34F43"/>
    <w:rsid w:val="00F41974"/>
    <w:rsid w:val="00F4198A"/>
    <w:rsid w:val="00F41B5A"/>
    <w:rsid w:val="00F42B17"/>
    <w:rsid w:val="00F45078"/>
    <w:rsid w:val="00F45A43"/>
    <w:rsid w:val="00F4659A"/>
    <w:rsid w:val="00F46690"/>
    <w:rsid w:val="00F5492F"/>
    <w:rsid w:val="00F71ED4"/>
    <w:rsid w:val="00F81D21"/>
    <w:rsid w:val="00F86C7D"/>
    <w:rsid w:val="00F87753"/>
    <w:rsid w:val="00F90291"/>
    <w:rsid w:val="00F90CB3"/>
    <w:rsid w:val="00F96EEE"/>
    <w:rsid w:val="00FA383B"/>
    <w:rsid w:val="00FA5666"/>
    <w:rsid w:val="00FB2777"/>
    <w:rsid w:val="00FB3008"/>
    <w:rsid w:val="00FB3A1B"/>
    <w:rsid w:val="00FB3B2E"/>
    <w:rsid w:val="00FB7109"/>
    <w:rsid w:val="00FC1515"/>
    <w:rsid w:val="00FC31A8"/>
    <w:rsid w:val="00FD29A1"/>
    <w:rsid w:val="00FD5B25"/>
    <w:rsid w:val="00FE101C"/>
    <w:rsid w:val="00FE44E4"/>
    <w:rsid w:val="00FE462E"/>
    <w:rsid w:val="00FE6481"/>
    <w:rsid w:val="00FF0749"/>
    <w:rsid w:val="00FF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6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1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163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636E"/>
    <w:rPr>
      <w:rFonts w:ascii="Times New Roman" w:eastAsia="Times New Roman" w:hAnsi="Times New Roman" w:cs="Times New Roman"/>
      <w:b/>
      <w:bCs/>
      <w:sz w:val="27"/>
      <w:szCs w:val="27"/>
    </w:rPr>
  </w:style>
  <w:style w:type="character" w:styleId="PlaceholderText">
    <w:name w:val="Placeholder Text"/>
    <w:basedOn w:val="DefaultParagraphFont"/>
    <w:uiPriority w:val="99"/>
    <w:semiHidden/>
    <w:rsid w:val="005D1328"/>
    <w:rPr>
      <w:color w:val="808080"/>
    </w:rPr>
  </w:style>
  <w:style w:type="paragraph" w:styleId="ListParagraph">
    <w:name w:val="List Paragraph"/>
    <w:basedOn w:val="Normal"/>
    <w:uiPriority w:val="34"/>
    <w:qFormat/>
    <w:rsid w:val="00F2652F"/>
    <w:pPr>
      <w:ind w:left="720"/>
      <w:contextualSpacing/>
    </w:pPr>
  </w:style>
  <w:style w:type="table" w:styleId="TableGrid">
    <w:name w:val="Table Grid"/>
    <w:basedOn w:val="TableNormal"/>
    <w:uiPriority w:val="39"/>
    <w:rsid w:val="0093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A414E"/>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C5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75A"/>
    <w:rPr>
      <w:rFonts w:ascii="Segoe UI" w:hAnsi="Segoe UI" w:cs="Segoe UI"/>
      <w:sz w:val="18"/>
      <w:szCs w:val="18"/>
    </w:rPr>
  </w:style>
  <w:style w:type="character" w:styleId="CommentReference">
    <w:name w:val="annotation reference"/>
    <w:basedOn w:val="DefaultParagraphFont"/>
    <w:uiPriority w:val="99"/>
    <w:semiHidden/>
    <w:unhideWhenUsed/>
    <w:rsid w:val="00D76B83"/>
    <w:rPr>
      <w:sz w:val="16"/>
      <w:szCs w:val="16"/>
    </w:rPr>
  </w:style>
  <w:style w:type="paragraph" w:styleId="CommentText">
    <w:name w:val="annotation text"/>
    <w:basedOn w:val="Normal"/>
    <w:link w:val="CommentTextChar"/>
    <w:uiPriority w:val="99"/>
    <w:unhideWhenUsed/>
    <w:rsid w:val="00D76B83"/>
    <w:pPr>
      <w:spacing w:line="240" w:lineRule="auto"/>
    </w:pPr>
    <w:rPr>
      <w:sz w:val="20"/>
      <w:szCs w:val="20"/>
    </w:rPr>
  </w:style>
  <w:style w:type="character" w:customStyle="1" w:styleId="CommentTextChar">
    <w:name w:val="Comment Text Char"/>
    <w:basedOn w:val="DefaultParagraphFont"/>
    <w:link w:val="CommentText"/>
    <w:uiPriority w:val="99"/>
    <w:rsid w:val="00D76B83"/>
    <w:rPr>
      <w:sz w:val="20"/>
      <w:szCs w:val="20"/>
    </w:rPr>
  </w:style>
  <w:style w:type="paragraph" w:styleId="CommentSubject">
    <w:name w:val="annotation subject"/>
    <w:basedOn w:val="CommentText"/>
    <w:next w:val="CommentText"/>
    <w:link w:val="CommentSubjectChar"/>
    <w:uiPriority w:val="99"/>
    <w:semiHidden/>
    <w:unhideWhenUsed/>
    <w:rsid w:val="00D76B83"/>
    <w:rPr>
      <w:b/>
      <w:bCs/>
    </w:rPr>
  </w:style>
  <w:style w:type="character" w:customStyle="1" w:styleId="CommentSubjectChar">
    <w:name w:val="Comment Subject Char"/>
    <w:basedOn w:val="CommentTextChar"/>
    <w:link w:val="CommentSubject"/>
    <w:uiPriority w:val="99"/>
    <w:semiHidden/>
    <w:rsid w:val="00D76B83"/>
    <w:rPr>
      <w:b/>
      <w:bCs/>
      <w:sz w:val="20"/>
      <w:szCs w:val="20"/>
    </w:rPr>
  </w:style>
  <w:style w:type="paragraph" w:customStyle="1" w:styleId="EndNoteBibliographyTitle">
    <w:name w:val="EndNote Bibliography Title"/>
    <w:basedOn w:val="Normal"/>
    <w:link w:val="EndNoteBibliographyTitleChar"/>
    <w:rsid w:val="003562D2"/>
    <w:pPr>
      <w:spacing w:after="0"/>
      <w:jc w:val="center"/>
    </w:pPr>
    <w:rPr>
      <w:rFonts w:ascii="Calibri" w:hAnsi="Calibri" w:cs="Calibri"/>
      <w:noProof/>
      <w:sz w:val="24"/>
    </w:rPr>
  </w:style>
  <w:style w:type="character" w:customStyle="1" w:styleId="EndNoteBibliographyTitleChar">
    <w:name w:val="EndNote Bibliography Title Char"/>
    <w:basedOn w:val="Heading3Char"/>
    <w:link w:val="EndNoteBibliographyTitle"/>
    <w:rsid w:val="003562D2"/>
    <w:rPr>
      <w:rFonts w:ascii="Calibri" w:eastAsia="Times New Roman" w:hAnsi="Calibri" w:cs="Calibri"/>
      <w:b w:val="0"/>
      <w:bCs w:val="0"/>
      <w:noProof/>
      <w:sz w:val="24"/>
      <w:szCs w:val="27"/>
    </w:rPr>
  </w:style>
  <w:style w:type="paragraph" w:customStyle="1" w:styleId="EndNoteBibliography">
    <w:name w:val="EndNote Bibliography"/>
    <w:basedOn w:val="Normal"/>
    <w:link w:val="EndNoteBibliographyChar"/>
    <w:rsid w:val="003562D2"/>
    <w:pPr>
      <w:spacing w:line="240" w:lineRule="auto"/>
    </w:pPr>
    <w:rPr>
      <w:rFonts w:ascii="Calibri" w:hAnsi="Calibri" w:cs="Calibri"/>
      <w:noProof/>
      <w:sz w:val="24"/>
    </w:rPr>
  </w:style>
  <w:style w:type="character" w:customStyle="1" w:styleId="EndNoteBibliographyChar">
    <w:name w:val="EndNote Bibliography Char"/>
    <w:basedOn w:val="Heading3Char"/>
    <w:link w:val="EndNoteBibliography"/>
    <w:rsid w:val="003562D2"/>
    <w:rPr>
      <w:rFonts w:ascii="Calibri" w:eastAsia="Times New Roman" w:hAnsi="Calibri" w:cs="Calibri"/>
      <w:b w:val="0"/>
      <w:bCs w:val="0"/>
      <w:noProof/>
      <w:sz w:val="24"/>
      <w:szCs w:val="27"/>
    </w:rPr>
  </w:style>
  <w:style w:type="character" w:styleId="Hyperlink">
    <w:name w:val="Hyperlink"/>
    <w:basedOn w:val="DefaultParagraphFont"/>
    <w:uiPriority w:val="99"/>
    <w:unhideWhenUsed/>
    <w:rsid w:val="00F257BF"/>
    <w:rPr>
      <w:color w:val="0563C1" w:themeColor="hyperlink"/>
      <w:u w:val="single"/>
    </w:rPr>
  </w:style>
  <w:style w:type="character" w:customStyle="1" w:styleId="UnresolvedMention1">
    <w:name w:val="Unresolved Mention1"/>
    <w:basedOn w:val="DefaultParagraphFont"/>
    <w:uiPriority w:val="99"/>
    <w:semiHidden/>
    <w:unhideWhenUsed/>
    <w:rsid w:val="00F257BF"/>
    <w:rPr>
      <w:color w:val="605E5C"/>
      <w:shd w:val="clear" w:color="auto" w:fill="E1DFDD"/>
    </w:rPr>
  </w:style>
  <w:style w:type="character" w:styleId="LineNumber">
    <w:name w:val="line number"/>
    <w:basedOn w:val="DefaultParagraphFont"/>
    <w:uiPriority w:val="99"/>
    <w:semiHidden/>
    <w:unhideWhenUsed/>
    <w:rsid w:val="00490B52"/>
  </w:style>
  <w:style w:type="paragraph" w:styleId="NormalWeb">
    <w:name w:val="Normal (Web)"/>
    <w:basedOn w:val="Normal"/>
    <w:uiPriority w:val="99"/>
    <w:rsid w:val="00490B52"/>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UnresolvedMention">
    <w:name w:val="Unresolved Mention"/>
    <w:basedOn w:val="DefaultParagraphFont"/>
    <w:uiPriority w:val="99"/>
    <w:semiHidden/>
    <w:unhideWhenUsed/>
    <w:rsid w:val="00912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51716">
      <w:bodyDiv w:val="1"/>
      <w:marLeft w:val="0"/>
      <w:marRight w:val="0"/>
      <w:marTop w:val="0"/>
      <w:marBottom w:val="0"/>
      <w:divBdr>
        <w:top w:val="none" w:sz="0" w:space="0" w:color="auto"/>
        <w:left w:val="none" w:sz="0" w:space="0" w:color="auto"/>
        <w:bottom w:val="none" w:sz="0" w:space="0" w:color="auto"/>
        <w:right w:val="none" w:sz="0" w:space="0" w:color="auto"/>
      </w:divBdr>
    </w:div>
    <w:div w:id="223680336">
      <w:bodyDiv w:val="1"/>
      <w:marLeft w:val="0"/>
      <w:marRight w:val="0"/>
      <w:marTop w:val="0"/>
      <w:marBottom w:val="0"/>
      <w:divBdr>
        <w:top w:val="none" w:sz="0" w:space="0" w:color="auto"/>
        <w:left w:val="none" w:sz="0" w:space="0" w:color="auto"/>
        <w:bottom w:val="none" w:sz="0" w:space="0" w:color="auto"/>
        <w:right w:val="none" w:sz="0" w:space="0" w:color="auto"/>
      </w:divBdr>
    </w:div>
    <w:div w:id="274823985">
      <w:bodyDiv w:val="1"/>
      <w:marLeft w:val="0"/>
      <w:marRight w:val="0"/>
      <w:marTop w:val="0"/>
      <w:marBottom w:val="0"/>
      <w:divBdr>
        <w:top w:val="none" w:sz="0" w:space="0" w:color="auto"/>
        <w:left w:val="none" w:sz="0" w:space="0" w:color="auto"/>
        <w:bottom w:val="none" w:sz="0" w:space="0" w:color="auto"/>
        <w:right w:val="none" w:sz="0" w:space="0" w:color="auto"/>
      </w:divBdr>
    </w:div>
    <w:div w:id="319844259">
      <w:bodyDiv w:val="1"/>
      <w:marLeft w:val="0"/>
      <w:marRight w:val="0"/>
      <w:marTop w:val="0"/>
      <w:marBottom w:val="0"/>
      <w:divBdr>
        <w:top w:val="none" w:sz="0" w:space="0" w:color="auto"/>
        <w:left w:val="none" w:sz="0" w:space="0" w:color="auto"/>
        <w:bottom w:val="none" w:sz="0" w:space="0" w:color="auto"/>
        <w:right w:val="none" w:sz="0" w:space="0" w:color="auto"/>
      </w:divBdr>
    </w:div>
    <w:div w:id="336928209">
      <w:bodyDiv w:val="1"/>
      <w:marLeft w:val="0"/>
      <w:marRight w:val="0"/>
      <w:marTop w:val="0"/>
      <w:marBottom w:val="0"/>
      <w:divBdr>
        <w:top w:val="none" w:sz="0" w:space="0" w:color="auto"/>
        <w:left w:val="none" w:sz="0" w:space="0" w:color="auto"/>
        <w:bottom w:val="none" w:sz="0" w:space="0" w:color="auto"/>
        <w:right w:val="none" w:sz="0" w:space="0" w:color="auto"/>
      </w:divBdr>
    </w:div>
    <w:div w:id="400180535">
      <w:bodyDiv w:val="1"/>
      <w:marLeft w:val="0"/>
      <w:marRight w:val="0"/>
      <w:marTop w:val="0"/>
      <w:marBottom w:val="0"/>
      <w:divBdr>
        <w:top w:val="none" w:sz="0" w:space="0" w:color="auto"/>
        <w:left w:val="none" w:sz="0" w:space="0" w:color="auto"/>
        <w:bottom w:val="none" w:sz="0" w:space="0" w:color="auto"/>
        <w:right w:val="none" w:sz="0" w:space="0" w:color="auto"/>
      </w:divBdr>
    </w:div>
    <w:div w:id="481973557">
      <w:bodyDiv w:val="1"/>
      <w:marLeft w:val="0"/>
      <w:marRight w:val="0"/>
      <w:marTop w:val="0"/>
      <w:marBottom w:val="0"/>
      <w:divBdr>
        <w:top w:val="none" w:sz="0" w:space="0" w:color="auto"/>
        <w:left w:val="none" w:sz="0" w:space="0" w:color="auto"/>
        <w:bottom w:val="none" w:sz="0" w:space="0" w:color="auto"/>
        <w:right w:val="none" w:sz="0" w:space="0" w:color="auto"/>
      </w:divBdr>
    </w:div>
    <w:div w:id="671487782">
      <w:bodyDiv w:val="1"/>
      <w:marLeft w:val="0"/>
      <w:marRight w:val="0"/>
      <w:marTop w:val="0"/>
      <w:marBottom w:val="0"/>
      <w:divBdr>
        <w:top w:val="none" w:sz="0" w:space="0" w:color="auto"/>
        <w:left w:val="none" w:sz="0" w:space="0" w:color="auto"/>
        <w:bottom w:val="none" w:sz="0" w:space="0" w:color="auto"/>
        <w:right w:val="none" w:sz="0" w:space="0" w:color="auto"/>
      </w:divBdr>
    </w:div>
    <w:div w:id="884366962">
      <w:bodyDiv w:val="1"/>
      <w:marLeft w:val="0"/>
      <w:marRight w:val="0"/>
      <w:marTop w:val="0"/>
      <w:marBottom w:val="0"/>
      <w:divBdr>
        <w:top w:val="none" w:sz="0" w:space="0" w:color="auto"/>
        <w:left w:val="none" w:sz="0" w:space="0" w:color="auto"/>
        <w:bottom w:val="none" w:sz="0" w:space="0" w:color="auto"/>
        <w:right w:val="none" w:sz="0" w:space="0" w:color="auto"/>
      </w:divBdr>
    </w:div>
    <w:div w:id="1141077125">
      <w:bodyDiv w:val="1"/>
      <w:marLeft w:val="0"/>
      <w:marRight w:val="0"/>
      <w:marTop w:val="0"/>
      <w:marBottom w:val="0"/>
      <w:divBdr>
        <w:top w:val="none" w:sz="0" w:space="0" w:color="auto"/>
        <w:left w:val="none" w:sz="0" w:space="0" w:color="auto"/>
        <w:bottom w:val="none" w:sz="0" w:space="0" w:color="auto"/>
        <w:right w:val="none" w:sz="0" w:space="0" w:color="auto"/>
      </w:divBdr>
    </w:div>
    <w:div w:id="1182163841">
      <w:bodyDiv w:val="1"/>
      <w:marLeft w:val="0"/>
      <w:marRight w:val="0"/>
      <w:marTop w:val="0"/>
      <w:marBottom w:val="0"/>
      <w:divBdr>
        <w:top w:val="none" w:sz="0" w:space="0" w:color="auto"/>
        <w:left w:val="none" w:sz="0" w:space="0" w:color="auto"/>
        <w:bottom w:val="none" w:sz="0" w:space="0" w:color="auto"/>
        <w:right w:val="none" w:sz="0" w:space="0" w:color="auto"/>
      </w:divBdr>
    </w:div>
    <w:div w:id="1250038443">
      <w:bodyDiv w:val="1"/>
      <w:marLeft w:val="0"/>
      <w:marRight w:val="0"/>
      <w:marTop w:val="0"/>
      <w:marBottom w:val="0"/>
      <w:divBdr>
        <w:top w:val="none" w:sz="0" w:space="0" w:color="auto"/>
        <w:left w:val="none" w:sz="0" w:space="0" w:color="auto"/>
        <w:bottom w:val="none" w:sz="0" w:space="0" w:color="auto"/>
        <w:right w:val="none" w:sz="0" w:space="0" w:color="auto"/>
      </w:divBdr>
    </w:div>
    <w:div w:id="1330208846">
      <w:bodyDiv w:val="1"/>
      <w:marLeft w:val="0"/>
      <w:marRight w:val="0"/>
      <w:marTop w:val="0"/>
      <w:marBottom w:val="0"/>
      <w:divBdr>
        <w:top w:val="none" w:sz="0" w:space="0" w:color="auto"/>
        <w:left w:val="none" w:sz="0" w:space="0" w:color="auto"/>
        <w:bottom w:val="none" w:sz="0" w:space="0" w:color="auto"/>
        <w:right w:val="none" w:sz="0" w:space="0" w:color="auto"/>
      </w:divBdr>
    </w:div>
    <w:div w:id="1444576184">
      <w:bodyDiv w:val="1"/>
      <w:marLeft w:val="0"/>
      <w:marRight w:val="0"/>
      <w:marTop w:val="0"/>
      <w:marBottom w:val="0"/>
      <w:divBdr>
        <w:top w:val="none" w:sz="0" w:space="0" w:color="auto"/>
        <w:left w:val="none" w:sz="0" w:space="0" w:color="auto"/>
        <w:bottom w:val="none" w:sz="0" w:space="0" w:color="auto"/>
        <w:right w:val="none" w:sz="0" w:space="0" w:color="auto"/>
      </w:divBdr>
    </w:div>
    <w:div w:id="1674529387">
      <w:bodyDiv w:val="1"/>
      <w:marLeft w:val="0"/>
      <w:marRight w:val="0"/>
      <w:marTop w:val="0"/>
      <w:marBottom w:val="0"/>
      <w:divBdr>
        <w:top w:val="none" w:sz="0" w:space="0" w:color="auto"/>
        <w:left w:val="none" w:sz="0" w:space="0" w:color="auto"/>
        <w:bottom w:val="none" w:sz="0" w:space="0" w:color="auto"/>
        <w:right w:val="none" w:sz="0" w:space="0" w:color="auto"/>
      </w:divBdr>
    </w:div>
    <w:div w:id="1743331450">
      <w:bodyDiv w:val="1"/>
      <w:marLeft w:val="0"/>
      <w:marRight w:val="0"/>
      <w:marTop w:val="0"/>
      <w:marBottom w:val="0"/>
      <w:divBdr>
        <w:top w:val="none" w:sz="0" w:space="0" w:color="auto"/>
        <w:left w:val="none" w:sz="0" w:space="0" w:color="auto"/>
        <w:bottom w:val="none" w:sz="0" w:space="0" w:color="auto"/>
        <w:right w:val="none" w:sz="0" w:space="0" w:color="auto"/>
      </w:divBdr>
    </w:div>
    <w:div w:id="1753818968">
      <w:bodyDiv w:val="1"/>
      <w:marLeft w:val="0"/>
      <w:marRight w:val="0"/>
      <w:marTop w:val="0"/>
      <w:marBottom w:val="0"/>
      <w:divBdr>
        <w:top w:val="none" w:sz="0" w:space="0" w:color="auto"/>
        <w:left w:val="none" w:sz="0" w:space="0" w:color="auto"/>
        <w:bottom w:val="none" w:sz="0" w:space="0" w:color="auto"/>
        <w:right w:val="none" w:sz="0" w:space="0" w:color="auto"/>
      </w:divBdr>
    </w:div>
    <w:div w:id="1764911843">
      <w:bodyDiv w:val="1"/>
      <w:marLeft w:val="0"/>
      <w:marRight w:val="0"/>
      <w:marTop w:val="0"/>
      <w:marBottom w:val="0"/>
      <w:divBdr>
        <w:top w:val="none" w:sz="0" w:space="0" w:color="auto"/>
        <w:left w:val="none" w:sz="0" w:space="0" w:color="auto"/>
        <w:bottom w:val="none" w:sz="0" w:space="0" w:color="auto"/>
        <w:right w:val="none" w:sz="0" w:space="0" w:color="auto"/>
      </w:divBdr>
    </w:div>
    <w:div w:id="1845633224">
      <w:bodyDiv w:val="1"/>
      <w:marLeft w:val="0"/>
      <w:marRight w:val="0"/>
      <w:marTop w:val="0"/>
      <w:marBottom w:val="0"/>
      <w:divBdr>
        <w:top w:val="none" w:sz="0" w:space="0" w:color="auto"/>
        <w:left w:val="none" w:sz="0" w:space="0" w:color="auto"/>
        <w:bottom w:val="none" w:sz="0" w:space="0" w:color="auto"/>
        <w:right w:val="none" w:sz="0" w:space="0" w:color="auto"/>
      </w:divBdr>
    </w:div>
    <w:div w:id="1845634258">
      <w:bodyDiv w:val="1"/>
      <w:marLeft w:val="0"/>
      <w:marRight w:val="0"/>
      <w:marTop w:val="0"/>
      <w:marBottom w:val="0"/>
      <w:divBdr>
        <w:top w:val="none" w:sz="0" w:space="0" w:color="auto"/>
        <w:left w:val="none" w:sz="0" w:space="0" w:color="auto"/>
        <w:bottom w:val="none" w:sz="0" w:space="0" w:color="auto"/>
        <w:right w:val="none" w:sz="0" w:space="0" w:color="auto"/>
      </w:divBdr>
    </w:div>
    <w:div w:id="1952517204">
      <w:bodyDiv w:val="1"/>
      <w:marLeft w:val="0"/>
      <w:marRight w:val="0"/>
      <w:marTop w:val="0"/>
      <w:marBottom w:val="0"/>
      <w:divBdr>
        <w:top w:val="none" w:sz="0" w:space="0" w:color="auto"/>
        <w:left w:val="none" w:sz="0" w:space="0" w:color="auto"/>
        <w:bottom w:val="none" w:sz="0" w:space="0" w:color="auto"/>
        <w:right w:val="none" w:sz="0" w:space="0" w:color="auto"/>
      </w:divBdr>
    </w:div>
    <w:div w:id="1986425979">
      <w:bodyDiv w:val="1"/>
      <w:marLeft w:val="0"/>
      <w:marRight w:val="0"/>
      <w:marTop w:val="0"/>
      <w:marBottom w:val="0"/>
      <w:divBdr>
        <w:top w:val="none" w:sz="0" w:space="0" w:color="auto"/>
        <w:left w:val="none" w:sz="0" w:space="0" w:color="auto"/>
        <w:bottom w:val="none" w:sz="0" w:space="0" w:color="auto"/>
        <w:right w:val="none" w:sz="0" w:space="0" w:color="auto"/>
      </w:divBdr>
    </w:div>
    <w:div w:id="207462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67237-51BB-4C94-A179-505713ACA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6817</Words>
  <Characters>38858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2021-08-05T16:21:00Z</dcterms:created>
  <dcterms:modified xsi:type="dcterms:W3CDTF">2021-08-05T17:15:00Z</dcterms:modified>
</cp:coreProperties>
</file>