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1127" w14:textId="77777777"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August 12, 2021</w:t>
      </w:r>
    </w:p>
    <w:p w14:paraId="3FC2DE55"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p>
    <w:p w14:paraId="31D84290"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 xml:space="preserve">Vidhya Iyer </w:t>
      </w:r>
    </w:p>
    <w:p w14:paraId="507E666D"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Review editor</w:t>
      </w:r>
    </w:p>
    <w:p w14:paraId="1C2C54D1"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JoVE</w:t>
      </w:r>
    </w:p>
    <w:p w14:paraId="6BBE9B02"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p>
    <w:p w14:paraId="0A4D87B4"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 xml:space="preserve">Dear Ms. Vidhya Iver: </w:t>
      </w:r>
    </w:p>
    <w:p w14:paraId="5B5BAE20"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p>
    <w:p w14:paraId="6733E221" w14:textId="2E93E817" w:rsidR="003A2F90" w:rsidRPr="003A2F90" w:rsidRDefault="0094630B"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r>
        <w:rPr>
          <w:rFonts w:ascii="Times New Roman" w:eastAsia="ＭＳ Ｐゴシック" w:hAnsi="Times New Roman" w:cs="Times New Roman"/>
          <w:bCs/>
          <w:color w:val="000000" w:themeColor="text1"/>
          <w:kern w:val="0"/>
          <w:sz w:val="22"/>
          <w:szCs w:val="22"/>
        </w:rPr>
        <w:t>I</w:t>
      </w:r>
      <w:r w:rsidR="003A2F90" w:rsidRPr="003A2F90">
        <w:rPr>
          <w:rFonts w:ascii="Times New Roman" w:eastAsia="ＭＳ Ｐゴシック" w:hAnsi="Times New Roman" w:cs="Times New Roman"/>
          <w:bCs/>
          <w:color w:val="000000" w:themeColor="text1"/>
          <w:kern w:val="0"/>
          <w:sz w:val="22"/>
          <w:szCs w:val="22"/>
        </w:rPr>
        <w:t xml:space="preserve"> wish to resubmit the manuscript titled “Computed tomography-based three-dimensional visualization of murine hind-limb vessels.” The manuscript ID is JoVE63009.</w:t>
      </w:r>
    </w:p>
    <w:p w14:paraId="4C770A64"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p>
    <w:p w14:paraId="0DD68894" w14:textId="33E85F6B" w:rsidR="003A2F90" w:rsidRPr="003A2F90" w:rsidRDefault="0094630B"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r>
        <w:rPr>
          <w:rFonts w:ascii="Times New Roman" w:eastAsia="ＭＳ Ｐゴシック" w:hAnsi="Times New Roman" w:cs="Times New Roman"/>
          <w:bCs/>
          <w:color w:val="000000" w:themeColor="text1"/>
          <w:kern w:val="0"/>
          <w:sz w:val="22"/>
          <w:szCs w:val="22"/>
        </w:rPr>
        <w:t>I</w:t>
      </w:r>
      <w:r w:rsidR="003A2F90" w:rsidRPr="003A2F90">
        <w:rPr>
          <w:rFonts w:ascii="Times New Roman" w:eastAsia="ＭＳ Ｐゴシック" w:hAnsi="Times New Roman" w:cs="Times New Roman"/>
          <w:bCs/>
          <w:color w:val="000000" w:themeColor="text1"/>
          <w:kern w:val="0"/>
          <w:sz w:val="22"/>
          <w:szCs w:val="22"/>
        </w:rPr>
        <w:t xml:space="preserve"> thank you and the reviewers for your thoughtful suggestions and insights. The manuscript has benefited from these insightful suggestions. I look forward to working with you and the reviewers to move this manuscript closer to publication in the JoVE.</w:t>
      </w:r>
    </w:p>
    <w:p w14:paraId="7A425EF8"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p>
    <w:p w14:paraId="5F423BB0"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r w:rsidRPr="003A2F90">
        <w:rPr>
          <w:rFonts w:ascii="Times New Roman" w:eastAsia="ＭＳ Ｐゴシック" w:hAnsi="Times New Roman" w:cs="Times New Roman"/>
          <w:bCs/>
          <w:color w:val="000000" w:themeColor="text1"/>
          <w:kern w:val="0"/>
          <w:sz w:val="22"/>
          <w:szCs w:val="22"/>
        </w:rPr>
        <w:t xml:space="preserve">The manuscript has been rechecked and the necessary changes have been made in accordance with the reviewers’ suggestions. The responses to all comments have been prepared and attached herewith. </w:t>
      </w:r>
    </w:p>
    <w:p w14:paraId="0AF8C8D9"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p>
    <w:p w14:paraId="053DF49E"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r w:rsidRPr="003A2F90">
        <w:rPr>
          <w:rFonts w:ascii="Times New Roman" w:eastAsia="ＭＳ Ｐゴシック" w:hAnsi="Times New Roman" w:cs="Times New Roman"/>
          <w:bCs/>
          <w:color w:val="000000" w:themeColor="text1"/>
          <w:kern w:val="0"/>
          <w:sz w:val="22"/>
          <w:szCs w:val="22"/>
        </w:rPr>
        <w:t>Thank you for your consideration. I look forward to hearing from you.</w:t>
      </w:r>
    </w:p>
    <w:p w14:paraId="34DE0553"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p>
    <w:p w14:paraId="447F1645" w14:textId="77777777"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r w:rsidRPr="003A2F90">
        <w:rPr>
          <w:rFonts w:ascii="Times New Roman" w:eastAsia="ＭＳ Ｐゴシック" w:hAnsi="Times New Roman" w:cs="Times New Roman"/>
          <w:bCs/>
          <w:color w:val="000000" w:themeColor="text1"/>
          <w:kern w:val="0"/>
          <w:sz w:val="22"/>
          <w:szCs w:val="22"/>
        </w:rPr>
        <w:t>Sincerely,</w:t>
      </w:r>
    </w:p>
    <w:p w14:paraId="5A863C17" w14:textId="77777777"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Yuichiro Arima, MD, PhD</w:t>
      </w:r>
    </w:p>
    <w:p w14:paraId="6ABC3531" w14:textId="77777777"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 xml:space="preserve">International Research Center for Medical </w:t>
      </w:r>
      <w:proofErr w:type="gramStart"/>
      <w:r w:rsidRPr="003A2F90">
        <w:rPr>
          <w:rFonts w:ascii="Times New Roman" w:eastAsia="ＭＳ Ｐゴシック" w:hAnsi="Times New Roman" w:cs="Times New Roman"/>
          <w:b/>
          <w:color w:val="000000" w:themeColor="text1"/>
          <w:kern w:val="0"/>
          <w:sz w:val="22"/>
          <w:szCs w:val="22"/>
        </w:rPr>
        <w:t>Science(</w:t>
      </w:r>
      <w:proofErr w:type="gramEnd"/>
      <w:r w:rsidRPr="003A2F90">
        <w:rPr>
          <w:rFonts w:ascii="Times New Roman" w:eastAsia="ＭＳ Ｐゴシック" w:hAnsi="Times New Roman" w:cs="Times New Roman"/>
          <w:b/>
          <w:color w:val="000000" w:themeColor="text1"/>
          <w:kern w:val="0"/>
          <w:sz w:val="22"/>
          <w:szCs w:val="22"/>
        </w:rPr>
        <w:t>IRCMS)</w:t>
      </w:r>
    </w:p>
    <w:p w14:paraId="515175C9" w14:textId="77777777"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Developmental Cardiology Laboratory</w:t>
      </w:r>
    </w:p>
    <w:p w14:paraId="3D2089D2" w14:textId="77777777"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Associate Professor (Principal Investigator)</w:t>
      </w:r>
    </w:p>
    <w:p w14:paraId="2454030D" w14:textId="77777777"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Kumamoto University</w:t>
      </w:r>
    </w:p>
    <w:p w14:paraId="4605C152" w14:textId="77777777"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Address: 2-2-1 Honjo, Chuo-ku, Kumamoto City, 860-0811, Japan</w:t>
      </w:r>
    </w:p>
    <w:p w14:paraId="65D63816" w14:textId="77777777"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TEL: +81-96-373-6883</w:t>
      </w:r>
    </w:p>
    <w:p w14:paraId="663280E7" w14:textId="77777777"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FAX: +81-96-373-6869</w:t>
      </w:r>
    </w:p>
    <w:p w14:paraId="2FC6DDDD" w14:textId="50BF8D7F" w:rsidR="003A2F90" w:rsidRPr="003A2F90" w:rsidRDefault="003A2F90" w:rsidP="003A2F90">
      <w:pPr>
        <w:widowControl/>
        <w:suppressAutoHyphens/>
        <w:adjustRightInd w:val="0"/>
        <w:snapToGrid w:val="0"/>
        <w:spacing w:line="360" w:lineRule="auto"/>
        <w:jc w:val="right"/>
        <w:rPr>
          <w:rFonts w:ascii="Times New Roman" w:eastAsia="ＭＳ Ｐゴシック" w:hAnsi="Times New Roman" w:cs="Times New Roman"/>
          <w:bCs/>
          <w:color w:val="000000" w:themeColor="text1"/>
          <w:kern w:val="0"/>
          <w:sz w:val="22"/>
          <w:szCs w:val="22"/>
        </w:rPr>
      </w:pPr>
      <w:r w:rsidRPr="003A2F90">
        <w:rPr>
          <w:rFonts w:ascii="Times New Roman" w:eastAsia="ＭＳ Ｐゴシック" w:hAnsi="Times New Roman" w:cs="Times New Roman"/>
          <w:b/>
          <w:color w:val="000000" w:themeColor="text1"/>
          <w:kern w:val="0"/>
          <w:sz w:val="22"/>
          <w:szCs w:val="22"/>
        </w:rPr>
        <w:t xml:space="preserve">e-mail: </w:t>
      </w:r>
      <w:hyperlink r:id="rId6" w:history="1">
        <w:r w:rsidRPr="003A2F90">
          <w:rPr>
            <w:rStyle w:val="a3"/>
            <w:rFonts w:ascii="Times New Roman" w:eastAsia="ＭＳ Ｐゴシック" w:hAnsi="Times New Roman" w:cs="Times New Roman"/>
            <w:b/>
            <w:color w:val="000000" w:themeColor="text1"/>
            <w:kern w:val="0"/>
            <w:sz w:val="22"/>
            <w:szCs w:val="22"/>
            <w:u w:val="none"/>
          </w:rPr>
          <w:t>arimay@kumamoto-u.ac.jp</w:t>
        </w:r>
      </w:hyperlink>
    </w:p>
    <w:p w14:paraId="013FF114" w14:textId="340DCD1E" w:rsidR="003A2F90" w:rsidRPr="003A2F90" w:rsidRDefault="003A2F90" w:rsidP="003A2F90">
      <w:pPr>
        <w:widowControl/>
        <w:suppressAutoHyphens/>
        <w:adjustRightInd w:val="0"/>
        <w:snapToGrid w:val="0"/>
        <w:spacing w:line="360" w:lineRule="auto"/>
        <w:jc w:val="left"/>
        <w:rPr>
          <w:rFonts w:ascii="Times New Roman" w:eastAsia="ＭＳ Ｐゴシック" w:hAnsi="Times New Roman" w:cs="Times New Roman"/>
          <w:bCs/>
          <w:color w:val="000000" w:themeColor="text1"/>
          <w:kern w:val="0"/>
          <w:sz w:val="22"/>
          <w:szCs w:val="22"/>
        </w:rPr>
      </w:pPr>
      <w:r w:rsidRPr="003A2F90">
        <w:rPr>
          <w:rFonts w:ascii="Times New Roman" w:eastAsia="ＭＳ Ｐゴシック" w:hAnsi="Times New Roman" w:cs="Times New Roman"/>
          <w:bCs/>
          <w:color w:val="000000" w:themeColor="text1"/>
          <w:kern w:val="0"/>
          <w:sz w:val="22"/>
          <w:szCs w:val="22"/>
        </w:rPr>
        <w:br w:type="page"/>
      </w:r>
    </w:p>
    <w:p w14:paraId="3F4CC3C7" w14:textId="7B3A28EC" w:rsidR="00736594" w:rsidRPr="00B870FC" w:rsidRDefault="00736594" w:rsidP="00AC4984">
      <w:pPr>
        <w:widowControl/>
        <w:suppressAutoHyphens/>
        <w:adjustRightInd w:val="0"/>
        <w:snapToGrid w:val="0"/>
        <w:spacing w:line="360" w:lineRule="auto"/>
        <w:jc w:val="left"/>
        <w:rPr>
          <w:rFonts w:ascii="Times New Roman" w:eastAsia="ＭＳ Ｐゴシック" w:hAnsi="Times New Roman" w:cs="Times New Roman"/>
          <w:b/>
          <w:kern w:val="0"/>
          <w:sz w:val="22"/>
          <w:szCs w:val="22"/>
          <w:u w:val="single"/>
        </w:rPr>
      </w:pPr>
      <w:r w:rsidRPr="00B870FC">
        <w:rPr>
          <w:rFonts w:ascii="Times New Roman" w:eastAsia="ＭＳ Ｐゴシック" w:hAnsi="Times New Roman" w:cs="Times New Roman"/>
          <w:b/>
          <w:kern w:val="0"/>
          <w:sz w:val="22"/>
          <w:szCs w:val="22"/>
          <w:u w:val="single"/>
        </w:rPr>
        <w:lastRenderedPageBreak/>
        <w:t>Point-by-point response to editors and reviewers</w:t>
      </w:r>
    </w:p>
    <w:p w14:paraId="5D37A190" w14:textId="6B107ABA" w:rsidR="00736594" w:rsidRPr="003A2F90"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3A2F90">
        <w:rPr>
          <w:rFonts w:ascii="Times New Roman" w:eastAsia="ＭＳ Ｐゴシック" w:hAnsi="Times New Roman" w:cs="Times New Roman"/>
          <w:b/>
          <w:bCs/>
          <w:i/>
          <w:iCs/>
          <w:kern w:val="0"/>
          <w:sz w:val="22"/>
          <w:szCs w:val="22"/>
        </w:rPr>
        <w:t>Due to issues with language and grammar, the manuscript is not sufficiently coherent.</w:t>
      </w:r>
      <w:r w:rsidRPr="003A2F90">
        <w:rPr>
          <w:rFonts w:ascii="Times New Roman" w:eastAsia="ＭＳ Ｐゴシック" w:hAnsi="Times New Roman" w:cs="Times New Roman"/>
          <w:b/>
          <w:bCs/>
          <w:i/>
          <w:iCs/>
          <w:kern w:val="0"/>
          <w:sz w:val="22"/>
          <w:szCs w:val="22"/>
        </w:rPr>
        <w:br/>
        <w:t>Please revise the manuscript to thoroughly address the reviewers' concerns and all the editorial comments. Additionally, please describe the changes that have been made or provide explanations if the comment is not addressed in a rebuttal letter. We may send the revised manuscript and the rebuttal letter back to peer review.</w:t>
      </w:r>
    </w:p>
    <w:p w14:paraId="724123AF" w14:textId="77777777" w:rsidR="003A2F90" w:rsidRPr="003A2F90" w:rsidRDefault="003A2F90"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p>
    <w:p w14:paraId="4BF66B71" w14:textId="5A98CD38" w:rsidR="00011CB8" w:rsidRDefault="00736594" w:rsidP="00A55ED6">
      <w:pPr>
        <w:widowControl/>
        <w:suppressAutoHyphens/>
        <w:adjustRightInd w:val="0"/>
        <w:snapToGrid w:val="0"/>
        <w:spacing w:line="360" w:lineRule="auto"/>
        <w:ind w:firstLine="840"/>
        <w:jc w:val="left"/>
        <w:rPr>
          <w:rFonts w:ascii="Times New Roman" w:eastAsia="ＭＳ Ｐゴシック" w:hAnsi="Times New Roman" w:cs="Times New Roman"/>
          <w:i/>
          <w:iCs/>
          <w:kern w:val="0"/>
          <w:sz w:val="22"/>
          <w:szCs w:val="22"/>
        </w:rPr>
      </w:pPr>
      <w:r w:rsidRPr="003A2F90">
        <w:rPr>
          <w:rFonts w:ascii="Times New Roman" w:eastAsia="ＭＳ Ｐゴシック" w:hAnsi="Times New Roman" w:cs="Times New Roman"/>
          <w:color w:val="000000" w:themeColor="text1"/>
          <w:kern w:val="0"/>
          <w:sz w:val="22"/>
          <w:szCs w:val="22"/>
        </w:rPr>
        <w:t xml:space="preserve">This is </w:t>
      </w:r>
      <w:r w:rsidR="00B92285" w:rsidRPr="003A2F90">
        <w:rPr>
          <w:rFonts w:ascii="Times New Roman" w:eastAsia="ＭＳ Ｐゴシック" w:hAnsi="Times New Roman" w:cs="Times New Roman"/>
          <w:color w:val="000000" w:themeColor="text1"/>
          <w:kern w:val="0"/>
          <w:sz w:val="22"/>
          <w:szCs w:val="22"/>
        </w:rPr>
        <w:t xml:space="preserve">our </w:t>
      </w:r>
      <w:r w:rsidRPr="003A2F90">
        <w:rPr>
          <w:rFonts w:ascii="Times New Roman" w:eastAsia="ＭＳ Ｐゴシック" w:hAnsi="Times New Roman" w:cs="Times New Roman"/>
          <w:color w:val="000000" w:themeColor="text1"/>
          <w:kern w:val="0"/>
          <w:sz w:val="22"/>
          <w:szCs w:val="22"/>
        </w:rPr>
        <w:t xml:space="preserve">first </w:t>
      </w:r>
      <w:r w:rsidR="00023D19" w:rsidRPr="003A2F90">
        <w:rPr>
          <w:rFonts w:ascii="Times New Roman" w:eastAsia="ＭＳ Ｐゴシック" w:hAnsi="Times New Roman" w:cs="Times New Roman"/>
          <w:color w:val="000000" w:themeColor="text1"/>
          <w:kern w:val="0"/>
          <w:sz w:val="22"/>
          <w:szCs w:val="22"/>
        </w:rPr>
        <w:t xml:space="preserve">submission </w:t>
      </w:r>
      <w:r w:rsidRPr="003A2F90">
        <w:rPr>
          <w:rFonts w:ascii="Times New Roman" w:eastAsia="ＭＳ Ｐゴシック" w:hAnsi="Times New Roman" w:cs="Times New Roman"/>
          <w:color w:val="000000" w:themeColor="text1"/>
          <w:kern w:val="0"/>
          <w:sz w:val="22"/>
          <w:szCs w:val="22"/>
        </w:rPr>
        <w:t xml:space="preserve">to the </w:t>
      </w:r>
      <w:r w:rsidRPr="003A2F90">
        <w:rPr>
          <w:rFonts w:ascii="Times New Roman" w:eastAsia="ＭＳ Ｐゴシック" w:hAnsi="Times New Roman" w:cs="Times New Roman"/>
          <w:i/>
          <w:iCs/>
          <w:color w:val="000000" w:themeColor="text1"/>
          <w:kern w:val="0"/>
          <w:sz w:val="22"/>
          <w:szCs w:val="22"/>
        </w:rPr>
        <w:t>JoVE</w:t>
      </w:r>
      <w:r w:rsidR="002372FB" w:rsidRPr="003A2F90">
        <w:rPr>
          <w:rFonts w:ascii="Times New Roman" w:eastAsia="ＭＳ Ｐゴシック" w:hAnsi="Times New Roman" w:cs="Times New Roman"/>
          <w:color w:val="000000" w:themeColor="text1"/>
          <w:kern w:val="0"/>
          <w:sz w:val="22"/>
          <w:szCs w:val="22"/>
        </w:rPr>
        <w:t>; thus,</w:t>
      </w:r>
      <w:r w:rsidRPr="003A2F90">
        <w:rPr>
          <w:rFonts w:ascii="Times New Roman" w:eastAsia="ＭＳ Ｐゴシック" w:hAnsi="Times New Roman" w:cs="Times New Roman"/>
          <w:color w:val="000000" w:themeColor="text1"/>
          <w:kern w:val="0"/>
          <w:sz w:val="22"/>
          <w:szCs w:val="22"/>
        </w:rPr>
        <w:t xml:space="preserve"> </w:t>
      </w:r>
      <w:r w:rsidR="0094630B">
        <w:rPr>
          <w:rFonts w:ascii="Times New Roman" w:eastAsia="ＭＳ Ｐゴシック" w:hAnsi="Times New Roman" w:cs="Times New Roman"/>
          <w:color w:val="000000" w:themeColor="text1"/>
          <w:kern w:val="0"/>
          <w:sz w:val="22"/>
          <w:szCs w:val="22"/>
        </w:rPr>
        <w:t>I</w:t>
      </w:r>
      <w:r w:rsidR="007B6671" w:rsidRPr="003A2F90">
        <w:rPr>
          <w:rFonts w:ascii="Times New Roman" w:eastAsia="ＭＳ Ｐゴシック" w:hAnsi="Times New Roman" w:cs="Times New Roman"/>
          <w:color w:val="000000" w:themeColor="text1"/>
          <w:kern w:val="0"/>
          <w:sz w:val="22"/>
          <w:szCs w:val="22"/>
        </w:rPr>
        <w:t xml:space="preserve"> apologize for the</w:t>
      </w:r>
      <w:r w:rsidRPr="003A2F90">
        <w:rPr>
          <w:rFonts w:ascii="Times New Roman" w:eastAsia="ＭＳ Ｐゴシック" w:hAnsi="Times New Roman" w:cs="Times New Roman"/>
          <w:color w:val="000000" w:themeColor="text1"/>
          <w:kern w:val="0"/>
          <w:sz w:val="22"/>
          <w:szCs w:val="22"/>
        </w:rPr>
        <w:t xml:space="preserve"> insufficient content. </w:t>
      </w:r>
      <w:r w:rsidR="0094630B">
        <w:rPr>
          <w:rFonts w:ascii="Times New Roman" w:eastAsia="ＭＳ Ｐゴシック" w:hAnsi="Times New Roman" w:cs="Times New Roman"/>
          <w:color w:val="000000" w:themeColor="text1"/>
          <w:kern w:val="0"/>
          <w:sz w:val="22"/>
          <w:szCs w:val="22"/>
        </w:rPr>
        <w:t>I</w:t>
      </w:r>
      <w:r w:rsidR="002372FB" w:rsidRPr="003A2F90">
        <w:rPr>
          <w:rFonts w:ascii="Times New Roman" w:eastAsia="ＭＳ Ｐゴシック" w:hAnsi="Times New Roman" w:cs="Times New Roman"/>
          <w:color w:val="000000" w:themeColor="text1"/>
          <w:kern w:val="0"/>
          <w:sz w:val="22"/>
          <w:szCs w:val="22"/>
        </w:rPr>
        <w:t xml:space="preserve"> would like to express our deepest gratitude to</w:t>
      </w:r>
      <w:r w:rsidR="0092688E" w:rsidRPr="003A2F90">
        <w:rPr>
          <w:rFonts w:ascii="Times New Roman" w:eastAsia="ＭＳ Ｐゴシック" w:hAnsi="Times New Roman" w:cs="Times New Roman"/>
          <w:color w:val="000000" w:themeColor="text1"/>
          <w:kern w:val="0"/>
          <w:sz w:val="22"/>
          <w:szCs w:val="22"/>
        </w:rPr>
        <w:t>ward</w:t>
      </w:r>
      <w:r w:rsidR="002372FB" w:rsidRPr="003A2F90">
        <w:rPr>
          <w:rFonts w:ascii="Times New Roman" w:eastAsia="ＭＳ Ｐゴシック" w:hAnsi="Times New Roman" w:cs="Times New Roman"/>
          <w:color w:val="000000" w:themeColor="text1"/>
          <w:kern w:val="0"/>
          <w:sz w:val="22"/>
          <w:szCs w:val="22"/>
        </w:rPr>
        <w:t xml:space="preserve"> all the editors and reviewers; b</w:t>
      </w:r>
      <w:r w:rsidRPr="003A2F90">
        <w:rPr>
          <w:rFonts w:ascii="Times New Roman" w:eastAsia="ＭＳ Ｐゴシック" w:hAnsi="Times New Roman" w:cs="Times New Roman"/>
          <w:color w:val="000000" w:themeColor="text1"/>
          <w:kern w:val="0"/>
          <w:sz w:val="22"/>
          <w:szCs w:val="22"/>
        </w:rPr>
        <w:t>y reflecting all the points</w:t>
      </w:r>
      <w:r w:rsidR="002372FB" w:rsidRPr="003A2F90">
        <w:rPr>
          <w:rFonts w:ascii="Times New Roman" w:eastAsia="ＭＳ Ｐゴシック" w:hAnsi="Times New Roman" w:cs="Times New Roman"/>
          <w:color w:val="000000" w:themeColor="text1"/>
          <w:kern w:val="0"/>
          <w:sz w:val="22"/>
          <w:szCs w:val="22"/>
        </w:rPr>
        <w:t xml:space="preserve"> highlighted through your comments</w:t>
      </w:r>
      <w:r w:rsidRPr="003A2F90">
        <w:rPr>
          <w:rFonts w:ascii="Times New Roman" w:eastAsia="ＭＳ Ｐゴシック" w:hAnsi="Times New Roman" w:cs="Times New Roman"/>
          <w:color w:val="000000" w:themeColor="text1"/>
          <w:kern w:val="0"/>
          <w:sz w:val="22"/>
          <w:szCs w:val="22"/>
        </w:rPr>
        <w:t xml:space="preserve">, </w:t>
      </w:r>
      <w:r w:rsidR="0094630B">
        <w:rPr>
          <w:rFonts w:ascii="Times New Roman" w:eastAsia="ＭＳ Ｐゴシック" w:hAnsi="Times New Roman" w:cs="Times New Roman"/>
          <w:color w:val="000000" w:themeColor="text1"/>
          <w:kern w:val="0"/>
          <w:sz w:val="22"/>
          <w:szCs w:val="22"/>
        </w:rPr>
        <w:t>I</w:t>
      </w:r>
      <w:r w:rsidRPr="003A2F90">
        <w:rPr>
          <w:rFonts w:ascii="Times New Roman" w:eastAsia="ＭＳ Ｐゴシック" w:hAnsi="Times New Roman" w:cs="Times New Roman"/>
          <w:color w:val="000000" w:themeColor="text1"/>
          <w:kern w:val="0"/>
          <w:sz w:val="22"/>
          <w:szCs w:val="22"/>
        </w:rPr>
        <w:t xml:space="preserve"> were able to significantly improve our manuscript. All </w:t>
      </w:r>
      <w:r w:rsidR="0072397E" w:rsidRPr="003A2F90">
        <w:rPr>
          <w:rFonts w:ascii="Times New Roman" w:eastAsia="ＭＳ Ｐゴシック" w:hAnsi="Times New Roman" w:cs="Times New Roman"/>
          <w:color w:val="000000" w:themeColor="text1"/>
          <w:kern w:val="0"/>
          <w:sz w:val="22"/>
          <w:szCs w:val="22"/>
        </w:rPr>
        <w:t>responses</w:t>
      </w:r>
      <w:r w:rsidR="00E3505C" w:rsidRPr="003A2F90">
        <w:rPr>
          <w:rFonts w:ascii="Times New Roman" w:eastAsia="ＭＳ Ｐゴシック" w:hAnsi="Times New Roman" w:cs="Times New Roman"/>
          <w:color w:val="000000" w:themeColor="text1"/>
          <w:kern w:val="0"/>
          <w:sz w:val="22"/>
          <w:szCs w:val="22"/>
        </w:rPr>
        <w:t xml:space="preserve"> are</w:t>
      </w:r>
      <w:r w:rsidRPr="003A2F90">
        <w:rPr>
          <w:rFonts w:ascii="Times New Roman" w:eastAsia="ＭＳ Ｐゴシック" w:hAnsi="Times New Roman" w:cs="Times New Roman"/>
          <w:color w:val="000000" w:themeColor="text1"/>
          <w:kern w:val="0"/>
          <w:sz w:val="22"/>
          <w:szCs w:val="22"/>
        </w:rPr>
        <w:t xml:space="preserve"> shown in </w:t>
      </w:r>
      <w:r w:rsidRPr="003A2F90">
        <w:rPr>
          <w:rFonts w:ascii="Times New Roman" w:eastAsia="ＭＳ Ｐゴシック" w:hAnsi="Times New Roman" w:cs="Times New Roman"/>
          <w:color w:val="FF0000"/>
          <w:kern w:val="0"/>
          <w:sz w:val="22"/>
          <w:szCs w:val="22"/>
        </w:rPr>
        <w:t>red</w:t>
      </w:r>
      <w:r w:rsidR="003A2F90" w:rsidRPr="003A2F90">
        <w:rPr>
          <w:rFonts w:ascii="Times New Roman" w:eastAsia="ＭＳ Ｐゴシック" w:hAnsi="Times New Roman" w:cs="Times New Roman"/>
          <w:color w:val="000000" w:themeColor="text1"/>
          <w:kern w:val="0"/>
          <w:sz w:val="22"/>
          <w:szCs w:val="22"/>
        </w:rPr>
        <w:t xml:space="preserve"> in the marked revised manuscript</w:t>
      </w:r>
      <w:r w:rsidRPr="003A2F90">
        <w:rPr>
          <w:rFonts w:ascii="Times New Roman" w:eastAsia="ＭＳ Ｐゴシック" w:hAnsi="Times New Roman" w:cs="Times New Roman"/>
          <w:color w:val="000000" w:themeColor="text1"/>
          <w:kern w:val="0"/>
          <w:sz w:val="22"/>
          <w:szCs w:val="22"/>
        </w:rPr>
        <w:t>.</w:t>
      </w:r>
      <w:r w:rsidR="007C0925" w:rsidRPr="00B870FC">
        <w:rPr>
          <w:rFonts w:ascii="Times New Roman" w:eastAsia="ＭＳ Ｐゴシック" w:hAnsi="Times New Roman" w:cs="Times New Roman"/>
          <w:kern w:val="0"/>
          <w:sz w:val="22"/>
          <w:szCs w:val="22"/>
        </w:rPr>
        <w:br/>
      </w:r>
      <w:r w:rsidR="007C0925" w:rsidRPr="00B870FC">
        <w:rPr>
          <w:rFonts w:ascii="Times New Roman" w:eastAsia="ＭＳ Ｐゴシック" w:hAnsi="Times New Roman" w:cs="Times New Roman"/>
          <w:kern w:val="0"/>
          <w:sz w:val="22"/>
          <w:szCs w:val="22"/>
        </w:rPr>
        <w:br/>
      </w:r>
      <w:r w:rsidR="007C0925" w:rsidRPr="00B870FC">
        <w:rPr>
          <w:rFonts w:ascii="Times New Roman" w:eastAsia="ＭＳ Ｐゴシック" w:hAnsi="Times New Roman" w:cs="Times New Roman"/>
          <w:kern w:val="0"/>
          <w:sz w:val="22"/>
          <w:szCs w:val="22"/>
        </w:rPr>
        <w:br/>
      </w:r>
      <w:r w:rsidR="007C0925" w:rsidRPr="00B870FC">
        <w:rPr>
          <w:rFonts w:ascii="Times New Roman" w:eastAsia="ＭＳ Ｐゴシック" w:hAnsi="Times New Roman" w:cs="Times New Roman"/>
          <w:b/>
          <w:bCs/>
          <w:kern w:val="0"/>
          <w:sz w:val="22"/>
          <w:szCs w:val="22"/>
          <w:u w:val="single"/>
        </w:rPr>
        <w:t>Editorial comments:</w:t>
      </w:r>
      <w:r w:rsidR="007C0925" w:rsidRPr="00B870FC">
        <w:rPr>
          <w:rFonts w:ascii="Times New Roman" w:eastAsia="ＭＳ Ｐゴシック" w:hAnsi="Times New Roman" w:cs="Times New Roman"/>
          <w:kern w:val="0"/>
          <w:sz w:val="22"/>
          <w:szCs w:val="22"/>
        </w:rPr>
        <w:br/>
      </w:r>
      <w:r w:rsidR="007C0925" w:rsidRPr="003A2F90">
        <w:rPr>
          <w:rFonts w:ascii="Times New Roman" w:eastAsia="ＭＳ Ｐゴシック" w:hAnsi="Times New Roman" w:cs="Times New Roman"/>
          <w:b/>
          <w:bCs/>
          <w:i/>
          <w:iCs/>
          <w:kern w:val="0"/>
          <w:sz w:val="22"/>
          <w:szCs w:val="22"/>
        </w:rPr>
        <w:t>Changes to be made by the Author(s):</w:t>
      </w:r>
      <w:r w:rsidR="007C0925" w:rsidRPr="003A2F90">
        <w:rPr>
          <w:rFonts w:ascii="Times New Roman" w:eastAsia="ＭＳ Ｐゴシック" w:hAnsi="Times New Roman" w:cs="Times New Roman"/>
          <w:b/>
          <w:bCs/>
          <w:i/>
          <w:iCs/>
          <w:kern w:val="0"/>
          <w:sz w:val="22"/>
          <w:szCs w:val="22"/>
        </w:rPr>
        <w:br/>
        <w:t>1. Please take this opportunity to thoroughly proofread the manuscript to ensure that there are no spelling or grammar issues. Please define all abbreviations at first use.</w:t>
      </w:r>
    </w:p>
    <w:p w14:paraId="10BBD5A3" w14:textId="77777777" w:rsidR="003A2F90" w:rsidRPr="00B870FC" w:rsidRDefault="003A2F90" w:rsidP="00A55ED6">
      <w:pPr>
        <w:widowControl/>
        <w:suppressAutoHyphens/>
        <w:adjustRightInd w:val="0"/>
        <w:snapToGrid w:val="0"/>
        <w:spacing w:line="360" w:lineRule="auto"/>
        <w:ind w:firstLine="840"/>
        <w:jc w:val="left"/>
        <w:rPr>
          <w:rFonts w:ascii="Times New Roman" w:eastAsia="ＭＳ Ｐゴシック" w:hAnsi="Times New Roman" w:cs="Times New Roman"/>
          <w:b/>
          <w:bCs/>
          <w:kern w:val="0"/>
          <w:sz w:val="22"/>
          <w:szCs w:val="22"/>
        </w:rPr>
      </w:pPr>
    </w:p>
    <w:p w14:paraId="6E7488EE" w14:textId="7D349909" w:rsidR="00736594" w:rsidRPr="003A2F90" w:rsidRDefault="003A2F90" w:rsidP="003A2F90">
      <w:pPr>
        <w:widowControl/>
        <w:suppressAutoHyphens/>
        <w:adjustRightInd w:val="0"/>
        <w:snapToGrid w:val="0"/>
        <w:spacing w:line="360" w:lineRule="auto"/>
        <w:ind w:firstLine="840"/>
        <w:rPr>
          <w:rFonts w:ascii="Times New Roman" w:eastAsia="ＭＳ Ｐゴシック" w:hAnsi="Times New Roman" w:cs="Times New Roman"/>
          <w:color w:val="000000" w:themeColor="text1"/>
          <w:kern w:val="0"/>
          <w:sz w:val="22"/>
          <w:szCs w:val="22"/>
        </w:rPr>
      </w:pPr>
      <w:r w:rsidRPr="003A2F90">
        <w:rPr>
          <w:rFonts w:ascii="Times New Roman" w:eastAsia="ＭＳ Ｐゴシック" w:hAnsi="Times New Roman" w:cs="Times New Roman"/>
          <w:color w:val="000000" w:themeColor="text1"/>
          <w:kern w:val="0"/>
          <w:sz w:val="22"/>
          <w:szCs w:val="22"/>
        </w:rPr>
        <w:t>I</w:t>
      </w:r>
      <w:r w:rsidR="00A77846" w:rsidRPr="003A2F90">
        <w:rPr>
          <w:rFonts w:ascii="Times New Roman" w:eastAsia="ＭＳ Ｐゴシック" w:hAnsi="Times New Roman" w:cs="Times New Roman"/>
          <w:color w:val="000000" w:themeColor="text1"/>
          <w:kern w:val="0"/>
          <w:sz w:val="22"/>
          <w:szCs w:val="22"/>
        </w:rPr>
        <w:t xml:space="preserve"> apologize for the</w:t>
      </w:r>
      <w:r w:rsidR="00736594" w:rsidRPr="003A2F90">
        <w:rPr>
          <w:rFonts w:ascii="Times New Roman" w:eastAsia="ＭＳ Ｐゴシック" w:hAnsi="Times New Roman" w:cs="Times New Roman"/>
          <w:color w:val="000000" w:themeColor="text1"/>
          <w:kern w:val="0"/>
          <w:sz w:val="22"/>
          <w:szCs w:val="22"/>
        </w:rPr>
        <w:t xml:space="preserve"> linguistic</w:t>
      </w:r>
      <w:r w:rsidR="00A77846" w:rsidRPr="003A2F90">
        <w:rPr>
          <w:rFonts w:ascii="Times New Roman" w:eastAsia="ＭＳ Ｐゴシック" w:hAnsi="Times New Roman" w:cs="Times New Roman"/>
          <w:color w:val="000000" w:themeColor="text1"/>
          <w:kern w:val="0"/>
          <w:sz w:val="22"/>
          <w:szCs w:val="22"/>
        </w:rPr>
        <w:t xml:space="preserve"> inadequacy of the treatise</w:t>
      </w:r>
      <w:r w:rsidR="00736594" w:rsidRPr="003A2F90">
        <w:rPr>
          <w:rFonts w:ascii="Times New Roman" w:eastAsia="ＭＳ Ｐゴシック" w:hAnsi="Times New Roman" w:cs="Times New Roman"/>
          <w:color w:val="000000" w:themeColor="text1"/>
          <w:kern w:val="0"/>
          <w:sz w:val="22"/>
          <w:szCs w:val="22"/>
        </w:rPr>
        <w:t xml:space="preserve">. </w:t>
      </w:r>
      <w:r w:rsidR="0094630B">
        <w:rPr>
          <w:rFonts w:ascii="Times New Roman" w:eastAsia="ＭＳ Ｐゴシック" w:hAnsi="Times New Roman" w:cs="Times New Roman"/>
          <w:color w:val="000000" w:themeColor="text1"/>
          <w:kern w:val="0"/>
          <w:sz w:val="22"/>
          <w:szCs w:val="22"/>
        </w:rPr>
        <w:t>I</w:t>
      </w:r>
      <w:r w:rsidR="00A81599" w:rsidRPr="003A2F90">
        <w:rPr>
          <w:rFonts w:ascii="Times New Roman" w:eastAsia="ＭＳ Ｐゴシック" w:hAnsi="Times New Roman" w:cs="Times New Roman"/>
          <w:color w:val="000000" w:themeColor="text1"/>
          <w:kern w:val="0"/>
          <w:sz w:val="22"/>
          <w:szCs w:val="22"/>
        </w:rPr>
        <w:t xml:space="preserve"> have</w:t>
      </w:r>
      <w:r w:rsidR="00736594" w:rsidRPr="003A2F90">
        <w:rPr>
          <w:rFonts w:ascii="Times New Roman" w:eastAsia="ＭＳ Ｐゴシック" w:hAnsi="Times New Roman" w:cs="Times New Roman"/>
          <w:color w:val="000000" w:themeColor="text1"/>
          <w:kern w:val="0"/>
          <w:sz w:val="22"/>
          <w:szCs w:val="22"/>
        </w:rPr>
        <w:t xml:space="preserve"> revised </w:t>
      </w:r>
      <w:r w:rsidR="00A81599" w:rsidRPr="003A2F90">
        <w:rPr>
          <w:rFonts w:ascii="Times New Roman" w:eastAsia="ＭＳ Ｐゴシック" w:hAnsi="Times New Roman" w:cs="Times New Roman"/>
          <w:color w:val="000000" w:themeColor="text1"/>
          <w:kern w:val="0"/>
          <w:sz w:val="22"/>
          <w:szCs w:val="22"/>
        </w:rPr>
        <w:t xml:space="preserve">the </w:t>
      </w:r>
      <w:r w:rsidR="00736594" w:rsidRPr="003A2F90">
        <w:rPr>
          <w:rFonts w:ascii="Times New Roman" w:eastAsia="ＭＳ Ｐゴシック" w:hAnsi="Times New Roman" w:cs="Times New Roman"/>
          <w:color w:val="000000" w:themeColor="text1"/>
          <w:kern w:val="0"/>
          <w:sz w:val="22"/>
          <w:szCs w:val="22"/>
        </w:rPr>
        <w:t>manuscript</w:t>
      </w:r>
      <w:r w:rsidR="00DB2522" w:rsidRPr="003A2F90">
        <w:rPr>
          <w:rFonts w:ascii="Times New Roman" w:eastAsia="ＭＳ Ｐゴシック" w:hAnsi="Times New Roman" w:cs="Times New Roman"/>
          <w:color w:val="000000" w:themeColor="text1"/>
          <w:kern w:val="0"/>
          <w:sz w:val="22"/>
          <w:szCs w:val="22"/>
        </w:rPr>
        <w:t>,</w:t>
      </w:r>
      <w:r w:rsidR="00736594" w:rsidRPr="003A2F90">
        <w:rPr>
          <w:rFonts w:ascii="Times New Roman" w:eastAsia="ＭＳ Ｐゴシック" w:hAnsi="Times New Roman" w:cs="Times New Roman"/>
          <w:color w:val="000000" w:themeColor="text1"/>
          <w:kern w:val="0"/>
          <w:sz w:val="22"/>
          <w:szCs w:val="22"/>
        </w:rPr>
        <w:t xml:space="preserve"> </w:t>
      </w:r>
      <w:r w:rsidR="00A567CC" w:rsidRPr="003A2F90">
        <w:rPr>
          <w:rFonts w:ascii="Times New Roman" w:eastAsia="ＭＳ Ｐゴシック" w:hAnsi="Times New Roman" w:cs="Times New Roman"/>
          <w:color w:val="000000" w:themeColor="text1"/>
          <w:kern w:val="0"/>
          <w:sz w:val="22"/>
          <w:szCs w:val="22"/>
        </w:rPr>
        <w:t xml:space="preserve">and </w:t>
      </w:r>
      <w:r w:rsidR="00A81599" w:rsidRPr="003A2F90">
        <w:rPr>
          <w:rFonts w:ascii="Times New Roman" w:eastAsia="ＭＳ Ｐゴシック" w:hAnsi="Times New Roman" w:cs="Times New Roman"/>
          <w:color w:val="000000" w:themeColor="text1"/>
          <w:kern w:val="0"/>
          <w:sz w:val="22"/>
          <w:szCs w:val="22"/>
        </w:rPr>
        <w:t>the</w:t>
      </w:r>
      <w:r w:rsidR="00A567CC" w:rsidRPr="003A2F90">
        <w:rPr>
          <w:rFonts w:ascii="Times New Roman" w:eastAsia="ＭＳ Ｐゴシック" w:hAnsi="Times New Roman" w:cs="Times New Roman"/>
          <w:color w:val="000000" w:themeColor="text1"/>
          <w:kern w:val="0"/>
          <w:sz w:val="22"/>
          <w:szCs w:val="22"/>
        </w:rPr>
        <w:t xml:space="preserve"> new version</w:t>
      </w:r>
      <w:r w:rsidR="00A81599" w:rsidRPr="003A2F90">
        <w:rPr>
          <w:rFonts w:ascii="Times New Roman" w:eastAsia="ＭＳ Ｐゴシック" w:hAnsi="Times New Roman" w:cs="Times New Roman"/>
          <w:color w:val="000000" w:themeColor="text1"/>
          <w:kern w:val="0"/>
          <w:sz w:val="22"/>
          <w:szCs w:val="22"/>
        </w:rPr>
        <w:t xml:space="preserve"> </w:t>
      </w:r>
      <w:r w:rsidR="00DB2522" w:rsidRPr="003A2F90">
        <w:rPr>
          <w:rFonts w:ascii="Times New Roman" w:eastAsia="ＭＳ Ｐゴシック" w:hAnsi="Times New Roman" w:cs="Times New Roman"/>
          <w:color w:val="000000" w:themeColor="text1"/>
          <w:kern w:val="0"/>
          <w:sz w:val="22"/>
          <w:szCs w:val="22"/>
        </w:rPr>
        <w:t>has undergone</w:t>
      </w:r>
      <w:r w:rsidR="00A567CC" w:rsidRPr="003A2F90">
        <w:rPr>
          <w:rFonts w:ascii="Times New Roman" w:eastAsia="ＭＳ Ｐゴシック" w:hAnsi="Times New Roman" w:cs="Times New Roman"/>
          <w:color w:val="000000" w:themeColor="text1"/>
          <w:kern w:val="0"/>
          <w:sz w:val="22"/>
          <w:szCs w:val="22"/>
        </w:rPr>
        <w:t xml:space="preserve"> professional</w:t>
      </w:r>
      <w:r w:rsidR="00736594" w:rsidRPr="003A2F90">
        <w:rPr>
          <w:rFonts w:ascii="Times New Roman" w:eastAsia="ＭＳ Ｐゴシック" w:hAnsi="Times New Roman" w:cs="Times New Roman"/>
          <w:color w:val="000000" w:themeColor="text1"/>
          <w:kern w:val="0"/>
          <w:sz w:val="22"/>
          <w:szCs w:val="22"/>
        </w:rPr>
        <w:t xml:space="preserve"> English proofreading</w:t>
      </w:r>
      <w:r w:rsidR="00A567CC" w:rsidRPr="003A2F90">
        <w:rPr>
          <w:rFonts w:ascii="Times New Roman" w:eastAsia="ＭＳ Ｐゴシック" w:hAnsi="Times New Roman" w:cs="Times New Roman"/>
          <w:color w:val="000000" w:themeColor="text1"/>
          <w:kern w:val="0"/>
          <w:sz w:val="22"/>
          <w:szCs w:val="22"/>
        </w:rPr>
        <w:t>; t</w:t>
      </w:r>
      <w:r w:rsidR="00736594" w:rsidRPr="003A2F90">
        <w:rPr>
          <w:rFonts w:ascii="Times New Roman" w:eastAsia="ＭＳ Ｐゴシック" w:hAnsi="Times New Roman" w:cs="Times New Roman"/>
          <w:color w:val="000000" w:themeColor="text1"/>
          <w:kern w:val="0"/>
          <w:sz w:val="22"/>
          <w:szCs w:val="22"/>
        </w:rPr>
        <w:t>he changes are shown in red.</w:t>
      </w:r>
      <w:r w:rsidRPr="003A2F90">
        <w:rPr>
          <w:rFonts w:ascii="Times New Roman" w:eastAsia="ＭＳ Ｐゴシック" w:hAnsi="Times New Roman" w:cs="Times New Roman"/>
          <w:color w:val="000000" w:themeColor="text1"/>
          <w:kern w:val="0"/>
          <w:sz w:val="22"/>
          <w:szCs w:val="22"/>
        </w:rPr>
        <w:t xml:space="preserve"> I also attached the non-marked version of the revised manuscript.</w:t>
      </w:r>
    </w:p>
    <w:p w14:paraId="4AAE3BE1" w14:textId="07B601CF" w:rsidR="00011CB8" w:rsidRPr="004C7BFC"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color w:val="000000" w:themeColor="text1"/>
          <w:kern w:val="0"/>
          <w:sz w:val="22"/>
          <w:szCs w:val="22"/>
        </w:rPr>
      </w:pPr>
      <w:r w:rsidRPr="004C7BFC">
        <w:rPr>
          <w:rFonts w:ascii="Times New Roman" w:eastAsia="ＭＳ Ｐゴシック" w:hAnsi="Times New Roman" w:cs="Times New Roman"/>
          <w:color w:val="000000" w:themeColor="text1"/>
          <w:kern w:val="0"/>
          <w:sz w:val="22"/>
          <w:szCs w:val="22"/>
        </w:rPr>
        <w:br/>
      </w:r>
      <w:r w:rsidRPr="004C7BFC">
        <w:rPr>
          <w:rFonts w:ascii="Times New Roman" w:eastAsia="ＭＳ Ｐゴシック" w:hAnsi="Times New Roman" w:cs="Times New Roman"/>
          <w:b/>
          <w:bCs/>
          <w:i/>
          <w:iCs/>
          <w:color w:val="000000" w:themeColor="text1"/>
          <w:kern w:val="0"/>
          <w:sz w:val="22"/>
          <w:szCs w:val="22"/>
        </w:rPr>
        <w:t>2. Please provide an email address for each author.</w:t>
      </w:r>
    </w:p>
    <w:p w14:paraId="6C7012AD" w14:textId="2C52E625" w:rsidR="00736594" w:rsidRPr="004C7BFC" w:rsidRDefault="00736594" w:rsidP="00FA69A0">
      <w:pPr>
        <w:widowControl/>
        <w:suppressAutoHyphens/>
        <w:adjustRightInd w:val="0"/>
        <w:snapToGrid w:val="0"/>
        <w:spacing w:line="360" w:lineRule="auto"/>
        <w:ind w:firstLine="840"/>
        <w:jc w:val="left"/>
        <w:rPr>
          <w:rFonts w:ascii="Times New Roman" w:eastAsia="ＭＳ Ｐゴシック" w:hAnsi="Times New Roman" w:cs="Times New Roman"/>
          <w:color w:val="000000" w:themeColor="text1"/>
          <w:kern w:val="0"/>
          <w:sz w:val="22"/>
          <w:szCs w:val="22"/>
        </w:rPr>
      </w:pPr>
      <w:r w:rsidRPr="004C7BFC">
        <w:rPr>
          <w:rFonts w:ascii="Times New Roman" w:eastAsia="ＭＳ Ｐゴシック" w:hAnsi="Times New Roman" w:cs="Times New Roman"/>
          <w:color w:val="000000" w:themeColor="text1"/>
          <w:kern w:val="0"/>
          <w:sz w:val="22"/>
          <w:szCs w:val="22"/>
        </w:rPr>
        <w:t xml:space="preserve">The email addresses of all authors </w:t>
      </w:r>
      <w:r w:rsidR="00A567CC" w:rsidRPr="004C7BFC">
        <w:rPr>
          <w:rFonts w:ascii="Times New Roman" w:eastAsia="ＭＳ Ｐゴシック" w:hAnsi="Times New Roman" w:cs="Times New Roman"/>
          <w:color w:val="000000" w:themeColor="text1"/>
          <w:kern w:val="0"/>
          <w:sz w:val="22"/>
          <w:szCs w:val="22"/>
        </w:rPr>
        <w:t xml:space="preserve">have been </w:t>
      </w:r>
      <w:r w:rsidR="001D474C" w:rsidRPr="004C7BFC">
        <w:rPr>
          <w:rFonts w:ascii="Times New Roman" w:eastAsia="ＭＳ Ｐゴシック" w:hAnsi="Times New Roman" w:cs="Times New Roman"/>
          <w:color w:val="000000" w:themeColor="text1"/>
          <w:kern w:val="0"/>
          <w:sz w:val="22"/>
          <w:szCs w:val="22"/>
        </w:rPr>
        <w:t>provided</w:t>
      </w:r>
      <w:r w:rsidRPr="004C7BFC">
        <w:rPr>
          <w:rFonts w:ascii="Times New Roman" w:eastAsia="ＭＳ Ｐゴシック" w:hAnsi="Times New Roman" w:cs="Times New Roman"/>
          <w:color w:val="000000" w:themeColor="text1"/>
          <w:kern w:val="0"/>
          <w:sz w:val="22"/>
          <w:szCs w:val="22"/>
        </w:rPr>
        <w:t>.</w:t>
      </w:r>
    </w:p>
    <w:p w14:paraId="45A87142" w14:textId="77777777" w:rsidR="00011CB8" w:rsidRPr="004C7BFC"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color w:val="000000" w:themeColor="text1"/>
          <w:kern w:val="0"/>
          <w:sz w:val="22"/>
          <w:szCs w:val="22"/>
        </w:rPr>
      </w:pPr>
      <w:r w:rsidRPr="004C7BFC">
        <w:rPr>
          <w:rFonts w:ascii="Times New Roman" w:eastAsia="ＭＳ Ｐゴシック" w:hAnsi="Times New Roman" w:cs="Times New Roman"/>
          <w:color w:val="000000" w:themeColor="text1"/>
          <w:kern w:val="0"/>
          <w:sz w:val="22"/>
          <w:szCs w:val="22"/>
        </w:rPr>
        <w:br/>
      </w:r>
      <w:r w:rsidRPr="004C7BFC">
        <w:rPr>
          <w:rFonts w:ascii="Times New Roman" w:eastAsia="ＭＳ Ｐゴシック" w:hAnsi="Times New Roman" w:cs="Times New Roman"/>
          <w:b/>
          <w:bCs/>
          <w:i/>
          <w:iCs/>
          <w:color w:val="000000" w:themeColor="text1"/>
          <w:kern w:val="0"/>
          <w:sz w:val="22"/>
          <w:szCs w:val="22"/>
        </w:rPr>
        <w:t>3. Please revise the text, especially in the protocol, to avoid the use of any personal pronouns (e.g., "we", "you", "our" etc.).</w:t>
      </w:r>
    </w:p>
    <w:p w14:paraId="6563B867" w14:textId="5B286590" w:rsidR="00736594" w:rsidRPr="004C7BFC" w:rsidRDefault="0094630B" w:rsidP="00FA69A0">
      <w:pPr>
        <w:widowControl/>
        <w:suppressAutoHyphens/>
        <w:adjustRightInd w:val="0"/>
        <w:snapToGrid w:val="0"/>
        <w:spacing w:line="360" w:lineRule="auto"/>
        <w:ind w:firstLine="840"/>
        <w:jc w:val="left"/>
        <w:rPr>
          <w:rFonts w:ascii="Times New Roman" w:eastAsia="ＭＳ Ｐゴシック" w:hAnsi="Times New Roman" w:cs="Times New Roman"/>
          <w:color w:val="000000" w:themeColor="text1"/>
          <w:kern w:val="0"/>
          <w:sz w:val="22"/>
          <w:szCs w:val="22"/>
        </w:rPr>
      </w:pPr>
      <w:r w:rsidRPr="004C7BFC">
        <w:rPr>
          <w:rFonts w:ascii="Times New Roman" w:eastAsia="ＭＳ Ｐゴシック" w:hAnsi="Times New Roman" w:cs="Times New Roman"/>
          <w:color w:val="000000" w:themeColor="text1"/>
          <w:kern w:val="0"/>
          <w:sz w:val="22"/>
          <w:szCs w:val="22"/>
        </w:rPr>
        <w:t>I</w:t>
      </w:r>
      <w:r w:rsidR="001D474C" w:rsidRPr="004C7BFC">
        <w:rPr>
          <w:rFonts w:ascii="Times New Roman" w:eastAsia="ＭＳ Ｐゴシック" w:hAnsi="Times New Roman" w:cs="Times New Roman"/>
          <w:color w:val="000000" w:themeColor="text1"/>
          <w:kern w:val="0"/>
          <w:sz w:val="22"/>
          <w:szCs w:val="22"/>
        </w:rPr>
        <w:t xml:space="preserve"> have</w:t>
      </w:r>
      <w:r w:rsidR="00736594" w:rsidRPr="004C7BFC">
        <w:rPr>
          <w:rFonts w:ascii="Times New Roman" w:eastAsia="ＭＳ Ｐゴシック" w:hAnsi="Times New Roman" w:cs="Times New Roman"/>
          <w:color w:val="000000" w:themeColor="text1"/>
          <w:kern w:val="0"/>
          <w:sz w:val="22"/>
          <w:szCs w:val="22"/>
        </w:rPr>
        <w:t xml:space="preserve"> </w:t>
      </w:r>
      <w:r w:rsidR="001D474C" w:rsidRPr="004C7BFC">
        <w:rPr>
          <w:rFonts w:ascii="Times New Roman" w:eastAsia="ＭＳ Ｐゴシック" w:hAnsi="Times New Roman" w:cs="Times New Roman"/>
          <w:color w:val="000000" w:themeColor="text1"/>
          <w:kern w:val="0"/>
          <w:sz w:val="22"/>
          <w:szCs w:val="22"/>
        </w:rPr>
        <w:t>revised</w:t>
      </w:r>
      <w:r w:rsidR="00736594" w:rsidRPr="004C7BFC">
        <w:rPr>
          <w:rFonts w:ascii="Times New Roman" w:eastAsia="ＭＳ Ｐゴシック" w:hAnsi="Times New Roman" w:cs="Times New Roman"/>
          <w:color w:val="000000" w:themeColor="text1"/>
          <w:kern w:val="0"/>
          <w:sz w:val="22"/>
          <w:szCs w:val="22"/>
        </w:rPr>
        <w:t xml:space="preserve"> the treatise </w:t>
      </w:r>
      <w:r w:rsidR="001D474C" w:rsidRPr="004C7BFC">
        <w:rPr>
          <w:rFonts w:ascii="Times New Roman" w:eastAsia="ＭＳ Ｐゴシック" w:hAnsi="Times New Roman" w:cs="Times New Roman"/>
          <w:color w:val="000000" w:themeColor="text1"/>
          <w:kern w:val="0"/>
          <w:sz w:val="22"/>
          <w:szCs w:val="22"/>
        </w:rPr>
        <w:t xml:space="preserve">to </w:t>
      </w:r>
      <w:r w:rsidR="00736594" w:rsidRPr="004C7BFC">
        <w:rPr>
          <w:rFonts w:ascii="Times New Roman" w:eastAsia="ＭＳ Ｐゴシック" w:hAnsi="Times New Roman" w:cs="Times New Roman"/>
          <w:color w:val="000000" w:themeColor="text1"/>
          <w:kern w:val="0"/>
          <w:sz w:val="22"/>
          <w:szCs w:val="22"/>
        </w:rPr>
        <w:t>exclude personal pronouns.</w:t>
      </w:r>
    </w:p>
    <w:p w14:paraId="1D294D91" w14:textId="63B1A59E" w:rsidR="00011CB8"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4C7BFC">
        <w:rPr>
          <w:rFonts w:ascii="Times New Roman" w:eastAsia="ＭＳ Ｐゴシック" w:hAnsi="Times New Roman" w:cs="Times New Roman"/>
          <w:color w:val="000000" w:themeColor="text1"/>
          <w:kern w:val="0"/>
          <w:sz w:val="22"/>
          <w:szCs w:val="22"/>
        </w:rPr>
        <w:br/>
      </w:r>
      <w:r w:rsidRPr="004C7BFC">
        <w:rPr>
          <w:rFonts w:ascii="Times New Roman" w:eastAsia="ＭＳ Ｐゴシック" w:hAnsi="Times New Roman" w:cs="Times New Roman"/>
          <w:b/>
          <w:bCs/>
          <w:i/>
          <w:iCs/>
          <w:color w:val="000000" w:themeColor="text1"/>
          <w:kern w:val="0"/>
          <w:sz w:val="22"/>
          <w:szCs w:val="22"/>
        </w:rPr>
        <w:t>4. Please ensure that all text in the protocol section is written in the imperative tense as if telling someone how to do the technique (e.g., “Do thi</w:t>
      </w:r>
      <w:r w:rsidRPr="003A2F90">
        <w:rPr>
          <w:rFonts w:ascii="Times New Roman" w:eastAsia="ＭＳ Ｐゴシック" w:hAnsi="Times New Roman" w:cs="Times New Roman"/>
          <w:b/>
          <w:bCs/>
          <w:i/>
          <w:iCs/>
          <w:kern w:val="0"/>
          <w:sz w:val="22"/>
          <w:szCs w:val="22"/>
        </w:rPr>
        <w:t xml:space="preserve">s,” “Ensure that,” etc.). The actions should be described in the imperative tense in complete sentences wherever possible. Avoid usage of phrases such as “could be,” “should be,” and “would be” throughout the Protocol. </w:t>
      </w:r>
      <w:r w:rsidRPr="003A2F90">
        <w:rPr>
          <w:rFonts w:ascii="Times New Roman" w:eastAsia="ＭＳ Ｐゴシック" w:hAnsi="Times New Roman" w:cs="Times New Roman"/>
          <w:b/>
          <w:bCs/>
          <w:i/>
          <w:iCs/>
          <w:kern w:val="0"/>
          <w:sz w:val="22"/>
          <w:szCs w:val="22"/>
        </w:rPr>
        <w:lastRenderedPageBreak/>
        <w:t>Any text that cannot be written in the imperative tense may be added as a “Note.” However, notes should be concise and used sparingly. Please include all safety procedures and use of hoods, etc.</w:t>
      </w:r>
    </w:p>
    <w:p w14:paraId="312B89B2" w14:textId="77777777" w:rsidR="003A2F90" w:rsidRPr="003A2F90" w:rsidRDefault="003A2F90"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p>
    <w:p w14:paraId="6B84F9F0" w14:textId="5766DC57" w:rsidR="00011CB8" w:rsidRPr="003A2F90" w:rsidRDefault="0094630B" w:rsidP="00FA69A0">
      <w:pPr>
        <w:widowControl/>
        <w:suppressAutoHyphens/>
        <w:adjustRightInd w:val="0"/>
        <w:snapToGrid w:val="0"/>
        <w:spacing w:line="360" w:lineRule="auto"/>
        <w:ind w:firstLine="840"/>
        <w:jc w:val="left"/>
        <w:rPr>
          <w:rFonts w:ascii="Times New Roman" w:eastAsia="ＭＳ Ｐゴシック" w:hAnsi="Times New Roman" w:cs="Times New Roman"/>
          <w:color w:val="000000" w:themeColor="text1"/>
          <w:kern w:val="0"/>
          <w:sz w:val="22"/>
          <w:szCs w:val="22"/>
        </w:rPr>
      </w:pPr>
      <w:r>
        <w:rPr>
          <w:rFonts w:ascii="Times New Roman" w:eastAsia="ＭＳ Ｐゴシック" w:hAnsi="Times New Roman" w:cs="Times New Roman"/>
          <w:color w:val="000000" w:themeColor="text1"/>
          <w:kern w:val="0"/>
          <w:sz w:val="22"/>
          <w:szCs w:val="22"/>
        </w:rPr>
        <w:t>I</w:t>
      </w:r>
      <w:r w:rsidR="00BE6650" w:rsidRPr="003A2F90">
        <w:rPr>
          <w:rFonts w:ascii="Times New Roman" w:eastAsia="ＭＳ Ｐゴシック" w:hAnsi="Times New Roman" w:cs="Times New Roman"/>
          <w:color w:val="000000" w:themeColor="text1"/>
          <w:kern w:val="0"/>
          <w:sz w:val="22"/>
          <w:szCs w:val="22"/>
        </w:rPr>
        <w:t xml:space="preserve"> rewrote the protocol </w:t>
      </w:r>
      <w:r w:rsidR="00C12B78" w:rsidRPr="003A2F90">
        <w:rPr>
          <w:rFonts w:ascii="Times New Roman" w:eastAsia="ＭＳ Ｐゴシック" w:hAnsi="Times New Roman" w:cs="Times New Roman"/>
          <w:color w:val="000000" w:themeColor="text1"/>
          <w:kern w:val="0"/>
          <w:sz w:val="22"/>
          <w:szCs w:val="22"/>
        </w:rPr>
        <w:t xml:space="preserve">in </w:t>
      </w:r>
      <w:r w:rsidR="00D97CAB" w:rsidRPr="003A2F90">
        <w:rPr>
          <w:rFonts w:ascii="Times New Roman" w:eastAsia="ＭＳ Ｐゴシック" w:hAnsi="Times New Roman" w:cs="Times New Roman"/>
          <w:color w:val="000000" w:themeColor="text1"/>
          <w:kern w:val="0"/>
          <w:sz w:val="22"/>
          <w:szCs w:val="22"/>
        </w:rPr>
        <w:t xml:space="preserve">the </w:t>
      </w:r>
      <w:r w:rsidR="00BE6650" w:rsidRPr="003A2F90">
        <w:rPr>
          <w:rFonts w:ascii="Times New Roman" w:eastAsia="ＭＳ Ｐゴシック" w:hAnsi="Times New Roman" w:cs="Times New Roman"/>
          <w:color w:val="000000" w:themeColor="text1"/>
          <w:kern w:val="0"/>
          <w:sz w:val="22"/>
          <w:szCs w:val="22"/>
        </w:rPr>
        <w:t>imperative</w:t>
      </w:r>
      <w:r w:rsidR="00D97CAB" w:rsidRPr="003A2F90">
        <w:rPr>
          <w:rFonts w:ascii="Times New Roman" w:eastAsia="ＭＳ Ｐゴシック" w:hAnsi="Times New Roman" w:cs="Times New Roman"/>
          <w:color w:val="000000" w:themeColor="text1"/>
          <w:kern w:val="0"/>
          <w:sz w:val="22"/>
          <w:szCs w:val="22"/>
        </w:rPr>
        <w:t xml:space="preserve"> tense</w:t>
      </w:r>
      <w:r w:rsidR="00BE6650" w:rsidRPr="003A2F90">
        <w:rPr>
          <w:rFonts w:ascii="Times New Roman" w:eastAsia="ＭＳ Ｐゴシック" w:hAnsi="Times New Roman" w:cs="Times New Roman"/>
          <w:color w:val="000000" w:themeColor="text1"/>
          <w:kern w:val="0"/>
          <w:sz w:val="22"/>
          <w:szCs w:val="22"/>
        </w:rPr>
        <w:t>.</w:t>
      </w:r>
    </w:p>
    <w:p w14:paraId="2B34E44E" w14:textId="0654BD6A" w:rsidR="00D97CAB" w:rsidRPr="003A2F90"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3A2F90">
        <w:rPr>
          <w:rFonts w:ascii="Times New Roman" w:eastAsia="ＭＳ Ｐゴシック" w:hAnsi="Times New Roman" w:cs="Times New Roman"/>
          <w:b/>
          <w:bCs/>
          <w:i/>
          <w:iCs/>
          <w:color w:val="000000" w:themeColor="text1"/>
          <w:kern w:val="0"/>
          <w:sz w:val="22"/>
          <w:szCs w:val="22"/>
        </w:rPr>
        <w:t xml:space="preserve">5. Please include the ethics statement (lines 203-206) before </w:t>
      </w:r>
      <w:proofErr w:type="gramStart"/>
      <w:r w:rsidRPr="003A2F90">
        <w:rPr>
          <w:rFonts w:ascii="Times New Roman" w:eastAsia="ＭＳ Ｐゴシック" w:hAnsi="Times New Roman" w:cs="Times New Roman"/>
          <w:b/>
          <w:bCs/>
          <w:i/>
          <w:iCs/>
          <w:color w:val="000000" w:themeColor="text1"/>
          <w:kern w:val="0"/>
          <w:sz w:val="22"/>
          <w:szCs w:val="22"/>
        </w:rPr>
        <w:t>all of</w:t>
      </w:r>
      <w:proofErr w:type="gramEnd"/>
      <w:r w:rsidRPr="003A2F90">
        <w:rPr>
          <w:rFonts w:ascii="Times New Roman" w:eastAsia="ＭＳ Ｐゴシック" w:hAnsi="Times New Roman" w:cs="Times New Roman"/>
          <w:b/>
          <w:bCs/>
          <w:i/>
          <w:iCs/>
          <w:color w:val="000000" w:themeColor="text1"/>
          <w:kern w:val="0"/>
          <w:sz w:val="22"/>
          <w:szCs w:val="22"/>
        </w:rPr>
        <w:t xml:space="preserve"> the numbered protocol steps indicating that the protocol follows the animal care guidelines of your institution.</w:t>
      </w:r>
    </w:p>
    <w:p w14:paraId="7BF3492C" w14:textId="77777777" w:rsidR="003A2F90" w:rsidRPr="00B870FC" w:rsidRDefault="003A2F90"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p>
    <w:p w14:paraId="27FF27F1" w14:textId="0373CB67" w:rsidR="00D97CAB" w:rsidRPr="00B870FC" w:rsidRDefault="00D97CAB" w:rsidP="00AC4984">
      <w:pPr>
        <w:widowControl/>
        <w:suppressAutoHyphens/>
        <w:adjustRightInd w:val="0"/>
        <w:snapToGrid w:val="0"/>
        <w:spacing w:line="360" w:lineRule="auto"/>
        <w:jc w:val="left"/>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0094630B">
        <w:rPr>
          <w:rFonts w:ascii="Times New Roman" w:eastAsia="ＭＳ Ｐゴシック" w:hAnsi="Times New Roman" w:cs="Times New Roman"/>
          <w:color w:val="000000" w:themeColor="text1"/>
          <w:kern w:val="0"/>
          <w:sz w:val="22"/>
          <w:szCs w:val="22"/>
        </w:rPr>
        <w:t>I</w:t>
      </w:r>
      <w:r w:rsidRPr="003A2F90">
        <w:rPr>
          <w:rFonts w:ascii="Times New Roman" w:eastAsia="ＭＳ Ｐゴシック" w:hAnsi="Times New Roman" w:cs="Times New Roman"/>
          <w:color w:val="000000" w:themeColor="text1"/>
          <w:kern w:val="0"/>
          <w:sz w:val="22"/>
          <w:szCs w:val="22"/>
        </w:rPr>
        <w:t xml:space="preserve"> moved the ethics statement to the </w:t>
      </w:r>
      <w:r w:rsidR="00C12B78" w:rsidRPr="003A2F90">
        <w:rPr>
          <w:rFonts w:ascii="Times New Roman" w:eastAsia="ＭＳ Ｐゴシック" w:hAnsi="Times New Roman" w:cs="Times New Roman"/>
          <w:color w:val="000000" w:themeColor="text1"/>
          <w:kern w:val="0"/>
          <w:sz w:val="22"/>
          <w:szCs w:val="22"/>
        </w:rPr>
        <w:t>beginning</w:t>
      </w:r>
      <w:r w:rsidRPr="003A2F90">
        <w:rPr>
          <w:rFonts w:ascii="Times New Roman" w:eastAsia="ＭＳ Ｐゴシック" w:hAnsi="Times New Roman" w:cs="Times New Roman"/>
          <w:color w:val="000000" w:themeColor="text1"/>
          <w:kern w:val="0"/>
          <w:sz w:val="22"/>
          <w:szCs w:val="22"/>
        </w:rPr>
        <w:t xml:space="preserve"> of the protocol</w:t>
      </w:r>
      <w:r w:rsidR="003A2F90" w:rsidRPr="003A2F90">
        <w:rPr>
          <w:rFonts w:ascii="Times New Roman" w:eastAsia="ＭＳ Ｐゴシック" w:hAnsi="Times New Roman" w:cs="Times New Roman"/>
          <w:color w:val="000000" w:themeColor="text1"/>
          <w:kern w:val="0"/>
          <w:sz w:val="22"/>
          <w:szCs w:val="22"/>
        </w:rPr>
        <w:t xml:space="preserve"> (lines 85-88)</w:t>
      </w:r>
      <w:r w:rsidRPr="003A2F90">
        <w:rPr>
          <w:rFonts w:ascii="Times New Roman" w:eastAsia="ＭＳ Ｐゴシック" w:hAnsi="Times New Roman" w:cs="Times New Roman"/>
          <w:color w:val="000000" w:themeColor="text1"/>
          <w:kern w:val="0"/>
          <w:sz w:val="22"/>
          <w:szCs w:val="22"/>
        </w:rPr>
        <w:t>.</w:t>
      </w:r>
    </w:p>
    <w:p w14:paraId="45F6E477" w14:textId="6C2ACAFB" w:rsidR="00011CB8" w:rsidRPr="00FA09DF"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A09DF">
        <w:rPr>
          <w:rFonts w:ascii="Times New Roman" w:eastAsia="ＭＳ Ｐゴシック" w:hAnsi="Times New Roman" w:cs="Times New Roman"/>
          <w:b/>
          <w:bCs/>
          <w:i/>
          <w:iCs/>
          <w:kern w:val="0"/>
          <w:sz w:val="22"/>
          <w:szCs w:val="22"/>
        </w:rP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40B9EF80" w14:textId="77777777" w:rsidR="003A2F90" w:rsidRPr="00B870FC" w:rsidRDefault="003A2F90"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p>
    <w:p w14:paraId="504188D0" w14:textId="00D712C6" w:rsidR="00824778" w:rsidRPr="00B870FC" w:rsidRDefault="00824778" w:rsidP="00FA09DF">
      <w:pPr>
        <w:widowControl/>
        <w:suppressAutoHyphens/>
        <w:adjustRightInd w:val="0"/>
        <w:snapToGrid w:val="0"/>
        <w:spacing w:line="360" w:lineRule="auto"/>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0094630B">
        <w:rPr>
          <w:rFonts w:ascii="Times New Roman" w:eastAsia="ＭＳ Ｐゴシック" w:hAnsi="Times New Roman" w:cs="Times New Roman"/>
          <w:color w:val="000000" w:themeColor="text1"/>
          <w:kern w:val="0"/>
          <w:sz w:val="22"/>
          <w:szCs w:val="22"/>
        </w:rPr>
        <w:t>I</w:t>
      </w:r>
      <w:r w:rsidRPr="00FA09DF">
        <w:rPr>
          <w:rFonts w:ascii="Times New Roman" w:eastAsia="ＭＳ Ｐゴシック" w:hAnsi="Times New Roman" w:cs="Times New Roman"/>
          <w:color w:val="000000" w:themeColor="text1"/>
          <w:kern w:val="0"/>
          <w:sz w:val="22"/>
          <w:szCs w:val="22"/>
        </w:rPr>
        <w:t xml:space="preserve"> would like to show </w:t>
      </w:r>
      <w:r w:rsidR="001F28CA" w:rsidRPr="00FA09DF">
        <w:rPr>
          <w:rFonts w:ascii="Times New Roman" w:eastAsia="ＭＳ Ｐゴシック" w:hAnsi="Times New Roman" w:cs="Times New Roman"/>
          <w:color w:val="000000" w:themeColor="text1"/>
          <w:kern w:val="0"/>
          <w:sz w:val="22"/>
          <w:szCs w:val="22"/>
        </w:rPr>
        <w:t>step 2</w:t>
      </w:r>
      <w:r w:rsidR="00B14544" w:rsidRPr="00FA09DF">
        <w:rPr>
          <w:rFonts w:ascii="Times New Roman" w:eastAsia="ＭＳ Ｐゴシック" w:hAnsi="Times New Roman" w:cs="Times New Roman"/>
          <w:color w:val="000000" w:themeColor="text1"/>
          <w:kern w:val="0"/>
          <w:sz w:val="22"/>
          <w:szCs w:val="22"/>
        </w:rPr>
        <w:t>,</w:t>
      </w:r>
      <w:r w:rsidR="001F28CA" w:rsidRPr="00FA09DF">
        <w:rPr>
          <w:rFonts w:ascii="Times New Roman" w:eastAsia="ＭＳ Ｐゴシック" w:hAnsi="Times New Roman" w:cs="Times New Roman"/>
          <w:color w:val="000000" w:themeColor="text1"/>
          <w:kern w:val="0"/>
          <w:sz w:val="22"/>
          <w:szCs w:val="22"/>
        </w:rPr>
        <w:t xml:space="preserve"> </w:t>
      </w:r>
      <w:r w:rsidRPr="00FA09DF">
        <w:rPr>
          <w:rFonts w:ascii="Times New Roman" w:eastAsia="ＭＳ Ｐゴシック" w:hAnsi="Times New Roman" w:cs="Times New Roman"/>
          <w:color w:val="000000" w:themeColor="text1"/>
          <w:kern w:val="0"/>
          <w:sz w:val="22"/>
          <w:szCs w:val="22"/>
        </w:rPr>
        <w:t>“Perfusion”</w:t>
      </w:r>
      <w:r w:rsidR="00B14544" w:rsidRPr="00FA09DF">
        <w:rPr>
          <w:rFonts w:ascii="Times New Roman" w:eastAsia="ＭＳ Ｐゴシック" w:hAnsi="Times New Roman" w:cs="Times New Roman"/>
          <w:color w:val="000000" w:themeColor="text1"/>
          <w:kern w:val="0"/>
          <w:sz w:val="22"/>
          <w:szCs w:val="22"/>
        </w:rPr>
        <w:t xml:space="preserve">, </w:t>
      </w:r>
      <w:r w:rsidRPr="00FA09DF">
        <w:rPr>
          <w:rFonts w:ascii="Times New Roman" w:eastAsia="ＭＳ Ｐゴシック" w:hAnsi="Times New Roman" w:cs="Times New Roman"/>
          <w:color w:val="000000" w:themeColor="text1"/>
          <w:kern w:val="0"/>
          <w:sz w:val="22"/>
          <w:szCs w:val="22"/>
        </w:rPr>
        <w:t>in the video</w:t>
      </w:r>
      <w:r w:rsidR="00FA09DF" w:rsidRPr="00FA09DF">
        <w:rPr>
          <w:rFonts w:ascii="Times New Roman" w:eastAsia="ＭＳ Ｐゴシック" w:hAnsi="Times New Roman" w:cs="Times New Roman"/>
          <w:color w:val="000000" w:themeColor="text1"/>
          <w:kern w:val="0"/>
          <w:sz w:val="22"/>
          <w:szCs w:val="22"/>
        </w:rPr>
        <w:t xml:space="preserve"> (lines 110-190)</w:t>
      </w:r>
      <w:r w:rsidRPr="00FA09DF">
        <w:rPr>
          <w:rFonts w:ascii="Times New Roman" w:eastAsia="ＭＳ Ｐゴシック" w:hAnsi="Times New Roman" w:cs="Times New Roman"/>
          <w:color w:val="000000" w:themeColor="text1"/>
          <w:kern w:val="0"/>
          <w:sz w:val="22"/>
          <w:szCs w:val="22"/>
        </w:rPr>
        <w:t xml:space="preserve">. The procedure for this </w:t>
      </w:r>
      <w:r w:rsidR="00B14544" w:rsidRPr="00FA09DF">
        <w:rPr>
          <w:rFonts w:ascii="Times New Roman" w:eastAsia="ＭＳ Ｐゴシック" w:hAnsi="Times New Roman" w:cs="Times New Roman"/>
          <w:color w:val="000000" w:themeColor="text1"/>
          <w:kern w:val="0"/>
          <w:sz w:val="22"/>
          <w:szCs w:val="22"/>
        </w:rPr>
        <w:t xml:space="preserve">step </w:t>
      </w:r>
      <w:r w:rsidRPr="00FA09DF">
        <w:rPr>
          <w:rFonts w:ascii="Times New Roman" w:eastAsia="ＭＳ Ｐゴシック" w:hAnsi="Times New Roman" w:cs="Times New Roman"/>
          <w:color w:val="000000" w:themeColor="text1"/>
          <w:kern w:val="0"/>
          <w:sz w:val="22"/>
          <w:szCs w:val="22"/>
        </w:rPr>
        <w:t>is complicated and difficult to express in words alone</w:t>
      </w:r>
      <w:r w:rsidR="00B14544" w:rsidRPr="00FA09DF">
        <w:rPr>
          <w:rFonts w:ascii="Times New Roman" w:eastAsia="ＭＳ Ｐゴシック" w:hAnsi="Times New Roman" w:cs="Times New Roman"/>
          <w:color w:val="000000" w:themeColor="text1"/>
          <w:kern w:val="0"/>
          <w:sz w:val="22"/>
          <w:szCs w:val="22"/>
        </w:rPr>
        <w:t xml:space="preserve">; therefore, </w:t>
      </w:r>
      <w:r w:rsidR="0094630B">
        <w:rPr>
          <w:rFonts w:ascii="Times New Roman" w:eastAsia="ＭＳ Ｐゴシック" w:hAnsi="Times New Roman" w:cs="Times New Roman"/>
          <w:color w:val="000000" w:themeColor="text1"/>
          <w:kern w:val="0"/>
          <w:sz w:val="22"/>
          <w:szCs w:val="22"/>
        </w:rPr>
        <w:t>I</w:t>
      </w:r>
      <w:r w:rsidR="00B14544" w:rsidRPr="00FA09DF">
        <w:rPr>
          <w:rFonts w:ascii="Times New Roman" w:eastAsia="ＭＳ Ｐゴシック" w:hAnsi="Times New Roman" w:cs="Times New Roman"/>
          <w:color w:val="000000" w:themeColor="text1"/>
          <w:kern w:val="0"/>
          <w:sz w:val="22"/>
          <w:szCs w:val="22"/>
        </w:rPr>
        <w:t xml:space="preserve"> believe</w:t>
      </w:r>
      <w:r w:rsidRPr="00FA09DF">
        <w:rPr>
          <w:rFonts w:ascii="Times New Roman" w:eastAsia="ＭＳ Ｐゴシック" w:hAnsi="Times New Roman" w:cs="Times New Roman"/>
          <w:color w:val="000000" w:themeColor="text1"/>
          <w:kern w:val="0"/>
          <w:sz w:val="22"/>
          <w:szCs w:val="22"/>
        </w:rPr>
        <w:t xml:space="preserve"> that its true value</w:t>
      </w:r>
      <w:r w:rsidR="00B14544" w:rsidRPr="00FA09DF">
        <w:rPr>
          <w:rFonts w:ascii="Times New Roman" w:eastAsia="ＭＳ Ｐゴシック" w:hAnsi="Times New Roman" w:cs="Times New Roman"/>
          <w:color w:val="000000" w:themeColor="text1"/>
          <w:kern w:val="0"/>
          <w:sz w:val="22"/>
          <w:szCs w:val="22"/>
        </w:rPr>
        <w:t xml:space="preserve"> can be demonstrated</w:t>
      </w:r>
      <w:r w:rsidRPr="00FA09DF">
        <w:rPr>
          <w:rFonts w:ascii="Times New Roman" w:eastAsia="ＭＳ Ｐゴシック" w:hAnsi="Times New Roman" w:cs="Times New Roman"/>
          <w:color w:val="000000" w:themeColor="text1"/>
          <w:kern w:val="0"/>
          <w:sz w:val="22"/>
          <w:szCs w:val="22"/>
        </w:rPr>
        <w:t xml:space="preserve"> </w:t>
      </w:r>
      <w:r w:rsidR="00B14544" w:rsidRPr="00FA09DF">
        <w:rPr>
          <w:rFonts w:ascii="Times New Roman" w:eastAsia="ＭＳ Ｐゴシック" w:hAnsi="Times New Roman" w:cs="Times New Roman"/>
          <w:color w:val="000000" w:themeColor="text1"/>
          <w:kern w:val="0"/>
          <w:sz w:val="22"/>
          <w:szCs w:val="22"/>
        </w:rPr>
        <w:t xml:space="preserve">through </w:t>
      </w:r>
      <w:r w:rsidRPr="00FA09DF">
        <w:rPr>
          <w:rFonts w:ascii="Times New Roman" w:eastAsia="ＭＳ Ｐゴシック" w:hAnsi="Times New Roman" w:cs="Times New Roman"/>
          <w:color w:val="000000" w:themeColor="text1"/>
          <w:kern w:val="0"/>
          <w:sz w:val="22"/>
          <w:szCs w:val="22"/>
        </w:rPr>
        <w:t>a video</w:t>
      </w:r>
      <w:r w:rsidR="00093906" w:rsidRPr="00FA09DF">
        <w:rPr>
          <w:rFonts w:ascii="Times New Roman" w:eastAsia="ＭＳ Ｐゴシック" w:hAnsi="Times New Roman" w:cs="Times New Roman"/>
          <w:color w:val="000000" w:themeColor="text1"/>
          <w:kern w:val="0"/>
          <w:sz w:val="22"/>
          <w:szCs w:val="22"/>
        </w:rPr>
        <w:t xml:space="preserve"> introduction</w:t>
      </w:r>
      <w:r w:rsidRPr="00FA09DF">
        <w:rPr>
          <w:rFonts w:ascii="Times New Roman" w:eastAsia="ＭＳ Ｐゴシック" w:hAnsi="Times New Roman" w:cs="Times New Roman"/>
          <w:color w:val="000000" w:themeColor="text1"/>
          <w:kern w:val="0"/>
          <w:sz w:val="22"/>
          <w:szCs w:val="22"/>
        </w:rPr>
        <w:t>.</w:t>
      </w:r>
    </w:p>
    <w:p w14:paraId="446743B2" w14:textId="556B7B3B" w:rsidR="00FD1DA5" w:rsidRPr="00FA09DF"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A09DF">
        <w:rPr>
          <w:rFonts w:ascii="Times New Roman" w:eastAsia="ＭＳ Ｐゴシック" w:hAnsi="Times New Roman" w:cs="Times New Roman"/>
          <w:b/>
          <w:bCs/>
          <w:i/>
          <w:iCs/>
          <w:kern w:val="0"/>
          <w:sz w:val="22"/>
          <w:szCs w:val="22"/>
        </w:rPr>
        <w:t>7. Please format the manuscript as: paragraph Indentation: 0 for both left and right and special: none, Line spacings: single. Please include a single line space between each step, substep and note in the protocol section. Please use Calibri 12 points and one-inch margins on all the side. Please include a ONE LINE SPACE between each protocol step and then HIGHLIGHT up to 3 pages of protocol text for inclusion in the protocol section of the video.</w:t>
      </w:r>
    </w:p>
    <w:p w14:paraId="17637A5A" w14:textId="77777777" w:rsidR="00FA09DF" w:rsidRPr="00B870FC" w:rsidRDefault="00FA09DF"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p>
    <w:p w14:paraId="44F8CEE3" w14:textId="21AB3900" w:rsidR="00FD1DA5" w:rsidRPr="00FA09DF" w:rsidRDefault="00824778" w:rsidP="00AC4984">
      <w:pPr>
        <w:widowControl/>
        <w:suppressAutoHyphens/>
        <w:adjustRightInd w:val="0"/>
        <w:snapToGrid w:val="0"/>
        <w:spacing w:line="360" w:lineRule="auto"/>
        <w:jc w:val="left"/>
        <w:rPr>
          <w:rFonts w:ascii="Times New Roman" w:eastAsia="ＭＳ Ｐゴシック" w:hAnsi="Times New Roman" w:cs="Times New Roman"/>
          <w:color w:val="000000" w:themeColor="text1"/>
          <w:kern w:val="0"/>
          <w:sz w:val="22"/>
          <w:szCs w:val="22"/>
        </w:rPr>
      </w:pPr>
      <w:r w:rsidRPr="00B870FC">
        <w:rPr>
          <w:rFonts w:ascii="Times New Roman" w:eastAsia="ＭＳ Ｐゴシック" w:hAnsi="Times New Roman" w:cs="Times New Roman"/>
          <w:kern w:val="0"/>
          <w:sz w:val="22"/>
          <w:szCs w:val="22"/>
        </w:rPr>
        <w:tab/>
      </w:r>
      <w:r w:rsidR="0094630B">
        <w:rPr>
          <w:rFonts w:ascii="Times New Roman" w:eastAsia="ＭＳ Ｐゴシック" w:hAnsi="Times New Roman" w:cs="Times New Roman"/>
          <w:color w:val="000000" w:themeColor="text1"/>
          <w:kern w:val="0"/>
          <w:sz w:val="22"/>
          <w:szCs w:val="22"/>
        </w:rPr>
        <w:t>I</w:t>
      </w:r>
      <w:r w:rsidR="00C55216" w:rsidRPr="00FA09DF">
        <w:rPr>
          <w:rFonts w:ascii="Times New Roman" w:eastAsia="ＭＳ Ｐゴシック" w:hAnsi="Times New Roman" w:cs="Times New Roman"/>
          <w:color w:val="000000" w:themeColor="text1"/>
          <w:kern w:val="0"/>
          <w:sz w:val="22"/>
          <w:szCs w:val="22"/>
        </w:rPr>
        <w:t xml:space="preserve"> have</w:t>
      </w:r>
      <w:r w:rsidR="00593E7E" w:rsidRPr="00FA09DF">
        <w:rPr>
          <w:rFonts w:ascii="Times New Roman" w:eastAsia="ＭＳ Ｐゴシック" w:hAnsi="Times New Roman" w:cs="Times New Roman"/>
          <w:color w:val="000000" w:themeColor="text1"/>
          <w:kern w:val="0"/>
          <w:sz w:val="22"/>
          <w:szCs w:val="22"/>
        </w:rPr>
        <w:t xml:space="preserve"> adjusted the format of the manuscript according to the</w:t>
      </w:r>
      <w:r w:rsidR="00C55216" w:rsidRPr="00FA09DF">
        <w:rPr>
          <w:rFonts w:ascii="Times New Roman" w:eastAsia="ＭＳ Ｐゴシック" w:hAnsi="Times New Roman" w:cs="Times New Roman"/>
          <w:color w:val="000000" w:themeColor="text1"/>
          <w:kern w:val="0"/>
          <w:sz w:val="22"/>
          <w:szCs w:val="22"/>
        </w:rPr>
        <w:t>se</w:t>
      </w:r>
      <w:r w:rsidR="00593E7E" w:rsidRPr="00FA09DF">
        <w:rPr>
          <w:rFonts w:ascii="Times New Roman" w:eastAsia="ＭＳ Ｐゴシック" w:hAnsi="Times New Roman" w:cs="Times New Roman"/>
          <w:color w:val="000000" w:themeColor="text1"/>
          <w:kern w:val="0"/>
          <w:sz w:val="22"/>
          <w:szCs w:val="22"/>
        </w:rPr>
        <w:t xml:space="preserve"> instructions.</w:t>
      </w:r>
    </w:p>
    <w:p w14:paraId="17F7889C" w14:textId="7296D641" w:rsidR="00FD1DA5" w:rsidRPr="00FA09DF"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A09DF">
        <w:rPr>
          <w:rFonts w:ascii="Times New Roman" w:eastAsia="ＭＳ Ｐゴシック" w:hAnsi="Times New Roman" w:cs="Times New Roman"/>
          <w:b/>
          <w:bCs/>
          <w:i/>
          <w:iCs/>
          <w:kern w:val="0"/>
          <w:sz w:val="22"/>
          <w:szCs w:val="22"/>
        </w:rPr>
        <w:t>8. Please discuss all figures in the Representative Results. However, for figures showing the experimental setup, please reference them in the Protocol.</w:t>
      </w:r>
      <w:r w:rsidRPr="00FA09DF">
        <w:rPr>
          <w:rFonts w:ascii="Times New Roman" w:eastAsia="ＭＳ Ｐゴシック" w:hAnsi="Times New Roman" w:cs="Times New Roman"/>
          <w:b/>
          <w:bCs/>
          <w:i/>
          <w:iCs/>
          <w:kern w:val="0"/>
          <w:sz w:val="22"/>
          <w:szCs w:val="22"/>
        </w:rPr>
        <w:br/>
        <w:t xml:space="preserve">9. Please include at least one paragraph of text to explain the Representative Results in the context of the technique you have described, e.g., how do these results show the technique, </w:t>
      </w:r>
      <w:r w:rsidRPr="00FA09DF">
        <w:rPr>
          <w:rFonts w:ascii="Times New Roman" w:eastAsia="ＭＳ Ｐゴシック" w:hAnsi="Times New Roman" w:cs="Times New Roman"/>
          <w:b/>
          <w:bCs/>
          <w:i/>
          <w:iCs/>
          <w:kern w:val="0"/>
          <w:sz w:val="22"/>
          <w:szCs w:val="22"/>
        </w:rPr>
        <w:lastRenderedPageBreak/>
        <w:t xml:space="preserve">suggestions about how to analyze the outcome, etc. The paragraph text should refer to </w:t>
      </w:r>
      <w:proofErr w:type="gramStart"/>
      <w:r w:rsidRPr="00FA09DF">
        <w:rPr>
          <w:rFonts w:ascii="Times New Roman" w:eastAsia="ＭＳ Ｐゴシック" w:hAnsi="Times New Roman" w:cs="Times New Roman"/>
          <w:b/>
          <w:bCs/>
          <w:i/>
          <w:iCs/>
          <w:kern w:val="0"/>
          <w:sz w:val="22"/>
          <w:szCs w:val="22"/>
        </w:rPr>
        <w:t>all of</w:t>
      </w:r>
      <w:proofErr w:type="gramEnd"/>
      <w:r w:rsidRPr="00FA09DF">
        <w:rPr>
          <w:rFonts w:ascii="Times New Roman" w:eastAsia="ＭＳ Ｐゴシック" w:hAnsi="Times New Roman" w:cs="Times New Roman"/>
          <w:b/>
          <w:bCs/>
          <w:i/>
          <w:iCs/>
          <w:kern w:val="0"/>
          <w:sz w:val="22"/>
          <w:szCs w:val="22"/>
        </w:rPr>
        <w:t xml:space="preserve"> the figures. Data from both successful and sub-optimal experiments can be included.</w:t>
      </w:r>
    </w:p>
    <w:p w14:paraId="2AE0C3CA" w14:textId="77777777" w:rsidR="00FA09DF" w:rsidRPr="00B870FC" w:rsidRDefault="00FA09DF"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p>
    <w:p w14:paraId="5B438B56" w14:textId="34E3732D" w:rsidR="00FD1DA5" w:rsidRPr="00B870FC" w:rsidRDefault="00593E7E" w:rsidP="00AC4984">
      <w:pPr>
        <w:widowControl/>
        <w:suppressAutoHyphens/>
        <w:adjustRightInd w:val="0"/>
        <w:snapToGrid w:val="0"/>
        <w:spacing w:line="360" w:lineRule="auto"/>
        <w:jc w:val="left"/>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0094630B">
        <w:rPr>
          <w:rFonts w:ascii="Times New Roman" w:eastAsia="ＭＳ Ｐゴシック" w:hAnsi="Times New Roman" w:cs="Times New Roman"/>
          <w:color w:val="000000" w:themeColor="text1"/>
          <w:kern w:val="0"/>
          <w:sz w:val="22"/>
          <w:szCs w:val="22"/>
        </w:rPr>
        <w:t>I</w:t>
      </w:r>
      <w:r w:rsidRPr="00FA09DF">
        <w:rPr>
          <w:rFonts w:ascii="Times New Roman" w:eastAsia="ＭＳ Ｐゴシック" w:hAnsi="Times New Roman" w:cs="Times New Roman"/>
          <w:color w:val="000000" w:themeColor="text1"/>
          <w:kern w:val="0"/>
          <w:sz w:val="22"/>
          <w:szCs w:val="22"/>
        </w:rPr>
        <w:t xml:space="preserve"> added one paragraph </w:t>
      </w:r>
      <w:r w:rsidR="00C838E6" w:rsidRPr="00FA09DF">
        <w:rPr>
          <w:rFonts w:ascii="Times New Roman" w:eastAsia="ＭＳ Ｐゴシック" w:hAnsi="Times New Roman" w:cs="Times New Roman"/>
          <w:color w:val="000000" w:themeColor="text1"/>
          <w:kern w:val="0"/>
          <w:sz w:val="22"/>
          <w:szCs w:val="22"/>
        </w:rPr>
        <w:t xml:space="preserve">to </w:t>
      </w:r>
      <w:r w:rsidRPr="00FA09DF">
        <w:rPr>
          <w:rFonts w:ascii="Times New Roman" w:eastAsia="ＭＳ Ｐゴシック" w:hAnsi="Times New Roman" w:cs="Times New Roman"/>
          <w:color w:val="000000" w:themeColor="text1"/>
          <w:kern w:val="0"/>
          <w:sz w:val="22"/>
          <w:szCs w:val="22"/>
        </w:rPr>
        <w:t>the representative results</w:t>
      </w:r>
      <w:r w:rsidR="00D858CB" w:rsidRPr="00FA09DF">
        <w:rPr>
          <w:rFonts w:ascii="Times New Roman" w:eastAsia="ＭＳ Ｐゴシック" w:hAnsi="Times New Roman" w:cs="Times New Roman"/>
          <w:color w:val="000000" w:themeColor="text1"/>
          <w:kern w:val="0"/>
          <w:sz w:val="22"/>
          <w:szCs w:val="22"/>
        </w:rPr>
        <w:t>,</w:t>
      </w:r>
      <w:r w:rsidRPr="00FA09DF">
        <w:rPr>
          <w:rFonts w:ascii="Times New Roman" w:eastAsia="ＭＳ Ｐゴシック" w:hAnsi="Times New Roman" w:cs="Times New Roman"/>
          <w:color w:val="000000" w:themeColor="text1"/>
          <w:kern w:val="0"/>
          <w:sz w:val="22"/>
          <w:szCs w:val="22"/>
        </w:rPr>
        <w:t xml:space="preserve"> and suggest checking the inferior gluteal artery as an indicator of </w:t>
      </w:r>
      <w:r w:rsidR="00D858CB" w:rsidRPr="00FA09DF">
        <w:rPr>
          <w:rFonts w:ascii="Times New Roman" w:eastAsia="ＭＳ Ｐゴシック" w:hAnsi="Times New Roman" w:cs="Times New Roman"/>
          <w:color w:val="000000" w:themeColor="text1"/>
          <w:kern w:val="0"/>
          <w:sz w:val="22"/>
          <w:szCs w:val="22"/>
        </w:rPr>
        <w:t xml:space="preserve">a </w:t>
      </w:r>
      <w:r w:rsidRPr="00FA09DF">
        <w:rPr>
          <w:rFonts w:ascii="Times New Roman" w:eastAsia="ＭＳ Ｐゴシック" w:hAnsi="Times New Roman" w:cs="Times New Roman"/>
          <w:color w:val="000000" w:themeColor="text1"/>
          <w:kern w:val="0"/>
          <w:sz w:val="22"/>
          <w:szCs w:val="22"/>
        </w:rPr>
        <w:t>successful protocol</w:t>
      </w:r>
      <w:r w:rsidR="00FA09DF" w:rsidRPr="00FA09DF">
        <w:rPr>
          <w:rFonts w:ascii="Times New Roman" w:eastAsia="ＭＳ Ｐゴシック" w:hAnsi="Times New Roman" w:cs="Times New Roman"/>
          <w:color w:val="000000" w:themeColor="text1"/>
          <w:kern w:val="0"/>
          <w:sz w:val="22"/>
          <w:szCs w:val="22"/>
        </w:rPr>
        <w:t xml:space="preserve"> (lines 221-225)</w:t>
      </w:r>
      <w:r w:rsidRPr="00FA09DF">
        <w:rPr>
          <w:rFonts w:ascii="Times New Roman" w:eastAsia="ＭＳ Ｐゴシック" w:hAnsi="Times New Roman" w:cs="Times New Roman"/>
          <w:color w:val="000000" w:themeColor="text1"/>
          <w:kern w:val="0"/>
          <w:sz w:val="22"/>
          <w:szCs w:val="22"/>
        </w:rPr>
        <w:t>.</w:t>
      </w:r>
    </w:p>
    <w:p w14:paraId="03495ED6" w14:textId="5AC27F4A" w:rsidR="00FD1DA5" w:rsidRPr="00FA09DF"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A09DF">
        <w:rPr>
          <w:rFonts w:ascii="Times New Roman" w:eastAsia="ＭＳ Ｐゴシック" w:hAnsi="Times New Roman" w:cs="Times New Roman"/>
          <w:b/>
          <w:bCs/>
          <w:i/>
          <w:iCs/>
          <w:kern w:val="0"/>
          <w:sz w:val="22"/>
          <w:szCs w:val="22"/>
        </w:rPr>
        <w:t>10. Please combine all panels of one figure into a single image file.</w:t>
      </w:r>
    </w:p>
    <w:p w14:paraId="729A1957" w14:textId="77777777" w:rsidR="00FA09DF" w:rsidRPr="00FA09DF" w:rsidRDefault="00FA09DF" w:rsidP="00AC4984">
      <w:pPr>
        <w:widowControl/>
        <w:suppressAutoHyphens/>
        <w:adjustRightInd w:val="0"/>
        <w:snapToGrid w:val="0"/>
        <w:spacing w:line="360" w:lineRule="auto"/>
        <w:jc w:val="left"/>
        <w:rPr>
          <w:rFonts w:ascii="Times New Roman" w:eastAsia="ＭＳ Ｐゴシック" w:hAnsi="Times New Roman" w:cs="Times New Roman"/>
          <w:i/>
          <w:iCs/>
          <w:color w:val="000000" w:themeColor="text1"/>
          <w:kern w:val="0"/>
          <w:sz w:val="22"/>
          <w:szCs w:val="22"/>
        </w:rPr>
      </w:pPr>
    </w:p>
    <w:p w14:paraId="7ED72930" w14:textId="19D3FF63" w:rsidR="00FD1DA5" w:rsidRPr="00FA09DF" w:rsidRDefault="00E31EED" w:rsidP="00AC4984">
      <w:pPr>
        <w:widowControl/>
        <w:suppressAutoHyphens/>
        <w:adjustRightInd w:val="0"/>
        <w:snapToGrid w:val="0"/>
        <w:spacing w:line="360" w:lineRule="auto"/>
        <w:jc w:val="left"/>
        <w:rPr>
          <w:rFonts w:ascii="Times New Roman" w:eastAsia="ＭＳ Ｐゴシック" w:hAnsi="Times New Roman" w:cs="Times New Roman"/>
          <w:color w:val="000000" w:themeColor="text1"/>
          <w:kern w:val="0"/>
          <w:sz w:val="22"/>
          <w:szCs w:val="22"/>
        </w:rPr>
      </w:pPr>
      <w:r w:rsidRPr="00FA09DF">
        <w:rPr>
          <w:rFonts w:ascii="Times New Roman" w:eastAsia="ＭＳ Ｐゴシック" w:hAnsi="Times New Roman" w:cs="Times New Roman"/>
          <w:color w:val="000000" w:themeColor="text1"/>
          <w:kern w:val="0"/>
          <w:sz w:val="22"/>
          <w:szCs w:val="22"/>
        </w:rPr>
        <w:tab/>
      </w:r>
      <w:r w:rsidR="0094630B">
        <w:rPr>
          <w:rFonts w:ascii="Times New Roman" w:eastAsia="ＭＳ Ｐゴシック" w:hAnsi="Times New Roman" w:cs="Times New Roman"/>
          <w:color w:val="000000" w:themeColor="text1"/>
          <w:kern w:val="0"/>
          <w:sz w:val="22"/>
          <w:szCs w:val="22"/>
        </w:rPr>
        <w:t>I</w:t>
      </w:r>
      <w:r w:rsidRPr="00FA09DF">
        <w:rPr>
          <w:rFonts w:ascii="Times New Roman" w:eastAsia="ＭＳ Ｐゴシック" w:hAnsi="Times New Roman" w:cs="Times New Roman"/>
          <w:color w:val="000000" w:themeColor="text1"/>
          <w:kern w:val="0"/>
          <w:sz w:val="22"/>
          <w:szCs w:val="22"/>
        </w:rPr>
        <w:t xml:space="preserve"> combined </w:t>
      </w:r>
      <w:r w:rsidR="006917EE" w:rsidRPr="00FA09DF">
        <w:rPr>
          <w:rFonts w:ascii="Times New Roman" w:eastAsia="ＭＳ Ｐゴシック" w:hAnsi="Times New Roman" w:cs="Times New Roman"/>
          <w:color w:val="000000" w:themeColor="text1"/>
          <w:kern w:val="0"/>
          <w:sz w:val="22"/>
          <w:szCs w:val="22"/>
        </w:rPr>
        <w:t>all panels</w:t>
      </w:r>
      <w:r w:rsidR="00D858CB" w:rsidRPr="00FA09DF">
        <w:rPr>
          <w:rFonts w:ascii="Times New Roman" w:eastAsia="ＭＳ Ｐゴシック" w:hAnsi="Times New Roman" w:cs="Times New Roman"/>
          <w:color w:val="000000" w:themeColor="text1"/>
          <w:kern w:val="0"/>
          <w:sz w:val="22"/>
          <w:szCs w:val="22"/>
        </w:rPr>
        <w:t xml:space="preserve"> of</w:t>
      </w:r>
      <w:r w:rsidR="006917EE" w:rsidRPr="00FA09DF">
        <w:rPr>
          <w:rFonts w:ascii="Times New Roman" w:eastAsia="ＭＳ Ｐゴシック" w:hAnsi="Times New Roman" w:cs="Times New Roman"/>
          <w:color w:val="000000" w:themeColor="text1"/>
          <w:kern w:val="0"/>
          <w:sz w:val="22"/>
          <w:szCs w:val="22"/>
        </w:rPr>
        <w:t xml:space="preserve"> one figure into a single image file.</w:t>
      </w:r>
    </w:p>
    <w:p w14:paraId="79F22C5B" w14:textId="1CCB082F" w:rsidR="00FD1DA5"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FA09DF">
        <w:rPr>
          <w:rFonts w:ascii="Times New Roman" w:eastAsia="ＭＳ Ｐゴシック" w:hAnsi="Times New Roman" w:cs="Times New Roman"/>
          <w:b/>
          <w:bCs/>
          <w:kern w:val="0"/>
          <w:sz w:val="22"/>
          <w:szCs w:val="22"/>
        </w:rPr>
        <w:br/>
      </w:r>
      <w:r w:rsidRPr="00FA09DF">
        <w:rPr>
          <w:rFonts w:ascii="Times New Roman" w:eastAsia="ＭＳ Ｐゴシック" w:hAnsi="Times New Roman" w:cs="Times New Roman"/>
          <w:b/>
          <w:bCs/>
          <w:i/>
          <w:iCs/>
          <w:kern w:val="0"/>
          <w:sz w:val="22"/>
          <w:szCs w:val="22"/>
        </w:rPr>
        <w:t xml:space="preserve">11. Please include a title and a description of each figure and/or table. It should be something like this “Figure 1: Title. (A) Description of panel A. (B) Description of panel B. Scale bars </w:t>
      </w:r>
      <w:proofErr w:type="gramStart"/>
      <w:r w:rsidRPr="00FA09DF">
        <w:rPr>
          <w:rFonts w:ascii="Times New Roman" w:eastAsia="ＭＳ Ｐゴシック" w:hAnsi="Times New Roman" w:cs="Times New Roman"/>
          <w:b/>
          <w:bCs/>
          <w:i/>
          <w:iCs/>
          <w:kern w:val="0"/>
          <w:sz w:val="22"/>
          <w:szCs w:val="22"/>
        </w:rPr>
        <w:t>= .</w:t>
      </w:r>
      <w:proofErr w:type="gramEnd"/>
      <w:r w:rsidRPr="00FA09DF">
        <w:rPr>
          <w:rFonts w:ascii="Times New Roman" w:eastAsia="ＭＳ Ｐゴシック" w:hAnsi="Times New Roman" w:cs="Times New Roman"/>
          <w:b/>
          <w:bCs/>
          <w:i/>
          <w:iCs/>
          <w:kern w:val="0"/>
          <w:sz w:val="22"/>
          <w:szCs w:val="22"/>
        </w:rPr>
        <w:t xml:space="preserve"> Abbreviations: “.</w:t>
      </w:r>
      <w:r w:rsidRPr="00FA09DF">
        <w:rPr>
          <w:rFonts w:ascii="Times New Roman" w:eastAsia="ＭＳ Ｐゴシック" w:hAnsi="Times New Roman" w:cs="Times New Roman"/>
          <w:b/>
          <w:bCs/>
          <w:i/>
          <w:iCs/>
          <w:kern w:val="0"/>
          <w:sz w:val="22"/>
          <w:szCs w:val="22"/>
        </w:rPr>
        <w:br/>
        <w:t>12. Consider reducing the number of images in Figure 1, either moving them into other figures or eliminate them completely if this will be seen in the video and can be omitted from the manuscript. Suggestion: Figures 1C, D, F, G, I, K, L, N, P can be omitted. Figures 1A and B can be one figure for apparatus and setup. If none can be eliminated, Figures 1C through 1K can become Figures 2A through I for preparing the animal for the CT imaging. Figures 1L through 1R can become Figures 3A through G for imaging. This will make the Figure 2 here Figure 4.</w:t>
      </w:r>
    </w:p>
    <w:p w14:paraId="3405A401" w14:textId="77777777" w:rsidR="00FA09DF" w:rsidRPr="00FA09DF" w:rsidRDefault="00FA09DF"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p>
    <w:p w14:paraId="457140D8" w14:textId="5E4EEB93" w:rsidR="00FD1DA5" w:rsidRPr="00B870FC" w:rsidRDefault="006917EE" w:rsidP="00AC4984">
      <w:pPr>
        <w:widowControl/>
        <w:suppressAutoHyphens/>
        <w:adjustRightInd w:val="0"/>
        <w:snapToGrid w:val="0"/>
        <w:spacing w:line="360" w:lineRule="auto"/>
        <w:jc w:val="left"/>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Pr="00FA09DF">
        <w:rPr>
          <w:rFonts w:ascii="Times New Roman" w:eastAsia="ＭＳ Ｐゴシック" w:hAnsi="Times New Roman" w:cs="Times New Roman"/>
          <w:color w:val="000000" w:themeColor="text1"/>
          <w:kern w:val="0"/>
          <w:sz w:val="22"/>
          <w:szCs w:val="22"/>
        </w:rPr>
        <w:t>Based on the</w:t>
      </w:r>
      <w:r w:rsidR="00D858CB" w:rsidRPr="00FA09DF">
        <w:rPr>
          <w:rFonts w:ascii="Times New Roman" w:eastAsia="ＭＳ Ｐゴシック" w:hAnsi="Times New Roman" w:cs="Times New Roman"/>
          <w:color w:val="000000" w:themeColor="text1"/>
          <w:kern w:val="0"/>
          <w:sz w:val="22"/>
          <w:szCs w:val="22"/>
        </w:rPr>
        <w:t>se</w:t>
      </w:r>
      <w:r w:rsidRPr="00FA09DF">
        <w:rPr>
          <w:rFonts w:ascii="Times New Roman" w:eastAsia="ＭＳ Ｐゴシック" w:hAnsi="Times New Roman" w:cs="Times New Roman"/>
          <w:color w:val="000000" w:themeColor="text1"/>
          <w:kern w:val="0"/>
          <w:sz w:val="22"/>
          <w:szCs w:val="22"/>
        </w:rPr>
        <w:t xml:space="preserve"> instructions, </w:t>
      </w:r>
      <w:r w:rsidR="0094630B">
        <w:rPr>
          <w:rFonts w:ascii="Times New Roman" w:eastAsia="ＭＳ Ｐゴシック" w:hAnsi="Times New Roman" w:cs="Times New Roman"/>
          <w:color w:val="000000" w:themeColor="text1"/>
          <w:kern w:val="0"/>
          <w:sz w:val="22"/>
          <w:szCs w:val="22"/>
        </w:rPr>
        <w:t>I</w:t>
      </w:r>
      <w:r w:rsidRPr="00FA09DF">
        <w:rPr>
          <w:rFonts w:ascii="Times New Roman" w:eastAsia="ＭＳ Ｐゴシック" w:hAnsi="Times New Roman" w:cs="Times New Roman"/>
          <w:color w:val="000000" w:themeColor="text1"/>
          <w:kern w:val="0"/>
          <w:sz w:val="22"/>
          <w:szCs w:val="22"/>
        </w:rPr>
        <w:t xml:space="preserve"> have reduced the number of panels in Figure 1</w:t>
      </w:r>
      <w:r w:rsidR="006C2E8B" w:rsidRPr="00FA09DF">
        <w:rPr>
          <w:rFonts w:ascii="Times New Roman" w:eastAsia="ＭＳ Ｐゴシック" w:hAnsi="Times New Roman" w:cs="Times New Roman"/>
          <w:color w:val="000000" w:themeColor="text1"/>
          <w:kern w:val="0"/>
          <w:sz w:val="22"/>
          <w:szCs w:val="22"/>
        </w:rPr>
        <w:t xml:space="preserve">, and have </w:t>
      </w:r>
      <w:r w:rsidR="00475F1B" w:rsidRPr="00FA09DF">
        <w:rPr>
          <w:rFonts w:ascii="Times New Roman" w:eastAsia="ＭＳ Ｐゴシック" w:hAnsi="Times New Roman" w:cs="Times New Roman"/>
          <w:color w:val="000000" w:themeColor="text1"/>
          <w:kern w:val="0"/>
          <w:sz w:val="22"/>
          <w:szCs w:val="22"/>
        </w:rPr>
        <w:t>removed Figure</w:t>
      </w:r>
      <w:r w:rsidR="00D858CB" w:rsidRPr="00FA09DF">
        <w:rPr>
          <w:rFonts w:ascii="Times New Roman" w:eastAsia="ＭＳ Ｐゴシック" w:hAnsi="Times New Roman" w:cs="Times New Roman"/>
          <w:color w:val="000000" w:themeColor="text1"/>
          <w:kern w:val="0"/>
          <w:sz w:val="22"/>
          <w:szCs w:val="22"/>
        </w:rPr>
        <w:t>s 1C</w:t>
      </w:r>
      <w:r w:rsidR="000354B5" w:rsidRPr="00FA09DF">
        <w:rPr>
          <w:rFonts w:ascii="Times New Roman" w:eastAsia="ＭＳ Ｐゴシック" w:hAnsi="Times New Roman" w:cs="Times New Roman"/>
          <w:color w:val="000000" w:themeColor="text1"/>
          <w:kern w:val="0"/>
          <w:sz w:val="22"/>
          <w:szCs w:val="22"/>
        </w:rPr>
        <w:t>–</w:t>
      </w:r>
      <w:r w:rsidR="00D858CB" w:rsidRPr="00FA09DF">
        <w:rPr>
          <w:rFonts w:ascii="Times New Roman" w:eastAsia="ＭＳ Ｐゴシック" w:hAnsi="Times New Roman" w:cs="Times New Roman"/>
          <w:color w:val="000000" w:themeColor="text1"/>
          <w:kern w:val="0"/>
          <w:sz w:val="22"/>
          <w:szCs w:val="22"/>
        </w:rPr>
        <w:t>G, I, K, L, N</w:t>
      </w:r>
      <w:r w:rsidR="00475F1B" w:rsidRPr="00FA09DF">
        <w:rPr>
          <w:rFonts w:ascii="Times New Roman" w:eastAsia="ＭＳ Ｐゴシック" w:hAnsi="Times New Roman" w:cs="Times New Roman"/>
          <w:color w:val="000000" w:themeColor="text1"/>
          <w:kern w:val="0"/>
          <w:sz w:val="22"/>
          <w:szCs w:val="22"/>
        </w:rPr>
        <w:t xml:space="preserve">, and </w:t>
      </w:r>
      <w:r w:rsidR="00D858CB" w:rsidRPr="00FA09DF">
        <w:rPr>
          <w:rFonts w:ascii="Times New Roman" w:eastAsia="ＭＳ Ｐゴシック" w:hAnsi="Times New Roman" w:cs="Times New Roman"/>
          <w:color w:val="000000" w:themeColor="text1"/>
          <w:kern w:val="0"/>
          <w:sz w:val="22"/>
          <w:szCs w:val="22"/>
        </w:rPr>
        <w:t>P.</w:t>
      </w:r>
      <w:r w:rsidR="00475F1B" w:rsidRPr="00FA09DF">
        <w:rPr>
          <w:rFonts w:ascii="Times New Roman" w:eastAsia="ＭＳ Ｐゴシック" w:hAnsi="Times New Roman" w:cs="Times New Roman"/>
          <w:color w:val="000000" w:themeColor="text1"/>
          <w:kern w:val="0"/>
          <w:sz w:val="22"/>
          <w:szCs w:val="22"/>
        </w:rPr>
        <w:t xml:space="preserve"> Figure</w:t>
      </w:r>
      <w:r w:rsidR="00D858CB" w:rsidRPr="00FA09DF">
        <w:rPr>
          <w:rFonts w:ascii="Times New Roman" w:eastAsia="ＭＳ Ｐゴシック" w:hAnsi="Times New Roman" w:cs="Times New Roman"/>
          <w:color w:val="000000" w:themeColor="text1"/>
          <w:kern w:val="0"/>
          <w:sz w:val="22"/>
          <w:szCs w:val="22"/>
        </w:rPr>
        <w:t xml:space="preserve">s </w:t>
      </w:r>
      <w:r w:rsidR="00475F1B" w:rsidRPr="00FA09DF">
        <w:rPr>
          <w:rFonts w:ascii="Times New Roman" w:eastAsia="ＭＳ Ｐゴシック" w:hAnsi="Times New Roman" w:cs="Times New Roman"/>
          <w:color w:val="000000" w:themeColor="text1"/>
          <w:kern w:val="0"/>
          <w:sz w:val="22"/>
          <w:szCs w:val="22"/>
        </w:rPr>
        <w:t>1</w:t>
      </w:r>
      <w:r w:rsidR="00D858CB" w:rsidRPr="00FA09DF">
        <w:rPr>
          <w:rFonts w:ascii="Times New Roman" w:eastAsia="ＭＳ Ｐゴシック" w:hAnsi="Times New Roman" w:cs="Times New Roman"/>
          <w:color w:val="000000" w:themeColor="text1"/>
          <w:kern w:val="0"/>
          <w:sz w:val="22"/>
          <w:szCs w:val="22"/>
        </w:rPr>
        <w:t>A</w:t>
      </w:r>
      <w:r w:rsidR="00475F1B" w:rsidRPr="00FA09DF">
        <w:rPr>
          <w:rFonts w:ascii="Times New Roman" w:eastAsia="ＭＳ Ｐゴシック" w:hAnsi="Times New Roman" w:cs="Times New Roman"/>
          <w:color w:val="000000" w:themeColor="text1"/>
          <w:kern w:val="0"/>
          <w:sz w:val="22"/>
          <w:szCs w:val="22"/>
        </w:rPr>
        <w:t xml:space="preserve"> and </w:t>
      </w:r>
      <w:r w:rsidR="00D858CB" w:rsidRPr="00FA09DF">
        <w:rPr>
          <w:rFonts w:ascii="Times New Roman" w:eastAsia="ＭＳ Ｐゴシック" w:hAnsi="Times New Roman" w:cs="Times New Roman"/>
          <w:color w:val="000000" w:themeColor="text1"/>
          <w:kern w:val="0"/>
          <w:sz w:val="22"/>
          <w:szCs w:val="22"/>
        </w:rPr>
        <w:t>B</w:t>
      </w:r>
      <w:r w:rsidR="00475F1B" w:rsidRPr="00FA09DF">
        <w:rPr>
          <w:rFonts w:ascii="Times New Roman" w:eastAsia="ＭＳ Ｐゴシック" w:hAnsi="Times New Roman" w:cs="Times New Roman"/>
          <w:color w:val="000000" w:themeColor="text1"/>
          <w:kern w:val="0"/>
          <w:sz w:val="22"/>
          <w:szCs w:val="22"/>
        </w:rPr>
        <w:t xml:space="preserve"> were merged </w:t>
      </w:r>
      <w:r w:rsidR="00D858CB" w:rsidRPr="00FA09DF">
        <w:rPr>
          <w:rFonts w:ascii="Times New Roman" w:eastAsia="ＭＳ Ｐゴシック" w:hAnsi="Times New Roman" w:cs="Times New Roman"/>
          <w:color w:val="000000" w:themeColor="text1"/>
          <w:kern w:val="0"/>
          <w:sz w:val="22"/>
          <w:szCs w:val="22"/>
        </w:rPr>
        <w:t xml:space="preserve">into </w:t>
      </w:r>
      <w:r w:rsidR="00475F1B" w:rsidRPr="00FA09DF">
        <w:rPr>
          <w:rFonts w:ascii="Times New Roman" w:eastAsia="ＭＳ Ｐゴシック" w:hAnsi="Times New Roman" w:cs="Times New Roman"/>
          <w:color w:val="000000" w:themeColor="text1"/>
          <w:kern w:val="0"/>
          <w:sz w:val="22"/>
          <w:szCs w:val="22"/>
        </w:rPr>
        <w:t>one panel</w:t>
      </w:r>
      <w:r w:rsidR="000354B5" w:rsidRPr="00FA09DF">
        <w:rPr>
          <w:rFonts w:ascii="Times New Roman" w:eastAsia="ＭＳ Ｐゴシック" w:hAnsi="Times New Roman" w:cs="Times New Roman"/>
          <w:color w:val="000000" w:themeColor="text1"/>
          <w:kern w:val="0"/>
          <w:sz w:val="22"/>
          <w:szCs w:val="22"/>
        </w:rPr>
        <w:t>, and</w:t>
      </w:r>
      <w:r w:rsidR="00475F1B" w:rsidRPr="00FA09DF">
        <w:rPr>
          <w:rFonts w:ascii="Times New Roman" w:hAnsi="Times New Roman" w:cs="Times New Roman"/>
          <w:color w:val="000000" w:themeColor="text1"/>
          <w:sz w:val="22"/>
          <w:szCs w:val="22"/>
        </w:rPr>
        <w:t xml:space="preserve"> </w:t>
      </w:r>
      <w:r w:rsidR="00D858CB" w:rsidRPr="00FA09DF">
        <w:rPr>
          <w:rFonts w:ascii="Times New Roman" w:eastAsia="ＭＳ Ｐゴシック" w:hAnsi="Times New Roman" w:cs="Times New Roman"/>
          <w:color w:val="000000" w:themeColor="text1"/>
          <w:kern w:val="0"/>
          <w:sz w:val="22"/>
          <w:szCs w:val="22"/>
        </w:rPr>
        <w:t>F</w:t>
      </w:r>
      <w:r w:rsidR="00475F1B" w:rsidRPr="00FA09DF">
        <w:rPr>
          <w:rFonts w:ascii="Times New Roman" w:eastAsia="ＭＳ Ｐゴシック" w:hAnsi="Times New Roman" w:cs="Times New Roman"/>
          <w:color w:val="000000" w:themeColor="text1"/>
          <w:kern w:val="0"/>
          <w:sz w:val="22"/>
          <w:szCs w:val="22"/>
        </w:rPr>
        <w:t xml:space="preserve">igure 1 </w:t>
      </w:r>
      <w:r w:rsidR="00127FFB" w:rsidRPr="00FA09DF">
        <w:rPr>
          <w:rFonts w:ascii="Times New Roman" w:eastAsia="ＭＳ Ｐゴシック" w:hAnsi="Times New Roman" w:cs="Times New Roman"/>
          <w:color w:val="000000" w:themeColor="text1"/>
          <w:kern w:val="0"/>
          <w:sz w:val="22"/>
          <w:szCs w:val="22"/>
        </w:rPr>
        <w:t>was</w:t>
      </w:r>
      <w:r w:rsidR="00475F1B" w:rsidRPr="00FA09DF">
        <w:rPr>
          <w:rFonts w:ascii="Times New Roman" w:eastAsia="ＭＳ Ｐゴシック" w:hAnsi="Times New Roman" w:cs="Times New Roman"/>
          <w:color w:val="000000" w:themeColor="text1"/>
          <w:kern w:val="0"/>
          <w:sz w:val="22"/>
          <w:szCs w:val="22"/>
        </w:rPr>
        <w:t xml:space="preserve"> </w:t>
      </w:r>
      <w:r w:rsidR="000354B5" w:rsidRPr="00FA09DF">
        <w:rPr>
          <w:rFonts w:ascii="Times New Roman" w:eastAsia="ＭＳ Ｐゴシック" w:hAnsi="Times New Roman" w:cs="Times New Roman"/>
          <w:color w:val="000000" w:themeColor="text1"/>
          <w:kern w:val="0"/>
          <w:sz w:val="22"/>
          <w:szCs w:val="22"/>
        </w:rPr>
        <w:t>compiled on a single page</w:t>
      </w:r>
      <w:r w:rsidR="00345467" w:rsidRPr="00FA09DF">
        <w:rPr>
          <w:rFonts w:ascii="Times New Roman" w:eastAsia="ＭＳ Ｐゴシック" w:hAnsi="Times New Roman" w:cs="Times New Roman"/>
          <w:color w:val="000000" w:themeColor="text1"/>
          <w:kern w:val="0"/>
          <w:sz w:val="22"/>
          <w:szCs w:val="22"/>
        </w:rPr>
        <w:t xml:space="preserve">. </w:t>
      </w:r>
      <w:r w:rsidR="0094630B">
        <w:rPr>
          <w:rFonts w:ascii="Times New Roman" w:eastAsia="ＭＳ Ｐゴシック" w:hAnsi="Times New Roman" w:cs="Times New Roman"/>
          <w:color w:val="000000" w:themeColor="text1"/>
          <w:kern w:val="0"/>
          <w:sz w:val="22"/>
          <w:szCs w:val="22"/>
        </w:rPr>
        <w:t>I</w:t>
      </w:r>
      <w:r w:rsidR="00345467" w:rsidRPr="00FA09DF">
        <w:rPr>
          <w:rFonts w:ascii="Times New Roman" w:eastAsia="ＭＳ Ｐゴシック" w:hAnsi="Times New Roman" w:cs="Times New Roman"/>
          <w:color w:val="000000" w:themeColor="text1"/>
          <w:kern w:val="0"/>
          <w:sz w:val="22"/>
          <w:szCs w:val="22"/>
        </w:rPr>
        <w:t xml:space="preserve"> have corrected the title and description as </w:t>
      </w:r>
      <w:r w:rsidR="00D858CB" w:rsidRPr="00FA09DF">
        <w:rPr>
          <w:rFonts w:ascii="Times New Roman" w:eastAsia="ＭＳ Ｐゴシック" w:hAnsi="Times New Roman" w:cs="Times New Roman"/>
          <w:color w:val="000000" w:themeColor="text1"/>
          <w:kern w:val="0"/>
          <w:sz w:val="22"/>
          <w:szCs w:val="22"/>
        </w:rPr>
        <w:t>indicated</w:t>
      </w:r>
      <w:r w:rsidR="00345467" w:rsidRPr="00FA09DF">
        <w:rPr>
          <w:rFonts w:ascii="Times New Roman" w:eastAsia="ＭＳ Ｐゴシック" w:hAnsi="Times New Roman" w:cs="Times New Roman"/>
          <w:color w:val="000000" w:themeColor="text1"/>
          <w:kern w:val="0"/>
          <w:sz w:val="22"/>
          <w:szCs w:val="22"/>
        </w:rPr>
        <w:t>.</w:t>
      </w:r>
    </w:p>
    <w:p w14:paraId="118E710F" w14:textId="0BCC13D9" w:rsidR="00FD1DA5" w:rsidRPr="00FA09DF"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A09DF">
        <w:rPr>
          <w:rFonts w:ascii="Times New Roman" w:eastAsia="ＭＳ Ｐゴシック" w:hAnsi="Times New Roman" w:cs="Times New Roman"/>
          <w:b/>
          <w:bCs/>
          <w:i/>
          <w:iCs/>
          <w:kern w:val="0"/>
          <w:sz w:val="22"/>
          <w:szCs w:val="22"/>
        </w:rPr>
        <w:t>13. Please add any limitations of this method to the discussion.</w:t>
      </w:r>
    </w:p>
    <w:p w14:paraId="2F22114C" w14:textId="77777777" w:rsidR="00FA09DF" w:rsidRPr="00B870FC" w:rsidRDefault="00FA09DF"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p>
    <w:p w14:paraId="67EAE2FC" w14:textId="4CC4EC58" w:rsidR="00FD1DA5" w:rsidRPr="00B870FC" w:rsidRDefault="006917EE" w:rsidP="00AC4984">
      <w:pPr>
        <w:widowControl/>
        <w:suppressAutoHyphens/>
        <w:adjustRightInd w:val="0"/>
        <w:snapToGrid w:val="0"/>
        <w:spacing w:line="360" w:lineRule="auto"/>
        <w:jc w:val="left"/>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0094630B">
        <w:rPr>
          <w:rFonts w:ascii="Times New Roman" w:eastAsia="ＭＳ Ｐゴシック" w:hAnsi="Times New Roman" w:cs="Times New Roman"/>
          <w:color w:val="000000" w:themeColor="text1"/>
          <w:kern w:val="0"/>
          <w:sz w:val="22"/>
          <w:szCs w:val="22"/>
        </w:rPr>
        <w:t>I</w:t>
      </w:r>
      <w:r w:rsidRPr="00FA09DF">
        <w:rPr>
          <w:rFonts w:ascii="Times New Roman" w:eastAsia="ＭＳ Ｐゴシック" w:hAnsi="Times New Roman" w:cs="Times New Roman"/>
          <w:color w:val="000000" w:themeColor="text1"/>
          <w:kern w:val="0"/>
          <w:sz w:val="22"/>
          <w:szCs w:val="22"/>
        </w:rPr>
        <w:t xml:space="preserve"> added the limitations of this method to the discussion</w:t>
      </w:r>
      <w:r w:rsidR="00FA09DF" w:rsidRPr="00FA09DF">
        <w:rPr>
          <w:rFonts w:ascii="Times New Roman" w:eastAsia="ＭＳ Ｐゴシック" w:hAnsi="Times New Roman" w:cs="Times New Roman"/>
          <w:color w:val="000000" w:themeColor="text1"/>
          <w:kern w:val="0"/>
          <w:sz w:val="22"/>
          <w:szCs w:val="22"/>
        </w:rPr>
        <w:t xml:space="preserve"> (lines 296-300)</w:t>
      </w:r>
      <w:r w:rsidRPr="00FA09DF">
        <w:rPr>
          <w:rFonts w:ascii="Times New Roman" w:eastAsia="ＭＳ Ｐゴシック" w:hAnsi="Times New Roman" w:cs="Times New Roman"/>
          <w:color w:val="000000" w:themeColor="text1"/>
          <w:kern w:val="0"/>
          <w:sz w:val="22"/>
          <w:szCs w:val="22"/>
        </w:rPr>
        <w:t>.</w:t>
      </w:r>
    </w:p>
    <w:p w14:paraId="20CCA336" w14:textId="15F0C5BF" w:rsidR="00FD1DA5"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A09DF">
        <w:rPr>
          <w:rFonts w:ascii="Times New Roman" w:eastAsia="ＭＳ Ｐゴシック" w:hAnsi="Times New Roman" w:cs="Times New Roman"/>
          <w:b/>
          <w:bCs/>
          <w:i/>
          <w:iCs/>
          <w:kern w:val="0"/>
          <w:sz w:val="22"/>
          <w:szCs w:val="22"/>
        </w:rPr>
        <w:t xml:space="preserve">14. Please ensure that the references appear as the following: [Lastname, F.I., LastName, F.I., LastName, F.I. Article Title. Source (ITALICS). Volume (BOLD) (Issue), FirstPage–LastPage (YEAR).] For 6 and more than 6 authors, list only the first author then et al. Please include volume and issue numbers for all references, and do not abbreviate the journal </w:t>
      </w:r>
      <w:r w:rsidRPr="00FA09DF">
        <w:rPr>
          <w:rFonts w:ascii="Times New Roman" w:eastAsia="ＭＳ Ｐゴシック" w:hAnsi="Times New Roman" w:cs="Times New Roman"/>
          <w:b/>
          <w:bCs/>
          <w:i/>
          <w:iCs/>
          <w:kern w:val="0"/>
          <w:sz w:val="22"/>
          <w:szCs w:val="22"/>
        </w:rPr>
        <w:lastRenderedPageBreak/>
        <w:t>names. Make sure all references have page numbers or if early online publication, include doi.</w:t>
      </w:r>
    </w:p>
    <w:p w14:paraId="50DEDE78" w14:textId="77777777" w:rsidR="00FA09DF" w:rsidRPr="00FA09DF" w:rsidRDefault="00FA09DF"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p>
    <w:p w14:paraId="726D2B09" w14:textId="0F34D7D7" w:rsidR="00061962" w:rsidRPr="00B870FC" w:rsidRDefault="00061962" w:rsidP="00AC4984">
      <w:pPr>
        <w:widowControl/>
        <w:suppressAutoHyphens/>
        <w:adjustRightInd w:val="0"/>
        <w:snapToGrid w:val="0"/>
        <w:spacing w:line="360" w:lineRule="auto"/>
        <w:jc w:val="left"/>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0094630B">
        <w:rPr>
          <w:rFonts w:ascii="Times New Roman" w:eastAsia="ＭＳ Ｐゴシック" w:hAnsi="Times New Roman" w:cs="Times New Roman"/>
          <w:color w:val="000000" w:themeColor="text1"/>
          <w:kern w:val="0"/>
          <w:sz w:val="22"/>
          <w:szCs w:val="22"/>
        </w:rPr>
        <w:t>I</w:t>
      </w:r>
      <w:r w:rsidRPr="00FA09DF">
        <w:rPr>
          <w:rFonts w:ascii="Times New Roman" w:eastAsia="ＭＳ Ｐゴシック" w:hAnsi="Times New Roman" w:cs="Times New Roman"/>
          <w:color w:val="000000" w:themeColor="text1"/>
          <w:kern w:val="0"/>
          <w:sz w:val="22"/>
          <w:szCs w:val="22"/>
        </w:rPr>
        <w:t xml:space="preserve"> have changed the reference style</w:t>
      </w:r>
      <w:r w:rsidR="0097507F" w:rsidRPr="00FA09DF">
        <w:rPr>
          <w:rFonts w:ascii="Times New Roman" w:eastAsia="ＭＳ Ｐゴシック" w:hAnsi="Times New Roman" w:cs="Times New Roman"/>
          <w:color w:val="000000" w:themeColor="text1"/>
          <w:kern w:val="0"/>
          <w:sz w:val="22"/>
          <w:szCs w:val="22"/>
        </w:rPr>
        <w:t xml:space="preserve"> to</w:t>
      </w:r>
      <w:r w:rsidRPr="00FA09DF">
        <w:rPr>
          <w:rFonts w:ascii="Times New Roman" w:eastAsia="ＭＳ Ｐゴシック" w:hAnsi="Times New Roman" w:cs="Times New Roman"/>
          <w:color w:val="000000" w:themeColor="text1"/>
          <w:kern w:val="0"/>
          <w:sz w:val="22"/>
          <w:szCs w:val="22"/>
        </w:rPr>
        <w:t xml:space="preserve"> fit</w:t>
      </w:r>
      <w:r w:rsidR="0097507F" w:rsidRPr="00FA09DF">
        <w:rPr>
          <w:rFonts w:ascii="Times New Roman" w:eastAsia="ＭＳ Ｐゴシック" w:hAnsi="Times New Roman" w:cs="Times New Roman"/>
          <w:color w:val="000000" w:themeColor="text1"/>
          <w:kern w:val="0"/>
          <w:sz w:val="22"/>
          <w:szCs w:val="22"/>
        </w:rPr>
        <w:t xml:space="preserve"> the</w:t>
      </w:r>
      <w:r w:rsidRPr="00FA09DF">
        <w:rPr>
          <w:rFonts w:ascii="Times New Roman" w:eastAsia="ＭＳ Ｐゴシック" w:hAnsi="Times New Roman" w:cs="Times New Roman"/>
          <w:color w:val="000000" w:themeColor="text1"/>
          <w:kern w:val="0"/>
          <w:sz w:val="22"/>
          <w:szCs w:val="22"/>
        </w:rPr>
        <w:t xml:space="preserve"> </w:t>
      </w:r>
      <w:r w:rsidRPr="00FA09DF">
        <w:rPr>
          <w:rFonts w:ascii="Times New Roman" w:eastAsia="ＭＳ Ｐゴシック" w:hAnsi="Times New Roman" w:cs="Times New Roman"/>
          <w:i/>
          <w:iCs/>
          <w:color w:val="000000" w:themeColor="text1"/>
          <w:kern w:val="0"/>
          <w:sz w:val="22"/>
          <w:szCs w:val="22"/>
        </w:rPr>
        <w:t>JoVE</w:t>
      </w:r>
      <w:r w:rsidRPr="00FA09DF">
        <w:rPr>
          <w:rFonts w:ascii="Times New Roman" w:eastAsia="ＭＳ Ｐゴシック" w:hAnsi="Times New Roman" w:cs="Times New Roman"/>
          <w:color w:val="000000" w:themeColor="text1"/>
          <w:kern w:val="0"/>
          <w:sz w:val="22"/>
          <w:szCs w:val="22"/>
        </w:rPr>
        <w:t>.</w:t>
      </w:r>
    </w:p>
    <w:p w14:paraId="49A74900" w14:textId="77777777" w:rsidR="00FA09DF"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A09DF">
        <w:rPr>
          <w:rFonts w:ascii="Times New Roman" w:eastAsia="ＭＳ Ｐゴシック" w:hAnsi="Times New Roman" w:cs="Times New Roman"/>
          <w:b/>
          <w:bCs/>
          <w:i/>
          <w:iCs/>
          <w:kern w:val="0"/>
          <w:sz w:val="22"/>
          <w:szCs w:val="22"/>
        </w:rPr>
        <w:t>15. Please add all items (tubes, solvents, equipment, software etc) in the Table of Materials so that it serves as a handy reference for users to get everything ready for the protocol. Please use only English names of the materials used in the table and elsewhere. Please sort the Materials Table alphabetically by the name of the material.</w:t>
      </w:r>
    </w:p>
    <w:p w14:paraId="37B41F17" w14:textId="77777777" w:rsidR="00FA09DF" w:rsidRDefault="00FA09DF"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Pr>
          <w:rFonts w:ascii="Times New Roman" w:eastAsia="ＭＳ Ｐゴシック" w:hAnsi="Times New Roman" w:cs="Times New Roman"/>
          <w:b/>
          <w:bCs/>
          <w:i/>
          <w:iCs/>
          <w:kern w:val="0"/>
          <w:sz w:val="22"/>
          <w:szCs w:val="22"/>
        </w:rPr>
        <w:tab/>
      </w:r>
    </w:p>
    <w:p w14:paraId="7106ACCC" w14:textId="7FA5A9C8" w:rsidR="00FD1DA5" w:rsidRPr="00FA09DF" w:rsidRDefault="00FA09DF" w:rsidP="00AC4984">
      <w:pPr>
        <w:widowControl/>
        <w:suppressAutoHyphens/>
        <w:adjustRightInd w:val="0"/>
        <w:snapToGrid w:val="0"/>
        <w:spacing w:line="360" w:lineRule="auto"/>
        <w:jc w:val="left"/>
        <w:rPr>
          <w:rFonts w:ascii="Times New Roman" w:eastAsia="ＭＳ Ｐゴシック" w:hAnsi="Times New Roman" w:cs="Times New Roman"/>
          <w:kern w:val="0"/>
          <w:sz w:val="22"/>
          <w:szCs w:val="22"/>
        </w:rPr>
      </w:pPr>
      <w:r>
        <w:rPr>
          <w:rFonts w:ascii="Times New Roman" w:eastAsia="ＭＳ Ｐゴシック" w:hAnsi="Times New Roman" w:cs="Times New Roman"/>
          <w:b/>
          <w:bCs/>
          <w:i/>
          <w:iCs/>
          <w:kern w:val="0"/>
          <w:sz w:val="22"/>
          <w:szCs w:val="22"/>
        </w:rPr>
        <w:tab/>
      </w:r>
      <w:r w:rsidR="0094630B">
        <w:rPr>
          <w:rFonts w:ascii="Times New Roman" w:eastAsia="ＭＳ Ｐゴシック" w:hAnsi="Times New Roman" w:cs="Times New Roman"/>
          <w:kern w:val="0"/>
          <w:sz w:val="22"/>
          <w:szCs w:val="22"/>
        </w:rPr>
        <w:t>I</w:t>
      </w:r>
      <w:r w:rsidRPr="00FA09DF">
        <w:rPr>
          <w:rFonts w:ascii="Times New Roman" w:eastAsia="ＭＳ Ｐゴシック" w:hAnsi="Times New Roman" w:cs="Times New Roman"/>
          <w:kern w:val="0"/>
          <w:sz w:val="22"/>
          <w:szCs w:val="22"/>
        </w:rPr>
        <w:t xml:space="preserve"> added all items and renewed the Table of Materials.</w:t>
      </w:r>
      <w:r w:rsidR="007C0925" w:rsidRPr="00FA09DF">
        <w:rPr>
          <w:rFonts w:ascii="Times New Roman" w:eastAsia="ＭＳ Ｐゴシック" w:hAnsi="Times New Roman" w:cs="Times New Roman"/>
          <w:kern w:val="0"/>
          <w:sz w:val="22"/>
          <w:szCs w:val="22"/>
        </w:rPr>
        <w:br/>
      </w:r>
      <w:r w:rsidR="00FD1DA5" w:rsidRPr="00FA09DF">
        <w:rPr>
          <w:rFonts w:ascii="Times New Roman" w:eastAsia="ＭＳ Ｐゴシック" w:hAnsi="Times New Roman" w:cs="Times New Roman"/>
          <w:kern w:val="0"/>
          <w:sz w:val="22"/>
          <w:szCs w:val="22"/>
        </w:rPr>
        <w:br w:type="page"/>
      </w:r>
    </w:p>
    <w:p w14:paraId="7A02EDAC" w14:textId="77777777" w:rsidR="00FA09DF" w:rsidRDefault="00B602EA" w:rsidP="00FA09DF">
      <w:pPr>
        <w:widowControl/>
        <w:suppressAutoHyphens/>
        <w:adjustRightInd w:val="0"/>
        <w:snapToGrid w:val="0"/>
        <w:spacing w:line="360" w:lineRule="auto"/>
        <w:jc w:val="left"/>
        <w:rPr>
          <w:rFonts w:ascii="Times New Roman" w:eastAsia="ＭＳ Ｐゴシック" w:hAnsi="Times New Roman" w:cs="Times New Roman"/>
          <w:b/>
          <w:bCs/>
          <w:kern w:val="0"/>
          <w:sz w:val="22"/>
          <w:szCs w:val="22"/>
          <w:u w:val="single"/>
        </w:rPr>
      </w:pPr>
      <w:r w:rsidRPr="00B870FC">
        <w:rPr>
          <w:rFonts w:ascii="Times New Roman" w:eastAsia="ＭＳ Ｐゴシック" w:hAnsi="Times New Roman" w:cs="Times New Roman"/>
          <w:b/>
          <w:bCs/>
          <w:kern w:val="0"/>
          <w:sz w:val="22"/>
          <w:szCs w:val="22"/>
          <w:u w:val="single"/>
        </w:rPr>
        <w:lastRenderedPageBreak/>
        <w:t>Responses to reviewers’ comments.</w:t>
      </w:r>
    </w:p>
    <w:p w14:paraId="0758B501" w14:textId="44B1F4A3" w:rsidR="00FA09DF" w:rsidRPr="00FA09DF" w:rsidRDefault="007C0925" w:rsidP="00FA09DF">
      <w:pPr>
        <w:widowControl/>
        <w:suppressAutoHyphens/>
        <w:adjustRightInd w:val="0"/>
        <w:snapToGrid w:val="0"/>
        <w:spacing w:line="360" w:lineRule="auto"/>
        <w:jc w:val="left"/>
        <w:rPr>
          <w:rFonts w:ascii="Times New Roman" w:eastAsia="ＭＳ Ｐゴシック" w:hAnsi="Times New Roman" w:cs="Times New Roman"/>
          <w:b/>
          <w:bCs/>
          <w:kern w:val="0"/>
          <w:sz w:val="22"/>
          <w:szCs w:val="22"/>
          <w:u w:val="single"/>
        </w:rPr>
      </w:pPr>
      <w:r w:rsidRPr="00FA09DF">
        <w:rPr>
          <w:rFonts w:ascii="Times New Roman" w:eastAsia="ＭＳ Ｐゴシック" w:hAnsi="Times New Roman" w:cs="Times New Roman"/>
          <w:b/>
          <w:bCs/>
          <w:i/>
          <w:iCs/>
          <w:kern w:val="0"/>
          <w:sz w:val="22"/>
          <w:szCs w:val="22"/>
        </w:rPr>
        <w:t>Reviewer #1:</w:t>
      </w:r>
      <w:r w:rsidRPr="00FA09DF">
        <w:rPr>
          <w:rFonts w:ascii="Times New Roman" w:eastAsia="ＭＳ Ｐゴシック" w:hAnsi="Times New Roman" w:cs="Times New Roman"/>
          <w:b/>
          <w:bCs/>
          <w:i/>
          <w:iCs/>
          <w:kern w:val="0"/>
          <w:sz w:val="22"/>
          <w:szCs w:val="22"/>
        </w:rPr>
        <w:br/>
        <w:t>Manuscript Summary:</w:t>
      </w:r>
      <w:r w:rsidRPr="00FA09DF">
        <w:rPr>
          <w:rFonts w:ascii="Times New Roman" w:eastAsia="ＭＳ Ｐゴシック" w:hAnsi="Times New Roman" w:cs="Times New Roman"/>
          <w:b/>
          <w:bCs/>
          <w:i/>
          <w:iCs/>
          <w:kern w:val="0"/>
          <w:sz w:val="22"/>
          <w:szCs w:val="22"/>
        </w:rPr>
        <w:br/>
        <w:t>this manuscript describes a very elegant method to visualise the collateral formation after induction of hind limd ischemia in mice using CT, with impressive resolutions.</w:t>
      </w:r>
    </w:p>
    <w:p w14:paraId="5EF83341" w14:textId="532FC8A4" w:rsidR="00FA09DF" w:rsidRPr="003A2F90" w:rsidRDefault="007C0925" w:rsidP="00FA09DF">
      <w:pPr>
        <w:widowControl/>
        <w:suppressAutoHyphens/>
        <w:adjustRightInd w:val="0"/>
        <w:snapToGrid w:val="0"/>
        <w:spacing w:line="360" w:lineRule="auto"/>
        <w:ind w:firstLine="840"/>
        <w:rPr>
          <w:rFonts w:ascii="Times New Roman" w:eastAsia="ＭＳ Ｐゴシック" w:hAnsi="Times New Roman" w:cs="Times New Roman"/>
          <w:color w:val="000000" w:themeColor="text1"/>
          <w:kern w:val="0"/>
          <w:sz w:val="22"/>
          <w:szCs w:val="22"/>
        </w:rPr>
      </w:pPr>
      <w:r w:rsidRPr="00B870FC">
        <w:rPr>
          <w:rFonts w:ascii="Times New Roman" w:eastAsia="ＭＳ Ｐゴシック" w:hAnsi="Times New Roman" w:cs="Times New Roman"/>
          <w:i/>
          <w:iCs/>
          <w:color w:val="FF0000"/>
          <w:kern w:val="0"/>
          <w:sz w:val="22"/>
          <w:szCs w:val="22"/>
        </w:rPr>
        <w:br/>
      </w:r>
      <w:r w:rsidR="00B602EA" w:rsidRPr="00B870FC">
        <w:rPr>
          <w:rFonts w:ascii="Times New Roman" w:eastAsia="ＭＳ Ｐゴシック" w:hAnsi="Times New Roman" w:cs="Times New Roman"/>
          <w:i/>
          <w:iCs/>
          <w:color w:val="FF0000"/>
          <w:kern w:val="0"/>
          <w:sz w:val="22"/>
          <w:szCs w:val="22"/>
        </w:rPr>
        <w:tab/>
      </w:r>
      <w:r w:rsidR="00FA09DF" w:rsidRPr="00FA09DF">
        <w:rPr>
          <w:rFonts w:ascii="Times New Roman" w:eastAsia="ＭＳ Ｐゴシック" w:hAnsi="Times New Roman" w:cs="Times New Roman"/>
          <w:color w:val="000000" w:themeColor="text1"/>
          <w:kern w:val="0"/>
          <w:sz w:val="22"/>
          <w:szCs w:val="22"/>
        </w:rPr>
        <w:t>I</w:t>
      </w:r>
      <w:r w:rsidR="0097507F" w:rsidRPr="00FA09DF">
        <w:rPr>
          <w:rFonts w:ascii="Times New Roman" w:eastAsia="ＭＳ Ｐゴシック" w:hAnsi="Times New Roman" w:cs="Times New Roman"/>
          <w:color w:val="000000" w:themeColor="text1"/>
          <w:kern w:val="0"/>
          <w:sz w:val="22"/>
          <w:szCs w:val="22"/>
        </w:rPr>
        <w:t xml:space="preserve"> appreciate</w:t>
      </w:r>
      <w:r w:rsidR="00B602EA" w:rsidRPr="00FA09DF">
        <w:rPr>
          <w:rFonts w:ascii="Times New Roman" w:eastAsia="ＭＳ Ｐゴシック" w:hAnsi="Times New Roman" w:cs="Times New Roman"/>
          <w:color w:val="000000" w:themeColor="text1"/>
          <w:kern w:val="0"/>
          <w:sz w:val="22"/>
          <w:szCs w:val="22"/>
        </w:rPr>
        <w:t xml:space="preserve"> </w:t>
      </w:r>
      <w:r w:rsidR="0097507F" w:rsidRPr="00FA09DF">
        <w:rPr>
          <w:rFonts w:ascii="Times New Roman" w:eastAsia="ＭＳ Ｐゴシック" w:hAnsi="Times New Roman" w:cs="Times New Roman"/>
          <w:color w:val="000000" w:themeColor="text1"/>
          <w:kern w:val="0"/>
          <w:sz w:val="22"/>
          <w:szCs w:val="22"/>
        </w:rPr>
        <w:t xml:space="preserve">the </w:t>
      </w:r>
      <w:r w:rsidR="00B602EA" w:rsidRPr="00FA09DF">
        <w:rPr>
          <w:rFonts w:ascii="Times New Roman" w:eastAsia="ＭＳ Ｐゴシック" w:hAnsi="Times New Roman" w:cs="Times New Roman"/>
          <w:color w:val="000000" w:themeColor="text1"/>
          <w:kern w:val="0"/>
          <w:sz w:val="22"/>
          <w:szCs w:val="22"/>
        </w:rPr>
        <w:t xml:space="preserve">positive </w:t>
      </w:r>
      <w:r w:rsidR="0097507F" w:rsidRPr="00FA09DF">
        <w:rPr>
          <w:rFonts w:ascii="Times New Roman" w:eastAsia="ＭＳ Ｐゴシック" w:hAnsi="Times New Roman" w:cs="Times New Roman"/>
          <w:color w:val="000000" w:themeColor="text1"/>
          <w:kern w:val="0"/>
          <w:sz w:val="22"/>
          <w:szCs w:val="22"/>
        </w:rPr>
        <w:t>feedback and</w:t>
      </w:r>
      <w:r w:rsidR="00B602EA" w:rsidRPr="00FA09DF">
        <w:rPr>
          <w:rFonts w:ascii="Times New Roman" w:eastAsia="ＭＳ Ｐゴシック" w:hAnsi="Times New Roman" w:cs="Times New Roman"/>
          <w:color w:val="000000" w:themeColor="text1"/>
          <w:kern w:val="0"/>
          <w:sz w:val="22"/>
          <w:szCs w:val="22"/>
        </w:rPr>
        <w:t xml:space="preserve"> believe that our method is useful as a new analy</w:t>
      </w:r>
      <w:r w:rsidR="0097507F" w:rsidRPr="00FA09DF">
        <w:rPr>
          <w:rFonts w:ascii="Times New Roman" w:eastAsia="ＭＳ Ｐゴシック" w:hAnsi="Times New Roman" w:cs="Times New Roman"/>
          <w:color w:val="000000" w:themeColor="text1"/>
          <w:kern w:val="0"/>
          <w:sz w:val="22"/>
          <w:szCs w:val="22"/>
        </w:rPr>
        <w:t>tical</w:t>
      </w:r>
      <w:r w:rsidR="00B602EA" w:rsidRPr="00FA09DF">
        <w:rPr>
          <w:rFonts w:ascii="Times New Roman" w:eastAsia="ＭＳ Ｐゴシック" w:hAnsi="Times New Roman" w:cs="Times New Roman"/>
          <w:color w:val="000000" w:themeColor="text1"/>
          <w:kern w:val="0"/>
          <w:sz w:val="22"/>
          <w:szCs w:val="22"/>
        </w:rPr>
        <w:t xml:space="preserve"> method </w:t>
      </w:r>
      <w:r w:rsidR="0097507F" w:rsidRPr="00FA09DF">
        <w:rPr>
          <w:rFonts w:ascii="Times New Roman" w:eastAsia="ＭＳ Ｐゴシック" w:hAnsi="Times New Roman" w:cs="Times New Roman"/>
          <w:color w:val="000000" w:themeColor="text1"/>
          <w:kern w:val="0"/>
          <w:sz w:val="22"/>
          <w:szCs w:val="22"/>
        </w:rPr>
        <w:t xml:space="preserve">for </w:t>
      </w:r>
      <w:r w:rsidR="00B602EA" w:rsidRPr="00FA09DF">
        <w:rPr>
          <w:rFonts w:ascii="Times New Roman" w:eastAsia="ＭＳ Ｐゴシック" w:hAnsi="Times New Roman" w:cs="Times New Roman"/>
          <w:color w:val="000000" w:themeColor="text1"/>
          <w:kern w:val="0"/>
          <w:sz w:val="22"/>
          <w:szCs w:val="22"/>
        </w:rPr>
        <w:t>vascular research.</w:t>
      </w:r>
      <w:r w:rsidR="00FA09DF" w:rsidRPr="00FA09DF">
        <w:rPr>
          <w:rFonts w:ascii="Times New Roman" w:eastAsia="ＭＳ Ｐゴシック" w:hAnsi="Times New Roman" w:cs="Times New Roman"/>
          <w:color w:val="000000" w:themeColor="text1"/>
          <w:kern w:val="0"/>
          <w:sz w:val="22"/>
          <w:szCs w:val="22"/>
        </w:rPr>
        <w:t xml:space="preserve"> I have revised the manuscript, and the changes are shown in red. I also attached the non-marked version of the revised manuscript.</w:t>
      </w:r>
    </w:p>
    <w:p w14:paraId="617C52AA" w14:textId="72D332FB" w:rsidR="00B602EA" w:rsidRPr="00FA09DF" w:rsidRDefault="00B602EA"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p>
    <w:p w14:paraId="4942A24E" w14:textId="62F9B704" w:rsidR="00FD1DA5" w:rsidRPr="00FA09DF"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i/>
          <w:iCs/>
          <w:kern w:val="0"/>
          <w:sz w:val="22"/>
          <w:szCs w:val="22"/>
        </w:rPr>
        <w:br/>
      </w:r>
      <w:r w:rsidRPr="00FA09DF">
        <w:rPr>
          <w:rFonts w:ascii="Times New Roman" w:eastAsia="ＭＳ Ｐゴシック" w:hAnsi="Times New Roman" w:cs="Times New Roman"/>
          <w:b/>
          <w:bCs/>
          <w:i/>
          <w:iCs/>
          <w:kern w:val="0"/>
          <w:sz w:val="22"/>
          <w:szCs w:val="22"/>
        </w:rPr>
        <w:t>Major Concerns:</w:t>
      </w:r>
      <w:r w:rsidRPr="00FA09DF">
        <w:rPr>
          <w:rFonts w:ascii="Times New Roman" w:eastAsia="ＭＳ Ｐゴシック" w:hAnsi="Times New Roman" w:cs="Times New Roman"/>
          <w:b/>
          <w:bCs/>
          <w:i/>
          <w:iCs/>
          <w:kern w:val="0"/>
          <w:sz w:val="22"/>
          <w:szCs w:val="22"/>
        </w:rPr>
        <w:br/>
        <w:t>a proper description of the perfusion Time and pressure is essential for the success of this effective detection method. The reproducibility of this methods is not completely clear</w:t>
      </w:r>
    </w:p>
    <w:p w14:paraId="20EF0DB0" w14:textId="77777777" w:rsidR="00FA09DF" w:rsidRPr="00B870FC" w:rsidRDefault="00FA09DF"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p>
    <w:p w14:paraId="58D68910" w14:textId="79E0821D" w:rsidR="00B602EA" w:rsidRPr="00B870FC" w:rsidRDefault="00B602EA" w:rsidP="00AC4984">
      <w:pPr>
        <w:widowControl/>
        <w:suppressAutoHyphens/>
        <w:adjustRightInd w:val="0"/>
        <w:snapToGrid w:val="0"/>
        <w:spacing w:line="360" w:lineRule="auto"/>
        <w:jc w:val="left"/>
        <w:rPr>
          <w:rFonts w:ascii="Times New Roman" w:eastAsia="ＭＳ Ｐゴシック" w:hAnsi="Times New Roman" w:cs="Times New Roman"/>
          <w:kern w:val="0"/>
          <w:sz w:val="22"/>
          <w:szCs w:val="22"/>
        </w:rPr>
      </w:pPr>
      <w:r w:rsidRPr="00B870FC">
        <w:rPr>
          <w:rFonts w:ascii="Times New Roman" w:eastAsia="ＭＳ Ｐゴシック" w:hAnsi="Times New Roman" w:cs="Times New Roman"/>
          <w:kern w:val="0"/>
          <w:sz w:val="22"/>
          <w:szCs w:val="22"/>
        </w:rPr>
        <w:tab/>
        <w:t xml:space="preserve"> </w:t>
      </w:r>
      <w:r w:rsidR="0094630B">
        <w:rPr>
          <w:rFonts w:ascii="Times New Roman" w:eastAsia="ＭＳ Ｐゴシック" w:hAnsi="Times New Roman" w:cs="Times New Roman"/>
          <w:color w:val="000000" w:themeColor="text1"/>
          <w:kern w:val="0"/>
          <w:sz w:val="22"/>
          <w:szCs w:val="22"/>
        </w:rPr>
        <w:t>I</w:t>
      </w:r>
      <w:r w:rsidRPr="00F153A1">
        <w:rPr>
          <w:rFonts w:ascii="Times New Roman" w:eastAsia="ＭＳ Ｐゴシック" w:hAnsi="Times New Roman" w:cs="Times New Roman"/>
          <w:color w:val="000000" w:themeColor="text1"/>
          <w:kern w:val="0"/>
          <w:sz w:val="22"/>
          <w:szCs w:val="22"/>
        </w:rPr>
        <w:t xml:space="preserve"> have stated the perfusion time and pressure of the contrast agent</w:t>
      </w:r>
      <w:r w:rsidR="00B52151" w:rsidRPr="00F153A1">
        <w:rPr>
          <w:rFonts w:ascii="Times New Roman" w:eastAsia="ＭＳ Ｐゴシック" w:hAnsi="Times New Roman" w:cs="Times New Roman"/>
          <w:color w:val="000000" w:themeColor="text1"/>
          <w:kern w:val="0"/>
          <w:sz w:val="22"/>
          <w:szCs w:val="22"/>
        </w:rPr>
        <w:t xml:space="preserve"> in the protocol</w:t>
      </w:r>
      <w:r w:rsidRPr="00F153A1">
        <w:rPr>
          <w:rFonts w:ascii="Times New Roman" w:eastAsia="ＭＳ Ｐゴシック" w:hAnsi="Times New Roman" w:cs="Times New Roman"/>
          <w:color w:val="000000" w:themeColor="text1"/>
          <w:kern w:val="0"/>
          <w:sz w:val="22"/>
          <w:szCs w:val="22"/>
        </w:rPr>
        <w:t>. Regarding the perfusion time of the contrast medium, the time differs depending on whether it is arter</w:t>
      </w:r>
      <w:r w:rsidR="00B52151" w:rsidRPr="00F153A1">
        <w:rPr>
          <w:rFonts w:ascii="Times New Roman" w:eastAsia="ＭＳ Ｐゴシック" w:hAnsi="Times New Roman" w:cs="Times New Roman"/>
          <w:color w:val="000000" w:themeColor="text1"/>
          <w:kern w:val="0"/>
          <w:sz w:val="22"/>
          <w:szCs w:val="22"/>
        </w:rPr>
        <w:t>y</w:t>
      </w:r>
      <w:r w:rsidRPr="00F153A1">
        <w:rPr>
          <w:rFonts w:ascii="Times New Roman" w:eastAsia="ＭＳ Ｐゴシック" w:hAnsi="Times New Roman" w:cs="Times New Roman"/>
          <w:color w:val="000000" w:themeColor="text1"/>
          <w:kern w:val="0"/>
          <w:sz w:val="22"/>
          <w:szCs w:val="22"/>
        </w:rPr>
        <w:t>-specific</w:t>
      </w:r>
      <w:r w:rsidR="0041499A" w:rsidRPr="00F153A1">
        <w:rPr>
          <w:rFonts w:ascii="Times New Roman" w:eastAsia="ＭＳ Ｐゴシック" w:hAnsi="Times New Roman" w:cs="Times New Roman"/>
          <w:color w:val="000000" w:themeColor="text1"/>
          <w:kern w:val="0"/>
          <w:sz w:val="22"/>
          <w:szCs w:val="22"/>
        </w:rPr>
        <w:t>,</w:t>
      </w:r>
      <w:r w:rsidRPr="00F153A1">
        <w:rPr>
          <w:rFonts w:ascii="Times New Roman" w:eastAsia="ＭＳ Ｐゴシック" w:hAnsi="Times New Roman" w:cs="Times New Roman"/>
          <w:color w:val="000000" w:themeColor="text1"/>
          <w:kern w:val="0"/>
          <w:sz w:val="22"/>
          <w:szCs w:val="22"/>
        </w:rPr>
        <w:t xml:space="preserve"> or </w:t>
      </w:r>
      <w:r w:rsidR="0041499A" w:rsidRPr="00F153A1">
        <w:rPr>
          <w:rFonts w:ascii="Times New Roman" w:eastAsia="ＭＳ Ｐゴシック" w:hAnsi="Times New Roman" w:cs="Times New Roman"/>
          <w:color w:val="000000" w:themeColor="text1"/>
          <w:kern w:val="0"/>
          <w:sz w:val="22"/>
          <w:szCs w:val="22"/>
        </w:rPr>
        <w:t xml:space="preserve">if </w:t>
      </w:r>
      <w:r w:rsidRPr="00F153A1">
        <w:rPr>
          <w:rFonts w:ascii="Times New Roman" w:eastAsia="ＭＳ Ｐゴシック" w:hAnsi="Times New Roman" w:cs="Times New Roman"/>
          <w:color w:val="000000" w:themeColor="text1"/>
          <w:kern w:val="0"/>
          <w:sz w:val="22"/>
          <w:szCs w:val="22"/>
        </w:rPr>
        <w:t>all arteries and veins are visualized</w:t>
      </w:r>
      <w:r w:rsidR="0041499A" w:rsidRPr="00F153A1">
        <w:rPr>
          <w:rFonts w:ascii="Times New Roman" w:eastAsia="ＭＳ Ｐゴシック" w:hAnsi="Times New Roman" w:cs="Times New Roman"/>
          <w:color w:val="000000" w:themeColor="text1"/>
          <w:kern w:val="0"/>
          <w:sz w:val="22"/>
          <w:szCs w:val="22"/>
        </w:rPr>
        <w:t>;</w:t>
      </w:r>
      <w:r w:rsidRPr="00F153A1">
        <w:rPr>
          <w:rFonts w:ascii="Times New Roman" w:eastAsia="ＭＳ Ｐゴシック" w:hAnsi="Times New Roman" w:cs="Times New Roman"/>
          <w:color w:val="000000" w:themeColor="text1"/>
          <w:kern w:val="0"/>
          <w:sz w:val="22"/>
          <w:szCs w:val="22"/>
        </w:rPr>
        <w:t xml:space="preserve"> the locations to be confirmed are </w:t>
      </w:r>
      <w:r w:rsidR="0041499A" w:rsidRPr="00F153A1">
        <w:rPr>
          <w:rFonts w:ascii="Times New Roman" w:eastAsia="ＭＳ Ｐゴシック" w:hAnsi="Times New Roman" w:cs="Times New Roman"/>
          <w:color w:val="000000" w:themeColor="text1"/>
          <w:kern w:val="0"/>
          <w:sz w:val="22"/>
          <w:szCs w:val="22"/>
        </w:rPr>
        <w:t xml:space="preserve">therefore </w:t>
      </w:r>
      <w:r w:rsidRPr="00F153A1">
        <w:rPr>
          <w:rFonts w:ascii="Times New Roman" w:eastAsia="ＭＳ Ｐゴシック" w:hAnsi="Times New Roman" w:cs="Times New Roman"/>
          <w:color w:val="000000" w:themeColor="text1"/>
          <w:kern w:val="0"/>
          <w:sz w:val="22"/>
          <w:szCs w:val="22"/>
        </w:rPr>
        <w:t>specified for each.</w:t>
      </w:r>
    </w:p>
    <w:p w14:paraId="22F5AFC7" w14:textId="77777777" w:rsidR="00F153A1"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kern w:val="0"/>
          <w:sz w:val="22"/>
          <w:szCs w:val="22"/>
        </w:rPr>
      </w:pPr>
      <w:r w:rsidRPr="00B870FC">
        <w:rPr>
          <w:rFonts w:ascii="Times New Roman" w:eastAsia="ＭＳ Ｐゴシック" w:hAnsi="Times New Roman" w:cs="Times New Roman"/>
          <w:kern w:val="0"/>
          <w:sz w:val="22"/>
          <w:szCs w:val="22"/>
        </w:rPr>
        <w:br/>
      </w:r>
      <w:r w:rsidRPr="00FA09DF">
        <w:rPr>
          <w:rFonts w:ascii="Times New Roman" w:eastAsia="ＭＳ Ｐゴシック" w:hAnsi="Times New Roman" w:cs="Times New Roman"/>
          <w:b/>
          <w:bCs/>
          <w:i/>
          <w:iCs/>
          <w:kern w:val="0"/>
          <w:sz w:val="22"/>
          <w:szCs w:val="22"/>
        </w:rPr>
        <w:t>Minor Concerns:</w:t>
      </w:r>
      <w:r w:rsidRPr="00FA09DF">
        <w:rPr>
          <w:rFonts w:ascii="Times New Roman" w:eastAsia="ＭＳ Ｐゴシック" w:hAnsi="Times New Roman" w:cs="Times New Roman"/>
          <w:b/>
          <w:bCs/>
          <w:i/>
          <w:iCs/>
          <w:kern w:val="0"/>
          <w:sz w:val="22"/>
          <w:szCs w:val="22"/>
        </w:rPr>
        <w:br/>
        <w:t>none</w:t>
      </w:r>
      <w:r w:rsidRPr="00B870FC">
        <w:rPr>
          <w:rFonts w:ascii="Times New Roman" w:eastAsia="ＭＳ Ｐゴシック" w:hAnsi="Times New Roman" w:cs="Times New Roman"/>
          <w:kern w:val="0"/>
          <w:sz w:val="22"/>
          <w:szCs w:val="22"/>
        </w:rPr>
        <w:br/>
      </w:r>
      <w:r w:rsidRPr="00B870FC">
        <w:rPr>
          <w:rFonts w:ascii="Times New Roman" w:eastAsia="ＭＳ Ｐゴシック" w:hAnsi="Times New Roman" w:cs="Times New Roman"/>
          <w:kern w:val="0"/>
          <w:sz w:val="22"/>
          <w:szCs w:val="22"/>
        </w:rPr>
        <w:br/>
      </w:r>
      <w:r w:rsidR="00F153A1">
        <w:rPr>
          <w:rFonts w:ascii="Times New Roman" w:eastAsia="ＭＳ Ｐゴシック" w:hAnsi="Times New Roman" w:cs="Times New Roman"/>
          <w:b/>
          <w:bCs/>
          <w:kern w:val="0"/>
          <w:sz w:val="22"/>
          <w:szCs w:val="22"/>
        </w:rPr>
        <w:br w:type="page"/>
      </w:r>
    </w:p>
    <w:p w14:paraId="52B5E765" w14:textId="466530D2" w:rsidR="00B602EA" w:rsidRDefault="007C0925"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r w:rsidRPr="00B870FC">
        <w:rPr>
          <w:rFonts w:ascii="Times New Roman" w:eastAsia="ＭＳ Ｐゴシック" w:hAnsi="Times New Roman" w:cs="Times New Roman"/>
          <w:b/>
          <w:bCs/>
          <w:kern w:val="0"/>
          <w:sz w:val="22"/>
          <w:szCs w:val="22"/>
        </w:rPr>
        <w:lastRenderedPageBreak/>
        <w:t>Reviewer #2:</w:t>
      </w:r>
      <w:r w:rsidRPr="00B870FC">
        <w:rPr>
          <w:rFonts w:ascii="Times New Roman" w:eastAsia="ＭＳ Ｐゴシック" w:hAnsi="Times New Roman" w:cs="Times New Roman"/>
          <w:kern w:val="0"/>
          <w:sz w:val="22"/>
          <w:szCs w:val="22"/>
        </w:rPr>
        <w:br/>
      </w:r>
      <w:r w:rsidRPr="00F153A1">
        <w:rPr>
          <w:rFonts w:ascii="Times New Roman" w:eastAsia="ＭＳ Ｐゴシック" w:hAnsi="Times New Roman" w:cs="Times New Roman"/>
          <w:b/>
          <w:bCs/>
          <w:i/>
          <w:iCs/>
          <w:kern w:val="0"/>
          <w:sz w:val="22"/>
          <w:szCs w:val="22"/>
        </w:rPr>
        <w:t>Manuscript Summary:</w:t>
      </w:r>
      <w:r w:rsidRPr="00F153A1">
        <w:rPr>
          <w:rFonts w:ascii="Times New Roman" w:eastAsia="ＭＳ Ｐゴシック" w:hAnsi="Times New Roman" w:cs="Times New Roman"/>
          <w:b/>
          <w:bCs/>
          <w:i/>
          <w:iCs/>
          <w:kern w:val="0"/>
          <w:sz w:val="22"/>
          <w:szCs w:val="22"/>
        </w:rPr>
        <w:br/>
        <w:t>Seya et al. reported a method of computed tomography-based 3D visualization of murine hindlimb vessels which would be applicable for the evaluation of abdominal vessels. The reviewer requests the authors to address several concerns as shown below.</w:t>
      </w:r>
    </w:p>
    <w:p w14:paraId="330EC5BA" w14:textId="77777777" w:rsidR="00F153A1" w:rsidRPr="00B870FC" w:rsidRDefault="00F153A1" w:rsidP="00AC4984">
      <w:pPr>
        <w:widowControl/>
        <w:suppressAutoHyphens/>
        <w:adjustRightInd w:val="0"/>
        <w:snapToGrid w:val="0"/>
        <w:spacing w:line="360" w:lineRule="auto"/>
        <w:jc w:val="left"/>
        <w:rPr>
          <w:rFonts w:ascii="Times New Roman" w:eastAsia="ＭＳ Ｐゴシック" w:hAnsi="Times New Roman" w:cs="Times New Roman"/>
          <w:kern w:val="0"/>
          <w:sz w:val="22"/>
          <w:szCs w:val="22"/>
        </w:rPr>
      </w:pPr>
    </w:p>
    <w:p w14:paraId="042EEDAC" w14:textId="7C51FAFA" w:rsidR="00F153A1" w:rsidRPr="00F153A1" w:rsidRDefault="00F153A1" w:rsidP="00F153A1">
      <w:pPr>
        <w:widowControl/>
        <w:suppressAutoHyphens/>
        <w:adjustRightInd w:val="0"/>
        <w:snapToGrid w:val="0"/>
        <w:spacing w:line="360" w:lineRule="auto"/>
        <w:ind w:firstLine="840"/>
        <w:rPr>
          <w:rFonts w:ascii="Times New Roman" w:eastAsia="ＭＳ Ｐゴシック" w:hAnsi="Times New Roman" w:cs="Times New Roman"/>
          <w:color w:val="000000" w:themeColor="text1"/>
          <w:kern w:val="0"/>
          <w:sz w:val="22"/>
          <w:szCs w:val="22"/>
        </w:rPr>
      </w:pPr>
      <w:r w:rsidRPr="00F153A1">
        <w:rPr>
          <w:rFonts w:ascii="Times New Roman" w:eastAsia="ＭＳ Ｐゴシック" w:hAnsi="Times New Roman" w:cs="Times New Roman"/>
          <w:color w:val="000000" w:themeColor="text1"/>
          <w:kern w:val="0"/>
          <w:sz w:val="22"/>
          <w:szCs w:val="22"/>
        </w:rPr>
        <w:t>I</w:t>
      </w:r>
      <w:r w:rsidR="00B602EA" w:rsidRPr="00F153A1">
        <w:rPr>
          <w:rFonts w:ascii="Times New Roman" w:eastAsia="ＭＳ Ｐゴシック" w:hAnsi="Times New Roman" w:cs="Times New Roman"/>
          <w:color w:val="000000" w:themeColor="text1"/>
          <w:kern w:val="0"/>
          <w:sz w:val="22"/>
          <w:szCs w:val="22"/>
        </w:rPr>
        <w:t xml:space="preserve"> apologize for the inadequate description</w:t>
      </w:r>
      <w:r w:rsidR="00331BF8" w:rsidRPr="00F153A1">
        <w:rPr>
          <w:rFonts w:ascii="Times New Roman" w:eastAsia="ＭＳ Ｐゴシック" w:hAnsi="Times New Roman" w:cs="Times New Roman"/>
          <w:color w:val="000000" w:themeColor="text1"/>
          <w:kern w:val="0"/>
          <w:sz w:val="22"/>
          <w:szCs w:val="22"/>
        </w:rPr>
        <w:t xml:space="preserve"> initially provided</w:t>
      </w:r>
      <w:r w:rsidR="00B602EA" w:rsidRPr="00F153A1">
        <w:rPr>
          <w:rFonts w:ascii="Times New Roman" w:eastAsia="ＭＳ Ｐゴシック" w:hAnsi="Times New Roman" w:cs="Times New Roman"/>
          <w:color w:val="000000" w:themeColor="text1"/>
          <w:kern w:val="0"/>
          <w:sz w:val="22"/>
          <w:szCs w:val="22"/>
        </w:rPr>
        <w:t xml:space="preserve">. </w:t>
      </w:r>
      <w:r w:rsidRPr="00F153A1">
        <w:rPr>
          <w:rFonts w:ascii="Times New Roman" w:eastAsia="ＭＳ Ｐゴシック" w:hAnsi="Times New Roman" w:cs="Times New Roman"/>
          <w:color w:val="000000" w:themeColor="text1"/>
          <w:kern w:val="0"/>
          <w:sz w:val="22"/>
          <w:szCs w:val="22"/>
        </w:rPr>
        <w:t>I</w:t>
      </w:r>
      <w:r w:rsidR="004E4AA8" w:rsidRPr="00F153A1">
        <w:rPr>
          <w:rFonts w:ascii="Times New Roman" w:eastAsia="ＭＳ Ｐゴシック" w:hAnsi="Times New Roman" w:cs="Times New Roman"/>
          <w:color w:val="000000" w:themeColor="text1"/>
          <w:kern w:val="0"/>
          <w:sz w:val="22"/>
          <w:szCs w:val="22"/>
        </w:rPr>
        <w:t xml:space="preserve"> would like to thank you for </w:t>
      </w:r>
      <w:r w:rsidR="00B602EA" w:rsidRPr="00F153A1">
        <w:rPr>
          <w:rFonts w:ascii="Times New Roman" w:eastAsia="ＭＳ Ｐゴシック" w:hAnsi="Times New Roman" w:cs="Times New Roman"/>
          <w:color w:val="000000" w:themeColor="text1"/>
          <w:kern w:val="0"/>
          <w:sz w:val="22"/>
          <w:szCs w:val="22"/>
        </w:rPr>
        <w:t>your careful peer review</w:t>
      </w:r>
      <w:r w:rsidR="009B1B2E" w:rsidRPr="00F153A1">
        <w:rPr>
          <w:rFonts w:ascii="Times New Roman" w:eastAsia="ＭＳ Ｐゴシック" w:hAnsi="Times New Roman" w:cs="Times New Roman"/>
          <w:color w:val="000000" w:themeColor="text1"/>
          <w:kern w:val="0"/>
          <w:sz w:val="22"/>
          <w:szCs w:val="22"/>
        </w:rPr>
        <w:t>, allowing us to</w:t>
      </w:r>
      <w:r w:rsidR="00B602EA" w:rsidRPr="00F153A1">
        <w:rPr>
          <w:rFonts w:ascii="Times New Roman" w:eastAsia="ＭＳ Ｐゴシック" w:hAnsi="Times New Roman" w:cs="Times New Roman"/>
          <w:color w:val="000000" w:themeColor="text1"/>
          <w:kern w:val="0"/>
          <w:sz w:val="22"/>
          <w:szCs w:val="22"/>
        </w:rPr>
        <w:t xml:space="preserve"> understand what information should </w:t>
      </w:r>
      <w:r w:rsidR="009B1B2E" w:rsidRPr="00F153A1">
        <w:rPr>
          <w:rFonts w:ascii="Times New Roman" w:eastAsia="ＭＳ Ｐゴシック" w:hAnsi="Times New Roman" w:cs="Times New Roman"/>
          <w:color w:val="000000" w:themeColor="text1"/>
          <w:kern w:val="0"/>
          <w:sz w:val="22"/>
          <w:szCs w:val="22"/>
        </w:rPr>
        <w:t xml:space="preserve">be </w:t>
      </w:r>
      <w:r w:rsidR="00B602EA" w:rsidRPr="00F153A1">
        <w:rPr>
          <w:rFonts w:ascii="Times New Roman" w:eastAsia="ＭＳ Ｐゴシック" w:hAnsi="Times New Roman" w:cs="Times New Roman"/>
          <w:color w:val="000000" w:themeColor="text1"/>
          <w:kern w:val="0"/>
          <w:sz w:val="22"/>
          <w:szCs w:val="22"/>
        </w:rPr>
        <w:t>provide</w:t>
      </w:r>
      <w:r w:rsidR="009B1B2E" w:rsidRPr="00F153A1">
        <w:rPr>
          <w:rFonts w:ascii="Times New Roman" w:eastAsia="ＭＳ Ｐゴシック" w:hAnsi="Times New Roman" w:cs="Times New Roman"/>
          <w:color w:val="000000" w:themeColor="text1"/>
          <w:kern w:val="0"/>
          <w:sz w:val="22"/>
          <w:szCs w:val="22"/>
        </w:rPr>
        <w:t>d</w:t>
      </w:r>
      <w:r w:rsidR="00B602EA" w:rsidRPr="00F153A1">
        <w:rPr>
          <w:rFonts w:ascii="Times New Roman" w:eastAsia="ＭＳ Ｐゴシック" w:hAnsi="Times New Roman" w:cs="Times New Roman"/>
          <w:color w:val="000000" w:themeColor="text1"/>
          <w:kern w:val="0"/>
          <w:sz w:val="22"/>
          <w:szCs w:val="22"/>
        </w:rPr>
        <w:t xml:space="preserve"> to </w:t>
      </w:r>
      <w:r w:rsidR="009F7E06" w:rsidRPr="00F153A1">
        <w:rPr>
          <w:rFonts w:ascii="Times New Roman" w:eastAsia="ＭＳ Ｐゴシック" w:hAnsi="Times New Roman" w:cs="Times New Roman"/>
          <w:color w:val="000000" w:themeColor="text1"/>
          <w:kern w:val="0"/>
          <w:sz w:val="22"/>
          <w:szCs w:val="22"/>
        </w:rPr>
        <w:t>our</w:t>
      </w:r>
      <w:r w:rsidR="00B602EA" w:rsidRPr="00F153A1">
        <w:rPr>
          <w:rFonts w:ascii="Times New Roman" w:eastAsia="ＭＳ Ｐゴシック" w:hAnsi="Times New Roman" w:cs="Times New Roman"/>
          <w:color w:val="000000" w:themeColor="text1"/>
          <w:kern w:val="0"/>
          <w:sz w:val="22"/>
          <w:szCs w:val="22"/>
        </w:rPr>
        <w:t xml:space="preserve"> readers. </w:t>
      </w:r>
      <w:r w:rsidRPr="00F153A1">
        <w:rPr>
          <w:rFonts w:ascii="Times New Roman" w:eastAsia="ＭＳ Ｐゴシック" w:hAnsi="Times New Roman" w:cs="Times New Roman"/>
          <w:color w:val="000000" w:themeColor="text1"/>
          <w:kern w:val="0"/>
          <w:sz w:val="22"/>
          <w:szCs w:val="22"/>
        </w:rPr>
        <w:t>I have revised the manuscript, and the changes are shown in red. I also attached the non-marked version of the revised manuscript.</w:t>
      </w:r>
    </w:p>
    <w:p w14:paraId="34DCB25E" w14:textId="5957ECEE" w:rsidR="00B602EA" w:rsidRPr="00B870FC" w:rsidRDefault="00B602EA" w:rsidP="00AC4984">
      <w:pPr>
        <w:widowControl/>
        <w:suppressAutoHyphens/>
        <w:adjustRightInd w:val="0"/>
        <w:snapToGrid w:val="0"/>
        <w:spacing w:line="360" w:lineRule="auto"/>
        <w:jc w:val="left"/>
        <w:rPr>
          <w:rFonts w:ascii="Times New Roman" w:eastAsia="ＭＳ Ｐゴシック" w:hAnsi="Times New Roman" w:cs="Times New Roman"/>
          <w:color w:val="FF0000"/>
          <w:kern w:val="0"/>
          <w:sz w:val="22"/>
          <w:szCs w:val="22"/>
        </w:rPr>
      </w:pPr>
    </w:p>
    <w:p w14:paraId="2C01EA04" w14:textId="1D294C84" w:rsidR="00DF4B39" w:rsidRPr="00F153A1"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color w:val="FF0000"/>
          <w:kern w:val="0"/>
          <w:sz w:val="22"/>
          <w:szCs w:val="22"/>
        </w:rPr>
        <w:br/>
      </w:r>
      <w:r w:rsidRPr="00F153A1">
        <w:rPr>
          <w:rFonts w:ascii="Times New Roman" w:eastAsia="ＭＳ Ｐゴシック" w:hAnsi="Times New Roman" w:cs="Times New Roman"/>
          <w:b/>
          <w:bCs/>
          <w:i/>
          <w:iCs/>
          <w:kern w:val="0"/>
          <w:sz w:val="22"/>
          <w:szCs w:val="22"/>
        </w:rPr>
        <w:t>Major Concerns:</w:t>
      </w:r>
      <w:r w:rsidRPr="00F153A1">
        <w:rPr>
          <w:rFonts w:ascii="Times New Roman" w:eastAsia="ＭＳ Ｐゴシック" w:hAnsi="Times New Roman" w:cs="Times New Roman"/>
          <w:b/>
          <w:bCs/>
          <w:i/>
          <w:iCs/>
          <w:kern w:val="0"/>
          <w:sz w:val="22"/>
          <w:szCs w:val="22"/>
        </w:rPr>
        <w:br/>
        <w:t xml:space="preserve">1. Most important and possible failure of the reported method would be a wrong interpretation of the obtained data which is affected by the quality of each procedure. If we see signal defect in a vessel, how can we tell whether it is </w:t>
      </w:r>
      <w:proofErr w:type="gramStart"/>
      <w:r w:rsidRPr="00F153A1">
        <w:rPr>
          <w:rFonts w:ascii="Times New Roman" w:eastAsia="ＭＳ Ｐゴシック" w:hAnsi="Times New Roman" w:cs="Times New Roman"/>
          <w:b/>
          <w:bCs/>
          <w:i/>
          <w:iCs/>
          <w:kern w:val="0"/>
          <w:sz w:val="22"/>
          <w:szCs w:val="22"/>
        </w:rPr>
        <w:t>actually stenosed</w:t>
      </w:r>
      <w:proofErr w:type="gramEnd"/>
      <w:r w:rsidRPr="00F153A1">
        <w:rPr>
          <w:rFonts w:ascii="Times New Roman" w:eastAsia="ＭＳ Ｐゴシック" w:hAnsi="Times New Roman" w:cs="Times New Roman"/>
          <w:b/>
          <w:bCs/>
          <w:i/>
          <w:iCs/>
          <w:kern w:val="0"/>
          <w:sz w:val="22"/>
          <w:szCs w:val="22"/>
        </w:rPr>
        <w:t xml:space="preserve"> or occluded, or it is due to the failure of procedure due to bubble formation or insufficient filling of the contrast reagent? Please clarify this point in the Discussion section.</w:t>
      </w:r>
    </w:p>
    <w:p w14:paraId="54692690" w14:textId="77777777" w:rsidR="00F153A1" w:rsidRPr="00B870FC" w:rsidRDefault="00F153A1" w:rsidP="00AC4984">
      <w:pPr>
        <w:widowControl/>
        <w:suppressAutoHyphens/>
        <w:adjustRightInd w:val="0"/>
        <w:snapToGrid w:val="0"/>
        <w:spacing w:line="360" w:lineRule="auto"/>
        <w:jc w:val="left"/>
        <w:rPr>
          <w:rFonts w:ascii="Times New Roman" w:eastAsia="ＭＳ Ｐゴシック" w:hAnsi="Times New Roman" w:cs="Times New Roman"/>
          <w:kern w:val="0"/>
          <w:sz w:val="22"/>
          <w:szCs w:val="22"/>
        </w:rPr>
      </w:pPr>
    </w:p>
    <w:p w14:paraId="783ED339" w14:textId="6F7074E4" w:rsidR="00DF4B39" w:rsidRPr="00B870FC" w:rsidRDefault="009F7E06" w:rsidP="00F153A1">
      <w:pPr>
        <w:widowControl/>
        <w:suppressAutoHyphens/>
        <w:adjustRightInd w:val="0"/>
        <w:snapToGrid w:val="0"/>
        <w:spacing w:line="360" w:lineRule="auto"/>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Pr="00F153A1">
        <w:rPr>
          <w:rFonts w:ascii="Times New Roman" w:eastAsia="ＭＳ Ｐゴシック" w:hAnsi="Times New Roman" w:cs="Times New Roman"/>
          <w:color w:val="000000" w:themeColor="text1"/>
          <w:kern w:val="0"/>
          <w:sz w:val="22"/>
          <w:szCs w:val="22"/>
        </w:rPr>
        <w:t>This is a very important point</w:t>
      </w:r>
      <w:r w:rsidR="00207EA8" w:rsidRPr="00F153A1">
        <w:rPr>
          <w:rFonts w:ascii="Times New Roman" w:eastAsia="ＭＳ Ｐゴシック" w:hAnsi="Times New Roman" w:cs="Times New Roman"/>
          <w:color w:val="000000" w:themeColor="text1"/>
          <w:kern w:val="0"/>
          <w:sz w:val="22"/>
          <w:szCs w:val="22"/>
        </w:rPr>
        <w:t>; a</w:t>
      </w:r>
      <w:r w:rsidRPr="00F153A1">
        <w:rPr>
          <w:rFonts w:ascii="Times New Roman" w:eastAsia="ＭＳ Ｐゴシック" w:hAnsi="Times New Roman" w:cs="Times New Roman"/>
          <w:color w:val="000000" w:themeColor="text1"/>
          <w:kern w:val="0"/>
          <w:sz w:val="22"/>
          <w:szCs w:val="22"/>
        </w:rPr>
        <w:t xml:space="preserve">s </w:t>
      </w:r>
      <w:r w:rsidR="00207EA8" w:rsidRPr="00F153A1">
        <w:rPr>
          <w:rFonts w:ascii="Times New Roman" w:eastAsia="ＭＳ Ｐゴシック" w:hAnsi="Times New Roman" w:cs="Times New Roman"/>
          <w:color w:val="000000" w:themeColor="text1"/>
          <w:kern w:val="0"/>
          <w:sz w:val="22"/>
          <w:szCs w:val="22"/>
        </w:rPr>
        <w:t>indicated</w:t>
      </w:r>
      <w:r w:rsidRPr="00F153A1">
        <w:rPr>
          <w:rFonts w:ascii="Times New Roman" w:eastAsia="ＭＳ Ｐゴシック" w:hAnsi="Times New Roman" w:cs="Times New Roman"/>
          <w:color w:val="000000" w:themeColor="text1"/>
          <w:kern w:val="0"/>
          <w:sz w:val="22"/>
          <w:szCs w:val="22"/>
        </w:rPr>
        <w:t xml:space="preserve">, </w:t>
      </w:r>
      <w:r w:rsidR="001C19A8" w:rsidRPr="00F153A1">
        <w:rPr>
          <w:rFonts w:ascii="Times New Roman" w:eastAsia="ＭＳ Ｐゴシック" w:hAnsi="Times New Roman" w:cs="Times New Roman"/>
          <w:color w:val="000000" w:themeColor="text1"/>
          <w:kern w:val="0"/>
          <w:sz w:val="22"/>
          <w:szCs w:val="22"/>
        </w:rPr>
        <w:t xml:space="preserve">while </w:t>
      </w:r>
      <w:r w:rsidRPr="00F153A1">
        <w:rPr>
          <w:rFonts w:ascii="Times New Roman" w:eastAsia="ＭＳ Ｐゴシック" w:hAnsi="Times New Roman" w:cs="Times New Roman"/>
          <w:color w:val="000000" w:themeColor="text1"/>
          <w:kern w:val="0"/>
          <w:sz w:val="22"/>
          <w:szCs w:val="22"/>
        </w:rPr>
        <w:t>our method is useful for assessing increased vessels</w:t>
      </w:r>
      <w:r w:rsidR="001C19A8" w:rsidRPr="00F153A1">
        <w:rPr>
          <w:rFonts w:ascii="Times New Roman" w:eastAsia="ＭＳ Ｐゴシック" w:hAnsi="Times New Roman" w:cs="Times New Roman"/>
          <w:color w:val="000000" w:themeColor="text1"/>
          <w:kern w:val="0"/>
          <w:sz w:val="22"/>
          <w:szCs w:val="22"/>
        </w:rPr>
        <w:t>—</w:t>
      </w:r>
      <w:r w:rsidRPr="00F153A1">
        <w:rPr>
          <w:rFonts w:ascii="Times New Roman" w:eastAsia="ＭＳ Ｐゴシック" w:hAnsi="Times New Roman" w:cs="Times New Roman"/>
          <w:color w:val="000000" w:themeColor="text1"/>
          <w:kern w:val="0"/>
          <w:sz w:val="22"/>
          <w:szCs w:val="22"/>
        </w:rPr>
        <w:t>such as collateral circulation</w:t>
      </w:r>
      <w:r w:rsidR="001C19A8" w:rsidRPr="00F153A1">
        <w:rPr>
          <w:rFonts w:ascii="Times New Roman" w:eastAsia="ＭＳ Ｐゴシック" w:hAnsi="Times New Roman" w:cs="Times New Roman"/>
          <w:color w:val="000000" w:themeColor="text1"/>
          <w:kern w:val="0"/>
          <w:sz w:val="22"/>
          <w:szCs w:val="22"/>
        </w:rPr>
        <w:t>—</w:t>
      </w:r>
      <w:r w:rsidRPr="00F153A1">
        <w:rPr>
          <w:rFonts w:ascii="Times New Roman" w:eastAsia="ＭＳ Ｐゴシック" w:hAnsi="Times New Roman" w:cs="Times New Roman"/>
          <w:color w:val="000000" w:themeColor="text1"/>
          <w:kern w:val="0"/>
          <w:sz w:val="22"/>
          <w:szCs w:val="22"/>
        </w:rPr>
        <w:t xml:space="preserve">it is difficult to assess decreased vessels, especially stenosis. By keeping the perfusion pressure constant, it is possible to </w:t>
      </w:r>
      <w:r w:rsidR="0052121F" w:rsidRPr="00F153A1">
        <w:rPr>
          <w:rFonts w:ascii="Times New Roman" w:eastAsia="ＭＳ Ｐゴシック" w:hAnsi="Times New Roman" w:cs="Times New Roman"/>
          <w:color w:val="000000" w:themeColor="text1"/>
          <w:kern w:val="0"/>
          <w:sz w:val="22"/>
          <w:szCs w:val="22"/>
        </w:rPr>
        <w:t xml:space="preserve">perform </w:t>
      </w:r>
      <w:r w:rsidRPr="00F153A1">
        <w:rPr>
          <w:rFonts w:ascii="Times New Roman" w:eastAsia="ＭＳ Ｐゴシック" w:hAnsi="Times New Roman" w:cs="Times New Roman"/>
          <w:color w:val="000000" w:themeColor="text1"/>
          <w:kern w:val="0"/>
          <w:sz w:val="22"/>
          <w:szCs w:val="22"/>
        </w:rPr>
        <w:t>evaluat</w:t>
      </w:r>
      <w:r w:rsidR="0052121F" w:rsidRPr="00F153A1">
        <w:rPr>
          <w:rFonts w:ascii="Times New Roman" w:eastAsia="ＭＳ Ｐゴシック" w:hAnsi="Times New Roman" w:cs="Times New Roman"/>
          <w:color w:val="000000" w:themeColor="text1"/>
          <w:kern w:val="0"/>
          <w:sz w:val="22"/>
          <w:szCs w:val="22"/>
        </w:rPr>
        <w:t xml:space="preserve">ions </w:t>
      </w:r>
      <w:r w:rsidRPr="00F153A1">
        <w:rPr>
          <w:rFonts w:ascii="Times New Roman" w:eastAsia="ＭＳ Ｐゴシック" w:hAnsi="Times New Roman" w:cs="Times New Roman"/>
          <w:color w:val="000000" w:themeColor="text1"/>
          <w:kern w:val="0"/>
          <w:sz w:val="22"/>
          <w:szCs w:val="22"/>
        </w:rPr>
        <w:t xml:space="preserve">under </w:t>
      </w:r>
      <w:r w:rsidR="001C19A8" w:rsidRPr="00F153A1">
        <w:rPr>
          <w:rFonts w:ascii="Times New Roman" w:eastAsia="ＭＳ Ｐゴシック" w:hAnsi="Times New Roman" w:cs="Times New Roman"/>
          <w:color w:val="000000" w:themeColor="text1"/>
          <w:kern w:val="0"/>
          <w:sz w:val="22"/>
          <w:szCs w:val="22"/>
        </w:rPr>
        <w:t xml:space="preserve">conditions </w:t>
      </w:r>
      <w:r w:rsidRPr="00F153A1">
        <w:rPr>
          <w:rFonts w:ascii="Times New Roman" w:eastAsia="ＭＳ Ｐゴシック" w:hAnsi="Times New Roman" w:cs="Times New Roman"/>
          <w:color w:val="000000" w:themeColor="text1"/>
          <w:kern w:val="0"/>
          <w:sz w:val="22"/>
          <w:szCs w:val="22"/>
        </w:rPr>
        <w:t>as uniform as possible</w:t>
      </w:r>
      <w:r w:rsidR="001C19A8" w:rsidRPr="00F153A1">
        <w:rPr>
          <w:rFonts w:ascii="Times New Roman" w:eastAsia="ＭＳ Ｐゴシック" w:hAnsi="Times New Roman" w:cs="Times New Roman"/>
          <w:color w:val="000000" w:themeColor="text1"/>
          <w:kern w:val="0"/>
          <w:sz w:val="22"/>
          <w:szCs w:val="22"/>
        </w:rPr>
        <w:t>; however,</w:t>
      </w:r>
      <w:r w:rsidRPr="00F153A1">
        <w:rPr>
          <w:rFonts w:ascii="Times New Roman" w:eastAsia="ＭＳ Ｐゴシック" w:hAnsi="Times New Roman" w:cs="Times New Roman"/>
          <w:color w:val="000000" w:themeColor="text1"/>
          <w:kern w:val="0"/>
          <w:sz w:val="22"/>
          <w:szCs w:val="22"/>
        </w:rPr>
        <w:t xml:space="preserve"> since the perfusion pressure in each blood vessel also changes </w:t>
      </w:r>
      <w:r w:rsidR="0052121F" w:rsidRPr="00F153A1">
        <w:rPr>
          <w:rFonts w:ascii="Times New Roman" w:eastAsia="ＭＳ Ｐゴシック" w:hAnsi="Times New Roman" w:cs="Times New Roman"/>
          <w:color w:val="000000" w:themeColor="text1"/>
          <w:kern w:val="0"/>
          <w:sz w:val="22"/>
          <w:szCs w:val="22"/>
        </w:rPr>
        <w:t xml:space="preserve">with </w:t>
      </w:r>
      <w:r w:rsidRPr="00F153A1">
        <w:rPr>
          <w:rFonts w:ascii="Times New Roman" w:eastAsia="ＭＳ Ｐゴシック" w:hAnsi="Times New Roman" w:cs="Times New Roman"/>
          <w:color w:val="000000" w:themeColor="text1"/>
          <w:kern w:val="0"/>
          <w:sz w:val="22"/>
          <w:szCs w:val="22"/>
        </w:rPr>
        <w:t xml:space="preserve">the morphology of the blood vessel itself, it is not possible to completely unify </w:t>
      </w:r>
      <w:r w:rsidR="00466E98" w:rsidRPr="00F153A1">
        <w:rPr>
          <w:rFonts w:ascii="Times New Roman" w:eastAsia="ＭＳ Ｐゴシック" w:hAnsi="Times New Roman" w:cs="Times New Roman"/>
          <w:color w:val="000000" w:themeColor="text1"/>
          <w:kern w:val="0"/>
          <w:sz w:val="22"/>
          <w:szCs w:val="22"/>
        </w:rPr>
        <w:t>the system</w:t>
      </w:r>
      <w:r w:rsidRPr="00F153A1">
        <w:rPr>
          <w:rFonts w:ascii="Times New Roman" w:eastAsia="ＭＳ Ｐゴシック" w:hAnsi="Times New Roman" w:cs="Times New Roman"/>
          <w:color w:val="000000" w:themeColor="text1"/>
          <w:kern w:val="0"/>
          <w:sz w:val="22"/>
          <w:szCs w:val="22"/>
        </w:rPr>
        <w:t xml:space="preserve">. </w:t>
      </w:r>
      <w:r w:rsidR="0094630B">
        <w:rPr>
          <w:rFonts w:ascii="Times New Roman" w:eastAsia="ＭＳ Ｐゴシック" w:hAnsi="Times New Roman" w:cs="Times New Roman"/>
          <w:color w:val="000000" w:themeColor="text1"/>
          <w:kern w:val="0"/>
          <w:sz w:val="22"/>
          <w:szCs w:val="22"/>
        </w:rPr>
        <w:t>I</w:t>
      </w:r>
      <w:r w:rsidR="00F153A1" w:rsidRPr="00F153A1">
        <w:rPr>
          <w:rFonts w:ascii="Times New Roman" w:eastAsia="ＭＳ Ｐゴシック" w:hAnsi="Times New Roman" w:cs="Times New Roman"/>
          <w:color w:val="000000" w:themeColor="text1"/>
          <w:kern w:val="0"/>
          <w:sz w:val="22"/>
          <w:szCs w:val="22"/>
        </w:rPr>
        <w:t xml:space="preserve"> added this point as a limitation in the revised manuscript (lines 296-300).</w:t>
      </w:r>
    </w:p>
    <w:p w14:paraId="58A896B5" w14:textId="710C3D5C" w:rsidR="00DF4B39" w:rsidRPr="00F153A1"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153A1">
        <w:rPr>
          <w:rFonts w:ascii="Times New Roman" w:eastAsia="ＭＳ Ｐゴシック" w:hAnsi="Times New Roman" w:cs="Times New Roman"/>
          <w:b/>
          <w:bCs/>
          <w:i/>
          <w:iCs/>
          <w:kern w:val="0"/>
          <w:sz w:val="22"/>
          <w:szCs w:val="22"/>
        </w:rPr>
        <w:t>2. Perfusion pressure of vasodilator and contrast reagent would be important for successful and sufficient perfusion. How the authors determine 13-15 kPa as adequate? Is it almost equivalent with arterial blood pressure of mice?</w:t>
      </w:r>
    </w:p>
    <w:p w14:paraId="7D9AF684" w14:textId="77777777" w:rsidR="00F153A1" w:rsidRPr="00B870FC" w:rsidRDefault="00F153A1"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p>
    <w:p w14:paraId="68B745FA" w14:textId="083A8901" w:rsidR="00DF4B39" w:rsidRPr="00F153A1" w:rsidRDefault="00982BD5" w:rsidP="00F153A1">
      <w:pPr>
        <w:widowControl/>
        <w:suppressAutoHyphens/>
        <w:adjustRightInd w:val="0"/>
        <w:snapToGrid w:val="0"/>
        <w:spacing w:line="360" w:lineRule="auto"/>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Pr="00F153A1">
        <w:rPr>
          <w:rFonts w:ascii="Times New Roman" w:eastAsia="ＭＳ Ｐゴシック" w:hAnsi="Times New Roman" w:cs="Times New Roman"/>
          <w:color w:val="000000" w:themeColor="text1"/>
          <w:kern w:val="0"/>
          <w:sz w:val="22"/>
          <w:szCs w:val="22"/>
        </w:rPr>
        <w:t xml:space="preserve">Certainly, perfusion pressure and time are </w:t>
      </w:r>
      <w:r w:rsidR="00D309B8" w:rsidRPr="00F153A1">
        <w:rPr>
          <w:rFonts w:ascii="Times New Roman" w:eastAsia="ＭＳ Ｐゴシック" w:hAnsi="Times New Roman" w:cs="Times New Roman"/>
          <w:color w:val="000000" w:themeColor="text1"/>
          <w:kern w:val="0"/>
          <w:sz w:val="22"/>
          <w:szCs w:val="22"/>
        </w:rPr>
        <w:t>both particularly important</w:t>
      </w:r>
      <w:r w:rsidRPr="00F153A1">
        <w:rPr>
          <w:rFonts w:ascii="Times New Roman" w:eastAsia="ＭＳ Ｐゴシック" w:hAnsi="Times New Roman" w:cs="Times New Roman"/>
          <w:color w:val="000000" w:themeColor="text1"/>
          <w:kern w:val="0"/>
          <w:sz w:val="22"/>
          <w:szCs w:val="22"/>
        </w:rPr>
        <w:t xml:space="preserve"> factors</w:t>
      </w:r>
      <w:r w:rsidR="00D309B8" w:rsidRPr="00F153A1">
        <w:rPr>
          <w:rFonts w:ascii="Times New Roman" w:eastAsia="ＭＳ Ｐゴシック" w:hAnsi="Times New Roman" w:cs="Times New Roman"/>
          <w:color w:val="000000" w:themeColor="text1"/>
          <w:kern w:val="0"/>
          <w:sz w:val="22"/>
          <w:szCs w:val="22"/>
        </w:rPr>
        <w:t xml:space="preserve">, a </w:t>
      </w:r>
      <w:r w:rsidRPr="00F153A1">
        <w:rPr>
          <w:rFonts w:ascii="Times New Roman" w:eastAsia="ＭＳ Ｐゴシック" w:hAnsi="Times New Roman" w:cs="Times New Roman"/>
          <w:color w:val="000000" w:themeColor="text1"/>
          <w:kern w:val="0"/>
          <w:sz w:val="22"/>
          <w:szCs w:val="22"/>
        </w:rPr>
        <w:t xml:space="preserve">point examined in the </w:t>
      </w:r>
      <w:r w:rsidRPr="00F153A1">
        <w:rPr>
          <w:rFonts w:ascii="Times New Roman" w:eastAsia="ＭＳ Ｐゴシック" w:hAnsi="Times New Roman" w:cs="Times New Roman"/>
          <w:i/>
          <w:iCs/>
          <w:color w:val="000000" w:themeColor="text1"/>
          <w:kern w:val="0"/>
          <w:sz w:val="22"/>
          <w:szCs w:val="22"/>
        </w:rPr>
        <w:t>JoVE</w:t>
      </w:r>
      <w:r w:rsidRPr="00F153A1">
        <w:rPr>
          <w:rFonts w:ascii="Times New Roman" w:eastAsia="ＭＳ Ｐゴシック" w:hAnsi="Times New Roman" w:cs="Times New Roman"/>
          <w:color w:val="000000" w:themeColor="text1"/>
          <w:kern w:val="0"/>
          <w:sz w:val="22"/>
          <w:szCs w:val="22"/>
        </w:rPr>
        <w:t xml:space="preserve"> paper by Weyer et al</w:t>
      </w:r>
      <w:r w:rsidR="00E50FF1" w:rsidRPr="00F153A1">
        <w:rPr>
          <w:rFonts w:ascii="Times New Roman" w:eastAsia="ＭＳ Ｐゴシック" w:hAnsi="Times New Roman" w:cs="Times New Roman"/>
          <w:color w:val="000000" w:themeColor="text1"/>
          <w:kern w:val="0"/>
          <w:sz w:val="22"/>
          <w:szCs w:val="22"/>
        </w:rPr>
        <w:t>.</w:t>
      </w:r>
      <w:r w:rsidRPr="00F153A1">
        <w:rPr>
          <w:rFonts w:ascii="Times New Roman" w:eastAsia="ＭＳ Ｐゴシック" w:hAnsi="Times New Roman" w:cs="Times New Roman"/>
          <w:color w:val="000000" w:themeColor="text1"/>
          <w:kern w:val="0"/>
          <w:sz w:val="22"/>
          <w:szCs w:val="22"/>
        </w:rPr>
        <w:t xml:space="preserve"> (Ref</w:t>
      </w:r>
      <w:r w:rsidR="00D37BD8" w:rsidRPr="00F153A1">
        <w:rPr>
          <w:rFonts w:ascii="Times New Roman" w:eastAsia="ＭＳ Ｐゴシック" w:hAnsi="Times New Roman" w:cs="Times New Roman"/>
          <w:color w:val="000000" w:themeColor="text1"/>
          <w:kern w:val="0"/>
          <w:sz w:val="22"/>
          <w:szCs w:val="22"/>
        </w:rPr>
        <w:t>.</w:t>
      </w:r>
      <w:r w:rsidRPr="00F153A1">
        <w:rPr>
          <w:rFonts w:ascii="Times New Roman" w:eastAsia="ＭＳ Ｐゴシック" w:hAnsi="Times New Roman" w:cs="Times New Roman"/>
          <w:color w:val="000000" w:themeColor="text1"/>
          <w:kern w:val="0"/>
          <w:sz w:val="22"/>
          <w:szCs w:val="22"/>
        </w:rPr>
        <w:t xml:space="preserve"> 5). Th</w:t>
      </w:r>
      <w:r w:rsidR="00D309B8" w:rsidRPr="00F153A1">
        <w:rPr>
          <w:rFonts w:ascii="Times New Roman" w:eastAsia="ＭＳ Ｐゴシック" w:hAnsi="Times New Roman" w:cs="Times New Roman"/>
          <w:color w:val="000000" w:themeColor="text1"/>
          <w:kern w:val="0"/>
          <w:sz w:val="22"/>
          <w:szCs w:val="22"/>
        </w:rPr>
        <w:t>ey</w:t>
      </w:r>
      <w:r w:rsidRPr="00F153A1">
        <w:rPr>
          <w:rFonts w:ascii="Times New Roman" w:eastAsia="ＭＳ Ｐゴシック" w:hAnsi="Times New Roman" w:cs="Times New Roman"/>
          <w:color w:val="000000" w:themeColor="text1"/>
          <w:kern w:val="0"/>
          <w:sz w:val="22"/>
          <w:szCs w:val="22"/>
        </w:rPr>
        <w:t xml:space="preserve"> reported that pressure</w:t>
      </w:r>
      <w:r w:rsidR="00FA578E" w:rsidRPr="00F153A1">
        <w:rPr>
          <w:rFonts w:ascii="Times New Roman" w:eastAsia="ＭＳ Ｐゴシック" w:hAnsi="Times New Roman" w:cs="Times New Roman"/>
          <w:color w:val="000000" w:themeColor="text1"/>
          <w:kern w:val="0"/>
          <w:sz w:val="22"/>
          <w:szCs w:val="22"/>
        </w:rPr>
        <w:t>s</w:t>
      </w:r>
      <w:r w:rsidRPr="00F153A1">
        <w:rPr>
          <w:rFonts w:ascii="Times New Roman" w:eastAsia="ＭＳ Ｐゴシック" w:hAnsi="Times New Roman" w:cs="Times New Roman"/>
          <w:color w:val="000000" w:themeColor="text1"/>
          <w:kern w:val="0"/>
          <w:sz w:val="22"/>
          <w:szCs w:val="22"/>
        </w:rPr>
        <w:t xml:space="preserve"> of 13</w:t>
      </w:r>
      <w:r w:rsidR="00FA578E" w:rsidRPr="00F153A1">
        <w:rPr>
          <w:rFonts w:ascii="Times New Roman" w:eastAsia="ＭＳ Ｐゴシック" w:hAnsi="Times New Roman" w:cs="Times New Roman"/>
          <w:color w:val="000000" w:themeColor="text1"/>
          <w:kern w:val="0"/>
          <w:sz w:val="22"/>
          <w:szCs w:val="22"/>
        </w:rPr>
        <w:t>–</w:t>
      </w:r>
      <w:r w:rsidRPr="00F153A1">
        <w:rPr>
          <w:rFonts w:ascii="Times New Roman" w:eastAsia="ＭＳ Ｐゴシック" w:hAnsi="Times New Roman" w:cs="Times New Roman"/>
          <w:color w:val="000000" w:themeColor="text1"/>
          <w:kern w:val="0"/>
          <w:sz w:val="22"/>
          <w:szCs w:val="22"/>
        </w:rPr>
        <w:t xml:space="preserve">15 kPa </w:t>
      </w:r>
      <w:r w:rsidR="00FA578E" w:rsidRPr="00F153A1">
        <w:rPr>
          <w:rFonts w:ascii="Times New Roman" w:eastAsia="ＭＳ Ｐゴシック" w:hAnsi="Times New Roman" w:cs="Times New Roman"/>
          <w:color w:val="000000" w:themeColor="text1"/>
          <w:kern w:val="0"/>
          <w:sz w:val="22"/>
          <w:szCs w:val="22"/>
        </w:rPr>
        <w:t xml:space="preserve">were </w:t>
      </w:r>
      <w:r w:rsidRPr="00F153A1">
        <w:rPr>
          <w:rFonts w:ascii="Times New Roman" w:eastAsia="ＭＳ Ｐゴシック" w:hAnsi="Times New Roman" w:cs="Times New Roman"/>
          <w:color w:val="000000" w:themeColor="text1"/>
          <w:kern w:val="0"/>
          <w:sz w:val="22"/>
          <w:szCs w:val="22"/>
        </w:rPr>
        <w:t>close to the arterial pressure</w:t>
      </w:r>
      <w:r w:rsidR="00FA578E" w:rsidRPr="00F153A1">
        <w:rPr>
          <w:rFonts w:ascii="Times New Roman" w:eastAsia="ＭＳ Ｐゴシック" w:hAnsi="Times New Roman" w:cs="Times New Roman"/>
          <w:color w:val="000000" w:themeColor="text1"/>
          <w:kern w:val="0"/>
          <w:sz w:val="22"/>
          <w:szCs w:val="22"/>
        </w:rPr>
        <w:t>,</w:t>
      </w:r>
      <w:r w:rsidRPr="00F153A1">
        <w:rPr>
          <w:rFonts w:ascii="Times New Roman" w:eastAsia="ＭＳ Ｐゴシック" w:hAnsi="Times New Roman" w:cs="Times New Roman"/>
          <w:color w:val="000000" w:themeColor="text1"/>
          <w:kern w:val="0"/>
          <w:sz w:val="22"/>
          <w:szCs w:val="22"/>
        </w:rPr>
        <w:t xml:space="preserve"> and was appropriate. </w:t>
      </w:r>
      <w:r w:rsidR="0094630B">
        <w:rPr>
          <w:rFonts w:ascii="Times New Roman" w:eastAsia="ＭＳ Ｐゴシック" w:hAnsi="Times New Roman" w:cs="Times New Roman"/>
          <w:color w:val="000000" w:themeColor="text1"/>
          <w:kern w:val="0"/>
          <w:sz w:val="22"/>
          <w:szCs w:val="22"/>
        </w:rPr>
        <w:t>I</w:t>
      </w:r>
      <w:r w:rsidRPr="00F153A1">
        <w:rPr>
          <w:rFonts w:ascii="Times New Roman" w:eastAsia="ＭＳ Ｐゴシック" w:hAnsi="Times New Roman" w:cs="Times New Roman"/>
          <w:color w:val="000000" w:themeColor="text1"/>
          <w:kern w:val="0"/>
          <w:sz w:val="22"/>
          <w:szCs w:val="22"/>
        </w:rPr>
        <w:t xml:space="preserve"> confirmed that the same pressure </w:t>
      </w:r>
      <w:r w:rsidRPr="00F153A1">
        <w:rPr>
          <w:rFonts w:ascii="Times New Roman" w:eastAsia="ＭＳ Ｐゴシック" w:hAnsi="Times New Roman" w:cs="Times New Roman"/>
          <w:color w:val="000000" w:themeColor="text1"/>
          <w:kern w:val="0"/>
          <w:sz w:val="22"/>
          <w:szCs w:val="22"/>
        </w:rPr>
        <w:lastRenderedPageBreak/>
        <w:t>allow</w:t>
      </w:r>
      <w:r w:rsidR="007D4042" w:rsidRPr="00F153A1">
        <w:rPr>
          <w:rFonts w:ascii="Times New Roman" w:eastAsia="ＭＳ Ｐゴシック" w:hAnsi="Times New Roman" w:cs="Times New Roman"/>
          <w:color w:val="000000" w:themeColor="text1"/>
          <w:kern w:val="0"/>
          <w:sz w:val="22"/>
          <w:szCs w:val="22"/>
        </w:rPr>
        <w:t>ed</w:t>
      </w:r>
      <w:r w:rsidRPr="00F153A1">
        <w:rPr>
          <w:rFonts w:ascii="Times New Roman" w:eastAsia="ＭＳ Ｐゴシック" w:hAnsi="Times New Roman" w:cs="Times New Roman"/>
          <w:color w:val="000000" w:themeColor="text1"/>
          <w:kern w:val="0"/>
          <w:sz w:val="22"/>
          <w:szCs w:val="22"/>
        </w:rPr>
        <w:t xml:space="preserve"> filling of the contrast agent without damaging the blood vessels. In the revised manuscript, the cited paper and perfusion pressure </w:t>
      </w:r>
      <w:r w:rsidR="00784A31" w:rsidRPr="00F153A1">
        <w:rPr>
          <w:rFonts w:ascii="Times New Roman" w:eastAsia="ＭＳ Ｐゴシック" w:hAnsi="Times New Roman" w:cs="Times New Roman"/>
          <w:color w:val="000000" w:themeColor="text1"/>
          <w:kern w:val="0"/>
          <w:sz w:val="22"/>
          <w:szCs w:val="22"/>
        </w:rPr>
        <w:t xml:space="preserve">are </w:t>
      </w:r>
      <w:r w:rsidRPr="00F153A1">
        <w:rPr>
          <w:rFonts w:ascii="Times New Roman" w:eastAsia="ＭＳ Ｐゴシック" w:hAnsi="Times New Roman" w:cs="Times New Roman"/>
          <w:color w:val="000000" w:themeColor="text1"/>
          <w:kern w:val="0"/>
          <w:sz w:val="22"/>
          <w:szCs w:val="22"/>
        </w:rPr>
        <w:t>specified</w:t>
      </w:r>
      <w:r w:rsidR="00F153A1" w:rsidRPr="00F153A1">
        <w:rPr>
          <w:rFonts w:ascii="Times New Roman" w:eastAsia="ＭＳ Ｐゴシック" w:hAnsi="Times New Roman" w:cs="Times New Roman"/>
          <w:color w:val="000000" w:themeColor="text1"/>
          <w:kern w:val="0"/>
          <w:sz w:val="22"/>
          <w:szCs w:val="22"/>
        </w:rPr>
        <w:t xml:space="preserve"> (lines 98-99 and 149-150)</w:t>
      </w:r>
      <w:r w:rsidRPr="00F153A1">
        <w:rPr>
          <w:rFonts w:ascii="Times New Roman" w:eastAsia="ＭＳ Ｐゴシック" w:hAnsi="Times New Roman" w:cs="Times New Roman"/>
          <w:color w:val="000000" w:themeColor="text1"/>
          <w:kern w:val="0"/>
          <w:sz w:val="22"/>
          <w:szCs w:val="22"/>
        </w:rPr>
        <w:t>.</w:t>
      </w:r>
      <w:r w:rsidR="00F153A1" w:rsidRPr="00F153A1">
        <w:rPr>
          <w:rFonts w:ascii="Times New Roman" w:eastAsia="ＭＳ Ｐゴシック" w:hAnsi="Times New Roman" w:cs="Times New Roman"/>
          <w:kern w:val="0"/>
          <w:sz w:val="22"/>
          <w:szCs w:val="22"/>
        </w:rPr>
        <w:t xml:space="preserve"> </w:t>
      </w:r>
    </w:p>
    <w:p w14:paraId="7A0B898C" w14:textId="7AF22432" w:rsidR="00DF4B39"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153A1">
        <w:rPr>
          <w:rFonts w:ascii="Times New Roman" w:eastAsia="ＭＳ Ｐゴシック" w:hAnsi="Times New Roman" w:cs="Times New Roman"/>
          <w:b/>
          <w:bCs/>
          <w:i/>
          <w:iCs/>
          <w:kern w:val="0"/>
          <w:sz w:val="22"/>
          <w:szCs w:val="22"/>
        </w:rPr>
        <w:t>3. The authors should mention about the spec of used CT scanning machine used in Figure 2 which would provide meaningful information for readers.</w:t>
      </w:r>
    </w:p>
    <w:p w14:paraId="36639165" w14:textId="77777777" w:rsidR="00F153A1" w:rsidRPr="00F153A1" w:rsidRDefault="00F153A1" w:rsidP="00F153A1">
      <w:pPr>
        <w:widowControl/>
        <w:suppressAutoHyphens/>
        <w:adjustRightInd w:val="0"/>
        <w:snapToGrid w:val="0"/>
        <w:spacing w:line="360" w:lineRule="auto"/>
        <w:rPr>
          <w:rFonts w:ascii="Times New Roman" w:eastAsia="ＭＳ Ｐゴシック" w:hAnsi="Times New Roman" w:cs="Times New Roman"/>
          <w:b/>
          <w:bCs/>
          <w:i/>
          <w:iCs/>
          <w:kern w:val="0"/>
          <w:sz w:val="22"/>
          <w:szCs w:val="22"/>
        </w:rPr>
      </w:pPr>
    </w:p>
    <w:p w14:paraId="0C0350E3" w14:textId="3CC37D49" w:rsidR="00FD1DA5" w:rsidRPr="00B870FC" w:rsidRDefault="00CF091A" w:rsidP="00F153A1">
      <w:pPr>
        <w:widowControl/>
        <w:suppressAutoHyphens/>
        <w:adjustRightInd w:val="0"/>
        <w:snapToGrid w:val="0"/>
        <w:spacing w:line="360" w:lineRule="auto"/>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Pr="00F153A1">
        <w:rPr>
          <w:rFonts w:ascii="Times New Roman" w:eastAsia="ＭＳ Ｐゴシック" w:hAnsi="Times New Roman" w:cs="Times New Roman"/>
          <w:color w:val="000000" w:themeColor="text1"/>
          <w:kern w:val="0"/>
          <w:sz w:val="22"/>
          <w:szCs w:val="22"/>
        </w:rPr>
        <w:t>Since the protocol differs greatly depending on the CT device, it was not described in the protocol at the time of posting</w:t>
      </w:r>
      <w:r w:rsidR="00784A31" w:rsidRPr="00F153A1">
        <w:rPr>
          <w:rFonts w:ascii="Times New Roman" w:eastAsia="ＭＳ Ｐゴシック" w:hAnsi="Times New Roman" w:cs="Times New Roman"/>
          <w:color w:val="000000" w:themeColor="text1"/>
          <w:kern w:val="0"/>
          <w:sz w:val="22"/>
          <w:szCs w:val="22"/>
        </w:rPr>
        <w:t>; h</w:t>
      </w:r>
      <w:r w:rsidRPr="00F153A1">
        <w:rPr>
          <w:rFonts w:ascii="Times New Roman" w:eastAsia="ＭＳ Ｐゴシック" w:hAnsi="Times New Roman" w:cs="Times New Roman"/>
          <w:color w:val="000000" w:themeColor="text1"/>
          <w:kern w:val="0"/>
          <w:sz w:val="22"/>
          <w:szCs w:val="22"/>
        </w:rPr>
        <w:t xml:space="preserve">owever, as </w:t>
      </w:r>
      <w:r w:rsidR="00784A31" w:rsidRPr="00F153A1">
        <w:rPr>
          <w:rFonts w:ascii="Times New Roman" w:eastAsia="ＭＳ Ｐゴシック" w:hAnsi="Times New Roman" w:cs="Times New Roman"/>
          <w:color w:val="000000" w:themeColor="text1"/>
          <w:kern w:val="0"/>
          <w:sz w:val="22"/>
          <w:szCs w:val="22"/>
        </w:rPr>
        <w:t>indicated</w:t>
      </w:r>
      <w:r w:rsidRPr="00F153A1">
        <w:rPr>
          <w:rFonts w:ascii="Times New Roman" w:eastAsia="ＭＳ Ｐゴシック" w:hAnsi="Times New Roman" w:cs="Times New Roman"/>
          <w:color w:val="000000" w:themeColor="text1"/>
          <w:kern w:val="0"/>
          <w:sz w:val="22"/>
          <w:szCs w:val="22"/>
        </w:rPr>
        <w:t xml:space="preserve">, it is easier to understand </w:t>
      </w:r>
      <w:r w:rsidR="007D367D" w:rsidRPr="00F153A1">
        <w:rPr>
          <w:rFonts w:ascii="Times New Roman" w:eastAsia="ＭＳ Ｐゴシック" w:hAnsi="Times New Roman" w:cs="Times New Roman"/>
          <w:color w:val="000000" w:themeColor="text1"/>
          <w:kern w:val="0"/>
          <w:sz w:val="22"/>
          <w:szCs w:val="22"/>
        </w:rPr>
        <w:t xml:space="preserve">with a </w:t>
      </w:r>
      <w:r w:rsidRPr="00F153A1">
        <w:rPr>
          <w:rFonts w:ascii="Times New Roman" w:eastAsia="ＭＳ Ｐゴシック" w:hAnsi="Times New Roman" w:cs="Times New Roman"/>
          <w:color w:val="000000" w:themeColor="text1"/>
          <w:kern w:val="0"/>
          <w:sz w:val="22"/>
          <w:szCs w:val="22"/>
        </w:rPr>
        <w:t>descri</w:t>
      </w:r>
      <w:r w:rsidR="007D367D" w:rsidRPr="00F153A1">
        <w:rPr>
          <w:rFonts w:ascii="Times New Roman" w:eastAsia="ＭＳ Ｐゴシック" w:hAnsi="Times New Roman" w:cs="Times New Roman"/>
          <w:color w:val="000000" w:themeColor="text1"/>
          <w:kern w:val="0"/>
          <w:sz w:val="22"/>
          <w:szCs w:val="22"/>
        </w:rPr>
        <w:t xml:space="preserve">ption. </w:t>
      </w:r>
      <w:r w:rsidR="0094630B">
        <w:rPr>
          <w:rFonts w:ascii="Times New Roman" w:eastAsia="ＭＳ Ｐゴシック" w:hAnsi="Times New Roman" w:cs="Times New Roman"/>
          <w:color w:val="000000" w:themeColor="text1"/>
          <w:kern w:val="0"/>
          <w:sz w:val="22"/>
          <w:szCs w:val="22"/>
        </w:rPr>
        <w:t>I</w:t>
      </w:r>
      <w:r w:rsidR="0013514E" w:rsidRPr="00F153A1">
        <w:rPr>
          <w:rFonts w:ascii="Times New Roman" w:eastAsia="ＭＳ Ｐゴシック" w:hAnsi="Times New Roman" w:cs="Times New Roman"/>
          <w:color w:val="000000" w:themeColor="text1"/>
          <w:kern w:val="0"/>
          <w:sz w:val="22"/>
          <w:szCs w:val="22"/>
        </w:rPr>
        <w:t xml:space="preserve"> </w:t>
      </w:r>
      <w:r w:rsidRPr="00F153A1">
        <w:rPr>
          <w:rFonts w:ascii="Times New Roman" w:eastAsia="ＭＳ Ｐゴシック" w:hAnsi="Times New Roman" w:cs="Times New Roman"/>
          <w:color w:val="000000" w:themeColor="text1"/>
          <w:kern w:val="0"/>
          <w:sz w:val="22"/>
          <w:szCs w:val="22"/>
        </w:rPr>
        <w:t xml:space="preserve">added a CT imaging protocol using </w:t>
      </w:r>
      <w:r w:rsidR="007D4042" w:rsidRPr="00F153A1">
        <w:rPr>
          <w:rFonts w:ascii="Times New Roman" w:eastAsia="ＭＳ Ｐゴシック" w:hAnsi="Times New Roman" w:cs="Times New Roman"/>
          <w:color w:val="000000" w:themeColor="text1"/>
          <w:kern w:val="0"/>
          <w:sz w:val="22"/>
          <w:szCs w:val="22"/>
        </w:rPr>
        <w:t xml:space="preserve">our </w:t>
      </w:r>
      <w:r w:rsidRPr="00F153A1">
        <w:rPr>
          <w:rFonts w:ascii="Times New Roman" w:eastAsia="ＭＳ Ｐゴシック" w:hAnsi="Times New Roman" w:cs="Times New Roman"/>
          <w:color w:val="000000" w:themeColor="text1"/>
          <w:kern w:val="0"/>
          <w:sz w:val="22"/>
          <w:szCs w:val="22"/>
        </w:rPr>
        <w:t>CT device as an example</w:t>
      </w:r>
      <w:r w:rsidR="0013514E" w:rsidRPr="00F153A1">
        <w:rPr>
          <w:rFonts w:ascii="Times New Roman" w:eastAsia="ＭＳ Ｐゴシック" w:hAnsi="Times New Roman" w:cs="Times New Roman"/>
          <w:color w:val="000000" w:themeColor="text1"/>
          <w:kern w:val="0"/>
          <w:sz w:val="22"/>
          <w:szCs w:val="22"/>
        </w:rPr>
        <w:t xml:space="preserve"> in the revised version</w:t>
      </w:r>
      <w:r w:rsidR="00F153A1" w:rsidRPr="00F153A1">
        <w:rPr>
          <w:rFonts w:ascii="Times New Roman" w:eastAsia="ＭＳ Ｐゴシック" w:hAnsi="Times New Roman" w:cs="Times New Roman"/>
          <w:color w:val="000000" w:themeColor="text1"/>
          <w:kern w:val="0"/>
          <w:sz w:val="22"/>
          <w:szCs w:val="22"/>
        </w:rPr>
        <w:t xml:space="preserve"> (lines 192-213)</w:t>
      </w:r>
      <w:r w:rsidRPr="00F153A1">
        <w:rPr>
          <w:rFonts w:ascii="Times New Roman" w:eastAsia="ＭＳ Ｐゴシック" w:hAnsi="Times New Roman" w:cs="Times New Roman"/>
          <w:color w:val="000000" w:themeColor="text1"/>
          <w:kern w:val="0"/>
          <w:sz w:val="22"/>
          <w:szCs w:val="22"/>
        </w:rPr>
        <w:t>.</w:t>
      </w:r>
    </w:p>
    <w:p w14:paraId="1B73B257" w14:textId="46146376" w:rsidR="00FD1DA5" w:rsidRPr="00F153A1" w:rsidRDefault="007C0925" w:rsidP="00F153A1">
      <w:pPr>
        <w:widowControl/>
        <w:suppressAutoHyphens/>
        <w:adjustRightInd w:val="0"/>
        <w:snapToGrid w:val="0"/>
        <w:spacing w:line="360" w:lineRule="auto"/>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F153A1">
        <w:rPr>
          <w:rFonts w:ascii="Times New Roman" w:eastAsia="ＭＳ Ｐゴシック" w:hAnsi="Times New Roman" w:cs="Times New Roman"/>
          <w:b/>
          <w:bCs/>
          <w:i/>
          <w:iCs/>
          <w:kern w:val="0"/>
          <w:sz w:val="22"/>
          <w:szCs w:val="22"/>
        </w:rPr>
        <w:t>4. Please provide more information about the cases of failure such as leak of the contrast reagent or rupture of vessels if happens. Please also provide information how to manage them.</w:t>
      </w:r>
    </w:p>
    <w:p w14:paraId="1738900B" w14:textId="77777777" w:rsidR="00F153A1" w:rsidRPr="00B870FC" w:rsidRDefault="00F153A1" w:rsidP="00F153A1">
      <w:pPr>
        <w:widowControl/>
        <w:suppressAutoHyphens/>
        <w:adjustRightInd w:val="0"/>
        <w:snapToGrid w:val="0"/>
        <w:spacing w:line="360" w:lineRule="auto"/>
        <w:rPr>
          <w:rFonts w:ascii="Times New Roman" w:eastAsia="ＭＳ Ｐゴシック" w:hAnsi="Times New Roman" w:cs="Times New Roman"/>
          <w:i/>
          <w:iCs/>
          <w:kern w:val="0"/>
          <w:sz w:val="22"/>
          <w:szCs w:val="22"/>
        </w:rPr>
      </w:pPr>
    </w:p>
    <w:p w14:paraId="2721959A" w14:textId="7A8445AA" w:rsidR="00CF091A" w:rsidRDefault="00CF091A" w:rsidP="00F153A1">
      <w:pPr>
        <w:widowControl/>
        <w:suppressAutoHyphens/>
        <w:adjustRightInd w:val="0"/>
        <w:snapToGrid w:val="0"/>
        <w:spacing w:line="360" w:lineRule="auto"/>
        <w:rPr>
          <w:rFonts w:ascii="Times New Roman" w:eastAsia="ＭＳ Ｐゴシック" w:hAnsi="Times New Roman" w:cs="Times New Roman"/>
          <w:kern w:val="0"/>
          <w:sz w:val="22"/>
          <w:szCs w:val="22"/>
        </w:rPr>
      </w:pPr>
      <w:r w:rsidRPr="00B870FC">
        <w:rPr>
          <w:rFonts w:ascii="Times New Roman" w:eastAsia="ＭＳ Ｐゴシック" w:hAnsi="Times New Roman" w:cs="Times New Roman"/>
          <w:kern w:val="0"/>
          <w:sz w:val="22"/>
          <w:szCs w:val="22"/>
        </w:rPr>
        <w:tab/>
      </w:r>
      <w:r w:rsidRPr="00F153A1">
        <w:rPr>
          <w:rFonts w:ascii="Times New Roman" w:eastAsia="ＭＳ Ｐゴシック" w:hAnsi="Times New Roman" w:cs="Times New Roman"/>
          <w:color w:val="000000" w:themeColor="text1"/>
          <w:kern w:val="0"/>
          <w:sz w:val="22"/>
          <w:szCs w:val="22"/>
        </w:rPr>
        <w:t>In addition to the</w:t>
      </w:r>
      <w:r w:rsidR="0013514E" w:rsidRPr="00F153A1">
        <w:rPr>
          <w:rFonts w:ascii="Times New Roman" w:eastAsia="ＭＳ Ｐゴシック" w:hAnsi="Times New Roman" w:cs="Times New Roman"/>
          <w:color w:val="000000" w:themeColor="text1"/>
          <w:kern w:val="0"/>
          <w:sz w:val="22"/>
          <w:szCs w:val="22"/>
        </w:rPr>
        <w:t xml:space="preserve"> areas highlighted</w:t>
      </w:r>
      <w:r w:rsidRPr="00F153A1">
        <w:rPr>
          <w:rFonts w:ascii="Times New Roman" w:eastAsia="ＭＳ Ｐゴシック" w:hAnsi="Times New Roman" w:cs="Times New Roman"/>
          <w:color w:val="000000" w:themeColor="text1"/>
          <w:kern w:val="0"/>
          <w:sz w:val="22"/>
          <w:szCs w:val="22"/>
        </w:rPr>
        <w:t xml:space="preserve"> in Major concern 1, </w:t>
      </w:r>
      <w:r w:rsidR="0094630B">
        <w:rPr>
          <w:rFonts w:ascii="Times New Roman" w:eastAsia="ＭＳ Ｐゴシック" w:hAnsi="Times New Roman" w:cs="Times New Roman"/>
          <w:color w:val="000000" w:themeColor="text1"/>
          <w:kern w:val="0"/>
          <w:sz w:val="22"/>
          <w:szCs w:val="22"/>
        </w:rPr>
        <w:t>I</w:t>
      </w:r>
      <w:r w:rsidRPr="00F153A1">
        <w:rPr>
          <w:rFonts w:ascii="Times New Roman" w:eastAsia="ＭＳ Ｐゴシック" w:hAnsi="Times New Roman" w:cs="Times New Roman"/>
          <w:color w:val="000000" w:themeColor="text1"/>
          <w:kern w:val="0"/>
          <w:sz w:val="22"/>
          <w:szCs w:val="22"/>
        </w:rPr>
        <w:t xml:space="preserve"> decided that it would be </w:t>
      </w:r>
      <w:r w:rsidR="00C90749" w:rsidRPr="00F153A1">
        <w:rPr>
          <w:rFonts w:ascii="Times New Roman" w:eastAsia="ＭＳ Ｐゴシック" w:hAnsi="Times New Roman" w:cs="Times New Roman"/>
          <w:color w:val="000000" w:themeColor="text1"/>
          <w:kern w:val="0"/>
          <w:sz w:val="22"/>
          <w:szCs w:val="22"/>
        </w:rPr>
        <w:t xml:space="preserve">advantageous </w:t>
      </w:r>
      <w:r w:rsidRPr="00F153A1">
        <w:rPr>
          <w:rFonts w:ascii="Times New Roman" w:eastAsia="ＭＳ Ｐゴシック" w:hAnsi="Times New Roman" w:cs="Times New Roman"/>
          <w:color w:val="000000" w:themeColor="text1"/>
          <w:kern w:val="0"/>
          <w:sz w:val="22"/>
          <w:szCs w:val="22"/>
        </w:rPr>
        <w:t>to add a diagram related to troubleshooting</w:t>
      </w:r>
      <w:r w:rsidR="002412AC" w:rsidRPr="00F153A1">
        <w:rPr>
          <w:rFonts w:ascii="Times New Roman" w:eastAsia="ＭＳ Ｐゴシック" w:hAnsi="Times New Roman" w:cs="Times New Roman"/>
          <w:color w:val="000000" w:themeColor="text1"/>
          <w:kern w:val="0"/>
          <w:sz w:val="22"/>
          <w:szCs w:val="22"/>
        </w:rPr>
        <w:t xml:space="preserve">. Accordingly, </w:t>
      </w:r>
      <w:r w:rsidR="0094630B">
        <w:rPr>
          <w:rFonts w:ascii="Times New Roman" w:eastAsia="ＭＳ Ｐゴシック" w:hAnsi="Times New Roman" w:cs="Times New Roman"/>
          <w:color w:val="000000" w:themeColor="text1"/>
          <w:kern w:val="0"/>
          <w:sz w:val="22"/>
          <w:szCs w:val="22"/>
        </w:rPr>
        <w:t>I</w:t>
      </w:r>
      <w:r w:rsidR="002412AC" w:rsidRPr="00F153A1">
        <w:rPr>
          <w:rFonts w:ascii="Times New Roman" w:eastAsia="ＭＳ Ｐゴシック" w:hAnsi="Times New Roman" w:cs="Times New Roman"/>
          <w:color w:val="000000" w:themeColor="text1"/>
          <w:kern w:val="0"/>
          <w:sz w:val="22"/>
          <w:szCs w:val="22"/>
        </w:rPr>
        <w:t xml:space="preserve"> </w:t>
      </w:r>
      <w:r w:rsidRPr="00F153A1">
        <w:rPr>
          <w:rFonts w:ascii="Times New Roman" w:eastAsia="ＭＳ Ｐゴシック" w:hAnsi="Times New Roman" w:cs="Times New Roman"/>
          <w:color w:val="000000" w:themeColor="text1"/>
          <w:kern w:val="0"/>
          <w:sz w:val="22"/>
          <w:szCs w:val="22"/>
        </w:rPr>
        <w:t xml:space="preserve">added </w:t>
      </w:r>
      <w:r w:rsidR="00F153A1" w:rsidRPr="00F153A1">
        <w:rPr>
          <w:rFonts w:ascii="Times New Roman" w:eastAsia="ＭＳ Ｐゴシック" w:hAnsi="Times New Roman" w:cs="Times New Roman"/>
          <w:color w:val="000000" w:themeColor="text1"/>
          <w:kern w:val="0"/>
          <w:sz w:val="22"/>
          <w:szCs w:val="22"/>
        </w:rPr>
        <w:t xml:space="preserve">and compared a </w:t>
      </w:r>
      <w:r w:rsidRPr="00F153A1">
        <w:rPr>
          <w:rFonts w:ascii="Times New Roman" w:eastAsia="ＭＳ Ｐゴシック" w:hAnsi="Times New Roman" w:cs="Times New Roman"/>
          <w:color w:val="000000" w:themeColor="text1"/>
          <w:kern w:val="0"/>
          <w:sz w:val="22"/>
          <w:szCs w:val="22"/>
        </w:rPr>
        <w:t xml:space="preserve">case where </w:t>
      </w:r>
      <w:r w:rsidR="00F153A1" w:rsidRPr="00F153A1">
        <w:rPr>
          <w:rFonts w:ascii="Times New Roman" w:eastAsia="ＭＳ Ｐゴシック" w:hAnsi="Times New Roman" w:cs="Times New Roman"/>
          <w:color w:val="000000" w:themeColor="text1"/>
          <w:kern w:val="0"/>
          <w:sz w:val="22"/>
          <w:szCs w:val="22"/>
        </w:rPr>
        <w:t xml:space="preserve">nonconstrast material </w:t>
      </w:r>
      <w:r w:rsidRPr="00F153A1">
        <w:rPr>
          <w:rFonts w:ascii="Times New Roman" w:eastAsia="ＭＳ Ｐゴシック" w:hAnsi="Times New Roman" w:cs="Times New Roman"/>
          <w:color w:val="000000" w:themeColor="text1"/>
          <w:kern w:val="0"/>
          <w:sz w:val="22"/>
          <w:szCs w:val="22"/>
        </w:rPr>
        <w:t xml:space="preserve">was </w:t>
      </w:r>
      <w:r w:rsidR="007D4042" w:rsidRPr="00F153A1">
        <w:rPr>
          <w:rFonts w:ascii="Times New Roman" w:eastAsia="ＭＳ Ｐゴシック" w:hAnsi="Times New Roman" w:cs="Times New Roman"/>
          <w:color w:val="000000" w:themeColor="text1"/>
          <w:kern w:val="0"/>
          <w:sz w:val="22"/>
          <w:szCs w:val="22"/>
        </w:rPr>
        <w:t>mixed</w:t>
      </w:r>
      <w:r w:rsidRPr="00F153A1">
        <w:rPr>
          <w:rFonts w:ascii="Times New Roman" w:eastAsia="ＭＳ Ｐゴシック" w:hAnsi="Times New Roman" w:cs="Times New Roman"/>
          <w:color w:val="000000" w:themeColor="text1"/>
          <w:kern w:val="0"/>
          <w:sz w:val="22"/>
          <w:szCs w:val="22"/>
        </w:rPr>
        <w:t xml:space="preserve"> </w:t>
      </w:r>
      <w:r w:rsidR="002412AC" w:rsidRPr="00F153A1">
        <w:rPr>
          <w:rFonts w:ascii="Times New Roman" w:eastAsia="ＭＳ Ｐゴシック" w:hAnsi="Times New Roman" w:cs="Times New Roman"/>
          <w:color w:val="000000" w:themeColor="text1"/>
          <w:kern w:val="0"/>
          <w:sz w:val="22"/>
          <w:szCs w:val="22"/>
        </w:rPr>
        <w:t xml:space="preserve">to </w:t>
      </w:r>
      <w:r w:rsidRPr="00F153A1">
        <w:rPr>
          <w:rFonts w:ascii="Times New Roman" w:eastAsia="ＭＳ Ｐゴシック" w:hAnsi="Times New Roman" w:cs="Times New Roman"/>
          <w:color w:val="000000" w:themeColor="text1"/>
          <w:kern w:val="0"/>
          <w:sz w:val="22"/>
          <w:szCs w:val="22"/>
        </w:rPr>
        <w:t>Figure 2</w:t>
      </w:r>
      <w:r w:rsidR="00F153A1" w:rsidRPr="00F153A1">
        <w:rPr>
          <w:rFonts w:ascii="Times New Roman" w:eastAsia="ＭＳ Ｐゴシック" w:hAnsi="Times New Roman" w:cs="Times New Roman"/>
          <w:color w:val="000000" w:themeColor="text1"/>
          <w:kern w:val="0"/>
          <w:sz w:val="22"/>
          <w:szCs w:val="22"/>
        </w:rPr>
        <w:t>G and H</w:t>
      </w:r>
      <w:r w:rsidRPr="00F153A1">
        <w:rPr>
          <w:rFonts w:ascii="Times New Roman" w:eastAsia="ＭＳ Ｐゴシック" w:hAnsi="Times New Roman" w:cs="Times New Roman"/>
          <w:color w:val="000000" w:themeColor="text1"/>
          <w:kern w:val="0"/>
          <w:sz w:val="22"/>
          <w:szCs w:val="22"/>
        </w:rPr>
        <w:t>.</w:t>
      </w:r>
      <w:r w:rsidR="007C0925" w:rsidRPr="00F153A1">
        <w:rPr>
          <w:rFonts w:ascii="Times New Roman" w:eastAsia="ＭＳ Ｐゴシック" w:hAnsi="Times New Roman" w:cs="Times New Roman"/>
          <w:color w:val="000000" w:themeColor="text1"/>
          <w:kern w:val="0"/>
          <w:sz w:val="22"/>
          <w:szCs w:val="22"/>
        </w:rPr>
        <w:br/>
      </w:r>
      <w:r w:rsidR="007C0925" w:rsidRPr="00B870FC">
        <w:rPr>
          <w:rFonts w:ascii="Times New Roman" w:eastAsia="ＭＳ Ｐゴシック" w:hAnsi="Times New Roman" w:cs="Times New Roman"/>
          <w:kern w:val="0"/>
          <w:sz w:val="22"/>
          <w:szCs w:val="22"/>
        </w:rPr>
        <w:br/>
      </w:r>
      <w:r w:rsidR="007C0925" w:rsidRPr="00F153A1">
        <w:rPr>
          <w:rFonts w:ascii="Times New Roman" w:eastAsia="ＭＳ Ｐゴシック" w:hAnsi="Times New Roman" w:cs="Times New Roman"/>
          <w:b/>
          <w:bCs/>
          <w:i/>
          <w:iCs/>
          <w:kern w:val="0"/>
          <w:sz w:val="22"/>
          <w:szCs w:val="22"/>
        </w:rPr>
        <w:t>Minor Concerns:</w:t>
      </w:r>
      <w:r w:rsidR="007C0925" w:rsidRPr="00F153A1">
        <w:rPr>
          <w:rFonts w:ascii="Times New Roman" w:eastAsia="ＭＳ Ｐゴシック" w:hAnsi="Times New Roman" w:cs="Times New Roman"/>
          <w:b/>
          <w:bCs/>
          <w:i/>
          <w:iCs/>
          <w:kern w:val="0"/>
          <w:sz w:val="22"/>
          <w:szCs w:val="22"/>
        </w:rPr>
        <w:br/>
        <w:t>1. Line 80: "B6 mice" is "C57BL/6" mice?</w:t>
      </w:r>
    </w:p>
    <w:p w14:paraId="5B26A8FB" w14:textId="77777777" w:rsidR="00F153A1" w:rsidRPr="00B870FC" w:rsidRDefault="00F153A1" w:rsidP="00F153A1">
      <w:pPr>
        <w:widowControl/>
        <w:suppressAutoHyphens/>
        <w:adjustRightInd w:val="0"/>
        <w:snapToGrid w:val="0"/>
        <w:spacing w:line="360" w:lineRule="auto"/>
        <w:rPr>
          <w:rFonts w:ascii="Times New Roman" w:eastAsia="ＭＳ Ｐゴシック" w:hAnsi="Times New Roman" w:cs="Times New Roman"/>
          <w:kern w:val="0"/>
          <w:sz w:val="22"/>
          <w:szCs w:val="22"/>
        </w:rPr>
      </w:pPr>
    </w:p>
    <w:p w14:paraId="5A14D61B" w14:textId="02E1260D" w:rsidR="00CF091A" w:rsidRPr="00F153A1" w:rsidRDefault="00CF091A" w:rsidP="00AC4984">
      <w:pPr>
        <w:widowControl/>
        <w:suppressAutoHyphens/>
        <w:adjustRightInd w:val="0"/>
        <w:snapToGrid w:val="0"/>
        <w:spacing w:line="360" w:lineRule="auto"/>
        <w:jc w:val="left"/>
        <w:rPr>
          <w:rFonts w:ascii="Times New Roman" w:eastAsia="ＭＳ Ｐゴシック" w:hAnsi="Times New Roman" w:cs="Times New Roman"/>
          <w:color w:val="000000" w:themeColor="text1"/>
          <w:kern w:val="0"/>
          <w:sz w:val="22"/>
          <w:szCs w:val="22"/>
        </w:rPr>
      </w:pPr>
      <w:r w:rsidRPr="00B870FC">
        <w:rPr>
          <w:rFonts w:ascii="Times New Roman" w:eastAsia="ＭＳ Ｐゴシック" w:hAnsi="Times New Roman" w:cs="Times New Roman"/>
          <w:color w:val="FF0000"/>
          <w:kern w:val="0"/>
          <w:sz w:val="22"/>
          <w:szCs w:val="22"/>
        </w:rPr>
        <w:tab/>
      </w:r>
      <w:r w:rsidRPr="00F153A1">
        <w:rPr>
          <w:rFonts w:ascii="Times New Roman" w:eastAsia="ＭＳ Ｐゴシック" w:hAnsi="Times New Roman" w:cs="Times New Roman"/>
          <w:color w:val="000000" w:themeColor="text1"/>
          <w:kern w:val="0"/>
          <w:sz w:val="22"/>
          <w:szCs w:val="22"/>
        </w:rPr>
        <w:t xml:space="preserve">Yes, </w:t>
      </w:r>
      <w:r w:rsidR="0094630B">
        <w:rPr>
          <w:rFonts w:ascii="Times New Roman" w:eastAsia="ＭＳ Ｐゴシック" w:hAnsi="Times New Roman" w:cs="Times New Roman"/>
          <w:color w:val="000000" w:themeColor="text1"/>
          <w:kern w:val="0"/>
          <w:sz w:val="22"/>
          <w:szCs w:val="22"/>
        </w:rPr>
        <w:t>I</w:t>
      </w:r>
      <w:r w:rsidR="006E026E" w:rsidRPr="00F153A1">
        <w:rPr>
          <w:rFonts w:ascii="Times New Roman" w:eastAsia="ＭＳ Ｐゴシック" w:hAnsi="Times New Roman" w:cs="Times New Roman"/>
          <w:color w:val="000000" w:themeColor="text1"/>
          <w:kern w:val="0"/>
          <w:sz w:val="22"/>
          <w:szCs w:val="22"/>
        </w:rPr>
        <w:t xml:space="preserve"> have</w:t>
      </w:r>
      <w:r w:rsidRPr="00F153A1">
        <w:rPr>
          <w:rFonts w:ascii="Times New Roman" w:eastAsia="ＭＳ Ｐゴシック" w:hAnsi="Times New Roman" w:cs="Times New Roman"/>
          <w:color w:val="000000" w:themeColor="text1"/>
          <w:kern w:val="0"/>
          <w:sz w:val="22"/>
          <w:szCs w:val="22"/>
        </w:rPr>
        <w:t xml:space="preserve"> corrected </w:t>
      </w:r>
      <w:r w:rsidR="006E026E" w:rsidRPr="00F153A1">
        <w:rPr>
          <w:rFonts w:ascii="Times New Roman" w:eastAsia="ＭＳ Ｐゴシック" w:hAnsi="Times New Roman" w:cs="Times New Roman"/>
          <w:color w:val="000000" w:themeColor="text1"/>
          <w:kern w:val="0"/>
          <w:sz w:val="22"/>
          <w:szCs w:val="22"/>
        </w:rPr>
        <w:t xml:space="preserve">it </w:t>
      </w:r>
      <w:r w:rsidRPr="00F153A1">
        <w:rPr>
          <w:rFonts w:ascii="Times New Roman" w:eastAsia="ＭＳ Ｐゴシック" w:hAnsi="Times New Roman" w:cs="Times New Roman"/>
          <w:color w:val="000000" w:themeColor="text1"/>
          <w:kern w:val="0"/>
          <w:sz w:val="22"/>
          <w:szCs w:val="22"/>
        </w:rPr>
        <w:t>to C57BL/6</w:t>
      </w:r>
      <w:r w:rsidR="00F153A1" w:rsidRPr="00F153A1">
        <w:rPr>
          <w:rFonts w:ascii="Times New Roman" w:eastAsia="ＭＳ Ｐゴシック" w:hAnsi="Times New Roman" w:cs="Times New Roman"/>
          <w:color w:val="000000" w:themeColor="text1"/>
          <w:kern w:val="0"/>
          <w:sz w:val="22"/>
          <w:szCs w:val="22"/>
        </w:rPr>
        <w:t xml:space="preserve"> (line 103)</w:t>
      </w:r>
      <w:r w:rsidRPr="00F153A1">
        <w:rPr>
          <w:rFonts w:ascii="Times New Roman" w:eastAsia="ＭＳ Ｐゴシック" w:hAnsi="Times New Roman" w:cs="Times New Roman"/>
          <w:color w:val="000000" w:themeColor="text1"/>
          <w:kern w:val="0"/>
          <w:sz w:val="22"/>
          <w:szCs w:val="22"/>
        </w:rPr>
        <w:t>.</w:t>
      </w:r>
    </w:p>
    <w:p w14:paraId="0840CA9D" w14:textId="77777777" w:rsidR="00F153A1" w:rsidRDefault="007C0925" w:rsidP="00AC4984">
      <w:pPr>
        <w:widowControl/>
        <w:suppressAutoHyphens/>
        <w:adjustRightInd w:val="0"/>
        <w:snapToGrid w:val="0"/>
        <w:spacing w:line="360" w:lineRule="auto"/>
        <w:jc w:val="left"/>
        <w:rPr>
          <w:rFonts w:ascii="Times New Roman" w:eastAsia="ＭＳ Ｐゴシック" w:hAnsi="Times New Roman" w:cs="Times New Roman"/>
          <w:kern w:val="0"/>
          <w:sz w:val="22"/>
          <w:szCs w:val="22"/>
        </w:rPr>
      </w:pPr>
      <w:r w:rsidRPr="00B870FC">
        <w:rPr>
          <w:rFonts w:ascii="Times New Roman" w:eastAsia="ＭＳ Ｐゴシック" w:hAnsi="Times New Roman" w:cs="Times New Roman"/>
          <w:kern w:val="0"/>
          <w:sz w:val="22"/>
          <w:szCs w:val="22"/>
        </w:rPr>
        <w:br/>
      </w:r>
      <w:r w:rsidRPr="00F153A1">
        <w:rPr>
          <w:rFonts w:ascii="Times New Roman" w:eastAsia="ＭＳ Ｐゴシック" w:hAnsi="Times New Roman" w:cs="Times New Roman"/>
          <w:b/>
          <w:bCs/>
          <w:i/>
          <w:iCs/>
          <w:kern w:val="0"/>
          <w:sz w:val="22"/>
          <w:szCs w:val="22"/>
        </w:rPr>
        <w:t>2. Table of Materials: "</w:t>
      </w:r>
      <w:r w:rsidRPr="00F153A1">
        <w:rPr>
          <w:rFonts w:ascii="Times New Roman" w:eastAsia="ＭＳ Ｐゴシック" w:hAnsi="Times New Roman" w:cs="Times New Roman"/>
          <w:b/>
          <w:bCs/>
          <w:i/>
          <w:iCs/>
          <w:kern w:val="0"/>
          <w:sz w:val="22"/>
          <w:szCs w:val="22"/>
        </w:rPr>
        <w:t>スポイト</w:t>
      </w:r>
      <w:r w:rsidRPr="00F153A1">
        <w:rPr>
          <w:rFonts w:ascii="Times New Roman" w:eastAsia="ＭＳ Ｐゴシック" w:hAnsi="Times New Roman" w:cs="Times New Roman"/>
          <w:b/>
          <w:bCs/>
          <w:i/>
          <w:iCs/>
          <w:kern w:val="0"/>
          <w:sz w:val="22"/>
          <w:szCs w:val="22"/>
        </w:rPr>
        <w:t>" should be written in English.</w:t>
      </w:r>
    </w:p>
    <w:p w14:paraId="281D845C" w14:textId="7220F22A" w:rsidR="00DF4B39" w:rsidRPr="00B870FC" w:rsidRDefault="007C0925" w:rsidP="00F153A1">
      <w:pPr>
        <w:widowControl/>
        <w:suppressAutoHyphens/>
        <w:adjustRightInd w:val="0"/>
        <w:snapToGrid w:val="0"/>
        <w:spacing w:line="360" w:lineRule="auto"/>
        <w:rPr>
          <w:rFonts w:ascii="Times New Roman" w:eastAsia="ＭＳ Ｐゴシック" w:hAnsi="Times New Roman" w:cs="Times New Roman"/>
          <w:kern w:val="0"/>
          <w:sz w:val="22"/>
          <w:szCs w:val="22"/>
        </w:rPr>
      </w:pPr>
      <w:r w:rsidRPr="00B870FC">
        <w:rPr>
          <w:rFonts w:ascii="Times New Roman" w:eastAsia="ＭＳ Ｐゴシック" w:hAnsi="Times New Roman" w:cs="Times New Roman"/>
          <w:kern w:val="0"/>
          <w:sz w:val="22"/>
          <w:szCs w:val="22"/>
        </w:rPr>
        <w:br/>
      </w:r>
      <w:r w:rsidR="00CF091A" w:rsidRPr="00B870FC">
        <w:rPr>
          <w:rFonts w:ascii="Times New Roman" w:eastAsia="ＭＳ Ｐゴシック" w:hAnsi="Times New Roman" w:cs="Times New Roman"/>
          <w:kern w:val="0"/>
          <w:sz w:val="22"/>
          <w:szCs w:val="22"/>
        </w:rPr>
        <w:tab/>
      </w:r>
      <w:r w:rsidR="0094630B">
        <w:rPr>
          <w:rFonts w:ascii="Times New Roman" w:eastAsia="ＭＳ Ｐゴシック" w:hAnsi="Times New Roman" w:cs="Times New Roman"/>
          <w:color w:val="000000" w:themeColor="text1"/>
          <w:kern w:val="0"/>
          <w:sz w:val="22"/>
          <w:szCs w:val="22"/>
        </w:rPr>
        <w:t>I</w:t>
      </w:r>
      <w:r w:rsidR="007D4042" w:rsidRPr="0010442E">
        <w:rPr>
          <w:rFonts w:ascii="Times New Roman" w:eastAsia="ＭＳ Ｐゴシック" w:hAnsi="Times New Roman" w:cs="Times New Roman"/>
          <w:color w:val="000000" w:themeColor="text1"/>
          <w:kern w:val="0"/>
          <w:sz w:val="22"/>
          <w:szCs w:val="22"/>
        </w:rPr>
        <w:t xml:space="preserve"> apologize </w:t>
      </w:r>
      <w:r w:rsidR="00CF091A" w:rsidRPr="0010442E">
        <w:rPr>
          <w:rFonts w:ascii="Times New Roman" w:eastAsia="ＭＳ Ｐゴシック" w:hAnsi="Times New Roman" w:cs="Times New Roman"/>
          <w:color w:val="000000" w:themeColor="text1"/>
          <w:kern w:val="0"/>
          <w:sz w:val="22"/>
          <w:szCs w:val="22"/>
        </w:rPr>
        <w:t xml:space="preserve">for </w:t>
      </w:r>
      <w:r w:rsidR="007D4042" w:rsidRPr="0010442E">
        <w:rPr>
          <w:rFonts w:ascii="Times New Roman" w:eastAsia="ＭＳ Ｐゴシック" w:hAnsi="Times New Roman" w:cs="Times New Roman"/>
          <w:color w:val="000000" w:themeColor="text1"/>
          <w:kern w:val="0"/>
          <w:sz w:val="22"/>
          <w:szCs w:val="22"/>
        </w:rPr>
        <w:t xml:space="preserve">the </w:t>
      </w:r>
      <w:r w:rsidR="00CF091A" w:rsidRPr="0010442E">
        <w:rPr>
          <w:rFonts w:ascii="Times New Roman" w:eastAsia="ＭＳ Ｐゴシック" w:hAnsi="Times New Roman" w:cs="Times New Roman"/>
          <w:color w:val="000000" w:themeColor="text1"/>
          <w:kern w:val="0"/>
          <w:sz w:val="22"/>
          <w:szCs w:val="22"/>
        </w:rPr>
        <w:t>Japanese</w:t>
      </w:r>
      <w:r w:rsidR="007D4042" w:rsidRPr="0010442E">
        <w:rPr>
          <w:rFonts w:ascii="Times New Roman" w:eastAsia="ＭＳ Ｐゴシック" w:hAnsi="Times New Roman" w:cs="Times New Roman"/>
          <w:color w:val="000000" w:themeColor="text1"/>
          <w:kern w:val="0"/>
          <w:sz w:val="22"/>
          <w:szCs w:val="22"/>
        </w:rPr>
        <w:t xml:space="preserve"> text; </w:t>
      </w:r>
      <w:r w:rsidR="0094630B">
        <w:rPr>
          <w:rFonts w:ascii="Times New Roman" w:eastAsia="ＭＳ Ｐゴシック" w:hAnsi="Times New Roman" w:cs="Times New Roman"/>
          <w:color w:val="000000" w:themeColor="text1"/>
          <w:kern w:val="0"/>
          <w:sz w:val="22"/>
          <w:szCs w:val="22"/>
        </w:rPr>
        <w:t>I</w:t>
      </w:r>
      <w:r w:rsidR="007D4042" w:rsidRPr="0010442E">
        <w:rPr>
          <w:rFonts w:ascii="Times New Roman" w:eastAsia="ＭＳ Ｐゴシック" w:hAnsi="Times New Roman" w:cs="Times New Roman"/>
          <w:color w:val="000000" w:themeColor="text1"/>
          <w:kern w:val="0"/>
          <w:sz w:val="22"/>
          <w:szCs w:val="22"/>
        </w:rPr>
        <w:t xml:space="preserve"> have rechecked </w:t>
      </w:r>
      <w:r w:rsidR="00CF091A" w:rsidRPr="0010442E">
        <w:rPr>
          <w:rFonts w:ascii="Times New Roman" w:eastAsia="ＭＳ Ｐゴシック" w:hAnsi="Times New Roman" w:cs="Times New Roman"/>
          <w:color w:val="000000" w:themeColor="text1"/>
          <w:kern w:val="0"/>
          <w:sz w:val="22"/>
          <w:szCs w:val="22"/>
        </w:rPr>
        <w:t>the manuscript</w:t>
      </w:r>
      <w:r w:rsidR="007D4042" w:rsidRPr="0010442E">
        <w:rPr>
          <w:rFonts w:ascii="Times New Roman" w:eastAsia="ＭＳ Ｐゴシック" w:hAnsi="Times New Roman" w:cs="Times New Roman"/>
          <w:color w:val="000000" w:themeColor="text1"/>
          <w:kern w:val="0"/>
          <w:sz w:val="22"/>
          <w:szCs w:val="22"/>
        </w:rPr>
        <w:t xml:space="preserve">, </w:t>
      </w:r>
      <w:r w:rsidR="00CF091A" w:rsidRPr="0010442E">
        <w:rPr>
          <w:rFonts w:ascii="Times New Roman" w:eastAsia="ＭＳ Ｐゴシック" w:hAnsi="Times New Roman" w:cs="Times New Roman"/>
          <w:color w:val="000000" w:themeColor="text1"/>
          <w:kern w:val="0"/>
          <w:sz w:val="22"/>
          <w:szCs w:val="22"/>
        </w:rPr>
        <w:t>and added all necessary materials.</w:t>
      </w:r>
      <w:r w:rsidRPr="00B870FC">
        <w:rPr>
          <w:rFonts w:ascii="Times New Roman" w:eastAsia="ＭＳ Ｐゴシック" w:hAnsi="Times New Roman" w:cs="Times New Roman"/>
          <w:kern w:val="0"/>
          <w:sz w:val="22"/>
          <w:szCs w:val="22"/>
        </w:rPr>
        <w:br/>
      </w:r>
    </w:p>
    <w:p w14:paraId="3C3CBA0D" w14:textId="77777777" w:rsidR="0010442E"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0010442E">
        <w:rPr>
          <w:rFonts w:ascii="Times New Roman" w:eastAsia="ＭＳ Ｐゴシック" w:hAnsi="Times New Roman" w:cs="Times New Roman"/>
          <w:b/>
          <w:bCs/>
          <w:i/>
          <w:iCs/>
          <w:kern w:val="0"/>
          <w:sz w:val="22"/>
          <w:szCs w:val="22"/>
        </w:rPr>
        <w:br w:type="page"/>
      </w:r>
    </w:p>
    <w:p w14:paraId="66F84D8A" w14:textId="467AC7AD" w:rsidR="0010442E" w:rsidRPr="0010442E" w:rsidRDefault="007C0925" w:rsidP="0010442E">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10442E">
        <w:rPr>
          <w:rFonts w:ascii="Times New Roman" w:eastAsia="ＭＳ Ｐゴシック" w:hAnsi="Times New Roman" w:cs="Times New Roman"/>
          <w:b/>
          <w:bCs/>
          <w:i/>
          <w:iCs/>
          <w:kern w:val="0"/>
          <w:sz w:val="22"/>
          <w:szCs w:val="22"/>
        </w:rPr>
        <w:lastRenderedPageBreak/>
        <w:t>Reviewer #3:</w:t>
      </w:r>
      <w:r w:rsidRPr="0010442E">
        <w:rPr>
          <w:rFonts w:ascii="Times New Roman" w:eastAsia="ＭＳ Ｐゴシック" w:hAnsi="Times New Roman" w:cs="Times New Roman"/>
          <w:b/>
          <w:bCs/>
          <w:i/>
          <w:iCs/>
          <w:kern w:val="0"/>
          <w:sz w:val="22"/>
          <w:szCs w:val="22"/>
        </w:rPr>
        <w:br/>
        <w:t>Manuscript Summary:</w:t>
      </w:r>
      <w:r w:rsidRPr="0010442E">
        <w:rPr>
          <w:rFonts w:ascii="Times New Roman" w:eastAsia="ＭＳ Ｐゴシック" w:hAnsi="Times New Roman" w:cs="Times New Roman"/>
          <w:b/>
          <w:bCs/>
          <w:i/>
          <w:iCs/>
          <w:kern w:val="0"/>
          <w:sz w:val="22"/>
          <w:szCs w:val="22"/>
        </w:rPr>
        <w:br/>
        <w:t>This is an interesting method for investigating the vessels in 3-dimensional murin hind limb. But I have som minor concerns.</w:t>
      </w:r>
      <w:r w:rsidRPr="0010442E">
        <w:rPr>
          <w:rFonts w:ascii="Times New Roman" w:eastAsia="ＭＳ Ｐゴシック" w:hAnsi="Times New Roman" w:cs="Times New Roman"/>
          <w:b/>
          <w:bCs/>
          <w:i/>
          <w:iCs/>
          <w:kern w:val="0"/>
          <w:sz w:val="22"/>
          <w:szCs w:val="22"/>
        </w:rPr>
        <w:br/>
      </w:r>
      <w:r w:rsidR="0010442E">
        <w:rPr>
          <w:rFonts w:ascii="Times New Roman" w:eastAsia="ＭＳ Ｐゴシック" w:hAnsi="Times New Roman" w:cs="Times New Roman"/>
          <w:i/>
          <w:iCs/>
          <w:kern w:val="0"/>
          <w:sz w:val="22"/>
          <w:szCs w:val="22"/>
        </w:rPr>
        <w:tab/>
      </w:r>
      <w:r w:rsidR="0010442E" w:rsidRPr="00FA09DF">
        <w:rPr>
          <w:rFonts w:ascii="Times New Roman" w:eastAsia="ＭＳ Ｐゴシック" w:hAnsi="Times New Roman" w:cs="Times New Roman"/>
          <w:color w:val="000000" w:themeColor="text1"/>
          <w:kern w:val="0"/>
          <w:sz w:val="22"/>
          <w:szCs w:val="22"/>
        </w:rPr>
        <w:t xml:space="preserve">I appreciate </w:t>
      </w:r>
      <w:r w:rsidR="0010442E">
        <w:rPr>
          <w:rFonts w:ascii="Times New Roman" w:eastAsia="ＭＳ Ｐゴシック" w:hAnsi="Times New Roman" w:cs="Times New Roman"/>
          <w:color w:val="000000" w:themeColor="text1"/>
          <w:kern w:val="0"/>
          <w:sz w:val="22"/>
          <w:szCs w:val="22"/>
        </w:rPr>
        <w:t xml:space="preserve">your critical </w:t>
      </w:r>
      <w:r w:rsidR="0010442E" w:rsidRPr="00FA09DF">
        <w:rPr>
          <w:rFonts w:ascii="Times New Roman" w:eastAsia="ＭＳ Ｐゴシック" w:hAnsi="Times New Roman" w:cs="Times New Roman"/>
          <w:color w:val="000000" w:themeColor="text1"/>
          <w:kern w:val="0"/>
          <w:sz w:val="22"/>
          <w:szCs w:val="22"/>
        </w:rPr>
        <w:t>feedback</w:t>
      </w:r>
      <w:r w:rsidR="0010442E">
        <w:rPr>
          <w:rFonts w:ascii="Times New Roman" w:eastAsia="ＭＳ Ｐゴシック" w:hAnsi="Times New Roman" w:cs="Times New Roman"/>
          <w:color w:val="000000" w:themeColor="text1"/>
          <w:kern w:val="0"/>
          <w:sz w:val="22"/>
          <w:szCs w:val="22"/>
        </w:rPr>
        <w:t>s.</w:t>
      </w:r>
      <w:r w:rsidR="0010442E" w:rsidRPr="00FA09DF">
        <w:rPr>
          <w:rFonts w:ascii="Times New Roman" w:eastAsia="ＭＳ Ｐゴシック" w:hAnsi="Times New Roman" w:cs="Times New Roman"/>
          <w:color w:val="000000" w:themeColor="text1"/>
          <w:kern w:val="0"/>
          <w:sz w:val="22"/>
          <w:szCs w:val="22"/>
        </w:rPr>
        <w:t xml:space="preserve"> I have revised the manuscript, and the changes are shown in red. I also attached the non-marked version of the revised manuscript.</w:t>
      </w:r>
    </w:p>
    <w:p w14:paraId="3636F315" w14:textId="5EC3A6BC" w:rsidR="000609DD" w:rsidRPr="0010442E"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i/>
          <w:iCs/>
          <w:kern w:val="0"/>
          <w:sz w:val="22"/>
          <w:szCs w:val="22"/>
        </w:rPr>
        <w:br/>
      </w:r>
      <w:r w:rsidRPr="0010442E">
        <w:rPr>
          <w:rFonts w:ascii="Times New Roman" w:eastAsia="ＭＳ Ｐゴシック" w:hAnsi="Times New Roman" w:cs="Times New Roman"/>
          <w:b/>
          <w:bCs/>
          <w:i/>
          <w:iCs/>
          <w:kern w:val="0"/>
          <w:sz w:val="22"/>
          <w:szCs w:val="22"/>
        </w:rPr>
        <w:t>Concerns:</w:t>
      </w:r>
      <w:r w:rsidRPr="0010442E">
        <w:rPr>
          <w:rFonts w:ascii="Times New Roman" w:eastAsia="ＭＳ Ｐゴシック" w:hAnsi="Times New Roman" w:cs="Times New Roman"/>
          <w:b/>
          <w:bCs/>
          <w:i/>
          <w:iCs/>
          <w:kern w:val="0"/>
          <w:sz w:val="22"/>
          <w:szCs w:val="22"/>
        </w:rPr>
        <w:br/>
        <w:t>Do you have to decapitate the mice, not allowed in our ethical role, and we need to push for it if using it, is it possible to only take the neck or bleed out the mice.</w:t>
      </w:r>
    </w:p>
    <w:p w14:paraId="07B0C268" w14:textId="27F0EA81" w:rsidR="000609DD" w:rsidRPr="0010442E" w:rsidRDefault="007C0925" w:rsidP="0010442E">
      <w:pPr>
        <w:widowControl/>
        <w:suppressAutoHyphens/>
        <w:adjustRightInd w:val="0"/>
        <w:snapToGrid w:val="0"/>
        <w:spacing w:line="360" w:lineRule="auto"/>
        <w:rPr>
          <w:rFonts w:ascii="Times New Roman" w:eastAsia="ＭＳ Ｐゴシック" w:hAnsi="Times New Roman" w:cs="Times New Roman"/>
          <w:color w:val="000000" w:themeColor="text1"/>
          <w:kern w:val="0"/>
          <w:sz w:val="22"/>
          <w:szCs w:val="22"/>
        </w:rPr>
      </w:pPr>
      <w:r w:rsidRPr="00B870FC">
        <w:rPr>
          <w:rFonts w:ascii="Times New Roman" w:eastAsia="ＭＳ Ｐゴシック" w:hAnsi="Times New Roman" w:cs="Times New Roman"/>
          <w:kern w:val="0"/>
          <w:sz w:val="22"/>
          <w:szCs w:val="22"/>
        </w:rPr>
        <w:br/>
      </w:r>
      <w:r w:rsidR="000609DD" w:rsidRPr="00B870FC">
        <w:rPr>
          <w:rFonts w:ascii="Times New Roman" w:eastAsia="ＭＳ Ｐゴシック" w:hAnsi="Times New Roman" w:cs="Times New Roman"/>
          <w:color w:val="FF0000"/>
          <w:kern w:val="0"/>
          <w:sz w:val="22"/>
          <w:szCs w:val="22"/>
        </w:rPr>
        <w:tab/>
      </w:r>
      <w:r w:rsidR="000609DD" w:rsidRPr="0010442E">
        <w:rPr>
          <w:rFonts w:ascii="Times New Roman" w:eastAsia="ＭＳ Ｐゴシック" w:hAnsi="Times New Roman" w:cs="Times New Roman"/>
          <w:color w:val="000000" w:themeColor="text1"/>
          <w:kern w:val="0"/>
          <w:sz w:val="22"/>
          <w:szCs w:val="22"/>
        </w:rPr>
        <w:t xml:space="preserve">Thank you for </w:t>
      </w:r>
      <w:r w:rsidR="00DF3A7C" w:rsidRPr="0010442E">
        <w:rPr>
          <w:rFonts w:ascii="Times New Roman" w:eastAsia="ＭＳ Ｐゴシック" w:hAnsi="Times New Roman" w:cs="Times New Roman"/>
          <w:color w:val="000000" w:themeColor="text1"/>
          <w:kern w:val="0"/>
          <w:sz w:val="22"/>
          <w:szCs w:val="22"/>
        </w:rPr>
        <w:t>highlighting</w:t>
      </w:r>
      <w:r w:rsidR="00C124C7" w:rsidRPr="0010442E">
        <w:rPr>
          <w:rFonts w:ascii="Times New Roman" w:eastAsia="ＭＳ Ｐゴシック" w:hAnsi="Times New Roman" w:cs="Times New Roman"/>
          <w:color w:val="000000" w:themeColor="text1"/>
          <w:kern w:val="0"/>
          <w:sz w:val="22"/>
          <w:szCs w:val="22"/>
        </w:rPr>
        <w:t xml:space="preserve"> this</w:t>
      </w:r>
      <w:r w:rsidR="00DF3A7C" w:rsidRPr="0010442E">
        <w:rPr>
          <w:rFonts w:ascii="Times New Roman" w:eastAsia="ＭＳ Ｐゴシック" w:hAnsi="Times New Roman" w:cs="Times New Roman"/>
          <w:color w:val="000000" w:themeColor="text1"/>
          <w:kern w:val="0"/>
          <w:sz w:val="22"/>
          <w:szCs w:val="22"/>
        </w:rPr>
        <w:t xml:space="preserve"> </w:t>
      </w:r>
      <w:r w:rsidR="001154C9" w:rsidRPr="0010442E">
        <w:rPr>
          <w:rFonts w:ascii="Times New Roman" w:eastAsia="ＭＳ Ｐゴシック" w:hAnsi="Times New Roman" w:cs="Times New Roman"/>
          <w:color w:val="000000" w:themeColor="text1"/>
          <w:kern w:val="0"/>
          <w:sz w:val="22"/>
          <w:szCs w:val="22"/>
        </w:rPr>
        <w:t>important</w:t>
      </w:r>
      <w:r w:rsidR="000609DD" w:rsidRPr="0010442E">
        <w:rPr>
          <w:rFonts w:ascii="Times New Roman" w:eastAsia="ＭＳ Ｐゴシック" w:hAnsi="Times New Roman" w:cs="Times New Roman"/>
          <w:color w:val="000000" w:themeColor="text1"/>
          <w:kern w:val="0"/>
          <w:sz w:val="22"/>
          <w:szCs w:val="22"/>
        </w:rPr>
        <w:t xml:space="preserve"> point. </w:t>
      </w:r>
      <w:r w:rsidR="0094630B">
        <w:rPr>
          <w:rFonts w:ascii="Times New Roman" w:eastAsia="ＭＳ Ｐゴシック" w:hAnsi="Times New Roman" w:cs="Times New Roman"/>
          <w:color w:val="000000" w:themeColor="text1"/>
          <w:kern w:val="0"/>
          <w:sz w:val="22"/>
          <w:szCs w:val="22"/>
        </w:rPr>
        <w:t>I</w:t>
      </w:r>
      <w:r w:rsidR="000609DD" w:rsidRPr="0010442E">
        <w:rPr>
          <w:rFonts w:ascii="Times New Roman" w:eastAsia="ＭＳ Ｐゴシック" w:hAnsi="Times New Roman" w:cs="Times New Roman"/>
          <w:color w:val="000000" w:themeColor="text1"/>
          <w:kern w:val="0"/>
          <w:sz w:val="22"/>
          <w:szCs w:val="22"/>
        </w:rPr>
        <w:t xml:space="preserve"> have clarified in the protocol that euthanasia </w:t>
      </w:r>
      <w:r w:rsidR="005E1301" w:rsidRPr="0010442E">
        <w:rPr>
          <w:rFonts w:ascii="Times New Roman" w:eastAsia="ＭＳ Ｐゴシック" w:hAnsi="Times New Roman" w:cs="Times New Roman"/>
          <w:color w:val="000000" w:themeColor="text1"/>
          <w:kern w:val="0"/>
          <w:sz w:val="22"/>
          <w:szCs w:val="22"/>
        </w:rPr>
        <w:t xml:space="preserve">was followed by </w:t>
      </w:r>
      <w:r w:rsidR="000609DD" w:rsidRPr="0010442E">
        <w:rPr>
          <w:rFonts w:ascii="Times New Roman" w:eastAsia="ＭＳ Ｐゴシック" w:hAnsi="Times New Roman" w:cs="Times New Roman"/>
          <w:color w:val="000000" w:themeColor="text1"/>
          <w:kern w:val="0"/>
          <w:sz w:val="22"/>
          <w:szCs w:val="22"/>
        </w:rPr>
        <w:t>decapitation</w:t>
      </w:r>
      <w:r w:rsidR="0010442E" w:rsidRPr="0010442E">
        <w:rPr>
          <w:rFonts w:ascii="Times New Roman" w:eastAsia="ＭＳ Ｐゴシック" w:hAnsi="Times New Roman" w:cs="Times New Roman"/>
          <w:color w:val="000000" w:themeColor="text1"/>
          <w:kern w:val="0"/>
          <w:sz w:val="22"/>
          <w:szCs w:val="22"/>
        </w:rPr>
        <w:t xml:space="preserve"> (line 117)</w:t>
      </w:r>
      <w:r w:rsidR="000609DD" w:rsidRPr="0010442E">
        <w:rPr>
          <w:rFonts w:ascii="Times New Roman" w:eastAsia="ＭＳ Ｐゴシック" w:hAnsi="Times New Roman" w:cs="Times New Roman"/>
          <w:color w:val="000000" w:themeColor="text1"/>
          <w:kern w:val="0"/>
          <w:sz w:val="22"/>
          <w:szCs w:val="22"/>
        </w:rPr>
        <w:t xml:space="preserve">. </w:t>
      </w:r>
      <w:r w:rsidR="0094630B">
        <w:rPr>
          <w:rFonts w:ascii="Times New Roman" w:eastAsia="ＭＳ Ｐゴシック" w:hAnsi="Times New Roman" w:cs="Times New Roman"/>
          <w:color w:val="000000" w:themeColor="text1"/>
          <w:kern w:val="0"/>
          <w:sz w:val="22"/>
          <w:szCs w:val="22"/>
        </w:rPr>
        <w:t>I</w:t>
      </w:r>
      <w:r w:rsidR="000609DD" w:rsidRPr="0010442E">
        <w:rPr>
          <w:rFonts w:ascii="Times New Roman" w:eastAsia="ＭＳ Ｐゴシック" w:hAnsi="Times New Roman" w:cs="Times New Roman"/>
          <w:color w:val="000000" w:themeColor="text1"/>
          <w:kern w:val="0"/>
          <w:sz w:val="22"/>
          <w:szCs w:val="22"/>
        </w:rPr>
        <w:t xml:space="preserve"> also indicate that </w:t>
      </w:r>
      <w:r w:rsidR="005E1301" w:rsidRPr="0010442E">
        <w:rPr>
          <w:rFonts w:ascii="Times New Roman" w:eastAsia="ＭＳ Ｐゴシック" w:hAnsi="Times New Roman" w:cs="Times New Roman"/>
          <w:color w:val="000000" w:themeColor="text1"/>
          <w:kern w:val="0"/>
          <w:sz w:val="22"/>
          <w:szCs w:val="22"/>
        </w:rPr>
        <w:t xml:space="preserve">the protocol </w:t>
      </w:r>
      <w:r w:rsidR="000609DD" w:rsidRPr="0010442E">
        <w:rPr>
          <w:rFonts w:ascii="Times New Roman" w:eastAsia="ＭＳ Ｐゴシック" w:hAnsi="Times New Roman" w:cs="Times New Roman"/>
          <w:color w:val="000000" w:themeColor="text1"/>
          <w:kern w:val="0"/>
          <w:sz w:val="22"/>
          <w:szCs w:val="22"/>
        </w:rPr>
        <w:t xml:space="preserve">was approved by </w:t>
      </w:r>
      <w:r w:rsidR="005E1301" w:rsidRPr="0010442E">
        <w:rPr>
          <w:rFonts w:ascii="Times New Roman" w:eastAsia="ＭＳ Ｐゴシック" w:hAnsi="Times New Roman" w:cs="Times New Roman"/>
          <w:color w:val="000000" w:themeColor="text1"/>
          <w:kern w:val="0"/>
          <w:sz w:val="22"/>
          <w:szCs w:val="22"/>
        </w:rPr>
        <w:t xml:space="preserve">our </w:t>
      </w:r>
      <w:r w:rsidR="000609DD" w:rsidRPr="0010442E">
        <w:rPr>
          <w:rFonts w:ascii="Times New Roman" w:eastAsia="ＭＳ Ｐゴシック" w:hAnsi="Times New Roman" w:cs="Times New Roman"/>
          <w:color w:val="000000" w:themeColor="text1"/>
          <w:kern w:val="0"/>
          <w:sz w:val="22"/>
          <w:szCs w:val="22"/>
        </w:rPr>
        <w:t>Institutional Review Board</w:t>
      </w:r>
      <w:r w:rsidR="0010442E" w:rsidRPr="0010442E">
        <w:rPr>
          <w:rFonts w:ascii="Times New Roman" w:eastAsia="ＭＳ Ｐゴシック" w:hAnsi="Times New Roman" w:cs="Times New Roman"/>
          <w:color w:val="000000" w:themeColor="text1"/>
          <w:kern w:val="0"/>
          <w:sz w:val="22"/>
          <w:szCs w:val="22"/>
        </w:rPr>
        <w:t xml:space="preserve"> (lines 85-88)</w:t>
      </w:r>
      <w:r w:rsidR="000609DD" w:rsidRPr="0010442E">
        <w:rPr>
          <w:rFonts w:ascii="Times New Roman" w:eastAsia="ＭＳ Ｐゴシック" w:hAnsi="Times New Roman" w:cs="Times New Roman"/>
          <w:color w:val="000000" w:themeColor="text1"/>
          <w:kern w:val="0"/>
          <w:sz w:val="22"/>
          <w:szCs w:val="22"/>
        </w:rPr>
        <w:t>.</w:t>
      </w:r>
    </w:p>
    <w:p w14:paraId="03BD9542" w14:textId="77777777" w:rsidR="0010442E" w:rsidRPr="0010442E"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10442E">
        <w:rPr>
          <w:rFonts w:ascii="Times New Roman" w:eastAsia="ＭＳ Ｐゴシック" w:hAnsi="Times New Roman" w:cs="Times New Roman"/>
          <w:b/>
          <w:bCs/>
          <w:i/>
          <w:iCs/>
          <w:kern w:val="0"/>
          <w:sz w:val="22"/>
          <w:szCs w:val="22"/>
        </w:rPr>
        <w:t>Have do you managed to get a consistent pressure, are there any method for keeping a consistent pressure?</w:t>
      </w:r>
    </w:p>
    <w:p w14:paraId="3E9963AC" w14:textId="0791295D" w:rsidR="000609DD" w:rsidRPr="00B870FC" w:rsidRDefault="007C0925" w:rsidP="00AC4984">
      <w:pPr>
        <w:widowControl/>
        <w:suppressAutoHyphens/>
        <w:adjustRightInd w:val="0"/>
        <w:snapToGrid w:val="0"/>
        <w:spacing w:line="360" w:lineRule="auto"/>
        <w:jc w:val="left"/>
        <w:rPr>
          <w:rFonts w:ascii="Times New Roman" w:eastAsia="ＭＳ Ｐゴシック" w:hAnsi="Times New Roman" w:cs="Times New Roman"/>
          <w:kern w:val="0"/>
          <w:sz w:val="22"/>
          <w:szCs w:val="22"/>
        </w:rPr>
      </w:pPr>
      <w:r w:rsidRPr="00B870FC">
        <w:rPr>
          <w:rFonts w:ascii="Times New Roman" w:eastAsia="ＭＳ Ｐゴシック" w:hAnsi="Times New Roman" w:cs="Times New Roman"/>
          <w:kern w:val="0"/>
          <w:sz w:val="22"/>
          <w:szCs w:val="22"/>
        </w:rPr>
        <w:br/>
      </w:r>
      <w:r w:rsidR="000609DD" w:rsidRPr="00B870FC">
        <w:rPr>
          <w:rFonts w:ascii="Times New Roman" w:eastAsia="ＭＳ Ｐゴシック" w:hAnsi="Times New Roman" w:cs="Times New Roman"/>
          <w:kern w:val="0"/>
          <w:sz w:val="22"/>
          <w:szCs w:val="22"/>
        </w:rPr>
        <w:tab/>
      </w:r>
      <w:r w:rsidR="000609DD" w:rsidRPr="0010442E">
        <w:rPr>
          <w:rFonts w:ascii="Times New Roman" w:eastAsia="ＭＳ Ｐゴシック" w:hAnsi="Times New Roman" w:cs="Times New Roman"/>
          <w:color w:val="000000" w:themeColor="text1"/>
          <w:kern w:val="0"/>
          <w:sz w:val="22"/>
          <w:szCs w:val="22"/>
        </w:rPr>
        <w:t xml:space="preserve">This point was examined in the </w:t>
      </w:r>
      <w:r w:rsidR="000609DD" w:rsidRPr="0010442E">
        <w:rPr>
          <w:rFonts w:ascii="Times New Roman" w:eastAsia="ＭＳ Ｐゴシック" w:hAnsi="Times New Roman" w:cs="Times New Roman"/>
          <w:i/>
          <w:iCs/>
          <w:color w:val="000000" w:themeColor="text1"/>
          <w:kern w:val="0"/>
          <w:sz w:val="22"/>
          <w:szCs w:val="22"/>
        </w:rPr>
        <w:t>JoVE</w:t>
      </w:r>
      <w:r w:rsidR="000609DD" w:rsidRPr="0010442E">
        <w:rPr>
          <w:rFonts w:ascii="Times New Roman" w:eastAsia="ＭＳ Ｐゴシック" w:hAnsi="Times New Roman" w:cs="Times New Roman"/>
          <w:color w:val="000000" w:themeColor="text1"/>
          <w:kern w:val="0"/>
          <w:sz w:val="22"/>
          <w:szCs w:val="22"/>
        </w:rPr>
        <w:t xml:space="preserve"> paper by Weyer et al</w:t>
      </w:r>
      <w:r w:rsidR="00D37BD8" w:rsidRPr="0010442E">
        <w:rPr>
          <w:rFonts w:ascii="Times New Roman" w:eastAsia="ＭＳ Ｐゴシック" w:hAnsi="Times New Roman" w:cs="Times New Roman"/>
          <w:color w:val="000000" w:themeColor="text1"/>
          <w:kern w:val="0"/>
          <w:sz w:val="22"/>
          <w:szCs w:val="22"/>
        </w:rPr>
        <w:t>.</w:t>
      </w:r>
      <w:r w:rsidR="000609DD" w:rsidRPr="0010442E">
        <w:rPr>
          <w:rFonts w:ascii="Times New Roman" w:eastAsia="ＭＳ Ｐゴシック" w:hAnsi="Times New Roman" w:cs="Times New Roman"/>
          <w:color w:val="000000" w:themeColor="text1"/>
          <w:kern w:val="0"/>
          <w:sz w:val="22"/>
          <w:szCs w:val="22"/>
        </w:rPr>
        <w:t xml:space="preserve"> (Ref</w:t>
      </w:r>
      <w:r w:rsidR="00D37BD8" w:rsidRPr="0010442E">
        <w:rPr>
          <w:rFonts w:ascii="Times New Roman" w:eastAsia="ＭＳ Ｐゴシック" w:hAnsi="Times New Roman" w:cs="Times New Roman"/>
          <w:color w:val="000000" w:themeColor="text1"/>
          <w:kern w:val="0"/>
          <w:sz w:val="22"/>
          <w:szCs w:val="22"/>
        </w:rPr>
        <w:t>.</w:t>
      </w:r>
      <w:r w:rsidR="000609DD" w:rsidRPr="0010442E">
        <w:rPr>
          <w:rFonts w:ascii="Times New Roman" w:eastAsia="ＭＳ Ｐゴシック" w:hAnsi="Times New Roman" w:cs="Times New Roman"/>
          <w:color w:val="000000" w:themeColor="text1"/>
          <w:kern w:val="0"/>
          <w:sz w:val="22"/>
          <w:szCs w:val="22"/>
        </w:rPr>
        <w:t xml:space="preserve"> 5)</w:t>
      </w:r>
      <w:r w:rsidR="00790933" w:rsidRPr="0010442E">
        <w:rPr>
          <w:rFonts w:ascii="Times New Roman" w:eastAsia="ＭＳ Ｐゴシック" w:hAnsi="Times New Roman" w:cs="Times New Roman"/>
          <w:color w:val="000000" w:themeColor="text1"/>
          <w:kern w:val="0"/>
          <w:sz w:val="22"/>
          <w:szCs w:val="22"/>
        </w:rPr>
        <w:t xml:space="preserve">, who </w:t>
      </w:r>
      <w:r w:rsidR="00DF0DE7" w:rsidRPr="0010442E">
        <w:rPr>
          <w:rFonts w:ascii="Times New Roman" w:eastAsia="ＭＳ Ｐゴシック" w:hAnsi="Times New Roman" w:cs="Times New Roman"/>
          <w:color w:val="000000" w:themeColor="text1"/>
          <w:kern w:val="0"/>
          <w:sz w:val="22"/>
          <w:szCs w:val="22"/>
        </w:rPr>
        <w:t>invented the perfusion apparatus</w:t>
      </w:r>
      <w:r w:rsidR="00790933" w:rsidRPr="0010442E">
        <w:rPr>
          <w:rFonts w:ascii="Times New Roman" w:eastAsia="ＭＳ Ｐゴシック" w:hAnsi="Times New Roman" w:cs="Times New Roman"/>
          <w:color w:val="000000" w:themeColor="text1"/>
          <w:kern w:val="0"/>
          <w:sz w:val="22"/>
          <w:szCs w:val="22"/>
        </w:rPr>
        <w:t xml:space="preserve">. </w:t>
      </w:r>
      <w:r w:rsidR="0094630B">
        <w:rPr>
          <w:rFonts w:ascii="Times New Roman" w:eastAsia="ＭＳ Ｐゴシック" w:hAnsi="Times New Roman" w:cs="Times New Roman"/>
          <w:color w:val="000000" w:themeColor="text1"/>
          <w:kern w:val="0"/>
          <w:sz w:val="22"/>
          <w:szCs w:val="22"/>
        </w:rPr>
        <w:t>I</w:t>
      </w:r>
      <w:r w:rsidR="000609DD" w:rsidRPr="0010442E">
        <w:rPr>
          <w:rFonts w:ascii="Times New Roman" w:eastAsia="ＭＳ Ｐゴシック" w:hAnsi="Times New Roman" w:cs="Times New Roman"/>
          <w:color w:val="000000" w:themeColor="text1"/>
          <w:kern w:val="0"/>
          <w:sz w:val="22"/>
          <w:szCs w:val="22"/>
        </w:rPr>
        <w:t xml:space="preserve"> confirmed that </w:t>
      </w:r>
      <w:r w:rsidR="00DF0DE7" w:rsidRPr="0010442E">
        <w:rPr>
          <w:rFonts w:ascii="Times New Roman" w:eastAsia="ＭＳ Ｐゴシック" w:hAnsi="Times New Roman" w:cs="Times New Roman"/>
          <w:color w:val="000000" w:themeColor="text1"/>
          <w:kern w:val="0"/>
          <w:sz w:val="22"/>
          <w:szCs w:val="22"/>
        </w:rPr>
        <w:t xml:space="preserve">this apparatus </w:t>
      </w:r>
      <w:r w:rsidR="00C3355B" w:rsidRPr="0010442E">
        <w:rPr>
          <w:rFonts w:ascii="Times New Roman" w:eastAsia="ＭＳ Ｐゴシック" w:hAnsi="Times New Roman" w:cs="Times New Roman"/>
          <w:color w:val="000000" w:themeColor="text1"/>
          <w:kern w:val="0"/>
          <w:sz w:val="22"/>
          <w:szCs w:val="22"/>
        </w:rPr>
        <w:t xml:space="preserve">allowed us </w:t>
      </w:r>
      <w:r w:rsidR="00DF0DE7" w:rsidRPr="0010442E">
        <w:rPr>
          <w:rFonts w:ascii="Times New Roman" w:eastAsia="ＭＳ Ｐゴシック" w:hAnsi="Times New Roman" w:cs="Times New Roman"/>
          <w:color w:val="000000" w:themeColor="text1"/>
          <w:kern w:val="0"/>
          <w:sz w:val="22"/>
          <w:szCs w:val="22"/>
        </w:rPr>
        <w:t xml:space="preserve">to perfuse fixation and vasodilating solution at </w:t>
      </w:r>
      <w:r w:rsidR="00DF0214" w:rsidRPr="0010442E">
        <w:rPr>
          <w:rFonts w:ascii="Times New Roman" w:eastAsia="ＭＳ Ｐゴシック" w:hAnsi="Times New Roman" w:cs="Times New Roman"/>
          <w:color w:val="000000" w:themeColor="text1"/>
          <w:kern w:val="0"/>
          <w:sz w:val="22"/>
          <w:szCs w:val="22"/>
        </w:rPr>
        <w:t xml:space="preserve">a </w:t>
      </w:r>
      <w:r w:rsidR="00DF0DE7" w:rsidRPr="0010442E">
        <w:rPr>
          <w:rFonts w:ascii="Times New Roman" w:eastAsia="ＭＳ Ｐゴシック" w:hAnsi="Times New Roman" w:cs="Times New Roman"/>
          <w:color w:val="000000" w:themeColor="text1"/>
          <w:kern w:val="0"/>
          <w:sz w:val="22"/>
          <w:szCs w:val="22"/>
        </w:rPr>
        <w:t xml:space="preserve">constant pressure. </w:t>
      </w:r>
      <w:r w:rsidR="000609DD" w:rsidRPr="0010442E">
        <w:rPr>
          <w:rFonts w:ascii="Times New Roman" w:eastAsia="ＭＳ Ｐゴシック" w:hAnsi="Times New Roman" w:cs="Times New Roman"/>
          <w:color w:val="000000" w:themeColor="text1"/>
          <w:kern w:val="0"/>
          <w:sz w:val="22"/>
          <w:szCs w:val="22"/>
        </w:rPr>
        <w:t xml:space="preserve">In the revised manuscript, </w:t>
      </w:r>
      <w:r w:rsidR="00C3355B" w:rsidRPr="0010442E">
        <w:rPr>
          <w:rFonts w:ascii="Times New Roman" w:eastAsia="ＭＳ Ｐゴシック" w:hAnsi="Times New Roman" w:cs="Times New Roman"/>
          <w:color w:val="000000" w:themeColor="text1"/>
          <w:kern w:val="0"/>
          <w:sz w:val="22"/>
          <w:szCs w:val="22"/>
        </w:rPr>
        <w:t xml:space="preserve">both </w:t>
      </w:r>
      <w:r w:rsidR="000609DD" w:rsidRPr="0010442E">
        <w:rPr>
          <w:rFonts w:ascii="Times New Roman" w:eastAsia="ＭＳ Ｐゴシック" w:hAnsi="Times New Roman" w:cs="Times New Roman"/>
          <w:color w:val="000000" w:themeColor="text1"/>
          <w:kern w:val="0"/>
          <w:sz w:val="22"/>
          <w:szCs w:val="22"/>
        </w:rPr>
        <w:t xml:space="preserve">the cited paper and perfusion pressure </w:t>
      </w:r>
      <w:r w:rsidR="0096478B" w:rsidRPr="0010442E">
        <w:rPr>
          <w:rFonts w:ascii="Times New Roman" w:eastAsia="ＭＳ Ｐゴシック" w:hAnsi="Times New Roman" w:cs="Times New Roman"/>
          <w:color w:val="000000" w:themeColor="text1"/>
          <w:kern w:val="0"/>
          <w:sz w:val="22"/>
          <w:szCs w:val="22"/>
        </w:rPr>
        <w:t>are</w:t>
      </w:r>
      <w:r w:rsidR="004143D0" w:rsidRPr="0010442E">
        <w:rPr>
          <w:rFonts w:ascii="Times New Roman" w:eastAsia="ＭＳ Ｐゴシック" w:hAnsi="Times New Roman" w:cs="Times New Roman"/>
          <w:color w:val="000000" w:themeColor="text1"/>
          <w:kern w:val="0"/>
          <w:sz w:val="22"/>
          <w:szCs w:val="22"/>
        </w:rPr>
        <w:t xml:space="preserve"> </w:t>
      </w:r>
      <w:r w:rsidR="000609DD" w:rsidRPr="0010442E">
        <w:rPr>
          <w:rFonts w:ascii="Times New Roman" w:eastAsia="ＭＳ Ｐゴシック" w:hAnsi="Times New Roman" w:cs="Times New Roman"/>
          <w:color w:val="000000" w:themeColor="text1"/>
          <w:kern w:val="0"/>
          <w:sz w:val="22"/>
          <w:szCs w:val="22"/>
        </w:rPr>
        <w:t>specified</w:t>
      </w:r>
      <w:r w:rsidR="0010442E" w:rsidRPr="0010442E">
        <w:rPr>
          <w:rFonts w:ascii="Times New Roman" w:eastAsia="ＭＳ Ｐゴシック" w:hAnsi="Times New Roman" w:cs="Times New Roman"/>
          <w:color w:val="000000" w:themeColor="text1"/>
          <w:kern w:val="0"/>
          <w:sz w:val="22"/>
          <w:szCs w:val="22"/>
        </w:rPr>
        <w:t xml:space="preserve"> (lines 98-99 and 149-150)</w:t>
      </w:r>
      <w:r w:rsidR="000609DD" w:rsidRPr="0010442E">
        <w:rPr>
          <w:rFonts w:ascii="Times New Roman" w:eastAsia="ＭＳ Ｐゴシック" w:hAnsi="Times New Roman" w:cs="Times New Roman"/>
          <w:color w:val="000000" w:themeColor="text1"/>
          <w:kern w:val="0"/>
          <w:sz w:val="22"/>
          <w:szCs w:val="22"/>
        </w:rPr>
        <w:t>.</w:t>
      </w:r>
    </w:p>
    <w:p w14:paraId="6D146DE2" w14:textId="77777777" w:rsidR="0010442E" w:rsidRPr="0010442E"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10442E">
        <w:rPr>
          <w:rFonts w:ascii="Times New Roman" w:eastAsia="ＭＳ Ｐゴシック" w:hAnsi="Times New Roman" w:cs="Times New Roman"/>
          <w:b/>
          <w:bCs/>
          <w:i/>
          <w:iCs/>
          <w:color w:val="000000" w:themeColor="text1"/>
          <w:kern w:val="0"/>
          <w:sz w:val="22"/>
          <w:szCs w:val="22"/>
        </w:rPr>
        <w:t>Could you explain mor about the contrast medium, where to buy it or what is in it?</w:t>
      </w:r>
    </w:p>
    <w:p w14:paraId="78A8F4F6" w14:textId="2B625288" w:rsidR="00DF0DE7" w:rsidRPr="0010442E" w:rsidRDefault="007C0925" w:rsidP="0010442E">
      <w:pPr>
        <w:widowControl/>
        <w:suppressAutoHyphens/>
        <w:adjustRightInd w:val="0"/>
        <w:snapToGrid w:val="0"/>
        <w:spacing w:line="360" w:lineRule="auto"/>
        <w:rPr>
          <w:rFonts w:ascii="Times New Roman" w:eastAsia="ＭＳ Ｐゴシック" w:hAnsi="Times New Roman" w:cs="Times New Roman"/>
          <w:color w:val="000000" w:themeColor="text1"/>
          <w:kern w:val="0"/>
          <w:sz w:val="22"/>
          <w:szCs w:val="22"/>
        </w:rPr>
      </w:pPr>
      <w:r w:rsidRPr="0010442E">
        <w:rPr>
          <w:rFonts w:ascii="Times New Roman" w:eastAsia="ＭＳ Ｐゴシック" w:hAnsi="Times New Roman" w:cs="Times New Roman"/>
          <w:i/>
          <w:iCs/>
          <w:color w:val="000000" w:themeColor="text1"/>
          <w:kern w:val="0"/>
          <w:sz w:val="22"/>
          <w:szCs w:val="22"/>
        </w:rPr>
        <w:br/>
      </w:r>
      <w:r w:rsidR="00DF0DE7" w:rsidRPr="0010442E">
        <w:rPr>
          <w:rFonts w:ascii="Times New Roman" w:eastAsia="ＭＳ Ｐゴシック" w:hAnsi="Times New Roman" w:cs="Times New Roman"/>
          <w:color w:val="000000" w:themeColor="text1"/>
          <w:kern w:val="0"/>
          <w:sz w:val="22"/>
          <w:szCs w:val="22"/>
        </w:rPr>
        <w:tab/>
      </w:r>
      <w:r w:rsidR="0094630B">
        <w:rPr>
          <w:rFonts w:ascii="Times New Roman" w:eastAsia="ＭＳ Ｐゴシック" w:hAnsi="Times New Roman" w:cs="Times New Roman"/>
          <w:color w:val="000000" w:themeColor="text1"/>
          <w:kern w:val="0"/>
          <w:sz w:val="22"/>
          <w:szCs w:val="22"/>
        </w:rPr>
        <w:t>I</w:t>
      </w:r>
      <w:r w:rsidR="00DF0214" w:rsidRPr="0010442E">
        <w:rPr>
          <w:rFonts w:ascii="Times New Roman" w:eastAsia="ＭＳ Ｐゴシック" w:hAnsi="Times New Roman" w:cs="Times New Roman"/>
          <w:color w:val="000000" w:themeColor="text1"/>
          <w:kern w:val="0"/>
          <w:sz w:val="22"/>
          <w:szCs w:val="22"/>
        </w:rPr>
        <w:t xml:space="preserve"> have</w:t>
      </w:r>
      <w:r w:rsidR="00DF0DE7" w:rsidRPr="0010442E">
        <w:rPr>
          <w:rFonts w:ascii="Times New Roman" w:eastAsia="ＭＳ Ｐゴシック" w:hAnsi="Times New Roman" w:cs="Times New Roman"/>
          <w:color w:val="000000" w:themeColor="text1"/>
          <w:kern w:val="0"/>
          <w:sz w:val="22"/>
          <w:szCs w:val="22"/>
        </w:rPr>
        <w:t xml:space="preserve"> added detailed information </w:t>
      </w:r>
      <w:r w:rsidR="00DF0214" w:rsidRPr="0010442E">
        <w:rPr>
          <w:rFonts w:ascii="Times New Roman" w:eastAsia="ＭＳ Ｐゴシック" w:hAnsi="Times New Roman" w:cs="Times New Roman"/>
          <w:color w:val="000000" w:themeColor="text1"/>
          <w:kern w:val="0"/>
          <w:sz w:val="22"/>
          <w:szCs w:val="22"/>
        </w:rPr>
        <w:t xml:space="preserve">regarding </w:t>
      </w:r>
      <w:r w:rsidR="00DF0DE7" w:rsidRPr="0010442E">
        <w:rPr>
          <w:rFonts w:ascii="Times New Roman" w:eastAsia="ＭＳ Ｐゴシック" w:hAnsi="Times New Roman" w:cs="Times New Roman"/>
          <w:color w:val="000000" w:themeColor="text1"/>
          <w:kern w:val="0"/>
          <w:sz w:val="22"/>
          <w:szCs w:val="22"/>
        </w:rPr>
        <w:t>the contrast</w:t>
      </w:r>
      <w:r w:rsidR="00DF0214" w:rsidRPr="0010442E">
        <w:rPr>
          <w:rFonts w:ascii="Times New Roman" w:eastAsia="ＭＳ Ｐゴシック" w:hAnsi="Times New Roman" w:cs="Times New Roman"/>
          <w:color w:val="000000" w:themeColor="text1"/>
          <w:kern w:val="0"/>
          <w:sz w:val="22"/>
          <w:szCs w:val="22"/>
        </w:rPr>
        <w:t xml:space="preserve"> medium to the revised </w:t>
      </w:r>
      <w:r w:rsidR="0010442E" w:rsidRPr="0010442E">
        <w:rPr>
          <w:rFonts w:ascii="Times New Roman" w:eastAsia="ＭＳ Ｐゴシック" w:hAnsi="Times New Roman" w:cs="Times New Roman"/>
          <w:color w:val="000000" w:themeColor="text1"/>
          <w:kern w:val="0"/>
          <w:sz w:val="22"/>
          <w:szCs w:val="22"/>
        </w:rPr>
        <w:t>Table of Materials.</w:t>
      </w:r>
      <w:r w:rsidR="0094630B">
        <w:rPr>
          <w:rFonts w:ascii="Times New Roman" w:eastAsia="ＭＳ Ｐゴシック" w:hAnsi="Times New Roman" w:cs="Times New Roman"/>
          <w:color w:val="000000" w:themeColor="text1"/>
          <w:kern w:val="0"/>
          <w:sz w:val="22"/>
          <w:szCs w:val="22"/>
        </w:rPr>
        <w:t xml:space="preserve"> I plan to record the preparation of contrast in the video.</w:t>
      </w:r>
    </w:p>
    <w:p w14:paraId="582F1758" w14:textId="77777777" w:rsidR="0010442E"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10442E">
        <w:rPr>
          <w:rFonts w:ascii="Times New Roman" w:eastAsia="ＭＳ Ｐゴシック" w:hAnsi="Times New Roman" w:cs="Times New Roman"/>
          <w:b/>
          <w:bCs/>
          <w:i/>
          <w:iCs/>
          <w:kern w:val="0"/>
          <w:sz w:val="22"/>
          <w:szCs w:val="22"/>
        </w:rPr>
        <w:t>How do you visualise this in CT?</w:t>
      </w:r>
    </w:p>
    <w:p w14:paraId="65AB0837" w14:textId="09A5BFCE" w:rsidR="0010442E" w:rsidRPr="0010442E" w:rsidRDefault="007C0925" w:rsidP="0010442E">
      <w:pPr>
        <w:widowControl/>
        <w:suppressAutoHyphens/>
        <w:adjustRightInd w:val="0"/>
        <w:snapToGrid w:val="0"/>
        <w:spacing w:line="360" w:lineRule="auto"/>
        <w:rPr>
          <w:rFonts w:ascii="Times New Roman" w:eastAsia="ＭＳ Ｐゴシック" w:hAnsi="Times New Roman" w:cs="Times New Roman"/>
          <w:color w:val="000000" w:themeColor="text1"/>
          <w:kern w:val="0"/>
          <w:sz w:val="22"/>
          <w:szCs w:val="22"/>
        </w:rPr>
      </w:pPr>
      <w:r w:rsidRPr="00B870FC">
        <w:rPr>
          <w:rFonts w:ascii="Times New Roman" w:eastAsia="ＭＳ Ｐゴシック" w:hAnsi="Times New Roman" w:cs="Times New Roman"/>
          <w:kern w:val="0"/>
          <w:sz w:val="22"/>
          <w:szCs w:val="22"/>
        </w:rPr>
        <w:br/>
      </w:r>
      <w:r w:rsidR="00DF0DE7" w:rsidRPr="0010442E">
        <w:rPr>
          <w:rFonts w:ascii="Times New Roman" w:eastAsia="ＭＳ Ｐゴシック" w:hAnsi="Times New Roman" w:cs="Times New Roman"/>
          <w:color w:val="000000" w:themeColor="text1"/>
          <w:kern w:val="0"/>
          <w:sz w:val="22"/>
          <w:szCs w:val="22"/>
        </w:rPr>
        <w:tab/>
        <w:t>Since the protocol differs greatly depending on the CT device</w:t>
      </w:r>
      <w:r w:rsidR="00DF0214" w:rsidRPr="0010442E">
        <w:rPr>
          <w:rFonts w:ascii="Times New Roman" w:eastAsia="ＭＳ Ｐゴシック" w:hAnsi="Times New Roman" w:cs="Times New Roman"/>
          <w:color w:val="000000" w:themeColor="text1"/>
          <w:kern w:val="0"/>
          <w:sz w:val="22"/>
          <w:szCs w:val="22"/>
        </w:rPr>
        <w:t xml:space="preserve"> used</w:t>
      </w:r>
      <w:r w:rsidR="00DF0DE7" w:rsidRPr="0010442E">
        <w:rPr>
          <w:rFonts w:ascii="Times New Roman" w:eastAsia="ＭＳ Ｐゴシック" w:hAnsi="Times New Roman" w:cs="Times New Roman"/>
          <w:color w:val="000000" w:themeColor="text1"/>
          <w:kern w:val="0"/>
          <w:sz w:val="22"/>
          <w:szCs w:val="22"/>
        </w:rPr>
        <w:t>, it was not described in the protocol at the time of posting</w:t>
      </w:r>
      <w:r w:rsidR="00DF0214" w:rsidRPr="0010442E">
        <w:rPr>
          <w:rFonts w:ascii="Times New Roman" w:eastAsia="ＭＳ Ｐゴシック" w:hAnsi="Times New Roman" w:cs="Times New Roman"/>
          <w:color w:val="000000" w:themeColor="text1"/>
          <w:kern w:val="0"/>
          <w:sz w:val="22"/>
          <w:szCs w:val="22"/>
        </w:rPr>
        <w:t>; h</w:t>
      </w:r>
      <w:r w:rsidR="00DF0DE7" w:rsidRPr="0010442E">
        <w:rPr>
          <w:rFonts w:ascii="Times New Roman" w:eastAsia="ＭＳ Ｐゴシック" w:hAnsi="Times New Roman" w:cs="Times New Roman"/>
          <w:color w:val="000000" w:themeColor="text1"/>
          <w:kern w:val="0"/>
          <w:sz w:val="22"/>
          <w:szCs w:val="22"/>
        </w:rPr>
        <w:t xml:space="preserve">owever, as </w:t>
      </w:r>
      <w:r w:rsidR="00792DE9" w:rsidRPr="0010442E">
        <w:rPr>
          <w:rFonts w:ascii="Times New Roman" w:eastAsia="ＭＳ Ｐゴシック" w:hAnsi="Times New Roman" w:cs="Times New Roman"/>
          <w:color w:val="000000" w:themeColor="text1"/>
          <w:kern w:val="0"/>
          <w:sz w:val="22"/>
          <w:szCs w:val="22"/>
        </w:rPr>
        <w:t>highlighted</w:t>
      </w:r>
      <w:r w:rsidR="00DF0DE7" w:rsidRPr="0010442E">
        <w:rPr>
          <w:rFonts w:ascii="Times New Roman" w:eastAsia="ＭＳ Ｐゴシック" w:hAnsi="Times New Roman" w:cs="Times New Roman"/>
          <w:color w:val="000000" w:themeColor="text1"/>
          <w:kern w:val="0"/>
          <w:sz w:val="22"/>
          <w:szCs w:val="22"/>
        </w:rPr>
        <w:t xml:space="preserve">, it is easier to understand </w:t>
      </w:r>
      <w:r w:rsidR="00792DE9" w:rsidRPr="0010442E">
        <w:rPr>
          <w:rFonts w:ascii="Times New Roman" w:eastAsia="ＭＳ Ｐゴシック" w:hAnsi="Times New Roman" w:cs="Times New Roman"/>
          <w:color w:val="000000" w:themeColor="text1"/>
          <w:kern w:val="0"/>
          <w:sz w:val="22"/>
          <w:szCs w:val="22"/>
        </w:rPr>
        <w:t>with a</w:t>
      </w:r>
      <w:r w:rsidR="00DF0DE7" w:rsidRPr="0010442E">
        <w:rPr>
          <w:rFonts w:ascii="Times New Roman" w:eastAsia="ＭＳ Ｐゴシック" w:hAnsi="Times New Roman" w:cs="Times New Roman"/>
          <w:color w:val="000000" w:themeColor="text1"/>
          <w:kern w:val="0"/>
          <w:sz w:val="22"/>
          <w:szCs w:val="22"/>
        </w:rPr>
        <w:t xml:space="preserve"> descri</w:t>
      </w:r>
      <w:r w:rsidR="00792DE9" w:rsidRPr="0010442E">
        <w:rPr>
          <w:rFonts w:ascii="Times New Roman" w:eastAsia="ＭＳ Ｐゴシック" w:hAnsi="Times New Roman" w:cs="Times New Roman"/>
          <w:color w:val="000000" w:themeColor="text1"/>
          <w:kern w:val="0"/>
          <w:sz w:val="22"/>
          <w:szCs w:val="22"/>
        </w:rPr>
        <w:t xml:space="preserve">ption. Therefore, </w:t>
      </w:r>
      <w:r w:rsidR="00DF0DE7" w:rsidRPr="0010442E">
        <w:rPr>
          <w:rFonts w:ascii="Times New Roman" w:eastAsia="ＭＳ Ｐゴシック" w:hAnsi="Times New Roman" w:cs="Times New Roman"/>
          <w:color w:val="000000" w:themeColor="text1"/>
          <w:kern w:val="0"/>
          <w:sz w:val="22"/>
          <w:szCs w:val="22"/>
        </w:rPr>
        <w:t xml:space="preserve">in the revised version, </w:t>
      </w:r>
      <w:r w:rsidR="0094630B">
        <w:rPr>
          <w:rFonts w:ascii="Times New Roman" w:eastAsia="ＭＳ Ｐゴシック" w:hAnsi="Times New Roman" w:cs="Times New Roman"/>
          <w:color w:val="000000" w:themeColor="text1"/>
          <w:kern w:val="0"/>
          <w:sz w:val="22"/>
          <w:szCs w:val="22"/>
        </w:rPr>
        <w:t>I</w:t>
      </w:r>
      <w:r w:rsidR="00DF0DE7" w:rsidRPr="0010442E">
        <w:rPr>
          <w:rFonts w:ascii="Times New Roman" w:eastAsia="ＭＳ Ｐゴシック" w:hAnsi="Times New Roman" w:cs="Times New Roman"/>
          <w:color w:val="000000" w:themeColor="text1"/>
          <w:kern w:val="0"/>
          <w:sz w:val="22"/>
          <w:szCs w:val="22"/>
        </w:rPr>
        <w:t xml:space="preserve"> have added a CT imaging protocol using </w:t>
      </w:r>
      <w:r w:rsidR="00792DE9" w:rsidRPr="0010442E">
        <w:rPr>
          <w:rFonts w:ascii="Times New Roman" w:eastAsia="ＭＳ Ｐゴシック" w:hAnsi="Times New Roman" w:cs="Times New Roman"/>
          <w:color w:val="000000" w:themeColor="text1"/>
          <w:kern w:val="0"/>
          <w:sz w:val="22"/>
          <w:szCs w:val="22"/>
        </w:rPr>
        <w:t xml:space="preserve">our </w:t>
      </w:r>
      <w:r w:rsidR="00DF0DE7" w:rsidRPr="0010442E">
        <w:rPr>
          <w:rFonts w:ascii="Times New Roman" w:eastAsia="ＭＳ Ｐゴシック" w:hAnsi="Times New Roman" w:cs="Times New Roman"/>
          <w:color w:val="000000" w:themeColor="text1"/>
          <w:kern w:val="0"/>
          <w:sz w:val="22"/>
          <w:szCs w:val="22"/>
        </w:rPr>
        <w:t>CT device as an example</w:t>
      </w:r>
      <w:r w:rsidR="0010442E">
        <w:rPr>
          <w:rFonts w:ascii="Times New Roman" w:eastAsia="ＭＳ Ｐゴシック" w:hAnsi="Times New Roman" w:cs="Times New Roman"/>
          <w:color w:val="000000" w:themeColor="text1"/>
          <w:kern w:val="0"/>
          <w:sz w:val="22"/>
          <w:szCs w:val="22"/>
        </w:rPr>
        <w:t xml:space="preserve"> (lines 192-213)</w:t>
      </w:r>
      <w:r w:rsidR="00DF0DE7" w:rsidRPr="0010442E">
        <w:rPr>
          <w:rFonts w:ascii="Times New Roman" w:eastAsia="ＭＳ Ｐゴシック" w:hAnsi="Times New Roman" w:cs="Times New Roman"/>
          <w:color w:val="000000" w:themeColor="text1"/>
          <w:kern w:val="0"/>
          <w:sz w:val="22"/>
          <w:szCs w:val="22"/>
        </w:rPr>
        <w:t>.</w:t>
      </w:r>
    </w:p>
    <w:p w14:paraId="240C25FB" w14:textId="77777777" w:rsidR="0010442E"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10442E">
        <w:rPr>
          <w:rFonts w:ascii="Times New Roman" w:eastAsia="ＭＳ Ｐゴシック" w:hAnsi="Times New Roman" w:cs="Times New Roman"/>
          <w:b/>
          <w:bCs/>
          <w:i/>
          <w:iCs/>
          <w:kern w:val="0"/>
          <w:sz w:val="22"/>
          <w:szCs w:val="22"/>
        </w:rPr>
        <w:lastRenderedPageBreak/>
        <w:t>Reviewer #4:</w:t>
      </w:r>
    </w:p>
    <w:p w14:paraId="41E32AD5" w14:textId="6E40979D" w:rsidR="0010442E" w:rsidRPr="0010442E" w:rsidRDefault="0010442E" w:rsidP="0010442E">
      <w:pPr>
        <w:widowControl/>
        <w:suppressAutoHyphens/>
        <w:adjustRightInd w:val="0"/>
        <w:snapToGrid w:val="0"/>
        <w:spacing w:line="360" w:lineRule="auto"/>
        <w:ind w:firstLine="840"/>
        <w:rPr>
          <w:rFonts w:ascii="Times New Roman" w:eastAsia="ＭＳ Ｐゴシック" w:hAnsi="Times New Roman" w:cs="Times New Roman"/>
          <w:color w:val="000000" w:themeColor="text1"/>
          <w:kern w:val="0"/>
          <w:sz w:val="22"/>
          <w:szCs w:val="22"/>
        </w:rPr>
      </w:pPr>
      <w:r w:rsidRPr="00FA09DF">
        <w:rPr>
          <w:rFonts w:ascii="Times New Roman" w:eastAsia="ＭＳ Ｐゴシック" w:hAnsi="Times New Roman" w:cs="Times New Roman"/>
          <w:color w:val="000000" w:themeColor="text1"/>
          <w:kern w:val="0"/>
          <w:sz w:val="22"/>
          <w:szCs w:val="22"/>
        </w:rPr>
        <w:t xml:space="preserve">I </w:t>
      </w:r>
      <w:r>
        <w:rPr>
          <w:rFonts w:ascii="Times New Roman" w:eastAsia="ＭＳ Ｐゴシック" w:hAnsi="Times New Roman" w:cs="Times New Roman"/>
          <w:color w:val="000000" w:themeColor="text1"/>
          <w:kern w:val="0"/>
          <w:sz w:val="22"/>
          <w:szCs w:val="22"/>
        </w:rPr>
        <w:t xml:space="preserve">thank you for important </w:t>
      </w:r>
      <w:r w:rsidRPr="00FA09DF">
        <w:rPr>
          <w:rFonts w:ascii="Times New Roman" w:eastAsia="ＭＳ Ｐゴシック" w:hAnsi="Times New Roman" w:cs="Times New Roman"/>
          <w:color w:val="000000" w:themeColor="text1"/>
          <w:kern w:val="0"/>
          <w:sz w:val="22"/>
          <w:szCs w:val="22"/>
        </w:rPr>
        <w:t>feedback</w:t>
      </w:r>
      <w:r>
        <w:rPr>
          <w:rFonts w:ascii="Times New Roman" w:eastAsia="ＭＳ Ｐゴシック" w:hAnsi="Times New Roman" w:cs="Times New Roman"/>
          <w:color w:val="000000" w:themeColor="text1"/>
          <w:kern w:val="0"/>
          <w:sz w:val="22"/>
          <w:szCs w:val="22"/>
        </w:rPr>
        <w:t>s.</w:t>
      </w:r>
      <w:r w:rsidRPr="00FA09DF">
        <w:rPr>
          <w:rFonts w:ascii="Times New Roman" w:eastAsia="ＭＳ Ｐゴシック" w:hAnsi="Times New Roman" w:cs="Times New Roman"/>
          <w:color w:val="000000" w:themeColor="text1"/>
          <w:kern w:val="0"/>
          <w:sz w:val="22"/>
          <w:szCs w:val="22"/>
        </w:rPr>
        <w:t xml:space="preserve"> I have revised the manuscript, and the changes are shown in red. I also attached the non-marked version of the revised manuscript.</w:t>
      </w:r>
    </w:p>
    <w:p w14:paraId="0648A102" w14:textId="0119C8DB" w:rsidR="00FD1DA5" w:rsidRPr="0010442E"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10442E">
        <w:rPr>
          <w:rFonts w:ascii="Times New Roman" w:eastAsia="ＭＳ Ｐゴシック" w:hAnsi="Times New Roman" w:cs="Times New Roman"/>
          <w:b/>
          <w:bCs/>
          <w:i/>
          <w:iCs/>
          <w:kern w:val="0"/>
          <w:sz w:val="22"/>
          <w:szCs w:val="22"/>
        </w:rPr>
        <w:br/>
        <w:t>1. The model of Micro-CT machine and the scanning and analysis methods of micro-CT used in this protocol should be described.</w:t>
      </w:r>
    </w:p>
    <w:p w14:paraId="235D23BE" w14:textId="77777777" w:rsidR="0010442E" w:rsidRPr="00B870FC" w:rsidRDefault="0010442E" w:rsidP="00AC4984">
      <w:pPr>
        <w:widowControl/>
        <w:suppressAutoHyphens/>
        <w:adjustRightInd w:val="0"/>
        <w:snapToGrid w:val="0"/>
        <w:spacing w:line="360" w:lineRule="auto"/>
        <w:jc w:val="left"/>
        <w:rPr>
          <w:rFonts w:ascii="Times New Roman" w:eastAsia="ＭＳ Ｐゴシック" w:hAnsi="Times New Roman" w:cs="Times New Roman"/>
          <w:i/>
          <w:iCs/>
          <w:kern w:val="0"/>
          <w:sz w:val="22"/>
          <w:szCs w:val="22"/>
        </w:rPr>
      </w:pPr>
    </w:p>
    <w:p w14:paraId="4E199060" w14:textId="62B09BE4" w:rsidR="00DF0DE7" w:rsidRPr="0010442E" w:rsidRDefault="00DF0DE7" w:rsidP="0010442E">
      <w:pPr>
        <w:widowControl/>
        <w:suppressAutoHyphens/>
        <w:adjustRightInd w:val="0"/>
        <w:snapToGrid w:val="0"/>
        <w:spacing w:line="360" w:lineRule="auto"/>
        <w:rPr>
          <w:rFonts w:ascii="Times New Roman" w:eastAsia="ＭＳ Ｐゴシック" w:hAnsi="Times New Roman" w:cs="Times New Roman"/>
          <w:color w:val="000000" w:themeColor="text1"/>
          <w:kern w:val="0"/>
          <w:sz w:val="22"/>
          <w:szCs w:val="22"/>
        </w:rPr>
      </w:pPr>
      <w:r w:rsidRPr="00B870FC">
        <w:rPr>
          <w:rFonts w:ascii="Times New Roman" w:eastAsia="ＭＳ Ｐゴシック" w:hAnsi="Times New Roman" w:cs="Times New Roman"/>
          <w:kern w:val="0"/>
          <w:sz w:val="22"/>
          <w:szCs w:val="22"/>
        </w:rPr>
        <w:tab/>
      </w:r>
      <w:r w:rsidRPr="0010442E">
        <w:rPr>
          <w:rFonts w:ascii="Times New Roman" w:eastAsia="ＭＳ Ｐゴシック" w:hAnsi="Times New Roman" w:cs="Times New Roman"/>
          <w:color w:val="000000" w:themeColor="text1"/>
          <w:kern w:val="0"/>
          <w:sz w:val="22"/>
          <w:szCs w:val="22"/>
        </w:rPr>
        <w:t>Since the protocol differs greatly depending on the CT device</w:t>
      </w:r>
      <w:r w:rsidR="00F611FA" w:rsidRPr="0010442E">
        <w:rPr>
          <w:rFonts w:ascii="Times New Roman" w:eastAsia="ＭＳ Ｐゴシック" w:hAnsi="Times New Roman" w:cs="Times New Roman"/>
          <w:color w:val="000000" w:themeColor="text1"/>
          <w:kern w:val="0"/>
          <w:sz w:val="22"/>
          <w:szCs w:val="22"/>
        </w:rPr>
        <w:t xml:space="preserve"> used</w:t>
      </w:r>
      <w:r w:rsidRPr="0010442E">
        <w:rPr>
          <w:rFonts w:ascii="Times New Roman" w:eastAsia="ＭＳ Ｐゴシック" w:hAnsi="Times New Roman" w:cs="Times New Roman"/>
          <w:color w:val="000000" w:themeColor="text1"/>
          <w:kern w:val="0"/>
          <w:sz w:val="22"/>
          <w:szCs w:val="22"/>
        </w:rPr>
        <w:t>, it was not described in the protocol at the time of posting</w:t>
      </w:r>
      <w:r w:rsidR="00F611FA" w:rsidRPr="0010442E">
        <w:rPr>
          <w:rFonts w:ascii="Times New Roman" w:eastAsia="ＭＳ Ｐゴシック" w:hAnsi="Times New Roman" w:cs="Times New Roman"/>
          <w:color w:val="000000" w:themeColor="text1"/>
          <w:kern w:val="0"/>
          <w:sz w:val="22"/>
          <w:szCs w:val="22"/>
        </w:rPr>
        <w:t>; h</w:t>
      </w:r>
      <w:r w:rsidRPr="0010442E">
        <w:rPr>
          <w:rFonts w:ascii="Times New Roman" w:eastAsia="ＭＳ Ｐゴシック" w:hAnsi="Times New Roman" w:cs="Times New Roman"/>
          <w:color w:val="000000" w:themeColor="text1"/>
          <w:kern w:val="0"/>
          <w:sz w:val="22"/>
          <w:szCs w:val="22"/>
        </w:rPr>
        <w:t xml:space="preserve">owever, as </w:t>
      </w:r>
      <w:r w:rsidR="00F611FA" w:rsidRPr="0010442E">
        <w:rPr>
          <w:rFonts w:ascii="Times New Roman" w:eastAsia="ＭＳ Ｐゴシック" w:hAnsi="Times New Roman" w:cs="Times New Roman"/>
          <w:color w:val="000000" w:themeColor="text1"/>
          <w:kern w:val="0"/>
          <w:sz w:val="22"/>
          <w:szCs w:val="22"/>
        </w:rPr>
        <w:t>highlighted</w:t>
      </w:r>
      <w:r w:rsidRPr="0010442E">
        <w:rPr>
          <w:rFonts w:ascii="Times New Roman" w:eastAsia="ＭＳ Ｐゴシック" w:hAnsi="Times New Roman" w:cs="Times New Roman"/>
          <w:color w:val="000000" w:themeColor="text1"/>
          <w:kern w:val="0"/>
          <w:sz w:val="22"/>
          <w:szCs w:val="22"/>
        </w:rPr>
        <w:t>, it is easier to understand</w:t>
      </w:r>
      <w:r w:rsidR="00F611FA" w:rsidRPr="0010442E">
        <w:rPr>
          <w:rFonts w:ascii="Times New Roman" w:eastAsia="ＭＳ Ｐゴシック" w:hAnsi="Times New Roman" w:cs="Times New Roman"/>
          <w:color w:val="000000" w:themeColor="text1"/>
          <w:kern w:val="0"/>
          <w:sz w:val="22"/>
          <w:szCs w:val="22"/>
        </w:rPr>
        <w:t xml:space="preserve"> with a description. Therefore, </w:t>
      </w:r>
      <w:r w:rsidRPr="0010442E">
        <w:rPr>
          <w:rFonts w:ascii="Times New Roman" w:eastAsia="ＭＳ Ｐゴシック" w:hAnsi="Times New Roman" w:cs="Times New Roman"/>
          <w:color w:val="000000" w:themeColor="text1"/>
          <w:kern w:val="0"/>
          <w:sz w:val="22"/>
          <w:szCs w:val="22"/>
        </w:rPr>
        <w:t xml:space="preserve">in the revised version, </w:t>
      </w:r>
      <w:r w:rsidR="0094630B">
        <w:rPr>
          <w:rFonts w:ascii="Times New Roman" w:eastAsia="ＭＳ Ｐゴシック" w:hAnsi="Times New Roman" w:cs="Times New Roman"/>
          <w:color w:val="000000" w:themeColor="text1"/>
          <w:kern w:val="0"/>
          <w:sz w:val="22"/>
          <w:szCs w:val="22"/>
        </w:rPr>
        <w:t>I</w:t>
      </w:r>
      <w:r w:rsidRPr="0010442E">
        <w:rPr>
          <w:rFonts w:ascii="Times New Roman" w:eastAsia="ＭＳ Ｐゴシック" w:hAnsi="Times New Roman" w:cs="Times New Roman"/>
          <w:color w:val="000000" w:themeColor="text1"/>
          <w:kern w:val="0"/>
          <w:sz w:val="22"/>
          <w:szCs w:val="22"/>
        </w:rPr>
        <w:t xml:space="preserve"> have added a CT imaging protocol using </w:t>
      </w:r>
      <w:r w:rsidR="00DD6CAE" w:rsidRPr="0010442E">
        <w:rPr>
          <w:rFonts w:ascii="Times New Roman" w:eastAsia="ＭＳ Ｐゴシック" w:hAnsi="Times New Roman" w:cs="Times New Roman"/>
          <w:color w:val="000000" w:themeColor="text1"/>
          <w:kern w:val="0"/>
          <w:sz w:val="22"/>
          <w:szCs w:val="22"/>
        </w:rPr>
        <w:t xml:space="preserve">our </w:t>
      </w:r>
      <w:r w:rsidRPr="0010442E">
        <w:rPr>
          <w:rFonts w:ascii="Times New Roman" w:eastAsia="ＭＳ Ｐゴシック" w:hAnsi="Times New Roman" w:cs="Times New Roman"/>
          <w:color w:val="000000" w:themeColor="text1"/>
          <w:kern w:val="0"/>
          <w:sz w:val="22"/>
          <w:szCs w:val="22"/>
        </w:rPr>
        <w:t>CT device as an example</w:t>
      </w:r>
      <w:r w:rsidR="0010442E" w:rsidRPr="0010442E">
        <w:rPr>
          <w:rFonts w:ascii="Times New Roman" w:eastAsia="ＭＳ Ｐゴシック" w:hAnsi="Times New Roman" w:cs="Times New Roman"/>
          <w:color w:val="000000" w:themeColor="text1"/>
          <w:kern w:val="0"/>
          <w:sz w:val="22"/>
          <w:szCs w:val="22"/>
        </w:rPr>
        <w:t xml:space="preserve"> (lines 192-213)</w:t>
      </w:r>
      <w:r w:rsidRPr="0010442E">
        <w:rPr>
          <w:rFonts w:ascii="Times New Roman" w:eastAsia="ＭＳ Ｐゴシック" w:hAnsi="Times New Roman" w:cs="Times New Roman"/>
          <w:color w:val="000000" w:themeColor="text1"/>
          <w:kern w:val="0"/>
          <w:sz w:val="22"/>
          <w:szCs w:val="22"/>
        </w:rPr>
        <w:t>.</w:t>
      </w:r>
    </w:p>
    <w:p w14:paraId="785D7AE6" w14:textId="29487E02" w:rsidR="00FD1DA5" w:rsidRPr="0010442E"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10442E">
        <w:rPr>
          <w:rFonts w:ascii="Times New Roman" w:eastAsia="ＭＳ Ｐゴシック" w:hAnsi="Times New Roman" w:cs="Times New Roman"/>
          <w:b/>
          <w:bCs/>
          <w:i/>
          <w:iCs/>
          <w:kern w:val="0"/>
          <w:sz w:val="22"/>
          <w:szCs w:val="22"/>
        </w:rPr>
        <w:t>2. If researchers want to visualize and analyze the micro-vessels in bone and bone marrow, how to operate?</w:t>
      </w:r>
    </w:p>
    <w:p w14:paraId="5D16D5A3" w14:textId="77777777" w:rsidR="0010442E" w:rsidRPr="0010442E" w:rsidRDefault="0010442E" w:rsidP="00AC4984">
      <w:pPr>
        <w:widowControl/>
        <w:suppressAutoHyphens/>
        <w:adjustRightInd w:val="0"/>
        <w:snapToGrid w:val="0"/>
        <w:spacing w:line="360" w:lineRule="auto"/>
        <w:jc w:val="left"/>
        <w:rPr>
          <w:rFonts w:ascii="Times New Roman" w:eastAsia="ＭＳ Ｐゴシック" w:hAnsi="Times New Roman" w:cs="Times New Roman"/>
          <w:i/>
          <w:iCs/>
          <w:color w:val="000000" w:themeColor="text1"/>
          <w:kern w:val="0"/>
          <w:sz w:val="22"/>
          <w:szCs w:val="22"/>
        </w:rPr>
      </w:pPr>
    </w:p>
    <w:p w14:paraId="0F0AC5F0" w14:textId="7A6A1319" w:rsidR="00FD1DA5" w:rsidRPr="0010442E" w:rsidRDefault="00DF0DE7" w:rsidP="00AC4984">
      <w:pPr>
        <w:widowControl/>
        <w:suppressAutoHyphens/>
        <w:adjustRightInd w:val="0"/>
        <w:snapToGrid w:val="0"/>
        <w:spacing w:line="360" w:lineRule="auto"/>
        <w:jc w:val="left"/>
        <w:rPr>
          <w:rFonts w:ascii="Times New Roman" w:eastAsia="ＭＳ Ｐゴシック" w:hAnsi="Times New Roman" w:cs="Times New Roman"/>
          <w:color w:val="000000" w:themeColor="text1"/>
          <w:kern w:val="0"/>
          <w:sz w:val="22"/>
          <w:szCs w:val="22"/>
        </w:rPr>
      </w:pPr>
      <w:r w:rsidRPr="0010442E">
        <w:rPr>
          <w:rFonts w:ascii="Times New Roman" w:eastAsia="ＭＳ Ｐゴシック" w:hAnsi="Times New Roman" w:cs="Times New Roman"/>
          <w:color w:val="000000" w:themeColor="text1"/>
          <w:kern w:val="0"/>
          <w:sz w:val="22"/>
          <w:szCs w:val="22"/>
        </w:rPr>
        <w:tab/>
        <w:t>Thank you for your advice. This is a very important point</w:t>
      </w:r>
      <w:r w:rsidR="00DD6CAE" w:rsidRPr="0010442E">
        <w:rPr>
          <w:rFonts w:ascii="Times New Roman" w:eastAsia="ＭＳ Ｐゴシック" w:hAnsi="Times New Roman" w:cs="Times New Roman"/>
          <w:color w:val="000000" w:themeColor="text1"/>
          <w:kern w:val="0"/>
          <w:sz w:val="22"/>
          <w:szCs w:val="22"/>
        </w:rPr>
        <w:t>; s</w:t>
      </w:r>
      <w:r w:rsidRPr="0010442E">
        <w:rPr>
          <w:rFonts w:ascii="Times New Roman" w:eastAsia="ＭＳ Ｐゴシック" w:hAnsi="Times New Roman" w:cs="Times New Roman"/>
          <w:color w:val="000000" w:themeColor="text1"/>
          <w:kern w:val="0"/>
          <w:sz w:val="22"/>
          <w:szCs w:val="22"/>
        </w:rPr>
        <w:t xml:space="preserve">ince the CT value of bone is higher than the contrast </w:t>
      </w:r>
      <w:r w:rsidR="00DD6CAE" w:rsidRPr="0010442E">
        <w:rPr>
          <w:rFonts w:ascii="Times New Roman" w:eastAsia="ＭＳ Ｐゴシック" w:hAnsi="Times New Roman" w:cs="Times New Roman"/>
          <w:color w:val="000000" w:themeColor="text1"/>
          <w:kern w:val="0"/>
          <w:sz w:val="22"/>
          <w:szCs w:val="22"/>
        </w:rPr>
        <w:t xml:space="preserve">medium </w:t>
      </w:r>
      <w:r w:rsidRPr="0010442E">
        <w:rPr>
          <w:rFonts w:ascii="Times New Roman" w:eastAsia="ＭＳ Ｐゴシック" w:hAnsi="Times New Roman" w:cs="Times New Roman"/>
          <w:color w:val="000000" w:themeColor="text1"/>
          <w:kern w:val="0"/>
          <w:sz w:val="22"/>
          <w:szCs w:val="22"/>
        </w:rPr>
        <w:t xml:space="preserve">used in this experiment, it is difficult to identify blood vessels inside or near the bone. </w:t>
      </w:r>
      <w:r w:rsidR="0094630B">
        <w:rPr>
          <w:rFonts w:ascii="Times New Roman" w:eastAsia="ＭＳ Ｐゴシック" w:hAnsi="Times New Roman" w:cs="Times New Roman"/>
          <w:color w:val="000000" w:themeColor="text1"/>
          <w:kern w:val="0"/>
          <w:sz w:val="22"/>
          <w:szCs w:val="22"/>
        </w:rPr>
        <w:t>I</w:t>
      </w:r>
      <w:r w:rsidRPr="0010442E">
        <w:rPr>
          <w:rFonts w:ascii="Times New Roman" w:eastAsia="ＭＳ Ｐゴシック" w:hAnsi="Times New Roman" w:cs="Times New Roman"/>
          <w:color w:val="000000" w:themeColor="text1"/>
          <w:kern w:val="0"/>
          <w:sz w:val="22"/>
          <w:szCs w:val="22"/>
        </w:rPr>
        <w:t xml:space="preserve"> added this problem as a limitation</w:t>
      </w:r>
      <w:r w:rsidR="0010442E" w:rsidRPr="0010442E">
        <w:rPr>
          <w:rFonts w:ascii="Times New Roman" w:eastAsia="ＭＳ Ｐゴシック" w:hAnsi="Times New Roman" w:cs="Times New Roman"/>
          <w:color w:val="000000" w:themeColor="text1"/>
          <w:kern w:val="0"/>
          <w:sz w:val="22"/>
          <w:szCs w:val="22"/>
        </w:rPr>
        <w:t xml:space="preserve"> (line 299-300)</w:t>
      </w:r>
      <w:r w:rsidRPr="0010442E">
        <w:rPr>
          <w:rFonts w:ascii="Times New Roman" w:eastAsia="ＭＳ Ｐゴシック" w:hAnsi="Times New Roman" w:cs="Times New Roman"/>
          <w:color w:val="000000" w:themeColor="text1"/>
          <w:kern w:val="0"/>
          <w:sz w:val="22"/>
          <w:szCs w:val="22"/>
        </w:rPr>
        <w:t>.</w:t>
      </w:r>
    </w:p>
    <w:p w14:paraId="47CC085F" w14:textId="1BF73000" w:rsidR="007C0925" w:rsidRPr="0010442E" w:rsidRDefault="007C0925" w:rsidP="00AC4984">
      <w:pPr>
        <w:widowControl/>
        <w:suppressAutoHyphens/>
        <w:adjustRightInd w:val="0"/>
        <w:snapToGrid w:val="0"/>
        <w:spacing w:line="360" w:lineRule="auto"/>
        <w:jc w:val="left"/>
        <w:rPr>
          <w:rFonts w:ascii="Times New Roman" w:eastAsia="ＭＳ Ｐゴシック" w:hAnsi="Times New Roman" w:cs="Times New Roman"/>
          <w:b/>
          <w:bCs/>
          <w:i/>
          <w:iCs/>
          <w:kern w:val="0"/>
          <w:sz w:val="22"/>
          <w:szCs w:val="22"/>
        </w:rPr>
      </w:pPr>
      <w:r w:rsidRPr="00B870FC">
        <w:rPr>
          <w:rFonts w:ascii="Times New Roman" w:eastAsia="ＭＳ Ｐゴシック" w:hAnsi="Times New Roman" w:cs="Times New Roman"/>
          <w:kern w:val="0"/>
          <w:sz w:val="22"/>
          <w:szCs w:val="22"/>
        </w:rPr>
        <w:br/>
      </w:r>
      <w:r w:rsidRPr="0010442E">
        <w:rPr>
          <w:rFonts w:ascii="Times New Roman" w:eastAsia="ＭＳ Ｐゴシック" w:hAnsi="Times New Roman" w:cs="Times New Roman"/>
          <w:b/>
          <w:bCs/>
          <w:i/>
          <w:iCs/>
          <w:kern w:val="0"/>
          <w:sz w:val="22"/>
          <w:szCs w:val="22"/>
        </w:rPr>
        <w:t>3. There are some mistakes In the Table of Materials. It's "Microfil Injection Compounds", not "Microfil Injection Compaunds", and the company producing Microfil Injection Compounds is "Flow Tech, Inc.". In addition, what's the material or equipment spelt in Japanese? An English name should be used to represent it.</w:t>
      </w:r>
      <w:r w:rsidRPr="0010442E">
        <w:rPr>
          <w:rFonts w:ascii="Times New Roman" w:eastAsia="ＭＳ Ｐゴシック" w:hAnsi="Times New Roman" w:cs="Times New Roman"/>
          <w:b/>
          <w:bCs/>
          <w:i/>
          <w:iCs/>
          <w:kern w:val="0"/>
          <w:sz w:val="22"/>
          <w:szCs w:val="22"/>
        </w:rPr>
        <w:br/>
        <w:t>4. Language editing is required.</w:t>
      </w:r>
    </w:p>
    <w:p w14:paraId="74F92C50" w14:textId="77777777" w:rsidR="0010442E" w:rsidRPr="00B870FC" w:rsidRDefault="0010442E" w:rsidP="00AC4984">
      <w:pPr>
        <w:widowControl/>
        <w:suppressAutoHyphens/>
        <w:adjustRightInd w:val="0"/>
        <w:snapToGrid w:val="0"/>
        <w:spacing w:line="360" w:lineRule="auto"/>
        <w:jc w:val="left"/>
        <w:rPr>
          <w:rFonts w:ascii="Times New Roman" w:eastAsia="ＭＳ Ｐゴシック" w:hAnsi="Times New Roman" w:cs="Times New Roman"/>
          <w:kern w:val="0"/>
          <w:sz w:val="22"/>
          <w:szCs w:val="22"/>
        </w:rPr>
      </w:pPr>
    </w:p>
    <w:p w14:paraId="7969F475" w14:textId="08583EF1" w:rsidR="007C0925" w:rsidRPr="00B870FC" w:rsidRDefault="007329BB" w:rsidP="0010442E">
      <w:pPr>
        <w:widowControl/>
        <w:suppressAutoHyphens/>
        <w:adjustRightInd w:val="0"/>
        <w:snapToGrid w:val="0"/>
        <w:spacing w:line="360" w:lineRule="auto"/>
        <w:rPr>
          <w:rFonts w:ascii="Times New Roman" w:eastAsia="ＭＳ Ｐゴシック" w:hAnsi="Times New Roman" w:cs="Times New Roman"/>
          <w:color w:val="FF0000"/>
          <w:kern w:val="0"/>
          <w:sz w:val="22"/>
          <w:szCs w:val="22"/>
        </w:rPr>
      </w:pPr>
      <w:r w:rsidRPr="00B870FC">
        <w:rPr>
          <w:rFonts w:ascii="Times New Roman" w:eastAsia="ＭＳ Ｐゴシック" w:hAnsi="Times New Roman" w:cs="Times New Roman"/>
          <w:kern w:val="0"/>
          <w:sz w:val="22"/>
          <w:szCs w:val="22"/>
        </w:rPr>
        <w:tab/>
      </w:r>
      <w:r w:rsidR="0094630B">
        <w:rPr>
          <w:rFonts w:ascii="Times New Roman" w:eastAsia="ＭＳ Ｐゴシック" w:hAnsi="Times New Roman" w:cs="Times New Roman"/>
          <w:color w:val="000000" w:themeColor="text1"/>
          <w:kern w:val="0"/>
          <w:sz w:val="22"/>
          <w:szCs w:val="22"/>
        </w:rPr>
        <w:t>I</w:t>
      </w:r>
      <w:r w:rsidR="00DD6CAE" w:rsidRPr="0010442E">
        <w:rPr>
          <w:rFonts w:ascii="Times New Roman" w:eastAsia="ＭＳ Ｐゴシック" w:hAnsi="Times New Roman" w:cs="Times New Roman"/>
          <w:color w:val="000000" w:themeColor="text1"/>
          <w:kern w:val="0"/>
          <w:sz w:val="22"/>
          <w:szCs w:val="22"/>
        </w:rPr>
        <w:t xml:space="preserve"> apologize </w:t>
      </w:r>
      <w:r w:rsidRPr="0010442E">
        <w:rPr>
          <w:rFonts w:ascii="Times New Roman" w:eastAsia="ＭＳ Ｐゴシック" w:hAnsi="Times New Roman" w:cs="Times New Roman"/>
          <w:color w:val="000000" w:themeColor="text1"/>
          <w:kern w:val="0"/>
          <w:sz w:val="22"/>
          <w:szCs w:val="22"/>
        </w:rPr>
        <w:t xml:space="preserve">for </w:t>
      </w:r>
      <w:r w:rsidR="00DD6CAE" w:rsidRPr="0010442E">
        <w:rPr>
          <w:rFonts w:ascii="Times New Roman" w:eastAsia="ＭＳ Ｐゴシック" w:hAnsi="Times New Roman" w:cs="Times New Roman"/>
          <w:color w:val="000000" w:themeColor="text1"/>
          <w:kern w:val="0"/>
          <w:sz w:val="22"/>
          <w:szCs w:val="22"/>
        </w:rPr>
        <w:t xml:space="preserve">the </w:t>
      </w:r>
      <w:r w:rsidRPr="0010442E">
        <w:rPr>
          <w:rFonts w:ascii="Times New Roman" w:eastAsia="ＭＳ Ｐゴシック" w:hAnsi="Times New Roman" w:cs="Times New Roman"/>
          <w:color w:val="000000" w:themeColor="text1"/>
          <w:kern w:val="0"/>
          <w:sz w:val="22"/>
          <w:szCs w:val="22"/>
        </w:rPr>
        <w:t>Japanese</w:t>
      </w:r>
      <w:r w:rsidR="00B870FC" w:rsidRPr="0010442E">
        <w:rPr>
          <w:rFonts w:ascii="Times New Roman" w:eastAsia="ＭＳ Ｐゴシック" w:hAnsi="Times New Roman" w:cs="Times New Roman"/>
          <w:color w:val="000000" w:themeColor="text1"/>
          <w:kern w:val="0"/>
          <w:sz w:val="22"/>
          <w:szCs w:val="22"/>
        </w:rPr>
        <w:t xml:space="preserve"> text in the manuscript</w:t>
      </w:r>
      <w:r w:rsidR="00DD6CAE" w:rsidRPr="0010442E">
        <w:rPr>
          <w:rFonts w:ascii="Times New Roman" w:eastAsia="ＭＳ Ｐゴシック" w:hAnsi="Times New Roman" w:cs="Times New Roman"/>
          <w:color w:val="000000" w:themeColor="text1"/>
          <w:kern w:val="0"/>
          <w:sz w:val="22"/>
          <w:szCs w:val="22"/>
        </w:rPr>
        <w:t>, as well as the linguistic inadequacy of the treatise</w:t>
      </w:r>
      <w:r w:rsidRPr="0010442E">
        <w:rPr>
          <w:rFonts w:ascii="Times New Roman" w:eastAsia="ＭＳ Ｐゴシック" w:hAnsi="Times New Roman" w:cs="Times New Roman"/>
          <w:color w:val="000000" w:themeColor="text1"/>
          <w:kern w:val="0"/>
          <w:sz w:val="22"/>
          <w:szCs w:val="22"/>
        </w:rPr>
        <w:t xml:space="preserve">. </w:t>
      </w:r>
      <w:r w:rsidR="00DD6CAE" w:rsidRPr="0010442E">
        <w:rPr>
          <w:rFonts w:ascii="Times New Roman" w:eastAsia="ＭＳ Ｐゴシック" w:hAnsi="Times New Roman" w:cs="Times New Roman"/>
          <w:color w:val="000000" w:themeColor="text1"/>
          <w:kern w:val="0"/>
          <w:sz w:val="22"/>
          <w:szCs w:val="22"/>
        </w:rPr>
        <w:t>The r</w:t>
      </w:r>
      <w:r w:rsidRPr="0010442E">
        <w:rPr>
          <w:rFonts w:ascii="Times New Roman" w:eastAsia="ＭＳ Ｐゴシック" w:hAnsi="Times New Roman" w:cs="Times New Roman"/>
          <w:color w:val="000000" w:themeColor="text1"/>
          <w:kern w:val="0"/>
          <w:sz w:val="22"/>
          <w:szCs w:val="22"/>
        </w:rPr>
        <w:t xml:space="preserve">evised manuscript </w:t>
      </w:r>
      <w:r w:rsidR="00DD6CAE" w:rsidRPr="0010442E">
        <w:rPr>
          <w:rFonts w:ascii="Times New Roman" w:eastAsia="ＭＳ Ｐゴシック" w:hAnsi="Times New Roman" w:cs="Times New Roman"/>
          <w:color w:val="000000" w:themeColor="text1"/>
          <w:kern w:val="0"/>
          <w:sz w:val="22"/>
          <w:szCs w:val="22"/>
        </w:rPr>
        <w:t>underwent professional</w:t>
      </w:r>
      <w:r w:rsidRPr="0010442E">
        <w:rPr>
          <w:rFonts w:ascii="Times New Roman" w:eastAsia="ＭＳ Ｐゴシック" w:hAnsi="Times New Roman" w:cs="Times New Roman"/>
          <w:color w:val="000000" w:themeColor="text1"/>
          <w:kern w:val="0"/>
          <w:sz w:val="22"/>
          <w:szCs w:val="22"/>
        </w:rPr>
        <w:t xml:space="preserve"> English proofreading. </w:t>
      </w:r>
    </w:p>
    <w:p w14:paraId="589592FF" w14:textId="1919047C" w:rsidR="00545DB7" w:rsidRPr="0010442E" w:rsidRDefault="008648FF" w:rsidP="00AC4984">
      <w:pPr>
        <w:widowControl/>
        <w:suppressAutoHyphens/>
        <w:adjustRightInd w:val="0"/>
        <w:snapToGrid w:val="0"/>
        <w:spacing w:line="360" w:lineRule="auto"/>
        <w:jc w:val="left"/>
        <w:rPr>
          <w:rFonts w:ascii="Times New Roman" w:eastAsia="ＭＳ Ｐゴシック" w:hAnsi="Times New Roman" w:cs="Times New Roman"/>
          <w:kern w:val="0"/>
          <w:sz w:val="22"/>
          <w:szCs w:val="22"/>
        </w:rPr>
      </w:pPr>
      <w:r>
        <w:rPr>
          <w:rFonts w:ascii="Times New Roman" w:eastAsia="ＭＳ Ｐゴシック" w:hAnsi="Times New Roman" w:cs="Times New Roman"/>
          <w:noProof/>
          <w:kern w:val="0"/>
          <w:sz w:val="22"/>
          <w:szCs w:val="22"/>
        </w:rPr>
        <w:pict w14:anchorId="47E30DBA">
          <v:rect id="_x0000_i1025" alt="" style="width:421.8pt;height:.05pt;mso-width-percent:0;mso-height-percent:0;mso-width-percent:0;mso-height-percent:0" o:hrpct="992" o:hralign="center" o:hrstd="t" o:hrnoshade="t" o:hr="t" stroked="f">
            <v:textbox inset="5.85pt,.7pt,5.85pt,.7pt"/>
          </v:rect>
        </w:pict>
      </w:r>
    </w:p>
    <w:sectPr w:rsidR="00545DB7" w:rsidRPr="0010442E" w:rsidSect="00BC7DFC">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B41D" w14:textId="77777777" w:rsidR="008648FF" w:rsidRDefault="008648FF" w:rsidP="00B870FC">
      <w:r>
        <w:separator/>
      </w:r>
    </w:p>
  </w:endnote>
  <w:endnote w:type="continuationSeparator" w:id="0">
    <w:p w14:paraId="72470CAB" w14:textId="77777777" w:rsidR="008648FF" w:rsidRDefault="008648FF" w:rsidP="00B8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71D4" w14:textId="77777777" w:rsidR="00B870FC" w:rsidRDefault="00B870F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D1B1" w14:textId="77777777" w:rsidR="00B870FC" w:rsidRPr="00B870FC" w:rsidRDefault="00B870F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F816" w14:textId="77777777" w:rsidR="00B870FC" w:rsidRPr="00B870FC" w:rsidRDefault="00B870F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C9A2" w14:textId="77777777" w:rsidR="008648FF" w:rsidRDefault="008648FF" w:rsidP="00B870FC">
      <w:r>
        <w:separator/>
      </w:r>
    </w:p>
  </w:footnote>
  <w:footnote w:type="continuationSeparator" w:id="0">
    <w:p w14:paraId="4909CF20" w14:textId="77777777" w:rsidR="008648FF" w:rsidRDefault="008648FF" w:rsidP="00B87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1A96" w14:textId="77777777" w:rsidR="00B870FC" w:rsidRDefault="00B870F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016A" w14:textId="77777777" w:rsidR="00B870FC" w:rsidRPr="00B870FC" w:rsidRDefault="00B870F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B477" w14:textId="77777777" w:rsidR="00B870FC" w:rsidRPr="00B870FC" w:rsidRDefault="00B870F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activeWritingStyle w:appName="MSWord" w:lang="en-US" w:vendorID="64" w:dllVersion="4096" w:nlCheck="1" w:checkStyle="1"/>
  <w:activeWritingStyle w:appName="MSWord" w:lang="en-GB" w:vendorID="64" w:dllVersion="4096" w:nlCheck="1" w:checkStyle="1"/>
  <w:activeWritingStyle w:appName="MSWord" w:lang="ja-JP" w:vendorID="64" w:dllVersion="0" w:nlCheck="1" w:checkStyle="1"/>
  <w:proofState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25"/>
    <w:rsid w:val="00002695"/>
    <w:rsid w:val="0001035F"/>
    <w:rsid w:val="00011CB8"/>
    <w:rsid w:val="00023D19"/>
    <w:rsid w:val="00023F4F"/>
    <w:rsid w:val="000304EC"/>
    <w:rsid w:val="000354B5"/>
    <w:rsid w:val="00037F2E"/>
    <w:rsid w:val="000609DD"/>
    <w:rsid w:val="00061962"/>
    <w:rsid w:val="00072917"/>
    <w:rsid w:val="00093906"/>
    <w:rsid w:val="000B55C0"/>
    <w:rsid w:val="000B6093"/>
    <w:rsid w:val="000F4DE1"/>
    <w:rsid w:val="000F724C"/>
    <w:rsid w:val="0010442E"/>
    <w:rsid w:val="001154C9"/>
    <w:rsid w:val="00124ADC"/>
    <w:rsid w:val="00127D37"/>
    <w:rsid w:val="00127FFB"/>
    <w:rsid w:val="0013514E"/>
    <w:rsid w:val="001904FB"/>
    <w:rsid w:val="001A6BAC"/>
    <w:rsid w:val="001C19A8"/>
    <w:rsid w:val="001C4F6D"/>
    <w:rsid w:val="001D474C"/>
    <w:rsid w:val="001F28CA"/>
    <w:rsid w:val="00207EA8"/>
    <w:rsid w:val="00227C3B"/>
    <w:rsid w:val="002332DF"/>
    <w:rsid w:val="002372FB"/>
    <w:rsid w:val="002412AC"/>
    <w:rsid w:val="00260AA6"/>
    <w:rsid w:val="00261C90"/>
    <w:rsid w:val="00265222"/>
    <w:rsid w:val="00283D8F"/>
    <w:rsid w:val="002A0F21"/>
    <w:rsid w:val="002A2D24"/>
    <w:rsid w:val="002D7345"/>
    <w:rsid w:val="002F656A"/>
    <w:rsid w:val="00302A0A"/>
    <w:rsid w:val="00331BF8"/>
    <w:rsid w:val="00337D14"/>
    <w:rsid w:val="00345467"/>
    <w:rsid w:val="00363DD1"/>
    <w:rsid w:val="0036400B"/>
    <w:rsid w:val="00375498"/>
    <w:rsid w:val="003905DD"/>
    <w:rsid w:val="003A0B94"/>
    <w:rsid w:val="003A2F90"/>
    <w:rsid w:val="003A3A60"/>
    <w:rsid w:val="003D5101"/>
    <w:rsid w:val="003D74AA"/>
    <w:rsid w:val="003F639D"/>
    <w:rsid w:val="0040527B"/>
    <w:rsid w:val="004143D0"/>
    <w:rsid w:val="0041499A"/>
    <w:rsid w:val="004324B3"/>
    <w:rsid w:val="00445A9E"/>
    <w:rsid w:val="00461A2F"/>
    <w:rsid w:val="00464212"/>
    <w:rsid w:val="00466E98"/>
    <w:rsid w:val="00475F1B"/>
    <w:rsid w:val="004875B4"/>
    <w:rsid w:val="0049204C"/>
    <w:rsid w:val="004B1827"/>
    <w:rsid w:val="004C7BFC"/>
    <w:rsid w:val="004D218A"/>
    <w:rsid w:val="004D2512"/>
    <w:rsid w:val="004E4AA8"/>
    <w:rsid w:val="004F50E0"/>
    <w:rsid w:val="0052121F"/>
    <w:rsid w:val="00523BB5"/>
    <w:rsid w:val="0053017E"/>
    <w:rsid w:val="00535AE4"/>
    <w:rsid w:val="0053761D"/>
    <w:rsid w:val="00540942"/>
    <w:rsid w:val="00544BB0"/>
    <w:rsid w:val="00593E7E"/>
    <w:rsid w:val="005E1301"/>
    <w:rsid w:val="00621FC1"/>
    <w:rsid w:val="00622F06"/>
    <w:rsid w:val="006245A0"/>
    <w:rsid w:val="0064775E"/>
    <w:rsid w:val="006705F0"/>
    <w:rsid w:val="00671538"/>
    <w:rsid w:val="00673B95"/>
    <w:rsid w:val="00673FE5"/>
    <w:rsid w:val="006917EE"/>
    <w:rsid w:val="006C2E8B"/>
    <w:rsid w:val="006E026E"/>
    <w:rsid w:val="0072397E"/>
    <w:rsid w:val="007329BB"/>
    <w:rsid w:val="00736594"/>
    <w:rsid w:val="00756041"/>
    <w:rsid w:val="00774529"/>
    <w:rsid w:val="00783A70"/>
    <w:rsid w:val="00784A31"/>
    <w:rsid w:val="00790933"/>
    <w:rsid w:val="00792DE9"/>
    <w:rsid w:val="007B0ED4"/>
    <w:rsid w:val="007B6671"/>
    <w:rsid w:val="007C0925"/>
    <w:rsid w:val="007C1D16"/>
    <w:rsid w:val="007D367D"/>
    <w:rsid w:val="007D4042"/>
    <w:rsid w:val="00802A2C"/>
    <w:rsid w:val="00821914"/>
    <w:rsid w:val="00824778"/>
    <w:rsid w:val="0082539B"/>
    <w:rsid w:val="008605E5"/>
    <w:rsid w:val="008648FF"/>
    <w:rsid w:val="00884A8D"/>
    <w:rsid w:val="008A14F2"/>
    <w:rsid w:val="008E2C74"/>
    <w:rsid w:val="0092688E"/>
    <w:rsid w:val="0094630B"/>
    <w:rsid w:val="00952CA3"/>
    <w:rsid w:val="00954D51"/>
    <w:rsid w:val="0096478B"/>
    <w:rsid w:val="0097507F"/>
    <w:rsid w:val="00977691"/>
    <w:rsid w:val="009776A1"/>
    <w:rsid w:val="00977C29"/>
    <w:rsid w:val="00980F17"/>
    <w:rsid w:val="00982BD5"/>
    <w:rsid w:val="009B1B2E"/>
    <w:rsid w:val="009F060F"/>
    <w:rsid w:val="009F3A57"/>
    <w:rsid w:val="009F7E06"/>
    <w:rsid w:val="00A0613E"/>
    <w:rsid w:val="00A1317B"/>
    <w:rsid w:val="00A20BF7"/>
    <w:rsid w:val="00A34EF9"/>
    <w:rsid w:val="00A458BB"/>
    <w:rsid w:val="00A47650"/>
    <w:rsid w:val="00A55ED6"/>
    <w:rsid w:val="00A567CC"/>
    <w:rsid w:val="00A664DB"/>
    <w:rsid w:val="00A77846"/>
    <w:rsid w:val="00A81599"/>
    <w:rsid w:val="00A94E45"/>
    <w:rsid w:val="00AB0795"/>
    <w:rsid w:val="00AC4984"/>
    <w:rsid w:val="00AD3BDE"/>
    <w:rsid w:val="00AD52CD"/>
    <w:rsid w:val="00AF1F4F"/>
    <w:rsid w:val="00AF2D6D"/>
    <w:rsid w:val="00AF6B25"/>
    <w:rsid w:val="00B07899"/>
    <w:rsid w:val="00B14544"/>
    <w:rsid w:val="00B17CD4"/>
    <w:rsid w:val="00B448C0"/>
    <w:rsid w:val="00B45EB7"/>
    <w:rsid w:val="00B52151"/>
    <w:rsid w:val="00B602EA"/>
    <w:rsid w:val="00B77F3E"/>
    <w:rsid w:val="00B870FC"/>
    <w:rsid w:val="00B92285"/>
    <w:rsid w:val="00B9413A"/>
    <w:rsid w:val="00BC004B"/>
    <w:rsid w:val="00BC15B5"/>
    <w:rsid w:val="00BC5047"/>
    <w:rsid w:val="00BC7DFC"/>
    <w:rsid w:val="00BD4E42"/>
    <w:rsid w:val="00BE6650"/>
    <w:rsid w:val="00C124C7"/>
    <w:rsid w:val="00C12B78"/>
    <w:rsid w:val="00C17623"/>
    <w:rsid w:val="00C3355B"/>
    <w:rsid w:val="00C44043"/>
    <w:rsid w:val="00C47059"/>
    <w:rsid w:val="00C55216"/>
    <w:rsid w:val="00C64CC9"/>
    <w:rsid w:val="00C70194"/>
    <w:rsid w:val="00C765AB"/>
    <w:rsid w:val="00C838E6"/>
    <w:rsid w:val="00C90749"/>
    <w:rsid w:val="00CD7DDC"/>
    <w:rsid w:val="00CE1BE9"/>
    <w:rsid w:val="00CF091A"/>
    <w:rsid w:val="00D0597A"/>
    <w:rsid w:val="00D309B8"/>
    <w:rsid w:val="00D3141A"/>
    <w:rsid w:val="00D37BD8"/>
    <w:rsid w:val="00D557B0"/>
    <w:rsid w:val="00D73073"/>
    <w:rsid w:val="00D858CB"/>
    <w:rsid w:val="00D90E9F"/>
    <w:rsid w:val="00D97CAB"/>
    <w:rsid w:val="00D97DA1"/>
    <w:rsid w:val="00DB1D82"/>
    <w:rsid w:val="00DB2522"/>
    <w:rsid w:val="00DB667E"/>
    <w:rsid w:val="00DC6022"/>
    <w:rsid w:val="00DD6CAE"/>
    <w:rsid w:val="00DF0214"/>
    <w:rsid w:val="00DF0DE7"/>
    <w:rsid w:val="00DF3A7C"/>
    <w:rsid w:val="00DF4B39"/>
    <w:rsid w:val="00E2769A"/>
    <w:rsid w:val="00E31EED"/>
    <w:rsid w:val="00E3505C"/>
    <w:rsid w:val="00E50FF1"/>
    <w:rsid w:val="00E571F5"/>
    <w:rsid w:val="00E605BA"/>
    <w:rsid w:val="00E941CC"/>
    <w:rsid w:val="00EA0C72"/>
    <w:rsid w:val="00EC2ACC"/>
    <w:rsid w:val="00ED0A9C"/>
    <w:rsid w:val="00EE1CC9"/>
    <w:rsid w:val="00F153A1"/>
    <w:rsid w:val="00F42A37"/>
    <w:rsid w:val="00F611FA"/>
    <w:rsid w:val="00F74103"/>
    <w:rsid w:val="00F865A3"/>
    <w:rsid w:val="00FA09DF"/>
    <w:rsid w:val="00FA578E"/>
    <w:rsid w:val="00FA69A0"/>
    <w:rsid w:val="00FA7ABC"/>
    <w:rsid w:val="00FC0CCE"/>
    <w:rsid w:val="00FD1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C07863"/>
  <w15:chartTrackingRefBased/>
  <w15:docId w15:val="{DE21ECB4-478A-8649-B724-368F17CC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C0925"/>
  </w:style>
  <w:style w:type="character" w:styleId="a3">
    <w:name w:val="Hyperlink"/>
    <w:basedOn w:val="a0"/>
    <w:uiPriority w:val="99"/>
    <w:unhideWhenUsed/>
    <w:rsid w:val="007C0925"/>
    <w:rPr>
      <w:color w:val="0000FF"/>
      <w:u w:val="single"/>
    </w:rPr>
  </w:style>
  <w:style w:type="paragraph" w:styleId="Web">
    <w:name w:val="Normal (Web)"/>
    <w:basedOn w:val="a"/>
    <w:uiPriority w:val="99"/>
    <w:semiHidden/>
    <w:unhideWhenUsed/>
    <w:rsid w:val="007C092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4">
    <w:name w:val="Strong"/>
    <w:basedOn w:val="a0"/>
    <w:uiPriority w:val="22"/>
    <w:qFormat/>
    <w:rsid w:val="007C0925"/>
    <w:rPr>
      <w:b/>
      <w:bCs/>
    </w:rPr>
  </w:style>
  <w:style w:type="paragraph" w:styleId="a5">
    <w:name w:val="Balloon Text"/>
    <w:basedOn w:val="a"/>
    <w:link w:val="a6"/>
    <w:uiPriority w:val="99"/>
    <w:semiHidden/>
    <w:unhideWhenUsed/>
    <w:rsid w:val="002372FB"/>
    <w:rPr>
      <w:rFonts w:ascii="Segoe UI" w:hAnsi="Segoe UI" w:cs="Segoe UI"/>
      <w:sz w:val="18"/>
      <w:szCs w:val="18"/>
    </w:rPr>
  </w:style>
  <w:style w:type="character" w:customStyle="1" w:styleId="a6">
    <w:name w:val="吹き出し (文字)"/>
    <w:basedOn w:val="a0"/>
    <w:link w:val="a5"/>
    <w:uiPriority w:val="99"/>
    <w:semiHidden/>
    <w:rsid w:val="002372FB"/>
    <w:rPr>
      <w:rFonts w:ascii="Segoe UI" w:hAnsi="Segoe UI" w:cs="Segoe UI"/>
      <w:sz w:val="18"/>
      <w:szCs w:val="18"/>
    </w:rPr>
  </w:style>
  <w:style w:type="character" w:styleId="a7">
    <w:name w:val="annotation reference"/>
    <w:basedOn w:val="a0"/>
    <w:uiPriority w:val="99"/>
    <w:semiHidden/>
    <w:unhideWhenUsed/>
    <w:rsid w:val="00B77F3E"/>
    <w:rPr>
      <w:sz w:val="16"/>
      <w:szCs w:val="16"/>
    </w:rPr>
  </w:style>
  <w:style w:type="paragraph" w:styleId="a8">
    <w:name w:val="annotation text"/>
    <w:basedOn w:val="a"/>
    <w:link w:val="a9"/>
    <w:uiPriority w:val="99"/>
    <w:unhideWhenUsed/>
    <w:rsid w:val="00B77F3E"/>
    <w:rPr>
      <w:sz w:val="20"/>
      <w:szCs w:val="20"/>
    </w:rPr>
  </w:style>
  <w:style w:type="character" w:customStyle="1" w:styleId="a9">
    <w:name w:val="コメント文字列 (文字)"/>
    <w:basedOn w:val="a0"/>
    <w:link w:val="a8"/>
    <w:uiPriority w:val="99"/>
    <w:rsid w:val="00B77F3E"/>
    <w:rPr>
      <w:sz w:val="20"/>
      <w:szCs w:val="20"/>
    </w:rPr>
  </w:style>
  <w:style w:type="paragraph" w:styleId="aa">
    <w:name w:val="annotation subject"/>
    <w:basedOn w:val="a8"/>
    <w:next w:val="a8"/>
    <w:link w:val="ab"/>
    <w:uiPriority w:val="99"/>
    <w:semiHidden/>
    <w:unhideWhenUsed/>
    <w:rsid w:val="00B77F3E"/>
    <w:rPr>
      <w:b/>
      <w:bCs/>
    </w:rPr>
  </w:style>
  <w:style w:type="character" w:customStyle="1" w:styleId="ab">
    <w:name w:val="コメント内容 (文字)"/>
    <w:basedOn w:val="a9"/>
    <w:link w:val="aa"/>
    <w:uiPriority w:val="99"/>
    <w:semiHidden/>
    <w:rsid w:val="00B77F3E"/>
    <w:rPr>
      <w:b/>
      <w:bCs/>
      <w:sz w:val="20"/>
      <w:szCs w:val="20"/>
    </w:rPr>
  </w:style>
  <w:style w:type="paragraph" w:styleId="ac">
    <w:name w:val="header"/>
    <w:basedOn w:val="a"/>
    <w:link w:val="ad"/>
    <w:uiPriority w:val="99"/>
    <w:unhideWhenUsed/>
    <w:rsid w:val="00B870FC"/>
    <w:pPr>
      <w:tabs>
        <w:tab w:val="center" w:pos="4513"/>
        <w:tab w:val="right" w:pos="9026"/>
      </w:tabs>
    </w:pPr>
  </w:style>
  <w:style w:type="character" w:customStyle="1" w:styleId="ad">
    <w:name w:val="ヘッダー (文字)"/>
    <w:basedOn w:val="a0"/>
    <w:link w:val="ac"/>
    <w:uiPriority w:val="99"/>
    <w:rsid w:val="00B870FC"/>
  </w:style>
  <w:style w:type="paragraph" w:styleId="ae">
    <w:name w:val="footer"/>
    <w:basedOn w:val="a"/>
    <w:link w:val="af"/>
    <w:uiPriority w:val="99"/>
    <w:unhideWhenUsed/>
    <w:rsid w:val="00B870FC"/>
    <w:pPr>
      <w:tabs>
        <w:tab w:val="center" w:pos="4513"/>
        <w:tab w:val="right" w:pos="9026"/>
      </w:tabs>
    </w:pPr>
  </w:style>
  <w:style w:type="character" w:customStyle="1" w:styleId="af">
    <w:name w:val="フッター (文字)"/>
    <w:basedOn w:val="a0"/>
    <w:link w:val="ae"/>
    <w:uiPriority w:val="99"/>
    <w:rsid w:val="00B870FC"/>
  </w:style>
  <w:style w:type="character" w:styleId="af0">
    <w:name w:val="Unresolved Mention"/>
    <w:basedOn w:val="a0"/>
    <w:uiPriority w:val="99"/>
    <w:semiHidden/>
    <w:unhideWhenUsed/>
    <w:rsid w:val="003A2F90"/>
    <w:rPr>
      <w:color w:val="605E5C"/>
      <w:shd w:val="clear" w:color="auto" w:fill="E1DFDD"/>
    </w:rPr>
  </w:style>
  <w:style w:type="paragraph" w:styleId="af1">
    <w:name w:val="Revision"/>
    <w:hidden/>
    <w:uiPriority w:val="99"/>
    <w:semiHidden/>
    <w:rsid w:val="003A2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2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imay@kumamoto-u.ac.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10</Pages>
  <Words>2330</Words>
  <Characters>13283</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Arima Yuichiro</dc:creator>
  <cp:keywords/>
  <dc:description/>
  <cp:lastModifiedBy>Arima Yuichiro</cp:lastModifiedBy>
  <cp:revision>82</cp:revision>
  <dcterms:created xsi:type="dcterms:W3CDTF">2021-08-04T04:36:00Z</dcterms:created>
  <dcterms:modified xsi:type="dcterms:W3CDTF">2021-08-12T13:12:00Z</dcterms:modified>
</cp:coreProperties>
</file>