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FF62B" w14:textId="77777777" w:rsidR="00E82808" w:rsidRPr="00B301E3" w:rsidRDefault="00E82808" w:rsidP="00F65399">
      <w:pPr>
        <w:rPr>
          <w:rFonts w:ascii="Arial" w:hAnsi="Arial" w:cs="Arial"/>
          <w:b/>
          <w:caps/>
        </w:rPr>
      </w:pPr>
      <w:r w:rsidRPr="00B301E3">
        <w:rPr>
          <w:rFonts w:ascii="Arial" w:hAnsi="Arial" w:cs="Arial"/>
          <w:b/>
          <w:caps/>
        </w:rPr>
        <w:t>POINT-BY-POINT response to the Editor and the reviewers</w:t>
      </w:r>
    </w:p>
    <w:p w14:paraId="01A3AD10" w14:textId="39D1E2AD" w:rsidR="00E82808" w:rsidRPr="00B301E3" w:rsidRDefault="00F348F6" w:rsidP="00F65399">
      <w:pPr>
        <w:rPr>
          <w:rFonts w:ascii="Arial" w:hAnsi="Arial" w:cs="Arial"/>
          <w:b/>
          <w:caps/>
        </w:rPr>
      </w:pPr>
      <w:r w:rsidRPr="00B301E3">
        <w:rPr>
          <w:rFonts w:ascii="Arial" w:hAnsi="Arial" w:cs="Arial"/>
          <w:b/>
          <w:caps/>
        </w:rPr>
        <w:t>July 2021</w:t>
      </w:r>
      <w:r w:rsidR="00E82808" w:rsidRPr="00B301E3">
        <w:rPr>
          <w:rFonts w:ascii="Arial" w:hAnsi="Arial" w:cs="Arial"/>
          <w:b/>
          <w:caps/>
        </w:rPr>
        <w:t xml:space="preserve"> resubmission</w:t>
      </w:r>
    </w:p>
    <w:p w14:paraId="7F32DF54" w14:textId="77777777" w:rsidR="00E82808" w:rsidRPr="00B301E3" w:rsidRDefault="00E82808" w:rsidP="00F65399">
      <w:pPr>
        <w:rPr>
          <w:rFonts w:ascii="Arial" w:hAnsi="Arial" w:cs="Arial"/>
          <w:b/>
          <w:caps/>
        </w:rPr>
      </w:pPr>
    </w:p>
    <w:p w14:paraId="5DAE9346" w14:textId="77777777" w:rsidR="00E82808" w:rsidRPr="00B301E3" w:rsidRDefault="00E82808" w:rsidP="00F65399">
      <w:pPr>
        <w:rPr>
          <w:rFonts w:ascii="Arial" w:hAnsi="Arial" w:cs="Arial"/>
          <w:color w:val="4472C4" w:themeColor="accent1"/>
        </w:rPr>
      </w:pPr>
      <w:r w:rsidRPr="00B301E3">
        <w:rPr>
          <w:rFonts w:ascii="Arial" w:hAnsi="Arial" w:cs="Arial"/>
          <w:color w:val="4472C4" w:themeColor="accent1"/>
        </w:rPr>
        <w:t>We found the comments from the editor and the reviewers helpful and appreciate their assistance in improving this manuscript. Please find our comments to the specific points of the editor and reviewers below.</w:t>
      </w:r>
    </w:p>
    <w:p w14:paraId="0D54D041" w14:textId="77777777" w:rsidR="00E82808" w:rsidRPr="00B301E3" w:rsidRDefault="00E82808" w:rsidP="00F65399">
      <w:pPr>
        <w:rPr>
          <w:rFonts w:ascii="Arial" w:eastAsia="Times New Roman" w:hAnsi="Arial" w:cs="Arial"/>
          <w:b/>
          <w:color w:val="000000"/>
        </w:rPr>
      </w:pPr>
    </w:p>
    <w:p w14:paraId="3F2FCB20" w14:textId="36D7EB0F" w:rsidR="00F65399" w:rsidRPr="00B301E3" w:rsidRDefault="00F65399" w:rsidP="00F65399">
      <w:pPr>
        <w:rPr>
          <w:rFonts w:ascii="Arial" w:eastAsia="Times New Roman" w:hAnsi="Arial" w:cs="Arial"/>
          <w:color w:val="000000"/>
        </w:rPr>
      </w:pPr>
      <w:r w:rsidRPr="00B301E3">
        <w:rPr>
          <w:rFonts w:ascii="Arial" w:eastAsia="Times New Roman" w:hAnsi="Arial" w:cs="Arial"/>
          <w:b/>
          <w:color w:val="000000"/>
        </w:rPr>
        <w:t>Editor’s Comments to the Authors:</w:t>
      </w:r>
      <w:r w:rsidRPr="00B301E3">
        <w:rPr>
          <w:rFonts w:ascii="Arial" w:eastAsia="Times New Roman" w:hAnsi="Arial" w:cs="Arial"/>
          <w:color w:val="000000"/>
        </w:rPr>
        <w:br/>
      </w:r>
      <w:r w:rsidRPr="00B301E3">
        <w:rPr>
          <w:rFonts w:ascii="Arial" w:eastAsia="Times New Roman" w:hAnsi="Arial" w:cs="Arial"/>
          <w:b/>
          <w:color w:val="000000"/>
        </w:rPr>
        <w:t>Changes to be made by the Author(s):</w:t>
      </w:r>
      <w:r w:rsidRPr="00B301E3">
        <w:rPr>
          <w:rFonts w:ascii="Arial" w:eastAsia="Times New Roman" w:hAnsi="Arial" w:cs="Arial"/>
          <w:color w:val="000000"/>
        </w:rPr>
        <w:br/>
        <w:t>1. Please take this opportunity to thoroughly proofread the manuscript to ensure that there are no spelling or grammar issues. Please define all abbreviations at first use.</w:t>
      </w:r>
    </w:p>
    <w:p w14:paraId="14617897" w14:textId="334566DB" w:rsidR="00166337" w:rsidRPr="00B301E3" w:rsidRDefault="00166337" w:rsidP="00F65399">
      <w:pPr>
        <w:rPr>
          <w:rFonts w:ascii="Arial" w:eastAsia="Times New Roman" w:hAnsi="Arial" w:cs="Arial"/>
          <w:color w:val="0070C0"/>
        </w:rPr>
      </w:pPr>
      <w:r w:rsidRPr="00B301E3">
        <w:rPr>
          <w:rFonts w:ascii="Arial" w:eastAsia="Times New Roman" w:hAnsi="Arial" w:cs="Arial"/>
          <w:color w:val="0070C0"/>
        </w:rPr>
        <w:t>Thank you for the request, these have all been addressed.</w:t>
      </w:r>
    </w:p>
    <w:p w14:paraId="66BED9AE" w14:textId="1413E605" w:rsidR="00F65399" w:rsidRPr="00B301E3" w:rsidRDefault="00F65399" w:rsidP="00F65399">
      <w:pPr>
        <w:rPr>
          <w:rFonts w:ascii="Arial" w:eastAsia="Times New Roman" w:hAnsi="Arial" w:cs="Arial"/>
          <w:color w:val="000000"/>
        </w:rPr>
      </w:pPr>
      <w:r w:rsidRPr="00B301E3">
        <w:rPr>
          <w:rFonts w:ascii="Arial" w:eastAsia="Times New Roman" w:hAnsi="Arial" w:cs="Arial"/>
          <w:color w:val="000000"/>
        </w:rPr>
        <w:br/>
        <w:t>2. Please revise the text, especially in the protocol, to avoid the use of any personal pronouns (e.g., "we", "you", "our" etc.).</w:t>
      </w:r>
    </w:p>
    <w:p w14:paraId="5A6C112D" w14:textId="51DAA095" w:rsidR="00AB164B" w:rsidRPr="00B301E3" w:rsidRDefault="00AB164B" w:rsidP="00F65399">
      <w:pPr>
        <w:rPr>
          <w:rFonts w:ascii="Arial" w:eastAsia="Times New Roman" w:hAnsi="Arial" w:cs="Arial"/>
          <w:color w:val="0070C0"/>
        </w:rPr>
      </w:pPr>
      <w:r w:rsidRPr="00B301E3">
        <w:rPr>
          <w:rFonts w:ascii="Arial" w:eastAsia="Times New Roman" w:hAnsi="Arial" w:cs="Arial"/>
          <w:color w:val="0070C0"/>
        </w:rPr>
        <w:t>Thank you for the request, these have all been addressed.</w:t>
      </w:r>
    </w:p>
    <w:p w14:paraId="3B9E99AB" w14:textId="4B4F4520" w:rsidR="00F65399" w:rsidRPr="00B301E3" w:rsidRDefault="00F65399" w:rsidP="00F65399">
      <w:pPr>
        <w:rPr>
          <w:rFonts w:ascii="Arial" w:eastAsia="Times New Roman" w:hAnsi="Arial" w:cs="Arial"/>
          <w:color w:val="000000"/>
        </w:rPr>
      </w:pPr>
      <w:r w:rsidRPr="00B301E3">
        <w:rPr>
          <w:rFonts w:ascii="Arial" w:eastAsia="Times New Roman" w:hAnsi="Arial" w:cs="Arial"/>
          <w:color w:val="000000"/>
        </w:rPr>
        <w:b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333C0D7F" w14:textId="77777777" w:rsidR="00AB164B" w:rsidRPr="00B301E3" w:rsidRDefault="00AB164B" w:rsidP="00AB164B">
      <w:pPr>
        <w:rPr>
          <w:rFonts w:ascii="Arial" w:eastAsia="Times New Roman" w:hAnsi="Arial" w:cs="Arial"/>
          <w:color w:val="0070C0"/>
        </w:rPr>
      </w:pPr>
      <w:r w:rsidRPr="00B301E3">
        <w:rPr>
          <w:rFonts w:ascii="Arial" w:eastAsia="Times New Roman" w:hAnsi="Arial" w:cs="Arial"/>
          <w:color w:val="0070C0"/>
        </w:rPr>
        <w:t>Thank you for the request, these have all been addressed.</w:t>
      </w:r>
    </w:p>
    <w:p w14:paraId="38A02771" w14:textId="21DE8985" w:rsidR="00F65399" w:rsidRPr="00B301E3" w:rsidRDefault="00F65399" w:rsidP="00F65399">
      <w:pPr>
        <w:rPr>
          <w:rFonts w:ascii="Arial" w:eastAsia="Times New Roman" w:hAnsi="Arial" w:cs="Arial"/>
          <w:color w:val="000000"/>
        </w:rPr>
      </w:pPr>
      <w:r w:rsidRPr="00B301E3">
        <w:rPr>
          <w:rFonts w:ascii="Arial" w:eastAsia="Times New Roman" w:hAnsi="Arial" w:cs="Arial"/>
          <w:color w:val="000000"/>
        </w:rPr>
        <w:br/>
        <w:t>4. </w:t>
      </w:r>
      <w:proofErr w:type="spellStart"/>
      <w:r w:rsidRPr="00B301E3">
        <w:rPr>
          <w:rFonts w:ascii="Arial" w:eastAsia="Times New Roman" w:hAnsi="Arial" w:cs="Arial"/>
          <w:color w:val="000000"/>
        </w:rPr>
        <w:t>JoVE</w:t>
      </w:r>
      <w:proofErr w:type="spellEnd"/>
      <w:r w:rsidRPr="00B301E3">
        <w:rPr>
          <w:rFonts w:ascii="Arial" w:eastAsia="Times New Roman" w:hAnsi="Arial" w:cs="Arial"/>
          <w:color w:val="000000"/>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B301E3">
        <w:rPr>
          <w:rFonts w:ascii="Arial" w:eastAsia="Times New Roman" w:hAnsi="Arial" w:cs="Arial"/>
          <w:color w:val="000000"/>
        </w:rPr>
        <w:br/>
        <w:t xml:space="preserve">For example: Leica ACE600; PRIMO system; Sharpie; Adobe Illustrator </w:t>
      </w:r>
      <w:proofErr w:type="spellStart"/>
      <w:r w:rsidRPr="00B301E3">
        <w:rPr>
          <w:rFonts w:ascii="Arial" w:eastAsia="Times New Roman" w:hAnsi="Arial" w:cs="Arial"/>
          <w:color w:val="000000"/>
        </w:rPr>
        <w:t>etc</w:t>
      </w:r>
      <w:proofErr w:type="spellEnd"/>
      <w:r w:rsidRPr="00B301E3">
        <w:rPr>
          <w:rFonts w:ascii="Arial" w:eastAsia="Times New Roman" w:hAnsi="Arial" w:cs="Arial"/>
          <w:color w:val="000000"/>
        </w:rPr>
        <w:br/>
        <w:t>Obviously, if you have optimized your protocol with certain instruments/reagents/software, you will need to mention them, but include just the bare minimum information (e.g., name of product) in the manuscript and come up with a generic term to refer to the product (include this in the comments column in the Table of Materials) after the first mention so that you don’t keep repeating commercial terms throughout the paper. Comparison of your equipment or software to other commercially available ones is allowed in the discussion, but without unnecessary repetition of these names and only for scientific discussion.</w:t>
      </w:r>
    </w:p>
    <w:p w14:paraId="714E789F" w14:textId="5C32933D" w:rsidR="00AB164B" w:rsidRPr="00B301E3" w:rsidRDefault="00AB164B" w:rsidP="00F65399">
      <w:pPr>
        <w:rPr>
          <w:rFonts w:ascii="Arial" w:eastAsia="Times New Roman" w:hAnsi="Arial" w:cs="Arial"/>
          <w:color w:val="0070C0"/>
        </w:rPr>
      </w:pPr>
      <w:r w:rsidRPr="00B301E3">
        <w:rPr>
          <w:rFonts w:ascii="Arial" w:eastAsia="Times New Roman" w:hAnsi="Arial" w:cs="Arial"/>
          <w:color w:val="0070C0"/>
        </w:rPr>
        <w:t>Thank you for the request, these have all been addressed.</w:t>
      </w:r>
    </w:p>
    <w:p w14:paraId="29B66078" w14:textId="1B4765D3" w:rsidR="00F65399" w:rsidRPr="00B301E3" w:rsidRDefault="00F65399" w:rsidP="00F65399">
      <w:pPr>
        <w:rPr>
          <w:rFonts w:ascii="Arial" w:eastAsia="Times New Roman" w:hAnsi="Arial" w:cs="Arial"/>
          <w:color w:val="000000"/>
        </w:rPr>
      </w:pPr>
      <w:r w:rsidRPr="00B301E3">
        <w:rPr>
          <w:rFonts w:ascii="Arial" w:eastAsia="Times New Roman" w:hAnsi="Arial" w:cs="Arial"/>
          <w:color w:val="000000"/>
        </w:rPr>
        <w:br/>
        <w:t>5. Please upload tables as individual .</w:t>
      </w:r>
      <w:proofErr w:type="spellStart"/>
      <w:r w:rsidRPr="00B301E3">
        <w:rPr>
          <w:rFonts w:ascii="Arial" w:eastAsia="Times New Roman" w:hAnsi="Arial" w:cs="Arial"/>
          <w:color w:val="000000"/>
        </w:rPr>
        <w:t>xls</w:t>
      </w:r>
      <w:proofErr w:type="spellEnd"/>
      <w:r w:rsidRPr="00B301E3">
        <w:rPr>
          <w:rFonts w:ascii="Arial" w:eastAsia="Times New Roman" w:hAnsi="Arial" w:cs="Arial"/>
          <w:color w:val="000000"/>
        </w:rPr>
        <w:t xml:space="preserve"> files.</w:t>
      </w:r>
    </w:p>
    <w:p w14:paraId="1D1A2140" w14:textId="08C1A6D6" w:rsidR="00AB164B" w:rsidRPr="00B301E3" w:rsidRDefault="00AB164B" w:rsidP="00F65399">
      <w:pPr>
        <w:rPr>
          <w:rFonts w:ascii="Arial" w:eastAsia="Times New Roman" w:hAnsi="Arial" w:cs="Arial"/>
          <w:color w:val="0070C0"/>
        </w:rPr>
      </w:pPr>
      <w:r w:rsidRPr="00B301E3">
        <w:rPr>
          <w:rFonts w:ascii="Arial" w:eastAsia="Times New Roman" w:hAnsi="Arial" w:cs="Arial"/>
          <w:color w:val="0070C0"/>
        </w:rPr>
        <w:t>Thank you for the request, these have all been addressed.</w:t>
      </w:r>
    </w:p>
    <w:p w14:paraId="0E50B161" w14:textId="082A04C3" w:rsidR="00F65399" w:rsidRPr="00B301E3" w:rsidRDefault="00F65399" w:rsidP="00F65399">
      <w:pPr>
        <w:rPr>
          <w:rFonts w:ascii="Arial" w:eastAsia="Times New Roman" w:hAnsi="Arial" w:cs="Arial"/>
          <w:color w:val="000000"/>
        </w:rPr>
      </w:pPr>
      <w:r w:rsidRPr="00B301E3">
        <w:rPr>
          <w:rFonts w:ascii="Arial" w:eastAsia="Times New Roman" w:hAnsi="Arial" w:cs="Arial"/>
          <w:color w:val="000000"/>
        </w:rPr>
        <w:br/>
        <w:t>6. Please include a scale bar for all images taken with a microscope to provide context to the magnification used. Define the scale in the appropriate Figure Legend.</w:t>
      </w:r>
    </w:p>
    <w:p w14:paraId="1AC026F2" w14:textId="77777777" w:rsidR="00AB164B" w:rsidRPr="00B301E3" w:rsidRDefault="00AB164B" w:rsidP="00AB164B">
      <w:pPr>
        <w:rPr>
          <w:rFonts w:ascii="Arial" w:eastAsia="Times New Roman" w:hAnsi="Arial" w:cs="Arial"/>
          <w:color w:val="0070C0"/>
        </w:rPr>
      </w:pPr>
      <w:r w:rsidRPr="00B301E3">
        <w:rPr>
          <w:rFonts w:ascii="Arial" w:eastAsia="Times New Roman" w:hAnsi="Arial" w:cs="Arial"/>
          <w:color w:val="0070C0"/>
        </w:rPr>
        <w:t>Thank you for the request, these have all been addressed.</w:t>
      </w:r>
    </w:p>
    <w:p w14:paraId="5DE04472" w14:textId="58A2E48F" w:rsidR="00F65399" w:rsidRPr="00B301E3" w:rsidRDefault="00F65399" w:rsidP="00F65399">
      <w:pPr>
        <w:rPr>
          <w:rFonts w:ascii="Arial" w:eastAsia="Times New Roman" w:hAnsi="Arial" w:cs="Arial"/>
          <w:color w:val="000000"/>
        </w:rPr>
      </w:pPr>
      <w:r w:rsidRPr="00B301E3">
        <w:rPr>
          <w:rFonts w:ascii="Arial" w:eastAsia="Times New Roman" w:hAnsi="Arial" w:cs="Arial"/>
          <w:color w:val="000000"/>
        </w:rPr>
        <w:br/>
        <w:t>7. Please ensure that the references appear as the following: [</w:t>
      </w:r>
      <w:proofErr w:type="spellStart"/>
      <w:r w:rsidRPr="00B301E3">
        <w:rPr>
          <w:rFonts w:ascii="Arial" w:eastAsia="Times New Roman" w:hAnsi="Arial" w:cs="Arial"/>
          <w:color w:val="000000"/>
        </w:rPr>
        <w:t>Lastname</w:t>
      </w:r>
      <w:proofErr w:type="spellEnd"/>
      <w:r w:rsidRPr="00B301E3">
        <w:rPr>
          <w:rFonts w:ascii="Arial" w:eastAsia="Times New Roman" w:hAnsi="Arial" w:cs="Arial"/>
          <w:color w:val="000000"/>
        </w:rPr>
        <w:t xml:space="preserve">, F.I., </w:t>
      </w:r>
      <w:proofErr w:type="spellStart"/>
      <w:r w:rsidRPr="00B301E3">
        <w:rPr>
          <w:rFonts w:ascii="Arial" w:eastAsia="Times New Roman" w:hAnsi="Arial" w:cs="Arial"/>
          <w:color w:val="000000"/>
        </w:rPr>
        <w:t>LastName</w:t>
      </w:r>
      <w:proofErr w:type="spellEnd"/>
      <w:r w:rsidRPr="00B301E3">
        <w:rPr>
          <w:rFonts w:ascii="Arial" w:eastAsia="Times New Roman" w:hAnsi="Arial" w:cs="Arial"/>
          <w:color w:val="000000"/>
        </w:rPr>
        <w:t xml:space="preserve">, F.I., </w:t>
      </w:r>
      <w:proofErr w:type="spellStart"/>
      <w:r w:rsidRPr="00B301E3">
        <w:rPr>
          <w:rFonts w:ascii="Arial" w:eastAsia="Times New Roman" w:hAnsi="Arial" w:cs="Arial"/>
          <w:color w:val="000000"/>
        </w:rPr>
        <w:t>LastName</w:t>
      </w:r>
      <w:proofErr w:type="spellEnd"/>
      <w:r w:rsidRPr="00B301E3">
        <w:rPr>
          <w:rFonts w:ascii="Arial" w:eastAsia="Times New Roman" w:hAnsi="Arial" w:cs="Arial"/>
          <w:color w:val="000000"/>
        </w:rPr>
        <w:t xml:space="preserve">, F.I. Article Title. Source (ITALICS). Volume (BOLD) (Issue), </w:t>
      </w:r>
      <w:proofErr w:type="spellStart"/>
      <w:r w:rsidRPr="00B301E3">
        <w:rPr>
          <w:rFonts w:ascii="Arial" w:eastAsia="Times New Roman" w:hAnsi="Arial" w:cs="Arial"/>
          <w:color w:val="000000"/>
        </w:rPr>
        <w:t>FirstPage</w:t>
      </w:r>
      <w:proofErr w:type="spellEnd"/>
      <w:r w:rsidRPr="00B301E3">
        <w:rPr>
          <w:rFonts w:ascii="Arial" w:eastAsia="Times New Roman" w:hAnsi="Arial" w:cs="Arial"/>
          <w:color w:val="000000"/>
        </w:rPr>
        <w:t>–</w:t>
      </w:r>
      <w:proofErr w:type="spellStart"/>
      <w:r w:rsidRPr="00B301E3">
        <w:rPr>
          <w:rFonts w:ascii="Arial" w:eastAsia="Times New Roman" w:hAnsi="Arial" w:cs="Arial"/>
          <w:color w:val="000000"/>
        </w:rPr>
        <w:t>LastPage</w:t>
      </w:r>
      <w:proofErr w:type="spellEnd"/>
      <w:r w:rsidRPr="00B301E3">
        <w:rPr>
          <w:rFonts w:ascii="Arial" w:eastAsia="Times New Roman" w:hAnsi="Arial" w:cs="Arial"/>
          <w:color w:val="000000"/>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Pr="00B301E3">
        <w:rPr>
          <w:rFonts w:ascii="Arial" w:eastAsia="Times New Roman" w:hAnsi="Arial" w:cs="Arial"/>
          <w:color w:val="000000"/>
        </w:rPr>
        <w:t>doi</w:t>
      </w:r>
      <w:proofErr w:type="spellEnd"/>
      <w:r w:rsidRPr="00B301E3">
        <w:rPr>
          <w:rFonts w:ascii="Arial" w:eastAsia="Times New Roman" w:hAnsi="Arial" w:cs="Arial"/>
          <w:color w:val="000000"/>
        </w:rPr>
        <w:t>.</w:t>
      </w:r>
    </w:p>
    <w:p w14:paraId="7C272932" w14:textId="78FF8AFA" w:rsidR="00AB164B" w:rsidRPr="00B301E3" w:rsidRDefault="00AB164B" w:rsidP="00F65399">
      <w:pPr>
        <w:rPr>
          <w:rFonts w:ascii="Arial" w:eastAsia="Times New Roman" w:hAnsi="Arial" w:cs="Arial"/>
          <w:color w:val="0070C0"/>
        </w:rPr>
      </w:pPr>
      <w:r w:rsidRPr="00B301E3">
        <w:rPr>
          <w:rFonts w:ascii="Arial" w:eastAsia="Times New Roman" w:hAnsi="Arial" w:cs="Arial"/>
          <w:color w:val="0070C0"/>
        </w:rPr>
        <w:t>Thank you for the request, these have all been addressed.</w:t>
      </w:r>
    </w:p>
    <w:p w14:paraId="339A6B27" w14:textId="7E838AB5" w:rsidR="00F65399" w:rsidRPr="00B301E3" w:rsidRDefault="00F65399" w:rsidP="00F65399">
      <w:pPr>
        <w:rPr>
          <w:rFonts w:ascii="Arial" w:eastAsia="Times New Roman" w:hAnsi="Arial" w:cs="Arial"/>
          <w:color w:val="000000"/>
        </w:rPr>
      </w:pPr>
      <w:r w:rsidRPr="00B301E3">
        <w:rPr>
          <w:rFonts w:ascii="Arial" w:eastAsia="Times New Roman" w:hAnsi="Arial" w:cs="Arial"/>
          <w:color w:val="000000"/>
        </w:rPr>
        <w:lastRenderedPageBreak/>
        <w:br/>
        <w:t>8. Please sort the Materials Table alphabetically by the name of the material.</w:t>
      </w:r>
    </w:p>
    <w:p w14:paraId="176D458E" w14:textId="1050F1DD" w:rsidR="00AB164B" w:rsidRPr="00B301E3" w:rsidRDefault="00AB164B" w:rsidP="00F65399">
      <w:pPr>
        <w:rPr>
          <w:rFonts w:ascii="Arial" w:eastAsia="Times New Roman" w:hAnsi="Arial" w:cs="Arial"/>
          <w:color w:val="0070C0"/>
        </w:rPr>
      </w:pPr>
      <w:r w:rsidRPr="00B301E3">
        <w:rPr>
          <w:rFonts w:ascii="Arial" w:eastAsia="Times New Roman" w:hAnsi="Arial" w:cs="Arial"/>
          <w:color w:val="0070C0"/>
        </w:rPr>
        <w:t>Thank you for the request, these have all been addressed.</w:t>
      </w:r>
    </w:p>
    <w:p w14:paraId="5C228AB1" w14:textId="77777777" w:rsidR="00F65399" w:rsidRPr="00B301E3" w:rsidRDefault="00F65399" w:rsidP="00F65399">
      <w:pPr>
        <w:rPr>
          <w:rFonts w:ascii="Arial" w:eastAsia="Times New Roman" w:hAnsi="Arial" w:cs="Arial"/>
          <w:b/>
          <w:color w:val="000000"/>
        </w:rPr>
      </w:pPr>
    </w:p>
    <w:p w14:paraId="77BB0AE8" w14:textId="77777777" w:rsidR="00F65399" w:rsidRPr="00B301E3" w:rsidRDefault="00F65399" w:rsidP="00F65399">
      <w:pPr>
        <w:rPr>
          <w:rFonts w:ascii="Arial" w:eastAsia="Times New Roman" w:hAnsi="Arial" w:cs="Arial"/>
          <w:b/>
          <w:color w:val="000000"/>
        </w:rPr>
      </w:pPr>
    </w:p>
    <w:p w14:paraId="09C60FB4" w14:textId="5E79D7E0" w:rsidR="00E82808" w:rsidRPr="00CF5F58" w:rsidRDefault="00E82808" w:rsidP="00F65399">
      <w:pPr>
        <w:rPr>
          <w:rFonts w:ascii="Arial" w:eastAsia="Times New Roman" w:hAnsi="Arial" w:cs="Arial"/>
          <w:b/>
          <w:color w:val="000000"/>
        </w:rPr>
      </w:pPr>
      <w:r w:rsidRPr="00B301E3">
        <w:rPr>
          <w:rFonts w:ascii="Arial" w:eastAsia="Times New Roman" w:hAnsi="Arial" w:cs="Arial"/>
          <w:b/>
          <w:color w:val="000000"/>
        </w:rPr>
        <w:t>Reviewer(s)' Comments to Author</w:t>
      </w:r>
      <w:r w:rsidR="00F65399" w:rsidRPr="00B301E3">
        <w:rPr>
          <w:rFonts w:ascii="Arial" w:eastAsia="Times New Roman" w:hAnsi="Arial" w:cs="Arial"/>
          <w:b/>
          <w:color w:val="000000"/>
        </w:rPr>
        <w:t>s</w:t>
      </w:r>
      <w:r w:rsidRPr="00B301E3">
        <w:rPr>
          <w:rFonts w:ascii="Arial" w:eastAsia="Times New Roman" w:hAnsi="Arial" w:cs="Arial"/>
          <w:b/>
          <w:color w:val="000000"/>
        </w:rPr>
        <w:t>:</w:t>
      </w:r>
    </w:p>
    <w:p w14:paraId="0E5527D0" w14:textId="77777777" w:rsidR="00E82808" w:rsidRPr="00B301E3" w:rsidRDefault="00E82808" w:rsidP="00F65399">
      <w:pPr>
        <w:rPr>
          <w:rFonts w:ascii="Arial" w:eastAsia="Times New Roman" w:hAnsi="Arial" w:cs="Arial"/>
          <w:b/>
          <w:color w:val="000000"/>
        </w:rPr>
      </w:pPr>
    </w:p>
    <w:p w14:paraId="73E50B9C" w14:textId="7FAEA5A6" w:rsidR="00E82808" w:rsidRPr="00B301E3" w:rsidRDefault="00E82808" w:rsidP="00F65399">
      <w:pPr>
        <w:rPr>
          <w:rFonts w:ascii="Arial" w:eastAsia="Times New Roman" w:hAnsi="Arial" w:cs="Arial"/>
          <w:b/>
          <w:color w:val="000000"/>
        </w:rPr>
      </w:pPr>
      <w:r w:rsidRPr="00B301E3">
        <w:rPr>
          <w:rFonts w:ascii="Arial" w:eastAsia="Times New Roman" w:hAnsi="Arial" w:cs="Arial"/>
          <w:b/>
          <w:color w:val="000000"/>
        </w:rPr>
        <w:t>Reviewer: 1</w:t>
      </w:r>
    </w:p>
    <w:p w14:paraId="659E8E8D" w14:textId="77777777" w:rsidR="00F65399" w:rsidRPr="00B301E3" w:rsidRDefault="00F65399" w:rsidP="00F65399">
      <w:pPr>
        <w:rPr>
          <w:rFonts w:ascii="Arial" w:eastAsia="Times New Roman" w:hAnsi="Arial" w:cs="Arial"/>
          <w:b/>
          <w:color w:val="000000"/>
        </w:rPr>
      </w:pPr>
      <w:r w:rsidRPr="00B301E3">
        <w:rPr>
          <w:rFonts w:ascii="Arial" w:eastAsia="Times New Roman" w:hAnsi="Arial" w:cs="Arial"/>
          <w:b/>
          <w:color w:val="000000"/>
        </w:rPr>
        <w:t>Manuscript Summary:</w:t>
      </w:r>
      <w:r w:rsidRPr="00B301E3">
        <w:rPr>
          <w:rFonts w:ascii="Arial" w:eastAsia="Times New Roman" w:hAnsi="Arial" w:cs="Arial"/>
          <w:color w:val="000000"/>
        </w:rPr>
        <w:br/>
        <w:t>In this report, Sibert et al. describe a detailed workflow for conducting micropatterning on TEM grids using the PRIMO device to direct cell positioning for helping whole-cell cryo-ET imaging. The procedure appears well documented with sufficient details for readers to replicate the method. The table summarizing potential issues and their cause and troubleshooting is also useful.</w:t>
      </w:r>
      <w:r w:rsidRPr="00B301E3">
        <w:rPr>
          <w:rFonts w:ascii="Arial" w:eastAsia="Times New Roman" w:hAnsi="Arial" w:cs="Arial"/>
          <w:color w:val="000000"/>
        </w:rPr>
        <w:br/>
      </w:r>
      <w:r w:rsidRPr="00B301E3">
        <w:rPr>
          <w:rFonts w:ascii="Arial" w:eastAsia="Times New Roman" w:hAnsi="Arial" w:cs="Arial"/>
          <w:color w:val="000000"/>
        </w:rPr>
        <w:br/>
      </w:r>
      <w:r w:rsidRPr="00B301E3">
        <w:rPr>
          <w:rFonts w:ascii="Arial" w:eastAsia="Times New Roman" w:hAnsi="Arial" w:cs="Arial"/>
          <w:b/>
          <w:color w:val="000000"/>
        </w:rPr>
        <w:t>Major Concerns:</w:t>
      </w:r>
      <w:r w:rsidRPr="00B301E3">
        <w:rPr>
          <w:rFonts w:ascii="Arial" w:eastAsia="Times New Roman" w:hAnsi="Arial" w:cs="Arial"/>
          <w:color w:val="000000"/>
        </w:rPr>
        <w:br/>
        <w:t>N.A.</w:t>
      </w:r>
      <w:r w:rsidRPr="00B301E3">
        <w:rPr>
          <w:rFonts w:ascii="Arial" w:eastAsia="Times New Roman" w:hAnsi="Arial" w:cs="Arial"/>
          <w:color w:val="000000"/>
        </w:rPr>
        <w:br/>
      </w:r>
      <w:r w:rsidRPr="00B301E3">
        <w:rPr>
          <w:rFonts w:ascii="Arial" w:eastAsia="Times New Roman" w:hAnsi="Arial" w:cs="Arial"/>
          <w:color w:val="000000"/>
        </w:rPr>
        <w:br/>
      </w:r>
      <w:r w:rsidRPr="00B301E3">
        <w:rPr>
          <w:rFonts w:ascii="Arial" w:eastAsia="Times New Roman" w:hAnsi="Arial" w:cs="Arial"/>
          <w:b/>
          <w:color w:val="000000"/>
        </w:rPr>
        <w:t>Minor Concerns:</w:t>
      </w:r>
    </w:p>
    <w:p w14:paraId="543BAC11" w14:textId="18261C1B" w:rsidR="00F65399" w:rsidRDefault="00F65399" w:rsidP="00F65399">
      <w:pPr>
        <w:rPr>
          <w:rFonts w:ascii="Arial" w:eastAsia="Times New Roman" w:hAnsi="Arial" w:cs="Arial"/>
          <w:color w:val="000000"/>
        </w:rPr>
      </w:pPr>
      <w:r w:rsidRPr="00B301E3">
        <w:rPr>
          <w:rFonts w:ascii="Arial" w:eastAsia="Times New Roman" w:hAnsi="Arial" w:cs="Arial"/>
          <w:color w:val="0070C0"/>
        </w:rPr>
        <w:t>We appreciate the reviewer identifying some minor concerns within the text (noted below), all of them have been addressed in the revised manuscript file. Questions posed by the reviewer were answered in the manuscript text and brief explanations are noted below.</w:t>
      </w:r>
      <w:r w:rsidRPr="00B301E3">
        <w:rPr>
          <w:rFonts w:ascii="Arial" w:eastAsia="Times New Roman" w:hAnsi="Arial" w:cs="Arial"/>
          <w:color w:val="000000"/>
        </w:rPr>
        <w:br/>
        <w:t>Line 51: 'FIB-SEM' is not a correct acronym for 'focused ion beam milling'; it's the instrument.</w:t>
      </w:r>
    </w:p>
    <w:p w14:paraId="6BF66078" w14:textId="77777777" w:rsidR="00401780" w:rsidRPr="00CF5F58" w:rsidRDefault="00401780" w:rsidP="00401780">
      <w:pPr>
        <w:rPr>
          <w:rFonts w:ascii="Arial" w:eastAsia="Times New Roman" w:hAnsi="Arial" w:cs="Arial"/>
          <w:color w:val="0070C0"/>
        </w:rPr>
      </w:pPr>
      <w:r w:rsidRPr="00CF5F58">
        <w:rPr>
          <w:rFonts w:ascii="Arial" w:eastAsia="Times New Roman" w:hAnsi="Arial" w:cs="Arial"/>
          <w:color w:val="0070C0"/>
        </w:rPr>
        <w:t>Revised.</w:t>
      </w:r>
    </w:p>
    <w:p w14:paraId="405FC571" w14:textId="1814AEA9" w:rsidR="00F65399" w:rsidRPr="00B301E3" w:rsidRDefault="00F65399" w:rsidP="00F65399">
      <w:pPr>
        <w:rPr>
          <w:rFonts w:ascii="Arial" w:eastAsia="Times New Roman" w:hAnsi="Arial" w:cs="Arial"/>
          <w:color w:val="0070C0"/>
        </w:rPr>
      </w:pPr>
      <w:r w:rsidRPr="00B301E3">
        <w:rPr>
          <w:rFonts w:ascii="Arial" w:eastAsia="Times New Roman" w:hAnsi="Arial" w:cs="Arial"/>
          <w:color w:val="000000"/>
        </w:rPr>
        <w:br/>
        <w:t>Line 119</w:t>
      </w:r>
      <w:r w:rsidR="00401780">
        <w:rPr>
          <w:rFonts w:ascii="Arial" w:eastAsia="Times New Roman" w:hAnsi="Arial" w:cs="Arial"/>
          <w:color w:val="000000"/>
        </w:rPr>
        <w:t xml:space="preserve"> (</w:t>
      </w:r>
      <w:r w:rsidR="00401780" w:rsidRPr="00401780">
        <w:rPr>
          <w:rFonts w:ascii="Arial" w:eastAsia="Times New Roman" w:hAnsi="Arial" w:cs="Arial"/>
          <w:color w:val="0070C0"/>
        </w:rPr>
        <w:t>now line 123</w:t>
      </w:r>
      <w:r w:rsidR="00401780">
        <w:rPr>
          <w:rFonts w:ascii="Arial" w:eastAsia="Times New Roman" w:hAnsi="Arial" w:cs="Arial"/>
          <w:color w:val="000000"/>
        </w:rPr>
        <w:t>)</w:t>
      </w:r>
      <w:r w:rsidRPr="00B301E3">
        <w:rPr>
          <w:rFonts w:ascii="Arial" w:eastAsia="Times New Roman" w:hAnsi="Arial" w:cs="Arial"/>
          <w:color w:val="000000"/>
        </w:rPr>
        <w:t xml:space="preserve">: What's the thickness of the carbon film on the beginning TEM grid? There are many different options of carbon thickness people can buy from grid venders. </w:t>
      </w:r>
      <w:r w:rsidR="00DD4FAD" w:rsidRPr="00B301E3">
        <w:rPr>
          <w:rFonts w:ascii="Arial" w:eastAsia="Times New Roman" w:hAnsi="Arial" w:cs="Arial"/>
          <w:color w:val="0070C0"/>
        </w:rPr>
        <w:t xml:space="preserve">The carbon film thickness on the grids used is typically 12 nm. </w:t>
      </w:r>
      <w:r w:rsidRPr="00B301E3">
        <w:rPr>
          <w:rFonts w:ascii="Arial" w:eastAsia="Times New Roman" w:hAnsi="Arial" w:cs="Arial"/>
          <w:color w:val="000000" w:themeColor="text1"/>
        </w:rPr>
        <w:t xml:space="preserve">What is the need </w:t>
      </w:r>
      <w:r w:rsidRPr="00B301E3">
        <w:rPr>
          <w:rFonts w:ascii="Arial" w:eastAsia="Times New Roman" w:hAnsi="Arial" w:cs="Arial"/>
          <w:color w:val="000000"/>
        </w:rPr>
        <w:t xml:space="preserve">to coat this another layer of 5-8 nm carbon on the grid? </w:t>
      </w:r>
      <w:r w:rsidR="00B301E3" w:rsidRPr="00B301E3">
        <w:rPr>
          <w:rFonts w:ascii="Arial" w:hAnsi="Arial" w:cs="Arial"/>
          <w:color w:val="0070C0"/>
        </w:rPr>
        <w:t xml:space="preserve">To increase overall carbon film durability. </w:t>
      </w:r>
      <w:r w:rsidRPr="00B301E3">
        <w:rPr>
          <w:rFonts w:ascii="Arial" w:eastAsia="Times New Roman" w:hAnsi="Arial" w:cs="Arial"/>
          <w:color w:val="000000"/>
        </w:rPr>
        <w:t>What happens if not doing it?</w:t>
      </w:r>
      <w:r w:rsidR="00B301E3" w:rsidRPr="00B301E3">
        <w:rPr>
          <w:rFonts w:ascii="Arial" w:eastAsia="Times New Roman" w:hAnsi="Arial" w:cs="Arial"/>
          <w:color w:val="000000"/>
        </w:rPr>
        <w:t xml:space="preserve"> </w:t>
      </w:r>
      <w:r w:rsidR="00B301E3" w:rsidRPr="00B301E3">
        <w:rPr>
          <w:rFonts w:ascii="Arial" w:eastAsia="Times New Roman" w:hAnsi="Arial" w:cs="Arial"/>
          <w:color w:val="0070C0"/>
        </w:rPr>
        <w:t>In many cases, the carbon film present on the grids may become flimsy or brittle and unable to withstand the processes necessary for culturing cells onto an EM grid surface.</w:t>
      </w:r>
    </w:p>
    <w:p w14:paraId="196D875C" w14:textId="4BA77DE6" w:rsidR="00F65399" w:rsidRDefault="00F65399" w:rsidP="00F65399">
      <w:pPr>
        <w:rPr>
          <w:rFonts w:ascii="Arial" w:eastAsia="Times New Roman" w:hAnsi="Arial" w:cs="Arial"/>
          <w:color w:val="000000"/>
        </w:rPr>
      </w:pPr>
      <w:r w:rsidRPr="00B301E3">
        <w:rPr>
          <w:rFonts w:ascii="Arial" w:eastAsia="Times New Roman" w:hAnsi="Arial" w:cs="Arial"/>
          <w:color w:val="000000"/>
        </w:rPr>
        <w:br/>
        <w:t>Line 172</w:t>
      </w:r>
      <w:r w:rsidR="00401780">
        <w:rPr>
          <w:rFonts w:ascii="Arial" w:eastAsia="Times New Roman" w:hAnsi="Arial" w:cs="Arial"/>
          <w:color w:val="000000"/>
        </w:rPr>
        <w:t xml:space="preserve"> (</w:t>
      </w:r>
      <w:r w:rsidR="00401780" w:rsidRPr="00401780">
        <w:rPr>
          <w:rFonts w:ascii="Arial" w:eastAsia="Times New Roman" w:hAnsi="Arial" w:cs="Arial"/>
          <w:color w:val="0070C0"/>
        </w:rPr>
        <w:t>now line 177</w:t>
      </w:r>
      <w:r w:rsidR="00401780">
        <w:rPr>
          <w:rFonts w:ascii="Arial" w:eastAsia="Times New Roman" w:hAnsi="Arial" w:cs="Arial"/>
          <w:color w:val="000000"/>
        </w:rPr>
        <w:t>)</w:t>
      </w:r>
      <w:r w:rsidRPr="00B301E3">
        <w:rPr>
          <w:rFonts w:ascii="Arial" w:eastAsia="Times New Roman" w:hAnsi="Arial" w:cs="Arial"/>
          <w:color w:val="000000"/>
        </w:rPr>
        <w:t>: need full name of PDMS</w:t>
      </w:r>
    </w:p>
    <w:p w14:paraId="69CE36ED" w14:textId="1EC20E41" w:rsidR="00CF5F58" w:rsidRPr="00CF5F58" w:rsidRDefault="00CF5F58" w:rsidP="00F65399">
      <w:pPr>
        <w:rPr>
          <w:rFonts w:ascii="Arial" w:eastAsia="Times New Roman" w:hAnsi="Arial" w:cs="Arial"/>
          <w:color w:val="0070C0"/>
        </w:rPr>
      </w:pPr>
      <w:r w:rsidRPr="00CF5F58">
        <w:rPr>
          <w:rFonts w:ascii="Arial" w:eastAsia="Times New Roman" w:hAnsi="Arial" w:cs="Arial"/>
          <w:color w:val="0070C0"/>
        </w:rPr>
        <w:t>Revised.</w:t>
      </w:r>
    </w:p>
    <w:p w14:paraId="6FB22AC8" w14:textId="3A6F023B" w:rsidR="00F65399" w:rsidRDefault="00F65399" w:rsidP="00F65399">
      <w:pPr>
        <w:rPr>
          <w:rFonts w:ascii="Arial" w:eastAsia="Times New Roman" w:hAnsi="Arial" w:cs="Arial"/>
          <w:color w:val="000000"/>
        </w:rPr>
      </w:pPr>
      <w:r w:rsidRPr="00B301E3">
        <w:rPr>
          <w:rFonts w:ascii="Arial" w:eastAsia="Times New Roman" w:hAnsi="Arial" w:cs="Arial"/>
          <w:color w:val="000000"/>
        </w:rPr>
        <w:br/>
        <w:t>Line 175</w:t>
      </w:r>
      <w:r w:rsidR="00401780">
        <w:rPr>
          <w:rFonts w:ascii="Arial" w:eastAsia="Times New Roman" w:hAnsi="Arial" w:cs="Arial"/>
          <w:color w:val="000000"/>
        </w:rPr>
        <w:t xml:space="preserve"> (</w:t>
      </w:r>
      <w:r w:rsidR="00401780" w:rsidRPr="00401780">
        <w:rPr>
          <w:rFonts w:ascii="Arial" w:eastAsia="Times New Roman" w:hAnsi="Arial" w:cs="Arial"/>
          <w:color w:val="0070C0"/>
        </w:rPr>
        <w:t>now line 180</w:t>
      </w:r>
      <w:r w:rsidR="00401780">
        <w:rPr>
          <w:rFonts w:ascii="Arial" w:eastAsia="Times New Roman" w:hAnsi="Arial" w:cs="Arial"/>
          <w:color w:val="000000"/>
        </w:rPr>
        <w:t>)</w:t>
      </w:r>
      <w:r w:rsidRPr="00B301E3">
        <w:rPr>
          <w:rFonts w:ascii="Arial" w:eastAsia="Times New Roman" w:hAnsi="Arial" w:cs="Arial"/>
          <w:color w:val="000000"/>
        </w:rPr>
        <w:t>: need full name of PLPP</w:t>
      </w:r>
    </w:p>
    <w:p w14:paraId="278762CD" w14:textId="1000DD51" w:rsidR="00CF5F58" w:rsidRPr="00CF5F58" w:rsidRDefault="00CF5F58" w:rsidP="00F65399">
      <w:pPr>
        <w:rPr>
          <w:rFonts w:ascii="Arial" w:eastAsia="Times New Roman" w:hAnsi="Arial" w:cs="Arial"/>
          <w:color w:val="0070C0"/>
        </w:rPr>
      </w:pPr>
      <w:r w:rsidRPr="00CF5F58">
        <w:rPr>
          <w:rFonts w:ascii="Arial" w:eastAsia="Times New Roman" w:hAnsi="Arial" w:cs="Arial"/>
          <w:color w:val="0070C0"/>
        </w:rPr>
        <w:t>Revised.</w:t>
      </w:r>
    </w:p>
    <w:p w14:paraId="021CA4A7" w14:textId="3C6AEB3F" w:rsidR="007E753E" w:rsidRDefault="00F65399" w:rsidP="00F65399">
      <w:pPr>
        <w:rPr>
          <w:rFonts w:ascii="Arial" w:eastAsia="Times New Roman" w:hAnsi="Arial" w:cs="Arial"/>
          <w:color w:val="000000"/>
        </w:rPr>
      </w:pPr>
      <w:r w:rsidRPr="00B301E3">
        <w:rPr>
          <w:rFonts w:ascii="Arial" w:eastAsia="Times New Roman" w:hAnsi="Arial" w:cs="Arial"/>
          <w:color w:val="000000"/>
        </w:rPr>
        <w:br/>
        <w:t>Line 240</w:t>
      </w:r>
      <w:r w:rsidR="00401780">
        <w:rPr>
          <w:rFonts w:ascii="Arial" w:eastAsia="Times New Roman" w:hAnsi="Arial" w:cs="Arial"/>
          <w:color w:val="000000"/>
        </w:rPr>
        <w:t>. (</w:t>
      </w:r>
      <w:r w:rsidR="00401780" w:rsidRPr="00401780">
        <w:rPr>
          <w:rFonts w:ascii="Arial" w:eastAsia="Times New Roman" w:hAnsi="Arial" w:cs="Arial"/>
          <w:color w:val="0070C0"/>
        </w:rPr>
        <w:t>now line 245</w:t>
      </w:r>
      <w:r w:rsidR="00401780">
        <w:rPr>
          <w:rFonts w:ascii="Arial" w:eastAsia="Times New Roman" w:hAnsi="Arial" w:cs="Arial"/>
          <w:color w:val="000000"/>
        </w:rPr>
        <w:t>)</w:t>
      </w:r>
      <w:r w:rsidRPr="00B301E3">
        <w:rPr>
          <w:rFonts w:ascii="Arial" w:eastAsia="Times New Roman" w:hAnsi="Arial" w:cs="Arial"/>
          <w:color w:val="000000"/>
        </w:rPr>
        <w:t>: mm/mj2 is a weird dose unit. Please confirm.</w:t>
      </w:r>
      <w:r w:rsidR="00B301E3" w:rsidRPr="00B301E3">
        <w:rPr>
          <w:rFonts w:ascii="Arial" w:eastAsia="Times New Roman" w:hAnsi="Arial" w:cs="Arial"/>
          <w:color w:val="000000"/>
        </w:rPr>
        <w:t xml:space="preserve"> </w:t>
      </w:r>
    </w:p>
    <w:p w14:paraId="6D56720B" w14:textId="65BC4129" w:rsidR="00F65399" w:rsidRPr="00B301E3" w:rsidRDefault="00B301E3" w:rsidP="00F65399">
      <w:pPr>
        <w:rPr>
          <w:rFonts w:ascii="Arial" w:eastAsia="Times New Roman" w:hAnsi="Arial" w:cs="Arial"/>
          <w:color w:val="0070C0"/>
        </w:rPr>
      </w:pPr>
      <w:r w:rsidRPr="00B301E3">
        <w:rPr>
          <w:rFonts w:ascii="Arial" w:eastAsia="Times New Roman" w:hAnsi="Arial" w:cs="Arial"/>
          <w:color w:val="0070C0"/>
        </w:rPr>
        <w:t xml:space="preserve">Corrected, should have been </w:t>
      </w:r>
      <w:r w:rsidRPr="00B301E3">
        <w:rPr>
          <w:rFonts w:ascii="Arial" w:hAnsi="Arial" w:cs="Arial"/>
          <w:color w:val="0070C0"/>
        </w:rPr>
        <w:t xml:space="preserve">30 </w:t>
      </w:r>
      <w:proofErr w:type="spellStart"/>
      <w:r w:rsidRPr="00B301E3">
        <w:rPr>
          <w:rFonts w:ascii="Arial" w:hAnsi="Arial" w:cs="Arial"/>
          <w:color w:val="0070C0"/>
        </w:rPr>
        <w:t>mJ</w:t>
      </w:r>
      <w:proofErr w:type="spellEnd"/>
      <w:r w:rsidRPr="00B301E3">
        <w:rPr>
          <w:rFonts w:ascii="Arial" w:hAnsi="Arial" w:cs="Arial"/>
          <w:color w:val="0070C0"/>
        </w:rPr>
        <w:t>/mm</w:t>
      </w:r>
      <w:r w:rsidRPr="00B301E3">
        <w:rPr>
          <w:rFonts w:ascii="Arial" w:hAnsi="Arial" w:cs="Arial"/>
          <w:color w:val="0070C0"/>
          <w:vertAlign w:val="superscript"/>
        </w:rPr>
        <w:t>2</w:t>
      </w:r>
      <w:r w:rsidRPr="00B301E3">
        <w:rPr>
          <w:rFonts w:ascii="Arial" w:hAnsi="Arial" w:cs="Arial"/>
          <w:color w:val="0070C0"/>
        </w:rPr>
        <w:t>.</w:t>
      </w:r>
    </w:p>
    <w:p w14:paraId="3D43D87A" w14:textId="77777777" w:rsidR="007E753E" w:rsidRDefault="00F65399" w:rsidP="00F65399">
      <w:pPr>
        <w:rPr>
          <w:rFonts w:ascii="Arial" w:eastAsia="Times New Roman" w:hAnsi="Arial" w:cs="Arial"/>
          <w:color w:val="000000"/>
        </w:rPr>
      </w:pPr>
      <w:r w:rsidRPr="00B301E3">
        <w:rPr>
          <w:rFonts w:ascii="Arial" w:eastAsia="Times New Roman" w:hAnsi="Arial" w:cs="Arial"/>
          <w:color w:val="000000"/>
        </w:rPr>
        <w:br/>
        <w:t>Line 601: the legends (or panel labels) of fig 3C,</w:t>
      </w:r>
      <w:r w:rsidR="00B301E3">
        <w:rPr>
          <w:rFonts w:ascii="Arial" w:eastAsia="Times New Roman" w:hAnsi="Arial" w:cs="Arial"/>
          <w:color w:val="000000"/>
        </w:rPr>
        <w:t xml:space="preserve"> </w:t>
      </w:r>
      <w:r w:rsidRPr="00B301E3">
        <w:rPr>
          <w:rFonts w:ascii="Arial" w:eastAsia="Times New Roman" w:hAnsi="Arial" w:cs="Arial"/>
          <w:color w:val="000000"/>
        </w:rPr>
        <w:t>D,</w:t>
      </w:r>
      <w:r w:rsidR="00B301E3">
        <w:rPr>
          <w:rFonts w:ascii="Arial" w:eastAsia="Times New Roman" w:hAnsi="Arial" w:cs="Arial"/>
          <w:color w:val="000000"/>
        </w:rPr>
        <w:t xml:space="preserve"> </w:t>
      </w:r>
      <w:r w:rsidRPr="00B301E3">
        <w:rPr>
          <w:rFonts w:ascii="Arial" w:eastAsia="Times New Roman" w:hAnsi="Arial" w:cs="Arial"/>
          <w:color w:val="000000"/>
        </w:rPr>
        <w:t>E,</w:t>
      </w:r>
      <w:r w:rsidR="00B301E3">
        <w:rPr>
          <w:rFonts w:ascii="Arial" w:eastAsia="Times New Roman" w:hAnsi="Arial" w:cs="Arial"/>
          <w:color w:val="000000"/>
        </w:rPr>
        <w:t xml:space="preserve"> </w:t>
      </w:r>
      <w:r w:rsidRPr="00B301E3">
        <w:rPr>
          <w:rFonts w:ascii="Arial" w:eastAsia="Times New Roman" w:hAnsi="Arial" w:cs="Arial"/>
          <w:color w:val="000000"/>
        </w:rPr>
        <w:t>F are mixed up. Please correct. Also, Fig3 E and F are not mentioned in the main text.</w:t>
      </w:r>
      <w:r w:rsidR="00B301E3">
        <w:rPr>
          <w:rFonts w:ascii="Arial" w:eastAsia="Times New Roman" w:hAnsi="Arial" w:cs="Arial"/>
          <w:color w:val="000000"/>
        </w:rPr>
        <w:t xml:space="preserve"> </w:t>
      </w:r>
    </w:p>
    <w:p w14:paraId="33E6C417" w14:textId="1FE55D95" w:rsidR="00F65399" w:rsidRPr="00B301E3" w:rsidRDefault="00B301E3" w:rsidP="00F65399">
      <w:pPr>
        <w:rPr>
          <w:rFonts w:ascii="Arial" w:eastAsia="Times New Roman" w:hAnsi="Arial" w:cs="Arial"/>
        </w:rPr>
      </w:pPr>
      <w:r w:rsidRPr="00B301E3">
        <w:rPr>
          <w:rFonts w:ascii="Arial" w:eastAsia="Times New Roman" w:hAnsi="Arial" w:cs="Arial"/>
          <w:color w:val="0070C0"/>
        </w:rPr>
        <w:t>Corrected in the figure legend and the text revised to include the two parts of Figure 3.</w:t>
      </w:r>
    </w:p>
    <w:p w14:paraId="36768C79" w14:textId="5368281D" w:rsidR="00F65399" w:rsidRPr="00B301E3" w:rsidRDefault="00F65399" w:rsidP="00F65399">
      <w:pPr>
        <w:rPr>
          <w:rFonts w:ascii="Arial" w:eastAsia="Times New Roman" w:hAnsi="Arial" w:cs="Arial"/>
          <w:b/>
          <w:color w:val="000000"/>
        </w:rPr>
      </w:pPr>
    </w:p>
    <w:p w14:paraId="5DD7B534" w14:textId="77777777" w:rsidR="00F65399" w:rsidRPr="00B301E3" w:rsidRDefault="00F65399" w:rsidP="00F65399">
      <w:pPr>
        <w:rPr>
          <w:rFonts w:ascii="Arial" w:eastAsia="Times New Roman" w:hAnsi="Arial" w:cs="Arial"/>
          <w:b/>
          <w:color w:val="000000"/>
        </w:rPr>
      </w:pPr>
    </w:p>
    <w:p w14:paraId="086054F5" w14:textId="36FD8225" w:rsidR="00E82808" w:rsidRPr="00B301E3" w:rsidRDefault="00E82808" w:rsidP="00F65399">
      <w:pPr>
        <w:rPr>
          <w:rFonts w:ascii="Arial" w:eastAsia="Times New Roman" w:hAnsi="Arial" w:cs="Arial"/>
          <w:b/>
          <w:color w:val="000000"/>
        </w:rPr>
      </w:pPr>
      <w:r w:rsidRPr="00B301E3">
        <w:rPr>
          <w:rFonts w:ascii="Arial" w:eastAsia="Times New Roman" w:hAnsi="Arial" w:cs="Arial"/>
          <w:b/>
          <w:color w:val="000000"/>
        </w:rPr>
        <w:t>Reviewer: 2</w:t>
      </w:r>
    </w:p>
    <w:p w14:paraId="6DA658B6" w14:textId="77777777" w:rsidR="00B301E3" w:rsidRDefault="00F65399" w:rsidP="00F65399">
      <w:pPr>
        <w:rPr>
          <w:rFonts w:ascii="Arial" w:eastAsia="Times New Roman" w:hAnsi="Arial" w:cs="Arial"/>
          <w:color w:val="0070C0"/>
        </w:rPr>
      </w:pPr>
      <w:r w:rsidRPr="00B301E3">
        <w:rPr>
          <w:rFonts w:ascii="Arial" w:eastAsia="Times New Roman" w:hAnsi="Arial" w:cs="Arial"/>
          <w:b/>
          <w:color w:val="000000"/>
        </w:rPr>
        <w:t>Manuscript Summary:</w:t>
      </w:r>
      <w:r w:rsidRPr="00B301E3">
        <w:rPr>
          <w:rFonts w:ascii="Arial" w:eastAsia="Times New Roman" w:hAnsi="Arial" w:cs="Arial"/>
          <w:b/>
          <w:color w:val="000000"/>
        </w:rPr>
        <w:br/>
      </w:r>
      <w:r w:rsidRPr="00B301E3">
        <w:rPr>
          <w:rFonts w:ascii="Arial" w:eastAsia="Times New Roman" w:hAnsi="Arial" w:cs="Arial"/>
          <w:color w:val="000000"/>
        </w:rPr>
        <w:t>The authors present a detailed protocol for micropatterning TEM grids that I believe will be tremendous asset to the in situ cryo-ET community. The introduction is a particularly well-organized resource for researchers who are new to the field.</w:t>
      </w:r>
      <w:r w:rsidRPr="00B301E3">
        <w:rPr>
          <w:rFonts w:ascii="Arial" w:eastAsia="Times New Roman" w:hAnsi="Arial" w:cs="Arial"/>
          <w:color w:val="000000"/>
        </w:rPr>
        <w:br/>
      </w:r>
      <w:r w:rsidRPr="00B301E3">
        <w:rPr>
          <w:rFonts w:ascii="Arial" w:eastAsia="Times New Roman" w:hAnsi="Arial" w:cs="Arial"/>
          <w:color w:val="000000"/>
        </w:rPr>
        <w:br/>
      </w:r>
      <w:r w:rsidRPr="00B301E3">
        <w:rPr>
          <w:rFonts w:ascii="Arial" w:eastAsia="Times New Roman" w:hAnsi="Arial" w:cs="Arial"/>
          <w:b/>
          <w:color w:val="000000"/>
        </w:rPr>
        <w:t xml:space="preserve">Major Concerns: </w:t>
      </w:r>
      <w:r w:rsidRPr="00B301E3">
        <w:rPr>
          <w:rFonts w:ascii="Arial" w:eastAsia="Times New Roman" w:hAnsi="Arial" w:cs="Arial"/>
          <w:color w:val="0070C0"/>
        </w:rPr>
        <w:t xml:space="preserve">We appreciate the reviewer identifying some major concerns within the text (noted </w:t>
      </w:r>
      <w:r w:rsidRPr="00B301E3">
        <w:rPr>
          <w:rFonts w:ascii="Arial" w:eastAsia="Times New Roman" w:hAnsi="Arial" w:cs="Arial"/>
          <w:color w:val="0070C0"/>
        </w:rPr>
        <w:lastRenderedPageBreak/>
        <w:t>below), all of them have been addressed in the revised manuscript file. Questions posed by the reviewer were answered in the manuscript text and brief explanations are noted below.</w:t>
      </w:r>
    </w:p>
    <w:p w14:paraId="04905922" w14:textId="6CB46E0D" w:rsidR="00F65399" w:rsidRDefault="00F65399" w:rsidP="00F65399">
      <w:pPr>
        <w:rPr>
          <w:rFonts w:ascii="Arial" w:eastAsia="Times New Roman" w:hAnsi="Arial" w:cs="Arial"/>
          <w:color w:val="000000"/>
        </w:rPr>
      </w:pPr>
      <w:r w:rsidRPr="00B301E3">
        <w:rPr>
          <w:rFonts w:ascii="Arial" w:eastAsia="Times New Roman" w:hAnsi="Arial" w:cs="Arial"/>
          <w:color w:val="000000"/>
        </w:rPr>
        <w:br/>
        <w:t>Figure 1: The illustration does not contain enough detail or information to guide the reader through TEM grid micropatterning. In the grid preparation step, it would help to add labels to the grids, stencil, and PLL or PEG-SVA. Also, note that the word "in" is missing before "PEG-SVA". In the micropatterning step, where is the grid? Where is the stencil? These should be pointed out more clearly in the illustration. In the ECM and cell seeding step, it should be clear that the cells are being seeded on top of the grid (it appears as though they are to be mixed together in the media).</w:t>
      </w:r>
    </w:p>
    <w:p w14:paraId="47E943BD" w14:textId="2A10B91C" w:rsidR="00E16A79" w:rsidRPr="00E16A79" w:rsidRDefault="00E16A79" w:rsidP="00E16A79">
      <w:pPr>
        <w:rPr>
          <w:rFonts w:ascii="Arial" w:eastAsia="Times New Roman" w:hAnsi="Arial" w:cs="Arial"/>
          <w:color w:val="0070C0"/>
        </w:rPr>
      </w:pPr>
      <w:r w:rsidRPr="00E16A79">
        <w:rPr>
          <w:rFonts w:ascii="Arial" w:eastAsia="Times New Roman" w:hAnsi="Arial" w:cs="Arial"/>
          <w:color w:val="0070C0"/>
        </w:rPr>
        <w:t>Thank you for t</w:t>
      </w:r>
      <w:r>
        <w:rPr>
          <w:rFonts w:ascii="Arial" w:eastAsia="Times New Roman" w:hAnsi="Arial" w:cs="Arial"/>
          <w:color w:val="0070C0"/>
        </w:rPr>
        <w:t>he recommendations</w:t>
      </w:r>
      <w:r w:rsidRPr="00E16A79">
        <w:rPr>
          <w:rFonts w:ascii="Arial" w:eastAsia="Times New Roman" w:hAnsi="Arial" w:cs="Arial"/>
          <w:color w:val="0070C0"/>
        </w:rPr>
        <w:t xml:space="preserve">, the </w:t>
      </w:r>
      <w:r>
        <w:rPr>
          <w:rFonts w:ascii="Arial" w:eastAsia="Times New Roman" w:hAnsi="Arial" w:cs="Arial"/>
          <w:color w:val="0070C0"/>
        </w:rPr>
        <w:t xml:space="preserve">figure </w:t>
      </w:r>
      <w:r w:rsidRPr="00E16A79">
        <w:rPr>
          <w:rFonts w:ascii="Arial" w:eastAsia="Times New Roman" w:hAnsi="Arial" w:cs="Arial"/>
          <w:color w:val="0070C0"/>
        </w:rPr>
        <w:t>has been revised.</w:t>
      </w:r>
    </w:p>
    <w:p w14:paraId="2EC1BDBC" w14:textId="497FAD3B" w:rsidR="00F65399" w:rsidRDefault="00F65399" w:rsidP="00F65399">
      <w:pPr>
        <w:rPr>
          <w:rFonts w:ascii="Arial" w:eastAsia="Times New Roman" w:hAnsi="Arial" w:cs="Arial"/>
          <w:color w:val="000000"/>
        </w:rPr>
      </w:pPr>
      <w:r w:rsidRPr="00B301E3">
        <w:rPr>
          <w:rFonts w:ascii="Arial" w:eastAsia="Times New Roman" w:hAnsi="Arial" w:cs="Arial"/>
          <w:color w:val="000000"/>
        </w:rPr>
        <w:br/>
        <w:t>Figure 6E &amp; 7E: Please label the organelles and macromolecules that are mentioned in the figure captions and main body of the text in the tomographic slice (e.g., with letters or arrows).</w:t>
      </w:r>
    </w:p>
    <w:p w14:paraId="35CBEA61" w14:textId="4EDA9F8C" w:rsidR="00E16A79" w:rsidRPr="00E16A79" w:rsidRDefault="00E16A79" w:rsidP="00E16A79">
      <w:pPr>
        <w:rPr>
          <w:rFonts w:ascii="Arial" w:eastAsia="Times New Roman" w:hAnsi="Arial" w:cs="Arial"/>
          <w:color w:val="0070C0"/>
        </w:rPr>
      </w:pPr>
      <w:r w:rsidRPr="00E16A79">
        <w:rPr>
          <w:rFonts w:ascii="Arial" w:eastAsia="Times New Roman" w:hAnsi="Arial" w:cs="Arial"/>
          <w:color w:val="0070C0"/>
        </w:rPr>
        <w:t xml:space="preserve">Thank you for this comment, the </w:t>
      </w:r>
      <w:r>
        <w:rPr>
          <w:rFonts w:ascii="Arial" w:eastAsia="Times New Roman" w:hAnsi="Arial" w:cs="Arial"/>
          <w:color w:val="0070C0"/>
        </w:rPr>
        <w:t>figure and figure legend</w:t>
      </w:r>
      <w:r w:rsidRPr="00E16A79">
        <w:rPr>
          <w:rFonts w:ascii="Arial" w:eastAsia="Times New Roman" w:hAnsi="Arial" w:cs="Arial"/>
          <w:color w:val="0070C0"/>
        </w:rPr>
        <w:t xml:space="preserve"> has been revised.</w:t>
      </w:r>
    </w:p>
    <w:p w14:paraId="1B3C4955" w14:textId="6A5B2284" w:rsidR="00F65399" w:rsidRDefault="00F65399" w:rsidP="00F65399">
      <w:pPr>
        <w:rPr>
          <w:rFonts w:ascii="Arial" w:eastAsia="Times New Roman" w:hAnsi="Arial" w:cs="Arial"/>
          <w:color w:val="000000"/>
        </w:rPr>
      </w:pPr>
      <w:r w:rsidRPr="00B301E3">
        <w:rPr>
          <w:rFonts w:ascii="Arial" w:eastAsia="Times New Roman" w:hAnsi="Arial" w:cs="Arial"/>
          <w:color w:val="000000"/>
        </w:rPr>
        <w:br/>
        <w:t>The authors' report the very interesting finding that in Drosophila neurons, cell debris is reduced on micropatterned TEM grids, and explain that it is due to the micropattern being narrow. It is important that they clarify that it is the presence of the PEG in the ECM depleted regions of the patterned grid that repels the cell debris (not as much the specific micropattern dimensions).</w:t>
      </w:r>
    </w:p>
    <w:p w14:paraId="4548029C" w14:textId="3D24162D" w:rsidR="00E16A79" w:rsidRPr="00E16A79" w:rsidRDefault="00E16A79" w:rsidP="00F65399">
      <w:pPr>
        <w:rPr>
          <w:rFonts w:ascii="Arial" w:eastAsia="Times New Roman" w:hAnsi="Arial" w:cs="Arial"/>
          <w:color w:val="0070C0"/>
        </w:rPr>
      </w:pPr>
      <w:r w:rsidRPr="00E16A79">
        <w:rPr>
          <w:rFonts w:ascii="Arial" w:eastAsia="Times New Roman" w:hAnsi="Arial" w:cs="Arial"/>
          <w:color w:val="0070C0"/>
        </w:rPr>
        <w:t>Thank you for this comment, the text has been revised.</w:t>
      </w:r>
    </w:p>
    <w:p w14:paraId="6B428A59" w14:textId="77777777" w:rsidR="00F65399" w:rsidRPr="00B301E3" w:rsidRDefault="00F65399" w:rsidP="00F65399">
      <w:pPr>
        <w:rPr>
          <w:rFonts w:ascii="Arial" w:eastAsia="Times New Roman" w:hAnsi="Arial" w:cs="Arial"/>
          <w:color w:val="000000"/>
        </w:rPr>
      </w:pPr>
    </w:p>
    <w:p w14:paraId="69B4A1D6" w14:textId="77777777" w:rsidR="00E16A79" w:rsidRDefault="00F65399" w:rsidP="00F65399">
      <w:pPr>
        <w:rPr>
          <w:rFonts w:ascii="Arial" w:eastAsia="Times New Roman" w:hAnsi="Arial" w:cs="Arial"/>
          <w:color w:val="000000"/>
        </w:rPr>
      </w:pPr>
      <w:r w:rsidRPr="00B301E3">
        <w:rPr>
          <w:rFonts w:ascii="Arial" w:eastAsia="Times New Roman" w:hAnsi="Arial" w:cs="Arial"/>
          <w:color w:val="000000"/>
        </w:rPr>
        <w:t>The first paragraph of the Discussion section feels out of place and would be better suited to the Introduction section.</w:t>
      </w:r>
    </w:p>
    <w:p w14:paraId="6904EC70" w14:textId="77777777" w:rsidR="00466613" w:rsidRDefault="00E16A79" w:rsidP="00F65399">
      <w:pPr>
        <w:rPr>
          <w:rFonts w:ascii="Arial" w:eastAsia="Times New Roman" w:hAnsi="Arial" w:cs="Arial"/>
          <w:color w:val="000000"/>
        </w:rPr>
      </w:pPr>
      <w:r w:rsidRPr="00E16A79">
        <w:rPr>
          <w:rFonts w:ascii="Arial" w:eastAsia="Times New Roman" w:hAnsi="Arial" w:cs="Arial"/>
          <w:color w:val="0070C0"/>
        </w:rPr>
        <w:t xml:space="preserve">Thank you for </w:t>
      </w:r>
      <w:r>
        <w:rPr>
          <w:rFonts w:ascii="Arial" w:eastAsia="Times New Roman" w:hAnsi="Arial" w:cs="Arial"/>
          <w:color w:val="0070C0"/>
        </w:rPr>
        <w:t>the suggestion</w:t>
      </w:r>
      <w:r w:rsidRPr="00E16A79">
        <w:rPr>
          <w:rFonts w:ascii="Arial" w:eastAsia="Times New Roman" w:hAnsi="Arial" w:cs="Arial"/>
          <w:color w:val="0070C0"/>
        </w:rPr>
        <w:t>, the text has been revised</w:t>
      </w:r>
      <w:r>
        <w:rPr>
          <w:rFonts w:ascii="Arial" w:eastAsia="Times New Roman" w:hAnsi="Arial" w:cs="Arial"/>
          <w:color w:val="0070C0"/>
        </w:rPr>
        <w:t xml:space="preserve"> and the material transferred to the introduction.</w:t>
      </w:r>
      <w:r w:rsidR="00F65399" w:rsidRPr="00B301E3">
        <w:rPr>
          <w:rFonts w:ascii="Arial" w:eastAsia="Times New Roman" w:hAnsi="Arial" w:cs="Arial"/>
          <w:color w:val="000000"/>
        </w:rPr>
        <w:br/>
      </w:r>
      <w:r w:rsidR="00F65399" w:rsidRPr="00B301E3">
        <w:rPr>
          <w:rFonts w:ascii="Arial" w:eastAsia="Times New Roman" w:hAnsi="Arial" w:cs="Arial"/>
          <w:color w:val="000000"/>
        </w:rPr>
        <w:br/>
      </w:r>
      <w:r w:rsidR="00F65399" w:rsidRPr="00B301E3">
        <w:rPr>
          <w:rFonts w:ascii="Arial" w:eastAsia="Times New Roman" w:hAnsi="Arial" w:cs="Arial"/>
          <w:b/>
          <w:color w:val="000000"/>
        </w:rPr>
        <w:t xml:space="preserve">Minor Concerns: </w:t>
      </w:r>
      <w:r w:rsidR="00F65399" w:rsidRPr="00B301E3">
        <w:rPr>
          <w:rFonts w:ascii="Arial" w:eastAsia="Times New Roman" w:hAnsi="Arial" w:cs="Arial"/>
          <w:color w:val="0070C0"/>
        </w:rPr>
        <w:t>We appreciate the reviewer identifying some minor concerns within the text (noted below), all of them have been addressed in the revised manuscript file. Questions posed by the reviewer were answered in the manuscript text and brief explanations are noted below.</w:t>
      </w:r>
      <w:r w:rsidR="00F65399" w:rsidRPr="00B301E3">
        <w:rPr>
          <w:rFonts w:ascii="Arial" w:eastAsia="Times New Roman" w:hAnsi="Arial" w:cs="Arial"/>
          <w:color w:val="000000"/>
        </w:rPr>
        <w:br/>
      </w:r>
    </w:p>
    <w:p w14:paraId="4E85F26E" w14:textId="270AEBCD" w:rsidR="00F65399" w:rsidRPr="00B301E3" w:rsidRDefault="00F65399" w:rsidP="00F65399">
      <w:pPr>
        <w:rPr>
          <w:rFonts w:ascii="Arial" w:eastAsia="Times New Roman" w:hAnsi="Arial" w:cs="Arial"/>
          <w:color w:val="000000"/>
        </w:rPr>
      </w:pPr>
      <w:r w:rsidRPr="00B301E3">
        <w:rPr>
          <w:rFonts w:ascii="Arial" w:eastAsia="Times New Roman" w:hAnsi="Arial" w:cs="Arial"/>
          <w:color w:val="000000"/>
        </w:rPr>
        <w:t>Line 43: The authors say "cell growth is targeted" by micropatterning, but a more descriptive work such as "constrained" or "directed" would be more accurate.</w:t>
      </w:r>
    </w:p>
    <w:p w14:paraId="794218C4" w14:textId="522C7AF0" w:rsidR="00466613" w:rsidRDefault="00466613" w:rsidP="00F65399">
      <w:pPr>
        <w:rPr>
          <w:rFonts w:ascii="Arial" w:eastAsia="Times New Roman" w:hAnsi="Arial" w:cs="Arial"/>
          <w:color w:val="000000"/>
        </w:rPr>
      </w:pPr>
      <w:r w:rsidRPr="00E16A79">
        <w:rPr>
          <w:rFonts w:ascii="Arial" w:eastAsia="Times New Roman" w:hAnsi="Arial" w:cs="Arial"/>
          <w:color w:val="0070C0"/>
        </w:rPr>
        <w:t xml:space="preserve">Thank you for </w:t>
      </w:r>
      <w:r>
        <w:rPr>
          <w:rFonts w:ascii="Arial" w:eastAsia="Times New Roman" w:hAnsi="Arial" w:cs="Arial"/>
          <w:color w:val="0070C0"/>
        </w:rPr>
        <w:t>the suggestion</w:t>
      </w:r>
      <w:r w:rsidRPr="00E16A79">
        <w:rPr>
          <w:rFonts w:ascii="Arial" w:eastAsia="Times New Roman" w:hAnsi="Arial" w:cs="Arial"/>
          <w:color w:val="0070C0"/>
        </w:rPr>
        <w:t>, the text has been revised</w:t>
      </w:r>
      <w:r>
        <w:rPr>
          <w:rFonts w:ascii="Arial" w:eastAsia="Times New Roman" w:hAnsi="Arial" w:cs="Arial"/>
          <w:color w:val="0070C0"/>
        </w:rPr>
        <w:t>.</w:t>
      </w:r>
    </w:p>
    <w:p w14:paraId="1C7C4052" w14:textId="64CF6EF6" w:rsidR="007E753E" w:rsidRDefault="00F65399" w:rsidP="00F65399">
      <w:pPr>
        <w:rPr>
          <w:rFonts w:ascii="Arial" w:eastAsia="Times New Roman" w:hAnsi="Arial" w:cs="Arial"/>
          <w:color w:val="000000"/>
        </w:rPr>
      </w:pPr>
      <w:r w:rsidRPr="00B301E3">
        <w:rPr>
          <w:rFonts w:ascii="Arial" w:eastAsia="Times New Roman" w:hAnsi="Arial" w:cs="Arial"/>
          <w:color w:val="000000"/>
        </w:rPr>
        <w:br/>
        <w:t>Line 119</w:t>
      </w:r>
      <w:r w:rsidR="00401780">
        <w:rPr>
          <w:rFonts w:ascii="Arial" w:eastAsia="Times New Roman" w:hAnsi="Arial" w:cs="Arial"/>
          <w:color w:val="000000"/>
        </w:rPr>
        <w:t xml:space="preserve"> </w:t>
      </w:r>
      <w:r w:rsidR="00401780">
        <w:rPr>
          <w:rFonts w:ascii="Arial" w:eastAsia="Times New Roman" w:hAnsi="Arial" w:cs="Arial"/>
          <w:color w:val="000000"/>
        </w:rPr>
        <w:t>(</w:t>
      </w:r>
      <w:r w:rsidR="00401780" w:rsidRPr="00401780">
        <w:rPr>
          <w:rFonts w:ascii="Arial" w:eastAsia="Times New Roman" w:hAnsi="Arial" w:cs="Arial"/>
          <w:color w:val="0070C0"/>
        </w:rPr>
        <w:t>now line 123</w:t>
      </w:r>
      <w:r w:rsidR="00401780">
        <w:rPr>
          <w:rFonts w:ascii="Arial" w:eastAsia="Times New Roman" w:hAnsi="Arial" w:cs="Arial"/>
          <w:color w:val="000000"/>
        </w:rPr>
        <w:t>)</w:t>
      </w:r>
      <w:r w:rsidR="00401780" w:rsidRPr="00B301E3">
        <w:rPr>
          <w:rFonts w:ascii="Arial" w:eastAsia="Times New Roman" w:hAnsi="Arial" w:cs="Arial"/>
          <w:color w:val="000000"/>
        </w:rPr>
        <w:t>:</w:t>
      </w:r>
      <w:r w:rsidRPr="00B301E3">
        <w:rPr>
          <w:rFonts w:ascii="Arial" w:eastAsia="Times New Roman" w:hAnsi="Arial" w:cs="Arial"/>
          <w:color w:val="000000"/>
        </w:rPr>
        <w:t xml:space="preserve"> Why is it necessary to add carbon to TEM grids with carbon foil?</w:t>
      </w:r>
      <w:r w:rsidR="00E16A79">
        <w:rPr>
          <w:rFonts w:ascii="Arial" w:eastAsia="Times New Roman" w:hAnsi="Arial" w:cs="Arial"/>
          <w:color w:val="000000"/>
        </w:rPr>
        <w:t xml:space="preserve"> </w:t>
      </w:r>
    </w:p>
    <w:p w14:paraId="6788B5AE" w14:textId="47AEEB0E" w:rsidR="00F65399" w:rsidRPr="00B301E3" w:rsidRDefault="00E16A79" w:rsidP="00F65399">
      <w:pPr>
        <w:rPr>
          <w:rFonts w:ascii="Arial" w:eastAsia="Times New Roman" w:hAnsi="Arial" w:cs="Arial"/>
          <w:color w:val="000000"/>
        </w:rPr>
      </w:pPr>
      <w:r w:rsidRPr="00B301E3">
        <w:rPr>
          <w:rFonts w:ascii="Arial" w:eastAsia="Times New Roman" w:hAnsi="Arial" w:cs="Arial"/>
          <w:color w:val="0070C0"/>
        </w:rPr>
        <w:t>In many cases, the carbon film present on the grids may become flimsy or brittle and unable to withstand the processes necessary for culturing cells onto an EM grid surface.</w:t>
      </w:r>
    </w:p>
    <w:p w14:paraId="02CAF53A" w14:textId="768EC814" w:rsidR="00F65399" w:rsidRDefault="00F65399" w:rsidP="00F65399">
      <w:pPr>
        <w:rPr>
          <w:rFonts w:ascii="Arial" w:eastAsia="Times New Roman" w:hAnsi="Arial" w:cs="Arial"/>
          <w:color w:val="000000"/>
        </w:rPr>
      </w:pPr>
      <w:r w:rsidRPr="00B301E3">
        <w:rPr>
          <w:rFonts w:ascii="Arial" w:eastAsia="Times New Roman" w:hAnsi="Arial" w:cs="Arial"/>
          <w:color w:val="000000"/>
        </w:rPr>
        <w:br/>
        <w:t>Line 149</w:t>
      </w:r>
      <w:r w:rsidR="00401780">
        <w:rPr>
          <w:rFonts w:ascii="Arial" w:eastAsia="Times New Roman" w:hAnsi="Arial" w:cs="Arial"/>
          <w:color w:val="000000"/>
        </w:rPr>
        <w:t xml:space="preserve"> (</w:t>
      </w:r>
      <w:r w:rsidR="00401780" w:rsidRPr="00401780">
        <w:rPr>
          <w:rFonts w:ascii="Arial" w:eastAsia="Times New Roman" w:hAnsi="Arial" w:cs="Arial"/>
          <w:color w:val="0070C0"/>
        </w:rPr>
        <w:t>now line 154</w:t>
      </w:r>
      <w:r w:rsidR="00401780">
        <w:rPr>
          <w:rFonts w:ascii="Arial" w:eastAsia="Times New Roman" w:hAnsi="Arial" w:cs="Arial"/>
          <w:color w:val="000000"/>
        </w:rPr>
        <w:t>)</w:t>
      </w:r>
      <w:r w:rsidRPr="00B301E3">
        <w:rPr>
          <w:rFonts w:ascii="Arial" w:eastAsia="Times New Roman" w:hAnsi="Arial" w:cs="Arial"/>
          <w:color w:val="000000"/>
        </w:rPr>
        <w:t>: Can the authors provide the storage conditions (temperature) that they use for PEG-SVA? (For example, in our lab, we aliquot PEG-SVA in a glove box and then kept in a -20 freezer until it is warmed to room temperature immediately before use.)</w:t>
      </w:r>
    </w:p>
    <w:p w14:paraId="54802075" w14:textId="4606A89E" w:rsidR="000A05D6" w:rsidRPr="000A05D6" w:rsidRDefault="000A05D6" w:rsidP="00F65399">
      <w:pPr>
        <w:rPr>
          <w:rFonts w:ascii="Arial" w:hAnsi="Arial" w:cs="Arial"/>
          <w:color w:val="0070C0"/>
        </w:rPr>
      </w:pPr>
      <w:r w:rsidRPr="000A05D6">
        <w:rPr>
          <w:rFonts w:ascii="Arial" w:hAnsi="Arial" w:cs="Arial"/>
          <w:color w:val="0070C0"/>
        </w:rPr>
        <w:t>Thank you for the suggestion, we included this information at step 2.3</w:t>
      </w:r>
      <w:r>
        <w:rPr>
          <w:rFonts w:ascii="Arial" w:hAnsi="Arial" w:cs="Arial"/>
          <w:color w:val="0070C0"/>
        </w:rPr>
        <w:t>.</w:t>
      </w:r>
    </w:p>
    <w:p w14:paraId="08557173" w14:textId="50EDF941" w:rsidR="000A05D6" w:rsidRPr="000A05D6" w:rsidRDefault="000A05D6" w:rsidP="00F65399">
      <w:pPr>
        <w:rPr>
          <w:rFonts w:ascii="Arial" w:hAnsi="Arial" w:cs="Arial"/>
          <w:color w:val="0070C0"/>
        </w:rPr>
      </w:pPr>
      <w:r w:rsidRPr="000A05D6">
        <w:rPr>
          <w:rFonts w:ascii="Arial" w:hAnsi="Arial" w:cs="Arial"/>
          <w:color w:val="0070C0"/>
        </w:rPr>
        <w:t>NOTE: Do not prepare the PEG-SVA solution in advance. PEG-SVA has a half-life of 10 minutes at pH 8.5. Avoid exposing the PEG-SVA stock to excessive moisture by storing in a desiccator or dry environment at -20°C and warming to room temperature before opening.</w:t>
      </w:r>
    </w:p>
    <w:p w14:paraId="47A95F04" w14:textId="7BA618C5" w:rsidR="007E753E" w:rsidRDefault="00F65399" w:rsidP="00F65399">
      <w:pPr>
        <w:rPr>
          <w:rFonts w:ascii="Arial" w:eastAsia="Times New Roman" w:hAnsi="Arial" w:cs="Arial"/>
          <w:color w:val="000000"/>
        </w:rPr>
      </w:pPr>
      <w:r w:rsidRPr="00B301E3">
        <w:rPr>
          <w:rFonts w:ascii="Arial" w:eastAsia="Times New Roman" w:hAnsi="Arial" w:cs="Arial"/>
          <w:color w:val="000000"/>
        </w:rPr>
        <w:br/>
        <w:t xml:space="preserve">Line 234: Why do the authors leave the central four grid squares </w:t>
      </w:r>
      <w:proofErr w:type="spellStart"/>
      <w:r w:rsidRPr="00B301E3">
        <w:rPr>
          <w:rFonts w:ascii="Arial" w:eastAsia="Times New Roman" w:hAnsi="Arial" w:cs="Arial"/>
          <w:color w:val="000000"/>
        </w:rPr>
        <w:t>unpatterned</w:t>
      </w:r>
      <w:proofErr w:type="spellEnd"/>
      <w:r w:rsidRPr="00B301E3">
        <w:rPr>
          <w:rFonts w:ascii="Arial" w:eastAsia="Times New Roman" w:hAnsi="Arial" w:cs="Arial"/>
          <w:color w:val="000000"/>
        </w:rPr>
        <w:t>?</w:t>
      </w:r>
      <w:r w:rsidR="00E16A79">
        <w:rPr>
          <w:rFonts w:ascii="Arial" w:eastAsia="Times New Roman" w:hAnsi="Arial" w:cs="Arial"/>
          <w:color w:val="000000"/>
        </w:rPr>
        <w:t xml:space="preserve"> </w:t>
      </w:r>
    </w:p>
    <w:p w14:paraId="703468F6" w14:textId="06CA6FF2" w:rsidR="00F65399" w:rsidRPr="00B301E3" w:rsidRDefault="00E16A79" w:rsidP="00F65399">
      <w:pPr>
        <w:rPr>
          <w:rFonts w:ascii="Arial" w:eastAsia="Times New Roman" w:hAnsi="Arial" w:cs="Arial"/>
          <w:color w:val="000000"/>
        </w:rPr>
      </w:pPr>
      <w:r w:rsidRPr="00E16A79">
        <w:rPr>
          <w:rFonts w:ascii="Arial" w:eastAsia="Times New Roman" w:hAnsi="Arial" w:cs="Arial"/>
          <w:color w:val="0070C0"/>
        </w:rPr>
        <w:t xml:space="preserve">We addressed this later in the discussion, at lines </w:t>
      </w:r>
      <w:r w:rsidR="00C46154">
        <w:rPr>
          <w:rFonts w:ascii="Arial" w:eastAsia="Times New Roman" w:hAnsi="Arial" w:cs="Arial"/>
          <w:color w:val="0070C0"/>
        </w:rPr>
        <w:t>742-744</w:t>
      </w:r>
      <w:r w:rsidRPr="00E16A79">
        <w:rPr>
          <w:rFonts w:ascii="Arial" w:eastAsia="Times New Roman" w:hAnsi="Arial" w:cs="Arial"/>
          <w:color w:val="0070C0"/>
        </w:rPr>
        <w:t>. ‘</w:t>
      </w:r>
      <w:r w:rsidRPr="00E16A79">
        <w:rPr>
          <w:rFonts w:ascii="Arial" w:hAnsi="Arial" w:cs="Arial"/>
          <w:color w:val="0070C0"/>
        </w:rPr>
        <w:t xml:space="preserve">Finally, the central four grid squares of the grid remained </w:t>
      </w:r>
      <w:proofErr w:type="spellStart"/>
      <w:r w:rsidRPr="00E16A79">
        <w:rPr>
          <w:rFonts w:ascii="Arial" w:hAnsi="Arial" w:cs="Arial"/>
          <w:color w:val="0070C0"/>
        </w:rPr>
        <w:t>unpatterned</w:t>
      </w:r>
      <w:proofErr w:type="spellEnd"/>
      <w:r w:rsidRPr="00E16A79">
        <w:rPr>
          <w:rFonts w:ascii="Arial" w:hAnsi="Arial" w:cs="Arial"/>
          <w:color w:val="0070C0"/>
        </w:rPr>
        <w:t xml:space="preserve">. This supports </w:t>
      </w:r>
      <w:r w:rsidR="00C70CC0">
        <w:rPr>
          <w:rFonts w:ascii="Arial" w:hAnsi="Arial" w:cs="Arial"/>
          <w:color w:val="0070C0"/>
        </w:rPr>
        <w:t xml:space="preserve">a user </w:t>
      </w:r>
      <w:r w:rsidRPr="00E16A79">
        <w:rPr>
          <w:rFonts w:ascii="Arial" w:hAnsi="Arial" w:cs="Arial"/>
          <w:color w:val="0070C0"/>
        </w:rPr>
        <w:t>being able to clearly identify the center of the grid is very useful for correlative-imaging experiments.’</w:t>
      </w:r>
    </w:p>
    <w:p w14:paraId="4CEA4653" w14:textId="77777777" w:rsidR="007E753E" w:rsidRDefault="00F65399" w:rsidP="00F65399">
      <w:pPr>
        <w:rPr>
          <w:rFonts w:ascii="Arial" w:eastAsia="Times New Roman" w:hAnsi="Arial" w:cs="Arial"/>
          <w:color w:val="000000"/>
        </w:rPr>
      </w:pPr>
      <w:r w:rsidRPr="00B301E3">
        <w:rPr>
          <w:rFonts w:ascii="Arial" w:eastAsia="Times New Roman" w:hAnsi="Arial" w:cs="Arial"/>
          <w:color w:val="000000"/>
        </w:rPr>
        <w:lastRenderedPageBreak/>
        <w:br/>
        <w:t>Line 267: Is it necessary to refocus in each of the defined regions? Why not check all the boxes and pattern the entire grid without refocusing between regions?</w:t>
      </w:r>
      <w:r w:rsidR="00C70CC0">
        <w:rPr>
          <w:rFonts w:ascii="Arial" w:eastAsia="Times New Roman" w:hAnsi="Arial" w:cs="Arial"/>
          <w:color w:val="000000"/>
        </w:rPr>
        <w:t xml:space="preserve"> </w:t>
      </w:r>
    </w:p>
    <w:p w14:paraId="42412323" w14:textId="5A0F079E" w:rsidR="00F65399" w:rsidRPr="00B301E3" w:rsidRDefault="00C70CC0" w:rsidP="00F65399">
      <w:pPr>
        <w:rPr>
          <w:rFonts w:ascii="Arial" w:eastAsia="Times New Roman" w:hAnsi="Arial" w:cs="Arial"/>
          <w:color w:val="000000"/>
        </w:rPr>
      </w:pPr>
      <w:r w:rsidRPr="00C70CC0">
        <w:rPr>
          <w:rFonts w:ascii="Arial" w:eastAsia="Times New Roman" w:hAnsi="Arial" w:cs="Arial"/>
          <w:color w:val="0070C0"/>
        </w:rPr>
        <w:t>Excellent questions, thank you for asking.</w:t>
      </w:r>
      <w:r>
        <w:rPr>
          <w:rFonts w:ascii="Arial" w:eastAsia="Times New Roman" w:hAnsi="Arial" w:cs="Arial"/>
          <w:color w:val="0070C0"/>
        </w:rPr>
        <w:t xml:space="preserve"> In our experience, parsing the grid and pattern into focus/pattern regions supported a more even patterning of the grid because of grid z-height variability. This was highlighted in the discussion at lines </w:t>
      </w:r>
      <w:r w:rsidR="00C46154">
        <w:rPr>
          <w:rFonts w:ascii="Arial" w:eastAsia="Times New Roman" w:hAnsi="Arial" w:cs="Arial"/>
          <w:color w:val="0070C0"/>
        </w:rPr>
        <w:t>736-742</w:t>
      </w:r>
      <w:r>
        <w:rPr>
          <w:rFonts w:ascii="Arial" w:eastAsia="Times New Roman" w:hAnsi="Arial" w:cs="Arial"/>
          <w:color w:val="0070C0"/>
        </w:rPr>
        <w:t xml:space="preserve">. </w:t>
      </w:r>
    </w:p>
    <w:p w14:paraId="59C7662E" w14:textId="76A7EFF9" w:rsidR="00F65399" w:rsidRDefault="00F65399" w:rsidP="00F65399">
      <w:pPr>
        <w:rPr>
          <w:rFonts w:ascii="Arial" w:eastAsia="Times New Roman" w:hAnsi="Arial" w:cs="Arial"/>
          <w:color w:val="000000"/>
        </w:rPr>
      </w:pPr>
      <w:r w:rsidRPr="00B301E3">
        <w:rPr>
          <w:rFonts w:ascii="Arial" w:eastAsia="Times New Roman" w:hAnsi="Arial" w:cs="Arial"/>
          <w:color w:val="000000"/>
        </w:rPr>
        <w:br/>
        <w:t>Line 282: I recommend cautioning the user to keep the grids out of the light while the PLPP is still present (e.g., cover with a box top) during step 5.17 to prevent background signal from unwanted PEG degradation.</w:t>
      </w:r>
    </w:p>
    <w:p w14:paraId="23AE295B" w14:textId="1A1D9141" w:rsidR="00173C7D" w:rsidRPr="00173C7D" w:rsidRDefault="00173C7D" w:rsidP="00F65399">
      <w:pPr>
        <w:rPr>
          <w:rFonts w:ascii="Arial" w:eastAsia="Times New Roman" w:hAnsi="Arial" w:cs="Arial"/>
          <w:color w:val="0070C0"/>
        </w:rPr>
      </w:pPr>
      <w:r w:rsidRPr="00E16A79">
        <w:rPr>
          <w:rFonts w:ascii="Arial" w:eastAsia="Times New Roman" w:hAnsi="Arial" w:cs="Arial"/>
          <w:color w:val="0070C0"/>
        </w:rPr>
        <w:t xml:space="preserve">Thank you for </w:t>
      </w:r>
      <w:r>
        <w:rPr>
          <w:rFonts w:ascii="Arial" w:eastAsia="Times New Roman" w:hAnsi="Arial" w:cs="Arial"/>
          <w:color w:val="0070C0"/>
        </w:rPr>
        <w:t xml:space="preserve">the suggestion, we </w:t>
      </w:r>
      <w:r w:rsidRPr="00173C7D">
        <w:rPr>
          <w:rFonts w:ascii="Arial" w:eastAsia="Times New Roman" w:hAnsi="Arial" w:cs="Arial"/>
          <w:color w:val="0070C0"/>
        </w:rPr>
        <w:t>revised the step</w:t>
      </w:r>
      <w:r>
        <w:rPr>
          <w:rFonts w:ascii="Arial" w:eastAsia="Times New Roman" w:hAnsi="Arial" w:cs="Arial"/>
          <w:color w:val="0070C0"/>
        </w:rPr>
        <w:t>, please see below.</w:t>
      </w:r>
    </w:p>
    <w:p w14:paraId="59AE5AA5" w14:textId="77E2FED9" w:rsidR="00173C7D" w:rsidRPr="00173C7D" w:rsidRDefault="00173C7D" w:rsidP="00F65399">
      <w:pPr>
        <w:rPr>
          <w:rFonts w:ascii="Arial" w:hAnsi="Arial" w:cs="Arial"/>
          <w:color w:val="0070C0"/>
        </w:rPr>
      </w:pPr>
      <w:r w:rsidRPr="00173C7D">
        <w:rPr>
          <w:rFonts w:ascii="Arial" w:hAnsi="Arial" w:cs="Arial"/>
          <w:color w:val="0070C0"/>
        </w:rPr>
        <w:t>17. After 10 minutes, remove the stencil with tweezers, then wash the grid 3 × with 15 µL PBS. Leave each grid in 15 µL PBS after the final wash in a dark location.</w:t>
      </w:r>
    </w:p>
    <w:p w14:paraId="2D05F2E8" w14:textId="66223A6A" w:rsidR="00F65399" w:rsidRDefault="00F65399" w:rsidP="00F65399">
      <w:pPr>
        <w:rPr>
          <w:rFonts w:ascii="Arial" w:eastAsia="Times New Roman" w:hAnsi="Arial" w:cs="Arial"/>
          <w:color w:val="000000"/>
        </w:rPr>
      </w:pPr>
      <w:r w:rsidRPr="00B301E3">
        <w:rPr>
          <w:rFonts w:ascii="Arial" w:eastAsia="Times New Roman" w:hAnsi="Arial" w:cs="Arial"/>
          <w:color w:val="000000"/>
        </w:rPr>
        <w:br/>
        <w:t>Line 507: You mention that TEM grid micropatterning controls cell density and spatial positioning for optimal data collection. It would be helpful to provide quantification to support this.</w:t>
      </w:r>
    </w:p>
    <w:p w14:paraId="4A27CEF2" w14:textId="226EB961" w:rsidR="005146B0" w:rsidRPr="00FD3558" w:rsidRDefault="00FD3558" w:rsidP="00F65399">
      <w:pPr>
        <w:rPr>
          <w:rFonts w:ascii="Arial" w:eastAsia="Times New Roman" w:hAnsi="Arial" w:cs="Arial"/>
          <w:color w:val="0070C0"/>
        </w:rPr>
      </w:pPr>
      <w:r w:rsidRPr="00FD3558">
        <w:rPr>
          <w:rFonts w:ascii="Arial" w:eastAsia="Times New Roman" w:hAnsi="Arial" w:cs="Arial"/>
          <w:color w:val="0070C0"/>
        </w:rPr>
        <w:t>We appreciate the reviewer’s feedback</w:t>
      </w:r>
      <w:r>
        <w:rPr>
          <w:rFonts w:ascii="Arial" w:eastAsia="Times New Roman" w:hAnsi="Arial" w:cs="Arial"/>
          <w:color w:val="0070C0"/>
        </w:rPr>
        <w:t xml:space="preserve"> and understand the interest in quantitative measures</w:t>
      </w:r>
      <w:r w:rsidRPr="00FD3558">
        <w:rPr>
          <w:rFonts w:ascii="Arial" w:eastAsia="Times New Roman" w:hAnsi="Arial" w:cs="Arial"/>
          <w:color w:val="0070C0"/>
        </w:rPr>
        <w:t>. We have provided references to other studies that demonstrate the quantitative aspects of micropatterning for cryo-ET</w:t>
      </w:r>
      <w:r>
        <w:rPr>
          <w:rFonts w:ascii="Arial" w:eastAsia="Times New Roman" w:hAnsi="Arial" w:cs="Arial"/>
          <w:color w:val="0070C0"/>
        </w:rPr>
        <w:t xml:space="preserve"> </w:t>
      </w:r>
      <w:r w:rsidRPr="00FD3558">
        <w:rPr>
          <w:rFonts w:ascii="Arial" w:eastAsia="Times New Roman" w:hAnsi="Arial" w:cs="Arial"/>
          <w:color w:val="0070C0"/>
        </w:rPr>
        <w:t>(refs. 16 and 18)</w:t>
      </w:r>
      <w:r w:rsidRPr="00FD3558">
        <w:rPr>
          <w:rFonts w:ascii="Arial" w:eastAsia="Times New Roman" w:hAnsi="Arial" w:cs="Arial"/>
          <w:color w:val="0070C0"/>
        </w:rPr>
        <w:t>.</w:t>
      </w:r>
    </w:p>
    <w:p w14:paraId="58810FA7" w14:textId="4BD75551" w:rsidR="00F65399" w:rsidRPr="00B301E3" w:rsidRDefault="00F65399" w:rsidP="00F65399">
      <w:pPr>
        <w:rPr>
          <w:rFonts w:ascii="Arial" w:eastAsia="Times New Roman" w:hAnsi="Arial" w:cs="Arial"/>
        </w:rPr>
      </w:pPr>
      <w:r w:rsidRPr="00B301E3">
        <w:rPr>
          <w:rFonts w:ascii="Arial" w:eastAsia="Times New Roman" w:hAnsi="Arial" w:cs="Arial"/>
          <w:color w:val="000000"/>
        </w:rPr>
        <w:br/>
        <w:t>Figure 5: I suggest extending the dashed green line, meant to indicate the cell border, so that it includes the cell periphery where the RSV virions are located in both A and B. 5C would be improved by pointing out the identifiable proteins that are mentioned in the text (nucleocapsid and viral fusion protein F).</w:t>
      </w:r>
    </w:p>
    <w:p w14:paraId="7F646152" w14:textId="77777777" w:rsidR="007E753E" w:rsidRPr="00E16A79" w:rsidRDefault="007E753E" w:rsidP="007E753E">
      <w:pPr>
        <w:rPr>
          <w:rFonts w:ascii="Arial" w:eastAsia="Times New Roman" w:hAnsi="Arial" w:cs="Arial"/>
          <w:color w:val="0070C0"/>
        </w:rPr>
      </w:pPr>
      <w:r w:rsidRPr="00E16A79">
        <w:rPr>
          <w:rFonts w:ascii="Arial" w:eastAsia="Times New Roman" w:hAnsi="Arial" w:cs="Arial"/>
          <w:color w:val="0070C0"/>
        </w:rPr>
        <w:t xml:space="preserve">Thank you for this comment, the </w:t>
      </w:r>
      <w:r>
        <w:rPr>
          <w:rFonts w:ascii="Arial" w:eastAsia="Times New Roman" w:hAnsi="Arial" w:cs="Arial"/>
          <w:color w:val="0070C0"/>
        </w:rPr>
        <w:t>figure and figure legend</w:t>
      </w:r>
      <w:r w:rsidRPr="00E16A79">
        <w:rPr>
          <w:rFonts w:ascii="Arial" w:eastAsia="Times New Roman" w:hAnsi="Arial" w:cs="Arial"/>
          <w:color w:val="0070C0"/>
        </w:rPr>
        <w:t xml:space="preserve"> has been revised.</w:t>
      </w:r>
    </w:p>
    <w:p w14:paraId="72A7FAC4" w14:textId="77777777" w:rsidR="00E82808" w:rsidRPr="00B301E3" w:rsidRDefault="00E82808" w:rsidP="00F65399">
      <w:pPr>
        <w:rPr>
          <w:rFonts w:ascii="Arial" w:eastAsia="Times New Roman" w:hAnsi="Arial" w:cs="Arial"/>
          <w:b/>
          <w:color w:val="000000"/>
        </w:rPr>
      </w:pPr>
    </w:p>
    <w:p w14:paraId="1CC8047E" w14:textId="48F67A8E" w:rsidR="00E82808" w:rsidRPr="00B301E3" w:rsidRDefault="00E82808" w:rsidP="00F65399">
      <w:pPr>
        <w:rPr>
          <w:rFonts w:ascii="Arial" w:eastAsia="Times New Roman" w:hAnsi="Arial" w:cs="Arial"/>
          <w:color w:val="4472C4" w:themeColor="accent1"/>
        </w:rPr>
      </w:pPr>
      <w:bookmarkStart w:id="0" w:name="_GoBack"/>
      <w:bookmarkEnd w:id="0"/>
    </w:p>
    <w:p w14:paraId="6BEA7AD1" w14:textId="77777777" w:rsidR="00B5746C" w:rsidRPr="00B301E3" w:rsidRDefault="00B5746C" w:rsidP="00F65399">
      <w:pPr>
        <w:rPr>
          <w:rFonts w:ascii="Arial" w:hAnsi="Arial" w:cs="Arial"/>
        </w:rPr>
      </w:pPr>
    </w:p>
    <w:sectPr w:rsidR="00B5746C" w:rsidRPr="00B301E3">
      <w:footerReference w:type="even" r:id="rId7"/>
      <w:footerReference w:type="default" r:id="rId8"/>
      <w:pgSz w:w="12240" w:h="15840"/>
      <w:pgMar w:top="720" w:right="720" w:bottom="720" w:left="720" w:header="0"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F12CA" w14:textId="77777777" w:rsidR="00DF051A" w:rsidRDefault="00DF051A">
      <w:r>
        <w:separator/>
      </w:r>
    </w:p>
  </w:endnote>
  <w:endnote w:type="continuationSeparator" w:id="0">
    <w:p w14:paraId="61CBC088" w14:textId="77777777" w:rsidR="00DF051A" w:rsidRDefault="00DF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WenQuanYi Zen Hei Sharp">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4923626"/>
      <w:docPartObj>
        <w:docPartGallery w:val="Page Numbers (Bottom of Page)"/>
        <w:docPartUnique/>
      </w:docPartObj>
    </w:sdtPr>
    <w:sdtEndPr>
      <w:rPr>
        <w:rStyle w:val="PageNumber"/>
      </w:rPr>
    </w:sdtEndPr>
    <w:sdtContent>
      <w:p w14:paraId="00AE09D3" w14:textId="77777777" w:rsidR="00827022" w:rsidRDefault="00E82808" w:rsidP="00561D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BB866C" w14:textId="77777777" w:rsidR="00827022" w:rsidRDefault="00DF051A" w:rsidP="00EF1F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sz w:val="20"/>
        <w:szCs w:val="20"/>
      </w:rPr>
      <w:id w:val="-641655002"/>
      <w:docPartObj>
        <w:docPartGallery w:val="Page Numbers (Bottom of Page)"/>
        <w:docPartUnique/>
      </w:docPartObj>
    </w:sdtPr>
    <w:sdtEndPr>
      <w:rPr>
        <w:rStyle w:val="PageNumber"/>
      </w:rPr>
    </w:sdtEndPr>
    <w:sdtContent>
      <w:p w14:paraId="25FA60AB" w14:textId="77777777" w:rsidR="00827022" w:rsidRPr="00EF1FCD" w:rsidRDefault="00E82808" w:rsidP="00561D20">
        <w:pPr>
          <w:pStyle w:val="Footer"/>
          <w:framePr w:wrap="none" w:vAnchor="text" w:hAnchor="margin" w:xAlign="right" w:y="1"/>
          <w:rPr>
            <w:rStyle w:val="PageNumber"/>
            <w:rFonts w:ascii="Arial" w:hAnsi="Arial" w:cs="Arial"/>
            <w:sz w:val="20"/>
            <w:szCs w:val="20"/>
          </w:rPr>
        </w:pPr>
        <w:r w:rsidRPr="00EF1FCD">
          <w:rPr>
            <w:rStyle w:val="PageNumber"/>
            <w:rFonts w:ascii="Arial" w:hAnsi="Arial" w:cs="Arial"/>
            <w:sz w:val="20"/>
            <w:szCs w:val="20"/>
          </w:rPr>
          <w:fldChar w:fldCharType="begin"/>
        </w:r>
        <w:r w:rsidRPr="00EF1FCD">
          <w:rPr>
            <w:rStyle w:val="PageNumber"/>
            <w:rFonts w:ascii="Arial" w:hAnsi="Arial" w:cs="Arial"/>
            <w:sz w:val="20"/>
            <w:szCs w:val="20"/>
          </w:rPr>
          <w:instrText xml:space="preserve"> PAGE </w:instrText>
        </w:r>
        <w:r w:rsidRPr="00EF1FCD">
          <w:rPr>
            <w:rStyle w:val="PageNumber"/>
            <w:rFonts w:ascii="Arial" w:hAnsi="Arial" w:cs="Arial"/>
            <w:sz w:val="20"/>
            <w:szCs w:val="20"/>
          </w:rPr>
          <w:fldChar w:fldCharType="separate"/>
        </w:r>
        <w:r w:rsidRPr="00EF1FCD">
          <w:rPr>
            <w:rStyle w:val="PageNumber"/>
            <w:rFonts w:ascii="Arial" w:hAnsi="Arial" w:cs="Arial"/>
            <w:noProof/>
            <w:sz w:val="20"/>
            <w:szCs w:val="20"/>
          </w:rPr>
          <w:t>1</w:t>
        </w:r>
        <w:r w:rsidRPr="00EF1FCD">
          <w:rPr>
            <w:rStyle w:val="PageNumber"/>
            <w:rFonts w:ascii="Arial" w:hAnsi="Arial" w:cs="Arial"/>
            <w:sz w:val="20"/>
            <w:szCs w:val="20"/>
          </w:rPr>
          <w:fldChar w:fldCharType="end"/>
        </w:r>
      </w:p>
    </w:sdtContent>
  </w:sdt>
  <w:p w14:paraId="115B5624" w14:textId="77777777" w:rsidR="00827022" w:rsidRDefault="00DF051A" w:rsidP="00EF1F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BC2D8" w14:textId="77777777" w:rsidR="00DF051A" w:rsidRDefault="00DF051A">
      <w:r>
        <w:separator/>
      </w:r>
    </w:p>
  </w:footnote>
  <w:footnote w:type="continuationSeparator" w:id="0">
    <w:p w14:paraId="630F100B" w14:textId="77777777" w:rsidR="00DF051A" w:rsidRDefault="00DF0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C6BA4"/>
    <w:multiLevelType w:val="hybridMultilevel"/>
    <w:tmpl w:val="A9D4B3C0"/>
    <w:lvl w:ilvl="0" w:tplc="C2CCB364">
      <w:start w:val="1"/>
      <w:numFmt w:val="decimal"/>
      <w:lvlText w:val="%1."/>
      <w:lvlJc w:val="left"/>
      <w:pPr>
        <w:ind w:left="360" w:hanging="360"/>
      </w:pPr>
      <w:rPr>
        <w:rFonts w:ascii="Arial" w:eastAsiaTheme="minorHAnsi" w:hAnsi="Arial" w:cs="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402D3D"/>
    <w:multiLevelType w:val="hybridMultilevel"/>
    <w:tmpl w:val="2C5C10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A815FE"/>
    <w:multiLevelType w:val="hybridMultilevel"/>
    <w:tmpl w:val="CE4E4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949E5"/>
    <w:multiLevelType w:val="hybridMultilevel"/>
    <w:tmpl w:val="646298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6AD16F0"/>
    <w:multiLevelType w:val="hybridMultilevel"/>
    <w:tmpl w:val="4838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08"/>
    <w:rsid w:val="000A05D6"/>
    <w:rsid w:val="000E3F24"/>
    <w:rsid w:val="00166337"/>
    <w:rsid w:val="00173C7D"/>
    <w:rsid w:val="001F11C6"/>
    <w:rsid w:val="00232FA9"/>
    <w:rsid w:val="002A74A8"/>
    <w:rsid w:val="002F7C97"/>
    <w:rsid w:val="003077FD"/>
    <w:rsid w:val="003C52FD"/>
    <w:rsid w:val="00401780"/>
    <w:rsid w:val="004375B9"/>
    <w:rsid w:val="00466613"/>
    <w:rsid w:val="005146B0"/>
    <w:rsid w:val="00583421"/>
    <w:rsid w:val="005C0961"/>
    <w:rsid w:val="006D15E6"/>
    <w:rsid w:val="007E753E"/>
    <w:rsid w:val="007F3435"/>
    <w:rsid w:val="00932222"/>
    <w:rsid w:val="00997BAA"/>
    <w:rsid w:val="00AB164B"/>
    <w:rsid w:val="00AC6E81"/>
    <w:rsid w:val="00B301E3"/>
    <w:rsid w:val="00B51C46"/>
    <w:rsid w:val="00B5746C"/>
    <w:rsid w:val="00C46154"/>
    <w:rsid w:val="00C70CC0"/>
    <w:rsid w:val="00CF5F58"/>
    <w:rsid w:val="00D4656D"/>
    <w:rsid w:val="00DD4FAD"/>
    <w:rsid w:val="00DF051A"/>
    <w:rsid w:val="00E16A79"/>
    <w:rsid w:val="00E82808"/>
    <w:rsid w:val="00F11905"/>
    <w:rsid w:val="00F228F1"/>
    <w:rsid w:val="00F348F6"/>
    <w:rsid w:val="00F53215"/>
    <w:rsid w:val="00F65399"/>
    <w:rsid w:val="00FD0630"/>
    <w:rsid w:val="00FD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8F2E3C"/>
  <w15:chartTrackingRefBased/>
  <w15:docId w15:val="{102DDB23-11D4-784B-9291-933FF373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E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6E81"/>
    <w:rPr>
      <w:rFonts w:ascii="Times New Roman" w:hAnsi="Times New Roman" w:cs="Times New Roman"/>
      <w:sz w:val="18"/>
      <w:szCs w:val="18"/>
    </w:rPr>
  </w:style>
  <w:style w:type="character" w:customStyle="1" w:styleId="apple-converted-space">
    <w:name w:val="apple-converted-space"/>
    <w:basedOn w:val="DefaultParagraphFont"/>
    <w:qFormat/>
    <w:rsid w:val="00E82808"/>
  </w:style>
  <w:style w:type="character" w:styleId="Emphasis">
    <w:name w:val="Emphasis"/>
    <w:basedOn w:val="DefaultParagraphFont"/>
    <w:uiPriority w:val="20"/>
    <w:qFormat/>
    <w:rsid w:val="00E82808"/>
    <w:rPr>
      <w:i/>
      <w:iCs/>
    </w:rPr>
  </w:style>
  <w:style w:type="paragraph" w:customStyle="1" w:styleId="Heading">
    <w:name w:val="Heading"/>
    <w:basedOn w:val="Normal"/>
    <w:next w:val="TextBody"/>
    <w:qFormat/>
    <w:rsid w:val="00E82808"/>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Normal"/>
    <w:rsid w:val="00E82808"/>
    <w:pPr>
      <w:spacing w:after="140" w:line="288" w:lineRule="auto"/>
    </w:pPr>
  </w:style>
  <w:style w:type="paragraph" w:styleId="List">
    <w:name w:val="List"/>
    <w:basedOn w:val="TextBody"/>
    <w:rsid w:val="00E82808"/>
    <w:rPr>
      <w:rFonts w:cs="Lohit Devanagari"/>
    </w:rPr>
  </w:style>
  <w:style w:type="paragraph" w:styleId="Caption">
    <w:name w:val="caption"/>
    <w:basedOn w:val="Normal"/>
    <w:qFormat/>
    <w:rsid w:val="00E82808"/>
    <w:pPr>
      <w:suppressLineNumbers/>
      <w:spacing w:before="120" w:after="120"/>
    </w:pPr>
    <w:rPr>
      <w:rFonts w:cs="Lohit Devanagari"/>
      <w:i/>
      <w:iCs/>
    </w:rPr>
  </w:style>
  <w:style w:type="paragraph" w:customStyle="1" w:styleId="Index">
    <w:name w:val="Index"/>
    <w:basedOn w:val="Normal"/>
    <w:qFormat/>
    <w:rsid w:val="00E82808"/>
    <w:pPr>
      <w:suppressLineNumbers/>
    </w:pPr>
    <w:rPr>
      <w:rFonts w:cs="Lohit Devanagari"/>
    </w:rPr>
  </w:style>
  <w:style w:type="paragraph" w:styleId="NormalWeb">
    <w:name w:val="Normal (Web)"/>
    <w:basedOn w:val="Normal"/>
    <w:uiPriority w:val="99"/>
    <w:semiHidden/>
    <w:unhideWhenUsed/>
    <w:qFormat/>
    <w:rsid w:val="00E82808"/>
    <w:pPr>
      <w:spacing w:beforeAutospacing="1" w:afterAutospacing="1"/>
    </w:pPr>
    <w:rPr>
      <w:rFonts w:ascii="Times New Roman" w:eastAsia="Times New Roman" w:hAnsi="Times New Roman" w:cs="Times New Roman"/>
    </w:rPr>
  </w:style>
  <w:style w:type="paragraph" w:styleId="ListParagraph">
    <w:name w:val="List Paragraph"/>
    <w:basedOn w:val="Normal"/>
    <w:link w:val="ListParagraphChar"/>
    <w:uiPriority w:val="34"/>
    <w:qFormat/>
    <w:rsid w:val="00E82808"/>
    <w:pPr>
      <w:ind w:left="720"/>
      <w:contextualSpacing/>
    </w:pPr>
  </w:style>
  <w:style w:type="character" w:styleId="CommentReference">
    <w:name w:val="annotation reference"/>
    <w:basedOn w:val="DefaultParagraphFont"/>
    <w:uiPriority w:val="99"/>
    <w:semiHidden/>
    <w:unhideWhenUsed/>
    <w:rsid w:val="00E82808"/>
    <w:rPr>
      <w:sz w:val="18"/>
      <w:szCs w:val="18"/>
    </w:rPr>
  </w:style>
  <w:style w:type="paragraph" w:styleId="CommentText">
    <w:name w:val="annotation text"/>
    <w:basedOn w:val="Normal"/>
    <w:link w:val="CommentTextChar"/>
    <w:uiPriority w:val="99"/>
    <w:semiHidden/>
    <w:unhideWhenUsed/>
    <w:rsid w:val="00E82808"/>
  </w:style>
  <w:style w:type="character" w:customStyle="1" w:styleId="CommentTextChar">
    <w:name w:val="Comment Text Char"/>
    <w:basedOn w:val="DefaultParagraphFont"/>
    <w:link w:val="CommentText"/>
    <w:uiPriority w:val="99"/>
    <w:semiHidden/>
    <w:rsid w:val="00E82808"/>
  </w:style>
  <w:style w:type="paragraph" w:styleId="CommentSubject">
    <w:name w:val="annotation subject"/>
    <w:basedOn w:val="CommentText"/>
    <w:next w:val="CommentText"/>
    <w:link w:val="CommentSubjectChar"/>
    <w:uiPriority w:val="99"/>
    <w:semiHidden/>
    <w:unhideWhenUsed/>
    <w:rsid w:val="00E82808"/>
    <w:rPr>
      <w:b/>
      <w:bCs/>
      <w:sz w:val="20"/>
      <w:szCs w:val="20"/>
    </w:rPr>
  </w:style>
  <w:style w:type="character" w:customStyle="1" w:styleId="CommentSubjectChar">
    <w:name w:val="Comment Subject Char"/>
    <w:basedOn w:val="CommentTextChar"/>
    <w:link w:val="CommentSubject"/>
    <w:uiPriority w:val="99"/>
    <w:semiHidden/>
    <w:rsid w:val="00E82808"/>
    <w:rPr>
      <w:b/>
      <w:bCs/>
      <w:sz w:val="20"/>
      <w:szCs w:val="20"/>
    </w:rPr>
  </w:style>
  <w:style w:type="character" w:styleId="Hyperlink">
    <w:name w:val="Hyperlink"/>
    <w:basedOn w:val="DefaultParagraphFont"/>
    <w:uiPriority w:val="99"/>
    <w:unhideWhenUsed/>
    <w:rsid w:val="00E82808"/>
    <w:rPr>
      <w:color w:val="0000FF"/>
      <w:u w:val="single"/>
    </w:rPr>
  </w:style>
  <w:style w:type="character" w:customStyle="1" w:styleId="apple-tab-span">
    <w:name w:val="apple-tab-span"/>
    <w:basedOn w:val="DefaultParagraphFont"/>
    <w:rsid w:val="00E82808"/>
  </w:style>
  <w:style w:type="table" w:styleId="TableGrid">
    <w:name w:val="Table Grid"/>
    <w:basedOn w:val="TableNormal"/>
    <w:uiPriority w:val="39"/>
    <w:rsid w:val="00E8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2808"/>
    <w:rPr>
      <w:color w:val="808080"/>
    </w:rPr>
  </w:style>
  <w:style w:type="paragraph" w:customStyle="1" w:styleId="EndNoteBibliographyTitle">
    <w:name w:val="EndNote Bibliography Title"/>
    <w:basedOn w:val="Normal"/>
    <w:link w:val="EndNoteBibliographyTitleChar"/>
    <w:rsid w:val="00E82808"/>
    <w:pPr>
      <w:jc w:val="center"/>
    </w:pPr>
    <w:rPr>
      <w:rFonts w:ascii="Times New Roman" w:hAnsi="Times New Roman" w:cs="Times New Roman"/>
    </w:rPr>
  </w:style>
  <w:style w:type="character" w:customStyle="1" w:styleId="ListParagraphChar">
    <w:name w:val="List Paragraph Char"/>
    <w:basedOn w:val="DefaultParagraphFont"/>
    <w:link w:val="ListParagraph"/>
    <w:uiPriority w:val="34"/>
    <w:rsid w:val="00E82808"/>
  </w:style>
  <w:style w:type="character" w:customStyle="1" w:styleId="EndNoteBibliographyTitleChar">
    <w:name w:val="EndNote Bibliography Title Char"/>
    <w:basedOn w:val="ListParagraphChar"/>
    <w:link w:val="EndNoteBibliographyTitle"/>
    <w:rsid w:val="00E82808"/>
    <w:rPr>
      <w:rFonts w:ascii="Times New Roman" w:hAnsi="Times New Roman" w:cs="Times New Roman"/>
    </w:rPr>
  </w:style>
  <w:style w:type="paragraph" w:customStyle="1" w:styleId="EndNoteBibliography">
    <w:name w:val="EndNote Bibliography"/>
    <w:basedOn w:val="Normal"/>
    <w:link w:val="EndNoteBibliographyChar"/>
    <w:rsid w:val="00E82808"/>
    <w:pPr>
      <w:spacing w:line="480" w:lineRule="auto"/>
    </w:pPr>
    <w:rPr>
      <w:rFonts w:ascii="Times New Roman" w:hAnsi="Times New Roman" w:cs="Times New Roman"/>
    </w:rPr>
  </w:style>
  <w:style w:type="character" w:customStyle="1" w:styleId="EndNoteBibliographyChar">
    <w:name w:val="EndNote Bibliography Char"/>
    <w:basedOn w:val="ListParagraphChar"/>
    <w:link w:val="EndNoteBibliography"/>
    <w:rsid w:val="00E82808"/>
    <w:rPr>
      <w:rFonts w:ascii="Times New Roman" w:hAnsi="Times New Roman" w:cs="Times New Roman"/>
    </w:rPr>
  </w:style>
  <w:style w:type="character" w:styleId="UnresolvedMention">
    <w:name w:val="Unresolved Mention"/>
    <w:basedOn w:val="DefaultParagraphFont"/>
    <w:uiPriority w:val="99"/>
    <w:semiHidden/>
    <w:unhideWhenUsed/>
    <w:rsid w:val="00E82808"/>
    <w:rPr>
      <w:color w:val="605E5C"/>
      <w:shd w:val="clear" w:color="auto" w:fill="E1DFDD"/>
    </w:rPr>
  </w:style>
  <w:style w:type="paragraph" w:styleId="Revision">
    <w:name w:val="Revision"/>
    <w:hidden/>
    <w:uiPriority w:val="99"/>
    <w:semiHidden/>
    <w:rsid w:val="00E82808"/>
  </w:style>
  <w:style w:type="paragraph" w:styleId="Footer">
    <w:name w:val="footer"/>
    <w:basedOn w:val="Normal"/>
    <w:link w:val="FooterChar"/>
    <w:uiPriority w:val="99"/>
    <w:unhideWhenUsed/>
    <w:rsid w:val="00E82808"/>
    <w:pPr>
      <w:tabs>
        <w:tab w:val="center" w:pos="4680"/>
        <w:tab w:val="right" w:pos="9360"/>
      </w:tabs>
    </w:pPr>
  </w:style>
  <w:style w:type="character" w:customStyle="1" w:styleId="FooterChar">
    <w:name w:val="Footer Char"/>
    <w:basedOn w:val="DefaultParagraphFont"/>
    <w:link w:val="Footer"/>
    <w:uiPriority w:val="99"/>
    <w:rsid w:val="00E82808"/>
  </w:style>
  <w:style w:type="character" w:styleId="PageNumber">
    <w:name w:val="page number"/>
    <w:basedOn w:val="DefaultParagraphFont"/>
    <w:uiPriority w:val="99"/>
    <w:semiHidden/>
    <w:unhideWhenUsed/>
    <w:rsid w:val="00E82808"/>
  </w:style>
  <w:style w:type="paragraph" w:styleId="Header">
    <w:name w:val="header"/>
    <w:basedOn w:val="Normal"/>
    <w:link w:val="HeaderChar"/>
    <w:uiPriority w:val="99"/>
    <w:unhideWhenUsed/>
    <w:rsid w:val="00E82808"/>
    <w:pPr>
      <w:tabs>
        <w:tab w:val="center" w:pos="4680"/>
        <w:tab w:val="right" w:pos="9360"/>
      </w:tabs>
    </w:pPr>
  </w:style>
  <w:style w:type="character" w:customStyle="1" w:styleId="HeaderChar">
    <w:name w:val="Header Char"/>
    <w:basedOn w:val="DefaultParagraphFont"/>
    <w:link w:val="Header"/>
    <w:uiPriority w:val="99"/>
    <w:rsid w:val="00E82808"/>
  </w:style>
  <w:style w:type="character" w:styleId="Strong">
    <w:name w:val="Strong"/>
    <w:basedOn w:val="DefaultParagraphFont"/>
    <w:uiPriority w:val="22"/>
    <w:qFormat/>
    <w:rsid w:val="00F653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176504">
      <w:bodyDiv w:val="1"/>
      <w:marLeft w:val="0"/>
      <w:marRight w:val="0"/>
      <w:marTop w:val="0"/>
      <w:marBottom w:val="0"/>
      <w:divBdr>
        <w:top w:val="none" w:sz="0" w:space="0" w:color="auto"/>
        <w:left w:val="none" w:sz="0" w:space="0" w:color="auto"/>
        <w:bottom w:val="none" w:sz="0" w:space="0" w:color="auto"/>
        <w:right w:val="none" w:sz="0" w:space="0" w:color="auto"/>
      </w:divBdr>
    </w:div>
    <w:div w:id="1927109756">
      <w:bodyDiv w:val="1"/>
      <w:marLeft w:val="0"/>
      <w:marRight w:val="0"/>
      <w:marTop w:val="0"/>
      <w:marBottom w:val="0"/>
      <w:divBdr>
        <w:top w:val="none" w:sz="0" w:space="0" w:color="auto"/>
        <w:left w:val="none" w:sz="0" w:space="0" w:color="auto"/>
        <w:bottom w:val="none" w:sz="0" w:space="0" w:color="auto"/>
        <w:right w:val="none" w:sz="0" w:space="0" w:color="auto"/>
      </w:divBdr>
    </w:div>
    <w:div w:id="213818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 Yang</dc:creator>
  <cp:keywords/>
  <dc:description/>
  <cp:lastModifiedBy>Wright, Elizabeth</cp:lastModifiedBy>
  <cp:revision>11</cp:revision>
  <dcterms:created xsi:type="dcterms:W3CDTF">2021-07-26T21:59:00Z</dcterms:created>
  <dcterms:modified xsi:type="dcterms:W3CDTF">2021-07-28T18:51:00Z</dcterms:modified>
</cp:coreProperties>
</file>