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055D2" w14:textId="6F7083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E3E84">
        <w:rPr>
          <w:rFonts w:eastAsia="Times New Roman" w:cstheme="minorHAnsi"/>
          <w:b/>
        </w:rPr>
        <w:t>62947</w:t>
      </w:r>
    </w:p>
    <w:p w14:paraId="2F6924E5" w14:textId="7491D21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C11C0">
        <w:rPr>
          <w:rFonts w:eastAsia="Times New Roman" w:cstheme="minorHAnsi"/>
          <w:b/>
        </w:rPr>
        <w:t>Domnic Colvin</w:t>
      </w:r>
    </w:p>
    <w:p w14:paraId="1B0645BB" w14:textId="65028A43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757913">
        <w:rPr>
          <w:rFonts w:eastAsia="Times New Roman" w:cstheme="minorHAnsi"/>
          <w:b/>
        </w:rPr>
        <w:t>Shehnaz Lokhandwala</w:t>
      </w:r>
    </w:p>
    <w:p w14:paraId="6FB9233B" w14:textId="5A2A36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tgtFrame="_blank" w:history="1">
        <w:r w:rsidR="00AE3E84">
          <w:rPr>
            <w:rStyle w:val="aa"/>
            <w:rFonts w:ascii="Arial" w:hAnsi="Arial" w:cs="Arial"/>
            <w:color w:val="1155CC"/>
            <w:sz w:val="22"/>
            <w:szCs w:val="22"/>
            <w:shd w:val="clear" w:color="auto" w:fill="FFFFFF"/>
          </w:rPr>
          <w:t>http://www.jove.com/files_upload.php?src=19207118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CA5E8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AE3E84" w:rsidRPr="00AE3E84">
        <w:rPr>
          <w:rFonts w:eastAsia="Times New Roman" w:cstheme="minorHAnsi"/>
          <w:b/>
          <w:sz w:val="32"/>
          <w:szCs w:val="32"/>
        </w:rPr>
        <w:t>Single-</w:t>
      </w:r>
      <w:r w:rsidR="00B60E8B">
        <w:rPr>
          <w:rFonts w:eastAsia="Times New Roman" w:cstheme="minorHAnsi"/>
          <w:b/>
          <w:sz w:val="32"/>
          <w:szCs w:val="32"/>
        </w:rPr>
        <w:t>M</w:t>
      </w:r>
      <w:r w:rsidR="00AE3E84" w:rsidRPr="00AE3E84">
        <w:rPr>
          <w:rFonts w:eastAsia="Times New Roman" w:cstheme="minorHAnsi"/>
          <w:b/>
          <w:sz w:val="32"/>
          <w:szCs w:val="32"/>
        </w:rPr>
        <w:t>olecule Imaging of EWS-FLI1 Condensates Assembling on DNA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B07A3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C206763" w14:textId="69322F42" w:rsidR="00AE3E84" w:rsidRPr="00F16729" w:rsidRDefault="00AE3E84" w:rsidP="00AE3E84">
      <w:pPr>
        <w:rPr>
          <w:rFonts w:asciiTheme="majorHAnsi" w:hAnsiTheme="majorHAnsi" w:cstheme="majorHAnsi"/>
          <w:sz w:val="28"/>
          <w:szCs w:val="28"/>
          <w:vertAlign w:val="superscript"/>
        </w:rPr>
      </w:pPr>
      <w:r w:rsidRPr="00F16729">
        <w:rPr>
          <w:rFonts w:asciiTheme="majorHAnsi" w:hAnsiTheme="majorHAnsi" w:cstheme="majorHAnsi"/>
          <w:sz w:val="28"/>
          <w:szCs w:val="28"/>
        </w:rPr>
        <w:t>Linyu Zuo</w:t>
      </w:r>
      <w:r w:rsidRPr="00F16729">
        <w:rPr>
          <w:rFonts w:asciiTheme="majorHAnsi" w:hAnsiTheme="majorHAnsi" w:cstheme="majorHAnsi"/>
          <w:sz w:val="28"/>
          <w:szCs w:val="28"/>
          <w:vertAlign w:val="superscript"/>
        </w:rPr>
        <w:t>1,</w:t>
      </w:r>
      <w:r w:rsidR="00757913">
        <w:rPr>
          <w:rFonts w:asciiTheme="majorHAnsi" w:hAnsiTheme="majorHAnsi" w:cstheme="majorHAnsi"/>
          <w:sz w:val="28"/>
          <w:szCs w:val="28"/>
          <w:vertAlign w:val="superscript"/>
        </w:rPr>
        <w:t>*</w:t>
      </w:r>
      <w:r w:rsidRPr="00F16729">
        <w:rPr>
          <w:rFonts w:asciiTheme="majorHAnsi" w:hAnsiTheme="majorHAnsi" w:cstheme="majorHAnsi"/>
          <w:sz w:val="28"/>
          <w:szCs w:val="28"/>
        </w:rPr>
        <w:t>, Jiawei Ding</w:t>
      </w:r>
      <w:r w:rsidRPr="00F16729">
        <w:rPr>
          <w:rFonts w:asciiTheme="majorHAnsi" w:hAnsiTheme="majorHAnsi" w:cstheme="majorHAnsi"/>
          <w:sz w:val="28"/>
          <w:szCs w:val="28"/>
          <w:vertAlign w:val="superscript"/>
        </w:rPr>
        <w:t>1,</w:t>
      </w:r>
      <w:r w:rsidR="00757913">
        <w:rPr>
          <w:rFonts w:asciiTheme="majorHAnsi" w:hAnsiTheme="majorHAnsi" w:cstheme="majorHAnsi"/>
          <w:sz w:val="28"/>
          <w:szCs w:val="28"/>
          <w:vertAlign w:val="superscript"/>
        </w:rPr>
        <w:t>*</w:t>
      </w:r>
      <w:r w:rsidRPr="00F16729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F16729">
        <w:rPr>
          <w:rFonts w:asciiTheme="majorHAnsi" w:hAnsiTheme="majorHAnsi" w:cstheme="majorHAnsi"/>
          <w:sz w:val="28"/>
          <w:szCs w:val="28"/>
        </w:rPr>
        <w:t>Zhi</w:t>
      </w:r>
      <w:proofErr w:type="spellEnd"/>
      <w:r w:rsidRPr="00F16729">
        <w:rPr>
          <w:rFonts w:asciiTheme="majorHAnsi" w:hAnsiTheme="majorHAnsi" w:cstheme="majorHAnsi"/>
          <w:sz w:val="28"/>
          <w:szCs w:val="28"/>
        </w:rPr>
        <w:t xml:space="preserve"> Qi</w:t>
      </w:r>
      <w:r w:rsidRPr="00F16729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F16729">
        <w:rPr>
          <w:rFonts w:asciiTheme="majorHAnsi" w:hAnsiTheme="majorHAnsi" w:cstheme="majorHAnsi"/>
          <w:sz w:val="28"/>
          <w:szCs w:val="28"/>
        </w:rPr>
        <w:tab/>
      </w:r>
    </w:p>
    <w:p w14:paraId="4F16EFE3" w14:textId="77777777" w:rsidR="00AE3E84" w:rsidRPr="00F16729" w:rsidRDefault="00AE3E84" w:rsidP="00AE3E84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DFDB3A1" w14:textId="12B3CDB3" w:rsidR="00AE3E84" w:rsidRDefault="00AE3E84" w:rsidP="00AE3E84">
      <w:pPr>
        <w:rPr>
          <w:rFonts w:asciiTheme="majorHAnsi" w:hAnsiTheme="majorHAnsi" w:cstheme="majorHAnsi"/>
          <w:sz w:val="28"/>
          <w:szCs w:val="28"/>
        </w:rPr>
      </w:pPr>
      <w:r w:rsidRPr="00F16729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F16729">
        <w:rPr>
          <w:rFonts w:asciiTheme="majorHAnsi" w:hAnsiTheme="majorHAnsi" w:cstheme="majorHAnsi"/>
          <w:sz w:val="28"/>
          <w:szCs w:val="28"/>
        </w:rPr>
        <w:t>Center for Quantitative Biology, Peking-Tsinghua Center for Life Sciences, Academy for Advanced Interdisciplinary Studies, Peking University</w:t>
      </w:r>
    </w:p>
    <w:p w14:paraId="4FDD3434" w14:textId="359D1847" w:rsidR="004E0C5A" w:rsidRPr="00596E8A" w:rsidRDefault="00757913" w:rsidP="004E0C5A">
      <w:pPr>
        <w:outlineLvl w:val="0"/>
        <w:rPr>
          <w:rFonts w:eastAsia="Times New Roman" w:cstheme="minorHAnsi"/>
          <w:color w:val="000000"/>
        </w:rPr>
      </w:pPr>
      <w:r w:rsidRPr="00596E8A">
        <w:rPr>
          <w:rFonts w:eastAsia="Times New Roman" w:cstheme="minorHAnsi"/>
          <w:color w:val="000000"/>
        </w:rPr>
        <w:t>* These authors contributed equally</w:t>
      </w:r>
    </w:p>
    <w:p w14:paraId="66B93E9F" w14:textId="77777777" w:rsidR="00757913" w:rsidRPr="00B07A3B" w:rsidRDefault="00757913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EF2CA29" w14:textId="77777777" w:rsidR="00AE3E84" w:rsidRPr="002274B5" w:rsidRDefault="00AE3E84" w:rsidP="00AE3E84">
      <w:pPr>
        <w:rPr>
          <w:rFonts w:asciiTheme="majorHAnsi" w:hAnsiTheme="majorHAnsi" w:cstheme="majorHAnsi"/>
        </w:rPr>
      </w:pPr>
      <w:bookmarkStart w:id="0" w:name="_Hlk25233958"/>
      <w:proofErr w:type="spellStart"/>
      <w:r w:rsidRPr="002274B5">
        <w:rPr>
          <w:rFonts w:asciiTheme="majorHAnsi" w:hAnsiTheme="majorHAnsi" w:cstheme="majorHAnsi"/>
        </w:rPr>
        <w:t>Zhi</w:t>
      </w:r>
      <w:proofErr w:type="spellEnd"/>
      <w:r w:rsidRPr="002274B5">
        <w:rPr>
          <w:rFonts w:asciiTheme="majorHAnsi" w:hAnsiTheme="majorHAnsi" w:cstheme="majorHAnsi"/>
        </w:rPr>
        <w:t xml:space="preserve"> Qi</w:t>
      </w:r>
      <w:r w:rsidRPr="002274B5">
        <w:rPr>
          <w:rFonts w:asciiTheme="majorHAnsi" w:hAnsiTheme="majorHAnsi" w:cstheme="majorHAnsi"/>
          <w:vertAlign w:val="superscript"/>
        </w:rPr>
        <w:tab/>
      </w:r>
      <w:r w:rsidRPr="002274B5">
        <w:rPr>
          <w:rFonts w:asciiTheme="majorHAnsi" w:hAnsiTheme="majorHAnsi" w:cstheme="majorHAnsi"/>
          <w:vertAlign w:val="superscript"/>
        </w:rPr>
        <w:tab/>
      </w:r>
      <w:r w:rsidRPr="002274B5">
        <w:rPr>
          <w:rFonts w:asciiTheme="majorHAnsi" w:hAnsiTheme="majorHAnsi" w:cstheme="majorHAnsi"/>
          <w:vertAlign w:val="superscript"/>
        </w:rPr>
        <w:tab/>
      </w:r>
      <w:r w:rsidRPr="002274B5">
        <w:rPr>
          <w:rFonts w:asciiTheme="majorHAnsi" w:hAnsiTheme="majorHAnsi" w:cstheme="majorHAnsi"/>
          <w:vertAlign w:val="superscript"/>
        </w:rPr>
        <w:tab/>
      </w:r>
      <w:r w:rsidRPr="002274B5">
        <w:rPr>
          <w:rFonts w:asciiTheme="majorHAnsi" w:hAnsiTheme="majorHAnsi" w:cstheme="majorHAnsi"/>
          <w:vertAlign w:val="superscript"/>
        </w:rPr>
        <w:tab/>
      </w:r>
      <w:r w:rsidRPr="002274B5">
        <w:rPr>
          <w:rFonts w:asciiTheme="majorHAnsi" w:hAnsiTheme="majorHAnsi" w:cstheme="majorHAnsi"/>
        </w:rPr>
        <w:t>(</w:t>
      </w:r>
      <w:hyperlink r:id="rId8" w:history="1">
        <w:r w:rsidRPr="002274B5">
          <w:rPr>
            <w:rStyle w:val="aa"/>
            <w:rFonts w:asciiTheme="majorHAnsi" w:hAnsiTheme="majorHAnsi" w:cstheme="majorHAnsi"/>
            <w:color w:val="auto"/>
          </w:rPr>
          <w:t>zhiqi7@pku.edu.cn</w:t>
        </w:r>
      </w:hyperlink>
      <w:r w:rsidRPr="002274B5">
        <w:rPr>
          <w:rFonts w:asciiTheme="majorHAnsi" w:hAnsiTheme="majorHAnsi" w:cstheme="majorHAnsi"/>
        </w:rPr>
        <w:t>)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ECA7DC5" w14:textId="1D390A6E" w:rsidR="00EA3419" w:rsidRDefault="00EA3419" w:rsidP="00B4711D">
      <w:pPr>
        <w:rPr>
          <w:rFonts w:asciiTheme="majorHAnsi" w:hAnsiTheme="majorHAnsi" w:cstheme="majorHAnsi"/>
        </w:rPr>
      </w:pPr>
      <w:r w:rsidRPr="00EA3419">
        <w:rPr>
          <w:rFonts w:asciiTheme="majorHAnsi" w:hAnsiTheme="majorHAnsi" w:cstheme="majorHAnsi"/>
        </w:rPr>
        <w:t>zhiqi7@pku.edu.cn</w:t>
      </w:r>
    </w:p>
    <w:p w14:paraId="370ECE06" w14:textId="4A2E56F3" w:rsidR="00B4711D" w:rsidRDefault="00AE3E84" w:rsidP="00B4711D">
      <w:pPr>
        <w:rPr>
          <w:rFonts w:asciiTheme="majorHAnsi" w:hAnsiTheme="majorHAnsi" w:cstheme="majorHAnsi"/>
        </w:rPr>
      </w:pPr>
      <w:r w:rsidRPr="00AE3E84">
        <w:rPr>
          <w:rFonts w:asciiTheme="majorHAnsi" w:hAnsiTheme="majorHAnsi" w:cstheme="majorHAnsi"/>
        </w:rPr>
        <w:t>zuolinyu1994@pku.edu.cn</w:t>
      </w:r>
    </w:p>
    <w:p w14:paraId="4B19D8E9" w14:textId="5D2DFC17" w:rsidR="00AE3E84" w:rsidRPr="00C9664D" w:rsidRDefault="00AE3E84" w:rsidP="00B4711D">
      <w:pPr>
        <w:rPr>
          <w:rFonts w:cstheme="minorHAnsi"/>
          <w:b/>
          <w:color w:val="auto"/>
          <w:lang w:val="fr-CA"/>
        </w:rPr>
      </w:pPr>
      <w:r w:rsidRPr="00AE3E84">
        <w:rPr>
          <w:rFonts w:asciiTheme="majorHAnsi" w:hAnsiTheme="majorHAnsi" w:cstheme="majorHAnsi"/>
        </w:rPr>
        <w:t>djw20@stu.pku.edu.cn</w:t>
      </w:r>
      <w:r>
        <w:rPr>
          <w:rStyle w:val="aa"/>
          <w:rFonts w:asciiTheme="majorHAnsi" w:hAnsiTheme="majorHAnsi" w:cstheme="majorHAnsi"/>
          <w:color w:val="auto"/>
          <w:u w:val="none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05BC2E4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1218EE">
        <w:rPr>
          <w:rFonts w:eastAsia="Times New Roman" w:cstheme="minorHAnsi"/>
          <w:b/>
          <w:bCs/>
        </w:rPr>
        <w:t xml:space="preserve"> </w:t>
      </w:r>
      <w:r w:rsidR="000B6E6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49E494A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1218EE">
        <w:rPr>
          <w:rFonts w:eastAsia="Times New Roman" w:cstheme="minorHAnsi"/>
          <w:b/>
          <w:bCs/>
        </w:rPr>
        <w:t>Yes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75AD25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2E6DFE">
        <w:rPr>
          <w:rFonts w:eastAsia="Times New Roman" w:cstheme="minorHAnsi"/>
          <w:b/>
          <w:bCs/>
        </w:rPr>
        <w:t>N</w:t>
      </w:r>
      <w:r w:rsidR="002E6DFE">
        <w:rPr>
          <w:rFonts w:ascii="宋体" w:hAnsi="宋体" w:cstheme="minorHAnsi" w:hint="eastAsia"/>
          <w:b/>
          <w:bCs/>
          <w:lang w:eastAsia="zh-CN"/>
        </w:rPr>
        <w:t>o</w:t>
      </w:r>
    </w:p>
    <w:p w14:paraId="7895BBD3" w14:textId="77777777" w:rsidR="00B60E8B" w:rsidRDefault="00B60E8B" w:rsidP="005F1ADF">
      <w:pPr>
        <w:rPr>
          <w:rFonts w:cstheme="minorHAnsi"/>
          <w:b/>
          <w:sz w:val="22"/>
          <w:szCs w:val="22"/>
        </w:rPr>
      </w:pPr>
    </w:p>
    <w:p w14:paraId="58B7CDD2" w14:textId="77777777" w:rsidR="00B60E8B" w:rsidRDefault="00B60E8B" w:rsidP="005F1ADF">
      <w:pPr>
        <w:rPr>
          <w:rFonts w:cstheme="minorHAnsi"/>
          <w:b/>
          <w:sz w:val="22"/>
          <w:szCs w:val="22"/>
        </w:rPr>
      </w:pPr>
    </w:p>
    <w:p w14:paraId="5CCC997A" w14:textId="77777777" w:rsidR="00B60E8B" w:rsidRDefault="00B60E8B" w:rsidP="005F1ADF">
      <w:pPr>
        <w:rPr>
          <w:rFonts w:cstheme="minorHAnsi"/>
          <w:b/>
          <w:sz w:val="22"/>
          <w:szCs w:val="22"/>
        </w:rPr>
      </w:pPr>
    </w:p>
    <w:p w14:paraId="7AA7BBC5" w14:textId="1E5FD073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A48477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F3C43">
        <w:rPr>
          <w:rFonts w:cstheme="minorHAnsi"/>
          <w:bCs/>
          <w:sz w:val="22"/>
          <w:szCs w:val="22"/>
        </w:rPr>
        <w:t>18</w:t>
      </w:r>
    </w:p>
    <w:p w14:paraId="5AAC9C6C" w14:textId="6255765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35B3F">
        <w:rPr>
          <w:rFonts w:cstheme="minorHAnsi"/>
          <w:bCs/>
          <w:sz w:val="22"/>
          <w:szCs w:val="22"/>
        </w:rPr>
        <w:t>3</w:t>
      </w:r>
      <w:r w:rsidR="007F3C43">
        <w:rPr>
          <w:rFonts w:cstheme="minorHAnsi"/>
          <w:bCs/>
          <w:sz w:val="22"/>
          <w:szCs w:val="22"/>
        </w:rPr>
        <w:t>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af5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16F3E485" w14:textId="0244D9B5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3523265F" w:rsidR="007D61A8" w:rsidRPr="006452A8" w:rsidRDefault="00B60E8B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Linyu Zuo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6625D5">
        <w:rPr>
          <w:rFonts w:cstheme="minorHAnsi"/>
        </w:rPr>
        <w:t xml:space="preserve">We provide a single-molecule assay to </w:t>
      </w:r>
      <w:r w:rsidR="005C2F5D">
        <w:rPr>
          <w:rFonts w:cstheme="minorHAnsi"/>
        </w:rPr>
        <w:t xml:space="preserve">observe </w:t>
      </w:r>
      <w:r w:rsidR="00596E8A">
        <w:rPr>
          <w:rFonts w:cstheme="minorHAnsi"/>
        </w:rPr>
        <w:t xml:space="preserve">the </w:t>
      </w:r>
      <w:r w:rsidR="005C2F5D">
        <w:rPr>
          <w:rFonts w:cstheme="minorHAnsi"/>
        </w:rPr>
        <w:t>phase separation of transcription factor</w:t>
      </w:r>
      <w:r w:rsidR="00596E8A">
        <w:rPr>
          <w:rFonts w:cstheme="minorHAnsi"/>
        </w:rPr>
        <w:t>s</w:t>
      </w:r>
      <w:r w:rsidR="005C2F5D">
        <w:rPr>
          <w:rFonts w:cstheme="minorHAnsi"/>
        </w:rPr>
        <w:t xml:space="preserve"> on DNA</w:t>
      </w:r>
      <w:r w:rsidR="00C23852">
        <w:rPr>
          <w:rFonts w:cstheme="minorHAnsi"/>
        </w:rPr>
        <w:t>.</w:t>
      </w:r>
    </w:p>
    <w:p w14:paraId="38FEB56C" w14:textId="7FA4A675" w:rsidR="006452A8" w:rsidRPr="006452A8" w:rsidRDefault="006452A8" w:rsidP="006452A8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</w:p>
    <w:p w14:paraId="3C5C152E" w14:textId="33A56A31" w:rsidR="006452A8" w:rsidRDefault="006452A8" w:rsidP="006452A8">
      <w:pPr>
        <w:pStyle w:val="af5"/>
        <w:spacing w:before="120"/>
        <w:ind w:left="907"/>
        <w:contextualSpacing w:val="0"/>
        <w:rPr>
          <w:rFonts w:cstheme="minorHAnsi"/>
        </w:rPr>
      </w:pPr>
    </w:p>
    <w:p w14:paraId="490E6309" w14:textId="485DED0A" w:rsidR="007D61A8" w:rsidRPr="006452A8" w:rsidRDefault="002F3C97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Linyu Zuo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3A3444">
        <w:rPr>
          <w:rFonts w:cstheme="minorHAnsi"/>
        </w:rPr>
        <w:t xml:space="preserve">This technique </w:t>
      </w:r>
      <w:r w:rsidR="007910DF">
        <w:rPr>
          <w:rFonts w:cstheme="minorHAnsi"/>
        </w:rPr>
        <w:t xml:space="preserve">allows </w:t>
      </w:r>
      <w:r w:rsidR="00596E8A">
        <w:rPr>
          <w:rFonts w:cstheme="minorHAnsi"/>
        </w:rPr>
        <w:t>real-time visualization of</w:t>
      </w:r>
      <w:r w:rsidR="007910DF">
        <w:rPr>
          <w:rFonts w:cstheme="minorHAnsi"/>
        </w:rPr>
        <w:t xml:space="preserve"> </w:t>
      </w:r>
      <w:r w:rsidR="005C2F5D">
        <w:rPr>
          <w:rFonts w:cstheme="minorHAnsi"/>
        </w:rPr>
        <w:t xml:space="preserve">the dynamic process of </w:t>
      </w:r>
      <w:r w:rsidR="00A74B0F">
        <w:rPr>
          <w:rFonts w:cstheme="minorHAnsi"/>
        </w:rPr>
        <w:t>transcription factor</w:t>
      </w:r>
      <w:r w:rsidR="00596E8A">
        <w:rPr>
          <w:rFonts w:cstheme="minorHAnsi"/>
        </w:rPr>
        <w:t>s</w:t>
      </w:r>
      <w:r w:rsidR="00A74B0F">
        <w:rPr>
          <w:rFonts w:cstheme="minorHAnsi"/>
        </w:rPr>
        <w:t xml:space="preserve"> assembl</w:t>
      </w:r>
      <w:r w:rsidR="00596E8A">
        <w:rPr>
          <w:rFonts w:cstheme="minorHAnsi"/>
        </w:rPr>
        <w:t>ing</w:t>
      </w:r>
      <w:r w:rsidR="00A74B0F">
        <w:rPr>
          <w:rFonts w:cstheme="minorHAnsi"/>
        </w:rPr>
        <w:t xml:space="preserve"> as a liquid droplet on DNA</w:t>
      </w:r>
      <w:r w:rsidR="006452A8">
        <w:rPr>
          <w:rFonts w:cstheme="minorHAnsi"/>
        </w:rPr>
        <w:t xml:space="preserve"> </w:t>
      </w:r>
      <w:r w:rsidR="006452A8">
        <w:rPr>
          <w:rFonts w:cstheme="minorHAnsi"/>
          <w:b/>
          <w:bCs/>
        </w:rPr>
        <w:t>[1]</w:t>
      </w:r>
      <w:r w:rsidR="00A74B0F">
        <w:rPr>
          <w:rFonts w:cstheme="minorHAnsi"/>
        </w:rPr>
        <w:t>.</w:t>
      </w:r>
    </w:p>
    <w:p w14:paraId="6619244D" w14:textId="4AB022A1" w:rsidR="006452A8" w:rsidRPr="006452A8" w:rsidRDefault="006452A8" w:rsidP="006452A8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  <w:r w:rsidRPr="002B64D7">
        <w:rPr>
          <w:rFonts w:asciiTheme="majorHAnsi" w:hAnsiTheme="majorHAnsi" w:cstheme="majorHAnsi"/>
          <w:bCs/>
          <w:i/>
          <w:color w:val="0000FF"/>
        </w:rPr>
        <w:t>Suggested B-roll:</w:t>
      </w:r>
      <w:r w:rsidR="008A4A3A">
        <w:rPr>
          <w:rFonts w:asciiTheme="majorHAnsi" w:hAnsiTheme="majorHAnsi" w:cstheme="majorHAnsi"/>
          <w:bCs/>
          <w:i/>
          <w:color w:val="0000FF"/>
        </w:rPr>
        <w:t xml:space="preserve"> 4.2.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650FC038" w14:textId="1CC65AA4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284E017B" w14:textId="03F1E01A" w:rsidR="007D61A8" w:rsidRPr="006452A8" w:rsidRDefault="00A74B0F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Linyu Zuo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B31B31">
        <w:rPr>
          <w:rFonts w:cstheme="minorHAnsi"/>
        </w:rPr>
        <w:t xml:space="preserve">EWS-FLI1 </w:t>
      </w:r>
      <w:r w:rsidR="00596E8A" w:rsidRPr="00596E8A">
        <w:rPr>
          <w:rFonts w:cstheme="minorHAnsi"/>
        </w:rPr>
        <w:t xml:space="preserve">is one of the most frequently involved fusion genes in </w:t>
      </w:r>
      <w:r w:rsidR="00456313">
        <w:rPr>
          <w:rFonts w:cstheme="minorHAnsi"/>
        </w:rPr>
        <w:t>Ewing sarcoma tumorigenesis</w:t>
      </w:r>
      <w:r w:rsidR="00596E8A">
        <w:rPr>
          <w:rFonts w:cstheme="minorHAnsi"/>
        </w:rPr>
        <w:t>;</w:t>
      </w:r>
      <w:r w:rsidR="00456313">
        <w:rPr>
          <w:rFonts w:cstheme="minorHAnsi"/>
        </w:rPr>
        <w:t xml:space="preserve"> our method could </w:t>
      </w:r>
      <w:r w:rsidR="00596E8A">
        <w:rPr>
          <w:rFonts w:cstheme="minorHAnsi"/>
        </w:rPr>
        <w:t>identify</w:t>
      </w:r>
      <w:r w:rsidR="00456313">
        <w:rPr>
          <w:rFonts w:cstheme="minorHAnsi"/>
        </w:rPr>
        <w:t xml:space="preserve"> </w:t>
      </w:r>
      <w:r w:rsidR="009B1C5C">
        <w:rPr>
          <w:rFonts w:cstheme="minorHAnsi"/>
        </w:rPr>
        <w:t>the relationship between DNA motif number and EWS-FLI1 condensate formation</w:t>
      </w:r>
      <w:r w:rsidR="00596E8A">
        <w:rPr>
          <w:rFonts w:cstheme="minorHAnsi"/>
        </w:rPr>
        <w:t>,</w:t>
      </w:r>
      <w:r w:rsidR="009B1C5C">
        <w:rPr>
          <w:rFonts w:cstheme="minorHAnsi"/>
        </w:rPr>
        <w:t xml:space="preserve"> which </w:t>
      </w:r>
      <w:r w:rsidR="006B4CFB">
        <w:rPr>
          <w:rFonts w:cstheme="minorHAnsi"/>
        </w:rPr>
        <w:t xml:space="preserve">is associated with aberrant gene transcription in tumor cells and </w:t>
      </w:r>
      <w:r w:rsidR="009B1C5C">
        <w:rPr>
          <w:rFonts w:cstheme="minorHAnsi"/>
        </w:rPr>
        <w:t xml:space="preserve">may </w:t>
      </w:r>
      <w:r w:rsidR="00525C72">
        <w:rPr>
          <w:rFonts w:cstheme="minorHAnsi"/>
        </w:rPr>
        <w:t>be helpful for the prognosis</w:t>
      </w:r>
      <w:r w:rsidR="006452A8">
        <w:rPr>
          <w:rFonts w:cstheme="minorHAnsi"/>
        </w:rPr>
        <w:t xml:space="preserve"> </w:t>
      </w:r>
      <w:r w:rsidR="006452A8">
        <w:rPr>
          <w:rFonts w:cstheme="minorHAnsi"/>
          <w:b/>
          <w:bCs/>
        </w:rPr>
        <w:t>[1]</w:t>
      </w:r>
      <w:r w:rsidR="00525C72">
        <w:rPr>
          <w:rFonts w:cstheme="minorHAnsi"/>
        </w:rPr>
        <w:t>.</w:t>
      </w:r>
    </w:p>
    <w:p w14:paraId="0C3030D0" w14:textId="62B14852" w:rsidR="006452A8" w:rsidRPr="00B07A3B" w:rsidRDefault="006452A8" w:rsidP="006452A8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  <w:r w:rsidRPr="002B64D7">
        <w:rPr>
          <w:rFonts w:asciiTheme="majorHAnsi" w:hAnsiTheme="majorHAnsi" w:cstheme="majorHAnsi"/>
          <w:bCs/>
          <w:i/>
          <w:color w:val="0000FF"/>
        </w:rPr>
        <w:t>Suggested B-roll:</w:t>
      </w:r>
      <w:r w:rsidR="008A4A3A">
        <w:rPr>
          <w:rFonts w:asciiTheme="majorHAnsi" w:hAnsiTheme="majorHAnsi" w:cstheme="majorHAnsi"/>
          <w:bCs/>
          <w:i/>
          <w:color w:val="0000FF"/>
        </w:rPr>
        <w:t xml:space="preserve"> 3.3.1., </w:t>
      </w:r>
      <w:r w:rsidR="00E1375F">
        <w:rPr>
          <w:rFonts w:asciiTheme="majorHAnsi" w:hAnsiTheme="majorHAnsi" w:cstheme="majorHAnsi"/>
          <w:bCs/>
          <w:i/>
          <w:color w:val="0000FF"/>
        </w:rPr>
        <w:t>4.3.</w:t>
      </w:r>
      <w:r w:rsidR="008A4A3A">
        <w:rPr>
          <w:rFonts w:asciiTheme="majorHAnsi" w:hAnsiTheme="majorHAnsi" w:cstheme="majorHAnsi"/>
          <w:bCs/>
          <w:i/>
          <w:color w:val="0000FF"/>
        </w:rPr>
        <w:t xml:space="preserve"> </w:t>
      </w:r>
    </w:p>
    <w:p w14:paraId="13E505F8" w14:textId="2CD4F8CF" w:rsidR="007D61A8" w:rsidRPr="00B07A3B" w:rsidRDefault="007D61A8" w:rsidP="007D61A8">
      <w:pPr>
        <w:rPr>
          <w:rFonts w:eastAsia="Times New Roman" w:cstheme="minorHAnsi"/>
        </w:rPr>
      </w:pPr>
    </w:p>
    <w:p w14:paraId="5422B370" w14:textId="64BC8DEC" w:rsidR="00333FA4" w:rsidRPr="006452A8" w:rsidRDefault="006B4CFB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commentRangeStart w:id="1"/>
      <w:r>
        <w:rPr>
          <w:rStyle w:val="AuthorName"/>
          <w:rFonts w:asciiTheme="minorHAnsi" w:eastAsia="Times" w:hAnsiTheme="minorHAnsi" w:cstheme="minorHAnsi"/>
        </w:rPr>
        <w:t>Linyu Zuo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commentRangeEnd w:id="1"/>
      <w:r w:rsidR="00596E8A">
        <w:rPr>
          <w:rStyle w:val="af"/>
          <w:lang w:val="x-none" w:eastAsia="x-none"/>
        </w:rPr>
        <w:commentReference w:id="1"/>
      </w:r>
      <w:r w:rsidR="003C3848">
        <w:rPr>
          <w:rFonts w:cstheme="minorHAnsi"/>
        </w:rPr>
        <w:t xml:space="preserve">This method could be applied to study </w:t>
      </w:r>
      <w:r w:rsidR="00D06529">
        <w:rPr>
          <w:rFonts w:cstheme="minorHAnsi"/>
        </w:rPr>
        <w:t>any transcription condensate</w:t>
      </w:r>
      <w:r w:rsidR="00596E8A">
        <w:rPr>
          <w:rFonts w:cstheme="minorHAnsi"/>
        </w:rPr>
        <w:t>s</w:t>
      </w:r>
      <w:r w:rsidR="00D06529">
        <w:rPr>
          <w:rFonts w:cstheme="minorHAnsi"/>
        </w:rPr>
        <w:t xml:space="preserve"> or complex</w:t>
      </w:r>
      <w:r w:rsidR="00596E8A">
        <w:rPr>
          <w:rFonts w:cstheme="minorHAnsi"/>
        </w:rPr>
        <w:t>es</w:t>
      </w:r>
      <w:r w:rsidR="00D06529">
        <w:rPr>
          <w:rFonts w:cstheme="minorHAnsi"/>
        </w:rPr>
        <w:t xml:space="preserve"> in vitro</w:t>
      </w:r>
      <w:r w:rsidR="00596E8A">
        <w:rPr>
          <w:rFonts w:cstheme="minorHAnsi"/>
        </w:rPr>
        <w:t>,</w:t>
      </w:r>
      <w:r w:rsidR="00305309">
        <w:rPr>
          <w:rFonts w:cstheme="minorHAnsi"/>
        </w:rPr>
        <w:t xml:space="preserve"> like p53 and MED1</w:t>
      </w:r>
      <w:r w:rsidR="006452A8">
        <w:rPr>
          <w:rFonts w:cstheme="minorHAnsi"/>
        </w:rPr>
        <w:t xml:space="preserve"> </w:t>
      </w:r>
      <w:r w:rsidR="006452A8">
        <w:rPr>
          <w:rFonts w:cstheme="minorHAnsi"/>
          <w:b/>
          <w:bCs/>
        </w:rPr>
        <w:t>[1]</w:t>
      </w:r>
      <w:r w:rsidR="00305309">
        <w:rPr>
          <w:rFonts w:cstheme="minorHAnsi"/>
        </w:rPr>
        <w:t>.</w:t>
      </w:r>
      <w:r w:rsidR="00596E8A">
        <w:rPr>
          <w:rFonts w:cstheme="minorHAnsi"/>
        </w:rPr>
        <w:t xml:space="preserve"> </w:t>
      </w:r>
      <w:r w:rsidR="00596E8A" w:rsidRPr="003829DC">
        <w:rPr>
          <w:rFonts w:ascii="Calibri" w:eastAsia="Times" w:hAnsi="Calibri" w:cs="Calibri"/>
          <w:i/>
          <w:color w:val="0432FF"/>
          <w:szCs w:val="20"/>
          <w:shd w:val="clear" w:color="auto" w:fill="FFFFFF"/>
        </w:rPr>
        <w:t>Videographer: This statement is optional. If you don’t have time, skip it.</w:t>
      </w:r>
    </w:p>
    <w:p w14:paraId="1FC3F5DC" w14:textId="5EE4AA2C" w:rsidR="006452A8" w:rsidRPr="00B07A3B" w:rsidRDefault="006452A8" w:rsidP="006452A8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3477594C" w:rsidR="00596E8A" w:rsidRDefault="00596E8A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61A98B07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1CEA460B" w14:textId="77777777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</w:p>
    <w:p w14:paraId="75DFC648" w14:textId="2FA25EC7" w:rsidR="00CE10F2" w:rsidRPr="00B07A3B" w:rsidRDefault="0096712C" w:rsidP="00333FA4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a DNA Curtain Flowcell</w:t>
      </w:r>
    </w:p>
    <w:p w14:paraId="154D7CE6" w14:textId="5332C0A9" w:rsidR="00EA3419" w:rsidRPr="004B097D" w:rsidRDefault="00EA3419" w:rsidP="00EA3419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p</w:t>
      </w:r>
      <w:r w:rsidR="009E416F" w:rsidRPr="009E416F">
        <w:rPr>
          <w:rFonts w:cstheme="minorHAnsi"/>
        </w:rPr>
        <w:t>repare a flowcell with zig-zag nanofabricated barriers for a DNA Curtain experiment</w:t>
      </w:r>
      <w:r>
        <w:rPr>
          <w:rFonts w:cstheme="minorHAnsi"/>
        </w:rPr>
        <w:t>, c</w:t>
      </w:r>
      <w:r w:rsidR="009E416F" w:rsidRPr="009E416F">
        <w:rPr>
          <w:rFonts w:cstheme="minorHAnsi"/>
        </w:rPr>
        <w:t>onnect the input and output tubes in the correct direction</w:t>
      </w:r>
      <w:r w:rsidR="009E416F">
        <w:rPr>
          <w:rFonts w:cstheme="minorHAnsi"/>
        </w:rPr>
        <w:t xml:space="preserve"> </w:t>
      </w:r>
      <w:r w:rsidR="009E416F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9E416F">
        <w:rPr>
          <w:rFonts w:cstheme="minorHAnsi"/>
          <w:b/>
          <w:bCs/>
        </w:rPr>
        <w:t>]</w:t>
      </w:r>
      <w:r w:rsidR="009E416F" w:rsidRPr="00EA3419">
        <w:rPr>
          <w:rFonts w:cstheme="minorHAnsi"/>
        </w:rPr>
        <w:t>.</w:t>
      </w:r>
      <w:r w:rsidRPr="00EA3419">
        <w:rPr>
          <w:rFonts w:cstheme="minorHAnsi"/>
        </w:rPr>
        <w:t xml:space="preserve"> Then, w</w:t>
      </w:r>
      <w:r w:rsidRPr="00EA3419">
        <w:rPr>
          <w:rFonts w:asciiTheme="majorHAnsi" w:hAnsiTheme="majorHAnsi" w:cstheme="majorHAnsi"/>
          <w:lang w:eastAsia="zh-CN"/>
        </w:rPr>
        <w:t>as</w:t>
      </w:r>
      <w:r w:rsidRPr="004B097D">
        <w:rPr>
          <w:rFonts w:asciiTheme="majorHAnsi" w:hAnsiTheme="majorHAnsi" w:cstheme="majorHAnsi"/>
          <w:bCs/>
          <w:lang w:eastAsia="zh-CN"/>
        </w:rPr>
        <w:t>h the flowcell with 2.5 milliliters of lipid buffer using two 3-milliliter syringes</w:t>
      </w:r>
      <w:r>
        <w:rPr>
          <w:rFonts w:asciiTheme="majorHAnsi" w:hAnsiTheme="majorHAnsi" w:cstheme="majorHAnsi"/>
          <w:bCs/>
          <w:lang w:eastAsia="zh-CN"/>
        </w:rPr>
        <w:t>,</w:t>
      </w:r>
      <w:r w:rsidRPr="004B097D">
        <w:rPr>
          <w:rFonts w:asciiTheme="majorHAnsi" w:hAnsiTheme="majorHAnsi" w:cstheme="majorHAnsi"/>
          <w:bCs/>
          <w:lang w:eastAsia="zh-CN"/>
        </w:rPr>
        <w:t xml:space="preserve"> ensuring there is no bubble in the flowcell </w:t>
      </w:r>
      <w:r w:rsidRPr="004B097D">
        <w:rPr>
          <w:rFonts w:asciiTheme="majorHAnsi" w:hAnsiTheme="majorHAnsi" w:cstheme="majorHAnsi"/>
          <w:b/>
          <w:lang w:eastAsia="zh-CN"/>
        </w:rPr>
        <w:t>[</w:t>
      </w:r>
      <w:r>
        <w:rPr>
          <w:rFonts w:asciiTheme="majorHAnsi" w:hAnsiTheme="majorHAnsi" w:cstheme="majorHAnsi"/>
          <w:b/>
          <w:lang w:eastAsia="zh-CN"/>
        </w:rPr>
        <w:t>2</w:t>
      </w:r>
      <w:r w:rsidRPr="004B097D">
        <w:rPr>
          <w:rFonts w:asciiTheme="majorHAnsi" w:hAnsiTheme="majorHAnsi" w:cstheme="majorHAnsi"/>
          <w:b/>
          <w:lang w:eastAsia="zh-CN"/>
        </w:rPr>
        <w:t>]</w:t>
      </w:r>
      <w:r w:rsidRPr="004B097D">
        <w:rPr>
          <w:rFonts w:asciiTheme="majorHAnsi" w:hAnsiTheme="majorHAnsi" w:cstheme="majorHAnsi"/>
          <w:bCs/>
          <w:lang w:eastAsia="zh-CN"/>
        </w:rPr>
        <w:t>.</w:t>
      </w:r>
      <w:r w:rsidR="00D85414">
        <w:rPr>
          <w:rFonts w:asciiTheme="majorHAnsi" w:hAnsiTheme="majorHAnsi" w:cstheme="majorHAnsi"/>
          <w:bCs/>
          <w:lang w:eastAsia="zh-CN"/>
        </w:rPr>
        <w:t xml:space="preserve"> </w:t>
      </w:r>
      <w:r w:rsidR="00D85414" w:rsidRPr="001640DA">
        <w:rPr>
          <w:rFonts w:cstheme="minorHAnsi"/>
          <w:i/>
          <w:color w:val="0432FF"/>
        </w:rPr>
        <w:t>Videographer: This step is important!</w:t>
      </w:r>
    </w:p>
    <w:p w14:paraId="7605F9E4" w14:textId="56D5AC75" w:rsidR="00C34F4C" w:rsidRPr="00B07A3B" w:rsidRDefault="00EA3419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 Establishing shot of talent connecting the input and output tubes.</w:t>
      </w:r>
    </w:p>
    <w:p w14:paraId="1EE42691" w14:textId="027F9777" w:rsidR="00A319BE" w:rsidRPr="004B097D" w:rsidRDefault="00EA3419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w</w:t>
      </w:r>
      <w:r w:rsidR="009E416F" w:rsidRPr="004B097D">
        <w:rPr>
          <w:rFonts w:cstheme="minorHAnsi"/>
        </w:rPr>
        <w:t>ashing the flowcell with lipid buffer.</w:t>
      </w:r>
    </w:p>
    <w:p w14:paraId="52D0D18F" w14:textId="77777777" w:rsidR="009E416F" w:rsidRPr="004B097D" w:rsidRDefault="009E416F" w:rsidP="009E416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31A84631" w14:textId="237FF5A4" w:rsidR="00C7374B" w:rsidRPr="004B097D" w:rsidRDefault="004B097D" w:rsidP="004B097D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B097D">
        <w:rPr>
          <w:rFonts w:asciiTheme="majorHAnsi" w:hAnsiTheme="majorHAnsi" w:cstheme="majorHAnsi"/>
          <w:bCs/>
          <w:lang w:eastAsia="zh-CN"/>
        </w:rPr>
        <w:t xml:space="preserve">Remove the syringe from the output </w:t>
      </w:r>
      <w:r w:rsidRPr="004B097D">
        <w:rPr>
          <w:rFonts w:asciiTheme="majorHAnsi" w:hAnsiTheme="majorHAnsi" w:cstheme="majorHAnsi"/>
          <w:b/>
          <w:lang w:eastAsia="zh-CN"/>
        </w:rPr>
        <w:t>[1]</w:t>
      </w:r>
      <w:r w:rsidRPr="004B097D">
        <w:rPr>
          <w:rFonts w:asciiTheme="majorHAnsi" w:hAnsiTheme="majorHAnsi" w:cstheme="majorHAnsi"/>
          <w:bCs/>
          <w:lang w:eastAsia="zh-CN"/>
        </w:rPr>
        <w:t xml:space="preserve"> and inject 1 milliliter of the liposome solution three times with </w:t>
      </w:r>
      <w:r w:rsidR="001245FD">
        <w:rPr>
          <w:rFonts w:asciiTheme="majorHAnsi" w:hAnsiTheme="majorHAnsi" w:cstheme="majorHAnsi"/>
          <w:bCs/>
          <w:lang w:eastAsia="zh-CN"/>
        </w:rPr>
        <w:t xml:space="preserve">a </w:t>
      </w:r>
      <w:r w:rsidRPr="004B097D">
        <w:rPr>
          <w:rFonts w:asciiTheme="majorHAnsi" w:hAnsiTheme="majorHAnsi" w:cstheme="majorHAnsi"/>
          <w:bCs/>
          <w:lang w:eastAsia="zh-CN"/>
        </w:rPr>
        <w:t>5</w:t>
      </w:r>
      <w:r w:rsidR="001245FD">
        <w:rPr>
          <w:rFonts w:asciiTheme="majorHAnsi" w:hAnsiTheme="majorHAnsi" w:cstheme="majorHAnsi"/>
          <w:bCs/>
          <w:lang w:eastAsia="zh-CN"/>
        </w:rPr>
        <w:t>-</w:t>
      </w:r>
      <w:r w:rsidRPr="004B097D">
        <w:rPr>
          <w:rFonts w:asciiTheme="majorHAnsi" w:hAnsiTheme="majorHAnsi" w:cstheme="majorHAnsi"/>
          <w:bCs/>
          <w:lang w:eastAsia="zh-CN"/>
        </w:rPr>
        <w:t xml:space="preserve">minute incubation </w:t>
      </w:r>
      <w:r w:rsidR="001245FD">
        <w:rPr>
          <w:rFonts w:asciiTheme="majorHAnsi" w:hAnsiTheme="majorHAnsi" w:cstheme="majorHAnsi"/>
          <w:bCs/>
          <w:lang w:eastAsia="zh-CN"/>
        </w:rPr>
        <w:t>between</w:t>
      </w:r>
      <w:r w:rsidRPr="004B097D">
        <w:rPr>
          <w:rFonts w:asciiTheme="majorHAnsi" w:hAnsiTheme="majorHAnsi" w:cstheme="majorHAnsi"/>
          <w:bCs/>
          <w:lang w:eastAsia="zh-CN"/>
        </w:rPr>
        <w:t xml:space="preserve"> each injection </w:t>
      </w:r>
      <w:r w:rsidRPr="004B097D">
        <w:rPr>
          <w:rFonts w:asciiTheme="majorHAnsi" w:hAnsiTheme="majorHAnsi" w:cstheme="majorHAnsi"/>
          <w:b/>
          <w:lang w:eastAsia="zh-CN"/>
        </w:rPr>
        <w:t>[2-TXT].</w:t>
      </w:r>
      <w:r w:rsidR="00D85414">
        <w:rPr>
          <w:rFonts w:asciiTheme="majorHAnsi" w:hAnsiTheme="majorHAnsi" w:cstheme="majorHAnsi"/>
          <w:b/>
          <w:lang w:eastAsia="zh-CN"/>
        </w:rPr>
        <w:t xml:space="preserve"> </w:t>
      </w:r>
      <w:r w:rsidR="00D85414" w:rsidRPr="001640DA">
        <w:rPr>
          <w:rFonts w:cstheme="minorHAnsi"/>
          <w:i/>
          <w:color w:val="0432FF"/>
        </w:rPr>
        <w:t>Videographer: This step is important!</w:t>
      </w:r>
    </w:p>
    <w:p w14:paraId="5905D269" w14:textId="24F20361" w:rsidR="004B097D" w:rsidRPr="004B097D" w:rsidRDefault="004B097D" w:rsidP="004B097D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4B097D">
        <w:rPr>
          <w:rFonts w:cstheme="minorHAnsi"/>
        </w:rPr>
        <w:t>Talent removing the syringe</w:t>
      </w:r>
      <w:r w:rsidR="001245FD">
        <w:rPr>
          <w:rFonts w:cstheme="minorHAnsi"/>
        </w:rPr>
        <w:t xml:space="preserve"> from the output tube.</w:t>
      </w:r>
    </w:p>
    <w:p w14:paraId="5925C91E" w14:textId="7B436918" w:rsidR="004B097D" w:rsidRPr="008665F6" w:rsidRDefault="001245FD" w:rsidP="004B097D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i</w:t>
      </w:r>
      <w:r w:rsidR="004B097D" w:rsidRPr="004B097D">
        <w:rPr>
          <w:rFonts w:cstheme="minorHAnsi"/>
        </w:rPr>
        <w:t>njecti</w:t>
      </w:r>
      <w:r w:rsidR="00596E8A">
        <w:rPr>
          <w:rFonts w:cstheme="minorHAnsi"/>
        </w:rPr>
        <w:t>ng</w:t>
      </w:r>
      <w:r w:rsidR="004B097D" w:rsidRPr="004B097D">
        <w:rPr>
          <w:rFonts w:cstheme="minorHAnsi"/>
        </w:rPr>
        <w:t xml:space="preserve"> </w:t>
      </w:r>
      <w:r w:rsidR="00596E8A">
        <w:rPr>
          <w:rFonts w:cstheme="minorHAnsi"/>
        </w:rPr>
        <w:t>the</w:t>
      </w:r>
      <w:r w:rsidR="004B097D" w:rsidRPr="004B097D">
        <w:rPr>
          <w:rFonts w:cstheme="minorHAnsi"/>
        </w:rPr>
        <w:t xml:space="preserve"> liposome solution. </w:t>
      </w:r>
      <w:r w:rsidR="004B097D" w:rsidRPr="004B097D">
        <w:rPr>
          <w:rFonts w:cstheme="minorHAnsi"/>
          <w:b/>
          <w:bCs/>
        </w:rPr>
        <w:t xml:space="preserve">TXT: 40 </w:t>
      </w:r>
      <w:proofErr w:type="spellStart"/>
      <w:r w:rsidR="004B097D" w:rsidRPr="004B097D">
        <w:rPr>
          <w:rFonts w:cstheme="minorHAnsi"/>
          <w:b/>
          <w:bCs/>
        </w:rPr>
        <w:t>μL</w:t>
      </w:r>
      <w:proofErr w:type="spellEnd"/>
      <w:r w:rsidR="004B097D" w:rsidRPr="004B097D">
        <w:rPr>
          <w:rFonts w:cstheme="minorHAnsi"/>
          <w:b/>
          <w:bCs/>
        </w:rPr>
        <w:t xml:space="preserve"> liposome stock + 960 </w:t>
      </w:r>
      <w:proofErr w:type="spellStart"/>
      <w:r w:rsidR="004B097D" w:rsidRPr="004B097D">
        <w:rPr>
          <w:rFonts w:cstheme="minorHAnsi"/>
          <w:b/>
          <w:bCs/>
        </w:rPr>
        <w:t>μL</w:t>
      </w:r>
      <w:proofErr w:type="spellEnd"/>
      <w:r w:rsidR="004B097D" w:rsidRPr="004B097D">
        <w:rPr>
          <w:rFonts w:cstheme="minorHAnsi"/>
          <w:b/>
          <w:bCs/>
        </w:rPr>
        <w:t xml:space="preserve"> of lipid buffer</w:t>
      </w:r>
      <w:r w:rsidR="004B097D">
        <w:rPr>
          <w:rFonts w:cstheme="minorHAnsi"/>
          <w:b/>
          <w:bCs/>
        </w:rPr>
        <w:t>.</w:t>
      </w:r>
    </w:p>
    <w:p w14:paraId="6F90E61C" w14:textId="77777777" w:rsidR="008665F6" w:rsidRPr="008665F6" w:rsidRDefault="008665F6" w:rsidP="008665F6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058A3909" w14:textId="4B31E770" w:rsidR="008665F6" w:rsidRPr="008665F6" w:rsidRDefault="008665F6" w:rsidP="008665F6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8665F6">
        <w:rPr>
          <w:rFonts w:asciiTheme="majorHAnsi" w:hAnsiTheme="majorHAnsi" w:cstheme="majorHAnsi"/>
          <w:lang w:eastAsia="zh-CN"/>
        </w:rPr>
        <w:t xml:space="preserve">For healing, </w:t>
      </w:r>
      <w:r w:rsidR="007F3C43">
        <w:rPr>
          <w:rFonts w:asciiTheme="majorHAnsi" w:hAnsiTheme="majorHAnsi" w:cstheme="majorHAnsi"/>
          <w:lang w:eastAsia="zh-CN"/>
        </w:rPr>
        <w:t>rewash the flowcell</w:t>
      </w:r>
      <w:r w:rsidR="00773052" w:rsidRPr="008665F6">
        <w:rPr>
          <w:rFonts w:asciiTheme="majorHAnsi" w:hAnsiTheme="majorHAnsi" w:cstheme="majorHAnsi"/>
          <w:lang w:eastAsia="zh-CN"/>
        </w:rPr>
        <w:t xml:space="preserve"> </w:t>
      </w:r>
      <w:r w:rsidRPr="008665F6">
        <w:rPr>
          <w:rFonts w:asciiTheme="majorHAnsi" w:hAnsiTheme="majorHAnsi" w:cstheme="majorHAnsi"/>
          <w:lang w:eastAsia="zh-CN"/>
        </w:rPr>
        <w:t xml:space="preserve">with 2.5 milliliters of lipid buffer slowly </w:t>
      </w:r>
      <w:r w:rsidRPr="008665F6">
        <w:rPr>
          <w:rFonts w:asciiTheme="majorHAnsi" w:hAnsiTheme="majorHAnsi" w:cstheme="majorHAnsi"/>
          <w:b/>
          <w:bCs/>
          <w:lang w:eastAsia="zh-CN"/>
        </w:rPr>
        <w:t>[1]</w:t>
      </w:r>
      <w:r w:rsidRPr="008665F6">
        <w:rPr>
          <w:rFonts w:asciiTheme="majorHAnsi" w:hAnsiTheme="majorHAnsi" w:cstheme="majorHAnsi"/>
          <w:lang w:eastAsia="zh-CN"/>
        </w:rPr>
        <w:t xml:space="preserve"> and incubate at room temperature for 30 minutes </w:t>
      </w:r>
      <w:r w:rsidRPr="008665F6">
        <w:rPr>
          <w:rFonts w:asciiTheme="majorHAnsi" w:hAnsiTheme="majorHAnsi" w:cstheme="majorHAnsi"/>
          <w:b/>
          <w:bCs/>
          <w:lang w:eastAsia="zh-CN"/>
        </w:rPr>
        <w:t>[2].</w:t>
      </w:r>
    </w:p>
    <w:p w14:paraId="61502143" w14:textId="3B46F5FF" w:rsidR="008665F6" w:rsidRDefault="00773052" w:rsidP="008665F6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w</w:t>
      </w:r>
      <w:r w:rsidR="008665F6">
        <w:rPr>
          <w:rFonts w:cstheme="minorHAnsi"/>
        </w:rPr>
        <w:t>ashing the flowcell with lipid buffer.</w:t>
      </w:r>
    </w:p>
    <w:p w14:paraId="7F467B81" w14:textId="662AF6AE" w:rsidR="008665F6" w:rsidRDefault="00773052" w:rsidP="008665F6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flowcell incubating.</w:t>
      </w:r>
    </w:p>
    <w:p w14:paraId="39A02F5B" w14:textId="77777777" w:rsidR="008665F6" w:rsidRDefault="008665F6" w:rsidP="008665F6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543F25B3" w14:textId="18A6BA33" w:rsidR="008665F6" w:rsidRPr="008665F6" w:rsidRDefault="00773052" w:rsidP="008665F6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During the incubation, p</w:t>
      </w:r>
      <w:r w:rsidR="008665F6">
        <w:rPr>
          <w:rFonts w:cstheme="minorHAnsi"/>
        </w:rPr>
        <w:t xml:space="preserve">repare the BSA buffer as mentioned in the text manuscript </w:t>
      </w:r>
      <w:r w:rsidR="008665F6">
        <w:rPr>
          <w:rFonts w:cstheme="minorHAnsi"/>
          <w:b/>
          <w:bCs/>
        </w:rPr>
        <w:t>[1</w:t>
      </w:r>
      <w:r w:rsidR="005025DB">
        <w:rPr>
          <w:rFonts w:cstheme="minorHAnsi"/>
          <w:b/>
          <w:bCs/>
        </w:rPr>
        <w:t>-TXT</w:t>
      </w:r>
      <w:r w:rsidR="008665F6">
        <w:rPr>
          <w:rFonts w:cstheme="minorHAnsi"/>
          <w:b/>
          <w:bCs/>
        </w:rPr>
        <w:t xml:space="preserve">]. </w:t>
      </w:r>
      <w:r w:rsidRPr="00773052">
        <w:rPr>
          <w:rFonts w:cstheme="minorHAnsi"/>
        </w:rPr>
        <w:t>Then, a</w:t>
      </w:r>
      <w:r w:rsidR="008665F6" w:rsidRPr="00773052">
        <w:rPr>
          <w:rFonts w:cstheme="minorHAnsi"/>
        </w:rPr>
        <w:t>fter</w:t>
      </w:r>
      <w:r w:rsidR="008665F6">
        <w:rPr>
          <w:rFonts w:cstheme="minorHAnsi"/>
        </w:rPr>
        <w:t xml:space="preserve"> 30 minutes of healing, wash the flowcell with 2.5 milliliters of BSA buffer from the output side </w:t>
      </w:r>
      <w:r w:rsidR="008665F6">
        <w:rPr>
          <w:rFonts w:cstheme="minorHAnsi"/>
          <w:b/>
          <w:bCs/>
        </w:rPr>
        <w:t>[2].</w:t>
      </w:r>
    </w:p>
    <w:p w14:paraId="4A09F0F9" w14:textId="3F81EC3C" w:rsidR="008665F6" w:rsidRDefault="008665F6" w:rsidP="008665F6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</w:t>
      </w:r>
      <w:r w:rsidR="006D3130">
        <w:rPr>
          <w:rFonts w:cstheme="minorHAnsi"/>
        </w:rPr>
        <w:t>of prepared BSA solution.</w:t>
      </w:r>
      <w:r w:rsidR="005025DB">
        <w:rPr>
          <w:rFonts w:cstheme="minorHAnsi"/>
        </w:rPr>
        <w:t xml:space="preserve"> </w:t>
      </w:r>
      <w:r w:rsidR="005025DB">
        <w:rPr>
          <w:rFonts w:cstheme="minorHAnsi"/>
          <w:b/>
          <w:bCs/>
        </w:rPr>
        <w:t>TXT: BSA</w:t>
      </w:r>
      <w:r w:rsidR="00596E8A">
        <w:rPr>
          <w:rFonts w:cstheme="minorHAnsi"/>
          <w:b/>
          <w:bCs/>
        </w:rPr>
        <w:t xml:space="preserve">: </w:t>
      </w:r>
      <w:r w:rsidR="005025DB">
        <w:rPr>
          <w:rFonts w:cstheme="minorHAnsi"/>
          <w:b/>
          <w:bCs/>
        </w:rPr>
        <w:t>Bovine serum albumin</w:t>
      </w:r>
    </w:p>
    <w:p w14:paraId="7A4C79AC" w14:textId="0208ECD6" w:rsidR="006D3130" w:rsidRPr="00B97980" w:rsidRDefault="00773052" w:rsidP="008665F6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w</w:t>
      </w:r>
      <w:r w:rsidR="006D3130">
        <w:rPr>
          <w:rFonts w:cstheme="minorHAnsi"/>
        </w:rPr>
        <w:t xml:space="preserve">ashing the flowcell with BSA buffer. </w:t>
      </w:r>
    </w:p>
    <w:p w14:paraId="0DEEB1F4" w14:textId="77777777" w:rsidR="00B97980" w:rsidRPr="00B97980" w:rsidRDefault="00B97980" w:rsidP="00B9798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67AEB444" w14:textId="5AA21FAB" w:rsidR="00B97980" w:rsidRPr="000C6AEF" w:rsidRDefault="00773052" w:rsidP="00B97980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  <w:lang w:eastAsia="zh-CN"/>
        </w:rPr>
        <w:t>Next, i</w:t>
      </w:r>
      <w:r w:rsidR="00B97980" w:rsidRPr="000C6AEF">
        <w:rPr>
          <w:rFonts w:asciiTheme="majorHAnsi" w:hAnsiTheme="majorHAnsi" w:cstheme="majorHAnsi"/>
          <w:lang w:eastAsia="zh-CN"/>
        </w:rPr>
        <w:t xml:space="preserve">nject 800 microliters of streptavidin buffer into the flowcell from the input side in two steps with </w:t>
      </w:r>
      <w:r>
        <w:rPr>
          <w:rFonts w:asciiTheme="majorHAnsi" w:hAnsiTheme="majorHAnsi" w:cstheme="majorHAnsi"/>
          <w:lang w:eastAsia="zh-CN"/>
        </w:rPr>
        <w:t xml:space="preserve">a </w:t>
      </w:r>
      <w:r w:rsidR="00B97980" w:rsidRPr="000C6AEF">
        <w:rPr>
          <w:rFonts w:asciiTheme="majorHAnsi" w:hAnsiTheme="majorHAnsi" w:cstheme="majorHAnsi"/>
          <w:lang w:eastAsia="zh-CN"/>
        </w:rPr>
        <w:t>10</w:t>
      </w:r>
      <w:r>
        <w:rPr>
          <w:rFonts w:asciiTheme="majorHAnsi" w:hAnsiTheme="majorHAnsi" w:cstheme="majorHAnsi"/>
          <w:lang w:eastAsia="zh-CN"/>
        </w:rPr>
        <w:t>-</w:t>
      </w:r>
      <w:r w:rsidR="00B97980" w:rsidRPr="000C6AEF">
        <w:rPr>
          <w:rFonts w:asciiTheme="majorHAnsi" w:hAnsiTheme="majorHAnsi" w:cstheme="majorHAnsi"/>
          <w:lang w:eastAsia="zh-CN"/>
        </w:rPr>
        <w:t xml:space="preserve">minute incubation after each step </w:t>
      </w:r>
      <w:r w:rsidR="00B97980" w:rsidRPr="000C6AEF">
        <w:rPr>
          <w:rFonts w:asciiTheme="majorHAnsi" w:hAnsiTheme="majorHAnsi" w:cstheme="majorHAnsi"/>
          <w:b/>
          <w:bCs/>
          <w:lang w:eastAsia="zh-CN"/>
        </w:rPr>
        <w:t>[1</w:t>
      </w:r>
      <w:r>
        <w:rPr>
          <w:rFonts w:asciiTheme="majorHAnsi" w:hAnsiTheme="majorHAnsi" w:cstheme="majorHAnsi"/>
          <w:b/>
          <w:bCs/>
          <w:lang w:eastAsia="zh-CN"/>
        </w:rPr>
        <w:t>-TXT</w:t>
      </w:r>
      <w:r w:rsidR="00B97980" w:rsidRPr="000C6AEF">
        <w:rPr>
          <w:rFonts w:asciiTheme="majorHAnsi" w:hAnsiTheme="majorHAnsi" w:cstheme="majorHAnsi"/>
          <w:b/>
          <w:bCs/>
          <w:lang w:eastAsia="zh-CN"/>
        </w:rPr>
        <w:t>]</w:t>
      </w:r>
      <w:r w:rsidR="00B97980" w:rsidRPr="00773052">
        <w:rPr>
          <w:rFonts w:asciiTheme="majorHAnsi" w:hAnsiTheme="majorHAnsi" w:cstheme="majorHAnsi"/>
          <w:lang w:eastAsia="zh-CN"/>
        </w:rPr>
        <w:t>.</w:t>
      </w:r>
      <w:r w:rsidR="009071EB" w:rsidRPr="000C6AEF">
        <w:rPr>
          <w:rFonts w:asciiTheme="majorHAnsi" w:hAnsiTheme="majorHAnsi" w:cstheme="majorHAnsi"/>
          <w:b/>
          <w:bCs/>
          <w:lang w:eastAsia="zh-CN"/>
        </w:rPr>
        <w:t xml:space="preserve"> </w:t>
      </w:r>
      <w:r w:rsidRPr="00773052">
        <w:rPr>
          <w:rFonts w:asciiTheme="majorHAnsi" w:hAnsiTheme="majorHAnsi" w:cstheme="majorHAnsi"/>
          <w:lang w:eastAsia="zh-CN"/>
        </w:rPr>
        <w:t>Then, w</w:t>
      </w:r>
      <w:r w:rsidR="009071EB" w:rsidRPr="00773052">
        <w:rPr>
          <w:rFonts w:asciiTheme="majorHAnsi" w:hAnsiTheme="majorHAnsi" w:cstheme="majorHAnsi"/>
          <w:lang w:eastAsia="zh-CN"/>
        </w:rPr>
        <w:t>ash</w:t>
      </w:r>
      <w:r w:rsidR="009071EB" w:rsidRPr="000C6AEF">
        <w:rPr>
          <w:rFonts w:asciiTheme="majorHAnsi" w:hAnsiTheme="majorHAnsi" w:cstheme="majorHAnsi"/>
          <w:lang w:eastAsia="zh-CN"/>
        </w:rPr>
        <w:t xml:space="preserve"> the flowcell with 2.5 milliliters of BSA buffer to remove all free streptavidin molecules </w:t>
      </w:r>
      <w:r w:rsidR="009071EB" w:rsidRPr="000C6AEF">
        <w:rPr>
          <w:rFonts w:asciiTheme="majorHAnsi" w:hAnsiTheme="majorHAnsi" w:cstheme="majorHAnsi"/>
          <w:b/>
          <w:bCs/>
          <w:lang w:eastAsia="zh-CN"/>
        </w:rPr>
        <w:t>[2]</w:t>
      </w:r>
    </w:p>
    <w:p w14:paraId="7F5BD467" w14:textId="0DC9540B" w:rsidR="00B97980" w:rsidRPr="00773052" w:rsidRDefault="007F3C43" w:rsidP="00B97980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Talent injecting the</w:t>
      </w:r>
      <w:r w:rsidR="00B97980" w:rsidRPr="000C6AEF">
        <w:rPr>
          <w:rFonts w:cstheme="minorHAnsi"/>
        </w:rPr>
        <w:t xml:space="preserve"> streptavidin buffer.</w:t>
      </w:r>
      <w:r w:rsidR="00773052">
        <w:rPr>
          <w:rFonts w:cstheme="minorHAnsi"/>
        </w:rPr>
        <w:t xml:space="preserve"> </w:t>
      </w:r>
      <w:r w:rsidR="00773052" w:rsidRPr="00773052">
        <w:rPr>
          <w:rFonts w:cstheme="minorHAnsi"/>
          <w:b/>
          <w:bCs/>
        </w:rPr>
        <w:t xml:space="preserve">TXT: </w:t>
      </w:r>
      <w:r w:rsidR="00773052" w:rsidRPr="00773052">
        <w:rPr>
          <w:rFonts w:asciiTheme="majorHAnsi" w:hAnsiTheme="majorHAnsi" w:cstheme="majorHAnsi"/>
          <w:b/>
          <w:bCs/>
          <w:lang w:eastAsia="zh-CN"/>
        </w:rPr>
        <w:t xml:space="preserve">10 </w:t>
      </w:r>
      <w:proofErr w:type="spellStart"/>
      <w:r w:rsidR="00773052" w:rsidRPr="00773052">
        <w:rPr>
          <w:rFonts w:asciiTheme="majorHAnsi" w:hAnsiTheme="majorHAnsi" w:cstheme="majorHAnsi"/>
          <w:b/>
          <w:bCs/>
          <w:lang w:eastAsia="zh-CN"/>
        </w:rPr>
        <w:t>μL</w:t>
      </w:r>
      <w:proofErr w:type="spellEnd"/>
      <w:r w:rsidR="00773052" w:rsidRPr="00773052">
        <w:rPr>
          <w:rFonts w:asciiTheme="majorHAnsi" w:hAnsiTheme="majorHAnsi" w:cstheme="majorHAnsi"/>
          <w:b/>
          <w:bCs/>
          <w:lang w:eastAsia="zh-CN"/>
        </w:rPr>
        <w:t xml:space="preserve"> of 1 mg/mL streptavidin stock</w:t>
      </w:r>
      <w:r w:rsidR="00773052">
        <w:rPr>
          <w:rFonts w:asciiTheme="majorHAnsi" w:hAnsiTheme="majorHAnsi" w:cstheme="majorHAnsi"/>
          <w:b/>
          <w:bCs/>
          <w:lang w:eastAsia="zh-CN"/>
        </w:rPr>
        <w:t>;</w:t>
      </w:r>
      <w:r w:rsidR="00773052" w:rsidRPr="00773052">
        <w:rPr>
          <w:rFonts w:asciiTheme="majorHAnsi" w:hAnsiTheme="majorHAnsi" w:cstheme="majorHAnsi"/>
          <w:b/>
          <w:bCs/>
          <w:lang w:eastAsia="zh-CN"/>
        </w:rPr>
        <w:t xml:space="preserve"> 790 </w:t>
      </w:r>
      <w:proofErr w:type="spellStart"/>
      <w:r w:rsidR="00773052" w:rsidRPr="00773052">
        <w:rPr>
          <w:rFonts w:asciiTheme="majorHAnsi" w:hAnsiTheme="majorHAnsi" w:cstheme="majorHAnsi"/>
          <w:b/>
          <w:bCs/>
          <w:lang w:eastAsia="zh-CN"/>
        </w:rPr>
        <w:t>μL</w:t>
      </w:r>
      <w:proofErr w:type="spellEnd"/>
      <w:r w:rsidR="00773052" w:rsidRPr="00773052">
        <w:rPr>
          <w:rFonts w:asciiTheme="majorHAnsi" w:hAnsiTheme="majorHAnsi" w:cstheme="majorHAnsi"/>
          <w:b/>
          <w:bCs/>
          <w:lang w:eastAsia="zh-CN"/>
        </w:rPr>
        <w:t xml:space="preserve"> of BSA buffer</w:t>
      </w:r>
    </w:p>
    <w:p w14:paraId="66DCB1BA" w14:textId="4CE1E019" w:rsidR="009071EB" w:rsidRPr="000C6AEF" w:rsidRDefault="00773052" w:rsidP="00B97980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Talent w</w:t>
      </w:r>
      <w:r w:rsidR="009071EB" w:rsidRPr="000C6AEF">
        <w:rPr>
          <w:rFonts w:cstheme="minorHAnsi"/>
        </w:rPr>
        <w:t>ashing flowcell with BSA buffer.</w:t>
      </w:r>
    </w:p>
    <w:p w14:paraId="4484D916" w14:textId="77777777" w:rsidR="009071EB" w:rsidRPr="000C6AEF" w:rsidRDefault="009071EB" w:rsidP="009071EB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5D93A90" w14:textId="45D824BB" w:rsidR="009071EB" w:rsidRPr="000C6AEF" w:rsidRDefault="00773052" w:rsidP="009071EB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  <w:lang w:eastAsia="zh-CN"/>
        </w:rPr>
        <w:t>Next, d</w:t>
      </w:r>
      <w:r w:rsidR="009071EB" w:rsidRPr="000C6AEF">
        <w:rPr>
          <w:rFonts w:asciiTheme="majorHAnsi" w:hAnsiTheme="majorHAnsi" w:cstheme="majorHAnsi"/>
          <w:lang w:eastAsia="zh-CN"/>
        </w:rPr>
        <w:t xml:space="preserve">ilute the Biotin-Lambda DNA with cloned motifs using BSA buffer </w:t>
      </w:r>
      <w:r w:rsidR="009071EB" w:rsidRPr="000C6AEF">
        <w:rPr>
          <w:rFonts w:asciiTheme="majorHAnsi" w:hAnsiTheme="majorHAnsi" w:cstheme="majorHAnsi"/>
          <w:b/>
          <w:bCs/>
          <w:lang w:eastAsia="zh-CN"/>
        </w:rPr>
        <w:t>[1</w:t>
      </w:r>
      <w:r>
        <w:rPr>
          <w:rFonts w:asciiTheme="majorHAnsi" w:hAnsiTheme="majorHAnsi" w:cstheme="majorHAnsi"/>
          <w:b/>
          <w:bCs/>
          <w:lang w:eastAsia="zh-CN"/>
        </w:rPr>
        <w:t>-TXT</w:t>
      </w:r>
      <w:r w:rsidR="009071EB" w:rsidRPr="000C6AEF">
        <w:rPr>
          <w:rFonts w:asciiTheme="majorHAnsi" w:hAnsiTheme="majorHAnsi" w:cstheme="majorHAnsi"/>
          <w:b/>
          <w:bCs/>
          <w:lang w:eastAsia="zh-CN"/>
        </w:rPr>
        <w:t>]</w:t>
      </w:r>
      <w:r>
        <w:rPr>
          <w:rFonts w:asciiTheme="majorHAnsi" w:hAnsiTheme="majorHAnsi" w:cstheme="majorHAnsi"/>
          <w:b/>
          <w:bCs/>
          <w:lang w:eastAsia="zh-CN"/>
        </w:rPr>
        <w:t>,</w:t>
      </w:r>
      <w:r w:rsidR="009071EB" w:rsidRPr="000C6AEF">
        <w:rPr>
          <w:rFonts w:asciiTheme="majorHAnsi" w:hAnsiTheme="majorHAnsi" w:cstheme="majorHAnsi"/>
          <w:b/>
          <w:bCs/>
          <w:lang w:eastAsia="zh-CN"/>
        </w:rPr>
        <w:t xml:space="preserve"> </w:t>
      </w:r>
      <w:r w:rsidR="009071EB" w:rsidRPr="000C6AEF">
        <w:rPr>
          <w:rFonts w:asciiTheme="majorHAnsi" w:hAnsiTheme="majorHAnsi" w:cstheme="majorHAnsi"/>
          <w:lang w:eastAsia="zh-CN"/>
        </w:rPr>
        <w:t>then inject it 4 times slowly at 5</w:t>
      </w:r>
      <w:r>
        <w:rPr>
          <w:rFonts w:asciiTheme="majorHAnsi" w:hAnsiTheme="majorHAnsi" w:cstheme="majorHAnsi"/>
          <w:lang w:eastAsia="zh-CN"/>
        </w:rPr>
        <w:t>-</w:t>
      </w:r>
      <w:r w:rsidR="009071EB" w:rsidRPr="000C6AEF">
        <w:rPr>
          <w:rFonts w:asciiTheme="majorHAnsi" w:hAnsiTheme="majorHAnsi" w:cstheme="majorHAnsi"/>
          <w:lang w:eastAsia="zh-CN"/>
        </w:rPr>
        <w:t xml:space="preserve">minute intervals </w:t>
      </w:r>
      <w:r w:rsidR="009071EB" w:rsidRPr="000C6AEF">
        <w:rPr>
          <w:rFonts w:asciiTheme="majorHAnsi" w:hAnsiTheme="majorHAnsi" w:cstheme="majorHAnsi"/>
          <w:b/>
          <w:bCs/>
          <w:lang w:eastAsia="zh-CN"/>
        </w:rPr>
        <w:t>[2].</w:t>
      </w:r>
    </w:p>
    <w:p w14:paraId="4DE850B1" w14:textId="555027BC" w:rsidR="009071EB" w:rsidRPr="00773052" w:rsidRDefault="00773052" w:rsidP="009071E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2"/>
      <w:r>
        <w:rPr>
          <w:rFonts w:cstheme="minorHAnsi"/>
        </w:rPr>
        <w:t>Talent d</w:t>
      </w:r>
      <w:r w:rsidR="009071EB" w:rsidRPr="000C6AEF">
        <w:rPr>
          <w:rFonts w:cstheme="minorHAnsi"/>
        </w:rPr>
        <w:t>iluting DNA with motifs.</w:t>
      </w:r>
      <w:r>
        <w:rPr>
          <w:rFonts w:cstheme="minorHAnsi"/>
        </w:rPr>
        <w:t xml:space="preserve"> </w:t>
      </w:r>
      <w:r w:rsidRPr="00DA5CE3">
        <w:rPr>
          <w:rFonts w:cstheme="minorHAnsi"/>
          <w:b/>
          <w:bCs/>
        </w:rPr>
        <w:t>TXT:</w:t>
      </w:r>
      <w:r w:rsidRPr="00773052">
        <w:rPr>
          <w:rFonts w:cstheme="minorHAnsi"/>
        </w:rPr>
        <w:t xml:space="preserve"> </w:t>
      </w:r>
      <w:r w:rsidRPr="00773052">
        <w:rPr>
          <w:rFonts w:cstheme="minorHAnsi"/>
          <w:b/>
          <w:bCs/>
        </w:rPr>
        <w:t>2</w:t>
      </w:r>
      <w:r w:rsidRPr="00773052">
        <w:rPr>
          <w:rFonts w:asciiTheme="majorHAnsi" w:hAnsiTheme="majorHAnsi" w:cstheme="majorHAnsi"/>
          <w:b/>
          <w:bCs/>
          <w:lang w:eastAsia="zh-CN"/>
        </w:rPr>
        <w:t xml:space="preserve">.5 </w:t>
      </w:r>
      <w:proofErr w:type="spellStart"/>
      <w:r w:rsidRPr="00773052">
        <w:rPr>
          <w:rFonts w:asciiTheme="majorHAnsi" w:hAnsiTheme="majorHAnsi" w:cstheme="majorHAnsi"/>
          <w:b/>
          <w:bCs/>
          <w:lang w:eastAsia="zh-CN"/>
        </w:rPr>
        <w:t>μL</w:t>
      </w:r>
      <w:proofErr w:type="spellEnd"/>
      <w:r w:rsidRPr="00773052">
        <w:rPr>
          <w:rFonts w:asciiTheme="majorHAnsi" w:hAnsiTheme="majorHAnsi" w:cstheme="majorHAnsi"/>
          <w:b/>
          <w:bCs/>
          <w:lang w:eastAsia="zh-CN"/>
        </w:rPr>
        <w:t xml:space="preserve"> of DNA </w:t>
      </w:r>
      <w:r w:rsidR="00596E8A">
        <w:rPr>
          <w:rFonts w:asciiTheme="majorHAnsi" w:hAnsiTheme="majorHAnsi" w:cstheme="majorHAnsi"/>
          <w:b/>
          <w:bCs/>
          <w:lang w:eastAsia="zh-CN"/>
        </w:rPr>
        <w:t>+</w:t>
      </w:r>
      <w:r w:rsidRPr="00773052">
        <w:rPr>
          <w:rFonts w:asciiTheme="majorHAnsi" w:hAnsiTheme="majorHAnsi" w:cstheme="majorHAnsi"/>
          <w:b/>
          <w:bCs/>
          <w:lang w:eastAsia="zh-CN"/>
        </w:rPr>
        <w:t xml:space="preserve"> 998 </w:t>
      </w:r>
      <w:proofErr w:type="spellStart"/>
      <w:r w:rsidRPr="00773052">
        <w:rPr>
          <w:rFonts w:asciiTheme="majorHAnsi" w:hAnsiTheme="majorHAnsi" w:cstheme="majorHAnsi"/>
          <w:b/>
          <w:bCs/>
          <w:lang w:eastAsia="zh-CN"/>
        </w:rPr>
        <w:t>μL</w:t>
      </w:r>
      <w:proofErr w:type="spellEnd"/>
      <w:r w:rsidRPr="00773052">
        <w:rPr>
          <w:rFonts w:asciiTheme="majorHAnsi" w:hAnsiTheme="majorHAnsi" w:cstheme="majorHAnsi"/>
          <w:b/>
          <w:bCs/>
          <w:lang w:eastAsia="zh-CN"/>
        </w:rPr>
        <w:t xml:space="preserve"> of BSA buffer</w:t>
      </w:r>
      <w:commentRangeEnd w:id="2"/>
      <w:r w:rsidR="000F7106">
        <w:rPr>
          <w:rStyle w:val="af"/>
          <w:lang w:val="x-none" w:eastAsia="x-none"/>
        </w:rPr>
        <w:commentReference w:id="2"/>
      </w:r>
    </w:p>
    <w:p w14:paraId="55F3CA42" w14:textId="158A05E1" w:rsidR="009071EB" w:rsidRPr="000C6AEF" w:rsidRDefault="00773052" w:rsidP="009071E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i</w:t>
      </w:r>
      <w:r w:rsidR="009071EB" w:rsidRPr="000C6AEF">
        <w:rPr>
          <w:rFonts w:cstheme="minorHAnsi"/>
        </w:rPr>
        <w:t xml:space="preserve">njecting the </w:t>
      </w:r>
      <w:r>
        <w:rPr>
          <w:rFonts w:cstheme="minorHAnsi"/>
        </w:rPr>
        <w:t xml:space="preserve">diluted </w:t>
      </w:r>
      <w:r w:rsidR="009071EB" w:rsidRPr="000C6AEF">
        <w:rPr>
          <w:rFonts w:cstheme="minorHAnsi"/>
        </w:rPr>
        <w:t>DNA.</w:t>
      </w:r>
    </w:p>
    <w:p w14:paraId="1ABAD539" w14:textId="77777777" w:rsidR="009071EB" w:rsidRPr="000C6AEF" w:rsidRDefault="009071EB" w:rsidP="009071EB">
      <w:pPr>
        <w:pStyle w:val="af5"/>
        <w:spacing w:before="120"/>
        <w:ind w:left="1627"/>
        <w:contextualSpacing w:val="0"/>
        <w:rPr>
          <w:rFonts w:cstheme="minorHAnsi"/>
        </w:rPr>
      </w:pPr>
      <w:bookmarkStart w:id="3" w:name="_GoBack"/>
      <w:bookmarkEnd w:id="3"/>
    </w:p>
    <w:p w14:paraId="5F772903" w14:textId="2308120A" w:rsidR="009071EB" w:rsidRPr="000C6AEF" w:rsidRDefault="00773052" w:rsidP="009071EB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  <w:lang w:eastAsia="zh-CN"/>
        </w:rPr>
        <w:t>D</w:t>
      </w:r>
      <w:r w:rsidRPr="000C6AEF">
        <w:rPr>
          <w:rFonts w:asciiTheme="majorHAnsi" w:hAnsiTheme="majorHAnsi" w:cstheme="majorHAnsi"/>
          <w:lang w:eastAsia="zh-CN"/>
        </w:rPr>
        <w:t>uring the injection</w:t>
      </w:r>
      <w:r>
        <w:rPr>
          <w:rFonts w:asciiTheme="majorHAnsi" w:hAnsiTheme="majorHAnsi" w:cstheme="majorHAnsi"/>
          <w:lang w:eastAsia="zh-CN"/>
        </w:rPr>
        <w:t>, t</w:t>
      </w:r>
      <w:r w:rsidR="009071EB" w:rsidRPr="000C6AEF">
        <w:rPr>
          <w:rFonts w:asciiTheme="majorHAnsi" w:hAnsiTheme="majorHAnsi" w:cstheme="majorHAnsi"/>
          <w:lang w:eastAsia="zh-CN"/>
        </w:rPr>
        <w:t xml:space="preserve">urn on the microscope and the scientific Complementary Metal Oxide Semiconductor system </w:t>
      </w:r>
      <w:r w:rsidR="009071EB" w:rsidRPr="000C6AEF">
        <w:rPr>
          <w:rFonts w:asciiTheme="majorHAnsi" w:hAnsiTheme="majorHAnsi" w:cstheme="majorHAnsi"/>
          <w:b/>
          <w:bCs/>
          <w:lang w:eastAsia="zh-CN"/>
        </w:rPr>
        <w:t>[1]</w:t>
      </w:r>
      <w:r w:rsidR="009071EB" w:rsidRPr="00773052">
        <w:rPr>
          <w:rFonts w:asciiTheme="majorHAnsi" w:hAnsiTheme="majorHAnsi" w:cstheme="majorHAnsi"/>
          <w:lang w:eastAsia="zh-CN"/>
        </w:rPr>
        <w:t xml:space="preserve">. </w:t>
      </w:r>
      <w:r w:rsidRPr="00773052">
        <w:rPr>
          <w:rFonts w:asciiTheme="majorHAnsi" w:hAnsiTheme="majorHAnsi" w:cstheme="majorHAnsi"/>
          <w:lang w:eastAsia="zh-CN"/>
        </w:rPr>
        <w:t xml:space="preserve">Then, </w:t>
      </w:r>
      <w:r w:rsidR="00CD734B">
        <w:rPr>
          <w:rFonts w:asciiTheme="majorHAnsi" w:hAnsiTheme="majorHAnsi" w:cstheme="majorHAnsi"/>
          <w:lang w:eastAsia="zh-CN"/>
        </w:rPr>
        <w:t>w</w:t>
      </w:r>
      <w:r w:rsidR="009071EB" w:rsidRPr="000C6AEF">
        <w:rPr>
          <w:rFonts w:asciiTheme="majorHAnsi" w:hAnsiTheme="majorHAnsi" w:cstheme="majorHAnsi"/>
          <w:lang w:eastAsia="zh-CN"/>
        </w:rPr>
        <w:t xml:space="preserve">ash the tubing with 10 milliliters of double distilled water </w:t>
      </w:r>
      <w:r w:rsidR="009071EB" w:rsidRPr="000C6AEF">
        <w:rPr>
          <w:rFonts w:asciiTheme="majorHAnsi" w:hAnsiTheme="majorHAnsi" w:cstheme="majorHAnsi"/>
          <w:b/>
          <w:bCs/>
          <w:lang w:eastAsia="zh-CN"/>
        </w:rPr>
        <w:t>[2]</w:t>
      </w:r>
      <w:r w:rsidRPr="00773052">
        <w:rPr>
          <w:rFonts w:asciiTheme="majorHAnsi" w:hAnsiTheme="majorHAnsi" w:cstheme="majorHAnsi"/>
          <w:lang w:eastAsia="zh-CN"/>
        </w:rPr>
        <w:t xml:space="preserve"> and</w:t>
      </w:r>
      <w:r w:rsidR="009071EB" w:rsidRPr="00773052">
        <w:rPr>
          <w:rFonts w:asciiTheme="majorHAnsi" w:hAnsiTheme="majorHAnsi" w:cstheme="majorHAnsi"/>
          <w:lang w:eastAsia="zh-CN"/>
        </w:rPr>
        <w:t xml:space="preserve"> </w:t>
      </w:r>
      <w:r w:rsidRPr="00773052">
        <w:rPr>
          <w:rFonts w:asciiTheme="majorHAnsi" w:hAnsiTheme="majorHAnsi" w:cstheme="majorHAnsi"/>
          <w:lang w:eastAsia="zh-CN"/>
        </w:rPr>
        <w:t>r</w:t>
      </w:r>
      <w:r w:rsidR="009071EB" w:rsidRPr="000C6AEF">
        <w:rPr>
          <w:rFonts w:asciiTheme="majorHAnsi" w:hAnsiTheme="majorHAnsi" w:cstheme="majorHAnsi"/>
          <w:lang w:eastAsia="zh-CN"/>
        </w:rPr>
        <w:t>inse the prism and the tubing connector with water, 2% liquid cuvette cleaner, and 99% ethanol</w:t>
      </w:r>
      <w:r w:rsidR="000C6AEF" w:rsidRPr="000C6AEF">
        <w:rPr>
          <w:rFonts w:asciiTheme="majorHAnsi" w:hAnsiTheme="majorHAnsi" w:cstheme="majorHAnsi"/>
          <w:lang w:eastAsia="zh-CN"/>
        </w:rPr>
        <w:t xml:space="preserve"> </w:t>
      </w:r>
      <w:r w:rsidR="000C6AEF" w:rsidRPr="000C6AEF">
        <w:rPr>
          <w:rFonts w:asciiTheme="majorHAnsi" w:hAnsiTheme="majorHAnsi" w:cstheme="majorHAnsi"/>
          <w:b/>
          <w:bCs/>
          <w:lang w:eastAsia="zh-CN"/>
        </w:rPr>
        <w:t>[3].</w:t>
      </w:r>
    </w:p>
    <w:p w14:paraId="1B670C02" w14:textId="397F137E" w:rsidR="000C6AEF" w:rsidRDefault="00773052" w:rsidP="000C6AEF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</w:t>
      </w:r>
      <w:r w:rsidR="000C6AEF">
        <w:rPr>
          <w:rFonts w:cstheme="minorHAnsi"/>
        </w:rPr>
        <w:t xml:space="preserve">urning on the microscope and </w:t>
      </w:r>
      <w:r w:rsidR="007F3C43">
        <w:rPr>
          <w:rFonts w:cstheme="minorHAnsi"/>
        </w:rPr>
        <w:t xml:space="preserve">the </w:t>
      </w:r>
      <w:proofErr w:type="spellStart"/>
      <w:r w:rsidR="007F3C43" w:rsidRPr="007F3C43">
        <w:rPr>
          <w:rFonts w:cstheme="minorHAnsi"/>
        </w:rPr>
        <w:t>sCMOS</w:t>
      </w:r>
      <w:proofErr w:type="spellEnd"/>
      <w:r w:rsidR="007F3C43">
        <w:rPr>
          <w:rFonts w:cstheme="minorHAnsi"/>
        </w:rPr>
        <w:t xml:space="preserve"> </w:t>
      </w:r>
      <w:r w:rsidR="000C6AEF">
        <w:rPr>
          <w:rFonts w:cstheme="minorHAnsi"/>
        </w:rPr>
        <w:t>system.</w:t>
      </w:r>
    </w:p>
    <w:p w14:paraId="05A3D6DF" w14:textId="268C032A" w:rsidR="000C6AEF" w:rsidRDefault="00CD734B" w:rsidP="000C6AEF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w</w:t>
      </w:r>
      <w:r w:rsidR="000C6AEF">
        <w:rPr>
          <w:rFonts w:cstheme="minorHAnsi"/>
        </w:rPr>
        <w:t>ashing the tubing with water.</w:t>
      </w:r>
    </w:p>
    <w:p w14:paraId="1C3DB79C" w14:textId="0794B078" w:rsidR="000C6AEF" w:rsidRDefault="00CD734B" w:rsidP="000C6AEF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</w:t>
      </w:r>
      <w:r w:rsidR="000C6AEF">
        <w:rPr>
          <w:rFonts w:cstheme="minorHAnsi"/>
        </w:rPr>
        <w:t>insing the prism and tubing connector.</w:t>
      </w:r>
    </w:p>
    <w:p w14:paraId="7B4A090C" w14:textId="77777777" w:rsidR="002C2E36" w:rsidRDefault="002C2E36" w:rsidP="002C2E36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3F98AB1" w14:textId="4F03D90D" w:rsidR="00CD734B" w:rsidRPr="00BE7909" w:rsidRDefault="00596E8A" w:rsidP="00CD734B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  <w:lang w:eastAsia="zh-CN"/>
        </w:rPr>
        <w:t>Next,</w:t>
      </w:r>
      <w:r w:rsidR="00CD734B">
        <w:rPr>
          <w:rFonts w:asciiTheme="majorHAnsi" w:hAnsiTheme="majorHAnsi" w:cstheme="majorHAnsi"/>
          <w:lang w:eastAsia="zh-CN"/>
        </w:rPr>
        <w:t xml:space="preserve"> draw</w:t>
      </w:r>
      <w:r w:rsidR="002C2E36" w:rsidRPr="002C2E36">
        <w:rPr>
          <w:rFonts w:asciiTheme="majorHAnsi" w:hAnsiTheme="majorHAnsi" w:cstheme="majorHAnsi"/>
          <w:lang w:eastAsia="zh-CN"/>
        </w:rPr>
        <w:t xml:space="preserve"> up at least 20 milliliters </w:t>
      </w:r>
      <w:r w:rsidR="00CD734B">
        <w:rPr>
          <w:rFonts w:asciiTheme="majorHAnsi" w:hAnsiTheme="majorHAnsi" w:cstheme="majorHAnsi"/>
          <w:lang w:eastAsia="zh-CN"/>
        </w:rPr>
        <w:t xml:space="preserve">of the </w:t>
      </w:r>
      <w:r>
        <w:rPr>
          <w:rFonts w:asciiTheme="majorHAnsi" w:hAnsiTheme="majorHAnsi" w:cstheme="majorHAnsi"/>
          <w:lang w:eastAsia="zh-CN"/>
        </w:rPr>
        <w:t xml:space="preserve">imaging </w:t>
      </w:r>
      <w:r w:rsidR="00CD734B">
        <w:rPr>
          <w:rFonts w:asciiTheme="majorHAnsi" w:hAnsiTheme="majorHAnsi" w:cstheme="majorHAnsi"/>
          <w:lang w:eastAsia="zh-CN"/>
        </w:rPr>
        <w:t xml:space="preserve">buffer </w:t>
      </w:r>
      <w:r w:rsidR="002C2E36" w:rsidRPr="002C2E36">
        <w:rPr>
          <w:rFonts w:asciiTheme="majorHAnsi" w:hAnsiTheme="majorHAnsi" w:cstheme="majorHAnsi"/>
          <w:lang w:eastAsia="zh-CN"/>
        </w:rPr>
        <w:t xml:space="preserve">into a 30-milliliter syringe </w:t>
      </w:r>
      <w:r w:rsidR="002C2E36" w:rsidRPr="002C2E36">
        <w:rPr>
          <w:rFonts w:asciiTheme="majorHAnsi" w:hAnsiTheme="majorHAnsi" w:cstheme="majorHAnsi"/>
          <w:b/>
          <w:bCs/>
          <w:lang w:eastAsia="zh-CN"/>
        </w:rPr>
        <w:t>[</w:t>
      </w:r>
      <w:r w:rsidR="00CD734B">
        <w:rPr>
          <w:rFonts w:asciiTheme="majorHAnsi" w:hAnsiTheme="majorHAnsi" w:cstheme="majorHAnsi"/>
          <w:b/>
          <w:bCs/>
          <w:lang w:eastAsia="zh-CN"/>
        </w:rPr>
        <w:t>1</w:t>
      </w:r>
      <w:r>
        <w:rPr>
          <w:rFonts w:asciiTheme="majorHAnsi" w:hAnsiTheme="majorHAnsi" w:cstheme="majorHAnsi"/>
          <w:b/>
          <w:bCs/>
          <w:lang w:eastAsia="zh-CN"/>
        </w:rPr>
        <w:t>-TXT</w:t>
      </w:r>
      <w:r w:rsidR="002C2E36" w:rsidRPr="002C2E36">
        <w:rPr>
          <w:rFonts w:asciiTheme="majorHAnsi" w:hAnsiTheme="majorHAnsi" w:cstheme="majorHAnsi"/>
          <w:b/>
          <w:bCs/>
          <w:lang w:eastAsia="zh-CN"/>
        </w:rPr>
        <w:t>].</w:t>
      </w:r>
      <w:r w:rsidR="00CD734B">
        <w:rPr>
          <w:rFonts w:asciiTheme="majorHAnsi" w:hAnsiTheme="majorHAnsi" w:cstheme="majorHAnsi"/>
          <w:b/>
          <w:bCs/>
          <w:lang w:eastAsia="zh-CN"/>
        </w:rPr>
        <w:t xml:space="preserve"> </w:t>
      </w:r>
      <w:r w:rsidRPr="00596E8A">
        <w:rPr>
          <w:rFonts w:asciiTheme="majorHAnsi" w:hAnsiTheme="majorHAnsi" w:cstheme="majorHAnsi"/>
          <w:lang w:eastAsia="zh-CN"/>
        </w:rPr>
        <w:t>S</w:t>
      </w:r>
      <w:r w:rsidR="00CD734B" w:rsidRPr="00BE7909">
        <w:rPr>
          <w:rFonts w:asciiTheme="majorHAnsi" w:hAnsiTheme="majorHAnsi" w:cstheme="majorHAnsi"/>
          <w:lang w:eastAsia="zh-CN"/>
        </w:rPr>
        <w:t xml:space="preserve">et up the </w:t>
      </w:r>
      <w:proofErr w:type="spellStart"/>
      <w:r w:rsidR="00CD734B" w:rsidRPr="00BE7909">
        <w:rPr>
          <w:rFonts w:asciiTheme="majorHAnsi" w:hAnsiTheme="majorHAnsi" w:cstheme="majorHAnsi"/>
          <w:lang w:eastAsia="zh-CN"/>
        </w:rPr>
        <w:t>flowcell</w:t>
      </w:r>
      <w:proofErr w:type="spellEnd"/>
      <w:r w:rsidR="00CD734B" w:rsidRPr="00BE7909">
        <w:rPr>
          <w:rFonts w:asciiTheme="majorHAnsi" w:hAnsiTheme="majorHAnsi" w:cstheme="majorHAnsi"/>
          <w:lang w:eastAsia="zh-CN"/>
        </w:rPr>
        <w:t xml:space="preserve"> on the microscope stage </w:t>
      </w:r>
      <w:r w:rsidR="00CD734B" w:rsidRPr="00BE7909">
        <w:rPr>
          <w:rFonts w:asciiTheme="majorHAnsi" w:hAnsiTheme="majorHAnsi" w:cstheme="majorHAnsi"/>
          <w:b/>
          <w:bCs/>
          <w:lang w:eastAsia="zh-CN"/>
        </w:rPr>
        <w:t>[</w:t>
      </w:r>
      <w:r w:rsidR="00CD734B">
        <w:rPr>
          <w:rFonts w:asciiTheme="majorHAnsi" w:hAnsiTheme="majorHAnsi" w:cstheme="majorHAnsi"/>
          <w:b/>
          <w:bCs/>
          <w:lang w:eastAsia="zh-CN"/>
        </w:rPr>
        <w:t>2</w:t>
      </w:r>
      <w:r w:rsidR="00CD734B" w:rsidRPr="00BE7909">
        <w:rPr>
          <w:rFonts w:asciiTheme="majorHAnsi" w:hAnsiTheme="majorHAnsi" w:cstheme="majorHAnsi"/>
          <w:b/>
          <w:bCs/>
          <w:lang w:eastAsia="zh-CN"/>
        </w:rPr>
        <w:t xml:space="preserve">] </w:t>
      </w:r>
      <w:r w:rsidR="00CD734B" w:rsidRPr="00BE7909">
        <w:rPr>
          <w:rFonts w:asciiTheme="majorHAnsi" w:hAnsiTheme="majorHAnsi" w:cstheme="majorHAnsi"/>
          <w:lang w:eastAsia="zh-CN"/>
        </w:rPr>
        <w:t xml:space="preserve">and connect it to the microfluidic system </w:t>
      </w:r>
      <w:r w:rsidR="00CD734B" w:rsidRPr="00BE7909">
        <w:rPr>
          <w:rFonts w:asciiTheme="majorHAnsi" w:hAnsiTheme="majorHAnsi" w:cstheme="majorHAnsi"/>
          <w:b/>
          <w:bCs/>
          <w:lang w:eastAsia="zh-CN"/>
        </w:rPr>
        <w:t>[</w:t>
      </w:r>
      <w:r w:rsidR="00CD734B">
        <w:rPr>
          <w:rFonts w:asciiTheme="majorHAnsi" w:hAnsiTheme="majorHAnsi" w:cstheme="majorHAnsi"/>
          <w:b/>
          <w:bCs/>
          <w:lang w:eastAsia="zh-CN"/>
        </w:rPr>
        <w:t>3</w:t>
      </w:r>
      <w:r w:rsidR="00CD734B" w:rsidRPr="00BE7909">
        <w:rPr>
          <w:rFonts w:asciiTheme="majorHAnsi" w:hAnsiTheme="majorHAnsi" w:cstheme="majorHAnsi"/>
          <w:b/>
          <w:bCs/>
          <w:lang w:eastAsia="zh-CN"/>
        </w:rPr>
        <w:t>].</w:t>
      </w:r>
      <w:r w:rsidR="00D85414">
        <w:rPr>
          <w:rFonts w:asciiTheme="majorHAnsi" w:hAnsiTheme="majorHAnsi" w:cstheme="majorHAnsi"/>
          <w:b/>
          <w:bCs/>
          <w:lang w:eastAsia="zh-CN"/>
        </w:rPr>
        <w:t xml:space="preserve"> </w:t>
      </w:r>
      <w:r w:rsidR="00D85414" w:rsidRPr="001640DA">
        <w:rPr>
          <w:rFonts w:cstheme="minorHAnsi"/>
          <w:i/>
          <w:color w:val="0432FF"/>
        </w:rPr>
        <w:t>Videographer: This step is important!</w:t>
      </w:r>
    </w:p>
    <w:p w14:paraId="01606540" w14:textId="2019B904" w:rsidR="002C2E36" w:rsidRPr="00596E8A" w:rsidRDefault="007F3C43" w:rsidP="002C2E36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>Talent drawing</w:t>
      </w:r>
      <w:r w:rsidR="002C2E36" w:rsidRPr="002C2E36">
        <w:rPr>
          <w:rFonts w:cstheme="minorHAnsi"/>
        </w:rPr>
        <w:t xml:space="preserve"> up the buffer in </w:t>
      </w:r>
      <w:r>
        <w:rPr>
          <w:rFonts w:cstheme="minorHAnsi"/>
        </w:rPr>
        <w:t xml:space="preserve">the </w:t>
      </w:r>
      <w:r w:rsidR="002C2E36" w:rsidRPr="002C2E36">
        <w:rPr>
          <w:rFonts w:cstheme="minorHAnsi"/>
        </w:rPr>
        <w:t>syringe.</w:t>
      </w:r>
      <w:r w:rsidR="00596E8A">
        <w:rPr>
          <w:rFonts w:cstheme="minorHAnsi"/>
        </w:rPr>
        <w:t xml:space="preserve"> </w:t>
      </w:r>
      <w:r w:rsidR="00596E8A" w:rsidRPr="00596E8A">
        <w:rPr>
          <w:rFonts w:cstheme="minorHAnsi"/>
          <w:b/>
          <w:bCs/>
        </w:rPr>
        <w:t>TXT: See text for imaging buffer preparation</w:t>
      </w:r>
    </w:p>
    <w:p w14:paraId="542D6C5A" w14:textId="73DA1690" w:rsidR="00BE7909" w:rsidRPr="00BE7909" w:rsidRDefault="00CD734B" w:rsidP="00BE790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</w:t>
      </w:r>
      <w:r w:rsidR="00BE7909" w:rsidRPr="00BE7909">
        <w:rPr>
          <w:rFonts w:cstheme="minorHAnsi"/>
        </w:rPr>
        <w:t xml:space="preserve">etting up the flowcell on </w:t>
      </w:r>
      <w:r>
        <w:rPr>
          <w:rFonts w:cstheme="minorHAnsi"/>
        </w:rPr>
        <w:t xml:space="preserve">the </w:t>
      </w:r>
      <w:r w:rsidR="00BE7909" w:rsidRPr="00BE7909">
        <w:rPr>
          <w:rFonts w:cstheme="minorHAnsi"/>
        </w:rPr>
        <w:t>microscope stage.</w:t>
      </w:r>
    </w:p>
    <w:p w14:paraId="67FD70B2" w14:textId="4D211E37" w:rsidR="00BE7909" w:rsidRPr="00BE7909" w:rsidRDefault="00CD734B" w:rsidP="00BE790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</w:t>
      </w:r>
      <w:r w:rsidR="00BE7909" w:rsidRPr="00BE7909">
        <w:rPr>
          <w:rFonts w:cstheme="minorHAnsi"/>
        </w:rPr>
        <w:t xml:space="preserve">onnecting </w:t>
      </w:r>
      <w:r>
        <w:rPr>
          <w:rFonts w:cstheme="minorHAnsi"/>
        </w:rPr>
        <w:t xml:space="preserve">the flowcell to </w:t>
      </w:r>
      <w:r w:rsidR="00BE7909" w:rsidRPr="00BE7909">
        <w:rPr>
          <w:rFonts w:cstheme="minorHAnsi"/>
        </w:rPr>
        <w:t>the microfluid</w:t>
      </w:r>
      <w:r>
        <w:rPr>
          <w:rFonts w:cstheme="minorHAnsi"/>
        </w:rPr>
        <w:t>ic</w:t>
      </w:r>
      <w:r w:rsidR="00BE7909" w:rsidRPr="00BE7909">
        <w:rPr>
          <w:rFonts w:cstheme="minorHAnsi"/>
        </w:rPr>
        <w:t xml:space="preserve"> system.</w:t>
      </w:r>
    </w:p>
    <w:p w14:paraId="6C2616EC" w14:textId="77777777" w:rsidR="00BE7909" w:rsidRPr="00BE7909" w:rsidRDefault="00BE7909" w:rsidP="00BE790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30CBA5CA" w14:textId="55818C9D" w:rsidR="00BE7909" w:rsidRPr="00BE7909" w:rsidRDefault="00BE7909" w:rsidP="00BE7909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E7909">
        <w:rPr>
          <w:rFonts w:asciiTheme="majorHAnsi" w:hAnsiTheme="majorHAnsi" w:cstheme="majorHAnsi"/>
          <w:lang w:eastAsia="zh-CN"/>
        </w:rPr>
        <w:t>Us</w:t>
      </w:r>
      <w:r w:rsidR="00CD734B">
        <w:rPr>
          <w:rFonts w:asciiTheme="majorHAnsi" w:hAnsiTheme="majorHAnsi" w:cstheme="majorHAnsi"/>
          <w:lang w:eastAsia="zh-CN"/>
        </w:rPr>
        <w:t>ing</w:t>
      </w:r>
      <w:r w:rsidRPr="00BE7909">
        <w:rPr>
          <w:rFonts w:asciiTheme="majorHAnsi" w:hAnsiTheme="majorHAnsi" w:cstheme="majorHAnsi"/>
          <w:lang w:eastAsia="zh-CN"/>
        </w:rPr>
        <w:t xml:space="preserve"> a flow rate of 0.03 milliliters per minute</w:t>
      </w:r>
      <w:r w:rsidR="00CD734B">
        <w:rPr>
          <w:rFonts w:asciiTheme="majorHAnsi" w:hAnsiTheme="majorHAnsi" w:cstheme="majorHAnsi"/>
          <w:lang w:eastAsia="zh-CN"/>
        </w:rPr>
        <w:t>,</w:t>
      </w:r>
      <w:r w:rsidRPr="00BE7909">
        <w:rPr>
          <w:rFonts w:asciiTheme="majorHAnsi" w:hAnsiTheme="majorHAnsi" w:cstheme="majorHAnsi"/>
          <w:lang w:eastAsia="zh-CN"/>
        </w:rPr>
        <w:t xml:space="preserve"> flush the DNA molecules to the barrier for 10 minutes</w:t>
      </w:r>
      <w:r w:rsidR="00CD734B">
        <w:rPr>
          <w:rFonts w:asciiTheme="majorHAnsi" w:hAnsiTheme="majorHAnsi" w:cstheme="majorHAnsi"/>
          <w:lang w:eastAsia="zh-CN"/>
        </w:rPr>
        <w:t xml:space="preserve"> </w:t>
      </w:r>
      <w:r w:rsidR="00CD734B" w:rsidRPr="00CD734B">
        <w:rPr>
          <w:rFonts w:asciiTheme="majorHAnsi" w:hAnsiTheme="majorHAnsi" w:cstheme="majorHAnsi"/>
          <w:b/>
          <w:bCs/>
          <w:lang w:eastAsia="zh-CN"/>
        </w:rPr>
        <w:t>[1]</w:t>
      </w:r>
      <w:r w:rsidR="00596E8A" w:rsidRPr="00596E8A">
        <w:rPr>
          <w:rFonts w:asciiTheme="majorHAnsi" w:hAnsiTheme="majorHAnsi" w:cstheme="majorHAnsi"/>
          <w:lang w:eastAsia="zh-CN"/>
        </w:rPr>
        <w:t>.</w:t>
      </w:r>
      <w:r w:rsidR="001F3A9D">
        <w:rPr>
          <w:rFonts w:asciiTheme="majorHAnsi" w:hAnsiTheme="majorHAnsi" w:cstheme="majorHAnsi"/>
          <w:lang w:eastAsia="zh-CN"/>
        </w:rPr>
        <w:t xml:space="preserve"> </w:t>
      </w:r>
      <w:r w:rsidR="00596E8A">
        <w:rPr>
          <w:rFonts w:asciiTheme="majorHAnsi" w:hAnsiTheme="majorHAnsi" w:cstheme="majorHAnsi"/>
          <w:lang w:eastAsia="zh-CN"/>
        </w:rPr>
        <w:t>T</w:t>
      </w:r>
      <w:r w:rsidR="001F3A9D" w:rsidRPr="00BE7909">
        <w:rPr>
          <w:rFonts w:asciiTheme="majorHAnsi" w:hAnsiTheme="majorHAnsi" w:cstheme="majorHAnsi"/>
          <w:lang w:eastAsia="zh-CN"/>
        </w:rPr>
        <w:t>hen</w:t>
      </w:r>
      <w:r w:rsidR="00596E8A">
        <w:rPr>
          <w:rFonts w:asciiTheme="majorHAnsi" w:hAnsiTheme="majorHAnsi" w:cstheme="majorHAnsi"/>
          <w:lang w:eastAsia="zh-CN"/>
        </w:rPr>
        <w:t>,</w:t>
      </w:r>
      <w:r w:rsidR="001F3A9D" w:rsidRPr="00BE7909">
        <w:rPr>
          <w:rFonts w:asciiTheme="majorHAnsi" w:hAnsiTheme="majorHAnsi" w:cstheme="majorHAnsi"/>
          <w:lang w:eastAsia="zh-CN"/>
        </w:rPr>
        <w:t xml:space="preserve"> switch off </w:t>
      </w:r>
      <w:r w:rsidR="00596E8A" w:rsidRPr="001F3A9D">
        <w:rPr>
          <w:rFonts w:cstheme="minorHAnsi"/>
        </w:rPr>
        <w:t>the microfluidic system</w:t>
      </w:r>
      <w:r w:rsidR="00596E8A" w:rsidRPr="00BE7909">
        <w:rPr>
          <w:rFonts w:asciiTheme="majorHAnsi" w:hAnsiTheme="majorHAnsi" w:cstheme="majorHAnsi"/>
          <w:lang w:eastAsia="zh-CN"/>
        </w:rPr>
        <w:t xml:space="preserve"> </w:t>
      </w:r>
      <w:r w:rsidR="001F3A9D" w:rsidRPr="00CD734B">
        <w:rPr>
          <w:rFonts w:asciiTheme="majorHAnsi" w:hAnsiTheme="majorHAnsi" w:cstheme="majorHAnsi"/>
          <w:b/>
          <w:bCs/>
          <w:lang w:eastAsia="zh-CN"/>
        </w:rPr>
        <w:t>[2]</w:t>
      </w:r>
      <w:r w:rsidR="00596E8A">
        <w:rPr>
          <w:rFonts w:asciiTheme="majorHAnsi" w:hAnsiTheme="majorHAnsi" w:cstheme="majorHAnsi"/>
          <w:b/>
          <w:bCs/>
          <w:lang w:eastAsia="zh-CN"/>
        </w:rPr>
        <w:t xml:space="preserve"> </w:t>
      </w:r>
      <w:r w:rsidR="00596E8A" w:rsidRPr="00596E8A">
        <w:rPr>
          <w:rFonts w:asciiTheme="majorHAnsi" w:hAnsiTheme="majorHAnsi" w:cstheme="majorHAnsi"/>
          <w:lang w:eastAsia="zh-CN"/>
        </w:rPr>
        <w:t>and</w:t>
      </w:r>
      <w:r w:rsidR="001F3A9D" w:rsidRPr="00596E8A">
        <w:rPr>
          <w:rFonts w:asciiTheme="majorHAnsi" w:hAnsiTheme="majorHAnsi" w:cstheme="majorHAnsi"/>
          <w:lang w:eastAsia="zh-CN"/>
        </w:rPr>
        <w:t xml:space="preserve"> </w:t>
      </w:r>
      <w:r w:rsidR="00596E8A" w:rsidRPr="00596E8A">
        <w:rPr>
          <w:rFonts w:asciiTheme="majorHAnsi" w:hAnsiTheme="majorHAnsi" w:cstheme="majorHAnsi"/>
          <w:lang w:eastAsia="zh-CN"/>
        </w:rPr>
        <w:t>i</w:t>
      </w:r>
      <w:r w:rsidRPr="00596E8A">
        <w:rPr>
          <w:rFonts w:asciiTheme="majorHAnsi" w:hAnsiTheme="majorHAnsi" w:cstheme="majorHAnsi"/>
          <w:lang w:eastAsia="zh-CN"/>
        </w:rPr>
        <w:t>ncubate</w:t>
      </w:r>
      <w:r w:rsidRPr="00BE7909">
        <w:rPr>
          <w:rFonts w:asciiTheme="majorHAnsi" w:hAnsiTheme="majorHAnsi" w:cstheme="majorHAnsi"/>
          <w:lang w:eastAsia="zh-CN"/>
        </w:rPr>
        <w:t xml:space="preserve"> for 30 minutes with the flow stopped</w:t>
      </w:r>
      <w:r w:rsidR="00596E8A">
        <w:rPr>
          <w:rFonts w:asciiTheme="majorHAnsi" w:hAnsiTheme="majorHAnsi" w:cstheme="majorHAnsi"/>
          <w:lang w:eastAsia="zh-CN"/>
        </w:rPr>
        <w:t xml:space="preserve">, allowing </w:t>
      </w:r>
      <w:r w:rsidR="00596E8A" w:rsidRPr="00BE7909">
        <w:rPr>
          <w:rFonts w:asciiTheme="majorHAnsi" w:hAnsiTheme="majorHAnsi" w:cstheme="majorHAnsi"/>
          <w:lang w:eastAsia="zh-CN"/>
        </w:rPr>
        <w:t xml:space="preserve">the DNA </w:t>
      </w:r>
      <w:r w:rsidR="00596E8A">
        <w:rPr>
          <w:rFonts w:asciiTheme="majorHAnsi" w:hAnsiTheme="majorHAnsi" w:cstheme="majorHAnsi"/>
          <w:lang w:eastAsia="zh-CN"/>
        </w:rPr>
        <w:t xml:space="preserve">to </w:t>
      </w:r>
      <w:r w:rsidR="00596E8A" w:rsidRPr="00BE7909">
        <w:rPr>
          <w:rFonts w:asciiTheme="majorHAnsi" w:hAnsiTheme="majorHAnsi" w:cstheme="majorHAnsi"/>
          <w:lang w:eastAsia="zh-CN"/>
        </w:rPr>
        <w:t>diffuse laterally</w:t>
      </w:r>
      <w:r w:rsidR="00596E8A" w:rsidRPr="00BE7909">
        <w:rPr>
          <w:rFonts w:asciiTheme="majorHAnsi" w:hAnsiTheme="majorHAnsi" w:cstheme="majorHAnsi"/>
          <w:b/>
          <w:bCs/>
          <w:lang w:eastAsia="zh-CN"/>
        </w:rPr>
        <w:t xml:space="preserve"> </w:t>
      </w:r>
      <w:r w:rsidRPr="00BE7909">
        <w:rPr>
          <w:rFonts w:asciiTheme="majorHAnsi" w:hAnsiTheme="majorHAnsi" w:cstheme="majorHAnsi"/>
          <w:b/>
          <w:bCs/>
          <w:lang w:eastAsia="zh-CN"/>
        </w:rPr>
        <w:t>[</w:t>
      </w:r>
      <w:r w:rsidR="00CD734B">
        <w:rPr>
          <w:rFonts w:asciiTheme="majorHAnsi" w:hAnsiTheme="majorHAnsi" w:cstheme="majorHAnsi"/>
          <w:b/>
          <w:bCs/>
          <w:lang w:eastAsia="zh-CN"/>
        </w:rPr>
        <w:t>3</w:t>
      </w:r>
      <w:r w:rsidRPr="00BE7909">
        <w:rPr>
          <w:rFonts w:asciiTheme="majorHAnsi" w:hAnsiTheme="majorHAnsi" w:cstheme="majorHAnsi"/>
          <w:b/>
          <w:bCs/>
          <w:lang w:eastAsia="zh-CN"/>
        </w:rPr>
        <w:t>]</w:t>
      </w:r>
      <w:r w:rsidRPr="00596E8A">
        <w:rPr>
          <w:rFonts w:asciiTheme="majorHAnsi" w:hAnsiTheme="majorHAnsi" w:cstheme="majorHAnsi"/>
          <w:lang w:eastAsia="zh-CN"/>
        </w:rPr>
        <w:t>.</w:t>
      </w:r>
    </w:p>
    <w:p w14:paraId="36A5891F" w14:textId="12219410" w:rsidR="00BE7909" w:rsidRPr="001F3A9D" w:rsidRDefault="00CD734B" w:rsidP="00BE790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setti</w:t>
      </w:r>
      <w:r w:rsidRPr="001F3A9D">
        <w:rPr>
          <w:rFonts w:cstheme="minorHAnsi"/>
        </w:rPr>
        <w:t>ng the flow rate to 0.03 mL/min.</w:t>
      </w:r>
    </w:p>
    <w:p w14:paraId="2D39DF20" w14:textId="1EE4F541" w:rsidR="00CD734B" w:rsidRPr="001F3A9D" w:rsidRDefault="00AC6EC5" w:rsidP="00BE790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3A9D">
        <w:rPr>
          <w:rFonts w:cstheme="minorHAnsi"/>
        </w:rPr>
        <w:t>Talent switching off the microfluidic system.</w:t>
      </w:r>
    </w:p>
    <w:p w14:paraId="5A84A064" w14:textId="1DD418D7" w:rsidR="00CD734B" w:rsidRPr="001F3A9D" w:rsidRDefault="00AC6EC5" w:rsidP="00BE790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3A9D">
        <w:rPr>
          <w:rFonts w:cstheme="minorHAnsi"/>
        </w:rPr>
        <w:t>Shot of the flowcell incubating.</w:t>
      </w:r>
      <w:r w:rsidR="00CD734B" w:rsidRPr="001F3A9D">
        <w:rPr>
          <w:rFonts w:cstheme="minorHAnsi"/>
        </w:rPr>
        <w:t xml:space="preserve"> </w:t>
      </w:r>
    </w:p>
    <w:p w14:paraId="1F99A483" w14:textId="7F2F9F8C" w:rsidR="00CE10F2" w:rsidRPr="00965125" w:rsidRDefault="00BE7909" w:rsidP="00333FA4">
      <w:pPr>
        <w:pStyle w:val="af5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1F3A9D">
        <w:rPr>
          <w:rFonts w:asciiTheme="majorHAnsi" w:hAnsiTheme="majorHAnsi" w:cstheme="majorHAnsi"/>
          <w:b/>
          <w:bCs/>
          <w:lang w:eastAsia="zh-CN"/>
        </w:rPr>
        <w:t>Imaging of EWS-FLI1 Condensation</w:t>
      </w:r>
      <w:r w:rsidRPr="00965125">
        <w:rPr>
          <w:rFonts w:asciiTheme="majorHAnsi" w:hAnsiTheme="majorHAnsi" w:cstheme="majorHAnsi"/>
          <w:b/>
          <w:bCs/>
          <w:lang w:eastAsia="zh-CN"/>
        </w:rPr>
        <w:t xml:space="preserve"> Formation on DNA Curtains</w:t>
      </w:r>
    </w:p>
    <w:p w14:paraId="6448FFD8" w14:textId="15FDDE84" w:rsidR="00CE10F2" w:rsidRPr="00965125" w:rsidRDefault="00CD734B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  <w:lang w:eastAsia="zh-CN"/>
        </w:rPr>
        <w:t xml:space="preserve">To image the </w:t>
      </w:r>
      <w:r w:rsidRPr="00DF300E">
        <w:rPr>
          <w:rFonts w:asciiTheme="majorHAnsi" w:hAnsiTheme="majorHAnsi" w:cstheme="majorHAnsi"/>
          <w:lang w:eastAsia="zh-CN"/>
        </w:rPr>
        <w:t xml:space="preserve">EWS-FLI1 </w:t>
      </w:r>
      <w:r w:rsidR="001F3A9D" w:rsidRPr="00DF300E">
        <w:rPr>
          <w:rFonts w:asciiTheme="majorHAnsi" w:hAnsiTheme="majorHAnsi" w:cstheme="majorHAnsi"/>
          <w:i/>
          <w:iCs w:val="0"/>
          <w:color w:val="FF0000"/>
          <w:lang w:eastAsia="zh-CN"/>
        </w:rPr>
        <w:t>(</w:t>
      </w:r>
      <w:r w:rsidR="00596E8A">
        <w:rPr>
          <w:rFonts w:asciiTheme="majorHAnsi" w:hAnsiTheme="majorHAnsi" w:cstheme="majorHAnsi"/>
          <w:i/>
          <w:iCs w:val="0"/>
          <w:color w:val="FF0000"/>
          <w:lang w:eastAsia="zh-CN"/>
        </w:rPr>
        <w:t>E-W-S-F-L-I-one</w:t>
      </w:r>
      <w:r w:rsidR="00DF300E" w:rsidRPr="00DF300E">
        <w:rPr>
          <w:rFonts w:asciiTheme="majorHAnsi" w:hAnsiTheme="majorHAnsi" w:cstheme="majorHAnsi"/>
          <w:i/>
          <w:iCs w:val="0"/>
          <w:color w:val="FF0000"/>
          <w:lang w:eastAsia="zh-CN"/>
        </w:rPr>
        <w:t>)</w:t>
      </w:r>
      <w:r w:rsidR="00DF300E" w:rsidRPr="00DF300E">
        <w:rPr>
          <w:rFonts w:asciiTheme="majorHAnsi" w:hAnsiTheme="majorHAnsi" w:cstheme="majorHAnsi"/>
          <w:i/>
          <w:iCs w:val="0"/>
          <w:lang w:eastAsia="zh-CN"/>
        </w:rPr>
        <w:t xml:space="preserve"> </w:t>
      </w:r>
      <w:r w:rsidRPr="00DF300E">
        <w:rPr>
          <w:rFonts w:asciiTheme="majorHAnsi" w:hAnsiTheme="majorHAnsi" w:cstheme="majorHAnsi"/>
          <w:lang w:eastAsia="zh-CN"/>
        </w:rPr>
        <w:t>condensation formation on DNA curtains</w:t>
      </w:r>
      <w:r w:rsidR="00D00F7B" w:rsidRPr="00DF300E">
        <w:rPr>
          <w:rFonts w:asciiTheme="majorHAnsi" w:hAnsiTheme="majorHAnsi" w:cstheme="majorHAnsi"/>
          <w:lang w:eastAsia="zh-CN"/>
        </w:rPr>
        <w:t>,</w:t>
      </w:r>
      <w:r w:rsidRPr="00DF300E">
        <w:rPr>
          <w:rFonts w:asciiTheme="majorHAnsi" w:hAnsiTheme="majorHAnsi" w:cstheme="majorHAnsi"/>
          <w:lang w:eastAsia="zh-CN"/>
        </w:rPr>
        <w:t xml:space="preserve"> </w:t>
      </w:r>
      <w:r w:rsidR="00D00F7B" w:rsidRPr="00DF300E">
        <w:rPr>
          <w:rFonts w:asciiTheme="majorHAnsi" w:hAnsiTheme="majorHAnsi" w:cstheme="majorHAnsi"/>
          <w:lang w:eastAsia="zh-CN"/>
        </w:rPr>
        <w:t>o</w:t>
      </w:r>
      <w:r w:rsidR="00965125" w:rsidRPr="00DF300E">
        <w:rPr>
          <w:rFonts w:asciiTheme="majorHAnsi" w:hAnsiTheme="majorHAnsi" w:cstheme="majorHAnsi"/>
          <w:lang w:eastAsia="zh-CN"/>
        </w:rPr>
        <w:t xml:space="preserve">pen the imaging software </w:t>
      </w:r>
      <w:r w:rsidR="00965125" w:rsidRPr="00DF300E">
        <w:rPr>
          <w:rFonts w:asciiTheme="majorHAnsi" w:hAnsiTheme="majorHAnsi" w:cstheme="majorHAnsi"/>
          <w:b/>
          <w:bCs/>
          <w:lang w:eastAsia="zh-CN"/>
        </w:rPr>
        <w:t>[1]</w:t>
      </w:r>
      <w:r w:rsidR="00D00F7B" w:rsidRPr="00DF300E">
        <w:rPr>
          <w:rFonts w:asciiTheme="majorHAnsi" w:hAnsiTheme="majorHAnsi" w:cstheme="majorHAnsi"/>
          <w:lang w:eastAsia="zh-CN"/>
        </w:rPr>
        <w:t xml:space="preserve"> and</w:t>
      </w:r>
      <w:r w:rsidR="00965125" w:rsidRPr="00DF300E">
        <w:rPr>
          <w:rFonts w:asciiTheme="majorHAnsi" w:hAnsiTheme="majorHAnsi" w:cstheme="majorHAnsi"/>
          <w:lang w:eastAsia="zh-CN"/>
        </w:rPr>
        <w:t xml:space="preserve"> find</w:t>
      </w:r>
      <w:r w:rsidR="00965125" w:rsidRPr="00965125">
        <w:rPr>
          <w:rFonts w:asciiTheme="majorHAnsi" w:hAnsiTheme="majorHAnsi" w:cstheme="majorHAnsi"/>
          <w:lang w:eastAsia="zh-CN"/>
        </w:rPr>
        <w:t xml:space="preserve"> and mark the positions of the 3</w:t>
      </w:r>
      <w:r w:rsidR="00965125" w:rsidRPr="00965125">
        <w:rPr>
          <w:rFonts w:asciiTheme="majorHAnsi" w:hAnsiTheme="majorHAnsi" w:cstheme="majorHAnsi"/>
        </w:rPr>
        <w:t xml:space="preserve"> </w:t>
      </w:r>
      <w:r w:rsidR="00965125" w:rsidRPr="00965125">
        <w:rPr>
          <w:rFonts w:asciiTheme="majorHAnsi" w:hAnsiTheme="majorHAnsi" w:cstheme="majorHAnsi"/>
          <w:lang w:eastAsia="zh-CN"/>
        </w:rPr>
        <w:t xml:space="preserve">zig-zag patterns under bright-field </w:t>
      </w:r>
      <w:r w:rsidR="00965125" w:rsidRPr="00965125">
        <w:rPr>
          <w:rFonts w:asciiTheme="majorHAnsi" w:hAnsiTheme="majorHAnsi" w:cstheme="majorHAnsi"/>
          <w:b/>
          <w:bCs/>
          <w:lang w:eastAsia="zh-CN"/>
        </w:rPr>
        <w:t>[2].</w:t>
      </w:r>
    </w:p>
    <w:p w14:paraId="5F8BDB88" w14:textId="32EDEEB6" w:rsidR="000B2085" w:rsidRDefault="00D00F7B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WIDE: Talent at the computer, opening software, monitor visible in frame.</w:t>
      </w:r>
    </w:p>
    <w:p w14:paraId="1B1DDC9B" w14:textId="27332467" w:rsidR="00965125" w:rsidRDefault="00965125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40C16">
        <w:rPr>
          <w:rFonts w:cstheme="minorHAnsi"/>
        </w:rPr>
        <w:t xml:space="preserve">SCREEN: </w:t>
      </w:r>
      <w:r w:rsidR="00F40C16" w:rsidRPr="00F40C16">
        <w:rPr>
          <w:rFonts w:cstheme="minorHAnsi"/>
        </w:rPr>
        <w:t>3-1-2.mp4</w:t>
      </w:r>
      <w:r>
        <w:rPr>
          <w:rFonts w:cstheme="minorHAnsi"/>
        </w:rPr>
        <w:t>.</w:t>
      </w:r>
      <w:r w:rsidR="00F40C16">
        <w:rPr>
          <w:rFonts w:cstheme="minorHAnsi"/>
        </w:rPr>
        <w:t xml:space="preserve"> 00:0</w:t>
      </w:r>
      <w:r w:rsidR="00596E8A">
        <w:rPr>
          <w:rFonts w:cstheme="minorHAnsi"/>
        </w:rPr>
        <w:t>7</w:t>
      </w:r>
      <w:r w:rsidR="00F40C16">
        <w:rPr>
          <w:rFonts w:cstheme="minorHAnsi"/>
        </w:rPr>
        <w:t>-00:15</w:t>
      </w:r>
      <w:r w:rsidR="00596E8A">
        <w:rPr>
          <w:rFonts w:cstheme="minorHAnsi"/>
        </w:rPr>
        <w:t>, then</w:t>
      </w:r>
      <w:r w:rsidR="00F40C16">
        <w:rPr>
          <w:rFonts w:cstheme="minorHAnsi"/>
        </w:rPr>
        <w:t xml:space="preserve"> LAB MEDIA: </w:t>
      </w:r>
      <w:r w:rsidR="00F40C16" w:rsidRPr="00F40C16">
        <w:rPr>
          <w:rFonts w:cstheme="minorHAnsi"/>
        </w:rPr>
        <w:t>3-1-2.png</w:t>
      </w:r>
    </w:p>
    <w:p w14:paraId="4B966B09" w14:textId="77777777" w:rsidR="00965125" w:rsidRPr="00B07A3B" w:rsidRDefault="00965125" w:rsidP="00965125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1371D6FC" w14:textId="413E9CD5" w:rsidR="00CE10F2" w:rsidRPr="00C1545B" w:rsidRDefault="00D00F7B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  <w:lang w:eastAsia="zh-CN"/>
        </w:rPr>
        <w:t>Then, t</w:t>
      </w:r>
      <w:r w:rsidR="00965125" w:rsidRPr="00C1545B">
        <w:rPr>
          <w:rFonts w:asciiTheme="majorHAnsi" w:hAnsiTheme="majorHAnsi" w:cstheme="majorHAnsi"/>
          <w:lang w:eastAsia="zh-CN"/>
        </w:rPr>
        <w:t xml:space="preserve">urn on the flow at 0.2 milliliters per minute to stain the DNA with the double-stranded DNA dye for 10 minutes </w:t>
      </w:r>
      <w:r w:rsidR="00965125" w:rsidRPr="00C1545B">
        <w:rPr>
          <w:rFonts w:asciiTheme="majorHAnsi" w:hAnsiTheme="majorHAnsi" w:cstheme="majorHAnsi"/>
          <w:b/>
          <w:bCs/>
          <w:lang w:eastAsia="zh-CN"/>
        </w:rPr>
        <w:t>[1].</w:t>
      </w:r>
    </w:p>
    <w:p w14:paraId="11514E94" w14:textId="3E0D9974" w:rsidR="00875BE8" w:rsidRDefault="00D00F7B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setting</w:t>
      </w:r>
      <w:r w:rsidR="00965125" w:rsidRPr="00C1545B">
        <w:rPr>
          <w:rFonts w:cstheme="minorHAnsi"/>
        </w:rPr>
        <w:t xml:space="preserve"> the flow rate</w:t>
      </w:r>
      <w:r>
        <w:rPr>
          <w:rFonts w:cstheme="minorHAnsi"/>
        </w:rPr>
        <w:t xml:space="preserve"> to 0.2 mL/min.</w:t>
      </w:r>
    </w:p>
    <w:p w14:paraId="37B913CB" w14:textId="77777777" w:rsidR="00965125" w:rsidRPr="00C1545B" w:rsidRDefault="00965125" w:rsidP="00965125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7402CC0" w14:textId="12195928" w:rsidR="00450B27" w:rsidRPr="00C1545B" w:rsidRDefault="00D00F7B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  <w:lang w:eastAsia="zh-CN"/>
        </w:rPr>
        <w:t>Next, d</w:t>
      </w:r>
      <w:r w:rsidR="00282CEB" w:rsidRPr="00C1545B">
        <w:rPr>
          <w:rFonts w:asciiTheme="majorHAnsi" w:hAnsiTheme="majorHAnsi" w:cstheme="majorHAnsi"/>
          <w:lang w:eastAsia="zh-CN"/>
        </w:rPr>
        <w:t xml:space="preserve">ilute </w:t>
      </w:r>
      <w:r>
        <w:rPr>
          <w:rFonts w:asciiTheme="majorHAnsi" w:hAnsiTheme="majorHAnsi" w:cstheme="majorHAnsi"/>
          <w:lang w:eastAsia="zh-CN"/>
        </w:rPr>
        <w:t xml:space="preserve">the </w:t>
      </w:r>
      <w:r w:rsidR="00282CEB" w:rsidRPr="00C1545B">
        <w:rPr>
          <w:rFonts w:asciiTheme="majorHAnsi" w:hAnsiTheme="majorHAnsi" w:cstheme="majorHAnsi"/>
          <w:lang w:eastAsia="zh-CN"/>
        </w:rPr>
        <w:t xml:space="preserve">mCherry-EWS-FLI1 </w:t>
      </w:r>
      <w:r>
        <w:rPr>
          <w:rFonts w:asciiTheme="majorHAnsi" w:hAnsiTheme="majorHAnsi" w:cstheme="majorHAnsi"/>
          <w:lang w:eastAsia="zh-CN"/>
        </w:rPr>
        <w:t xml:space="preserve">protein </w:t>
      </w:r>
      <w:r w:rsidR="00282CEB" w:rsidRPr="00C1545B">
        <w:rPr>
          <w:rFonts w:asciiTheme="majorHAnsi" w:hAnsiTheme="majorHAnsi" w:cstheme="majorHAnsi"/>
          <w:lang w:eastAsia="zh-CN"/>
        </w:rPr>
        <w:t xml:space="preserve">with the imaging buffer </w:t>
      </w:r>
      <w:r>
        <w:rPr>
          <w:rFonts w:asciiTheme="majorHAnsi" w:hAnsiTheme="majorHAnsi" w:cstheme="majorHAnsi"/>
          <w:lang w:eastAsia="zh-CN"/>
        </w:rPr>
        <w:t xml:space="preserve">at a </w:t>
      </w:r>
      <w:r w:rsidR="00282CEB" w:rsidRPr="00C1545B">
        <w:rPr>
          <w:rFonts w:asciiTheme="majorHAnsi" w:hAnsiTheme="majorHAnsi" w:cstheme="majorHAnsi"/>
          <w:lang w:eastAsia="zh-CN"/>
        </w:rPr>
        <w:t>concentration of 100 nanomol</w:t>
      </w:r>
      <w:r>
        <w:rPr>
          <w:rFonts w:asciiTheme="majorHAnsi" w:hAnsiTheme="majorHAnsi" w:cstheme="majorHAnsi"/>
          <w:lang w:eastAsia="zh-CN"/>
        </w:rPr>
        <w:t>es</w:t>
      </w:r>
      <w:r w:rsidR="00282CEB" w:rsidRPr="00C1545B">
        <w:rPr>
          <w:rFonts w:asciiTheme="majorHAnsi" w:hAnsiTheme="majorHAnsi" w:cstheme="majorHAnsi"/>
          <w:lang w:eastAsia="zh-CN"/>
        </w:rPr>
        <w:t xml:space="preserve"> </w:t>
      </w:r>
      <w:r>
        <w:rPr>
          <w:rFonts w:asciiTheme="majorHAnsi" w:hAnsiTheme="majorHAnsi" w:cstheme="majorHAnsi"/>
          <w:lang w:eastAsia="zh-CN"/>
        </w:rPr>
        <w:t xml:space="preserve">in </w:t>
      </w:r>
      <w:r w:rsidR="00282CEB" w:rsidRPr="00C1545B">
        <w:rPr>
          <w:rFonts w:asciiTheme="majorHAnsi" w:hAnsiTheme="majorHAnsi" w:cstheme="majorHAnsi"/>
          <w:lang w:eastAsia="zh-CN"/>
        </w:rPr>
        <w:t xml:space="preserve">100 microliters </w:t>
      </w:r>
      <w:r w:rsidR="00282CEB" w:rsidRPr="00C1545B">
        <w:rPr>
          <w:rFonts w:asciiTheme="majorHAnsi" w:hAnsiTheme="majorHAnsi" w:cstheme="majorHAnsi"/>
          <w:b/>
          <w:bCs/>
          <w:lang w:eastAsia="zh-CN"/>
        </w:rPr>
        <w:t>[1]</w:t>
      </w:r>
      <w:r w:rsidRPr="00D00F7B">
        <w:rPr>
          <w:rFonts w:asciiTheme="majorHAnsi" w:hAnsiTheme="majorHAnsi" w:cstheme="majorHAnsi"/>
          <w:lang w:eastAsia="zh-CN"/>
        </w:rPr>
        <w:t>,</w:t>
      </w:r>
      <w:r>
        <w:rPr>
          <w:rFonts w:asciiTheme="majorHAnsi" w:hAnsiTheme="majorHAnsi" w:cstheme="majorHAnsi"/>
          <w:lang w:eastAsia="zh-CN"/>
        </w:rPr>
        <w:t xml:space="preserve"> then </w:t>
      </w:r>
      <w:r w:rsidRPr="00D00F7B">
        <w:rPr>
          <w:rFonts w:asciiTheme="majorHAnsi" w:hAnsiTheme="majorHAnsi" w:cstheme="majorHAnsi"/>
          <w:lang w:eastAsia="zh-CN"/>
        </w:rPr>
        <w:t>l</w:t>
      </w:r>
      <w:r w:rsidRPr="00C1545B">
        <w:rPr>
          <w:rFonts w:asciiTheme="majorHAnsi" w:hAnsiTheme="majorHAnsi" w:cstheme="majorHAnsi"/>
          <w:lang w:eastAsia="zh-CN"/>
        </w:rPr>
        <w:t xml:space="preserve">oad the protein sample through the valve with a 100-microliter glass syringe </w:t>
      </w:r>
      <w:r w:rsidRPr="00C1545B">
        <w:rPr>
          <w:rFonts w:asciiTheme="majorHAnsi" w:hAnsiTheme="majorHAnsi" w:cstheme="majorHAnsi"/>
          <w:b/>
          <w:bCs/>
          <w:lang w:eastAsia="zh-CN"/>
        </w:rPr>
        <w:t>[</w:t>
      </w:r>
      <w:r>
        <w:rPr>
          <w:rFonts w:asciiTheme="majorHAnsi" w:hAnsiTheme="majorHAnsi" w:cstheme="majorHAnsi"/>
          <w:b/>
          <w:bCs/>
          <w:lang w:eastAsia="zh-CN"/>
        </w:rPr>
        <w:t>2</w:t>
      </w:r>
      <w:r w:rsidRPr="00C1545B">
        <w:rPr>
          <w:rFonts w:asciiTheme="majorHAnsi" w:hAnsiTheme="majorHAnsi" w:cstheme="majorHAnsi"/>
          <w:b/>
          <w:bCs/>
          <w:lang w:eastAsia="zh-CN"/>
        </w:rPr>
        <w:t>]</w:t>
      </w:r>
      <w:r>
        <w:rPr>
          <w:rFonts w:asciiTheme="majorHAnsi" w:hAnsiTheme="majorHAnsi" w:cstheme="majorHAnsi"/>
          <w:b/>
          <w:bCs/>
          <w:lang w:eastAsia="zh-CN"/>
        </w:rPr>
        <w:t xml:space="preserve"> </w:t>
      </w:r>
      <w:r w:rsidRPr="00D00F7B">
        <w:rPr>
          <w:rFonts w:asciiTheme="majorHAnsi" w:hAnsiTheme="majorHAnsi" w:cstheme="majorHAnsi"/>
          <w:lang w:eastAsia="zh-CN"/>
        </w:rPr>
        <w:t>and cha</w:t>
      </w:r>
      <w:r w:rsidRPr="00C1545B">
        <w:rPr>
          <w:rFonts w:asciiTheme="majorHAnsi" w:hAnsiTheme="majorHAnsi" w:cstheme="majorHAnsi"/>
          <w:lang w:eastAsia="zh-CN"/>
        </w:rPr>
        <w:t>nge the flow rate to 0.4 milliliter</w:t>
      </w:r>
      <w:r>
        <w:rPr>
          <w:rFonts w:asciiTheme="majorHAnsi" w:hAnsiTheme="majorHAnsi" w:cstheme="majorHAnsi"/>
          <w:lang w:eastAsia="zh-CN"/>
        </w:rPr>
        <w:t>s</w:t>
      </w:r>
      <w:r w:rsidRPr="00C1545B">
        <w:rPr>
          <w:rFonts w:asciiTheme="majorHAnsi" w:hAnsiTheme="majorHAnsi" w:cstheme="majorHAnsi"/>
          <w:lang w:eastAsia="zh-CN"/>
        </w:rPr>
        <w:t xml:space="preserve"> per minute</w:t>
      </w:r>
      <w:r>
        <w:rPr>
          <w:rFonts w:asciiTheme="majorHAnsi" w:hAnsiTheme="majorHAnsi" w:cstheme="majorHAnsi"/>
          <w:lang w:eastAsia="zh-CN"/>
        </w:rPr>
        <w:t xml:space="preserve"> </w:t>
      </w:r>
      <w:r w:rsidRPr="00D00F7B">
        <w:rPr>
          <w:rFonts w:asciiTheme="majorHAnsi" w:hAnsiTheme="majorHAnsi" w:cstheme="majorHAnsi"/>
          <w:b/>
          <w:bCs/>
          <w:lang w:eastAsia="zh-CN"/>
        </w:rPr>
        <w:t>[3]</w:t>
      </w:r>
      <w:r w:rsidRPr="00D00F7B">
        <w:rPr>
          <w:rFonts w:asciiTheme="majorHAnsi" w:hAnsiTheme="majorHAnsi" w:cstheme="majorHAnsi"/>
          <w:lang w:eastAsia="zh-CN"/>
        </w:rPr>
        <w:t>.</w:t>
      </w:r>
    </w:p>
    <w:p w14:paraId="47A7ACC1" w14:textId="1928B1D5" w:rsidR="00C1545B" w:rsidRPr="00D00F7B" w:rsidRDefault="00D00F7B" w:rsidP="0096172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00F7B">
        <w:rPr>
          <w:rFonts w:cstheme="minorHAnsi"/>
        </w:rPr>
        <w:t>Talent diluting</w:t>
      </w:r>
      <w:r w:rsidR="00282CEB" w:rsidRPr="00D00F7B">
        <w:rPr>
          <w:rFonts w:cstheme="minorHAnsi"/>
        </w:rPr>
        <w:t xml:space="preserve"> mCherry-EWS-FLl1</w:t>
      </w:r>
      <w:r w:rsidRPr="00D00F7B">
        <w:rPr>
          <w:rFonts w:cstheme="minorHAnsi"/>
        </w:rPr>
        <w:t xml:space="preserve"> with imaging buffer.</w:t>
      </w:r>
    </w:p>
    <w:p w14:paraId="4C547786" w14:textId="2737E60D" w:rsidR="00C1545B" w:rsidRDefault="00D00F7B" w:rsidP="00C1545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l</w:t>
      </w:r>
      <w:r w:rsidR="00C1545B">
        <w:rPr>
          <w:rFonts w:cstheme="minorHAnsi"/>
        </w:rPr>
        <w:t>oading the protein sample</w:t>
      </w:r>
      <w:r>
        <w:rPr>
          <w:rFonts w:cstheme="minorHAnsi"/>
        </w:rPr>
        <w:t xml:space="preserve"> with a glass syringe.</w:t>
      </w:r>
    </w:p>
    <w:p w14:paraId="2AE2AF38" w14:textId="5EF550BE" w:rsidR="00C1545B" w:rsidRDefault="00D00F7B" w:rsidP="00C1545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setting</w:t>
      </w:r>
      <w:r w:rsidRPr="00C1545B">
        <w:rPr>
          <w:rFonts w:cstheme="minorHAnsi"/>
        </w:rPr>
        <w:t xml:space="preserve"> the flow rate</w:t>
      </w:r>
      <w:r>
        <w:rPr>
          <w:rFonts w:cstheme="minorHAnsi"/>
        </w:rPr>
        <w:t xml:space="preserve"> to 0.4 mL/min</w:t>
      </w:r>
      <w:r w:rsidR="00C1545B">
        <w:rPr>
          <w:rFonts w:cstheme="minorHAnsi"/>
        </w:rPr>
        <w:t>.</w:t>
      </w:r>
    </w:p>
    <w:p w14:paraId="45BF4223" w14:textId="77777777" w:rsidR="00C1545B" w:rsidRDefault="00C1545B" w:rsidP="00C1545B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672CDCCF" w14:textId="6F6FBA5D" w:rsidR="00C1545B" w:rsidRPr="00C1545B" w:rsidRDefault="00D00F7B" w:rsidP="00C1545B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  <w:lang w:eastAsia="zh-CN"/>
        </w:rPr>
        <w:t>After t</w:t>
      </w:r>
      <w:r w:rsidR="00C1545B" w:rsidRPr="00C1545B">
        <w:rPr>
          <w:rFonts w:asciiTheme="majorHAnsi" w:hAnsiTheme="majorHAnsi" w:cstheme="majorHAnsi"/>
          <w:lang w:eastAsia="zh-CN"/>
        </w:rPr>
        <w:t>urn</w:t>
      </w:r>
      <w:r>
        <w:rPr>
          <w:rFonts w:asciiTheme="majorHAnsi" w:hAnsiTheme="majorHAnsi" w:cstheme="majorHAnsi"/>
          <w:lang w:eastAsia="zh-CN"/>
        </w:rPr>
        <w:t>ing</w:t>
      </w:r>
      <w:r w:rsidR="00C1545B" w:rsidRPr="00C1545B">
        <w:rPr>
          <w:rFonts w:asciiTheme="majorHAnsi" w:hAnsiTheme="majorHAnsi" w:cstheme="majorHAnsi"/>
          <w:lang w:eastAsia="zh-CN"/>
        </w:rPr>
        <w:t xml:space="preserve"> on the 488-nanometer laser </w:t>
      </w:r>
      <w:r w:rsidR="00C1545B" w:rsidRPr="00C1545B">
        <w:rPr>
          <w:rFonts w:asciiTheme="majorHAnsi" w:hAnsiTheme="majorHAnsi" w:cstheme="majorHAnsi"/>
          <w:b/>
          <w:bCs/>
          <w:lang w:eastAsia="zh-CN"/>
        </w:rPr>
        <w:t>[</w:t>
      </w:r>
      <w:r>
        <w:rPr>
          <w:rFonts w:asciiTheme="majorHAnsi" w:hAnsiTheme="majorHAnsi" w:cstheme="majorHAnsi"/>
          <w:b/>
          <w:bCs/>
          <w:lang w:eastAsia="zh-CN"/>
        </w:rPr>
        <w:t>1</w:t>
      </w:r>
      <w:r w:rsidR="00C1545B" w:rsidRPr="00C1545B">
        <w:rPr>
          <w:rFonts w:asciiTheme="majorHAnsi" w:hAnsiTheme="majorHAnsi" w:cstheme="majorHAnsi"/>
          <w:b/>
          <w:bCs/>
          <w:lang w:eastAsia="zh-CN"/>
        </w:rPr>
        <w:t>]</w:t>
      </w:r>
      <w:r w:rsidRPr="00D00F7B">
        <w:rPr>
          <w:rFonts w:asciiTheme="majorHAnsi" w:hAnsiTheme="majorHAnsi" w:cstheme="majorHAnsi"/>
          <w:lang w:eastAsia="zh-CN"/>
        </w:rPr>
        <w:t>,</w:t>
      </w:r>
      <w:r w:rsidR="00C1545B" w:rsidRPr="00C1545B">
        <w:rPr>
          <w:rFonts w:asciiTheme="majorHAnsi" w:hAnsiTheme="majorHAnsi" w:cstheme="majorHAnsi"/>
          <w:lang w:eastAsia="zh-CN"/>
        </w:rPr>
        <w:t xml:space="preserve"> pre-scan each region to check the DNA distribution state </w:t>
      </w:r>
      <w:r w:rsidR="00C1545B" w:rsidRPr="00C1545B">
        <w:rPr>
          <w:rFonts w:asciiTheme="majorHAnsi" w:hAnsiTheme="majorHAnsi" w:cstheme="majorHAnsi"/>
          <w:b/>
          <w:bCs/>
          <w:lang w:eastAsia="zh-CN"/>
        </w:rPr>
        <w:t>[2-TXT]</w:t>
      </w:r>
      <w:r>
        <w:rPr>
          <w:rFonts w:asciiTheme="majorHAnsi" w:hAnsiTheme="majorHAnsi" w:cstheme="majorHAnsi"/>
          <w:lang w:eastAsia="zh-CN"/>
        </w:rPr>
        <w:t xml:space="preserve"> and </w:t>
      </w:r>
      <w:r w:rsidRPr="00D00F7B">
        <w:rPr>
          <w:rFonts w:asciiTheme="majorHAnsi" w:hAnsiTheme="majorHAnsi" w:cstheme="majorHAnsi"/>
          <w:lang w:eastAsia="zh-CN"/>
        </w:rPr>
        <w:t>select the region in which the DNA molecules distribute evenly</w:t>
      </w:r>
      <w:r>
        <w:rPr>
          <w:rFonts w:asciiTheme="majorHAnsi" w:hAnsiTheme="majorHAnsi" w:cstheme="majorHAnsi"/>
          <w:lang w:eastAsia="zh-CN"/>
        </w:rPr>
        <w:t xml:space="preserve"> </w:t>
      </w:r>
      <w:r w:rsidRPr="00D00F7B">
        <w:rPr>
          <w:rFonts w:asciiTheme="majorHAnsi" w:hAnsiTheme="majorHAnsi" w:cstheme="majorHAnsi"/>
          <w:b/>
          <w:bCs/>
          <w:lang w:eastAsia="zh-CN"/>
        </w:rPr>
        <w:t>[3]</w:t>
      </w:r>
      <w:r w:rsidRPr="00D00F7B">
        <w:rPr>
          <w:rFonts w:asciiTheme="majorHAnsi" w:hAnsiTheme="majorHAnsi" w:cstheme="majorHAnsi"/>
          <w:lang w:eastAsia="zh-CN"/>
        </w:rPr>
        <w:t xml:space="preserve">. </w:t>
      </w:r>
    </w:p>
    <w:p w14:paraId="23DEC3A3" w14:textId="640D6883" w:rsidR="00C1545B" w:rsidRPr="00C1545B" w:rsidRDefault="00D00F7B" w:rsidP="00C1545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</w:t>
      </w:r>
      <w:r w:rsidR="00C1545B" w:rsidRPr="00C1545B">
        <w:rPr>
          <w:rFonts w:cstheme="minorHAnsi"/>
        </w:rPr>
        <w:t xml:space="preserve">urning on the </w:t>
      </w:r>
      <w:r w:rsidR="00596E8A">
        <w:rPr>
          <w:rFonts w:cstheme="minorHAnsi"/>
        </w:rPr>
        <w:t xml:space="preserve">488-nm </w:t>
      </w:r>
      <w:r w:rsidR="00C1545B" w:rsidRPr="00C1545B">
        <w:rPr>
          <w:rFonts w:cstheme="minorHAnsi"/>
        </w:rPr>
        <w:t>laser.</w:t>
      </w:r>
    </w:p>
    <w:p w14:paraId="56F2C523" w14:textId="33B49086" w:rsidR="00C1545B" w:rsidRPr="00BB4C8F" w:rsidRDefault="00D00F7B" w:rsidP="00C1545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B4C8F">
        <w:rPr>
          <w:rFonts w:cstheme="minorHAnsi"/>
        </w:rPr>
        <w:t xml:space="preserve">SCREEN: </w:t>
      </w:r>
      <w:bookmarkStart w:id="4" w:name="_Hlk113624607"/>
      <w:r w:rsidR="00BB4C8F" w:rsidRPr="00BB4C8F">
        <w:rPr>
          <w:rFonts w:cstheme="minorHAnsi"/>
        </w:rPr>
        <w:t xml:space="preserve">3-4-2&amp;3.mp4: </w:t>
      </w:r>
      <w:bookmarkEnd w:id="4"/>
      <w:r w:rsidR="00BB4C8F" w:rsidRPr="00BB4C8F">
        <w:rPr>
          <w:rFonts w:cstheme="minorHAnsi"/>
        </w:rPr>
        <w:t xml:space="preserve">00:15-00:30. </w:t>
      </w:r>
      <w:r w:rsidR="00C1545B" w:rsidRPr="00BB4C8F">
        <w:rPr>
          <w:rFonts w:cstheme="minorHAnsi"/>
          <w:b/>
          <w:bCs/>
        </w:rPr>
        <w:t>TXT: Laser power 10% for 488 nm and 20% for 561 nm</w:t>
      </w:r>
      <w:r w:rsidR="00C1545B" w:rsidRPr="00BB4C8F">
        <w:rPr>
          <w:rFonts w:cstheme="minorHAnsi"/>
        </w:rPr>
        <w:t xml:space="preserve"> </w:t>
      </w:r>
      <w:r w:rsidR="00C1545B" w:rsidRPr="00BB4C8F">
        <w:rPr>
          <w:rFonts w:cstheme="minorHAnsi"/>
          <w:b/>
          <w:bCs/>
        </w:rPr>
        <w:t>laser.</w:t>
      </w:r>
    </w:p>
    <w:p w14:paraId="49B81E7F" w14:textId="12D3B833" w:rsidR="00D00F7B" w:rsidRPr="00C77F29" w:rsidRDefault="00D00F7B" w:rsidP="00C1545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B4C8F">
        <w:rPr>
          <w:rFonts w:cstheme="minorHAnsi"/>
        </w:rPr>
        <w:t xml:space="preserve">SCREEN: </w:t>
      </w:r>
      <w:r w:rsidR="00BB4C8F" w:rsidRPr="00BB4C8F">
        <w:rPr>
          <w:rFonts w:cstheme="minorHAnsi"/>
        </w:rPr>
        <w:t>3-4-2&amp;3.mp4:</w:t>
      </w:r>
      <w:r w:rsidR="00BB4C8F">
        <w:rPr>
          <w:rFonts w:cstheme="minorHAnsi"/>
        </w:rPr>
        <w:t xml:space="preserve"> 01:25-01:33</w:t>
      </w:r>
      <w:r w:rsidR="00C77F29">
        <w:rPr>
          <w:rFonts w:asciiTheme="majorHAnsi" w:hAnsiTheme="majorHAnsi" w:cstheme="majorHAnsi"/>
          <w:lang w:eastAsia="zh-CN"/>
        </w:rPr>
        <w:t>.</w:t>
      </w:r>
    </w:p>
    <w:p w14:paraId="2B1E628A" w14:textId="77777777" w:rsidR="00C77F29" w:rsidRPr="00C77F29" w:rsidRDefault="00C77F29" w:rsidP="00C77F2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665224E0" w14:textId="4DE9AEB3" w:rsidR="00C77F29" w:rsidRPr="00C77F29" w:rsidRDefault="00C77F29" w:rsidP="009E70EF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77F29">
        <w:rPr>
          <w:rFonts w:asciiTheme="majorHAnsi" w:hAnsiTheme="majorHAnsi" w:cstheme="majorHAnsi"/>
          <w:lang w:eastAsia="zh-CN"/>
        </w:rPr>
        <w:t xml:space="preserve">Then, set the laser power to 10% for the 488 nm laser and 20% for the 561 nm laser </w:t>
      </w:r>
      <w:r w:rsidRPr="00C77F29">
        <w:rPr>
          <w:rFonts w:asciiTheme="majorHAnsi" w:hAnsiTheme="majorHAnsi" w:cstheme="majorHAnsi"/>
          <w:b/>
          <w:bCs/>
          <w:lang w:eastAsia="zh-CN"/>
        </w:rPr>
        <w:t>[1]</w:t>
      </w:r>
      <w:r w:rsidR="007F3C43">
        <w:rPr>
          <w:rFonts w:asciiTheme="majorHAnsi" w:hAnsiTheme="majorHAnsi" w:cstheme="majorHAnsi"/>
          <w:b/>
          <w:bCs/>
          <w:lang w:eastAsia="zh-CN"/>
        </w:rPr>
        <w:t>,</w:t>
      </w:r>
      <w:r>
        <w:rPr>
          <w:rFonts w:asciiTheme="majorHAnsi" w:hAnsiTheme="majorHAnsi" w:cstheme="majorHAnsi"/>
          <w:b/>
          <w:bCs/>
          <w:lang w:eastAsia="zh-CN"/>
        </w:rPr>
        <w:t xml:space="preserve"> </w:t>
      </w:r>
      <w:r w:rsidRPr="00C77F29">
        <w:rPr>
          <w:rFonts w:asciiTheme="majorHAnsi" w:hAnsiTheme="majorHAnsi" w:cstheme="majorHAnsi"/>
          <w:lang w:eastAsia="zh-CN"/>
        </w:rPr>
        <w:t>and using the power meter, measure the real laser power near the prism</w:t>
      </w:r>
      <w:r>
        <w:rPr>
          <w:rFonts w:asciiTheme="majorHAnsi" w:hAnsiTheme="majorHAnsi" w:cstheme="majorHAnsi"/>
          <w:lang w:eastAsia="zh-CN"/>
        </w:rPr>
        <w:t xml:space="preserve"> </w:t>
      </w:r>
      <w:r w:rsidRPr="00C77F29">
        <w:rPr>
          <w:rFonts w:asciiTheme="majorHAnsi" w:hAnsiTheme="majorHAnsi" w:cstheme="majorHAnsi"/>
          <w:b/>
          <w:bCs/>
          <w:lang w:eastAsia="zh-CN"/>
        </w:rPr>
        <w:t>[2-TXT]</w:t>
      </w:r>
      <w:r>
        <w:rPr>
          <w:rFonts w:asciiTheme="majorHAnsi" w:hAnsiTheme="majorHAnsi" w:cstheme="majorHAnsi"/>
          <w:lang w:eastAsia="zh-CN"/>
        </w:rPr>
        <w:t>.</w:t>
      </w:r>
      <w:r w:rsidRPr="00C77F29">
        <w:rPr>
          <w:rFonts w:asciiTheme="majorHAnsi" w:hAnsiTheme="majorHAnsi" w:cstheme="majorHAnsi"/>
          <w:lang w:eastAsia="zh-CN"/>
        </w:rPr>
        <w:t xml:space="preserve"> </w:t>
      </w:r>
    </w:p>
    <w:p w14:paraId="0B69AE87" w14:textId="50D8EF28" w:rsidR="00C77F29" w:rsidRDefault="00BB4C8F" w:rsidP="00C1545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commentRangeStart w:id="5"/>
      <w:r w:rsidRPr="00BB4C8F">
        <w:rPr>
          <w:rFonts w:cstheme="minorHAnsi"/>
        </w:rPr>
        <w:t>LAB MEDIA</w:t>
      </w:r>
      <w:r w:rsidR="00C77F29" w:rsidRPr="00BB4C8F">
        <w:rPr>
          <w:rFonts w:cstheme="minorHAnsi"/>
        </w:rPr>
        <w:t xml:space="preserve">: </w:t>
      </w:r>
      <w:r w:rsidRPr="00BB4C8F">
        <w:rPr>
          <w:rFonts w:cstheme="minorHAnsi"/>
        </w:rPr>
        <w:t>3-5-1.png</w:t>
      </w:r>
      <w:commentRangeEnd w:id="5"/>
      <w:r w:rsidR="00596E8A">
        <w:rPr>
          <w:rStyle w:val="af"/>
          <w:lang w:val="x-none" w:eastAsia="x-none"/>
        </w:rPr>
        <w:commentReference w:id="5"/>
      </w:r>
      <w:r w:rsidR="00C77F29">
        <w:rPr>
          <w:rFonts w:cstheme="minorHAnsi"/>
        </w:rPr>
        <w:t>.</w:t>
      </w:r>
    </w:p>
    <w:p w14:paraId="14595F79" w14:textId="46CDD61B" w:rsidR="00C1545B" w:rsidRPr="00C1545B" w:rsidRDefault="00C77F29" w:rsidP="00C1545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m</w:t>
      </w:r>
      <w:r w:rsidR="00C1545B" w:rsidRPr="00C1545B">
        <w:rPr>
          <w:rFonts w:cstheme="minorHAnsi"/>
        </w:rPr>
        <w:t xml:space="preserve">easuring </w:t>
      </w:r>
      <w:r>
        <w:rPr>
          <w:rFonts w:cstheme="minorHAnsi"/>
        </w:rPr>
        <w:t xml:space="preserve">the real </w:t>
      </w:r>
      <w:r w:rsidR="00C1545B" w:rsidRPr="00C1545B">
        <w:rPr>
          <w:rFonts w:cstheme="minorHAnsi"/>
        </w:rPr>
        <w:t xml:space="preserve">laser power. </w:t>
      </w:r>
      <w:r w:rsidR="00C1545B" w:rsidRPr="00C1545B">
        <w:rPr>
          <w:rFonts w:cstheme="minorHAnsi"/>
          <w:b/>
          <w:bCs/>
        </w:rPr>
        <w:t xml:space="preserve">TXT: </w:t>
      </w:r>
      <w:r w:rsidR="00C1545B" w:rsidRPr="00C1545B">
        <w:rPr>
          <w:rFonts w:asciiTheme="majorHAnsi" w:hAnsiTheme="majorHAnsi" w:cstheme="majorHAnsi"/>
          <w:b/>
          <w:bCs/>
          <w:lang w:eastAsia="zh-CN"/>
        </w:rPr>
        <w:t xml:space="preserve">4.5 </w:t>
      </w:r>
      <w:proofErr w:type="spellStart"/>
      <w:r w:rsidR="00C1545B" w:rsidRPr="00C1545B">
        <w:rPr>
          <w:rFonts w:asciiTheme="majorHAnsi" w:hAnsiTheme="majorHAnsi" w:cstheme="majorHAnsi"/>
          <w:b/>
          <w:bCs/>
          <w:lang w:eastAsia="zh-CN"/>
        </w:rPr>
        <w:t>mW</w:t>
      </w:r>
      <w:proofErr w:type="spellEnd"/>
      <w:r w:rsidR="00C1545B" w:rsidRPr="00C1545B">
        <w:rPr>
          <w:rFonts w:asciiTheme="majorHAnsi" w:hAnsiTheme="majorHAnsi" w:cstheme="majorHAnsi"/>
          <w:b/>
          <w:bCs/>
          <w:lang w:eastAsia="zh-CN"/>
        </w:rPr>
        <w:t xml:space="preserve"> for the 488 nm and 16.0 </w:t>
      </w:r>
      <w:proofErr w:type="spellStart"/>
      <w:r w:rsidR="00C1545B" w:rsidRPr="00C1545B">
        <w:rPr>
          <w:rFonts w:asciiTheme="majorHAnsi" w:hAnsiTheme="majorHAnsi" w:cstheme="majorHAnsi"/>
          <w:b/>
          <w:bCs/>
          <w:lang w:eastAsia="zh-CN"/>
        </w:rPr>
        <w:t>mW</w:t>
      </w:r>
      <w:proofErr w:type="spellEnd"/>
      <w:r w:rsidR="00C1545B" w:rsidRPr="00C1545B">
        <w:rPr>
          <w:rFonts w:asciiTheme="majorHAnsi" w:hAnsiTheme="majorHAnsi" w:cstheme="majorHAnsi"/>
          <w:b/>
          <w:bCs/>
          <w:lang w:eastAsia="zh-CN"/>
        </w:rPr>
        <w:t xml:space="preserve"> for the 561 nm laser</w:t>
      </w:r>
    </w:p>
    <w:p w14:paraId="65674D5E" w14:textId="77777777" w:rsidR="00C1545B" w:rsidRPr="00C1545B" w:rsidRDefault="00C1545B" w:rsidP="00C1545B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184F5937" w14:textId="0A215057" w:rsidR="00C1545B" w:rsidRPr="00C1545B" w:rsidRDefault="00C1545B" w:rsidP="00C1545B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C1545B">
        <w:rPr>
          <w:rFonts w:asciiTheme="majorHAnsi" w:hAnsiTheme="majorHAnsi" w:cstheme="majorHAnsi"/>
          <w:lang w:eastAsia="zh-CN"/>
        </w:rPr>
        <w:t>Start acquiring images at 2</w:t>
      </w:r>
      <w:r w:rsidR="00C77F29">
        <w:rPr>
          <w:rFonts w:asciiTheme="majorHAnsi" w:hAnsiTheme="majorHAnsi" w:cstheme="majorHAnsi"/>
          <w:lang w:eastAsia="zh-CN"/>
        </w:rPr>
        <w:t>-</w:t>
      </w:r>
      <w:r w:rsidRPr="00C1545B">
        <w:rPr>
          <w:rFonts w:asciiTheme="majorHAnsi" w:hAnsiTheme="majorHAnsi" w:cstheme="majorHAnsi"/>
          <w:lang w:eastAsia="zh-CN"/>
        </w:rPr>
        <w:t>second intervals with both 488 and 561</w:t>
      </w:r>
      <w:r w:rsidR="007F3C43">
        <w:rPr>
          <w:rFonts w:asciiTheme="majorHAnsi" w:hAnsiTheme="majorHAnsi" w:cstheme="majorHAnsi"/>
          <w:lang w:eastAsia="zh-CN"/>
        </w:rPr>
        <w:t>-</w:t>
      </w:r>
      <w:r w:rsidRPr="00C1545B">
        <w:rPr>
          <w:rFonts w:asciiTheme="majorHAnsi" w:hAnsiTheme="majorHAnsi" w:cstheme="majorHAnsi"/>
          <w:lang w:eastAsia="zh-CN"/>
        </w:rPr>
        <w:t xml:space="preserve">nanometer lasers simultaneously </w:t>
      </w:r>
      <w:r w:rsidRPr="00C1545B">
        <w:rPr>
          <w:rFonts w:asciiTheme="majorHAnsi" w:hAnsiTheme="majorHAnsi" w:cstheme="majorHAnsi"/>
          <w:b/>
          <w:bCs/>
          <w:lang w:eastAsia="zh-CN"/>
        </w:rPr>
        <w:t>[1].</w:t>
      </w:r>
      <w:r w:rsidR="00D85414">
        <w:rPr>
          <w:rFonts w:asciiTheme="majorHAnsi" w:hAnsiTheme="majorHAnsi" w:cstheme="majorHAnsi"/>
          <w:b/>
          <w:bCs/>
          <w:lang w:eastAsia="zh-CN"/>
        </w:rPr>
        <w:t xml:space="preserve"> </w:t>
      </w:r>
    </w:p>
    <w:p w14:paraId="18A61D12" w14:textId="510F9EB7" w:rsidR="00C1545B" w:rsidRDefault="00596E8A" w:rsidP="00C1545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</w:t>
      </w:r>
      <w:r w:rsidRPr="00F94C0A">
        <w:rPr>
          <w:rFonts w:cstheme="minorHAnsi"/>
        </w:rPr>
        <w:t>3-6-1.png</w:t>
      </w:r>
      <w:r>
        <w:rPr>
          <w:rFonts w:cstheme="minorHAnsi"/>
        </w:rPr>
        <w:t xml:space="preserve">, then </w:t>
      </w:r>
      <w:r w:rsidR="00F94C0A" w:rsidRPr="00F94C0A">
        <w:rPr>
          <w:rFonts w:cstheme="minorHAnsi"/>
        </w:rPr>
        <w:t>3-6-1.mp4</w:t>
      </w:r>
      <w:r w:rsidR="00F94C0A">
        <w:rPr>
          <w:rFonts w:cstheme="minorHAnsi"/>
        </w:rPr>
        <w:t xml:space="preserve"> 03:15-03:30 </w:t>
      </w:r>
    </w:p>
    <w:p w14:paraId="3B26AF8C" w14:textId="77777777" w:rsidR="00C1545B" w:rsidRDefault="00C1545B" w:rsidP="00C1545B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5D3D1448" w14:textId="5821BE5B" w:rsidR="00C1545B" w:rsidRPr="00E84B4E" w:rsidRDefault="00C77F29" w:rsidP="00C1545B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  <w:lang w:eastAsia="zh-CN"/>
        </w:rPr>
        <w:lastRenderedPageBreak/>
        <w:t>Then, c</w:t>
      </w:r>
      <w:r w:rsidR="00C1545B" w:rsidRPr="00E84B4E">
        <w:rPr>
          <w:rFonts w:asciiTheme="majorHAnsi" w:hAnsiTheme="majorHAnsi" w:cstheme="majorHAnsi"/>
          <w:lang w:eastAsia="zh-CN"/>
        </w:rPr>
        <w:t xml:space="preserve">hange the valve from </w:t>
      </w:r>
      <w:r>
        <w:rPr>
          <w:rFonts w:asciiTheme="majorHAnsi" w:hAnsiTheme="majorHAnsi" w:cstheme="majorHAnsi"/>
          <w:lang w:eastAsia="zh-CN"/>
        </w:rPr>
        <w:t xml:space="preserve">the </w:t>
      </w:r>
      <w:r w:rsidR="00C1545B" w:rsidRPr="00E84B4E">
        <w:rPr>
          <w:rFonts w:asciiTheme="majorHAnsi" w:hAnsiTheme="majorHAnsi" w:cstheme="majorHAnsi"/>
          <w:lang w:eastAsia="zh-CN"/>
        </w:rPr>
        <w:t>manual mode to injection mode to let the imaging buffer flush the protein sample into the flowcell after 60 s</w:t>
      </w:r>
      <w:r w:rsidR="00E84B4E" w:rsidRPr="00E84B4E">
        <w:rPr>
          <w:rFonts w:asciiTheme="majorHAnsi" w:hAnsiTheme="majorHAnsi" w:cstheme="majorHAnsi"/>
          <w:lang w:eastAsia="zh-CN"/>
        </w:rPr>
        <w:t xml:space="preserve">econds </w:t>
      </w:r>
      <w:r w:rsidR="00E84B4E" w:rsidRPr="00E84B4E">
        <w:rPr>
          <w:rFonts w:asciiTheme="majorHAnsi" w:hAnsiTheme="majorHAnsi" w:cstheme="majorHAnsi"/>
          <w:b/>
          <w:bCs/>
          <w:lang w:eastAsia="zh-CN"/>
        </w:rPr>
        <w:t>[1].</w:t>
      </w:r>
    </w:p>
    <w:p w14:paraId="7F7F0733" w14:textId="56E85AA9" w:rsidR="00E84B4E" w:rsidRDefault="00C77F29" w:rsidP="007D007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77F29">
        <w:rPr>
          <w:rFonts w:cstheme="minorHAnsi"/>
        </w:rPr>
        <w:t>Talent</w:t>
      </w:r>
      <w:r w:rsidR="00E84B4E" w:rsidRPr="00C77F29">
        <w:rPr>
          <w:rFonts w:cstheme="minorHAnsi"/>
        </w:rPr>
        <w:t xml:space="preserve"> </w:t>
      </w:r>
      <w:r w:rsidRPr="00C77F29">
        <w:rPr>
          <w:rFonts w:cstheme="minorHAnsi"/>
        </w:rPr>
        <w:t>c</w:t>
      </w:r>
      <w:r w:rsidR="00E84B4E" w:rsidRPr="00C77F29">
        <w:rPr>
          <w:rFonts w:cstheme="minorHAnsi"/>
        </w:rPr>
        <w:t>hanging the valve mode.</w:t>
      </w:r>
      <w:r w:rsidRPr="00C77F29">
        <w:rPr>
          <w:rFonts w:cstheme="minorHAnsi"/>
        </w:rPr>
        <w:t xml:space="preserve"> </w:t>
      </w:r>
    </w:p>
    <w:p w14:paraId="3E06F442" w14:textId="77777777" w:rsidR="00C77F29" w:rsidRPr="00C77F29" w:rsidRDefault="00C77F29" w:rsidP="00C77F2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3CEFB524" w14:textId="4F75DC8C" w:rsidR="00E84B4E" w:rsidRPr="00120C74" w:rsidRDefault="00120C74" w:rsidP="00E84B4E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20C74">
        <w:rPr>
          <w:rFonts w:asciiTheme="majorHAnsi" w:hAnsiTheme="majorHAnsi" w:cstheme="majorHAnsi"/>
          <w:lang w:eastAsia="zh-CN"/>
        </w:rPr>
        <w:t xml:space="preserve">To remove </w:t>
      </w:r>
      <w:r w:rsidR="00C77F29">
        <w:rPr>
          <w:rFonts w:asciiTheme="majorHAnsi" w:hAnsiTheme="majorHAnsi" w:cstheme="majorHAnsi"/>
          <w:lang w:eastAsia="zh-CN"/>
        </w:rPr>
        <w:t xml:space="preserve">the </w:t>
      </w:r>
      <w:r w:rsidRPr="00120C74">
        <w:rPr>
          <w:rFonts w:asciiTheme="majorHAnsi" w:hAnsiTheme="majorHAnsi" w:cstheme="majorHAnsi"/>
          <w:lang w:eastAsia="zh-CN"/>
        </w:rPr>
        <w:t xml:space="preserve">free EWS-FLI1, keep washing the flowcell with the imaging buffer for 5 minutes with only the 561-nanometer laser switched on </w:t>
      </w:r>
      <w:r w:rsidRPr="00120C74">
        <w:rPr>
          <w:rFonts w:asciiTheme="majorHAnsi" w:hAnsiTheme="majorHAnsi" w:cstheme="majorHAnsi"/>
          <w:b/>
          <w:bCs/>
          <w:lang w:eastAsia="zh-CN"/>
        </w:rPr>
        <w:t>[1]</w:t>
      </w:r>
      <w:r w:rsidR="00C77F29">
        <w:rPr>
          <w:rFonts w:asciiTheme="majorHAnsi" w:hAnsiTheme="majorHAnsi" w:cstheme="majorHAnsi"/>
          <w:lang w:eastAsia="zh-CN"/>
        </w:rPr>
        <w:t>, then</w:t>
      </w:r>
      <w:r w:rsidRPr="00120C74">
        <w:rPr>
          <w:rFonts w:asciiTheme="majorHAnsi" w:hAnsiTheme="majorHAnsi" w:cstheme="majorHAnsi"/>
          <w:lang w:eastAsia="zh-CN"/>
        </w:rPr>
        <w:t xml:space="preserve"> </w:t>
      </w:r>
      <w:r w:rsidR="00C77F29">
        <w:rPr>
          <w:rFonts w:asciiTheme="majorHAnsi" w:hAnsiTheme="majorHAnsi" w:cstheme="majorHAnsi"/>
          <w:lang w:eastAsia="zh-CN"/>
        </w:rPr>
        <w:t>s</w:t>
      </w:r>
      <w:r w:rsidRPr="00120C74">
        <w:rPr>
          <w:rFonts w:asciiTheme="majorHAnsi" w:hAnsiTheme="majorHAnsi" w:cstheme="majorHAnsi"/>
          <w:lang w:eastAsia="zh-CN"/>
        </w:rPr>
        <w:t xml:space="preserve">top the flow </w:t>
      </w:r>
      <w:r w:rsidRPr="00120C74">
        <w:rPr>
          <w:rFonts w:asciiTheme="majorHAnsi" w:hAnsiTheme="majorHAnsi" w:cstheme="majorHAnsi"/>
          <w:b/>
          <w:bCs/>
          <w:lang w:eastAsia="zh-CN"/>
        </w:rPr>
        <w:t xml:space="preserve">[2] </w:t>
      </w:r>
      <w:r w:rsidRPr="00120C74">
        <w:rPr>
          <w:rFonts w:asciiTheme="majorHAnsi" w:hAnsiTheme="majorHAnsi" w:cstheme="majorHAnsi"/>
          <w:lang w:eastAsia="zh-CN"/>
        </w:rPr>
        <w:t xml:space="preserve">and incubate at 37 degrees Celsius for 10 minutes </w:t>
      </w:r>
      <w:r w:rsidRPr="00120C74">
        <w:rPr>
          <w:rFonts w:asciiTheme="majorHAnsi" w:hAnsiTheme="majorHAnsi" w:cstheme="majorHAnsi"/>
          <w:b/>
          <w:bCs/>
          <w:lang w:eastAsia="zh-CN"/>
        </w:rPr>
        <w:t>[3]</w:t>
      </w:r>
      <w:r w:rsidRPr="00C77F29">
        <w:rPr>
          <w:rFonts w:asciiTheme="majorHAnsi" w:hAnsiTheme="majorHAnsi" w:cstheme="majorHAnsi"/>
          <w:lang w:eastAsia="zh-CN"/>
        </w:rPr>
        <w:t>.</w:t>
      </w:r>
    </w:p>
    <w:p w14:paraId="5CC66DAA" w14:textId="24CFF28E" w:rsidR="00120C74" w:rsidRPr="00120C74" w:rsidRDefault="00C77F29" w:rsidP="00120C7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w</w:t>
      </w:r>
      <w:r w:rsidR="00120C74" w:rsidRPr="00120C74">
        <w:rPr>
          <w:rFonts w:cstheme="minorHAnsi"/>
        </w:rPr>
        <w:t>ashing of flowcell with imaging buffer.</w:t>
      </w:r>
    </w:p>
    <w:p w14:paraId="03E6539F" w14:textId="7BC08CF1" w:rsidR="00120C74" w:rsidRPr="00120C74" w:rsidRDefault="00C77F29" w:rsidP="00120C7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</w:t>
      </w:r>
      <w:r w:rsidR="00120C74" w:rsidRPr="00120C74">
        <w:rPr>
          <w:rFonts w:cstheme="minorHAnsi"/>
        </w:rPr>
        <w:t>topping the flow.</w:t>
      </w:r>
    </w:p>
    <w:p w14:paraId="54B213C4" w14:textId="03094BF2" w:rsidR="00120C74" w:rsidRDefault="00C77F29" w:rsidP="00515760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77F29">
        <w:rPr>
          <w:rFonts w:cstheme="minorHAnsi"/>
        </w:rPr>
        <w:t>Talent incubating the flowcell at 37 °C</w:t>
      </w:r>
      <w:r>
        <w:rPr>
          <w:rFonts w:cstheme="minorHAnsi"/>
        </w:rPr>
        <w:t>.</w:t>
      </w:r>
    </w:p>
    <w:p w14:paraId="16B32CE0" w14:textId="77777777" w:rsidR="00C77F29" w:rsidRPr="00C77F29" w:rsidRDefault="00C77F29" w:rsidP="00C77F2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575AAD90" w14:textId="574DA7DA" w:rsidR="00120C74" w:rsidRPr="00120C74" w:rsidRDefault="00C77F29" w:rsidP="00120C7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  <w:lang w:eastAsia="zh-CN"/>
        </w:rPr>
        <w:t>After 10 minutes, t</w:t>
      </w:r>
      <w:r w:rsidR="00120C74" w:rsidRPr="00120C74">
        <w:rPr>
          <w:rFonts w:asciiTheme="majorHAnsi" w:hAnsiTheme="majorHAnsi" w:cstheme="majorHAnsi"/>
          <w:lang w:eastAsia="zh-CN"/>
        </w:rPr>
        <w:t>urn on the flow at 0.4 milliliter</w:t>
      </w:r>
      <w:r>
        <w:rPr>
          <w:rFonts w:asciiTheme="majorHAnsi" w:hAnsiTheme="majorHAnsi" w:cstheme="majorHAnsi"/>
          <w:lang w:eastAsia="zh-CN"/>
        </w:rPr>
        <w:t>s</w:t>
      </w:r>
      <w:r w:rsidR="00120C74" w:rsidRPr="00120C74">
        <w:rPr>
          <w:rFonts w:asciiTheme="majorHAnsi" w:hAnsiTheme="majorHAnsi" w:cstheme="majorHAnsi"/>
          <w:lang w:eastAsia="zh-CN"/>
        </w:rPr>
        <w:t xml:space="preserve"> per minute to let the DNA extend </w:t>
      </w:r>
      <w:r w:rsidR="00120C74" w:rsidRPr="00120C74">
        <w:rPr>
          <w:rFonts w:asciiTheme="majorHAnsi" w:hAnsiTheme="majorHAnsi" w:cstheme="majorHAnsi"/>
          <w:b/>
          <w:bCs/>
          <w:lang w:eastAsia="zh-CN"/>
        </w:rPr>
        <w:t>[1]</w:t>
      </w:r>
      <w:r w:rsidR="00120C74" w:rsidRPr="00120C74">
        <w:rPr>
          <w:rFonts w:asciiTheme="majorHAnsi" w:hAnsiTheme="majorHAnsi" w:cstheme="majorHAnsi"/>
          <w:lang w:eastAsia="zh-CN"/>
        </w:rPr>
        <w:t xml:space="preserve"> and acquire images at 2</w:t>
      </w:r>
      <w:r>
        <w:rPr>
          <w:rFonts w:asciiTheme="majorHAnsi" w:hAnsiTheme="majorHAnsi" w:cstheme="majorHAnsi"/>
          <w:lang w:eastAsia="zh-CN"/>
        </w:rPr>
        <w:t>-</w:t>
      </w:r>
      <w:r w:rsidR="00120C74" w:rsidRPr="00120C74">
        <w:rPr>
          <w:rFonts w:asciiTheme="majorHAnsi" w:hAnsiTheme="majorHAnsi" w:cstheme="majorHAnsi"/>
          <w:lang w:eastAsia="zh-CN"/>
        </w:rPr>
        <w:t xml:space="preserve">second intervals between different frames to obtain high-throughput data of EWS-FLI1 condensate formation </w:t>
      </w:r>
      <w:r w:rsidR="00120C74" w:rsidRPr="00120C74">
        <w:rPr>
          <w:rFonts w:asciiTheme="majorHAnsi" w:hAnsiTheme="majorHAnsi" w:cstheme="majorHAnsi"/>
          <w:b/>
          <w:bCs/>
          <w:lang w:eastAsia="zh-CN"/>
        </w:rPr>
        <w:t>[2].</w:t>
      </w:r>
      <w:r w:rsidR="00D85414">
        <w:rPr>
          <w:rFonts w:asciiTheme="majorHAnsi" w:hAnsiTheme="majorHAnsi" w:cstheme="majorHAnsi"/>
          <w:b/>
          <w:bCs/>
          <w:lang w:eastAsia="zh-CN"/>
        </w:rPr>
        <w:t xml:space="preserve"> </w:t>
      </w:r>
      <w:r w:rsidR="00D85414" w:rsidRPr="001640DA">
        <w:rPr>
          <w:rFonts w:cstheme="minorHAnsi"/>
          <w:i/>
          <w:color w:val="0432FF"/>
        </w:rPr>
        <w:t>Videographer: This step is important!</w:t>
      </w:r>
    </w:p>
    <w:p w14:paraId="57D521DE" w14:textId="3F859F87" w:rsidR="00120C74" w:rsidRPr="00120C74" w:rsidRDefault="00C77F29" w:rsidP="00120C7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</w:t>
      </w:r>
      <w:r w:rsidR="00120C74" w:rsidRPr="00120C74">
        <w:rPr>
          <w:rFonts w:cstheme="minorHAnsi"/>
        </w:rPr>
        <w:t>urning on the flow rate</w:t>
      </w:r>
      <w:r>
        <w:rPr>
          <w:rFonts w:cstheme="minorHAnsi"/>
        </w:rPr>
        <w:t>, setting at 0.4 mL/min.</w:t>
      </w:r>
    </w:p>
    <w:p w14:paraId="3AB16FDF" w14:textId="2D1A828F" w:rsidR="00120C74" w:rsidRPr="00120C74" w:rsidRDefault="00C77F29" w:rsidP="00120C7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A5F29">
        <w:rPr>
          <w:rFonts w:cstheme="minorHAnsi"/>
        </w:rPr>
        <w:t xml:space="preserve">SCREEN: </w:t>
      </w:r>
      <w:r w:rsidR="001A5F29" w:rsidRPr="001A5F29">
        <w:rPr>
          <w:rFonts w:cstheme="minorHAnsi"/>
        </w:rPr>
        <w:t>3-9-2.mp4</w:t>
      </w:r>
      <w:r w:rsidR="00120C74" w:rsidRPr="00120C74">
        <w:rPr>
          <w:rFonts w:cstheme="minorHAnsi"/>
        </w:rPr>
        <w:t>.</w:t>
      </w:r>
      <w:r w:rsidR="001A5F29">
        <w:rPr>
          <w:rFonts w:cstheme="minorHAnsi"/>
        </w:rPr>
        <w:t xml:space="preserve"> 00:25-00:40</w:t>
      </w:r>
    </w:p>
    <w:p w14:paraId="7B0C0561" w14:textId="77777777" w:rsidR="00120C74" w:rsidRPr="00E84B4E" w:rsidRDefault="00120C74" w:rsidP="00120C74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28775976" w:rsidR="00F22F5E" w:rsidRPr="00B07A3B" w:rsidRDefault="00587280" w:rsidP="006A14A2">
      <w:pPr>
        <w:pStyle w:val="af5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2274B5">
        <w:rPr>
          <w:rFonts w:asciiTheme="majorHAnsi" w:hAnsiTheme="majorHAnsi" w:cstheme="majorHAnsi"/>
          <w:b/>
        </w:rPr>
        <w:t xml:space="preserve">EWS-FLI1 </w:t>
      </w:r>
      <w:r>
        <w:rPr>
          <w:rFonts w:asciiTheme="majorHAnsi" w:hAnsiTheme="majorHAnsi" w:cstheme="majorHAnsi"/>
          <w:b/>
        </w:rPr>
        <w:t>C</w:t>
      </w:r>
      <w:r w:rsidRPr="002274B5">
        <w:rPr>
          <w:rFonts w:asciiTheme="majorHAnsi" w:hAnsiTheme="majorHAnsi" w:cstheme="majorHAnsi"/>
          <w:b/>
        </w:rPr>
        <w:t xml:space="preserve">ondensate </w:t>
      </w:r>
      <w:r>
        <w:rPr>
          <w:rFonts w:asciiTheme="majorHAnsi" w:hAnsiTheme="majorHAnsi" w:cstheme="majorHAnsi"/>
          <w:b/>
        </w:rPr>
        <w:t>F</w:t>
      </w:r>
      <w:r w:rsidRPr="002274B5">
        <w:rPr>
          <w:rFonts w:asciiTheme="majorHAnsi" w:hAnsiTheme="majorHAnsi" w:cstheme="majorHAnsi"/>
          <w:b/>
        </w:rPr>
        <w:t xml:space="preserve">ormation on Lambda DNA </w:t>
      </w:r>
      <w:r>
        <w:rPr>
          <w:rFonts w:asciiTheme="majorHAnsi" w:hAnsiTheme="majorHAnsi" w:cstheme="majorHAnsi"/>
          <w:b/>
        </w:rPr>
        <w:t xml:space="preserve">and </w:t>
      </w:r>
      <w:r w:rsidRPr="002274B5">
        <w:rPr>
          <w:rFonts w:asciiTheme="majorHAnsi" w:hAnsiTheme="majorHAnsi" w:cstheme="majorHAnsi"/>
          <w:b/>
        </w:rPr>
        <w:t xml:space="preserve">Binding </w:t>
      </w:r>
      <w:r>
        <w:rPr>
          <w:rFonts w:asciiTheme="majorHAnsi" w:hAnsiTheme="majorHAnsi" w:cstheme="majorHAnsi"/>
          <w:b/>
        </w:rPr>
        <w:t>E</w:t>
      </w:r>
      <w:r w:rsidRPr="002274B5">
        <w:rPr>
          <w:rFonts w:asciiTheme="majorHAnsi" w:hAnsiTheme="majorHAnsi" w:cstheme="majorHAnsi"/>
          <w:b/>
        </w:rPr>
        <w:t xml:space="preserve">vents of the </w:t>
      </w:r>
      <w:r>
        <w:rPr>
          <w:rFonts w:asciiTheme="majorHAnsi" w:hAnsiTheme="majorHAnsi" w:cstheme="majorHAnsi"/>
          <w:b/>
        </w:rPr>
        <w:t>D</w:t>
      </w:r>
      <w:r w:rsidRPr="002274B5">
        <w:rPr>
          <w:rFonts w:asciiTheme="majorHAnsi" w:hAnsiTheme="majorHAnsi" w:cstheme="majorHAnsi"/>
          <w:b/>
        </w:rPr>
        <w:t xml:space="preserve">etached </w:t>
      </w:r>
      <w:r>
        <w:rPr>
          <w:rFonts w:asciiTheme="majorHAnsi" w:hAnsiTheme="majorHAnsi" w:cstheme="majorHAnsi"/>
          <w:b/>
        </w:rPr>
        <w:t>D</w:t>
      </w:r>
      <w:r w:rsidRPr="002274B5">
        <w:rPr>
          <w:rFonts w:asciiTheme="majorHAnsi" w:hAnsiTheme="majorHAnsi" w:cstheme="majorHAnsi"/>
          <w:b/>
        </w:rPr>
        <w:t>omain of mCherry-EWS-FLI1</w:t>
      </w:r>
      <w:r>
        <w:rPr>
          <w:rFonts w:asciiTheme="majorHAnsi" w:hAnsiTheme="majorHAnsi" w:cstheme="majorHAnsi"/>
          <w:b/>
        </w:rPr>
        <w:t xml:space="preserve"> on</w:t>
      </w:r>
      <w:r w:rsidRPr="002274B5">
        <w:rPr>
          <w:rFonts w:asciiTheme="majorHAnsi" w:hAnsiTheme="majorHAnsi" w:cstheme="majorHAnsi"/>
          <w:b/>
        </w:rPr>
        <w:t xml:space="preserve"> 25</w:t>
      </w:r>
      <w:r w:rsidRPr="002274B5">
        <w:rPr>
          <w:rFonts w:asciiTheme="majorHAnsi" w:hAnsiTheme="majorHAnsi" w:cstheme="majorHAnsi"/>
          <w:b/>
          <w:bCs/>
        </w:rPr>
        <w:t>×</w:t>
      </w:r>
      <w:r w:rsidRPr="002274B5">
        <w:rPr>
          <w:rFonts w:asciiTheme="majorHAnsi" w:hAnsiTheme="majorHAnsi" w:cstheme="majorHAnsi"/>
          <w:b/>
        </w:rPr>
        <w:t xml:space="preserve"> GGAA</w:t>
      </w:r>
      <w:r>
        <w:rPr>
          <w:rFonts w:asciiTheme="majorHAnsi" w:hAnsiTheme="majorHAnsi" w:cstheme="majorHAnsi"/>
          <w:b/>
        </w:rPr>
        <w:t xml:space="preserve"> Domain Repeats</w:t>
      </w:r>
    </w:p>
    <w:p w14:paraId="123FB8B2" w14:textId="10FD4AE4" w:rsidR="00395684" w:rsidRPr="00802AF3" w:rsidRDefault="00802AF3" w:rsidP="006A14A2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274B5">
        <w:rPr>
          <w:rFonts w:asciiTheme="majorHAnsi" w:hAnsiTheme="majorHAnsi" w:cstheme="majorHAnsi"/>
        </w:rPr>
        <w:t xml:space="preserve">EWS-FLI1 molecules were visualized by detecting the </w:t>
      </w:r>
      <w:proofErr w:type="spellStart"/>
      <w:r w:rsidRPr="002274B5">
        <w:rPr>
          <w:rFonts w:asciiTheme="majorHAnsi" w:hAnsiTheme="majorHAnsi" w:cstheme="majorHAnsi"/>
        </w:rPr>
        <w:t>mCherry</w:t>
      </w:r>
      <w:proofErr w:type="spellEnd"/>
      <w:r w:rsidRPr="002274B5">
        <w:rPr>
          <w:rFonts w:asciiTheme="majorHAnsi" w:hAnsiTheme="majorHAnsi" w:cstheme="majorHAnsi"/>
        </w:rPr>
        <w:t>-labeled EWS-FLI1 signals obtained with a 561</w:t>
      </w:r>
      <w:r>
        <w:rPr>
          <w:rFonts w:asciiTheme="majorHAnsi" w:hAnsiTheme="majorHAnsi" w:cstheme="majorHAnsi"/>
        </w:rPr>
        <w:t>-</w:t>
      </w:r>
      <w:r w:rsidRPr="002274B5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>ano</w:t>
      </w:r>
      <w:r w:rsidRPr="002274B5">
        <w:rPr>
          <w:rFonts w:asciiTheme="majorHAnsi" w:hAnsiTheme="majorHAnsi" w:cstheme="majorHAnsi"/>
        </w:rPr>
        <w:t>m</w:t>
      </w:r>
      <w:r>
        <w:rPr>
          <w:rFonts w:asciiTheme="majorHAnsi" w:hAnsiTheme="majorHAnsi" w:cstheme="majorHAnsi"/>
        </w:rPr>
        <w:t>eter</w:t>
      </w:r>
      <w:r w:rsidRPr="002274B5">
        <w:rPr>
          <w:rFonts w:asciiTheme="majorHAnsi" w:hAnsiTheme="majorHAnsi" w:cstheme="majorHAnsi"/>
        </w:rPr>
        <w:t xml:space="preserve"> laser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[1].</w:t>
      </w:r>
    </w:p>
    <w:p w14:paraId="1B17D8BC" w14:textId="0ADFA4B1" w:rsidR="00802AF3" w:rsidRDefault="00802AF3" w:rsidP="00802AF3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1C and 1E. </w:t>
      </w:r>
    </w:p>
    <w:p w14:paraId="40BDCEE7" w14:textId="77777777" w:rsidR="00802AF3" w:rsidRPr="00B07A3B" w:rsidRDefault="00802AF3" w:rsidP="00802AF3">
      <w:pPr>
        <w:pStyle w:val="af5"/>
        <w:spacing w:before="120"/>
        <w:ind w:left="1627"/>
        <w:contextualSpacing w:val="0"/>
        <w:outlineLvl w:val="0"/>
        <w:rPr>
          <w:rFonts w:cstheme="minorHAnsi"/>
        </w:rPr>
      </w:pPr>
    </w:p>
    <w:p w14:paraId="319D39F0" w14:textId="4A7230D6" w:rsidR="00395684" w:rsidRPr="00802AF3" w:rsidRDefault="00802AF3" w:rsidP="006A14A2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T</w:t>
      </w:r>
      <w:r w:rsidRPr="002274B5">
        <w:rPr>
          <w:rFonts w:asciiTheme="majorHAnsi" w:hAnsiTheme="majorHAnsi" w:cstheme="majorHAnsi"/>
        </w:rPr>
        <w:t>he</w:t>
      </w:r>
      <w:r w:rsidRPr="002274B5">
        <w:rPr>
          <w:rFonts w:asciiTheme="majorHAnsi" w:hAnsiTheme="majorHAnsi" w:cstheme="majorHAnsi"/>
          <w:i/>
        </w:rPr>
        <w:t xml:space="preserve"> in vitro</w:t>
      </w:r>
      <w:r w:rsidRPr="002274B5">
        <w:rPr>
          <w:rFonts w:asciiTheme="majorHAnsi" w:hAnsiTheme="majorHAnsi" w:cstheme="majorHAnsi"/>
        </w:rPr>
        <w:t xml:space="preserve"> formation of </w:t>
      </w:r>
      <w:r w:rsidR="00596E8A" w:rsidRPr="002274B5">
        <w:rPr>
          <w:rFonts w:asciiTheme="majorHAnsi" w:hAnsiTheme="majorHAnsi" w:cstheme="majorHAnsi"/>
        </w:rPr>
        <w:t xml:space="preserve">EWS-FLI1 </w:t>
      </w:r>
      <w:r w:rsidRPr="002274B5">
        <w:rPr>
          <w:rFonts w:asciiTheme="majorHAnsi" w:hAnsiTheme="majorHAnsi" w:cstheme="majorHAnsi"/>
        </w:rPr>
        <w:t xml:space="preserve">condensates at the </w:t>
      </w:r>
      <w:r w:rsidR="00596E8A">
        <w:rPr>
          <w:rFonts w:asciiTheme="majorHAnsi" w:hAnsiTheme="majorHAnsi" w:cstheme="majorHAnsi"/>
        </w:rPr>
        <w:t xml:space="preserve">site of the </w:t>
      </w:r>
      <w:r w:rsidRPr="002274B5">
        <w:rPr>
          <w:rFonts w:asciiTheme="majorHAnsi" w:hAnsiTheme="majorHAnsi" w:cstheme="majorHAnsi"/>
        </w:rPr>
        <w:t>25 GGAA</w:t>
      </w:r>
      <w:bookmarkStart w:id="6" w:name="_Hlk79667887"/>
      <w:r w:rsidR="00596E8A">
        <w:rPr>
          <w:rFonts w:asciiTheme="majorHAnsi" w:hAnsiTheme="majorHAnsi" w:cstheme="majorHAnsi"/>
        </w:rPr>
        <w:t xml:space="preserve"> </w:t>
      </w:r>
      <w:r w:rsidR="00596E8A" w:rsidRPr="00596E8A">
        <w:rPr>
          <w:rFonts w:asciiTheme="majorHAnsi" w:hAnsiTheme="majorHAnsi" w:cstheme="majorHAnsi"/>
          <w:i/>
          <w:iCs w:val="0"/>
          <w:color w:val="FF0000"/>
        </w:rPr>
        <w:t>(G-G-A-A)</w:t>
      </w:r>
      <w:r>
        <w:rPr>
          <w:rFonts w:asciiTheme="majorHAnsi" w:hAnsiTheme="majorHAnsi" w:cstheme="majorHAnsi"/>
          <w:i/>
          <w:iCs w:val="0"/>
        </w:rPr>
        <w:t xml:space="preserve"> </w:t>
      </w:r>
      <w:bookmarkEnd w:id="6"/>
      <w:r w:rsidR="00596E8A">
        <w:rPr>
          <w:rFonts w:asciiTheme="majorHAnsi" w:hAnsiTheme="majorHAnsi" w:cstheme="majorHAnsi"/>
        </w:rPr>
        <w:t>repeats</w:t>
      </w:r>
      <w:r w:rsidRPr="002274B5">
        <w:rPr>
          <w:rFonts w:asciiTheme="majorHAnsi" w:hAnsiTheme="majorHAnsi" w:cstheme="majorHAnsi"/>
        </w:rPr>
        <w:t xml:space="preserve"> </w:t>
      </w:r>
      <w:r w:rsidR="00596E8A">
        <w:rPr>
          <w:rFonts w:asciiTheme="majorHAnsi" w:hAnsiTheme="majorHAnsi" w:cstheme="majorHAnsi"/>
        </w:rPr>
        <w:t>in</w:t>
      </w:r>
      <w:r w:rsidRPr="002274B5">
        <w:rPr>
          <w:rFonts w:asciiTheme="majorHAnsi" w:hAnsiTheme="majorHAnsi" w:cstheme="majorHAnsi"/>
        </w:rPr>
        <w:t xml:space="preserve"> the DNA substrate could be directly visualized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[1].</w:t>
      </w:r>
    </w:p>
    <w:p w14:paraId="72953B88" w14:textId="0DBCCE8F" w:rsidR="00802AF3" w:rsidRDefault="00802AF3" w:rsidP="00802AF3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1B-1E.</w:t>
      </w:r>
    </w:p>
    <w:p w14:paraId="1F4CF03C" w14:textId="77777777" w:rsidR="00802AF3" w:rsidRDefault="00802AF3" w:rsidP="00802AF3">
      <w:pPr>
        <w:pStyle w:val="af5"/>
        <w:spacing w:before="120"/>
        <w:ind w:left="1627"/>
        <w:contextualSpacing w:val="0"/>
        <w:outlineLvl w:val="0"/>
        <w:rPr>
          <w:rFonts w:cstheme="minorHAnsi"/>
        </w:rPr>
      </w:pPr>
    </w:p>
    <w:p w14:paraId="2AD76D6C" w14:textId="5B84EAB3" w:rsidR="00802AF3" w:rsidRPr="00802AF3" w:rsidRDefault="00802AF3" w:rsidP="00802AF3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274B5">
        <w:rPr>
          <w:rFonts w:asciiTheme="majorHAnsi" w:hAnsiTheme="majorHAnsi" w:cstheme="majorHAnsi"/>
        </w:rPr>
        <w:t xml:space="preserve">The specificity of the mCherry-EWS-FLI1 used in DNA Curtains was confirmed by an electrophoretic mobility shift assay using a DNA template </w:t>
      </w:r>
      <w:r w:rsidR="00873841">
        <w:rPr>
          <w:rFonts w:asciiTheme="majorHAnsi" w:hAnsiTheme="majorHAnsi" w:cstheme="majorHAnsi"/>
        </w:rPr>
        <w:t>with and without</w:t>
      </w:r>
      <w:r w:rsidRPr="002274B5">
        <w:rPr>
          <w:rFonts w:asciiTheme="majorHAnsi" w:hAnsiTheme="majorHAnsi" w:cstheme="majorHAnsi"/>
        </w:rPr>
        <w:t xml:space="preserve"> </w:t>
      </w:r>
      <w:r w:rsidR="00596E8A">
        <w:rPr>
          <w:rFonts w:asciiTheme="majorHAnsi" w:hAnsiTheme="majorHAnsi" w:cstheme="majorHAnsi"/>
        </w:rPr>
        <w:t xml:space="preserve">the 25 </w:t>
      </w:r>
      <w:r w:rsidRPr="002274B5">
        <w:rPr>
          <w:rFonts w:asciiTheme="majorHAnsi" w:hAnsiTheme="majorHAnsi" w:cstheme="majorHAnsi"/>
        </w:rPr>
        <w:t xml:space="preserve">GGAA </w:t>
      </w:r>
      <w:r w:rsidR="00596E8A">
        <w:rPr>
          <w:rFonts w:asciiTheme="majorHAnsi" w:hAnsiTheme="majorHAnsi" w:cstheme="majorHAnsi"/>
        </w:rPr>
        <w:t xml:space="preserve">repeats </w:t>
      </w:r>
      <w:r w:rsidRPr="002274B5">
        <w:rPr>
          <w:rFonts w:asciiTheme="majorHAnsi" w:hAnsiTheme="majorHAnsi" w:cstheme="majorHAnsi"/>
        </w:rPr>
        <w:t>separately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[1].</w:t>
      </w:r>
    </w:p>
    <w:p w14:paraId="55446661" w14:textId="260F390E" w:rsidR="00802AF3" w:rsidRDefault="00802AF3" w:rsidP="00802AF3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2A</w:t>
      </w:r>
      <w:r w:rsidR="00B60C40">
        <w:rPr>
          <w:rFonts w:cstheme="minorHAnsi"/>
        </w:rPr>
        <w:t>.</w:t>
      </w:r>
    </w:p>
    <w:p w14:paraId="310C848F" w14:textId="77777777" w:rsidR="00B60C40" w:rsidRDefault="00B60C40" w:rsidP="00B60C40">
      <w:pPr>
        <w:pStyle w:val="af5"/>
        <w:spacing w:before="120"/>
        <w:ind w:left="1627"/>
        <w:contextualSpacing w:val="0"/>
        <w:outlineLvl w:val="0"/>
        <w:rPr>
          <w:rFonts w:cstheme="minorHAnsi"/>
        </w:rPr>
      </w:pPr>
    </w:p>
    <w:p w14:paraId="5A3034BB" w14:textId="01270A3B" w:rsidR="00802AF3" w:rsidRPr="00B60C40" w:rsidRDefault="00873841" w:rsidP="00802AF3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When t</w:t>
      </w:r>
      <w:r w:rsidR="00B60C40" w:rsidRPr="002274B5">
        <w:rPr>
          <w:rFonts w:asciiTheme="majorHAnsi" w:hAnsiTheme="majorHAnsi" w:cstheme="majorHAnsi"/>
        </w:rPr>
        <w:t xml:space="preserve">he EWS-FLI1 </w:t>
      </w:r>
      <w:r w:rsidR="007F3C43" w:rsidRPr="002274B5">
        <w:rPr>
          <w:rFonts w:asciiTheme="majorHAnsi" w:hAnsiTheme="majorHAnsi" w:cstheme="majorHAnsi"/>
        </w:rPr>
        <w:t xml:space="preserve">concentration </w:t>
      </w:r>
      <w:r w:rsidR="00B60C40" w:rsidRPr="002274B5">
        <w:rPr>
          <w:rFonts w:asciiTheme="majorHAnsi" w:hAnsiTheme="majorHAnsi" w:cstheme="majorHAnsi"/>
        </w:rPr>
        <w:t xml:space="preserve">was titrated from 20 </w:t>
      </w:r>
      <w:r>
        <w:rPr>
          <w:rFonts w:asciiTheme="majorHAnsi" w:hAnsiTheme="majorHAnsi" w:cstheme="majorHAnsi"/>
        </w:rPr>
        <w:t xml:space="preserve">to </w:t>
      </w:r>
      <w:r w:rsidR="00B60C40" w:rsidRPr="002274B5">
        <w:rPr>
          <w:rFonts w:asciiTheme="majorHAnsi" w:hAnsiTheme="majorHAnsi" w:cstheme="majorHAnsi"/>
        </w:rPr>
        <w:t xml:space="preserve">500 </w:t>
      </w:r>
      <w:r w:rsidR="00B60C40">
        <w:rPr>
          <w:rFonts w:asciiTheme="majorHAnsi" w:hAnsiTheme="majorHAnsi" w:cstheme="majorHAnsi"/>
        </w:rPr>
        <w:t>nanomol</w:t>
      </w:r>
      <w:r>
        <w:rPr>
          <w:rFonts w:asciiTheme="majorHAnsi" w:hAnsiTheme="majorHAnsi" w:cstheme="majorHAnsi"/>
        </w:rPr>
        <w:t>es</w:t>
      </w:r>
      <w:r w:rsidR="00BD3980">
        <w:rPr>
          <w:rFonts w:asciiTheme="majorHAnsi" w:hAnsiTheme="majorHAnsi" w:cstheme="majorHAnsi"/>
        </w:rPr>
        <w:t xml:space="preserve"> </w:t>
      </w:r>
      <w:r w:rsidR="00BD3980" w:rsidRPr="00BD3980">
        <w:rPr>
          <w:rFonts w:asciiTheme="majorHAnsi" w:hAnsiTheme="majorHAnsi" w:cstheme="majorHAnsi"/>
          <w:b/>
          <w:bCs/>
        </w:rPr>
        <w:t>[1]</w:t>
      </w:r>
      <w:r w:rsidR="00B60C40">
        <w:rPr>
          <w:rFonts w:asciiTheme="majorHAnsi" w:hAnsiTheme="majorHAnsi" w:cstheme="majorHAnsi"/>
        </w:rPr>
        <w:t xml:space="preserve">, the </w:t>
      </w:r>
      <w:r w:rsidR="00B60C40" w:rsidRPr="002274B5">
        <w:rPr>
          <w:rFonts w:asciiTheme="majorHAnsi" w:hAnsiTheme="majorHAnsi" w:cstheme="majorHAnsi"/>
        </w:rPr>
        <w:t xml:space="preserve">EWS-FLI1 </w:t>
      </w:r>
      <w:r w:rsidR="007F3C43" w:rsidRPr="002274B5">
        <w:rPr>
          <w:rFonts w:asciiTheme="majorHAnsi" w:hAnsiTheme="majorHAnsi" w:cstheme="majorHAnsi"/>
        </w:rPr>
        <w:t xml:space="preserve">intensity </w:t>
      </w:r>
      <w:r w:rsidR="00B60C40" w:rsidRPr="002274B5">
        <w:rPr>
          <w:rFonts w:asciiTheme="majorHAnsi" w:hAnsiTheme="majorHAnsi" w:cstheme="majorHAnsi"/>
        </w:rPr>
        <w:t>increased dramatically</w:t>
      </w:r>
      <w:r w:rsidR="007F3C43">
        <w:rPr>
          <w:rFonts w:asciiTheme="majorHAnsi" w:hAnsiTheme="majorHAnsi" w:cstheme="majorHAnsi"/>
        </w:rPr>
        <w:t xml:space="preserve"> </w:t>
      </w:r>
      <w:r w:rsidR="007F3C43" w:rsidRPr="007F3C43">
        <w:rPr>
          <w:rFonts w:asciiTheme="majorHAnsi" w:hAnsiTheme="majorHAnsi" w:cstheme="majorHAnsi"/>
          <w:b/>
          <w:bCs/>
        </w:rPr>
        <w:t>[2]</w:t>
      </w:r>
      <w:r w:rsidR="00B60C40" w:rsidRPr="002274B5">
        <w:rPr>
          <w:rFonts w:asciiTheme="majorHAnsi" w:hAnsiTheme="majorHAnsi" w:cstheme="majorHAnsi"/>
        </w:rPr>
        <w:t>, whereas the chang</w:t>
      </w:r>
      <w:r w:rsidR="00B60C40" w:rsidRPr="00DF300E">
        <w:rPr>
          <w:rFonts w:asciiTheme="majorHAnsi" w:hAnsiTheme="majorHAnsi" w:cstheme="majorHAnsi"/>
        </w:rPr>
        <w:t>e in the FLI1DBD</w:t>
      </w:r>
      <w:r w:rsidR="00B60C40" w:rsidRPr="00DF300E">
        <w:rPr>
          <w:rFonts w:asciiTheme="majorHAnsi" w:hAnsiTheme="majorHAnsi" w:cstheme="majorHAnsi"/>
          <w:i/>
          <w:iCs w:val="0"/>
        </w:rPr>
        <w:t xml:space="preserve"> </w:t>
      </w:r>
      <w:r w:rsidR="00DF300E" w:rsidRPr="00DF300E">
        <w:rPr>
          <w:rFonts w:asciiTheme="majorHAnsi" w:hAnsiTheme="majorHAnsi" w:cstheme="majorHAnsi"/>
          <w:i/>
          <w:iCs w:val="0"/>
          <w:color w:val="FF0000"/>
        </w:rPr>
        <w:t>(</w:t>
      </w:r>
      <w:r w:rsidR="00596E8A">
        <w:rPr>
          <w:rFonts w:asciiTheme="majorHAnsi" w:hAnsiTheme="majorHAnsi" w:cstheme="majorHAnsi"/>
          <w:i/>
          <w:iCs w:val="0"/>
          <w:color w:val="FF0000"/>
        </w:rPr>
        <w:t>F-L-I-one-D-B-D</w:t>
      </w:r>
      <w:r w:rsidR="00DF300E" w:rsidRPr="00DF300E">
        <w:rPr>
          <w:rFonts w:asciiTheme="majorHAnsi" w:hAnsiTheme="majorHAnsi" w:cstheme="majorHAnsi"/>
          <w:i/>
          <w:iCs w:val="0"/>
          <w:color w:val="FF0000"/>
        </w:rPr>
        <w:t xml:space="preserve">) </w:t>
      </w:r>
      <w:r w:rsidR="007F3C43" w:rsidRPr="00DF300E">
        <w:rPr>
          <w:rFonts w:asciiTheme="majorHAnsi" w:hAnsiTheme="majorHAnsi" w:cstheme="majorHAnsi"/>
        </w:rPr>
        <w:t xml:space="preserve">intensity </w:t>
      </w:r>
      <w:r w:rsidR="00B60C40" w:rsidRPr="00DF300E">
        <w:rPr>
          <w:rFonts w:asciiTheme="majorHAnsi" w:hAnsiTheme="majorHAnsi" w:cstheme="majorHAnsi"/>
        </w:rPr>
        <w:t>was negligible</w:t>
      </w:r>
      <w:r w:rsidR="00596E8A" w:rsidRPr="00596E8A">
        <w:t xml:space="preserve"> </w:t>
      </w:r>
      <w:r w:rsidR="00596E8A" w:rsidRPr="00596E8A">
        <w:rPr>
          <w:rFonts w:asciiTheme="majorHAnsi" w:hAnsiTheme="majorHAnsi" w:cstheme="majorHAnsi"/>
        </w:rPr>
        <w:t xml:space="preserve">when the proteins were saturated to cover the GGAA </w:t>
      </w:r>
      <w:r w:rsidR="00596E8A">
        <w:rPr>
          <w:rFonts w:asciiTheme="majorHAnsi" w:hAnsiTheme="majorHAnsi" w:cstheme="majorHAnsi"/>
        </w:rPr>
        <w:t xml:space="preserve">repeats, </w:t>
      </w:r>
      <w:r w:rsidR="00596E8A" w:rsidRPr="00596E8A">
        <w:rPr>
          <w:rFonts w:asciiTheme="majorHAnsi" w:hAnsiTheme="majorHAnsi" w:cstheme="majorHAnsi"/>
        </w:rPr>
        <w:t>suggest</w:t>
      </w:r>
      <w:r w:rsidR="00596E8A">
        <w:rPr>
          <w:rFonts w:asciiTheme="majorHAnsi" w:hAnsiTheme="majorHAnsi" w:cstheme="majorHAnsi"/>
        </w:rPr>
        <w:t>ing</w:t>
      </w:r>
      <w:r w:rsidR="00596E8A" w:rsidRPr="00596E8A">
        <w:rPr>
          <w:rFonts w:asciiTheme="majorHAnsi" w:hAnsiTheme="majorHAnsi" w:cstheme="majorHAnsi"/>
        </w:rPr>
        <w:t xml:space="preserve"> that EWS-FLI1 formed condensates on DNA</w:t>
      </w:r>
      <w:r w:rsidR="00B60C40" w:rsidRPr="00DF300E">
        <w:rPr>
          <w:rFonts w:asciiTheme="majorHAnsi" w:hAnsiTheme="majorHAnsi" w:cstheme="majorHAnsi"/>
        </w:rPr>
        <w:t xml:space="preserve"> </w:t>
      </w:r>
      <w:r w:rsidR="00B60C40" w:rsidRPr="00DF300E">
        <w:rPr>
          <w:rFonts w:asciiTheme="majorHAnsi" w:hAnsiTheme="majorHAnsi" w:cstheme="majorHAnsi"/>
          <w:b/>
          <w:bCs/>
        </w:rPr>
        <w:t>[</w:t>
      </w:r>
      <w:r w:rsidR="007F3C43" w:rsidRPr="00DF300E">
        <w:rPr>
          <w:rFonts w:asciiTheme="majorHAnsi" w:hAnsiTheme="majorHAnsi" w:cstheme="majorHAnsi"/>
          <w:b/>
          <w:bCs/>
        </w:rPr>
        <w:t>3</w:t>
      </w:r>
      <w:r w:rsidR="00B60C40" w:rsidRPr="00DF300E">
        <w:rPr>
          <w:rFonts w:asciiTheme="majorHAnsi" w:hAnsiTheme="majorHAnsi" w:cstheme="majorHAnsi"/>
          <w:b/>
          <w:bCs/>
        </w:rPr>
        <w:t>].</w:t>
      </w:r>
      <w:r w:rsidR="00BD3980">
        <w:rPr>
          <w:rFonts w:asciiTheme="majorHAnsi" w:hAnsiTheme="majorHAnsi" w:cstheme="majorHAnsi"/>
          <w:b/>
          <w:bCs/>
        </w:rPr>
        <w:t xml:space="preserve"> </w:t>
      </w:r>
    </w:p>
    <w:p w14:paraId="1D355279" w14:textId="69DDAAFA" w:rsidR="00B60C40" w:rsidRPr="00BD3980" w:rsidRDefault="00B60C40" w:rsidP="00B60C40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2B-2E.</w:t>
      </w:r>
      <w:r w:rsidR="00873841">
        <w:rPr>
          <w:rFonts w:cstheme="minorHAnsi"/>
        </w:rPr>
        <w:t xml:space="preserve"> </w:t>
      </w:r>
      <w:bookmarkStart w:id="7" w:name="_Hlk68693034"/>
      <w:bookmarkStart w:id="8" w:name="_Hlk68098449"/>
      <w:r w:rsidR="00873841" w:rsidRPr="00225851">
        <w:rPr>
          <w:rFonts w:ascii="Calibri" w:hAnsi="Calibri" w:cs="Calibri"/>
          <w:bCs/>
          <w:i/>
          <w:color w:val="0432FF"/>
        </w:rPr>
        <w:t xml:space="preserve">Video Editor: </w:t>
      </w:r>
      <w:bookmarkEnd w:id="7"/>
      <w:r w:rsidR="00873841">
        <w:rPr>
          <w:rFonts w:ascii="Calibri" w:hAnsi="Calibri" w:cs="Calibri"/>
          <w:bCs/>
          <w:i/>
          <w:color w:val="0432FF"/>
        </w:rPr>
        <w:t>Please e</w:t>
      </w:r>
      <w:r w:rsidR="00873841" w:rsidRPr="00225851">
        <w:rPr>
          <w:rFonts w:ascii="Calibri" w:hAnsi="Calibri" w:cs="Calibri"/>
          <w:bCs/>
          <w:i/>
          <w:color w:val="0432FF"/>
        </w:rPr>
        <w:t>mphasize</w:t>
      </w:r>
      <w:bookmarkEnd w:id="8"/>
      <w:r w:rsidR="00BD3980">
        <w:rPr>
          <w:rFonts w:ascii="Calibri" w:hAnsi="Calibri" w:cs="Calibri"/>
          <w:bCs/>
          <w:i/>
          <w:color w:val="0432FF"/>
        </w:rPr>
        <w:t xml:space="preserve"> the x-axis in Figure 2E</w:t>
      </w:r>
    </w:p>
    <w:p w14:paraId="684CBA8A" w14:textId="2C09CE61" w:rsidR="00BD3980" w:rsidRPr="00BD3980" w:rsidRDefault="00BD3980" w:rsidP="00BD3980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2B-2E. </w:t>
      </w:r>
      <w:r w:rsidRPr="00225851">
        <w:rPr>
          <w:rFonts w:ascii="Calibri" w:hAnsi="Calibri" w:cs="Calibri"/>
          <w:bCs/>
          <w:i/>
          <w:color w:val="0432FF"/>
        </w:rPr>
        <w:t xml:space="preserve">Video Editor: </w:t>
      </w:r>
      <w:r>
        <w:rPr>
          <w:rFonts w:ascii="Calibri" w:hAnsi="Calibri" w:cs="Calibri"/>
          <w:bCs/>
          <w:i/>
          <w:color w:val="0432FF"/>
        </w:rPr>
        <w:t>Please e</w:t>
      </w:r>
      <w:r w:rsidRPr="00225851">
        <w:rPr>
          <w:rFonts w:ascii="Calibri" w:hAnsi="Calibri" w:cs="Calibri"/>
          <w:bCs/>
          <w:i/>
          <w:color w:val="0432FF"/>
        </w:rPr>
        <w:t>mphasize</w:t>
      </w:r>
      <w:r>
        <w:rPr>
          <w:rFonts w:ascii="Calibri" w:hAnsi="Calibri" w:cs="Calibri"/>
          <w:bCs/>
          <w:i/>
          <w:color w:val="0432FF"/>
        </w:rPr>
        <w:t xml:space="preserve"> the cyan dotted curve in Figure 2E</w:t>
      </w:r>
    </w:p>
    <w:p w14:paraId="77F5229E" w14:textId="70251610" w:rsidR="00DF300E" w:rsidRDefault="00BD3980" w:rsidP="007D42BD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ascii="Calibri" w:hAnsi="Calibri" w:cs="Calibri"/>
          <w:bCs/>
          <w:i/>
          <w:color w:val="0432FF"/>
        </w:rPr>
      </w:pPr>
      <w:r w:rsidRPr="00BD3980">
        <w:rPr>
          <w:rFonts w:cstheme="minorHAnsi"/>
        </w:rPr>
        <w:t xml:space="preserve">LAB MEDIA: Figure 2B-2E. </w:t>
      </w:r>
      <w:r w:rsidRPr="00BD3980">
        <w:rPr>
          <w:rFonts w:ascii="Calibri" w:hAnsi="Calibri" w:cs="Calibri"/>
          <w:bCs/>
          <w:i/>
          <w:color w:val="0432FF"/>
        </w:rPr>
        <w:t>Video Editor: Please emphasize the black dotted curve in Figure 2E</w:t>
      </w:r>
    </w:p>
    <w:p w14:paraId="59CC449E" w14:textId="77777777" w:rsidR="00DF300E" w:rsidRDefault="00DF300E">
      <w:pPr>
        <w:rPr>
          <w:rFonts w:ascii="Calibri" w:hAnsi="Calibri" w:cs="Calibri"/>
          <w:bCs/>
          <w:i/>
          <w:color w:val="0432FF"/>
        </w:rPr>
      </w:pPr>
      <w:r>
        <w:rPr>
          <w:rFonts w:ascii="Calibri" w:hAnsi="Calibri" w:cs="Calibri"/>
          <w:bCs/>
          <w:i/>
          <w:color w:val="0432FF"/>
        </w:rPr>
        <w:br w:type="page"/>
      </w:r>
    </w:p>
    <w:p w14:paraId="66EEF93E" w14:textId="77777777" w:rsidR="00473E1C" w:rsidRPr="00B07A3B" w:rsidRDefault="00473E1C" w:rsidP="00473E1C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af5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9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9"/>
    <w:p w14:paraId="217033D1" w14:textId="1012BB1D" w:rsidR="00B07A3B" w:rsidRPr="00DF300E" w:rsidRDefault="006F468F" w:rsidP="00B07A3B">
      <w:pPr>
        <w:pStyle w:val="af5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Linyu Zuo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4717FC">
        <w:rPr>
          <w:rFonts w:cstheme="minorHAnsi"/>
        </w:rPr>
        <w:t xml:space="preserve">The injection should be very </w:t>
      </w:r>
      <w:r w:rsidR="008E3515">
        <w:rPr>
          <w:rFonts w:cstheme="minorHAnsi"/>
        </w:rPr>
        <w:t xml:space="preserve">slow and soft </w:t>
      </w:r>
      <w:r w:rsidR="00596E8A">
        <w:rPr>
          <w:rFonts w:cstheme="minorHAnsi"/>
        </w:rPr>
        <w:t>so that</w:t>
      </w:r>
      <w:r w:rsidR="008E3515">
        <w:rPr>
          <w:rFonts w:cstheme="minorHAnsi"/>
        </w:rPr>
        <w:t xml:space="preserve"> the lip</w:t>
      </w:r>
      <w:r w:rsidR="000B6E6B">
        <w:rPr>
          <w:rFonts w:cstheme="minorHAnsi"/>
        </w:rPr>
        <w:t>o</w:t>
      </w:r>
      <w:r w:rsidR="008E3515">
        <w:rPr>
          <w:rFonts w:cstheme="minorHAnsi"/>
        </w:rPr>
        <w:t>some and DNA distribute evenly on the flowcell</w:t>
      </w:r>
      <w:r w:rsidR="00DF300E">
        <w:rPr>
          <w:rFonts w:cstheme="minorHAnsi"/>
        </w:rPr>
        <w:t xml:space="preserve"> </w:t>
      </w:r>
      <w:r w:rsidR="00DF300E">
        <w:rPr>
          <w:rFonts w:cstheme="minorHAnsi"/>
          <w:b/>
          <w:bCs/>
        </w:rPr>
        <w:t>[1]</w:t>
      </w:r>
      <w:r w:rsidR="00B024C3">
        <w:rPr>
          <w:rFonts w:cstheme="minorHAnsi"/>
        </w:rPr>
        <w:t>.</w:t>
      </w:r>
    </w:p>
    <w:p w14:paraId="66466F76" w14:textId="77777777" w:rsidR="00DF300E" w:rsidRPr="00DF300E" w:rsidRDefault="00DF300E" w:rsidP="00DF300E">
      <w:pPr>
        <w:pStyle w:val="af5"/>
        <w:spacing w:before="240"/>
        <w:ind w:left="907"/>
        <w:outlineLvl w:val="0"/>
        <w:rPr>
          <w:rFonts w:eastAsia="Times New Roman" w:cstheme="minorHAnsi"/>
        </w:rPr>
      </w:pPr>
    </w:p>
    <w:p w14:paraId="2372D5AF" w14:textId="1AB87660" w:rsidR="00DF300E" w:rsidRDefault="00DF300E" w:rsidP="00DF300E">
      <w:pPr>
        <w:pStyle w:val="af5"/>
        <w:numPr>
          <w:ilvl w:val="2"/>
          <w:numId w:val="3"/>
        </w:numPr>
        <w:spacing w:before="240"/>
        <w:outlineLvl w:val="0"/>
        <w:rPr>
          <w:rFonts w:cstheme="minorHAnsi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  <w:r w:rsidRPr="002B64D7">
        <w:rPr>
          <w:rFonts w:asciiTheme="majorHAnsi" w:hAnsiTheme="majorHAnsi" w:cstheme="majorHAnsi"/>
          <w:bCs/>
          <w:i/>
          <w:color w:val="0000FF"/>
        </w:rPr>
        <w:t>Suggested B-roll:</w:t>
      </w:r>
      <w:r>
        <w:rPr>
          <w:rFonts w:asciiTheme="majorHAnsi" w:hAnsiTheme="majorHAnsi" w:cstheme="majorHAnsi"/>
          <w:bCs/>
          <w:i/>
          <w:color w:val="0000FF"/>
        </w:rPr>
        <w:t xml:space="preserve"> 2.2.</w:t>
      </w:r>
      <w:r w:rsidR="00596E8A">
        <w:rPr>
          <w:rFonts w:asciiTheme="majorHAnsi" w:hAnsiTheme="majorHAnsi" w:cstheme="majorHAnsi"/>
          <w:bCs/>
          <w:i/>
          <w:color w:val="0000FF"/>
        </w:rPr>
        <w:t>2</w:t>
      </w:r>
      <w:r>
        <w:rPr>
          <w:rFonts w:asciiTheme="majorHAnsi" w:hAnsiTheme="majorHAnsi" w:cstheme="majorHAnsi"/>
          <w:bCs/>
          <w:i/>
          <w:color w:val="0000FF"/>
        </w:rPr>
        <w:t>, 2.6.</w:t>
      </w:r>
      <w:r w:rsidR="00596E8A">
        <w:rPr>
          <w:rFonts w:asciiTheme="majorHAnsi" w:hAnsiTheme="majorHAnsi" w:cstheme="majorHAnsi"/>
          <w:bCs/>
          <w:i/>
          <w:color w:val="0000FF"/>
        </w:rPr>
        <w:t>2</w:t>
      </w:r>
    </w:p>
    <w:p w14:paraId="473E1539" w14:textId="77777777" w:rsidR="00DF300E" w:rsidRPr="00B07A3B" w:rsidRDefault="00DF300E" w:rsidP="00DF300E">
      <w:pPr>
        <w:pStyle w:val="af5"/>
        <w:spacing w:before="240"/>
        <w:ind w:left="907"/>
        <w:outlineLvl w:val="0"/>
        <w:rPr>
          <w:rFonts w:eastAsia="Times New Roman" w:cstheme="minorHAnsi"/>
        </w:rPr>
      </w:pPr>
    </w:p>
    <w:p w14:paraId="2B0969E1" w14:textId="683B7A99" w:rsidR="00B07A3B" w:rsidRPr="00DF300E" w:rsidRDefault="00B024C3" w:rsidP="00B07A3B">
      <w:pPr>
        <w:pStyle w:val="af5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Linyu Zuo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5E3F48">
        <w:rPr>
          <w:rFonts w:cstheme="minorHAnsi"/>
        </w:rPr>
        <w:t>It</w:t>
      </w:r>
      <w:r w:rsidR="003D7BA3">
        <w:rPr>
          <w:rFonts w:cstheme="minorHAnsi"/>
        </w:rPr>
        <w:t xml:space="preserve"> i</w:t>
      </w:r>
      <w:r w:rsidR="005E3F48">
        <w:rPr>
          <w:rFonts w:cstheme="minorHAnsi"/>
        </w:rPr>
        <w:t xml:space="preserve">s important </w:t>
      </w:r>
      <w:r w:rsidR="00C72C12">
        <w:rPr>
          <w:rFonts w:cstheme="minorHAnsi"/>
        </w:rPr>
        <w:t xml:space="preserve">to perform EMSA to confirm </w:t>
      </w:r>
      <w:r w:rsidR="003D7BA3">
        <w:rPr>
          <w:rFonts w:cstheme="minorHAnsi"/>
        </w:rPr>
        <w:t xml:space="preserve">that </w:t>
      </w:r>
      <w:r w:rsidR="00C72C12">
        <w:rPr>
          <w:rFonts w:cstheme="minorHAnsi"/>
        </w:rPr>
        <w:t xml:space="preserve">the purified transcription factor </w:t>
      </w:r>
      <w:r w:rsidR="00157138">
        <w:rPr>
          <w:rFonts w:cstheme="minorHAnsi"/>
        </w:rPr>
        <w:t>specifically bind</w:t>
      </w:r>
      <w:r w:rsidR="003D7BA3">
        <w:rPr>
          <w:rFonts w:cstheme="minorHAnsi"/>
        </w:rPr>
        <w:t>s</w:t>
      </w:r>
      <w:r w:rsidR="00157138">
        <w:rPr>
          <w:rFonts w:cstheme="minorHAnsi"/>
        </w:rPr>
        <w:t xml:space="preserve"> to its target sequence </w:t>
      </w:r>
      <w:r w:rsidR="00157138" w:rsidRPr="00157138">
        <w:rPr>
          <w:rFonts w:cstheme="minorHAnsi"/>
          <w:i/>
        </w:rPr>
        <w:t>in vitro</w:t>
      </w:r>
      <w:r w:rsidR="00DF300E">
        <w:rPr>
          <w:rFonts w:cstheme="minorHAnsi"/>
          <w:i/>
        </w:rPr>
        <w:t xml:space="preserve"> </w:t>
      </w:r>
      <w:r w:rsidR="00DF300E">
        <w:rPr>
          <w:rFonts w:cstheme="minorHAnsi"/>
          <w:b/>
          <w:bCs/>
          <w:iCs w:val="0"/>
        </w:rPr>
        <w:t>[1]</w:t>
      </w:r>
      <w:r w:rsidR="00157138">
        <w:rPr>
          <w:rFonts w:cstheme="minorHAnsi"/>
        </w:rPr>
        <w:t>.</w:t>
      </w:r>
    </w:p>
    <w:p w14:paraId="2914C996" w14:textId="1D864D92" w:rsidR="00DF300E" w:rsidRDefault="00DF300E" w:rsidP="00DF300E">
      <w:pPr>
        <w:pStyle w:val="af5"/>
        <w:spacing w:before="240"/>
        <w:ind w:left="907"/>
        <w:outlineLvl w:val="0"/>
        <w:rPr>
          <w:rFonts w:cstheme="minorHAnsi"/>
        </w:rPr>
      </w:pPr>
    </w:p>
    <w:p w14:paraId="445A97DB" w14:textId="564FDA39" w:rsidR="00DF300E" w:rsidRPr="00DF300E" w:rsidRDefault="00DF300E" w:rsidP="00DF300E">
      <w:pPr>
        <w:pStyle w:val="af5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</w:p>
    <w:p w14:paraId="293E9676" w14:textId="77777777" w:rsidR="00DF300E" w:rsidRPr="00B07A3B" w:rsidRDefault="00DF300E" w:rsidP="00DF300E">
      <w:pPr>
        <w:pStyle w:val="af5"/>
        <w:spacing w:before="240"/>
        <w:ind w:left="1627"/>
        <w:outlineLvl w:val="0"/>
        <w:rPr>
          <w:rFonts w:eastAsia="Times New Roman" w:cstheme="minorHAnsi"/>
        </w:rPr>
      </w:pPr>
    </w:p>
    <w:p w14:paraId="755181E8" w14:textId="0F1A1700" w:rsidR="00B07A3B" w:rsidRPr="00DF300E" w:rsidRDefault="00157138" w:rsidP="00B07A3B">
      <w:pPr>
        <w:pStyle w:val="af5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Linyu Zuo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3F20F0">
        <w:rPr>
          <w:rFonts w:cstheme="minorHAnsi"/>
        </w:rPr>
        <w:t>This technique allow</w:t>
      </w:r>
      <w:r w:rsidR="000B6E6B">
        <w:rPr>
          <w:rFonts w:cstheme="minorHAnsi"/>
        </w:rPr>
        <w:t>s</w:t>
      </w:r>
      <w:r w:rsidR="003F20F0">
        <w:rPr>
          <w:rFonts w:cstheme="minorHAnsi"/>
        </w:rPr>
        <w:t xml:space="preserve"> people to </w:t>
      </w:r>
      <w:r w:rsidR="00477592">
        <w:rPr>
          <w:rFonts w:cstheme="minorHAnsi"/>
        </w:rPr>
        <w:t xml:space="preserve">explore whether the condensate will facilitate </w:t>
      </w:r>
      <w:r w:rsidR="003D7BA3">
        <w:rPr>
          <w:rFonts w:cstheme="minorHAnsi"/>
        </w:rPr>
        <w:t xml:space="preserve">the </w:t>
      </w:r>
      <w:r w:rsidR="00477592">
        <w:rPr>
          <w:rFonts w:cstheme="minorHAnsi"/>
        </w:rPr>
        <w:t>target search of transcription factor</w:t>
      </w:r>
      <w:r w:rsidR="003D7BA3">
        <w:rPr>
          <w:rFonts w:cstheme="minorHAnsi"/>
        </w:rPr>
        <w:t>s</w:t>
      </w:r>
      <w:r w:rsidR="00477592">
        <w:rPr>
          <w:rFonts w:cstheme="minorHAnsi"/>
        </w:rPr>
        <w:t xml:space="preserve"> and</w:t>
      </w:r>
      <w:r w:rsidR="0021004D">
        <w:rPr>
          <w:rFonts w:cstheme="minorHAnsi"/>
        </w:rPr>
        <w:t xml:space="preserve"> its effect on transcription</w:t>
      </w:r>
      <w:r w:rsidR="00DF300E">
        <w:rPr>
          <w:rFonts w:cstheme="minorHAnsi"/>
        </w:rPr>
        <w:t xml:space="preserve"> </w:t>
      </w:r>
      <w:r w:rsidR="00DF300E">
        <w:rPr>
          <w:rFonts w:cstheme="minorHAnsi"/>
          <w:b/>
          <w:bCs/>
        </w:rPr>
        <w:t>[1]</w:t>
      </w:r>
      <w:r w:rsidR="0021004D">
        <w:rPr>
          <w:rFonts w:cstheme="minorHAnsi"/>
        </w:rPr>
        <w:t>.</w:t>
      </w:r>
    </w:p>
    <w:p w14:paraId="15FB5EC5" w14:textId="676F6662" w:rsidR="00DF300E" w:rsidRDefault="00DF300E" w:rsidP="00DF300E">
      <w:pPr>
        <w:pStyle w:val="af5"/>
        <w:spacing w:before="240"/>
        <w:ind w:left="907"/>
        <w:outlineLvl w:val="0"/>
        <w:rPr>
          <w:rFonts w:cstheme="minorHAnsi"/>
        </w:rPr>
      </w:pPr>
    </w:p>
    <w:p w14:paraId="37B7ADFF" w14:textId="61D4AC23" w:rsidR="00DF300E" w:rsidRPr="00B07A3B" w:rsidRDefault="00DF300E" w:rsidP="00DF300E">
      <w:pPr>
        <w:pStyle w:val="af5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9408A2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  <w:r w:rsidRPr="002B64D7">
        <w:rPr>
          <w:rFonts w:asciiTheme="majorHAnsi" w:hAnsiTheme="majorHAnsi" w:cstheme="majorHAnsi"/>
          <w:bCs/>
          <w:i/>
          <w:color w:val="0000FF"/>
        </w:rPr>
        <w:t>Suggested B-roll:</w:t>
      </w:r>
      <w:r w:rsidR="00D85414">
        <w:rPr>
          <w:rFonts w:asciiTheme="majorHAnsi" w:hAnsiTheme="majorHAnsi" w:cstheme="majorHAnsi"/>
          <w:bCs/>
          <w:i/>
          <w:color w:val="0000FF"/>
        </w:rPr>
        <w:t xml:space="preserve"> 3.9.2.</w:t>
      </w:r>
    </w:p>
    <w:p w14:paraId="6F96DE25" w14:textId="77777777" w:rsidR="00622BE8" w:rsidRDefault="00622BE8" w:rsidP="00622BE8">
      <w:pPr>
        <w:pStyle w:val="af5"/>
        <w:spacing w:before="120"/>
        <w:ind w:left="360"/>
        <w:rPr>
          <w:rFonts w:eastAsia="Times New Roman" w:cstheme="minorHAnsi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sectPr w:rsidR="00622BE8" w:rsidRPr="00B07A3B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Shehnaz Lokhandwala" w:date="2022-09-12T16:18:00Z" w:initials="SL">
    <w:p w14:paraId="62B67A1E" w14:textId="77777777" w:rsidR="00596E8A" w:rsidRDefault="00596E8A" w:rsidP="004E3559">
      <w:pPr>
        <w:pStyle w:val="af0"/>
      </w:pPr>
      <w:r>
        <w:rPr>
          <w:rStyle w:val="af"/>
        </w:rPr>
        <w:annotationRef/>
      </w:r>
      <w:r>
        <w:rPr>
          <w:color w:val="000000"/>
          <w:highlight w:val="yellow"/>
        </w:rPr>
        <w:t xml:space="preserve">The </w:t>
      </w:r>
      <w:r>
        <w:rPr>
          <w:b/>
          <w:bCs/>
          <w:color w:val="000000"/>
          <w:highlight w:val="yellow"/>
        </w:rPr>
        <w:t xml:space="preserve">Introduction of Demonstrator on Camera </w:t>
      </w:r>
      <w:r>
        <w:rPr>
          <w:color w:val="000000"/>
          <w:highlight w:val="yellow"/>
        </w:rPr>
        <w:t>statement by Zhi Qi was deleted because Linyu Zuo will be introduced using text overlay while delivering interview statements.</w:t>
      </w:r>
    </w:p>
  </w:comment>
  <w:comment w:id="2" w:author="Linyu Zuo" w:date="2022-09-30T16:35:00Z" w:initials="LZ">
    <w:p w14:paraId="0592C2A1" w14:textId="032AFB8D" w:rsidR="000F7106" w:rsidRDefault="000F7106">
      <w:pPr>
        <w:pStyle w:val="af0"/>
      </w:pPr>
      <w:r>
        <w:rPr>
          <w:rStyle w:val="af"/>
        </w:rPr>
        <w:annotationRef/>
      </w:r>
      <w:r>
        <w:t>We deleted this</w:t>
      </w:r>
      <w:r w:rsidR="00B3688D">
        <w:t xml:space="preserve"> step, because the volume and </w:t>
      </w:r>
      <w:r w:rsidR="008220A7">
        <w:t>the component</w:t>
      </w:r>
      <w:r w:rsidR="00B3688D">
        <w:t xml:space="preserve"> of the solution</w:t>
      </w:r>
      <w:r w:rsidR="008220A7">
        <w:t xml:space="preserve"> could be adjusted</w:t>
      </w:r>
      <w:r w:rsidR="00622970">
        <w:t>.</w:t>
      </w:r>
      <w:r w:rsidR="00D92E20">
        <w:t xml:space="preserve"> </w:t>
      </w:r>
      <w:r w:rsidR="00920BD9">
        <w:t xml:space="preserve">It’s just a common pipetting operation. </w:t>
      </w:r>
    </w:p>
  </w:comment>
  <w:comment w:id="5" w:author="Shehnaz Lokhandwala" w:date="2022-09-12T16:47:00Z" w:initials="SL">
    <w:p w14:paraId="7A1231EE" w14:textId="77777777" w:rsidR="00596E8A" w:rsidRDefault="00596E8A">
      <w:pPr>
        <w:pStyle w:val="af0"/>
      </w:pPr>
      <w:r>
        <w:rPr>
          <w:rStyle w:val="af"/>
        </w:rPr>
        <w:annotationRef/>
      </w:r>
      <w:r>
        <w:rPr>
          <w:b/>
          <w:bCs/>
          <w:color w:val="000000"/>
          <w:highlight w:val="yellow"/>
          <w:lang w:val="en-IN"/>
        </w:rPr>
        <w:t>Authors:</w:t>
      </w:r>
      <w:r>
        <w:rPr>
          <w:color w:val="000000"/>
          <w:highlight w:val="yellow"/>
          <w:lang w:val="en-IN"/>
        </w:rPr>
        <w:t xml:space="preserve"> Could you please provide this image without the blue outline highlighting the laser powers for the 488 and 561-nm lasers?</w:t>
      </w:r>
    </w:p>
    <w:p w14:paraId="27126C6D" w14:textId="77777777" w:rsidR="00596E8A" w:rsidRDefault="00596E8A">
      <w:pPr>
        <w:pStyle w:val="af0"/>
      </w:pPr>
    </w:p>
    <w:p w14:paraId="6C231DCB" w14:textId="77777777" w:rsidR="00596E8A" w:rsidRDefault="00596E8A" w:rsidP="00660039">
      <w:pPr>
        <w:pStyle w:val="af0"/>
      </w:pPr>
      <w:r>
        <w:rPr>
          <w:color w:val="000000"/>
          <w:highlight w:val="yellow"/>
          <w:lang w:val="en-IN"/>
        </w:rPr>
        <w:t xml:space="preserve">Also, the text says the power is </w:t>
      </w:r>
      <w:r>
        <w:rPr>
          <w:b/>
          <w:bCs/>
          <w:color w:val="000000"/>
          <w:highlight w:val="yellow"/>
          <w:lang w:val="en-IN"/>
        </w:rPr>
        <w:t>10%</w:t>
      </w:r>
      <w:r>
        <w:rPr>
          <w:color w:val="000000"/>
          <w:highlight w:val="yellow"/>
          <w:lang w:val="en-IN"/>
        </w:rPr>
        <w:t xml:space="preserve"> for the 488 nm laser; however, in the figure, the power is set to </w:t>
      </w:r>
      <w:r>
        <w:rPr>
          <w:b/>
          <w:bCs/>
          <w:color w:val="000000"/>
          <w:highlight w:val="yellow"/>
          <w:lang w:val="en-IN"/>
        </w:rPr>
        <w:t>20%</w:t>
      </w:r>
      <w:r>
        <w:rPr>
          <w:color w:val="000000"/>
          <w:highlight w:val="yellow"/>
          <w:lang w:val="en-IN"/>
        </w:rPr>
        <w:t xml:space="preserve">. Please check if that is correct.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B67A1E" w15:done="0"/>
  <w15:commentEx w15:paraId="0592C2A1" w15:done="0"/>
  <w15:commentEx w15:paraId="6C231D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9DA6E" w16cex:dateUtc="2022-09-12T10:48:00Z"/>
  <w16cex:commentExtensible w16cex:durableId="26C9E136" w16cex:dateUtc="2022-09-12T1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B67A1E" w16cid:durableId="26C9DA6E"/>
  <w16cid:commentId w16cid:paraId="0592C2A1" w16cid:durableId="26E1994B"/>
  <w16cid:commentId w16cid:paraId="6C231DCB" w16cid:durableId="26C9E1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CD026" w14:textId="77777777" w:rsidR="003E1772" w:rsidRDefault="003E1772">
      <w:r>
        <w:separator/>
      </w:r>
    </w:p>
    <w:p w14:paraId="506A0E4E" w14:textId="77777777" w:rsidR="003E1772" w:rsidRDefault="003E1772"/>
  </w:endnote>
  <w:endnote w:type="continuationSeparator" w:id="0">
    <w:p w14:paraId="7BB271E2" w14:textId="77777777" w:rsidR="003E1772" w:rsidRDefault="003E1772">
      <w:r>
        <w:continuationSeparator/>
      </w:r>
    </w:p>
    <w:p w14:paraId="07C7E9BC" w14:textId="77777777" w:rsidR="003E1772" w:rsidRDefault="003E17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᭹軙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59CF6CEE" w:rsidR="00ED23F4" w:rsidRPr="00790E8C" w:rsidRDefault="00336C61" w:rsidP="00B60E8B">
    <w:pPr>
      <w:pStyle w:val="a8"/>
      <w:tabs>
        <w:tab w:val="clear" w:pos="8640"/>
        <w:tab w:val="left" w:pos="50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F7106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60E8B">
      <w:rPr>
        <w:rFonts w:cstheme="minorHAnsi"/>
        <w:lang w:val="en-IN"/>
      </w:rPr>
      <w:t xml:space="preserve">September </w:t>
    </w:r>
    <w:r w:rsidR="00757913">
      <w:rPr>
        <w:rFonts w:cstheme="minorHAnsi"/>
        <w:lang w:val="en-IN"/>
      </w:rPr>
      <w:t>12</w:t>
    </w:r>
    <w:r w:rsidR="00B60E8B">
      <w:rPr>
        <w:rFonts w:cstheme="minorHAnsi"/>
        <w:lang w:val="en-IN"/>
      </w:rPr>
      <w:t>, 2022</w:t>
    </w:r>
    <w:r w:rsidR="00B60E8B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1322A" w14:textId="77777777" w:rsidR="003E1772" w:rsidRDefault="003E1772">
      <w:r>
        <w:separator/>
      </w:r>
    </w:p>
    <w:p w14:paraId="18AE3147" w14:textId="77777777" w:rsidR="003E1772" w:rsidRDefault="003E1772"/>
  </w:footnote>
  <w:footnote w:type="continuationSeparator" w:id="0">
    <w:p w14:paraId="76447C04" w14:textId="77777777" w:rsidR="003E1772" w:rsidRDefault="003E1772">
      <w:r>
        <w:continuationSeparator/>
      </w:r>
    </w:p>
    <w:p w14:paraId="3C569E76" w14:textId="77777777" w:rsidR="003E1772" w:rsidRDefault="003E17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4144" w14:textId="40E7250F" w:rsidR="00336C61" w:rsidRPr="006D3AC7" w:rsidRDefault="00336C61" w:rsidP="00790E8C">
    <w:pPr>
      <w:pStyle w:val="a7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B60E8B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E8B" w:rsidRPr="00B60E8B">
      <w:rPr>
        <w:rFonts w:cstheme="minorHAnsi"/>
        <w:b/>
        <w:color w:val="00B050"/>
        <w:sz w:val="28"/>
        <w:szCs w:val="28"/>
        <w:u w:val="single"/>
      </w:rPr>
      <w:t>FINAL SCRIPT: APPROVED</w:t>
    </w:r>
    <w:r w:rsidRPr="00B60E8B">
      <w:rPr>
        <w:rFonts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8B325D4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6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7"/>
  </w:num>
  <w:num w:numId="43">
    <w:abstractNumId w:val="3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ehnaz Lokhandwala">
    <w15:presenceInfo w15:providerId="AD" w15:userId="S::shehnaz.lokhandwala@jove.com::bc4dfac3-63a4-43e6-8dda-4622d3536622"/>
  </w15:person>
  <w15:person w15:author="Linyu Zuo">
    <w15:presenceInfo w15:providerId="Windows Live" w15:userId="911426879633b6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hideSpellingErrors/>
  <w:hideGrammaticalError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zNjI1NTQyszSzNDBS0lEKTi0uzszPAykwqwUAdw5aI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B6E6B"/>
    <w:rsid w:val="000C39AF"/>
    <w:rsid w:val="000C6AEF"/>
    <w:rsid w:val="000D065F"/>
    <w:rsid w:val="000D17E8"/>
    <w:rsid w:val="000D2C59"/>
    <w:rsid w:val="000D35D9"/>
    <w:rsid w:val="000D67E3"/>
    <w:rsid w:val="000D7C04"/>
    <w:rsid w:val="000E1C29"/>
    <w:rsid w:val="000E236A"/>
    <w:rsid w:val="000E6166"/>
    <w:rsid w:val="000F05F6"/>
    <w:rsid w:val="000F7106"/>
    <w:rsid w:val="001016BD"/>
    <w:rsid w:val="00106F46"/>
    <w:rsid w:val="001115D1"/>
    <w:rsid w:val="00120C74"/>
    <w:rsid w:val="001218EE"/>
    <w:rsid w:val="001245FD"/>
    <w:rsid w:val="00125924"/>
    <w:rsid w:val="00126973"/>
    <w:rsid w:val="001322B1"/>
    <w:rsid w:val="00135B3F"/>
    <w:rsid w:val="00143557"/>
    <w:rsid w:val="00144F75"/>
    <w:rsid w:val="001469E6"/>
    <w:rsid w:val="00151824"/>
    <w:rsid w:val="001528A5"/>
    <w:rsid w:val="00157138"/>
    <w:rsid w:val="00162D51"/>
    <w:rsid w:val="00176D6F"/>
    <w:rsid w:val="00177B33"/>
    <w:rsid w:val="001819E3"/>
    <w:rsid w:val="00184EF9"/>
    <w:rsid w:val="00191A77"/>
    <w:rsid w:val="001A5F29"/>
    <w:rsid w:val="001B3024"/>
    <w:rsid w:val="001B363C"/>
    <w:rsid w:val="001B5C46"/>
    <w:rsid w:val="001C0CA0"/>
    <w:rsid w:val="001C3C85"/>
    <w:rsid w:val="001C5DB5"/>
    <w:rsid w:val="001C7BBC"/>
    <w:rsid w:val="001D66A5"/>
    <w:rsid w:val="001E2225"/>
    <w:rsid w:val="001E230F"/>
    <w:rsid w:val="001E52A3"/>
    <w:rsid w:val="001F0890"/>
    <w:rsid w:val="001F3A9D"/>
    <w:rsid w:val="0021004D"/>
    <w:rsid w:val="00214268"/>
    <w:rsid w:val="002422D6"/>
    <w:rsid w:val="00244CDB"/>
    <w:rsid w:val="002471DC"/>
    <w:rsid w:val="002478E7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2CEB"/>
    <w:rsid w:val="00283E3E"/>
    <w:rsid w:val="0028655E"/>
    <w:rsid w:val="00287206"/>
    <w:rsid w:val="002929B8"/>
    <w:rsid w:val="002A7F8B"/>
    <w:rsid w:val="002B009A"/>
    <w:rsid w:val="002B025E"/>
    <w:rsid w:val="002B0D88"/>
    <w:rsid w:val="002B26D4"/>
    <w:rsid w:val="002B55D9"/>
    <w:rsid w:val="002C2E36"/>
    <w:rsid w:val="002C54DB"/>
    <w:rsid w:val="002D52A1"/>
    <w:rsid w:val="002D68C8"/>
    <w:rsid w:val="002E24DB"/>
    <w:rsid w:val="002E6DFE"/>
    <w:rsid w:val="002E7521"/>
    <w:rsid w:val="002F0D42"/>
    <w:rsid w:val="002F3829"/>
    <w:rsid w:val="002F38CF"/>
    <w:rsid w:val="002F3C97"/>
    <w:rsid w:val="003036C1"/>
    <w:rsid w:val="00305187"/>
    <w:rsid w:val="00305309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27C3"/>
    <w:rsid w:val="0038502C"/>
    <w:rsid w:val="00386777"/>
    <w:rsid w:val="00395684"/>
    <w:rsid w:val="003A1109"/>
    <w:rsid w:val="003A3444"/>
    <w:rsid w:val="003A49C2"/>
    <w:rsid w:val="003A548E"/>
    <w:rsid w:val="003B5E26"/>
    <w:rsid w:val="003C1044"/>
    <w:rsid w:val="003C32EC"/>
    <w:rsid w:val="003C3848"/>
    <w:rsid w:val="003D0847"/>
    <w:rsid w:val="003D7BA3"/>
    <w:rsid w:val="003E1772"/>
    <w:rsid w:val="003E2BC9"/>
    <w:rsid w:val="003F14D4"/>
    <w:rsid w:val="003F20F0"/>
    <w:rsid w:val="003F4B52"/>
    <w:rsid w:val="004034B6"/>
    <w:rsid w:val="004114EA"/>
    <w:rsid w:val="00414B4F"/>
    <w:rsid w:val="00426350"/>
    <w:rsid w:val="00431C85"/>
    <w:rsid w:val="00440FFA"/>
    <w:rsid w:val="004425EC"/>
    <w:rsid w:val="00450B27"/>
    <w:rsid w:val="00453116"/>
    <w:rsid w:val="00455510"/>
    <w:rsid w:val="00456313"/>
    <w:rsid w:val="00456A5D"/>
    <w:rsid w:val="00464D72"/>
    <w:rsid w:val="004717FC"/>
    <w:rsid w:val="00472752"/>
    <w:rsid w:val="0047306D"/>
    <w:rsid w:val="00473E1C"/>
    <w:rsid w:val="00477592"/>
    <w:rsid w:val="0048283A"/>
    <w:rsid w:val="00482D4C"/>
    <w:rsid w:val="00483E1B"/>
    <w:rsid w:val="00493A57"/>
    <w:rsid w:val="004B097D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59C9"/>
    <w:rsid w:val="004F664D"/>
    <w:rsid w:val="005025DB"/>
    <w:rsid w:val="00511F52"/>
    <w:rsid w:val="00513853"/>
    <w:rsid w:val="0052184A"/>
    <w:rsid w:val="00525C72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87280"/>
    <w:rsid w:val="00596E8A"/>
    <w:rsid w:val="005A02B6"/>
    <w:rsid w:val="005A09D8"/>
    <w:rsid w:val="005A1F5E"/>
    <w:rsid w:val="005A3F8F"/>
    <w:rsid w:val="005B60BA"/>
    <w:rsid w:val="005B6859"/>
    <w:rsid w:val="005C2F5D"/>
    <w:rsid w:val="005C6D1E"/>
    <w:rsid w:val="005D783F"/>
    <w:rsid w:val="005E2B7E"/>
    <w:rsid w:val="005E3F48"/>
    <w:rsid w:val="005F18A3"/>
    <w:rsid w:val="005F1ADF"/>
    <w:rsid w:val="00604177"/>
    <w:rsid w:val="006137EC"/>
    <w:rsid w:val="00622970"/>
    <w:rsid w:val="00622BE8"/>
    <w:rsid w:val="006346FE"/>
    <w:rsid w:val="00637544"/>
    <w:rsid w:val="006402D4"/>
    <w:rsid w:val="006446A3"/>
    <w:rsid w:val="006452A8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25D5"/>
    <w:rsid w:val="00663E85"/>
    <w:rsid w:val="00664850"/>
    <w:rsid w:val="0067153F"/>
    <w:rsid w:val="0067274F"/>
    <w:rsid w:val="006801B1"/>
    <w:rsid w:val="0069665E"/>
    <w:rsid w:val="006A0250"/>
    <w:rsid w:val="006A14A2"/>
    <w:rsid w:val="006A21CB"/>
    <w:rsid w:val="006A6324"/>
    <w:rsid w:val="006B2573"/>
    <w:rsid w:val="006B2F28"/>
    <w:rsid w:val="006B4CFB"/>
    <w:rsid w:val="006C08AE"/>
    <w:rsid w:val="006C0E87"/>
    <w:rsid w:val="006C1A3B"/>
    <w:rsid w:val="006D1F9B"/>
    <w:rsid w:val="006D3130"/>
    <w:rsid w:val="006D3AC7"/>
    <w:rsid w:val="006D7676"/>
    <w:rsid w:val="006E16D4"/>
    <w:rsid w:val="006F468F"/>
    <w:rsid w:val="0071294C"/>
    <w:rsid w:val="00724E3B"/>
    <w:rsid w:val="00731E5D"/>
    <w:rsid w:val="00745D4B"/>
    <w:rsid w:val="00746865"/>
    <w:rsid w:val="007548F3"/>
    <w:rsid w:val="007574EC"/>
    <w:rsid w:val="00757913"/>
    <w:rsid w:val="0077071A"/>
    <w:rsid w:val="00773052"/>
    <w:rsid w:val="00777388"/>
    <w:rsid w:val="00790E8C"/>
    <w:rsid w:val="007910DF"/>
    <w:rsid w:val="00794626"/>
    <w:rsid w:val="007A1550"/>
    <w:rsid w:val="007A4E1D"/>
    <w:rsid w:val="007B0FBB"/>
    <w:rsid w:val="007B3E0E"/>
    <w:rsid w:val="007D4222"/>
    <w:rsid w:val="007D61A8"/>
    <w:rsid w:val="007E73F6"/>
    <w:rsid w:val="007F3C43"/>
    <w:rsid w:val="007F48D4"/>
    <w:rsid w:val="00802635"/>
    <w:rsid w:val="00802AF3"/>
    <w:rsid w:val="00804C75"/>
    <w:rsid w:val="00806B1B"/>
    <w:rsid w:val="00817D9F"/>
    <w:rsid w:val="008220A7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65F6"/>
    <w:rsid w:val="00873841"/>
    <w:rsid w:val="00873D1A"/>
    <w:rsid w:val="00875BE8"/>
    <w:rsid w:val="008762F1"/>
    <w:rsid w:val="00877B88"/>
    <w:rsid w:val="0088113B"/>
    <w:rsid w:val="008A0177"/>
    <w:rsid w:val="008A4A3A"/>
    <w:rsid w:val="008D2A6A"/>
    <w:rsid w:val="008D3339"/>
    <w:rsid w:val="008D58EC"/>
    <w:rsid w:val="008D7037"/>
    <w:rsid w:val="008E3515"/>
    <w:rsid w:val="008E74F7"/>
    <w:rsid w:val="008F7754"/>
    <w:rsid w:val="0090117D"/>
    <w:rsid w:val="009055DD"/>
    <w:rsid w:val="00906A90"/>
    <w:rsid w:val="009071EB"/>
    <w:rsid w:val="009114D8"/>
    <w:rsid w:val="009149A4"/>
    <w:rsid w:val="00920BD9"/>
    <w:rsid w:val="009212DD"/>
    <w:rsid w:val="00921AB9"/>
    <w:rsid w:val="009301B8"/>
    <w:rsid w:val="00930BD3"/>
    <w:rsid w:val="00931D78"/>
    <w:rsid w:val="00941F06"/>
    <w:rsid w:val="009431F3"/>
    <w:rsid w:val="00947092"/>
    <w:rsid w:val="00951A8E"/>
    <w:rsid w:val="00954870"/>
    <w:rsid w:val="009625B1"/>
    <w:rsid w:val="00965125"/>
    <w:rsid w:val="0096712C"/>
    <w:rsid w:val="00985F44"/>
    <w:rsid w:val="00987081"/>
    <w:rsid w:val="0099648D"/>
    <w:rsid w:val="00997611"/>
    <w:rsid w:val="009A0E7C"/>
    <w:rsid w:val="009A2C33"/>
    <w:rsid w:val="009A3CBD"/>
    <w:rsid w:val="009B1C5C"/>
    <w:rsid w:val="009B2183"/>
    <w:rsid w:val="009B4EE3"/>
    <w:rsid w:val="009C041E"/>
    <w:rsid w:val="009C2062"/>
    <w:rsid w:val="009C7B9A"/>
    <w:rsid w:val="009D21B9"/>
    <w:rsid w:val="009E416F"/>
    <w:rsid w:val="009E4241"/>
    <w:rsid w:val="009F356C"/>
    <w:rsid w:val="009F51F2"/>
    <w:rsid w:val="00A07468"/>
    <w:rsid w:val="00A20DA8"/>
    <w:rsid w:val="00A218EC"/>
    <w:rsid w:val="00A22AF2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4B0F"/>
    <w:rsid w:val="00A77CF6"/>
    <w:rsid w:val="00A84BA8"/>
    <w:rsid w:val="00A86469"/>
    <w:rsid w:val="00A91283"/>
    <w:rsid w:val="00AA125F"/>
    <w:rsid w:val="00AA132F"/>
    <w:rsid w:val="00AB3338"/>
    <w:rsid w:val="00AC5EF4"/>
    <w:rsid w:val="00AC63FC"/>
    <w:rsid w:val="00AC6EC5"/>
    <w:rsid w:val="00AD100D"/>
    <w:rsid w:val="00AD3B41"/>
    <w:rsid w:val="00AD4F04"/>
    <w:rsid w:val="00AE11E8"/>
    <w:rsid w:val="00AE2480"/>
    <w:rsid w:val="00AE3E84"/>
    <w:rsid w:val="00AF1099"/>
    <w:rsid w:val="00B00969"/>
    <w:rsid w:val="00B024C3"/>
    <w:rsid w:val="00B04340"/>
    <w:rsid w:val="00B07A3B"/>
    <w:rsid w:val="00B13941"/>
    <w:rsid w:val="00B31B31"/>
    <w:rsid w:val="00B340A8"/>
    <w:rsid w:val="00B3428E"/>
    <w:rsid w:val="00B3688D"/>
    <w:rsid w:val="00B40E12"/>
    <w:rsid w:val="00B435B8"/>
    <w:rsid w:val="00B4499C"/>
    <w:rsid w:val="00B4711D"/>
    <w:rsid w:val="00B50429"/>
    <w:rsid w:val="00B5116D"/>
    <w:rsid w:val="00B60C40"/>
    <w:rsid w:val="00B60E8B"/>
    <w:rsid w:val="00B6201D"/>
    <w:rsid w:val="00B653B7"/>
    <w:rsid w:val="00B66A14"/>
    <w:rsid w:val="00B7250F"/>
    <w:rsid w:val="00B807E5"/>
    <w:rsid w:val="00B847A0"/>
    <w:rsid w:val="00B87BC5"/>
    <w:rsid w:val="00B97980"/>
    <w:rsid w:val="00BA2128"/>
    <w:rsid w:val="00BB4C8F"/>
    <w:rsid w:val="00BC6DA7"/>
    <w:rsid w:val="00BD3980"/>
    <w:rsid w:val="00BD4346"/>
    <w:rsid w:val="00BE051D"/>
    <w:rsid w:val="00BE756D"/>
    <w:rsid w:val="00BE7909"/>
    <w:rsid w:val="00BF2674"/>
    <w:rsid w:val="00BF2B34"/>
    <w:rsid w:val="00C00F3F"/>
    <w:rsid w:val="00C035C7"/>
    <w:rsid w:val="00C0614B"/>
    <w:rsid w:val="00C12062"/>
    <w:rsid w:val="00C1545B"/>
    <w:rsid w:val="00C23852"/>
    <w:rsid w:val="00C2620F"/>
    <w:rsid w:val="00C34F4C"/>
    <w:rsid w:val="00C602B2"/>
    <w:rsid w:val="00C70C90"/>
    <w:rsid w:val="00C72C12"/>
    <w:rsid w:val="00C7374B"/>
    <w:rsid w:val="00C77F29"/>
    <w:rsid w:val="00C8109F"/>
    <w:rsid w:val="00C8234F"/>
    <w:rsid w:val="00C82679"/>
    <w:rsid w:val="00C836F3"/>
    <w:rsid w:val="00C9250E"/>
    <w:rsid w:val="00C97B11"/>
    <w:rsid w:val="00CB039A"/>
    <w:rsid w:val="00CB5DE5"/>
    <w:rsid w:val="00CC0C58"/>
    <w:rsid w:val="00CC11C0"/>
    <w:rsid w:val="00CC29BF"/>
    <w:rsid w:val="00CD515D"/>
    <w:rsid w:val="00CD63B8"/>
    <w:rsid w:val="00CD734B"/>
    <w:rsid w:val="00CD7F92"/>
    <w:rsid w:val="00CE10F2"/>
    <w:rsid w:val="00CE4904"/>
    <w:rsid w:val="00CF22F6"/>
    <w:rsid w:val="00CF6830"/>
    <w:rsid w:val="00CF771C"/>
    <w:rsid w:val="00D00EF4"/>
    <w:rsid w:val="00D00F7B"/>
    <w:rsid w:val="00D06529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85414"/>
    <w:rsid w:val="00D92E20"/>
    <w:rsid w:val="00D95C4C"/>
    <w:rsid w:val="00D9703B"/>
    <w:rsid w:val="00DA117F"/>
    <w:rsid w:val="00DA17FB"/>
    <w:rsid w:val="00DA1DE5"/>
    <w:rsid w:val="00DA5CE3"/>
    <w:rsid w:val="00DB7EBA"/>
    <w:rsid w:val="00DC058D"/>
    <w:rsid w:val="00DC1E10"/>
    <w:rsid w:val="00DC2504"/>
    <w:rsid w:val="00DC311D"/>
    <w:rsid w:val="00DC7C84"/>
    <w:rsid w:val="00DC7D3A"/>
    <w:rsid w:val="00DD2CF9"/>
    <w:rsid w:val="00DE06EF"/>
    <w:rsid w:val="00DE2554"/>
    <w:rsid w:val="00DE2882"/>
    <w:rsid w:val="00DE46DB"/>
    <w:rsid w:val="00DE66F3"/>
    <w:rsid w:val="00DF0865"/>
    <w:rsid w:val="00DF300E"/>
    <w:rsid w:val="00DF307B"/>
    <w:rsid w:val="00E072C2"/>
    <w:rsid w:val="00E1375F"/>
    <w:rsid w:val="00E24673"/>
    <w:rsid w:val="00E24898"/>
    <w:rsid w:val="00E355EE"/>
    <w:rsid w:val="00E35FB3"/>
    <w:rsid w:val="00E44C46"/>
    <w:rsid w:val="00E65758"/>
    <w:rsid w:val="00E662CA"/>
    <w:rsid w:val="00E67D87"/>
    <w:rsid w:val="00E8076C"/>
    <w:rsid w:val="00E84B4E"/>
    <w:rsid w:val="00E87DA4"/>
    <w:rsid w:val="00EA15F6"/>
    <w:rsid w:val="00EA20E5"/>
    <w:rsid w:val="00EA2756"/>
    <w:rsid w:val="00EA3419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CDE"/>
    <w:rsid w:val="00F0293A"/>
    <w:rsid w:val="00F04E9E"/>
    <w:rsid w:val="00F10CF8"/>
    <w:rsid w:val="00F10FAD"/>
    <w:rsid w:val="00F146E3"/>
    <w:rsid w:val="00F153F4"/>
    <w:rsid w:val="00F16729"/>
    <w:rsid w:val="00F16E3D"/>
    <w:rsid w:val="00F22F5E"/>
    <w:rsid w:val="00F3061E"/>
    <w:rsid w:val="00F35094"/>
    <w:rsid w:val="00F40C16"/>
    <w:rsid w:val="00F52982"/>
    <w:rsid w:val="00F56A75"/>
    <w:rsid w:val="00F60B45"/>
    <w:rsid w:val="00F60C18"/>
    <w:rsid w:val="00F64FB6"/>
    <w:rsid w:val="00F80FD0"/>
    <w:rsid w:val="00F94C0A"/>
    <w:rsid w:val="00F95E8D"/>
    <w:rsid w:val="00FA1A9D"/>
    <w:rsid w:val="00FA532D"/>
    <w:rsid w:val="00FA5C7C"/>
    <w:rsid w:val="00FA7A79"/>
    <w:rsid w:val="00FA7D51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character" w:customStyle="1" w:styleId="22">
    <w:name w:val="未处理的提及2"/>
    <w:basedOn w:val="a0"/>
    <w:uiPriority w:val="99"/>
    <w:semiHidden/>
    <w:unhideWhenUsed/>
    <w:rsid w:val="004B0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qi7@pku.edu.cn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920711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9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10605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Linyu Zuo</cp:lastModifiedBy>
  <cp:revision>39</cp:revision>
  <dcterms:created xsi:type="dcterms:W3CDTF">2021-08-11T09:20:00Z</dcterms:created>
  <dcterms:modified xsi:type="dcterms:W3CDTF">2022-09-30T08:42:00Z</dcterms:modified>
</cp:coreProperties>
</file>