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7838B" w14:textId="77777777" w:rsidR="00625660" w:rsidRDefault="001C5058">
      <w:pPr>
        <w:rPr>
          <w:rFonts w:ascii="Arial" w:hAnsi="Arial" w:cs="Arial"/>
          <w:color w:val="222222"/>
          <w:shd w:val="clear" w:color="auto" w:fill="FFFFFF"/>
        </w:rPr>
      </w:pPr>
      <w:r>
        <w:rPr>
          <w:rFonts w:ascii="Arial" w:hAnsi="Arial" w:cs="Arial"/>
          <w:color w:val="222222"/>
          <w:shd w:val="clear" w:color="auto" w:fill="FFFFFF"/>
        </w:rPr>
        <w:t>Dear Editor</w:t>
      </w:r>
      <w:r w:rsidR="00625660">
        <w:rPr>
          <w:rFonts w:ascii="Arial" w:hAnsi="Arial" w:cs="Arial"/>
          <w:color w:val="222222"/>
          <w:shd w:val="clear" w:color="auto" w:fill="FFFFFF"/>
        </w:rPr>
        <w:t xml:space="preserve">, </w:t>
      </w:r>
    </w:p>
    <w:p w14:paraId="09CF7922" w14:textId="0C859AC0" w:rsidR="00625660" w:rsidRDefault="00625660">
      <w:pPr>
        <w:rPr>
          <w:rFonts w:ascii="Arial" w:hAnsi="Arial" w:cs="Arial"/>
          <w:color w:val="222222"/>
          <w:shd w:val="clear" w:color="auto" w:fill="FFFFFF"/>
        </w:rPr>
      </w:pPr>
      <w:r w:rsidRPr="00625660">
        <w:rPr>
          <w:rFonts w:ascii="Arial" w:hAnsi="Arial" w:cs="Arial"/>
          <w:color w:val="222222"/>
          <w:shd w:val="clear" w:color="auto" w:fill="FFFFFF"/>
        </w:rPr>
        <w:t>Here is the manuscript and figure with the requested corrections</w:t>
      </w:r>
      <w:r w:rsidR="00577C15">
        <w:rPr>
          <w:rFonts w:ascii="Arial" w:hAnsi="Arial" w:cs="Arial"/>
          <w:color w:val="222222"/>
          <w:shd w:val="clear" w:color="auto" w:fill="FFFFFF"/>
        </w:rPr>
        <w:t>.</w:t>
      </w:r>
    </w:p>
    <w:p w14:paraId="7D27B396" w14:textId="7F4CF612" w:rsidR="00577C15" w:rsidRDefault="00577C15">
      <w:pPr>
        <w:rPr>
          <w:rFonts w:ascii="Arial" w:hAnsi="Arial" w:cs="Arial"/>
          <w:color w:val="222222"/>
          <w:shd w:val="clear" w:color="auto" w:fill="FFFFFF"/>
        </w:rPr>
      </w:pPr>
      <w:r w:rsidRPr="00577C15">
        <w:rPr>
          <w:rFonts w:ascii="Arial" w:hAnsi="Arial" w:cs="Arial"/>
          <w:color w:val="222222"/>
          <w:shd w:val="clear" w:color="auto" w:fill="FFFFFF"/>
        </w:rPr>
        <w:t>At your disposal for further information</w:t>
      </w:r>
    </w:p>
    <w:p w14:paraId="125FC5D7" w14:textId="55C29EDC" w:rsidR="00577C15" w:rsidRDefault="00577C15">
      <w:pPr>
        <w:rPr>
          <w:rFonts w:ascii="Arial" w:hAnsi="Arial" w:cs="Arial"/>
          <w:color w:val="222222"/>
          <w:shd w:val="clear" w:color="auto" w:fill="FFFFFF"/>
        </w:rPr>
      </w:pPr>
      <w:r>
        <w:rPr>
          <w:rFonts w:ascii="Arial" w:hAnsi="Arial" w:cs="Arial"/>
          <w:color w:val="222222"/>
          <w:shd w:val="clear" w:color="auto" w:fill="FFFFFF"/>
        </w:rPr>
        <w:t>Best regards</w:t>
      </w:r>
    </w:p>
    <w:p w14:paraId="7E01D744" w14:textId="77777777" w:rsidR="00863B24" w:rsidRPr="00863B24" w:rsidRDefault="00863B24" w:rsidP="00863B24">
      <w:pPr>
        <w:pStyle w:val="Sansinterligne"/>
        <w:spacing w:before="0" w:beforeAutospacing="0" w:after="0" w:afterAutospacing="0"/>
        <w:rPr>
          <w:rFonts w:ascii="Tahoma" w:hAnsi="Tahoma" w:cs="Tahoma"/>
          <w:color w:val="000000"/>
          <w:sz w:val="20"/>
          <w:szCs w:val="20"/>
          <w:lang w:val="en-US"/>
        </w:rPr>
      </w:pPr>
      <w:r w:rsidRPr="00863B24">
        <w:rPr>
          <w:rFonts w:ascii="Tahoma" w:hAnsi="Tahoma" w:cs="Tahoma"/>
          <w:b/>
          <w:bCs/>
          <w:color w:val="00B050"/>
          <w:sz w:val="20"/>
          <w:szCs w:val="20"/>
          <w:lang w:val="en-US"/>
        </w:rPr>
        <w:t>Dr. Kevin Richetin</w:t>
      </w:r>
    </w:p>
    <w:p w14:paraId="27AC4217" w14:textId="77777777" w:rsidR="00863B24" w:rsidRPr="00863B24" w:rsidRDefault="00863B24" w:rsidP="00863B24">
      <w:pPr>
        <w:pStyle w:val="Sansinterligne"/>
        <w:spacing w:before="0" w:beforeAutospacing="0" w:after="0" w:afterAutospacing="0"/>
        <w:rPr>
          <w:rFonts w:ascii="Tahoma" w:hAnsi="Tahoma" w:cs="Tahoma"/>
          <w:color w:val="000000"/>
          <w:sz w:val="20"/>
          <w:szCs w:val="20"/>
          <w:lang w:val="en-US"/>
        </w:rPr>
      </w:pPr>
      <w:r w:rsidRPr="00863B24">
        <w:rPr>
          <w:rFonts w:ascii="Tahoma" w:hAnsi="Tahoma" w:cs="Tahoma"/>
          <w:color w:val="000000"/>
          <w:sz w:val="20"/>
          <w:szCs w:val="20"/>
          <w:lang w:val="en-US"/>
        </w:rPr>
        <w:t>Center for Psychiatric Neuroscience</w:t>
      </w:r>
    </w:p>
    <w:p w14:paraId="167045E6" w14:textId="77777777" w:rsidR="00863B24" w:rsidRPr="00863B24" w:rsidRDefault="00863B24" w:rsidP="00863B24">
      <w:pPr>
        <w:pStyle w:val="Sansinterligne"/>
        <w:spacing w:before="0" w:beforeAutospacing="0" w:after="0" w:afterAutospacing="0"/>
        <w:rPr>
          <w:rFonts w:ascii="Tahoma" w:hAnsi="Tahoma" w:cs="Tahoma"/>
          <w:color w:val="000000"/>
          <w:sz w:val="20"/>
          <w:szCs w:val="20"/>
          <w:lang w:val="en-US"/>
        </w:rPr>
      </w:pPr>
      <w:r w:rsidRPr="00863B24">
        <w:rPr>
          <w:rFonts w:ascii="Tahoma" w:hAnsi="Tahoma" w:cs="Tahoma"/>
          <w:color w:val="000000"/>
          <w:sz w:val="20"/>
          <w:szCs w:val="20"/>
          <w:lang w:val="en-US"/>
        </w:rPr>
        <w:t>CHUV-Department of Psychiatry</w:t>
      </w:r>
    </w:p>
    <w:p w14:paraId="6C363E5A" w14:textId="77777777" w:rsidR="00863B24" w:rsidRDefault="00863B24" w:rsidP="00863B24">
      <w:pPr>
        <w:pStyle w:val="Sansinterligne"/>
        <w:spacing w:before="0" w:beforeAutospacing="0" w:after="0" w:afterAutospacing="0"/>
        <w:rPr>
          <w:rFonts w:ascii="Tahoma" w:hAnsi="Tahoma" w:cs="Tahoma"/>
          <w:color w:val="000000"/>
          <w:sz w:val="20"/>
          <w:szCs w:val="20"/>
        </w:rPr>
      </w:pPr>
      <w:r>
        <w:rPr>
          <w:rFonts w:ascii="Tahoma" w:hAnsi="Tahoma" w:cs="Tahoma"/>
          <w:color w:val="000000"/>
          <w:sz w:val="20"/>
          <w:szCs w:val="20"/>
        </w:rPr>
        <w:t>Site de Cery, CH_1008 Prilly-sur-Lausanne</w:t>
      </w:r>
    </w:p>
    <w:p w14:paraId="7802EC91" w14:textId="77777777" w:rsidR="00863B24" w:rsidRDefault="00863B24" w:rsidP="00863B24">
      <w:pPr>
        <w:pStyle w:val="Sansinterligne"/>
        <w:spacing w:before="0" w:beforeAutospacing="0" w:after="0" w:afterAutospacing="0"/>
        <w:rPr>
          <w:rFonts w:ascii="Tahoma" w:hAnsi="Tahoma" w:cs="Tahoma"/>
          <w:color w:val="000000"/>
          <w:sz w:val="20"/>
          <w:szCs w:val="20"/>
        </w:rPr>
      </w:pPr>
      <w:r>
        <w:rPr>
          <w:rFonts w:ascii="Tahoma" w:hAnsi="Tahoma" w:cs="Tahoma"/>
          <w:color w:val="000000"/>
          <w:sz w:val="20"/>
          <w:szCs w:val="20"/>
        </w:rPr>
        <w:t>Tél Mobile : +41 (0) 76 811 35 27</w:t>
      </w:r>
    </w:p>
    <w:p w14:paraId="233A69D8" w14:textId="77777777" w:rsidR="00863B24" w:rsidRDefault="00863B24" w:rsidP="00863B24">
      <w:pPr>
        <w:pStyle w:val="Sansinterligne"/>
        <w:spacing w:before="0" w:beforeAutospacing="0" w:after="0" w:afterAutospacing="0"/>
        <w:rPr>
          <w:rFonts w:ascii="Tahoma" w:hAnsi="Tahoma" w:cs="Tahoma"/>
          <w:color w:val="000000"/>
          <w:sz w:val="20"/>
          <w:szCs w:val="20"/>
        </w:rPr>
      </w:pPr>
      <w:r>
        <w:rPr>
          <w:rFonts w:ascii="Tahoma" w:hAnsi="Tahoma" w:cs="Tahoma"/>
          <w:color w:val="000000"/>
          <w:sz w:val="20"/>
          <w:szCs w:val="20"/>
        </w:rPr>
        <w:t>E-mail: </w:t>
      </w:r>
      <w:hyperlink r:id="rId4" w:history="1">
        <w:r>
          <w:rPr>
            <w:rStyle w:val="Lienhypertexte"/>
            <w:rFonts w:ascii="Tahoma" w:hAnsi="Tahoma" w:cs="Tahoma"/>
            <w:sz w:val="20"/>
            <w:szCs w:val="20"/>
          </w:rPr>
          <w:t>kevin.richetin@chuv.ch</w:t>
        </w:r>
      </w:hyperlink>
    </w:p>
    <w:p w14:paraId="4B85E76E" w14:textId="1AB28696" w:rsidR="00863B24" w:rsidRPr="008C5B8A" w:rsidRDefault="00863B24" w:rsidP="00863B24">
      <w:pPr>
        <w:pStyle w:val="Sansinterligne"/>
        <w:spacing w:before="0" w:beforeAutospacing="0" w:after="0" w:afterAutospacing="0"/>
        <w:rPr>
          <w:rFonts w:ascii="Tahoma" w:hAnsi="Tahoma" w:cs="Tahoma"/>
          <w:color w:val="000000"/>
          <w:sz w:val="20"/>
          <w:szCs w:val="20"/>
        </w:rPr>
      </w:pPr>
    </w:p>
    <w:p w14:paraId="68094655" w14:textId="77777777" w:rsidR="00863B24" w:rsidRPr="008C5B8A" w:rsidRDefault="00863B24">
      <w:pPr>
        <w:rPr>
          <w:rFonts w:ascii="Arial" w:hAnsi="Arial" w:cs="Arial"/>
          <w:color w:val="222222"/>
          <w:shd w:val="clear" w:color="auto" w:fill="FFFFFF"/>
          <w:lang w:val="fr-CH"/>
        </w:rPr>
      </w:pPr>
    </w:p>
    <w:p w14:paraId="7BAA9E23" w14:textId="2253840B" w:rsidR="001C5058" w:rsidRPr="008C5B8A" w:rsidRDefault="001C5058">
      <w:pPr>
        <w:rPr>
          <w:rFonts w:ascii="Arial" w:hAnsi="Arial" w:cs="Arial"/>
          <w:color w:val="222222"/>
          <w:shd w:val="clear" w:color="auto" w:fill="FFFFFF"/>
          <w:lang w:val="fr-CH"/>
        </w:rPr>
      </w:pPr>
    </w:p>
    <w:p w14:paraId="05772FEE" w14:textId="6BDD6FA0" w:rsidR="00684634" w:rsidRDefault="006F2DAE">
      <w:pPr>
        <w:rPr>
          <w:rFonts w:ascii="Arial" w:hAnsi="Arial" w:cs="Arial"/>
          <w:color w:val="222222"/>
          <w:shd w:val="clear" w:color="auto" w:fill="FFFFFF"/>
        </w:rPr>
      </w:pPr>
      <w:r>
        <w:rPr>
          <w:rFonts w:ascii="Arial" w:hAnsi="Arial" w:cs="Arial"/>
          <w:color w:val="222222"/>
          <w:shd w:val="clear" w:color="auto" w:fill="FFFFFF"/>
        </w:rPr>
        <w:t>1. Please note that the attached manuscript file has been formatted to fit the journal standard. Comments to be addressed are included in the manuscript file.</w:t>
      </w:r>
    </w:p>
    <w:p w14:paraId="561C9639" w14:textId="77777777" w:rsidR="000624B1" w:rsidRPr="000624B1" w:rsidRDefault="000624B1">
      <w:pPr>
        <w:rPr>
          <w:rFonts w:ascii="Arial" w:hAnsi="Arial" w:cs="Arial"/>
          <w:b/>
          <w:bCs/>
          <w:color w:val="002060"/>
          <w:shd w:val="clear" w:color="auto" w:fill="FFFFFF"/>
        </w:rPr>
      </w:pPr>
      <w:r w:rsidRPr="000624B1">
        <w:rPr>
          <w:rFonts w:ascii="Arial" w:hAnsi="Arial" w:cs="Arial"/>
          <w:b/>
          <w:bCs/>
          <w:color w:val="002060"/>
          <w:shd w:val="clear" w:color="auto" w:fill="FFFFFF"/>
        </w:rPr>
        <w:t>We have responded to your comments in the manuscript</w:t>
      </w:r>
    </w:p>
    <w:p w14:paraId="04DFC175" w14:textId="5C7D10BE" w:rsidR="00684634" w:rsidRDefault="006F2DAE">
      <w:pPr>
        <w:rPr>
          <w:rFonts w:ascii="Arial" w:hAnsi="Arial" w:cs="Arial"/>
          <w:color w:val="222222"/>
          <w:shd w:val="clear" w:color="auto" w:fill="FFFFFF"/>
        </w:rPr>
      </w:pPr>
      <w:r w:rsidRPr="005A2EF8">
        <w:rPr>
          <w:rFonts w:ascii="Arial" w:hAnsi="Arial" w:cs="Arial"/>
          <w:color w:val="222222"/>
          <w:shd w:val="clear" w:color="auto" w:fill="FFFFFF"/>
        </w:rPr>
        <w:t>2. Please revise the text to avoid the use of any personal pronouns (e.g., "we", "you", "our" etc.).</w:t>
      </w:r>
    </w:p>
    <w:p w14:paraId="1D882A81" w14:textId="536EBFCD" w:rsidR="00F0674E" w:rsidRPr="005A2EF8" w:rsidRDefault="00F0674E">
      <w:pPr>
        <w:rPr>
          <w:rFonts w:ascii="Arial" w:hAnsi="Arial" w:cs="Arial"/>
          <w:b/>
          <w:bCs/>
          <w:color w:val="002060"/>
          <w:shd w:val="clear" w:color="auto" w:fill="FFFFFF"/>
        </w:rPr>
      </w:pPr>
      <w:r w:rsidRPr="005A2EF8">
        <w:rPr>
          <w:rFonts w:ascii="Arial" w:hAnsi="Arial" w:cs="Arial"/>
          <w:b/>
          <w:bCs/>
          <w:color w:val="002060"/>
          <w:shd w:val="clear" w:color="auto" w:fill="FFFFFF"/>
        </w:rPr>
        <w:t>We</w:t>
      </w:r>
      <w:r w:rsidR="005A2EF8" w:rsidRPr="005A2EF8">
        <w:rPr>
          <w:rFonts w:ascii="Arial" w:hAnsi="Arial" w:cs="Arial"/>
          <w:b/>
          <w:bCs/>
          <w:color w:val="002060"/>
          <w:shd w:val="clear" w:color="auto" w:fill="FFFFFF"/>
        </w:rPr>
        <w:t xml:space="preserve"> have</w:t>
      </w:r>
      <w:r w:rsidRPr="005A2EF8">
        <w:rPr>
          <w:rFonts w:ascii="Arial" w:hAnsi="Arial" w:cs="Arial"/>
          <w:b/>
          <w:bCs/>
          <w:color w:val="002060"/>
          <w:shd w:val="clear" w:color="auto" w:fill="FFFFFF"/>
        </w:rPr>
        <w:t xml:space="preserve"> revise</w:t>
      </w:r>
      <w:r w:rsidR="005A2EF8" w:rsidRPr="005A2EF8">
        <w:rPr>
          <w:rFonts w:ascii="Arial" w:hAnsi="Arial" w:cs="Arial"/>
          <w:b/>
          <w:bCs/>
          <w:color w:val="002060"/>
          <w:shd w:val="clear" w:color="auto" w:fill="FFFFFF"/>
        </w:rPr>
        <w:t>d</w:t>
      </w:r>
    </w:p>
    <w:p w14:paraId="7CF0C4D7" w14:textId="6834A1B8" w:rsidR="00684634" w:rsidRDefault="006F2DAE">
      <w:pPr>
        <w:rPr>
          <w:rFonts w:ascii="Arial" w:hAnsi="Arial" w:cs="Arial"/>
          <w:color w:val="222222"/>
          <w:shd w:val="clear" w:color="auto" w:fill="FFFFFF"/>
        </w:rPr>
      </w:pPr>
      <w:r w:rsidRPr="00D22B78">
        <w:rPr>
          <w:rFonts w:ascii="Arial" w:hAnsi="Arial" w:cs="Arial"/>
          <w:color w:val="222222"/>
          <w:shd w:val="clear" w:color="auto" w:fill="FFFFFF"/>
        </w:rPr>
        <w:t>3. JoVE policy states that the video narrative is objective and not biased towards a particular product featured in the video. The goal of this policy is to focus on science rather than to present a technique as an advertisement for a specific item. To this end, we ask that you please reduce the number of instances of "Nikon, NIS Elements, etc." within your text. The term may be introduced but please use it infrequently and when directly relevant. Otherwise, please refer to the term using generic language.</w:t>
      </w:r>
    </w:p>
    <w:p w14:paraId="4C916445" w14:textId="34880134" w:rsidR="00D3437B" w:rsidRPr="005A2EF8" w:rsidRDefault="005A2EF8">
      <w:pPr>
        <w:rPr>
          <w:rFonts w:ascii="Arial" w:hAnsi="Arial" w:cs="Arial"/>
          <w:b/>
          <w:bCs/>
          <w:color w:val="002060"/>
        </w:rPr>
      </w:pPr>
      <w:r>
        <w:rPr>
          <w:rFonts w:ascii="Arial" w:hAnsi="Arial" w:cs="Arial"/>
          <w:b/>
          <w:bCs/>
          <w:color w:val="002060"/>
        </w:rPr>
        <w:t>W</w:t>
      </w:r>
      <w:r w:rsidR="00D3437B" w:rsidRPr="005A2EF8">
        <w:rPr>
          <w:rFonts w:ascii="Arial" w:hAnsi="Arial" w:cs="Arial"/>
          <w:b/>
          <w:bCs/>
          <w:color w:val="002060"/>
        </w:rPr>
        <w:t>e have reduced</w:t>
      </w:r>
      <w:r w:rsidR="00F83F40" w:rsidRPr="005A2EF8">
        <w:rPr>
          <w:rFonts w:ascii="Arial" w:hAnsi="Arial" w:cs="Arial"/>
          <w:b/>
          <w:bCs/>
          <w:color w:val="002060"/>
        </w:rPr>
        <w:t xml:space="preserve"> by two</w:t>
      </w:r>
      <w:r w:rsidR="00D3437B" w:rsidRPr="005A2EF8">
        <w:rPr>
          <w:rFonts w:ascii="Arial" w:hAnsi="Arial" w:cs="Arial"/>
          <w:b/>
          <w:bCs/>
          <w:color w:val="002060"/>
        </w:rPr>
        <w:t xml:space="preserve"> the number of instances to Nikon and NIS   </w:t>
      </w:r>
    </w:p>
    <w:p w14:paraId="467FC547" w14:textId="5D6D7E41" w:rsidR="00684634" w:rsidRDefault="006F2DAE">
      <w:pPr>
        <w:rPr>
          <w:rFonts w:ascii="Arial" w:hAnsi="Arial" w:cs="Arial"/>
          <w:color w:val="222222"/>
          <w:shd w:val="clear" w:color="auto" w:fill="FFFFFF"/>
        </w:rPr>
      </w:pPr>
      <w:r>
        <w:rPr>
          <w:rFonts w:ascii="Arial" w:hAnsi="Arial" w:cs="Arial"/>
          <w:color w:val="222222"/>
        </w:rPr>
        <w:br/>
      </w:r>
      <w:r w:rsidRPr="00F015B5">
        <w:rPr>
          <w:rFonts w:ascii="Arial" w:hAnsi="Arial" w:cs="Arial"/>
          <w:color w:val="222222"/>
          <w:shd w:val="clear" w:color="auto" w:fill="FFFFFF"/>
        </w:rPr>
        <w:t>4. Movie 1: Please include a title and description of the video in the figure legends.</w:t>
      </w:r>
    </w:p>
    <w:p w14:paraId="2FE75655" w14:textId="7F15C98D" w:rsidR="00D22B78" w:rsidRPr="00F015B5" w:rsidRDefault="00F015B5">
      <w:pPr>
        <w:rPr>
          <w:rFonts w:ascii="Arial" w:hAnsi="Arial" w:cs="Arial"/>
          <w:b/>
          <w:bCs/>
          <w:color w:val="002060"/>
          <w:shd w:val="clear" w:color="auto" w:fill="FFFFFF"/>
        </w:rPr>
      </w:pPr>
      <w:r w:rsidRPr="00F015B5">
        <w:rPr>
          <w:rFonts w:ascii="Segoe UI" w:hAnsi="Segoe UI" w:cs="Segoe UI"/>
          <w:b/>
          <w:bCs/>
          <w:color w:val="002060"/>
          <w:shd w:val="clear" w:color="auto" w:fill="FFFFFF"/>
        </w:rPr>
        <w:t>it is done</w:t>
      </w:r>
    </w:p>
    <w:p w14:paraId="177FDFBA" w14:textId="77777777" w:rsidR="00684634" w:rsidRDefault="006F2DAE">
      <w:pPr>
        <w:rPr>
          <w:rFonts w:ascii="Arial" w:hAnsi="Arial" w:cs="Arial"/>
          <w:color w:val="222222"/>
          <w:shd w:val="clear" w:color="auto" w:fill="FFFFFF"/>
        </w:rPr>
      </w:pPr>
      <w:r>
        <w:rPr>
          <w:rFonts w:ascii="Arial" w:hAnsi="Arial" w:cs="Arial"/>
          <w:color w:val="222222"/>
        </w:rPr>
        <w:br/>
      </w:r>
      <w:r w:rsidRPr="00656F3A">
        <w:rPr>
          <w:rFonts w:ascii="Arial" w:hAnsi="Arial" w:cs="Arial"/>
          <w:color w:val="222222"/>
          <w:shd w:val="clear" w:color="auto" w:fill="FFFFFF"/>
        </w:rPr>
        <w:t>5. Figures: Use uppercase letters to label the image panels. In the current version, the figure panels are labeled using lowercase letters.</w:t>
      </w:r>
    </w:p>
    <w:p w14:paraId="33346365" w14:textId="77777777" w:rsidR="00656F3A" w:rsidRPr="00F015B5" w:rsidRDefault="00656F3A" w:rsidP="00656F3A">
      <w:pPr>
        <w:rPr>
          <w:rFonts w:ascii="Arial" w:hAnsi="Arial" w:cs="Arial"/>
          <w:b/>
          <w:bCs/>
          <w:color w:val="002060"/>
          <w:shd w:val="clear" w:color="auto" w:fill="FFFFFF"/>
        </w:rPr>
      </w:pPr>
      <w:r w:rsidRPr="00F015B5">
        <w:rPr>
          <w:rFonts w:ascii="Segoe UI" w:hAnsi="Segoe UI" w:cs="Segoe UI"/>
          <w:b/>
          <w:bCs/>
          <w:color w:val="002060"/>
          <w:shd w:val="clear" w:color="auto" w:fill="FFFFFF"/>
        </w:rPr>
        <w:t>it is done</w:t>
      </w:r>
    </w:p>
    <w:p w14:paraId="3C3C69CC" w14:textId="70D7E426" w:rsidR="00684634" w:rsidRDefault="006F2DAE">
      <w:pPr>
        <w:rPr>
          <w:rFonts w:ascii="Arial" w:hAnsi="Arial" w:cs="Arial"/>
          <w:color w:val="222222"/>
          <w:shd w:val="clear" w:color="auto" w:fill="FFFFFF"/>
        </w:rPr>
      </w:pPr>
      <w:r w:rsidRPr="00930E55">
        <w:rPr>
          <w:rFonts w:ascii="Arial" w:hAnsi="Arial" w:cs="Arial"/>
          <w:color w:val="222222"/>
          <w:shd w:val="clear" w:color="auto" w:fill="FFFFFF"/>
        </w:rPr>
        <w:t>6. Figure 1/2/3/4: Please include scale bars in all the images of the panel.</w:t>
      </w:r>
    </w:p>
    <w:p w14:paraId="52B34ACB" w14:textId="77777777" w:rsidR="00930E55" w:rsidRPr="00F015B5" w:rsidRDefault="00930E55" w:rsidP="00930E55">
      <w:pPr>
        <w:rPr>
          <w:rFonts w:ascii="Arial" w:hAnsi="Arial" w:cs="Arial"/>
          <w:b/>
          <w:bCs/>
          <w:color w:val="002060"/>
          <w:shd w:val="clear" w:color="auto" w:fill="FFFFFF"/>
        </w:rPr>
      </w:pPr>
      <w:r w:rsidRPr="00F015B5">
        <w:rPr>
          <w:rFonts w:ascii="Segoe UI" w:hAnsi="Segoe UI" w:cs="Segoe UI"/>
          <w:b/>
          <w:bCs/>
          <w:color w:val="002060"/>
          <w:shd w:val="clear" w:color="auto" w:fill="FFFFFF"/>
        </w:rPr>
        <w:t>it is done</w:t>
      </w:r>
    </w:p>
    <w:p w14:paraId="26E3B66D" w14:textId="77777777" w:rsidR="00684634" w:rsidRPr="00EE6983" w:rsidRDefault="006F2DAE">
      <w:pPr>
        <w:rPr>
          <w:rFonts w:ascii="Arial" w:hAnsi="Arial" w:cs="Arial"/>
          <w:shd w:val="clear" w:color="auto" w:fill="FFFFFF"/>
        </w:rPr>
      </w:pPr>
      <w:r w:rsidRPr="00EE6983">
        <w:rPr>
          <w:rFonts w:ascii="Arial" w:hAnsi="Arial" w:cs="Arial"/>
        </w:rPr>
        <w:br/>
      </w:r>
      <w:r w:rsidRPr="00EE6983">
        <w:rPr>
          <w:rFonts w:ascii="Arial" w:hAnsi="Arial" w:cs="Arial"/>
          <w:shd w:val="clear" w:color="auto" w:fill="FFFFFF"/>
        </w:rPr>
        <w:t>7. Figure 3: Please include a single space between the numeral and the unit (“10µm” must be “10 µm”). Replace “H2O2” with “H2O2”. Revise “H” to “h” in 3B, 3C, 3D. Ensure there is a single space between the numeral and the unit (“3H” must be “3 h”, etc.) in 3B, 3C, 3D.</w:t>
      </w:r>
    </w:p>
    <w:p w14:paraId="0FAAFCA4" w14:textId="77777777" w:rsidR="00EE6983" w:rsidRPr="00F015B5" w:rsidRDefault="00EE6983" w:rsidP="00EE6983">
      <w:pPr>
        <w:rPr>
          <w:rFonts w:ascii="Arial" w:hAnsi="Arial" w:cs="Arial"/>
          <w:b/>
          <w:bCs/>
          <w:color w:val="002060"/>
          <w:shd w:val="clear" w:color="auto" w:fill="FFFFFF"/>
        </w:rPr>
      </w:pPr>
      <w:r w:rsidRPr="00F015B5">
        <w:rPr>
          <w:rFonts w:ascii="Segoe UI" w:hAnsi="Segoe UI" w:cs="Segoe UI"/>
          <w:b/>
          <w:bCs/>
          <w:color w:val="002060"/>
          <w:shd w:val="clear" w:color="auto" w:fill="FFFFFF"/>
        </w:rPr>
        <w:t>it is done</w:t>
      </w:r>
    </w:p>
    <w:p w14:paraId="381367CB" w14:textId="77777777" w:rsidR="00684634" w:rsidRDefault="006F2DAE">
      <w:pPr>
        <w:rPr>
          <w:rFonts w:ascii="Arial" w:hAnsi="Arial" w:cs="Arial"/>
          <w:shd w:val="clear" w:color="auto" w:fill="FFFFFF"/>
        </w:rPr>
      </w:pPr>
      <w:r>
        <w:rPr>
          <w:rFonts w:ascii="Arial" w:hAnsi="Arial" w:cs="Arial"/>
          <w:color w:val="222222"/>
        </w:rPr>
        <w:lastRenderedPageBreak/>
        <w:br/>
      </w:r>
      <w:r w:rsidRPr="00EE6983">
        <w:rPr>
          <w:rFonts w:ascii="Arial" w:hAnsi="Arial" w:cs="Arial"/>
          <w:shd w:val="clear" w:color="auto" w:fill="FFFFFF"/>
        </w:rPr>
        <w:t>8. Upload each table separately to your Editorial Manager account in the form of a .xls or .xlsx file. Each table must be accompanied by a title and a description after the Representative Results of the manuscript text.</w:t>
      </w:r>
    </w:p>
    <w:p w14:paraId="2711A6B3" w14:textId="77777777" w:rsidR="00EE6983" w:rsidRPr="00F015B5" w:rsidRDefault="00EE6983" w:rsidP="00EE6983">
      <w:pPr>
        <w:rPr>
          <w:rFonts w:ascii="Arial" w:hAnsi="Arial" w:cs="Arial"/>
          <w:b/>
          <w:bCs/>
          <w:color w:val="002060"/>
          <w:shd w:val="clear" w:color="auto" w:fill="FFFFFF"/>
        </w:rPr>
      </w:pPr>
      <w:r w:rsidRPr="00F015B5">
        <w:rPr>
          <w:rFonts w:ascii="Segoe UI" w:hAnsi="Segoe UI" w:cs="Segoe UI"/>
          <w:b/>
          <w:bCs/>
          <w:color w:val="002060"/>
          <w:shd w:val="clear" w:color="auto" w:fill="FFFFFF"/>
        </w:rPr>
        <w:t>it is done</w:t>
      </w:r>
    </w:p>
    <w:p w14:paraId="1926BEC1" w14:textId="7C697F6A" w:rsidR="00684634" w:rsidRPr="001C5058" w:rsidRDefault="006F2DAE">
      <w:pPr>
        <w:rPr>
          <w:rFonts w:ascii="Arial" w:hAnsi="Arial" w:cs="Arial"/>
          <w:shd w:val="clear" w:color="auto" w:fill="FFFFFF"/>
        </w:rPr>
      </w:pPr>
      <w:r w:rsidRPr="001C5058">
        <w:rPr>
          <w:rFonts w:ascii="Arial" w:hAnsi="Arial" w:cs="Arial"/>
          <w:shd w:val="clear" w:color="auto" w:fill="FFFFFF"/>
        </w:rPr>
        <w:t>9.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2FB7DF8D" w14:textId="33D5A7E4" w:rsidR="001C5058" w:rsidRPr="001C5058" w:rsidRDefault="001C5058">
      <w:pPr>
        <w:rPr>
          <w:rFonts w:ascii="Arial" w:hAnsi="Arial" w:cs="Arial"/>
          <w:b/>
          <w:bCs/>
          <w:color w:val="002060"/>
          <w:shd w:val="clear" w:color="auto" w:fill="FFFFFF"/>
        </w:rPr>
      </w:pPr>
      <w:r w:rsidRPr="00F015B5">
        <w:rPr>
          <w:rFonts w:ascii="Segoe UI" w:hAnsi="Segoe UI" w:cs="Segoe UI"/>
          <w:b/>
          <w:bCs/>
          <w:color w:val="002060"/>
          <w:shd w:val="clear" w:color="auto" w:fill="FFFFFF"/>
        </w:rPr>
        <w:t>it is done</w:t>
      </w:r>
    </w:p>
    <w:p w14:paraId="39F084B8" w14:textId="5B81AF16" w:rsidR="00B94E72" w:rsidRDefault="006F2DAE">
      <w:pPr>
        <w:rPr>
          <w:rFonts w:ascii="Arial" w:hAnsi="Arial" w:cs="Arial"/>
          <w:color w:val="222222"/>
          <w:highlight w:val="green"/>
          <w:shd w:val="clear" w:color="auto" w:fill="FFFFFF"/>
        </w:rPr>
      </w:pPr>
      <w:r>
        <w:rPr>
          <w:rFonts w:ascii="Arial" w:hAnsi="Arial" w:cs="Arial"/>
          <w:color w:val="222222"/>
        </w:rPr>
        <w:br/>
      </w:r>
      <w:r w:rsidRPr="00C9463A">
        <w:rPr>
          <w:rFonts w:ascii="Arial" w:hAnsi="Arial" w:cs="Arial"/>
          <w:shd w:val="clear" w:color="auto" w:fill="FFFFFF"/>
        </w:rPr>
        <w:t>10. Please include the details of the Okolab cage incubator, JOBs module, and software used for statistical analysis in the Table of Materials.</w:t>
      </w:r>
    </w:p>
    <w:p w14:paraId="5AAA7ECC" w14:textId="77777777" w:rsidR="00C9463A" w:rsidRPr="00F015B5" w:rsidRDefault="00C9463A" w:rsidP="00C9463A">
      <w:pPr>
        <w:rPr>
          <w:rFonts w:ascii="Arial" w:hAnsi="Arial" w:cs="Arial"/>
          <w:b/>
          <w:bCs/>
          <w:color w:val="002060"/>
          <w:shd w:val="clear" w:color="auto" w:fill="FFFFFF"/>
        </w:rPr>
      </w:pPr>
      <w:r w:rsidRPr="00F015B5">
        <w:rPr>
          <w:rFonts w:ascii="Segoe UI" w:hAnsi="Segoe UI" w:cs="Segoe UI"/>
          <w:b/>
          <w:bCs/>
          <w:color w:val="002060"/>
          <w:shd w:val="clear" w:color="auto" w:fill="FFFFFF"/>
        </w:rPr>
        <w:t>it is done</w:t>
      </w:r>
    </w:p>
    <w:p w14:paraId="4B782183" w14:textId="77777777" w:rsidR="00C9463A" w:rsidRPr="00684634" w:rsidRDefault="00C9463A">
      <w:pPr>
        <w:rPr>
          <w:rFonts w:ascii="Arial" w:hAnsi="Arial" w:cs="Arial"/>
          <w:color w:val="222222"/>
          <w:highlight w:val="magenta"/>
          <w:shd w:val="clear" w:color="auto" w:fill="FFFFFF"/>
        </w:rPr>
      </w:pPr>
    </w:p>
    <w:sectPr w:rsidR="00C9463A" w:rsidRPr="00684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wBEJzS0szQyNLYyUdpeDU4uLM/DyQAuNaACx35vYsAAAA"/>
  </w:docVars>
  <w:rsids>
    <w:rsidRoot w:val="006F2DAE"/>
    <w:rsid w:val="00034060"/>
    <w:rsid w:val="000624B1"/>
    <w:rsid w:val="001C5058"/>
    <w:rsid w:val="00237888"/>
    <w:rsid w:val="002B3620"/>
    <w:rsid w:val="00577C15"/>
    <w:rsid w:val="005A2CEE"/>
    <w:rsid w:val="005A2EF8"/>
    <w:rsid w:val="005D1C58"/>
    <w:rsid w:val="00625660"/>
    <w:rsid w:val="00656F3A"/>
    <w:rsid w:val="00657844"/>
    <w:rsid w:val="00684634"/>
    <w:rsid w:val="00692DE0"/>
    <w:rsid w:val="006F2DAE"/>
    <w:rsid w:val="00794830"/>
    <w:rsid w:val="00863B24"/>
    <w:rsid w:val="008C5B8A"/>
    <w:rsid w:val="008E19F3"/>
    <w:rsid w:val="00930E55"/>
    <w:rsid w:val="009315CD"/>
    <w:rsid w:val="00A507AF"/>
    <w:rsid w:val="00A91356"/>
    <w:rsid w:val="00AA42F9"/>
    <w:rsid w:val="00AE5A48"/>
    <w:rsid w:val="00B33779"/>
    <w:rsid w:val="00B94E72"/>
    <w:rsid w:val="00C9463A"/>
    <w:rsid w:val="00D22B78"/>
    <w:rsid w:val="00D3437B"/>
    <w:rsid w:val="00D37280"/>
    <w:rsid w:val="00EE6983"/>
    <w:rsid w:val="00F015B5"/>
    <w:rsid w:val="00F0674E"/>
    <w:rsid w:val="00F32F6E"/>
    <w:rsid w:val="00F720B8"/>
    <w:rsid w:val="00F83F40"/>
    <w:rsid w:val="00FE410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E402"/>
  <w15:chartTrackingRefBased/>
  <w15:docId w15:val="{4BD9304F-07FE-4490-B54F-19A8928D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7280"/>
    <w:pPr>
      <w:ind w:left="720"/>
      <w:contextualSpacing/>
    </w:pPr>
  </w:style>
  <w:style w:type="paragraph" w:styleId="NormalWeb">
    <w:name w:val="Normal (Web)"/>
    <w:basedOn w:val="Normal"/>
    <w:uiPriority w:val="99"/>
    <w:semiHidden/>
    <w:unhideWhenUsed/>
    <w:rsid w:val="00863B24"/>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paragraph" w:styleId="Sansinterligne">
    <w:name w:val="No Spacing"/>
    <w:basedOn w:val="Normal"/>
    <w:uiPriority w:val="1"/>
    <w:qFormat/>
    <w:rsid w:val="00863B24"/>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styleId="Lienhypertexte">
    <w:name w:val="Hyperlink"/>
    <w:basedOn w:val="Policepardfaut"/>
    <w:uiPriority w:val="99"/>
    <w:semiHidden/>
    <w:unhideWhenUsed/>
    <w:rsid w:val="00863B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24480">
      <w:bodyDiv w:val="1"/>
      <w:marLeft w:val="0"/>
      <w:marRight w:val="0"/>
      <w:marTop w:val="0"/>
      <w:marBottom w:val="0"/>
      <w:divBdr>
        <w:top w:val="none" w:sz="0" w:space="0" w:color="auto"/>
        <w:left w:val="none" w:sz="0" w:space="0" w:color="auto"/>
        <w:bottom w:val="none" w:sz="0" w:space="0" w:color="auto"/>
        <w:right w:val="none" w:sz="0" w:space="0" w:color="auto"/>
      </w:divBdr>
      <w:divsChild>
        <w:div w:id="1228489542">
          <w:marLeft w:val="0"/>
          <w:marRight w:val="0"/>
          <w:marTop w:val="0"/>
          <w:marBottom w:val="0"/>
          <w:divBdr>
            <w:top w:val="none" w:sz="0" w:space="0" w:color="auto"/>
            <w:left w:val="none" w:sz="0" w:space="0" w:color="auto"/>
            <w:bottom w:val="none" w:sz="0" w:space="0" w:color="auto"/>
            <w:right w:val="none" w:sz="0" w:space="0" w:color="auto"/>
          </w:divBdr>
          <w:divsChild>
            <w:div w:id="1502886741">
              <w:marLeft w:val="0"/>
              <w:marRight w:val="0"/>
              <w:marTop w:val="0"/>
              <w:marBottom w:val="0"/>
              <w:divBdr>
                <w:top w:val="none" w:sz="0" w:space="0" w:color="auto"/>
                <w:left w:val="none" w:sz="0" w:space="0" w:color="auto"/>
                <w:bottom w:val="none" w:sz="0" w:space="0" w:color="auto"/>
                <w:right w:val="none" w:sz="0" w:space="0" w:color="auto"/>
              </w:divBdr>
              <w:divsChild>
                <w:div w:id="156220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evin.richetin@chuv.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411</Words>
  <Characters>2262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dc:creator>
  <cp:keywords/>
  <dc:description/>
  <cp:lastModifiedBy>Kevin Richetin</cp:lastModifiedBy>
  <cp:revision>38</cp:revision>
  <dcterms:created xsi:type="dcterms:W3CDTF">2021-09-08T10:16:00Z</dcterms:created>
  <dcterms:modified xsi:type="dcterms:W3CDTF">2021-09-13T15:41:00Z</dcterms:modified>
</cp:coreProperties>
</file>