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0EC4" w14:textId="77777777" w:rsidR="000E1C89" w:rsidRPr="006B2917" w:rsidRDefault="000E1C89" w:rsidP="006B2917">
      <w:pPr>
        <w:pBdr>
          <w:top w:val="nil"/>
          <w:left w:val="nil"/>
          <w:bottom w:val="nil"/>
          <w:right w:val="nil"/>
          <w:between w:val="nil"/>
        </w:pBdr>
        <w:rPr>
          <w:rFonts w:asciiTheme="majorHAnsi" w:hAnsiTheme="majorHAnsi" w:cstheme="majorHAnsi"/>
        </w:rPr>
      </w:pPr>
      <w:r w:rsidRPr="006B2917">
        <w:rPr>
          <w:rFonts w:asciiTheme="majorHAnsi" w:hAnsiTheme="majorHAnsi" w:cstheme="majorHAnsi"/>
          <w:b/>
        </w:rPr>
        <w:t>TITLE:</w:t>
      </w:r>
    </w:p>
    <w:p w14:paraId="48145B41" w14:textId="2A818AD4" w:rsidR="000E1C89" w:rsidRPr="006B2917" w:rsidRDefault="000E1C89" w:rsidP="002979C2">
      <w:pPr>
        <w:widowControl/>
        <w:rPr>
          <w:rFonts w:asciiTheme="majorHAnsi" w:hAnsiTheme="majorHAnsi" w:cstheme="majorHAnsi"/>
          <w:bCs/>
        </w:rPr>
      </w:pPr>
      <w:r w:rsidRPr="006B2917">
        <w:rPr>
          <w:rFonts w:asciiTheme="majorHAnsi" w:hAnsiTheme="majorHAnsi" w:cstheme="majorHAnsi"/>
          <w:bCs/>
        </w:rPr>
        <w:t>All-optical Mechanobiology Interrogation of Yes-associated Protein in Human Cancer and Normal Cells Using a</w:t>
      </w:r>
      <w:r w:rsidR="00B40464" w:rsidRPr="006B2917">
        <w:rPr>
          <w:rFonts w:asciiTheme="majorHAnsi" w:hAnsiTheme="majorHAnsi" w:cstheme="majorHAnsi"/>
          <w:bCs/>
        </w:rPr>
        <w:t xml:space="preserve"> </w:t>
      </w:r>
      <w:r w:rsidRPr="006B2917">
        <w:rPr>
          <w:rFonts w:asciiTheme="majorHAnsi" w:hAnsiTheme="majorHAnsi" w:cstheme="majorHAnsi"/>
          <w:bCs/>
        </w:rPr>
        <w:t>Multi</w:t>
      </w:r>
      <w:r w:rsidR="00040F9A" w:rsidRPr="006B2917">
        <w:rPr>
          <w:rFonts w:asciiTheme="majorHAnsi" w:hAnsiTheme="majorHAnsi" w:cstheme="majorHAnsi"/>
          <w:bCs/>
        </w:rPr>
        <w:t>-</w:t>
      </w:r>
      <w:r w:rsidRPr="006B2917">
        <w:rPr>
          <w:rFonts w:asciiTheme="majorHAnsi" w:hAnsiTheme="majorHAnsi" w:cstheme="majorHAnsi"/>
          <w:bCs/>
        </w:rPr>
        <w:t>functional System</w:t>
      </w:r>
    </w:p>
    <w:p w14:paraId="4FFDB596" w14:textId="77777777" w:rsidR="000E1C89" w:rsidRPr="006B2917" w:rsidRDefault="000E1C89" w:rsidP="00C26FC9">
      <w:pPr>
        <w:rPr>
          <w:rFonts w:asciiTheme="majorHAnsi" w:hAnsiTheme="majorHAnsi" w:cstheme="majorHAnsi"/>
          <w:b/>
        </w:rPr>
      </w:pPr>
    </w:p>
    <w:p w14:paraId="532C27B0" w14:textId="13B16DC2" w:rsidR="000E1C89" w:rsidRPr="006B2917" w:rsidRDefault="000E1C89" w:rsidP="00C26FC9">
      <w:pPr>
        <w:rPr>
          <w:rFonts w:asciiTheme="majorHAnsi" w:hAnsiTheme="majorHAnsi" w:cstheme="majorHAnsi"/>
        </w:rPr>
      </w:pPr>
      <w:r w:rsidRPr="006B2917">
        <w:rPr>
          <w:rFonts w:asciiTheme="majorHAnsi" w:hAnsiTheme="majorHAnsi" w:cstheme="majorHAnsi"/>
          <w:b/>
        </w:rPr>
        <w:t>AUTHORS AND AFFILIATIONS:</w:t>
      </w:r>
    </w:p>
    <w:p w14:paraId="5FFB6FDD" w14:textId="77DC8B8E" w:rsidR="000E1C89" w:rsidRPr="00C26FC9" w:rsidRDefault="000E1C89" w:rsidP="00C26FC9">
      <w:pPr>
        <w:pBdr>
          <w:top w:val="nil"/>
          <w:left w:val="nil"/>
          <w:bottom w:val="nil"/>
          <w:right w:val="nil"/>
          <w:between w:val="nil"/>
        </w:pBdr>
        <w:rPr>
          <w:rFonts w:asciiTheme="majorHAnsi" w:hAnsiTheme="majorHAnsi" w:cstheme="majorHAnsi"/>
        </w:rPr>
      </w:pPr>
      <w:bookmarkStart w:id="0" w:name="OLE_LINK117"/>
      <w:r w:rsidRPr="006B2917">
        <w:rPr>
          <w:rFonts w:asciiTheme="majorHAnsi" w:hAnsiTheme="majorHAnsi" w:cstheme="majorHAnsi"/>
        </w:rPr>
        <w:t>Q</w:t>
      </w:r>
      <w:r w:rsidR="00BF7E23" w:rsidRPr="006B2917">
        <w:rPr>
          <w:rFonts w:asciiTheme="majorHAnsi" w:hAnsiTheme="majorHAnsi" w:cstheme="majorHAnsi"/>
        </w:rPr>
        <w:t>in</w:t>
      </w:r>
      <w:r w:rsidRPr="006B2917">
        <w:rPr>
          <w:rFonts w:asciiTheme="majorHAnsi" w:hAnsiTheme="majorHAnsi" w:cstheme="majorHAnsi"/>
        </w:rPr>
        <w:t xml:space="preserve"> L</w:t>
      </w:r>
      <w:r w:rsidR="00BF7E23" w:rsidRPr="006B2917">
        <w:rPr>
          <w:rFonts w:asciiTheme="majorHAnsi" w:hAnsiTheme="majorHAnsi" w:cstheme="majorHAnsi"/>
        </w:rPr>
        <w:t>uo</w:t>
      </w:r>
      <w:r w:rsidRPr="002979C2">
        <w:rPr>
          <w:rFonts w:asciiTheme="majorHAnsi" w:hAnsiTheme="majorHAnsi" w:cstheme="majorHAnsi"/>
          <w:vertAlign w:val="superscript"/>
        </w:rPr>
        <w:t>1,+</w:t>
      </w:r>
      <w:r w:rsidR="00FA755D" w:rsidRPr="002979C2">
        <w:rPr>
          <w:rFonts w:asciiTheme="majorHAnsi" w:hAnsiTheme="majorHAnsi" w:cstheme="majorHAnsi"/>
        </w:rPr>
        <w:t>,</w:t>
      </w:r>
      <w:r w:rsidRPr="002979C2">
        <w:rPr>
          <w:rFonts w:asciiTheme="majorHAnsi" w:hAnsiTheme="majorHAnsi" w:cstheme="majorHAnsi"/>
        </w:rPr>
        <w:t xml:space="preserve"> M</w:t>
      </w:r>
      <w:r w:rsidR="00BF7E23" w:rsidRPr="00C26FC9">
        <w:rPr>
          <w:rFonts w:asciiTheme="majorHAnsi" w:hAnsiTheme="majorHAnsi" w:cstheme="majorHAnsi"/>
        </w:rPr>
        <w:t>iao</w:t>
      </w:r>
      <w:r w:rsidRPr="00C26FC9">
        <w:rPr>
          <w:rFonts w:asciiTheme="majorHAnsi" w:hAnsiTheme="majorHAnsi" w:cstheme="majorHAnsi"/>
        </w:rPr>
        <w:t xml:space="preserve"> H</w:t>
      </w:r>
      <w:r w:rsidR="00BF7E23" w:rsidRPr="00C26FC9">
        <w:rPr>
          <w:rFonts w:asciiTheme="majorHAnsi" w:hAnsiTheme="majorHAnsi" w:cstheme="majorHAnsi"/>
        </w:rPr>
        <w:t>uang</w:t>
      </w:r>
      <w:r w:rsidRPr="00C26FC9">
        <w:rPr>
          <w:rFonts w:asciiTheme="majorHAnsi" w:hAnsiTheme="majorHAnsi" w:cstheme="majorHAnsi"/>
          <w:vertAlign w:val="superscript"/>
        </w:rPr>
        <w:t>2,+</w:t>
      </w:r>
      <w:r w:rsidR="00FA755D" w:rsidRPr="00C26FC9">
        <w:rPr>
          <w:rFonts w:asciiTheme="majorHAnsi" w:hAnsiTheme="majorHAnsi" w:cstheme="majorHAnsi"/>
        </w:rPr>
        <w:t>,</w:t>
      </w:r>
      <w:r w:rsidRPr="00C26FC9">
        <w:rPr>
          <w:rFonts w:asciiTheme="majorHAnsi" w:hAnsiTheme="majorHAnsi" w:cstheme="majorHAnsi"/>
        </w:rPr>
        <w:t xml:space="preserve"> </w:t>
      </w:r>
      <w:proofErr w:type="spellStart"/>
      <w:r w:rsidRPr="00C26FC9">
        <w:rPr>
          <w:rFonts w:asciiTheme="majorHAnsi" w:hAnsiTheme="majorHAnsi" w:cstheme="majorHAnsi"/>
        </w:rPr>
        <w:t>C</w:t>
      </w:r>
      <w:r w:rsidR="00BF7E23" w:rsidRPr="00C26FC9">
        <w:rPr>
          <w:rFonts w:asciiTheme="majorHAnsi" w:hAnsiTheme="majorHAnsi" w:cstheme="majorHAnsi"/>
        </w:rPr>
        <w:t>henyu</w:t>
      </w:r>
      <w:proofErr w:type="spellEnd"/>
      <w:r w:rsidRPr="00C26FC9">
        <w:rPr>
          <w:rFonts w:asciiTheme="majorHAnsi" w:hAnsiTheme="majorHAnsi" w:cstheme="majorHAnsi"/>
        </w:rPr>
        <w:t xml:space="preserve"> L</w:t>
      </w:r>
      <w:r w:rsidR="00BF7E23" w:rsidRPr="00C26FC9">
        <w:rPr>
          <w:rFonts w:asciiTheme="majorHAnsi" w:hAnsiTheme="majorHAnsi" w:cstheme="majorHAnsi"/>
        </w:rPr>
        <w:t>iang</w:t>
      </w:r>
      <w:r w:rsidRPr="00C26FC9">
        <w:rPr>
          <w:rFonts w:asciiTheme="majorHAnsi" w:hAnsiTheme="majorHAnsi" w:cstheme="majorHAnsi"/>
          <w:vertAlign w:val="superscript"/>
        </w:rPr>
        <w:t>2</w:t>
      </w:r>
      <w:r w:rsidR="00FA755D" w:rsidRPr="00C26FC9">
        <w:rPr>
          <w:rFonts w:asciiTheme="majorHAnsi" w:hAnsiTheme="majorHAnsi" w:cstheme="majorHAnsi"/>
        </w:rPr>
        <w:t>,</w:t>
      </w:r>
      <w:r w:rsidRPr="00C26FC9">
        <w:rPr>
          <w:rFonts w:asciiTheme="majorHAnsi" w:hAnsiTheme="majorHAnsi" w:cstheme="majorHAnsi"/>
        </w:rPr>
        <w:t xml:space="preserve"> J</w:t>
      </w:r>
      <w:r w:rsidR="00BF7E23" w:rsidRPr="00C26FC9">
        <w:rPr>
          <w:rFonts w:asciiTheme="majorHAnsi" w:hAnsiTheme="majorHAnsi" w:cstheme="majorHAnsi"/>
        </w:rPr>
        <w:t>ustin</w:t>
      </w:r>
      <w:r w:rsidRPr="00C26FC9">
        <w:rPr>
          <w:rFonts w:asciiTheme="majorHAnsi" w:hAnsiTheme="majorHAnsi" w:cstheme="majorHAnsi"/>
        </w:rPr>
        <w:t xml:space="preserve"> Z</w:t>
      </w:r>
      <w:r w:rsidR="00BF7E23" w:rsidRPr="00C26FC9">
        <w:rPr>
          <w:rFonts w:asciiTheme="majorHAnsi" w:hAnsiTheme="majorHAnsi" w:cstheme="majorHAnsi"/>
        </w:rPr>
        <w:t>hang</w:t>
      </w:r>
      <w:r w:rsidRPr="00C26FC9">
        <w:rPr>
          <w:rFonts w:asciiTheme="majorHAnsi" w:hAnsiTheme="majorHAnsi" w:cstheme="majorHAnsi"/>
          <w:vertAlign w:val="superscript"/>
        </w:rPr>
        <w:t>3</w:t>
      </w:r>
      <w:r w:rsidR="00FA755D" w:rsidRPr="00C26FC9">
        <w:rPr>
          <w:rFonts w:asciiTheme="majorHAnsi" w:hAnsiTheme="majorHAnsi" w:cstheme="majorHAnsi"/>
        </w:rPr>
        <w:t>,</w:t>
      </w:r>
      <w:r w:rsidRPr="00C26FC9">
        <w:rPr>
          <w:rFonts w:asciiTheme="majorHAnsi" w:hAnsiTheme="majorHAnsi" w:cstheme="majorHAnsi"/>
        </w:rPr>
        <w:t xml:space="preserve"> </w:t>
      </w:r>
      <w:proofErr w:type="spellStart"/>
      <w:r w:rsidRPr="00C26FC9">
        <w:rPr>
          <w:rFonts w:asciiTheme="majorHAnsi" w:hAnsiTheme="majorHAnsi" w:cstheme="majorHAnsi"/>
        </w:rPr>
        <w:t>G</w:t>
      </w:r>
      <w:r w:rsidR="00BF7E23" w:rsidRPr="00C26FC9">
        <w:rPr>
          <w:rFonts w:asciiTheme="majorHAnsi" w:hAnsiTheme="majorHAnsi" w:cstheme="majorHAnsi"/>
        </w:rPr>
        <w:t>aoming</w:t>
      </w:r>
      <w:proofErr w:type="spellEnd"/>
      <w:r w:rsidRPr="00C26FC9">
        <w:rPr>
          <w:rFonts w:asciiTheme="majorHAnsi" w:hAnsiTheme="majorHAnsi" w:cstheme="majorHAnsi"/>
        </w:rPr>
        <w:t xml:space="preserve"> L</w:t>
      </w:r>
      <w:r w:rsidR="00BF7E23" w:rsidRPr="00C26FC9">
        <w:rPr>
          <w:rFonts w:asciiTheme="majorHAnsi" w:hAnsiTheme="majorHAnsi" w:cstheme="majorHAnsi"/>
        </w:rPr>
        <w:t>in</w:t>
      </w:r>
      <w:r w:rsidRPr="00C26FC9">
        <w:rPr>
          <w:rFonts w:asciiTheme="majorHAnsi" w:hAnsiTheme="majorHAnsi" w:cstheme="majorHAnsi"/>
          <w:vertAlign w:val="superscript"/>
        </w:rPr>
        <w:t>1</w:t>
      </w:r>
      <w:r w:rsidR="00FA755D" w:rsidRPr="00C26FC9">
        <w:rPr>
          <w:rFonts w:asciiTheme="majorHAnsi" w:hAnsiTheme="majorHAnsi" w:cstheme="majorHAnsi"/>
        </w:rPr>
        <w:t>,</w:t>
      </w:r>
      <w:r w:rsidRPr="00C26FC9">
        <w:rPr>
          <w:rFonts w:asciiTheme="majorHAnsi" w:hAnsiTheme="majorHAnsi" w:cstheme="majorHAnsi"/>
        </w:rPr>
        <w:t xml:space="preserve"> S</w:t>
      </w:r>
      <w:r w:rsidR="00BF7E23" w:rsidRPr="00C26FC9">
        <w:rPr>
          <w:rFonts w:asciiTheme="majorHAnsi" w:hAnsiTheme="majorHAnsi" w:cstheme="majorHAnsi"/>
        </w:rPr>
        <w:t>ydney</w:t>
      </w:r>
      <w:r w:rsidRPr="00C26FC9">
        <w:rPr>
          <w:rFonts w:asciiTheme="majorHAnsi" w:hAnsiTheme="majorHAnsi" w:cstheme="majorHAnsi"/>
        </w:rPr>
        <w:t xml:space="preserve"> Y</w:t>
      </w:r>
      <w:r w:rsidR="00BF7E23" w:rsidRPr="00C26FC9">
        <w:rPr>
          <w:rFonts w:asciiTheme="majorHAnsi" w:hAnsiTheme="majorHAnsi" w:cstheme="majorHAnsi"/>
        </w:rPr>
        <w:t>u</w:t>
      </w:r>
      <w:r w:rsidRPr="00C26FC9">
        <w:rPr>
          <w:rFonts w:asciiTheme="majorHAnsi" w:hAnsiTheme="majorHAnsi" w:cstheme="majorHAnsi"/>
          <w:vertAlign w:val="superscript"/>
        </w:rPr>
        <w:t>1</w:t>
      </w:r>
      <w:r w:rsidR="00CC7D44" w:rsidRPr="00C26FC9">
        <w:rPr>
          <w:rFonts w:asciiTheme="majorHAnsi" w:hAnsiTheme="majorHAnsi" w:cstheme="majorHAnsi"/>
        </w:rPr>
        <w:t>,</w:t>
      </w:r>
      <w:r w:rsidRPr="00C26FC9">
        <w:rPr>
          <w:rFonts w:asciiTheme="majorHAnsi" w:hAnsiTheme="majorHAnsi" w:cstheme="majorHAnsi"/>
        </w:rPr>
        <w:t xml:space="preserve"> M</w:t>
      </w:r>
      <w:r w:rsidR="00BF7E23" w:rsidRPr="00C26FC9">
        <w:rPr>
          <w:rFonts w:asciiTheme="majorHAnsi" w:hAnsiTheme="majorHAnsi" w:cstheme="majorHAnsi"/>
        </w:rPr>
        <w:t>ai</w:t>
      </w:r>
      <w:r w:rsidRPr="00C26FC9">
        <w:rPr>
          <w:rFonts w:asciiTheme="majorHAnsi" w:hAnsiTheme="majorHAnsi" w:cstheme="majorHAnsi"/>
        </w:rPr>
        <w:t xml:space="preserve"> T</w:t>
      </w:r>
      <w:r w:rsidR="00BF7E23" w:rsidRPr="00C26FC9">
        <w:rPr>
          <w:rFonts w:asciiTheme="majorHAnsi" w:hAnsiTheme="majorHAnsi" w:cstheme="majorHAnsi"/>
        </w:rPr>
        <w:t>anaka</w:t>
      </w:r>
      <w:r w:rsidRPr="00C26FC9">
        <w:rPr>
          <w:rFonts w:asciiTheme="majorHAnsi" w:hAnsiTheme="majorHAnsi" w:cstheme="majorHAnsi"/>
          <w:vertAlign w:val="superscript"/>
        </w:rPr>
        <w:t>4,5</w:t>
      </w:r>
      <w:r w:rsidR="00CC7D44" w:rsidRPr="00C26FC9">
        <w:rPr>
          <w:rFonts w:asciiTheme="majorHAnsi" w:hAnsiTheme="majorHAnsi" w:cstheme="majorHAnsi"/>
        </w:rPr>
        <w:t>,</w:t>
      </w:r>
      <w:r w:rsidRPr="00C26FC9">
        <w:rPr>
          <w:rFonts w:asciiTheme="majorHAnsi" w:hAnsiTheme="majorHAnsi" w:cstheme="majorHAnsi"/>
        </w:rPr>
        <w:t xml:space="preserve"> S</w:t>
      </w:r>
      <w:r w:rsidR="00BF7E23" w:rsidRPr="00C26FC9">
        <w:rPr>
          <w:rFonts w:asciiTheme="majorHAnsi" w:hAnsiTheme="majorHAnsi" w:cstheme="majorHAnsi"/>
        </w:rPr>
        <w:t>haron</w:t>
      </w:r>
      <w:r w:rsidRPr="00C26FC9">
        <w:rPr>
          <w:rFonts w:asciiTheme="majorHAnsi" w:hAnsiTheme="majorHAnsi" w:cstheme="majorHAnsi"/>
        </w:rPr>
        <w:t xml:space="preserve"> L</w:t>
      </w:r>
      <w:r w:rsidR="00BF7E23" w:rsidRPr="00C26FC9">
        <w:rPr>
          <w:rFonts w:asciiTheme="majorHAnsi" w:hAnsiTheme="majorHAnsi" w:cstheme="majorHAnsi"/>
        </w:rPr>
        <w:t>epler</w:t>
      </w:r>
      <w:r w:rsidRPr="00C26FC9">
        <w:rPr>
          <w:rFonts w:asciiTheme="majorHAnsi" w:hAnsiTheme="majorHAnsi" w:cstheme="majorHAnsi"/>
          <w:vertAlign w:val="superscript"/>
        </w:rPr>
        <w:t>4,5</w:t>
      </w:r>
      <w:r w:rsidR="00CC7D44" w:rsidRPr="00C26FC9">
        <w:rPr>
          <w:rFonts w:asciiTheme="majorHAnsi" w:hAnsiTheme="majorHAnsi" w:cstheme="majorHAnsi"/>
        </w:rPr>
        <w:t>,</w:t>
      </w:r>
      <w:r w:rsidRPr="00C26FC9">
        <w:rPr>
          <w:rFonts w:asciiTheme="majorHAnsi" w:hAnsiTheme="majorHAnsi" w:cstheme="majorHAnsi"/>
        </w:rPr>
        <w:t xml:space="preserve"> J</w:t>
      </w:r>
      <w:r w:rsidR="00BF7E23" w:rsidRPr="00C26FC9">
        <w:rPr>
          <w:rFonts w:asciiTheme="majorHAnsi" w:hAnsiTheme="majorHAnsi" w:cstheme="majorHAnsi"/>
        </w:rPr>
        <w:t>uan</w:t>
      </w:r>
      <w:r w:rsidRPr="00C26FC9">
        <w:rPr>
          <w:rFonts w:asciiTheme="majorHAnsi" w:hAnsiTheme="majorHAnsi" w:cstheme="majorHAnsi"/>
        </w:rPr>
        <w:t xml:space="preserve"> G</w:t>
      </w:r>
      <w:r w:rsidR="00BF7E23" w:rsidRPr="00C26FC9">
        <w:rPr>
          <w:rFonts w:asciiTheme="majorHAnsi" w:hAnsiTheme="majorHAnsi" w:cstheme="majorHAnsi"/>
        </w:rPr>
        <w:t>uan</w:t>
      </w:r>
      <w:r w:rsidRPr="00C26FC9">
        <w:rPr>
          <w:rFonts w:asciiTheme="majorHAnsi" w:hAnsiTheme="majorHAnsi" w:cstheme="majorHAnsi"/>
          <w:vertAlign w:val="superscript"/>
        </w:rPr>
        <w:t>5,6,7</w:t>
      </w:r>
      <w:r w:rsidR="00CC7D44" w:rsidRPr="00C26FC9">
        <w:rPr>
          <w:rFonts w:asciiTheme="majorHAnsi" w:hAnsiTheme="majorHAnsi" w:cstheme="majorHAnsi"/>
        </w:rPr>
        <w:t>,</w:t>
      </w:r>
      <w:r w:rsidRPr="00C26FC9">
        <w:rPr>
          <w:rFonts w:asciiTheme="majorHAnsi" w:hAnsiTheme="majorHAnsi" w:cstheme="majorHAnsi"/>
        </w:rPr>
        <w:t xml:space="preserve"> D</w:t>
      </w:r>
      <w:r w:rsidR="00BF7E23" w:rsidRPr="00C26FC9">
        <w:rPr>
          <w:rFonts w:asciiTheme="majorHAnsi" w:hAnsiTheme="majorHAnsi" w:cstheme="majorHAnsi"/>
        </w:rPr>
        <w:t>ietmar</w:t>
      </w:r>
      <w:r w:rsidRPr="00C26FC9">
        <w:rPr>
          <w:rFonts w:asciiTheme="majorHAnsi" w:hAnsiTheme="majorHAnsi" w:cstheme="majorHAnsi"/>
        </w:rPr>
        <w:t xml:space="preserve"> S</w:t>
      </w:r>
      <w:r w:rsidR="00BF7E23" w:rsidRPr="00C26FC9">
        <w:rPr>
          <w:rFonts w:asciiTheme="majorHAnsi" w:hAnsiTheme="majorHAnsi" w:cstheme="majorHAnsi"/>
        </w:rPr>
        <w:t>iemann</w:t>
      </w:r>
      <w:r w:rsidRPr="00C26FC9">
        <w:rPr>
          <w:rFonts w:asciiTheme="majorHAnsi" w:hAnsiTheme="majorHAnsi" w:cstheme="majorHAnsi"/>
          <w:vertAlign w:val="superscript"/>
        </w:rPr>
        <w:t>4,5</w:t>
      </w:r>
      <w:r w:rsidR="00CC7D44" w:rsidRPr="00C26FC9">
        <w:rPr>
          <w:rFonts w:asciiTheme="majorHAnsi" w:hAnsiTheme="majorHAnsi" w:cstheme="majorHAnsi"/>
        </w:rPr>
        <w:t>,</w:t>
      </w:r>
      <w:r w:rsidRPr="00C26FC9">
        <w:rPr>
          <w:rFonts w:asciiTheme="majorHAnsi" w:hAnsiTheme="majorHAnsi" w:cstheme="majorHAnsi"/>
        </w:rPr>
        <w:t xml:space="preserve"> X</w:t>
      </w:r>
      <w:r w:rsidR="00BF7E23" w:rsidRPr="00C26FC9">
        <w:rPr>
          <w:rFonts w:asciiTheme="majorHAnsi" w:hAnsiTheme="majorHAnsi" w:cstheme="majorHAnsi"/>
        </w:rPr>
        <w:t>in</w:t>
      </w:r>
      <w:r w:rsidRPr="00C26FC9">
        <w:rPr>
          <w:rFonts w:asciiTheme="majorHAnsi" w:hAnsiTheme="majorHAnsi" w:cstheme="majorHAnsi"/>
        </w:rPr>
        <w:t xml:space="preserve"> T</w:t>
      </w:r>
      <w:r w:rsidR="00BF7E23" w:rsidRPr="00C26FC9">
        <w:rPr>
          <w:rFonts w:asciiTheme="majorHAnsi" w:hAnsiTheme="majorHAnsi" w:cstheme="majorHAnsi"/>
        </w:rPr>
        <w:t>ang</w:t>
      </w:r>
      <w:r w:rsidRPr="00C26FC9">
        <w:rPr>
          <w:rFonts w:asciiTheme="majorHAnsi" w:hAnsiTheme="majorHAnsi" w:cstheme="majorHAnsi"/>
          <w:vertAlign w:val="superscript"/>
        </w:rPr>
        <w:t>2,5</w:t>
      </w:r>
    </w:p>
    <w:bookmarkEnd w:id="0"/>
    <w:p w14:paraId="4BFF64D3" w14:textId="77777777" w:rsidR="000E1C89" w:rsidRPr="00C26FC9" w:rsidRDefault="000E1C89" w:rsidP="00C26FC9">
      <w:pPr>
        <w:pBdr>
          <w:top w:val="nil"/>
          <w:left w:val="nil"/>
          <w:bottom w:val="nil"/>
          <w:right w:val="nil"/>
          <w:between w:val="nil"/>
        </w:pBdr>
        <w:rPr>
          <w:rFonts w:asciiTheme="majorHAnsi" w:hAnsiTheme="majorHAnsi" w:cstheme="majorHAnsi"/>
        </w:rPr>
      </w:pPr>
    </w:p>
    <w:p w14:paraId="1FCBCFF1" w14:textId="687EB1C1"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1</w:t>
      </w:r>
      <w:r w:rsidRPr="00C26FC9">
        <w:rPr>
          <w:rFonts w:asciiTheme="majorHAnsi" w:hAnsiTheme="majorHAnsi" w:cstheme="majorHAnsi"/>
        </w:rPr>
        <w:t xml:space="preserve">Department of Electrical and Computer Engineering, </w:t>
      </w:r>
      <w:bookmarkStart w:id="1" w:name="OLE_LINK112"/>
      <w:r w:rsidRPr="00C26FC9">
        <w:rPr>
          <w:rFonts w:asciiTheme="majorHAnsi" w:hAnsiTheme="majorHAnsi" w:cstheme="majorHAnsi"/>
        </w:rPr>
        <w:t>Herbert Wertheim College of Engineering</w:t>
      </w:r>
      <w:bookmarkEnd w:id="1"/>
      <w:r w:rsidRPr="00C26FC9">
        <w:rPr>
          <w:rFonts w:asciiTheme="majorHAnsi" w:hAnsiTheme="majorHAnsi" w:cstheme="majorHAnsi"/>
        </w:rPr>
        <w:t xml:space="preserve">, </w:t>
      </w:r>
      <w:bookmarkStart w:id="2" w:name="OLE_LINK111"/>
      <w:r w:rsidRPr="00C26FC9">
        <w:rPr>
          <w:rFonts w:asciiTheme="majorHAnsi" w:hAnsiTheme="majorHAnsi" w:cstheme="majorHAnsi"/>
        </w:rPr>
        <w:t>University of Florida</w:t>
      </w:r>
      <w:bookmarkEnd w:id="2"/>
      <w:r w:rsidR="00B85D5B" w:rsidRPr="00C26FC9">
        <w:rPr>
          <w:rFonts w:asciiTheme="majorHAnsi" w:hAnsiTheme="majorHAnsi" w:cstheme="majorHAnsi"/>
        </w:rPr>
        <w:t>, Gainesville, FL 32603, USA</w:t>
      </w:r>
    </w:p>
    <w:p w14:paraId="68F5097E" w14:textId="5C180CDC"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2</w:t>
      </w:r>
      <w:r w:rsidRPr="00C26FC9">
        <w:rPr>
          <w:rFonts w:asciiTheme="majorHAnsi" w:hAnsiTheme="majorHAnsi" w:cstheme="majorHAnsi"/>
        </w:rPr>
        <w:t>Department of Mechanical and Aerospace Engineering, Herbert Wertheim College of Engineering, University of Florida</w:t>
      </w:r>
      <w:r w:rsidR="00B85D5B" w:rsidRPr="00C26FC9">
        <w:rPr>
          <w:rFonts w:asciiTheme="majorHAnsi" w:hAnsiTheme="majorHAnsi" w:cstheme="majorHAnsi"/>
        </w:rPr>
        <w:t>, Gainesville, FL 32603, USA</w:t>
      </w:r>
    </w:p>
    <w:p w14:paraId="1B7A28C7" w14:textId="525B157D"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3</w:t>
      </w:r>
      <w:r w:rsidRPr="00C26FC9">
        <w:rPr>
          <w:rFonts w:asciiTheme="majorHAnsi" w:hAnsiTheme="majorHAnsi" w:cstheme="majorHAnsi"/>
        </w:rPr>
        <w:t>Department of Electrical and Computer Engineering, University of California, Santa Barbara, C</w:t>
      </w:r>
      <w:r w:rsidR="00B85D5B" w:rsidRPr="00C26FC9">
        <w:rPr>
          <w:rFonts w:asciiTheme="majorHAnsi" w:hAnsiTheme="majorHAnsi" w:cstheme="majorHAnsi"/>
        </w:rPr>
        <w:t>A 93106, USA</w:t>
      </w:r>
    </w:p>
    <w:p w14:paraId="387B1364" w14:textId="11D89FD5"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4</w:t>
      </w:r>
      <w:r w:rsidRPr="00C26FC9">
        <w:rPr>
          <w:rFonts w:asciiTheme="majorHAnsi" w:hAnsiTheme="majorHAnsi" w:cstheme="majorHAnsi"/>
        </w:rPr>
        <w:t>Department of Radiation Oncology, College of Medicine, University of Florida</w:t>
      </w:r>
      <w:r w:rsidR="00B85D5B" w:rsidRPr="00C26FC9">
        <w:rPr>
          <w:rFonts w:asciiTheme="majorHAnsi" w:hAnsiTheme="majorHAnsi" w:cstheme="majorHAnsi"/>
        </w:rPr>
        <w:t>, Gainesville, FL 32603, USA</w:t>
      </w:r>
    </w:p>
    <w:p w14:paraId="64A3A689" w14:textId="0B543488"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5</w:t>
      </w:r>
      <w:r w:rsidRPr="00C26FC9">
        <w:rPr>
          <w:rFonts w:asciiTheme="majorHAnsi" w:hAnsiTheme="majorHAnsi" w:cstheme="majorHAnsi"/>
        </w:rPr>
        <w:t>UF Health Cancer Center, University of Florida</w:t>
      </w:r>
      <w:r w:rsidR="00B85D5B" w:rsidRPr="00C26FC9">
        <w:rPr>
          <w:rFonts w:asciiTheme="majorHAnsi" w:hAnsiTheme="majorHAnsi" w:cstheme="majorHAnsi"/>
        </w:rPr>
        <w:t>, Gainesville, FL 32603, USA</w:t>
      </w:r>
      <w:r w:rsidRPr="00C26FC9">
        <w:rPr>
          <w:rFonts w:asciiTheme="majorHAnsi" w:hAnsiTheme="majorHAnsi" w:cstheme="majorHAnsi"/>
        </w:rPr>
        <w:t xml:space="preserve"> </w:t>
      </w:r>
    </w:p>
    <w:p w14:paraId="7538D359" w14:textId="1B815BF7"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6</w:t>
      </w:r>
      <w:r w:rsidRPr="00C26FC9">
        <w:rPr>
          <w:rFonts w:asciiTheme="majorHAnsi" w:hAnsiTheme="majorHAnsi" w:cstheme="majorHAnsi"/>
        </w:rPr>
        <w:t>Department of Physics, College of Liberal Arts and Sciences, University of Florida</w:t>
      </w:r>
      <w:r w:rsidR="00B85D5B" w:rsidRPr="00C26FC9">
        <w:rPr>
          <w:rFonts w:asciiTheme="majorHAnsi" w:hAnsiTheme="majorHAnsi" w:cstheme="majorHAnsi"/>
        </w:rPr>
        <w:t>, Gainesville, FL 32603, USA</w:t>
      </w:r>
    </w:p>
    <w:p w14:paraId="2010E7A8" w14:textId="30F89B4A"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7</w:t>
      </w:r>
      <w:r w:rsidRPr="00C26FC9">
        <w:rPr>
          <w:rFonts w:asciiTheme="majorHAnsi" w:hAnsiTheme="majorHAnsi" w:cstheme="majorHAnsi"/>
        </w:rPr>
        <w:t>Department of Anatomy and Cell Biology, College of Medicine, University of Florida</w:t>
      </w:r>
      <w:r w:rsidR="00B85D5B" w:rsidRPr="00C26FC9">
        <w:rPr>
          <w:rFonts w:asciiTheme="majorHAnsi" w:hAnsiTheme="majorHAnsi" w:cstheme="majorHAnsi"/>
        </w:rPr>
        <w:t>, Gainesville, FL 32603, USA</w:t>
      </w:r>
    </w:p>
    <w:p w14:paraId="4C6A402C" w14:textId="77777777" w:rsidR="00B85D5B" w:rsidRPr="00C26FC9" w:rsidRDefault="00B85D5B" w:rsidP="00C26FC9">
      <w:pPr>
        <w:pBdr>
          <w:top w:val="nil"/>
          <w:left w:val="nil"/>
          <w:bottom w:val="nil"/>
          <w:right w:val="nil"/>
          <w:between w:val="nil"/>
        </w:pBdr>
        <w:rPr>
          <w:rFonts w:asciiTheme="majorHAnsi" w:hAnsiTheme="majorHAnsi" w:cstheme="majorHAnsi"/>
        </w:rPr>
      </w:pPr>
    </w:p>
    <w:p w14:paraId="4393E848" w14:textId="77777777"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vertAlign w:val="superscript"/>
        </w:rPr>
        <w:t>+</w:t>
      </w:r>
      <w:r w:rsidRPr="00C26FC9">
        <w:rPr>
          <w:rFonts w:asciiTheme="majorHAnsi" w:hAnsiTheme="majorHAnsi" w:cstheme="majorHAnsi"/>
        </w:rPr>
        <w:t>These two authors contributed to the work equally</w:t>
      </w:r>
    </w:p>
    <w:p w14:paraId="04880BF4" w14:textId="1B9672CC" w:rsidR="00EF63F5" w:rsidRPr="00C26FC9" w:rsidRDefault="00EF63F5" w:rsidP="00C26FC9">
      <w:pPr>
        <w:pBdr>
          <w:top w:val="nil"/>
          <w:left w:val="nil"/>
          <w:bottom w:val="nil"/>
          <w:right w:val="nil"/>
          <w:between w:val="nil"/>
        </w:pBdr>
        <w:rPr>
          <w:rFonts w:asciiTheme="majorHAnsi" w:hAnsiTheme="majorHAnsi" w:cstheme="majorHAnsi"/>
          <w:vertAlign w:val="superscript"/>
        </w:rPr>
      </w:pPr>
    </w:p>
    <w:p w14:paraId="75BEB7AD" w14:textId="133FBE9E" w:rsidR="00FA2AFA" w:rsidRPr="00C26FC9" w:rsidRDefault="00FA2AFA" w:rsidP="00C26FC9">
      <w:pPr>
        <w:pBdr>
          <w:top w:val="nil"/>
          <w:left w:val="nil"/>
          <w:bottom w:val="nil"/>
          <w:right w:val="nil"/>
          <w:between w:val="nil"/>
        </w:pBdr>
        <w:rPr>
          <w:rFonts w:asciiTheme="majorHAnsi" w:hAnsiTheme="majorHAnsi" w:cstheme="majorHAnsi"/>
          <w:b/>
          <w:bCs/>
        </w:rPr>
      </w:pPr>
      <w:r w:rsidRPr="00C26FC9">
        <w:rPr>
          <w:rFonts w:asciiTheme="majorHAnsi" w:hAnsiTheme="majorHAnsi" w:cstheme="majorHAnsi"/>
          <w:b/>
          <w:bCs/>
        </w:rPr>
        <w:t>Email addresses of co-authors:</w:t>
      </w:r>
    </w:p>
    <w:p w14:paraId="1149EFFA" w14:textId="2164F9FC" w:rsidR="00FA2AFA" w:rsidRPr="006B2917" w:rsidRDefault="00FA2AFA" w:rsidP="00C26FC9">
      <w:pPr>
        <w:rPr>
          <w:rFonts w:asciiTheme="majorHAnsi" w:hAnsiTheme="majorHAnsi" w:cstheme="majorHAnsi"/>
        </w:rPr>
      </w:pPr>
      <w:r w:rsidRPr="00C26FC9">
        <w:rPr>
          <w:rFonts w:asciiTheme="majorHAnsi" w:hAnsiTheme="majorHAnsi" w:cstheme="majorHAnsi"/>
        </w:rPr>
        <w:t xml:space="preserve">Qin Luo </w:t>
      </w:r>
      <w:r w:rsidRPr="00C26FC9">
        <w:rPr>
          <w:rFonts w:asciiTheme="majorHAnsi" w:hAnsiTheme="majorHAnsi" w:cstheme="majorHAnsi"/>
        </w:rPr>
        <w:tab/>
      </w:r>
      <w:r w:rsidRPr="00C26FC9">
        <w:rPr>
          <w:rFonts w:asciiTheme="majorHAnsi" w:hAnsiTheme="majorHAnsi" w:cstheme="majorHAnsi"/>
        </w:rPr>
        <w:tab/>
      </w:r>
      <w:r w:rsidRPr="00C26FC9">
        <w:rPr>
          <w:rFonts w:asciiTheme="majorHAnsi" w:hAnsiTheme="majorHAnsi" w:cstheme="majorHAnsi"/>
        </w:rPr>
        <w:tab/>
      </w:r>
      <w:r w:rsidRPr="00C26FC9">
        <w:rPr>
          <w:rFonts w:asciiTheme="majorHAnsi" w:hAnsiTheme="majorHAnsi" w:cstheme="majorHAnsi"/>
        </w:rPr>
        <w:tab/>
        <w:t>(</w:t>
      </w:r>
      <w:hyperlink r:id="rId8" w:history="1">
        <w:r w:rsidRPr="00C26FC9">
          <w:rPr>
            <w:rFonts w:asciiTheme="majorHAnsi" w:hAnsiTheme="majorHAnsi" w:cstheme="majorHAnsi"/>
          </w:rPr>
          <w:t>qin.luo@ufl.edu</w:t>
        </w:r>
      </w:hyperlink>
      <w:r w:rsidRPr="006B2917">
        <w:rPr>
          <w:rFonts w:asciiTheme="majorHAnsi" w:hAnsiTheme="majorHAnsi" w:cstheme="majorHAnsi"/>
        </w:rPr>
        <w:t>)</w:t>
      </w:r>
    </w:p>
    <w:p w14:paraId="5C87FDAB" w14:textId="44D251C9"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Miao Huang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9" w:history="1">
        <w:r w:rsidRPr="00C26FC9">
          <w:rPr>
            <w:rFonts w:asciiTheme="majorHAnsi" w:hAnsiTheme="majorHAnsi" w:cstheme="majorHAnsi"/>
          </w:rPr>
          <w:t>huangmiao@ufl.edu</w:t>
        </w:r>
      </w:hyperlink>
      <w:r w:rsidRPr="006B2917">
        <w:rPr>
          <w:rFonts w:asciiTheme="majorHAnsi" w:hAnsiTheme="majorHAnsi" w:cstheme="majorHAnsi"/>
        </w:rPr>
        <w:t>)</w:t>
      </w:r>
    </w:p>
    <w:p w14:paraId="681B7DA2" w14:textId="028AE971" w:rsidR="00FA2AFA" w:rsidRPr="006B2917" w:rsidRDefault="00FA2AFA" w:rsidP="00C26FC9">
      <w:pPr>
        <w:rPr>
          <w:rFonts w:asciiTheme="majorHAnsi" w:hAnsiTheme="majorHAnsi" w:cstheme="majorHAnsi"/>
        </w:rPr>
      </w:pPr>
      <w:proofErr w:type="spellStart"/>
      <w:r w:rsidRPr="006B2917">
        <w:rPr>
          <w:rFonts w:asciiTheme="majorHAnsi" w:hAnsiTheme="majorHAnsi" w:cstheme="majorHAnsi"/>
        </w:rPr>
        <w:t>Chenyu</w:t>
      </w:r>
      <w:proofErr w:type="spellEnd"/>
      <w:r w:rsidRPr="006B2917">
        <w:rPr>
          <w:rFonts w:asciiTheme="majorHAnsi" w:hAnsiTheme="majorHAnsi" w:cstheme="majorHAnsi"/>
        </w:rPr>
        <w:t xml:space="preserve"> Liang</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0" w:history="1">
        <w:r w:rsidRPr="00C26FC9">
          <w:rPr>
            <w:rFonts w:asciiTheme="majorHAnsi" w:hAnsiTheme="majorHAnsi" w:cstheme="majorHAnsi"/>
          </w:rPr>
          <w:t>liangc@ufl.edu</w:t>
        </w:r>
      </w:hyperlink>
      <w:r w:rsidRPr="006B2917">
        <w:rPr>
          <w:rFonts w:asciiTheme="majorHAnsi" w:hAnsiTheme="majorHAnsi" w:cstheme="majorHAnsi"/>
        </w:rPr>
        <w:t>)</w:t>
      </w:r>
    </w:p>
    <w:p w14:paraId="01AF9B01" w14:textId="1BFFE115"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Justin Zhang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1">
        <w:r w:rsidRPr="00C26FC9">
          <w:rPr>
            <w:rFonts w:asciiTheme="majorHAnsi" w:hAnsiTheme="majorHAnsi" w:cstheme="majorHAnsi"/>
          </w:rPr>
          <w:t>justinzhang@ucsb.edu</w:t>
        </w:r>
      </w:hyperlink>
      <w:r w:rsidRPr="006B2917">
        <w:rPr>
          <w:rFonts w:asciiTheme="majorHAnsi" w:hAnsiTheme="majorHAnsi" w:cstheme="majorHAnsi"/>
        </w:rPr>
        <w:t>)</w:t>
      </w:r>
    </w:p>
    <w:p w14:paraId="48DA1F19" w14:textId="4B68504D" w:rsidR="00FA2AFA" w:rsidRPr="006B2917" w:rsidRDefault="00FA2AFA" w:rsidP="00C26FC9">
      <w:pPr>
        <w:rPr>
          <w:rFonts w:asciiTheme="majorHAnsi" w:hAnsiTheme="majorHAnsi" w:cstheme="majorHAnsi"/>
        </w:rPr>
      </w:pPr>
      <w:proofErr w:type="spellStart"/>
      <w:r w:rsidRPr="006B2917">
        <w:rPr>
          <w:rFonts w:asciiTheme="majorHAnsi" w:hAnsiTheme="majorHAnsi" w:cstheme="majorHAnsi"/>
        </w:rPr>
        <w:t>Gaoming</w:t>
      </w:r>
      <w:proofErr w:type="spellEnd"/>
      <w:r w:rsidRPr="006B2917">
        <w:rPr>
          <w:rFonts w:asciiTheme="majorHAnsi" w:hAnsiTheme="majorHAnsi" w:cstheme="majorHAnsi"/>
        </w:rPr>
        <w:t xml:space="preserve"> Lin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2" w:history="1">
        <w:r w:rsidRPr="00C26FC9">
          <w:rPr>
            <w:rFonts w:asciiTheme="majorHAnsi" w:hAnsiTheme="majorHAnsi" w:cstheme="majorHAnsi"/>
          </w:rPr>
          <w:t>g.lin@ufl.edu</w:t>
        </w:r>
      </w:hyperlink>
      <w:r w:rsidRPr="006B2917">
        <w:rPr>
          <w:rFonts w:asciiTheme="majorHAnsi" w:hAnsiTheme="majorHAnsi" w:cstheme="majorHAnsi"/>
        </w:rPr>
        <w:t>)</w:t>
      </w:r>
    </w:p>
    <w:p w14:paraId="72E7E297" w14:textId="2F832FD5"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Sydney Yu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3" w:history="1">
        <w:r w:rsidRPr="00C26FC9">
          <w:rPr>
            <w:rFonts w:asciiTheme="majorHAnsi" w:hAnsiTheme="majorHAnsi" w:cstheme="majorHAnsi"/>
          </w:rPr>
          <w:t>sydneyyu@ufl.edu</w:t>
        </w:r>
      </w:hyperlink>
      <w:r w:rsidRPr="006B2917">
        <w:rPr>
          <w:rFonts w:asciiTheme="majorHAnsi" w:hAnsiTheme="majorHAnsi" w:cstheme="majorHAnsi"/>
        </w:rPr>
        <w:t>)</w:t>
      </w:r>
    </w:p>
    <w:p w14:paraId="44ECA9E6" w14:textId="63DD0BCA"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Mai Tanaka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4" w:history="1">
        <w:r w:rsidRPr="00C26FC9">
          <w:rPr>
            <w:rFonts w:asciiTheme="majorHAnsi" w:hAnsiTheme="majorHAnsi" w:cstheme="majorHAnsi"/>
          </w:rPr>
          <w:t>maitanaka@ufl.edu</w:t>
        </w:r>
      </w:hyperlink>
      <w:r w:rsidRPr="006B2917">
        <w:rPr>
          <w:rFonts w:asciiTheme="majorHAnsi" w:hAnsiTheme="majorHAnsi" w:cstheme="majorHAnsi"/>
        </w:rPr>
        <w:t>)</w:t>
      </w:r>
    </w:p>
    <w:p w14:paraId="463EBDE3" w14:textId="02658DAE" w:rsidR="00FA2AFA" w:rsidRPr="006B2917" w:rsidRDefault="00FA2AFA" w:rsidP="00C26FC9">
      <w:pPr>
        <w:rPr>
          <w:rFonts w:asciiTheme="majorHAnsi" w:hAnsiTheme="majorHAnsi" w:cstheme="majorHAnsi"/>
        </w:rPr>
      </w:pPr>
      <w:proofErr w:type="spellStart"/>
      <w:r w:rsidRPr="006B2917">
        <w:rPr>
          <w:rFonts w:asciiTheme="majorHAnsi" w:hAnsiTheme="majorHAnsi" w:cstheme="majorHAnsi"/>
        </w:rPr>
        <w:t>Lepler</w:t>
      </w:r>
      <w:proofErr w:type="spellEnd"/>
      <w:r w:rsidRPr="006B2917">
        <w:rPr>
          <w:rFonts w:asciiTheme="majorHAnsi" w:hAnsiTheme="majorHAnsi" w:cstheme="majorHAnsi"/>
        </w:rPr>
        <w:t xml:space="preserve"> Sharon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5" w:history="1">
        <w:r w:rsidRPr="00C26FC9">
          <w:rPr>
            <w:rFonts w:asciiTheme="majorHAnsi" w:hAnsiTheme="majorHAnsi" w:cstheme="majorHAnsi"/>
          </w:rPr>
          <w:t>leplese@ufl.edu</w:t>
        </w:r>
      </w:hyperlink>
      <w:r w:rsidRPr="006B2917">
        <w:rPr>
          <w:rFonts w:asciiTheme="majorHAnsi" w:hAnsiTheme="majorHAnsi" w:cstheme="majorHAnsi"/>
        </w:rPr>
        <w:t>)</w:t>
      </w:r>
    </w:p>
    <w:p w14:paraId="7007856E" w14:textId="49F09E23"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Juan Guan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6" w:history="1">
        <w:r w:rsidRPr="00C26FC9">
          <w:rPr>
            <w:rFonts w:asciiTheme="majorHAnsi" w:hAnsiTheme="majorHAnsi" w:cstheme="majorHAnsi"/>
          </w:rPr>
          <w:t>juanguan@ufl.edu</w:t>
        </w:r>
      </w:hyperlink>
      <w:r w:rsidRPr="006B2917">
        <w:rPr>
          <w:rFonts w:asciiTheme="majorHAnsi" w:hAnsiTheme="majorHAnsi" w:cstheme="majorHAnsi"/>
        </w:rPr>
        <w:t>)</w:t>
      </w:r>
    </w:p>
    <w:p w14:paraId="0F806767" w14:textId="4B51D06B" w:rsidR="00FA2AFA" w:rsidRPr="006B2917" w:rsidRDefault="00FA2AFA" w:rsidP="00C26FC9">
      <w:pPr>
        <w:rPr>
          <w:rFonts w:asciiTheme="majorHAnsi" w:hAnsiTheme="majorHAnsi" w:cstheme="majorHAnsi"/>
        </w:rPr>
      </w:pPr>
      <w:r w:rsidRPr="006B2917">
        <w:rPr>
          <w:rFonts w:asciiTheme="majorHAnsi" w:hAnsiTheme="majorHAnsi" w:cstheme="majorHAnsi"/>
        </w:rPr>
        <w:t xml:space="preserve">Dietmar </w:t>
      </w:r>
      <w:proofErr w:type="spellStart"/>
      <w:r w:rsidRPr="006B2917">
        <w:rPr>
          <w:rFonts w:asciiTheme="majorHAnsi" w:hAnsiTheme="majorHAnsi" w:cstheme="majorHAnsi"/>
        </w:rPr>
        <w:t>Siemann</w:t>
      </w:r>
      <w:proofErr w:type="spellEnd"/>
      <w:r w:rsidRPr="006B2917">
        <w:rPr>
          <w:rFonts w:asciiTheme="majorHAnsi" w:hAnsiTheme="majorHAnsi" w:cstheme="majorHAnsi"/>
        </w:rPr>
        <w:t xml:space="preserve"> </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7" w:history="1">
        <w:r w:rsidRPr="00C26FC9">
          <w:rPr>
            <w:rFonts w:asciiTheme="majorHAnsi" w:hAnsiTheme="majorHAnsi" w:cstheme="majorHAnsi"/>
          </w:rPr>
          <w:t>siemadw@ufl.edu</w:t>
        </w:r>
      </w:hyperlink>
      <w:r w:rsidRPr="006B2917">
        <w:rPr>
          <w:rFonts w:asciiTheme="majorHAnsi" w:hAnsiTheme="majorHAnsi" w:cstheme="majorHAnsi"/>
        </w:rPr>
        <w:t>)</w:t>
      </w:r>
    </w:p>
    <w:p w14:paraId="2F8189C2" w14:textId="77777777" w:rsidR="00FA2AFA" w:rsidRPr="006B2917" w:rsidRDefault="00FA2AFA" w:rsidP="00C26FC9">
      <w:pPr>
        <w:pBdr>
          <w:top w:val="nil"/>
          <w:left w:val="nil"/>
          <w:bottom w:val="nil"/>
          <w:right w:val="nil"/>
          <w:between w:val="nil"/>
        </w:pBdr>
        <w:rPr>
          <w:rFonts w:asciiTheme="majorHAnsi" w:hAnsiTheme="majorHAnsi" w:cstheme="majorHAnsi"/>
        </w:rPr>
      </w:pPr>
    </w:p>
    <w:p w14:paraId="598E70B7" w14:textId="386FE9E6" w:rsidR="00EF63F5" w:rsidRPr="006B2917" w:rsidRDefault="00EF63F5" w:rsidP="00C26FC9">
      <w:pPr>
        <w:pBdr>
          <w:top w:val="nil"/>
          <w:left w:val="nil"/>
          <w:bottom w:val="nil"/>
          <w:right w:val="nil"/>
          <w:between w:val="nil"/>
        </w:pBdr>
        <w:rPr>
          <w:rFonts w:asciiTheme="majorHAnsi" w:hAnsiTheme="majorHAnsi" w:cstheme="majorHAnsi"/>
          <w:b/>
          <w:bCs/>
        </w:rPr>
      </w:pPr>
      <w:r w:rsidRPr="006B2917">
        <w:rPr>
          <w:rFonts w:asciiTheme="majorHAnsi" w:hAnsiTheme="majorHAnsi" w:cstheme="majorHAnsi"/>
          <w:b/>
          <w:bCs/>
        </w:rPr>
        <w:t>Corresponding author:</w:t>
      </w:r>
      <w:r w:rsidR="000E1C89" w:rsidRPr="006B2917">
        <w:rPr>
          <w:rFonts w:asciiTheme="majorHAnsi" w:hAnsiTheme="majorHAnsi" w:cstheme="majorHAnsi"/>
          <w:b/>
          <w:bCs/>
        </w:rPr>
        <w:t xml:space="preserve"> </w:t>
      </w:r>
    </w:p>
    <w:p w14:paraId="1C42DA3D" w14:textId="1A0284ED" w:rsidR="000E1C89" w:rsidRPr="006B2917" w:rsidRDefault="00EF63F5" w:rsidP="00C26FC9">
      <w:pPr>
        <w:pBdr>
          <w:top w:val="nil"/>
          <w:left w:val="nil"/>
          <w:bottom w:val="nil"/>
          <w:right w:val="nil"/>
          <w:between w:val="nil"/>
        </w:pBdr>
        <w:rPr>
          <w:rFonts w:asciiTheme="majorHAnsi" w:hAnsiTheme="majorHAnsi" w:cstheme="majorHAnsi"/>
        </w:rPr>
      </w:pPr>
      <w:r w:rsidRPr="006B2917">
        <w:rPr>
          <w:rFonts w:asciiTheme="majorHAnsi" w:hAnsiTheme="majorHAnsi" w:cstheme="majorHAnsi"/>
        </w:rPr>
        <w:t>Xin Tang</w:t>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r>
      <w:r w:rsidRPr="006B2917">
        <w:rPr>
          <w:rFonts w:asciiTheme="majorHAnsi" w:hAnsiTheme="majorHAnsi" w:cstheme="majorHAnsi"/>
        </w:rPr>
        <w:tab/>
        <w:t>(</w:t>
      </w:r>
      <w:hyperlink r:id="rId18" w:history="1">
        <w:r w:rsidRPr="00C26FC9">
          <w:rPr>
            <w:rStyle w:val="Hyperlink"/>
            <w:rFonts w:asciiTheme="majorHAnsi" w:hAnsiTheme="majorHAnsi" w:cstheme="majorHAnsi"/>
            <w:color w:val="auto"/>
          </w:rPr>
          <w:t>xin.tang@ufl.edu</w:t>
        </w:r>
      </w:hyperlink>
      <w:r w:rsidRPr="006B2917">
        <w:rPr>
          <w:rFonts w:asciiTheme="majorHAnsi" w:hAnsiTheme="majorHAnsi" w:cstheme="majorHAnsi"/>
        </w:rPr>
        <w:t>)</w:t>
      </w:r>
    </w:p>
    <w:p w14:paraId="4BBB25F5" w14:textId="77777777" w:rsidR="000E1C89" w:rsidRPr="006B2917" w:rsidRDefault="000E1C89" w:rsidP="00C26FC9">
      <w:pPr>
        <w:pBdr>
          <w:top w:val="nil"/>
          <w:left w:val="nil"/>
          <w:bottom w:val="nil"/>
          <w:right w:val="nil"/>
          <w:between w:val="nil"/>
        </w:pBdr>
        <w:rPr>
          <w:rFonts w:asciiTheme="majorHAnsi" w:hAnsiTheme="majorHAnsi" w:cstheme="majorHAnsi"/>
        </w:rPr>
      </w:pPr>
    </w:p>
    <w:p w14:paraId="65AC1300" w14:textId="77777777" w:rsidR="000E1C89" w:rsidRPr="006B2917" w:rsidRDefault="000E1C89" w:rsidP="00C26FC9">
      <w:pPr>
        <w:rPr>
          <w:rFonts w:asciiTheme="majorHAnsi" w:hAnsiTheme="majorHAnsi" w:cstheme="majorHAnsi"/>
        </w:rPr>
      </w:pPr>
      <w:r w:rsidRPr="006B2917">
        <w:rPr>
          <w:rFonts w:asciiTheme="majorHAnsi" w:hAnsiTheme="majorHAnsi" w:cstheme="majorHAnsi"/>
          <w:b/>
        </w:rPr>
        <w:t>SUMMARY:</w:t>
      </w:r>
      <w:r w:rsidRPr="006B2917">
        <w:rPr>
          <w:rFonts w:asciiTheme="majorHAnsi" w:hAnsiTheme="majorHAnsi" w:cstheme="majorHAnsi"/>
        </w:rPr>
        <w:t xml:space="preserve"> </w:t>
      </w:r>
    </w:p>
    <w:p w14:paraId="1561CF87" w14:textId="2DB77AC9" w:rsidR="000E1C89" w:rsidRPr="00C26FC9" w:rsidRDefault="000E1C89" w:rsidP="00C26FC9">
      <w:pPr>
        <w:rPr>
          <w:rFonts w:asciiTheme="majorHAnsi" w:eastAsia="Times New Roman" w:hAnsiTheme="majorHAnsi" w:cstheme="majorHAnsi"/>
          <w:shd w:val="clear" w:color="auto" w:fill="FFFFFF"/>
        </w:rPr>
      </w:pPr>
      <w:r w:rsidRPr="006B2917">
        <w:rPr>
          <w:rFonts w:asciiTheme="majorHAnsi" w:eastAsia="Times New Roman" w:hAnsiTheme="majorHAnsi" w:cstheme="majorHAnsi"/>
          <w:shd w:val="clear" w:color="auto" w:fill="FFFFFF"/>
        </w:rPr>
        <w:t>This paper presents a detailed stepwise protocol on how to utilize an integrated multi</w:t>
      </w:r>
      <w:r w:rsidR="00040F9A" w:rsidRPr="006B2917">
        <w:rPr>
          <w:rFonts w:asciiTheme="majorHAnsi" w:eastAsia="Times New Roman" w:hAnsiTheme="majorHAnsi" w:cstheme="majorHAnsi"/>
          <w:shd w:val="clear" w:color="auto" w:fill="FFFFFF"/>
        </w:rPr>
        <w:t>-</w:t>
      </w:r>
      <w:r w:rsidRPr="002979C2">
        <w:rPr>
          <w:rFonts w:asciiTheme="majorHAnsi" w:eastAsia="Times New Roman" w:hAnsiTheme="majorHAnsi" w:cstheme="majorHAnsi"/>
          <w:shd w:val="clear" w:color="auto" w:fill="FFFFFF"/>
        </w:rPr>
        <w:t>functional and user-programmable system that enables automatic multi</w:t>
      </w:r>
      <w:r w:rsidR="0034342F">
        <w:rPr>
          <w:rFonts w:asciiTheme="majorHAnsi" w:eastAsia="Times New Roman" w:hAnsiTheme="majorHAnsi" w:cstheme="majorHAnsi"/>
          <w:shd w:val="clear" w:color="auto" w:fill="FFFFFF"/>
        </w:rPr>
        <w:t>-</w:t>
      </w:r>
      <w:r w:rsidRPr="002979C2">
        <w:rPr>
          <w:rFonts w:asciiTheme="majorHAnsi" w:eastAsia="Times New Roman" w:hAnsiTheme="majorHAnsi" w:cstheme="majorHAnsi"/>
          <w:shd w:val="clear" w:color="auto" w:fill="FFFFFF"/>
        </w:rPr>
        <w:t>channel imaging and mechanobiologi</w:t>
      </w:r>
      <w:r w:rsidRPr="00C26FC9">
        <w:rPr>
          <w:rFonts w:asciiTheme="majorHAnsi" w:eastAsia="Times New Roman" w:hAnsiTheme="majorHAnsi" w:cstheme="majorHAnsi"/>
          <w:shd w:val="clear" w:color="auto" w:fill="FFFFFF"/>
        </w:rPr>
        <w:t>cal analysis to elucidate</w:t>
      </w:r>
      <w:r w:rsidR="009064FD" w:rsidRPr="00C26FC9">
        <w:rPr>
          <w:rFonts w:asciiTheme="majorHAnsi" w:eastAsia="Times New Roman" w:hAnsiTheme="majorHAnsi" w:cstheme="majorHAnsi"/>
          <w:shd w:val="clear" w:color="auto" w:fill="FFFFFF"/>
        </w:rPr>
        <w:t xml:space="preserve"> the</w:t>
      </w:r>
      <w:r w:rsidRPr="00C26FC9">
        <w:rPr>
          <w:rFonts w:asciiTheme="majorHAnsi" w:eastAsia="Times New Roman" w:hAnsiTheme="majorHAnsi" w:cstheme="majorHAnsi"/>
          <w:shd w:val="clear" w:color="auto" w:fill="FFFFFF"/>
        </w:rPr>
        <w:t xml:space="preserve"> mechano-sensitivity of Yes-associated protein (YAP). </w:t>
      </w:r>
    </w:p>
    <w:p w14:paraId="6463306D" w14:textId="77777777" w:rsidR="000E1C89" w:rsidRPr="00C26FC9" w:rsidRDefault="000E1C89" w:rsidP="00C26FC9">
      <w:pPr>
        <w:rPr>
          <w:rFonts w:asciiTheme="majorHAnsi" w:hAnsiTheme="majorHAnsi" w:cstheme="majorHAnsi"/>
        </w:rPr>
      </w:pPr>
    </w:p>
    <w:p w14:paraId="4C45C341" w14:textId="77777777" w:rsidR="000E1C89" w:rsidRPr="00C26FC9" w:rsidRDefault="000E1C89" w:rsidP="00C26FC9">
      <w:pPr>
        <w:rPr>
          <w:rFonts w:asciiTheme="majorHAnsi" w:hAnsiTheme="majorHAnsi" w:cstheme="majorHAnsi"/>
        </w:rPr>
      </w:pPr>
      <w:r w:rsidRPr="00C26FC9">
        <w:rPr>
          <w:rFonts w:asciiTheme="majorHAnsi" w:hAnsiTheme="majorHAnsi" w:cstheme="majorHAnsi"/>
          <w:b/>
        </w:rPr>
        <w:lastRenderedPageBreak/>
        <w:t>ABSTRACT:</w:t>
      </w:r>
      <w:r w:rsidRPr="00C26FC9">
        <w:rPr>
          <w:rFonts w:asciiTheme="majorHAnsi" w:hAnsiTheme="majorHAnsi" w:cstheme="majorHAnsi"/>
        </w:rPr>
        <w:t xml:space="preserve"> </w:t>
      </w:r>
    </w:p>
    <w:p w14:paraId="6575AD3A" w14:textId="5DB44E1A" w:rsidR="005F2DD6" w:rsidRPr="00C26FC9" w:rsidRDefault="000E1C89" w:rsidP="00C26FC9">
      <w:pPr>
        <w:rPr>
          <w:rFonts w:asciiTheme="majorHAnsi" w:hAnsiTheme="majorHAnsi" w:cstheme="majorHAnsi"/>
        </w:rPr>
      </w:pPr>
      <w:r w:rsidRPr="00C26FC9">
        <w:rPr>
          <w:rFonts w:asciiTheme="majorHAnsi" w:hAnsiTheme="majorHAnsi" w:cstheme="majorHAnsi"/>
          <w:shd w:val="clear" w:color="auto" w:fill="FFFFFF"/>
        </w:rPr>
        <w:t>Long-term multi</w:t>
      </w:r>
      <w:r w:rsidR="00EC7D7E">
        <w:rPr>
          <w:rFonts w:asciiTheme="majorHAnsi" w:hAnsiTheme="majorHAnsi" w:cstheme="majorHAnsi"/>
          <w:shd w:val="clear" w:color="auto" w:fill="FFFFFF"/>
        </w:rPr>
        <w:t>-</w:t>
      </w:r>
      <w:r w:rsidRPr="00C26FC9">
        <w:rPr>
          <w:rFonts w:asciiTheme="majorHAnsi" w:hAnsiTheme="majorHAnsi" w:cstheme="majorHAnsi"/>
          <w:shd w:val="clear" w:color="auto" w:fill="FFFFFF"/>
        </w:rPr>
        <w:t>functional imaging and analysis of live cells require streamlined</w:t>
      </w:r>
      <w:r w:rsidR="005B764E">
        <w:rPr>
          <w:rFonts w:asciiTheme="majorHAnsi" w:hAnsiTheme="majorHAnsi" w:cstheme="majorHAnsi"/>
          <w:shd w:val="clear" w:color="auto" w:fill="FFFFFF"/>
        </w:rPr>
        <w:t>,</w:t>
      </w:r>
      <w:r w:rsidRPr="00C26FC9">
        <w:rPr>
          <w:rFonts w:asciiTheme="majorHAnsi" w:hAnsiTheme="majorHAnsi" w:cstheme="majorHAnsi"/>
          <w:shd w:val="clear" w:color="auto" w:fill="FFFFFF"/>
        </w:rPr>
        <w:t xml:space="preserve"> functional coordination of various hardware and software platforms. However, manual control of various equipment produced by different manufacturers is labor-intensive and time-consuming, potentially decreasing the accuracy, reproducibility, and quality of acquired data. Therefore, an all-in-one and user-programmable system that enables automatic, multi</w:t>
      </w:r>
      <w:r w:rsidR="00040F9A" w:rsidRPr="00C26FC9">
        <w:rPr>
          <w:rFonts w:asciiTheme="majorHAnsi" w:hAnsiTheme="majorHAnsi" w:cstheme="majorHAnsi"/>
          <w:shd w:val="clear" w:color="auto" w:fill="FFFFFF"/>
        </w:rPr>
        <w:t>-</w:t>
      </w:r>
      <w:r w:rsidRPr="00C26FC9">
        <w:rPr>
          <w:rFonts w:asciiTheme="majorHAnsi" w:hAnsiTheme="majorHAnsi" w:cstheme="majorHAnsi"/>
          <w:shd w:val="clear" w:color="auto" w:fill="FFFFFF"/>
        </w:rPr>
        <w:t xml:space="preserve">functional, and long-term image acquisition and is compatible with most fluorescent microscopy platforms can benefit the scientific community. </w:t>
      </w:r>
      <w:r w:rsidRPr="00C26FC9">
        <w:rPr>
          <w:rFonts w:asciiTheme="majorHAnsi" w:hAnsiTheme="majorHAnsi" w:cstheme="majorHAnsi"/>
        </w:rPr>
        <w:t>This paper</w:t>
      </w:r>
      <w:r w:rsidRPr="00C26FC9">
        <w:rPr>
          <w:rFonts w:asciiTheme="majorHAnsi" w:hAnsiTheme="majorHAnsi" w:cstheme="majorHAnsi"/>
          <w:shd w:val="clear" w:color="auto" w:fill="FFFFFF"/>
        </w:rPr>
        <w:t xml:space="preserve"> introduce</w:t>
      </w:r>
      <w:r w:rsidRPr="00C26FC9">
        <w:rPr>
          <w:rFonts w:asciiTheme="majorHAnsi" w:hAnsiTheme="majorHAnsi" w:cstheme="majorHAnsi"/>
        </w:rPr>
        <w:t>s</w:t>
      </w:r>
      <w:r w:rsidRPr="00C26FC9">
        <w:rPr>
          <w:rFonts w:asciiTheme="majorHAnsi" w:hAnsiTheme="majorHAnsi" w:cstheme="majorHAnsi"/>
          <w:shd w:val="clear" w:color="auto" w:fill="FFFFFF"/>
        </w:rPr>
        <w:t xml:space="preserve"> the </w:t>
      </w:r>
      <w:r w:rsidR="002E606B">
        <w:rPr>
          <w:rFonts w:asciiTheme="majorHAnsi" w:hAnsiTheme="majorHAnsi" w:cstheme="majorHAnsi"/>
          <w:shd w:val="clear" w:color="auto" w:fill="FFFFFF"/>
        </w:rPr>
        <w:t>complete</w:t>
      </w:r>
      <w:r w:rsidRPr="00C26FC9">
        <w:rPr>
          <w:rFonts w:asciiTheme="majorHAnsi" w:hAnsiTheme="majorHAnsi" w:cstheme="majorHAnsi"/>
          <w:shd w:val="clear" w:color="auto" w:fill="FFFFFF"/>
        </w:rPr>
        <w:t xml:space="preserve"> operating protocols of utilizing a novel</w:t>
      </w:r>
      <w:r w:rsidR="004A2F7D" w:rsidRPr="00C26FC9">
        <w:rPr>
          <w:rFonts w:asciiTheme="majorHAnsi" w:hAnsiTheme="majorHAnsi" w:cstheme="majorHAnsi"/>
          <w:shd w:val="clear" w:color="auto" w:fill="FFFFFF"/>
        </w:rPr>
        <w:t xml:space="preserve"> </w:t>
      </w:r>
      <w:r w:rsidRPr="00C26FC9">
        <w:rPr>
          <w:rFonts w:asciiTheme="majorHAnsi" w:hAnsiTheme="majorHAnsi" w:cstheme="majorHAnsi"/>
          <w:shd w:val="clear" w:color="auto" w:fill="FFFFFF"/>
        </w:rPr>
        <w:t>integrated software system that consists of (1) a home-built software program, titled “Automatic Multi-functional Integration Program (AMFIP)</w:t>
      </w:r>
      <w:r w:rsidR="00E46FEA">
        <w:rPr>
          <w:rFonts w:asciiTheme="majorHAnsi" w:hAnsiTheme="majorHAnsi" w:cstheme="majorHAnsi"/>
          <w:shd w:val="clear" w:color="auto" w:fill="FFFFFF"/>
        </w:rPr>
        <w:t>,</w:t>
      </w:r>
      <w:r w:rsidRPr="00C26FC9">
        <w:rPr>
          <w:rFonts w:asciiTheme="majorHAnsi" w:hAnsiTheme="majorHAnsi" w:cstheme="majorHAnsi"/>
          <w:shd w:val="clear" w:color="auto" w:fill="FFFFFF"/>
        </w:rPr>
        <w:t xml:space="preserve">” which enables </w:t>
      </w:r>
      <w:r w:rsidRPr="00C26FC9">
        <w:rPr>
          <w:rFonts w:asciiTheme="majorHAnsi" w:hAnsiTheme="majorHAnsi" w:cstheme="majorHAnsi"/>
        </w:rPr>
        <w:t xml:space="preserve">automatic multi-channel imaging acquisition, and (2) a suite of quantitative imaging analysis and cell traction computation packages. </w:t>
      </w:r>
    </w:p>
    <w:p w14:paraId="78FF1B1A" w14:textId="77777777" w:rsidR="005F2DD6" w:rsidRPr="00C26FC9" w:rsidRDefault="005F2DD6" w:rsidP="00C26FC9">
      <w:pPr>
        <w:rPr>
          <w:rFonts w:asciiTheme="majorHAnsi" w:hAnsiTheme="majorHAnsi" w:cstheme="majorHAnsi"/>
        </w:rPr>
      </w:pPr>
    </w:p>
    <w:p w14:paraId="2B605F8B" w14:textId="039EEA91" w:rsidR="000E1C89" w:rsidRPr="00C26FC9" w:rsidRDefault="000E1C89" w:rsidP="00C26FC9">
      <w:pPr>
        <w:rPr>
          <w:rFonts w:asciiTheme="majorHAnsi" w:hAnsiTheme="majorHAnsi" w:cstheme="majorHAnsi"/>
          <w:shd w:val="clear" w:color="auto" w:fill="FFFFFF"/>
        </w:rPr>
      </w:pPr>
      <w:r w:rsidRPr="00C26FC9">
        <w:rPr>
          <w:rFonts w:asciiTheme="majorHAnsi" w:hAnsiTheme="majorHAnsi" w:cstheme="majorHAnsi"/>
        </w:rPr>
        <w:t>This integrated system is applied to reveal the previously unknown relationship between the spatial-temporal distribution of mechano-sensitive Yes-associated protein (YAP) and the cell mechanics, including cell spreading and traction, in CRISPR/Cas9-engineered human normal cells (B2B) and lung cancer cells (PC9).</w:t>
      </w:r>
      <w:r w:rsidRPr="00C26FC9">
        <w:rPr>
          <w:rFonts w:asciiTheme="majorHAnsi" w:hAnsiTheme="majorHAnsi" w:cstheme="majorHAnsi"/>
          <w:shd w:val="clear" w:color="auto" w:fill="FFFFFF"/>
        </w:rPr>
        <w:t xml:space="preserve"> Leveraging this system’s capability of multi-channel control and readout, </w:t>
      </w:r>
      <w:r w:rsidR="007A1184" w:rsidRPr="00C26FC9">
        <w:rPr>
          <w:rFonts w:asciiTheme="majorHAnsi" w:hAnsiTheme="majorHAnsi" w:cstheme="majorHAnsi"/>
          <w:shd w:val="clear" w:color="auto" w:fill="FFFFFF"/>
        </w:rPr>
        <w:t xml:space="preserve">the </w:t>
      </w:r>
      <w:r w:rsidRPr="00C26FC9">
        <w:rPr>
          <w:rFonts w:asciiTheme="majorHAnsi" w:hAnsiTheme="majorHAnsi" w:cstheme="majorHAnsi"/>
          <w:shd w:val="clear" w:color="auto" w:fill="FFFFFF"/>
        </w:rPr>
        <w:t xml:space="preserve">result shows: (1) B2B normal cells and PC9 cancer cells show </w:t>
      </w:r>
      <w:r w:rsidR="00EC41EB" w:rsidRPr="00C26FC9">
        <w:rPr>
          <w:rFonts w:asciiTheme="majorHAnsi" w:hAnsiTheme="majorHAnsi" w:cstheme="majorHAnsi"/>
          <w:shd w:val="clear" w:color="auto" w:fill="FFFFFF"/>
        </w:rPr>
        <w:t xml:space="preserve">a </w:t>
      </w:r>
      <w:r w:rsidRPr="00C26FC9">
        <w:rPr>
          <w:rFonts w:asciiTheme="majorHAnsi" w:hAnsiTheme="majorHAnsi" w:cstheme="majorHAnsi"/>
          <w:shd w:val="clear" w:color="auto" w:fill="FFFFFF"/>
        </w:rPr>
        <w:t>distinct relationship between YAP expression, traction, and cell dynamics during cell spreading and migration processes; and (2) PC9 cancer cells apply noticeable peri-nuclear forces on substrates. In summary, this paper presents a detailed stepwise protocol on how to utilize an integrated user-programmable system that enables automatic multi-functional imaging and analysis to elucidate YAP mechano</w:t>
      </w:r>
      <w:r w:rsidR="007A1184" w:rsidRPr="00C26FC9">
        <w:rPr>
          <w:rFonts w:asciiTheme="majorHAnsi" w:hAnsiTheme="majorHAnsi" w:cstheme="majorHAnsi"/>
          <w:shd w:val="clear" w:color="auto" w:fill="FFFFFF"/>
        </w:rPr>
        <w:t>-</w:t>
      </w:r>
      <w:r w:rsidRPr="00C26FC9">
        <w:rPr>
          <w:rFonts w:asciiTheme="majorHAnsi" w:hAnsiTheme="majorHAnsi" w:cstheme="majorHAnsi"/>
          <w:shd w:val="clear" w:color="auto" w:fill="FFFFFF"/>
        </w:rPr>
        <w:t>sensitivity. These tools open the possibility for detailed explorations of multifaceted signaling dynamics in the context of cell physiology and pathology.</w:t>
      </w:r>
    </w:p>
    <w:p w14:paraId="2B3E238D" w14:textId="77777777" w:rsidR="000E1C89" w:rsidRPr="00C26FC9" w:rsidRDefault="000E1C89" w:rsidP="00C26FC9">
      <w:pPr>
        <w:rPr>
          <w:rFonts w:asciiTheme="majorHAnsi" w:hAnsiTheme="majorHAnsi" w:cstheme="majorHAnsi"/>
        </w:rPr>
      </w:pPr>
    </w:p>
    <w:p w14:paraId="09E699B7" w14:textId="77777777" w:rsidR="000E1C89" w:rsidRPr="00C26FC9" w:rsidRDefault="000E1C89" w:rsidP="00C26FC9">
      <w:pPr>
        <w:rPr>
          <w:rFonts w:asciiTheme="majorHAnsi" w:hAnsiTheme="majorHAnsi" w:cstheme="majorHAnsi"/>
        </w:rPr>
      </w:pPr>
      <w:r w:rsidRPr="00C26FC9">
        <w:rPr>
          <w:rFonts w:asciiTheme="majorHAnsi" w:hAnsiTheme="majorHAnsi" w:cstheme="majorHAnsi"/>
          <w:b/>
        </w:rPr>
        <w:t>INTRODUCTION:</w:t>
      </w:r>
      <w:r w:rsidRPr="00C26FC9">
        <w:rPr>
          <w:rFonts w:asciiTheme="majorHAnsi" w:hAnsiTheme="majorHAnsi" w:cstheme="majorHAnsi"/>
        </w:rPr>
        <w:t xml:space="preserve"> </w:t>
      </w:r>
    </w:p>
    <w:p w14:paraId="14FF799D" w14:textId="2DE0F181" w:rsidR="000E1C89" w:rsidRPr="00C26FC9" w:rsidRDefault="000E1C89" w:rsidP="00C26FC9">
      <w:pPr>
        <w:rPr>
          <w:rFonts w:asciiTheme="majorHAnsi" w:hAnsiTheme="majorHAnsi" w:cstheme="majorHAnsi"/>
          <w:bCs/>
        </w:rPr>
      </w:pPr>
      <w:r w:rsidRPr="00C26FC9">
        <w:rPr>
          <w:rFonts w:asciiTheme="majorHAnsi" w:hAnsiTheme="majorHAnsi" w:cstheme="majorHAnsi"/>
          <w:bCs/>
        </w:rPr>
        <w:t xml:space="preserve">The overall goal of this method is to enable all-optical multi-functional imaging and analysis of living cells. An all-in-one imaging program that enables </w:t>
      </w:r>
      <w:r w:rsidR="005F2DD6" w:rsidRPr="00C26FC9">
        <w:rPr>
          <w:rFonts w:asciiTheme="majorHAnsi" w:hAnsiTheme="majorHAnsi" w:cstheme="majorHAnsi"/>
          <w:bCs/>
        </w:rPr>
        <w:t xml:space="preserve">the </w:t>
      </w:r>
      <w:r w:rsidRPr="00C26FC9">
        <w:rPr>
          <w:rFonts w:asciiTheme="majorHAnsi" w:hAnsiTheme="majorHAnsi" w:cstheme="majorHAnsi"/>
          <w:bCs/>
        </w:rPr>
        <w:t>automatic coordination of multi-functional optoelectronic devices will reduce labor-intensive and error-prone manual operations and is essential for researchers to conduct long-term live-cell imaging</w:t>
      </w:r>
      <w:sdt>
        <w:sdtPr>
          <w:rPr>
            <w:rFonts w:asciiTheme="majorHAnsi" w:hAnsiTheme="majorHAnsi" w:cstheme="majorHAnsi"/>
            <w:vertAlign w:val="superscript"/>
          </w:rPr>
          <w:tag w:val="MENDELEY_CITATION_v3_eyJjaXRhdGlvbklEIjoiTUVOREVMRVlfQ0lUQVRJT05fMjliYjBjNDEtY2JlOS00NGM0LWFiNjctZmNjZGZkNDZiNTY5IiwiY2l0YXRpb25JdGVtcyI6W3siaWQiOiJjNDRlMTVkMi00OTgzLTMzNTMtYmMxMC0wMmU0MzM0YTQ0YmYiLCJpdGVtRGF0YSI6eyJhdXRob3IiOlt7ImRyb3BwaW5nLXBhcnRpY2xlIjoiIiwiZmFtaWx5IjoiV2VybGV5IiwiZ2l2ZW4iOiJDaHJpc3RvcGhlciIsIm5vbi1kcm9wcGluZy1wYXJ0aWNsZSI6IiIsInBhcnNlLW5hbWVzIjpmYWxzZSwic3VmZml4IjoiIn0seyJkcm9wcGluZy1wYXJ0aWNsZSI6IiIsImZhbWlseSI6IkJvY2NhcmRvIiwiZ2l2ZW4iOiJTdGVmYW5vIiwibm9uLWRyb3BwaW5nLXBhcnRpY2xlIjoiIiwicGFyc2UtbmFtZXMiOmZhbHNlLCJzdWZmaXgiOiIifSx7ImRyb3BwaW5nLXBhcnRpY2xlIjoiIiwiZmFtaWx5IjoiUmlnYW1vbnRpIiwiZ2l2ZW4iOiJBbGVzc2FuZHJhIiwibm9uLWRyb3BwaW5nLXBhcnRpY2xlIjoiIiwicGFyc2UtbmFtZXMiOmZhbHNlLCJzdWZmaXgiOiIifSx7ImRyb3BwaW5nLXBhcnRpY2xlIjoiIiwiZmFtaWx5IjoiSGFuc3NvbiIsImdpdmVuIjoiRW1pbCIsIm5vbi1kcm9wcGluZy1wYXJ0aWNsZSI6IiIsInBhcnNlLW5hbWVzIjpmYWxzZSwic3VmZml4IjoiIn0seyJkcm9wcGluZy1wYXJ0aWNsZSI6IiIsImZhbWlseSI6IkNvaGVuIiwiZ2l2ZW4iOiJBZGFtIiwibm9uLWRyb3BwaW5nLXBhcnRpY2xlIjoiIiwicGFyc2UtbmFtZXMiOmZhbHNlLCJzdWZmaXgiOiIifV0sImNvbnRhaW5lci10aXRsZSI6Ik5hdHVyZSBDb21tdW5pY2F0aW9uIiwiaWQiOiJjNDRlMTVkMi00OTgzLTMzNTMtYmMxMC0wMmU0MzM0YTQ0YmYiLCJpc3N1ZSI6IjEiLCJpc3N1ZWQiOnsiZGF0ZS1wYXJ0cyI6W1siMjAyMCJdXX0sInBhZ2UiOiIxLTE3IiwidGl0bGUiOiJNdWx0aXBsZXhlZCBPcHRpY2FsIFNlbnNvcnMgaW4gQXJyYXllZCBJc2xhbmRzIG9mIENlbGxzIGZvciBtdWx0aW1vZGFsIHJlY29yZGluZ3Mgb2YgY2VsbHVsYXIgcGh5c2lvbG9neSIsInR5cGUiOiJhcnRpY2xlLWpvdXJuYWwiLCJ2b2x1bWUiOiIxMSJ9LCJ1cmlzIjpbImh0dHA6Ly93d3cubWVuZGVsZXkuY29tL2RvY3VtZW50cy8/dXVpZD05MGE0MzM2NC1mZjAxLTRhNmYtOGRjNC03MmY3MGQzNWZmYmEiXSwiaXNUZW1wb3JhcnkiOmZhbHNlLCJsZWdhY3lEZXNrdG9wSWQiOiI5MGE0MzM2NC1mZjAxLTRhNmYtOGRjNC03MmY3MGQzNWZmYmEifSx7ImlkIjoiODM3MTRiYjUtZmY5YS0zYjliLTkxNTAtNmM0MTAwOTMxY2Q3IiwiaXRlbURhdGEiOnsiRE9JIjoiMTAuMTAzOC9zNDE1OTItMDE5LTA0MDEtMyIsIklTU04iOiIxNTQ4NzEwNSIsIlBNSUQiOiIzMTA2MTQ5MiIsImFic3RyYWN0IjoiV2UgZGVzaWduZWQgYW4gZXBpLWlsbHVtaW5hdGlvbiBTUElNIHN5c3RlbSB0aGF0IHVzZXMgYSBzaW5nbGUgb2JqZWN0aXZlIGFuZCBoYXMgYSBzYW1wbGUgaW50ZXJmYWNlIGlkZW50aWNhbCB0byB0aGF0IG9mIGFuIGludmVydGVkIGZsdW9yZXNjZW5jZSBtaWNyb3Njb3BlIHdpdGggbm8gYWRkaXRpb25hbCByZWZsZWN0aW9uIGVsZW1lbnRzLiBJdCBhY2hpZXZlcyBzdWJjZWxsdWxhciByZXNvbHV0aW9uIGFuZCBzaW5nbGUtbW9sZWN1bGUgc2Vuc2l0aXZpdHksIGFuZCBpcyBjb21wYXRpYmxlIHdpdGggY29tbW9uIGJpb2xvZ2ljYWwgc2FtcGxlIGhvbGRlcnMsIGluY2x1ZGluZyBtdWx0aS13ZWxsIHBsYXRlcy4gV2UgZGVtb25zdHJhdGVkIG11bHRpY29sb3IgZmFzdCB2b2x1bWV0cmljIGltYWdpbmcsIHNpbmdsZS1tb2xlY3VsZSBsb2NhbGl6YXRpb24gbWljcm9zY29weSwgcGFyYWxsZWwgaW1hZ2luZyBvZiAxNiBjZWxsIGxpbmVzIGFuZCBwYXJhbGxlbCByZWNvcmRpbmcgb2YgY2VsbHVsYXIgcmVzcG9uc2VzIHRvIHBlcnR1cmJhdGlvbnMuIiwiYXV0aG9yIjpbeyJkcm9wcGluZy1wYXJ0aWNsZSI6IiIsImZhbWlseSI6IllhbmciLCJnaXZlbiI6IkJpbiIsIm5vbi1kcm9wcGluZy1wYXJ0aWNsZSI6IiIsInBhcnNlLW5hbWVzIjpmYWxzZSwic3VmZml4IjoiIn0seyJkcm9wcGluZy1wYXJ0aWNsZSI6IiIsImZhbWlseSI6IkNoZW4iLCJnaXZlbiI6Ilhpbmd5ZSIsIm5vbi1kcm9wcGluZy1wYXJ0aWNsZSI6IiIsInBhcnNlLW5hbWVzIjpmYWxzZSwic3VmZml4IjoiIn0seyJkcm9wcGluZy1wYXJ0aWNsZSI6IiIsImZhbWlseSI6IldhbmciLCJnaXZlbiI6IllpbmEiLCJub24tZHJvcHBpbmctcGFydGljbGUiOiIiLCJwYXJzZS1uYW1lcyI6ZmFsc2UsInN1ZmZpeCI6IiJ9LHsiZHJvcHBpbmctcGFydGljbGUiOiIiLCJmYW1pbHkiOiJGZW5nIiwiZ2l2ZW4iOiJTaXl1Iiwibm9uLWRyb3BwaW5nLXBhcnRpY2xlIjoiIiwicGFyc2UtbmFtZXMiOmZhbHNlLCJzdWZmaXgiOiIifSx7ImRyb3BwaW5nLXBhcnRpY2xlIjoiIiwiZmFtaWx5IjoiUGVzc2lubyIsImdpdmVuIjoiVmVyb25pY2EiLCJub24tZHJvcHBpbmctcGFydGljbGUiOiIiLCJwYXJzZS1uYW1lcyI6ZmFsc2UsInN1ZmZpeCI6IiJ9LHsiZHJvcHBpbmctcGFydGljbGUiOiIiLCJmYW1pbHkiOiJTdHV1cm1hbiIsImdpdmVuIjoiTmljbyIsIm5vbi1kcm9wcGluZy1wYXJ0aWNsZSI6IiIsInBhcnNlLW5hbWVzIjpmYWxzZSwic3VmZml4IjoiIn0seyJkcm9wcGluZy1wYXJ0aWNsZSI6IiIsImZhbWlseSI6IkNobyIsImdpdmVuIjoiTmF0aGFuIEguIiwibm9uLWRyb3BwaW5nLXBhcnRpY2xlIjoiIiwicGFyc2UtbmFtZXMiOmZhbHNlLCJzdWZmaXgiOiIifSx7ImRyb3BwaW5nLXBhcnRpY2xlIjoiIiwiZmFtaWx5IjoiQ2hlbmciLCJnaXZlbiI6IkthcmVuIFcuIiwibm9uLWRyb3BwaW5nLXBhcnRpY2xlIjoiIiwicGFyc2UtbmFtZXMiOmZhbHNlLCJzdWZmaXgiOiIifSx7ImRyb3BwaW5nLXBhcnRpY2xlIjoiIiwiZmFtaWx5IjoiTG9yZCIsImdpdmVuIjoiU2FtdWVsIEouIiwibm9uLWRyb3BwaW5nLXBhcnRpY2xlIjoiIiwicGFyc2UtbmFtZXMiOmZhbHNlLCJzdWZmaXgiOiIifSx7ImRyb3BwaW5nLXBhcnRpY2xlIjoiIiwiZmFtaWx5IjoiWHUiLCJnaXZlbiI6IkxpbmZlbmciLCJub24tZHJvcHBpbmctcGFydGljbGUiOiIiLCJwYXJzZS1uYW1lcyI6ZmFsc2UsInN1ZmZpeCI6IiJ9LHsiZHJvcHBpbmctcGFydGljbGUiOiIiLCJmYW1pbHkiOiJYaWUiLCJnaXZlbiI6IkRhbiIsIm5vbi1kcm9wcGluZy1wYXJ0aWNsZSI6IiIsInBhcnNlLW5hbWVzIjpmYWxzZSwic3VmZml4IjoiIn0seyJkcm9wcGluZy1wYXJ0aWNsZSI6IiIsImZhbWlseSI6Ik11bGxpbnMiLCJnaXZlbiI6IlIuIER5Y2hlIiwibm9uLWRyb3BwaW5nLXBhcnRpY2xlIjoiIiwicGFyc2UtbmFtZXMiOmZhbHNlLCJzdWZmaXgiOiIifSx7ImRyb3BwaW5nLXBhcnRpY2xlIjoiIiwiZmFtaWx5IjoiTGVvbmV0dGkiLCJnaXZlbiI6Ik1hbnVlbCBELiIsIm5vbi1kcm9wcGluZy1wYXJ0aWNsZSI6IiIsInBhcnNlLW5hbWVzIjpmYWxzZSwic3VmZml4IjoiIn0seyJkcm9wcGluZy1wYXJ0aWNsZSI6IiIsImZhbWlseSI6Ikh1YW5nIiwiZ2l2ZW4iOiJCbyIsIm5vbi1kcm9wcGluZy1wYXJ0aWNsZSI6IiIsInBhcnNlLW5hbWVzIjpmYWxzZSwic3VmZml4IjoiIn1dLCJjb250YWluZXItdGl0bGUiOiJOYXR1cmUgTWV0aG9kcyIsImlkIjoiODM3MTRiYjUtZmY5YS0zYjliLTkxNTAtNmM0MTAwOTMxY2Q3IiwiaXNzdWUiOiI2IiwiaXNzdWVkIjp7ImRhdGUtcGFydHMiOltbIjIwMTkiXV19LCJwYWdlIjoiNTAxLTUwNCIsInB1Ymxpc2hlciI6IlNwcmluZ2VyIFVTIiwidGl0bGUiOiJFcGktaWxsdW1pbmF0aW9uIFNQSU0gZm9yIHZvbHVtZXRyaWMgaW1hZ2luZyB3aXRoIGhpZ2ggc3BhdGlhbC10ZW1wb3JhbCByZXNvbHV0aW9uIiwidHlwZSI6ImFydGljbGUtam91cm5hbCIsInZvbHVtZSI6IjE2In0sInVyaXMiOlsiaHR0cDovL3d3dy5tZW5kZWxleS5jb20vZG9jdW1lbnRzLz91dWlkPWVjOWY0OTJjLWFjYjMtNDU0Ny04NzllLTUwMWUxMGUzODA3OSJdLCJpc1RlbXBvcmFyeSI6ZmFsc2UsImxlZ2FjeURlc2t0b3BJZCI6ImVjOWY0OTJjLWFjYjMtNDU0Ny04NzllLTUwMWUxMGUzODA3OSJ9LHsiaWQiOiJhMTgxNjA5YS04ZTBhLTM1ZGMtYjQ1Ny0xODY2MjZmMTNkYzYiLCJpdGVtRGF0YSI6eyJET0kiOiIxMC4xMDM4L3M0MTU5Ny0wMjAtMDU0MC01IiwiSVNTTiI6IjIwNTItNDQ2MyIsImF1dGhvciI6W3siZHJvcHBpbmctcGFydGljbGUiOiIiLCJmYW1pbHkiOiJTYXJhc3dhdGhpYmhhdGxhIiwiZ2l2ZW4iOiJBYXNocml0aCIsIm5vbi1kcm9wcGluZy1wYXJ0aWNsZSI6IiIsInBhcnNlLW5hbWVzIjpmYWxzZSwic3VmZml4IjoiIn0seyJkcm9wcGluZy1wYXJ0aWNsZSI6IiIsImZhbWlseSI6IkdhbGxlcyIsImdpdmVuIjoiRW1tZXR0IEUiLCJub24tZHJvcHBpbmctcGFydGljbGUiOiIiLCJwYXJzZS1uYW1lcyI6ZmFsc2UsInN1ZmZpeCI6IiJ9LHsiZHJvcHBpbmctcGFydGljbGUiOiIiLCJmYW1pbHkiOiJOb3Rib2htIiwiZ2l2ZW4iOiJKYWNvYiIsIm5vbi1kcm9wcGluZy1wYXJ0aWNsZSI6IiIsInBhcnNlLW5hbWVzIjpmYWxzZSwic3VmZml4IjoiIn1dLCJjb250YWluZXItdGl0bGUiOiJTY2llbnRpZmljIERhdGEiLCJpZCI6ImExODE2MDlhLThlMGEtMzVkYy1iNDU3LTE4NjYyNmYxM2RjNiIsImlzc3VlIjoiMSIsImlzc3VlZCI6eyJkYXRlLXBhcnRzIjpbWyIyMDIwIl1dfSwicGFnZSI6IjEtNyIsInB1Ymxpc2hlciI6IlNwcmluZ2VyIFVTIiwidGl0bGUiOiJTcGF0aW90ZW1wb3JhbCBmb3JjZSBhbmQgbW90aW9uIGluIGNvbGxlY3RpdmUgY2VsbCBtaWdyYXRpb24iLCJ0eXBlIjoiYXJ0aWNsZS1qb3VybmFsIiwidm9sdW1lIjoiNyJ9LCJ1cmlzIjpbImh0dHA6Ly93d3cubWVuZGVsZXkuY29tL2RvY3VtZW50cy8/dXVpZD00YmQxMmI1YS03NTZlLTQwNmMtOTI5NC1jNGJhZTNhNzUwYTMiXSwiaXNUZW1wb3JhcnkiOmZhbHNlLCJsZWdhY3lEZXNrdG9wSWQiOiI0YmQxMmI1YS03NTZlLTQwNmMtOTI5NC1jNGJhZTNhNzUwYTMifSx7ImlkIjoiMzgzZTI0OGUtN2Y2My0zMWYyLWEyMmYtMjExOTMxNWVhMjA2IiwiaXRlbURhdGEiOnsiYXV0aG9yIjpbeyJkcm9wcGluZy1wYXJ0aWNsZSI6IiIsImZhbWlseSI6IlNhcmFzd2F0aGliaGF0bGEiLCJnaXZlbiI6IkFhc2hyaXRoIiwibm9uLWRyb3BwaW5nLXBhcnRpY2xlIjoiIiwicGFyc2UtbmFtZXMiOmZhbHNlLCJzdWZmaXgiOiIifSx7ImRyb3BwaW5nLXBhcnRpY2xlIjoiIiwiZmFtaWx5IjoiSGVua2VzIiwiZ2l2ZW4iOiJTaWxrZSIsIm5vbi1kcm9wcGluZy1wYXJ0aWNsZSI6IiIsInBhcnNlLW5hbWVzIjpmYWxzZSwic3VmZml4IjoiIn0seyJkcm9wcGluZy1wYXJ0aWNsZSI6IiIsImZhbWlseSI6IkdhbGxlcyIsImdpdmVuIjoiRW1tZXR0IEUiLCJub24tZHJvcHBpbmctcGFydGljbGUiOiIiLCJwYXJzZS1uYW1lcyI6ZmFsc2UsInN1ZmZpeCI6IiJ9LHsiZHJvcHBpbmctcGFydGljbGUiOiIiLCJmYW1pbHkiOiJTa25lcG5layIsImdpdmVuIjoiUmFzdGtvIiwibm9uLWRyb3BwaW5nLXBhcnRpY2xlIjoiIiwicGFyc2UtbmFtZXMiOmZhbHNlLCJzdWZmaXgiOiIifSx7ImRyb3BwaW5nLXBhcnRpY2xlIjoiIiwiZmFtaWx5IjoiTm90Ym9obSIsImdpdmVuIjoiSmFjb2IiLCJub24tZHJvcHBpbmctcGFydGljbGUiOiIiLCJwYXJzZS1uYW1lcyI6ZmFsc2UsInN1ZmZpeCI6IiJ9XSwiY29udGFpbmVyLXRpdGxlIjoiYXJYaXYgcHJlcHJpbnQgYXJYaXY6MjEwMi4wOTAzNiIsImlkIjoiMzgzZTI0OGUtN2Y2My0zMWYyLWEyMmYtMjExOTMxNWVhMjA2IiwiaXNzdWVkIjp7ImRhdGUtcGFydHMiOltbIjIwMjEiXV19LCJ0aXRsZSI6IkNvb3JkaW5hdGVkIHRyYWN0aW9ucyBjb250cm9sIHRoZSBzaXplIG9mIGEgY29sbGVjdGl2ZWx5IG1vdmluZyBwYWNrIGluIGEgY2VsbCBtb25vbGF5ZXIiLCJ0eXBlIjoiYXJ0aWNsZS1qb3VybmFsIn0sInVyaXMiOlsiaHR0cDovL3d3dy5tZW5kZWxleS5jb20vZG9jdW1lbnRzLz91dWlkPWNkMjg3YjY5LWZjNDYtNDJlZi1iMTlmLTMwOTg3MTlhMjgxMiJdLCJpc1RlbXBvcmFyeSI6ZmFsc2UsImxlZ2FjeURlc2t0b3BJZCI6ImNkMjg3YjY5LWZjNDYtNDJlZi1iMTlmLTMwOTg3MTlhMjgxMiJ9XSwicHJvcGVydGllcyI6eyJub3RlSW5kZXgiOjB9LCJpc0VkaXRlZCI6ZmFsc2UsIm1hbnVhbE92ZXJyaWRlIjp7ImNpdGVwcm9jVGV4dCI6IjxzdXA+wqAx4oCTNDwvc3VwPiIsImlzTWFudWFsbHlPdmVycmlkZW4iOmZhbHNlLCJtYW51YWxPdmVycmlkZVRleHQiOiIifX0="/>
          <w:id w:val="141932507"/>
          <w:placeholder>
            <w:docPart w:val="DefaultPlaceholder_-1854013440"/>
          </w:placeholder>
        </w:sdtPr>
        <w:sdtEndPr/>
        <w:sdtContent>
          <w:r w:rsidR="00EC7A37" w:rsidRPr="006B2917">
            <w:rPr>
              <w:rFonts w:asciiTheme="majorHAnsi" w:hAnsiTheme="majorHAnsi" w:cstheme="majorHAnsi"/>
              <w:vertAlign w:val="superscript"/>
            </w:rPr>
            <w:t>1–4</w:t>
          </w:r>
        </w:sdtContent>
      </w:sdt>
      <w:r w:rsidRPr="006B2917">
        <w:rPr>
          <w:rFonts w:asciiTheme="majorHAnsi" w:hAnsiTheme="majorHAnsi" w:cstheme="majorHAnsi"/>
          <w:bCs/>
        </w:rPr>
        <w:t>. However, most existing public programs in the biomedical research community either only apply to limited optoelectronic devices or require additional hardware for the coordination of different equipment</w:t>
      </w:r>
      <w:sdt>
        <w:sdtPr>
          <w:rPr>
            <w:rFonts w:asciiTheme="majorHAnsi" w:hAnsiTheme="majorHAnsi" w:cstheme="majorHAnsi"/>
            <w:vertAlign w:val="superscript"/>
          </w:rPr>
          <w:tag w:val="MENDELEY_CITATION_v3_eyJjaXRhdGlvbklEIjoiTUVOREVMRVlfQ0lUQVRJT05fYmQxODUxMmMtM2NkOS00MDE2LTk2MjctZWVmNDhhZTQ2Yjc4IiwiY2l0YXRpb25JdGVtcyI6W3siaWQiOiIyNGFkODlkZi1lMGIzLTM2YjEtODNiZS0wNzI5MjkxM2E4YjciLCJpdGVtRGF0YSI6eyJET0kiOiIxMC4xMDM4L3M0MTU4OS0wMTgtMDIwNy0wIiwiSVNTTiI6IjE1NTItNDQ1MCIsImF1dGhvciI6W3siZHJvcHBpbmctcGFydGljbGUiOiIiLCJmYW1pbHkiOiJXYW5nIiwiZ2l2ZW4iOiJXZW5qaW5nIiwibm9uLWRyb3BwaW5nLXBhcnRpY2xlIjoiIiwicGFyc2UtbmFtZXMiOmZhbHNlLCJzdWZmaXgiOiIifSx7ImRyb3BwaW5nLXBhcnRpY2xlIjoiIiwiZmFtaWx5IjoiS2ltIiwiZ2l2ZW4iOiJDaHJpc3RpbmEgSy4iLCJub24tZHJvcHBpbmctcGFydGljbGUiOiIiLCJwYXJzZS1uYW1lcyI6ZmFsc2UsInN1ZmZpeCI6IiJ9LHsiZHJvcHBpbmctcGFydGljbGUiOiIiLCJmYW1pbHkiOiJUaW5nIiwiZ2l2ZW4iOiJBbGljZSBZLiIsIm5vbi1kcm9wcGluZy1wYXJ0aWNsZSI6IiIsInBhcnNlLW5hbWVzIjpmYWxzZSwic3VmZml4IjoiIn1dLCJjb250YWluZXItdGl0bGUiOiJOYXR1cmUgQ2hlbWljYWwgQmlvbG9neSIsImlkIjoiMjRhZDg5ZGYtZTBiMy0zNmIxLTgzYmUtMDcyOTI5MTNhOGI3IiwiaXNzdWUiOiIyIiwiaXNzdWVkIjp7ImRhdGUtcGFydHMiOltbIjIwMTkiLCIyIiwiMTgiXV19LCJ0aXRsZSI6Ik1vbGVjdWxhciB0b29scyBmb3IgaW1hZ2luZyBhbmQgcmVjb3JkaW5nIG5ldXJvbmFsIGFjdGl2aXR5IiwidHlwZSI6ImFydGljbGUtam91cm5hbCIsInZvbHVtZSI6IjE1In0sInVyaXMiOlsiaHR0cDovL3d3dy5tZW5kZWxleS5jb20vZG9jdW1lbnRzLz91dWlkPTI0YWQ4OWRmLWUwYjMtMzZiMS04M2JlLTA3MjkyOTEzYThiNyJdLCJpc1RlbXBvcmFyeSI6ZmFsc2UsImxlZ2FjeURlc2t0b3BJZCI6IjI0YWQ4OWRmLWUwYjMtMzZiMS04M2JlLTA3MjkyOTEzYThiNyJ9LHsiaWQiOiI1MzA0YjI2MC0wZTk3LTMyZjQtYWFjMC02OTM0MTNhZWY1YmYiLCJpdGVtRGF0YSI6eyJET0kiOiIxMC4xMDM4L25tZXRoLjIwODQiLCJJU1NOIjoiMTU0ODcwOTEiLCJQTUlEIjoiMjI3NDM3NzUiLCJhYnN0cmFjdCI6IkZldyB0ZWNobm9sb2dpZXMgYXJlIG1vcmUgd2lkZXNwcmVhZCBpbiBtb2Rlcm4gYmlvbG9naWNhbCBsYWJvcmF0b3JpZXMgdGhhbiBpbWFnaW5nLiBSZWNlbnQgYWR2YW5jZXMgaW4gb3B0aWNhbCB0ZWNobm9sb2dpZXMgYW5kIGluc3RydW1lbnRhdGlvbiBhcmUgcHJvdmlkaW5nIGhpdGhlcnRvIHVuaW1hZ2luZWQgY2FwYWJpbGl0aWVzLiBBbG1vc3QgYWxsIHRoZXNlIGFkdmFuY2VzIGhhdmUgcmVxdWlyZWQgdGhlIGRldmVsb3BtZW50IG9mIHNvZnR3YXJlIHRvIGVuYWJsZSB0aGUgYWNxdWlzaXRpb24sIG1hbmFnZW1lbnQsIGFuYWx5c2lzIGFuZCB2aXN1YWxpemF0aW9uIG9mIHRoZSBpbWFnaW5nIGRhdGEuIFdlIHJldmlldyBlYWNoIGNvbXB1dGF0aW9uYWwgc3RlcCB0aGF0IGJpb2xvZ2lzdHMgZW5jb3VudGVyIHdoZW4gZGVhbGluZyB3aXRoIGRpZ2l0YWwgaW1hZ2VzLCB0aGUgaW5oZXJlbnQgY2hhbGxlbmdlcyBhbmQgdGhlIG92ZXJhbGwgc3RhdHVzIG9mIGF2YWlsYWJsZSBzb2Z0d2FyZSBmb3IgYmlvaW1hZ2UgaW5mb3JtYXRpY3MsIGZvY3VzaW5nIG9uIG9wZW4tc291cmNlIG9wdGlvbnMuIMKpIDIwMTIgTmF0dXJlIEFtZXJpY2EsIEluYy4gQWxsIHJpZ2h0cyByZXNlcnZlZC4iLCJhdXRob3IiOlt7ImRyb3BwaW5nLXBhcnRpY2xlIjoiIiwiZmFtaWx5IjoiRWxpY2VpcmkiLCJnaXZlbiI6IktldmluIFcuIiwibm9uLWRyb3BwaW5nLXBhcnRpY2xlIjoiIiwicGFyc2UtbmFtZXMiOmZhbHNlLCJzdWZmaXgiOiIifSx7ImRyb3BwaW5nLXBhcnRpY2xlIjoiIiwiZmFtaWx5IjoiQmVydGhvbGQiLCJnaXZlbiI6Ik1pY2hhZWwgUi4iLCJub24tZHJvcHBpbmctcGFydGljbGUiOiIiLCJwYXJzZS1uYW1lcyI6ZmFsc2UsInN1ZmZpeCI6IiJ9LHsiZHJvcHBpbmctcGFydGljbGUiOiIiLCJmYW1pbHkiOiJHb2xkYmVyZyIsImdpdmVuIjoiSWx5YSBHLiIsIm5vbi1kcm9wcGluZy1wYXJ0aWNsZSI6IiIsInBhcnNlLW5hbWVzIjpmYWxzZSwic3VmZml4IjoiIn0seyJkcm9wcGluZy1wYXJ0aWNsZSI6IiIsImZhbWlseSI6Ikliw6HDsWV6IiwiZ2l2ZW4iOiJMdWlzIiwibm9uLWRyb3BwaW5nLXBhcnRpY2xlIjoiIiwicGFyc2UtbmFtZXMiOmZhbHNlLCJzdWZmaXgiOiIifSx7ImRyb3BwaW5nLXBhcnRpY2xlIjoiIiwiZmFtaWx5IjoiTWFuanVuYXRoIiwiZ2l2ZW4iOiJCLiBTLiIsIm5vbi1kcm9wcGluZy1wYXJ0aWNsZSI6IiIsInBhcnNlLW5hbWVzIjpmYWxzZSwic3VmZml4IjoiIn0seyJkcm9wcGluZy1wYXJ0aWNsZSI6IiIsImZhbWlseSI6Ik1hcnRvbmUiLCJnaXZlbiI6Ik1hcnlhbm4gRS4iLCJub24tZHJvcHBpbmctcGFydGljbGUiOiIiLCJwYXJzZS1uYW1lcyI6ZmFsc2UsInN1ZmZpeCI6IiJ9LHsiZHJvcHBpbmctcGFydGljbGUiOiIiLCJmYW1pbHkiOiJNdXJwaHkiLCJnaXZlbiI6IlJvYmVydCBGLiIsIm5vbi1kcm9wcGluZy1wYXJ0aWNsZSI6IiIsInBhcnNlLW5hbWVzIjpmYWxzZSwic3VmZml4IjoiIn0seyJkcm9wcGluZy1wYXJ0aWNsZSI6IiIsImZhbWlseSI6IlBlbmciLCJnaXZlbiI6IkhhbmNodWFuIiwibm9uLWRyb3BwaW5nLXBhcnRpY2xlIjoiIiwicGFyc2UtbmFtZXMiOmZhbHNlLCJzdWZmaXgiOiIifSx7ImRyb3BwaW5nLXBhcnRpY2xlIjoiIiwiZmFtaWx5IjoiUGxhbnQiLCJnaXZlbiI6IkFubmUgTC4iLCJub24tZHJvcHBpbmctcGFydGljbGUiOiIiLCJwYXJzZS1uYW1lcyI6ZmFsc2UsInN1ZmZpeCI6IiJ9LHsiZHJvcHBpbmctcGFydGljbGUiOiIiLCJmYW1pbHkiOiJSb3lzYW0iLCJnaXZlbiI6IkJhZHJpbmF0aCIsIm5vbi1kcm9wcGluZy1wYXJ0aWNsZSI6IiIsInBhcnNlLW5hbWVzIjpmYWxzZSwic3VmZml4IjoiIn0seyJkcm9wcGluZy1wYXJ0aWNsZSI6IiIsImZhbWlseSI6IlN0dXVybWFubiIsImdpdmVuIjoiTmljbyIsIm5vbi1kcm9wcGluZy1wYXJ0aWNsZSI6IiIsInBhcnNlLW5hbWVzIjpmYWxzZSwic3VmZml4IjoiIn0seyJkcm9wcGluZy1wYXJ0aWNsZSI6IiIsImZhbWlseSI6IlN3ZWRsb3ciLCJnaXZlbiI6Ikphc29uIFIuIiwibm9uLWRyb3BwaW5nLXBhcnRpY2xlIjoiIiwicGFyc2UtbmFtZXMiOmZhbHNlLCJzdWZmaXgiOiIifSx7ImRyb3BwaW5nLXBhcnRpY2xlIjoiIiwiZmFtaWx5IjoiVG9tYW5jYWsiLCJnaXZlbiI6IlBhdmVsIiwibm9uLWRyb3BwaW5nLXBhcnRpY2xlIjoiIiwicGFyc2UtbmFtZXMiOmZhbHNlLCJzdWZmaXgiOiIifSx7ImRyb3BwaW5nLXBhcnRpY2xlIjoiIiwiZmFtaWx5IjoiQ2FycGVudGVyIiwiZ2l2ZW4iOiJBbm5lIEUuIiwibm9uLWRyb3BwaW5nLXBhcnRpY2xlIjoiIiwicGFyc2UtbmFtZXMiOmZhbHNlLCJzdWZmaXgiOiIifV0sImNvbnRhaW5lci10aXRsZSI6Ik5hdHVyZSBNZXRob2RzIiwiaWQiOiI1MzA0YjI2MC0wZTk3LTMyZjQtYWFjMC02OTM0MTNhZWY1YmYiLCJpc3N1ZSI6IjciLCJpc3N1ZWQiOnsiZGF0ZS1wYXJ0cyI6W1siMjAxMiJdXX0sInBhZ2UiOiI2OTctNzEwIiwidGl0bGUiOiJCaW9sb2dpY2FsIGltYWdpbmcgc29mdHdhcmUgdG9vbHMiLCJ0eXBlIjoiYXJ0aWNsZS1qb3VybmFsIiwidm9sdW1lIjoiOSJ9LCJ1cmlzIjpbImh0dHA6Ly93d3cubWVuZGVsZXkuY29tL2RvY3VtZW50cy8/dXVpZD0xYzc3NTdjOS1jY2U2LTRiNWItYjE0OC1mYWIyNDM5ZDU3NWEiXSwiaXNUZW1wb3JhcnkiOmZhbHNlLCJsZWdhY3lEZXNrdG9wSWQiOiIxYzc3NTdjOS1jY2U2LTRiNWItYjE0OC1mYWIyNDM5ZDU3NWEifSx7ImlkIjoiMDNiYjM4OTktYjM0Yy0zOTAxLWJkZmMtNTA3YTkyZGI5Y2VhIiwiaXRlbURhdGEiOnsiRE9JIjoiMTAuMTAzOC9ubWV0aC4yMDczIiwiSVNTTiI6IjE1NDg3MDkxIiwiUE1JRCI6IjIyNzQzNzcxIiwiYXV0aG9yIjpbeyJkcm9wcGluZy1wYXJ0aWNsZSI6IiIsImZhbWlseSI6IkNhcnBlbnRlciIsImdpdmVuIjoiQW5uZSBFLiIsIm5vbi1kcm9wcGluZy1wYXJ0aWNsZSI6IiIsInBhcnNlLW5hbWVzIjpmYWxzZSwic3VmZml4IjoiIn0seyJkcm9wcGluZy1wYXJ0aWNsZSI6IiIsImZhbWlseSI6IkthbWVudHNreSIsImdpdmVuIjoiTGVlIiwibm9uLWRyb3BwaW5nLXBhcnRpY2xlIjoiIiwicGFyc2UtbmFtZXMiOmZhbHNlLCJzdWZmaXgiOiIifSx7ImRyb3BwaW5nLXBhcnRpY2xlIjoiIiwiZmFtaWx5IjoiRWxpY2VpcmkiLCJnaXZlbiI6IktldmluIFcuIiwibm9uLWRyb3BwaW5nLXBhcnRpY2xlIjoiIiwicGFyc2UtbmFtZXMiOmZhbHNlLCJzdWZmaXgiOiIifV0sImNvbnRhaW5lci10aXRsZSI6Ik5hdHVyZSBNZXRob2RzIiwiaWQiOiIwM2JiMzg5OS1iMzRjLTM5MDEtYmRmYy01MDdhOTJkYjljZWEiLCJpc3N1ZSI6IjciLCJpc3N1ZWQiOnsiZGF0ZS1wYXJ0cyI6W1siMjAxMiJdXX0sInBhZ2UiOiI2NjYtNjcwIiwicHVibGlzaGVyIjoiTmF0dXJlIFB1Ymxpc2hpbmcgR3JvdXAiLCJ0aXRsZSI6IkEgY2FsbCBmb3IgYmlvaW1hZ2luZyBzb2Z0d2FyZSB1c2FiaWxpdHkiLCJ0eXBlIjoiYXJ0aWNsZS1qb3VybmFsIiwidm9sdW1lIjoiOSJ9LCJ1cmlzIjpbImh0dHA6Ly93d3cubWVuZGVsZXkuY29tL2RvY3VtZW50cy8/dXVpZD0wZjk0MmRlMC1iYzZjLTQwZjUtOWEzZS01ZmIwZTU0NzBlNDMiXSwiaXNUZW1wb3JhcnkiOmZhbHNlLCJsZWdhY3lEZXNrdG9wSWQiOiIwZjk0MmRlMC1iYzZjLTQwZjUtOWEzZS01ZmIwZTU0NzBlNDMifSx7ImlkIjoiOTM3Y2UzOTUtYmVmZi0zMTE0LTg4NDMtZGE2ODVmZGNhZmRmIiwiaXRlbURhdGEiOnsiRE9JIjoiMTAuMTAzOC9uYnQuMzcxMyIsIklTU04iOiIxMDg3LTAxNTYiLCJhdXRob3IiOlt7ImRyb3BwaW5nLXBhcnRpY2xlIjoiIiwiZmFtaWx5IjoiU2t5bGFraSIsImdpdmVuIjoiU3RhdnJvdWxhIiwibm9uLWRyb3BwaW5nLXBhcnRpY2xlIjoiIiwicGFyc2UtbmFtZXMiOmZhbHNlLCJzdWZmaXgiOiIifSx7ImRyb3BwaW5nLXBhcnRpY2xlIjoiIiwiZmFtaWx5IjoiSGlsc2VuYmVjayIsImdpdmVuIjoiT2xpdmVyIiwibm9uLWRyb3BwaW5nLXBhcnRpY2xlIjoiIiwicGFyc2UtbmFtZXMiOmZhbHNlLCJzdWZmaXgiOiIifSx7ImRyb3BwaW5nLXBhcnRpY2xlIjoiIiwiZmFtaWx5IjoiU2Nocm9lZGVyIiwiZ2l2ZW4iOiJUaW1tIiwibm9uLWRyb3BwaW5nLXBhcnRpY2xlIjoiIiwicGFyc2UtbmFtZXMiOmZhbHNlLCJzdWZmaXgiOiIifV0sImNvbnRhaW5lci10aXRsZSI6Ik5hdHVyZSBQdWJsaXNoaW5nIEdyb3VwIiwiaWQiOiI5MzdjZTM5NS1iZWZmLTMxMTQtODg0My1kYTY4NWZkY2FmZGYiLCJpc3N1ZSI6IjExIiwiaXNzdWVkIjp7ImRhdGUtcGFydHMiOltbIjIwMTYiXV19LCJwYWdlIjoiMjktMzIiLCJwdWJsaXNoZXIiOiJOYXR1cmUgUHVibGlzaGluZyBHcm91cCIsInRpdGxlIjoiUGVyc3BlY3RpdmUgQ2hhbGxlbmdlcyBpbiBsb25nLXRlcm0gaW1hZ2luZyBhbmQgcXVhbnRpZmljYXRpb24gb2Ygc2luZ2xlLWNlbGwgZHluYW1pY3MiLCJ0eXBlIjoiYXJ0aWNsZS1qb3VybmFsIiwidm9sdW1lIjoiMzQifSwidXJpcyI6WyJodHRwOi8vd3d3Lm1lbmRlbGV5LmNvbS9kb2N1bWVudHMvP3V1aWQ9MjNkMTBiZTQtYzFkNC00ZTZjLTkwY2ItMGQwNWIxMWZkYjNiIl0sImlzVGVtcG9yYXJ5IjpmYWxzZSwibGVnYWN5RGVza3RvcElkIjoiMjNkMTBiZTQtYzFkNC00ZTZjLTkwY2ItMGQwNWIxMWZkYjNiIn0seyJpZCI6IjhlMzdjMjNlLTg1ZTUtM2JhZS04NDg3LTY2ODhhN2VjOTUzMCIsIml0ZW1EYXRhIjp7InR5cGUiOiJhcnRpY2xlIiwiaWQiOiI4ZTM3YzIzZS04NWU1LTNiYWUtODQ4Ny02Njg4YTdlYzk1MzAiLCJ0aXRsZSI6IkdlbmV0aWNhbGx5IGVuY29kZWQgaW5kaWNhdG9ycyBvZiBuZXVyb25hbCBhY3Rpdml0eSIsImF1dGhvciI6W3siZmFtaWx5IjoiTGluIiwiZ2l2ZW4iOiJNaWNoYWVsIFouIiwicGFyc2UtbmFtZXMiOmZhbHNlLCJkcm9wcGluZy1wYXJ0aWNsZSI6IiIsIm5vbi1kcm9wcGluZy1wYXJ0aWNsZSI6IiJ9LHsiZmFtaWx5IjoiU2Nobml0emVyIiwiZ2l2ZW4iOiJNYXJrIEouIiwicGFyc2UtbmFtZXMiOmZhbHNlLCJkcm9wcGluZy1wYXJ0aWNsZSI6IiIsIm5vbi1kcm9wcGluZy1wYXJ0aWNsZSI6IiJ9XSwiY29udGFpbmVyLXRpdGxlIjoiTmF0dXJlIE5ldXJvc2NpZW5jZSIsIkRPSSI6IjEwLjEwMzgvbm4uNDM1OSIsIklTU04iOiIxNTQ2MTcyNiIsImlzc3VlZCI6eyJkYXRlLXBhcnRzIjpbWzIwMTZdXX0sImFic3RyYWN0IjoiRXhwZXJpbWVudGFsIGVmZm9ydHMgdG8gdW5kZXJzdGFuZCBob3cgdGhlIGJyYWluIHJlcHJlc2VudHMsIHN0b3JlcyBhbmQgcHJvY2Vzc2VzIGluZm9ybWF0aW9uIHJlcXVpcmUgaGlnaC1maWRlbGl0eSByZWNvcmRpbmdzIG9mIG11bHRpcGxlIGRpZmZlcmVudCBmb3JtcyBvZiBuZXVyYWwgYWN0aXZpdHkgd2l0aGluIGZ1bmN0aW9uYWwgY2lyY3VpdHMuIFRodXMsIGNyZWF0aW5nIGltcHJvdmVkIHRlY2hub2xvZ2llcyBmb3IgbGFyZ2Utc2NhbGUgcmVjb3JkaW5ncyBvZiBuZXVyYWwgYWN0aXZpdHkgaW4gdGhlIGxpdmUgYnJhaW4gaXMgYSBjcnVjaWFsIGdvYWwgaW4gbmV1cm9zY2llbmNlLiBPdmVyIHRoZSBwYXN0IHR3byBkZWNhZGVzLCB0aGUgY29tYmluYXRpb24gb2Ygb3B0aWNhbCBtaWNyb3Njb3B5IGFuZCBnZW5ldGljYWxseSBlbmNvZGVkIGZsdW9yZXNjZW50IGluZGljYXRvcnMgaGFzIGJlY29tZSBhIHdpZGVzcHJlYWQgbWVhbnMgb2YgcmVjb3JkaW5nIG5ldXJhbCBhY3Rpdml0eSBpbiBub25tYW1tYWxpYW4gYW5kIG1hbW1hbGlhbiBuZXJ2b3VzIHN5c3RlbXMsIHRyYW5zZm9ybWluZyBicmFpbiByZXNlYXJjaCBpbiB0aGUgcHJvY2Vzcy4gSW4gdGhpcyByZXZpZXcsIHdlIGRlc2NyaWJlIGFuZCBhc3Nlc3MgZGlmZmVyZW50IGNsYXNzZXMgb2YgZmx1b3Jlc2NlbnQgcHJvdGVpbiBpbmRpY2F0b3JzIG9mIG5ldXJhbCBhY3Rpdml0eS4gV2UgZmlyc3QgZGlzY3VzcyBnZW5lcmFsIGNvbnNpZGVyYXRpb25zIGluIG9wdGljYWwgaW1hZ2luZyBhbmQgdGhlbiBwcmVzZW50IHNhbGllbnQgY2hhcmFjdGVyaXN0aWNzIG9mIHJlcHJlc2VudGF0aXZlIGluZGljYXRvcnMuIE91ciBmb2N1cyBpcyBvbiBob3cgaW5kaWNhdG9yIGNoYXJhY3RlcmlzdGljcyByZWxhdGUgdG8gdGhlaXIgdXNlIGluIGxpdmluZyBhbmltYWxzIGFuZCBvbiBsaWtlbHkgYXJlYXMgb2YgZnV0dXJlIHByb2dyZXNzLiIsImlzc3VlIjoiOSIsInZvbHVtZSI6IjE5In0sImlzVGVtcG9yYXJ5IjpmYWxzZX1dLCJwcm9wZXJ0aWVzIjp7Im5vdGVJbmRleCI6MH0sImlzRWRpdGVkIjpmYWxzZSwibWFudWFsT3ZlcnJpZGUiOnsiY2l0ZXByb2NUZXh0IjoiPHN1cD7CoDXigJM5PC9zdXA+IiwiaXNNYW51YWxseU92ZXJyaWRlbiI6ZmFsc2UsIm1hbnVhbE92ZXJyaWRlVGV4dCI6IiJ9fQ=="/>
          <w:id w:val="-815176409"/>
          <w:placeholder>
            <w:docPart w:val="DefaultPlaceholder_-1854013440"/>
          </w:placeholder>
        </w:sdtPr>
        <w:sdtEndPr/>
        <w:sdtContent>
          <w:r w:rsidR="00EC7A37" w:rsidRPr="006B2917">
            <w:rPr>
              <w:rFonts w:asciiTheme="majorHAnsi" w:hAnsiTheme="majorHAnsi" w:cstheme="majorHAnsi"/>
              <w:vertAlign w:val="superscript"/>
            </w:rPr>
            <w:t>5–9</w:t>
          </w:r>
        </w:sdtContent>
      </w:sdt>
      <w:r w:rsidRPr="006B2917">
        <w:rPr>
          <w:rFonts w:asciiTheme="majorHAnsi" w:hAnsiTheme="majorHAnsi" w:cstheme="majorHAnsi"/>
          <w:bCs/>
        </w:rPr>
        <w:t xml:space="preserve">. Recently, an open-source and software-based program </w:t>
      </w:r>
      <w:r w:rsidR="00354B07" w:rsidRPr="006B2917">
        <w:rPr>
          <w:rFonts w:asciiTheme="majorHAnsi" w:hAnsiTheme="majorHAnsi" w:cstheme="majorHAnsi"/>
          <w:bCs/>
        </w:rPr>
        <w:t>has been</w:t>
      </w:r>
      <w:r w:rsidRPr="006B2917">
        <w:rPr>
          <w:rFonts w:asciiTheme="majorHAnsi" w:hAnsiTheme="majorHAnsi" w:cstheme="majorHAnsi"/>
          <w:bCs/>
        </w:rPr>
        <w:t xml:space="preserve"> developed, titled “Automatic Multi-functional Integration Program (AMFIP)</w:t>
      </w:r>
      <w:r w:rsidR="00FF5BDF">
        <w:rPr>
          <w:rFonts w:asciiTheme="majorHAnsi" w:hAnsiTheme="majorHAnsi" w:cstheme="majorHAnsi"/>
          <w:bCs/>
        </w:rPr>
        <w:t>,</w:t>
      </w:r>
      <w:r w:rsidRPr="006B2917">
        <w:rPr>
          <w:rFonts w:asciiTheme="majorHAnsi" w:hAnsiTheme="majorHAnsi" w:cstheme="majorHAnsi"/>
          <w:bCs/>
        </w:rPr>
        <w:t>” enabl</w:t>
      </w:r>
      <w:r w:rsidR="00446BAF">
        <w:rPr>
          <w:rFonts w:asciiTheme="majorHAnsi" w:hAnsiTheme="majorHAnsi" w:cstheme="majorHAnsi"/>
          <w:bCs/>
        </w:rPr>
        <w:t>ing</w:t>
      </w:r>
      <w:r w:rsidRPr="006B2917">
        <w:rPr>
          <w:rFonts w:asciiTheme="majorHAnsi" w:hAnsiTheme="majorHAnsi" w:cstheme="majorHAnsi"/>
          <w:bCs/>
        </w:rPr>
        <w:t xml:space="preserve"> multi-channel and time-lapse imaging</w:t>
      </w:r>
      <w:sdt>
        <w:sdtPr>
          <w:rPr>
            <w:rFonts w:asciiTheme="majorHAnsi" w:hAnsiTheme="majorHAnsi" w:cstheme="majorHAnsi"/>
            <w:vertAlign w:val="superscript"/>
          </w:rPr>
          <w:tag w:val="MENDELEY_CITATION_v3_eyJjaXRhdGlvbklEIjoiTUVOREVMRVlfQ0lUQVRJT05fODljY2IxMjUtYTkzNC00NTBjLWI3YTUtOWI3ZjFmNWY1MTgzIiwiY2l0YXRpb25JdGVtcyI6W3siaWQiOiJlYmQyZGM5Ni0zZjVmLTMxZjQtOTg0Ni01OTRjODA2YmNlNmEiLCJpdGVtRGF0YSI6eyJhdXRob3IiOlt7ImRyb3BwaW5nLXBhcnRpY2xlIjoiIiwiZmFtaWx5IjoiTHVvIiwiZ2l2ZW4iOiJRaW4iLCJub24tZHJvcHBpbmctcGFydGljbGUiOiIiLCJwYXJzZS1uYW1lcyI6ZmFsc2UsInN1ZmZpeCI6IiJ9LHsiZHJvcHBpbmctcGFydGljbGUiOiIiLCJmYW1pbHkiOiJaaGFuZyIsImdpdmVuIjoiSnVzdGluIiwibm9uLWRyb3BwaW5nLXBhcnRpY2xlIjoiIiwicGFyc2UtbmFtZXMiOmZhbHNlLCJzdWZmaXgiOiIifSx7ImRyb3BwaW5nLXBhcnRpY2xlIjoiIiwiZmFtaWx5IjoiTGluIiwiZ2l2ZW4iOiJHYW9taW5nIiwibm9uLWRyb3BwaW5nLXBhcnRpY2xlIjoiIiwicGFyc2UtbmFtZXMiOmZhbHNlLCJzdWZmaXgiOiIifSx7ImRyb3BwaW5nLXBhcnRpY2xlIjoiIiwiZmFtaWx5IjoiSHVhbmciLCJnaXZlbiI6Ik1pYW8iLCJub24tZHJvcHBpbmctcGFydGljbGUiOiIiLCJwYXJzZS1uYW1lcyI6ZmFsc2UsInN1ZmZpeCI6IiJ9LHsiZHJvcHBpbmctcGFydGljbGUiOiIiLCJmYW1pbHkiOiJUYW5ha2EiLCJnaXZlbiI6Ik1haSIsIm5vbi1kcm9wcGluZy1wYXJ0aWNsZSI6IiIsInBhcnNlLW5hbWVzIjpmYWxzZSwic3VmZml4IjoiIn0seyJkcm9wcGluZy1wYXJ0aWNsZSI6IiIsImZhbWlseSI6IkxlcGxlciIsImdpdmVuIjoiU2hhcm9uIiwibm9uLWRyb3BwaW5nLXBhcnRpY2xlIjoiIiwicGFyc2UtbmFtZXMiOmZhbHNlLCJzdWZmaXgiOiIifSx7ImRyb3BwaW5nLXBhcnRpY2xlIjoiIiwiZmFtaWx5IjoiR3VhbiIsImdpdmVuIjoiSnVhbiIsIm5vbi1kcm9wcGluZy1wYXJ0aWNsZSI6IiIsInBhcnNlLW5hbWVzIjpmYWxzZSwic3VmZml4IjoiIn0seyJkcm9wcGluZy1wYXJ0aWNsZSI6IiIsImZhbWlseSI6IlNpZW1hbm4iLCJnaXZlbiI6IkRpZXRtYXIiLCJub24tZHJvcHBpbmctcGFydGljbGUiOiIiLCJwYXJzZS1uYW1lcyI6ZmFsc2UsInN1ZmZpeCI6IiJ9LHsiZHJvcHBpbmctcGFydGljbGUiOiIiLCJmYW1pbHkiOiJUYW5nIiwiZ2l2ZW4iOiJYaW4iLCJub24tZHJvcHBpbmctcGFydGljbGUiOiIiLCJwYXJzZS1uYW1lcyI6ZmFsc2UsInN1ZmZpeCI6IiJ9XSwiY29udGFpbmVyLXRpdGxlIjoiQmlvUnhpdiIsImlkIjoiZWJkMmRjOTYtM2Y1Zi0zMWY0LTk4NDYtNTk0YzgwNmJjZTZhIiwiaXNzdWVkIjp7ImRhdGUtcGFydHMiOltbIjIwMjEiXV19LCJ0aXRsZSI6IkF1dG9tYXRpYyBNdWx0aS1mdW5jdGlvbmFsIEludGVncmF0aW9uIFByb2dyYW0gKEFNRklQKSB0b3dhcmRzIEFsbC1vcHRpY2FsIE1lY2hhbm9iaW9sb2d5IEludGVycm9nYXRpb24iLCJ0eXBlIjoiYXJ0aWNsZS1qb3VybmFsIn0sInVyaXMiOlsiaHR0cDovL3d3dy5tZW5kZWxleS5jb20vZG9jdW1lbnRzLz91dWlkPTYzMDc2ZDc4LTg3NGEtNDc2ZC1iODVhLTk0MDJlZjQ3OGNmMiJdLCJpc1RlbXBvcmFyeSI6ZmFsc2UsImxlZ2FjeURlc2t0b3BJZCI6IjYzMDc2ZDc4LTg3NGEtNDc2ZC1iODVhLTk0MDJlZjQ3OGNmMiJ9XSwicHJvcGVydGllcyI6eyJub3RlSW5kZXgiOjB9LCJpc0VkaXRlZCI6ZmFsc2UsIm1hbnVhbE92ZXJyaWRlIjp7ImNpdGVwcm9jVGV4dCI6IjxzdXA+wqAxMDwvc3VwPiIsImlzTWFudWFsbHlPdmVycmlkZW4iOmZhbHNlLCJtYW51YWxPdmVycmlkZVRleHQiOiIifX0="/>
          <w:id w:val="1897921337"/>
          <w:placeholder>
            <w:docPart w:val="DefaultPlaceholder_-1854013440"/>
          </w:placeholder>
        </w:sdtPr>
        <w:sdtEndPr/>
        <w:sdtContent>
          <w:r w:rsidR="00EC7A37" w:rsidRPr="006B2917">
            <w:rPr>
              <w:rFonts w:asciiTheme="majorHAnsi" w:hAnsiTheme="majorHAnsi" w:cstheme="majorHAnsi"/>
              <w:vertAlign w:val="superscript"/>
            </w:rPr>
            <w:t>10</w:t>
          </w:r>
        </w:sdtContent>
      </w:sdt>
      <w:r w:rsidRPr="006B2917">
        <w:rPr>
          <w:rFonts w:asciiTheme="majorHAnsi" w:hAnsiTheme="majorHAnsi" w:cstheme="majorHAnsi"/>
          <w:bCs/>
        </w:rPr>
        <w:t>. Based on Java language and the</w:t>
      </w:r>
      <w:r w:rsidRPr="006B2917">
        <w:rPr>
          <w:rFonts w:asciiTheme="majorHAnsi" w:hAnsiTheme="majorHAnsi" w:cstheme="majorHAnsi"/>
        </w:rPr>
        <w:t xml:space="preserve"> </w:t>
      </w:r>
      <w:r w:rsidRPr="006B2917">
        <w:rPr>
          <w:rFonts w:asciiTheme="majorHAnsi" w:hAnsiTheme="majorHAnsi" w:cstheme="majorHAnsi"/>
          <w:bCs/>
        </w:rPr>
        <w:t xml:space="preserve">Application Programming Interface (API) of </w:t>
      </w:r>
      <w:bookmarkStart w:id="3" w:name="OLE_LINK107"/>
      <w:r w:rsidRPr="006B2917">
        <w:rPr>
          <w:rFonts w:asciiTheme="majorHAnsi" w:hAnsiTheme="majorHAnsi" w:cstheme="majorHAnsi"/>
          <w:bCs/>
        </w:rPr>
        <w:t>μManager</w:t>
      </w:r>
      <w:bookmarkEnd w:id="3"/>
      <w:sdt>
        <w:sdtPr>
          <w:rPr>
            <w:rFonts w:asciiTheme="majorHAnsi" w:hAnsiTheme="majorHAnsi" w:cstheme="majorHAnsi"/>
            <w:vertAlign w:val="superscript"/>
          </w:rPr>
          <w:tag w:val="MENDELEY_CITATION_v3_eyJjaXRhdGlvbklEIjoiTUVOREVMRVlfQ0lUQVRJT05fNTYxMTk4MTItNGU0Zi00ZGM1LTg0ZDMtNTc3NjVmNmM3YzAxIiwiY2l0YXRpb25JdGVtcyI6W3siaWQiOiI1YjQxZTcwMy0wNzgzLTNiZDQtOWRiYi1kOTE0OWI3ZTBjYjUiLCJpdGVtRGF0YSI6eyJET0kiOiIxMC4xMDAyLzA0NzExNDI3MjcubWIxNDIwczkyIiwiSVNCTiI6IjA0NzExNDI3MjciLCJJU1NOIjoiMTkzNDM2MzkiLCJQTUlEIjoiMjA4OTA5MDEiLCJhYnN0cmFjdCI6IldpdGggdGhlIGFkdmVudCBvZiBkaWdpdGFsIGNhbWVyYXMgYW5kIG1vdG9yaXphdGlvbiBvZiBtZWNoYW5pY2FsIGNvbXBvbmVudHMsIGNvbXB1dGVyIGNvbnRyb2wgb2YgbWljcm9zY29wZXMgaGFzIGJlY29tZSBpbmNyZWFzaW5nbHkgaW1wb3J0YW50LiBTb2Z0d2FyZSBmb3IgbWljcm9zY29wZSBpbWFnZSBhY3F1aXNpdGlvbiBzaG91bGQgbm90IG9ubHkgYmUgZWFzeSB0byB1c2UsIGJ1dCBhbHNvIGVuYWJsZSBhbmQgZW5jb3VyYWdlIG5vdmVsIGFwcHJvYWNoZXMuIFRoZSBvcGVuLXNvdXJjZSBzb2Z0d2FyZSBwYWNrYWdlIE1hbmFnZXIgYWltcyB0byBmdWxmaWxsIHRob3NlIGdvYWxzLiBUaGlzIHVuaXQgcHJvdmlkZXMgc3RlcC1ieS1zdGVwIHByb3RvY29scyBkZXNjcmliaW5nIGhvdyB0byBnZXQgc3RhcnRlZCB3b3JraW5nIHdpdGggTWFuYWdlciwgYXMgd2VsbCBhcyBzb21lIHN0YXJ0aW5nIHBvaW50cyBmb3IgYWR2YW5jZWQgdXNlIG9mIHRoZSBzb2Z0d2FyZS4gwqkgMjAxMCBieSBKb2huIFdpbGV5ICYgU29ucywgSW5jLiIsImF1dGhvciI6W3siZHJvcHBpbmctcGFydGljbGUiOiIiLCJmYW1pbHkiOiJFZGVsc3RlaW4iLCJnaXZlbiI6IkFydGh1ciIsIm5vbi1kcm9wcGluZy1wYXJ0aWNsZSI6IiIsInBhcnNlLW5hbWVzIjpmYWxzZSwic3VmZml4IjoiIn0seyJkcm9wcGluZy1wYXJ0aWNsZSI6IiIsImZhbWlseSI6IkFtb2RhaiIsImdpdmVuIjoiTmVuYWQiLCJub24tZHJvcHBpbmctcGFydGljbGUiOiIiLCJwYXJzZS1uYW1lcyI6ZmFsc2UsInN1ZmZpeCI6IiJ9LHsiZHJvcHBpbmctcGFydGljbGUiOiIiLCJmYW1pbHkiOiJIb292ZXIiLCJnaXZlbiI6IkthcmwiLCJub24tZHJvcHBpbmctcGFydGljbGUiOiIiLCJwYXJzZS1uYW1lcyI6ZmFsc2UsInN1ZmZpeCI6IiJ9LHsiZHJvcHBpbmctcGFydGljbGUiOiIiLCJmYW1pbHkiOiJWYWxlIiwiZ2l2ZW4iOiJSb24iLCJub24tZHJvcHBpbmctcGFydGljbGUiOiIiLCJwYXJzZS1uYW1lcyI6ZmFsc2UsInN1ZmZpeCI6IiJ9LHsiZHJvcHBpbmctcGFydGljbGUiOiIiLCJmYW1pbHkiOiJTdHV1cm1hbiIsImdpdmVuIjoiTmljbyIsIm5vbi1kcm9wcGluZy1wYXJ0aWNsZSI6IiIsInBhcnNlLW5hbWVzIjpmYWxzZSwic3VmZml4IjoiIn1dLCJjb250YWluZXItdGl0bGUiOiJDdXJyZW50IFByb3RvY29scyBpbiBNb2xlY3VsYXIgQmlvbG9neSIsImlkIjoiNWI0MWU3MDMtMDc4My0zYmQ0LTlkYmItZDkxNDliN2UwY2I1IiwiaXNzdWUiOiIxIiwiaXNzdWVkIjp7ImRhdGUtcGFydHMiOltbIjIwMTAiXV19LCJwYWdlIjoiMTQtMjAiLCJ0aXRsZSI6IkNvbXB1dGVyIGNvbnRyb2wgb2YgbWljcm9zY29wZXMgdXNpbmcgbWFuYWdlciIsInR5cGUiOiJhcnRpY2xlLWpvdXJuYWwiLCJ2b2x1bWUiOiI5MiJ9LCJ1cmlzIjpbImh0dHA6Ly93d3cubWVuZGVsZXkuY29tL2RvY3VtZW50cy8/dXVpZD1iNDQ2MGI4Ny02NWQ4LTRhYzEtODRhZi01YmExM2I1YjFkOTkiXSwiaXNUZW1wb3JhcnkiOmZhbHNlLCJsZWdhY3lEZXNrdG9wSWQiOiJiNDQ2MGI4Ny02NWQ4LTRhYzEtODRhZi01YmExM2I1YjFkOTkifSx7ImlkIjoiZmJkNWU1MmUtMjliNS0zNTJiLTg5MzctNWM0Nzg3YTA2NzE3IiwiaXRlbURhdGEiOnsiRE9JIjoiMTAuMTEwMS83MDQzMTIiLCJhYnN0cmFjdCI6IlVuZGVyc3RhbmRpbmcgaG93IGNlbGxzIHNwYXRpYWxseSBvcmdhbml6ZSBzaWduYWxpbmcgZXZlbnRzIGlzIGltcG9ydGFudCBpbiBub3JtYWwgYmlvbG9neSBhbmQgcGF0aG9sb2dpY2FsIGNvbmRpdGlvbnMgc3VjaCBhcyBjYW5jZXIuIEhlcmUsIHdlIHVuY292ZXIgYSBtZW1icmFuZWxlc3MsIHByb3RlaW4gZ3JhbnVsZS1iYXNlZCBzdWJjZWxsdWxhciBzdHJ1Y3R1cmUgdGhhdCBjYW4gb3JnYW5pemUgcmVjZXB0b3IgdHlyb3NpbmUga2luYXNlIChSVEspLW1lZGlhdGVkIFJBUy9NQVBLIHBhdGh3YXkgc2lnbmFsaW5nLCB3aGljaCBpcyB0aG91Z2h0IHRvIG9jY3VyIGV4Y2x1c2l2ZWx5IGZyb20gbGlwaWQtbWVtYnJhbmUgY29tcGFydG1lbnRzIGluIG1hbW1hbGlhbiBjZWxscy4gRGUtbm92byBhc3NlbWJseSBvZiBjeXRvcGxhc21pYyBwcm90ZWluIGdyYW51bGVzIGJ5IGNlcnRhaW4gUlRLcywgaW5jbHVkaW5nIG9uY29nZW5pYyBnZW5lIGZ1c2lvbnMgaW52b2x2aW5nIEFMSyBhbmQgUkVULCBpcyBkZXBlbmRlbnQgb24gbXVsdGltZXJpemF0aW9uIGRvbWFpbnMgaW4gdGhlIFJUSyBmdXNpb24gcGFydG5lcnMuIFByb3RlaW4gZ3JhbnVsZSBmb3JtYXRpb24gaXMgYm90aCBuZWNlc3NhcnkgYW5kIHN1ZmZpY2llbnQgdG8gbG9jYWxseSBjb25jZW50cmF0ZSB0aGUgUkFTIGFjdGl2YXRpbmcgY29tcGxleCBHUkIyL1NPUzEgdG8gaW5pdGlhdGUgTUFQSyBwYXRod2F5IHNpZ25hbGluZy4gT3VyIGZpbmRpbmdzIHJldmVhbCBtZW1icmFuZWxlc3MsIGhpZ2hlci1vcmRlciBwcm90ZWluIGFzc2VtYmx5IGFzIGEgcHJpbmNpcGxlIGJ5IHdoaWNoIGNlbGxzIGNhbiBvcmdhbml6ZSBraW5hc2UtbWVkaWF0ZWQgcHJvbGlmZXJhdGl2ZSBzaWduYWxzLktpbmFzZS9SQVMgc2lnbmFsaW5nIHZpYSBwcm90ZWluIGdyYW51bGVzIiwiYXV0aG9yIjpbeyJkcm9wcGluZy1wYXJ0aWNsZSI6IiIsImZhbWlseSI6IlR1bHB1bGUiLCJnaXZlbiI6IkFzbWluIiwibm9uLWRyb3BwaW5nLXBhcnRpY2xlIjoiIiwicGFyc2UtbmFtZXMiOmZhbHNlLCJzdWZmaXgiOiIifSx7ImRyb3BwaW5nLXBhcnRpY2xlIjoiIiwiZmFtaWx5IjoiR3VhbiIsImdpdmVuIjoiSnVhbiIsIm5vbi1kcm9wcGluZy1wYXJ0aWNsZSI6IiIsInBhcnNlLW5hbWVzIjpmYWxzZSwic3VmZml4IjoiIn0seyJkcm9wcGluZy1wYXJ0aWNsZSI6IiIsImZhbWlseSI6Ik5lZWwiLCJnaXZlbiI6IkRhbmEgUy4iLCJub24tZHJvcHBpbmctcGFydGljbGUiOiIiLCJwYXJzZS1uYW1lcyI6ZmFsc2UsInN1ZmZpeCI6IiJ9LHsiZHJvcHBpbmctcGFydGljbGUiOiIiLCJmYW1pbHkiOiJMaW4iLCJnaXZlbiI6IllvbmUgUGhhciIsIm5vbi1kcm9wcGluZy1wYXJ0aWNsZSI6IiIsInBhcnNlLW5hbWVzIjpmYWxzZSwic3VmZml4IjoiIn0seyJkcm9wcGluZy1wYXJ0aWNsZSI6IiIsImZhbWlseSI6Ikhlc2xpbiIsImdpdmVuIjoiQW5uIiwibm9uLWRyb3BwaW5nLXBhcnRpY2xlIjoiIiwicGFyc2UtbmFtZXMiOmZhbHNlLCJzdWZmaXgiOiIifSx7ImRyb3BwaW5nLXBhcnRpY2xlIjoiIiwiZmFtaWx5IjoiQWxsZWdha29hbiIsImdpdmVuIjoiSGFubmFoIiwibm9uLWRyb3BwaW5nLXBhcnRpY2xlIjoiIiwicGFyc2UtbmFtZXMiOmZhbHNlLCJzdWZmaXgiOiIifSx7ImRyb3BwaW5nLXBhcnRpY2xlIjoiIiwiZmFtaWx5IjoiUGVyYXRpIiwiZ2l2ZW4iOiJTaHJpeWEiLCJub24tZHJvcHBpbmctcGFydGljbGUiOiIiLCJwYXJzZS1uYW1lcyI6ZmFsc2UsInN1ZmZpeCI6IiJ9LHsiZHJvcHBpbmctcGFydGljbGUiOiIiLCJmYW1pbHkiOiJSYW1pcmV6IiwiZ2l2ZW4iOiJBbGVqYW5kcm8gRC4iLCJub24tZHJvcHBpbmctcGFydGljbGUiOiIiLCJwYXJzZS1uYW1lcyI6ZmFsc2UsInN1ZmZpeCI6IiJ9LHsiZHJvcHBpbmctcGFydGljbGUiOiIiLCJmYW1pbHkiOiJTaGkiLCJnaXZlbiI6IlhpYW95dSIsIm5vbi1kcm9wcGluZy1wYXJ0aWNsZSI6IiIsInBhcnNlLW5hbWVzIjpmYWxzZSwic3VmZml4IjoiIn0seyJkcm9wcGluZy1wYXJ0aWNsZSI6IiIsImZhbWlseSI6IllhbmciLCJnaXZlbiI6IkJpbiIsIm5vbi1kcm9wcGluZy1wYXJ0aWNsZSI6IiIsInBhcnNlLW5hbWVzIjpmYWxzZSwic3VmZml4IjoiIn0seyJkcm9wcGluZy1wYXJ0aWNsZSI6IiIsImZhbWlseSI6IkZlbmciLCJnaXZlbiI6IlNpeXUiLCJub24tZHJvcHBpbmctcGFydGljbGUiOiIiLCJwYXJzZS1uYW1lcyI6ZmFsc2UsInN1ZmZpeCI6IiJ9LHsiZHJvcHBpbmctcGFydGljbGUiOiIiLCJmYW1pbHkiOiJIdWFuZyIsImdpdmVuIjoiQm8iLCJub24tZHJvcHBpbmctcGFydGljbGUiOiIiLCJwYXJzZS1uYW1lcyI6ZmFsc2UsInN1ZmZpeCI6IiJ9LHsiZHJvcHBpbmctcGFydGljbGUiOiIiLCJmYW1pbHkiOiJCaXZvbmEiLCJnaXZlbiI6IlRyZXZlciBHLiIsIm5vbi1kcm9wcGluZy1wYXJ0aWNsZSI6IiIsInBhcnNlLW5hbWVzIjpmYWxzZSwic3VmZml4IjoiIn1dLCJjb250YWluZXItdGl0bGUiOiJCaW9SeGl2IiwiaWQiOiJmYmQ1ZTUyZS0yOWI1LTM1MmItODkzNy01YzQ3ODdhMDY3MTciLCJpc3N1ZWQiOnsiZGF0ZS1wYXJ0cyI6W1siMjAxOSJdXX0sInBhZ2UiOiI3MDQzMTIiLCJ0aXRsZSI6IkN5dG9wbGFzbWljIHByb3RlaW4gZ3JhbnVsZXMgb3JnYW5pemUga2luYXNlLW1lZGlhdGVkIFJBUyBzaWduYWxpbmciLCJ0eXBlIjoiYXJ0aWNsZS1qb3VybmFsIn0sInVyaXMiOlsiaHR0cDovL3d3dy5tZW5kZWxleS5jb20vZG9jdW1lbnRzLz91dWlkPTQ0N2U1ZGM5LTA3N2ItNGYxMS04ZmE3LTlkMjMyZDI4YjA5ZSJdLCJpc1RlbXBvcmFyeSI6ZmFsc2UsImxlZ2FjeURlc2t0b3BJZCI6IjQ0N2U1ZGM5LTA3N2ItNGYxMS04ZmE3LTlkMjMyZDI4YjA5ZSJ9XSwicHJvcGVydGllcyI6eyJub3RlSW5kZXgiOjB9LCJpc0VkaXRlZCI6ZmFsc2UsIm1hbnVhbE92ZXJyaWRlIjp7ImNpdGVwcm9jVGV4dCI6IjxzdXA+wqAxMSwxMjwvc3VwPiIsImlzTWFudWFsbHlPdmVycmlkZW4iOmZhbHNlLCJtYW51YWxPdmVycmlkZVRleHQiOiIifX0="/>
          <w:id w:val="-2144184916"/>
          <w:placeholder>
            <w:docPart w:val="DefaultPlaceholder_-1854013440"/>
          </w:placeholder>
        </w:sdtPr>
        <w:sdtEndPr/>
        <w:sdtContent>
          <w:r w:rsidR="00EC7A37" w:rsidRPr="006B2917">
            <w:rPr>
              <w:rFonts w:asciiTheme="majorHAnsi" w:hAnsiTheme="majorHAnsi" w:cstheme="majorHAnsi"/>
              <w:vertAlign w:val="superscript"/>
            </w:rPr>
            <w:t>11,12</w:t>
          </w:r>
        </w:sdtContent>
      </w:sdt>
      <w:r w:rsidRPr="006B2917">
        <w:rPr>
          <w:rFonts w:asciiTheme="majorHAnsi" w:hAnsiTheme="majorHAnsi" w:cstheme="majorHAnsi"/>
          <w:bCs/>
        </w:rPr>
        <w:t xml:space="preserve">, AMFIP was developed as a plugin in </w:t>
      </w:r>
      <w:proofErr w:type="spellStart"/>
      <w:r w:rsidRPr="006B2917">
        <w:rPr>
          <w:rFonts w:asciiTheme="majorHAnsi" w:hAnsiTheme="majorHAnsi" w:cstheme="majorHAnsi"/>
          <w:bCs/>
        </w:rPr>
        <w:t>μManager</w:t>
      </w:r>
      <w:proofErr w:type="spellEnd"/>
      <w:r w:rsidRPr="006B2917">
        <w:rPr>
          <w:rFonts w:asciiTheme="majorHAnsi" w:hAnsiTheme="majorHAnsi" w:cstheme="majorHAnsi"/>
          <w:bCs/>
        </w:rPr>
        <w:t xml:space="preserve"> that execute</w:t>
      </w:r>
      <w:r w:rsidR="00E665B5" w:rsidRPr="006B2917">
        <w:rPr>
          <w:rFonts w:asciiTheme="majorHAnsi" w:hAnsiTheme="majorHAnsi" w:cstheme="majorHAnsi"/>
          <w:bCs/>
        </w:rPr>
        <w:t>s</w:t>
      </w:r>
      <w:r w:rsidRPr="006B2917">
        <w:rPr>
          <w:rFonts w:asciiTheme="majorHAnsi" w:hAnsiTheme="majorHAnsi" w:cstheme="majorHAnsi"/>
          <w:bCs/>
        </w:rPr>
        <w:t xml:space="preserve"> customized Java scripts to accomplish software-based communications of multiple optoelectronic hardware and software platforms, including but not limited to those from Nikon. The establishment of AMFIP opens the possibility for programmable and multi-functional interrogation of cell behaviors. </w:t>
      </w:r>
      <w:r w:rsidR="00847E78">
        <w:rPr>
          <w:rFonts w:asciiTheme="majorHAnsi" w:hAnsiTheme="majorHAnsi" w:cstheme="majorHAnsi"/>
          <w:bCs/>
        </w:rPr>
        <w:t>A</w:t>
      </w:r>
      <w:r w:rsidRPr="006B2917">
        <w:rPr>
          <w:rFonts w:asciiTheme="majorHAnsi" w:hAnsiTheme="majorHAnsi" w:cstheme="majorHAnsi"/>
          <w:bCs/>
        </w:rPr>
        <w:t>n integrated experimental and computational system is developed</w:t>
      </w:r>
      <w:r w:rsidR="00847E78">
        <w:rPr>
          <w:rFonts w:asciiTheme="majorHAnsi" w:hAnsiTheme="majorHAnsi" w:cstheme="majorHAnsi"/>
          <w:bCs/>
        </w:rPr>
        <w:t xml:space="preserve"> in this paper</w:t>
      </w:r>
      <w:r w:rsidRPr="006B2917">
        <w:rPr>
          <w:rFonts w:asciiTheme="majorHAnsi" w:hAnsiTheme="majorHAnsi" w:cstheme="majorHAnsi"/>
          <w:bCs/>
        </w:rPr>
        <w:t xml:space="preserve"> </w:t>
      </w:r>
      <w:r w:rsidR="00EC111C" w:rsidRPr="006B2917">
        <w:rPr>
          <w:rFonts w:asciiTheme="majorHAnsi" w:hAnsiTheme="majorHAnsi" w:cstheme="majorHAnsi"/>
          <w:bCs/>
        </w:rPr>
        <w:t>and</w:t>
      </w:r>
      <w:r w:rsidRPr="006B2917">
        <w:rPr>
          <w:rFonts w:asciiTheme="majorHAnsi" w:hAnsiTheme="majorHAnsi" w:cstheme="majorHAnsi"/>
          <w:bCs/>
        </w:rPr>
        <w:t xml:space="preserve"> combines AMFIP with digital imaging analysis and cell traction force microscopy. The system enables the elucidation of the distinct YAP mechanobiology in CRISPR/Cas9-engineered human normal B2B (</w:t>
      </w:r>
      <w:r w:rsidRPr="002979C2">
        <w:rPr>
          <w:rFonts w:asciiTheme="majorHAnsi" w:hAnsiTheme="majorHAnsi" w:cstheme="majorHAnsi"/>
          <w:b/>
        </w:rPr>
        <w:t>Figure 1</w:t>
      </w:r>
      <w:r w:rsidRPr="002979C2">
        <w:rPr>
          <w:rFonts w:asciiTheme="majorHAnsi" w:hAnsiTheme="majorHAnsi" w:cstheme="majorHAnsi"/>
          <w:bCs/>
        </w:rPr>
        <w:t>) and lung cancer PC9 (</w:t>
      </w:r>
      <w:r w:rsidRPr="002979C2">
        <w:rPr>
          <w:rFonts w:asciiTheme="majorHAnsi" w:hAnsiTheme="majorHAnsi" w:cstheme="majorHAnsi"/>
          <w:b/>
        </w:rPr>
        <w:t>Figure 2</w:t>
      </w:r>
      <w:r w:rsidRPr="00C26FC9">
        <w:rPr>
          <w:rFonts w:asciiTheme="majorHAnsi" w:hAnsiTheme="majorHAnsi" w:cstheme="majorHAnsi"/>
          <w:bCs/>
        </w:rPr>
        <w:t xml:space="preserve">) cell lines. The system provides the scientific community a comprehensive solution that avoids the demand of purchasing additional controlling devices </w:t>
      </w:r>
      <w:r w:rsidRPr="00C26FC9">
        <w:rPr>
          <w:rFonts w:asciiTheme="majorHAnsi" w:hAnsiTheme="majorHAnsi" w:cstheme="majorHAnsi"/>
          <w:bCs/>
        </w:rPr>
        <w:lastRenderedPageBreak/>
        <w:t>that may not be available for and</w:t>
      </w:r>
      <w:r w:rsidR="00045794" w:rsidRPr="00C26FC9">
        <w:rPr>
          <w:rFonts w:asciiTheme="majorHAnsi" w:hAnsiTheme="majorHAnsi" w:cstheme="majorHAnsi"/>
          <w:bCs/>
        </w:rPr>
        <w:t>/or</w:t>
      </w:r>
      <w:r w:rsidRPr="00C26FC9">
        <w:rPr>
          <w:rFonts w:asciiTheme="majorHAnsi" w:hAnsiTheme="majorHAnsi" w:cstheme="majorHAnsi"/>
          <w:bCs/>
        </w:rPr>
        <w:t xml:space="preserve"> compatible with every imaging system. </w:t>
      </w:r>
    </w:p>
    <w:p w14:paraId="37FE8431" w14:textId="77777777" w:rsidR="000E1C89" w:rsidRPr="00C26FC9" w:rsidRDefault="000E1C89" w:rsidP="00C26FC9">
      <w:pPr>
        <w:rPr>
          <w:rFonts w:asciiTheme="majorHAnsi" w:hAnsiTheme="majorHAnsi" w:cstheme="majorHAnsi"/>
        </w:rPr>
      </w:pPr>
    </w:p>
    <w:p w14:paraId="238F53C9" w14:textId="78B2D29E" w:rsidR="000E1C89" w:rsidRPr="00C26FC9" w:rsidRDefault="000E1C89" w:rsidP="00C26FC9">
      <w:pPr>
        <w:rPr>
          <w:rFonts w:asciiTheme="majorHAnsi" w:hAnsiTheme="majorHAnsi" w:cstheme="majorHAnsi"/>
          <w:bCs/>
        </w:rPr>
      </w:pPr>
      <w:r w:rsidRPr="00C26FC9">
        <w:rPr>
          <w:rFonts w:asciiTheme="majorHAnsi" w:hAnsiTheme="majorHAnsi" w:cstheme="majorHAnsi"/>
          <w:bCs/>
        </w:rPr>
        <w:t xml:space="preserve">The protocols presented in this paper introduce how to (1) apply AMFIP to conduct automatic long-term imaging for both </w:t>
      </w:r>
      <w:r w:rsidR="00D714DD" w:rsidRPr="00C26FC9">
        <w:rPr>
          <w:rFonts w:asciiTheme="majorHAnsi" w:eastAsia="Times New Roman" w:hAnsiTheme="majorHAnsi" w:cstheme="majorHAnsi"/>
          <w:shd w:val="clear" w:color="auto" w:fill="FFFFFF"/>
        </w:rPr>
        <w:t xml:space="preserve">CRISPR/Cas9-engineered </w:t>
      </w:r>
      <w:r w:rsidRPr="00C26FC9">
        <w:rPr>
          <w:rFonts w:asciiTheme="majorHAnsi" w:hAnsiTheme="majorHAnsi" w:cstheme="majorHAnsi"/>
          <w:bCs/>
        </w:rPr>
        <w:t>cell lines that express mNEonGreen2-tagged YAP; and (2) combine Fiji ImageJ, MATLAB, and Origin for the quantitative analysis of YAP nuclear/cytoplasm (N/C) ratio based on their fluorescent intensity (</w:t>
      </w:r>
      <w:r w:rsidRPr="00C26FC9">
        <w:rPr>
          <w:rFonts w:asciiTheme="majorHAnsi" w:hAnsiTheme="majorHAnsi" w:cstheme="majorHAnsi"/>
          <w:b/>
        </w:rPr>
        <w:t xml:space="preserve">Figure 3 </w:t>
      </w:r>
      <w:r w:rsidRPr="00C26FC9">
        <w:rPr>
          <w:rFonts w:asciiTheme="majorHAnsi" w:hAnsiTheme="majorHAnsi" w:cstheme="majorHAnsi"/>
          <w:bCs/>
        </w:rPr>
        <w:t>and</w:t>
      </w:r>
      <w:r w:rsidRPr="00C26FC9">
        <w:rPr>
          <w:rFonts w:asciiTheme="majorHAnsi" w:hAnsiTheme="majorHAnsi" w:cstheme="majorHAnsi"/>
          <w:b/>
        </w:rPr>
        <w:t xml:space="preserve"> </w:t>
      </w:r>
      <w:r w:rsidR="00720E10" w:rsidRPr="00C26FC9">
        <w:rPr>
          <w:rFonts w:asciiTheme="majorHAnsi" w:hAnsiTheme="majorHAnsi" w:cstheme="majorHAnsi"/>
          <w:b/>
        </w:rPr>
        <w:t xml:space="preserve">Figure </w:t>
      </w:r>
      <w:r w:rsidRPr="00C26FC9">
        <w:rPr>
          <w:rFonts w:asciiTheme="majorHAnsi" w:hAnsiTheme="majorHAnsi" w:cstheme="majorHAnsi"/>
          <w:b/>
        </w:rPr>
        <w:t>4</w:t>
      </w:r>
      <w:r w:rsidRPr="00C26FC9">
        <w:rPr>
          <w:rFonts w:asciiTheme="majorHAnsi" w:hAnsiTheme="majorHAnsi" w:cstheme="majorHAnsi"/>
          <w:bCs/>
        </w:rPr>
        <w:t>), cellular displacement field (</w:t>
      </w:r>
      <w:r w:rsidRPr="00C26FC9">
        <w:rPr>
          <w:rFonts w:asciiTheme="majorHAnsi" w:hAnsiTheme="majorHAnsi" w:cstheme="majorHAnsi"/>
          <w:b/>
        </w:rPr>
        <w:t xml:space="preserve">Figure </w:t>
      </w:r>
      <w:r w:rsidR="007A2636" w:rsidRPr="00C26FC9">
        <w:rPr>
          <w:rFonts w:asciiTheme="majorHAnsi" w:hAnsiTheme="majorHAnsi" w:cstheme="majorHAnsi"/>
          <w:b/>
        </w:rPr>
        <w:t xml:space="preserve">1C </w:t>
      </w:r>
      <w:r w:rsidRPr="00C26FC9">
        <w:rPr>
          <w:rFonts w:asciiTheme="majorHAnsi" w:hAnsiTheme="majorHAnsi" w:cstheme="majorHAnsi"/>
          <w:bCs/>
        </w:rPr>
        <w:t>and</w:t>
      </w:r>
      <w:r w:rsidRPr="00C26FC9">
        <w:rPr>
          <w:rFonts w:asciiTheme="majorHAnsi" w:hAnsiTheme="majorHAnsi" w:cstheme="majorHAnsi"/>
          <w:b/>
        </w:rPr>
        <w:t xml:space="preserve"> </w:t>
      </w:r>
      <w:r w:rsidR="00720E10" w:rsidRPr="00C26FC9">
        <w:rPr>
          <w:rFonts w:asciiTheme="majorHAnsi" w:hAnsiTheme="majorHAnsi" w:cstheme="majorHAnsi"/>
          <w:b/>
        </w:rPr>
        <w:t xml:space="preserve">Figure </w:t>
      </w:r>
      <w:r w:rsidR="007A2636" w:rsidRPr="00C26FC9">
        <w:rPr>
          <w:rFonts w:asciiTheme="majorHAnsi" w:hAnsiTheme="majorHAnsi" w:cstheme="majorHAnsi"/>
          <w:b/>
        </w:rPr>
        <w:t>2C</w:t>
      </w:r>
      <w:r w:rsidRPr="00C26FC9">
        <w:rPr>
          <w:rFonts w:asciiTheme="majorHAnsi" w:hAnsiTheme="majorHAnsi" w:cstheme="majorHAnsi"/>
          <w:bCs/>
        </w:rPr>
        <w:t>), and cellular traction field (</w:t>
      </w:r>
      <w:r w:rsidRPr="00C26FC9">
        <w:rPr>
          <w:rFonts w:asciiTheme="majorHAnsi" w:hAnsiTheme="majorHAnsi" w:cstheme="majorHAnsi"/>
          <w:b/>
        </w:rPr>
        <w:t xml:space="preserve">Figure </w:t>
      </w:r>
      <w:r w:rsidR="007A2636" w:rsidRPr="00C26FC9">
        <w:rPr>
          <w:rFonts w:asciiTheme="majorHAnsi" w:hAnsiTheme="majorHAnsi" w:cstheme="majorHAnsi"/>
          <w:b/>
        </w:rPr>
        <w:t xml:space="preserve">1D </w:t>
      </w:r>
      <w:r w:rsidRPr="00C26FC9">
        <w:rPr>
          <w:rFonts w:asciiTheme="majorHAnsi" w:hAnsiTheme="majorHAnsi" w:cstheme="majorHAnsi"/>
          <w:bCs/>
        </w:rPr>
        <w:t>and</w:t>
      </w:r>
      <w:r w:rsidRPr="00C26FC9">
        <w:rPr>
          <w:rFonts w:asciiTheme="majorHAnsi" w:hAnsiTheme="majorHAnsi" w:cstheme="majorHAnsi"/>
          <w:b/>
        </w:rPr>
        <w:t xml:space="preserve"> </w:t>
      </w:r>
      <w:r w:rsidR="00720E10" w:rsidRPr="00C26FC9">
        <w:rPr>
          <w:rFonts w:asciiTheme="majorHAnsi" w:hAnsiTheme="majorHAnsi" w:cstheme="majorHAnsi"/>
          <w:b/>
        </w:rPr>
        <w:t xml:space="preserve">Figure </w:t>
      </w:r>
      <w:r w:rsidR="007A2636" w:rsidRPr="00C26FC9">
        <w:rPr>
          <w:rFonts w:asciiTheme="majorHAnsi" w:hAnsiTheme="majorHAnsi" w:cstheme="majorHAnsi"/>
          <w:b/>
        </w:rPr>
        <w:t>2D</w:t>
      </w:r>
      <w:r w:rsidRPr="00C26FC9">
        <w:rPr>
          <w:rFonts w:asciiTheme="majorHAnsi" w:hAnsiTheme="majorHAnsi" w:cstheme="majorHAnsi"/>
          <w:bCs/>
        </w:rPr>
        <w:t>). The results suggest that (1) during the first 10 h of cell spreading on the substrates that have physiologically</w:t>
      </w:r>
      <w:r w:rsidR="00720E10" w:rsidRPr="00C26FC9">
        <w:rPr>
          <w:rFonts w:asciiTheme="majorHAnsi" w:hAnsiTheme="majorHAnsi" w:cstheme="majorHAnsi"/>
          <w:bCs/>
        </w:rPr>
        <w:t xml:space="preserve"> </w:t>
      </w:r>
      <w:r w:rsidRPr="00C26FC9">
        <w:rPr>
          <w:rFonts w:asciiTheme="majorHAnsi" w:hAnsiTheme="majorHAnsi" w:cstheme="majorHAnsi"/>
          <w:bCs/>
        </w:rPr>
        <w:t>relevant mechanical stiffness</w:t>
      </w:r>
      <w:sdt>
        <w:sdtPr>
          <w:rPr>
            <w:rFonts w:asciiTheme="majorHAnsi" w:hAnsiTheme="majorHAnsi" w:cstheme="majorHAnsi"/>
            <w:vertAlign w:val="superscript"/>
          </w:rPr>
          <w:tag w:val="MENDELEY_CITATION_v3_eyJjaXRhdGlvbklEIjoiTUVOREVMRVlfQ0lUQVRJT05fOTdmYjJmNDQtMWQ2MS00NTk5LTliZWYtZTk1NmY5ZjgzNmU3IiwiY2l0YXRpb25JdGVtcyI6W3siaWQiOiJmYjU1ODY0My01MzdhLTNiZWQtOTU2ZS1mODhjNzgxZmEzYjgiLCJpdGVtRGF0YSI6eyJhdXRob3IiOlt7ImRyb3BwaW5nLXBhcnRpY2xlIjoiIiwiZmFtaWx5IjoiVGFuZyIsImdpdmVuIjoiWGluIiwibm9uLWRyb3BwaW5nLXBhcnRpY2xlIjoiIiwicGFyc2UtbmFtZXMiOmZhbHNlLCJzdWZmaXgiOiIifSx7ImRyb3BwaW5nLXBhcnRpY2xlIjoiIiwiZmFtaWx5IjoiVG9mYW5nY2hpIiwiZ2l2ZW4iOiJBbGlyZXphIiwibm9uLWRyb3BwaW5nLXBhcnRpY2xlIjoiIiwicGFyc2UtbmFtZXMiOmZhbHNlLCJzdWZmaXgiOiIifSx7ImRyb3BwaW5nLXBhcnRpY2xlIjoiIiwiZmFtaWx5IjoiQW5hbmQiLCJnaXZlbiI6IlNhbmRlZXAiLCJub24tZHJvcHBpbmctcGFydGljbGUiOiIiLCJwYXJzZS1uYW1lcyI6ZmFsc2UsInN1ZmZpeCI6IiJ9LHsiZHJvcHBpbmctcGFydGljbGUiOiIiLCJmYW1pbHkiOiJTYWlmIiwiZ2l2ZW4iOiJUYWhlciIsIm5vbi1kcm9wcGluZy1wYXJ0aWNsZSI6IiIsInBhcnNlLW5hbWVzIjpmYWxzZSwic3VmZml4IjoiIn1dLCJjb250YWluZXItdGl0bGUiOiJQTE9TIENvbXB1dGF0aW9uYWwgQmlvbG9neSIsImlkIjoiZmI1NTg2NDMtNTM3YS0zYmVkLTk1NmUtZjg4Yzc4MWZhM2I4IiwiaXNzdWUiOiI2IiwiaXNzdWVkIjp7ImRhdGUtcGFydHMiOltbIjIwMTQiXV19LCJwYWdlIjoiZTEwMDM2MzEiLCJ0aXRsZSI6IkEgbm92ZWwgY2VsbCB0cmFjdGlvbiBmb3JjZSBtaWNyb3Njb3B5IHRvIHN0dWR5IG11bHRpLWNlbGx1bGFyIHN5c3RlbSIsInR5cGUiOiJhcnRpY2xlLWpvdXJuYWwiLCJ2b2x1bWUiOiIxMCJ9LCJ1cmlzIjpbImh0dHA6Ly93d3cubWVuZGVsZXkuY29tL2RvY3VtZW50cy8/dXVpZD1lZmI2ZTRlZS0zZDZmLTQ1ODAtYmUyMS01ZTYyNDI2NzA2MzAiXSwiaXNUZW1wb3JhcnkiOmZhbHNlLCJsZWdhY3lEZXNrdG9wSWQiOiJlZmI2ZTRlZS0zZDZmLTQ1ODAtYmUyMS01ZTYyNDI2NzA2MzAifSx7ImlkIjoiMjQ2YjViMWQtYTcxOS0zYzI3LWExZWYtNGJmNDgxZTg5ZGFhIiwiaXRlbURhdGEiOnsiYXV0aG9yIjpbeyJkcm9wcGluZy1wYXJ0aWNsZSI6IiIsImZhbWlseSI6IlRhbmciLCJnaXZlbiI6IlhpbiIsIm5vbi1kcm9wcGluZy1wYXJ0aWNsZSI6IiIsInBhcnNlLW5hbWVzIjpmYWxzZSwic3VmZml4IjoiIn0seyJkcm9wcGluZy1wYXJ0aWNsZSI6IiIsImZhbWlseSI6Ikt1aGxlbnNjaG1pZHQiLCJnaXZlbiI6IlRoZXJlc2EiLCJub24tZHJvcHBpbmctcGFydGljbGUiOiIiLCJwYXJzZS1uYW1lcyI6ZmFsc2UsInN1ZmZpeCI6IiJ9LHsiZHJvcHBpbmctcGFydGljbGUiOiIiLCJmYW1pbHkiOiJaaG91IiwiZ2l2ZW4iOiJKaWF4aSIsIm5vbi1kcm9wcGluZy1wYXJ0aWNsZSI6IiIsInBhcnNlLW5hbWVzIjpmYWxzZSwic3VmZml4IjoiIn0seyJkcm9wcGluZy1wYXJ0aWNsZSI6IiIsImZhbWlseSI6IkJlbGwiLCJnaXZlbiI6IlBoaWxpcCIsIm5vbi1kcm9wcGluZy1wYXJ0aWNsZSI6IiIsInBhcnNlLW5hbWVzIjpmYWxzZSwic3VmZml4IjoiIn0seyJkcm9wcGluZy1wYXJ0aWNsZSI6IiIsImZhbWlseSI6IldhbmciLCJnaXZlbiI6IkZlaSIsIm5vbi1kcm9wcGluZy1wYXJ0aWNsZSI6IiIsInBhcnNlLW5hbWVzIjpmYWxzZSwic3VmZml4IjoiIn0seyJkcm9wcGluZy1wYXJ0aWNsZSI6IiIsImZhbWlseSI6Ikt1aGxlbnNjaG1pZHQiLCJnaXZlbiI6Ik1hcmsiLCJub24tZHJvcHBpbmctcGFydGljbGUiOiIiLCJwYXJzZS1uYW1lcyI6ZmFsc2UsInN1ZmZpeCI6IiJ9LHsiZHJvcHBpbmctcGFydGljbGUiOiIiLCJmYW1pbHkiOiJTYWlmIiwiZ2l2ZW4iOiJUYWhlciIsIm5vbi1kcm9wcGluZy1wYXJ0aWNsZSI6IiIsInBhcnNlLW5hbWVzIjpmYWxzZSwic3VmZml4IjoiIn1dLCJjb250YWluZXItdGl0bGUiOiJCaW9waHlzaWNhbCBKb3VybmFsIiwiaWQiOiIyNDZiNWIxZC1hNzE5LTNjMjctYTFlZi00YmY0ODFlODlkYWEiLCJpc3N1ZSI6IjgiLCJpc3N1ZWQiOnsiZGF0ZS1wYXJ0cyI6W1siMjAxMCJdXX0sInBhZ2UiOiIyNDYwLTI0NjkiLCJ0aXRsZSI6Ik1lY2hhbmljYWwgZm9yY2UgYWZmZWN0cyBleHByZXNzaW9uIG9mIGFuIGluIHZpdHJvIG1ldGFzdGFzaXMtbGlrZSBwaGVub3R5cGUgaW4gSENULTggY2VsbHMiLCJ0eXBlIjoiYXJ0aWNsZS1qb3VybmFsIiwidm9sdW1lIjoiOTkifSwidXJpcyI6WyJodHRwOi8vd3d3Lm1lbmRlbGV5LmNvbS9kb2N1bWVudHMvP3V1aWQ9MWM0ZGZiNjctMTQzYi00ZjJhLTk3ZjctNDRlZjQ1MTg2MGE1Il0sImlzVGVtcG9yYXJ5IjpmYWxzZSwibGVnYWN5RGVza3RvcElkIjoiMWM0ZGZiNjctMTQzYi00ZjJhLTk3ZjctNDRlZjQ1MTg2MGE1In0seyJpZCI6IjVmNTdlYzc3LWY2MTItMzNjNS1hNjIyLTAxYTgwOWZkOTc3MSIsIml0ZW1EYXRhIjp7InR5cGUiOiJhcnRpY2xlIiwiaWQiOiI1ZjU3ZWM3Ny1mNjEyLTMzYzUtYTYyMi0wMWE4MDlmZDk3NzEiLCJ0aXRsZSI6IlRoZSBzdGlmZm5lc3Mgb2YgbGl2aW5nIHRpc3N1ZXMgYW5kIGl0cyBpbXBsaWNhdGlvbnMgZm9yIHRpc3N1ZSBlbmdpbmVlcmluZyIsImF1dGhvciI6W3siZmFtaWx5IjoiR3VpbWFyw6NlcyIsImdpdmVuIjoiQ2FybG9zIEYuIiwicGFyc2UtbmFtZXMiOmZhbHNlLCJkcm9wcGluZy1wYXJ0aWNsZSI6IiIsIm5vbi1kcm9wcGluZy1wYXJ0aWNsZSI6IiJ9LHsiZmFtaWx5IjoiR2FzcGVyaW5pIiwiZ2l2ZW4iOiJMdWNhIiwicGFyc2UtbmFtZXMiOmZhbHNlLCJkcm9wcGluZy1wYXJ0aWNsZSI6IiIsIm5vbi1kcm9wcGluZy1wYXJ0aWNsZSI6IiJ9LHsiZmFtaWx5IjoiTWFycXVlcyIsImdpdmVuIjoiQWxleGFuZHJhIFAuIiwicGFyc2UtbmFtZXMiOmZhbHNlLCJkcm9wcGluZy1wYXJ0aWNsZSI6IiIsIm5vbi1kcm9wcGluZy1wYXJ0aWNsZSI6IiJ9LHsiZmFtaWx5IjoiUmVpcyIsImdpdmVuIjoiUnVpIEwuIiwicGFyc2UtbmFtZXMiOmZhbHNlLCJkcm9wcGluZy1wYXJ0aWNsZSI6IiIsIm5vbi1kcm9wcGluZy1wYXJ0aWNsZSI6IiJ9XSwiY29udGFpbmVyLXRpdGxlIjoiTmF0dXJlIFJldmlld3MgTWF0ZXJpYWxzIiwiRE9JIjoiMTAuMTAzOC9zNDE1NzgtMDE5LTAxNjktMSIsIklTU04iOiIyMDU4ODQzNyIsImlzc3VlZCI6eyJkYXRlLXBhcnRzIjpbWzIwMjBdXX0sImFic3RyYWN0IjoiVGhlIHBhc3QgMjAgeWVhcnMgaGF2ZSB3aXRuZXNzZWQgZXZlci1ncm93aW5nIGV2aWRlbmNlIHRoYXQgdGhlIG1lY2hhbmljYWwgcHJvcGVydGllcyBvZiBiaW9sb2dpY2FsIHRpc3N1ZXMsIGZyb20gbmFub3NjYWxlIHRvIG1hY3Jvc2NhbGUgZGltZW5zaW9ucywgYXJlIGZ1bmRhbWVudGFsIGZvciBjZWxsdWxhciBiZWhhdmlvdXIgYW5kIGNvbnNlcXVlbnQgdGlzc3VlIGZ1bmN0aW9uYWxpdHkuIFRoaXMga25vd2xlZGdlLCBjb21iaW5lZCB3aXRoIHByZXZpb3VzbHkga25vd24gYmlvY2hlbWljYWwgY3VlcywgaGFzIGdyZWF0bHkgYWR2YW5jZWQgdGhlIGZpZWxkIG9mIGJpb21hdGVyaWFsIGRldmVsb3BtZW50LCB0aXNzdWUgZW5naW5lZXJpbmcgYW5kIHJlZ2VuZXJhdGl2ZSBtZWRpY2luZS4gSXQgaXMgbm93IGVzdGFibGlzaGVkIHRoYXQgYXBwcm9hY2hlcyB0byBlbmdpbmVlciBiaW9sb2dpY2FsIHRpc3N1ZXMgbXVzdCBpbnRlZ3JhdGUgYW5kIGFwcHJveGltYXRlIHRoZSBtZWNoYW5pY3MsIGJvdGggc3RhdGljIGFuZCBkeW5hbWljLCBvZiBuYXRpdmUgdGlzc3Vlcy4gTmV2ZXJ0aGVsZXNzLCB0aGUgbGl0ZXJhdHVyZSBvbiB0aGUgbWVjaGFuaWNhbCBwcm9wZXJ0aWVzIG9mIGJpb2xvZ2ljYWwgdGlzc3VlcyBkaWZmZXJzIGdyZWF0bHkgaW4gbWV0aG9kb2xvZ3ksIGFuZCB0aGUgYXZhaWxhYmxlIGRhdGEgYXJlIHdpZGVseSBkaXNwZXJzZWQuIFRoaXMgUmV2aWV3IGdhdGhlcnMgdG9nZXRoZXIgdGhlIG1vc3QgaW1wb3J0YW50IGRhdGEgb24gdGhlIHN0aWZmbmVzcyBvZiBsaXZpbmcgdGlzc3VlcyBhbmQgZGlzY3Vzc2VzIHRoZSBpbnRyaWNhY2llcyBvZiB0aXNzdWUgc3RpZmZuZXNzIGZyb20gYSBtYXRlcmlhbHMgcGVyc3BlY3RpdmUsIGhpZ2hsaWdodGluZyB0aGUgbWFpbiBjaGFsbGVuZ2VzIGFzc29jaWF0ZWQgd2l0aCBlbmdpbmVlcmluZyBsaWZlbGlrZSB0aXNzdWVzIGFuZCBwcm9wb3NpbmcgYSB1bmlmaWVkIHZpZXcgb2YgdGhpcyBhcyB5ZXQgdW5yZXBvcnRlZCB0b3BpYy4gRW1lcmdpbmcgYWR2YW5jZXMgdGhhdCBtaWdodCBwYXZlIHRoZSB3YXkgZm9yIHRoZSBuZXh0IGRlY2FkZeKAmXMgdGFrZSBvbiBiaW9lbmdpbmVlcmVkIHRpc3N1ZSBzdGlmZm5lc3MgYXJlIGFsc28gcHJlc2VudGVkLCBhbmQgZGlmZmVyZW5jZXMgYW5kIHNpbWlsYXJpdGllcyBiZXR3ZWVuIHRpc3N1ZXMgaW4gaGVhbHRoIGFuZCBkaXNlYXNlIGFyZSBkaXNjdXNzZWQsIGFsb25nIHdpdGggdmFyaW91cyB0ZWNobmlxdWVzIGZvciBjaGFyYWN0ZXJpemluZyB0aXNzdWUgc3RpZmZuZXNzIGF0IHZhcmlvdXMgZGltZW5zaW9ucyBmcm9tIGluZGl2aWR1YWwgY2VsbHMgdG8gb3JnYW5zLiIsImlzc3VlIjoiNSIsInZvbHVtZSI6IjUifSwiaXNUZW1wb3JhcnkiOmZhbHNlfSx7ImlkIjoiZmMwMzU0ZWMtZjkyMS0zZGViLWE2NWEtZWE4Zjc0MGI2ZDM3IiwiaXRlbURhdGEiOnsidHlwZSI6ImFydGljbGUtam91cm5hbCIsImlkIjoiZmMwMzU0ZWMtZjkyMS0zZGViLWE2NWEtZWE4Zjc0MGI2ZDM3IiwidGl0bGUiOiJNYWxlaW1pZGUgY3Jvc3MtbGlua2VkIGJpb2FjdGl2ZSBQRUcgaHlkcm9nZWwgZXhoaWJpdHMgaW1wcm92ZWQgcmVhY3Rpb24ga2luZXRpY3MgYW5kIGNyb3NzLWxpbmtpbmcgZm9yIGNlbGwgZW5jYXBzdWxhdGlvbiBhbmQgaW4gc2l0dSBkZWxpdmVyeSIsImF1dGhvciI6W3siZmFtaWx5IjoiUGhlbHBzIiwiZ2l2ZW4iOiJFZHdhcmQgQS4iLCJwYXJzZS1uYW1lcyI6ZmFsc2UsImRyb3BwaW5nLXBhcnRpY2xlIjoiIiwibm9uLWRyb3BwaW5nLXBhcnRpY2xlIjoiIn0seyJmYW1pbHkiOiJFbmVtY2h1a3d1IiwiZ2l2ZW4iOiJOZHVrYSBPLiIsInBhcnNlLW5hbWVzIjpmYWxzZSwiZHJvcHBpbmctcGFydGljbGUiOiIiLCJub24tZHJvcHBpbmctcGFydGljbGUiOiIifSx7ImZhbWlseSI6IkZpb3JlIiwiZ2l2ZW4iOiJWaW5jZW50IEYuIiwicGFyc2UtbmFtZXMiOmZhbHNlLCJkcm9wcGluZy1wYXJ0aWNsZSI6IiIsIm5vbi1kcm9wcGluZy1wYXJ0aWNsZSI6IiJ9LHsiZmFtaWx5IjoiU3kiLCJnaXZlbiI6IkpheSBDLiIsInBhcnNlLW5hbWVzIjpmYWxzZSwiZHJvcHBpbmctcGFydGljbGUiOiIiLCJub24tZHJvcHBpbmctcGFydGljbGUiOiIifSx7ImZhbWlseSI6Ik11cnRoeSIsImdpdmVuIjoiTmlyZW4iLCJwYXJzZS1uYW1lcyI6ZmFsc2UsImRyb3BwaW5nLXBhcnRpY2xlIjoiIiwibm9uLWRyb3BwaW5nLXBhcnRpY2xlIjoiIn0seyJmYW1pbHkiOiJTdWxjaGVrIiwiZ2l2ZW4iOiJUb2RkIEEuIiwicGFyc2UtbmFtZXMiOmZhbHNlLCJkcm9wcGluZy1wYXJ0aWNsZSI6IiIsIm5vbi1kcm9wcGluZy1wYXJ0aWNsZSI6IiJ9LHsiZmFtaWx5IjoiQmFya2VyIiwiZ2l2ZW4iOiJUaG9tYXMgSC4iLCJwYXJzZS1uYW1lcyI6ZmFsc2UsImRyb3BwaW5nLXBhcnRpY2xlIjoiIiwibm9uLWRyb3BwaW5nLXBhcnRpY2xlIjoiIn0seyJmYW1pbHkiOiJHYXJjw61hIiwiZ2l2ZW4iOiJBbmRyw6lzIEouIiwicGFyc2UtbmFtZXMiOmZhbHNlLCJkcm9wcGluZy1wYXJ0aWNsZSI6IiIsIm5vbi1kcm9wcGluZy1wYXJ0aWNsZSI6IiJ9XSwiY29udGFpbmVyLXRpdGxlIjoiQWR2YW5jZWQgTWF0ZXJpYWxzIiwiRE9JIjoiMTAuMTAwMi9hZG1hLjIwMTEwMzU3NCIsIklTU04iOiIwOTM1OTY0OCIsImlzc3VlZCI6eyJkYXRlLXBhcnRzIjpbWzIwMTJdXX0sImFic3RyYWN0IjoiRW5naW5lZXJlZCBwb2x5ZXRoeWxlbmUgZ2x5Y29sLW1hbGVpbWlkZSBtYXRyaWNlcyBmb3IgcmVnZW5lcmF0aXZlIG1lZGljaW5lIGV4aGliaXQgaW1wcm92ZWQgcmVhY3Rpb24gZWZmaWNpZW5jeSBhbmQgYSB3aWRlciByYW5nZSBvZiBZb3VuZydzIG1vZHVsaSBieSB1dGlsaXppbmcgbWFsZWltaWRlIGNyb3NzLWxpbmtpbmcgY2hlbWlzdHJ5LiBUaGlzIGh5ZHJvZ2VsIGNoZW1pc3RyeSBpcyBhZHZhbnRhZ2VvdXMgZm9yIGNlbGwgZGVsaXZlcnkgZHVlIHRvIHRoZSBtaWxkIHJlYWN0aW9uIHRoYXQgb2NjdXJzIHJhcGlkbHkgZW5vdWdoIGZvciBpbiBzaXR1IGRlbGl2ZXJ5LCB3aGlsZSBlYXNpbHkgbGVuZGluZyBpdHNlbGYgdG8gXCJwbHVnLWFuZC0gcGxheVwiIGRlc2lnbiB2YXJpYXRpb25zIHN1Y2ggYXMgaW5jb3Jwb3JhdGlvbiBvZiBlbnp5bWUtY2xlYXZhYmxlIGNyb3NzLWxpbmtzIGFuZCBjZWxsLWFkaGVzaW9uIHBlcHRpZGVzLiBDb3B5cmlnaHQgwqkgMjAxMiBXSUxFWS1WQ0ggVmVybGFnIEdtYkggJiBDby4gS0dhQSwgV2VpbmhlaW0uIiwiaXNzdWUiOiIxIiwidm9sdW1lIjoiMjQifSwiaXNUZW1wb3JhcnkiOmZhbHNlfSx7ImlkIjoiMjkxMTgxNGUtNGZjMy0zYmJlLWEwZjEtYTIzNjY3ODQxZmI3IiwiaXRlbURhdGEiOnsidHlwZSI6ImFydGljbGUtam91cm5hbCIsImlkIjoiMjkxMTgxNGUtNGZjMy0zYmJlLWEwZjEtYTIzNjY3ODQxZmI3IiwidGl0bGUiOiJTdGlmZm5lc3Mgb2YgdGhlIHN1YnN0cmF0ZSBpbmZsdWVuY2VzIHRoZSBwaGVub3R5cGUgb2YgZW1icnlvbmljIGNoaWNrZW4gY2FyZGlhYyBteW9jeXRlcyIsImF1dGhvciI6W3siZmFtaWx5IjoiQmFqYWoiLCJnaXZlbiI6IlBpeXVzaCIsInBhcnNlLW5hbWVzIjpmYWxzZSwiZHJvcHBpbmctcGFydGljbGUiOiIiLCJub24tZHJvcHBpbmctcGFydGljbGUiOiIifSx7ImZhbWlseSI6IlRhbmciLCJnaXZlbiI6IlhpbiIsInBhcnNlLW5hbWVzIjpmYWxzZSwiZHJvcHBpbmctcGFydGljbGUiOiIiLCJub24tZHJvcHBpbmctcGFydGljbGUiOiIifSx7ImZhbWlseSI6IlNhaWYiLCJnaXZlbiI6IlRhaGVyIEEiLCJwYXJzZS1uYW1lcyI6ZmFsc2UsImRyb3BwaW5nLXBhcnRpY2xlIjoiIiwibm9uLWRyb3BwaW5nLXBhcnRpY2xlIjoiIn0seyJmYW1pbHkiOiJCYXNoaXIiLCJnaXZlbiI6IlJhc2hpZCIsInBhcnNlLW5hbWVzIjpmYWxzZSwiZHJvcHBpbmctcGFydGljbGUiOiIiLCJub24tZHJvcHBpbmctcGFydGljbGUiOiIifV0sImNvbnRhaW5lci10aXRsZSI6IkpvdXJuYWwgb2YgQmlvbWVkaWNhbCBNYXRlcmlhbHMgUmVzZWFyY2ggUGFydCBBIiwiaXNzdWVkIjp7ImRhdGUtcGFydHMiOltbMjAxMF1dfSwicGFnZSI6IjEyNjEtMTI2OSIsImlzc3VlIjoiNCIsInZvbHVtZSI6Ijk1In0sImlzVGVtcG9yYXJ5IjpmYWxzZX0seyJpZCI6ImM1Yzc1NWVjLTE2NDYtMzJmZi1iNzEzLWMzMDhjMmVlYTMxNSIsIml0ZW1EYXRhIjp7InR5cGUiOiJhcnRpY2xlLWpvdXJuYWwiLCJpZCI6ImM1Yzc1NWVjLTE2NDYtMzJmZi1iNzEzLWMzMDhjMmVlYTMxNSIsInRpdGxlIjoiRW5naW5lZXJlZCBUaHJlZS1EaW1lbnNpb25hbCBUdW1vciBNb2RlbHMgdG8gU3R1ZHkgTmF0dXJhbCBLaWxsZXIgQ2VsbCBTdXBwcmVzc2lvbiIsImF1dGhvciI6W3siZmFtaWx5IjoiVGVtcGxlcyIsImdpdmVuIjoiTWFkaXNvbiBOLiIsInBhcnNlLW5hbWVzIjpmYWxzZSwiZHJvcHBpbmctcGFydGljbGUiOiIiLCJub24tZHJvcHBpbmctcGFydGljbGUiOiIifSx7ImZhbWlseSI6IkFkamVpIiwiZ2l2ZW4iOiJJc2FhYyBNLiIsInBhcnNlLW5hbWVzIjpmYWxzZSwiZHJvcHBpbmctcGFydGljbGUiOiIiLCJub24tZHJvcHBpbmctcGFydGljbGUiOiIifSx7ImZhbWlseSI6Ik5pbW9ja3MiLCJnaXZlbiI6IlBob2ViZSBNLiIsInBhcnNlLW5hbWVzIjpmYWxzZSwiZHJvcHBpbmctcGFydGljbGUiOiIiLCJub24tZHJvcHBpbmctcGFydGljbGUiOiIifSx7ImZhbWlseSI6IkRqZXUiLCJnaXZlbiI6Ikp1bGllIiwicGFyc2UtbmFtZXMiOmZhbHNlLCJkcm9wcGluZy1wYXJ0aWNsZSI6IiIsIm5vbi1kcm9wcGluZy1wYXJ0aWNsZSI6IiJ9LHsiZmFtaWx5IjoiU2hhcm1hIiwiZ2l2ZW4iOiJCbGFua2EiLCJwYXJzZS1uYW1lcyI6ZmFsc2UsImRyb3BwaW5nLXBhcnRpY2xlIjoiIiwibm9uLWRyb3BwaW5nLXBhcnRpY2xlIjoiIn1dLCJjb250YWluZXItdGl0bGUiOiJBQ1MgQmlvbWF0ZXJpYWxzIFNjaWVuY2UgYW5kIEVuZ2luZWVyaW5nIiwiRE9JIjoiMTAuMTAyMS9hY3NiaW9tYXRlcmlhbHMuMGMwMDI1OSIsIklTU04iOiIyMzczOTg3OCIsImlzc3VlZCI6eyJkYXRlLXBhcnRzIjpbWzIwMjBdXX0sImFic3RyYWN0IjoiQSBjcml0aWNhbCBodXJkbGUgYXNzb2NpYXRlZCB3aXRoIG5hdHVyYWwga2lsbGVyIChOSykgY2VsbCBpbW11bm90aGVyYXBpZXMgaXMgaW5hZGVxdWF0ZSBpbmZpbHRyYXRpb24gYW5kIGZ1bmN0aW9uIGluIHRoZSBzb2xpZCB0dW1vciBtaWNyb2Vudmlyb25tZW50LiBXZWxsLWNvbnRyb2xsZWQgM0QgY3VsdHVyZSBzeXN0ZW1zIGNvdWxkIGFkdmFuY2Ugb3VyIHVuZGVyc3RhbmRpbmcgb2YgdGhlIHJvbGUgb2YgdmFyaW91cyBiaW9waHlzaWNhbCBhbmQgYmlvY2hlbWljYWwgY3VlcyB0aGF0IGltcGFjdCBOSyBjZWxsIG1pZ3JhdGlvbiBpbiBzb2xpZCB0dW1vcnMuIFRoZSBvYmplY3RpdmVzIG9mIHRoaXMgc3R1ZHkgd2VyZSB0byBlc3RhYmxpc2ggYSBiaW9tYXRlcmlhbCB3aGljaCAoaSkgc3VwcG9ydHMgTksgY2VsbCBtaWdyYXRpb24gYW5kIChpaSkgcmVjYXBpdHVsYXRlcyBmZWF0dXJlcyBvZiB0aGUgaW4gdml2byBzb2xpZCB0dW1vciBtaWNyb2Vudmlyb25tZW50LCB0byBzdHVkeSBOSyBpbmZpbHRyYXRpb24gYW5kIGZ1bmN0aW9uIGluIGEgM0Qgc3lzdGVtLiBVc2luZyBwZXB0aWRlLWZ1bmN0aW9uYWxpemVkIHBvbHkoZXRoeWxlbmUgZ2x5Y29sKS1iYXNlZCBoeWRyb2dlbHMsIHRoZSBleHRlbnQgb2YgTkstOTIgY2VsbCBtaWdyYXRpb24gd2FzIG9ic2VydmVkIHRvIGJlIGxhcmdlbHkgZGVwZW5kZW50IG9uIHRoZSBkZW5zaXR5IG9mIGludGVncmluIGJpbmRpbmcgc2l0ZXMgYW5kIHRoZSBwcmVzZW5jZSBvZiBtYXRyaXggbWV0YWxsb3Byb3RlaW5hc2UgZGVncmFkYWJsZSBzaXRlcy4gV2hlbiBsdW5nIGNhbmNlciBjZWxscyB3ZXJlIGVuY2Fwc3VsYXRlZCBpbnRvIHRoZSBoeWRyb2dlbHMgdG8gY3JlYXRlIHR1bW9yIG1pY3JvZW52aXJvbm1lbnRzLCB0aGUgZXh0ZW50IG9mIE5LLTkyIGNlbGwgbWlncmF0aW9uIGFuZCBmdW5jdGlvbmFsIGFjdGl2aXR5IHdhcyBkZXBlbmRlbnQgb24gdGhlIGNhbmNlciBjZWxsIHR5cGUgYW5kIGR1cmF0aW9uIG9mIDNEIGN1bHR1cmUuIE5LLTkyIGNlbGxzIHNob3dlZCBncmVhdGVyIG1pZ3JhdGlvbiBpbnRvIHRoZSBtb2RlbHMgY29uc2lzdGluZyBvZiBub25tZXRhc3RhdGljIEE1NDkgY2VsbHMgcmVsYXRpdmUgdG8gbWV0YXN0YXRpYyBIMTI5OSBjZWxscywgYW5kIHJlZHVjZWQgbWlncmF0aW9uIGluIGJvdGggbW9kZWxzIHdoZW4gY2FuY2VyIGNlbGxzIHdlcmUgY3VsdHVyZWQgZm9yIDcgZGF5cyB2ZXJzdXMgMSBkYXkuIEluIGFkZGl0aW9uLCB0aGUgcHJvZHVjdGlvbiBvZiBOSyBjZWxsLXJlbGF0ZWQgcHJvLWluZmxhbW1hdG9yeSBjeXRva2luZXMgYW5kIGNoZW1va2luZXMgd2FzIHJlZHVjZWQgaW4gSDEyOTkgbW9kZWxzIHJlbGF0aXZlIHRvIEE1NDkgbW9kZWxzLiBUaGVzZSBkaWZmZXJlbmNlcyBpbiBOSy05MiBjZWxsIG1pZ3JhdGlvbiBhbmQgY3l0b2tpbmUvY2hlbW9raW5lIHByb2R1Y3Rpb24gY29ycmVzcG9uZGVkIHRvIGRpZmZlcmVuY2VzIGluIHRoZSBwcm9kdWN0aW9uIG9mIHZhcmlvdXMgaW1tdW5vbW9kdWxhdG9yeSBtb2xlY3VsZXMgYnkgdGhlIGRpZmZlcmVudCBjYW5jZXIgY2VsbHMsIG5hbWVseSwgdGhlIEgxMjk5IG1vZGVscyBzaG93ZWQgaW5jcmVhc2VkIHN0cmVzcyBsaWdhbmQgc2hlZGRpbmcgYW5kIGltbXVub3N1cHByZXNzaXZlIGN5dG9raW5lIHByb2R1Y3Rpb24sIHBhcnRpY3VsYXJseSBUR0YtzrIuIEluZGVlZCwgaW5oaWJpdGlvbiBvZiBUR0YtzrIgcmVjZXB0b3IgSSBpbiBOSy05MiBjZWxscyByZXN0b3JlZCB0aGVpciBpbmZpbHRyYXRpb24gaW4gSDEyOTkgbW9kZWxzIHRvIGxldmVscyBzaW1pbGFyIHRvIHRoYXQgaW4gQTU0OSBtb2RlbHMgYW5kIGluY3JlYXNlZCBvdmVyYWxsIGluZmlsdHJhdGlvbiBpbiBib3RoIG1vZGVscy4gUmVsYXRpdmUgdG8gY29udmVudGlvbmFsIDJEIGNvY3VsdHVyZXMsIE5LLTkyIGNlbGwgbWVkaWF0ZWQgY3l0b3RveGljaXR5IHdhcyByZWR1Y2VkIGluIHRoZSAzRCB0dW1vciBtb2RlbHMsIHN1Z2dlc3RpbmcgdGhlIGh5ZHJvZ2VsIHNlcnZlcyB0byBtaW1pYyBzb21lIGZlYXR1cmVzIG9mIHRoZSBiaW9waHlzaWNhbCBiYXJyaWVycyBpbiBpbiB2aXZvIHR1bW9yIG1pY3JvZW52aXJvbm1lbnRzLiBUaGlzIHN0dWR5IGRlbW9uc3RyYXRlcyB0aGUgZmVhc2liaWxpdHkgb2YgYSBzeW50aGV0aWMgaHlkcm9nZWwgc3lzdGVtIGZvciBpbnZlc3RpZ2F0aW5nIHRoZSBiaW9waHlzaWNhbCBhbmQgYmlvY2hlbWljYWwgY3VlcyBpbXBhY3RpbmcgTksgY2VsbCBpbmZpbHRyYXRpb24gYW5kIE5LIGNlbGwtY2FuY2VyIGNlbGwgaW50ZXJhY3Rpb25zIGluIHRoZSBzb2xpZCB0dW1vciBtaWNyb2Vudmlyb25tZW50LiIsImlzc3VlIjoiNyIsInZvbHVtZSI6IjYifSwiaXNUZW1wb3JhcnkiOmZhbHNlfV0sInByb3BlcnRpZXMiOnsibm90ZUluZGV4IjowfSwiaXNFZGl0ZWQiOmZhbHNlLCJtYW51YWxPdmVycmlkZSI6eyJjaXRlcHJvY1RleHQiOiI8c3VwPsKgMTPigJMxODwvc3VwPiIsImlzTWFudWFsbHlPdmVycmlkZW4iOmZhbHNlLCJtYW51YWxPdmVycmlkZVRleHQiOiIifX0="/>
          <w:id w:val="908885394"/>
          <w:placeholder>
            <w:docPart w:val="DefaultPlaceholder_-1854013440"/>
          </w:placeholder>
        </w:sdtPr>
        <w:sdtEndPr/>
        <w:sdtContent>
          <w:r w:rsidR="00EC7A37" w:rsidRPr="006B2917">
            <w:rPr>
              <w:rFonts w:asciiTheme="majorHAnsi" w:hAnsiTheme="majorHAnsi" w:cstheme="majorHAnsi"/>
              <w:vertAlign w:val="superscript"/>
            </w:rPr>
            <w:t>13–18</w:t>
          </w:r>
        </w:sdtContent>
      </w:sdt>
      <w:r w:rsidRPr="006B2917">
        <w:rPr>
          <w:rFonts w:asciiTheme="majorHAnsi" w:hAnsiTheme="majorHAnsi" w:cstheme="majorHAnsi"/>
          <w:bCs/>
        </w:rPr>
        <w:t xml:space="preserve">, the YAP N/C ratio of single B2B cells shows more </w:t>
      </w:r>
      <w:r w:rsidR="00782E1F">
        <w:rPr>
          <w:rFonts w:asciiTheme="majorHAnsi" w:hAnsiTheme="majorHAnsi" w:cstheme="majorHAnsi"/>
          <w:bCs/>
        </w:rPr>
        <w:t>noticeable</w:t>
      </w:r>
      <w:r w:rsidRPr="006B2917">
        <w:rPr>
          <w:rFonts w:asciiTheme="majorHAnsi" w:hAnsiTheme="majorHAnsi" w:cstheme="majorHAnsi"/>
          <w:bCs/>
        </w:rPr>
        <w:t xml:space="preserve"> time-dependent variation and fluctuation compared to that </w:t>
      </w:r>
      <w:r w:rsidRPr="002979C2">
        <w:rPr>
          <w:rFonts w:asciiTheme="majorHAnsi" w:hAnsiTheme="majorHAnsi" w:cstheme="majorHAnsi"/>
          <w:bCs/>
        </w:rPr>
        <w:t>of single PC9 cells (</w:t>
      </w:r>
      <w:r w:rsidRPr="00C26FC9">
        <w:rPr>
          <w:rFonts w:asciiTheme="majorHAnsi" w:hAnsiTheme="majorHAnsi" w:cstheme="majorHAnsi"/>
          <w:b/>
        </w:rPr>
        <w:t xml:space="preserve">Figure 5 </w:t>
      </w:r>
      <w:r w:rsidRPr="00C26FC9">
        <w:rPr>
          <w:rFonts w:asciiTheme="majorHAnsi" w:hAnsiTheme="majorHAnsi" w:cstheme="majorHAnsi"/>
          <w:bCs/>
        </w:rPr>
        <w:t>and</w:t>
      </w:r>
      <w:r w:rsidR="00720E10" w:rsidRPr="00C26FC9">
        <w:rPr>
          <w:rFonts w:asciiTheme="majorHAnsi" w:hAnsiTheme="majorHAnsi" w:cstheme="majorHAnsi"/>
          <w:b/>
        </w:rPr>
        <w:t xml:space="preserve"> Figure</w:t>
      </w:r>
      <w:r w:rsidRPr="00C26FC9">
        <w:rPr>
          <w:rFonts w:asciiTheme="majorHAnsi" w:hAnsiTheme="majorHAnsi" w:cstheme="majorHAnsi"/>
          <w:b/>
        </w:rPr>
        <w:t xml:space="preserve"> 6</w:t>
      </w:r>
      <w:r w:rsidRPr="00C26FC9">
        <w:rPr>
          <w:rFonts w:asciiTheme="majorHAnsi" w:hAnsiTheme="majorHAnsi" w:cstheme="majorHAnsi"/>
          <w:bCs/>
        </w:rPr>
        <w:t>); and (2) PC9 cancer cells generate noticeable traction in their peri-nuclear regions (</w:t>
      </w:r>
      <w:r w:rsidRPr="00C26FC9">
        <w:rPr>
          <w:rFonts w:asciiTheme="majorHAnsi" w:hAnsiTheme="majorHAnsi" w:cstheme="majorHAnsi"/>
          <w:b/>
        </w:rPr>
        <w:t>Figure 7</w:t>
      </w:r>
      <w:r w:rsidRPr="00C26FC9">
        <w:rPr>
          <w:rFonts w:asciiTheme="majorHAnsi" w:hAnsiTheme="majorHAnsi" w:cstheme="majorHAnsi"/>
          <w:bCs/>
        </w:rPr>
        <w:t>).</w:t>
      </w:r>
      <w:r w:rsidR="00720E10" w:rsidRPr="00C26FC9">
        <w:rPr>
          <w:rFonts w:asciiTheme="majorHAnsi" w:hAnsiTheme="majorHAnsi" w:cstheme="majorHAnsi"/>
          <w:bCs/>
        </w:rPr>
        <w:t xml:space="preserve"> </w:t>
      </w:r>
      <w:r w:rsidRPr="00C26FC9">
        <w:rPr>
          <w:rFonts w:asciiTheme="majorHAnsi" w:hAnsiTheme="majorHAnsi" w:cstheme="majorHAnsi"/>
          <w:bCs/>
        </w:rPr>
        <w:t xml:space="preserve">The integrated system and methodologies described in this protocol transcend the specific types of cells and optogenetic molecules. Researchers can apply the protocols to customize their specific live-cell </w:t>
      </w:r>
      <w:r w:rsidR="00C740F3" w:rsidRPr="00C26FC9">
        <w:rPr>
          <w:rFonts w:asciiTheme="majorHAnsi" w:hAnsiTheme="majorHAnsi" w:cstheme="majorHAnsi"/>
          <w:bCs/>
        </w:rPr>
        <w:t xml:space="preserve">interrogation </w:t>
      </w:r>
      <w:r w:rsidRPr="00C26FC9">
        <w:rPr>
          <w:rFonts w:asciiTheme="majorHAnsi" w:hAnsiTheme="majorHAnsi" w:cstheme="majorHAnsi"/>
          <w:bCs/>
        </w:rPr>
        <w:t>experiments and elucidate multifaceted signaling dynamics in the context of cell physiology and pathology.</w:t>
      </w:r>
    </w:p>
    <w:p w14:paraId="4C8E1EA9" w14:textId="77777777" w:rsidR="000E1C89" w:rsidRPr="00C26FC9" w:rsidRDefault="000E1C89" w:rsidP="00C26FC9">
      <w:pPr>
        <w:rPr>
          <w:rFonts w:asciiTheme="majorHAnsi" w:hAnsiTheme="majorHAnsi" w:cstheme="majorHAnsi"/>
          <w:b/>
        </w:rPr>
      </w:pPr>
    </w:p>
    <w:p w14:paraId="21B180E0" w14:textId="59129C21" w:rsidR="00CC0037" w:rsidRPr="00C26FC9" w:rsidRDefault="000E1C89" w:rsidP="00C26FC9">
      <w:pPr>
        <w:rPr>
          <w:rFonts w:asciiTheme="majorHAnsi" w:hAnsiTheme="majorHAnsi" w:cstheme="majorHAnsi"/>
        </w:rPr>
      </w:pPr>
      <w:r w:rsidRPr="00C26FC9">
        <w:rPr>
          <w:rFonts w:asciiTheme="majorHAnsi" w:hAnsiTheme="majorHAnsi" w:cstheme="majorHAnsi"/>
          <w:b/>
        </w:rPr>
        <w:t>PROTOCOL:</w:t>
      </w:r>
      <w:r w:rsidRPr="00C26FC9">
        <w:rPr>
          <w:rFonts w:asciiTheme="majorHAnsi" w:hAnsiTheme="majorHAnsi" w:cstheme="majorHAnsi"/>
        </w:rPr>
        <w:t xml:space="preserve"> </w:t>
      </w:r>
      <w:bookmarkStart w:id="4" w:name="OLE_LINK106"/>
    </w:p>
    <w:p w14:paraId="39FC8311" w14:textId="77777777" w:rsidR="00CC0037" w:rsidRPr="00C26FC9" w:rsidRDefault="00CC0037" w:rsidP="00C26FC9">
      <w:pPr>
        <w:rPr>
          <w:rFonts w:asciiTheme="majorHAnsi" w:hAnsiTheme="majorHAnsi" w:cstheme="majorHAnsi"/>
        </w:rPr>
      </w:pPr>
    </w:p>
    <w:p w14:paraId="0BAE5E5C" w14:textId="16243138" w:rsidR="000E1C89" w:rsidRPr="00C26FC9" w:rsidRDefault="000E1C89" w:rsidP="00C26FC9">
      <w:pPr>
        <w:pStyle w:val="ListParagraph"/>
        <w:numPr>
          <w:ilvl w:val="0"/>
          <w:numId w:val="45"/>
        </w:numPr>
        <w:ind w:left="0" w:firstLine="0"/>
        <w:rPr>
          <w:rFonts w:asciiTheme="majorHAnsi" w:hAnsiTheme="majorHAnsi" w:cstheme="majorHAnsi"/>
        </w:rPr>
      </w:pPr>
      <w:r w:rsidRPr="00C26FC9">
        <w:rPr>
          <w:rFonts w:asciiTheme="majorHAnsi" w:eastAsia="Times New Roman" w:hAnsiTheme="majorHAnsi" w:cstheme="majorHAnsi"/>
          <w:b/>
          <w:bCs/>
          <w:shd w:val="clear" w:color="auto" w:fill="FFFFFF"/>
        </w:rPr>
        <w:t>Generation of stabl</w:t>
      </w:r>
      <w:r w:rsidR="00C45733" w:rsidRPr="00C26FC9">
        <w:rPr>
          <w:rFonts w:asciiTheme="majorHAnsi" w:eastAsia="Times New Roman" w:hAnsiTheme="majorHAnsi" w:cstheme="majorHAnsi"/>
          <w:b/>
          <w:bCs/>
          <w:shd w:val="clear" w:color="auto" w:fill="FFFFFF"/>
        </w:rPr>
        <w:t>e</w:t>
      </w:r>
      <w:r w:rsidRPr="00C26FC9">
        <w:rPr>
          <w:rFonts w:asciiTheme="majorHAnsi" w:eastAsia="Times New Roman" w:hAnsiTheme="majorHAnsi" w:cstheme="majorHAnsi"/>
          <w:b/>
          <w:bCs/>
          <w:shd w:val="clear" w:color="auto" w:fill="FFFFFF"/>
        </w:rPr>
        <w:t xml:space="preserve"> </w:t>
      </w:r>
      <w:r w:rsidR="00C263D1" w:rsidRPr="00C26FC9">
        <w:rPr>
          <w:rFonts w:asciiTheme="majorHAnsi" w:eastAsia="Times New Roman" w:hAnsiTheme="majorHAnsi" w:cstheme="majorHAnsi"/>
          <w:b/>
          <w:bCs/>
          <w:shd w:val="clear" w:color="auto" w:fill="FFFFFF"/>
        </w:rPr>
        <w:t xml:space="preserve">CRISPR/Cas9-edited </w:t>
      </w:r>
      <w:r w:rsidRPr="00C26FC9">
        <w:rPr>
          <w:rFonts w:asciiTheme="majorHAnsi" w:eastAsia="Times New Roman" w:hAnsiTheme="majorHAnsi" w:cstheme="majorHAnsi"/>
          <w:b/>
          <w:bCs/>
          <w:shd w:val="clear" w:color="auto" w:fill="FFFFFF"/>
        </w:rPr>
        <w:t>human lung cancer cell line (PC9) and human bronchial epithelial cell line (Beas2B) that endogenously express mNeonGreen2</w:t>
      </w:r>
      <w:r w:rsidRPr="00C26FC9">
        <w:rPr>
          <w:rFonts w:asciiTheme="majorHAnsi" w:eastAsia="Times New Roman" w:hAnsiTheme="majorHAnsi" w:cstheme="majorHAnsi"/>
          <w:b/>
          <w:bCs/>
          <w:shd w:val="clear" w:color="auto" w:fill="FFFFFF"/>
          <w:vertAlign w:val="subscript"/>
        </w:rPr>
        <w:t>1-10/11</w:t>
      </w:r>
      <w:r w:rsidRPr="00C26FC9">
        <w:rPr>
          <w:rFonts w:asciiTheme="majorHAnsi" w:eastAsia="Times New Roman" w:hAnsiTheme="majorHAnsi" w:cstheme="majorHAnsi"/>
          <w:b/>
          <w:bCs/>
          <w:shd w:val="clear" w:color="auto" w:fill="FFFFFF"/>
        </w:rPr>
        <w:t>-tagged YAP protein</w:t>
      </w:r>
    </w:p>
    <w:p w14:paraId="3B66B7A8" w14:textId="77777777" w:rsidR="000E1C89" w:rsidRPr="00C26FC9" w:rsidRDefault="000E1C89" w:rsidP="00C26FC9">
      <w:pPr>
        <w:pStyle w:val="ListParagraph"/>
        <w:ind w:left="0"/>
        <w:rPr>
          <w:rFonts w:asciiTheme="majorHAnsi" w:hAnsiTheme="majorHAnsi" w:cstheme="majorHAnsi"/>
        </w:rPr>
      </w:pPr>
    </w:p>
    <w:p w14:paraId="6EA07665" w14:textId="10E3D90C" w:rsidR="000E1C89" w:rsidRPr="00C26FC9" w:rsidRDefault="00B234E7" w:rsidP="00C26FC9">
      <w:pPr>
        <w:pStyle w:val="ListParagraph"/>
        <w:numPr>
          <w:ilvl w:val="1"/>
          <w:numId w:val="45"/>
        </w:numPr>
        <w:ind w:left="0" w:firstLine="0"/>
        <w:rPr>
          <w:rFonts w:asciiTheme="majorHAnsi" w:hAnsiTheme="majorHAnsi" w:cstheme="majorHAnsi"/>
        </w:rPr>
      </w:pPr>
      <w:r w:rsidRPr="00C26FC9">
        <w:rPr>
          <w:rFonts w:asciiTheme="majorHAnsi" w:eastAsia="Times New Roman" w:hAnsiTheme="majorHAnsi" w:cstheme="majorHAnsi"/>
          <w:shd w:val="clear" w:color="auto" w:fill="FFFFFF"/>
        </w:rPr>
        <w:t>Perform</w:t>
      </w:r>
      <w:r w:rsidR="001F440D" w:rsidRPr="00C26FC9">
        <w:rPr>
          <w:rFonts w:asciiTheme="majorHAnsi" w:eastAsia="Times New Roman" w:hAnsiTheme="majorHAnsi" w:cstheme="majorHAnsi"/>
          <w:shd w:val="clear" w:color="auto" w:fill="FFFFFF"/>
        </w:rPr>
        <w:t xml:space="preserve"> </w:t>
      </w:r>
      <w:r w:rsidR="00FC1F5B" w:rsidRPr="00C26FC9">
        <w:rPr>
          <w:rFonts w:asciiTheme="majorHAnsi" w:eastAsia="Times New Roman" w:hAnsiTheme="majorHAnsi" w:cstheme="majorHAnsi"/>
          <w:shd w:val="clear" w:color="auto" w:fill="FFFFFF"/>
        </w:rPr>
        <w:t>polymerase chain reaction</w:t>
      </w:r>
      <w:r w:rsidRPr="00C26FC9">
        <w:rPr>
          <w:rFonts w:asciiTheme="majorHAnsi" w:eastAsia="Times New Roman" w:hAnsiTheme="majorHAnsi" w:cstheme="majorHAnsi"/>
          <w:shd w:val="clear" w:color="auto" w:fill="FFFFFF"/>
        </w:rPr>
        <w:t xml:space="preserve"> (PCR</w:t>
      </w:r>
      <w:r w:rsidR="00FC1F5B"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w:t>
      </w:r>
      <w:r w:rsidR="001F440D" w:rsidRPr="00C26FC9">
        <w:rPr>
          <w:rFonts w:asciiTheme="majorHAnsi" w:eastAsia="Times New Roman" w:hAnsiTheme="majorHAnsi" w:cstheme="majorHAnsi"/>
          <w:shd w:val="clear" w:color="auto" w:fill="FFFFFF"/>
        </w:rPr>
        <w:t xml:space="preserve">to </w:t>
      </w:r>
      <w:r w:rsidR="000E1C89" w:rsidRPr="00C26FC9">
        <w:rPr>
          <w:rFonts w:asciiTheme="majorHAnsi" w:eastAsia="Times New Roman" w:hAnsiTheme="majorHAnsi" w:cstheme="majorHAnsi"/>
          <w:shd w:val="clear" w:color="auto" w:fill="FFFFFF"/>
        </w:rPr>
        <w:t>amplify the DNA sequence coding the 11</w:t>
      </w:r>
      <w:r w:rsidR="000E1C89" w:rsidRPr="00C26FC9">
        <w:rPr>
          <w:rFonts w:asciiTheme="majorHAnsi" w:eastAsia="Times New Roman" w:hAnsiTheme="majorHAnsi" w:cstheme="majorHAnsi"/>
          <w:shd w:val="clear" w:color="auto" w:fill="FFFFFF"/>
          <w:vertAlign w:val="superscript"/>
        </w:rPr>
        <w:t>th</w:t>
      </w:r>
      <w:r w:rsidR="000E1C89" w:rsidRPr="00C26FC9">
        <w:rPr>
          <w:rFonts w:asciiTheme="majorHAnsi" w:eastAsia="Times New Roman" w:hAnsiTheme="majorHAnsi" w:cstheme="majorHAnsi"/>
          <w:shd w:val="clear" w:color="auto" w:fill="FFFFFF"/>
        </w:rPr>
        <w:t xml:space="preserve"> strand of </w:t>
      </w:r>
      <w:r w:rsidR="00EC60C0" w:rsidRPr="00C26FC9">
        <w:rPr>
          <w:rFonts w:asciiTheme="majorHAnsi" w:eastAsia="Times New Roman" w:hAnsiTheme="majorHAnsi" w:cstheme="majorHAnsi"/>
          <w:shd w:val="clear" w:color="auto" w:fill="FFFFFF"/>
        </w:rPr>
        <w:t xml:space="preserve">the </w:t>
      </w:r>
      <w:r w:rsidR="000E1C89" w:rsidRPr="00C26FC9">
        <w:rPr>
          <w:rFonts w:asciiTheme="majorHAnsi" w:eastAsia="Times New Roman" w:hAnsiTheme="majorHAnsi" w:cstheme="majorHAnsi"/>
          <w:shd w:val="clear" w:color="auto" w:fill="FFFFFF"/>
        </w:rPr>
        <w:t>fluorescence protein</w:t>
      </w:r>
      <w:r w:rsidR="00EC60C0"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mNeonGreen2</w:t>
      </w:r>
      <w:r w:rsidR="00EC60C0"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using </w:t>
      </w:r>
      <w:r w:rsidR="00181C5C" w:rsidRPr="00C26FC9">
        <w:rPr>
          <w:rFonts w:asciiTheme="majorHAnsi" w:eastAsia="Times New Roman" w:hAnsiTheme="majorHAnsi" w:cstheme="majorHAnsi"/>
          <w:shd w:val="clear" w:color="auto" w:fill="FFFFFF"/>
        </w:rPr>
        <w:t xml:space="preserve">the </w:t>
      </w:r>
      <w:r w:rsidR="00D43DB9" w:rsidRPr="00C26FC9">
        <w:rPr>
          <w:rFonts w:asciiTheme="majorHAnsi" w:eastAsia="Times New Roman" w:hAnsiTheme="majorHAnsi" w:cstheme="majorHAnsi"/>
          <w:shd w:val="clear" w:color="auto" w:fill="FFFFFF"/>
        </w:rPr>
        <w:t xml:space="preserve">high-fidelity </w:t>
      </w:r>
      <w:r w:rsidR="000E1C89" w:rsidRPr="00C26FC9">
        <w:rPr>
          <w:rFonts w:asciiTheme="majorHAnsi" w:eastAsia="Times New Roman" w:hAnsiTheme="majorHAnsi" w:cstheme="majorHAnsi"/>
          <w:shd w:val="clear" w:color="auto" w:fill="FFFFFF"/>
        </w:rPr>
        <w:t xml:space="preserve">DNA </w:t>
      </w:r>
      <w:r w:rsidR="00D43DB9"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olymerase</w:t>
      </w:r>
      <w:r w:rsidR="00D43DB9" w:rsidRPr="00C26FC9">
        <w:rPr>
          <w:rFonts w:asciiTheme="majorHAnsi" w:eastAsia="Times New Roman" w:hAnsiTheme="majorHAnsi" w:cstheme="majorHAnsi"/>
          <w:shd w:val="clear" w:color="auto" w:fill="FFFFFF"/>
        </w:rPr>
        <w:t xml:space="preserve"> (see the </w:t>
      </w:r>
      <w:r w:rsidR="00D43DB9" w:rsidRPr="00C26FC9">
        <w:rPr>
          <w:rFonts w:asciiTheme="majorHAnsi" w:eastAsia="Times New Roman" w:hAnsiTheme="majorHAnsi" w:cstheme="majorHAnsi"/>
          <w:b/>
          <w:bCs/>
          <w:shd w:val="clear" w:color="auto" w:fill="FFFFFF"/>
        </w:rPr>
        <w:t>Table of Materials</w:t>
      </w:r>
      <w:r w:rsidR="00D43DB9"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w:t>
      </w:r>
    </w:p>
    <w:p w14:paraId="1CEAF176" w14:textId="77777777" w:rsidR="000E1C89" w:rsidRPr="00C26FC9" w:rsidRDefault="000E1C89" w:rsidP="00C26FC9">
      <w:pPr>
        <w:pStyle w:val="ListParagraph"/>
        <w:ind w:left="0"/>
        <w:rPr>
          <w:rFonts w:asciiTheme="majorHAnsi" w:hAnsiTheme="majorHAnsi" w:cstheme="majorHAnsi"/>
        </w:rPr>
      </w:pPr>
    </w:p>
    <w:p w14:paraId="00A325E4" w14:textId="7B1FBC79" w:rsidR="005D3026" w:rsidRPr="00C26FC9" w:rsidRDefault="000E1C89" w:rsidP="00C26FC9">
      <w:pPr>
        <w:pStyle w:val="ListParagraph"/>
        <w:numPr>
          <w:ilvl w:val="1"/>
          <w:numId w:val="45"/>
        </w:numPr>
        <w:ind w:left="0" w:firstLine="0"/>
        <w:rPr>
          <w:rFonts w:asciiTheme="majorHAnsi" w:hAnsiTheme="majorHAnsi" w:cstheme="majorHAnsi"/>
        </w:rPr>
      </w:pPr>
      <w:r w:rsidRPr="00C26FC9">
        <w:rPr>
          <w:rFonts w:asciiTheme="majorHAnsi" w:hAnsiTheme="majorHAnsi" w:cstheme="majorHAnsi"/>
        </w:rPr>
        <w:t xml:space="preserve">Knock-in the amplified DNA sequence into the YAP genomic locus of </w:t>
      </w:r>
      <w:r w:rsidR="005D3026" w:rsidRPr="00C26FC9">
        <w:rPr>
          <w:rFonts w:asciiTheme="majorHAnsi" w:hAnsiTheme="majorHAnsi" w:cstheme="majorHAnsi"/>
        </w:rPr>
        <w:t xml:space="preserve">the </w:t>
      </w:r>
      <w:r w:rsidR="00FA1ECC" w:rsidRPr="00C26FC9">
        <w:rPr>
          <w:rFonts w:asciiTheme="majorHAnsi" w:hAnsiTheme="majorHAnsi" w:cstheme="majorHAnsi"/>
        </w:rPr>
        <w:t xml:space="preserve">PC9 and B2B </w:t>
      </w:r>
      <w:r w:rsidRPr="00C26FC9">
        <w:rPr>
          <w:rFonts w:asciiTheme="majorHAnsi" w:hAnsiTheme="majorHAnsi" w:cstheme="majorHAnsi"/>
        </w:rPr>
        <w:t xml:space="preserve">cell lines </w:t>
      </w:r>
      <w:r w:rsidR="005D3026" w:rsidRPr="00C26FC9">
        <w:rPr>
          <w:rFonts w:asciiTheme="majorHAnsi" w:hAnsiTheme="majorHAnsi" w:cstheme="majorHAnsi"/>
        </w:rPr>
        <w:t>using</w:t>
      </w:r>
      <w:r w:rsidRPr="00C26FC9">
        <w:rPr>
          <w:rFonts w:asciiTheme="majorHAnsi" w:hAnsiTheme="majorHAnsi" w:cstheme="majorHAnsi"/>
        </w:rPr>
        <w:t xml:space="preserve"> the CRISPR-Cas9 gene-editing system. </w:t>
      </w:r>
    </w:p>
    <w:p w14:paraId="3D2A30EF" w14:textId="77777777" w:rsidR="005D3026" w:rsidRPr="00C26FC9" w:rsidRDefault="005D3026" w:rsidP="00C26FC9">
      <w:pPr>
        <w:pStyle w:val="ListParagraph"/>
        <w:ind w:left="0"/>
        <w:rPr>
          <w:rFonts w:asciiTheme="majorHAnsi" w:hAnsiTheme="majorHAnsi" w:cstheme="majorHAnsi"/>
        </w:rPr>
      </w:pPr>
    </w:p>
    <w:p w14:paraId="7C3DFD93" w14:textId="0D5CBF2A" w:rsidR="000E1C89" w:rsidRPr="00C26FC9" w:rsidRDefault="005D3026" w:rsidP="00C26FC9">
      <w:pPr>
        <w:pStyle w:val="ListParagraph"/>
        <w:ind w:left="0"/>
        <w:rPr>
          <w:rFonts w:asciiTheme="majorHAnsi" w:hAnsiTheme="majorHAnsi" w:cstheme="majorHAnsi"/>
        </w:rPr>
      </w:pPr>
      <w:r w:rsidRPr="00C26FC9">
        <w:rPr>
          <w:rFonts w:asciiTheme="majorHAnsi" w:hAnsiTheme="majorHAnsi" w:cstheme="majorHAnsi"/>
        </w:rPr>
        <w:t xml:space="preserve">NOTE: </w:t>
      </w:r>
      <w:r w:rsidR="000F2F94" w:rsidRPr="00C26FC9">
        <w:rPr>
          <w:rFonts w:asciiTheme="majorHAnsi" w:hAnsiTheme="majorHAnsi" w:cstheme="majorHAnsi"/>
        </w:rPr>
        <w:t xml:space="preserve">This </w:t>
      </w:r>
      <w:r w:rsidR="002C19CF" w:rsidRPr="00C26FC9">
        <w:rPr>
          <w:rFonts w:asciiTheme="majorHAnsi" w:hAnsiTheme="majorHAnsi" w:cstheme="majorHAnsi"/>
        </w:rPr>
        <w:t>DNA sequence complements strand</w:t>
      </w:r>
      <w:r w:rsidR="00B21288" w:rsidRPr="00C26FC9">
        <w:rPr>
          <w:rFonts w:asciiTheme="majorHAnsi" w:hAnsiTheme="majorHAnsi" w:cstheme="majorHAnsi"/>
        </w:rPr>
        <w:t>s 1–10</w:t>
      </w:r>
      <w:r w:rsidR="002C19CF" w:rsidRPr="00C26FC9">
        <w:rPr>
          <w:rFonts w:asciiTheme="majorHAnsi" w:hAnsiTheme="majorHAnsi" w:cstheme="majorHAnsi"/>
        </w:rPr>
        <w:t xml:space="preserve"> of mNeonGreen2 to emit fluorescence. </w:t>
      </w:r>
      <w:r w:rsidR="00962B93" w:rsidRPr="00C26FC9">
        <w:rPr>
          <w:rFonts w:asciiTheme="majorHAnsi" w:hAnsiTheme="majorHAnsi" w:cstheme="majorHAnsi"/>
        </w:rPr>
        <w:t xml:space="preserve">The </w:t>
      </w:r>
      <w:r w:rsidR="00BE37B5" w:rsidRPr="00C26FC9">
        <w:rPr>
          <w:rFonts w:asciiTheme="majorHAnsi" w:hAnsiTheme="majorHAnsi" w:cstheme="majorHAnsi"/>
        </w:rPr>
        <w:t xml:space="preserve">genomic sequence </w:t>
      </w:r>
      <w:r w:rsidR="0009312D" w:rsidRPr="00C26FC9">
        <w:rPr>
          <w:rFonts w:asciiTheme="majorHAnsi" w:hAnsiTheme="majorHAnsi" w:cstheme="majorHAnsi"/>
        </w:rPr>
        <w:t xml:space="preserve">map of </w:t>
      </w:r>
      <w:r w:rsidR="00BE37B5" w:rsidRPr="00C26FC9">
        <w:rPr>
          <w:rFonts w:asciiTheme="majorHAnsi" w:hAnsiTheme="majorHAnsi" w:cstheme="majorHAnsi"/>
        </w:rPr>
        <w:t>YAP-mNeonGreen2</w:t>
      </w:r>
      <w:r w:rsidR="00BE37B5" w:rsidRPr="00C26FC9">
        <w:rPr>
          <w:rFonts w:asciiTheme="majorHAnsi" w:hAnsiTheme="majorHAnsi" w:cstheme="majorHAnsi"/>
          <w:vertAlign w:val="subscript"/>
        </w:rPr>
        <w:t>1-10/11</w:t>
      </w:r>
      <w:r w:rsidR="00BE37B5" w:rsidRPr="00C26FC9">
        <w:rPr>
          <w:rFonts w:asciiTheme="majorHAnsi" w:hAnsiTheme="majorHAnsi" w:cstheme="majorHAnsi"/>
        </w:rPr>
        <w:t xml:space="preserve"> </w:t>
      </w:r>
      <w:r w:rsidR="0009312D" w:rsidRPr="00C26FC9">
        <w:rPr>
          <w:rFonts w:asciiTheme="majorHAnsi" w:hAnsiTheme="majorHAnsi" w:cstheme="majorHAnsi"/>
        </w:rPr>
        <w:t xml:space="preserve">is shown in </w:t>
      </w:r>
      <w:r w:rsidR="0009312D" w:rsidRPr="00C26FC9">
        <w:rPr>
          <w:rFonts w:asciiTheme="majorHAnsi" w:hAnsiTheme="majorHAnsi" w:cstheme="majorHAnsi"/>
          <w:b/>
        </w:rPr>
        <w:t>Supplementa</w:t>
      </w:r>
      <w:r w:rsidR="00AB2749" w:rsidRPr="00C26FC9">
        <w:rPr>
          <w:rFonts w:asciiTheme="majorHAnsi" w:hAnsiTheme="majorHAnsi" w:cstheme="majorHAnsi"/>
          <w:b/>
        </w:rPr>
        <w:t>l</w:t>
      </w:r>
      <w:r w:rsidR="0009312D" w:rsidRPr="00C26FC9">
        <w:rPr>
          <w:rFonts w:asciiTheme="majorHAnsi" w:hAnsiTheme="majorHAnsi" w:cstheme="majorHAnsi"/>
          <w:b/>
        </w:rPr>
        <w:t xml:space="preserve"> Figure </w:t>
      </w:r>
      <w:r w:rsidR="006132FF" w:rsidRPr="00C26FC9">
        <w:rPr>
          <w:rFonts w:asciiTheme="majorHAnsi" w:hAnsiTheme="majorHAnsi" w:cstheme="majorHAnsi"/>
          <w:b/>
        </w:rPr>
        <w:t>S</w:t>
      </w:r>
      <w:r w:rsidR="00733A55" w:rsidRPr="00C26FC9">
        <w:rPr>
          <w:rFonts w:asciiTheme="majorHAnsi" w:hAnsiTheme="majorHAnsi" w:cstheme="majorHAnsi"/>
          <w:b/>
        </w:rPr>
        <w:t>1</w:t>
      </w:r>
      <w:r w:rsidR="0009312D" w:rsidRPr="00C26FC9">
        <w:rPr>
          <w:rFonts w:asciiTheme="majorHAnsi" w:hAnsiTheme="majorHAnsi" w:cstheme="majorHAnsi"/>
        </w:rPr>
        <w:t>.</w:t>
      </w:r>
      <w:r w:rsidR="00AC0322" w:rsidRPr="00C26FC9">
        <w:rPr>
          <w:rFonts w:asciiTheme="majorHAnsi" w:hAnsiTheme="majorHAnsi" w:cstheme="majorHAnsi"/>
        </w:rPr>
        <w:t xml:space="preserve"> The map contains </w:t>
      </w:r>
      <w:r w:rsidR="00156B25" w:rsidRPr="00C26FC9">
        <w:rPr>
          <w:rFonts w:asciiTheme="majorHAnsi" w:hAnsiTheme="majorHAnsi" w:cstheme="majorHAnsi"/>
        </w:rPr>
        <w:t xml:space="preserve">the labeled </w:t>
      </w:r>
      <w:r w:rsidR="00F65C7A" w:rsidRPr="00C26FC9">
        <w:rPr>
          <w:rFonts w:asciiTheme="majorHAnsi" w:hAnsiTheme="majorHAnsi" w:cstheme="majorHAnsi"/>
        </w:rPr>
        <w:t xml:space="preserve">genomic, </w:t>
      </w:r>
      <w:r w:rsidR="00156B25" w:rsidRPr="00C26FC9">
        <w:rPr>
          <w:rFonts w:asciiTheme="majorHAnsi" w:hAnsiTheme="majorHAnsi" w:cstheme="majorHAnsi"/>
        </w:rPr>
        <w:t>donor</w:t>
      </w:r>
      <w:r w:rsidR="00F65C7A" w:rsidRPr="00C26FC9">
        <w:rPr>
          <w:rFonts w:asciiTheme="majorHAnsi" w:hAnsiTheme="majorHAnsi" w:cstheme="majorHAnsi"/>
        </w:rPr>
        <w:t>,</w:t>
      </w:r>
      <w:r w:rsidR="00156B25" w:rsidRPr="00C26FC9">
        <w:rPr>
          <w:rFonts w:asciiTheme="majorHAnsi" w:hAnsiTheme="majorHAnsi" w:cstheme="majorHAnsi"/>
        </w:rPr>
        <w:t xml:space="preserve"> and mNeonGreen</w:t>
      </w:r>
      <w:r w:rsidR="003A20B6" w:rsidRPr="00C26FC9">
        <w:rPr>
          <w:rFonts w:asciiTheme="majorHAnsi" w:hAnsiTheme="majorHAnsi" w:cstheme="majorHAnsi"/>
        </w:rPr>
        <w:t>2</w:t>
      </w:r>
      <w:r w:rsidR="00156B25" w:rsidRPr="00C26FC9">
        <w:rPr>
          <w:rFonts w:asciiTheme="majorHAnsi" w:hAnsiTheme="majorHAnsi" w:cstheme="majorHAnsi"/>
        </w:rPr>
        <w:t xml:space="preserve"> sequences.</w:t>
      </w:r>
    </w:p>
    <w:p w14:paraId="3F140832" w14:textId="77777777" w:rsidR="000E1C89" w:rsidRPr="00C26FC9" w:rsidRDefault="000E1C89" w:rsidP="00C26FC9">
      <w:pPr>
        <w:rPr>
          <w:rFonts w:asciiTheme="majorHAnsi" w:hAnsiTheme="majorHAnsi" w:cstheme="majorHAnsi"/>
        </w:rPr>
      </w:pPr>
    </w:p>
    <w:p w14:paraId="13062C37" w14:textId="5F6333DE" w:rsidR="00FC4CD7" w:rsidRPr="00C26FC9" w:rsidRDefault="000E1C89" w:rsidP="00C26FC9">
      <w:pPr>
        <w:pStyle w:val="ListParagraph"/>
        <w:numPr>
          <w:ilvl w:val="1"/>
          <w:numId w:val="45"/>
        </w:numPr>
        <w:ind w:left="0" w:firstLine="0"/>
        <w:rPr>
          <w:rFonts w:asciiTheme="majorHAnsi" w:hAnsiTheme="majorHAnsi" w:cstheme="majorHAnsi"/>
        </w:rPr>
      </w:pPr>
      <w:r w:rsidRPr="00C26FC9">
        <w:rPr>
          <w:rFonts w:asciiTheme="majorHAnsi" w:eastAsia="Times New Roman" w:hAnsiTheme="majorHAnsi" w:cstheme="majorHAnsi"/>
          <w:shd w:val="clear" w:color="auto" w:fill="FFFFFF"/>
        </w:rPr>
        <w:t xml:space="preserve">Check the CRISPR/Cas9-engineered mNeonGreen2 expression using </w:t>
      </w:r>
      <w:r w:rsidR="00AF7D5F" w:rsidRPr="00C26FC9">
        <w:rPr>
          <w:rFonts w:asciiTheme="majorHAnsi" w:eastAsia="Times New Roman" w:hAnsiTheme="majorHAnsi" w:cstheme="majorHAnsi"/>
          <w:shd w:val="clear" w:color="auto" w:fill="FFFFFF"/>
        </w:rPr>
        <w:t xml:space="preserve">an </w:t>
      </w:r>
      <w:r w:rsidRPr="00C26FC9">
        <w:rPr>
          <w:rFonts w:asciiTheme="majorHAnsi" w:eastAsia="Times New Roman" w:hAnsiTheme="majorHAnsi" w:cstheme="majorHAnsi"/>
          <w:shd w:val="clear" w:color="auto" w:fill="FFFFFF"/>
        </w:rPr>
        <w:t>epifluorescence microscope</w:t>
      </w:r>
      <w:r w:rsidR="00AF7D5F" w:rsidRPr="00C26FC9">
        <w:rPr>
          <w:rFonts w:asciiTheme="majorHAnsi" w:eastAsia="Times New Roman" w:hAnsiTheme="majorHAnsi" w:cstheme="majorHAnsi"/>
          <w:shd w:val="clear" w:color="auto" w:fill="FFFFFF"/>
        </w:rPr>
        <w:t xml:space="preserve"> (see the </w:t>
      </w:r>
      <w:r w:rsidR="00AF7D5F" w:rsidRPr="00C26FC9">
        <w:rPr>
          <w:rFonts w:asciiTheme="majorHAnsi" w:eastAsia="Times New Roman" w:hAnsiTheme="majorHAnsi" w:cstheme="majorHAnsi"/>
          <w:b/>
          <w:bCs/>
          <w:shd w:val="clear" w:color="auto" w:fill="FFFFFF"/>
        </w:rPr>
        <w:t>Table of Materials</w:t>
      </w:r>
      <w:r w:rsidR="00AF7D5F"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Because the mNeonGreen2 is tagged to YAP whenever the cell</w:t>
      </w:r>
      <w:r w:rsidR="00A54397" w:rsidRPr="00C26FC9">
        <w:rPr>
          <w:rFonts w:asciiTheme="majorHAnsi" w:eastAsia="Times New Roman" w:hAnsiTheme="majorHAnsi" w:cstheme="majorHAnsi"/>
          <w:shd w:val="clear" w:color="auto" w:fill="FFFFFF"/>
        </w:rPr>
        <w:t>s</w:t>
      </w:r>
      <w:r w:rsidRPr="00C26FC9">
        <w:rPr>
          <w:rFonts w:asciiTheme="majorHAnsi" w:eastAsia="Times New Roman" w:hAnsiTheme="majorHAnsi" w:cstheme="majorHAnsi"/>
          <w:shd w:val="clear" w:color="auto" w:fill="FFFFFF"/>
        </w:rPr>
        <w:t xml:space="preserve"> express YAP in the context of its native gene regulatory network, check the presence of the fluorescen</w:t>
      </w:r>
      <w:r w:rsidR="00C82282" w:rsidRPr="00C26FC9">
        <w:rPr>
          <w:rFonts w:asciiTheme="majorHAnsi" w:eastAsia="Times New Roman" w:hAnsiTheme="majorHAnsi" w:cstheme="majorHAnsi"/>
          <w:shd w:val="clear" w:color="auto" w:fill="FFFFFF"/>
        </w:rPr>
        <w:t>ce</w:t>
      </w:r>
      <w:r w:rsidRPr="00C26FC9">
        <w:rPr>
          <w:rFonts w:asciiTheme="majorHAnsi" w:eastAsia="Times New Roman" w:hAnsiTheme="majorHAnsi" w:cstheme="majorHAnsi"/>
          <w:shd w:val="clear" w:color="auto" w:fill="FFFFFF"/>
        </w:rPr>
        <w:t xml:space="preserve"> intensity in </w:t>
      </w:r>
      <w:r w:rsidR="00BB544E" w:rsidRPr="00C26FC9">
        <w:rPr>
          <w:rFonts w:asciiTheme="majorHAnsi" w:eastAsia="Times New Roman" w:hAnsiTheme="majorHAnsi" w:cstheme="majorHAnsi"/>
          <w:shd w:val="clear" w:color="auto" w:fill="FFFFFF"/>
        </w:rPr>
        <w:t>both</w:t>
      </w:r>
      <w:r w:rsidR="0030578E" w:rsidRPr="00C26FC9">
        <w:rPr>
          <w:rFonts w:asciiTheme="majorHAnsi" w:eastAsia="Times New Roman" w:hAnsiTheme="majorHAnsi" w:cstheme="majorHAnsi"/>
          <w:shd w:val="clear" w:color="auto" w:fill="FFFFFF"/>
        </w:rPr>
        <w:t xml:space="preserve"> CRISPR/Cas9-engineered </w:t>
      </w:r>
      <w:r w:rsidRPr="00C26FC9">
        <w:rPr>
          <w:rFonts w:asciiTheme="majorHAnsi" w:eastAsia="Times New Roman" w:hAnsiTheme="majorHAnsi" w:cstheme="majorHAnsi"/>
          <w:shd w:val="clear" w:color="auto" w:fill="FFFFFF"/>
        </w:rPr>
        <w:t xml:space="preserve">cells and compare it to that in </w:t>
      </w:r>
      <w:r w:rsidR="00BB544E"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parental cells (control). </w:t>
      </w:r>
    </w:p>
    <w:p w14:paraId="1516FC6F" w14:textId="77777777" w:rsidR="00FC4CD7" w:rsidRPr="00C26FC9" w:rsidRDefault="00FC4CD7" w:rsidP="00C26FC9">
      <w:pPr>
        <w:pStyle w:val="ListParagraph"/>
        <w:ind w:left="0"/>
        <w:rPr>
          <w:rFonts w:asciiTheme="majorHAnsi" w:eastAsia="Times New Roman" w:hAnsiTheme="majorHAnsi" w:cstheme="majorHAnsi"/>
          <w:shd w:val="clear" w:color="auto" w:fill="FFFFFF"/>
        </w:rPr>
      </w:pPr>
    </w:p>
    <w:p w14:paraId="7E8B2EEA" w14:textId="088866D6" w:rsidR="000E1C89" w:rsidRPr="00C26FC9" w:rsidRDefault="00FC4CD7" w:rsidP="00C26FC9">
      <w:pPr>
        <w:pStyle w:val="ListParagraph"/>
        <w:ind w:left="0"/>
        <w:rPr>
          <w:rFonts w:asciiTheme="majorHAnsi" w:hAnsiTheme="majorHAnsi" w:cstheme="majorHAnsi"/>
        </w:rPr>
      </w:pPr>
      <w:r w:rsidRPr="00C26FC9">
        <w:rPr>
          <w:rFonts w:asciiTheme="majorHAnsi" w:eastAsia="Times New Roman" w:hAnsiTheme="majorHAnsi" w:cstheme="majorHAnsi"/>
          <w:shd w:val="clear" w:color="auto" w:fill="FFFFFF"/>
        </w:rPr>
        <w:t>NOTE: To follow this protocol,</w:t>
      </w:r>
      <w:r w:rsidR="000E1C89" w:rsidRPr="00C26FC9">
        <w:rPr>
          <w:rFonts w:asciiTheme="majorHAnsi" w:eastAsia="Times New Roman" w:hAnsiTheme="majorHAnsi" w:cstheme="majorHAnsi"/>
          <w:shd w:val="clear" w:color="auto" w:fill="FFFFFF"/>
        </w:rPr>
        <w:t xml:space="preserve"> use </w:t>
      </w:r>
      <w:r w:rsidR="009A6B7B" w:rsidRPr="00C26FC9">
        <w:rPr>
          <w:rFonts w:asciiTheme="majorHAnsi" w:eastAsia="Times New Roman" w:hAnsiTheme="majorHAnsi" w:cstheme="majorHAnsi"/>
          <w:shd w:val="clear" w:color="auto" w:fill="FFFFFF"/>
        </w:rPr>
        <w:t xml:space="preserve">(1) </w:t>
      </w:r>
      <w:r w:rsidR="000E1C89" w:rsidRPr="00C26FC9">
        <w:rPr>
          <w:rFonts w:asciiTheme="majorHAnsi" w:eastAsia="Times New Roman" w:hAnsiTheme="majorHAnsi" w:cstheme="majorHAnsi"/>
          <w:shd w:val="clear" w:color="auto" w:fill="FFFFFF"/>
        </w:rPr>
        <w:t>a 488 nm laser</w:t>
      </w:r>
      <w:r w:rsidR="00B9131D" w:rsidRPr="00C26FC9">
        <w:rPr>
          <w:rFonts w:asciiTheme="majorHAnsi" w:eastAsia="Times New Roman" w:hAnsiTheme="majorHAnsi" w:cstheme="majorHAnsi"/>
          <w:shd w:val="clear" w:color="auto" w:fill="FFFFFF"/>
        </w:rPr>
        <w:t xml:space="preserve"> (</w:t>
      </w:r>
      <w:r w:rsidR="00B671C8" w:rsidRPr="00C26FC9">
        <w:rPr>
          <w:rFonts w:asciiTheme="majorHAnsi" w:eastAsia="Times New Roman" w:hAnsiTheme="majorHAnsi" w:cstheme="majorHAnsi"/>
          <w:shd w:val="clear" w:color="auto" w:fill="FFFFFF"/>
        </w:rPr>
        <w:t>47.5</w:t>
      </w:r>
      <w:r w:rsidR="00B9131D" w:rsidRPr="00C26FC9">
        <w:rPr>
          <w:rFonts w:asciiTheme="majorHAnsi" w:eastAsia="Times New Roman" w:hAnsiTheme="majorHAnsi" w:cstheme="majorHAnsi"/>
          <w:shd w:val="clear" w:color="auto" w:fill="FFFFFF"/>
        </w:rPr>
        <w:t xml:space="preserve"> </w:t>
      </w:r>
      <w:proofErr w:type="spellStart"/>
      <w:r w:rsidR="00F70DAD" w:rsidRPr="00C26FC9">
        <w:rPr>
          <w:rFonts w:asciiTheme="majorHAnsi" w:eastAsia="Times New Roman" w:hAnsiTheme="majorHAnsi" w:cstheme="majorHAnsi"/>
          <w:shd w:val="clear" w:color="auto" w:fill="FFFFFF"/>
        </w:rPr>
        <w:t>mW</w:t>
      </w:r>
      <w:proofErr w:type="spellEnd"/>
      <w:r w:rsidR="00F70DAD" w:rsidRPr="00C26FC9">
        <w:rPr>
          <w:rFonts w:asciiTheme="majorHAnsi" w:eastAsia="Times New Roman" w:hAnsiTheme="majorHAnsi" w:cstheme="majorHAnsi"/>
          <w:shd w:val="clear" w:color="auto" w:fill="FFFFFF"/>
        </w:rPr>
        <w:t>/mm</w:t>
      </w:r>
      <w:r w:rsidR="00F70DAD" w:rsidRPr="00C26FC9">
        <w:rPr>
          <w:rFonts w:asciiTheme="majorHAnsi" w:eastAsia="Times New Roman" w:hAnsiTheme="majorHAnsi" w:cstheme="majorHAnsi"/>
          <w:shd w:val="clear" w:color="auto" w:fill="FFFFFF"/>
          <w:vertAlign w:val="superscript"/>
        </w:rPr>
        <w:t>2</w:t>
      </w:r>
      <w:r w:rsidR="00B9131D"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for excitation</w:t>
      </w:r>
      <w:r w:rsidR="009A6B7B" w:rsidRPr="00C26FC9">
        <w:rPr>
          <w:rFonts w:asciiTheme="majorHAnsi" w:eastAsia="Times New Roman" w:hAnsiTheme="majorHAnsi" w:cstheme="majorHAnsi"/>
          <w:shd w:val="clear" w:color="auto" w:fill="FFFFFF"/>
        </w:rPr>
        <w:t xml:space="preserve">, (2) </w:t>
      </w:r>
      <w:r w:rsidR="000E1C89" w:rsidRPr="00C26FC9">
        <w:rPr>
          <w:rFonts w:asciiTheme="majorHAnsi" w:eastAsia="Times New Roman" w:hAnsiTheme="majorHAnsi" w:cstheme="majorHAnsi"/>
          <w:shd w:val="clear" w:color="auto" w:fill="FFFFFF"/>
        </w:rPr>
        <w:t xml:space="preserve">a </w:t>
      </w:r>
      <w:r w:rsidR="009A6B7B" w:rsidRPr="00C26FC9">
        <w:rPr>
          <w:rFonts w:asciiTheme="majorHAnsi" w:eastAsia="Times New Roman" w:hAnsiTheme="majorHAnsi" w:cstheme="majorHAnsi"/>
          <w:shd w:val="clear" w:color="auto" w:fill="FFFFFF"/>
        </w:rPr>
        <w:t>40</w:t>
      </w:r>
      <w:r w:rsidRPr="00C26FC9">
        <w:rPr>
          <w:rFonts w:asciiTheme="majorHAnsi" w:eastAsia="Times New Roman" w:hAnsiTheme="majorHAnsi" w:cstheme="majorHAnsi"/>
          <w:shd w:val="clear" w:color="auto" w:fill="FFFFFF"/>
        </w:rPr>
        <w:t>x</w:t>
      </w:r>
      <w:r w:rsidR="009A6B7B" w:rsidRPr="00C26FC9">
        <w:rPr>
          <w:rFonts w:asciiTheme="majorHAnsi" w:eastAsia="Times New Roman" w:hAnsiTheme="majorHAnsi" w:cstheme="majorHAnsi"/>
          <w:shd w:val="clear" w:color="auto" w:fill="FFFFFF"/>
        </w:rPr>
        <w:t xml:space="preserve"> objective (</w:t>
      </w:r>
      <w:r w:rsidRPr="00C26FC9">
        <w:rPr>
          <w:rFonts w:asciiTheme="majorHAnsi" w:eastAsia="Times New Roman" w:hAnsiTheme="majorHAnsi" w:cstheme="majorHAnsi"/>
          <w:shd w:val="clear" w:color="auto" w:fill="FFFFFF"/>
        </w:rPr>
        <w:t xml:space="preserve">numerical aperture </w:t>
      </w:r>
      <w:r w:rsidR="004C5C03" w:rsidRPr="00C26FC9">
        <w:rPr>
          <w:rFonts w:asciiTheme="majorHAnsi" w:eastAsia="Times New Roman" w:hAnsiTheme="majorHAnsi" w:cstheme="majorHAnsi"/>
          <w:shd w:val="clear" w:color="auto" w:fill="FFFFFF"/>
        </w:rPr>
        <w:t>(</w:t>
      </w:r>
      <w:r w:rsidR="009A6B7B" w:rsidRPr="00C26FC9">
        <w:rPr>
          <w:rFonts w:asciiTheme="majorHAnsi" w:eastAsia="Times New Roman" w:hAnsiTheme="majorHAnsi" w:cstheme="majorHAnsi"/>
          <w:shd w:val="clear" w:color="auto" w:fill="FFFFFF"/>
        </w:rPr>
        <w:t>NA</w:t>
      </w:r>
      <w:r w:rsidR="004C5C03" w:rsidRPr="00C26FC9">
        <w:rPr>
          <w:rFonts w:asciiTheme="majorHAnsi" w:eastAsia="Times New Roman" w:hAnsiTheme="majorHAnsi" w:cstheme="majorHAnsi"/>
          <w:shd w:val="clear" w:color="auto" w:fill="FFFFFF"/>
        </w:rPr>
        <w:t xml:space="preserve">) </w:t>
      </w:r>
      <w:r w:rsidR="009A6B7B" w:rsidRPr="00C26FC9">
        <w:rPr>
          <w:rFonts w:asciiTheme="majorHAnsi" w:eastAsia="Times New Roman" w:hAnsiTheme="majorHAnsi" w:cstheme="majorHAnsi"/>
          <w:shd w:val="clear" w:color="auto" w:fill="FFFFFF"/>
        </w:rPr>
        <w:t>=</w:t>
      </w:r>
      <w:r w:rsidR="004C5C03" w:rsidRPr="00C26FC9">
        <w:rPr>
          <w:rFonts w:asciiTheme="majorHAnsi" w:eastAsia="Times New Roman" w:hAnsiTheme="majorHAnsi" w:cstheme="majorHAnsi"/>
          <w:shd w:val="clear" w:color="auto" w:fill="FFFFFF"/>
        </w:rPr>
        <w:t xml:space="preserve"> </w:t>
      </w:r>
      <w:r w:rsidR="009A6B7B" w:rsidRPr="00C26FC9">
        <w:rPr>
          <w:rFonts w:asciiTheme="majorHAnsi" w:eastAsia="Times New Roman" w:hAnsiTheme="majorHAnsi" w:cstheme="majorHAnsi"/>
          <w:shd w:val="clear" w:color="auto" w:fill="FFFFFF"/>
        </w:rPr>
        <w:t xml:space="preserve">0.95) and a </w:t>
      </w:r>
      <w:r w:rsidR="000E1C89" w:rsidRPr="00C26FC9">
        <w:rPr>
          <w:rFonts w:asciiTheme="majorHAnsi" w:eastAsia="Times New Roman" w:hAnsiTheme="majorHAnsi" w:cstheme="majorHAnsi"/>
          <w:shd w:val="clear" w:color="auto" w:fill="FFFFFF"/>
        </w:rPr>
        <w:t xml:space="preserve">band-pass emission filter (ET525/50 nm) for fluorescence </w:t>
      </w:r>
      <w:r w:rsidR="004C5C03" w:rsidRPr="00C26FC9">
        <w:rPr>
          <w:rFonts w:asciiTheme="majorHAnsi" w:eastAsia="Times New Roman" w:hAnsiTheme="majorHAnsi" w:cstheme="majorHAnsi"/>
          <w:shd w:val="clear" w:color="auto" w:fill="FFFFFF"/>
        </w:rPr>
        <w:t>measurement</w:t>
      </w:r>
      <w:r w:rsidR="009A6B7B" w:rsidRPr="00C26FC9">
        <w:rPr>
          <w:rFonts w:asciiTheme="majorHAnsi" w:eastAsia="Times New Roman" w:hAnsiTheme="majorHAnsi" w:cstheme="majorHAnsi"/>
          <w:shd w:val="clear" w:color="auto" w:fill="FFFFFF"/>
        </w:rPr>
        <w:t xml:space="preserve">, and (3) </w:t>
      </w:r>
      <w:r w:rsidR="000E1C89" w:rsidRPr="00C26FC9">
        <w:rPr>
          <w:rFonts w:asciiTheme="majorHAnsi" w:eastAsia="Times New Roman" w:hAnsiTheme="majorHAnsi" w:cstheme="majorHAnsi"/>
          <w:shd w:val="clear" w:color="auto" w:fill="FFFFFF"/>
        </w:rPr>
        <w:t>ImageJ</w:t>
      </w:r>
      <w:r w:rsidR="00A7171D" w:rsidRPr="00C26FC9">
        <w:rPr>
          <w:rFonts w:asciiTheme="majorHAnsi" w:eastAsia="Times New Roman" w:hAnsiTheme="majorHAnsi" w:cstheme="majorHAnsi"/>
          <w:shd w:val="clear" w:color="auto" w:fill="FFFFFF"/>
        </w:rPr>
        <w:t xml:space="preserve"> software</w:t>
      </w:r>
      <w:r w:rsidR="000E1C89" w:rsidRPr="00C26FC9">
        <w:rPr>
          <w:rFonts w:asciiTheme="majorHAnsi" w:eastAsia="Times New Roman" w:hAnsiTheme="majorHAnsi" w:cstheme="majorHAnsi"/>
          <w:shd w:val="clear" w:color="auto" w:fill="FFFFFF"/>
        </w:rPr>
        <w:t xml:space="preserve"> to measure, quantify, and compare the fluorescence intensities.</w:t>
      </w:r>
    </w:p>
    <w:p w14:paraId="3C93D586" w14:textId="77777777" w:rsidR="000E1C89" w:rsidRPr="00C26FC9" w:rsidRDefault="000E1C89" w:rsidP="00C26FC9">
      <w:pPr>
        <w:pStyle w:val="ListParagraph"/>
        <w:ind w:left="0"/>
        <w:rPr>
          <w:rFonts w:asciiTheme="majorHAnsi" w:hAnsiTheme="majorHAnsi" w:cstheme="majorHAnsi"/>
        </w:rPr>
      </w:pPr>
    </w:p>
    <w:p w14:paraId="0E733BBE" w14:textId="00A77341" w:rsidR="000E1C89" w:rsidRPr="002979C2" w:rsidRDefault="00C9164E" w:rsidP="00C26FC9">
      <w:pPr>
        <w:pStyle w:val="ListParagraph"/>
        <w:numPr>
          <w:ilvl w:val="1"/>
          <w:numId w:val="45"/>
        </w:numPr>
        <w:ind w:left="0" w:firstLine="0"/>
        <w:rPr>
          <w:rFonts w:asciiTheme="majorHAnsi" w:hAnsiTheme="majorHAnsi" w:cstheme="majorHAnsi"/>
        </w:rPr>
      </w:pPr>
      <w:r w:rsidRPr="00C26FC9">
        <w:rPr>
          <w:rFonts w:asciiTheme="majorHAnsi" w:eastAsia="Times New Roman" w:hAnsiTheme="majorHAnsi" w:cstheme="majorHAnsi"/>
          <w:shd w:val="clear" w:color="auto" w:fill="FFFFFF"/>
        </w:rPr>
        <w:lastRenderedPageBreak/>
        <w:t>Confirm t</w:t>
      </w:r>
      <w:r w:rsidR="000E1C89" w:rsidRPr="00C26FC9">
        <w:rPr>
          <w:rFonts w:asciiTheme="majorHAnsi" w:eastAsia="Times New Roman" w:hAnsiTheme="majorHAnsi" w:cstheme="majorHAnsi"/>
          <w:shd w:val="clear" w:color="auto" w:fill="FFFFFF"/>
        </w:rPr>
        <w:t>he correct integration</w:t>
      </w:r>
      <w:r w:rsidR="00D373EF" w:rsidRPr="00C26FC9">
        <w:rPr>
          <w:rFonts w:asciiTheme="majorHAnsi" w:eastAsia="Times New Roman" w:hAnsiTheme="majorHAnsi" w:cstheme="majorHAnsi"/>
          <w:shd w:val="clear" w:color="auto" w:fill="FFFFFF"/>
        </w:rPr>
        <w:t xml:space="preserve"> </w:t>
      </w:r>
      <w:r w:rsidR="00172BD3" w:rsidRPr="00C26FC9">
        <w:rPr>
          <w:rFonts w:asciiTheme="majorHAnsi" w:eastAsia="Times New Roman" w:hAnsiTheme="majorHAnsi" w:cstheme="majorHAnsi"/>
          <w:shd w:val="clear" w:color="auto" w:fill="FFFFFF"/>
        </w:rPr>
        <w:t xml:space="preserve">of </w:t>
      </w:r>
      <w:r w:rsidR="00D373EF" w:rsidRPr="00C26FC9">
        <w:rPr>
          <w:rFonts w:asciiTheme="majorHAnsi" w:eastAsia="Times New Roman" w:hAnsiTheme="majorHAnsi" w:cstheme="majorHAnsi"/>
          <w:shd w:val="clear" w:color="auto" w:fill="FFFFFF"/>
        </w:rPr>
        <w:t>mNeonGreen2</w:t>
      </w:r>
      <w:r w:rsidR="00D373EF" w:rsidRPr="00C26FC9">
        <w:rPr>
          <w:rFonts w:asciiTheme="majorHAnsi" w:eastAsia="Times New Roman" w:hAnsiTheme="majorHAnsi" w:cstheme="majorHAnsi"/>
          <w:shd w:val="clear" w:color="auto" w:fill="FFFFFF"/>
          <w:vertAlign w:val="subscript"/>
        </w:rPr>
        <w:t>11</w:t>
      </w:r>
      <w:r w:rsidR="000E1C89" w:rsidRPr="00C26FC9">
        <w:rPr>
          <w:rFonts w:asciiTheme="majorHAnsi" w:eastAsia="Times New Roman" w:hAnsiTheme="majorHAnsi" w:cstheme="majorHAnsi"/>
          <w:shd w:val="clear" w:color="auto" w:fill="FFFFFF"/>
        </w:rPr>
        <w:t xml:space="preserve"> by extracting genomic DNA from </w:t>
      </w:r>
      <w:r w:rsidR="009302BD" w:rsidRPr="00C26FC9">
        <w:rPr>
          <w:rFonts w:asciiTheme="majorHAnsi" w:eastAsia="Times New Roman" w:hAnsiTheme="majorHAnsi" w:cstheme="majorHAnsi"/>
          <w:shd w:val="clear" w:color="auto" w:fill="FFFFFF"/>
        </w:rPr>
        <w:t xml:space="preserve">the </w:t>
      </w:r>
      <w:r w:rsidR="00436824" w:rsidRPr="00C26FC9">
        <w:rPr>
          <w:rFonts w:asciiTheme="majorHAnsi" w:eastAsia="Times New Roman" w:hAnsiTheme="majorHAnsi" w:cstheme="majorHAnsi"/>
          <w:shd w:val="clear" w:color="auto" w:fill="FFFFFF"/>
        </w:rPr>
        <w:t>CRISPR/Cas9</w:t>
      </w:r>
      <w:r w:rsidR="000E1C89" w:rsidRPr="00C26FC9">
        <w:rPr>
          <w:rFonts w:asciiTheme="majorHAnsi" w:eastAsia="Times New Roman" w:hAnsiTheme="majorHAnsi" w:cstheme="majorHAnsi"/>
          <w:shd w:val="clear" w:color="auto" w:fill="FFFFFF"/>
        </w:rPr>
        <w:t>-edited cell lines</w:t>
      </w:r>
      <w:r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perform</w:t>
      </w:r>
      <w:r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PCR using primers flanking the genomic insert and sequencing to confirm the insertion at the correct genomic loci</w:t>
      </w:r>
      <w:sdt>
        <w:sdtPr>
          <w:rPr>
            <w:rFonts w:asciiTheme="majorHAnsi" w:eastAsia="Times New Roman" w:hAnsiTheme="majorHAnsi" w:cstheme="majorHAnsi"/>
            <w:shd w:val="clear" w:color="auto" w:fill="FFFFFF"/>
            <w:vertAlign w:val="superscript"/>
          </w:rPr>
          <w:tag w:val="MENDELEY_CITATION_v3_eyJjaXRhdGlvbklEIjoiTUVOREVMRVlfQ0lUQVRJT05fOTkwMjMzMmUtNmE5NC00NTBiLTkzZjYtNjMzMjhmN2YzNGE4IiwiY2l0YXRpb25JdGVtcyI6W3siaWQiOiJlMGEyNDI2Mi1lNWU4LTMzY2QtODMzZS04NzUyMDE0YjgzMTkiLCJpdGVtRGF0YSI6eyJ0eXBlIjoiYXJ0aWNsZS1qb3VybmFsIiwiaWQiOiJlMGEyNDI2Mi1lNWU4LTMzY2QtODMzZS04NzUyMDE0YjgzMTkiLCJ0aXRsZSI6IkltcHJvdmVkIHNwbGl0IGZsdW9yZXNjZW50IHByb3RlaW5zIGZvciBlbmRvZ2Vub3VzIHByb3RlaW4gbGFiZWxpbmciLCJhdXRob3IiOlt7ImZhbWlseSI6IkZlbmciLCJnaXZlbiI6IlNpeXUiLCJwYXJzZS1uYW1lcyI6ZmFsc2UsImRyb3BwaW5nLXBhcnRpY2xlIjoiIiwibm9uLWRyb3BwaW5nLXBhcnRpY2xlIjoiIn0seyJmYW1pbHkiOiJTZWtpbmUiLCJnaXZlbiI6IlNheWFrYSIsInBhcnNlLW5hbWVzIjpmYWxzZSwiZHJvcHBpbmctcGFydGljbGUiOiIiLCJub24tZHJvcHBpbmctcGFydGljbGUiOiIifSx7ImZhbWlseSI6IlBlc3Npbm8iLCJnaXZlbiI6IlZlcm9uaWNhIiwicGFyc2UtbmFtZXMiOmZhbHNlLCJkcm9wcGluZy1wYXJ0aWNsZSI6IiIsIm5vbi1kcm9wcGluZy1wYXJ0aWNsZSI6IiJ9LHsiZmFtaWx5IjoiTGkiLCJnaXZlbiI6IkhhbiIsInBhcnNlLW5hbWVzIjpmYWxzZSwiZHJvcHBpbmctcGFydGljbGUiOiIiLCJub24tZHJvcHBpbmctcGFydGljbGUiOiIifSx7ImZhbWlseSI6Ikxlb25ldHRpIiwiZ2l2ZW4iOiJNYW51ZWwgRC4iLCJwYXJzZS1uYW1lcyI6ZmFsc2UsImRyb3BwaW5nLXBhcnRpY2xlIjoiIiwibm9uLWRyb3BwaW5nLXBhcnRpY2xlIjoiIn0seyJmYW1pbHkiOiJIdWFuZyIsImdpdmVuIjoiQm8iLCJwYXJzZS1uYW1lcyI6ZmFsc2UsImRyb3BwaW5nLXBhcnRpY2xlIjoiIiwibm9uLWRyb3BwaW5nLXBhcnRpY2xlIjoiIn1dLCJjb250YWluZXItdGl0bGUiOiJOYXR1cmUgQ29tbXVuaWNhdGlvbnMiLCJET0kiOiIxMC4xMDM4L3M0MTQ2Ny0wMTctMDA0OTQtOCIsIklTU04iOiIyMDQxMTcyMyIsIlBNSUQiOiIyODg1MTg2NCIsIlVSTCI6Imh0dHA6Ly9keC5kb2kub3JnLzEwLjEwMzgvczQxNDY3LTAxNy0wMDQ5NC04IiwiaXNzdWVkIjp7ImRhdGUtcGFydHMiOltbMjAxN11dfSwicGFnZSI6IjEtMTEiLCJhYnN0cmFjdCI6IlNlbGYtY29tcGxlbWVudGluZyBzcGxpdCBmbHVvcmVzY2VudCBwcm90ZWlucyAoRlBzKSBoYXZlIGJlZW4gd2lkZWx5IHVzZWQgZm9yIHByb3RlaW4gbGFiZWxpbmcsIHZpc3VhbGl6YXRpb24gb2Ygc3ViY2VsbHVsYXIgcHJvdGVpbiBsb2NhbGl6YXRpb24sIGFuZCBkZXRlY3Rpb24gb2YgY2VsbC1jZWxsIGNvbnRhY3QuIFRvIGV4cGFuZCB0aGlzIHRvb2xzZXQsIHdlIGhhdmUgZGV2ZWxvcGVkIGEgc2NyZWVuaW5nIHN0cmF0ZWd5IGZvciB0aGUgZGlyZWN0IGVuZ2luZWVyaW5nIG9mIHNlbGYtY29tcGxlbWVudGluZyBzcGxpdCBGUHMuIFZpYSB0aGlzIHN0cmF0ZWd5LCB3ZSBoYXZlIGdlbmVyYXRlZCBhIHllbGxvdy1ncmVlbiBzcGxpdC1tTmVvbkdyZWVuMjEtMTAvMTEgdGhhdCBpbXByb3ZlcyB0aGUgcmF0aW8gb2YgY29tcGxlbWVudGVkIHNpZ25hbCB0byB0aGUgYmFja2dyb3VuZCBvZiBGUDEtMTAtZXhwcmVzc2luZyBjZWxscyBjb21wYXJlZCB0byB0aGUgY29tbW9ubHkgdXNlZCBzcGxpdCBHRlAxLTEwLzExOyBhcyB3ZWxsIGFzIGEgMTAtZm9sZCBicmlnaHRlciByZWQtY29sb3JlZCBzcGxpdC1zZkNoZXJyeTIxLTEwLzExLiBCYXNlZCBvbiBzcGxpdCBzZkNoZXJyeTIsIHdlIGhhdmUgZW5naW5lZXJlZCBhIHBob3RvYWN0aXZhdGFibGUgdmFyaWFudCB0aGF0IGVuYWJsZXMgc2luZ2xlLW1vbGVjdWxlIGxvY2FsaXphdGlvbi1iYXNlZCBzdXBlci1yZXNvbHV0aW9uIG1pY3Jvc2NvcHkuIFdlIGhhdmUgZGVtb25zdHJhdGVkIGR1YWwtY29sb3IgZW5kb2dlbm91cyBwcm90ZWluIHRhZ2dpbmcgd2l0aCBzZkNoZXJyeTIxMSBhbmQgR0ZQMTEsIHJldmVhbGluZyB0aGF0IGVuZG9wbGFzbWljIHJldGljdWx1bSB0cmFuc2xvY29uIGNvbXBsZXggU2VjNjFCIGhhcyByZWR1Y2VkIGFidW5kYW5jZSBpbiBjZXJ0YWluIHBlcmlwaGVyYWwgdHVidWxlcy4gVGhlc2UgbmV3IHNwbGl0IEZQcyBub3Qgb25seSBvZmZlciBtdWx0aXBsZSBjb2xvcnMgZm9yIGltYWdpbmcgaW50ZXJhY3Rpb24gbmV0d29ya3Mgb2YgZW5kb2dlbm91cyBwcm90ZWlucywgYnV0IGFsc28gaG9sZCB0aGUgcG90ZW50aWFsIHRvIHByb3ZpZGUgb3J0aG9nb25hbCBoYW5kbGVzIGZvciBiaW9jaGVtaWNhbCBpc29sYXRpb24gb2YgbmF0aXZlIHByb3RlaW4gY29tcGxleGVzLiIsInB1Ymxpc2hlciI6IlNwcmluZ2VyIFVTIiwiaXNzdWUiOiIxIiwidm9sdW1lIjoiOCJ9LCJpc1RlbXBvcmFyeSI6ZmFsc2V9LHsiaWQiOiI4MWE2Yzg5OS0yMDI5LTM2ZTQtYmQ4ZC1kOWM3MGUwZWEyYTAiLCJpdGVtRGF0YSI6eyJ0eXBlIjoiYXJ0aWNsZS1qb3VybmFsIiwiaWQiOiI4MWE2Yzg5OS0yMDI5LTM2ZTQtYmQ4ZC1kOWM3MGUwZWEyYTAiLCJ0aXRsZSI6IlRyYWNraW5nIE11bHRpcGxlIEdlbm9taWMgRWxlbWVudHMgVXNpbmcgQ29ycmVsYXRpdmUgQ1JJU1BSIEltYWdpbmcgYW5kIFNlcXVlbnRpYWwgRE5BwqBGSVNIIiwiYXV0aG9yIjpbeyJmYW1pbHkiOiJHdWFuIiwiZ2l2ZW4iOiJKdWFuIiwicGFyc2UtbmFtZXMiOmZhbHNlLCJkcm9wcGluZy1wYXJ0aWNsZSI6IiIsIm5vbi1kcm9wcGluZy1wYXJ0aWNsZSI6IiJ9LHsiZmFtaWx5IjoiTGl1IiwiZ2l2ZW4iOiJIYXJyaXNvbiIsInBhcnNlLW5hbWVzIjpmYWxzZSwiZHJvcHBpbmctcGFydGljbGUiOiIiLCJub24tZHJvcHBpbmctcGFydGljbGUiOiIifSx7ImZhbWlseSI6IlNoaSIsImdpdmVuIjoiWGlhb3l1IiwicGFyc2UtbmFtZXMiOmZhbHNlLCJkcm9wcGluZy1wYXJ0aWNsZSI6IiIsIm5vbi1kcm9wcGluZy1wYXJ0aWNsZSI6IiJ9LHsiZmFtaWx5IjoiRmVuZyIsImdpdmVuIjoiU2l5dSIsInBhcnNlLW5hbWVzIjpmYWxzZSwiZHJvcHBpbmctcGFydGljbGUiOiIiLCJub24tZHJvcHBpbmctcGFydGljbGUiOiIifSx7ImZhbWlseSI6Ikh1YW5nIiwiZ2l2ZW4iOiJCbyIsInBhcnNlLW5hbWVzIjpmYWxzZSwiZHJvcHBpbmctcGFydGljbGUiOiIiLCJub24tZHJvcHBpbmctcGFydGljbGUiOiIifV0sImNvbnRhaW5lci10aXRsZSI6IkJpb3BoeXNpY2FsIEpvdXJuYWwiLCJET0kiOiIxMC4xMDE2L2ouYnBqLjIwMTcuMDEuMDMyIiwiSVNTTiI6IjE1NDIwMDg2IiwiaXNzdWVkIjp7ImRhdGUtcGFydHMiOltbMjAxN11dfSwiYWJzdHJhY3QiOiJMaXZlIGltYWdpbmcgb2YgZ2Vub21lIGhhcyBvZmZlcmVkIGltcG9ydGFudCBpbnNpZ2h0cyBpbnRvIHRoZSBkeW5hbWljcyBvZiB0aGUgZ2Vub21lIG9yZ2FuaXphdGlvbiBhbmQgZ2VuZSBleHByZXNzaW9uLiBUaGUgZGVtYW5kIHRvIGltYWdlIHNpbXVsdGFuZW91c2x5IG11bHRpcGxlIGdlbm9taWMgbG9jaSBoYXMgcHJvbXB0ZWQgYSBmbHVycnkgb2YgZXhjaXRpbmcgYWR2YW5jZXMgaW4gbXVsdGljb2xvciBDUklTUFIgaW1hZ2luZywgYWx0aG91Z2ggY29sb3ItYmFzZWQgbXVsdGlwbGV4aW5nIGlzIGxpbWl0ZWQgYnkgdGhlIG5lZWQgZm9yIHNwZWN0cmFsbHkgZGlzdGluY3QgZmx1b3JvcGhvcmVzLiBIZXJlIHdlIGludHJvZHVjZSBhbiBhcHByb2FjaCB0byBhY2hpZXZlIGhpZ2hseSBtdWx0aXBsZXhlZCBsaXZlIHJlY29yZGluZyB2aWEgY29ycmVsYXRpdmUgQ1JJU1BSIGltYWdpbmcgYW5kIHNlcXVlbnRpYWwgRE5BIGZsdW9yZXNjZW5jZSBpbsKgc2l0dSBoeWJyaWRpemF0aW9uIChGSVNIKS4gVGhpcyBhcHByb2FjaCBmaXJzdCBwZXJmb3JtcyBvbmUtY29sb3IgbGl2ZSBpbWFnaW5nIG9mIG11bHRpcGxlIGdlbm9taWMgbG9jaSBhbmQgdGhlbiB1c2VzIHNlcXVlbnRpYWwgcm91bmRzIG9mIEROQSBGSVNIIHRvIGRldGVybWluZSB0aGUgbG9jaSBpZGVudGl0eS4gV2UgaGF2ZSBvcHRpbWl6ZWQgdGhlIEZJU0ggcHJvdG9jb2wgc28gdGhhdCBlYWNoIHJvdW5kIGlzIGNvbXBsZXRlIGluIDHCoG1pbiwgZGVtb25zdHJhdGluZyB0aGUgaWRlbnRpZmljYXRpb24gb2Ygc2V2ZW4gZ2Vub21pYyBlbGVtZW50cyBhbmQgdGhlIGNhcGFiaWxpdHkgdG8gc3VzdGFpbiByZXZlcnNpYmxlIHN0YWluaW5nIGFuZCB3YXNoaW5nIGZvciB1cCB0byAyMCByb3VuZHMuIFdlIGhhdmUgYWxzbyBkZXZlbG9wZWQgYSBjb3JyZWxhdGlvbi1iYXNlZCBhbGdvcml0aG0gdG8gZmFpdGhmdWxseSByZWdpc3RlciBsaXZlIGFuZCBGSVNIIGltYWdlcy4gT3VyIGFwcHJvYWNoIGtlZXBzIHRoZSByZXN0IG9mIHRoZSBjb2xvciBwYWxldHRlIG9wZW4gdG8gaW1hZ2Ugb3RoZXIgY2VsbHVsYXIgcGhlbm9tZW5hIG9mIGludGVyZXN0LCBhcyBkZW1vbnN0cmF0ZWQgYnkgb3VyIHNpbXVsdGFuZW91cyBsaXZlIGltYWdpbmcgb2YgZ2Vub21pYyBsb2NpIHRvZ2V0aGVyIHdpdGggYSBjZWxsIGN5Y2xlIHJlcG9ydGVyLiBGdXJ0aGVybW9yZSwgdGhlIGFsZ29yaXRobSB0byByZWdpc3RlciBmYWl0aGZ1bGx5IGJldHdlZW4gbGl2ZSBhbmQgZml4ZWQgaW1hZ2luZyBpcyBkaXJlY3RseSB0cmFuc2ZlcnJhYmxlIHRvIG90aGVyIHN5c3RlbXMgc3VjaCBhcyBtdWx0aXBsZXggUk5BIGltYWdpbmcgd2l0aCBSTkEtRklTSCBhbmQgbXVsdGlwbGV4IHByb3RlaW4gaW1hZ2luZyB3aXRoIGFudGlib2R5LXN0YWluaW5nLiIsImlzc3VlIjoiNiIsInZvbHVtZSI6IjExMiJ9LCJpc1RlbXBvcmFyeSI6ZmFsc2V9XSwicHJvcGVydGllcyI6eyJub3RlSW5kZXgiOjB9LCJpc0VkaXRlZCI6ZmFsc2UsIm1hbnVhbE92ZXJyaWRlIjp7ImlzTWFudWFsbHlPdmVycmlkZW4iOmZhbHNlLCJjaXRlcHJvY1RleHQiOiI8c3VwPsKgMTksMjA8L3N1cD4iLCJtYW51YWxPdmVycmlkZVRleHQiOiIifX0="/>
          <w:id w:val="8194855"/>
          <w:placeholder>
            <w:docPart w:val="DefaultPlaceholder_-1854013440"/>
          </w:placeholder>
        </w:sdtPr>
        <w:sdtEndPr/>
        <w:sdtContent>
          <w:r w:rsidR="00EC7A37" w:rsidRPr="006B2917">
            <w:rPr>
              <w:rFonts w:asciiTheme="majorHAnsi" w:eastAsia="Times New Roman" w:hAnsiTheme="majorHAnsi" w:cstheme="majorHAnsi"/>
              <w:shd w:val="clear" w:color="auto" w:fill="FFFFFF"/>
              <w:vertAlign w:val="superscript"/>
            </w:rPr>
            <w:t>19,20</w:t>
          </w:r>
        </w:sdtContent>
      </w:sdt>
      <w:r w:rsidR="000E1C89" w:rsidRPr="006B2917">
        <w:rPr>
          <w:rFonts w:asciiTheme="majorHAnsi" w:eastAsia="Times New Roman" w:hAnsiTheme="majorHAnsi" w:cstheme="majorHAnsi"/>
          <w:shd w:val="clear" w:color="auto" w:fill="FFFFFF"/>
        </w:rPr>
        <w:t xml:space="preserve">. </w:t>
      </w:r>
    </w:p>
    <w:p w14:paraId="75C79521" w14:textId="77777777" w:rsidR="000E1C89" w:rsidRPr="00C26FC9" w:rsidRDefault="000E1C89" w:rsidP="00C26FC9">
      <w:pPr>
        <w:pStyle w:val="ListParagraph"/>
        <w:ind w:left="0"/>
        <w:rPr>
          <w:rFonts w:asciiTheme="majorHAnsi" w:hAnsiTheme="majorHAnsi" w:cstheme="majorHAnsi"/>
        </w:rPr>
      </w:pPr>
    </w:p>
    <w:p w14:paraId="64E296AF" w14:textId="48C2CE56" w:rsidR="00BB17F1" w:rsidRPr="00C26FC9" w:rsidRDefault="000E1C89" w:rsidP="00C26FC9">
      <w:pPr>
        <w:pStyle w:val="ListParagraph"/>
        <w:numPr>
          <w:ilvl w:val="1"/>
          <w:numId w:val="45"/>
        </w:numPr>
        <w:ind w:left="0" w:firstLine="0"/>
        <w:rPr>
          <w:rFonts w:asciiTheme="majorHAnsi" w:hAnsiTheme="majorHAnsi" w:cstheme="majorHAnsi"/>
        </w:rPr>
      </w:pPr>
      <w:r w:rsidRPr="00C26FC9">
        <w:rPr>
          <w:rFonts w:asciiTheme="majorHAnsi" w:eastAsia="Times New Roman" w:hAnsiTheme="majorHAnsi" w:cstheme="majorHAnsi"/>
          <w:shd w:val="clear" w:color="auto" w:fill="FFFFFF"/>
        </w:rPr>
        <w:t>Knock</w:t>
      </w:r>
      <w:r w:rsidR="00BB17F1"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down the mNeonGreen2</w:t>
      </w:r>
      <w:r w:rsidRPr="00C26FC9">
        <w:rPr>
          <w:rFonts w:asciiTheme="majorHAnsi" w:eastAsia="Times New Roman" w:hAnsiTheme="majorHAnsi" w:cstheme="majorHAnsi"/>
          <w:shd w:val="clear" w:color="auto" w:fill="FFFFFF"/>
          <w:vertAlign w:val="subscript"/>
        </w:rPr>
        <w:t>11</w:t>
      </w:r>
      <w:r w:rsidRPr="00C26FC9">
        <w:rPr>
          <w:rFonts w:asciiTheme="majorHAnsi" w:eastAsia="Times New Roman" w:hAnsiTheme="majorHAnsi" w:cstheme="majorHAnsi"/>
          <w:shd w:val="clear" w:color="auto" w:fill="FFFFFF"/>
        </w:rPr>
        <w:t xml:space="preserve"> </w:t>
      </w:r>
      <w:r w:rsidR="00BB17F1" w:rsidRPr="00C26FC9">
        <w:rPr>
          <w:rFonts w:asciiTheme="majorHAnsi" w:eastAsia="Times New Roman" w:hAnsiTheme="majorHAnsi" w:cstheme="majorHAnsi"/>
          <w:shd w:val="clear" w:color="auto" w:fill="FFFFFF"/>
        </w:rPr>
        <w:t>using</w:t>
      </w:r>
      <w:r w:rsidRPr="00C26FC9">
        <w:rPr>
          <w:rFonts w:asciiTheme="majorHAnsi" w:eastAsia="Times New Roman" w:hAnsiTheme="majorHAnsi" w:cstheme="majorHAnsi"/>
          <w:shd w:val="clear" w:color="auto" w:fill="FFFFFF"/>
        </w:rPr>
        <w:t xml:space="preserve"> the CRISPR</w:t>
      </w:r>
      <w:r w:rsidR="00954F21"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Cas9 gene-editing system</w:t>
      </w:r>
      <w:r w:rsidR="00BB17F1"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xml:space="preserve"> and check the </w:t>
      </w:r>
      <w:r w:rsidR="00BB17F1" w:rsidRPr="00C26FC9">
        <w:rPr>
          <w:rFonts w:asciiTheme="majorHAnsi" w:eastAsia="Times New Roman" w:hAnsiTheme="majorHAnsi" w:cstheme="majorHAnsi"/>
          <w:shd w:val="clear" w:color="auto" w:fill="FFFFFF"/>
        </w:rPr>
        <w:t xml:space="preserve">fluorescence </w:t>
      </w:r>
      <w:r w:rsidR="00D112E0" w:rsidRPr="00C26FC9">
        <w:rPr>
          <w:rFonts w:asciiTheme="majorHAnsi" w:eastAsia="Times New Roman" w:hAnsiTheme="majorHAnsi" w:cstheme="majorHAnsi"/>
          <w:shd w:val="clear" w:color="auto" w:fill="FFFFFF"/>
        </w:rPr>
        <w:t xml:space="preserve">intensity </w:t>
      </w:r>
      <w:r w:rsidRPr="00C26FC9">
        <w:rPr>
          <w:rFonts w:asciiTheme="majorHAnsi" w:eastAsia="Times New Roman" w:hAnsiTheme="majorHAnsi" w:cstheme="majorHAnsi"/>
          <w:shd w:val="clear" w:color="auto" w:fill="FFFFFF"/>
        </w:rPr>
        <w:t xml:space="preserve">reduction in cells using the same microscope systems </w:t>
      </w:r>
      <w:r w:rsidR="00465F81" w:rsidRPr="00C26FC9">
        <w:rPr>
          <w:rFonts w:asciiTheme="majorHAnsi" w:eastAsia="Times New Roman" w:hAnsiTheme="majorHAnsi" w:cstheme="majorHAnsi"/>
          <w:shd w:val="clear" w:color="auto" w:fill="FFFFFF"/>
        </w:rPr>
        <w:t xml:space="preserve">and imaging parameters </w:t>
      </w:r>
      <w:r w:rsidRPr="00C26FC9">
        <w:rPr>
          <w:rFonts w:asciiTheme="majorHAnsi" w:eastAsia="Times New Roman" w:hAnsiTheme="majorHAnsi" w:cstheme="majorHAnsi"/>
          <w:shd w:val="clear" w:color="auto" w:fill="FFFFFF"/>
        </w:rPr>
        <w:t xml:space="preserve">described in </w:t>
      </w:r>
      <w:r w:rsidR="00BB17F1" w:rsidRPr="00C26FC9">
        <w:rPr>
          <w:rFonts w:asciiTheme="majorHAnsi" w:eastAsia="Times New Roman" w:hAnsiTheme="majorHAnsi" w:cstheme="majorHAnsi"/>
          <w:shd w:val="clear" w:color="auto" w:fill="FFFFFF"/>
        </w:rPr>
        <w:t xml:space="preserve">step </w:t>
      </w:r>
      <w:r w:rsidRPr="00C26FC9">
        <w:rPr>
          <w:rFonts w:asciiTheme="majorHAnsi" w:eastAsia="Times New Roman" w:hAnsiTheme="majorHAnsi" w:cstheme="majorHAnsi"/>
          <w:shd w:val="clear" w:color="auto" w:fill="FFFFFF"/>
        </w:rPr>
        <w:t xml:space="preserve">1.3. </w:t>
      </w:r>
    </w:p>
    <w:p w14:paraId="29449291" w14:textId="77777777" w:rsidR="00BB17F1" w:rsidRPr="00C26FC9" w:rsidRDefault="00BB17F1" w:rsidP="00C26FC9">
      <w:pPr>
        <w:pStyle w:val="ListParagraph"/>
        <w:ind w:left="0"/>
        <w:rPr>
          <w:rFonts w:asciiTheme="majorHAnsi" w:eastAsia="Times New Roman" w:hAnsiTheme="majorHAnsi" w:cstheme="majorHAnsi"/>
          <w:shd w:val="clear" w:color="auto" w:fill="FFFFFF"/>
        </w:rPr>
      </w:pPr>
    </w:p>
    <w:p w14:paraId="04B0FA2B" w14:textId="6A170315" w:rsidR="000E1C89" w:rsidRPr="00C26FC9" w:rsidRDefault="00BB17F1" w:rsidP="00C26FC9">
      <w:pPr>
        <w:pStyle w:val="ListParagraph"/>
        <w:ind w:left="0"/>
        <w:rPr>
          <w:rFonts w:asciiTheme="majorHAnsi" w:hAnsiTheme="majorHAnsi" w:cstheme="majorHAnsi"/>
        </w:rPr>
      </w:pPr>
      <w:r w:rsidRPr="00C26FC9">
        <w:rPr>
          <w:rFonts w:asciiTheme="majorHAnsi" w:eastAsia="Times New Roman" w:hAnsiTheme="majorHAnsi" w:cstheme="majorHAnsi"/>
          <w:shd w:val="clear" w:color="auto" w:fill="FFFFFF"/>
        </w:rPr>
        <w:t xml:space="preserve">NOTE: </w:t>
      </w:r>
      <w:r w:rsidR="000E1C89" w:rsidRPr="00C26FC9">
        <w:rPr>
          <w:rFonts w:asciiTheme="majorHAnsi" w:eastAsia="Times New Roman" w:hAnsiTheme="majorHAnsi" w:cstheme="majorHAnsi"/>
          <w:shd w:val="clear" w:color="auto" w:fill="FFFFFF"/>
        </w:rPr>
        <w:t>This step confirms the correct integration of mNeonGreen2</w:t>
      </w:r>
      <w:r w:rsidR="000E1C89" w:rsidRPr="00C26FC9">
        <w:rPr>
          <w:rFonts w:asciiTheme="majorHAnsi" w:eastAsia="Times New Roman" w:hAnsiTheme="majorHAnsi" w:cstheme="majorHAnsi"/>
          <w:shd w:val="clear" w:color="auto" w:fill="FFFFFF"/>
          <w:vertAlign w:val="subscript"/>
        </w:rPr>
        <w:t xml:space="preserve">11 </w:t>
      </w:r>
      <w:r w:rsidR="000E1C89" w:rsidRPr="00C26FC9">
        <w:rPr>
          <w:rFonts w:asciiTheme="majorHAnsi" w:eastAsia="Times New Roman" w:hAnsiTheme="majorHAnsi" w:cstheme="majorHAnsi"/>
          <w:shd w:val="clear" w:color="auto" w:fill="FFFFFF"/>
        </w:rPr>
        <w:t xml:space="preserve">by </w:t>
      </w:r>
      <w:r w:rsidR="001B3BEB" w:rsidRPr="00C26FC9">
        <w:rPr>
          <w:rFonts w:asciiTheme="majorHAnsi" w:eastAsia="Times New Roman" w:hAnsiTheme="majorHAnsi" w:cstheme="majorHAnsi"/>
          <w:shd w:val="clear" w:color="auto" w:fill="FFFFFF"/>
        </w:rPr>
        <w:t xml:space="preserve">the </w:t>
      </w:r>
      <w:r w:rsidR="000E1C89" w:rsidRPr="00C26FC9">
        <w:rPr>
          <w:rFonts w:asciiTheme="majorHAnsi" w:eastAsia="Times New Roman" w:hAnsiTheme="majorHAnsi" w:cstheme="majorHAnsi"/>
          <w:shd w:val="clear" w:color="auto" w:fill="FFFFFF"/>
        </w:rPr>
        <w:t>comparison</w:t>
      </w:r>
      <w:r w:rsidR="00664230" w:rsidRPr="00C26FC9">
        <w:rPr>
          <w:rFonts w:asciiTheme="majorHAnsi" w:eastAsia="Times New Roman" w:hAnsiTheme="majorHAnsi" w:cstheme="majorHAnsi"/>
          <w:shd w:val="clear" w:color="auto" w:fill="FFFFFF"/>
        </w:rPr>
        <w:t xml:space="preserve"> of fluorescence intensit</w:t>
      </w:r>
      <w:r w:rsidR="00C86BC3" w:rsidRPr="00C26FC9">
        <w:rPr>
          <w:rFonts w:asciiTheme="majorHAnsi" w:eastAsia="Times New Roman" w:hAnsiTheme="majorHAnsi" w:cstheme="majorHAnsi"/>
          <w:shd w:val="clear" w:color="auto" w:fill="FFFFFF"/>
        </w:rPr>
        <w:t>ies</w:t>
      </w:r>
      <w:r w:rsidR="000E1C89" w:rsidRPr="00C26FC9">
        <w:rPr>
          <w:rFonts w:asciiTheme="majorHAnsi" w:eastAsia="Times New Roman" w:hAnsiTheme="majorHAnsi" w:cstheme="majorHAnsi"/>
          <w:shd w:val="clear" w:color="auto" w:fill="FFFFFF"/>
        </w:rPr>
        <w:t xml:space="preserve">. The </w:t>
      </w:r>
      <w:r w:rsidR="0045029F" w:rsidRPr="00C26FC9">
        <w:rPr>
          <w:rFonts w:asciiTheme="majorHAnsi" w:eastAsia="Times New Roman" w:hAnsiTheme="majorHAnsi" w:cstheme="majorHAnsi"/>
          <w:shd w:val="clear" w:color="auto" w:fill="FFFFFF"/>
        </w:rPr>
        <w:t>CRISPR/Cas9-</w:t>
      </w:r>
      <w:r w:rsidR="00541025" w:rsidRPr="00C26FC9">
        <w:rPr>
          <w:rFonts w:asciiTheme="majorHAnsi" w:eastAsia="Times New Roman" w:hAnsiTheme="majorHAnsi" w:cstheme="majorHAnsi"/>
          <w:shd w:val="clear" w:color="auto" w:fill="FFFFFF"/>
        </w:rPr>
        <w:t xml:space="preserve">engineered </w:t>
      </w:r>
      <w:r w:rsidR="000E1C89" w:rsidRPr="00C26FC9">
        <w:rPr>
          <w:rFonts w:asciiTheme="majorHAnsi" w:eastAsia="Times New Roman" w:hAnsiTheme="majorHAnsi" w:cstheme="majorHAnsi"/>
          <w:shd w:val="clear" w:color="auto" w:fill="FFFFFF"/>
        </w:rPr>
        <w:t xml:space="preserve">cells without knock-down and parental cells are used as control. </w:t>
      </w:r>
    </w:p>
    <w:p w14:paraId="1479FBBF" w14:textId="77777777" w:rsidR="000E1C89" w:rsidRPr="00C26FC9" w:rsidRDefault="000E1C89" w:rsidP="00C26FC9">
      <w:pPr>
        <w:pStyle w:val="ListParagraph"/>
        <w:ind w:left="0"/>
        <w:rPr>
          <w:rFonts w:asciiTheme="majorHAnsi" w:hAnsiTheme="majorHAnsi" w:cstheme="majorHAnsi"/>
        </w:rPr>
      </w:pPr>
    </w:p>
    <w:p w14:paraId="39F4D5B0" w14:textId="77777777" w:rsidR="001B3BEB" w:rsidRPr="00C26FC9" w:rsidRDefault="000E1C89" w:rsidP="00C26FC9">
      <w:pPr>
        <w:pStyle w:val="ListParagraph"/>
        <w:widowControl/>
        <w:numPr>
          <w:ilvl w:val="1"/>
          <w:numId w:val="45"/>
        </w:numPr>
        <w:ind w:left="0" w:firstLine="0"/>
        <w:textAlignment w:val="baseline"/>
        <w:rPr>
          <w:rFonts w:asciiTheme="majorHAnsi" w:hAnsiTheme="majorHAnsi" w:cstheme="majorHAnsi"/>
        </w:rPr>
      </w:pPr>
      <w:r w:rsidRPr="00C26FC9">
        <w:rPr>
          <w:rFonts w:asciiTheme="majorHAnsi" w:eastAsia="Times New Roman" w:hAnsiTheme="majorHAnsi" w:cstheme="majorHAnsi"/>
          <w:shd w:val="clear" w:color="auto" w:fill="FFFFFF"/>
        </w:rPr>
        <w:t>Collect the cells with the tagged protein of interest through fluorescence-activated cell sorting (FACS)</w:t>
      </w:r>
      <w:r w:rsidR="007F7DBC" w:rsidRPr="00C26FC9">
        <w:rPr>
          <w:rFonts w:asciiTheme="majorHAnsi" w:eastAsia="Times New Roman" w:hAnsiTheme="majorHAnsi" w:cstheme="majorHAnsi"/>
          <w:shd w:val="clear" w:color="auto" w:fill="FFFFFF"/>
        </w:rPr>
        <w:t xml:space="preserve"> sorting</w:t>
      </w:r>
      <w:r w:rsidRPr="00C26FC9">
        <w:rPr>
          <w:rFonts w:asciiTheme="majorHAnsi" w:eastAsia="Times New Roman" w:hAnsiTheme="majorHAnsi" w:cstheme="majorHAnsi"/>
          <w:shd w:val="clear" w:color="auto" w:fill="FFFFFF"/>
        </w:rPr>
        <w:t xml:space="preserve">. </w:t>
      </w:r>
      <w:bookmarkStart w:id="5" w:name="_Hlk76588637"/>
    </w:p>
    <w:p w14:paraId="49D6A507" w14:textId="77777777" w:rsidR="001B3BEB" w:rsidRPr="00C26FC9" w:rsidRDefault="001B3BEB" w:rsidP="00C26FC9">
      <w:pPr>
        <w:pStyle w:val="ListParagraph"/>
        <w:widowControl/>
        <w:ind w:left="0"/>
        <w:textAlignment w:val="baseline"/>
        <w:rPr>
          <w:rFonts w:asciiTheme="majorHAnsi" w:eastAsia="Times New Roman" w:hAnsiTheme="majorHAnsi" w:cstheme="majorHAnsi"/>
          <w:shd w:val="clear" w:color="auto" w:fill="FFFFFF"/>
        </w:rPr>
      </w:pPr>
    </w:p>
    <w:p w14:paraId="4D2C6371" w14:textId="2F4DAA20" w:rsidR="00F03D17" w:rsidRPr="00C26FC9" w:rsidRDefault="000E1C89" w:rsidP="00C26FC9">
      <w:pPr>
        <w:pStyle w:val="ListParagraph"/>
        <w:widowControl/>
        <w:numPr>
          <w:ilvl w:val="2"/>
          <w:numId w:val="45"/>
        </w:numPr>
        <w:ind w:left="0" w:firstLine="0"/>
        <w:textAlignment w:val="baseline"/>
        <w:rPr>
          <w:rFonts w:asciiTheme="majorHAnsi" w:hAnsiTheme="majorHAnsi" w:cstheme="majorHAnsi"/>
        </w:rPr>
      </w:pPr>
      <w:r w:rsidRPr="00C26FC9">
        <w:rPr>
          <w:rFonts w:asciiTheme="majorHAnsi" w:eastAsia="Times New Roman" w:hAnsiTheme="majorHAnsi" w:cstheme="majorHAnsi"/>
          <w:shd w:val="clear" w:color="auto" w:fill="FFFFFF"/>
        </w:rPr>
        <w:t xml:space="preserve">To prepare cells for FACS sorting, </w:t>
      </w:r>
      <w:proofErr w:type="spellStart"/>
      <w:r w:rsidR="001B3BEB" w:rsidRPr="00C26FC9">
        <w:rPr>
          <w:rFonts w:asciiTheme="majorHAnsi" w:eastAsia="Times New Roman" w:hAnsiTheme="majorHAnsi" w:cstheme="majorHAnsi"/>
          <w:shd w:val="clear" w:color="auto" w:fill="FFFFFF"/>
        </w:rPr>
        <w:t>trypsinize</w:t>
      </w:r>
      <w:proofErr w:type="spellEnd"/>
      <w:r w:rsidR="001B3BEB" w:rsidRPr="00C26FC9">
        <w:rPr>
          <w:rFonts w:asciiTheme="majorHAnsi" w:eastAsia="Times New Roman" w:hAnsiTheme="majorHAnsi" w:cstheme="majorHAnsi"/>
          <w:shd w:val="clear" w:color="auto" w:fill="FFFFFF"/>
        </w:rPr>
        <w:t xml:space="preserve"> the</w:t>
      </w:r>
      <w:r w:rsidR="00260706">
        <w:rPr>
          <w:rFonts w:asciiTheme="majorHAnsi" w:eastAsia="Times New Roman" w:hAnsiTheme="majorHAnsi" w:cstheme="majorHAnsi"/>
          <w:shd w:val="clear" w:color="auto" w:fill="FFFFFF"/>
        </w:rPr>
        <w:t>m</w:t>
      </w:r>
      <w:r w:rsidRPr="00C26FC9">
        <w:rPr>
          <w:rFonts w:asciiTheme="majorHAnsi" w:eastAsia="Times New Roman" w:hAnsiTheme="majorHAnsi" w:cstheme="majorHAnsi"/>
          <w:shd w:val="clear" w:color="auto" w:fill="FFFFFF"/>
        </w:rPr>
        <w:t xml:space="preserve"> and resuspend</w:t>
      </w:r>
      <w:r w:rsidR="00F03D17" w:rsidRPr="00C26FC9">
        <w:rPr>
          <w:rFonts w:asciiTheme="majorHAnsi" w:eastAsia="Times New Roman" w:hAnsiTheme="majorHAnsi" w:cstheme="majorHAnsi"/>
          <w:shd w:val="clear" w:color="auto" w:fill="FFFFFF"/>
        </w:rPr>
        <w:t xml:space="preserve"> them</w:t>
      </w:r>
      <w:r w:rsidRPr="00C26FC9">
        <w:rPr>
          <w:rFonts w:asciiTheme="majorHAnsi" w:eastAsia="Times New Roman" w:hAnsiTheme="majorHAnsi" w:cstheme="majorHAnsi"/>
          <w:shd w:val="clear" w:color="auto" w:fill="FFFFFF"/>
        </w:rPr>
        <w:t xml:space="preserve"> in </w:t>
      </w:r>
      <w:r w:rsidR="004042D4" w:rsidRPr="00C26FC9">
        <w:rPr>
          <w:rFonts w:asciiTheme="majorHAnsi" w:eastAsia="Times New Roman" w:hAnsiTheme="majorHAnsi" w:cstheme="majorHAnsi"/>
          <w:shd w:val="clear" w:color="auto" w:fill="FFFFFF"/>
        </w:rPr>
        <w:t>phosphate</w:t>
      </w:r>
      <w:r w:rsidR="00F03D17" w:rsidRPr="00C26FC9">
        <w:rPr>
          <w:rFonts w:asciiTheme="majorHAnsi" w:eastAsia="Times New Roman" w:hAnsiTheme="majorHAnsi" w:cstheme="majorHAnsi"/>
          <w:shd w:val="clear" w:color="auto" w:fill="FFFFFF"/>
        </w:rPr>
        <w:t>-</w:t>
      </w:r>
      <w:r w:rsidR="004042D4" w:rsidRPr="00C26FC9">
        <w:rPr>
          <w:rFonts w:asciiTheme="majorHAnsi" w:eastAsia="Times New Roman" w:hAnsiTheme="majorHAnsi" w:cstheme="majorHAnsi"/>
          <w:shd w:val="clear" w:color="auto" w:fill="FFFFFF"/>
        </w:rPr>
        <w:t>buffered saline (</w:t>
      </w:r>
      <w:r w:rsidRPr="00C26FC9">
        <w:rPr>
          <w:rFonts w:asciiTheme="majorHAnsi" w:eastAsia="Times New Roman" w:hAnsiTheme="majorHAnsi" w:cstheme="majorHAnsi"/>
          <w:shd w:val="clear" w:color="auto" w:fill="FFFFFF"/>
        </w:rPr>
        <w:t>PBS</w:t>
      </w:r>
      <w:r w:rsidR="004042D4"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xml:space="preserve">. </w:t>
      </w:r>
    </w:p>
    <w:p w14:paraId="00BCA1E3" w14:textId="77777777" w:rsidR="00F03D17" w:rsidRPr="00C26FC9" w:rsidRDefault="00F03D17" w:rsidP="00C26FC9">
      <w:pPr>
        <w:pStyle w:val="ListParagraph"/>
        <w:widowControl/>
        <w:ind w:left="0"/>
        <w:textAlignment w:val="baseline"/>
        <w:rPr>
          <w:rFonts w:asciiTheme="majorHAnsi" w:hAnsiTheme="majorHAnsi" w:cstheme="majorHAnsi"/>
        </w:rPr>
      </w:pPr>
    </w:p>
    <w:p w14:paraId="0884C7C9" w14:textId="7C56BD42" w:rsidR="00F03D17" w:rsidRPr="00C26FC9" w:rsidRDefault="00F03D17" w:rsidP="00C26FC9">
      <w:pPr>
        <w:pStyle w:val="ListParagraph"/>
        <w:widowControl/>
        <w:numPr>
          <w:ilvl w:val="2"/>
          <w:numId w:val="45"/>
        </w:numPr>
        <w:ind w:left="0" w:firstLine="0"/>
        <w:textAlignment w:val="baseline"/>
        <w:rPr>
          <w:rFonts w:asciiTheme="majorHAnsi" w:hAnsiTheme="majorHAnsi" w:cstheme="majorHAnsi"/>
        </w:rPr>
      </w:pPr>
      <w:r w:rsidRPr="00C26FC9">
        <w:rPr>
          <w:rFonts w:asciiTheme="majorHAnsi" w:eastAsia="Times New Roman" w:hAnsiTheme="majorHAnsi" w:cstheme="majorHAnsi"/>
          <w:shd w:val="clear" w:color="auto" w:fill="FFFFFF"/>
        </w:rPr>
        <w:t>Collect c</w:t>
      </w:r>
      <w:r w:rsidR="000E1C89" w:rsidRPr="00C26FC9">
        <w:rPr>
          <w:rFonts w:asciiTheme="majorHAnsi" w:eastAsia="Times New Roman" w:hAnsiTheme="majorHAnsi" w:cstheme="majorHAnsi"/>
          <w:shd w:val="clear" w:color="auto" w:fill="FFFFFF"/>
        </w:rPr>
        <w:t>ells with mNeonGreen</w:t>
      </w:r>
      <w:r w:rsidR="00151652" w:rsidRPr="00C26FC9">
        <w:rPr>
          <w:rFonts w:asciiTheme="majorHAnsi" w:eastAsia="Times New Roman" w:hAnsiTheme="majorHAnsi" w:cstheme="majorHAnsi"/>
          <w:shd w:val="clear" w:color="auto" w:fill="FFFFFF"/>
        </w:rPr>
        <w:t>2</w:t>
      </w:r>
      <w:r w:rsidR="000E1C89" w:rsidRPr="00C26FC9">
        <w:rPr>
          <w:rFonts w:asciiTheme="majorHAnsi" w:eastAsia="Times New Roman" w:hAnsiTheme="majorHAnsi" w:cstheme="majorHAnsi"/>
          <w:shd w:val="clear" w:color="auto" w:fill="FFFFFF"/>
        </w:rPr>
        <w:t xml:space="preserve"> fluorescence above </w:t>
      </w:r>
      <w:r w:rsidRPr="00C26FC9">
        <w:rPr>
          <w:rFonts w:asciiTheme="majorHAnsi" w:eastAsia="Times New Roman" w:hAnsiTheme="majorHAnsi" w:cstheme="majorHAnsi"/>
          <w:shd w:val="clear" w:color="auto" w:fill="FFFFFF"/>
        </w:rPr>
        <w:t xml:space="preserve">the </w:t>
      </w:r>
      <w:r w:rsidR="000E1C89" w:rsidRPr="00C26FC9">
        <w:rPr>
          <w:rFonts w:asciiTheme="majorHAnsi" w:eastAsia="Times New Roman" w:hAnsiTheme="majorHAnsi" w:cstheme="majorHAnsi"/>
          <w:shd w:val="clear" w:color="auto" w:fill="FFFFFF"/>
        </w:rPr>
        <w:t xml:space="preserve">background level </w:t>
      </w:r>
      <w:r w:rsidRPr="00C26FC9">
        <w:rPr>
          <w:rFonts w:asciiTheme="majorHAnsi" w:eastAsia="Times New Roman" w:hAnsiTheme="majorHAnsi" w:cstheme="majorHAnsi"/>
          <w:shd w:val="clear" w:color="auto" w:fill="FFFFFF"/>
        </w:rPr>
        <w:t>of the</w:t>
      </w:r>
      <w:r w:rsidR="000E1C89" w:rsidRPr="00C26FC9">
        <w:rPr>
          <w:rFonts w:asciiTheme="majorHAnsi" w:eastAsia="Times New Roman" w:hAnsiTheme="majorHAnsi" w:cstheme="majorHAnsi"/>
          <w:shd w:val="clear" w:color="auto" w:fill="FFFFFF"/>
        </w:rPr>
        <w:t xml:space="preserve"> parental cell lines in two enriching rounds of FACS sorting. </w:t>
      </w:r>
    </w:p>
    <w:p w14:paraId="02FB3DF0" w14:textId="77777777" w:rsidR="00F03D17" w:rsidRPr="00C26FC9" w:rsidRDefault="00F03D17" w:rsidP="00C26FC9">
      <w:pPr>
        <w:pStyle w:val="ListParagraph"/>
        <w:ind w:left="0"/>
        <w:rPr>
          <w:rFonts w:asciiTheme="majorHAnsi" w:eastAsia="Times New Roman" w:hAnsiTheme="majorHAnsi" w:cstheme="majorHAnsi"/>
          <w:shd w:val="clear" w:color="auto" w:fill="FFFFFF"/>
        </w:rPr>
      </w:pPr>
    </w:p>
    <w:p w14:paraId="02B9A9BA" w14:textId="68217228" w:rsidR="000E1C89" w:rsidRPr="00C26FC9" w:rsidRDefault="00F03D17" w:rsidP="00C26FC9">
      <w:pPr>
        <w:pStyle w:val="ListParagraph"/>
        <w:widowControl/>
        <w:ind w:left="0"/>
        <w:textAlignment w:val="baseline"/>
        <w:rPr>
          <w:rFonts w:asciiTheme="majorHAnsi" w:hAnsiTheme="majorHAnsi" w:cstheme="majorHAnsi"/>
        </w:rPr>
      </w:pPr>
      <w:r w:rsidRPr="00C26FC9">
        <w:rPr>
          <w:rFonts w:asciiTheme="majorHAnsi" w:eastAsia="Times New Roman" w:hAnsiTheme="majorHAnsi" w:cstheme="majorHAnsi"/>
          <w:shd w:val="clear" w:color="auto" w:fill="FFFFFF"/>
        </w:rPr>
        <w:t xml:space="preserve">NOTE: </w:t>
      </w:r>
      <w:r w:rsidR="00A1135E" w:rsidRPr="00C26FC9">
        <w:rPr>
          <w:rFonts w:asciiTheme="majorHAnsi" w:eastAsia="Times New Roman" w:hAnsiTheme="majorHAnsi" w:cstheme="majorHAnsi"/>
          <w:shd w:val="clear" w:color="auto" w:fill="FFFFFF"/>
        </w:rPr>
        <w:t xml:space="preserve">The timeline to generate the CRISPR/Cas9-edited cell lines </w:t>
      </w:r>
      <w:r w:rsidR="00940385" w:rsidRPr="00C26FC9">
        <w:rPr>
          <w:rFonts w:asciiTheme="majorHAnsi" w:eastAsia="Times New Roman" w:hAnsiTheme="majorHAnsi" w:cstheme="majorHAnsi"/>
          <w:shd w:val="clear" w:color="auto" w:fill="FFFFFF"/>
        </w:rPr>
        <w:t xml:space="preserve">described </w:t>
      </w:r>
      <w:r w:rsidR="00F6255C" w:rsidRPr="00C26FC9">
        <w:rPr>
          <w:rFonts w:asciiTheme="majorHAnsi" w:eastAsia="Times New Roman" w:hAnsiTheme="majorHAnsi" w:cstheme="majorHAnsi"/>
          <w:shd w:val="clear" w:color="auto" w:fill="FFFFFF"/>
        </w:rPr>
        <w:t xml:space="preserve">here </w:t>
      </w:r>
      <w:r w:rsidR="00A1135E" w:rsidRPr="00C26FC9">
        <w:rPr>
          <w:rFonts w:asciiTheme="majorHAnsi" w:eastAsia="Times New Roman" w:hAnsiTheme="majorHAnsi" w:cstheme="majorHAnsi"/>
          <w:shd w:val="clear" w:color="auto" w:fill="FFFFFF"/>
        </w:rPr>
        <w:t>is on the order of 1</w:t>
      </w:r>
      <w:r w:rsidR="00A1135E" w:rsidRPr="006B2917">
        <w:rPr>
          <w:rFonts w:asciiTheme="majorHAnsi" w:eastAsia="Times New Roman" w:hAnsiTheme="majorHAnsi" w:cstheme="majorHAnsi"/>
          <w:shd w:val="clear" w:color="auto" w:fill="FFFFFF"/>
        </w:rPr>
        <w:sym w:font="Symbol" w:char="F02D"/>
      </w:r>
      <w:r w:rsidR="00A1135E" w:rsidRPr="006B2917">
        <w:rPr>
          <w:rFonts w:asciiTheme="majorHAnsi" w:eastAsia="Times New Roman" w:hAnsiTheme="majorHAnsi" w:cstheme="majorHAnsi"/>
          <w:shd w:val="clear" w:color="auto" w:fill="FFFFFF"/>
        </w:rPr>
        <w:t xml:space="preserve">2 months. </w:t>
      </w:r>
      <w:r w:rsidR="00B355B1" w:rsidRPr="002979C2">
        <w:rPr>
          <w:rFonts w:asciiTheme="majorHAnsi" w:eastAsia="Times New Roman" w:hAnsiTheme="majorHAnsi" w:cstheme="majorHAnsi"/>
          <w:shd w:val="clear" w:color="auto" w:fill="FFFFFF"/>
        </w:rPr>
        <w:t>All cell lines are made publicly available upon request</w:t>
      </w:r>
      <w:r w:rsidR="009916E5" w:rsidRPr="002979C2">
        <w:rPr>
          <w:rFonts w:asciiTheme="majorHAnsi" w:eastAsia="Times New Roman" w:hAnsiTheme="majorHAnsi" w:cstheme="majorHAnsi"/>
          <w:shd w:val="clear" w:color="auto" w:fill="FFFFFF"/>
        </w:rPr>
        <w:t xml:space="preserve"> so other research laboratories can reproduce the results</w:t>
      </w:r>
      <w:r w:rsidR="00B355B1" w:rsidRPr="00C26FC9">
        <w:rPr>
          <w:rFonts w:asciiTheme="majorHAnsi" w:eastAsia="Times New Roman" w:hAnsiTheme="majorHAnsi" w:cstheme="majorHAnsi"/>
          <w:shd w:val="clear" w:color="auto" w:fill="FFFFFF"/>
        </w:rPr>
        <w:t xml:space="preserve">. </w:t>
      </w:r>
    </w:p>
    <w:bookmarkEnd w:id="5"/>
    <w:p w14:paraId="27B103A9" w14:textId="77777777" w:rsidR="000E1C89" w:rsidRPr="00C26FC9" w:rsidRDefault="000E1C89" w:rsidP="00C26FC9">
      <w:pPr>
        <w:pStyle w:val="ListParagraph"/>
        <w:widowControl/>
        <w:ind w:left="0"/>
        <w:textAlignment w:val="baseline"/>
        <w:rPr>
          <w:rFonts w:asciiTheme="majorHAnsi" w:eastAsia="Times New Roman" w:hAnsiTheme="majorHAnsi" w:cstheme="majorHAnsi"/>
        </w:rPr>
      </w:pPr>
    </w:p>
    <w:p w14:paraId="4CE641FD" w14:textId="77777777" w:rsidR="000E1C89" w:rsidRPr="00C26FC9" w:rsidRDefault="000E1C89" w:rsidP="00C26FC9">
      <w:pPr>
        <w:pStyle w:val="ListParagraph"/>
        <w:numPr>
          <w:ilvl w:val="0"/>
          <w:numId w:val="45"/>
        </w:numPr>
        <w:ind w:left="0" w:firstLine="0"/>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Maintenance of PC9 and B2B cells</w:t>
      </w:r>
    </w:p>
    <w:p w14:paraId="387E5E5A"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2F67B8F" w14:textId="26A7962C"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Maintain both cell lines in humidified </w:t>
      </w:r>
      <w:r w:rsidR="006C61B5" w:rsidRPr="00C26FC9">
        <w:rPr>
          <w:rFonts w:asciiTheme="majorHAnsi" w:eastAsia="Times New Roman" w:hAnsiTheme="majorHAnsi" w:cstheme="majorHAnsi"/>
          <w:shd w:val="clear" w:color="auto" w:fill="FFFFFF"/>
        </w:rPr>
        <w:t xml:space="preserve">tissue-culture </w:t>
      </w:r>
      <w:r w:rsidRPr="00C26FC9">
        <w:rPr>
          <w:rFonts w:asciiTheme="majorHAnsi" w:eastAsia="Times New Roman" w:hAnsiTheme="majorHAnsi" w:cstheme="majorHAnsi"/>
          <w:shd w:val="clear" w:color="auto" w:fill="FFFFFF"/>
        </w:rPr>
        <w:t>incubators with 5% CO</w:t>
      </w:r>
      <w:r w:rsidRPr="00C26FC9">
        <w:rPr>
          <w:rFonts w:asciiTheme="majorHAnsi" w:eastAsia="Times New Roman" w:hAnsiTheme="majorHAnsi" w:cstheme="majorHAnsi"/>
          <w:shd w:val="clear" w:color="auto" w:fill="FFFFFF"/>
          <w:vertAlign w:val="subscript"/>
        </w:rPr>
        <w:t>2</w:t>
      </w:r>
      <w:r w:rsidRPr="00C26FC9">
        <w:rPr>
          <w:rFonts w:asciiTheme="majorHAnsi" w:eastAsia="Times New Roman" w:hAnsiTheme="majorHAnsi" w:cstheme="majorHAnsi"/>
          <w:shd w:val="clear" w:color="auto" w:fill="FFFFFF"/>
        </w:rPr>
        <w:t xml:space="preserve"> at 37 °C. </w:t>
      </w:r>
    </w:p>
    <w:p w14:paraId="24EF0720" w14:textId="77777777" w:rsidR="000E1C89" w:rsidRPr="00C26FC9" w:rsidRDefault="000E1C89" w:rsidP="00C26FC9">
      <w:pPr>
        <w:rPr>
          <w:rFonts w:asciiTheme="majorHAnsi" w:eastAsia="Times New Roman" w:hAnsiTheme="majorHAnsi" w:cstheme="majorHAnsi"/>
          <w:b/>
          <w:bCs/>
          <w:shd w:val="clear" w:color="auto" w:fill="FFFFFF"/>
        </w:rPr>
      </w:pPr>
    </w:p>
    <w:p w14:paraId="00F118DE" w14:textId="2DEC08CC"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Culture </w:t>
      </w:r>
      <w:r w:rsidRPr="00C26FC9">
        <w:rPr>
          <w:rFonts w:asciiTheme="majorHAnsi" w:eastAsia="Times New Roman" w:hAnsiTheme="majorHAnsi" w:cstheme="majorHAnsi"/>
        </w:rPr>
        <w:t>10</w:t>
      </w:r>
      <w:r w:rsidR="00AC5449" w:rsidRPr="00C26FC9">
        <w:rPr>
          <w:rFonts w:asciiTheme="majorHAnsi" w:eastAsia="Times New Roman" w:hAnsiTheme="majorHAnsi" w:cstheme="majorHAnsi"/>
          <w:vertAlign w:val="superscript"/>
        </w:rPr>
        <w:t>6</w:t>
      </w:r>
      <w:r w:rsidR="00AC5449" w:rsidRPr="00C26FC9">
        <w:rPr>
          <w:rFonts w:asciiTheme="majorHAnsi" w:eastAsia="Times New Roman" w:hAnsiTheme="majorHAnsi" w:cstheme="majorHAnsi"/>
        </w:rPr>
        <w:t xml:space="preserve"> </w:t>
      </w:r>
      <w:r w:rsidRPr="00C26FC9">
        <w:rPr>
          <w:rFonts w:asciiTheme="majorHAnsi" w:eastAsia="Times New Roman" w:hAnsiTheme="majorHAnsi" w:cstheme="majorHAnsi"/>
          <w:shd w:val="clear" w:color="auto" w:fill="FFFFFF"/>
        </w:rPr>
        <w:t xml:space="preserve">endogenously tagged PC9 and Beas2B cells in </w:t>
      </w:r>
      <w:r w:rsidRPr="00C26FC9">
        <w:rPr>
          <w:rFonts w:asciiTheme="majorHAnsi" w:eastAsia="Times New Roman" w:hAnsiTheme="majorHAnsi" w:cstheme="majorHAnsi"/>
        </w:rPr>
        <w:t>75</w:t>
      </w:r>
      <w:r w:rsidR="003B5254" w:rsidRPr="00C26FC9">
        <w:rPr>
          <w:rFonts w:asciiTheme="majorHAnsi" w:eastAsia="Times New Roman" w:hAnsiTheme="majorHAnsi" w:cstheme="majorHAnsi"/>
        </w:rPr>
        <w:t xml:space="preserve"> </w:t>
      </w:r>
      <w:r w:rsidRPr="00C26FC9">
        <w:rPr>
          <w:rFonts w:asciiTheme="majorHAnsi" w:eastAsia="Times New Roman" w:hAnsiTheme="majorHAnsi" w:cstheme="majorHAnsi"/>
        </w:rPr>
        <w:t>cm</w:t>
      </w:r>
      <w:r w:rsidRPr="00C26FC9">
        <w:rPr>
          <w:rFonts w:asciiTheme="majorHAnsi" w:eastAsia="Times New Roman" w:hAnsiTheme="majorHAnsi" w:cstheme="majorHAnsi"/>
          <w:vertAlign w:val="superscript"/>
        </w:rPr>
        <w:t>2</w:t>
      </w:r>
      <w:r w:rsidRPr="00C26FC9">
        <w:rPr>
          <w:rFonts w:asciiTheme="majorHAnsi" w:eastAsia="Times New Roman" w:hAnsiTheme="majorHAnsi" w:cstheme="majorHAnsi"/>
        </w:rPr>
        <w:t xml:space="preserve"> flasks with 12 mL of </w:t>
      </w:r>
      <w:r w:rsidRPr="00C26FC9">
        <w:rPr>
          <w:rFonts w:asciiTheme="majorHAnsi" w:eastAsia="Times New Roman" w:hAnsiTheme="majorHAnsi" w:cstheme="majorHAnsi"/>
          <w:shd w:val="clear" w:color="auto" w:fill="FFFFFF"/>
        </w:rPr>
        <w:t xml:space="preserve">RPMI-1640 medium supplemented with 10% </w:t>
      </w:r>
      <w:r w:rsidR="003B5254" w:rsidRPr="00C26FC9">
        <w:rPr>
          <w:rFonts w:asciiTheme="majorHAnsi" w:eastAsia="Times New Roman" w:hAnsiTheme="majorHAnsi" w:cstheme="majorHAnsi"/>
          <w:shd w:val="clear" w:color="auto" w:fill="FFFFFF"/>
        </w:rPr>
        <w:t>fetal bovine serum</w:t>
      </w:r>
      <w:r w:rsidRPr="00C26FC9">
        <w:rPr>
          <w:rFonts w:asciiTheme="majorHAnsi" w:eastAsia="Times New Roman" w:hAnsiTheme="majorHAnsi" w:cstheme="majorHAnsi"/>
          <w:shd w:val="clear" w:color="auto" w:fill="FFFFFF"/>
        </w:rPr>
        <w:t xml:space="preserve"> and </w:t>
      </w:r>
      <w:r w:rsidR="00582019" w:rsidRPr="00C26FC9">
        <w:rPr>
          <w:rFonts w:asciiTheme="majorHAnsi" w:eastAsia="Times New Roman" w:hAnsiTheme="majorHAnsi" w:cstheme="majorHAnsi"/>
          <w:shd w:val="clear" w:color="auto" w:fill="FFFFFF"/>
        </w:rPr>
        <w:t xml:space="preserve">100 μg/mL </w:t>
      </w:r>
      <w:r w:rsidRPr="00C26FC9">
        <w:rPr>
          <w:rFonts w:asciiTheme="majorHAnsi" w:eastAsia="Times New Roman" w:hAnsiTheme="majorHAnsi" w:cstheme="majorHAnsi"/>
          <w:shd w:val="clear" w:color="auto" w:fill="FFFFFF"/>
        </w:rPr>
        <w:t>penicillin-streptomycin.</w:t>
      </w:r>
      <w:r w:rsidRPr="00C26FC9">
        <w:rPr>
          <w:rFonts w:asciiTheme="majorHAnsi" w:eastAsia="Times New Roman" w:hAnsiTheme="majorHAnsi" w:cstheme="majorHAnsi"/>
        </w:rPr>
        <w:t xml:space="preserve"> Subculture </w:t>
      </w:r>
      <w:r w:rsidR="00B53D8A" w:rsidRPr="00C26FC9">
        <w:rPr>
          <w:rFonts w:asciiTheme="majorHAnsi" w:eastAsia="Times New Roman" w:hAnsiTheme="majorHAnsi" w:cstheme="majorHAnsi"/>
        </w:rPr>
        <w:t>both cell</w:t>
      </w:r>
      <w:r w:rsidR="0091468B" w:rsidRPr="00C26FC9">
        <w:rPr>
          <w:rFonts w:asciiTheme="majorHAnsi" w:eastAsia="Times New Roman" w:hAnsiTheme="majorHAnsi" w:cstheme="majorHAnsi"/>
        </w:rPr>
        <w:t xml:space="preserve"> line</w:t>
      </w:r>
      <w:r w:rsidR="00B53D8A" w:rsidRPr="00C26FC9">
        <w:rPr>
          <w:rFonts w:asciiTheme="majorHAnsi" w:eastAsia="Times New Roman" w:hAnsiTheme="majorHAnsi" w:cstheme="majorHAnsi"/>
        </w:rPr>
        <w:t xml:space="preserve">s </w:t>
      </w:r>
      <w:r w:rsidRPr="00C26FC9">
        <w:rPr>
          <w:rFonts w:asciiTheme="majorHAnsi" w:eastAsia="Times New Roman" w:hAnsiTheme="majorHAnsi" w:cstheme="majorHAnsi"/>
        </w:rPr>
        <w:t xml:space="preserve">when the cell confluency reaches </w:t>
      </w:r>
      <w:r w:rsidR="003B5254" w:rsidRPr="00C26FC9">
        <w:rPr>
          <w:rFonts w:asciiTheme="majorHAnsi" w:eastAsia="Times New Roman" w:hAnsiTheme="majorHAnsi" w:cstheme="majorHAnsi"/>
        </w:rPr>
        <w:t>~</w:t>
      </w:r>
      <w:r w:rsidRPr="00C26FC9">
        <w:rPr>
          <w:rFonts w:asciiTheme="majorHAnsi" w:eastAsia="Times New Roman" w:hAnsiTheme="majorHAnsi" w:cstheme="majorHAnsi"/>
        </w:rPr>
        <w:t>80%.</w:t>
      </w:r>
    </w:p>
    <w:p w14:paraId="3C539FA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F2029BF" w14:textId="7B9C61FD"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shd w:val="clear" w:color="auto" w:fill="FFFFFF"/>
        </w:rPr>
        <w:t xml:space="preserve">Test both cell lines for mycoplasma every 3 months using </w:t>
      </w:r>
      <w:r w:rsidR="003B5254" w:rsidRPr="00C26FC9">
        <w:rPr>
          <w:rFonts w:asciiTheme="majorHAnsi" w:eastAsia="Times New Roman" w:hAnsiTheme="majorHAnsi" w:cstheme="majorHAnsi"/>
          <w:shd w:val="clear" w:color="auto" w:fill="FFFFFF"/>
        </w:rPr>
        <w:t xml:space="preserve">a </w:t>
      </w:r>
      <w:r w:rsidRPr="00C26FC9">
        <w:rPr>
          <w:rFonts w:asciiTheme="majorHAnsi" w:eastAsia="Times New Roman" w:hAnsiTheme="majorHAnsi" w:cstheme="majorHAnsi"/>
          <w:shd w:val="clear" w:color="auto" w:fill="FFFFFF"/>
        </w:rPr>
        <w:t>mycoplasma detection kit</w:t>
      </w:r>
      <w:r w:rsidR="003B5254" w:rsidRPr="00C26FC9">
        <w:rPr>
          <w:rFonts w:asciiTheme="majorHAnsi" w:eastAsia="Times New Roman" w:hAnsiTheme="majorHAnsi" w:cstheme="majorHAnsi"/>
          <w:shd w:val="clear" w:color="auto" w:fill="FFFFFF"/>
        </w:rPr>
        <w:t>, following a</w:t>
      </w:r>
      <w:r w:rsidRPr="00C26FC9">
        <w:rPr>
          <w:rFonts w:asciiTheme="majorHAnsi" w:eastAsia="Times New Roman" w:hAnsiTheme="majorHAnsi" w:cstheme="majorHAnsi"/>
          <w:shd w:val="clear" w:color="auto" w:fill="FFFFFF"/>
        </w:rPr>
        <w:t>ll manufacturer's recommended protocols strictly.</w:t>
      </w:r>
      <w:r w:rsidR="00A1135E" w:rsidRPr="00C26FC9">
        <w:rPr>
          <w:rFonts w:asciiTheme="majorHAnsi" w:eastAsia="Times New Roman" w:hAnsiTheme="majorHAnsi" w:cstheme="majorHAnsi"/>
          <w:shd w:val="clear" w:color="auto" w:fill="FFFFFF"/>
        </w:rPr>
        <w:t xml:space="preserve"> </w:t>
      </w:r>
    </w:p>
    <w:p w14:paraId="3FEE8184"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3BEB8BFB" w14:textId="39681BF3" w:rsidR="000E1C89" w:rsidRPr="00C26FC9" w:rsidRDefault="000E1C89" w:rsidP="00C26FC9">
      <w:pPr>
        <w:pStyle w:val="ListParagraph"/>
        <w:numPr>
          <w:ilvl w:val="1"/>
          <w:numId w:val="45"/>
        </w:numPr>
        <w:ind w:left="0" w:firstLine="0"/>
        <w:rPr>
          <w:rFonts w:asciiTheme="majorHAnsi" w:eastAsia="Times New Roman" w:hAnsiTheme="majorHAnsi" w:cstheme="majorHAnsi"/>
        </w:rPr>
      </w:pPr>
      <w:r w:rsidRPr="00C26FC9">
        <w:rPr>
          <w:rFonts w:asciiTheme="majorHAnsi" w:eastAsia="Times New Roman" w:hAnsiTheme="majorHAnsi" w:cstheme="majorHAnsi"/>
        </w:rPr>
        <w:t>Store the cell</w:t>
      </w:r>
      <w:r w:rsidR="00B62B06" w:rsidRPr="00C26FC9">
        <w:rPr>
          <w:rFonts w:asciiTheme="majorHAnsi" w:eastAsia="Times New Roman" w:hAnsiTheme="majorHAnsi" w:cstheme="majorHAnsi"/>
        </w:rPr>
        <w:t xml:space="preserve"> line</w:t>
      </w:r>
      <w:r w:rsidRPr="00C26FC9">
        <w:rPr>
          <w:rFonts w:asciiTheme="majorHAnsi" w:eastAsia="Times New Roman" w:hAnsiTheme="majorHAnsi" w:cstheme="majorHAnsi"/>
        </w:rPr>
        <w:t xml:space="preserve">s </w:t>
      </w:r>
      <w:r w:rsidR="00A17FBE" w:rsidRPr="00C26FC9">
        <w:rPr>
          <w:rFonts w:asciiTheme="majorHAnsi" w:eastAsia="Times New Roman" w:hAnsiTheme="majorHAnsi" w:cstheme="majorHAnsi"/>
        </w:rPr>
        <w:t>in</w:t>
      </w:r>
      <w:r w:rsidRPr="00C26FC9">
        <w:rPr>
          <w:rFonts w:asciiTheme="majorHAnsi" w:eastAsia="Times New Roman" w:hAnsiTheme="majorHAnsi" w:cstheme="majorHAnsi"/>
        </w:rPr>
        <w:t xml:space="preserve"> </w:t>
      </w:r>
      <w:r w:rsidR="008E3B00" w:rsidRPr="00C26FC9">
        <w:rPr>
          <w:rFonts w:asciiTheme="majorHAnsi" w:eastAsia="Times New Roman" w:hAnsiTheme="majorHAnsi" w:cstheme="majorHAnsi"/>
        </w:rPr>
        <w:t xml:space="preserve">a </w:t>
      </w:r>
      <w:r w:rsidRPr="00C26FC9">
        <w:rPr>
          <w:rFonts w:asciiTheme="majorHAnsi" w:eastAsia="Times New Roman" w:hAnsiTheme="majorHAnsi" w:cstheme="majorHAnsi"/>
        </w:rPr>
        <w:t>-80</w:t>
      </w:r>
      <w:r w:rsidR="008E3B00" w:rsidRPr="00C26FC9">
        <w:rPr>
          <w:rFonts w:asciiTheme="majorHAnsi" w:eastAsia="Times New Roman" w:hAnsiTheme="majorHAnsi" w:cstheme="majorHAnsi"/>
        </w:rPr>
        <w:t xml:space="preserve"> </w:t>
      </w:r>
      <w:r w:rsidRPr="00C26FC9">
        <w:rPr>
          <w:rFonts w:asciiTheme="majorHAnsi" w:eastAsia="Times New Roman" w:hAnsiTheme="majorHAnsi" w:cstheme="majorHAnsi"/>
        </w:rPr>
        <w:t>°C freezer.</w:t>
      </w:r>
    </w:p>
    <w:p w14:paraId="5665ECA8"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F34C605" w14:textId="5DCDCCBC" w:rsidR="000E1C89" w:rsidRPr="00C26FC9" w:rsidRDefault="000E1C89" w:rsidP="00C26FC9">
      <w:pPr>
        <w:pStyle w:val="ListParagraph"/>
        <w:numPr>
          <w:ilvl w:val="1"/>
          <w:numId w:val="45"/>
        </w:numPr>
        <w:ind w:left="0" w:firstLine="0"/>
        <w:rPr>
          <w:rFonts w:asciiTheme="majorHAnsi" w:eastAsia="Times New Roman" w:hAnsiTheme="majorHAnsi" w:cstheme="majorHAnsi"/>
        </w:rPr>
      </w:pPr>
      <w:r w:rsidRPr="00C26FC9">
        <w:rPr>
          <w:rFonts w:asciiTheme="majorHAnsi" w:eastAsia="Times New Roman" w:hAnsiTheme="majorHAnsi" w:cstheme="majorHAnsi"/>
          <w:shd w:val="clear" w:color="auto" w:fill="FFFFFF"/>
        </w:rPr>
        <w:t xml:space="preserve">Use the cell lines </w:t>
      </w:r>
      <w:r w:rsidR="00656915" w:rsidRPr="00C26FC9">
        <w:rPr>
          <w:rFonts w:asciiTheme="majorHAnsi" w:eastAsia="Times New Roman" w:hAnsiTheme="majorHAnsi" w:cstheme="majorHAnsi"/>
          <w:shd w:val="clear" w:color="auto" w:fill="FFFFFF"/>
        </w:rPr>
        <w:t xml:space="preserve">that are </w:t>
      </w:r>
      <w:r w:rsidRPr="00C26FC9">
        <w:rPr>
          <w:rFonts w:asciiTheme="majorHAnsi" w:eastAsia="Times New Roman" w:hAnsiTheme="majorHAnsi" w:cstheme="majorHAnsi"/>
          <w:shd w:val="clear" w:color="auto" w:fill="FFFFFF"/>
        </w:rPr>
        <w:t>&lt;20 passages from thaw for all the experiments.</w:t>
      </w:r>
    </w:p>
    <w:p w14:paraId="469D7140" w14:textId="77777777" w:rsidR="000E1C89" w:rsidRPr="00C26FC9" w:rsidRDefault="000E1C89" w:rsidP="00C26FC9">
      <w:pPr>
        <w:rPr>
          <w:rFonts w:asciiTheme="majorHAnsi" w:eastAsia="Times New Roman" w:hAnsiTheme="majorHAnsi" w:cstheme="majorHAnsi"/>
        </w:rPr>
      </w:pPr>
    </w:p>
    <w:p w14:paraId="210E9060" w14:textId="77777777" w:rsidR="000E1C89" w:rsidRPr="00C26FC9" w:rsidRDefault="000E1C89" w:rsidP="00C26FC9">
      <w:pPr>
        <w:pStyle w:val="ListParagraph"/>
        <w:numPr>
          <w:ilvl w:val="0"/>
          <w:numId w:val="45"/>
        </w:numPr>
        <w:ind w:left="0" w:firstLine="0"/>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Setup of hardware and software environment</w:t>
      </w:r>
    </w:p>
    <w:p w14:paraId="46C56A79"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E927542" w14:textId="77777777"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Hardware environment setup of the experiment</w:t>
      </w:r>
    </w:p>
    <w:p w14:paraId="73A91B8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991C683" w14:textId="57FD6E98"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lastRenderedPageBreak/>
        <w:t>Connect the confocal controller and the inverted microscope to the computer</w:t>
      </w:r>
      <w:r w:rsidR="00D72B6E" w:rsidRPr="00C26FC9">
        <w:rPr>
          <w:rFonts w:asciiTheme="majorHAnsi" w:eastAsia="Times New Roman" w:hAnsiTheme="majorHAnsi" w:cstheme="majorHAnsi"/>
        </w:rPr>
        <w:t xml:space="preserve"> (see the </w:t>
      </w:r>
      <w:r w:rsidR="00D72B6E" w:rsidRPr="00C26FC9">
        <w:rPr>
          <w:rFonts w:asciiTheme="majorHAnsi" w:eastAsia="Times New Roman" w:hAnsiTheme="majorHAnsi" w:cstheme="majorHAnsi"/>
          <w:b/>
          <w:bCs/>
        </w:rPr>
        <w:t>Table of Materials</w:t>
      </w:r>
      <w:r w:rsidR="00D72B6E" w:rsidRPr="00C26FC9">
        <w:rPr>
          <w:rFonts w:asciiTheme="majorHAnsi" w:eastAsia="Times New Roman" w:hAnsiTheme="majorHAnsi" w:cstheme="majorHAnsi"/>
        </w:rPr>
        <w:t>)</w:t>
      </w:r>
      <w:r w:rsidRPr="00C26FC9">
        <w:rPr>
          <w:rFonts w:asciiTheme="majorHAnsi" w:eastAsia="Times New Roman" w:hAnsiTheme="majorHAnsi" w:cstheme="majorHAnsi"/>
        </w:rPr>
        <w:t>.</w:t>
      </w:r>
    </w:p>
    <w:p w14:paraId="2879598C"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26D0E0D" w14:textId="4566E229"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Install the software platform</w:t>
      </w:r>
      <w:r w:rsidR="003D59F6" w:rsidRPr="00C26FC9">
        <w:rPr>
          <w:rFonts w:asciiTheme="majorHAnsi" w:eastAsia="Times New Roman" w:hAnsiTheme="majorHAnsi" w:cstheme="majorHAnsi"/>
        </w:rPr>
        <w:t xml:space="preserve"> (</w:t>
      </w:r>
      <w:r w:rsidR="003D59F6" w:rsidRPr="00C26FC9">
        <w:rPr>
          <w:rFonts w:asciiTheme="majorHAnsi" w:eastAsia="Times New Roman" w:hAnsiTheme="majorHAnsi" w:cstheme="majorHAnsi"/>
          <w:b/>
          <w:bCs/>
        </w:rPr>
        <w:t>Table of Materials</w:t>
      </w:r>
      <w:r w:rsidR="003D59F6" w:rsidRPr="00C26FC9">
        <w:rPr>
          <w:rFonts w:asciiTheme="majorHAnsi" w:eastAsia="Times New Roman" w:hAnsiTheme="majorHAnsi" w:cstheme="majorHAnsi"/>
        </w:rPr>
        <w:t>)</w:t>
      </w:r>
      <w:r w:rsidRPr="00C26FC9">
        <w:rPr>
          <w:rFonts w:asciiTheme="majorHAnsi" w:eastAsia="Times New Roman" w:hAnsiTheme="majorHAnsi" w:cstheme="majorHAnsi"/>
        </w:rPr>
        <w:t>.</w:t>
      </w:r>
    </w:p>
    <w:p w14:paraId="3CC0D96C"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D61CFC3" w14:textId="04D91B50"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Turn on the confocal controller and the </w:t>
      </w:r>
      <w:r w:rsidR="003D59F6" w:rsidRPr="00C26FC9">
        <w:rPr>
          <w:rFonts w:asciiTheme="majorHAnsi" w:eastAsia="Times New Roman" w:hAnsiTheme="majorHAnsi" w:cstheme="majorHAnsi"/>
        </w:rPr>
        <w:t xml:space="preserve">inverted </w:t>
      </w:r>
      <w:r w:rsidRPr="00C26FC9">
        <w:rPr>
          <w:rFonts w:asciiTheme="majorHAnsi" w:eastAsia="Times New Roman" w:hAnsiTheme="majorHAnsi" w:cstheme="majorHAnsi"/>
        </w:rPr>
        <w:t xml:space="preserve">microscope. Next, launch </w:t>
      </w:r>
      <w:r w:rsidRPr="00C26FC9">
        <w:rPr>
          <w:rFonts w:asciiTheme="majorHAnsi" w:eastAsia="Times New Roman" w:hAnsiTheme="majorHAnsi" w:cstheme="majorHAnsi"/>
          <w:b/>
          <w:bCs/>
        </w:rPr>
        <w:t>Elements</w:t>
      </w:r>
      <w:r w:rsidRPr="00C26FC9">
        <w:rPr>
          <w:rFonts w:asciiTheme="majorHAnsi" w:eastAsia="Times New Roman" w:hAnsiTheme="majorHAnsi" w:cstheme="majorHAnsi"/>
        </w:rPr>
        <w:t>.</w:t>
      </w:r>
    </w:p>
    <w:p w14:paraId="3C6C4947"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143EFAD" w14:textId="759E20BC"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Open the control panels of </w:t>
      </w:r>
      <w:r w:rsidR="003D59F6"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 xml:space="preserve">confocal, laser, and </w:t>
      </w:r>
      <w:r w:rsidR="003D59F6" w:rsidRPr="00C26FC9">
        <w:rPr>
          <w:rFonts w:asciiTheme="majorHAnsi" w:eastAsia="Times New Roman" w:hAnsiTheme="majorHAnsi" w:cstheme="majorHAnsi"/>
        </w:rPr>
        <w:t>the inverted microscope</w:t>
      </w:r>
      <w:r w:rsidRPr="00C26FC9">
        <w:rPr>
          <w:rFonts w:asciiTheme="majorHAnsi" w:eastAsia="Times New Roman" w:hAnsiTheme="majorHAnsi" w:cstheme="majorHAnsi"/>
        </w:rPr>
        <w:t xml:space="preserve"> in </w:t>
      </w:r>
      <w:r w:rsidRPr="00C26FC9">
        <w:rPr>
          <w:rFonts w:asciiTheme="majorHAnsi" w:eastAsia="Times New Roman" w:hAnsiTheme="majorHAnsi" w:cstheme="majorHAnsi"/>
          <w:b/>
          <w:bCs/>
        </w:rPr>
        <w:t>Elements</w:t>
      </w:r>
      <w:r w:rsidRPr="00C26FC9">
        <w:rPr>
          <w:rFonts w:asciiTheme="majorHAnsi" w:eastAsia="Times New Roman" w:hAnsiTheme="majorHAnsi" w:cstheme="majorHAnsi"/>
        </w:rPr>
        <w:t xml:space="preserve">. Next, check whether the three panels function properly by testing the movement of </w:t>
      </w:r>
      <w:r w:rsidR="003D59F6"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 xml:space="preserve">motorized stage, the switching of </w:t>
      </w:r>
      <w:r w:rsidR="003D59F6"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 xml:space="preserve">microscope objectives, and the spatial scanning of </w:t>
      </w:r>
      <w:r w:rsidR="003D59F6"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laser lines.</w:t>
      </w:r>
    </w:p>
    <w:p w14:paraId="464E933E"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F7391BB" w14:textId="77777777"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Software environment setup of AMFIP</w:t>
      </w:r>
    </w:p>
    <w:p w14:paraId="1FAA9577"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E34CA99"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Install IntelliJ, Java Development Kit 14.0, </w:t>
      </w:r>
      <w:proofErr w:type="spellStart"/>
      <w:r w:rsidRPr="00C26FC9">
        <w:rPr>
          <w:rFonts w:asciiTheme="majorHAnsi" w:eastAsia="Times New Roman" w:hAnsiTheme="majorHAnsi" w:cstheme="majorHAnsi"/>
        </w:rPr>
        <w:t>μManager</w:t>
      </w:r>
      <w:proofErr w:type="spellEnd"/>
      <w:r w:rsidRPr="00C26FC9">
        <w:rPr>
          <w:rFonts w:asciiTheme="majorHAnsi" w:eastAsia="Times New Roman" w:hAnsiTheme="majorHAnsi" w:cstheme="majorHAnsi"/>
        </w:rPr>
        <w:t xml:space="preserve"> version 2.0 gamma, and Fiji ImageJ on the computer.</w:t>
      </w:r>
    </w:p>
    <w:p w14:paraId="7A4D3DA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0430311" w14:textId="4E5AC9B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Open the AMFIP project downloaded from GitHub (link: https://github.com/njheadshotz/AMFIP) in IntelliJ.</w:t>
      </w:r>
    </w:p>
    <w:p w14:paraId="25D95D19"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ED54B39" w14:textId="07720F2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Click </w:t>
      </w:r>
      <w:r w:rsidR="005849A5"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 xml:space="preserve">Settings </w:t>
      </w:r>
      <w:r w:rsidR="005849A5"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Compiler </w:t>
      </w:r>
      <w:r w:rsidR="005849A5"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Annotation Processors</w:t>
      </w:r>
      <w:r w:rsidRPr="00C26FC9">
        <w:rPr>
          <w:rFonts w:asciiTheme="majorHAnsi" w:eastAsia="Times New Roman" w:hAnsiTheme="majorHAnsi" w:cstheme="majorHAnsi"/>
        </w:rPr>
        <w:t xml:space="preserve"> and check </w:t>
      </w:r>
      <w:r w:rsidRPr="00C26FC9">
        <w:rPr>
          <w:rFonts w:asciiTheme="majorHAnsi" w:eastAsia="Times New Roman" w:hAnsiTheme="majorHAnsi" w:cstheme="majorHAnsi"/>
          <w:b/>
          <w:bCs/>
        </w:rPr>
        <w:t>Enable annotation processing.</w:t>
      </w:r>
    </w:p>
    <w:p w14:paraId="77B381FA"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C8E3D78" w14:textId="2B134AB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5849A5"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 xml:space="preserve">Project Structure </w:t>
      </w:r>
      <w:r w:rsidR="005849A5"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Artifacts</w:t>
      </w:r>
      <w:r w:rsidRPr="00C26FC9">
        <w:rPr>
          <w:rFonts w:asciiTheme="majorHAnsi" w:eastAsia="Times New Roman" w:hAnsiTheme="majorHAnsi" w:cstheme="majorHAnsi"/>
        </w:rPr>
        <w:t xml:space="preserve"> and create a JAR file. Set the output directory to </w:t>
      </w:r>
      <w:proofErr w:type="spellStart"/>
      <w:r w:rsidRPr="00C26FC9">
        <w:rPr>
          <w:rFonts w:asciiTheme="majorHAnsi" w:eastAsia="Times New Roman" w:hAnsiTheme="majorHAnsi" w:cstheme="majorHAnsi"/>
          <w:b/>
          <w:bCs/>
        </w:rPr>
        <w:t>mmplugins</w:t>
      </w:r>
      <w:proofErr w:type="spellEnd"/>
      <w:r w:rsidRPr="00C26FC9">
        <w:rPr>
          <w:rFonts w:asciiTheme="majorHAnsi" w:eastAsia="Times New Roman" w:hAnsiTheme="majorHAnsi" w:cstheme="majorHAnsi"/>
        </w:rPr>
        <w:t xml:space="preserve"> under the </w:t>
      </w:r>
      <w:proofErr w:type="spellStart"/>
      <w:r w:rsidRPr="00C26FC9">
        <w:rPr>
          <w:rFonts w:asciiTheme="majorHAnsi" w:eastAsia="Times New Roman" w:hAnsiTheme="majorHAnsi" w:cstheme="majorHAnsi"/>
          <w:b/>
          <w:bCs/>
        </w:rPr>
        <w:t>μManager</w:t>
      </w:r>
      <w:proofErr w:type="spellEnd"/>
      <w:r w:rsidR="001425BA" w:rsidRPr="00C26FC9">
        <w:rPr>
          <w:rFonts w:asciiTheme="majorHAnsi" w:eastAsia="Times New Roman" w:hAnsiTheme="majorHAnsi" w:cstheme="majorHAnsi"/>
        </w:rPr>
        <w:t xml:space="preserve"> directory</w:t>
      </w:r>
      <w:r w:rsidRPr="00C26FC9">
        <w:rPr>
          <w:rFonts w:asciiTheme="majorHAnsi" w:eastAsia="Times New Roman" w:hAnsiTheme="majorHAnsi" w:cstheme="majorHAnsi"/>
        </w:rPr>
        <w:t>.</w:t>
      </w:r>
    </w:p>
    <w:p w14:paraId="37D902EE" w14:textId="77777777" w:rsidR="000E1C89" w:rsidRPr="00C26FC9" w:rsidRDefault="000E1C89" w:rsidP="00C26FC9">
      <w:pPr>
        <w:rPr>
          <w:rFonts w:asciiTheme="majorHAnsi" w:eastAsia="Times New Roman" w:hAnsiTheme="majorHAnsi" w:cstheme="majorHAnsi"/>
          <w:b/>
          <w:bCs/>
          <w:shd w:val="clear" w:color="auto" w:fill="FFFFFF"/>
        </w:rPr>
      </w:pPr>
    </w:p>
    <w:p w14:paraId="1B52323D" w14:textId="29640D11"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1425BA"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 xml:space="preserve">Project Structure </w:t>
      </w:r>
      <w:r w:rsidR="001425BA"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Libraries</w:t>
      </w:r>
      <w:r w:rsidRPr="00C26FC9">
        <w:rPr>
          <w:rFonts w:asciiTheme="majorHAnsi" w:eastAsia="Times New Roman" w:hAnsiTheme="majorHAnsi" w:cstheme="majorHAnsi"/>
        </w:rPr>
        <w:t xml:space="preserve"> and add </w:t>
      </w:r>
      <w:proofErr w:type="spellStart"/>
      <w:r w:rsidRPr="00C26FC9">
        <w:rPr>
          <w:rFonts w:asciiTheme="majorHAnsi" w:eastAsia="Times New Roman" w:hAnsiTheme="majorHAnsi" w:cstheme="majorHAnsi"/>
          <w:b/>
          <w:bCs/>
        </w:rPr>
        <w:t>mmplugins</w:t>
      </w:r>
      <w:proofErr w:type="spellEnd"/>
      <w:r w:rsidRPr="00C26FC9">
        <w:rPr>
          <w:rFonts w:asciiTheme="majorHAnsi" w:eastAsia="Times New Roman" w:hAnsiTheme="majorHAnsi" w:cstheme="majorHAnsi"/>
        </w:rPr>
        <w:t xml:space="preserve"> and </w:t>
      </w:r>
      <w:r w:rsidRPr="00C26FC9">
        <w:rPr>
          <w:rFonts w:asciiTheme="majorHAnsi" w:eastAsia="Times New Roman" w:hAnsiTheme="majorHAnsi" w:cstheme="majorHAnsi"/>
          <w:b/>
          <w:bCs/>
        </w:rPr>
        <w:t>plugins</w:t>
      </w:r>
      <w:r w:rsidRPr="00C26FC9">
        <w:rPr>
          <w:rFonts w:asciiTheme="majorHAnsi" w:eastAsia="Times New Roman" w:hAnsiTheme="majorHAnsi" w:cstheme="majorHAnsi"/>
        </w:rPr>
        <w:t xml:space="preserve"> under the </w:t>
      </w:r>
      <w:proofErr w:type="spellStart"/>
      <w:r w:rsidRPr="00C26FC9">
        <w:rPr>
          <w:rFonts w:asciiTheme="majorHAnsi" w:eastAsia="Times New Roman" w:hAnsiTheme="majorHAnsi" w:cstheme="majorHAnsi"/>
          <w:b/>
          <w:bCs/>
        </w:rPr>
        <w:t>μManager</w:t>
      </w:r>
      <w:proofErr w:type="spellEnd"/>
      <w:r w:rsidR="001425BA" w:rsidRPr="00C26FC9">
        <w:rPr>
          <w:rFonts w:asciiTheme="majorHAnsi" w:eastAsia="Times New Roman" w:hAnsiTheme="majorHAnsi" w:cstheme="majorHAnsi"/>
        </w:rPr>
        <w:t xml:space="preserve"> directory</w:t>
      </w:r>
      <w:r w:rsidRPr="00C26FC9">
        <w:rPr>
          <w:rFonts w:asciiTheme="majorHAnsi" w:eastAsia="Times New Roman" w:hAnsiTheme="majorHAnsi" w:cstheme="majorHAnsi"/>
        </w:rPr>
        <w:t>.</w:t>
      </w:r>
    </w:p>
    <w:p w14:paraId="3B5E1677"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390B7F0" w14:textId="50A8D8A8"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1425BA"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add Configuration</w:t>
      </w:r>
      <w:r w:rsidRPr="00C26FC9">
        <w:rPr>
          <w:rFonts w:asciiTheme="majorHAnsi" w:eastAsia="Times New Roman" w:hAnsiTheme="majorHAnsi" w:cstheme="majorHAnsi"/>
        </w:rPr>
        <w:t xml:space="preserve"> under the </w:t>
      </w:r>
      <w:r w:rsidRPr="00C26FC9">
        <w:rPr>
          <w:rFonts w:asciiTheme="majorHAnsi" w:eastAsia="Times New Roman" w:hAnsiTheme="majorHAnsi" w:cstheme="majorHAnsi"/>
          <w:b/>
          <w:bCs/>
        </w:rPr>
        <w:t>Run</w:t>
      </w:r>
      <w:r w:rsidRPr="00C26FC9">
        <w:rPr>
          <w:rFonts w:asciiTheme="majorHAnsi" w:eastAsia="Times New Roman" w:hAnsiTheme="majorHAnsi" w:cstheme="majorHAnsi"/>
        </w:rPr>
        <w:t xml:space="preserve"> drop-down menu and create an application.</w:t>
      </w:r>
    </w:p>
    <w:p w14:paraId="01ED2A7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282B428"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Enter </w:t>
      </w:r>
      <w:proofErr w:type="spellStart"/>
      <w:r w:rsidRPr="00C26FC9">
        <w:rPr>
          <w:rFonts w:asciiTheme="majorHAnsi" w:eastAsia="Times New Roman" w:hAnsiTheme="majorHAnsi" w:cstheme="majorHAnsi"/>
          <w:b/>
          <w:bCs/>
        </w:rPr>
        <w:t>ij.ImageJ</w:t>
      </w:r>
      <w:proofErr w:type="spellEnd"/>
      <w:r w:rsidRPr="00C26FC9">
        <w:rPr>
          <w:rFonts w:asciiTheme="majorHAnsi" w:eastAsia="Times New Roman" w:hAnsiTheme="majorHAnsi" w:cstheme="majorHAnsi"/>
        </w:rPr>
        <w:t xml:space="preserve"> into the </w:t>
      </w:r>
      <w:r w:rsidRPr="00C26FC9">
        <w:rPr>
          <w:rFonts w:asciiTheme="majorHAnsi" w:eastAsia="Times New Roman" w:hAnsiTheme="majorHAnsi" w:cstheme="majorHAnsi"/>
          <w:b/>
          <w:bCs/>
        </w:rPr>
        <w:t>Main class</w:t>
      </w:r>
      <w:r w:rsidRPr="00C26FC9">
        <w:rPr>
          <w:rFonts w:asciiTheme="majorHAnsi" w:eastAsia="Times New Roman" w:hAnsiTheme="majorHAnsi" w:cstheme="majorHAnsi"/>
        </w:rPr>
        <w:t>.</w:t>
      </w:r>
    </w:p>
    <w:p w14:paraId="6B461A5A"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B6DEBE4"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Enter </w:t>
      </w:r>
      <w:r w:rsidRPr="00C26FC9">
        <w:rPr>
          <w:rFonts w:asciiTheme="majorHAnsi" w:eastAsia="Times New Roman" w:hAnsiTheme="majorHAnsi" w:cstheme="majorHAnsi"/>
          <w:b/>
          <w:bCs/>
        </w:rPr>
        <w:t>-Xmx3000m -</w:t>
      </w:r>
      <w:proofErr w:type="spellStart"/>
      <w:r w:rsidRPr="00C26FC9">
        <w:rPr>
          <w:rFonts w:asciiTheme="majorHAnsi" w:eastAsia="Times New Roman" w:hAnsiTheme="majorHAnsi" w:cstheme="majorHAnsi"/>
          <w:b/>
          <w:bCs/>
        </w:rPr>
        <w:t>Dforce.annotation.index</w:t>
      </w:r>
      <w:proofErr w:type="spellEnd"/>
      <w:r w:rsidRPr="00C26FC9">
        <w:rPr>
          <w:rFonts w:asciiTheme="majorHAnsi" w:eastAsia="Times New Roman" w:hAnsiTheme="majorHAnsi" w:cstheme="majorHAnsi"/>
          <w:b/>
          <w:bCs/>
        </w:rPr>
        <w:t>=true</w:t>
      </w:r>
      <w:r w:rsidRPr="00C26FC9">
        <w:rPr>
          <w:rFonts w:asciiTheme="majorHAnsi" w:eastAsia="Times New Roman" w:hAnsiTheme="majorHAnsi" w:cstheme="majorHAnsi"/>
        </w:rPr>
        <w:t xml:space="preserve"> into </w:t>
      </w:r>
      <w:r w:rsidRPr="00C26FC9">
        <w:rPr>
          <w:rFonts w:asciiTheme="majorHAnsi" w:eastAsia="Times New Roman" w:hAnsiTheme="majorHAnsi" w:cstheme="majorHAnsi"/>
          <w:b/>
          <w:bCs/>
        </w:rPr>
        <w:t>VM option</w:t>
      </w:r>
      <w:r w:rsidRPr="00C26FC9">
        <w:rPr>
          <w:rFonts w:asciiTheme="majorHAnsi" w:eastAsia="Times New Roman" w:hAnsiTheme="majorHAnsi" w:cstheme="majorHAnsi"/>
        </w:rPr>
        <w:t>.</w:t>
      </w:r>
    </w:p>
    <w:p w14:paraId="42FF9678"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23C512F" w14:textId="43C6699D"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Set the </w:t>
      </w:r>
      <w:proofErr w:type="spellStart"/>
      <w:r w:rsidRPr="00C26FC9">
        <w:rPr>
          <w:rFonts w:asciiTheme="majorHAnsi" w:eastAsia="Times New Roman" w:hAnsiTheme="majorHAnsi" w:cstheme="majorHAnsi"/>
          <w:b/>
          <w:bCs/>
        </w:rPr>
        <w:t>μManager</w:t>
      </w:r>
      <w:proofErr w:type="spellEnd"/>
      <w:r w:rsidRPr="00C26FC9">
        <w:rPr>
          <w:rFonts w:asciiTheme="majorHAnsi" w:eastAsia="Times New Roman" w:hAnsiTheme="majorHAnsi" w:cstheme="majorHAnsi"/>
          <w:b/>
          <w:bCs/>
        </w:rPr>
        <w:t xml:space="preserve"> </w:t>
      </w:r>
      <w:r w:rsidR="001425BA" w:rsidRPr="00C26FC9">
        <w:rPr>
          <w:rFonts w:asciiTheme="majorHAnsi" w:eastAsia="Times New Roman" w:hAnsiTheme="majorHAnsi" w:cstheme="majorHAnsi"/>
        </w:rPr>
        <w:t xml:space="preserve">directory </w:t>
      </w:r>
      <w:r w:rsidRPr="00C26FC9">
        <w:rPr>
          <w:rFonts w:asciiTheme="majorHAnsi" w:eastAsia="Times New Roman" w:hAnsiTheme="majorHAnsi" w:cstheme="majorHAnsi"/>
        </w:rPr>
        <w:t xml:space="preserve">to the </w:t>
      </w:r>
      <w:r w:rsidRPr="00C26FC9">
        <w:rPr>
          <w:rFonts w:asciiTheme="majorHAnsi" w:eastAsia="Times New Roman" w:hAnsiTheme="majorHAnsi" w:cstheme="majorHAnsi"/>
          <w:b/>
          <w:bCs/>
        </w:rPr>
        <w:t>Work directory</w:t>
      </w:r>
      <w:r w:rsidRPr="00C26FC9">
        <w:rPr>
          <w:rFonts w:asciiTheme="majorHAnsi" w:eastAsia="Times New Roman" w:hAnsiTheme="majorHAnsi" w:cstheme="majorHAnsi"/>
        </w:rPr>
        <w:t>.</w:t>
      </w:r>
    </w:p>
    <w:p w14:paraId="3F035EE0" w14:textId="77777777" w:rsidR="000E1C89" w:rsidRPr="00C26FC9" w:rsidRDefault="000E1C89" w:rsidP="00C26FC9">
      <w:pPr>
        <w:rPr>
          <w:rFonts w:asciiTheme="majorHAnsi" w:eastAsia="Times New Roman" w:hAnsiTheme="majorHAnsi" w:cstheme="majorHAnsi"/>
          <w:b/>
          <w:bCs/>
          <w:shd w:val="clear" w:color="auto" w:fill="FFFFFF"/>
        </w:rPr>
      </w:pPr>
    </w:p>
    <w:p w14:paraId="7F5B994E" w14:textId="61C1138B"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1425BA"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Run</w:t>
      </w:r>
      <w:r w:rsidRPr="00C26FC9">
        <w:rPr>
          <w:rFonts w:asciiTheme="majorHAnsi" w:eastAsia="Times New Roman" w:hAnsiTheme="majorHAnsi" w:cstheme="majorHAnsi"/>
        </w:rPr>
        <w:t xml:space="preserve"> to activate </w:t>
      </w:r>
      <w:proofErr w:type="spellStart"/>
      <w:r w:rsidRPr="00C26FC9">
        <w:rPr>
          <w:rFonts w:asciiTheme="majorHAnsi" w:eastAsia="Times New Roman" w:hAnsiTheme="majorHAnsi" w:cstheme="majorHAnsi"/>
        </w:rPr>
        <w:t>μManager</w:t>
      </w:r>
      <w:proofErr w:type="spellEnd"/>
      <w:r w:rsidRPr="00C26FC9">
        <w:rPr>
          <w:rFonts w:asciiTheme="majorHAnsi" w:eastAsia="Times New Roman" w:hAnsiTheme="majorHAnsi" w:cstheme="majorHAnsi"/>
        </w:rPr>
        <w:t xml:space="preserve"> with the AMFIP plugin.</w:t>
      </w:r>
    </w:p>
    <w:p w14:paraId="78152EAF"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FACD866" w14:textId="69489925"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Connect </w:t>
      </w:r>
      <w:proofErr w:type="spellStart"/>
      <w:r w:rsidRPr="00C26FC9">
        <w:rPr>
          <w:rFonts w:asciiTheme="majorHAnsi" w:eastAsia="Times New Roman" w:hAnsiTheme="majorHAnsi" w:cstheme="majorHAnsi"/>
        </w:rPr>
        <w:t>μManager</w:t>
      </w:r>
      <w:proofErr w:type="spellEnd"/>
      <w:r w:rsidRPr="00C26FC9">
        <w:rPr>
          <w:rFonts w:asciiTheme="majorHAnsi" w:eastAsia="Times New Roman" w:hAnsiTheme="majorHAnsi" w:cstheme="majorHAnsi"/>
        </w:rPr>
        <w:t xml:space="preserve"> with the </w:t>
      </w:r>
      <w:r w:rsidR="001425BA" w:rsidRPr="00C26FC9">
        <w:rPr>
          <w:rFonts w:asciiTheme="majorHAnsi" w:eastAsia="Times New Roman" w:hAnsiTheme="majorHAnsi" w:cstheme="majorHAnsi"/>
        </w:rPr>
        <w:t>inverted</w:t>
      </w:r>
      <w:r w:rsidRPr="00C26FC9">
        <w:rPr>
          <w:rFonts w:asciiTheme="majorHAnsi" w:eastAsia="Times New Roman" w:hAnsiTheme="majorHAnsi" w:cstheme="majorHAnsi"/>
        </w:rPr>
        <w:t xml:space="preserve"> microscope.</w:t>
      </w:r>
    </w:p>
    <w:p w14:paraId="04F69F65"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44D8D1C" w14:textId="781196C1"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Add the adaptive driver of the </w:t>
      </w:r>
      <w:r w:rsidR="001425BA" w:rsidRPr="00C26FC9">
        <w:rPr>
          <w:rFonts w:asciiTheme="majorHAnsi" w:eastAsia="Times New Roman" w:hAnsiTheme="majorHAnsi" w:cstheme="majorHAnsi"/>
        </w:rPr>
        <w:t>inverted</w:t>
      </w:r>
      <w:r w:rsidRPr="00C26FC9">
        <w:rPr>
          <w:rFonts w:asciiTheme="majorHAnsi" w:eastAsia="Times New Roman" w:hAnsiTheme="majorHAnsi" w:cstheme="majorHAnsi"/>
        </w:rPr>
        <w:t xml:space="preserve"> microscope</w:t>
      </w:r>
      <w:sdt>
        <w:sdtPr>
          <w:rPr>
            <w:rFonts w:asciiTheme="majorHAnsi" w:eastAsia="Times New Roman" w:hAnsiTheme="majorHAnsi" w:cstheme="majorHAnsi"/>
            <w:vertAlign w:val="superscript"/>
          </w:rPr>
          <w:tag w:val="MENDELEY_CITATION_v3_eyJjaXRhdGlvbklEIjoiTUVOREVMRVlfQ0lUQVRJT05fNjEyMDJjNjQtNmM3NC00YjEzLThjYjctZTY2MDQ1NzYzNjRhIiwiY2l0YXRpb25JdGVtcyI6W3siaWQiOiJmODgyNmJmMC1lNGNkLTNhMjQtYmM4My0xNDYyN2MxNTQ0YmMiLCJpdGVtRGF0YSI6eyJVUkwiOiJodHRwczovL21pY3JvLW1hbmFnZXIub3JnL3dpa2kvTmlrb25UaTIiLCJpZCI6ImY4ODI2YmYwLWU0Y2QtM2EyNC1iYzgzLTE0NjI3YzE1NDRiYyIsImlzc3VlZCI6eyJkYXRlLXBhcnRzIjpbWyIwIl1dfSwidGl0bGUiOiJObyBUaXRsZSIsInR5cGUiOiJ3ZWJwYWdlIn0sInVyaXMiOlsiaHR0cDovL3d3dy5tZW5kZWxleS5jb20vZG9jdW1lbnRzLz91dWlkPTUzMGNlOWQ0LWQzYTEtNGVlNi05OTI4LTI3MmQ3OGNiN2E5NSJdLCJpc1RlbXBvcmFyeSI6ZmFsc2UsImxlZ2FjeURlc2t0b3BJZCI6IjUzMGNlOWQ0LWQzYTEtNGVlNi05OTI4LTI3MmQ3OGNiN2E5NSJ9XSwicHJvcGVydGllcyI6eyJub3RlSW5kZXgiOjB9LCJpc0VkaXRlZCI6ZmFsc2UsIm1hbnVhbE92ZXJyaWRlIjp7ImNpdGVwcm9jVGV4dCI6IjxzdXA+wqAyMTwvc3VwPiIsImlzTWFudWFsbHlPdmVycmlkZW4iOmZhbHNlLCJtYW51YWxPdmVycmlkZVRleHQiOiIifX0="/>
          <w:id w:val="1617938355"/>
          <w:placeholder>
            <w:docPart w:val="DefaultPlaceholder_-1854013440"/>
          </w:placeholder>
        </w:sdtPr>
        <w:sdtEndPr>
          <w:rPr>
            <w:rFonts w:eastAsia="Calibri"/>
          </w:rPr>
        </w:sdtEndPr>
        <w:sdtContent>
          <w:r w:rsidR="00EC7A37" w:rsidRPr="006B2917">
            <w:rPr>
              <w:rFonts w:asciiTheme="majorHAnsi" w:hAnsiTheme="majorHAnsi" w:cstheme="majorHAnsi"/>
              <w:vertAlign w:val="superscript"/>
            </w:rPr>
            <w:t>21</w:t>
          </w:r>
        </w:sdtContent>
      </w:sdt>
      <w:r w:rsidRPr="006B2917">
        <w:rPr>
          <w:rFonts w:asciiTheme="majorHAnsi" w:eastAsia="Times New Roman" w:hAnsiTheme="majorHAnsi" w:cstheme="majorHAnsi"/>
        </w:rPr>
        <w:t xml:space="preserve"> to the </w:t>
      </w:r>
      <w:proofErr w:type="spellStart"/>
      <w:r w:rsidRPr="002979C2">
        <w:rPr>
          <w:rFonts w:asciiTheme="majorHAnsi" w:eastAsia="Times New Roman" w:hAnsiTheme="majorHAnsi" w:cstheme="majorHAnsi"/>
          <w:b/>
          <w:bCs/>
        </w:rPr>
        <w:t>μManager</w:t>
      </w:r>
      <w:proofErr w:type="spellEnd"/>
      <w:r w:rsidR="001425BA" w:rsidRPr="002979C2">
        <w:rPr>
          <w:rFonts w:asciiTheme="majorHAnsi" w:eastAsia="Times New Roman" w:hAnsiTheme="majorHAnsi" w:cstheme="majorHAnsi"/>
        </w:rPr>
        <w:t xml:space="preserve"> directory</w:t>
      </w:r>
      <w:r w:rsidRPr="002979C2">
        <w:rPr>
          <w:rFonts w:asciiTheme="majorHAnsi" w:eastAsia="Times New Roman" w:hAnsiTheme="majorHAnsi" w:cstheme="majorHAnsi"/>
        </w:rPr>
        <w:t>.</w:t>
      </w:r>
    </w:p>
    <w:p w14:paraId="2E2B0D1E"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4A2F63D" w14:textId="55D15ABB"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Open </w:t>
      </w:r>
      <w:proofErr w:type="spellStart"/>
      <w:r w:rsidRPr="00C26FC9">
        <w:rPr>
          <w:rFonts w:asciiTheme="majorHAnsi" w:eastAsia="Times New Roman" w:hAnsiTheme="majorHAnsi" w:cstheme="majorHAnsi"/>
          <w:b/>
          <w:bCs/>
        </w:rPr>
        <w:t>μManager</w:t>
      </w:r>
      <w:proofErr w:type="spellEnd"/>
      <w:r w:rsidRPr="00C26FC9">
        <w:rPr>
          <w:rFonts w:asciiTheme="majorHAnsi" w:eastAsia="Times New Roman" w:hAnsiTheme="majorHAnsi" w:cstheme="majorHAnsi"/>
        </w:rPr>
        <w:t xml:space="preserve">. Click </w:t>
      </w:r>
      <w:r w:rsidR="000F3B48"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 xml:space="preserve">Devices </w:t>
      </w:r>
      <w:r w:rsidR="000F3B48" w:rsidRPr="00C26FC9">
        <w:rPr>
          <w:rFonts w:asciiTheme="majorHAnsi" w:eastAsia="Times New Roman" w:hAnsiTheme="majorHAnsi" w:cstheme="majorHAnsi"/>
          <w:b/>
          <w:bCs/>
        </w:rPr>
        <w:t xml:space="preserve">| </w:t>
      </w:r>
      <w:r w:rsidRPr="00C26FC9">
        <w:rPr>
          <w:rFonts w:asciiTheme="majorHAnsi" w:eastAsia="Times New Roman" w:hAnsiTheme="majorHAnsi" w:cstheme="majorHAnsi"/>
          <w:b/>
          <w:bCs/>
        </w:rPr>
        <w:t xml:space="preserve">Hardware Configuration Wizard </w:t>
      </w:r>
      <w:r w:rsidRPr="00C26FC9">
        <w:rPr>
          <w:rFonts w:asciiTheme="majorHAnsi" w:eastAsia="Times New Roman" w:hAnsiTheme="majorHAnsi" w:cstheme="majorHAnsi"/>
        </w:rPr>
        <w:t xml:space="preserve">and create a new </w:t>
      </w:r>
      <w:r w:rsidRPr="00C26FC9">
        <w:rPr>
          <w:rFonts w:asciiTheme="majorHAnsi" w:eastAsia="Times New Roman" w:hAnsiTheme="majorHAnsi" w:cstheme="majorHAnsi"/>
        </w:rPr>
        <w:lastRenderedPageBreak/>
        <w:t>configuration.</w:t>
      </w:r>
    </w:p>
    <w:p w14:paraId="3ACD60CC"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4073564" w14:textId="5B929212"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Add the Ti2 driver under </w:t>
      </w:r>
      <w:r w:rsidRPr="00C26FC9">
        <w:rPr>
          <w:rFonts w:asciiTheme="majorHAnsi" w:eastAsia="Times New Roman" w:hAnsiTheme="majorHAnsi" w:cstheme="majorHAnsi"/>
          <w:b/>
        </w:rPr>
        <w:t>Available Devices</w:t>
      </w:r>
      <w:r w:rsidRPr="00C26FC9">
        <w:rPr>
          <w:rFonts w:asciiTheme="majorHAnsi" w:eastAsia="Times New Roman" w:hAnsiTheme="majorHAnsi" w:cstheme="majorHAnsi"/>
        </w:rPr>
        <w:t>.</w:t>
      </w:r>
    </w:p>
    <w:p w14:paraId="539841E0" w14:textId="77777777" w:rsidR="000E1C89" w:rsidRPr="00C26FC9" w:rsidRDefault="000E1C89" w:rsidP="00C26FC9">
      <w:pPr>
        <w:rPr>
          <w:rFonts w:asciiTheme="majorHAnsi" w:eastAsia="Times New Roman" w:hAnsiTheme="majorHAnsi" w:cstheme="majorHAnsi"/>
          <w:b/>
          <w:bCs/>
          <w:shd w:val="clear" w:color="auto" w:fill="FFFFFF"/>
        </w:rPr>
      </w:pPr>
    </w:p>
    <w:p w14:paraId="132414A8"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Select all peripheral devices and save the new configuration file.</w:t>
      </w:r>
    </w:p>
    <w:p w14:paraId="6A39222F" w14:textId="77777777" w:rsidR="000E1C89" w:rsidRPr="00C26FC9" w:rsidRDefault="000E1C89" w:rsidP="00C26FC9">
      <w:pPr>
        <w:rPr>
          <w:rFonts w:asciiTheme="majorHAnsi" w:eastAsia="Times New Roman" w:hAnsiTheme="majorHAnsi" w:cstheme="majorHAnsi"/>
          <w:b/>
          <w:bCs/>
          <w:shd w:val="clear" w:color="auto" w:fill="FFFFFF"/>
        </w:rPr>
      </w:pPr>
    </w:p>
    <w:p w14:paraId="2CE144E9" w14:textId="2D94192E"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Restart </w:t>
      </w:r>
      <w:proofErr w:type="spellStart"/>
      <w:r w:rsidRPr="00C26FC9">
        <w:rPr>
          <w:rFonts w:asciiTheme="majorHAnsi" w:eastAsia="Times New Roman" w:hAnsiTheme="majorHAnsi" w:cstheme="majorHAnsi"/>
        </w:rPr>
        <w:t>μManager</w:t>
      </w:r>
      <w:proofErr w:type="spellEnd"/>
      <w:r w:rsidRPr="00C26FC9">
        <w:rPr>
          <w:rFonts w:asciiTheme="majorHAnsi" w:eastAsia="Times New Roman" w:hAnsiTheme="majorHAnsi" w:cstheme="majorHAnsi"/>
        </w:rPr>
        <w:t xml:space="preserve"> and select the configuration file in step </w:t>
      </w:r>
      <w:r w:rsidR="00622F6C" w:rsidRPr="00C26FC9">
        <w:rPr>
          <w:rFonts w:asciiTheme="majorHAnsi" w:eastAsia="Times New Roman" w:hAnsiTheme="majorHAnsi" w:cstheme="majorHAnsi"/>
        </w:rPr>
        <w:t>3.2.</w:t>
      </w:r>
      <w:r w:rsidRPr="00C26FC9">
        <w:rPr>
          <w:rFonts w:asciiTheme="majorHAnsi" w:eastAsia="Times New Roman" w:hAnsiTheme="majorHAnsi" w:cstheme="majorHAnsi"/>
        </w:rPr>
        <w:t xml:space="preserve">4 in </w:t>
      </w:r>
      <w:r w:rsidRPr="00C26FC9">
        <w:rPr>
          <w:rFonts w:asciiTheme="majorHAnsi" w:eastAsia="Times New Roman" w:hAnsiTheme="majorHAnsi" w:cstheme="majorHAnsi"/>
          <w:b/>
          <w:bCs/>
        </w:rPr>
        <w:t>Micro-Manager Startup Configuration</w:t>
      </w:r>
      <w:r w:rsidRPr="00C26FC9">
        <w:rPr>
          <w:rFonts w:asciiTheme="majorHAnsi" w:eastAsia="Times New Roman" w:hAnsiTheme="majorHAnsi" w:cstheme="majorHAnsi"/>
        </w:rPr>
        <w:t>.</w:t>
      </w:r>
    </w:p>
    <w:p w14:paraId="591D5E55" w14:textId="77777777" w:rsidR="000E1C89" w:rsidRPr="00C26FC9" w:rsidRDefault="000E1C89" w:rsidP="00C26FC9">
      <w:pPr>
        <w:widowControl/>
        <w:textAlignment w:val="baseline"/>
        <w:rPr>
          <w:rFonts w:asciiTheme="majorHAnsi" w:eastAsia="Times New Roman" w:hAnsiTheme="majorHAnsi" w:cstheme="majorHAnsi"/>
        </w:rPr>
      </w:pPr>
    </w:p>
    <w:p w14:paraId="56B8CBDA" w14:textId="77777777" w:rsidR="000E1C89" w:rsidRPr="00C26FC9" w:rsidRDefault="000E1C89" w:rsidP="00C26FC9">
      <w:pPr>
        <w:pStyle w:val="ListParagraph"/>
        <w:numPr>
          <w:ilvl w:val="0"/>
          <w:numId w:val="45"/>
        </w:numPr>
        <w:ind w:left="0" w:firstLine="0"/>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Gel preparation</w:t>
      </w:r>
    </w:p>
    <w:p w14:paraId="0A715665"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390C1F42" w14:textId="43475CEF"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Treat the glass coverslip with 3-aminopropyltrymethoxysilane for 7 min at room temperature</w:t>
      </w:r>
      <w:r w:rsidR="0045286E" w:rsidRPr="00C26FC9">
        <w:rPr>
          <w:rFonts w:asciiTheme="majorHAnsi" w:eastAsia="Times New Roman" w:hAnsiTheme="majorHAnsi" w:cstheme="majorHAnsi"/>
        </w:rPr>
        <w:t xml:space="preserve"> (24</w:t>
      </w:r>
      <w:r w:rsidR="00F42DA4" w:rsidRPr="00C26FC9">
        <w:rPr>
          <w:rFonts w:asciiTheme="majorHAnsi" w:eastAsia="Times New Roman" w:hAnsiTheme="majorHAnsi" w:cstheme="majorHAnsi"/>
        </w:rPr>
        <w:t xml:space="preserve"> </w:t>
      </w:r>
      <w:r w:rsidR="00F42DA4" w:rsidRPr="0041346B">
        <w:rPr>
          <w:rFonts w:asciiTheme="majorHAnsi" w:eastAsia="Times New Roman" w:hAnsiTheme="majorHAnsi" w:cstheme="majorHAnsi"/>
        </w:rPr>
        <w:t>°</w:t>
      </w:r>
      <w:r w:rsidR="0045286E" w:rsidRPr="00C26FC9">
        <w:rPr>
          <w:rFonts w:asciiTheme="majorHAnsi" w:eastAsia="Times New Roman" w:hAnsiTheme="majorHAnsi" w:cstheme="majorHAnsi"/>
        </w:rPr>
        <w:t>C)</w:t>
      </w:r>
      <w:r w:rsidRPr="00C26FC9">
        <w:rPr>
          <w:rFonts w:asciiTheme="majorHAnsi" w:eastAsia="Times New Roman" w:hAnsiTheme="majorHAnsi" w:cstheme="majorHAnsi"/>
        </w:rPr>
        <w:t>.</w:t>
      </w:r>
    </w:p>
    <w:p w14:paraId="2117F428"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2EFE5974" w14:textId="23C52534"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Use </w:t>
      </w:r>
      <w:r w:rsidR="000378D2" w:rsidRPr="00C26FC9">
        <w:rPr>
          <w:rFonts w:asciiTheme="majorHAnsi" w:eastAsia="Times New Roman" w:hAnsiTheme="majorHAnsi" w:cstheme="majorHAnsi"/>
        </w:rPr>
        <w:t>deionized (</w:t>
      </w:r>
      <w:r w:rsidRPr="00C26FC9">
        <w:rPr>
          <w:rFonts w:asciiTheme="majorHAnsi" w:eastAsia="Times New Roman" w:hAnsiTheme="majorHAnsi" w:cstheme="majorHAnsi"/>
        </w:rPr>
        <w:t>DI</w:t>
      </w:r>
      <w:r w:rsidR="000378D2" w:rsidRPr="00C26FC9">
        <w:rPr>
          <w:rFonts w:asciiTheme="majorHAnsi" w:eastAsia="Times New Roman" w:hAnsiTheme="majorHAnsi" w:cstheme="majorHAnsi"/>
        </w:rPr>
        <w:t>)</w:t>
      </w:r>
      <w:r w:rsidRPr="00C26FC9">
        <w:rPr>
          <w:rFonts w:asciiTheme="majorHAnsi" w:eastAsia="Times New Roman" w:hAnsiTheme="majorHAnsi" w:cstheme="majorHAnsi"/>
        </w:rPr>
        <w:t xml:space="preserve"> water to rinse the glass coverslip and dry the coverslip for 20 min at 160</w:t>
      </w:r>
      <w:r w:rsidR="00F42DA4" w:rsidRPr="00C26FC9">
        <w:rPr>
          <w:rFonts w:asciiTheme="majorHAnsi" w:eastAsia="Times New Roman" w:hAnsiTheme="majorHAnsi" w:cstheme="majorHAnsi"/>
        </w:rPr>
        <w:t xml:space="preserve"> </w:t>
      </w:r>
      <w:r w:rsidRPr="00C26FC9">
        <w:rPr>
          <w:rFonts w:asciiTheme="majorHAnsi" w:eastAsia="Times New Roman" w:hAnsiTheme="majorHAnsi" w:cstheme="majorHAnsi"/>
        </w:rPr>
        <w:t>°C.</w:t>
      </w:r>
    </w:p>
    <w:p w14:paraId="6EBA9672"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072A956B" w14:textId="407D6B13"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Treat the glass coverslip with 0.5% glutaraldehyde</w:t>
      </w:r>
      <w:r w:rsidRPr="00C26FC9" w:rsidDel="00C4326D">
        <w:rPr>
          <w:rFonts w:asciiTheme="majorHAnsi" w:eastAsia="Times New Roman" w:hAnsiTheme="majorHAnsi" w:cstheme="majorHAnsi"/>
        </w:rPr>
        <w:t xml:space="preserve"> </w:t>
      </w:r>
      <w:r w:rsidRPr="00C26FC9">
        <w:rPr>
          <w:rFonts w:asciiTheme="majorHAnsi" w:eastAsia="Times New Roman" w:hAnsiTheme="majorHAnsi" w:cstheme="majorHAnsi"/>
        </w:rPr>
        <w:t xml:space="preserve">for 30 min and rinse </w:t>
      </w:r>
      <w:r w:rsidR="007B0573" w:rsidRPr="00C26FC9">
        <w:rPr>
          <w:rFonts w:asciiTheme="majorHAnsi" w:eastAsia="Times New Roman" w:hAnsiTheme="majorHAnsi" w:cstheme="majorHAnsi"/>
        </w:rPr>
        <w:t>with</w:t>
      </w:r>
      <w:r w:rsidRPr="00C26FC9">
        <w:rPr>
          <w:rFonts w:asciiTheme="majorHAnsi" w:eastAsia="Times New Roman" w:hAnsiTheme="majorHAnsi" w:cstheme="majorHAnsi"/>
        </w:rPr>
        <w:t xml:space="preserve"> DI water.</w:t>
      </w:r>
    </w:p>
    <w:p w14:paraId="07B2E30C"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74BCE72C" w14:textId="71F356BC" w:rsidR="000E1C89" w:rsidRPr="002979C2"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Mix acrylamide solution, </w:t>
      </w:r>
      <w:r w:rsidRPr="00C26FC9">
        <w:rPr>
          <w:rFonts w:asciiTheme="majorHAnsi" w:eastAsia="Times New Roman" w:hAnsiTheme="majorHAnsi" w:cstheme="majorHAnsi"/>
          <w:bCs/>
          <w:i/>
          <w:iCs/>
          <w:shd w:val="clear" w:color="auto" w:fill="FFFFFF"/>
        </w:rPr>
        <w:t>N,N′-</w:t>
      </w:r>
      <w:proofErr w:type="spellStart"/>
      <w:r w:rsidRPr="00C26FC9">
        <w:rPr>
          <w:rFonts w:asciiTheme="majorHAnsi" w:eastAsia="Times New Roman" w:hAnsiTheme="majorHAnsi" w:cstheme="majorHAnsi"/>
          <w:bCs/>
          <w:shd w:val="clear" w:color="auto" w:fill="FFFFFF"/>
        </w:rPr>
        <w:t>methylenebisacrylamide</w:t>
      </w:r>
      <w:proofErr w:type="spellEnd"/>
      <w:r w:rsidRPr="00C26FC9">
        <w:rPr>
          <w:rFonts w:asciiTheme="majorHAnsi" w:eastAsia="Times New Roman" w:hAnsiTheme="majorHAnsi" w:cstheme="majorHAnsi"/>
          <w:bCs/>
          <w:shd w:val="clear" w:color="auto" w:fill="FFFFFF"/>
        </w:rPr>
        <w:t xml:space="preserve"> (bis) solution, </w:t>
      </w:r>
      <w:r w:rsidR="00716B61" w:rsidRPr="00C26FC9">
        <w:rPr>
          <w:rFonts w:asciiTheme="majorHAnsi" w:eastAsia="Times New Roman" w:hAnsiTheme="majorHAnsi" w:cstheme="majorHAnsi"/>
          <w:bCs/>
          <w:shd w:val="clear" w:color="auto" w:fill="FFFFFF"/>
        </w:rPr>
        <w:t xml:space="preserve">and </w:t>
      </w:r>
      <w:r w:rsidRPr="00C26FC9">
        <w:rPr>
          <w:rFonts w:asciiTheme="majorHAnsi" w:eastAsia="Times New Roman" w:hAnsiTheme="majorHAnsi" w:cstheme="majorHAnsi"/>
          <w:bCs/>
          <w:shd w:val="clear" w:color="auto" w:fill="FFFFFF"/>
        </w:rPr>
        <w:t>fluorescent beads s</w:t>
      </w:r>
      <w:r w:rsidR="00F42DA4" w:rsidRPr="00C26FC9">
        <w:rPr>
          <w:rFonts w:asciiTheme="majorHAnsi" w:eastAsia="Times New Roman" w:hAnsiTheme="majorHAnsi" w:cstheme="majorHAnsi"/>
          <w:bCs/>
          <w:shd w:val="clear" w:color="auto" w:fill="FFFFFF"/>
        </w:rPr>
        <w:t>uspended</w:t>
      </w:r>
      <w:r w:rsidRPr="00C26FC9">
        <w:rPr>
          <w:rFonts w:asciiTheme="majorHAnsi" w:eastAsia="Times New Roman" w:hAnsiTheme="majorHAnsi" w:cstheme="majorHAnsi"/>
          <w:bCs/>
          <w:shd w:val="clear" w:color="auto" w:fill="FFFFFF"/>
        </w:rPr>
        <w:t xml:space="preserve"> in 10 mM HEPES-buffered saline. Use 10% (w/v) ammonium persulfate</w:t>
      </w:r>
      <w:r w:rsidRPr="00C26FC9" w:rsidDel="0091261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 xml:space="preserve">solution and </w:t>
      </w:r>
      <w:r w:rsidRPr="00C26FC9">
        <w:rPr>
          <w:rFonts w:asciiTheme="majorHAnsi" w:eastAsia="Times New Roman" w:hAnsiTheme="majorHAnsi" w:cstheme="majorHAnsi"/>
          <w:bCs/>
          <w:i/>
          <w:iCs/>
          <w:shd w:val="clear" w:color="auto" w:fill="FFFFFF"/>
        </w:rPr>
        <w:t>N,N,N′,N′-</w:t>
      </w:r>
      <w:proofErr w:type="spellStart"/>
      <w:r w:rsidRPr="00C26FC9">
        <w:rPr>
          <w:rFonts w:asciiTheme="majorHAnsi" w:eastAsia="Times New Roman" w:hAnsiTheme="majorHAnsi" w:cstheme="majorHAnsi"/>
          <w:bCs/>
          <w:shd w:val="clear" w:color="auto" w:fill="FFFFFF"/>
        </w:rPr>
        <w:t>tetramethylethylenediamine</w:t>
      </w:r>
      <w:proofErr w:type="spellEnd"/>
      <w:r w:rsidRPr="00C26FC9">
        <w:rPr>
          <w:rFonts w:asciiTheme="majorHAnsi" w:eastAsia="Times New Roman" w:hAnsiTheme="majorHAnsi" w:cstheme="majorHAnsi"/>
          <w:bCs/>
          <w:shd w:val="clear" w:color="auto" w:fill="FFFFFF"/>
        </w:rPr>
        <w:t xml:space="preserve"> (TEMED)</w:t>
      </w:r>
      <w:r w:rsidRPr="00C26FC9" w:rsidDel="0091261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as</w:t>
      </w:r>
      <w:r w:rsidR="00555EA0"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initiator</w:t>
      </w:r>
      <w:r w:rsidR="00555EA0" w:rsidRPr="00C26FC9">
        <w:rPr>
          <w:rFonts w:asciiTheme="majorHAnsi" w:eastAsia="Times New Roman" w:hAnsiTheme="majorHAnsi" w:cstheme="majorHAnsi"/>
          <w:bCs/>
          <w:shd w:val="clear" w:color="auto" w:fill="FFFFFF"/>
        </w:rPr>
        <w:t>s</w:t>
      </w:r>
      <w:r w:rsidRPr="00C26FC9">
        <w:rPr>
          <w:rFonts w:asciiTheme="majorHAnsi" w:eastAsia="Times New Roman" w:hAnsiTheme="majorHAnsi" w:cstheme="majorHAnsi"/>
          <w:bCs/>
          <w:shd w:val="clear" w:color="auto" w:fill="FFFFFF"/>
        </w:rPr>
        <w:t xml:space="preserve"> of polymerization. Change the percentage </w:t>
      </w:r>
      <w:r w:rsidRPr="006B2917">
        <w:rPr>
          <w:rFonts w:asciiTheme="majorHAnsi" w:eastAsia="Times New Roman" w:hAnsiTheme="majorHAnsi" w:cstheme="majorHAnsi"/>
          <w:bCs/>
          <w:shd w:val="clear" w:color="auto" w:fill="FFFFFF"/>
        </w:rPr>
        <w:t>of each component</w:t>
      </w:r>
      <w:r w:rsidR="00AE11DB" w:rsidRPr="002979C2">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 xml:space="preserve">to achieve </w:t>
      </w:r>
      <w:r w:rsidR="00E979FC" w:rsidRPr="00C26FC9">
        <w:rPr>
          <w:rFonts w:asciiTheme="majorHAnsi" w:eastAsia="Times New Roman" w:hAnsiTheme="majorHAnsi" w:cstheme="majorHAnsi"/>
          <w:bCs/>
          <w:shd w:val="clear" w:color="auto" w:fill="FFFFFF"/>
        </w:rPr>
        <w:t xml:space="preserve">the </w:t>
      </w:r>
      <w:r w:rsidRPr="00C26FC9">
        <w:rPr>
          <w:rFonts w:asciiTheme="majorHAnsi" w:eastAsia="Times New Roman" w:hAnsiTheme="majorHAnsi" w:cstheme="majorHAnsi"/>
          <w:bCs/>
          <w:shd w:val="clear" w:color="auto" w:fill="FFFFFF"/>
        </w:rPr>
        <w:t xml:space="preserve">desired </w:t>
      </w:r>
      <w:r w:rsidR="00716B61" w:rsidRPr="00C26FC9">
        <w:rPr>
          <w:rFonts w:asciiTheme="majorHAnsi" w:eastAsia="Times New Roman" w:hAnsiTheme="majorHAnsi" w:cstheme="majorHAnsi"/>
          <w:bCs/>
          <w:shd w:val="clear" w:color="auto" w:fill="FFFFFF"/>
        </w:rPr>
        <w:t xml:space="preserve">mechanical </w:t>
      </w:r>
      <w:r w:rsidRPr="00C26FC9">
        <w:rPr>
          <w:rFonts w:asciiTheme="majorHAnsi" w:eastAsia="Times New Roman" w:hAnsiTheme="majorHAnsi" w:cstheme="majorHAnsi"/>
          <w:bCs/>
          <w:shd w:val="clear" w:color="auto" w:fill="FFFFFF"/>
        </w:rPr>
        <w:t>stiffness</w:t>
      </w:r>
      <w:r w:rsidR="00716B61" w:rsidRPr="00C26FC9">
        <w:rPr>
          <w:rFonts w:asciiTheme="majorHAnsi" w:eastAsia="Times New Roman" w:hAnsiTheme="majorHAnsi" w:cstheme="majorHAnsi"/>
          <w:bCs/>
          <w:shd w:val="clear" w:color="auto" w:fill="FFFFFF"/>
        </w:rPr>
        <w:t xml:space="preserve"> of </w:t>
      </w:r>
      <w:r w:rsidR="005A7043" w:rsidRPr="00C26FC9">
        <w:rPr>
          <w:rFonts w:asciiTheme="majorHAnsi" w:eastAsia="Times New Roman" w:hAnsiTheme="majorHAnsi" w:cstheme="majorHAnsi"/>
          <w:bCs/>
          <w:shd w:val="clear" w:color="auto" w:fill="FFFFFF"/>
        </w:rPr>
        <w:t>polyacrylamide (</w:t>
      </w:r>
      <w:r w:rsidR="003D7341" w:rsidRPr="00C26FC9">
        <w:rPr>
          <w:rFonts w:asciiTheme="majorHAnsi" w:eastAsia="Times New Roman" w:hAnsiTheme="majorHAnsi" w:cstheme="majorHAnsi"/>
          <w:bCs/>
          <w:shd w:val="clear" w:color="auto" w:fill="FFFFFF"/>
        </w:rPr>
        <w:t>PAA</w:t>
      </w:r>
      <w:r w:rsidR="005A7043" w:rsidRPr="00C26FC9">
        <w:rPr>
          <w:rFonts w:asciiTheme="majorHAnsi" w:eastAsia="Times New Roman" w:hAnsiTheme="majorHAnsi" w:cstheme="majorHAnsi"/>
          <w:bCs/>
          <w:shd w:val="clear" w:color="auto" w:fill="FFFFFF"/>
        </w:rPr>
        <w:t xml:space="preserve">) </w:t>
      </w:r>
      <w:r w:rsidR="00716B61" w:rsidRPr="00C26FC9">
        <w:rPr>
          <w:rFonts w:asciiTheme="majorHAnsi" w:eastAsia="Times New Roman" w:hAnsiTheme="majorHAnsi" w:cstheme="majorHAnsi"/>
          <w:bCs/>
          <w:shd w:val="clear" w:color="auto" w:fill="FFFFFF"/>
        </w:rPr>
        <w:t>hydrogels</w:t>
      </w:r>
      <w:r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shd w:val="clear" w:color="auto" w:fill="FFFFFF"/>
        </w:rPr>
        <w:t>following established protocols</w:t>
      </w:r>
      <w:r w:rsidR="00A823C1" w:rsidRPr="00C26FC9">
        <w:rPr>
          <w:rFonts w:asciiTheme="majorHAnsi" w:eastAsia="Times New Roman" w:hAnsiTheme="majorHAnsi" w:cstheme="majorHAnsi"/>
          <w:shd w:val="clear" w:color="auto" w:fill="FFFFFF"/>
        </w:rPr>
        <w:t xml:space="preserve"> described previously</w:t>
      </w:r>
      <w:sdt>
        <w:sdtPr>
          <w:rPr>
            <w:rFonts w:asciiTheme="majorHAnsi" w:eastAsia="Times New Roman" w:hAnsiTheme="majorHAnsi" w:cstheme="majorHAnsi"/>
            <w:shd w:val="clear" w:color="auto" w:fill="FFFFFF"/>
            <w:vertAlign w:val="superscript"/>
          </w:rPr>
          <w:tag w:val="MENDELEY_CITATION_v3_eyJjaXRhdGlvbklEIjoiTUVOREVMRVlfQ0lUQVRJT05fM2M3OTk5ODgtYTY1Ny00NDBjLWJjNzAtNTZiMzI0M2Y5N2Y3IiwiY2l0YXRpb25JdGVtcyI6W3siaWQiOiJmYjU1ODY0My01MzdhLTNiZWQtOTU2ZS1mODhjNzgxZmEzYjgiLCJpdGVtRGF0YSI6eyJhdXRob3IiOlt7ImRyb3BwaW5nLXBhcnRpY2xlIjoiIiwiZmFtaWx5IjoiVGFuZyIsImdpdmVuIjoiWGluIiwibm9uLWRyb3BwaW5nLXBhcnRpY2xlIjoiIiwicGFyc2UtbmFtZXMiOmZhbHNlLCJzdWZmaXgiOiIifSx7ImRyb3BwaW5nLXBhcnRpY2xlIjoiIiwiZmFtaWx5IjoiVG9mYW5nY2hpIiwiZ2l2ZW4iOiJBbGlyZXphIiwibm9uLWRyb3BwaW5nLXBhcnRpY2xlIjoiIiwicGFyc2UtbmFtZXMiOmZhbHNlLCJzdWZmaXgiOiIifSx7ImRyb3BwaW5nLXBhcnRpY2xlIjoiIiwiZmFtaWx5IjoiQW5hbmQiLCJnaXZlbiI6IlNhbmRlZXAiLCJub24tZHJvcHBpbmctcGFydGljbGUiOiIiLCJwYXJzZS1uYW1lcyI6ZmFsc2UsInN1ZmZpeCI6IiJ9LHsiZHJvcHBpbmctcGFydGljbGUiOiIiLCJmYW1pbHkiOiJTYWlmIiwiZ2l2ZW4iOiJUYWhlciIsIm5vbi1kcm9wcGluZy1wYXJ0aWNsZSI6IiIsInBhcnNlLW5hbWVzIjpmYWxzZSwic3VmZml4IjoiIn1dLCJjb250YWluZXItdGl0bGUiOiJQTE9TIENvbXB1dGF0aW9uYWwgQmlvbG9neSIsImlkIjoiZmI1NTg2NDMtNTM3YS0zYmVkLTk1NmUtZjg4Yzc4MWZhM2I4IiwiaXNzdWUiOiI2IiwiaXNzdWVkIjp7ImRhdGUtcGFydHMiOltbIjIwMTQiXV19LCJwYWdlIjoiZTEwMDM2MzEiLCJ0aXRsZSI6IkEgbm92ZWwgY2VsbCB0cmFjdGlvbiBmb3JjZSBtaWNyb3Njb3B5IHRvIHN0dWR5IG11bHRpLWNlbGx1bGFyIHN5c3RlbSIsInR5cGUiOiJhcnRpY2xlLWpvdXJuYWwiLCJ2b2x1bWUiOiIxMCJ9LCJ1cmlzIjpbImh0dHA6Ly93d3cubWVuZGVsZXkuY29tL2RvY3VtZW50cy8/dXVpZD1lZmI2ZTRlZS0zZDZmLTQ1ODAtYmUyMS01ZTYyNDI2NzA2MzAiXSwiaXNUZW1wb3JhcnkiOmZhbHNlLCJsZWdhY3lEZXNrdG9wSWQiOiJlZmI2ZTRlZS0zZDZmLTQ1ODAtYmUyMS01ZTYyNDI2NzA2MzAifSx7ImlkIjoiMjQ2YjViMWQtYTcxOS0zYzI3LWExZWYtNGJmNDgxZTg5ZGFhIiwiaXRlbURhdGEiOnsiYXV0aG9yIjpbeyJkcm9wcGluZy1wYXJ0aWNsZSI6IiIsImZhbWlseSI6IlRhbmciLCJnaXZlbiI6IlhpbiIsIm5vbi1kcm9wcGluZy1wYXJ0aWNsZSI6IiIsInBhcnNlLW5hbWVzIjpmYWxzZSwic3VmZml4IjoiIn0seyJkcm9wcGluZy1wYXJ0aWNsZSI6IiIsImZhbWlseSI6Ikt1aGxlbnNjaG1pZHQiLCJnaXZlbiI6IlRoZXJlc2EiLCJub24tZHJvcHBpbmctcGFydGljbGUiOiIiLCJwYXJzZS1uYW1lcyI6ZmFsc2UsInN1ZmZpeCI6IiJ9LHsiZHJvcHBpbmctcGFydGljbGUiOiIiLCJmYW1pbHkiOiJaaG91IiwiZ2l2ZW4iOiJKaWF4aSIsIm5vbi1kcm9wcGluZy1wYXJ0aWNsZSI6IiIsInBhcnNlLW5hbWVzIjpmYWxzZSwic3VmZml4IjoiIn0seyJkcm9wcGluZy1wYXJ0aWNsZSI6IiIsImZhbWlseSI6IkJlbGwiLCJnaXZlbiI6IlBoaWxpcCIsIm5vbi1kcm9wcGluZy1wYXJ0aWNsZSI6IiIsInBhcnNlLW5hbWVzIjpmYWxzZSwic3VmZml4IjoiIn0seyJkcm9wcGluZy1wYXJ0aWNsZSI6IiIsImZhbWlseSI6IldhbmciLCJnaXZlbiI6IkZlaSIsIm5vbi1kcm9wcGluZy1wYXJ0aWNsZSI6IiIsInBhcnNlLW5hbWVzIjpmYWxzZSwic3VmZml4IjoiIn0seyJkcm9wcGluZy1wYXJ0aWNsZSI6IiIsImZhbWlseSI6Ikt1aGxlbnNjaG1pZHQiLCJnaXZlbiI6Ik1hcmsiLCJub24tZHJvcHBpbmctcGFydGljbGUiOiIiLCJwYXJzZS1uYW1lcyI6ZmFsc2UsInN1ZmZpeCI6IiJ9LHsiZHJvcHBpbmctcGFydGljbGUiOiIiLCJmYW1pbHkiOiJTYWlmIiwiZ2l2ZW4iOiJUYWhlciIsIm5vbi1kcm9wcGluZy1wYXJ0aWNsZSI6IiIsInBhcnNlLW5hbWVzIjpmYWxzZSwic3VmZml4IjoiIn1dLCJjb250YWluZXItdGl0bGUiOiJCaW9waHlzaWNhbCBKb3VybmFsIiwiaWQiOiIyNDZiNWIxZC1hNzE5LTNjMjctYTFlZi00YmY0ODFlODlkYWEiLCJpc3N1ZSI6IjgiLCJpc3N1ZWQiOnsiZGF0ZS1wYXJ0cyI6W1siMjAxMCJdXX0sInBhZ2UiOiIyNDYwLTI0NjkiLCJ0aXRsZSI6Ik1lY2hhbmljYWwgZm9yY2UgYWZmZWN0cyBleHByZXNzaW9uIG9mIGFuIGluIHZpdHJvIG1ldGFzdGFzaXMtbGlrZSBwaGVub3R5cGUgaW4gSENULTggY2VsbHMiLCJ0eXBlIjoiYXJ0aWNsZS1qb3VybmFsIiwidm9sdW1lIjoiOTkifSwidXJpcyI6WyJodHRwOi8vd3d3Lm1lbmRlbGV5LmNvbS9kb2N1bWVudHMvP3V1aWQ9MWM0ZGZiNjctMTQzYi00ZjJhLTk3ZjctNDRlZjQ1MTg2MGE1Il0sImlzVGVtcG9yYXJ5IjpmYWxzZSwibGVnYWN5RGVza3RvcElkIjoiMWM0ZGZiNjctMTQzYi00ZjJhLTk3ZjctNDRlZjQ1MTg2MGE1In1dLCJwcm9wZXJ0aWVzIjp7Im5vdGVJbmRleCI6MH0sImlzRWRpdGVkIjpmYWxzZSwibWFudWFsT3ZlcnJpZGUiOnsiY2l0ZXByb2NUZXh0IjoiPHN1cD7CoDEzLDE0PC9zdXA+IiwiaXNNYW51YWxseU92ZXJyaWRlbiI6ZmFsc2UsIm1hbnVhbE92ZXJyaWRlVGV4dCI6IiJ9fQ=="/>
          <w:id w:val="-1225143801"/>
          <w:placeholder>
            <w:docPart w:val="DefaultPlaceholder_-1854013440"/>
          </w:placeholder>
        </w:sdtPr>
        <w:sdtEndPr>
          <w:rPr>
            <w:rFonts w:eastAsia="Calibri"/>
            <w:shd w:val="clear" w:color="auto" w:fill="auto"/>
          </w:rPr>
        </w:sdtEndPr>
        <w:sdtContent>
          <w:r w:rsidR="00EC7A37" w:rsidRPr="006B2917">
            <w:rPr>
              <w:rFonts w:asciiTheme="majorHAnsi" w:hAnsiTheme="majorHAnsi" w:cstheme="majorHAnsi"/>
              <w:vertAlign w:val="superscript"/>
            </w:rPr>
            <w:t>13,14</w:t>
          </w:r>
        </w:sdtContent>
      </w:sdt>
      <w:r w:rsidRPr="006B2917">
        <w:rPr>
          <w:rFonts w:asciiTheme="majorHAnsi" w:eastAsia="Times New Roman" w:hAnsiTheme="majorHAnsi" w:cstheme="majorHAnsi"/>
          <w:shd w:val="clear" w:color="auto" w:fill="FFFFFF"/>
        </w:rPr>
        <w:t xml:space="preserve">. </w:t>
      </w:r>
    </w:p>
    <w:p w14:paraId="42035644" w14:textId="77777777" w:rsidR="00F718BD" w:rsidRPr="00C26FC9" w:rsidRDefault="00F718BD" w:rsidP="00C26FC9">
      <w:pPr>
        <w:pStyle w:val="ListParagraph"/>
        <w:ind w:left="0"/>
        <w:rPr>
          <w:rFonts w:asciiTheme="majorHAnsi" w:eastAsia="Times New Roman" w:hAnsiTheme="majorHAnsi" w:cstheme="majorHAnsi"/>
          <w:bCs/>
          <w:shd w:val="clear" w:color="auto" w:fill="FFFFFF"/>
        </w:rPr>
      </w:pPr>
    </w:p>
    <w:p w14:paraId="168455A6" w14:textId="68388DBA" w:rsidR="00F718BD" w:rsidRPr="00C26FC9" w:rsidRDefault="00F718BD" w:rsidP="00C26FC9">
      <w:pPr>
        <w:pStyle w:val="ListParagraph"/>
        <w:ind w:left="0"/>
        <w:rPr>
          <w:rFonts w:asciiTheme="majorHAnsi" w:eastAsia="Times New Roman" w:hAnsiTheme="majorHAnsi" w:cstheme="majorHAnsi"/>
          <w:bCs/>
          <w:shd w:val="clear" w:color="auto" w:fill="FFFFFF"/>
        </w:rPr>
      </w:pPr>
      <w:r w:rsidRPr="006B2917">
        <w:rPr>
          <w:rFonts w:asciiTheme="majorHAnsi" w:eastAsia="Times New Roman" w:hAnsiTheme="majorHAnsi" w:cstheme="majorHAnsi"/>
          <w:bCs/>
          <w:shd w:val="clear" w:color="auto" w:fill="FFFFFF"/>
        </w:rPr>
        <w:t>NO</w:t>
      </w:r>
      <w:r w:rsidRPr="002979C2">
        <w:rPr>
          <w:rFonts w:asciiTheme="majorHAnsi" w:eastAsia="Times New Roman" w:hAnsiTheme="majorHAnsi" w:cstheme="majorHAnsi"/>
          <w:bCs/>
          <w:shd w:val="clear" w:color="auto" w:fill="FFFFFF"/>
        </w:rPr>
        <w:t>TE:</w:t>
      </w:r>
      <w:r w:rsidRPr="00C26FC9">
        <w:rPr>
          <w:rFonts w:asciiTheme="majorHAnsi" w:eastAsia="Times New Roman" w:hAnsiTheme="majorHAnsi" w:cstheme="majorHAnsi"/>
          <w:bCs/>
          <w:shd w:val="clear" w:color="auto" w:fill="FFFFFF"/>
        </w:rPr>
        <w:t xml:space="preserve"> In this protocol, 2 kPa gel: acrylamide = 12.5% and bis-acrylamide = 6.5%; 5 kPa gel: acrylamide = 12.5% and bis-acrylamide = 21.5%; and 40 kPa gel: acrylamide = 12.5% and bis-acrylamide = 31.5%. All % listed are volume percentage.</w:t>
      </w:r>
    </w:p>
    <w:p w14:paraId="0DFD7C72" w14:textId="77777777" w:rsidR="000E1C89" w:rsidRPr="00C26FC9" w:rsidRDefault="000E1C89" w:rsidP="006B2917">
      <w:pPr>
        <w:rPr>
          <w:rFonts w:asciiTheme="majorHAnsi" w:eastAsia="Times New Roman" w:hAnsiTheme="majorHAnsi" w:cstheme="majorHAnsi"/>
          <w:b/>
          <w:shd w:val="clear" w:color="auto" w:fill="FFFFFF"/>
        </w:rPr>
      </w:pPr>
    </w:p>
    <w:p w14:paraId="509BE5D3" w14:textId="2E180AA2" w:rsidR="000E1C89" w:rsidRPr="00C26FC9" w:rsidRDefault="000E1C89" w:rsidP="002979C2">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After 35 min, peel the glass </w:t>
      </w:r>
      <w:r w:rsidR="00F14E8A" w:rsidRPr="00C26FC9">
        <w:rPr>
          <w:rFonts w:asciiTheme="majorHAnsi" w:eastAsia="Times New Roman" w:hAnsiTheme="majorHAnsi" w:cstheme="majorHAnsi"/>
          <w:bCs/>
          <w:shd w:val="clear" w:color="auto" w:fill="FFFFFF"/>
        </w:rPr>
        <w:t xml:space="preserve">coverslip from the </w:t>
      </w:r>
      <w:r w:rsidR="009368DC" w:rsidRPr="00C26FC9">
        <w:rPr>
          <w:rFonts w:asciiTheme="majorHAnsi" w:eastAsia="Times New Roman" w:hAnsiTheme="majorHAnsi" w:cstheme="majorHAnsi"/>
          <w:bCs/>
          <w:shd w:val="clear" w:color="auto" w:fill="FFFFFF"/>
        </w:rPr>
        <w:t xml:space="preserve">solidified </w:t>
      </w:r>
      <w:r w:rsidR="005A7043" w:rsidRPr="00C26FC9">
        <w:rPr>
          <w:rFonts w:asciiTheme="majorHAnsi" w:eastAsia="Times New Roman" w:hAnsiTheme="majorHAnsi" w:cstheme="majorHAnsi"/>
          <w:bCs/>
          <w:shd w:val="clear" w:color="auto" w:fill="FFFFFF"/>
        </w:rPr>
        <w:t>PA</w:t>
      </w:r>
      <w:r w:rsidR="008E2EAC" w:rsidRPr="00C26FC9">
        <w:rPr>
          <w:rFonts w:asciiTheme="majorHAnsi" w:eastAsia="Times New Roman" w:hAnsiTheme="majorHAnsi" w:cstheme="majorHAnsi"/>
          <w:bCs/>
          <w:shd w:val="clear" w:color="auto" w:fill="FFFFFF"/>
        </w:rPr>
        <w:t>A</w:t>
      </w:r>
      <w:r w:rsidR="005A7043" w:rsidRPr="00C26FC9">
        <w:rPr>
          <w:rFonts w:asciiTheme="majorHAnsi" w:eastAsia="Times New Roman" w:hAnsiTheme="majorHAnsi" w:cstheme="majorHAnsi"/>
          <w:bCs/>
          <w:shd w:val="clear" w:color="auto" w:fill="FFFFFF"/>
        </w:rPr>
        <w:t xml:space="preserve"> </w:t>
      </w:r>
      <w:r w:rsidR="00F14E8A" w:rsidRPr="00C26FC9">
        <w:rPr>
          <w:rFonts w:asciiTheme="majorHAnsi" w:eastAsia="Times New Roman" w:hAnsiTheme="majorHAnsi" w:cstheme="majorHAnsi"/>
          <w:bCs/>
          <w:shd w:val="clear" w:color="auto" w:fill="FFFFFF"/>
        </w:rPr>
        <w:t xml:space="preserve">hydrogel </w:t>
      </w:r>
      <w:r w:rsidRPr="00C26FC9">
        <w:rPr>
          <w:rFonts w:asciiTheme="majorHAnsi" w:eastAsia="Times New Roman" w:hAnsiTheme="majorHAnsi" w:cstheme="majorHAnsi"/>
          <w:bCs/>
          <w:shd w:val="clear" w:color="auto" w:fill="FFFFFF"/>
        </w:rPr>
        <w:t xml:space="preserve">and wash the </w:t>
      </w:r>
      <w:r w:rsidR="00F14E8A" w:rsidRPr="00C26FC9">
        <w:rPr>
          <w:rFonts w:asciiTheme="majorHAnsi" w:eastAsia="Times New Roman" w:hAnsiTheme="majorHAnsi" w:cstheme="majorHAnsi"/>
          <w:bCs/>
          <w:shd w:val="clear" w:color="auto" w:fill="FFFFFF"/>
        </w:rPr>
        <w:t>hydro</w:t>
      </w:r>
      <w:r w:rsidRPr="00C26FC9">
        <w:rPr>
          <w:rFonts w:asciiTheme="majorHAnsi" w:eastAsia="Times New Roman" w:hAnsiTheme="majorHAnsi" w:cstheme="majorHAnsi"/>
          <w:bCs/>
          <w:shd w:val="clear" w:color="auto" w:fill="FFFFFF"/>
        </w:rPr>
        <w:t>gel with 50 mM HEPES-buffered saline twice (5 min each time).</w:t>
      </w:r>
    </w:p>
    <w:p w14:paraId="07CCA347" w14:textId="77777777" w:rsidR="000E1C89" w:rsidRPr="00C26FC9" w:rsidRDefault="000E1C89" w:rsidP="00C26FC9">
      <w:pPr>
        <w:pStyle w:val="ListParagraph"/>
        <w:ind w:left="0"/>
        <w:rPr>
          <w:rFonts w:asciiTheme="majorHAnsi" w:eastAsia="Times New Roman" w:hAnsiTheme="majorHAnsi" w:cstheme="majorHAnsi"/>
          <w:b/>
          <w:shd w:val="clear" w:color="auto" w:fill="FFFFFF"/>
        </w:rPr>
      </w:pPr>
    </w:p>
    <w:p w14:paraId="50A0832E" w14:textId="61EA4462"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Treat the </w:t>
      </w:r>
      <w:r w:rsidR="005A7043" w:rsidRPr="00C26FC9">
        <w:rPr>
          <w:rFonts w:asciiTheme="majorHAnsi" w:eastAsia="Times New Roman" w:hAnsiTheme="majorHAnsi" w:cstheme="majorHAnsi"/>
          <w:bCs/>
          <w:shd w:val="clear" w:color="auto" w:fill="FFFFFF"/>
        </w:rPr>
        <w:t>hydro</w:t>
      </w:r>
      <w:r w:rsidRPr="00C26FC9">
        <w:rPr>
          <w:rFonts w:asciiTheme="majorHAnsi" w:eastAsia="Times New Roman" w:hAnsiTheme="majorHAnsi" w:cstheme="majorHAnsi"/>
          <w:bCs/>
          <w:shd w:val="clear" w:color="auto" w:fill="FFFFFF"/>
        </w:rPr>
        <w:t xml:space="preserve">gel surface with </w:t>
      </w:r>
      <w:r w:rsidR="002E7A7F">
        <w:rPr>
          <w:rFonts w:asciiTheme="majorHAnsi" w:eastAsia="Times New Roman" w:hAnsiTheme="majorHAnsi" w:cstheme="majorHAnsi"/>
          <w:bCs/>
          <w:shd w:val="clear" w:color="auto" w:fill="FFFFFF"/>
        </w:rPr>
        <w:t xml:space="preserve">a </w:t>
      </w:r>
      <w:r w:rsidRPr="00C26FC9">
        <w:rPr>
          <w:rFonts w:asciiTheme="majorHAnsi" w:eastAsia="Times New Roman" w:hAnsiTheme="majorHAnsi" w:cstheme="majorHAnsi"/>
          <w:bCs/>
          <w:shd w:val="clear" w:color="auto" w:fill="FFFFFF"/>
        </w:rPr>
        <w:t xml:space="preserve">hydrazine-hydrate </w:t>
      </w:r>
      <w:r w:rsidR="005A7043" w:rsidRPr="00C26FC9">
        <w:rPr>
          <w:rFonts w:asciiTheme="majorHAnsi" w:eastAsia="Times New Roman" w:hAnsiTheme="majorHAnsi" w:cstheme="majorHAnsi"/>
          <w:bCs/>
          <w:shd w:val="clear" w:color="auto" w:fill="FFFFFF"/>
        </w:rPr>
        <w:t xml:space="preserve">solution </w:t>
      </w:r>
      <w:r w:rsidRPr="00C26FC9">
        <w:rPr>
          <w:rFonts w:asciiTheme="majorHAnsi" w:eastAsia="Times New Roman" w:hAnsiTheme="majorHAnsi" w:cstheme="majorHAnsi"/>
          <w:bCs/>
          <w:shd w:val="clear" w:color="auto" w:fill="FFFFFF"/>
        </w:rPr>
        <w:t>for 6 h.</w:t>
      </w:r>
    </w:p>
    <w:p w14:paraId="38D551E1" w14:textId="77777777" w:rsidR="000E1C89" w:rsidRPr="00C26FC9" w:rsidRDefault="000E1C89" w:rsidP="00C26FC9">
      <w:pPr>
        <w:pStyle w:val="ListParagraph"/>
        <w:ind w:left="0"/>
        <w:rPr>
          <w:rFonts w:asciiTheme="majorHAnsi" w:eastAsia="Times New Roman" w:hAnsiTheme="majorHAnsi" w:cstheme="majorHAnsi"/>
          <w:bCs/>
          <w:shd w:val="clear" w:color="auto" w:fill="FFFFFF"/>
        </w:rPr>
      </w:pPr>
    </w:p>
    <w:p w14:paraId="6AB2FA3B" w14:textId="0F20538C"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Rinse the </w:t>
      </w:r>
      <w:r w:rsidR="005A7043" w:rsidRPr="00C26FC9">
        <w:rPr>
          <w:rFonts w:asciiTheme="majorHAnsi" w:eastAsia="Times New Roman" w:hAnsiTheme="majorHAnsi" w:cstheme="majorHAnsi"/>
          <w:bCs/>
          <w:shd w:val="clear" w:color="auto" w:fill="FFFFFF"/>
        </w:rPr>
        <w:t>hydro</w:t>
      </w:r>
      <w:r w:rsidRPr="00C26FC9">
        <w:rPr>
          <w:rFonts w:asciiTheme="majorHAnsi" w:eastAsia="Times New Roman" w:hAnsiTheme="majorHAnsi" w:cstheme="majorHAnsi"/>
          <w:bCs/>
          <w:shd w:val="clear" w:color="auto" w:fill="FFFFFF"/>
        </w:rPr>
        <w:t xml:space="preserve">gel </w:t>
      </w:r>
      <w:r w:rsidR="0097385B" w:rsidRPr="00C26FC9">
        <w:rPr>
          <w:rFonts w:asciiTheme="majorHAnsi" w:eastAsia="Times New Roman" w:hAnsiTheme="majorHAnsi" w:cstheme="majorHAnsi"/>
          <w:bCs/>
          <w:shd w:val="clear" w:color="auto" w:fill="FFFFFF"/>
        </w:rPr>
        <w:t>with</w:t>
      </w:r>
      <w:r w:rsidRPr="00C26FC9">
        <w:rPr>
          <w:rFonts w:asciiTheme="majorHAnsi" w:eastAsia="Times New Roman" w:hAnsiTheme="majorHAnsi" w:cstheme="majorHAnsi"/>
          <w:bCs/>
          <w:shd w:val="clear" w:color="auto" w:fill="FFFFFF"/>
        </w:rPr>
        <w:t xml:space="preserve"> acetic acid for 30</w:t>
      </w:r>
      <w:r w:rsidR="00F50069"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 xml:space="preserve">min. Remove </w:t>
      </w:r>
      <w:r w:rsidR="00F50069" w:rsidRPr="00C26FC9">
        <w:rPr>
          <w:rFonts w:asciiTheme="majorHAnsi" w:eastAsia="Times New Roman" w:hAnsiTheme="majorHAnsi" w:cstheme="majorHAnsi"/>
          <w:bCs/>
          <w:shd w:val="clear" w:color="auto" w:fill="FFFFFF"/>
        </w:rPr>
        <w:t xml:space="preserve">the </w:t>
      </w:r>
      <w:r w:rsidRPr="00C26FC9">
        <w:rPr>
          <w:rFonts w:asciiTheme="majorHAnsi" w:eastAsia="Times New Roman" w:hAnsiTheme="majorHAnsi" w:cstheme="majorHAnsi"/>
          <w:bCs/>
          <w:shd w:val="clear" w:color="auto" w:fill="FFFFFF"/>
        </w:rPr>
        <w:t xml:space="preserve">acetic acid and rinse </w:t>
      </w:r>
      <w:r w:rsidR="00F50069" w:rsidRPr="00C26FC9">
        <w:rPr>
          <w:rFonts w:asciiTheme="majorHAnsi" w:eastAsia="Times New Roman" w:hAnsiTheme="majorHAnsi" w:cstheme="majorHAnsi"/>
          <w:bCs/>
          <w:shd w:val="clear" w:color="auto" w:fill="FFFFFF"/>
        </w:rPr>
        <w:t>with</w:t>
      </w:r>
      <w:r w:rsidRPr="00C26FC9">
        <w:rPr>
          <w:rFonts w:asciiTheme="majorHAnsi" w:eastAsia="Times New Roman" w:hAnsiTheme="majorHAnsi" w:cstheme="majorHAnsi"/>
          <w:bCs/>
          <w:shd w:val="clear" w:color="auto" w:fill="FFFFFF"/>
        </w:rPr>
        <w:t xml:space="preserve"> PBS for 30</w:t>
      </w:r>
      <w:r w:rsidR="00F50069"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min.</w:t>
      </w:r>
    </w:p>
    <w:p w14:paraId="6F368CF0" w14:textId="77777777" w:rsidR="000E1C89" w:rsidRPr="00C26FC9" w:rsidRDefault="000E1C89" w:rsidP="00C26FC9">
      <w:pPr>
        <w:pStyle w:val="ListParagraph"/>
        <w:ind w:left="0"/>
        <w:rPr>
          <w:rFonts w:asciiTheme="majorHAnsi" w:eastAsia="Times New Roman" w:hAnsiTheme="majorHAnsi" w:cstheme="majorHAnsi"/>
          <w:bCs/>
          <w:shd w:val="clear" w:color="auto" w:fill="FFFFFF"/>
        </w:rPr>
      </w:pPr>
    </w:p>
    <w:p w14:paraId="1AC9B56C" w14:textId="20ACB799"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Oxidize </w:t>
      </w:r>
      <w:r w:rsidR="00F50069" w:rsidRPr="00C26FC9">
        <w:rPr>
          <w:rFonts w:asciiTheme="majorHAnsi" w:eastAsia="Times New Roman" w:hAnsiTheme="majorHAnsi" w:cstheme="majorHAnsi"/>
          <w:bCs/>
          <w:shd w:val="clear" w:color="auto" w:fill="FFFFFF"/>
        </w:rPr>
        <w:t>the</w:t>
      </w:r>
      <w:r w:rsidR="005A7043"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bCs/>
          <w:shd w:val="clear" w:color="auto" w:fill="FFFFFF"/>
        </w:rPr>
        <w:t xml:space="preserve">fibronectin solution (50 µg/mL in PBS) </w:t>
      </w:r>
      <w:r w:rsidR="00B24775" w:rsidRPr="00C26FC9">
        <w:rPr>
          <w:rFonts w:asciiTheme="majorHAnsi" w:eastAsia="Times New Roman" w:hAnsiTheme="majorHAnsi" w:cstheme="majorHAnsi"/>
          <w:bCs/>
          <w:shd w:val="clear" w:color="auto" w:fill="FFFFFF"/>
        </w:rPr>
        <w:t>with</w:t>
      </w:r>
      <w:r w:rsidRPr="00C26FC9">
        <w:rPr>
          <w:rFonts w:asciiTheme="majorHAnsi" w:eastAsia="Times New Roman" w:hAnsiTheme="majorHAnsi" w:cstheme="majorHAnsi"/>
          <w:bCs/>
          <w:shd w:val="clear" w:color="auto" w:fill="FFFFFF"/>
        </w:rPr>
        <w:t xml:space="preserve"> sodium periodate for 30 min.</w:t>
      </w:r>
    </w:p>
    <w:p w14:paraId="4741A8CE" w14:textId="77777777" w:rsidR="000E1C89" w:rsidRPr="00C26FC9" w:rsidRDefault="000E1C89" w:rsidP="00C26FC9">
      <w:pPr>
        <w:pStyle w:val="ListParagraph"/>
        <w:ind w:left="0"/>
        <w:rPr>
          <w:rFonts w:asciiTheme="majorHAnsi" w:eastAsia="Times New Roman" w:hAnsiTheme="majorHAnsi" w:cstheme="majorHAnsi"/>
          <w:bCs/>
          <w:shd w:val="clear" w:color="auto" w:fill="FFFFFF"/>
        </w:rPr>
      </w:pPr>
    </w:p>
    <w:p w14:paraId="3CF5C5FF" w14:textId="1A9D433E"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Coat the </w:t>
      </w:r>
      <w:r w:rsidR="000C5D8C" w:rsidRPr="00C26FC9">
        <w:rPr>
          <w:rFonts w:asciiTheme="majorHAnsi" w:eastAsia="Times New Roman" w:hAnsiTheme="majorHAnsi" w:cstheme="majorHAnsi"/>
          <w:bCs/>
          <w:shd w:val="clear" w:color="auto" w:fill="FFFFFF"/>
        </w:rPr>
        <w:t xml:space="preserve">hydrogel surface with the </w:t>
      </w:r>
      <w:r w:rsidRPr="00C26FC9">
        <w:rPr>
          <w:rFonts w:asciiTheme="majorHAnsi" w:eastAsia="Times New Roman" w:hAnsiTheme="majorHAnsi" w:cstheme="majorHAnsi"/>
          <w:bCs/>
          <w:shd w:val="clear" w:color="auto" w:fill="FFFFFF"/>
        </w:rPr>
        <w:t xml:space="preserve">oxidized fibronectin solution </w:t>
      </w:r>
      <w:r w:rsidR="005A7043" w:rsidRPr="00C26FC9">
        <w:rPr>
          <w:rFonts w:asciiTheme="majorHAnsi" w:eastAsia="Times New Roman" w:hAnsiTheme="majorHAnsi" w:cstheme="majorHAnsi"/>
          <w:bCs/>
          <w:shd w:val="clear" w:color="auto" w:fill="FFFFFF"/>
        </w:rPr>
        <w:t xml:space="preserve">and wait </w:t>
      </w:r>
      <w:r w:rsidRPr="00C26FC9">
        <w:rPr>
          <w:rFonts w:asciiTheme="majorHAnsi" w:eastAsia="Times New Roman" w:hAnsiTheme="majorHAnsi" w:cstheme="majorHAnsi"/>
          <w:bCs/>
          <w:shd w:val="clear" w:color="auto" w:fill="FFFFFF"/>
        </w:rPr>
        <w:t>for 35 min.</w:t>
      </w:r>
    </w:p>
    <w:p w14:paraId="3BB99557" w14:textId="77777777" w:rsidR="000E1C89" w:rsidRPr="00C26FC9" w:rsidRDefault="000E1C89" w:rsidP="00C26FC9">
      <w:pPr>
        <w:pStyle w:val="ListParagraph"/>
        <w:ind w:left="0"/>
        <w:rPr>
          <w:rFonts w:asciiTheme="majorHAnsi" w:eastAsia="Times New Roman" w:hAnsiTheme="majorHAnsi" w:cstheme="majorHAnsi"/>
          <w:bCs/>
          <w:shd w:val="clear" w:color="auto" w:fill="FFFFFF"/>
        </w:rPr>
      </w:pPr>
    </w:p>
    <w:p w14:paraId="59A2EBF1" w14:textId="450C5646" w:rsidR="000E1C89" w:rsidRPr="00C26FC9" w:rsidRDefault="000E1C89" w:rsidP="00C26FC9">
      <w:pPr>
        <w:pStyle w:val="ListParagraph"/>
        <w:numPr>
          <w:ilvl w:val="1"/>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bCs/>
          <w:shd w:val="clear" w:color="auto" w:fill="FFFFFF"/>
        </w:rPr>
        <w:t xml:space="preserve">Add PBS to </w:t>
      </w:r>
      <w:r w:rsidR="00BB6AC0" w:rsidRPr="00C26FC9">
        <w:rPr>
          <w:rFonts w:asciiTheme="majorHAnsi" w:eastAsia="Times New Roman" w:hAnsiTheme="majorHAnsi" w:cstheme="majorHAnsi"/>
          <w:bCs/>
          <w:shd w:val="clear" w:color="auto" w:fill="FFFFFF"/>
        </w:rPr>
        <w:t>immerse</w:t>
      </w:r>
      <w:r w:rsidRPr="00C26FC9">
        <w:rPr>
          <w:rFonts w:asciiTheme="majorHAnsi" w:eastAsia="Times New Roman" w:hAnsiTheme="majorHAnsi" w:cstheme="majorHAnsi"/>
          <w:bCs/>
          <w:shd w:val="clear" w:color="auto" w:fill="FFFFFF"/>
        </w:rPr>
        <w:t xml:space="preserve"> the </w:t>
      </w:r>
      <w:r w:rsidR="00C03678" w:rsidRPr="00C26FC9">
        <w:rPr>
          <w:rFonts w:asciiTheme="majorHAnsi" w:eastAsia="Times New Roman" w:hAnsiTheme="majorHAnsi" w:cstheme="majorHAnsi"/>
          <w:bCs/>
          <w:shd w:val="clear" w:color="auto" w:fill="FFFFFF"/>
        </w:rPr>
        <w:t>hydro</w:t>
      </w:r>
      <w:r w:rsidRPr="00C26FC9">
        <w:rPr>
          <w:rFonts w:asciiTheme="majorHAnsi" w:eastAsia="Times New Roman" w:hAnsiTheme="majorHAnsi" w:cstheme="majorHAnsi"/>
          <w:bCs/>
          <w:shd w:val="clear" w:color="auto" w:fill="FFFFFF"/>
        </w:rPr>
        <w:t>gel and store at 4</w:t>
      </w:r>
      <w:r w:rsidR="000C5D8C" w:rsidRPr="00C26FC9">
        <w:rPr>
          <w:rFonts w:asciiTheme="majorHAnsi" w:eastAsia="Times New Roman" w:hAnsiTheme="majorHAnsi" w:cstheme="majorHAnsi"/>
          <w:bCs/>
          <w:shd w:val="clear" w:color="auto" w:fill="FFFFFF"/>
        </w:rPr>
        <w:t xml:space="preserve"> </w:t>
      </w:r>
      <w:r w:rsidRPr="00C26FC9">
        <w:rPr>
          <w:rFonts w:asciiTheme="majorHAnsi" w:eastAsia="Times New Roman" w:hAnsiTheme="majorHAnsi" w:cstheme="majorHAnsi"/>
        </w:rPr>
        <w:t>°C</w:t>
      </w:r>
      <w:r w:rsidR="00C03678" w:rsidRPr="00C26FC9">
        <w:rPr>
          <w:rFonts w:asciiTheme="majorHAnsi" w:eastAsia="Times New Roman" w:hAnsiTheme="majorHAnsi" w:cstheme="majorHAnsi"/>
        </w:rPr>
        <w:t xml:space="preserve">. Cover all the </w:t>
      </w:r>
      <w:r w:rsidR="000C5D8C" w:rsidRPr="00C26FC9">
        <w:rPr>
          <w:rFonts w:asciiTheme="majorHAnsi" w:eastAsia="Times New Roman" w:hAnsiTheme="majorHAnsi" w:cstheme="majorHAnsi"/>
        </w:rPr>
        <w:t>P</w:t>
      </w:r>
      <w:r w:rsidR="00C03678" w:rsidRPr="00C26FC9">
        <w:rPr>
          <w:rFonts w:asciiTheme="majorHAnsi" w:eastAsia="Times New Roman" w:hAnsiTheme="majorHAnsi" w:cstheme="majorHAnsi"/>
        </w:rPr>
        <w:t xml:space="preserve">etri dishes </w:t>
      </w:r>
      <w:r w:rsidR="004109DC" w:rsidRPr="00C26FC9">
        <w:rPr>
          <w:rFonts w:asciiTheme="majorHAnsi" w:eastAsia="Times New Roman" w:hAnsiTheme="majorHAnsi" w:cstheme="majorHAnsi"/>
        </w:rPr>
        <w:t xml:space="preserve">that contain the hydrogels </w:t>
      </w:r>
      <w:r w:rsidR="00C03678" w:rsidRPr="00C26FC9">
        <w:rPr>
          <w:rFonts w:asciiTheme="majorHAnsi" w:eastAsia="Times New Roman" w:hAnsiTheme="majorHAnsi" w:cstheme="majorHAnsi"/>
        </w:rPr>
        <w:t xml:space="preserve">with </w:t>
      </w:r>
      <w:r w:rsidR="000C5D8C" w:rsidRPr="00C26FC9">
        <w:rPr>
          <w:rFonts w:asciiTheme="majorHAnsi" w:eastAsia="Times New Roman" w:hAnsiTheme="majorHAnsi" w:cstheme="majorHAnsi"/>
        </w:rPr>
        <w:t>a</w:t>
      </w:r>
      <w:r w:rsidR="00C03678" w:rsidRPr="00C26FC9">
        <w:rPr>
          <w:rFonts w:asciiTheme="majorHAnsi" w:eastAsia="Times New Roman" w:hAnsiTheme="majorHAnsi" w:cstheme="majorHAnsi"/>
        </w:rPr>
        <w:t>luminum foil to avoid</w:t>
      </w:r>
      <w:r w:rsidRPr="00C26FC9">
        <w:rPr>
          <w:rFonts w:asciiTheme="majorHAnsi" w:eastAsia="Times New Roman" w:hAnsiTheme="majorHAnsi" w:cstheme="majorHAnsi"/>
        </w:rPr>
        <w:t xml:space="preserve"> </w:t>
      </w:r>
      <w:r w:rsidR="00C03678" w:rsidRPr="00C26FC9">
        <w:rPr>
          <w:rFonts w:asciiTheme="majorHAnsi" w:eastAsia="Times New Roman" w:hAnsiTheme="majorHAnsi" w:cstheme="majorHAnsi"/>
        </w:rPr>
        <w:t>any light</w:t>
      </w:r>
      <w:r w:rsidRPr="00C26FC9">
        <w:rPr>
          <w:rFonts w:asciiTheme="majorHAnsi" w:eastAsia="Times New Roman" w:hAnsiTheme="majorHAnsi" w:cstheme="majorHAnsi"/>
        </w:rPr>
        <w:t xml:space="preserve"> exposure to the </w:t>
      </w:r>
      <w:r w:rsidR="00C03678" w:rsidRPr="00C26FC9">
        <w:rPr>
          <w:rFonts w:asciiTheme="majorHAnsi" w:eastAsia="Times New Roman" w:hAnsiTheme="majorHAnsi" w:cstheme="majorHAnsi"/>
        </w:rPr>
        <w:t>hydrogels</w:t>
      </w:r>
      <w:r w:rsidRPr="00C26FC9">
        <w:rPr>
          <w:rFonts w:asciiTheme="majorHAnsi" w:eastAsia="Times New Roman" w:hAnsiTheme="majorHAnsi" w:cstheme="majorHAnsi"/>
        </w:rPr>
        <w:t>.</w:t>
      </w:r>
    </w:p>
    <w:p w14:paraId="6501B41B" w14:textId="77777777" w:rsidR="000E1C89" w:rsidRPr="00C26FC9" w:rsidRDefault="000E1C89" w:rsidP="00C26FC9">
      <w:pPr>
        <w:rPr>
          <w:rFonts w:asciiTheme="majorHAnsi" w:eastAsia="Times New Roman" w:hAnsiTheme="majorHAnsi" w:cstheme="majorHAnsi"/>
          <w:b/>
          <w:bCs/>
          <w:shd w:val="clear" w:color="auto" w:fill="FFFFFF"/>
        </w:rPr>
      </w:pPr>
    </w:p>
    <w:p w14:paraId="0D675424" w14:textId="013FD2BC" w:rsidR="000E1C89" w:rsidRPr="00C26FC9" w:rsidRDefault="000E1C89" w:rsidP="00C26FC9">
      <w:pPr>
        <w:pStyle w:val="ListParagraph"/>
        <w:numPr>
          <w:ilvl w:val="0"/>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b/>
          <w:bCs/>
          <w:shd w:val="clear" w:color="auto" w:fill="FFFFFF"/>
        </w:rPr>
        <w:lastRenderedPageBreak/>
        <w:t>Cell culture</w:t>
      </w:r>
    </w:p>
    <w:p w14:paraId="5013A4DF" w14:textId="718795A5" w:rsidR="000E1C89" w:rsidRPr="00C26FC9" w:rsidRDefault="000E1C89" w:rsidP="00C26FC9">
      <w:pPr>
        <w:pStyle w:val="ListParagraph"/>
        <w:ind w:left="0"/>
        <w:rPr>
          <w:rFonts w:asciiTheme="majorHAnsi" w:eastAsia="Times New Roman" w:hAnsiTheme="majorHAnsi" w:cstheme="majorHAnsi"/>
          <w:shd w:val="clear" w:color="auto" w:fill="FFFFFF"/>
        </w:rPr>
      </w:pPr>
    </w:p>
    <w:p w14:paraId="7984CC3B" w14:textId="0EB939B7" w:rsidR="00795281" w:rsidRPr="00C26FC9" w:rsidRDefault="00795281" w:rsidP="00C26FC9">
      <w:pPr>
        <w:pStyle w:val="ListParagraph"/>
        <w:ind w:left="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NOTE: Perform cell culture using aseptic technique. </w:t>
      </w:r>
    </w:p>
    <w:p w14:paraId="72E7CE36" w14:textId="77777777" w:rsidR="00795281" w:rsidRPr="00C26FC9" w:rsidRDefault="00795281" w:rsidP="00C26FC9">
      <w:pPr>
        <w:pStyle w:val="ListParagraph"/>
        <w:ind w:left="0"/>
        <w:rPr>
          <w:rFonts w:asciiTheme="majorHAnsi" w:eastAsia="Times New Roman" w:hAnsiTheme="majorHAnsi" w:cstheme="majorHAnsi"/>
          <w:shd w:val="clear" w:color="auto" w:fill="FFFFFF"/>
        </w:rPr>
      </w:pPr>
    </w:p>
    <w:p w14:paraId="1CA8D6E8" w14:textId="638CE20D"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Bond the glass coverslips with </w:t>
      </w:r>
      <w:r w:rsidR="00127EF3"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PAA hydrogels to the 35</w:t>
      </w:r>
      <w:r w:rsidR="00127EF3"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 xml:space="preserve">mm glass-bottom </w:t>
      </w:r>
      <w:r w:rsidR="00127EF3"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 xml:space="preserve">etri dish to avoid physical drift of gels during </w:t>
      </w:r>
      <w:r w:rsidR="00C7397F"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cell seeding and imaging processes.</w:t>
      </w:r>
    </w:p>
    <w:p w14:paraId="1449383C"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57FF00E1" w14:textId="1B05E2E3" w:rsidR="000E1C89" w:rsidRPr="00C26FC9" w:rsidRDefault="00127EF3"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Using sterilized clean tweezers, l</w:t>
      </w:r>
      <w:r w:rsidR="000E1C89" w:rsidRPr="00C26FC9">
        <w:rPr>
          <w:rFonts w:asciiTheme="majorHAnsi" w:eastAsia="Times New Roman" w:hAnsiTheme="majorHAnsi" w:cstheme="majorHAnsi"/>
          <w:shd w:val="clear" w:color="auto" w:fill="FFFFFF"/>
        </w:rPr>
        <w:t>ift the coverslip (with the PAA hydrogel on top)</w:t>
      </w:r>
      <w:r w:rsidR="000532F4"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 xml:space="preserve">from the </w:t>
      </w:r>
      <w:r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etri dish contain</w:t>
      </w:r>
      <w:r w:rsidRPr="00C26FC9">
        <w:rPr>
          <w:rFonts w:asciiTheme="majorHAnsi" w:eastAsia="Times New Roman" w:hAnsiTheme="majorHAnsi" w:cstheme="majorHAnsi"/>
          <w:shd w:val="clear" w:color="auto" w:fill="FFFFFF"/>
        </w:rPr>
        <w:t>ing</w:t>
      </w:r>
      <w:r w:rsidR="000E1C89" w:rsidRPr="00C26FC9">
        <w:rPr>
          <w:rFonts w:asciiTheme="majorHAnsi" w:eastAsia="Times New Roman" w:hAnsiTheme="majorHAnsi" w:cstheme="majorHAnsi"/>
          <w:shd w:val="clear" w:color="auto" w:fill="FFFFFF"/>
        </w:rPr>
        <w:t xml:space="preserve"> the prepared gels.</w:t>
      </w:r>
    </w:p>
    <w:p w14:paraId="6CD1A295"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41572F15" w14:textId="73902E39" w:rsidR="000E1C89" w:rsidRPr="00C26FC9" w:rsidRDefault="000532F4"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Use</w:t>
      </w:r>
      <w:r w:rsidR="000E1C89" w:rsidRPr="00C26FC9">
        <w:rPr>
          <w:rFonts w:asciiTheme="majorHAnsi" w:eastAsia="Times New Roman" w:hAnsiTheme="majorHAnsi" w:cstheme="majorHAnsi"/>
          <w:shd w:val="clear" w:color="auto" w:fill="FFFFFF"/>
        </w:rPr>
        <w:t xml:space="preserve"> a dry </w:t>
      </w:r>
      <w:r w:rsidR="000E1C89" w:rsidRPr="00C26FC9">
        <w:rPr>
          <w:rFonts w:asciiTheme="majorHAnsi" w:eastAsia="Times New Roman" w:hAnsiTheme="majorHAnsi" w:cstheme="majorHAnsi"/>
        </w:rPr>
        <w:t>wipe</w:t>
      </w:r>
      <w:r w:rsidR="000E1C89" w:rsidRPr="00C26FC9">
        <w:rPr>
          <w:rFonts w:asciiTheme="majorHAnsi" w:eastAsia="Times New Roman" w:hAnsiTheme="majorHAnsi" w:cstheme="majorHAnsi"/>
          <w:shd w:val="clear" w:color="auto" w:fill="FFFFFF"/>
        </w:rPr>
        <w:t xml:space="preserve"> to clean up water droplets </w:t>
      </w:r>
      <w:r w:rsidR="00F4217F" w:rsidRPr="00C26FC9">
        <w:rPr>
          <w:rFonts w:asciiTheme="majorHAnsi" w:eastAsia="Times New Roman" w:hAnsiTheme="majorHAnsi" w:cstheme="majorHAnsi"/>
          <w:shd w:val="clear" w:color="auto" w:fill="FFFFFF"/>
        </w:rPr>
        <w:t>on</w:t>
      </w:r>
      <w:r w:rsidR="000E1C89" w:rsidRPr="00C26FC9">
        <w:rPr>
          <w:rFonts w:asciiTheme="majorHAnsi" w:eastAsia="Times New Roman" w:hAnsiTheme="majorHAnsi" w:cstheme="majorHAnsi"/>
          <w:shd w:val="clear" w:color="auto" w:fill="FFFFFF"/>
        </w:rPr>
        <w:t xml:space="preserve"> the bottom </w:t>
      </w:r>
      <w:r w:rsidR="00F4217F" w:rsidRPr="00C26FC9">
        <w:rPr>
          <w:rFonts w:asciiTheme="majorHAnsi" w:eastAsia="Times New Roman" w:hAnsiTheme="majorHAnsi" w:cstheme="majorHAnsi"/>
          <w:shd w:val="clear" w:color="auto" w:fill="FFFFFF"/>
        </w:rPr>
        <w:t xml:space="preserve">surface </w:t>
      </w:r>
      <w:r w:rsidR="000E1C89" w:rsidRPr="00C26FC9">
        <w:rPr>
          <w:rFonts w:asciiTheme="majorHAnsi" w:eastAsia="Times New Roman" w:hAnsiTheme="majorHAnsi" w:cstheme="majorHAnsi"/>
          <w:shd w:val="clear" w:color="auto" w:fill="FFFFFF"/>
        </w:rPr>
        <w:t>of the glass coverslip.</w:t>
      </w:r>
    </w:p>
    <w:p w14:paraId="48B60355"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09AAB165" w14:textId="7D4A2B40" w:rsidR="000E1C89" w:rsidRPr="00C26FC9" w:rsidRDefault="000532F4"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Use</w:t>
      </w:r>
      <w:r w:rsidR="000E1C89" w:rsidRPr="00C26FC9">
        <w:rPr>
          <w:rFonts w:asciiTheme="majorHAnsi" w:eastAsia="Times New Roman" w:hAnsiTheme="majorHAnsi" w:cstheme="majorHAnsi"/>
          <w:shd w:val="clear" w:color="auto" w:fill="FFFFFF"/>
        </w:rPr>
        <w:t xml:space="preserve"> the sterilized tweezer</w:t>
      </w:r>
      <w:r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to hold the glass coverslip.</w:t>
      </w:r>
    </w:p>
    <w:p w14:paraId="7464172D" w14:textId="77777777" w:rsidR="000E1C89" w:rsidRPr="00C26FC9" w:rsidRDefault="000E1C89" w:rsidP="00C26FC9">
      <w:pPr>
        <w:rPr>
          <w:rFonts w:asciiTheme="majorHAnsi" w:eastAsia="Times New Roman" w:hAnsiTheme="majorHAnsi" w:cstheme="majorHAnsi"/>
          <w:shd w:val="clear" w:color="auto" w:fill="FFFFFF"/>
        </w:rPr>
      </w:pPr>
    </w:p>
    <w:p w14:paraId="3EDA0EFC" w14:textId="7F3F9FB0" w:rsidR="000E1C89" w:rsidRPr="00C26FC9" w:rsidRDefault="00F4217F"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Place </w:t>
      </w:r>
      <w:r w:rsidR="000E1C89" w:rsidRPr="00C26FC9">
        <w:rPr>
          <w:rFonts w:asciiTheme="majorHAnsi" w:eastAsia="Times New Roman" w:hAnsiTheme="majorHAnsi" w:cstheme="majorHAnsi"/>
          <w:shd w:val="clear" w:color="auto" w:fill="FFFFFF"/>
        </w:rPr>
        <w:t>small droplet</w:t>
      </w:r>
      <w:r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(1</w:t>
      </w:r>
      <w:r w:rsidR="0027583C" w:rsidRPr="00C26FC9">
        <w:rPr>
          <w:rFonts w:asciiTheme="majorHAnsi" w:eastAsia="Symbol"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5 μL) of </w:t>
      </w:r>
      <w:r w:rsidRPr="00C26FC9">
        <w:rPr>
          <w:rFonts w:asciiTheme="majorHAnsi" w:eastAsia="Times New Roman" w:hAnsiTheme="majorHAnsi" w:cstheme="majorHAnsi"/>
          <w:shd w:val="clear" w:color="auto" w:fill="FFFFFF"/>
        </w:rPr>
        <w:t>cyanoacrylate</w:t>
      </w:r>
      <w:r w:rsidR="000E1C89" w:rsidRPr="00C26FC9">
        <w:rPr>
          <w:rFonts w:asciiTheme="majorHAnsi" w:eastAsia="Times New Roman" w:hAnsiTheme="majorHAnsi" w:cstheme="majorHAnsi"/>
          <w:shd w:val="clear" w:color="auto" w:fill="FFFFFF"/>
        </w:rPr>
        <w:t xml:space="preserve"> glue</w:t>
      </w:r>
      <w:r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at the two diagonal corners on the bottom s</w:t>
      </w:r>
      <w:r w:rsidRPr="00C26FC9">
        <w:rPr>
          <w:rFonts w:asciiTheme="majorHAnsi" w:eastAsia="Times New Roman" w:hAnsiTheme="majorHAnsi" w:cstheme="majorHAnsi"/>
          <w:shd w:val="clear" w:color="auto" w:fill="FFFFFF"/>
        </w:rPr>
        <w:t>urface</w:t>
      </w:r>
      <w:r w:rsidR="000E1C89" w:rsidRPr="00C26FC9">
        <w:rPr>
          <w:rFonts w:asciiTheme="majorHAnsi" w:eastAsia="Times New Roman" w:hAnsiTheme="majorHAnsi" w:cstheme="majorHAnsi"/>
          <w:shd w:val="clear" w:color="auto" w:fill="FFFFFF"/>
        </w:rPr>
        <w:t>.</w:t>
      </w:r>
    </w:p>
    <w:p w14:paraId="4E7DBA47"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486022BD" w14:textId="75285F12" w:rsidR="000E1C89" w:rsidRPr="00C26FC9" w:rsidRDefault="00F4217F"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Use</w:t>
      </w:r>
      <w:r w:rsidR="000E1C89" w:rsidRPr="00C26FC9">
        <w:rPr>
          <w:rFonts w:asciiTheme="majorHAnsi" w:eastAsia="Times New Roman" w:hAnsiTheme="majorHAnsi" w:cstheme="majorHAnsi"/>
          <w:shd w:val="clear" w:color="auto" w:fill="FFFFFF"/>
        </w:rPr>
        <w:t xml:space="preserve"> sterilized</w:t>
      </w:r>
      <w:r w:rsidR="000E1C89" w:rsidRPr="00C26FC9">
        <w:rPr>
          <w:rFonts w:asciiTheme="majorHAnsi" w:eastAsia="Times New Roman" w:hAnsiTheme="majorHAnsi" w:cstheme="majorHAnsi"/>
        </w:rPr>
        <w:t xml:space="preserve"> wipe</w:t>
      </w:r>
      <w:r w:rsidRPr="00C26FC9">
        <w:rPr>
          <w:rFonts w:asciiTheme="majorHAnsi" w:eastAsia="Times New Roman" w:hAnsiTheme="majorHAnsi" w:cstheme="majorHAnsi"/>
        </w:rPr>
        <w:t>s</w:t>
      </w:r>
      <w:r w:rsidR="000E1C89" w:rsidRPr="00C26FC9">
        <w:rPr>
          <w:rFonts w:asciiTheme="majorHAnsi" w:eastAsia="Times New Roman" w:hAnsiTheme="majorHAnsi" w:cstheme="majorHAnsi"/>
          <w:shd w:val="clear" w:color="auto" w:fill="FFFFFF"/>
        </w:rPr>
        <w:t xml:space="preserve"> to remove ex</w:t>
      </w:r>
      <w:r w:rsidR="00A27F86" w:rsidRPr="00C26FC9">
        <w:rPr>
          <w:rFonts w:asciiTheme="majorHAnsi" w:eastAsia="Times New Roman" w:hAnsiTheme="majorHAnsi" w:cstheme="majorHAnsi"/>
          <w:shd w:val="clear" w:color="auto" w:fill="FFFFFF"/>
        </w:rPr>
        <w:t>cess</w:t>
      </w:r>
      <w:r w:rsidR="000E1C89" w:rsidRPr="00C26FC9">
        <w:rPr>
          <w:rFonts w:asciiTheme="majorHAnsi" w:eastAsia="Times New Roman" w:hAnsiTheme="majorHAnsi" w:cstheme="majorHAnsi"/>
          <w:shd w:val="clear" w:color="auto" w:fill="FFFFFF"/>
        </w:rPr>
        <w:t xml:space="preserve"> glue.</w:t>
      </w:r>
    </w:p>
    <w:p w14:paraId="2B218A8C"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40CCE730" w14:textId="43BAE874" w:rsidR="000E1C89" w:rsidRPr="00C26FC9" w:rsidRDefault="00A27F86"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Use</w:t>
      </w:r>
      <w:r w:rsidR="000E1C89" w:rsidRPr="00C26FC9">
        <w:rPr>
          <w:rFonts w:asciiTheme="majorHAnsi" w:eastAsia="Times New Roman" w:hAnsiTheme="majorHAnsi" w:cstheme="majorHAnsi"/>
          <w:shd w:val="clear" w:color="auto" w:fill="FFFFFF"/>
        </w:rPr>
        <w:t xml:space="preserve"> the sterilized tweezer</w:t>
      </w:r>
      <w:r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to </w:t>
      </w:r>
      <w:r w:rsidRPr="00C26FC9">
        <w:rPr>
          <w:rFonts w:asciiTheme="majorHAnsi" w:eastAsia="Times New Roman" w:hAnsiTheme="majorHAnsi" w:cstheme="majorHAnsi"/>
          <w:shd w:val="clear" w:color="auto" w:fill="FFFFFF"/>
        </w:rPr>
        <w:t>replace</w:t>
      </w:r>
      <w:r w:rsidR="000E1C89" w:rsidRPr="00C26FC9">
        <w:rPr>
          <w:rFonts w:asciiTheme="majorHAnsi" w:eastAsia="Times New Roman" w:hAnsiTheme="majorHAnsi" w:cstheme="majorHAnsi"/>
          <w:shd w:val="clear" w:color="auto" w:fill="FFFFFF"/>
        </w:rPr>
        <w:t xml:space="preserve"> the coverslip in the glass-bottom </w:t>
      </w:r>
      <w:r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etri dish. Slightly press the corner</w:t>
      </w:r>
      <w:r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of the coverslip to ensure </w:t>
      </w:r>
      <w:r w:rsidRPr="00C26FC9">
        <w:rPr>
          <w:rFonts w:asciiTheme="majorHAnsi" w:eastAsia="Times New Roman" w:hAnsiTheme="majorHAnsi" w:cstheme="majorHAnsi"/>
          <w:shd w:val="clear" w:color="auto" w:fill="FFFFFF"/>
        </w:rPr>
        <w:t xml:space="preserve">that </w:t>
      </w:r>
      <w:r w:rsidR="000E1C89" w:rsidRPr="00C26FC9">
        <w:rPr>
          <w:rFonts w:asciiTheme="majorHAnsi" w:eastAsia="Times New Roman" w:hAnsiTheme="majorHAnsi" w:cstheme="majorHAnsi"/>
          <w:shd w:val="clear" w:color="auto" w:fill="FFFFFF"/>
        </w:rPr>
        <w:t xml:space="preserve">the </w:t>
      </w:r>
      <w:r w:rsidR="006A1D42">
        <w:rPr>
          <w:rFonts w:asciiTheme="majorHAnsi" w:eastAsia="Times New Roman" w:hAnsiTheme="majorHAnsi" w:cstheme="majorHAnsi"/>
          <w:shd w:val="clear" w:color="auto" w:fill="FFFFFF"/>
        </w:rPr>
        <w:t xml:space="preserve">glue </w:t>
      </w:r>
      <w:r w:rsidR="000E1C89" w:rsidRPr="00C26FC9">
        <w:rPr>
          <w:rFonts w:asciiTheme="majorHAnsi" w:eastAsia="Times New Roman" w:hAnsiTheme="majorHAnsi" w:cstheme="majorHAnsi"/>
          <w:shd w:val="clear" w:color="auto" w:fill="FFFFFF"/>
        </w:rPr>
        <w:t xml:space="preserve">droplets </w:t>
      </w:r>
      <w:r w:rsidRPr="00C26FC9">
        <w:rPr>
          <w:rFonts w:asciiTheme="majorHAnsi" w:eastAsia="Times New Roman" w:hAnsiTheme="majorHAnsi" w:cstheme="majorHAnsi"/>
          <w:shd w:val="clear" w:color="auto" w:fill="FFFFFF"/>
        </w:rPr>
        <w:t>make</w:t>
      </w:r>
      <w:r w:rsidR="000E1C89" w:rsidRPr="00C26FC9">
        <w:rPr>
          <w:rFonts w:asciiTheme="majorHAnsi" w:eastAsia="Times New Roman" w:hAnsiTheme="majorHAnsi" w:cstheme="majorHAnsi"/>
          <w:shd w:val="clear" w:color="auto" w:fill="FFFFFF"/>
        </w:rPr>
        <w:t xml:space="preserve"> full contact with the surface of the </w:t>
      </w:r>
      <w:r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etri dish.</w:t>
      </w:r>
    </w:p>
    <w:p w14:paraId="0FCDFD79"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6C81C70C" w14:textId="694DECDB"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Place the lid back onto the </w:t>
      </w:r>
      <w:r w:rsidR="00A27F86"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 xml:space="preserve">etri dish to minimize the evaporation of PBS in the PAA hydrogels. Wait for 3 min to allow the glue to solidify and dry in the </w:t>
      </w:r>
      <w:r w:rsidR="00A27F86"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etri dish.</w:t>
      </w:r>
    </w:p>
    <w:p w14:paraId="49BE0B20"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1ABD9688" w14:textId="028AC939"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Fill </w:t>
      </w:r>
      <w:r w:rsidR="00A27F86" w:rsidRPr="00C26FC9">
        <w:rPr>
          <w:rFonts w:asciiTheme="majorHAnsi" w:eastAsia="Times New Roman" w:hAnsiTheme="majorHAnsi" w:cstheme="majorHAnsi"/>
          <w:shd w:val="clear" w:color="auto" w:fill="FFFFFF"/>
        </w:rPr>
        <w:t xml:space="preserve">the Petri dish with 4 mL of </w:t>
      </w:r>
      <w:r w:rsidRPr="00C26FC9">
        <w:rPr>
          <w:rFonts w:asciiTheme="majorHAnsi" w:eastAsia="Times New Roman" w:hAnsiTheme="majorHAnsi" w:cstheme="majorHAnsi"/>
          <w:shd w:val="clear" w:color="auto" w:fill="FFFFFF"/>
        </w:rPr>
        <w:t>PBS.</w:t>
      </w:r>
    </w:p>
    <w:p w14:paraId="764492F4"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3FC699A5" w14:textId="75DCA384"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Repeat the above steps </w:t>
      </w:r>
      <w:r w:rsidR="00A27F86" w:rsidRPr="00C26FC9">
        <w:rPr>
          <w:rFonts w:asciiTheme="majorHAnsi" w:eastAsia="Times New Roman" w:hAnsiTheme="majorHAnsi" w:cstheme="majorHAnsi"/>
          <w:shd w:val="clear" w:color="auto" w:fill="FFFFFF"/>
        </w:rPr>
        <w:t>5.1.</w:t>
      </w:r>
      <w:r w:rsidRPr="00C26FC9">
        <w:rPr>
          <w:rFonts w:asciiTheme="majorHAnsi" w:eastAsia="Times New Roman" w:hAnsiTheme="majorHAnsi" w:cstheme="majorHAnsi"/>
          <w:shd w:val="clear" w:color="auto" w:fill="FFFFFF"/>
        </w:rPr>
        <w:t>1</w:t>
      </w:r>
      <w:r w:rsidR="00A27F86" w:rsidRPr="00C26FC9">
        <w:rPr>
          <w:rFonts w:asciiTheme="majorHAnsi" w:eastAsia="Symbol" w:hAnsiTheme="majorHAnsi" w:cstheme="majorHAnsi"/>
          <w:shd w:val="clear" w:color="auto" w:fill="FFFFFF"/>
        </w:rPr>
        <w:t>–5.1.</w:t>
      </w:r>
      <w:r w:rsidRPr="00C26FC9">
        <w:rPr>
          <w:rFonts w:asciiTheme="majorHAnsi" w:eastAsia="Times New Roman" w:hAnsiTheme="majorHAnsi" w:cstheme="majorHAnsi"/>
          <w:shd w:val="clear" w:color="auto" w:fill="FFFFFF"/>
        </w:rPr>
        <w:t xml:space="preserve">8 </w:t>
      </w:r>
      <w:r w:rsidR="00A27F86" w:rsidRPr="00C26FC9">
        <w:rPr>
          <w:rFonts w:asciiTheme="majorHAnsi" w:eastAsia="Times New Roman" w:hAnsiTheme="majorHAnsi" w:cstheme="majorHAnsi"/>
          <w:shd w:val="clear" w:color="auto" w:fill="FFFFFF"/>
        </w:rPr>
        <w:t>for</w:t>
      </w:r>
      <w:r w:rsidRPr="00C26FC9">
        <w:rPr>
          <w:rFonts w:asciiTheme="majorHAnsi" w:eastAsia="Times New Roman" w:hAnsiTheme="majorHAnsi" w:cstheme="majorHAnsi"/>
          <w:shd w:val="clear" w:color="auto" w:fill="FFFFFF"/>
        </w:rPr>
        <w:t xml:space="preserve"> the re</w:t>
      </w:r>
      <w:r w:rsidR="00A27F86" w:rsidRPr="00C26FC9">
        <w:rPr>
          <w:rFonts w:asciiTheme="majorHAnsi" w:eastAsia="Times New Roman" w:hAnsiTheme="majorHAnsi" w:cstheme="majorHAnsi"/>
          <w:shd w:val="clear" w:color="auto" w:fill="FFFFFF"/>
        </w:rPr>
        <w:t>maining</w:t>
      </w:r>
      <w:r w:rsidRPr="00C26FC9">
        <w:rPr>
          <w:rFonts w:asciiTheme="majorHAnsi" w:eastAsia="Times New Roman" w:hAnsiTheme="majorHAnsi" w:cstheme="majorHAnsi"/>
          <w:shd w:val="clear" w:color="auto" w:fill="FFFFFF"/>
        </w:rPr>
        <w:t xml:space="preserve"> PAA hydrogel samples in the </w:t>
      </w:r>
      <w:r w:rsidR="00A27F86"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etri dishes used for imaging.</w:t>
      </w:r>
    </w:p>
    <w:p w14:paraId="41012449"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63D9DA16" w14:textId="5D76E1B6" w:rsidR="000E1C89" w:rsidRPr="00C26FC9" w:rsidRDefault="007542EB"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Use </w:t>
      </w:r>
      <w:r w:rsidR="000E1C89" w:rsidRPr="00C26FC9">
        <w:rPr>
          <w:rFonts w:asciiTheme="majorHAnsi" w:eastAsia="Times New Roman" w:hAnsiTheme="majorHAnsi" w:cstheme="majorHAnsi"/>
          <w:shd w:val="clear" w:color="auto" w:fill="FFFFFF"/>
        </w:rPr>
        <w:t xml:space="preserve">75% ethanol to sterilize the outer surface of all </w:t>
      </w:r>
      <w:r w:rsidR="00E44BCD"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 xml:space="preserve">etri dishes and </w:t>
      </w:r>
      <w:r w:rsidR="00E44BCD" w:rsidRPr="00C26FC9">
        <w:rPr>
          <w:rFonts w:asciiTheme="majorHAnsi" w:eastAsia="Times New Roman" w:hAnsiTheme="majorHAnsi" w:cstheme="majorHAnsi"/>
          <w:shd w:val="clear" w:color="auto" w:fill="FFFFFF"/>
        </w:rPr>
        <w:t xml:space="preserve">transfer them </w:t>
      </w:r>
      <w:r w:rsidR="000E1C89" w:rsidRPr="00C26FC9">
        <w:rPr>
          <w:rFonts w:asciiTheme="majorHAnsi" w:eastAsia="Times New Roman" w:hAnsiTheme="majorHAnsi" w:cstheme="majorHAnsi"/>
          <w:shd w:val="clear" w:color="auto" w:fill="FFFFFF"/>
        </w:rPr>
        <w:t>to the tissue culture</w:t>
      </w:r>
      <w:r w:rsidR="00AE41DC" w:rsidRPr="00C26FC9">
        <w:rPr>
          <w:rFonts w:asciiTheme="majorHAnsi" w:eastAsia="Times New Roman" w:hAnsiTheme="majorHAnsi" w:cstheme="majorHAnsi"/>
          <w:shd w:val="clear" w:color="auto" w:fill="FFFFFF"/>
        </w:rPr>
        <w:t xml:space="preserve"> biosafety cabinet</w:t>
      </w:r>
      <w:r w:rsidR="000E1C89" w:rsidRPr="00C26FC9">
        <w:rPr>
          <w:rFonts w:asciiTheme="majorHAnsi" w:eastAsia="Times New Roman" w:hAnsiTheme="majorHAnsi" w:cstheme="majorHAnsi"/>
          <w:shd w:val="clear" w:color="auto" w:fill="FFFFFF"/>
        </w:rPr>
        <w:t>. Turn on the ultraviolet light for 5 min and sterilize the samples.</w:t>
      </w:r>
    </w:p>
    <w:p w14:paraId="37906877"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3A047B57" w14:textId="792A4C19"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Seed the cells onto the </w:t>
      </w:r>
      <w:r w:rsidR="00282A6F" w:rsidRPr="00C26FC9">
        <w:rPr>
          <w:rFonts w:asciiTheme="majorHAnsi" w:eastAsia="Times New Roman" w:hAnsiTheme="majorHAnsi" w:cstheme="majorHAnsi"/>
          <w:shd w:val="clear" w:color="auto" w:fill="FFFFFF"/>
        </w:rPr>
        <w:t xml:space="preserve">top surface of </w:t>
      </w:r>
      <w:r w:rsidR="00E44BCD"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gel.</w:t>
      </w:r>
    </w:p>
    <w:p w14:paraId="58FC97D7"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6D59E7C6" w14:textId="57A10506"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Turn off the ultraviolet light. </w:t>
      </w:r>
      <w:r w:rsidR="00795281" w:rsidRPr="00C26FC9">
        <w:rPr>
          <w:rFonts w:asciiTheme="majorHAnsi" w:eastAsia="Times New Roman" w:hAnsiTheme="majorHAnsi" w:cstheme="majorHAnsi"/>
          <w:shd w:val="clear" w:color="auto" w:fill="FFFFFF"/>
        </w:rPr>
        <w:t>T</w:t>
      </w:r>
      <w:r w:rsidRPr="00C26FC9">
        <w:rPr>
          <w:rFonts w:asciiTheme="majorHAnsi" w:eastAsia="Times New Roman" w:hAnsiTheme="majorHAnsi" w:cstheme="majorHAnsi"/>
          <w:shd w:val="clear" w:color="auto" w:fill="FFFFFF"/>
        </w:rPr>
        <w:t>ake out the flask (</w:t>
      </w:r>
      <w:r w:rsidR="00795281" w:rsidRPr="00C26FC9">
        <w:rPr>
          <w:rFonts w:asciiTheme="majorHAnsi" w:eastAsia="Times New Roman" w:hAnsiTheme="majorHAnsi" w:cstheme="majorHAnsi"/>
          <w:shd w:val="clear" w:color="auto" w:fill="FFFFFF"/>
        </w:rPr>
        <w:t xml:space="preserve">containing </w:t>
      </w:r>
      <w:r w:rsidRPr="00C26FC9">
        <w:rPr>
          <w:rFonts w:asciiTheme="majorHAnsi" w:eastAsia="Times New Roman" w:hAnsiTheme="majorHAnsi" w:cstheme="majorHAnsi"/>
          <w:shd w:val="clear" w:color="auto" w:fill="FFFFFF"/>
        </w:rPr>
        <w:t xml:space="preserve">B2B/PC9 cells) from the </w:t>
      </w:r>
      <w:r w:rsidR="00C03DA0" w:rsidRPr="00C26FC9">
        <w:rPr>
          <w:rFonts w:asciiTheme="majorHAnsi" w:eastAsia="Times New Roman" w:hAnsiTheme="majorHAnsi" w:cstheme="majorHAnsi"/>
          <w:shd w:val="clear" w:color="auto" w:fill="FFFFFF"/>
        </w:rPr>
        <w:t xml:space="preserve">37 °C </w:t>
      </w:r>
      <w:r w:rsidRPr="00C26FC9">
        <w:rPr>
          <w:rFonts w:asciiTheme="majorHAnsi" w:eastAsia="Times New Roman" w:hAnsiTheme="majorHAnsi" w:cstheme="majorHAnsi"/>
          <w:shd w:val="clear" w:color="auto" w:fill="FFFFFF"/>
        </w:rPr>
        <w:t>incubator into the bio</w:t>
      </w:r>
      <w:r w:rsidR="00AE41DC" w:rsidRPr="00C26FC9">
        <w:rPr>
          <w:rFonts w:asciiTheme="majorHAnsi" w:eastAsia="Times New Roman" w:hAnsiTheme="majorHAnsi" w:cstheme="majorHAnsi"/>
          <w:shd w:val="clear" w:color="auto" w:fill="FFFFFF"/>
        </w:rPr>
        <w:t>safety cabinet</w:t>
      </w:r>
      <w:r w:rsidRPr="00C26FC9">
        <w:rPr>
          <w:rFonts w:asciiTheme="majorHAnsi" w:eastAsia="Times New Roman" w:hAnsiTheme="majorHAnsi" w:cstheme="majorHAnsi"/>
          <w:shd w:val="clear" w:color="auto" w:fill="FFFFFF"/>
        </w:rPr>
        <w:t xml:space="preserve">. Use a pipette connected to a vacuum pump to </w:t>
      </w:r>
      <w:r w:rsidR="00AE41DC" w:rsidRPr="00C26FC9">
        <w:rPr>
          <w:rFonts w:asciiTheme="majorHAnsi" w:eastAsia="Times New Roman" w:hAnsiTheme="majorHAnsi" w:cstheme="majorHAnsi"/>
          <w:shd w:val="clear" w:color="auto" w:fill="FFFFFF"/>
        </w:rPr>
        <w:t>aspirate</w:t>
      </w:r>
      <w:r w:rsidRPr="00C26FC9">
        <w:rPr>
          <w:rFonts w:asciiTheme="majorHAnsi" w:eastAsia="Times New Roman" w:hAnsiTheme="majorHAnsi" w:cstheme="majorHAnsi"/>
          <w:shd w:val="clear" w:color="auto" w:fill="FFFFFF"/>
        </w:rPr>
        <w:t xml:space="preserve"> all the culture medium and add 5 mL </w:t>
      </w:r>
      <w:r w:rsidR="00AE41DC" w:rsidRPr="00C26FC9">
        <w:rPr>
          <w:rFonts w:asciiTheme="majorHAnsi" w:eastAsia="Times New Roman" w:hAnsiTheme="majorHAnsi" w:cstheme="majorHAnsi"/>
          <w:shd w:val="clear" w:color="auto" w:fill="FFFFFF"/>
        </w:rPr>
        <w:t xml:space="preserve">of </w:t>
      </w:r>
      <w:r w:rsidRPr="00C26FC9">
        <w:rPr>
          <w:rFonts w:asciiTheme="majorHAnsi" w:eastAsia="Times New Roman" w:hAnsiTheme="majorHAnsi" w:cstheme="majorHAnsi"/>
          <w:shd w:val="clear" w:color="auto" w:fill="FFFFFF"/>
        </w:rPr>
        <w:t>PBS to wash the flask.</w:t>
      </w:r>
    </w:p>
    <w:p w14:paraId="2D1D7A83"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5EF1B680" w14:textId="631A5971"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Add 2 mL of 0.05% </w:t>
      </w:r>
      <w:r w:rsidR="0071463A" w:rsidRPr="00C26FC9">
        <w:rPr>
          <w:rFonts w:asciiTheme="majorHAnsi" w:eastAsia="Times New Roman" w:hAnsiTheme="majorHAnsi" w:cstheme="majorHAnsi"/>
          <w:shd w:val="clear" w:color="auto" w:fill="FFFFFF"/>
        </w:rPr>
        <w:t>t</w:t>
      </w:r>
      <w:r w:rsidRPr="00C26FC9">
        <w:rPr>
          <w:rFonts w:asciiTheme="majorHAnsi" w:eastAsia="Times New Roman" w:hAnsiTheme="majorHAnsi" w:cstheme="majorHAnsi"/>
          <w:shd w:val="clear" w:color="auto" w:fill="FFFFFF"/>
        </w:rPr>
        <w:t>rypsin to detach the cells from the bottom of the flask.</w:t>
      </w:r>
    </w:p>
    <w:p w14:paraId="79F32E34"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01407BB4" w14:textId="04E63C8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Place the flask in the incubator. Wait for 5 min.</w:t>
      </w:r>
    </w:p>
    <w:p w14:paraId="21D650C7"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35E5B876" w14:textId="14049F6B"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T</w:t>
      </w:r>
      <w:r w:rsidR="0071463A" w:rsidRPr="00C26FC9">
        <w:rPr>
          <w:rFonts w:asciiTheme="majorHAnsi" w:eastAsia="Times New Roman" w:hAnsiTheme="majorHAnsi" w:cstheme="majorHAnsi"/>
          <w:shd w:val="clear" w:color="auto" w:fill="FFFFFF"/>
        </w:rPr>
        <w:t>ransfer</w:t>
      </w:r>
      <w:r w:rsidRPr="00C26FC9">
        <w:rPr>
          <w:rFonts w:asciiTheme="majorHAnsi" w:eastAsia="Times New Roman" w:hAnsiTheme="majorHAnsi" w:cstheme="majorHAnsi"/>
          <w:shd w:val="clear" w:color="auto" w:fill="FFFFFF"/>
        </w:rPr>
        <w:t xml:space="preserve"> the flask to the bio</w:t>
      </w:r>
      <w:r w:rsidR="0071463A" w:rsidRPr="00C26FC9">
        <w:rPr>
          <w:rFonts w:asciiTheme="majorHAnsi" w:eastAsia="Times New Roman" w:hAnsiTheme="majorHAnsi" w:cstheme="majorHAnsi"/>
          <w:shd w:val="clear" w:color="auto" w:fill="FFFFFF"/>
        </w:rPr>
        <w:t>safety cabinet</w:t>
      </w:r>
      <w:r w:rsidRPr="00C26FC9">
        <w:rPr>
          <w:rFonts w:asciiTheme="majorHAnsi" w:eastAsia="Times New Roman" w:hAnsiTheme="majorHAnsi" w:cstheme="majorHAnsi"/>
          <w:shd w:val="clear" w:color="auto" w:fill="FFFFFF"/>
        </w:rPr>
        <w:t xml:space="preserve">. Add 8 mL </w:t>
      </w:r>
      <w:r w:rsidR="0071463A" w:rsidRPr="00C26FC9">
        <w:rPr>
          <w:rFonts w:asciiTheme="majorHAnsi" w:eastAsia="Times New Roman" w:hAnsiTheme="majorHAnsi" w:cstheme="majorHAnsi"/>
          <w:shd w:val="clear" w:color="auto" w:fill="FFFFFF"/>
        </w:rPr>
        <w:t>of fresh</w:t>
      </w:r>
      <w:r w:rsidRPr="00C26FC9">
        <w:rPr>
          <w:rFonts w:asciiTheme="majorHAnsi" w:eastAsia="Times New Roman" w:hAnsiTheme="majorHAnsi" w:cstheme="majorHAnsi"/>
          <w:shd w:val="clear" w:color="auto" w:fill="FFFFFF"/>
        </w:rPr>
        <w:t xml:space="preserve"> culture medium to the flask and pipette </w:t>
      </w:r>
      <w:r w:rsidR="0071463A" w:rsidRPr="00C26FC9">
        <w:rPr>
          <w:rFonts w:asciiTheme="majorHAnsi" w:eastAsia="Times New Roman" w:hAnsiTheme="majorHAnsi" w:cstheme="majorHAnsi"/>
          <w:shd w:val="clear" w:color="auto" w:fill="FFFFFF"/>
        </w:rPr>
        <w:t>up and down</w:t>
      </w:r>
      <w:r w:rsidRPr="00C26FC9">
        <w:rPr>
          <w:rFonts w:asciiTheme="majorHAnsi" w:eastAsia="Times New Roman" w:hAnsiTheme="majorHAnsi" w:cstheme="majorHAnsi"/>
          <w:shd w:val="clear" w:color="auto" w:fill="FFFFFF"/>
        </w:rPr>
        <w:t xml:space="preserve"> several times</w:t>
      </w:r>
      <w:r w:rsidR="0043433E" w:rsidRPr="00C26FC9">
        <w:rPr>
          <w:rFonts w:asciiTheme="majorHAnsi" w:eastAsia="Times New Roman" w:hAnsiTheme="majorHAnsi" w:cstheme="majorHAnsi"/>
          <w:shd w:val="clear" w:color="auto" w:fill="FFFFFF"/>
        </w:rPr>
        <w:t xml:space="preserve"> to suspend the cell</w:t>
      </w:r>
      <w:r w:rsidR="00280C91" w:rsidRPr="00C26FC9">
        <w:rPr>
          <w:rFonts w:asciiTheme="majorHAnsi" w:eastAsia="Times New Roman" w:hAnsiTheme="majorHAnsi" w:cstheme="majorHAnsi"/>
          <w:shd w:val="clear" w:color="auto" w:fill="FFFFFF"/>
        </w:rPr>
        <w:t>s homogeneously</w:t>
      </w:r>
      <w:r w:rsidRPr="00C26FC9">
        <w:rPr>
          <w:rFonts w:asciiTheme="majorHAnsi" w:eastAsia="Times New Roman" w:hAnsiTheme="majorHAnsi" w:cstheme="majorHAnsi"/>
          <w:shd w:val="clear" w:color="auto" w:fill="FFFFFF"/>
        </w:rPr>
        <w:t>.</w:t>
      </w:r>
    </w:p>
    <w:p w14:paraId="48E267DD"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30B7551D" w14:textId="201ADE4A" w:rsidR="000E1C89" w:rsidRPr="00C26FC9" w:rsidRDefault="003C1D07"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T</w:t>
      </w:r>
      <w:r w:rsidR="000E1C89" w:rsidRPr="00C26FC9">
        <w:rPr>
          <w:rFonts w:asciiTheme="majorHAnsi" w:eastAsia="Times New Roman" w:hAnsiTheme="majorHAnsi" w:cstheme="majorHAnsi"/>
          <w:shd w:val="clear" w:color="auto" w:fill="FFFFFF"/>
        </w:rPr>
        <w:t xml:space="preserve">ransfer </w:t>
      </w:r>
      <w:r w:rsidR="00B72A55" w:rsidRPr="00C26FC9">
        <w:rPr>
          <w:rFonts w:asciiTheme="majorHAnsi" w:eastAsia="Times New Roman" w:hAnsiTheme="majorHAnsi" w:cstheme="majorHAnsi"/>
          <w:shd w:val="clear" w:color="auto" w:fill="FFFFFF"/>
        </w:rPr>
        <w:t>all</w:t>
      </w:r>
      <w:r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 xml:space="preserve">the 10 mL </w:t>
      </w:r>
      <w:r w:rsidRPr="00C26FC9">
        <w:rPr>
          <w:rFonts w:asciiTheme="majorHAnsi" w:eastAsia="Times New Roman" w:hAnsiTheme="majorHAnsi" w:cstheme="majorHAnsi"/>
          <w:shd w:val="clear" w:color="auto" w:fill="FFFFFF"/>
        </w:rPr>
        <w:t xml:space="preserve">of </w:t>
      </w:r>
      <w:r w:rsidR="00EC0A68">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cell suspension</w:t>
      </w:r>
      <w:r w:rsidR="000E1C89" w:rsidRPr="00C26FC9">
        <w:rPr>
          <w:rFonts w:asciiTheme="majorHAnsi" w:eastAsia="Times New Roman" w:hAnsiTheme="majorHAnsi" w:cstheme="majorHAnsi"/>
          <w:shd w:val="clear" w:color="auto" w:fill="FFFFFF"/>
        </w:rPr>
        <w:t xml:space="preserve"> to a </w:t>
      </w:r>
      <w:r w:rsidR="009C4288" w:rsidRPr="00C26FC9">
        <w:rPr>
          <w:rFonts w:asciiTheme="majorHAnsi" w:eastAsia="Times New Roman" w:hAnsiTheme="majorHAnsi" w:cstheme="majorHAnsi"/>
          <w:shd w:val="clear" w:color="auto" w:fill="FFFFFF"/>
        </w:rPr>
        <w:t>15</w:t>
      </w:r>
      <w:r w:rsidR="006025AD" w:rsidRPr="00C26FC9">
        <w:rPr>
          <w:rFonts w:asciiTheme="majorHAnsi" w:eastAsia="Times New Roman" w:hAnsiTheme="majorHAnsi" w:cstheme="majorHAnsi"/>
          <w:shd w:val="clear" w:color="auto" w:fill="FFFFFF"/>
        </w:rPr>
        <w:t xml:space="preserve"> </w:t>
      </w:r>
      <w:r w:rsidR="009C4288" w:rsidRPr="00C26FC9">
        <w:rPr>
          <w:rFonts w:asciiTheme="majorHAnsi" w:eastAsia="Times New Roman" w:hAnsiTheme="majorHAnsi" w:cstheme="majorHAnsi"/>
          <w:shd w:val="clear" w:color="auto" w:fill="FFFFFF"/>
        </w:rPr>
        <w:t xml:space="preserve">mL </w:t>
      </w:r>
      <w:r w:rsidR="000E1C89" w:rsidRPr="00C26FC9">
        <w:rPr>
          <w:rFonts w:asciiTheme="majorHAnsi" w:eastAsia="Times New Roman" w:hAnsiTheme="majorHAnsi" w:cstheme="majorHAnsi"/>
          <w:shd w:val="clear" w:color="auto" w:fill="FFFFFF"/>
        </w:rPr>
        <w:t>tube</w:t>
      </w:r>
      <w:r w:rsidR="00E123C8" w:rsidRPr="00C26FC9">
        <w:rPr>
          <w:rFonts w:asciiTheme="majorHAnsi" w:eastAsia="Times New Roman" w:hAnsiTheme="majorHAnsi" w:cstheme="majorHAnsi"/>
          <w:shd w:val="clear" w:color="auto" w:fill="FFFFFF"/>
        </w:rPr>
        <w:t xml:space="preserve"> and c</w:t>
      </w:r>
      <w:r w:rsidR="000E1C89" w:rsidRPr="00C26FC9">
        <w:rPr>
          <w:rFonts w:asciiTheme="majorHAnsi" w:eastAsia="Times New Roman" w:hAnsiTheme="majorHAnsi" w:cstheme="majorHAnsi"/>
          <w:shd w:val="clear" w:color="auto" w:fill="FFFFFF"/>
        </w:rPr>
        <w:t xml:space="preserve">entrifuge </w:t>
      </w:r>
      <w:r w:rsidR="00D120AE" w:rsidRPr="00C26FC9">
        <w:rPr>
          <w:rFonts w:asciiTheme="majorHAnsi" w:eastAsia="Times New Roman" w:hAnsiTheme="majorHAnsi" w:cstheme="majorHAnsi"/>
          <w:shd w:val="clear" w:color="auto" w:fill="FFFFFF"/>
        </w:rPr>
        <w:t xml:space="preserve">at </w:t>
      </w:r>
      <w:bookmarkStart w:id="6" w:name="OLE_LINK110"/>
      <w:r w:rsidR="000E1C89" w:rsidRPr="00C26FC9">
        <w:rPr>
          <w:rFonts w:asciiTheme="majorHAnsi" w:eastAsia="Times New Roman" w:hAnsiTheme="majorHAnsi" w:cstheme="majorHAnsi"/>
          <w:shd w:val="clear" w:color="auto" w:fill="FFFFFF"/>
        </w:rPr>
        <w:t xml:space="preserve">300 </w:t>
      </w:r>
      <w:r w:rsidR="00D120AE" w:rsidRPr="00C26FC9">
        <w:rPr>
          <w:rFonts w:asciiTheme="majorHAnsi" w:eastAsia="Times New Roman" w:hAnsiTheme="majorHAnsi" w:cstheme="majorHAnsi"/>
          <w:shd w:val="clear" w:color="auto" w:fill="FFFFFF"/>
        </w:rPr>
        <w:t xml:space="preserve">× </w:t>
      </w:r>
      <w:r w:rsidR="00D120AE" w:rsidRPr="00C26FC9">
        <w:rPr>
          <w:rFonts w:asciiTheme="majorHAnsi" w:eastAsia="Times New Roman" w:hAnsiTheme="majorHAnsi" w:cstheme="majorHAnsi"/>
          <w:i/>
          <w:iCs/>
          <w:shd w:val="clear" w:color="auto" w:fill="FFFFFF"/>
        </w:rPr>
        <w:t>g</w:t>
      </w:r>
      <w:bookmarkEnd w:id="6"/>
      <w:r w:rsidR="000E1C89" w:rsidRPr="00C26FC9">
        <w:rPr>
          <w:rFonts w:asciiTheme="majorHAnsi" w:eastAsia="Times New Roman" w:hAnsiTheme="majorHAnsi" w:cstheme="majorHAnsi"/>
          <w:shd w:val="clear" w:color="auto" w:fill="FFFFFF"/>
        </w:rPr>
        <w:t xml:space="preserve"> for 5 min.</w:t>
      </w:r>
    </w:p>
    <w:p w14:paraId="04490C7C"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0170A773" w14:textId="2340BD94"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Check the cell pellet at the bottom of the tube. Slowly </w:t>
      </w:r>
      <w:r w:rsidR="007C0EA2" w:rsidRPr="00C26FC9">
        <w:rPr>
          <w:rFonts w:asciiTheme="majorHAnsi" w:eastAsia="Times New Roman" w:hAnsiTheme="majorHAnsi" w:cstheme="majorHAnsi"/>
          <w:shd w:val="clear" w:color="auto" w:fill="FFFFFF"/>
        </w:rPr>
        <w:t>tilt</w:t>
      </w:r>
      <w:r w:rsidRPr="00C26FC9">
        <w:rPr>
          <w:rFonts w:asciiTheme="majorHAnsi" w:eastAsia="Times New Roman" w:hAnsiTheme="majorHAnsi" w:cstheme="majorHAnsi"/>
          <w:shd w:val="clear" w:color="auto" w:fill="FFFFFF"/>
        </w:rPr>
        <w:t xml:space="preserve"> the tube</w:t>
      </w:r>
      <w:r w:rsidR="007C0EA2" w:rsidRPr="00C26FC9">
        <w:rPr>
          <w:rFonts w:asciiTheme="majorHAnsi" w:eastAsia="Times New Roman" w:hAnsiTheme="majorHAnsi" w:cstheme="majorHAnsi"/>
          <w:shd w:val="clear" w:color="auto" w:fill="FFFFFF"/>
        </w:rPr>
        <w:t xml:space="preserve"> horizontally</w:t>
      </w:r>
      <w:r w:rsidRPr="00C26FC9">
        <w:rPr>
          <w:rFonts w:asciiTheme="majorHAnsi" w:eastAsia="Times New Roman" w:hAnsiTheme="majorHAnsi" w:cstheme="majorHAnsi"/>
          <w:shd w:val="clear" w:color="auto" w:fill="FFFFFF"/>
        </w:rPr>
        <w:t xml:space="preserve"> and use the aspirating pipette to </w:t>
      </w:r>
      <w:r w:rsidR="007C0EA2" w:rsidRPr="00C26FC9">
        <w:rPr>
          <w:rFonts w:asciiTheme="majorHAnsi" w:eastAsia="Times New Roman" w:hAnsiTheme="majorHAnsi" w:cstheme="majorHAnsi"/>
          <w:shd w:val="clear" w:color="auto" w:fill="FFFFFF"/>
        </w:rPr>
        <w:t>remove</w:t>
      </w:r>
      <w:r w:rsidRPr="00C26FC9">
        <w:rPr>
          <w:rFonts w:asciiTheme="majorHAnsi" w:eastAsia="Times New Roman" w:hAnsiTheme="majorHAnsi" w:cstheme="majorHAnsi"/>
          <w:shd w:val="clear" w:color="auto" w:fill="FFFFFF"/>
        </w:rPr>
        <w:t xml:space="preserve"> all the culture medium </w:t>
      </w:r>
      <w:r w:rsidR="007C0EA2" w:rsidRPr="00C26FC9">
        <w:rPr>
          <w:rFonts w:asciiTheme="majorHAnsi" w:eastAsia="Times New Roman" w:hAnsiTheme="majorHAnsi" w:cstheme="majorHAnsi"/>
          <w:shd w:val="clear" w:color="auto" w:fill="FFFFFF"/>
        </w:rPr>
        <w:t xml:space="preserve">from </w:t>
      </w:r>
      <w:r w:rsidRPr="00C26FC9">
        <w:rPr>
          <w:rFonts w:asciiTheme="majorHAnsi" w:eastAsia="Times New Roman" w:hAnsiTheme="majorHAnsi" w:cstheme="majorHAnsi"/>
          <w:shd w:val="clear" w:color="auto" w:fill="FFFFFF"/>
        </w:rPr>
        <w:t xml:space="preserve">the tube </w:t>
      </w:r>
      <w:r w:rsidR="007C0EA2" w:rsidRPr="00C26FC9">
        <w:rPr>
          <w:rFonts w:asciiTheme="majorHAnsi" w:eastAsia="Times New Roman" w:hAnsiTheme="majorHAnsi" w:cstheme="majorHAnsi"/>
          <w:shd w:val="clear" w:color="auto" w:fill="FFFFFF"/>
        </w:rPr>
        <w:t>without</w:t>
      </w:r>
      <w:r w:rsidRPr="00C26FC9">
        <w:rPr>
          <w:rFonts w:asciiTheme="majorHAnsi" w:eastAsia="Times New Roman" w:hAnsiTheme="majorHAnsi" w:cstheme="majorHAnsi"/>
          <w:shd w:val="clear" w:color="auto" w:fill="FFFFFF"/>
        </w:rPr>
        <w:t xml:space="preserve"> touching the cell pellet. Next, add 8 mL of </w:t>
      </w:r>
      <w:r w:rsidR="007C0EA2" w:rsidRPr="00C26FC9">
        <w:rPr>
          <w:rFonts w:asciiTheme="majorHAnsi" w:eastAsia="Times New Roman" w:hAnsiTheme="majorHAnsi" w:cstheme="majorHAnsi"/>
          <w:shd w:val="clear" w:color="auto" w:fill="FFFFFF"/>
        </w:rPr>
        <w:t>fresh</w:t>
      </w:r>
      <w:r w:rsidRPr="00C26FC9">
        <w:rPr>
          <w:rFonts w:asciiTheme="majorHAnsi" w:eastAsia="Times New Roman" w:hAnsiTheme="majorHAnsi" w:cstheme="majorHAnsi"/>
          <w:shd w:val="clear" w:color="auto" w:fill="FFFFFF"/>
        </w:rPr>
        <w:t xml:space="preserve"> culture medium and pipette </w:t>
      </w:r>
      <w:r w:rsidR="007C0EA2" w:rsidRPr="00C26FC9">
        <w:rPr>
          <w:rFonts w:asciiTheme="majorHAnsi" w:eastAsia="Times New Roman" w:hAnsiTheme="majorHAnsi" w:cstheme="majorHAnsi"/>
          <w:shd w:val="clear" w:color="auto" w:fill="FFFFFF"/>
        </w:rPr>
        <w:t>up and down</w:t>
      </w:r>
      <w:r w:rsidRPr="00C26FC9">
        <w:rPr>
          <w:rFonts w:asciiTheme="majorHAnsi" w:eastAsia="Times New Roman" w:hAnsiTheme="majorHAnsi" w:cstheme="majorHAnsi"/>
          <w:shd w:val="clear" w:color="auto" w:fill="FFFFFF"/>
        </w:rPr>
        <w:t xml:space="preserve"> several times until all </w:t>
      </w:r>
      <w:r w:rsidR="003D794A"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cells are mixed </w:t>
      </w:r>
      <w:r w:rsidR="003D794A" w:rsidRPr="00C26FC9">
        <w:rPr>
          <w:rFonts w:asciiTheme="majorHAnsi" w:eastAsia="Times New Roman" w:hAnsiTheme="majorHAnsi" w:cstheme="majorHAnsi"/>
          <w:shd w:val="clear" w:color="auto" w:fill="FFFFFF"/>
        </w:rPr>
        <w:t xml:space="preserve">homogeneously </w:t>
      </w:r>
      <w:r w:rsidRPr="00C26FC9">
        <w:rPr>
          <w:rFonts w:asciiTheme="majorHAnsi" w:eastAsia="Times New Roman" w:hAnsiTheme="majorHAnsi" w:cstheme="majorHAnsi"/>
          <w:shd w:val="clear" w:color="auto" w:fill="FFFFFF"/>
        </w:rPr>
        <w:t>with the medium.</w:t>
      </w:r>
    </w:p>
    <w:p w14:paraId="59D4954E"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4B70C9D2" w14:textId="0A77D83B"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Deposit 100 μL of the</w:t>
      </w:r>
      <w:r w:rsidR="003D794A" w:rsidRPr="00C26FC9">
        <w:rPr>
          <w:rFonts w:asciiTheme="majorHAnsi" w:eastAsia="Times New Roman" w:hAnsiTheme="majorHAnsi" w:cstheme="majorHAnsi"/>
          <w:shd w:val="clear" w:color="auto" w:fill="FFFFFF"/>
        </w:rPr>
        <w:t xml:space="preserve"> cell suspension</w:t>
      </w:r>
      <w:r w:rsidR="009C4288" w:rsidRPr="00C26FC9">
        <w:rPr>
          <w:rFonts w:asciiTheme="majorHAnsi" w:eastAsia="Times New Roman" w:hAnsiTheme="majorHAnsi" w:cstheme="majorHAnsi"/>
          <w:shd w:val="clear" w:color="auto" w:fill="FFFFFF"/>
        </w:rPr>
        <w:t xml:space="preserve"> (</w:t>
      </w:r>
      <w:r w:rsidR="00BE67D7" w:rsidRPr="00C26FC9">
        <w:rPr>
          <w:rFonts w:asciiTheme="majorHAnsi" w:eastAsia="Times New Roman" w:hAnsiTheme="majorHAnsi" w:cstheme="majorHAnsi"/>
          <w:shd w:val="clear" w:color="auto" w:fill="FFFFFF"/>
        </w:rPr>
        <w:t>150</w:t>
      </w:r>
      <w:r w:rsidR="009C4288" w:rsidRPr="00C26FC9">
        <w:rPr>
          <w:rFonts w:asciiTheme="majorHAnsi" w:eastAsia="Times New Roman" w:hAnsiTheme="majorHAnsi" w:cstheme="majorHAnsi"/>
          <w:shd w:val="clear" w:color="auto" w:fill="FFFFFF"/>
        </w:rPr>
        <w:t xml:space="preserve"> cells</w:t>
      </w:r>
      <w:r w:rsidR="00AE0EFC" w:rsidRPr="00C26FC9">
        <w:rPr>
          <w:rFonts w:asciiTheme="majorHAnsi" w:eastAsia="Times New Roman" w:hAnsiTheme="majorHAnsi" w:cstheme="majorHAnsi"/>
          <w:shd w:val="clear" w:color="auto" w:fill="FFFFFF"/>
        </w:rPr>
        <w:t>/μL</w:t>
      </w:r>
      <w:r w:rsidR="009C4288" w:rsidRPr="00C26FC9">
        <w:rPr>
          <w:rFonts w:asciiTheme="majorHAnsi" w:eastAsia="Times New Roman" w:hAnsiTheme="majorHAnsi" w:cstheme="majorHAnsi"/>
          <w:shd w:val="clear" w:color="auto" w:fill="FFFFFF"/>
        </w:rPr>
        <w:t>)</w:t>
      </w:r>
      <w:r w:rsidRPr="006B2917">
        <w:rPr>
          <w:rFonts w:asciiTheme="majorHAnsi" w:eastAsia="Times New Roman" w:hAnsiTheme="majorHAnsi" w:cstheme="majorHAnsi"/>
          <w:shd w:val="clear" w:color="auto" w:fill="FFFFFF"/>
        </w:rPr>
        <w:t xml:space="preserve"> onto the gel surface</w:t>
      </w:r>
      <w:r w:rsidR="00C608C4" w:rsidRPr="002979C2">
        <w:rPr>
          <w:rFonts w:asciiTheme="majorHAnsi" w:eastAsia="Times New Roman" w:hAnsiTheme="majorHAnsi" w:cstheme="majorHAnsi"/>
          <w:shd w:val="clear" w:color="auto" w:fill="FFFFFF"/>
        </w:rPr>
        <w:t xml:space="preserve"> and w</w:t>
      </w:r>
      <w:r w:rsidRPr="002979C2">
        <w:rPr>
          <w:rFonts w:asciiTheme="majorHAnsi" w:eastAsia="Times New Roman" w:hAnsiTheme="majorHAnsi" w:cstheme="majorHAnsi"/>
          <w:shd w:val="clear" w:color="auto" w:fill="FFFFFF"/>
        </w:rPr>
        <w:t xml:space="preserve">ait for 5 min. Next, slowly add 4 mL of </w:t>
      </w:r>
      <w:r w:rsidR="00C608C4" w:rsidRPr="00C26FC9">
        <w:rPr>
          <w:rFonts w:asciiTheme="majorHAnsi" w:eastAsia="Times New Roman" w:hAnsiTheme="majorHAnsi" w:cstheme="majorHAnsi"/>
          <w:shd w:val="clear" w:color="auto" w:fill="FFFFFF"/>
        </w:rPr>
        <w:t>fresh</w:t>
      </w:r>
      <w:r w:rsidRPr="00C26FC9">
        <w:rPr>
          <w:rFonts w:asciiTheme="majorHAnsi" w:eastAsia="Times New Roman" w:hAnsiTheme="majorHAnsi" w:cstheme="majorHAnsi"/>
          <w:shd w:val="clear" w:color="auto" w:fill="FFFFFF"/>
        </w:rPr>
        <w:t xml:space="preserve"> culture medium to the </w:t>
      </w:r>
      <w:r w:rsidR="00C608C4"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etri dishes</w:t>
      </w:r>
      <w:r w:rsidR="00C608C4"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 xml:space="preserve">avoid </w:t>
      </w:r>
      <w:r w:rsidR="00C608C4" w:rsidRPr="00C26FC9">
        <w:rPr>
          <w:rFonts w:asciiTheme="majorHAnsi" w:eastAsia="Times New Roman" w:hAnsiTheme="majorHAnsi" w:cstheme="majorHAnsi"/>
          <w:shd w:val="clear" w:color="auto" w:fill="FFFFFF"/>
        </w:rPr>
        <w:t>adding</w:t>
      </w:r>
      <w:r w:rsidRPr="00C26FC9">
        <w:rPr>
          <w:rFonts w:asciiTheme="majorHAnsi" w:eastAsia="Times New Roman" w:hAnsiTheme="majorHAnsi" w:cstheme="majorHAnsi"/>
          <w:shd w:val="clear" w:color="auto" w:fill="FFFFFF"/>
        </w:rPr>
        <w:t xml:space="preserve"> the </w:t>
      </w:r>
      <w:r w:rsidR="00C608C4" w:rsidRPr="00C26FC9">
        <w:rPr>
          <w:rFonts w:asciiTheme="majorHAnsi" w:eastAsia="Times New Roman" w:hAnsiTheme="majorHAnsi" w:cstheme="majorHAnsi"/>
          <w:shd w:val="clear" w:color="auto" w:fill="FFFFFF"/>
        </w:rPr>
        <w:t xml:space="preserve">fresh </w:t>
      </w:r>
      <w:r w:rsidRPr="00C26FC9">
        <w:rPr>
          <w:rFonts w:asciiTheme="majorHAnsi" w:eastAsia="Times New Roman" w:hAnsiTheme="majorHAnsi" w:cstheme="majorHAnsi"/>
          <w:shd w:val="clear" w:color="auto" w:fill="FFFFFF"/>
        </w:rPr>
        <w:t xml:space="preserve">medium </w:t>
      </w:r>
      <w:r w:rsidR="00C608C4" w:rsidRPr="00C26FC9">
        <w:rPr>
          <w:rFonts w:asciiTheme="majorHAnsi" w:eastAsia="Times New Roman" w:hAnsiTheme="majorHAnsi" w:cstheme="majorHAnsi"/>
          <w:shd w:val="clear" w:color="auto" w:fill="FFFFFF"/>
        </w:rPr>
        <w:t xml:space="preserve">directly </w:t>
      </w:r>
      <w:r w:rsidRPr="00C26FC9">
        <w:rPr>
          <w:rFonts w:asciiTheme="majorHAnsi" w:eastAsia="Times New Roman" w:hAnsiTheme="majorHAnsi" w:cstheme="majorHAnsi"/>
          <w:shd w:val="clear" w:color="auto" w:fill="FFFFFF"/>
        </w:rPr>
        <w:t>onto the gel.</w:t>
      </w:r>
    </w:p>
    <w:p w14:paraId="40FB6597" w14:textId="77777777" w:rsidR="000E1C89" w:rsidRPr="00C26FC9" w:rsidRDefault="000E1C89" w:rsidP="00C26FC9">
      <w:pPr>
        <w:pStyle w:val="ListParagraph"/>
        <w:ind w:left="0"/>
        <w:rPr>
          <w:rFonts w:asciiTheme="majorHAnsi" w:eastAsia="Times New Roman" w:hAnsiTheme="majorHAnsi" w:cstheme="majorHAnsi"/>
          <w:shd w:val="clear" w:color="auto" w:fill="FFFFFF"/>
        </w:rPr>
      </w:pPr>
    </w:p>
    <w:p w14:paraId="077525B4" w14:textId="32A5076D"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Place the </w:t>
      </w:r>
      <w:r w:rsidR="00030424" w:rsidRPr="00C26FC9">
        <w:rPr>
          <w:rFonts w:asciiTheme="majorHAnsi" w:eastAsia="Times New Roman" w:hAnsiTheme="majorHAnsi" w:cstheme="majorHAnsi"/>
          <w:shd w:val="clear" w:color="auto" w:fill="FFFFFF"/>
        </w:rPr>
        <w:t>P</w:t>
      </w:r>
      <w:r w:rsidRPr="00C26FC9">
        <w:rPr>
          <w:rFonts w:asciiTheme="majorHAnsi" w:eastAsia="Times New Roman" w:hAnsiTheme="majorHAnsi" w:cstheme="majorHAnsi"/>
          <w:shd w:val="clear" w:color="auto" w:fill="FFFFFF"/>
        </w:rPr>
        <w:t>etri dish in the</w:t>
      </w:r>
      <w:r w:rsidR="00030424" w:rsidRPr="00C26FC9">
        <w:rPr>
          <w:rFonts w:asciiTheme="majorHAnsi" w:eastAsia="Times New Roman" w:hAnsiTheme="majorHAnsi" w:cstheme="majorHAnsi"/>
          <w:shd w:val="clear" w:color="auto" w:fill="FFFFFF"/>
        </w:rPr>
        <w:t xml:space="preserve"> 37 °C</w:t>
      </w:r>
      <w:r w:rsidRPr="00C26FC9">
        <w:rPr>
          <w:rFonts w:asciiTheme="majorHAnsi" w:eastAsia="Times New Roman" w:hAnsiTheme="majorHAnsi" w:cstheme="majorHAnsi"/>
          <w:shd w:val="clear" w:color="auto" w:fill="FFFFFF"/>
        </w:rPr>
        <w:t xml:space="preserve"> incubator. Wait to allow</w:t>
      </w:r>
      <w:r w:rsidR="00030424" w:rsidRPr="00C26FC9">
        <w:rPr>
          <w:rFonts w:asciiTheme="majorHAnsi" w:eastAsia="Times New Roman" w:hAnsiTheme="majorHAnsi" w:cstheme="majorHAnsi"/>
          <w:shd w:val="clear" w:color="auto" w:fill="FFFFFF"/>
        </w:rPr>
        <w:t xml:space="preserve"> the</w:t>
      </w:r>
      <w:r w:rsidRPr="00C26FC9">
        <w:rPr>
          <w:rFonts w:asciiTheme="majorHAnsi" w:eastAsia="Times New Roman" w:hAnsiTheme="majorHAnsi" w:cstheme="majorHAnsi"/>
          <w:shd w:val="clear" w:color="auto" w:fill="FFFFFF"/>
        </w:rPr>
        <w:t xml:space="preserve"> cells to attach to the gel surface (B2B: 0.5</w:t>
      </w:r>
      <w:r w:rsidR="00030424" w:rsidRPr="00C26FC9">
        <w:rPr>
          <w:rFonts w:asciiTheme="majorHAnsi" w:eastAsia="Symbol" w:hAnsiTheme="majorHAnsi" w:cstheme="majorHAnsi"/>
          <w:shd w:val="clear" w:color="auto" w:fill="FFFFFF"/>
        </w:rPr>
        <w:t>–</w:t>
      </w:r>
      <w:r w:rsidRPr="00C26FC9">
        <w:rPr>
          <w:rFonts w:asciiTheme="majorHAnsi" w:eastAsia="Times New Roman" w:hAnsiTheme="majorHAnsi" w:cstheme="majorHAnsi"/>
          <w:shd w:val="clear" w:color="auto" w:fill="FFFFFF"/>
        </w:rPr>
        <w:t>1 h; PC9: 4</w:t>
      </w:r>
      <w:r w:rsidR="00030424" w:rsidRPr="00C26FC9">
        <w:rPr>
          <w:rFonts w:asciiTheme="majorHAnsi" w:eastAsia="Symbol" w:hAnsiTheme="majorHAnsi" w:cstheme="majorHAnsi"/>
          <w:shd w:val="clear" w:color="auto" w:fill="FFFFFF"/>
        </w:rPr>
        <w:t>–</w:t>
      </w:r>
      <w:r w:rsidRPr="00C26FC9">
        <w:rPr>
          <w:rFonts w:asciiTheme="majorHAnsi" w:eastAsia="Times New Roman" w:hAnsiTheme="majorHAnsi" w:cstheme="majorHAnsi"/>
          <w:shd w:val="clear" w:color="auto" w:fill="FFFFFF"/>
        </w:rPr>
        <w:t>5 h).</w:t>
      </w:r>
    </w:p>
    <w:p w14:paraId="343427AF" w14:textId="77777777" w:rsidR="000E1C89" w:rsidRPr="00C26FC9" w:rsidRDefault="000E1C89" w:rsidP="00C26FC9">
      <w:pPr>
        <w:widowControl/>
        <w:textAlignment w:val="baseline"/>
        <w:rPr>
          <w:rFonts w:asciiTheme="majorHAnsi" w:eastAsia="Times New Roman" w:hAnsiTheme="majorHAnsi" w:cstheme="majorHAnsi"/>
        </w:rPr>
      </w:pPr>
    </w:p>
    <w:p w14:paraId="4FE32E61" w14:textId="001ABFB0" w:rsidR="000E1C89" w:rsidRPr="00C26FC9" w:rsidRDefault="000E1C89" w:rsidP="00C26FC9">
      <w:pPr>
        <w:pStyle w:val="ListParagraph"/>
        <w:numPr>
          <w:ilvl w:val="0"/>
          <w:numId w:val="45"/>
        </w:numPr>
        <w:ind w:left="0" w:firstLine="0"/>
        <w:rPr>
          <w:rFonts w:asciiTheme="majorHAnsi" w:eastAsia="Times New Roman" w:hAnsiTheme="majorHAnsi" w:cstheme="majorHAnsi"/>
          <w:b/>
          <w:bCs/>
          <w:highlight w:val="yellow"/>
        </w:rPr>
      </w:pPr>
      <w:r w:rsidRPr="00C26FC9">
        <w:rPr>
          <w:rFonts w:asciiTheme="majorHAnsi" w:eastAsia="Times New Roman" w:hAnsiTheme="majorHAnsi" w:cstheme="majorHAnsi"/>
          <w:b/>
          <w:bCs/>
          <w:highlight w:val="yellow"/>
        </w:rPr>
        <w:t xml:space="preserve">Cell </w:t>
      </w:r>
      <w:r w:rsidR="00B92DAD" w:rsidRPr="00C26FC9">
        <w:rPr>
          <w:rFonts w:asciiTheme="majorHAnsi" w:eastAsia="Times New Roman" w:hAnsiTheme="majorHAnsi" w:cstheme="majorHAnsi"/>
          <w:b/>
          <w:bCs/>
          <w:highlight w:val="yellow"/>
        </w:rPr>
        <w:t>i</w:t>
      </w:r>
      <w:r w:rsidRPr="00C26FC9">
        <w:rPr>
          <w:rFonts w:asciiTheme="majorHAnsi" w:eastAsia="Times New Roman" w:hAnsiTheme="majorHAnsi" w:cstheme="majorHAnsi"/>
          <w:b/>
          <w:bCs/>
          <w:highlight w:val="yellow"/>
        </w:rPr>
        <w:t>maging</w:t>
      </w:r>
    </w:p>
    <w:p w14:paraId="597715DB"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88E4B80" w14:textId="1E373A24" w:rsidR="000E1C89" w:rsidRPr="00C26FC9" w:rsidRDefault="00B92DAD" w:rsidP="00C26FC9">
      <w:pPr>
        <w:rPr>
          <w:rFonts w:asciiTheme="majorHAnsi" w:eastAsia="Times New Roman" w:hAnsiTheme="majorHAnsi" w:cstheme="majorHAnsi"/>
        </w:rPr>
      </w:pPr>
      <w:r w:rsidRPr="00C26FC9">
        <w:rPr>
          <w:rFonts w:asciiTheme="majorHAnsi" w:eastAsia="Times New Roman" w:hAnsiTheme="majorHAnsi" w:cstheme="majorHAnsi"/>
        </w:rPr>
        <w:t xml:space="preserve">NOTE: </w:t>
      </w:r>
      <w:r w:rsidR="000E1C89" w:rsidRPr="00C26FC9">
        <w:rPr>
          <w:rFonts w:asciiTheme="majorHAnsi" w:eastAsia="Times New Roman" w:hAnsiTheme="majorHAnsi" w:cstheme="majorHAnsi"/>
        </w:rPr>
        <w:t xml:space="preserve">AMFIP </w:t>
      </w:r>
      <w:r w:rsidR="0011405F" w:rsidRPr="00C26FC9">
        <w:rPr>
          <w:rFonts w:asciiTheme="majorHAnsi" w:eastAsia="Times New Roman" w:hAnsiTheme="majorHAnsi" w:cstheme="majorHAnsi"/>
        </w:rPr>
        <w:t xml:space="preserve">enables </w:t>
      </w:r>
      <w:r w:rsidR="000E1C89" w:rsidRPr="00C26FC9">
        <w:rPr>
          <w:rFonts w:asciiTheme="majorHAnsi" w:eastAsia="Times New Roman" w:hAnsiTheme="majorHAnsi" w:cstheme="majorHAnsi"/>
        </w:rPr>
        <w:t xml:space="preserve">automatic, multi-channel, and long-term imaging by coordinating with different hardware and software systems: (1) AMFIP manipulates </w:t>
      </w:r>
      <w:proofErr w:type="spellStart"/>
      <w:r w:rsidR="000E1C89" w:rsidRPr="00C26FC9">
        <w:rPr>
          <w:rFonts w:asciiTheme="majorHAnsi" w:eastAsia="Times New Roman" w:hAnsiTheme="majorHAnsi" w:cstheme="majorHAnsi"/>
        </w:rPr>
        <w:t>μManager</w:t>
      </w:r>
      <w:proofErr w:type="spellEnd"/>
      <w:r w:rsidR="000E1C89" w:rsidRPr="00C26FC9">
        <w:rPr>
          <w:rFonts w:asciiTheme="majorHAnsi" w:eastAsia="Times New Roman" w:hAnsiTheme="majorHAnsi" w:cstheme="majorHAnsi"/>
        </w:rPr>
        <w:t xml:space="preserve"> to automatically move the motor</w:t>
      </w:r>
      <w:r w:rsidR="00A1376A">
        <w:rPr>
          <w:rFonts w:asciiTheme="majorHAnsi" w:eastAsia="Times New Roman" w:hAnsiTheme="majorHAnsi" w:cstheme="majorHAnsi"/>
        </w:rPr>
        <w:t xml:space="preserve">ized </w:t>
      </w:r>
      <w:r w:rsidR="000E1C89" w:rsidRPr="00C26FC9">
        <w:rPr>
          <w:rFonts w:asciiTheme="majorHAnsi" w:eastAsia="Times New Roman" w:hAnsiTheme="majorHAnsi" w:cstheme="majorHAnsi"/>
        </w:rPr>
        <w:t>stage of the Ti2-E microscope to multiple field</w:t>
      </w:r>
      <w:r w:rsidR="00A00505" w:rsidRPr="00C26FC9">
        <w:rPr>
          <w:rFonts w:asciiTheme="majorHAnsi" w:eastAsia="Times New Roman" w:hAnsiTheme="majorHAnsi" w:cstheme="majorHAnsi"/>
        </w:rPr>
        <w:t>s</w:t>
      </w:r>
      <w:r w:rsidR="000E1C89" w:rsidRPr="00C26FC9">
        <w:rPr>
          <w:rFonts w:asciiTheme="majorHAnsi" w:eastAsia="Times New Roman" w:hAnsiTheme="majorHAnsi" w:cstheme="majorHAnsi"/>
        </w:rPr>
        <w:t>-of-view (FOVs) and acquire bright-field images through a monochrome camera</w:t>
      </w:r>
      <w:r w:rsidR="00901BC7" w:rsidRPr="00C26FC9">
        <w:rPr>
          <w:rFonts w:asciiTheme="majorHAnsi" w:eastAsia="Times New Roman" w:hAnsiTheme="majorHAnsi" w:cstheme="majorHAnsi"/>
        </w:rPr>
        <w:t xml:space="preserve"> (</w:t>
      </w:r>
      <w:r w:rsidR="00901BC7" w:rsidRPr="00C26FC9">
        <w:rPr>
          <w:rFonts w:asciiTheme="majorHAnsi" w:eastAsia="Times New Roman" w:hAnsiTheme="majorHAnsi" w:cstheme="majorHAnsi"/>
          <w:b/>
          <w:bCs/>
        </w:rPr>
        <w:t>Table of Materials</w:t>
      </w:r>
      <w:r w:rsidR="00901BC7" w:rsidRPr="00C26FC9">
        <w:rPr>
          <w:rFonts w:asciiTheme="majorHAnsi" w:eastAsia="Times New Roman" w:hAnsiTheme="majorHAnsi" w:cstheme="majorHAnsi"/>
        </w:rPr>
        <w:t>)</w:t>
      </w:r>
      <w:r w:rsidR="000E1C89" w:rsidRPr="00C26FC9">
        <w:rPr>
          <w:rFonts w:asciiTheme="majorHAnsi" w:eastAsia="Times New Roman" w:hAnsiTheme="majorHAnsi" w:cstheme="majorHAnsi"/>
        </w:rPr>
        <w:t xml:space="preserve">; and (2) AMFIP activates multiple macro files inside </w:t>
      </w:r>
      <w:r w:rsidR="000E1C89" w:rsidRPr="00C26FC9">
        <w:rPr>
          <w:rFonts w:asciiTheme="majorHAnsi" w:eastAsia="Times New Roman" w:hAnsiTheme="majorHAnsi" w:cstheme="majorHAnsi"/>
          <w:b/>
          <w:bCs/>
        </w:rPr>
        <w:t>Elements</w:t>
      </w:r>
      <w:r w:rsidR="000E1C89" w:rsidRPr="00C26FC9">
        <w:rPr>
          <w:rFonts w:asciiTheme="majorHAnsi" w:eastAsia="Times New Roman" w:hAnsiTheme="majorHAnsi" w:cstheme="majorHAnsi"/>
        </w:rPr>
        <w:t xml:space="preserve"> with a customized Java script to accomplish automatic operations for confocal z-stack imaging and the switch</w:t>
      </w:r>
      <w:r w:rsidR="00C4050D" w:rsidRPr="00C26FC9">
        <w:rPr>
          <w:rFonts w:asciiTheme="majorHAnsi" w:eastAsia="Times New Roman" w:hAnsiTheme="majorHAnsi" w:cstheme="majorHAnsi"/>
        </w:rPr>
        <w:t>ing</w:t>
      </w:r>
      <w:r w:rsidR="000E1C89" w:rsidRPr="00C26FC9">
        <w:rPr>
          <w:rFonts w:asciiTheme="majorHAnsi" w:eastAsia="Times New Roman" w:hAnsiTheme="majorHAnsi" w:cstheme="majorHAnsi"/>
        </w:rPr>
        <w:t xml:space="preserve"> of different laser channels (405 nm and 488 nm).</w:t>
      </w:r>
    </w:p>
    <w:p w14:paraId="15F33848" w14:textId="77777777" w:rsidR="000E1C89" w:rsidRPr="00C26FC9" w:rsidRDefault="000E1C89" w:rsidP="00C26FC9">
      <w:pPr>
        <w:rPr>
          <w:rFonts w:asciiTheme="majorHAnsi" w:eastAsia="Times New Roman" w:hAnsiTheme="majorHAnsi" w:cstheme="majorHAnsi"/>
          <w:b/>
          <w:bCs/>
          <w:highlight w:val="yellow"/>
        </w:rPr>
      </w:pPr>
    </w:p>
    <w:p w14:paraId="2EC2E046" w14:textId="68B3BA10" w:rsidR="000E1C89" w:rsidRPr="00C26FC9" w:rsidRDefault="000E1C89" w:rsidP="00C26FC9">
      <w:pPr>
        <w:pStyle w:val="ListParagraph"/>
        <w:numPr>
          <w:ilvl w:val="1"/>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Set the environment for long-term imaging</w:t>
      </w:r>
      <w:r w:rsidR="00A5232B" w:rsidRPr="00C26FC9">
        <w:rPr>
          <w:rFonts w:asciiTheme="majorHAnsi" w:eastAsia="Times New Roman" w:hAnsiTheme="majorHAnsi" w:cstheme="majorHAnsi"/>
          <w:highlight w:val="yellow"/>
        </w:rPr>
        <w:t>.</w:t>
      </w:r>
    </w:p>
    <w:p w14:paraId="51F5ECC6" w14:textId="77777777" w:rsidR="00A5232B" w:rsidRPr="00C26FC9" w:rsidRDefault="00A5232B" w:rsidP="00C26FC9">
      <w:pPr>
        <w:pStyle w:val="ListParagraph"/>
        <w:ind w:left="0"/>
        <w:rPr>
          <w:rFonts w:asciiTheme="majorHAnsi" w:eastAsia="Times New Roman" w:hAnsiTheme="majorHAnsi" w:cstheme="majorHAnsi"/>
          <w:b/>
          <w:bCs/>
          <w:highlight w:val="yellow"/>
        </w:rPr>
      </w:pPr>
    </w:p>
    <w:p w14:paraId="0522A72A" w14:textId="4D9A2A21" w:rsidR="000E1C89" w:rsidRPr="00C26FC9" w:rsidRDefault="000E1C89" w:rsidP="00C26FC9">
      <w:pPr>
        <w:pStyle w:val="ListParagraph"/>
        <w:numPr>
          <w:ilvl w:val="2"/>
          <w:numId w:val="45"/>
        </w:numPr>
        <w:ind w:left="0" w:firstLine="0"/>
        <w:rPr>
          <w:rFonts w:asciiTheme="majorHAnsi" w:eastAsiaTheme="majorEastAsia" w:hAnsiTheme="majorHAnsi" w:cstheme="majorHAnsi"/>
          <w:bCs/>
          <w:highlight w:val="yellow"/>
        </w:rPr>
      </w:pPr>
      <w:r w:rsidRPr="00C26FC9">
        <w:rPr>
          <w:rFonts w:asciiTheme="majorHAnsi" w:eastAsia="Times New Roman" w:hAnsiTheme="majorHAnsi" w:cstheme="majorHAnsi"/>
          <w:highlight w:val="yellow"/>
        </w:rPr>
        <w:t>Place the environment chamber onto the motor</w:t>
      </w:r>
      <w:r w:rsidR="00B143B8">
        <w:rPr>
          <w:rFonts w:asciiTheme="majorHAnsi" w:eastAsia="Times New Roman" w:hAnsiTheme="majorHAnsi" w:cstheme="majorHAnsi"/>
          <w:highlight w:val="yellow"/>
        </w:rPr>
        <w:t xml:space="preserve">ized </w:t>
      </w:r>
      <w:r w:rsidRPr="00C26FC9">
        <w:rPr>
          <w:rFonts w:asciiTheme="majorHAnsi" w:eastAsia="Times New Roman" w:hAnsiTheme="majorHAnsi" w:cstheme="majorHAnsi"/>
          <w:highlight w:val="yellow"/>
        </w:rPr>
        <w:t xml:space="preserve">stage of the </w:t>
      </w:r>
      <w:r w:rsidR="00A5232B" w:rsidRPr="00C26FC9">
        <w:rPr>
          <w:rFonts w:asciiTheme="majorHAnsi" w:eastAsia="Times New Roman" w:hAnsiTheme="majorHAnsi" w:cstheme="majorHAnsi"/>
          <w:highlight w:val="yellow"/>
        </w:rPr>
        <w:t>inverted</w:t>
      </w:r>
      <w:r w:rsidRPr="00C26FC9">
        <w:rPr>
          <w:rFonts w:asciiTheme="majorHAnsi" w:eastAsia="Times New Roman" w:hAnsiTheme="majorHAnsi" w:cstheme="majorHAnsi"/>
          <w:highlight w:val="yellow"/>
        </w:rPr>
        <w:t xml:space="preserve"> microscope. Set the CO</w:t>
      </w:r>
      <w:r w:rsidRPr="00C26FC9">
        <w:rPr>
          <w:rFonts w:asciiTheme="majorHAnsi" w:eastAsia="Times New Roman" w:hAnsiTheme="majorHAnsi" w:cstheme="majorHAnsi"/>
          <w:highlight w:val="yellow"/>
          <w:vertAlign w:val="subscript"/>
        </w:rPr>
        <w:t>2</w:t>
      </w:r>
      <w:r w:rsidRPr="00C26FC9">
        <w:rPr>
          <w:rFonts w:asciiTheme="majorHAnsi" w:eastAsia="Times New Roman" w:hAnsiTheme="majorHAnsi" w:cstheme="majorHAnsi"/>
          <w:highlight w:val="yellow"/>
        </w:rPr>
        <w:t xml:space="preserve"> flow rate to 160 mL/min and adjust the temperature of the chamber (</w:t>
      </w:r>
      <w:r w:rsidR="00A5232B" w:rsidRPr="00C26FC9">
        <w:rPr>
          <w:rFonts w:asciiTheme="majorHAnsi" w:eastAsia="Times New Roman" w:hAnsiTheme="majorHAnsi" w:cstheme="majorHAnsi"/>
          <w:highlight w:val="yellow"/>
        </w:rPr>
        <w:t>t</w:t>
      </w:r>
      <w:r w:rsidRPr="00C26FC9">
        <w:rPr>
          <w:rFonts w:asciiTheme="majorHAnsi" w:eastAsia="Times New Roman" w:hAnsiTheme="majorHAnsi" w:cstheme="majorHAnsi"/>
          <w:highlight w:val="yellow"/>
        </w:rPr>
        <w:t xml:space="preserve">op: 44 °C; </w:t>
      </w:r>
      <w:r w:rsidR="00A5232B" w:rsidRPr="00C26FC9">
        <w:rPr>
          <w:rFonts w:asciiTheme="majorHAnsi" w:eastAsia="Times New Roman" w:hAnsiTheme="majorHAnsi" w:cstheme="majorHAnsi"/>
          <w:highlight w:val="yellow"/>
        </w:rPr>
        <w:t>bath</w:t>
      </w:r>
      <w:r w:rsidRPr="00C26FC9">
        <w:rPr>
          <w:rFonts w:asciiTheme="majorHAnsi" w:eastAsia="Times New Roman" w:hAnsiTheme="majorHAnsi" w:cstheme="majorHAnsi"/>
          <w:highlight w:val="yellow"/>
        </w:rPr>
        <w:t xml:space="preserve">: 42 °C; </w:t>
      </w:r>
      <w:r w:rsidR="00A5232B" w:rsidRPr="00C26FC9">
        <w:rPr>
          <w:rFonts w:asciiTheme="majorHAnsi" w:eastAsia="Times New Roman" w:hAnsiTheme="majorHAnsi" w:cstheme="majorHAnsi"/>
          <w:highlight w:val="yellow"/>
        </w:rPr>
        <w:t>stage</w:t>
      </w:r>
      <w:r w:rsidRPr="00C26FC9">
        <w:rPr>
          <w:rFonts w:asciiTheme="majorHAnsi" w:eastAsia="Times New Roman" w:hAnsiTheme="majorHAnsi" w:cstheme="majorHAnsi"/>
          <w:highlight w:val="yellow"/>
        </w:rPr>
        <w:t>: 40 °C). Next, add 40 mL</w:t>
      </w:r>
      <w:r w:rsidR="00A5232B" w:rsidRPr="00C26FC9">
        <w:rPr>
          <w:rFonts w:asciiTheme="majorHAnsi" w:eastAsia="Times New Roman" w:hAnsiTheme="majorHAnsi" w:cstheme="majorHAnsi"/>
          <w:highlight w:val="yellow"/>
        </w:rPr>
        <w:t xml:space="preserve"> of</w:t>
      </w:r>
      <w:r w:rsidRPr="00C26FC9">
        <w:rPr>
          <w:rFonts w:asciiTheme="majorHAnsi" w:eastAsia="Times New Roman" w:hAnsiTheme="majorHAnsi" w:cstheme="majorHAnsi"/>
          <w:highlight w:val="yellow"/>
        </w:rPr>
        <w:t xml:space="preserve"> purified water into the bath of the chamber.</w:t>
      </w:r>
    </w:p>
    <w:p w14:paraId="1D739F8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77BC748E" w14:textId="7E57E44B"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shd w:val="clear" w:color="auto" w:fill="FFFFFF"/>
        </w:rPr>
        <w:t>T</w:t>
      </w:r>
      <w:r w:rsidRPr="00C26FC9">
        <w:rPr>
          <w:rFonts w:asciiTheme="majorHAnsi" w:eastAsia="Times New Roman" w:hAnsiTheme="majorHAnsi" w:cstheme="majorHAnsi"/>
          <w:highlight w:val="yellow"/>
        </w:rPr>
        <w:t xml:space="preserve">ake out the glass-bottom </w:t>
      </w:r>
      <w:r w:rsidR="005168D5"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etri dish with cells from the incubator and place</w:t>
      </w:r>
      <w:r w:rsidR="002D7FDD" w:rsidRPr="00C26FC9">
        <w:rPr>
          <w:rFonts w:asciiTheme="majorHAnsi" w:eastAsia="Times New Roman" w:hAnsiTheme="majorHAnsi" w:cstheme="majorHAnsi"/>
          <w:highlight w:val="yellow"/>
        </w:rPr>
        <w:t xml:space="preserve"> it</w:t>
      </w:r>
      <w:r w:rsidRPr="00C26FC9">
        <w:rPr>
          <w:rFonts w:asciiTheme="majorHAnsi" w:eastAsia="Times New Roman" w:hAnsiTheme="majorHAnsi" w:cstheme="majorHAnsi"/>
          <w:highlight w:val="yellow"/>
        </w:rPr>
        <w:t xml:space="preserve"> into the </w:t>
      </w:r>
      <w:r w:rsidR="00363639" w:rsidRPr="00C26FC9">
        <w:rPr>
          <w:rFonts w:asciiTheme="majorHAnsi" w:eastAsia="Times New Roman" w:hAnsiTheme="majorHAnsi" w:cstheme="majorHAnsi"/>
          <w:highlight w:val="yellow"/>
        </w:rPr>
        <w:t xml:space="preserve">environment </w:t>
      </w:r>
      <w:r w:rsidRPr="00C26FC9">
        <w:rPr>
          <w:rFonts w:asciiTheme="majorHAnsi" w:eastAsia="Times New Roman" w:hAnsiTheme="majorHAnsi" w:cstheme="majorHAnsi"/>
          <w:highlight w:val="yellow"/>
        </w:rPr>
        <w:t>chamber.</w:t>
      </w:r>
    </w:p>
    <w:p w14:paraId="13D05C5B"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3D106AB" w14:textId="5DC364B5" w:rsidR="000E1C89" w:rsidRPr="00C26FC9" w:rsidRDefault="000E1C89" w:rsidP="00C26FC9">
      <w:pPr>
        <w:pStyle w:val="ListParagraph"/>
        <w:numPr>
          <w:ilvl w:val="2"/>
          <w:numId w:val="45"/>
        </w:numPr>
        <w:ind w:left="0" w:firstLine="0"/>
        <w:rPr>
          <w:rFonts w:asciiTheme="majorHAnsi" w:hAnsiTheme="majorHAnsi" w:cstheme="majorHAnsi"/>
          <w:bCs/>
          <w:highlight w:val="yellow"/>
        </w:rPr>
      </w:pPr>
      <w:r w:rsidRPr="00C26FC9">
        <w:rPr>
          <w:rFonts w:asciiTheme="majorHAnsi" w:eastAsia="Times New Roman" w:hAnsiTheme="majorHAnsi" w:cstheme="majorHAnsi"/>
          <w:highlight w:val="yellow"/>
        </w:rPr>
        <w:t xml:space="preserve">Turn on the confocal controller and the </w:t>
      </w:r>
      <w:r w:rsidR="00363639" w:rsidRPr="00C26FC9">
        <w:rPr>
          <w:rFonts w:asciiTheme="majorHAnsi" w:eastAsia="Times New Roman" w:hAnsiTheme="majorHAnsi" w:cstheme="majorHAnsi"/>
          <w:highlight w:val="yellow"/>
        </w:rPr>
        <w:t xml:space="preserve">inverted </w:t>
      </w:r>
      <w:r w:rsidRPr="00C26FC9">
        <w:rPr>
          <w:rFonts w:asciiTheme="majorHAnsi" w:eastAsia="Times New Roman" w:hAnsiTheme="majorHAnsi" w:cstheme="majorHAnsi"/>
          <w:highlight w:val="yellow"/>
        </w:rPr>
        <w:t>microscope. Switch the light path to the right and observe the cell</w:t>
      </w:r>
      <w:r w:rsidR="00363639" w:rsidRPr="00C26FC9">
        <w:rPr>
          <w:rFonts w:asciiTheme="majorHAnsi" w:eastAsia="Times New Roman" w:hAnsiTheme="majorHAnsi" w:cstheme="majorHAnsi"/>
          <w:highlight w:val="yellow"/>
        </w:rPr>
        <w:t>s</w:t>
      </w:r>
      <w:r w:rsidRPr="00C26FC9">
        <w:rPr>
          <w:rFonts w:asciiTheme="majorHAnsi" w:eastAsia="Times New Roman" w:hAnsiTheme="majorHAnsi" w:cstheme="majorHAnsi"/>
          <w:highlight w:val="yellow"/>
        </w:rPr>
        <w:t xml:space="preserve"> attaching using </w:t>
      </w:r>
      <w:proofErr w:type="spellStart"/>
      <w:r w:rsidRPr="00C26FC9">
        <w:rPr>
          <w:rFonts w:asciiTheme="majorHAnsi" w:eastAsia="Times New Roman" w:hAnsiTheme="majorHAnsi" w:cstheme="majorHAnsi"/>
          <w:highlight w:val="yellow"/>
        </w:rPr>
        <w:t>μManager</w:t>
      </w:r>
      <w:proofErr w:type="spellEnd"/>
      <w:r w:rsidRPr="00C26FC9">
        <w:rPr>
          <w:rFonts w:asciiTheme="majorHAnsi" w:eastAsia="Times New Roman" w:hAnsiTheme="majorHAnsi" w:cstheme="majorHAnsi"/>
          <w:highlight w:val="yellow"/>
        </w:rPr>
        <w:t>.</w:t>
      </w:r>
      <w:r w:rsidR="00812DC3"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If sufficient cells have</w:t>
      </w:r>
      <w:r w:rsidRPr="006B2917">
        <w:rPr>
          <w:rFonts w:asciiTheme="majorHAnsi" w:hAnsiTheme="majorHAnsi" w:cstheme="majorHAnsi"/>
          <w:highlight w:val="yellow"/>
        </w:rPr>
        <w:t xml:space="preserve"> attached to the gel, </w:t>
      </w:r>
      <w:r w:rsidR="007549DA" w:rsidRPr="002979C2">
        <w:rPr>
          <w:rFonts w:asciiTheme="majorHAnsi" w:hAnsiTheme="majorHAnsi" w:cstheme="majorHAnsi"/>
          <w:highlight w:val="yellow"/>
        </w:rPr>
        <w:t>transfer</w:t>
      </w:r>
      <w:r w:rsidRPr="002979C2">
        <w:rPr>
          <w:rFonts w:asciiTheme="majorHAnsi" w:hAnsiTheme="majorHAnsi" w:cstheme="majorHAnsi"/>
          <w:highlight w:val="yellow"/>
        </w:rPr>
        <w:t xml:space="preserve"> the </w:t>
      </w:r>
      <w:r w:rsidR="00363639" w:rsidRPr="002979C2">
        <w:rPr>
          <w:rFonts w:asciiTheme="majorHAnsi" w:hAnsiTheme="majorHAnsi" w:cstheme="majorHAnsi"/>
          <w:highlight w:val="yellow"/>
        </w:rPr>
        <w:t>P</w:t>
      </w:r>
      <w:r w:rsidRPr="00C26FC9">
        <w:rPr>
          <w:rFonts w:asciiTheme="majorHAnsi" w:hAnsiTheme="majorHAnsi" w:cstheme="majorHAnsi"/>
          <w:highlight w:val="yellow"/>
        </w:rPr>
        <w:t>etri</w:t>
      </w:r>
      <w:r w:rsidR="00363639" w:rsidRPr="00C26FC9">
        <w:rPr>
          <w:rFonts w:asciiTheme="majorHAnsi" w:hAnsiTheme="majorHAnsi" w:cstheme="majorHAnsi"/>
          <w:highlight w:val="yellow"/>
        </w:rPr>
        <w:t xml:space="preserve"> </w:t>
      </w:r>
      <w:r w:rsidRPr="00C26FC9">
        <w:rPr>
          <w:rFonts w:asciiTheme="majorHAnsi" w:hAnsiTheme="majorHAnsi" w:cstheme="majorHAnsi"/>
          <w:highlight w:val="yellow"/>
        </w:rPr>
        <w:t xml:space="preserve">dish back </w:t>
      </w:r>
      <w:r w:rsidR="007549DA" w:rsidRPr="00C26FC9">
        <w:rPr>
          <w:rFonts w:asciiTheme="majorHAnsi" w:hAnsiTheme="majorHAnsi" w:cstheme="majorHAnsi"/>
          <w:highlight w:val="yellow"/>
        </w:rPr>
        <w:t>to</w:t>
      </w:r>
      <w:r w:rsidRPr="00C26FC9">
        <w:rPr>
          <w:rFonts w:asciiTheme="majorHAnsi" w:hAnsiTheme="majorHAnsi" w:cstheme="majorHAnsi"/>
          <w:highlight w:val="yellow"/>
        </w:rPr>
        <w:t xml:space="preserve"> the incubator.</w:t>
      </w:r>
      <w:r w:rsidR="00032DD7" w:rsidRPr="00C26FC9">
        <w:rPr>
          <w:rFonts w:asciiTheme="majorHAnsi" w:hAnsiTheme="majorHAnsi" w:cstheme="majorHAnsi"/>
          <w:highlight w:val="yellow"/>
        </w:rPr>
        <w:t xml:space="preserve"> If </w:t>
      </w:r>
      <w:proofErr w:type="gramStart"/>
      <w:r w:rsidR="006025AD" w:rsidRPr="00C26FC9">
        <w:rPr>
          <w:rFonts w:asciiTheme="majorHAnsi" w:hAnsiTheme="majorHAnsi" w:cstheme="majorHAnsi"/>
          <w:highlight w:val="yellow"/>
        </w:rPr>
        <w:t>not</w:t>
      </w:r>
      <w:proofErr w:type="gramEnd"/>
      <w:r w:rsidR="006025AD" w:rsidRPr="00C26FC9">
        <w:rPr>
          <w:rFonts w:asciiTheme="majorHAnsi" w:hAnsiTheme="majorHAnsi" w:cstheme="majorHAnsi"/>
          <w:highlight w:val="yellow"/>
        </w:rPr>
        <w:t xml:space="preserve"> enough</w:t>
      </w:r>
      <w:r w:rsidR="00032DD7" w:rsidRPr="00C26FC9">
        <w:rPr>
          <w:rFonts w:asciiTheme="majorHAnsi" w:hAnsiTheme="majorHAnsi" w:cstheme="majorHAnsi"/>
          <w:highlight w:val="yellow"/>
        </w:rPr>
        <w:t xml:space="preserve"> cells </w:t>
      </w:r>
      <w:r w:rsidR="006025AD" w:rsidRPr="00C26FC9">
        <w:rPr>
          <w:rFonts w:asciiTheme="majorHAnsi" w:hAnsiTheme="majorHAnsi" w:cstheme="majorHAnsi"/>
          <w:highlight w:val="yellow"/>
        </w:rPr>
        <w:t xml:space="preserve">have </w:t>
      </w:r>
      <w:r w:rsidR="00032DD7" w:rsidRPr="00C26FC9">
        <w:rPr>
          <w:rFonts w:asciiTheme="majorHAnsi" w:hAnsiTheme="majorHAnsi" w:cstheme="majorHAnsi"/>
          <w:highlight w:val="yellow"/>
        </w:rPr>
        <w:t xml:space="preserve">attached to the gel, continue the cell incubation for another </w:t>
      </w:r>
      <w:r w:rsidR="00D87A0B" w:rsidRPr="00C26FC9">
        <w:rPr>
          <w:rFonts w:asciiTheme="majorHAnsi" w:hAnsiTheme="majorHAnsi" w:cstheme="majorHAnsi"/>
          <w:highlight w:val="yellow"/>
        </w:rPr>
        <w:t>30</w:t>
      </w:r>
      <w:r w:rsidR="000E0D27" w:rsidRPr="00C26FC9">
        <w:rPr>
          <w:rFonts w:asciiTheme="majorHAnsi" w:hAnsiTheme="majorHAnsi" w:cstheme="majorHAnsi"/>
          <w:highlight w:val="yellow"/>
        </w:rPr>
        <w:t xml:space="preserve"> </w:t>
      </w:r>
      <w:r w:rsidR="00D87A0B" w:rsidRPr="00C26FC9">
        <w:rPr>
          <w:rFonts w:asciiTheme="majorHAnsi" w:hAnsiTheme="majorHAnsi" w:cstheme="majorHAnsi"/>
          <w:highlight w:val="yellow"/>
        </w:rPr>
        <w:t>min for B2B</w:t>
      </w:r>
      <w:r w:rsidR="0041532F" w:rsidRPr="00C26FC9">
        <w:rPr>
          <w:rFonts w:asciiTheme="majorHAnsi" w:hAnsiTheme="majorHAnsi" w:cstheme="majorHAnsi"/>
          <w:highlight w:val="yellow"/>
        </w:rPr>
        <w:t xml:space="preserve"> and </w:t>
      </w:r>
      <w:r w:rsidR="00521018" w:rsidRPr="00C26FC9">
        <w:rPr>
          <w:rFonts w:asciiTheme="majorHAnsi" w:hAnsiTheme="majorHAnsi" w:cstheme="majorHAnsi"/>
          <w:highlight w:val="yellow"/>
        </w:rPr>
        <w:t xml:space="preserve">60 min </w:t>
      </w:r>
      <w:r w:rsidR="000E0D27" w:rsidRPr="00C26FC9">
        <w:rPr>
          <w:rFonts w:asciiTheme="majorHAnsi" w:hAnsiTheme="majorHAnsi" w:cstheme="majorHAnsi"/>
          <w:highlight w:val="yellow"/>
        </w:rPr>
        <w:t xml:space="preserve">for </w:t>
      </w:r>
      <w:r w:rsidR="0041532F" w:rsidRPr="00C26FC9">
        <w:rPr>
          <w:rFonts w:asciiTheme="majorHAnsi" w:hAnsiTheme="majorHAnsi" w:cstheme="majorHAnsi"/>
          <w:highlight w:val="yellow"/>
        </w:rPr>
        <w:t>PC9</w:t>
      </w:r>
      <w:r w:rsidR="00D87A0B" w:rsidRPr="00C26FC9">
        <w:rPr>
          <w:rFonts w:asciiTheme="majorHAnsi" w:hAnsiTheme="majorHAnsi" w:cstheme="majorHAnsi"/>
          <w:highlight w:val="yellow"/>
        </w:rPr>
        <w:t xml:space="preserve"> cells</w:t>
      </w:r>
      <w:r w:rsidR="00032DD7" w:rsidRPr="00C26FC9">
        <w:rPr>
          <w:rFonts w:asciiTheme="majorHAnsi" w:hAnsiTheme="majorHAnsi" w:cstheme="majorHAnsi"/>
          <w:highlight w:val="yellow"/>
        </w:rPr>
        <w:t xml:space="preserve">.   </w:t>
      </w:r>
    </w:p>
    <w:p w14:paraId="24F996CE"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161B17A8" w14:textId="4FE4D315"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Cut two small pieces of </w:t>
      </w:r>
      <w:r w:rsidR="005654D5" w:rsidRPr="00C26FC9">
        <w:rPr>
          <w:rFonts w:asciiTheme="majorHAnsi" w:eastAsia="Times New Roman" w:hAnsiTheme="majorHAnsi" w:cstheme="majorHAnsi"/>
          <w:highlight w:val="yellow"/>
        </w:rPr>
        <w:t>adhesive</w:t>
      </w:r>
      <w:r w:rsidRPr="00C26FC9">
        <w:rPr>
          <w:rFonts w:asciiTheme="majorHAnsi" w:eastAsia="Times New Roman" w:hAnsiTheme="majorHAnsi" w:cstheme="majorHAnsi"/>
          <w:highlight w:val="yellow"/>
        </w:rPr>
        <w:t xml:space="preserve"> tape and stick them </w:t>
      </w:r>
      <w:r w:rsidR="004B5531" w:rsidRPr="00C26FC9">
        <w:rPr>
          <w:rFonts w:asciiTheme="majorHAnsi" w:eastAsia="Times New Roman" w:hAnsiTheme="majorHAnsi" w:cstheme="majorHAnsi"/>
          <w:highlight w:val="yellow"/>
        </w:rPr>
        <w:t>on</w:t>
      </w:r>
      <w:r w:rsidRPr="00C26FC9">
        <w:rPr>
          <w:rFonts w:asciiTheme="majorHAnsi" w:eastAsia="Times New Roman" w:hAnsiTheme="majorHAnsi" w:cstheme="majorHAnsi"/>
          <w:highlight w:val="yellow"/>
        </w:rPr>
        <w:t xml:space="preserve"> the chamber around the circular </w:t>
      </w:r>
      <w:r w:rsidRPr="00C26FC9">
        <w:rPr>
          <w:rFonts w:asciiTheme="majorHAnsi" w:eastAsia="Times New Roman" w:hAnsiTheme="majorHAnsi" w:cstheme="majorHAnsi"/>
          <w:highlight w:val="yellow"/>
        </w:rPr>
        <w:lastRenderedPageBreak/>
        <w:t xml:space="preserve">hole. Next, </w:t>
      </w:r>
      <w:r w:rsidR="004B5531" w:rsidRPr="00C26FC9">
        <w:rPr>
          <w:rFonts w:asciiTheme="majorHAnsi" w:eastAsia="Times New Roman" w:hAnsiTheme="majorHAnsi" w:cstheme="majorHAnsi"/>
          <w:highlight w:val="yellow"/>
        </w:rPr>
        <w:t>apply</w:t>
      </w:r>
      <w:r w:rsidRPr="00C26FC9">
        <w:rPr>
          <w:rFonts w:asciiTheme="majorHAnsi" w:eastAsia="Times New Roman" w:hAnsiTheme="majorHAnsi" w:cstheme="majorHAnsi"/>
          <w:highlight w:val="yellow"/>
        </w:rPr>
        <w:t xml:space="preserve"> </w:t>
      </w:r>
      <w:r w:rsidR="004B5531" w:rsidRPr="00C26FC9">
        <w:rPr>
          <w:rFonts w:asciiTheme="majorHAnsi" w:eastAsia="Times New Roman" w:hAnsiTheme="majorHAnsi" w:cstheme="majorHAnsi"/>
          <w:highlight w:val="yellow"/>
        </w:rPr>
        <w:t>a</w:t>
      </w:r>
      <w:r w:rsidRPr="00C26FC9">
        <w:rPr>
          <w:rFonts w:asciiTheme="majorHAnsi" w:eastAsia="Times New Roman" w:hAnsiTheme="majorHAnsi" w:cstheme="majorHAnsi"/>
          <w:highlight w:val="yellow"/>
        </w:rPr>
        <w:t xml:space="preserve"> little </w:t>
      </w:r>
      <w:r w:rsidR="004B5531" w:rsidRPr="00C26FC9">
        <w:rPr>
          <w:rFonts w:asciiTheme="majorHAnsi" w:eastAsia="Times New Roman" w:hAnsiTheme="majorHAnsi" w:cstheme="majorHAnsi"/>
          <w:highlight w:val="yellow"/>
        </w:rPr>
        <w:t>adhesive</w:t>
      </w:r>
      <w:r w:rsidRPr="00C26FC9">
        <w:rPr>
          <w:rFonts w:asciiTheme="majorHAnsi" w:eastAsia="Times New Roman" w:hAnsiTheme="majorHAnsi" w:cstheme="majorHAnsi"/>
          <w:highlight w:val="yellow"/>
        </w:rPr>
        <w:t xml:space="preserve"> glue onto the tape (only </w:t>
      </w:r>
      <w:r w:rsidR="004B5531" w:rsidRPr="00C26FC9">
        <w:rPr>
          <w:rFonts w:asciiTheme="majorHAnsi" w:eastAsia="Times New Roman" w:hAnsiTheme="majorHAnsi" w:cstheme="majorHAnsi"/>
          <w:highlight w:val="yellow"/>
        </w:rPr>
        <w:t xml:space="preserve">on </w:t>
      </w:r>
      <w:r w:rsidRPr="00C26FC9">
        <w:rPr>
          <w:rFonts w:asciiTheme="majorHAnsi" w:eastAsia="Times New Roman" w:hAnsiTheme="majorHAnsi" w:cstheme="majorHAnsi"/>
          <w:highlight w:val="yellow"/>
        </w:rPr>
        <w:t xml:space="preserve">the area that the </w:t>
      </w:r>
      <w:r w:rsidR="004B5531"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etri dish</w:t>
      </w:r>
      <w:r w:rsidR="00167458">
        <w:rPr>
          <w:rFonts w:asciiTheme="majorHAnsi" w:eastAsia="Times New Roman" w:hAnsiTheme="majorHAnsi" w:cstheme="majorHAnsi"/>
          <w:highlight w:val="yellow"/>
        </w:rPr>
        <w:t xml:space="preserve"> will cover</w:t>
      </w:r>
      <w:r w:rsidRPr="00C26FC9">
        <w:rPr>
          <w:rFonts w:asciiTheme="majorHAnsi" w:eastAsia="Times New Roman" w:hAnsiTheme="majorHAnsi" w:cstheme="majorHAnsi"/>
          <w:highlight w:val="yellow"/>
        </w:rPr>
        <w:t>).</w:t>
      </w:r>
    </w:p>
    <w:p w14:paraId="28675210"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1EC3F4F9" w14:textId="5A58CA8F"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shd w:val="clear" w:color="auto" w:fill="FFFFFF"/>
        </w:rPr>
        <w:t>T</w:t>
      </w:r>
      <w:r w:rsidRPr="00C26FC9">
        <w:rPr>
          <w:rFonts w:asciiTheme="majorHAnsi" w:eastAsia="Times New Roman" w:hAnsiTheme="majorHAnsi" w:cstheme="majorHAnsi"/>
          <w:highlight w:val="yellow"/>
        </w:rPr>
        <w:t xml:space="preserve">ake out the </w:t>
      </w:r>
      <w:r w:rsidR="000113A5"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etri dish from the incubator. Next, slowly p</w:t>
      </w:r>
      <w:r w:rsidR="00B22AEA" w:rsidRPr="00C26FC9">
        <w:rPr>
          <w:rFonts w:asciiTheme="majorHAnsi" w:eastAsia="Times New Roman" w:hAnsiTheme="majorHAnsi" w:cstheme="majorHAnsi"/>
          <w:highlight w:val="yellow"/>
        </w:rPr>
        <w:t>lace</w:t>
      </w:r>
      <w:r w:rsidRPr="00C26FC9">
        <w:rPr>
          <w:rFonts w:asciiTheme="majorHAnsi" w:eastAsia="Times New Roman" w:hAnsiTheme="majorHAnsi" w:cstheme="majorHAnsi"/>
          <w:highlight w:val="yellow"/>
        </w:rPr>
        <w:t xml:space="preserve"> the </w:t>
      </w:r>
      <w:r w:rsidR="00B22AEA"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 xml:space="preserve">etri dish </w:t>
      </w:r>
      <w:r w:rsidR="00392652" w:rsidRPr="00C26FC9">
        <w:rPr>
          <w:rFonts w:asciiTheme="majorHAnsi" w:eastAsia="Times New Roman" w:hAnsiTheme="majorHAnsi" w:cstheme="majorHAnsi"/>
          <w:highlight w:val="yellow"/>
        </w:rPr>
        <w:t>i</w:t>
      </w:r>
      <w:r w:rsidR="00910C18" w:rsidRPr="00C26FC9">
        <w:rPr>
          <w:rFonts w:asciiTheme="majorHAnsi" w:eastAsia="Times New Roman" w:hAnsiTheme="majorHAnsi" w:cstheme="majorHAnsi"/>
          <w:highlight w:val="yellow"/>
        </w:rPr>
        <w:t>n</w:t>
      </w:r>
      <w:r w:rsidRPr="00C26FC9">
        <w:rPr>
          <w:rFonts w:asciiTheme="majorHAnsi" w:eastAsia="Times New Roman" w:hAnsiTheme="majorHAnsi" w:cstheme="majorHAnsi"/>
          <w:highlight w:val="yellow"/>
        </w:rPr>
        <w:t xml:space="preserve"> the chamber and let the bottom of the dish </w:t>
      </w:r>
      <w:proofErr w:type="gramStart"/>
      <w:r w:rsidR="00910C18" w:rsidRPr="00C26FC9">
        <w:rPr>
          <w:rFonts w:asciiTheme="majorHAnsi" w:eastAsia="Times New Roman" w:hAnsiTheme="majorHAnsi" w:cstheme="majorHAnsi"/>
          <w:highlight w:val="yellow"/>
        </w:rPr>
        <w:t xml:space="preserve">make </w:t>
      </w:r>
      <w:r w:rsidRPr="00C26FC9">
        <w:rPr>
          <w:rFonts w:asciiTheme="majorHAnsi" w:eastAsia="Times New Roman" w:hAnsiTheme="majorHAnsi" w:cstheme="majorHAnsi"/>
          <w:highlight w:val="yellow"/>
        </w:rPr>
        <w:t>contact with</w:t>
      </w:r>
      <w:proofErr w:type="gramEnd"/>
      <w:r w:rsidRPr="00C26FC9">
        <w:rPr>
          <w:rFonts w:asciiTheme="majorHAnsi" w:eastAsia="Times New Roman" w:hAnsiTheme="majorHAnsi" w:cstheme="majorHAnsi"/>
          <w:highlight w:val="yellow"/>
        </w:rPr>
        <w:t xml:space="preserve"> the glue.</w:t>
      </w:r>
    </w:p>
    <w:p w14:paraId="5E99C108"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B8F422C" w14:textId="3FB48BC2"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Press the lid of the </w:t>
      </w:r>
      <w:r w:rsidR="00392652"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 xml:space="preserve">etri dish for 1 min to allow the glue to make full contact with the </w:t>
      </w:r>
      <w:r w:rsidR="00392652"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etri</w:t>
      </w:r>
      <w:r w:rsidR="00392652"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highlight w:val="yellow"/>
        </w:rPr>
        <w:t xml:space="preserve">dish and solidify. Next, gently push the </w:t>
      </w:r>
      <w:r w:rsidR="00392652"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 xml:space="preserve">etri dish horizontally to confirm that the </w:t>
      </w:r>
      <w:r w:rsidR="00392652"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 xml:space="preserve">etri dish is unmovable </w:t>
      </w:r>
      <w:r w:rsidR="004C402F">
        <w:rPr>
          <w:rFonts w:asciiTheme="majorHAnsi" w:eastAsia="Times New Roman" w:hAnsiTheme="majorHAnsi" w:cstheme="majorHAnsi"/>
          <w:highlight w:val="yellow"/>
        </w:rPr>
        <w:t>i</w:t>
      </w:r>
      <w:r w:rsidRPr="00C26FC9">
        <w:rPr>
          <w:rFonts w:asciiTheme="majorHAnsi" w:eastAsia="Times New Roman" w:hAnsiTheme="majorHAnsi" w:cstheme="majorHAnsi"/>
          <w:highlight w:val="yellow"/>
        </w:rPr>
        <w:t>n the chamber.</w:t>
      </w:r>
    </w:p>
    <w:p w14:paraId="51EA6BE6"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93A2F32"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Close the lid of the chamber.</w:t>
      </w:r>
    </w:p>
    <w:p w14:paraId="3831666F"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A337EEC" w14:textId="461F5B72" w:rsidR="000E1C89" w:rsidRPr="00C26FC9" w:rsidRDefault="000E1C89" w:rsidP="00C26FC9">
      <w:pPr>
        <w:pStyle w:val="ListParagraph"/>
        <w:numPr>
          <w:ilvl w:val="1"/>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 xml:space="preserve">Set the image acquisition </w:t>
      </w:r>
      <w:r w:rsidR="00411FA7" w:rsidRPr="00C26FC9">
        <w:rPr>
          <w:rFonts w:asciiTheme="majorHAnsi" w:eastAsia="Times New Roman" w:hAnsiTheme="majorHAnsi" w:cstheme="majorHAnsi"/>
          <w:highlight w:val="yellow"/>
        </w:rPr>
        <w:t xml:space="preserve">parameters </w:t>
      </w:r>
      <w:r w:rsidRPr="00C26FC9">
        <w:rPr>
          <w:rFonts w:asciiTheme="majorHAnsi" w:eastAsia="Times New Roman" w:hAnsiTheme="majorHAnsi" w:cstheme="majorHAnsi"/>
          <w:highlight w:val="yellow"/>
        </w:rPr>
        <w:t>for bright-field imag</w:t>
      </w:r>
      <w:r w:rsidR="00411FA7" w:rsidRPr="00C26FC9">
        <w:rPr>
          <w:rFonts w:asciiTheme="majorHAnsi" w:eastAsia="Times New Roman" w:hAnsiTheme="majorHAnsi" w:cstheme="majorHAnsi"/>
          <w:highlight w:val="yellow"/>
        </w:rPr>
        <w:t>ing.</w:t>
      </w:r>
    </w:p>
    <w:p w14:paraId="04991255"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6900CFC9" w14:textId="623A44B7" w:rsidR="000E1C89" w:rsidRPr="00C26FC9" w:rsidRDefault="000E1C89" w:rsidP="00C26FC9">
      <w:pPr>
        <w:pStyle w:val="ListParagraph"/>
        <w:numPr>
          <w:ilvl w:val="2"/>
          <w:numId w:val="45"/>
        </w:numPr>
        <w:ind w:left="0" w:firstLine="0"/>
        <w:rPr>
          <w:rFonts w:asciiTheme="majorHAnsi" w:hAnsiTheme="majorHAnsi" w:cstheme="majorHAnsi"/>
          <w:bCs/>
          <w:highlight w:val="yellow"/>
        </w:rPr>
      </w:pPr>
      <w:r w:rsidRPr="00C26FC9">
        <w:rPr>
          <w:rFonts w:asciiTheme="majorHAnsi" w:eastAsia="Times New Roman" w:hAnsiTheme="majorHAnsi" w:cstheme="majorHAnsi"/>
          <w:highlight w:val="yellow"/>
        </w:rPr>
        <w:t xml:space="preserve">Open </w:t>
      </w:r>
      <w:r w:rsidRPr="00C26FC9">
        <w:rPr>
          <w:rFonts w:asciiTheme="majorHAnsi" w:eastAsia="Times New Roman" w:hAnsiTheme="majorHAnsi" w:cstheme="majorHAnsi"/>
          <w:b/>
          <w:highlight w:val="yellow"/>
        </w:rPr>
        <w:t xml:space="preserve">IntelliJ </w:t>
      </w:r>
      <w:r w:rsidRPr="00C26FC9">
        <w:rPr>
          <w:rFonts w:asciiTheme="majorHAnsi" w:eastAsia="Times New Roman" w:hAnsiTheme="majorHAnsi" w:cstheme="majorHAnsi"/>
          <w:highlight w:val="yellow"/>
        </w:rPr>
        <w:t>and set a parameter</w:t>
      </w:r>
      <w:r w:rsidR="00E764ED" w:rsidRPr="00C26FC9">
        <w:rPr>
          <w:rFonts w:asciiTheme="majorHAnsi" w:eastAsia="Times New Roman" w:hAnsiTheme="majorHAnsi" w:cstheme="majorHAnsi"/>
          <w:highlight w:val="yellow"/>
        </w:rPr>
        <w:t xml:space="preserve"> </w:t>
      </w:r>
      <w:r w:rsidR="00E764ED" w:rsidRPr="00C26FC9">
        <w:rPr>
          <w:rFonts w:asciiTheme="majorHAnsi" w:eastAsia="Times New Roman" w:hAnsiTheme="majorHAnsi" w:cstheme="majorHAnsi"/>
          <w:b/>
          <w:bCs/>
          <w:highlight w:val="yellow"/>
        </w:rPr>
        <w:t xml:space="preserve">T1 </w:t>
      </w:r>
      <w:r w:rsidR="00E764ED" w:rsidRPr="00C26FC9">
        <w:rPr>
          <w:rFonts w:asciiTheme="majorHAnsi" w:eastAsia="Times New Roman" w:hAnsiTheme="majorHAnsi" w:cstheme="majorHAnsi"/>
          <w:highlight w:val="yellow"/>
        </w:rPr>
        <w:t>(</w:t>
      </w:r>
      <w:r w:rsidR="00E764ED" w:rsidRPr="006B2917">
        <w:rPr>
          <w:rFonts w:asciiTheme="majorHAnsi" w:eastAsia="Times New Roman" w:hAnsiTheme="majorHAnsi" w:cstheme="majorHAnsi"/>
          <w:highlight w:val="yellow"/>
        </w:rPr>
        <w:t xml:space="preserve">e.g., 120 </w:t>
      </w:r>
      <w:r w:rsidR="0094296D" w:rsidRPr="00C26FC9">
        <w:rPr>
          <w:rFonts w:asciiTheme="majorHAnsi" w:eastAsia="Times New Roman" w:hAnsiTheme="majorHAnsi" w:cstheme="majorHAnsi"/>
          <w:highlight w:val="yellow"/>
        </w:rPr>
        <w:t>s</w:t>
      </w:r>
      <w:r w:rsidR="00E764ED" w:rsidRPr="00C26FC9">
        <w:rPr>
          <w:rFonts w:asciiTheme="majorHAnsi" w:eastAsia="Times New Roman" w:hAnsiTheme="majorHAnsi" w:cstheme="majorHAnsi"/>
          <w:highlight w:val="yellow"/>
        </w:rPr>
        <w:t xml:space="preserve">) </w:t>
      </w:r>
      <w:r w:rsidR="00E764ED" w:rsidRPr="006B2917">
        <w:rPr>
          <w:rFonts w:asciiTheme="majorHAnsi" w:eastAsia="Times New Roman" w:hAnsiTheme="majorHAnsi" w:cstheme="majorHAnsi"/>
          <w:highlight w:val="yellow"/>
        </w:rPr>
        <w:t>in line 93 of the file</w:t>
      </w:r>
      <w:r w:rsidRPr="00C26FC9">
        <w:rPr>
          <w:rFonts w:asciiTheme="majorHAnsi" w:eastAsia="Times New Roman" w:hAnsiTheme="majorHAnsi" w:cstheme="majorHAnsi"/>
          <w:highlight w:val="yellow"/>
        </w:rPr>
        <w:t xml:space="preserve"> </w:t>
      </w:r>
      <w:proofErr w:type="spellStart"/>
      <w:r w:rsidRPr="00C26FC9">
        <w:rPr>
          <w:rFonts w:asciiTheme="majorHAnsi" w:eastAsia="Times New Roman" w:hAnsiTheme="majorHAnsi" w:cstheme="majorHAnsi"/>
          <w:b/>
          <w:bCs/>
          <w:highlight w:val="yellow"/>
        </w:rPr>
        <w:t>Elements_script</w:t>
      </w:r>
      <w:proofErr w:type="spellEnd"/>
      <w:r w:rsidRPr="00C26FC9">
        <w:rPr>
          <w:rFonts w:asciiTheme="majorHAnsi" w:eastAsia="Times New Roman" w:hAnsiTheme="majorHAnsi" w:cstheme="majorHAnsi"/>
          <w:b/>
          <w:bCs/>
          <w:highlight w:val="yellow"/>
        </w:rPr>
        <w:t>. java</w:t>
      </w:r>
      <w:r w:rsidR="00E764ED" w:rsidRPr="00C26FC9">
        <w:rPr>
          <w:rFonts w:asciiTheme="majorHAnsi" w:eastAsia="Times New Roman" w:hAnsiTheme="majorHAnsi" w:cstheme="majorHAnsi"/>
          <w:highlight w:val="yellow"/>
        </w:rPr>
        <w:t>.</w:t>
      </w:r>
      <w:r w:rsidR="00E764ED" w:rsidRPr="006B2917">
        <w:rPr>
          <w:rFonts w:asciiTheme="majorHAnsi" w:eastAsia="Times New Roman" w:hAnsiTheme="majorHAnsi" w:cstheme="majorHAnsi"/>
          <w:b/>
          <w:bCs/>
          <w:highlight w:val="yellow"/>
        </w:rPr>
        <w:t xml:space="preserve"> </w:t>
      </w:r>
      <w:r w:rsidR="00AD44FD" w:rsidRPr="00C26FC9">
        <w:rPr>
          <w:rFonts w:asciiTheme="majorHAnsi" w:eastAsia="Times New Roman" w:hAnsiTheme="majorHAnsi" w:cstheme="majorHAnsi"/>
          <w:highlight w:val="yellow"/>
        </w:rPr>
        <w:t>Ensure that this</w:t>
      </w:r>
      <w:r w:rsidRPr="00C26FC9">
        <w:rPr>
          <w:rFonts w:asciiTheme="majorHAnsi" w:eastAsia="Times New Roman" w:hAnsiTheme="majorHAnsi" w:cstheme="majorHAnsi"/>
          <w:highlight w:val="yellow"/>
        </w:rPr>
        <w:t xml:space="preserve"> value </w:t>
      </w:r>
      <w:r w:rsidR="00AD44FD" w:rsidRPr="00C26FC9">
        <w:rPr>
          <w:rFonts w:asciiTheme="majorHAnsi" w:eastAsia="Times New Roman" w:hAnsiTheme="majorHAnsi" w:cstheme="majorHAnsi"/>
          <w:highlight w:val="yellow"/>
        </w:rPr>
        <w:t>is</w:t>
      </w:r>
      <w:r w:rsidRPr="00C26FC9">
        <w:rPr>
          <w:rFonts w:asciiTheme="majorHAnsi" w:eastAsia="Times New Roman" w:hAnsiTheme="majorHAnsi" w:cstheme="majorHAnsi"/>
          <w:highlight w:val="yellow"/>
        </w:rPr>
        <w:t xml:space="preserve"> larger than the running time of the macro in </w:t>
      </w:r>
      <w:r w:rsidRPr="00C26FC9">
        <w:rPr>
          <w:rFonts w:asciiTheme="majorHAnsi" w:eastAsia="Times New Roman" w:hAnsiTheme="majorHAnsi" w:cstheme="majorHAnsi"/>
          <w:b/>
          <w:bCs/>
          <w:highlight w:val="yellow"/>
        </w:rPr>
        <w:t>Elements</w:t>
      </w:r>
      <w:r w:rsidRPr="00C26FC9">
        <w:rPr>
          <w:rFonts w:asciiTheme="majorHAnsi" w:eastAsia="Times New Roman" w:hAnsiTheme="majorHAnsi" w:cstheme="majorHAnsi"/>
          <w:highlight w:val="yellow"/>
        </w:rPr>
        <w:t xml:space="preserve"> used for the confocal imaging of one </w:t>
      </w:r>
      <w:r w:rsidR="000F7A57" w:rsidRPr="006B2917">
        <w:rPr>
          <w:rFonts w:asciiTheme="majorHAnsi" w:eastAsia="Times New Roman" w:hAnsiTheme="majorHAnsi" w:cstheme="majorHAnsi"/>
          <w:highlight w:val="yellow"/>
        </w:rPr>
        <w:t>field of view (FOV)</w:t>
      </w:r>
      <w:r w:rsidRPr="002979C2">
        <w:rPr>
          <w:rFonts w:asciiTheme="majorHAnsi" w:eastAsia="Times New Roman" w:hAnsiTheme="majorHAnsi" w:cstheme="majorHAnsi"/>
          <w:highlight w:val="yellow"/>
        </w:rPr>
        <w:t>.</w:t>
      </w:r>
      <w:r w:rsidR="00BD2835" w:rsidRPr="002979C2">
        <w:rPr>
          <w:rFonts w:asciiTheme="majorHAnsi" w:eastAsia="Times New Roman" w:hAnsiTheme="majorHAnsi" w:cstheme="majorHAnsi"/>
          <w:highlight w:val="yellow"/>
        </w:rPr>
        <w:t xml:space="preserve"> </w:t>
      </w:r>
      <w:r w:rsidRPr="002979C2">
        <w:rPr>
          <w:rFonts w:asciiTheme="majorHAnsi" w:hAnsiTheme="majorHAnsi" w:cstheme="majorHAnsi"/>
          <w:highlight w:val="yellow"/>
        </w:rPr>
        <w:t xml:space="preserve">Click </w:t>
      </w:r>
      <w:r w:rsidR="00AD44FD" w:rsidRPr="00C26FC9">
        <w:rPr>
          <w:rFonts w:asciiTheme="majorHAnsi" w:hAnsiTheme="majorHAnsi" w:cstheme="majorHAnsi"/>
          <w:highlight w:val="yellow"/>
        </w:rPr>
        <w:t xml:space="preserve">on </w:t>
      </w:r>
      <w:r w:rsidRPr="00C26FC9">
        <w:rPr>
          <w:rFonts w:asciiTheme="majorHAnsi" w:hAnsiTheme="majorHAnsi" w:cstheme="majorHAnsi"/>
          <w:highlight w:val="yellow"/>
        </w:rPr>
        <w:t xml:space="preserve">the </w:t>
      </w:r>
      <w:r w:rsidRPr="00C26FC9">
        <w:rPr>
          <w:rFonts w:asciiTheme="majorHAnsi" w:hAnsiTheme="majorHAnsi" w:cstheme="majorHAnsi"/>
          <w:b/>
          <w:bCs/>
          <w:highlight w:val="yellow"/>
        </w:rPr>
        <w:t>Run</w:t>
      </w:r>
      <w:r w:rsidRPr="00C26FC9">
        <w:rPr>
          <w:rFonts w:asciiTheme="majorHAnsi" w:hAnsiTheme="majorHAnsi" w:cstheme="majorHAnsi"/>
          <w:highlight w:val="yellow"/>
        </w:rPr>
        <w:t xml:space="preserve"> button to start the </w:t>
      </w:r>
      <w:r w:rsidRPr="00C26FC9">
        <w:rPr>
          <w:rFonts w:asciiTheme="majorHAnsi" w:hAnsiTheme="majorHAnsi" w:cstheme="majorHAnsi"/>
          <w:b/>
          <w:highlight w:val="yellow"/>
        </w:rPr>
        <w:t>AMFIP IntelliJ project.</w:t>
      </w:r>
    </w:p>
    <w:p w14:paraId="5F3041A9"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524B714" w14:textId="0AA78CE5" w:rsidR="00BA7CB1"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Click </w:t>
      </w:r>
      <w:r w:rsidRPr="00C26FC9">
        <w:rPr>
          <w:rFonts w:asciiTheme="majorHAnsi" w:eastAsia="Times New Roman" w:hAnsiTheme="majorHAnsi" w:cstheme="majorHAnsi"/>
          <w:b/>
          <w:highlight w:val="yellow"/>
        </w:rPr>
        <w:t>Live</w:t>
      </w:r>
      <w:r w:rsidRPr="00C26FC9">
        <w:rPr>
          <w:rFonts w:asciiTheme="majorHAnsi" w:eastAsia="Times New Roman" w:hAnsiTheme="majorHAnsi" w:cstheme="majorHAnsi"/>
          <w:highlight w:val="yellow"/>
        </w:rPr>
        <w:t xml:space="preserve"> and </w:t>
      </w:r>
      <w:r w:rsidRPr="00C26FC9">
        <w:rPr>
          <w:rFonts w:asciiTheme="majorHAnsi" w:eastAsia="Times New Roman" w:hAnsiTheme="majorHAnsi" w:cstheme="majorHAnsi"/>
          <w:b/>
          <w:highlight w:val="yellow"/>
        </w:rPr>
        <w:t xml:space="preserve">Multi-D </w:t>
      </w:r>
      <w:proofErr w:type="spellStart"/>
      <w:r w:rsidRPr="00C26FC9">
        <w:rPr>
          <w:rFonts w:asciiTheme="majorHAnsi" w:eastAsia="Times New Roman" w:hAnsiTheme="majorHAnsi" w:cstheme="majorHAnsi"/>
          <w:b/>
          <w:highlight w:val="yellow"/>
        </w:rPr>
        <w:t>Acq</w:t>
      </w:r>
      <w:proofErr w:type="spellEnd"/>
      <w:r w:rsidRPr="00C26FC9">
        <w:rPr>
          <w:rFonts w:asciiTheme="majorHAnsi" w:eastAsia="Times New Roman" w:hAnsiTheme="majorHAnsi" w:cstheme="majorHAnsi"/>
          <w:b/>
          <w:highlight w:val="yellow"/>
        </w:rPr>
        <w:t xml:space="preserve">. </w:t>
      </w:r>
      <w:r w:rsidRPr="00C26FC9">
        <w:rPr>
          <w:rFonts w:asciiTheme="majorHAnsi" w:eastAsia="Times New Roman" w:hAnsiTheme="majorHAnsi" w:cstheme="majorHAnsi"/>
          <w:highlight w:val="yellow"/>
        </w:rPr>
        <w:t xml:space="preserve">button on the main interface of </w:t>
      </w:r>
      <w:proofErr w:type="spellStart"/>
      <w:r w:rsidRPr="00C26FC9">
        <w:rPr>
          <w:rFonts w:asciiTheme="majorHAnsi" w:eastAsia="Times New Roman" w:hAnsiTheme="majorHAnsi" w:cstheme="majorHAnsi"/>
          <w:b/>
          <w:bCs/>
          <w:highlight w:val="yellow"/>
        </w:rPr>
        <w:t>μManager</w:t>
      </w:r>
      <w:proofErr w:type="spellEnd"/>
      <w:r w:rsidRPr="00C26FC9">
        <w:rPr>
          <w:rFonts w:asciiTheme="majorHAnsi" w:eastAsia="Times New Roman" w:hAnsiTheme="majorHAnsi" w:cstheme="majorHAnsi"/>
          <w:highlight w:val="yellow"/>
        </w:rPr>
        <w:t xml:space="preserve">. Next, switch the light path of the </w:t>
      </w:r>
      <w:r w:rsidR="00E10231" w:rsidRPr="00C26FC9">
        <w:rPr>
          <w:rFonts w:asciiTheme="majorHAnsi" w:eastAsia="Times New Roman" w:hAnsiTheme="majorHAnsi" w:cstheme="majorHAnsi"/>
          <w:highlight w:val="yellow"/>
        </w:rPr>
        <w:t xml:space="preserve">inverted </w:t>
      </w:r>
      <w:r w:rsidRPr="00C26FC9">
        <w:rPr>
          <w:rFonts w:asciiTheme="majorHAnsi" w:eastAsia="Times New Roman" w:hAnsiTheme="majorHAnsi" w:cstheme="majorHAnsi"/>
          <w:highlight w:val="yellow"/>
        </w:rPr>
        <w:t xml:space="preserve">microscope to the right for bright-field imaging, switch to </w:t>
      </w:r>
      <w:r w:rsidR="00E10231"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highlight w:val="yellow"/>
        </w:rPr>
        <w:t>10</w:t>
      </w:r>
      <w:bookmarkStart w:id="7" w:name="OLE_LINK9"/>
      <w:r w:rsidR="00E10231" w:rsidRPr="00C26FC9">
        <w:rPr>
          <w:rFonts w:asciiTheme="majorHAnsi" w:eastAsia="Times New Roman" w:hAnsiTheme="majorHAnsi" w:cstheme="majorHAnsi"/>
          <w:highlight w:val="yellow"/>
        </w:rPr>
        <w:t>x</w:t>
      </w:r>
      <w:bookmarkEnd w:id="7"/>
      <w:r w:rsidRPr="00C26FC9">
        <w:rPr>
          <w:rFonts w:asciiTheme="majorHAnsi" w:eastAsia="Times New Roman" w:hAnsiTheme="majorHAnsi" w:cstheme="majorHAnsi"/>
          <w:highlight w:val="yellow"/>
        </w:rPr>
        <w:t xml:space="preserve"> objective, and open</w:t>
      </w:r>
      <w:r w:rsidR="00E10231" w:rsidRPr="00C26FC9">
        <w:rPr>
          <w:rFonts w:asciiTheme="majorHAnsi" w:eastAsia="Times New Roman" w:hAnsiTheme="majorHAnsi" w:cstheme="majorHAnsi"/>
          <w:highlight w:val="yellow"/>
        </w:rPr>
        <w:t xml:space="preserve"> the</w:t>
      </w:r>
      <w:r w:rsidRPr="00C26FC9">
        <w:rPr>
          <w:rFonts w:asciiTheme="majorHAnsi" w:eastAsia="Times New Roman" w:hAnsiTheme="majorHAnsi" w:cstheme="majorHAnsi"/>
          <w:highlight w:val="yellow"/>
        </w:rPr>
        <w:t xml:space="preserve"> </w:t>
      </w:r>
      <w:r w:rsidR="00E10231" w:rsidRPr="00C26FC9">
        <w:rPr>
          <w:rFonts w:asciiTheme="majorHAnsi" w:eastAsia="Times New Roman" w:hAnsiTheme="majorHAnsi" w:cstheme="majorHAnsi"/>
          <w:highlight w:val="yellow"/>
        </w:rPr>
        <w:t>light-emitting diode (</w:t>
      </w:r>
      <w:r w:rsidRPr="00C26FC9">
        <w:rPr>
          <w:rFonts w:asciiTheme="majorHAnsi" w:eastAsia="Times New Roman" w:hAnsiTheme="majorHAnsi" w:cstheme="majorHAnsi"/>
          <w:highlight w:val="yellow"/>
        </w:rPr>
        <w:t>LED</w:t>
      </w:r>
      <w:r w:rsidR="00E10231" w:rsidRPr="00C26FC9">
        <w:rPr>
          <w:rFonts w:asciiTheme="majorHAnsi" w:eastAsia="Times New Roman" w:hAnsiTheme="majorHAnsi" w:cstheme="majorHAnsi"/>
          <w:highlight w:val="yellow"/>
        </w:rPr>
        <w:t>)</w:t>
      </w:r>
      <w:r w:rsidRPr="00C26FC9">
        <w:rPr>
          <w:rFonts w:asciiTheme="majorHAnsi" w:eastAsia="Times New Roman" w:hAnsiTheme="majorHAnsi" w:cstheme="majorHAnsi"/>
          <w:highlight w:val="yellow"/>
        </w:rPr>
        <w:t xml:space="preserve"> light (the light source for bright-field imaging; intensity: 5%). </w:t>
      </w:r>
    </w:p>
    <w:p w14:paraId="24CA3A5D" w14:textId="77777777" w:rsidR="00BA7CB1" w:rsidRPr="00C26FC9" w:rsidRDefault="00BA7CB1" w:rsidP="00C26FC9">
      <w:pPr>
        <w:pStyle w:val="ListParagraph"/>
        <w:ind w:left="0"/>
        <w:rPr>
          <w:rFonts w:asciiTheme="majorHAnsi" w:eastAsia="Times New Roman" w:hAnsiTheme="majorHAnsi" w:cstheme="majorHAnsi"/>
          <w:highlight w:val="yellow"/>
        </w:rPr>
      </w:pPr>
    </w:p>
    <w:p w14:paraId="5953E2F5" w14:textId="1EED862F" w:rsidR="000E1C89" w:rsidRPr="00C26FC9" w:rsidRDefault="00BA7CB1" w:rsidP="00C26FC9">
      <w:pPr>
        <w:pStyle w:val="ListParagraph"/>
        <w:numPr>
          <w:ilvl w:val="3"/>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C</w:t>
      </w:r>
      <w:r w:rsidR="000E1C89" w:rsidRPr="00C26FC9">
        <w:rPr>
          <w:rFonts w:asciiTheme="majorHAnsi" w:eastAsia="Times New Roman" w:hAnsiTheme="majorHAnsi" w:cstheme="majorHAnsi"/>
          <w:highlight w:val="yellow"/>
        </w:rPr>
        <w:t>lick</w:t>
      </w:r>
      <w:r w:rsidRPr="00C26FC9">
        <w:rPr>
          <w:rFonts w:asciiTheme="majorHAnsi" w:eastAsia="Times New Roman" w:hAnsiTheme="majorHAnsi" w:cstheme="majorHAnsi"/>
          <w:highlight w:val="yellow"/>
        </w:rPr>
        <w:t xml:space="preserve"> on </w:t>
      </w:r>
      <w:r w:rsidR="000E1C89" w:rsidRPr="00C26FC9">
        <w:rPr>
          <w:rFonts w:asciiTheme="majorHAnsi" w:eastAsia="Times New Roman" w:hAnsiTheme="majorHAnsi" w:cstheme="majorHAnsi"/>
          <w:highlight w:val="yellow"/>
        </w:rPr>
        <w:t xml:space="preserve">the light path, </w:t>
      </w:r>
      <w:r w:rsidR="00CE036A" w:rsidRPr="00C26FC9">
        <w:rPr>
          <w:rFonts w:asciiTheme="majorHAnsi" w:eastAsia="Times New Roman" w:hAnsiTheme="majorHAnsi" w:cstheme="majorHAnsi"/>
          <w:highlight w:val="yellow"/>
        </w:rPr>
        <w:t xml:space="preserve">microscope </w:t>
      </w:r>
      <w:r w:rsidR="000E1C89" w:rsidRPr="00C26FC9">
        <w:rPr>
          <w:rFonts w:asciiTheme="majorHAnsi" w:eastAsia="Times New Roman" w:hAnsiTheme="majorHAnsi" w:cstheme="majorHAnsi"/>
          <w:highlight w:val="yellow"/>
        </w:rPr>
        <w:t>objective</w:t>
      </w:r>
      <w:r w:rsidRPr="00C26FC9">
        <w:rPr>
          <w:rFonts w:asciiTheme="majorHAnsi" w:eastAsia="Times New Roman" w:hAnsiTheme="majorHAnsi" w:cstheme="majorHAnsi"/>
          <w:highlight w:val="yellow"/>
        </w:rPr>
        <w:t>,</w:t>
      </w:r>
      <w:r w:rsidR="000E1C89" w:rsidRPr="00C26FC9">
        <w:rPr>
          <w:rFonts w:asciiTheme="majorHAnsi" w:eastAsia="Times New Roman" w:hAnsiTheme="majorHAnsi" w:cstheme="majorHAnsi"/>
          <w:highlight w:val="yellow"/>
        </w:rPr>
        <w:t xml:space="preserve"> and LED lamp button in </w:t>
      </w:r>
      <w:r w:rsidRPr="00C26FC9">
        <w:rPr>
          <w:rFonts w:asciiTheme="majorHAnsi" w:eastAsia="Times New Roman" w:hAnsiTheme="majorHAnsi" w:cstheme="majorHAnsi"/>
          <w:highlight w:val="yellow"/>
        </w:rPr>
        <w:t xml:space="preserve">the </w:t>
      </w:r>
      <w:r w:rsidR="000E1C89" w:rsidRPr="00C26FC9">
        <w:rPr>
          <w:rFonts w:asciiTheme="majorHAnsi" w:eastAsia="Times New Roman" w:hAnsiTheme="majorHAnsi" w:cstheme="majorHAnsi"/>
          <w:b/>
          <w:bCs/>
          <w:highlight w:val="yellow"/>
        </w:rPr>
        <w:t>Elements</w:t>
      </w:r>
      <w:r w:rsidR="000E1C89" w:rsidRPr="00C26FC9">
        <w:rPr>
          <w:rFonts w:asciiTheme="majorHAnsi" w:eastAsia="Times New Roman" w:hAnsiTheme="majorHAnsi" w:cstheme="majorHAnsi"/>
          <w:highlight w:val="yellow"/>
        </w:rPr>
        <w:t xml:space="preserve"> </w:t>
      </w:r>
      <w:r w:rsidR="000E1C89" w:rsidRPr="00C26FC9">
        <w:rPr>
          <w:rFonts w:asciiTheme="majorHAnsi" w:eastAsia="Times New Roman" w:hAnsiTheme="majorHAnsi" w:cstheme="majorHAnsi"/>
          <w:b/>
          <w:bCs/>
          <w:highlight w:val="yellow"/>
        </w:rPr>
        <w:t>Ti2 Panel</w:t>
      </w:r>
      <w:r w:rsidR="000E1C89" w:rsidRPr="00C26FC9">
        <w:rPr>
          <w:rFonts w:asciiTheme="majorHAnsi" w:eastAsia="Times New Roman" w:hAnsiTheme="majorHAnsi" w:cstheme="majorHAnsi"/>
          <w:highlight w:val="yellow"/>
        </w:rPr>
        <w:t xml:space="preserve"> or manually press the corresponding button</w:t>
      </w:r>
      <w:r w:rsidR="0025174D" w:rsidRPr="00C26FC9">
        <w:rPr>
          <w:rFonts w:asciiTheme="majorHAnsi" w:eastAsia="Times New Roman" w:hAnsiTheme="majorHAnsi" w:cstheme="majorHAnsi"/>
          <w:highlight w:val="yellow"/>
        </w:rPr>
        <w:t>s</w:t>
      </w:r>
      <w:r w:rsidR="000E1C89" w:rsidRPr="00C26FC9">
        <w:rPr>
          <w:rFonts w:asciiTheme="majorHAnsi" w:eastAsia="Times New Roman" w:hAnsiTheme="majorHAnsi" w:cstheme="majorHAnsi"/>
          <w:highlight w:val="yellow"/>
        </w:rPr>
        <w:t xml:space="preserve"> on the microscope.</w:t>
      </w:r>
    </w:p>
    <w:p w14:paraId="0236C6C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4F04472" w14:textId="5E929BE2" w:rsidR="000E1C89" w:rsidRPr="00C26FC9" w:rsidRDefault="000E1C89" w:rsidP="00C26FC9">
      <w:pPr>
        <w:pStyle w:val="ListParagraph"/>
        <w:numPr>
          <w:ilvl w:val="2"/>
          <w:numId w:val="45"/>
        </w:numPr>
        <w:ind w:left="0" w:firstLine="0"/>
        <w:rPr>
          <w:rFonts w:asciiTheme="majorHAnsi" w:hAnsiTheme="majorHAnsi" w:cstheme="majorHAnsi"/>
          <w:bCs/>
          <w:highlight w:val="yellow"/>
        </w:rPr>
      </w:pPr>
      <w:r w:rsidRPr="00C26FC9">
        <w:rPr>
          <w:rFonts w:asciiTheme="majorHAnsi" w:eastAsia="Times New Roman" w:hAnsiTheme="majorHAnsi" w:cstheme="majorHAnsi"/>
          <w:highlight w:val="yellow"/>
        </w:rPr>
        <w:t xml:space="preserve">Adjust the XY joystick and the knob of the Z-plane to find the correct position and </w:t>
      </w:r>
      <w:r w:rsidR="001B638E" w:rsidRPr="00C26FC9">
        <w:rPr>
          <w:rFonts w:asciiTheme="majorHAnsi" w:eastAsia="Times New Roman" w:hAnsiTheme="majorHAnsi" w:cstheme="majorHAnsi"/>
          <w:highlight w:val="yellow"/>
        </w:rPr>
        <w:t>the in-</w:t>
      </w:r>
      <w:r w:rsidRPr="00C26FC9">
        <w:rPr>
          <w:rFonts w:asciiTheme="majorHAnsi" w:eastAsia="Times New Roman" w:hAnsiTheme="majorHAnsi" w:cstheme="majorHAnsi"/>
          <w:highlight w:val="yellow"/>
        </w:rPr>
        <w:t xml:space="preserve">focus plane of </w:t>
      </w:r>
      <w:r w:rsidR="00500A29"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highlight w:val="yellow"/>
        </w:rPr>
        <w:t xml:space="preserve">gel on the </w:t>
      </w:r>
      <w:r w:rsidR="00500A29"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etri dish.</w:t>
      </w:r>
      <w:r w:rsidR="00712024"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Use a 10</w:t>
      </w:r>
      <w:r w:rsidR="00500A29" w:rsidRPr="00C26FC9">
        <w:rPr>
          <w:rFonts w:asciiTheme="majorHAnsi" w:hAnsiTheme="majorHAnsi" w:cstheme="majorHAnsi"/>
          <w:highlight w:val="yellow"/>
        </w:rPr>
        <w:t>x</w:t>
      </w:r>
      <w:r w:rsidRPr="00C26FC9">
        <w:rPr>
          <w:rFonts w:asciiTheme="majorHAnsi" w:hAnsiTheme="majorHAnsi" w:cstheme="majorHAnsi"/>
          <w:highlight w:val="yellow"/>
        </w:rPr>
        <w:t xml:space="preserve"> objective to find </w:t>
      </w:r>
      <w:r w:rsidR="00DE24EB" w:rsidRPr="00C26FC9">
        <w:rPr>
          <w:rFonts w:asciiTheme="majorHAnsi" w:hAnsiTheme="majorHAnsi" w:cstheme="majorHAnsi"/>
          <w:highlight w:val="yellow"/>
        </w:rPr>
        <w:t xml:space="preserve">the </w:t>
      </w:r>
      <w:r w:rsidRPr="00C26FC9">
        <w:rPr>
          <w:rFonts w:asciiTheme="majorHAnsi" w:hAnsiTheme="majorHAnsi" w:cstheme="majorHAnsi"/>
          <w:highlight w:val="yellow"/>
        </w:rPr>
        <w:t>appropriate FOVs of multiple single cells attached to the gel.</w:t>
      </w:r>
    </w:p>
    <w:p w14:paraId="207E99F7"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33E55653" w14:textId="196C115C" w:rsidR="000E1C89" w:rsidRPr="00C26FC9" w:rsidRDefault="000E1C89" w:rsidP="00C26FC9">
      <w:pPr>
        <w:pStyle w:val="ListParagraph"/>
        <w:numPr>
          <w:ilvl w:val="2"/>
          <w:numId w:val="45"/>
        </w:numPr>
        <w:ind w:left="0" w:firstLine="0"/>
        <w:rPr>
          <w:rFonts w:asciiTheme="majorHAnsi" w:eastAsiaTheme="majorEastAsia" w:hAnsiTheme="majorHAnsi" w:cstheme="majorHAnsi"/>
          <w:bCs/>
          <w:highlight w:val="yellow"/>
        </w:rPr>
      </w:pPr>
      <w:r w:rsidRPr="00C26FC9">
        <w:rPr>
          <w:rFonts w:asciiTheme="majorHAnsi" w:eastAsia="Times New Roman" w:hAnsiTheme="majorHAnsi" w:cstheme="majorHAnsi"/>
          <w:highlight w:val="yellow"/>
        </w:rPr>
        <w:t xml:space="preserve">Check the </w:t>
      </w:r>
      <w:r w:rsidRPr="00C26FC9">
        <w:rPr>
          <w:rFonts w:asciiTheme="majorHAnsi" w:eastAsia="Times New Roman" w:hAnsiTheme="majorHAnsi" w:cstheme="majorHAnsi"/>
          <w:b/>
          <w:highlight w:val="yellow"/>
        </w:rPr>
        <w:t>Multiple Positions (XY)</w:t>
      </w:r>
      <w:r w:rsidRPr="00C26FC9">
        <w:rPr>
          <w:rFonts w:asciiTheme="majorHAnsi" w:eastAsia="Times New Roman" w:hAnsiTheme="majorHAnsi" w:cstheme="majorHAnsi"/>
          <w:highlight w:val="yellow"/>
        </w:rPr>
        <w:t xml:space="preserve"> box on the </w:t>
      </w:r>
      <w:r w:rsidRPr="00C26FC9">
        <w:rPr>
          <w:rFonts w:asciiTheme="majorHAnsi" w:eastAsia="Times New Roman" w:hAnsiTheme="majorHAnsi" w:cstheme="majorHAnsi"/>
          <w:b/>
          <w:highlight w:val="yellow"/>
        </w:rPr>
        <w:t>Multi-Dimensional Acquisition</w:t>
      </w:r>
      <w:r w:rsidRPr="00C26FC9">
        <w:rPr>
          <w:rFonts w:asciiTheme="majorHAnsi" w:eastAsia="Times New Roman" w:hAnsiTheme="majorHAnsi" w:cstheme="majorHAnsi"/>
          <w:highlight w:val="yellow"/>
        </w:rPr>
        <w:t xml:space="preserve"> window. Click </w:t>
      </w:r>
      <w:r w:rsidR="001E3EED" w:rsidRPr="00C26FC9">
        <w:rPr>
          <w:rFonts w:asciiTheme="majorHAnsi" w:eastAsia="Times New Roman" w:hAnsiTheme="majorHAnsi" w:cstheme="majorHAnsi"/>
          <w:highlight w:val="yellow"/>
        </w:rPr>
        <w:t xml:space="preserve">on </w:t>
      </w:r>
      <w:r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bCs/>
          <w:highlight w:val="yellow"/>
        </w:rPr>
        <w:t>Edit Position List...</w:t>
      </w:r>
      <w:r w:rsidRPr="00C26FC9">
        <w:rPr>
          <w:rFonts w:asciiTheme="majorHAnsi" w:eastAsia="Times New Roman" w:hAnsiTheme="majorHAnsi" w:cstheme="majorHAnsi"/>
          <w:highlight w:val="yellow"/>
        </w:rPr>
        <w:t xml:space="preserve"> button and</w:t>
      </w:r>
      <w:r w:rsidR="001B2498" w:rsidRPr="00C26FC9">
        <w:rPr>
          <w:rFonts w:asciiTheme="majorHAnsi" w:eastAsia="Times New Roman" w:hAnsiTheme="majorHAnsi" w:cstheme="majorHAnsi"/>
          <w:highlight w:val="yellow"/>
        </w:rPr>
        <w:t xml:space="preserve"> observe the</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highlight w:val="yellow"/>
        </w:rPr>
        <w:t>Stage Position List</w:t>
      </w:r>
      <w:r w:rsidRPr="00C26FC9">
        <w:rPr>
          <w:rFonts w:asciiTheme="majorHAnsi" w:eastAsia="Times New Roman" w:hAnsiTheme="majorHAnsi" w:cstheme="majorHAnsi"/>
          <w:highlight w:val="yellow"/>
        </w:rPr>
        <w:t xml:space="preserve"> window</w:t>
      </w:r>
      <w:r w:rsidR="001B2498" w:rsidRPr="00C26FC9">
        <w:rPr>
          <w:rFonts w:asciiTheme="majorHAnsi" w:eastAsia="Times New Roman" w:hAnsiTheme="majorHAnsi" w:cstheme="majorHAnsi"/>
          <w:highlight w:val="yellow"/>
        </w:rPr>
        <w:t xml:space="preserve"> that</w:t>
      </w:r>
      <w:r w:rsidRPr="00C26FC9">
        <w:rPr>
          <w:rFonts w:asciiTheme="majorHAnsi" w:eastAsia="Times New Roman" w:hAnsiTheme="majorHAnsi" w:cstheme="majorHAnsi"/>
          <w:highlight w:val="yellow"/>
        </w:rPr>
        <w:t xml:space="preserve"> pops up. Next, change the objective to 40</w:t>
      </w:r>
      <w:r w:rsidR="001B2498" w:rsidRPr="00C26FC9">
        <w:rPr>
          <w:rFonts w:asciiTheme="majorHAnsi" w:eastAsia="Times New Roman" w:hAnsiTheme="majorHAnsi" w:cstheme="majorHAnsi"/>
          <w:highlight w:val="yellow"/>
        </w:rPr>
        <w:t>x</w:t>
      </w:r>
      <w:r w:rsidRPr="00C26FC9">
        <w:rPr>
          <w:rFonts w:asciiTheme="majorHAnsi" w:eastAsia="Times New Roman" w:hAnsiTheme="majorHAnsi" w:cstheme="majorHAnsi"/>
          <w:highlight w:val="yellow"/>
        </w:rPr>
        <w:t xml:space="preserve">, increase the intensity of </w:t>
      </w:r>
      <w:r w:rsidR="001B2498"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highlight w:val="yellow"/>
        </w:rPr>
        <w:t>LED light to 15%, re-adjust the XY-motor</w:t>
      </w:r>
      <w:r w:rsidR="00826CF5">
        <w:rPr>
          <w:rFonts w:asciiTheme="majorHAnsi" w:eastAsia="Times New Roman" w:hAnsiTheme="majorHAnsi" w:cstheme="majorHAnsi"/>
          <w:highlight w:val="yellow"/>
        </w:rPr>
        <w:t xml:space="preserve">ized </w:t>
      </w:r>
      <w:r w:rsidRPr="00C26FC9">
        <w:rPr>
          <w:rFonts w:asciiTheme="majorHAnsi" w:eastAsia="Times New Roman" w:hAnsiTheme="majorHAnsi" w:cstheme="majorHAnsi"/>
          <w:highlight w:val="yellow"/>
        </w:rPr>
        <w:t xml:space="preserve">stage to locate the FOVs, and record the coordinates by clicking </w:t>
      </w:r>
      <w:r w:rsidR="001C5BC6" w:rsidRPr="00C26FC9">
        <w:rPr>
          <w:rFonts w:asciiTheme="majorHAnsi" w:eastAsia="Times New Roman" w:hAnsiTheme="majorHAnsi" w:cstheme="majorHAnsi"/>
          <w:highlight w:val="yellow"/>
        </w:rPr>
        <w:t xml:space="preserve">on </w:t>
      </w:r>
      <w:r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highlight w:val="yellow"/>
        </w:rPr>
        <w:t>Mark</w:t>
      </w:r>
      <w:r w:rsidRPr="00C26FC9">
        <w:rPr>
          <w:rFonts w:asciiTheme="majorHAnsi" w:eastAsia="Times New Roman" w:hAnsiTheme="majorHAnsi" w:cstheme="majorHAnsi"/>
          <w:highlight w:val="yellow"/>
        </w:rPr>
        <w:t xml:space="preserve"> button on the</w:t>
      </w:r>
      <w:r w:rsidRPr="00C26FC9">
        <w:rPr>
          <w:rFonts w:asciiTheme="majorHAnsi" w:eastAsia="Times New Roman" w:hAnsiTheme="majorHAnsi" w:cstheme="majorHAnsi"/>
          <w:b/>
          <w:highlight w:val="yellow"/>
        </w:rPr>
        <w:t xml:space="preserve"> </w:t>
      </w:r>
      <w:r w:rsidRPr="00C26FC9">
        <w:rPr>
          <w:rFonts w:asciiTheme="majorHAnsi" w:eastAsia="Times New Roman" w:hAnsiTheme="majorHAnsi" w:cstheme="majorHAnsi"/>
          <w:b/>
          <w:bCs/>
          <w:highlight w:val="yellow"/>
        </w:rPr>
        <w:t>Stage Position List</w:t>
      </w:r>
      <w:r w:rsidRPr="00C26FC9">
        <w:rPr>
          <w:rFonts w:asciiTheme="majorHAnsi" w:eastAsia="Times New Roman" w:hAnsiTheme="majorHAnsi" w:cstheme="majorHAnsi"/>
          <w:b/>
          <w:highlight w:val="yellow"/>
        </w:rPr>
        <w:t xml:space="preserve"> </w:t>
      </w:r>
      <w:r w:rsidRPr="00C26FC9">
        <w:rPr>
          <w:rFonts w:asciiTheme="majorHAnsi" w:eastAsia="Times New Roman" w:hAnsiTheme="majorHAnsi" w:cstheme="majorHAnsi"/>
          <w:highlight w:val="yellow"/>
        </w:rPr>
        <w:t>window.</w:t>
      </w:r>
    </w:p>
    <w:p w14:paraId="002D6D79"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69CD5AB9" w14:textId="53BFFE8D" w:rsidR="000E1C89" w:rsidRPr="00C26FC9" w:rsidRDefault="000E1C89" w:rsidP="00C26FC9">
      <w:pPr>
        <w:pStyle w:val="ListParagraph"/>
        <w:numPr>
          <w:ilvl w:val="2"/>
          <w:numId w:val="45"/>
        </w:numPr>
        <w:ind w:left="0" w:firstLine="0"/>
        <w:rPr>
          <w:rFonts w:asciiTheme="majorHAnsi" w:eastAsiaTheme="majorEastAsia" w:hAnsiTheme="majorHAnsi" w:cstheme="majorHAnsi"/>
          <w:bCs/>
          <w:highlight w:val="yellow"/>
        </w:rPr>
      </w:pPr>
      <w:r w:rsidRPr="00C26FC9">
        <w:rPr>
          <w:rFonts w:asciiTheme="majorHAnsi" w:eastAsia="Times New Roman" w:hAnsiTheme="majorHAnsi" w:cstheme="majorHAnsi"/>
          <w:highlight w:val="yellow"/>
        </w:rPr>
        <w:t>Record 6</w:t>
      </w:r>
      <w:r w:rsidR="004D2BE3" w:rsidRPr="006B2917">
        <w:rPr>
          <w:rFonts w:asciiTheme="majorHAnsi" w:eastAsia="Times New Roman" w:hAnsiTheme="majorHAnsi" w:cstheme="majorHAnsi"/>
          <w:highlight w:val="yellow"/>
        </w:rPr>
        <w:sym w:font="Symbol" w:char="F02D"/>
      </w:r>
      <w:r w:rsidRPr="006B2917">
        <w:rPr>
          <w:rFonts w:asciiTheme="majorHAnsi" w:eastAsia="Times New Roman" w:hAnsiTheme="majorHAnsi" w:cstheme="majorHAnsi"/>
          <w:highlight w:val="yellow"/>
        </w:rPr>
        <w:t xml:space="preserve">7 </w:t>
      </w:r>
      <w:r w:rsidR="004D2BE3" w:rsidRPr="002979C2">
        <w:rPr>
          <w:rFonts w:asciiTheme="majorHAnsi" w:eastAsia="Times New Roman" w:hAnsiTheme="majorHAnsi" w:cstheme="majorHAnsi"/>
          <w:highlight w:val="yellow"/>
        </w:rPr>
        <w:t xml:space="preserve">desired </w:t>
      </w:r>
      <w:r w:rsidRPr="002979C2">
        <w:rPr>
          <w:rFonts w:asciiTheme="majorHAnsi" w:eastAsia="Times New Roman" w:hAnsiTheme="majorHAnsi" w:cstheme="majorHAnsi"/>
          <w:highlight w:val="yellow"/>
        </w:rPr>
        <w:t>FOVs. Click</w:t>
      </w:r>
      <w:r w:rsidR="001C5BC6" w:rsidRPr="002979C2">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the </w:t>
      </w:r>
      <w:r w:rsidRPr="00C26FC9">
        <w:rPr>
          <w:rFonts w:asciiTheme="majorHAnsi" w:eastAsia="Times New Roman" w:hAnsiTheme="majorHAnsi" w:cstheme="majorHAnsi"/>
          <w:b/>
          <w:highlight w:val="yellow"/>
        </w:rPr>
        <w:t>Save As...</w:t>
      </w:r>
      <w:r w:rsidRPr="00C26FC9">
        <w:rPr>
          <w:rFonts w:asciiTheme="majorHAnsi" w:eastAsia="Times New Roman" w:hAnsiTheme="majorHAnsi" w:cstheme="majorHAnsi"/>
          <w:highlight w:val="yellow"/>
        </w:rPr>
        <w:t xml:space="preserve"> button on the </w:t>
      </w:r>
      <w:r w:rsidRPr="00C26FC9">
        <w:rPr>
          <w:rFonts w:asciiTheme="majorHAnsi" w:eastAsia="Times New Roman" w:hAnsiTheme="majorHAnsi" w:cstheme="majorHAnsi"/>
          <w:b/>
          <w:bCs/>
          <w:highlight w:val="yellow"/>
        </w:rPr>
        <w:t>Stage Position List</w:t>
      </w:r>
      <w:r w:rsidRPr="00C26FC9">
        <w:rPr>
          <w:rFonts w:asciiTheme="majorHAnsi" w:eastAsia="Times New Roman" w:hAnsiTheme="majorHAnsi" w:cstheme="majorHAnsi"/>
          <w:highlight w:val="yellow"/>
        </w:rPr>
        <w:t xml:space="preserve"> window to </w:t>
      </w:r>
      <w:r w:rsidR="00103DF7" w:rsidRPr="00C26FC9">
        <w:rPr>
          <w:rFonts w:asciiTheme="majorHAnsi" w:eastAsia="Times New Roman" w:hAnsiTheme="majorHAnsi" w:cstheme="majorHAnsi"/>
          <w:highlight w:val="yellow"/>
        </w:rPr>
        <w:t xml:space="preserve">record </w:t>
      </w:r>
      <w:r w:rsidRPr="00C26FC9">
        <w:rPr>
          <w:rFonts w:asciiTheme="majorHAnsi" w:eastAsia="Times New Roman" w:hAnsiTheme="majorHAnsi" w:cstheme="majorHAnsi"/>
          <w:highlight w:val="yellow"/>
        </w:rPr>
        <w:t xml:space="preserve">the coordinates. </w:t>
      </w:r>
      <w:r w:rsidR="00E764ED" w:rsidRPr="00C26FC9">
        <w:rPr>
          <w:rFonts w:asciiTheme="majorHAnsi" w:eastAsia="Times New Roman" w:hAnsiTheme="majorHAnsi" w:cstheme="majorHAnsi"/>
          <w:highlight w:val="yellow"/>
        </w:rPr>
        <w:t xml:space="preserve">Input </w:t>
      </w:r>
      <w:r w:rsidR="00E764ED" w:rsidRPr="00C26FC9">
        <w:rPr>
          <w:rFonts w:asciiTheme="majorHAnsi" w:eastAsia="Times New Roman" w:hAnsiTheme="majorHAnsi" w:cstheme="majorHAnsi"/>
          <w:b/>
          <w:bCs/>
          <w:highlight w:val="yellow"/>
        </w:rPr>
        <w:t>T1</w:t>
      </w:r>
      <w:r w:rsidR="00E764ED" w:rsidRPr="006B2917">
        <w:rPr>
          <w:rFonts w:asciiTheme="majorHAnsi" w:eastAsia="Times New Roman" w:hAnsiTheme="majorHAnsi" w:cstheme="majorHAnsi"/>
          <w:highlight w:val="yellow"/>
        </w:rPr>
        <w:t xml:space="preserve"> (</w:t>
      </w:r>
      <w:r w:rsidR="00E764ED" w:rsidRPr="002979C2">
        <w:rPr>
          <w:rFonts w:asciiTheme="majorHAnsi" w:eastAsia="Times New Roman" w:hAnsiTheme="majorHAnsi" w:cstheme="majorHAnsi"/>
          <w:highlight w:val="yellow"/>
        </w:rPr>
        <w:t>the parameter</w:t>
      </w:r>
      <w:r w:rsidR="007A3736" w:rsidRPr="00C26FC9">
        <w:rPr>
          <w:rFonts w:asciiTheme="majorHAnsi" w:eastAsia="Times New Roman" w:hAnsiTheme="majorHAnsi" w:cstheme="majorHAnsi"/>
          <w:highlight w:val="yellow"/>
        </w:rPr>
        <w:t xml:space="preserve">, e.g., 120 </w:t>
      </w:r>
      <w:r w:rsidR="0094296D" w:rsidRPr="00C26FC9">
        <w:rPr>
          <w:rFonts w:asciiTheme="majorHAnsi" w:eastAsia="Times New Roman" w:hAnsiTheme="majorHAnsi" w:cstheme="majorHAnsi"/>
          <w:highlight w:val="yellow"/>
        </w:rPr>
        <w:t>s</w:t>
      </w:r>
      <w:r w:rsidR="007A3736" w:rsidRPr="006B2917">
        <w:rPr>
          <w:rFonts w:asciiTheme="majorHAnsi" w:eastAsia="Times New Roman" w:hAnsiTheme="majorHAnsi" w:cstheme="majorHAnsi"/>
          <w:highlight w:val="yellow"/>
        </w:rPr>
        <w:t>,</w:t>
      </w:r>
      <w:r w:rsidR="00E764ED" w:rsidRPr="002979C2">
        <w:rPr>
          <w:rFonts w:asciiTheme="majorHAnsi" w:eastAsia="Times New Roman" w:hAnsiTheme="majorHAnsi" w:cstheme="majorHAnsi"/>
          <w:highlight w:val="yellow"/>
        </w:rPr>
        <w:t xml:space="preserve"> defined in </w:t>
      </w:r>
      <w:r w:rsidR="002811F4" w:rsidRPr="002979C2">
        <w:rPr>
          <w:rFonts w:asciiTheme="majorHAnsi" w:eastAsia="Times New Roman" w:hAnsiTheme="majorHAnsi" w:cstheme="majorHAnsi"/>
          <w:highlight w:val="yellow"/>
        </w:rPr>
        <w:t xml:space="preserve">step </w:t>
      </w:r>
      <w:r w:rsidR="00E764ED" w:rsidRPr="002979C2">
        <w:rPr>
          <w:rFonts w:asciiTheme="majorHAnsi" w:eastAsia="Times New Roman" w:hAnsiTheme="majorHAnsi" w:cstheme="majorHAnsi"/>
          <w:highlight w:val="yellow"/>
        </w:rPr>
        <w:t>6.2.1</w:t>
      </w:r>
      <w:r w:rsidR="00E764ED" w:rsidRPr="00C26FC9">
        <w:rPr>
          <w:rFonts w:asciiTheme="majorHAnsi" w:eastAsia="Times New Roman" w:hAnsiTheme="majorHAnsi" w:cstheme="majorHAnsi"/>
          <w:highlight w:val="yellow"/>
        </w:rPr>
        <w:t xml:space="preserve">) into </w:t>
      </w:r>
      <w:r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bCs/>
          <w:highlight w:val="yellow"/>
        </w:rPr>
        <w:t>time interva</w:t>
      </w:r>
      <w:r w:rsidR="007A3736" w:rsidRPr="00C26FC9">
        <w:rPr>
          <w:rFonts w:asciiTheme="majorHAnsi" w:eastAsia="Times New Roman" w:hAnsiTheme="majorHAnsi" w:cstheme="majorHAnsi"/>
          <w:b/>
          <w:bCs/>
          <w:highlight w:val="yellow"/>
        </w:rPr>
        <w:t>l</w:t>
      </w:r>
      <w:r w:rsidR="00E764ED" w:rsidRPr="006B2917">
        <w:rPr>
          <w:rFonts w:asciiTheme="majorHAnsi" w:eastAsia="Times New Roman" w:hAnsiTheme="majorHAnsi" w:cstheme="majorHAnsi"/>
          <w:highlight w:val="yellow"/>
        </w:rPr>
        <w:t xml:space="preserve"> </w:t>
      </w:r>
      <w:r w:rsidRPr="002979C2">
        <w:rPr>
          <w:rFonts w:asciiTheme="majorHAnsi" w:eastAsia="Times New Roman" w:hAnsiTheme="majorHAnsi" w:cstheme="majorHAnsi"/>
          <w:highlight w:val="yellow"/>
        </w:rPr>
        <w:t xml:space="preserve">of imaging acquisition to </w:t>
      </w:r>
      <w:r w:rsidRPr="00C26FC9">
        <w:rPr>
          <w:rFonts w:asciiTheme="majorHAnsi" w:eastAsia="Times New Roman" w:hAnsiTheme="majorHAnsi" w:cstheme="majorHAnsi"/>
          <w:b/>
          <w:bCs/>
          <w:highlight w:val="yellow"/>
        </w:rPr>
        <w:t xml:space="preserve">T1 </w:t>
      </w:r>
      <w:r w:rsidRPr="006B2917">
        <w:rPr>
          <w:rFonts w:asciiTheme="majorHAnsi" w:eastAsia="Times New Roman" w:hAnsiTheme="majorHAnsi" w:cstheme="majorHAnsi"/>
          <w:highlight w:val="yellow"/>
        </w:rPr>
        <w:t xml:space="preserve">in the </w:t>
      </w:r>
      <w:r w:rsidRPr="002979C2">
        <w:rPr>
          <w:rFonts w:asciiTheme="majorHAnsi" w:eastAsia="Times New Roman" w:hAnsiTheme="majorHAnsi" w:cstheme="majorHAnsi"/>
          <w:b/>
          <w:bCs/>
          <w:highlight w:val="yellow"/>
        </w:rPr>
        <w:t>Time Points</w:t>
      </w:r>
      <w:r w:rsidRPr="002979C2">
        <w:rPr>
          <w:rFonts w:asciiTheme="majorHAnsi" w:eastAsia="Times New Roman" w:hAnsiTheme="majorHAnsi" w:cstheme="majorHAnsi"/>
          <w:highlight w:val="yellow"/>
        </w:rPr>
        <w:t xml:space="preserve"> section in</w:t>
      </w:r>
      <w:r w:rsidR="00561933">
        <w:rPr>
          <w:rFonts w:asciiTheme="majorHAnsi" w:eastAsia="Times New Roman" w:hAnsiTheme="majorHAnsi" w:cstheme="majorHAnsi"/>
          <w:highlight w:val="yellow"/>
        </w:rPr>
        <w:t xml:space="preserve"> the</w:t>
      </w:r>
      <w:r w:rsidRPr="002979C2">
        <w:rPr>
          <w:rFonts w:asciiTheme="majorHAnsi" w:eastAsia="Times New Roman" w:hAnsiTheme="majorHAnsi" w:cstheme="majorHAnsi"/>
          <w:highlight w:val="yellow"/>
        </w:rPr>
        <w:t xml:space="preserve"> </w:t>
      </w:r>
      <w:r w:rsidRPr="002979C2">
        <w:rPr>
          <w:rFonts w:asciiTheme="majorHAnsi" w:eastAsia="Times New Roman" w:hAnsiTheme="majorHAnsi" w:cstheme="majorHAnsi"/>
          <w:b/>
          <w:bCs/>
          <w:highlight w:val="yellow"/>
        </w:rPr>
        <w:t>Multi-Dimensional Acquisition</w:t>
      </w:r>
      <w:r w:rsidRPr="00C26FC9">
        <w:rPr>
          <w:rFonts w:asciiTheme="majorHAnsi" w:eastAsia="Times New Roman" w:hAnsiTheme="majorHAnsi" w:cstheme="majorHAnsi"/>
          <w:highlight w:val="yellow"/>
        </w:rPr>
        <w:t xml:space="preserve"> window.</w:t>
      </w:r>
    </w:p>
    <w:p w14:paraId="061E6C04"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8227A2B" w14:textId="3B45C5A5" w:rsidR="000E1C89" w:rsidRPr="00C26FC9" w:rsidRDefault="000E1C89" w:rsidP="00C26FC9">
      <w:pPr>
        <w:pStyle w:val="ListParagraph"/>
        <w:numPr>
          <w:ilvl w:val="1"/>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Set the image acquisition for 2D-YAP and bead images</w:t>
      </w:r>
      <w:r w:rsidR="00BD49EF" w:rsidRPr="00C26FC9">
        <w:rPr>
          <w:rFonts w:asciiTheme="majorHAnsi" w:eastAsia="Times New Roman" w:hAnsiTheme="majorHAnsi" w:cstheme="majorHAnsi"/>
          <w:highlight w:val="yellow"/>
        </w:rPr>
        <w:t>.</w:t>
      </w:r>
    </w:p>
    <w:p w14:paraId="3DB59D9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7B6C4947" w14:textId="6E0C18F1" w:rsidR="000E1C89" w:rsidRPr="00C26FC9" w:rsidRDefault="000E1C89" w:rsidP="00C26FC9">
      <w:pPr>
        <w:pStyle w:val="ListParagraph"/>
        <w:numPr>
          <w:ilvl w:val="2"/>
          <w:numId w:val="45"/>
        </w:numPr>
        <w:ind w:left="0" w:firstLine="0"/>
        <w:rPr>
          <w:rFonts w:asciiTheme="majorHAnsi" w:eastAsiaTheme="majorEastAsia" w:hAnsiTheme="majorHAnsi" w:cstheme="majorHAnsi"/>
          <w:highlight w:val="yellow"/>
        </w:rPr>
      </w:pPr>
      <w:r w:rsidRPr="00C26FC9">
        <w:rPr>
          <w:rFonts w:asciiTheme="majorHAnsi" w:eastAsia="Times New Roman" w:hAnsiTheme="majorHAnsi" w:cstheme="majorHAnsi"/>
          <w:highlight w:val="yellow"/>
        </w:rPr>
        <w:lastRenderedPageBreak/>
        <w:t xml:space="preserve">Open </w:t>
      </w:r>
      <w:r w:rsidRPr="00C26FC9">
        <w:rPr>
          <w:rFonts w:asciiTheme="majorHAnsi" w:eastAsia="Times New Roman" w:hAnsiTheme="majorHAnsi" w:cstheme="majorHAnsi"/>
          <w:b/>
          <w:highlight w:val="yellow"/>
        </w:rPr>
        <w:t>Elements</w:t>
      </w:r>
      <w:r w:rsidRPr="00C26FC9">
        <w:rPr>
          <w:rFonts w:asciiTheme="majorHAnsi" w:eastAsia="Times New Roman" w:hAnsiTheme="majorHAnsi" w:cstheme="majorHAnsi"/>
          <w:highlight w:val="yellow"/>
        </w:rPr>
        <w:t>, change the light path to the right for confocal imaging</w:t>
      </w:r>
      <w:r w:rsidR="00150672">
        <w:rPr>
          <w:rFonts w:asciiTheme="majorHAnsi" w:eastAsia="Times New Roman" w:hAnsiTheme="majorHAnsi" w:cstheme="majorHAnsi"/>
          <w:highlight w:val="yellow"/>
        </w:rPr>
        <w:t xml:space="preserve"> </w:t>
      </w:r>
      <w:r w:rsidRPr="00C26FC9">
        <w:rPr>
          <w:rFonts w:asciiTheme="majorHAnsi" w:eastAsia="Times New Roman" w:hAnsiTheme="majorHAnsi" w:cstheme="majorHAnsi"/>
          <w:highlight w:val="yellow"/>
        </w:rPr>
        <w:t>and turn off the LED light. Next, click</w:t>
      </w:r>
      <w:r w:rsidR="00B07571" w:rsidRPr="00C26FC9">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the </w:t>
      </w:r>
      <w:r w:rsidRPr="00C26FC9">
        <w:rPr>
          <w:rFonts w:asciiTheme="majorHAnsi" w:eastAsia="Times New Roman" w:hAnsiTheme="majorHAnsi" w:cstheme="majorHAnsi"/>
          <w:b/>
          <w:highlight w:val="yellow"/>
        </w:rPr>
        <w:t>Remove Interlock</w:t>
      </w:r>
      <w:r w:rsidRPr="00C26FC9">
        <w:rPr>
          <w:rFonts w:asciiTheme="majorHAnsi" w:eastAsia="Times New Roman" w:hAnsiTheme="majorHAnsi" w:cstheme="majorHAnsi"/>
          <w:highlight w:val="yellow"/>
        </w:rPr>
        <w:t xml:space="preserve"> button and turn on the </w:t>
      </w:r>
      <w:r w:rsidRPr="00C26FC9">
        <w:rPr>
          <w:rFonts w:asciiTheme="majorHAnsi" w:eastAsia="Times New Roman" w:hAnsiTheme="majorHAnsi" w:cstheme="majorHAnsi"/>
          <w:b/>
          <w:highlight w:val="yellow"/>
        </w:rPr>
        <w:t>FITC laser channel</w:t>
      </w:r>
      <w:r w:rsidRPr="00C26FC9">
        <w:rPr>
          <w:rFonts w:asciiTheme="majorHAnsi" w:eastAsia="Times New Roman" w:hAnsiTheme="majorHAnsi" w:cstheme="majorHAnsi"/>
          <w:highlight w:val="yellow"/>
        </w:rPr>
        <w:t xml:space="preserve"> (for YAP imaging) by checking the </w:t>
      </w:r>
      <w:r w:rsidRPr="00C26FC9">
        <w:rPr>
          <w:rFonts w:asciiTheme="majorHAnsi" w:eastAsia="Times New Roman" w:hAnsiTheme="majorHAnsi" w:cstheme="majorHAnsi"/>
          <w:b/>
          <w:bCs/>
          <w:highlight w:val="yellow"/>
        </w:rPr>
        <w:t xml:space="preserve">FITC </w:t>
      </w:r>
      <w:r w:rsidRPr="00C26FC9">
        <w:rPr>
          <w:rFonts w:asciiTheme="majorHAnsi" w:eastAsia="Times New Roman" w:hAnsiTheme="majorHAnsi" w:cstheme="majorHAnsi"/>
          <w:highlight w:val="yellow"/>
        </w:rPr>
        <w:t>box.</w:t>
      </w:r>
    </w:p>
    <w:p w14:paraId="0444204F"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4981F63" w14:textId="27DA7431"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Adjust the scanning speed to 1 frame per 2 s by clicking the </w:t>
      </w:r>
      <w:r w:rsidRPr="00C26FC9">
        <w:rPr>
          <w:rFonts w:asciiTheme="majorHAnsi" w:eastAsia="Times New Roman" w:hAnsiTheme="majorHAnsi" w:cstheme="majorHAnsi"/>
          <w:b/>
          <w:bCs/>
          <w:highlight w:val="yellow"/>
        </w:rPr>
        <w:t>1/2</w:t>
      </w:r>
      <w:r w:rsidRPr="00C26FC9">
        <w:rPr>
          <w:rFonts w:asciiTheme="majorHAnsi" w:eastAsia="Times New Roman" w:hAnsiTheme="majorHAnsi" w:cstheme="majorHAnsi"/>
          <w:highlight w:val="yellow"/>
        </w:rPr>
        <w:t xml:space="preserve"> button and spin the knob of the Z-plane to find the Z-position of the attached cells</w:t>
      </w:r>
      <w:r w:rsidR="004D6138">
        <w:rPr>
          <w:rFonts w:asciiTheme="majorHAnsi" w:eastAsia="Times New Roman" w:hAnsiTheme="majorHAnsi" w:cstheme="majorHAnsi"/>
          <w:highlight w:val="yellow"/>
        </w:rPr>
        <w:t xml:space="preserve"> quickly</w:t>
      </w:r>
      <w:r w:rsidRPr="00C26FC9">
        <w:rPr>
          <w:rFonts w:asciiTheme="majorHAnsi" w:eastAsia="Times New Roman" w:hAnsiTheme="majorHAnsi" w:cstheme="majorHAnsi"/>
          <w:highlight w:val="yellow"/>
        </w:rPr>
        <w:t>. Record the lower and upper limit</w:t>
      </w:r>
      <w:r w:rsidR="002B202D" w:rsidRPr="00C26FC9">
        <w:rPr>
          <w:rFonts w:asciiTheme="majorHAnsi" w:eastAsia="Times New Roman" w:hAnsiTheme="majorHAnsi" w:cstheme="majorHAnsi"/>
          <w:highlight w:val="yellow"/>
        </w:rPr>
        <w:t>s</w:t>
      </w:r>
      <w:r w:rsidRPr="00C26FC9">
        <w:rPr>
          <w:rFonts w:asciiTheme="majorHAnsi" w:eastAsia="Times New Roman" w:hAnsiTheme="majorHAnsi" w:cstheme="majorHAnsi"/>
          <w:highlight w:val="yellow"/>
        </w:rPr>
        <w:t xml:space="preserve"> for the Z-stack.</w:t>
      </w:r>
    </w:p>
    <w:p w14:paraId="1AF8E4A5"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96852F3" w14:textId="6D632227"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Click</w:t>
      </w:r>
      <w:r w:rsidR="002B202D" w:rsidRPr="00C26FC9">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bCs/>
          <w:highlight w:val="yellow"/>
        </w:rPr>
        <w:t>Macro</w:t>
      </w:r>
      <w:r w:rsidRPr="00C26FC9">
        <w:rPr>
          <w:rFonts w:asciiTheme="majorHAnsi" w:eastAsia="Times New Roman" w:hAnsiTheme="majorHAnsi" w:cstheme="majorHAnsi"/>
          <w:highlight w:val="yellow"/>
        </w:rPr>
        <w:t xml:space="preserve"> on the top ribbon</w:t>
      </w:r>
      <w:r w:rsidR="002B202D" w:rsidRPr="00C26FC9">
        <w:rPr>
          <w:rFonts w:asciiTheme="majorHAnsi" w:eastAsia="Times New Roman" w:hAnsiTheme="majorHAnsi" w:cstheme="majorHAnsi"/>
          <w:highlight w:val="yellow"/>
        </w:rPr>
        <w:t>,</w:t>
      </w:r>
      <w:r w:rsidRPr="00C26FC9">
        <w:rPr>
          <w:rFonts w:asciiTheme="majorHAnsi" w:eastAsia="Times New Roman" w:hAnsiTheme="majorHAnsi" w:cstheme="majorHAnsi"/>
          <w:highlight w:val="yellow"/>
        </w:rPr>
        <w:t xml:space="preserve"> select </w:t>
      </w:r>
      <w:r w:rsidRPr="00C26FC9">
        <w:rPr>
          <w:rFonts w:asciiTheme="majorHAnsi" w:eastAsia="Times New Roman" w:hAnsiTheme="majorHAnsi" w:cstheme="majorHAnsi"/>
          <w:b/>
          <w:highlight w:val="yellow"/>
        </w:rPr>
        <w:t>Macro Editor</w:t>
      </w:r>
      <w:r w:rsidRPr="00C26FC9">
        <w:rPr>
          <w:rFonts w:asciiTheme="majorHAnsi" w:eastAsia="Times New Roman" w:hAnsiTheme="majorHAnsi" w:cstheme="majorHAnsi"/>
          <w:highlight w:val="yellow"/>
        </w:rPr>
        <w:t xml:space="preserve"> under the </w:t>
      </w:r>
      <w:r w:rsidRPr="00C26FC9">
        <w:rPr>
          <w:rFonts w:asciiTheme="majorHAnsi" w:eastAsia="Times New Roman" w:hAnsiTheme="majorHAnsi" w:cstheme="majorHAnsi"/>
          <w:b/>
          <w:highlight w:val="yellow"/>
        </w:rPr>
        <w:t>Macro</w:t>
      </w:r>
      <w:r w:rsidRPr="00C26FC9">
        <w:rPr>
          <w:rFonts w:asciiTheme="majorHAnsi" w:eastAsia="Times New Roman" w:hAnsiTheme="majorHAnsi" w:cstheme="majorHAnsi"/>
          <w:highlight w:val="yellow"/>
        </w:rPr>
        <w:t xml:space="preserve"> drop-down menu</w:t>
      </w:r>
      <w:r w:rsidR="002B202D" w:rsidRPr="00C26FC9">
        <w:rPr>
          <w:rFonts w:asciiTheme="majorHAnsi" w:eastAsia="Times New Roman" w:hAnsiTheme="majorHAnsi" w:cstheme="majorHAnsi"/>
          <w:highlight w:val="yellow"/>
        </w:rPr>
        <w:t>,</w:t>
      </w:r>
      <w:r w:rsidRPr="00C26FC9">
        <w:rPr>
          <w:rFonts w:asciiTheme="majorHAnsi" w:eastAsia="Times New Roman" w:hAnsiTheme="majorHAnsi" w:cstheme="majorHAnsi"/>
          <w:highlight w:val="yellow"/>
        </w:rPr>
        <w:t xml:space="preserve"> and input the values from step </w:t>
      </w:r>
      <w:r w:rsidR="002B202D" w:rsidRPr="00C26FC9">
        <w:rPr>
          <w:rFonts w:asciiTheme="majorHAnsi" w:eastAsia="Times New Roman" w:hAnsiTheme="majorHAnsi" w:cstheme="majorHAnsi"/>
          <w:highlight w:val="yellow"/>
        </w:rPr>
        <w:t>6.3.</w:t>
      </w:r>
      <w:r w:rsidRPr="00C26FC9">
        <w:rPr>
          <w:rFonts w:asciiTheme="majorHAnsi" w:eastAsia="Times New Roman" w:hAnsiTheme="majorHAnsi" w:cstheme="majorHAnsi"/>
          <w:highlight w:val="yellow"/>
        </w:rPr>
        <w:t xml:space="preserve">2 </w:t>
      </w:r>
      <w:r w:rsidR="00BB0A88" w:rsidRPr="00C26FC9">
        <w:rPr>
          <w:rFonts w:asciiTheme="majorHAnsi" w:eastAsia="Times New Roman" w:hAnsiTheme="majorHAnsi" w:cstheme="majorHAnsi"/>
          <w:highlight w:val="yellow"/>
        </w:rPr>
        <w:t>in</w:t>
      </w:r>
      <w:r w:rsidRPr="00C26FC9">
        <w:rPr>
          <w:rFonts w:asciiTheme="majorHAnsi" w:eastAsia="Times New Roman" w:hAnsiTheme="majorHAnsi" w:cstheme="majorHAnsi"/>
          <w:highlight w:val="yellow"/>
        </w:rPr>
        <w:t>to a macro file.</w:t>
      </w:r>
    </w:p>
    <w:p w14:paraId="12431949"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0AA8A067" w14:textId="0F222137" w:rsidR="000E1C89" w:rsidRPr="00C26FC9" w:rsidRDefault="000E1C89" w:rsidP="00C26FC9">
      <w:pPr>
        <w:pStyle w:val="ListParagraph"/>
        <w:numPr>
          <w:ilvl w:val="2"/>
          <w:numId w:val="45"/>
        </w:numPr>
        <w:ind w:left="0" w:firstLine="0"/>
        <w:rPr>
          <w:rFonts w:asciiTheme="majorHAnsi" w:hAnsiTheme="majorHAnsi" w:cstheme="majorHAnsi"/>
          <w:bCs/>
          <w:highlight w:val="yellow"/>
        </w:rPr>
      </w:pPr>
      <w:r w:rsidRPr="00C26FC9">
        <w:rPr>
          <w:rFonts w:asciiTheme="majorHAnsi" w:eastAsia="Times New Roman" w:hAnsiTheme="majorHAnsi" w:cstheme="majorHAnsi"/>
          <w:highlight w:val="yellow"/>
        </w:rPr>
        <w:t xml:space="preserve">Turn on the </w:t>
      </w:r>
      <w:r w:rsidR="00C86420" w:rsidRPr="00C26FC9">
        <w:rPr>
          <w:rFonts w:asciiTheme="majorHAnsi" w:hAnsiTheme="majorHAnsi" w:cstheme="majorHAnsi"/>
          <w:highlight w:val="yellow"/>
          <w:shd w:val="clear" w:color="auto" w:fill="FFFFFF"/>
        </w:rPr>
        <w:t>4′,6-diamidino-2-phenylindole</w:t>
      </w:r>
      <w:r w:rsidR="00C86420"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highlight w:val="yellow"/>
        </w:rPr>
        <w:t>DAPI</w:t>
      </w:r>
      <w:r w:rsidR="00C86420" w:rsidRPr="00C26FC9">
        <w:rPr>
          <w:rFonts w:asciiTheme="majorHAnsi" w:eastAsia="Times New Roman" w:hAnsiTheme="majorHAnsi" w:cstheme="majorHAnsi"/>
          <w:highlight w:val="yellow"/>
        </w:rPr>
        <w:t>)</w:t>
      </w:r>
      <w:r w:rsidRPr="00C26FC9">
        <w:rPr>
          <w:rFonts w:asciiTheme="majorHAnsi" w:eastAsia="Times New Roman" w:hAnsiTheme="majorHAnsi" w:cstheme="majorHAnsi"/>
          <w:highlight w:val="yellow"/>
        </w:rPr>
        <w:t xml:space="preserve"> laser channel (for bead imaging) by checking the </w:t>
      </w:r>
      <w:r w:rsidRPr="00C26FC9">
        <w:rPr>
          <w:rFonts w:asciiTheme="majorHAnsi" w:eastAsia="Times New Roman" w:hAnsiTheme="majorHAnsi" w:cstheme="majorHAnsi"/>
          <w:b/>
          <w:bCs/>
          <w:highlight w:val="yellow"/>
        </w:rPr>
        <w:t>DAPI</w:t>
      </w:r>
      <w:r w:rsidRPr="00C26FC9">
        <w:rPr>
          <w:rFonts w:asciiTheme="majorHAnsi" w:eastAsia="Times New Roman" w:hAnsiTheme="majorHAnsi" w:cstheme="majorHAnsi"/>
          <w:highlight w:val="yellow"/>
        </w:rPr>
        <w:t xml:space="preserve"> box to find and record the focused Z-position of beads.</w:t>
      </w:r>
      <w:r w:rsidR="008C36C8"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 xml:space="preserve">Go to </w:t>
      </w:r>
      <w:r w:rsidRPr="00C26FC9">
        <w:rPr>
          <w:rFonts w:asciiTheme="majorHAnsi" w:hAnsiTheme="majorHAnsi" w:cstheme="majorHAnsi"/>
          <w:b/>
          <w:highlight w:val="yellow"/>
        </w:rPr>
        <w:t>Macro editor</w:t>
      </w:r>
      <w:r w:rsidRPr="00C26FC9">
        <w:rPr>
          <w:rFonts w:asciiTheme="majorHAnsi" w:hAnsiTheme="majorHAnsi" w:cstheme="majorHAnsi"/>
          <w:highlight w:val="yellow"/>
        </w:rPr>
        <w:t xml:space="preserve"> and input the recorded values into the macro file.</w:t>
      </w:r>
    </w:p>
    <w:p w14:paraId="021E4140"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DB9DFB5" w14:textId="239038ED" w:rsidR="000E1C89" w:rsidRPr="00C26FC9" w:rsidRDefault="000E1C89" w:rsidP="00C26FC9">
      <w:pPr>
        <w:pStyle w:val="ListParagraph"/>
        <w:numPr>
          <w:ilvl w:val="1"/>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Set the task of moving the motor</w:t>
      </w:r>
      <w:r w:rsidR="00895946">
        <w:rPr>
          <w:rFonts w:asciiTheme="majorHAnsi" w:eastAsia="Times New Roman" w:hAnsiTheme="majorHAnsi" w:cstheme="majorHAnsi"/>
          <w:highlight w:val="yellow"/>
        </w:rPr>
        <w:t xml:space="preserve">ized </w:t>
      </w:r>
      <w:r w:rsidRPr="00C26FC9">
        <w:rPr>
          <w:rFonts w:asciiTheme="majorHAnsi" w:eastAsia="Times New Roman" w:hAnsiTheme="majorHAnsi" w:cstheme="majorHAnsi"/>
          <w:highlight w:val="yellow"/>
        </w:rPr>
        <w:t>stage using AMFIP</w:t>
      </w:r>
      <w:r w:rsidR="00591968" w:rsidRPr="00C26FC9">
        <w:rPr>
          <w:rFonts w:asciiTheme="majorHAnsi" w:eastAsia="Times New Roman" w:hAnsiTheme="majorHAnsi" w:cstheme="majorHAnsi"/>
          <w:highlight w:val="yellow"/>
        </w:rPr>
        <w:t>.</w:t>
      </w:r>
    </w:p>
    <w:p w14:paraId="3EC80A15"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ECD4B80" w14:textId="41C8433E" w:rsidR="000E1C89" w:rsidRPr="00C26FC9" w:rsidRDefault="000E1C89" w:rsidP="00C26FC9">
      <w:pPr>
        <w:pStyle w:val="ListParagraph"/>
        <w:numPr>
          <w:ilvl w:val="2"/>
          <w:numId w:val="45"/>
        </w:numPr>
        <w:ind w:left="0" w:firstLine="0"/>
        <w:rPr>
          <w:rFonts w:asciiTheme="majorHAnsi" w:hAnsiTheme="majorHAnsi" w:cstheme="majorHAnsi"/>
          <w:bCs/>
          <w:highlight w:val="yellow"/>
        </w:rPr>
      </w:pPr>
      <w:r w:rsidRPr="00C26FC9">
        <w:rPr>
          <w:rFonts w:asciiTheme="majorHAnsi" w:eastAsia="Times New Roman" w:hAnsiTheme="majorHAnsi" w:cstheme="majorHAnsi"/>
          <w:highlight w:val="yellow"/>
        </w:rPr>
        <w:t xml:space="preserve">Go to </w:t>
      </w:r>
      <w:proofErr w:type="spellStart"/>
      <w:r w:rsidRPr="00C26FC9">
        <w:rPr>
          <w:rFonts w:asciiTheme="majorHAnsi" w:eastAsia="Times New Roman" w:hAnsiTheme="majorHAnsi" w:cstheme="majorHAnsi"/>
          <w:b/>
          <w:highlight w:val="yellow"/>
        </w:rPr>
        <w:t>μManager</w:t>
      </w:r>
      <w:proofErr w:type="spellEnd"/>
      <w:r w:rsidRPr="00C26FC9">
        <w:rPr>
          <w:rFonts w:asciiTheme="majorHAnsi" w:eastAsia="Times New Roman" w:hAnsiTheme="majorHAnsi" w:cstheme="majorHAnsi"/>
          <w:highlight w:val="yellow"/>
        </w:rPr>
        <w:t xml:space="preserve"> and click</w:t>
      </w:r>
      <w:r w:rsidR="00591968" w:rsidRPr="00C26FC9">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highlight w:val="yellow"/>
        </w:rPr>
        <w:t xml:space="preserve">Plugins </w:t>
      </w:r>
      <w:r w:rsidR="00591968" w:rsidRPr="00C26FC9">
        <w:rPr>
          <w:rFonts w:asciiTheme="majorHAnsi" w:eastAsia="Times New Roman" w:hAnsiTheme="majorHAnsi" w:cstheme="majorHAnsi"/>
          <w:b/>
          <w:highlight w:val="yellow"/>
        </w:rPr>
        <w:t xml:space="preserve">| </w:t>
      </w:r>
      <w:r w:rsidRPr="00C26FC9">
        <w:rPr>
          <w:rFonts w:asciiTheme="majorHAnsi" w:eastAsia="Times New Roman" w:hAnsiTheme="majorHAnsi" w:cstheme="majorHAnsi"/>
          <w:b/>
          <w:highlight w:val="yellow"/>
        </w:rPr>
        <w:t>Automation</w:t>
      </w:r>
      <w:r w:rsidRPr="00C26FC9">
        <w:rPr>
          <w:rFonts w:asciiTheme="majorHAnsi" w:eastAsia="Times New Roman" w:hAnsiTheme="majorHAnsi" w:cstheme="majorHAnsi"/>
          <w:highlight w:val="yellow"/>
        </w:rPr>
        <w:t xml:space="preserve"> to open the </w:t>
      </w:r>
      <w:r w:rsidR="00591968" w:rsidRPr="00C26FC9">
        <w:rPr>
          <w:rFonts w:asciiTheme="majorHAnsi" w:eastAsia="Times New Roman" w:hAnsiTheme="majorHAnsi" w:cstheme="majorHAnsi"/>
          <w:highlight w:val="yellow"/>
        </w:rPr>
        <w:t>graphical user interface (</w:t>
      </w:r>
      <w:r w:rsidRPr="00C26FC9">
        <w:rPr>
          <w:rFonts w:asciiTheme="majorHAnsi" w:eastAsia="Times New Roman" w:hAnsiTheme="majorHAnsi" w:cstheme="majorHAnsi"/>
          <w:highlight w:val="yellow"/>
        </w:rPr>
        <w:t>GUI</w:t>
      </w:r>
      <w:r w:rsidR="00591968" w:rsidRPr="00C26FC9">
        <w:rPr>
          <w:rFonts w:asciiTheme="majorHAnsi" w:eastAsia="Times New Roman" w:hAnsiTheme="majorHAnsi" w:cstheme="majorHAnsi"/>
          <w:highlight w:val="yellow"/>
        </w:rPr>
        <w:t>)</w:t>
      </w:r>
      <w:r w:rsidRPr="00C26FC9">
        <w:rPr>
          <w:rFonts w:asciiTheme="majorHAnsi" w:eastAsia="Times New Roman" w:hAnsiTheme="majorHAnsi" w:cstheme="majorHAnsi"/>
          <w:highlight w:val="yellow"/>
        </w:rPr>
        <w:t xml:space="preserve"> of AMFIP.</w:t>
      </w:r>
      <w:r w:rsidR="009A220C"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Click</w:t>
      </w:r>
      <w:r w:rsidR="00920421" w:rsidRPr="00C26FC9">
        <w:rPr>
          <w:rFonts w:asciiTheme="majorHAnsi" w:hAnsiTheme="majorHAnsi" w:cstheme="majorHAnsi"/>
          <w:highlight w:val="yellow"/>
        </w:rPr>
        <w:t xml:space="preserve"> on</w:t>
      </w:r>
      <w:r w:rsidRPr="00C26FC9">
        <w:rPr>
          <w:rFonts w:asciiTheme="majorHAnsi" w:hAnsiTheme="majorHAnsi" w:cstheme="majorHAnsi"/>
          <w:highlight w:val="yellow"/>
        </w:rPr>
        <w:t xml:space="preserve"> </w:t>
      </w:r>
      <w:r w:rsidRPr="00C26FC9">
        <w:rPr>
          <w:rFonts w:asciiTheme="majorHAnsi" w:hAnsiTheme="majorHAnsi" w:cstheme="majorHAnsi"/>
          <w:b/>
          <w:highlight w:val="yellow"/>
        </w:rPr>
        <w:t>Add Point</w:t>
      </w:r>
      <w:r w:rsidRPr="00C26FC9">
        <w:rPr>
          <w:rFonts w:asciiTheme="majorHAnsi" w:hAnsiTheme="majorHAnsi" w:cstheme="majorHAnsi"/>
          <w:highlight w:val="yellow"/>
        </w:rPr>
        <w:t xml:space="preserve"> or </w:t>
      </w:r>
      <w:r w:rsidRPr="00C26FC9">
        <w:rPr>
          <w:rFonts w:asciiTheme="majorHAnsi" w:hAnsiTheme="majorHAnsi" w:cstheme="majorHAnsi"/>
          <w:b/>
          <w:highlight w:val="yellow"/>
        </w:rPr>
        <w:t>Remove point</w:t>
      </w:r>
      <w:r w:rsidRPr="00C26FC9">
        <w:rPr>
          <w:rFonts w:asciiTheme="majorHAnsi" w:hAnsiTheme="majorHAnsi" w:cstheme="majorHAnsi"/>
          <w:highlight w:val="yellow"/>
        </w:rPr>
        <w:t xml:space="preserve"> buttons to acquire the exact number of FOVs selected. Input the recorded coordinates of FOVs into the </w:t>
      </w:r>
      <w:r w:rsidRPr="00C26FC9">
        <w:rPr>
          <w:rFonts w:asciiTheme="majorHAnsi" w:hAnsiTheme="majorHAnsi" w:cstheme="majorHAnsi"/>
          <w:b/>
          <w:highlight w:val="yellow"/>
        </w:rPr>
        <w:t>Coordinates Panel</w:t>
      </w:r>
      <w:r w:rsidRPr="00C26FC9">
        <w:rPr>
          <w:rFonts w:asciiTheme="majorHAnsi" w:hAnsiTheme="majorHAnsi" w:cstheme="majorHAnsi"/>
          <w:highlight w:val="yellow"/>
        </w:rPr>
        <w:t>.</w:t>
      </w:r>
    </w:p>
    <w:p w14:paraId="14D64B77" w14:textId="77777777" w:rsidR="000E1C89" w:rsidRPr="00C26FC9" w:rsidRDefault="000E1C89" w:rsidP="00C26FC9">
      <w:pPr>
        <w:rPr>
          <w:rFonts w:asciiTheme="majorHAnsi" w:eastAsia="Times New Roman" w:hAnsiTheme="majorHAnsi" w:cstheme="majorHAnsi"/>
          <w:b/>
          <w:bCs/>
          <w:highlight w:val="yellow"/>
        </w:rPr>
      </w:pPr>
    </w:p>
    <w:p w14:paraId="7C19BF29"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Define the total experiment time in the </w:t>
      </w:r>
      <w:r w:rsidRPr="00C26FC9">
        <w:rPr>
          <w:rFonts w:asciiTheme="majorHAnsi" w:eastAsia="Times New Roman" w:hAnsiTheme="majorHAnsi" w:cstheme="majorHAnsi"/>
          <w:b/>
          <w:highlight w:val="yellow"/>
        </w:rPr>
        <w:t>Total Experiment Time</w:t>
      </w:r>
      <w:r w:rsidRPr="00C26FC9">
        <w:rPr>
          <w:rFonts w:asciiTheme="majorHAnsi" w:eastAsia="Times New Roman" w:hAnsiTheme="majorHAnsi" w:cstheme="majorHAnsi"/>
          <w:highlight w:val="yellow"/>
        </w:rPr>
        <w:t xml:space="preserve"> text field.</w:t>
      </w:r>
    </w:p>
    <w:p w14:paraId="02C78B2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3C32D374" w14:textId="14B5DA4F"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Click</w:t>
      </w:r>
      <w:r w:rsidR="00920421" w:rsidRPr="00C26FC9">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the </w:t>
      </w:r>
      <w:r w:rsidRPr="00C26FC9">
        <w:rPr>
          <w:rFonts w:asciiTheme="majorHAnsi" w:eastAsia="Times New Roman" w:hAnsiTheme="majorHAnsi" w:cstheme="majorHAnsi"/>
          <w:b/>
          <w:highlight w:val="yellow"/>
        </w:rPr>
        <w:t>Additional Time Configuration</w:t>
      </w:r>
      <w:r w:rsidRPr="00C26FC9">
        <w:rPr>
          <w:rFonts w:asciiTheme="majorHAnsi" w:eastAsia="Times New Roman" w:hAnsiTheme="majorHAnsi" w:cstheme="majorHAnsi"/>
          <w:highlight w:val="yellow"/>
        </w:rPr>
        <w:t xml:space="preserve"> button and define the time interval </w:t>
      </w:r>
      <w:r w:rsidRPr="00C26FC9">
        <w:rPr>
          <w:rFonts w:asciiTheme="majorHAnsi" w:eastAsia="Times New Roman" w:hAnsiTheme="majorHAnsi" w:cstheme="majorHAnsi"/>
          <w:b/>
          <w:bCs/>
          <w:highlight w:val="yellow"/>
        </w:rPr>
        <w:t>T2</w:t>
      </w:r>
      <w:r w:rsidR="007A3736" w:rsidRPr="006B2917">
        <w:rPr>
          <w:rFonts w:asciiTheme="majorHAnsi" w:eastAsia="Times New Roman" w:hAnsiTheme="majorHAnsi" w:cstheme="majorHAnsi"/>
          <w:highlight w:val="yellow"/>
        </w:rPr>
        <w:t xml:space="preserve"> (e.g., 30 </w:t>
      </w:r>
      <w:r w:rsidR="007A3736" w:rsidRPr="002979C2">
        <w:rPr>
          <w:rFonts w:asciiTheme="majorHAnsi" w:eastAsia="Times New Roman" w:hAnsiTheme="majorHAnsi" w:cstheme="majorHAnsi"/>
          <w:highlight w:val="yellow"/>
        </w:rPr>
        <w:t>min)</w:t>
      </w:r>
      <w:r w:rsidRPr="002979C2">
        <w:rPr>
          <w:rFonts w:asciiTheme="majorHAnsi" w:eastAsia="Times New Roman" w:hAnsiTheme="majorHAnsi" w:cstheme="majorHAnsi"/>
          <w:highlight w:val="yellow"/>
        </w:rPr>
        <w:t xml:space="preserve"> of moving the motor</w:t>
      </w:r>
      <w:r w:rsidR="004C2DD3">
        <w:rPr>
          <w:rFonts w:asciiTheme="majorHAnsi" w:eastAsia="Times New Roman" w:hAnsiTheme="majorHAnsi" w:cstheme="majorHAnsi"/>
          <w:highlight w:val="yellow"/>
        </w:rPr>
        <w:t xml:space="preserve">ized </w:t>
      </w:r>
      <w:r w:rsidRPr="002979C2">
        <w:rPr>
          <w:rFonts w:asciiTheme="majorHAnsi" w:eastAsia="Times New Roman" w:hAnsiTheme="majorHAnsi" w:cstheme="majorHAnsi"/>
          <w:highlight w:val="yellow"/>
        </w:rPr>
        <w:t>stage to each FOV.</w:t>
      </w:r>
    </w:p>
    <w:p w14:paraId="04E6D307"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63A5B68" w14:textId="225C301E"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Maximize the window size of </w:t>
      </w:r>
      <w:r w:rsidRPr="00C26FC9">
        <w:rPr>
          <w:rFonts w:asciiTheme="majorHAnsi" w:eastAsia="Times New Roman" w:hAnsiTheme="majorHAnsi" w:cstheme="majorHAnsi"/>
          <w:b/>
          <w:bCs/>
          <w:highlight w:val="yellow"/>
        </w:rPr>
        <w:t>Elements</w:t>
      </w:r>
      <w:r w:rsidRPr="00C26FC9">
        <w:rPr>
          <w:rFonts w:asciiTheme="majorHAnsi" w:eastAsia="Times New Roman" w:hAnsiTheme="majorHAnsi" w:cstheme="majorHAnsi"/>
          <w:highlight w:val="yellow"/>
        </w:rPr>
        <w:t xml:space="preserve"> and drag the GUI of AMFIP to the right side of the screen </w:t>
      </w:r>
      <w:r w:rsidR="007E7343" w:rsidRPr="00C26FC9">
        <w:rPr>
          <w:rFonts w:asciiTheme="majorHAnsi" w:eastAsia="Times New Roman" w:hAnsiTheme="majorHAnsi" w:cstheme="majorHAnsi"/>
          <w:highlight w:val="yellow"/>
        </w:rPr>
        <w:t xml:space="preserve">to </w:t>
      </w:r>
      <w:r w:rsidRPr="00C26FC9">
        <w:rPr>
          <w:rFonts w:asciiTheme="majorHAnsi" w:eastAsia="Times New Roman" w:hAnsiTheme="majorHAnsi" w:cstheme="majorHAnsi"/>
          <w:highlight w:val="yellow"/>
        </w:rPr>
        <w:t>avoid the GUI disturbing the automatic operations of the cursor.</w:t>
      </w:r>
    </w:p>
    <w:p w14:paraId="27D17089"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D330696" w14:textId="2AF32E9C" w:rsidR="000E1C89" w:rsidRPr="00C26FC9" w:rsidRDefault="000E1C89" w:rsidP="00C26FC9">
      <w:pPr>
        <w:pStyle w:val="ListParagraph"/>
        <w:numPr>
          <w:ilvl w:val="2"/>
          <w:numId w:val="45"/>
        </w:numPr>
        <w:ind w:left="0" w:firstLine="0"/>
        <w:rPr>
          <w:rFonts w:asciiTheme="majorHAnsi" w:eastAsiaTheme="majorEastAsia" w:hAnsiTheme="majorHAnsi" w:cstheme="majorHAnsi"/>
          <w:bCs/>
          <w:highlight w:val="yellow"/>
        </w:rPr>
      </w:pPr>
      <w:r w:rsidRPr="00C26FC9">
        <w:rPr>
          <w:rFonts w:asciiTheme="majorHAnsi" w:eastAsia="Times New Roman" w:hAnsiTheme="majorHAnsi" w:cstheme="majorHAnsi"/>
          <w:highlight w:val="yellow"/>
        </w:rPr>
        <w:t xml:space="preserve">Click </w:t>
      </w:r>
      <w:r w:rsidR="00CC4F92" w:rsidRPr="00C26FC9">
        <w:rPr>
          <w:rFonts w:asciiTheme="majorHAnsi" w:eastAsia="Times New Roman" w:hAnsiTheme="majorHAnsi" w:cstheme="majorHAnsi"/>
          <w:highlight w:val="yellow"/>
        </w:rPr>
        <w:t xml:space="preserve">on </w:t>
      </w:r>
      <w:r w:rsidR="00F1412C"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highlight w:val="yellow"/>
        </w:rPr>
        <w:t>Enter</w:t>
      </w:r>
      <w:r w:rsidRPr="00C26FC9">
        <w:rPr>
          <w:rFonts w:asciiTheme="majorHAnsi" w:eastAsia="Times New Roman" w:hAnsiTheme="majorHAnsi" w:cstheme="majorHAnsi"/>
          <w:b/>
          <w:bCs/>
          <w:highlight w:val="yellow"/>
        </w:rPr>
        <w:t xml:space="preserve"> </w:t>
      </w:r>
      <w:r w:rsidRPr="00C26FC9">
        <w:rPr>
          <w:rFonts w:asciiTheme="majorHAnsi" w:eastAsia="Times New Roman" w:hAnsiTheme="majorHAnsi" w:cstheme="majorHAnsi"/>
          <w:highlight w:val="yellow"/>
        </w:rPr>
        <w:t>button.</w:t>
      </w:r>
      <w:r w:rsidR="00BF77DC"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After the first macro finishes, click</w:t>
      </w:r>
      <w:r w:rsidR="007122AB" w:rsidRPr="00C26FC9">
        <w:rPr>
          <w:rFonts w:asciiTheme="majorHAnsi" w:hAnsiTheme="majorHAnsi" w:cstheme="majorHAnsi"/>
          <w:highlight w:val="yellow"/>
        </w:rPr>
        <w:t xml:space="preserve"> </w:t>
      </w:r>
      <w:r w:rsidR="00CC4F92" w:rsidRPr="00C26FC9">
        <w:rPr>
          <w:rFonts w:asciiTheme="majorHAnsi" w:hAnsiTheme="majorHAnsi" w:cstheme="majorHAnsi"/>
          <w:highlight w:val="yellow"/>
        </w:rPr>
        <w:t xml:space="preserve">on </w:t>
      </w:r>
      <w:r w:rsidR="007122AB" w:rsidRPr="00C26FC9">
        <w:rPr>
          <w:rFonts w:asciiTheme="majorHAnsi" w:hAnsiTheme="majorHAnsi" w:cstheme="majorHAnsi"/>
          <w:highlight w:val="yellow"/>
        </w:rPr>
        <w:t>the</w:t>
      </w:r>
      <w:r w:rsidRPr="00C26FC9">
        <w:rPr>
          <w:rFonts w:asciiTheme="majorHAnsi" w:hAnsiTheme="majorHAnsi" w:cstheme="majorHAnsi"/>
          <w:b/>
          <w:bCs/>
          <w:highlight w:val="yellow"/>
        </w:rPr>
        <w:t xml:space="preserve"> Acquire! </w:t>
      </w:r>
      <w:r w:rsidRPr="00C26FC9">
        <w:rPr>
          <w:rFonts w:asciiTheme="majorHAnsi" w:hAnsiTheme="majorHAnsi" w:cstheme="majorHAnsi"/>
          <w:highlight w:val="yellow"/>
        </w:rPr>
        <w:t>button in</w:t>
      </w:r>
      <w:r w:rsidR="00F1412C" w:rsidRPr="00C26FC9">
        <w:rPr>
          <w:rFonts w:asciiTheme="majorHAnsi" w:hAnsiTheme="majorHAnsi" w:cstheme="majorHAnsi"/>
          <w:highlight w:val="yellow"/>
        </w:rPr>
        <w:t xml:space="preserve"> the</w:t>
      </w:r>
      <w:r w:rsidRPr="00C26FC9">
        <w:rPr>
          <w:rFonts w:asciiTheme="majorHAnsi" w:hAnsiTheme="majorHAnsi" w:cstheme="majorHAnsi"/>
          <w:b/>
          <w:bCs/>
          <w:highlight w:val="yellow"/>
        </w:rPr>
        <w:t xml:space="preserve"> Multi-Dimensional Acquisition </w:t>
      </w:r>
      <w:r w:rsidRPr="00C26FC9">
        <w:rPr>
          <w:rFonts w:asciiTheme="majorHAnsi" w:hAnsiTheme="majorHAnsi" w:cstheme="majorHAnsi"/>
          <w:highlight w:val="yellow"/>
        </w:rPr>
        <w:t>window</w:t>
      </w:r>
      <w:r w:rsidRPr="00C26FC9">
        <w:rPr>
          <w:rFonts w:asciiTheme="majorHAnsi" w:hAnsiTheme="majorHAnsi" w:cstheme="majorHAnsi"/>
          <w:b/>
          <w:bCs/>
          <w:highlight w:val="yellow"/>
        </w:rPr>
        <w:t>.</w:t>
      </w:r>
    </w:p>
    <w:p w14:paraId="19907E23"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743CFCB" w14:textId="55A9AACB" w:rsidR="000E1C89" w:rsidRPr="00C26FC9" w:rsidRDefault="000E1C89" w:rsidP="00C26FC9">
      <w:pPr>
        <w:pStyle w:val="ListParagraph"/>
        <w:numPr>
          <w:ilvl w:val="1"/>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Dissolve the cells after the image acquisition</w:t>
      </w:r>
      <w:r w:rsidR="00CC4F92" w:rsidRPr="00C26FC9">
        <w:rPr>
          <w:rFonts w:asciiTheme="majorHAnsi" w:eastAsia="Times New Roman" w:hAnsiTheme="majorHAnsi" w:cstheme="majorHAnsi"/>
          <w:highlight w:val="yellow"/>
        </w:rPr>
        <w:t>.</w:t>
      </w:r>
    </w:p>
    <w:p w14:paraId="5F8778B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6B2FA3E7" w14:textId="5CED711E" w:rsidR="000E1C89" w:rsidRPr="00C26FC9" w:rsidRDefault="000E1C89" w:rsidP="00C26FC9">
      <w:pPr>
        <w:pStyle w:val="ListParagraph"/>
        <w:numPr>
          <w:ilvl w:val="2"/>
          <w:numId w:val="45"/>
        </w:numPr>
        <w:ind w:left="0" w:firstLine="0"/>
        <w:rPr>
          <w:rFonts w:asciiTheme="majorHAnsi" w:eastAsia="Times New Roman" w:hAnsiTheme="majorHAnsi" w:cstheme="majorHAnsi"/>
          <w:highlight w:val="yellow"/>
        </w:rPr>
      </w:pPr>
      <w:r w:rsidRPr="00C26FC9">
        <w:rPr>
          <w:rFonts w:asciiTheme="majorHAnsi" w:eastAsia="Times New Roman" w:hAnsiTheme="majorHAnsi" w:cstheme="majorHAnsi"/>
          <w:highlight w:val="yellow"/>
        </w:rPr>
        <w:t>After finishing the long-term imaging, stop the AMFIP</w:t>
      </w:r>
      <w:r w:rsidR="00CC4F92" w:rsidRPr="00C26FC9">
        <w:rPr>
          <w:rFonts w:asciiTheme="majorHAnsi" w:eastAsia="Times New Roman" w:hAnsiTheme="majorHAnsi" w:cstheme="majorHAnsi"/>
          <w:highlight w:val="yellow"/>
        </w:rPr>
        <w:t xml:space="preserve"> task</w:t>
      </w:r>
      <w:r w:rsidRPr="00C26FC9">
        <w:rPr>
          <w:rFonts w:asciiTheme="majorHAnsi" w:eastAsia="Times New Roman" w:hAnsiTheme="majorHAnsi" w:cstheme="majorHAnsi"/>
          <w:highlight w:val="yellow"/>
        </w:rPr>
        <w:t xml:space="preserve"> by clicking</w:t>
      </w:r>
      <w:r w:rsidR="007122AB" w:rsidRPr="00C26FC9">
        <w:rPr>
          <w:rFonts w:asciiTheme="majorHAnsi" w:eastAsia="Times New Roman" w:hAnsiTheme="majorHAnsi" w:cstheme="majorHAnsi"/>
          <w:highlight w:val="yellow"/>
        </w:rPr>
        <w:t xml:space="preserve"> </w:t>
      </w:r>
      <w:r w:rsidR="00CC4F92" w:rsidRPr="00C26FC9">
        <w:rPr>
          <w:rFonts w:asciiTheme="majorHAnsi" w:eastAsia="Times New Roman" w:hAnsiTheme="majorHAnsi" w:cstheme="majorHAnsi"/>
          <w:highlight w:val="yellow"/>
        </w:rPr>
        <w:t xml:space="preserve">on </w:t>
      </w:r>
      <w:r w:rsidR="007122AB" w:rsidRPr="00C26FC9">
        <w:rPr>
          <w:rFonts w:asciiTheme="majorHAnsi" w:eastAsia="Times New Roman" w:hAnsiTheme="majorHAnsi" w:cstheme="majorHAnsi"/>
          <w:highlight w:val="yellow"/>
        </w:rPr>
        <w:t>the</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bCs/>
          <w:highlight w:val="yellow"/>
        </w:rPr>
        <w:t xml:space="preserve">Pause </w:t>
      </w:r>
      <w:r w:rsidRPr="00C26FC9">
        <w:rPr>
          <w:rFonts w:asciiTheme="majorHAnsi" w:eastAsia="Times New Roman" w:hAnsiTheme="majorHAnsi" w:cstheme="majorHAnsi"/>
          <w:bCs/>
          <w:highlight w:val="yellow"/>
        </w:rPr>
        <w:t>button</w:t>
      </w:r>
      <w:r w:rsidRPr="00C26FC9">
        <w:rPr>
          <w:rFonts w:asciiTheme="majorHAnsi" w:eastAsia="Times New Roman" w:hAnsiTheme="majorHAnsi" w:cstheme="majorHAnsi"/>
          <w:highlight w:val="yellow"/>
        </w:rPr>
        <w:t xml:space="preserve"> in the </w:t>
      </w:r>
      <w:r w:rsidRPr="00C26FC9">
        <w:rPr>
          <w:rFonts w:asciiTheme="majorHAnsi" w:eastAsia="Times New Roman" w:hAnsiTheme="majorHAnsi" w:cstheme="majorHAnsi"/>
          <w:b/>
          <w:bCs/>
          <w:highlight w:val="yellow"/>
        </w:rPr>
        <w:t>automation plugin</w:t>
      </w:r>
      <w:r w:rsidRPr="00C26FC9">
        <w:rPr>
          <w:rFonts w:asciiTheme="majorHAnsi" w:eastAsia="Times New Roman" w:hAnsiTheme="majorHAnsi" w:cstheme="majorHAnsi"/>
          <w:highlight w:val="yellow"/>
        </w:rPr>
        <w:t xml:space="preserve"> window and</w:t>
      </w:r>
      <w:r w:rsidR="005846AD" w:rsidRPr="00C26FC9">
        <w:rPr>
          <w:rFonts w:asciiTheme="majorHAnsi" w:eastAsia="Times New Roman" w:hAnsiTheme="majorHAnsi" w:cstheme="majorHAnsi"/>
          <w:highlight w:val="yellow"/>
        </w:rPr>
        <w:t xml:space="preserve"> the</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bCs/>
          <w:highlight w:val="yellow"/>
        </w:rPr>
        <w:t>Stop</w:t>
      </w:r>
      <w:r w:rsidRPr="00C26FC9">
        <w:rPr>
          <w:rFonts w:asciiTheme="majorHAnsi" w:eastAsia="Times New Roman" w:hAnsiTheme="majorHAnsi" w:cstheme="majorHAnsi"/>
          <w:highlight w:val="yellow"/>
        </w:rPr>
        <w:t xml:space="preserve"> button in the </w:t>
      </w:r>
      <w:r w:rsidRPr="00C26FC9">
        <w:rPr>
          <w:rFonts w:asciiTheme="majorHAnsi" w:eastAsia="Times New Roman" w:hAnsiTheme="majorHAnsi" w:cstheme="majorHAnsi"/>
          <w:b/>
          <w:bCs/>
          <w:highlight w:val="yellow"/>
        </w:rPr>
        <w:t>Multi-Dimensional Acquisition</w:t>
      </w:r>
      <w:r w:rsidRPr="00C26FC9">
        <w:rPr>
          <w:rFonts w:asciiTheme="majorHAnsi" w:eastAsia="Times New Roman" w:hAnsiTheme="majorHAnsi" w:cstheme="majorHAnsi"/>
          <w:highlight w:val="yellow"/>
        </w:rPr>
        <w:t xml:space="preserve"> window.</w:t>
      </w:r>
    </w:p>
    <w:p w14:paraId="1DAFCC6E"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555BAFB9" w14:textId="3244EC71" w:rsidR="000E1C89" w:rsidRPr="00C26FC9" w:rsidRDefault="000E1C89" w:rsidP="00C26FC9">
      <w:pPr>
        <w:pStyle w:val="ListParagraph"/>
        <w:numPr>
          <w:ilvl w:val="2"/>
          <w:numId w:val="45"/>
        </w:numPr>
        <w:ind w:left="0" w:firstLine="0"/>
        <w:rPr>
          <w:rFonts w:asciiTheme="majorHAnsi" w:eastAsiaTheme="majorEastAsia" w:hAnsiTheme="majorHAnsi" w:cstheme="majorHAnsi"/>
          <w:bCs/>
          <w:highlight w:val="yellow"/>
        </w:rPr>
      </w:pPr>
      <w:r w:rsidRPr="00C26FC9">
        <w:rPr>
          <w:rFonts w:asciiTheme="majorHAnsi" w:eastAsia="Times New Roman" w:hAnsiTheme="majorHAnsi" w:cstheme="majorHAnsi"/>
          <w:highlight w:val="yellow"/>
        </w:rPr>
        <w:t xml:space="preserve">Open </w:t>
      </w:r>
      <w:r w:rsidRPr="00C26FC9">
        <w:rPr>
          <w:rFonts w:asciiTheme="majorHAnsi" w:eastAsia="Times New Roman" w:hAnsiTheme="majorHAnsi" w:cstheme="majorHAnsi"/>
          <w:b/>
          <w:highlight w:val="yellow"/>
        </w:rPr>
        <w:t>Elements</w:t>
      </w:r>
      <w:r w:rsidRPr="00C26FC9">
        <w:rPr>
          <w:rFonts w:asciiTheme="majorHAnsi" w:eastAsia="Times New Roman" w:hAnsiTheme="majorHAnsi" w:cstheme="majorHAnsi"/>
          <w:highlight w:val="yellow"/>
        </w:rPr>
        <w:t xml:space="preserve"> and set Z-stack imaging by clicking the </w:t>
      </w:r>
      <w:r w:rsidRPr="00C26FC9">
        <w:rPr>
          <w:rFonts w:asciiTheme="majorHAnsi" w:eastAsia="Times New Roman" w:hAnsiTheme="majorHAnsi" w:cstheme="majorHAnsi"/>
          <w:b/>
          <w:bCs/>
          <w:highlight w:val="yellow"/>
        </w:rPr>
        <w:t>Top</w:t>
      </w:r>
      <w:r w:rsidRPr="00C26FC9">
        <w:rPr>
          <w:rFonts w:asciiTheme="majorHAnsi" w:eastAsia="Times New Roman" w:hAnsiTheme="majorHAnsi" w:cstheme="majorHAnsi"/>
          <w:highlight w:val="yellow"/>
        </w:rPr>
        <w:t xml:space="preserve"> and </w:t>
      </w:r>
      <w:r w:rsidRPr="00C26FC9">
        <w:rPr>
          <w:rFonts w:asciiTheme="majorHAnsi" w:eastAsia="Times New Roman" w:hAnsiTheme="majorHAnsi" w:cstheme="majorHAnsi"/>
          <w:b/>
          <w:bCs/>
          <w:highlight w:val="yellow"/>
        </w:rPr>
        <w:t>Bottom</w:t>
      </w:r>
      <w:r w:rsidRPr="00C26FC9">
        <w:rPr>
          <w:rFonts w:asciiTheme="majorHAnsi" w:eastAsia="Times New Roman" w:hAnsiTheme="majorHAnsi" w:cstheme="majorHAnsi"/>
          <w:highlight w:val="yellow"/>
        </w:rPr>
        <w:t xml:space="preserve"> button</w:t>
      </w:r>
      <w:r w:rsidR="009536AE" w:rsidRPr="00C26FC9">
        <w:rPr>
          <w:rFonts w:asciiTheme="majorHAnsi" w:eastAsia="Times New Roman" w:hAnsiTheme="majorHAnsi" w:cstheme="majorHAnsi"/>
          <w:highlight w:val="yellow"/>
        </w:rPr>
        <w:t>s</w:t>
      </w:r>
      <w:r w:rsidRPr="00C26FC9">
        <w:rPr>
          <w:rFonts w:asciiTheme="majorHAnsi" w:eastAsia="Times New Roman" w:hAnsiTheme="majorHAnsi" w:cstheme="majorHAnsi"/>
          <w:highlight w:val="yellow"/>
        </w:rPr>
        <w:t xml:space="preserve"> in</w:t>
      </w:r>
      <w:r w:rsidR="008456F1" w:rsidRPr="00C26FC9">
        <w:rPr>
          <w:rFonts w:asciiTheme="majorHAnsi" w:eastAsia="Times New Roman" w:hAnsiTheme="majorHAnsi" w:cstheme="majorHAnsi"/>
          <w:highlight w:val="yellow"/>
        </w:rPr>
        <w:t xml:space="preserve"> the</w:t>
      </w:r>
      <w:r w:rsidRPr="00C26FC9">
        <w:rPr>
          <w:rFonts w:asciiTheme="majorHAnsi" w:eastAsia="Times New Roman" w:hAnsiTheme="majorHAnsi" w:cstheme="majorHAnsi"/>
          <w:highlight w:val="yellow"/>
        </w:rPr>
        <w:t xml:space="preserve"> </w:t>
      </w:r>
      <w:r w:rsidRPr="00C26FC9">
        <w:rPr>
          <w:rFonts w:asciiTheme="majorHAnsi" w:eastAsia="Times New Roman" w:hAnsiTheme="majorHAnsi" w:cstheme="majorHAnsi"/>
          <w:b/>
          <w:bCs/>
          <w:highlight w:val="yellow"/>
        </w:rPr>
        <w:t>ND Acquisition</w:t>
      </w:r>
      <w:r w:rsidRPr="00C26FC9">
        <w:rPr>
          <w:rFonts w:asciiTheme="majorHAnsi" w:eastAsia="Times New Roman" w:hAnsiTheme="majorHAnsi" w:cstheme="majorHAnsi"/>
          <w:highlight w:val="yellow"/>
        </w:rPr>
        <w:t xml:space="preserve"> window (set the Z-range to be larger than the Z-range of the beads).</w:t>
      </w:r>
      <w:r w:rsidR="00475FAE" w:rsidRPr="00C26FC9">
        <w:rPr>
          <w:rFonts w:asciiTheme="majorHAnsi" w:eastAsia="Times New Roman" w:hAnsiTheme="majorHAnsi" w:cstheme="majorHAnsi"/>
          <w:highlight w:val="yellow"/>
        </w:rPr>
        <w:t xml:space="preserve"> </w:t>
      </w:r>
      <w:r w:rsidRPr="00C26FC9">
        <w:rPr>
          <w:rFonts w:asciiTheme="majorHAnsi" w:hAnsiTheme="majorHAnsi" w:cstheme="majorHAnsi"/>
          <w:highlight w:val="yellow"/>
        </w:rPr>
        <w:t>Switch the light path to the right and open the LED light (intensity: 15%).</w:t>
      </w:r>
    </w:p>
    <w:p w14:paraId="39713F26"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89060B5" w14:textId="619E44C4"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Slowly and carefully remove the lids of the chamber and the </w:t>
      </w:r>
      <w:r w:rsidR="001343DE" w:rsidRPr="00C26FC9">
        <w:rPr>
          <w:rFonts w:asciiTheme="majorHAnsi" w:eastAsia="Times New Roman" w:hAnsiTheme="majorHAnsi" w:cstheme="majorHAnsi"/>
          <w:highlight w:val="yellow"/>
        </w:rPr>
        <w:t>P</w:t>
      </w:r>
      <w:r w:rsidRPr="00C26FC9">
        <w:rPr>
          <w:rFonts w:asciiTheme="majorHAnsi" w:eastAsia="Times New Roman" w:hAnsiTheme="majorHAnsi" w:cstheme="majorHAnsi"/>
          <w:highlight w:val="yellow"/>
        </w:rPr>
        <w:t xml:space="preserve">etri dish. Meanwhile, monitor the bright-field view </w:t>
      </w:r>
      <w:r w:rsidR="001343DE" w:rsidRPr="00C26FC9">
        <w:rPr>
          <w:rFonts w:asciiTheme="majorHAnsi" w:eastAsia="Times New Roman" w:hAnsiTheme="majorHAnsi" w:cstheme="majorHAnsi"/>
          <w:highlight w:val="yellow"/>
        </w:rPr>
        <w:t xml:space="preserve">for </w:t>
      </w:r>
      <w:r w:rsidRPr="00C26FC9">
        <w:rPr>
          <w:rFonts w:asciiTheme="majorHAnsi" w:eastAsia="Times New Roman" w:hAnsiTheme="majorHAnsi" w:cstheme="majorHAnsi"/>
          <w:highlight w:val="yellow"/>
        </w:rPr>
        <w:t>any drift of the FOV.</w:t>
      </w:r>
    </w:p>
    <w:p w14:paraId="65DAD9AA"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17DD4DC4" w14:textId="1908D151" w:rsidR="000E1C89" w:rsidRPr="00C26FC9" w:rsidRDefault="006C3CBA"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Using</w:t>
      </w:r>
      <w:r w:rsidR="000E1C89" w:rsidRPr="00C26FC9">
        <w:rPr>
          <w:rFonts w:asciiTheme="majorHAnsi" w:eastAsia="Times New Roman" w:hAnsiTheme="majorHAnsi" w:cstheme="majorHAnsi"/>
          <w:highlight w:val="yellow"/>
        </w:rPr>
        <w:t xml:space="preserve"> a plastic pipette to </w:t>
      </w:r>
      <w:r w:rsidRPr="00C26FC9">
        <w:rPr>
          <w:rFonts w:asciiTheme="majorHAnsi" w:eastAsia="Times New Roman" w:hAnsiTheme="majorHAnsi" w:cstheme="majorHAnsi"/>
          <w:highlight w:val="yellow"/>
        </w:rPr>
        <w:t>take up</w:t>
      </w:r>
      <w:r w:rsidR="000E1C89" w:rsidRPr="00C26FC9">
        <w:rPr>
          <w:rFonts w:asciiTheme="majorHAnsi" w:eastAsia="Times New Roman" w:hAnsiTheme="majorHAnsi" w:cstheme="majorHAnsi"/>
          <w:highlight w:val="yellow"/>
        </w:rPr>
        <w:t xml:space="preserve"> 0.5 mL </w:t>
      </w:r>
      <w:r w:rsidRPr="00C26FC9">
        <w:rPr>
          <w:rFonts w:asciiTheme="majorHAnsi" w:eastAsia="Times New Roman" w:hAnsiTheme="majorHAnsi" w:cstheme="majorHAnsi"/>
          <w:highlight w:val="yellow"/>
        </w:rPr>
        <w:t xml:space="preserve">of </w:t>
      </w:r>
      <w:r w:rsidR="000E1C89" w:rsidRPr="00C26FC9">
        <w:rPr>
          <w:rFonts w:asciiTheme="majorHAnsi" w:eastAsia="Times New Roman" w:hAnsiTheme="majorHAnsi" w:cstheme="majorHAnsi"/>
          <w:highlight w:val="yellow"/>
        </w:rPr>
        <w:t xml:space="preserve">sodium dodecyl sulfate (SDS) solution, carefully hold the plastic pipette a little above the culture medium </w:t>
      </w:r>
      <w:r w:rsidR="00E9368B" w:rsidRPr="00C26FC9">
        <w:rPr>
          <w:rFonts w:asciiTheme="majorHAnsi" w:eastAsia="Times New Roman" w:hAnsiTheme="majorHAnsi" w:cstheme="majorHAnsi"/>
          <w:highlight w:val="yellow"/>
        </w:rPr>
        <w:t xml:space="preserve">in the Petri dish </w:t>
      </w:r>
      <w:r w:rsidR="000E1C89" w:rsidRPr="006B2917">
        <w:rPr>
          <w:rFonts w:asciiTheme="majorHAnsi" w:eastAsia="Times New Roman" w:hAnsiTheme="majorHAnsi" w:cstheme="majorHAnsi"/>
          <w:highlight w:val="yellow"/>
        </w:rPr>
        <w:t>and add 1</w:t>
      </w:r>
      <w:r w:rsidRPr="002979C2">
        <w:rPr>
          <w:rFonts w:asciiTheme="majorHAnsi" w:eastAsia="Times New Roman" w:hAnsiTheme="majorHAnsi" w:cstheme="majorHAnsi"/>
          <w:highlight w:val="yellow"/>
        </w:rPr>
        <w:t>–</w:t>
      </w:r>
      <w:r w:rsidR="000E1C89" w:rsidRPr="002979C2">
        <w:rPr>
          <w:rFonts w:asciiTheme="majorHAnsi" w:eastAsia="Times New Roman" w:hAnsiTheme="majorHAnsi" w:cstheme="majorHAnsi"/>
          <w:highlight w:val="yellow"/>
        </w:rPr>
        <w:t xml:space="preserve">2 droplets of </w:t>
      </w:r>
      <w:r w:rsidRPr="00C26FC9">
        <w:rPr>
          <w:rFonts w:asciiTheme="majorHAnsi" w:eastAsia="Times New Roman" w:hAnsiTheme="majorHAnsi" w:cstheme="majorHAnsi"/>
          <w:highlight w:val="yellow"/>
        </w:rPr>
        <w:t xml:space="preserve">the </w:t>
      </w:r>
      <w:r w:rsidR="000E1C89" w:rsidRPr="00C26FC9">
        <w:rPr>
          <w:rFonts w:asciiTheme="majorHAnsi" w:eastAsia="Times New Roman" w:hAnsiTheme="majorHAnsi" w:cstheme="majorHAnsi"/>
          <w:highlight w:val="yellow"/>
        </w:rPr>
        <w:t>SDS solution into the culture medium.</w:t>
      </w:r>
    </w:p>
    <w:p w14:paraId="1FFD071C"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49068BC5" w14:textId="3ED5C833" w:rsidR="000E1C89" w:rsidRPr="00C26FC9" w:rsidRDefault="000E1C89" w:rsidP="00C26FC9">
      <w:pPr>
        <w:pStyle w:val="ListParagraph"/>
        <w:numPr>
          <w:ilvl w:val="2"/>
          <w:numId w:val="45"/>
        </w:numPr>
        <w:ind w:left="0" w:firstLine="0"/>
        <w:rPr>
          <w:rFonts w:asciiTheme="majorHAnsi" w:eastAsia="Times New Roman" w:hAnsiTheme="majorHAnsi" w:cstheme="majorHAnsi"/>
          <w:b/>
          <w:bCs/>
          <w:highlight w:val="yellow"/>
        </w:rPr>
      </w:pPr>
      <w:r w:rsidRPr="00C26FC9">
        <w:rPr>
          <w:rFonts w:asciiTheme="majorHAnsi" w:eastAsia="Times New Roman" w:hAnsiTheme="majorHAnsi" w:cstheme="majorHAnsi"/>
          <w:highlight w:val="yellow"/>
        </w:rPr>
        <w:t xml:space="preserve">Once the cells in the bright-field view are dissolved, switch the light path to the left, close </w:t>
      </w:r>
      <w:r w:rsidR="004027AA" w:rsidRPr="00C26FC9">
        <w:rPr>
          <w:rFonts w:asciiTheme="majorHAnsi" w:eastAsia="Times New Roman" w:hAnsiTheme="majorHAnsi" w:cstheme="majorHAnsi"/>
          <w:highlight w:val="yellow"/>
        </w:rPr>
        <w:t>the</w:t>
      </w:r>
      <w:r w:rsidRPr="00C26FC9">
        <w:rPr>
          <w:rFonts w:asciiTheme="majorHAnsi" w:eastAsia="Times New Roman" w:hAnsiTheme="majorHAnsi" w:cstheme="majorHAnsi"/>
          <w:highlight w:val="yellow"/>
        </w:rPr>
        <w:t xml:space="preserve"> LED light, click</w:t>
      </w:r>
      <w:r w:rsidR="00E9368B" w:rsidRPr="00C26FC9">
        <w:rPr>
          <w:rFonts w:asciiTheme="majorHAnsi" w:eastAsia="Times New Roman" w:hAnsiTheme="majorHAnsi" w:cstheme="majorHAnsi"/>
          <w:highlight w:val="yellow"/>
        </w:rPr>
        <w:t xml:space="preserve"> on</w:t>
      </w:r>
      <w:r w:rsidRPr="00C26FC9">
        <w:rPr>
          <w:rFonts w:asciiTheme="majorHAnsi" w:eastAsia="Times New Roman" w:hAnsiTheme="majorHAnsi" w:cstheme="majorHAnsi"/>
          <w:highlight w:val="yellow"/>
        </w:rPr>
        <w:t xml:space="preserve"> the </w:t>
      </w:r>
      <w:r w:rsidRPr="00C26FC9">
        <w:rPr>
          <w:rFonts w:asciiTheme="majorHAnsi" w:eastAsia="Times New Roman" w:hAnsiTheme="majorHAnsi" w:cstheme="majorHAnsi"/>
          <w:b/>
          <w:bCs/>
          <w:highlight w:val="yellow"/>
        </w:rPr>
        <w:t>Remove Interlock</w:t>
      </w:r>
      <w:r w:rsidRPr="00C26FC9">
        <w:rPr>
          <w:rFonts w:asciiTheme="majorHAnsi" w:eastAsia="Times New Roman" w:hAnsiTheme="majorHAnsi" w:cstheme="majorHAnsi"/>
          <w:highlight w:val="yellow"/>
        </w:rPr>
        <w:t xml:space="preserve"> button.</w:t>
      </w:r>
    </w:p>
    <w:p w14:paraId="1B2CF32A"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67949A2" w14:textId="5D4A3DC3"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Run the Z-stack imaging. Save the image stack and name it as </w:t>
      </w:r>
      <w:proofErr w:type="spellStart"/>
      <w:r w:rsidRPr="00C26FC9">
        <w:rPr>
          <w:rFonts w:asciiTheme="majorHAnsi" w:eastAsia="Times New Roman" w:hAnsiTheme="majorHAnsi" w:cstheme="majorHAnsi"/>
          <w:b/>
          <w:bCs/>
          <w:highlight w:val="yellow"/>
        </w:rPr>
        <w:t>Reference_N</w:t>
      </w:r>
      <w:proofErr w:type="spellEnd"/>
      <w:r w:rsidRPr="00C26FC9">
        <w:rPr>
          <w:rFonts w:asciiTheme="majorHAnsi" w:eastAsia="Times New Roman" w:hAnsiTheme="majorHAnsi" w:cstheme="majorHAnsi"/>
          <w:highlight w:val="yellow"/>
        </w:rPr>
        <w:t xml:space="preserve"> (N is the sequence number of each FOV).</w:t>
      </w:r>
    </w:p>
    <w:p w14:paraId="160A883F"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2D199BCD" w14:textId="085D7697"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Click </w:t>
      </w:r>
      <w:r w:rsidR="003819FD" w:rsidRPr="00C26FC9">
        <w:rPr>
          <w:rFonts w:asciiTheme="majorHAnsi" w:eastAsia="Times New Roman" w:hAnsiTheme="majorHAnsi" w:cstheme="majorHAnsi"/>
          <w:highlight w:val="yellow"/>
        </w:rPr>
        <w:t xml:space="preserve">on </w:t>
      </w:r>
      <w:r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highlight w:val="yellow"/>
        </w:rPr>
        <w:t>Multiple Positions (XY)</w:t>
      </w:r>
      <w:r w:rsidRPr="00C26FC9">
        <w:rPr>
          <w:rFonts w:asciiTheme="majorHAnsi" w:eastAsia="Times New Roman" w:hAnsiTheme="majorHAnsi" w:cstheme="majorHAnsi"/>
          <w:highlight w:val="yellow"/>
        </w:rPr>
        <w:t xml:space="preserve"> button on the </w:t>
      </w:r>
      <w:r w:rsidRPr="00C26FC9">
        <w:rPr>
          <w:rFonts w:asciiTheme="majorHAnsi" w:eastAsia="Times New Roman" w:hAnsiTheme="majorHAnsi" w:cstheme="majorHAnsi"/>
          <w:b/>
          <w:highlight w:val="yellow"/>
        </w:rPr>
        <w:t>Multi-Dimensional Acquisition</w:t>
      </w:r>
      <w:r w:rsidRPr="00C26FC9">
        <w:rPr>
          <w:rFonts w:asciiTheme="majorHAnsi" w:eastAsia="Times New Roman" w:hAnsiTheme="majorHAnsi" w:cstheme="majorHAnsi"/>
          <w:highlight w:val="yellow"/>
        </w:rPr>
        <w:t xml:space="preserve"> window. Next, select the next FOV and click </w:t>
      </w:r>
      <w:r w:rsidR="003819FD" w:rsidRPr="00C26FC9">
        <w:rPr>
          <w:rFonts w:asciiTheme="majorHAnsi" w:eastAsia="Times New Roman" w:hAnsiTheme="majorHAnsi" w:cstheme="majorHAnsi"/>
          <w:highlight w:val="yellow"/>
        </w:rPr>
        <w:t xml:space="preserve">on </w:t>
      </w:r>
      <w:r w:rsidRPr="00C26FC9">
        <w:rPr>
          <w:rFonts w:asciiTheme="majorHAnsi" w:eastAsia="Times New Roman" w:hAnsiTheme="majorHAnsi" w:cstheme="majorHAnsi"/>
          <w:highlight w:val="yellow"/>
        </w:rPr>
        <w:t xml:space="preserve">the </w:t>
      </w:r>
      <w:r w:rsidRPr="00C26FC9">
        <w:rPr>
          <w:rFonts w:asciiTheme="majorHAnsi" w:eastAsia="Times New Roman" w:hAnsiTheme="majorHAnsi" w:cstheme="majorHAnsi"/>
          <w:b/>
          <w:bCs/>
          <w:highlight w:val="yellow"/>
        </w:rPr>
        <w:t>Go</w:t>
      </w:r>
      <w:r w:rsidRPr="00C26FC9">
        <w:rPr>
          <w:rFonts w:asciiTheme="majorHAnsi" w:eastAsia="Times New Roman" w:hAnsiTheme="majorHAnsi" w:cstheme="majorHAnsi"/>
          <w:b/>
          <w:highlight w:val="yellow"/>
        </w:rPr>
        <w:t xml:space="preserve"> to</w:t>
      </w:r>
      <w:r w:rsidRPr="00C26FC9">
        <w:rPr>
          <w:rFonts w:asciiTheme="majorHAnsi" w:eastAsia="Times New Roman" w:hAnsiTheme="majorHAnsi" w:cstheme="majorHAnsi"/>
          <w:highlight w:val="yellow"/>
        </w:rPr>
        <w:t xml:space="preserve"> button to move the motor</w:t>
      </w:r>
      <w:r w:rsidR="004C2DD3">
        <w:rPr>
          <w:rFonts w:asciiTheme="majorHAnsi" w:eastAsia="Times New Roman" w:hAnsiTheme="majorHAnsi" w:cstheme="majorHAnsi"/>
          <w:highlight w:val="yellow"/>
        </w:rPr>
        <w:t xml:space="preserve">ized </w:t>
      </w:r>
      <w:r w:rsidRPr="00C26FC9">
        <w:rPr>
          <w:rFonts w:asciiTheme="majorHAnsi" w:eastAsia="Times New Roman" w:hAnsiTheme="majorHAnsi" w:cstheme="majorHAnsi"/>
          <w:highlight w:val="yellow"/>
        </w:rPr>
        <w:t>stage to the second FOV.</w:t>
      </w:r>
    </w:p>
    <w:p w14:paraId="4A7AC2D1" w14:textId="77777777" w:rsidR="000E1C89" w:rsidRPr="00C26FC9" w:rsidRDefault="000E1C89" w:rsidP="00C26FC9">
      <w:pPr>
        <w:pStyle w:val="ListParagraph"/>
        <w:ind w:left="0"/>
        <w:rPr>
          <w:rFonts w:asciiTheme="majorHAnsi" w:eastAsia="Times New Roman" w:hAnsiTheme="majorHAnsi" w:cstheme="majorHAnsi"/>
          <w:b/>
          <w:bCs/>
          <w:highlight w:val="yellow"/>
        </w:rPr>
      </w:pPr>
    </w:p>
    <w:p w14:paraId="6290A05E" w14:textId="1C40D909" w:rsidR="000E1C89" w:rsidRPr="00C26FC9" w:rsidRDefault="000E1C89" w:rsidP="00C26FC9">
      <w:pPr>
        <w:pStyle w:val="ListParagraph"/>
        <w:numPr>
          <w:ilvl w:val="2"/>
          <w:numId w:val="45"/>
        </w:numPr>
        <w:ind w:left="0" w:firstLine="0"/>
        <w:rPr>
          <w:rFonts w:asciiTheme="majorHAnsi" w:eastAsia="Times New Roman" w:hAnsiTheme="majorHAnsi" w:cstheme="majorHAnsi"/>
          <w:bCs/>
          <w:highlight w:val="yellow"/>
        </w:rPr>
      </w:pPr>
      <w:r w:rsidRPr="00C26FC9">
        <w:rPr>
          <w:rFonts w:asciiTheme="majorHAnsi" w:eastAsia="Times New Roman" w:hAnsiTheme="majorHAnsi" w:cstheme="majorHAnsi"/>
          <w:highlight w:val="yellow"/>
        </w:rPr>
        <w:t xml:space="preserve">Repeat step </w:t>
      </w:r>
      <w:r w:rsidR="00C71D76" w:rsidRPr="00C26FC9">
        <w:rPr>
          <w:rFonts w:asciiTheme="majorHAnsi" w:eastAsia="Times New Roman" w:hAnsiTheme="majorHAnsi" w:cstheme="majorHAnsi"/>
          <w:highlight w:val="yellow"/>
        </w:rPr>
        <w:t>6.5.</w:t>
      </w:r>
      <w:r w:rsidRPr="00C26FC9">
        <w:rPr>
          <w:rFonts w:asciiTheme="majorHAnsi" w:eastAsia="Times New Roman" w:hAnsiTheme="majorHAnsi" w:cstheme="majorHAnsi"/>
          <w:highlight w:val="yellow"/>
        </w:rPr>
        <w:t>7 for each FOV.</w:t>
      </w:r>
    </w:p>
    <w:p w14:paraId="61652B2F" w14:textId="77777777" w:rsidR="000E1C89" w:rsidRPr="00C26FC9" w:rsidRDefault="000E1C89" w:rsidP="00C26FC9">
      <w:pPr>
        <w:widowControl/>
        <w:textAlignment w:val="baseline"/>
        <w:rPr>
          <w:rFonts w:asciiTheme="majorHAnsi" w:eastAsia="Times New Roman" w:hAnsiTheme="majorHAnsi" w:cstheme="majorHAnsi"/>
          <w:highlight w:val="yellow"/>
        </w:rPr>
      </w:pPr>
    </w:p>
    <w:p w14:paraId="01369FA4" w14:textId="67945C3C" w:rsidR="000E1C89" w:rsidRPr="00C26FC9" w:rsidRDefault="000E1C89" w:rsidP="00C26FC9">
      <w:pPr>
        <w:pStyle w:val="ListParagraph"/>
        <w:numPr>
          <w:ilvl w:val="0"/>
          <w:numId w:val="45"/>
        </w:numPr>
        <w:ind w:left="0" w:firstLine="0"/>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 xml:space="preserve">Measurement of </w:t>
      </w:r>
      <w:r w:rsidR="00041534" w:rsidRPr="00C26FC9">
        <w:rPr>
          <w:rFonts w:asciiTheme="majorHAnsi" w:eastAsia="Times New Roman" w:hAnsiTheme="majorHAnsi" w:cstheme="majorHAnsi"/>
          <w:b/>
          <w:bCs/>
          <w:shd w:val="clear" w:color="auto" w:fill="FFFFFF"/>
        </w:rPr>
        <w:t xml:space="preserve">the </w:t>
      </w:r>
      <w:r w:rsidRPr="00C26FC9">
        <w:rPr>
          <w:rFonts w:asciiTheme="majorHAnsi" w:eastAsia="Times New Roman" w:hAnsiTheme="majorHAnsi" w:cstheme="majorHAnsi"/>
          <w:b/>
          <w:bCs/>
          <w:shd w:val="clear" w:color="auto" w:fill="FFFFFF"/>
        </w:rPr>
        <w:t>YAP N/C ratio</w:t>
      </w:r>
    </w:p>
    <w:p w14:paraId="279709D5"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860ED25" w14:textId="11BAADA5"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Perform image analysis </w:t>
      </w:r>
      <w:r w:rsidR="00547975">
        <w:rPr>
          <w:rFonts w:asciiTheme="majorHAnsi" w:eastAsia="Times New Roman" w:hAnsiTheme="majorHAnsi" w:cstheme="majorHAnsi"/>
          <w:shd w:val="clear" w:color="auto" w:fill="FFFFFF"/>
        </w:rPr>
        <w:t>to</w:t>
      </w:r>
      <w:r w:rsidRPr="00C26FC9">
        <w:rPr>
          <w:rFonts w:asciiTheme="majorHAnsi" w:eastAsia="Times New Roman" w:hAnsiTheme="majorHAnsi" w:cstheme="majorHAnsi"/>
          <w:shd w:val="clear" w:color="auto" w:fill="FFFFFF"/>
        </w:rPr>
        <w:t xml:space="preserve"> </w:t>
      </w:r>
      <w:r w:rsidR="00041534" w:rsidRPr="00C26FC9">
        <w:rPr>
          <w:rFonts w:asciiTheme="majorHAnsi" w:eastAsia="Times New Roman" w:hAnsiTheme="majorHAnsi" w:cstheme="majorHAnsi"/>
          <w:shd w:val="clear" w:color="auto" w:fill="FFFFFF"/>
        </w:rPr>
        <w:t xml:space="preserve">measure the </w:t>
      </w:r>
      <w:r w:rsidRPr="00C26FC9">
        <w:rPr>
          <w:rFonts w:asciiTheme="majorHAnsi" w:eastAsia="Times New Roman" w:hAnsiTheme="majorHAnsi" w:cstheme="majorHAnsi"/>
          <w:shd w:val="clear" w:color="auto" w:fill="FFFFFF"/>
        </w:rPr>
        <w:t>YAP N/C ratio using the Fiji ImageJ software (</w:t>
      </w:r>
      <w:r w:rsidRPr="00C26FC9">
        <w:rPr>
          <w:rFonts w:asciiTheme="majorHAnsi" w:eastAsia="Times New Roman" w:hAnsiTheme="majorHAnsi" w:cstheme="majorHAnsi"/>
          <w:b/>
          <w:bCs/>
          <w:shd w:val="clear" w:color="auto" w:fill="FFFFFF"/>
        </w:rPr>
        <w:t>Figure 4</w:t>
      </w:r>
      <w:r w:rsidRPr="00C26FC9">
        <w:rPr>
          <w:rFonts w:asciiTheme="majorHAnsi" w:eastAsia="Times New Roman" w:hAnsiTheme="majorHAnsi" w:cstheme="majorHAnsi"/>
          <w:shd w:val="clear" w:color="auto" w:fill="FFFFFF"/>
        </w:rPr>
        <w:t>).</w:t>
      </w:r>
    </w:p>
    <w:p w14:paraId="697695B1"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559A961"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Open </w:t>
      </w:r>
      <w:r w:rsidRPr="00C26FC9">
        <w:rPr>
          <w:rFonts w:asciiTheme="majorHAnsi" w:eastAsia="Times New Roman" w:hAnsiTheme="majorHAnsi" w:cstheme="majorHAnsi"/>
          <w:b/>
          <w:bCs/>
          <w:shd w:val="clear" w:color="auto" w:fill="FFFFFF"/>
        </w:rPr>
        <w:t>Fiji ImageJ</w:t>
      </w:r>
      <w:r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b/>
          <w:bCs/>
          <w:shd w:val="clear" w:color="auto" w:fill="FFFFFF"/>
        </w:rPr>
        <w:t xml:space="preserve"> </w:t>
      </w:r>
      <w:r w:rsidRPr="00C26FC9">
        <w:rPr>
          <w:rFonts w:asciiTheme="majorHAnsi" w:eastAsia="Times New Roman" w:hAnsiTheme="majorHAnsi" w:cstheme="majorHAnsi"/>
          <w:shd w:val="clear" w:color="auto" w:fill="FFFFFF"/>
        </w:rPr>
        <w:t xml:space="preserve">Import the bright-field image stack for all FOVs acquired by </w:t>
      </w:r>
      <w:proofErr w:type="spellStart"/>
      <w:r w:rsidRPr="00C26FC9">
        <w:rPr>
          <w:rFonts w:asciiTheme="majorHAnsi" w:eastAsia="Times New Roman" w:hAnsiTheme="majorHAnsi" w:cstheme="majorHAnsi"/>
        </w:rPr>
        <w:t>μManager</w:t>
      </w:r>
      <w:proofErr w:type="spellEnd"/>
      <w:r w:rsidRPr="00C26FC9">
        <w:rPr>
          <w:rFonts w:asciiTheme="majorHAnsi" w:eastAsia="Times New Roman" w:hAnsiTheme="majorHAnsi" w:cstheme="majorHAnsi"/>
        </w:rPr>
        <w:t>.</w:t>
      </w:r>
    </w:p>
    <w:p w14:paraId="5BC3AE4D"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D02A56C" w14:textId="61F48B90"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Open the </w:t>
      </w:r>
      <w:r w:rsidRPr="00C26FC9">
        <w:rPr>
          <w:rFonts w:asciiTheme="majorHAnsi" w:eastAsia="Times New Roman" w:hAnsiTheme="majorHAnsi" w:cstheme="majorHAnsi"/>
          <w:b/>
          <w:bCs/>
        </w:rPr>
        <w:t xml:space="preserve">Image </w:t>
      </w:r>
      <w:r w:rsidRPr="00C26FC9">
        <w:rPr>
          <w:rFonts w:asciiTheme="majorHAnsi" w:eastAsia="Times New Roman" w:hAnsiTheme="majorHAnsi" w:cstheme="majorHAnsi"/>
        </w:rPr>
        <w:t xml:space="preserve">drop-down menu and select </w:t>
      </w:r>
      <w:r w:rsidRPr="00C26FC9">
        <w:rPr>
          <w:rFonts w:asciiTheme="majorHAnsi" w:eastAsia="Times New Roman" w:hAnsiTheme="majorHAnsi" w:cstheme="majorHAnsi"/>
          <w:b/>
          <w:bCs/>
        </w:rPr>
        <w:t xml:space="preserve">Stacks </w:t>
      </w:r>
      <w:r w:rsidR="00041534"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Tools </w:t>
      </w:r>
      <w:r w:rsidR="00041534"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Slice Keeper</w:t>
      </w:r>
      <w:r w:rsidRPr="00C26FC9">
        <w:rPr>
          <w:rFonts w:asciiTheme="majorHAnsi" w:eastAsia="Times New Roman" w:hAnsiTheme="majorHAnsi" w:cstheme="majorHAnsi"/>
        </w:rPr>
        <w:t>. Next, export the bright-field image stack for each FOV.</w:t>
      </w:r>
    </w:p>
    <w:p w14:paraId="69911E30"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F3FFE4F" w14:textId="2F2DD15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Import the fluorescence image of the FITC channel and overlay it with the bright-field image </w:t>
      </w:r>
      <w:r w:rsidR="00041534" w:rsidRPr="00C26FC9">
        <w:rPr>
          <w:rFonts w:asciiTheme="majorHAnsi" w:eastAsia="Times New Roman" w:hAnsiTheme="majorHAnsi" w:cstheme="majorHAnsi"/>
        </w:rPr>
        <w:t>for</w:t>
      </w:r>
      <w:r w:rsidRPr="00C26FC9">
        <w:rPr>
          <w:rFonts w:asciiTheme="majorHAnsi" w:eastAsia="Times New Roman" w:hAnsiTheme="majorHAnsi" w:cstheme="majorHAnsi"/>
        </w:rPr>
        <w:t xml:space="preserve"> the same FOV. To do this, choose the fluorescent image and select </w:t>
      </w:r>
      <w:r w:rsidRPr="00C26FC9">
        <w:rPr>
          <w:rFonts w:asciiTheme="majorHAnsi" w:eastAsia="Times New Roman" w:hAnsiTheme="majorHAnsi" w:cstheme="majorHAnsi"/>
          <w:b/>
          <w:bCs/>
        </w:rPr>
        <w:t xml:space="preserve">Overlay </w:t>
      </w:r>
      <w:r w:rsidR="00041534"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Add Image... </w:t>
      </w:r>
      <w:r w:rsidRPr="00C26FC9">
        <w:rPr>
          <w:rFonts w:asciiTheme="majorHAnsi" w:eastAsia="Times New Roman" w:hAnsiTheme="majorHAnsi" w:cstheme="majorHAnsi"/>
        </w:rPr>
        <w:t>(Image to add: the bright-field image; X and Y location depends on the size of the bright-field image acquired by different cameras; Opacity: 60</w:t>
      </w:r>
      <w:r w:rsidR="00041534" w:rsidRPr="00C26FC9">
        <w:rPr>
          <w:rFonts w:asciiTheme="majorHAnsi" w:eastAsia="Times New Roman" w:hAnsiTheme="majorHAnsi" w:cstheme="majorHAnsi"/>
        </w:rPr>
        <w:t>–</w:t>
      </w:r>
      <w:r w:rsidRPr="00C26FC9">
        <w:rPr>
          <w:rFonts w:asciiTheme="majorHAnsi" w:eastAsia="Times New Roman" w:hAnsiTheme="majorHAnsi" w:cstheme="majorHAnsi"/>
        </w:rPr>
        <w:t>70).</w:t>
      </w:r>
    </w:p>
    <w:p w14:paraId="550C2BF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EFF6198" w14:textId="645F24B4"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Open the </w:t>
      </w:r>
      <w:r w:rsidRPr="00C26FC9">
        <w:rPr>
          <w:rFonts w:asciiTheme="majorHAnsi" w:eastAsia="Times New Roman" w:hAnsiTheme="majorHAnsi" w:cstheme="majorHAnsi"/>
          <w:b/>
          <w:bCs/>
        </w:rPr>
        <w:t>Analyze</w:t>
      </w:r>
      <w:r w:rsidRPr="00C26FC9">
        <w:rPr>
          <w:rFonts w:asciiTheme="majorHAnsi" w:eastAsia="Times New Roman" w:hAnsiTheme="majorHAnsi" w:cstheme="majorHAnsi"/>
        </w:rPr>
        <w:t xml:space="preserve"> drop-down menu and select </w:t>
      </w:r>
      <w:r w:rsidRPr="00C26FC9">
        <w:rPr>
          <w:rFonts w:asciiTheme="majorHAnsi" w:eastAsia="Times New Roman" w:hAnsiTheme="majorHAnsi" w:cstheme="majorHAnsi"/>
          <w:b/>
          <w:bCs/>
        </w:rPr>
        <w:t>Set Measurements…</w:t>
      </w:r>
      <w:r w:rsidRPr="00C26FC9">
        <w:rPr>
          <w:rFonts w:asciiTheme="majorHAnsi" w:eastAsia="Times New Roman" w:hAnsiTheme="majorHAnsi" w:cstheme="majorHAnsi"/>
        </w:rPr>
        <w:t xml:space="preserve">. Select </w:t>
      </w:r>
      <w:r w:rsidRPr="00C26FC9">
        <w:rPr>
          <w:rFonts w:asciiTheme="majorHAnsi" w:eastAsia="Times New Roman" w:hAnsiTheme="majorHAnsi" w:cstheme="majorHAnsi"/>
          <w:b/>
          <w:bCs/>
        </w:rPr>
        <w:t>Area</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Integrated density</w:t>
      </w:r>
      <w:r w:rsidRPr="00C26FC9">
        <w:rPr>
          <w:rFonts w:asciiTheme="majorHAnsi" w:eastAsia="Times New Roman" w:hAnsiTheme="majorHAnsi" w:cstheme="majorHAnsi"/>
        </w:rPr>
        <w:t xml:space="preserve"> and </w:t>
      </w:r>
      <w:proofErr w:type="gramStart"/>
      <w:r w:rsidRPr="00C26FC9">
        <w:rPr>
          <w:rFonts w:asciiTheme="majorHAnsi" w:eastAsia="Times New Roman" w:hAnsiTheme="majorHAnsi" w:cstheme="majorHAnsi"/>
          <w:b/>
          <w:bCs/>
        </w:rPr>
        <w:t>Mean</w:t>
      </w:r>
      <w:proofErr w:type="gramEnd"/>
      <w:r w:rsidRPr="00C26FC9">
        <w:rPr>
          <w:rFonts w:asciiTheme="majorHAnsi" w:eastAsia="Times New Roman" w:hAnsiTheme="majorHAnsi" w:cstheme="majorHAnsi"/>
          <w:b/>
          <w:bCs/>
        </w:rPr>
        <w:t xml:space="preserve"> gray value</w:t>
      </w:r>
      <w:r w:rsidRPr="00C26FC9">
        <w:rPr>
          <w:rFonts w:asciiTheme="majorHAnsi" w:eastAsia="Times New Roman" w:hAnsiTheme="majorHAnsi" w:cstheme="majorHAnsi"/>
        </w:rPr>
        <w:t>.</w:t>
      </w:r>
    </w:p>
    <w:p w14:paraId="364FED45"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34E3CDE" w14:textId="18517459"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Click </w:t>
      </w:r>
      <w:r w:rsidR="002E142A" w:rsidRPr="00C26FC9">
        <w:rPr>
          <w:rFonts w:asciiTheme="majorHAnsi" w:eastAsia="Times New Roman" w:hAnsiTheme="majorHAnsi" w:cstheme="majorHAnsi"/>
        </w:rPr>
        <w:t xml:space="preserve">on </w:t>
      </w:r>
      <w:r w:rsidRPr="00C26FC9">
        <w:rPr>
          <w:rFonts w:asciiTheme="majorHAnsi" w:eastAsia="Times New Roman" w:hAnsiTheme="majorHAnsi" w:cstheme="majorHAnsi"/>
        </w:rPr>
        <w:t xml:space="preserve">the </w:t>
      </w:r>
      <w:r w:rsidRPr="00C26FC9">
        <w:rPr>
          <w:rFonts w:asciiTheme="majorHAnsi" w:eastAsia="Times New Roman" w:hAnsiTheme="majorHAnsi" w:cstheme="majorHAnsi"/>
          <w:b/>
          <w:bCs/>
        </w:rPr>
        <w:t>Freehand selections</w:t>
      </w:r>
      <w:r w:rsidRPr="00C26FC9">
        <w:rPr>
          <w:rFonts w:asciiTheme="majorHAnsi" w:eastAsia="Times New Roman" w:hAnsiTheme="majorHAnsi" w:cstheme="majorHAnsi"/>
        </w:rPr>
        <w:t xml:space="preserve"> button on the main interface of ImageJ.</w:t>
      </w:r>
    </w:p>
    <w:p w14:paraId="5B81F17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318E30F" w14:textId="0BC53261"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Draw the outline of the cell body and the nucleus desired. Next, click </w:t>
      </w:r>
      <w:r w:rsidR="002E142A"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 xml:space="preserve">Analyze </w:t>
      </w:r>
      <w:r w:rsidR="002E142A"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Measure</w:t>
      </w:r>
      <w:r w:rsidRPr="00C26FC9">
        <w:rPr>
          <w:rFonts w:asciiTheme="majorHAnsi" w:eastAsia="Times New Roman" w:hAnsiTheme="majorHAnsi" w:cstheme="majorHAnsi"/>
        </w:rPr>
        <w:t xml:space="preserve"> or press the </w:t>
      </w:r>
      <w:r w:rsidRPr="00C26FC9">
        <w:rPr>
          <w:rFonts w:asciiTheme="majorHAnsi" w:eastAsia="Times New Roman" w:hAnsiTheme="majorHAnsi" w:cstheme="majorHAnsi"/>
          <w:b/>
          <w:bCs/>
        </w:rPr>
        <w:t>M</w:t>
      </w:r>
      <w:r w:rsidRPr="00C26FC9">
        <w:rPr>
          <w:rFonts w:asciiTheme="majorHAnsi" w:eastAsia="Times New Roman" w:hAnsiTheme="majorHAnsi" w:cstheme="majorHAnsi"/>
        </w:rPr>
        <w:t xml:space="preserve"> button on the keyboard.</w:t>
      </w:r>
    </w:p>
    <w:p w14:paraId="0CCB69DA"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2A89AE5" w14:textId="5071D6D7" w:rsidR="000E1C89" w:rsidRPr="00C26FC9" w:rsidRDefault="002E142A"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Observe t</w:t>
      </w:r>
      <w:r w:rsidR="000E1C89" w:rsidRPr="00C26FC9">
        <w:rPr>
          <w:rFonts w:asciiTheme="majorHAnsi" w:eastAsia="Times New Roman" w:hAnsiTheme="majorHAnsi" w:cstheme="majorHAnsi"/>
        </w:rPr>
        <w:t xml:space="preserve">he </w:t>
      </w:r>
      <w:r w:rsidR="000E1C89" w:rsidRPr="00C26FC9">
        <w:rPr>
          <w:rFonts w:asciiTheme="majorHAnsi" w:eastAsia="Times New Roman" w:hAnsiTheme="majorHAnsi" w:cstheme="majorHAnsi"/>
          <w:b/>
          <w:bCs/>
        </w:rPr>
        <w:t>Results</w:t>
      </w:r>
      <w:r w:rsidR="000E1C89" w:rsidRPr="00C26FC9">
        <w:rPr>
          <w:rFonts w:asciiTheme="majorHAnsi" w:eastAsia="Times New Roman" w:hAnsiTheme="majorHAnsi" w:cstheme="majorHAnsi"/>
        </w:rPr>
        <w:t xml:space="preserve"> window </w:t>
      </w:r>
      <w:r w:rsidRPr="00C26FC9">
        <w:rPr>
          <w:rFonts w:asciiTheme="majorHAnsi" w:eastAsia="Times New Roman" w:hAnsiTheme="majorHAnsi" w:cstheme="majorHAnsi"/>
        </w:rPr>
        <w:t xml:space="preserve">that </w:t>
      </w:r>
      <w:r w:rsidR="000E1C89" w:rsidRPr="00C26FC9">
        <w:rPr>
          <w:rFonts w:asciiTheme="majorHAnsi" w:eastAsia="Times New Roman" w:hAnsiTheme="majorHAnsi" w:cstheme="majorHAnsi"/>
        </w:rPr>
        <w:t xml:space="preserve">pops up. </w:t>
      </w:r>
      <w:r w:rsidR="00563665" w:rsidRPr="00C26FC9">
        <w:rPr>
          <w:rFonts w:asciiTheme="majorHAnsi" w:eastAsia="Times New Roman" w:hAnsiTheme="majorHAnsi" w:cstheme="majorHAnsi"/>
        </w:rPr>
        <w:t>Note that t</w:t>
      </w:r>
      <w:r w:rsidR="000E1C89" w:rsidRPr="00C26FC9">
        <w:rPr>
          <w:rFonts w:asciiTheme="majorHAnsi" w:eastAsia="Times New Roman" w:hAnsiTheme="majorHAnsi" w:cstheme="majorHAnsi"/>
        </w:rPr>
        <w:t xml:space="preserve">he values under the </w:t>
      </w:r>
      <w:r w:rsidR="000E1C89" w:rsidRPr="00C26FC9">
        <w:rPr>
          <w:rFonts w:asciiTheme="majorHAnsi" w:eastAsia="Times New Roman" w:hAnsiTheme="majorHAnsi" w:cstheme="majorHAnsi"/>
          <w:b/>
          <w:bCs/>
        </w:rPr>
        <w:t>Area</w:t>
      </w:r>
      <w:r w:rsidR="000E1C89" w:rsidRPr="00C26FC9">
        <w:rPr>
          <w:rFonts w:asciiTheme="majorHAnsi" w:eastAsia="Times New Roman" w:hAnsiTheme="majorHAnsi" w:cstheme="majorHAnsi"/>
        </w:rPr>
        <w:t xml:space="preserve"> column represent the area of the selected region (μm</w:t>
      </w:r>
      <w:r w:rsidR="000E1C89" w:rsidRPr="00C26FC9">
        <w:rPr>
          <w:rFonts w:asciiTheme="majorHAnsi" w:eastAsia="Times New Roman" w:hAnsiTheme="majorHAnsi" w:cstheme="majorHAnsi"/>
          <w:vertAlign w:val="superscript"/>
        </w:rPr>
        <w:t>2</w:t>
      </w:r>
      <w:r w:rsidR="000E1C89" w:rsidRPr="00C26FC9">
        <w:rPr>
          <w:rFonts w:asciiTheme="majorHAnsi" w:eastAsia="Times New Roman" w:hAnsiTheme="majorHAnsi" w:cstheme="majorHAnsi"/>
        </w:rPr>
        <w:t>)</w:t>
      </w:r>
      <w:r w:rsidR="00563665" w:rsidRPr="00C26FC9">
        <w:rPr>
          <w:rFonts w:asciiTheme="majorHAnsi" w:eastAsia="Times New Roman" w:hAnsiTheme="majorHAnsi" w:cstheme="majorHAnsi"/>
        </w:rPr>
        <w:t xml:space="preserve"> and t</w:t>
      </w:r>
      <w:r w:rsidR="000E1C89" w:rsidRPr="00C26FC9">
        <w:rPr>
          <w:rFonts w:asciiTheme="majorHAnsi" w:eastAsia="Times New Roman" w:hAnsiTheme="majorHAnsi" w:cstheme="majorHAnsi"/>
        </w:rPr>
        <w:t xml:space="preserve">he values under the </w:t>
      </w:r>
      <w:proofErr w:type="spellStart"/>
      <w:r w:rsidR="000E1C89" w:rsidRPr="00C26FC9">
        <w:rPr>
          <w:rFonts w:asciiTheme="majorHAnsi" w:eastAsia="Times New Roman" w:hAnsiTheme="majorHAnsi" w:cstheme="majorHAnsi"/>
          <w:b/>
          <w:bCs/>
        </w:rPr>
        <w:t>IntDen</w:t>
      </w:r>
      <w:proofErr w:type="spellEnd"/>
      <w:r w:rsidR="000E1C89" w:rsidRPr="00C26FC9">
        <w:rPr>
          <w:rFonts w:asciiTheme="majorHAnsi" w:eastAsia="Times New Roman" w:hAnsiTheme="majorHAnsi" w:cstheme="majorHAnsi"/>
        </w:rPr>
        <w:t xml:space="preserve"> column represent the fluorescence intensity of the selected region.</w:t>
      </w:r>
    </w:p>
    <w:p w14:paraId="494B4711"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7F22506" w14:textId="3A4BE90C"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lastRenderedPageBreak/>
        <w:t xml:space="preserve">Calculate the YAP N/C ratio </w:t>
      </w:r>
      <w:r w:rsidR="00CC4586" w:rsidRPr="00C26FC9">
        <w:rPr>
          <w:rFonts w:asciiTheme="majorHAnsi" w:eastAsia="Times New Roman" w:hAnsiTheme="majorHAnsi" w:cstheme="majorHAnsi"/>
        </w:rPr>
        <w:t xml:space="preserve">using the </w:t>
      </w:r>
      <w:r w:rsidRPr="00C26FC9">
        <w:rPr>
          <w:rFonts w:asciiTheme="majorHAnsi" w:eastAsia="Times New Roman" w:hAnsiTheme="majorHAnsi" w:cstheme="majorHAnsi"/>
        </w:rPr>
        <w:t>following formula</w:t>
      </w:r>
      <w:r w:rsidR="00CC4586" w:rsidRPr="00C26FC9">
        <w:rPr>
          <w:rFonts w:asciiTheme="majorHAnsi" w:eastAsia="Times New Roman" w:hAnsiTheme="majorHAnsi" w:cstheme="majorHAnsi"/>
        </w:rPr>
        <w:t>e (</w:t>
      </w:r>
      <w:r w:rsidR="00CC4586" w:rsidRPr="00C26FC9">
        <w:rPr>
          <w:rFonts w:asciiTheme="majorHAnsi" w:eastAsia="Times New Roman" w:hAnsiTheme="majorHAnsi" w:cstheme="majorHAnsi"/>
          <w:b/>
          <w:bCs/>
        </w:rPr>
        <w:t>1</w:t>
      </w:r>
      <w:r w:rsidR="00CC4586" w:rsidRPr="00C26FC9">
        <w:rPr>
          <w:rFonts w:asciiTheme="majorHAnsi" w:eastAsia="Times New Roman" w:hAnsiTheme="majorHAnsi" w:cstheme="majorHAnsi"/>
        </w:rPr>
        <w:t>), (</w:t>
      </w:r>
      <w:r w:rsidR="00CC4586" w:rsidRPr="00C26FC9">
        <w:rPr>
          <w:rFonts w:asciiTheme="majorHAnsi" w:eastAsia="Times New Roman" w:hAnsiTheme="majorHAnsi" w:cstheme="majorHAnsi"/>
          <w:b/>
          <w:bCs/>
        </w:rPr>
        <w:t>2</w:t>
      </w:r>
      <w:r w:rsidR="00CC4586" w:rsidRPr="00C26FC9">
        <w:rPr>
          <w:rFonts w:asciiTheme="majorHAnsi" w:eastAsia="Times New Roman" w:hAnsiTheme="majorHAnsi" w:cstheme="majorHAnsi"/>
        </w:rPr>
        <w:t>), and (</w:t>
      </w:r>
      <w:r w:rsidR="00CC4586" w:rsidRPr="00C26FC9">
        <w:rPr>
          <w:rFonts w:asciiTheme="majorHAnsi" w:eastAsia="Times New Roman" w:hAnsiTheme="majorHAnsi" w:cstheme="majorHAnsi"/>
          <w:b/>
          <w:bCs/>
        </w:rPr>
        <w:t>3</w:t>
      </w:r>
      <w:r w:rsidR="00CC4586" w:rsidRPr="00C26FC9">
        <w:rPr>
          <w:rFonts w:asciiTheme="majorHAnsi" w:eastAsia="Times New Roman" w:hAnsiTheme="majorHAnsi" w:cstheme="majorHAnsi"/>
        </w:rPr>
        <w:t>)</w:t>
      </w:r>
      <w:r w:rsidRPr="00C26FC9">
        <w:rPr>
          <w:rFonts w:asciiTheme="majorHAnsi" w:eastAsia="Times New Roman" w:hAnsiTheme="majorHAnsi" w:cstheme="majorHAnsi"/>
        </w:rPr>
        <w:t>:</w:t>
      </w:r>
    </w:p>
    <w:p w14:paraId="387DBFB5" w14:textId="77777777" w:rsidR="00BC11F2" w:rsidRPr="00C26FC9" w:rsidRDefault="00BC11F2" w:rsidP="00C26FC9">
      <w:pPr>
        <w:pStyle w:val="ListParagraph"/>
        <w:ind w:left="0"/>
        <w:rPr>
          <w:rFonts w:asciiTheme="majorHAnsi" w:eastAsia="Times New Roman" w:hAnsiTheme="majorHAnsi" w:cstheme="majorHAnsi"/>
          <w:shd w:val="clear" w:color="auto" w:fill="FFFFFF"/>
        </w:rPr>
      </w:pPr>
    </w:p>
    <w:bookmarkStart w:id="8" w:name="OLE_LINK1"/>
    <w:p w14:paraId="2A9A39CD" w14:textId="52142F9A" w:rsidR="00BC11F2" w:rsidRPr="002979C2" w:rsidRDefault="009F0B5D" w:rsidP="00C26FC9">
      <w:pPr>
        <w:widowControl/>
        <w:textAlignment w:val="baseline"/>
        <w:rPr>
          <w:rFonts w:asciiTheme="majorHAnsi" w:eastAsia="Times New Roman" w:hAnsiTheme="majorHAnsi" w:cstheme="majorHAnsi"/>
        </w:rPr>
      </w:pPr>
      <m:oMath>
        <m:sSub>
          <m:sSubPr>
            <m:ctrlPr>
              <w:rPr>
                <w:rFonts w:ascii="Cambria Math" w:eastAsia="Times New Roman" w:hAnsi="Cambria Math" w:cstheme="majorHAnsi"/>
                <w:i/>
              </w:rPr>
            </m:ctrlPr>
          </m:sSubPr>
          <m:e>
            <m:r>
              <w:rPr>
                <w:rFonts w:ascii="Cambria Math" w:eastAsia="Times New Roman" w:hAnsi="Cambria Math" w:cstheme="majorHAnsi"/>
              </w:rPr>
              <m:t>D</m:t>
            </m:r>
          </m:e>
          <m:sub>
            <m:r>
              <w:rPr>
                <w:rFonts w:ascii="Cambria Math" w:eastAsia="Times New Roman" w:hAnsi="Cambria Math" w:cstheme="majorHAnsi"/>
              </w:rPr>
              <m:t>nuc</m:t>
            </m:r>
          </m:sub>
        </m:sSub>
        <m:r>
          <w:rPr>
            <w:rFonts w:ascii="Cambria Math" w:eastAsia="Times New Roman" w:hAnsi="Cambria Math" w:cstheme="majorHAnsi"/>
          </w:rPr>
          <m:t>=</m:t>
        </m:r>
        <m:f>
          <m:fPr>
            <m:ctrlPr>
              <w:rPr>
                <w:rFonts w:ascii="Cambria Math" w:eastAsia="Times New Roman" w:hAnsi="Cambria Math" w:cstheme="majorHAnsi"/>
                <w:i/>
              </w:rPr>
            </m:ctrlPr>
          </m:fPr>
          <m:num>
            <w:bookmarkStart w:id="9" w:name="OLE_LINK2"/>
            <m:sSub>
              <m:sSubPr>
                <m:ctrlPr>
                  <w:rPr>
                    <w:rFonts w:ascii="Cambria Math" w:eastAsia="Times New Roman" w:hAnsi="Cambria Math" w:cstheme="majorHAnsi"/>
                    <w:i/>
                  </w:rPr>
                </m:ctrlPr>
              </m:sSubPr>
              <m:e>
                <m:r>
                  <w:rPr>
                    <w:rFonts w:ascii="Cambria Math" w:eastAsia="Times New Roman" w:hAnsi="Cambria Math" w:cstheme="majorHAnsi"/>
                  </w:rPr>
                  <m:t>I</m:t>
                </m:r>
              </m:e>
              <m:sub>
                <m:r>
                  <w:rPr>
                    <w:rFonts w:ascii="Cambria Math" w:eastAsia="Times New Roman" w:hAnsi="Cambria Math" w:cstheme="majorHAnsi"/>
                  </w:rPr>
                  <m:t>nuc</m:t>
                </m:r>
              </m:sub>
            </m:sSub>
            <w:bookmarkEnd w:id="9"/>
          </m:num>
          <m:den>
            <w:bookmarkStart w:id="10" w:name="OLE_LINK3"/>
            <m:sSub>
              <m:sSubPr>
                <m:ctrlPr>
                  <w:rPr>
                    <w:rFonts w:ascii="Cambria Math" w:eastAsia="Times New Roman" w:hAnsi="Cambria Math" w:cstheme="majorHAnsi"/>
                    <w:i/>
                  </w:rPr>
                </m:ctrlPr>
              </m:sSubPr>
              <m:e>
                <m:r>
                  <w:rPr>
                    <w:rFonts w:ascii="Cambria Math" w:eastAsia="Times New Roman" w:hAnsi="Cambria Math" w:cstheme="majorHAnsi"/>
                  </w:rPr>
                  <m:t>A</m:t>
                </m:r>
              </m:e>
              <m:sub>
                <m:r>
                  <w:rPr>
                    <w:rFonts w:ascii="Cambria Math" w:eastAsia="Times New Roman" w:hAnsi="Cambria Math" w:cstheme="majorHAnsi"/>
                  </w:rPr>
                  <m:t>nuc</m:t>
                </m:r>
              </m:sub>
            </m:sSub>
            <w:bookmarkEnd w:id="10"/>
          </m:den>
        </m:f>
      </m:oMath>
      <w:bookmarkEnd w:id="8"/>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t>(</w:t>
      </w:r>
      <w:r w:rsidR="00CC4586" w:rsidRPr="006B2917">
        <w:rPr>
          <w:rFonts w:asciiTheme="majorHAnsi" w:eastAsia="Times New Roman" w:hAnsiTheme="majorHAnsi" w:cstheme="majorHAnsi"/>
          <w:b/>
          <w:bCs/>
        </w:rPr>
        <w:t>1</w:t>
      </w:r>
      <w:r w:rsidR="00CC4586" w:rsidRPr="002979C2">
        <w:rPr>
          <w:rFonts w:asciiTheme="majorHAnsi" w:eastAsia="Times New Roman" w:hAnsiTheme="majorHAnsi" w:cstheme="majorHAnsi"/>
        </w:rPr>
        <w:t>)</w:t>
      </w:r>
    </w:p>
    <w:p w14:paraId="6B72FA0A" w14:textId="77777777" w:rsidR="00BC11F2" w:rsidRPr="00C26FC9" w:rsidRDefault="00BC11F2" w:rsidP="00C26FC9">
      <w:pPr>
        <w:widowControl/>
        <w:textAlignment w:val="baseline"/>
        <w:rPr>
          <w:rFonts w:asciiTheme="majorHAnsi" w:eastAsia="Times New Roman" w:hAnsiTheme="majorHAnsi" w:cstheme="majorHAnsi"/>
        </w:rPr>
      </w:pPr>
    </w:p>
    <w:p w14:paraId="7B26CE81" w14:textId="230277A8" w:rsidR="000E1C89" w:rsidRPr="002979C2" w:rsidRDefault="009F0B5D" w:rsidP="00C26FC9">
      <w:pPr>
        <w:pStyle w:val="ListParagraph"/>
        <w:widowControl/>
        <w:ind w:left="0"/>
        <w:textAlignment w:val="baseline"/>
        <w:rPr>
          <w:rFonts w:asciiTheme="majorHAnsi" w:eastAsia="Times New Roman" w:hAnsiTheme="majorHAnsi" w:cstheme="majorHAnsi"/>
        </w:rPr>
      </w:pPr>
      <m:oMath>
        <m:sSub>
          <m:sSubPr>
            <m:ctrlPr>
              <w:rPr>
                <w:rFonts w:ascii="Cambria Math" w:eastAsia="Times New Roman" w:hAnsi="Cambria Math" w:cstheme="majorHAnsi"/>
                <w:i/>
              </w:rPr>
            </m:ctrlPr>
          </m:sSubPr>
          <m:e>
            <m:r>
              <w:rPr>
                <w:rFonts w:ascii="Cambria Math" w:eastAsia="Times New Roman" w:hAnsi="Cambria Math" w:cstheme="majorHAnsi"/>
              </w:rPr>
              <m:t>D</m:t>
            </m:r>
          </m:e>
          <m:sub>
            <m:r>
              <w:rPr>
                <w:rFonts w:ascii="Cambria Math" w:eastAsia="Times New Roman" w:hAnsi="Cambria Math" w:cstheme="majorHAnsi"/>
              </w:rPr>
              <m:t>cyto</m:t>
            </m:r>
          </m:sub>
        </m:sSub>
        <m:r>
          <w:rPr>
            <w:rFonts w:ascii="Cambria Math" w:eastAsia="Times New Roman" w:hAnsi="Cambria Math" w:cstheme="majorHAnsi"/>
          </w:rPr>
          <m:t>=</m:t>
        </m:r>
        <m:f>
          <m:fPr>
            <m:ctrlPr>
              <w:rPr>
                <w:rFonts w:ascii="Cambria Math" w:eastAsia="Times New Roman" w:hAnsi="Cambria Math" w:cstheme="majorHAnsi"/>
                <w:i/>
              </w:rPr>
            </m:ctrlPr>
          </m:fPr>
          <m:num>
            <w:bookmarkStart w:id="11" w:name="OLE_LINK4"/>
            <m:sSub>
              <m:sSubPr>
                <m:ctrlPr>
                  <w:rPr>
                    <w:rFonts w:ascii="Cambria Math" w:eastAsia="Times New Roman" w:hAnsi="Cambria Math" w:cstheme="majorHAnsi"/>
                    <w:i/>
                  </w:rPr>
                </m:ctrlPr>
              </m:sSubPr>
              <m:e>
                <m:r>
                  <w:rPr>
                    <w:rFonts w:ascii="Cambria Math" w:eastAsia="Times New Roman" w:hAnsi="Cambria Math" w:cstheme="majorHAnsi"/>
                  </w:rPr>
                  <m:t>I</m:t>
                </m:r>
              </m:e>
              <m:sub>
                <m:r>
                  <w:rPr>
                    <w:rFonts w:ascii="Cambria Math" w:eastAsia="Times New Roman" w:hAnsi="Cambria Math" w:cstheme="majorHAnsi"/>
                  </w:rPr>
                  <m:t>cel</m:t>
                </m:r>
              </m:sub>
            </m:sSub>
            <w:bookmarkEnd w:id="11"/>
            <m:r>
              <w:rPr>
                <w:rFonts w:ascii="Cambria Math" w:eastAsia="Times New Roman" w:hAnsi="Cambria Math" w:cstheme="majorHAnsi"/>
              </w:rPr>
              <m:t>-</m:t>
            </m:r>
            <m:sSub>
              <m:sSubPr>
                <m:ctrlPr>
                  <w:rPr>
                    <w:rFonts w:ascii="Cambria Math" w:eastAsia="Times New Roman" w:hAnsi="Cambria Math" w:cstheme="majorHAnsi"/>
                    <w:i/>
                  </w:rPr>
                </m:ctrlPr>
              </m:sSubPr>
              <m:e>
                <m:r>
                  <w:rPr>
                    <w:rFonts w:ascii="Cambria Math" w:eastAsia="Times New Roman" w:hAnsi="Cambria Math" w:cstheme="majorHAnsi"/>
                  </w:rPr>
                  <m:t>I</m:t>
                </m:r>
              </m:e>
              <m:sub>
                <m:r>
                  <w:rPr>
                    <w:rFonts w:ascii="Cambria Math" w:eastAsia="Times New Roman" w:hAnsi="Cambria Math" w:cstheme="majorHAnsi"/>
                  </w:rPr>
                  <m:t>nuc</m:t>
                </m:r>
              </m:sub>
            </m:sSub>
          </m:num>
          <m:den>
            <w:bookmarkStart w:id="12" w:name="OLE_LINK5"/>
            <m:sSub>
              <m:sSubPr>
                <m:ctrlPr>
                  <w:rPr>
                    <w:rFonts w:ascii="Cambria Math" w:eastAsia="Times New Roman" w:hAnsi="Cambria Math" w:cstheme="majorHAnsi"/>
                    <w:i/>
                  </w:rPr>
                </m:ctrlPr>
              </m:sSubPr>
              <m:e>
                <m:r>
                  <w:rPr>
                    <w:rFonts w:ascii="Cambria Math" w:eastAsia="Times New Roman" w:hAnsi="Cambria Math" w:cstheme="majorHAnsi"/>
                  </w:rPr>
                  <m:t>A</m:t>
                </m:r>
              </m:e>
              <m:sub>
                <m:r>
                  <w:rPr>
                    <w:rFonts w:ascii="Cambria Math" w:eastAsia="Times New Roman" w:hAnsi="Cambria Math" w:cstheme="majorHAnsi"/>
                  </w:rPr>
                  <m:t>cel</m:t>
                </m:r>
              </m:sub>
            </m:sSub>
            <w:bookmarkEnd w:id="12"/>
            <m:r>
              <w:rPr>
                <w:rFonts w:ascii="Cambria Math" w:eastAsia="Times New Roman" w:hAnsi="Cambria Math" w:cstheme="majorHAnsi"/>
              </w:rPr>
              <m:t>-</m:t>
            </m:r>
            <m:sSub>
              <m:sSubPr>
                <m:ctrlPr>
                  <w:rPr>
                    <w:rFonts w:ascii="Cambria Math" w:eastAsia="Times New Roman" w:hAnsi="Cambria Math" w:cstheme="majorHAnsi"/>
                    <w:i/>
                  </w:rPr>
                </m:ctrlPr>
              </m:sSubPr>
              <m:e>
                <m:r>
                  <w:rPr>
                    <w:rFonts w:ascii="Cambria Math" w:eastAsia="Times New Roman" w:hAnsi="Cambria Math" w:cstheme="majorHAnsi"/>
                  </w:rPr>
                  <m:t>A</m:t>
                </m:r>
              </m:e>
              <m:sub>
                <m:r>
                  <w:rPr>
                    <w:rFonts w:ascii="Cambria Math" w:eastAsia="Times New Roman" w:hAnsi="Cambria Math" w:cstheme="majorHAnsi"/>
                  </w:rPr>
                  <m:t>nuc</m:t>
                </m:r>
              </m:sub>
            </m:sSub>
          </m:den>
        </m:f>
      </m:oMath>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t>(</w:t>
      </w:r>
      <w:r w:rsidR="00CC4586" w:rsidRPr="006B2917">
        <w:rPr>
          <w:rFonts w:asciiTheme="majorHAnsi" w:eastAsia="Times New Roman" w:hAnsiTheme="majorHAnsi" w:cstheme="majorHAnsi"/>
          <w:b/>
          <w:bCs/>
        </w:rPr>
        <w:t>2</w:t>
      </w:r>
      <w:r w:rsidR="00CC4586" w:rsidRPr="002979C2">
        <w:rPr>
          <w:rFonts w:asciiTheme="majorHAnsi" w:eastAsia="Times New Roman" w:hAnsiTheme="majorHAnsi" w:cstheme="majorHAnsi"/>
        </w:rPr>
        <w:t>)</w:t>
      </w:r>
    </w:p>
    <w:p w14:paraId="30B51EA8" w14:textId="77777777" w:rsidR="00BC11F2" w:rsidRPr="00C26FC9" w:rsidRDefault="00BC11F2" w:rsidP="00C26FC9">
      <w:pPr>
        <w:pStyle w:val="ListParagraph"/>
        <w:widowControl/>
        <w:ind w:left="0"/>
        <w:textAlignment w:val="baseline"/>
        <w:rPr>
          <w:rFonts w:asciiTheme="majorHAnsi" w:eastAsia="Times New Roman" w:hAnsiTheme="majorHAnsi" w:cstheme="majorHAnsi"/>
        </w:rPr>
      </w:pPr>
    </w:p>
    <w:p w14:paraId="1ACD303D" w14:textId="63D76577" w:rsidR="000E1C89" w:rsidRPr="002979C2" w:rsidRDefault="000E1C89" w:rsidP="00C26FC9">
      <w:pPr>
        <w:pStyle w:val="ListParagraph"/>
        <w:widowControl/>
        <w:ind w:left="0"/>
        <w:textAlignment w:val="baseline"/>
        <w:rPr>
          <w:rFonts w:asciiTheme="majorHAnsi" w:eastAsia="Times New Roman" w:hAnsiTheme="majorHAnsi" w:cstheme="majorHAnsi"/>
        </w:rPr>
      </w:pPr>
      <w:bookmarkStart w:id="13" w:name="OLE_LINK6"/>
      <m:oMath>
        <m:r>
          <w:rPr>
            <w:rFonts w:ascii="Cambria Math" w:eastAsia="Times New Roman" w:hAnsi="Cambria Math" w:cstheme="majorHAnsi"/>
          </w:rPr>
          <m:t>R</m:t>
        </m:r>
        <w:bookmarkEnd w:id="13"/>
        <m:r>
          <w:rPr>
            <w:rFonts w:ascii="Cambria Math" w:eastAsia="Times New Roman" w:hAnsi="Cambria Math" w:cstheme="majorHAnsi"/>
          </w:rPr>
          <m:t>=</m:t>
        </m:r>
        <m:f>
          <m:fPr>
            <m:ctrlPr>
              <w:rPr>
                <w:rFonts w:ascii="Cambria Math" w:eastAsia="Times New Roman" w:hAnsi="Cambria Math" w:cstheme="majorHAnsi"/>
                <w:i/>
              </w:rPr>
            </m:ctrlPr>
          </m:fPr>
          <m:num>
            <m:sSub>
              <m:sSubPr>
                <m:ctrlPr>
                  <w:rPr>
                    <w:rFonts w:ascii="Cambria Math" w:eastAsia="Times New Roman" w:hAnsi="Cambria Math" w:cstheme="majorHAnsi"/>
                    <w:i/>
                  </w:rPr>
                </m:ctrlPr>
              </m:sSubPr>
              <m:e>
                <m:r>
                  <w:rPr>
                    <w:rFonts w:ascii="Cambria Math" w:eastAsia="Times New Roman" w:hAnsi="Cambria Math" w:cstheme="majorHAnsi"/>
                  </w:rPr>
                  <m:t>D</m:t>
                </m:r>
              </m:e>
              <m:sub>
                <m:r>
                  <w:rPr>
                    <w:rFonts w:ascii="Cambria Math" w:eastAsia="Times New Roman" w:hAnsi="Cambria Math" w:cstheme="majorHAnsi"/>
                  </w:rPr>
                  <m:t>nuc</m:t>
                </m:r>
              </m:sub>
            </m:sSub>
          </m:num>
          <m:den>
            <m:sSub>
              <m:sSubPr>
                <m:ctrlPr>
                  <w:rPr>
                    <w:rFonts w:ascii="Cambria Math" w:eastAsia="Times New Roman" w:hAnsi="Cambria Math" w:cstheme="majorHAnsi"/>
                  </w:rPr>
                </m:ctrlPr>
              </m:sSubPr>
              <m:e>
                <m:r>
                  <w:rPr>
                    <w:rFonts w:ascii="Cambria Math" w:eastAsia="Times New Roman" w:hAnsi="Cambria Math" w:cstheme="majorHAnsi"/>
                  </w:rPr>
                  <m:t>D</m:t>
                </m:r>
              </m:e>
              <m:sub>
                <m:r>
                  <w:rPr>
                    <w:rFonts w:ascii="Cambria Math" w:eastAsia="Times New Roman" w:hAnsi="Cambria Math" w:cstheme="majorHAnsi"/>
                  </w:rPr>
                  <m:t>cyto</m:t>
                </m:r>
              </m:sub>
            </m:sSub>
          </m:den>
        </m:f>
      </m:oMath>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r>
      <w:r w:rsidR="00CC4586" w:rsidRPr="006B2917">
        <w:rPr>
          <w:rFonts w:asciiTheme="majorHAnsi" w:eastAsia="Times New Roman" w:hAnsiTheme="majorHAnsi" w:cstheme="majorHAnsi"/>
        </w:rPr>
        <w:tab/>
        <w:t>(</w:t>
      </w:r>
      <w:r w:rsidR="00CC4586" w:rsidRPr="002979C2">
        <w:rPr>
          <w:rFonts w:asciiTheme="majorHAnsi" w:eastAsia="Times New Roman" w:hAnsiTheme="majorHAnsi" w:cstheme="majorHAnsi"/>
          <w:b/>
          <w:bCs/>
        </w:rPr>
        <w:t>3</w:t>
      </w:r>
      <w:r w:rsidR="00CC4586" w:rsidRPr="002979C2">
        <w:rPr>
          <w:rFonts w:asciiTheme="majorHAnsi" w:eastAsia="Times New Roman" w:hAnsiTheme="majorHAnsi" w:cstheme="majorHAnsi"/>
        </w:rPr>
        <w:t>)</w:t>
      </w:r>
    </w:p>
    <w:p w14:paraId="595C6996" w14:textId="77777777" w:rsidR="00BC11F2" w:rsidRPr="00C26FC9" w:rsidRDefault="00BC11F2" w:rsidP="00C26FC9">
      <w:pPr>
        <w:pStyle w:val="ListParagraph"/>
        <w:widowControl/>
        <w:ind w:left="0"/>
        <w:textAlignment w:val="baseline"/>
        <w:rPr>
          <w:rFonts w:asciiTheme="majorHAnsi" w:eastAsia="Times New Roman" w:hAnsiTheme="majorHAnsi" w:cstheme="majorHAnsi"/>
        </w:rPr>
      </w:pPr>
    </w:p>
    <w:p w14:paraId="4CC053EC" w14:textId="77777777" w:rsidR="000E1C89" w:rsidRPr="00C26FC9" w:rsidRDefault="000E1C89" w:rsidP="00C26FC9">
      <w:pPr>
        <w:pStyle w:val="ListParagraph"/>
        <w:widowControl/>
        <w:ind w:left="0"/>
        <w:textAlignment w:val="baseline"/>
        <w:rPr>
          <w:rFonts w:asciiTheme="majorHAnsi" w:eastAsia="Times New Roman" w:hAnsiTheme="majorHAnsi" w:cstheme="majorHAnsi"/>
        </w:rPr>
      </w:pPr>
      <w:r w:rsidRPr="00C26FC9">
        <w:rPr>
          <w:rFonts w:asciiTheme="majorHAnsi" w:eastAsia="Times New Roman" w:hAnsiTheme="majorHAnsi" w:cstheme="majorHAnsi"/>
        </w:rPr>
        <w:t xml:space="preserve">Where </w:t>
      </w:r>
      <m:oMath>
        <m:sSub>
          <m:sSubPr>
            <m:ctrlPr>
              <w:rPr>
                <w:rFonts w:ascii="Cambria Math" w:eastAsia="Times New Roman" w:hAnsi="Cambria Math" w:cstheme="majorHAnsi"/>
                <w:i/>
              </w:rPr>
            </m:ctrlPr>
          </m:sSubPr>
          <m:e>
            <m:r>
              <w:rPr>
                <w:rFonts w:ascii="Cambria Math" w:eastAsia="Times New Roman" w:hAnsi="Cambria Math" w:cstheme="majorHAnsi"/>
              </w:rPr>
              <m:t>I</m:t>
            </m:r>
          </m:e>
          <m:sub>
            <m:r>
              <w:rPr>
                <w:rFonts w:ascii="Cambria Math" w:eastAsia="Times New Roman" w:hAnsi="Cambria Math" w:cstheme="majorHAnsi"/>
              </w:rPr>
              <m:t>nuc</m:t>
            </m:r>
          </m:sub>
        </m:sSub>
        <m:r>
          <w:rPr>
            <w:rFonts w:ascii="Cambria Math" w:eastAsia="Times New Roman" w:hAnsi="Cambria Math" w:cstheme="majorHAnsi"/>
          </w:rPr>
          <m:t xml:space="preserve"> </m:t>
        </m:r>
      </m:oMath>
      <w:r w:rsidRPr="002979C2">
        <w:rPr>
          <w:rFonts w:asciiTheme="majorHAnsi" w:eastAsia="Times New Roman" w:hAnsiTheme="majorHAnsi" w:cstheme="majorHAnsi"/>
        </w:rPr>
        <w:t xml:space="preserve">and </w:t>
      </w:r>
      <m:oMath>
        <m:sSub>
          <m:sSubPr>
            <m:ctrlPr>
              <w:rPr>
                <w:rFonts w:ascii="Cambria Math" w:eastAsia="Times New Roman" w:hAnsi="Cambria Math" w:cstheme="majorHAnsi"/>
                <w:i/>
              </w:rPr>
            </m:ctrlPr>
          </m:sSubPr>
          <m:e>
            <m:r>
              <w:rPr>
                <w:rFonts w:ascii="Cambria Math" w:eastAsia="Times New Roman" w:hAnsi="Cambria Math" w:cstheme="majorHAnsi"/>
              </w:rPr>
              <m:t>I</m:t>
            </m:r>
          </m:e>
          <m:sub>
            <m:r>
              <w:rPr>
                <w:rFonts w:ascii="Cambria Math" w:eastAsia="Times New Roman" w:hAnsi="Cambria Math" w:cstheme="majorHAnsi"/>
              </w:rPr>
              <m:t>cel</m:t>
            </m:r>
          </m:sub>
        </m:sSub>
      </m:oMath>
      <w:r w:rsidRPr="006B2917">
        <w:rPr>
          <w:rFonts w:asciiTheme="majorHAnsi" w:eastAsia="Times New Roman" w:hAnsiTheme="majorHAnsi" w:cstheme="majorHAnsi"/>
        </w:rPr>
        <w:t xml:space="preserve"> represent the relative intensity of the nucleus and the cell body, and </w:t>
      </w:r>
      <m:oMath>
        <m:sSub>
          <m:sSubPr>
            <m:ctrlPr>
              <w:rPr>
                <w:rFonts w:ascii="Cambria Math" w:eastAsia="Times New Roman" w:hAnsi="Cambria Math" w:cstheme="majorHAnsi"/>
                <w:i/>
              </w:rPr>
            </m:ctrlPr>
          </m:sSubPr>
          <m:e>
            <m:r>
              <w:rPr>
                <w:rFonts w:ascii="Cambria Math" w:eastAsia="Times New Roman" w:hAnsi="Cambria Math" w:cstheme="majorHAnsi"/>
              </w:rPr>
              <m:t>A</m:t>
            </m:r>
          </m:e>
          <m:sub>
            <m:r>
              <w:rPr>
                <w:rFonts w:ascii="Cambria Math" w:eastAsia="Times New Roman" w:hAnsi="Cambria Math" w:cstheme="majorHAnsi"/>
              </w:rPr>
              <m:t>nuc</m:t>
            </m:r>
          </m:sub>
        </m:sSub>
      </m:oMath>
      <w:r w:rsidRPr="006B2917">
        <w:rPr>
          <w:rFonts w:asciiTheme="majorHAnsi" w:eastAsia="Times New Roman" w:hAnsiTheme="majorHAnsi" w:cstheme="majorHAnsi"/>
        </w:rPr>
        <w:t xml:space="preserve"> and </w:t>
      </w:r>
      <m:oMath>
        <m:sSub>
          <m:sSubPr>
            <m:ctrlPr>
              <w:rPr>
                <w:rFonts w:ascii="Cambria Math" w:eastAsia="Times New Roman" w:hAnsi="Cambria Math" w:cstheme="majorHAnsi"/>
                <w:i/>
              </w:rPr>
            </m:ctrlPr>
          </m:sSubPr>
          <m:e>
            <m:r>
              <w:rPr>
                <w:rFonts w:ascii="Cambria Math" w:eastAsia="Times New Roman" w:hAnsi="Cambria Math" w:cstheme="majorHAnsi"/>
              </w:rPr>
              <m:t>A</m:t>
            </m:r>
          </m:e>
          <m:sub>
            <m:r>
              <w:rPr>
                <w:rFonts w:ascii="Cambria Math" w:eastAsia="Times New Roman" w:hAnsi="Cambria Math" w:cstheme="majorHAnsi"/>
              </w:rPr>
              <m:t>cel</m:t>
            </m:r>
          </m:sub>
        </m:sSub>
        <m:r>
          <w:rPr>
            <w:rFonts w:ascii="Cambria Math" w:eastAsia="Times New Roman" w:hAnsi="Cambria Math" w:cstheme="majorHAnsi"/>
          </w:rPr>
          <m:t xml:space="preserve"> </m:t>
        </m:r>
      </m:oMath>
      <w:r w:rsidRPr="002979C2">
        <w:rPr>
          <w:rFonts w:asciiTheme="majorHAnsi" w:eastAsia="Times New Roman" w:hAnsiTheme="majorHAnsi" w:cstheme="majorHAnsi"/>
        </w:rPr>
        <w:t xml:space="preserve">represent the area of the nucleus and the cell body. </w:t>
      </w:r>
      <m:oMath>
        <m:r>
          <w:rPr>
            <w:rFonts w:ascii="Cambria Math" w:eastAsia="Times New Roman" w:hAnsi="Cambria Math" w:cstheme="majorHAnsi"/>
          </w:rPr>
          <m:t>R</m:t>
        </m:r>
      </m:oMath>
      <w:r w:rsidRPr="002979C2">
        <w:rPr>
          <w:rFonts w:asciiTheme="majorHAnsi" w:eastAsia="Times New Roman" w:hAnsiTheme="majorHAnsi" w:cstheme="majorHAnsi"/>
        </w:rPr>
        <w:t xml:space="preserve"> is the YAP N/C ratio.</w:t>
      </w:r>
    </w:p>
    <w:p w14:paraId="096074AE"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468F8EC" w14:textId="41930D41"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Save the outlines for future calculation of dipole traction force and peri-cell/peri-nuclear displacement. To do this, click </w:t>
      </w:r>
      <w:r w:rsidR="00BC11F2"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 xml:space="preserve">Analyze </w:t>
      </w:r>
      <w:r w:rsidR="00BC11F2"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Tools </w:t>
      </w:r>
      <w:r w:rsidR="00BC11F2"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Save XY Coordinates...</w:t>
      </w:r>
    </w:p>
    <w:p w14:paraId="5A225B09" w14:textId="77777777" w:rsidR="000E1C89" w:rsidRPr="00C26FC9" w:rsidRDefault="000E1C89" w:rsidP="00C26FC9">
      <w:pPr>
        <w:widowControl/>
        <w:textAlignment w:val="baseline"/>
        <w:rPr>
          <w:rFonts w:asciiTheme="majorHAnsi" w:eastAsia="Times New Roman" w:hAnsiTheme="majorHAnsi" w:cstheme="majorHAnsi"/>
        </w:rPr>
      </w:pPr>
    </w:p>
    <w:p w14:paraId="730B5849" w14:textId="14B17C9D" w:rsidR="000E1C89" w:rsidRPr="00C26FC9" w:rsidRDefault="000E1C89" w:rsidP="00C26FC9">
      <w:pPr>
        <w:pStyle w:val="ListParagraph"/>
        <w:numPr>
          <w:ilvl w:val="0"/>
          <w:numId w:val="45"/>
        </w:numPr>
        <w:ind w:left="0" w:firstLine="0"/>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Measurement of traction field</w:t>
      </w:r>
    </w:p>
    <w:p w14:paraId="1546D791"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9C890A5" w14:textId="7BD7337E" w:rsidR="000E1C89" w:rsidRPr="002979C2"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Apply traction force microscopy through Fiji ImageJ plugins</w:t>
      </w:r>
      <w:sdt>
        <w:sdtPr>
          <w:rPr>
            <w:rFonts w:asciiTheme="majorHAnsi" w:eastAsia="Times New Roman" w:hAnsiTheme="majorHAnsi" w:cstheme="majorHAnsi"/>
            <w:shd w:val="clear" w:color="auto" w:fill="FFFFFF"/>
            <w:vertAlign w:val="superscript"/>
          </w:rPr>
          <w:tag w:val="MENDELEY_CITATION_v3_eyJjaXRhdGlvbklEIjoiTUVOREVMRVlfQ0lUQVRJT05fZGI5ZjQ2OGItMWI2MC00NjMxLWI5OTEtZjU3ZmVlYzgxZTJhIiwiY2l0YXRpb25JdGVtcyI6W3siaWQiOiJjYzA2MWQ5Yi0xZGY2LTNkZTktYWM1Yy01MmUxNGY2YzY3NmYiLCJpdGVtRGF0YSI6eyJET0kiOiIxMC4xMDM4L25tZXRoLjIwMTkiLCJJU1NOIjoiMTU0ODcwOTEiLCJQTUlEIjoiMjI3NDM3NzIiLCJhYnN0cmFjdCI6IkZpamkgaXMgYSBkaXN0cmlidXRpb24gb2YgdGhlIHBvcHVsYXIgb3Blbi1zb3VyY2Ugc29mdHdhcmUgSW1hZ2VKIGZvY3VzZWQgb24gYmlvbG9naWNhbC1pbWFnZSBhbmFseXNpcy4gRmlqaSB1c2VzIG1vZGVybiBzb2Z0d2FyZSBlbmdpbmVlcmluZyBwcmFjdGljZXMgdG8gY29tYmluZSBwb3dlcmZ1bCBzb2Z0d2FyZSBsaWJyYXJpZXMgd2l0aCBhIGJyb2FkIHJhbmdlIG9mIHNjcmlwdGluZyBsYW5ndWFnZXMgdG8gZW5hYmxlIHJhcGlkIHByb3RvdHlwaW5nIG9mIGltYWdlLXByb2Nlc3NpbmcgYWxnb3JpdGhtcy4gRmlqaSBmYWNpbGl0YXRlcyB0aGUgdHJhbnNmb3JtYXRpb24gb2YgbmV3IGFsZ29yaXRobXMgaW50byBJbWFnZUogcGx1Z2lucyB0aGF0IGNhbiBiZSBzaGFyZWQgd2l0aCBlbmQgdXNlcnMgdGhyb3VnaCBhbiBpbnRlZ3JhdGVkIHVwZGF0ZSBzeXN0ZW0uIFdlIHByb3Bvc2UgRmlqaSBhcyBhIHBsYXRmb3JtIGZvciBwcm9kdWN0aXZlIGNvbGxhYm9yYXRpb24gYmV0d2VlbiBjb21wdXRlciBzY2llbmNlIGFuZCBiaW9sb2d5IHJlc2VhcmNoIGNvbW11bml0aWVzLiDCqSAyMDEyIE5hdHVyZSBBbWVyaWNhLCBJbmMuIEFsbCByaWdodHMgcmVzZXJ2ZWQuIiwiYXV0aG9yIjpbeyJkcm9wcGluZy1wYXJ0aWNsZSI6IiIsImZhbWlseSI6IlNjaGluZGVsaW4iLCJnaXZlbiI6IkpvaGFubmVzIiwibm9uLWRyb3BwaW5nLXBhcnRpY2xlIjoiIiwicGFyc2UtbmFtZXMiOmZhbHNlLCJzdWZmaXgiOiIifSx7ImRyb3BwaW5nLXBhcnRpY2xlIjoiIiwiZmFtaWx5IjoiQXJnYW5kYS1DYXJyZXJhcyIsImdpdmVuIjoiSWduYWNpbyIsIm5vbi1kcm9wcGluZy1wYXJ0aWNsZSI6IiIsInBhcnNlLW5hbWVzIjpmYWxzZSwic3VmZml4IjoiIn0seyJkcm9wcGluZy1wYXJ0aWNsZSI6IiIsImZhbWlseSI6IkZyaXNlIiwiZ2l2ZW4iOiJFcndpbiIsIm5vbi1kcm9wcGluZy1wYXJ0aWNsZSI6IiIsInBhcnNlLW5hbWVzIjpmYWxzZSwic3VmZml4IjoiIn0seyJkcm9wcGluZy1wYXJ0aWNsZSI6IiIsImZhbWlseSI6IktheW5pZyIsImdpdmVuIjoiVmVyZW5hIiwibm9uLWRyb3BwaW5nLXBhcnRpY2xlIjoiIiwicGFyc2UtbmFtZXMiOmZhbHNlLCJzdWZmaXgiOiIifSx7ImRyb3BwaW5nLXBhcnRpY2xlIjoiIiwiZmFtaWx5IjoiTG9uZ2FpciIsImdpdmVuIjoiTWFyayIsIm5vbi1kcm9wcGluZy1wYXJ0aWNsZSI6IiIsInBhcnNlLW5hbWVzIjpmYWxzZSwic3VmZml4IjoiIn0seyJkcm9wcGluZy1wYXJ0aWNsZSI6IiIsImZhbWlseSI6IlBpZXR6c2NoIiwiZ2l2ZW4iOiJUb2JpYXMiLCJub24tZHJvcHBpbmctcGFydGljbGUiOiIiLCJwYXJzZS1uYW1lcyI6ZmFsc2UsInN1ZmZpeCI6IiJ9LHsiZHJvcHBpbmctcGFydGljbGUiOiIiLCJmYW1pbHkiOiJQcmVpYmlzY2giLCJnaXZlbiI6IlN0ZXBoYW4iLCJub24tZHJvcHBpbmctcGFydGljbGUiOiIiLCJwYXJzZS1uYW1lcyI6ZmFsc2UsInN1ZmZpeCI6IiJ9LHsiZHJvcHBpbmctcGFydGljbGUiOiIiLCJmYW1pbHkiOiJSdWVkZW4iLCJnaXZlbiI6IkN1cnRpcyIsIm5vbi1kcm9wcGluZy1wYXJ0aWNsZSI6IiIsInBhcnNlLW5hbWVzIjpmYWxzZSwic3VmZml4IjoiIn0seyJkcm9wcGluZy1wYXJ0aWNsZSI6IiIsImZhbWlseSI6IlNhYWxmZWxkIiwiZ2l2ZW4iOiJTdGVwaGFuIiwibm9uLWRyb3BwaW5nLXBhcnRpY2xlIjoiIiwicGFyc2UtbmFtZXMiOmZhbHNlLCJzdWZmaXgiOiIifSx7ImRyb3BwaW5nLXBhcnRpY2xlIjoiIiwiZmFtaWx5IjoiU2NobWlkIiwiZ2l2ZW4iOiJCZW5qYW1pbiIsIm5vbi1kcm9wcGluZy1wYXJ0aWNsZSI6IiIsInBhcnNlLW5hbWVzIjpmYWxzZSwic3VmZml4IjoiIn0seyJkcm9wcGluZy1wYXJ0aWNsZSI6IiIsImZhbWlseSI6IlRpbmV2ZXoiLCJnaXZlbiI6IkplYW4gWXZlcyIsIm5vbi1kcm9wcGluZy1wYXJ0aWNsZSI6IiIsInBhcnNlLW5hbWVzIjpmYWxzZSwic3VmZml4IjoiIn0seyJkcm9wcGluZy1wYXJ0aWNsZSI6IiIsImZhbWlseSI6IldoaXRlIiwiZ2l2ZW4iOiJEYW5pZWwgSmFtZXMiLCJub24tZHJvcHBpbmctcGFydGljbGUiOiIiLCJwYXJzZS1uYW1lcyI6ZmFsc2UsInN1ZmZpeCI6IiJ9LHsiZHJvcHBpbmctcGFydGljbGUiOiIiLCJmYW1pbHkiOiJIYXJ0ZW5zdGVpbiIsImdpdmVuIjoiVm9sa2VyIiwibm9uLWRyb3BwaW5nLXBhcnRpY2xlIjoiIiwicGFyc2UtbmFtZXMiOmZhbHNlLCJzdWZmaXgiOiIifSx7ImRyb3BwaW5nLXBhcnRpY2xlIjoiIiwiZmFtaWx5IjoiRWxpY2VpcmkiLCJnaXZlbiI6IktldmluIiwibm9uLWRyb3BwaW5nLXBhcnRpY2xlIjoiIiwicGFyc2UtbmFtZXMiOmZhbHNlLCJzdWZmaXgiOiIifSx7ImRyb3BwaW5nLXBhcnRpY2xlIjoiIiwiZmFtaWx5IjoiVG9tYW5jYWsiLCJnaXZlbiI6IlBhdmVsIiwibm9uLWRyb3BwaW5nLXBhcnRpY2xlIjoiIiwicGFyc2UtbmFtZXMiOmZhbHNlLCJzdWZmaXgiOiIifSx7ImRyb3BwaW5nLXBhcnRpY2xlIjoiIiwiZmFtaWx5IjoiQ2FyZG9uYSIsImdpdmVuIjoiQWxiZXJ0Iiwibm9uLWRyb3BwaW5nLXBhcnRpY2xlIjoiIiwicGFyc2UtbmFtZXMiOmZhbHNlLCJzdWZmaXgiOiIifV0sImNvbnRhaW5lci10aXRsZSI6Ik5hdHVyZSBNZXRob2RzIiwiaWQiOiJjYzA2MWQ5Yi0xZGY2LTNkZTktYWM1Yy01MmUxNGY2YzY3NmYiLCJpc3N1ZSI6IjciLCJpc3N1ZWQiOnsiZGF0ZS1wYXJ0cyI6W1siMjAxMiJdXX0sInBhZ2UiOiI2NzYtNjgyIiwidGl0bGUiOiJGaWppOiBBbiBvcGVuLXNvdXJjZSBwbGF0Zm9ybSBmb3IgYmlvbG9naWNhbC1pbWFnZSBhbmFseXNpcyIsInR5cGUiOiJhcnRpY2xlLWpvdXJuYWwiLCJ2b2x1bWUiOiI5In0sInVyaXMiOlsiaHR0cDovL3d3dy5tZW5kZWxleS5jb20vZG9jdW1lbnRzLz91dWlkPWYwNTdiODljLWEwZTQtNGU0OS1hM2MxLTMyMDYxYjdkODM3YiJdLCJpc1RlbXBvcmFyeSI6ZmFsc2UsImxlZ2FjeURlc2t0b3BJZCI6ImYwNTdiODljLWEwZTQtNGU0OS1hM2MxLTMyMDYxYjdkODM3YiJ9LHsiaWQiOiJmMTgzYmQ4ZC1lYjRiLTNiMTEtYTYyOS0wNzRjMjgzZGUxZTUiLCJpdGVtRGF0YSI6eyJET0kiOiIxMC4xMDE2L2JzLm1jYi4yMDE0LjEwLjAwOCIsIklTU04iOiIwMDkxNjc5WCIsIlBNSUQiOiIyNTY0MDQzNCIsImFic3RyYWN0IjoiVGhlIHF1YW50aWZpY2F0aW9uIG9mIGNlbGwgdHJhY3Rpb24gZm9yY2VzIHJlcXVpcmVzIHRocmVlIGtleSBzdGVwczogY2VsbCBwbGF0aW5nIG9uIGEgZGVmb3JtYWJsZSBzdWJzdHJhdGUsIG1lYXN1cmVtZW50IG9mIHN1YnN0cmF0ZSBkZWZvcm1hdGlvbiwgYW5kIHRoZSBudW1lcmljYWwgZXN0aW1hdGlvbiBvZiB0aGUgY29ycmVzcG9uZGluZyBjZWxsIHRyYWN0aW9uIGZvcmNlcy4gVGhlIGNvbXB1dGluZyBzdGVwcyB0byBtZWFzdXJlIGdlbCBkZWZvcm1hdGlvbiBhbmQgZXN0aW1hdGUgdGhlIGZvcmNlIGZpZWxkIGhhdmUgc29tZWhvdyBsaW1pdGVkIHRoZSBhZG9wdGlvbiBvZiB0aGlzIG1ldGhvZCBpbiBjZWxsIGJpb2xvZ3kgbGFicy4gSGVyZSB3ZSBwcm9wb3NlIGEgc2V0IG9mIEltYWdlSiBwbHVnLWlucyBzbyB0aGF0IGV2ZXJ5IGxhYiBlcXVpcHBlZCB3aXRoIGEgZmx1b3Jlc2NlbnQgbWljcm9zY29wZSBjYW4gbWVhc3VyZSBjZWxsIHRyYWN0aW9uIGZvcmNlcy4iLCJhdXRob3IiOlt7ImRyb3BwaW5nLXBhcnRpY2xlIjoiIiwiZmFtaWx5IjoiTWFydGllbCIsImdpdmVuIjoiSmVhbiBMb3VpcyIsIm5vbi1kcm9wcGluZy1wYXJ0aWNsZSI6IiIsInBhcnNlLW5hbWVzIjpmYWxzZSwic3VmZml4IjoiIn0seyJkcm9wcGluZy1wYXJ0aWNsZSI6IiIsImZhbWlseSI6IkxlYWwiLCJnaXZlbiI6IkFsZG8iLCJub24tZHJvcHBpbmctcGFydGljbGUiOiIiLCJwYXJzZS1uYW1lcyI6ZmFsc2UsInN1ZmZpeCI6IiJ9LHsiZHJvcHBpbmctcGFydGljbGUiOiIiLCJmYW1pbHkiOiJLdXJ6YXdhIiwiZ2l2ZW4iOiJMYWV0aXRpYSIsIm5vbi1kcm9wcGluZy1wYXJ0aWNsZSI6IiIsInBhcnNlLW5hbWVzIjpmYWxzZSwic3VmZml4IjoiIn0seyJkcm9wcGluZy1wYXJ0aWNsZSI6IiIsImZhbWlseSI6IkJhbGxhbmQiLCJnaXZlbiI6Ik1hcnRpYWwiLCJub24tZHJvcHBpbmctcGFydGljbGUiOiIiLCJwYXJzZS1uYW1lcyI6ZmFsc2UsInN1ZmZpeCI6IiJ9LHsiZHJvcHBpbmctcGFydGljbGUiOiIiLCJmYW1pbHkiOiJXYW5nIiwiZ2l2ZW4iOiJJcmVuZSIsIm5vbi1kcm9wcGluZy1wYXJ0aWNsZSI6IiIsInBhcnNlLW5hbWVzIjpmYWxzZSwic3VmZml4IjoiIn0seyJkcm9wcGluZy1wYXJ0aWNsZSI6IiIsImZhbWlseSI6IlZpZ25hdWQiLCJnaXZlbiI6IlRpbW90aMOpZSIsIm5vbi1kcm9wcGluZy1wYXJ0aWNsZSI6IiIsInBhcnNlLW5hbWVzIjpmYWxzZSwic3VmZml4IjoiIn0seyJkcm9wcGluZy1wYXJ0aWNsZSI6IiIsImZhbWlseSI6IlRzZW5nIiwiZ2l2ZW4iOiJRaW5nem9uZyIsIm5vbi1kcm9wcGluZy1wYXJ0aWNsZSI6IiIsInBhcnNlLW5hbWVzIjpmYWxzZSwic3VmZml4IjoiIn0seyJkcm9wcGluZy1wYXJ0aWNsZSI6IiIsImZhbWlseSI6IlRow6lyeSIsImdpdmVuIjoiTWFudWVsIiwibm9uLWRyb3BwaW5nLXBhcnRpY2xlIjoiIiwicGFyc2UtbmFtZXMiOmZhbHNlLCJzdWZmaXgiOiIifV0sImNvbnRhaW5lci10aXRsZSI6Ik1ldGhvZHMgaW4gQ2VsbCBCaW9sb2d5IiwiaWQiOiJmMTgzYmQ4ZC1lYjRiLTNiMTEtYTYyOS0wNzRjMjgzZGUxZTUiLCJpc3N1ZWQiOnsiZGF0ZS1wYXJ0cyI6W1siMjAxNSJdXX0sInBhZ2UiOiIyNjktMjg3IiwidGl0bGUiOiJNZWFzdXJlbWVudCBvZiBjZWxsIHRyYWN0aW9uIGZvcmNlcyB3aXRoIEltYWdlSiIsInR5cGUiOiJhcnRpY2xlLWpvdXJuYWwiLCJ2b2x1bWUiOiIxMjUifSwidXJpcyI6WyJodHRwOi8vd3d3Lm1lbmRlbGV5LmNvbS9kb2N1bWVudHMvP3V1aWQ9NTJkYTI0ZDYtOTBiZS00MGY5LWFjMDQtYmUzYjU1ZTk2MmZmIl0sImlzVGVtcG9yYXJ5IjpmYWxzZSwibGVnYWN5RGVza3RvcElkIjoiNTJkYTI0ZDYtOTBiZS00MGY5LWFjMDQtYmUzYjU1ZTk2MmZmIn1dLCJwcm9wZXJ0aWVzIjp7Im5vdGVJbmRleCI6MH0sImlzRWRpdGVkIjpmYWxzZSwibWFudWFsT3ZlcnJpZGUiOnsiY2l0ZXByb2NUZXh0IjoiPHN1cD7CoDIyLDIzPC9zdXA+IiwiaXNNYW51YWxseU92ZXJyaWRlbiI6ZmFsc2UsIm1hbnVhbE92ZXJyaWRlVGV4dCI6IiJ9fQ=="/>
          <w:id w:val="-1774620896"/>
          <w:placeholder>
            <w:docPart w:val="DefaultPlaceholder_-1854013440"/>
          </w:placeholder>
        </w:sdtPr>
        <w:sdtEndPr>
          <w:rPr>
            <w:rFonts w:eastAsia="Calibri"/>
            <w:shd w:val="clear" w:color="auto" w:fill="auto"/>
          </w:rPr>
        </w:sdtEndPr>
        <w:sdtContent>
          <w:r w:rsidR="00EC7A37" w:rsidRPr="006B2917">
            <w:rPr>
              <w:rFonts w:asciiTheme="majorHAnsi" w:hAnsiTheme="majorHAnsi" w:cstheme="majorHAnsi"/>
              <w:vertAlign w:val="superscript"/>
            </w:rPr>
            <w:t>22,23</w:t>
          </w:r>
        </w:sdtContent>
      </w:sdt>
      <w:r w:rsidRPr="006B2917">
        <w:rPr>
          <w:rFonts w:asciiTheme="majorHAnsi" w:eastAsia="Times New Roman" w:hAnsiTheme="majorHAnsi" w:cstheme="majorHAnsi"/>
          <w:shd w:val="clear" w:color="auto" w:fill="FFFFFF"/>
        </w:rPr>
        <w:t>.</w:t>
      </w:r>
    </w:p>
    <w:p w14:paraId="7E61E1E7"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C246491"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Open </w:t>
      </w:r>
      <w:r w:rsidRPr="00C26FC9">
        <w:rPr>
          <w:rFonts w:asciiTheme="majorHAnsi" w:eastAsia="Times New Roman" w:hAnsiTheme="majorHAnsi" w:cstheme="majorHAnsi"/>
          <w:b/>
          <w:bCs/>
          <w:shd w:val="clear" w:color="auto" w:fill="FFFFFF"/>
        </w:rPr>
        <w:t>Fiji ImageJ</w:t>
      </w:r>
      <w:r w:rsidRPr="00C26FC9">
        <w:rPr>
          <w:rFonts w:asciiTheme="majorHAnsi" w:eastAsia="Times New Roman" w:hAnsiTheme="majorHAnsi" w:cstheme="majorHAnsi"/>
          <w:shd w:val="clear" w:color="auto" w:fill="FFFFFF"/>
        </w:rPr>
        <w:t>.</w:t>
      </w:r>
    </w:p>
    <w:p w14:paraId="6B32B5B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371F950"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Import the image stack of beads for a FOV.</w:t>
      </w:r>
    </w:p>
    <w:p w14:paraId="16761EA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C827CB4" w14:textId="6B412964" w:rsidR="000E1C89" w:rsidRPr="006B2917"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Select the slice that shows the clearest distribution of beads and extract it </w:t>
      </w:r>
      <w:r w:rsidR="007A3736" w:rsidRPr="00C26FC9">
        <w:rPr>
          <w:rFonts w:asciiTheme="majorHAnsi" w:eastAsia="Times New Roman" w:hAnsiTheme="majorHAnsi" w:cstheme="majorHAnsi"/>
          <w:shd w:val="clear" w:color="auto" w:fill="FFFFFF"/>
        </w:rPr>
        <w:t>by clicking</w:t>
      </w:r>
      <w:r w:rsidR="005B3DE8" w:rsidRPr="00C26FC9">
        <w:rPr>
          <w:rFonts w:asciiTheme="majorHAnsi" w:eastAsia="Times New Roman" w:hAnsiTheme="majorHAnsi" w:cstheme="majorHAnsi"/>
          <w:shd w:val="clear" w:color="auto" w:fill="FFFFFF"/>
        </w:rPr>
        <w:t xml:space="preserve"> on</w:t>
      </w:r>
      <w:r w:rsidR="007A3736" w:rsidRPr="00C26FC9">
        <w:rPr>
          <w:rFonts w:asciiTheme="majorHAnsi" w:eastAsia="Times New Roman" w:hAnsiTheme="majorHAnsi" w:cstheme="majorHAnsi"/>
          <w:shd w:val="clear" w:color="auto" w:fill="FFFFFF"/>
        </w:rPr>
        <w:t xml:space="preserve"> </w:t>
      </w:r>
      <w:r w:rsidR="00B377F3" w:rsidRPr="00C26FC9">
        <w:rPr>
          <w:rFonts w:asciiTheme="majorHAnsi" w:eastAsia="Times New Roman" w:hAnsiTheme="majorHAnsi" w:cstheme="majorHAnsi"/>
          <w:b/>
          <w:bCs/>
        </w:rPr>
        <w:t xml:space="preserve">Images | Stacks | Tools | </w:t>
      </w:r>
      <w:r w:rsidRPr="00C26FC9">
        <w:rPr>
          <w:rFonts w:asciiTheme="majorHAnsi" w:eastAsia="Times New Roman" w:hAnsiTheme="majorHAnsi" w:cstheme="majorHAnsi"/>
          <w:b/>
          <w:bCs/>
        </w:rPr>
        <w:t>Slice Keeper</w:t>
      </w:r>
      <w:r w:rsidRPr="00C26FC9">
        <w:rPr>
          <w:rFonts w:asciiTheme="majorHAnsi" w:eastAsia="Times New Roman" w:hAnsiTheme="majorHAnsi" w:cstheme="majorHAnsi"/>
        </w:rPr>
        <w:t>.</w:t>
      </w:r>
    </w:p>
    <w:p w14:paraId="44F6DA49" w14:textId="77777777" w:rsidR="000E1C89" w:rsidRPr="002979C2" w:rsidRDefault="000E1C89" w:rsidP="00C26FC9">
      <w:pPr>
        <w:pStyle w:val="ListParagraph"/>
        <w:ind w:left="0"/>
        <w:rPr>
          <w:rFonts w:asciiTheme="majorHAnsi" w:eastAsia="Times New Roman" w:hAnsiTheme="majorHAnsi" w:cstheme="majorHAnsi"/>
          <w:b/>
          <w:bCs/>
          <w:shd w:val="clear" w:color="auto" w:fill="FFFFFF"/>
        </w:rPr>
      </w:pPr>
    </w:p>
    <w:p w14:paraId="4D20F4A4" w14:textId="09DF71E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Import the image stack of the reference </w:t>
      </w:r>
      <w:r w:rsidR="00C8459B" w:rsidRPr="00C26FC9">
        <w:rPr>
          <w:rFonts w:asciiTheme="majorHAnsi" w:eastAsia="Times New Roman" w:hAnsiTheme="majorHAnsi" w:cstheme="majorHAnsi"/>
        </w:rPr>
        <w:t>for</w:t>
      </w:r>
      <w:r w:rsidRPr="00C26FC9">
        <w:rPr>
          <w:rFonts w:asciiTheme="majorHAnsi" w:eastAsia="Times New Roman" w:hAnsiTheme="majorHAnsi" w:cstheme="majorHAnsi"/>
        </w:rPr>
        <w:t xml:space="preserve"> the same FOV.</w:t>
      </w:r>
    </w:p>
    <w:p w14:paraId="0456146B"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55A025E" w14:textId="46B1F376"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Choose the slice with the same brightness and contrast as the slice in step </w:t>
      </w:r>
      <w:r w:rsidR="00C8459B" w:rsidRPr="00C26FC9">
        <w:rPr>
          <w:rFonts w:asciiTheme="majorHAnsi" w:eastAsia="Times New Roman" w:hAnsiTheme="majorHAnsi" w:cstheme="majorHAnsi"/>
        </w:rPr>
        <w:t>8.1.</w:t>
      </w:r>
      <w:r w:rsidRPr="00C26FC9">
        <w:rPr>
          <w:rFonts w:asciiTheme="majorHAnsi" w:eastAsia="Times New Roman" w:hAnsiTheme="majorHAnsi" w:cstheme="majorHAnsi"/>
        </w:rPr>
        <w:t>3. Next, extract it as a reference image.</w:t>
      </w:r>
    </w:p>
    <w:p w14:paraId="1919C48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C94B2E1" w14:textId="34A1B46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Images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Stacks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Tools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Concatenate</w:t>
      </w:r>
      <w:r w:rsidRPr="00C26FC9">
        <w:rPr>
          <w:rFonts w:asciiTheme="majorHAnsi" w:eastAsia="Times New Roman" w:hAnsiTheme="majorHAnsi" w:cstheme="majorHAnsi"/>
        </w:rPr>
        <w:t xml:space="preserve"> to combine the two slices from steps </w:t>
      </w:r>
      <w:r w:rsidR="00C8459B" w:rsidRPr="00C26FC9">
        <w:rPr>
          <w:rFonts w:asciiTheme="majorHAnsi" w:eastAsia="Times New Roman" w:hAnsiTheme="majorHAnsi" w:cstheme="majorHAnsi"/>
        </w:rPr>
        <w:t>8.1.</w:t>
      </w:r>
      <w:r w:rsidRPr="00C26FC9">
        <w:rPr>
          <w:rFonts w:asciiTheme="majorHAnsi" w:eastAsia="Times New Roman" w:hAnsiTheme="majorHAnsi" w:cstheme="majorHAnsi"/>
        </w:rPr>
        <w:t xml:space="preserve">3 and </w:t>
      </w:r>
      <w:r w:rsidR="00C8459B" w:rsidRPr="00C26FC9">
        <w:rPr>
          <w:rFonts w:asciiTheme="majorHAnsi" w:eastAsia="Times New Roman" w:hAnsiTheme="majorHAnsi" w:cstheme="majorHAnsi"/>
        </w:rPr>
        <w:t>8.1.</w:t>
      </w:r>
      <w:r w:rsidRPr="00C26FC9">
        <w:rPr>
          <w:rFonts w:asciiTheme="majorHAnsi" w:eastAsia="Times New Roman" w:hAnsiTheme="majorHAnsi" w:cstheme="majorHAnsi"/>
        </w:rPr>
        <w:t>5 (select the reference image as the first slice).</w:t>
      </w:r>
    </w:p>
    <w:p w14:paraId="3F9F1AAF"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5CF8736" w14:textId="147464F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Plugins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Template Matching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Align slices in stack</w:t>
      </w:r>
      <w:r w:rsidRPr="00C26FC9">
        <w:rPr>
          <w:rFonts w:asciiTheme="majorHAnsi" w:eastAsia="Times New Roman" w:hAnsiTheme="majorHAnsi" w:cstheme="majorHAnsi"/>
        </w:rPr>
        <w:t xml:space="preserve"> or </w:t>
      </w:r>
      <w:r w:rsidRPr="00C26FC9">
        <w:rPr>
          <w:rFonts w:asciiTheme="majorHAnsi" w:eastAsia="Times New Roman" w:hAnsiTheme="majorHAnsi" w:cstheme="majorHAnsi"/>
          <w:b/>
          <w:bCs/>
        </w:rPr>
        <w:t xml:space="preserve">Plugins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Image Stabilizer </w:t>
      </w:r>
      <w:r w:rsidRPr="00C26FC9">
        <w:rPr>
          <w:rFonts w:asciiTheme="majorHAnsi" w:eastAsia="Times New Roman" w:hAnsiTheme="majorHAnsi" w:cstheme="majorHAnsi"/>
        </w:rPr>
        <w:t>to align the two slices.</w:t>
      </w:r>
    </w:p>
    <w:p w14:paraId="1583021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DF37C7A" w14:textId="2E0CAA10"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Image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Stacks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Stack to Images</w:t>
      </w:r>
      <w:r w:rsidRPr="00C26FC9">
        <w:rPr>
          <w:rFonts w:asciiTheme="majorHAnsi" w:eastAsia="Times New Roman" w:hAnsiTheme="majorHAnsi" w:cstheme="majorHAnsi"/>
        </w:rPr>
        <w:t xml:space="preserve">. Next, select </w:t>
      </w:r>
      <w:r w:rsidRPr="00C26FC9">
        <w:rPr>
          <w:rFonts w:asciiTheme="majorHAnsi" w:eastAsia="Times New Roman" w:hAnsiTheme="majorHAnsi" w:cstheme="majorHAnsi"/>
          <w:b/>
          <w:bCs/>
        </w:rPr>
        <w:t xml:space="preserve">Image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Lookup Tables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Green</w:t>
      </w:r>
      <w:r w:rsidRPr="00C26FC9">
        <w:rPr>
          <w:rFonts w:asciiTheme="majorHAnsi" w:eastAsia="Times New Roman" w:hAnsiTheme="majorHAnsi" w:cstheme="majorHAnsi"/>
        </w:rPr>
        <w:t xml:space="preserve"> </w:t>
      </w:r>
      <w:bookmarkStart w:id="14" w:name="OLE_LINK7"/>
      <w:r w:rsidRPr="00C26FC9">
        <w:rPr>
          <w:rFonts w:asciiTheme="majorHAnsi" w:eastAsia="Times New Roman" w:hAnsiTheme="majorHAnsi" w:cstheme="majorHAnsi"/>
        </w:rPr>
        <w:t>to convert the color of the first slice to gree</w:t>
      </w:r>
      <w:bookmarkEnd w:id="14"/>
      <w:r w:rsidRPr="00C26FC9">
        <w:rPr>
          <w:rFonts w:asciiTheme="majorHAnsi" w:eastAsia="Times New Roman" w:hAnsiTheme="majorHAnsi" w:cstheme="majorHAnsi"/>
        </w:rPr>
        <w:t xml:space="preserve">n and select </w:t>
      </w:r>
      <w:r w:rsidRPr="00C26FC9">
        <w:rPr>
          <w:rFonts w:asciiTheme="majorHAnsi" w:eastAsia="Times New Roman" w:hAnsiTheme="majorHAnsi" w:cstheme="majorHAnsi"/>
          <w:b/>
          <w:bCs/>
        </w:rPr>
        <w:t xml:space="preserve">Image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Lookup Tables </w:t>
      </w:r>
      <w:r w:rsidR="00C8459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Red </w:t>
      </w:r>
      <w:r w:rsidRPr="00C26FC9">
        <w:rPr>
          <w:rFonts w:asciiTheme="majorHAnsi" w:eastAsia="Times New Roman" w:hAnsiTheme="majorHAnsi" w:cstheme="majorHAnsi"/>
        </w:rPr>
        <w:t>to convert the color of the second slice to red.</w:t>
      </w:r>
    </w:p>
    <w:p w14:paraId="60FB2B89"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EC21118" w14:textId="05D16B2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Image </w:t>
      </w:r>
      <w:r w:rsidR="00AE3FDE"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Color </w:t>
      </w:r>
      <w:r w:rsidR="00AE3FDE"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Merge Channels</w:t>
      </w:r>
      <w:r w:rsidRPr="00C26FC9">
        <w:rPr>
          <w:rFonts w:asciiTheme="majorHAnsi" w:eastAsia="Times New Roman" w:hAnsiTheme="majorHAnsi" w:cstheme="majorHAnsi"/>
        </w:rPr>
        <w:t xml:space="preserve"> to merge the two images.</w:t>
      </w:r>
    </w:p>
    <w:p w14:paraId="161695E5"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7B81334D" w14:textId="3CEA6788"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lastRenderedPageBreak/>
        <w:t xml:space="preserve">Overlap the image with the bright-field image </w:t>
      </w:r>
      <w:r w:rsidR="00AE3FDE" w:rsidRPr="00C26FC9">
        <w:rPr>
          <w:rFonts w:asciiTheme="majorHAnsi" w:eastAsia="Times New Roman" w:hAnsiTheme="majorHAnsi" w:cstheme="majorHAnsi"/>
        </w:rPr>
        <w:t>from</w:t>
      </w:r>
      <w:r w:rsidRPr="00C26FC9">
        <w:rPr>
          <w:rFonts w:asciiTheme="majorHAnsi" w:eastAsia="Times New Roman" w:hAnsiTheme="majorHAnsi" w:cstheme="majorHAnsi"/>
        </w:rPr>
        <w:t xml:space="preserve"> the same FOV</w:t>
      </w:r>
      <w:r w:rsidR="00DB79E2" w:rsidRPr="00C26FC9">
        <w:rPr>
          <w:rFonts w:asciiTheme="majorHAnsi" w:eastAsia="Times New Roman" w:hAnsiTheme="majorHAnsi" w:cstheme="majorHAnsi"/>
        </w:rPr>
        <w:t xml:space="preserve"> and use t</w:t>
      </w:r>
      <w:r w:rsidRPr="00C26FC9">
        <w:rPr>
          <w:rFonts w:asciiTheme="majorHAnsi" w:eastAsia="Times New Roman" w:hAnsiTheme="majorHAnsi" w:cstheme="majorHAnsi"/>
        </w:rPr>
        <w:t>his overlapped image to observe bead displacement.</w:t>
      </w:r>
    </w:p>
    <w:p w14:paraId="269A0B42" w14:textId="77777777" w:rsidR="000E1C89" w:rsidRPr="00C26FC9" w:rsidRDefault="000E1C89" w:rsidP="00C26FC9">
      <w:pPr>
        <w:rPr>
          <w:rFonts w:asciiTheme="majorHAnsi" w:eastAsia="Times New Roman" w:hAnsiTheme="majorHAnsi" w:cstheme="majorHAnsi"/>
          <w:b/>
          <w:bCs/>
          <w:shd w:val="clear" w:color="auto" w:fill="FFFFFF"/>
        </w:rPr>
      </w:pPr>
    </w:p>
    <w:p w14:paraId="7EAEA73C" w14:textId="3F1C1E56"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Plugins </w:t>
      </w:r>
      <w:r w:rsidR="00562D09"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PIV </w:t>
      </w:r>
      <w:r w:rsidR="00562D09"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iterative PIV(Basic)...</w:t>
      </w:r>
      <w:r w:rsidRPr="00C26FC9">
        <w:rPr>
          <w:rFonts w:asciiTheme="majorHAnsi" w:eastAsia="Times New Roman" w:hAnsiTheme="majorHAnsi" w:cstheme="majorHAnsi"/>
        </w:rPr>
        <w:t>. Set the interrogation window size to 128/256; 64/128; 32/64 (at least four beads per interrogation window). Set the correlation threshold to 0.6.</w:t>
      </w:r>
    </w:p>
    <w:p w14:paraId="0D5294D9"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424F99D" w14:textId="660C367C"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Click </w:t>
      </w:r>
      <w:r w:rsidR="00F93B5A"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OK</w:t>
      </w:r>
      <w:r w:rsidRPr="00C26FC9">
        <w:rPr>
          <w:rFonts w:asciiTheme="majorHAnsi" w:eastAsia="Times New Roman" w:hAnsiTheme="majorHAnsi" w:cstheme="majorHAnsi"/>
        </w:rPr>
        <w:t xml:space="preserve">. After the calculation finishes, save the text file </w:t>
      </w:r>
      <w:r w:rsidR="00C0074E">
        <w:rPr>
          <w:rFonts w:asciiTheme="majorHAnsi" w:eastAsia="Times New Roman" w:hAnsiTheme="majorHAnsi" w:cstheme="majorHAnsi"/>
        </w:rPr>
        <w:t>with</w:t>
      </w:r>
      <w:r w:rsidRPr="00C26FC9">
        <w:rPr>
          <w:rFonts w:asciiTheme="majorHAnsi" w:eastAsia="Times New Roman" w:hAnsiTheme="majorHAnsi" w:cstheme="majorHAnsi"/>
        </w:rPr>
        <w:t xml:space="preserve"> the raw data of bead displacement</w:t>
      </w:r>
      <w:r w:rsidR="007A3736" w:rsidRPr="00C26FC9">
        <w:rPr>
          <w:rFonts w:asciiTheme="majorHAnsi" w:eastAsia="Times New Roman" w:hAnsiTheme="majorHAnsi" w:cstheme="majorHAnsi"/>
        </w:rPr>
        <w:t xml:space="preserve"> into a</w:t>
      </w:r>
      <w:r w:rsidR="002811F4" w:rsidRPr="00C26FC9">
        <w:rPr>
          <w:rFonts w:asciiTheme="majorHAnsi" w:eastAsia="Times New Roman" w:hAnsiTheme="majorHAnsi" w:cstheme="majorHAnsi"/>
        </w:rPr>
        <w:t>n</w:t>
      </w:r>
      <w:r w:rsidR="007A3736" w:rsidRPr="00C26FC9">
        <w:rPr>
          <w:rFonts w:asciiTheme="majorHAnsi" w:eastAsia="Times New Roman" w:hAnsiTheme="majorHAnsi" w:cstheme="majorHAnsi"/>
        </w:rPr>
        <w:t xml:space="preserve"> </w:t>
      </w:r>
      <w:r w:rsidR="002811F4" w:rsidRPr="00C26FC9">
        <w:rPr>
          <w:rFonts w:asciiTheme="majorHAnsi" w:eastAsia="Times New Roman" w:hAnsiTheme="majorHAnsi" w:cstheme="majorHAnsi"/>
        </w:rPr>
        <w:t xml:space="preserve">ordinary </w:t>
      </w:r>
      <w:r w:rsidR="007A3736" w:rsidRPr="00C26FC9">
        <w:rPr>
          <w:rFonts w:asciiTheme="majorHAnsi" w:eastAsia="Times New Roman" w:hAnsiTheme="majorHAnsi" w:cstheme="majorHAnsi"/>
        </w:rPr>
        <w:t>folder</w:t>
      </w:r>
      <w:r w:rsidR="002811F4" w:rsidRPr="00C26FC9">
        <w:rPr>
          <w:rFonts w:asciiTheme="majorHAnsi" w:eastAsia="Times New Roman" w:hAnsiTheme="majorHAnsi" w:cstheme="majorHAnsi"/>
        </w:rPr>
        <w:t xml:space="preserve"> created by </w:t>
      </w:r>
      <w:r w:rsidR="00F66B02" w:rsidRPr="00C26FC9">
        <w:rPr>
          <w:rFonts w:asciiTheme="majorHAnsi" w:eastAsia="Times New Roman" w:hAnsiTheme="majorHAnsi" w:cstheme="majorHAnsi"/>
        </w:rPr>
        <w:t xml:space="preserve">the </w:t>
      </w:r>
      <w:r w:rsidR="002811F4" w:rsidRPr="00C26FC9">
        <w:rPr>
          <w:rFonts w:asciiTheme="majorHAnsi" w:eastAsia="Times New Roman" w:hAnsiTheme="majorHAnsi" w:cstheme="majorHAnsi"/>
        </w:rPr>
        <w:t>user</w:t>
      </w:r>
      <w:r w:rsidRPr="00C26FC9">
        <w:rPr>
          <w:rFonts w:asciiTheme="majorHAnsi" w:eastAsia="Times New Roman" w:hAnsiTheme="majorHAnsi" w:cstheme="majorHAnsi"/>
        </w:rPr>
        <w:t>.</w:t>
      </w:r>
      <w:r w:rsidR="007B3E8E" w:rsidRPr="00C26FC9">
        <w:rPr>
          <w:rFonts w:asciiTheme="majorHAnsi" w:eastAsia="Times New Roman" w:hAnsiTheme="majorHAnsi" w:cstheme="majorHAnsi"/>
        </w:rPr>
        <w:t xml:space="preserve"> </w:t>
      </w:r>
    </w:p>
    <w:p w14:paraId="0988B908"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D2F15D6" w14:textId="76776750"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Select </w:t>
      </w:r>
      <w:r w:rsidRPr="00C26FC9">
        <w:rPr>
          <w:rFonts w:asciiTheme="majorHAnsi" w:eastAsia="Times New Roman" w:hAnsiTheme="majorHAnsi" w:cstheme="majorHAnsi"/>
          <w:b/>
          <w:bCs/>
        </w:rPr>
        <w:t xml:space="preserve">Plugins </w:t>
      </w:r>
      <w:r w:rsidR="00F93B5A"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FTTC </w:t>
      </w:r>
      <w:r w:rsidR="00F93B5A"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FTTC</w:t>
      </w:r>
      <w:r w:rsidRPr="00C26FC9">
        <w:rPr>
          <w:rFonts w:asciiTheme="majorHAnsi" w:eastAsia="Times New Roman" w:hAnsiTheme="majorHAnsi" w:cstheme="majorHAnsi"/>
        </w:rPr>
        <w:t xml:space="preserve"> and choose the text file in step </w:t>
      </w:r>
      <w:r w:rsidR="00F93B5A" w:rsidRPr="00C26FC9">
        <w:rPr>
          <w:rFonts w:asciiTheme="majorHAnsi" w:eastAsia="Times New Roman" w:hAnsiTheme="majorHAnsi" w:cstheme="majorHAnsi"/>
        </w:rPr>
        <w:t>8.1.</w:t>
      </w:r>
      <w:r w:rsidRPr="00C26FC9">
        <w:rPr>
          <w:rFonts w:asciiTheme="majorHAnsi" w:eastAsia="Times New Roman" w:hAnsiTheme="majorHAnsi" w:cstheme="majorHAnsi"/>
        </w:rPr>
        <w:t>9.</w:t>
      </w:r>
    </w:p>
    <w:p w14:paraId="726599D7" w14:textId="77777777" w:rsidR="000E1C89" w:rsidRPr="00C26FC9" w:rsidRDefault="000E1C89" w:rsidP="00C26FC9">
      <w:pPr>
        <w:rPr>
          <w:rFonts w:asciiTheme="majorHAnsi" w:eastAsia="Times New Roman" w:hAnsiTheme="majorHAnsi" w:cstheme="majorHAnsi"/>
          <w:b/>
          <w:bCs/>
          <w:shd w:val="clear" w:color="auto" w:fill="FFFFFF"/>
        </w:rPr>
      </w:pPr>
    </w:p>
    <w:p w14:paraId="3ECBCAE9"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Input the </w:t>
      </w:r>
      <w:r w:rsidRPr="00C26FC9">
        <w:rPr>
          <w:rFonts w:asciiTheme="majorHAnsi" w:eastAsia="Times New Roman" w:hAnsiTheme="majorHAnsi" w:cstheme="majorHAnsi"/>
          <w:b/>
          <w:bCs/>
        </w:rPr>
        <w:t>pixel size</w:t>
      </w:r>
      <w:r w:rsidRPr="00C26FC9">
        <w:rPr>
          <w:rFonts w:asciiTheme="majorHAnsi" w:eastAsia="Times New Roman" w:hAnsiTheme="majorHAnsi" w:cstheme="majorHAnsi"/>
        </w:rPr>
        <w:t xml:space="preserve"> (μm), the </w:t>
      </w:r>
      <w:proofErr w:type="gramStart"/>
      <w:r w:rsidRPr="00C26FC9">
        <w:rPr>
          <w:rFonts w:asciiTheme="majorHAnsi" w:eastAsia="Times New Roman" w:hAnsiTheme="majorHAnsi" w:cstheme="majorHAnsi"/>
          <w:b/>
          <w:bCs/>
        </w:rPr>
        <w:t>Young’s</w:t>
      </w:r>
      <w:proofErr w:type="gramEnd"/>
      <w:r w:rsidRPr="00C26FC9">
        <w:rPr>
          <w:rFonts w:asciiTheme="majorHAnsi" w:eastAsia="Times New Roman" w:hAnsiTheme="majorHAnsi" w:cstheme="majorHAnsi"/>
          <w:b/>
          <w:bCs/>
        </w:rPr>
        <w:t xml:space="preserve"> modulus of the gel</w:t>
      </w:r>
      <w:r w:rsidRPr="00C26FC9">
        <w:rPr>
          <w:rFonts w:asciiTheme="majorHAnsi" w:eastAsia="Times New Roman" w:hAnsiTheme="majorHAnsi" w:cstheme="majorHAnsi"/>
        </w:rPr>
        <w:t xml:space="preserve"> (Pascal), and the </w:t>
      </w:r>
      <w:r w:rsidRPr="00C26FC9">
        <w:rPr>
          <w:rFonts w:asciiTheme="majorHAnsi" w:eastAsia="Times New Roman" w:hAnsiTheme="majorHAnsi" w:cstheme="majorHAnsi"/>
          <w:b/>
          <w:bCs/>
        </w:rPr>
        <w:t>plot width and height</w:t>
      </w:r>
      <w:r w:rsidRPr="00C26FC9">
        <w:rPr>
          <w:rFonts w:asciiTheme="majorHAnsi" w:eastAsia="Times New Roman" w:hAnsiTheme="majorHAnsi" w:cstheme="majorHAnsi"/>
        </w:rPr>
        <w:t xml:space="preserve"> based on the experiment and the image of beads.</w:t>
      </w:r>
    </w:p>
    <w:p w14:paraId="2B34259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A92B646" w14:textId="2DB7063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F93B5A"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OK</w:t>
      </w:r>
      <w:r w:rsidR="00F93B5A" w:rsidRPr="00C26FC9">
        <w:rPr>
          <w:rFonts w:asciiTheme="majorHAnsi" w:eastAsia="Times New Roman" w:hAnsiTheme="majorHAnsi" w:cstheme="majorHAnsi"/>
        </w:rPr>
        <w:t xml:space="preserve"> to automatically save t</w:t>
      </w:r>
      <w:r w:rsidRPr="00C26FC9">
        <w:rPr>
          <w:rFonts w:asciiTheme="majorHAnsi" w:eastAsia="Times New Roman" w:hAnsiTheme="majorHAnsi" w:cstheme="majorHAnsi"/>
        </w:rPr>
        <w:t>he text file contain</w:t>
      </w:r>
      <w:r w:rsidR="00F93B5A" w:rsidRPr="00C26FC9">
        <w:rPr>
          <w:rFonts w:asciiTheme="majorHAnsi" w:eastAsia="Times New Roman" w:hAnsiTheme="majorHAnsi" w:cstheme="majorHAnsi"/>
        </w:rPr>
        <w:t>ing</w:t>
      </w:r>
      <w:r w:rsidRPr="00C26FC9">
        <w:rPr>
          <w:rFonts w:asciiTheme="majorHAnsi" w:eastAsia="Times New Roman" w:hAnsiTheme="majorHAnsi" w:cstheme="majorHAnsi"/>
        </w:rPr>
        <w:t xml:space="preserve"> the raw data of traction force</w:t>
      </w:r>
      <w:r w:rsidR="00F93B5A" w:rsidRPr="00C26FC9">
        <w:rPr>
          <w:rFonts w:asciiTheme="majorHAnsi" w:eastAsia="Times New Roman" w:hAnsiTheme="majorHAnsi" w:cstheme="majorHAnsi"/>
        </w:rPr>
        <w:t xml:space="preserve"> </w:t>
      </w:r>
      <w:r w:rsidRPr="00C26FC9">
        <w:rPr>
          <w:rFonts w:asciiTheme="majorHAnsi" w:eastAsia="Times New Roman" w:hAnsiTheme="majorHAnsi" w:cstheme="majorHAnsi"/>
        </w:rPr>
        <w:t>in the same directory as the text file in step 8.1.12.</w:t>
      </w:r>
    </w:p>
    <w:p w14:paraId="3967598C"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CE31997" w14:textId="623312E3" w:rsidR="000E1C89" w:rsidRPr="00C26FC9" w:rsidRDefault="000E1C89"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U</w:t>
      </w:r>
      <w:r w:rsidR="00ED4093" w:rsidRPr="00C26FC9">
        <w:rPr>
          <w:rFonts w:asciiTheme="majorHAnsi" w:eastAsia="Times New Roman" w:hAnsiTheme="majorHAnsi" w:cstheme="majorHAnsi"/>
        </w:rPr>
        <w:t>se graphing software (</w:t>
      </w:r>
      <w:r w:rsidR="00ED4093" w:rsidRPr="00C26FC9">
        <w:rPr>
          <w:rFonts w:asciiTheme="majorHAnsi" w:eastAsia="Times New Roman" w:hAnsiTheme="majorHAnsi" w:cstheme="majorHAnsi"/>
          <w:b/>
          <w:bCs/>
        </w:rPr>
        <w:t>Table of Materials</w:t>
      </w:r>
      <w:r w:rsidR="00ED4093" w:rsidRPr="00C26FC9">
        <w:rPr>
          <w:rFonts w:asciiTheme="majorHAnsi" w:eastAsia="Times New Roman" w:hAnsiTheme="majorHAnsi" w:cstheme="majorHAnsi"/>
        </w:rPr>
        <w:t>)</w:t>
      </w:r>
      <w:r w:rsidRPr="00C26FC9">
        <w:rPr>
          <w:rFonts w:asciiTheme="majorHAnsi" w:eastAsia="Times New Roman" w:hAnsiTheme="majorHAnsi" w:cstheme="majorHAnsi"/>
        </w:rPr>
        <w:t xml:space="preserve"> to plot the traction field with the same scale for multiple cells (</w:t>
      </w:r>
      <w:r w:rsidRPr="00C26FC9">
        <w:rPr>
          <w:rFonts w:asciiTheme="majorHAnsi" w:eastAsia="Times New Roman" w:hAnsiTheme="majorHAnsi" w:cstheme="majorHAnsi"/>
          <w:b/>
          <w:bCs/>
        </w:rPr>
        <w:t>Figure 1B</w:t>
      </w:r>
      <w:r w:rsidR="00ED4093" w:rsidRPr="00C26FC9">
        <w:rPr>
          <w:rFonts w:asciiTheme="majorHAnsi" w:eastAsia="Times New Roman" w:hAnsiTheme="majorHAnsi" w:cstheme="majorHAnsi"/>
          <w:b/>
          <w:bCs/>
        </w:rPr>
        <w:t>,</w:t>
      </w:r>
      <w:r w:rsidRPr="00C26FC9">
        <w:rPr>
          <w:rFonts w:asciiTheme="majorHAnsi" w:eastAsia="Times New Roman" w:hAnsiTheme="majorHAnsi" w:cstheme="majorHAnsi"/>
          <w:b/>
          <w:bCs/>
        </w:rPr>
        <w:t>C</w:t>
      </w:r>
      <w:r w:rsidR="00ED4093" w:rsidRPr="00C26FC9">
        <w:rPr>
          <w:rFonts w:asciiTheme="majorHAnsi" w:eastAsia="Times New Roman" w:hAnsiTheme="majorHAnsi" w:cstheme="majorHAnsi"/>
          <w:b/>
          <w:bCs/>
        </w:rPr>
        <w:t xml:space="preserve"> </w:t>
      </w:r>
      <w:r w:rsidR="00ED4093" w:rsidRPr="00C26FC9">
        <w:rPr>
          <w:rFonts w:asciiTheme="majorHAnsi" w:eastAsia="Times New Roman" w:hAnsiTheme="majorHAnsi" w:cstheme="majorHAnsi"/>
        </w:rPr>
        <w:t>and</w:t>
      </w:r>
      <w:r w:rsidR="00ED4093" w:rsidRPr="00C26FC9">
        <w:rPr>
          <w:rFonts w:asciiTheme="majorHAnsi" w:eastAsia="Times New Roman" w:hAnsiTheme="majorHAnsi" w:cstheme="majorHAnsi"/>
          <w:b/>
          <w:bCs/>
        </w:rPr>
        <w:t xml:space="preserve"> Figure </w:t>
      </w:r>
      <w:r w:rsidRPr="00C26FC9">
        <w:rPr>
          <w:rFonts w:asciiTheme="majorHAnsi" w:eastAsia="Times New Roman" w:hAnsiTheme="majorHAnsi" w:cstheme="majorHAnsi"/>
          <w:b/>
          <w:bCs/>
        </w:rPr>
        <w:t>2B,C</w:t>
      </w:r>
      <w:r w:rsidRPr="00C26FC9">
        <w:rPr>
          <w:rFonts w:asciiTheme="majorHAnsi" w:eastAsia="Times New Roman" w:hAnsiTheme="majorHAnsi" w:cstheme="majorHAnsi"/>
        </w:rPr>
        <w:t>).</w:t>
      </w:r>
    </w:p>
    <w:p w14:paraId="3F598581"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686382EC" w14:textId="5C688766"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Insert the text file that contains the raw data of traction into </w:t>
      </w:r>
      <w:r w:rsidR="00D04638" w:rsidRPr="00C26FC9">
        <w:rPr>
          <w:rFonts w:asciiTheme="majorHAnsi" w:eastAsia="Times New Roman" w:hAnsiTheme="majorHAnsi" w:cstheme="majorHAnsi"/>
        </w:rPr>
        <w:t>a spreadsheet</w:t>
      </w:r>
      <w:r w:rsidRPr="00C26FC9">
        <w:rPr>
          <w:rFonts w:asciiTheme="majorHAnsi" w:eastAsia="Times New Roman" w:hAnsiTheme="majorHAnsi" w:cstheme="majorHAnsi"/>
        </w:rPr>
        <w:t>.</w:t>
      </w:r>
    </w:p>
    <w:p w14:paraId="4CA28880"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25B7E81" w14:textId="311F345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Create a new sheet, input the Y coordinates of traction </w:t>
      </w:r>
      <w:r w:rsidR="001A5729" w:rsidRPr="00C26FC9">
        <w:rPr>
          <w:rFonts w:asciiTheme="majorHAnsi" w:eastAsia="Times New Roman" w:hAnsiTheme="majorHAnsi" w:cstheme="majorHAnsi"/>
        </w:rPr>
        <w:t>in</w:t>
      </w:r>
      <w:r w:rsidRPr="00C26FC9">
        <w:rPr>
          <w:rFonts w:asciiTheme="majorHAnsi" w:eastAsia="Times New Roman" w:hAnsiTheme="majorHAnsi" w:cstheme="majorHAnsi"/>
        </w:rPr>
        <w:t xml:space="preserve">to the first row (arrange from high values to low </w:t>
      </w:r>
      <w:r w:rsidR="00B671C8" w:rsidRPr="00C26FC9">
        <w:rPr>
          <w:rFonts w:asciiTheme="majorHAnsi" w:eastAsia="Times New Roman" w:hAnsiTheme="majorHAnsi" w:cstheme="majorHAnsi"/>
        </w:rPr>
        <w:t>values)</w:t>
      </w:r>
      <w:r w:rsidRPr="00C26FC9">
        <w:rPr>
          <w:rFonts w:asciiTheme="majorHAnsi" w:eastAsia="Times New Roman" w:hAnsiTheme="majorHAnsi" w:cstheme="majorHAnsi"/>
        </w:rPr>
        <w:t xml:space="preserve"> and the X coordinates </w:t>
      </w:r>
      <w:r w:rsidR="00476914" w:rsidRPr="00C26FC9">
        <w:rPr>
          <w:rFonts w:asciiTheme="majorHAnsi" w:eastAsia="Times New Roman" w:hAnsiTheme="majorHAnsi" w:cstheme="majorHAnsi"/>
        </w:rPr>
        <w:t>in</w:t>
      </w:r>
      <w:r w:rsidRPr="00C26FC9">
        <w:rPr>
          <w:rFonts w:asciiTheme="majorHAnsi" w:eastAsia="Times New Roman" w:hAnsiTheme="majorHAnsi" w:cstheme="majorHAnsi"/>
        </w:rPr>
        <w:t>to the first column (arrange from low to high).</w:t>
      </w:r>
    </w:p>
    <w:p w14:paraId="5B10D2D5"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F752985" w14:textId="77777777"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Input the value of traction to each coordinate from the raw data.</w:t>
      </w:r>
    </w:p>
    <w:p w14:paraId="3CC69B9F"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A4D0778" w14:textId="0BAF6D49"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Save the sheet in step </w:t>
      </w:r>
      <w:r w:rsidR="00476914" w:rsidRPr="00C26FC9">
        <w:rPr>
          <w:rFonts w:asciiTheme="majorHAnsi" w:eastAsia="Times New Roman" w:hAnsiTheme="majorHAnsi" w:cstheme="majorHAnsi"/>
        </w:rPr>
        <w:t>8.2.</w:t>
      </w:r>
      <w:r w:rsidRPr="00C26FC9">
        <w:rPr>
          <w:rFonts w:asciiTheme="majorHAnsi" w:eastAsia="Times New Roman" w:hAnsiTheme="majorHAnsi" w:cstheme="majorHAnsi"/>
        </w:rPr>
        <w:t>2 as a *.csv file.</w:t>
      </w:r>
    </w:p>
    <w:p w14:paraId="68243EDD"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18C8DEF" w14:textId="576CB394"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 xml:space="preserve">Open </w:t>
      </w:r>
      <w:r w:rsidRPr="00C26FC9">
        <w:rPr>
          <w:rFonts w:asciiTheme="majorHAnsi" w:eastAsia="Times New Roman" w:hAnsiTheme="majorHAnsi" w:cstheme="majorHAnsi"/>
          <w:b/>
        </w:rPr>
        <w:t>Origin</w:t>
      </w:r>
      <w:r w:rsidRPr="00C26FC9">
        <w:rPr>
          <w:rFonts w:asciiTheme="majorHAnsi" w:eastAsia="Times New Roman" w:hAnsiTheme="majorHAnsi" w:cstheme="majorHAnsi"/>
        </w:rPr>
        <w:t>.</w:t>
      </w:r>
    </w:p>
    <w:p w14:paraId="182DE803"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42A7AEE" w14:textId="43FF939A"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Click </w:t>
      </w:r>
      <w:r w:rsidR="008700DB" w:rsidRPr="00C26FC9">
        <w:rPr>
          <w:rFonts w:asciiTheme="majorHAnsi" w:eastAsia="Times New Roman" w:hAnsiTheme="majorHAnsi" w:cstheme="majorHAnsi"/>
        </w:rPr>
        <w:t xml:space="preserve">on </w:t>
      </w:r>
      <w:r w:rsidRPr="00C26FC9">
        <w:rPr>
          <w:rFonts w:asciiTheme="majorHAnsi" w:eastAsia="Times New Roman" w:hAnsiTheme="majorHAnsi" w:cstheme="majorHAnsi"/>
          <w:b/>
          <w:bCs/>
        </w:rPr>
        <w:t xml:space="preserve">File </w:t>
      </w:r>
      <w:r w:rsidR="008700D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Open</w:t>
      </w:r>
      <w:r w:rsidRPr="00C26FC9">
        <w:rPr>
          <w:rFonts w:asciiTheme="majorHAnsi" w:eastAsia="Times New Roman" w:hAnsiTheme="majorHAnsi" w:cstheme="majorHAnsi"/>
        </w:rPr>
        <w:t xml:space="preserve"> and import the *.csv file in step </w:t>
      </w:r>
      <w:r w:rsidR="008700DB" w:rsidRPr="00C26FC9">
        <w:rPr>
          <w:rFonts w:asciiTheme="majorHAnsi" w:eastAsia="Times New Roman" w:hAnsiTheme="majorHAnsi" w:cstheme="majorHAnsi"/>
        </w:rPr>
        <w:t>8.2.</w:t>
      </w:r>
      <w:r w:rsidRPr="00C26FC9">
        <w:rPr>
          <w:rFonts w:asciiTheme="majorHAnsi" w:eastAsia="Times New Roman" w:hAnsiTheme="majorHAnsi" w:cstheme="majorHAnsi"/>
        </w:rPr>
        <w:t xml:space="preserve">4. Select all the </w:t>
      </w:r>
      <w:r w:rsidR="00B671C8" w:rsidRPr="00C26FC9">
        <w:rPr>
          <w:rFonts w:asciiTheme="majorHAnsi" w:eastAsia="Times New Roman" w:hAnsiTheme="majorHAnsi" w:cstheme="majorHAnsi"/>
        </w:rPr>
        <w:t>cells and</w:t>
      </w:r>
      <w:r w:rsidRPr="00C26FC9">
        <w:rPr>
          <w:rFonts w:asciiTheme="majorHAnsi" w:eastAsia="Times New Roman" w:hAnsiTheme="majorHAnsi" w:cstheme="majorHAnsi"/>
        </w:rPr>
        <w:t xml:space="preserve"> click</w:t>
      </w:r>
      <w:r w:rsidR="008700DB"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 xml:space="preserve">Plot </w:t>
      </w:r>
      <w:r w:rsidR="008700D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Contour</w:t>
      </w:r>
      <w:r w:rsidR="008700DB" w:rsidRPr="00C26FC9">
        <w:rPr>
          <w:rFonts w:asciiTheme="majorHAnsi" w:eastAsia="Times New Roman" w:hAnsiTheme="majorHAnsi" w:cstheme="majorHAnsi"/>
          <w:b/>
          <w:bCs/>
        </w:rPr>
        <w:t>|</w:t>
      </w:r>
      <w:r w:rsidRPr="00C26FC9">
        <w:rPr>
          <w:rFonts w:asciiTheme="majorHAnsi" w:eastAsia="Times New Roman" w:hAnsiTheme="majorHAnsi" w:cstheme="majorHAnsi"/>
          <w:b/>
          <w:bCs/>
        </w:rPr>
        <w:t xml:space="preserve"> Contour - Color Fill</w:t>
      </w:r>
      <w:r w:rsidRPr="00C26FC9">
        <w:rPr>
          <w:rFonts w:asciiTheme="majorHAnsi" w:eastAsia="Times New Roman" w:hAnsiTheme="majorHAnsi" w:cstheme="majorHAnsi"/>
        </w:rPr>
        <w:t>.</w:t>
      </w:r>
    </w:p>
    <w:p w14:paraId="5CBACD02"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557A9AF" w14:textId="63D13069"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In the </w:t>
      </w:r>
      <w:r w:rsidRPr="00C26FC9">
        <w:rPr>
          <w:rFonts w:asciiTheme="majorHAnsi" w:eastAsia="Times New Roman" w:hAnsiTheme="majorHAnsi" w:cstheme="majorHAnsi"/>
          <w:b/>
          <w:bCs/>
        </w:rPr>
        <w:t xml:space="preserve">Plotting: </w:t>
      </w:r>
      <w:proofErr w:type="spellStart"/>
      <w:r w:rsidRPr="00C26FC9">
        <w:rPr>
          <w:rFonts w:asciiTheme="majorHAnsi" w:eastAsia="Times New Roman" w:hAnsiTheme="majorHAnsi" w:cstheme="majorHAnsi"/>
          <w:b/>
          <w:bCs/>
        </w:rPr>
        <w:t>plotvm</w:t>
      </w:r>
      <w:proofErr w:type="spellEnd"/>
      <w:r w:rsidRPr="00C26FC9">
        <w:rPr>
          <w:rFonts w:asciiTheme="majorHAnsi" w:eastAsia="Times New Roman" w:hAnsiTheme="majorHAnsi" w:cstheme="majorHAnsi"/>
        </w:rPr>
        <w:t xml:space="preserve"> window, select Y across </w:t>
      </w:r>
      <w:r w:rsidR="002955C3"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columns</w:t>
      </w:r>
      <w:r w:rsidR="002955C3" w:rsidRPr="00C26FC9">
        <w:rPr>
          <w:rFonts w:asciiTheme="majorHAnsi" w:eastAsia="Times New Roman" w:hAnsiTheme="majorHAnsi" w:cstheme="majorHAnsi"/>
        </w:rPr>
        <w:t xml:space="preserve"> to automatically set the </w:t>
      </w:r>
      <w:r w:rsidRPr="00C26FC9">
        <w:rPr>
          <w:rFonts w:asciiTheme="majorHAnsi" w:eastAsia="Times New Roman" w:hAnsiTheme="majorHAnsi" w:cstheme="majorHAnsi"/>
        </w:rPr>
        <w:t>Y values to the first row</w:t>
      </w:r>
      <w:r w:rsidR="002955C3" w:rsidRPr="00C26FC9">
        <w:rPr>
          <w:rFonts w:asciiTheme="majorHAnsi" w:eastAsia="Times New Roman" w:hAnsiTheme="majorHAnsi" w:cstheme="majorHAnsi"/>
        </w:rPr>
        <w:t xml:space="preserve"> </w:t>
      </w:r>
      <w:r w:rsidRPr="00C26FC9">
        <w:rPr>
          <w:rFonts w:asciiTheme="majorHAnsi" w:eastAsia="Times New Roman" w:hAnsiTheme="majorHAnsi" w:cstheme="majorHAnsi"/>
        </w:rPr>
        <w:t>and X values</w:t>
      </w:r>
      <w:r w:rsidR="002955C3" w:rsidRPr="00C26FC9">
        <w:rPr>
          <w:rFonts w:asciiTheme="majorHAnsi" w:eastAsia="Times New Roman" w:hAnsiTheme="majorHAnsi" w:cstheme="majorHAnsi"/>
        </w:rPr>
        <w:t xml:space="preserve"> </w:t>
      </w:r>
      <w:r w:rsidRPr="00C26FC9">
        <w:rPr>
          <w:rFonts w:asciiTheme="majorHAnsi" w:eastAsia="Times New Roman" w:hAnsiTheme="majorHAnsi" w:cstheme="majorHAnsi"/>
        </w:rPr>
        <w:t>to the first column. Next, name the title and click</w:t>
      </w:r>
      <w:r w:rsidR="002955C3"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OK</w:t>
      </w:r>
      <w:r w:rsidRPr="00C26FC9">
        <w:rPr>
          <w:rFonts w:asciiTheme="majorHAnsi" w:eastAsia="Times New Roman" w:hAnsiTheme="majorHAnsi" w:cstheme="majorHAnsi"/>
        </w:rPr>
        <w:t>.</w:t>
      </w:r>
    </w:p>
    <w:p w14:paraId="0F155DE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41BFB9F6" w14:textId="5366FA73" w:rsidR="000E1C89" w:rsidRPr="00C26FC9" w:rsidRDefault="00265882"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In t</w:t>
      </w:r>
      <w:r w:rsidR="000E1C89" w:rsidRPr="00C26FC9">
        <w:rPr>
          <w:rFonts w:asciiTheme="majorHAnsi" w:eastAsia="Times New Roman" w:hAnsiTheme="majorHAnsi" w:cstheme="majorHAnsi"/>
        </w:rPr>
        <w:t>he graph window</w:t>
      </w:r>
      <w:r w:rsidRPr="00C26FC9">
        <w:rPr>
          <w:rFonts w:asciiTheme="majorHAnsi" w:eastAsia="Times New Roman" w:hAnsiTheme="majorHAnsi" w:cstheme="majorHAnsi"/>
        </w:rPr>
        <w:t xml:space="preserve"> that</w:t>
      </w:r>
      <w:r w:rsidR="000E1C89" w:rsidRPr="00C26FC9">
        <w:rPr>
          <w:rFonts w:asciiTheme="majorHAnsi" w:eastAsia="Times New Roman" w:hAnsiTheme="majorHAnsi" w:cstheme="majorHAnsi"/>
        </w:rPr>
        <w:t xml:space="preserve"> pops up</w:t>
      </w:r>
      <w:r w:rsidRPr="00C26FC9">
        <w:rPr>
          <w:rFonts w:asciiTheme="majorHAnsi" w:eastAsia="Times New Roman" w:hAnsiTheme="majorHAnsi" w:cstheme="majorHAnsi"/>
        </w:rPr>
        <w:t>, d</w:t>
      </w:r>
      <w:r w:rsidR="000E1C89" w:rsidRPr="00C26FC9">
        <w:rPr>
          <w:rFonts w:asciiTheme="majorHAnsi" w:eastAsia="Times New Roman" w:hAnsiTheme="majorHAnsi" w:cstheme="majorHAnsi"/>
        </w:rPr>
        <w:t xml:space="preserve">ouble-click </w:t>
      </w:r>
      <w:r w:rsidRPr="00C26FC9">
        <w:rPr>
          <w:rFonts w:asciiTheme="majorHAnsi" w:eastAsia="Times New Roman" w:hAnsiTheme="majorHAnsi" w:cstheme="majorHAnsi"/>
        </w:rPr>
        <w:t xml:space="preserve">on </w:t>
      </w:r>
      <w:r w:rsidR="000E1C89" w:rsidRPr="00C26FC9">
        <w:rPr>
          <w:rFonts w:asciiTheme="majorHAnsi" w:eastAsia="Times New Roman" w:hAnsiTheme="majorHAnsi" w:cstheme="majorHAnsi"/>
        </w:rPr>
        <w:t xml:space="preserve">the </w:t>
      </w:r>
      <w:r w:rsidR="000E1C89" w:rsidRPr="00C26FC9">
        <w:rPr>
          <w:rFonts w:asciiTheme="majorHAnsi" w:eastAsia="Times New Roman" w:hAnsiTheme="majorHAnsi" w:cstheme="majorHAnsi"/>
          <w:b/>
          <w:bCs/>
        </w:rPr>
        <w:t>heatmap</w:t>
      </w:r>
      <w:r w:rsidR="000E1C89" w:rsidRPr="00C26FC9">
        <w:rPr>
          <w:rFonts w:asciiTheme="majorHAnsi" w:eastAsia="Times New Roman" w:hAnsiTheme="majorHAnsi" w:cstheme="majorHAnsi"/>
        </w:rPr>
        <w:t>.</w:t>
      </w:r>
    </w:p>
    <w:p w14:paraId="734DECCE"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F827DE5" w14:textId="75D89BD7" w:rsidR="000E1C89" w:rsidRPr="00C26FC9" w:rsidRDefault="000E1C89" w:rsidP="00C26FC9">
      <w:pPr>
        <w:pStyle w:val="ListParagraph"/>
        <w:numPr>
          <w:ilvl w:val="2"/>
          <w:numId w:val="45"/>
        </w:numPr>
        <w:ind w:left="0" w:firstLine="0"/>
        <w:rPr>
          <w:rFonts w:asciiTheme="majorHAnsi" w:eastAsia="Times New Roman" w:hAnsiTheme="majorHAnsi" w:cstheme="majorHAnsi"/>
          <w:bCs/>
          <w:shd w:val="clear" w:color="auto" w:fill="FFFFFF"/>
        </w:rPr>
      </w:pPr>
      <w:r w:rsidRPr="00C26FC9">
        <w:rPr>
          <w:rFonts w:asciiTheme="majorHAnsi" w:eastAsia="Times New Roman" w:hAnsiTheme="majorHAnsi" w:cstheme="majorHAnsi"/>
        </w:rPr>
        <w:t>Click</w:t>
      </w:r>
      <w:r w:rsidR="00F22393"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rPr>
        <w:t>Levels</w:t>
      </w:r>
      <w:r w:rsidRPr="00C26FC9">
        <w:rPr>
          <w:rFonts w:asciiTheme="majorHAnsi" w:eastAsia="Times New Roman" w:hAnsiTheme="majorHAnsi" w:cstheme="majorHAnsi"/>
        </w:rPr>
        <w:t xml:space="preserve"> in the </w:t>
      </w:r>
      <w:r w:rsidRPr="00C26FC9">
        <w:rPr>
          <w:rFonts w:asciiTheme="majorHAnsi" w:eastAsia="Times New Roman" w:hAnsiTheme="majorHAnsi" w:cstheme="majorHAnsi"/>
          <w:b/>
        </w:rPr>
        <w:t>Colormap/</w:t>
      </w:r>
      <w:proofErr w:type="gramStart"/>
      <w:r w:rsidRPr="00C26FC9">
        <w:rPr>
          <w:rFonts w:asciiTheme="majorHAnsi" w:eastAsia="Times New Roman" w:hAnsiTheme="majorHAnsi" w:cstheme="majorHAnsi"/>
          <w:b/>
        </w:rPr>
        <w:t>Contours</w:t>
      </w:r>
      <w:proofErr w:type="gramEnd"/>
      <w:r w:rsidRPr="00C26FC9">
        <w:rPr>
          <w:rFonts w:asciiTheme="majorHAnsi" w:eastAsia="Times New Roman" w:hAnsiTheme="majorHAnsi" w:cstheme="majorHAnsi"/>
        </w:rPr>
        <w:t xml:space="preserve"> window. Next, change the scale level to a reasonable range (0</w:t>
      </w:r>
      <w:r w:rsidR="00AB29CB" w:rsidRPr="006B2917">
        <w:rPr>
          <w:rFonts w:asciiTheme="majorHAnsi" w:eastAsia="Times New Roman" w:hAnsiTheme="majorHAnsi" w:cstheme="majorHAnsi"/>
        </w:rPr>
        <w:sym w:font="Symbol" w:char="F02D"/>
      </w:r>
      <w:r w:rsidRPr="006B2917">
        <w:rPr>
          <w:rFonts w:asciiTheme="majorHAnsi" w:eastAsia="Times New Roman" w:hAnsiTheme="majorHAnsi" w:cstheme="majorHAnsi"/>
        </w:rPr>
        <w:t xml:space="preserve">300 in this analysis) and click </w:t>
      </w:r>
      <w:r w:rsidR="00F22393" w:rsidRPr="002979C2">
        <w:rPr>
          <w:rFonts w:asciiTheme="majorHAnsi" w:eastAsia="Times New Roman" w:hAnsiTheme="majorHAnsi" w:cstheme="majorHAnsi"/>
        </w:rPr>
        <w:t xml:space="preserve">on </w:t>
      </w:r>
      <w:r w:rsidRPr="002979C2">
        <w:rPr>
          <w:rFonts w:asciiTheme="majorHAnsi" w:eastAsia="Times New Roman" w:hAnsiTheme="majorHAnsi" w:cstheme="majorHAnsi"/>
          <w:b/>
        </w:rPr>
        <w:t>OK</w:t>
      </w:r>
      <w:r w:rsidRPr="002979C2">
        <w:rPr>
          <w:rFonts w:asciiTheme="majorHAnsi" w:eastAsia="Times New Roman" w:hAnsiTheme="majorHAnsi" w:cstheme="majorHAnsi"/>
        </w:rPr>
        <w:t>.</w:t>
      </w:r>
    </w:p>
    <w:p w14:paraId="1C2472C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3D538200" w14:textId="0D255965"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Click</w:t>
      </w:r>
      <w:r w:rsidR="00745920"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Lines</w:t>
      </w:r>
      <w:r w:rsidRPr="00C26FC9">
        <w:rPr>
          <w:rFonts w:asciiTheme="majorHAnsi" w:eastAsia="Times New Roman" w:hAnsiTheme="majorHAnsi" w:cstheme="majorHAnsi"/>
        </w:rPr>
        <w:t xml:space="preserve">, uncheck </w:t>
      </w:r>
      <w:r w:rsidRPr="00C26FC9">
        <w:rPr>
          <w:rFonts w:asciiTheme="majorHAnsi" w:eastAsia="Times New Roman" w:hAnsiTheme="majorHAnsi" w:cstheme="majorHAnsi"/>
          <w:b/>
          <w:bCs/>
        </w:rPr>
        <w:t>Show on Major Levels Only</w:t>
      </w:r>
      <w:r w:rsidRPr="00C26FC9">
        <w:rPr>
          <w:rFonts w:asciiTheme="majorHAnsi" w:eastAsia="Times New Roman" w:hAnsiTheme="majorHAnsi" w:cstheme="majorHAnsi"/>
        </w:rPr>
        <w:t xml:space="preserve">, and check </w:t>
      </w:r>
      <w:r w:rsidRPr="00C26FC9">
        <w:rPr>
          <w:rFonts w:asciiTheme="majorHAnsi" w:eastAsia="Times New Roman" w:hAnsiTheme="majorHAnsi" w:cstheme="majorHAnsi"/>
          <w:b/>
          <w:bCs/>
        </w:rPr>
        <w:t>Hide All</w:t>
      </w:r>
      <w:r w:rsidRPr="00C26FC9">
        <w:rPr>
          <w:rFonts w:asciiTheme="majorHAnsi" w:eastAsia="Times New Roman" w:hAnsiTheme="majorHAnsi" w:cstheme="majorHAnsi"/>
        </w:rPr>
        <w:t>. Next, click</w:t>
      </w:r>
      <w:r w:rsidR="00745920" w:rsidRPr="00C26FC9">
        <w:rPr>
          <w:rFonts w:asciiTheme="majorHAnsi" w:eastAsia="Times New Roman" w:hAnsiTheme="majorHAnsi" w:cstheme="majorHAnsi"/>
        </w:rPr>
        <w:t xml:space="preserve"> on</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OK</w:t>
      </w:r>
      <w:r w:rsidRPr="00C26FC9">
        <w:rPr>
          <w:rFonts w:asciiTheme="majorHAnsi" w:eastAsia="Times New Roman" w:hAnsiTheme="majorHAnsi" w:cstheme="majorHAnsi"/>
        </w:rPr>
        <w:t>.</w:t>
      </w:r>
    </w:p>
    <w:p w14:paraId="47AF07B3"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20C745BB" w14:textId="50B489C8"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 xml:space="preserve">Right-click </w:t>
      </w:r>
      <w:r w:rsidR="00745920" w:rsidRPr="00C26FC9">
        <w:rPr>
          <w:rFonts w:asciiTheme="majorHAnsi" w:eastAsia="Times New Roman" w:hAnsiTheme="majorHAnsi" w:cstheme="majorHAnsi"/>
        </w:rPr>
        <w:t xml:space="preserve">on </w:t>
      </w:r>
      <w:r w:rsidRPr="00C26FC9">
        <w:rPr>
          <w:rFonts w:asciiTheme="majorHAnsi" w:eastAsia="Times New Roman" w:hAnsiTheme="majorHAnsi" w:cstheme="majorHAnsi"/>
        </w:rPr>
        <w:t xml:space="preserve">the graph and select </w:t>
      </w:r>
      <w:r w:rsidRPr="00C26FC9">
        <w:rPr>
          <w:rFonts w:asciiTheme="majorHAnsi" w:eastAsia="Times New Roman" w:hAnsiTheme="majorHAnsi" w:cstheme="majorHAnsi"/>
          <w:b/>
          <w:bCs/>
        </w:rPr>
        <w:t>Export Graphs…</w:t>
      </w:r>
      <w:r w:rsidRPr="00C26FC9">
        <w:rPr>
          <w:rFonts w:asciiTheme="majorHAnsi" w:eastAsia="Times New Roman" w:hAnsiTheme="majorHAnsi" w:cstheme="majorHAnsi"/>
        </w:rPr>
        <w:t>. Save the image to the specified path.</w:t>
      </w:r>
    </w:p>
    <w:p w14:paraId="17CAD966"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5C02D5F3" w14:textId="4853A811" w:rsidR="000E1C89" w:rsidRPr="00C26FC9" w:rsidRDefault="00745920" w:rsidP="00C26FC9">
      <w:pPr>
        <w:pStyle w:val="ListParagraph"/>
        <w:numPr>
          <w:ilvl w:val="1"/>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rPr>
        <w:t>Use</w:t>
      </w:r>
      <w:r w:rsidR="000E1C89" w:rsidRPr="00C26FC9">
        <w:rPr>
          <w:rFonts w:asciiTheme="majorHAnsi" w:eastAsia="Times New Roman" w:hAnsiTheme="majorHAnsi" w:cstheme="majorHAnsi"/>
        </w:rPr>
        <w:t xml:space="preserve"> MATLAB to calculate the dipole cell traction.</w:t>
      </w:r>
    </w:p>
    <w:p w14:paraId="73D6B872"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F6EE035" w14:textId="1BDEEBA9"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Save the traction raw data text file (from step </w:t>
      </w:r>
      <w:r w:rsidR="00E14F8B" w:rsidRPr="00C26FC9">
        <w:rPr>
          <w:rFonts w:asciiTheme="majorHAnsi" w:eastAsia="Times New Roman" w:hAnsiTheme="majorHAnsi" w:cstheme="majorHAnsi"/>
          <w:shd w:val="clear" w:color="auto" w:fill="FFFFFF"/>
        </w:rPr>
        <w:t>8.1.</w:t>
      </w:r>
      <w:r w:rsidRPr="00C26FC9">
        <w:rPr>
          <w:rFonts w:asciiTheme="majorHAnsi" w:eastAsia="Times New Roman" w:hAnsiTheme="majorHAnsi" w:cstheme="majorHAnsi"/>
          <w:shd w:val="clear" w:color="auto" w:fill="FFFFFF"/>
        </w:rPr>
        <w:t xml:space="preserve">12) and cell boundary </w:t>
      </w:r>
      <w:r w:rsidR="00F7464E" w:rsidRPr="00C26FC9">
        <w:rPr>
          <w:rFonts w:asciiTheme="majorHAnsi" w:eastAsia="Times New Roman" w:hAnsiTheme="majorHAnsi" w:cstheme="majorHAnsi"/>
          <w:shd w:val="clear" w:color="auto" w:fill="FFFFFF"/>
        </w:rPr>
        <w:t>region of interest (</w:t>
      </w:r>
      <w:r w:rsidRPr="00C26FC9">
        <w:rPr>
          <w:rFonts w:asciiTheme="majorHAnsi" w:eastAsia="Times New Roman" w:hAnsiTheme="majorHAnsi" w:cstheme="majorHAnsi"/>
          <w:shd w:val="clear" w:color="auto" w:fill="FFFFFF"/>
        </w:rPr>
        <w:t>ROI</w:t>
      </w:r>
      <w:r w:rsidR="00F7464E"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xml:space="preserve"> coordinates file (from step </w:t>
      </w:r>
      <w:r w:rsidR="00D238C8" w:rsidRPr="00C26FC9">
        <w:rPr>
          <w:rFonts w:asciiTheme="majorHAnsi" w:eastAsia="Times New Roman" w:hAnsiTheme="majorHAnsi" w:cstheme="majorHAnsi"/>
          <w:shd w:val="clear" w:color="auto" w:fill="FFFFFF"/>
        </w:rPr>
        <w:t>7.1.</w:t>
      </w:r>
      <w:r w:rsidRPr="00C26FC9">
        <w:rPr>
          <w:rFonts w:asciiTheme="majorHAnsi" w:eastAsia="Times New Roman" w:hAnsiTheme="majorHAnsi" w:cstheme="majorHAnsi"/>
          <w:shd w:val="clear" w:color="auto" w:fill="FFFFFF"/>
        </w:rPr>
        <w:t>9) in the same folder</w:t>
      </w:r>
      <w:r w:rsidR="00E916CB" w:rsidRPr="00C26FC9">
        <w:rPr>
          <w:rFonts w:asciiTheme="majorHAnsi" w:eastAsia="Times New Roman" w:hAnsiTheme="majorHAnsi" w:cstheme="majorHAnsi"/>
          <w:shd w:val="clear" w:color="auto" w:fill="FFFFFF"/>
        </w:rPr>
        <w:t xml:space="preserve"> </w:t>
      </w:r>
      <w:r w:rsidR="00D619AB" w:rsidRPr="00C26FC9">
        <w:rPr>
          <w:rFonts w:asciiTheme="majorHAnsi" w:eastAsia="Times New Roman" w:hAnsiTheme="majorHAnsi" w:cstheme="majorHAnsi"/>
          <w:shd w:val="clear" w:color="auto" w:fill="FFFFFF"/>
        </w:rPr>
        <w:t>defined in step 8.1.12</w:t>
      </w:r>
      <w:r w:rsidRPr="00C26FC9">
        <w:rPr>
          <w:rFonts w:asciiTheme="majorHAnsi" w:eastAsia="Times New Roman" w:hAnsiTheme="majorHAnsi" w:cstheme="majorHAnsi"/>
          <w:shd w:val="clear" w:color="auto" w:fill="FFFFFF"/>
        </w:rPr>
        <w:t>.</w:t>
      </w:r>
      <w:r w:rsidR="0094367C" w:rsidRPr="00C26FC9">
        <w:rPr>
          <w:rFonts w:asciiTheme="majorHAnsi" w:eastAsia="Times New Roman" w:hAnsiTheme="majorHAnsi" w:cstheme="majorHAnsi"/>
          <w:shd w:val="clear" w:color="auto" w:fill="FFFFFF"/>
        </w:rPr>
        <w:t xml:space="preserve"> </w:t>
      </w:r>
      <w:r w:rsidR="003A11BA" w:rsidRPr="00C26FC9">
        <w:rPr>
          <w:rFonts w:asciiTheme="majorHAnsi" w:eastAsia="Times New Roman" w:hAnsiTheme="majorHAnsi" w:cstheme="majorHAnsi"/>
          <w:shd w:val="clear" w:color="auto" w:fill="FFFFFF"/>
        </w:rPr>
        <w:t xml:space="preserve">Transfer all the MATLAB files </w:t>
      </w:r>
      <w:r w:rsidR="002811F4" w:rsidRPr="00C26FC9">
        <w:rPr>
          <w:rFonts w:asciiTheme="majorHAnsi" w:eastAsia="Times New Roman" w:hAnsiTheme="majorHAnsi" w:cstheme="majorHAnsi"/>
          <w:shd w:val="clear" w:color="auto" w:fill="FFFFFF"/>
        </w:rPr>
        <w:t>that are in place in the AMFIP package in</w:t>
      </w:r>
      <w:r w:rsidR="00930BAE" w:rsidRPr="00C26FC9">
        <w:rPr>
          <w:rFonts w:asciiTheme="majorHAnsi" w:eastAsia="Times New Roman" w:hAnsiTheme="majorHAnsi" w:cstheme="majorHAnsi"/>
          <w:shd w:val="clear" w:color="auto" w:fill="FFFFFF"/>
        </w:rPr>
        <w:t xml:space="preserve">to </w:t>
      </w:r>
      <w:r w:rsidR="00D619AB" w:rsidRPr="00C26FC9">
        <w:rPr>
          <w:rFonts w:asciiTheme="majorHAnsi" w:eastAsia="Times New Roman" w:hAnsiTheme="majorHAnsi" w:cstheme="majorHAnsi"/>
          <w:shd w:val="clear" w:color="auto" w:fill="FFFFFF"/>
        </w:rPr>
        <w:t>this folder.</w:t>
      </w:r>
      <w:r w:rsidR="003A11BA" w:rsidRPr="00C26FC9">
        <w:rPr>
          <w:rFonts w:asciiTheme="majorHAnsi" w:eastAsia="Times New Roman" w:hAnsiTheme="majorHAnsi" w:cstheme="majorHAnsi"/>
          <w:shd w:val="clear" w:color="auto" w:fill="FFFFFF"/>
        </w:rPr>
        <w:t xml:space="preserve"> </w:t>
      </w:r>
    </w:p>
    <w:p w14:paraId="2B9C0F39"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D00B981" w14:textId="5774D056"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Open </w:t>
      </w:r>
      <w:r w:rsidRPr="00C26FC9">
        <w:rPr>
          <w:rFonts w:asciiTheme="majorHAnsi" w:eastAsia="Times New Roman" w:hAnsiTheme="majorHAnsi" w:cstheme="majorHAnsi"/>
          <w:b/>
          <w:bCs/>
          <w:shd w:val="clear" w:color="auto" w:fill="FFFFFF"/>
        </w:rPr>
        <w:t>MATLAB</w:t>
      </w:r>
      <w:r w:rsidRPr="00C26FC9">
        <w:rPr>
          <w:rFonts w:asciiTheme="majorHAnsi" w:eastAsia="Times New Roman" w:hAnsiTheme="majorHAnsi" w:cstheme="majorHAnsi"/>
          <w:shd w:val="clear" w:color="auto" w:fill="FFFFFF"/>
        </w:rPr>
        <w:t>. Open the folder</w:t>
      </w:r>
      <w:r w:rsidR="007A3736" w:rsidRPr="00C26FC9">
        <w:rPr>
          <w:rFonts w:asciiTheme="majorHAnsi" w:eastAsia="Times New Roman" w:hAnsiTheme="majorHAnsi" w:cstheme="majorHAnsi"/>
          <w:shd w:val="clear" w:color="auto" w:fill="FFFFFF"/>
        </w:rPr>
        <w:t xml:space="preserve"> defined in step 8.1.12</w:t>
      </w:r>
      <w:r w:rsidR="007B3E8E" w:rsidRPr="00C26FC9">
        <w:rPr>
          <w:rFonts w:asciiTheme="majorHAnsi" w:eastAsia="Times New Roman" w:hAnsiTheme="majorHAnsi" w:cstheme="majorHAnsi"/>
          <w:shd w:val="clear" w:color="auto" w:fill="FFFFFF"/>
        </w:rPr>
        <w:t xml:space="preserve"> and </w:t>
      </w:r>
      <w:r w:rsidR="00B506E7" w:rsidRPr="00C26FC9">
        <w:rPr>
          <w:rFonts w:asciiTheme="majorHAnsi" w:eastAsia="Times New Roman" w:hAnsiTheme="majorHAnsi" w:cstheme="majorHAnsi"/>
          <w:shd w:val="clear" w:color="auto" w:fill="FFFFFF"/>
        </w:rPr>
        <w:t xml:space="preserve">open </w:t>
      </w:r>
      <w:r w:rsidRPr="00C26FC9">
        <w:rPr>
          <w:rFonts w:asciiTheme="majorHAnsi" w:eastAsia="Times New Roman" w:hAnsiTheme="majorHAnsi" w:cstheme="majorHAnsi"/>
          <w:shd w:val="clear" w:color="auto" w:fill="FFFFFF"/>
        </w:rPr>
        <w:t xml:space="preserve">the dipole traction calculation function file </w:t>
      </w:r>
      <w:proofErr w:type="spellStart"/>
      <w:r w:rsidRPr="00C26FC9">
        <w:rPr>
          <w:rFonts w:asciiTheme="majorHAnsi" w:eastAsia="Times New Roman" w:hAnsiTheme="majorHAnsi" w:cstheme="majorHAnsi"/>
          <w:b/>
          <w:bCs/>
          <w:shd w:val="clear" w:color="auto" w:fill="FFFFFF"/>
        </w:rPr>
        <w:t>absdipole.m</w:t>
      </w:r>
      <w:proofErr w:type="spellEnd"/>
      <w:r w:rsidR="002811F4" w:rsidRPr="002979C2">
        <w:rPr>
          <w:rFonts w:asciiTheme="majorHAnsi" w:eastAsia="Times New Roman" w:hAnsiTheme="majorHAnsi" w:cstheme="majorHAnsi"/>
          <w:shd w:val="clear" w:color="auto" w:fill="FFFFFF"/>
        </w:rPr>
        <w:t xml:space="preserve"> </w:t>
      </w:r>
      <w:r w:rsidR="007D086C" w:rsidRPr="00C26FC9">
        <w:rPr>
          <w:rFonts w:asciiTheme="majorHAnsi" w:eastAsia="Times New Roman" w:hAnsiTheme="majorHAnsi" w:cstheme="majorHAnsi"/>
          <w:shd w:val="clear" w:color="auto" w:fill="FFFFFF"/>
        </w:rPr>
        <w:t xml:space="preserve">transferred </w:t>
      </w:r>
      <w:r w:rsidR="00B506E7" w:rsidRPr="00C26FC9">
        <w:rPr>
          <w:rFonts w:asciiTheme="majorHAnsi" w:eastAsia="Times New Roman" w:hAnsiTheme="majorHAnsi" w:cstheme="majorHAnsi"/>
          <w:shd w:val="clear" w:color="auto" w:fill="FFFFFF"/>
        </w:rPr>
        <w:t>in</w:t>
      </w:r>
      <w:r w:rsidR="002811F4" w:rsidRPr="006B2917">
        <w:rPr>
          <w:rFonts w:asciiTheme="majorHAnsi" w:eastAsia="Times New Roman" w:hAnsiTheme="majorHAnsi" w:cstheme="majorHAnsi"/>
          <w:shd w:val="clear" w:color="auto" w:fill="FFFFFF"/>
        </w:rPr>
        <w:t>to</w:t>
      </w:r>
      <w:r w:rsidR="00B506E7" w:rsidRPr="00C26FC9">
        <w:rPr>
          <w:rFonts w:asciiTheme="majorHAnsi" w:eastAsia="Times New Roman" w:hAnsiTheme="majorHAnsi" w:cstheme="majorHAnsi"/>
          <w:shd w:val="clear" w:color="auto" w:fill="FFFFFF"/>
        </w:rPr>
        <w:t xml:space="preserve"> </w:t>
      </w:r>
      <w:r w:rsidR="002811F4" w:rsidRPr="006B2917">
        <w:rPr>
          <w:rFonts w:asciiTheme="majorHAnsi" w:eastAsia="Times New Roman" w:hAnsiTheme="majorHAnsi" w:cstheme="majorHAnsi"/>
          <w:shd w:val="clear" w:color="auto" w:fill="FFFFFF"/>
        </w:rPr>
        <w:t xml:space="preserve">this folder in </w:t>
      </w:r>
      <w:r w:rsidR="00B506E7" w:rsidRPr="00C26FC9">
        <w:rPr>
          <w:rFonts w:asciiTheme="majorHAnsi" w:eastAsia="Times New Roman" w:hAnsiTheme="majorHAnsi" w:cstheme="majorHAnsi"/>
          <w:shd w:val="clear" w:color="auto" w:fill="FFFFFF"/>
        </w:rPr>
        <w:t>step 8.3.1</w:t>
      </w:r>
      <w:r w:rsidRPr="00C26FC9">
        <w:rPr>
          <w:rFonts w:asciiTheme="majorHAnsi" w:eastAsia="Times New Roman" w:hAnsiTheme="majorHAnsi" w:cstheme="majorHAnsi"/>
          <w:shd w:val="clear" w:color="auto" w:fill="FFFFFF"/>
        </w:rPr>
        <w:t>.</w:t>
      </w:r>
    </w:p>
    <w:p w14:paraId="3FD93B64"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0BC847A5" w14:textId="742E9A4C"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Read the two text/csv files in step </w:t>
      </w:r>
      <w:r w:rsidR="00346AA5" w:rsidRPr="00C26FC9">
        <w:rPr>
          <w:rFonts w:asciiTheme="majorHAnsi" w:eastAsia="Times New Roman" w:hAnsiTheme="majorHAnsi" w:cstheme="majorHAnsi"/>
          <w:shd w:val="clear" w:color="auto" w:fill="FFFFFF"/>
        </w:rPr>
        <w:t>8.3.</w:t>
      </w:r>
      <w:r w:rsidRPr="00C26FC9">
        <w:rPr>
          <w:rFonts w:asciiTheme="majorHAnsi" w:eastAsia="Times New Roman" w:hAnsiTheme="majorHAnsi" w:cstheme="majorHAnsi"/>
          <w:shd w:val="clear" w:color="auto" w:fill="FFFFFF"/>
        </w:rPr>
        <w:t xml:space="preserve">1 into the MATLAB working space and assign a matrix to two variables (e.g., </w:t>
      </w:r>
      <w:r w:rsidRPr="00C26FC9">
        <w:rPr>
          <w:rFonts w:asciiTheme="majorHAnsi" w:eastAsia="Times New Roman" w:hAnsiTheme="majorHAnsi" w:cstheme="majorHAnsi"/>
          <w:b/>
          <w:bCs/>
          <w:shd w:val="clear" w:color="auto" w:fill="FFFFFF"/>
        </w:rPr>
        <w:t>traction</w:t>
      </w:r>
      <w:r w:rsidRPr="00C26FC9">
        <w:rPr>
          <w:rFonts w:asciiTheme="majorHAnsi" w:eastAsia="Times New Roman" w:hAnsiTheme="majorHAnsi" w:cstheme="majorHAnsi"/>
          <w:shd w:val="clear" w:color="auto" w:fill="FFFFFF"/>
        </w:rPr>
        <w:t xml:space="preserve"> and </w:t>
      </w:r>
      <w:proofErr w:type="spellStart"/>
      <w:r w:rsidRPr="00C26FC9">
        <w:rPr>
          <w:rFonts w:asciiTheme="majorHAnsi" w:eastAsia="Times New Roman" w:hAnsiTheme="majorHAnsi" w:cstheme="majorHAnsi"/>
          <w:b/>
          <w:bCs/>
          <w:shd w:val="clear" w:color="auto" w:fill="FFFFFF"/>
        </w:rPr>
        <w:t>roi</w:t>
      </w:r>
      <w:proofErr w:type="spellEnd"/>
      <w:r w:rsidRPr="00C26FC9">
        <w:rPr>
          <w:rFonts w:asciiTheme="majorHAnsi" w:eastAsia="Times New Roman" w:hAnsiTheme="majorHAnsi" w:cstheme="majorHAnsi"/>
          <w:shd w:val="clear" w:color="auto" w:fill="FFFFFF"/>
        </w:rPr>
        <w:t>).</w:t>
      </w:r>
    </w:p>
    <w:p w14:paraId="1D713007" w14:textId="77777777" w:rsidR="000E1C89" w:rsidRPr="00C26FC9" w:rsidRDefault="000E1C89" w:rsidP="00C26FC9">
      <w:pPr>
        <w:pStyle w:val="ListParagraph"/>
        <w:ind w:left="0"/>
        <w:rPr>
          <w:rFonts w:asciiTheme="majorHAnsi" w:eastAsia="Times New Roman" w:hAnsiTheme="majorHAnsi" w:cstheme="majorHAnsi"/>
          <w:b/>
          <w:bCs/>
          <w:shd w:val="clear" w:color="auto" w:fill="FFFFFF"/>
        </w:rPr>
      </w:pPr>
    </w:p>
    <w:p w14:paraId="1A4C4108" w14:textId="16AFAD93" w:rsidR="000E1C89" w:rsidRPr="00C26FC9" w:rsidRDefault="000E1C89" w:rsidP="00C26FC9">
      <w:pPr>
        <w:pStyle w:val="ListParagraph"/>
        <w:numPr>
          <w:ilvl w:val="2"/>
          <w:numId w:val="45"/>
        </w:numPr>
        <w:ind w:left="0" w:firstLine="0"/>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Run</w:t>
      </w:r>
      <w:r w:rsidR="00346AA5" w:rsidRPr="00C26FC9">
        <w:rPr>
          <w:rFonts w:asciiTheme="majorHAnsi" w:eastAsia="Times New Roman" w:hAnsiTheme="majorHAnsi" w:cstheme="majorHAnsi"/>
          <w:shd w:val="clear" w:color="auto" w:fill="FFFFFF"/>
        </w:rPr>
        <w:t xml:space="preserve"> the</w:t>
      </w:r>
      <w:r w:rsidRPr="00C26FC9">
        <w:rPr>
          <w:rFonts w:asciiTheme="majorHAnsi" w:eastAsia="Times New Roman" w:hAnsiTheme="majorHAnsi" w:cstheme="majorHAnsi"/>
          <w:shd w:val="clear" w:color="auto" w:fill="FFFFFF"/>
        </w:rPr>
        <w:t xml:space="preserve"> function </w:t>
      </w:r>
      <w:proofErr w:type="spellStart"/>
      <w:r w:rsidRPr="00C26FC9">
        <w:rPr>
          <w:rFonts w:asciiTheme="majorHAnsi" w:eastAsia="Times New Roman" w:hAnsiTheme="majorHAnsi" w:cstheme="majorHAnsi"/>
          <w:b/>
          <w:bCs/>
          <w:shd w:val="clear" w:color="auto" w:fill="FFFFFF"/>
        </w:rPr>
        <w:t>absdiple</w:t>
      </w:r>
      <w:proofErr w:type="spellEnd"/>
      <w:r w:rsidRPr="00C26FC9">
        <w:rPr>
          <w:rFonts w:asciiTheme="majorHAnsi" w:eastAsia="Times New Roman" w:hAnsiTheme="majorHAnsi" w:cstheme="majorHAnsi"/>
          <w:b/>
          <w:bCs/>
          <w:shd w:val="clear" w:color="auto" w:fill="FFFFFF"/>
        </w:rPr>
        <w:t xml:space="preserve"> (</w:t>
      </w:r>
      <w:proofErr w:type="spellStart"/>
      <w:r w:rsidRPr="00C26FC9">
        <w:rPr>
          <w:rFonts w:asciiTheme="majorHAnsi" w:eastAsia="Times New Roman" w:hAnsiTheme="majorHAnsi" w:cstheme="majorHAnsi"/>
          <w:b/>
          <w:bCs/>
          <w:shd w:val="clear" w:color="auto" w:fill="FFFFFF"/>
        </w:rPr>
        <w:t>traction,roi</w:t>
      </w:r>
      <w:proofErr w:type="spellEnd"/>
      <w:r w:rsidRPr="00C26FC9">
        <w:rPr>
          <w:rFonts w:asciiTheme="majorHAnsi" w:eastAsia="Times New Roman" w:hAnsiTheme="majorHAnsi" w:cstheme="majorHAnsi"/>
          <w:b/>
          <w:bCs/>
          <w:shd w:val="clear" w:color="auto" w:fill="FFFFFF"/>
        </w:rPr>
        <w:t>)</w:t>
      </w:r>
      <w:r w:rsidRPr="00C26FC9">
        <w:rPr>
          <w:rFonts w:asciiTheme="majorHAnsi" w:eastAsia="Times New Roman" w:hAnsiTheme="majorHAnsi" w:cstheme="majorHAnsi"/>
          <w:shd w:val="clear" w:color="auto" w:fill="FFFFFF"/>
        </w:rPr>
        <w:t>.</w:t>
      </w:r>
    </w:p>
    <w:p w14:paraId="7A678421" w14:textId="77777777" w:rsidR="000E1C89" w:rsidRPr="00C26FC9" w:rsidRDefault="000E1C89" w:rsidP="00C26FC9">
      <w:pPr>
        <w:widowControl/>
        <w:textAlignment w:val="baseline"/>
        <w:rPr>
          <w:rFonts w:asciiTheme="majorHAnsi" w:eastAsia="Times New Roman" w:hAnsiTheme="majorHAnsi" w:cstheme="majorHAnsi"/>
        </w:rPr>
      </w:pPr>
    </w:p>
    <w:p w14:paraId="7044D6FA" w14:textId="6CA28DF5" w:rsidR="000E1C89" w:rsidRPr="00C26FC9" w:rsidRDefault="00B14A0E" w:rsidP="00C26FC9">
      <w:pPr>
        <w:rPr>
          <w:rFonts w:asciiTheme="majorHAnsi" w:eastAsia="Times New Roman" w:hAnsiTheme="majorHAnsi" w:cstheme="majorHAnsi"/>
        </w:rPr>
      </w:pPr>
      <w:r w:rsidRPr="00C26FC9">
        <w:rPr>
          <w:rFonts w:asciiTheme="majorHAnsi" w:eastAsia="Times New Roman" w:hAnsiTheme="majorHAnsi" w:cstheme="majorHAnsi"/>
          <w:shd w:val="clear" w:color="auto" w:fill="FFFFFF"/>
        </w:rPr>
        <w:t xml:space="preserve">NOTE: </w:t>
      </w:r>
      <w:r w:rsidR="000E1C89" w:rsidRPr="00C26FC9">
        <w:rPr>
          <w:rFonts w:asciiTheme="majorHAnsi" w:eastAsia="Times New Roman" w:hAnsiTheme="majorHAnsi" w:cstheme="majorHAnsi"/>
          <w:shd w:val="clear" w:color="auto" w:fill="FFFFFF"/>
        </w:rPr>
        <w:t xml:space="preserve">The first column of the output is the dipole traction force in </w:t>
      </w:r>
      <w:proofErr w:type="spellStart"/>
      <w:r w:rsidR="000E1C89" w:rsidRPr="00C26FC9">
        <w:rPr>
          <w:rFonts w:asciiTheme="majorHAnsi" w:eastAsia="Times New Roman" w:hAnsiTheme="majorHAnsi" w:cstheme="majorHAnsi"/>
          <w:shd w:val="clear" w:color="auto" w:fill="FFFFFF"/>
        </w:rPr>
        <w:t>nN</w:t>
      </w:r>
      <w:proofErr w:type="spellEnd"/>
      <w:r w:rsidR="000E1C89" w:rsidRPr="00C26FC9">
        <w:rPr>
          <w:rFonts w:asciiTheme="majorHAnsi" w:eastAsia="Times New Roman" w:hAnsiTheme="majorHAnsi" w:cstheme="majorHAnsi"/>
          <w:shd w:val="clear" w:color="auto" w:fill="FFFFFF"/>
        </w:rPr>
        <w:t xml:space="preserve"> (nano-Newton). The second column of the output is the angle of the dipole traction force with respect to the horizontal axis.</w:t>
      </w:r>
    </w:p>
    <w:bookmarkEnd w:id="4"/>
    <w:p w14:paraId="1BF831BA" w14:textId="77777777" w:rsidR="000E1C89" w:rsidRPr="00C26FC9" w:rsidRDefault="000E1C89" w:rsidP="00C26FC9">
      <w:pPr>
        <w:pBdr>
          <w:top w:val="nil"/>
          <w:left w:val="nil"/>
          <w:bottom w:val="nil"/>
          <w:right w:val="nil"/>
          <w:between w:val="nil"/>
        </w:pBdr>
        <w:rPr>
          <w:rFonts w:asciiTheme="majorHAnsi" w:hAnsiTheme="majorHAnsi" w:cstheme="majorHAnsi"/>
          <w:b/>
        </w:rPr>
      </w:pPr>
    </w:p>
    <w:p w14:paraId="1B987E9F" w14:textId="77777777"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b/>
        </w:rPr>
        <w:t>REPRESENTATIVE RESULTS:</w:t>
      </w:r>
    </w:p>
    <w:p w14:paraId="443E4944" w14:textId="77777777" w:rsidR="000E1C89" w:rsidRPr="00C26FC9" w:rsidRDefault="000E1C89" w:rsidP="00C26FC9">
      <w:pPr>
        <w:widowControl/>
        <w:textAlignment w:val="baseline"/>
        <w:rPr>
          <w:rFonts w:asciiTheme="majorHAnsi" w:eastAsia="Times New Roman" w:hAnsiTheme="majorHAnsi" w:cstheme="majorHAnsi"/>
          <w:b/>
          <w:bCs/>
        </w:rPr>
      </w:pPr>
      <w:r w:rsidRPr="00C26FC9">
        <w:rPr>
          <w:rFonts w:asciiTheme="majorHAnsi" w:eastAsia="Times New Roman" w:hAnsiTheme="majorHAnsi" w:cstheme="majorHAnsi"/>
          <w:b/>
          <w:bCs/>
          <w:shd w:val="clear" w:color="auto" w:fill="FFFFFF"/>
        </w:rPr>
        <w:t>Distinct YAP distribution and dynamics in CRISPR/Cas9-engineered PC9 cancer and B2B normal cells during cell spreading</w:t>
      </w:r>
    </w:p>
    <w:p w14:paraId="30451363" w14:textId="0726DB04" w:rsidR="00FB6545" w:rsidRPr="00C26FC9" w:rsidRDefault="000E1C89"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Representative fluorescen</w:t>
      </w:r>
      <w:r w:rsidR="007A31EB" w:rsidRPr="00C26FC9">
        <w:rPr>
          <w:rFonts w:asciiTheme="majorHAnsi" w:eastAsia="Times New Roman" w:hAnsiTheme="majorHAnsi" w:cstheme="majorHAnsi"/>
          <w:shd w:val="clear" w:color="auto" w:fill="FFFFFF"/>
        </w:rPr>
        <w:t>ce</w:t>
      </w:r>
      <w:r w:rsidRPr="00C26FC9">
        <w:rPr>
          <w:rFonts w:asciiTheme="majorHAnsi" w:eastAsia="Times New Roman" w:hAnsiTheme="majorHAnsi" w:cstheme="majorHAnsi"/>
          <w:shd w:val="clear" w:color="auto" w:fill="FFFFFF"/>
        </w:rPr>
        <w:t xml:space="preserve"> images of YAP distribution in single B2B and PC9 cells on 2, 5, 40 kPa PAA gel</w:t>
      </w:r>
      <w:r w:rsidR="002410B6" w:rsidRPr="00C26FC9">
        <w:rPr>
          <w:rFonts w:asciiTheme="majorHAnsi" w:eastAsia="Times New Roman" w:hAnsiTheme="majorHAnsi" w:cstheme="majorHAnsi"/>
          <w:shd w:val="clear" w:color="auto" w:fill="FFFFFF"/>
        </w:rPr>
        <w:t>s</w:t>
      </w:r>
      <w:r w:rsidRPr="00C26FC9">
        <w:rPr>
          <w:rFonts w:asciiTheme="majorHAnsi" w:eastAsia="Times New Roman" w:hAnsiTheme="majorHAnsi" w:cstheme="majorHAnsi"/>
          <w:shd w:val="clear" w:color="auto" w:fill="FFFFFF"/>
        </w:rPr>
        <w:t xml:space="preserve"> and glass </w:t>
      </w:r>
      <w:r w:rsidR="0010135F" w:rsidRPr="00C26FC9">
        <w:rPr>
          <w:rFonts w:asciiTheme="majorHAnsi" w:eastAsia="Times New Roman" w:hAnsiTheme="majorHAnsi" w:cstheme="majorHAnsi"/>
          <w:shd w:val="clear" w:color="auto" w:fill="FFFFFF"/>
        </w:rPr>
        <w:t xml:space="preserve">coverslip </w:t>
      </w:r>
      <w:r w:rsidRPr="00C26FC9">
        <w:rPr>
          <w:rFonts w:asciiTheme="majorHAnsi" w:eastAsia="Times New Roman" w:hAnsiTheme="majorHAnsi" w:cstheme="majorHAnsi"/>
          <w:shd w:val="clear" w:color="auto" w:fill="FFFFFF"/>
        </w:rPr>
        <w:t xml:space="preserve">are shown in </w:t>
      </w:r>
      <w:r w:rsidRPr="00C26FC9">
        <w:rPr>
          <w:rFonts w:asciiTheme="majorHAnsi" w:eastAsia="Times New Roman" w:hAnsiTheme="majorHAnsi" w:cstheme="majorHAnsi"/>
          <w:b/>
          <w:bCs/>
          <w:shd w:val="clear" w:color="auto" w:fill="FFFFFF"/>
        </w:rPr>
        <w:t>Figure 1A</w:t>
      </w:r>
      <w:r w:rsidRPr="00C26FC9">
        <w:rPr>
          <w:rFonts w:asciiTheme="majorHAnsi" w:eastAsia="Times New Roman" w:hAnsiTheme="majorHAnsi" w:cstheme="majorHAnsi"/>
          <w:shd w:val="clear" w:color="auto" w:fill="FFFFFF"/>
        </w:rPr>
        <w:t xml:space="preserve"> and </w:t>
      </w:r>
      <w:r w:rsidR="00143A76" w:rsidRPr="00C26FC9">
        <w:rPr>
          <w:rFonts w:asciiTheme="majorHAnsi" w:eastAsia="Times New Roman" w:hAnsiTheme="majorHAnsi" w:cstheme="majorHAnsi"/>
          <w:b/>
          <w:bCs/>
          <w:shd w:val="clear" w:color="auto" w:fill="FFFFFF"/>
        </w:rPr>
        <w:t>Figure</w:t>
      </w:r>
      <w:r w:rsidR="00143A76"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b/>
          <w:bCs/>
          <w:shd w:val="clear" w:color="auto" w:fill="FFFFFF"/>
        </w:rPr>
        <w:t>2A</w:t>
      </w:r>
      <w:r w:rsidRPr="00C26FC9">
        <w:rPr>
          <w:rFonts w:asciiTheme="majorHAnsi" w:eastAsia="Times New Roman" w:hAnsiTheme="majorHAnsi" w:cstheme="majorHAnsi"/>
          <w:shd w:val="clear" w:color="auto" w:fill="FFFFFF"/>
        </w:rPr>
        <w:t>. The nucle</w:t>
      </w:r>
      <w:r w:rsidR="0088198B" w:rsidRPr="00C26FC9">
        <w:rPr>
          <w:rFonts w:asciiTheme="majorHAnsi" w:eastAsia="Times New Roman" w:hAnsiTheme="majorHAnsi" w:cstheme="majorHAnsi"/>
          <w:shd w:val="clear" w:color="auto" w:fill="FFFFFF"/>
        </w:rPr>
        <w:t>ar</w:t>
      </w:r>
      <w:r w:rsidRPr="00C26FC9">
        <w:rPr>
          <w:rFonts w:asciiTheme="majorHAnsi" w:eastAsia="Times New Roman" w:hAnsiTheme="majorHAnsi" w:cstheme="majorHAnsi"/>
          <w:shd w:val="clear" w:color="auto" w:fill="FFFFFF"/>
        </w:rPr>
        <w:t xml:space="preserve"> </w:t>
      </w:r>
      <w:r w:rsidR="00710CEC" w:rsidRPr="00C26FC9">
        <w:rPr>
          <w:rFonts w:asciiTheme="majorHAnsi" w:eastAsia="Times New Roman" w:hAnsiTheme="majorHAnsi" w:cstheme="majorHAnsi"/>
          <w:shd w:val="clear" w:color="auto" w:fill="FFFFFF"/>
        </w:rPr>
        <w:t xml:space="preserve">localization of </w:t>
      </w:r>
      <w:r w:rsidRPr="00C26FC9">
        <w:rPr>
          <w:rFonts w:asciiTheme="majorHAnsi" w:eastAsia="Times New Roman" w:hAnsiTheme="majorHAnsi" w:cstheme="majorHAnsi"/>
          <w:shd w:val="clear" w:color="auto" w:fill="FFFFFF"/>
        </w:rPr>
        <w:t>YAP in B2B cells increase</w:t>
      </w:r>
      <w:r w:rsidR="0099202D" w:rsidRPr="00C26FC9">
        <w:rPr>
          <w:rFonts w:asciiTheme="majorHAnsi" w:eastAsia="Times New Roman" w:hAnsiTheme="majorHAnsi" w:cstheme="majorHAnsi"/>
          <w:shd w:val="clear" w:color="auto" w:fill="FFFFFF"/>
        </w:rPr>
        <w:t>d</w:t>
      </w:r>
      <w:r w:rsidRPr="00C26FC9">
        <w:rPr>
          <w:rFonts w:asciiTheme="majorHAnsi" w:eastAsia="Times New Roman" w:hAnsiTheme="majorHAnsi" w:cstheme="majorHAnsi"/>
          <w:shd w:val="clear" w:color="auto" w:fill="FFFFFF"/>
        </w:rPr>
        <w:t xml:space="preserve"> with </w:t>
      </w:r>
      <w:r w:rsidR="0088198B" w:rsidRPr="00C26FC9">
        <w:rPr>
          <w:rFonts w:asciiTheme="majorHAnsi" w:eastAsia="Times New Roman" w:hAnsiTheme="majorHAnsi" w:cstheme="majorHAnsi"/>
          <w:shd w:val="clear" w:color="auto" w:fill="FFFFFF"/>
        </w:rPr>
        <w:t>increasing</w:t>
      </w:r>
      <w:r w:rsidR="00B12607"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substrate stiffness</w:t>
      </w:r>
      <w:r w:rsidR="001C31A6" w:rsidRPr="00C26FC9">
        <w:rPr>
          <w:rFonts w:asciiTheme="majorHAnsi" w:eastAsia="Times New Roman" w:hAnsiTheme="majorHAnsi" w:cstheme="majorHAnsi"/>
          <w:shd w:val="clear" w:color="auto" w:fill="FFFFFF"/>
        </w:rPr>
        <w:t xml:space="preserve"> (</w:t>
      </w:r>
      <w:r w:rsidR="001C31A6" w:rsidRPr="00C26FC9">
        <w:rPr>
          <w:rFonts w:asciiTheme="majorHAnsi" w:eastAsia="Times New Roman" w:hAnsiTheme="majorHAnsi" w:cstheme="majorHAnsi"/>
          <w:b/>
          <w:shd w:val="clear" w:color="auto" w:fill="FFFFFF"/>
        </w:rPr>
        <w:t>Figure 1A</w:t>
      </w:r>
      <w:r w:rsidR="001C31A6" w:rsidRPr="00C26FC9">
        <w:rPr>
          <w:rFonts w:asciiTheme="majorHAnsi" w:eastAsia="Times New Roman" w:hAnsiTheme="majorHAnsi" w:cstheme="majorHAnsi"/>
          <w:shd w:val="clear" w:color="auto" w:fill="FFFFFF"/>
        </w:rPr>
        <w:t>)</w:t>
      </w:r>
      <w:r w:rsidR="004E17E2"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xml:space="preserve"> wh</w:t>
      </w:r>
      <w:r w:rsidR="00ED45A3" w:rsidRPr="00C26FC9">
        <w:rPr>
          <w:rFonts w:asciiTheme="majorHAnsi" w:eastAsia="Times New Roman" w:hAnsiTheme="majorHAnsi" w:cstheme="majorHAnsi"/>
          <w:shd w:val="clear" w:color="auto" w:fill="FFFFFF"/>
        </w:rPr>
        <w:t>ereas</w:t>
      </w:r>
      <w:r w:rsidRPr="00C26FC9">
        <w:rPr>
          <w:rFonts w:asciiTheme="majorHAnsi" w:eastAsia="Times New Roman" w:hAnsiTheme="majorHAnsi" w:cstheme="majorHAnsi"/>
          <w:shd w:val="clear" w:color="auto" w:fill="FFFFFF"/>
        </w:rPr>
        <w:t xml:space="preserve"> PC9 cells show</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similar YAP concentration in</w:t>
      </w:r>
      <w:r w:rsidR="00ED45A3" w:rsidRPr="00C26FC9">
        <w:rPr>
          <w:rFonts w:asciiTheme="majorHAnsi" w:eastAsia="Times New Roman" w:hAnsiTheme="majorHAnsi" w:cstheme="majorHAnsi"/>
          <w:shd w:val="clear" w:color="auto" w:fill="FFFFFF"/>
        </w:rPr>
        <w:t xml:space="preserve"> the</w:t>
      </w:r>
      <w:r w:rsidRPr="00C26FC9">
        <w:rPr>
          <w:rFonts w:asciiTheme="majorHAnsi" w:eastAsia="Times New Roman" w:hAnsiTheme="majorHAnsi" w:cstheme="majorHAnsi"/>
          <w:shd w:val="clear" w:color="auto" w:fill="FFFFFF"/>
        </w:rPr>
        <w:t xml:space="preserve"> nucleus and cytoplasm on </w:t>
      </w:r>
      <w:r w:rsidR="00ED45A3" w:rsidRPr="00C26FC9">
        <w:rPr>
          <w:rFonts w:asciiTheme="majorHAnsi" w:eastAsia="Times New Roman" w:hAnsiTheme="majorHAnsi" w:cstheme="majorHAnsi"/>
          <w:shd w:val="clear" w:color="auto" w:fill="FFFFFF"/>
        </w:rPr>
        <w:t>substrates of varying</w:t>
      </w:r>
      <w:r w:rsidRPr="00C26FC9">
        <w:rPr>
          <w:rFonts w:asciiTheme="majorHAnsi" w:eastAsia="Times New Roman" w:hAnsiTheme="majorHAnsi" w:cstheme="majorHAnsi"/>
          <w:shd w:val="clear" w:color="auto" w:fill="FFFFFF"/>
        </w:rPr>
        <w:t xml:space="preserve"> stiffness</w:t>
      </w:r>
      <w:r w:rsidR="001C31A6" w:rsidRPr="00C26FC9">
        <w:rPr>
          <w:rFonts w:asciiTheme="majorHAnsi" w:eastAsia="Times New Roman" w:hAnsiTheme="majorHAnsi" w:cstheme="majorHAnsi"/>
          <w:shd w:val="clear" w:color="auto" w:fill="FFFFFF"/>
        </w:rPr>
        <w:t xml:space="preserve"> (</w:t>
      </w:r>
      <w:r w:rsidR="001C31A6" w:rsidRPr="00C26FC9">
        <w:rPr>
          <w:rFonts w:asciiTheme="majorHAnsi" w:eastAsia="Times New Roman" w:hAnsiTheme="majorHAnsi" w:cstheme="majorHAnsi"/>
          <w:b/>
          <w:shd w:val="clear" w:color="auto" w:fill="FFFFFF"/>
        </w:rPr>
        <w:t>Figure 2A</w:t>
      </w:r>
      <w:r w:rsidR="001C31A6"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Representative fluorescen</w:t>
      </w:r>
      <w:r w:rsidR="004E17E2" w:rsidRPr="00C26FC9">
        <w:rPr>
          <w:rFonts w:asciiTheme="majorHAnsi" w:eastAsia="Times New Roman" w:hAnsiTheme="majorHAnsi" w:cstheme="majorHAnsi"/>
          <w:shd w:val="clear" w:color="auto" w:fill="FFFFFF"/>
        </w:rPr>
        <w:t>ce</w:t>
      </w:r>
      <w:r w:rsidRPr="00C26FC9">
        <w:rPr>
          <w:rFonts w:asciiTheme="majorHAnsi" w:eastAsia="Times New Roman" w:hAnsiTheme="majorHAnsi" w:cstheme="majorHAnsi"/>
          <w:shd w:val="clear" w:color="auto" w:fill="FFFFFF"/>
        </w:rPr>
        <w:t xml:space="preserve"> images of YAP distribution in single</w:t>
      </w:r>
      <w:r w:rsidR="00FC77D2" w:rsidRPr="00C26FC9">
        <w:rPr>
          <w:rFonts w:asciiTheme="majorHAnsi" w:eastAsia="Times New Roman" w:hAnsiTheme="majorHAnsi" w:cstheme="majorHAnsi"/>
          <w:shd w:val="clear" w:color="auto" w:fill="FFFFFF"/>
        </w:rPr>
        <w:t>,</w:t>
      </w:r>
      <w:r w:rsidRPr="00C26FC9">
        <w:rPr>
          <w:rFonts w:asciiTheme="majorHAnsi" w:eastAsia="Times New Roman" w:hAnsiTheme="majorHAnsi" w:cstheme="majorHAnsi"/>
          <w:shd w:val="clear" w:color="auto" w:fill="FFFFFF"/>
        </w:rPr>
        <w:t xml:space="preserve"> spreading B2B and PC9 cells on the 5</w:t>
      </w:r>
      <w:r w:rsidR="00FC77D2"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kPa hydrogel substrate (from the 0</w:t>
      </w:r>
      <w:r w:rsidRPr="00C26FC9">
        <w:rPr>
          <w:rFonts w:asciiTheme="majorHAnsi" w:eastAsia="Times New Roman" w:hAnsiTheme="majorHAnsi" w:cstheme="majorHAnsi"/>
          <w:shd w:val="clear" w:color="auto" w:fill="FFFFFF"/>
          <w:vertAlign w:val="superscript"/>
        </w:rPr>
        <w:t>th</w:t>
      </w:r>
      <w:r w:rsidRPr="00C26FC9">
        <w:rPr>
          <w:rFonts w:asciiTheme="majorHAnsi" w:eastAsia="Times New Roman" w:hAnsiTheme="majorHAnsi" w:cstheme="majorHAnsi"/>
          <w:shd w:val="clear" w:color="auto" w:fill="FFFFFF"/>
        </w:rPr>
        <w:t xml:space="preserve"> h to the 10</w:t>
      </w:r>
      <w:r w:rsidRPr="00C26FC9">
        <w:rPr>
          <w:rFonts w:asciiTheme="majorHAnsi" w:eastAsia="Times New Roman" w:hAnsiTheme="majorHAnsi" w:cstheme="majorHAnsi"/>
          <w:shd w:val="clear" w:color="auto" w:fill="FFFFFF"/>
          <w:vertAlign w:val="superscript"/>
        </w:rPr>
        <w:t>th</w:t>
      </w:r>
      <w:r w:rsidRPr="00C26FC9">
        <w:rPr>
          <w:rFonts w:asciiTheme="majorHAnsi" w:eastAsia="Times New Roman" w:hAnsiTheme="majorHAnsi" w:cstheme="majorHAnsi"/>
          <w:shd w:val="clear" w:color="auto" w:fill="FFFFFF"/>
        </w:rPr>
        <w:t xml:space="preserve"> h after the cells attached to the substrates) are shown in </w:t>
      </w:r>
      <w:r w:rsidRPr="00C26FC9">
        <w:rPr>
          <w:rFonts w:asciiTheme="majorHAnsi" w:eastAsia="Times New Roman" w:hAnsiTheme="majorHAnsi" w:cstheme="majorHAnsi"/>
          <w:b/>
          <w:bCs/>
          <w:shd w:val="clear" w:color="auto" w:fill="FFFFFF"/>
        </w:rPr>
        <w:t>Figure 1B</w:t>
      </w:r>
      <w:r w:rsidRPr="00C26FC9">
        <w:rPr>
          <w:rFonts w:asciiTheme="majorHAnsi" w:eastAsia="Times New Roman" w:hAnsiTheme="majorHAnsi" w:cstheme="majorHAnsi"/>
          <w:shd w:val="clear" w:color="auto" w:fill="FFFFFF"/>
        </w:rPr>
        <w:t xml:space="preserve"> and </w:t>
      </w:r>
      <w:r w:rsidR="00FC77D2" w:rsidRPr="00C26FC9">
        <w:rPr>
          <w:rFonts w:asciiTheme="majorHAnsi" w:eastAsia="Times New Roman" w:hAnsiTheme="majorHAnsi" w:cstheme="majorHAnsi"/>
          <w:b/>
          <w:bCs/>
          <w:shd w:val="clear" w:color="auto" w:fill="FFFFFF"/>
        </w:rPr>
        <w:t xml:space="preserve">Figure </w:t>
      </w:r>
      <w:r w:rsidRPr="00C26FC9">
        <w:rPr>
          <w:rFonts w:asciiTheme="majorHAnsi" w:eastAsia="Times New Roman" w:hAnsiTheme="majorHAnsi" w:cstheme="majorHAnsi"/>
          <w:b/>
          <w:bCs/>
          <w:shd w:val="clear" w:color="auto" w:fill="FFFFFF"/>
        </w:rPr>
        <w:t>2B</w:t>
      </w:r>
      <w:r w:rsidRPr="00C26FC9">
        <w:rPr>
          <w:rFonts w:asciiTheme="majorHAnsi" w:eastAsia="Times New Roman" w:hAnsiTheme="majorHAnsi" w:cstheme="majorHAnsi"/>
          <w:shd w:val="clear" w:color="auto" w:fill="FFFFFF"/>
        </w:rPr>
        <w:t>, respectively. The B2B cell monotonically increase</w:t>
      </w:r>
      <w:r w:rsidR="0099202D" w:rsidRPr="00C26FC9">
        <w:rPr>
          <w:rFonts w:asciiTheme="majorHAnsi" w:eastAsia="Times New Roman" w:hAnsiTheme="majorHAnsi" w:cstheme="majorHAnsi"/>
          <w:shd w:val="clear" w:color="auto" w:fill="FFFFFF"/>
        </w:rPr>
        <w:t>d</w:t>
      </w:r>
      <w:r w:rsidRPr="00C26FC9">
        <w:rPr>
          <w:rFonts w:asciiTheme="majorHAnsi" w:eastAsia="Times New Roman" w:hAnsiTheme="majorHAnsi" w:cstheme="majorHAnsi"/>
          <w:shd w:val="clear" w:color="auto" w:fill="FFFFFF"/>
        </w:rPr>
        <w:t xml:space="preserve"> the spread area over time along with </w:t>
      </w:r>
      <w:r w:rsidR="00FC77D2" w:rsidRPr="00C26FC9">
        <w:rPr>
          <w:rFonts w:asciiTheme="majorHAnsi" w:eastAsia="Times New Roman" w:hAnsiTheme="majorHAnsi" w:cstheme="majorHAnsi"/>
          <w:shd w:val="clear" w:color="auto" w:fill="FFFFFF"/>
        </w:rPr>
        <w:t>a</w:t>
      </w:r>
      <w:r w:rsidRPr="00C26FC9">
        <w:rPr>
          <w:rFonts w:asciiTheme="majorHAnsi" w:eastAsia="Times New Roman" w:hAnsiTheme="majorHAnsi" w:cstheme="majorHAnsi"/>
          <w:shd w:val="clear" w:color="auto" w:fill="FFFFFF"/>
        </w:rPr>
        <w:t xml:space="preserve"> decrease </w:t>
      </w:r>
      <w:r w:rsidR="00FC77D2" w:rsidRPr="00C26FC9">
        <w:rPr>
          <w:rFonts w:asciiTheme="majorHAnsi" w:eastAsia="Times New Roman" w:hAnsiTheme="majorHAnsi" w:cstheme="majorHAnsi"/>
          <w:shd w:val="clear" w:color="auto" w:fill="FFFFFF"/>
        </w:rPr>
        <w:t>in</w:t>
      </w:r>
      <w:r w:rsidRPr="00C26FC9">
        <w:rPr>
          <w:rFonts w:asciiTheme="majorHAnsi" w:eastAsia="Times New Roman" w:hAnsiTheme="majorHAnsi" w:cstheme="majorHAnsi"/>
          <w:shd w:val="clear" w:color="auto" w:fill="FFFFFF"/>
        </w:rPr>
        <w:t xml:space="preserve"> the YAP N/C ratio (</w:t>
      </w:r>
      <w:r w:rsidRPr="00C26FC9">
        <w:rPr>
          <w:rFonts w:asciiTheme="majorHAnsi" w:eastAsia="Times New Roman" w:hAnsiTheme="majorHAnsi" w:cstheme="majorHAnsi"/>
          <w:b/>
          <w:bCs/>
          <w:shd w:val="clear" w:color="auto" w:fill="FFFFFF"/>
        </w:rPr>
        <w:t>Figure 1B</w:t>
      </w:r>
      <w:r w:rsidRPr="00C26FC9">
        <w:rPr>
          <w:rFonts w:asciiTheme="majorHAnsi" w:eastAsia="Times New Roman" w:hAnsiTheme="majorHAnsi" w:cstheme="majorHAnsi"/>
          <w:shd w:val="clear" w:color="auto" w:fill="FFFFFF"/>
        </w:rPr>
        <w:t>), while the PC9 cell maintain</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a comparatively unchanging cell spread area, orientation, and YAP N/C ratio throughout the 10</w:t>
      </w:r>
      <w:r w:rsidR="00FC77D2"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h spreading process (</w:t>
      </w:r>
      <w:r w:rsidRPr="00C26FC9">
        <w:rPr>
          <w:rFonts w:asciiTheme="majorHAnsi" w:eastAsia="Times New Roman" w:hAnsiTheme="majorHAnsi" w:cstheme="majorHAnsi"/>
          <w:b/>
          <w:bCs/>
          <w:shd w:val="clear" w:color="auto" w:fill="FFFFFF"/>
        </w:rPr>
        <w:t>Figure 2B</w:t>
      </w:r>
      <w:r w:rsidRPr="00C26FC9">
        <w:rPr>
          <w:rFonts w:asciiTheme="majorHAnsi" w:eastAsia="Times New Roman" w:hAnsiTheme="majorHAnsi" w:cstheme="majorHAnsi"/>
          <w:shd w:val="clear" w:color="auto" w:fill="FFFFFF"/>
        </w:rPr>
        <w:t>). During the 10</w:t>
      </w:r>
      <w:r w:rsidR="00FC77D2"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h duration of early spreading, the representative B2B cell constitutively deform</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the substrate surface and applie</w:t>
      </w:r>
      <w:r w:rsidR="0099202D" w:rsidRPr="00C26FC9">
        <w:rPr>
          <w:rFonts w:asciiTheme="majorHAnsi" w:eastAsia="Times New Roman" w:hAnsiTheme="majorHAnsi" w:cstheme="majorHAnsi"/>
          <w:shd w:val="clear" w:color="auto" w:fill="FFFFFF"/>
        </w:rPr>
        <w:t>d</w:t>
      </w:r>
      <w:r w:rsidRPr="00C26FC9">
        <w:rPr>
          <w:rFonts w:asciiTheme="majorHAnsi" w:eastAsia="Times New Roman" w:hAnsiTheme="majorHAnsi" w:cstheme="majorHAnsi"/>
          <w:shd w:val="clear" w:color="auto" w:fill="FFFFFF"/>
        </w:rPr>
        <w:t xml:space="preserve"> time-evolving cell traction across the whole cell area (</w:t>
      </w:r>
      <w:r w:rsidRPr="00C26FC9">
        <w:rPr>
          <w:rFonts w:asciiTheme="majorHAnsi" w:eastAsia="Times New Roman" w:hAnsiTheme="majorHAnsi" w:cstheme="majorHAnsi"/>
          <w:b/>
          <w:bCs/>
          <w:shd w:val="clear" w:color="auto" w:fill="FFFFFF"/>
        </w:rPr>
        <w:t xml:space="preserve">Figure 1C </w:t>
      </w:r>
      <w:r w:rsidRPr="00C26FC9">
        <w:rPr>
          <w:rFonts w:asciiTheme="majorHAnsi" w:eastAsia="Times New Roman" w:hAnsiTheme="majorHAnsi" w:cstheme="majorHAnsi"/>
          <w:shd w:val="clear" w:color="auto" w:fill="FFFFFF"/>
        </w:rPr>
        <w:t>and</w:t>
      </w:r>
      <w:r w:rsidRPr="00C26FC9">
        <w:rPr>
          <w:rFonts w:asciiTheme="majorHAnsi" w:eastAsia="Times New Roman" w:hAnsiTheme="majorHAnsi" w:cstheme="majorHAnsi"/>
          <w:b/>
          <w:bCs/>
          <w:shd w:val="clear" w:color="auto" w:fill="FFFFFF"/>
        </w:rPr>
        <w:t xml:space="preserve"> </w:t>
      </w:r>
      <w:r w:rsidR="00FC77D2" w:rsidRPr="00C26FC9">
        <w:rPr>
          <w:rFonts w:asciiTheme="majorHAnsi" w:eastAsia="Times New Roman" w:hAnsiTheme="majorHAnsi" w:cstheme="majorHAnsi"/>
          <w:b/>
          <w:bCs/>
          <w:shd w:val="clear" w:color="auto" w:fill="FFFFFF"/>
        </w:rPr>
        <w:t xml:space="preserve">Figure </w:t>
      </w:r>
      <w:r w:rsidRPr="00C26FC9">
        <w:rPr>
          <w:rFonts w:asciiTheme="majorHAnsi" w:eastAsia="Times New Roman" w:hAnsiTheme="majorHAnsi" w:cstheme="majorHAnsi"/>
          <w:b/>
          <w:bCs/>
          <w:shd w:val="clear" w:color="auto" w:fill="FFFFFF"/>
        </w:rPr>
        <w:t>1D</w:t>
      </w:r>
      <w:r w:rsidRPr="00C26FC9">
        <w:rPr>
          <w:rFonts w:asciiTheme="majorHAnsi" w:eastAsia="Times New Roman" w:hAnsiTheme="majorHAnsi" w:cstheme="majorHAnsi"/>
          <w:shd w:val="clear" w:color="auto" w:fill="FFFFFF"/>
        </w:rPr>
        <w:t xml:space="preserve">). </w:t>
      </w:r>
    </w:p>
    <w:p w14:paraId="639EBBF1" w14:textId="77777777" w:rsidR="00FB6545" w:rsidRPr="00C26FC9" w:rsidRDefault="00FB6545" w:rsidP="00C26FC9">
      <w:pPr>
        <w:rPr>
          <w:rFonts w:asciiTheme="majorHAnsi" w:eastAsia="Times New Roman" w:hAnsiTheme="majorHAnsi" w:cstheme="majorHAnsi"/>
          <w:shd w:val="clear" w:color="auto" w:fill="FFFFFF"/>
        </w:rPr>
      </w:pPr>
    </w:p>
    <w:p w14:paraId="248D95B0" w14:textId="731CBCCC" w:rsidR="000E1C89" w:rsidRPr="00C26FC9" w:rsidRDefault="000E1C89" w:rsidP="00C26FC9">
      <w:pPr>
        <w:rPr>
          <w:rFonts w:asciiTheme="majorHAnsi" w:eastAsia="Times New Roman" w:hAnsiTheme="majorHAnsi" w:cstheme="majorHAnsi"/>
        </w:rPr>
      </w:pPr>
      <w:r w:rsidRPr="00C26FC9">
        <w:rPr>
          <w:rFonts w:asciiTheme="majorHAnsi" w:eastAsia="Times New Roman" w:hAnsiTheme="majorHAnsi" w:cstheme="majorHAnsi"/>
          <w:shd w:val="clear" w:color="auto" w:fill="FFFFFF"/>
        </w:rPr>
        <w:t>In contrast, the representative PC9 cell only develop</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displacement and traction at the two ends of the cell body and its traction diminishe</w:t>
      </w:r>
      <w:r w:rsidR="0099202D" w:rsidRPr="00C26FC9">
        <w:rPr>
          <w:rFonts w:asciiTheme="majorHAnsi" w:eastAsia="Times New Roman" w:hAnsiTheme="majorHAnsi" w:cstheme="majorHAnsi"/>
          <w:shd w:val="clear" w:color="auto" w:fill="FFFFFF"/>
        </w:rPr>
        <w:t>d</w:t>
      </w:r>
      <w:r w:rsidRPr="00C26FC9">
        <w:rPr>
          <w:rFonts w:asciiTheme="majorHAnsi" w:eastAsia="Times New Roman" w:hAnsiTheme="majorHAnsi" w:cstheme="majorHAnsi"/>
          <w:shd w:val="clear" w:color="auto" w:fill="FFFFFF"/>
        </w:rPr>
        <w:t xml:space="preserve"> after 7.5 h (</w:t>
      </w:r>
      <w:r w:rsidRPr="00C26FC9">
        <w:rPr>
          <w:rFonts w:asciiTheme="majorHAnsi" w:eastAsia="Times New Roman" w:hAnsiTheme="majorHAnsi" w:cstheme="majorHAnsi"/>
          <w:b/>
          <w:bCs/>
          <w:shd w:val="clear" w:color="auto" w:fill="FFFFFF"/>
        </w:rPr>
        <w:t xml:space="preserve">Figure 2C </w:t>
      </w:r>
      <w:r w:rsidRPr="00C26FC9">
        <w:rPr>
          <w:rFonts w:asciiTheme="majorHAnsi" w:eastAsia="Times New Roman" w:hAnsiTheme="majorHAnsi" w:cstheme="majorHAnsi"/>
          <w:shd w:val="clear" w:color="auto" w:fill="FFFFFF"/>
        </w:rPr>
        <w:t>and</w:t>
      </w:r>
      <w:r w:rsidRPr="00C26FC9">
        <w:rPr>
          <w:rFonts w:asciiTheme="majorHAnsi" w:eastAsia="Times New Roman" w:hAnsiTheme="majorHAnsi" w:cstheme="majorHAnsi"/>
          <w:b/>
          <w:bCs/>
          <w:shd w:val="clear" w:color="auto" w:fill="FFFFFF"/>
        </w:rPr>
        <w:t xml:space="preserve"> </w:t>
      </w:r>
      <w:r w:rsidR="00FC77D2" w:rsidRPr="00C26FC9">
        <w:rPr>
          <w:rFonts w:asciiTheme="majorHAnsi" w:eastAsia="Times New Roman" w:hAnsiTheme="majorHAnsi" w:cstheme="majorHAnsi"/>
          <w:b/>
          <w:bCs/>
          <w:shd w:val="clear" w:color="auto" w:fill="FFFFFF"/>
        </w:rPr>
        <w:t xml:space="preserve">Figure </w:t>
      </w:r>
      <w:r w:rsidRPr="00C26FC9">
        <w:rPr>
          <w:rFonts w:asciiTheme="majorHAnsi" w:eastAsia="Times New Roman" w:hAnsiTheme="majorHAnsi" w:cstheme="majorHAnsi"/>
          <w:b/>
          <w:bCs/>
          <w:shd w:val="clear" w:color="auto" w:fill="FFFFFF"/>
        </w:rPr>
        <w:t>2D</w:t>
      </w:r>
      <w:r w:rsidRPr="00C26FC9">
        <w:rPr>
          <w:rFonts w:asciiTheme="majorHAnsi" w:eastAsia="Times New Roman" w:hAnsiTheme="majorHAnsi" w:cstheme="majorHAnsi"/>
          <w:shd w:val="clear" w:color="auto" w:fill="FFFFFF"/>
        </w:rPr>
        <w:t xml:space="preserve">). More time-lapse images </w:t>
      </w:r>
      <w:r w:rsidR="00E53E4D" w:rsidRPr="00C26FC9">
        <w:rPr>
          <w:rFonts w:asciiTheme="majorHAnsi" w:eastAsia="Times New Roman" w:hAnsiTheme="majorHAnsi" w:cstheme="majorHAnsi"/>
          <w:shd w:val="clear" w:color="auto" w:fill="FFFFFF"/>
        </w:rPr>
        <w:t xml:space="preserve">and traction measurements </w:t>
      </w:r>
      <w:r w:rsidRPr="00C26FC9">
        <w:rPr>
          <w:rFonts w:asciiTheme="majorHAnsi" w:eastAsia="Times New Roman" w:hAnsiTheme="majorHAnsi" w:cstheme="majorHAnsi"/>
          <w:shd w:val="clear" w:color="auto" w:fill="FFFFFF"/>
        </w:rPr>
        <w:t xml:space="preserve">of B2B and PC9 cells at </w:t>
      </w:r>
      <w:r w:rsidR="00FC77D2"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early spreading stage are provided</w:t>
      </w:r>
      <w:r w:rsidR="00757655" w:rsidRPr="00C26FC9">
        <w:rPr>
          <w:rFonts w:asciiTheme="majorHAnsi" w:eastAsia="Times New Roman" w:hAnsiTheme="majorHAnsi" w:cstheme="majorHAnsi"/>
          <w:shd w:val="clear" w:color="auto" w:fill="FFFFFF"/>
        </w:rPr>
        <w:t xml:space="preserve"> in</w:t>
      </w:r>
      <w:r w:rsidRPr="00C26FC9">
        <w:rPr>
          <w:rFonts w:asciiTheme="majorHAnsi" w:eastAsia="Times New Roman" w:hAnsiTheme="majorHAnsi" w:cstheme="majorHAnsi"/>
          <w:shd w:val="clear" w:color="auto" w:fill="FFFFFF"/>
        </w:rPr>
        <w:t xml:space="preserve"> </w:t>
      </w:r>
      <w:r w:rsidR="00FC77D2" w:rsidRPr="00C26FC9">
        <w:rPr>
          <w:rFonts w:asciiTheme="majorHAnsi" w:eastAsia="Times New Roman" w:hAnsiTheme="majorHAnsi" w:cstheme="majorHAnsi"/>
          <w:b/>
          <w:bCs/>
          <w:shd w:val="clear" w:color="auto" w:fill="FFFFFF"/>
        </w:rPr>
        <w:t>Supplemental</w:t>
      </w:r>
      <w:r w:rsidR="00FC77D2"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b/>
          <w:bCs/>
          <w:shd w:val="clear" w:color="auto" w:fill="FFFFFF"/>
        </w:rPr>
        <w:t>Figure S</w:t>
      </w:r>
      <w:r w:rsidR="00733A55" w:rsidRPr="00C26FC9">
        <w:rPr>
          <w:rFonts w:asciiTheme="majorHAnsi" w:eastAsia="Times New Roman" w:hAnsiTheme="majorHAnsi" w:cstheme="majorHAnsi"/>
          <w:b/>
          <w:bCs/>
          <w:shd w:val="clear" w:color="auto" w:fill="FFFFFF"/>
        </w:rPr>
        <w:t>2</w:t>
      </w:r>
      <w:r w:rsidRPr="00C26FC9">
        <w:rPr>
          <w:rFonts w:asciiTheme="majorHAnsi" w:eastAsia="Times New Roman" w:hAnsiTheme="majorHAnsi" w:cstheme="majorHAnsi"/>
          <w:b/>
          <w:bCs/>
          <w:shd w:val="clear" w:color="auto" w:fill="FFFFFF"/>
        </w:rPr>
        <w:t xml:space="preserve"> </w:t>
      </w:r>
      <w:r w:rsidRPr="00C26FC9">
        <w:rPr>
          <w:rFonts w:asciiTheme="majorHAnsi" w:eastAsia="Times New Roman" w:hAnsiTheme="majorHAnsi" w:cstheme="majorHAnsi"/>
          <w:shd w:val="clear" w:color="auto" w:fill="FFFFFF"/>
        </w:rPr>
        <w:t>and</w:t>
      </w:r>
      <w:r w:rsidRPr="00C26FC9">
        <w:rPr>
          <w:rFonts w:asciiTheme="majorHAnsi" w:eastAsia="Times New Roman" w:hAnsiTheme="majorHAnsi" w:cstheme="majorHAnsi"/>
          <w:b/>
          <w:bCs/>
          <w:shd w:val="clear" w:color="auto" w:fill="FFFFFF"/>
        </w:rPr>
        <w:t xml:space="preserve"> </w:t>
      </w:r>
      <w:r w:rsidR="00FC77D2" w:rsidRPr="00C26FC9">
        <w:rPr>
          <w:rFonts w:asciiTheme="majorHAnsi" w:eastAsia="Times New Roman" w:hAnsiTheme="majorHAnsi" w:cstheme="majorHAnsi"/>
          <w:b/>
          <w:bCs/>
          <w:shd w:val="clear" w:color="auto" w:fill="FFFFFF"/>
        </w:rPr>
        <w:t xml:space="preserve">Supplemental Figure </w:t>
      </w:r>
      <w:r w:rsidRPr="00C26FC9">
        <w:rPr>
          <w:rFonts w:asciiTheme="majorHAnsi" w:eastAsia="Times New Roman" w:hAnsiTheme="majorHAnsi" w:cstheme="majorHAnsi"/>
          <w:b/>
          <w:bCs/>
          <w:shd w:val="clear" w:color="auto" w:fill="FFFFFF"/>
        </w:rPr>
        <w:t>S</w:t>
      </w:r>
      <w:r w:rsidR="00733A55" w:rsidRPr="00C26FC9">
        <w:rPr>
          <w:rFonts w:asciiTheme="majorHAnsi" w:eastAsia="Times New Roman" w:hAnsiTheme="majorHAnsi" w:cstheme="majorHAnsi"/>
          <w:b/>
          <w:bCs/>
          <w:shd w:val="clear" w:color="auto" w:fill="FFFFFF"/>
        </w:rPr>
        <w:t>3</w:t>
      </w:r>
      <w:r w:rsidRPr="00C26FC9">
        <w:rPr>
          <w:rFonts w:asciiTheme="majorHAnsi" w:eastAsia="Times New Roman" w:hAnsiTheme="majorHAnsi" w:cstheme="majorHAnsi"/>
          <w:shd w:val="clear" w:color="auto" w:fill="FFFFFF"/>
        </w:rPr>
        <w:t xml:space="preserve">. Other modes of PC9 cell dynamics </w:t>
      </w:r>
      <w:r w:rsidR="00FC77D2" w:rsidRPr="00C26FC9">
        <w:rPr>
          <w:rFonts w:asciiTheme="majorHAnsi" w:eastAsia="Times New Roman" w:hAnsiTheme="majorHAnsi" w:cstheme="majorHAnsi"/>
          <w:shd w:val="clear" w:color="auto" w:fill="FFFFFF"/>
        </w:rPr>
        <w:t xml:space="preserve">were </w:t>
      </w:r>
      <w:r w:rsidRPr="00C26FC9">
        <w:rPr>
          <w:rFonts w:asciiTheme="majorHAnsi" w:eastAsia="Times New Roman" w:hAnsiTheme="majorHAnsi" w:cstheme="majorHAnsi"/>
          <w:shd w:val="clear" w:color="auto" w:fill="FFFFFF"/>
        </w:rPr>
        <w:t xml:space="preserve">also </w:t>
      </w:r>
      <w:r w:rsidR="00FC77D2" w:rsidRPr="00C26FC9">
        <w:rPr>
          <w:rFonts w:asciiTheme="majorHAnsi" w:eastAsia="Times New Roman" w:hAnsiTheme="majorHAnsi" w:cstheme="majorHAnsi"/>
          <w:shd w:val="clear" w:color="auto" w:fill="FFFFFF"/>
        </w:rPr>
        <w:t>observed</w:t>
      </w:r>
      <w:r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b/>
          <w:bCs/>
          <w:shd w:val="clear" w:color="auto" w:fill="FFFFFF"/>
        </w:rPr>
        <w:t>Figure 6</w:t>
      </w:r>
      <w:r w:rsidRPr="00C26FC9">
        <w:rPr>
          <w:rFonts w:asciiTheme="majorHAnsi" w:eastAsia="Times New Roman" w:hAnsiTheme="majorHAnsi" w:cstheme="majorHAnsi"/>
          <w:shd w:val="clear" w:color="auto" w:fill="FFFFFF"/>
        </w:rPr>
        <w:t>). In parallel to these different spreading characteristics, B2B and PC9 cells show</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distinct YAP distribution and dynamics (</w:t>
      </w:r>
      <w:r w:rsidRPr="00C26FC9">
        <w:rPr>
          <w:rFonts w:asciiTheme="majorHAnsi" w:eastAsia="Times New Roman" w:hAnsiTheme="majorHAnsi" w:cstheme="majorHAnsi"/>
          <w:b/>
          <w:bCs/>
          <w:shd w:val="clear" w:color="auto" w:fill="FFFFFF"/>
        </w:rPr>
        <w:t>Figure 3</w:t>
      </w:r>
      <w:r w:rsidRPr="00C26FC9">
        <w:rPr>
          <w:rFonts w:asciiTheme="majorHAnsi" w:eastAsia="Times New Roman" w:hAnsiTheme="majorHAnsi" w:cstheme="majorHAnsi"/>
          <w:shd w:val="clear" w:color="auto" w:fill="FFFFFF"/>
        </w:rPr>
        <w:t xml:space="preserve">). </w:t>
      </w:r>
      <w:r w:rsidR="00194618" w:rsidRPr="00C26FC9">
        <w:rPr>
          <w:rFonts w:asciiTheme="majorHAnsi" w:eastAsia="Times New Roman" w:hAnsiTheme="majorHAnsi" w:cstheme="majorHAnsi"/>
          <w:shd w:val="clear" w:color="auto" w:fill="FFFFFF"/>
        </w:rPr>
        <w:t xml:space="preserve">On </w:t>
      </w:r>
      <w:r w:rsidR="00FC77D2" w:rsidRPr="00C26FC9">
        <w:rPr>
          <w:rFonts w:asciiTheme="majorHAnsi" w:eastAsia="Times New Roman" w:hAnsiTheme="majorHAnsi" w:cstheme="majorHAnsi"/>
          <w:shd w:val="clear" w:color="auto" w:fill="FFFFFF"/>
        </w:rPr>
        <w:t xml:space="preserve">a </w:t>
      </w:r>
      <w:r w:rsidR="00194618" w:rsidRPr="00C26FC9">
        <w:rPr>
          <w:rFonts w:asciiTheme="majorHAnsi" w:eastAsia="Times New Roman" w:hAnsiTheme="majorHAnsi" w:cstheme="majorHAnsi"/>
          <w:shd w:val="clear" w:color="auto" w:fill="FFFFFF"/>
        </w:rPr>
        <w:t>5</w:t>
      </w:r>
      <w:r w:rsidR="00FC77D2" w:rsidRPr="00C26FC9">
        <w:rPr>
          <w:rFonts w:asciiTheme="majorHAnsi" w:eastAsia="Times New Roman" w:hAnsiTheme="majorHAnsi" w:cstheme="majorHAnsi"/>
          <w:shd w:val="clear" w:color="auto" w:fill="FFFFFF"/>
        </w:rPr>
        <w:t xml:space="preserve"> </w:t>
      </w:r>
      <w:r w:rsidR="00194618" w:rsidRPr="00C26FC9">
        <w:rPr>
          <w:rFonts w:asciiTheme="majorHAnsi" w:eastAsia="Times New Roman" w:hAnsiTheme="majorHAnsi" w:cstheme="majorHAnsi"/>
          <w:shd w:val="clear" w:color="auto" w:fill="FFFFFF"/>
        </w:rPr>
        <w:t xml:space="preserve">kPa gel, </w:t>
      </w:r>
      <w:r w:rsidRPr="00C26FC9">
        <w:rPr>
          <w:rFonts w:asciiTheme="majorHAnsi" w:eastAsia="Times New Roman" w:hAnsiTheme="majorHAnsi" w:cstheme="majorHAnsi"/>
          <w:shd w:val="clear" w:color="auto" w:fill="FFFFFF"/>
        </w:rPr>
        <w:t xml:space="preserve">YAP in B2B cells </w:t>
      </w:r>
      <w:r w:rsidR="0099202D" w:rsidRPr="00C26FC9">
        <w:rPr>
          <w:rFonts w:asciiTheme="majorHAnsi" w:eastAsia="Times New Roman" w:hAnsiTheme="majorHAnsi" w:cstheme="majorHAnsi"/>
          <w:shd w:val="clear" w:color="auto" w:fill="FFFFFF"/>
        </w:rPr>
        <w:t>was</w:t>
      </w:r>
      <w:r w:rsidRPr="00C26FC9">
        <w:rPr>
          <w:rFonts w:asciiTheme="majorHAnsi" w:eastAsia="Times New Roman" w:hAnsiTheme="majorHAnsi" w:cstheme="majorHAnsi"/>
          <w:shd w:val="clear" w:color="auto" w:fill="FFFFFF"/>
        </w:rPr>
        <w:t xml:space="preserve"> concentrated in the nucleus at the 0</w:t>
      </w:r>
      <w:r w:rsidRPr="00C26FC9">
        <w:rPr>
          <w:rFonts w:asciiTheme="majorHAnsi" w:eastAsia="Times New Roman" w:hAnsiTheme="majorHAnsi" w:cstheme="majorHAnsi"/>
          <w:shd w:val="clear" w:color="auto" w:fill="FFFFFF"/>
          <w:vertAlign w:val="superscript"/>
        </w:rPr>
        <w:t>th</w:t>
      </w:r>
      <w:r w:rsidRPr="00C26FC9">
        <w:rPr>
          <w:rFonts w:asciiTheme="majorHAnsi" w:eastAsia="Times New Roman" w:hAnsiTheme="majorHAnsi" w:cstheme="majorHAnsi"/>
          <w:shd w:val="clear" w:color="auto" w:fill="FFFFFF"/>
        </w:rPr>
        <w:t xml:space="preserve"> h and be</w:t>
      </w:r>
      <w:r w:rsidR="0099202D" w:rsidRPr="00C26FC9">
        <w:rPr>
          <w:rFonts w:asciiTheme="majorHAnsi" w:eastAsia="Times New Roman" w:hAnsiTheme="majorHAnsi" w:cstheme="majorHAnsi"/>
          <w:shd w:val="clear" w:color="auto" w:fill="FFFFFF"/>
        </w:rPr>
        <w:t>came</w:t>
      </w:r>
      <w:r w:rsidRPr="00C26FC9">
        <w:rPr>
          <w:rFonts w:asciiTheme="majorHAnsi" w:eastAsia="Times New Roman" w:hAnsiTheme="majorHAnsi" w:cstheme="majorHAnsi"/>
          <w:shd w:val="clear" w:color="auto" w:fill="FFFFFF"/>
        </w:rPr>
        <w:t xml:space="preserve"> more homogeneous</w:t>
      </w:r>
      <w:r w:rsidR="00FC77D2" w:rsidRPr="00C26FC9">
        <w:rPr>
          <w:rFonts w:asciiTheme="majorHAnsi" w:eastAsia="Times New Roman" w:hAnsiTheme="majorHAnsi" w:cstheme="majorHAnsi"/>
          <w:shd w:val="clear" w:color="auto" w:fill="FFFFFF"/>
        </w:rPr>
        <w:t>ly</w:t>
      </w:r>
      <w:r w:rsidRPr="00C26FC9">
        <w:rPr>
          <w:rFonts w:asciiTheme="majorHAnsi" w:eastAsia="Times New Roman" w:hAnsiTheme="majorHAnsi" w:cstheme="majorHAnsi"/>
          <w:shd w:val="clear" w:color="auto" w:fill="FFFFFF"/>
        </w:rPr>
        <w:t xml:space="preserve"> distributed across the cell body at the 10</w:t>
      </w:r>
      <w:r w:rsidRPr="00C26FC9">
        <w:rPr>
          <w:rFonts w:asciiTheme="majorHAnsi" w:eastAsia="Times New Roman" w:hAnsiTheme="majorHAnsi" w:cstheme="majorHAnsi"/>
          <w:shd w:val="clear" w:color="auto" w:fill="FFFFFF"/>
          <w:vertAlign w:val="superscript"/>
        </w:rPr>
        <w:t>th</w:t>
      </w:r>
      <w:r w:rsidRPr="00C26FC9">
        <w:rPr>
          <w:rFonts w:asciiTheme="majorHAnsi" w:eastAsia="Times New Roman" w:hAnsiTheme="majorHAnsi" w:cstheme="majorHAnsi"/>
          <w:shd w:val="clear" w:color="auto" w:fill="FFFFFF"/>
        </w:rPr>
        <w:t xml:space="preserve"> h. However, PC9 cells show</w:t>
      </w:r>
      <w:r w:rsidR="0099202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a more homogeneous distribution of YAP in </w:t>
      </w:r>
      <w:r w:rsidR="00271868">
        <w:rPr>
          <w:rFonts w:asciiTheme="majorHAnsi" w:eastAsia="Times New Roman" w:hAnsiTheme="majorHAnsi" w:cstheme="majorHAnsi"/>
          <w:shd w:val="clear" w:color="auto" w:fill="FFFFFF"/>
        </w:rPr>
        <w:lastRenderedPageBreak/>
        <w:t xml:space="preserve">the </w:t>
      </w:r>
      <w:r w:rsidRPr="00C26FC9">
        <w:rPr>
          <w:rFonts w:asciiTheme="majorHAnsi" w:eastAsia="Times New Roman" w:hAnsiTheme="majorHAnsi" w:cstheme="majorHAnsi"/>
          <w:shd w:val="clear" w:color="auto" w:fill="FFFFFF"/>
        </w:rPr>
        <w:t xml:space="preserve">nucleus and </w:t>
      </w:r>
      <w:r w:rsidR="008E68D8">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cytoplasm throughout the entire 10 h of the spreading process. To quantitatively analyze the YAP activity and translocation in B2B and PC9 cells, </w:t>
      </w:r>
      <w:r w:rsidR="008E68D8">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YAP N/C ratio </w:t>
      </w:r>
      <w:r w:rsidR="0099202D" w:rsidRPr="00C26FC9">
        <w:rPr>
          <w:rFonts w:asciiTheme="majorHAnsi" w:eastAsia="Times New Roman" w:hAnsiTheme="majorHAnsi" w:cstheme="majorHAnsi"/>
          <w:shd w:val="clear" w:color="auto" w:fill="FFFFFF"/>
        </w:rPr>
        <w:t>was</w:t>
      </w:r>
      <w:r w:rsidRPr="00C26FC9">
        <w:rPr>
          <w:rFonts w:asciiTheme="majorHAnsi" w:eastAsia="Times New Roman" w:hAnsiTheme="majorHAnsi" w:cstheme="majorHAnsi"/>
          <w:shd w:val="clear" w:color="auto" w:fill="FFFFFF"/>
        </w:rPr>
        <w:t xml:space="preserve"> calculated using the algorithm described in </w:t>
      </w:r>
      <w:r w:rsidRPr="00C26FC9">
        <w:rPr>
          <w:rFonts w:asciiTheme="majorHAnsi" w:eastAsia="Times New Roman" w:hAnsiTheme="majorHAnsi" w:cstheme="majorHAnsi"/>
          <w:b/>
          <w:bCs/>
          <w:shd w:val="clear" w:color="auto" w:fill="FFFFFF"/>
        </w:rPr>
        <w:t>Figure 4</w:t>
      </w:r>
      <w:r w:rsidRPr="00C26FC9">
        <w:rPr>
          <w:rFonts w:asciiTheme="majorHAnsi" w:eastAsia="Times New Roman" w:hAnsiTheme="majorHAnsi" w:cstheme="majorHAnsi"/>
          <w:shd w:val="clear" w:color="auto" w:fill="FFFFFF"/>
        </w:rPr>
        <w:t>.</w:t>
      </w:r>
    </w:p>
    <w:p w14:paraId="66B44E90" w14:textId="77777777" w:rsidR="000E1C89" w:rsidRPr="00C26FC9" w:rsidRDefault="000E1C89" w:rsidP="00C26FC9">
      <w:pPr>
        <w:rPr>
          <w:rFonts w:asciiTheme="majorHAnsi" w:eastAsia="Times New Roman" w:hAnsiTheme="majorHAnsi" w:cstheme="majorHAnsi"/>
        </w:rPr>
      </w:pPr>
    </w:p>
    <w:p w14:paraId="057C2F33" w14:textId="42DDF2DC" w:rsidR="00FB6545" w:rsidRPr="00C26FC9" w:rsidRDefault="000E1C89"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To further investigate the distinct YAP dynamics, temporal changes in YAP N/C ratio, cell/nucleus area, and traction of multiple single B2B cells (n = 10) and PC9 cells (n = 5) </w:t>
      </w:r>
      <w:r w:rsidR="00955487" w:rsidRPr="00C26FC9">
        <w:rPr>
          <w:rFonts w:asciiTheme="majorHAnsi" w:eastAsia="Times New Roman" w:hAnsiTheme="majorHAnsi" w:cstheme="majorHAnsi"/>
          <w:shd w:val="clear" w:color="auto" w:fill="FFFFFF"/>
        </w:rPr>
        <w:t>were</w:t>
      </w:r>
      <w:r w:rsidRPr="00C26FC9">
        <w:rPr>
          <w:rFonts w:asciiTheme="majorHAnsi" w:eastAsia="Times New Roman" w:hAnsiTheme="majorHAnsi" w:cstheme="majorHAnsi"/>
          <w:shd w:val="clear" w:color="auto" w:fill="FFFFFF"/>
        </w:rPr>
        <w:t xml:space="preserve"> compared (</w:t>
      </w:r>
      <w:r w:rsidRPr="00C26FC9">
        <w:rPr>
          <w:rFonts w:asciiTheme="majorHAnsi" w:eastAsia="Times New Roman" w:hAnsiTheme="majorHAnsi" w:cstheme="majorHAnsi"/>
          <w:b/>
          <w:shd w:val="clear" w:color="auto" w:fill="FFFFFF"/>
        </w:rPr>
        <w:t>Figure 5</w:t>
      </w:r>
      <w:r w:rsidRPr="00C26FC9">
        <w:rPr>
          <w:rFonts w:asciiTheme="majorHAnsi" w:eastAsia="Times New Roman" w:hAnsiTheme="majorHAnsi" w:cstheme="majorHAnsi"/>
          <w:shd w:val="clear" w:color="auto" w:fill="FFFFFF"/>
        </w:rPr>
        <w:t xml:space="preserve">). It </w:t>
      </w:r>
      <w:r w:rsidR="004C03EA" w:rsidRPr="00C26FC9">
        <w:rPr>
          <w:rFonts w:asciiTheme="majorHAnsi" w:eastAsia="Times New Roman" w:hAnsiTheme="majorHAnsi" w:cstheme="majorHAnsi"/>
          <w:shd w:val="clear" w:color="auto" w:fill="FFFFFF"/>
        </w:rPr>
        <w:t>was</w:t>
      </w:r>
      <w:r w:rsidRPr="00C26FC9">
        <w:rPr>
          <w:rFonts w:asciiTheme="majorHAnsi" w:eastAsia="Times New Roman" w:hAnsiTheme="majorHAnsi" w:cstheme="majorHAnsi"/>
          <w:shd w:val="clear" w:color="auto" w:fill="FFFFFF"/>
        </w:rPr>
        <w:t xml:space="preserve"> found that the average YAP N/C ratio of B2B cells decreased from</w:t>
      </w:r>
      <w:r w:rsidR="004C03EA"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 xml:space="preserve">2.54 ± 0.22 to 1.79 ± 0.21 (n = 10; p = 0.0022**; </w:t>
      </w:r>
      <w:r w:rsidRPr="00C26FC9">
        <w:rPr>
          <w:rFonts w:asciiTheme="majorHAnsi" w:eastAsia="Times New Roman" w:hAnsiTheme="majorHAnsi" w:cstheme="majorHAnsi"/>
          <w:b/>
          <w:shd w:val="clear" w:color="auto" w:fill="FFFFFF"/>
        </w:rPr>
        <w:t>Figure 5A</w:t>
      </w:r>
      <w:r w:rsidRPr="00C26FC9">
        <w:rPr>
          <w:rFonts w:asciiTheme="majorHAnsi" w:eastAsia="Times New Roman" w:hAnsiTheme="majorHAnsi" w:cstheme="majorHAnsi"/>
          <w:shd w:val="clear" w:color="auto" w:fill="FFFFFF"/>
        </w:rPr>
        <w:t xml:space="preserve">), while the average YAP N/C ratio of PC9 cells changed from 1.92 ± 0.26 to 1.57 ± 0.07 (n = 5; p = 0.187 (not significant (ns)); </w:t>
      </w:r>
      <w:r w:rsidRPr="00C26FC9">
        <w:rPr>
          <w:rFonts w:asciiTheme="majorHAnsi" w:eastAsia="Times New Roman" w:hAnsiTheme="majorHAnsi" w:cstheme="majorHAnsi"/>
          <w:b/>
          <w:shd w:val="clear" w:color="auto" w:fill="FFFFFF"/>
        </w:rPr>
        <w:t>Figure 5A</w:t>
      </w:r>
      <w:r w:rsidRPr="00C26FC9">
        <w:rPr>
          <w:rFonts w:asciiTheme="majorHAnsi" w:eastAsia="Times New Roman" w:hAnsiTheme="majorHAnsi" w:cstheme="majorHAnsi"/>
          <w:shd w:val="clear" w:color="auto" w:fill="FFFFFF"/>
        </w:rPr>
        <w:t xml:space="preserve">). The average dipole traction of B2B cells changed from 256.17 ± 123.69 </w:t>
      </w:r>
      <w:bookmarkStart w:id="15" w:name="OLE_LINK10"/>
      <w:proofErr w:type="spellStart"/>
      <w:r w:rsidRPr="00C26FC9">
        <w:rPr>
          <w:rFonts w:asciiTheme="majorHAnsi" w:eastAsia="Times New Roman" w:hAnsiTheme="majorHAnsi" w:cstheme="majorHAnsi"/>
          <w:shd w:val="clear" w:color="auto" w:fill="FFFFFF"/>
        </w:rPr>
        <w:t>nN</w:t>
      </w:r>
      <w:bookmarkEnd w:id="15"/>
      <w:proofErr w:type="spellEnd"/>
      <w:r w:rsidRPr="00C26FC9">
        <w:rPr>
          <w:rFonts w:asciiTheme="majorHAnsi" w:eastAsia="Times New Roman" w:hAnsiTheme="majorHAnsi" w:cstheme="majorHAnsi"/>
          <w:shd w:val="clear" w:color="auto" w:fill="FFFFFF"/>
        </w:rPr>
        <w:t xml:space="preserve"> to 287.44 ± 99.79 </w:t>
      </w:r>
      <w:proofErr w:type="spellStart"/>
      <w:r w:rsidRPr="00C26FC9">
        <w:rPr>
          <w:rFonts w:asciiTheme="majorHAnsi" w:eastAsia="Times New Roman" w:hAnsiTheme="majorHAnsi" w:cstheme="majorHAnsi"/>
          <w:shd w:val="clear" w:color="auto" w:fill="FFFFFF"/>
        </w:rPr>
        <w:t>nN</w:t>
      </w:r>
      <w:proofErr w:type="spellEnd"/>
      <w:r w:rsidRPr="00C26FC9">
        <w:rPr>
          <w:rFonts w:asciiTheme="majorHAnsi" w:eastAsia="Times New Roman" w:hAnsiTheme="majorHAnsi" w:cstheme="majorHAnsi"/>
          <w:shd w:val="clear" w:color="auto" w:fill="FFFFFF"/>
        </w:rPr>
        <w:t xml:space="preserve"> (p = 0.7593 (ns); </w:t>
      </w:r>
      <w:r w:rsidRPr="00C26FC9">
        <w:rPr>
          <w:rFonts w:asciiTheme="majorHAnsi" w:eastAsia="Times New Roman" w:hAnsiTheme="majorHAnsi" w:cstheme="majorHAnsi"/>
          <w:b/>
          <w:shd w:val="clear" w:color="auto" w:fill="FFFFFF"/>
        </w:rPr>
        <w:t>Figure 5B</w:t>
      </w:r>
      <w:r w:rsidRPr="00C26FC9">
        <w:rPr>
          <w:rFonts w:asciiTheme="majorHAnsi" w:eastAsia="Times New Roman" w:hAnsiTheme="majorHAnsi" w:cstheme="majorHAnsi"/>
          <w:shd w:val="clear" w:color="auto" w:fill="FFFFFF"/>
        </w:rPr>
        <w:t xml:space="preserve">). The average dipole traction of PC9 cells changed from 141.19 ± 33.62 </w:t>
      </w:r>
      <w:proofErr w:type="spellStart"/>
      <w:r w:rsidRPr="00C26FC9">
        <w:rPr>
          <w:rFonts w:asciiTheme="majorHAnsi" w:eastAsia="Times New Roman" w:hAnsiTheme="majorHAnsi" w:cstheme="majorHAnsi"/>
          <w:shd w:val="clear" w:color="auto" w:fill="FFFFFF"/>
        </w:rPr>
        <w:t>nN</w:t>
      </w:r>
      <w:proofErr w:type="spellEnd"/>
      <w:r w:rsidRPr="00C26FC9">
        <w:rPr>
          <w:rFonts w:asciiTheme="majorHAnsi" w:eastAsia="Times New Roman" w:hAnsiTheme="majorHAnsi" w:cstheme="majorHAnsi"/>
          <w:shd w:val="clear" w:color="auto" w:fill="FFFFFF"/>
        </w:rPr>
        <w:t xml:space="preserve"> to 168.52 ± 73.01 </w:t>
      </w:r>
      <w:proofErr w:type="spellStart"/>
      <w:r w:rsidRPr="00C26FC9">
        <w:rPr>
          <w:rFonts w:asciiTheme="majorHAnsi" w:eastAsia="Times New Roman" w:hAnsiTheme="majorHAnsi" w:cstheme="majorHAnsi"/>
          <w:shd w:val="clear" w:color="auto" w:fill="FFFFFF"/>
        </w:rPr>
        <w:t>nN</w:t>
      </w:r>
      <w:proofErr w:type="spellEnd"/>
      <w:r w:rsidRPr="00C26FC9">
        <w:rPr>
          <w:rFonts w:asciiTheme="majorHAnsi" w:eastAsia="Times New Roman" w:hAnsiTheme="majorHAnsi" w:cstheme="majorHAnsi"/>
          <w:shd w:val="clear" w:color="auto" w:fill="FFFFFF"/>
        </w:rPr>
        <w:t xml:space="preserve"> (p = 0.7137 (ns); </w:t>
      </w:r>
      <w:r w:rsidRPr="00C26FC9">
        <w:rPr>
          <w:rFonts w:asciiTheme="majorHAnsi" w:eastAsia="Times New Roman" w:hAnsiTheme="majorHAnsi" w:cstheme="majorHAnsi"/>
          <w:b/>
          <w:shd w:val="clear" w:color="auto" w:fill="FFFFFF"/>
        </w:rPr>
        <w:t>Figure 5B</w:t>
      </w:r>
      <w:r w:rsidRPr="00C26FC9">
        <w:rPr>
          <w:rFonts w:asciiTheme="majorHAnsi" w:eastAsia="Times New Roman" w:hAnsiTheme="majorHAnsi" w:cstheme="majorHAnsi"/>
          <w:shd w:val="clear" w:color="auto" w:fill="FFFFFF"/>
        </w:rPr>
        <w:t xml:space="preserve">). The average cell spread area of B2B cells increased from 613.89 ± 102.43 </w:t>
      </w:r>
      <w:bookmarkStart w:id="16" w:name="OLE_LINK11"/>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bookmarkEnd w:id="16"/>
      <w:r w:rsidRPr="00C26FC9">
        <w:rPr>
          <w:rFonts w:asciiTheme="majorHAnsi" w:eastAsia="Times New Roman" w:hAnsiTheme="majorHAnsi" w:cstheme="majorHAnsi"/>
          <w:shd w:val="clear" w:color="auto" w:fill="FFFFFF"/>
        </w:rPr>
        <w:t xml:space="preserve"> to 942.51 ± 226.71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(p = 0.0512 (ns); </w:t>
      </w:r>
      <w:r w:rsidRPr="00C26FC9">
        <w:rPr>
          <w:rFonts w:asciiTheme="majorHAnsi" w:eastAsia="Times New Roman" w:hAnsiTheme="majorHAnsi" w:cstheme="majorHAnsi"/>
          <w:b/>
          <w:shd w:val="clear" w:color="auto" w:fill="FFFFFF"/>
        </w:rPr>
        <w:t>Figure 5C</w:t>
      </w:r>
      <w:r w:rsidRPr="00C26FC9">
        <w:rPr>
          <w:rFonts w:asciiTheme="majorHAnsi" w:eastAsia="Times New Roman" w:hAnsiTheme="majorHAnsi" w:cstheme="majorHAnsi"/>
          <w:shd w:val="clear" w:color="auto" w:fill="FFFFFF"/>
        </w:rPr>
        <w:t xml:space="preserve">). </w:t>
      </w:r>
    </w:p>
    <w:p w14:paraId="67D9FE1A" w14:textId="77777777" w:rsidR="00FB6545" w:rsidRPr="00C26FC9" w:rsidRDefault="00FB6545" w:rsidP="00C26FC9">
      <w:pPr>
        <w:rPr>
          <w:rFonts w:asciiTheme="majorHAnsi" w:eastAsia="Times New Roman" w:hAnsiTheme="majorHAnsi" w:cstheme="majorHAnsi"/>
          <w:shd w:val="clear" w:color="auto" w:fill="FFFFFF"/>
        </w:rPr>
      </w:pPr>
    </w:p>
    <w:p w14:paraId="2E36CB0C" w14:textId="6F0E1B14" w:rsidR="000E1C89" w:rsidRPr="00C26FC9" w:rsidRDefault="000E1C89" w:rsidP="00C26FC9">
      <w:pPr>
        <w:rPr>
          <w:rFonts w:asciiTheme="majorHAnsi" w:eastAsia="Times New Roman" w:hAnsiTheme="majorHAnsi" w:cstheme="majorHAnsi"/>
        </w:rPr>
      </w:pPr>
      <w:r w:rsidRPr="00C26FC9">
        <w:rPr>
          <w:rFonts w:asciiTheme="majorHAnsi" w:eastAsia="Times New Roman" w:hAnsiTheme="majorHAnsi" w:cstheme="majorHAnsi"/>
          <w:shd w:val="clear" w:color="auto" w:fill="FFFFFF"/>
        </w:rPr>
        <w:t>The average cell spread area of PC9 cells changed from 495.78 ± 97.04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to 563.95 ± 89.92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(p = 0.5804 (ns); </w:t>
      </w:r>
      <w:r w:rsidRPr="00C26FC9">
        <w:rPr>
          <w:rFonts w:asciiTheme="majorHAnsi" w:eastAsia="Times New Roman" w:hAnsiTheme="majorHAnsi" w:cstheme="majorHAnsi"/>
          <w:b/>
          <w:shd w:val="clear" w:color="auto" w:fill="FFFFFF"/>
        </w:rPr>
        <w:t>Figure 5C</w:t>
      </w:r>
      <w:r w:rsidRPr="00C26FC9">
        <w:rPr>
          <w:rFonts w:asciiTheme="majorHAnsi" w:eastAsia="Times New Roman" w:hAnsiTheme="majorHAnsi" w:cstheme="majorHAnsi"/>
          <w:shd w:val="clear" w:color="auto" w:fill="FFFFFF"/>
        </w:rPr>
        <w:t>). The average nucleus spread area of B2B cells increased from 181.55 ± 36.18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to 239.38 ± 43.12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(p = 0.1217 (ns); </w:t>
      </w:r>
      <w:r w:rsidRPr="00C26FC9">
        <w:rPr>
          <w:rFonts w:asciiTheme="majorHAnsi" w:eastAsia="Times New Roman" w:hAnsiTheme="majorHAnsi" w:cstheme="majorHAnsi"/>
          <w:b/>
          <w:shd w:val="clear" w:color="auto" w:fill="FFFFFF"/>
        </w:rPr>
        <w:t>Figure 5D</w:t>
      </w:r>
      <w:r w:rsidRPr="00C26FC9">
        <w:rPr>
          <w:rFonts w:asciiTheme="majorHAnsi" w:eastAsia="Times New Roman" w:hAnsiTheme="majorHAnsi" w:cstheme="majorHAnsi"/>
          <w:shd w:val="clear" w:color="auto" w:fill="FFFFFF"/>
        </w:rPr>
        <w:t>) and the average nucleus spread area of PC9 cells changed from 133.31 ± 30.05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to 151.93 ± 22.49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(p = 0.5944 (ns); </w:t>
      </w:r>
      <w:r w:rsidRPr="00C26FC9">
        <w:rPr>
          <w:rFonts w:asciiTheme="majorHAnsi" w:eastAsia="Times New Roman" w:hAnsiTheme="majorHAnsi" w:cstheme="majorHAnsi"/>
          <w:b/>
          <w:shd w:val="clear" w:color="auto" w:fill="FFFFFF"/>
        </w:rPr>
        <w:t>Figure 5D</w:t>
      </w:r>
      <w:r w:rsidRPr="00C26FC9">
        <w:rPr>
          <w:rFonts w:asciiTheme="majorHAnsi" w:eastAsia="Times New Roman" w:hAnsiTheme="majorHAnsi" w:cstheme="majorHAnsi"/>
          <w:shd w:val="clear" w:color="auto" w:fill="FFFFFF"/>
        </w:rPr>
        <w:t xml:space="preserve">). These results suggest that (1) B2B cells show a constitutively </w:t>
      </w:r>
      <w:r w:rsidR="00D90AE4" w:rsidRPr="00C26FC9">
        <w:rPr>
          <w:rFonts w:asciiTheme="majorHAnsi" w:eastAsia="Times New Roman" w:hAnsiTheme="majorHAnsi" w:cstheme="majorHAnsi"/>
          <w:shd w:val="clear" w:color="auto" w:fill="FFFFFF"/>
        </w:rPr>
        <w:t>substrate-stiffness-dependent</w:t>
      </w:r>
      <w:r w:rsidRPr="00C26FC9">
        <w:rPr>
          <w:rFonts w:asciiTheme="majorHAnsi" w:eastAsia="Times New Roman" w:hAnsiTheme="majorHAnsi" w:cstheme="majorHAnsi"/>
          <w:shd w:val="clear" w:color="auto" w:fill="FFFFFF"/>
        </w:rPr>
        <w:t xml:space="preserve"> YAP N/C ratio; (2) the traction of B2B cells is higher than that of PC9 cells; and (3) in contrast to B2B cells, PC9 cells show </w:t>
      </w:r>
      <w:r w:rsidR="00DC0E9B">
        <w:rPr>
          <w:rFonts w:asciiTheme="majorHAnsi" w:eastAsia="Times New Roman" w:hAnsiTheme="majorHAnsi" w:cstheme="majorHAnsi"/>
          <w:shd w:val="clear" w:color="auto" w:fill="FFFFFF"/>
        </w:rPr>
        <w:t xml:space="preserve">a </w:t>
      </w:r>
      <w:r w:rsidRPr="00C26FC9">
        <w:rPr>
          <w:rFonts w:asciiTheme="majorHAnsi" w:eastAsia="Times New Roman" w:hAnsiTheme="majorHAnsi" w:cstheme="majorHAnsi"/>
          <w:shd w:val="clear" w:color="auto" w:fill="FFFFFF"/>
        </w:rPr>
        <w:t xml:space="preserve">limited increase </w:t>
      </w:r>
      <w:r w:rsidR="004C03EA" w:rsidRPr="00C26FC9">
        <w:rPr>
          <w:rFonts w:asciiTheme="majorHAnsi" w:eastAsia="Times New Roman" w:hAnsiTheme="majorHAnsi" w:cstheme="majorHAnsi"/>
          <w:shd w:val="clear" w:color="auto" w:fill="FFFFFF"/>
        </w:rPr>
        <w:t>in</w:t>
      </w:r>
      <w:r w:rsidRPr="00C26FC9">
        <w:rPr>
          <w:rFonts w:asciiTheme="majorHAnsi" w:eastAsia="Times New Roman" w:hAnsiTheme="majorHAnsi" w:cstheme="majorHAnsi"/>
          <w:shd w:val="clear" w:color="auto" w:fill="FFFFFF"/>
        </w:rPr>
        <w:t xml:space="preserve"> cell area </w:t>
      </w:r>
      <w:r w:rsidR="00C3573A" w:rsidRPr="00C26FC9">
        <w:rPr>
          <w:rFonts w:asciiTheme="majorHAnsi" w:eastAsia="Times New Roman" w:hAnsiTheme="majorHAnsi" w:cstheme="majorHAnsi"/>
          <w:shd w:val="clear" w:color="auto" w:fill="FFFFFF"/>
        </w:rPr>
        <w:t xml:space="preserve">and changes in YAP N/C ratio </w:t>
      </w:r>
      <w:r w:rsidRPr="00C26FC9">
        <w:rPr>
          <w:rFonts w:asciiTheme="majorHAnsi" w:eastAsia="Times New Roman" w:hAnsiTheme="majorHAnsi" w:cstheme="majorHAnsi"/>
          <w:shd w:val="clear" w:color="auto" w:fill="FFFFFF"/>
        </w:rPr>
        <w:t xml:space="preserve">during the </w:t>
      </w:r>
      <w:r w:rsidR="00BB0B98" w:rsidRPr="00C26FC9">
        <w:rPr>
          <w:rFonts w:asciiTheme="majorHAnsi" w:eastAsia="Times New Roman" w:hAnsiTheme="majorHAnsi" w:cstheme="majorHAnsi"/>
          <w:shd w:val="clear" w:color="auto" w:fill="FFFFFF"/>
        </w:rPr>
        <w:t>10</w:t>
      </w:r>
      <w:r w:rsidR="004C03EA" w:rsidRPr="00C26FC9">
        <w:rPr>
          <w:rFonts w:asciiTheme="majorHAnsi" w:eastAsia="Times New Roman" w:hAnsiTheme="majorHAnsi" w:cstheme="majorHAnsi"/>
          <w:shd w:val="clear" w:color="auto" w:fill="FFFFFF"/>
        </w:rPr>
        <w:t xml:space="preserve"> </w:t>
      </w:r>
      <w:r w:rsidR="00BB0B98" w:rsidRPr="00C26FC9">
        <w:rPr>
          <w:rFonts w:asciiTheme="majorHAnsi" w:eastAsia="Times New Roman" w:hAnsiTheme="majorHAnsi" w:cstheme="majorHAnsi"/>
          <w:shd w:val="clear" w:color="auto" w:fill="FFFFFF"/>
        </w:rPr>
        <w:t xml:space="preserve">h </w:t>
      </w:r>
      <w:r w:rsidRPr="00C26FC9">
        <w:rPr>
          <w:rFonts w:asciiTheme="majorHAnsi" w:eastAsia="Times New Roman" w:hAnsiTheme="majorHAnsi" w:cstheme="majorHAnsi"/>
          <w:shd w:val="clear" w:color="auto" w:fill="FFFFFF"/>
        </w:rPr>
        <w:t>spreading process.</w:t>
      </w:r>
    </w:p>
    <w:p w14:paraId="071851F2" w14:textId="77777777" w:rsidR="000E1C89" w:rsidRPr="00C26FC9" w:rsidRDefault="000E1C89" w:rsidP="00C26FC9">
      <w:pPr>
        <w:rPr>
          <w:rFonts w:asciiTheme="majorHAnsi" w:eastAsia="Times New Roman" w:hAnsiTheme="majorHAnsi" w:cstheme="majorHAnsi"/>
        </w:rPr>
      </w:pPr>
    </w:p>
    <w:p w14:paraId="4B0C6870" w14:textId="51AD9191" w:rsidR="000E1C89" w:rsidRPr="00C26FC9" w:rsidRDefault="00FB6545" w:rsidP="00C26FC9">
      <w:pPr>
        <w:widowControl/>
        <w:textAlignment w:val="baseline"/>
        <w:rPr>
          <w:rFonts w:asciiTheme="majorHAnsi" w:eastAsia="Times New Roman" w:hAnsiTheme="majorHAnsi" w:cstheme="majorHAnsi"/>
          <w:b/>
          <w:bCs/>
          <w:shd w:val="clear" w:color="auto" w:fill="FFFFFF"/>
        </w:rPr>
      </w:pPr>
      <w:r w:rsidRPr="00C26FC9">
        <w:rPr>
          <w:rFonts w:asciiTheme="majorHAnsi" w:eastAsia="Times New Roman" w:hAnsiTheme="majorHAnsi" w:cstheme="majorHAnsi"/>
          <w:b/>
          <w:bCs/>
          <w:shd w:val="clear" w:color="auto" w:fill="FFFFFF"/>
        </w:rPr>
        <w:t xml:space="preserve">Correlation of </w:t>
      </w:r>
      <w:r w:rsidR="000E1C89" w:rsidRPr="00C26FC9">
        <w:rPr>
          <w:rFonts w:asciiTheme="majorHAnsi" w:eastAsia="Times New Roman" w:hAnsiTheme="majorHAnsi" w:cstheme="majorHAnsi"/>
          <w:b/>
          <w:bCs/>
          <w:shd w:val="clear" w:color="auto" w:fill="FFFFFF"/>
        </w:rPr>
        <w:t>YAP distribution and dynamics to the migration states of B2B cells</w:t>
      </w:r>
    </w:p>
    <w:p w14:paraId="360F5B04" w14:textId="53593429" w:rsidR="000E1C89" w:rsidRPr="00C26FC9" w:rsidRDefault="000E1C89" w:rsidP="00C26FC9">
      <w:pPr>
        <w:rPr>
          <w:rFonts w:asciiTheme="majorHAnsi" w:eastAsia="Times New Roman" w:hAnsiTheme="majorHAnsi" w:cstheme="majorHAnsi"/>
        </w:rPr>
      </w:pPr>
      <w:r w:rsidRPr="00C26FC9">
        <w:rPr>
          <w:rFonts w:asciiTheme="majorHAnsi" w:eastAsia="Times New Roman" w:hAnsiTheme="majorHAnsi" w:cstheme="majorHAnsi"/>
          <w:shd w:val="clear" w:color="auto" w:fill="FFFFFF"/>
        </w:rPr>
        <w:t xml:space="preserve">YAP N/C ratio and dipole traction of all B2B (n=10) and PC9 (n=5) cells as a function of cell spread area and nucleus spread area </w:t>
      </w:r>
      <w:r w:rsidR="00FB6545" w:rsidRPr="00C26FC9">
        <w:rPr>
          <w:rFonts w:asciiTheme="majorHAnsi" w:eastAsia="Times New Roman" w:hAnsiTheme="majorHAnsi" w:cstheme="majorHAnsi"/>
          <w:shd w:val="clear" w:color="auto" w:fill="FFFFFF"/>
        </w:rPr>
        <w:t>were</w:t>
      </w:r>
      <w:r w:rsidRPr="00C26FC9">
        <w:rPr>
          <w:rFonts w:asciiTheme="majorHAnsi" w:eastAsia="Times New Roman" w:hAnsiTheme="majorHAnsi" w:cstheme="majorHAnsi"/>
          <w:shd w:val="clear" w:color="auto" w:fill="FFFFFF"/>
        </w:rPr>
        <w:t xml:space="preserve"> compared. The YAP N/C ratio and dipole traction of PC9 cells d</w:t>
      </w:r>
      <w:r w:rsidR="00CA5A6D" w:rsidRPr="00C26FC9">
        <w:rPr>
          <w:rFonts w:asciiTheme="majorHAnsi" w:eastAsia="Times New Roman" w:hAnsiTheme="majorHAnsi" w:cstheme="majorHAnsi"/>
          <w:shd w:val="clear" w:color="auto" w:fill="FFFFFF"/>
        </w:rPr>
        <w:t>id</w:t>
      </w:r>
      <w:r w:rsidRPr="00C26FC9">
        <w:rPr>
          <w:rFonts w:asciiTheme="majorHAnsi" w:eastAsia="Times New Roman" w:hAnsiTheme="majorHAnsi" w:cstheme="majorHAnsi"/>
          <w:shd w:val="clear" w:color="auto" w:fill="FFFFFF"/>
        </w:rPr>
        <w:t xml:space="preserve"> not clear</w:t>
      </w:r>
      <w:r w:rsidR="00A56F07">
        <w:rPr>
          <w:rFonts w:asciiTheme="majorHAnsi" w:eastAsia="Times New Roman" w:hAnsiTheme="majorHAnsi" w:cstheme="majorHAnsi"/>
          <w:shd w:val="clear" w:color="auto" w:fill="FFFFFF"/>
        </w:rPr>
        <w:t>ly</w:t>
      </w:r>
      <w:r w:rsidRPr="00C26FC9">
        <w:rPr>
          <w:rFonts w:asciiTheme="majorHAnsi" w:eastAsia="Times New Roman" w:hAnsiTheme="majorHAnsi" w:cstheme="majorHAnsi"/>
          <w:shd w:val="clear" w:color="auto" w:fill="FFFFFF"/>
        </w:rPr>
        <w:t xml:space="preserve"> correlat</w:t>
      </w:r>
      <w:r w:rsidR="00A56F07">
        <w:rPr>
          <w:rFonts w:asciiTheme="majorHAnsi" w:eastAsia="Times New Roman" w:hAnsiTheme="majorHAnsi" w:cstheme="majorHAnsi"/>
          <w:shd w:val="clear" w:color="auto" w:fill="FFFFFF"/>
        </w:rPr>
        <w:t>e</w:t>
      </w:r>
      <w:r w:rsidRPr="00C26FC9">
        <w:rPr>
          <w:rFonts w:asciiTheme="majorHAnsi" w:eastAsia="Times New Roman" w:hAnsiTheme="majorHAnsi" w:cstheme="majorHAnsi"/>
          <w:shd w:val="clear" w:color="auto" w:fill="FFFFFF"/>
        </w:rPr>
        <w:t xml:space="preserve"> with</w:t>
      </w:r>
      <w:r w:rsidR="0049473A"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their small cell and nucleus spread area ranges (</w:t>
      </w:r>
      <w:r w:rsidRPr="00C26FC9">
        <w:rPr>
          <w:rFonts w:asciiTheme="majorHAnsi" w:eastAsia="Times New Roman" w:hAnsiTheme="majorHAnsi" w:cstheme="majorHAnsi"/>
          <w:b/>
          <w:shd w:val="clear" w:color="auto" w:fill="FFFFFF"/>
        </w:rPr>
        <w:t>Figure 6</w:t>
      </w:r>
      <w:r w:rsidRPr="00C26FC9">
        <w:rPr>
          <w:rFonts w:asciiTheme="majorHAnsi" w:eastAsia="Times New Roman" w:hAnsiTheme="majorHAnsi" w:cstheme="majorHAnsi"/>
          <w:shd w:val="clear" w:color="auto" w:fill="FFFFFF"/>
        </w:rPr>
        <w:t>). In contrast, the YAP N/C ratio and dipole traction of B2B cells appear</w:t>
      </w:r>
      <w:r w:rsidR="00CA5A6D" w:rsidRPr="00C26FC9">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to follow two distinct trends (</w:t>
      </w:r>
      <w:r w:rsidRPr="00C26FC9">
        <w:rPr>
          <w:rFonts w:asciiTheme="majorHAnsi" w:eastAsia="Times New Roman" w:hAnsiTheme="majorHAnsi" w:cstheme="majorHAnsi"/>
          <w:b/>
          <w:shd w:val="clear" w:color="auto" w:fill="FFFFFF"/>
        </w:rPr>
        <w:t xml:space="preserve">Figure 6A </w:t>
      </w:r>
      <w:r w:rsidRPr="00C26FC9">
        <w:rPr>
          <w:rFonts w:asciiTheme="majorHAnsi" w:eastAsia="Times New Roman" w:hAnsiTheme="majorHAnsi" w:cstheme="majorHAnsi"/>
          <w:bCs/>
          <w:shd w:val="clear" w:color="auto" w:fill="FFFFFF"/>
        </w:rPr>
        <w:t>and</w:t>
      </w:r>
      <w:r w:rsidRPr="00C26FC9">
        <w:rPr>
          <w:rFonts w:asciiTheme="majorHAnsi" w:eastAsia="Times New Roman" w:hAnsiTheme="majorHAnsi" w:cstheme="majorHAnsi"/>
          <w:b/>
          <w:shd w:val="clear" w:color="auto" w:fill="FFFFFF"/>
        </w:rPr>
        <w:t xml:space="preserve"> </w:t>
      </w:r>
      <w:r w:rsidR="00CA5A6D" w:rsidRPr="00C26FC9">
        <w:rPr>
          <w:rFonts w:asciiTheme="majorHAnsi" w:eastAsia="Times New Roman" w:hAnsiTheme="majorHAnsi" w:cstheme="majorHAnsi"/>
          <w:b/>
          <w:shd w:val="clear" w:color="auto" w:fill="FFFFFF"/>
        </w:rPr>
        <w:t xml:space="preserve">Figure </w:t>
      </w:r>
      <w:r w:rsidRPr="00C26FC9">
        <w:rPr>
          <w:rFonts w:asciiTheme="majorHAnsi" w:eastAsia="Times New Roman" w:hAnsiTheme="majorHAnsi" w:cstheme="majorHAnsi"/>
          <w:b/>
          <w:shd w:val="clear" w:color="auto" w:fill="FFFFFF"/>
        </w:rPr>
        <w:t>6C</w:t>
      </w:r>
      <w:r w:rsidRPr="00C26FC9">
        <w:rPr>
          <w:rFonts w:asciiTheme="majorHAnsi" w:eastAsia="Times New Roman" w:hAnsiTheme="majorHAnsi" w:cstheme="majorHAnsi"/>
          <w:shd w:val="clear" w:color="auto" w:fill="FFFFFF"/>
        </w:rPr>
        <w:t xml:space="preserve">), suggesting </w:t>
      </w:r>
      <w:r w:rsidR="00CA5A6D" w:rsidRPr="00C26FC9">
        <w:rPr>
          <w:rFonts w:asciiTheme="majorHAnsi" w:eastAsia="Times New Roman" w:hAnsiTheme="majorHAnsi" w:cstheme="majorHAnsi"/>
          <w:shd w:val="clear" w:color="auto" w:fill="FFFFFF"/>
        </w:rPr>
        <w:t xml:space="preserve">that </w:t>
      </w:r>
      <w:r w:rsidRPr="00C26FC9">
        <w:rPr>
          <w:rFonts w:asciiTheme="majorHAnsi" w:eastAsia="Times New Roman" w:hAnsiTheme="majorHAnsi" w:cstheme="majorHAnsi"/>
          <w:shd w:val="clear" w:color="auto" w:fill="FFFFFF"/>
        </w:rPr>
        <w:t>there might be two groups of B2B cells that co-exist in this experiment. In the first group, the YAP N/C ratio and dipole traction increase along with the enlargement of the cell spread area and reach their maxim</w:t>
      </w:r>
      <w:r w:rsidR="005960FA" w:rsidRPr="00C26FC9">
        <w:rPr>
          <w:rFonts w:asciiTheme="majorHAnsi" w:eastAsia="Times New Roman" w:hAnsiTheme="majorHAnsi" w:cstheme="majorHAnsi"/>
          <w:shd w:val="clear" w:color="auto" w:fill="FFFFFF"/>
        </w:rPr>
        <w:t>a</w:t>
      </w:r>
      <w:r w:rsidRPr="00C26FC9">
        <w:rPr>
          <w:rFonts w:asciiTheme="majorHAnsi" w:eastAsia="Times New Roman" w:hAnsiTheme="majorHAnsi" w:cstheme="majorHAnsi"/>
          <w:shd w:val="clear" w:color="auto" w:fill="FFFFFF"/>
        </w:rPr>
        <w:t xml:space="preserve"> at ~ 1000 µm</w:t>
      </w:r>
      <w:r w:rsidRPr="00C26FC9">
        <w:rPr>
          <w:rFonts w:asciiTheme="majorHAnsi" w:eastAsia="Times New Roman" w:hAnsiTheme="majorHAnsi" w:cstheme="majorHAnsi"/>
          <w:shd w:val="clear" w:color="auto" w:fill="FFFFFF"/>
          <w:vertAlign w:val="superscript"/>
        </w:rPr>
        <w:t>2</w:t>
      </w:r>
      <w:r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b/>
          <w:shd w:val="clear" w:color="auto" w:fill="FFFFFF"/>
        </w:rPr>
        <w:t xml:space="preserve">Figure 6C </w:t>
      </w:r>
      <w:r w:rsidRPr="00C26FC9">
        <w:rPr>
          <w:rFonts w:asciiTheme="majorHAnsi" w:eastAsia="Times New Roman" w:hAnsiTheme="majorHAnsi" w:cstheme="majorHAnsi"/>
          <w:bCs/>
          <w:shd w:val="clear" w:color="auto" w:fill="FFFFFF"/>
        </w:rPr>
        <w:t>and</w:t>
      </w:r>
      <w:r w:rsidRPr="00C26FC9">
        <w:rPr>
          <w:rFonts w:asciiTheme="majorHAnsi" w:eastAsia="Times New Roman" w:hAnsiTheme="majorHAnsi" w:cstheme="majorHAnsi"/>
          <w:b/>
          <w:shd w:val="clear" w:color="auto" w:fill="FFFFFF"/>
        </w:rPr>
        <w:t xml:space="preserve"> </w:t>
      </w:r>
      <w:r w:rsidR="005960FA" w:rsidRPr="00C26FC9">
        <w:rPr>
          <w:rFonts w:asciiTheme="majorHAnsi" w:eastAsia="Times New Roman" w:hAnsiTheme="majorHAnsi" w:cstheme="majorHAnsi"/>
          <w:b/>
          <w:shd w:val="clear" w:color="auto" w:fill="FFFFFF"/>
        </w:rPr>
        <w:t xml:space="preserve">Figure </w:t>
      </w:r>
      <w:r w:rsidRPr="00C26FC9">
        <w:rPr>
          <w:rFonts w:asciiTheme="majorHAnsi" w:eastAsia="Times New Roman" w:hAnsiTheme="majorHAnsi" w:cstheme="majorHAnsi"/>
          <w:b/>
          <w:shd w:val="clear" w:color="auto" w:fill="FFFFFF"/>
        </w:rPr>
        <w:t>6D</w:t>
      </w:r>
      <w:r w:rsidRPr="00C26FC9">
        <w:rPr>
          <w:rFonts w:asciiTheme="majorHAnsi" w:eastAsia="Times New Roman" w:hAnsiTheme="majorHAnsi" w:cstheme="majorHAnsi"/>
          <w:shd w:val="clear" w:color="auto" w:fill="FFFFFF"/>
        </w:rPr>
        <w:t xml:space="preserve">, indicated by the yellow dashed line). In the second group, the YAP N/C ratio and dipole traction increase at a slower rate with the enlargement of the cell spread area and maintain nearly constant </w:t>
      </w:r>
      <w:r w:rsidR="0007323C" w:rsidRPr="00C26FC9">
        <w:rPr>
          <w:rFonts w:asciiTheme="majorHAnsi" w:eastAsia="Times New Roman" w:hAnsiTheme="majorHAnsi" w:cstheme="majorHAnsi"/>
          <w:shd w:val="clear" w:color="auto" w:fill="FFFFFF"/>
        </w:rPr>
        <w:t xml:space="preserve">values </w:t>
      </w:r>
      <w:r w:rsidRPr="00C26FC9">
        <w:rPr>
          <w:rFonts w:asciiTheme="majorHAnsi" w:eastAsia="Times New Roman" w:hAnsiTheme="majorHAnsi" w:cstheme="majorHAnsi"/>
          <w:shd w:val="clear" w:color="auto" w:fill="FFFFFF"/>
        </w:rPr>
        <w:t>when the cell spread area continues to increase (</w:t>
      </w:r>
      <w:r w:rsidRPr="00C26FC9">
        <w:rPr>
          <w:rFonts w:asciiTheme="majorHAnsi" w:eastAsia="Times New Roman" w:hAnsiTheme="majorHAnsi" w:cstheme="majorHAnsi"/>
          <w:b/>
          <w:shd w:val="clear" w:color="auto" w:fill="FFFFFF"/>
        </w:rPr>
        <w:t>Figure 6C</w:t>
      </w:r>
      <w:r w:rsidR="005960FA" w:rsidRPr="00C26FC9">
        <w:rPr>
          <w:rFonts w:asciiTheme="majorHAnsi" w:eastAsia="Times New Roman" w:hAnsiTheme="majorHAnsi" w:cstheme="majorHAnsi"/>
          <w:b/>
          <w:shd w:val="clear" w:color="auto" w:fill="FFFFFF"/>
        </w:rPr>
        <w:t>,</w:t>
      </w:r>
      <w:r w:rsidRPr="00C26FC9">
        <w:rPr>
          <w:rFonts w:asciiTheme="majorHAnsi" w:eastAsia="Times New Roman" w:hAnsiTheme="majorHAnsi" w:cstheme="majorHAnsi"/>
          <w:b/>
          <w:shd w:val="clear" w:color="auto" w:fill="FFFFFF"/>
        </w:rPr>
        <w:t>D</w:t>
      </w:r>
      <w:r w:rsidRPr="00C26FC9">
        <w:rPr>
          <w:rFonts w:asciiTheme="majorHAnsi" w:eastAsia="Times New Roman" w:hAnsiTheme="majorHAnsi" w:cstheme="majorHAnsi"/>
          <w:shd w:val="clear" w:color="auto" w:fill="FFFFFF"/>
        </w:rPr>
        <w:t>, indicated by the green dashed line).</w:t>
      </w:r>
    </w:p>
    <w:p w14:paraId="0623897D" w14:textId="77777777" w:rsidR="000E1C89" w:rsidRPr="00C26FC9" w:rsidRDefault="000E1C89" w:rsidP="00C26FC9">
      <w:pPr>
        <w:widowControl/>
        <w:textAlignment w:val="baseline"/>
        <w:rPr>
          <w:rFonts w:asciiTheme="majorHAnsi" w:eastAsia="Times New Roman" w:hAnsiTheme="majorHAnsi" w:cstheme="majorHAnsi"/>
          <w:b/>
          <w:bCs/>
        </w:rPr>
      </w:pPr>
    </w:p>
    <w:p w14:paraId="1C5E3C81" w14:textId="4BEA1F8C" w:rsidR="000E1C89" w:rsidRPr="00C26FC9" w:rsidRDefault="000E1C89" w:rsidP="00C26FC9">
      <w:pPr>
        <w:widowControl/>
        <w:textAlignment w:val="baseline"/>
        <w:rPr>
          <w:rFonts w:asciiTheme="majorHAnsi" w:eastAsia="Times New Roman" w:hAnsiTheme="majorHAnsi" w:cstheme="majorHAnsi"/>
          <w:b/>
          <w:bCs/>
        </w:rPr>
      </w:pPr>
      <w:r w:rsidRPr="00C26FC9">
        <w:rPr>
          <w:rFonts w:asciiTheme="majorHAnsi" w:eastAsia="Times New Roman" w:hAnsiTheme="majorHAnsi" w:cstheme="majorHAnsi"/>
          <w:b/>
          <w:bCs/>
        </w:rPr>
        <w:t>PC9 cancer cells generate tractions in peri-nuclear regions</w:t>
      </w:r>
    </w:p>
    <w:p w14:paraId="33F68674" w14:textId="0C31A153" w:rsidR="00C64DEC" w:rsidRPr="00C26FC9" w:rsidRDefault="00E57C65" w:rsidP="00C26FC9">
      <w:pPr>
        <w:rPr>
          <w:rFonts w:asciiTheme="majorHAnsi" w:hAnsiTheme="majorHAnsi" w:cstheme="majorHAnsi"/>
          <w:shd w:val="clear" w:color="auto" w:fill="FFFFFF"/>
        </w:rPr>
      </w:pPr>
      <w:r w:rsidRPr="00C26FC9">
        <w:rPr>
          <w:rFonts w:asciiTheme="majorHAnsi" w:hAnsiTheme="majorHAnsi" w:cstheme="majorHAnsi"/>
          <w:shd w:val="clear" w:color="auto" w:fill="FFFFFF"/>
        </w:rPr>
        <w:t>S</w:t>
      </w:r>
      <w:r w:rsidR="000E1C89" w:rsidRPr="00C26FC9">
        <w:rPr>
          <w:rFonts w:asciiTheme="majorHAnsi" w:hAnsiTheme="majorHAnsi" w:cstheme="majorHAnsi"/>
          <w:shd w:val="clear" w:color="auto" w:fill="FFFFFF"/>
        </w:rPr>
        <w:t>ingle</w:t>
      </w:r>
      <w:r w:rsidRPr="00C26FC9">
        <w:rPr>
          <w:rFonts w:asciiTheme="majorHAnsi" w:hAnsiTheme="majorHAnsi" w:cstheme="majorHAnsi"/>
          <w:shd w:val="clear" w:color="auto" w:fill="FFFFFF"/>
        </w:rPr>
        <w:t>,</w:t>
      </w:r>
      <w:r w:rsidR="000E1C89" w:rsidRPr="00C26FC9">
        <w:rPr>
          <w:rFonts w:asciiTheme="majorHAnsi" w:hAnsiTheme="majorHAnsi" w:cstheme="majorHAnsi"/>
          <w:shd w:val="clear" w:color="auto" w:fill="FFFFFF"/>
        </w:rPr>
        <w:t xml:space="preserve"> spreading PC9 cells displace the substrates at the peri-nuclear regions, starting from the 6</w:t>
      </w:r>
      <w:r w:rsidR="000E1C89" w:rsidRPr="00C26FC9">
        <w:rPr>
          <w:rFonts w:asciiTheme="majorHAnsi" w:hAnsiTheme="majorHAnsi" w:cstheme="majorHAnsi"/>
          <w:shd w:val="clear" w:color="auto" w:fill="FFFFFF"/>
          <w:vertAlign w:val="superscript"/>
        </w:rPr>
        <w:t>th</w:t>
      </w:r>
      <w:r w:rsidR="000E1C89" w:rsidRPr="00C26FC9">
        <w:rPr>
          <w:rFonts w:asciiTheme="majorHAnsi" w:hAnsiTheme="majorHAnsi" w:cstheme="majorHAnsi"/>
          <w:shd w:val="clear" w:color="auto" w:fill="FFFFFF"/>
        </w:rPr>
        <w:t xml:space="preserve"> h of culture (</w:t>
      </w:r>
      <w:r w:rsidR="000E1C89" w:rsidRPr="00C26FC9">
        <w:rPr>
          <w:rFonts w:asciiTheme="majorHAnsi" w:hAnsiTheme="majorHAnsi" w:cstheme="majorHAnsi"/>
          <w:b/>
          <w:shd w:val="clear" w:color="auto" w:fill="FFFFFF"/>
        </w:rPr>
        <w:t>Figure 7C</w:t>
      </w:r>
      <w:r w:rsidR="000E1C89" w:rsidRPr="00C26FC9">
        <w:rPr>
          <w:rFonts w:asciiTheme="majorHAnsi" w:hAnsiTheme="majorHAnsi" w:cstheme="majorHAnsi"/>
          <w:shd w:val="clear" w:color="auto" w:fill="FFFFFF"/>
        </w:rPr>
        <w:t xml:space="preserve">). To visualize the peri-nuclear displacement caused by cell traction, we overlapped the images of fluorescent beads taken before (red) and after (green) the removal of the cells from the substrates (see the </w:t>
      </w:r>
      <w:r w:rsidRPr="00C26FC9">
        <w:rPr>
          <w:rFonts w:asciiTheme="majorHAnsi" w:hAnsiTheme="majorHAnsi" w:cstheme="majorHAnsi"/>
          <w:shd w:val="clear" w:color="auto" w:fill="FFFFFF"/>
        </w:rPr>
        <w:t>p</w:t>
      </w:r>
      <w:r w:rsidR="000E1C89" w:rsidRPr="00C26FC9">
        <w:rPr>
          <w:rFonts w:asciiTheme="majorHAnsi" w:hAnsiTheme="majorHAnsi" w:cstheme="majorHAnsi"/>
          <w:shd w:val="clear" w:color="auto" w:fill="FFFFFF"/>
        </w:rPr>
        <w:t>rotocol section for details). The beads that do not have any displacement will appear yellow in the overlapped images, i.e., the addition of red and green colors</w:t>
      </w:r>
      <w:r w:rsidR="003E03C6">
        <w:rPr>
          <w:rFonts w:asciiTheme="majorHAnsi" w:hAnsiTheme="majorHAnsi" w:cstheme="majorHAnsi"/>
          <w:shd w:val="clear" w:color="auto" w:fill="FFFFFF"/>
        </w:rPr>
        <w:t>. In contrast,</w:t>
      </w:r>
      <w:r w:rsidR="000E1C89" w:rsidRPr="00C26FC9">
        <w:rPr>
          <w:rFonts w:asciiTheme="majorHAnsi" w:hAnsiTheme="majorHAnsi" w:cstheme="majorHAnsi"/>
          <w:shd w:val="clear" w:color="auto" w:fill="FFFFFF"/>
        </w:rPr>
        <w:t xml:space="preserve"> the beads that</w:t>
      </w:r>
      <w:r w:rsidRPr="00C26FC9">
        <w:rPr>
          <w:rFonts w:asciiTheme="majorHAnsi" w:hAnsiTheme="majorHAnsi" w:cstheme="majorHAnsi"/>
          <w:shd w:val="clear" w:color="auto" w:fill="FFFFFF"/>
        </w:rPr>
        <w:t xml:space="preserve"> are</w:t>
      </w:r>
      <w:r w:rsidR="000E1C89" w:rsidRPr="00C26FC9">
        <w:rPr>
          <w:rFonts w:asciiTheme="majorHAnsi" w:hAnsiTheme="majorHAnsi" w:cstheme="majorHAnsi"/>
          <w:shd w:val="clear" w:color="auto" w:fill="FFFFFF"/>
        </w:rPr>
        <w:t xml:space="preserve"> displace</w:t>
      </w:r>
      <w:r w:rsidRPr="00C26FC9">
        <w:rPr>
          <w:rFonts w:asciiTheme="majorHAnsi" w:hAnsiTheme="majorHAnsi" w:cstheme="majorHAnsi"/>
          <w:shd w:val="clear" w:color="auto" w:fill="FFFFFF"/>
        </w:rPr>
        <w:t xml:space="preserve">d </w:t>
      </w:r>
      <w:r w:rsidR="000E1C89" w:rsidRPr="00C26FC9">
        <w:rPr>
          <w:rFonts w:asciiTheme="majorHAnsi" w:hAnsiTheme="majorHAnsi" w:cstheme="majorHAnsi"/>
          <w:shd w:val="clear" w:color="auto" w:fill="FFFFFF"/>
        </w:rPr>
        <w:t xml:space="preserve">from their resting positions due to cell traction will show separated green and red colors. </w:t>
      </w:r>
    </w:p>
    <w:p w14:paraId="11144D70" w14:textId="77777777" w:rsidR="00C64DEC" w:rsidRPr="00C26FC9" w:rsidRDefault="00C64DEC" w:rsidP="00C26FC9">
      <w:pPr>
        <w:rPr>
          <w:rFonts w:asciiTheme="majorHAnsi" w:hAnsiTheme="majorHAnsi" w:cstheme="majorHAnsi"/>
          <w:shd w:val="clear" w:color="auto" w:fill="FFFFFF"/>
        </w:rPr>
      </w:pPr>
    </w:p>
    <w:p w14:paraId="6643EE43" w14:textId="2EF89B00" w:rsidR="000E1C89" w:rsidRPr="00C26FC9" w:rsidRDefault="000E1C89" w:rsidP="00C26FC9">
      <w:pPr>
        <w:rPr>
          <w:rFonts w:asciiTheme="majorHAnsi" w:hAnsiTheme="majorHAnsi" w:cstheme="majorHAnsi"/>
          <w:shd w:val="clear" w:color="auto" w:fill="FFFFFF"/>
        </w:rPr>
      </w:pPr>
      <w:r w:rsidRPr="00C26FC9">
        <w:rPr>
          <w:rFonts w:asciiTheme="majorHAnsi" w:hAnsiTheme="majorHAnsi" w:cstheme="majorHAnsi"/>
          <w:shd w:val="clear" w:color="auto" w:fill="FFFFFF"/>
        </w:rPr>
        <w:t>Not</w:t>
      </w:r>
      <w:r w:rsidR="00E57C65" w:rsidRPr="00C26FC9">
        <w:rPr>
          <w:rFonts w:asciiTheme="majorHAnsi" w:hAnsiTheme="majorHAnsi" w:cstheme="majorHAnsi"/>
          <w:shd w:val="clear" w:color="auto" w:fill="FFFFFF"/>
        </w:rPr>
        <w:t>ably</w:t>
      </w:r>
      <w:r w:rsidRPr="00C26FC9">
        <w:rPr>
          <w:rFonts w:asciiTheme="majorHAnsi" w:hAnsiTheme="majorHAnsi" w:cstheme="majorHAnsi"/>
          <w:shd w:val="clear" w:color="auto" w:fill="FFFFFF"/>
        </w:rPr>
        <w:t>, in both PC9 (</w:t>
      </w:r>
      <w:r w:rsidRPr="00C26FC9">
        <w:rPr>
          <w:rFonts w:asciiTheme="majorHAnsi" w:hAnsiTheme="majorHAnsi" w:cstheme="majorHAnsi"/>
          <w:b/>
          <w:shd w:val="clear" w:color="auto" w:fill="FFFFFF"/>
        </w:rPr>
        <w:t>Figure 7C</w:t>
      </w:r>
      <w:r w:rsidR="00E57C65" w:rsidRPr="00C26FC9">
        <w:rPr>
          <w:rFonts w:asciiTheme="majorHAnsi" w:hAnsiTheme="majorHAnsi" w:cstheme="majorHAnsi"/>
          <w:b/>
          <w:shd w:val="clear" w:color="auto" w:fill="FFFFFF"/>
        </w:rPr>
        <w:t>,</w:t>
      </w:r>
      <w:r w:rsidRPr="00C26FC9">
        <w:rPr>
          <w:rFonts w:asciiTheme="majorHAnsi" w:hAnsiTheme="majorHAnsi" w:cstheme="majorHAnsi"/>
          <w:b/>
          <w:shd w:val="clear" w:color="auto" w:fill="FFFFFF"/>
        </w:rPr>
        <w:t>D</w:t>
      </w:r>
      <w:r w:rsidRPr="00C26FC9">
        <w:rPr>
          <w:rFonts w:asciiTheme="majorHAnsi" w:hAnsiTheme="majorHAnsi" w:cstheme="majorHAnsi"/>
          <w:shd w:val="clear" w:color="auto" w:fill="FFFFFF"/>
        </w:rPr>
        <w:t>) and B2B (</w:t>
      </w:r>
      <w:r w:rsidRPr="00C26FC9">
        <w:rPr>
          <w:rFonts w:asciiTheme="majorHAnsi" w:hAnsiTheme="majorHAnsi" w:cstheme="majorHAnsi"/>
          <w:b/>
          <w:shd w:val="clear" w:color="auto" w:fill="FFFFFF"/>
        </w:rPr>
        <w:t>Figure 7E</w:t>
      </w:r>
      <w:r w:rsidRPr="00C26FC9">
        <w:rPr>
          <w:rFonts w:asciiTheme="majorHAnsi" w:hAnsiTheme="majorHAnsi" w:cstheme="majorHAnsi"/>
          <w:shd w:val="clear" w:color="auto" w:fill="FFFFFF"/>
        </w:rPr>
        <w:t xml:space="preserve">) cells, bead displacement </w:t>
      </w:r>
      <w:r w:rsidR="00E57C65" w:rsidRPr="00C26FC9">
        <w:rPr>
          <w:rFonts w:asciiTheme="majorHAnsi" w:hAnsiTheme="majorHAnsi" w:cstheme="majorHAnsi"/>
          <w:shd w:val="clear" w:color="auto" w:fill="FFFFFF"/>
        </w:rPr>
        <w:t>was</w:t>
      </w:r>
      <w:r w:rsidRPr="00C26FC9">
        <w:rPr>
          <w:rFonts w:asciiTheme="majorHAnsi" w:hAnsiTheme="majorHAnsi" w:cstheme="majorHAnsi"/>
          <w:shd w:val="clear" w:color="auto" w:fill="FFFFFF"/>
        </w:rPr>
        <w:t xml:space="preserve"> observed in the cytoplasm and within the nucleus, in addition to those at the cell boundary. To highlight the peri-nuclear displacement, the </w:t>
      </w:r>
      <w:proofErr w:type="spellStart"/>
      <w:r w:rsidRPr="00C26FC9">
        <w:rPr>
          <w:rFonts w:asciiTheme="majorHAnsi" w:hAnsiTheme="majorHAnsi" w:cstheme="majorHAnsi"/>
          <w:shd w:val="clear" w:color="auto" w:fill="FFFFFF"/>
        </w:rPr>
        <w:t>Boussinesq</w:t>
      </w:r>
      <w:proofErr w:type="spellEnd"/>
      <w:r w:rsidRPr="00C26FC9">
        <w:rPr>
          <w:rFonts w:asciiTheme="majorHAnsi" w:hAnsiTheme="majorHAnsi" w:cstheme="majorHAnsi"/>
          <w:shd w:val="clear" w:color="auto" w:fill="FFFFFF"/>
        </w:rPr>
        <w:t xml:space="preserve"> equation from linear-elasticity theory is used to predict the 2D theoretical displacement generated by a hypothetical dipole force at the cell boundary (black dashed line in </w:t>
      </w:r>
      <w:r w:rsidRPr="00C26FC9">
        <w:rPr>
          <w:rFonts w:asciiTheme="majorHAnsi" w:hAnsiTheme="majorHAnsi" w:cstheme="majorHAnsi"/>
          <w:b/>
          <w:shd w:val="clear" w:color="auto" w:fill="FFFFFF"/>
        </w:rPr>
        <w:t>Figure 7B</w:t>
      </w:r>
      <w:r w:rsidRPr="00C26FC9">
        <w:rPr>
          <w:rFonts w:asciiTheme="majorHAnsi" w:hAnsiTheme="majorHAnsi" w:cstheme="majorHAnsi"/>
          <w:shd w:val="clear" w:color="auto" w:fill="FFFFFF"/>
        </w:rPr>
        <w:t>)</w:t>
      </w:r>
      <w:sdt>
        <w:sdtPr>
          <w:rPr>
            <w:rFonts w:asciiTheme="majorHAnsi" w:hAnsiTheme="majorHAnsi" w:cstheme="majorHAnsi"/>
            <w:shd w:val="clear" w:color="auto" w:fill="FFFFFF"/>
            <w:vertAlign w:val="superscript"/>
          </w:rPr>
          <w:tag w:val="MENDELEY_CITATION_v3_eyJjaXRhdGlvbklEIjoiTUVOREVMRVlfQ0lUQVRJT05fOTc5MzNlMmMtNGU4ZS00YTg2LTgyZGUtY2UxNzJiOWI1YjI5IiwiY2l0YXRpb25JdGVtcyI6W3siaWQiOiI1ZmFkYTliMS01MzBhLTMzOGYtOGE1My0wMWM3NmIwMjUwYmIiLCJpdGVtRGF0YSI6eyJhdXRob3IiOlt7ImRyb3BwaW5nLXBhcnRpY2xlIjoiIiwiZmFtaWx5IjoiT2t1bXVyYWkiLCJnaXZlbiI6IklzYW11IEEiLCJub24tZHJvcHBpbmctcGFydGljbGUiOiIiLCJwYXJzZS1uYW1lcyI6ZmFsc2UsInN1ZmZpeCI6IiJ9XSwiY29udGFpbmVyLXRpdGxlIjoiRG9ib2t1IEdha2thaSBSb25idW5zaHUiLCJpZCI6IjVmYWRhOWIxLTUzMGEtMzM4Zi04YTUzLTAxYzc2YjAyNTBiYiIsImlzc3VlIjoiNTE5IiwiaXNzdWVkIjp7ImRhdGUtcGFydHMiOltbIjE5OTUiXV19LCJwYWdlIjoiMS0xMCIsInRpdGxlIjoiT24gdGhlIGdlbmVyYWxpemF0aW9uIG9mIENlcnJ1dGkncyBwcm9ibGVtIGluIGFuIGVsYXN0aWMgaGFsZi1zcGFjZSIsInR5cGUiOiJhcnRpY2xlLWpvdXJuYWwiLCJ2b2x1bWUiOiIxOTk1In0sInVyaXMiOlsiaHR0cDovL3d3dy5tZW5kZWxleS5jb20vZG9jdW1lbnRzLz91dWlkPTNmM2MwZjZkLWMwYmYtNGQ5NC1hNDk1LWU5ZGNhM2YwMTQ4MCJdLCJpc1RlbXBvcmFyeSI6ZmFsc2UsImxlZ2FjeURlc2t0b3BJZCI6IjNmM2MwZjZkLWMwYmYtNGQ5NC1hNDk1LWU5ZGNhM2YwMTQ4MCJ9XSwicHJvcGVydGllcyI6eyJub3RlSW5kZXgiOjB9LCJpc0VkaXRlZCI6ZmFsc2UsIm1hbnVhbE92ZXJyaWRlIjp7ImNpdGVwcm9jVGV4dCI6IjxzdXA+wqAyNDwvc3VwPiIsImlzTWFudWFsbHlPdmVycmlkZW4iOmZhbHNlLCJtYW51YWxPdmVycmlkZVRleHQiOiIifX0="/>
          <w:id w:val="-625551867"/>
          <w:placeholder>
            <w:docPart w:val="DefaultPlaceholder_-1854013440"/>
          </w:placeholder>
        </w:sdtPr>
        <w:sdtEndPr>
          <w:rPr>
            <w:shd w:val="clear" w:color="auto" w:fill="auto"/>
          </w:rPr>
        </w:sdtEndPr>
        <w:sdtContent>
          <w:r w:rsidR="00EC7A37" w:rsidRPr="006B2917">
            <w:rPr>
              <w:rFonts w:asciiTheme="majorHAnsi" w:hAnsiTheme="majorHAnsi" w:cstheme="majorHAnsi"/>
              <w:vertAlign w:val="superscript"/>
            </w:rPr>
            <w:t>24</w:t>
          </w:r>
        </w:sdtContent>
      </w:sdt>
      <w:r w:rsidRPr="006B2917">
        <w:rPr>
          <w:rFonts w:asciiTheme="majorHAnsi" w:hAnsiTheme="majorHAnsi" w:cstheme="majorHAnsi"/>
          <w:shd w:val="clear" w:color="auto" w:fill="FFFFFF"/>
        </w:rPr>
        <w:t>.</w:t>
      </w:r>
      <w:r w:rsidR="008E5B91" w:rsidRPr="002979C2">
        <w:rPr>
          <w:rFonts w:asciiTheme="majorHAnsi" w:hAnsiTheme="majorHAnsi" w:cstheme="majorHAnsi"/>
          <w:shd w:val="clear" w:color="auto" w:fill="FFFFFF"/>
        </w:rPr>
        <w:t xml:space="preserve"> </w:t>
      </w:r>
      <w:r w:rsidRPr="002979C2">
        <w:rPr>
          <w:rFonts w:asciiTheme="majorHAnsi" w:hAnsiTheme="majorHAnsi" w:cstheme="majorHAnsi"/>
          <w:shd w:val="clear" w:color="auto" w:fill="FFFFFF"/>
        </w:rPr>
        <w:t xml:space="preserve">Comparing this theoretical curve with the real substrate displacement measured along the same axis (white dashed line in </w:t>
      </w:r>
      <w:r w:rsidRPr="00C26FC9">
        <w:rPr>
          <w:rFonts w:asciiTheme="majorHAnsi" w:hAnsiTheme="majorHAnsi" w:cstheme="majorHAnsi"/>
          <w:b/>
          <w:shd w:val="clear" w:color="auto" w:fill="FFFFFF"/>
        </w:rPr>
        <w:t>Figure 7D</w:t>
      </w:r>
      <w:r w:rsidRPr="00C26FC9">
        <w:rPr>
          <w:rFonts w:asciiTheme="majorHAnsi" w:hAnsiTheme="majorHAnsi" w:cstheme="majorHAnsi"/>
          <w:shd w:val="clear" w:color="auto" w:fill="FFFFFF"/>
        </w:rPr>
        <w:t xml:space="preserve">), the real displacements within the nucleus </w:t>
      </w:r>
      <w:r w:rsidR="008E5B91" w:rsidRPr="00C26FC9">
        <w:rPr>
          <w:rFonts w:asciiTheme="majorHAnsi" w:hAnsiTheme="majorHAnsi" w:cstheme="majorHAnsi"/>
          <w:shd w:val="clear" w:color="auto" w:fill="FFFFFF"/>
        </w:rPr>
        <w:t>were found to be</w:t>
      </w:r>
      <w:r w:rsidRPr="00C26FC9">
        <w:rPr>
          <w:rFonts w:asciiTheme="majorHAnsi" w:hAnsiTheme="majorHAnsi" w:cstheme="majorHAnsi"/>
          <w:shd w:val="clear" w:color="auto" w:fill="FFFFFF"/>
        </w:rPr>
        <w:t xml:space="preserve"> 1.5–8-fold-larger than the theoretical value (</w:t>
      </w:r>
      <w:r w:rsidRPr="00C26FC9">
        <w:rPr>
          <w:rFonts w:asciiTheme="majorHAnsi" w:hAnsiTheme="majorHAnsi" w:cstheme="majorHAnsi"/>
          <w:b/>
          <w:shd w:val="clear" w:color="auto" w:fill="FFFFFF"/>
        </w:rPr>
        <w:t>Figure 7B</w:t>
      </w:r>
      <w:r w:rsidRPr="00C26FC9">
        <w:rPr>
          <w:rFonts w:asciiTheme="majorHAnsi" w:hAnsiTheme="majorHAnsi" w:cstheme="majorHAnsi"/>
          <w:shd w:val="clear" w:color="auto" w:fill="FFFFFF"/>
        </w:rPr>
        <w:t>), indicating the existence of traction force at the peri-nuclear regions.</w:t>
      </w:r>
    </w:p>
    <w:p w14:paraId="57187288" w14:textId="77777777" w:rsidR="000E1C89" w:rsidRPr="00C26FC9" w:rsidRDefault="000E1C89" w:rsidP="00C26FC9">
      <w:pPr>
        <w:rPr>
          <w:rFonts w:asciiTheme="majorHAnsi" w:hAnsiTheme="majorHAnsi" w:cstheme="majorHAnsi"/>
        </w:rPr>
      </w:pPr>
    </w:p>
    <w:p w14:paraId="5FEE9E5A" w14:textId="77777777" w:rsidR="000E1C89" w:rsidRPr="00C26FC9" w:rsidRDefault="000E1C89" w:rsidP="00C26FC9">
      <w:pPr>
        <w:rPr>
          <w:rFonts w:asciiTheme="majorHAnsi" w:hAnsiTheme="majorHAnsi" w:cstheme="majorHAnsi"/>
        </w:rPr>
      </w:pPr>
      <w:r w:rsidRPr="00C26FC9">
        <w:rPr>
          <w:rFonts w:asciiTheme="majorHAnsi" w:hAnsiTheme="majorHAnsi" w:cstheme="majorHAnsi"/>
          <w:b/>
        </w:rPr>
        <w:t>FIGURE AND TABLE LEGENDS:</w:t>
      </w:r>
      <w:r w:rsidRPr="00C26FC9">
        <w:rPr>
          <w:rFonts w:asciiTheme="majorHAnsi" w:hAnsiTheme="majorHAnsi" w:cstheme="majorHAnsi"/>
        </w:rPr>
        <w:t xml:space="preserve"> </w:t>
      </w:r>
    </w:p>
    <w:p w14:paraId="1E6FDB2E" w14:textId="307E7370" w:rsidR="000E1C89" w:rsidRPr="00C26FC9" w:rsidRDefault="000E1C89" w:rsidP="00C26FC9">
      <w:pPr>
        <w:rPr>
          <w:rFonts w:asciiTheme="majorHAnsi" w:hAnsiTheme="majorHAnsi" w:cstheme="majorHAnsi"/>
        </w:rPr>
      </w:pPr>
    </w:p>
    <w:p w14:paraId="44382A2F" w14:textId="229399C5" w:rsidR="000E1C89" w:rsidRPr="00C26FC9" w:rsidRDefault="000E1C89" w:rsidP="00C26FC9">
      <w:pPr>
        <w:rPr>
          <w:rFonts w:asciiTheme="majorHAnsi" w:hAnsiTheme="majorHAnsi" w:cstheme="majorHAnsi"/>
        </w:rPr>
      </w:pPr>
      <w:r w:rsidRPr="00C26FC9">
        <w:rPr>
          <w:rFonts w:asciiTheme="majorHAnsi" w:hAnsiTheme="majorHAnsi" w:cstheme="majorHAnsi"/>
          <w:b/>
          <w:bCs/>
        </w:rPr>
        <w:t>Figure 1</w:t>
      </w:r>
      <w:r w:rsidR="008D3ACE" w:rsidRPr="00C26FC9">
        <w:rPr>
          <w:rFonts w:asciiTheme="majorHAnsi" w:hAnsiTheme="majorHAnsi" w:cstheme="majorHAnsi"/>
          <w:b/>
          <w:bCs/>
        </w:rPr>
        <w:t xml:space="preserve">: </w:t>
      </w:r>
      <w:r w:rsidR="00C24B93" w:rsidRPr="00C26FC9">
        <w:rPr>
          <w:rFonts w:asciiTheme="majorHAnsi" w:hAnsiTheme="majorHAnsi" w:cstheme="majorHAnsi"/>
          <w:b/>
          <w:bCs/>
        </w:rPr>
        <w:t>C</w:t>
      </w:r>
      <w:r w:rsidRPr="00C26FC9">
        <w:rPr>
          <w:rFonts w:asciiTheme="majorHAnsi" w:hAnsiTheme="majorHAnsi" w:cstheme="majorHAnsi"/>
          <w:b/>
          <w:bCs/>
        </w:rPr>
        <w:t xml:space="preserve">hanges in YAP expression/distribution, substrate displacement field, and traction field of a B2B normal cell </w:t>
      </w:r>
      <w:r w:rsidR="005B1C8C" w:rsidRPr="00C26FC9">
        <w:rPr>
          <w:rFonts w:asciiTheme="majorHAnsi" w:hAnsiTheme="majorHAnsi" w:cstheme="majorHAnsi"/>
          <w:b/>
          <w:bCs/>
        </w:rPr>
        <w:t xml:space="preserve">on substrates </w:t>
      </w:r>
      <w:r w:rsidR="009F0F6C" w:rsidRPr="00C26FC9">
        <w:rPr>
          <w:rFonts w:asciiTheme="majorHAnsi" w:hAnsiTheme="majorHAnsi" w:cstheme="majorHAnsi"/>
          <w:b/>
          <w:bCs/>
        </w:rPr>
        <w:t>of varying</w:t>
      </w:r>
      <w:r w:rsidR="0095567E" w:rsidRPr="00C26FC9">
        <w:rPr>
          <w:rFonts w:asciiTheme="majorHAnsi" w:hAnsiTheme="majorHAnsi" w:cstheme="majorHAnsi"/>
          <w:b/>
          <w:bCs/>
        </w:rPr>
        <w:t xml:space="preserve"> stiffness and </w:t>
      </w:r>
      <w:r w:rsidRPr="00C26FC9">
        <w:rPr>
          <w:rFonts w:asciiTheme="majorHAnsi" w:hAnsiTheme="majorHAnsi" w:cstheme="majorHAnsi"/>
          <w:b/>
          <w:bCs/>
        </w:rPr>
        <w:t>during early spreading.</w:t>
      </w:r>
      <w:r w:rsidRPr="00C26FC9">
        <w:rPr>
          <w:rFonts w:asciiTheme="majorHAnsi" w:hAnsiTheme="majorHAnsi" w:cstheme="majorHAnsi"/>
        </w:rPr>
        <w:t xml:space="preserve"> (</w:t>
      </w:r>
      <w:r w:rsidRPr="00C26FC9">
        <w:rPr>
          <w:rFonts w:asciiTheme="majorHAnsi" w:hAnsiTheme="majorHAnsi" w:cstheme="majorHAnsi"/>
          <w:b/>
          <w:bCs/>
        </w:rPr>
        <w:t>A</w:t>
      </w:r>
      <w:r w:rsidRPr="00C26FC9">
        <w:rPr>
          <w:rFonts w:asciiTheme="majorHAnsi" w:hAnsiTheme="majorHAnsi" w:cstheme="majorHAnsi"/>
        </w:rPr>
        <w:t xml:space="preserve">) The YAP expression of </w:t>
      </w:r>
      <w:r w:rsidR="009F0F6C" w:rsidRPr="00C26FC9">
        <w:rPr>
          <w:rFonts w:asciiTheme="majorHAnsi" w:hAnsiTheme="majorHAnsi" w:cstheme="majorHAnsi"/>
        </w:rPr>
        <w:t xml:space="preserve">a </w:t>
      </w:r>
      <w:r w:rsidRPr="00C26FC9">
        <w:rPr>
          <w:rFonts w:asciiTheme="majorHAnsi" w:hAnsiTheme="majorHAnsi" w:cstheme="majorHAnsi"/>
        </w:rPr>
        <w:t xml:space="preserve">B2B cell seeded on 2, 5, </w:t>
      </w:r>
      <w:r w:rsidR="009F0F6C" w:rsidRPr="00C26FC9">
        <w:rPr>
          <w:rFonts w:asciiTheme="majorHAnsi" w:hAnsiTheme="majorHAnsi" w:cstheme="majorHAnsi"/>
        </w:rPr>
        <w:t xml:space="preserve">and </w:t>
      </w:r>
      <w:r w:rsidRPr="00C26FC9">
        <w:rPr>
          <w:rFonts w:asciiTheme="majorHAnsi" w:hAnsiTheme="majorHAnsi" w:cstheme="majorHAnsi"/>
        </w:rPr>
        <w:t>40 kPa PAA gel</w:t>
      </w:r>
      <w:r w:rsidR="009F0F6C" w:rsidRPr="00C26FC9">
        <w:rPr>
          <w:rFonts w:asciiTheme="majorHAnsi" w:hAnsiTheme="majorHAnsi" w:cstheme="majorHAnsi"/>
        </w:rPr>
        <w:t>s</w:t>
      </w:r>
      <w:r w:rsidRPr="00C26FC9">
        <w:rPr>
          <w:rFonts w:asciiTheme="majorHAnsi" w:hAnsiTheme="majorHAnsi" w:cstheme="majorHAnsi"/>
        </w:rPr>
        <w:t xml:space="preserve"> and </w:t>
      </w:r>
      <w:r w:rsidR="00A4685D" w:rsidRPr="00C26FC9">
        <w:rPr>
          <w:rFonts w:asciiTheme="majorHAnsi" w:hAnsiTheme="majorHAnsi" w:cstheme="majorHAnsi"/>
        </w:rPr>
        <w:t xml:space="preserve">a </w:t>
      </w:r>
      <w:r w:rsidRPr="00C26FC9">
        <w:rPr>
          <w:rFonts w:asciiTheme="majorHAnsi" w:hAnsiTheme="majorHAnsi" w:cstheme="majorHAnsi"/>
        </w:rPr>
        <w:t>glass</w:t>
      </w:r>
      <w:r w:rsidR="00A4685D" w:rsidRPr="00C26FC9">
        <w:rPr>
          <w:rFonts w:asciiTheme="majorHAnsi" w:hAnsiTheme="majorHAnsi" w:cstheme="majorHAnsi"/>
        </w:rPr>
        <w:t xml:space="preserve"> coverslip</w:t>
      </w:r>
      <w:r w:rsidRPr="00C26FC9">
        <w:rPr>
          <w:rFonts w:asciiTheme="majorHAnsi" w:hAnsiTheme="majorHAnsi" w:cstheme="majorHAnsi"/>
        </w:rPr>
        <w:t xml:space="preserve"> after 60 h from initial cell-substrate attachment. </w:t>
      </w:r>
      <w:r w:rsidRPr="00C26FC9">
        <w:rPr>
          <w:rFonts w:asciiTheme="majorHAnsi" w:hAnsiTheme="majorHAnsi" w:cstheme="majorHAnsi"/>
          <w:bCs/>
        </w:rPr>
        <w:t>(</w:t>
      </w:r>
      <w:r w:rsidRPr="00C26FC9">
        <w:rPr>
          <w:rFonts w:asciiTheme="majorHAnsi" w:hAnsiTheme="majorHAnsi" w:cstheme="majorHAnsi"/>
          <w:b/>
          <w:bCs/>
        </w:rPr>
        <w:t>B</w:t>
      </w:r>
      <w:r w:rsidRPr="00C26FC9">
        <w:rPr>
          <w:rFonts w:asciiTheme="majorHAnsi" w:hAnsiTheme="majorHAnsi" w:cstheme="majorHAnsi"/>
          <w:bCs/>
        </w:rPr>
        <w:t>)</w:t>
      </w:r>
      <w:r w:rsidRPr="00C26FC9">
        <w:rPr>
          <w:rFonts w:asciiTheme="majorHAnsi" w:hAnsiTheme="majorHAnsi" w:cstheme="majorHAnsi"/>
        </w:rPr>
        <w:t xml:space="preserve"> The B2B cell was seeded on </w:t>
      </w:r>
      <w:r w:rsidR="00372170" w:rsidRPr="00C26FC9">
        <w:rPr>
          <w:rFonts w:asciiTheme="majorHAnsi" w:hAnsiTheme="majorHAnsi" w:cstheme="majorHAnsi"/>
        </w:rPr>
        <w:t xml:space="preserve">a </w:t>
      </w:r>
      <w:r w:rsidRPr="00C26FC9">
        <w:rPr>
          <w:rFonts w:asciiTheme="majorHAnsi" w:hAnsiTheme="majorHAnsi" w:cstheme="majorHAnsi"/>
        </w:rPr>
        <w:t>5</w:t>
      </w:r>
      <w:r w:rsidR="00372170" w:rsidRPr="00C26FC9">
        <w:rPr>
          <w:rFonts w:asciiTheme="majorHAnsi" w:hAnsiTheme="majorHAnsi" w:cstheme="majorHAnsi"/>
        </w:rPr>
        <w:t xml:space="preserve"> </w:t>
      </w:r>
      <w:r w:rsidRPr="00C26FC9">
        <w:rPr>
          <w:rFonts w:asciiTheme="majorHAnsi" w:hAnsiTheme="majorHAnsi" w:cstheme="majorHAnsi"/>
        </w:rPr>
        <w:t xml:space="preserve">kPa PAA gel and imaged over 10 h after initial cell-substrate attachment. YAP expression is represented by green fluorescence intensity. Note: The YAP intensity inside the nucleus gradually decreases but remains higher </w:t>
      </w:r>
      <w:r w:rsidR="00265314" w:rsidRPr="00C26FC9">
        <w:rPr>
          <w:rFonts w:asciiTheme="majorHAnsi" w:hAnsiTheme="majorHAnsi" w:cstheme="majorHAnsi"/>
        </w:rPr>
        <w:t xml:space="preserve">than that in the cytoplasm </w:t>
      </w:r>
      <w:r w:rsidRPr="00C26FC9">
        <w:rPr>
          <w:rFonts w:asciiTheme="majorHAnsi" w:hAnsiTheme="majorHAnsi" w:cstheme="majorHAnsi"/>
        </w:rPr>
        <w:t>over time</w:t>
      </w:r>
      <w:r w:rsidRPr="006B2917">
        <w:rPr>
          <w:rFonts w:asciiTheme="majorHAnsi" w:hAnsiTheme="majorHAnsi" w:cstheme="majorHAnsi"/>
        </w:rPr>
        <w:t xml:space="preserve">. </w:t>
      </w:r>
      <w:r w:rsidR="00754525" w:rsidRPr="002979C2">
        <w:rPr>
          <w:rFonts w:asciiTheme="majorHAnsi" w:hAnsiTheme="majorHAnsi" w:cstheme="majorHAnsi"/>
        </w:rPr>
        <w:t xml:space="preserve">The color bars indicate </w:t>
      </w:r>
      <w:r w:rsidR="002811F4" w:rsidRPr="002979C2">
        <w:rPr>
          <w:rFonts w:asciiTheme="majorHAnsi" w:hAnsiTheme="majorHAnsi" w:cstheme="majorHAnsi"/>
        </w:rPr>
        <w:t xml:space="preserve">the levels of </w:t>
      </w:r>
      <w:r w:rsidR="00754525" w:rsidRPr="00C26FC9">
        <w:rPr>
          <w:rFonts w:asciiTheme="majorHAnsi" w:hAnsiTheme="majorHAnsi" w:cstheme="majorHAnsi"/>
        </w:rPr>
        <w:t>YAP expression (green = high</w:t>
      </w:r>
      <w:r w:rsidR="002811F4" w:rsidRPr="00C26FC9">
        <w:rPr>
          <w:rFonts w:asciiTheme="majorHAnsi" w:hAnsiTheme="majorHAnsi" w:cstheme="majorHAnsi"/>
        </w:rPr>
        <w:t xml:space="preserve"> expression</w:t>
      </w:r>
      <w:r w:rsidR="00754525" w:rsidRPr="00C26FC9">
        <w:rPr>
          <w:rFonts w:asciiTheme="majorHAnsi" w:hAnsiTheme="majorHAnsi" w:cstheme="majorHAnsi"/>
        </w:rPr>
        <w:t>; black = low</w:t>
      </w:r>
      <w:r w:rsidR="002811F4" w:rsidRPr="00C26FC9">
        <w:rPr>
          <w:rFonts w:asciiTheme="majorHAnsi" w:hAnsiTheme="majorHAnsi" w:cstheme="majorHAnsi"/>
        </w:rPr>
        <w:t xml:space="preserve"> expression</w:t>
      </w:r>
      <w:r w:rsidR="00754525" w:rsidRPr="00C26FC9">
        <w:rPr>
          <w:rFonts w:asciiTheme="majorHAnsi" w:hAnsiTheme="majorHAnsi" w:cstheme="majorHAnsi"/>
        </w:rPr>
        <w:t xml:space="preserve">) in </w:t>
      </w:r>
      <w:r w:rsidR="00754525" w:rsidRPr="00C26FC9">
        <w:rPr>
          <w:rFonts w:asciiTheme="majorHAnsi" w:hAnsiTheme="majorHAnsi" w:cstheme="majorHAnsi"/>
          <w:b/>
          <w:bCs/>
        </w:rPr>
        <w:t>(A)</w:t>
      </w:r>
      <w:r w:rsidR="00754525" w:rsidRPr="006B2917">
        <w:rPr>
          <w:rFonts w:asciiTheme="majorHAnsi" w:hAnsiTheme="majorHAnsi" w:cstheme="majorHAnsi"/>
        </w:rPr>
        <w:t xml:space="preserve"> and </w:t>
      </w:r>
      <w:r w:rsidR="00754525" w:rsidRPr="00C26FC9">
        <w:rPr>
          <w:rFonts w:asciiTheme="majorHAnsi" w:hAnsiTheme="majorHAnsi" w:cstheme="majorHAnsi"/>
          <w:b/>
          <w:bCs/>
        </w:rPr>
        <w:t>(B)</w:t>
      </w:r>
      <w:r w:rsidR="00754525" w:rsidRPr="006B2917">
        <w:rPr>
          <w:rFonts w:asciiTheme="majorHAnsi" w:hAnsiTheme="majorHAnsi" w:cstheme="majorHAnsi"/>
        </w:rPr>
        <w:t>.</w:t>
      </w:r>
      <w:r w:rsidR="00754525" w:rsidRPr="002979C2">
        <w:rPr>
          <w:rFonts w:asciiTheme="majorHAnsi" w:hAnsiTheme="majorHAnsi" w:cstheme="majorHAnsi"/>
        </w:rPr>
        <w:t xml:space="preserve"> </w:t>
      </w:r>
      <w:r w:rsidRPr="002979C2">
        <w:rPr>
          <w:rFonts w:asciiTheme="majorHAnsi" w:hAnsiTheme="majorHAnsi" w:cstheme="majorHAnsi"/>
        </w:rPr>
        <w:t>(</w:t>
      </w:r>
      <w:r w:rsidRPr="002979C2">
        <w:rPr>
          <w:rFonts w:asciiTheme="majorHAnsi" w:hAnsiTheme="majorHAnsi" w:cstheme="majorHAnsi"/>
          <w:b/>
          <w:bCs/>
        </w:rPr>
        <w:t>C</w:t>
      </w:r>
      <w:r w:rsidRPr="00C26FC9">
        <w:rPr>
          <w:rFonts w:asciiTheme="majorHAnsi" w:hAnsiTheme="majorHAnsi" w:cstheme="majorHAnsi"/>
        </w:rPr>
        <w:t>) Substrate deformation (overlapped with the bright-field image) at cell location is represented by</w:t>
      </w:r>
      <w:r w:rsidR="00C2354B" w:rsidRPr="00C26FC9">
        <w:rPr>
          <w:rFonts w:asciiTheme="majorHAnsi" w:hAnsiTheme="majorHAnsi" w:cstheme="majorHAnsi"/>
        </w:rPr>
        <w:t xml:space="preserve"> the</w:t>
      </w:r>
      <w:r w:rsidRPr="00C26FC9">
        <w:rPr>
          <w:rFonts w:asciiTheme="majorHAnsi" w:hAnsiTheme="majorHAnsi" w:cstheme="majorHAnsi"/>
        </w:rPr>
        <w:t xml:space="preserve"> displacement field at each time point. Displacement direction and magnitude are shown by the arrow direction and color, respectively. The displacement becomes larger at the ends of the B2B cell body as the cell spread area increases. </w:t>
      </w:r>
      <w:r w:rsidR="00754525" w:rsidRPr="00C26FC9">
        <w:rPr>
          <w:rFonts w:asciiTheme="majorHAnsi" w:hAnsiTheme="majorHAnsi" w:cstheme="majorHAnsi"/>
        </w:rPr>
        <w:t>The color bar indicates displacement magnitude (crimson = high</w:t>
      </w:r>
      <w:r w:rsidR="002811F4" w:rsidRPr="00C26FC9">
        <w:rPr>
          <w:rFonts w:asciiTheme="majorHAnsi" w:hAnsiTheme="majorHAnsi" w:cstheme="majorHAnsi"/>
        </w:rPr>
        <w:t xml:space="preserve"> magnitude</w:t>
      </w:r>
      <w:r w:rsidR="00754525" w:rsidRPr="00C26FC9">
        <w:rPr>
          <w:rFonts w:asciiTheme="majorHAnsi" w:hAnsiTheme="majorHAnsi" w:cstheme="majorHAnsi"/>
        </w:rPr>
        <w:t>; black = low</w:t>
      </w:r>
      <w:r w:rsidR="002811F4" w:rsidRPr="00C26FC9">
        <w:rPr>
          <w:rFonts w:asciiTheme="majorHAnsi" w:hAnsiTheme="majorHAnsi" w:cstheme="majorHAnsi"/>
        </w:rPr>
        <w:t xml:space="preserve"> magnitude</w:t>
      </w:r>
      <w:r w:rsidR="00754525" w:rsidRPr="00C26FC9">
        <w:rPr>
          <w:rFonts w:asciiTheme="majorHAnsi" w:hAnsiTheme="majorHAnsi" w:cstheme="majorHAnsi"/>
        </w:rPr>
        <w:t xml:space="preserve">). </w:t>
      </w:r>
      <w:r w:rsidRPr="00C26FC9">
        <w:rPr>
          <w:rFonts w:asciiTheme="majorHAnsi" w:hAnsiTheme="majorHAnsi" w:cstheme="majorHAnsi"/>
        </w:rPr>
        <w:t>(</w:t>
      </w:r>
      <w:r w:rsidRPr="00C26FC9">
        <w:rPr>
          <w:rFonts w:asciiTheme="majorHAnsi" w:hAnsiTheme="majorHAnsi" w:cstheme="majorHAnsi"/>
          <w:b/>
          <w:bCs/>
        </w:rPr>
        <w:t>D</w:t>
      </w:r>
      <w:r w:rsidRPr="00C26FC9">
        <w:rPr>
          <w:rFonts w:asciiTheme="majorHAnsi" w:hAnsiTheme="majorHAnsi" w:cstheme="majorHAnsi"/>
        </w:rPr>
        <w:t xml:space="preserve">) Traction field (overlapped with the bright-field image) calculated from </w:t>
      </w:r>
      <w:r w:rsidR="00F31DCF" w:rsidRPr="00C26FC9">
        <w:rPr>
          <w:rFonts w:asciiTheme="majorHAnsi" w:hAnsiTheme="majorHAnsi" w:cstheme="majorHAnsi"/>
        </w:rPr>
        <w:t xml:space="preserve">the </w:t>
      </w:r>
      <w:r w:rsidRPr="00C26FC9">
        <w:rPr>
          <w:rFonts w:asciiTheme="majorHAnsi" w:hAnsiTheme="majorHAnsi" w:cstheme="majorHAnsi"/>
        </w:rPr>
        <w:t xml:space="preserve">displacement field. The traction is concentrated on the boundary of </w:t>
      </w:r>
      <w:r w:rsidR="00F31DCF" w:rsidRPr="00C26FC9">
        <w:rPr>
          <w:rFonts w:asciiTheme="majorHAnsi" w:hAnsiTheme="majorHAnsi" w:cstheme="majorHAnsi"/>
        </w:rPr>
        <w:t xml:space="preserve">the </w:t>
      </w:r>
      <w:r w:rsidRPr="00C26FC9">
        <w:rPr>
          <w:rFonts w:asciiTheme="majorHAnsi" w:hAnsiTheme="majorHAnsi" w:cstheme="majorHAnsi"/>
        </w:rPr>
        <w:t>B2B cells.</w:t>
      </w:r>
      <w:r w:rsidR="00776448" w:rsidRPr="00C26FC9">
        <w:rPr>
          <w:rFonts w:asciiTheme="majorHAnsi" w:hAnsiTheme="majorHAnsi" w:cstheme="majorHAnsi"/>
        </w:rPr>
        <w:t xml:space="preserve"> The white and yellow dotted outli</w:t>
      </w:r>
      <w:r w:rsidR="00C816C5" w:rsidRPr="00C26FC9">
        <w:rPr>
          <w:rFonts w:asciiTheme="majorHAnsi" w:hAnsiTheme="majorHAnsi" w:cstheme="majorHAnsi"/>
        </w:rPr>
        <w:t>nes delineate the boundar</w:t>
      </w:r>
      <w:r w:rsidR="00F31DCF" w:rsidRPr="00C26FC9">
        <w:rPr>
          <w:rFonts w:asciiTheme="majorHAnsi" w:hAnsiTheme="majorHAnsi" w:cstheme="majorHAnsi"/>
        </w:rPr>
        <w:t xml:space="preserve">ies </w:t>
      </w:r>
      <w:r w:rsidR="00C816C5" w:rsidRPr="00C26FC9">
        <w:rPr>
          <w:rFonts w:asciiTheme="majorHAnsi" w:hAnsiTheme="majorHAnsi" w:cstheme="majorHAnsi"/>
        </w:rPr>
        <w:t xml:space="preserve">of </w:t>
      </w:r>
      <w:r w:rsidR="00F31DCF" w:rsidRPr="00C26FC9">
        <w:rPr>
          <w:rFonts w:asciiTheme="majorHAnsi" w:hAnsiTheme="majorHAnsi" w:cstheme="majorHAnsi"/>
        </w:rPr>
        <w:t xml:space="preserve">the </w:t>
      </w:r>
      <w:r w:rsidR="00C816C5" w:rsidRPr="00C26FC9">
        <w:rPr>
          <w:rFonts w:asciiTheme="majorHAnsi" w:hAnsiTheme="majorHAnsi" w:cstheme="majorHAnsi"/>
        </w:rPr>
        <w:t xml:space="preserve">cell and </w:t>
      </w:r>
      <w:r w:rsidR="000C4D5D" w:rsidRPr="00C26FC9">
        <w:rPr>
          <w:rFonts w:asciiTheme="majorHAnsi" w:hAnsiTheme="majorHAnsi" w:cstheme="majorHAnsi"/>
        </w:rPr>
        <w:t>nucleus</w:t>
      </w:r>
      <w:r w:rsidR="00C816C5" w:rsidRPr="00C26FC9">
        <w:rPr>
          <w:rFonts w:asciiTheme="majorHAnsi" w:hAnsiTheme="majorHAnsi" w:cstheme="majorHAnsi"/>
        </w:rPr>
        <w:t xml:space="preserve">, respectively. </w:t>
      </w:r>
      <w:r w:rsidR="00754525" w:rsidRPr="00C26FC9">
        <w:rPr>
          <w:rFonts w:asciiTheme="majorHAnsi" w:hAnsiTheme="majorHAnsi" w:cstheme="majorHAnsi"/>
        </w:rPr>
        <w:t>The color bar indicates traction magnitude (crimson = high</w:t>
      </w:r>
      <w:r w:rsidR="002811F4" w:rsidRPr="00C26FC9">
        <w:rPr>
          <w:rFonts w:asciiTheme="majorHAnsi" w:hAnsiTheme="majorHAnsi" w:cstheme="majorHAnsi"/>
        </w:rPr>
        <w:t xml:space="preserve"> magnitude</w:t>
      </w:r>
      <w:r w:rsidR="00754525" w:rsidRPr="00C26FC9">
        <w:rPr>
          <w:rFonts w:asciiTheme="majorHAnsi" w:hAnsiTheme="majorHAnsi" w:cstheme="majorHAnsi"/>
        </w:rPr>
        <w:t>; black = low</w:t>
      </w:r>
      <w:r w:rsidR="002811F4" w:rsidRPr="00C26FC9">
        <w:rPr>
          <w:rFonts w:asciiTheme="majorHAnsi" w:hAnsiTheme="majorHAnsi" w:cstheme="majorHAnsi"/>
        </w:rPr>
        <w:t xml:space="preserve"> magnitude</w:t>
      </w:r>
      <w:r w:rsidR="00754525" w:rsidRPr="00C26FC9">
        <w:rPr>
          <w:rFonts w:asciiTheme="majorHAnsi" w:hAnsiTheme="majorHAnsi" w:cstheme="majorHAnsi"/>
        </w:rPr>
        <w:t xml:space="preserve">). </w:t>
      </w:r>
      <w:r w:rsidR="00A9503E" w:rsidRPr="00C26FC9">
        <w:rPr>
          <w:rFonts w:asciiTheme="majorHAnsi" w:hAnsiTheme="majorHAnsi" w:cstheme="majorHAnsi"/>
        </w:rPr>
        <w:t xml:space="preserve">Scale bars = 20 µm. </w:t>
      </w:r>
      <w:r w:rsidR="00E706EB" w:rsidRPr="00C26FC9">
        <w:rPr>
          <w:rFonts w:asciiTheme="majorHAnsi" w:hAnsiTheme="majorHAnsi" w:cstheme="majorHAnsi"/>
        </w:rPr>
        <w:t xml:space="preserve">Abbreviations: YAP = </w:t>
      </w:r>
      <w:r w:rsidR="00FC709A" w:rsidRPr="00C26FC9">
        <w:rPr>
          <w:rFonts w:asciiTheme="majorHAnsi" w:hAnsiTheme="majorHAnsi" w:cstheme="majorHAnsi"/>
        </w:rPr>
        <w:t>Yes-associated protein</w:t>
      </w:r>
      <w:r w:rsidR="00E706EB" w:rsidRPr="00C26FC9">
        <w:rPr>
          <w:rFonts w:asciiTheme="majorHAnsi" w:hAnsiTheme="majorHAnsi" w:cstheme="majorHAnsi"/>
        </w:rPr>
        <w:t xml:space="preserve">; PAA = </w:t>
      </w:r>
      <w:r w:rsidR="00FC709A" w:rsidRPr="00C26FC9">
        <w:rPr>
          <w:rFonts w:asciiTheme="majorHAnsi" w:hAnsiTheme="majorHAnsi" w:cstheme="majorHAnsi"/>
        </w:rPr>
        <w:t>polyacrylamide</w:t>
      </w:r>
      <w:r w:rsidR="00A9503E" w:rsidRPr="00C26FC9">
        <w:rPr>
          <w:rFonts w:asciiTheme="majorHAnsi" w:hAnsiTheme="majorHAnsi" w:cstheme="majorHAnsi"/>
        </w:rPr>
        <w:t>.</w:t>
      </w:r>
    </w:p>
    <w:p w14:paraId="711243A4" w14:textId="77777777" w:rsidR="000E1C89" w:rsidRPr="00C26FC9" w:rsidRDefault="000E1C89" w:rsidP="00C26FC9">
      <w:pPr>
        <w:rPr>
          <w:rFonts w:asciiTheme="majorHAnsi" w:hAnsiTheme="majorHAnsi" w:cstheme="majorHAnsi"/>
        </w:rPr>
      </w:pPr>
    </w:p>
    <w:p w14:paraId="64B9F0B3" w14:textId="12F94647" w:rsidR="000E1C89" w:rsidRPr="002979C2" w:rsidRDefault="000E1C89" w:rsidP="00C26FC9">
      <w:pPr>
        <w:rPr>
          <w:rFonts w:asciiTheme="majorHAnsi" w:hAnsiTheme="majorHAnsi" w:cstheme="majorHAnsi"/>
        </w:rPr>
      </w:pPr>
      <w:r w:rsidRPr="00C26FC9">
        <w:rPr>
          <w:rFonts w:asciiTheme="majorHAnsi" w:hAnsiTheme="majorHAnsi" w:cstheme="majorHAnsi"/>
          <w:b/>
          <w:bCs/>
        </w:rPr>
        <w:t>Figure 2</w:t>
      </w:r>
      <w:r w:rsidR="00E261A2" w:rsidRPr="00C26FC9">
        <w:rPr>
          <w:rFonts w:asciiTheme="majorHAnsi" w:hAnsiTheme="majorHAnsi" w:cstheme="majorHAnsi"/>
          <w:b/>
          <w:bCs/>
        </w:rPr>
        <w:t xml:space="preserve">: </w:t>
      </w:r>
      <w:r w:rsidR="00C24B93" w:rsidRPr="00C26FC9">
        <w:rPr>
          <w:rFonts w:asciiTheme="majorHAnsi" w:hAnsiTheme="majorHAnsi" w:cstheme="majorHAnsi"/>
          <w:b/>
          <w:bCs/>
        </w:rPr>
        <w:t>C</w:t>
      </w:r>
      <w:r w:rsidRPr="00C26FC9">
        <w:rPr>
          <w:rFonts w:asciiTheme="majorHAnsi" w:hAnsiTheme="majorHAnsi" w:cstheme="majorHAnsi"/>
          <w:b/>
          <w:bCs/>
        </w:rPr>
        <w:t xml:space="preserve">hanges in YAP expression/distribution, substrate displacement field, and traction field of a PC9 cancer cell </w:t>
      </w:r>
      <w:r w:rsidR="003C3FD8" w:rsidRPr="00C26FC9">
        <w:rPr>
          <w:rFonts w:asciiTheme="majorHAnsi" w:hAnsiTheme="majorHAnsi" w:cstheme="majorHAnsi"/>
          <w:b/>
          <w:bCs/>
        </w:rPr>
        <w:t xml:space="preserve">on substrates </w:t>
      </w:r>
      <w:r w:rsidR="00C24B93" w:rsidRPr="00C26FC9">
        <w:rPr>
          <w:rFonts w:asciiTheme="majorHAnsi" w:hAnsiTheme="majorHAnsi" w:cstheme="majorHAnsi"/>
          <w:b/>
          <w:bCs/>
        </w:rPr>
        <w:t xml:space="preserve">of varying </w:t>
      </w:r>
      <w:r w:rsidR="003C3FD8" w:rsidRPr="00C26FC9">
        <w:rPr>
          <w:rFonts w:asciiTheme="majorHAnsi" w:hAnsiTheme="majorHAnsi" w:cstheme="majorHAnsi"/>
          <w:b/>
          <w:bCs/>
        </w:rPr>
        <w:t xml:space="preserve">stiffness and </w:t>
      </w:r>
      <w:r w:rsidRPr="00C26FC9">
        <w:rPr>
          <w:rFonts w:asciiTheme="majorHAnsi" w:hAnsiTheme="majorHAnsi" w:cstheme="majorHAnsi"/>
          <w:b/>
          <w:bCs/>
        </w:rPr>
        <w:t>during early spreading.</w:t>
      </w:r>
      <w:r w:rsidRPr="00C26FC9">
        <w:rPr>
          <w:rFonts w:asciiTheme="majorHAnsi" w:hAnsiTheme="majorHAnsi" w:cstheme="majorHAnsi"/>
        </w:rPr>
        <w:t xml:space="preserve"> (</w:t>
      </w:r>
      <w:r w:rsidRPr="00C26FC9">
        <w:rPr>
          <w:rFonts w:asciiTheme="majorHAnsi" w:hAnsiTheme="majorHAnsi" w:cstheme="majorHAnsi"/>
          <w:b/>
          <w:bCs/>
        </w:rPr>
        <w:t>A</w:t>
      </w:r>
      <w:r w:rsidRPr="00C26FC9">
        <w:rPr>
          <w:rFonts w:asciiTheme="majorHAnsi" w:hAnsiTheme="majorHAnsi" w:cstheme="majorHAnsi"/>
        </w:rPr>
        <w:t xml:space="preserve">) The YAP expression of </w:t>
      </w:r>
      <w:r w:rsidR="00074E2B" w:rsidRPr="00C26FC9">
        <w:rPr>
          <w:rFonts w:asciiTheme="majorHAnsi" w:hAnsiTheme="majorHAnsi" w:cstheme="majorHAnsi"/>
        </w:rPr>
        <w:t xml:space="preserve">a </w:t>
      </w:r>
      <w:r w:rsidRPr="00C26FC9">
        <w:rPr>
          <w:rFonts w:asciiTheme="majorHAnsi" w:hAnsiTheme="majorHAnsi" w:cstheme="majorHAnsi"/>
        </w:rPr>
        <w:t xml:space="preserve">PC9 cell seeded on 2, 5, </w:t>
      </w:r>
      <w:r w:rsidR="00794F64" w:rsidRPr="00C26FC9">
        <w:rPr>
          <w:rFonts w:asciiTheme="majorHAnsi" w:hAnsiTheme="majorHAnsi" w:cstheme="majorHAnsi"/>
        </w:rPr>
        <w:t xml:space="preserve">and </w:t>
      </w:r>
      <w:r w:rsidRPr="00C26FC9">
        <w:rPr>
          <w:rFonts w:asciiTheme="majorHAnsi" w:hAnsiTheme="majorHAnsi" w:cstheme="majorHAnsi"/>
        </w:rPr>
        <w:t>40 kPa PAA gel</w:t>
      </w:r>
      <w:r w:rsidR="00794F64" w:rsidRPr="00C26FC9">
        <w:rPr>
          <w:rFonts w:asciiTheme="majorHAnsi" w:hAnsiTheme="majorHAnsi" w:cstheme="majorHAnsi"/>
        </w:rPr>
        <w:t>s</w:t>
      </w:r>
      <w:r w:rsidRPr="00C26FC9">
        <w:rPr>
          <w:rFonts w:asciiTheme="majorHAnsi" w:hAnsiTheme="majorHAnsi" w:cstheme="majorHAnsi"/>
        </w:rPr>
        <w:t xml:space="preserve"> and glass</w:t>
      </w:r>
      <w:r w:rsidR="00794F64" w:rsidRPr="00C26FC9">
        <w:rPr>
          <w:rFonts w:asciiTheme="majorHAnsi" w:hAnsiTheme="majorHAnsi" w:cstheme="majorHAnsi"/>
        </w:rPr>
        <w:t xml:space="preserve"> coverslip</w:t>
      </w:r>
      <w:r w:rsidRPr="00C26FC9">
        <w:rPr>
          <w:rFonts w:asciiTheme="majorHAnsi" w:hAnsiTheme="majorHAnsi" w:cstheme="majorHAnsi"/>
        </w:rPr>
        <w:t xml:space="preserve"> after 65 h from initial cell-substrate attachment. (</w:t>
      </w:r>
      <w:r w:rsidRPr="00C26FC9">
        <w:rPr>
          <w:rFonts w:asciiTheme="majorHAnsi" w:hAnsiTheme="majorHAnsi" w:cstheme="majorHAnsi"/>
          <w:b/>
          <w:bCs/>
        </w:rPr>
        <w:t>B</w:t>
      </w:r>
      <w:r w:rsidRPr="00C26FC9">
        <w:rPr>
          <w:rFonts w:asciiTheme="majorHAnsi" w:hAnsiTheme="majorHAnsi" w:cstheme="majorHAnsi"/>
        </w:rPr>
        <w:t xml:space="preserve">) The PC9 cell was seeded on </w:t>
      </w:r>
      <w:r w:rsidR="00794F64" w:rsidRPr="00C26FC9">
        <w:rPr>
          <w:rFonts w:asciiTheme="majorHAnsi" w:hAnsiTheme="majorHAnsi" w:cstheme="majorHAnsi"/>
        </w:rPr>
        <w:t xml:space="preserve">a </w:t>
      </w:r>
      <w:r w:rsidRPr="00C26FC9">
        <w:rPr>
          <w:rFonts w:asciiTheme="majorHAnsi" w:hAnsiTheme="majorHAnsi" w:cstheme="majorHAnsi"/>
        </w:rPr>
        <w:t>5</w:t>
      </w:r>
      <w:r w:rsidR="00794F64" w:rsidRPr="00C26FC9">
        <w:rPr>
          <w:rFonts w:asciiTheme="majorHAnsi" w:hAnsiTheme="majorHAnsi" w:cstheme="majorHAnsi"/>
        </w:rPr>
        <w:t xml:space="preserve"> </w:t>
      </w:r>
      <w:r w:rsidRPr="00C26FC9">
        <w:rPr>
          <w:rFonts w:asciiTheme="majorHAnsi" w:hAnsiTheme="majorHAnsi" w:cstheme="majorHAnsi"/>
        </w:rPr>
        <w:t xml:space="preserve">kPa PAA gel and imaged over 10 h after initial cell-substrate attachment. YAP expression is represented by green fluorescence intensity. Note: The YAP intensity </w:t>
      </w:r>
      <w:r w:rsidR="00E978C7" w:rsidRPr="00C26FC9">
        <w:rPr>
          <w:rFonts w:asciiTheme="majorHAnsi" w:hAnsiTheme="majorHAnsi" w:cstheme="majorHAnsi"/>
        </w:rPr>
        <w:t>plateaus</w:t>
      </w:r>
      <w:r w:rsidRPr="00C26FC9">
        <w:rPr>
          <w:rFonts w:asciiTheme="majorHAnsi" w:hAnsiTheme="majorHAnsi" w:cstheme="majorHAnsi"/>
        </w:rPr>
        <w:t xml:space="preserve"> from 1.5 h on</w:t>
      </w:r>
      <w:r w:rsidR="00E978C7" w:rsidRPr="00C26FC9">
        <w:rPr>
          <w:rFonts w:asciiTheme="majorHAnsi" w:hAnsiTheme="majorHAnsi" w:cstheme="majorHAnsi"/>
        </w:rPr>
        <w:t>wards</w:t>
      </w:r>
      <w:r w:rsidRPr="00C26FC9">
        <w:rPr>
          <w:rFonts w:asciiTheme="majorHAnsi" w:hAnsiTheme="majorHAnsi" w:cstheme="majorHAnsi"/>
        </w:rPr>
        <w:t xml:space="preserve">. </w:t>
      </w:r>
      <w:r w:rsidR="00175ED8" w:rsidRPr="00C26FC9">
        <w:rPr>
          <w:rFonts w:asciiTheme="majorHAnsi" w:hAnsiTheme="majorHAnsi" w:cstheme="majorHAnsi"/>
        </w:rPr>
        <w:t xml:space="preserve">The color bars indicate </w:t>
      </w:r>
      <w:r w:rsidR="002811F4" w:rsidRPr="00C26FC9">
        <w:rPr>
          <w:rFonts w:asciiTheme="majorHAnsi" w:hAnsiTheme="majorHAnsi" w:cstheme="majorHAnsi"/>
        </w:rPr>
        <w:t xml:space="preserve">the levels of </w:t>
      </w:r>
      <w:r w:rsidR="00175ED8" w:rsidRPr="00C26FC9">
        <w:rPr>
          <w:rFonts w:asciiTheme="majorHAnsi" w:hAnsiTheme="majorHAnsi" w:cstheme="majorHAnsi"/>
        </w:rPr>
        <w:t>YAP expression (green = high</w:t>
      </w:r>
      <w:r w:rsidR="002811F4" w:rsidRPr="00C26FC9">
        <w:rPr>
          <w:rFonts w:asciiTheme="majorHAnsi" w:hAnsiTheme="majorHAnsi" w:cstheme="majorHAnsi"/>
        </w:rPr>
        <w:t xml:space="preserve"> expression</w:t>
      </w:r>
      <w:r w:rsidR="00175ED8" w:rsidRPr="00C26FC9">
        <w:rPr>
          <w:rFonts w:asciiTheme="majorHAnsi" w:hAnsiTheme="majorHAnsi" w:cstheme="majorHAnsi"/>
        </w:rPr>
        <w:t>; black = low</w:t>
      </w:r>
      <w:r w:rsidR="002811F4" w:rsidRPr="00C26FC9">
        <w:rPr>
          <w:rFonts w:asciiTheme="majorHAnsi" w:hAnsiTheme="majorHAnsi" w:cstheme="majorHAnsi"/>
        </w:rPr>
        <w:t xml:space="preserve"> expression</w:t>
      </w:r>
      <w:r w:rsidR="00175ED8" w:rsidRPr="00C26FC9">
        <w:rPr>
          <w:rFonts w:asciiTheme="majorHAnsi" w:hAnsiTheme="majorHAnsi" w:cstheme="majorHAnsi"/>
        </w:rPr>
        <w:t xml:space="preserve">) in </w:t>
      </w:r>
      <w:r w:rsidR="00175ED8" w:rsidRPr="00C26FC9">
        <w:rPr>
          <w:rFonts w:asciiTheme="majorHAnsi" w:hAnsiTheme="majorHAnsi" w:cstheme="majorHAnsi"/>
          <w:b/>
          <w:bCs/>
        </w:rPr>
        <w:t>(A)</w:t>
      </w:r>
      <w:r w:rsidR="00175ED8" w:rsidRPr="00C26FC9">
        <w:rPr>
          <w:rFonts w:asciiTheme="majorHAnsi" w:hAnsiTheme="majorHAnsi" w:cstheme="majorHAnsi"/>
        </w:rPr>
        <w:t xml:space="preserve"> and </w:t>
      </w:r>
      <w:r w:rsidR="00175ED8" w:rsidRPr="00C26FC9">
        <w:rPr>
          <w:rFonts w:asciiTheme="majorHAnsi" w:hAnsiTheme="majorHAnsi" w:cstheme="majorHAnsi"/>
          <w:b/>
          <w:bCs/>
        </w:rPr>
        <w:t>(B)</w:t>
      </w:r>
      <w:r w:rsidR="00117456" w:rsidRPr="00C26FC9">
        <w:rPr>
          <w:rFonts w:asciiTheme="majorHAnsi" w:hAnsiTheme="majorHAnsi" w:cstheme="majorHAnsi"/>
          <w:b/>
          <w:bCs/>
        </w:rPr>
        <w:t>.</w:t>
      </w:r>
      <w:r w:rsidR="00175ED8" w:rsidRPr="00C26FC9">
        <w:rPr>
          <w:rFonts w:asciiTheme="majorHAnsi" w:hAnsiTheme="majorHAnsi" w:cstheme="majorHAnsi"/>
        </w:rPr>
        <w:t xml:space="preserve"> </w:t>
      </w:r>
      <w:r w:rsidRPr="00C26FC9">
        <w:rPr>
          <w:rFonts w:asciiTheme="majorHAnsi" w:hAnsiTheme="majorHAnsi" w:cstheme="majorHAnsi"/>
        </w:rPr>
        <w:t>(</w:t>
      </w:r>
      <w:r w:rsidRPr="00C26FC9">
        <w:rPr>
          <w:rFonts w:asciiTheme="majorHAnsi" w:hAnsiTheme="majorHAnsi" w:cstheme="majorHAnsi"/>
          <w:b/>
          <w:bCs/>
        </w:rPr>
        <w:t>C</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 xml:space="preserve">Substrate deformation (overlapped with the bright-field image) at cell location is represented by fluorescent bead displacement field at each time point. Displacement direction and magnitude are shown by the arrow direction and color, respectively. The displacement field caused by PC9 cells is smaller </w:t>
      </w:r>
      <w:r w:rsidR="00FA2107" w:rsidRPr="00C26FC9">
        <w:rPr>
          <w:rFonts w:asciiTheme="majorHAnsi" w:hAnsiTheme="majorHAnsi" w:cstheme="majorHAnsi"/>
        </w:rPr>
        <w:t>than</w:t>
      </w:r>
      <w:r w:rsidRPr="00C26FC9">
        <w:rPr>
          <w:rFonts w:asciiTheme="majorHAnsi" w:hAnsiTheme="majorHAnsi" w:cstheme="majorHAnsi"/>
        </w:rPr>
        <w:t xml:space="preserve"> that caused by the B2B cell. Throughout the 10</w:t>
      </w:r>
      <w:r w:rsidR="00FA2107" w:rsidRPr="00C26FC9">
        <w:rPr>
          <w:rFonts w:asciiTheme="majorHAnsi" w:hAnsiTheme="majorHAnsi" w:cstheme="majorHAnsi"/>
        </w:rPr>
        <w:t xml:space="preserve"> </w:t>
      </w:r>
      <w:r w:rsidRPr="00C26FC9">
        <w:rPr>
          <w:rFonts w:asciiTheme="majorHAnsi" w:hAnsiTheme="majorHAnsi" w:cstheme="majorHAnsi"/>
        </w:rPr>
        <w:t xml:space="preserve">h spreading process, the area of PC9 cells remains </w:t>
      </w:r>
      <w:r w:rsidR="00FA2107" w:rsidRPr="00C26FC9">
        <w:rPr>
          <w:rFonts w:asciiTheme="majorHAnsi" w:hAnsiTheme="majorHAnsi" w:cstheme="majorHAnsi"/>
        </w:rPr>
        <w:t xml:space="preserve">nearly </w:t>
      </w:r>
      <w:r w:rsidRPr="00C26FC9">
        <w:rPr>
          <w:rFonts w:asciiTheme="majorHAnsi" w:hAnsiTheme="majorHAnsi" w:cstheme="majorHAnsi"/>
        </w:rPr>
        <w:t xml:space="preserve">constant. </w:t>
      </w:r>
      <w:r w:rsidR="00117456" w:rsidRPr="00C26FC9">
        <w:rPr>
          <w:rFonts w:asciiTheme="majorHAnsi" w:hAnsiTheme="majorHAnsi" w:cstheme="majorHAnsi"/>
        </w:rPr>
        <w:t>The color bar indicates displacement magnitude (crimson = high</w:t>
      </w:r>
      <w:r w:rsidR="002811F4" w:rsidRPr="00C26FC9">
        <w:rPr>
          <w:rFonts w:asciiTheme="majorHAnsi" w:hAnsiTheme="majorHAnsi" w:cstheme="majorHAnsi"/>
        </w:rPr>
        <w:t xml:space="preserve"> magnitude</w:t>
      </w:r>
      <w:r w:rsidR="00117456" w:rsidRPr="00C26FC9">
        <w:rPr>
          <w:rFonts w:asciiTheme="majorHAnsi" w:hAnsiTheme="majorHAnsi" w:cstheme="majorHAnsi"/>
        </w:rPr>
        <w:t>; black = low</w:t>
      </w:r>
      <w:r w:rsidR="002811F4" w:rsidRPr="00C26FC9">
        <w:rPr>
          <w:rFonts w:asciiTheme="majorHAnsi" w:hAnsiTheme="majorHAnsi" w:cstheme="majorHAnsi"/>
        </w:rPr>
        <w:t xml:space="preserve"> magnitude</w:t>
      </w:r>
      <w:r w:rsidR="00117456" w:rsidRPr="00C26FC9">
        <w:rPr>
          <w:rFonts w:asciiTheme="majorHAnsi" w:hAnsiTheme="majorHAnsi" w:cstheme="majorHAnsi"/>
        </w:rPr>
        <w:t xml:space="preserve">). </w:t>
      </w:r>
      <w:r w:rsidRPr="00C26FC9">
        <w:rPr>
          <w:rFonts w:asciiTheme="majorHAnsi" w:hAnsiTheme="majorHAnsi" w:cstheme="majorHAnsi"/>
        </w:rPr>
        <w:t>(</w:t>
      </w:r>
      <w:r w:rsidRPr="00C26FC9">
        <w:rPr>
          <w:rFonts w:asciiTheme="majorHAnsi" w:hAnsiTheme="majorHAnsi" w:cstheme="majorHAnsi"/>
          <w:b/>
          <w:bCs/>
        </w:rPr>
        <w:t>D</w:t>
      </w:r>
      <w:r w:rsidRPr="00C26FC9">
        <w:rPr>
          <w:rFonts w:asciiTheme="majorHAnsi" w:hAnsiTheme="majorHAnsi" w:cstheme="majorHAnsi"/>
        </w:rPr>
        <w:t xml:space="preserve">) Traction field (overlapped </w:t>
      </w:r>
      <w:r w:rsidRPr="00C26FC9">
        <w:rPr>
          <w:rFonts w:asciiTheme="majorHAnsi" w:hAnsiTheme="majorHAnsi" w:cstheme="majorHAnsi"/>
        </w:rPr>
        <w:lastRenderedPageBreak/>
        <w:t>with the bright-field image) calculated from displacement field. The traction generated by this representative PC9 cell gradually decreases from the 6</w:t>
      </w:r>
      <w:r w:rsidRPr="00C26FC9">
        <w:rPr>
          <w:rFonts w:asciiTheme="majorHAnsi" w:hAnsiTheme="majorHAnsi" w:cstheme="majorHAnsi"/>
          <w:vertAlign w:val="superscript"/>
        </w:rPr>
        <w:t>th</w:t>
      </w:r>
      <w:r w:rsidRPr="00C26FC9">
        <w:rPr>
          <w:rFonts w:asciiTheme="majorHAnsi" w:hAnsiTheme="majorHAnsi" w:cstheme="majorHAnsi"/>
        </w:rPr>
        <w:t xml:space="preserve"> h to the 10</w:t>
      </w:r>
      <w:r w:rsidRPr="00C26FC9">
        <w:rPr>
          <w:rFonts w:asciiTheme="majorHAnsi" w:hAnsiTheme="majorHAnsi" w:cstheme="majorHAnsi"/>
          <w:vertAlign w:val="superscript"/>
        </w:rPr>
        <w:t>th</w:t>
      </w:r>
      <w:r w:rsidRPr="00C26FC9">
        <w:rPr>
          <w:rFonts w:asciiTheme="majorHAnsi" w:hAnsiTheme="majorHAnsi" w:cstheme="majorHAnsi"/>
        </w:rPr>
        <w:t xml:space="preserve"> h.</w:t>
      </w:r>
      <w:r w:rsidR="002A32FC" w:rsidRPr="00C26FC9">
        <w:rPr>
          <w:rFonts w:asciiTheme="majorHAnsi" w:hAnsiTheme="majorHAnsi" w:cstheme="majorHAnsi"/>
        </w:rPr>
        <w:t xml:space="preserve"> The white and yellow dotted outlines delineate the boundar</w:t>
      </w:r>
      <w:r w:rsidR="00FA2107" w:rsidRPr="00C26FC9">
        <w:rPr>
          <w:rFonts w:asciiTheme="majorHAnsi" w:hAnsiTheme="majorHAnsi" w:cstheme="majorHAnsi"/>
        </w:rPr>
        <w:t xml:space="preserve">ies </w:t>
      </w:r>
      <w:r w:rsidR="002A32FC" w:rsidRPr="00C26FC9">
        <w:rPr>
          <w:rFonts w:asciiTheme="majorHAnsi" w:hAnsiTheme="majorHAnsi" w:cstheme="majorHAnsi"/>
        </w:rPr>
        <w:t xml:space="preserve">of </w:t>
      </w:r>
      <w:r w:rsidR="00FA2107" w:rsidRPr="00C26FC9">
        <w:rPr>
          <w:rFonts w:asciiTheme="majorHAnsi" w:hAnsiTheme="majorHAnsi" w:cstheme="majorHAnsi"/>
        </w:rPr>
        <w:t xml:space="preserve">the </w:t>
      </w:r>
      <w:r w:rsidR="002A32FC" w:rsidRPr="00C26FC9">
        <w:rPr>
          <w:rFonts w:asciiTheme="majorHAnsi" w:hAnsiTheme="majorHAnsi" w:cstheme="majorHAnsi"/>
        </w:rPr>
        <w:t>cell and nucleus, respectively.</w:t>
      </w:r>
      <w:r w:rsidR="00473FC1" w:rsidRPr="00C26FC9">
        <w:rPr>
          <w:rFonts w:asciiTheme="majorHAnsi" w:hAnsiTheme="majorHAnsi" w:cstheme="majorHAnsi"/>
        </w:rPr>
        <w:t xml:space="preserve"> </w:t>
      </w:r>
      <w:r w:rsidR="00117456" w:rsidRPr="00C26FC9">
        <w:rPr>
          <w:rFonts w:asciiTheme="majorHAnsi" w:hAnsiTheme="majorHAnsi" w:cstheme="majorHAnsi"/>
        </w:rPr>
        <w:t>The color bar indicates traction magnitude (crimson = high</w:t>
      </w:r>
      <w:r w:rsidR="002811F4" w:rsidRPr="00C26FC9">
        <w:rPr>
          <w:rFonts w:asciiTheme="majorHAnsi" w:hAnsiTheme="majorHAnsi" w:cstheme="majorHAnsi"/>
        </w:rPr>
        <w:t xml:space="preserve"> magnitude</w:t>
      </w:r>
      <w:r w:rsidR="00117456" w:rsidRPr="00C26FC9">
        <w:rPr>
          <w:rFonts w:asciiTheme="majorHAnsi" w:hAnsiTheme="majorHAnsi" w:cstheme="majorHAnsi"/>
        </w:rPr>
        <w:t>; black = low</w:t>
      </w:r>
      <w:r w:rsidR="002811F4" w:rsidRPr="00C26FC9">
        <w:rPr>
          <w:rFonts w:asciiTheme="majorHAnsi" w:hAnsiTheme="majorHAnsi" w:cstheme="majorHAnsi"/>
        </w:rPr>
        <w:t xml:space="preserve"> magnitude</w:t>
      </w:r>
      <w:r w:rsidR="00117456" w:rsidRPr="00C26FC9">
        <w:rPr>
          <w:rFonts w:asciiTheme="majorHAnsi" w:hAnsiTheme="majorHAnsi" w:cstheme="majorHAnsi"/>
        </w:rPr>
        <w:t>).</w:t>
      </w:r>
      <w:r w:rsidR="008B5C0E" w:rsidRPr="00C26FC9">
        <w:rPr>
          <w:rFonts w:asciiTheme="majorHAnsi" w:hAnsiTheme="majorHAnsi" w:cstheme="majorHAnsi"/>
        </w:rPr>
        <w:t xml:space="preserve"> </w:t>
      </w:r>
      <w:r w:rsidR="00473FC1" w:rsidRPr="00C26FC9">
        <w:rPr>
          <w:rFonts w:asciiTheme="majorHAnsi" w:hAnsiTheme="majorHAnsi" w:cstheme="majorHAnsi"/>
        </w:rPr>
        <w:t>Scale bars = 20 µm. Abbreviations: YAP = Yes-associated protein; PAA = polyacrylamide</w:t>
      </w:r>
      <w:r w:rsidR="00473FC1" w:rsidRPr="006B2917">
        <w:rPr>
          <w:rFonts w:asciiTheme="majorHAnsi" w:hAnsiTheme="majorHAnsi" w:cstheme="majorHAnsi"/>
        </w:rPr>
        <w:t>.</w:t>
      </w:r>
    </w:p>
    <w:p w14:paraId="512CA54E" w14:textId="77777777" w:rsidR="000E1C89" w:rsidRPr="00C26FC9" w:rsidRDefault="000E1C89" w:rsidP="00C26FC9">
      <w:pPr>
        <w:rPr>
          <w:rFonts w:asciiTheme="majorHAnsi" w:hAnsiTheme="majorHAnsi" w:cstheme="majorHAnsi"/>
        </w:rPr>
      </w:pPr>
    </w:p>
    <w:p w14:paraId="38CE8A89" w14:textId="05611E3D" w:rsidR="000E1C89" w:rsidRPr="00C26FC9" w:rsidRDefault="000E1C89" w:rsidP="00C26FC9">
      <w:pPr>
        <w:rPr>
          <w:rFonts w:asciiTheme="majorHAnsi" w:hAnsiTheme="majorHAnsi" w:cstheme="majorHAnsi"/>
        </w:rPr>
      </w:pPr>
      <w:r w:rsidRPr="00C26FC9">
        <w:rPr>
          <w:rFonts w:asciiTheme="majorHAnsi" w:hAnsiTheme="majorHAnsi" w:cstheme="majorHAnsi"/>
          <w:b/>
          <w:bCs/>
        </w:rPr>
        <w:t>Figure 3</w:t>
      </w:r>
      <w:r w:rsidR="006F3635" w:rsidRPr="00C26FC9">
        <w:rPr>
          <w:rFonts w:asciiTheme="majorHAnsi" w:hAnsiTheme="majorHAnsi" w:cstheme="majorHAnsi"/>
          <w:b/>
          <w:bCs/>
        </w:rPr>
        <w:t>:</w:t>
      </w:r>
      <w:r w:rsidRPr="00C26FC9">
        <w:rPr>
          <w:rFonts w:asciiTheme="majorHAnsi" w:hAnsiTheme="majorHAnsi" w:cstheme="majorHAnsi"/>
          <w:b/>
          <w:bCs/>
        </w:rPr>
        <w:t xml:space="preserve"> YAP distribution in B2B and PC9 cells at </w:t>
      </w:r>
      <w:r w:rsidR="00BB625E" w:rsidRPr="00C26FC9">
        <w:rPr>
          <w:rFonts w:asciiTheme="majorHAnsi" w:hAnsiTheme="majorHAnsi" w:cstheme="majorHAnsi"/>
          <w:b/>
          <w:bCs/>
        </w:rPr>
        <w:t xml:space="preserve">the </w:t>
      </w:r>
      <w:r w:rsidRPr="00C26FC9">
        <w:rPr>
          <w:rFonts w:asciiTheme="majorHAnsi" w:hAnsiTheme="majorHAnsi" w:cstheme="majorHAnsi"/>
          <w:b/>
          <w:bCs/>
        </w:rPr>
        <w:t>early spread</w:t>
      </w:r>
      <w:r w:rsidR="00BB625E" w:rsidRPr="00C26FC9">
        <w:rPr>
          <w:rFonts w:asciiTheme="majorHAnsi" w:hAnsiTheme="majorHAnsi" w:cstheme="majorHAnsi"/>
          <w:b/>
          <w:bCs/>
        </w:rPr>
        <w:t>ing</w:t>
      </w:r>
      <w:r w:rsidRPr="00C26FC9">
        <w:rPr>
          <w:rFonts w:asciiTheme="majorHAnsi" w:hAnsiTheme="majorHAnsi" w:cstheme="majorHAnsi"/>
          <w:b/>
          <w:bCs/>
        </w:rPr>
        <w:t xml:space="preserve"> stage. </w:t>
      </w:r>
      <w:r w:rsidRPr="00C26FC9">
        <w:rPr>
          <w:rFonts w:asciiTheme="majorHAnsi" w:hAnsiTheme="majorHAnsi" w:cstheme="majorHAnsi"/>
        </w:rPr>
        <w:t>(</w:t>
      </w:r>
      <w:r w:rsidRPr="00C26FC9">
        <w:rPr>
          <w:rFonts w:asciiTheme="majorHAnsi" w:hAnsiTheme="majorHAnsi" w:cstheme="majorHAnsi"/>
          <w:b/>
          <w:bCs/>
        </w:rPr>
        <w:t>A</w:t>
      </w:r>
      <w:r w:rsidRPr="00C26FC9">
        <w:rPr>
          <w:rFonts w:asciiTheme="majorHAnsi" w:hAnsiTheme="majorHAnsi" w:cstheme="majorHAnsi"/>
        </w:rPr>
        <w:t>) YAP intensity of the B2B cell is measured along the assigned red axis at the 0</w:t>
      </w:r>
      <w:r w:rsidRPr="00C26FC9">
        <w:rPr>
          <w:rFonts w:asciiTheme="majorHAnsi" w:hAnsiTheme="majorHAnsi" w:cstheme="majorHAnsi"/>
          <w:vertAlign w:val="superscript"/>
        </w:rPr>
        <w:t>th</w:t>
      </w:r>
      <w:r w:rsidRPr="00C26FC9">
        <w:rPr>
          <w:rFonts w:asciiTheme="majorHAnsi" w:hAnsiTheme="majorHAnsi" w:cstheme="majorHAnsi"/>
        </w:rPr>
        <w:t xml:space="preserve"> and the 10</w:t>
      </w:r>
      <w:r w:rsidRPr="00C26FC9">
        <w:rPr>
          <w:rFonts w:asciiTheme="majorHAnsi" w:hAnsiTheme="majorHAnsi" w:cstheme="majorHAnsi"/>
          <w:vertAlign w:val="superscript"/>
        </w:rPr>
        <w:t>th</w:t>
      </w:r>
      <w:r w:rsidRPr="00C26FC9">
        <w:rPr>
          <w:rFonts w:asciiTheme="majorHAnsi" w:hAnsiTheme="majorHAnsi" w:cstheme="majorHAnsi"/>
        </w:rPr>
        <w:t xml:space="preserve"> h. (</w:t>
      </w:r>
      <w:r w:rsidRPr="00C26FC9">
        <w:rPr>
          <w:rFonts w:asciiTheme="majorHAnsi" w:hAnsiTheme="majorHAnsi" w:cstheme="majorHAnsi"/>
          <w:b/>
          <w:bCs/>
        </w:rPr>
        <w:t>B</w:t>
      </w:r>
      <w:r w:rsidRPr="00C26FC9">
        <w:rPr>
          <w:rFonts w:asciiTheme="majorHAnsi" w:hAnsiTheme="majorHAnsi" w:cstheme="majorHAnsi"/>
        </w:rPr>
        <w:t>) At the 0</w:t>
      </w:r>
      <w:r w:rsidRPr="00C26FC9">
        <w:rPr>
          <w:rFonts w:asciiTheme="majorHAnsi" w:hAnsiTheme="majorHAnsi" w:cstheme="majorHAnsi"/>
          <w:vertAlign w:val="superscript"/>
        </w:rPr>
        <w:t>th</w:t>
      </w:r>
      <w:r w:rsidRPr="00C26FC9">
        <w:rPr>
          <w:rFonts w:asciiTheme="majorHAnsi" w:hAnsiTheme="majorHAnsi" w:cstheme="majorHAnsi"/>
        </w:rPr>
        <w:t xml:space="preserve"> h, YAP intensity shows dramatic concentration differences between </w:t>
      </w:r>
      <w:r w:rsidR="00D1140C" w:rsidRPr="00C26FC9">
        <w:rPr>
          <w:rFonts w:asciiTheme="majorHAnsi" w:hAnsiTheme="majorHAnsi" w:cstheme="majorHAnsi"/>
        </w:rPr>
        <w:t xml:space="preserve">the </w:t>
      </w:r>
      <w:r w:rsidRPr="00C26FC9">
        <w:rPr>
          <w:rFonts w:asciiTheme="majorHAnsi" w:hAnsiTheme="majorHAnsi" w:cstheme="majorHAnsi"/>
        </w:rPr>
        <w:t xml:space="preserve">nucleus and </w:t>
      </w:r>
      <w:r w:rsidR="00E104A7" w:rsidRPr="00C26FC9">
        <w:rPr>
          <w:rFonts w:asciiTheme="majorHAnsi" w:hAnsiTheme="majorHAnsi" w:cstheme="majorHAnsi"/>
        </w:rPr>
        <w:t xml:space="preserve">the </w:t>
      </w:r>
      <w:r w:rsidRPr="00C26FC9">
        <w:rPr>
          <w:rFonts w:asciiTheme="majorHAnsi" w:hAnsiTheme="majorHAnsi" w:cstheme="majorHAnsi"/>
        </w:rPr>
        <w:t>cytoplasm</w:t>
      </w:r>
      <w:r w:rsidRPr="006B2917">
        <w:rPr>
          <w:rFonts w:asciiTheme="majorHAnsi" w:hAnsiTheme="majorHAnsi" w:cstheme="majorHAnsi"/>
        </w:rPr>
        <w:t xml:space="preserve">. At </w:t>
      </w:r>
      <w:r w:rsidR="00D1140C" w:rsidRPr="002979C2">
        <w:rPr>
          <w:rFonts w:asciiTheme="majorHAnsi" w:hAnsiTheme="majorHAnsi" w:cstheme="majorHAnsi"/>
        </w:rPr>
        <w:t xml:space="preserve">the </w:t>
      </w:r>
      <w:r w:rsidRPr="002979C2">
        <w:rPr>
          <w:rFonts w:asciiTheme="majorHAnsi" w:hAnsiTheme="majorHAnsi" w:cstheme="majorHAnsi"/>
        </w:rPr>
        <w:t>10</w:t>
      </w:r>
      <w:r w:rsidRPr="002979C2">
        <w:rPr>
          <w:rFonts w:asciiTheme="majorHAnsi" w:hAnsiTheme="majorHAnsi" w:cstheme="majorHAnsi"/>
          <w:vertAlign w:val="superscript"/>
        </w:rPr>
        <w:t>th</w:t>
      </w:r>
      <w:r w:rsidRPr="00C26FC9">
        <w:rPr>
          <w:rFonts w:asciiTheme="majorHAnsi" w:hAnsiTheme="majorHAnsi" w:cstheme="majorHAnsi"/>
        </w:rPr>
        <w:t xml:space="preserve"> h, YAP intensity becomes more homogenous across the whole cell body. (</w:t>
      </w:r>
      <w:r w:rsidRPr="00C26FC9">
        <w:rPr>
          <w:rFonts w:asciiTheme="majorHAnsi" w:hAnsiTheme="majorHAnsi" w:cstheme="majorHAnsi"/>
          <w:b/>
          <w:bCs/>
        </w:rPr>
        <w:t>C</w:t>
      </w:r>
      <w:r w:rsidRPr="00C26FC9">
        <w:rPr>
          <w:rFonts w:asciiTheme="majorHAnsi" w:hAnsiTheme="majorHAnsi" w:cstheme="majorHAnsi"/>
        </w:rPr>
        <w:t>) YAP intensity of the PC9 cell is measured along the assigned blue axis at the 0</w:t>
      </w:r>
      <w:r w:rsidRPr="00C26FC9">
        <w:rPr>
          <w:rFonts w:asciiTheme="majorHAnsi" w:hAnsiTheme="majorHAnsi" w:cstheme="majorHAnsi"/>
          <w:vertAlign w:val="superscript"/>
        </w:rPr>
        <w:t>th</w:t>
      </w:r>
      <w:r w:rsidRPr="00C26FC9">
        <w:rPr>
          <w:rFonts w:asciiTheme="majorHAnsi" w:hAnsiTheme="majorHAnsi" w:cstheme="majorHAnsi"/>
        </w:rPr>
        <w:t xml:space="preserve"> and the 10</w:t>
      </w:r>
      <w:r w:rsidRPr="00C26FC9">
        <w:rPr>
          <w:rFonts w:asciiTheme="majorHAnsi" w:hAnsiTheme="majorHAnsi" w:cstheme="majorHAnsi"/>
          <w:vertAlign w:val="superscript"/>
        </w:rPr>
        <w:t>th</w:t>
      </w:r>
      <w:r w:rsidRPr="00C26FC9">
        <w:rPr>
          <w:rFonts w:asciiTheme="majorHAnsi" w:hAnsiTheme="majorHAnsi" w:cstheme="majorHAnsi"/>
        </w:rPr>
        <w:t xml:space="preserve"> h. (</w:t>
      </w:r>
      <w:r w:rsidRPr="00C26FC9">
        <w:rPr>
          <w:rFonts w:asciiTheme="majorHAnsi" w:hAnsiTheme="majorHAnsi" w:cstheme="majorHAnsi"/>
          <w:b/>
          <w:bCs/>
        </w:rPr>
        <w:t>D</w:t>
      </w:r>
      <w:r w:rsidRPr="00C26FC9">
        <w:rPr>
          <w:rFonts w:asciiTheme="majorHAnsi" w:hAnsiTheme="majorHAnsi" w:cstheme="majorHAnsi"/>
        </w:rPr>
        <w:t>) At the 0</w:t>
      </w:r>
      <w:r w:rsidRPr="00C26FC9">
        <w:rPr>
          <w:rFonts w:asciiTheme="majorHAnsi" w:hAnsiTheme="majorHAnsi" w:cstheme="majorHAnsi"/>
          <w:vertAlign w:val="superscript"/>
        </w:rPr>
        <w:t>th</w:t>
      </w:r>
      <w:r w:rsidRPr="00C26FC9">
        <w:rPr>
          <w:rFonts w:asciiTheme="majorHAnsi" w:hAnsiTheme="majorHAnsi" w:cstheme="majorHAnsi"/>
        </w:rPr>
        <w:t xml:space="preserve"> h, YAP intensity in the nucleus appears higher than that in the cytoplasm, </w:t>
      </w:r>
      <w:r w:rsidR="007F7B58" w:rsidRPr="00C26FC9">
        <w:rPr>
          <w:rFonts w:asciiTheme="majorHAnsi" w:hAnsiTheme="majorHAnsi" w:cstheme="majorHAnsi"/>
        </w:rPr>
        <w:t>although</w:t>
      </w:r>
      <w:r w:rsidRPr="00C26FC9">
        <w:rPr>
          <w:rFonts w:asciiTheme="majorHAnsi" w:hAnsiTheme="majorHAnsi" w:cstheme="majorHAnsi"/>
        </w:rPr>
        <w:t xml:space="preserve"> the di</w:t>
      </w:r>
      <w:r w:rsidR="007F7B58" w:rsidRPr="00C26FC9">
        <w:rPr>
          <w:rFonts w:asciiTheme="majorHAnsi" w:hAnsiTheme="majorHAnsi" w:cstheme="majorHAnsi"/>
        </w:rPr>
        <w:t>fference</w:t>
      </w:r>
      <w:r w:rsidRPr="00C26FC9">
        <w:rPr>
          <w:rFonts w:asciiTheme="majorHAnsi" w:hAnsiTheme="majorHAnsi" w:cstheme="majorHAnsi"/>
        </w:rPr>
        <w:t xml:space="preserve"> is not as </w:t>
      </w:r>
      <w:r w:rsidR="007F7B58" w:rsidRPr="00C26FC9">
        <w:rPr>
          <w:rFonts w:asciiTheme="majorHAnsi" w:hAnsiTheme="majorHAnsi" w:cstheme="majorHAnsi"/>
        </w:rPr>
        <w:t>remarkable</w:t>
      </w:r>
      <w:r w:rsidRPr="00C26FC9">
        <w:rPr>
          <w:rFonts w:asciiTheme="majorHAnsi" w:hAnsiTheme="majorHAnsi" w:cstheme="majorHAnsi"/>
        </w:rPr>
        <w:t xml:space="preserve"> as that in B2B cells. At the 10</w:t>
      </w:r>
      <w:r w:rsidRPr="00C26FC9">
        <w:rPr>
          <w:rFonts w:asciiTheme="majorHAnsi" w:hAnsiTheme="majorHAnsi" w:cstheme="majorHAnsi"/>
          <w:vertAlign w:val="superscript"/>
        </w:rPr>
        <w:t>th</w:t>
      </w:r>
      <w:r w:rsidRPr="00C26FC9">
        <w:rPr>
          <w:rFonts w:asciiTheme="majorHAnsi" w:hAnsiTheme="majorHAnsi" w:cstheme="majorHAnsi"/>
        </w:rPr>
        <w:t xml:space="preserve"> h, YAP intensity in the nucleus still appears slightly higher than that in the cytoplasm, </w:t>
      </w:r>
      <w:r w:rsidR="00CA6A78" w:rsidRPr="00C26FC9">
        <w:rPr>
          <w:rFonts w:asciiTheme="majorHAnsi" w:hAnsiTheme="majorHAnsi" w:cstheme="majorHAnsi"/>
        </w:rPr>
        <w:t xml:space="preserve">with a </w:t>
      </w:r>
      <w:r w:rsidRPr="00C26FC9">
        <w:rPr>
          <w:rFonts w:asciiTheme="majorHAnsi" w:hAnsiTheme="majorHAnsi" w:cstheme="majorHAnsi"/>
        </w:rPr>
        <w:t xml:space="preserve">variation </w:t>
      </w:r>
      <w:r w:rsidR="003F03DB">
        <w:rPr>
          <w:rFonts w:asciiTheme="majorHAnsi" w:hAnsiTheme="majorHAnsi" w:cstheme="majorHAnsi"/>
        </w:rPr>
        <w:t xml:space="preserve">trend </w:t>
      </w:r>
      <w:proofErr w:type="gramStart"/>
      <w:r w:rsidRPr="00C26FC9">
        <w:rPr>
          <w:rFonts w:asciiTheme="majorHAnsi" w:hAnsiTheme="majorHAnsi" w:cstheme="majorHAnsi"/>
        </w:rPr>
        <w:t xml:space="preserve">similar </w:t>
      </w:r>
      <w:r w:rsidR="00CA6A78" w:rsidRPr="00C26FC9">
        <w:rPr>
          <w:rFonts w:asciiTheme="majorHAnsi" w:hAnsiTheme="majorHAnsi" w:cstheme="majorHAnsi"/>
        </w:rPr>
        <w:t>to</w:t>
      </w:r>
      <w:proofErr w:type="gramEnd"/>
      <w:r w:rsidRPr="00C26FC9">
        <w:rPr>
          <w:rFonts w:asciiTheme="majorHAnsi" w:hAnsiTheme="majorHAnsi" w:cstheme="majorHAnsi"/>
        </w:rPr>
        <w:t xml:space="preserve"> that at </w:t>
      </w:r>
      <w:r w:rsidRPr="006B2917">
        <w:rPr>
          <w:rFonts w:asciiTheme="majorHAnsi" w:hAnsiTheme="majorHAnsi" w:cstheme="majorHAnsi"/>
        </w:rPr>
        <w:t>the 0</w:t>
      </w:r>
      <w:r w:rsidRPr="002979C2">
        <w:rPr>
          <w:rFonts w:asciiTheme="majorHAnsi" w:hAnsiTheme="majorHAnsi" w:cstheme="majorHAnsi"/>
          <w:vertAlign w:val="superscript"/>
        </w:rPr>
        <w:t>th</w:t>
      </w:r>
      <w:r w:rsidRPr="002979C2">
        <w:rPr>
          <w:rFonts w:asciiTheme="majorHAnsi" w:hAnsiTheme="majorHAnsi" w:cstheme="majorHAnsi"/>
        </w:rPr>
        <w:t xml:space="preserve"> h.</w:t>
      </w:r>
      <w:r w:rsidR="00FE202D" w:rsidRPr="002979C2">
        <w:rPr>
          <w:rFonts w:asciiTheme="majorHAnsi" w:hAnsiTheme="majorHAnsi" w:cstheme="majorHAnsi"/>
        </w:rPr>
        <w:t xml:space="preserve"> </w:t>
      </w:r>
      <w:r w:rsidR="00D87237" w:rsidRPr="00C26FC9">
        <w:rPr>
          <w:rFonts w:asciiTheme="majorHAnsi" w:hAnsiTheme="majorHAnsi" w:cstheme="majorHAnsi"/>
        </w:rPr>
        <w:t>Scale bars = 20 µm (</w:t>
      </w:r>
      <w:r w:rsidR="00D87237" w:rsidRPr="00C26FC9">
        <w:rPr>
          <w:rFonts w:asciiTheme="majorHAnsi" w:hAnsiTheme="majorHAnsi" w:cstheme="majorHAnsi"/>
          <w:b/>
          <w:bCs/>
        </w:rPr>
        <w:t>A, C</w:t>
      </w:r>
      <w:r w:rsidR="00D87237" w:rsidRPr="00C26FC9">
        <w:rPr>
          <w:rFonts w:asciiTheme="majorHAnsi" w:hAnsiTheme="majorHAnsi" w:cstheme="majorHAnsi"/>
        </w:rPr>
        <w:t xml:space="preserve">). </w:t>
      </w:r>
      <w:r w:rsidR="00FE202D" w:rsidRPr="00C26FC9">
        <w:rPr>
          <w:rFonts w:asciiTheme="majorHAnsi" w:hAnsiTheme="majorHAnsi" w:cstheme="majorHAnsi"/>
        </w:rPr>
        <w:t>Abbreviation: YAP = Yes-associated protein.</w:t>
      </w:r>
    </w:p>
    <w:p w14:paraId="08A4050D" w14:textId="77777777" w:rsidR="000E1C89" w:rsidRPr="00C26FC9" w:rsidRDefault="000E1C89" w:rsidP="00C26FC9">
      <w:pPr>
        <w:rPr>
          <w:rFonts w:asciiTheme="majorHAnsi" w:hAnsiTheme="majorHAnsi" w:cstheme="majorHAnsi"/>
        </w:rPr>
      </w:pPr>
    </w:p>
    <w:p w14:paraId="17627028" w14:textId="368BE88F" w:rsidR="000E1C89" w:rsidRPr="00C26FC9" w:rsidRDefault="000E1C89" w:rsidP="00C26FC9">
      <w:pPr>
        <w:rPr>
          <w:rFonts w:asciiTheme="majorHAnsi" w:hAnsiTheme="majorHAnsi" w:cstheme="majorHAnsi"/>
        </w:rPr>
      </w:pPr>
      <w:r w:rsidRPr="00C26FC9">
        <w:rPr>
          <w:rFonts w:asciiTheme="majorHAnsi" w:hAnsiTheme="majorHAnsi" w:cstheme="majorHAnsi"/>
          <w:b/>
          <w:bCs/>
        </w:rPr>
        <w:t>Figure 4</w:t>
      </w:r>
      <w:r w:rsidR="00BA0F62" w:rsidRPr="00C26FC9">
        <w:rPr>
          <w:rFonts w:asciiTheme="majorHAnsi" w:hAnsiTheme="majorHAnsi" w:cstheme="majorHAnsi"/>
          <w:b/>
          <w:bCs/>
        </w:rPr>
        <w:t>: M</w:t>
      </w:r>
      <w:r w:rsidRPr="00C26FC9">
        <w:rPr>
          <w:rFonts w:asciiTheme="majorHAnsi" w:hAnsiTheme="majorHAnsi" w:cstheme="majorHAnsi"/>
          <w:b/>
          <w:bCs/>
        </w:rPr>
        <w:t>easuring</w:t>
      </w:r>
      <w:r w:rsidR="00BA0F62" w:rsidRPr="00C26FC9">
        <w:rPr>
          <w:rFonts w:asciiTheme="majorHAnsi" w:hAnsiTheme="majorHAnsi" w:cstheme="majorHAnsi"/>
          <w:b/>
          <w:bCs/>
        </w:rPr>
        <w:t xml:space="preserve"> the</w:t>
      </w:r>
      <w:r w:rsidRPr="00C26FC9">
        <w:rPr>
          <w:rFonts w:asciiTheme="majorHAnsi" w:hAnsiTheme="majorHAnsi" w:cstheme="majorHAnsi"/>
          <w:b/>
          <w:bCs/>
        </w:rPr>
        <w:t xml:space="preserve"> YAP N/C ratio. </w:t>
      </w:r>
      <w:r w:rsidRPr="00C26FC9">
        <w:rPr>
          <w:rFonts w:asciiTheme="majorHAnsi" w:hAnsiTheme="majorHAnsi" w:cstheme="majorHAnsi"/>
        </w:rPr>
        <w:t xml:space="preserve">(1) Apply Fiji ImageJ to draw the outline of </w:t>
      </w:r>
      <w:r w:rsidR="0083069C" w:rsidRPr="00C26FC9">
        <w:rPr>
          <w:rFonts w:asciiTheme="majorHAnsi" w:hAnsiTheme="majorHAnsi" w:cstheme="majorHAnsi"/>
        </w:rPr>
        <w:t xml:space="preserve">the </w:t>
      </w:r>
      <w:r w:rsidRPr="00C26FC9">
        <w:rPr>
          <w:rFonts w:asciiTheme="majorHAnsi" w:hAnsiTheme="majorHAnsi" w:cstheme="majorHAnsi"/>
        </w:rPr>
        <w:t xml:space="preserve">nucleus and measure its 2D projected area </w:t>
      </w:r>
      <w:r w:rsidRPr="00C26FC9">
        <w:rPr>
          <w:rFonts w:ascii="Cambria Math" w:hAnsi="Cambria Math" w:cs="Cambria Math"/>
        </w:rPr>
        <w:t>𝐴</w:t>
      </w:r>
      <w:r w:rsidRPr="00C26FC9">
        <w:rPr>
          <w:rFonts w:ascii="Cambria Math" w:hAnsi="Cambria Math" w:cs="Cambria Math"/>
          <w:vertAlign w:val="subscript"/>
        </w:rPr>
        <w:t>𝑛𝑢𝑐</w:t>
      </w:r>
      <w:r w:rsidRPr="00C26FC9">
        <w:rPr>
          <w:rFonts w:asciiTheme="majorHAnsi" w:hAnsiTheme="majorHAnsi" w:cstheme="majorHAnsi"/>
        </w:rPr>
        <w:t>.</w:t>
      </w:r>
      <w:r w:rsidRPr="00C26FC9">
        <w:rPr>
          <w:rFonts w:asciiTheme="majorHAnsi" w:hAnsiTheme="majorHAnsi" w:cstheme="majorHAnsi"/>
          <w:vertAlign w:val="subscript"/>
        </w:rPr>
        <w:t xml:space="preserve"> </w:t>
      </w:r>
      <w:r w:rsidRPr="00C26FC9">
        <w:rPr>
          <w:rFonts w:asciiTheme="majorHAnsi" w:hAnsiTheme="majorHAnsi" w:cstheme="majorHAnsi"/>
        </w:rPr>
        <w:t>(2) Measure the fluorescence</w:t>
      </w:r>
      <w:r w:rsidR="0083069C" w:rsidRPr="00C26FC9">
        <w:rPr>
          <w:rFonts w:asciiTheme="majorHAnsi" w:hAnsiTheme="majorHAnsi" w:cstheme="majorHAnsi"/>
        </w:rPr>
        <w:t xml:space="preserve"> intensity</w:t>
      </w:r>
      <w:r w:rsidRPr="00C26FC9">
        <w:rPr>
          <w:rFonts w:asciiTheme="majorHAnsi" w:hAnsiTheme="majorHAnsi" w:cstheme="majorHAnsi"/>
        </w:rPr>
        <w:t xml:space="preserve"> inside the nucleus </w:t>
      </w:r>
      <m:oMath>
        <m:sSub>
          <m:sSubPr>
            <m:ctrlPr>
              <w:rPr>
                <w:rFonts w:ascii="Cambria Math" w:hAnsi="Cambria Math" w:cstheme="majorHAnsi"/>
                <w:i/>
                <w:iCs/>
              </w:rPr>
            </m:ctrlPr>
          </m:sSubPr>
          <m:e>
            <m:r>
              <w:rPr>
                <w:rFonts w:ascii="Cambria Math" w:hAnsi="Cambria Math" w:cstheme="majorHAnsi"/>
              </w:rPr>
              <m:t>I</m:t>
            </m:r>
          </m:e>
          <m:sub>
            <m:r>
              <w:rPr>
                <w:rFonts w:ascii="Cambria Math" w:hAnsi="Cambria Math" w:cstheme="majorHAnsi"/>
              </w:rPr>
              <m:t>nuc</m:t>
            </m:r>
          </m:sub>
        </m:sSub>
      </m:oMath>
      <w:r w:rsidRPr="006B2917">
        <w:rPr>
          <w:rFonts w:asciiTheme="majorHAnsi" w:hAnsiTheme="majorHAnsi" w:cstheme="majorHAnsi"/>
        </w:rPr>
        <w:t xml:space="preserve">. (3) Draw the outline of </w:t>
      </w:r>
      <w:r w:rsidR="0083069C" w:rsidRPr="002979C2">
        <w:rPr>
          <w:rFonts w:asciiTheme="majorHAnsi" w:hAnsiTheme="majorHAnsi" w:cstheme="majorHAnsi"/>
        </w:rPr>
        <w:t xml:space="preserve">the </w:t>
      </w:r>
      <w:r w:rsidRPr="002979C2">
        <w:rPr>
          <w:rFonts w:asciiTheme="majorHAnsi" w:hAnsiTheme="majorHAnsi" w:cstheme="majorHAnsi"/>
        </w:rPr>
        <w:t xml:space="preserve">cell body and measure its projected area </w:t>
      </w:r>
      <m:oMath>
        <m:sSub>
          <m:sSubPr>
            <m:ctrlPr>
              <w:rPr>
                <w:rFonts w:ascii="Cambria Math" w:hAnsi="Cambria Math" w:cstheme="majorHAnsi"/>
                <w:i/>
                <w:iCs/>
              </w:rPr>
            </m:ctrlPr>
          </m:sSubPr>
          <m:e>
            <m:r>
              <w:rPr>
                <w:rFonts w:ascii="Cambria Math" w:hAnsi="Cambria Math" w:cstheme="majorHAnsi"/>
              </w:rPr>
              <m:t>A</m:t>
            </m:r>
          </m:e>
          <m:sub>
            <m:r>
              <w:rPr>
                <w:rFonts w:ascii="Cambria Math" w:hAnsi="Cambria Math" w:cstheme="majorHAnsi"/>
              </w:rPr>
              <m:t>cel</m:t>
            </m:r>
          </m:sub>
        </m:sSub>
      </m:oMath>
      <w:r w:rsidRPr="006B2917">
        <w:rPr>
          <w:rFonts w:asciiTheme="majorHAnsi" w:hAnsiTheme="majorHAnsi" w:cstheme="majorHAnsi"/>
        </w:rPr>
        <w:t>. (4) Measure the fluorescence</w:t>
      </w:r>
      <w:r w:rsidR="0083069C" w:rsidRPr="002979C2">
        <w:rPr>
          <w:rFonts w:asciiTheme="majorHAnsi" w:hAnsiTheme="majorHAnsi" w:cstheme="majorHAnsi"/>
        </w:rPr>
        <w:t xml:space="preserve"> intensity</w:t>
      </w:r>
      <w:r w:rsidRPr="002979C2">
        <w:rPr>
          <w:rFonts w:asciiTheme="majorHAnsi" w:hAnsiTheme="majorHAnsi" w:cstheme="majorHAnsi"/>
        </w:rPr>
        <w:t xml:space="preserve"> inside the cell </w:t>
      </w:r>
      <m:oMath>
        <m:sSub>
          <m:sSubPr>
            <m:ctrlPr>
              <w:rPr>
                <w:rFonts w:ascii="Cambria Math" w:hAnsi="Cambria Math" w:cstheme="majorHAnsi"/>
                <w:i/>
                <w:iCs/>
              </w:rPr>
            </m:ctrlPr>
          </m:sSubPr>
          <m:e>
            <m:r>
              <w:rPr>
                <w:rFonts w:ascii="Cambria Math" w:hAnsi="Cambria Math" w:cstheme="majorHAnsi"/>
              </w:rPr>
              <m:t>I</m:t>
            </m:r>
          </m:e>
          <m:sub>
            <m:r>
              <w:rPr>
                <w:rFonts w:ascii="Cambria Math" w:hAnsi="Cambria Math" w:cstheme="majorHAnsi"/>
              </w:rPr>
              <m:t>cel</m:t>
            </m:r>
          </m:sub>
        </m:sSub>
      </m:oMath>
      <w:r w:rsidRPr="006B2917">
        <w:rPr>
          <w:rFonts w:asciiTheme="majorHAnsi" w:hAnsiTheme="majorHAnsi" w:cstheme="majorHAnsi"/>
        </w:rPr>
        <w:t xml:space="preserve">. (5) Calculate </w:t>
      </w:r>
      <w:r w:rsidR="0083069C" w:rsidRPr="002979C2">
        <w:rPr>
          <w:rFonts w:asciiTheme="majorHAnsi" w:hAnsiTheme="majorHAnsi" w:cstheme="majorHAnsi"/>
        </w:rPr>
        <w:t xml:space="preserve">the </w:t>
      </w:r>
      <w:r w:rsidRPr="002979C2">
        <w:rPr>
          <w:rFonts w:asciiTheme="majorHAnsi" w:hAnsiTheme="majorHAnsi" w:cstheme="majorHAnsi"/>
        </w:rPr>
        <w:t xml:space="preserve">YAP nucleus density </w:t>
      </w:r>
      <w:r w:rsidRPr="002979C2">
        <w:rPr>
          <w:rFonts w:ascii="Cambria Math" w:hAnsi="Cambria Math" w:cs="Cambria Math"/>
        </w:rPr>
        <w:t>𝐷</w:t>
      </w:r>
      <w:r w:rsidRPr="00C26FC9">
        <w:rPr>
          <w:rFonts w:ascii="Cambria Math" w:hAnsi="Cambria Math" w:cs="Cambria Math"/>
          <w:vertAlign w:val="subscript"/>
        </w:rPr>
        <w:t>𝑛𝑢𝑐</w:t>
      </w:r>
      <w:r w:rsidRPr="00C26FC9">
        <w:rPr>
          <w:rFonts w:asciiTheme="majorHAnsi" w:hAnsiTheme="majorHAnsi" w:cstheme="majorHAnsi"/>
        </w:rPr>
        <w:t xml:space="preserve">, YAP cytoplasm density </w:t>
      </w:r>
      <w:r w:rsidRPr="00C26FC9">
        <w:rPr>
          <w:rFonts w:ascii="Cambria Math" w:hAnsi="Cambria Math" w:cs="Cambria Math"/>
        </w:rPr>
        <w:t>𝐷</w:t>
      </w:r>
      <w:r w:rsidRPr="00C26FC9">
        <w:rPr>
          <w:rFonts w:ascii="Cambria Math" w:hAnsi="Cambria Math" w:cs="Cambria Math"/>
          <w:vertAlign w:val="subscript"/>
        </w:rPr>
        <w:t>𝑐𝑦𝑡𝑜</w:t>
      </w:r>
      <w:r w:rsidRPr="00C26FC9">
        <w:rPr>
          <w:rFonts w:asciiTheme="majorHAnsi" w:hAnsiTheme="majorHAnsi" w:cstheme="majorHAnsi"/>
        </w:rPr>
        <w:t xml:space="preserve">, and their ratio </w:t>
      </w:r>
      <w:r w:rsidRPr="00C26FC9">
        <w:rPr>
          <w:rFonts w:ascii="Cambria Math" w:hAnsi="Cambria Math" w:cs="Cambria Math"/>
        </w:rPr>
        <w:t>𝑅</w:t>
      </w:r>
      <w:r w:rsidRPr="00C26FC9">
        <w:rPr>
          <w:rFonts w:asciiTheme="majorHAnsi" w:hAnsiTheme="majorHAnsi" w:cstheme="majorHAnsi"/>
        </w:rPr>
        <w:t xml:space="preserve">: </w:t>
      </w:r>
      <w:r w:rsidRPr="00C26FC9">
        <w:rPr>
          <w:rFonts w:ascii="Cambria Math" w:hAnsi="Cambria Math" w:cs="Cambria Math"/>
        </w:rPr>
        <w:t>𝐷</w:t>
      </w:r>
      <w:r w:rsidRPr="00C26FC9">
        <w:rPr>
          <w:rFonts w:ascii="Cambria Math" w:hAnsi="Cambria Math" w:cs="Cambria Math"/>
          <w:vertAlign w:val="subscript"/>
        </w:rPr>
        <w:t>𝑛𝑢𝑐</w:t>
      </w:r>
      <w:r w:rsidRPr="00C26FC9">
        <w:rPr>
          <w:rFonts w:asciiTheme="majorHAnsi" w:hAnsiTheme="majorHAnsi" w:cstheme="majorHAnsi"/>
        </w:rPr>
        <w:t>=</w:t>
      </w:r>
      <w:r w:rsidRPr="00C26FC9">
        <w:rPr>
          <w:rFonts w:ascii="Cambria Math" w:hAnsi="Cambria Math" w:cs="Cambria Math"/>
        </w:rPr>
        <w:t>𝐼</w:t>
      </w:r>
      <w:r w:rsidRPr="00C26FC9">
        <w:rPr>
          <w:rFonts w:ascii="Cambria Math" w:hAnsi="Cambria Math" w:cs="Cambria Math"/>
          <w:vertAlign w:val="subscript"/>
        </w:rPr>
        <w:t>𝑛𝑢𝑐</w:t>
      </w:r>
      <w:r w:rsidRPr="00C26FC9">
        <w:rPr>
          <w:rFonts w:asciiTheme="majorHAnsi" w:hAnsiTheme="majorHAnsi" w:cstheme="majorHAnsi"/>
        </w:rPr>
        <w:t>/</w:t>
      </w:r>
      <w:r w:rsidRPr="00C26FC9">
        <w:rPr>
          <w:rFonts w:ascii="Cambria Math" w:hAnsi="Cambria Math" w:cs="Cambria Math"/>
        </w:rPr>
        <w:t>𝐴</w:t>
      </w:r>
      <w:r w:rsidRPr="00C26FC9">
        <w:rPr>
          <w:rFonts w:ascii="Cambria Math" w:hAnsi="Cambria Math" w:cs="Cambria Math"/>
          <w:vertAlign w:val="subscript"/>
        </w:rPr>
        <w:t>𝑛𝑢𝑐</w:t>
      </w:r>
      <w:r w:rsidRPr="00C26FC9">
        <w:rPr>
          <w:rFonts w:asciiTheme="majorHAnsi" w:hAnsiTheme="majorHAnsi" w:cstheme="majorHAnsi"/>
        </w:rPr>
        <w:t xml:space="preserve">; </w:t>
      </w:r>
      <w:r w:rsidRPr="00C26FC9">
        <w:rPr>
          <w:rFonts w:ascii="Cambria Math" w:hAnsi="Cambria Math" w:cs="Cambria Math"/>
        </w:rPr>
        <w:t>𝐷</w:t>
      </w:r>
      <w:r w:rsidRPr="00C26FC9">
        <w:rPr>
          <w:rFonts w:ascii="Cambria Math" w:hAnsi="Cambria Math" w:cs="Cambria Math"/>
          <w:vertAlign w:val="subscript"/>
        </w:rPr>
        <w:t>𝑐𝑦𝑡𝑜</w:t>
      </w:r>
      <w:r w:rsidRPr="00C26FC9">
        <w:rPr>
          <w:rFonts w:asciiTheme="majorHAnsi" w:hAnsiTheme="majorHAnsi" w:cstheme="majorHAnsi"/>
        </w:rPr>
        <w:t>=(</w:t>
      </w:r>
      <w:r w:rsidRPr="00C26FC9">
        <w:rPr>
          <w:rFonts w:ascii="Cambria Math" w:hAnsi="Cambria Math" w:cs="Cambria Math"/>
        </w:rPr>
        <w:t>𝐼</w:t>
      </w:r>
      <w:r w:rsidRPr="00C26FC9">
        <w:rPr>
          <w:rFonts w:ascii="Cambria Math" w:hAnsi="Cambria Math" w:cs="Cambria Math"/>
          <w:vertAlign w:val="subscript"/>
        </w:rPr>
        <w:t>𝑐𝑒𝑙</w:t>
      </w:r>
      <w:r w:rsidRPr="00C26FC9">
        <w:rPr>
          <w:rFonts w:asciiTheme="majorHAnsi" w:hAnsiTheme="majorHAnsi" w:cstheme="majorHAnsi"/>
        </w:rPr>
        <w:t>−</w:t>
      </w:r>
      <w:r w:rsidRPr="00C26FC9">
        <w:rPr>
          <w:rFonts w:ascii="Cambria Math" w:hAnsi="Cambria Math" w:cs="Cambria Math"/>
        </w:rPr>
        <w:t>𝐼</w:t>
      </w:r>
      <w:r w:rsidRPr="00C26FC9">
        <w:rPr>
          <w:rFonts w:ascii="Cambria Math" w:hAnsi="Cambria Math" w:cs="Cambria Math"/>
          <w:vertAlign w:val="subscript"/>
        </w:rPr>
        <w:t>𝑛𝑢𝑐</w:t>
      </w:r>
      <w:r w:rsidRPr="00C26FC9">
        <w:rPr>
          <w:rFonts w:asciiTheme="majorHAnsi" w:hAnsiTheme="majorHAnsi" w:cstheme="majorHAnsi"/>
        </w:rPr>
        <w:t>)/(</w:t>
      </w:r>
      <w:r w:rsidRPr="00C26FC9">
        <w:rPr>
          <w:rFonts w:ascii="Cambria Math" w:hAnsi="Cambria Math" w:cs="Cambria Math"/>
        </w:rPr>
        <w:t>𝐴</w:t>
      </w:r>
      <w:r w:rsidRPr="00C26FC9">
        <w:rPr>
          <w:rFonts w:ascii="Cambria Math" w:hAnsi="Cambria Math" w:cs="Cambria Math"/>
          <w:vertAlign w:val="subscript"/>
        </w:rPr>
        <w:t>𝑐𝑒𝑙</w:t>
      </w:r>
      <w:r w:rsidRPr="00C26FC9">
        <w:rPr>
          <w:rFonts w:asciiTheme="majorHAnsi" w:hAnsiTheme="majorHAnsi" w:cstheme="majorHAnsi"/>
        </w:rPr>
        <w:t>−</w:t>
      </w:r>
      <w:r w:rsidRPr="00C26FC9">
        <w:rPr>
          <w:rFonts w:ascii="Cambria Math" w:hAnsi="Cambria Math" w:cs="Cambria Math"/>
        </w:rPr>
        <w:t>𝐴</w:t>
      </w:r>
      <w:r w:rsidRPr="00C26FC9">
        <w:rPr>
          <w:rFonts w:ascii="Cambria Math" w:hAnsi="Cambria Math" w:cs="Cambria Math"/>
          <w:vertAlign w:val="subscript"/>
        </w:rPr>
        <w:t>𝑛𝑢𝑐</w:t>
      </w:r>
      <w:r w:rsidRPr="00C26FC9">
        <w:rPr>
          <w:rFonts w:asciiTheme="majorHAnsi" w:hAnsiTheme="majorHAnsi" w:cstheme="majorHAnsi"/>
        </w:rPr>
        <w:t xml:space="preserve">); </w:t>
      </w:r>
      <w:bookmarkStart w:id="17" w:name="OLE_LINK8"/>
      <w:r w:rsidRPr="00C26FC9">
        <w:rPr>
          <w:rFonts w:ascii="Cambria Math" w:hAnsi="Cambria Math" w:cs="Cambria Math"/>
        </w:rPr>
        <w:t>𝑅</w:t>
      </w:r>
      <w:bookmarkEnd w:id="17"/>
      <w:r w:rsidRPr="00C26FC9">
        <w:rPr>
          <w:rFonts w:asciiTheme="majorHAnsi" w:hAnsiTheme="majorHAnsi" w:cstheme="majorHAnsi"/>
        </w:rPr>
        <w:t>=</w:t>
      </w:r>
      <w:r w:rsidRPr="00C26FC9">
        <w:rPr>
          <w:rFonts w:ascii="Cambria Math" w:hAnsi="Cambria Math" w:cs="Cambria Math"/>
        </w:rPr>
        <w:t>𝐷</w:t>
      </w:r>
      <w:r w:rsidRPr="00C26FC9">
        <w:rPr>
          <w:rFonts w:ascii="Cambria Math" w:hAnsi="Cambria Math" w:cs="Cambria Math"/>
          <w:vertAlign w:val="subscript"/>
        </w:rPr>
        <w:t>𝑛𝑢𝑐</w:t>
      </w:r>
      <w:r w:rsidRPr="00C26FC9">
        <w:rPr>
          <w:rFonts w:asciiTheme="majorHAnsi" w:hAnsiTheme="majorHAnsi" w:cstheme="majorHAnsi"/>
        </w:rPr>
        <w:t>/</w:t>
      </w:r>
      <w:r w:rsidRPr="00C26FC9">
        <w:rPr>
          <w:rFonts w:ascii="Cambria Math" w:hAnsi="Cambria Math" w:cs="Cambria Math"/>
        </w:rPr>
        <w:t>𝐷</w:t>
      </w:r>
      <w:r w:rsidRPr="00C26FC9">
        <w:rPr>
          <w:rFonts w:ascii="Cambria Math" w:hAnsi="Cambria Math" w:cs="Cambria Math"/>
          <w:vertAlign w:val="subscript"/>
        </w:rPr>
        <w:t>𝑐𝑦𝑡𝑜</w:t>
      </w:r>
      <w:r w:rsidRPr="00C26FC9">
        <w:rPr>
          <w:rFonts w:asciiTheme="majorHAnsi" w:hAnsiTheme="majorHAnsi" w:cstheme="majorHAnsi"/>
        </w:rPr>
        <w:t>.</w:t>
      </w:r>
      <w:r w:rsidR="00B21DFB" w:rsidRPr="00C26FC9">
        <w:rPr>
          <w:rFonts w:asciiTheme="majorHAnsi" w:hAnsiTheme="majorHAnsi" w:cstheme="majorHAnsi"/>
        </w:rPr>
        <w:t xml:space="preserve"> </w:t>
      </w:r>
      <w:r w:rsidR="00AF620D" w:rsidRPr="00C26FC9">
        <w:rPr>
          <w:rFonts w:asciiTheme="majorHAnsi" w:hAnsiTheme="majorHAnsi" w:cstheme="majorHAnsi"/>
        </w:rPr>
        <w:t xml:space="preserve">The color bar indicates </w:t>
      </w:r>
      <w:r w:rsidR="00E104A7" w:rsidRPr="00C26FC9">
        <w:rPr>
          <w:rFonts w:asciiTheme="majorHAnsi" w:hAnsiTheme="majorHAnsi" w:cstheme="majorHAnsi"/>
        </w:rPr>
        <w:t xml:space="preserve">the levels of </w:t>
      </w:r>
      <w:r w:rsidR="00AF620D" w:rsidRPr="00C26FC9">
        <w:rPr>
          <w:rFonts w:asciiTheme="majorHAnsi" w:hAnsiTheme="majorHAnsi" w:cstheme="majorHAnsi"/>
        </w:rPr>
        <w:t>YAP expression (green = high</w:t>
      </w:r>
      <w:r w:rsidR="00E104A7" w:rsidRPr="00C26FC9">
        <w:rPr>
          <w:rFonts w:asciiTheme="majorHAnsi" w:hAnsiTheme="majorHAnsi" w:cstheme="majorHAnsi"/>
        </w:rPr>
        <w:t xml:space="preserve"> expression</w:t>
      </w:r>
      <w:r w:rsidR="00AF620D" w:rsidRPr="00C26FC9">
        <w:rPr>
          <w:rFonts w:asciiTheme="majorHAnsi" w:hAnsiTheme="majorHAnsi" w:cstheme="majorHAnsi"/>
        </w:rPr>
        <w:t>; black = low</w:t>
      </w:r>
      <w:r w:rsidR="00E104A7" w:rsidRPr="00C26FC9">
        <w:rPr>
          <w:rFonts w:asciiTheme="majorHAnsi" w:hAnsiTheme="majorHAnsi" w:cstheme="majorHAnsi"/>
        </w:rPr>
        <w:t xml:space="preserve"> expression</w:t>
      </w:r>
      <w:r w:rsidR="00AF620D" w:rsidRPr="00C26FC9">
        <w:rPr>
          <w:rFonts w:asciiTheme="majorHAnsi" w:hAnsiTheme="majorHAnsi" w:cstheme="majorHAnsi"/>
        </w:rPr>
        <w:t xml:space="preserve">). </w:t>
      </w:r>
      <w:r w:rsidR="00B21DFB" w:rsidRPr="00C26FC9">
        <w:rPr>
          <w:rFonts w:asciiTheme="majorHAnsi" w:hAnsiTheme="majorHAnsi" w:cstheme="majorHAnsi"/>
        </w:rPr>
        <w:t>Scale bar = 20 µm</w:t>
      </w:r>
      <w:r w:rsidR="00B21DFB" w:rsidRPr="006B2917">
        <w:rPr>
          <w:rFonts w:asciiTheme="majorHAnsi" w:hAnsiTheme="majorHAnsi" w:cstheme="majorHAnsi"/>
        </w:rPr>
        <w:t xml:space="preserve">. Abbreviations: YAP = Yes-associated protein; </w:t>
      </w:r>
      <w:r w:rsidR="00403A31" w:rsidRPr="002979C2">
        <w:rPr>
          <w:rFonts w:asciiTheme="majorHAnsi" w:hAnsiTheme="majorHAnsi" w:cstheme="majorHAnsi"/>
        </w:rPr>
        <w:t>N = nucleus; C = cytoplasm</w:t>
      </w:r>
      <w:r w:rsidR="00100F2B" w:rsidRPr="00C26FC9">
        <w:rPr>
          <w:rFonts w:asciiTheme="majorHAnsi" w:hAnsiTheme="majorHAnsi" w:cstheme="majorHAnsi"/>
        </w:rPr>
        <w:t>.</w:t>
      </w:r>
    </w:p>
    <w:p w14:paraId="2E7E0FA6" w14:textId="77777777" w:rsidR="000E1C89" w:rsidRPr="00C26FC9" w:rsidRDefault="000E1C89" w:rsidP="00C26FC9">
      <w:pPr>
        <w:rPr>
          <w:rFonts w:asciiTheme="majorHAnsi" w:hAnsiTheme="majorHAnsi" w:cstheme="majorHAnsi"/>
        </w:rPr>
      </w:pPr>
    </w:p>
    <w:p w14:paraId="5C8B32D1" w14:textId="20CF651F" w:rsidR="000E1C89" w:rsidRPr="00C26FC9" w:rsidRDefault="000E1C89" w:rsidP="00C26FC9">
      <w:pPr>
        <w:rPr>
          <w:rFonts w:asciiTheme="majorHAnsi" w:hAnsiTheme="majorHAnsi" w:cstheme="majorHAnsi"/>
        </w:rPr>
      </w:pPr>
      <w:r w:rsidRPr="00C26FC9">
        <w:rPr>
          <w:rFonts w:asciiTheme="majorHAnsi" w:hAnsiTheme="majorHAnsi" w:cstheme="majorHAnsi"/>
          <w:b/>
          <w:bCs/>
        </w:rPr>
        <w:t>Figure 5</w:t>
      </w:r>
      <w:r w:rsidR="00100F2B" w:rsidRPr="00C26FC9">
        <w:rPr>
          <w:rFonts w:asciiTheme="majorHAnsi" w:hAnsiTheme="majorHAnsi" w:cstheme="majorHAnsi"/>
          <w:b/>
          <w:bCs/>
        </w:rPr>
        <w:t>:</w:t>
      </w:r>
      <w:r w:rsidRPr="00C26FC9">
        <w:rPr>
          <w:rFonts w:asciiTheme="majorHAnsi" w:hAnsiTheme="majorHAnsi" w:cstheme="majorHAnsi"/>
          <w:b/>
          <w:bCs/>
        </w:rPr>
        <w:t xml:space="preserve"> Distinct YAP expression, cell/nucleus morphology</w:t>
      </w:r>
      <w:r w:rsidR="00FE69CF" w:rsidRPr="00C26FC9">
        <w:rPr>
          <w:rFonts w:asciiTheme="majorHAnsi" w:hAnsiTheme="majorHAnsi" w:cstheme="majorHAnsi"/>
          <w:b/>
          <w:bCs/>
        </w:rPr>
        <w:t>,</w:t>
      </w:r>
      <w:r w:rsidRPr="00C26FC9">
        <w:rPr>
          <w:rFonts w:asciiTheme="majorHAnsi" w:hAnsiTheme="majorHAnsi" w:cstheme="majorHAnsi"/>
          <w:b/>
          <w:bCs/>
        </w:rPr>
        <w:t xml:space="preserve"> and cellular traction in PC9 cancer and B2B normal cells during cell spreading</w:t>
      </w:r>
      <w:r w:rsidR="00FE69CF" w:rsidRPr="00C26FC9">
        <w:rPr>
          <w:rFonts w:asciiTheme="majorHAnsi" w:hAnsiTheme="majorHAnsi" w:cstheme="majorHAnsi"/>
          <w:b/>
          <w:bCs/>
        </w:rPr>
        <w:t>.</w:t>
      </w:r>
      <w:r w:rsidRPr="00C26FC9">
        <w:rPr>
          <w:rFonts w:asciiTheme="majorHAnsi" w:hAnsiTheme="majorHAnsi" w:cstheme="majorHAnsi"/>
          <w:b/>
          <w:bCs/>
        </w:rPr>
        <w:t xml:space="preserve"> </w:t>
      </w:r>
      <w:r w:rsidRPr="00C26FC9">
        <w:rPr>
          <w:rFonts w:asciiTheme="majorHAnsi" w:hAnsiTheme="majorHAnsi" w:cstheme="majorHAnsi"/>
        </w:rPr>
        <w:t>(</w:t>
      </w:r>
      <w:r w:rsidRPr="00C26FC9">
        <w:rPr>
          <w:rFonts w:asciiTheme="majorHAnsi" w:hAnsiTheme="majorHAnsi" w:cstheme="majorHAnsi"/>
          <w:b/>
          <w:bCs/>
        </w:rPr>
        <w:t>A</w:t>
      </w:r>
      <w:r w:rsidRPr="00C26FC9">
        <w:rPr>
          <w:rFonts w:asciiTheme="majorHAnsi" w:hAnsiTheme="majorHAnsi" w:cstheme="majorHAnsi"/>
        </w:rPr>
        <w:t>) YAP N/C ratio change during the first 10 h of single</w:t>
      </w:r>
      <w:r w:rsidR="00D56593" w:rsidRPr="00C26FC9">
        <w:rPr>
          <w:rFonts w:asciiTheme="majorHAnsi" w:hAnsiTheme="majorHAnsi" w:cstheme="majorHAnsi"/>
        </w:rPr>
        <w:t>-</w:t>
      </w:r>
      <w:r w:rsidRPr="00C26FC9">
        <w:rPr>
          <w:rFonts w:asciiTheme="majorHAnsi" w:hAnsiTheme="majorHAnsi" w:cstheme="majorHAnsi"/>
        </w:rPr>
        <w:t>cell spreading. Average YAP N/C ratio of B2B cells (red column; n = 10) changed from 2.54 ± 0.22 to 1.79 ± 0.21 (n = 10; p = 0.0022**) while the average YAP N/C ratio of PC9 cells (blue column; n</w:t>
      </w:r>
      <w:r w:rsidR="005A212E" w:rsidRPr="00C26FC9">
        <w:rPr>
          <w:rFonts w:asciiTheme="majorHAnsi" w:hAnsiTheme="majorHAnsi" w:cstheme="majorHAnsi"/>
        </w:rPr>
        <w:t xml:space="preserve"> </w:t>
      </w:r>
      <w:r w:rsidRPr="00C26FC9">
        <w:rPr>
          <w:rFonts w:asciiTheme="majorHAnsi" w:hAnsiTheme="majorHAnsi" w:cstheme="majorHAnsi"/>
        </w:rPr>
        <w:t>= 5) changed from 1.92 ± 0.26 to 1.57 ± 0.07 (p = 0.187 (ns)). (</w:t>
      </w:r>
      <w:r w:rsidRPr="00C26FC9">
        <w:rPr>
          <w:rFonts w:asciiTheme="majorHAnsi" w:hAnsiTheme="majorHAnsi" w:cstheme="majorHAnsi"/>
          <w:b/>
          <w:bCs/>
        </w:rPr>
        <w:t>B</w:t>
      </w:r>
      <w:r w:rsidRPr="00C26FC9">
        <w:rPr>
          <w:rFonts w:asciiTheme="majorHAnsi" w:hAnsiTheme="majorHAnsi" w:cstheme="majorHAnsi"/>
        </w:rPr>
        <w:t xml:space="preserve">) The average dipole traction as a function of time. The average dipole traction of B2B cells changed from 256.17 ± 123.69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to 287.44 ± 99.79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(p = 0.7593 (ns)) and the average dipole traction of PC9 cells changed from 141.19 ± 33.62 </w:t>
      </w:r>
      <w:bookmarkStart w:id="18" w:name="OLE_LINK12"/>
      <w:proofErr w:type="spellStart"/>
      <w:r w:rsidRPr="00C26FC9">
        <w:rPr>
          <w:rFonts w:asciiTheme="majorHAnsi" w:hAnsiTheme="majorHAnsi" w:cstheme="majorHAnsi"/>
        </w:rPr>
        <w:t>nN</w:t>
      </w:r>
      <w:bookmarkEnd w:id="18"/>
      <w:proofErr w:type="spellEnd"/>
      <w:r w:rsidRPr="00C26FC9">
        <w:rPr>
          <w:rFonts w:asciiTheme="majorHAnsi" w:hAnsiTheme="majorHAnsi" w:cstheme="majorHAnsi"/>
        </w:rPr>
        <w:t xml:space="preserve"> to 168.52 ± 73.01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(p = 0.7137 (ns)). (</w:t>
      </w:r>
      <w:r w:rsidRPr="00C26FC9">
        <w:rPr>
          <w:rFonts w:asciiTheme="majorHAnsi" w:hAnsiTheme="majorHAnsi" w:cstheme="majorHAnsi"/>
          <w:b/>
          <w:bCs/>
        </w:rPr>
        <w:t>C</w:t>
      </w:r>
      <w:r w:rsidRPr="00C26FC9">
        <w:rPr>
          <w:rFonts w:asciiTheme="majorHAnsi" w:hAnsiTheme="majorHAnsi" w:cstheme="majorHAnsi"/>
        </w:rPr>
        <w:t xml:space="preserve">) The average cell area as a function of time. The average cell spread area of B2B cells increased from 613.89 ± 102.43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to 942.51 ± 226.71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(p = 0.0512 (ns)) and the average cell spread area of PC9 cells changed from 495.78 ± 97.04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to 563.95 ± 89.92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(p = 0.5804 (ns)). (</w:t>
      </w:r>
      <w:r w:rsidRPr="00C26FC9">
        <w:rPr>
          <w:rFonts w:asciiTheme="majorHAnsi" w:hAnsiTheme="majorHAnsi" w:cstheme="majorHAnsi"/>
          <w:b/>
          <w:bCs/>
        </w:rPr>
        <w:t>D</w:t>
      </w:r>
      <w:r w:rsidRPr="00C26FC9">
        <w:rPr>
          <w:rFonts w:asciiTheme="majorHAnsi" w:hAnsiTheme="majorHAnsi" w:cstheme="majorHAnsi"/>
        </w:rPr>
        <w:t xml:space="preserve">) The average nucleus area as a function of time. The average nucleus spread area of B2B cells increased from 181.55 ± 36.18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to 239.38 ± 43.12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(p = 0.1217 (ns)) and the average nucleus spread area of PC9 cells changed from 133.31 ± 30.05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to 151.93 ± 22.49 </w:t>
      </w:r>
      <w:r w:rsidRPr="00C26FC9">
        <w:rPr>
          <w:rFonts w:asciiTheme="majorHAnsi" w:eastAsia="Times New Roman" w:hAnsiTheme="majorHAnsi" w:cstheme="majorHAnsi"/>
          <w:shd w:val="clear" w:color="auto" w:fill="FFFFFF"/>
        </w:rPr>
        <w:t>µm</w:t>
      </w:r>
      <w:r w:rsidRPr="00C26FC9">
        <w:rPr>
          <w:rFonts w:asciiTheme="majorHAnsi" w:eastAsia="Times New Roman" w:hAnsiTheme="majorHAnsi" w:cstheme="majorHAnsi"/>
          <w:shd w:val="clear" w:color="auto" w:fill="FFFFFF"/>
          <w:vertAlign w:val="superscript"/>
        </w:rPr>
        <w:t>2</w:t>
      </w:r>
      <w:r w:rsidRPr="00C26FC9">
        <w:rPr>
          <w:rFonts w:asciiTheme="majorHAnsi" w:hAnsiTheme="majorHAnsi" w:cstheme="majorHAnsi"/>
        </w:rPr>
        <w:t xml:space="preserve"> (p = 0.5944 (ns)).</w:t>
      </w:r>
      <w:r w:rsidR="00B40062" w:rsidRPr="00C26FC9">
        <w:rPr>
          <w:rFonts w:asciiTheme="majorHAnsi" w:hAnsiTheme="majorHAnsi" w:cstheme="majorHAnsi"/>
        </w:rPr>
        <w:t xml:space="preserve"> </w:t>
      </w:r>
      <w:r w:rsidR="008C0D64" w:rsidRPr="00C26FC9">
        <w:rPr>
          <w:rFonts w:asciiTheme="majorHAnsi" w:hAnsiTheme="majorHAnsi" w:cstheme="majorHAnsi"/>
        </w:rPr>
        <w:t>Abbreviations: YAP = Yes-associated protein; N = nucleus; C = cytoplasm; ns = not significant</w:t>
      </w:r>
      <w:r w:rsidR="00136583" w:rsidRPr="00C26FC9">
        <w:rPr>
          <w:rFonts w:asciiTheme="majorHAnsi" w:hAnsiTheme="majorHAnsi" w:cstheme="majorHAnsi"/>
        </w:rPr>
        <w:t>.</w:t>
      </w:r>
    </w:p>
    <w:p w14:paraId="63296280" w14:textId="77777777" w:rsidR="000E1C89" w:rsidRPr="00C26FC9" w:rsidRDefault="000E1C89" w:rsidP="00C26FC9">
      <w:pPr>
        <w:rPr>
          <w:rFonts w:asciiTheme="majorHAnsi" w:hAnsiTheme="majorHAnsi" w:cstheme="majorHAnsi"/>
        </w:rPr>
      </w:pPr>
    </w:p>
    <w:p w14:paraId="45B4BBE4" w14:textId="64C49828" w:rsidR="000E1C89" w:rsidRPr="00C26FC9" w:rsidRDefault="000E1C89" w:rsidP="00C26FC9">
      <w:pPr>
        <w:rPr>
          <w:rFonts w:asciiTheme="majorHAnsi" w:hAnsiTheme="majorHAnsi" w:cstheme="majorHAnsi"/>
        </w:rPr>
      </w:pPr>
      <w:r w:rsidRPr="00C26FC9">
        <w:rPr>
          <w:rFonts w:asciiTheme="majorHAnsi" w:hAnsiTheme="majorHAnsi" w:cstheme="majorHAnsi"/>
          <w:b/>
          <w:bCs/>
        </w:rPr>
        <w:t>Figure 6</w:t>
      </w:r>
      <w:r w:rsidR="004F5A9E" w:rsidRPr="00C26FC9">
        <w:rPr>
          <w:rFonts w:asciiTheme="majorHAnsi" w:hAnsiTheme="majorHAnsi" w:cstheme="majorHAnsi"/>
          <w:b/>
          <w:bCs/>
        </w:rPr>
        <w:t xml:space="preserve">: </w:t>
      </w:r>
      <w:r w:rsidRPr="00C26FC9">
        <w:rPr>
          <w:rFonts w:asciiTheme="majorHAnsi" w:hAnsiTheme="majorHAnsi" w:cstheme="majorHAnsi"/>
          <w:b/>
          <w:bCs/>
        </w:rPr>
        <w:t>YAP N/C ratio and dipole traction force as a function of spread area of cell and nucleus.</w:t>
      </w:r>
      <w:r w:rsidRPr="00C26FC9">
        <w:rPr>
          <w:rFonts w:asciiTheme="majorHAnsi" w:hAnsiTheme="majorHAnsi" w:cstheme="majorHAnsi"/>
        </w:rPr>
        <w:t xml:space="preserve"> YAP N/C ratio and dipole traction of B2B cells (n=10) and PC9 cells (n=5) are calculated from the 6</w:t>
      </w:r>
      <w:r w:rsidRPr="00C26FC9">
        <w:rPr>
          <w:rFonts w:asciiTheme="majorHAnsi" w:hAnsiTheme="majorHAnsi" w:cstheme="majorHAnsi"/>
          <w:vertAlign w:val="superscript"/>
        </w:rPr>
        <w:t>th</w:t>
      </w:r>
      <w:r w:rsidRPr="00C26FC9">
        <w:rPr>
          <w:rFonts w:asciiTheme="majorHAnsi" w:hAnsiTheme="majorHAnsi" w:cstheme="majorHAnsi"/>
        </w:rPr>
        <w:t xml:space="preserve"> h to the 10</w:t>
      </w:r>
      <w:r w:rsidRPr="00C26FC9">
        <w:rPr>
          <w:rFonts w:asciiTheme="majorHAnsi" w:hAnsiTheme="majorHAnsi" w:cstheme="majorHAnsi"/>
          <w:vertAlign w:val="superscript"/>
        </w:rPr>
        <w:t>th</w:t>
      </w:r>
      <w:r w:rsidRPr="00C26FC9">
        <w:rPr>
          <w:rFonts w:asciiTheme="majorHAnsi" w:hAnsiTheme="majorHAnsi" w:cstheme="majorHAnsi"/>
        </w:rPr>
        <w:t xml:space="preserve"> h after attaching to substrate. (</w:t>
      </w:r>
      <w:r w:rsidRPr="00C26FC9">
        <w:rPr>
          <w:rFonts w:asciiTheme="majorHAnsi" w:hAnsiTheme="majorHAnsi" w:cstheme="majorHAnsi"/>
          <w:b/>
          <w:bCs/>
        </w:rPr>
        <w:t>A</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 xml:space="preserve">YAP N/C ratio as a function of </w:t>
      </w:r>
      <w:r w:rsidR="005E7A95">
        <w:rPr>
          <w:rFonts w:asciiTheme="majorHAnsi" w:hAnsiTheme="majorHAnsi" w:cstheme="majorHAnsi"/>
        </w:rPr>
        <w:t xml:space="preserve">the </w:t>
      </w:r>
      <w:r w:rsidRPr="00C26FC9">
        <w:rPr>
          <w:rFonts w:asciiTheme="majorHAnsi" w:hAnsiTheme="majorHAnsi" w:cstheme="majorHAnsi"/>
        </w:rPr>
        <w:t xml:space="preserve">cell spread </w:t>
      </w:r>
      <w:r w:rsidRPr="00C26FC9">
        <w:rPr>
          <w:rFonts w:asciiTheme="majorHAnsi" w:hAnsiTheme="majorHAnsi" w:cstheme="majorHAnsi"/>
        </w:rPr>
        <w:lastRenderedPageBreak/>
        <w:t>area. The YAP N/C ratios of B2B cells vary from 1.16 to 2.53, while the YAP N/C ratios of PC9 cells vary from 1.27 to 1.88. The cell spread area of B2B cells var</w:t>
      </w:r>
      <w:r w:rsidR="004F5A9E" w:rsidRPr="00C26FC9">
        <w:rPr>
          <w:rFonts w:asciiTheme="majorHAnsi" w:hAnsiTheme="majorHAnsi" w:cstheme="majorHAnsi"/>
        </w:rPr>
        <w:t>ies</w:t>
      </w:r>
      <w:r w:rsidRPr="00C26FC9">
        <w:rPr>
          <w:rFonts w:asciiTheme="majorHAnsi" w:hAnsiTheme="majorHAnsi" w:cstheme="majorHAnsi"/>
        </w:rPr>
        <w:t xml:space="preserve"> from 391.94 µm</w:t>
      </w:r>
      <w:r w:rsidRPr="00C26FC9">
        <w:rPr>
          <w:rFonts w:asciiTheme="majorHAnsi" w:hAnsiTheme="majorHAnsi" w:cstheme="majorHAnsi"/>
          <w:vertAlign w:val="superscript"/>
        </w:rPr>
        <w:t>2</w:t>
      </w:r>
      <w:r w:rsidRPr="00C26FC9">
        <w:rPr>
          <w:rFonts w:asciiTheme="majorHAnsi" w:hAnsiTheme="majorHAnsi" w:cstheme="majorHAnsi"/>
        </w:rPr>
        <w:t xml:space="preserve"> to 1986.40 µm</w:t>
      </w:r>
      <w:r w:rsidRPr="00C26FC9">
        <w:rPr>
          <w:rFonts w:asciiTheme="majorHAnsi" w:hAnsiTheme="majorHAnsi" w:cstheme="majorHAnsi"/>
          <w:vertAlign w:val="superscript"/>
        </w:rPr>
        <w:t>2</w:t>
      </w:r>
      <w:r w:rsidRPr="00C26FC9">
        <w:rPr>
          <w:rFonts w:asciiTheme="majorHAnsi" w:hAnsiTheme="majorHAnsi" w:cstheme="majorHAnsi"/>
        </w:rPr>
        <w:t>. The cell spread area of PC9 cells range</w:t>
      </w:r>
      <w:r w:rsidR="004F5A9E" w:rsidRPr="00C26FC9">
        <w:rPr>
          <w:rFonts w:asciiTheme="majorHAnsi" w:hAnsiTheme="majorHAnsi" w:cstheme="majorHAnsi"/>
        </w:rPr>
        <w:t>s</w:t>
      </w:r>
      <w:r w:rsidRPr="00C26FC9">
        <w:rPr>
          <w:rFonts w:asciiTheme="majorHAnsi" w:hAnsiTheme="majorHAnsi" w:cstheme="majorHAnsi"/>
        </w:rPr>
        <w:t xml:space="preserve"> from 284.46 µm</w:t>
      </w:r>
      <w:r w:rsidRPr="00C26FC9">
        <w:rPr>
          <w:rFonts w:asciiTheme="majorHAnsi" w:hAnsiTheme="majorHAnsi" w:cstheme="majorHAnsi"/>
          <w:vertAlign w:val="superscript"/>
        </w:rPr>
        <w:t>2</w:t>
      </w:r>
      <w:r w:rsidRPr="00C26FC9">
        <w:rPr>
          <w:rFonts w:asciiTheme="majorHAnsi" w:hAnsiTheme="majorHAnsi" w:cstheme="majorHAnsi"/>
        </w:rPr>
        <w:t xml:space="preserve"> to 830.12 µm</w:t>
      </w:r>
      <w:r w:rsidRPr="00C26FC9">
        <w:rPr>
          <w:rFonts w:asciiTheme="majorHAnsi" w:hAnsiTheme="majorHAnsi" w:cstheme="majorHAnsi"/>
          <w:vertAlign w:val="superscript"/>
        </w:rPr>
        <w:t>2</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w:t>
      </w:r>
      <w:r w:rsidRPr="00C26FC9">
        <w:rPr>
          <w:rFonts w:asciiTheme="majorHAnsi" w:hAnsiTheme="majorHAnsi" w:cstheme="majorHAnsi"/>
          <w:b/>
          <w:bCs/>
        </w:rPr>
        <w:t>B</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YAP N/C ratio as a function of nucleus spread area. The nucleus spread area of B2B cells var</w:t>
      </w:r>
      <w:r w:rsidR="004F5A9E" w:rsidRPr="00C26FC9">
        <w:rPr>
          <w:rFonts w:asciiTheme="majorHAnsi" w:hAnsiTheme="majorHAnsi" w:cstheme="majorHAnsi"/>
        </w:rPr>
        <w:t>ies</w:t>
      </w:r>
      <w:r w:rsidRPr="00C26FC9">
        <w:rPr>
          <w:rFonts w:asciiTheme="majorHAnsi" w:hAnsiTheme="majorHAnsi" w:cstheme="majorHAnsi"/>
        </w:rPr>
        <w:t xml:space="preserve"> from 107.09 µm</w:t>
      </w:r>
      <w:r w:rsidRPr="00C26FC9">
        <w:rPr>
          <w:rFonts w:asciiTheme="majorHAnsi" w:hAnsiTheme="majorHAnsi" w:cstheme="majorHAnsi"/>
          <w:vertAlign w:val="superscript"/>
        </w:rPr>
        <w:t>2</w:t>
      </w:r>
      <w:r w:rsidRPr="00C26FC9">
        <w:rPr>
          <w:rFonts w:asciiTheme="majorHAnsi" w:hAnsiTheme="majorHAnsi" w:cstheme="majorHAnsi"/>
        </w:rPr>
        <w:t xml:space="preserve"> to 514.28 µm</w:t>
      </w:r>
      <w:r w:rsidRPr="00C26FC9">
        <w:rPr>
          <w:rFonts w:asciiTheme="majorHAnsi" w:hAnsiTheme="majorHAnsi" w:cstheme="majorHAnsi"/>
          <w:vertAlign w:val="superscript"/>
        </w:rPr>
        <w:t>2</w:t>
      </w:r>
      <w:r w:rsidRPr="00C26FC9">
        <w:rPr>
          <w:rFonts w:asciiTheme="majorHAnsi" w:hAnsiTheme="majorHAnsi" w:cstheme="majorHAnsi"/>
        </w:rPr>
        <w:t>. The nucleus spread area of PC9 cells range</w:t>
      </w:r>
      <w:r w:rsidR="004F5A9E" w:rsidRPr="00C26FC9">
        <w:rPr>
          <w:rFonts w:asciiTheme="majorHAnsi" w:hAnsiTheme="majorHAnsi" w:cstheme="majorHAnsi"/>
        </w:rPr>
        <w:t>s</w:t>
      </w:r>
      <w:r w:rsidRPr="00C26FC9">
        <w:rPr>
          <w:rFonts w:asciiTheme="majorHAnsi" w:hAnsiTheme="majorHAnsi" w:cstheme="majorHAnsi"/>
        </w:rPr>
        <w:t xml:space="preserve"> from 58.03 µm</w:t>
      </w:r>
      <w:r w:rsidRPr="00C26FC9">
        <w:rPr>
          <w:rFonts w:asciiTheme="majorHAnsi" w:hAnsiTheme="majorHAnsi" w:cstheme="majorHAnsi"/>
          <w:vertAlign w:val="superscript"/>
        </w:rPr>
        <w:t>2</w:t>
      </w:r>
      <w:r w:rsidRPr="00C26FC9">
        <w:rPr>
          <w:rFonts w:asciiTheme="majorHAnsi" w:hAnsiTheme="majorHAnsi" w:cstheme="majorHAnsi"/>
        </w:rPr>
        <w:t xml:space="preserve"> to 259.65 µm</w:t>
      </w:r>
      <w:r w:rsidRPr="00C26FC9">
        <w:rPr>
          <w:rFonts w:asciiTheme="majorHAnsi" w:hAnsiTheme="majorHAnsi" w:cstheme="majorHAnsi"/>
          <w:vertAlign w:val="superscript"/>
        </w:rPr>
        <w:t>2</w:t>
      </w:r>
      <w:r w:rsidRPr="00C26FC9">
        <w:rPr>
          <w:rFonts w:asciiTheme="majorHAnsi" w:hAnsiTheme="majorHAnsi" w:cstheme="majorHAnsi"/>
        </w:rPr>
        <w:t xml:space="preserve">. Dipole traction of B2B cells as a function of </w:t>
      </w:r>
      <w:r w:rsidR="002715F0">
        <w:rPr>
          <w:rFonts w:asciiTheme="majorHAnsi" w:hAnsiTheme="majorHAnsi" w:cstheme="majorHAnsi"/>
        </w:rPr>
        <w:t xml:space="preserve">the </w:t>
      </w:r>
      <w:r w:rsidRPr="00C26FC9">
        <w:rPr>
          <w:rFonts w:asciiTheme="majorHAnsi" w:hAnsiTheme="majorHAnsi" w:cstheme="majorHAnsi"/>
        </w:rPr>
        <w:t>cell spread area (</w:t>
      </w:r>
      <w:r w:rsidRPr="00C26FC9">
        <w:rPr>
          <w:rFonts w:asciiTheme="majorHAnsi" w:hAnsiTheme="majorHAnsi" w:cstheme="majorHAnsi"/>
          <w:b/>
          <w:bCs/>
        </w:rPr>
        <w:t>C</w:t>
      </w:r>
      <w:r w:rsidRPr="00C26FC9">
        <w:rPr>
          <w:rFonts w:asciiTheme="majorHAnsi" w:hAnsiTheme="majorHAnsi" w:cstheme="majorHAnsi"/>
        </w:rPr>
        <w:t xml:space="preserve">) and </w:t>
      </w:r>
      <w:r w:rsidR="002715F0">
        <w:rPr>
          <w:rFonts w:asciiTheme="majorHAnsi" w:hAnsiTheme="majorHAnsi" w:cstheme="majorHAnsi"/>
        </w:rPr>
        <w:t xml:space="preserve">the </w:t>
      </w:r>
      <w:r w:rsidRPr="00C26FC9">
        <w:rPr>
          <w:rFonts w:asciiTheme="majorHAnsi" w:hAnsiTheme="majorHAnsi" w:cstheme="majorHAnsi"/>
        </w:rPr>
        <w:t>nucleus spread area (</w:t>
      </w:r>
      <w:r w:rsidRPr="00C26FC9">
        <w:rPr>
          <w:rFonts w:asciiTheme="majorHAnsi" w:hAnsiTheme="majorHAnsi" w:cstheme="majorHAnsi"/>
          <w:b/>
          <w:bCs/>
        </w:rPr>
        <w:t>D</w:t>
      </w:r>
      <w:r w:rsidRPr="00C26FC9">
        <w:rPr>
          <w:rFonts w:asciiTheme="majorHAnsi" w:hAnsiTheme="majorHAnsi" w:cstheme="majorHAnsi"/>
        </w:rPr>
        <w:t xml:space="preserve">). Spreading and non-migrating B2B cells show higher traction (from 47.50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to 1051.48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with lower cell and nucleus area. While spreading and migrating, B2B cells show lower traction (from 105.80 </w:t>
      </w:r>
      <w:proofErr w:type="spellStart"/>
      <w:r w:rsidRPr="00C26FC9">
        <w:rPr>
          <w:rFonts w:asciiTheme="majorHAnsi" w:hAnsiTheme="majorHAnsi" w:cstheme="majorHAnsi"/>
        </w:rPr>
        <w:t>nN</w:t>
      </w:r>
      <w:proofErr w:type="spellEnd"/>
      <w:r w:rsidRPr="00C26FC9">
        <w:rPr>
          <w:rFonts w:asciiTheme="majorHAnsi" w:hAnsiTheme="majorHAnsi" w:cstheme="majorHAnsi"/>
        </w:rPr>
        <w:t xml:space="preserve"> to 310.28 </w:t>
      </w:r>
      <w:proofErr w:type="spellStart"/>
      <w:r w:rsidRPr="00C26FC9">
        <w:rPr>
          <w:rFonts w:asciiTheme="majorHAnsi" w:hAnsiTheme="majorHAnsi" w:cstheme="majorHAnsi"/>
        </w:rPr>
        <w:t>nN</w:t>
      </w:r>
      <w:proofErr w:type="spellEnd"/>
      <w:r w:rsidRPr="00C26FC9">
        <w:rPr>
          <w:rFonts w:asciiTheme="majorHAnsi" w:hAnsiTheme="majorHAnsi" w:cstheme="majorHAnsi"/>
        </w:rPr>
        <w:t>) with larger ranges of cell and nucleus area.</w:t>
      </w:r>
      <w:r w:rsidR="000A3B0E" w:rsidRPr="00C26FC9">
        <w:rPr>
          <w:rFonts w:asciiTheme="majorHAnsi" w:hAnsiTheme="majorHAnsi" w:cstheme="majorHAnsi"/>
        </w:rPr>
        <w:t xml:space="preserve"> Abbreviations: YAP = Yes-associated protein; N = nucleus; C = cytoplasm.</w:t>
      </w:r>
    </w:p>
    <w:p w14:paraId="17E43472" w14:textId="77777777" w:rsidR="000E1C89" w:rsidRPr="00C26FC9" w:rsidRDefault="000E1C89" w:rsidP="00C26FC9">
      <w:pPr>
        <w:rPr>
          <w:rFonts w:asciiTheme="majorHAnsi" w:hAnsiTheme="majorHAnsi" w:cstheme="majorHAnsi"/>
        </w:rPr>
      </w:pPr>
    </w:p>
    <w:p w14:paraId="28BCB98E" w14:textId="0F4B6356" w:rsidR="000E1C89" w:rsidRPr="00C26FC9" w:rsidRDefault="000E1C89" w:rsidP="00C26FC9">
      <w:pPr>
        <w:rPr>
          <w:rFonts w:asciiTheme="majorHAnsi" w:hAnsiTheme="majorHAnsi" w:cstheme="majorHAnsi"/>
        </w:rPr>
      </w:pPr>
      <w:r w:rsidRPr="00C26FC9">
        <w:rPr>
          <w:rFonts w:asciiTheme="majorHAnsi" w:hAnsiTheme="majorHAnsi" w:cstheme="majorHAnsi"/>
          <w:b/>
          <w:bCs/>
        </w:rPr>
        <w:t>Figure 7</w:t>
      </w:r>
      <w:r w:rsidR="001108CA" w:rsidRPr="00C26FC9">
        <w:rPr>
          <w:rFonts w:asciiTheme="majorHAnsi" w:hAnsiTheme="majorHAnsi" w:cstheme="majorHAnsi"/>
          <w:b/>
          <w:bCs/>
        </w:rPr>
        <w:t>:</w:t>
      </w:r>
      <w:r w:rsidRPr="00C26FC9">
        <w:rPr>
          <w:rFonts w:asciiTheme="majorHAnsi" w:hAnsiTheme="majorHAnsi" w:cstheme="majorHAnsi"/>
          <w:b/>
          <w:bCs/>
        </w:rPr>
        <w:t xml:space="preserve"> Peri-nuclear displacement in normal B2B and cancer PC9 cells. </w:t>
      </w:r>
      <w:r w:rsidRPr="00C26FC9">
        <w:rPr>
          <w:rFonts w:asciiTheme="majorHAnsi" w:hAnsiTheme="majorHAnsi" w:cstheme="majorHAnsi"/>
        </w:rPr>
        <w:t>(</w:t>
      </w:r>
      <w:r w:rsidRPr="00C26FC9">
        <w:rPr>
          <w:rFonts w:asciiTheme="majorHAnsi" w:hAnsiTheme="majorHAnsi" w:cstheme="majorHAnsi"/>
          <w:b/>
          <w:bCs/>
        </w:rPr>
        <w:t>A</w:t>
      </w:r>
      <w:r w:rsidRPr="00C26FC9">
        <w:rPr>
          <w:rFonts w:asciiTheme="majorHAnsi" w:hAnsiTheme="majorHAnsi" w:cstheme="majorHAnsi"/>
        </w:rPr>
        <w:t>) Schematic side-view diagram of peri-nucle</w:t>
      </w:r>
      <w:r w:rsidR="00C6721B" w:rsidRPr="00C26FC9">
        <w:rPr>
          <w:rFonts w:asciiTheme="majorHAnsi" w:hAnsiTheme="majorHAnsi" w:cstheme="majorHAnsi"/>
        </w:rPr>
        <w:t>ar</w:t>
      </w:r>
      <w:r w:rsidRPr="00C26FC9">
        <w:rPr>
          <w:rFonts w:asciiTheme="majorHAnsi" w:hAnsiTheme="majorHAnsi" w:cstheme="majorHAnsi"/>
        </w:rPr>
        <w:t xml:space="preserve"> and peri-cell displacement measured from bead displacement in the substrate. (</w:t>
      </w:r>
      <w:r w:rsidRPr="00C26FC9">
        <w:rPr>
          <w:rFonts w:asciiTheme="majorHAnsi" w:hAnsiTheme="majorHAnsi" w:cstheme="majorHAnsi"/>
          <w:b/>
          <w:bCs/>
        </w:rPr>
        <w:t>B</w:t>
      </w:r>
      <w:r w:rsidRPr="00C26FC9">
        <w:rPr>
          <w:rFonts w:asciiTheme="majorHAnsi" w:hAnsiTheme="majorHAnsi" w:cstheme="majorHAnsi"/>
        </w:rPr>
        <w:t xml:space="preserve">) Substrate displacement underneath the PC9 cell is measured along the cell axis (white dashed line in </w:t>
      </w:r>
      <w:r w:rsidRPr="00C26FC9">
        <w:rPr>
          <w:rFonts w:asciiTheme="majorHAnsi" w:hAnsiTheme="majorHAnsi" w:cstheme="majorHAnsi"/>
          <w:b/>
        </w:rPr>
        <w:t>7D</w:t>
      </w:r>
      <w:r w:rsidRPr="00C26FC9">
        <w:rPr>
          <w:rFonts w:asciiTheme="majorHAnsi" w:hAnsiTheme="majorHAnsi" w:cstheme="majorHAnsi"/>
        </w:rPr>
        <w:t xml:space="preserve">). The theoretical displacement generated by </w:t>
      </w:r>
      <w:r w:rsidR="00E91C23" w:rsidRPr="00C26FC9">
        <w:rPr>
          <w:rFonts w:asciiTheme="majorHAnsi" w:hAnsiTheme="majorHAnsi" w:cstheme="majorHAnsi"/>
        </w:rPr>
        <w:t xml:space="preserve">the </w:t>
      </w:r>
      <w:r w:rsidRPr="00C26FC9">
        <w:rPr>
          <w:rFonts w:asciiTheme="majorHAnsi" w:hAnsiTheme="majorHAnsi" w:cstheme="majorHAnsi"/>
        </w:rPr>
        <w:t xml:space="preserve">dipole force at </w:t>
      </w:r>
      <w:r w:rsidR="00E91C23" w:rsidRPr="00C26FC9">
        <w:rPr>
          <w:rFonts w:asciiTheme="majorHAnsi" w:hAnsiTheme="majorHAnsi" w:cstheme="majorHAnsi"/>
        </w:rPr>
        <w:t xml:space="preserve">the </w:t>
      </w:r>
      <w:r w:rsidRPr="00C26FC9">
        <w:rPr>
          <w:rFonts w:asciiTheme="majorHAnsi" w:hAnsiTheme="majorHAnsi" w:cstheme="majorHAnsi"/>
        </w:rPr>
        <w:t xml:space="preserve">cell boundary is shown by the </w:t>
      </w:r>
      <w:proofErr w:type="spellStart"/>
      <w:r w:rsidRPr="00C26FC9">
        <w:rPr>
          <w:rFonts w:asciiTheme="majorHAnsi" w:hAnsiTheme="majorHAnsi" w:cstheme="majorHAnsi"/>
        </w:rPr>
        <w:t>Boussinesq</w:t>
      </w:r>
      <w:proofErr w:type="spellEnd"/>
      <w:r w:rsidRPr="00C26FC9">
        <w:rPr>
          <w:rFonts w:asciiTheme="majorHAnsi" w:hAnsiTheme="majorHAnsi" w:cstheme="majorHAnsi"/>
        </w:rPr>
        <w:t xml:space="preserve"> equation (black dashed </w:t>
      </w:r>
      <w:r w:rsidR="00E91C23" w:rsidRPr="00C26FC9">
        <w:rPr>
          <w:rFonts w:asciiTheme="majorHAnsi" w:hAnsiTheme="majorHAnsi" w:cstheme="majorHAnsi"/>
        </w:rPr>
        <w:t>curve</w:t>
      </w:r>
      <w:r w:rsidRPr="00C26FC9">
        <w:rPr>
          <w:rFonts w:asciiTheme="majorHAnsi" w:hAnsiTheme="majorHAnsi" w:cstheme="majorHAnsi"/>
        </w:rPr>
        <w:t>). (</w:t>
      </w:r>
      <w:r w:rsidRPr="00C26FC9">
        <w:rPr>
          <w:rFonts w:asciiTheme="majorHAnsi" w:hAnsiTheme="majorHAnsi" w:cstheme="majorHAnsi"/>
          <w:b/>
          <w:bCs/>
        </w:rPr>
        <w:t>C</w:t>
      </w:r>
      <w:r w:rsidRPr="00C26FC9">
        <w:rPr>
          <w:rFonts w:asciiTheme="majorHAnsi" w:hAnsiTheme="majorHAnsi" w:cstheme="majorHAnsi"/>
        </w:rPr>
        <w:t>)</w:t>
      </w:r>
      <w:r w:rsidRPr="00C26FC9">
        <w:rPr>
          <w:rFonts w:asciiTheme="majorHAnsi" w:hAnsiTheme="majorHAnsi" w:cstheme="majorHAnsi"/>
          <w:b/>
          <w:bCs/>
        </w:rPr>
        <w:t xml:space="preserve"> </w:t>
      </w:r>
      <w:r w:rsidR="00E91C23" w:rsidRPr="00C26FC9">
        <w:rPr>
          <w:rFonts w:asciiTheme="majorHAnsi" w:eastAsia="Symbol" w:hAnsiTheme="majorHAnsi" w:cstheme="majorHAnsi"/>
          <w:bCs/>
        </w:rPr>
        <w:t>and</w:t>
      </w:r>
      <w:r w:rsidRPr="00C26FC9">
        <w:rPr>
          <w:rFonts w:asciiTheme="majorHAnsi" w:hAnsiTheme="majorHAnsi" w:cstheme="majorHAnsi"/>
          <w:b/>
          <w:bCs/>
        </w:rPr>
        <w:t xml:space="preserve"> </w:t>
      </w:r>
      <w:r w:rsidRPr="00C26FC9">
        <w:rPr>
          <w:rFonts w:asciiTheme="majorHAnsi" w:hAnsiTheme="majorHAnsi" w:cstheme="majorHAnsi"/>
        </w:rPr>
        <w:t>(</w:t>
      </w:r>
      <w:r w:rsidRPr="00C26FC9">
        <w:rPr>
          <w:rFonts w:asciiTheme="majorHAnsi" w:hAnsiTheme="majorHAnsi" w:cstheme="majorHAnsi"/>
          <w:b/>
          <w:bCs/>
        </w:rPr>
        <w:t>D</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Overlapped</w:t>
      </w:r>
      <w:r w:rsidRPr="00C26FC9">
        <w:rPr>
          <w:rFonts w:asciiTheme="majorHAnsi" w:hAnsiTheme="majorHAnsi" w:cstheme="majorHAnsi"/>
          <w:b/>
          <w:bCs/>
        </w:rPr>
        <w:t xml:space="preserve"> </w:t>
      </w:r>
      <w:r w:rsidRPr="00C26FC9">
        <w:rPr>
          <w:rFonts w:asciiTheme="majorHAnsi" w:hAnsiTheme="majorHAnsi" w:cstheme="majorHAnsi"/>
        </w:rPr>
        <w:t>fluorescent bead images with (red) and without (green) cell</w:t>
      </w:r>
      <w:r w:rsidR="00B01FD3">
        <w:rPr>
          <w:rFonts w:asciiTheme="majorHAnsi" w:hAnsiTheme="majorHAnsi" w:cstheme="majorHAnsi"/>
        </w:rPr>
        <w:t>s</w:t>
      </w:r>
      <w:r w:rsidRPr="00C26FC9">
        <w:rPr>
          <w:rFonts w:asciiTheme="majorHAnsi" w:hAnsiTheme="majorHAnsi" w:cstheme="majorHAnsi"/>
        </w:rPr>
        <w:t xml:space="preserve"> for the PC9 cells at the 6</w:t>
      </w:r>
      <w:r w:rsidRPr="00C26FC9">
        <w:rPr>
          <w:rFonts w:asciiTheme="majorHAnsi" w:hAnsiTheme="majorHAnsi" w:cstheme="majorHAnsi"/>
          <w:vertAlign w:val="superscript"/>
        </w:rPr>
        <w:t>th</w:t>
      </w:r>
      <w:r w:rsidRPr="00C26FC9">
        <w:rPr>
          <w:rFonts w:asciiTheme="majorHAnsi" w:hAnsiTheme="majorHAnsi" w:cstheme="majorHAnsi"/>
        </w:rPr>
        <w:t xml:space="preserve"> h after attaching (Top view). Yellow (exact overlap of red and green colors) beads indicate no displacement. The separated green and red beads (pointed by yellow arrows) represent the peri-nucle</w:t>
      </w:r>
      <w:r w:rsidR="00AC153A" w:rsidRPr="00C26FC9">
        <w:rPr>
          <w:rFonts w:asciiTheme="majorHAnsi" w:hAnsiTheme="majorHAnsi" w:cstheme="majorHAnsi"/>
        </w:rPr>
        <w:t>ar</w:t>
      </w:r>
      <w:r w:rsidRPr="00C26FC9">
        <w:rPr>
          <w:rFonts w:asciiTheme="majorHAnsi" w:hAnsiTheme="majorHAnsi" w:cstheme="majorHAnsi"/>
        </w:rPr>
        <w:t xml:space="preserve"> displacement. Yellow arrows indicate these contracted per</w:t>
      </w:r>
      <w:r w:rsidR="00145FC6" w:rsidRPr="00C26FC9">
        <w:rPr>
          <w:rFonts w:asciiTheme="majorHAnsi" w:hAnsiTheme="majorHAnsi" w:cstheme="majorHAnsi"/>
        </w:rPr>
        <w:t>i</w:t>
      </w:r>
      <w:r w:rsidRPr="00C26FC9">
        <w:rPr>
          <w:rFonts w:asciiTheme="majorHAnsi" w:hAnsiTheme="majorHAnsi" w:cstheme="majorHAnsi"/>
        </w:rPr>
        <w:t xml:space="preserve">-nucleus </w:t>
      </w:r>
      <w:r w:rsidRPr="002979C2">
        <w:rPr>
          <w:rFonts w:asciiTheme="majorHAnsi" w:hAnsiTheme="majorHAnsi" w:cstheme="majorHAnsi"/>
        </w:rPr>
        <w:t>spots</w:t>
      </w:r>
      <w:r w:rsidR="00BA64BF" w:rsidRPr="002979C2">
        <w:rPr>
          <w:rFonts w:asciiTheme="majorHAnsi" w:hAnsiTheme="majorHAnsi" w:cstheme="majorHAnsi"/>
        </w:rPr>
        <w:t xml:space="preserve"> </w:t>
      </w:r>
      <w:r w:rsidR="00BA64BF" w:rsidRPr="00C26FC9">
        <w:rPr>
          <w:rFonts w:asciiTheme="majorHAnsi" w:hAnsiTheme="majorHAnsi" w:cstheme="majorHAnsi"/>
        </w:rPr>
        <w:t>locate</w:t>
      </w:r>
      <w:r w:rsidR="005E6136" w:rsidRPr="00C26FC9">
        <w:rPr>
          <w:rFonts w:asciiTheme="majorHAnsi" w:hAnsiTheme="majorHAnsi" w:cstheme="majorHAnsi"/>
        </w:rPr>
        <w:t>d</w:t>
      </w:r>
      <w:r w:rsidR="00BA64BF" w:rsidRPr="00C26FC9">
        <w:rPr>
          <w:rFonts w:asciiTheme="majorHAnsi" w:hAnsiTheme="majorHAnsi" w:cstheme="majorHAnsi"/>
        </w:rPr>
        <w:t xml:space="preserve"> at the periphery of the nucleus</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w:t>
      </w:r>
      <w:r w:rsidRPr="00C26FC9">
        <w:rPr>
          <w:rFonts w:asciiTheme="majorHAnsi" w:hAnsiTheme="majorHAnsi" w:cstheme="majorHAnsi"/>
          <w:b/>
          <w:bCs/>
        </w:rPr>
        <w:t>E</w:t>
      </w:r>
      <w:r w:rsidRPr="00C26FC9">
        <w:rPr>
          <w:rFonts w:asciiTheme="majorHAnsi" w:hAnsiTheme="majorHAnsi" w:cstheme="majorHAnsi"/>
        </w:rPr>
        <w:t>)</w:t>
      </w:r>
      <w:r w:rsidRPr="00C26FC9">
        <w:rPr>
          <w:rFonts w:asciiTheme="majorHAnsi" w:hAnsiTheme="majorHAnsi" w:cstheme="majorHAnsi"/>
          <w:b/>
          <w:bCs/>
        </w:rPr>
        <w:t xml:space="preserve"> </w:t>
      </w:r>
      <w:r w:rsidRPr="00C26FC9">
        <w:rPr>
          <w:rFonts w:asciiTheme="majorHAnsi" w:hAnsiTheme="majorHAnsi" w:cstheme="majorHAnsi"/>
        </w:rPr>
        <w:t xml:space="preserve">Peri-nuclear displacement generated by </w:t>
      </w:r>
      <w:r w:rsidR="00902440" w:rsidRPr="00C26FC9">
        <w:rPr>
          <w:rFonts w:asciiTheme="majorHAnsi" w:hAnsiTheme="majorHAnsi" w:cstheme="majorHAnsi"/>
        </w:rPr>
        <w:t xml:space="preserve">the </w:t>
      </w:r>
      <w:r w:rsidRPr="00C26FC9">
        <w:rPr>
          <w:rFonts w:asciiTheme="majorHAnsi" w:hAnsiTheme="majorHAnsi" w:cstheme="majorHAnsi"/>
        </w:rPr>
        <w:t>B2B cell at 1.5</w:t>
      </w:r>
      <w:r w:rsidRPr="00C26FC9">
        <w:rPr>
          <w:rFonts w:asciiTheme="majorHAnsi" w:hAnsiTheme="majorHAnsi" w:cstheme="majorHAnsi"/>
          <w:vertAlign w:val="superscript"/>
        </w:rPr>
        <w:t>th</w:t>
      </w:r>
      <w:r w:rsidRPr="00C26FC9">
        <w:rPr>
          <w:rFonts w:asciiTheme="majorHAnsi" w:hAnsiTheme="majorHAnsi" w:cstheme="majorHAnsi"/>
        </w:rPr>
        <w:t xml:space="preserve"> h after cell-substrate attachment. </w:t>
      </w:r>
      <w:r w:rsidR="00293307">
        <w:rPr>
          <w:rFonts w:asciiTheme="majorHAnsi" w:hAnsiTheme="majorHAnsi" w:cstheme="majorHAnsi"/>
        </w:rPr>
        <w:t xml:space="preserve">Scale bars = 10 </w:t>
      </w:r>
      <w:r w:rsidR="00785E44">
        <w:rPr>
          <w:rFonts w:asciiTheme="majorHAnsi" w:hAnsiTheme="majorHAnsi" w:cstheme="majorHAnsi"/>
        </w:rPr>
        <w:t>µ</w:t>
      </w:r>
      <w:r w:rsidR="00293307">
        <w:rPr>
          <w:rFonts w:asciiTheme="majorHAnsi" w:hAnsiTheme="majorHAnsi" w:cstheme="majorHAnsi"/>
        </w:rPr>
        <w:t>m (</w:t>
      </w:r>
      <w:r w:rsidR="00293307" w:rsidRPr="005F13FC">
        <w:rPr>
          <w:rFonts w:asciiTheme="majorHAnsi" w:hAnsiTheme="majorHAnsi" w:cstheme="majorHAnsi"/>
          <w:b/>
          <w:bCs/>
        </w:rPr>
        <w:t>C–E</w:t>
      </w:r>
      <w:r w:rsidR="00293307">
        <w:rPr>
          <w:rFonts w:asciiTheme="majorHAnsi" w:hAnsiTheme="majorHAnsi" w:cstheme="majorHAnsi"/>
        </w:rPr>
        <w:t>).</w:t>
      </w:r>
    </w:p>
    <w:p w14:paraId="663BAE78" w14:textId="34E4751A" w:rsidR="000E1C89" w:rsidRPr="00C26FC9" w:rsidRDefault="000E1C89" w:rsidP="00C26FC9">
      <w:pPr>
        <w:rPr>
          <w:rFonts w:asciiTheme="majorHAnsi" w:hAnsiTheme="majorHAnsi" w:cstheme="majorHAnsi"/>
        </w:rPr>
      </w:pPr>
    </w:p>
    <w:p w14:paraId="2DCE331C" w14:textId="0189ED0E" w:rsidR="00165B69" w:rsidRPr="00C26FC9" w:rsidRDefault="00165B69" w:rsidP="00C26FC9">
      <w:pPr>
        <w:pBdr>
          <w:top w:val="nil"/>
          <w:left w:val="nil"/>
          <w:bottom w:val="nil"/>
          <w:right w:val="nil"/>
          <w:between w:val="nil"/>
        </w:pBdr>
        <w:rPr>
          <w:rFonts w:asciiTheme="majorHAnsi" w:hAnsiTheme="majorHAnsi" w:cstheme="majorHAnsi"/>
          <w:b/>
          <w:bCs/>
        </w:rPr>
      </w:pPr>
      <w:r w:rsidRPr="00C26FC9">
        <w:rPr>
          <w:rFonts w:asciiTheme="majorHAnsi" w:hAnsiTheme="majorHAnsi" w:cstheme="majorHAnsi"/>
          <w:b/>
          <w:bCs/>
        </w:rPr>
        <w:t>Supplemental Figure S1</w:t>
      </w:r>
      <w:r w:rsidR="00357B6D" w:rsidRPr="00C26FC9">
        <w:rPr>
          <w:rFonts w:asciiTheme="majorHAnsi" w:hAnsiTheme="majorHAnsi" w:cstheme="majorHAnsi"/>
          <w:b/>
          <w:bCs/>
        </w:rPr>
        <w:t xml:space="preserve">: </w:t>
      </w:r>
      <w:r w:rsidRPr="00C26FC9">
        <w:rPr>
          <w:rFonts w:asciiTheme="majorHAnsi" w:hAnsiTheme="majorHAnsi" w:cstheme="majorHAnsi"/>
          <w:b/>
          <w:bCs/>
        </w:rPr>
        <w:t>The genomic sequence map of YAP-mNeonGreen2</w:t>
      </w:r>
      <w:r w:rsidRPr="00C26FC9">
        <w:rPr>
          <w:rFonts w:asciiTheme="majorHAnsi" w:hAnsiTheme="majorHAnsi" w:cstheme="majorHAnsi"/>
          <w:b/>
          <w:bCs/>
          <w:vertAlign w:val="subscript"/>
        </w:rPr>
        <w:t>1-10/11</w:t>
      </w:r>
      <w:r w:rsidRPr="00C26FC9">
        <w:rPr>
          <w:rFonts w:asciiTheme="majorHAnsi" w:hAnsiTheme="majorHAnsi" w:cstheme="majorHAnsi"/>
          <w:b/>
          <w:bCs/>
        </w:rPr>
        <w:t>.</w:t>
      </w:r>
    </w:p>
    <w:p w14:paraId="3B6D31E6" w14:textId="77777777" w:rsidR="00165B69" w:rsidRPr="002979C2" w:rsidRDefault="00165B69" w:rsidP="002979C2">
      <w:pPr>
        <w:rPr>
          <w:rFonts w:asciiTheme="majorHAnsi" w:hAnsiTheme="majorHAnsi" w:cstheme="majorHAnsi"/>
        </w:rPr>
      </w:pPr>
    </w:p>
    <w:p w14:paraId="4E9FC6E7" w14:textId="682E270D" w:rsidR="00186970" w:rsidRPr="00C26FC9" w:rsidRDefault="00186970" w:rsidP="002979C2">
      <w:pPr>
        <w:rPr>
          <w:rFonts w:asciiTheme="majorHAnsi" w:hAnsiTheme="majorHAnsi" w:cstheme="majorHAnsi"/>
        </w:rPr>
      </w:pPr>
      <w:r w:rsidRPr="00C26FC9">
        <w:rPr>
          <w:rFonts w:asciiTheme="majorHAnsi" w:hAnsiTheme="majorHAnsi" w:cstheme="majorHAnsi"/>
          <w:b/>
          <w:bCs/>
        </w:rPr>
        <w:t>Supplemental Figure S</w:t>
      </w:r>
      <w:r w:rsidR="00165B69" w:rsidRPr="00C26FC9">
        <w:rPr>
          <w:rFonts w:asciiTheme="majorHAnsi" w:hAnsiTheme="majorHAnsi" w:cstheme="majorHAnsi"/>
          <w:b/>
          <w:bCs/>
        </w:rPr>
        <w:t>2</w:t>
      </w:r>
      <w:r w:rsidRPr="00C26FC9">
        <w:rPr>
          <w:rFonts w:asciiTheme="majorHAnsi" w:hAnsiTheme="majorHAnsi" w:cstheme="majorHAnsi"/>
          <w:b/>
          <w:bCs/>
        </w:rPr>
        <w:t>: Changes in YAP expression/distribution, substrate displacement field, and traction field of B2B normal cells during early spreading.</w:t>
      </w:r>
      <w:r w:rsidRPr="00C26FC9">
        <w:rPr>
          <w:rFonts w:asciiTheme="majorHAnsi" w:hAnsiTheme="majorHAnsi" w:cstheme="majorHAnsi"/>
        </w:rPr>
        <w:t xml:space="preserve"> </w:t>
      </w:r>
      <w:r w:rsidRPr="00C26FC9">
        <w:rPr>
          <w:rFonts w:asciiTheme="majorHAnsi" w:hAnsiTheme="majorHAnsi" w:cstheme="majorHAnsi"/>
          <w:b/>
          <w:bCs/>
        </w:rPr>
        <w:t>(A, D, G, J, M)</w:t>
      </w:r>
      <w:r w:rsidRPr="00C26FC9">
        <w:rPr>
          <w:rFonts w:asciiTheme="majorHAnsi" w:hAnsiTheme="majorHAnsi" w:cstheme="majorHAnsi"/>
        </w:rPr>
        <w:t xml:space="preserve"> The B2B cell was seeded on </w:t>
      </w:r>
      <w:r w:rsidR="002C71CF" w:rsidRPr="00C26FC9">
        <w:rPr>
          <w:rFonts w:asciiTheme="majorHAnsi" w:hAnsiTheme="majorHAnsi" w:cstheme="majorHAnsi"/>
        </w:rPr>
        <w:t xml:space="preserve">a </w:t>
      </w:r>
      <w:r w:rsidRPr="00C26FC9">
        <w:rPr>
          <w:rFonts w:asciiTheme="majorHAnsi" w:hAnsiTheme="majorHAnsi" w:cstheme="majorHAnsi"/>
        </w:rPr>
        <w:t>5</w:t>
      </w:r>
      <w:r w:rsidR="002C71CF" w:rsidRPr="00C26FC9">
        <w:rPr>
          <w:rFonts w:asciiTheme="majorHAnsi" w:hAnsiTheme="majorHAnsi" w:cstheme="majorHAnsi"/>
        </w:rPr>
        <w:t xml:space="preserve"> </w:t>
      </w:r>
      <w:r w:rsidRPr="00C26FC9">
        <w:rPr>
          <w:rFonts w:asciiTheme="majorHAnsi" w:hAnsiTheme="majorHAnsi" w:cstheme="majorHAnsi"/>
        </w:rPr>
        <w:t xml:space="preserve">kPa PAA gel and imaged over 10 h after </w:t>
      </w:r>
      <w:r w:rsidR="008B26A8" w:rsidRPr="00C26FC9">
        <w:rPr>
          <w:rFonts w:asciiTheme="majorHAnsi" w:hAnsiTheme="majorHAnsi" w:cstheme="majorHAnsi"/>
        </w:rPr>
        <w:t xml:space="preserve">the </w:t>
      </w:r>
      <w:r w:rsidRPr="00C26FC9">
        <w:rPr>
          <w:rFonts w:asciiTheme="majorHAnsi" w:hAnsiTheme="majorHAnsi" w:cstheme="majorHAnsi"/>
        </w:rPr>
        <w:t xml:space="preserve">initial cell-substrate attachment. YAP expression is represented by green fluorescence intensity. Note: The YAP intensity inside the nucleus gradually decreases but remains higher </w:t>
      </w:r>
      <w:r w:rsidR="004C3288">
        <w:rPr>
          <w:rFonts w:asciiTheme="majorHAnsi" w:hAnsiTheme="majorHAnsi" w:cstheme="majorHAnsi"/>
        </w:rPr>
        <w:t xml:space="preserve">than </w:t>
      </w:r>
      <w:r w:rsidRPr="00C26FC9">
        <w:rPr>
          <w:rFonts w:asciiTheme="majorHAnsi" w:hAnsiTheme="majorHAnsi" w:cstheme="majorHAnsi"/>
        </w:rPr>
        <w:t xml:space="preserve">in the cytoplasm over time. </w:t>
      </w:r>
      <w:r w:rsidR="00145FC6" w:rsidRPr="002979C2">
        <w:rPr>
          <w:rFonts w:asciiTheme="majorHAnsi" w:hAnsiTheme="majorHAnsi" w:cstheme="majorHAnsi"/>
        </w:rPr>
        <w:t xml:space="preserve">The color bars indicate </w:t>
      </w:r>
      <w:r w:rsidR="00E104A7" w:rsidRPr="00C26FC9">
        <w:rPr>
          <w:rFonts w:asciiTheme="majorHAnsi" w:hAnsiTheme="majorHAnsi" w:cstheme="majorHAnsi"/>
        </w:rPr>
        <w:t xml:space="preserve">the levels of </w:t>
      </w:r>
      <w:r w:rsidR="00145FC6" w:rsidRPr="00C26FC9">
        <w:rPr>
          <w:rFonts w:asciiTheme="majorHAnsi" w:hAnsiTheme="majorHAnsi" w:cstheme="majorHAnsi"/>
        </w:rPr>
        <w:t>YAP expression (green = high</w:t>
      </w:r>
      <w:r w:rsidR="00E104A7" w:rsidRPr="00C26FC9">
        <w:rPr>
          <w:rFonts w:asciiTheme="majorHAnsi" w:hAnsiTheme="majorHAnsi" w:cstheme="majorHAnsi"/>
        </w:rPr>
        <w:t xml:space="preserve"> expression</w:t>
      </w:r>
      <w:r w:rsidR="00145FC6" w:rsidRPr="00C26FC9">
        <w:rPr>
          <w:rFonts w:asciiTheme="majorHAnsi" w:hAnsiTheme="majorHAnsi" w:cstheme="majorHAnsi"/>
        </w:rPr>
        <w:t>; black = low</w:t>
      </w:r>
      <w:r w:rsidR="00E104A7" w:rsidRPr="00C26FC9">
        <w:rPr>
          <w:rFonts w:asciiTheme="majorHAnsi" w:hAnsiTheme="majorHAnsi" w:cstheme="majorHAnsi"/>
        </w:rPr>
        <w:t xml:space="preserve"> expression</w:t>
      </w:r>
      <w:r w:rsidR="00145FC6" w:rsidRPr="00C26FC9">
        <w:rPr>
          <w:rFonts w:asciiTheme="majorHAnsi" w:hAnsiTheme="majorHAnsi" w:cstheme="majorHAnsi"/>
        </w:rPr>
        <w:t xml:space="preserve">) in </w:t>
      </w:r>
      <w:r w:rsidR="00145FC6" w:rsidRPr="00C26FC9">
        <w:rPr>
          <w:rFonts w:asciiTheme="majorHAnsi" w:hAnsiTheme="majorHAnsi" w:cstheme="majorHAnsi"/>
          <w:b/>
          <w:bCs/>
        </w:rPr>
        <w:t>(A</w:t>
      </w:r>
      <w:r w:rsidR="000752CC" w:rsidRPr="00C26FC9">
        <w:rPr>
          <w:rFonts w:asciiTheme="majorHAnsi" w:hAnsiTheme="majorHAnsi" w:cstheme="majorHAnsi"/>
          <w:b/>
          <w:bCs/>
        </w:rPr>
        <w:t>, D, G, J, M</w:t>
      </w:r>
      <w:r w:rsidR="00145FC6" w:rsidRPr="00C26FC9">
        <w:rPr>
          <w:rFonts w:asciiTheme="majorHAnsi" w:hAnsiTheme="majorHAnsi" w:cstheme="majorHAnsi"/>
          <w:b/>
          <w:bCs/>
        </w:rPr>
        <w:t xml:space="preserve">). </w:t>
      </w:r>
      <w:r w:rsidRPr="00C26FC9">
        <w:rPr>
          <w:rFonts w:asciiTheme="majorHAnsi" w:hAnsiTheme="majorHAnsi" w:cstheme="majorHAnsi"/>
          <w:b/>
          <w:bCs/>
        </w:rPr>
        <w:t xml:space="preserve">(B, E, H, K, N) </w:t>
      </w:r>
      <w:r w:rsidRPr="00C26FC9">
        <w:rPr>
          <w:rFonts w:asciiTheme="majorHAnsi" w:hAnsiTheme="majorHAnsi" w:cstheme="majorHAnsi"/>
        </w:rPr>
        <w:t xml:space="preserve">Substrate deformation (overlapped with the bright-field image) at cell location is represented by </w:t>
      </w:r>
      <w:r w:rsidR="008B26A8" w:rsidRPr="00C26FC9">
        <w:rPr>
          <w:rFonts w:asciiTheme="majorHAnsi" w:hAnsiTheme="majorHAnsi" w:cstheme="majorHAnsi"/>
        </w:rPr>
        <w:t xml:space="preserve">the </w:t>
      </w:r>
      <w:r w:rsidRPr="00C26FC9">
        <w:rPr>
          <w:rFonts w:asciiTheme="majorHAnsi" w:hAnsiTheme="majorHAnsi" w:cstheme="majorHAnsi"/>
        </w:rPr>
        <w:t xml:space="preserve">displacement field at each time point. Displacement direction and magnitude are shown by the arrow direction and color, respectively. The displacement becomes larger at the periphery of the B2B cell body as the cell spread area increases. </w:t>
      </w:r>
      <w:r w:rsidR="000752CC" w:rsidRPr="002979C2">
        <w:rPr>
          <w:rFonts w:asciiTheme="majorHAnsi" w:hAnsiTheme="majorHAnsi" w:cstheme="majorHAnsi"/>
        </w:rPr>
        <w:t>The color bar</w:t>
      </w:r>
      <w:r w:rsidR="0087394F" w:rsidRPr="002979C2">
        <w:rPr>
          <w:rFonts w:asciiTheme="majorHAnsi" w:hAnsiTheme="majorHAnsi" w:cstheme="majorHAnsi"/>
        </w:rPr>
        <w:t>s</w:t>
      </w:r>
      <w:r w:rsidR="000752CC" w:rsidRPr="002979C2">
        <w:rPr>
          <w:rFonts w:asciiTheme="majorHAnsi" w:hAnsiTheme="majorHAnsi" w:cstheme="majorHAnsi"/>
        </w:rPr>
        <w:t xml:space="preserve"> indicate</w:t>
      </w:r>
      <w:r w:rsidR="000752CC" w:rsidRPr="00C26FC9">
        <w:rPr>
          <w:rFonts w:asciiTheme="majorHAnsi" w:hAnsiTheme="majorHAnsi" w:cstheme="majorHAnsi"/>
        </w:rPr>
        <w:t xml:space="preserve"> displacement magnitude (crimson = high</w:t>
      </w:r>
      <w:r w:rsidR="00E104A7" w:rsidRPr="00C26FC9">
        <w:rPr>
          <w:rFonts w:asciiTheme="majorHAnsi" w:hAnsiTheme="majorHAnsi" w:cstheme="majorHAnsi"/>
        </w:rPr>
        <w:t xml:space="preserve"> magnitude</w:t>
      </w:r>
      <w:r w:rsidR="000752CC" w:rsidRPr="00C26FC9">
        <w:rPr>
          <w:rFonts w:asciiTheme="majorHAnsi" w:hAnsiTheme="majorHAnsi" w:cstheme="majorHAnsi"/>
        </w:rPr>
        <w:t>; black = low</w:t>
      </w:r>
      <w:r w:rsidR="00E104A7" w:rsidRPr="00C26FC9">
        <w:rPr>
          <w:rFonts w:asciiTheme="majorHAnsi" w:hAnsiTheme="majorHAnsi" w:cstheme="majorHAnsi"/>
        </w:rPr>
        <w:t xml:space="preserve"> magnitude</w:t>
      </w:r>
      <w:r w:rsidR="000752CC" w:rsidRPr="00C26FC9">
        <w:rPr>
          <w:rFonts w:asciiTheme="majorHAnsi" w:hAnsiTheme="majorHAnsi" w:cstheme="majorHAnsi"/>
        </w:rPr>
        <w:t>)</w:t>
      </w:r>
      <w:r w:rsidR="00A12547" w:rsidRPr="00C26FC9">
        <w:rPr>
          <w:rFonts w:asciiTheme="majorHAnsi" w:hAnsiTheme="majorHAnsi" w:cstheme="majorHAnsi"/>
        </w:rPr>
        <w:t xml:space="preserve"> in </w:t>
      </w:r>
      <w:r w:rsidR="00A12547" w:rsidRPr="00C26FC9">
        <w:rPr>
          <w:rFonts w:asciiTheme="majorHAnsi" w:hAnsiTheme="majorHAnsi" w:cstheme="majorHAnsi"/>
          <w:b/>
          <w:bCs/>
        </w:rPr>
        <w:t>(B, E, H, K, N)</w:t>
      </w:r>
      <w:r w:rsidR="000752CC" w:rsidRPr="002979C2">
        <w:rPr>
          <w:rFonts w:asciiTheme="majorHAnsi" w:hAnsiTheme="majorHAnsi" w:cstheme="majorHAnsi"/>
        </w:rPr>
        <w:t>.</w:t>
      </w:r>
      <w:r w:rsidR="000752CC" w:rsidRPr="00C26FC9">
        <w:rPr>
          <w:rFonts w:asciiTheme="majorHAnsi" w:hAnsiTheme="majorHAnsi" w:cstheme="majorHAnsi"/>
          <w:b/>
          <w:bCs/>
        </w:rPr>
        <w:t xml:space="preserve"> </w:t>
      </w:r>
      <w:r w:rsidRPr="00C26FC9">
        <w:rPr>
          <w:rFonts w:asciiTheme="majorHAnsi" w:hAnsiTheme="majorHAnsi" w:cstheme="majorHAnsi"/>
          <w:b/>
          <w:bCs/>
        </w:rPr>
        <w:t xml:space="preserve">(C, F, I, L, O) </w:t>
      </w:r>
      <w:r w:rsidRPr="00C26FC9">
        <w:rPr>
          <w:rFonts w:asciiTheme="majorHAnsi" w:hAnsiTheme="majorHAnsi" w:cstheme="majorHAnsi"/>
        </w:rPr>
        <w:t xml:space="preserve">Traction field (overlapped with the bright-field image) calculated from </w:t>
      </w:r>
      <w:r w:rsidR="002C71CF" w:rsidRPr="00C26FC9">
        <w:rPr>
          <w:rFonts w:asciiTheme="majorHAnsi" w:hAnsiTheme="majorHAnsi" w:cstheme="majorHAnsi"/>
        </w:rPr>
        <w:t xml:space="preserve">the </w:t>
      </w:r>
      <w:r w:rsidRPr="00C26FC9">
        <w:rPr>
          <w:rFonts w:asciiTheme="majorHAnsi" w:hAnsiTheme="majorHAnsi" w:cstheme="majorHAnsi"/>
        </w:rPr>
        <w:t>displacement field using Traction Force Microscopy. The traction is concentrated at the periphery of B2B cells.</w:t>
      </w:r>
      <w:r w:rsidR="00BE74DE" w:rsidRPr="00C26FC9">
        <w:rPr>
          <w:rFonts w:asciiTheme="majorHAnsi" w:hAnsiTheme="majorHAnsi" w:cstheme="majorHAnsi"/>
        </w:rPr>
        <w:t xml:space="preserve"> </w:t>
      </w:r>
      <w:r w:rsidR="00A12547" w:rsidRPr="002979C2">
        <w:rPr>
          <w:rFonts w:asciiTheme="majorHAnsi" w:hAnsiTheme="majorHAnsi" w:cstheme="majorHAnsi"/>
        </w:rPr>
        <w:t>The color bar</w:t>
      </w:r>
      <w:r w:rsidR="0087394F" w:rsidRPr="002979C2">
        <w:rPr>
          <w:rFonts w:asciiTheme="majorHAnsi" w:hAnsiTheme="majorHAnsi" w:cstheme="majorHAnsi"/>
        </w:rPr>
        <w:t>s</w:t>
      </w:r>
      <w:r w:rsidR="00A12547" w:rsidRPr="002979C2">
        <w:rPr>
          <w:rFonts w:asciiTheme="majorHAnsi" w:hAnsiTheme="majorHAnsi" w:cstheme="majorHAnsi"/>
        </w:rPr>
        <w:t xml:space="preserve"> indicate</w:t>
      </w:r>
      <w:r w:rsidR="00A12547" w:rsidRPr="00C26FC9">
        <w:rPr>
          <w:rFonts w:asciiTheme="majorHAnsi" w:hAnsiTheme="majorHAnsi" w:cstheme="majorHAnsi"/>
        </w:rPr>
        <w:t xml:space="preserve"> traction magnitude (crimson = high</w:t>
      </w:r>
      <w:r w:rsidR="00E104A7" w:rsidRPr="00C26FC9">
        <w:rPr>
          <w:rFonts w:asciiTheme="majorHAnsi" w:hAnsiTheme="majorHAnsi" w:cstheme="majorHAnsi"/>
        </w:rPr>
        <w:t xml:space="preserve"> magnitude</w:t>
      </w:r>
      <w:r w:rsidR="00A12547" w:rsidRPr="00C26FC9">
        <w:rPr>
          <w:rFonts w:asciiTheme="majorHAnsi" w:hAnsiTheme="majorHAnsi" w:cstheme="majorHAnsi"/>
        </w:rPr>
        <w:t>; black = low</w:t>
      </w:r>
      <w:r w:rsidR="00E104A7" w:rsidRPr="00C26FC9">
        <w:rPr>
          <w:rFonts w:asciiTheme="majorHAnsi" w:hAnsiTheme="majorHAnsi" w:cstheme="majorHAnsi"/>
        </w:rPr>
        <w:t xml:space="preserve"> magnitude</w:t>
      </w:r>
      <w:r w:rsidR="00A12547" w:rsidRPr="00C26FC9">
        <w:rPr>
          <w:rFonts w:asciiTheme="majorHAnsi" w:hAnsiTheme="majorHAnsi" w:cstheme="majorHAnsi"/>
        </w:rPr>
        <w:t xml:space="preserve">) in </w:t>
      </w:r>
      <w:r w:rsidR="00A12547" w:rsidRPr="00C26FC9">
        <w:rPr>
          <w:rFonts w:asciiTheme="majorHAnsi" w:hAnsiTheme="majorHAnsi" w:cstheme="majorHAnsi"/>
          <w:b/>
          <w:bCs/>
        </w:rPr>
        <w:t>(C, F, I, L, O)</w:t>
      </w:r>
      <w:r w:rsidR="00A12547" w:rsidRPr="002979C2">
        <w:rPr>
          <w:rFonts w:asciiTheme="majorHAnsi" w:hAnsiTheme="majorHAnsi" w:cstheme="majorHAnsi"/>
        </w:rPr>
        <w:t xml:space="preserve">. </w:t>
      </w:r>
      <w:r w:rsidR="0074231E" w:rsidRPr="002979C2">
        <w:rPr>
          <w:rFonts w:asciiTheme="majorHAnsi" w:hAnsiTheme="majorHAnsi" w:cstheme="majorHAnsi"/>
        </w:rPr>
        <w:t>Scale bars = 20 µm. Abbreviations: YAP = Yes-associated protein; PAA = polyacrylamide.</w:t>
      </w:r>
    </w:p>
    <w:p w14:paraId="74262864" w14:textId="10399A2D" w:rsidR="004D61AA" w:rsidRPr="002979C2" w:rsidRDefault="004D61AA" w:rsidP="002979C2">
      <w:pPr>
        <w:rPr>
          <w:rFonts w:asciiTheme="majorHAnsi" w:hAnsiTheme="majorHAnsi" w:cstheme="majorHAnsi"/>
          <w:b/>
          <w:bCs/>
        </w:rPr>
      </w:pPr>
    </w:p>
    <w:p w14:paraId="34318156" w14:textId="27CEB243" w:rsidR="002A5608" w:rsidRPr="00C26FC9" w:rsidRDefault="004D61AA" w:rsidP="002979C2">
      <w:pPr>
        <w:rPr>
          <w:rFonts w:asciiTheme="majorHAnsi" w:hAnsiTheme="majorHAnsi" w:cstheme="majorHAnsi"/>
        </w:rPr>
      </w:pPr>
      <w:r w:rsidRPr="002979C2">
        <w:rPr>
          <w:rFonts w:asciiTheme="majorHAnsi" w:hAnsiTheme="majorHAnsi" w:cstheme="majorHAnsi"/>
          <w:b/>
          <w:bCs/>
        </w:rPr>
        <w:t>Supplemental Figure S</w:t>
      </w:r>
      <w:r w:rsidR="00165B69" w:rsidRPr="002979C2">
        <w:rPr>
          <w:rFonts w:asciiTheme="majorHAnsi" w:hAnsiTheme="majorHAnsi" w:cstheme="majorHAnsi"/>
          <w:b/>
          <w:bCs/>
        </w:rPr>
        <w:t>3</w:t>
      </w:r>
      <w:r w:rsidRPr="00C26FC9">
        <w:rPr>
          <w:rFonts w:asciiTheme="majorHAnsi" w:hAnsiTheme="majorHAnsi" w:cstheme="majorHAnsi"/>
          <w:b/>
          <w:bCs/>
        </w:rPr>
        <w:t xml:space="preserve">: </w:t>
      </w:r>
      <w:r w:rsidR="00214754" w:rsidRPr="00C26FC9">
        <w:rPr>
          <w:rFonts w:asciiTheme="majorHAnsi" w:hAnsiTheme="majorHAnsi" w:cstheme="majorHAnsi"/>
          <w:b/>
          <w:bCs/>
        </w:rPr>
        <w:t>Changes in YAP expression/distribution, substrate displacement field, and traction field of PC9 cancer cells during early spreading.</w:t>
      </w:r>
      <w:r w:rsidR="00214754" w:rsidRPr="00C26FC9">
        <w:rPr>
          <w:rFonts w:asciiTheme="majorHAnsi" w:hAnsiTheme="majorHAnsi" w:cstheme="majorHAnsi"/>
        </w:rPr>
        <w:t xml:space="preserve"> </w:t>
      </w:r>
      <w:r w:rsidR="00214754" w:rsidRPr="00C26FC9">
        <w:rPr>
          <w:rFonts w:asciiTheme="majorHAnsi" w:hAnsiTheme="majorHAnsi" w:cstheme="majorHAnsi"/>
          <w:b/>
          <w:bCs/>
        </w:rPr>
        <w:t>(A, D, G, J)</w:t>
      </w:r>
      <w:r w:rsidR="008B26A8" w:rsidRPr="00C26FC9">
        <w:rPr>
          <w:rFonts w:asciiTheme="majorHAnsi" w:hAnsiTheme="majorHAnsi" w:cstheme="majorHAnsi"/>
          <w:b/>
          <w:bCs/>
        </w:rPr>
        <w:t xml:space="preserve"> </w:t>
      </w:r>
      <w:r w:rsidR="00214754" w:rsidRPr="00C26FC9">
        <w:rPr>
          <w:rFonts w:asciiTheme="majorHAnsi" w:hAnsiTheme="majorHAnsi" w:cstheme="majorHAnsi"/>
        </w:rPr>
        <w:t xml:space="preserve">The PC9 cell was seeded </w:t>
      </w:r>
      <w:r w:rsidR="00214754" w:rsidRPr="00C26FC9">
        <w:rPr>
          <w:rFonts w:asciiTheme="majorHAnsi" w:hAnsiTheme="majorHAnsi" w:cstheme="majorHAnsi"/>
        </w:rPr>
        <w:lastRenderedPageBreak/>
        <w:t xml:space="preserve">on </w:t>
      </w:r>
      <w:r w:rsidR="008B26A8" w:rsidRPr="00C26FC9">
        <w:rPr>
          <w:rFonts w:asciiTheme="majorHAnsi" w:hAnsiTheme="majorHAnsi" w:cstheme="majorHAnsi"/>
        </w:rPr>
        <w:t xml:space="preserve">a </w:t>
      </w:r>
      <w:r w:rsidR="00214754" w:rsidRPr="00C26FC9">
        <w:rPr>
          <w:rFonts w:asciiTheme="majorHAnsi" w:hAnsiTheme="majorHAnsi" w:cstheme="majorHAnsi"/>
        </w:rPr>
        <w:t>5</w:t>
      </w:r>
      <w:r w:rsidR="008B26A8" w:rsidRPr="00C26FC9">
        <w:rPr>
          <w:rFonts w:asciiTheme="majorHAnsi" w:hAnsiTheme="majorHAnsi" w:cstheme="majorHAnsi"/>
        </w:rPr>
        <w:t xml:space="preserve"> </w:t>
      </w:r>
      <w:r w:rsidR="00214754" w:rsidRPr="00C26FC9">
        <w:rPr>
          <w:rFonts w:asciiTheme="majorHAnsi" w:hAnsiTheme="majorHAnsi" w:cstheme="majorHAnsi"/>
        </w:rPr>
        <w:t xml:space="preserve">kPa PAA gel and imaged over 10 h after </w:t>
      </w:r>
      <w:r w:rsidR="008B26A8" w:rsidRPr="00C26FC9">
        <w:rPr>
          <w:rFonts w:asciiTheme="majorHAnsi" w:hAnsiTheme="majorHAnsi" w:cstheme="majorHAnsi"/>
        </w:rPr>
        <w:t xml:space="preserve">the </w:t>
      </w:r>
      <w:r w:rsidR="00214754" w:rsidRPr="00C26FC9">
        <w:rPr>
          <w:rFonts w:asciiTheme="majorHAnsi" w:hAnsiTheme="majorHAnsi" w:cstheme="majorHAnsi"/>
        </w:rPr>
        <w:t xml:space="preserve">initial cell-substrate attachment. YAP expression is represented by green fluorescence intensity. Note: The YAP intensity inside the nucleus gradually decreases but remains </w:t>
      </w:r>
      <w:proofErr w:type="gramStart"/>
      <w:r w:rsidR="00214754" w:rsidRPr="00C26FC9">
        <w:rPr>
          <w:rFonts w:asciiTheme="majorHAnsi" w:hAnsiTheme="majorHAnsi" w:cstheme="majorHAnsi"/>
        </w:rPr>
        <w:t>similar to</w:t>
      </w:r>
      <w:proofErr w:type="gramEnd"/>
      <w:r w:rsidR="00214754" w:rsidRPr="00C26FC9">
        <w:rPr>
          <w:rFonts w:asciiTheme="majorHAnsi" w:hAnsiTheme="majorHAnsi" w:cstheme="majorHAnsi"/>
        </w:rPr>
        <w:t xml:space="preserve"> or slightly lower than that in the cytoplasm over time. </w:t>
      </w:r>
      <w:r w:rsidR="0087394F" w:rsidRPr="002979C2">
        <w:rPr>
          <w:rFonts w:asciiTheme="majorHAnsi" w:hAnsiTheme="majorHAnsi" w:cstheme="majorHAnsi"/>
        </w:rPr>
        <w:t>The color bars indicate</w:t>
      </w:r>
      <w:r w:rsidR="00870411" w:rsidRPr="002979C2">
        <w:rPr>
          <w:rFonts w:asciiTheme="majorHAnsi" w:hAnsiTheme="majorHAnsi" w:cstheme="majorHAnsi"/>
        </w:rPr>
        <w:t xml:space="preserve"> the levels of</w:t>
      </w:r>
      <w:r w:rsidR="0087394F" w:rsidRPr="002979C2">
        <w:rPr>
          <w:rFonts w:asciiTheme="majorHAnsi" w:hAnsiTheme="majorHAnsi" w:cstheme="majorHAnsi"/>
        </w:rPr>
        <w:t xml:space="preserve"> YAP expression (green</w:t>
      </w:r>
      <w:r w:rsidR="0087394F" w:rsidRPr="00C26FC9">
        <w:rPr>
          <w:rFonts w:asciiTheme="majorHAnsi" w:hAnsiTheme="majorHAnsi" w:cstheme="majorHAnsi"/>
        </w:rPr>
        <w:t xml:space="preserve"> = high</w:t>
      </w:r>
      <w:r w:rsidR="00870411" w:rsidRPr="00C26FC9">
        <w:rPr>
          <w:rFonts w:asciiTheme="majorHAnsi" w:hAnsiTheme="majorHAnsi" w:cstheme="majorHAnsi"/>
        </w:rPr>
        <w:t xml:space="preserve"> expression</w:t>
      </w:r>
      <w:r w:rsidR="0087394F" w:rsidRPr="00C26FC9">
        <w:rPr>
          <w:rFonts w:asciiTheme="majorHAnsi" w:hAnsiTheme="majorHAnsi" w:cstheme="majorHAnsi"/>
        </w:rPr>
        <w:t>; black = low</w:t>
      </w:r>
      <w:r w:rsidR="00870411" w:rsidRPr="00C26FC9">
        <w:rPr>
          <w:rFonts w:asciiTheme="majorHAnsi" w:hAnsiTheme="majorHAnsi" w:cstheme="majorHAnsi"/>
        </w:rPr>
        <w:t xml:space="preserve"> expression</w:t>
      </w:r>
      <w:r w:rsidR="0087394F" w:rsidRPr="00C26FC9">
        <w:rPr>
          <w:rFonts w:asciiTheme="majorHAnsi" w:hAnsiTheme="majorHAnsi" w:cstheme="majorHAnsi"/>
        </w:rPr>
        <w:t xml:space="preserve">) in </w:t>
      </w:r>
      <w:r w:rsidR="0087394F" w:rsidRPr="00C26FC9">
        <w:rPr>
          <w:rFonts w:asciiTheme="majorHAnsi" w:hAnsiTheme="majorHAnsi" w:cstheme="majorHAnsi"/>
          <w:b/>
          <w:bCs/>
        </w:rPr>
        <w:t xml:space="preserve">(A, D, G, J). </w:t>
      </w:r>
      <w:r w:rsidR="00214754" w:rsidRPr="00C26FC9">
        <w:rPr>
          <w:rFonts w:asciiTheme="majorHAnsi" w:hAnsiTheme="majorHAnsi" w:cstheme="majorHAnsi"/>
          <w:b/>
          <w:bCs/>
        </w:rPr>
        <w:t xml:space="preserve">(B, E, H, K) </w:t>
      </w:r>
      <w:r w:rsidR="00214754" w:rsidRPr="00C26FC9">
        <w:rPr>
          <w:rFonts w:asciiTheme="majorHAnsi" w:hAnsiTheme="majorHAnsi" w:cstheme="majorHAnsi"/>
        </w:rPr>
        <w:t xml:space="preserve">Substrate deformation (overlapped with the bright-field image) at cell location is represented by </w:t>
      </w:r>
      <w:r w:rsidR="008B26A8" w:rsidRPr="00C26FC9">
        <w:rPr>
          <w:rFonts w:asciiTheme="majorHAnsi" w:hAnsiTheme="majorHAnsi" w:cstheme="majorHAnsi"/>
        </w:rPr>
        <w:t xml:space="preserve">the </w:t>
      </w:r>
      <w:r w:rsidR="00214754" w:rsidRPr="00C26FC9">
        <w:rPr>
          <w:rFonts w:asciiTheme="majorHAnsi" w:hAnsiTheme="majorHAnsi" w:cstheme="majorHAnsi"/>
        </w:rPr>
        <w:t xml:space="preserve">displacement field at each time point. Displacement direction and magnitude are shown by the arrow direction and color, respectively. The displacement becomes larger at the periphery of the PC9 cell body as the cell spread area increases. </w:t>
      </w:r>
      <w:r w:rsidR="0087394F" w:rsidRPr="002979C2">
        <w:rPr>
          <w:rFonts w:asciiTheme="majorHAnsi" w:hAnsiTheme="majorHAnsi" w:cstheme="majorHAnsi"/>
        </w:rPr>
        <w:t>The color bars indicate displacement magnitude (crimson</w:t>
      </w:r>
      <w:r w:rsidR="0087394F" w:rsidRPr="00C26FC9">
        <w:rPr>
          <w:rFonts w:asciiTheme="majorHAnsi" w:hAnsiTheme="majorHAnsi" w:cstheme="majorHAnsi"/>
        </w:rPr>
        <w:t xml:space="preserve"> = high</w:t>
      </w:r>
      <w:r w:rsidR="00870411" w:rsidRPr="00C26FC9">
        <w:rPr>
          <w:rFonts w:asciiTheme="majorHAnsi" w:hAnsiTheme="majorHAnsi" w:cstheme="majorHAnsi"/>
        </w:rPr>
        <w:t xml:space="preserve"> magnitude</w:t>
      </w:r>
      <w:r w:rsidR="0087394F" w:rsidRPr="00C26FC9">
        <w:rPr>
          <w:rFonts w:asciiTheme="majorHAnsi" w:hAnsiTheme="majorHAnsi" w:cstheme="majorHAnsi"/>
        </w:rPr>
        <w:t>; black = low</w:t>
      </w:r>
      <w:r w:rsidR="00870411" w:rsidRPr="00C26FC9">
        <w:rPr>
          <w:rFonts w:asciiTheme="majorHAnsi" w:hAnsiTheme="majorHAnsi" w:cstheme="majorHAnsi"/>
        </w:rPr>
        <w:t xml:space="preserve"> magnitude</w:t>
      </w:r>
      <w:r w:rsidR="0087394F" w:rsidRPr="00C26FC9">
        <w:rPr>
          <w:rFonts w:asciiTheme="majorHAnsi" w:hAnsiTheme="majorHAnsi" w:cstheme="majorHAnsi"/>
        </w:rPr>
        <w:t xml:space="preserve">) in </w:t>
      </w:r>
      <w:r w:rsidR="0087394F" w:rsidRPr="00C26FC9">
        <w:rPr>
          <w:rFonts w:asciiTheme="majorHAnsi" w:hAnsiTheme="majorHAnsi" w:cstheme="majorHAnsi"/>
          <w:b/>
          <w:bCs/>
        </w:rPr>
        <w:t>(B, E, H, K)</w:t>
      </w:r>
      <w:r w:rsidR="0087394F" w:rsidRPr="002979C2">
        <w:rPr>
          <w:rFonts w:asciiTheme="majorHAnsi" w:hAnsiTheme="majorHAnsi" w:cstheme="majorHAnsi"/>
        </w:rPr>
        <w:t>.</w:t>
      </w:r>
      <w:r w:rsidR="0087394F" w:rsidRPr="00C26FC9">
        <w:rPr>
          <w:rFonts w:asciiTheme="majorHAnsi" w:hAnsiTheme="majorHAnsi" w:cstheme="majorHAnsi"/>
          <w:b/>
          <w:bCs/>
        </w:rPr>
        <w:t xml:space="preserve"> </w:t>
      </w:r>
      <w:r w:rsidR="00214754" w:rsidRPr="00C26FC9">
        <w:rPr>
          <w:rFonts w:asciiTheme="majorHAnsi" w:hAnsiTheme="majorHAnsi" w:cstheme="majorHAnsi"/>
          <w:b/>
          <w:bCs/>
        </w:rPr>
        <w:t>(C, F, I, L)</w:t>
      </w:r>
      <w:r w:rsidR="00214754" w:rsidRPr="00C26FC9">
        <w:rPr>
          <w:rFonts w:asciiTheme="majorHAnsi" w:hAnsiTheme="majorHAnsi" w:cstheme="majorHAnsi"/>
        </w:rPr>
        <w:t xml:space="preserve"> Traction field (overlapped with the bright-field image) calculated from </w:t>
      </w:r>
      <w:r w:rsidR="008B26A8" w:rsidRPr="00C26FC9">
        <w:rPr>
          <w:rFonts w:asciiTheme="majorHAnsi" w:hAnsiTheme="majorHAnsi" w:cstheme="majorHAnsi"/>
        </w:rPr>
        <w:t xml:space="preserve">the </w:t>
      </w:r>
      <w:r w:rsidR="00214754" w:rsidRPr="00C26FC9">
        <w:rPr>
          <w:rFonts w:asciiTheme="majorHAnsi" w:hAnsiTheme="majorHAnsi" w:cstheme="majorHAnsi"/>
        </w:rPr>
        <w:t>displacement field. The traction is concentrated at the periphery of PC9 cells.</w:t>
      </w:r>
      <w:r w:rsidR="002A5608" w:rsidRPr="00C26FC9">
        <w:rPr>
          <w:rFonts w:asciiTheme="majorHAnsi" w:hAnsiTheme="majorHAnsi" w:cstheme="majorHAnsi"/>
        </w:rPr>
        <w:t xml:space="preserve"> </w:t>
      </w:r>
      <w:r w:rsidR="0087394F" w:rsidRPr="002979C2">
        <w:rPr>
          <w:rFonts w:asciiTheme="majorHAnsi" w:hAnsiTheme="majorHAnsi" w:cstheme="majorHAnsi"/>
        </w:rPr>
        <w:t>The color bars indicate traction magnitude (crimson</w:t>
      </w:r>
      <w:r w:rsidR="0087394F" w:rsidRPr="00C26FC9">
        <w:rPr>
          <w:rFonts w:asciiTheme="majorHAnsi" w:hAnsiTheme="majorHAnsi" w:cstheme="majorHAnsi"/>
        </w:rPr>
        <w:t xml:space="preserve"> = high</w:t>
      </w:r>
      <w:r w:rsidR="00870411" w:rsidRPr="00C26FC9">
        <w:rPr>
          <w:rFonts w:asciiTheme="majorHAnsi" w:hAnsiTheme="majorHAnsi" w:cstheme="majorHAnsi"/>
        </w:rPr>
        <w:t xml:space="preserve"> magnitude</w:t>
      </w:r>
      <w:r w:rsidR="0087394F" w:rsidRPr="00C26FC9">
        <w:rPr>
          <w:rFonts w:asciiTheme="majorHAnsi" w:hAnsiTheme="majorHAnsi" w:cstheme="majorHAnsi"/>
        </w:rPr>
        <w:t>; black = low</w:t>
      </w:r>
      <w:r w:rsidR="00870411" w:rsidRPr="00C26FC9">
        <w:rPr>
          <w:rFonts w:asciiTheme="majorHAnsi" w:hAnsiTheme="majorHAnsi" w:cstheme="majorHAnsi"/>
        </w:rPr>
        <w:t xml:space="preserve"> magnitude</w:t>
      </w:r>
      <w:r w:rsidR="0087394F" w:rsidRPr="00C26FC9">
        <w:rPr>
          <w:rFonts w:asciiTheme="majorHAnsi" w:hAnsiTheme="majorHAnsi" w:cstheme="majorHAnsi"/>
        </w:rPr>
        <w:t xml:space="preserve">) in </w:t>
      </w:r>
      <w:r w:rsidR="0087394F" w:rsidRPr="00C26FC9">
        <w:rPr>
          <w:rFonts w:asciiTheme="majorHAnsi" w:hAnsiTheme="majorHAnsi" w:cstheme="majorHAnsi"/>
          <w:b/>
          <w:bCs/>
        </w:rPr>
        <w:t>(C, F, I, L)</w:t>
      </w:r>
      <w:r w:rsidR="0087394F" w:rsidRPr="002979C2">
        <w:rPr>
          <w:rFonts w:asciiTheme="majorHAnsi" w:hAnsiTheme="majorHAnsi" w:cstheme="majorHAnsi"/>
        </w:rPr>
        <w:t xml:space="preserve">. </w:t>
      </w:r>
      <w:r w:rsidR="002A5608" w:rsidRPr="002979C2">
        <w:rPr>
          <w:rFonts w:asciiTheme="majorHAnsi" w:hAnsiTheme="majorHAnsi" w:cstheme="majorHAnsi"/>
        </w:rPr>
        <w:t>Scale bars = 20 µm. Abbreviations: YAP = Yes-associated protein; PAA = polyacrylamide.</w:t>
      </w:r>
    </w:p>
    <w:p w14:paraId="0F0EEDB3" w14:textId="77777777" w:rsidR="004D61AA" w:rsidRPr="002979C2" w:rsidRDefault="004D61AA" w:rsidP="00C26FC9">
      <w:pPr>
        <w:rPr>
          <w:rFonts w:asciiTheme="majorHAnsi" w:hAnsiTheme="majorHAnsi" w:cstheme="majorHAnsi"/>
        </w:rPr>
      </w:pPr>
    </w:p>
    <w:p w14:paraId="1AA11DF1" w14:textId="77777777" w:rsidR="000E1C89" w:rsidRPr="00C26FC9" w:rsidRDefault="000E1C89" w:rsidP="00C26FC9">
      <w:pPr>
        <w:rPr>
          <w:rFonts w:asciiTheme="majorHAnsi" w:hAnsiTheme="majorHAnsi" w:cstheme="majorHAnsi"/>
          <w:b/>
        </w:rPr>
      </w:pPr>
      <w:r w:rsidRPr="00C26FC9">
        <w:rPr>
          <w:rFonts w:asciiTheme="majorHAnsi" w:hAnsiTheme="majorHAnsi" w:cstheme="majorHAnsi"/>
          <w:b/>
        </w:rPr>
        <w:t xml:space="preserve">DISCUSSION: </w:t>
      </w:r>
    </w:p>
    <w:p w14:paraId="3206730E" w14:textId="069D476E" w:rsidR="000E1C89" w:rsidRPr="00C26FC9" w:rsidRDefault="00C36F58"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T</w:t>
      </w:r>
      <w:r w:rsidR="000E1C89" w:rsidRPr="00C26FC9">
        <w:rPr>
          <w:rFonts w:asciiTheme="majorHAnsi" w:eastAsia="Times New Roman" w:hAnsiTheme="majorHAnsi" w:cstheme="majorHAnsi"/>
          <w:shd w:val="clear" w:color="auto" w:fill="FFFFFF"/>
        </w:rPr>
        <w:t>he imaging process (step 6.3) is critical</w:t>
      </w:r>
      <w:r w:rsidRPr="00C26FC9">
        <w:rPr>
          <w:rFonts w:asciiTheme="majorHAnsi" w:eastAsia="Times New Roman" w:hAnsiTheme="majorHAnsi" w:cstheme="majorHAnsi"/>
          <w:shd w:val="clear" w:color="auto" w:fill="FFFFFF"/>
        </w:rPr>
        <w:t xml:space="preserve"> to ensure that the fluorescence images are of sufficiently good quality to yield valid quantification results</w:t>
      </w:r>
      <w:r w:rsidR="000E1C89" w:rsidRPr="00C26FC9">
        <w:rPr>
          <w:rFonts w:asciiTheme="majorHAnsi" w:eastAsia="Times New Roman" w:hAnsiTheme="majorHAnsi" w:cstheme="majorHAnsi"/>
          <w:shd w:val="clear" w:color="auto" w:fill="FFFFFF"/>
        </w:rPr>
        <w:t>. The z-stack images of fluorescen</w:t>
      </w:r>
      <w:r w:rsidR="0030685D" w:rsidRPr="00C26FC9">
        <w:rPr>
          <w:rFonts w:asciiTheme="majorHAnsi" w:eastAsia="Times New Roman" w:hAnsiTheme="majorHAnsi" w:cstheme="majorHAnsi"/>
          <w:shd w:val="clear" w:color="auto" w:fill="FFFFFF"/>
        </w:rPr>
        <w:t>t</w:t>
      </w:r>
      <w:r w:rsidR="000E1C89" w:rsidRPr="00C26FC9">
        <w:rPr>
          <w:rFonts w:asciiTheme="majorHAnsi" w:eastAsia="Times New Roman" w:hAnsiTheme="majorHAnsi" w:cstheme="majorHAnsi"/>
          <w:shd w:val="clear" w:color="auto" w:fill="FFFFFF"/>
        </w:rPr>
        <w:t xml:space="preserve"> protein or beads should have a z-range that is large enough to include the in-focus images for </w:t>
      </w:r>
      <w:r w:rsidR="0030685D" w:rsidRPr="00C26FC9">
        <w:rPr>
          <w:rFonts w:asciiTheme="majorHAnsi" w:eastAsia="Times New Roman" w:hAnsiTheme="majorHAnsi" w:cstheme="majorHAnsi"/>
          <w:shd w:val="clear" w:color="auto" w:fill="FFFFFF"/>
        </w:rPr>
        <w:t>all</w:t>
      </w:r>
      <w:r w:rsidR="007677CB" w:rsidRPr="00C26FC9">
        <w:rPr>
          <w:rFonts w:asciiTheme="majorHAnsi" w:eastAsia="Times New Roman" w:hAnsiTheme="majorHAnsi" w:cstheme="majorHAnsi"/>
          <w:shd w:val="clear" w:color="auto" w:fill="FFFFFF"/>
        </w:rPr>
        <w:t xml:space="preserve"> </w:t>
      </w:r>
      <w:r w:rsidR="000E1C89" w:rsidRPr="00C26FC9">
        <w:rPr>
          <w:rFonts w:asciiTheme="majorHAnsi" w:eastAsia="Times New Roman" w:hAnsiTheme="majorHAnsi" w:cstheme="majorHAnsi"/>
          <w:shd w:val="clear" w:color="auto" w:fill="FFFFFF"/>
        </w:rPr>
        <w:t xml:space="preserve">the Z-positions that the sample spans. Another critical step is collecting the reference images of fluorescent beads after dissolving the cells (step 6.5). Because the reference images need to be taken at </w:t>
      </w:r>
      <w:r w:rsidR="00A4014D" w:rsidRPr="00C26FC9">
        <w:rPr>
          <w:rFonts w:asciiTheme="majorHAnsi" w:eastAsia="Times New Roman" w:hAnsiTheme="majorHAnsi" w:cstheme="majorHAnsi"/>
          <w:shd w:val="clear" w:color="auto" w:fill="FFFFFF"/>
        </w:rPr>
        <w:t>the same</w:t>
      </w:r>
      <w:r w:rsidR="000E1C89" w:rsidRPr="00C26FC9">
        <w:rPr>
          <w:rFonts w:asciiTheme="majorHAnsi" w:eastAsia="Times New Roman" w:hAnsiTheme="majorHAnsi" w:cstheme="majorHAnsi"/>
          <w:shd w:val="clear" w:color="auto" w:fill="FFFFFF"/>
        </w:rPr>
        <w:t xml:space="preserve"> positions in step 6.3, no relative displacement should be induced between the </w:t>
      </w:r>
      <w:r w:rsidR="00A4014D"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 xml:space="preserve">etri dish, environment chamber, and the microscope. The </w:t>
      </w:r>
      <w:r w:rsidR="00A4014D" w:rsidRPr="00C26FC9">
        <w:rPr>
          <w:rFonts w:asciiTheme="majorHAnsi" w:eastAsia="Times New Roman" w:hAnsiTheme="majorHAnsi" w:cstheme="majorHAnsi"/>
          <w:shd w:val="clear" w:color="auto" w:fill="FFFFFF"/>
        </w:rPr>
        <w:t xml:space="preserve">investigators </w:t>
      </w:r>
      <w:r w:rsidR="000E1C89" w:rsidRPr="00C26FC9">
        <w:rPr>
          <w:rFonts w:asciiTheme="majorHAnsi" w:eastAsia="Times New Roman" w:hAnsiTheme="majorHAnsi" w:cstheme="majorHAnsi"/>
          <w:shd w:val="clear" w:color="auto" w:fill="FFFFFF"/>
        </w:rPr>
        <w:t>perform</w:t>
      </w:r>
      <w:r w:rsidR="00A4014D" w:rsidRPr="00C26FC9">
        <w:rPr>
          <w:rFonts w:asciiTheme="majorHAnsi" w:eastAsia="Times New Roman" w:hAnsiTheme="majorHAnsi" w:cstheme="majorHAnsi"/>
          <w:shd w:val="clear" w:color="auto" w:fill="FFFFFF"/>
        </w:rPr>
        <w:t>ing</w:t>
      </w:r>
      <w:r w:rsidR="000E1C89" w:rsidRPr="00C26FC9">
        <w:rPr>
          <w:rFonts w:asciiTheme="majorHAnsi" w:eastAsia="Times New Roman" w:hAnsiTheme="majorHAnsi" w:cstheme="majorHAnsi"/>
          <w:shd w:val="clear" w:color="auto" w:fill="FFFFFF"/>
        </w:rPr>
        <w:t xml:space="preserve"> the dissolving step must be careful to remove the lid of the </w:t>
      </w:r>
      <w:r w:rsidR="00A4014D" w:rsidRPr="00C26FC9">
        <w:rPr>
          <w:rFonts w:asciiTheme="majorHAnsi" w:eastAsia="Times New Roman" w:hAnsiTheme="majorHAnsi" w:cstheme="majorHAnsi"/>
          <w:shd w:val="clear" w:color="auto" w:fill="FFFFFF"/>
        </w:rPr>
        <w:t>P</w:t>
      </w:r>
      <w:r w:rsidR="000E1C89" w:rsidRPr="00C26FC9">
        <w:rPr>
          <w:rFonts w:asciiTheme="majorHAnsi" w:eastAsia="Times New Roman" w:hAnsiTheme="majorHAnsi" w:cstheme="majorHAnsi"/>
          <w:shd w:val="clear" w:color="auto" w:fill="FFFFFF"/>
        </w:rPr>
        <w:t xml:space="preserve">etri dish and </w:t>
      </w:r>
      <w:r w:rsidR="00A4014D" w:rsidRPr="00C26FC9">
        <w:rPr>
          <w:rFonts w:asciiTheme="majorHAnsi" w:eastAsia="Times New Roman" w:hAnsiTheme="majorHAnsi" w:cstheme="majorHAnsi"/>
          <w:shd w:val="clear" w:color="auto" w:fill="FFFFFF"/>
        </w:rPr>
        <w:t>en</w:t>
      </w:r>
      <w:r w:rsidR="000E1C89" w:rsidRPr="00C26FC9">
        <w:rPr>
          <w:rFonts w:asciiTheme="majorHAnsi" w:eastAsia="Times New Roman" w:hAnsiTheme="majorHAnsi" w:cstheme="majorHAnsi"/>
          <w:shd w:val="clear" w:color="auto" w:fill="FFFFFF"/>
        </w:rPr>
        <w:t xml:space="preserve">sure </w:t>
      </w:r>
      <w:r w:rsidR="00A4014D" w:rsidRPr="00C26FC9">
        <w:rPr>
          <w:rFonts w:asciiTheme="majorHAnsi" w:eastAsia="Times New Roman" w:hAnsiTheme="majorHAnsi" w:cstheme="majorHAnsi"/>
          <w:shd w:val="clear" w:color="auto" w:fill="FFFFFF"/>
        </w:rPr>
        <w:t xml:space="preserve">that </w:t>
      </w:r>
      <w:r w:rsidR="000E1C89" w:rsidRPr="00C26FC9">
        <w:rPr>
          <w:rFonts w:asciiTheme="majorHAnsi" w:eastAsia="Times New Roman" w:hAnsiTheme="majorHAnsi" w:cstheme="majorHAnsi"/>
          <w:shd w:val="clear" w:color="auto" w:fill="FFFFFF"/>
        </w:rPr>
        <w:t>the applied mechanical perturbation is not large enough to alter the location of the dish in the environment chamber.</w:t>
      </w:r>
    </w:p>
    <w:p w14:paraId="3C78A505" w14:textId="77777777" w:rsidR="000E1C89" w:rsidRPr="00C26FC9" w:rsidRDefault="000E1C89" w:rsidP="00C26FC9">
      <w:pPr>
        <w:rPr>
          <w:rFonts w:asciiTheme="majorHAnsi" w:eastAsia="Times New Roman" w:hAnsiTheme="majorHAnsi" w:cstheme="majorHAnsi"/>
          <w:shd w:val="clear" w:color="auto" w:fill="FFFFFF"/>
        </w:rPr>
      </w:pPr>
    </w:p>
    <w:p w14:paraId="7B5F8ED9" w14:textId="019DC129" w:rsidR="000E1C89" w:rsidRPr="00C26FC9" w:rsidRDefault="00885002"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olutions are </w:t>
      </w:r>
      <w:r w:rsidRPr="00C26FC9">
        <w:rPr>
          <w:rFonts w:asciiTheme="majorHAnsi" w:eastAsia="Times New Roman" w:hAnsiTheme="majorHAnsi" w:cstheme="majorHAnsi"/>
          <w:shd w:val="clear" w:color="auto" w:fill="FFFFFF"/>
        </w:rPr>
        <w:t>provided</w:t>
      </w:r>
      <w:r w:rsidR="000E1C89" w:rsidRPr="00C26FC9">
        <w:rPr>
          <w:rFonts w:asciiTheme="majorHAnsi" w:eastAsia="Times New Roman" w:hAnsiTheme="majorHAnsi" w:cstheme="majorHAnsi"/>
          <w:shd w:val="clear" w:color="auto" w:fill="FFFFFF"/>
        </w:rPr>
        <w:t xml:space="preserve"> below</w:t>
      </w:r>
      <w:r w:rsidRPr="00C26FC9">
        <w:rPr>
          <w:rFonts w:asciiTheme="majorHAnsi" w:eastAsia="Times New Roman" w:hAnsiTheme="majorHAnsi" w:cstheme="majorHAnsi"/>
          <w:shd w:val="clear" w:color="auto" w:fill="FFFFFF"/>
        </w:rPr>
        <w:t xml:space="preserve"> to resolve some errors that might occur during experiments</w:t>
      </w:r>
      <w:r w:rsidR="000E1C89" w:rsidRPr="00C26FC9">
        <w:rPr>
          <w:rFonts w:asciiTheme="majorHAnsi" w:eastAsia="Times New Roman" w:hAnsiTheme="majorHAnsi" w:cstheme="majorHAnsi"/>
          <w:shd w:val="clear" w:color="auto" w:fill="FFFFFF"/>
        </w:rPr>
        <w:t xml:space="preserve">. If no macro is </w:t>
      </w:r>
      <w:r w:rsidR="00C34B47" w:rsidRPr="00C26FC9">
        <w:rPr>
          <w:rFonts w:asciiTheme="majorHAnsi" w:eastAsia="Times New Roman" w:hAnsiTheme="majorHAnsi" w:cstheme="majorHAnsi"/>
          <w:shd w:val="clear" w:color="auto" w:fill="FFFFFF"/>
        </w:rPr>
        <w:t>activated</w:t>
      </w:r>
      <w:r w:rsidR="000E1C89" w:rsidRPr="00C26FC9">
        <w:rPr>
          <w:rFonts w:asciiTheme="majorHAnsi" w:eastAsia="Times New Roman" w:hAnsiTheme="majorHAnsi" w:cstheme="majorHAnsi"/>
          <w:shd w:val="clear" w:color="auto" w:fill="FFFFFF"/>
        </w:rPr>
        <w:t xml:space="preserve"> after clicking </w:t>
      </w:r>
      <w:r w:rsidR="000E1C89" w:rsidRPr="00C26FC9">
        <w:rPr>
          <w:rFonts w:asciiTheme="majorHAnsi" w:eastAsia="Times New Roman" w:hAnsiTheme="majorHAnsi" w:cstheme="majorHAnsi"/>
          <w:b/>
          <w:bCs/>
          <w:shd w:val="clear" w:color="auto" w:fill="FFFFFF"/>
        </w:rPr>
        <w:t>Enter</w:t>
      </w:r>
      <w:r w:rsidR="000E1C89" w:rsidRPr="00C26FC9">
        <w:rPr>
          <w:rFonts w:asciiTheme="majorHAnsi" w:eastAsia="Times New Roman" w:hAnsiTheme="majorHAnsi" w:cstheme="majorHAnsi"/>
          <w:shd w:val="clear" w:color="auto" w:fill="FFFFFF"/>
        </w:rPr>
        <w:t xml:space="preserve"> in step 6.4, </w:t>
      </w:r>
      <w:r w:rsidR="00C8017C">
        <w:rPr>
          <w:rFonts w:asciiTheme="majorHAnsi" w:eastAsia="Times New Roman" w:hAnsiTheme="majorHAnsi" w:cstheme="majorHAnsi"/>
          <w:shd w:val="clear" w:color="auto" w:fill="FFFFFF"/>
        </w:rPr>
        <w:t>it is most likely because</w:t>
      </w:r>
      <w:r w:rsidR="000E1C89" w:rsidRPr="00C26FC9">
        <w:rPr>
          <w:rFonts w:asciiTheme="majorHAnsi" w:eastAsia="Times New Roman" w:hAnsiTheme="majorHAnsi" w:cstheme="majorHAnsi"/>
          <w:shd w:val="clear" w:color="auto" w:fill="FFFFFF"/>
        </w:rPr>
        <w:t xml:space="preserve"> the left bottom </w:t>
      </w:r>
      <w:r w:rsidR="00B026CC" w:rsidRPr="00C26FC9">
        <w:rPr>
          <w:rFonts w:asciiTheme="majorHAnsi" w:eastAsia="Times New Roman" w:hAnsiTheme="majorHAnsi" w:cstheme="majorHAnsi"/>
          <w:shd w:val="clear" w:color="auto" w:fill="FFFFFF"/>
        </w:rPr>
        <w:t xml:space="preserve">area </w:t>
      </w:r>
      <w:r w:rsidR="000E1C89" w:rsidRPr="00C26FC9">
        <w:rPr>
          <w:rFonts w:asciiTheme="majorHAnsi" w:eastAsia="Times New Roman" w:hAnsiTheme="majorHAnsi" w:cstheme="majorHAnsi"/>
          <w:shd w:val="clear" w:color="auto" w:fill="FFFFFF"/>
        </w:rPr>
        <w:t>of the screen is occupied by a</w:t>
      </w:r>
      <w:r w:rsidR="00536B40" w:rsidRPr="00C26FC9">
        <w:rPr>
          <w:rFonts w:asciiTheme="majorHAnsi" w:eastAsia="Times New Roman" w:hAnsiTheme="majorHAnsi" w:cstheme="majorHAnsi"/>
          <w:shd w:val="clear" w:color="auto" w:fill="FFFFFF"/>
        </w:rPr>
        <w:t xml:space="preserve"> non-Element</w:t>
      </w:r>
      <w:r w:rsidR="000E1C89" w:rsidRPr="00C26FC9">
        <w:rPr>
          <w:rFonts w:asciiTheme="majorHAnsi" w:eastAsia="Times New Roman" w:hAnsiTheme="majorHAnsi" w:cstheme="majorHAnsi"/>
          <w:shd w:val="clear" w:color="auto" w:fill="FFFFFF"/>
        </w:rPr>
        <w:t xml:space="preserve"> window. </w:t>
      </w:r>
      <w:r w:rsidR="00D10564" w:rsidRPr="00C26FC9">
        <w:rPr>
          <w:rFonts w:asciiTheme="majorHAnsi" w:eastAsia="Times New Roman" w:hAnsiTheme="majorHAnsi" w:cstheme="majorHAnsi"/>
          <w:shd w:val="clear" w:color="auto" w:fill="FFFFFF"/>
        </w:rPr>
        <w:t>In such a case, t</w:t>
      </w:r>
      <w:r w:rsidR="000E1C89" w:rsidRPr="00C26FC9">
        <w:rPr>
          <w:rFonts w:asciiTheme="majorHAnsi" w:eastAsia="Times New Roman" w:hAnsiTheme="majorHAnsi" w:cstheme="majorHAnsi"/>
          <w:shd w:val="clear" w:color="auto" w:fill="FFFFFF"/>
        </w:rPr>
        <w:t>he left bottom area of the window needs to be clear</w:t>
      </w:r>
      <w:r w:rsidR="008B0512" w:rsidRPr="00C26FC9">
        <w:rPr>
          <w:rFonts w:asciiTheme="majorHAnsi" w:eastAsia="Times New Roman" w:hAnsiTheme="majorHAnsi" w:cstheme="majorHAnsi"/>
          <w:shd w:val="clear" w:color="auto" w:fill="FFFFFF"/>
        </w:rPr>
        <w:t>ed</w:t>
      </w:r>
      <w:r w:rsidR="0041206C" w:rsidRPr="00C26FC9">
        <w:rPr>
          <w:rFonts w:asciiTheme="majorHAnsi" w:eastAsia="Times New Roman" w:hAnsiTheme="majorHAnsi" w:cstheme="majorHAnsi"/>
          <w:shd w:val="clear" w:color="auto" w:fill="FFFFFF"/>
        </w:rPr>
        <w:t xml:space="preserve"> so </w:t>
      </w:r>
      <w:r w:rsidR="00D10564" w:rsidRPr="00C26FC9">
        <w:rPr>
          <w:rFonts w:asciiTheme="majorHAnsi" w:eastAsia="Times New Roman" w:hAnsiTheme="majorHAnsi" w:cstheme="majorHAnsi"/>
          <w:shd w:val="clear" w:color="auto" w:fill="FFFFFF"/>
        </w:rPr>
        <w:t xml:space="preserve">that </w:t>
      </w:r>
      <w:r w:rsidR="000E1C89" w:rsidRPr="00C26FC9">
        <w:rPr>
          <w:rFonts w:asciiTheme="majorHAnsi" w:eastAsia="Times New Roman" w:hAnsiTheme="majorHAnsi" w:cstheme="majorHAnsi"/>
          <w:shd w:val="clear" w:color="auto" w:fill="FFFFFF"/>
        </w:rPr>
        <w:t xml:space="preserve">macros </w:t>
      </w:r>
      <w:r w:rsidR="0041206C" w:rsidRPr="00C26FC9">
        <w:rPr>
          <w:rFonts w:asciiTheme="majorHAnsi" w:eastAsia="Times New Roman" w:hAnsiTheme="majorHAnsi" w:cstheme="majorHAnsi"/>
          <w:shd w:val="clear" w:color="auto" w:fill="FFFFFF"/>
        </w:rPr>
        <w:t>can</w:t>
      </w:r>
      <w:r w:rsidR="000E1C89" w:rsidRPr="00C26FC9">
        <w:rPr>
          <w:rFonts w:asciiTheme="majorHAnsi" w:eastAsia="Times New Roman" w:hAnsiTheme="majorHAnsi" w:cstheme="majorHAnsi"/>
          <w:shd w:val="clear" w:color="auto" w:fill="FFFFFF"/>
        </w:rPr>
        <w:t xml:space="preserve"> be activated in </w:t>
      </w:r>
      <w:r w:rsidR="000E1C89" w:rsidRPr="00C26FC9">
        <w:rPr>
          <w:rFonts w:asciiTheme="majorHAnsi" w:eastAsia="Times New Roman" w:hAnsiTheme="majorHAnsi" w:cstheme="majorHAnsi"/>
          <w:b/>
          <w:bCs/>
          <w:shd w:val="clear" w:color="auto" w:fill="FFFFFF"/>
        </w:rPr>
        <w:t>Elements</w:t>
      </w:r>
      <w:r w:rsidR="000E1C89" w:rsidRPr="00C26FC9">
        <w:rPr>
          <w:rFonts w:asciiTheme="majorHAnsi" w:eastAsia="Times New Roman" w:hAnsiTheme="majorHAnsi" w:cstheme="majorHAnsi"/>
          <w:shd w:val="clear" w:color="auto" w:fill="FFFFFF"/>
        </w:rPr>
        <w:t xml:space="preserve">. Another common error is </w:t>
      </w:r>
      <w:r w:rsidR="00E05080" w:rsidRPr="00C26FC9">
        <w:rPr>
          <w:rFonts w:asciiTheme="majorHAnsi" w:eastAsia="Times New Roman" w:hAnsiTheme="majorHAnsi" w:cstheme="majorHAnsi"/>
          <w:shd w:val="clear" w:color="auto" w:fill="FFFFFF"/>
        </w:rPr>
        <w:t xml:space="preserve">that the </w:t>
      </w:r>
      <w:r w:rsidR="000E1C89" w:rsidRPr="00C26FC9">
        <w:rPr>
          <w:rFonts w:asciiTheme="majorHAnsi" w:eastAsia="Times New Roman" w:hAnsiTheme="majorHAnsi" w:cstheme="majorHAnsi"/>
          <w:shd w:val="clear" w:color="auto" w:fill="FFFFFF"/>
        </w:rPr>
        <w:t>bright-field images</w:t>
      </w:r>
      <w:r w:rsidR="00E05080" w:rsidRPr="00C26FC9">
        <w:rPr>
          <w:rFonts w:asciiTheme="majorHAnsi" w:eastAsia="Times New Roman" w:hAnsiTheme="majorHAnsi" w:cstheme="majorHAnsi"/>
          <w:shd w:val="clear" w:color="auto" w:fill="FFFFFF"/>
        </w:rPr>
        <w:t xml:space="preserve"> </w:t>
      </w:r>
      <w:r w:rsidR="004A557F" w:rsidRPr="00C26FC9">
        <w:rPr>
          <w:rFonts w:asciiTheme="majorHAnsi" w:eastAsia="Times New Roman" w:hAnsiTheme="majorHAnsi" w:cstheme="majorHAnsi"/>
          <w:shd w:val="clear" w:color="auto" w:fill="FFFFFF"/>
        </w:rPr>
        <w:t>appear</w:t>
      </w:r>
      <w:r w:rsidR="00E05080" w:rsidRPr="00C26FC9">
        <w:rPr>
          <w:rFonts w:asciiTheme="majorHAnsi" w:eastAsia="Times New Roman" w:hAnsiTheme="majorHAnsi" w:cstheme="majorHAnsi"/>
          <w:shd w:val="clear" w:color="auto" w:fill="FFFFFF"/>
        </w:rPr>
        <w:t xml:space="preserve"> black</w:t>
      </w:r>
      <w:r w:rsidR="000E1C89" w:rsidRPr="00C26FC9">
        <w:rPr>
          <w:rFonts w:asciiTheme="majorHAnsi" w:eastAsia="Times New Roman" w:hAnsiTheme="majorHAnsi" w:cstheme="majorHAnsi"/>
          <w:shd w:val="clear" w:color="auto" w:fill="FFFFFF"/>
        </w:rPr>
        <w:t xml:space="preserve">. This issue is caused by </w:t>
      </w:r>
      <w:r w:rsidR="00D10564" w:rsidRPr="00C26FC9">
        <w:rPr>
          <w:rFonts w:asciiTheme="majorHAnsi" w:eastAsia="Times New Roman" w:hAnsiTheme="majorHAnsi" w:cstheme="majorHAnsi"/>
          <w:shd w:val="clear" w:color="auto" w:fill="FFFFFF"/>
        </w:rPr>
        <w:t>an</w:t>
      </w:r>
      <w:r w:rsidR="000E1C89" w:rsidRPr="00C26FC9">
        <w:rPr>
          <w:rFonts w:asciiTheme="majorHAnsi" w:eastAsia="Times New Roman" w:hAnsiTheme="majorHAnsi" w:cstheme="majorHAnsi"/>
          <w:shd w:val="clear" w:color="auto" w:fill="FFFFFF"/>
        </w:rPr>
        <w:t xml:space="preserve"> insufficient time interval between </w:t>
      </w:r>
      <w:r w:rsidR="004A557F" w:rsidRPr="00C26FC9">
        <w:rPr>
          <w:rFonts w:asciiTheme="majorHAnsi" w:eastAsia="Times New Roman" w:hAnsiTheme="majorHAnsi" w:cstheme="majorHAnsi"/>
          <w:shd w:val="clear" w:color="auto" w:fill="FFFFFF"/>
        </w:rPr>
        <w:t xml:space="preserve">the acquisitions of </w:t>
      </w:r>
      <w:r w:rsidR="000E1C89" w:rsidRPr="00C26FC9">
        <w:rPr>
          <w:rFonts w:asciiTheme="majorHAnsi" w:eastAsia="Times New Roman" w:hAnsiTheme="majorHAnsi" w:cstheme="majorHAnsi"/>
          <w:shd w:val="clear" w:color="auto" w:fill="FFFFFF"/>
        </w:rPr>
        <w:t>fluorescence and bright-field imag</w:t>
      </w:r>
      <w:r w:rsidR="004A557F" w:rsidRPr="00C26FC9">
        <w:rPr>
          <w:rFonts w:asciiTheme="majorHAnsi" w:eastAsia="Times New Roman" w:hAnsiTheme="majorHAnsi" w:cstheme="majorHAnsi"/>
          <w:shd w:val="clear" w:color="auto" w:fill="FFFFFF"/>
        </w:rPr>
        <w:t>es</w:t>
      </w:r>
      <w:r w:rsidR="000E1C89" w:rsidRPr="00C26FC9">
        <w:rPr>
          <w:rFonts w:asciiTheme="majorHAnsi" w:eastAsia="Times New Roman" w:hAnsiTheme="majorHAnsi" w:cstheme="majorHAnsi"/>
          <w:shd w:val="clear" w:color="auto" w:fill="FFFFFF"/>
        </w:rPr>
        <w:t>. S</w:t>
      </w:r>
      <w:r w:rsidR="0066069F">
        <w:rPr>
          <w:rFonts w:asciiTheme="majorHAnsi" w:eastAsia="Times New Roman" w:hAnsiTheme="majorHAnsi" w:cstheme="majorHAnsi"/>
          <w:shd w:val="clear" w:color="auto" w:fill="FFFFFF"/>
        </w:rPr>
        <w:t>light</w:t>
      </w:r>
      <w:r w:rsidR="000E1C89" w:rsidRPr="00C26FC9">
        <w:rPr>
          <w:rFonts w:asciiTheme="majorHAnsi" w:eastAsia="Times New Roman" w:hAnsiTheme="majorHAnsi" w:cstheme="majorHAnsi"/>
          <w:shd w:val="clear" w:color="auto" w:fill="FFFFFF"/>
        </w:rPr>
        <w:t xml:space="preserve"> delay</w:t>
      </w:r>
      <w:r w:rsidR="00D10564"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in the fluorescence imaging time counting can accumulate over time and cause </w:t>
      </w:r>
      <w:r w:rsidR="00AA3E10">
        <w:rPr>
          <w:rFonts w:asciiTheme="majorHAnsi" w:eastAsia="Times New Roman" w:hAnsiTheme="majorHAnsi" w:cstheme="majorHAnsi"/>
          <w:shd w:val="clear" w:color="auto" w:fill="FFFFFF"/>
        </w:rPr>
        <w:t>considerable</w:t>
      </w:r>
      <w:r w:rsidR="000E1C89" w:rsidRPr="00C26FC9">
        <w:rPr>
          <w:rFonts w:asciiTheme="majorHAnsi" w:eastAsia="Times New Roman" w:hAnsiTheme="majorHAnsi" w:cstheme="majorHAnsi"/>
          <w:shd w:val="clear" w:color="auto" w:fill="FFFFFF"/>
        </w:rPr>
        <w:t xml:space="preserve"> delay</w:t>
      </w:r>
      <w:r w:rsidR="00D10564"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and interfere </w:t>
      </w:r>
      <w:r w:rsidR="00D10564" w:rsidRPr="00C26FC9">
        <w:rPr>
          <w:rFonts w:asciiTheme="majorHAnsi" w:eastAsia="Times New Roman" w:hAnsiTheme="majorHAnsi" w:cstheme="majorHAnsi"/>
          <w:shd w:val="clear" w:color="auto" w:fill="FFFFFF"/>
        </w:rPr>
        <w:t xml:space="preserve">with </w:t>
      </w:r>
      <w:r w:rsidR="000E1C89" w:rsidRPr="00C26FC9">
        <w:rPr>
          <w:rFonts w:asciiTheme="majorHAnsi" w:eastAsia="Times New Roman" w:hAnsiTheme="majorHAnsi" w:cstheme="majorHAnsi"/>
          <w:shd w:val="clear" w:color="auto" w:fill="FFFFFF"/>
        </w:rPr>
        <w:t xml:space="preserve">the bright-field imaging. </w:t>
      </w:r>
      <w:r w:rsidR="00592010" w:rsidRPr="00C26FC9">
        <w:rPr>
          <w:rFonts w:asciiTheme="majorHAnsi" w:eastAsia="Times New Roman" w:hAnsiTheme="majorHAnsi" w:cstheme="majorHAnsi"/>
          <w:shd w:val="clear" w:color="auto" w:fill="FFFFFF"/>
        </w:rPr>
        <w:t>One</w:t>
      </w:r>
      <w:r w:rsidR="000E1C89" w:rsidRPr="00C26FC9">
        <w:rPr>
          <w:rFonts w:asciiTheme="majorHAnsi" w:eastAsia="Times New Roman" w:hAnsiTheme="majorHAnsi" w:cstheme="majorHAnsi"/>
          <w:shd w:val="clear" w:color="auto" w:fill="FFFFFF"/>
        </w:rPr>
        <w:t xml:space="preserve"> solution is to </w:t>
      </w:r>
      <w:r w:rsidR="00333FE8" w:rsidRPr="00C26FC9">
        <w:rPr>
          <w:rFonts w:asciiTheme="majorHAnsi" w:eastAsia="Times New Roman" w:hAnsiTheme="majorHAnsi" w:cstheme="majorHAnsi"/>
          <w:shd w:val="clear" w:color="auto" w:fill="FFFFFF"/>
        </w:rPr>
        <w:t>adjust</w:t>
      </w:r>
      <w:r w:rsidR="000E1C89" w:rsidRPr="00C26FC9">
        <w:rPr>
          <w:rFonts w:asciiTheme="majorHAnsi" w:eastAsia="Times New Roman" w:hAnsiTheme="majorHAnsi" w:cstheme="majorHAnsi"/>
          <w:shd w:val="clear" w:color="auto" w:fill="FFFFFF"/>
        </w:rPr>
        <w:t xml:space="preserve"> the duration of one </w:t>
      </w:r>
      <w:r w:rsidR="004A557F" w:rsidRPr="00C26FC9">
        <w:rPr>
          <w:rFonts w:asciiTheme="majorHAnsi" w:eastAsia="Times New Roman" w:hAnsiTheme="majorHAnsi" w:cstheme="majorHAnsi"/>
          <w:shd w:val="clear" w:color="auto" w:fill="FFFFFF"/>
        </w:rPr>
        <w:t xml:space="preserve">imaging </w:t>
      </w:r>
      <w:r w:rsidR="000E1C89" w:rsidRPr="00C26FC9">
        <w:rPr>
          <w:rFonts w:asciiTheme="majorHAnsi" w:eastAsia="Times New Roman" w:hAnsiTheme="majorHAnsi" w:cstheme="majorHAnsi"/>
          <w:shd w:val="clear" w:color="auto" w:fill="FFFFFF"/>
        </w:rPr>
        <w:t xml:space="preserve">cycle of all the positions </w:t>
      </w:r>
      <w:r w:rsidR="00B026CC" w:rsidRPr="00C26FC9">
        <w:rPr>
          <w:rFonts w:asciiTheme="majorHAnsi" w:eastAsia="Times New Roman" w:hAnsiTheme="majorHAnsi" w:cstheme="majorHAnsi"/>
          <w:shd w:val="clear" w:color="auto" w:fill="FFFFFF"/>
        </w:rPr>
        <w:t xml:space="preserve">to </w:t>
      </w:r>
      <w:r w:rsidR="002137D1" w:rsidRPr="00C26FC9">
        <w:rPr>
          <w:rFonts w:asciiTheme="majorHAnsi" w:eastAsia="Times New Roman" w:hAnsiTheme="majorHAnsi" w:cstheme="majorHAnsi"/>
          <w:shd w:val="clear" w:color="auto" w:fill="FFFFFF"/>
        </w:rPr>
        <w:t xml:space="preserve">be </w:t>
      </w:r>
      <w:r w:rsidR="000E1C89" w:rsidRPr="00C26FC9">
        <w:rPr>
          <w:rFonts w:asciiTheme="majorHAnsi" w:eastAsia="Times New Roman" w:hAnsiTheme="majorHAnsi" w:cstheme="majorHAnsi"/>
          <w:shd w:val="clear" w:color="auto" w:fill="FFFFFF"/>
        </w:rPr>
        <w:t xml:space="preserve">less </w:t>
      </w:r>
      <w:r w:rsidR="002137D1" w:rsidRPr="00C26FC9">
        <w:rPr>
          <w:rFonts w:asciiTheme="majorHAnsi" w:eastAsia="Times New Roman" w:hAnsiTheme="majorHAnsi" w:cstheme="majorHAnsi"/>
          <w:shd w:val="clear" w:color="auto" w:fill="FFFFFF"/>
        </w:rPr>
        <w:t>than</w:t>
      </w:r>
      <w:r w:rsidR="00B026CC" w:rsidRPr="00C26FC9">
        <w:rPr>
          <w:rFonts w:asciiTheme="majorHAnsi" w:eastAsia="Times New Roman" w:hAnsiTheme="majorHAnsi" w:cstheme="majorHAnsi"/>
          <w:shd w:val="clear" w:color="auto" w:fill="FFFFFF"/>
        </w:rPr>
        <w:t xml:space="preserve"> (not equal</w:t>
      </w:r>
      <w:r w:rsidR="00D10564" w:rsidRPr="00C26FC9">
        <w:rPr>
          <w:rFonts w:asciiTheme="majorHAnsi" w:eastAsia="Times New Roman" w:hAnsiTheme="majorHAnsi" w:cstheme="majorHAnsi"/>
          <w:shd w:val="clear" w:color="auto" w:fill="FFFFFF"/>
        </w:rPr>
        <w:t xml:space="preserve"> to</w:t>
      </w:r>
      <w:r w:rsidR="00B026CC" w:rsidRPr="00C26FC9">
        <w:rPr>
          <w:rFonts w:asciiTheme="majorHAnsi" w:eastAsia="Times New Roman" w:hAnsiTheme="majorHAnsi" w:cstheme="majorHAnsi"/>
          <w:shd w:val="clear" w:color="auto" w:fill="FFFFFF"/>
        </w:rPr>
        <w:t>)</w:t>
      </w:r>
      <w:r w:rsidR="000E1C89" w:rsidRPr="00C26FC9">
        <w:rPr>
          <w:rFonts w:asciiTheme="majorHAnsi" w:eastAsia="Times New Roman" w:hAnsiTheme="majorHAnsi" w:cstheme="majorHAnsi"/>
          <w:shd w:val="clear" w:color="auto" w:fill="FFFFFF"/>
        </w:rPr>
        <w:t xml:space="preserve"> the time interval between </w:t>
      </w:r>
      <w:r w:rsidR="00766868" w:rsidRPr="00C26FC9">
        <w:rPr>
          <w:rFonts w:asciiTheme="majorHAnsi" w:eastAsia="Times New Roman" w:hAnsiTheme="majorHAnsi" w:cstheme="majorHAnsi"/>
          <w:shd w:val="clear" w:color="auto" w:fill="FFFFFF"/>
        </w:rPr>
        <w:t xml:space="preserve">the start of </w:t>
      </w:r>
      <w:r w:rsidR="003B0462" w:rsidRPr="00C26FC9">
        <w:rPr>
          <w:rFonts w:asciiTheme="majorHAnsi" w:eastAsia="Times New Roman" w:hAnsiTheme="majorHAnsi" w:cstheme="majorHAnsi"/>
          <w:shd w:val="clear" w:color="auto" w:fill="FFFFFF"/>
        </w:rPr>
        <w:t xml:space="preserve">consecutive </w:t>
      </w:r>
      <w:r w:rsidR="00766868" w:rsidRPr="00C26FC9">
        <w:rPr>
          <w:rFonts w:asciiTheme="majorHAnsi" w:eastAsia="Times New Roman" w:hAnsiTheme="majorHAnsi" w:cstheme="majorHAnsi"/>
          <w:shd w:val="clear" w:color="auto" w:fill="FFFFFF"/>
        </w:rPr>
        <w:t>motions</w:t>
      </w:r>
      <w:r w:rsidR="000E1C89" w:rsidRPr="00C26FC9">
        <w:rPr>
          <w:rFonts w:asciiTheme="majorHAnsi" w:eastAsia="Times New Roman" w:hAnsiTheme="majorHAnsi" w:cstheme="majorHAnsi"/>
          <w:shd w:val="clear" w:color="auto" w:fill="FFFFFF"/>
        </w:rPr>
        <w:t xml:space="preserve">. This </w:t>
      </w:r>
      <w:r w:rsidR="004A557F" w:rsidRPr="00C26FC9">
        <w:rPr>
          <w:rFonts w:asciiTheme="majorHAnsi" w:eastAsia="Times New Roman" w:hAnsiTheme="majorHAnsi" w:cstheme="majorHAnsi"/>
          <w:shd w:val="clear" w:color="auto" w:fill="FFFFFF"/>
        </w:rPr>
        <w:t xml:space="preserve">operation </w:t>
      </w:r>
      <w:r w:rsidR="000E1C89" w:rsidRPr="00C26FC9">
        <w:rPr>
          <w:rFonts w:asciiTheme="majorHAnsi" w:eastAsia="Times New Roman" w:hAnsiTheme="majorHAnsi" w:cstheme="majorHAnsi"/>
          <w:shd w:val="clear" w:color="auto" w:fill="FFFFFF"/>
        </w:rPr>
        <w:t>refresh</w:t>
      </w:r>
      <w:r w:rsidR="0048010A" w:rsidRPr="00C26FC9">
        <w:rPr>
          <w:rFonts w:asciiTheme="majorHAnsi" w:eastAsia="Times New Roman" w:hAnsiTheme="majorHAnsi" w:cstheme="majorHAnsi"/>
          <w:shd w:val="clear" w:color="auto" w:fill="FFFFFF"/>
        </w:rPr>
        <w:t>es</w:t>
      </w:r>
      <w:r w:rsidR="000E1C89" w:rsidRPr="00C26FC9">
        <w:rPr>
          <w:rFonts w:asciiTheme="majorHAnsi" w:eastAsia="Times New Roman" w:hAnsiTheme="majorHAnsi" w:cstheme="majorHAnsi"/>
          <w:shd w:val="clear" w:color="auto" w:fill="FFFFFF"/>
        </w:rPr>
        <w:t xml:space="preserve"> the time counting and eliminate</w:t>
      </w:r>
      <w:r w:rsidR="007B143E" w:rsidRPr="00C26FC9">
        <w:rPr>
          <w:rFonts w:asciiTheme="majorHAnsi" w:eastAsia="Times New Roman" w:hAnsiTheme="majorHAnsi" w:cstheme="majorHAnsi"/>
          <w:shd w:val="clear" w:color="auto" w:fill="FFFFFF"/>
        </w:rPr>
        <w:t>s</w:t>
      </w:r>
      <w:r w:rsidR="000E1C89" w:rsidRPr="00C26FC9">
        <w:rPr>
          <w:rFonts w:asciiTheme="majorHAnsi" w:eastAsia="Times New Roman" w:hAnsiTheme="majorHAnsi" w:cstheme="majorHAnsi"/>
          <w:shd w:val="clear" w:color="auto" w:fill="FFFFFF"/>
        </w:rPr>
        <w:t xml:space="preserve"> the cumulative error at the beginning of each imaging cycle.</w:t>
      </w:r>
    </w:p>
    <w:p w14:paraId="1BF81977" w14:textId="77777777" w:rsidR="000E1C89" w:rsidRPr="00C26FC9" w:rsidRDefault="000E1C89" w:rsidP="00C26FC9">
      <w:pPr>
        <w:rPr>
          <w:rFonts w:asciiTheme="majorHAnsi" w:eastAsia="Times New Roman" w:hAnsiTheme="majorHAnsi" w:cstheme="majorHAnsi"/>
          <w:shd w:val="clear" w:color="auto" w:fill="FFFFFF"/>
        </w:rPr>
      </w:pPr>
    </w:p>
    <w:p w14:paraId="17F59CCF" w14:textId="10D9E0E8" w:rsidR="000E1C89" w:rsidRPr="00C26FC9" w:rsidRDefault="000E1C89"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shd w:val="clear" w:color="auto" w:fill="FFFFFF"/>
        </w:rPr>
        <w:t xml:space="preserve">This all-optical interrogation technology supports </w:t>
      </w:r>
      <w:r w:rsidR="005A7F94" w:rsidRPr="00C26FC9">
        <w:rPr>
          <w:rFonts w:asciiTheme="majorHAnsi" w:eastAsia="Times New Roman" w:hAnsiTheme="majorHAnsi" w:cstheme="majorHAnsi"/>
          <w:shd w:val="clear" w:color="auto" w:fill="FFFFFF"/>
        </w:rPr>
        <w:t xml:space="preserve">(1) </w:t>
      </w:r>
      <w:r w:rsidR="00487BD1" w:rsidRPr="00C26FC9">
        <w:rPr>
          <w:rFonts w:asciiTheme="majorHAnsi" w:eastAsia="Times New Roman" w:hAnsiTheme="majorHAnsi" w:cstheme="majorHAnsi"/>
          <w:shd w:val="clear" w:color="auto" w:fill="FFFFFF"/>
        </w:rPr>
        <w:t xml:space="preserve">a </w:t>
      </w:r>
      <w:r w:rsidRPr="00C26FC9">
        <w:rPr>
          <w:rFonts w:asciiTheme="majorHAnsi" w:eastAsia="Times New Roman" w:hAnsiTheme="majorHAnsi" w:cstheme="majorHAnsi"/>
          <w:shd w:val="clear" w:color="auto" w:fill="FFFFFF"/>
        </w:rPr>
        <w:t>wide range of hardware</w:t>
      </w:r>
      <w:r w:rsidR="00487BD1" w:rsidRPr="00C26FC9">
        <w:rPr>
          <w:rFonts w:asciiTheme="majorHAnsi" w:eastAsia="Times New Roman" w:hAnsiTheme="majorHAnsi" w:cstheme="majorHAnsi"/>
          <w:shd w:val="clear" w:color="auto" w:fill="FFFFFF"/>
        </w:rPr>
        <w:t>/software</w:t>
      </w:r>
      <w:r w:rsidR="00F17DFC" w:rsidRPr="00C26FC9">
        <w:rPr>
          <w:rFonts w:asciiTheme="majorHAnsi" w:eastAsia="Times New Roman" w:hAnsiTheme="majorHAnsi" w:cstheme="majorHAnsi"/>
          <w:shd w:val="clear" w:color="auto" w:fill="FFFFFF"/>
        </w:rPr>
        <w:t>, including but not limited to Nikon,</w:t>
      </w:r>
      <w:r w:rsidRPr="00C26FC9">
        <w:rPr>
          <w:rFonts w:asciiTheme="majorHAnsi" w:eastAsia="Times New Roman" w:hAnsiTheme="majorHAnsi" w:cstheme="majorHAnsi"/>
          <w:shd w:val="clear" w:color="auto" w:fill="FFFFFF"/>
        </w:rPr>
        <w:t xml:space="preserve"> </w:t>
      </w:r>
      <w:r w:rsidR="005A7F94" w:rsidRPr="00C26FC9">
        <w:rPr>
          <w:rFonts w:asciiTheme="majorHAnsi" w:eastAsia="Times New Roman" w:hAnsiTheme="majorHAnsi" w:cstheme="majorHAnsi"/>
          <w:shd w:val="clear" w:color="auto" w:fill="FFFFFF"/>
        </w:rPr>
        <w:t xml:space="preserve">(2) diverse types of validated hydrogel systems, including </w:t>
      </w:r>
      <w:r w:rsidR="008F7E55" w:rsidRPr="00C26FC9">
        <w:rPr>
          <w:rFonts w:asciiTheme="majorHAnsi" w:eastAsia="Times New Roman" w:hAnsiTheme="majorHAnsi" w:cstheme="majorHAnsi"/>
          <w:shd w:val="clear" w:color="auto" w:fill="FFFFFF"/>
        </w:rPr>
        <w:t xml:space="preserve">gelatin, PEG, Matrigel, and collagen I gels, </w:t>
      </w:r>
      <w:r w:rsidRPr="00C26FC9">
        <w:rPr>
          <w:rFonts w:asciiTheme="majorHAnsi" w:eastAsia="Times New Roman" w:hAnsiTheme="majorHAnsi" w:cstheme="majorHAnsi"/>
          <w:shd w:val="clear" w:color="auto" w:fill="FFFFFF"/>
        </w:rPr>
        <w:t xml:space="preserve">and </w:t>
      </w:r>
      <w:r w:rsidR="008F7E55" w:rsidRPr="00C26FC9">
        <w:rPr>
          <w:rFonts w:asciiTheme="majorHAnsi" w:eastAsia="Times New Roman" w:hAnsiTheme="majorHAnsi" w:cstheme="majorHAnsi"/>
          <w:shd w:val="clear" w:color="auto" w:fill="FFFFFF"/>
        </w:rPr>
        <w:t xml:space="preserve">(3) </w:t>
      </w:r>
      <w:r w:rsidR="00785BDE" w:rsidRPr="00C26FC9">
        <w:rPr>
          <w:rFonts w:asciiTheme="majorHAnsi" w:eastAsia="Times New Roman" w:hAnsiTheme="majorHAnsi" w:cstheme="majorHAnsi"/>
          <w:shd w:val="clear" w:color="auto" w:fill="FFFFFF"/>
        </w:rPr>
        <w:t xml:space="preserve">the </w:t>
      </w:r>
      <w:r w:rsidR="008F7E55" w:rsidRPr="00C26FC9">
        <w:rPr>
          <w:rFonts w:asciiTheme="majorHAnsi" w:eastAsia="Times New Roman" w:hAnsiTheme="majorHAnsi" w:cstheme="majorHAnsi"/>
          <w:shd w:val="clear" w:color="auto" w:fill="FFFFFF"/>
        </w:rPr>
        <w:t>programmable</w:t>
      </w:r>
      <w:r w:rsidRPr="00C26FC9">
        <w:rPr>
          <w:rFonts w:asciiTheme="majorHAnsi" w:eastAsia="Times New Roman" w:hAnsiTheme="majorHAnsi" w:cstheme="majorHAnsi"/>
          <w:shd w:val="clear" w:color="auto" w:fill="FFFFFF"/>
        </w:rPr>
        <w:t xml:space="preserve"> customiz</w:t>
      </w:r>
      <w:r w:rsidR="008F7E55" w:rsidRPr="00C26FC9">
        <w:rPr>
          <w:rFonts w:asciiTheme="majorHAnsi" w:eastAsia="Times New Roman" w:hAnsiTheme="majorHAnsi" w:cstheme="majorHAnsi"/>
          <w:shd w:val="clear" w:color="auto" w:fill="FFFFFF"/>
        </w:rPr>
        <w:t>ation</w:t>
      </w:r>
      <w:r w:rsidRPr="00C26FC9">
        <w:rPr>
          <w:rFonts w:asciiTheme="majorHAnsi" w:eastAsia="Times New Roman" w:hAnsiTheme="majorHAnsi" w:cstheme="majorHAnsi"/>
          <w:shd w:val="clear" w:color="auto" w:fill="FFFFFF"/>
        </w:rPr>
        <w:t xml:space="preserve"> based on different needs of researchers. However, if any of the bottom-level control functions are not available from </w:t>
      </w:r>
      <w:r w:rsidR="00604250" w:rsidRPr="00C26FC9">
        <w:rPr>
          <w:rFonts w:asciiTheme="majorHAnsi" w:eastAsia="Times New Roman" w:hAnsiTheme="majorHAnsi" w:cstheme="majorHAnsi"/>
          <w:shd w:val="clear" w:color="auto" w:fill="FFFFFF"/>
        </w:rPr>
        <w:t>a</w:t>
      </w:r>
      <w:r w:rsidRPr="00C26FC9">
        <w:rPr>
          <w:rFonts w:asciiTheme="majorHAnsi" w:eastAsia="Times New Roman" w:hAnsiTheme="majorHAnsi" w:cstheme="majorHAnsi"/>
          <w:shd w:val="clear" w:color="auto" w:fill="FFFFFF"/>
        </w:rPr>
        <w:t xml:space="preserve"> commercial microscope, customiz</w:t>
      </w:r>
      <w:r w:rsidR="00487BD1" w:rsidRPr="00C26FC9">
        <w:rPr>
          <w:rFonts w:asciiTheme="majorHAnsi" w:eastAsia="Times New Roman" w:hAnsiTheme="majorHAnsi" w:cstheme="majorHAnsi"/>
          <w:shd w:val="clear" w:color="auto" w:fill="FFFFFF"/>
        </w:rPr>
        <w:t>ation of</w:t>
      </w:r>
      <w:r w:rsidRPr="00C26FC9">
        <w:rPr>
          <w:rFonts w:asciiTheme="majorHAnsi" w:eastAsia="Times New Roman" w:hAnsiTheme="majorHAnsi" w:cstheme="majorHAnsi"/>
          <w:shd w:val="clear" w:color="auto" w:fill="FFFFFF"/>
        </w:rPr>
        <w:t xml:space="preserve"> the functions using AMFIP becomes </w:t>
      </w:r>
      <w:r w:rsidR="00210E27" w:rsidRPr="00C26FC9">
        <w:rPr>
          <w:rFonts w:asciiTheme="majorHAnsi" w:eastAsia="Times New Roman" w:hAnsiTheme="majorHAnsi" w:cstheme="majorHAnsi"/>
          <w:shd w:val="clear" w:color="auto" w:fill="FFFFFF"/>
        </w:rPr>
        <w:t>challenging</w:t>
      </w:r>
      <w:r w:rsidRPr="00C26FC9">
        <w:rPr>
          <w:rFonts w:asciiTheme="majorHAnsi" w:eastAsia="Times New Roman" w:hAnsiTheme="majorHAnsi" w:cstheme="majorHAnsi"/>
          <w:shd w:val="clear" w:color="auto" w:fill="FFFFFF"/>
        </w:rPr>
        <w:t xml:space="preserve">. Another limitation of this technique is the spatial drift of the sample in both </w:t>
      </w:r>
      <w:r w:rsidR="00210E27"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XY </w:t>
      </w:r>
      <w:r w:rsidRPr="00C26FC9">
        <w:rPr>
          <w:rFonts w:asciiTheme="majorHAnsi" w:eastAsia="Times New Roman" w:hAnsiTheme="majorHAnsi" w:cstheme="majorHAnsi"/>
          <w:shd w:val="clear" w:color="auto" w:fill="FFFFFF"/>
        </w:rPr>
        <w:lastRenderedPageBreak/>
        <w:t>and focus (Z) plane</w:t>
      </w:r>
      <w:r w:rsidR="00210E27" w:rsidRPr="00C26FC9">
        <w:rPr>
          <w:rFonts w:asciiTheme="majorHAnsi" w:eastAsia="Times New Roman" w:hAnsiTheme="majorHAnsi" w:cstheme="majorHAnsi"/>
          <w:shd w:val="clear" w:color="auto" w:fill="FFFFFF"/>
        </w:rPr>
        <w:t>s</w:t>
      </w:r>
      <w:r w:rsidRPr="00C26FC9">
        <w:rPr>
          <w:rFonts w:asciiTheme="majorHAnsi" w:eastAsia="Times New Roman" w:hAnsiTheme="majorHAnsi" w:cstheme="majorHAnsi"/>
          <w:shd w:val="clear" w:color="auto" w:fill="FFFFFF"/>
        </w:rPr>
        <w:t xml:space="preserve">. Although this limitation can be overcome during the post-processing of the images, it is </w:t>
      </w:r>
      <w:r w:rsidR="00210E27" w:rsidRPr="00C26FC9">
        <w:rPr>
          <w:rFonts w:asciiTheme="majorHAnsi" w:eastAsia="Times New Roman" w:hAnsiTheme="majorHAnsi" w:cstheme="majorHAnsi"/>
          <w:shd w:val="clear" w:color="auto" w:fill="FFFFFF"/>
        </w:rPr>
        <w:t>essential</w:t>
      </w:r>
      <w:r w:rsidRPr="00C26FC9">
        <w:rPr>
          <w:rFonts w:asciiTheme="majorHAnsi" w:eastAsia="Times New Roman" w:hAnsiTheme="majorHAnsi" w:cstheme="majorHAnsi"/>
          <w:shd w:val="clear" w:color="auto" w:fill="FFFFFF"/>
        </w:rPr>
        <w:t xml:space="preserve"> </w:t>
      </w:r>
      <w:r w:rsidR="00210E27" w:rsidRPr="00C26FC9">
        <w:rPr>
          <w:rFonts w:asciiTheme="majorHAnsi" w:eastAsia="Times New Roman" w:hAnsiTheme="majorHAnsi" w:cstheme="majorHAnsi"/>
          <w:shd w:val="clear" w:color="auto" w:fill="FFFFFF"/>
        </w:rPr>
        <w:t>to improve</w:t>
      </w:r>
      <w:r w:rsidRPr="00C26FC9">
        <w:rPr>
          <w:rFonts w:asciiTheme="majorHAnsi" w:eastAsia="Times New Roman" w:hAnsiTheme="majorHAnsi" w:cstheme="majorHAnsi"/>
          <w:shd w:val="clear" w:color="auto" w:fill="FFFFFF"/>
        </w:rPr>
        <w:t xml:space="preserve"> </w:t>
      </w:r>
      <w:r w:rsidR="008564AD"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auto-focus function to </w:t>
      </w:r>
      <w:r w:rsidR="00487BD1" w:rsidRPr="00C26FC9">
        <w:rPr>
          <w:rFonts w:asciiTheme="majorHAnsi" w:eastAsia="Times New Roman" w:hAnsiTheme="majorHAnsi" w:cstheme="majorHAnsi"/>
          <w:shd w:val="clear" w:color="auto" w:fill="FFFFFF"/>
        </w:rPr>
        <w:t>correct</w:t>
      </w:r>
      <w:r w:rsidRPr="00C26FC9">
        <w:rPr>
          <w:rFonts w:asciiTheme="majorHAnsi" w:eastAsia="Times New Roman" w:hAnsiTheme="majorHAnsi" w:cstheme="majorHAnsi"/>
          <w:shd w:val="clear" w:color="auto" w:fill="FFFFFF"/>
        </w:rPr>
        <w:t xml:space="preserve"> the </w:t>
      </w:r>
      <w:r w:rsidR="00487BD1" w:rsidRPr="00C26FC9">
        <w:rPr>
          <w:rFonts w:asciiTheme="majorHAnsi" w:eastAsia="Times New Roman" w:hAnsiTheme="majorHAnsi" w:cstheme="majorHAnsi"/>
          <w:shd w:val="clear" w:color="auto" w:fill="FFFFFF"/>
        </w:rPr>
        <w:t xml:space="preserve">real-time </w:t>
      </w:r>
      <w:r w:rsidRPr="00C26FC9">
        <w:rPr>
          <w:rFonts w:asciiTheme="majorHAnsi" w:eastAsia="Times New Roman" w:hAnsiTheme="majorHAnsi" w:cstheme="majorHAnsi"/>
          <w:shd w:val="clear" w:color="auto" w:fill="FFFFFF"/>
        </w:rPr>
        <w:t xml:space="preserve">drift of the samples. This improvement will increase the throughput of the imaging process and reduce the potential error caused by the drift </w:t>
      </w:r>
      <w:r w:rsidR="00C177A1" w:rsidRPr="00C26FC9">
        <w:rPr>
          <w:rFonts w:asciiTheme="majorHAnsi" w:eastAsia="Times New Roman" w:hAnsiTheme="majorHAnsi" w:cstheme="majorHAnsi"/>
          <w:shd w:val="clear" w:color="auto" w:fill="FFFFFF"/>
        </w:rPr>
        <w:t>during</w:t>
      </w:r>
      <w:r w:rsidRPr="00C26FC9">
        <w:rPr>
          <w:rFonts w:asciiTheme="majorHAnsi" w:eastAsia="Times New Roman" w:hAnsiTheme="majorHAnsi" w:cstheme="majorHAnsi"/>
          <w:shd w:val="clear" w:color="auto" w:fill="FFFFFF"/>
        </w:rPr>
        <w:t xml:space="preserve"> </w:t>
      </w:r>
      <w:r w:rsidR="007E44FD" w:rsidRPr="00C26FC9">
        <w:rPr>
          <w:rFonts w:asciiTheme="majorHAnsi" w:eastAsia="Times New Roman" w:hAnsiTheme="majorHAnsi" w:cstheme="majorHAnsi"/>
          <w:shd w:val="clear" w:color="auto" w:fill="FFFFFF"/>
        </w:rPr>
        <w:t>experiments</w:t>
      </w:r>
      <w:r w:rsidRPr="00C26FC9">
        <w:rPr>
          <w:rFonts w:asciiTheme="majorHAnsi" w:eastAsia="Times New Roman" w:hAnsiTheme="majorHAnsi" w:cstheme="majorHAnsi"/>
          <w:shd w:val="clear" w:color="auto" w:fill="FFFFFF"/>
        </w:rPr>
        <w:t>.</w:t>
      </w:r>
    </w:p>
    <w:p w14:paraId="01C9F5B5" w14:textId="77777777" w:rsidR="000E1C89" w:rsidRPr="00C26FC9" w:rsidRDefault="000E1C89" w:rsidP="00C26FC9">
      <w:pPr>
        <w:rPr>
          <w:rFonts w:asciiTheme="majorHAnsi" w:eastAsia="Times New Roman" w:hAnsiTheme="majorHAnsi" w:cstheme="majorHAnsi"/>
          <w:shd w:val="clear" w:color="auto" w:fill="FFFFFF"/>
        </w:rPr>
      </w:pPr>
    </w:p>
    <w:p w14:paraId="7C74C75B" w14:textId="7FD19700" w:rsidR="000E1C89" w:rsidRPr="00C26FC9" w:rsidRDefault="000E1C89" w:rsidP="00C26FC9">
      <w:pPr>
        <w:rPr>
          <w:rFonts w:asciiTheme="majorHAnsi" w:eastAsia="Times New Roman" w:hAnsiTheme="majorHAnsi" w:cstheme="majorHAnsi"/>
        </w:rPr>
      </w:pPr>
      <w:proofErr w:type="spellStart"/>
      <w:r w:rsidRPr="00C26FC9">
        <w:rPr>
          <w:rFonts w:asciiTheme="majorHAnsi" w:eastAsia="Times New Roman" w:hAnsiTheme="majorHAnsi" w:cstheme="majorHAnsi"/>
          <w:shd w:val="clear" w:color="auto" w:fill="FFFFFF"/>
        </w:rPr>
        <w:t>Mechanotransducers</w:t>
      </w:r>
      <w:proofErr w:type="spellEnd"/>
      <w:r w:rsidR="00210E27" w:rsidRPr="00C26FC9">
        <w:rPr>
          <w:rFonts w:asciiTheme="majorHAnsi" w:eastAsia="Times New Roman" w:hAnsiTheme="majorHAnsi" w:cstheme="majorHAnsi"/>
          <w:shd w:val="clear" w:color="auto" w:fill="FFFFFF"/>
        </w:rPr>
        <w:t>, such as</w:t>
      </w:r>
      <w:r w:rsidRPr="00C26FC9">
        <w:rPr>
          <w:rFonts w:asciiTheme="majorHAnsi" w:eastAsia="Times New Roman" w:hAnsiTheme="majorHAnsi" w:cstheme="majorHAnsi"/>
          <w:shd w:val="clear" w:color="auto" w:fill="FFFFFF"/>
        </w:rPr>
        <w:t xml:space="preserve"> YAP</w:t>
      </w:r>
      <w:r w:rsidR="00210E27"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may serve as new therapeutic targets for the development of promising cancer therapies</w:t>
      </w:r>
      <w:sdt>
        <w:sdtPr>
          <w:rPr>
            <w:rFonts w:asciiTheme="majorHAnsi" w:eastAsia="Times New Roman" w:hAnsiTheme="majorHAnsi" w:cstheme="majorHAnsi"/>
            <w:shd w:val="clear" w:color="auto" w:fill="FFFFFF"/>
            <w:vertAlign w:val="superscript"/>
          </w:rPr>
          <w:tag w:val="MENDELEY_CITATION_v3_eyJjaXRhdGlvbklEIjoiTUVOREVMRVlfQ0lUQVRJT05fNWNmZjhlMzMtZTMyYi00ZDk3LTg1ZDUtN2VhNzRhZWQ1NTdiIiwiY2l0YXRpb25JdGVtcyI6W3siaWQiOiI5YzZkNWU1Yy00ZDQ0LTNjMTMtODYzNy1mNWI0MDM1ZmRiNGQiLCJpdGVtRGF0YSI6eyJET0kiOiIxMC4xMTUyL3BoeXNyZXYuMDAwMDUuMjAxNCBbZG9pXSIsIklTU04iOiIxNTIyLTEyMTAiLCJhYnN0cmFjdCI6IlRoZSB0cmFuc2NyaXB0aW9uYWwgcmVndWxhdG9ycyBZQVAgYW5kIFRBWiBhcmUgdGhlIGZvY3VzIG9mIGludGVuc2UgaW50ZXJlc3QgZ2l2ZW4gdGhlaXIgcmVtYXJrYWJsZSBiaW9sb2dpY2FsIHByb3BlcnRpZXMgaW4gZGV2ZWxvcG1lbnQsIHRpc3N1ZSBob21lb3N0YXNpcyBhbmQgY2FuY2VyLiBZQVAgYW5kIFRBWiBhY3Rpdml0eSBpcyBrZXkgZm9yIHRoZSBncm93dGggb2Ygd2hvbGUgb3JnYW5zLCBmb3IgYW1wbGlmaWNhdGlvbiBvZiB0aXNzdWUtc3BlY2lmaWMgcHJvZ2VuaXRvciBjZWxscyBkdXJpbmcgdGlzc3VlIHJlbmV3YWwgYW5kIHJlZ2VuZXJhdGlvbiwgYW5kIGZvciBjZWxsIHByb2xpZmVyYXRpb24uIEluIHR1bW9ycywgWUFQL1RBWiBjYW4gcmVwcm9ncmFtIGNhbmNlciBjZWxscyBpbnRvIGNhbmNlciBzdGVtIGNlbGxzIGFuZCBpbmNpdGUgdHVtb3IgaW5pdGlhdGlvbiwgcHJvZ3Jlc3Npb24gYW5kIG1ldGFzdGFzaXMuIEFzIHN1Y2gsIFlBUC9UQVogYXJlIGFwcGVhbGluZyB0aGVyYXBldXRpYyB0YXJnZXRzIGluIGNhbmNlciBhbmQgcmVnZW5lcmF0aXZlIG1lZGljaW5lLiBKdXN0IGxpa2UgdGhlIGZ1bmN0aW9uIG9mIFlBUC9UQVogb2ZmZXJzIGEgbW9sZWN1bGFyIGVudHJ5IHBvaW50IGludG8gdGhlIG15c3RlcmllcyBvZiB0aXNzdWUgYmlvbG9neSwgdGhlaXIgcmVndWxhdGlvbiBieSB1cHN0cmVhbSBjdWVzIGlzIGVxdWFsbHkgY2FwdGl2YXRpbmcuIFlBUC9UQVogYXJlIHdlbGwga25vd24gZm9yIGJlaW5nIHRoZSBlZmZlY3RvcnMgb2YgdGhlIEhpcHBvIHNpZ25hbGluZyBjYXNjYWRlLCBhbmQgbW91c2UgbXV0YW50cyBpbiBIaXBwbyBwYXRod2F5IGNvbXBvbmVudHMgZGlzcGxheSByZW1hcmthYmxlIHBoZW5vdHlwZXMgb2Ygb3JnYW4gb3Zlcmdyb3d0aCwgZW5oYW5jZWQgc3RlbSBjZWxsIGNvbnRlbnQgYW5kIHJlZHVjZWQgY2VsbHVsYXIgZGlmZmVyZW50aWF0aW9uLiBZQVAvVEFaIGFyZSBwcmltYXJ5IHNlbnNvcnMgb2YgdGhlIGNlbGwncyBwaHlzaWNhbCBuYXR1cmUsIGFzIGRlZmluZWQgYnkgY2VsbCBzdHJ1Y3R1cmUsIHNoYXBlIGFuZCBwb2xhcml0eS4gWUFQL1RBWiBhY3RpdmF0aW9uIGFsc28gcmVmbGVjdHMgdGhlIGNlbGwgXCJzb2NpYWxcIiBiZWhhdmlvciwgaW5jbHVkaW5nIGNlbGwgYWRoZXNpb24gYW5kIHRoZSBtZWNoYW5pY2FsIHNpZ25hbHMgdGhhdCB0aGUgY2VsbCByZWNlaXZlcyBmcm9tIHRpc3N1ZSBhcmNoaXRlY3R1cmUgYW5kIHN1cnJvdW5kaW5nIGV4dHJhY2VsbHVsYXIgbWF0cml4IChFQ00pLiBBdCB0aGUgc2FtZSB0aW1lLCBZQVAvVEFaIGVudGVydGFpbiByZWxhdGlvbnNoaXBzIHdpdGggbW9ycGhvZ2VuZXRpYyBzaWduYWxzLCBzdWNoIGFzIFdudCBncm93dGggZmFjdG9ycywgYW5kIGFyZSBhbHNvIHJlZ3VsYXRlZCBieSBSaG8sIEdQQ1JzIGFuZCBtZXZhbG9uYXRlIG1ldGFib2xpc20uIFlBUC9UQVogdGh1cyBhcHBlYXIgYXQgdGhlIGNlbnRlcnBpZWNlIG9mIGEgc2lnbmFsaW5nIG5leHVzIGJ5IHdoaWNoIGNlbGxzIHRha2UgY29udHJvbCBvZiB0aGVpciBiZWhhdmlvciBhY2NvcmRpbmcgdG8gdGhlaXIgb3duIHNoYXBlLCBzcGF0aWFsIGxvY2F0aW9uIGFuZCBncm93dGggZmFjdG9yIGNvbnRleHQuIiwiYXV0aG9yIjpbeyJkcm9wcGluZy1wYXJ0aWNsZSI6IiIsImZhbWlseSI6IlBpY2NvbG8iLCJnaXZlbiI6IlMiLCJub24tZHJvcHBpbmctcGFydGljbGUiOiIiLCJwYXJzZS1uYW1lcyI6ZmFsc2UsInN1ZmZpeCI6IiJ9LHsiZHJvcHBpbmctcGFydGljbGUiOiIiLCJmYW1pbHkiOiJEdXBvbnQiLCJnaXZlbiI6IlMiLCJub24tZHJvcHBpbmctcGFydGljbGUiOiIiLCJwYXJzZS1uYW1lcyI6ZmFsc2UsInN1ZmZpeCI6IiJ9LHsiZHJvcHBpbmctcGFydGljbGUiOiIiLCJmYW1pbHkiOiJDb3JkZW5vbnNpIiwiZ2l2ZW4iOiJNIiwibm9uLWRyb3BwaW5nLXBhcnRpY2xlIjoiIiwicGFyc2UtbmFtZXMiOmZhbHNlLCJzdWZmaXgiOiIifV0sImNvbnRhaW5lci10aXRsZSI6IlBoeXNpb2xvZ2ljYWwgUmV2aWV3cyIsImlkIjoiOWM2ZDVlNWMtNGQ0NC0zYzEzLTg2MzctZjViNDAzNWZkYjRkIiwiaXNzdWUiOiI0IiwiaXNzdWVkIjp7ImRhdGUtcGFydHMiOltbIjIwMTQiXV19LCJub3RlIjoiTFI6IDIwMTQxMDA3OyBDSTogQ29weXJpZ2h0IChjKSAyMDE0OyBKSUQ6IDAyMzE3MTQ7IDAgKFBob3NwaG9wcm90ZWlucyk7IDAgKFRyYW5zLUFjdGl2YXRvcnMpOyAwIChUcmFuc2NyaXB0aW9uIEZhY3RvcnMpOyAyMDE0LzEwLzA4IDA2OjAwIFtlbnRyZXpdOyAyMDE0LzEwLzA4IDA2OjAwIFtwdWJtZWRdOyAyMDE0LzEyLzE1IDA2OjAwIFttZWRsaW5lXTsgcHB1Ymxpc2giLCJwYWdlIjoiMTI4Ny0xMzEyIiwicHVibGlzaGVyIjoidGhlIEFtZXJpY2FuIFBoeXNpb2xvZ2ljYWwgU29jaWV0eSIsInB1Ymxpc2hlci1wbGFjZSI6IkRlcGFydG1lbnQgb2YgTW9sZWN1bGFyIE1lZGljaW5lLCBVbml2ZXJzaXR5IG9mIFBhZHVhIFNjaG9vbCBvZiBNZWRpY2luZSwgUGFkdWEsIEl0YWx5LjsgRGVwYXJ0bWVudCBvZiBNb2xlY3VsYXIgTWVkaWNpbmUsIFVuaXZlcnNpdHkgb2YgUGFkdWEgU2Nob29sIG9mIE1lZGljaW5lLCBQYWR1YSwgSXRhbHkuOyBEZXBhcnRtZW50IG9mIE1vbGVjdWxhciBNZWRpY2luZSwgVW5pdmVyc2l0eSBvZiBQYWR1YSBTY2hvb2wgb2YgTWVkKFRSVU5DQVRFRCIsInRpdGxlIjoiVGhlIGJpb2xvZ3kgb2YgWUFQL1RBWjogaGlwcG8gc2lnbmFsaW5nIGFuZCBiZXlvbmQiLCJ0eXBlIjoiYXJ0aWNsZS1qb3VybmFsIiwidm9sdW1lIjoiOTQifSwidXJpcyI6WyJodHRwOi8vd3d3Lm1lbmRlbGV5LmNvbS9kb2N1bWVudHMvP3V1aWQ9NWNmZWViZjMtYzIwZS00MWI4LWI5MWYtM2IxMzBjMzUwMTA4Il0sImlzVGVtcG9yYXJ5IjpmYWxzZSwibGVnYWN5RGVza3RvcElkIjoiNWNmZWViZjMtYzIwZS00MWI4LWI5MWYtM2IxMzBjMzUwMTA4In0seyJpZCI6Ijc2NjQ2ZGJlLTJkZGUtMzVmYy04ODQzLTliMzc2MDZhMjZmNCIsIml0ZW1EYXRhIjp7IkRPSSI6IjEwLjEwMTYvai5zZW1jZGIuMjAxMi4wNS4wMDQiLCJJU1NOIjoiMTA5NjM2MzQiLCJQTUlEIjoiMjI2NTk0OTYiLCJhYnN0cmFjdCI6IlRoZSBIaXBwbyBzaWduYWxpbmcgcGF0aHdheSB3YXMgaW5pdGlhbGx5IGRlZmluZWQgYnkgZ2VuZXRpYyBzdHVkaWVzIGluIERyb3NvcGhpbGEgdG8gcmVndWxhdGUgdGlzc3VlIGdyb3d0aCBhbmQgb3JnYW4gc2l6ZSBbMSwyXS4gVGhpcyBwYXRod2F5IGlzIGhpZ2hseSBjb25zZXJ2ZWQgaW4gbWFtbWFscyBhbmQgZHlzcmVndWxhdGlvbiBvZiB0aGUgSGlwcG8gcGF0aHdheSBoYXMgYmVlbiBpbXBsaWNhdGVkIGluIGh1bWFuIGNhbmNlci4gQWx0aG91Z2ggdGhlIGV4YWN0IGV4dHJhY2VsbHVsYXIgc2lnbmFsIHRoYXQgY29udHJvbHMgdGhlIEhpcHBvIHBhdGh3YXkgaXMgY3VycmVudGx5IHVua25vd24sIGNvbXBlbGxpbmcgZXZpZGVuY2Ugc3VwcG9ydHMgYSBjcml0aWNhbCByb2xlIG9mIHRoZSBIaXBwbyBwYXRod2F5IGluIGNlbGwgY29udGFjdCBpbmhpYml0aW9uLCB3aGljaCBpcyBhIHByb3BlcnR5IGNvbW1vbmx5IGxvc3QgaW4gY2FuY2VyIGNlbGxzLiBNYW55IG1vbGVjdWxlcywgc3VjaCBhcyB0aGUgbWVybGluIHR1bW9yIHN1cHByZXNzb3IgcHJvdGVpbiwgaGF2ZSBiZWVuIGlkZW50aWZpZWQgYXMgcmVndWxhdGluZyB0aGUgYWN0aXZpdHkgb2YgdGhlIGNvcmUgSGlwcG8gcGF0aHdheSBjb21wb25lbnRzIFsxLDJdLiBBY3RpbmcgZG93bnN0cmVhbSBhcmUgdHdvIGtleSB0cmFuc2NyaXB0aW9uIGNvLWFjdGl2YXRvcnMsIFlBUCBhbmQgVEFaLCB3aGljaCBtZWRpYXRlIHRoZSBtYWpvciBnZW5lIHJlZ3VsYXRpb24gYW5kIGJpb2xvZ2ljYWwgZnVuY3Rpb25zIG9mIHRoZSBIaXBwbyBwYXRod2F5LiBUaGlzIGFydGljbGUgd2lsbCBmb2N1cyBvbiB0aGUgcGh5c2lvbG9naWNhbCBmdW5jdGlvbiBhbmQgbW9sZWN1bGFyIHJlZ3VsYXRpb24gb2YgWUFQL1RBWiBhbmQgaXRzIERyb3NvcGhpbGEgaG9tb2xvZyBZa2kuIMKpIDIwMTIgRWxzZXZpZXIgTHRkLiIsImF1dGhvciI6W3siZHJvcHBpbmctcGFydGljbGUiOiIiLCJmYW1pbHkiOiJIb25nIiwiZ2l2ZW4iOiJXYW5qaW4iLCJub24tZHJvcHBpbmctcGFydGljbGUiOiIiLCJwYXJzZS1uYW1lcyI6ZmFsc2UsInN1ZmZpeCI6IiJ9LHsiZHJvcHBpbmctcGFydGljbGUiOiIiLCJmYW1pbHkiOiJHdWFuIiwiZ2l2ZW4iOiJLdW4gTGlhbmciLCJub24tZHJvcHBpbmctcGFydGljbGUiOiIiLCJwYXJzZS1uYW1lcyI6ZmFsc2UsInN1ZmZpeCI6IiJ9XSwiY29udGFpbmVyLXRpdGxlIjoiU2VtaW5hcnMgaW4gQ2VsbCBhbmQgRGV2ZWxvcG1lbnRhbCBCaW9sb2d5IiwiaWQiOiI3NjY0NmRiZS0yZGRlLTM1ZmMtODg0My05YjM3NjA2YTI2ZjQiLCJpc3N1ZSI6IjciLCJpc3N1ZWQiOnsiZGF0ZS1wYXJ0cyI6W1siMjAxMiJdXX0sInBhZ2UiOiI3ODUtNzkzIiwicHVibGlzaGVyIjoiRWxzZXZpZXIgTHRkIiwidGl0bGUiOiJUaGUgWUFQIGFuZCBUQVogdHJhbnNjcmlwdGlvbiBjby1hY3RpdmF0b3JzOiBLZXkgZG93bnN0cmVhbSBlZmZlY3RvcnMgb2YgdGhlIG1hbW1hbGlhbiBIaXBwbyBwYXRod2F5IiwidHlwZSI6ImFydGljbGUtam91cm5hbCIsInZvbHVtZSI6IjIzIn0sInVyaXMiOlsiaHR0cDovL3d3dy5tZW5kZWxleS5jb20vZG9jdW1lbnRzLz91dWlkPTEyMmM0ZDkwLTdkNTctNGU1ZS1iNGQ0LTU5OWRjZGU1NTRmNSJdLCJpc1RlbXBvcmFyeSI6ZmFsc2UsImxlZ2FjeURlc2t0b3BJZCI6IjEyMmM0ZDkwLTdkNTctNGU1ZS1iNGQ0LTU5OWRjZGU1NTRmNSJ9LHsiaWQiOiI3YjZmNmZjNy0yNGQ1LTM1MTgtOTExZC03ZGRjZGNjN2MxNTgiLCJpdGVtRGF0YSI6eyJET0kiOiJTMTUzNS02MTA4KDE2KTMwMjEwLTAgW3BpaV0iLCJJU1NOIjoiMTg3OC0zNjg2IiwiYWJzdHJhY3QiOiJZQVAgYW5kIFRBWiBhcmUgaGlnaGx5IHJlbGF0ZWQgdHJhbnNjcmlwdGlvbmFsIHJlZ3VsYXRvcnMgcGVydmFzaXZlbHkgYWN0aXZhdGVkIGluIGh1bWFuIG1hbGlnbmFuY2llcy4gUmVjZW50IHdvcmsgaW5kaWNhdGVzIHRoYXQsIHJlbWFya2FibHksIFlBUC9UQVogYXJlIGVzc2VudGlhbCBmb3IgY2FuY2VyIGluaXRpYXRpb24gb3IgZ3Jvd3RoIG9mIG1vc3QgcyB0dW1vcnMuIFRoZWlyIGFjdGl2YXRpb24gaW5kdWNlcyBjYW5jZXIgc3RlbSBjZWxsIGF0dHJpYnV0ZXMsIHByb2xpZmVyYXRpb24sIGNoZW1vcmVzaXN0YW5jZSwgYW5kIG1ldGFzdGFzaXMuIFlBUC9UQVogYXJlIHNlbnNvcnMgb2YgdGhlIHN0cnVjdHVyYWwgYW5kIG1lY2hhbmljYWwgZmVhdHVyZXMgb2YgdGhlIGNlbGwgbWljcm9lbnZpcm9ubWVudC4gQSBudW1iZXIgb2YgY2FuY2VyLWFzc29jaWF0ZWQgZXh0cmluc2ljIGFuZCBpbnRyaW5zaWMgY3VlcyBjb25zcGlyZSB0byBvdmVycnVsZSB0aGUgWUFQLWluaGliaXRpbmcgbWljcm9lbnZpcm9ubWVudCBvZiBub3JtYWwgdGlzc3VlcywgaW5jbHVkaW5nIGNoYW5nZXMgaW4gbWVjaGFub3RyYW5zZHVjdGlvbiwgaW5mbGFtbWF0aW9uLCBvbmNvZ2VuaWMgc2lnbmFsaW5nLCBhbmQgcmVndWxhdGlvbiBvZiB0aGUgSGlwcG8gcGF0aHdheS4gQWRkaWN0aW9uIHRvIFlBUC9UQVogdGh1cyBwb3RlbnRpYWxseSByZXByZXNlbnRzIGEgY2VudHJhbCBjYW5jZXIgdnVsbmVyYWJpbGl0eSB0aGF0IG1heSBiZSBleHBsb2l0ZWQgdGhlcmFwZXV0aWNhbGx5LiIsImF1dGhvciI6W3siZHJvcHBpbmctcGFydGljbGUiOiIiLCJmYW1pbHkiOiJaYW5jb25hdG8iLCJnaXZlbiI6IkYiLCJub24tZHJvcHBpbmctcGFydGljbGUiOiIiLCJwYXJzZS1uYW1lcyI6ZmFsc2UsInN1ZmZpeCI6IiJ9LHsiZHJvcHBpbmctcGFydGljbGUiOiIiLCJmYW1pbHkiOiJDb3JkZW5vbnNpIiwiZ2l2ZW4iOiJNIiwibm9uLWRyb3BwaW5nLXBhcnRpY2xlIjoiIiwicGFyc2UtbmFtZXMiOmZhbHNlLCJzdWZmaXgiOiIifSx7ImRyb3BwaW5nLXBhcnRpY2xlIjoiIiwiZmFtaWx5IjoiUGljY29sbyIsImdpdmVuIjoiUyIsIm5vbi1kcm9wcGluZy1wYXJ0aWNsZSI6IiIsInBhcnNlLW5hbWVzIjpmYWxzZSwic3VmZml4IjoiIn1dLCJjb250YWluZXItdGl0bGUiOiJDYW5jZXIgY2VsbCIsImlkIjoiN2I2ZjZmYzctMjRkNS0zNTE4LTkxMWQtN2RkY2RjYzdjMTU4IiwiaXNzdWUiOiI2IiwiaXNzdWVkIjp7ImRhdGUtcGFydHMiOltbIjIwMTYiXV19LCJub3RlIjoiTFI6IDIwMTkxMjEwOyBDSTogQ29weXJpZ2h0IChjKSAyMDE2OyBHUjogNjcwMTI2L0V1cm9wZWFuIFJlc2VhcmNoIENvdW5jaWwvSW50ZXJuYXRpb25hbDsgSklEOiAxMDExMzA2MTc7IDAgKEFkYXB0b3IgUHJvdGVpbnMsIFNpZ25hbCBUcmFuc2R1Y2luZyk7IDAgKEludHJhY2VsbHVsYXIgU2lnbmFsaW5nIFBlcHRpZGVzIGFuZCBQcm90ZWlucyk7IDAgKFBob3NwaG9wcm90ZWlucyk7IDAgKFRyYW5zY3JpcHRpb24gRmFjdG9ycyk7IDAgKFdXVFIxIHByb3RlaW4sIGh1bWFuKTsgMCAoWUFQMSAoWWVzLWFzc29jaWF0ZWQpIHByb3RlaW4sIGh1bWFuKTsgRUMgMi43LjExLjEgKEhpcHBvIHByb3RlaW4sIGh1bWFuKTsgRUMgMi43LjExLjEgKFByb3RlaW4tU2VyaW5lLVRocmVvbmluZSBLaW5hc2VzKTsgRU1TNzk5OTg7IDIwMTYvMDEvMjUgMDA6MDAgW3JlY2VpdmVkXTsgMjAxNi8wNC8yNiAwMDowMCBbcmV2aXNlZF07IDIwMTYvMDUvMTYgMDA6MDAgW2FjY2VwdGVkXTsgMjAxNi8wNi8xNSAwNjowMCBbZW50cmV6XTsgMjAxNi8wNi8xNSAwNjowMCBbcHVibWVkXTsgMjAxNy8wNC8wNSAwNjowMCBbbWVkbGluZV07IHBwdWJsaXNoIiwicGFnZSI6Ijc4My04MDMiLCJwdWJsaXNoZXIiOiJFbHNldmllciBJbmMiLCJwdWJsaXNoZXItcGxhY2UiOiJEZXBhcnRtZW50IG9mIE1vbGVjdWxhciBNZWRpY2luZSwgVW5pdmVyc2l0eSBvZiBQYWR1YSBTY2hvb2wgb2YgTWVkaWNpbmUsIHZpYWxlIENvbG9tYm8gMywgMzUxMjYgUGFkdWEsIEl0YWx5LjsgRGVwYXJ0bWVudCBvZiBNb2xlY3VsYXIgTWVkaWNpbmUsIFVuaXZlcnNpdHkgb2YgUGFkdWEgU2Nob29sIG9mIE1lZGljaW5lLCB2aWFsZSBDb2xvbWJvIDMsIDM1MTI2IFBhZHVhLCBJdGFseS4gRWxlY3Ryb25pYyBhZGRyZXNzOiBtaShUUlVOQ0FURUQiLCJ0aXRsZSI6IllBUC9UQVogYXQgdGhlIFJvb3RzIG9mIENhbmNlciIsInR5cGUiOiJhcnRpY2xlLWpvdXJuYWwiLCJ2b2x1bWUiOiIyOSJ9LCJ1cmlzIjpbImh0dHA6Ly93d3cubWVuZGVsZXkuY29tL2RvY3VtZW50cy8/dXVpZD1hYmJlYmRkMC0zMWRmLTQxOWEtYTg2MS1lZjc4YjQyMGQzNGMiXSwiaXNUZW1wb3JhcnkiOmZhbHNlLCJsZWdhY3lEZXNrdG9wSWQiOiJhYmJlYmRkMC0zMWRmLTQxOWEtYTg2MS1lZjc4YjQyMGQzNGMifV0sInByb3BlcnRpZXMiOnsibm90ZUluZGV4IjowfSwiaXNFZGl0ZWQiOmZhbHNlLCJtYW51YWxPdmVycmlkZSI6eyJjaXRlcHJvY1RleHQiOiI8c3VwPsKgMjXigJMyNzwvc3VwPiIsImlzTWFudWFsbHlPdmVycmlkZW4iOmZhbHNlLCJtYW51YWxPdmVycmlkZVRleHQiOiIifX0="/>
          <w:id w:val="-325523982"/>
          <w:placeholder>
            <w:docPart w:val="DefaultPlaceholder_-1854013440"/>
          </w:placeholder>
        </w:sdtPr>
        <w:sdtEndPr>
          <w:rPr>
            <w:rFonts w:eastAsia="Calibri"/>
            <w:shd w:val="clear" w:color="auto" w:fill="auto"/>
          </w:rPr>
        </w:sdtEndPr>
        <w:sdtContent>
          <w:r w:rsidR="00EC7A37" w:rsidRPr="002979C2">
            <w:rPr>
              <w:rFonts w:asciiTheme="majorHAnsi" w:hAnsiTheme="majorHAnsi" w:cstheme="majorHAnsi"/>
              <w:vertAlign w:val="superscript"/>
            </w:rPr>
            <w:t>25–27</w:t>
          </w:r>
        </w:sdtContent>
      </w:sdt>
      <w:r w:rsidRPr="002979C2">
        <w:rPr>
          <w:rFonts w:asciiTheme="majorHAnsi" w:eastAsia="Times New Roman" w:hAnsiTheme="majorHAnsi" w:cstheme="majorHAnsi"/>
          <w:shd w:val="clear" w:color="auto" w:fill="FFFFFF"/>
        </w:rPr>
        <w:t>. Emerging data suggest that YAP promote</w:t>
      </w:r>
      <w:r w:rsidR="00210E27" w:rsidRPr="002979C2">
        <w:rPr>
          <w:rFonts w:asciiTheme="majorHAnsi" w:eastAsia="Times New Roman" w:hAnsiTheme="majorHAnsi" w:cstheme="majorHAnsi"/>
          <w:shd w:val="clear" w:color="auto" w:fill="FFFFFF"/>
        </w:rPr>
        <w:t>s</w:t>
      </w:r>
      <w:r w:rsidRPr="002979C2">
        <w:rPr>
          <w:rFonts w:asciiTheme="majorHAnsi" w:eastAsia="Times New Roman" w:hAnsiTheme="majorHAnsi" w:cstheme="majorHAnsi"/>
          <w:shd w:val="clear" w:color="auto" w:fill="FFFFFF"/>
        </w:rPr>
        <w:t xml:space="preserve"> the proliferation and invasion of cancer cells. Mechanics-induced YAP translocation from </w:t>
      </w:r>
      <w:r w:rsidR="00210E27"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 xml:space="preserve">cytoplasm to </w:t>
      </w:r>
      <w:r w:rsidR="00210E27"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nucleus activate</w:t>
      </w:r>
      <w:r w:rsidR="00210E27" w:rsidRPr="00C26FC9">
        <w:rPr>
          <w:rFonts w:asciiTheme="majorHAnsi" w:eastAsia="Times New Roman" w:hAnsiTheme="majorHAnsi" w:cstheme="majorHAnsi"/>
          <w:shd w:val="clear" w:color="auto" w:fill="FFFFFF"/>
        </w:rPr>
        <w:t>s</w:t>
      </w:r>
      <w:r w:rsidRPr="00C26FC9">
        <w:rPr>
          <w:rFonts w:asciiTheme="majorHAnsi" w:eastAsia="Times New Roman" w:hAnsiTheme="majorHAnsi" w:cstheme="majorHAnsi"/>
          <w:shd w:val="clear" w:color="auto" w:fill="FFFFFF"/>
        </w:rPr>
        <w:t xml:space="preserve"> </w:t>
      </w:r>
      <w:r w:rsidR="00210E27"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transcription of genes related to cell migration, proliferation, invasion, and apoptosis, leading to aberrant cell behaviors</w:t>
      </w:r>
      <w:sdt>
        <w:sdtPr>
          <w:rPr>
            <w:rFonts w:asciiTheme="majorHAnsi" w:eastAsia="Times New Roman" w:hAnsiTheme="majorHAnsi" w:cstheme="majorHAnsi"/>
            <w:shd w:val="clear" w:color="auto" w:fill="FFFFFF"/>
            <w:vertAlign w:val="superscript"/>
          </w:rPr>
          <w:tag w:val="MENDELEY_CITATION_v3_eyJjaXRhdGlvbklEIjoiTUVOREVMRVlfQ0lUQVRJT05fOGFiOWU4MzYtOGJiYS00MmU4LWI1MDgtMDhiMjFjNzJlMTQ5IiwiY2l0YXRpb25JdGVtcyI6W3siaWQiOiJhZGVlNzU3ZS1mMzM5LTNmMjUtYTdjYy0wZDhhMzhiZjgzZWEiLCJpdGVtRGF0YSI6eyJET0kiOiIxMC4xMTExL2ouMTM0OS03MDA2LjIwMTAuMDE1MTEueCBbZG9pXSIsIklTU04iOiIxMzQ5LTcwMDYiLCJhYnN0cmFjdCI6Illlcy1hc3NvY2lhdGVkIHByb3RlaW4gKFlBUCksIHRoZSBudWNsZWFyIGVmZmVjdG9yIG9mIHRoZSBIaXBwbyBwYXRod2F5LCBpcyBhIGtleSByZWd1bGF0b3Igb2Ygb3JnYW4gc2l6ZSBhbmQgYSBjYW5kaWRhdGUgaHVtYW4gb25jb2dlbmUuIFRoaXMgc3R1ZHkgYWltZWQgdG8gYXNzZXNzIHRoZSBjbGluaWNhbCBzaWduaWZpY2FuY2UgYW5kIGJpb2xvZ2ljYWwgZnVuY3Rpb25zIG9mIFlBUCBpbiBub24tc21hbGwtY2VsbCBsdW5nIGNhbmNlciAoTlNDTEMpLiBXZSBpbnZlc3RpZ2F0ZWQgdGhlIGV4cHJlc3Npb24gb2YgWUFQIGluIDkyIGNhc2VzIG9mIE5TQ0xDIHRpc3N1ZSBieSBpbW11bm9oaXN0b2NoZW1pc3RyeSBhbmQgZm91bmQgdGhhdCBZQVAgd2FzIGV4cHJlc3NlZCBpbiA2Ni4zJSAoNjEvOTIpIGNhc2VzIGFuZCBwcmVkb21pbmFudGx5IHByZXNlbnRlZCBpbiB0aGUgbnVjbGV1cy4gVGhlIGV4cHJlc3Npb24gb2YgWUFQIGluIE5TQ0xDIHdhcyBzaWduaWZpY2FudGx5IGNvcnJlbGF0ZWQgd2l0aCBwLVROTSBzdGFnZSAoUCA9IDAuMDAzNykgYW5kIGx5bXBoIG5vZGUgbWV0YXN0YXNpcyAoUCA9IDAuMDA5MykuIEltcG9ydGFudGx5LCBZQVAgZXhwcmVzc2lvbiB3YXMgYXNzb2NpYXRlZCB3aXRoIHNob3J0IG92ZXJhbGwgc3Vydml2YWwuIEZ1cnRoZXIgc3R1ZHkgaW4gTlNDTEMgY2VsbCBsaW5lcyBpbiB3aGljaCBZQVAgd2FzIGVpdGhlciBvdmVyZXhwcmVzc2VkIG9yIGRlcGxldGVkIGNvbmZpcm1lZCB0aGF0IFlBUCBtYXJrZWRseSBwcm9tb3RlZCBjZWxsIHByb2xpZmVyYXRpb24gYW5kIGludmFzaW9uLiBUaGVzZSByZXN1bHRzIGluZGljYXRlIHRoYXQgWUFQIHBsYXlzIGFuIGltcG9ydGFudCByb2xlIGluIE5TQ0xDIGFuZCBtaWdodCBiZSBhIHVzZWZ1bCB0aGVyYXBldXRpYyB0YXJnZXQgb2YgTlNDTEMuIiwiYXV0aG9yIjpbeyJkcm9wcGluZy1wYXJ0aWNsZSI6IiIsImZhbWlseSI6IldhbmciLCJnaXZlbiI6IlkiLCJub24tZHJvcHBpbmctcGFydGljbGUiOiIiLCJwYXJzZS1uYW1lcyI6ZmFsc2UsInN1ZmZpeCI6IiJ9LHsiZHJvcHBpbmctcGFydGljbGUiOiIiLCJmYW1pbHkiOiJEb25nIiwiZ2l2ZW4iOiJRIiwibm9uLWRyb3BwaW5nLXBhcnRpY2xlIjoiIiwicGFyc2UtbmFtZXMiOmZhbHNlLCJzdWZmaXgiOiIifSx7ImRyb3BwaW5nLXBhcnRpY2xlIjoiIiwiZmFtaWx5IjoiWmhhbmciLCJnaXZlbiI6IlEiLCJub24tZHJvcHBpbmctcGFydGljbGUiOiIiLCJwYXJzZS1uYW1lcyI6ZmFsc2UsInN1ZmZpeCI6IiJ9LHsiZHJvcHBpbmctcGFydGljbGUiOiIiLCJmYW1pbHkiOiJMaSIsImdpdmVuIjoiWiIsIm5vbi1kcm9wcGluZy1wYXJ0aWNsZSI6IiIsInBhcnNlLW5hbWVzIjpmYWxzZSwic3VmZml4IjoiIn0seyJkcm9wcGluZy1wYXJ0aWNsZSI6IiIsImZhbWlseSI6IldhbmciLCJnaXZlbiI6IkUiLCJub24tZHJvcHBpbmctcGFydGljbGUiOiIiLCJwYXJzZS1uYW1lcyI6ZmFsc2UsInN1ZmZpeCI6IiJ9LHsiZHJvcHBpbmctcGFydGljbGUiOiIiLCJmYW1pbHkiOiJRaXUiLCJnaXZlbiI6IlgiLCJub24tZHJvcHBpbmctcGFydGljbGUiOiIiLCJwYXJzZS1uYW1lcyI6ZmFsc2UsInN1ZmZpeCI6IiJ9XSwiY29udGFpbmVyLXRpdGxlIjoiQ2FuY2VyIHNjaWVuY2UiLCJpZCI6ImFkZWU3NTdlLWYzMzktM2YyNS1hN2NjLTBkOGEzOGJmODNlYSIsImlzc3VlIjoiNSIsImlzc3VlZCI6eyJkYXRlLXBhcnRzIjpbWyIyMDEwIl1dfSwibm90ZSI6IkxSOiAyMDE5MTIxMDsgSklEOiAxMDExNjg3NzY7IDAgKENlbGwgQ3ljbGUgUHJvdGVpbnMpOyAwIChOdWNsZWFyIFByb3RlaW5zKTsgMCAoVHJhbnNjcmlwdGlvbiBGYWN0b3JzKTsgMCAoWVkxQVAxIHByb3RlaW4sIGh1bWFuKTsgMjAxMC8wMy8xMiAwNjowMCBbZW50cmV6XTsgMjAxMC8wMy8xMiAwNjowMCBbcHVibWVkXTsgMjAxMC8wNy8wMiAwNjowMCBbbWVkbGluZV07IHBwdWJsaXNoIiwicGFnZSI6IjEyNzktMTI4NSIsInB1Ymxpc2hlci1wbGFjZSI6IkRlcGFydG1lbnQgb2YgUGF0aG9sb2d5LCBGaXJzdCBBZmZpbGlhdGVkIEhvc3BpdGFsIG9mIENoaW5hIE1lZGljYWwgVW5pdmVyc2l0eSBhbmQgRGVwYXJ0bWVudCBvZiBQYXRob2xvZ3ksIENvbGxlZ2Ugb2YgQmFzaWMgTWVkaWNhbCBTY2llbmNlcywgQ2hpbmEgTWVkaWNhbCBVbml2ZXJzaXR5LCBTaGVueWFuZywgQ2hpbmEuIiwidGl0bGUiOiJPdmVyZXhwcmVzc2lvbiBvZiB5ZXMtYXNzb2NpYXRlZCBwcm90ZWluIGNvbnRyaWJ1dGVzIHRvIHByb2dyZXNzaW9uIGFuZCBwb29yIHByb2dub3NpcyBvZiBub24tc21hbGwtY2VsbCBsdW5nIGNhbmNlciIsInR5cGUiOiJhcnRpY2xlLWpvdXJuYWwiLCJ2b2x1bWUiOiIxMDEifSwidXJpcyI6WyJodHRwOi8vd3d3Lm1lbmRlbGV5LmNvbS9kb2N1bWVudHMvP3V1aWQ9Yjg4Yzg2N2ItOGE4Ni00MmU5LTkxOWItMDk3NjA5Y2QwZDRlIl0sImlzVGVtcG9yYXJ5IjpmYWxzZSwibGVnYWN5RGVza3RvcElkIjoiYjg4Yzg2N2ItOGE4Ni00MmU5LTkxOWItMDk3NjA5Y2QwZDRlIn0seyJpZCI6IjVmZjk2ZGFhLTAxMzgtMzE2NC1iNjFlLTVkZTVlMjQzZGUwZSIsIml0ZW1EYXRhIjp7IkRPSSI6IjEwLjExODYvczEzMDQ2LTAxNi0wNDE0LXogW2RvaV0iLCJJU1NOIjoiMTc1Ni05OTY2IiwiYWJzdHJhY3QiOiJCQUNLR1JPVU5EOiBZZXMtYXNzb2NpYXRlZCBwcm90ZWluIChZQVApLCBhbiBlc3NlbnRpYWwgY29tcG9uZW50IG9mIEhpcHBvIHBhdGh3YXksIHdhcyBpZGVudGlmaWVkIGFzIGFuIG9uY29wcm90ZWluIHdoaWNoIHBhcnRpY2lwYXRlZCBpbiB0aGUgcHJvZ3Jlc3Npb24gb2YgdmFyaW91cyBnbmFuY2llcy4gSG93ZXZlciwgaXRzIHJvbGUgaW4gY2hyb25pYyBteWVsb2lkIGxldWtlbWlhIChDTUwpIHJlbWFpbnMgdG8gYmUgZnVydGhlciBjbGFyaWZpZWQuIE1FVEhPRFM6IFRoZSBleHByZXNzaW9uIG9mIFlBUCBpbiBDTUwgY2VsbHMgd2FzIGRldGVybWluZWQgYnkgd2VzdGVybiBibG90dGluZy4gTmV4dCwgdGhlIGVmZmVjdHMgb2YgWUFQIGtub2NrZG93biBhbmQgWUFQIGluaGliaXRvciBvbiBDTUwgY2VsbHMgd2VyZSBldmFsdWF0ZWQgYnkgTVRUIGFzc2F5LCBmbG93IGN5dG9tZXRyeSAoRkNNKSBhbmQgV3JpZ2h0J3Mgc3RhaW5pbmcuIE1vcmVvdmVyLCBLNTYyIGluZHVjZWQgbWljZSBtb2RlbCB3YXMgZW1wbG95ZWQgdG8gZnVydGhlciBpbnZlc3RpZ2F0ZSB0aGUgcm9sZSBvZiBZQVAgaW4gdml2by4gUkVTVUxUUzogWUFQIHdhcyBvdmVyZXhwcmVzc2VkIGluIENNTCBjZWxscy4gS25vY2tkb3duIG9mIFlBUCBieSBzaS1STkEgb3IgaW5oaWJpdGlvbiB0aGUgZnVuY3Rpb24gb2YgWUFQIHVzaW5nIHZlcnRlcG9yZmluIChWUCkgbm90IG9ubHkgaW5oaWJpdGVkIHRoZSBwcm9saWZlcmF0aW9uLCBpbmR1Y2VkIHRoZSBhcG9wdG9zaXMgb2YgQ01MIGNlbGxzIGJ1dCBhbHNvIHJlZHVjZWQgdGhlIGV4cHJlc3Npb24gb2YgWUFQIHRhcmdldCBnZW5lcyBjLW15YyBhbmQgc3Vydml2aW4uIEFkZGl0aW9uYWxseSwgVlAgZW5oYW5jZWQgdGhlIGVmZmljYWN5IG9mIGltYXRpbmliIChJTSkgaW4gdml0cm8gYW5kIHN1cHByZXNzZWQgbGV1a2Vtb2dlbmVzaXMgaW4gdml2by4gQ09OQ0xVU0lPTjogT3VyIHJlc3VsdHMgaW5kaWNhdGUgdGhhdCBZQVAgbWF5IHBsYXkgYW4gaW1wb3J0YW50IHJvbGUgaW4gdGhlIHByb2xpZmVyYXRpb24gYW5kIGxldWtlbW9nZW5lc2lzIG9mIENNTCBjZWxscy4gR2VuZXRpYyBvciBwaGFybWFjb2xvZ2ljYWwgaW5oaWJpdGlvbiBvZiBZQVAgcHJvdmlkZXMgYSBub3ZlbCB0cmVhdG1lbnQgc3RyYXRlZ3kgZm9yIENNTC4iLCJhdXRob3IiOlt7ImRyb3BwaW5nLXBhcnRpY2xlIjoiIiwiZmFtaWx5IjoiTGkiLCJnaXZlbiI6IkgiLCJub24tZHJvcHBpbmctcGFydGljbGUiOiIiLCJwYXJzZS1uYW1lcyI6ZmFsc2UsInN1ZmZpeCI6IiJ9LHsiZHJvcHBpbmctcGFydGljbGUiOiIiLCJmYW1pbHkiOiJIdWFuZyIsImdpdmVuIjoiWiIsIm5vbi1kcm9wcGluZy1wYXJ0aWNsZSI6IiIsInBhcnNlLW5hbWVzIjpmYWxzZSwic3VmZml4IjoiIn0seyJkcm9wcGluZy1wYXJ0aWNsZSI6IiIsImZhbWlseSI6IkdhbyIsImdpdmVuIjoiTSIsIm5vbi1kcm9wcGluZy1wYXJ0aWNsZSI6IiIsInBhcnNlLW5hbWVzIjpmYWxzZSwic3VmZml4IjoiIn0seyJkcm9wcGluZy1wYXJ0aWNsZSI6IiIsImZhbWlseSI6Ikh1YW5nIiwiZ2l2ZW4iOiJOIiwibm9uLWRyb3BwaW5nLXBhcnRpY2xlIjoiIiwicGFyc2UtbmFtZXMiOmZhbHNlLCJzdWZmaXgiOiIifSx7ImRyb3BwaW5nLXBhcnRpY2xlIjoiIiwiZmFtaWx5IjoiTHVvIiwiZ2l2ZW4iOiJaIiwibm9uLWRyb3BwaW5nLXBhcnRpY2xlIjoiIiwicGFyc2UtbmFtZXMiOmZhbHNlLCJzdWZmaXgiOiIifSx7ImRyb3BwaW5nLXBhcnRpY2xlIjoiIiwiZmFtaWx5IjoiU2hlbiIsImdpdmVuIjoiSCIsIm5vbi1kcm9wcGluZy1wYXJ0aWNsZSI6IiIsInBhcnNlLW5hbWVzIjpmYWxzZSwic3VmZml4IjoiIn0seyJkcm9wcGluZy1wYXJ0aWNsZSI6IiIsImZhbWlseSI6IldhbmciLCJnaXZlbiI6IlgiLCJub24tZHJvcHBpbmctcGFydGljbGUiOiIiLCJwYXJzZS1uYW1lcyI6ZmFsc2UsInN1ZmZpeCI6IiJ9LHsiZHJvcHBpbmctcGFydGljbGUiOiIiLCJmYW1pbHkiOiJXYW5nIiwiZ2l2ZW4iOiJUIiwibm9uLWRyb3BwaW5nLXBhcnRpY2xlIjoiIiwicGFyc2UtbmFtZXMiOmZhbHNlLCJzdWZmaXgiOiIifSx7ImRyb3BwaW5nLXBhcnRpY2xlIjoiIiwiZmFtaWx5IjoiSHUiLCJnaXZlbiI6IkoiLCJub24tZHJvcHBpbmctcGFydGljbGUiOiIiLCJwYXJzZS1uYW1lcyI6ZmFsc2UsInN1ZmZpeCI6IiJ9LHsiZHJvcHBpbmctcGFydGljbGUiOiIiLCJmYW1pbHkiOiJGZW5nIiwiZ2l2ZW4iOiJXIiwibm9uLWRyb3BwaW5nLXBhcnRpY2xlIjoiIiwicGFyc2UtbmFtZXMiOmZhbHNlLCJzdWZmaXgiOiIifV0sImNvbnRhaW5lci10aXRsZSI6IkpvdXJuYWwgb2YgZXhwZXJpbWVudGFsICYgY2xpbmljYWwgY2FuY2VyIHJlc2VhcmNoIDogQ1IiLCJpZCI6IjVmZjk2ZGFhLTAxMzgtMzE2NC1iNjFlLTVkZTVlMjQzZGUwZSIsImlzc3VlIjoiMSIsImlzc3VlZCI6eyJkYXRlLXBhcnRzIjpbWyIyMDE2Il1dfSwibm90ZSI6IkxSOiAyMDE5MTIxMDsgSklEOiA4MzA4NjQ3OyAwIChBZGFwdG9yIFByb3RlaW5zLCBTaWduYWwgVHJhbnNkdWNpbmcpOyAwIChBbnRpbmVvcGxhc3RpYyBBZ2VudHMpOyAwIChQaG9zcGhvcHJvdGVpbnMpOyAwIChQb3JwaHlyaW5zKTsgMCAoVHJhbnNjcmlwdGlvbiBGYWN0b3JzKTsgMCAoWUFQMSAoWWVzLWFzc29jaWF0ZWQpIHByb3RlaW4sIGh1bWFuKTsgMFg5UEEyOEs0MyAoVmVydGVwb3JmaW4pOyA4QTFPMU00ODVCIChJbWF0aW5pYiBNZXN5bGF0ZSk7IE9UTzogTk9UTkxNOyAyMDE2LzA1LzA2IDAwOjAwIFtyZWNlaXZlZF07IDIwMTYvMDgvMjkgMDA6MDAgW2FjY2VwdGVkXTsgMjAxNi8wOS8wOCAwNjowMCBbZW50cmV6XTsgMjAxNi8wOS8wOCAwNjowMCBbcHVibWVkXTsgMjAxNy8xMi8yMCAwNjowMCBbbWVkbGluZV07IGVwdWJsaXNoIiwicGFnZSI6IjEtMTEiLCJwdWJsaXNoZXItcGxhY2UiOiJEZXBhcnRtZW50IG9mIENsaW5pY2FsIEhlbWF0b2xvZ3ksIEtleSBMYWJvcmF0b3J5IG9mIExhYm9yYXRvcnkgTWVkaWNhbCBEaWFnbm9zdGljcyBEZXNpZ25hdGVkIGJ5IHRoZSBNaW5pc3RyeSBvZiBFZHVjYXRpb24sIENob25ncWluZyBNZWRpY2FsIFVuaXZlcnNpdHksIE5vLjEsIFlpeHVleXVhbiBSb2FkLCBDaG9uZ3FpbmcsIDQwMDAxNiwgQ2hpbmEuOyBEZXBhcnRtZW50IG9mIENsaW5pY2FsIEhlbWF0b2xvZ3ksIEtleSBMYShUUlVOQ0FURUQiLCJ0aXRsZSI6IkluaGliaXRpb24gb2YgWUFQIHN1cHByZXNzZXMgQ01MIGNlbGwgcHJvbGlmZXJhdGlvbiBhbmQgZW5oYW5jZXMgZWZmaWNhY3kgb2YgaW1hdGluaWIgaW4gdml0cm8gYW5kIGluIHZpdm8iLCJ0eXBlIjoiYXJ0aWNsZS1qb3VybmFsIiwidm9sdW1lIjoiMzUifSwidXJpcyI6WyJodHRwOi8vd3d3Lm1lbmRlbGV5LmNvbS9kb2N1bWVudHMvP3V1aWQ9NTM3ZTlmYzgtMTA4My00YWM5LWI2M2YtZDY4MWFhNjBiNGY1Il0sImlzVGVtcG9yYXJ5IjpmYWxzZSwibGVnYWN5RGVza3RvcElkIjoiNTM3ZTlmYzgtMTA4My00YWM5LWI2M2YtZDY4MWFhNjBiNGY1In0seyJpZCI6ImRmYWFjZTExLTIwZTctMzY4Yy04MDU2LTMyYTE0ZGM2MjYzMiIsIml0ZW1EYXRhIjp7IkRPSSI6IjEwLjExODYvMTQ3Ni00NTk4LTEzLTEzMSBbZG9pXSIsIklTU04iOiIxNDc2LTQ1OTgiLCJhYnN0cmFjdCI6IkJBQ0tHUk9VTkQ6IE1ldGFzdGFzaXMgYWNjb3VudHMgZm9yIHRoZSBtYWpvcml0eSBvZiBkZWF0aHMgZnJvbSBjYW5jZXIuIEFsdGhvdWdoIHR1bW9yIG1pY3JvZW52aXJvbm1lbnQgaGFzIGJlZW4gc2hvd24gdG8gaGF2ZSBhIHNpZ25pZmljYW50IGltcGFjdCBvbiB0aGUgaW5pdGlhdGlvbiBhbmQvb3IgcHJvbW90aW9uIG9mIG1ldGFpcywgdGhlIG1lY2hhbmlzbSByZW1haW5zIGVsdXNpdmUuIFdlIHByZXZpb3VzbHkgcmVwb3J0ZWQgdGhhdCBIQ1QtOCBjb2xvbiBjYW5jZXIgY2VsbHMgdW5kZXJ3ZW50IGEgcGhlbm90eXBpYyB0cmFuc2l0aW9uIGZyb20gYW4gYWRoZXNpdmUgZXBpdGhlbGlhbCB0eXBlIChFLWNlbGwpIHRvIGEgcm91bmRlZCBkaXNzb2NpYXRlZCB0eXBlIChSLWNlbGwpIHZpYSBzb2Z0IHN1YnN0cmF0ZSBjdWx0dXJlLCB3aGljaCByZXNlbWJsZWQgdGhlIGluaXRpYXRpb24gb2YgbWV0YXN0YXNpcy4gVGhlIG9iamVjdGl2ZSBvZiBjdXJyZW50IHN0dWR5IHdhcyB0byBpbnZlc3RpZ2F0ZSB0aGUgbW9sZWN1bGFyIGFuZCBtZXRhYm9saWMgbWVjaGFuaXNtcyBvZiB0aGUgRS1SIHRyYW5zaXRpb24uIE1FVEhPRFM6IEdsb2JhbCBnZW5lIGV4cHJlc3Npb25zIG9mIEhDVC04IEUgYW5kIFIgY2VsbHMgd2VyZSBtZWFzdXJlZCBieSBSTkEgU2VxdWVuY2luZyAoUk5BLXNlcSk7IGFuZCB0aGUgcmVzdWx0cyB3ZXJlIGZ1cnRoZXIgY29uZmlybWVkIGJ5IHJlYWwtdGltZSBQQ1IuIFJlYWN0aXZlIG94eWdlbiBzcGVjaWVzIChST1MpLCBhbm9pa2lzIHJlc2lzdGFuY2UsIGVuenltZSBhY3Rpdml0eSBvZiBhbGRlaHlkZSBkZWh5ZHJvZ2VuYXNlIDMgZmFtaWx5LCBtZW1iZXIgQTEgKEFMREgzQTEpLCBhbmQgaW4gdml0cm8gaW52YXNpb24gYXNzYXkgd2VyZSB0ZXN0ZWQgb24gYm90aCBFIGFuZCBSIGNlbGxzLiBUaGUgZGVmb3JtYWJpbGl0eSBvZiBIQ1QtOCBFIGFuZCBSIGNlbGxzIHdhcyBtZWFzdXJlZCBieSBhdG9taWMgZm9yY2UgbWljcm9zY29weSAoQUZNKS4gVG8gc3R1ZHkgdGhlIGluIHZpdm8gaW52YXNpdmVuZXNzIG9mIHR3byBjZWxsIHR5cGVzLCBhdGh5bWljIG51ZGUgbWljZSB3ZXJlIGludHJhLXNwbGVuaWNhbGx5IGluamVjdGVkIHdpdGggSENULTggRSBvciBSIGNlbGxzIGFuZCBzYWNyaWZpY2VkIGFmdGVyIDkgd2Vla3MuIEluY2lkZW5jZXMgb2YgdHVtb3IgZGV2ZWxvcG1lbnQgYW5kIG1ldGFzdGFzaXMgd2VyZSBoaXN0b2xvZ2ljYWxseSBldmFsdWF0ZWQgYW5kIGFuYWx5emVkIHdpdGggRmlzaGVyJ3MgZXhhY3QgdGVzdC4gUkVTVUxUUzogQmVzaWRlcyBIQ1QtOCwgRS1SIHRyYW5zaXRpb24gb24gc29mdCBzdWJzdHJhdGVzIHdhcyBhbHNvIHNlZW4gaW4gdGhyZWUgb3RoZXIgY2FuY2VyIGNlbGwgbGluZXMgKEhDVDExNiwgU1c0ODAgY29sb24gYW5kIERVMTQ1IHByb3N0YXRlIGNhbmNlcikuIFRoZSBleHByZXNzaW9uIG9mIHNvbWUgZ2VuZXMsIHN1Y2ggYXMgQUxESDNBMSwgVE5TNCwgQ0xETjIsIGFuZCBBS1IxQjEwLCB3aGljaCBhcmUga25vd24gdG8gcGxheSBpbXBvcnRhbnQgcm9sZXMgaW4gY2FuY2VyIGNlbGwgbWlncmF0aW9uLCBpbnZhc2lvbiwgcHJvbGlmZXJhdGlvbiBhbmQgYXBvcHRvc2lzLCB3ZXJlIGluY3JlYXNlZCBpbiBIQ1QtOCBSIGNlbGxzLiBSIGNlbGxzIGFsc28gc2hvd2VkIGhpZ2hlciBBTERIM0ExIGVuenltZSBhY3Rpdml0eSwgaGlnaGVyIFJPUywgaGlnaGVyIGFub2lraXMgcmVzaXN0YW5jZSwgYW5kIGhpZ2hlciBzb2Z0bmVzcyB0aGFuIEUgY2VsbHMuIE1vcmUgaW1wb3J0YW50bHksIGluIHZpdHJvIGFzc2F5IGFuZCBpbiB2aXZvIGFuaW1hbCBtb2RlbHMgcmV2ZWFsZWQgdGhhdCBIQ1QtOCBSIGNlbGxzIHdlcmUgbW9yZSBpbnZhc2l2ZSB0aGFuIEUgY2VsbHMuIENPTkNMVVNJT05TOiBPdXIgY29tcHJlaGVuc2l2ZSBjb21wYXJpc29uIG9mIEhDVC04IEUgYW5kIFIgY2VsbHMgcmV2ZWFsZWQgZGlmZmVyZW5jZXMgb2YgbW9sZWN1bGFyLCBwaGVub3R5cGljYWwsIGFuZCBtZWNoYW5pY2FsIHNpZ25hdHVyZXMgYmV0d2VlbiB0aGUgdHdvIGNlbGwgdHlwZXMuIFRvIG91ciBrbm93bGVkZ2UsIHRoaXMgaXMgdGhlIGZpcnN0IHN0dWR5IHRoYXQgZXhwbG9yZXMgdGhlIG1vbGVjdWxhciBtZWNoYW5pc20gb2YgRS1SIHRyYW5zaXRpb24sIHdoaWNoIG1heSBncmVhdGx5IGluY3JlYXNlIG91ciB1bmRlcnN0YW5kaW5nIG9mIHRoZSBtZWNoYW5pc21zIG9mIGNhbmNlciBtZWNoYW5pY2FsIG1pY3JvZW52aXJvbm1lbnQgYW5kIGluaXRpYXRpb24gb2YgY2FuY2VyIG1ldGFzdGFzaXMuIiwiYXV0aG9yIjpbeyJkcm9wcGluZy1wYXJ0aWNsZSI6IiIsImZhbWlseSI6IlRhbmciLCJnaXZlbiI6IlhpbiIsIm5vbi1kcm9wcGluZy1wYXJ0aWNsZSI6IiIsInBhcnNlLW5hbWVzIjpmYWxzZSwic3VmZml4IjoiIn0seyJkcm9wcGluZy1wYXJ0aWNsZSI6IiIsImZhbWlseSI6Ikt1aGxlbnNjaG1pZHQiLCJnaXZlbiI6IlRoZXJlc2EgQiIsIm5vbi1kcm9wcGluZy1wYXJ0aWNsZSI6IiIsInBhcnNlLW5hbWVzIjpmYWxzZSwic3VmZml4IjoiIn0seyJkcm9wcGluZy1wYXJ0aWNsZSI6IiIsImZhbWlseSI6IkxpIiwiZ2l2ZW4iOiJRaWFuIiwibm9uLWRyb3BwaW5nLXBhcnRpY2xlIjoiIiwicGFyc2UtbmFtZXMiOmZhbHNlLCJzdWZmaXgiOiIifSx7ImRyb3BwaW5nLXBhcnRpY2xlIjoiIiwiZmFtaWx5IjoiQWxpIiwiZ2l2ZW4iOiJTaGFoamFoYW4iLCJub24tZHJvcHBpbmctcGFydGljbGUiOiIiLCJwYXJzZS1uYW1lcyI6ZmFsc2UsInN1ZmZpeCI6IiJ9LHsiZHJvcHBpbmctcGFydGljbGUiOiIiLCJmYW1pbHkiOiJMZXptaSIsImdpdmVuIjoiU3RlcGhhbmUiLCJub24tZHJvcHBpbmctcGFydGljbGUiOiIiLCJwYXJzZS1uYW1lcyI6ZmFsc2UsInN1ZmZpeCI6IiJ9LHsiZHJvcHBpbmctcGFydGljbGUiOiIiLCJmYW1pbHkiOiJDaGVuIiwiZ2l2ZW4iOiJIb25nIiwibm9uLWRyb3BwaW5nLXBhcnRpY2xlIjoiIiwicGFyc2UtbmFtZXMiOmZhbHNlLCJzdWZmaXgiOiIifSx7ImRyb3BwaW5nLXBhcnRpY2xlIjoiIiwiZmFtaWx5IjoiUGlyZXMtQWx2ZXMiLCJnaXZlbiI6Ik1lbGlzc2EiLCJub24tZHJvcHBpbmctcGFydGljbGUiOiIiLCJwYXJzZS1uYW1lcyI6ZmFsc2UsInN1ZmZpeCI6IiJ9LHsiZHJvcHBpbmctcGFydGljbGUiOiIiLCJmYW1pbHkiOiJMYWVncmVpZCIsImdpdmVuIjoiV2lsbGlhbSBXIiwibm9uLWRyb3BwaW5nLXBhcnRpY2xlIjoiIiwicGFyc2UtbmFtZXMiOmZhbHNlLCJzdWZmaXgiOiIifSx7ImRyb3BwaW5nLXBhcnRpY2xlIjoiIiwiZmFtaWx5IjoiU2FpZiIsImdpdmVuIjoiVGFoZXIgQSIsIm5vbi1kcm9wcGluZy1wYXJ0aWNsZSI6IiIsInBhcnNlLW5hbWVzIjpmYWxzZSwic3VmZml4IjoiIn0seyJkcm9wcGluZy1wYXJ0aWNsZSI6IiIsImZhbWlseSI6Ikt1aGxlbnNjaG1pZHQiLCJnaXZlbiI6Ik1hcmsgUyIsIm5vbi1kcm9wcGluZy1wYXJ0aWNsZSI6IiIsInBhcnNlLW5hbWVzIjpmYWxzZSwic3VmZml4IjoiIn1dLCJjb250YWluZXItdGl0bGUiOiJNb2xlY3VsYXIgY2FuY2VyIiwiaWQiOiJkZmFhY2UxMS0yMGU3LTM2OGMtODA1Ni0zMmExNGRjNjI2MzIiLCJpc3N1ZSI6IjEiLCJpc3N1ZWQiOnsiZGF0ZS1wYXJ0cyI6W1siMjAxNCJdXX0sIm5vdGUiOiJMUjogMjAxOTEyMTA7IEdSOiBSMDEgMDgzMjcyLTAzL1BIUyBISFMvVW5pdGVkIFN0YXRlczsgSklEOiAxMDExNDc2OTg7IDAgKENMRE4yIHByb3RlaW4sIGh1bWFuKTsgMCAoQ2xhdWRpbnMpOyAwIChIeWRyb2dlbHMpOyAwIChNaWNyb2ZpbGFtZW50IFByb3RlaW5zKTsgMCAoVE5TNCBwcm90ZWluLCBodW1hbik7IDAgKFRlbnNpbnMpOyAwIChUbnM0IHByb3RlaW4sIG1vdXNlKTsgRUMgMS4xLjEuLSAoQUtSMUIxMCBwcm90ZWluLCBodW1hbik7IEVDIDEuMS4xLi0gKEFsZG8tS2V0byBSZWR1Y3Rhc2VzKTsgRUMgMS4xLjEuMjEgKEFsZGVoeWRlIFJlZHVjdGFzZSk7IEVDIDEuMi4xLjMgKEFMREgzQTEgcHJvdGVpbiwgaHVtYW4pOyBFQyAxLjIuMS4zIChBbGRlaHlkZSBEZWh5ZHJvZ2VuYXNlKTsgMjAxMy8xMS8yMCAwMDowMCBbcmVjZWl2ZWRdOyAyMDE0LzA0LzAyIDAwOjAwIFthY2NlcHRlZF07IDIwMTQvMDYvMDMgMDY6MDAgW2VudHJlel07IDIwMTQvMDYvMDMgMDY6MDAgW3B1Ym1lZF07IDIwMTUvMDEvMTMgMDY6MDAgW21lZGxpbmVdOyBlcHVibGlzaCIsInBhZ2UiOiIxLTE1IiwicHVibGlzaGVyLXBsYWNlIjoiRGVwYXJ0bWVudCBvZiBNZWNoYW5pY2FsIFNjaWVuY2UgYW5kIEVuZ2luZWVyaW5nLCBDb2xsZWdlIG9mIEVuZ2luZWVyaW5nLCBVbml2ZXJzaXR5IG9mIElsbGlub2lzIGF0IFVyYmFuYS1DaGFtcGFpZ24sIDIwNiBXLCBHcmVlbiBTdCwgVXJiYW5hIDYxODAyLCBJbGxpbm9pcywgVVNBLiBzYWlmQGlsbGlub2lzLmVkdS4iLCJ0aXRsZSI6IkEgbWVjaGFuaWNhbGx5LWluZHVjZWQgY29sb24gY2FuY2VyIGNlbGwgcG9wdWxhdGlvbiBzaG93cyBpbmNyZWFzZWQgbWV0YXN0YXRpYyBwb3RlbnRpYWwiLCJ0eXBlIjoiYXJ0aWNsZS1qb3VybmFsIiwidm9sdW1lIjoiMTMifSwidXJpcyI6WyJodHRwOi8vd3d3Lm1lbmRlbGV5LmNvbS9kb2N1bWVudHMvP3V1aWQ9YzEzN2EzNTUtMjMwOC00OGI0LWFlM2UtYmI2MjQzMDRlNTRhIl0sImlzVGVtcG9yYXJ5IjpmYWxzZSwibGVnYWN5RGVza3RvcElkIjoiYzEzN2EzNTUtMjMwOC00OGI0LWFlM2UtYmI2MjQzMDRlNTRhIn0seyJpZCI6ImM3Y2UzMzdkLTc1MDMtMzZkZS1iZTRiLTc1OTZjMjQyNTdhNSIsIml0ZW1EYXRhIjp7IkRPSSI6IjEwLjEwMzgvbnJtLjIwMTcuODciLCJJU1NOIjoiMTQ3MTAwODAiLCJQTUlEIjoiMjg5NTE1NjQiLCJhYnN0cmFjdCI6IkEgZ3Jvd2luZyBib2R5IG9mIGV2aWRlbmNlIHN1Z2dlc3RzIHRoYXQgbWVjaGFuaWNhbCBzaWduYWxzIGVtYW5hdGluZyBmcm9tIHRoZSBjZWxsJ3MgbWljcm9lbnZpcm9ubWVudCBhcmUgZnVuZGFtZW50YWwgcmVndWxhdG9ycyBvZiBjZWxsIGJlaGF2aW91ci4gTW9yZW92ZXIsIGF0IHRoZSBtYWNyb3Njb3BpYyBzY2FsZSwgdGhlIGluZmx1ZW5jZSBvZiBmb3JjZXMsIHN1Y2ggYXMgdGhlIGZvcmNlcyBnZW5lcmF0ZWQgYnkgYmxvb2QgZmxvdywgbXVzY2xlIGNvbnRyYWN0aW9uLCBncmF2aXR5IGFuZCBvdmVyYWxsIHRpc3N1ZSByaWdpZGl0eSAoZm9yIGV4YW1wbGUsIGluc2lkZSBvZiBhIHR1bW91ciBsdW1wKSwgaXMgY2VudHJhbCB0byBvdXIgdW5kZXJzdGFuZGluZyBvZiBwaHlzaW9sb2d5IGFuZCBkaXNlYXNlIHBhdGhvZ2VuZXNpcy4gU3RpbGwsIGhvdyBtZWNoYW5pY2FsIGN1ZXMgYXJlIHNlbnNlZCBhbmQgdHJhbnNkdWNlZCBhdCB0aGUgbW9sZWN1bGFyIGxldmVsIHRvIHJlZ3VsYXRlIGdlbmUgZXhwcmVzc2lvbiBoYXMgbG9uZyByZW1haW5lZCBlbmlnbWF0aWMuIFRoZSBpZGVudGlmaWNhdGlvbiBvZiB0aGUgdHJhbnNjcmlwdGlvbiBmYWN0b3JzIFlBUCBhbmQgVEFaIGFzIG1lY2hhbm90cmFuc2R1Y2VycyBzdGFydGVkIHRvIGZpbGwgdGhpcyBnYXAuIFlBUCBhbmQgVEFaIHJlYWQgYSBicm9hZCByYW5nZSBvZiBtZWNoYW5pY2FsIGN1ZXMsIGZyb20gc2hlYXIgc3RyZXNzIHRvIGNlbGwgc2hhcGUgYW5kIGV4dHJhY2VsbHVsYXIgbWF0cml4IHJpZ2lkaXR5LCBhbmQgdHJhbnNsYXRlIHRoZW0gaW50byBjZWxsLXNwZWNpZmljIHRyYW5zY3JpcHRpb25hbCBwcm9ncmFtbWVzLiBZQVAgYW5kIFRBWiBtZWNoYW5vdHJhbnNkdWN0aW9uIGlzIGNyaXRpY2FsIGZvciBkcml2aW5nIHN0ZW0gY2VsbCBiZWhhdmlvdXIgYW5kIHJlZ2VuZXJhdGlvbiwgYW5kIGl0IHNoZWRzIG5ldyBsaWdodCBvbiB0aGUgbWVjaGFuaXNtcyBieSB3aGljaCBhYmVycmFudCBjZWxsIG1lY2hhbmljcyBpcyBpbnN0cnVtZW50YWwgZm9yIHRoZSBvbnNldCBvZiBtdWx0aXBsZSBkaXNlYXNlcywgc3VjaCBhcyBhdGhlcm9zY2xlcm9zaXMsIGZpYnJvc2lzLCBwdWxtb25hcnkgaHlwZXJ0ZW5zaW9uLCBpbmZsYW1tYXRpb24sIG11c2N1bGFyIGR5c3Ryb3BoeSBhbmQgY2FuY2VyLiIsImF1dGhvciI6W3siZHJvcHBpbmctcGFydGljbGUiOiIiLCJmYW1pbHkiOiJQYW5jaWVyYSIsImdpdmVuIjoiVGl0byIsIm5vbi1kcm9wcGluZy1wYXJ0aWNsZSI6IiIsInBhcnNlLW5hbWVzIjpmYWxzZSwic3VmZml4IjoiIn0seyJkcm9wcGluZy1wYXJ0aWNsZSI6IiIsImZhbWlseSI6IkF6em9saW4iLCJnaXZlbiI6Ikx1Y2EiLCJub24tZHJvcHBpbmctcGFydGljbGUiOiIiLCJwYXJzZS1uYW1lcyI6ZmFsc2UsInN1ZmZpeCI6IiJ9LHsiZHJvcHBpbmctcGFydGljbGUiOiIiLCJmYW1pbHkiOiJDb3JkZW5vbnNpIiwiZ2l2ZW4iOiJNaWNoZWxhbmdlbG8iLCJub24tZHJvcHBpbmctcGFydGljbGUiOiIiLCJwYXJzZS1uYW1lcyI6ZmFsc2UsInN1ZmZpeCI6IiJ9LHsiZHJvcHBpbmctcGFydGljbGUiOiIiLCJmYW1pbHkiOiJQaWNjb2xvIiwiZ2l2ZW4iOiJTdGVmYW5vIiwibm9uLWRyb3BwaW5nLXBhcnRpY2xlIjoiIiwicGFyc2UtbmFtZXMiOmZhbHNlLCJzdWZmaXgiOiIifV0sImNvbnRhaW5lci10aXRsZSI6Ik5hdHVyZSBSZXZpZXdzIE1vbGVjdWxhciBDZWxsIEJpb2xvZ3kiLCJpZCI6ImM3Y2UzMzdkLTc1MDMtMzZkZS1iZTRiLTc1OTZjMjQyNTdhNSIsImlzc3VlIjoiMTIiLCJpc3N1ZWQiOnsiZGF0ZS1wYXJ0cyI6W1siMjAxNyJdXX0sInBhZ2UiOiI3NTgtNzcwIiwicHVibGlzaGVyIjoiTmF0dXJlIFB1Ymxpc2hpbmcgR3JvdXAiLCJ0aXRsZSI6Ik1lY2hhbm9iaW9sb2d5IG9mIFlBUCBhbmQgVEFaIGluIHBoeXNpb2xvZ3kgYW5kIGRpc2Vhc2UiLCJ0eXBlIjoiYXJ0aWNsZS1qb3VybmFsIiwidm9sdW1lIjoiMTgifSwidXJpcyI6WyJodHRwOi8vd3d3Lm1lbmRlbGV5LmNvbS9kb2N1bWVudHMvP3V1aWQ9NDc3ZDIxNTYtMjI5Zi00ZDJhLTljZTEtNWM4NTJiMjc1MzUwIl0sImlzVGVtcG9yYXJ5IjpmYWxzZSwibGVnYWN5RGVza3RvcElkIjoiNDc3ZDIxNTYtMjI5Zi00ZDJhLTljZTEtNWM4NTJiMjc1MzUwIn1dLCJwcm9wZXJ0aWVzIjp7Im5vdGVJbmRleCI6MH0sImlzRWRpdGVkIjpmYWxzZSwibWFudWFsT3ZlcnJpZGUiOnsiY2l0ZXByb2NUZXh0IjoiPHN1cD7CoDI44oCTMzE8L3N1cD4iLCJpc01hbnVhbGx5T3ZlcnJpZGVuIjpmYWxzZSwibWFudWFsT3ZlcnJpZGVUZXh0IjoiIn19"/>
          <w:id w:val="-975063829"/>
          <w:placeholder>
            <w:docPart w:val="DefaultPlaceholder_-1854013440"/>
          </w:placeholder>
        </w:sdtPr>
        <w:sdtEndPr>
          <w:rPr>
            <w:rFonts w:eastAsia="Calibri"/>
            <w:shd w:val="clear" w:color="auto" w:fill="auto"/>
          </w:rPr>
        </w:sdtEndPr>
        <w:sdtContent>
          <w:r w:rsidR="00EC7A37" w:rsidRPr="002979C2">
            <w:rPr>
              <w:rFonts w:asciiTheme="majorHAnsi" w:hAnsiTheme="majorHAnsi" w:cstheme="majorHAnsi"/>
              <w:vertAlign w:val="superscript"/>
            </w:rPr>
            <w:t>28–31</w:t>
          </w:r>
        </w:sdtContent>
      </w:sdt>
      <w:r w:rsidRPr="002979C2">
        <w:rPr>
          <w:rFonts w:asciiTheme="majorHAnsi" w:eastAsia="Times New Roman" w:hAnsiTheme="majorHAnsi" w:cstheme="majorHAnsi"/>
          <w:shd w:val="clear" w:color="auto" w:fill="FFFFFF"/>
        </w:rPr>
        <w:t xml:space="preserve">. </w:t>
      </w:r>
      <w:r w:rsidR="008F191B">
        <w:rPr>
          <w:rFonts w:asciiTheme="majorHAnsi" w:eastAsia="Times New Roman" w:hAnsiTheme="majorHAnsi" w:cstheme="majorHAnsi"/>
          <w:shd w:val="clear" w:color="auto" w:fill="FFFFFF"/>
        </w:rPr>
        <w:t>T</w:t>
      </w:r>
      <w:r w:rsidRPr="002979C2">
        <w:rPr>
          <w:rFonts w:asciiTheme="majorHAnsi" w:eastAsia="Times New Roman" w:hAnsiTheme="majorHAnsi" w:cstheme="majorHAnsi"/>
          <w:shd w:val="clear" w:color="auto" w:fill="FFFFFF"/>
        </w:rPr>
        <w:t xml:space="preserve">his </w:t>
      </w:r>
      <w:r w:rsidR="00210E27" w:rsidRPr="002979C2">
        <w:rPr>
          <w:rFonts w:asciiTheme="majorHAnsi" w:eastAsia="Times New Roman" w:hAnsiTheme="majorHAnsi" w:cstheme="majorHAnsi"/>
          <w:shd w:val="clear" w:color="auto" w:fill="FFFFFF"/>
        </w:rPr>
        <w:t>work</w:t>
      </w:r>
      <w:r w:rsidRPr="002979C2">
        <w:rPr>
          <w:rFonts w:asciiTheme="majorHAnsi" w:eastAsia="Times New Roman" w:hAnsiTheme="majorHAnsi" w:cstheme="majorHAnsi"/>
          <w:shd w:val="clear" w:color="auto" w:fill="FFFFFF"/>
        </w:rPr>
        <w:t xml:space="preserve"> aim</w:t>
      </w:r>
      <w:r w:rsidR="008F191B">
        <w:rPr>
          <w:rFonts w:asciiTheme="majorHAnsi" w:eastAsia="Times New Roman" w:hAnsiTheme="majorHAnsi" w:cstheme="majorHAnsi"/>
          <w:shd w:val="clear" w:color="auto" w:fill="FFFFFF"/>
        </w:rPr>
        <w:t>ed</w:t>
      </w:r>
      <w:r w:rsidRPr="00C26FC9">
        <w:rPr>
          <w:rFonts w:asciiTheme="majorHAnsi" w:eastAsia="Times New Roman" w:hAnsiTheme="majorHAnsi" w:cstheme="majorHAnsi"/>
          <w:shd w:val="clear" w:color="auto" w:fill="FFFFFF"/>
        </w:rPr>
        <w:t xml:space="preserve"> to explore the potential correlation of the YAP N/C ratio and cell mechanics in two typical human lung cancer and normal cell lines.</w:t>
      </w:r>
      <w:r w:rsidR="00210E27" w:rsidRPr="00C26FC9">
        <w:rPr>
          <w:rFonts w:asciiTheme="majorHAnsi" w:eastAsia="Times New Roman" w:hAnsiTheme="majorHAnsi" w:cstheme="majorHAnsi"/>
          <w:shd w:val="clear" w:color="auto" w:fill="FFFFFF"/>
        </w:rPr>
        <w:t xml:space="preserve"> </w:t>
      </w:r>
      <w:r w:rsidR="00AC41B6" w:rsidRPr="00C26FC9">
        <w:rPr>
          <w:rFonts w:asciiTheme="majorHAnsi" w:eastAsia="Times New Roman" w:hAnsiTheme="majorHAnsi" w:cstheme="majorHAnsi"/>
        </w:rPr>
        <w:t>During the 10</w:t>
      </w:r>
      <w:r w:rsidR="00210E27" w:rsidRPr="00C26FC9">
        <w:rPr>
          <w:rFonts w:asciiTheme="majorHAnsi" w:eastAsia="Times New Roman" w:hAnsiTheme="majorHAnsi" w:cstheme="majorHAnsi"/>
        </w:rPr>
        <w:t xml:space="preserve"> </w:t>
      </w:r>
      <w:r w:rsidR="00AC41B6" w:rsidRPr="00C26FC9">
        <w:rPr>
          <w:rFonts w:asciiTheme="majorHAnsi" w:eastAsia="Times New Roman" w:hAnsiTheme="majorHAnsi" w:cstheme="majorHAnsi"/>
        </w:rPr>
        <w:t>h cell spreading</w:t>
      </w:r>
      <w:r w:rsidR="008B004A" w:rsidRPr="00C26FC9">
        <w:rPr>
          <w:rFonts w:asciiTheme="majorHAnsi" w:eastAsia="Times New Roman" w:hAnsiTheme="majorHAnsi" w:cstheme="majorHAnsi"/>
        </w:rPr>
        <w:t xml:space="preserve"> period</w:t>
      </w:r>
      <w:r w:rsidRPr="00C26FC9">
        <w:rPr>
          <w:rFonts w:asciiTheme="majorHAnsi" w:eastAsia="Times New Roman" w:hAnsiTheme="majorHAnsi" w:cstheme="majorHAnsi"/>
        </w:rPr>
        <w:t>, PC9 cells show similar YAP concentration</w:t>
      </w:r>
      <w:r w:rsidR="00210E27" w:rsidRPr="00C26FC9">
        <w:rPr>
          <w:rFonts w:asciiTheme="majorHAnsi" w:eastAsia="Times New Roman" w:hAnsiTheme="majorHAnsi" w:cstheme="majorHAnsi"/>
        </w:rPr>
        <w:t>s</w:t>
      </w:r>
      <w:r w:rsidRPr="00C26FC9">
        <w:rPr>
          <w:rFonts w:asciiTheme="majorHAnsi" w:eastAsia="Times New Roman" w:hAnsiTheme="majorHAnsi" w:cstheme="majorHAnsi"/>
        </w:rPr>
        <w:t xml:space="preserve"> in </w:t>
      </w:r>
      <w:r w:rsidR="00210E27" w:rsidRPr="00C26FC9">
        <w:rPr>
          <w:rFonts w:asciiTheme="majorHAnsi" w:eastAsia="Times New Roman" w:hAnsiTheme="majorHAnsi" w:cstheme="majorHAnsi"/>
        </w:rPr>
        <w:t xml:space="preserve">the </w:t>
      </w:r>
      <w:r w:rsidRPr="00C26FC9">
        <w:rPr>
          <w:rFonts w:asciiTheme="majorHAnsi" w:eastAsia="Times New Roman" w:hAnsiTheme="majorHAnsi" w:cstheme="majorHAnsi"/>
        </w:rPr>
        <w:t>nucleus and cytoplasm</w:t>
      </w:r>
      <w:r w:rsidR="00ED374D" w:rsidRPr="00C26FC9">
        <w:rPr>
          <w:rFonts w:asciiTheme="majorHAnsi" w:eastAsia="Times New Roman" w:hAnsiTheme="majorHAnsi" w:cstheme="majorHAnsi"/>
        </w:rPr>
        <w:t xml:space="preserve"> (</w:t>
      </w:r>
      <w:r w:rsidR="00ED374D" w:rsidRPr="00C26FC9">
        <w:rPr>
          <w:rFonts w:asciiTheme="majorHAnsi" w:eastAsia="Times New Roman" w:hAnsiTheme="majorHAnsi" w:cstheme="majorHAnsi"/>
          <w:b/>
        </w:rPr>
        <w:t>Figure 3D</w:t>
      </w:r>
      <w:r w:rsidR="00ED374D" w:rsidRPr="00C26FC9">
        <w:rPr>
          <w:rFonts w:asciiTheme="majorHAnsi" w:eastAsia="Times New Roman" w:hAnsiTheme="majorHAnsi" w:cstheme="majorHAnsi"/>
        </w:rPr>
        <w:t xml:space="preserve"> </w:t>
      </w:r>
      <w:r w:rsidR="00ED374D" w:rsidRPr="00C26FC9">
        <w:rPr>
          <w:rFonts w:asciiTheme="majorHAnsi" w:eastAsia="Times New Roman" w:hAnsiTheme="majorHAnsi" w:cstheme="majorHAnsi"/>
          <w:bCs/>
        </w:rPr>
        <w:t>and</w:t>
      </w:r>
      <w:r w:rsidR="00ED374D" w:rsidRPr="00C26FC9">
        <w:rPr>
          <w:rFonts w:asciiTheme="majorHAnsi" w:eastAsia="Times New Roman" w:hAnsiTheme="majorHAnsi" w:cstheme="majorHAnsi"/>
          <w:b/>
        </w:rPr>
        <w:t xml:space="preserve"> Figure 5A</w:t>
      </w:r>
      <w:r w:rsidR="00ED374D" w:rsidRPr="00C26FC9">
        <w:rPr>
          <w:rFonts w:asciiTheme="majorHAnsi" w:eastAsia="Times New Roman" w:hAnsiTheme="majorHAnsi" w:cstheme="majorHAnsi"/>
        </w:rPr>
        <w:t>)</w:t>
      </w:r>
      <w:r w:rsidRPr="00C26FC9">
        <w:rPr>
          <w:rFonts w:asciiTheme="majorHAnsi" w:eastAsia="Times New Roman" w:hAnsiTheme="majorHAnsi" w:cstheme="majorHAnsi"/>
        </w:rPr>
        <w:t xml:space="preserve">. B2B cells show </w:t>
      </w:r>
      <w:r w:rsidR="00210E27" w:rsidRPr="00C26FC9">
        <w:rPr>
          <w:rFonts w:asciiTheme="majorHAnsi" w:eastAsia="Times New Roman" w:hAnsiTheme="majorHAnsi" w:cstheme="majorHAnsi"/>
        </w:rPr>
        <w:t xml:space="preserve">a </w:t>
      </w:r>
      <w:r w:rsidR="00D92C2C" w:rsidRPr="00C26FC9">
        <w:rPr>
          <w:rFonts w:asciiTheme="majorHAnsi" w:eastAsia="Times New Roman" w:hAnsiTheme="majorHAnsi" w:cstheme="majorHAnsi"/>
        </w:rPr>
        <w:t xml:space="preserve">higher </w:t>
      </w:r>
      <w:r w:rsidRPr="00C26FC9">
        <w:rPr>
          <w:rFonts w:asciiTheme="majorHAnsi" w:eastAsia="Times New Roman" w:hAnsiTheme="majorHAnsi" w:cstheme="majorHAnsi"/>
        </w:rPr>
        <w:t xml:space="preserve">YAP </w:t>
      </w:r>
      <w:r w:rsidR="00752BAD" w:rsidRPr="00C26FC9">
        <w:rPr>
          <w:rFonts w:asciiTheme="majorHAnsi" w:eastAsia="Times New Roman" w:hAnsiTheme="majorHAnsi" w:cstheme="majorHAnsi"/>
        </w:rPr>
        <w:t>concentrat</w:t>
      </w:r>
      <w:r w:rsidR="00D92C2C" w:rsidRPr="00C26FC9">
        <w:rPr>
          <w:rFonts w:asciiTheme="majorHAnsi" w:eastAsia="Times New Roman" w:hAnsiTheme="majorHAnsi" w:cstheme="majorHAnsi"/>
        </w:rPr>
        <w:t>ion</w:t>
      </w:r>
      <w:r w:rsidR="00752BAD" w:rsidRPr="00C26FC9">
        <w:rPr>
          <w:rFonts w:asciiTheme="majorHAnsi" w:eastAsia="Times New Roman" w:hAnsiTheme="majorHAnsi" w:cstheme="majorHAnsi"/>
        </w:rPr>
        <w:t xml:space="preserve"> </w:t>
      </w:r>
      <w:r w:rsidRPr="00C26FC9">
        <w:rPr>
          <w:rFonts w:asciiTheme="majorHAnsi" w:eastAsia="Times New Roman" w:hAnsiTheme="majorHAnsi" w:cstheme="majorHAnsi"/>
        </w:rPr>
        <w:t>in the nucleus</w:t>
      </w:r>
      <w:r w:rsidRPr="00C26FC9">
        <w:rPr>
          <w:rFonts w:asciiTheme="majorHAnsi" w:eastAsia="Times New Roman" w:hAnsiTheme="majorHAnsi" w:cstheme="majorHAnsi"/>
          <w:shd w:val="clear" w:color="auto" w:fill="FFFFFF"/>
        </w:rPr>
        <w:t xml:space="preserve"> </w:t>
      </w:r>
      <w:r w:rsidR="00752BAD" w:rsidRPr="00C26FC9">
        <w:rPr>
          <w:rFonts w:asciiTheme="majorHAnsi" w:eastAsia="Times New Roman" w:hAnsiTheme="majorHAnsi" w:cstheme="majorHAnsi"/>
          <w:shd w:val="clear" w:color="auto" w:fill="FFFFFF"/>
        </w:rPr>
        <w:t xml:space="preserve">than in the cytoplasm </w:t>
      </w:r>
      <w:r w:rsidRPr="00C26FC9">
        <w:rPr>
          <w:rFonts w:asciiTheme="majorHAnsi" w:eastAsia="Times New Roman" w:hAnsiTheme="majorHAnsi" w:cstheme="majorHAnsi"/>
          <w:shd w:val="clear" w:color="auto" w:fill="FFFFFF"/>
        </w:rPr>
        <w:t>(</w:t>
      </w:r>
      <w:r w:rsidR="00ED374D" w:rsidRPr="00C26FC9">
        <w:rPr>
          <w:rFonts w:asciiTheme="majorHAnsi" w:eastAsia="Times New Roman" w:hAnsiTheme="majorHAnsi" w:cstheme="majorHAnsi"/>
          <w:b/>
        </w:rPr>
        <w:t>Figure 3C</w:t>
      </w:r>
      <w:r w:rsidR="00ED374D" w:rsidRPr="00C26FC9">
        <w:rPr>
          <w:rFonts w:asciiTheme="majorHAnsi" w:eastAsia="Times New Roman" w:hAnsiTheme="majorHAnsi" w:cstheme="majorHAnsi"/>
        </w:rPr>
        <w:t xml:space="preserve"> </w:t>
      </w:r>
      <w:r w:rsidR="00ED374D" w:rsidRPr="00C26FC9">
        <w:rPr>
          <w:rFonts w:asciiTheme="majorHAnsi" w:eastAsia="Times New Roman" w:hAnsiTheme="majorHAnsi" w:cstheme="majorHAnsi"/>
          <w:bCs/>
        </w:rPr>
        <w:t>and</w:t>
      </w:r>
      <w:r w:rsidR="00ED374D" w:rsidRPr="00C26FC9">
        <w:rPr>
          <w:rFonts w:asciiTheme="majorHAnsi" w:eastAsia="Times New Roman" w:hAnsiTheme="majorHAnsi" w:cstheme="majorHAnsi"/>
        </w:rPr>
        <w:t xml:space="preserve"> </w:t>
      </w:r>
      <w:r w:rsidRPr="00C26FC9">
        <w:rPr>
          <w:rFonts w:asciiTheme="majorHAnsi" w:eastAsia="Times New Roman" w:hAnsiTheme="majorHAnsi" w:cstheme="majorHAnsi"/>
          <w:b/>
          <w:shd w:val="clear" w:color="auto" w:fill="FFFFFF"/>
        </w:rPr>
        <w:t>Figure 5A</w:t>
      </w:r>
      <w:r w:rsidRPr="00C26FC9">
        <w:rPr>
          <w:rFonts w:asciiTheme="majorHAnsi" w:eastAsia="Times New Roman" w:hAnsiTheme="majorHAnsi" w:cstheme="majorHAnsi"/>
          <w:shd w:val="clear" w:color="auto" w:fill="FFFFFF"/>
        </w:rPr>
        <w:t xml:space="preserve">). This relationship found during the early spreading stage is different from </w:t>
      </w:r>
      <w:proofErr w:type="gramStart"/>
      <w:r w:rsidRPr="00C26FC9">
        <w:rPr>
          <w:rFonts w:asciiTheme="majorHAnsi" w:eastAsia="Times New Roman" w:hAnsiTheme="majorHAnsi" w:cstheme="majorHAnsi"/>
          <w:shd w:val="clear" w:color="auto" w:fill="FFFFFF"/>
        </w:rPr>
        <w:t>the majority of</w:t>
      </w:r>
      <w:proofErr w:type="gramEnd"/>
      <w:r w:rsidRPr="00C26FC9">
        <w:rPr>
          <w:rFonts w:asciiTheme="majorHAnsi" w:eastAsia="Times New Roman" w:hAnsiTheme="majorHAnsi" w:cstheme="majorHAnsi"/>
          <w:shd w:val="clear" w:color="auto" w:fill="FFFFFF"/>
        </w:rPr>
        <w:t xml:space="preserve"> published findings that compare YAP concentration in </w:t>
      </w:r>
      <w:r w:rsidR="00FD6B37"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nucleus between normal and cancer cells. Although not necessarily at the early spreading stage, most</w:t>
      </w:r>
      <w:r w:rsidR="007A0F60" w:rsidRPr="00C26FC9">
        <w:rPr>
          <w:rFonts w:asciiTheme="majorHAnsi" w:eastAsia="Times New Roman" w:hAnsiTheme="majorHAnsi" w:cstheme="majorHAnsi"/>
          <w:shd w:val="clear" w:color="auto" w:fill="FFFFFF"/>
        </w:rPr>
        <w:t xml:space="preserve"> published</w:t>
      </w:r>
      <w:r w:rsidRPr="00C26FC9">
        <w:rPr>
          <w:rFonts w:asciiTheme="majorHAnsi" w:eastAsia="Times New Roman" w:hAnsiTheme="majorHAnsi" w:cstheme="majorHAnsi"/>
          <w:shd w:val="clear" w:color="auto" w:fill="FFFFFF"/>
        </w:rPr>
        <w:t xml:space="preserve"> findings show that YAP is more concentrated in the nucleus of cancer cells than in the nucleus of normal cells</w:t>
      </w:r>
      <w:sdt>
        <w:sdtPr>
          <w:rPr>
            <w:rFonts w:asciiTheme="majorHAnsi" w:eastAsia="Times New Roman" w:hAnsiTheme="majorHAnsi" w:cstheme="majorHAnsi"/>
            <w:shd w:val="clear" w:color="auto" w:fill="FFFFFF"/>
            <w:vertAlign w:val="superscript"/>
          </w:rPr>
          <w:tag w:val="MENDELEY_CITATION_v3_eyJjaXRhdGlvbklEIjoiTUVOREVMRVlfQ0lUQVRJT05fOWFhNjEyMzItNzQ2ZC00YzZjLWE0Y2QtZGYxNTAwYWI3YTJhIiwiY2l0YXRpb25JdGVtcyI6W3siaWQiOiJhZGVlNzU3ZS1mMzM5LTNmMjUtYTdjYy0wZDhhMzhiZjgzZWEiLCJpdGVtRGF0YSI6eyJET0kiOiIxMC4xMTExL2ouMTM0OS03MDA2LjIwMTAuMDE1MTEueCBbZG9pXSIsIklTU04iOiIxMzQ5LTcwMDYiLCJhYnN0cmFjdCI6Illlcy1hc3NvY2lhdGVkIHByb3RlaW4gKFlBUCksIHRoZSBudWNsZWFyIGVmZmVjdG9yIG9mIHRoZSBIaXBwbyBwYXRod2F5LCBpcyBhIGtleSByZWd1bGF0b3Igb2Ygb3JnYW4gc2l6ZSBhbmQgYSBjYW5kaWRhdGUgaHVtYW4gb25jb2dlbmUuIFRoaXMgc3R1ZHkgYWltZWQgdG8gYXNzZXNzIHRoZSBjbGluaWNhbCBzaWduaWZpY2FuY2UgYW5kIGJpb2xvZ2ljYWwgZnVuY3Rpb25zIG9mIFlBUCBpbiBub24tc21hbGwtY2VsbCBsdW5nIGNhbmNlciAoTlNDTEMpLiBXZSBpbnZlc3RpZ2F0ZWQgdGhlIGV4cHJlc3Npb24gb2YgWUFQIGluIDkyIGNhc2VzIG9mIE5TQ0xDIHRpc3N1ZSBieSBpbW11bm9oaXN0b2NoZW1pc3RyeSBhbmQgZm91bmQgdGhhdCBZQVAgd2FzIGV4cHJlc3NlZCBpbiA2Ni4zJSAoNjEvOTIpIGNhc2VzIGFuZCBwcmVkb21pbmFudGx5IHByZXNlbnRlZCBpbiB0aGUgbnVjbGV1cy4gVGhlIGV4cHJlc3Npb24gb2YgWUFQIGluIE5TQ0xDIHdhcyBzaWduaWZpY2FudGx5IGNvcnJlbGF0ZWQgd2l0aCBwLVROTSBzdGFnZSAoUCA9IDAuMDAzNykgYW5kIGx5bXBoIG5vZGUgbWV0YXN0YXNpcyAoUCA9IDAuMDA5MykuIEltcG9ydGFudGx5LCBZQVAgZXhwcmVzc2lvbiB3YXMgYXNzb2NpYXRlZCB3aXRoIHNob3J0IG92ZXJhbGwgc3Vydml2YWwuIEZ1cnRoZXIgc3R1ZHkgaW4gTlNDTEMgY2VsbCBsaW5lcyBpbiB3aGljaCBZQVAgd2FzIGVpdGhlciBvdmVyZXhwcmVzc2VkIG9yIGRlcGxldGVkIGNvbmZpcm1lZCB0aGF0IFlBUCBtYXJrZWRseSBwcm9tb3RlZCBjZWxsIHByb2xpZmVyYXRpb24gYW5kIGludmFzaW9uLiBUaGVzZSByZXN1bHRzIGluZGljYXRlIHRoYXQgWUFQIHBsYXlzIGFuIGltcG9ydGFudCByb2xlIGluIE5TQ0xDIGFuZCBtaWdodCBiZSBhIHVzZWZ1bCB0aGVyYXBldXRpYyB0YXJnZXQgb2YgTlNDTEMuIiwiYXV0aG9yIjpbeyJkcm9wcGluZy1wYXJ0aWNsZSI6IiIsImZhbWlseSI6IldhbmciLCJnaXZlbiI6IlkiLCJub24tZHJvcHBpbmctcGFydGljbGUiOiIiLCJwYXJzZS1uYW1lcyI6ZmFsc2UsInN1ZmZpeCI6IiJ9LHsiZHJvcHBpbmctcGFydGljbGUiOiIiLCJmYW1pbHkiOiJEb25nIiwiZ2l2ZW4iOiJRIiwibm9uLWRyb3BwaW5nLXBhcnRpY2xlIjoiIiwicGFyc2UtbmFtZXMiOmZhbHNlLCJzdWZmaXgiOiIifSx7ImRyb3BwaW5nLXBhcnRpY2xlIjoiIiwiZmFtaWx5IjoiWmhhbmciLCJnaXZlbiI6IlEiLCJub24tZHJvcHBpbmctcGFydGljbGUiOiIiLCJwYXJzZS1uYW1lcyI6ZmFsc2UsInN1ZmZpeCI6IiJ9LHsiZHJvcHBpbmctcGFydGljbGUiOiIiLCJmYW1pbHkiOiJMaSIsImdpdmVuIjoiWiIsIm5vbi1kcm9wcGluZy1wYXJ0aWNsZSI6IiIsInBhcnNlLW5hbWVzIjpmYWxzZSwic3VmZml4IjoiIn0seyJkcm9wcGluZy1wYXJ0aWNsZSI6IiIsImZhbWlseSI6IldhbmciLCJnaXZlbiI6IkUiLCJub24tZHJvcHBpbmctcGFydGljbGUiOiIiLCJwYXJzZS1uYW1lcyI6ZmFsc2UsInN1ZmZpeCI6IiJ9LHsiZHJvcHBpbmctcGFydGljbGUiOiIiLCJmYW1pbHkiOiJRaXUiLCJnaXZlbiI6IlgiLCJub24tZHJvcHBpbmctcGFydGljbGUiOiIiLCJwYXJzZS1uYW1lcyI6ZmFsc2UsInN1ZmZpeCI6IiJ9XSwiY29udGFpbmVyLXRpdGxlIjoiQ2FuY2VyIHNjaWVuY2UiLCJpZCI6ImFkZWU3NTdlLWYzMzktM2YyNS1hN2NjLTBkOGEzOGJmODNlYSIsImlzc3VlIjoiNSIsImlzc3VlZCI6eyJkYXRlLXBhcnRzIjpbWyIyMDEwIl1dfSwibm90ZSI6IkxSOiAyMDE5MTIxMDsgSklEOiAxMDExNjg3NzY7IDAgKENlbGwgQ3ljbGUgUHJvdGVpbnMpOyAwIChOdWNsZWFyIFByb3RlaW5zKTsgMCAoVHJhbnNjcmlwdGlvbiBGYWN0b3JzKTsgMCAoWVkxQVAxIHByb3RlaW4sIGh1bWFuKTsgMjAxMC8wMy8xMiAwNjowMCBbZW50cmV6XTsgMjAxMC8wMy8xMiAwNjowMCBbcHVibWVkXTsgMjAxMC8wNy8wMiAwNjowMCBbbWVkbGluZV07IHBwdWJsaXNoIiwicGFnZSI6IjEyNzktMTI4NSIsInB1Ymxpc2hlci1wbGFjZSI6IkRlcGFydG1lbnQgb2YgUGF0aG9sb2d5LCBGaXJzdCBBZmZpbGlhdGVkIEhvc3BpdGFsIG9mIENoaW5hIE1lZGljYWwgVW5pdmVyc2l0eSBhbmQgRGVwYXJ0bWVudCBvZiBQYXRob2xvZ3ksIENvbGxlZ2Ugb2YgQmFzaWMgTWVkaWNhbCBTY2llbmNlcywgQ2hpbmEgTWVkaWNhbCBVbml2ZXJzaXR5LCBTaGVueWFuZywgQ2hpbmEuIiwidGl0bGUiOiJPdmVyZXhwcmVzc2lvbiBvZiB5ZXMtYXNzb2NpYXRlZCBwcm90ZWluIGNvbnRyaWJ1dGVzIHRvIHByb2dyZXNzaW9uIGFuZCBwb29yIHByb2dub3NpcyBvZiBub24tc21hbGwtY2VsbCBsdW5nIGNhbmNlciIsInR5cGUiOiJhcnRpY2xlLWpvdXJuYWwiLCJ2b2x1bWUiOiIxMDEifSwidXJpcyI6WyJodHRwOi8vd3d3Lm1lbmRlbGV5LmNvbS9kb2N1bWVudHMvP3V1aWQ9Yjg4Yzg2N2ItOGE4Ni00MmU5LTkxOWItMDk3NjA5Y2QwZDRlIl0sImlzVGVtcG9yYXJ5IjpmYWxzZSwibGVnYWN5RGVza3RvcElkIjoiYjg4Yzg2N2ItOGE4Ni00MmU5LTkxOWItMDk3NjA5Y2QwZDRlIn0seyJpZCI6IjdiNmY2ZmM3LTI0ZDUtMzUxOC05MTFkLTdkZGNkY2M3YzE1OCIsIml0ZW1EYXRhIjp7IkRPSSI6IlMxNTM1LTYxMDgoMTYpMzAyMTAtMCBbcGlpXSIsIklTU04iOiIxODc4LTM2ODYiLCJhYnN0cmFjdCI6IllBUCBhbmQgVEFaIGFyZSBoaWdobHkgcmVsYXRlZCB0cmFuc2NyaXB0aW9uYWwgcmVndWxhdG9ycyBwZXJ2YXNpdmVseSBhY3RpdmF0ZWQgaW4gaHVtYW4gbWFsaWduYW5jaWVzLiBSZWNlbnQgd29yayBpbmRpY2F0ZXMgdGhhdCwgcmVtYXJrYWJseSwgWUFQL1RBWiBhcmUgZXNzZW50aWFsIGZvciBjYW5jZXIgaW5pdGlhdGlvbiBvciBncm93dGggb2YgbW9zdCBzIHR1bW9ycy4gVGhlaXIgYWN0aXZhdGlvbiBpbmR1Y2VzIGNhbmNlciBzdGVtIGNlbGwgYXR0cmlidXRlcywgcHJvbGlmZXJhdGlvbiwgY2hlbW9yZXNpc3RhbmNlLCBhbmQgbWV0YXN0YXNpcy4gWUFQL1RBWiBhcmUgc2Vuc29ycyBvZiB0aGUgc3RydWN0dXJhbCBhbmQgbWVjaGFuaWNhbCBmZWF0dXJlcyBvZiB0aGUgY2VsbCBtaWNyb2Vudmlyb25tZW50LiBBIG51bWJlciBvZiBjYW5jZXItYXNzb2NpYXRlZCBleHRyaW5zaWMgYW5kIGludHJpbnNpYyBjdWVzIGNvbnNwaXJlIHRvIG92ZXJydWxlIHRoZSBZQVAtaW5oaWJpdGluZyBtaWNyb2Vudmlyb25tZW50IG9mIG5vcm1hbCB0aXNzdWVzLCBpbmNsdWRpbmcgY2hhbmdlcyBpbiBtZWNoYW5vdHJhbnNkdWN0aW9uLCBpbmZsYW1tYXRpb24sIG9uY29nZW5pYyBzaWduYWxpbmcsIGFuZCByZWd1bGF0aW9uIG9mIHRoZSBIaXBwbyBwYXRod2F5LiBBZGRpY3Rpb24gdG8gWUFQL1RBWiB0aHVzIHBvdGVudGlhbGx5IHJlcHJlc2VudHMgYSBjZW50cmFsIGNhbmNlciB2dWxuZXJhYmlsaXR5IHRoYXQgbWF5IGJlIGV4cGxvaXRlZCB0aGVyYXBldXRpY2FsbHkuIiwiYXV0aG9yIjpbeyJkcm9wcGluZy1wYXJ0aWNsZSI6IiIsImZhbWlseSI6IlphbmNvbmF0byIsImdpdmVuIjoiRiIsIm5vbi1kcm9wcGluZy1wYXJ0aWNsZSI6IiIsInBhcnNlLW5hbWVzIjpmYWxzZSwic3VmZml4IjoiIn0seyJkcm9wcGluZy1wYXJ0aWNsZSI6IiIsImZhbWlseSI6IkNvcmRlbm9uc2kiLCJnaXZlbiI6Ik0iLCJub24tZHJvcHBpbmctcGFydGljbGUiOiIiLCJwYXJzZS1uYW1lcyI6ZmFsc2UsInN1ZmZpeCI6IiJ9LHsiZHJvcHBpbmctcGFydGljbGUiOiIiLCJmYW1pbHkiOiJQaWNjb2xvIiwiZ2l2ZW4iOiJTIiwibm9uLWRyb3BwaW5nLXBhcnRpY2xlIjoiIiwicGFyc2UtbmFtZXMiOmZhbHNlLCJzdWZmaXgiOiIifV0sImNvbnRhaW5lci10aXRsZSI6IkNhbmNlciBjZWxsIiwiaWQiOiI3YjZmNmZjNy0yNGQ1LTM1MTgtOTExZC03ZGRjZGNjN2MxNTgiLCJpc3N1ZSI6IjYiLCJpc3N1ZWQiOnsiZGF0ZS1wYXJ0cyI6W1siMjAxNiJdXX0sIm5vdGUiOiJMUjogMjAxOTEyMTA7IENJOiBDb3B5cmlnaHQgKGMpIDIwMTY7IEdSOiA2NzAxMjYvRXVyb3BlYW4gUmVzZWFyY2ggQ291bmNpbC9JbnRlcm5hdGlvbmFsOyBKSUQ6IDEwMTEzMDYxNzsgMCAoQWRhcHRvciBQcm90ZWlucywgU2lnbmFsIFRyYW5zZHVjaW5nKTsgMCAoSW50cmFjZWxsdWxhciBTaWduYWxpbmcgUGVwdGlkZXMgYW5kIFByb3RlaW5zKTsgMCAoUGhvc3Bob3Byb3RlaW5zKTsgMCAoVHJhbnNjcmlwdGlvbiBGYWN0b3JzKTsgMCAoV1dUUjEgcHJvdGVpbiwgaHVtYW4pOyAwIChZQVAxIChZZXMtYXNzb2NpYXRlZCkgcHJvdGVpbiwgaHVtYW4pOyBFQyAyLjcuMTEuMSAoSGlwcG8gcHJvdGVpbiwgaHVtYW4pOyBFQyAyLjcuMTEuMSAoUHJvdGVpbi1TZXJpbmUtVGhyZW9uaW5lIEtpbmFzZXMpOyBFTVM3OTk5ODsgMjAxNi8wMS8yNSAwMDowMCBbcmVjZWl2ZWRdOyAyMDE2LzA0LzI2IDAwOjAwIFtyZXZpc2VkXTsgMjAxNi8wNS8xNiAwMDowMCBbYWNjZXB0ZWRdOyAyMDE2LzA2LzE1IDA2OjAwIFtlbnRyZXpdOyAyMDE2LzA2LzE1IDA2OjAwIFtwdWJtZWRdOyAyMDE3LzA0LzA1IDA2OjAwIFttZWRsaW5lXTsgcHB1Ymxpc2giLCJwYWdlIjoiNzgzLTgwMyIsInB1Ymxpc2hlciI6IkVsc2V2aWVyIEluYyIsInB1Ymxpc2hlci1wbGFjZSI6IkRlcGFydG1lbnQgb2YgTW9sZWN1bGFyIE1lZGljaW5lLCBVbml2ZXJzaXR5IG9mIFBhZHVhIFNjaG9vbCBvZiBNZWRpY2luZSwgdmlhbGUgQ29sb21ibyAzLCAzNTEyNiBQYWR1YSwgSXRhbHkuOyBEZXBhcnRtZW50IG9mIE1vbGVjdWxhciBNZWRpY2luZSwgVW5pdmVyc2l0eSBvZiBQYWR1YSBTY2hvb2wgb2YgTWVkaWNpbmUsIHZpYWxlIENvbG9tYm8gMywgMzUxMjYgUGFkdWEsIEl0YWx5LiBFbGVjdHJvbmljIGFkZHJlc3M6IG1pKFRSVU5DQVRFRCIsInRpdGxlIjoiWUFQL1RBWiBhdCB0aGUgUm9vdHMgb2YgQ2FuY2VyIiwidHlwZSI6ImFydGljbGUtam91cm5hbCIsInZvbHVtZSI6IjI5In0sInVyaXMiOlsiaHR0cDovL3d3dy5tZW5kZWxleS5jb20vZG9jdW1lbnRzLz91dWlkPWFiYmViZGQwLTMxZGYtNDE5YS1hODYxLWVmNzhiNDIwZDM0YyJdLCJpc1RlbXBvcmFyeSI6ZmFsc2UsImxlZ2FjeURlc2t0b3BJZCI6ImFiYmViZGQwLTMxZGYtNDE5YS1hODYxLWVmNzhiNDIwZDM0YyJ9XSwicHJvcGVydGllcyI6eyJub3RlSW5kZXgiOjB9LCJpc0VkaXRlZCI6ZmFsc2UsIm1hbnVhbE92ZXJyaWRlIjp7ImNpdGVwcm9jVGV4dCI6IjxzdXA+wqAyNywyODwvc3VwPiIsImlzTWFudWFsbHlPdmVycmlkZW4iOmZhbHNlLCJtYW51YWxPdmVycmlkZVRleHQiOiIifX0="/>
          <w:id w:val="980503871"/>
          <w:placeholder>
            <w:docPart w:val="DefaultPlaceholder_-1854013440"/>
          </w:placeholder>
        </w:sdtPr>
        <w:sdtEndPr>
          <w:rPr>
            <w:rFonts w:eastAsia="Calibri"/>
            <w:shd w:val="clear" w:color="auto" w:fill="auto"/>
          </w:rPr>
        </w:sdtEndPr>
        <w:sdtContent>
          <w:r w:rsidR="00EC7A37" w:rsidRPr="002979C2">
            <w:rPr>
              <w:rFonts w:asciiTheme="majorHAnsi" w:hAnsiTheme="majorHAnsi" w:cstheme="majorHAnsi"/>
              <w:vertAlign w:val="superscript"/>
            </w:rPr>
            <w:t>27,28</w:t>
          </w:r>
        </w:sdtContent>
      </w:sdt>
      <w:r w:rsidRPr="002979C2">
        <w:rPr>
          <w:rFonts w:asciiTheme="majorHAnsi" w:eastAsia="Times New Roman" w:hAnsiTheme="majorHAnsi" w:cstheme="majorHAnsi"/>
          <w:shd w:val="clear" w:color="auto" w:fill="FFFFFF"/>
        </w:rPr>
        <w:t>. Only one study</w:t>
      </w:r>
      <w:r w:rsidR="00FD6B37" w:rsidRPr="002979C2">
        <w:rPr>
          <w:rFonts w:asciiTheme="majorHAnsi" w:eastAsia="Times New Roman" w:hAnsiTheme="majorHAnsi" w:cstheme="majorHAnsi"/>
          <w:shd w:val="clear" w:color="auto" w:fill="FFFFFF"/>
        </w:rPr>
        <w:t xml:space="preserve"> on breast cancer</w:t>
      </w:r>
      <w:r w:rsidRPr="002979C2">
        <w:rPr>
          <w:rFonts w:asciiTheme="majorHAnsi" w:eastAsia="Times New Roman" w:hAnsiTheme="majorHAnsi" w:cstheme="majorHAnsi"/>
          <w:shd w:val="clear" w:color="auto" w:fill="FFFFFF"/>
        </w:rPr>
        <w:t xml:space="preserve"> reported an exception</w:t>
      </w:r>
      <w:sdt>
        <w:sdtPr>
          <w:rPr>
            <w:rFonts w:asciiTheme="majorHAnsi" w:eastAsia="Times New Roman" w:hAnsiTheme="majorHAnsi" w:cstheme="majorHAnsi"/>
            <w:shd w:val="clear" w:color="auto" w:fill="FFFFFF"/>
            <w:vertAlign w:val="superscript"/>
          </w:rPr>
          <w:tag w:val="MENDELEY_CITATION_v3_eyJjaXRhdGlvbklEIjoiTUVOREVMRVlfQ0lUQVRJT05fZjQ1OTI0Y2YtMDFkNy00Mjk4LTkwMTYtN2UwNWFmM2YxYmYxIiwiY2l0YXRpb25JdGVtcyI6W3siaWQiOiI4YTVhNzdlMi1mNDdkLTMyZjItYjJhYy0wOGViZWY0YTQ2MGEiLCJpdGVtRGF0YSI6eyJET0kiOiIxMC4xMDM4L2NkZC4yMDA4LjEwOCBbZG9pXSIsIklTU04iOiIxMzUwLTkwNDciLCJhYnN0cmFjdCI6Illlcy1hc3NvY2lhdGVkIHByb3RlaW4gKFlBUCkgaGFzIGJlZW4gc2hvd24gdG8gcG9zaXRpdmVseSByZWd1bGF0ZSBwNTMgZmFtaWx5IG1lbWJlcnMgYW5kIHRvIGJlIG5lZ2F0aXZlbHkgcmVndWxhdGVkIGJ5IHRoZSBBS1QgcHJvdG8tb25jb2dlbmUgcHJvZHVjdCBpbiBwcm9tb3RpbmcgYXBvcHRvc2lzLiBPbiB0aGUgYmFzaXMgb2YgdGhpcyBmdW5jdGlvbiBhbmQgaXRzIGxvY2F0aW9uIGF0IDExcTIyLjIsIGEgc2l0ZSBvZiBmcmVxdWVudCBsb3NzIG9mIGhldGVyb3p5Z29zaXR5IChMT0gpIGluIGJyZWFzdCBjYW5jZXIsIHdlIGludmVzdGlnYXRlZCB3aGV0aGVyIFlBUCBpcyBhIHR1bW9yIHN1cHByZXNzb3IgaW4gYnJlYXN0LiBFeGFtaW5hdGlvbiBvZiB0dW1vcnMgYnkgaW1tdW5vaGlzdG9jaGVtaXN0cnkgZGVtb25zdHJhdGVkIHNpZ25pZmljYW50IGxvc3Mgb2YgWUFQIHByb3RlaW4uIExPSCBhbmFseXNpcyByZXZlYWxlZCB0aGF0IHByb3RlaW4gbG9zcyBjb3JyZWxhdGVzIHdpdGggc3BlY2lmaWMgZGVsZXRpb24gb2YgdGhlIFlBUCBnZW5lIGxvY3VzLiBGdW5jdGlvbmFsbHksIHNob3J0IGhhaXJwaW4gUk5BIGtub2NrZG93biBvZiBZQVAgaW4gYnJlYXN0IGNlbGwgbGluZXMgc3VwcHJlc3NlZCBhbm9pa2lzLCBpbmNyZWFzZWQgbWlncmF0aW9uIGFuZCBpbnZhc2l2ZW5lc3MsIGluaGliaXRlZCB0aGUgcmVzcG9uc2UgdG8gdGF4b2wgYW5kIGVuaGFuY2VkIHR1bW9yIGdyb3d0aCBpbiBudWRlIG1pY2UuIFRoaXMgaXMgdGhlIGZpcnN0IHJlcG9ydCBpbmRpY2F0aW5nIFlBUCBhcyBhIHR1bW9yIHN1cHByZXNzb3IsIHJldmVhbGluZyBpdHMgZGVjcmVhc2VkIGV4cHJlc3Npb24gaW4gYnJlYXN0IGNhbmNlciBhcyB3ZWxsIGFzIGRlbW9uc3RyYXRpbmcgdGhlIGZ1bmN0aW9uYWwgaW1wbGljYXRpb25zIG9mIFlBUCBsb3NzIGluIHNldmVyYWwgYXNwZWN0cyBvZiBjYW5jZXIgc2lnbmFsaW5nLiIsImF1dGhvciI6W3siZHJvcHBpbmctcGFydGljbGUiOiIiLCJmYW1pbHkiOiJZdWFuIiwiZ2l2ZW4iOiJNIiwibm9uLWRyb3BwaW5nLXBhcnRpY2xlIjoiIiwicGFyc2UtbmFtZXMiOmZhbHNlLCJzdWZmaXgiOiIifSx7ImRyb3BwaW5nLXBhcnRpY2xlIjoiIiwiZmFtaWx5IjoiVG9tbGluc29uIiwiZ2l2ZW4iOiJWIiwibm9uLWRyb3BwaW5nLXBhcnRpY2xlIjoiIiwicGFyc2UtbmFtZXMiOmZhbHNlLCJzdWZmaXgiOiIifSx7ImRyb3BwaW5nLXBhcnRpY2xlIjoiIiwiZmFtaWx5IjoiTGFyYSIsImdpdmVuIjoiUiIsIm5vbi1kcm9wcGluZy1wYXJ0aWNsZSI6IiIsInBhcnNlLW5hbWVzIjpmYWxzZSwic3VmZml4IjoiIn0seyJkcm9wcGluZy1wYXJ0aWNsZSI6IiIsImZhbWlseSI6IkhvbGxpZGF5IiwiZ2l2ZW4iOiJEIiwibm9uLWRyb3BwaW5nLXBhcnRpY2xlIjoiIiwicGFyc2UtbmFtZXMiOmZhbHNlLCJzdWZmaXgiOiIifSx7ImRyb3BwaW5nLXBhcnRpY2xlIjoiIiwiZmFtaWx5IjoiQ2hlbGFsYSIsImdpdmVuIjoiQyIsIm5vbi1kcm9wcGluZy1wYXJ0aWNsZSI6IiIsInBhcnNlLW5hbWVzIjpmYWxzZSwic3VmZml4IjoiIn0seyJkcm9wcGluZy1wYXJ0aWNsZSI6IiIsImZhbWlseSI6IkhhcmFkYSIsImdpdmVuIjoiVCIsIm5vbi1kcm9wcGluZy1wYXJ0aWNsZSI6IiIsInBhcnNlLW5hbWVzIjpmYWxzZSwic3VmZml4IjoiIn0seyJkcm9wcGluZy1wYXJ0aWNsZSI6IiIsImZhbWlseSI6Ikdhbmdlc3dhcmFuIiwiZ2l2ZW4iOiJSIiwibm9uLWRyb3BwaW5nLXBhcnRpY2xlIjoiIiwicGFyc2UtbmFtZXMiOmZhbHNlLCJzdWZmaXgiOiIifSx7ImRyb3BwaW5nLXBhcnRpY2xlIjoiIiwiZmFtaWx5IjoiTWFuc29uLUJpc2hvcCIsImdpdmVuIjoiQyIsIm5vbi1kcm9wcGluZy1wYXJ0aWNsZSI6IiIsInBhcnNlLW5hbWVzIjpmYWxzZSwic3VmZml4IjoiIn0seyJkcm9wcGluZy1wYXJ0aWNsZSI6IiIsImZhbWlseSI6IlNtaXRoIiwiZ2l2ZW4iOiJQIiwibm9uLWRyb3BwaW5nLXBhcnRpY2xlIjoiIiwicGFyc2UtbmFtZXMiOmZhbHNlLCJzdWZmaXgiOiIifSx7ImRyb3BwaW5nLXBhcnRpY2xlIjoiIiwiZmFtaWx5IjoiRGFub3ZpIiwiZ2l2ZW4iOiJTIEEiLCJub24tZHJvcHBpbmctcGFydGljbGUiOiIiLCJwYXJzZS1uYW1lcyI6ZmFsc2UsInN1ZmZpeCI6IiJ9LHsiZHJvcHBpbmctcGFydGljbGUiOiIiLCJmYW1pbHkiOiJQYXJkbyIsImdpdmVuIjoiTyIsIm5vbi1kcm9wcGluZy1wYXJ0aWNsZSI6IiIsInBhcnNlLW5hbWVzIjpmYWxzZSwic3VmZml4IjoiIn0seyJkcm9wcGluZy1wYXJ0aWNsZSI6IiIsImZhbWlseSI6IkNyb29rIiwiZ2l2ZW4iOiJUIiwibm9uLWRyb3BwaW5nLXBhcnRpY2xlIjoiIiwicGFyc2UtbmFtZXMiOmZhbHNlLCJzdWZmaXgiOiIifSx7ImRyb3BwaW5nLXBhcnRpY2xlIjoiIiwiZmFtaWx5IjoiTWVpbiIsImdpdmVuIjoiQyBBIiwibm9uLWRyb3BwaW5nLXBhcnRpY2xlIjoiIiwicGFyc2UtbmFtZXMiOmZhbHNlLCJzdWZmaXgiOiIifSx7ImRyb3BwaW5nLXBhcnRpY2xlIjoiIiwiZmFtaWx5IjoiTGVtb2luZSIsImdpdmVuIjoiTiBSIiwibm9uLWRyb3BwaW5nLXBhcnRpY2xlIjoiIiwicGFyc2UtbmFtZXMiOmZhbHNlLCJzdWZmaXgiOiIifSx7ImRyb3BwaW5nLXBhcnRpY2xlIjoiIiwiZmFtaWx5IjoiSm9uZXMiLCJnaXZlbiI6IkwgSiIsIm5vbi1kcm9wcGluZy1wYXJ0aWNsZSI6IiIsInBhcnNlLW5hbWVzIjpmYWxzZSwic3VmZml4IjoiIn0seyJkcm9wcGluZy1wYXJ0aWNsZSI6IiIsImZhbWlseSI6IkJhc3UiLCJnaXZlbiI6IlMiLCJub24tZHJvcHBpbmctcGFydGljbGUiOiIiLCJwYXJzZS1uYW1lcyI6ZmFsc2UsInN1ZmZpeCI6IiJ9XSwiY29udGFpbmVyLXRpdGxlIjoiQ2VsbCBkZWF0aCBhbmQgZGlmZmVyZW50aWF0aW9uIiwiaWQiOiI4YTVhNzdlMi1mNDdkLTMyZjItYjJhYy0wOGViZWY0YTQ2MGEiLCJpc3N1ZSI6IjExIiwiaXNzdWVkIjp7ImRhdGUtcGFydHMiOltbIjIwMDgiXV19LCJub3RlIjoiTFI6IDIwMTkxMjEwOyBHUjogQ2FuY2VyIFJlc2VhcmNoIFVLL1VuaXRlZCBLaW5nZG9tOyBKSUQ6IDk0Mzc0NDU7IDAgKEFkYXB0b3IgUHJvdGVpbnMsIFNpZ25hbCBUcmFuc2R1Y2luZyk7IDAgKFBob3NwaG9wcm90ZWlucyk7IDAgKFRyYW5zY3JpcHRpb24gRmFjdG9ycyk7IDAgKFR1bW9yIFN1cHByZXNzb3IgUHJvdGVpbnMpOyAwIChZQVAxIChZZXMtYXNzb2NpYXRlZCkgcHJvdGVpbiwgaHVtYW4pOyBQODhYVDRJUzREIChQYWNsaXRheGVsKTsgMjAwOC8wNy8xMiAwOTowMCBbcHVibWVkXTsgMjAwOC8xMi8xNyAwOTowMCBbbWVkbGluZV07IDIwMDgvMDcvMTIgMDk6MDAgW2VudHJlel07IHBwdWJsaXNoIiwicGFnZSI6IjE3NTItMTc1OSIsInB1Ymxpc2hlci1wbGFjZSI6IkNlbGwgU3Vydml2YWwgU2lnbmFsbGluZyBMYWJvcmF0b3J5LCBDZW50cmUgZm9yIE1vbGVjdWxhciBPbmNvbG9neSwgSW5zdGl0dXRlIG9mIENhbmNlciwgQ2hhcnRlcmhvdXNlIFNxdWFyZSwgTG9uZG9uLCBVSy4iLCJ0aXRsZSI6Illlcy1hc3NvY2lhdGVkIHByb3RlaW4gKFlBUCkgZnVuY3Rpb25zIGFzIGEgdHVtb3Igc3VwcHJlc3NvciBpbiBicmVhc3QiLCJ0eXBlIjoiYXJ0aWNsZS1qb3VybmFsIiwidm9sdW1lIjoiMTUifSwidXJpcyI6WyJodHRwOi8vd3d3Lm1lbmRlbGV5LmNvbS9kb2N1bWVudHMvP3V1aWQ9MmRiNjA0MzQtN2Q4ZS00MDRmLTgxN2EtMWRkZTFlYTQzMWE0Il0sImlzVGVtcG9yYXJ5IjpmYWxzZSwibGVnYWN5RGVza3RvcElkIjoiMmRiNjA0MzQtN2Q4ZS00MDRmLTgxN2EtMWRkZTFlYTQzMWE0In1dLCJwcm9wZXJ0aWVzIjp7Im5vdGVJbmRleCI6MH0sImlzRWRpdGVkIjpmYWxzZSwibWFudWFsT3ZlcnJpZGUiOnsiY2l0ZXByb2NUZXh0IjoiPHN1cD7CoDMyPC9zdXA+IiwiaXNNYW51YWxseU92ZXJyaWRlbiI6ZmFsc2UsIm1hbnVhbE92ZXJyaWRlVGV4dCI6IiJ9fQ=="/>
          <w:id w:val="41331115"/>
          <w:placeholder>
            <w:docPart w:val="DefaultPlaceholder_-1854013440"/>
          </w:placeholder>
        </w:sdtPr>
        <w:sdtEndPr>
          <w:rPr>
            <w:rFonts w:eastAsia="Calibri"/>
            <w:shd w:val="clear" w:color="auto" w:fill="auto"/>
          </w:rPr>
        </w:sdtEndPr>
        <w:sdtContent>
          <w:r w:rsidR="00EC7A37" w:rsidRPr="002979C2">
            <w:rPr>
              <w:rFonts w:asciiTheme="majorHAnsi" w:hAnsiTheme="majorHAnsi" w:cstheme="majorHAnsi"/>
              <w:vertAlign w:val="superscript"/>
            </w:rPr>
            <w:t>32</w:t>
          </w:r>
        </w:sdtContent>
      </w:sdt>
      <w:r w:rsidR="00BA64BF" w:rsidRPr="00C26FC9">
        <w:rPr>
          <w:rFonts w:asciiTheme="majorHAnsi" w:eastAsia="Times New Roman" w:hAnsiTheme="majorHAnsi" w:cstheme="majorHAnsi"/>
          <w:shd w:val="clear" w:color="auto" w:fill="FFFFFF"/>
        </w:rPr>
        <w:t xml:space="preserve"> that shows </w:t>
      </w:r>
      <w:r w:rsidR="001A4074" w:rsidRPr="00C26FC9">
        <w:rPr>
          <w:rFonts w:asciiTheme="majorHAnsi" w:eastAsia="Times New Roman" w:hAnsiTheme="majorHAnsi" w:cstheme="majorHAnsi"/>
          <w:shd w:val="clear" w:color="auto" w:fill="FFFFFF"/>
        </w:rPr>
        <w:t>YAP is more concentrated in the cytoplasm, which agrees with our current observations made in lung cancer PC9 cells.</w:t>
      </w:r>
      <w:r w:rsidR="00FD6B37" w:rsidRPr="00C26FC9">
        <w:rPr>
          <w:rFonts w:asciiTheme="majorHAnsi" w:eastAsia="Times New Roman" w:hAnsiTheme="majorHAnsi" w:cstheme="majorHAnsi"/>
          <w:shd w:val="clear" w:color="auto" w:fill="FFFFFF"/>
        </w:rPr>
        <w:t xml:space="preserve"> </w:t>
      </w:r>
      <w:r w:rsidRPr="00C26FC9">
        <w:rPr>
          <w:rFonts w:asciiTheme="majorHAnsi" w:eastAsia="Times New Roman" w:hAnsiTheme="majorHAnsi" w:cstheme="majorHAnsi"/>
          <w:shd w:val="clear" w:color="auto" w:fill="FFFFFF"/>
        </w:rPr>
        <w:t xml:space="preserve">To the best of </w:t>
      </w:r>
      <w:r w:rsidRPr="00C26FC9">
        <w:rPr>
          <w:rFonts w:asciiTheme="majorHAnsi" w:eastAsia="Times New Roman" w:hAnsiTheme="majorHAnsi" w:cstheme="majorHAnsi"/>
        </w:rPr>
        <w:t>the authors’</w:t>
      </w:r>
      <w:r w:rsidRPr="00C26FC9">
        <w:rPr>
          <w:rFonts w:asciiTheme="majorHAnsi" w:eastAsia="Times New Roman" w:hAnsiTheme="majorHAnsi" w:cstheme="majorHAnsi"/>
          <w:shd w:val="clear" w:color="auto" w:fill="FFFFFF"/>
        </w:rPr>
        <w:t xml:space="preserve"> knowledge, </w:t>
      </w:r>
      <w:r w:rsidRPr="00C26FC9">
        <w:rPr>
          <w:rFonts w:asciiTheme="majorHAnsi" w:eastAsia="Times New Roman" w:hAnsiTheme="majorHAnsi" w:cstheme="majorHAnsi"/>
        </w:rPr>
        <w:t>this</w:t>
      </w:r>
      <w:r w:rsidRPr="00C26FC9">
        <w:rPr>
          <w:rFonts w:asciiTheme="majorHAnsi" w:eastAsia="Times New Roman" w:hAnsiTheme="majorHAnsi" w:cstheme="majorHAnsi"/>
          <w:shd w:val="clear" w:color="auto" w:fill="FFFFFF"/>
        </w:rPr>
        <w:t xml:space="preserve"> </w:t>
      </w:r>
      <w:r w:rsidR="00B44F59" w:rsidRPr="00C26FC9">
        <w:rPr>
          <w:rFonts w:asciiTheme="majorHAnsi" w:eastAsia="Times New Roman" w:hAnsiTheme="majorHAnsi" w:cstheme="majorHAnsi"/>
          <w:shd w:val="clear" w:color="auto" w:fill="FFFFFF"/>
        </w:rPr>
        <w:t>work</w:t>
      </w:r>
      <w:r w:rsidRPr="00C26FC9">
        <w:rPr>
          <w:rFonts w:asciiTheme="majorHAnsi" w:eastAsia="Times New Roman" w:hAnsiTheme="majorHAnsi" w:cstheme="majorHAnsi"/>
          <w:shd w:val="clear" w:color="auto" w:fill="FFFFFF"/>
        </w:rPr>
        <w:t xml:space="preserve"> is the first to show a lower YAP N/C ratio in a human lung cancer cell line. </w:t>
      </w:r>
      <w:r w:rsidRPr="00C26FC9">
        <w:rPr>
          <w:rFonts w:asciiTheme="majorHAnsi" w:eastAsia="Times New Roman" w:hAnsiTheme="majorHAnsi" w:cstheme="majorHAnsi"/>
        </w:rPr>
        <w:t xml:space="preserve">The authors </w:t>
      </w:r>
      <w:r w:rsidRPr="00C26FC9">
        <w:rPr>
          <w:rFonts w:asciiTheme="majorHAnsi" w:eastAsia="Times New Roman" w:hAnsiTheme="majorHAnsi" w:cstheme="majorHAnsi"/>
          <w:shd w:val="clear" w:color="auto" w:fill="FFFFFF"/>
        </w:rPr>
        <w:t xml:space="preserve">hypothesize that the reason for a stable YAP N/C ratio in PC9 cells might </w:t>
      </w:r>
      <w:r w:rsidR="00B44F59" w:rsidRPr="00C26FC9">
        <w:rPr>
          <w:rFonts w:asciiTheme="majorHAnsi" w:eastAsia="Times New Roman" w:hAnsiTheme="majorHAnsi" w:cstheme="majorHAnsi"/>
          <w:shd w:val="clear" w:color="auto" w:fill="FFFFFF"/>
        </w:rPr>
        <w:t xml:space="preserve">be due to the low variation in </w:t>
      </w:r>
      <w:r w:rsidRPr="00C26FC9">
        <w:rPr>
          <w:rFonts w:asciiTheme="majorHAnsi" w:eastAsia="Times New Roman" w:hAnsiTheme="majorHAnsi" w:cstheme="majorHAnsi"/>
          <w:shd w:val="clear" w:color="auto" w:fill="FFFFFF"/>
        </w:rPr>
        <w:t xml:space="preserve">the cell/nucleus spread area and traction in PC9 cells at the early spreading stage. The dissection of </w:t>
      </w:r>
      <w:r w:rsidR="00B82939" w:rsidRPr="00C26FC9">
        <w:rPr>
          <w:rFonts w:asciiTheme="majorHAnsi" w:eastAsia="Times New Roman" w:hAnsiTheme="majorHAnsi" w:cstheme="majorHAnsi"/>
          <w:shd w:val="clear" w:color="auto" w:fill="FFFFFF"/>
        </w:rPr>
        <w:t xml:space="preserve">the </w:t>
      </w:r>
      <w:r w:rsidRPr="00C26FC9">
        <w:rPr>
          <w:rFonts w:asciiTheme="majorHAnsi" w:eastAsia="Times New Roman" w:hAnsiTheme="majorHAnsi" w:cstheme="majorHAnsi"/>
          <w:shd w:val="clear" w:color="auto" w:fill="FFFFFF"/>
        </w:rPr>
        <w:t>underpinning molecular mechanisms of low YAP N/C ratio in PC9 and B2B cells is ongoing.</w:t>
      </w:r>
    </w:p>
    <w:p w14:paraId="2710E905" w14:textId="77777777" w:rsidR="000E1C89" w:rsidRPr="00C26FC9" w:rsidRDefault="000E1C89" w:rsidP="00C26FC9">
      <w:pPr>
        <w:rPr>
          <w:rFonts w:asciiTheme="majorHAnsi" w:eastAsia="Times New Roman" w:hAnsiTheme="majorHAnsi" w:cstheme="majorHAnsi"/>
        </w:rPr>
      </w:pPr>
    </w:p>
    <w:p w14:paraId="4EC81B24" w14:textId="36754F63" w:rsidR="000E1C89" w:rsidRPr="00C26FC9" w:rsidRDefault="000E1C89" w:rsidP="00C26FC9">
      <w:pPr>
        <w:rPr>
          <w:rFonts w:asciiTheme="majorHAnsi" w:hAnsiTheme="majorHAnsi" w:cstheme="majorHAnsi"/>
          <w:shd w:val="clear" w:color="auto" w:fill="FFFFFF"/>
        </w:rPr>
      </w:pPr>
      <w:r w:rsidRPr="00C26FC9">
        <w:rPr>
          <w:rFonts w:asciiTheme="majorHAnsi" w:hAnsiTheme="majorHAnsi" w:cstheme="majorHAnsi"/>
          <w:shd w:val="clear" w:color="auto" w:fill="FFFFFF"/>
        </w:rPr>
        <w:t>During the first 10 h of spreading, these two cell lines show a distinct relationship between the YAP N/C ratio, cell traction, and spread area (</w:t>
      </w:r>
      <w:r w:rsidRPr="00C26FC9">
        <w:rPr>
          <w:rFonts w:asciiTheme="majorHAnsi" w:hAnsiTheme="majorHAnsi" w:cstheme="majorHAnsi"/>
          <w:b/>
          <w:shd w:val="clear" w:color="auto" w:fill="FFFFFF"/>
        </w:rPr>
        <w:t>Figure 5</w:t>
      </w:r>
      <w:r w:rsidRPr="00C26FC9">
        <w:rPr>
          <w:rFonts w:asciiTheme="majorHAnsi" w:hAnsiTheme="majorHAnsi" w:cstheme="majorHAnsi"/>
          <w:shd w:val="clear" w:color="auto" w:fill="FFFFFF"/>
        </w:rPr>
        <w:t xml:space="preserve">). For B2B cells, a higher YAP N/C ratio is correlated with </w:t>
      </w:r>
      <w:r w:rsidR="009D3D79" w:rsidRPr="00C26FC9">
        <w:rPr>
          <w:rFonts w:asciiTheme="majorHAnsi" w:hAnsiTheme="majorHAnsi" w:cstheme="majorHAnsi"/>
          <w:shd w:val="clear" w:color="auto" w:fill="FFFFFF"/>
        </w:rPr>
        <w:t xml:space="preserve">a </w:t>
      </w:r>
      <w:r w:rsidRPr="00C26FC9">
        <w:rPr>
          <w:rFonts w:asciiTheme="majorHAnsi" w:hAnsiTheme="majorHAnsi" w:cstheme="majorHAnsi"/>
          <w:shd w:val="clear" w:color="auto" w:fill="FFFFFF"/>
        </w:rPr>
        <w:t>higher cell and nucleus spread area (</w:t>
      </w:r>
      <w:r w:rsidRPr="00C26FC9">
        <w:rPr>
          <w:rFonts w:asciiTheme="majorHAnsi" w:hAnsiTheme="majorHAnsi" w:cstheme="majorHAnsi"/>
          <w:b/>
          <w:shd w:val="clear" w:color="auto" w:fill="FFFFFF"/>
        </w:rPr>
        <w:t>Figure 6A</w:t>
      </w:r>
      <w:r w:rsidR="00B82939" w:rsidRPr="00C26FC9">
        <w:rPr>
          <w:rFonts w:asciiTheme="majorHAnsi" w:hAnsiTheme="majorHAnsi" w:cstheme="majorHAnsi"/>
          <w:b/>
          <w:shd w:val="clear" w:color="auto" w:fill="FFFFFF"/>
        </w:rPr>
        <w:t>,</w:t>
      </w:r>
      <w:r w:rsidRPr="00C26FC9">
        <w:rPr>
          <w:rFonts w:asciiTheme="majorHAnsi" w:hAnsiTheme="majorHAnsi" w:cstheme="majorHAnsi"/>
          <w:b/>
          <w:shd w:val="clear" w:color="auto" w:fill="FFFFFF"/>
        </w:rPr>
        <w:t>B</w:t>
      </w:r>
      <w:r w:rsidRPr="00C26FC9">
        <w:rPr>
          <w:rFonts w:asciiTheme="majorHAnsi" w:hAnsiTheme="majorHAnsi" w:cstheme="majorHAnsi"/>
          <w:shd w:val="clear" w:color="auto" w:fill="FFFFFF"/>
        </w:rPr>
        <w:t>), which is consistent with the reported data of other normal cells</w:t>
      </w:r>
      <w:sdt>
        <w:sdtPr>
          <w:rPr>
            <w:rFonts w:asciiTheme="majorHAnsi" w:hAnsiTheme="majorHAnsi" w:cstheme="majorHAnsi"/>
            <w:shd w:val="clear" w:color="auto" w:fill="FFFFFF"/>
            <w:vertAlign w:val="superscript"/>
          </w:rPr>
          <w:tag w:val="MENDELEY_CITATION_v3_eyJjaXRhdGlvbklEIjoiTUVOREVMRVlfQ0lUQVRJT05fYmI5M2E0NGUtNjI2Yi00OGU5LTk5NGItNTUyMTQ3OGViZDUxIiwiY2l0YXRpb25JdGVtcyI6W3siaWQiOiIwOWM3MmU4Yi0yNDhhLTMyNWMtOTY1MS02MmY5MGQ0Y2JkOTgiLCJpdGVtRGF0YSI6eyJhdXRob3IiOlt7ImRyb3BwaW5nLXBhcnRpY2xlIjoiIiwiZmFtaWx5IjoiS291c2hraSIsImdpdmVuIjoiTmV3c2hhIiwibm9uLWRyb3BwaW5nLXBhcnRpY2xlIjoiIiwicGFyc2UtbmFtZXMiOmZhbHNlLCJzdWZmaXgiOiIifSx7ImRyb3BwaW5nLXBhcnRpY2xlIjoiIiwiZmFtaWx5IjoiR2hhZ3JlIiwiZ2l2ZW4iOiJBamlua3lhIiwibm9uLWRyb3BwaW5nLXBhcnRpY2xlIjoiIiwicGFyc2UtbmFtZXMiOmZhbHNlLCJzdWZmaXgiOiIifSx7ImRyb3BwaW5nLXBhcnRpY2xlIjoiIiwiZmFtaWx5IjoiU3JpdmFzdGF2YSIsImdpdmVuIjoiTHV2IEtpc2hvcmUiLCJub24tZHJvcHBpbmctcGFydGljbGUiOiIiLCJwYXJzZS1uYW1lcyI6ZmFsc2UsInN1ZmZpeCI6IiJ9LHsiZHJvcHBpbmctcGFydGljbGUiOiIiLCJmYW1pbHkiOiJTaXRhcmFzIiwiZ2l2ZW4iOiJDaHJpcyIsIm5vbi1kcm9wcGluZy1wYXJ0aWNsZSI6IiIsInBhcnNlLW5hbWVzIjpmYWxzZSwic3VmZml4IjoiIn0seyJkcm9wcGluZy1wYXJ0aWNsZSI6IiIsImZhbWlseSI6Illvc2hpZSIsImdpdmVuIjoiSGFydWthIiwibm9uLWRyb3BwaW5nLXBhcnRpY2xlIjoiIiwicGFyc2UtbmFtZXMiOmZhbHNlLCJzdWZmaXgiOiIifSx7ImRyb3BwaW5nLXBhcnRpY2xlIjoiIiwiZmFtaWx5IjoiTW9sdGVyIiwiZ2l2ZW4iOiJDbGF5dG9uIiwibm9uLWRyb3BwaW5nLXBhcnRpY2xlIjoiIiwicGFyc2UtbmFtZXMiOmZhbHNlLCJzdWZmaXgiOiIifSx7ImRyb3BwaW5nLXBhcnRpY2xlIjoiIiwiZmFtaWx5IjoiRWhybGljaGVyIiwiZ2l2ZW4iOiJBbGxlbiBKLiIsIm5vbi1kcm9wcGluZy1wYXJ0aWNsZSI6IiIsInBhcnNlLW5hbWVzIjpmYWxzZSwic3VmZml4IjoiIn1dLCJjb250YWluZXItdGl0bGUiOiJCaW9SeGl2IiwiaWQiOiIwOWM3MmU4Yi0yNDhhLTMyNWMtOTY1MS02MmY5MGQ0Y2JkOTgiLCJpc3N1ZWQiOnsiZGF0ZS1wYXJ0cyI6W1siMjAyMCJdXX0sInRpdGxlIjoiTGFtaW4gQSByZWRpc3RyaWJ1dGlvbiBtZWRpYXRlZCBieSBudWNsZWFyIGRlZm9ybWF0aW9uIGRldGVybWluZXMgZHluYW1pYyBsb2NhbGl6YXRpb24gb2YgWUFQIiwidHlwZSI6ImFydGljbGUtam91cm5hbCJ9LCJ1cmlzIjpbImh0dHA6Ly93d3cubWVuZGVsZXkuY29tL2RvY3VtZW50cy8/dXVpZD1hNTRmMDUxYi1mZTY0LTQyYzQtOTE3OS0xMWMyZTY3ZGZlMDkiXSwiaXNUZW1wb3JhcnkiOmZhbHNlLCJsZWdhY3lEZXNrdG9wSWQiOiJhNTRmMDUxYi1mZTY0LTQyYzQtOTE3OS0xMWMyZTY3ZGZlMDkifV0sInByb3BlcnRpZXMiOnsibm90ZUluZGV4IjowfSwiaXNFZGl0ZWQiOmZhbHNlLCJtYW51YWxPdmVycmlkZSI6eyJjaXRlcHJvY1RleHQiOiI8c3VwPsKgMzM8L3N1cD4iLCJpc01hbnVhbGx5T3ZlcnJpZGVuIjpmYWxzZSwibWFudWFsT3ZlcnJpZGVUZXh0IjoiIn19"/>
          <w:id w:val="698754157"/>
          <w:placeholder>
            <w:docPart w:val="DefaultPlaceholder_-1854013440"/>
          </w:placeholder>
        </w:sdtPr>
        <w:sdtEndPr>
          <w:rPr>
            <w:shd w:val="clear" w:color="auto" w:fill="auto"/>
          </w:rPr>
        </w:sdtEndPr>
        <w:sdtContent>
          <w:r w:rsidR="00EC7A37" w:rsidRPr="002979C2">
            <w:rPr>
              <w:rFonts w:asciiTheme="majorHAnsi" w:hAnsiTheme="majorHAnsi" w:cstheme="majorHAnsi"/>
              <w:vertAlign w:val="superscript"/>
            </w:rPr>
            <w:t>33</w:t>
          </w:r>
        </w:sdtContent>
      </w:sdt>
      <w:r w:rsidRPr="002979C2">
        <w:rPr>
          <w:rFonts w:asciiTheme="majorHAnsi" w:hAnsiTheme="majorHAnsi" w:cstheme="majorHAnsi"/>
          <w:shd w:val="clear" w:color="auto" w:fill="FFFFFF"/>
        </w:rPr>
        <w:t>. Interestingly, although the developmental trend of this relationship is g</w:t>
      </w:r>
      <w:r w:rsidRPr="00C26FC9">
        <w:rPr>
          <w:rFonts w:asciiTheme="majorHAnsi" w:hAnsiTheme="majorHAnsi" w:cstheme="majorHAnsi"/>
          <w:shd w:val="clear" w:color="auto" w:fill="FFFFFF"/>
        </w:rPr>
        <w:t>enerally found in all B2B cells recorded, two different degrees (high and low) of this relationship</w:t>
      </w:r>
      <w:r w:rsidRPr="00C26FC9">
        <w:rPr>
          <w:rFonts w:asciiTheme="majorHAnsi" w:hAnsiTheme="majorHAnsi" w:cstheme="majorHAnsi"/>
        </w:rPr>
        <w:t xml:space="preserve"> are found</w:t>
      </w:r>
      <w:r w:rsidRPr="00C26FC9">
        <w:rPr>
          <w:rFonts w:asciiTheme="majorHAnsi" w:hAnsiTheme="majorHAnsi" w:cstheme="majorHAnsi"/>
          <w:shd w:val="clear" w:color="auto" w:fill="FFFFFF"/>
        </w:rPr>
        <w:t xml:space="preserve">. B2B cells that spread and migrate simultaneously show lower traction and higher cell and nucleus spread area with </w:t>
      </w:r>
      <w:r w:rsidR="000A5272" w:rsidRPr="00C26FC9">
        <w:rPr>
          <w:rFonts w:asciiTheme="majorHAnsi" w:hAnsiTheme="majorHAnsi" w:cstheme="majorHAnsi"/>
          <w:shd w:val="clear" w:color="auto" w:fill="FFFFFF"/>
        </w:rPr>
        <w:t xml:space="preserve">a </w:t>
      </w:r>
      <w:r w:rsidRPr="00C26FC9">
        <w:rPr>
          <w:rFonts w:asciiTheme="majorHAnsi" w:hAnsiTheme="majorHAnsi" w:cstheme="majorHAnsi"/>
          <w:shd w:val="clear" w:color="auto" w:fill="FFFFFF"/>
        </w:rPr>
        <w:t xml:space="preserve">higher YAP N/C ratio (2.05 ± 0.32). For B2B cells that spread and remain at the same location, they show higher traction and lower cell and nucleus spread area with </w:t>
      </w:r>
      <w:r w:rsidR="000A5272" w:rsidRPr="00C26FC9">
        <w:rPr>
          <w:rFonts w:asciiTheme="majorHAnsi" w:hAnsiTheme="majorHAnsi" w:cstheme="majorHAnsi"/>
          <w:shd w:val="clear" w:color="auto" w:fill="FFFFFF"/>
        </w:rPr>
        <w:t xml:space="preserve">a </w:t>
      </w:r>
      <w:r w:rsidRPr="00C26FC9">
        <w:rPr>
          <w:rFonts w:asciiTheme="majorHAnsi" w:hAnsiTheme="majorHAnsi" w:cstheme="majorHAnsi"/>
          <w:shd w:val="clear" w:color="auto" w:fill="FFFFFF"/>
        </w:rPr>
        <w:t>lower YAP N/C ratio (1.74 ± 0.21). These two degrees of relationships are demonstrated in the bifurcated scattered data groups (</w:t>
      </w:r>
      <w:r w:rsidRPr="00C26FC9">
        <w:rPr>
          <w:rFonts w:asciiTheme="majorHAnsi" w:hAnsiTheme="majorHAnsi" w:cstheme="majorHAnsi"/>
          <w:b/>
          <w:shd w:val="clear" w:color="auto" w:fill="FFFFFF"/>
        </w:rPr>
        <w:t>Figure 6C</w:t>
      </w:r>
      <w:r w:rsidR="000A5272" w:rsidRPr="00C26FC9">
        <w:rPr>
          <w:rFonts w:asciiTheme="majorHAnsi" w:hAnsiTheme="majorHAnsi" w:cstheme="majorHAnsi"/>
          <w:b/>
          <w:shd w:val="clear" w:color="auto" w:fill="FFFFFF"/>
        </w:rPr>
        <w:t>,</w:t>
      </w:r>
      <w:r w:rsidRPr="00C26FC9">
        <w:rPr>
          <w:rFonts w:asciiTheme="majorHAnsi" w:hAnsiTheme="majorHAnsi" w:cstheme="majorHAnsi"/>
          <w:b/>
          <w:shd w:val="clear" w:color="auto" w:fill="FFFFFF"/>
        </w:rPr>
        <w:t>D</w:t>
      </w:r>
      <w:r w:rsidRPr="00C26FC9">
        <w:rPr>
          <w:rFonts w:asciiTheme="majorHAnsi" w:hAnsiTheme="majorHAnsi" w:cstheme="majorHAnsi"/>
          <w:shd w:val="clear" w:color="auto" w:fill="FFFFFF"/>
        </w:rPr>
        <w:t>). As reported in</w:t>
      </w:r>
      <w:r w:rsidR="00485815">
        <w:rPr>
          <w:rFonts w:asciiTheme="majorHAnsi" w:hAnsiTheme="majorHAnsi" w:cstheme="majorHAnsi"/>
          <w:shd w:val="clear" w:color="auto" w:fill="FFFFFF"/>
        </w:rPr>
        <w:t xml:space="preserve"> the</w:t>
      </w:r>
      <w:r w:rsidRPr="00C26FC9">
        <w:rPr>
          <w:rFonts w:asciiTheme="majorHAnsi" w:hAnsiTheme="majorHAnsi" w:cstheme="majorHAnsi"/>
          <w:shd w:val="clear" w:color="auto" w:fill="FFFFFF"/>
        </w:rPr>
        <w:t xml:space="preserve"> literature, stationary normal cells, such as embryonic fibroblast NIH 3T3 cell</w:t>
      </w:r>
      <w:r w:rsidR="001A3237" w:rsidRPr="00C26FC9">
        <w:rPr>
          <w:rFonts w:asciiTheme="majorHAnsi" w:hAnsiTheme="majorHAnsi" w:cstheme="majorHAnsi"/>
          <w:shd w:val="clear" w:color="auto" w:fill="FFFFFF"/>
        </w:rPr>
        <w:t>s</w:t>
      </w:r>
      <w:r w:rsidRPr="00C26FC9">
        <w:rPr>
          <w:rFonts w:asciiTheme="majorHAnsi" w:hAnsiTheme="majorHAnsi" w:cstheme="majorHAnsi"/>
          <w:shd w:val="clear" w:color="auto" w:fill="FFFFFF"/>
        </w:rPr>
        <w:t xml:space="preserve">, have higher traction </w:t>
      </w:r>
      <w:r w:rsidR="001A3237" w:rsidRPr="00C26FC9">
        <w:rPr>
          <w:rFonts w:asciiTheme="majorHAnsi" w:hAnsiTheme="majorHAnsi" w:cstheme="majorHAnsi"/>
          <w:shd w:val="clear" w:color="auto" w:fill="FFFFFF"/>
        </w:rPr>
        <w:t>than</w:t>
      </w:r>
      <w:r w:rsidRPr="00C26FC9">
        <w:rPr>
          <w:rFonts w:asciiTheme="majorHAnsi" w:hAnsiTheme="majorHAnsi" w:cstheme="majorHAnsi"/>
          <w:shd w:val="clear" w:color="auto" w:fill="FFFFFF"/>
        </w:rPr>
        <w:t xml:space="preserve"> migratory cells</w:t>
      </w:r>
      <w:sdt>
        <w:sdtPr>
          <w:rPr>
            <w:rFonts w:asciiTheme="majorHAnsi" w:hAnsiTheme="majorHAnsi" w:cstheme="majorHAnsi"/>
            <w:shd w:val="clear" w:color="auto" w:fill="FFFFFF"/>
            <w:vertAlign w:val="superscript"/>
          </w:rPr>
          <w:tag w:val="MENDELEY_CITATION_v3_eyJjaXRhdGlvbklEIjoiTUVOREVMRVlfQ0lUQVRJT05fY2E2ODEzYjQtYWZiNS00OTNhLWE4MjMtNTc0Njk0MWMwMzE3IiwiY2l0YXRpb25JdGVtcyI6W3siaWQiOiI2MWYzZmY5YS1hODBhLTNiM2QtYTEyOC00OTZhMmY5MjYwOWUiLCJpdGVtRGF0YSI6eyJET0kiOiIxMC4xMDkxL21iYy5FMTktMDItMDA5OSIsIklTU04iOiIxOTM5NDU4NiIsIlBNSUQiOiIzMTY5MzQzMyIsImFic3RyYWN0IjoiUmVjZW50IHN0dWRpZXMgaW5kaWNhdGUgdGhhdCBhZGhlcmVudCBjZWxscyBhcmUga2Vlbmx5IHNlbnNpdGl2ZSB0byBleHRlcm5hbCBwaHlzaWNhbCBlbnZpcm9ubWVudCwgc3VjaCBhcyBzdWJzdHJhdGUgcmlnaWRpdHkgYW5kIHRvcG9ncmFwaHksIGFuZCBpbnRlcm5hbCBwaHlzaWNhbCBzdGF0ZXMsIHN1Y2ggYXMgY2VsbCBzaGFwZSBhbmQgc3ByZWFkaW5nIGFyZWEuIE1hbnkgb2YgdGhlc2UgcmVzcG9uc2VzIGFyZSBiZWxpZXZlZCB0byBpbnZvbHZlIGNvdXBsZWQgb3V0cHV0IGFuZCBpbnB1dCBvZiBtZWNoYW5pY2FsIGZvcmNlcywgd2hpY2ggbWF5IGNvbnN0aXR1dGUgdGhlIGtleSBzZW5zaW5nIG1lY2hhbmlzbSB0byBnZW5lcmF0ZSBkb3duc3RyZWFtIHJlZ3VsYXRvcnkgc2lnbmFscyBmb3IgY2VsbCBncm93dGggYW5kIGRpZmZlcmVudGlhdGlvbi4gSGVyZSwgd2Ugc2hvdyB0aGF0IHRoZSBzdGF0ZSBvZiBjZWxsIG1pZ3JhdGlvbiBhbHNvIHBsYXlzIGEgcmVndWxhdG9yeSByb2xlLiBDb21wYXJlZCB3aXRoIG1pZ3JhdGluZyBjZWxscywgc3RhdGlvbmFyeSBjZWxscyBnZW5lcmF0ZSBzdHJvbmdlciwgbGVzcyBkeW5hbWljLCBhbmQgbW9yZSBwZXJpcGhlcmFsbHkgbG9jYWxpemVkIHRyYWN0aW9uIGZvcmNlcy4gVGhlc2UgY2hhbmdlcyBhcmUgY291cGxlZCB0byByZWR1Y2VkIGZvY2FsIGFkaGVzaW9uIHR1cm5vdmVyIGFuZCBlbmhhbmNlZCBwYXhpbGxpbiBwaG9zcGhvcnlsYXRpb24uIEZ1cnRoZXIsIHVzaW5nIGNlbGxzIG1pZ3JhdGluZyBhbG9uZyBjaGVja2VyYm9hcmQgbWljcm9wYXR0ZXJucywgd2Ugc2hvdyB0aGF0IHRoZSBhcHBlYXJhbmNlIG9mIG5ldyBmb2NhbCBhZGhlc2lvbnMgZGlyZWN0bHkgaW4gZnJvbnQgb2YgZXhpc3RpbmcgZm9jYWwgYWRoZXNpb25zIGlzIGFzc29jaWF0ZWQgd2l0aCB0aGUgZG93bi1yZWd1bGF0aW9uIG9mIGV4aXN0aW5nIGZvY2FsIGFkaGVzaW9ucyBhbmQgYXNzb2NpYXRlZCB0cmFjdGlvbiBmb3JjZXMuIFRvZ2V0aGVyLCBvdXIgcmVzdWx0cyBpbXBseSBhIG1lY2hhbmlzbSB3aGVyZSBjZWxsIG1pZ3JhdGlvbiByZWd1bGF0ZXMgdHJhY3Rpb24gZm9yY2VzIGJ5IHByb21vdGluZyBkeW5hbWljIHR1cm5vdmVyIG9mIGZvY2FsIGFkaGVzaW9ucywgd2hpY2ggbWF5IHRoZW4gcmVndWxhdGUgcHJvY2Vzc2VzIHN1Y2ggYXMgd291bmQgaGVhbGluZyBhbmQgZW1icnlvZ2VuZXNpcyB3aGVyZSBjZWxsIGRpZmZlcmVudGlhdGlvbiBtdXN0IGNvb3JkaW5hdGUgd2l0aCBtaWdyYXRpb24gc3RhdGUgYW5kIHByb3BlciBsb2NhbGl6YXRpb24uIiwiYXV0aG9yIjpbeyJkcm9wcGluZy1wYXJ0aWNsZSI6IiIsImZhbWlseSI6IkNoYW5nIiwiZ2l2ZW4iOiJTdGVwaGFuaWUgUy4iLCJub24tZHJvcHBpbmctcGFydGljbGUiOiIiLCJwYXJzZS1uYW1lcyI6ZmFsc2UsInN1ZmZpeCI6IiJ9LHsiZHJvcHBpbmctcGFydGljbGUiOiIiLCJmYW1pbHkiOiJSYXBlIiwiZ2l2ZW4iOiJBbmRyZXcgRC4iLCJub24tZHJvcHBpbmctcGFydGljbGUiOiIiLCJwYXJzZS1uYW1lcyI6ZmFsc2UsInN1ZmZpeCI6IiJ9LHsiZHJvcHBpbmctcGFydGljbGUiOiIiLCJmYW1pbHkiOiJXb25nIiwiZ2l2ZW4iOiJTdGVwaGFuaWUgQS4iLCJub24tZHJvcHBpbmctcGFydGljbGUiOiIiLCJwYXJzZS1uYW1lcyI6ZmFsc2UsInN1ZmZpeCI6IiJ9LHsiZHJvcHBpbmctcGFydGljbGUiOiIiLCJmYW1pbHkiOiJHdW8iLCJnaXZlbiI6IldlaSBodWkiLCJub24tZHJvcHBpbmctcGFydGljbGUiOiIiLCJwYXJzZS1uYW1lcyI6ZmFsc2UsInN1ZmZpeCI6IiJ9LHsiZHJvcHBpbmctcGFydGljbGUiOiIiLCJmYW1pbHkiOiJXYW5nIiwiZ2l2ZW4iOiJZdSBsaSIsIm5vbi1kcm9wcGluZy1wYXJ0aWNsZSI6IiIsInBhcnNlLW5hbWVzIjpmYWxzZSwic3VmZml4IjoiIn1dLCJjb250YWluZXItdGl0bGUiOiJNb2xlY3VsYXIgQmlvbG9neSBvZiB0aGUgQ2VsbCIsImlkIjoiNjFmM2ZmOWEtYTgwYS0zYjNkLWExMjgtNDk2YTJmOTI2MDllIiwiaXNzdWUiOiIyNiIsImlzc3VlZCI6eyJkYXRlLXBhcnRzIjpbWyIyMDE5Il1dfSwicGFnZSI6IjMxMDQtMzExMSIsInRpdGxlIjoiTWlncmF0aW9uIHJlZ3VsYXRlcyBjZWxsdWxhciBtZWNoYW5pY2FsIHN0YXRlcyIsInR5cGUiOiJhcnRpY2xlLWpvdXJuYWwiLCJ2b2x1bWUiOiIzMCJ9LCJ1cmlzIjpbImh0dHA6Ly93d3cubWVuZGVsZXkuY29tL2RvY3VtZW50cy8/dXVpZD0zMjNjNTJlYy02MTI3LTQ1MzYtODNjYS0yNDk0OTU4M2JhZjQiXSwiaXNUZW1wb3JhcnkiOmZhbHNlLCJsZWdhY3lEZXNrdG9wSWQiOiIzMjNjNTJlYy02MTI3LTQ1MzYtODNjYS0yNDk0OTU4M2JhZjQifV0sInByb3BlcnRpZXMiOnsibm90ZUluZGV4IjowfSwiaXNFZGl0ZWQiOmZhbHNlLCJtYW51YWxPdmVycmlkZSI6eyJjaXRlcHJvY1RleHQiOiI8c3VwPsKgMzQ8L3N1cD4iLCJpc01hbnVhbGx5T3ZlcnJpZGVuIjpmYWxzZSwibWFudWFsT3ZlcnJpZGVUZXh0IjoiIn19"/>
          <w:id w:val="1964382750"/>
          <w:placeholder>
            <w:docPart w:val="DefaultPlaceholder_-1854013440"/>
          </w:placeholder>
        </w:sdtPr>
        <w:sdtEndPr>
          <w:rPr>
            <w:shd w:val="clear" w:color="auto" w:fill="auto"/>
          </w:rPr>
        </w:sdtEndPr>
        <w:sdtContent>
          <w:r w:rsidR="00EC7A37" w:rsidRPr="002979C2">
            <w:rPr>
              <w:rFonts w:asciiTheme="majorHAnsi" w:hAnsiTheme="majorHAnsi" w:cstheme="majorHAnsi"/>
              <w:vertAlign w:val="superscript"/>
            </w:rPr>
            <w:t>34</w:t>
          </w:r>
        </w:sdtContent>
      </w:sdt>
      <w:r w:rsidRPr="002979C2">
        <w:rPr>
          <w:rFonts w:asciiTheme="majorHAnsi" w:hAnsiTheme="majorHAnsi" w:cstheme="majorHAnsi"/>
          <w:shd w:val="clear" w:color="auto" w:fill="FFFFFF"/>
        </w:rPr>
        <w:t xml:space="preserve">. The data reported in this paper suggest that the spreading and non-migrating B2B cells applied higher traction than spreading and migrating B2B cells, likely suggesting that high traction is needed for non-migrating cells to stabilize on the substrate. </w:t>
      </w:r>
    </w:p>
    <w:p w14:paraId="6DC60200" w14:textId="77777777" w:rsidR="000E1C89" w:rsidRPr="00C26FC9" w:rsidRDefault="000E1C89" w:rsidP="00C26FC9">
      <w:pPr>
        <w:rPr>
          <w:rFonts w:asciiTheme="majorHAnsi" w:hAnsiTheme="majorHAnsi" w:cstheme="majorHAnsi"/>
          <w:shd w:val="clear" w:color="auto" w:fill="FFFFFF"/>
        </w:rPr>
      </w:pPr>
    </w:p>
    <w:p w14:paraId="6047B69B" w14:textId="4823B613" w:rsidR="000E1C89" w:rsidRPr="00C26FC9" w:rsidRDefault="000E1C89" w:rsidP="00C26FC9">
      <w:pPr>
        <w:rPr>
          <w:rFonts w:asciiTheme="majorHAnsi" w:hAnsiTheme="majorHAnsi" w:cstheme="majorHAnsi"/>
          <w:shd w:val="clear" w:color="auto" w:fill="FFFFFF"/>
        </w:rPr>
      </w:pPr>
      <w:r w:rsidRPr="00C26FC9">
        <w:rPr>
          <w:rFonts w:asciiTheme="majorHAnsi" w:hAnsiTheme="majorHAnsi" w:cstheme="majorHAnsi"/>
          <w:shd w:val="clear" w:color="auto" w:fill="FFFFFF"/>
        </w:rPr>
        <w:t xml:space="preserve">In addition, </w:t>
      </w:r>
      <w:r w:rsidRPr="00C26FC9">
        <w:rPr>
          <w:rFonts w:asciiTheme="majorHAnsi" w:hAnsiTheme="majorHAnsi" w:cstheme="majorHAnsi"/>
        </w:rPr>
        <w:t>th</w:t>
      </w:r>
      <w:r w:rsidR="00FE7841" w:rsidRPr="00C26FC9">
        <w:rPr>
          <w:rFonts w:asciiTheme="majorHAnsi" w:hAnsiTheme="majorHAnsi" w:cstheme="majorHAnsi"/>
        </w:rPr>
        <w:t>ese</w:t>
      </w:r>
      <w:r w:rsidRPr="00C26FC9">
        <w:rPr>
          <w:rFonts w:asciiTheme="majorHAnsi" w:hAnsiTheme="majorHAnsi" w:cstheme="majorHAnsi"/>
          <w:shd w:val="clear" w:color="auto" w:fill="FFFFFF"/>
        </w:rPr>
        <w:t xml:space="preserve"> data show that stationary normal B2B cells generate </w:t>
      </w:r>
      <w:r w:rsidR="00FE7841" w:rsidRPr="00C26FC9">
        <w:rPr>
          <w:rFonts w:asciiTheme="majorHAnsi" w:hAnsiTheme="majorHAnsi" w:cstheme="majorHAnsi"/>
          <w:shd w:val="clear" w:color="auto" w:fill="FFFFFF"/>
        </w:rPr>
        <w:t xml:space="preserve">a </w:t>
      </w:r>
      <w:r w:rsidRPr="00C26FC9">
        <w:rPr>
          <w:rFonts w:asciiTheme="majorHAnsi" w:hAnsiTheme="majorHAnsi" w:cstheme="majorHAnsi"/>
          <w:shd w:val="clear" w:color="auto" w:fill="FFFFFF"/>
        </w:rPr>
        <w:t>higher peri-nuclear force, wh</w:t>
      </w:r>
      <w:r w:rsidR="00FE7841" w:rsidRPr="00C26FC9">
        <w:rPr>
          <w:rFonts w:asciiTheme="majorHAnsi" w:hAnsiTheme="majorHAnsi" w:cstheme="majorHAnsi"/>
          <w:shd w:val="clear" w:color="auto" w:fill="FFFFFF"/>
        </w:rPr>
        <w:t>ereas</w:t>
      </w:r>
      <w:r w:rsidRPr="00C26FC9">
        <w:rPr>
          <w:rFonts w:asciiTheme="majorHAnsi" w:hAnsiTheme="majorHAnsi" w:cstheme="majorHAnsi"/>
          <w:shd w:val="clear" w:color="auto" w:fill="FFFFFF"/>
        </w:rPr>
        <w:t xml:space="preserve"> previous research conducted by other researchers reported only higher cell traction generated at the periphery of stationary cells</w:t>
      </w:r>
      <w:sdt>
        <w:sdtPr>
          <w:rPr>
            <w:rFonts w:asciiTheme="majorHAnsi" w:hAnsiTheme="majorHAnsi" w:cstheme="majorHAnsi"/>
            <w:shd w:val="clear" w:color="auto" w:fill="FFFFFF"/>
            <w:vertAlign w:val="superscript"/>
          </w:rPr>
          <w:tag w:val="MENDELEY_CITATION_v3_eyJjaXRhdGlvbklEIjoiTUVOREVMRVlfQ0lUQVRJT05fMDg4ZTRkN2EtNWUxOS00NmIxLWIxMGMtMzgwNjUyYTFkNjYyIiwiY2l0YXRpb25JdGVtcyI6W3siaWQiOiI2MWYzZmY5YS1hODBhLTNiM2QtYTEyOC00OTZhMmY5MjYwOWUiLCJpdGVtRGF0YSI6eyJET0kiOiIxMC4xMDkxL21iYy5FMTktMDItMDA5OSIsIklTU04iOiIxOTM5NDU4NiIsIlBNSUQiOiIzMTY5MzQzMyIsImFic3RyYWN0IjoiUmVjZW50IHN0dWRpZXMgaW5kaWNhdGUgdGhhdCBhZGhlcmVudCBjZWxscyBhcmUga2Vlbmx5IHNlbnNpdGl2ZSB0byBleHRlcm5hbCBwaHlzaWNhbCBlbnZpcm9ubWVudCwgc3VjaCBhcyBzdWJzdHJhdGUgcmlnaWRpdHkgYW5kIHRvcG9ncmFwaHksIGFuZCBpbnRlcm5hbCBwaHlzaWNhbCBzdGF0ZXMsIHN1Y2ggYXMgY2VsbCBzaGFwZSBhbmQgc3ByZWFkaW5nIGFyZWEuIE1hbnkgb2YgdGhlc2UgcmVzcG9uc2VzIGFyZSBiZWxpZXZlZCB0byBpbnZvbHZlIGNvdXBsZWQgb3V0cHV0IGFuZCBpbnB1dCBvZiBtZWNoYW5pY2FsIGZvcmNlcywgd2hpY2ggbWF5IGNvbnN0aXR1dGUgdGhlIGtleSBzZW5zaW5nIG1lY2hhbmlzbSB0byBnZW5lcmF0ZSBkb3duc3RyZWFtIHJlZ3VsYXRvcnkgc2lnbmFscyBmb3IgY2VsbCBncm93dGggYW5kIGRpZmZlcmVudGlhdGlvbi4gSGVyZSwgd2Ugc2hvdyB0aGF0IHRoZSBzdGF0ZSBvZiBjZWxsIG1pZ3JhdGlvbiBhbHNvIHBsYXlzIGEgcmVndWxhdG9yeSByb2xlLiBDb21wYXJlZCB3aXRoIG1pZ3JhdGluZyBjZWxscywgc3RhdGlvbmFyeSBjZWxscyBnZW5lcmF0ZSBzdHJvbmdlciwgbGVzcyBkeW5hbWljLCBhbmQgbW9yZSBwZXJpcGhlcmFsbHkgbG9jYWxpemVkIHRyYWN0aW9uIGZvcmNlcy4gVGhlc2UgY2hhbmdlcyBhcmUgY291cGxlZCB0byByZWR1Y2VkIGZvY2FsIGFkaGVzaW9uIHR1cm5vdmVyIGFuZCBlbmhhbmNlZCBwYXhpbGxpbiBwaG9zcGhvcnlsYXRpb24uIEZ1cnRoZXIsIHVzaW5nIGNlbGxzIG1pZ3JhdGluZyBhbG9uZyBjaGVja2VyYm9hcmQgbWljcm9wYXR0ZXJucywgd2Ugc2hvdyB0aGF0IHRoZSBhcHBlYXJhbmNlIG9mIG5ldyBmb2NhbCBhZGhlc2lvbnMgZGlyZWN0bHkgaW4gZnJvbnQgb2YgZXhpc3RpbmcgZm9jYWwgYWRoZXNpb25zIGlzIGFzc29jaWF0ZWQgd2l0aCB0aGUgZG93bi1yZWd1bGF0aW9uIG9mIGV4aXN0aW5nIGZvY2FsIGFkaGVzaW9ucyBhbmQgYXNzb2NpYXRlZCB0cmFjdGlvbiBmb3JjZXMuIFRvZ2V0aGVyLCBvdXIgcmVzdWx0cyBpbXBseSBhIG1lY2hhbmlzbSB3aGVyZSBjZWxsIG1pZ3JhdGlvbiByZWd1bGF0ZXMgdHJhY3Rpb24gZm9yY2VzIGJ5IHByb21vdGluZyBkeW5hbWljIHR1cm5vdmVyIG9mIGZvY2FsIGFkaGVzaW9ucywgd2hpY2ggbWF5IHRoZW4gcmVndWxhdGUgcHJvY2Vzc2VzIHN1Y2ggYXMgd291bmQgaGVhbGluZyBhbmQgZW1icnlvZ2VuZXNpcyB3aGVyZSBjZWxsIGRpZmZlcmVudGlhdGlvbiBtdXN0IGNvb3JkaW5hdGUgd2l0aCBtaWdyYXRpb24gc3RhdGUgYW5kIHByb3BlciBsb2NhbGl6YXRpb24uIiwiYXV0aG9yIjpbeyJkcm9wcGluZy1wYXJ0aWNsZSI6IiIsImZhbWlseSI6IkNoYW5nIiwiZ2l2ZW4iOiJTdGVwaGFuaWUgUy4iLCJub24tZHJvcHBpbmctcGFydGljbGUiOiIiLCJwYXJzZS1uYW1lcyI6ZmFsc2UsInN1ZmZpeCI6IiJ9LHsiZHJvcHBpbmctcGFydGljbGUiOiIiLCJmYW1pbHkiOiJSYXBlIiwiZ2l2ZW4iOiJBbmRyZXcgRC4iLCJub24tZHJvcHBpbmctcGFydGljbGUiOiIiLCJwYXJzZS1uYW1lcyI6ZmFsc2UsInN1ZmZpeCI6IiJ9LHsiZHJvcHBpbmctcGFydGljbGUiOiIiLCJmYW1pbHkiOiJXb25nIiwiZ2l2ZW4iOiJTdGVwaGFuaWUgQS4iLCJub24tZHJvcHBpbmctcGFydGljbGUiOiIiLCJwYXJzZS1uYW1lcyI6ZmFsc2UsInN1ZmZpeCI6IiJ9LHsiZHJvcHBpbmctcGFydGljbGUiOiIiLCJmYW1pbHkiOiJHdW8iLCJnaXZlbiI6IldlaSBodWkiLCJub24tZHJvcHBpbmctcGFydGljbGUiOiIiLCJwYXJzZS1uYW1lcyI6ZmFsc2UsInN1ZmZpeCI6IiJ9LHsiZHJvcHBpbmctcGFydGljbGUiOiIiLCJmYW1pbHkiOiJXYW5nIiwiZ2l2ZW4iOiJZdSBsaSIsIm5vbi1kcm9wcGluZy1wYXJ0aWNsZSI6IiIsInBhcnNlLW5hbWVzIjpmYWxzZSwic3VmZml4IjoiIn1dLCJjb250YWluZXItdGl0bGUiOiJNb2xlY3VsYXIgQmlvbG9neSBvZiB0aGUgQ2VsbCIsImlkIjoiNjFmM2ZmOWEtYTgwYS0zYjNkLWExMjgtNDk2YTJmOTI2MDllIiwiaXNzdWUiOiIyNiIsImlzc3VlZCI6eyJkYXRlLXBhcnRzIjpbWyIyMDE5Il1dfSwicGFnZSI6IjMxMDQtMzExMSIsInRpdGxlIjoiTWlncmF0aW9uIHJlZ3VsYXRlcyBjZWxsdWxhciBtZWNoYW5pY2FsIHN0YXRlcyIsInR5cGUiOiJhcnRpY2xlLWpvdXJuYWwiLCJ2b2x1bWUiOiIzMCJ9LCJ1cmlzIjpbImh0dHA6Ly93d3cubWVuZGVsZXkuY29tL2RvY3VtZW50cy8/dXVpZD0zMjNjNTJlYy02MTI3LTQ1MzYtODNjYS0yNDk0OTU4M2JhZjQiXSwiaXNUZW1wb3JhcnkiOmZhbHNlLCJsZWdhY3lEZXNrdG9wSWQiOiIzMjNjNTJlYy02MTI3LTQ1MzYtODNjYS0yNDk0OTU4M2JhZjQifSx7ImlkIjoiOWY0NWQxMDItZTVmZC0zMDliLTllZjUtZWUyNjg3MmY5OThkIiwiaXRlbURhdGEiOnsiYXV0aG9yIjpbeyJkcm9wcGluZy1wYXJ0aWNsZSI6IiIsImZhbWlseSI6IkxlZSIsImdpdmVuIjoiSnVubWluIiwibm9uLWRyb3BwaW5nLXBhcnRpY2xlIjoiIiwicGFyc2UtbmFtZXMiOmZhbHNlLCJzdWZmaXgiOiIifSx7ImRyb3BwaW5nLXBhcnRpY2xlIjoiIiwiZmFtaWx5IjoiQWJkZWVuIiwiZ2l2ZW4iOiJBbXIiLCJub24tZHJvcHBpbmctcGFydGljbGUiOiIiLCJwYXJzZS1uYW1lcyI6ZmFsc2UsInN1ZmZpeCI6IiJ9LHsiZHJvcHBpbmctcGFydGljbGUiOiIiLCJmYW1pbHkiOiJUYW5nIiwiZ2l2ZW4iOiJYaW4iLCJub24tZHJvcHBpbmctcGFydGljbGUiOiIiLCJwYXJzZS1uYW1lcyI6ZmFsc2UsInN1ZmZpeCI6IiJ9LHsiZHJvcHBpbmctcGFydGljbGUiOiIiLCJmYW1pbHkiOiJTYWlmIiwiZ2l2ZW4iOiJUYWhlciIsIm5vbi1kcm9wcGluZy1wYXJ0aWNsZSI6IiIsInBhcnNlLW5hbWVzIjpmYWxzZSwic3VmZml4IjoiIn0seyJkcm9wcGluZy1wYXJ0aWNsZSI6IiIsImZhbWlseSI6IktpbGlhbiIsImdpdmVuIjoiS3Jpc3RvcGhlciIsIm5vbi1kcm9wcGluZy1wYXJ0aWNsZSI6IiIsInBhcnNlLW5hbWVzIjpmYWxzZSwic3VmZml4IjoiIn1dLCJjb250YWluZXItdGl0bGUiOiJCaW9tYXRlcmlhbHMiLCJpZCI6IjlmNDVkMTAyLWU1ZmQtMzA5Yi05ZWY1LWVlMjY4NzJmOTk4ZCIsImlzc3VlZCI6eyJkYXRlLXBhcnRzIjpbWyIyMDE1Il1dfSwicGFnZSI6IjE3NC0xODMiLCJ0aXRsZSI6Ikdlb21ldHJpYyBndWlkYW5jZSBvZiBpbnRlZ3JpbiBtZWRpYXRlZCB0cmFjdGlvbiBzdHJlc3MgZHVyaW5nIHN0ZW0gY2VsbCBkaWZmZXJlbnRpYXRpb24iLCJ0eXBlIjoiYXJ0aWNsZS1qb3VybmFsIiwidm9sdW1lIjoiNjkifSwidXJpcyI6WyJodHRwOi8vd3d3Lm1lbmRlbGV5LmNvbS9kb2N1bWVudHMvP3V1aWQ9ZThiZDE4NmQtYmYwNi00ZjU3LTk0N2EtNzZlZGNjMWM5MDBkIl0sImlzVGVtcG9yYXJ5IjpmYWxzZSwibGVnYWN5RGVza3RvcElkIjoiZThiZDE4NmQtYmYwNi00ZjU3LTk0N2EtNzZlZGNjMWM5MDBkIn0seyJpZCI6IjY4MDc1ZWRiLTRlZWQtM2JkOS05YmU4LTE1ZmY0ODIzMWZhYiIsIml0ZW1EYXRhIjp7ImF1dGhvciI6W3siZHJvcHBpbmctcGFydGljbGUiOiIiLCJmYW1pbHkiOiJMZWUiLCJnaXZlbiI6Ikp1bm1pbiIsIm5vbi1kcm9wcGluZy1wYXJ0aWNsZSI6IiIsInBhcnNlLW5hbWVzIjpmYWxzZSwic3VmZml4IjoiIn0seyJkcm9wcGluZy1wYXJ0aWNsZSI6IiIsImZhbWlseSI6IkFiZGVlbiIsImdpdmVuIjoiQW1yIiwibm9uLWRyb3BwaW5nLXBhcnRpY2xlIjoiIiwicGFyc2UtbmFtZXMiOmZhbHNlLCJzdWZmaXgiOiIifSx7ImRyb3BwaW5nLXBhcnRpY2xlIjoiIiwiZmFtaWx5IjoiVGFuZyIsImdpdmVuIjoiWGluIiwibm9uLWRyb3BwaW5nLXBhcnRpY2xlIjoiIiwicGFyc2UtbmFtZXMiOmZhbHNlLCJzdWZmaXgiOiIifSx7ImRyb3BwaW5nLXBhcnRpY2xlIjoiIiwiZmFtaWx5IjoiU2FpZiIsImdpdmVuIjoiVGFoZXIiLCJub24tZHJvcHBpbmctcGFydGljbGUiOiIiLCJwYXJzZS1uYW1lcyI6ZmFsc2UsInN1ZmZpeCI6IiJ9LHsiZHJvcHBpbmctcGFydGljbGUiOiIiLCJmYW1pbHkiOiJLaWxpYW4iLCJnaXZlbiI6IktyaXN0b3BoZXIiLCJub24tZHJvcHBpbmctcGFydGljbGUiOiIiLCJwYXJzZS1uYW1lcyI6ZmFsc2UsInN1ZmZpeCI6IiJ9XSwiY29udGFpbmVyLXRpdGxlIjoiQWN0YSBCaW9tYXRlcmlhbGlhIiwiaWQiOiI2ODA3NWVkYi00ZWVkLTNiZDktOWJlOC0xNWZmNDgyMzFmYWIiLCJpc3N1ZWQiOnsiZGF0ZS1wYXJ0cyI6W1siMjAxNiJdXX0sInBhZ2UiOiI0Ni01NSIsInRpdGxlIjoiTWF0cml4IGRpcmVjdGVkIGFkaXBvZ2VuZXNpcyBhbmQgbmV1cm9nZW5lc2lzIG9mIG1lc2VuY2h5bWFsIHN0ZW0gY2VsbHMgZGVyaXZlZCBmcm9tIGFkaXBvc2UgdGlzc3VlIGFuZCBib25lIG1hcnJvdyIsInR5cGUiOiJhcnRpY2xlLWpvdXJuYWwiLCJ2b2x1bWUiOiI0MiJ9LCJ1cmlzIjpbImh0dHA6Ly93d3cubWVuZGVsZXkuY29tL2RvY3VtZW50cy8/dXVpZD1lNGU2ZDkzZC0zN2MxLTRkYmEtYTFhYi1iNzgyMDQwOGQ4ZTEiXSwiaXNUZW1wb3JhcnkiOmZhbHNlLCJsZWdhY3lEZXNrdG9wSWQiOiJlNGU2ZDkzZC0zN2MxLTRkYmEtYTFhYi1iNzgyMDQwOGQ4ZTEifSx7ImlkIjoiYThjNzliNTItMTkzYS0zYmZjLWJkNmUtYWI1YmMyZjljYTY5IiwiaXRlbURhdGEiOnsiYXV0aG9yIjpbeyJkcm9wcGluZy1wYXJ0aWNsZSI6IiIsImZhbWlseSI6IlRhbmciLCJnaXZlbiI6IlhpbiIsIm5vbi1kcm9wcGluZy1wYXJ0aWNsZSI6IiIsInBhcnNlLW5hbWVzIjpmYWxzZSwic3VmZml4IjoiIn0seyJkcm9wcGluZy1wYXJ0aWNsZSI6IiIsImZhbWlseSI6IkJhamFqIiwiZ2l2ZW4iOiJQaXl1c2giLCJub24tZHJvcHBpbmctcGFydGljbGUiOiIiLCJwYXJzZS1uYW1lcyI6ZmFsc2UsInN1ZmZpeCI6IiJ9LHsiZHJvcHBpbmctcGFydGljbGUiOiIiLCJmYW1pbHkiOiJCYXNoaXIiLCJnaXZlbiI6IlJhc2hpZCIsIm5vbi1kcm9wcGluZy1wYXJ0aWNsZSI6IiIsInBhcnNlLW5hbWVzIjpmYWxzZSwic3VmZml4IjoiIn0seyJkcm9wcGluZy1wYXJ0aWNsZSI6IiIsImZhbWlseSI6IlNhaWYiLCJnaXZlbiI6IlRhaGVyIiwibm9uLWRyb3BwaW5nLXBhcnRpY2xlIjoiIiwicGFyc2UtbmFtZXMiOmZhbHNlLCJzdWZmaXgiOiIifV0sImNvbnRhaW5lci10aXRsZSI6IlNvZnQgTWF0dGVyIiwiaWQiOiJhOGM3OWI1Mi0xOTNhLTNiZmMtYmQ2ZS1hYjViYzJmOWNhNjkiLCJpc3N1ZSI6IjEzIiwiaXNzdWVkIjp7ImRhdGUtcGFydHMiOltbIjIwMTEiXV19LCJwYWdlIjoiNjE1MS02MTU4IiwidGl0bGUiOiJIb3cgZmFyIGNhcmRpYWMgY2VsbHMgY2FuIHNlZSBlYWNoIG90aGVyIG1lY2hhbmljYWxseSIsInR5cGUiOiJhcnRpY2xlLWpvdXJuYWwiLCJ2b2x1bWUiOiI3In0sInVyaXMiOlsiaHR0cDovL3d3dy5tZW5kZWxleS5jb20vZG9jdW1lbnRzLz91dWlkPWY3OTRkZjdmLWYyYTYtNDEwZS1iN2E2LThkMzcwM2ZhZWEyYiJdLCJpc1RlbXBvcmFyeSI6ZmFsc2UsImxlZ2FjeURlc2t0b3BJZCI6ImY3OTRkZjdmLWYyYTYtNDEwZS1iN2E2LThkMzcwM2ZhZWEyYiJ9XSwicHJvcGVydGllcyI6eyJub3RlSW5kZXgiOjB9LCJpc0VkaXRlZCI6ZmFsc2UsIm1hbnVhbE92ZXJyaWRlIjp7ImNpdGVwcm9jVGV4dCI6IjxzdXA+wqAzNOKAkzM3PC9zdXA+IiwiaXNNYW51YWxseU92ZXJyaWRlbiI6ZmFsc2UsIm1hbnVhbE92ZXJyaWRlVGV4dCI6IiJ9fQ=="/>
          <w:id w:val="1861705990"/>
          <w:placeholder>
            <w:docPart w:val="DefaultPlaceholder_-1854013440"/>
          </w:placeholder>
        </w:sdtPr>
        <w:sdtEndPr>
          <w:rPr>
            <w:shd w:val="clear" w:color="auto" w:fill="auto"/>
          </w:rPr>
        </w:sdtEndPr>
        <w:sdtContent>
          <w:r w:rsidR="00EC7A37" w:rsidRPr="002979C2">
            <w:rPr>
              <w:rFonts w:asciiTheme="majorHAnsi" w:hAnsiTheme="majorHAnsi" w:cstheme="majorHAnsi"/>
              <w:vertAlign w:val="superscript"/>
            </w:rPr>
            <w:t>34–37</w:t>
          </w:r>
        </w:sdtContent>
      </w:sdt>
      <w:r w:rsidRPr="002979C2">
        <w:rPr>
          <w:rFonts w:asciiTheme="majorHAnsi" w:hAnsiTheme="majorHAnsi" w:cstheme="majorHAnsi"/>
          <w:shd w:val="clear" w:color="auto" w:fill="FFFFFF"/>
        </w:rPr>
        <w:t xml:space="preserve">. </w:t>
      </w:r>
      <w:r w:rsidRPr="002979C2">
        <w:rPr>
          <w:rFonts w:asciiTheme="majorHAnsi" w:hAnsiTheme="majorHAnsi" w:cstheme="majorHAnsi"/>
        </w:rPr>
        <w:t xml:space="preserve">The </w:t>
      </w:r>
      <w:r w:rsidRPr="00C26FC9">
        <w:rPr>
          <w:rFonts w:asciiTheme="majorHAnsi" w:hAnsiTheme="majorHAnsi" w:cstheme="majorHAnsi"/>
        </w:rPr>
        <w:t>authors</w:t>
      </w:r>
      <w:r w:rsidRPr="00C26FC9">
        <w:rPr>
          <w:rFonts w:asciiTheme="majorHAnsi" w:hAnsiTheme="majorHAnsi" w:cstheme="majorHAnsi"/>
          <w:shd w:val="clear" w:color="auto" w:fill="FFFFFF"/>
        </w:rPr>
        <w:t xml:space="preserve"> think that the difference </w:t>
      </w:r>
      <w:r w:rsidRPr="00C26FC9">
        <w:rPr>
          <w:rFonts w:asciiTheme="majorHAnsi" w:hAnsiTheme="majorHAnsi" w:cstheme="majorHAnsi"/>
          <w:shd w:val="clear" w:color="auto" w:fill="FFFFFF"/>
        </w:rPr>
        <w:lastRenderedPageBreak/>
        <w:t>in the intrinsic tendency of migration in the experiments might cause these contradictory results. In the published experiments, square-shape</w:t>
      </w:r>
      <w:r w:rsidR="00FE7841" w:rsidRPr="00C26FC9">
        <w:rPr>
          <w:rFonts w:asciiTheme="majorHAnsi" w:hAnsiTheme="majorHAnsi" w:cstheme="majorHAnsi"/>
          <w:shd w:val="clear" w:color="auto" w:fill="FFFFFF"/>
        </w:rPr>
        <w:t>d</w:t>
      </w:r>
      <w:r w:rsidRPr="00C26FC9">
        <w:rPr>
          <w:rFonts w:asciiTheme="majorHAnsi" w:hAnsiTheme="majorHAnsi" w:cstheme="majorHAnsi"/>
          <w:shd w:val="clear" w:color="auto" w:fill="FFFFFF"/>
        </w:rPr>
        <w:t xml:space="preserve"> micropatterning had been used to confine single cells </w:t>
      </w:r>
      <w:r w:rsidR="00FE7841" w:rsidRPr="00C26FC9">
        <w:rPr>
          <w:rFonts w:asciiTheme="majorHAnsi" w:hAnsiTheme="majorHAnsi" w:cstheme="majorHAnsi"/>
          <w:shd w:val="clear" w:color="auto" w:fill="FFFFFF"/>
        </w:rPr>
        <w:t xml:space="preserve">from </w:t>
      </w:r>
      <w:r w:rsidRPr="00C26FC9">
        <w:rPr>
          <w:rFonts w:asciiTheme="majorHAnsi" w:hAnsiTheme="majorHAnsi" w:cstheme="majorHAnsi"/>
          <w:shd w:val="clear" w:color="auto" w:fill="FFFFFF"/>
        </w:rPr>
        <w:t>spreading and inhibit migration</w:t>
      </w:r>
      <w:r w:rsidR="00FE7841" w:rsidRPr="00C26FC9">
        <w:rPr>
          <w:rFonts w:asciiTheme="majorHAnsi" w:hAnsiTheme="majorHAnsi" w:cstheme="majorHAnsi"/>
          <w:shd w:val="clear" w:color="auto" w:fill="FFFFFF"/>
        </w:rPr>
        <w:t xml:space="preserve">; </w:t>
      </w:r>
      <w:r w:rsidRPr="00C26FC9">
        <w:rPr>
          <w:rFonts w:asciiTheme="majorHAnsi" w:hAnsiTheme="majorHAnsi" w:cstheme="majorHAnsi"/>
          <w:shd w:val="clear" w:color="auto" w:fill="FFFFFF"/>
        </w:rPr>
        <w:t>whether the cells ha</w:t>
      </w:r>
      <w:r w:rsidR="00FE7841" w:rsidRPr="00C26FC9">
        <w:rPr>
          <w:rFonts w:asciiTheme="majorHAnsi" w:hAnsiTheme="majorHAnsi" w:cstheme="majorHAnsi"/>
          <w:shd w:val="clear" w:color="auto" w:fill="FFFFFF"/>
        </w:rPr>
        <w:t>d</w:t>
      </w:r>
      <w:r w:rsidRPr="00C26FC9">
        <w:rPr>
          <w:rFonts w:asciiTheme="majorHAnsi" w:hAnsiTheme="majorHAnsi" w:cstheme="majorHAnsi"/>
          <w:shd w:val="clear" w:color="auto" w:fill="FFFFFF"/>
        </w:rPr>
        <w:t xml:space="preserve"> the tendency to migrate is unknown. </w:t>
      </w:r>
      <w:r w:rsidR="00FE7841" w:rsidRPr="00C26FC9">
        <w:rPr>
          <w:rFonts w:asciiTheme="majorHAnsi" w:hAnsiTheme="majorHAnsi" w:cstheme="majorHAnsi"/>
          <w:shd w:val="clear" w:color="auto" w:fill="FFFFFF"/>
        </w:rPr>
        <w:t>As</w:t>
      </w:r>
      <w:r w:rsidRPr="00C26FC9">
        <w:rPr>
          <w:rFonts w:asciiTheme="majorHAnsi" w:hAnsiTheme="majorHAnsi" w:cstheme="majorHAnsi"/>
          <w:shd w:val="clear" w:color="auto" w:fill="FFFFFF"/>
        </w:rPr>
        <w:t xml:space="preserve"> migratory cells often show high traction force at the periphery of the cells</w:t>
      </w:r>
      <w:sdt>
        <w:sdtPr>
          <w:rPr>
            <w:rFonts w:asciiTheme="majorHAnsi" w:hAnsiTheme="majorHAnsi" w:cstheme="majorHAnsi"/>
            <w:shd w:val="clear" w:color="auto" w:fill="FFFFFF"/>
            <w:vertAlign w:val="superscript"/>
          </w:rPr>
          <w:tag w:val="MENDELEY_CITATION_v3_eyJjaXRhdGlvbklEIjoiTUVOREVMRVlfQ0lUQVRJT05fMzg0ZGJmMWYtM2EyZS00NTg0LWFjMzAtODJhZWZlMzQxZTczIiwiY2l0YXRpb25JdGVtcyI6W3siaWQiOiJjNTdmYTJhMC1jZDIxLTNlMmMtOGI1Yi1mYWE1NTI2M2ZiYWEiLCJpdGVtRGF0YSI6eyJET0kiOiIxMC4xMDE2L1MwMDA2LTM0OTUoOTkpNzczODYtOCIsIklTU04iOiIwMDA2MzQ5NSIsIlBNSUQiOiIxMDA5NjkyNSIsImFic3RyYWN0IjoiUmVjZW50IHRlY2hub2xvZ2ljYWwgaW1wcm92ZW1lbnRzIGluIHRoZSBlbGFzdGljIHN1YnN0cmF0ZSBtZXRob2QgbWFrZSBpdCBwb3NzaWJsZSB0byBwcm9kdWNlIHNwYXRpYWxseSByZXNvbHZlZCBtZWFzdXJlbWVudHMgb2YgdGhlIHRyYWN0aW9ucyBleGVydGVkIGJ5IHNpbmdsZSBtb3RpbGUgY2VsbHMuIEluIHRoaXMgc3R1ZHkgd2UgaGF2ZSBhcHBsaWVkIHRoZXNlIGRldmVsb3BtZW50cyB0byBwcm9kdWNlIG1hcHMgb2YgdGhlIHRyYWN0aW9ucyBleGVydGVkIGJ5IDNUMyBmaWJyb2JsYXN0cyBkdXJpbmcgc3RlYWR5IGxvY29tb3Rpb24uIFRoZSByZXN1bHRpbmcgaW1hZ2VzIGhhdmUgYSBzcGF0aWFsIHJlc29sdXRpb24gb2YgfjUgzrxtIGFuZCBhIG1heGltdW0gaW50ZW5zaXR5IG9mIH4xMDIga2R5bi9jbTIgKDEwNCBwTi/OvG0yKS4gV2UgZmluZCB0aGF0IHRoZSBwcm9wdWxzaXZlIHRocnVzdCBmb3IgZmlicm9ibGFzdCBsb2NvbW90aW9uLCB+MC4yIGR5biwgaXMgaW1wYXJ0ZWQgdG8gdGhlIHN1YnN0cmF0dW0gd2l0aGluIDE1IM68bSBvZiB0aGUgbGVhZGluZyBlZGdlLiBUaGVzZSBvYnNlcnZhdGlvbnMgZGVtb25zdHJhdGUgdGhhdCB0aGUgbGFtZWxsaXBvZGl1bSBvZiB0aGUgZmlicm9ibGFzdCBpcyBhYmxlIHRvIGdlbmVyYXRlIGludGVuc2UgdHJhY3Rpb24gc3RyZXNzLiBUaGUgY2VsbCBib2R5IGFuZCBwb3N0ZXJpb3Igc2VlbSB0byBiZSBtZWNoYW5pY2FsbHkgcGFzc2l2ZSBzdHJ1Y3R1cmVzIHB1bGxlZCBmb3J3YXJkIGVudGlyZWx5IGJ5IHRoaXMgYWN0aW9uLiIsImF1dGhvciI6W3siZHJvcHBpbmctcGFydGljbGUiOiIiLCJmYW1pbHkiOiJEZW1ibyIsImdpdmVuIjoiTWljYWgiLCJub24tZHJvcHBpbmctcGFydGljbGUiOiIiLCJwYXJzZS1uYW1lcyI6ZmFsc2UsInN1ZmZpeCI6IiJ9LHsiZHJvcHBpbmctcGFydGljbGUiOiIiLCJmYW1pbHkiOiJXYW5nIiwiZ2l2ZW4iOiJZdSBMaSIsIm5vbi1kcm9wcGluZy1wYXJ0aWNsZSI6IiIsInBhcnNlLW5hbWVzIjpmYWxzZSwic3VmZml4IjoiIn1dLCJjb250YWluZXItdGl0bGUiOiJCaW9waHlzaWNhbCBKb3VybmFsIiwiaWQiOiJjNTdmYTJhMC1jZDIxLTNlMmMtOGI1Yi1mYWE1NTI2M2ZiYWEiLCJpc3N1ZSI6IjQiLCJpc3N1ZWQiOnsiZGF0ZS1wYXJ0cyI6W1siMTk5OSJdXX0sInBhZ2UiOiIyMzA3LTIzMTYiLCJwdWJsaXNoZXIiOiJFbHNldmllciIsInRpdGxlIjoiU3RyZXNzZXMgYXQgdGhlIGNlbGwtdG8tc3Vic3RyYXRlIGludGVyZmFjZSBkdXJpbmcgbG9jb21vdGlvbiBvZiBmaWJyb2JsYXN0cyIsInR5cGUiOiJhcnRpY2xlLWpvdXJuYWwiLCJ2b2x1bWUiOiI3NiJ9LCJ1cmlzIjpbImh0dHA6Ly93d3cubWVuZGVsZXkuY29tL2RvY3VtZW50cy8/dXVpZD00ZjgzYjM4Zi04ZTlmLTQ2ZDItODQ0NC01YmVkYTBmYjYyNWQiXSwiaXNUZW1wb3JhcnkiOmZhbHNlLCJsZWdhY3lEZXNrdG9wSWQiOiI0ZjgzYjM4Zi04ZTlmLTQ2ZDItODQ0NC01YmVkYTBmYjYyNWQifV0sInByb3BlcnRpZXMiOnsibm90ZUluZGV4IjowfSwiaXNFZGl0ZWQiOmZhbHNlLCJtYW51YWxPdmVycmlkZSI6eyJjaXRlcHJvY1RleHQiOiI8c3VwPsKgMzg8L3N1cD4iLCJpc01hbnVhbGx5T3ZlcnJpZGVuIjpmYWxzZSwibWFudWFsT3ZlcnJpZGVUZXh0IjoiIn19"/>
          <w:id w:val="115643462"/>
          <w:placeholder>
            <w:docPart w:val="DefaultPlaceholder_-1854013440"/>
          </w:placeholder>
        </w:sdtPr>
        <w:sdtEndPr>
          <w:rPr>
            <w:shd w:val="clear" w:color="auto" w:fill="auto"/>
          </w:rPr>
        </w:sdtEndPr>
        <w:sdtContent>
          <w:r w:rsidR="00EC7A37" w:rsidRPr="002979C2">
            <w:rPr>
              <w:rFonts w:asciiTheme="majorHAnsi" w:hAnsiTheme="majorHAnsi" w:cstheme="majorHAnsi"/>
              <w:vertAlign w:val="superscript"/>
            </w:rPr>
            <w:t>38</w:t>
          </w:r>
        </w:sdtContent>
      </w:sdt>
      <w:r w:rsidRPr="002979C2">
        <w:rPr>
          <w:rFonts w:asciiTheme="majorHAnsi" w:hAnsiTheme="majorHAnsi" w:cstheme="majorHAnsi"/>
          <w:shd w:val="clear" w:color="auto" w:fill="FFFFFF"/>
        </w:rPr>
        <w:t xml:space="preserve">, </w:t>
      </w:r>
      <w:r w:rsidR="005A3436">
        <w:rPr>
          <w:rFonts w:asciiTheme="majorHAnsi" w:hAnsiTheme="majorHAnsi" w:cstheme="majorHAnsi"/>
          <w:shd w:val="clear" w:color="auto" w:fill="FFFFFF"/>
        </w:rPr>
        <w:t>it is likely</w:t>
      </w:r>
      <w:r w:rsidRPr="002979C2">
        <w:rPr>
          <w:rFonts w:asciiTheme="majorHAnsi" w:hAnsiTheme="majorHAnsi" w:cstheme="majorHAnsi"/>
          <w:shd w:val="clear" w:color="auto" w:fill="FFFFFF"/>
        </w:rPr>
        <w:t xml:space="preserve"> </w:t>
      </w:r>
      <w:r w:rsidR="00FE7841" w:rsidRPr="00C26FC9">
        <w:rPr>
          <w:rFonts w:asciiTheme="majorHAnsi" w:hAnsiTheme="majorHAnsi" w:cstheme="majorHAnsi"/>
          <w:shd w:val="clear" w:color="auto" w:fill="FFFFFF"/>
        </w:rPr>
        <w:t>that cells</w:t>
      </w:r>
      <w:r w:rsidRPr="00C26FC9">
        <w:rPr>
          <w:rFonts w:asciiTheme="majorHAnsi" w:hAnsiTheme="majorHAnsi" w:cstheme="majorHAnsi"/>
          <w:shd w:val="clear" w:color="auto" w:fill="FFFFFF"/>
        </w:rPr>
        <w:t xml:space="preserve"> with the tendency to migrate will still maintain high periphery traction even </w:t>
      </w:r>
      <w:r w:rsidR="009375E0" w:rsidRPr="00C26FC9">
        <w:rPr>
          <w:rFonts w:asciiTheme="majorHAnsi" w:hAnsiTheme="majorHAnsi" w:cstheme="majorHAnsi"/>
          <w:shd w:val="clear" w:color="auto" w:fill="FFFFFF"/>
        </w:rPr>
        <w:t xml:space="preserve">though </w:t>
      </w:r>
      <w:r w:rsidRPr="00C26FC9">
        <w:rPr>
          <w:rFonts w:asciiTheme="majorHAnsi" w:hAnsiTheme="majorHAnsi" w:cstheme="majorHAnsi"/>
          <w:shd w:val="clear" w:color="auto" w:fill="FFFFFF"/>
        </w:rPr>
        <w:t xml:space="preserve">their migration is restricted. In </w:t>
      </w:r>
      <w:r w:rsidRPr="00C26FC9">
        <w:rPr>
          <w:rFonts w:asciiTheme="majorHAnsi" w:hAnsiTheme="majorHAnsi" w:cstheme="majorHAnsi"/>
        </w:rPr>
        <w:t>this present study</w:t>
      </w:r>
      <w:r w:rsidRPr="00C26FC9">
        <w:rPr>
          <w:rFonts w:asciiTheme="majorHAnsi" w:hAnsiTheme="majorHAnsi" w:cstheme="majorHAnsi"/>
          <w:shd w:val="clear" w:color="auto" w:fill="FFFFFF"/>
        </w:rPr>
        <w:t>, the stationary cells are not restricted by any micropa</w:t>
      </w:r>
      <w:r w:rsidRPr="002979C2">
        <w:rPr>
          <w:rFonts w:asciiTheme="majorHAnsi" w:hAnsiTheme="majorHAnsi" w:cstheme="majorHAnsi"/>
          <w:shd w:val="clear" w:color="auto" w:fill="FFFFFF"/>
        </w:rPr>
        <w:t xml:space="preserve">ttern </w:t>
      </w:r>
      <w:r w:rsidR="003370B8" w:rsidRPr="00C26FC9">
        <w:rPr>
          <w:rFonts w:asciiTheme="majorHAnsi" w:hAnsiTheme="majorHAnsi" w:cstheme="majorHAnsi"/>
          <w:shd w:val="clear" w:color="auto" w:fill="FFFFFF"/>
        </w:rPr>
        <w:t>but</w:t>
      </w:r>
      <w:r w:rsidRPr="00C26FC9">
        <w:rPr>
          <w:rFonts w:asciiTheme="majorHAnsi" w:hAnsiTheme="majorHAnsi" w:cstheme="majorHAnsi"/>
          <w:shd w:val="clear" w:color="auto" w:fill="FFFFFF"/>
        </w:rPr>
        <w:t xml:space="preserve"> do not migrate</w:t>
      </w:r>
      <w:r w:rsidR="003370B8" w:rsidRPr="00C26FC9">
        <w:rPr>
          <w:rFonts w:asciiTheme="majorHAnsi" w:hAnsiTheme="majorHAnsi" w:cstheme="majorHAnsi"/>
          <w:shd w:val="clear" w:color="auto" w:fill="FFFFFF"/>
        </w:rPr>
        <w:t xml:space="preserve">, indicating </w:t>
      </w:r>
      <w:r w:rsidR="005D5AF9" w:rsidRPr="00C26FC9">
        <w:rPr>
          <w:rFonts w:asciiTheme="majorHAnsi" w:hAnsiTheme="majorHAnsi" w:cstheme="majorHAnsi"/>
          <w:shd w:val="clear" w:color="auto" w:fill="FFFFFF"/>
        </w:rPr>
        <w:t xml:space="preserve">that </w:t>
      </w:r>
      <w:r w:rsidR="003370B8" w:rsidRPr="00C26FC9">
        <w:rPr>
          <w:rFonts w:asciiTheme="majorHAnsi" w:hAnsiTheme="majorHAnsi" w:cstheme="majorHAnsi"/>
          <w:shd w:val="clear" w:color="auto" w:fill="FFFFFF"/>
        </w:rPr>
        <w:t>the</w:t>
      </w:r>
      <w:r w:rsidR="00DA0BA9" w:rsidRPr="00C26FC9">
        <w:rPr>
          <w:rFonts w:asciiTheme="majorHAnsi" w:hAnsiTheme="majorHAnsi" w:cstheme="majorHAnsi"/>
          <w:shd w:val="clear" w:color="auto" w:fill="FFFFFF"/>
        </w:rPr>
        <w:t xml:space="preserve"> </w:t>
      </w:r>
      <w:r w:rsidR="005D5AF9" w:rsidRPr="00C26FC9">
        <w:rPr>
          <w:rFonts w:asciiTheme="majorHAnsi" w:hAnsiTheme="majorHAnsi" w:cstheme="majorHAnsi"/>
          <w:shd w:val="clear" w:color="auto" w:fill="FFFFFF"/>
        </w:rPr>
        <w:t>cells</w:t>
      </w:r>
      <w:r w:rsidR="003370B8" w:rsidRPr="00C26FC9">
        <w:rPr>
          <w:rFonts w:asciiTheme="majorHAnsi" w:hAnsiTheme="majorHAnsi" w:cstheme="majorHAnsi"/>
          <w:shd w:val="clear" w:color="auto" w:fill="FFFFFF"/>
        </w:rPr>
        <w:t xml:space="preserve"> tend to maintain their non-migrating state</w:t>
      </w:r>
      <w:r w:rsidRPr="00C26FC9">
        <w:rPr>
          <w:rFonts w:asciiTheme="majorHAnsi" w:hAnsiTheme="majorHAnsi" w:cstheme="majorHAnsi"/>
          <w:shd w:val="clear" w:color="auto" w:fill="FFFFFF"/>
        </w:rPr>
        <w:t xml:space="preserve">. Another possibility is that the cell shape defined by </w:t>
      </w:r>
      <w:r w:rsidR="00CB7743" w:rsidRPr="00C26FC9">
        <w:rPr>
          <w:rFonts w:asciiTheme="majorHAnsi" w:hAnsiTheme="majorHAnsi" w:cstheme="majorHAnsi"/>
          <w:shd w:val="clear" w:color="auto" w:fill="FFFFFF"/>
        </w:rPr>
        <w:t xml:space="preserve">the </w:t>
      </w:r>
      <w:r w:rsidRPr="00C26FC9">
        <w:rPr>
          <w:rFonts w:asciiTheme="majorHAnsi" w:hAnsiTheme="majorHAnsi" w:cstheme="majorHAnsi"/>
          <w:shd w:val="clear" w:color="auto" w:fill="FFFFFF"/>
        </w:rPr>
        <w:t>micropattern may affect the distribution of focal adhesion</w:t>
      </w:r>
      <w:r w:rsidR="00CB7743" w:rsidRPr="00C26FC9">
        <w:rPr>
          <w:rFonts w:asciiTheme="majorHAnsi" w:hAnsiTheme="majorHAnsi" w:cstheme="majorHAnsi"/>
          <w:shd w:val="clear" w:color="auto" w:fill="FFFFFF"/>
        </w:rPr>
        <w:t>s</w:t>
      </w:r>
      <w:r w:rsidRPr="00C26FC9">
        <w:rPr>
          <w:rFonts w:asciiTheme="majorHAnsi" w:hAnsiTheme="majorHAnsi" w:cstheme="majorHAnsi"/>
          <w:shd w:val="clear" w:color="auto" w:fill="FFFFFF"/>
        </w:rPr>
        <w:t xml:space="preserve"> and traction force</w:t>
      </w:r>
      <w:r w:rsidR="00CB7743" w:rsidRPr="00C26FC9">
        <w:rPr>
          <w:rFonts w:asciiTheme="majorHAnsi" w:hAnsiTheme="majorHAnsi" w:cstheme="majorHAnsi"/>
          <w:shd w:val="clear" w:color="auto" w:fill="FFFFFF"/>
        </w:rPr>
        <w:t>s</w:t>
      </w:r>
      <w:sdt>
        <w:sdtPr>
          <w:rPr>
            <w:rFonts w:asciiTheme="majorHAnsi" w:hAnsiTheme="majorHAnsi" w:cstheme="majorHAnsi"/>
            <w:shd w:val="clear" w:color="auto" w:fill="FFFFFF"/>
            <w:vertAlign w:val="superscript"/>
          </w:rPr>
          <w:tag w:val="MENDELEY_CITATION_v3_eyJjaXRhdGlvbklEIjoiTUVOREVMRVlfQ0lUQVRJT05fOGM5NTg4ZjYtNjc0ZS00NzZjLWJlZTEtZjEyMTQ3NTA4ODEwIiwiY2l0YXRpb25JdGVtcyI6W3siaWQiOiJiMThiYTZiZS00MTVlLTM3MmItYjY5Yi0yYjFkMGRjYTVmNmUiLCJpdGVtRGF0YSI6eyJET0kiOiIxMC4xMDE2L2ouYmlvbWF0ZXJpYWxzLjIwMTAuMTEuMDQ0LlRoZSIsIklTQk4iOiI2MTc2MzIxOTcyIiwiSVNTTiI6IjE1Mzc4Mjc2IiwiUE1JRCI6IjEwMDAwMDAyMjEiLCJhYnN0cmFjdCI6IldpdGggdGhlIGVmZmVjdGl2ZW5lc3Mgb2YgdGhlcmFwZXV0aWMgYWdlbnRzIGV2ZXIgZGVjcmVhc2luZyBhbmQgdGhlIGluY3JlYXNlZCBpbmNpZGVuY2Ugb2YgbXVsdGktZHJ1ZyByZXNpc3RhbnQgcGF0aG9nZW5zLCB0aGVyZSBpcyBhIGNsZWFyIG5lZWQgZm9yIGFkbWluaXN0cmF0aW9uIG9mIG1vcmUgcG90ZW50LCBwb3RlbnRpYWxseSBtb3JlIHRveGljLCBkcnVncy4gQWx0ZXJuYXRpdmVseSwgYmlvcGhhcm1hY2V1dGljYWxzIG1heSBob2xkIHBvdGVudGlhbCBidXQgcmVxdWlyZSBzcGVjaWFsaXNlZCBwcm90ZWN0aW9uIGZyb20gcHJlbWF0dXJlIGluIHZpdm8gZGVncmFkYXRpb24uIFRodXMsIGEgcGFyYWxsZWxlZCBuZWVkIGZvciBzcGVjaWFsaXNlZCBkcnVnIGRlbGl2ZXJ5IHN5c3RlbXMgaGFzIGFyaXNlbi4gQWx0aG91Z2ggY2VsbC1tZWRpYXRlZCBkcnVnIGRlbGl2ZXJ5IGlzIG5vdCBhIGNvbXBsZXRlbHkgbm92ZWwgY29uY2VwdCwgdGhlIGZldyBhcHBsaWNhdGlvbnMgZGVzY3JpYmVkIHRvIGRhdGUgYXJlIG5vdCB5ZXQgcmVhZHkgZm9yIGluIHZpdm8gYXBwbGljYXRpb24sIGZvciB2YXJpb3VzIHJlYXNvbnMgc3VjaCBhcyBkcnVnLWluZHVjZWQgY2FycmllciBjZWxsIGRlYXRoLCBsaW1pdGVkIGNvbnRyb2wgb3ZlciB0aGUgc2l0ZSBhbmQgdGltaW5nIG9mIGRydWcgcmVsZWFzZSBhbmQvb3IgZHJ1ZyBkZWdyYWRhdGlvbiBieSB0aGUgaG9zdCBpbW11bmUgc3lzdGVtLiBIZXJlLCB3ZSBwcmVzZW50IG91ciBoeXBvdGhlc2lzIGZvciBhIG5ldyBkcnVnIGRlbGl2ZXJ5IHN5c3RlbSwgd2hpY2ggYWltcyB0byBuZWdhdGUgdGhlc2UgbGltaXRhdGlvbnMuIFdlIHByb3Bvc2UgdHJhbnNwb3J0IG9mIG5hbm9wYXJ0aWNsZS1lbmNhcHN1bGF0ZWQgZHJ1Z3MgaW5zaWRlIGF1dG9sb2dvdXMgbWFjcm9waGFnZXMgcG9sYXJpc2VkIHRvIE0xIHBoZW5vdHlwZSBmb3IgaGlnaCBtb2JpbGl0eSBhbmQgdHJlYXRlZCB0byBpbmR1Y2UgdHJhbnNpZW50IHBoYWdvc29tZSBtYXR1cmF0aW9uIGFycmVzdC4gSW4gYWRkaXRpb24sIHdlIHByb3Bvc2UgYSBzaWduaWZpY2FudCBzaGlmdCBvZiBleGlzdGluZyBwYXJhZGlnbXMgaW4gdGhlIHN0dWR5IG9mIGhvc3QtbWljcm9iZSBpbnRlcmFjdGlvbnMsIGluIG9yZGVyIHRvIHN0dWR5IG1pY3JvYmlhbCBob3N0IGltbXVuZSBldmFzaW9uIGFuZCBkaXNzZW1pbmF0aW9uIHBhdHRlcm5zIGZvciB0aGVpciB0aGVyYXBldXRpYyB1dGlsaXNhdGlvbiBpbiB0aGUgY29udGV4dCBvZiBkcnVnIGRlbGl2ZXJ5LiBXZSBkZXNjcmliZSBhIHN5c3RlbSBpbiB3aGljaCBtaWNyb2JpYWwgc3RyYXRlZ2llcyBtYXkgYmUgYWRvcHRlZCB0byBmYWNpbGl0YXRlIGFic29sdXRlIGNvbnRyb2wgb3ZlciBkcnVnIGRlbGl2ZXJ5LCBhbmQgd2l0aG91dCBzYWNyaWZpY2luZyB0aGUgaG9zdCBjYXJyaWVyIGNlbGxzLiBXZSBwcm92aWRlIGEgY29tcHJlaGVuc2l2ZSBzdW1tYXJ5IG9mIHRoZSBsZXNzb25zIHdlIGNhbiBsZWFybiBmcm9tIG1pY3JvYmVzIGluIHRoZSBjb250ZXh0IG9mIGRydWcgZGVsaXZlcnkgYW5kIGRpc2N1c3MgdGhlaXIgZmVhc2liaWxpdHkgZm9yIGluIHZpdm8gdGhlcmFwZXV0aWMgYXBwbGljYXRpb24uIFdlIHRoZW4gZGVzY3JpYmUgb3VyIHByb3Bvc2VkIOKAnHN5bnRoZXRpYyBtaWNyb2JlIGRydWcgZGVsaXZlcnkgc3lzdGVt4oCdIGluIGRldGFpbC4gSW4gb3VyIG9waW5pb24sIHRoaXMgbXVsdGlkaXNjaXBsaW5hcnkgYXBwcm9hY2ggbWF5IGhvbGQgdGhlIHNvbHV0aW9uIHRvIGVmZmVjdGl2ZSwgY29udHJvbGxlZCBkcnVnIGRlbGl2ZXJ5LiIsImF1dGhvciI6W3siZHJvcHBpbmctcGFydGljbGUiOiIiLCJmYW1pbHkiOiJBbmRyZXcgRC5SYXBlLCBXZWktaHVpIEd1byIsImdpdmVuIjoiWXUtbGkgV2FuZyIsIm5vbi1kcm9wcGluZy1wYXJ0aWNsZSI6IiIsInBhcnNlLW5hbWVzIjpmYWxzZSwic3VmZml4IjoiIn1dLCJjb250YWluZXItdGl0bGUiOiJCaW9tYXRlcmlhbHMiLCJpZCI6ImIxOGJhNmJlLTQxNWUtMzcyYi1iNjliLTJiMWQwZGNhNWY2ZSIsImlzc3VlIjoiOCIsImlzc3VlZCI6eyJkYXRlLXBhcnRzIjpbWyIyMDExIl1dfSwicGFnZSI6IjIwNDMtMjA1MSIsInRpdGxlIjoiVGhlIHJlZ3VsYXRpb24gb2YgdHJhY3Rpb24gZm9yY2UgaW4gcmVsYXRpb24gdG8gY2VsbCBzaGFwZSBhbmQgZm9jYWwgYWRoZXNpb25zIiwidHlwZSI6ImFydGljbGUtam91cm5hbCIsInZvbHVtZSI6IjMyIn0sInVyaXMiOlsiaHR0cDovL3d3dy5tZW5kZWxleS5jb20vZG9jdW1lbnRzLz91dWlkPTBjMmI2MDQ5LWFkMDctNDBiMS04NDZhLTMxMThjYzUzMTY5NCJdLCJpc1RlbXBvcmFyeSI6ZmFsc2UsImxlZ2FjeURlc2t0b3BJZCI6IjBjMmI2MDQ5LWFkMDctNDBiMS04NDZhLTMxMThjYzUzMTY5NCJ9XSwicHJvcGVydGllcyI6eyJub3RlSW5kZXgiOjB9LCJpc0VkaXRlZCI6ZmFsc2UsIm1hbnVhbE92ZXJyaWRlIjp7ImNpdGVwcm9jVGV4dCI6IjxzdXA+wqAzOTwvc3VwPiIsImlzTWFudWFsbHlPdmVycmlkZW4iOmZhbHNlLCJtYW51YWxPdmVycmlkZVRleHQiOiIifX0="/>
          <w:id w:val="1331020018"/>
          <w:placeholder>
            <w:docPart w:val="DefaultPlaceholder_-1854013440"/>
          </w:placeholder>
        </w:sdtPr>
        <w:sdtEndPr>
          <w:rPr>
            <w:shd w:val="clear" w:color="auto" w:fill="auto"/>
          </w:rPr>
        </w:sdtEndPr>
        <w:sdtContent>
          <w:r w:rsidR="00EC7A37" w:rsidRPr="002979C2">
            <w:rPr>
              <w:rFonts w:asciiTheme="majorHAnsi" w:hAnsiTheme="majorHAnsi" w:cstheme="majorHAnsi"/>
              <w:vertAlign w:val="superscript"/>
            </w:rPr>
            <w:t>39</w:t>
          </w:r>
        </w:sdtContent>
      </w:sdt>
      <w:r w:rsidRPr="002979C2">
        <w:rPr>
          <w:rFonts w:asciiTheme="majorHAnsi" w:hAnsiTheme="majorHAnsi" w:cstheme="majorHAnsi"/>
          <w:shd w:val="clear" w:color="auto" w:fill="FFFFFF"/>
        </w:rPr>
        <w:t>. The result</w:t>
      </w:r>
      <w:r w:rsidR="00CB7743" w:rsidRPr="002979C2">
        <w:rPr>
          <w:rFonts w:asciiTheme="majorHAnsi" w:hAnsiTheme="majorHAnsi" w:cstheme="majorHAnsi"/>
          <w:shd w:val="clear" w:color="auto" w:fill="FFFFFF"/>
        </w:rPr>
        <w:t>s</w:t>
      </w:r>
      <w:r w:rsidRPr="00C26FC9">
        <w:rPr>
          <w:rFonts w:asciiTheme="majorHAnsi" w:hAnsiTheme="majorHAnsi" w:cstheme="majorHAnsi"/>
          <w:shd w:val="clear" w:color="auto" w:fill="FFFFFF"/>
        </w:rPr>
        <w:t xml:space="preserve"> in this study </w:t>
      </w:r>
      <w:r w:rsidR="00CB7743" w:rsidRPr="00C26FC9">
        <w:rPr>
          <w:rFonts w:asciiTheme="majorHAnsi" w:hAnsiTheme="majorHAnsi" w:cstheme="majorHAnsi"/>
          <w:shd w:val="clear" w:color="auto" w:fill="FFFFFF"/>
        </w:rPr>
        <w:t>were</w:t>
      </w:r>
      <w:r w:rsidRPr="00C26FC9">
        <w:rPr>
          <w:rFonts w:asciiTheme="majorHAnsi" w:hAnsiTheme="majorHAnsi" w:cstheme="majorHAnsi"/>
          <w:shd w:val="clear" w:color="auto" w:fill="FFFFFF"/>
        </w:rPr>
        <w:t xml:space="preserve"> generated without any confining micropatterning and represent the force distribution of stationary cells </w:t>
      </w:r>
      <w:r w:rsidR="00CB7743" w:rsidRPr="00C26FC9">
        <w:rPr>
          <w:rFonts w:asciiTheme="majorHAnsi" w:hAnsiTheme="majorHAnsi" w:cstheme="majorHAnsi"/>
          <w:shd w:val="clear" w:color="auto" w:fill="FFFFFF"/>
        </w:rPr>
        <w:t>in</w:t>
      </w:r>
      <w:r w:rsidRPr="00C26FC9">
        <w:rPr>
          <w:rFonts w:asciiTheme="majorHAnsi" w:hAnsiTheme="majorHAnsi" w:cstheme="majorHAnsi"/>
          <w:shd w:val="clear" w:color="auto" w:fill="FFFFFF"/>
        </w:rPr>
        <w:t xml:space="preserve"> their original shape.</w:t>
      </w:r>
    </w:p>
    <w:p w14:paraId="3A3534D9" w14:textId="77777777" w:rsidR="000E1C89" w:rsidRPr="00C26FC9" w:rsidRDefault="000E1C89" w:rsidP="00C26FC9">
      <w:pPr>
        <w:rPr>
          <w:rFonts w:asciiTheme="majorHAnsi" w:eastAsia="Times New Roman" w:hAnsiTheme="majorHAnsi" w:cstheme="majorHAnsi"/>
        </w:rPr>
      </w:pPr>
    </w:p>
    <w:p w14:paraId="263928D3" w14:textId="4A7672D2" w:rsidR="000E1C89" w:rsidRPr="002979C2" w:rsidRDefault="000E1C89" w:rsidP="00C26FC9">
      <w:pPr>
        <w:widowControl/>
        <w:rPr>
          <w:rFonts w:asciiTheme="majorHAnsi" w:eastAsia="Times New Roman" w:hAnsiTheme="majorHAnsi" w:cstheme="majorHAnsi"/>
          <w:lang w:eastAsia="zh-CN"/>
        </w:rPr>
      </w:pPr>
      <w:r w:rsidRPr="00C26FC9">
        <w:rPr>
          <w:rFonts w:asciiTheme="majorHAnsi" w:eastAsia="Times New Roman" w:hAnsiTheme="majorHAnsi" w:cstheme="majorHAnsi"/>
          <w:shd w:val="clear" w:color="auto" w:fill="FFFFFF"/>
          <w:lang w:eastAsia="zh-CN"/>
        </w:rPr>
        <w:t xml:space="preserve">To the best of the authors’ knowledge, only one publication to date specifically reported the finding of peri-nuclear forces in normal cells (mouse embryonic fibroblasts), potentially caused by </w:t>
      </w:r>
      <w:r w:rsidR="002470DB">
        <w:rPr>
          <w:rFonts w:asciiTheme="majorHAnsi" w:eastAsia="Times New Roman" w:hAnsiTheme="majorHAnsi" w:cstheme="majorHAnsi"/>
          <w:shd w:val="clear" w:color="auto" w:fill="FFFFFF"/>
          <w:lang w:eastAsia="zh-CN"/>
        </w:rPr>
        <w:t>the</w:t>
      </w:r>
      <w:r w:rsidR="00ED4F1B">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actin</w:t>
      </w:r>
      <w:r w:rsidR="00ED4F1B">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cap spanning across the nucleus</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YmUyZjdhODctZWExNS00ZWIzLTllOTMtOTZjZDJlYzI5YTg0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
          <w:id w:val="-227621630"/>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40</w:t>
          </w:r>
        </w:sdtContent>
      </w:sdt>
      <w:r w:rsidRPr="002979C2">
        <w:rPr>
          <w:rFonts w:asciiTheme="majorHAnsi" w:eastAsia="Times New Roman" w:hAnsiTheme="majorHAnsi" w:cstheme="majorHAnsi"/>
          <w:shd w:val="clear" w:color="auto" w:fill="FFFFFF"/>
          <w:lang w:eastAsia="zh-CN"/>
        </w:rPr>
        <w:t xml:space="preserve">. YAP cytoplasm-to-nucleus translocation </w:t>
      </w:r>
      <w:r w:rsidR="006272CD" w:rsidRPr="002979C2">
        <w:rPr>
          <w:rFonts w:asciiTheme="majorHAnsi" w:eastAsia="Times New Roman" w:hAnsiTheme="majorHAnsi" w:cstheme="majorHAnsi"/>
          <w:shd w:val="clear" w:color="auto" w:fill="FFFFFF"/>
          <w:lang w:eastAsia="zh-CN"/>
        </w:rPr>
        <w:t xml:space="preserve">is </w:t>
      </w:r>
      <w:r w:rsidRPr="00C26FC9">
        <w:rPr>
          <w:rFonts w:asciiTheme="majorHAnsi" w:eastAsia="Times New Roman" w:hAnsiTheme="majorHAnsi" w:cstheme="majorHAnsi"/>
          <w:shd w:val="clear" w:color="auto" w:fill="FFFFFF"/>
          <w:lang w:eastAsia="zh-CN"/>
        </w:rPr>
        <w:t>correlate</w:t>
      </w:r>
      <w:r w:rsidR="006272CD" w:rsidRPr="00C26FC9">
        <w:rPr>
          <w:rFonts w:asciiTheme="majorHAnsi" w:eastAsia="Times New Roman" w:hAnsiTheme="majorHAnsi" w:cstheme="majorHAnsi"/>
          <w:shd w:val="clear" w:color="auto" w:fill="FFFFFF"/>
          <w:lang w:eastAsia="zh-CN"/>
        </w:rPr>
        <w:t>d</w:t>
      </w:r>
      <w:r w:rsidRPr="00C26FC9">
        <w:rPr>
          <w:rFonts w:asciiTheme="majorHAnsi" w:eastAsia="Times New Roman" w:hAnsiTheme="majorHAnsi" w:cstheme="majorHAnsi"/>
          <w:shd w:val="clear" w:color="auto" w:fill="FFFFFF"/>
          <w:lang w:eastAsia="zh-CN"/>
        </w:rPr>
        <w:t xml:space="preserve"> with the increase </w:t>
      </w:r>
      <w:r w:rsidR="00AF7330" w:rsidRPr="00C26FC9">
        <w:rPr>
          <w:rFonts w:asciiTheme="majorHAnsi" w:eastAsia="Times New Roman" w:hAnsiTheme="majorHAnsi" w:cstheme="majorHAnsi"/>
          <w:shd w:val="clear" w:color="auto" w:fill="FFFFFF"/>
          <w:lang w:eastAsia="zh-CN"/>
        </w:rPr>
        <w:t>in</w:t>
      </w:r>
      <w:r w:rsidRPr="00C26FC9">
        <w:rPr>
          <w:rFonts w:asciiTheme="majorHAnsi" w:eastAsia="Times New Roman" w:hAnsiTheme="majorHAnsi" w:cstheme="majorHAnsi"/>
          <w:shd w:val="clear" w:color="auto" w:fill="FFFFFF"/>
          <w:lang w:eastAsia="zh-CN"/>
        </w:rPr>
        <w:t xml:space="preserve"> peri-nuclear force</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NTMwMGFlZGUtN2FiMy00NGE0LTkwZTAtNDRiYTM0MmI1Nzkz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
          <w:id w:val="203525963"/>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40</w:t>
          </w:r>
        </w:sdtContent>
      </w:sdt>
      <w:r w:rsidRPr="002979C2">
        <w:rPr>
          <w:rFonts w:asciiTheme="majorHAnsi" w:eastAsia="Times New Roman" w:hAnsiTheme="majorHAnsi" w:cstheme="majorHAnsi"/>
          <w:shd w:val="clear" w:color="auto" w:fill="FFFFFF"/>
          <w:lang w:eastAsia="zh-CN"/>
        </w:rPr>
        <w:t xml:space="preserve">. </w:t>
      </w:r>
      <w:r w:rsidRPr="002979C2">
        <w:rPr>
          <w:rFonts w:asciiTheme="majorHAnsi" w:eastAsia="Times New Roman" w:hAnsiTheme="majorHAnsi" w:cstheme="majorHAnsi"/>
          <w:lang w:eastAsia="zh-CN"/>
        </w:rPr>
        <w:t xml:space="preserve">A thorough search of the relevant </w:t>
      </w:r>
      <w:r w:rsidRPr="00C26FC9">
        <w:rPr>
          <w:rFonts w:asciiTheme="majorHAnsi" w:eastAsia="Times New Roman" w:hAnsiTheme="majorHAnsi" w:cstheme="majorHAnsi"/>
          <w:lang w:eastAsia="zh-CN"/>
        </w:rPr>
        <w:t>literature d</w:t>
      </w:r>
      <w:r w:rsidR="00AF7330" w:rsidRPr="00C26FC9">
        <w:rPr>
          <w:rFonts w:asciiTheme="majorHAnsi" w:eastAsia="Times New Roman" w:hAnsiTheme="majorHAnsi" w:cstheme="majorHAnsi"/>
          <w:lang w:eastAsia="zh-CN"/>
        </w:rPr>
        <w:t>id</w:t>
      </w:r>
      <w:r w:rsidRPr="00C26FC9">
        <w:rPr>
          <w:rFonts w:asciiTheme="majorHAnsi" w:eastAsia="Times New Roman" w:hAnsiTheme="majorHAnsi" w:cstheme="majorHAnsi"/>
          <w:lang w:eastAsia="zh-CN"/>
        </w:rPr>
        <w:t xml:space="preserve"> not yield </w:t>
      </w:r>
      <w:r w:rsidRPr="00C26FC9">
        <w:rPr>
          <w:rFonts w:asciiTheme="majorHAnsi" w:eastAsia="Times New Roman" w:hAnsiTheme="majorHAnsi" w:cstheme="majorHAnsi"/>
          <w:shd w:val="clear" w:color="auto" w:fill="FFFFFF"/>
          <w:lang w:eastAsia="zh-CN"/>
        </w:rPr>
        <w:t>any publications</w:t>
      </w:r>
      <w:r w:rsidRPr="00C26FC9">
        <w:rPr>
          <w:rFonts w:asciiTheme="majorHAnsi" w:eastAsia="Times New Roman" w:hAnsiTheme="majorHAnsi" w:cstheme="majorHAnsi"/>
          <w:lang w:eastAsia="zh-CN"/>
        </w:rPr>
        <w:t xml:space="preserve"> </w:t>
      </w:r>
      <w:r w:rsidRPr="00C26FC9">
        <w:rPr>
          <w:rFonts w:asciiTheme="majorHAnsi" w:eastAsia="Times New Roman" w:hAnsiTheme="majorHAnsi" w:cstheme="majorHAnsi"/>
          <w:shd w:val="clear" w:color="auto" w:fill="FFFFFF"/>
          <w:lang w:eastAsia="zh-CN"/>
        </w:rPr>
        <w:t xml:space="preserve">that report </w:t>
      </w:r>
      <w:r w:rsidR="002470DB">
        <w:rPr>
          <w:rFonts w:asciiTheme="majorHAnsi" w:eastAsia="Times New Roman" w:hAnsiTheme="majorHAnsi" w:cstheme="majorHAnsi"/>
          <w:shd w:val="clear" w:color="auto" w:fill="FFFFFF"/>
          <w:lang w:eastAsia="zh-CN"/>
        </w:rPr>
        <w:t xml:space="preserve">a </w:t>
      </w:r>
      <w:r w:rsidRPr="00C26FC9">
        <w:rPr>
          <w:rFonts w:asciiTheme="majorHAnsi" w:eastAsia="Times New Roman" w:hAnsiTheme="majorHAnsi" w:cstheme="majorHAnsi"/>
          <w:shd w:val="clear" w:color="auto" w:fill="FFFFFF"/>
          <w:lang w:eastAsia="zh-CN"/>
        </w:rPr>
        <w:t xml:space="preserve">peri-nuclear force or </w:t>
      </w:r>
      <w:r w:rsidR="002470DB">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actin</w:t>
      </w:r>
      <w:r w:rsidR="002470DB">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cap in cancer cells. An indirect study on melanoma cancer cells demonstrated that the actin rim (another peri-nuclear actin organization located around but not covering the nucleus) reduces cell migration rates</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OWY1YTZkNWYtOWFiYi00YzM1LWFlNWEtYzIwZmFjNTVhY2Q5IiwiY2l0YXRpb25JdGVtcyI6W3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V0sInByb3BlcnRpZXMiOnsibm90ZUluZGV4IjowfSwiaXNFZGl0ZWQiOmZhbHNlLCJtYW51YWxPdmVycmlkZSI6eyJjaXRlcHJvY1RleHQiOiI8c3VwPsKgNDE8L3N1cD4iLCJpc01hbnVhbGx5T3ZlcnJpZGVuIjpmYWxzZSwibWFudWFsT3ZlcnJpZGVUZXh0IjoiIn19"/>
          <w:id w:val="229903879"/>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41</w:t>
          </w:r>
        </w:sdtContent>
      </w:sdt>
      <w:r w:rsidRPr="002979C2">
        <w:rPr>
          <w:rFonts w:asciiTheme="majorHAnsi" w:eastAsia="Times New Roman" w:hAnsiTheme="majorHAnsi" w:cstheme="majorHAnsi"/>
          <w:shd w:val="clear" w:color="auto" w:fill="FFFFFF"/>
          <w:lang w:eastAsia="zh-CN"/>
        </w:rPr>
        <w:t xml:space="preserve">, indirectly suggesting the existence of </w:t>
      </w:r>
      <w:r w:rsidR="00AF7330" w:rsidRPr="00C26FC9">
        <w:rPr>
          <w:rFonts w:asciiTheme="majorHAnsi" w:eastAsia="Times New Roman" w:hAnsiTheme="majorHAnsi" w:cstheme="majorHAnsi"/>
          <w:shd w:val="clear" w:color="auto" w:fill="FFFFFF"/>
          <w:lang w:eastAsia="zh-CN"/>
        </w:rPr>
        <w:t xml:space="preserve">a </w:t>
      </w:r>
      <w:r w:rsidRPr="00C26FC9">
        <w:rPr>
          <w:rFonts w:asciiTheme="majorHAnsi" w:eastAsia="Times New Roman" w:hAnsiTheme="majorHAnsi" w:cstheme="majorHAnsi"/>
          <w:shd w:val="clear" w:color="auto" w:fill="FFFFFF"/>
          <w:lang w:eastAsia="zh-CN"/>
        </w:rPr>
        <w:t xml:space="preserve">peri-nuclear force. However, no direct experimental data are reported. In this study, </w:t>
      </w:r>
      <w:r w:rsidR="00D9337C" w:rsidRPr="00C26FC9">
        <w:rPr>
          <w:rFonts w:asciiTheme="majorHAnsi" w:eastAsia="Times New Roman" w:hAnsiTheme="majorHAnsi" w:cstheme="majorHAnsi"/>
          <w:lang w:eastAsia="zh-CN"/>
        </w:rPr>
        <w:t>the authors</w:t>
      </w:r>
      <w:r w:rsidR="00D9337C" w:rsidRPr="00C26FC9">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 xml:space="preserve">found </w:t>
      </w:r>
      <w:r w:rsidR="006A089D">
        <w:rPr>
          <w:rFonts w:asciiTheme="majorHAnsi" w:eastAsia="Times New Roman" w:hAnsiTheme="majorHAnsi" w:cstheme="majorHAnsi"/>
          <w:shd w:val="clear" w:color="auto" w:fill="FFFFFF"/>
          <w:lang w:eastAsia="zh-CN"/>
        </w:rPr>
        <w:t xml:space="preserve">that </w:t>
      </w:r>
      <w:r w:rsidRPr="00C26FC9">
        <w:rPr>
          <w:rFonts w:asciiTheme="majorHAnsi" w:eastAsia="Times New Roman" w:hAnsiTheme="majorHAnsi" w:cstheme="majorHAnsi"/>
          <w:shd w:val="clear" w:color="auto" w:fill="FFFFFF"/>
          <w:lang w:eastAsia="zh-CN"/>
        </w:rPr>
        <w:t xml:space="preserve">both PC9 and B2B cells show peri-nuclear displacement and traction. The mechanisms of the generation of the peri-nuclear forces and their effects remain controversial. In normal cells, </w:t>
      </w:r>
      <w:r w:rsidR="00AF7330" w:rsidRPr="00C26FC9">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 xml:space="preserve">cap was reported to </w:t>
      </w:r>
      <w:r w:rsidR="00AF7330" w:rsidRPr="00C26FC9">
        <w:rPr>
          <w:rFonts w:asciiTheme="majorHAnsi" w:eastAsia="Times New Roman" w:hAnsiTheme="majorHAnsi" w:cstheme="majorHAnsi"/>
          <w:shd w:val="clear" w:color="auto" w:fill="FFFFFF"/>
          <w:lang w:eastAsia="zh-CN"/>
        </w:rPr>
        <w:t>play</w:t>
      </w:r>
      <w:r w:rsidRPr="00C26FC9">
        <w:rPr>
          <w:rFonts w:asciiTheme="majorHAnsi" w:eastAsia="Times New Roman" w:hAnsiTheme="majorHAnsi" w:cstheme="majorHAnsi"/>
          <w:shd w:val="clear" w:color="auto" w:fill="FFFFFF"/>
          <w:lang w:eastAsia="zh-CN"/>
        </w:rPr>
        <w:t xml:space="preserve"> a role in regulating nucleus morphology and chromatin organization</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OTBhNDAwNzctMDQyNS00MTVjLTk3NmQtNGE2YTgxNmUzMDQ5IiwiY2l0YXRpb25JdGVtcyI6W3siaWQiOiIzMjI2MjVmNy04MDY5LTMyZjUtOTliYS0yYjUwMTAyN2NjMGMiLCJpdGVtRGF0YSI6eyJET0kiOiIxMC4xMDE2L2ouam1iLjIwMTQuMDkuMDA4IiwiSVNTTiI6IjEwODk4NjM4IiwiUE1JRCI6IjI1MjgxOTAwIiwiYWJzdHJhY3QiOiJUaGUgbnVjbGV1cyBpcyBzY3VscHRlZCB0b3dhcmQgdmFyaW91cyBtb3JwaG9sb2dpZXMgZHVyaW5nIGNlbGx1bGFyIGRpZmZlcmVudGlhdGlvbiBhbmQgZGV2ZWxvcG1lbnQuIEFsdGVyYXRpb25zIGluIG51Y2xlYXIgc2hhcGUgb2Z0ZW4gcmVzdWx0IGluIGNoYW5nZXMgdG8gY2hyb21hdGluIG9yZ2FuaXphdGlvbiBhbmQgZ2Vub21lIGZ1bmN0aW9uLiBUaGlzIGlzIHRob3VnaHQgdG8gYmUgcmVmbGVjdGl2ZSBvZiBpdHMgcm9sZSBhcyBhIGNlbGx1bGFyIG1lY2hhbm90cmFuc2R1Y2VyLiBSZWNlbnQgZXZpZGVuY2UgaGFzIGhpZ2hsaWdodGVkIHRoZSBpbXBvcnRhbmNlIG9mIGN5dG9za2VsZXRhbCBvcmdhbml6YXRpb24gaW4gZGVmaW5pbmcgaG93IG51Y2xlYXIgbW9ycGhvbG9neSByZWd1bGF0ZXMgY2hyb21hdGluIGR5bmFtaWNzLiBIb3dldmVyLCB0aGUgbWVjaGFuaXNtcyB1bmRlcmx5aW5nIGN5dG9za2VsZXRhbCBjb250cm9sIG9mIGNocm9tYXRpbiByZW1vZGVsaW5nIGFyZSBub3Qgd2VsbCB1bmRlcnN0b29kLiBXZSBkZW1vbnN0cmF0ZSBoZXJlIHRoZSBkaWZmZXJlbnRpYWwgaW5mbHVlbmNlIG9mIHBlcmludWNsZWFyIGFjdGluLSBhbmQgbWljcm90dWJ1bGUtZHJpdmVuIGFzc2VtYmxpZXMgb24gbnVjbGVhciBhcmNoaXRlY3R1cmUgdXNpbmcgcGhhcm1hY29sb2dpY2FsIGluaGliaXRvcnMgYW5kIHRhcmdldGVkIFJOQSBpbnRlcmZlcmVuY2Uga25vY2tkb3duIG9mIGN5dG9za2VsZXRvbiBjb21wb25lbnRzIGluIERyb3NvcGhpbGEgY2VsbHMuIFdlIGZpbmQgZXZpZGVuY2UgdGhhdCB0aGUgbG9zcyBvZiBwZXJpbnVjbGVhciBhY3RpbiBhc3NlbWJseSByZXN1bHRzIGluIGJhc29sYXRlcmFsIGVuaGFuY2VtZW50IG9mIG1pY3JvdHVidWxlIG9yZ2FuaXphdGlvbiBhbmQgdGhpcyBpcyByZWZsZWN0ZWQgZnVuY3Rpb25hbGx5IGJ5IGVuaGFuY2VkIG51Y2xlYXIgZHluYW1pY3MuIEN5dG9za2VsZXRvbiByZW9yZ2FuaXphdGlvbiBsZWFkcyB0byBudWNsZWFyIGxhbWluYSBkZWZvcm1hdGlvbiB0aGF0IGluZmx1ZW5jZXMgaGV0ZXJvY2hyb21hdGluIGxvY2FsaXphdGlvbiBhbmQgY29yZSBoaXN0b25lIHByb3RlaW4gbW9iaWxpdHkuIFdlIGFsc28gc2hvdyB0aGF0IG1vZHVsYXRpb25zIGluIGFjdGluLW1pY3JvdHVidWxlIGFzc2VtYmx5IHJlc3VsdCBpbiBkaWZmZXJlbnRpYWwgZ2VuZSBleHByZXNzaW9uIHBhdHRlcm5zLiBUYWtlbiB0b2dldGhlciwgd2Ugc3VnZ2VzdCB0aGF0IHBlcmludWNsZWFyIGFjdGluIGFuZCBiYXNvbGF0ZXJhbCBtaWNyb3R1YnVsZSBvcmdhbml6YXRpb24gZXhlcnRzIG1lY2hhbmljYWwgY29udHJvbCBvbiBudWNsZWFyIG1vcnBob2xvZ3kgYW5kIGNocm9tYXRpbiBkeW5hbWljcy4iLCJhdXRob3IiOlt7ImRyb3BwaW5nLXBhcnRpY2xlIjoiIiwiZmFtaWx5IjoiUmFtZGFzIiwiZ2l2ZW4iOiJOaXNoYSBNLiIsIm5vbi1kcm9wcGluZy1wYXJ0aWNsZSI6IiIsInBhcnNlLW5hbWVzIjpmYWxzZSwic3VmZml4IjoiIn0seyJkcm9wcGluZy1wYXJ0aWNsZSI6IlYuIiwiZmFtaWx5IjoiU2hpdmFzaGFua2FyIiwiZ2l2ZW4iOiJHLiIsIm5vbi1kcm9wcGluZy1wYXJ0aWNsZSI6IiIsInBhcnNlLW5hbWVzIjpmYWxzZSwic3VmZml4IjoiIn1dLCJjb250YWluZXItdGl0bGUiOiJKb3VybmFsIG9mIE1vbGVjdWxhciBCaW9sb2d5IiwiaWQiOiIzMjI2MjVmNy04MDY5LTMyZjUtOTliYS0yYjUwMTAyN2NjMGMiLCJpc3N1ZSI6IjMiLCJpc3N1ZWQiOnsiZGF0ZS1wYXJ0cyI6W1siMjAxNSJdXX0sInBhZ2UiOiI2OTUtNzA2IiwicHVibGlzaGVyIjoiRWxzZXZpZXIgTHRkIiwidGl0bGUiOiJDeXRvc2tlbGV0YWwgY29udHJvbCBvZiBudWNsZWFyIG1vcnBob2xvZ3kgYW5kIGNocm9tYXRpbiBvMXJnYW5pemF0aW9uIiwidHlwZSI6ImFydGljbGUtam91cm5hbCIsInZvbHVtZSI6IjQyNyJ9LCJ1cmlzIjpbImh0dHA6Ly93d3cubWVuZGVsZXkuY29tL2RvY3VtZW50cy8/dXVpZD04YzZkMWNmZS00YTc0LTQ1ZDctYWU5Yy1lMjU4N2U4ZDQ5NjciXSwiaXNUZW1wb3JhcnkiOmZhbHNlLCJsZWdhY3lEZXNrdG9wSWQiOiI4YzZkMWNmZS00YTc0LTQ1ZDctYWU5Yy1lMjU4N2U4ZDQ5NjcifV0sInByb3BlcnRpZXMiOnsibm90ZUluZGV4IjowfSwiaXNFZGl0ZWQiOmZhbHNlLCJtYW51YWxPdmVycmlkZSI6eyJjaXRlcHJvY1RleHQiOiI8c3VwPsKgNDI8L3N1cD4iLCJpc01hbnVhbGx5T3ZlcnJpZGVuIjpmYWxzZSwibWFudWFsT3ZlcnJpZGVUZXh0IjoiIn19"/>
          <w:id w:val="1418519958"/>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42</w:t>
          </w:r>
        </w:sdtContent>
      </w:sdt>
      <w:r w:rsidRPr="002979C2">
        <w:rPr>
          <w:rFonts w:asciiTheme="majorHAnsi" w:eastAsia="Times New Roman" w:hAnsiTheme="majorHAnsi" w:cstheme="majorHAnsi"/>
          <w:shd w:val="clear" w:color="auto" w:fill="FFFFFF"/>
          <w:lang w:eastAsia="zh-CN"/>
        </w:rPr>
        <w:t>, transmit</w:t>
      </w:r>
      <w:r w:rsidR="00AF7330" w:rsidRPr="002979C2">
        <w:rPr>
          <w:rFonts w:asciiTheme="majorHAnsi" w:eastAsia="Times New Roman" w:hAnsiTheme="majorHAnsi" w:cstheme="majorHAnsi"/>
          <w:shd w:val="clear" w:color="auto" w:fill="FFFFFF"/>
          <w:lang w:eastAsia="zh-CN"/>
        </w:rPr>
        <w:t>ting</w:t>
      </w:r>
      <w:r w:rsidRPr="00C26FC9">
        <w:rPr>
          <w:rFonts w:asciiTheme="majorHAnsi" w:eastAsia="Times New Roman" w:hAnsiTheme="majorHAnsi" w:cstheme="majorHAnsi"/>
          <w:shd w:val="clear" w:color="auto" w:fill="FFFFFF"/>
          <w:lang w:eastAsia="zh-CN"/>
        </w:rPr>
        <w:t xml:space="preserve"> mechanical signals from focal adhesion</w:t>
      </w:r>
      <w:r w:rsidR="00AF7330" w:rsidRPr="00C26FC9">
        <w:rPr>
          <w:rFonts w:asciiTheme="majorHAnsi" w:eastAsia="Times New Roman" w:hAnsiTheme="majorHAnsi" w:cstheme="majorHAnsi"/>
          <w:shd w:val="clear" w:color="auto" w:fill="FFFFFF"/>
          <w:lang w:eastAsia="zh-CN"/>
        </w:rPr>
        <w:t>s</w:t>
      </w:r>
      <w:r w:rsidRPr="00C26FC9">
        <w:rPr>
          <w:rFonts w:asciiTheme="majorHAnsi" w:eastAsia="Times New Roman" w:hAnsiTheme="majorHAnsi" w:cstheme="majorHAnsi"/>
          <w:shd w:val="clear" w:color="auto" w:fill="FFFFFF"/>
          <w:lang w:eastAsia="zh-CN"/>
        </w:rPr>
        <w:t xml:space="preserve"> into </w:t>
      </w:r>
      <w:r w:rsidR="00AF7330" w:rsidRPr="00C26FC9">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 xml:space="preserve">nucleus through linkers of </w:t>
      </w:r>
      <w:proofErr w:type="spellStart"/>
      <w:r w:rsidRPr="00C26FC9">
        <w:rPr>
          <w:rFonts w:asciiTheme="majorHAnsi" w:eastAsia="Times New Roman" w:hAnsiTheme="majorHAnsi" w:cstheme="majorHAnsi"/>
          <w:shd w:val="clear" w:color="auto" w:fill="FFFFFF"/>
          <w:lang w:eastAsia="zh-CN"/>
        </w:rPr>
        <w:t>nucleoskeleton</w:t>
      </w:r>
      <w:proofErr w:type="spellEnd"/>
      <w:r w:rsidRPr="00C26FC9">
        <w:rPr>
          <w:rFonts w:asciiTheme="majorHAnsi" w:eastAsia="Times New Roman" w:hAnsiTheme="majorHAnsi" w:cstheme="majorHAnsi"/>
          <w:shd w:val="clear" w:color="auto" w:fill="FFFFFF"/>
          <w:lang w:eastAsia="zh-CN"/>
        </w:rPr>
        <w:t xml:space="preserve"> and cytoskeleton (LINC) complex</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MTQ4N2VjMzQtOTViYS00MTdlLTk2NzQtZmJhYjM3MzdlYzYwIiwiY2l0YXRpb25JdGVtcyI6W3siaWQiOiJlYzAxZmFmZi1kNzg5LTM1ZTktYmFjNi04OTAyZTk5Y2EzYjUiLCJpdGVtRGF0YSI6eyJET0kiOiIxMC4xMDczL3BuYXMuMDkwODY4NjEwNiIsIklTU04iOiIwMDI3ODQyNCIsIlBNSUQiOiIxOTg1MDg3MSIsImFic3RyYWN0IjoiRGVmZWN0cyBpbiBudWNsZWFyIG1vcnBob2xvZ3kgb2Z0ZW4gY29ycmVsYXRlIHdpdGggdGhlIG9uc2V0IG9mIGRpc2Vhc2UsIGluY2x1ZGluZyBjYW5jZXIsIHByb2dlcmlhLCBjYXJkaW9teW9wYXRoeSwgYW5kIG11c2N1bGFyIGR5c3Ryb3BoeS4gSG93ZXZlciwgdGhlIG1lY2hhbmlzbSBieSB3aGljaCBhIGNlbGwgY29udHJvbHMgaXRzIG51Y2xlYXIgc2hhcGUgaXMgdW5rbm93bi4gSGVyZSwgd2UgdXNlIGFkaGVzaXZlIG1pY3JvcGF0dGVybmVkIHN1cmZhY2VzIHRvIGNvbnRyb2wgdGhlIG92ZXJhbGwgc2hhcGUgb2YgZmlicm9ibGFzdHMgYW5kIGZpbmQgdGhhdCB0aGUgc2hhcGUgb2YgdGhlIG51Y2xldXMgaXMgdGlnaHRseSByZWd1bGF0ZWQgYnkgdGhlIHVuZGVybHlpbmcgY2VsbCBhZGhlc2lvbiBnZW9tZXRyeS4gV2UgZm91bmQgdGhhdCB0aGlzIHJlZ3VsYXRpb24gb2NjdXJzIHRocm91Z2ggYSBkb21lLWxpa2UgYWN0aW4gY2FwIHRoYXQgY292ZXJzIHRoZSB0b3Agb2YgdGhlIG51Y2xldXMuIFRoaXMgY2FwIGlzIGNvbXBvc2VkIG9mIGNvbnRyYWN0aWxlIGFjdGluIGZpbGFtZW50IGJ1bmRsZXMgY29udGFpbmluZyBwaG9zcGhvcnlsYXRlZCBteW9zaW4sIHdoaWNoIGZvcm0gYSBoaWdobHkgb3JnYW5pemVkLCBkeW5hbWljLCBhbmQgb3JpZW50ZWQgc3RydWN0dXJlIGluIGEgd2lkZSB2YXJpZXR5IG9mIGNlbGxzLiBUaGUgcGVyaW51Y2xlYXIgYWN0aW4gY2FwIGlzIHNwZWNpZmljYWxseSBkaXNvcmdhbml6ZWQgb3IgZWxpbWluYXRlZCBieSBpbmhpYml0aW9uIG9mIGFjdG9teW9zaW4gY29udHJhY3RpbGl0eSBhbmQgcnVwdHVyZSBvZiB0aGUgTElOQyBjb21wbGV4ZXMsIHdoaWNoIGNvbm5lY3QgdGhlIG51Y2xldXMgdG8gdGhlIGFjdGluIGNhcC4gVGhlIG9yZ2FuaXphdGlvbiBvZiB0aGlzIGFjdGluIGNhcCBhbmQgaXRzIG51Y2xlYXIgc2hhcGUtZGV0ZXJtaW5pbmcgZnVuY3Rpb24gYXJlIGRpc3J1cHRlZCBpbiBjZWxscyBmcm9tIG1vdXNlIG1vZGVscyBvZiBhY2NlbGVyYXRlZCBhZ2luZyAocHJvZ2VyaWEpIGFuZCBtdXNjdWxhciBkeXN0cm9waHkgd2l0aCBkaXN0b3J0ZWQgbnVjbGVpIGNhdXNlZCBieSBhbHRlcmF0aW9ucyBvZiBBLXR5cGUgbGFtaW5zLiBUaGVzZSByZXN1bHRzIGhpZ2hsaWdodCB0aGUgaW50ZXJwbGF5IGJldHdlZW4gY2VsbCBzaGFwZSwgbnVjbGVhciBzaGFwZSwgYW5kIGNlbGwgYWRoZXNpb24gbWVkaWF0ZWQgYnkgdGhlIHBlcmludWNsZWFyIGFjdGluIGNhcC4iLCJhdXRob3IiOlt7ImRyb3BwaW5nLXBhcnRpY2xlIjoiIiwiZmFtaWx5IjoiS2hhdGF1IiwiZ2l2ZW4iOiJTaHlhbSBCLiIsIm5vbi1kcm9wcGluZy1wYXJ0aWNsZSI6IiIsInBhcnNlLW5hbWVzIjpmYWxzZSwic3VmZml4IjoiIn0seyJkcm9wcGluZy1wYXJ0aWNsZSI6IiIsImZhbWlseSI6IkhhbGUiLCJnaXZlbiI6IkNocmlzdG9waGVyIE0uIiwibm9uLWRyb3BwaW5nLXBhcnRpY2xlIjoiIiwicGFyc2UtbmFtZXMiOmZhbHNlLCJzdWZmaXgiOiIifSx7ImRyb3BwaW5nLXBhcnRpY2xlIjoiIiwiZmFtaWx5IjoiU3Rld2FydC1IdXRjaGluc29uIiwiZ2l2ZW4iOiJQLiBKLiIsIm5vbi1kcm9wcGluZy1wYXJ0aWNsZSI6IiIsInBhcnNlLW5hbWVzIjpmYWxzZSwic3VmZml4IjoiIn0seyJkcm9wcGluZy1wYXJ0aWNsZSI6IiIsImZhbWlseSI6IlBhdGVsIiwiZ2l2ZW4iOiJNZWV0IFMuIiwibm9uLWRyb3BwaW5nLXBhcnRpY2xlIjoiIiwicGFyc2UtbmFtZXMiOmZhbHNlLCJzdWZmaXgiOiIifSx7ImRyb3BwaW5nLXBhcnRpY2xlIjoiIiwiZmFtaWx5IjoiU3Rld2FydCIsImdpdmVuIjoiQ29saW4gTC4iLCJub24tZHJvcHBpbmctcGFydGljbGUiOiIiLCJwYXJzZS1uYW1lcyI6ZmFsc2UsInN1ZmZpeCI6IiJ9LHsiZHJvcHBpbmctcGFydGljbGUiOiIiLCJmYW1pbHkiOiJTZWFyc29uIiwiZ2l2ZW4iOiJQZXRlciBDLiIsIm5vbi1kcm9wcGluZy1wYXJ0aWNsZSI6IiIsInBhcnNlLW5hbWVzIjpmYWxzZSwic3VmZml4IjoiIn0seyJkcm9wcGluZy1wYXJ0aWNsZSI6IiIsImZhbWlseSI6IkhvZHppYyIsImdpdmVuIjoiRGlkaWVyIiwibm9uLWRyb3BwaW5nLXBhcnRpY2xlIjoiIiwicGFyc2UtbmFtZXMiOmZhbHNlLCJzdWZmaXgiOiIifSx7ImRyb3BwaW5nLXBhcnRpY2xlIjoiIiwiZmFtaWx5IjoiV2lydHoiLCJnaXZlbiI6IkRlbmlzIiwibm9uLWRyb3BwaW5nLXBhcnRpY2xlIjoiIiwicGFyc2UtbmFtZXMiOmZhbHNlLCJzdWZmaXgiOiIifV0sImNvbnRhaW5lci10aXRsZSI6IlByb2NlZWRpbmdzIG9mIHRoZSBOYXRpb25hbCBBY2FkZW15IG9mIFNjaWVuY2VzIG9mIHRoZSBVbml0ZWQgU3RhdGVzIG9mIEFtZXJpY2EiLCJpZCI6ImVjMDFmYWZmLWQ3ODktMzVlOS1iYWM2LTg5MDJlOTljYTNiNSIsImlzc3VlIjoiNDUiLCJpc3N1ZWQiOnsiZGF0ZS1wYXJ0cyI6W1siMjAwOSJdXX0sInBhZ2UiOiIxOTAxNy0xOTAyMiIsInRpdGxlIjoiQSBwZXJpbnVjbGVhciBhY3RpbiBjYXAgcmVndWxhdGVzIG51Y2xlYXIgc2hhcGUiLCJ0eXBlIjoiYXJ0aWNsZS1qb3VybmFsIiwidm9sdW1lIjoiMTA2In0sInVyaXMiOlsiaHR0cDovL3d3dy5tZW5kZWxleS5jb20vZG9jdW1lbnRzLz91dWlkPWFhNWIyNWRhLWFhZmYtNDU2Zi05YmY3LTI3OTU0NTk5YWNhYyJdLCJpc1RlbXBvcmFyeSI6ZmFsc2UsImxlZ2FjeURlc2t0b3BJZCI6ImFhNWIyNWRhLWFhZmYtNDU2Zi05YmY3LTI3OTU0NTk5YWNhYyJ9XSwicHJvcGVydGllcyI6eyJub3RlSW5kZXgiOjB9LCJpc0VkaXRlZCI6ZmFsc2UsIm1hbnVhbE92ZXJyaWRlIjp7ImNpdGVwcm9jVGV4dCI6IjxzdXA+wqA0Mzwvc3VwPiIsImlzTWFudWFsbHlPdmVycmlkZW4iOmZhbHNlLCJtYW51YWxPdmVycmlkZVRleHQiOiIifX0="/>
          <w:id w:val="1034314665"/>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43</w:t>
          </w:r>
        </w:sdtContent>
      </w:sdt>
      <w:r w:rsidRPr="002979C2">
        <w:rPr>
          <w:rFonts w:asciiTheme="majorHAnsi" w:eastAsia="Times New Roman" w:hAnsiTheme="majorHAnsi" w:cstheme="majorHAnsi"/>
          <w:shd w:val="clear" w:color="auto" w:fill="FFFFFF"/>
          <w:lang w:eastAsia="zh-CN"/>
        </w:rPr>
        <w:t>, and regulat</w:t>
      </w:r>
      <w:r w:rsidR="00AF7330" w:rsidRPr="002979C2">
        <w:rPr>
          <w:rFonts w:asciiTheme="majorHAnsi" w:eastAsia="Times New Roman" w:hAnsiTheme="majorHAnsi" w:cstheme="majorHAnsi"/>
          <w:shd w:val="clear" w:color="auto" w:fill="FFFFFF"/>
          <w:lang w:eastAsia="zh-CN"/>
        </w:rPr>
        <w:t>ing</w:t>
      </w:r>
      <w:r w:rsidRPr="00C26FC9">
        <w:rPr>
          <w:rFonts w:asciiTheme="majorHAnsi" w:eastAsia="Times New Roman" w:hAnsiTheme="majorHAnsi" w:cstheme="majorHAnsi"/>
          <w:shd w:val="clear" w:color="auto" w:fill="FFFFFF"/>
          <w:lang w:eastAsia="zh-CN"/>
        </w:rPr>
        <w:t xml:space="preserve"> cell migration</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MWU3NjFkNDYtMmExZC00YjQ1LWIwOGEtYmVmMTU4ZDQxYmVhIiwiY2l0YXRpb25JdGVtcyI6W3siaWQiOiI3ZGQ0MmY0My0zYzU1LTMyYzQtOTVmNy00ZDc5YmVmODZjNmUiLCJpdGVtRGF0YSI6eyJET0kiOiIxMC4xMjQyL2pjcy4xNDQzNDUiLCJJU1NOIjoiMTQ3NzkxMzciLCJQTUlEIjoiMjQ2Mzk0NjMiLCJhYnN0cmFjdCI6IkFsdGhvdWdoIGV1a2FyeW90aWMgY2VsbHMgYXJlIGtub3duIHRvIGFsdGVybmF0ZSBiZXR3ZWVuICdhZHZhbmNpbmcnIGVwaXNvZGVzIG9mIGZhc3QgYW5kIHBlcnNpc3RlbnQgbW92ZW1lbnQgYW5kICdoZXNpdGF0aW9uJyBlcGlzb2RlcyBvZiBsb3cgc3BlZWQgYW5kIGxvdyBwZXJzaXN0ZW5jZSwgdGhlIG1vbGVjdWxhciBtZWNoYW5pc20gdGhhdCBjb250cm9scyB0aGUgZHluYW1pYyBjaGFuZ2VzIGluIG1vcnBob2xvZ3ksIHNwZWVkIGFuZCBwZXJzaXN0ZW5jZSBvZiBldWthcnlvdGljIG1pZ3JhdG9yeSBjZWxscyByZW1haW5zIHVuY2xlYXIuIEhlcmUsIHdlIHNob3cgdGhhdCB0aGUgbW92ZW1lbnQgb2YgdGhlIGludGVycGhhc2UgbnVjbGV1cyBkdXJpbmcgcmFuZG9tIGNlbGwgbWlncmF0aW9uIHN3aXRjaGVzIGludGVybWl0dGVudGx5IGJldHdlZW4gdHdvIGRpc3RpbmN0IG1vZGVzLXJvdGF0aW9uIGFuZCB0cmFuc2xvY2F0aW9uLXRoYXQgZm9sbG93IHdpdGggaGlnaCBmaWRlbGl0eSB0aGUgc2VxdWVudGlhbCByb3VuZGVkIGFuZCBlbG9uZ2F0ZWQgbW9ycGhvbG9naWVzIG9mIHRoZSBudWNsZXVzIGFuZCBjZWxsIGJvZHksIHJlc3BlY3RpdmVseS4gTnVjbGVhciByb3RhdGlvbiBhbmQgdHJhbnNsb2NhdGlvbiBtZWRpYXRlIHRoZSBzdG9wYW5kLWdvIG1vdGlvbiBvZiB0aGUgY2VsbCB0aHJvdWdoIHRoZSBkeW5hbWljIGZvcm1hdGlvbiBhbmQgZGlzc29sdXRpb24sIHJlc3BlY3RpdmVseSwgb2YgdGhlIGNvbnRyYWN0aWxlIHBlcmludWNsZWFyIGFjdGluIGNhcCwgd2hpY2ggaXMgZHluYW1pY2FsbHkgY291cGxlZCB0byB0aGUgbnVjbGVhciBsYW1pbmEgYW5kIHRoZSBudWNsZWFyIGVudmVsb3BlIHRocm91Z2ggTElOQyBjb21wbGV4ZXMuIEEgcGVyc2lzdGVudCBjZWxsIG1vdmVtZW50IGFuZCBudWNsZWFyIHRyYW5zbG9jYXRpb24gZHJpdmVuIGJ5IHRoZSBhY3RpbiBjYXAgYXJlIGhhbHRlZCBmb2xsb3dpbmcgdGhlIGRpc3J1cHRpb24gb2YgdGhlIGFjdGluIGNhcCwgd2hpY2ggaW4gdHVybiBhbGxvd3MgdGhlIGNlbGwgdG8gcmVwb2xhcml6ZSBmb3IgaXRzIG5leHQgcGVyc2lzdGVudCBtb3ZlIG93aW5nIHRvIG51Y2xlYXIgcm90YXRpb24gbWVkaWF0ZWQgYnkgY3l0b3BsYXNtaWMgZHluZWluIGxpZ2h0IGludGVybWVkaWF0ZSBjaGFpbiAyLiDCqSAyMDE0LiBQdWJsaXNoZWQgYnkgVGhlIENvbXBhbnkgb2YgQmlvbG9naXN0cyBMdGQuIiwiYXV0aG9yIjpbeyJkcm9wcGluZy1wYXJ0aWNsZSI6IiIsImZhbWlseSI6IktpbSIsImdpdmVuIjoiRG9uZyBId2VlIiwibm9uLWRyb3BwaW5nLXBhcnRpY2xlIjoiIiwicGFyc2UtbmFtZXMiOmZhbHNlLCJzdWZmaXgiOiIifSx7ImRyb3BwaW5nLXBhcnRpY2xlIjoiIiwiZmFtaWx5IjoiQ2hvIiwiZ2l2ZW4iOiJTYW5na3l1biIsIm5vbi1kcm9wcGluZy1wYXJ0aWNsZSI6IiIsInBhcnNlLW5hbWVzIjpmYWxzZSwic3VmZml4IjoiIn0seyJkcm9wcGluZy1wYXJ0aWNsZSI6IiIsImZhbWlseSI6IldpcnR6IiwiZ2l2ZW4iOiJEZW5pcyIsIm5vbi1kcm9wcGluZy1wYXJ0aWNsZSI6IiIsInBhcnNlLW5hbWVzIjpmYWxzZSwic3VmZml4IjoiIn1dLCJjb250YWluZXItdGl0bGUiOiJKb3VybmFsIG9mIENlbGwgU2NpZW5jZSIsImlkIjoiN2RkNDJmNDMtM2M1NS0zMmM0LTk1ZjctNGQ3OWJlZjg2YzZlIiwiaXNzdWUiOiIxMSIsImlzc3VlZCI6eyJkYXRlLXBhcnRzIjpbWyIyMDE0Il1dfSwicGFnZSI6IjI1MjgtMjU0MSIsInRpdGxlIjoiVGlnaHQgY291cGxpbmcgYmV0d2VlbiBudWNsZXVzIGFuZCBjZWxsIG1pZ3JhdGlvbiB0aHJvdWdoIHRoZSBwZXJpbnVjbGVhciBhY3RpbiBjYXAiLCJ0eXBlIjoiYXJ0aWNsZS1qb3VybmFsIiwidm9sdW1lIjoiMTI3In0sInVyaXMiOlsiaHR0cDovL3d3dy5tZW5kZWxleS5jb20vZG9jdW1lbnRzLz91dWlkPThiYTlhNGM1LWY4YTYtNDI3Yi05ODRlLTFjYWNkZDU3NGM5ZCJdLCJpc1RlbXBvcmFyeSI6ZmFsc2UsImxlZ2FjeURlc2t0b3BJZCI6IjhiYTlhNGM1LWY4YTYtNDI3Yi05ODRlLTFjYWNkZDU3NGM5ZCJ9XSwicHJvcGVydGllcyI6eyJub3RlSW5kZXgiOjB9LCJpc0VkaXRlZCI6ZmFsc2UsIm1hbnVhbE92ZXJyaWRlIjp7ImNpdGVwcm9jVGV4dCI6IjxzdXA+wqA0NDwvc3VwPiIsImlzTWFudWFsbHlPdmVycmlkZW4iOmZhbHNlLCJtYW51YWxPdmVycmlkZVRleHQiOiIifX0="/>
          <w:id w:val="1386600516"/>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44</w:t>
          </w:r>
        </w:sdtContent>
      </w:sdt>
      <w:r w:rsidRPr="002979C2">
        <w:rPr>
          <w:rFonts w:asciiTheme="majorHAnsi" w:eastAsia="Times New Roman" w:hAnsiTheme="majorHAnsi" w:cstheme="majorHAnsi"/>
          <w:shd w:val="clear" w:color="auto" w:fill="FFFFFF"/>
          <w:lang w:eastAsia="zh-CN"/>
        </w:rPr>
        <w:t xml:space="preserve">. Lamin A/C is related to the formation and disruption of </w:t>
      </w:r>
      <w:r w:rsidR="007F527F" w:rsidRPr="002979C2">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cap</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NDU2ZGMxZDctMmEzMS00NTlhLWFlNzUtYWNlNmI5MjM3ZDBh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LH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Sx7ImlkIjoiMzIyNjI1ZjctODA2OS0zMmY1LTk5YmEtMmI1MDEwMjdjYzBjIiwiaXRlbURhdGEiOnsiRE9JIjoiMTAuMTAxNi9qLmptYi4yMDE0LjA5LjAwOCIsIklTU04iOiIxMDg5ODYzOCIsIlBNSUQiOiIyNTI4MTkwMCIsImFic3RyYWN0IjoiVGhlIG51Y2xldXMgaXMgc2N1bHB0ZWQgdG93YXJkIHZhcmlvdXMgbW9ycGhvbG9naWVzIGR1cmluZyBjZWxsdWxhciBkaWZmZXJlbnRpYXRpb24gYW5kIGRldmVsb3BtZW50LiBBbHRlcmF0aW9ucyBpbiBudWNsZWFyIHNoYXBlIG9mdGVuIHJlc3VsdCBpbiBjaGFuZ2VzIHRvIGNocm9tYXRpbiBvcmdhbml6YXRpb24gYW5kIGdlbm9tZSBmdW5jdGlvbi4gVGhpcyBpcyB0aG91Z2h0IHRvIGJlIHJlZmxlY3RpdmUgb2YgaXRzIHJvbGUgYXMgYSBjZWxsdWxhciBtZWNoYW5vdHJhbnNkdWNlci4gUmVjZW50IGV2aWRlbmNlIGhhcyBoaWdobGlnaHRlZCB0aGUgaW1wb3J0YW5jZSBvZiBjeXRvc2tlbGV0YWwgb3JnYW5pemF0aW9uIGluIGRlZmluaW5nIGhvdyBudWNsZWFyIG1vcnBob2xvZ3kgcmVndWxhdGVzIGNocm9tYXRpbiBkeW5hbWljcy4gSG93ZXZlciwgdGhlIG1lY2hhbmlzbXMgdW5kZXJseWluZyBjeXRvc2tlbGV0YWwgY29udHJvbCBvZiBjaHJvbWF0aW4gcmVtb2RlbGluZyBhcmUgbm90IHdlbGwgdW5kZXJzdG9vZC4gV2UgZGVtb25zdHJhdGUgaGVyZSB0aGUgZGlmZmVyZW50aWFsIGluZmx1ZW5jZSBvZiBwZXJpbnVjbGVhciBhY3Rpbi0gYW5kIG1pY3JvdHVidWxlLWRyaXZlbiBhc3NlbWJsaWVzIG9uIG51Y2xlYXIgYXJjaGl0ZWN0dXJlIHVzaW5nIHBoYXJtYWNvbG9naWNhbCBpbmhpYml0b3JzIGFuZCB0YXJnZXRlZCBSTkEgaW50ZXJmZXJlbmNlIGtub2NrZG93biBvZiBjeXRvc2tlbGV0b24gY29tcG9uZW50cyBpbiBEcm9zb3BoaWxhIGNlbGxzLiBXZSBmaW5kIGV2aWRlbmNlIHRoYXQgdGhlIGxvc3Mgb2YgcGVyaW51Y2xlYXIgYWN0aW4gYXNzZW1ibHkgcmVzdWx0cyBpbiBiYXNvbGF0ZXJhbCBlbmhhbmNlbWVudCBvZiBtaWNyb3R1YnVsZSBvcmdhbml6YXRpb24gYW5kIHRoaXMgaXMgcmVmbGVjdGVkIGZ1bmN0aW9uYWxseSBieSBlbmhhbmNlZCBudWNsZWFyIGR5bmFtaWNzLiBDeXRvc2tlbGV0b24gcmVvcmdhbml6YXRpb24gbGVhZHMgdG8gbnVjbGVhciBsYW1pbmEgZGVmb3JtYXRpb24gdGhhdCBpbmZsdWVuY2VzIGhldGVyb2Nocm9tYXRpbiBsb2NhbGl6YXRpb24gYW5kIGNvcmUgaGlzdG9uZSBwcm90ZWluIG1vYmlsaXR5LiBXZSBhbHNvIHNob3cgdGhhdCBtb2R1bGF0aW9ucyBpbiBhY3Rpbi1taWNyb3R1YnVsZSBhc3NlbWJseSByZXN1bHQgaW4gZGlmZmVyZW50aWFsIGdlbmUgZXhwcmVzc2lvbiBwYXR0ZXJucy4gVGFrZW4gdG9nZXRoZXIsIHdlIHN1Z2dlc3QgdGhhdCBwZXJpbnVjbGVhciBhY3RpbiBhbmQgYmFzb2xhdGVyYWwgbWljcm90dWJ1bGUgb3JnYW5pemF0aW9uIGV4ZXJ0cyBtZWNoYW5pY2FsIGNvbnRyb2wgb24gbnVjbGVhciBtb3JwaG9sb2d5IGFuZCBjaHJvbWF0aW4gZHluYW1pY3MuIiwiYXV0aG9yIjpbeyJkcm9wcGluZy1wYXJ0aWNsZSI6IiIsImZhbWlseSI6IlJhbWRhcyIsImdpdmVuIjoiTmlzaGEgTS4iLCJub24tZHJvcHBpbmctcGFydGljbGUiOiIiLCJwYXJzZS1uYW1lcyI6ZmFsc2UsInN1ZmZpeCI6IiJ9LHsiZHJvcHBpbmctcGFydGljbGUiOiJWLiIsImZhbWlseSI6IlNoaXZhc2hhbmthciIsImdpdmVuIjoiRy4iLCJub24tZHJvcHBpbmctcGFydGljbGUiOiIiLCJwYXJzZS1uYW1lcyI6ZmFsc2UsInN1ZmZpeCI6IiJ9XSwiY29udGFpbmVyLXRpdGxlIjoiSm91cm5hbCBvZiBNb2xlY3VsYXIgQmlvbG9neSIsImlkIjoiMzIyNjI1ZjctODA2OS0zMmY1LTk5YmEtMmI1MDEwMjdjYzBjIiwiaXNzdWUiOiIzIiwiaXNzdWVkIjp7ImRhdGUtcGFydHMiOltbIjIwMTUiXV19LCJwYWdlIjoiNjk1LTcwNiIsInB1Ymxpc2hlciI6IkVsc2V2aWVyIEx0ZCIsInRpdGxlIjoiQ3l0b3NrZWxldGFsIGNvbnRyb2wgb2YgbnVjbGVhciBtb3JwaG9sb2d5IGFuZCBjaHJvbWF0aW4gbzFyZ2FuaXphdGlvbiIsInR5cGUiOiJhcnRpY2xlLWpvdXJuYWwiLCJ2b2x1bWUiOiI0MjcifSwidXJpcyI6WyJodHRwOi8vd3d3Lm1lbmRlbGV5LmNvbS9kb2N1bWVudHMvP3V1aWQ9OGM2ZDFjZmUtNGE3NC00NWQ3LWFlOWMtZTI1ODdlOGQ0OTY3Il0sImlzVGVtcG9yYXJ5IjpmYWxzZSwibGVnYWN5RGVza3RvcElkIjoiOGM2ZDFjZmUtNGE3NC00NWQ3LWFlOWMtZTI1ODdlOGQ0OTY3In0seyJpZCI6ImVjMDFmYWZmLWQ3ODktMzVlOS1iYWM2LTg5MDJlOTljYTNiNSIsIml0ZW1EYXRhIjp7IkRPSSI6IjEwLjEwNzMvcG5hcy4wOTA4Njg2MTA2IiwiSVNTTiI6IjAwMjc4NDI0IiwiUE1JRCI6IjE5ODUwODcxIiwiYWJzdHJhY3QiOiJEZWZlY3RzIGluIG51Y2xlYXIgbW9ycGhvbG9neSBvZnRlbiBjb3JyZWxhdGUgd2l0aCB0aGUgb25zZXQgb2YgZGlzZWFzZSwgaW5jbHVkaW5nIGNhbmNlciwgcHJvZ2VyaWEsIGNhcmRpb215b3BhdGh5LCBhbmQgbXVzY3VsYXIgZHlzdHJvcGh5LiBIb3dldmVyLCB0aGUgbWVjaGFuaXNtIGJ5IHdoaWNoIGEgY2VsbCBjb250cm9scyBpdHMgbnVjbGVhciBzaGFwZSBpcyB1bmtub3duLiBIZXJlLCB3ZSB1c2UgYWRoZXNpdmUgbWljcm9wYXR0ZXJuZWQgc3VyZmFjZXMgdG8gY29udHJvbCB0aGUgb3ZlcmFsbCBzaGFwZSBvZiBmaWJyb2JsYXN0cyBhbmQgZmluZCB0aGF0IHRoZSBzaGFwZSBvZiB0aGUgbnVjbGV1cyBpcyB0aWdodGx5IHJlZ3VsYXRlZCBieSB0aGUgdW5kZXJseWluZyBjZWxsIGFkaGVzaW9uIGdlb21ldHJ5LiBXZSBmb3VuZCB0aGF0IHRoaXMgcmVndWxhdGlvbiBvY2N1cnMgdGhyb3VnaCBhIGRvbWUtbGlrZSBhY3RpbiBjYXAgdGhhdCBjb3ZlcnMgdGhlIHRvcCBvZiB0aGUgbnVjbGV1cy4gVGhpcyBjYXAgaXMgY29tcG9zZWQgb2YgY29udHJhY3RpbGUgYWN0aW4gZmlsYW1lbnQgYnVuZGxlcyBjb250YWluaW5nIHBob3NwaG9yeWxhdGVkIG15b3Npbiwgd2hpY2ggZm9ybSBhIGhpZ2hseSBvcmdhbml6ZWQsIGR5bmFtaWMsIGFuZCBvcmllbnRlZCBzdHJ1Y3R1cmUgaW4gYSB3aWRlIHZhcmlldHkgb2YgY2VsbHMuIFRoZSBwZXJpbnVjbGVhciBhY3RpbiBjYXAgaXMgc3BlY2lmaWNhbGx5IGRpc29yZ2FuaXplZCBvciBlbGltaW5hdGVkIGJ5IGluaGliaXRpb24gb2YgYWN0b215b3NpbiBjb250cmFjdGlsaXR5IGFuZCBydXB0dXJlIG9mIHRoZSBMSU5DIGNvbXBsZXhlcywgd2hpY2ggY29ubmVjdCB0aGUgbnVjbGV1cyB0byB0aGUgYWN0aW4gY2FwLiBUaGUgb3JnYW5pemF0aW9uIG9mIHRoaXMgYWN0aW4gY2FwIGFuZCBpdHMgbnVjbGVhciBzaGFwZS1kZXRlcm1pbmluZyBmdW5jdGlvbiBhcmUgZGlzcnVwdGVkIGluIGNlbGxzIGZyb20gbW91c2UgbW9kZWxzIG9mIGFjY2VsZXJhdGVkIGFnaW5nIChwcm9nZXJpYSkgYW5kIG11c2N1bGFyIGR5c3Ryb3BoeSB3aXRoIGRpc3RvcnRlZCBudWNsZWkgY2F1c2VkIGJ5IGFsdGVyYXRpb25zIG9mIEEtdHlwZSBsYW1pbnMuIFRoZXNlIHJlc3VsdHMgaGlnaGxpZ2h0IHRoZSBpbnRlcnBsYXkgYmV0d2VlbiBjZWxsIHNoYXBlLCBudWNsZWFyIHNoYXBlLCBhbmQgY2VsbCBhZGhlc2lvbiBtZWRpYXRlZCBieSB0aGUgcGVyaW51Y2xlYXIgYWN0aW4gY2FwLiIsImF1dGhvciI6W3siZHJvcHBpbmctcGFydGljbGUiOiIiLCJmYW1pbHkiOiJLaGF0YXUiLCJnaXZlbiI6IlNoeWFtIEIuIiwibm9uLWRyb3BwaW5nLXBhcnRpY2xlIjoiIiwicGFyc2UtbmFtZXMiOmZhbHNlLCJzdWZmaXgiOiIifSx7ImRyb3BwaW5nLXBhcnRpY2xlIjoiIiwiZmFtaWx5IjoiSGFsZSIsImdpdmVuIjoiQ2hyaXN0b3BoZXIgTS4iLCJub24tZHJvcHBpbmctcGFydGljbGUiOiIiLCJwYXJzZS1uYW1lcyI6ZmFsc2UsInN1ZmZpeCI6IiJ9LHsiZHJvcHBpbmctcGFydGljbGUiOiIiLCJmYW1pbHkiOiJTdGV3YXJ0LUh1dGNoaW5zb24iLCJnaXZlbiI6IlAuIEouIiwibm9uLWRyb3BwaW5nLXBhcnRpY2xlIjoiIiwicGFyc2UtbmFtZXMiOmZhbHNlLCJzdWZmaXgiOiIifSx7ImRyb3BwaW5nLXBhcnRpY2xlIjoiIiwiZmFtaWx5IjoiUGF0ZWwiLCJnaXZlbiI6Ik1lZXQgUy4iLCJub24tZHJvcHBpbmctcGFydGljbGUiOiIiLCJwYXJzZS1uYW1lcyI6ZmFsc2UsInN1ZmZpeCI6IiJ9LHsiZHJvcHBpbmctcGFydGljbGUiOiIiLCJmYW1pbHkiOiJTdGV3YXJ0IiwiZ2l2ZW4iOiJDb2xpbiBMLiIsIm5vbi1kcm9wcGluZy1wYXJ0aWNsZSI6IiIsInBhcnNlLW5hbWVzIjpmYWxzZSwic3VmZml4IjoiIn0seyJkcm9wcGluZy1wYXJ0aWNsZSI6IiIsImZhbWlseSI6IlNlYXJzb24iLCJnaXZlbiI6IlBldGVyIEMuIiwibm9uLWRyb3BwaW5nLXBhcnRpY2xlIjoiIiwicGFyc2UtbmFtZXMiOmZhbHNlLCJzdWZmaXgiOiIifSx7ImRyb3BwaW5nLXBhcnRpY2xlIjoiIiwiZmFtaWx5IjoiSG9kemljIiwiZ2l2ZW4iOiJEaWRpZXIiLCJub24tZHJvcHBpbmctcGFydGljbGUiOiIiLCJwYXJzZS1uYW1lcyI6ZmFsc2UsInN1ZmZpeCI6IiJ9LHsiZHJvcHBpbmctcGFydGljbGUiOiIiLCJmYW1pbHkiOiJXaXJ0eiIsImdpdmVuIjoiRGVuaXMiLCJub24tZHJvcHBpbmctcGFydGljbGUiOiIiLCJwYXJzZS1uYW1lcyI6ZmFsc2UsInN1ZmZpeCI6IiJ9XSwiY29udGFpbmVyLXRpdGxlIjoiUHJvY2VlZGluZ3Mgb2YgdGhlIE5hdGlvbmFsIEFjYWRlbXkgb2YgU2NpZW5jZXMgb2YgdGhlIFVuaXRlZCBTdGF0ZXMgb2YgQW1lcmljYSIsImlkIjoiZWMwMWZhZmYtZDc4OS0zNWU5LWJhYzYtODkwMmU5OWNhM2I1IiwiaXNzdWUiOiI0NSIsImlzc3VlZCI6eyJkYXRlLXBhcnRzIjpbWyIyMDA5Il1dfSwicGFnZSI6IjE5MDE3LTE5MDIyIiwidGl0bGUiOiJBIHBlcmludWNsZWFyIGFjdGluIGNhcCByZWd1bGF0ZXMgbnVjbGVhciBzaGFwZSIsInR5cGUiOiJhcnRpY2xlLWpvdXJuYWwiLCJ2b2x1bWUiOiIxMDYifSwidXJpcyI6WyJodHRwOi8vd3d3Lm1lbmRlbGV5LmNvbS9kb2N1bWVudHMvP3V1aWQ9YWE1YjI1ZGEtYWFmZi00NTZmLTliZjctMjc5NTQ1OTlhY2FjIl0sImlzVGVtcG9yYXJ5IjpmYWxzZSwibGVnYWN5RGVza3RvcElkIjoiYWE1YjI1ZGEtYWFmZi00NTZmLTliZjctMjc5NTQ1OTlhY2FjIn0seyJpZCI6IjdkZDQyZjQzLTNjNTUtMzJjNC05NWY3LTRkNzliZWY4NmM2ZSIsIml0ZW1EYXRhIjp7IkRPSSI6IjEwLjEyNDIvamNzLjE0NDM0NSIsIklTU04iOiIxNDc3OTEzNyIsIlBNSUQiOiIyNDYzOTQ2MyIsImFic3RyYWN0IjoiQWx0aG91Z2ggZXVrYXJ5b3RpYyBjZWxscyBhcmUga25vd24gdG8gYWx0ZXJuYXRlIGJldHdlZW4gJ2FkdmFuY2luZycgZXBpc29kZXMgb2YgZmFzdCBhbmQgcGVyc2lzdGVudCBtb3ZlbWVudCBhbmQgJ2hlc2l0YXRpb24nIGVwaXNvZGVzIG9mIGxvdyBzcGVlZCBhbmQgbG93IHBlcnNpc3RlbmNlLCB0aGUgbW9sZWN1bGFyIG1lY2hhbmlzbSB0aGF0IGNvbnRyb2xzIHRoZSBkeW5hbWljIGNoYW5nZXMgaW4gbW9ycGhvbG9neSwgc3BlZWQgYW5kIHBlcnNpc3RlbmNlIG9mIGV1a2FyeW90aWMgbWlncmF0b3J5IGNlbGxzIHJlbWFpbnMgdW5jbGVhci4gSGVyZSwgd2Ugc2hvdyB0aGF0IHRoZSBtb3ZlbWVudCBvZiB0aGUgaW50ZXJwaGFzZSBudWNsZXVzIGR1cmluZyByYW5kb20gY2VsbCBtaWdyYXRpb24gc3dpdGNoZXMgaW50ZXJtaXR0ZW50bHkgYmV0d2VlbiB0d28gZGlzdGluY3QgbW9kZXMtcm90YXRpb24gYW5kIHRyYW5zbG9jYXRpb24tdGhhdCBmb2xsb3cgd2l0aCBoaWdoIGZpZGVsaXR5IHRoZSBzZXF1ZW50aWFsIHJvdW5kZWQgYW5kIGVsb25nYXRlZCBtb3JwaG9sb2dpZXMgb2YgdGhlIG51Y2xldXMgYW5kIGNlbGwgYm9keSwgcmVzcGVjdGl2ZWx5LiBOdWNsZWFyIHJvdGF0aW9uIGFuZCB0cmFuc2xvY2F0aW9uIG1lZGlhdGUgdGhlIHN0b3BhbmQtZ28gbW90aW9uIG9mIHRoZSBjZWxsIHRocm91Z2ggdGhlIGR5bmFtaWMgZm9ybWF0aW9uIGFuZCBkaXNzb2x1dGlvbiwgcmVzcGVjdGl2ZWx5LCBvZiB0aGUgY29udHJhY3RpbGUgcGVyaW51Y2xlYXIgYWN0aW4gY2FwLCB3aGljaCBpcyBkeW5hbWljYWxseSBjb3VwbGVkIHRvIHRoZSBudWNsZWFyIGxhbWluYSBhbmQgdGhlIG51Y2xlYXIgZW52ZWxvcGUgdGhyb3VnaCBMSU5DIGNvbXBsZXhlcy4gQSBwZXJzaXN0ZW50IGNlbGwgbW92ZW1lbnQgYW5kIG51Y2xlYXIgdHJhbnNsb2NhdGlvbiBkcml2ZW4gYnkgdGhlIGFjdGluIGNhcCBhcmUgaGFsdGVkIGZvbGxvd2luZyB0aGUgZGlzcnVwdGlvbiBvZiB0aGUgYWN0aW4gY2FwLCB3aGljaCBpbiB0dXJuIGFsbG93cyB0aGUgY2VsbCB0byByZXBvbGFyaXplIGZvciBpdHMgbmV4dCBwZXJzaXN0ZW50IG1vdmUgb3dpbmcgdG8gbnVjbGVhciByb3RhdGlvbiBtZWRpYXRlZCBieSBjeXRvcGxhc21pYyBkeW5laW4gbGlnaHQgaW50ZXJtZWRpYXRlIGNoYWluIDIuIMKpIDIwMTQuIFB1Ymxpc2hlZCBieSBUaGUgQ29tcGFueSBvZiBCaW9sb2dpc3RzIEx0ZC4iLCJhdXRob3IiOlt7ImRyb3BwaW5nLXBhcnRpY2xlIjoiIiwiZmFtaWx5IjoiS2ltIiwiZ2l2ZW4iOiJEb25nIEh3ZWUiLCJub24tZHJvcHBpbmctcGFydGljbGUiOiIiLCJwYXJzZS1uYW1lcyI6ZmFsc2UsInN1ZmZpeCI6IiJ9LHsiZHJvcHBpbmctcGFydGljbGUiOiIiLCJmYW1pbHkiOiJDaG8iLCJnaXZlbiI6IlNhbmdreXVuIiwibm9uLWRyb3BwaW5nLXBhcnRpY2xlIjoiIiwicGFyc2UtbmFtZXMiOmZhbHNlLCJzdWZmaXgiOiIifSx7ImRyb3BwaW5nLXBhcnRpY2xlIjoiIiwiZmFtaWx5IjoiV2lydHoiLCJnaXZlbiI6IkRlbmlzIiwibm9uLWRyb3BwaW5nLXBhcnRpY2xlIjoiIiwicGFyc2UtbmFtZXMiOmZhbHNlLCJzdWZmaXgiOiIifV0sImNvbnRhaW5lci10aXRsZSI6IkpvdXJuYWwgb2YgQ2VsbCBTY2llbmNlIiwiaWQiOiI3ZGQ0MmY0My0zYzU1LTMyYzQtOTVmNy00ZDc5YmVmODZjNmUiLCJpc3N1ZSI6IjExIiwiaXNzdWVkIjp7ImRhdGUtcGFydHMiOltbIjIwMTQiXV19LCJwYWdlIjoiMjUyOC0yNTQxIiwidGl0bGUiOiJUaWdodCBjb3VwbGluZyBiZXR3ZWVuIG51Y2xldXMgYW5kIGNlbGwgbWlncmF0aW9uIHRocm91Z2ggdGhlIHBlcmludWNsZWFyIGFjdGluIGNhcCIsInR5cGUiOiJhcnRpY2xlLWpvdXJuYWwiLCJ2b2x1bWUiOiIxMjcifSwidXJpcyI6WyJodHRwOi8vd3d3Lm1lbmRlbGV5LmNvbS9kb2N1bWVudHMvP3V1aWQ9OGJhOWE0YzUtZjhhNi00MjdiLTk4NGUtMWNhY2RkNTc0YzlkIl0sImlzVGVtcG9yYXJ5IjpmYWxzZSwibGVnYWN5RGVza3RvcElkIjoiOGJhOWE0YzUtZjhhNi00MjdiLTk4NGUtMWNhY2RkNTc0YzlkIn1dLCJwcm9wZXJ0aWVzIjp7Im5vdGVJbmRleCI6MH0sImlzRWRpdGVkIjpmYWxzZSwibWFudWFsT3ZlcnJpZGUiOnsiY2l0ZXByb2NUZXh0IjoiPHN1cD7CoDQw4oCTNDQ8L3N1cD4iLCJpc01hbnVhbGx5T3ZlcnJpZGVuIjpmYWxzZSwibWFudWFsT3ZlcnJpZGVUZXh0IjoiIn19"/>
          <w:id w:val="-24483680"/>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40–44</w:t>
          </w:r>
        </w:sdtContent>
      </w:sdt>
      <w:r w:rsidRPr="002979C2">
        <w:rPr>
          <w:rFonts w:asciiTheme="majorHAnsi" w:eastAsia="Times New Roman" w:hAnsiTheme="majorHAnsi" w:cstheme="majorHAnsi"/>
          <w:shd w:val="clear" w:color="auto" w:fill="FFFFFF"/>
          <w:lang w:eastAsia="zh-CN"/>
        </w:rPr>
        <w:t xml:space="preserve">. However, the report that claimed </w:t>
      </w:r>
      <w:r w:rsidR="007F527F" w:rsidRPr="002979C2">
        <w:rPr>
          <w:rFonts w:asciiTheme="majorHAnsi" w:eastAsia="Times New Roman" w:hAnsiTheme="majorHAnsi" w:cstheme="majorHAnsi"/>
          <w:shd w:val="clear" w:color="auto" w:fill="FFFFFF"/>
          <w:lang w:eastAsia="zh-CN"/>
        </w:rPr>
        <w:t xml:space="preserve">that the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 xml:space="preserve">cap generates </w:t>
      </w:r>
      <w:r w:rsidR="007F527F" w:rsidRPr="00C26FC9">
        <w:rPr>
          <w:rFonts w:asciiTheme="majorHAnsi" w:eastAsia="Times New Roman" w:hAnsiTheme="majorHAnsi" w:cstheme="majorHAnsi"/>
          <w:shd w:val="clear" w:color="auto" w:fill="FFFFFF"/>
          <w:lang w:eastAsia="zh-CN"/>
        </w:rPr>
        <w:t>a</w:t>
      </w:r>
      <w:r w:rsidRPr="00C26FC9">
        <w:rPr>
          <w:rFonts w:asciiTheme="majorHAnsi" w:eastAsia="Times New Roman" w:hAnsiTheme="majorHAnsi" w:cstheme="majorHAnsi"/>
          <w:shd w:val="clear" w:color="auto" w:fill="FFFFFF"/>
          <w:lang w:eastAsia="zh-CN"/>
        </w:rPr>
        <w:t xml:space="preserve"> peri-nuclear force did not consider the potential role of </w:t>
      </w:r>
      <w:r w:rsidR="007F527F" w:rsidRPr="00C26FC9">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rim</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YzhmZDIwYTMtZGZiMi00YzBkLTkwNzItMzAzYmE4YmE4YWM1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
          <w:id w:val="1672838592"/>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40</w:t>
          </w:r>
        </w:sdtContent>
      </w:sdt>
      <w:r w:rsidRPr="002979C2">
        <w:rPr>
          <w:rFonts w:asciiTheme="majorHAnsi" w:eastAsia="Times New Roman" w:hAnsiTheme="majorHAnsi" w:cstheme="majorHAnsi"/>
          <w:shd w:val="clear" w:color="auto" w:fill="FFFFFF"/>
          <w:lang w:eastAsia="zh-CN"/>
        </w:rPr>
        <w:t xml:space="preserve">. In cancer cells, overexpression of Lamin A facilitates the formation of </w:t>
      </w:r>
      <w:r w:rsidR="007F527F" w:rsidRPr="00C26FC9">
        <w:rPr>
          <w:rFonts w:asciiTheme="majorHAnsi" w:eastAsia="Times New Roman" w:hAnsiTheme="majorHAnsi" w:cstheme="majorHAnsi"/>
          <w:shd w:val="clear" w:color="auto" w:fill="FFFFFF"/>
          <w:lang w:eastAsia="zh-CN"/>
        </w:rPr>
        <w:t xml:space="preserve">an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rim and restricts cancer cell migration. Overexpression of Lamin B reduces 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rim formation and promotes migration</w:t>
      </w:r>
      <w:sdt>
        <w:sdtPr>
          <w:rPr>
            <w:rFonts w:asciiTheme="majorHAnsi" w:eastAsia="Times New Roman" w:hAnsiTheme="majorHAnsi" w:cstheme="majorHAnsi"/>
            <w:shd w:val="clear" w:color="auto" w:fill="FFFFFF"/>
            <w:vertAlign w:val="superscript"/>
            <w:lang w:eastAsia="zh-CN"/>
          </w:rPr>
          <w:tag w:val="MENDELEY_CITATION_v3_eyJjaXRhdGlvbklEIjoiTUVOREVMRVlfQ0lUQVRJT05fY2ZkMjI5N2MtNjkxMC00NzRkLWE0NDAtZjc2YTYyOTIxYzhlIiwiY2l0YXRpb25JdGVtcyI6W3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V0sInByb3BlcnRpZXMiOnsibm90ZUluZGV4IjowfSwiaXNFZGl0ZWQiOmZhbHNlLCJtYW51YWxPdmVycmlkZSI6eyJjaXRlcHJvY1RleHQiOiI8c3VwPsKgNDE8L3N1cD4iLCJpc01hbnVhbGx5T3ZlcnJpZGVuIjpmYWxzZSwibWFudWFsT3ZlcnJpZGVUZXh0IjoiIn19"/>
          <w:id w:val="-881323721"/>
          <w:placeholder>
            <w:docPart w:val="DefaultPlaceholder_-1854013440"/>
          </w:placeholder>
        </w:sdtPr>
        <w:sdtEndPr>
          <w:rPr>
            <w:rFonts w:eastAsia="Calibri"/>
            <w:shd w:val="clear" w:color="auto" w:fill="auto"/>
            <w:lang w:eastAsia="en-US"/>
          </w:rPr>
        </w:sdtEndPr>
        <w:sdtContent>
          <w:r w:rsidR="00EC7A37" w:rsidRPr="002979C2">
            <w:rPr>
              <w:rFonts w:asciiTheme="majorHAnsi" w:hAnsiTheme="majorHAnsi" w:cstheme="majorHAnsi"/>
              <w:vertAlign w:val="superscript"/>
            </w:rPr>
            <w:t>41</w:t>
          </w:r>
        </w:sdtContent>
      </w:sdt>
      <w:r w:rsidRPr="002979C2">
        <w:rPr>
          <w:rFonts w:asciiTheme="majorHAnsi" w:eastAsia="Times New Roman" w:hAnsiTheme="majorHAnsi" w:cstheme="majorHAnsi"/>
          <w:shd w:val="clear" w:color="auto" w:fill="FFFFFF"/>
          <w:lang w:eastAsia="zh-CN"/>
        </w:rPr>
        <w:t xml:space="preserve">. </w:t>
      </w:r>
      <w:r w:rsidR="007F527F" w:rsidRPr="002979C2">
        <w:rPr>
          <w:rFonts w:asciiTheme="majorHAnsi" w:eastAsia="Times New Roman" w:hAnsiTheme="majorHAnsi" w:cstheme="majorHAnsi"/>
          <w:shd w:val="clear" w:color="auto" w:fill="FFFFFF"/>
          <w:lang w:eastAsia="zh-CN"/>
        </w:rPr>
        <w:t>The p</w:t>
      </w:r>
      <w:r w:rsidRPr="00C26FC9">
        <w:rPr>
          <w:rFonts w:asciiTheme="majorHAnsi" w:eastAsia="Times New Roman" w:hAnsiTheme="majorHAnsi" w:cstheme="majorHAnsi"/>
          <w:shd w:val="clear" w:color="auto" w:fill="FFFFFF"/>
          <w:lang w:eastAsia="zh-CN"/>
        </w:rPr>
        <w:t xml:space="preserve">eri-nuclear force might be involved in this process due to the existence of peri-nuclear actin organization and the effect of Lamin A. However, </w:t>
      </w:r>
      <w:r w:rsidR="0006008D" w:rsidRPr="00C26FC9">
        <w:rPr>
          <w:rFonts w:asciiTheme="majorHAnsi" w:eastAsia="Times New Roman" w:hAnsiTheme="majorHAnsi" w:cstheme="majorHAnsi"/>
          <w:shd w:val="clear" w:color="auto" w:fill="FFFFFF"/>
          <w:lang w:eastAsia="zh-CN"/>
        </w:rPr>
        <w:t>the results of this study did not show any evidence of</w:t>
      </w:r>
      <w:r w:rsidRPr="00C26FC9">
        <w:rPr>
          <w:rFonts w:asciiTheme="majorHAnsi" w:eastAsia="Times New Roman" w:hAnsiTheme="majorHAnsi" w:cstheme="majorHAnsi"/>
          <w:shd w:val="clear" w:color="auto" w:fill="FFFFFF"/>
          <w:lang w:eastAsia="zh-CN"/>
        </w:rPr>
        <w:t xml:space="preserve"> measured peri-nuclear forces or the behavior of </w:t>
      </w:r>
      <w:r w:rsidR="00D20D22">
        <w:rPr>
          <w:rFonts w:asciiTheme="majorHAnsi" w:eastAsia="Times New Roman" w:hAnsiTheme="majorHAnsi" w:cstheme="majorHAnsi"/>
          <w:shd w:val="clear" w:color="auto" w:fill="FFFFFF"/>
          <w:lang w:eastAsia="zh-CN"/>
        </w:rPr>
        <w:t xml:space="preserve">the </w:t>
      </w:r>
      <w:r w:rsidRPr="00C26FC9">
        <w:rPr>
          <w:rFonts w:asciiTheme="majorHAnsi" w:eastAsia="Times New Roman" w:hAnsiTheme="majorHAnsi" w:cstheme="majorHAnsi"/>
          <w:shd w:val="clear" w:color="auto" w:fill="FFFFFF"/>
          <w:lang w:eastAsia="zh-CN"/>
        </w:rPr>
        <w:t>actin</w:t>
      </w:r>
      <w:r w:rsidR="00D20D22">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cap. Therefore, the discovery of peri-nuclear force</w:t>
      </w:r>
      <w:r w:rsidR="0006008D" w:rsidRPr="00C26FC9">
        <w:rPr>
          <w:rFonts w:asciiTheme="majorHAnsi" w:eastAsia="Times New Roman" w:hAnsiTheme="majorHAnsi" w:cstheme="majorHAnsi"/>
          <w:shd w:val="clear" w:color="auto" w:fill="FFFFFF"/>
          <w:lang w:eastAsia="zh-CN"/>
        </w:rPr>
        <w:t>s</w:t>
      </w:r>
      <w:r w:rsidRPr="00C26FC9">
        <w:rPr>
          <w:rFonts w:asciiTheme="majorHAnsi" w:eastAsia="Times New Roman" w:hAnsiTheme="majorHAnsi" w:cstheme="majorHAnsi"/>
          <w:shd w:val="clear" w:color="auto" w:fill="FFFFFF"/>
          <w:lang w:eastAsia="zh-CN"/>
        </w:rPr>
        <w:t xml:space="preserve"> in PC9 cells in this present study is the first report showing peri-nuclear forces and displacements in lung cancer cells. The authors are currently investigating the molecular mechanisms and functions of peri-nuclear forces</w:t>
      </w:r>
      <w:r w:rsidR="003370B8" w:rsidRPr="00C26FC9">
        <w:rPr>
          <w:rFonts w:asciiTheme="majorHAnsi" w:eastAsia="Times New Roman" w:hAnsiTheme="majorHAnsi" w:cstheme="majorHAnsi"/>
          <w:shd w:val="clear" w:color="auto" w:fill="FFFFFF"/>
          <w:lang w:eastAsia="zh-CN"/>
        </w:rPr>
        <w:t xml:space="preserve"> in</w:t>
      </w:r>
      <w:r w:rsidRPr="00C26FC9">
        <w:rPr>
          <w:rFonts w:asciiTheme="majorHAnsi" w:eastAsia="Times New Roman" w:hAnsiTheme="majorHAnsi" w:cstheme="majorHAnsi"/>
          <w:shd w:val="clear" w:color="auto" w:fill="FFFFFF"/>
          <w:lang w:eastAsia="zh-CN"/>
        </w:rPr>
        <w:t xml:space="preserve"> </w:t>
      </w:r>
      <w:r w:rsidR="00785BDE" w:rsidRPr="00C26FC9">
        <w:rPr>
          <w:rFonts w:asciiTheme="majorHAnsi" w:eastAsia="Times New Roman" w:hAnsiTheme="majorHAnsi" w:cstheme="majorHAnsi"/>
          <w:shd w:val="clear" w:color="auto" w:fill="FFFFFF"/>
          <w:lang w:eastAsia="zh-CN"/>
        </w:rPr>
        <w:t xml:space="preserve">CRISPR/Cas9-engineered </w:t>
      </w:r>
      <w:r w:rsidRPr="00C26FC9">
        <w:rPr>
          <w:rFonts w:asciiTheme="majorHAnsi" w:eastAsia="Times New Roman" w:hAnsiTheme="majorHAnsi" w:cstheme="majorHAnsi"/>
          <w:shd w:val="clear" w:color="auto" w:fill="FFFFFF"/>
          <w:lang w:eastAsia="zh-CN"/>
        </w:rPr>
        <w:t>PC9 and B2B cells</w:t>
      </w:r>
      <w:r w:rsidRPr="002979C2">
        <w:rPr>
          <w:rFonts w:asciiTheme="majorHAnsi" w:eastAsia="Times New Roman" w:hAnsiTheme="majorHAnsi" w:cstheme="majorHAnsi"/>
          <w:shd w:val="clear" w:color="auto" w:fill="FFFFFF"/>
          <w:lang w:eastAsia="zh-CN"/>
        </w:rPr>
        <w:t>.</w:t>
      </w:r>
    </w:p>
    <w:p w14:paraId="79DFDEC5" w14:textId="7B0889C5" w:rsidR="000E1C89" w:rsidRPr="00C26FC9" w:rsidRDefault="000E1C89" w:rsidP="00C26FC9">
      <w:pPr>
        <w:rPr>
          <w:rFonts w:asciiTheme="majorHAnsi" w:eastAsia="Times New Roman" w:hAnsiTheme="majorHAnsi" w:cstheme="majorHAnsi"/>
          <w:shd w:val="clear" w:color="auto" w:fill="FFFFFF"/>
        </w:rPr>
      </w:pPr>
      <w:r w:rsidRPr="00C26FC9">
        <w:rPr>
          <w:rFonts w:asciiTheme="majorHAnsi" w:eastAsia="Times New Roman" w:hAnsiTheme="majorHAnsi" w:cstheme="majorHAnsi"/>
          <w:lang w:eastAsia="zh-CN"/>
        </w:rPr>
        <w:br/>
      </w:r>
      <w:r w:rsidRPr="00C26FC9">
        <w:rPr>
          <w:rFonts w:asciiTheme="majorHAnsi" w:eastAsia="Times New Roman" w:hAnsiTheme="majorHAnsi" w:cstheme="majorHAnsi"/>
          <w:shd w:val="clear" w:color="auto" w:fill="FFFFFF"/>
          <w:lang w:eastAsia="zh-CN"/>
        </w:rPr>
        <w:t xml:space="preserve">Beyond the all-optical mechanobiology interrogation that is demonstrated in this paper, the integrated multi-functional system can be applied to optically probe a myriad of other </w:t>
      </w:r>
      <w:r w:rsidR="00B275C4" w:rsidRPr="00C26FC9">
        <w:rPr>
          <w:rFonts w:asciiTheme="majorHAnsi" w:eastAsia="Times New Roman" w:hAnsiTheme="majorHAnsi" w:cstheme="majorHAnsi"/>
          <w:shd w:val="clear" w:color="auto" w:fill="FFFFFF"/>
          <w:lang w:eastAsia="zh-CN"/>
        </w:rPr>
        <w:t xml:space="preserve">essential </w:t>
      </w:r>
      <w:r w:rsidRPr="00C26FC9">
        <w:rPr>
          <w:rFonts w:asciiTheme="majorHAnsi" w:eastAsia="Times New Roman" w:hAnsiTheme="majorHAnsi" w:cstheme="majorHAnsi"/>
          <w:shd w:val="clear" w:color="auto" w:fill="FFFFFF"/>
          <w:lang w:eastAsia="zh-CN"/>
        </w:rPr>
        <w:t xml:space="preserve">physiological and pathobiological signals in living systems. For example, the authors’ laboratory has recently established multiple stably transduced human cancer cell lines that co-express three light-responsive membrane proteins: membrane voltage indicator QuasAr2 (excitation: 640 nm; emission: 660 nm–740 nm), membrane voltage depolarizer </w:t>
      </w:r>
      <w:proofErr w:type="spellStart"/>
      <w:r w:rsidRPr="00C26FC9">
        <w:rPr>
          <w:rFonts w:asciiTheme="majorHAnsi" w:eastAsia="Times New Roman" w:hAnsiTheme="majorHAnsi" w:cstheme="majorHAnsi"/>
          <w:shd w:val="clear" w:color="auto" w:fill="FFFFFF"/>
          <w:lang w:eastAsia="zh-CN"/>
        </w:rPr>
        <w:t>CheRiff</w:t>
      </w:r>
      <w:proofErr w:type="spellEnd"/>
      <w:r w:rsidRPr="00C26FC9">
        <w:rPr>
          <w:rFonts w:asciiTheme="majorHAnsi" w:eastAsia="Times New Roman" w:hAnsiTheme="majorHAnsi" w:cstheme="majorHAnsi"/>
          <w:shd w:val="clear" w:color="auto" w:fill="FFFFFF"/>
          <w:lang w:eastAsia="zh-CN"/>
        </w:rPr>
        <w:t xml:space="preserve"> (excitation: 488 nm), and </w:t>
      </w:r>
      <w:r w:rsidRPr="00C26FC9">
        <w:rPr>
          <w:rFonts w:asciiTheme="majorHAnsi" w:eastAsia="Times New Roman" w:hAnsiTheme="majorHAnsi" w:cstheme="majorHAnsi"/>
          <w:shd w:val="clear" w:color="auto" w:fill="FFFFFF"/>
          <w:lang w:eastAsia="zh-CN"/>
        </w:rPr>
        <w:lastRenderedPageBreak/>
        <w:t xml:space="preserve">membrane voltage </w:t>
      </w:r>
      <w:proofErr w:type="spellStart"/>
      <w:r w:rsidRPr="00C26FC9">
        <w:rPr>
          <w:rFonts w:asciiTheme="majorHAnsi" w:eastAsia="Times New Roman" w:hAnsiTheme="majorHAnsi" w:cstheme="majorHAnsi"/>
          <w:shd w:val="clear" w:color="auto" w:fill="FFFFFF"/>
          <w:lang w:eastAsia="zh-CN"/>
        </w:rPr>
        <w:t>hyperpolarizer</w:t>
      </w:r>
      <w:proofErr w:type="spellEnd"/>
      <w:r w:rsidRPr="00C26FC9">
        <w:rPr>
          <w:rFonts w:asciiTheme="majorHAnsi" w:eastAsia="Times New Roman" w:hAnsiTheme="majorHAnsi" w:cstheme="majorHAnsi"/>
          <w:shd w:val="clear" w:color="auto" w:fill="FFFFFF"/>
          <w:lang w:eastAsia="zh-CN"/>
        </w:rPr>
        <w:t xml:space="preserve"> eNpHR3 (excitation: 590 nm). These three functional proteins can be activated by spectrum-orthogonal laser lines in a crosstalk-free manner, enabling</w:t>
      </w:r>
      <w:r w:rsidR="00B432EB" w:rsidRPr="00C26FC9">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 xml:space="preserve">all-optical two-way signaling communications (readout and control) of membrane electrophysiology. Using an integrated </w:t>
      </w:r>
      <w:r w:rsidR="001749F3" w:rsidRPr="00C26FC9">
        <w:rPr>
          <w:rFonts w:asciiTheme="majorHAnsi" w:eastAsia="Times New Roman" w:hAnsiTheme="majorHAnsi" w:cstheme="majorHAnsi"/>
          <w:shd w:val="clear" w:color="auto" w:fill="FFFFFF"/>
          <w:lang w:eastAsia="zh-CN"/>
        </w:rPr>
        <w:t xml:space="preserve">opto-electronics </w:t>
      </w:r>
      <w:r w:rsidRPr="00C26FC9">
        <w:rPr>
          <w:rFonts w:asciiTheme="majorHAnsi" w:eastAsia="Times New Roman" w:hAnsiTheme="majorHAnsi" w:cstheme="majorHAnsi"/>
          <w:shd w:val="clear" w:color="auto" w:fill="FFFFFF"/>
          <w:lang w:eastAsia="zh-CN"/>
        </w:rPr>
        <w:t>system and a manual patch-clamp, the authors have validated the all-optical control and readout of the membrane voltage</w:t>
      </w:r>
      <w:r w:rsidR="00951472" w:rsidRPr="00C26FC9">
        <w:rPr>
          <w:rFonts w:asciiTheme="majorHAnsi" w:eastAsia="Times New Roman" w:hAnsiTheme="majorHAnsi" w:cstheme="majorHAnsi"/>
          <w:shd w:val="clear" w:color="auto" w:fill="FFFFFF"/>
          <w:lang w:eastAsia="zh-CN"/>
        </w:rPr>
        <w:t xml:space="preserve"> (</w:t>
      </w:r>
      <w:proofErr w:type="spellStart"/>
      <w:r w:rsidR="00951472" w:rsidRPr="00C26FC9">
        <w:rPr>
          <w:rFonts w:asciiTheme="majorHAnsi" w:eastAsia="Times New Roman" w:hAnsiTheme="majorHAnsi" w:cstheme="majorHAnsi"/>
          <w:i/>
          <w:shd w:val="clear" w:color="auto" w:fill="FFFFFF"/>
          <w:lang w:eastAsia="zh-CN"/>
        </w:rPr>
        <w:t>V</w:t>
      </w:r>
      <w:r w:rsidR="00951472" w:rsidRPr="00C26FC9">
        <w:rPr>
          <w:rFonts w:asciiTheme="majorHAnsi" w:eastAsia="Times New Roman" w:hAnsiTheme="majorHAnsi" w:cstheme="majorHAnsi"/>
          <w:i/>
          <w:shd w:val="clear" w:color="auto" w:fill="FFFFFF"/>
          <w:vertAlign w:val="subscript"/>
          <w:lang w:eastAsia="zh-CN"/>
        </w:rPr>
        <w:t>m</w:t>
      </w:r>
      <w:proofErr w:type="spellEnd"/>
      <w:r w:rsidR="00951472" w:rsidRPr="00C26FC9">
        <w:rPr>
          <w:rFonts w:asciiTheme="majorHAnsi" w:eastAsia="Times New Roman" w:hAnsiTheme="majorHAnsi" w:cstheme="majorHAnsi"/>
          <w:shd w:val="clear" w:color="auto" w:fill="FFFFFF"/>
          <w:lang w:eastAsia="zh-CN"/>
        </w:rPr>
        <w:t>)</w:t>
      </w:r>
      <w:r w:rsidRPr="00C26FC9">
        <w:rPr>
          <w:rFonts w:asciiTheme="majorHAnsi" w:eastAsia="Times New Roman" w:hAnsiTheme="majorHAnsi" w:cstheme="majorHAnsi"/>
          <w:shd w:val="clear" w:color="auto" w:fill="FFFFFF"/>
          <w:lang w:eastAsia="zh-CN"/>
        </w:rPr>
        <w:t xml:space="preserve"> in single human cancer cells and </w:t>
      </w:r>
      <w:r w:rsidR="007B5006" w:rsidRPr="00C26FC9">
        <w:rPr>
          <w:rFonts w:asciiTheme="majorHAnsi" w:eastAsia="Times New Roman" w:hAnsiTheme="majorHAnsi" w:cstheme="majorHAnsi"/>
          <w:shd w:val="clear" w:color="auto" w:fill="FFFFFF"/>
          <w:lang w:eastAsia="zh-CN"/>
        </w:rPr>
        <w:t>multi</w:t>
      </w:r>
      <w:r w:rsidRPr="00C26FC9">
        <w:rPr>
          <w:rFonts w:asciiTheme="majorHAnsi" w:eastAsia="Times New Roman" w:hAnsiTheme="majorHAnsi" w:cstheme="majorHAnsi"/>
          <w:shd w:val="clear" w:color="auto" w:fill="FFFFFF"/>
          <w:lang w:eastAsia="zh-CN"/>
        </w:rPr>
        <w:t>cell</w:t>
      </w:r>
      <w:r w:rsidR="007B5006" w:rsidRPr="00C26FC9">
        <w:rPr>
          <w:rFonts w:asciiTheme="majorHAnsi" w:eastAsia="Times New Roman" w:hAnsiTheme="majorHAnsi" w:cstheme="majorHAnsi"/>
          <w:shd w:val="clear" w:color="auto" w:fill="FFFFFF"/>
          <w:lang w:eastAsia="zh-CN"/>
        </w:rPr>
        <w:t>ular</w:t>
      </w:r>
      <w:r w:rsidRPr="00C26FC9">
        <w:rPr>
          <w:rFonts w:asciiTheme="majorHAnsi" w:eastAsia="Times New Roman" w:hAnsiTheme="majorHAnsi" w:cstheme="majorHAnsi"/>
          <w:shd w:val="clear" w:color="auto" w:fill="FFFFFF"/>
          <w:lang w:eastAsia="zh-CN"/>
        </w:rPr>
        <w:t xml:space="preserve"> </w:t>
      </w:r>
      <w:r w:rsidR="00C9376A" w:rsidRPr="00C26FC9">
        <w:rPr>
          <w:rFonts w:asciiTheme="majorHAnsi" w:eastAsia="Times New Roman" w:hAnsiTheme="majorHAnsi" w:cstheme="majorHAnsi"/>
          <w:shd w:val="clear" w:color="auto" w:fill="FFFFFF"/>
          <w:lang w:eastAsia="zh-CN"/>
        </w:rPr>
        <w:t xml:space="preserve">tumor </w:t>
      </w:r>
      <w:r w:rsidRPr="00C26FC9">
        <w:rPr>
          <w:rFonts w:asciiTheme="majorHAnsi" w:eastAsia="Times New Roman" w:hAnsiTheme="majorHAnsi" w:cstheme="majorHAnsi"/>
          <w:shd w:val="clear" w:color="auto" w:fill="FFFFFF"/>
          <w:lang w:eastAsia="zh-CN"/>
        </w:rPr>
        <w:t>spheroids. The all-optical electrophysiology interrogation opens the possibility for detailed explorations of previously inaccessible bioelectricity in cancer cells, which</w:t>
      </w:r>
      <w:r w:rsidR="00094FBB" w:rsidRPr="00C26FC9">
        <w:rPr>
          <w:rFonts w:asciiTheme="majorHAnsi" w:eastAsia="Times New Roman" w:hAnsiTheme="majorHAnsi" w:cstheme="majorHAnsi"/>
          <w:shd w:val="clear" w:color="auto" w:fill="FFFFFF"/>
          <w:lang w:eastAsia="zh-CN"/>
        </w:rPr>
        <w:t xml:space="preserve"> </w:t>
      </w:r>
      <w:r w:rsidRPr="00C26FC9">
        <w:rPr>
          <w:rFonts w:asciiTheme="majorHAnsi" w:eastAsia="Times New Roman" w:hAnsiTheme="majorHAnsi" w:cstheme="majorHAnsi"/>
          <w:shd w:val="clear" w:color="auto" w:fill="FFFFFF"/>
          <w:lang w:eastAsia="zh-CN"/>
        </w:rPr>
        <w:t xml:space="preserve">may </w:t>
      </w:r>
      <w:r w:rsidR="00945BCA" w:rsidRPr="00C26FC9">
        <w:rPr>
          <w:rFonts w:asciiTheme="majorHAnsi" w:eastAsia="Times New Roman" w:hAnsiTheme="majorHAnsi" w:cstheme="majorHAnsi"/>
          <w:shd w:val="clear" w:color="auto" w:fill="FFFFFF"/>
          <w:lang w:eastAsia="zh-CN"/>
        </w:rPr>
        <w:t xml:space="preserve">help </w:t>
      </w:r>
      <w:r w:rsidRPr="00C26FC9">
        <w:rPr>
          <w:rFonts w:asciiTheme="majorHAnsi" w:eastAsia="Times New Roman" w:hAnsiTheme="majorHAnsi" w:cstheme="majorHAnsi"/>
          <w:shd w:val="clear" w:color="auto" w:fill="FFFFFF"/>
          <w:lang w:eastAsia="zh-CN"/>
        </w:rPr>
        <w:t>advance tumor biology from a new axis.</w:t>
      </w:r>
    </w:p>
    <w:p w14:paraId="1C722DA5" w14:textId="77777777" w:rsidR="000E1C89" w:rsidRPr="00C26FC9" w:rsidRDefault="000E1C89" w:rsidP="00C26FC9">
      <w:pPr>
        <w:rPr>
          <w:rFonts w:asciiTheme="majorHAnsi" w:hAnsiTheme="majorHAnsi" w:cstheme="majorHAnsi"/>
        </w:rPr>
      </w:pPr>
    </w:p>
    <w:p w14:paraId="634DD301" w14:textId="77777777"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b/>
        </w:rPr>
        <w:t>ACKNOWLEDGMENTS:</w:t>
      </w:r>
    </w:p>
    <w:p w14:paraId="3BA4B2D1" w14:textId="46ED790F" w:rsidR="000E1C89" w:rsidRPr="00C26FC9" w:rsidRDefault="000E1C89" w:rsidP="00C26FC9">
      <w:pPr>
        <w:rPr>
          <w:rFonts w:asciiTheme="majorHAnsi" w:hAnsiTheme="majorHAnsi" w:cstheme="majorHAnsi"/>
          <w:shd w:val="clear" w:color="auto" w:fill="FFFFFF"/>
        </w:rPr>
      </w:pPr>
      <w:r w:rsidRPr="00C26FC9">
        <w:rPr>
          <w:rFonts w:asciiTheme="majorHAnsi" w:hAnsiTheme="majorHAnsi" w:cstheme="majorHAnsi"/>
          <w:shd w:val="clear" w:color="auto" w:fill="FFFFFF"/>
        </w:rPr>
        <w:t xml:space="preserve">This project is financially supported by the Cancer Pilot Award from UF Health Cancer Center (X. T. and D. S.) and the Gatorade Award Start-up Package (X. T.). The authors sincerely appreciate the intellectual discussions with and the technical supports from Dr. Jonathan Licht (UFHCC), Dr. Rolf </w:t>
      </w:r>
      <w:proofErr w:type="spellStart"/>
      <w:r w:rsidRPr="00C26FC9">
        <w:rPr>
          <w:rFonts w:asciiTheme="majorHAnsi" w:hAnsiTheme="majorHAnsi" w:cstheme="majorHAnsi"/>
          <w:shd w:val="clear" w:color="auto" w:fill="FFFFFF"/>
        </w:rPr>
        <w:t>Renne</w:t>
      </w:r>
      <w:proofErr w:type="spellEnd"/>
      <w:r w:rsidRPr="00C26FC9">
        <w:rPr>
          <w:rFonts w:asciiTheme="majorHAnsi" w:hAnsiTheme="majorHAnsi" w:cstheme="majorHAnsi"/>
          <w:shd w:val="clear" w:color="auto" w:fill="FFFFFF"/>
        </w:rPr>
        <w:t xml:space="preserve"> (UFHCC), Dr. Ji-Hyun Lee (Biostatistics, UF), Dr. Hugh Fan (MAE, UF), Dr. Warren Dixon (MAE, UF), Dr. </w:t>
      </w:r>
      <w:proofErr w:type="spellStart"/>
      <w:r w:rsidRPr="00C26FC9">
        <w:rPr>
          <w:rFonts w:asciiTheme="majorHAnsi" w:hAnsiTheme="majorHAnsi" w:cstheme="majorHAnsi"/>
          <w:shd w:val="clear" w:color="auto" w:fill="FFFFFF"/>
        </w:rPr>
        <w:t>Ghatu</w:t>
      </w:r>
      <w:proofErr w:type="spellEnd"/>
      <w:r w:rsidRPr="00C26FC9">
        <w:rPr>
          <w:rFonts w:asciiTheme="majorHAnsi" w:hAnsiTheme="majorHAnsi" w:cstheme="majorHAnsi"/>
          <w:shd w:val="clear" w:color="auto" w:fill="FFFFFF"/>
        </w:rPr>
        <w:t xml:space="preserve"> Subhash (MAE, UF), </w:t>
      </w:r>
      <w:r w:rsidR="00570CC6" w:rsidRPr="00C26FC9">
        <w:rPr>
          <w:rFonts w:asciiTheme="majorHAnsi" w:hAnsiTheme="majorHAnsi" w:cstheme="majorHAnsi"/>
          <w:shd w:val="clear" w:color="auto" w:fill="FFFFFF"/>
        </w:rPr>
        <w:t xml:space="preserve">Dr. Mark </w:t>
      </w:r>
      <w:proofErr w:type="spellStart"/>
      <w:r w:rsidR="00570CC6" w:rsidRPr="00C26FC9">
        <w:rPr>
          <w:rFonts w:asciiTheme="majorHAnsi" w:hAnsiTheme="majorHAnsi" w:cstheme="majorHAnsi"/>
          <w:shd w:val="clear" w:color="auto" w:fill="FFFFFF"/>
        </w:rPr>
        <w:t>Sheplak</w:t>
      </w:r>
      <w:proofErr w:type="spellEnd"/>
      <w:r w:rsidR="00570CC6" w:rsidRPr="00C26FC9">
        <w:rPr>
          <w:rFonts w:asciiTheme="majorHAnsi" w:hAnsiTheme="majorHAnsi" w:cstheme="majorHAnsi"/>
          <w:shd w:val="clear" w:color="auto" w:fill="FFFFFF"/>
        </w:rPr>
        <w:t xml:space="preserve"> (MAE &amp; ECE, UF), </w:t>
      </w:r>
      <w:r w:rsidRPr="00C26FC9">
        <w:rPr>
          <w:rFonts w:asciiTheme="majorHAnsi" w:hAnsiTheme="majorHAnsi" w:cstheme="majorHAnsi"/>
          <w:shd w:val="clear" w:color="auto" w:fill="FFFFFF"/>
        </w:rPr>
        <w:t xml:space="preserve">Dr. Malisa </w:t>
      </w:r>
      <w:proofErr w:type="spellStart"/>
      <w:r w:rsidRPr="00C26FC9">
        <w:rPr>
          <w:rFonts w:asciiTheme="majorHAnsi" w:hAnsiTheme="majorHAnsi" w:cstheme="majorHAnsi"/>
          <w:shd w:val="clear" w:color="auto" w:fill="FFFFFF"/>
        </w:rPr>
        <w:t>Sarntinoranont</w:t>
      </w:r>
      <w:proofErr w:type="spellEnd"/>
      <w:r w:rsidRPr="00C26FC9">
        <w:rPr>
          <w:rFonts w:asciiTheme="majorHAnsi" w:hAnsiTheme="majorHAnsi" w:cstheme="majorHAnsi"/>
          <w:shd w:val="clear" w:color="auto" w:fill="FFFFFF"/>
        </w:rPr>
        <w:t xml:space="preserve"> (MAE, UF), Dr. Scott Banks (MAE, UF), Dr. Matthew </w:t>
      </w:r>
      <w:proofErr w:type="spellStart"/>
      <w:r w:rsidRPr="00C26FC9">
        <w:rPr>
          <w:rFonts w:asciiTheme="majorHAnsi" w:hAnsiTheme="majorHAnsi" w:cstheme="majorHAnsi"/>
          <w:shd w:val="clear" w:color="auto" w:fill="FFFFFF"/>
        </w:rPr>
        <w:t>Traum</w:t>
      </w:r>
      <w:proofErr w:type="spellEnd"/>
      <w:r w:rsidRPr="00C26FC9">
        <w:rPr>
          <w:rFonts w:asciiTheme="majorHAnsi" w:hAnsiTheme="majorHAnsi" w:cstheme="majorHAnsi"/>
          <w:shd w:val="clear" w:color="auto" w:fill="FFFFFF"/>
        </w:rPr>
        <w:t xml:space="preserve"> (MAE, UF),</w:t>
      </w:r>
      <w:r w:rsidR="00C2724E" w:rsidRPr="00C26FC9">
        <w:rPr>
          <w:rFonts w:asciiTheme="majorHAnsi" w:hAnsiTheme="majorHAnsi" w:cstheme="majorHAnsi"/>
          <w:shd w:val="clear" w:color="auto" w:fill="FFFFFF"/>
        </w:rPr>
        <w:t xml:space="preserve"> </w:t>
      </w:r>
      <w:r w:rsidRPr="00C26FC9">
        <w:rPr>
          <w:rFonts w:asciiTheme="majorHAnsi" w:hAnsiTheme="majorHAnsi" w:cstheme="majorHAnsi"/>
          <w:shd w:val="clear" w:color="auto" w:fill="FFFFFF"/>
        </w:rPr>
        <w:t xml:space="preserve">Dr. David Hahn (University of Arizona), Dr. </w:t>
      </w:r>
      <w:proofErr w:type="spellStart"/>
      <w:r w:rsidRPr="00C26FC9">
        <w:rPr>
          <w:rFonts w:asciiTheme="majorHAnsi" w:hAnsiTheme="majorHAnsi" w:cstheme="majorHAnsi"/>
          <w:shd w:val="clear" w:color="auto" w:fill="FFFFFF"/>
        </w:rPr>
        <w:t>Weihong</w:t>
      </w:r>
      <w:proofErr w:type="spellEnd"/>
      <w:r w:rsidRPr="00C26FC9">
        <w:rPr>
          <w:rFonts w:asciiTheme="majorHAnsi" w:hAnsiTheme="majorHAnsi" w:cstheme="majorHAnsi"/>
          <w:shd w:val="clear" w:color="auto" w:fill="FFFFFF"/>
        </w:rPr>
        <w:t xml:space="preserve"> Wang (Oracle Corporation), Dr. </w:t>
      </w:r>
      <w:proofErr w:type="spellStart"/>
      <w:r w:rsidRPr="00C26FC9">
        <w:rPr>
          <w:rFonts w:asciiTheme="majorHAnsi" w:hAnsiTheme="majorHAnsi" w:cstheme="majorHAnsi"/>
          <w:shd w:val="clear" w:color="auto" w:fill="FFFFFF"/>
        </w:rPr>
        <w:t>Youhua</w:t>
      </w:r>
      <w:proofErr w:type="spellEnd"/>
      <w:r w:rsidRPr="00C26FC9">
        <w:rPr>
          <w:rFonts w:asciiTheme="majorHAnsi" w:hAnsiTheme="majorHAnsi" w:cstheme="majorHAnsi"/>
          <w:shd w:val="clear" w:color="auto" w:fill="FFFFFF"/>
        </w:rPr>
        <w:t xml:space="preserve"> Tan (Hong Kong Polytechnic University), and </w:t>
      </w:r>
      <w:r w:rsidR="00FA5D09" w:rsidRPr="00C26FC9">
        <w:rPr>
          <w:rFonts w:asciiTheme="majorHAnsi" w:hAnsiTheme="majorHAnsi" w:cstheme="majorHAnsi"/>
          <w:shd w:val="clear" w:color="auto" w:fill="FFFFFF"/>
        </w:rPr>
        <w:t xml:space="preserve">the </w:t>
      </w:r>
      <w:r w:rsidRPr="00C26FC9">
        <w:rPr>
          <w:rFonts w:asciiTheme="majorHAnsi" w:hAnsiTheme="majorHAnsi" w:cstheme="majorHAnsi"/>
          <w:shd w:val="clear" w:color="auto" w:fill="FFFFFF"/>
        </w:rPr>
        <w:t xml:space="preserve">Support Team of Nikon (Drs. Jose Serrano-Velez, Larry </w:t>
      </w:r>
      <w:proofErr w:type="spellStart"/>
      <w:r w:rsidRPr="00C26FC9">
        <w:rPr>
          <w:rFonts w:asciiTheme="majorHAnsi" w:hAnsiTheme="majorHAnsi" w:cstheme="majorHAnsi"/>
          <w:shd w:val="clear" w:color="auto" w:fill="FFFFFF"/>
        </w:rPr>
        <w:t>Kordon</w:t>
      </w:r>
      <w:proofErr w:type="spellEnd"/>
      <w:r w:rsidRPr="00C26FC9">
        <w:rPr>
          <w:rFonts w:asciiTheme="majorHAnsi" w:hAnsiTheme="majorHAnsi" w:cstheme="majorHAnsi"/>
          <w:shd w:val="clear" w:color="auto" w:fill="FFFFFF"/>
        </w:rPr>
        <w:t xml:space="preserve">, and Jon Ekman). The authors are deeply grateful for the generous and effective support from all members of Tang’s, </w:t>
      </w:r>
      <w:proofErr w:type="spellStart"/>
      <w:r w:rsidRPr="00C26FC9">
        <w:rPr>
          <w:rFonts w:asciiTheme="majorHAnsi" w:hAnsiTheme="majorHAnsi" w:cstheme="majorHAnsi"/>
          <w:shd w:val="clear" w:color="auto" w:fill="FFFFFF"/>
        </w:rPr>
        <w:t>Siemann’s</w:t>
      </w:r>
      <w:proofErr w:type="spellEnd"/>
      <w:r w:rsidRPr="00C26FC9">
        <w:rPr>
          <w:rFonts w:asciiTheme="majorHAnsi" w:hAnsiTheme="majorHAnsi" w:cstheme="majorHAnsi"/>
          <w:shd w:val="clear" w:color="auto" w:fill="FFFFFF"/>
        </w:rPr>
        <w:t xml:space="preserve">, and Guan’s research laboratories and all staff members of the MAE &amp; ECE </w:t>
      </w:r>
      <w:r w:rsidR="00686F46" w:rsidRPr="00C26FC9">
        <w:rPr>
          <w:rFonts w:asciiTheme="majorHAnsi" w:hAnsiTheme="majorHAnsi" w:cstheme="majorHAnsi"/>
          <w:shd w:val="clear" w:color="auto" w:fill="FFFFFF"/>
        </w:rPr>
        <w:t xml:space="preserve">&amp; </w:t>
      </w:r>
      <w:r w:rsidR="00627AA5" w:rsidRPr="00C26FC9">
        <w:rPr>
          <w:rFonts w:asciiTheme="majorHAnsi" w:hAnsiTheme="majorHAnsi" w:cstheme="majorHAnsi"/>
          <w:shd w:val="clear" w:color="auto" w:fill="FFFFFF"/>
        </w:rPr>
        <w:t xml:space="preserve">Physics &amp; </w:t>
      </w:r>
      <w:r w:rsidR="00412DFB" w:rsidRPr="00C26FC9">
        <w:rPr>
          <w:rFonts w:asciiTheme="majorHAnsi" w:hAnsiTheme="majorHAnsi" w:cstheme="majorHAnsi"/>
          <w:shd w:val="clear" w:color="auto" w:fill="FFFFFF"/>
        </w:rPr>
        <w:t xml:space="preserve">Radiation </w:t>
      </w:r>
      <w:r w:rsidR="00686F46" w:rsidRPr="00C26FC9">
        <w:rPr>
          <w:rFonts w:asciiTheme="majorHAnsi" w:hAnsiTheme="majorHAnsi" w:cstheme="majorHAnsi"/>
          <w:shd w:val="clear" w:color="auto" w:fill="FFFFFF"/>
        </w:rPr>
        <w:t xml:space="preserve">Oncology </w:t>
      </w:r>
      <w:r w:rsidRPr="00C26FC9">
        <w:rPr>
          <w:rFonts w:asciiTheme="majorHAnsi" w:hAnsiTheme="majorHAnsi" w:cstheme="majorHAnsi"/>
          <w:shd w:val="clear" w:color="auto" w:fill="FFFFFF"/>
        </w:rPr>
        <w:t>Departments, UF.</w:t>
      </w:r>
    </w:p>
    <w:p w14:paraId="386CD385" w14:textId="77777777" w:rsidR="000E1C89" w:rsidRPr="00C26FC9" w:rsidRDefault="000E1C89" w:rsidP="00C26FC9">
      <w:pPr>
        <w:rPr>
          <w:rFonts w:asciiTheme="majorHAnsi" w:hAnsiTheme="majorHAnsi" w:cstheme="majorHAnsi"/>
          <w:b/>
        </w:rPr>
      </w:pPr>
    </w:p>
    <w:p w14:paraId="41FB55C1" w14:textId="77777777" w:rsidR="000E1C89" w:rsidRPr="00C26FC9" w:rsidRDefault="000E1C89" w:rsidP="00C26FC9">
      <w:pPr>
        <w:pBdr>
          <w:top w:val="nil"/>
          <w:left w:val="nil"/>
          <w:bottom w:val="nil"/>
          <w:right w:val="nil"/>
          <w:between w:val="nil"/>
        </w:pBdr>
        <w:rPr>
          <w:rFonts w:asciiTheme="majorHAnsi" w:hAnsiTheme="majorHAnsi" w:cstheme="majorHAnsi"/>
        </w:rPr>
      </w:pPr>
      <w:r w:rsidRPr="00C26FC9">
        <w:rPr>
          <w:rFonts w:asciiTheme="majorHAnsi" w:hAnsiTheme="majorHAnsi" w:cstheme="majorHAnsi"/>
          <w:b/>
        </w:rPr>
        <w:t>DISCLOSURES:</w:t>
      </w:r>
    </w:p>
    <w:p w14:paraId="6215AF0B" w14:textId="07C481C5" w:rsidR="000E1C89" w:rsidRPr="00C26FC9" w:rsidRDefault="000E1C89" w:rsidP="00C26FC9">
      <w:pPr>
        <w:rPr>
          <w:rFonts w:asciiTheme="majorHAnsi" w:hAnsiTheme="majorHAnsi" w:cstheme="majorHAnsi"/>
        </w:rPr>
      </w:pPr>
      <w:r w:rsidRPr="00C26FC9">
        <w:rPr>
          <w:rFonts w:asciiTheme="majorHAnsi" w:hAnsiTheme="majorHAnsi" w:cstheme="majorHAnsi"/>
        </w:rPr>
        <w:t>There are no conflicts</w:t>
      </w:r>
      <w:r w:rsidR="00FA5D09" w:rsidRPr="00C26FC9">
        <w:rPr>
          <w:rFonts w:asciiTheme="majorHAnsi" w:hAnsiTheme="majorHAnsi" w:cstheme="majorHAnsi"/>
        </w:rPr>
        <w:t xml:space="preserve"> of interest</w:t>
      </w:r>
      <w:r w:rsidRPr="00C26FC9">
        <w:rPr>
          <w:rFonts w:asciiTheme="majorHAnsi" w:hAnsiTheme="majorHAnsi" w:cstheme="majorHAnsi"/>
        </w:rPr>
        <w:t xml:space="preserve"> to declare.</w:t>
      </w:r>
    </w:p>
    <w:p w14:paraId="74E92258" w14:textId="77777777" w:rsidR="000E1C89" w:rsidRPr="00C26FC9" w:rsidRDefault="000E1C89" w:rsidP="00C26FC9">
      <w:pPr>
        <w:rPr>
          <w:rFonts w:asciiTheme="majorHAnsi" w:hAnsiTheme="majorHAnsi" w:cstheme="majorHAnsi"/>
        </w:rPr>
      </w:pPr>
    </w:p>
    <w:p w14:paraId="2ED772A5" w14:textId="7E9D4154" w:rsidR="000E1C89" w:rsidRPr="00C26FC9" w:rsidRDefault="000E1C89" w:rsidP="00C26FC9">
      <w:pPr>
        <w:rPr>
          <w:rFonts w:asciiTheme="majorHAnsi" w:hAnsiTheme="majorHAnsi" w:cstheme="majorHAnsi"/>
          <w:b/>
          <w:bCs/>
        </w:rPr>
      </w:pPr>
      <w:r w:rsidRPr="00C26FC9">
        <w:rPr>
          <w:rFonts w:asciiTheme="majorHAnsi" w:hAnsiTheme="majorHAnsi" w:cstheme="majorHAnsi"/>
          <w:b/>
          <w:bCs/>
        </w:rPr>
        <w:t>REFERENCES:</w:t>
      </w:r>
    </w:p>
    <w:sdt>
      <w:sdtPr>
        <w:rPr>
          <w:rFonts w:asciiTheme="majorHAnsi" w:hAnsiTheme="majorHAnsi" w:cstheme="majorHAnsi"/>
        </w:rPr>
        <w:tag w:val="MENDELEY_BIBLIOGRAPHY"/>
        <w:id w:val="1105616287"/>
        <w:placeholder>
          <w:docPart w:val="DefaultPlaceholder_-1854013440"/>
        </w:placeholder>
      </w:sdtPr>
      <w:sdtEndPr/>
      <w:sdtContent>
        <w:p w14:paraId="0D0965F9" w14:textId="0EDBDE54" w:rsidR="00EC7A37" w:rsidRPr="00C26FC9" w:rsidRDefault="00EC7A37" w:rsidP="00C26FC9">
          <w:pPr>
            <w:autoSpaceDE w:val="0"/>
            <w:autoSpaceDN w:val="0"/>
            <w:divId w:val="1813136119"/>
            <w:rPr>
              <w:rFonts w:asciiTheme="majorHAnsi" w:eastAsia="Times New Roman" w:hAnsiTheme="majorHAnsi" w:cstheme="majorHAnsi"/>
            </w:rPr>
          </w:pPr>
          <w:r w:rsidRPr="002979C2">
            <w:rPr>
              <w:rFonts w:asciiTheme="majorHAnsi" w:eastAsia="Times New Roman" w:hAnsiTheme="majorHAnsi" w:cstheme="majorHAnsi"/>
            </w:rPr>
            <w:t xml:space="preserve">1. </w:t>
          </w:r>
          <w:r w:rsidRPr="002979C2">
            <w:rPr>
              <w:rFonts w:asciiTheme="majorHAnsi" w:eastAsia="Times New Roman" w:hAnsiTheme="majorHAnsi" w:cstheme="majorHAnsi"/>
            </w:rPr>
            <w:tab/>
          </w:r>
          <w:proofErr w:type="spellStart"/>
          <w:r w:rsidRPr="002979C2">
            <w:rPr>
              <w:rFonts w:asciiTheme="majorHAnsi" w:eastAsia="Times New Roman" w:hAnsiTheme="majorHAnsi" w:cstheme="majorHAnsi"/>
            </w:rPr>
            <w:t>Werley</w:t>
          </w:r>
          <w:proofErr w:type="spellEnd"/>
          <w:r w:rsidRPr="002979C2">
            <w:rPr>
              <w:rFonts w:asciiTheme="majorHAnsi" w:eastAsia="Times New Roman" w:hAnsiTheme="majorHAnsi" w:cstheme="majorHAnsi"/>
            </w:rPr>
            <w:t>,</w:t>
          </w:r>
          <w:r w:rsidR="00D408E9" w:rsidRPr="002979C2">
            <w:rPr>
              <w:rFonts w:asciiTheme="majorHAnsi" w:eastAsia="Times New Roman" w:hAnsiTheme="majorHAnsi" w:cstheme="majorHAnsi"/>
            </w:rPr>
            <w:t xml:space="preserve"> C.,</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Boccardo</w:t>
          </w:r>
          <w:proofErr w:type="spellEnd"/>
          <w:r w:rsidRPr="00C26FC9">
            <w:rPr>
              <w:rFonts w:asciiTheme="majorHAnsi" w:eastAsia="Times New Roman" w:hAnsiTheme="majorHAnsi" w:cstheme="majorHAnsi"/>
            </w:rPr>
            <w:t>,</w:t>
          </w:r>
          <w:r w:rsidR="00D408E9" w:rsidRPr="00C26FC9">
            <w:rPr>
              <w:rFonts w:asciiTheme="majorHAnsi" w:eastAsia="Times New Roman" w:hAnsiTheme="majorHAnsi" w:cstheme="majorHAnsi"/>
            </w:rPr>
            <w:t xml:space="preserve"> S.,</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Rigamonti</w:t>
          </w:r>
          <w:proofErr w:type="spellEnd"/>
          <w:r w:rsidRPr="00C26FC9">
            <w:rPr>
              <w:rFonts w:asciiTheme="majorHAnsi" w:eastAsia="Times New Roman" w:hAnsiTheme="majorHAnsi" w:cstheme="majorHAnsi"/>
            </w:rPr>
            <w:t>,</w:t>
          </w:r>
          <w:r w:rsidR="00D408E9"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Hansson,</w:t>
          </w:r>
          <w:r w:rsidR="00D408E9" w:rsidRPr="00C26FC9">
            <w:rPr>
              <w:rFonts w:asciiTheme="majorHAnsi" w:eastAsia="Times New Roman" w:hAnsiTheme="majorHAnsi" w:cstheme="majorHAnsi"/>
            </w:rPr>
            <w:t xml:space="preserve"> E.,</w:t>
          </w:r>
          <w:r w:rsidRPr="00C26FC9">
            <w:rPr>
              <w:rFonts w:asciiTheme="majorHAnsi" w:eastAsia="Times New Roman" w:hAnsiTheme="majorHAnsi" w:cstheme="majorHAnsi"/>
            </w:rPr>
            <w:t xml:space="preserve"> Cohen,</w:t>
          </w:r>
          <w:r w:rsidR="00D408E9"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Multiplexed </w:t>
          </w:r>
          <w:r w:rsidR="0085589A" w:rsidRPr="00C26FC9">
            <w:rPr>
              <w:rFonts w:asciiTheme="majorHAnsi" w:eastAsia="Times New Roman" w:hAnsiTheme="majorHAnsi" w:cstheme="majorHAnsi"/>
            </w:rPr>
            <w:t>o</w:t>
          </w:r>
          <w:r w:rsidRPr="00C26FC9">
            <w:rPr>
              <w:rFonts w:asciiTheme="majorHAnsi" w:eastAsia="Times New Roman" w:hAnsiTheme="majorHAnsi" w:cstheme="majorHAnsi"/>
            </w:rPr>
            <w:t xml:space="preserve">ptical </w:t>
          </w:r>
          <w:r w:rsidR="0085589A" w:rsidRPr="00C26FC9">
            <w:rPr>
              <w:rFonts w:asciiTheme="majorHAnsi" w:eastAsia="Times New Roman" w:hAnsiTheme="majorHAnsi" w:cstheme="majorHAnsi"/>
            </w:rPr>
            <w:t>s</w:t>
          </w:r>
          <w:r w:rsidRPr="00C26FC9">
            <w:rPr>
              <w:rFonts w:asciiTheme="majorHAnsi" w:eastAsia="Times New Roman" w:hAnsiTheme="majorHAnsi" w:cstheme="majorHAnsi"/>
            </w:rPr>
            <w:t xml:space="preserve">ensors in </w:t>
          </w:r>
          <w:r w:rsidR="0085589A" w:rsidRPr="00C26FC9">
            <w:rPr>
              <w:rFonts w:asciiTheme="majorHAnsi" w:eastAsia="Times New Roman" w:hAnsiTheme="majorHAnsi" w:cstheme="majorHAnsi"/>
            </w:rPr>
            <w:t>a</w:t>
          </w:r>
          <w:r w:rsidRPr="00C26FC9">
            <w:rPr>
              <w:rFonts w:asciiTheme="majorHAnsi" w:eastAsia="Times New Roman" w:hAnsiTheme="majorHAnsi" w:cstheme="majorHAnsi"/>
            </w:rPr>
            <w:t xml:space="preserve">rrayed </w:t>
          </w:r>
          <w:r w:rsidR="0085589A" w:rsidRPr="00C26FC9">
            <w:rPr>
              <w:rFonts w:asciiTheme="majorHAnsi" w:eastAsia="Times New Roman" w:hAnsiTheme="majorHAnsi" w:cstheme="majorHAnsi"/>
            </w:rPr>
            <w:t>i</w:t>
          </w:r>
          <w:r w:rsidRPr="00C26FC9">
            <w:rPr>
              <w:rFonts w:asciiTheme="majorHAnsi" w:eastAsia="Times New Roman" w:hAnsiTheme="majorHAnsi" w:cstheme="majorHAnsi"/>
            </w:rPr>
            <w:t xml:space="preserve">slands of </w:t>
          </w:r>
          <w:r w:rsidR="0085589A" w:rsidRPr="00C26FC9">
            <w:rPr>
              <w:rFonts w:asciiTheme="majorHAnsi" w:eastAsia="Times New Roman" w:hAnsiTheme="majorHAnsi" w:cstheme="majorHAnsi"/>
            </w:rPr>
            <w:t>c</w:t>
          </w:r>
          <w:r w:rsidRPr="00C26FC9">
            <w:rPr>
              <w:rFonts w:asciiTheme="majorHAnsi" w:eastAsia="Times New Roman" w:hAnsiTheme="majorHAnsi" w:cstheme="majorHAnsi"/>
            </w:rPr>
            <w:t>ells for multimodal recordings of cellular physiology</w:t>
          </w:r>
          <w:r w:rsidR="0085589A"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Communication</w:t>
          </w:r>
          <w:r w:rsidR="0085589A" w:rsidRPr="00C26FC9">
            <w:rPr>
              <w:rFonts w:asciiTheme="majorHAnsi" w:eastAsia="Times New Roman" w:hAnsiTheme="majorHAnsi" w:cstheme="majorHAnsi"/>
              <w:i/>
              <w:iCs/>
            </w:rPr>
            <w:t>s.</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11</w:t>
          </w:r>
          <w:r w:rsidRPr="00C26FC9">
            <w:rPr>
              <w:rFonts w:asciiTheme="majorHAnsi" w:eastAsia="Times New Roman" w:hAnsiTheme="majorHAnsi" w:cstheme="majorHAnsi"/>
            </w:rPr>
            <w:t xml:space="preserve"> (1), </w:t>
          </w:r>
          <w:r w:rsidR="003D17A7" w:rsidRPr="00C26FC9">
            <w:rPr>
              <w:rFonts w:asciiTheme="majorHAnsi" w:eastAsia="Times New Roman" w:hAnsiTheme="majorHAnsi" w:cstheme="majorHAnsi"/>
            </w:rPr>
            <w:t>3881</w:t>
          </w:r>
          <w:r w:rsidRPr="00C26FC9">
            <w:rPr>
              <w:rFonts w:asciiTheme="majorHAnsi" w:eastAsia="Times New Roman" w:hAnsiTheme="majorHAnsi" w:cstheme="majorHAnsi"/>
            </w:rPr>
            <w:t xml:space="preserve"> (2020).</w:t>
          </w:r>
        </w:p>
        <w:p w14:paraId="3C99B742" w14:textId="3937A3E9" w:rsidR="00EC7A37" w:rsidRPr="00C26FC9" w:rsidRDefault="00EC7A37" w:rsidP="00C26FC9">
          <w:pPr>
            <w:autoSpaceDE w:val="0"/>
            <w:autoSpaceDN w:val="0"/>
            <w:divId w:val="331106326"/>
            <w:rPr>
              <w:rFonts w:asciiTheme="majorHAnsi" w:eastAsia="Times New Roman" w:hAnsiTheme="majorHAnsi" w:cstheme="majorHAnsi"/>
            </w:rPr>
          </w:pPr>
          <w:r w:rsidRPr="00C26FC9">
            <w:rPr>
              <w:rFonts w:asciiTheme="majorHAnsi" w:eastAsia="Times New Roman" w:hAnsiTheme="majorHAnsi" w:cstheme="majorHAnsi"/>
            </w:rPr>
            <w:t xml:space="preserve">2. </w:t>
          </w:r>
          <w:r w:rsidRPr="00C26FC9">
            <w:rPr>
              <w:rFonts w:asciiTheme="majorHAnsi" w:eastAsia="Times New Roman" w:hAnsiTheme="majorHAnsi" w:cstheme="majorHAnsi"/>
            </w:rPr>
            <w:tab/>
            <w:t>Yang</w:t>
          </w:r>
          <w:r w:rsidR="00C737CA" w:rsidRPr="00C26FC9">
            <w:rPr>
              <w:rFonts w:asciiTheme="majorHAnsi" w:eastAsia="Times New Roman" w:hAnsiTheme="majorHAnsi" w:cstheme="majorHAnsi"/>
            </w:rPr>
            <w:t>, B.</w:t>
          </w:r>
          <w:r w:rsidRPr="00C26FC9">
            <w:rPr>
              <w:rFonts w:asciiTheme="majorHAnsi" w:eastAsia="Times New Roman" w:hAnsiTheme="majorHAnsi" w:cstheme="majorHAnsi"/>
            </w:rPr>
            <w:t xml:space="preserve"> et al. Epi-illumination SPIM for volumetric imaging with high spatial-temporal resolution</w:t>
          </w:r>
          <w:r w:rsidR="00C737CA"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Methods</w:t>
          </w:r>
          <w:r w:rsidR="00C737CA"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16</w:t>
          </w:r>
          <w:r w:rsidRPr="00C26FC9">
            <w:rPr>
              <w:rFonts w:asciiTheme="majorHAnsi" w:eastAsia="Times New Roman" w:hAnsiTheme="majorHAnsi" w:cstheme="majorHAnsi"/>
            </w:rPr>
            <w:t xml:space="preserve"> (6), 501–504 (2019).</w:t>
          </w:r>
        </w:p>
        <w:p w14:paraId="7018227C" w14:textId="5A7953CC" w:rsidR="00EC7A37" w:rsidRPr="00C26FC9" w:rsidRDefault="00EC7A37" w:rsidP="00C26FC9">
          <w:pPr>
            <w:autoSpaceDE w:val="0"/>
            <w:autoSpaceDN w:val="0"/>
            <w:divId w:val="375131067"/>
            <w:rPr>
              <w:rFonts w:asciiTheme="majorHAnsi" w:eastAsia="Times New Roman" w:hAnsiTheme="majorHAnsi" w:cstheme="majorHAnsi"/>
            </w:rPr>
          </w:pPr>
          <w:r w:rsidRPr="00C26FC9">
            <w:rPr>
              <w:rFonts w:asciiTheme="majorHAnsi" w:eastAsia="Times New Roman" w:hAnsiTheme="majorHAnsi" w:cstheme="majorHAnsi"/>
            </w:rPr>
            <w:t xml:space="preserve">3.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Saraswathibhatla</w:t>
          </w:r>
          <w:proofErr w:type="spellEnd"/>
          <w:r w:rsidRPr="00C26FC9">
            <w:rPr>
              <w:rFonts w:asciiTheme="majorHAnsi" w:eastAsia="Times New Roman" w:hAnsiTheme="majorHAnsi" w:cstheme="majorHAnsi"/>
            </w:rPr>
            <w:t>,</w:t>
          </w:r>
          <w:r w:rsidR="003E0DD4"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Galles</w:t>
          </w:r>
          <w:proofErr w:type="spellEnd"/>
          <w:r w:rsidRPr="00C26FC9">
            <w:rPr>
              <w:rFonts w:asciiTheme="majorHAnsi" w:eastAsia="Times New Roman" w:hAnsiTheme="majorHAnsi" w:cstheme="majorHAnsi"/>
            </w:rPr>
            <w:t>,</w:t>
          </w:r>
          <w:r w:rsidR="003E0DD4" w:rsidRPr="00C26FC9">
            <w:rPr>
              <w:rFonts w:asciiTheme="majorHAnsi" w:eastAsia="Times New Roman" w:hAnsiTheme="majorHAnsi" w:cstheme="majorHAnsi"/>
            </w:rPr>
            <w:t xml:space="preserve"> E. E.,</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Notbohm</w:t>
          </w:r>
          <w:proofErr w:type="spellEnd"/>
          <w:r w:rsidRPr="00C26FC9">
            <w:rPr>
              <w:rFonts w:asciiTheme="majorHAnsi" w:eastAsia="Times New Roman" w:hAnsiTheme="majorHAnsi" w:cstheme="majorHAnsi"/>
            </w:rPr>
            <w:t>,</w:t>
          </w:r>
          <w:r w:rsidR="003E0DD4" w:rsidRPr="00C26FC9">
            <w:rPr>
              <w:rFonts w:asciiTheme="majorHAnsi" w:eastAsia="Times New Roman" w:hAnsiTheme="majorHAnsi" w:cstheme="majorHAnsi"/>
            </w:rPr>
            <w:t xml:space="preserve"> J.</w:t>
          </w:r>
          <w:r w:rsidRPr="00C26FC9">
            <w:rPr>
              <w:rFonts w:asciiTheme="majorHAnsi" w:eastAsia="Times New Roman" w:hAnsiTheme="majorHAnsi" w:cstheme="majorHAnsi"/>
            </w:rPr>
            <w:t xml:space="preserve"> Spatiotemporal force and motion in collective cell migration</w:t>
          </w:r>
          <w:r w:rsidR="003E0DD4"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Scientific Data</w:t>
          </w:r>
          <w:r w:rsidR="003E0DD4"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7</w:t>
          </w:r>
          <w:r w:rsidRPr="00C26FC9">
            <w:rPr>
              <w:rFonts w:asciiTheme="majorHAnsi" w:eastAsia="Times New Roman" w:hAnsiTheme="majorHAnsi" w:cstheme="majorHAnsi"/>
            </w:rPr>
            <w:t xml:space="preserve"> (1), </w:t>
          </w:r>
          <w:r w:rsidR="00056C25" w:rsidRPr="00C26FC9">
            <w:rPr>
              <w:rFonts w:asciiTheme="majorHAnsi" w:eastAsia="Times New Roman" w:hAnsiTheme="majorHAnsi" w:cstheme="majorHAnsi"/>
            </w:rPr>
            <w:t>197</w:t>
          </w:r>
          <w:r w:rsidRPr="00C26FC9">
            <w:rPr>
              <w:rFonts w:asciiTheme="majorHAnsi" w:eastAsia="Times New Roman" w:hAnsiTheme="majorHAnsi" w:cstheme="majorHAnsi"/>
            </w:rPr>
            <w:t xml:space="preserve"> (2020).</w:t>
          </w:r>
        </w:p>
        <w:p w14:paraId="68EFE222" w14:textId="31CC1AB1" w:rsidR="00EC7A37" w:rsidRPr="002979C2" w:rsidRDefault="00EC7A37" w:rsidP="00C26FC9">
          <w:pPr>
            <w:autoSpaceDE w:val="0"/>
            <w:autoSpaceDN w:val="0"/>
            <w:divId w:val="193887302"/>
            <w:rPr>
              <w:rFonts w:asciiTheme="majorHAnsi" w:eastAsia="Times New Roman" w:hAnsiTheme="majorHAnsi" w:cstheme="majorHAnsi"/>
            </w:rPr>
          </w:pPr>
          <w:r w:rsidRPr="00C26FC9">
            <w:rPr>
              <w:rFonts w:asciiTheme="majorHAnsi" w:eastAsia="Times New Roman" w:hAnsiTheme="majorHAnsi" w:cstheme="majorHAnsi"/>
            </w:rPr>
            <w:t xml:space="preserve">4.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Saraswathibhatla</w:t>
          </w:r>
          <w:proofErr w:type="spellEnd"/>
          <w:r w:rsidRPr="00C26FC9">
            <w:rPr>
              <w:rFonts w:asciiTheme="majorHAnsi" w:eastAsia="Times New Roman" w:hAnsiTheme="majorHAnsi" w:cstheme="majorHAnsi"/>
            </w:rPr>
            <w:t>,</w:t>
          </w:r>
          <w:r w:rsidR="004413CE"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Henkes</w:t>
          </w:r>
          <w:proofErr w:type="spellEnd"/>
          <w:r w:rsidRPr="00C26FC9">
            <w:rPr>
              <w:rFonts w:asciiTheme="majorHAnsi" w:eastAsia="Times New Roman" w:hAnsiTheme="majorHAnsi" w:cstheme="majorHAnsi"/>
            </w:rPr>
            <w:t>,</w:t>
          </w:r>
          <w:r w:rsidR="004413CE" w:rsidRPr="00C26FC9">
            <w:rPr>
              <w:rFonts w:asciiTheme="majorHAnsi" w:eastAsia="Times New Roman" w:hAnsiTheme="majorHAnsi" w:cstheme="majorHAnsi"/>
            </w:rPr>
            <w:t xml:space="preserve"> S.,</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Galles</w:t>
          </w:r>
          <w:proofErr w:type="spellEnd"/>
          <w:r w:rsidRPr="00C26FC9">
            <w:rPr>
              <w:rFonts w:asciiTheme="majorHAnsi" w:eastAsia="Times New Roman" w:hAnsiTheme="majorHAnsi" w:cstheme="majorHAnsi"/>
            </w:rPr>
            <w:t>,</w:t>
          </w:r>
          <w:r w:rsidR="004413CE" w:rsidRPr="00C26FC9">
            <w:rPr>
              <w:rFonts w:asciiTheme="majorHAnsi" w:eastAsia="Times New Roman" w:hAnsiTheme="majorHAnsi" w:cstheme="majorHAnsi"/>
            </w:rPr>
            <w:t xml:space="preserve"> E. E.,</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Sknepnek</w:t>
          </w:r>
          <w:proofErr w:type="spellEnd"/>
          <w:r w:rsidRPr="00C26FC9">
            <w:rPr>
              <w:rFonts w:asciiTheme="majorHAnsi" w:eastAsia="Times New Roman" w:hAnsiTheme="majorHAnsi" w:cstheme="majorHAnsi"/>
            </w:rPr>
            <w:t>,</w:t>
          </w:r>
          <w:r w:rsidR="004413CE" w:rsidRPr="00C26FC9">
            <w:rPr>
              <w:rFonts w:asciiTheme="majorHAnsi" w:eastAsia="Times New Roman" w:hAnsiTheme="majorHAnsi" w:cstheme="majorHAnsi"/>
            </w:rPr>
            <w:t xml:space="preserve"> R.,</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Notbohm</w:t>
          </w:r>
          <w:proofErr w:type="spellEnd"/>
          <w:r w:rsidRPr="00C26FC9">
            <w:rPr>
              <w:rFonts w:asciiTheme="majorHAnsi" w:eastAsia="Times New Roman" w:hAnsiTheme="majorHAnsi" w:cstheme="majorHAnsi"/>
            </w:rPr>
            <w:t>,</w:t>
          </w:r>
          <w:r w:rsidR="004413CE" w:rsidRPr="00C26FC9">
            <w:rPr>
              <w:rFonts w:asciiTheme="majorHAnsi" w:eastAsia="Times New Roman" w:hAnsiTheme="majorHAnsi" w:cstheme="majorHAnsi"/>
            </w:rPr>
            <w:t xml:space="preserve"> J.</w:t>
          </w:r>
          <w:r w:rsidRPr="00C26FC9">
            <w:rPr>
              <w:rFonts w:asciiTheme="majorHAnsi" w:eastAsia="Times New Roman" w:hAnsiTheme="majorHAnsi" w:cstheme="majorHAnsi"/>
            </w:rPr>
            <w:t xml:space="preserve"> Coordinated tractions control the size of a collectively moving pack in a cell monolayer</w:t>
          </w:r>
          <w:r w:rsidR="004413CE" w:rsidRPr="00C26FC9">
            <w:rPr>
              <w:rFonts w:asciiTheme="majorHAnsi" w:eastAsia="Times New Roman" w:hAnsiTheme="majorHAnsi" w:cstheme="majorHAnsi"/>
            </w:rPr>
            <w:t xml:space="preserve">. </w:t>
          </w:r>
          <w:r w:rsidR="00930D67" w:rsidRPr="00C26FC9">
            <w:rPr>
              <w:rFonts w:asciiTheme="majorHAnsi" w:eastAsia="Times New Roman" w:hAnsiTheme="majorHAnsi" w:cstheme="majorHAnsi"/>
              <w:i/>
              <w:iCs/>
            </w:rPr>
            <w:t>Extreme Mechanics Letters</w:t>
          </w:r>
          <w:r w:rsidR="00930D67" w:rsidRPr="00C26FC9">
            <w:rPr>
              <w:rFonts w:asciiTheme="majorHAnsi" w:eastAsia="Times New Roman" w:hAnsiTheme="majorHAnsi" w:cstheme="majorHAnsi"/>
            </w:rPr>
            <w:t xml:space="preserve">. </w:t>
          </w:r>
          <w:r w:rsidR="00930D67" w:rsidRPr="00C26FC9">
            <w:rPr>
              <w:rFonts w:asciiTheme="majorHAnsi" w:eastAsia="Times New Roman" w:hAnsiTheme="majorHAnsi" w:cstheme="majorHAnsi"/>
              <w:b/>
              <w:bCs/>
            </w:rPr>
            <w:t>48</w:t>
          </w:r>
          <w:r w:rsidR="00930D67" w:rsidRPr="00C26FC9">
            <w:rPr>
              <w:rFonts w:asciiTheme="majorHAnsi" w:eastAsia="Times New Roman" w:hAnsiTheme="majorHAnsi" w:cstheme="majorHAnsi"/>
            </w:rPr>
            <w:t xml:space="preserve">, 101438 </w:t>
          </w:r>
          <w:r w:rsidRPr="00C26FC9">
            <w:rPr>
              <w:rFonts w:asciiTheme="majorHAnsi" w:eastAsia="Times New Roman" w:hAnsiTheme="majorHAnsi" w:cstheme="majorHAnsi"/>
            </w:rPr>
            <w:t>(2021).</w:t>
          </w:r>
        </w:p>
        <w:p w14:paraId="55C3328E" w14:textId="1B91FFAF" w:rsidR="00EC7A37" w:rsidRPr="00C26FC9" w:rsidRDefault="00EC7A37" w:rsidP="00C26FC9">
          <w:pPr>
            <w:autoSpaceDE w:val="0"/>
            <w:autoSpaceDN w:val="0"/>
            <w:divId w:val="1010985949"/>
            <w:rPr>
              <w:rFonts w:asciiTheme="majorHAnsi" w:eastAsia="Times New Roman" w:hAnsiTheme="majorHAnsi" w:cstheme="majorHAnsi"/>
            </w:rPr>
          </w:pPr>
          <w:r w:rsidRPr="00C26FC9">
            <w:rPr>
              <w:rFonts w:asciiTheme="majorHAnsi" w:eastAsia="Times New Roman" w:hAnsiTheme="majorHAnsi" w:cstheme="majorHAnsi"/>
            </w:rPr>
            <w:t xml:space="preserve">5. </w:t>
          </w:r>
          <w:r w:rsidRPr="00C26FC9">
            <w:rPr>
              <w:rFonts w:asciiTheme="majorHAnsi" w:eastAsia="Times New Roman" w:hAnsiTheme="majorHAnsi" w:cstheme="majorHAnsi"/>
            </w:rPr>
            <w:tab/>
            <w:t>Wang,</w:t>
          </w:r>
          <w:r w:rsidR="000B2655" w:rsidRPr="00C26FC9">
            <w:rPr>
              <w:rFonts w:asciiTheme="majorHAnsi" w:eastAsia="Times New Roman" w:hAnsiTheme="majorHAnsi" w:cstheme="majorHAnsi"/>
            </w:rPr>
            <w:t xml:space="preserve"> W.,</w:t>
          </w:r>
          <w:r w:rsidRPr="00C26FC9">
            <w:rPr>
              <w:rFonts w:asciiTheme="majorHAnsi" w:eastAsia="Times New Roman" w:hAnsiTheme="majorHAnsi" w:cstheme="majorHAnsi"/>
            </w:rPr>
            <w:t xml:space="preserve"> Kim, </w:t>
          </w:r>
          <w:r w:rsidR="000B2655" w:rsidRPr="00C26FC9">
            <w:rPr>
              <w:rFonts w:asciiTheme="majorHAnsi" w:eastAsia="Times New Roman" w:hAnsiTheme="majorHAnsi" w:cstheme="majorHAnsi"/>
            </w:rPr>
            <w:t xml:space="preserve">C. K., </w:t>
          </w:r>
          <w:r w:rsidRPr="00C26FC9">
            <w:rPr>
              <w:rFonts w:asciiTheme="majorHAnsi" w:eastAsia="Times New Roman" w:hAnsiTheme="majorHAnsi" w:cstheme="majorHAnsi"/>
            </w:rPr>
            <w:t>Ting,</w:t>
          </w:r>
          <w:r w:rsidR="000B2655" w:rsidRPr="00C26FC9">
            <w:rPr>
              <w:rFonts w:asciiTheme="majorHAnsi" w:eastAsia="Times New Roman" w:hAnsiTheme="majorHAnsi" w:cstheme="majorHAnsi"/>
            </w:rPr>
            <w:t xml:space="preserve"> A. Y.</w:t>
          </w:r>
          <w:r w:rsidRPr="00C26FC9">
            <w:rPr>
              <w:rFonts w:asciiTheme="majorHAnsi" w:eastAsia="Times New Roman" w:hAnsiTheme="majorHAnsi" w:cstheme="majorHAnsi"/>
            </w:rPr>
            <w:t xml:space="preserve"> Molecular tools for imaging and recording neuronal activity</w:t>
          </w:r>
          <w:r w:rsidR="000B2655"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Chemical Biology</w:t>
          </w:r>
          <w:r w:rsidR="000B2655"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15</w:t>
          </w:r>
          <w:r w:rsidRPr="00C26FC9">
            <w:rPr>
              <w:rFonts w:asciiTheme="majorHAnsi" w:eastAsia="Times New Roman" w:hAnsiTheme="majorHAnsi" w:cstheme="majorHAnsi"/>
            </w:rPr>
            <w:t xml:space="preserve"> (2), 101–110 (2019).</w:t>
          </w:r>
        </w:p>
        <w:p w14:paraId="3C774342" w14:textId="00A24586" w:rsidR="00EC7A37" w:rsidRPr="00C26FC9" w:rsidRDefault="00EC7A37" w:rsidP="00C26FC9">
          <w:pPr>
            <w:autoSpaceDE w:val="0"/>
            <w:autoSpaceDN w:val="0"/>
            <w:divId w:val="409810865"/>
            <w:rPr>
              <w:rFonts w:asciiTheme="majorHAnsi" w:eastAsia="Times New Roman" w:hAnsiTheme="majorHAnsi" w:cstheme="majorHAnsi"/>
            </w:rPr>
          </w:pPr>
          <w:r w:rsidRPr="00C26FC9">
            <w:rPr>
              <w:rFonts w:asciiTheme="majorHAnsi" w:eastAsia="Times New Roman" w:hAnsiTheme="majorHAnsi" w:cstheme="majorHAnsi"/>
            </w:rPr>
            <w:t xml:space="preserve">6.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Eliceiri</w:t>
          </w:r>
          <w:proofErr w:type="spellEnd"/>
          <w:r w:rsidR="001E114E" w:rsidRPr="00C26FC9">
            <w:rPr>
              <w:rFonts w:asciiTheme="majorHAnsi" w:eastAsia="Times New Roman" w:hAnsiTheme="majorHAnsi" w:cstheme="majorHAnsi"/>
            </w:rPr>
            <w:t>, K. W.</w:t>
          </w:r>
          <w:r w:rsidRPr="00C26FC9">
            <w:rPr>
              <w:rFonts w:asciiTheme="majorHAnsi" w:eastAsia="Times New Roman" w:hAnsiTheme="majorHAnsi" w:cstheme="majorHAnsi"/>
            </w:rPr>
            <w:t xml:space="preserve"> et al. </w:t>
          </w:r>
          <w:proofErr w:type="gramStart"/>
          <w:r w:rsidRPr="00C26FC9">
            <w:rPr>
              <w:rFonts w:asciiTheme="majorHAnsi" w:eastAsia="Times New Roman" w:hAnsiTheme="majorHAnsi" w:cstheme="majorHAnsi"/>
            </w:rPr>
            <w:t>Biological</w:t>
          </w:r>
          <w:proofErr w:type="gramEnd"/>
          <w:r w:rsidRPr="00C26FC9">
            <w:rPr>
              <w:rFonts w:asciiTheme="majorHAnsi" w:eastAsia="Times New Roman" w:hAnsiTheme="majorHAnsi" w:cstheme="majorHAnsi"/>
            </w:rPr>
            <w:t xml:space="preserve"> imaging software tools</w:t>
          </w:r>
          <w:r w:rsidR="001E114E"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Methods</w:t>
          </w:r>
          <w:r w:rsidR="001E114E"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w:t>
          </w:r>
          <w:r w:rsidRPr="00C26FC9">
            <w:rPr>
              <w:rFonts w:asciiTheme="majorHAnsi" w:eastAsia="Times New Roman" w:hAnsiTheme="majorHAnsi" w:cstheme="majorHAnsi"/>
            </w:rPr>
            <w:t xml:space="preserve"> (7), 697–710 (2012).</w:t>
          </w:r>
        </w:p>
        <w:p w14:paraId="465C145E" w14:textId="69C19B5C" w:rsidR="00EC7A37" w:rsidRPr="00C26FC9" w:rsidRDefault="00EC7A37" w:rsidP="00C26FC9">
          <w:pPr>
            <w:autoSpaceDE w:val="0"/>
            <w:autoSpaceDN w:val="0"/>
            <w:divId w:val="709694511"/>
            <w:rPr>
              <w:rFonts w:asciiTheme="majorHAnsi" w:eastAsia="Times New Roman" w:hAnsiTheme="majorHAnsi" w:cstheme="majorHAnsi"/>
            </w:rPr>
          </w:pPr>
          <w:r w:rsidRPr="00C26FC9">
            <w:rPr>
              <w:rFonts w:asciiTheme="majorHAnsi" w:eastAsia="Times New Roman" w:hAnsiTheme="majorHAnsi" w:cstheme="majorHAnsi"/>
            </w:rPr>
            <w:t xml:space="preserve">7. </w:t>
          </w:r>
          <w:r w:rsidRPr="00C26FC9">
            <w:rPr>
              <w:rFonts w:asciiTheme="majorHAnsi" w:eastAsia="Times New Roman" w:hAnsiTheme="majorHAnsi" w:cstheme="majorHAnsi"/>
            </w:rPr>
            <w:tab/>
            <w:t>Carpenter,</w:t>
          </w:r>
          <w:r w:rsidR="002B3060" w:rsidRPr="00C26FC9">
            <w:rPr>
              <w:rFonts w:asciiTheme="majorHAnsi" w:eastAsia="Times New Roman" w:hAnsiTheme="majorHAnsi" w:cstheme="majorHAnsi"/>
            </w:rPr>
            <w:t xml:space="preserve"> A. E.,</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Kamentsky</w:t>
          </w:r>
          <w:proofErr w:type="spellEnd"/>
          <w:r w:rsidRPr="00C26FC9">
            <w:rPr>
              <w:rFonts w:asciiTheme="majorHAnsi" w:eastAsia="Times New Roman" w:hAnsiTheme="majorHAnsi" w:cstheme="majorHAnsi"/>
            </w:rPr>
            <w:t xml:space="preserve">, </w:t>
          </w:r>
          <w:r w:rsidR="002B3060" w:rsidRPr="00C26FC9">
            <w:rPr>
              <w:rFonts w:asciiTheme="majorHAnsi" w:eastAsia="Times New Roman" w:hAnsiTheme="majorHAnsi" w:cstheme="majorHAnsi"/>
            </w:rPr>
            <w:t xml:space="preserve">L., </w:t>
          </w:r>
          <w:proofErr w:type="spellStart"/>
          <w:r w:rsidRPr="00C26FC9">
            <w:rPr>
              <w:rFonts w:asciiTheme="majorHAnsi" w:eastAsia="Times New Roman" w:hAnsiTheme="majorHAnsi" w:cstheme="majorHAnsi"/>
            </w:rPr>
            <w:t>Eliceiri</w:t>
          </w:r>
          <w:proofErr w:type="spellEnd"/>
          <w:r w:rsidRPr="00C26FC9">
            <w:rPr>
              <w:rFonts w:asciiTheme="majorHAnsi" w:eastAsia="Times New Roman" w:hAnsiTheme="majorHAnsi" w:cstheme="majorHAnsi"/>
            </w:rPr>
            <w:t>,</w:t>
          </w:r>
          <w:r w:rsidR="002B3060" w:rsidRPr="00C26FC9">
            <w:rPr>
              <w:rFonts w:asciiTheme="majorHAnsi" w:eastAsia="Times New Roman" w:hAnsiTheme="majorHAnsi" w:cstheme="majorHAnsi"/>
            </w:rPr>
            <w:t xml:space="preserve"> K. W.</w:t>
          </w:r>
          <w:r w:rsidRPr="00C26FC9">
            <w:rPr>
              <w:rFonts w:asciiTheme="majorHAnsi" w:eastAsia="Times New Roman" w:hAnsiTheme="majorHAnsi" w:cstheme="majorHAnsi"/>
            </w:rPr>
            <w:t xml:space="preserve"> A call for bioimaging software usability</w:t>
          </w:r>
          <w:r w:rsidR="002B3060"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Methods</w:t>
          </w:r>
          <w:r w:rsidR="002B3060"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w:t>
          </w:r>
          <w:r w:rsidRPr="00C26FC9">
            <w:rPr>
              <w:rFonts w:asciiTheme="majorHAnsi" w:eastAsia="Times New Roman" w:hAnsiTheme="majorHAnsi" w:cstheme="majorHAnsi"/>
            </w:rPr>
            <w:t xml:space="preserve"> (7), 666–670 (2012).</w:t>
          </w:r>
        </w:p>
        <w:p w14:paraId="5586285F" w14:textId="6536B381" w:rsidR="00EC7A37" w:rsidRPr="00C26FC9" w:rsidRDefault="00EC7A37" w:rsidP="00C26FC9">
          <w:pPr>
            <w:autoSpaceDE w:val="0"/>
            <w:autoSpaceDN w:val="0"/>
            <w:divId w:val="1572429323"/>
            <w:rPr>
              <w:rFonts w:asciiTheme="majorHAnsi" w:eastAsia="Times New Roman" w:hAnsiTheme="majorHAnsi" w:cstheme="majorHAnsi"/>
            </w:rPr>
          </w:pPr>
          <w:r w:rsidRPr="00C26FC9">
            <w:rPr>
              <w:rFonts w:asciiTheme="majorHAnsi" w:eastAsia="Times New Roman" w:hAnsiTheme="majorHAnsi" w:cstheme="majorHAnsi"/>
            </w:rPr>
            <w:t xml:space="preserve">8.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Skylaki</w:t>
          </w:r>
          <w:proofErr w:type="spellEnd"/>
          <w:r w:rsidRPr="00C26FC9">
            <w:rPr>
              <w:rFonts w:asciiTheme="majorHAnsi" w:eastAsia="Times New Roman" w:hAnsiTheme="majorHAnsi" w:cstheme="majorHAnsi"/>
            </w:rPr>
            <w:t xml:space="preserve">, </w:t>
          </w:r>
          <w:r w:rsidR="00F32F3E" w:rsidRPr="00C26FC9">
            <w:rPr>
              <w:rFonts w:asciiTheme="majorHAnsi" w:eastAsia="Times New Roman" w:hAnsiTheme="majorHAnsi" w:cstheme="majorHAnsi"/>
            </w:rPr>
            <w:t xml:space="preserve">S., </w:t>
          </w:r>
          <w:proofErr w:type="spellStart"/>
          <w:r w:rsidRPr="00C26FC9">
            <w:rPr>
              <w:rFonts w:asciiTheme="majorHAnsi" w:eastAsia="Times New Roman" w:hAnsiTheme="majorHAnsi" w:cstheme="majorHAnsi"/>
            </w:rPr>
            <w:t>Hilsenbeck</w:t>
          </w:r>
          <w:proofErr w:type="spellEnd"/>
          <w:r w:rsidRPr="00C26FC9">
            <w:rPr>
              <w:rFonts w:asciiTheme="majorHAnsi" w:eastAsia="Times New Roman" w:hAnsiTheme="majorHAnsi" w:cstheme="majorHAnsi"/>
            </w:rPr>
            <w:t xml:space="preserve">, </w:t>
          </w:r>
          <w:r w:rsidR="00F32F3E" w:rsidRPr="00C26FC9">
            <w:rPr>
              <w:rFonts w:asciiTheme="majorHAnsi" w:eastAsia="Times New Roman" w:hAnsiTheme="majorHAnsi" w:cstheme="majorHAnsi"/>
            </w:rPr>
            <w:t xml:space="preserve">O., </w:t>
          </w:r>
          <w:r w:rsidRPr="00C26FC9">
            <w:rPr>
              <w:rFonts w:asciiTheme="majorHAnsi" w:eastAsia="Times New Roman" w:hAnsiTheme="majorHAnsi" w:cstheme="majorHAnsi"/>
            </w:rPr>
            <w:t>Schroeder,</w:t>
          </w:r>
          <w:r w:rsidR="00F32F3E" w:rsidRPr="00C26FC9">
            <w:rPr>
              <w:rFonts w:asciiTheme="majorHAnsi" w:eastAsia="Times New Roman" w:hAnsiTheme="majorHAnsi" w:cstheme="majorHAnsi"/>
            </w:rPr>
            <w:t xml:space="preserve"> T.</w:t>
          </w:r>
          <w:r w:rsidRPr="00C26FC9">
            <w:rPr>
              <w:rFonts w:asciiTheme="majorHAnsi" w:eastAsia="Times New Roman" w:hAnsiTheme="majorHAnsi" w:cstheme="majorHAnsi"/>
            </w:rPr>
            <w:t xml:space="preserve"> </w:t>
          </w:r>
          <w:r w:rsidR="001D2C65" w:rsidRPr="00C26FC9">
            <w:rPr>
              <w:rFonts w:asciiTheme="majorHAnsi" w:eastAsia="Times New Roman" w:hAnsiTheme="majorHAnsi" w:cstheme="majorHAnsi"/>
            </w:rPr>
            <w:t>C</w:t>
          </w:r>
          <w:r w:rsidRPr="00C26FC9">
            <w:rPr>
              <w:rFonts w:asciiTheme="majorHAnsi" w:eastAsia="Times New Roman" w:hAnsiTheme="majorHAnsi" w:cstheme="majorHAnsi"/>
            </w:rPr>
            <w:t>hallenges in long-term imaging and quantification of single-cell dynamics</w:t>
          </w:r>
          <w:r w:rsidR="00F32F3E"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Nature </w:t>
          </w:r>
          <w:r w:rsidR="001D2C65" w:rsidRPr="00C26FC9">
            <w:rPr>
              <w:rFonts w:asciiTheme="majorHAnsi" w:eastAsia="Times New Roman" w:hAnsiTheme="majorHAnsi" w:cstheme="majorHAnsi"/>
              <w:i/>
              <w:iCs/>
            </w:rPr>
            <w:t>Biotechnology.</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34</w:t>
          </w:r>
          <w:r w:rsidRPr="00C26FC9">
            <w:rPr>
              <w:rFonts w:asciiTheme="majorHAnsi" w:eastAsia="Times New Roman" w:hAnsiTheme="majorHAnsi" w:cstheme="majorHAnsi"/>
            </w:rPr>
            <w:t xml:space="preserve"> (11), </w:t>
          </w:r>
          <w:r w:rsidR="001D2C65" w:rsidRPr="00C26FC9">
            <w:rPr>
              <w:rFonts w:asciiTheme="majorHAnsi" w:eastAsia="Times New Roman" w:hAnsiTheme="majorHAnsi" w:cstheme="majorHAnsi"/>
            </w:rPr>
            <w:t>1137</w:t>
          </w:r>
          <w:r w:rsidRPr="00C26FC9">
            <w:rPr>
              <w:rFonts w:asciiTheme="majorHAnsi" w:eastAsia="Times New Roman" w:hAnsiTheme="majorHAnsi" w:cstheme="majorHAnsi"/>
            </w:rPr>
            <w:t>–</w:t>
          </w:r>
          <w:r w:rsidR="001D2C65" w:rsidRPr="00C26FC9">
            <w:rPr>
              <w:rFonts w:asciiTheme="majorHAnsi" w:eastAsia="Times New Roman" w:hAnsiTheme="majorHAnsi" w:cstheme="majorHAnsi"/>
            </w:rPr>
            <w:t>1144</w:t>
          </w:r>
          <w:r w:rsidRPr="00C26FC9">
            <w:rPr>
              <w:rFonts w:asciiTheme="majorHAnsi" w:eastAsia="Times New Roman" w:hAnsiTheme="majorHAnsi" w:cstheme="majorHAnsi"/>
            </w:rPr>
            <w:t xml:space="preserve"> (2016).</w:t>
          </w:r>
        </w:p>
        <w:p w14:paraId="16C7B6A1" w14:textId="7C32B813" w:rsidR="00EC7A37" w:rsidRPr="00C26FC9" w:rsidRDefault="00EC7A37" w:rsidP="00C26FC9">
          <w:pPr>
            <w:autoSpaceDE w:val="0"/>
            <w:autoSpaceDN w:val="0"/>
            <w:divId w:val="1798449625"/>
            <w:rPr>
              <w:rFonts w:asciiTheme="majorHAnsi" w:eastAsia="Times New Roman" w:hAnsiTheme="majorHAnsi" w:cstheme="majorHAnsi"/>
            </w:rPr>
          </w:pPr>
          <w:r w:rsidRPr="00C26FC9">
            <w:rPr>
              <w:rFonts w:asciiTheme="majorHAnsi" w:eastAsia="Times New Roman" w:hAnsiTheme="majorHAnsi" w:cstheme="majorHAnsi"/>
            </w:rPr>
            <w:lastRenderedPageBreak/>
            <w:t xml:space="preserve">9. </w:t>
          </w:r>
          <w:r w:rsidRPr="00C26FC9">
            <w:rPr>
              <w:rFonts w:asciiTheme="majorHAnsi" w:eastAsia="Times New Roman" w:hAnsiTheme="majorHAnsi" w:cstheme="majorHAnsi"/>
            </w:rPr>
            <w:tab/>
            <w:t>Lin</w:t>
          </w:r>
          <w:r w:rsidR="00C8525C" w:rsidRPr="00C26FC9">
            <w:rPr>
              <w:rFonts w:asciiTheme="majorHAnsi" w:eastAsia="Times New Roman" w:hAnsiTheme="majorHAnsi" w:cstheme="majorHAnsi"/>
            </w:rPr>
            <w:t xml:space="preserve">, M. Z., </w:t>
          </w:r>
          <w:r w:rsidRPr="00C26FC9">
            <w:rPr>
              <w:rFonts w:asciiTheme="majorHAnsi" w:eastAsia="Times New Roman" w:hAnsiTheme="majorHAnsi" w:cstheme="majorHAnsi"/>
            </w:rPr>
            <w:t>Schnitzer,</w:t>
          </w:r>
          <w:r w:rsidR="00C8525C" w:rsidRPr="00C26FC9">
            <w:rPr>
              <w:rFonts w:asciiTheme="majorHAnsi" w:eastAsia="Times New Roman" w:hAnsiTheme="majorHAnsi" w:cstheme="majorHAnsi"/>
            </w:rPr>
            <w:t xml:space="preserve"> M. J.</w:t>
          </w:r>
          <w:r w:rsidRPr="00C26FC9">
            <w:rPr>
              <w:rFonts w:asciiTheme="majorHAnsi" w:eastAsia="Times New Roman" w:hAnsiTheme="majorHAnsi" w:cstheme="majorHAnsi"/>
            </w:rPr>
            <w:t xml:space="preserve"> Genetically encoded indicators of neuronal activity</w:t>
          </w:r>
          <w:r w:rsidR="00C8525C"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Neuroscience</w:t>
          </w:r>
          <w:r w:rsidR="00684FF3" w:rsidRPr="00C26FC9">
            <w:rPr>
              <w:rFonts w:asciiTheme="majorHAnsi" w:eastAsia="Times New Roman" w:hAnsiTheme="majorHAnsi" w:cstheme="majorHAnsi"/>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19</w:t>
          </w:r>
          <w:r w:rsidRPr="00C26FC9">
            <w:rPr>
              <w:rFonts w:asciiTheme="majorHAnsi" w:eastAsia="Times New Roman" w:hAnsiTheme="majorHAnsi" w:cstheme="majorHAnsi"/>
            </w:rPr>
            <w:t xml:space="preserve"> (9), 1142–1153 (2016).</w:t>
          </w:r>
        </w:p>
        <w:p w14:paraId="06B60A78" w14:textId="53BBCAF3" w:rsidR="00EC7A37" w:rsidRPr="00C26FC9" w:rsidRDefault="00EC7A37" w:rsidP="00C26FC9">
          <w:pPr>
            <w:autoSpaceDE w:val="0"/>
            <w:autoSpaceDN w:val="0"/>
            <w:divId w:val="1906181315"/>
            <w:rPr>
              <w:rFonts w:asciiTheme="majorHAnsi" w:eastAsia="Times New Roman" w:hAnsiTheme="majorHAnsi" w:cstheme="majorHAnsi"/>
            </w:rPr>
          </w:pPr>
          <w:r w:rsidRPr="00C26FC9">
            <w:rPr>
              <w:rFonts w:asciiTheme="majorHAnsi" w:eastAsia="Times New Roman" w:hAnsiTheme="majorHAnsi" w:cstheme="majorHAnsi"/>
            </w:rPr>
            <w:t xml:space="preserve">10. </w:t>
          </w:r>
          <w:r w:rsidRPr="00C26FC9">
            <w:rPr>
              <w:rFonts w:asciiTheme="majorHAnsi" w:eastAsia="Times New Roman" w:hAnsiTheme="majorHAnsi" w:cstheme="majorHAnsi"/>
            </w:rPr>
            <w:tab/>
            <w:t>Luo</w:t>
          </w:r>
          <w:r w:rsidR="006C4447" w:rsidRPr="00C26FC9">
            <w:rPr>
              <w:rFonts w:asciiTheme="majorHAnsi" w:eastAsia="Times New Roman" w:hAnsiTheme="majorHAnsi" w:cstheme="majorHAnsi"/>
            </w:rPr>
            <w:t>, Q.</w:t>
          </w:r>
          <w:r w:rsidRPr="00C26FC9">
            <w:rPr>
              <w:rFonts w:asciiTheme="majorHAnsi" w:eastAsia="Times New Roman" w:hAnsiTheme="majorHAnsi" w:cstheme="majorHAnsi"/>
            </w:rPr>
            <w:t xml:space="preserve"> et al.</w:t>
          </w:r>
          <w:r w:rsidR="00C974E7" w:rsidRPr="00C26FC9">
            <w:rPr>
              <w:rFonts w:asciiTheme="majorHAnsi" w:eastAsia="Times New Roman" w:hAnsiTheme="majorHAnsi" w:cstheme="majorHAnsi"/>
            </w:rPr>
            <w:t xml:space="preserve"> </w:t>
          </w:r>
          <w:r w:rsidRPr="00C26FC9">
            <w:rPr>
              <w:rFonts w:asciiTheme="majorHAnsi" w:eastAsia="Times New Roman" w:hAnsiTheme="majorHAnsi" w:cstheme="majorHAnsi"/>
            </w:rPr>
            <w:t xml:space="preserve">Automatic </w:t>
          </w:r>
          <w:r w:rsidR="00C974E7" w:rsidRPr="00C26FC9">
            <w:rPr>
              <w:rFonts w:asciiTheme="majorHAnsi" w:eastAsia="Times New Roman" w:hAnsiTheme="majorHAnsi" w:cstheme="majorHAnsi"/>
            </w:rPr>
            <w:t>m</w:t>
          </w:r>
          <w:r w:rsidRPr="00C26FC9">
            <w:rPr>
              <w:rFonts w:asciiTheme="majorHAnsi" w:eastAsia="Times New Roman" w:hAnsiTheme="majorHAnsi" w:cstheme="majorHAnsi"/>
            </w:rPr>
            <w:t xml:space="preserve">ulti-functional </w:t>
          </w:r>
          <w:r w:rsidR="00C974E7" w:rsidRPr="00C26FC9">
            <w:rPr>
              <w:rFonts w:asciiTheme="majorHAnsi" w:eastAsia="Times New Roman" w:hAnsiTheme="majorHAnsi" w:cstheme="majorHAnsi"/>
            </w:rPr>
            <w:t>i</w:t>
          </w:r>
          <w:r w:rsidRPr="00C26FC9">
            <w:rPr>
              <w:rFonts w:asciiTheme="majorHAnsi" w:eastAsia="Times New Roman" w:hAnsiTheme="majorHAnsi" w:cstheme="majorHAnsi"/>
            </w:rPr>
            <w:t xml:space="preserve">ntegration </w:t>
          </w:r>
          <w:r w:rsidR="00C974E7" w:rsidRPr="00C26FC9">
            <w:rPr>
              <w:rFonts w:asciiTheme="majorHAnsi" w:eastAsia="Times New Roman" w:hAnsiTheme="majorHAnsi" w:cstheme="majorHAnsi"/>
            </w:rPr>
            <w:t>p</w:t>
          </w:r>
          <w:r w:rsidRPr="00C26FC9">
            <w:rPr>
              <w:rFonts w:asciiTheme="majorHAnsi" w:eastAsia="Times New Roman" w:hAnsiTheme="majorHAnsi" w:cstheme="majorHAnsi"/>
            </w:rPr>
            <w:t xml:space="preserve">rogram (AMFIP) towards </w:t>
          </w:r>
          <w:r w:rsidR="00C974E7" w:rsidRPr="00C26FC9">
            <w:rPr>
              <w:rFonts w:asciiTheme="majorHAnsi" w:eastAsia="Times New Roman" w:hAnsiTheme="majorHAnsi" w:cstheme="majorHAnsi"/>
            </w:rPr>
            <w:t>a</w:t>
          </w:r>
          <w:r w:rsidRPr="00C26FC9">
            <w:rPr>
              <w:rFonts w:asciiTheme="majorHAnsi" w:eastAsia="Times New Roman" w:hAnsiTheme="majorHAnsi" w:cstheme="majorHAnsi"/>
            </w:rPr>
            <w:t xml:space="preserve">ll-optical </w:t>
          </w:r>
          <w:r w:rsidR="00C974E7" w:rsidRPr="00C26FC9">
            <w:rPr>
              <w:rFonts w:asciiTheme="majorHAnsi" w:eastAsia="Times New Roman" w:hAnsiTheme="majorHAnsi" w:cstheme="majorHAnsi"/>
            </w:rPr>
            <w:t>m</w:t>
          </w:r>
          <w:r w:rsidRPr="00C26FC9">
            <w:rPr>
              <w:rFonts w:asciiTheme="majorHAnsi" w:eastAsia="Times New Roman" w:hAnsiTheme="majorHAnsi" w:cstheme="majorHAnsi"/>
            </w:rPr>
            <w:t xml:space="preserve">echanobiology </w:t>
          </w:r>
          <w:r w:rsidR="00C974E7" w:rsidRPr="00C26FC9">
            <w:rPr>
              <w:rFonts w:asciiTheme="majorHAnsi" w:eastAsia="Times New Roman" w:hAnsiTheme="majorHAnsi" w:cstheme="majorHAnsi"/>
            </w:rPr>
            <w:t>i</w:t>
          </w:r>
          <w:r w:rsidRPr="00C26FC9">
            <w:rPr>
              <w:rFonts w:asciiTheme="majorHAnsi" w:eastAsia="Times New Roman" w:hAnsiTheme="majorHAnsi" w:cstheme="majorHAnsi"/>
            </w:rPr>
            <w:t>nterrogation</w:t>
          </w:r>
          <w:r w:rsidR="00D06050" w:rsidRPr="00C26FC9">
            <w:rPr>
              <w:rFonts w:asciiTheme="majorHAnsi" w:eastAsia="Times New Roman" w:hAnsiTheme="majorHAnsi" w:cstheme="majorHAnsi"/>
            </w:rPr>
            <w:t xml:space="preserve">. </w:t>
          </w:r>
          <w:r w:rsidR="00AA60A5" w:rsidRPr="00C26FC9">
            <w:rPr>
              <w:rFonts w:asciiTheme="majorHAnsi" w:eastAsia="Times New Roman" w:hAnsiTheme="majorHAnsi" w:cstheme="majorHAnsi"/>
              <w:i/>
              <w:iCs/>
            </w:rPr>
            <w:t>b</w:t>
          </w:r>
          <w:r w:rsidRPr="00C26FC9">
            <w:rPr>
              <w:rFonts w:asciiTheme="majorHAnsi" w:eastAsia="Times New Roman" w:hAnsiTheme="majorHAnsi" w:cstheme="majorHAnsi"/>
              <w:i/>
              <w:iCs/>
            </w:rPr>
            <w:t>ioRxiv</w:t>
          </w:r>
          <w:r w:rsidR="00AA60A5" w:rsidRPr="00C26FC9">
            <w:rPr>
              <w:rFonts w:asciiTheme="majorHAnsi" w:eastAsia="Times New Roman" w:hAnsiTheme="majorHAnsi" w:cstheme="majorHAnsi"/>
              <w:i/>
              <w:iCs/>
            </w:rPr>
            <w:t xml:space="preserve">. </w:t>
          </w:r>
          <w:proofErr w:type="spellStart"/>
          <w:r w:rsidR="00AA60A5" w:rsidRPr="00C26FC9">
            <w:rPr>
              <w:rFonts w:asciiTheme="majorHAnsi" w:eastAsia="Times New Roman" w:hAnsiTheme="majorHAnsi" w:cstheme="majorHAnsi"/>
            </w:rPr>
            <w:t>doi</w:t>
          </w:r>
          <w:proofErr w:type="spellEnd"/>
          <w:r w:rsidR="00AA60A5" w:rsidRPr="00C26FC9">
            <w:rPr>
              <w:rFonts w:asciiTheme="majorHAnsi" w:eastAsia="Times New Roman" w:hAnsiTheme="majorHAnsi" w:cstheme="majorHAnsi"/>
            </w:rPr>
            <w:t xml:space="preserve">: </w:t>
          </w:r>
          <w:hyperlink r:id="rId19" w:history="1">
            <w:r w:rsidR="00AA60A5" w:rsidRPr="00C26FC9">
              <w:rPr>
                <w:rStyle w:val="Hyperlink"/>
                <w:rFonts w:asciiTheme="majorHAnsi" w:eastAsia="Times New Roman" w:hAnsiTheme="majorHAnsi" w:cstheme="majorHAnsi"/>
                <w:color w:val="auto"/>
              </w:rPr>
              <w:t>https://doi.org/10.1101/2021.03.31.437936</w:t>
            </w:r>
          </w:hyperlink>
          <w:r w:rsidR="00AA60A5" w:rsidRPr="002979C2">
            <w:rPr>
              <w:rFonts w:asciiTheme="majorHAnsi" w:eastAsia="Times New Roman" w:hAnsiTheme="majorHAnsi" w:cstheme="majorHAnsi"/>
            </w:rPr>
            <w:t xml:space="preserve"> </w:t>
          </w:r>
          <w:r w:rsidRPr="002979C2">
            <w:rPr>
              <w:rFonts w:asciiTheme="majorHAnsi" w:eastAsia="Times New Roman" w:hAnsiTheme="majorHAnsi" w:cstheme="majorHAnsi"/>
            </w:rPr>
            <w:t>(2021).</w:t>
          </w:r>
        </w:p>
        <w:p w14:paraId="10BC581E" w14:textId="4815C6DD" w:rsidR="00EC7A37" w:rsidRPr="00C26FC9" w:rsidRDefault="00EC7A37" w:rsidP="00C26FC9">
          <w:pPr>
            <w:autoSpaceDE w:val="0"/>
            <w:autoSpaceDN w:val="0"/>
            <w:divId w:val="1105152397"/>
            <w:rPr>
              <w:rFonts w:asciiTheme="majorHAnsi" w:eastAsia="Times New Roman" w:hAnsiTheme="majorHAnsi" w:cstheme="majorHAnsi"/>
            </w:rPr>
          </w:pPr>
          <w:r w:rsidRPr="00C26FC9">
            <w:rPr>
              <w:rFonts w:asciiTheme="majorHAnsi" w:eastAsia="Times New Roman" w:hAnsiTheme="majorHAnsi" w:cstheme="majorHAnsi"/>
            </w:rPr>
            <w:t xml:space="preserve">11. </w:t>
          </w:r>
          <w:r w:rsidRPr="00C26FC9">
            <w:rPr>
              <w:rFonts w:asciiTheme="majorHAnsi" w:eastAsia="Times New Roman" w:hAnsiTheme="majorHAnsi" w:cstheme="majorHAnsi"/>
            </w:rPr>
            <w:tab/>
            <w:t>Edelstein,</w:t>
          </w:r>
          <w:r w:rsidR="002121FC"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Amodaj</w:t>
          </w:r>
          <w:proofErr w:type="spellEnd"/>
          <w:r w:rsidRPr="00C26FC9">
            <w:rPr>
              <w:rFonts w:asciiTheme="majorHAnsi" w:eastAsia="Times New Roman" w:hAnsiTheme="majorHAnsi" w:cstheme="majorHAnsi"/>
            </w:rPr>
            <w:t>,</w:t>
          </w:r>
          <w:r w:rsidR="002121FC" w:rsidRPr="00C26FC9">
            <w:rPr>
              <w:rFonts w:asciiTheme="majorHAnsi" w:eastAsia="Times New Roman" w:hAnsiTheme="majorHAnsi" w:cstheme="majorHAnsi"/>
            </w:rPr>
            <w:t xml:space="preserve"> N.,</w:t>
          </w:r>
          <w:r w:rsidRPr="00C26FC9">
            <w:rPr>
              <w:rFonts w:asciiTheme="majorHAnsi" w:eastAsia="Times New Roman" w:hAnsiTheme="majorHAnsi" w:cstheme="majorHAnsi"/>
            </w:rPr>
            <w:t xml:space="preserve"> Hoover, </w:t>
          </w:r>
          <w:r w:rsidR="002121FC" w:rsidRPr="00C26FC9">
            <w:rPr>
              <w:rFonts w:asciiTheme="majorHAnsi" w:eastAsia="Times New Roman" w:hAnsiTheme="majorHAnsi" w:cstheme="majorHAnsi"/>
            </w:rPr>
            <w:t xml:space="preserve">K., </w:t>
          </w:r>
          <w:r w:rsidRPr="00C26FC9">
            <w:rPr>
              <w:rFonts w:asciiTheme="majorHAnsi" w:eastAsia="Times New Roman" w:hAnsiTheme="majorHAnsi" w:cstheme="majorHAnsi"/>
            </w:rPr>
            <w:t>Vale,</w:t>
          </w:r>
          <w:r w:rsidR="002121FC" w:rsidRPr="00C26FC9">
            <w:rPr>
              <w:rFonts w:asciiTheme="majorHAnsi" w:eastAsia="Times New Roman" w:hAnsiTheme="majorHAnsi" w:cstheme="majorHAnsi"/>
            </w:rPr>
            <w:t xml:space="preserve"> R.,</w:t>
          </w:r>
          <w:r w:rsidRPr="00C26FC9">
            <w:rPr>
              <w:rFonts w:asciiTheme="majorHAnsi" w:eastAsia="Times New Roman" w:hAnsiTheme="majorHAnsi" w:cstheme="majorHAnsi"/>
            </w:rPr>
            <w:t xml:space="preserve"> Stuurman, </w:t>
          </w:r>
          <w:r w:rsidR="002121FC" w:rsidRPr="00C26FC9">
            <w:rPr>
              <w:rFonts w:asciiTheme="majorHAnsi" w:eastAsia="Times New Roman" w:hAnsiTheme="majorHAnsi" w:cstheme="majorHAnsi"/>
            </w:rPr>
            <w:t xml:space="preserve">N. </w:t>
          </w:r>
          <w:r w:rsidRPr="00C26FC9">
            <w:rPr>
              <w:rFonts w:asciiTheme="majorHAnsi" w:eastAsia="Times New Roman" w:hAnsiTheme="majorHAnsi" w:cstheme="majorHAnsi"/>
            </w:rPr>
            <w:t>Computer control of microscopes using manager</w:t>
          </w:r>
          <w:r w:rsidR="002121FC"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Current Protocols in Molecular Biology</w:t>
          </w:r>
          <w:r w:rsidR="002121FC"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92</w:t>
          </w:r>
          <w:r w:rsidRPr="00C26FC9">
            <w:rPr>
              <w:rFonts w:asciiTheme="majorHAnsi" w:eastAsia="Times New Roman" w:hAnsiTheme="majorHAnsi" w:cstheme="majorHAnsi"/>
            </w:rPr>
            <w:t xml:space="preserve"> (1), 14–20 (2010).</w:t>
          </w:r>
        </w:p>
        <w:p w14:paraId="248D250E" w14:textId="59F18C0D" w:rsidR="00EC7A37" w:rsidRPr="00C26FC9" w:rsidRDefault="00EC7A37" w:rsidP="00C26FC9">
          <w:pPr>
            <w:autoSpaceDE w:val="0"/>
            <w:autoSpaceDN w:val="0"/>
            <w:divId w:val="1185172770"/>
            <w:rPr>
              <w:rFonts w:asciiTheme="majorHAnsi" w:eastAsia="Times New Roman" w:hAnsiTheme="majorHAnsi" w:cstheme="majorHAnsi"/>
            </w:rPr>
          </w:pPr>
          <w:r w:rsidRPr="00C26FC9">
            <w:rPr>
              <w:rFonts w:asciiTheme="majorHAnsi" w:eastAsia="Times New Roman" w:hAnsiTheme="majorHAnsi" w:cstheme="majorHAnsi"/>
            </w:rPr>
            <w:t xml:space="preserve">12.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Tulpule</w:t>
          </w:r>
          <w:proofErr w:type="spellEnd"/>
          <w:r w:rsidR="00FE5B87" w:rsidRPr="00C26FC9">
            <w:rPr>
              <w:rFonts w:asciiTheme="majorHAnsi" w:eastAsia="Times New Roman" w:hAnsiTheme="majorHAnsi" w:cstheme="majorHAnsi"/>
            </w:rPr>
            <w:t>, A.</w:t>
          </w:r>
          <w:r w:rsidRPr="00C26FC9">
            <w:rPr>
              <w:rFonts w:asciiTheme="majorHAnsi" w:eastAsia="Times New Roman" w:hAnsiTheme="majorHAnsi" w:cstheme="majorHAnsi"/>
            </w:rPr>
            <w:t xml:space="preserve"> et al. </w:t>
          </w:r>
          <w:r w:rsidR="00614FF4" w:rsidRPr="00C26FC9">
            <w:rPr>
              <w:rFonts w:asciiTheme="majorHAnsi" w:eastAsia="Times New Roman" w:hAnsiTheme="majorHAnsi" w:cstheme="majorHAnsi"/>
            </w:rPr>
            <w:t xml:space="preserve">Kinase-mediated RAS signaling via </w:t>
          </w:r>
          <w:proofErr w:type="spellStart"/>
          <w:r w:rsidR="00614FF4" w:rsidRPr="00C26FC9">
            <w:rPr>
              <w:rFonts w:asciiTheme="majorHAnsi" w:eastAsia="Times New Roman" w:hAnsiTheme="majorHAnsi" w:cstheme="majorHAnsi"/>
            </w:rPr>
            <w:t>membraneless</w:t>
          </w:r>
          <w:proofErr w:type="spellEnd"/>
          <w:r w:rsidR="00614FF4" w:rsidRPr="00C26FC9">
            <w:rPr>
              <w:rFonts w:asciiTheme="majorHAnsi" w:eastAsia="Times New Roman" w:hAnsiTheme="majorHAnsi" w:cstheme="majorHAnsi"/>
            </w:rPr>
            <w:t xml:space="preserve"> c</w:t>
          </w:r>
          <w:r w:rsidRPr="00C26FC9">
            <w:rPr>
              <w:rFonts w:asciiTheme="majorHAnsi" w:eastAsia="Times New Roman" w:hAnsiTheme="majorHAnsi" w:cstheme="majorHAnsi"/>
            </w:rPr>
            <w:t>ytoplasmic protein granules</w:t>
          </w:r>
          <w:r w:rsidR="00FE5B87" w:rsidRPr="00C26FC9">
            <w:rPr>
              <w:rFonts w:asciiTheme="majorHAnsi" w:eastAsia="Times New Roman" w:hAnsiTheme="majorHAnsi" w:cstheme="majorHAnsi"/>
            </w:rPr>
            <w:t xml:space="preserve">. </w:t>
          </w:r>
          <w:r w:rsidR="00614FF4" w:rsidRPr="00C26FC9">
            <w:rPr>
              <w:rFonts w:asciiTheme="majorHAnsi" w:eastAsia="Times New Roman" w:hAnsiTheme="majorHAnsi" w:cstheme="majorHAnsi"/>
              <w:i/>
              <w:iCs/>
            </w:rPr>
            <w:t>Cell</w:t>
          </w:r>
          <w:r w:rsidR="00614FF4" w:rsidRPr="00C26FC9">
            <w:rPr>
              <w:rFonts w:asciiTheme="majorHAnsi" w:eastAsia="Times New Roman" w:hAnsiTheme="majorHAnsi" w:cstheme="majorHAnsi"/>
            </w:rPr>
            <w:t xml:space="preserve">. </w:t>
          </w:r>
          <w:r w:rsidR="00614FF4" w:rsidRPr="00C26FC9">
            <w:rPr>
              <w:rFonts w:asciiTheme="majorHAnsi" w:eastAsia="Times New Roman" w:hAnsiTheme="majorHAnsi" w:cstheme="majorHAnsi"/>
              <w:b/>
              <w:bCs/>
            </w:rPr>
            <w:t>184</w:t>
          </w:r>
          <w:r w:rsidR="00614FF4" w:rsidRPr="00C26FC9">
            <w:rPr>
              <w:rFonts w:asciiTheme="majorHAnsi" w:eastAsia="Times New Roman" w:hAnsiTheme="majorHAnsi" w:cstheme="majorHAnsi"/>
            </w:rPr>
            <w:t xml:space="preserve"> (10), </w:t>
          </w:r>
          <w:r w:rsidR="003F28F0" w:rsidRPr="00C26FC9">
            <w:rPr>
              <w:rFonts w:asciiTheme="majorHAnsi" w:eastAsia="Times New Roman" w:hAnsiTheme="majorHAnsi" w:cstheme="majorHAnsi"/>
            </w:rPr>
            <w:t>2649–2664 (2021</w:t>
          </w:r>
          <w:r w:rsidR="003F28F0" w:rsidRPr="002979C2">
            <w:rPr>
              <w:rFonts w:asciiTheme="majorHAnsi" w:eastAsia="Times New Roman" w:hAnsiTheme="majorHAnsi" w:cstheme="majorHAnsi"/>
            </w:rPr>
            <w:t>)</w:t>
          </w:r>
          <w:r w:rsidRPr="002979C2">
            <w:rPr>
              <w:rFonts w:asciiTheme="majorHAnsi" w:eastAsia="Times New Roman" w:hAnsiTheme="majorHAnsi" w:cstheme="majorHAnsi"/>
            </w:rPr>
            <w:t>.</w:t>
          </w:r>
        </w:p>
        <w:p w14:paraId="55D35FBA" w14:textId="20D70167" w:rsidR="00EC7A37" w:rsidRPr="00C26FC9" w:rsidRDefault="00EC7A37" w:rsidP="00C26FC9">
          <w:pPr>
            <w:autoSpaceDE w:val="0"/>
            <w:autoSpaceDN w:val="0"/>
            <w:divId w:val="849872418"/>
            <w:rPr>
              <w:rFonts w:asciiTheme="majorHAnsi" w:eastAsia="Times New Roman" w:hAnsiTheme="majorHAnsi" w:cstheme="majorHAnsi"/>
            </w:rPr>
          </w:pPr>
          <w:r w:rsidRPr="00C26FC9">
            <w:rPr>
              <w:rFonts w:asciiTheme="majorHAnsi" w:eastAsia="Times New Roman" w:hAnsiTheme="majorHAnsi" w:cstheme="majorHAnsi"/>
            </w:rPr>
            <w:t xml:space="preserve">13. </w:t>
          </w:r>
          <w:r w:rsidRPr="00C26FC9">
            <w:rPr>
              <w:rFonts w:asciiTheme="majorHAnsi" w:eastAsia="Times New Roman" w:hAnsiTheme="majorHAnsi" w:cstheme="majorHAnsi"/>
            </w:rPr>
            <w:tab/>
            <w:t xml:space="preserve">Tang, </w:t>
          </w:r>
          <w:r w:rsidR="0079125D" w:rsidRPr="00C26FC9">
            <w:rPr>
              <w:rFonts w:asciiTheme="majorHAnsi" w:eastAsia="Times New Roman" w:hAnsiTheme="majorHAnsi" w:cstheme="majorHAnsi"/>
            </w:rPr>
            <w:t xml:space="preserve">X., </w:t>
          </w:r>
          <w:proofErr w:type="spellStart"/>
          <w:r w:rsidRPr="00C26FC9">
            <w:rPr>
              <w:rFonts w:asciiTheme="majorHAnsi" w:eastAsia="Times New Roman" w:hAnsiTheme="majorHAnsi" w:cstheme="majorHAnsi"/>
            </w:rPr>
            <w:t>Tofangchi</w:t>
          </w:r>
          <w:proofErr w:type="spellEnd"/>
          <w:r w:rsidRPr="00C26FC9">
            <w:rPr>
              <w:rFonts w:asciiTheme="majorHAnsi" w:eastAsia="Times New Roman" w:hAnsiTheme="majorHAnsi" w:cstheme="majorHAnsi"/>
            </w:rPr>
            <w:t>,</w:t>
          </w:r>
          <w:r w:rsidR="0079125D" w:rsidRPr="00C26FC9">
            <w:rPr>
              <w:rFonts w:asciiTheme="majorHAnsi" w:eastAsia="Times New Roman" w:hAnsiTheme="majorHAnsi" w:cstheme="majorHAnsi"/>
            </w:rPr>
            <w:t xml:space="preserve"> A., </w:t>
          </w:r>
          <w:r w:rsidRPr="00C26FC9">
            <w:rPr>
              <w:rFonts w:asciiTheme="majorHAnsi" w:eastAsia="Times New Roman" w:hAnsiTheme="majorHAnsi" w:cstheme="majorHAnsi"/>
            </w:rPr>
            <w:t>Anand,</w:t>
          </w:r>
          <w:r w:rsidR="0079125D" w:rsidRPr="00C26FC9">
            <w:rPr>
              <w:rFonts w:asciiTheme="majorHAnsi" w:eastAsia="Times New Roman" w:hAnsiTheme="majorHAnsi" w:cstheme="majorHAnsi"/>
            </w:rPr>
            <w:t xml:space="preserve"> S.</w:t>
          </w:r>
          <w:r w:rsidR="00D60641" w:rsidRPr="00C26FC9">
            <w:rPr>
              <w:rFonts w:asciiTheme="majorHAnsi" w:eastAsia="Times New Roman" w:hAnsiTheme="majorHAnsi" w:cstheme="majorHAnsi"/>
            </w:rPr>
            <w:t xml:space="preserve"> V.</w:t>
          </w:r>
          <w:r w:rsidR="0079125D" w:rsidRPr="00C26FC9">
            <w:rPr>
              <w:rFonts w:asciiTheme="majorHAnsi" w:eastAsia="Times New Roman" w:hAnsiTheme="majorHAnsi" w:cstheme="majorHAnsi"/>
            </w:rPr>
            <w:t>,</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Saif</w:t>
          </w:r>
          <w:proofErr w:type="spellEnd"/>
          <w:r w:rsidRPr="00C26FC9">
            <w:rPr>
              <w:rFonts w:asciiTheme="majorHAnsi" w:eastAsia="Times New Roman" w:hAnsiTheme="majorHAnsi" w:cstheme="majorHAnsi"/>
            </w:rPr>
            <w:t>,</w:t>
          </w:r>
          <w:r w:rsidR="0079125D" w:rsidRPr="00C26FC9">
            <w:rPr>
              <w:rFonts w:asciiTheme="majorHAnsi" w:eastAsia="Times New Roman" w:hAnsiTheme="majorHAnsi" w:cstheme="majorHAnsi"/>
            </w:rPr>
            <w:t xml:space="preserve"> T.</w:t>
          </w:r>
          <w:r w:rsidRPr="00C26FC9">
            <w:rPr>
              <w:rFonts w:asciiTheme="majorHAnsi" w:eastAsia="Times New Roman" w:hAnsiTheme="majorHAnsi" w:cstheme="majorHAnsi"/>
            </w:rPr>
            <w:t xml:space="preserve"> </w:t>
          </w:r>
          <w:r w:rsidR="00D60641" w:rsidRPr="00C26FC9">
            <w:rPr>
              <w:rFonts w:asciiTheme="majorHAnsi" w:eastAsia="Times New Roman" w:hAnsiTheme="majorHAnsi" w:cstheme="majorHAnsi"/>
            </w:rPr>
            <w:t xml:space="preserve">A. </w:t>
          </w:r>
          <w:r w:rsidRPr="00C26FC9">
            <w:rPr>
              <w:rFonts w:asciiTheme="majorHAnsi" w:eastAsia="Times New Roman" w:hAnsiTheme="majorHAnsi" w:cstheme="majorHAnsi"/>
            </w:rPr>
            <w:t>A novel cell traction force microscopy to study multi-cellular system</w:t>
          </w:r>
          <w:r w:rsidR="00E00E0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PLOS Computational Biology</w:t>
          </w:r>
          <w:r w:rsidR="00D60641"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10</w:t>
          </w:r>
          <w:r w:rsidRPr="00C26FC9">
            <w:rPr>
              <w:rFonts w:asciiTheme="majorHAnsi" w:eastAsia="Times New Roman" w:hAnsiTheme="majorHAnsi" w:cstheme="majorHAnsi"/>
            </w:rPr>
            <w:t xml:space="preserve"> (6), e1003631 (2014).</w:t>
          </w:r>
        </w:p>
        <w:p w14:paraId="290C5403" w14:textId="0EE40199" w:rsidR="00EC7A37" w:rsidRPr="00C26FC9" w:rsidRDefault="00EC7A37" w:rsidP="00C26FC9">
          <w:pPr>
            <w:autoSpaceDE w:val="0"/>
            <w:autoSpaceDN w:val="0"/>
            <w:divId w:val="1243024456"/>
            <w:rPr>
              <w:rFonts w:asciiTheme="majorHAnsi" w:eastAsia="Times New Roman" w:hAnsiTheme="majorHAnsi" w:cstheme="majorHAnsi"/>
            </w:rPr>
          </w:pPr>
          <w:r w:rsidRPr="00C26FC9">
            <w:rPr>
              <w:rFonts w:asciiTheme="majorHAnsi" w:eastAsia="Times New Roman" w:hAnsiTheme="majorHAnsi" w:cstheme="majorHAnsi"/>
            </w:rPr>
            <w:t xml:space="preserve">14. </w:t>
          </w:r>
          <w:r w:rsidRPr="00C26FC9">
            <w:rPr>
              <w:rFonts w:asciiTheme="majorHAnsi" w:eastAsia="Times New Roman" w:hAnsiTheme="majorHAnsi" w:cstheme="majorHAnsi"/>
            </w:rPr>
            <w:tab/>
            <w:t>Tang</w:t>
          </w:r>
          <w:r w:rsidR="00D60641" w:rsidRPr="00C26FC9">
            <w:rPr>
              <w:rFonts w:asciiTheme="majorHAnsi" w:eastAsia="Times New Roman" w:hAnsiTheme="majorHAnsi" w:cstheme="majorHAnsi"/>
            </w:rPr>
            <w:t>, X.</w:t>
          </w:r>
          <w:r w:rsidRPr="00C26FC9">
            <w:rPr>
              <w:rFonts w:asciiTheme="majorHAnsi" w:eastAsia="Times New Roman" w:hAnsiTheme="majorHAnsi" w:cstheme="majorHAnsi"/>
            </w:rPr>
            <w:t xml:space="preserve"> et al.</w:t>
          </w:r>
          <w:r w:rsidR="0033678F" w:rsidRPr="00C26FC9">
            <w:rPr>
              <w:rFonts w:asciiTheme="majorHAnsi" w:eastAsia="Times New Roman" w:hAnsiTheme="majorHAnsi" w:cstheme="majorHAnsi"/>
            </w:rPr>
            <w:t xml:space="preserve"> </w:t>
          </w:r>
          <w:r w:rsidRPr="00C26FC9">
            <w:rPr>
              <w:rFonts w:asciiTheme="majorHAnsi" w:eastAsia="Times New Roman" w:hAnsiTheme="majorHAnsi" w:cstheme="majorHAnsi"/>
            </w:rPr>
            <w:t>Mechanical force affects expression of an in vitro metastasis-like phenotype in HCT-8 cells</w:t>
          </w:r>
          <w:r w:rsidR="0033678F"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Biophysical Journal</w:t>
          </w:r>
          <w:r w:rsidR="0033678F"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99</w:t>
          </w:r>
          <w:r w:rsidRPr="00C26FC9">
            <w:rPr>
              <w:rFonts w:asciiTheme="majorHAnsi" w:eastAsia="Times New Roman" w:hAnsiTheme="majorHAnsi" w:cstheme="majorHAnsi"/>
            </w:rPr>
            <w:t xml:space="preserve"> (8), 2460–2469 (2010).</w:t>
          </w:r>
        </w:p>
        <w:p w14:paraId="58FFD114" w14:textId="66621B2E" w:rsidR="00EC7A37" w:rsidRPr="00C26FC9" w:rsidRDefault="00EC7A37" w:rsidP="00C26FC9">
          <w:pPr>
            <w:autoSpaceDE w:val="0"/>
            <w:autoSpaceDN w:val="0"/>
            <w:divId w:val="967704772"/>
            <w:rPr>
              <w:rFonts w:asciiTheme="majorHAnsi" w:eastAsia="Times New Roman" w:hAnsiTheme="majorHAnsi" w:cstheme="majorHAnsi"/>
            </w:rPr>
          </w:pPr>
          <w:r w:rsidRPr="00C26FC9">
            <w:rPr>
              <w:rFonts w:asciiTheme="majorHAnsi" w:eastAsia="Times New Roman" w:hAnsiTheme="majorHAnsi" w:cstheme="majorHAnsi"/>
            </w:rPr>
            <w:t xml:space="preserve">15.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Guimarães</w:t>
          </w:r>
          <w:proofErr w:type="spellEnd"/>
          <w:r w:rsidRPr="00C26FC9">
            <w:rPr>
              <w:rFonts w:asciiTheme="majorHAnsi" w:eastAsia="Times New Roman" w:hAnsiTheme="majorHAnsi" w:cstheme="majorHAnsi"/>
            </w:rPr>
            <w:t xml:space="preserve">, </w:t>
          </w:r>
          <w:r w:rsidR="007A24CD" w:rsidRPr="00C26FC9">
            <w:rPr>
              <w:rFonts w:asciiTheme="majorHAnsi" w:eastAsia="Times New Roman" w:hAnsiTheme="majorHAnsi" w:cstheme="majorHAnsi"/>
            </w:rPr>
            <w:t xml:space="preserve">C. F., </w:t>
          </w:r>
          <w:proofErr w:type="spellStart"/>
          <w:r w:rsidRPr="00C26FC9">
            <w:rPr>
              <w:rFonts w:asciiTheme="majorHAnsi" w:eastAsia="Times New Roman" w:hAnsiTheme="majorHAnsi" w:cstheme="majorHAnsi"/>
            </w:rPr>
            <w:t>Gasperini</w:t>
          </w:r>
          <w:proofErr w:type="spellEnd"/>
          <w:r w:rsidRPr="00C26FC9">
            <w:rPr>
              <w:rFonts w:asciiTheme="majorHAnsi" w:eastAsia="Times New Roman" w:hAnsiTheme="majorHAnsi" w:cstheme="majorHAnsi"/>
            </w:rPr>
            <w:t xml:space="preserve">, </w:t>
          </w:r>
          <w:r w:rsidR="007A24CD" w:rsidRPr="00C26FC9">
            <w:rPr>
              <w:rFonts w:asciiTheme="majorHAnsi" w:eastAsia="Times New Roman" w:hAnsiTheme="majorHAnsi" w:cstheme="majorHAnsi"/>
            </w:rPr>
            <w:t xml:space="preserve">L., </w:t>
          </w:r>
          <w:r w:rsidRPr="00C26FC9">
            <w:rPr>
              <w:rFonts w:asciiTheme="majorHAnsi" w:eastAsia="Times New Roman" w:hAnsiTheme="majorHAnsi" w:cstheme="majorHAnsi"/>
            </w:rPr>
            <w:t xml:space="preserve">Marques, </w:t>
          </w:r>
          <w:r w:rsidR="007A24CD" w:rsidRPr="00C26FC9">
            <w:rPr>
              <w:rFonts w:asciiTheme="majorHAnsi" w:eastAsia="Times New Roman" w:hAnsiTheme="majorHAnsi" w:cstheme="majorHAnsi"/>
            </w:rPr>
            <w:t xml:space="preserve">A. P., </w:t>
          </w:r>
          <w:r w:rsidRPr="00C26FC9">
            <w:rPr>
              <w:rFonts w:asciiTheme="majorHAnsi" w:eastAsia="Times New Roman" w:hAnsiTheme="majorHAnsi" w:cstheme="majorHAnsi"/>
            </w:rPr>
            <w:t>Reis,</w:t>
          </w:r>
          <w:r w:rsidR="007A24CD" w:rsidRPr="00C26FC9">
            <w:rPr>
              <w:rFonts w:asciiTheme="majorHAnsi" w:eastAsia="Times New Roman" w:hAnsiTheme="majorHAnsi" w:cstheme="majorHAnsi"/>
            </w:rPr>
            <w:t xml:space="preserve"> R. L.</w:t>
          </w:r>
          <w:r w:rsidRPr="00C26FC9">
            <w:rPr>
              <w:rFonts w:asciiTheme="majorHAnsi" w:eastAsia="Times New Roman" w:hAnsiTheme="majorHAnsi" w:cstheme="majorHAnsi"/>
            </w:rPr>
            <w:t xml:space="preserve"> The stiffness of living tissues and its implications for tissue engineering</w:t>
          </w:r>
          <w:r w:rsidR="007A24CD"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Reviews Materials</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5</w:t>
          </w:r>
          <w:r w:rsidR="00853AD2" w:rsidRPr="00C26FC9">
            <w:rPr>
              <w:rFonts w:asciiTheme="majorHAnsi" w:eastAsia="Times New Roman" w:hAnsiTheme="majorHAnsi" w:cstheme="majorHAnsi"/>
            </w:rPr>
            <w:t xml:space="preserve">, 351–370 </w:t>
          </w:r>
          <w:r w:rsidRPr="00C26FC9">
            <w:rPr>
              <w:rFonts w:asciiTheme="majorHAnsi" w:eastAsia="Times New Roman" w:hAnsiTheme="majorHAnsi" w:cstheme="majorHAnsi"/>
            </w:rPr>
            <w:t>(2020).</w:t>
          </w:r>
        </w:p>
        <w:p w14:paraId="6904CBDF" w14:textId="7FB21808" w:rsidR="00EC7A37" w:rsidRPr="00C26FC9" w:rsidRDefault="00EC7A37" w:rsidP="00C26FC9">
          <w:pPr>
            <w:autoSpaceDE w:val="0"/>
            <w:autoSpaceDN w:val="0"/>
            <w:divId w:val="1908420137"/>
            <w:rPr>
              <w:rFonts w:asciiTheme="majorHAnsi" w:eastAsia="Times New Roman" w:hAnsiTheme="majorHAnsi" w:cstheme="majorHAnsi"/>
            </w:rPr>
          </w:pPr>
          <w:r w:rsidRPr="00C26FC9">
            <w:rPr>
              <w:rFonts w:asciiTheme="majorHAnsi" w:eastAsia="Times New Roman" w:hAnsiTheme="majorHAnsi" w:cstheme="majorHAnsi"/>
            </w:rPr>
            <w:t xml:space="preserve">16. </w:t>
          </w:r>
          <w:r w:rsidRPr="00C26FC9">
            <w:rPr>
              <w:rFonts w:asciiTheme="majorHAnsi" w:eastAsia="Times New Roman" w:hAnsiTheme="majorHAnsi" w:cstheme="majorHAnsi"/>
            </w:rPr>
            <w:tab/>
            <w:t>Phelps</w:t>
          </w:r>
          <w:r w:rsidR="004C7587" w:rsidRPr="00C26FC9">
            <w:rPr>
              <w:rFonts w:asciiTheme="majorHAnsi" w:eastAsia="Times New Roman" w:hAnsiTheme="majorHAnsi" w:cstheme="majorHAnsi"/>
            </w:rPr>
            <w:t>, E. A.</w:t>
          </w:r>
          <w:r w:rsidRPr="00C26FC9">
            <w:rPr>
              <w:rFonts w:asciiTheme="majorHAnsi" w:eastAsia="Times New Roman" w:hAnsiTheme="majorHAnsi" w:cstheme="majorHAnsi"/>
            </w:rPr>
            <w:t xml:space="preserve"> et al. Maleimide cross-linked bioactive PEG hydrogel exhibits improved reaction kinetics and cross-linking for cell encapsulation and in situ delivery</w:t>
          </w:r>
          <w:r w:rsidR="004C7587"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Advanced Materials</w:t>
          </w:r>
          <w:r w:rsidR="004C7587"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24</w:t>
          </w:r>
          <w:r w:rsidRPr="00C26FC9">
            <w:rPr>
              <w:rFonts w:asciiTheme="majorHAnsi" w:eastAsia="Times New Roman" w:hAnsiTheme="majorHAnsi" w:cstheme="majorHAnsi"/>
            </w:rPr>
            <w:t xml:space="preserve"> (1), </w:t>
          </w:r>
          <w:r w:rsidR="008B6257" w:rsidRPr="00C26FC9">
            <w:rPr>
              <w:rFonts w:asciiTheme="majorHAnsi" w:eastAsia="Times New Roman" w:hAnsiTheme="majorHAnsi" w:cstheme="majorHAnsi"/>
            </w:rPr>
            <w:t xml:space="preserve">64–70 </w:t>
          </w:r>
          <w:r w:rsidRPr="00C26FC9">
            <w:rPr>
              <w:rFonts w:asciiTheme="majorHAnsi" w:eastAsia="Times New Roman" w:hAnsiTheme="majorHAnsi" w:cstheme="majorHAnsi"/>
            </w:rPr>
            <w:t>(2012).</w:t>
          </w:r>
        </w:p>
        <w:p w14:paraId="780E2185" w14:textId="0404F533" w:rsidR="00EC7A37" w:rsidRPr="00C26FC9" w:rsidRDefault="00EC7A37" w:rsidP="00C26FC9">
          <w:pPr>
            <w:autoSpaceDE w:val="0"/>
            <w:autoSpaceDN w:val="0"/>
            <w:divId w:val="1630698325"/>
            <w:rPr>
              <w:rFonts w:asciiTheme="majorHAnsi" w:eastAsia="Times New Roman" w:hAnsiTheme="majorHAnsi" w:cstheme="majorHAnsi"/>
            </w:rPr>
          </w:pPr>
          <w:r w:rsidRPr="00C26FC9">
            <w:rPr>
              <w:rFonts w:asciiTheme="majorHAnsi" w:eastAsia="Times New Roman" w:hAnsiTheme="majorHAnsi" w:cstheme="majorHAnsi"/>
            </w:rPr>
            <w:t xml:space="preserve">17. </w:t>
          </w:r>
          <w:r w:rsidRPr="00C26FC9">
            <w:rPr>
              <w:rFonts w:asciiTheme="majorHAnsi" w:eastAsia="Times New Roman" w:hAnsiTheme="majorHAnsi" w:cstheme="majorHAnsi"/>
            </w:rPr>
            <w:tab/>
            <w:t xml:space="preserve">Bajaj, </w:t>
          </w:r>
          <w:r w:rsidR="00975887" w:rsidRPr="00C26FC9">
            <w:rPr>
              <w:rFonts w:asciiTheme="majorHAnsi" w:eastAsia="Times New Roman" w:hAnsiTheme="majorHAnsi" w:cstheme="majorHAnsi"/>
            </w:rPr>
            <w:t xml:space="preserve">P., </w:t>
          </w:r>
          <w:r w:rsidRPr="00C26FC9">
            <w:rPr>
              <w:rFonts w:asciiTheme="majorHAnsi" w:eastAsia="Times New Roman" w:hAnsiTheme="majorHAnsi" w:cstheme="majorHAnsi"/>
            </w:rPr>
            <w:t xml:space="preserve">Tang, </w:t>
          </w:r>
          <w:r w:rsidR="00975887" w:rsidRPr="00C26FC9">
            <w:rPr>
              <w:rFonts w:asciiTheme="majorHAnsi" w:eastAsia="Times New Roman" w:hAnsiTheme="majorHAnsi" w:cstheme="majorHAnsi"/>
            </w:rPr>
            <w:t xml:space="preserve">X., </w:t>
          </w:r>
          <w:proofErr w:type="spellStart"/>
          <w:r w:rsidRPr="00C26FC9">
            <w:rPr>
              <w:rFonts w:asciiTheme="majorHAnsi" w:eastAsia="Times New Roman" w:hAnsiTheme="majorHAnsi" w:cstheme="majorHAnsi"/>
            </w:rPr>
            <w:t>Saif</w:t>
          </w:r>
          <w:proofErr w:type="spellEnd"/>
          <w:r w:rsidRPr="00C26FC9">
            <w:rPr>
              <w:rFonts w:asciiTheme="majorHAnsi" w:eastAsia="Times New Roman" w:hAnsiTheme="majorHAnsi" w:cstheme="majorHAnsi"/>
            </w:rPr>
            <w:t xml:space="preserve">, </w:t>
          </w:r>
          <w:r w:rsidR="00975887" w:rsidRPr="00C26FC9">
            <w:rPr>
              <w:rFonts w:asciiTheme="majorHAnsi" w:eastAsia="Times New Roman" w:hAnsiTheme="majorHAnsi" w:cstheme="majorHAnsi"/>
            </w:rPr>
            <w:t xml:space="preserve">T.A., </w:t>
          </w:r>
          <w:r w:rsidRPr="00C26FC9">
            <w:rPr>
              <w:rFonts w:asciiTheme="majorHAnsi" w:eastAsia="Times New Roman" w:hAnsiTheme="majorHAnsi" w:cstheme="majorHAnsi"/>
            </w:rPr>
            <w:t>Bashir,</w:t>
          </w:r>
          <w:r w:rsidR="00975887" w:rsidRPr="00C26FC9">
            <w:rPr>
              <w:rFonts w:asciiTheme="majorHAnsi" w:eastAsia="Times New Roman" w:hAnsiTheme="majorHAnsi" w:cstheme="majorHAnsi"/>
            </w:rPr>
            <w:t xml:space="preserve"> R.</w:t>
          </w:r>
          <w:r w:rsidRPr="00C26FC9">
            <w:rPr>
              <w:rFonts w:asciiTheme="majorHAnsi" w:eastAsia="Times New Roman" w:hAnsiTheme="majorHAnsi" w:cstheme="majorHAnsi"/>
            </w:rPr>
            <w:t xml:space="preserve"> Stiffness of the substrate influences the phenotype of embryonic chicken cardiac myocytes</w:t>
          </w:r>
          <w:r w:rsidR="00975887"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Journal of Biomedical Materials Research</w:t>
          </w:r>
          <w:r w:rsidR="00116245" w:rsidRPr="00C26FC9">
            <w:rPr>
              <w:rFonts w:asciiTheme="majorHAnsi" w:eastAsia="Times New Roman" w:hAnsiTheme="majorHAnsi" w:cstheme="majorHAnsi"/>
              <w:i/>
              <w:iCs/>
            </w:rPr>
            <w:t>.</w:t>
          </w:r>
          <w:r w:rsidRPr="00C26FC9">
            <w:rPr>
              <w:rFonts w:asciiTheme="majorHAnsi" w:eastAsia="Times New Roman" w:hAnsiTheme="majorHAnsi" w:cstheme="majorHAnsi"/>
              <w:i/>
              <w:iCs/>
            </w:rPr>
            <w:t xml:space="preserve"> Part A</w:t>
          </w:r>
          <w:r w:rsidR="00116245"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95</w:t>
          </w:r>
          <w:r w:rsidRPr="00C26FC9">
            <w:rPr>
              <w:rFonts w:asciiTheme="majorHAnsi" w:eastAsia="Times New Roman" w:hAnsiTheme="majorHAnsi" w:cstheme="majorHAnsi"/>
            </w:rPr>
            <w:t xml:space="preserve"> (4), 1261–1269 (2010).</w:t>
          </w:r>
        </w:p>
        <w:p w14:paraId="5128E0A7" w14:textId="31857A84" w:rsidR="00EC7A37" w:rsidRPr="00C26FC9" w:rsidRDefault="00EC7A37" w:rsidP="00C26FC9">
          <w:pPr>
            <w:autoSpaceDE w:val="0"/>
            <w:autoSpaceDN w:val="0"/>
            <w:divId w:val="232157219"/>
            <w:rPr>
              <w:rFonts w:asciiTheme="majorHAnsi" w:eastAsia="Times New Roman" w:hAnsiTheme="majorHAnsi" w:cstheme="majorHAnsi"/>
            </w:rPr>
          </w:pPr>
          <w:r w:rsidRPr="00C26FC9">
            <w:rPr>
              <w:rFonts w:asciiTheme="majorHAnsi" w:eastAsia="Times New Roman" w:hAnsiTheme="majorHAnsi" w:cstheme="majorHAnsi"/>
            </w:rPr>
            <w:t xml:space="preserve">18. </w:t>
          </w:r>
          <w:r w:rsidRPr="00C26FC9">
            <w:rPr>
              <w:rFonts w:asciiTheme="majorHAnsi" w:eastAsia="Times New Roman" w:hAnsiTheme="majorHAnsi" w:cstheme="majorHAnsi"/>
            </w:rPr>
            <w:tab/>
            <w:t xml:space="preserve">Temples, </w:t>
          </w:r>
          <w:r w:rsidR="00786398" w:rsidRPr="00C26FC9">
            <w:rPr>
              <w:rFonts w:asciiTheme="majorHAnsi" w:eastAsia="Times New Roman" w:hAnsiTheme="majorHAnsi" w:cstheme="majorHAnsi"/>
            </w:rPr>
            <w:t xml:space="preserve">M. N., </w:t>
          </w:r>
          <w:r w:rsidRPr="00C26FC9">
            <w:rPr>
              <w:rFonts w:asciiTheme="majorHAnsi" w:eastAsia="Times New Roman" w:hAnsiTheme="majorHAnsi" w:cstheme="majorHAnsi"/>
            </w:rPr>
            <w:t xml:space="preserve">Adjei, </w:t>
          </w:r>
          <w:r w:rsidR="00786398" w:rsidRPr="00C26FC9">
            <w:rPr>
              <w:rFonts w:asciiTheme="majorHAnsi" w:eastAsia="Times New Roman" w:hAnsiTheme="majorHAnsi" w:cstheme="majorHAnsi"/>
            </w:rPr>
            <w:t xml:space="preserve">I. M., </w:t>
          </w:r>
          <w:proofErr w:type="spellStart"/>
          <w:r w:rsidRPr="00C26FC9">
            <w:rPr>
              <w:rFonts w:asciiTheme="majorHAnsi" w:eastAsia="Times New Roman" w:hAnsiTheme="majorHAnsi" w:cstheme="majorHAnsi"/>
            </w:rPr>
            <w:t>Nimocks</w:t>
          </w:r>
          <w:proofErr w:type="spellEnd"/>
          <w:r w:rsidRPr="00C26FC9">
            <w:rPr>
              <w:rFonts w:asciiTheme="majorHAnsi" w:eastAsia="Times New Roman" w:hAnsiTheme="majorHAnsi" w:cstheme="majorHAnsi"/>
            </w:rPr>
            <w:t xml:space="preserve">, </w:t>
          </w:r>
          <w:r w:rsidR="00786398" w:rsidRPr="00C26FC9">
            <w:rPr>
              <w:rFonts w:asciiTheme="majorHAnsi" w:eastAsia="Times New Roman" w:hAnsiTheme="majorHAnsi" w:cstheme="majorHAnsi"/>
            </w:rPr>
            <w:t xml:space="preserve">P. M., </w:t>
          </w:r>
          <w:proofErr w:type="spellStart"/>
          <w:r w:rsidRPr="00C26FC9">
            <w:rPr>
              <w:rFonts w:asciiTheme="majorHAnsi" w:eastAsia="Times New Roman" w:hAnsiTheme="majorHAnsi" w:cstheme="majorHAnsi"/>
            </w:rPr>
            <w:t>Djeu</w:t>
          </w:r>
          <w:proofErr w:type="spellEnd"/>
          <w:r w:rsidRPr="00C26FC9">
            <w:rPr>
              <w:rFonts w:asciiTheme="majorHAnsi" w:eastAsia="Times New Roman" w:hAnsiTheme="majorHAnsi" w:cstheme="majorHAnsi"/>
            </w:rPr>
            <w:t>,</w:t>
          </w:r>
          <w:r w:rsidR="00786398" w:rsidRPr="00C26FC9">
            <w:rPr>
              <w:rFonts w:asciiTheme="majorHAnsi" w:eastAsia="Times New Roman" w:hAnsiTheme="majorHAnsi" w:cstheme="majorHAnsi"/>
            </w:rPr>
            <w:t xml:space="preserve"> J., </w:t>
          </w:r>
          <w:r w:rsidRPr="00C26FC9">
            <w:rPr>
              <w:rFonts w:asciiTheme="majorHAnsi" w:eastAsia="Times New Roman" w:hAnsiTheme="majorHAnsi" w:cstheme="majorHAnsi"/>
            </w:rPr>
            <w:t>Sharma,</w:t>
          </w:r>
          <w:r w:rsidR="00786398" w:rsidRPr="00C26FC9">
            <w:rPr>
              <w:rFonts w:asciiTheme="majorHAnsi" w:eastAsia="Times New Roman" w:hAnsiTheme="majorHAnsi" w:cstheme="majorHAnsi"/>
            </w:rPr>
            <w:t xml:space="preserve"> B.</w:t>
          </w:r>
          <w:r w:rsidRPr="00C26FC9">
            <w:rPr>
              <w:rFonts w:asciiTheme="majorHAnsi" w:eastAsia="Times New Roman" w:hAnsiTheme="majorHAnsi" w:cstheme="majorHAnsi"/>
            </w:rPr>
            <w:t xml:space="preserve"> Engineered </w:t>
          </w:r>
          <w:r w:rsidR="00786398" w:rsidRPr="00C26FC9">
            <w:rPr>
              <w:rFonts w:asciiTheme="majorHAnsi" w:eastAsia="Times New Roman" w:hAnsiTheme="majorHAnsi" w:cstheme="majorHAnsi"/>
            </w:rPr>
            <w:t>t</w:t>
          </w:r>
          <w:r w:rsidRPr="00C26FC9">
            <w:rPr>
              <w:rFonts w:asciiTheme="majorHAnsi" w:eastAsia="Times New Roman" w:hAnsiTheme="majorHAnsi" w:cstheme="majorHAnsi"/>
            </w:rPr>
            <w:t>hree-</w:t>
          </w:r>
          <w:r w:rsidR="00786398" w:rsidRPr="00C26FC9">
            <w:rPr>
              <w:rFonts w:asciiTheme="majorHAnsi" w:eastAsia="Times New Roman" w:hAnsiTheme="majorHAnsi" w:cstheme="majorHAnsi"/>
            </w:rPr>
            <w:t>d</w:t>
          </w:r>
          <w:r w:rsidRPr="00C26FC9">
            <w:rPr>
              <w:rFonts w:asciiTheme="majorHAnsi" w:eastAsia="Times New Roman" w:hAnsiTheme="majorHAnsi" w:cstheme="majorHAnsi"/>
            </w:rPr>
            <w:t xml:space="preserve">imensional </w:t>
          </w:r>
          <w:r w:rsidR="00786398" w:rsidRPr="00C26FC9">
            <w:rPr>
              <w:rFonts w:asciiTheme="majorHAnsi" w:eastAsia="Times New Roman" w:hAnsiTheme="majorHAnsi" w:cstheme="majorHAnsi"/>
            </w:rPr>
            <w:t>t</w:t>
          </w:r>
          <w:r w:rsidRPr="00C26FC9">
            <w:rPr>
              <w:rFonts w:asciiTheme="majorHAnsi" w:eastAsia="Times New Roman" w:hAnsiTheme="majorHAnsi" w:cstheme="majorHAnsi"/>
            </w:rPr>
            <w:t xml:space="preserve">umor </w:t>
          </w:r>
          <w:r w:rsidR="00786398" w:rsidRPr="00C26FC9">
            <w:rPr>
              <w:rFonts w:asciiTheme="majorHAnsi" w:eastAsia="Times New Roman" w:hAnsiTheme="majorHAnsi" w:cstheme="majorHAnsi"/>
            </w:rPr>
            <w:t>m</w:t>
          </w:r>
          <w:r w:rsidRPr="00C26FC9">
            <w:rPr>
              <w:rFonts w:asciiTheme="majorHAnsi" w:eastAsia="Times New Roman" w:hAnsiTheme="majorHAnsi" w:cstheme="majorHAnsi"/>
            </w:rPr>
            <w:t xml:space="preserve">odels to </w:t>
          </w:r>
          <w:r w:rsidR="00786398" w:rsidRPr="00C26FC9">
            <w:rPr>
              <w:rFonts w:asciiTheme="majorHAnsi" w:eastAsia="Times New Roman" w:hAnsiTheme="majorHAnsi" w:cstheme="majorHAnsi"/>
            </w:rPr>
            <w:t>s</w:t>
          </w:r>
          <w:r w:rsidRPr="00C26FC9">
            <w:rPr>
              <w:rFonts w:asciiTheme="majorHAnsi" w:eastAsia="Times New Roman" w:hAnsiTheme="majorHAnsi" w:cstheme="majorHAnsi"/>
            </w:rPr>
            <w:t xml:space="preserve">tudy </w:t>
          </w:r>
          <w:r w:rsidR="00786398" w:rsidRPr="00C26FC9">
            <w:rPr>
              <w:rFonts w:asciiTheme="majorHAnsi" w:eastAsia="Times New Roman" w:hAnsiTheme="majorHAnsi" w:cstheme="majorHAnsi"/>
            </w:rPr>
            <w:t>n</w:t>
          </w:r>
          <w:r w:rsidRPr="00C26FC9">
            <w:rPr>
              <w:rFonts w:asciiTheme="majorHAnsi" w:eastAsia="Times New Roman" w:hAnsiTheme="majorHAnsi" w:cstheme="majorHAnsi"/>
            </w:rPr>
            <w:t xml:space="preserve">atural </w:t>
          </w:r>
          <w:r w:rsidR="00786398" w:rsidRPr="00C26FC9">
            <w:rPr>
              <w:rFonts w:asciiTheme="majorHAnsi" w:eastAsia="Times New Roman" w:hAnsiTheme="majorHAnsi" w:cstheme="majorHAnsi"/>
            </w:rPr>
            <w:t>k</w:t>
          </w:r>
          <w:r w:rsidRPr="00C26FC9">
            <w:rPr>
              <w:rFonts w:asciiTheme="majorHAnsi" w:eastAsia="Times New Roman" w:hAnsiTheme="majorHAnsi" w:cstheme="majorHAnsi"/>
            </w:rPr>
            <w:t xml:space="preserve">iller </w:t>
          </w:r>
          <w:r w:rsidR="00786398" w:rsidRPr="00C26FC9">
            <w:rPr>
              <w:rFonts w:asciiTheme="majorHAnsi" w:eastAsia="Times New Roman" w:hAnsiTheme="majorHAnsi" w:cstheme="majorHAnsi"/>
            </w:rPr>
            <w:t>c</w:t>
          </w:r>
          <w:r w:rsidRPr="00C26FC9">
            <w:rPr>
              <w:rFonts w:asciiTheme="majorHAnsi" w:eastAsia="Times New Roman" w:hAnsiTheme="majorHAnsi" w:cstheme="majorHAnsi"/>
            </w:rPr>
            <w:t xml:space="preserve">ell </w:t>
          </w:r>
          <w:r w:rsidR="00786398" w:rsidRPr="00C26FC9">
            <w:rPr>
              <w:rFonts w:asciiTheme="majorHAnsi" w:eastAsia="Times New Roman" w:hAnsiTheme="majorHAnsi" w:cstheme="majorHAnsi"/>
            </w:rPr>
            <w:t>s</w:t>
          </w:r>
          <w:r w:rsidRPr="00C26FC9">
            <w:rPr>
              <w:rFonts w:asciiTheme="majorHAnsi" w:eastAsia="Times New Roman" w:hAnsiTheme="majorHAnsi" w:cstheme="majorHAnsi"/>
            </w:rPr>
            <w:t>uppression</w:t>
          </w:r>
          <w:r w:rsidR="00786398"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ACS Biomaterials Science </w:t>
          </w:r>
          <w:r w:rsidR="005945F5" w:rsidRPr="00C26FC9">
            <w:rPr>
              <w:rFonts w:asciiTheme="majorHAnsi" w:eastAsia="Times New Roman" w:hAnsiTheme="majorHAnsi" w:cstheme="majorHAnsi"/>
              <w:i/>
              <w:iCs/>
            </w:rPr>
            <w:t>&amp;</w:t>
          </w:r>
          <w:r w:rsidRPr="00C26FC9">
            <w:rPr>
              <w:rFonts w:asciiTheme="majorHAnsi" w:eastAsia="Times New Roman" w:hAnsiTheme="majorHAnsi" w:cstheme="majorHAnsi"/>
              <w:i/>
              <w:iCs/>
            </w:rPr>
            <w:t xml:space="preserve"> Engineering</w:t>
          </w:r>
          <w:r w:rsidR="005945F5"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6</w:t>
          </w:r>
          <w:r w:rsidRPr="00C26FC9">
            <w:rPr>
              <w:rFonts w:asciiTheme="majorHAnsi" w:eastAsia="Times New Roman" w:hAnsiTheme="majorHAnsi" w:cstheme="majorHAnsi"/>
            </w:rPr>
            <w:t xml:space="preserve"> (7), </w:t>
          </w:r>
          <w:r w:rsidR="005945F5" w:rsidRPr="00C26FC9">
            <w:rPr>
              <w:rFonts w:asciiTheme="majorHAnsi" w:eastAsia="Times New Roman" w:hAnsiTheme="majorHAnsi" w:cstheme="majorHAnsi"/>
            </w:rPr>
            <w:t xml:space="preserve">4179–4199 </w:t>
          </w:r>
          <w:r w:rsidRPr="00C26FC9">
            <w:rPr>
              <w:rFonts w:asciiTheme="majorHAnsi" w:eastAsia="Times New Roman" w:hAnsiTheme="majorHAnsi" w:cstheme="majorHAnsi"/>
            </w:rPr>
            <w:t>(2020).</w:t>
          </w:r>
        </w:p>
        <w:p w14:paraId="283F51E4" w14:textId="159184E5" w:rsidR="00EC7A37" w:rsidRPr="00C26FC9" w:rsidRDefault="00EC7A37" w:rsidP="00C26FC9">
          <w:pPr>
            <w:autoSpaceDE w:val="0"/>
            <w:autoSpaceDN w:val="0"/>
            <w:divId w:val="220487798"/>
            <w:rPr>
              <w:rFonts w:asciiTheme="majorHAnsi" w:eastAsia="Times New Roman" w:hAnsiTheme="majorHAnsi" w:cstheme="majorHAnsi"/>
            </w:rPr>
          </w:pPr>
          <w:r w:rsidRPr="00C26FC9">
            <w:rPr>
              <w:rFonts w:asciiTheme="majorHAnsi" w:eastAsia="Times New Roman" w:hAnsiTheme="majorHAnsi" w:cstheme="majorHAnsi"/>
            </w:rPr>
            <w:t xml:space="preserve">19. </w:t>
          </w:r>
          <w:r w:rsidRPr="00C26FC9">
            <w:rPr>
              <w:rFonts w:asciiTheme="majorHAnsi" w:eastAsia="Times New Roman" w:hAnsiTheme="majorHAnsi" w:cstheme="majorHAnsi"/>
            </w:rPr>
            <w:tab/>
            <w:t>Feng</w:t>
          </w:r>
          <w:r w:rsidR="002D0552" w:rsidRPr="00C26FC9">
            <w:rPr>
              <w:rFonts w:asciiTheme="majorHAnsi" w:eastAsia="Times New Roman" w:hAnsiTheme="majorHAnsi" w:cstheme="majorHAnsi"/>
            </w:rPr>
            <w:t>, S.</w:t>
          </w:r>
          <w:r w:rsidRPr="00C26FC9">
            <w:rPr>
              <w:rFonts w:asciiTheme="majorHAnsi" w:eastAsia="Times New Roman" w:hAnsiTheme="majorHAnsi" w:cstheme="majorHAnsi"/>
            </w:rPr>
            <w:t xml:space="preserve"> et al. Improved split fluorescent proteins for endogenous protein labeling</w:t>
          </w:r>
          <w:r w:rsidR="002D0552"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Communications</w:t>
          </w:r>
          <w:r w:rsidR="002D0552"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8</w:t>
          </w:r>
          <w:r w:rsidRPr="00C26FC9">
            <w:rPr>
              <w:rFonts w:asciiTheme="majorHAnsi" w:eastAsia="Times New Roman" w:hAnsiTheme="majorHAnsi" w:cstheme="majorHAnsi"/>
            </w:rPr>
            <w:t xml:space="preserve">, </w:t>
          </w:r>
          <w:r w:rsidR="004D52E5" w:rsidRPr="00C26FC9">
            <w:rPr>
              <w:rFonts w:asciiTheme="majorHAnsi" w:eastAsia="Times New Roman" w:hAnsiTheme="majorHAnsi" w:cstheme="majorHAnsi"/>
            </w:rPr>
            <w:t>370</w:t>
          </w:r>
          <w:r w:rsidRPr="00C26FC9">
            <w:rPr>
              <w:rFonts w:asciiTheme="majorHAnsi" w:eastAsia="Times New Roman" w:hAnsiTheme="majorHAnsi" w:cstheme="majorHAnsi"/>
            </w:rPr>
            <w:t xml:space="preserve"> (2017).</w:t>
          </w:r>
        </w:p>
        <w:p w14:paraId="20356EE6" w14:textId="146DD0BF" w:rsidR="00EC7A37" w:rsidRPr="00C26FC9" w:rsidRDefault="00EC7A37" w:rsidP="00C26FC9">
          <w:pPr>
            <w:autoSpaceDE w:val="0"/>
            <w:autoSpaceDN w:val="0"/>
            <w:divId w:val="837692820"/>
            <w:rPr>
              <w:rFonts w:asciiTheme="majorHAnsi" w:eastAsia="Times New Roman" w:hAnsiTheme="majorHAnsi" w:cstheme="majorHAnsi"/>
            </w:rPr>
          </w:pPr>
          <w:r w:rsidRPr="00C26FC9">
            <w:rPr>
              <w:rFonts w:asciiTheme="majorHAnsi" w:eastAsia="Times New Roman" w:hAnsiTheme="majorHAnsi" w:cstheme="majorHAnsi"/>
            </w:rPr>
            <w:t xml:space="preserve">20. </w:t>
          </w:r>
          <w:r w:rsidRPr="00C26FC9">
            <w:rPr>
              <w:rFonts w:asciiTheme="majorHAnsi" w:eastAsia="Times New Roman" w:hAnsiTheme="majorHAnsi" w:cstheme="majorHAnsi"/>
            </w:rPr>
            <w:tab/>
            <w:t xml:space="preserve">Guan, </w:t>
          </w:r>
          <w:r w:rsidR="00C7144C" w:rsidRPr="00C26FC9">
            <w:rPr>
              <w:rFonts w:asciiTheme="majorHAnsi" w:eastAsia="Times New Roman" w:hAnsiTheme="majorHAnsi" w:cstheme="majorHAnsi"/>
            </w:rPr>
            <w:t xml:space="preserve">J., </w:t>
          </w:r>
          <w:r w:rsidRPr="00C26FC9">
            <w:rPr>
              <w:rFonts w:asciiTheme="majorHAnsi" w:eastAsia="Times New Roman" w:hAnsiTheme="majorHAnsi" w:cstheme="majorHAnsi"/>
            </w:rPr>
            <w:t>Liu,</w:t>
          </w:r>
          <w:r w:rsidR="00C7144C" w:rsidRPr="00C26FC9">
            <w:rPr>
              <w:rFonts w:asciiTheme="majorHAnsi" w:eastAsia="Times New Roman" w:hAnsiTheme="majorHAnsi" w:cstheme="majorHAnsi"/>
            </w:rPr>
            <w:t xml:space="preserve"> H.,</w:t>
          </w:r>
          <w:r w:rsidRPr="00C26FC9">
            <w:rPr>
              <w:rFonts w:asciiTheme="majorHAnsi" w:eastAsia="Times New Roman" w:hAnsiTheme="majorHAnsi" w:cstheme="majorHAnsi"/>
            </w:rPr>
            <w:t xml:space="preserve"> Shi, </w:t>
          </w:r>
          <w:r w:rsidR="00C7144C" w:rsidRPr="00C26FC9">
            <w:rPr>
              <w:rFonts w:asciiTheme="majorHAnsi" w:eastAsia="Times New Roman" w:hAnsiTheme="majorHAnsi" w:cstheme="majorHAnsi"/>
            </w:rPr>
            <w:t xml:space="preserve">X., </w:t>
          </w:r>
          <w:r w:rsidRPr="00C26FC9">
            <w:rPr>
              <w:rFonts w:asciiTheme="majorHAnsi" w:eastAsia="Times New Roman" w:hAnsiTheme="majorHAnsi" w:cstheme="majorHAnsi"/>
            </w:rPr>
            <w:t xml:space="preserve">Feng, </w:t>
          </w:r>
          <w:r w:rsidR="00C7144C" w:rsidRPr="00C26FC9">
            <w:rPr>
              <w:rFonts w:asciiTheme="majorHAnsi" w:eastAsia="Times New Roman" w:hAnsiTheme="majorHAnsi" w:cstheme="majorHAnsi"/>
            </w:rPr>
            <w:t xml:space="preserve">S., </w:t>
          </w:r>
          <w:r w:rsidRPr="00C26FC9">
            <w:rPr>
              <w:rFonts w:asciiTheme="majorHAnsi" w:eastAsia="Times New Roman" w:hAnsiTheme="majorHAnsi" w:cstheme="majorHAnsi"/>
            </w:rPr>
            <w:t>Huang,</w:t>
          </w:r>
          <w:r w:rsidR="00C7144C" w:rsidRPr="00C26FC9">
            <w:rPr>
              <w:rFonts w:asciiTheme="majorHAnsi" w:eastAsia="Times New Roman" w:hAnsiTheme="majorHAnsi" w:cstheme="majorHAnsi"/>
            </w:rPr>
            <w:t xml:space="preserve"> B. </w:t>
          </w:r>
          <w:r w:rsidRPr="00C26FC9">
            <w:rPr>
              <w:rFonts w:asciiTheme="majorHAnsi" w:eastAsia="Times New Roman" w:hAnsiTheme="majorHAnsi" w:cstheme="majorHAnsi"/>
            </w:rPr>
            <w:t xml:space="preserve">Tracking </w:t>
          </w:r>
          <w:r w:rsidR="00C7144C" w:rsidRPr="00C26FC9">
            <w:rPr>
              <w:rFonts w:asciiTheme="majorHAnsi" w:eastAsia="Times New Roman" w:hAnsiTheme="majorHAnsi" w:cstheme="majorHAnsi"/>
            </w:rPr>
            <w:t>m</w:t>
          </w:r>
          <w:r w:rsidRPr="00C26FC9">
            <w:rPr>
              <w:rFonts w:asciiTheme="majorHAnsi" w:eastAsia="Times New Roman" w:hAnsiTheme="majorHAnsi" w:cstheme="majorHAnsi"/>
            </w:rPr>
            <w:t xml:space="preserve">ultiple </w:t>
          </w:r>
          <w:r w:rsidR="00C7144C" w:rsidRPr="00C26FC9">
            <w:rPr>
              <w:rFonts w:asciiTheme="majorHAnsi" w:eastAsia="Times New Roman" w:hAnsiTheme="majorHAnsi" w:cstheme="majorHAnsi"/>
            </w:rPr>
            <w:t>g</w:t>
          </w:r>
          <w:r w:rsidRPr="00C26FC9">
            <w:rPr>
              <w:rFonts w:asciiTheme="majorHAnsi" w:eastAsia="Times New Roman" w:hAnsiTheme="majorHAnsi" w:cstheme="majorHAnsi"/>
            </w:rPr>
            <w:t xml:space="preserve">enomic </w:t>
          </w:r>
          <w:r w:rsidR="00C7144C" w:rsidRPr="00C26FC9">
            <w:rPr>
              <w:rFonts w:asciiTheme="majorHAnsi" w:eastAsia="Times New Roman" w:hAnsiTheme="majorHAnsi" w:cstheme="majorHAnsi"/>
            </w:rPr>
            <w:t>e</w:t>
          </w:r>
          <w:r w:rsidRPr="00C26FC9">
            <w:rPr>
              <w:rFonts w:asciiTheme="majorHAnsi" w:eastAsia="Times New Roman" w:hAnsiTheme="majorHAnsi" w:cstheme="majorHAnsi"/>
            </w:rPr>
            <w:t xml:space="preserve">lements </w:t>
          </w:r>
          <w:r w:rsidR="00C7144C" w:rsidRPr="00C26FC9">
            <w:rPr>
              <w:rFonts w:asciiTheme="majorHAnsi" w:eastAsia="Times New Roman" w:hAnsiTheme="majorHAnsi" w:cstheme="majorHAnsi"/>
            </w:rPr>
            <w:t>u</w:t>
          </w:r>
          <w:r w:rsidRPr="00C26FC9">
            <w:rPr>
              <w:rFonts w:asciiTheme="majorHAnsi" w:eastAsia="Times New Roman" w:hAnsiTheme="majorHAnsi" w:cstheme="majorHAnsi"/>
            </w:rPr>
            <w:t xml:space="preserve">sing </w:t>
          </w:r>
          <w:r w:rsidR="00C7144C" w:rsidRPr="00C26FC9">
            <w:rPr>
              <w:rFonts w:asciiTheme="majorHAnsi" w:eastAsia="Times New Roman" w:hAnsiTheme="majorHAnsi" w:cstheme="majorHAnsi"/>
            </w:rPr>
            <w:t>c</w:t>
          </w:r>
          <w:r w:rsidRPr="00C26FC9">
            <w:rPr>
              <w:rFonts w:asciiTheme="majorHAnsi" w:eastAsia="Times New Roman" w:hAnsiTheme="majorHAnsi" w:cstheme="majorHAnsi"/>
            </w:rPr>
            <w:t xml:space="preserve">orrelative CRISPR </w:t>
          </w:r>
          <w:r w:rsidR="00C7144C" w:rsidRPr="00C26FC9">
            <w:rPr>
              <w:rFonts w:asciiTheme="majorHAnsi" w:eastAsia="Times New Roman" w:hAnsiTheme="majorHAnsi" w:cstheme="majorHAnsi"/>
            </w:rPr>
            <w:t>i</w:t>
          </w:r>
          <w:r w:rsidRPr="00C26FC9">
            <w:rPr>
              <w:rFonts w:asciiTheme="majorHAnsi" w:eastAsia="Times New Roman" w:hAnsiTheme="majorHAnsi" w:cstheme="majorHAnsi"/>
            </w:rPr>
            <w:t xml:space="preserve">maging and </w:t>
          </w:r>
          <w:r w:rsidR="00C7144C" w:rsidRPr="00C26FC9">
            <w:rPr>
              <w:rFonts w:asciiTheme="majorHAnsi" w:eastAsia="Times New Roman" w:hAnsiTheme="majorHAnsi" w:cstheme="majorHAnsi"/>
            </w:rPr>
            <w:t>s</w:t>
          </w:r>
          <w:r w:rsidRPr="00C26FC9">
            <w:rPr>
              <w:rFonts w:asciiTheme="majorHAnsi" w:eastAsia="Times New Roman" w:hAnsiTheme="majorHAnsi" w:cstheme="majorHAnsi"/>
            </w:rPr>
            <w:t>equential DNA</w:t>
          </w:r>
          <w:r w:rsidR="00C7144C" w:rsidRPr="00C26FC9">
            <w:rPr>
              <w:rFonts w:asciiTheme="majorHAnsi" w:eastAsia="Times New Roman" w:hAnsiTheme="majorHAnsi" w:cstheme="majorHAnsi"/>
            </w:rPr>
            <w:t xml:space="preserve"> </w:t>
          </w:r>
          <w:r w:rsidRPr="00C26FC9">
            <w:rPr>
              <w:rFonts w:asciiTheme="majorHAnsi" w:eastAsia="Times New Roman" w:hAnsiTheme="majorHAnsi" w:cstheme="majorHAnsi"/>
            </w:rPr>
            <w:t>FISH</w:t>
          </w:r>
          <w:r w:rsidR="00C7144C"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Biophysical Journal</w:t>
          </w:r>
          <w:r w:rsidR="00C7144C"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112</w:t>
          </w:r>
          <w:r w:rsidRPr="00C26FC9">
            <w:rPr>
              <w:rFonts w:asciiTheme="majorHAnsi" w:eastAsia="Times New Roman" w:hAnsiTheme="majorHAnsi" w:cstheme="majorHAnsi"/>
            </w:rPr>
            <w:t xml:space="preserve"> (6), </w:t>
          </w:r>
          <w:r w:rsidR="00912B69" w:rsidRPr="00C26FC9">
            <w:rPr>
              <w:rFonts w:asciiTheme="majorHAnsi" w:eastAsia="Times New Roman" w:hAnsiTheme="majorHAnsi" w:cstheme="majorHAnsi"/>
            </w:rPr>
            <w:t xml:space="preserve">1077–1084 </w:t>
          </w:r>
          <w:r w:rsidRPr="00C26FC9">
            <w:rPr>
              <w:rFonts w:asciiTheme="majorHAnsi" w:eastAsia="Times New Roman" w:hAnsiTheme="majorHAnsi" w:cstheme="majorHAnsi"/>
            </w:rPr>
            <w:t>(2017).</w:t>
          </w:r>
        </w:p>
        <w:p w14:paraId="3CEC2394" w14:textId="6767527E" w:rsidR="00EC7A37" w:rsidRPr="00C26FC9" w:rsidRDefault="00EC7A37" w:rsidP="00C26FC9">
          <w:pPr>
            <w:autoSpaceDE w:val="0"/>
            <w:autoSpaceDN w:val="0"/>
            <w:divId w:val="248001825"/>
            <w:rPr>
              <w:rFonts w:asciiTheme="majorHAnsi" w:eastAsia="Times New Roman" w:hAnsiTheme="majorHAnsi" w:cstheme="majorHAnsi"/>
            </w:rPr>
          </w:pPr>
          <w:r w:rsidRPr="00C26FC9">
            <w:rPr>
              <w:rFonts w:asciiTheme="majorHAnsi" w:eastAsia="Times New Roman" w:hAnsiTheme="majorHAnsi" w:cstheme="majorHAnsi"/>
            </w:rPr>
            <w:t xml:space="preserve">21. </w:t>
          </w:r>
          <w:r w:rsidRPr="00C26FC9">
            <w:rPr>
              <w:rFonts w:asciiTheme="majorHAnsi" w:eastAsia="Times New Roman" w:hAnsiTheme="majorHAnsi" w:cstheme="majorHAnsi"/>
            </w:rPr>
            <w:tab/>
            <w:t>https://micro-manager.org/wiki/NikonTi2</w:t>
          </w:r>
        </w:p>
        <w:p w14:paraId="4A1DBD2E" w14:textId="680A1EC7" w:rsidR="00EC7A37" w:rsidRPr="00C26FC9" w:rsidRDefault="00EC7A37" w:rsidP="00C26FC9">
          <w:pPr>
            <w:autoSpaceDE w:val="0"/>
            <w:autoSpaceDN w:val="0"/>
            <w:divId w:val="1147822324"/>
            <w:rPr>
              <w:rFonts w:asciiTheme="majorHAnsi" w:eastAsia="Times New Roman" w:hAnsiTheme="majorHAnsi" w:cstheme="majorHAnsi"/>
            </w:rPr>
          </w:pPr>
          <w:r w:rsidRPr="00C26FC9">
            <w:rPr>
              <w:rFonts w:asciiTheme="majorHAnsi" w:eastAsia="Times New Roman" w:hAnsiTheme="majorHAnsi" w:cstheme="majorHAnsi"/>
            </w:rPr>
            <w:t xml:space="preserve">22. </w:t>
          </w:r>
          <w:r w:rsidRPr="00C26FC9">
            <w:rPr>
              <w:rFonts w:asciiTheme="majorHAnsi" w:eastAsia="Times New Roman" w:hAnsiTheme="majorHAnsi" w:cstheme="majorHAnsi"/>
            </w:rPr>
            <w:tab/>
            <w:t xml:space="preserve"> </w:t>
          </w:r>
          <w:proofErr w:type="spellStart"/>
          <w:r w:rsidRPr="00C26FC9">
            <w:rPr>
              <w:rFonts w:asciiTheme="majorHAnsi" w:eastAsia="Times New Roman" w:hAnsiTheme="majorHAnsi" w:cstheme="majorHAnsi"/>
            </w:rPr>
            <w:t>Schindelin</w:t>
          </w:r>
          <w:proofErr w:type="spellEnd"/>
          <w:r w:rsidR="009D7ED5" w:rsidRPr="00C26FC9">
            <w:rPr>
              <w:rFonts w:asciiTheme="majorHAnsi" w:eastAsia="Times New Roman" w:hAnsiTheme="majorHAnsi" w:cstheme="majorHAnsi"/>
            </w:rPr>
            <w:t>, J.</w:t>
          </w:r>
          <w:r w:rsidRPr="00C26FC9">
            <w:rPr>
              <w:rFonts w:asciiTheme="majorHAnsi" w:eastAsia="Times New Roman" w:hAnsiTheme="majorHAnsi" w:cstheme="majorHAnsi"/>
            </w:rPr>
            <w:t xml:space="preserve"> et al. Fiji: An open-source platform for biological-image analysis</w:t>
          </w:r>
          <w:r w:rsidR="009D7ED5"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Methods</w:t>
          </w:r>
          <w:r w:rsidR="009D7ED5"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w:t>
          </w:r>
          <w:r w:rsidRPr="00C26FC9">
            <w:rPr>
              <w:rFonts w:asciiTheme="majorHAnsi" w:eastAsia="Times New Roman" w:hAnsiTheme="majorHAnsi" w:cstheme="majorHAnsi"/>
            </w:rPr>
            <w:t xml:space="preserve"> (7), 676–682 (2012).</w:t>
          </w:r>
        </w:p>
        <w:p w14:paraId="71EF746F" w14:textId="366FE17E" w:rsidR="00EC7A37" w:rsidRPr="00C26FC9" w:rsidRDefault="00EC7A37" w:rsidP="00C26FC9">
          <w:pPr>
            <w:autoSpaceDE w:val="0"/>
            <w:autoSpaceDN w:val="0"/>
            <w:divId w:val="169107495"/>
            <w:rPr>
              <w:rFonts w:asciiTheme="majorHAnsi" w:eastAsia="Times New Roman" w:hAnsiTheme="majorHAnsi" w:cstheme="majorHAnsi"/>
            </w:rPr>
          </w:pPr>
          <w:r w:rsidRPr="00C26FC9">
            <w:rPr>
              <w:rFonts w:asciiTheme="majorHAnsi" w:eastAsia="Times New Roman" w:hAnsiTheme="majorHAnsi" w:cstheme="majorHAnsi"/>
            </w:rPr>
            <w:t xml:space="preserve">23.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Martiel</w:t>
          </w:r>
          <w:proofErr w:type="spellEnd"/>
          <w:r w:rsidR="00004034" w:rsidRPr="00C26FC9">
            <w:rPr>
              <w:rFonts w:asciiTheme="majorHAnsi" w:eastAsia="Times New Roman" w:hAnsiTheme="majorHAnsi" w:cstheme="majorHAnsi"/>
            </w:rPr>
            <w:t>, J. L.</w:t>
          </w:r>
          <w:r w:rsidRPr="00C26FC9">
            <w:rPr>
              <w:rFonts w:asciiTheme="majorHAnsi" w:eastAsia="Times New Roman" w:hAnsiTheme="majorHAnsi" w:cstheme="majorHAnsi"/>
            </w:rPr>
            <w:t xml:space="preserve"> et al. Measurement of cell traction forces with ImageJ</w:t>
          </w:r>
          <w:r w:rsidR="00004034"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Methods in Cell Biology</w:t>
          </w:r>
          <w:r w:rsidR="00004034"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125</w:t>
          </w:r>
          <w:r w:rsidRPr="00C26FC9">
            <w:rPr>
              <w:rFonts w:asciiTheme="majorHAnsi" w:eastAsia="Times New Roman" w:hAnsiTheme="majorHAnsi" w:cstheme="majorHAnsi"/>
            </w:rPr>
            <w:t>, 269–287 (2015).</w:t>
          </w:r>
        </w:p>
        <w:p w14:paraId="0A52C7A7" w14:textId="6FF62289" w:rsidR="00EC7A37" w:rsidRPr="00C26FC9" w:rsidRDefault="00EC7A37" w:rsidP="00C26FC9">
          <w:pPr>
            <w:autoSpaceDE w:val="0"/>
            <w:autoSpaceDN w:val="0"/>
            <w:divId w:val="1532305202"/>
            <w:rPr>
              <w:rFonts w:asciiTheme="majorHAnsi" w:eastAsia="Times New Roman" w:hAnsiTheme="majorHAnsi" w:cstheme="majorHAnsi"/>
            </w:rPr>
          </w:pPr>
          <w:r w:rsidRPr="00C26FC9">
            <w:rPr>
              <w:rFonts w:asciiTheme="majorHAnsi" w:eastAsia="Times New Roman" w:hAnsiTheme="majorHAnsi" w:cstheme="majorHAnsi"/>
            </w:rPr>
            <w:t xml:space="preserve">24.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Okumurai</w:t>
          </w:r>
          <w:proofErr w:type="spellEnd"/>
          <w:r w:rsidRPr="00C26FC9">
            <w:rPr>
              <w:rFonts w:asciiTheme="majorHAnsi" w:eastAsia="Times New Roman" w:hAnsiTheme="majorHAnsi" w:cstheme="majorHAnsi"/>
            </w:rPr>
            <w:t>,</w:t>
          </w:r>
          <w:r w:rsidR="00C44978" w:rsidRPr="00C26FC9">
            <w:rPr>
              <w:rFonts w:asciiTheme="majorHAnsi" w:eastAsia="Times New Roman" w:hAnsiTheme="majorHAnsi" w:cstheme="majorHAnsi"/>
            </w:rPr>
            <w:t xml:space="preserve"> I. A.</w:t>
          </w:r>
          <w:r w:rsidRPr="00C26FC9">
            <w:rPr>
              <w:rFonts w:asciiTheme="majorHAnsi" w:eastAsia="Times New Roman" w:hAnsiTheme="majorHAnsi" w:cstheme="majorHAnsi"/>
            </w:rPr>
            <w:t xml:space="preserve"> On the generalization of Cerruti’s problem in an elastic half-space</w:t>
          </w:r>
          <w:r w:rsidR="00C44978"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Doboku Gakkai </w:t>
          </w:r>
          <w:proofErr w:type="spellStart"/>
          <w:r w:rsidRPr="00C26FC9">
            <w:rPr>
              <w:rFonts w:asciiTheme="majorHAnsi" w:eastAsia="Times New Roman" w:hAnsiTheme="majorHAnsi" w:cstheme="majorHAnsi"/>
              <w:i/>
              <w:iCs/>
            </w:rPr>
            <w:t>Ronbunshu</w:t>
          </w:r>
          <w:proofErr w:type="spellEnd"/>
          <w:r w:rsidR="00FF5874"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1995</w:t>
          </w:r>
          <w:r w:rsidRPr="00C26FC9">
            <w:rPr>
              <w:rFonts w:asciiTheme="majorHAnsi" w:eastAsia="Times New Roman" w:hAnsiTheme="majorHAnsi" w:cstheme="majorHAnsi"/>
            </w:rPr>
            <w:t xml:space="preserve"> (519), 1–10 (1995).</w:t>
          </w:r>
        </w:p>
        <w:p w14:paraId="24C218ED" w14:textId="44BC5D64" w:rsidR="00EC7A37" w:rsidRPr="00C26FC9" w:rsidRDefault="00EC7A37" w:rsidP="00C26FC9">
          <w:pPr>
            <w:autoSpaceDE w:val="0"/>
            <w:autoSpaceDN w:val="0"/>
            <w:divId w:val="1105730407"/>
            <w:rPr>
              <w:rFonts w:asciiTheme="majorHAnsi" w:eastAsia="Times New Roman" w:hAnsiTheme="majorHAnsi" w:cstheme="majorHAnsi"/>
            </w:rPr>
          </w:pPr>
          <w:r w:rsidRPr="00C26FC9">
            <w:rPr>
              <w:rFonts w:asciiTheme="majorHAnsi" w:eastAsia="Times New Roman" w:hAnsiTheme="majorHAnsi" w:cstheme="majorHAnsi"/>
            </w:rPr>
            <w:t xml:space="preserve">25. </w:t>
          </w:r>
          <w:r w:rsidRPr="00C26FC9">
            <w:rPr>
              <w:rFonts w:asciiTheme="majorHAnsi" w:eastAsia="Times New Roman" w:hAnsiTheme="majorHAnsi" w:cstheme="majorHAnsi"/>
            </w:rPr>
            <w:tab/>
            <w:t xml:space="preserve">Piccolo, </w:t>
          </w:r>
          <w:r w:rsidR="00564FF8" w:rsidRPr="00C26FC9">
            <w:rPr>
              <w:rFonts w:asciiTheme="majorHAnsi" w:eastAsia="Times New Roman" w:hAnsiTheme="majorHAnsi" w:cstheme="majorHAnsi"/>
            </w:rPr>
            <w:t xml:space="preserve">S., </w:t>
          </w:r>
          <w:r w:rsidRPr="00C26FC9">
            <w:rPr>
              <w:rFonts w:asciiTheme="majorHAnsi" w:eastAsia="Times New Roman" w:hAnsiTheme="majorHAnsi" w:cstheme="majorHAnsi"/>
            </w:rPr>
            <w:t xml:space="preserve">Dupont, </w:t>
          </w:r>
          <w:r w:rsidR="00564FF8" w:rsidRPr="00C26FC9">
            <w:rPr>
              <w:rFonts w:asciiTheme="majorHAnsi" w:eastAsia="Times New Roman" w:hAnsiTheme="majorHAnsi" w:cstheme="majorHAnsi"/>
            </w:rPr>
            <w:t xml:space="preserve">S., </w:t>
          </w:r>
          <w:proofErr w:type="spellStart"/>
          <w:r w:rsidRPr="00C26FC9">
            <w:rPr>
              <w:rFonts w:asciiTheme="majorHAnsi" w:eastAsia="Times New Roman" w:hAnsiTheme="majorHAnsi" w:cstheme="majorHAnsi"/>
            </w:rPr>
            <w:t>Cordenonsi</w:t>
          </w:r>
          <w:proofErr w:type="spellEnd"/>
          <w:r w:rsidRPr="00C26FC9">
            <w:rPr>
              <w:rFonts w:asciiTheme="majorHAnsi" w:eastAsia="Times New Roman" w:hAnsiTheme="majorHAnsi" w:cstheme="majorHAnsi"/>
            </w:rPr>
            <w:t>,</w:t>
          </w:r>
          <w:r w:rsidR="00564FF8" w:rsidRPr="00C26FC9">
            <w:rPr>
              <w:rFonts w:asciiTheme="majorHAnsi" w:eastAsia="Times New Roman" w:hAnsiTheme="majorHAnsi" w:cstheme="majorHAnsi"/>
            </w:rPr>
            <w:t xml:space="preserve"> M.</w:t>
          </w:r>
          <w:r w:rsidRPr="00C26FC9">
            <w:rPr>
              <w:rFonts w:asciiTheme="majorHAnsi" w:eastAsia="Times New Roman" w:hAnsiTheme="majorHAnsi" w:cstheme="majorHAnsi"/>
            </w:rPr>
            <w:t xml:space="preserve"> The biology of YAP/TAZ: hippo signaling and beyond</w:t>
          </w:r>
          <w:r w:rsidR="00564FF8"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Physiological Reviews</w:t>
          </w:r>
          <w:r w:rsidR="00564FF8"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94</w:t>
          </w:r>
          <w:r w:rsidRPr="00C26FC9">
            <w:rPr>
              <w:rFonts w:asciiTheme="majorHAnsi" w:eastAsia="Times New Roman" w:hAnsiTheme="majorHAnsi" w:cstheme="majorHAnsi"/>
            </w:rPr>
            <w:t xml:space="preserve"> (4), 1287–1312 (2014).</w:t>
          </w:r>
        </w:p>
        <w:p w14:paraId="45430BF9" w14:textId="3ECBB85D" w:rsidR="00EC7A37" w:rsidRPr="00C26FC9" w:rsidRDefault="00EC7A37" w:rsidP="00C26FC9">
          <w:pPr>
            <w:autoSpaceDE w:val="0"/>
            <w:autoSpaceDN w:val="0"/>
            <w:divId w:val="1287656581"/>
            <w:rPr>
              <w:rFonts w:asciiTheme="majorHAnsi" w:eastAsia="Times New Roman" w:hAnsiTheme="majorHAnsi" w:cstheme="majorHAnsi"/>
            </w:rPr>
          </w:pPr>
          <w:r w:rsidRPr="00C26FC9">
            <w:rPr>
              <w:rFonts w:asciiTheme="majorHAnsi" w:eastAsia="Times New Roman" w:hAnsiTheme="majorHAnsi" w:cstheme="majorHAnsi"/>
            </w:rPr>
            <w:t xml:space="preserve">26. </w:t>
          </w:r>
          <w:r w:rsidRPr="00C26FC9">
            <w:rPr>
              <w:rFonts w:asciiTheme="majorHAnsi" w:eastAsia="Times New Roman" w:hAnsiTheme="majorHAnsi" w:cstheme="majorHAnsi"/>
            </w:rPr>
            <w:tab/>
            <w:t>W. Hong</w:t>
          </w:r>
          <w:r w:rsidR="00166E0A" w:rsidRPr="00C26FC9">
            <w:rPr>
              <w:rFonts w:asciiTheme="majorHAnsi" w:eastAsia="Times New Roman" w:hAnsiTheme="majorHAnsi" w:cstheme="majorHAnsi"/>
            </w:rPr>
            <w:t>, W.,</w:t>
          </w:r>
          <w:r w:rsidRPr="00C26FC9">
            <w:rPr>
              <w:rFonts w:asciiTheme="majorHAnsi" w:eastAsia="Times New Roman" w:hAnsiTheme="majorHAnsi" w:cstheme="majorHAnsi"/>
            </w:rPr>
            <w:t xml:space="preserve"> Guan,</w:t>
          </w:r>
          <w:r w:rsidR="00166E0A" w:rsidRPr="00C26FC9">
            <w:rPr>
              <w:rFonts w:asciiTheme="majorHAnsi" w:eastAsia="Times New Roman" w:hAnsiTheme="majorHAnsi" w:cstheme="majorHAnsi"/>
            </w:rPr>
            <w:t xml:space="preserve"> K. L.</w:t>
          </w:r>
          <w:r w:rsidRPr="00C26FC9">
            <w:rPr>
              <w:rFonts w:asciiTheme="majorHAnsi" w:eastAsia="Times New Roman" w:hAnsiTheme="majorHAnsi" w:cstheme="majorHAnsi"/>
            </w:rPr>
            <w:t xml:space="preserve"> The YAP and TAZ transcription co-activators: Key downstream effectors of the mammalian Hippo pathway</w:t>
          </w:r>
          <w:r w:rsidR="00166E0A"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Seminars in Cell and Developmental Biology</w:t>
          </w:r>
          <w:r w:rsidR="00166E0A"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23</w:t>
          </w:r>
          <w:r w:rsidRPr="00C26FC9">
            <w:rPr>
              <w:rFonts w:asciiTheme="majorHAnsi" w:eastAsia="Times New Roman" w:hAnsiTheme="majorHAnsi" w:cstheme="majorHAnsi"/>
            </w:rPr>
            <w:t xml:space="preserve"> (7), 785–793 (2012).</w:t>
          </w:r>
        </w:p>
        <w:p w14:paraId="382F1B0F" w14:textId="045682B4" w:rsidR="00EC7A37" w:rsidRPr="00C26FC9" w:rsidRDefault="00EC7A37" w:rsidP="00C26FC9">
          <w:pPr>
            <w:autoSpaceDE w:val="0"/>
            <w:autoSpaceDN w:val="0"/>
            <w:divId w:val="1305353489"/>
            <w:rPr>
              <w:rFonts w:asciiTheme="majorHAnsi" w:eastAsia="Times New Roman" w:hAnsiTheme="majorHAnsi" w:cstheme="majorHAnsi"/>
            </w:rPr>
          </w:pPr>
          <w:r w:rsidRPr="00C26FC9">
            <w:rPr>
              <w:rFonts w:asciiTheme="majorHAnsi" w:eastAsia="Times New Roman" w:hAnsiTheme="majorHAnsi" w:cstheme="majorHAnsi"/>
            </w:rPr>
            <w:t xml:space="preserve">27.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Zanconato</w:t>
          </w:r>
          <w:proofErr w:type="spellEnd"/>
          <w:r w:rsidRPr="00C26FC9">
            <w:rPr>
              <w:rFonts w:asciiTheme="majorHAnsi" w:eastAsia="Times New Roman" w:hAnsiTheme="majorHAnsi" w:cstheme="majorHAnsi"/>
            </w:rPr>
            <w:t>,</w:t>
          </w:r>
          <w:r w:rsidR="003619FB" w:rsidRPr="00C26FC9">
            <w:rPr>
              <w:rFonts w:asciiTheme="majorHAnsi" w:eastAsia="Times New Roman" w:hAnsiTheme="majorHAnsi" w:cstheme="majorHAnsi"/>
            </w:rPr>
            <w:t xml:space="preserve"> F.,</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Cordenonsi</w:t>
          </w:r>
          <w:proofErr w:type="spellEnd"/>
          <w:r w:rsidRPr="00C26FC9">
            <w:rPr>
              <w:rFonts w:asciiTheme="majorHAnsi" w:eastAsia="Times New Roman" w:hAnsiTheme="majorHAnsi" w:cstheme="majorHAnsi"/>
            </w:rPr>
            <w:t>,</w:t>
          </w:r>
          <w:r w:rsidR="003619FB" w:rsidRPr="00C26FC9">
            <w:rPr>
              <w:rFonts w:asciiTheme="majorHAnsi" w:eastAsia="Times New Roman" w:hAnsiTheme="majorHAnsi" w:cstheme="majorHAnsi"/>
            </w:rPr>
            <w:t xml:space="preserve"> M.,</w:t>
          </w:r>
          <w:r w:rsidRPr="00C26FC9">
            <w:rPr>
              <w:rFonts w:asciiTheme="majorHAnsi" w:eastAsia="Times New Roman" w:hAnsiTheme="majorHAnsi" w:cstheme="majorHAnsi"/>
            </w:rPr>
            <w:t xml:space="preserve"> Piccolo,</w:t>
          </w:r>
          <w:r w:rsidR="003619FB" w:rsidRPr="00C26FC9">
            <w:rPr>
              <w:rFonts w:asciiTheme="majorHAnsi" w:eastAsia="Times New Roman" w:hAnsiTheme="majorHAnsi" w:cstheme="majorHAnsi"/>
            </w:rPr>
            <w:t xml:space="preserve"> S.</w:t>
          </w:r>
          <w:r w:rsidRPr="00C26FC9">
            <w:rPr>
              <w:rFonts w:asciiTheme="majorHAnsi" w:eastAsia="Times New Roman" w:hAnsiTheme="majorHAnsi" w:cstheme="majorHAnsi"/>
            </w:rPr>
            <w:t xml:space="preserve"> YAP/TAZ at the </w:t>
          </w:r>
          <w:r w:rsidR="003619FB" w:rsidRPr="00C26FC9">
            <w:rPr>
              <w:rFonts w:asciiTheme="majorHAnsi" w:eastAsia="Times New Roman" w:hAnsiTheme="majorHAnsi" w:cstheme="majorHAnsi"/>
            </w:rPr>
            <w:t>r</w:t>
          </w:r>
          <w:r w:rsidRPr="00C26FC9">
            <w:rPr>
              <w:rFonts w:asciiTheme="majorHAnsi" w:eastAsia="Times New Roman" w:hAnsiTheme="majorHAnsi" w:cstheme="majorHAnsi"/>
            </w:rPr>
            <w:t xml:space="preserve">oots of </w:t>
          </w:r>
          <w:r w:rsidR="003619FB" w:rsidRPr="00C26FC9">
            <w:rPr>
              <w:rFonts w:asciiTheme="majorHAnsi" w:eastAsia="Times New Roman" w:hAnsiTheme="majorHAnsi" w:cstheme="majorHAnsi"/>
            </w:rPr>
            <w:t>c</w:t>
          </w:r>
          <w:r w:rsidRPr="00C26FC9">
            <w:rPr>
              <w:rFonts w:asciiTheme="majorHAnsi" w:eastAsia="Times New Roman" w:hAnsiTheme="majorHAnsi" w:cstheme="majorHAnsi"/>
            </w:rPr>
            <w:t>ancer</w:t>
          </w:r>
          <w:r w:rsidR="003619FB"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Cancer </w:t>
          </w:r>
          <w:r w:rsidR="003619FB" w:rsidRPr="00C26FC9">
            <w:rPr>
              <w:rFonts w:asciiTheme="majorHAnsi" w:eastAsia="Times New Roman" w:hAnsiTheme="majorHAnsi" w:cstheme="majorHAnsi"/>
              <w:i/>
              <w:iCs/>
            </w:rPr>
            <w:lastRenderedPageBreak/>
            <w:t>C</w:t>
          </w:r>
          <w:r w:rsidRPr="00C26FC9">
            <w:rPr>
              <w:rFonts w:asciiTheme="majorHAnsi" w:eastAsia="Times New Roman" w:hAnsiTheme="majorHAnsi" w:cstheme="majorHAnsi"/>
              <w:i/>
              <w:iCs/>
            </w:rPr>
            <w:t>ell</w:t>
          </w:r>
          <w:r w:rsidR="003619FB"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29</w:t>
          </w:r>
          <w:r w:rsidRPr="00C26FC9">
            <w:rPr>
              <w:rFonts w:asciiTheme="majorHAnsi" w:eastAsia="Times New Roman" w:hAnsiTheme="majorHAnsi" w:cstheme="majorHAnsi"/>
            </w:rPr>
            <w:t xml:space="preserve"> (6), 783–803 (2016).</w:t>
          </w:r>
        </w:p>
        <w:p w14:paraId="022DF2DB" w14:textId="16669E10" w:rsidR="00EC7A37" w:rsidRPr="00C26FC9" w:rsidRDefault="00EC7A37" w:rsidP="00C26FC9">
          <w:pPr>
            <w:autoSpaceDE w:val="0"/>
            <w:autoSpaceDN w:val="0"/>
            <w:divId w:val="666640456"/>
            <w:rPr>
              <w:rFonts w:asciiTheme="majorHAnsi" w:eastAsia="Times New Roman" w:hAnsiTheme="majorHAnsi" w:cstheme="majorHAnsi"/>
            </w:rPr>
          </w:pPr>
          <w:r w:rsidRPr="00C26FC9">
            <w:rPr>
              <w:rFonts w:asciiTheme="majorHAnsi" w:eastAsia="Times New Roman" w:hAnsiTheme="majorHAnsi" w:cstheme="majorHAnsi"/>
            </w:rPr>
            <w:t xml:space="preserve">28. </w:t>
          </w:r>
          <w:r w:rsidRPr="00C26FC9">
            <w:rPr>
              <w:rFonts w:asciiTheme="majorHAnsi" w:eastAsia="Times New Roman" w:hAnsiTheme="majorHAnsi" w:cstheme="majorHAnsi"/>
            </w:rPr>
            <w:tab/>
            <w:t>Wang</w:t>
          </w:r>
          <w:r w:rsidR="00D04F02" w:rsidRPr="00C26FC9">
            <w:rPr>
              <w:rFonts w:asciiTheme="majorHAnsi" w:eastAsia="Times New Roman" w:hAnsiTheme="majorHAnsi" w:cstheme="majorHAnsi"/>
            </w:rPr>
            <w:t>, Y.</w:t>
          </w:r>
          <w:r w:rsidRPr="00C26FC9">
            <w:rPr>
              <w:rFonts w:asciiTheme="majorHAnsi" w:eastAsia="Times New Roman" w:hAnsiTheme="majorHAnsi" w:cstheme="majorHAnsi"/>
            </w:rPr>
            <w:t xml:space="preserve"> et al. Overexpression of yes-associated protein contributes to progression and poor prognosis of non-small-cell lung cancer</w:t>
          </w:r>
          <w:r w:rsidR="00A314F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Cancer </w:t>
          </w:r>
          <w:r w:rsidR="00A314F3" w:rsidRPr="00C26FC9">
            <w:rPr>
              <w:rFonts w:asciiTheme="majorHAnsi" w:eastAsia="Times New Roman" w:hAnsiTheme="majorHAnsi" w:cstheme="majorHAnsi"/>
              <w:i/>
              <w:iCs/>
            </w:rPr>
            <w:t>S</w:t>
          </w:r>
          <w:r w:rsidRPr="00C26FC9">
            <w:rPr>
              <w:rFonts w:asciiTheme="majorHAnsi" w:eastAsia="Times New Roman" w:hAnsiTheme="majorHAnsi" w:cstheme="majorHAnsi"/>
              <w:i/>
              <w:iCs/>
            </w:rPr>
            <w:t>cience</w:t>
          </w:r>
          <w:r w:rsidR="00A314F3"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101</w:t>
          </w:r>
          <w:r w:rsidRPr="00C26FC9">
            <w:rPr>
              <w:rFonts w:asciiTheme="majorHAnsi" w:eastAsia="Times New Roman" w:hAnsiTheme="majorHAnsi" w:cstheme="majorHAnsi"/>
            </w:rPr>
            <w:t xml:space="preserve"> (5), 1279–1285 (2010).</w:t>
          </w:r>
        </w:p>
        <w:p w14:paraId="37CA7E52" w14:textId="6A9452AA" w:rsidR="00EC7A37" w:rsidRPr="00C26FC9" w:rsidRDefault="00EC7A37" w:rsidP="00C26FC9">
          <w:pPr>
            <w:autoSpaceDE w:val="0"/>
            <w:autoSpaceDN w:val="0"/>
            <w:divId w:val="77756620"/>
            <w:rPr>
              <w:rFonts w:asciiTheme="majorHAnsi" w:eastAsia="Times New Roman" w:hAnsiTheme="majorHAnsi" w:cstheme="majorHAnsi"/>
            </w:rPr>
          </w:pPr>
          <w:r w:rsidRPr="00C26FC9">
            <w:rPr>
              <w:rFonts w:asciiTheme="majorHAnsi" w:eastAsia="Times New Roman" w:hAnsiTheme="majorHAnsi" w:cstheme="majorHAnsi"/>
            </w:rPr>
            <w:t xml:space="preserve">29. </w:t>
          </w:r>
          <w:r w:rsidRPr="00C26FC9">
            <w:rPr>
              <w:rFonts w:asciiTheme="majorHAnsi" w:eastAsia="Times New Roman" w:hAnsiTheme="majorHAnsi" w:cstheme="majorHAnsi"/>
            </w:rPr>
            <w:tab/>
            <w:t>Li</w:t>
          </w:r>
          <w:r w:rsidR="000F0A63" w:rsidRPr="00C26FC9">
            <w:rPr>
              <w:rFonts w:asciiTheme="majorHAnsi" w:eastAsia="Times New Roman" w:hAnsiTheme="majorHAnsi" w:cstheme="majorHAnsi"/>
            </w:rPr>
            <w:t>, H.</w:t>
          </w:r>
          <w:r w:rsidRPr="00C26FC9">
            <w:rPr>
              <w:rFonts w:asciiTheme="majorHAnsi" w:eastAsia="Times New Roman" w:hAnsiTheme="majorHAnsi" w:cstheme="majorHAnsi"/>
            </w:rPr>
            <w:t xml:space="preserve"> et al.</w:t>
          </w:r>
          <w:r w:rsidR="000F0A63" w:rsidRPr="00C26FC9">
            <w:rPr>
              <w:rFonts w:asciiTheme="majorHAnsi" w:eastAsia="Times New Roman" w:hAnsiTheme="majorHAnsi" w:cstheme="majorHAnsi"/>
            </w:rPr>
            <w:t xml:space="preserve"> </w:t>
          </w:r>
          <w:r w:rsidRPr="00C26FC9">
            <w:rPr>
              <w:rFonts w:asciiTheme="majorHAnsi" w:eastAsia="Times New Roman" w:hAnsiTheme="majorHAnsi" w:cstheme="majorHAnsi"/>
            </w:rPr>
            <w:t>Inhibition of YAP suppresses CML cell proliferation and enhances efficacy of imatinib in vitro and in vivo</w:t>
          </w:r>
          <w:r w:rsidR="000F0A6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Journal of </w:t>
          </w:r>
          <w:r w:rsidR="000F0A63" w:rsidRPr="00C26FC9">
            <w:rPr>
              <w:rFonts w:asciiTheme="majorHAnsi" w:eastAsia="Times New Roman" w:hAnsiTheme="majorHAnsi" w:cstheme="majorHAnsi"/>
              <w:i/>
              <w:iCs/>
            </w:rPr>
            <w:t>E</w:t>
          </w:r>
          <w:r w:rsidRPr="00C26FC9">
            <w:rPr>
              <w:rFonts w:asciiTheme="majorHAnsi" w:eastAsia="Times New Roman" w:hAnsiTheme="majorHAnsi" w:cstheme="majorHAnsi"/>
              <w:i/>
              <w:iCs/>
            </w:rPr>
            <w:t xml:space="preserve">xperimental &amp; </w:t>
          </w:r>
          <w:r w:rsidR="000F0A63" w:rsidRPr="00C26FC9">
            <w:rPr>
              <w:rFonts w:asciiTheme="majorHAnsi" w:eastAsia="Times New Roman" w:hAnsiTheme="majorHAnsi" w:cstheme="majorHAnsi"/>
              <w:i/>
              <w:iCs/>
            </w:rPr>
            <w:t>C</w:t>
          </w:r>
          <w:r w:rsidRPr="00C26FC9">
            <w:rPr>
              <w:rFonts w:asciiTheme="majorHAnsi" w:eastAsia="Times New Roman" w:hAnsiTheme="majorHAnsi" w:cstheme="majorHAnsi"/>
              <w:i/>
              <w:iCs/>
            </w:rPr>
            <w:t xml:space="preserve">linical </w:t>
          </w:r>
          <w:r w:rsidR="000F0A63" w:rsidRPr="00C26FC9">
            <w:rPr>
              <w:rFonts w:asciiTheme="majorHAnsi" w:eastAsia="Times New Roman" w:hAnsiTheme="majorHAnsi" w:cstheme="majorHAnsi"/>
              <w:i/>
              <w:iCs/>
            </w:rPr>
            <w:t>C</w:t>
          </w:r>
          <w:r w:rsidRPr="00C26FC9">
            <w:rPr>
              <w:rFonts w:asciiTheme="majorHAnsi" w:eastAsia="Times New Roman" w:hAnsiTheme="majorHAnsi" w:cstheme="majorHAnsi"/>
              <w:i/>
              <w:iCs/>
            </w:rPr>
            <w:t xml:space="preserve">ancer </w:t>
          </w:r>
          <w:r w:rsidR="000F0A63" w:rsidRPr="00C26FC9">
            <w:rPr>
              <w:rFonts w:asciiTheme="majorHAnsi" w:eastAsia="Times New Roman" w:hAnsiTheme="majorHAnsi" w:cstheme="majorHAnsi"/>
              <w:i/>
              <w:iCs/>
            </w:rPr>
            <w:t>R</w:t>
          </w:r>
          <w:r w:rsidRPr="00C26FC9">
            <w:rPr>
              <w:rFonts w:asciiTheme="majorHAnsi" w:eastAsia="Times New Roman" w:hAnsiTheme="majorHAnsi" w:cstheme="majorHAnsi"/>
              <w:i/>
              <w:iCs/>
            </w:rPr>
            <w:t>esearch</w:t>
          </w:r>
          <w:r w:rsidR="004E723F"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35</w:t>
          </w:r>
          <w:r w:rsidRPr="00C26FC9">
            <w:rPr>
              <w:rFonts w:asciiTheme="majorHAnsi" w:eastAsia="Times New Roman" w:hAnsiTheme="majorHAnsi" w:cstheme="majorHAnsi"/>
            </w:rPr>
            <w:t xml:space="preserve"> (1), </w:t>
          </w:r>
          <w:r w:rsidR="004E723F" w:rsidRPr="00C26FC9">
            <w:rPr>
              <w:rFonts w:asciiTheme="majorHAnsi" w:eastAsia="Times New Roman" w:hAnsiTheme="majorHAnsi" w:cstheme="majorHAnsi"/>
            </w:rPr>
            <w:t>134</w:t>
          </w:r>
          <w:r w:rsidRPr="00C26FC9">
            <w:rPr>
              <w:rFonts w:asciiTheme="majorHAnsi" w:eastAsia="Times New Roman" w:hAnsiTheme="majorHAnsi" w:cstheme="majorHAnsi"/>
            </w:rPr>
            <w:t xml:space="preserve"> (2016).</w:t>
          </w:r>
        </w:p>
        <w:p w14:paraId="6E5CE38F" w14:textId="55185448" w:rsidR="00EC7A37" w:rsidRPr="00C26FC9" w:rsidRDefault="00EC7A37" w:rsidP="00C26FC9">
          <w:pPr>
            <w:autoSpaceDE w:val="0"/>
            <w:autoSpaceDN w:val="0"/>
            <w:divId w:val="1571651247"/>
            <w:rPr>
              <w:rFonts w:asciiTheme="majorHAnsi" w:eastAsia="Times New Roman" w:hAnsiTheme="majorHAnsi" w:cstheme="majorHAnsi"/>
            </w:rPr>
          </w:pPr>
          <w:r w:rsidRPr="00C26FC9">
            <w:rPr>
              <w:rFonts w:asciiTheme="majorHAnsi" w:eastAsia="Times New Roman" w:hAnsiTheme="majorHAnsi" w:cstheme="majorHAnsi"/>
            </w:rPr>
            <w:t xml:space="preserve">30. </w:t>
          </w:r>
          <w:r w:rsidRPr="00C26FC9">
            <w:rPr>
              <w:rFonts w:asciiTheme="majorHAnsi" w:eastAsia="Times New Roman" w:hAnsiTheme="majorHAnsi" w:cstheme="majorHAnsi"/>
            </w:rPr>
            <w:tab/>
            <w:t>Tang</w:t>
          </w:r>
          <w:r w:rsidR="00D13D3C" w:rsidRPr="00C26FC9">
            <w:rPr>
              <w:rFonts w:asciiTheme="majorHAnsi" w:eastAsia="Times New Roman" w:hAnsiTheme="majorHAnsi" w:cstheme="majorHAnsi"/>
            </w:rPr>
            <w:t>, X.</w:t>
          </w:r>
          <w:r w:rsidRPr="00C26FC9">
            <w:rPr>
              <w:rFonts w:asciiTheme="majorHAnsi" w:eastAsia="Times New Roman" w:hAnsiTheme="majorHAnsi" w:cstheme="majorHAnsi"/>
            </w:rPr>
            <w:t xml:space="preserve"> et al. A mechanically-induced colon cancer cell population shows increased metastatic potential</w:t>
          </w:r>
          <w:r w:rsidR="00D13D3C"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Molecular </w:t>
          </w:r>
          <w:r w:rsidR="00D13D3C" w:rsidRPr="00C26FC9">
            <w:rPr>
              <w:rFonts w:asciiTheme="majorHAnsi" w:eastAsia="Times New Roman" w:hAnsiTheme="majorHAnsi" w:cstheme="majorHAnsi"/>
              <w:i/>
              <w:iCs/>
            </w:rPr>
            <w:t>C</w:t>
          </w:r>
          <w:r w:rsidRPr="00C26FC9">
            <w:rPr>
              <w:rFonts w:asciiTheme="majorHAnsi" w:eastAsia="Times New Roman" w:hAnsiTheme="majorHAnsi" w:cstheme="majorHAnsi"/>
              <w:i/>
              <w:iCs/>
            </w:rPr>
            <w:t>ancer</w:t>
          </w:r>
          <w:r w:rsidR="00D13D3C"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13</w:t>
          </w:r>
          <w:r w:rsidRPr="00C26FC9">
            <w:rPr>
              <w:rFonts w:asciiTheme="majorHAnsi" w:eastAsia="Times New Roman" w:hAnsiTheme="majorHAnsi" w:cstheme="majorHAnsi"/>
            </w:rPr>
            <w:t xml:space="preserve">, </w:t>
          </w:r>
          <w:r w:rsidR="00A764F5" w:rsidRPr="00C26FC9">
            <w:rPr>
              <w:rFonts w:asciiTheme="majorHAnsi" w:eastAsia="Times New Roman" w:hAnsiTheme="majorHAnsi" w:cstheme="majorHAnsi"/>
            </w:rPr>
            <w:t>131</w:t>
          </w:r>
          <w:r w:rsidRPr="00C26FC9">
            <w:rPr>
              <w:rFonts w:asciiTheme="majorHAnsi" w:eastAsia="Times New Roman" w:hAnsiTheme="majorHAnsi" w:cstheme="majorHAnsi"/>
            </w:rPr>
            <w:t xml:space="preserve"> (2014).</w:t>
          </w:r>
        </w:p>
        <w:p w14:paraId="7C92D8A3" w14:textId="2227459E" w:rsidR="00EC7A37" w:rsidRPr="00C26FC9" w:rsidRDefault="00EC7A37" w:rsidP="00C26FC9">
          <w:pPr>
            <w:autoSpaceDE w:val="0"/>
            <w:autoSpaceDN w:val="0"/>
            <w:divId w:val="982007756"/>
            <w:rPr>
              <w:rFonts w:asciiTheme="majorHAnsi" w:eastAsia="Times New Roman" w:hAnsiTheme="majorHAnsi" w:cstheme="majorHAnsi"/>
            </w:rPr>
          </w:pPr>
          <w:r w:rsidRPr="00C26FC9">
            <w:rPr>
              <w:rFonts w:asciiTheme="majorHAnsi" w:eastAsia="Times New Roman" w:hAnsiTheme="majorHAnsi" w:cstheme="majorHAnsi"/>
            </w:rPr>
            <w:t xml:space="preserve">31.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Panciera</w:t>
          </w:r>
          <w:proofErr w:type="spellEnd"/>
          <w:r w:rsidRPr="00C26FC9">
            <w:rPr>
              <w:rFonts w:asciiTheme="majorHAnsi" w:eastAsia="Times New Roman" w:hAnsiTheme="majorHAnsi" w:cstheme="majorHAnsi"/>
            </w:rPr>
            <w:t>,</w:t>
          </w:r>
          <w:r w:rsidR="00A00B53" w:rsidRPr="00C26FC9">
            <w:rPr>
              <w:rFonts w:asciiTheme="majorHAnsi" w:eastAsia="Times New Roman" w:hAnsiTheme="majorHAnsi" w:cstheme="majorHAnsi"/>
            </w:rPr>
            <w:t xml:space="preserve"> T.,</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Azzolin</w:t>
          </w:r>
          <w:proofErr w:type="spellEnd"/>
          <w:r w:rsidRPr="00C26FC9">
            <w:rPr>
              <w:rFonts w:asciiTheme="majorHAnsi" w:eastAsia="Times New Roman" w:hAnsiTheme="majorHAnsi" w:cstheme="majorHAnsi"/>
            </w:rPr>
            <w:t xml:space="preserve">, </w:t>
          </w:r>
          <w:r w:rsidR="00A00B53" w:rsidRPr="00C26FC9">
            <w:rPr>
              <w:rFonts w:asciiTheme="majorHAnsi" w:eastAsia="Times New Roman" w:hAnsiTheme="majorHAnsi" w:cstheme="majorHAnsi"/>
            </w:rPr>
            <w:t xml:space="preserve">L., </w:t>
          </w:r>
          <w:proofErr w:type="spellStart"/>
          <w:r w:rsidRPr="00C26FC9">
            <w:rPr>
              <w:rFonts w:asciiTheme="majorHAnsi" w:eastAsia="Times New Roman" w:hAnsiTheme="majorHAnsi" w:cstheme="majorHAnsi"/>
            </w:rPr>
            <w:t>Cordenonsi</w:t>
          </w:r>
          <w:proofErr w:type="spellEnd"/>
          <w:r w:rsidRPr="00C26FC9">
            <w:rPr>
              <w:rFonts w:asciiTheme="majorHAnsi" w:eastAsia="Times New Roman" w:hAnsiTheme="majorHAnsi" w:cstheme="majorHAnsi"/>
            </w:rPr>
            <w:t xml:space="preserve">, </w:t>
          </w:r>
          <w:r w:rsidR="00A00B53" w:rsidRPr="00C26FC9">
            <w:rPr>
              <w:rFonts w:asciiTheme="majorHAnsi" w:eastAsia="Times New Roman" w:hAnsiTheme="majorHAnsi" w:cstheme="majorHAnsi"/>
            </w:rPr>
            <w:t xml:space="preserve">M., </w:t>
          </w:r>
          <w:r w:rsidRPr="00C26FC9">
            <w:rPr>
              <w:rFonts w:asciiTheme="majorHAnsi" w:eastAsia="Times New Roman" w:hAnsiTheme="majorHAnsi" w:cstheme="majorHAnsi"/>
            </w:rPr>
            <w:t xml:space="preserve">Piccolo, </w:t>
          </w:r>
          <w:r w:rsidR="00A00B53" w:rsidRPr="00C26FC9">
            <w:rPr>
              <w:rFonts w:asciiTheme="majorHAnsi" w:eastAsia="Times New Roman" w:hAnsiTheme="majorHAnsi" w:cstheme="majorHAnsi"/>
            </w:rPr>
            <w:t xml:space="preserve">S. </w:t>
          </w:r>
          <w:r w:rsidRPr="00C26FC9">
            <w:rPr>
              <w:rFonts w:asciiTheme="majorHAnsi" w:eastAsia="Times New Roman" w:hAnsiTheme="majorHAnsi" w:cstheme="majorHAnsi"/>
            </w:rPr>
            <w:t>Mechanobiology of YAP and TAZ in physiology and disease</w:t>
          </w:r>
          <w:r w:rsidR="00A00B5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Nature Reviews Molecular Cell Biology</w:t>
          </w:r>
          <w:r w:rsidR="00A00B53"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18</w:t>
          </w:r>
          <w:r w:rsidRPr="00C26FC9">
            <w:rPr>
              <w:rFonts w:asciiTheme="majorHAnsi" w:eastAsia="Times New Roman" w:hAnsiTheme="majorHAnsi" w:cstheme="majorHAnsi"/>
            </w:rPr>
            <w:t xml:space="preserve"> (12), 758–770 (2017).</w:t>
          </w:r>
        </w:p>
        <w:p w14:paraId="288DD070" w14:textId="061368E1" w:rsidR="00EC7A37" w:rsidRPr="00C26FC9" w:rsidRDefault="00EC7A37" w:rsidP="00C26FC9">
          <w:pPr>
            <w:autoSpaceDE w:val="0"/>
            <w:autoSpaceDN w:val="0"/>
            <w:divId w:val="6562291"/>
            <w:rPr>
              <w:rFonts w:asciiTheme="majorHAnsi" w:eastAsia="Times New Roman" w:hAnsiTheme="majorHAnsi" w:cstheme="majorHAnsi"/>
            </w:rPr>
          </w:pPr>
          <w:r w:rsidRPr="00C26FC9">
            <w:rPr>
              <w:rFonts w:asciiTheme="majorHAnsi" w:eastAsia="Times New Roman" w:hAnsiTheme="majorHAnsi" w:cstheme="majorHAnsi"/>
            </w:rPr>
            <w:t xml:space="preserve">32. </w:t>
          </w:r>
          <w:r w:rsidRPr="00C26FC9">
            <w:rPr>
              <w:rFonts w:asciiTheme="majorHAnsi" w:eastAsia="Times New Roman" w:hAnsiTheme="majorHAnsi" w:cstheme="majorHAnsi"/>
            </w:rPr>
            <w:tab/>
            <w:t>Yuan</w:t>
          </w:r>
          <w:r w:rsidR="00D07DBD" w:rsidRPr="00C26FC9">
            <w:rPr>
              <w:rFonts w:asciiTheme="majorHAnsi" w:eastAsia="Times New Roman" w:hAnsiTheme="majorHAnsi" w:cstheme="majorHAnsi"/>
            </w:rPr>
            <w:t>, M.</w:t>
          </w:r>
          <w:r w:rsidRPr="00C26FC9">
            <w:rPr>
              <w:rFonts w:asciiTheme="majorHAnsi" w:eastAsia="Times New Roman" w:hAnsiTheme="majorHAnsi" w:cstheme="majorHAnsi"/>
            </w:rPr>
            <w:t xml:space="preserve"> et al. Yes-associated protein (YAP) functions as a tumor suppressor in breast</w:t>
          </w:r>
          <w:r w:rsidR="00D07DBD"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Cell </w:t>
          </w:r>
          <w:r w:rsidR="00D07DBD" w:rsidRPr="00C26FC9">
            <w:rPr>
              <w:rFonts w:asciiTheme="majorHAnsi" w:eastAsia="Times New Roman" w:hAnsiTheme="majorHAnsi" w:cstheme="majorHAnsi"/>
              <w:i/>
              <w:iCs/>
            </w:rPr>
            <w:t>D</w:t>
          </w:r>
          <w:r w:rsidRPr="00C26FC9">
            <w:rPr>
              <w:rFonts w:asciiTheme="majorHAnsi" w:eastAsia="Times New Roman" w:hAnsiTheme="majorHAnsi" w:cstheme="majorHAnsi"/>
              <w:i/>
              <w:iCs/>
            </w:rPr>
            <w:t xml:space="preserve">eath and </w:t>
          </w:r>
          <w:r w:rsidR="00D07DBD" w:rsidRPr="00C26FC9">
            <w:rPr>
              <w:rFonts w:asciiTheme="majorHAnsi" w:eastAsia="Times New Roman" w:hAnsiTheme="majorHAnsi" w:cstheme="majorHAnsi"/>
              <w:i/>
              <w:iCs/>
            </w:rPr>
            <w:t>D</w:t>
          </w:r>
          <w:r w:rsidRPr="00C26FC9">
            <w:rPr>
              <w:rFonts w:asciiTheme="majorHAnsi" w:eastAsia="Times New Roman" w:hAnsiTheme="majorHAnsi" w:cstheme="majorHAnsi"/>
              <w:i/>
              <w:iCs/>
            </w:rPr>
            <w:t>ifferentiation</w:t>
          </w:r>
          <w:r w:rsidR="00D07DBD"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15</w:t>
          </w:r>
          <w:r w:rsidRPr="00C26FC9">
            <w:rPr>
              <w:rFonts w:asciiTheme="majorHAnsi" w:eastAsia="Times New Roman" w:hAnsiTheme="majorHAnsi" w:cstheme="majorHAnsi"/>
            </w:rPr>
            <w:t xml:space="preserve"> (11), 1752–1759 (2008).</w:t>
          </w:r>
        </w:p>
        <w:p w14:paraId="63822FD4" w14:textId="3F444BA5" w:rsidR="00EC7A37" w:rsidRPr="00C26FC9" w:rsidRDefault="00EC7A37" w:rsidP="00C26FC9">
          <w:pPr>
            <w:autoSpaceDE w:val="0"/>
            <w:autoSpaceDN w:val="0"/>
            <w:divId w:val="1932545293"/>
            <w:rPr>
              <w:rFonts w:asciiTheme="majorHAnsi" w:eastAsia="Times New Roman" w:hAnsiTheme="majorHAnsi" w:cstheme="majorHAnsi"/>
            </w:rPr>
          </w:pPr>
          <w:r w:rsidRPr="00C26FC9">
            <w:rPr>
              <w:rFonts w:asciiTheme="majorHAnsi" w:eastAsia="Times New Roman" w:hAnsiTheme="majorHAnsi" w:cstheme="majorHAnsi"/>
            </w:rPr>
            <w:t xml:space="preserve">33.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Koushki</w:t>
          </w:r>
          <w:proofErr w:type="spellEnd"/>
          <w:r w:rsidR="00D1673C" w:rsidRPr="00C26FC9">
            <w:rPr>
              <w:rFonts w:asciiTheme="majorHAnsi" w:eastAsia="Times New Roman" w:hAnsiTheme="majorHAnsi" w:cstheme="majorHAnsi"/>
            </w:rPr>
            <w:t>, N.</w:t>
          </w:r>
          <w:r w:rsidRPr="00C26FC9">
            <w:rPr>
              <w:rFonts w:asciiTheme="majorHAnsi" w:eastAsia="Times New Roman" w:hAnsiTheme="majorHAnsi" w:cstheme="majorHAnsi"/>
            </w:rPr>
            <w:t xml:space="preserve"> et al. Lamin A redistribution mediated by nuclear deformation determines dynamic localization of YAP</w:t>
          </w:r>
          <w:r w:rsidR="00D1673C" w:rsidRPr="00C26FC9">
            <w:rPr>
              <w:rFonts w:asciiTheme="majorHAnsi" w:eastAsia="Times New Roman" w:hAnsiTheme="majorHAnsi" w:cstheme="majorHAnsi"/>
            </w:rPr>
            <w:t xml:space="preserve">. </w:t>
          </w:r>
          <w:r w:rsidR="003255B3" w:rsidRPr="00C26FC9">
            <w:rPr>
              <w:rFonts w:asciiTheme="majorHAnsi" w:eastAsia="Times New Roman" w:hAnsiTheme="majorHAnsi" w:cstheme="majorHAnsi"/>
              <w:i/>
              <w:iCs/>
            </w:rPr>
            <w:t>b</w:t>
          </w:r>
          <w:r w:rsidRPr="00C26FC9">
            <w:rPr>
              <w:rFonts w:asciiTheme="majorHAnsi" w:eastAsia="Times New Roman" w:hAnsiTheme="majorHAnsi" w:cstheme="majorHAnsi"/>
              <w:i/>
              <w:iCs/>
            </w:rPr>
            <w:t>ioRxiv</w:t>
          </w:r>
          <w:r w:rsidR="003255B3" w:rsidRPr="00C26FC9">
            <w:rPr>
              <w:rFonts w:asciiTheme="majorHAnsi" w:eastAsia="Times New Roman" w:hAnsiTheme="majorHAnsi" w:cstheme="majorHAnsi"/>
              <w:i/>
              <w:iCs/>
            </w:rPr>
            <w:t xml:space="preserve">. </w:t>
          </w:r>
          <w:proofErr w:type="spellStart"/>
          <w:r w:rsidR="003255B3" w:rsidRPr="00C26FC9">
            <w:rPr>
              <w:rFonts w:asciiTheme="majorHAnsi" w:eastAsia="Times New Roman" w:hAnsiTheme="majorHAnsi" w:cstheme="majorHAnsi"/>
            </w:rPr>
            <w:t>doi</w:t>
          </w:r>
          <w:proofErr w:type="spellEnd"/>
          <w:r w:rsidR="003255B3" w:rsidRPr="00C26FC9">
            <w:rPr>
              <w:rFonts w:asciiTheme="majorHAnsi" w:eastAsia="Times New Roman" w:hAnsiTheme="majorHAnsi" w:cstheme="majorHAnsi"/>
            </w:rPr>
            <w:t>: https://doi.org/10.1101/2020.03.19.998708</w:t>
          </w:r>
          <w:r w:rsidRPr="00C26FC9">
            <w:rPr>
              <w:rFonts w:asciiTheme="majorHAnsi" w:eastAsia="Times New Roman" w:hAnsiTheme="majorHAnsi" w:cstheme="majorHAnsi"/>
            </w:rPr>
            <w:t xml:space="preserve"> (2020).</w:t>
          </w:r>
        </w:p>
        <w:p w14:paraId="1471BB60" w14:textId="12466DD9" w:rsidR="00EC7A37" w:rsidRPr="00C26FC9" w:rsidRDefault="00EC7A37" w:rsidP="00C26FC9">
          <w:pPr>
            <w:autoSpaceDE w:val="0"/>
            <w:autoSpaceDN w:val="0"/>
            <w:divId w:val="378827355"/>
            <w:rPr>
              <w:rFonts w:asciiTheme="majorHAnsi" w:eastAsia="Times New Roman" w:hAnsiTheme="majorHAnsi" w:cstheme="majorHAnsi"/>
            </w:rPr>
          </w:pPr>
          <w:r w:rsidRPr="00C26FC9">
            <w:rPr>
              <w:rFonts w:asciiTheme="majorHAnsi" w:eastAsia="Times New Roman" w:hAnsiTheme="majorHAnsi" w:cstheme="majorHAnsi"/>
            </w:rPr>
            <w:t xml:space="preserve">34. </w:t>
          </w:r>
          <w:r w:rsidRPr="00C26FC9">
            <w:rPr>
              <w:rFonts w:asciiTheme="majorHAnsi" w:eastAsia="Times New Roman" w:hAnsiTheme="majorHAnsi" w:cstheme="majorHAnsi"/>
            </w:rPr>
            <w:tab/>
            <w:t xml:space="preserve">Chang, </w:t>
          </w:r>
          <w:r w:rsidR="004223A8" w:rsidRPr="00C26FC9">
            <w:rPr>
              <w:rFonts w:asciiTheme="majorHAnsi" w:eastAsia="Times New Roman" w:hAnsiTheme="majorHAnsi" w:cstheme="majorHAnsi"/>
            </w:rPr>
            <w:t>S. S.,</w:t>
          </w:r>
          <w:r w:rsidRPr="00C26FC9">
            <w:rPr>
              <w:rFonts w:asciiTheme="majorHAnsi" w:eastAsia="Times New Roman" w:hAnsiTheme="majorHAnsi" w:cstheme="majorHAnsi"/>
            </w:rPr>
            <w:t xml:space="preserve"> Rape, </w:t>
          </w:r>
          <w:r w:rsidR="004223A8" w:rsidRPr="00C26FC9">
            <w:rPr>
              <w:rFonts w:asciiTheme="majorHAnsi" w:eastAsia="Times New Roman" w:hAnsiTheme="majorHAnsi" w:cstheme="majorHAnsi"/>
            </w:rPr>
            <w:t xml:space="preserve">A. D., </w:t>
          </w:r>
          <w:r w:rsidRPr="00C26FC9">
            <w:rPr>
              <w:rFonts w:asciiTheme="majorHAnsi" w:eastAsia="Times New Roman" w:hAnsiTheme="majorHAnsi" w:cstheme="majorHAnsi"/>
            </w:rPr>
            <w:t xml:space="preserve">Wong, </w:t>
          </w:r>
          <w:r w:rsidR="004223A8" w:rsidRPr="00C26FC9">
            <w:rPr>
              <w:rFonts w:asciiTheme="majorHAnsi" w:eastAsia="Times New Roman" w:hAnsiTheme="majorHAnsi" w:cstheme="majorHAnsi"/>
            </w:rPr>
            <w:t>S. A.,</w:t>
          </w:r>
          <w:r w:rsidRPr="00C26FC9">
            <w:rPr>
              <w:rFonts w:asciiTheme="majorHAnsi" w:eastAsia="Times New Roman" w:hAnsiTheme="majorHAnsi" w:cstheme="majorHAnsi"/>
            </w:rPr>
            <w:t xml:space="preserve"> Gu</w:t>
          </w:r>
          <w:r w:rsidR="00DD12B1" w:rsidRPr="00C26FC9">
            <w:rPr>
              <w:rFonts w:asciiTheme="majorHAnsi" w:eastAsia="Times New Roman" w:hAnsiTheme="majorHAnsi" w:cstheme="majorHAnsi"/>
            </w:rPr>
            <w:t xml:space="preserve">o, W. H, </w:t>
          </w:r>
          <w:r w:rsidRPr="00C26FC9">
            <w:rPr>
              <w:rFonts w:asciiTheme="majorHAnsi" w:eastAsia="Times New Roman" w:hAnsiTheme="majorHAnsi" w:cstheme="majorHAnsi"/>
            </w:rPr>
            <w:t>Wang,</w:t>
          </w:r>
          <w:r w:rsidR="00DD12B1" w:rsidRPr="00C26FC9">
            <w:rPr>
              <w:rFonts w:asciiTheme="majorHAnsi" w:eastAsia="Times New Roman" w:hAnsiTheme="majorHAnsi" w:cstheme="majorHAnsi"/>
            </w:rPr>
            <w:t xml:space="preserve"> Y. L.</w:t>
          </w:r>
          <w:r w:rsidRPr="00C26FC9">
            <w:rPr>
              <w:rFonts w:asciiTheme="majorHAnsi" w:eastAsia="Times New Roman" w:hAnsiTheme="majorHAnsi" w:cstheme="majorHAnsi"/>
            </w:rPr>
            <w:t xml:space="preserve"> Migration regulates cellular mechanical states</w:t>
          </w:r>
          <w:r w:rsidR="004223A8"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Molecular Biology of the Cell</w:t>
          </w:r>
          <w:r w:rsidR="00DD12B1"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30</w:t>
          </w:r>
          <w:r w:rsidRPr="00C26FC9">
            <w:rPr>
              <w:rFonts w:asciiTheme="majorHAnsi" w:eastAsia="Times New Roman" w:hAnsiTheme="majorHAnsi" w:cstheme="majorHAnsi"/>
            </w:rPr>
            <w:t xml:space="preserve"> (26), 3104–3111 (2019).</w:t>
          </w:r>
        </w:p>
        <w:p w14:paraId="6A2DFFCE" w14:textId="33483F83" w:rsidR="00EC7A37" w:rsidRPr="00C26FC9" w:rsidRDefault="00EC7A37" w:rsidP="00C26FC9">
          <w:pPr>
            <w:autoSpaceDE w:val="0"/>
            <w:autoSpaceDN w:val="0"/>
            <w:divId w:val="851143243"/>
            <w:rPr>
              <w:rFonts w:asciiTheme="majorHAnsi" w:eastAsia="Times New Roman" w:hAnsiTheme="majorHAnsi" w:cstheme="majorHAnsi"/>
            </w:rPr>
          </w:pPr>
          <w:r w:rsidRPr="00C26FC9">
            <w:rPr>
              <w:rFonts w:asciiTheme="majorHAnsi" w:eastAsia="Times New Roman" w:hAnsiTheme="majorHAnsi" w:cstheme="majorHAnsi"/>
            </w:rPr>
            <w:t xml:space="preserve">35. </w:t>
          </w:r>
          <w:r w:rsidRPr="00C26FC9">
            <w:rPr>
              <w:rFonts w:asciiTheme="majorHAnsi" w:eastAsia="Times New Roman" w:hAnsiTheme="majorHAnsi" w:cstheme="majorHAnsi"/>
            </w:rPr>
            <w:tab/>
            <w:t xml:space="preserve"> Lee, </w:t>
          </w:r>
          <w:r w:rsidR="005A3F60" w:rsidRPr="00C26FC9">
            <w:rPr>
              <w:rFonts w:asciiTheme="majorHAnsi" w:eastAsia="Times New Roman" w:hAnsiTheme="majorHAnsi" w:cstheme="majorHAnsi"/>
            </w:rPr>
            <w:t xml:space="preserve">J., </w:t>
          </w:r>
          <w:proofErr w:type="spellStart"/>
          <w:r w:rsidRPr="00C26FC9">
            <w:rPr>
              <w:rFonts w:asciiTheme="majorHAnsi" w:eastAsia="Times New Roman" w:hAnsiTheme="majorHAnsi" w:cstheme="majorHAnsi"/>
            </w:rPr>
            <w:t>Abdeen</w:t>
          </w:r>
          <w:proofErr w:type="spellEnd"/>
          <w:r w:rsidRPr="00C26FC9">
            <w:rPr>
              <w:rFonts w:asciiTheme="majorHAnsi" w:eastAsia="Times New Roman" w:hAnsiTheme="majorHAnsi" w:cstheme="majorHAnsi"/>
            </w:rPr>
            <w:t xml:space="preserve">, </w:t>
          </w:r>
          <w:r w:rsidR="005A3F60" w:rsidRPr="00C26FC9">
            <w:rPr>
              <w:rFonts w:asciiTheme="majorHAnsi" w:eastAsia="Times New Roman" w:hAnsiTheme="majorHAnsi" w:cstheme="majorHAnsi"/>
            </w:rPr>
            <w:t>A.</w:t>
          </w:r>
          <w:r w:rsidR="00F83817" w:rsidRPr="00C26FC9">
            <w:rPr>
              <w:rFonts w:asciiTheme="majorHAnsi" w:eastAsia="Times New Roman" w:hAnsiTheme="majorHAnsi" w:cstheme="majorHAnsi"/>
            </w:rPr>
            <w:t xml:space="preserve"> A.</w:t>
          </w:r>
          <w:r w:rsidR="005A3F60" w:rsidRPr="00C26FC9">
            <w:rPr>
              <w:rFonts w:asciiTheme="majorHAnsi" w:eastAsia="Times New Roman" w:hAnsiTheme="majorHAnsi" w:cstheme="majorHAnsi"/>
            </w:rPr>
            <w:t xml:space="preserve">, </w:t>
          </w:r>
          <w:r w:rsidRPr="00C26FC9">
            <w:rPr>
              <w:rFonts w:asciiTheme="majorHAnsi" w:eastAsia="Times New Roman" w:hAnsiTheme="majorHAnsi" w:cstheme="majorHAnsi"/>
            </w:rPr>
            <w:t>Tang,</w:t>
          </w:r>
          <w:r w:rsidR="005A3F60" w:rsidRPr="00C26FC9">
            <w:rPr>
              <w:rFonts w:asciiTheme="majorHAnsi" w:eastAsia="Times New Roman" w:hAnsiTheme="majorHAnsi" w:cstheme="majorHAnsi"/>
            </w:rPr>
            <w:t xml:space="preserve"> X.,</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Saif</w:t>
          </w:r>
          <w:proofErr w:type="spellEnd"/>
          <w:r w:rsidRPr="00C26FC9">
            <w:rPr>
              <w:rFonts w:asciiTheme="majorHAnsi" w:eastAsia="Times New Roman" w:hAnsiTheme="majorHAnsi" w:cstheme="majorHAnsi"/>
            </w:rPr>
            <w:t xml:space="preserve">, </w:t>
          </w:r>
          <w:r w:rsidR="005A3F60" w:rsidRPr="00C26FC9">
            <w:rPr>
              <w:rFonts w:asciiTheme="majorHAnsi" w:eastAsia="Times New Roman" w:hAnsiTheme="majorHAnsi" w:cstheme="majorHAnsi"/>
            </w:rPr>
            <w:t xml:space="preserve">T.A., </w:t>
          </w:r>
          <w:r w:rsidRPr="00C26FC9">
            <w:rPr>
              <w:rFonts w:asciiTheme="majorHAnsi" w:eastAsia="Times New Roman" w:hAnsiTheme="majorHAnsi" w:cstheme="majorHAnsi"/>
            </w:rPr>
            <w:t xml:space="preserve">Kilian, </w:t>
          </w:r>
          <w:r w:rsidR="005A3F60" w:rsidRPr="00C26FC9">
            <w:rPr>
              <w:rFonts w:asciiTheme="majorHAnsi" w:eastAsia="Times New Roman" w:hAnsiTheme="majorHAnsi" w:cstheme="majorHAnsi"/>
            </w:rPr>
            <w:t>K.</w:t>
          </w:r>
          <w:r w:rsidR="00F83817" w:rsidRPr="00C26FC9">
            <w:rPr>
              <w:rFonts w:asciiTheme="majorHAnsi" w:eastAsia="Times New Roman" w:hAnsiTheme="majorHAnsi" w:cstheme="majorHAnsi"/>
            </w:rPr>
            <w:t xml:space="preserve"> A.</w:t>
          </w:r>
          <w:r w:rsidR="005A3F60" w:rsidRPr="00C26FC9">
            <w:rPr>
              <w:rFonts w:asciiTheme="majorHAnsi" w:eastAsia="Times New Roman" w:hAnsiTheme="majorHAnsi" w:cstheme="majorHAnsi"/>
            </w:rPr>
            <w:t xml:space="preserve"> </w:t>
          </w:r>
          <w:r w:rsidRPr="00C26FC9">
            <w:rPr>
              <w:rFonts w:asciiTheme="majorHAnsi" w:eastAsia="Times New Roman" w:hAnsiTheme="majorHAnsi" w:cstheme="majorHAnsi"/>
            </w:rPr>
            <w:t>Geometric guidance of integrin mediated traction stress during stem cell differentiation</w:t>
          </w:r>
          <w:r w:rsidR="005A3F60"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Biomaterials</w:t>
          </w:r>
          <w:r w:rsidR="00F83817"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69</w:t>
          </w:r>
          <w:r w:rsidRPr="00C26FC9">
            <w:rPr>
              <w:rFonts w:asciiTheme="majorHAnsi" w:eastAsia="Times New Roman" w:hAnsiTheme="majorHAnsi" w:cstheme="majorHAnsi"/>
            </w:rPr>
            <w:t>, 174–183 (2015).</w:t>
          </w:r>
        </w:p>
        <w:p w14:paraId="01BB68F1" w14:textId="5E74F7A3" w:rsidR="00EC7A37" w:rsidRPr="00C26FC9" w:rsidRDefault="00EC7A37" w:rsidP="00C26FC9">
          <w:pPr>
            <w:autoSpaceDE w:val="0"/>
            <w:autoSpaceDN w:val="0"/>
            <w:divId w:val="1497722789"/>
            <w:rPr>
              <w:rFonts w:asciiTheme="majorHAnsi" w:eastAsia="Times New Roman" w:hAnsiTheme="majorHAnsi" w:cstheme="majorHAnsi"/>
            </w:rPr>
          </w:pPr>
          <w:r w:rsidRPr="00C26FC9">
            <w:rPr>
              <w:rFonts w:asciiTheme="majorHAnsi" w:eastAsia="Times New Roman" w:hAnsiTheme="majorHAnsi" w:cstheme="majorHAnsi"/>
            </w:rPr>
            <w:t xml:space="preserve">36. </w:t>
          </w:r>
          <w:r w:rsidRPr="00C26FC9">
            <w:rPr>
              <w:rFonts w:asciiTheme="majorHAnsi" w:eastAsia="Times New Roman" w:hAnsiTheme="majorHAnsi" w:cstheme="majorHAnsi"/>
            </w:rPr>
            <w:tab/>
            <w:t xml:space="preserve">Lee, </w:t>
          </w:r>
          <w:r w:rsidR="00504DFD" w:rsidRPr="00C26FC9">
            <w:rPr>
              <w:rFonts w:asciiTheme="majorHAnsi" w:eastAsia="Times New Roman" w:hAnsiTheme="majorHAnsi" w:cstheme="majorHAnsi"/>
            </w:rPr>
            <w:t xml:space="preserve">J., </w:t>
          </w:r>
          <w:proofErr w:type="spellStart"/>
          <w:r w:rsidRPr="00C26FC9">
            <w:rPr>
              <w:rFonts w:asciiTheme="majorHAnsi" w:eastAsia="Times New Roman" w:hAnsiTheme="majorHAnsi" w:cstheme="majorHAnsi"/>
            </w:rPr>
            <w:t>Abdeen</w:t>
          </w:r>
          <w:proofErr w:type="spellEnd"/>
          <w:r w:rsidRPr="00C26FC9">
            <w:rPr>
              <w:rFonts w:asciiTheme="majorHAnsi" w:eastAsia="Times New Roman" w:hAnsiTheme="majorHAnsi" w:cstheme="majorHAnsi"/>
            </w:rPr>
            <w:t xml:space="preserve">, </w:t>
          </w:r>
          <w:r w:rsidR="00504DFD" w:rsidRPr="00C26FC9">
            <w:rPr>
              <w:rFonts w:asciiTheme="majorHAnsi" w:eastAsia="Times New Roman" w:hAnsiTheme="majorHAnsi" w:cstheme="majorHAnsi"/>
            </w:rPr>
            <w:t xml:space="preserve">A., </w:t>
          </w:r>
          <w:r w:rsidRPr="00C26FC9">
            <w:rPr>
              <w:rFonts w:asciiTheme="majorHAnsi" w:eastAsia="Times New Roman" w:hAnsiTheme="majorHAnsi" w:cstheme="majorHAnsi"/>
            </w:rPr>
            <w:t xml:space="preserve">Tang, </w:t>
          </w:r>
          <w:r w:rsidR="00504DFD" w:rsidRPr="00C26FC9">
            <w:rPr>
              <w:rFonts w:asciiTheme="majorHAnsi" w:eastAsia="Times New Roman" w:hAnsiTheme="majorHAnsi" w:cstheme="majorHAnsi"/>
            </w:rPr>
            <w:t xml:space="preserve">X., </w:t>
          </w:r>
          <w:proofErr w:type="spellStart"/>
          <w:r w:rsidRPr="00C26FC9">
            <w:rPr>
              <w:rFonts w:asciiTheme="majorHAnsi" w:eastAsia="Times New Roman" w:hAnsiTheme="majorHAnsi" w:cstheme="majorHAnsi"/>
            </w:rPr>
            <w:t>Saif</w:t>
          </w:r>
          <w:proofErr w:type="spellEnd"/>
          <w:r w:rsidRPr="00C26FC9">
            <w:rPr>
              <w:rFonts w:asciiTheme="majorHAnsi" w:eastAsia="Times New Roman" w:hAnsiTheme="majorHAnsi" w:cstheme="majorHAnsi"/>
            </w:rPr>
            <w:t xml:space="preserve">, </w:t>
          </w:r>
          <w:r w:rsidR="00504DFD" w:rsidRPr="00C26FC9">
            <w:rPr>
              <w:rFonts w:asciiTheme="majorHAnsi" w:eastAsia="Times New Roman" w:hAnsiTheme="majorHAnsi" w:cstheme="majorHAnsi"/>
            </w:rPr>
            <w:t xml:space="preserve">T. A., </w:t>
          </w:r>
          <w:r w:rsidRPr="00C26FC9">
            <w:rPr>
              <w:rFonts w:asciiTheme="majorHAnsi" w:eastAsia="Times New Roman" w:hAnsiTheme="majorHAnsi" w:cstheme="majorHAnsi"/>
            </w:rPr>
            <w:t>Kilian,</w:t>
          </w:r>
          <w:r w:rsidR="00504DFD" w:rsidRPr="00C26FC9">
            <w:rPr>
              <w:rFonts w:asciiTheme="majorHAnsi" w:eastAsia="Times New Roman" w:hAnsiTheme="majorHAnsi" w:cstheme="majorHAnsi"/>
            </w:rPr>
            <w:t xml:space="preserve"> K. A.</w:t>
          </w:r>
          <w:r w:rsidRPr="00C26FC9">
            <w:rPr>
              <w:rFonts w:asciiTheme="majorHAnsi" w:eastAsia="Times New Roman" w:hAnsiTheme="majorHAnsi" w:cstheme="majorHAnsi"/>
            </w:rPr>
            <w:t xml:space="preserve"> Matrix directed adipogenesis and neurogenesis of mesenchymal stem cells derived from adipose tissue and bone marrow</w:t>
          </w:r>
          <w:r w:rsidR="00504DFD" w:rsidRPr="00C26FC9">
            <w:rPr>
              <w:rFonts w:asciiTheme="majorHAnsi" w:eastAsia="Times New Roman" w:hAnsiTheme="majorHAnsi" w:cstheme="majorHAnsi"/>
            </w:rPr>
            <w:t>.</w:t>
          </w:r>
          <w:r w:rsidR="00504DFD" w:rsidRPr="00C26FC9">
            <w:rPr>
              <w:rFonts w:asciiTheme="majorHAnsi" w:eastAsia="Times New Roman" w:hAnsiTheme="majorHAnsi" w:cstheme="majorHAnsi"/>
              <w:i/>
              <w:iCs/>
            </w:rPr>
            <w:t xml:space="preserve"> </w:t>
          </w:r>
          <w:r w:rsidRPr="00C26FC9">
            <w:rPr>
              <w:rFonts w:asciiTheme="majorHAnsi" w:eastAsia="Times New Roman" w:hAnsiTheme="majorHAnsi" w:cstheme="majorHAnsi"/>
              <w:i/>
              <w:iCs/>
            </w:rPr>
            <w:t xml:space="preserve">Acta </w:t>
          </w:r>
          <w:proofErr w:type="spellStart"/>
          <w:r w:rsidRPr="00C26FC9">
            <w:rPr>
              <w:rFonts w:asciiTheme="majorHAnsi" w:eastAsia="Times New Roman" w:hAnsiTheme="majorHAnsi" w:cstheme="majorHAnsi"/>
              <w:i/>
              <w:iCs/>
            </w:rPr>
            <w:t>Biomaterialia</w:t>
          </w:r>
          <w:proofErr w:type="spellEnd"/>
          <w:r w:rsidR="00504DFD"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42</w:t>
          </w:r>
          <w:r w:rsidRPr="00C26FC9">
            <w:rPr>
              <w:rFonts w:asciiTheme="majorHAnsi" w:eastAsia="Times New Roman" w:hAnsiTheme="majorHAnsi" w:cstheme="majorHAnsi"/>
            </w:rPr>
            <w:t>, 46–55 (2016).</w:t>
          </w:r>
        </w:p>
        <w:p w14:paraId="0DB596A2" w14:textId="14B70616" w:rsidR="00EC7A37" w:rsidRPr="00C26FC9" w:rsidRDefault="00EC7A37" w:rsidP="00C26FC9">
          <w:pPr>
            <w:autoSpaceDE w:val="0"/>
            <w:autoSpaceDN w:val="0"/>
            <w:divId w:val="1057826171"/>
            <w:rPr>
              <w:rFonts w:asciiTheme="majorHAnsi" w:eastAsia="Times New Roman" w:hAnsiTheme="majorHAnsi" w:cstheme="majorHAnsi"/>
            </w:rPr>
          </w:pPr>
          <w:r w:rsidRPr="00C26FC9">
            <w:rPr>
              <w:rFonts w:asciiTheme="majorHAnsi" w:eastAsia="Times New Roman" w:hAnsiTheme="majorHAnsi" w:cstheme="majorHAnsi"/>
            </w:rPr>
            <w:t xml:space="preserve">37. </w:t>
          </w:r>
          <w:r w:rsidRPr="00C26FC9">
            <w:rPr>
              <w:rFonts w:asciiTheme="majorHAnsi" w:eastAsia="Times New Roman" w:hAnsiTheme="majorHAnsi" w:cstheme="majorHAnsi"/>
            </w:rPr>
            <w:tab/>
            <w:t xml:space="preserve">Tang, </w:t>
          </w:r>
          <w:r w:rsidR="000C39A2" w:rsidRPr="00C26FC9">
            <w:rPr>
              <w:rFonts w:asciiTheme="majorHAnsi" w:eastAsia="Times New Roman" w:hAnsiTheme="majorHAnsi" w:cstheme="majorHAnsi"/>
            </w:rPr>
            <w:t xml:space="preserve">X., </w:t>
          </w:r>
          <w:r w:rsidRPr="00C26FC9">
            <w:rPr>
              <w:rFonts w:asciiTheme="majorHAnsi" w:eastAsia="Times New Roman" w:hAnsiTheme="majorHAnsi" w:cstheme="majorHAnsi"/>
            </w:rPr>
            <w:t xml:space="preserve">Bajaj, </w:t>
          </w:r>
          <w:r w:rsidR="000C39A2" w:rsidRPr="00C26FC9">
            <w:rPr>
              <w:rFonts w:asciiTheme="majorHAnsi" w:eastAsia="Times New Roman" w:hAnsiTheme="majorHAnsi" w:cstheme="majorHAnsi"/>
            </w:rPr>
            <w:t>P., B</w:t>
          </w:r>
          <w:r w:rsidRPr="00C26FC9">
            <w:rPr>
              <w:rFonts w:asciiTheme="majorHAnsi" w:eastAsia="Times New Roman" w:hAnsiTheme="majorHAnsi" w:cstheme="majorHAnsi"/>
            </w:rPr>
            <w:t xml:space="preserve">ashir, </w:t>
          </w:r>
          <w:r w:rsidR="000C39A2" w:rsidRPr="00C26FC9">
            <w:rPr>
              <w:rFonts w:asciiTheme="majorHAnsi" w:eastAsia="Times New Roman" w:hAnsiTheme="majorHAnsi" w:cstheme="majorHAnsi"/>
            </w:rPr>
            <w:t xml:space="preserve">R., </w:t>
          </w:r>
          <w:proofErr w:type="spellStart"/>
          <w:r w:rsidRPr="00C26FC9">
            <w:rPr>
              <w:rFonts w:asciiTheme="majorHAnsi" w:eastAsia="Times New Roman" w:hAnsiTheme="majorHAnsi" w:cstheme="majorHAnsi"/>
            </w:rPr>
            <w:t>Saif</w:t>
          </w:r>
          <w:proofErr w:type="spellEnd"/>
          <w:r w:rsidRPr="00C26FC9">
            <w:rPr>
              <w:rFonts w:asciiTheme="majorHAnsi" w:eastAsia="Times New Roman" w:hAnsiTheme="majorHAnsi" w:cstheme="majorHAnsi"/>
            </w:rPr>
            <w:t xml:space="preserve">, </w:t>
          </w:r>
          <w:r w:rsidR="000C39A2" w:rsidRPr="00C26FC9">
            <w:rPr>
              <w:rFonts w:asciiTheme="majorHAnsi" w:eastAsia="Times New Roman" w:hAnsiTheme="majorHAnsi" w:cstheme="majorHAnsi"/>
            </w:rPr>
            <w:t xml:space="preserve">T. A. </w:t>
          </w:r>
          <w:r w:rsidRPr="00C26FC9">
            <w:rPr>
              <w:rFonts w:asciiTheme="majorHAnsi" w:eastAsia="Times New Roman" w:hAnsiTheme="majorHAnsi" w:cstheme="majorHAnsi"/>
            </w:rPr>
            <w:t xml:space="preserve">How far cardiac cells can see each other </w:t>
          </w:r>
          <w:proofErr w:type="gramStart"/>
          <w:r w:rsidRPr="00C26FC9">
            <w:rPr>
              <w:rFonts w:asciiTheme="majorHAnsi" w:eastAsia="Times New Roman" w:hAnsiTheme="majorHAnsi" w:cstheme="majorHAnsi"/>
            </w:rPr>
            <w:t>mechanically</w:t>
          </w:r>
          <w:r w:rsidR="000C39A2" w:rsidRPr="00C26FC9">
            <w:rPr>
              <w:rFonts w:asciiTheme="majorHAnsi" w:eastAsia="Times New Roman" w:hAnsiTheme="majorHAnsi" w:cstheme="majorHAnsi"/>
            </w:rPr>
            <w:t>.</w:t>
          </w:r>
          <w:proofErr w:type="gramEnd"/>
          <w:r w:rsidR="000C39A2"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Soft Matter</w:t>
          </w:r>
          <w:r w:rsidR="00076840"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7</w:t>
          </w:r>
          <w:r w:rsidRPr="00C26FC9">
            <w:rPr>
              <w:rFonts w:asciiTheme="majorHAnsi" w:eastAsia="Times New Roman" w:hAnsiTheme="majorHAnsi" w:cstheme="majorHAnsi"/>
            </w:rPr>
            <w:t xml:space="preserve"> (13), 6151–6158 (2011).</w:t>
          </w:r>
        </w:p>
        <w:p w14:paraId="0A60775C" w14:textId="31E6AB2F" w:rsidR="00EC7A37" w:rsidRPr="00C26FC9" w:rsidRDefault="00EC7A37" w:rsidP="00C26FC9">
          <w:pPr>
            <w:autoSpaceDE w:val="0"/>
            <w:autoSpaceDN w:val="0"/>
            <w:divId w:val="1619412701"/>
            <w:rPr>
              <w:rFonts w:asciiTheme="majorHAnsi" w:eastAsia="Times New Roman" w:hAnsiTheme="majorHAnsi" w:cstheme="majorHAnsi"/>
            </w:rPr>
          </w:pPr>
          <w:r w:rsidRPr="00C26FC9">
            <w:rPr>
              <w:rFonts w:asciiTheme="majorHAnsi" w:eastAsia="Times New Roman" w:hAnsiTheme="majorHAnsi" w:cstheme="majorHAnsi"/>
            </w:rPr>
            <w:t xml:space="preserve">38. </w:t>
          </w:r>
          <w:r w:rsidRPr="00C26FC9">
            <w:rPr>
              <w:rFonts w:asciiTheme="majorHAnsi" w:eastAsia="Times New Roman" w:hAnsiTheme="majorHAnsi" w:cstheme="majorHAnsi"/>
            </w:rPr>
            <w:tab/>
            <w:t>Dembo</w:t>
          </w:r>
          <w:r w:rsidR="00076840" w:rsidRPr="00C26FC9">
            <w:rPr>
              <w:rFonts w:asciiTheme="majorHAnsi" w:eastAsia="Times New Roman" w:hAnsiTheme="majorHAnsi" w:cstheme="majorHAnsi"/>
            </w:rPr>
            <w:t xml:space="preserve">, M., </w:t>
          </w:r>
          <w:r w:rsidRPr="00C26FC9">
            <w:rPr>
              <w:rFonts w:asciiTheme="majorHAnsi" w:eastAsia="Times New Roman" w:hAnsiTheme="majorHAnsi" w:cstheme="majorHAnsi"/>
            </w:rPr>
            <w:t>Wang,</w:t>
          </w:r>
          <w:r w:rsidR="00076840" w:rsidRPr="00C26FC9">
            <w:rPr>
              <w:rFonts w:asciiTheme="majorHAnsi" w:eastAsia="Times New Roman" w:hAnsiTheme="majorHAnsi" w:cstheme="majorHAnsi"/>
            </w:rPr>
            <w:t xml:space="preserve"> Y. L.</w:t>
          </w:r>
          <w:r w:rsidRPr="00C26FC9">
            <w:rPr>
              <w:rFonts w:asciiTheme="majorHAnsi" w:eastAsia="Times New Roman" w:hAnsiTheme="majorHAnsi" w:cstheme="majorHAnsi"/>
            </w:rPr>
            <w:t xml:space="preserve"> Stresses at the cell-to-substrate interface during locomotion of fibroblasts</w:t>
          </w:r>
          <w:r w:rsidR="00076840"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Biophysical Journal</w:t>
          </w:r>
          <w:r w:rsidR="00076840"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76</w:t>
          </w:r>
          <w:r w:rsidRPr="00C26FC9">
            <w:rPr>
              <w:rFonts w:asciiTheme="majorHAnsi" w:eastAsia="Times New Roman" w:hAnsiTheme="majorHAnsi" w:cstheme="majorHAnsi"/>
            </w:rPr>
            <w:t xml:space="preserve"> (4), 2307–2316 (1999).</w:t>
          </w:r>
        </w:p>
        <w:p w14:paraId="31CFB8DF" w14:textId="3F4CAB27" w:rsidR="00EC7A37" w:rsidRPr="00C26FC9" w:rsidRDefault="00EC7A37" w:rsidP="00C26FC9">
          <w:pPr>
            <w:autoSpaceDE w:val="0"/>
            <w:autoSpaceDN w:val="0"/>
            <w:divId w:val="457841678"/>
            <w:rPr>
              <w:rFonts w:asciiTheme="majorHAnsi" w:eastAsia="Times New Roman" w:hAnsiTheme="majorHAnsi" w:cstheme="majorHAnsi"/>
            </w:rPr>
          </w:pPr>
          <w:r w:rsidRPr="00C26FC9">
            <w:rPr>
              <w:rFonts w:asciiTheme="majorHAnsi" w:eastAsia="Times New Roman" w:hAnsiTheme="majorHAnsi" w:cstheme="majorHAnsi"/>
            </w:rPr>
            <w:t xml:space="preserve">39. </w:t>
          </w:r>
          <w:r w:rsidRPr="00C26FC9">
            <w:rPr>
              <w:rFonts w:asciiTheme="majorHAnsi" w:eastAsia="Times New Roman" w:hAnsiTheme="majorHAnsi" w:cstheme="majorHAnsi"/>
            </w:rPr>
            <w:tab/>
            <w:t>Rape</w:t>
          </w:r>
          <w:r w:rsidR="00700617" w:rsidRPr="00C26FC9">
            <w:rPr>
              <w:rFonts w:asciiTheme="majorHAnsi" w:eastAsia="Times New Roman" w:hAnsiTheme="majorHAnsi" w:cstheme="majorHAnsi"/>
            </w:rPr>
            <w:t>, A.</w:t>
          </w:r>
          <w:r w:rsidRPr="00C26FC9">
            <w:rPr>
              <w:rFonts w:asciiTheme="majorHAnsi" w:eastAsia="Times New Roman" w:hAnsiTheme="majorHAnsi" w:cstheme="majorHAnsi"/>
            </w:rPr>
            <w:t>, Guo,</w:t>
          </w:r>
          <w:r w:rsidR="00700617" w:rsidRPr="00C26FC9">
            <w:rPr>
              <w:rFonts w:asciiTheme="majorHAnsi" w:eastAsia="Times New Roman" w:hAnsiTheme="majorHAnsi" w:cstheme="majorHAnsi"/>
            </w:rPr>
            <w:t xml:space="preserve"> W. H., Wang, Y. L.</w:t>
          </w:r>
          <w:r w:rsidRPr="00C26FC9">
            <w:rPr>
              <w:rFonts w:asciiTheme="majorHAnsi" w:eastAsia="Times New Roman" w:hAnsiTheme="majorHAnsi" w:cstheme="majorHAnsi"/>
            </w:rPr>
            <w:t xml:space="preserve"> The regulation of traction force in relation to cell shape and focal adhesions</w:t>
          </w:r>
          <w:r w:rsidR="00700617"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Biomaterials</w:t>
          </w:r>
          <w:r w:rsidR="00DE6059"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32</w:t>
          </w:r>
          <w:r w:rsidRPr="00C26FC9">
            <w:rPr>
              <w:rFonts w:asciiTheme="majorHAnsi" w:eastAsia="Times New Roman" w:hAnsiTheme="majorHAnsi" w:cstheme="majorHAnsi"/>
            </w:rPr>
            <w:t xml:space="preserve"> (8), 2043–2051 (2011).</w:t>
          </w:r>
        </w:p>
        <w:p w14:paraId="08F4228D" w14:textId="2D33B29B" w:rsidR="00EC7A37" w:rsidRPr="00C26FC9" w:rsidRDefault="00EC7A37" w:rsidP="00C26FC9">
          <w:pPr>
            <w:autoSpaceDE w:val="0"/>
            <w:autoSpaceDN w:val="0"/>
            <w:divId w:val="1121999353"/>
            <w:rPr>
              <w:rFonts w:asciiTheme="majorHAnsi" w:eastAsia="Times New Roman" w:hAnsiTheme="majorHAnsi" w:cstheme="majorHAnsi"/>
            </w:rPr>
          </w:pPr>
          <w:r w:rsidRPr="00C26FC9">
            <w:rPr>
              <w:rFonts w:asciiTheme="majorHAnsi" w:eastAsia="Times New Roman" w:hAnsiTheme="majorHAnsi" w:cstheme="majorHAnsi"/>
            </w:rPr>
            <w:t xml:space="preserve">40.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Shiu</w:t>
          </w:r>
          <w:proofErr w:type="spellEnd"/>
          <w:r w:rsidRPr="00C26FC9">
            <w:rPr>
              <w:rFonts w:asciiTheme="majorHAnsi" w:eastAsia="Times New Roman" w:hAnsiTheme="majorHAnsi" w:cstheme="majorHAnsi"/>
            </w:rPr>
            <w:t xml:space="preserve">, </w:t>
          </w:r>
          <w:r w:rsidR="00490B77" w:rsidRPr="00C26FC9">
            <w:rPr>
              <w:rFonts w:asciiTheme="majorHAnsi" w:eastAsia="Times New Roman" w:hAnsiTheme="majorHAnsi" w:cstheme="majorHAnsi"/>
            </w:rPr>
            <w:t>J. Y.,</w:t>
          </w:r>
          <w:r w:rsidRPr="00C26FC9">
            <w:rPr>
              <w:rFonts w:asciiTheme="majorHAnsi" w:eastAsia="Times New Roman" w:hAnsiTheme="majorHAnsi" w:cstheme="majorHAnsi"/>
            </w:rPr>
            <w:t xml:space="preserve"> Aires, </w:t>
          </w:r>
          <w:r w:rsidR="00490B77" w:rsidRPr="00C26FC9">
            <w:rPr>
              <w:rFonts w:asciiTheme="majorHAnsi" w:eastAsia="Times New Roman" w:hAnsiTheme="majorHAnsi" w:cstheme="majorHAnsi"/>
            </w:rPr>
            <w:t xml:space="preserve">L., </w:t>
          </w:r>
          <w:r w:rsidRPr="00C26FC9">
            <w:rPr>
              <w:rFonts w:asciiTheme="majorHAnsi" w:eastAsia="Times New Roman" w:hAnsiTheme="majorHAnsi" w:cstheme="majorHAnsi"/>
            </w:rPr>
            <w:t xml:space="preserve">Lin, </w:t>
          </w:r>
          <w:r w:rsidR="00490B77" w:rsidRPr="00C26FC9">
            <w:rPr>
              <w:rFonts w:asciiTheme="majorHAnsi" w:eastAsia="Times New Roman" w:hAnsiTheme="majorHAnsi" w:cstheme="majorHAnsi"/>
            </w:rPr>
            <w:t xml:space="preserve">Z., </w:t>
          </w:r>
          <w:r w:rsidRPr="00C26FC9">
            <w:rPr>
              <w:rFonts w:asciiTheme="majorHAnsi" w:eastAsia="Times New Roman" w:hAnsiTheme="majorHAnsi" w:cstheme="majorHAnsi"/>
            </w:rPr>
            <w:t>Vogel,</w:t>
          </w:r>
          <w:r w:rsidR="00490B77" w:rsidRPr="00C26FC9">
            <w:rPr>
              <w:rFonts w:asciiTheme="majorHAnsi" w:eastAsia="Times New Roman" w:hAnsiTheme="majorHAnsi" w:cstheme="majorHAnsi"/>
            </w:rPr>
            <w:t xml:space="preserve"> V.</w:t>
          </w:r>
          <w:r w:rsidRPr="00C26FC9">
            <w:rPr>
              <w:rFonts w:asciiTheme="majorHAnsi" w:eastAsia="Times New Roman" w:hAnsiTheme="majorHAnsi" w:cstheme="majorHAnsi"/>
            </w:rPr>
            <w:t xml:space="preserve"> Nanopillar force measurements reveal actin-cap-mediated YAP </w:t>
          </w:r>
          <w:proofErr w:type="spellStart"/>
          <w:r w:rsidRPr="00C26FC9">
            <w:rPr>
              <w:rFonts w:asciiTheme="majorHAnsi" w:eastAsia="Times New Roman" w:hAnsiTheme="majorHAnsi" w:cstheme="majorHAnsi"/>
            </w:rPr>
            <w:t>mechanotransduction</w:t>
          </w:r>
          <w:proofErr w:type="spellEnd"/>
          <w:r w:rsidR="00490B77"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 xml:space="preserve">Nature </w:t>
          </w:r>
          <w:r w:rsidR="00490B77" w:rsidRPr="00C26FC9">
            <w:rPr>
              <w:rFonts w:asciiTheme="majorHAnsi" w:eastAsia="Times New Roman" w:hAnsiTheme="majorHAnsi" w:cstheme="majorHAnsi"/>
              <w:i/>
              <w:iCs/>
            </w:rPr>
            <w:t>C</w:t>
          </w:r>
          <w:r w:rsidRPr="00C26FC9">
            <w:rPr>
              <w:rFonts w:asciiTheme="majorHAnsi" w:eastAsia="Times New Roman" w:hAnsiTheme="majorHAnsi" w:cstheme="majorHAnsi"/>
              <w:i/>
              <w:iCs/>
            </w:rPr>
            <w:t xml:space="preserve">ell </w:t>
          </w:r>
          <w:r w:rsidR="00490B77" w:rsidRPr="00C26FC9">
            <w:rPr>
              <w:rFonts w:asciiTheme="majorHAnsi" w:eastAsia="Times New Roman" w:hAnsiTheme="majorHAnsi" w:cstheme="majorHAnsi"/>
              <w:i/>
              <w:iCs/>
            </w:rPr>
            <w:t>B</w:t>
          </w:r>
          <w:r w:rsidRPr="00C26FC9">
            <w:rPr>
              <w:rFonts w:asciiTheme="majorHAnsi" w:eastAsia="Times New Roman" w:hAnsiTheme="majorHAnsi" w:cstheme="majorHAnsi"/>
              <w:i/>
              <w:iCs/>
            </w:rPr>
            <w:t>iology</w:t>
          </w:r>
          <w:r w:rsidR="00490B77"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20</w:t>
          </w:r>
          <w:r w:rsidRPr="00C26FC9">
            <w:rPr>
              <w:rFonts w:asciiTheme="majorHAnsi" w:eastAsia="Times New Roman" w:hAnsiTheme="majorHAnsi" w:cstheme="majorHAnsi"/>
            </w:rPr>
            <w:t xml:space="preserve"> (3), 262–271 (2018).</w:t>
          </w:r>
        </w:p>
        <w:p w14:paraId="18DE1F0B" w14:textId="0623D5AE" w:rsidR="00EC7A37" w:rsidRPr="00C26FC9" w:rsidRDefault="00EC7A37" w:rsidP="00C26FC9">
          <w:pPr>
            <w:autoSpaceDE w:val="0"/>
            <w:autoSpaceDN w:val="0"/>
            <w:divId w:val="1307205522"/>
            <w:rPr>
              <w:rFonts w:asciiTheme="majorHAnsi" w:eastAsia="Times New Roman" w:hAnsiTheme="majorHAnsi" w:cstheme="majorHAnsi"/>
            </w:rPr>
          </w:pPr>
          <w:r w:rsidRPr="00C26FC9">
            <w:rPr>
              <w:rFonts w:asciiTheme="majorHAnsi" w:eastAsia="Times New Roman" w:hAnsiTheme="majorHAnsi" w:cstheme="majorHAnsi"/>
            </w:rPr>
            <w:t xml:space="preserve">41.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Fracchia</w:t>
          </w:r>
          <w:proofErr w:type="spellEnd"/>
          <w:r w:rsidRPr="00C26FC9">
            <w:rPr>
              <w:rFonts w:asciiTheme="majorHAnsi" w:eastAsia="Times New Roman" w:hAnsiTheme="majorHAnsi" w:cstheme="majorHAnsi"/>
            </w:rPr>
            <w:t>,</w:t>
          </w:r>
          <w:r w:rsidR="002B09C6" w:rsidRPr="00C26FC9">
            <w:rPr>
              <w:rFonts w:asciiTheme="majorHAnsi" w:eastAsia="Times New Roman" w:hAnsiTheme="majorHAnsi" w:cstheme="majorHAnsi"/>
            </w:rPr>
            <w:t xml:space="preserve"> A.,</w:t>
          </w:r>
          <w:r w:rsidRPr="00C26FC9">
            <w:rPr>
              <w:rFonts w:asciiTheme="majorHAnsi" w:eastAsia="Times New Roman" w:hAnsiTheme="majorHAnsi" w:cstheme="majorHAnsi"/>
            </w:rPr>
            <w:t xml:space="preserve"> </w:t>
          </w:r>
          <w:proofErr w:type="spellStart"/>
          <w:r w:rsidRPr="00C26FC9">
            <w:rPr>
              <w:rFonts w:asciiTheme="majorHAnsi" w:eastAsia="Times New Roman" w:hAnsiTheme="majorHAnsi" w:cstheme="majorHAnsi"/>
            </w:rPr>
            <w:t>Asraf</w:t>
          </w:r>
          <w:proofErr w:type="spellEnd"/>
          <w:r w:rsidRPr="00C26FC9">
            <w:rPr>
              <w:rFonts w:asciiTheme="majorHAnsi" w:eastAsia="Times New Roman" w:hAnsiTheme="majorHAnsi" w:cstheme="majorHAnsi"/>
            </w:rPr>
            <w:t xml:space="preserve">, </w:t>
          </w:r>
          <w:r w:rsidR="002B09C6" w:rsidRPr="00C26FC9">
            <w:rPr>
              <w:rFonts w:asciiTheme="majorHAnsi" w:eastAsia="Times New Roman" w:hAnsiTheme="majorHAnsi" w:cstheme="majorHAnsi"/>
            </w:rPr>
            <w:t xml:space="preserve">T., </w:t>
          </w:r>
          <w:r w:rsidRPr="00C26FC9">
            <w:rPr>
              <w:rFonts w:asciiTheme="majorHAnsi" w:eastAsia="Times New Roman" w:hAnsiTheme="majorHAnsi" w:cstheme="majorHAnsi"/>
            </w:rPr>
            <w:t>Salmon-</w:t>
          </w:r>
          <w:proofErr w:type="spellStart"/>
          <w:r w:rsidRPr="00C26FC9">
            <w:rPr>
              <w:rFonts w:asciiTheme="majorHAnsi" w:eastAsia="Times New Roman" w:hAnsiTheme="majorHAnsi" w:cstheme="majorHAnsi"/>
            </w:rPr>
            <w:t>Divon</w:t>
          </w:r>
          <w:proofErr w:type="spellEnd"/>
          <w:r w:rsidRPr="00C26FC9">
            <w:rPr>
              <w:rFonts w:asciiTheme="majorHAnsi" w:eastAsia="Times New Roman" w:hAnsiTheme="majorHAnsi" w:cstheme="majorHAnsi"/>
            </w:rPr>
            <w:t xml:space="preserve">, </w:t>
          </w:r>
          <w:r w:rsidR="002B09C6" w:rsidRPr="00C26FC9">
            <w:rPr>
              <w:rFonts w:asciiTheme="majorHAnsi" w:eastAsia="Times New Roman" w:hAnsiTheme="majorHAnsi" w:cstheme="majorHAnsi"/>
            </w:rPr>
            <w:t xml:space="preserve">M., </w:t>
          </w:r>
          <w:proofErr w:type="spellStart"/>
          <w:r w:rsidRPr="00C26FC9">
            <w:rPr>
              <w:rFonts w:asciiTheme="majorHAnsi" w:eastAsia="Times New Roman" w:hAnsiTheme="majorHAnsi" w:cstheme="majorHAnsi"/>
            </w:rPr>
            <w:t>Gerlitz</w:t>
          </w:r>
          <w:proofErr w:type="spellEnd"/>
          <w:r w:rsidRPr="00C26FC9">
            <w:rPr>
              <w:rFonts w:asciiTheme="majorHAnsi" w:eastAsia="Times New Roman" w:hAnsiTheme="majorHAnsi" w:cstheme="majorHAnsi"/>
            </w:rPr>
            <w:t xml:space="preserve">, </w:t>
          </w:r>
          <w:r w:rsidR="002B09C6" w:rsidRPr="00C26FC9">
            <w:rPr>
              <w:rFonts w:asciiTheme="majorHAnsi" w:eastAsia="Times New Roman" w:hAnsiTheme="majorHAnsi" w:cstheme="majorHAnsi"/>
            </w:rPr>
            <w:t xml:space="preserve">G. </w:t>
          </w:r>
          <w:r w:rsidRPr="00C26FC9">
            <w:rPr>
              <w:rFonts w:asciiTheme="majorHAnsi" w:eastAsia="Times New Roman" w:hAnsiTheme="majorHAnsi" w:cstheme="majorHAnsi"/>
            </w:rPr>
            <w:t xml:space="preserve">Increased </w:t>
          </w:r>
          <w:proofErr w:type="spellStart"/>
          <w:r w:rsidR="002B09C6" w:rsidRPr="00C26FC9">
            <w:rPr>
              <w:rFonts w:asciiTheme="majorHAnsi" w:eastAsia="Times New Roman" w:hAnsiTheme="majorHAnsi" w:cstheme="majorHAnsi"/>
            </w:rPr>
            <w:t>l</w:t>
          </w:r>
          <w:r w:rsidRPr="00C26FC9">
            <w:rPr>
              <w:rFonts w:asciiTheme="majorHAnsi" w:eastAsia="Times New Roman" w:hAnsiTheme="majorHAnsi" w:cstheme="majorHAnsi"/>
            </w:rPr>
            <w:t>amin</w:t>
          </w:r>
          <w:proofErr w:type="spellEnd"/>
          <w:r w:rsidRPr="00C26FC9">
            <w:rPr>
              <w:rFonts w:asciiTheme="majorHAnsi" w:eastAsia="Times New Roman" w:hAnsiTheme="majorHAnsi" w:cstheme="majorHAnsi"/>
            </w:rPr>
            <w:t xml:space="preserve"> B1 </w:t>
          </w:r>
          <w:r w:rsidR="002B09C6" w:rsidRPr="00C26FC9">
            <w:rPr>
              <w:rFonts w:asciiTheme="majorHAnsi" w:eastAsia="Times New Roman" w:hAnsiTheme="majorHAnsi" w:cstheme="majorHAnsi"/>
            </w:rPr>
            <w:t>l</w:t>
          </w:r>
          <w:r w:rsidRPr="00C26FC9">
            <w:rPr>
              <w:rFonts w:asciiTheme="majorHAnsi" w:eastAsia="Times New Roman" w:hAnsiTheme="majorHAnsi" w:cstheme="majorHAnsi"/>
            </w:rPr>
            <w:t xml:space="preserve">evels </w:t>
          </w:r>
          <w:r w:rsidR="002B09C6" w:rsidRPr="00C26FC9">
            <w:rPr>
              <w:rFonts w:asciiTheme="majorHAnsi" w:eastAsia="Times New Roman" w:hAnsiTheme="majorHAnsi" w:cstheme="majorHAnsi"/>
            </w:rPr>
            <w:t>p</w:t>
          </w:r>
          <w:r w:rsidRPr="00C26FC9">
            <w:rPr>
              <w:rFonts w:asciiTheme="majorHAnsi" w:eastAsia="Times New Roman" w:hAnsiTheme="majorHAnsi" w:cstheme="majorHAnsi"/>
            </w:rPr>
            <w:t xml:space="preserve">romote </w:t>
          </w:r>
          <w:r w:rsidR="002B09C6" w:rsidRPr="00C26FC9">
            <w:rPr>
              <w:rFonts w:asciiTheme="majorHAnsi" w:eastAsia="Times New Roman" w:hAnsiTheme="majorHAnsi" w:cstheme="majorHAnsi"/>
            </w:rPr>
            <w:t>c</w:t>
          </w:r>
          <w:r w:rsidRPr="00C26FC9">
            <w:rPr>
              <w:rFonts w:asciiTheme="majorHAnsi" w:eastAsia="Times New Roman" w:hAnsiTheme="majorHAnsi" w:cstheme="majorHAnsi"/>
            </w:rPr>
            <w:t xml:space="preserve">ell </w:t>
          </w:r>
          <w:r w:rsidR="002B09C6" w:rsidRPr="00C26FC9">
            <w:rPr>
              <w:rFonts w:asciiTheme="majorHAnsi" w:eastAsia="Times New Roman" w:hAnsiTheme="majorHAnsi" w:cstheme="majorHAnsi"/>
            </w:rPr>
            <w:t>m</w:t>
          </w:r>
          <w:r w:rsidRPr="00C26FC9">
            <w:rPr>
              <w:rFonts w:asciiTheme="majorHAnsi" w:eastAsia="Times New Roman" w:hAnsiTheme="majorHAnsi" w:cstheme="majorHAnsi"/>
            </w:rPr>
            <w:t xml:space="preserve">igration by </w:t>
          </w:r>
          <w:r w:rsidR="002B09C6" w:rsidRPr="00C26FC9">
            <w:rPr>
              <w:rFonts w:asciiTheme="majorHAnsi" w:eastAsia="Times New Roman" w:hAnsiTheme="majorHAnsi" w:cstheme="majorHAnsi"/>
            </w:rPr>
            <w:t>a</w:t>
          </w:r>
          <w:r w:rsidRPr="00C26FC9">
            <w:rPr>
              <w:rFonts w:asciiTheme="majorHAnsi" w:eastAsia="Times New Roman" w:hAnsiTheme="majorHAnsi" w:cstheme="majorHAnsi"/>
            </w:rPr>
            <w:t xml:space="preserve">ltering </w:t>
          </w:r>
          <w:r w:rsidR="002B09C6" w:rsidRPr="00C26FC9">
            <w:rPr>
              <w:rFonts w:asciiTheme="majorHAnsi" w:eastAsia="Times New Roman" w:hAnsiTheme="majorHAnsi" w:cstheme="majorHAnsi"/>
            </w:rPr>
            <w:t>p</w:t>
          </w:r>
          <w:r w:rsidRPr="00C26FC9">
            <w:rPr>
              <w:rFonts w:asciiTheme="majorHAnsi" w:eastAsia="Times New Roman" w:hAnsiTheme="majorHAnsi" w:cstheme="majorHAnsi"/>
            </w:rPr>
            <w:t xml:space="preserve">erinuclear </w:t>
          </w:r>
          <w:r w:rsidR="002B09C6" w:rsidRPr="00C26FC9">
            <w:rPr>
              <w:rFonts w:asciiTheme="majorHAnsi" w:eastAsia="Times New Roman" w:hAnsiTheme="majorHAnsi" w:cstheme="majorHAnsi"/>
            </w:rPr>
            <w:t>a</w:t>
          </w:r>
          <w:r w:rsidRPr="00C26FC9">
            <w:rPr>
              <w:rFonts w:asciiTheme="majorHAnsi" w:eastAsia="Times New Roman" w:hAnsiTheme="majorHAnsi" w:cstheme="majorHAnsi"/>
            </w:rPr>
            <w:t xml:space="preserve">ctin </w:t>
          </w:r>
          <w:r w:rsidR="002B09C6" w:rsidRPr="00C26FC9">
            <w:rPr>
              <w:rFonts w:asciiTheme="majorHAnsi" w:eastAsia="Times New Roman" w:hAnsiTheme="majorHAnsi" w:cstheme="majorHAnsi"/>
            </w:rPr>
            <w:t>o</w:t>
          </w:r>
          <w:r w:rsidRPr="00C26FC9">
            <w:rPr>
              <w:rFonts w:asciiTheme="majorHAnsi" w:eastAsia="Times New Roman" w:hAnsiTheme="majorHAnsi" w:cstheme="majorHAnsi"/>
            </w:rPr>
            <w:t>rganization</w:t>
          </w:r>
          <w:r w:rsidR="002B09C6"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Cells</w:t>
          </w:r>
          <w:r w:rsidR="00155320"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9</w:t>
          </w:r>
          <w:r w:rsidRPr="00C26FC9">
            <w:rPr>
              <w:rFonts w:asciiTheme="majorHAnsi" w:eastAsia="Times New Roman" w:hAnsiTheme="majorHAnsi" w:cstheme="majorHAnsi"/>
            </w:rPr>
            <w:t xml:space="preserve"> (10), 2161 (2020).</w:t>
          </w:r>
        </w:p>
        <w:p w14:paraId="1C5995BB" w14:textId="0BD4E69D" w:rsidR="00EC7A37" w:rsidRPr="00C26FC9" w:rsidRDefault="00EC7A37" w:rsidP="00C26FC9">
          <w:pPr>
            <w:autoSpaceDE w:val="0"/>
            <w:autoSpaceDN w:val="0"/>
            <w:divId w:val="460542479"/>
            <w:rPr>
              <w:rFonts w:asciiTheme="majorHAnsi" w:eastAsia="Times New Roman" w:hAnsiTheme="majorHAnsi" w:cstheme="majorHAnsi"/>
            </w:rPr>
          </w:pPr>
          <w:r w:rsidRPr="00C26FC9">
            <w:rPr>
              <w:rFonts w:asciiTheme="majorHAnsi" w:eastAsia="Times New Roman" w:hAnsiTheme="majorHAnsi" w:cstheme="majorHAnsi"/>
            </w:rPr>
            <w:t xml:space="preserve">42. </w:t>
          </w:r>
          <w:r w:rsidRPr="00C26FC9">
            <w:rPr>
              <w:rFonts w:asciiTheme="majorHAnsi" w:eastAsia="Times New Roman" w:hAnsiTheme="majorHAnsi" w:cstheme="majorHAnsi"/>
            </w:rPr>
            <w:tab/>
            <w:t>Ramdas</w:t>
          </w:r>
          <w:r w:rsidR="00155320" w:rsidRPr="00C26FC9">
            <w:rPr>
              <w:rFonts w:asciiTheme="majorHAnsi" w:eastAsia="Times New Roman" w:hAnsiTheme="majorHAnsi" w:cstheme="majorHAnsi"/>
            </w:rPr>
            <w:t>, N. M.,</w:t>
          </w:r>
          <w:r w:rsidRPr="00C26FC9">
            <w:rPr>
              <w:rFonts w:asciiTheme="majorHAnsi" w:eastAsia="Times New Roman" w:hAnsiTheme="majorHAnsi" w:cstheme="majorHAnsi"/>
            </w:rPr>
            <w:t xml:space="preserve"> Shivashankar, </w:t>
          </w:r>
          <w:r w:rsidR="00155320" w:rsidRPr="00C26FC9">
            <w:rPr>
              <w:rFonts w:asciiTheme="majorHAnsi" w:eastAsia="Times New Roman" w:hAnsiTheme="majorHAnsi" w:cstheme="majorHAnsi"/>
            </w:rPr>
            <w:t xml:space="preserve">G. V. </w:t>
          </w:r>
          <w:r w:rsidRPr="00C26FC9">
            <w:rPr>
              <w:rFonts w:asciiTheme="majorHAnsi" w:eastAsia="Times New Roman" w:hAnsiTheme="majorHAnsi" w:cstheme="majorHAnsi"/>
            </w:rPr>
            <w:t>Cytoskeletal control of nuclear morphology and chromatin o1rganization</w:t>
          </w:r>
          <w:r w:rsidR="00155320"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Journal of Molecular Biology</w:t>
          </w:r>
          <w:r w:rsidR="00155320"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427</w:t>
          </w:r>
          <w:r w:rsidRPr="00C26FC9">
            <w:rPr>
              <w:rFonts w:asciiTheme="majorHAnsi" w:eastAsia="Times New Roman" w:hAnsiTheme="majorHAnsi" w:cstheme="majorHAnsi"/>
            </w:rPr>
            <w:t xml:space="preserve"> (3), 695–706 (2015).</w:t>
          </w:r>
        </w:p>
        <w:p w14:paraId="33D1EB45" w14:textId="065637EA" w:rsidR="00EC7A37" w:rsidRPr="00C26FC9" w:rsidRDefault="00EC7A37" w:rsidP="00C26FC9">
          <w:pPr>
            <w:autoSpaceDE w:val="0"/>
            <w:autoSpaceDN w:val="0"/>
            <w:divId w:val="626467901"/>
            <w:rPr>
              <w:rFonts w:asciiTheme="majorHAnsi" w:eastAsia="Times New Roman" w:hAnsiTheme="majorHAnsi" w:cstheme="majorHAnsi"/>
            </w:rPr>
          </w:pPr>
          <w:r w:rsidRPr="00C26FC9">
            <w:rPr>
              <w:rFonts w:asciiTheme="majorHAnsi" w:eastAsia="Times New Roman" w:hAnsiTheme="majorHAnsi" w:cstheme="majorHAnsi"/>
            </w:rPr>
            <w:t xml:space="preserve">43. </w:t>
          </w:r>
          <w:r w:rsidRPr="00C26FC9">
            <w:rPr>
              <w:rFonts w:asciiTheme="majorHAnsi" w:eastAsia="Times New Roman" w:hAnsiTheme="majorHAnsi" w:cstheme="majorHAnsi"/>
            </w:rPr>
            <w:tab/>
          </w:r>
          <w:proofErr w:type="spellStart"/>
          <w:r w:rsidRPr="00C26FC9">
            <w:rPr>
              <w:rFonts w:asciiTheme="majorHAnsi" w:eastAsia="Times New Roman" w:hAnsiTheme="majorHAnsi" w:cstheme="majorHAnsi"/>
            </w:rPr>
            <w:t>Khatau</w:t>
          </w:r>
          <w:proofErr w:type="spellEnd"/>
          <w:r w:rsidR="00007603" w:rsidRPr="00C26FC9">
            <w:rPr>
              <w:rFonts w:asciiTheme="majorHAnsi" w:eastAsia="Times New Roman" w:hAnsiTheme="majorHAnsi" w:cstheme="majorHAnsi"/>
            </w:rPr>
            <w:t>, S. B.</w:t>
          </w:r>
          <w:r w:rsidRPr="00C26FC9">
            <w:rPr>
              <w:rFonts w:asciiTheme="majorHAnsi" w:eastAsia="Times New Roman" w:hAnsiTheme="majorHAnsi" w:cstheme="majorHAnsi"/>
            </w:rPr>
            <w:t xml:space="preserve"> et al. A perinuclear actin cap regulates nuclear shape</w:t>
          </w:r>
          <w:r w:rsidR="0000760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Proceedings of the National Academy of Sciences of the United States of America</w:t>
          </w:r>
          <w:r w:rsidR="00007603"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106</w:t>
          </w:r>
          <w:r w:rsidRPr="00C26FC9">
            <w:rPr>
              <w:rFonts w:asciiTheme="majorHAnsi" w:eastAsia="Times New Roman" w:hAnsiTheme="majorHAnsi" w:cstheme="majorHAnsi"/>
            </w:rPr>
            <w:t xml:space="preserve"> (45), 19017–19022 (2009).</w:t>
          </w:r>
        </w:p>
        <w:p w14:paraId="173B82B9" w14:textId="19783DA7" w:rsidR="00EC7A37" w:rsidRPr="00C26FC9" w:rsidRDefault="00EC7A37" w:rsidP="00C26FC9">
          <w:pPr>
            <w:autoSpaceDE w:val="0"/>
            <w:autoSpaceDN w:val="0"/>
            <w:divId w:val="1230533418"/>
            <w:rPr>
              <w:rFonts w:asciiTheme="majorHAnsi" w:eastAsia="Times New Roman" w:hAnsiTheme="majorHAnsi" w:cstheme="majorHAnsi"/>
            </w:rPr>
          </w:pPr>
          <w:r w:rsidRPr="00C26FC9">
            <w:rPr>
              <w:rFonts w:asciiTheme="majorHAnsi" w:eastAsia="Times New Roman" w:hAnsiTheme="majorHAnsi" w:cstheme="majorHAnsi"/>
            </w:rPr>
            <w:t xml:space="preserve">44. </w:t>
          </w:r>
          <w:r w:rsidRPr="00C26FC9">
            <w:rPr>
              <w:rFonts w:asciiTheme="majorHAnsi" w:eastAsia="Times New Roman" w:hAnsiTheme="majorHAnsi" w:cstheme="majorHAnsi"/>
            </w:rPr>
            <w:tab/>
            <w:t xml:space="preserve">Kim, </w:t>
          </w:r>
          <w:r w:rsidR="005F7543" w:rsidRPr="00C26FC9">
            <w:rPr>
              <w:rFonts w:asciiTheme="majorHAnsi" w:eastAsia="Times New Roman" w:hAnsiTheme="majorHAnsi" w:cstheme="majorHAnsi"/>
            </w:rPr>
            <w:t xml:space="preserve">D. H., </w:t>
          </w:r>
          <w:r w:rsidRPr="00C26FC9">
            <w:rPr>
              <w:rFonts w:asciiTheme="majorHAnsi" w:eastAsia="Times New Roman" w:hAnsiTheme="majorHAnsi" w:cstheme="majorHAnsi"/>
            </w:rPr>
            <w:t xml:space="preserve">Cho, </w:t>
          </w:r>
          <w:r w:rsidR="005F7543" w:rsidRPr="00C26FC9">
            <w:rPr>
              <w:rFonts w:asciiTheme="majorHAnsi" w:eastAsia="Times New Roman" w:hAnsiTheme="majorHAnsi" w:cstheme="majorHAnsi"/>
            </w:rPr>
            <w:t xml:space="preserve">S. </w:t>
          </w:r>
          <w:r w:rsidRPr="00C26FC9">
            <w:rPr>
              <w:rFonts w:asciiTheme="majorHAnsi" w:eastAsia="Times New Roman" w:hAnsiTheme="majorHAnsi" w:cstheme="majorHAnsi"/>
            </w:rPr>
            <w:t>Wirtz,</w:t>
          </w:r>
          <w:r w:rsidR="005F7543" w:rsidRPr="00C26FC9">
            <w:rPr>
              <w:rFonts w:asciiTheme="majorHAnsi" w:eastAsia="Times New Roman" w:hAnsiTheme="majorHAnsi" w:cstheme="majorHAnsi"/>
            </w:rPr>
            <w:t xml:space="preserve"> D.</w:t>
          </w:r>
          <w:r w:rsidRPr="00C26FC9">
            <w:rPr>
              <w:rFonts w:asciiTheme="majorHAnsi" w:eastAsia="Times New Roman" w:hAnsiTheme="majorHAnsi" w:cstheme="majorHAnsi"/>
            </w:rPr>
            <w:t xml:space="preserve"> Tight coupling between nucleus and cell migration through the perinuclear actin cap</w:t>
          </w:r>
          <w:r w:rsidR="005F7543" w:rsidRPr="00C26FC9">
            <w:rPr>
              <w:rFonts w:asciiTheme="majorHAnsi" w:eastAsia="Times New Roman" w:hAnsiTheme="majorHAnsi" w:cstheme="majorHAnsi"/>
            </w:rPr>
            <w:t xml:space="preserve">. </w:t>
          </w:r>
          <w:r w:rsidRPr="00C26FC9">
            <w:rPr>
              <w:rFonts w:asciiTheme="majorHAnsi" w:eastAsia="Times New Roman" w:hAnsiTheme="majorHAnsi" w:cstheme="majorHAnsi"/>
              <w:i/>
              <w:iCs/>
            </w:rPr>
            <w:t>Journal of Cell Science</w:t>
          </w:r>
          <w:r w:rsidR="006D388F" w:rsidRPr="00C26FC9">
            <w:rPr>
              <w:rFonts w:asciiTheme="majorHAnsi" w:eastAsia="Times New Roman" w:hAnsiTheme="majorHAnsi" w:cstheme="majorHAnsi"/>
              <w:i/>
              <w:iCs/>
            </w:rPr>
            <w:t>.</w:t>
          </w:r>
          <w:r w:rsidRPr="00C26FC9">
            <w:rPr>
              <w:rFonts w:asciiTheme="majorHAnsi" w:eastAsia="Times New Roman" w:hAnsiTheme="majorHAnsi" w:cstheme="majorHAnsi"/>
            </w:rPr>
            <w:t xml:space="preserve"> </w:t>
          </w:r>
          <w:r w:rsidRPr="00C26FC9">
            <w:rPr>
              <w:rFonts w:asciiTheme="majorHAnsi" w:eastAsia="Times New Roman" w:hAnsiTheme="majorHAnsi" w:cstheme="majorHAnsi"/>
              <w:b/>
              <w:bCs/>
            </w:rPr>
            <w:t>127</w:t>
          </w:r>
          <w:r w:rsidRPr="00C26FC9">
            <w:rPr>
              <w:rFonts w:asciiTheme="majorHAnsi" w:eastAsia="Times New Roman" w:hAnsiTheme="majorHAnsi" w:cstheme="majorHAnsi"/>
            </w:rPr>
            <w:t xml:space="preserve"> (11), 2528–2541 (2014).</w:t>
          </w:r>
        </w:p>
        <w:p w14:paraId="1A55F458" w14:textId="214EA492" w:rsidR="000E1C89" w:rsidRPr="002979C2" w:rsidRDefault="00EC7A37" w:rsidP="00C26FC9">
          <w:pPr>
            <w:rPr>
              <w:rFonts w:asciiTheme="majorHAnsi" w:hAnsiTheme="majorHAnsi" w:cstheme="majorHAnsi"/>
            </w:rPr>
          </w:pPr>
          <w:r w:rsidRPr="00C26FC9">
            <w:rPr>
              <w:rFonts w:asciiTheme="majorHAnsi" w:eastAsia="Times New Roman" w:hAnsiTheme="majorHAnsi" w:cstheme="majorHAnsi"/>
            </w:rPr>
            <w:t> </w:t>
          </w:r>
        </w:p>
      </w:sdtContent>
    </w:sdt>
    <w:p w14:paraId="580E5A6F" w14:textId="558D4783" w:rsidR="0007782A" w:rsidRPr="00C26FC9" w:rsidRDefault="0007782A" w:rsidP="00C26FC9">
      <w:pPr>
        <w:rPr>
          <w:rFonts w:asciiTheme="majorHAnsi" w:hAnsiTheme="majorHAnsi" w:cstheme="majorHAnsi"/>
          <w:b/>
          <w:bCs/>
        </w:rPr>
      </w:pPr>
    </w:p>
    <w:sectPr w:rsidR="0007782A" w:rsidRPr="00C26FC9" w:rsidSect="001D4E2D">
      <w:headerReference w:type="even" r:id="rId20"/>
      <w:headerReference w:type="default" r:id="rId21"/>
      <w:footerReference w:type="even" r:id="rId22"/>
      <w:head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0EFB" w14:textId="77777777" w:rsidR="009F0B5D" w:rsidRDefault="009F0B5D">
      <w:r>
        <w:separator/>
      </w:r>
    </w:p>
  </w:endnote>
  <w:endnote w:type="continuationSeparator" w:id="0">
    <w:p w14:paraId="26534C33" w14:textId="77777777" w:rsidR="009F0B5D" w:rsidRDefault="009F0B5D">
      <w:r>
        <w:continuationSeparator/>
      </w:r>
    </w:p>
  </w:endnote>
  <w:endnote w:type="continuationNotice" w:id="1">
    <w:p w14:paraId="44D21032" w14:textId="77777777" w:rsidR="009F0B5D" w:rsidRDefault="009F0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17FF6" w:rsidRDefault="00817FF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99A2" w14:textId="77777777" w:rsidR="009F0B5D" w:rsidRDefault="009F0B5D">
      <w:r>
        <w:separator/>
      </w:r>
    </w:p>
  </w:footnote>
  <w:footnote w:type="continuationSeparator" w:id="0">
    <w:p w14:paraId="04959232" w14:textId="77777777" w:rsidR="009F0B5D" w:rsidRDefault="009F0B5D">
      <w:r>
        <w:continuationSeparator/>
      </w:r>
    </w:p>
  </w:footnote>
  <w:footnote w:type="continuationNotice" w:id="1">
    <w:p w14:paraId="649BF884" w14:textId="77777777" w:rsidR="009F0B5D" w:rsidRDefault="009F0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17FF6" w:rsidRDefault="00817FF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17FF6" w:rsidRDefault="00817FF6">
    <w:pPr>
      <w:pBdr>
        <w:top w:val="nil"/>
        <w:left w:val="nil"/>
        <w:bottom w:val="nil"/>
        <w:right w:val="nil"/>
        <w:between w:val="nil"/>
      </w:pBdr>
      <w:rPr>
        <w:b/>
        <w:color w:val="1F497D"/>
        <w:sz w:val="28"/>
        <w:szCs w:val="28"/>
      </w:rPr>
    </w:pPr>
    <w:bookmarkStart w:id="19" w:name="_26in1rg" w:colFirst="0" w:colLast="0"/>
    <w:bookmarkEnd w:id="1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E91B4F9" w:rsidR="00817FF6" w:rsidRDefault="00817FF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FB7"/>
    <w:multiLevelType w:val="multilevel"/>
    <w:tmpl w:val="CFA6CF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A40807"/>
    <w:multiLevelType w:val="multilevel"/>
    <w:tmpl w:val="70B4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5860"/>
    <w:multiLevelType w:val="multilevel"/>
    <w:tmpl w:val="B61AAB30"/>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b w:val="0"/>
        <w:bCs w:val="0"/>
      </w:rPr>
    </w:lvl>
    <w:lvl w:ilvl="2">
      <w:start w:val="1"/>
      <w:numFmt w:val="decimal"/>
      <w:lvlText w:val="%1.%2.%3"/>
      <w:lvlJc w:val="left"/>
      <w:pPr>
        <w:ind w:left="1418" w:hanging="567"/>
      </w:pPr>
      <w:rPr>
        <w:rFonts w:hint="eastAsia"/>
        <w:b w:val="0"/>
        <w:bCs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0A3609E"/>
    <w:multiLevelType w:val="multilevel"/>
    <w:tmpl w:val="8EDAA456"/>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b w:val="0"/>
        <w:bCs w:val="0"/>
      </w:rPr>
    </w:lvl>
    <w:lvl w:ilvl="2">
      <w:start w:val="1"/>
      <w:numFmt w:val="decimal"/>
      <w:lvlText w:val="%1.%2.%3"/>
      <w:lvlJc w:val="left"/>
      <w:pPr>
        <w:ind w:left="1418" w:hanging="567"/>
      </w:pPr>
      <w:rPr>
        <w:rFonts w:hint="eastAsia"/>
        <w:b w:val="0"/>
        <w:bCs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22664AD"/>
    <w:multiLevelType w:val="multilevel"/>
    <w:tmpl w:val="3B44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B1997"/>
    <w:multiLevelType w:val="multilevel"/>
    <w:tmpl w:val="D3167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B02E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B3B6E87"/>
    <w:multiLevelType w:val="multilevel"/>
    <w:tmpl w:val="0468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B3011"/>
    <w:multiLevelType w:val="multilevel"/>
    <w:tmpl w:val="875EA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2C2AA8"/>
    <w:multiLevelType w:val="multilevel"/>
    <w:tmpl w:val="6CB4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9F6DB5"/>
    <w:multiLevelType w:val="multilevel"/>
    <w:tmpl w:val="EBD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A61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6906FB2"/>
    <w:multiLevelType w:val="multilevel"/>
    <w:tmpl w:val="7BF2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BC4E42"/>
    <w:multiLevelType w:val="multilevel"/>
    <w:tmpl w:val="3356F0D2"/>
    <w:lvl w:ilvl="0">
      <w:start w:val="1"/>
      <w:numFmt w:val="decimal"/>
      <w:lvlText w:val="%1."/>
      <w:lvlJc w:val="left"/>
      <w:pPr>
        <w:ind w:left="720" w:hanging="360"/>
      </w:pPr>
      <w:rPr>
        <w:rFonts w:eastAsia="Times New Roman" w:hint="default"/>
        <w:b/>
        <w:color w:val="000000"/>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20" w15:restartNumberingAfterBreak="0">
    <w:nsid w:val="3C6521C1"/>
    <w:multiLevelType w:val="multilevel"/>
    <w:tmpl w:val="859E7882"/>
    <w:lvl w:ilvl="0">
      <w:start w:val="1"/>
      <w:numFmt w:val="decimal"/>
      <w:lvlText w:val="%1"/>
      <w:lvlJc w:val="left"/>
      <w:pPr>
        <w:ind w:left="425" w:hanging="425"/>
      </w:pPr>
    </w:lvl>
    <w:lvl w:ilvl="1">
      <w:start w:val="1"/>
      <w:numFmt w:val="decimal"/>
      <w:lvlText w:val="%1.%2"/>
      <w:lvlJc w:val="left"/>
      <w:pPr>
        <w:ind w:left="992" w:hanging="567"/>
      </w:pPr>
      <w:rPr>
        <w:b w:val="0"/>
        <w:bCs w:val="0"/>
      </w:r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3C716D21"/>
    <w:multiLevelType w:val="hybridMultilevel"/>
    <w:tmpl w:val="133C41C2"/>
    <w:lvl w:ilvl="0" w:tplc="0CF8EAE0">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122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3F491D78"/>
    <w:multiLevelType w:val="hybridMultilevel"/>
    <w:tmpl w:val="636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CC25A1"/>
    <w:multiLevelType w:val="multilevel"/>
    <w:tmpl w:val="4622F874"/>
    <w:lvl w:ilvl="0">
      <w:start w:val="1"/>
      <w:numFmt w:val="decimal"/>
      <w:lvlText w:val="2.%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DB5D16"/>
    <w:multiLevelType w:val="multilevel"/>
    <w:tmpl w:val="A714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B0967"/>
    <w:multiLevelType w:val="multilevel"/>
    <w:tmpl w:val="859E7882"/>
    <w:lvl w:ilvl="0">
      <w:start w:val="1"/>
      <w:numFmt w:val="decimal"/>
      <w:lvlText w:val="%1"/>
      <w:lvlJc w:val="left"/>
      <w:pPr>
        <w:ind w:left="425" w:hanging="425"/>
      </w:pPr>
    </w:lvl>
    <w:lvl w:ilvl="1">
      <w:start w:val="1"/>
      <w:numFmt w:val="decimal"/>
      <w:lvlText w:val="%1.%2"/>
      <w:lvlJc w:val="left"/>
      <w:pPr>
        <w:ind w:left="992" w:hanging="567"/>
      </w:pPr>
      <w:rPr>
        <w:b w:val="0"/>
        <w:bCs w:val="0"/>
      </w:r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AA53AF"/>
    <w:multiLevelType w:val="hybridMultilevel"/>
    <w:tmpl w:val="6FF6A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04970"/>
    <w:multiLevelType w:val="multilevel"/>
    <w:tmpl w:val="0F60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E26C16"/>
    <w:multiLevelType w:val="multilevel"/>
    <w:tmpl w:val="A284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EE4D24"/>
    <w:multiLevelType w:val="multilevel"/>
    <w:tmpl w:val="4AAE5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3611A0"/>
    <w:multiLevelType w:val="multilevel"/>
    <w:tmpl w:val="859E7882"/>
    <w:lvl w:ilvl="0">
      <w:start w:val="1"/>
      <w:numFmt w:val="decimal"/>
      <w:lvlText w:val="%1"/>
      <w:lvlJc w:val="left"/>
      <w:pPr>
        <w:ind w:left="425" w:hanging="425"/>
      </w:pPr>
    </w:lvl>
    <w:lvl w:ilvl="1">
      <w:start w:val="1"/>
      <w:numFmt w:val="decimal"/>
      <w:lvlText w:val="%1.%2"/>
      <w:lvlJc w:val="left"/>
      <w:pPr>
        <w:ind w:left="992" w:hanging="567"/>
      </w:pPr>
      <w:rPr>
        <w:b w:val="0"/>
        <w:bCs w:val="0"/>
      </w:r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5C196EB2"/>
    <w:multiLevelType w:val="multilevel"/>
    <w:tmpl w:val="59823976"/>
    <w:lvl w:ilvl="0">
      <w:start w:val="1"/>
      <w:numFmt w:val="decimal"/>
      <w:lvlText w:val="3.1.%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7" w15:restartNumberingAfterBreak="0">
    <w:nsid w:val="5EA767F4"/>
    <w:multiLevelType w:val="multilevel"/>
    <w:tmpl w:val="5AD036DC"/>
    <w:lvl w:ilvl="0">
      <w:start w:val="5"/>
      <w:numFmt w:val="decimal"/>
      <w:lvlText w:val="%1"/>
      <w:lvlJc w:val="left"/>
      <w:pPr>
        <w:ind w:left="425" w:hanging="425"/>
      </w:pPr>
      <w:rPr>
        <w:b/>
        <w:bCs/>
      </w:rPr>
    </w:lvl>
    <w:lvl w:ilvl="1">
      <w:start w:val="1"/>
      <w:numFmt w:val="decimal"/>
      <w:lvlText w:val="%1.%2"/>
      <w:lvlJc w:val="left"/>
      <w:pPr>
        <w:ind w:left="992" w:hanging="567"/>
      </w:pPr>
      <w:rPr>
        <w:b w:val="0"/>
        <w:bCs w:val="0"/>
      </w:r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6052CBF"/>
    <w:multiLevelType w:val="multilevel"/>
    <w:tmpl w:val="8A2E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4165A8"/>
    <w:multiLevelType w:val="multilevel"/>
    <w:tmpl w:val="C2780FAA"/>
    <w:lvl w:ilvl="0">
      <w:start w:val="1"/>
      <w:numFmt w:val="decimal"/>
      <w:lvlText w:val="3.2.%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E75BB"/>
    <w:multiLevelType w:val="multilevel"/>
    <w:tmpl w:val="8FB82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83CEE"/>
    <w:multiLevelType w:val="multilevel"/>
    <w:tmpl w:val="5BBA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3F62CB"/>
    <w:multiLevelType w:val="multilevel"/>
    <w:tmpl w:val="876EFDD8"/>
    <w:lvl w:ilvl="0">
      <w:start w:val="1"/>
      <w:numFmt w:val="decimal"/>
      <w:lvlText w:val="%1"/>
      <w:lvlJc w:val="left"/>
      <w:pPr>
        <w:ind w:left="425" w:hanging="425"/>
      </w:pPr>
      <w:rPr>
        <w:b/>
        <w:bCs/>
      </w:rPr>
    </w:lvl>
    <w:lvl w:ilvl="1">
      <w:start w:val="1"/>
      <w:numFmt w:val="decimal"/>
      <w:lvlText w:val="%1.%2"/>
      <w:lvlJc w:val="left"/>
      <w:pPr>
        <w:ind w:left="992" w:hanging="567"/>
      </w:pPr>
      <w:rPr>
        <w:b w:val="0"/>
        <w:bCs w:val="0"/>
        <w:color w:val="auto"/>
      </w:r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5"/>
  </w:num>
  <w:num w:numId="2">
    <w:abstractNumId w:val="26"/>
  </w:num>
  <w:num w:numId="3">
    <w:abstractNumId w:val="40"/>
  </w:num>
  <w:num w:numId="4">
    <w:abstractNumId w:val="9"/>
  </w:num>
  <w:num w:numId="5">
    <w:abstractNumId w:val="30"/>
  </w:num>
  <w:num w:numId="6">
    <w:abstractNumId w:val="39"/>
  </w:num>
  <w:num w:numId="7">
    <w:abstractNumId w:val="16"/>
  </w:num>
  <w:num w:numId="8">
    <w:abstractNumId w:val="24"/>
  </w:num>
  <w:num w:numId="9">
    <w:abstractNumId w:val="10"/>
  </w:num>
  <w:num w:numId="10">
    <w:abstractNumId w:val="18"/>
  </w:num>
  <w:num w:numId="11">
    <w:abstractNumId w:val="27"/>
  </w:num>
  <w:num w:numId="12">
    <w:abstractNumId w:val="12"/>
  </w:num>
  <w:num w:numId="13">
    <w:abstractNumId w:val="5"/>
  </w:num>
  <w:num w:numId="14">
    <w:abstractNumId w:val="25"/>
  </w:num>
  <w:num w:numId="15">
    <w:abstractNumId w:val="36"/>
  </w:num>
  <w:num w:numId="16">
    <w:abstractNumId w:val="41"/>
  </w:num>
  <w:num w:numId="17">
    <w:abstractNumId w:val="28"/>
  </w:num>
  <w:num w:numId="18">
    <w:abstractNumId w:val="38"/>
  </w:num>
  <w:num w:numId="19">
    <w:abstractNumId w:val="7"/>
  </w:num>
  <w:num w:numId="20">
    <w:abstractNumId w:val="13"/>
  </w:num>
  <w:num w:numId="21">
    <w:abstractNumId w:val="32"/>
  </w:num>
  <w:num w:numId="22">
    <w:abstractNumId w:val="43"/>
  </w:num>
  <w:num w:numId="23">
    <w:abstractNumId w:val="1"/>
  </w:num>
  <w:num w:numId="24">
    <w:abstractNumId w:val="4"/>
  </w:num>
  <w:num w:numId="25">
    <w:abstractNumId w:val="34"/>
  </w:num>
  <w:num w:numId="26">
    <w:abstractNumId w:val="42"/>
    <w:lvlOverride w:ilvl="0">
      <w:lvl w:ilvl="0">
        <w:numFmt w:val="decimal"/>
        <w:lvlText w:val="%1."/>
        <w:lvlJc w:val="left"/>
      </w:lvl>
    </w:lvlOverride>
  </w:num>
  <w:num w:numId="27">
    <w:abstractNumId w:val="33"/>
  </w:num>
  <w:num w:numId="28">
    <w:abstractNumId w:val="17"/>
  </w:num>
  <w:num w:numId="29">
    <w:abstractNumId w:val="11"/>
  </w:num>
  <w:num w:numId="30">
    <w:abstractNumId w:val="0"/>
  </w:num>
  <w:num w:numId="31">
    <w:abstractNumId w:val="8"/>
    <w:lvlOverride w:ilvl="0">
      <w:lvl w:ilvl="0">
        <w:numFmt w:val="decimal"/>
        <w:lvlText w:val="%1."/>
        <w:lvlJc w:val="left"/>
      </w:lvl>
    </w:lvlOverride>
  </w:num>
  <w:num w:numId="32">
    <w:abstractNumId w:val="21"/>
  </w:num>
  <w:num w:numId="33">
    <w:abstractNumId w:val="23"/>
  </w:num>
  <w:num w:numId="34">
    <w:abstractNumId w:val="31"/>
  </w:num>
  <w:num w:numId="35">
    <w:abstractNumId w:val="6"/>
  </w:num>
  <w:num w:numId="36">
    <w:abstractNumId w:val="44"/>
  </w:num>
  <w:num w:numId="37">
    <w:abstractNumId w:val="20"/>
  </w:num>
  <w:num w:numId="38">
    <w:abstractNumId w:val="35"/>
  </w:num>
  <w:num w:numId="39">
    <w:abstractNumId w:val="29"/>
  </w:num>
  <w:num w:numId="40">
    <w:abstractNumId w:val="37"/>
  </w:num>
  <w:num w:numId="41">
    <w:abstractNumId w:val="22"/>
  </w:num>
  <w:num w:numId="42">
    <w:abstractNumId w:val="3"/>
  </w:num>
  <w:num w:numId="43">
    <w:abstractNumId w:val="14"/>
  </w:num>
  <w:num w:numId="44">
    <w:abstractNumId w:val="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MjA2sTSxMDUyMjdS0lEKTi0uzszPAykwNqkFAMq6EnEtAAAA"/>
  </w:docVars>
  <w:rsids>
    <w:rsidRoot w:val="006E4797"/>
    <w:rsid w:val="000001A6"/>
    <w:rsid w:val="00000A17"/>
    <w:rsid w:val="000018AF"/>
    <w:rsid w:val="000019B1"/>
    <w:rsid w:val="0000201D"/>
    <w:rsid w:val="000036E0"/>
    <w:rsid w:val="00004034"/>
    <w:rsid w:val="00007603"/>
    <w:rsid w:val="00007E07"/>
    <w:rsid w:val="000102FC"/>
    <w:rsid w:val="00010D21"/>
    <w:rsid w:val="000113A5"/>
    <w:rsid w:val="00011F59"/>
    <w:rsid w:val="00012339"/>
    <w:rsid w:val="00013AE0"/>
    <w:rsid w:val="00013C1D"/>
    <w:rsid w:val="000144C7"/>
    <w:rsid w:val="000161DB"/>
    <w:rsid w:val="00021C28"/>
    <w:rsid w:val="00021E22"/>
    <w:rsid w:val="00030424"/>
    <w:rsid w:val="00032DD7"/>
    <w:rsid w:val="00036D63"/>
    <w:rsid w:val="000378D2"/>
    <w:rsid w:val="00037C7F"/>
    <w:rsid w:val="00040F9A"/>
    <w:rsid w:val="00041534"/>
    <w:rsid w:val="0004180B"/>
    <w:rsid w:val="000426C2"/>
    <w:rsid w:val="000444F8"/>
    <w:rsid w:val="000453B3"/>
    <w:rsid w:val="00045794"/>
    <w:rsid w:val="00050F35"/>
    <w:rsid w:val="00051008"/>
    <w:rsid w:val="000517B4"/>
    <w:rsid w:val="0005184A"/>
    <w:rsid w:val="000532F4"/>
    <w:rsid w:val="00054608"/>
    <w:rsid w:val="000546FC"/>
    <w:rsid w:val="000563C2"/>
    <w:rsid w:val="000564B8"/>
    <w:rsid w:val="00056807"/>
    <w:rsid w:val="00056A39"/>
    <w:rsid w:val="00056C25"/>
    <w:rsid w:val="0006008D"/>
    <w:rsid w:val="00060753"/>
    <w:rsid w:val="00063264"/>
    <w:rsid w:val="00063E8D"/>
    <w:rsid w:val="00072D61"/>
    <w:rsid w:val="0007323C"/>
    <w:rsid w:val="00074E2B"/>
    <w:rsid w:val="000752CC"/>
    <w:rsid w:val="00076840"/>
    <w:rsid w:val="0007782A"/>
    <w:rsid w:val="00080748"/>
    <w:rsid w:val="00084A12"/>
    <w:rsid w:val="00084A42"/>
    <w:rsid w:val="00085521"/>
    <w:rsid w:val="00086DA1"/>
    <w:rsid w:val="00090078"/>
    <w:rsid w:val="00092449"/>
    <w:rsid w:val="0009312D"/>
    <w:rsid w:val="00093AED"/>
    <w:rsid w:val="00093EC9"/>
    <w:rsid w:val="00094FBB"/>
    <w:rsid w:val="000A0BAF"/>
    <w:rsid w:val="000A2CB6"/>
    <w:rsid w:val="000A3B0E"/>
    <w:rsid w:val="000A5272"/>
    <w:rsid w:val="000A6D3E"/>
    <w:rsid w:val="000B09D8"/>
    <w:rsid w:val="000B2655"/>
    <w:rsid w:val="000B4E38"/>
    <w:rsid w:val="000B6057"/>
    <w:rsid w:val="000B645B"/>
    <w:rsid w:val="000C070B"/>
    <w:rsid w:val="000C0D26"/>
    <w:rsid w:val="000C39A2"/>
    <w:rsid w:val="000C4C91"/>
    <w:rsid w:val="000C4D5D"/>
    <w:rsid w:val="000C5D8C"/>
    <w:rsid w:val="000D0F81"/>
    <w:rsid w:val="000D2C96"/>
    <w:rsid w:val="000D616D"/>
    <w:rsid w:val="000D7896"/>
    <w:rsid w:val="000D7DEA"/>
    <w:rsid w:val="000E0D27"/>
    <w:rsid w:val="000E1C89"/>
    <w:rsid w:val="000E595D"/>
    <w:rsid w:val="000E7DFA"/>
    <w:rsid w:val="000F0A63"/>
    <w:rsid w:val="000F2B5F"/>
    <w:rsid w:val="000F2F94"/>
    <w:rsid w:val="000F3B48"/>
    <w:rsid w:val="000F507E"/>
    <w:rsid w:val="000F7A57"/>
    <w:rsid w:val="00100F2B"/>
    <w:rsid w:val="0010135F"/>
    <w:rsid w:val="00103DF7"/>
    <w:rsid w:val="00104831"/>
    <w:rsid w:val="00104E4A"/>
    <w:rsid w:val="001103F6"/>
    <w:rsid w:val="001108CA"/>
    <w:rsid w:val="00112739"/>
    <w:rsid w:val="00112DC9"/>
    <w:rsid w:val="0011405F"/>
    <w:rsid w:val="00116245"/>
    <w:rsid w:val="00117456"/>
    <w:rsid w:val="001206BB"/>
    <w:rsid w:val="001244EC"/>
    <w:rsid w:val="00127EF3"/>
    <w:rsid w:val="0013083C"/>
    <w:rsid w:val="001343DE"/>
    <w:rsid w:val="00135AA6"/>
    <w:rsid w:val="0013632A"/>
    <w:rsid w:val="00136583"/>
    <w:rsid w:val="001404EA"/>
    <w:rsid w:val="001425BA"/>
    <w:rsid w:val="00143A76"/>
    <w:rsid w:val="001441A1"/>
    <w:rsid w:val="00144B3A"/>
    <w:rsid w:val="00145FC6"/>
    <w:rsid w:val="001461A3"/>
    <w:rsid w:val="00150672"/>
    <w:rsid w:val="001514E9"/>
    <w:rsid w:val="00151652"/>
    <w:rsid w:val="00153E20"/>
    <w:rsid w:val="00153F0E"/>
    <w:rsid w:val="001551E6"/>
    <w:rsid w:val="00155320"/>
    <w:rsid w:val="001559C0"/>
    <w:rsid w:val="00155B82"/>
    <w:rsid w:val="0015642C"/>
    <w:rsid w:val="00156B25"/>
    <w:rsid w:val="0015715D"/>
    <w:rsid w:val="0016039F"/>
    <w:rsid w:val="0016051C"/>
    <w:rsid w:val="00165B69"/>
    <w:rsid w:val="00166E0A"/>
    <w:rsid w:val="00167173"/>
    <w:rsid w:val="00167458"/>
    <w:rsid w:val="001702E1"/>
    <w:rsid w:val="00172BD3"/>
    <w:rsid w:val="00173326"/>
    <w:rsid w:val="00173BEA"/>
    <w:rsid w:val="001749F3"/>
    <w:rsid w:val="00175844"/>
    <w:rsid w:val="00175ED8"/>
    <w:rsid w:val="00180927"/>
    <w:rsid w:val="00181C5C"/>
    <w:rsid w:val="00182CE7"/>
    <w:rsid w:val="00185C0A"/>
    <w:rsid w:val="00185DBC"/>
    <w:rsid w:val="00186970"/>
    <w:rsid w:val="001876C9"/>
    <w:rsid w:val="00187D8B"/>
    <w:rsid w:val="00190542"/>
    <w:rsid w:val="0019349C"/>
    <w:rsid w:val="00193F08"/>
    <w:rsid w:val="00194618"/>
    <w:rsid w:val="00194852"/>
    <w:rsid w:val="00194918"/>
    <w:rsid w:val="0019521C"/>
    <w:rsid w:val="00196060"/>
    <w:rsid w:val="001A02F9"/>
    <w:rsid w:val="001A3237"/>
    <w:rsid w:val="001A4074"/>
    <w:rsid w:val="001A5729"/>
    <w:rsid w:val="001A653D"/>
    <w:rsid w:val="001A6E64"/>
    <w:rsid w:val="001B2498"/>
    <w:rsid w:val="001B3037"/>
    <w:rsid w:val="001B3BEB"/>
    <w:rsid w:val="001B49D4"/>
    <w:rsid w:val="001B638E"/>
    <w:rsid w:val="001B700D"/>
    <w:rsid w:val="001C3158"/>
    <w:rsid w:val="001C31A6"/>
    <w:rsid w:val="001C4D6A"/>
    <w:rsid w:val="001C5BC6"/>
    <w:rsid w:val="001C636C"/>
    <w:rsid w:val="001C658E"/>
    <w:rsid w:val="001C7486"/>
    <w:rsid w:val="001D19D8"/>
    <w:rsid w:val="001D2C65"/>
    <w:rsid w:val="001D3293"/>
    <w:rsid w:val="001D4DAA"/>
    <w:rsid w:val="001D4E2D"/>
    <w:rsid w:val="001D5D24"/>
    <w:rsid w:val="001D690D"/>
    <w:rsid w:val="001E0155"/>
    <w:rsid w:val="001E114E"/>
    <w:rsid w:val="001E12B1"/>
    <w:rsid w:val="001E3EED"/>
    <w:rsid w:val="001E4F19"/>
    <w:rsid w:val="001E6FB0"/>
    <w:rsid w:val="001E6FD7"/>
    <w:rsid w:val="001F0088"/>
    <w:rsid w:val="001F0B20"/>
    <w:rsid w:val="001F1B75"/>
    <w:rsid w:val="001F440D"/>
    <w:rsid w:val="001F5C05"/>
    <w:rsid w:val="001F5F0F"/>
    <w:rsid w:val="001F6276"/>
    <w:rsid w:val="002003BD"/>
    <w:rsid w:val="00202B98"/>
    <w:rsid w:val="0020551F"/>
    <w:rsid w:val="00206276"/>
    <w:rsid w:val="00207609"/>
    <w:rsid w:val="0020787A"/>
    <w:rsid w:val="002106F0"/>
    <w:rsid w:val="00210E27"/>
    <w:rsid w:val="002121FC"/>
    <w:rsid w:val="0021247A"/>
    <w:rsid w:val="00212600"/>
    <w:rsid w:val="002137D1"/>
    <w:rsid w:val="00214754"/>
    <w:rsid w:val="00214CCD"/>
    <w:rsid w:val="00214CDE"/>
    <w:rsid w:val="002153F9"/>
    <w:rsid w:val="00215571"/>
    <w:rsid w:val="002165E6"/>
    <w:rsid w:val="00216E39"/>
    <w:rsid w:val="00216F10"/>
    <w:rsid w:val="002227A0"/>
    <w:rsid w:val="0022306C"/>
    <w:rsid w:val="002378B9"/>
    <w:rsid w:val="00240F02"/>
    <w:rsid w:val="00240F90"/>
    <w:rsid w:val="002410B6"/>
    <w:rsid w:val="00242298"/>
    <w:rsid w:val="00242E5F"/>
    <w:rsid w:val="00246AA3"/>
    <w:rsid w:val="002470DB"/>
    <w:rsid w:val="0025174D"/>
    <w:rsid w:val="0025486E"/>
    <w:rsid w:val="00256197"/>
    <w:rsid w:val="0026007B"/>
    <w:rsid w:val="0026057F"/>
    <w:rsid w:val="00260706"/>
    <w:rsid w:val="00261921"/>
    <w:rsid w:val="00262F87"/>
    <w:rsid w:val="002636D6"/>
    <w:rsid w:val="00263958"/>
    <w:rsid w:val="00265314"/>
    <w:rsid w:val="00265882"/>
    <w:rsid w:val="00265C24"/>
    <w:rsid w:val="0027117E"/>
    <w:rsid w:val="002715F0"/>
    <w:rsid w:val="00271868"/>
    <w:rsid w:val="00271B4D"/>
    <w:rsid w:val="00273BE5"/>
    <w:rsid w:val="002740E5"/>
    <w:rsid w:val="0027583C"/>
    <w:rsid w:val="00276E4D"/>
    <w:rsid w:val="00280C91"/>
    <w:rsid w:val="002811F4"/>
    <w:rsid w:val="002822DC"/>
    <w:rsid w:val="00282A6F"/>
    <w:rsid w:val="0028371A"/>
    <w:rsid w:val="00285559"/>
    <w:rsid w:val="00286B7B"/>
    <w:rsid w:val="00286C75"/>
    <w:rsid w:val="00287BF4"/>
    <w:rsid w:val="00293307"/>
    <w:rsid w:val="00293C12"/>
    <w:rsid w:val="002942C3"/>
    <w:rsid w:val="00294666"/>
    <w:rsid w:val="002955C3"/>
    <w:rsid w:val="002979C2"/>
    <w:rsid w:val="00297D1A"/>
    <w:rsid w:val="002A0C3B"/>
    <w:rsid w:val="002A32FC"/>
    <w:rsid w:val="002A35C6"/>
    <w:rsid w:val="002A5151"/>
    <w:rsid w:val="002A5608"/>
    <w:rsid w:val="002B09C6"/>
    <w:rsid w:val="002B1AAA"/>
    <w:rsid w:val="002B202D"/>
    <w:rsid w:val="002B2F6E"/>
    <w:rsid w:val="002B3060"/>
    <w:rsid w:val="002B7A78"/>
    <w:rsid w:val="002C19CF"/>
    <w:rsid w:val="002C67D2"/>
    <w:rsid w:val="002C71CF"/>
    <w:rsid w:val="002D0552"/>
    <w:rsid w:val="002D1E9C"/>
    <w:rsid w:val="002D21AA"/>
    <w:rsid w:val="002D4160"/>
    <w:rsid w:val="002D45E9"/>
    <w:rsid w:val="002D6947"/>
    <w:rsid w:val="002D77DF"/>
    <w:rsid w:val="002D7FDD"/>
    <w:rsid w:val="002E0D66"/>
    <w:rsid w:val="002E128D"/>
    <w:rsid w:val="002E142A"/>
    <w:rsid w:val="002E2A6A"/>
    <w:rsid w:val="002E5407"/>
    <w:rsid w:val="002E606B"/>
    <w:rsid w:val="002E7A7F"/>
    <w:rsid w:val="002F06DE"/>
    <w:rsid w:val="002F0B41"/>
    <w:rsid w:val="002F0B4E"/>
    <w:rsid w:val="002F0CC2"/>
    <w:rsid w:val="002F16CC"/>
    <w:rsid w:val="002F2600"/>
    <w:rsid w:val="002F56F5"/>
    <w:rsid w:val="003002FE"/>
    <w:rsid w:val="00301909"/>
    <w:rsid w:val="0030238F"/>
    <w:rsid w:val="003042D8"/>
    <w:rsid w:val="0030578E"/>
    <w:rsid w:val="0030685D"/>
    <w:rsid w:val="00306D04"/>
    <w:rsid w:val="00307B7A"/>
    <w:rsid w:val="00310DA3"/>
    <w:rsid w:val="00312783"/>
    <w:rsid w:val="00313394"/>
    <w:rsid w:val="00315669"/>
    <w:rsid w:val="00316213"/>
    <w:rsid w:val="0031659F"/>
    <w:rsid w:val="00317EB4"/>
    <w:rsid w:val="00320FA5"/>
    <w:rsid w:val="003255B3"/>
    <w:rsid w:val="00333FD5"/>
    <w:rsid w:val="00333FE8"/>
    <w:rsid w:val="00335B76"/>
    <w:rsid w:val="0033625A"/>
    <w:rsid w:val="0033678F"/>
    <w:rsid w:val="003370B8"/>
    <w:rsid w:val="00341C6F"/>
    <w:rsid w:val="00342C5C"/>
    <w:rsid w:val="0034342F"/>
    <w:rsid w:val="0034444E"/>
    <w:rsid w:val="00346141"/>
    <w:rsid w:val="003463B1"/>
    <w:rsid w:val="00346AA5"/>
    <w:rsid w:val="00346D74"/>
    <w:rsid w:val="00351087"/>
    <w:rsid w:val="00351447"/>
    <w:rsid w:val="0035228A"/>
    <w:rsid w:val="00352935"/>
    <w:rsid w:val="00352B06"/>
    <w:rsid w:val="0035493E"/>
    <w:rsid w:val="00354B07"/>
    <w:rsid w:val="0035517F"/>
    <w:rsid w:val="00355650"/>
    <w:rsid w:val="00357B6D"/>
    <w:rsid w:val="00361116"/>
    <w:rsid w:val="0036193B"/>
    <w:rsid w:val="003619FB"/>
    <w:rsid w:val="0036257D"/>
    <w:rsid w:val="00363639"/>
    <w:rsid w:val="003640A2"/>
    <w:rsid w:val="00365489"/>
    <w:rsid w:val="00367EE2"/>
    <w:rsid w:val="00372170"/>
    <w:rsid w:val="003728DE"/>
    <w:rsid w:val="00375DE6"/>
    <w:rsid w:val="003819FD"/>
    <w:rsid w:val="00382BA1"/>
    <w:rsid w:val="00386644"/>
    <w:rsid w:val="00387836"/>
    <w:rsid w:val="00392652"/>
    <w:rsid w:val="00394967"/>
    <w:rsid w:val="00397839"/>
    <w:rsid w:val="003A11BA"/>
    <w:rsid w:val="003A20B6"/>
    <w:rsid w:val="003A394F"/>
    <w:rsid w:val="003A471B"/>
    <w:rsid w:val="003A5B35"/>
    <w:rsid w:val="003A6A40"/>
    <w:rsid w:val="003B0462"/>
    <w:rsid w:val="003B0A73"/>
    <w:rsid w:val="003B109C"/>
    <w:rsid w:val="003B2B99"/>
    <w:rsid w:val="003B2E74"/>
    <w:rsid w:val="003B4D4A"/>
    <w:rsid w:val="003B5254"/>
    <w:rsid w:val="003B64B7"/>
    <w:rsid w:val="003B7A43"/>
    <w:rsid w:val="003C1D07"/>
    <w:rsid w:val="003C1EB3"/>
    <w:rsid w:val="003C2066"/>
    <w:rsid w:val="003C3339"/>
    <w:rsid w:val="003C3B70"/>
    <w:rsid w:val="003C3FD8"/>
    <w:rsid w:val="003C5602"/>
    <w:rsid w:val="003D0796"/>
    <w:rsid w:val="003D17A7"/>
    <w:rsid w:val="003D3482"/>
    <w:rsid w:val="003D4DFC"/>
    <w:rsid w:val="003D59F6"/>
    <w:rsid w:val="003D6B3A"/>
    <w:rsid w:val="003D7341"/>
    <w:rsid w:val="003D794A"/>
    <w:rsid w:val="003E03C6"/>
    <w:rsid w:val="003E0DD4"/>
    <w:rsid w:val="003E2627"/>
    <w:rsid w:val="003E2C8E"/>
    <w:rsid w:val="003E4302"/>
    <w:rsid w:val="003E57E3"/>
    <w:rsid w:val="003F03DB"/>
    <w:rsid w:val="003F08ED"/>
    <w:rsid w:val="003F194E"/>
    <w:rsid w:val="003F28F0"/>
    <w:rsid w:val="003F4ED1"/>
    <w:rsid w:val="003F6836"/>
    <w:rsid w:val="004027AA"/>
    <w:rsid w:val="00403A31"/>
    <w:rsid w:val="004042D4"/>
    <w:rsid w:val="004109DC"/>
    <w:rsid w:val="00410D64"/>
    <w:rsid w:val="00411FA7"/>
    <w:rsid w:val="0041206C"/>
    <w:rsid w:val="00412DFB"/>
    <w:rsid w:val="00413147"/>
    <w:rsid w:val="0041346B"/>
    <w:rsid w:val="00414228"/>
    <w:rsid w:val="0041532F"/>
    <w:rsid w:val="00422070"/>
    <w:rsid w:val="004223A8"/>
    <w:rsid w:val="0042397E"/>
    <w:rsid w:val="00427348"/>
    <w:rsid w:val="00431260"/>
    <w:rsid w:val="0043354D"/>
    <w:rsid w:val="00433A61"/>
    <w:rsid w:val="00434222"/>
    <w:rsid w:val="0043433E"/>
    <w:rsid w:val="0043471F"/>
    <w:rsid w:val="00434917"/>
    <w:rsid w:val="00435AC2"/>
    <w:rsid w:val="00436824"/>
    <w:rsid w:val="00437BBE"/>
    <w:rsid w:val="00440DC3"/>
    <w:rsid w:val="004413CE"/>
    <w:rsid w:val="00441EED"/>
    <w:rsid w:val="00443471"/>
    <w:rsid w:val="00444140"/>
    <w:rsid w:val="00446BAF"/>
    <w:rsid w:val="004479E6"/>
    <w:rsid w:val="0045024B"/>
    <w:rsid w:val="0045029F"/>
    <w:rsid w:val="00450B18"/>
    <w:rsid w:val="0045286E"/>
    <w:rsid w:val="00456CA0"/>
    <w:rsid w:val="004600C7"/>
    <w:rsid w:val="004605AD"/>
    <w:rsid w:val="00462BE1"/>
    <w:rsid w:val="00465F3F"/>
    <w:rsid w:val="00465F81"/>
    <w:rsid w:val="0046631A"/>
    <w:rsid w:val="004674BB"/>
    <w:rsid w:val="00467747"/>
    <w:rsid w:val="004721B5"/>
    <w:rsid w:val="00473975"/>
    <w:rsid w:val="00473FC1"/>
    <w:rsid w:val="004752B2"/>
    <w:rsid w:val="00475FAE"/>
    <w:rsid w:val="00476914"/>
    <w:rsid w:val="00477407"/>
    <w:rsid w:val="0048010A"/>
    <w:rsid w:val="00482BCE"/>
    <w:rsid w:val="00485815"/>
    <w:rsid w:val="00487BD1"/>
    <w:rsid w:val="00490B77"/>
    <w:rsid w:val="00491A89"/>
    <w:rsid w:val="00491BD0"/>
    <w:rsid w:val="00492F6C"/>
    <w:rsid w:val="0049473A"/>
    <w:rsid w:val="004A2F7D"/>
    <w:rsid w:val="004A474C"/>
    <w:rsid w:val="004A557F"/>
    <w:rsid w:val="004A5706"/>
    <w:rsid w:val="004A5DF0"/>
    <w:rsid w:val="004A70EC"/>
    <w:rsid w:val="004B03BB"/>
    <w:rsid w:val="004B0A20"/>
    <w:rsid w:val="004B40D2"/>
    <w:rsid w:val="004B40D5"/>
    <w:rsid w:val="004B5531"/>
    <w:rsid w:val="004C03EA"/>
    <w:rsid w:val="004C081A"/>
    <w:rsid w:val="004C1203"/>
    <w:rsid w:val="004C2DD3"/>
    <w:rsid w:val="004C3288"/>
    <w:rsid w:val="004C4021"/>
    <w:rsid w:val="004C402F"/>
    <w:rsid w:val="004C40BE"/>
    <w:rsid w:val="004C4F6E"/>
    <w:rsid w:val="004C5C03"/>
    <w:rsid w:val="004C68FE"/>
    <w:rsid w:val="004C7587"/>
    <w:rsid w:val="004C78C5"/>
    <w:rsid w:val="004C7DE2"/>
    <w:rsid w:val="004D0577"/>
    <w:rsid w:val="004D2BE3"/>
    <w:rsid w:val="004D52E5"/>
    <w:rsid w:val="004D6138"/>
    <w:rsid w:val="004D61AA"/>
    <w:rsid w:val="004D6D3B"/>
    <w:rsid w:val="004D7FA5"/>
    <w:rsid w:val="004E17E2"/>
    <w:rsid w:val="004E1BEA"/>
    <w:rsid w:val="004E341E"/>
    <w:rsid w:val="004E3EEF"/>
    <w:rsid w:val="004E41B9"/>
    <w:rsid w:val="004E45AF"/>
    <w:rsid w:val="004E53A1"/>
    <w:rsid w:val="004E723F"/>
    <w:rsid w:val="004F2B8D"/>
    <w:rsid w:val="004F5A9E"/>
    <w:rsid w:val="004F5D99"/>
    <w:rsid w:val="00500A29"/>
    <w:rsid w:val="005014F7"/>
    <w:rsid w:val="00502508"/>
    <w:rsid w:val="00504DFD"/>
    <w:rsid w:val="005058FC"/>
    <w:rsid w:val="00506AF5"/>
    <w:rsid w:val="00507467"/>
    <w:rsid w:val="00513BF1"/>
    <w:rsid w:val="00514564"/>
    <w:rsid w:val="005168D5"/>
    <w:rsid w:val="00521018"/>
    <w:rsid w:val="00521A63"/>
    <w:rsid w:val="00523412"/>
    <w:rsid w:val="00523952"/>
    <w:rsid w:val="005239C8"/>
    <w:rsid w:val="005257BB"/>
    <w:rsid w:val="00525D0A"/>
    <w:rsid w:val="00526C9F"/>
    <w:rsid w:val="005273D9"/>
    <w:rsid w:val="00530CEF"/>
    <w:rsid w:val="005312AB"/>
    <w:rsid w:val="005314AC"/>
    <w:rsid w:val="00531904"/>
    <w:rsid w:val="005364A5"/>
    <w:rsid w:val="00536B40"/>
    <w:rsid w:val="005400EF"/>
    <w:rsid w:val="00540EFB"/>
    <w:rsid w:val="00540FD4"/>
    <w:rsid w:val="00541025"/>
    <w:rsid w:val="0054128C"/>
    <w:rsid w:val="00542A5E"/>
    <w:rsid w:val="005433B7"/>
    <w:rsid w:val="0054430F"/>
    <w:rsid w:val="00544ED2"/>
    <w:rsid w:val="005461CA"/>
    <w:rsid w:val="005467DF"/>
    <w:rsid w:val="0054691E"/>
    <w:rsid w:val="005475B0"/>
    <w:rsid w:val="00547975"/>
    <w:rsid w:val="00550462"/>
    <w:rsid w:val="00551D82"/>
    <w:rsid w:val="00551DBA"/>
    <w:rsid w:val="005524C8"/>
    <w:rsid w:val="005534AD"/>
    <w:rsid w:val="00555EA0"/>
    <w:rsid w:val="0055670D"/>
    <w:rsid w:val="005576EB"/>
    <w:rsid w:val="00560E7D"/>
    <w:rsid w:val="00561933"/>
    <w:rsid w:val="00562D09"/>
    <w:rsid w:val="00563665"/>
    <w:rsid w:val="00564E05"/>
    <w:rsid w:val="00564FF8"/>
    <w:rsid w:val="005654D5"/>
    <w:rsid w:val="005655BB"/>
    <w:rsid w:val="00565C0C"/>
    <w:rsid w:val="00565E4C"/>
    <w:rsid w:val="005676D2"/>
    <w:rsid w:val="0056799C"/>
    <w:rsid w:val="00570CC6"/>
    <w:rsid w:val="00572A8B"/>
    <w:rsid w:val="0057525B"/>
    <w:rsid w:val="005754F7"/>
    <w:rsid w:val="005809FF"/>
    <w:rsid w:val="00582019"/>
    <w:rsid w:val="00582084"/>
    <w:rsid w:val="00583F09"/>
    <w:rsid w:val="00584034"/>
    <w:rsid w:val="005846AD"/>
    <w:rsid w:val="005849A5"/>
    <w:rsid w:val="00587986"/>
    <w:rsid w:val="00591968"/>
    <w:rsid w:val="00592010"/>
    <w:rsid w:val="005945F5"/>
    <w:rsid w:val="00595105"/>
    <w:rsid w:val="005960FA"/>
    <w:rsid w:val="00597652"/>
    <w:rsid w:val="005A0DC0"/>
    <w:rsid w:val="005A212E"/>
    <w:rsid w:val="005A3436"/>
    <w:rsid w:val="005A3600"/>
    <w:rsid w:val="005A3F60"/>
    <w:rsid w:val="005A5367"/>
    <w:rsid w:val="005A53B3"/>
    <w:rsid w:val="005A5924"/>
    <w:rsid w:val="005A637A"/>
    <w:rsid w:val="005A7043"/>
    <w:rsid w:val="005A71AA"/>
    <w:rsid w:val="005A72A6"/>
    <w:rsid w:val="005A7F94"/>
    <w:rsid w:val="005B1C8C"/>
    <w:rsid w:val="005B29CA"/>
    <w:rsid w:val="005B32C5"/>
    <w:rsid w:val="005B38F6"/>
    <w:rsid w:val="005B3DE8"/>
    <w:rsid w:val="005B45AB"/>
    <w:rsid w:val="005B764E"/>
    <w:rsid w:val="005C02FB"/>
    <w:rsid w:val="005C4037"/>
    <w:rsid w:val="005D03A2"/>
    <w:rsid w:val="005D271C"/>
    <w:rsid w:val="005D3026"/>
    <w:rsid w:val="005D4614"/>
    <w:rsid w:val="005D55C2"/>
    <w:rsid w:val="005D5AF9"/>
    <w:rsid w:val="005D6F29"/>
    <w:rsid w:val="005E10CA"/>
    <w:rsid w:val="005E1434"/>
    <w:rsid w:val="005E4545"/>
    <w:rsid w:val="005E54FB"/>
    <w:rsid w:val="005E6136"/>
    <w:rsid w:val="005E7911"/>
    <w:rsid w:val="005E7A95"/>
    <w:rsid w:val="005F13FC"/>
    <w:rsid w:val="005F2CE9"/>
    <w:rsid w:val="005F2DD6"/>
    <w:rsid w:val="005F2E91"/>
    <w:rsid w:val="005F3D34"/>
    <w:rsid w:val="005F4B48"/>
    <w:rsid w:val="005F6A3B"/>
    <w:rsid w:val="005F7543"/>
    <w:rsid w:val="006025AD"/>
    <w:rsid w:val="0060351C"/>
    <w:rsid w:val="00604250"/>
    <w:rsid w:val="00605E07"/>
    <w:rsid w:val="00607C83"/>
    <w:rsid w:val="00607E6E"/>
    <w:rsid w:val="006132FF"/>
    <w:rsid w:val="00614162"/>
    <w:rsid w:val="00614FF4"/>
    <w:rsid w:val="00615114"/>
    <w:rsid w:val="00622578"/>
    <w:rsid w:val="00622E0F"/>
    <w:rsid w:val="00622F6C"/>
    <w:rsid w:val="006234C8"/>
    <w:rsid w:val="00623A97"/>
    <w:rsid w:val="0062683C"/>
    <w:rsid w:val="00626B81"/>
    <w:rsid w:val="00626BCD"/>
    <w:rsid w:val="006272CD"/>
    <w:rsid w:val="00627AA5"/>
    <w:rsid w:val="00634A38"/>
    <w:rsid w:val="006356B9"/>
    <w:rsid w:val="00635BE6"/>
    <w:rsid w:val="00642C22"/>
    <w:rsid w:val="00643017"/>
    <w:rsid w:val="00652C12"/>
    <w:rsid w:val="00654411"/>
    <w:rsid w:val="0065653D"/>
    <w:rsid w:val="00656915"/>
    <w:rsid w:val="00657828"/>
    <w:rsid w:val="00660056"/>
    <w:rsid w:val="0066069F"/>
    <w:rsid w:val="00662A2C"/>
    <w:rsid w:val="00664230"/>
    <w:rsid w:val="0066451C"/>
    <w:rsid w:val="00667ADD"/>
    <w:rsid w:val="00667E6A"/>
    <w:rsid w:val="00674129"/>
    <w:rsid w:val="00677B75"/>
    <w:rsid w:val="00677DB1"/>
    <w:rsid w:val="00680A78"/>
    <w:rsid w:val="00680FC8"/>
    <w:rsid w:val="00682D19"/>
    <w:rsid w:val="00682D87"/>
    <w:rsid w:val="0068364F"/>
    <w:rsid w:val="00683C03"/>
    <w:rsid w:val="00684FF3"/>
    <w:rsid w:val="00685190"/>
    <w:rsid w:val="00686F46"/>
    <w:rsid w:val="006875D6"/>
    <w:rsid w:val="006924F8"/>
    <w:rsid w:val="00694777"/>
    <w:rsid w:val="00696969"/>
    <w:rsid w:val="00697ABC"/>
    <w:rsid w:val="006A089D"/>
    <w:rsid w:val="006A1D42"/>
    <w:rsid w:val="006A3997"/>
    <w:rsid w:val="006A4A72"/>
    <w:rsid w:val="006A4F51"/>
    <w:rsid w:val="006A50B0"/>
    <w:rsid w:val="006A5F11"/>
    <w:rsid w:val="006B2917"/>
    <w:rsid w:val="006B4270"/>
    <w:rsid w:val="006B6638"/>
    <w:rsid w:val="006B685A"/>
    <w:rsid w:val="006B7495"/>
    <w:rsid w:val="006B7DE8"/>
    <w:rsid w:val="006C1005"/>
    <w:rsid w:val="006C1DCF"/>
    <w:rsid w:val="006C24DF"/>
    <w:rsid w:val="006C3CBA"/>
    <w:rsid w:val="006C4447"/>
    <w:rsid w:val="006C5240"/>
    <w:rsid w:val="006C61B5"/>
    <w:rsid w:val="006C7837"/>
    <w:rsid w:val="006D0D6B"/>
    <w:rsid w:val="006D1624"/>
    <w:rsid w:val="006D18A5"/>
    <w:rsid w:val="006D388F"/>
    <w:rsid w:val="006D3CEC"/>
    <w:rsid w:val="006D4542"/>
    <w:rsid w:val="006D4D22"/>
    <w:rsid w:val="006D513E"/>
    <w:rsid w:val="006D6FCE"/>
    <w:rsid w:val="006D7ADE"/>
    <w:rsid w:val="006E1312"/>
    <w:rsid w:val="006E4797"/>
    <w:rsid w:val="006F11E3"/>
    <w:rsid w:val="006F124E"/>
    <w:rsid w:val="006F1BA8"/>
    <w:rsid w:val="006F27B7"/>
    <w:rsid w:val="006F3635"/>
    <w:rsid w:val="006F64A6"/>
    <w:rsid w:val="00700617"/>
    <w:rsid w:val="0070360D"/>
    <w:rsid w:val="0070444F"/>
    <w:rsid w:val="007052A3"/>
    <w:rsid w:val="007058C7"/>
    <w:rsid w:val="0070642B"/>
    <w:rsid w:val="00707B35"/>
    <w:rsid w:val="00710CEC"/>
    <w:rsid w:val="0071160D"/>
    <w:rsid w:val="007117F1"/>
    <w:rsid w:val="00712024"/>
    <w:rsid w:val="007122AB"/>
    <w:rsid w:val="00713262"/>
    <w:rsid w:val="00713E14"/>
    <w:rsid w:val="00713EB3"/>
    <w:rsid w:val="0071463A"/>
    <w:rsid w:val="007167D6"/>
    <w:rsid w:val="00716B61"/>
    <w:rsid w:val="00716E43"/>
    <w:rsid w:val="00717873"/>
    <w:rsid w:val="00720E10"/>
    <w:rsid w:val="007224D4"/>
    <w:rsid w:val="00726C48"/>
    <w:rsid w:val="00727D1F"/>
    <w:rsid w:val="007301C2"/>
    <w:rsid w:val="007329AF"/>
    <w:rsid w:val="00733A55"/>
    <w:rsid w:val="007362C1"/>
    <w:rsid w:val="00736A83"/>
    <w:rsid w:val="00736F47"/>
    <w:rsid w:val="0074006C"/>
    <w:rsid w:val="0074231E"/>
    <w:rsid w:val="00743CC3"/>
    <w:rsid w:val="007453F8"/>
    <w:rsid w:val="00745920"/>
    <w:rsid w:val="00745C67"/>
    <w:rsid w:val="007463C6"/>
    <w:rsid w:val="00746D63"/>
    <w:rsid w:val="0075099E"/>
    <w:rsid w:val="00752BAD"/>
    <w:rsid w:val="007542EB"/>
    <w:rsid w:val="00754525"/>
    <w:rsid w:val="007549DA"/>
    <w:rsid w:val="00757110"/>
    <w:rsid w:val="00757655"/>
    <w:rsid w:val="0076556D"/>
    <w:rsid w:val="00766868"/>
    <w:rsid w:val="007677CB"/>
    <w:rsid w:val="007678A8"/>
    <w:rsid w:val="007678F3"/>
    <w:rsid w:val="0077132D"/>
    <w:rsid w:val="007761D3"/>
    <w:rsid w:val="00776448"/>
    <w:rsid w:val="007800ED"/>
    <w:rsid w:val="00782E1F"/>
    <w:rsid w:val="007857E5"/>
    <w:rsid w:val="00785BDE"/>
    <w:rsid w:val="00785E44"/>
    <w:rsid w:val="00786398"/>
    <w:rsid w:val="0079016E"/>
    <w:rsid w:val="0079125D"/>
    <w:rsid w:val="00794F64"/>
    <w:rsid w:val="00795268"/>
    <w:rsid w:val="00795281"/>
    <w:rsid w:val="007A0F60"/>
    <w:rsid w:val="007A1184"/>
    <w:rsid w:val="007A2362"/>
    <w:rsid w:val="007A24CD"/>
    <w:rsid w:val="007A2636"/>
    <w:rsid w:val="007A2F55"/>
    <w:rsid w:val="007A31EB"/>
    <w:rsid w:val="007A3736"/>
    <w:rsid w:val="007B0239"/>
    <w:rsid w:val="007B0573"/>
    <w:rsid w:val="007B143E"/>
    <w:rsid w:val="007B3E8E"/>
    <w:rsid w:val="007B5006"/>
    <w:rsid w:val="007B7524"/>
    <w:rsid w:val="007C01F0"/>
    <w:rsid w:val="007C0EA2"/>
    <w:rsid w:val="007C1108"/>
    <w:rsid w:val="007C17CA"/>
    <w:rsid w:val="007C2DEA"/>
    <w:rsid w:val="007D086C"/>
    <w:rsid w:val="007D15D8"/>
    <w:rsid w:val="007D3065"/>
    <w:rsid w:val="007D790D"/>
    <w:rsid w:val="007D7BF9"/>
    <w:rsid w:val="007E05AF"/>
    <w:rsid w:val="007E0D22"/>
    <w:rsid w:val="007E37FC"/>
    <w:rsid w:val="007E44FD"/>
    <w:rsid w:val="007E7343"/>
    <w:rsid w:val="007F10E6"/>
    <w:rsid w:val="007F4061"/>
    <w:rsid w:val="007F527F"/>
    <w:rsid w:val="007F6DDD"/>
    <w:rsid w:val="007F7B58"/>
    <w:rsid w:val="007F7DBC"/>
    <w:rsid w:val="008012C7"/>
    <w:rsid w:val="008018D0"/>
    <w:rsid w:val="008040EE"/>
    <w:rsid w:val="0080419A"/>
    <w:rsid w:val="00804400"/>
    <w:rsid w:val="00804F90"/>
    <w:rsid w:val="008124E6"/>
    <w:rsid w:val="00812DC3"/>
    <w:rsid w:val="00813E2E"/>
    <w:rsid w:val="0081614E"/>
    <w:rsid w:val="00817FF6"/>
    <w:rsid w:val="00821684"/>
    <w:rsid w:val="0082190F"/>
    <w:rsid w:val="00822236"/>
    <w:rsid w:val="00822DFA"/>
    <w:rsid w:val="008247F1"/>
    <w:rsid w:val="00826CF5"/>
    <w:rsid w:val="00827E7E"/>
    <w:rsid w:val="0083069C"/>
    <w:rsid w:val="008306BC"/>
    <w:rsid w:val="00832D1B"/>
    <w:rsid w:val="008344E5"/>
    <w:rsid w:val="00836E62"/>
    <w:rsid w:val="008372CE"/>
    <w:rsid w:val="008379FA"/>
    <w:rsid w:val="00840E8A"/>
    <w:rsid w:val="008421FD"/>
    <w:rsid w:val="008438B2"/>
    <w:rsid w:val="008448C2"/>
    <w:rsid w:val="008456F0"/>
    <w:rsid w:val="008456F1"/>
    <w:rsid w:val="00847D01"/>
    <w:rsid w:val="00847E78"/>
    <w:rsid w:val="00851524"/>
    <w:rsid w:val="00853AD2"/>
    <w:rsid w:val="00854D33"/>
    <w:rsid w:val="0085589A"/>
    <w:rsid w:val="008564AD"/>
    <w:rsid w:val="00856EEA"/>
    <w:rsid w:val="008621F9"/>
    <w:rsid w:val="00863995"/>
    <w:rsid w:val="00863F23"/>
    <w:rsid w:val="00864DAC"/>
    <w:rsid w:val="00867170"/>
    <w:rsid w:val="0086747E"/>
    <w:rsid w:val="00867918"/>
    <w:rsid w:val="008700DB"/>
    <w:rsid w:val="00870411"/>
    <w:rsid w:val="00870C2F"/>
    <w:rsid w:val="0087394F"/>
    <w:rsid w:val="00873988"/>
    <w:rsid w:val="00875306"/>
    <w:rsid w:val="00876A4D"/>
    <w:rsid w:val="0087704D"/>
    <w:rsid w:val="008771F3"/>
    <w:rsid w:val="008803D7"/>
    <w:rsid w:val="0088198B"/>
    <w:rsid w:val="00885002"/>
    <w:rsid w:val="00887D78"/>
    <w:rsid w:val="00887EBF"/>
    <w:rsid w:val="00890450"/>
    <w:rsid w:val="00891483"/>
    <w:rsid w:val="00895946"/>
    <w:rsid w:val="008A475E"/>
    <w:rsid w:val="008A4862"/>
    <w:rsid w:val="008A70E0"/>
    <w:rsid w:val="008A7C84"/>
    <w:rsid w:val="008B004A"/>
    <w:rsid w:val="008B0512"/>
    <w:rsid w:val="008B26A8"/>
    <w:rsid w:val="008B2FE9"/>
    <w:rsid w:val="008B3F71"/>
    <w:rsid w:val="008B4E98"/>
    <w:rsid w:val="008B5662"/>
    <w:rsid w:val="008B5C0E"/>
    <w:rsid w:val="008B6257"/>
    <w:rsid w:val="008B7069"/>
    <w:rsid w:val="008C0D64"/>
    <w:rsid w:val="008C36C8"/>
    <w:rsid w:val="008C3980"/>
    <w:rsid w:val="008C3D16"/>
    <w:rsid w:val="008C57E6"/>
    <w:rsid w:val="008C6DBC"/>
    <w:rsid w:val="008C726D"/>
    <w:rsid w:val="008D3198"/>
    <w:rsid w:val="008D3ACE"/>
    <w:rsid w:val="008D4337"/>
    <w:rsid w:val="008D54BD"/>
    <w:rsid w:val="008D5804"/>
    <w:rsid w:val="008D6D83"/>
    <w:rsid w:val="008E09AC"/>
    <w:rsid w:val="008E1749"/>
    <w:rsid w:val="008E2020"/>
    <w:rsid w:val="008E25CB"/>
    <w:rsid w:val="008E2B51"/>
    <w:rsid w:val="008E2EAC"/>
    <w:rsid w:val="008E3B00"/>
    <w:rsid w:val="008E46C0"/>
    <w:rsid w:val="008E5B91"/>
    <w:rsid w:val="008E68D8"/>
    <w:rsid w:val="008E75DE"/>
    <w:rsid w:val="008F0601"/>
    <w:rsid w:val="008F1564"/>
    <w:rsid w:val="008F191B"/>
    <w:rsid w:val="008F32E2"/>
    <w:rsid w:val="008F3570"/>
    <w:rsid w:val="008F59DA"/>
    <w:rsid w:val="008F6693"/>
    <w:rsid w:val="008F7E55"/>
    <w:rsid w:val="009002B1"/>
    <w:rsid w:val="00901BC7"/>
    <w:rsid w:val="00901BDE"/>
    <w:rsid w:val="00902440"/>
    <w:rsid w:val="009040FF"/>
    <w:rsid w:val="009043D4"/>
    <w:rsid w:val="009054FE"/>
    <w:rsid w:val="009064FD"/>
    <w:rsid w:val="00910067"/>
    <w:rsid w:val="0091049D"/>
    <w:rsid w:val="00910C18"/>
    <w:rsid w:val="00910F61"/>
    <w:rsid w:val="009118BD"/>
    <w:rsid w:val="00912619"/>
    <w:rsid w:val="00912B69"/>
    <w:rsid w:val="009143EC"/>
    <w:rsid w:val="0091468B"/>
    <w:rsid w:val="00915A8A"/>
    <w:rsid w:val="00915C6F"/>
    <w:rsid w:val="00920421"/>
    <w:rsid w:val="00922C79"/>
    <w:rsid w:val="009245BF"/>
    <w:rsid w:val="009260CC"/>
    <w:rsid w:val="009302BD"/>
    <w:rsid w:val="00930BAE"/>
    <w:rsid w:val="00930D67"/>
    <w:rsid w:val="009312E6"/>
    <w:rsid w:val="00935F5E"/>
    <w:rsid w:val="009368DC"/>
    <w:rsid w:val="009375E0"/>
    <w:rsid w:val="009378A7"/>
    <w:rsid w:val="00940385"/>
    <w:rsid w:val="00940E82"/>
    <w:rsid w:val="0094296D"/>
    <w:rsid w:val="0094367C"/>
    <w:rsid w:val="00943B73"/>
    <w:rsid w:val="00944146"/>
    <w:rsid w:val="00944E8B"/>
    <w:rsid w:val="00945BCA"/>
    <w:rsid w:val="00945F11"/>
    <w:rsid w:val="0094711B"/>
    <w:rsid w:val="00951472"/>
    <w:rsid w:val="00951C6B"/>
    <w:rsid w:val="00952FB7"/>
    <w:rsid w:val="009536AE"/>
    <w:rsid w:val="009538C2"/>
    <w:rsid w:val="00954F21"/>
    <w:rsid w:val="009550A4"/>
    <w:rsid w:val="00955487"/>
    <w:rsid w:val="0095567E"/>
    <w:rsid w:val="00955DB1"/>
    <w:rsid w:val="009624F4"/>
    <w:rsid w:val="00962B93"/>
    <w:rsid w:val="0096562D"/>
    <w:rsid w:val="009672F9"/>
    <w:rsid w:val="00967A2A"/>
    <w:rsid w:val="00967D0C"/>
    <w:rsid w:val="00967DA6"/>
    <w:rsid w:val="0097148B"/>
    <w:rsid w:val="00971FFF"/>
    <w:rsid w:val="0097385B"/>
    <w:rsid w:val="009738F1"/>
    <w:rsid w:val="00975887"/>
    <w:rsid w:val="00980845"/>
    <w:rsid w:val="00982259"/>
    <w:rsid w:val="00983624"/>
    <w:rsid w:val="00983860"/>
    <w:rsid w:val="0098522A"/>
    <w:rsid w:val="00986A35"/>
    <w:rsid w:val="009908DF"/>
    <w:rsid w:val="009916E5"/>
    <w:rsid w:val="0099202D"/>
    <w:rsid w:val="009967B1"/>
    <w:rsid w:val="00997829"/>
    <w:rsid w:val="009A079D"/>
    <w:rsid w:val="009A1A4E"/>
    <w:rsid w:val="009A20AD"/>
    <w:rsid w:val="009A220C"/>
    <w:rsid w:val="009A2678"/>
    <w:rsid w:val="009A2C85"/>
    <w:rsid w:val="009A35B3"/>
    <w:rsid w:val="009A3AF5"/>
    <w:rsid w:val="009A55E4"/>
    <w:rsid w:val="009A6A20"/>
    <w:rsid w:val="009A6B7B"/>
    <w:rsid w:val="009A6E00"/>
    <w:rsid w:val="009B1AB2"/>
    <w:rsid w:val="009B22C1"/>
    <w:rsid w:val="009B3E60"/>
    <w:rsid w:val="009B4D74"/>
    <w:rsid w:val="009B5217"/>
    <w:rsid w:val="009B621D"/>
    <w:rsid w:val="009B70D5"/>
    <w:rsid w:val="009B7B01"/>
    <w:rsid w:val="009C4288"/>
    <w:rsid w:val="009C64F5"/>
    <w:rsid w:val="009D0FFD"/>
    <w:rsid w:val="009D3D79"/>
    <w:rsid w:val="009D7ED5"/>
    <w:rsid w:val="009E19FF"/>
    <w:rsid w:val="009E2D52"/>
    <w:rsid w:val="009E46C1"/>
    <w:rsid w:val="009E4CD6"/>
    <w:rsid w:val="009E62BB"/>
    <w:rsid w:val="009E7317"/>
    <w:rsid w:val="009E740A"/>
    <w:rsid w:val="009E74F7"/>
    <w:rsid w:val="009F0B5D"/>
    <w:rsid w:val="009F0E89"/>
    <w:rsid w:val="009F0F6C"/>
    <w:rsid w:val="009F1A53"/>
    <w:rsid w:val="00A00505"/>
    <w:rsid w:val="00A0060C"/>
    <w:rsid w:val="00A00B53"/>
    <w:rsid w:val="00A02480"/>
    <w:rsid w:val="00A028AF"/>
    <w:rsid w:val="00A02EF2"/>
    <w:rsid w:val="00A03247"/>
    <w:rsid w:val="00A03977"/>
    <w:rsid w:val="00A03CB5"/>
    <w:rsid w:val="00A06048"/>
    <w:rsid w:val="00A069A4"/>
    <w:rsid w:val="00A07142"/>
    <w:rsid w:val="00A07BCF"/>
    <w:rsid w:val="00A11247"/>
    <w:rsid w:val="00A1135E"/>
    <w:rsid w:val="00A11DC1"/>
    <w:rsid w:val="00A12547"/>
    <w:rsid w:val="00A12C49"/>
    <w:rsid w:val="00A13494"/>
    <w:rsid w:val="00A1376A"/>
    <w:rsid w:val="00A13F27"/>
    <w:rsid w:val="00A14E5D"/>
    <w:rsid w:val="00A15082"/>
    <w:rsid w:val="00A15461"/>
    <w:rsid w:val="00A16BB3"/>
    <w:rsid w:val="00A17B64"/>
    <w:rsid w:val="00A17FBE"/>
    <w:rsid w:val="00A20067"/>
    <w:rsid w:val="00A215BD"/>
    <w:rsid w:val="00A22B28"/>
    <w:rsid w:val="00A23387"/>
    <w:rsid w:val="00A23768"/>
    <w:rsid w:val="00A24D15"/>
    <w:rsid w:val="00A255E0"/>
    <w:rsid w:val="00A26709"/>
    <w:rsid w:val="00A27F86"/>
    <w:rsid w:val="00A31256"/>
    <w:rsid w:val="00A314F3"/>
    <w:rsid w:val="00A31EE5"/>
    <w:rsid w:val="00A32113"/>
    <w:rsid w:val="00A33F31"/>
    <w:rsid w:val="00A34841"/>
    <w:rsid w:val="00A34FBF"/>
    <w:rsid w:val="00A36816"/>
    <w:rsid w:val="00A4014D"/>
    <w:rsid w:val="00A4207A"/>
    <w:rsid w:val="00A42168"/>
    <w:rsid w:val="00A42369"/>
    <w:rsid w:val="00A42B21"/>
    <w:rsid w:val="00A436F9"/>
    <w:rsid w:val="00A43FAC"/>
    <w:rsid w:val="00A44D40"/>
    <w:rsid w:val="00A4568A"/>
    <w:rsid w:val="00A4685D"/>
    <w:rsid w:val="00A50F15"/>
    <w:rsid w:val="00A5232B"/>
    <w:rsid w:val="00A52B0D"/>
    <w:rsid w:val="00A52B5B"/>
    <w:rsid w:val="00A54397"/>
    <w:rsid w:val="00A56F07"/>
    <w:rsid w:val="00A65037"/>
    <w:rsid w:val="00A65B4B"/>
    <w:rsid w:val="00A6688F"/>
    <w:rsid w:val="00A66EBA"/>
    <w:rsid w:val="00A67032"/>
    <w:rsid w:val="00A7171D"/>
    <w:rsid w:val="00A722BD"/>
    <w:rsid w:val="00A733EF"/>
    <w:rsid w:val="00A7450E"/>
    <w:rsid w:val="00A764F5"/>
    <w:rsid w:val="00A76C21"/>
    <w:rsid w:val="00A821AE"/>
    <w:rsid w:val="00A823C1"/>
    <w:rsid w:val="00A87725"/>
    <w:rsid w:val="00A9081A"/>
    <w:rsid w:val="00A90BAD"/>
    <w:rsid w:val="00A914E0"/>
    <w:rsid w:val="00A9160E"/>
    <w:rsid w:val="00A92DFE"/>
    <w:rsid w:val="00A9503E"/>
    <w:rsid w:val="00A961F9"/>
    <w:rsid w:val="00A96FFB"/>
    <w:rsid w:val="00A97828"/>
    <w:rsid w:val="00A97A5A"/>
    <w:rsid w:val="00AA1704"/>
    <w:rsid w:val="00AA3E10"/>
    <w:rsid w:val="00AA4EB6"/>
    <w:rsid w:val="00AA60A5"/>
    <w:rsid w:val="00AA6427"/>
    <w:rsid w:val="00AA6BA8"/>
    <w:rsid w:val="00AA78D1"/>
    <w:rsid w:val="00AB197D"/>
    <w:rsid w:val="00AB2749"/>
    <w:rsid w:val="00AB29CB"/>
    <w:rsid w:val="00AB2D03"/>
    <w:rsid w:val="00AB451D"/>
    <w:rsid w:val="00AB56A3"/>
    <w:rsid w:val="00AB5D6E"/>
    <w:rsid w:val="00AC0322"/>
    <w:rsid w:val="00AC153A"/>
    <w:rsid w:val="00AC19EF"/>
    <w:rsid w:val="00AC3F5F"/>
    <w:rsid w:val="00AC41B6"/>
    <w:rsid w:val="00AC4E4D"/>
    <w:rsid w:val="00AC5449"/>
    <w:rsid w:val="00AC5CE2"/>
    <w:rsid w:val="00AC6DA9"/>
    <w:rsid w:val="00AC70B1"/>
    <w:rsid w:val="00AC74F0"/>
    <w:rsid w:val="00AD06F3"/>
    <w:rsid w:val="00AD1ABE"/>
    <w:rsid w:val="00AD20B4"/>
    <w:rsid w:val="00AD2D47"/>
    <w:rsid w:val="00AD3D9F"/>
    <w:rsid w:val="00AD44FD"/>
    <w:rsid w:val="00AD5C00"/>
    <w:rsid w:val="00AE0EFC"/>
    <w:rsid w:val="00AE11DB"/>
    <w:rsid w:val="00AE16CB"/>
    <w:rsid w:val="00AE3FDE"/>
    <w:rsid w:val="00AE41DC"/>
    <w:rsid w:val="00AE4A96"/>
    <w:rsid w:val="00AE6FBB"/>
    <w:rsid w:val="00AF0776"/>
    <w:rsid w:val="00AF1F96"/>
    <w:rsid w:val="00AF2713"/>
    <w:rsid w:val="00AF2E6A"/>
    <w:rsid w:val="00AF3826"/>
    <w:rsid w:val="00AF3A03"/>
    <w:rsid w:val="00AF48FE"/>
    <w:rsid w:val="00AF60F8"/>
    <w:rsid w:val="00AF620D"/>
    <w:rsid w:val="00AF7330"/>
    <w:rsid w:val="00AF795A"/>
    <w:rsid w:val="00AF7D5F"/>
    <w:rsid w:val="00B00655"/>
    <w:rsid w:val="00B015A7"/>
    <w:rsid w:val="00B019AD"/>
    <w:rsid w:val="00B01FD3"/>
    <w:rsid w:val="00B026CC"/>
    <w:rsid w:val="00B0327E"/>
    <w:rsid w:val="00B04963"/>
    <w:rsid w:val="00B0585F"/>
    <w:rsid w:val="00B05B52"/>
    <w:rsid w:val="00B05FE7"/>
    <w:rsid w:val="00B07571"/>
    <w:rsid w:val="00B111F0"/>
    <w:rsid w:val="00B12607"/>
    <w:rsid w:val="00B12835"/>
    <w:rsid w:val="00B143B8"/>
    <w:rsid w:val="00B14A0E"/>
    <w:rsid w:val="00B169E6"/>
    <w:rsid w:val="00B16BBF"/>
    <w:rsid w:val="00B17A95"/>
    <w:rsid w:val="00B21288"/>
    <w:rsid w:val="00B21586"/>
    <w:rsid w:val="00B21DFB"/>
    <w:rsid w:val="00B22AEA"/>
    <w:rsid w:val="00B22EA0"/>
    <w:rsid w:val="00B234E7"/>
    <w:rsid w:val="00B23576"/>
    <w:rsid w:val="00B23F0A"/>
    <w:rsid w:val="00B24775"/>
    <w:rsid w:val="00B25BC6"/>
    <w:rsid w:val="00B275C4"/>
    <w:rsid w:val="00B27A58"/>
    <w:rsid w:val="00B30CD4"/>
    <w:rsid w:val="00B355B1"/>
    <w:rsid w:val="00B377F3"/>
    <w:rsid w:val="00B40062"/>
    <w:rsid w:val="00B4016B"/>
    <w:rsid w:val="00B40464"/>
    <w:rsid w:val="00B432A2"/>
    <w:rsid w:val="00B432EB"/>
    <w:rsid w:val="00B44F59"/>
    <w:rsid w:val="00B44FF1"/>
    <w:rsid w:val="00B478F7"/>
    <w:rsid w:val="00B47F11"/>
    <w:rsid w:val="00B506E7"/>
    <w:rsid w:val="00B52368"/>
    <w:rsid w:val="00B52B35"/>
    <w:rsid w:val="00B53D8A"/>
    <w:rsid w:val="00B554D3"/>
    <w:rsid w:val="00B60D59"/>
    <w:rsid w:val="00B60F52"/>
    <w:rsid w:val="00B62B06"/>
    <w:rsid w:val="00B63D2C"/>
    <w:rsid w:val="00B671C8"/>
    <w:rsid w:val="00B7070D"/>
    <w:rsid w:val="00B71F0E"/>
    <w:rsid w:val="00B72A55"/>
    <w:rsid w:val="00B7395C"/>
    <w:rsid w:val="00B76583"/>
    <w:rsid w:val="00B77A95"/>
    <w:rsid w:val="00B81E43"/>
    <w:rsid w:val="00B82939"/>
    <w:rsid w:val="00B82B06"/>
    <w:rsid w:val="00B84E79"/>
    <w:rsid w:val="00B84F8B"/>
    <w:rsid w:val="00B854A2"/>
    <w:rsid w:val="00B85B89"/>
    <w:rsid w:val="00B85D5B"/>
    <w:rsid w:val="00B87C3B"/>
    <w:rsid w:val="00B90246"/>
    <w:rsid w:val="00B90252"/>
    <w:rsid w:val="00B9131D"/>
    <w:rsid w:val="00B918D4"/>
    <w:rsid w:val="00B92DAD"/>
    <w:rsid w:val="00B934AF"/>
    <w:rsid w:val="00B9530A"/>
    <w:rsid w:val="00B96CFA"/>
    <w:rsid w:val="00BA04EF"/>
    <w:rsid w:val="00BA0F62"/>
    <w:rsid w:val="00BA289F"/>
    <w:rsid w:val="00BA5ECE"/>
    <w:rsid w:val="00BA64BF"/>
    <w:rsid w:val="00BA7CB1"/>
    <w:rsid w:val="00BB0A88"/>
    <w:rsid w:val="00BB0B98"/>
    <w:rsid w:val="00BB17F1"/>
    <w:rsid w:val="00BB544E"/>
    <w:rsid w:val="00BB54D1"/>
    <w:rsid w:val="00BB625E"/>
    <w:rsid w:val="00BB65F4"/>
    <w:rsid w:val="00BB6AC0"/>
    <w:rsid w:val="00BB6CBD"/>
    <w:rsid w:val="00BC0ADC"/>
    <w:rsid w:val="00BC11F2"/>
    <w:rsid w:val="00BC4393"/>
    <w:rsid w:val="00BC44B1"/>
    <w:rsid w:val="00BC6489"/>
    <w:rsid w:val="00BC701A"/>
    <w:rsid w:val="00BD2835"/>
    <w:rsid w:val="00BD284C"/>
    <w:rsid w:val="00BD39CA"/>
    <w:rsid w:val="00BD49EF"/>
    <w:rsid w:val="00BD58CB"/>
    <w:rsid w:val="00BD5C1F"/>
    <w:rsid w:val="00BE0902"/>
    <w:rsid w:val="00BE22A2"/>
    <w:rsid w:val="00BE37B5"/>
    <w:rsid w:val="00BE4315"/>
    <w:rsid w:val="00BE5ECB"/>
    <w:rsid w:val="00BE61A4"/>
    <w:rsid w:val="00BE626B"/>
    <w:rsid w:val="00BE67D7"/>
    <w:rsid w:val="00BE74DE"/>
    <w:rsid w:val="00BF2CE9"/>
    <w:rsid w:val="00BF443E"/>
    <w:rsid w:val="00BF4916"/>
    <w:rsid w:val="00BF4E3C"/>
    <w:rsid w:val="00BF5424"/>
    <w:rsid w:val="00BF5A1A"/>
    <w:rsid w:val="00BF62FD"/>
    <w:rsid w:val="00BF6C4E"/>
    <w:rsid w:val="00BF77DC"/>
    <w:rsid w:val="00BF7E23"/>
    <w:rsid w:val="00C0074E"/>
    <w:rsid w:val="00C03678"/>
    <w:rsid w:val="00C03DA0"/>
    <w:rsid w:val="00C0419E"/>
    <w:rsid w:val="00C05DEC"/>
    <w:rsid w:val="00C0636B"/>
    <w:rsid w:val="00C0653E"/>
    <w:rsid w:val="00C06EFC"/>
    <w:rsid w:val="00C07639"/>
    <w:rsid w:val="00C112E7"/>
    <w:rsid w:val="00C1578D"/>
    <w:rsid w:val="00C177A1"/>
    <w:rsid w:val="00C200E2"/>
    <w:rsid w:val="00C20904"/>
    <w:rsid w:val="00C2354B"/>
    <w:rsid w:val="00C23783"/>
    <w:rsid w:val="00C24B93"/>
    <w:rsid w:val="00C263D1"/>
    <w:rsid w:val="00C26FC9"/>
    <w:rsid w:val="00C2724E"/>
    <w:rsid w:val="00C33764"/>
    <w:rsid w:val="00C33CC8"/>
    <w:rsid w:val="00C34B47"/>
    <w:rsid w:val="00C3508F"/>
    <w:rsid w:val="00C3573A"/>
    <w:rsid w:val="00C357A0"/>
    <w:rsid w:val="00C35DDC"/>
    <w:rsid w:val="00C36F58"/>
    <w:rsid w:val="00C4050D"/>
    <w:rsid w:val="00C40914"/>
    <w:rsid w:val="00C42171"/>
    <w:rsid w:val="00C4326D"/>
    <w:rsid w:val="00C4491B"/>
    <w:rsid w:val="00C44978"/>
    <w:rsid w:val="00C45733"/>
    <w:rsid w:val="00C500EC"/>
    <w:rsid w:val="00C506D1"/>
    <w:rsid w:val="00C508DC"/>
    <w:rsid w:val="00C51BC1"/>
    <w:rsid w:val="00C52653"/>
    <w:rsid w:val="00C5401F"/>
    <w:rsid w:val="00C54A5D"/>
    <w:rsid w:val="00C54F13"/>
    <w:rsid w:val="00C55B98"/>
    <w:rsid w:val="00C56236"/>
    <w:rsid w:val="00C569F7"/>
    <w:rsid w:val="00C608C4"/>
    <w:rsid w:val="00C61109"/>
    <w:rsid w:val="00C61B9D"/>
    <w:rsid w:val="00C62603"/>
    <w:rsid w:val="00C64980"/>
    <w:rsid w:val="00C64DEC"/>
    <w:rsid w:val="00C65034"/>
    <w:rsid w:val="00C65176"/>
    <w:rsid w:val="00C65C54"/>
    <w:rsid w:val="00C6721B"/>
    <w:rsid w:val="00C7139E"/>
    <w:rsid w:val="00C7144C"/>
    <w:rsid w:val="00C71D76"/>
    <w:rsid w:val="00C737CA"/>
    <w:rsid w:val="00C7397F"/>
    <w:rsid w:val="00C7407B"/>
    <w:rsid w:val="00C740F3"/>
    <w:rsid w:val="00C746C2"/>
    <w:rsid w:val="00C75C04"/>
    <w:rsid w:val="00C8017C"/>
    <w:rsid w:val="00C8032A"/>
    <w:rsid w:val="00C80BB6"/>
    <w:rsid w:val="00C816C5"/>
    <w:rsid w:val="00C82282"/>
    <w:rsid w:val="00C827BF"/>
    <w:rsid w:val="00C8459B"/>
    <w:rsid w:val="00C847AA"/>
    <w:rsid w:val="00C8525C"/>
    <w:rsid w:val="00C86420"/>
    <w:rsid w:val="00C86BC3"/>
    <w:rsid w:val="00C9164E"/>
    <w:rsid w:val="00C9376A"/>
    <w:rsid w:val="00C974E7"/>
    <w:rsid w:val="00C97939"/>
    <w:rsid w:val="00C97A46"/>
    <w:rsid w:val="00CA0BCC"/>
    <w:rsid w:val="00CA322E"/>
    <w:rsid w:val="00CA547D"/>
    <w:rsid w:val="00CA5A6D"/>
    <w:rsid w:val="00CA5FB8"/>
    <w:rsid w:val="00CA650C"/>
    <w:rsid w:val="00CA6A78"/>
    <w:rsid w:val="00CA6BE5"/>
    <w:rsid w:val="00CB09B4"/>
    <w:rsid w:val="00CB0F87"/>
    <w:rsid w:val="00CB58CA"/>
    <w:rsid w:val="00CB7743"/>
    <w:rsid w:val="00CC0037"/>
    <w:rsid w:val="00CC36C1"/>
    <w:rsid w:val="00CC4586"/>
    <w:rsid w:val="00CC4F92"/>
    <w:rsid w:val="00CC5318"/>
    <w:rsid w:val="00CC6E27"/>
    <w:rsid w:val="00CC7C1B"/>
    <w:rsid w:val="00CC7CB0"/>
    <w:rsid w:val="00CC7D44"/>
    <w:rsid w:val="00CD11EA"/>
    <w:rsid w:val="00CD643C"/>
    <w:rsid w:val="00CE036A"/>
    <w:rsid w:val="00CE0644"/>
    <w:rsid w:val="00CE0B7F"/>
    <w:rsid w:val="00CE1C3D"/>
    <w:rsid w:val="00CE21FB"/>
    <w:rsid w:val="00CE3B31"/>
    <w:rsid w:val="00CE43AE"/>
    <w:rsid w:val="00CE75B2"/>
    <w:rsid w:val="00CE7661"/>
    <w:rsid w:val="00CF2E25"/>
    <w:rsid w:val="00CF3493"/>
    <w:rsid w:val="00CF4A99"/>
    <w:rsid w:val="00CF51B4"/>
    <w:rsid w:val="00CF59BC"/>
    <w:rsid w:val="00D005BF"/>
    <w:rsid w:val="00D008E1"/>
    <w:rsid w:val="00D018F0"/>
    <w:rsid w:val="00D04638"/>
    <w:rsid w:val="00D04F02"/>
    <w:rsid w:val="00D06050"/>
    <w:rsid w:val="00D06498"/>
    <w:rsid w:val="00D07DBD"/>
    <w:rsid w:val="00D10564"/>
    <w:rsid w:val="00D112E0"/>
    <w:rsid w:val="00D1140C"/>
    <w:rsid w:val="00D120AE"/>
    <w:rsid w:val="00D13D3C"/>
    <w:rsid w:val="00D1426A"/>
    <w:rsid w:val="00D1512E"/>
    <w:rsid w:val="00D160F4"/>
    <w:rsid w:val="00D1673C"/>
    <w:rsid w:val="00D17B33"/>
    <w:rsid w:val="00D17C0B"/>
    <w:rsid w:val="00D204C1"/>
    <w:rsid w:val="00D20D22"/>
    <w:rsid w:val="00D237E5"/>
    <w:rsid w:val="00D238AD"/>
    <w:rsid w:val="00D238C8"/>
    <w:rsid w:val="00D24140"/>
    <w:rsid w:val="00D30387"/>
    <w:rsid w:val="00D31ABE"/>
    <w:rsid w:val="00D32367"/>
    <w:rsid w:val="00D35C16"/>
    <w:rsid w:val="00D35E6A"/>
    <w:rsid w:val="00D36B52"/>
    <w:rsid w:val="00D373EF"/>
    <w:rsid w:val="00D408E9"/>
    <w:rsid w:val="00D43A3C"/>
    <w:rsid w:val="00D43DB9"/>
    <w:rsid w:val="00D44C92"/>
    <w:rsid w:val="00D4542A"/>
    <w:rsid w:val="00D46F97"/>
    <w:rsid w:val="00D51CB4"/>
    <w:rsid w:val="00D531F6"/>
    <w:rsid w:val="00D5375E"/>
    <w:rsid w:val="00D55FC9"/>
    <w:rsid w:val="00D56593"/>
    <w:rsid w:val="00D56778"/>
    <w:rsid w:val="00D574A8"/>
    <w:rsid w:val="00D60641"/>
    <w:rsid w:val="00D60C25"/>
    <w:rsid w:val="00D60FCE"/>
    <w:rsid w:val="00D61687"/>
    <w:rsid w:val="00D619AB"/>
    <w:rsid w:val="00D61C60"/>
    <w:rsid w:val="00D646FE"/>
    <w:rsid w:val="00D66E82"/>
    <w:rsid w:val="00D714DD"/>
    <w:rsid w:val="00D71AED"/>
    <w:rsid w:val="00D72B6E"/>
    <w:rsid w:val="00D74198"/>
    <w:rsid w:val="00D81FBF"/>
    <w:rsid w:val="00D8363D"/>
    <w:rsid w:val="00D84965"/>
    <w:rsid w:val="00D85F9E"/>
    <w:rsid w:val="00D87237"/>
    <w:rsid w:val="00D87A0B"/>
    <w:rsid w:val="00D90AE4"/>
    <w:rsid w:val="00D91012"/>
    <w:rsid w:val="00D92C2C"/>
    <w:rsid w:val="00D9337C"/>
    <w:rsid w:val="00D961A5"/>
    <w:rsid w:val="00D9753A"/>
    <w:rsid w:val="00DA0BA9"/>
    <w:rsid w:val="00DA209D"/>
    <w:rsid w:val="00DA3250"/>
    <w:rsid w:val="00DA5180"/>
    <w:rsid w:val="00DA5982"/>
    <w:rsid w:val="00DA5D49"/>
    <w:rsid w:val="00DA6EE1"/>
    <w:rsid w:val="00DA7F76"/>
    <w:rsid w:val="00DB0823"/>
    <w:rsid w:val="00DB46AB"/>
    <w:rsid w:val="00DB79E2"/>
    <w:rsid w:val="00DC0E9B"/>
    <w:rsid w:val="00DC445A"/>
    <w:rsid w:val="00DC70E9"/>
    <w:rsid w:val="00DD01E5"/>
    <w:rsid w:val="00DD058D"/>
    <w:rsid w:val="00DD09B0"/>
    <w:rsid w:val="00DD0F05"/>
    <w:rsid w:val="00DD12B1"/>
    <w:rsid w:val="00DD4806"/>
    <w:rsid w:val="00DD4EE2"/>
    <w:rsid w:val="00DD5001"/>
    <w:rsid w:val="00DD5182"/>
    <w:rsid w:val="00DD5C72"/>
    <w:rsid w:val="00DD6245"/>
    <w:rsid w:val="00DE0CFC"/>
    <w:rsid w:val="00DE13B4"/>
    <w:rsid w:val="00DE24EB"/>
    <w:rsid w:val="00DE2FF6"/>
    <w:rsid w:val="00DE3166"/>
    <w:rsid w:val="00DE3F5D"/>
    <w:rsid w:val="00DE6059"/>
    <w:rsid w:val="00DE725C"/>
    <w:rsid w:val="00DF13C6"/>
    <w:rsid w:val="00DF165A"/>
    <w:rsid w:val="00DF24AC"/>
    <w:rsid w:val="00DF3FC9"/>
    <w:rsid w:val="00DF50B6"/>
    <w:rsid w:val="00DF7705"/>
    <w:rsid w:val="00E00CC8"/>
    <w:rsid w:val="00E00E03"/>
    <w:rsid w:val="00E02EB3"/>
    <w:rsid w:val="00E05080"/>
    <w:rsid w:val="00E10231"/>
    <w:rsid w:val="00E104A7"/>
    <w:rsid w:val="00E10598"/>
    <w:rsid w:val="00E114C6"/>
    <w:rsid w:val="00E123C8"/>
    <w:rsid w:val="00E13C88"/>
    <w:rsid w:val="00E13FD5"/>
    <w:rsid w:val="00E14055"/>
    <w:rsid w:val="00E14F8B"/>
    <w:rsid w:val="00E15C9A"/>
    <w:rsid w:val="00E175E2"/>
    <w:rsid w:val="00E176E5"/>
    <w:rsid w:val="00E20C89"/>
    <w:rsid w:val="00E2191F"/>
    <w:rsid w:val="00E21B6F"/>
    <w:rsid w:val="00E2428B"/>
    <w:rsid w:val="00E24533"/>
    <w:rsid w:val="00E24872"/>
    <w:rsid w:val="00E261A2"/>
    <w:rsid w:val="00E26C08"/>
    <w:rsid w:val="00E309D2"/>
    <w:rsid w:val="00E44BCD"/>
    <w:rsid w:val="00E454EB"/>
    <w:rsid w:val="00E454F6"/>
    <w:rsid w:val="00E45669"/>
    <w:rsid w:val="00E4598D"/>
    <w:rsid w:val="00E46FEA"/>
    <w:rsid w:val="00E53D10"/>
    <w:rsid w:val="00E53E4D"/>
    <w:rsid w:val="00E54B55"/>
    <w:rsid w:val="00E57C65"/>
    <w:rsid w:val="00E6061C"/>
    <w:rsid w:val="00E61331"/>
    <w:rsid w:val="00E665B5"/>
    <w:rsid w:val="00E671C9"/>
    <w:rsid w:val="00E706EB"/>
    <w:rsid w:val="00E72E66"/>
    <w:rsid w:val="00E73318"/>
    <w:rsid w:val="00E73B98"/>
    <w:rsid w:val="00E763AC"/>
    <w:rsid w:val="00E764ED"/>
    <w:rsid w:val="00E773F4"/>
    <w:rsid w:val="00E80E9C"/>
    <w:rsid w:val="00E83CA0"/>
    <w:rsid w:val="00E85AE1"/>
    <w:rsid w:val="00E87982"/>
    <w:rsid w:val="00E916CB"/>
    <w:rsid w:val="00E91917"/>
    <w:rsid w:val="00E91ACE"/>
    <w:rsid w:val="00E91C23"/>
    <w:rsid w:val="00E9368B"/>
    <w:rsid w:val="00E93A06"/>
    <w:rsid w:val="00E94BAD"/>
    <w:rsid w:val="00E966C0"/>
    <w:rsid w:val="00E969A7"/>
    <w:rsid w:val="00E9717F"/>
    <w:rsid w:val="00E978C7"/>
    <w:rsid w:val="00E979FC"/>
    <w:rsid w:val="00EA1339"/>
    <w:rsid w:val="00EA5AE2"/>
    <w:rsid w:val="00EB0F6B"/>
    <w:rsid w:val="00EB1E68"/>
    <w:rsid w:val="00EB2081"/>
    <w:rsid w:val="00EB3DB8"/>
    <w:rsid w:val="00EB73C9"/>
    <w:rsid w:val="00EB776F"/>
    <w:rsid w:val="00EB7B47"/>
    <w:rsid w:val="00EC0A68"/>
    <w:rsid w:val="00EC111C"/>
    <w:rsid w:val="00EC17BF"/>
    <w:rsid w:val="00EC41EB"/>
    <w:rsid w:val="00EC598D"/>
    <w:rsid w:val="00EC60C0"/>
    <w:rsid w:val="00EC6EF7"/>
    <w:rsid w:val="00EC7A37"/>
    <w:rsid w:val="00EC7D7E"/>
    <w:rsid w:val="00ED1F13"/>
    <w:rsid w:val="00ED374D"/>
    <w:rsid w:val="00ED4093"/>
    <w:rsid w:val="00ED45A3"/>
    <w:rsid w:val="00ED4F1B"/>
    <w:rsid w:val="00ED591A"/>
    <w:rsid w:val="00ED5C8D"/>
    <w:rsid w:val="00ED7176"/>
    <w:rsid w:val="00ED7E06"/>
    <w:rsid w:val="00EE1543"/>
    <w:rsid w:val="00EE25A8"/>
    <w:rsid w:val="00EE3E3C"/>
    <w:rsid w:val="00EE44C1"/>
    <w:rsid w:val="00EE6719"/>
    <w:rsid w:val="00EF03E2"/>
    <w:rsid w:val="00EF63F5"/>
    <w:rsid w:val="00F000F9"/>
    <w:rsid w:val="00F016C9"/>
    <w:rsid w:val="00F02110"/>
    <w:rsid w:val="00F03D17"/>
    <w:rsid w:val="00F0433B"/>
    <w:rsid w:val="00F13684"/>
    <w:rsid w:val="00F1412C"/>
    <w:rsid w:val="00F14E8A"/>
    <w:rsid w:val="00F17DFC"/>
    <w:rsid w:val="00F201DE"/>
    <w:rsid w:val="00F22393"/>
    <w:rsid w:val="00F238E3"/>
    <w:rsid w:val="00F25130"/>
    <w:rsid w:val="00F31087"/>
    <w:rsid w:val="00F317E6"/>
    <w:rsid w:val="00F31DCF"/>
    <w:rsid w:val="00F32F3E"/>
    <w:rsid w:val="00F3417C"/>
    <w:rsid w:val="00F361B1"/>
    <w:rsid w:val="00F36776"/>
    <w:rsid w:val="00F37BDA"/>
    <w:rsid w:val="00F37BFF"/>
    <w:rsid w:val="00F40600"/>
    <w:rsid w:val="00F40D5B"/>
    <w:rsid w:val="00F41D80"/>
    <w:rsid w:val="00F4217F"/>
    <w:rsid w:val="00F426B7"/>
    <w:rsid w:val="00F42DA4"/>
    <w:rsid w:val="00F43A3A"/>
    <w:rsid w:val="00F441B3"/>
    <w:rsid w:val="00F46AD3"/>
    <w:rsid w:val="00F46CCF"/>
    <w:rsid w:val="00F50069"/>
    <w:rsid w:val="00F5175F"/>
    <w:rsid w:val="00F5235A"/>
    <w:rsid w:val="00F536F3"/>
    <w:rsid w:val="00F5428E"/>
    <w:rsid w:val="00F6255C"/>
    <w:rsid w:val="00F65C7A"/>
    <w:rsid w:val="00F66B02"/>
    <w:rsid w:val="00F66BEF"/>
    <w:rsid w:val="00F67E67"/>
    <w:rsid w:val="00F70DAD"/>
    <w:rsid w:val="00F718BD"/>
    <w:rsid w:val="00F71CCC"/>
    <w:rsid w:val="00F73029"/>
    <w:rsid w:val="00F7464E"/>
    <w:rsid w:val="00F77AB8"/>
    <w:rsid w:val="00F809CC"/>
    <w:rsid w:val="00F816C6"/>
    <w:rsid w:val="00F81DCC"/>
    <w:rsid w:val="00F8236C"/>
    <w:rsid w:val="00F82FBC"/>
    <w:rsid w:val="00F83817"/>
    <w:rsid w:val="00F84E7C"/>
    <w:rsid w:val="00F84F6E"/>
    <w:rsid w:val="00F87EEC"/>
    <w:rsid w:val="00F90AE5"/>
    <w:rsid w:val="00F90FD2"/>
    <w:rsid w:val="00F93B5A"/>
    <w:rsid w:val="00F95FFB"/>
    <w:rsid w:val="00F96E63"/>
    <w:rsid w:val="00FA083C"/>
    <w:rsid w:val="00FA0958"/>
    <w:rsid w:val="00FA1ECC"/>
    <w:rsid w:val="00FA2107"/>
    <w:rsid w:val="00FA2AFA"/>
    <w:rsid w:val="00FA4C17"/>
    <w:rsid w:val="00FA53E1"/>
    <w:rsid w:val="00FA5677"/>
    <w:rsid w:val="00FA5D09"/>
    <w:rsid w:val="00FA755D"/>
    <w:rsid w:val="00FB0F5F"/>
    <w:rsid w:val="00FB3E8B"/>
    <w:rsid w:val="00FB5992"/>
    <w:rsid w:val="00FB6545"/>
    <w:rsid w:val="00FB7980"/>
    <w:rsid w:val="00FC0BDB"/>
    <w:rsid w:val="00FC12E7"/>
    <w:rsid w:val="00FC1F5B"/>
    <w:rsid w:val="00FC4CD7"/>
    <w:rsid w:val="00FC709A"/>
    <w:rsid w:val="00FC77D2"/>
    <w:rsid w:val="00FD0DB4"/>
    <w:rsid w:val="00FD107C"/>
    <w:rsid w:val="00FD2F8E"/>
    <w:rsid w:val="00FD581F"/>
    <w:rsid w:val="00FD5FA0"/>
    <w:rsid w:val="00FD5FBF"/>
    <w:rsid w:val="00FD6B37"/>
    <w:rsid w:val="00FD721C"/>
    <w:rsid w:val="00FE202D"/>
    <w:rsid w:val="00FE360F"/>
    <w:rsid w:val="00FE3C3B"/>
    <w:rsid w:val="00FE5B87"/>
    <w:rsid w:val="00FE69CF"/>
    <w:rsid w:val="00FE7841"/>
    <w:rsid w:val="00FF29CA"/>
    <w:rsid w:val="00FF53FC"/>
    <w:rsid w:val="00FF5459"/>
    <w:rsid w:val="00FF5874"/>
    <w:rsid w:val="00FF5BDF"/>
    <w:rsid w:val="00FF7E25"/>
    <w:rsid w:val="01203040"/>
    <w:rsid w:val="0145EB6F"/>
    <w:rsid w:val="018283A6"/>
    <w:rsid w:val="01BEFC9A"/>
    <w:rsid w:val="01F2A33A"/>
    <w:rsid w:val="0203F389"/>
    <w:rsid w:val="0230F10B"/>
    <w:rsid w:val="024E2A66"/>
    <w:rsid w:val="026B65D1"/>
    <w:rsid w:val="03125BFA"/>
    <w:rsid w:val="031D7FAE"/>
    <w:rsid w:val="034843FA"/>
    <w:rsid w:val="0354FC73"/>
    <w:rsid w:val="041BDDCF"/>
    <w:rsid w:val="042CF381"/>
    <w:rsid w:val="04772CEB"/>
    <w:rsid w:val="04A677C1"/>
    <w:rsid w:val="05532911"/>
    <w:rsid w:val="05E49ED3"/>
    <w:rsid w:val="05E8E7B1"/>
    <w:rsid w:val="06112EF4"/>
    <w:rsid w:val="063E6706"/>
    <w:rsid w:val="066D1BE1"/>
    <w:rsid w:val="06C8010D"/>
    <w:rsid w:val="06FF9656"/>
    <w:rsid w:val="0759FD77"/>
    <w:rsid w:val="07A859FD"/>
    <w:rsid w:val="07B47DE5"/>
    <w:rsid w:val="07D115BA"/>
    <w:rsid w:val="07FD4CF1"/>
    <w:rsid w:val="08008603"/>
    <w:rsid w:val="086F3D0F"/>
    <w:rsid w:val="09831F52"/>
    <w:rsid w:val="0A16464E"/>
    <w:rsid w:val="0A16E0E6"/>
    <w:rsid w:val="0AD16D6F"/>
    <w:rsid w:val="0B2F77F1"/>
    <w:rsid w:val="0B56CF18"/>
    <w:rsid w:val="0C070E1D"/>
    <w:rsid w:val="0CBD2A9F"/>
    <w:rsid w:val="0CCC2DBC"/>
    <w:rsid w:val="0CDCBF25"/>
    <w:rsid w:val="0D00E8E6"/>
    <w:rsid w:val="0D901D24"/>
    <w:rsid w:val="0EC6F667"/>
    <w:rsid w:val="0F1B9F71"/>
    <w:rsid w:val="0F257542"/>
    <w:rsid w:val="0F2E1A08"/>
    <w:rsid w:val="0FFCDDFA"/>
    <w:rsid w:val="10F7E505"/>
    <w:rsid w:val="1112D015"/>
    <w:rsid w:val="1202E4A8"/>
    <w:rsid w:val="1236C50A"/>
    <w:rsid w:val="126AF4D9"/>
    <w:rsid w:val="12945776"/>
    <w:rsid w:val="129B052B"/>
    <w:rsid w:val="12C2968C"/>
    <w:rsid w:val="138E61E6"/>
    <w:rsid w:val="13C8727A"/>
    <w:rsid w:val="13C8D9B9"/>
    <w:rsid w:val="141E5C03"/>
    <w:rsid w:val="1532631A"/>
    <w:rsid w:val="15710790"/>
    <w:rsid w:val="161E9B04"/>
    <w:rsid w:val="1639577A"/>
    <w:rsid w:val="16CB776F"/>
    <w:rsid w:val="1747F7D1"/>
    <w:rsid w:val="18380378"/>
    <w:rsid w:val="183AAEF5"/>
    <w:rsid w:val="1863946B"/>
    <w:rsid w:val="18CB0512"/>
    <w:rsid w:val="18CD8B34"/>
    <w:rsid w:val="18D6E379"/>
    <w:rsid w:val="19439CA7"/>
    <w:rsid w:val="19B8EE83"/>
    <w:rsid w:val="19EC6571"/>
    <w:rsid w:val="1B283E9E"/>
    <w:rsid w:val="1B2FC96F"/>
    <w:rsid w:val="1BC85CA2"/>
    <w:rsid w:val="1C03F1CF"/>
    <w:rsid w:val="1C1B68F4"/>
    <w:rsid w:val="1CA09C50"/>
    <w:rsid w:val="1CDFC1D0"/>
    <w:rsid w:val="1D65F525"/>
    <w:rsid w:val="1D9D6FE3"/>
    <w:rsid w:val="1DEA4E1B"/>
    <w:rsid w:val="1DFF8612"/>
    <w:rsid w:val="1E2F042E"/>
    <w:rsid w:val="1E41D0B9"/>
    <w:rsid w:val="1E6714FB"/>
    <w:rsid w:val="1E739E30"/>
    <w:rsid w:val="1EF5FA9D"/>
    <w:rsid w:val="1FEFEBD4"/>
    <w:rsid w:val="20FC14C2"/>
    <w:rsid w:val="21168D75"/>
    <w:rsid w:val="21608D02"/>
    <w:rsid w:val="221A80CF"/>
    <w:rsid w:val="22ED5BFF"/>
    <w:rsid w:val="236DB904"/>
    <w:rsid w:val="24193C54"/>
    <w:rsid w:val="241E4CC8"/>
    <w:rsid w:val="246ACB9B"/>
    <w:rsid w:val="259B007F"/>
    <w:rsid w:val="266BAB62"/>
    <w:rsid w:val="2677617D"/>
    <w:rsid w:val="269644DB"/>
    <w:rsid w:val="2840C6D8"/>
    <w:rsid w:val="289274C7"/>
    <w:rsid w:val="289309D5"/>
    <w:rsid w:val="28A023C9"/>
    <w:rsid w:val="29A3FE00"/>
    <w:rsid w:val="29BE0B8C"/>
    <w:rsid w:val="29C8D701"/>
    <w:rsid w:val="2A073BF3"/>
    <w:rsid w:val="2A113D62"/>
    <w:rsid w:val="2A137384"/>
    <w:rsid w:val="2A22B374"/>
    <w:rsid w:val="2AC00E37"/>
    <w:rsid w:val="2B76AB0B"/>
    <w:rsid w:val="2C17812D"/>
    <w:rsid w:val="2CBD5084"/>
    <w:rsid w:val="2CEFA394"/>
    <w:rsid w:val="2D520E92"/>
    <w:rsid w:val="2DDF6EF5"/>
    <w:rsid w:val="2E446CDF"/>
    <w:rsid w:val="2E68883C"/>
    <w:rsid w:val="2EE69B99"/>
    <w:rsid w:val="2EFBD0F0"/>
    <w:rsid w:val="2F01ECC1"/>
    <w:rsid w:val="3082BC03"/>
    <w:rsid w:val="30AC3064"/>
    <w:rsid w:val="30D58AB7"/>
    <w:rsid w:val="311A6798"/>
    <w:rsid w:val="31C9898E"/>
    <w:rsid w:val="320E09C8"/>
    <w:rsid w:val="328DE30C"/>
    <w:rsid w:val="3290CF7E"/>
    <w:rsid w:val="32E95908"/>
    <w:rsid w:val="32E97FBA"/>
    <w:rsid w:val="335B2FB2"/>
    <w:rsid w:val="34399F93"/>
    <w:rsid w:val="3461C1FB"/>
    <w:rsid w:val="34805B5A"/>
    <w:rsid w:val="349A9BA0"/>
    <w:rsid w:val="34AE23D5"/>
    <w:rsid w:val="36AD20F3"/>
    <w:rsid w:val="37437488"/>
    <w:rsid w:val="37CCD9A3"/>
    <w:rsid w:val="37D7AC51"/>
    <w:rsid w:val="37F46B9B"/>
    <w:rsid w:val="38459326"/>
    <w:rsid w:val="3873DC3D"/>
    <w:rsid w:val="3873FD00"/>
    <w:rsid w:val="38BF435A"/>
    <w:rsid w:val="38FD2D29"/>
    <w:rsid w:val="39470AE3"/>
    <w:rsid w:val="39F8090A"/>
    <w:rsid w:val="3ADC535E"/>
    <w:rsid w:val="3B5FC77A"/>
    <w:rsid w:val="3BA867DC"/>
    <w:rsid w:val="3C3C5B49"/>
    <w:rsid w:val="3E956FFE"/>
    <w:rsid w:val="3EDC58B0"/>
    <w:rsid w:val="3EE43D2D"/>
    <w:rsid w:val="3EF3F3F1"/>
    <w:rsid w:val="3EFDBC78"/>
    <w:rsid w:val="3F2107A3"/>
    <w:rsid w:val="3F3301B4"/>
    <w:rsid w:val="3F38B788"/>
    <w:rsid w:val="4080A31D"/>
    <w:rsid w:val="409208EE"/>
    <w:rsid w:val="40B5D168"/>
    <w:rsid w:val="411AAD35"/>
    <w:rsid w:val="41BFE823"/>
    <w:rsid w:val="41F19EBE"/>
    <w:rsid w:val="42244E55"/>
    <w:rsid w:val="4232851F"/>
    <w:rsid w:val="4235E993"/>
    <w:rsid w:val="42C3C195"/>
    <w:rsid w:val="42F9632A"/>
    <w:rsid w:val="431324D0"/>
    <w:rsid w:val="4393193E"/>
    <w:rsid w:val="44311FD1"/>
    <w:rsid w:val="4485E2F0"/>
    <w:rsid w:val="45C8BC75"/>
    <w:rsid w:val="46165021"/>
    <w:rsid w:val="4647F4C0"/>
    <w:rsid w:val="4677666D"/>
    <w:rsid w:val="46ADDAFF"/>
    <w:rsid w:val="48086E17"/>
    <w:rsid w:val="481BBE21"/>
    <w:rsid w:val="48AE46B5"/>
    <w:rsid w:val="48C499C2"/>
    <w:rsid w:val="48FAFF85"/>
    <w:rsid w:val="49399559"/>
    <w:rsid w:val="4B934A32"/>
    <w:rsid w:val="4BA41122"/>
    <w:rsid w:val="4C4506FF"/>
    <w:rsid w:val="4CA293F0"/>
    <w:rsid w:val="4CE0064C"/>
    <w:rsid w:val="4D158EF4"/>
    <w:rsid w:val="4E777309"/>
    <w:rsid w:val="4E968200"/>
    <w:rsid w:val="4EBBF517"/>
    <w:rsid w:val="4F0F0FE9"/>
    <w:rsid w:val="4F1318B1"/>
    <w:rsid w:val="4F1DB472"/>
    <w:rsid w:val="4F7ADD3C"/>
    <w:rsid w:val="4FA6CA9C"/>
    <w:rsid w:val="5004EBDD"/>
    <w:rsid w:val="504A0DD6"/>
    <w:rsid w:val="507205D2"/>
    <w:rsid w:val="5227F8A8"/>
    <w:rsid w:val="5231009B"/>
    <w:rsid w:val="52D144B6"/>
    <w:rsid w:val="52F6BC9C"/>
    <w:rsid w:val="5356CCC6"/>
    <w:rsid w:val="54D96C48"/>
    <w:rsid w:val="5531D0A3"/>
    <w:rsid w:val="55520ED7"/>
    <w:rsid w:val="5587707C"/>
    <w:rsid w:val="5608AE8A"/>
    <w:rsid w:val="57404FA7"/>
    <w:rsid w:val="574CCE01"/>
    <w:rsid w:val="588E4937"/>
    <w:rsid w:val="588F2B78"/>
    <w:rsid w:val="5968E03E"/>
    <w:rsid w:val="5978C87B"/>
    <w:rsid w:val="5A42E49E"/>
    <w:rsid w:val="5A811003"/>
    <w:rsid w:val="5A81945A"/>
    <w:rsid w:val="5AC28811"/>
    <w:rsid w:val="5AD6B4C8"/>
    <w:rsid w:val="5AE27CF6"/>
    <w:rsid w:val="5AE8D0E3"/>
    <w:rsid w:val="5B797371"/>
    <w:rsid w:val="5BF38A54"/>
    <w:rsid w:val="5C0AE933"/>
    <w:rsid w:val="5CC33559"/>
    <w:rsid w:val="5D03546F"/>
    <w:rsid w:val="5D64D08F"/>
    <w:rsid w:val="5D6BE9EF"/>
    <w:rsid w:val="5DBAE700"/>
    <w:rsid w:val="5DC69F8C"/>
    <w:rsid w:val="5E6170AA"/>
    <w:rsid w:val="5E6DCE35"/>
    <w:rsid w:val="5E8623A5"/>
    <w:rsid w:val="5E872D04"/>
    <w:rsid w:val="5F7F04D1"/>
    <w:rsid w:val="5FBBD6E6"/>
    <w:rsid w:val="600DDC7F"/>
    <w:rsid w:val="60BA0961"/>
    <w:rsid w:val="614174F2"/>
    <w:rsid w:val="6149135A"/>
    <w:rsid w:val="6153EFB8"/>
    <w:rsid w:val="61CEE421"/>
    <w:rsid w:val="62011309"/>
    <w:rsid w:val="6237585C"/>
    <w:rsid w:val="63B6263D"/>
    <w:rsid w:val="6407E76F"/>
    <w:rsid w:val="64214EB5"/>
    <w:rsid w:val="643DDBAD"/>
    <w:rsid w:val="648130F3"/>
    <w:rsid w:val="64EE8F22"/>
    <w:rsid w:val="65D5CE43"/>
    <w:rsid w:val="65DCAD3C"/>
    <w:rsid w:val="661CEC72"/>
    <w:rsid w:val="66248604"/>
    <w:rsid w:val="668DF9A6"/>
    <w:rsid w:val="66EC27A7"/>
    <w:rsid w:val="67C7DB02"/>
    <w:rsid w:val="67D66DC7"/>
    <w:rsid w:val="6804B910"/>
    <w:rsid w:val="68FFE056"/>
    <w:rsid w:val="69C68990"/>
    <w:rsid w:val="69CC8AD4"/>
    <w:rsid w:val="6A57A641"/>
    <w:rsid w:val="6A7EEE7E"/>
    <w:rsid w:val="6B8E684B"/>
    <w:rsid w:val="6C273320"/>
    <w:rsid w:val="6C4553AB"/>
    <w:rsid w:val="6C79070B"/>
    <w:rsid w:val="6D6CFC68"/>
    <w:rsid w:val="6D6F9442"/>
    <w:rsid w:val="6E988011"/>
    <w:rsid w:val="6ED776B5"/>
    <w:rsid w:val="6F3C50DB"/>
    <w:rsid w:val="6F496B26"/>
    <w:rsid w:val="6FCC62B0"/>
    <w:rsid w:val="6FFBEBF9"/>
    <w:rsid w:val="7111ADE2"/>
    <w:rsid w:val="71291F52"/>
    <w:rsid w:val="71A09B0E"/>
    <w:rsid w:val="72893666"/>
    <w:rsid w:val="72CCF343"/>
    <w:rsid w:val="72D9AEDA"/>
    <w:rsid w:val="72DED542"/>
    <w:rsid w:val="72E7EBA5"/>
    <w:rsid w:val="72ECD2C0"/>
    <w:rsid w:val="737DEA78"/>
    <w:rsid w:val="73B18252"/>
    <w:rsid w:val="73B55414"/>
    <w:rsid w:val="7430C2B6"/>
    <w:rsid w:val="743EA528"/>
    <w:rsid w:val="74763FB4"/>
    <w:rsid w:val="748748D6"/>
    <w:rsid w:val="74C8B241"/>
    <w:rsid w:val="7501F6CF"/>
    <w:rsid w:val="75982F3A"/>
    <w:rsid w:val="75F24B01"/>
    <w:rsid w:val="76008021"/>
    <w:rsid w:val="7603FC8D"/>
    <w:rsid w:val="7623D21F"/>
    <w:rsid w:val="77E1F303"/>
    <w:rsid w:val="780CAEA6"/>
    <w:rsid w:val="782054E2"/>
    <w:rsid w:val="7848844B"/>
    <w:rsid w:val="78C0FA59"/>
    <w:rsid w:val="78D1C865"/>
    <w:rsid w:val="79516C36"/>
    <w:rsid w:val="7956FEC0"/>
    <w:rsid w:val="79ADE74E"/>
    <w:rsid w:val="7A3E17C2"/>
    <w:rsid w:val="7AB7EC5F"/>
    <w:rsid w:val="7AC8C425"/>
    <w:rsid w:val="7B288283"/>
    <w:rsid w:val="7B2DAF26"/>
    <w:rsid w:val="7BA70975"/>
    <w:rsid w:val="7BC29F32"/>
    <w:rsid w:val="7BF18187"/>
    <w:rsid w:val="7C2C2EC5"/>
    <w:rsid w:val="7CC93865"/>
    <w:rsid w:val="7CF21C99"/>
    <w:rsid w:val="7D12421E"/>
    <w:rsid w:val="7D380A49"/>
    <w:rsid w:val="7D832856"/>
    <w:rsid w:val="7F11E12D"/>
    <w:rsid w:val="7F1C3B5D"/>
    <w:rsid w:val="7F4383BF"/>
    <w:rsid w:val="7F7656B9"/>
    <w:rsid w:val="7FEE7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6F1BA8"/>
    <w:pPr>
      <w:tabs>
        <w:tab w:val="center" w:pos="4320"/>
        <w:tab w:val="right" w:pos="8640"/>
      </w:tabs>
    </w:pPr>
  </w:style>
  <w:style w:type="character" w:customStyle="1" w:styleId="FooterChar">
    <w:name w:val="Footer Char"/>
    <w:basedOn w:val="DefaultParagraphFont"/>
    <w:link w:val="Footer"/>
    <w:uiPriority w:val="99"/>
    <w:rsid w:val="006F1BA8"/>
  </w:style>
  <w:style w:type="paragraph" w:styleId="ListParagraph">
    <w:name w:val="List Paragraph"/>
    <w:basedOn w:val="Normal"/>
    <w:uiPriority w:val="34"/>
    <w:qFormat/>
    <w:rsid w:val="001461A3"/>
    <w:pPr>
      <w:ind w:left="720"/>
      <w:contextualSpacing/>
    </w:pPr>
  </w:style>
  <w:style w:type="paragraph" w:styleId="NormalWeb">
    <w:name w:val="Normal (Web)"/>
    <w:basedOn w:val="Normal"/>
    <w:uiPriority w:val="99"/>
    <w:semiHidden/>
    <w:unhideWhenUsed/>
    <w:rsid w:val="00317EB4"/>
    <w:pPr>
      <w:widowControl/>
      <w:spacing w:before="100" w:beforeAutospacing="1" w:after="100" w:afterAutospacing="1"/>
      <w:jc w:val="left"/>
    </w:pPr>
    <w:rPr>
      <w:rFonts w:ascii="Times New Roman" w:eastAsia="Times New Roman" w:hAnsi="Times New Roman" w:cs="Times New Roman"/>
      <w:lang w:eastAsia="zh-CN"/>
    </w:rPr>
  </w:style>
  <w:style w:type="paragraph" w:styleId="FootnoteText">
    <w:name w:val="footnote text"/>
    <w:basedOn w:val="Normal"/>
    <w:link w:val="FootnoteTextChar"/>
    <w:uiPriority w:val="99"/>
    <w:semiHidden/>
    <w:unhideWhenUsed/>
    <w:rsid w:val="00AA78D1"/>
    <w:rPr>
      <w:sz w:val="20"/>
      <w:szCs w:val="20"/>
    </w:rPr>
  </w:style>
  <w:style w:type="character" w:customStyle="1" w:styleId="FootnoteTextChar">
    <w:name w:val="Footnote Text Char"/>
    <w:basedOn w:val="DefaultParagraphFont"/>
    <w:link w:val="FootnoteText"/>
    <w:uiPriority w:val="99"/>
    <w:semiHidden/>
    <w:rsid w:val="00AA78D1"/>
    <w:rPr>
      <w:sz w:val="20"/>
      <w:szCs w:val="20"/>
    </w:rPr>
  </w:style>
  <w:style w:type="character" w:styleId="FootnoteReference">
    <w:name w:val="footnote reference"/>
    <w:basedOn w:val="DefaultParagraphFont"/>
    <w:uiPriority w:val="99"/>
    <w:semiHidden/>
    <w:unhideWhenUsed/>
    <w:rsid w:val="00AA78D1"/>
    <w:rPr>
      <w:vertAlign w:val="superscript"/>
    </w:rPr>
  </w:style>
  <w:style w:type="character" w:styleId="PlaceholderText">
    <w:name w:val="Placeholder Text"/>
    <w:basedOn w:val="DefaultParagraphFont"/>
    <w:uiPriority w:val="99"/>
    <w:semiHidden/>
    <w:rsid w:val="00CA5FB8"/>
    <w:rPr>
      <w:color w:val="808080"/>
    </w:rPr>
  </w:style>
  <w:style w:type="paragraph" w:styleId="BalloonText">
    <w:name w:val="Balloon Text"/>
    <w:basedOn w:val="Normal"/>
    <w:link w:val="BalloonTextChar"/>
    <w:uiPriority w:val="99"/>
    <w:semiHidden/>
    <w:unhideWhenUsed/>
    <w:rsid w:val="00C740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40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5653D"/>
    <w:rPr>
      <w:sz w:val="16"/>
      <w:szCs w:val="16"/>
    </w:rPr>
  </w:style>
  <w:style w:type="paragraph" w:styleId="CommentText">
    <w:name w:val="annotation text"/>
    <w:basedOn w:val="Normal"/>
    <w:link w:val="CommentTextChar"/>
    <w:uiPriority w:val="99"/>
    <w:unhideWhenUsed/>
    <w:rsid w:val="0065653D"/>
    <w:rPr>
      <w:sz w:val="20"/>
      <w:szCs w:val="20"/>
    </w:rPr>
  </w:style>
  <w:style w:type="character" w:customStyle="1" w:styleId="CommentTextChar">
    <w:name w:val="Comment Text Char"/>
    <w:basedOn w:val="DefaultParagraphFont"/>
    <w:link w:val="CommentText"/>
    <w:uiPriority w:val="99"/>
    <w:rsid w:val="0065653D"/>
    <w:rPr>
      <w:sz w:val="20"/>
      <w:szCs w:val="20"/>
    </w:rPr>
  </w:style>
  <w:style w:type="paragraph" w:styleId="CommentSubject">
    <w:name w:val="annotation subject"/>
    <w:basedOn w:val="CommentText"/>
    <w:next w:val="CommentText"/>
    <w:link w:val="CommentSubjectChar"/>
    <w:uiPriority w:val="99"/>
    <w:semiHidden/>
    <w:unhideWhenUsed/>
    <w:rsid w:val="0065653D"/>
    <w:rPr>
      <w:b/>
      <w:bCs/>
    </w:rPr>
  </w:style>
  <w:style w:type="character" w:customStyle="1" w:styleId="CommentSubjectChar">
    <w:name w:val="Comment Subject Char"/>
    <w:basedOn w:val="CommentTextChar"/>
    <w:link w:val="CommentSubject"/>
    <w:uiPriority w:val="99"/>
    <w:semiHidden/>
    <w:rsid w:val="0065653D"/>
    <w:rPr>
      <w:b/>
      <w:bCs/>
      <w:sz w:val="20"/>
      <w:szCs w:val="20"/>
    </w:rPr>
  </w:style>
  <w:style w:type="character" w:styleId="LineNumber">
    <w:name w:val="line number"/>
    <w:basedOn w:val="DefaultParagraphFont"/>
    <w:uiPriority w:val="99"/>
    <w:semiHidden/>
    <w:unhideWhenUsed/>
    <w:rsid w:val="001D4E2D"/>
  </w:style>
  <w:style w:type="paragraph" w:styleId="Header">
    <w:name w:val="header"/>
    <w:basedOn w:val="Normal"/>
    <w:link w:val="HeaderChar"/>
    <w:uiPriority w:val="99"/>
    <w:semiHidden/>
    <w:unhideWhenUsed/>
    <w:rsid w:val="001D3293"/>
    <w:pPr>
      <w:tabs>
        <w:tab w:val="center" w:pos="4320"/>
        <w:tab w:val="right" w:pos="8640"/>
      </w:tabs>
    </w:pPr>
  </w:style>
  <w:style w:type="character" w:customStyle="1" w:styleId="HeaderChar">
    <w:name w:val="Header Char"/>
    <w:basedOn w:val="DefaultParagraphFont"/>
    <w:link w:val="Header"/>
    <w:uiPriority w:val="99"/>
    <w:semiHidden/>
    <w:rsid w:val="001D3293"/>
  </w:style>
  <w:style w:type="paragraph" w:styleId="Revision">
    <w:name w:val="Revision"/>
    <w:hidden/>
    <w:uiPriority w:val="99"/>
    <w:semiHidden/>
    <w:rsid w:val="00B9131D"/>
    <w:pPr>
      <w:widowControl/>
      <w:jc w:val="left"/>
    </w:pPr>
  </w:style>
  <w:style w:type="character" w:customStyle="1" w:styleId="UnresolvedMention2">
    <w:name w:val="Unresolved Mention2"/>
    <w:basedOn w:val="DefaultParagraphFont"/>
    <w:uiPriority w:val="99"/>
    <w:semiHidden/>
    <w:unhideWhenUsed/>
    <w:rsid w:val="00EF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565">
      <w:bodyDiv w:val="1"/>
      <w:marLeft w:val="0"/>
      <w:marRight w:val="0"/>
      <w:marTop w:val="0"/>
      <w:marBottom w:val="0"/>
      <w:divBdr>
        <w:top w:val="none" w:sz="0" w:space="0" w:color="auto"/>
        <w:left w:val="none" w:sz="0" w:space="0" w:color="auto"/>
        <w:bottom w:val="none" w:sz="0" w:space="0" w:color="auto"/>
        <w:right w:val="none" w:sz="0" w:space="0" w:color="auto"/>
      </w:divBdr>
    </w:div>
    <w:div w:id="43062278">
      <w:bodyDiv w:val="1"/>
      <w:marLeft w:val="0"/>
      <w:marRight w:val="0"/>
      <w:marTop w:val="0"/>
      <w:marBottom w:val="0"/>
      <w:divBdr>
        <w:top w:val="none" w:sz="0" w:space="0" w:color="auto"/>
        <w:left w:val="none" w:sz="0" w:space="0" w:color="auto"/>
        <w:bottom w:val="none" w:sz="0" w:space="0" w:color="auto"/>
        <w:right w:val="none" w:sz="0" w:space="0" w:color="auto"/>
      </w:divBdr>
      <w:divsChild>
        <w:div w:id="789739651">
          <w:marLeft w:val="640"/>
          <w:marRight w:val="0"/>
          <w:marTop w:val="0"/>
          <w:marBottom w:val="0"/>
          <w:divBdr>
            <w:top w:val="none" w:sz="0" w:space="0" w:color="auto"/>
            <w:left w:val="none" w:sz="0" w:space="0" w:color="auto"/>
            <w:bottom w:val="none" w:sz="0" w:space="0" w:color="auto"/>
            <w:right w:val="none" w:sz="0" w:space="0" w:color="auto"/>
          </w:divBdr>
        </w:div>
        <w:div w:id="1768499604">
          <w:marLeft w:val="640"/>
          <w:marRight w:val="0"/>
          <w:marTop w:val="0"/>
          <w:marBottom w:val="0"/>
          <w:divBdr>
            <w:top w:val="none" w:sz="0" w:space="0" w:color="auto"/>
            <w:left w:val="none" w:sz="0" w:space="0" w:color="auto"/>
            <w:bottom w:val="none" w:sz="0" w:space="0" w:color="auto"/>
            <w:right w:val="none" w:sz="0" w:space="0" w:color="auto"/>
          </w:divBdr>
        </w:div>
        <w:div w:id="498081740">
          <w:marLeft w:val="640"/>
          <w:marRight w:val="0"/>
          <w:marTop w:val="0"/>
          <w:marBottom w:val="0"/>
          <w:divBdr>
            <w:top w:val="none" w:sz="0" w:space="0" w:color="auto"/>
            <w:left w:val="none" w:sz="0" w:space="0" w:color="auto"/>
            <w:bottom w:val="none" w:sz="0" w:space="0" w:color="auto"/>
            <w:right w:val="none" w:sz="0" w:space="0" w:color="auto"/>
          </w:divBdr>
        </w:div>
        <w:div w:id="1638030954">
          <w:marLeft w:val="640"/>
          <w:marRight w:val="0"/>
          <w:marTop w:val="0"/>
          <w:marBottom w:val="0"/>
          <w:divBdr>
            <w:top w:val="none" w:sz="0" w:space="0" w:color="auto"/>
            <w:left w:val="none" w:sz="0" w:space="0" w:color="auto"/>
            <w:bottom w:val="none" w:sz="0" w:space="0" w:color="auto"/>
            <w:right w:val="none" w:sz="0" w:space="0" w:color="auto"/>
          </w:divBdr>
        </w:div>
        <w:div w:id="665403052">
          <w:marLeft w:val="640"/>
          <w:marRight w:val="0"/>
          <w:marTop w:val="0"/>
          <w:marBottom w:val="0"/>
          <w:divBdr>
            <w:top w:val="none" w:sz="0" w:space="0" w:color="auto"/>
            <w:left w:val="none" w:sz="0" w:space="0" w:color="auto"/>
            <w:bottom w:val="none" w:sz="0" w:space="0" w:color="auto"/>
            <w:right w:val="none" w:sz="0" w:space="0" w:color="auto"/>
          </w:divBdr>
        </w:div>
        <w:div w:id="1587616808">
          <w:marLeft w:val="640"/>
          <w:marRight w:val="0"/>
          <w:marTop w:val="0"/>
          <w:marBottom w:val="0"/>
          <w:divBdr>
            <w:top w:val="none" w:sz="0" w:space="0" w:color="auto"/>
            <w:left w:val="none" w:sz="0" w:space="0" w:color="auto"/>
            <w:bottom w:val="none" w:sz="0" w:space="0" w:color="auto"/>
            <w:right w:val="none" w:sz="0" w:space="0" w:color="auto"/>
          </w:divBdr>
        </w:div>
        <w:div w:id="1244531900">
          <w:marLeft w:val="640"/>
          <w:marRight w:val="0"/>
          <w:marTop w:val="0"/>
          <w:marBottom w:val="0"/>
          <w:divBdr>
            <w:top w:val="none" w:sz="0" w:space="0" w:color="auto"/>
            <w:left w:val="none" w:sz="0" w:space="0" w:color="auto"/>
            <w:bottom w:val="none" w:sz="0" w:space="0" w:color="auto"/>
            <w:right w:val="none" w:sz="0" w:space="0" w:color="auto"/>
          </w:divBdr>
        </w:div>
        <w:div w:id="469446235">
          <w:marLeft w:val="640"/>
          <w:marRight w:val="0"/>
          <w:marTop w:val="0"/>
          <w:marBottom w:val="0"/>
          <w:divBdr>
            <w:top w:val="none" w:sz="0" w:space="0" w:color="auto"/>
            <w:left w:val="none" w:sz="0" w:space="0" w:color="auto"/>
            <w:bottom w:val="none" w:sz="0" w:space="0" w:color="auto"/>
            <w:right w:val="none" w:sz="0" w:space="0" w:color="auto"/>
          </w:divBdr>
        </w:div>
        <w:div w:id="1597206787">
          <w:marLeft w:val="640"/>
          <w:marRight w:val="0"/>
          <w:marTop w:val="0"/>
          <w:marBottom w:val="0"/>
          <w:divBdr>
            <w:top w:val="none" w:sz="0" w:space="0" w:color="auto"/>
            <w:left w:val="none" w:sz="0" w:space="0" w:color="auto"/>
            <w:bottom w:val="none" w:sz="0" w:space="0" w:color="auto"/>
            <w:right w:val="none" w:sz="0" w:space="0" w:color="auto"/>
          </w:divBdr>
        </w:div>
        <w:div w:id="392050535">
          <w:marLeft w:val="640"/>
          <w:marRight w:val="0"/>
          <w:marTop w:val="0"/>
          <w:marBottom w:val="0"/>
          <w:divBdr>
            <w:top w:val="none" w:sz="0" w:space="0" w:color="auto"/>
            <w:left w:val="none" w:sz="0" w:space="0" w:color="auto"/>
            <w:bottom w:val="none" w:sz="0" w:space="0" w:color="auto"/>
            <w:right w:val="none" w:sz="0" w:space="0" w:color="auto"/>
          </w:divBdr>
        </w:div>
        <w:div w:id="2146268694">
          <w:marLeft w:val="640"/>
          <w:marRight w:val="0"/>
          <w:marTop w:val="0"/>
          <w:marBottom w:val="0"/>
          <w:divBdr>
            <w:top w:val="none" w:sz="0" w:space="0" w:color="auto"/>
            <w:left w:val="none" w:sz="0" w:space="0" w:color="auto"/>
            <w:bottom w:val="none" w:sz="0" w:space="0" w:color="auto"/>
            <w:right w:val="none" w:sz="0" w:space="0" w:color="auto"/>
          </w:divBdr>
        </w:div>
        <w:div w:id="1215240753">
          <w:marLeft w:val="640"/>
          <w:marRight w:val="0"/>
          <w:marTop w:val="0"/>
          <w:marBottom w:val="0"/>
          <w:divBdr>
            <w:top w:val="none" w:sz="0" w:space="0" w:color="auto"/>
            <w:left w:val="none" w:sz="0" w:space="0" w:color="auto"/>
            <w:bottom w:val="none" w:sz="0" w:space="0" w:color="auto"/>
            <w:right w:val="none" w:sz="0" w:space="0" w:color="auto"/>
          </w:divBdr>
        </w:div>
        <w:div w:id="1256286341">
          <w:marLeft w:val="640"/>
          <w:marRight w:val="0"/>
          <w:marTop w:val="0"/>
          <w:marBottom w:val="0"/>
          <w:divBdr>
            <w:top w:val="none" w:sz="0" w:space="0" w:color="auto"/>
            <w:left w:val="none" w:sz="0" w:space="0" w:color="auto"/>
            <w:bottom w:val="none" w:sz="0" w:space="0" w:color="auto"/>
            <w:right w:val="none" w:sz="0" w:space="0" w:color="auto"/>
          </w:divBdr>
        </w:div>
        <w:div w:id="1882013178">
          <w:marLeft w:val="640"/>
          <w:marRight w:val="0"/>
          <w:marTop w:val="0"/>
          <w:marBottom w:val="0"/>
          <w:divBdr>
            <w:top w:val="none" w:sz="0" w:space="0" w:color="auto"/>
            <w:left w:val="none" w:sz="0" w:space="0" w:color="auto"/>
            <w:bottom w:val="none" w:sz="0" w:space="0" w:color="auto"/>
            <w:right w:val="none" w:sz="0" w:space="0" w:color="auto"/>
          </w:divBdr>
        </w:div>
        <w:div w:id="1275480844">
          <w:marLeft w:val="640"/>
          <w:marRight w:val="0"/>
          <w:marTop w:val="0"/>
          <w:marBottom w:val="0"/>
          <w:divBdr>
            <w:top w:val="none" w:sz="0" w:space="0" w:color="auto"/>
            <w:left w:val="none" w:sz="0" w:space="0" w:color="auto"/>
            <w:bottom w:val="none" w:sz="0" w:space="0" w:color="auto"/>
            <w:right w:val="none" w:sz="0" w:space="0" w:color="auto"/>
          </w:divBdr>
        </w:div>
        <w:div w:id="937908837">
          <w:marLeft w:val="640"/>
          <w:marRight w:val="0"/>
          <w:marTop w:val="0"/>
          <w:marBottom w:val="0"/>
          <w:divBdr>
            <w:top w:val="none" w:sz="0" w:space="0" w:color="auto"/>
            <w:left w:val="none" w:sz="0" w:space="0" w:color="auto"/>
            <w:bottom w:val="none" w:sz="0" w:space="0" w:color="auto"/>
            <w:right w:val="none" w:sz="0" w:space="0" w:color="auto"/>
          </w:divBdr>
        </w:div>
        <w:div w:id="2117287429">
          <w:marLeft w:val="640"/>
          <w:marRight w:val="0"/>
          <w:marTop w:val="0"/>
          <w:marBottom w:val="0"/>
          <w:divBdr>
            <w:top w:val="none" w:sz="0" w:space="0" w:color="auto"/>
            <w:left w:val="none" w:sz="0" w:space="0" w:color="auto"/>
            <w:bottom w:val="none" w:sz="0" w:space="0" w:color="auto"/>
            <w:right w:val="none" w:sz="0" w:space="0" w:color="auto"/>
          </w:divBdr>
        </w:div>
        <w:div w:id="1892040333">
          <w:marLeft w:val="640"/>
          <w:marRight w:val="0"/>
          <w:marTop w:val="0"/>
          <w:marBottom w:val="0"/>
          <w:divBdr>
            <w:top w:val="none" w:sz="0" w:space="0" w:color="auto"/>
            <w:left w:val="none" w:sz="0" w:space="0" w:color="auto"/>
            <w:bottom w:val="none" w:sz="0" w:space="0" w:color="auto"/>
            <w:right w:val="none" w:sz="0" w:space="0" w:color="auto"/>
          </w:divBdr>
        </w:div>
        <w:div w:id="1201866126">
          <w:marLeft w:val="640"/>
          <w:marRight w:val="0"/>
          <w:marTop w:val="0"/>
          <w:marBottom w:val="0"/>
          <w:divBdr>
            <w:top w:val="none" w:sz="0" w:space="0" w:color="auto"/>
            <w:left w:val="none" w:sz="0" w:space="0" w:color="auto"/>
            <w:bottom w:val="none" w:sz="0" w:space="0" w:color="auto"/>
            <w:right w:val="none" w:sz="0" w:space="0" w:color="auto"/>
          </w:divBdr>
        </w:div>
        <w:div w:id="260575725">
          <w:marLeft w:val="640"/>
          <w:marRight w:val="0"/>
          <w:marTop w:val="0"/>
          <w:marBottom w:val="0"/>
          <w:divBdr>
            <w:top w:val="none" w:sz="0" w:space="0" w:color="auto"/>
            <w:left w:val="none" w:sz="0" w:space="0" w:color="auto"/>
            <w:bottom w:val="none" w:sz="0" w:space="0" w:color="auto"/>
            <w:right w:val="none" w:sz="0" w:space="0" w:color="auto"/>
          </w:divBdr>
        </w:div>
        <w:div w:id="1075975129">
          <w:marLeft w:val="640"/>
          <w:marRight w:val="0"/>
          <w:marTop w:val="0"/>
          <w:marBottom w:val="0"/>
          <w:divBdr>
            <w:top w:val="none" w:sz="0" w:space="0" w:color="auto"/>
            <w:left w:val="none" w:sz="0" w:space="0" w:color="auto"/>
            <w:bottom w:val="none" w:sz="0" w:space="0" w:color="auto"/>
            <w:right w:val="none" w:sz="0" w:space="0" w:color="auto"/>
          </w:divBdr>
        </w:div>
        <w:div w:id="1821921349">
          <w:marLeft w:val="640"/>
          <w:marRight w:val="0"/>
          <w:marTop w:val="0"/>
          <w:marBottom w:val="0"/>
          <w:divBdr>
            <w:top w:val="none" w:sz="0" w:space="0" w:color="auto"/>
            <w:left w:val="none" w:sz="0" w:space="0" w:color="auto"/>
            <w:bottom w:val="none" w:sz="0" w:space="0" w:color="auto"/>
            <w:right w:val="none" w:sz="0" w:space="0" w:color="auto"/>
          </w:divBdr>
        </w:div>
        <w:div w:id="75321312">
          <w:marLeft w:val="640"/>
          <w:marRight w:val="0"/>
          <w:marTop w:val="0"/>
          <w:marBottom w:val="0"/>
          <w:divBdr>
            <w:top w:val="none" w:sz="0" w:space="0" w:color="auto"/>
            <w:left w:val="none" w:sz="0" w:space="0" w:color="auto"/>
            <w:bottom w:val="none" w:sz="0" w:space="0" w:color="auto"/>
            <w:right w:val="none" w:sz="0" w:space="0" w:color="auto"/>
          </w:divBdr>
        </w:div>
        <w:div w:id="1723286223">
          <w:marLeft w:val="640"/>
          <w:marRight w:val="0"/>
          <w:marTop w:val="0"/>
          <w:marBottom w:val="0"/>
          <w:divBdr>
            <w:top w:val="none" w:sz="0" w:space="0" w:color="auto"/>
            <w:left w:val="none" w:sz="0" w:space="0" w:color="auto"/>
            <w:bottom w:val="none" w:sz="0" w:space="0" w:color="auto"/>
            <w:right w:val="none" w:sz="0" w:space="0" w:color="auto"/>
          </w:divBdr>
        </w:div>
        <w:div w:id="516693396">
          <w:marLeft w:val="640"/>
          <w:marRight w:val="0"/>
          <w:marTop w:val="0"/>
          <w:marBottom w:val="0"/>
          <w:divBdr>
            <w:top w:val="none" w:sz="0" w:space="0" w:color="auto"/>
            <w:left w:val="none" w:sz="0" w:space="0" w:color="auto"/>
            <w:bottom w:val="none" w:sz="0" w:space="0" w:color="auto"/>
            <w:right w:val="none" w:sz="0" w:space="0" w:color="auto"/>
          </w:divBdr>
        </w:div>
        <w:div w:id="1427725350">
          <w:marLeft w:val="640"/>
          <w:marRight w:val="0"/>
          <w:marTop w:val="0"/>
          <w:marBottom w:val="0"/>
          <w:divBdr>
            <w:top w:val="none" w:sz="0" w:space="0" w:color="auto"/>
            <w:left w:val="none" w:sz="0" w:space="0" w:color="auto"/>
            <w:bottom w:val="none" w:sz="0" w:space="0" w:color="auto"/>
            <w:right w:val="none" w:sz="0" w:space="0" w:color="auto"/>
          </w:divBdr>
        </w:div>
        <w:div w:id="980499186">
          <w:marLeft w:val="640"/>
          <w:marRight w:val="0"/>
          <w:marTop w:val="0"/>
          <w:marBottom w:val="0"/>
          <w:divBdr>
            <w:top w:val="none" w:sz="0" w:space="0" w:color="auto"/>
            <w:left w:val="none" w:sz="0" w:space="0" w:color="auto"/>
            <w:bottom w:val="none" w:sz="0" w:space="0" w:color="auto"/>
            <w:right w:val="none" w:sz="0" w:space="0" w:color="auto"/>
          </w:divBdr>
        </w:div>
        <w:div w:id="1876577336">
          <w:marLeft w:val="640"/>
          <w:marRight w:val="0"/>
          <w:marTop w:val="0"/>
          <w:marBottom w:val="0"/>
          <w:divBdr>
            <w:top w:val="none" w:sz="0" w:space="0" w:color="auto"/>
            <w:left w:val="none" w:sz="0" w:space="0" w:color="auto"/>
            <w:bottom w:val="none" w:sz="0" w:space="0" w:color="auto"/>
            <w:right w:val="none" w:sz="0" w:space="0" w:color="auto"/>
          </w:divBdr>
        </w:div>
        <w:div w:id="767315060">
          <w:marLeft w:val="640"/>
          <w:marRight w:val="0"/>
          <w:marTop w:val="0"/>
          <w:marBottom w:val="0"/>
          <w:divBdr>
            <w:top w:val="none" w:sz="0" w:space="0" w:color="auto"/>
            <w:left w:val="none" w:sz="0" w:space="0" w:color="auto"/>
            <w:bottom w:val="none" w:sz="0" w:space="0" w:color="auto"/>
            <w:right w:val="none" w:sz="0" w:space="0" w:color="auto"/>
          </w:divBdr>
        </w:div>
        <w:div w:id="474418388">
          <w:marLeft w:val="640"/>
          <w:marRight w:val="0"/>
          <w:marTop w:val="0"/>
          <w:marBottom w:val="0"/>
          <w:divBdr>
            <w:top w:val="none" w:sz="0" w:space="0" w:color="auto"/>
            <w:left w:val="none" w:sz="0" w:space="0" w:color="auto"/>
            <w:bottom w:val="none" w:sz="0" w:space="0" w:color="auto"/>
            <w:right w:val="none" w:sz="0" w:space="0" w:color="auto"/>
          </w:divBdr>
        </w:div>
        <w:div w:id="555705661">
          <w:marLeft w:val="640"/>
          <w:marRight w:val="0"/>
          <w:marTop w:val="0"/>
          <w:marBottom w:val="0"/>
          <w:divBdr>
            <w:top w:val="none" w:sz="0" w:space="0" w:color="auto"/>
            <w:left w:val="none" w:sz="0" w:space="0" w:color="auto"/>
            <w:bottom w:val="none" w:sz="0" w:space="0" w:color="auto"/>
            <w:right w:val="none" w:sz="0" w:space="0" w:color="auto"/>
          </w:divBdr>
        </w:div>
        <w:div w:id="2031956728">
          <w:marLeft w:val="640"/>
          <w:marRight w:val="0"/>
          <w:marTop w:val="0"/>
          <w:marBottom w:val="0"/>
          <w:divBdr>
            <w:top w:val="none" w:sz="0" w:space="0" w:color="auto"/>
            <w:left w:val="none" w:sz="0" w:space="0" w:color="auto"/>
            <w:bottom w:val="none" w:sz="0" w:space="0" w:color="auto"/>
            <w:right w:val="none" w:sz="0" w:space="0" w:color="auto"/>
          </w:divBdr>
        </w:div>
        <w:div w:id="1847281734">
          <w:marLeft w:val="640"/>
          <w:marRight w:val="0"/>
          <w:marTop w:val="0"/>
          <w:marBottom w:val="0"/>
          <w:divBdr>
            <w:top w:val="none" w:sz="0" w:space="0" w:color="auto"/>
            <w:left w:val="none" w:sz="0" w:space="0" w:color="auto"/>
            <w:bottom w:val="none" w:sz="0" w:space="0" w:color="auto"/>
            <w:right w:val="none" w:sz="0" w:space="0" w:color="auto"/>
          </w:divBdr>
        </w:div>
        <w:div w:id="936597462">
          <w:marLeft w:val="640"/>
          <w:marRight w:val="0"/>
          <w:marTop w:val="0"/>
          <w:marBottom w:val="0"/>
          <w:divBdr>
            <w:top w:val="none" w:sz="0" w:space="0" w:color="auto"/>
            <w:left w:val="none" w:sz="0" w:space="0" w:color="auto"/>
            <w:bottom w:val="none" w:sz="0" w:space="0" w:color="auto"/>
            <w:right w:val="none" w:sz="0" w:space="0" w:color="auto"/>
          </w:divBdr>
        </w:div>
        <w:div w:id="1421834755">
          <w:marLeft w:val="640"/>
          <w:marRight w:val="0"/>
          <w:marTop w:val="0"/>
          <w:marBottom w:val="0"/>
          <w:divBdr>
            <w:top w:val="none" w:sz="0" w:space="0" w:color="auto"/>
            <w:left w:val="none" w:sz="0" w:space="0" w:color="auto"/>
            <w:bottom w:val="none" w:sz="0" w:space="0" w:color="auto"/>
            <w:right w:val="none" w:sz="0" w:space="0" w:color="auto"/>
          </w:divBdr>
        </w:div>
        <w:div w:id="2116175232">
          <w:marLeft w:val="640"/>
          <w:marRight w:val="0"/>
          <w:marTop w:val="0"/>
          <w:marBottom w:val="0"/>
          <w:divBdr>
            <w:top w:val="none" w:sz="0" w:space="0" w:color="auto"/>
            <w:left w:val="none" w:sz="0" w:space="0" w:color="auto"/>
            <w:bottom w:val="none" w:sz="0" w:space="0" w:color="auto"/>
            <w:right w:val="none" w:sz="0" w:space="0" w:color="auto"/>
          </w:divBdr>
        </w:div>
        <w:div w:id="1517498189">
          <w:marLeft w:val="640"/>
          <w:marRight w:val="0"/>
          <w:marTop w:val="0"/>
          <w:marBottom w:val="0"/>
          <w:divBdr>
            <w:top w:val="none" w:sz="0" w:space="0" w:color="auto"/>
            <w:left w:val="none" w:sz="0" w:space="0" w:color="auto"/>
            <w:bottom w:val="none" w:sz="0" w:space="0" w:color="auto"/>
            <w:right w:val="none" w:sz="0" w:space="0" w:color="auto"/>
          </w:divBdr>
        </w:div>
        <w:div w:id="784009710">
          <w:marLeft w:val="640"/>
          <w:marRight w:val="0"/>
          <w:marTop w:val="0"/>
          <w:marBottom w:val="0"/>
          <w:divBdr>
            <w:top w:val="none" w:sz="0" w:space="0" w:color="auto"/>
            <w:left w:val="none" w:sz="0" w:space="0" w:color="auto"/>
            <w:bottom w:val="none" w:sz="0" w:space="0" w:color="auto"/>
            <w:right w:val="none" w:sz="0" w:space="0" w:color="auto"/>
          </w:divBdr>
        </w:div>
        <w:div w:id="1817792626">
          <w:marLeft w:val="640"/>
          <w:marRight w:val="0"/>
          <w:marTop w:val="0"/>
          <w:marBottom w:val="0"/>
          <w:divBdr>
            <w:top w:val="none" w:sz="0" w:space="0" w:color="auto"/>
            <w:left w:val="none" w:sz="0" w:space="0" w:color="auto"/>
            <w:bottom w:val="none" w:sz="0" w:space="0" w:color="auto"/>
            <w:right w:val="none" w:sz="0" w:space="0" w:color="auto"/>
          </w:divBdr>
        </w:div>
        <w:div w:id="869952219">
          <w:marLeft w:val="640"/>
          <w:marRight w:val="0"/>
          <w:marTop w:val="0"/>
          <w:marBottom w:val="0"/>
          <w:divBdr>
            <w:top w:val="none" w:sz="0" w:space="0" w:color="auto"/>
            <w:left w:val="none" w:sz="0" w:space="0" w:color="auto"/>
            <w:bottom w:val="none" w:sz="0" w:space="0" w:color="auto"/>
            <w:right w:val="none" w:sz="0" w:space="0" w:color="auto"/>
          </w:divBdr>
        </w:div>
        <w:div w:id="42602129">
          <w:marLeft w:val="640"/>
          <w:marRight w:val="0"/>
          <w:marTop w:val="0"/>
          <w:marBottom w:val="0"/>
          <w:divBdr>
            <w:top w:val="none" w:sz="0" w:space="0" w:color="auto"/>
            <w:left w:val="none" w:sz="0" w:space="0" w:color="auto"/>
            <w:bottom w:val="none" w:sz="0" w:space="0" w:color="auto"/>
            <w:right w:val="none" w:sz="0" w:space="0" w:color="auto"/>
          </w:divBdr>
        </w:div>
        <w:div w:id="1693341590">
          <w:marLeft w:val="640"/>
          <w:marRight w:val="0"/>
          <w:marTop w:val="0"/>
          <w:marBottom w:val="0"/>
          <w:divBdr>
            <w:top w:val="none" w:sz="0" w:space="0" w:color="auto"/>
            <w:left w:val="none" w:sz="0" w:space="0" w:color="auto"/>
            <w:bottom w:val="none" w:sz="0" w:space="0" w:color="auto"/>
            <w:right w:val="none" w:sz="0" w:space="0" w:color="auto"/>
          </w:divBdr>
        </w:div>
        <w:div w:id="825239935">
          <w:marLeft w:val="640"/>
          <w:marRight w:val="0"/>
          <w:marTop w:val="0"/>
          <w:marBottom w:val="0"/>
          <w:divBdr>
            <w:top w:val="none" w:sz="0" w:space="0" w:color="auto"/>
            <w:left w:val="none" w:sz="0" w:space="0" w:color="auto"/>
            <w:bottom w:val="none" w:sz="0" w:space="0" w:color="auto"/>
            <w:right w:val="none" w:sz="0" w:space="0" w:color="auto"/>
          </w:divBdr>
        </w:div>
      </w:divsChild>
    </w:div>
    <w:div w:id="53428599">
      <w:bodyDiv w:val="1"/>
      <w:marLeft w:val="0"/>
      <w:marRight w:val="0"/>
      <w:marTop w:val="0"/>
      <w:marBottom w:val="0"/>
      <w:divBdr>
        <w:top w:val="none" w:sz="0" w:space="0" w:color="auto"/>
        <w:left w:val="none" w:sz="0" w:space="0" w:color="auto"/>
        <w:bottom w:val="none" w:sz="0" w:space="0" w:color="auto"/>
        <w:right w:val="none" w:sz="0" w:space="0" w:color="auto"/>
      </w:divBdr>
    </w:div>
    <w:div w:id="93677497">
      <w:bodyDiv w:val="1"/>
      <w:marLeft w:val="0"/>
      <w:marRight w:val="0"/>
      <w:marTop w:val="0"/>
      <w:marBottom w:val="0"/>
      <w:divBdr>
        <w:top w:val="none" w:sz="0" w:space="0" w:color="auto"/>
        <w:left w:val="none" w:sz="0" w:space="0" w:color="auto"/>
        <w:bottom w:val="none" w:sz="0" w:space="0" w:color="auto"/>
        <w:right w:val="none" w:sz="0" w:space="0" w:color="auto"/>
      </w:divBdr>
      <w:divsChild>
        <w:div w:id="637953523">
          <w:marLeft w:val="640"/>
          <w:marRight w:val="0"/>
          <w:marTop w:val="0"/>
          <w:marBottom w:val="0"/>
          <w:divBdr>
            <w:top w:val="none" w:sz="0" w:space="0" w:color="auto"/>
            <w:left w:val="none" w:sz="0" w:space="0" w:color="auto"/>
            <w:bottom w:val="none" w:sz="0" w:space="0" w:color="auto"/>
            <w:right w:val="none" w:sz="0" w:space="0" w:color="auto"/>
          </w:divBdr>
        </w:div>
        <w:div w:id="1159537565">
          <w:marLeft w:val="640"/>
          <w:marRight w:val="0"/>
          <w:marTop w:val="0"/>
          <w:marBottom w:val="0"/>
          <w:divBdr>
            <w:top w:val="none" w:sz="0" w:space="0" w:color="auto"/>
            <w:left w:val="none" w:sz="0" w:space="0" w:color="auto"/>
            <w:bottom w:val="none" w:sz="0" w:space="0" w:color="auto"/>
            <w:right w:val="none" w:sz="0" w:space="0" w:color="auto"/>
          </w:divBdr>
        </w:div>
        <w:div w:id="1623002739">
          <w:marLeft w:val="640"/>
          <w:marRight w:val="0"/>
          <w:marTop w:val="0"/>
          <w:marBottom w:val="0"/>
          <w:divBdr>
            <w:top w:val="none" w:sz="0" w:space="0" w:color="auto"/>
            <w:left w:val="none" w:sz="0" w:space="0" w:color="auto"/>
            <w:bottom w:val="none" w:sz="0" w:space="0" w:color="auto"/>
            <w:right w:val="none" w:sz="0" w:space="0" w:color="auto"/>
          </w:divBdr>
        </w:div>
        <w:div w:id="1890412694">
          <w:marLeft w:val="640"/>
          <w:marRight w:val="0"/>
          <w:marTop w:val="0"/>
          <w:marBottom w:val="0"/>
          <w:divBdr>
            <w:top w:val="none" w:sz="0" w:space="0" w:color="auto"/>
            <w:left w:val="none" w:sz="0" w:space="0" w:color="auto"/>
            <w:bottom w:val="none" w:sz="0" w:space="0" w:color="auto"/>
            <w:right w:val="none" w:sz="0" w:space="0" w:color="auto"/>
          </w:divBdr>
        </w:div>
        <w:div w:id="2014643045">
          <w:marLeft w:val="640"/>
          <w:marRight w:val="0"/>
          <w:marTop w:val="0"/>
          <w:marBottom w:val="0"/>
          <w:divBdr>
            <w:top w:val="none" w:sz="0" w:space="0" w:color="auto"/>
            <w:left w:val="none" w:sz="0" w:space="0" w:color="auto"/>
            <w:bottom w:val="none" w:sz="0" w:space="0" w:color="auto"/>
            <w:right w:val="none" w:sz="0" w:space="0" w:color="auto"/>
          </w:divBdr>
        </w:div>
        <w:div w:id="957682037">
          <w:marLeft w:val="640"/>
          <w:marRight w:val="0"/>
          <w:marTop w:val="0"/>
          <w:marBottom w:val="0"/>
          <w:divBdr>
            <w:top w:val="none" w:sz="0" w:space="0" w:color="auto"/>
            <w:left w:val="none" w:sz="0" w:space="0" w:color="auto"/>
            <w:bottom w:val="none" w:sz="0" w:space="0" w:color="auto"/>
            <w:right w:val="none" w:sz="0" w:space="0" w:color="auto"/>
          </w:divBdr>
        </w:div>
        <w:div w:id="1117213980">
          <w:marLeft w:val="640"/>
          <w:marRight w:val="0"/>
          <w:marTop w:val="0"/>
          <w:marBottom w:val="0"/>
          <w:divBdr>
            <w:top w:val="none" w:sz="0" w:space="0" w:color="auto"/>
            <w:left w:val="none" w:sz="0" w:space="0" w:color="auto"/>
            <w:bottom w:val="none" w:sz="0" w:space="0" w:color="auto"/>
            <w:right w:val="none" w:sz="0" w:space="0" w:color="auto"/>
          </w:divBdr>
        </w:div>
        <w:div w:id="706174884">
          <w:marLeft w:val="640"/>
          <w:marRight w:val="0"/>
          <w:marTop w:val="0"/>
          <w:marBottom w:val="0"/>
          <w:divBdr>
            <w:top w:val="none" w:sz="0" w:space="0" w:color="auto"/>
            <w:left w:val="none" w:sz="0" w:space="0" w:color="auto"/>
            <w:bottom w:val="none" w:sz="0" w:space="0" w:color="auto"/>
            <w:right w:val="none" w:sz="0" w:space="0" w:color="auto"/>
          </w:divBdr>
        </w:div>
        <w:div w:id="823280118">
          <w:marLeft w:val="640"/>
          <w:marRight w:val="0"/>
          <w:marTop w:val="0"/>
          <w:marBottom w:val="0"/>
          <w:divBdr>
            <w:top w:val="none" w:sz="0" w:space="0" w:color="auto"/>
            <w:left w:val="none" w:sz="0" w:space="0" w:color="auto"/>
            <w:bottom w:val="none" w:sz="0" w:space="0" w:color="auto"/>
            <w:right w:val="none" w:sz="0" w:space="0" w:color="auto"/>
          </w:divBdr>
        </w:div>
        <w:div w:id="622424206">
          <w:marLeft w:val="640"/>
          <w:marRight w:val="0"/>
          <w:marTop w:val="0"/>
          <w:marBottom w:val="0"/>
          <w:divBdr>
            <w:top w:val="none" w:sz="0" w:space="0" w:color="auto"/>
            <w:left w:val="none" w:sz="0" w:space="0" w:color="auto"/>
            <w:bottom w:val="none" w:sz="0" w:space="0" w:color="auto"/>
            <w:right w:val="none" w:sz="0" w:space="0" w:color="auto"/>
          </w:divBdr>
        </w:div>
        <w:div w:id="495390109">
          <w:marLeft w:val="640"/>
          <w:marRight w:val="0"/>
          <w:marTop w:val="0"/>
          <w:marBottom w:val="0"/>
          <w:divBdr>
            <w:top w:val="none" w:sz="0" w:space="0" w:color="auto"/>
            <w:left w:val="none" w:sz="0" w:space="0" w:color="auto"/>
            <w:bottom w:val="none" w:sz="0" w:space="0" w:color="auto"/>
            <w:right w:val="none" w:sz="0" w:space="0" w:color="auto"/>
          </w:divBdr>
        </w:div>
        <w:div w:id="1332025218">
          <w:marLeft w:val="640"/>
          <w:marRight w:val="0"/>
          <w:marTop w:val="0"/>
          <w:marBottom w:val="0"/>
          <w:divBdr>
            <w:top w:val="none" w:sz="0" w:space="0" w:color="auto"/>
            <w:left w:val="none" w:sz="0" w:space="0" w:color="auto"/>
            <w:bottom w:val="none" w:sz="0" w:space="0" w:color="auto"/>
            <w:right w:val="none" w:sz="0" w:space="0" w:color="auto"/>
          </w:divBdr>
        </w:div>
        <w:div w:id="1995522060">
          <w:marLeft w:val="640"/>
          <w:marRight w:val="0"/>
          <w:marTop w:val="0"/>
          <w:marBottom w:val="0"/>
          <w:divBdr>
            <w:top w:val="none" w:sz="0" w:space="0" w:color="auto"/>
            <w:left w:val="none" w:sz="0" w:space="0" w:color="auto"/>
            <w:bottom w:val="none" w:sz="0" w:space="0" w:color="auto"/>
            <w:right w:val="none" w:sz="0" w:space="0" w:color="auto"/>
          </w:divBdr>
        </w:div>
        <w:div w:id="777022102">
          <w:marLeft w:val="640"/>
          <w:marRight w:val="0"/>
          <w:marTop w:val="0"/>
          <w:marBottom w:val="0"/>
          <w:divBdr>
            <w:top w:val="none" w:sz="0" w:space="0" w:color="auto"/>
            <w:left w:val="none" w:sz="0" w:space="0" w:color="auto"/>
            <w:bottom w:val="none" w:sz="0" w:space="0" w:color="auto"/>
            <w:right w:val="none" w:sz="0" w:space="0" w:color="auto"/>
          </w:divBdr>
        </w:div>
        <w:div w:id="554661226">
          <w:marLeft w:val="640"/>
          <w:marRight w:val="0"/>
          <w:marTop w:val="0"/>
          <w:marBottom w:val="0"/>
          <w:divBdr>
            <w:top w:val="none" w:sz="0" w:space="0" w:color="auto"/>
            <w:left w:val="none" w:sz="0" w:space="0" w:color="auto"/>
            <w:bottom w:val="none" w:sz="0" w:space="0" w:color="auto"/>
            <w:right w:val="none" w:sz="0" w:space="0" w:color="auto"/>
          </w:divBdr>
        </w:div>
        <w:div w:id="131797106">
          <w:marLeft w:val="640"/>
          <w:marRight w:val="0"/>
          <w:marTop w:val="0"/>
          <w:marBottom w:val="0"/>
          <w:divBdr>
            <w:top w:val="none" w:sz="0" w:space="0" w:color="auto"/>
            <w:left w:val="none" w:sz="0" w:space="0" w:color="auto"/>
            <w:bottom w:val="none" w:sz="0" w:space="0" w:color="auto"/>
            <w:right w:val="none" w:sz="0" w:space="0" w:color="auto"/>
          </w:divBdr>
        </w:div>
        <w:div w:id="2076007888">
          <w:marLeft w:val="640"/>
          <w:marRight w:val="0"/>
          <w:marTop w:val="0"/>
          <w:marBottom w:val="0"/>
          <w:divBdr>
            <w:top w:val="none" w:sz="0" w:space="0" w:color="auto"/>
            <w:left w:val="none" w:sz="0" w:space="0" w:color="auto"/>
            <w:bottom w:val="none" w:sz="0" w:space="0" w:color="auto"/>
            <w:right w:val="none" w:sz="0" w:space="0" w:color="auto"/>
          </w:divBdr>
        </w:div>
        <w:div w:id="592204787">
          <w:marLeft w:val="640"/>
          <w:marRight w:val="0"/>
          <w:marTop w:val="0"/>
          <w:marBottom w:val="0"/>
          <w:divBdr>
            <w:top w:val="none" w:sz="0" w:space="0" w:color="auto"/>
            <w:left w:val="none" w:sz="0" w:space="0" w:color="auto"/>
            <w:bottom w:val="none" w:sz="0" w:space="0" w:color="auto"/>
            <w:right w:val="none" w:sz="0" w:space="0" w:color="auto"/>
          </w:divBdr>
        </w:div>
        <w:div w:id="717781441">
          <w:marLeft w:val="640"/>
          <w:marRight w:val="0"/>
          <w:marTop w:val="0"/>
          <w:marBottom w:val="0"/>
          <w:divBdr>
            <w:top w:val="none" w:sz="0" w:space="0" w:color="auto"/>
            <w:left w:val="none" w:sz="0" w:space="0" w:color="auto"/>
            <w:bottom w:val="none" w:sz="0" w:space="0" w:color="auto"/>
            <w:right w:val="none" w:sz="0" w:space="0" w:color="auto"/>
          </w:divBdr>
        </w:div>
        <w:div w:id="87040311">
          <w:marLeft w:val="640"/>
          <w:marRight w:val="0"/>
          <w:marTop w:val="0"/>
          <w:marBottom w:val="0"/>
          <w:divBdr>
            <w:top w:val="none" w:sz="0" w:space="0" w:color="auto"/>
            <w:left w:val="none" w:sz="0" w:space="0" w:color="auto"/>
            <w:bottom w:val="none" w:sz="0" w:space="0" w:color="auto"/>
            <w:right w:val="none" w:sz="0" w:space="0" w:color="auto"/>
          </w:divBdr>
        </w:div>
        <w:div w:id="1376585091">
          <w:marLeft w:val="640"/>
          <w:marRight w:val="0"/>
          <w:marTop w:val="0"/>
          <w:marBottom w:val="0"/>
          <w:divBdr>
            <w:top w:val="none" w:sz="0" w:space="0" w:color="auto"/>
            <w:left w:val="none" w:sz="0" w:space="0" w:color="auto"/>
            <w:bottom w:val="none" w:sz="0" w:space="0" w:color="auto"/>
            <w:right w:val="none" w:sz="0" w:space="0" w:color="auto"/>
          </w:divBdr>
        </w:div>
        <w:div w:id="209076782">
          <w:marLeft w:val="640"/>
          <w:marRight w:val="0"/>
          <w:marTop w:val="0"/>
          <w:marBottom w:val="0"/>
          <w:divBdr>
            <w:top w:val="none" w:sz="0" w:space="0" w:color="auto"/>
            <w:left w:val="none" w:sz="0" w:space="0" w:color="auto"/>
            <w:bottom w:val="none" w:sz="0" w:space="0" w:color="auto"/>
            <w:right w:val="none" w:sz="0" w:space="0" w:color="auto"/>
          </w:divBdr>
        </w:div>
        <w:div w:id="2021469083">
          <w:marLeft w:val="640"/>
          <w:marRight w:val="0"/>
          <w:marTop w:val="0"/>
          <w:marBottom w:val="0"/>
          <w:divBdr>
            <w:top w:val="none" w:sz="0" w:space="0" w:color="auto"/>
            <w:left w:val="none" w:sz="0" w:space="0" w:color="auto"/>
            <w:bottom w:val="none" w:sz="0" w:space="0" w:color="auto"/>
            <w:right w:val="none" w:sz="0" w:space="0" w:color="auto"/>
          </w:divBdr>
        </w:div>
        <w:div w:id="1734235020">
          <w:marLeft w:val="640"/>
          <w:marRight w:val="0"/>
          <w:marTop w:val="0"/>
          <w:marBottom w:val="0"/>
          <w:divBdr>
            <w:top w:val="none" w:sz="0" w:space="0" w:color="auto"/>
            <w:left w:val="none" w:sz="0" w:space="0" w:color="auto"/>
            <w:bottom w:val="none" w:sz="0" w:space="0" w:color="auto"/>
            <w:right w:val="none" w:sz="0" w:space="0" w:color="auto"/>
          </w:divBdr>
        </w:div>
        <w:div w:id="1364943451">
          <w:marLeft w:val="640"/>
          <w:marRight w:val="0"/>
          <w:marTop w:val="0"/>
          <w:marBottom w:val="0"/>
          <w:divBdr>
            <w:top w:val="none" w:sz="0" w:space="0" w:color="auto"/>
            <w:left w:val="none" w:sz="0" w:space="0" w:color="auto"/>
            <w:bottom w:val="none" w:sz="0" w:space="0" w:color="auto"/>
            <w:right w:val="none" w:sz="0" w:space="0" w:color="auto"/>
          </w:divBdr>
        </w:div>
        <w:div w:id="1972249437">
          <w:marLeft w:val="640"/>
          <w:marRight w:val="0"/>
          <w:marTop w:val="0"/>
          <w:marBottom w:val="0"/>
          <w:divBdr>
            <w:top w:val="none" w:sz="0" w:space="0" w:color="auto"/>
            <w:left w:val="none" w:sz="0" w:space="0" w:color="auto"/>
            <w:bottom w:val="none" w:sz="0" w:space="0" w:color="auto"/>
            <w:right w:val="none" w:sz="0" w:space="0" w:color="auto"/>
          </w:divBdr>
        </w:div>
        <w:div w:id="746147467">
          <w:marLeft w:val="640"/>
          <w:marRight w:val="0"/>
          <w:marTop w:val="0"/>
          <w:marBottom w:val="0"/>
          <w:divBdr>
            <w:top w:val="none" w:sz="0" w:space="0" w:color="auto"/>
            <w:left w:val="none" w:sz="0" w:space="0" w:color="auto"/>
            <w:bottom w:val="none" w:sz="0" w:space="0" w:color="auto"/>
            <w:right w:val="none" w:sz="0" w:space="0" w:color="auto"/>
          </w:divBdr>
        </w:div>
        <w:div w:id="1239091673">
          <w:marLeft w:val="640"/>
          <w:marRight w:val="0"/>
          <w:marTop w:val="0"/>
          <w:marBottom w:val="0"/>
          <w:divBdr>
            <w:top w:val="none" w:sz="0" w:space="0" w:color="auto"/>
            <w:left w:val="none" w:sz="0" w:space="0" w:color="auto"/>
            <w:bottom w:val="none" w:sz="0" w:space="0" w:color="auto"/>
            <w:right w:val="none" w:sz="0" w:space="0" w:color="auto"/>
          </w:divBdr>
        </w:div>
        <w:div w:id="1370450413">
          <w:marLeft w:val="640"/>
          <w:marRight w:val="0"/>
          <w:marTop w:val="0"/>
          <w:marBottom w:val="0"/>
          <w:divBdr>
            <w:top w:val="none" w:sz="0" w:space="0" w:color="auto"/>
            <w:left w:val="none" w:sz="0" w:space="0" w:color="auto"/>
            <w:bottom w:val="none" w:sz="0" w:space="0" w:color="auto"/>
            <w:right w:val="none" w:sz="0" w:space="0" w:color="auto"/>
          </w:divBdr>
        </w:div>
        <w:div w:id="1507944374">
          <w:marLeft w:val="640"/>
          <w:marRight w:val="0"/>
          <w:marTop w:val="0"/>
          <w:marBottom w:val="0"/>
          <w:divBdr>
            <w:top w:val="none" w:sz="0" w:space="0" w:color="auto"/>
            <w:left w:val="none" w:sz="0" w:space="0" w:color="auto"/>
            <w:bottom w:val="none" w:sz="0" w:space="0" w:color="auto"/>
            <w:right w:val="none" w:sz="0" w:space="0" w:color="auto"/>
          </w:divBdr>
        </w:div>
        <w:div w:id="1454859575">
          <w:marLeft w:val="640"/>
          <w:marRight w:val="0"/>
          <w:marTop w:val="0"/>
          <w:marBottom w:val="0"/>
          <w:divBdr>
            <w:top w:val="none" w:sz="0" w:space="0" w:color="auto"/>
            <w:left w:val="none" w:sz="0" w:space="0" w:color="auto"/>
            <w:bottom w:val="none" w:sz="0" w:space="0" w:color="auto"/>
            <w:right w:val="none" w:sz="0" w:space="0" w:color="auto"/>
          </w:divBdr>
        </w:div>
        <w:div w:id="168299116">
          <w:marLeft w:val="640"/>
          <w:marRight w:val="0"/>
          <w:marTop w:val="0"/>
          <w:marBottom w:val="0"/>
          <w:divBdr>
            <w:top w:val="none" w:sz="0" w:space="0" w:color="auto"/>
            <w:left w:val="none" w:sz="0" w:space="0" w:color="auto"/>
            <w:bottom w:val="none" w:sz="0" w:space="0" w:color="auto"/>
            <w:right w:val="none" w:sz="0" w:space="0" w:color="auto"/>
          </w:divBdr>
        </w:div>
        <w:div w:id="1283995411">
          <w:marLeft w:val="640"/>
          <w:marRight w:val="0"/>
          <w:marTop w:val="0"/>
          <w:marBottom w:val="0"/>
          <w:divBdr>
            <w:top w:val="none" w:sz="0" w:space="0" w:color="auto"/>
            <w:left w:val="none" w:sz="0" w:space="0" w:color="auto"/>
            <w:bottom w:val="none" w:sz="0" w:space="0" w:color="auto"/>
            <w:right w:val="none" w:sz="0" w:space="0" w:color="auto"/>
          </w:divBdr>
        </w:div>
        <w:div w:id="2087459478">
          <w:marLeft w:val="640"/>
          <w:marRight w:val="0"/>
          <w:marTop w:val="0"/>
          <w:marBottom w:val="0"/>
          <w:divBdr>
            <w:top w:val="none" w:sz="0" w:space="0" w:color="auto"/>
            <w:left w:val="none" w:sz="0" w:space="0" w:color="auto"/>
            <w:bottom w:val="none" w:sz="0" w:space="0" w:color="auto"/>
            <w:right w:val="none" w:sz="0" w:space="0" w:color="auto"/>
          </w:divBdr>
        </w:div>
        <w:div w:id="1989626060">
          <w:marLeft w:val="640"/>
          <w:marRight w:val="0"/>
          <w:marTop w:val="0"/>
          <w:marBottom w:val="0"/>
          <w:divBdr>
            <w:top w:val="none" w:sz="0" w:space="0" w:color="auto"/>
            <w:left w:val="none" w:sz="0" w:space="0" w:color="auto"/>
            <w:bottom w:val="none" w:sz="0" w:space="0" w:color="auto"/>
            <w:right w:val="none" w:sz="0" w:space="0" w:color="auto"/>
          </w:divBdr>
        </w:div>
        <w:div w:id="1636519045">
          <w:marLeft w:val="640"/>
          <w:marRight w:val="0"/>
          <w:marTop w:val="0"/>
          <w:marBottom w:val="0"/>
          <w:divBdr>
            <w:top w:val="none" w:sz="0" w:space="0" w:color="auto"/>
            <w:left w:val="none" w:sz="0" w:space="0" w:color="auto"/>
            <w:bottom w:val="none" w:sz="0" w:space="0" w:color="auto"/>
            <w:right w:val="none" w:sz="0" w:space="0" w:color="auto"/>
          </w:divBdr>
        </w:div>
        <w:div w:id="800152262">
          <w:marLeft w:val="640"/>
          <w:marRight w:val="0"/>
          <w:marTop w:val="0"/>
          <w:marBottom w:val="0"/>
          <w:divBdr>
            <w:top w:val="none" w:sz="0" w:space="0" w:color="auto"/>
            <w:left w:val="none" w:sz="0" w:space="0" w:color="auto"/>
            <w:bottom w:val="none" w:sz="0" w:space="0" w:color="auto"/>
            <w:right w:val="none" w:sz="0" w:space="0" w:color="auto"/>
          </w:divBdr>
        </w:div>
      </w:divsChild>
    </w:div>
    <w:div w:id="185413370">
      <w:bodyDiv w:val="1"/>
      <w:marLeft w:val="0"/>
      <w:marRight w:val="0"/>
      <w:marTop w:val="0"/>
      <w:marBottom w:val="0"/>
      <w:divBdr>
        <w:top w:val="none" w:sz="0" w:space="0" w:color="auto"/>
        <w:left w:val="none" w:sz="0" w:space="0" w:color="auto"/>
        <w:bottom w:val="none" w:sz="0" w:space="0" w:color="auto"/>
        <w:right w:val="none" w:sz="0" w:space="0" w:color="auto"/>
      </w:divBdr>
    </w:div>
    <w:div w:id="232398979">
      <w:bodyDiv w:val="1"/>
      <w:marLeft w:val="0"/>
      <w:marRight w:val="0"/>
      <w:marTop w:val="0"/>
      <w:marBottom w:val="0"/>
      <w:divBdr>
        <w:top w:val="none" w:sz="0" w:space="0" w:color="auto"/>
        <w:left w:val="none" w:sz="0" w:space="0" w:color="auto"/>
        <w:bottom w:val="none" w:sz="0" w:space="0" w:color="auto"/>
        <w:right w:val="none" w:sz="0" w:space="0" w:color="auto"/>
      </w:divBdr>
    </w:div>
    <w:div w:id="390469206">
      <w:bodyDiv w:val="1"/>
      <w:marLeft w:val="0"/>
      <w:marRight w:val="0"/>
      <w:marTop w:val="0"/>
      <w:marBottom w:val="0"/>
      <w:divBdr>
        <w:top w:val="none" w:sz="0" w:space="0" w:color="auto"/>
        <w:left w:val="none" w:sz="0" w:space="0" w:color="auto"/>
        <w:bottom w:val="none" w:sz="0" w:space="0" w:color="auto"/>
        <w:right w:val="none" w:sz="0" w:space="0" w:color="auto"/>
      </w:divBdr>
    </w:div>
    <w:div w:id="602346053">
      <w:bodyDiv w:val="1"/>
      <w:marLeft w:val="0"/>
      <w:marRight w:val="0"/>
      <w:marTop w:val="0"/>
      <w:marBottom w:val="0"/>
      <w:divBdr>
        <w:top w:val="none" w:sz="0" w:space="0" w:color="auto"/>
        <w:left w:val="none" w:sz="0" w:space="0" w:color="auto"/>
        <w:bottom w:val="none" w:sz="0" w:space="0" w:color="auto"/>
        <w:right w:val="none" w:sz="0" w:space="0" w:color="auto"/>
      </w:divBdr>
      <w:divsChild>
        <w:div w:id="77365016">
          <w:marLeft w:val="640"/>
          <w:marRight w:val="0"/>
          <w:marTop w:val="0"/>
          <w:marBottom w:val="0"/>
          <w:divBdr>
            <w:top w:val="none" w:sz="0" w:space="0" w:color="auto"/>
            <w:left w:val="none" w:sz="0" w:space="0" w:color="auto"/>
            <w:bottom w:val="none" w:sz="0" w:space="0" w:color="auto"/>
            <w:right w:val="none" w:sz="0" w:space="0" w:color="auto"/>
          </w:divBdr>
        </w:div>
        <w:div w:id="1792745521">
          <w:marLeft w:val="640"/>
          <w:marRight w:val="0"/>
          <w:marTop w:val="0"/>
          <w:marBottom w:val="0"/>
          <w:divBdr>
            <w:top w:val="none" w:sz="0" w:space="0" w:color="auto"/>
            <w:left w:val="none" w:sz="0" w:space="0" w:color="auto"/>
            <w:bottom w:val="none" w:sz="0" w:space="0" w:color="auto"/>
            <w:right w:val="none" w:sz="0" w:space="0" w:color="auto"/>
          </w:divBdr>
        </w:div>
        <w:div w:id="196896743">
          <w:marLeft w:val="640"/>
          <w:marRight w:val="0"/>
          <w:marTop w:val="0"/>
          <w:marBottom w:val="0"/>
          <w:divBdr>
            <w:top w:val="none" w:sz="0" w:space="0" w:color="auto"/>
            <w:left w:val="none" w:sz="0" w:space="0" w:color="auto"/>
            <w:bottom w:val="none" w:sz="0" w:space="0" w:color="auto"/>
            <w:right w:val="none" w:sz="0" w:space="0" w:color="auto"/>
          </w:divBdr>
        </w:div>
        <w:div w:id="839390938">
          <w:marLeft w:val="640"/>
          <w:marRight w:val="0"/>
          <w:marTop w:val="0"/>
          <w:marBottom w:val="0"/>
          <w:divBdr>
            <w:top w:val="none" w:sz="0" w:space="0" w:color="auto"/>
            <w:left w:val="none" w:sz="0" w:space="0" w:color="auto"/>
            <w:bottom w:val="none" w:sz="0" w:space="0" w:color="auto"/>
            <w:right w:val="none" w:sz="0" w:space="0" w:color="auto"/>
          </w:divBdr>
        </w:div>
        <w:div w:id="1074008697">
          <w:marLeft w:val="640"/>
          <w:marRight w:val="0"/>
          <w:marTop w:val="0"/>
          <w:marBottom w:val="0"/>
          <w:divBdr>
            <w:top w:val="none" w:sz="0" w:space="0" w:color="auto"/>
            <w:left w:val="none" w:sz="0" w:space="0" w:color="auto"/>
            <w:bottom w:val="none" w:sz="0" w:space="0" w:color="auto"/>
            <w:right w:val="none" w:sz="0" w:space="0" w:color="auto"/>
          </w:divBdr>
        </w:div>
        <w:div w:id="880752268">
          <w:marLeft w:val="640"/>
          <w:marRight w:val="0"/>
          <w:marTop w:val="0"/>
          <w:marBottom w:val="0"/>
          <w:divBdr>
            <w:top w:val="none" w:sz="0" w:space="0" w:color="auto"/>
            <w:left w:val="none" w:sz="0" w:space="0" w:color="auto"/>
            <w:bottom w:val="none" w:sz="0" w:space="0" w:color="auto"/>
            <w:right w:val="none" w:sz="0" w:space="0" w:color="auto"/>
          </w:divBdr>
        </w:div>
        <w:div w:id="693263592">
          <w:marLeft w:val="640"/>
          <w:marRight w:val="0"/>
          <w:marTop w:val="0"/>
          <w:marBottom w:val="0"/>
          <w:divBdr>
            <w:top w:val="none" w:sz="0" w:space="0" w:color="auto"/>
            <w:left w:val="none" w:sz="0" w:space="0" w:color="auto"/>
            <w:bottom w:val="none" w:sz="0" w:space="0" w:color="auto"/>
            <w:right w:val="none" w:sz="0" w:space="0" w:color="auto"/>
          </w:divBdr>
        </w:div>
        <w:div w:id="1539470036">
          <w:marLeft w:val="640"/>
          <w:marRight w:val="0"/>
          <w:marTop w:val="0"/>
          <w:marBottom w:val="0"/>
          <w:divBdr>
            <w:top w:val="none" w:sz="0" w:space="0" w:color="auto"/>
            <w:left w:val="none" w:sz="0" w:space="0" w:color="auto"/>
            <w:bottom w:val="none" w:sz="0" w:space="0" w:color="auto"/>
            <w:right w:val="none" w:sz="0" w:space="0" w:color="auto"/>
          </w:divBdr>
        </w:div>
        <w:div w:id="1634827226">
          <w:marLeft w:val="640"/>
          <w:marRight w:val="0"/>
          <w:marTop w:val="0"/>
          <w:marBottom w:val="0"/>
          <w:divBdr>
            <w:top w:val="none" w:sz="0" w:space="0" w:color="auto"/>
            <w:left w:val="none" w:sz="0" w:space="0" w:color="auto"/>
            <w:bottom w:val="none" w:sz="0" w:space="0" w:color="auto"/>
            <w:right w:val="none" w:sz="0" w:space="0" w:color="auto"/>
          </w:divBdr>
        </w:div>
        <w:div w:id="388383873">
          <w:marLeft w:val="640"/>
          <w:marRight w:val="0"/>
          <w:marTop w:val="0"/>
          <w:marBottom w:val="0"/>
          <w:divBdr>
            <w:top w:val="none" w:sz="0" w:space="0" w:color="auto"/>
            <w:left w:val="none" w:sz="0" w:space="0" w:color="auto"/>
            <w:bottom w:val="none" w:sz="0" w:space="0" w:color="auto"/>
            <w:right w:val="none" w:sz="0" w:space="0" w:color="auto"/>
          </w:divBdr>
        </w:div>
        <w:div w:id="304049991">
          <w:marLeft w:val="640"/>
          <w:marRight w:val="0"/>
          <w:marTop w:val="0"/>
          <w:marBottom w:val="0"/>
          <w:divBdr>
            <w:top w:val="none" w:sz="0" w:space="0" w:color="auto"/>
            <w:left w:val="none" w:sz="0" w:space="0" w:color="auto"/>
            <w:bottom w:val="none" w:sz="0" w:space="0" w:color="auto"/>
            <w:right w:val="none" w:sz="0" w:space="0" w:color="auto"/>
          </w:divBdr>
        </w:div>
        <w:div w:id="610473395">
          <w:marLeft w:val="640"/>
          <w:marRight w:val="0"/>
          <w:marTop w:val="0"/>
          <w:marBottom w:val="0"/>
          <w:divBdr>
            <w:top w:val="none" w:sz="0" w:space="0" w:color="auto"/>
            <w:left w:val="none" w:sz="0" w:space="0" w:color="auto"/>
            <w:bottom w:val="none" w:sz="0" w:space="0" w:color="auto"/>
            <w:right w:val="none" w:sz="0" w:space="0" w:color="auto"/>
          </w:divBdr>
        </w:div>
        <w:div w:id="212737342">
          <w:marLeft w:val="640"/>
          <w:marRight w:val="0"/>
          <w:marTop w:val="0"/>
          <w:marBottom w:val="0"/>
          <w:divBdr>
            <w:top w:val="none" w:sz="0" w:space="0" w:color="auto"/>
            <w:left w:val="none" w:sz="0" w:space="0" w:color="auto"/>
            <w:bottom w:val="none" w:sz="0" w:space="0" w:color="auto"/>
            <w:right w:val="none" w:sz="0" w:space="0" w:color="auto"/>
          </w:divBdr>
        </w:div>
        <w:div w:id="1626690357">
          <w:marLeft w:val="640"/>
          <w:marRight w:val="0"/>
          <w:marTop w:val="0"/>
          <w:marBottom w:val="0"/>
          <w:divBdr>
            <w:top w:val="none" w:sz="0" w:space="0" w:color="auto"/>
            <w:left w:val="none" w:sz="0" w:space="0" w:color="auto"/>
            <w:bottom w:val="none" w:sz="0" w:space="0" w:color="auto"/>
            <w:right w:val="none" w:sz="0" w:space="0" w:color="auto"/>
          </w:divBdr>
        </w:div>
        <w:div w:id="742332313">
          <w:marLeft w:val="640"/>
          <w:marRight w:val="0"/>
          <w:marTop w:val="0"/>
          <w:marBottom w:val="0"/>
          <w:divBdr>
            <w:top w:val="none" w:sz="0" w:space="0" w:color="auto"/>
            <w:left w:val="none" w:sz="0" w:space="0" w:color="auto"/>
            <w:bottom w:val="none" w:sz="0" w:space="0" w:color="auto"/>
            <w:right w:val="none" w:sz="0" w:space="0" w:color="auto"/>
          </w:divBdr>
        </w:div>
        <w:div w:id="1289818167">
          <w:marLeft w:val="640"/>
          <w:marRight w:val="0"/>
          <w:marTop w:val="0"/>
          <w:marBottom w:val="0"/>
          <w:divBdr>
            <w:top w:val="none" w:sz="0" w:space="0" w:color="auto"/>
            <w:left w:val="none" w:sz="0" w:space="0" w:color="auto"/>
            <w:bottom w:val="none" w:sz="0" w:space="0" w:color="auto"/>
            <w:right w:val="none" w:sz="0" w:space="0" w:color="auto"/>
          </w:divBdr>
        </w:div>
        <w:div w:id="306594040">
          <w:marLeft w:val="640"/>
          <w:marRight w:val="0"/>
          <w:marTop w:val="0"/>
          <w:marBottom w:val="0"/>
          <w:divBdr>
            <w:top w:val="none" w:sz="0" w:space="0" w:color="auto"/>
            <w:left w:val="none" w:sz="0" w:space="0" w:color="auto"/>
            <w:bottom w:val="none" w:sz="0" w:space="0" w:color="auto"/>
            <w:right w:val="none" w:sz="0" w:space="0" w:color="auto"/>
          </w:divBdr>
        </w:div>
        <w:div w:id="95906189">
          <w:marLeft w:val="640"/>
          <w:marRight w:val="0"/>
          <w:marTop w:val="0"/>
          <w:marBottom w:val="0"/>
          <w:divBdr>
            <w:top w:val="none" w:sz="0" w:space="0" w:color="auto"/>
            <w:left w:val="none" w:sz="0" w:space="0" w:color="auto"/>
            <w:bottom w:val="none" w:sz="0" w:space="0" w:color="auto"/>
            <w:right w:val="none" w:sz="0" w:space="0" w:color="auto"/>
          </w:divBdr>
        </w:div>
        <w:div w:id="2099667910">
          <w:marLeft w:val="640"/>
          <w:marRight w:val="0"/>
          <w:marTop w:val="0"/>
          <w:marBottom w:val="0"/>
          <w:divBdr>
            <w:top w:val="none" w:sz="0" w:space="0" w:color="auto"/>
            <w:left w:val="none" w:sz="0" w:space="0" w:color="auto"/>
            <w:bottom w:val="none" w:sz="0" w:space="0" w:color="auto"/>
            <w:right w:val="none" w:sz="0" w:space="0" w:color="auto"/>
          </w:divBdr>
        </w:div>
        <w:div w:id="1341858801">
          <w:marLeft w:val="640"/>
          <w:marRight w:val="0"/>
          <w:marTop w:val="0"/>
          <w:marBottom w:val="0"/>
          <w:divBdr>
            <w:top w:val="none" w:sz="0" w:space="0" w:color="auto"/>
            <w:left w:val="none" w:sz="0" w:space="0" w:color="auto"/>
            <w:bottom w:val="none" w:sz="0" w:space="0" w:color="auto"/>
            <w:right w:val="none" w:sz="0" w:space="0" w:color="auto"/>
          </w:divBdr>
        </w:div>
        <w:div w:id="1824156196">
          <w:marLeft w:val="640"/>
          <w:marRight w:val="0"/>
          <w:marTop w:val="0"/>
          <w:marBottom w:val="0"/>
          <w:divBdr>
            <w:top w:val="none" w:sz="0" w:space="0" w:color="auto"/>
            <w:left w:val="none" w:sz="0" w:space="0" w:color="auto"/>
            <w:bottom w:val="none" w:sz="0" w:space="0" w:color="auto"/>
            <w:right w:val="none" w:sz="0" w:space="0" w:color="auto"/>
          </w:divBdr>
        </w:div>
        <w:div w:id="439497141">
          <w:marLeft w:val="640"/>
          <w:marRight w:val="0"/>
          <w:marTop w:val="0"/>
          <w:marBottom w:val="0"/>
          <w:divBdr>
            <w:top w:val="none" w:sz="0" w:space="0" w:color="auto"/>
            <w:left w:val="none" w:sz="0" w:space="0" w:color="auto"/>
            <w:bottom w:val="none" w:sz="0" w:space="0" w:color="auto"/>
            <w:right w:val="none" w:sz="0" w:space="0" w:color="auto"/>
          </w:divBdr>
        </w:div>
        <w:div w:id="1971980192">
          <w:marLeft w:val="640"/>
          <w:marRight w:val="0"/>
          <w:marTop w:val="0"/>
          <w:marBottom w:val="0"/>
          <w:divBdr>
            <w:top w:val="none" w:sz="0" w:space="0" w:color="auto"/>
            <w:left w:val="none" w:sz="0" w:space="0" w:color="auto"/>
            <w:bottom w:val="none" w:sz="0" w:space="0" w:color="auto"/>
            <w:right w:val="none" w:sz="0" w:space="0" w:color="auto"/>
          </w:divBdr>
        </w:div>
        <w:div w:id="445003592">
          <w:marLeft w:val="640"/>
          <w:marRight w:val="0"/>
          <w:marTop w:val="0"/>
          <w:marBottom w:val="0"/>
          <w:divBdr>
            <w:top w:val="none" w:sz="0" w:space="0" w:color="auto"/>
            <w:left w:val="none" w:sz="0" w:space="0" w:color="auto"/>
            <w:bottom w:val="none" w:sz="0" w:space="0" w:color="auto"/>
            <w:right w:val="none" w:sz="0" w:space="0" w:color="auto"/>
          </w:divBdr>
        </w:div>
        <w:div w:id="1716007536">
          <w:marLeft w:val="640"/>
          <w:marRight w:val="0"/>
          <w:marTop w:val="0"/>
          <w:marBottom w:val="0"/>
          <w:divBdr>
            <w:top w:val="none" w:sz="0" w:space="0" w:color="auto"/>
            <w:left w:val="none" w:sz="0" w:space="0" w:color="auto"/>
            <w:bottom w:val="none" w:sz="0" w:space="0" w:color="auto"/>
            <w:right w:val="none" w:sz="0" w:space="0" w:color="auto"/>
          </w:divBdr>
        </w:div>
        <w:div w:id="2117551460">
          <w:marLeft w:val="640"/>
          <w:marRight w:val="0"/>
          <w:marTop w:val="0"/>
          <w:marBottom w:val="0"/>
          <w:divBdr>
            <w:top w:val="none" w:sz="0" w:space="0" w:color="auto"/>
            <w:left w:val="none" w:sz="0" w:space="0" w:color="auto"/>
            <w:bottom w:val="none" w:sz="0" w:space="0" w:color="auto"/>
            <w:right w:val="none" w:sz="0" w:space="0" w:color="auto"/>
          </w:divBdr>
        </w:div>
        <w:div w:id="994333269">
          <w:marLeft w:val="640"/>
          <w:marRight w:val="0"/>
          <w:marTop w:val="0"/>
          <w:marBottom w:val="0"/>
          <w:divBdr>
            <w:top w:val="none" w:sz="0" w:space="0" w:color="auto"/>
            <w:left w:val="none" w:sz="0" w:space="0" w:color="auto"/>
            <w:bottom w:val="none" w:sz="0" w:space="0" w:color="auto"/>
            <w:right w:val="none" w:sz="0" w:space="0" w:color="auto"/>
          </w:divBdr>
        </w:div>
        <w:div w:id="803960993">
          <w:marLeft w:val="640"/>
          <w:marRight w:val="0"/>
          <w:marTop w:val="0"/>
          <w:marBottom w:val="0"/>
          <w:divBdr>
            <w:top w:val="none" w:sz="0" w:space="0" w:color="auto"/>
            <w:left w:val="none" w:sz="0" w:space="0" w:color="auto"/>
            <w:bottom w:val="none" w:sz="0" w:space="0" w:color="auto"/>
            <w:right w:val="none" w:sz="0" w:space="0" w:color="auto"/>
          </w:divBdr>
        </w:div>
        <w:div w:id="1858109151">
          <w:marLeft w:val="640"/>
          <w:marRight w:val="0"/>
          <w:marTop w:val="0"/>
          <w:marBottom w:val="0"/>
          <w:divBdr>
            <w:top w:val="none" w:sz="0" w:space="0" w:color="auto"/>
            <w:left w:val="none" w:sz="0" w:space="0" w:color="auto"/>
            <w:bottom w:val="none" w:sz="0" w:space="0" w:color="auto"/>
            <w:right w:val="none" w:sz="0" w:space="0" w:color="auto"/>
          </w:divBdr>
        </w:div>
        <w:div w:id="1293442789">
          <w:marLeft w:val="640"/>
          <w:marRight w:val="0"/>
          <w:marTop w:val="0"/>
          <w:marBottom w:val="0"/>
          <w:divBdr>
            <w:top w:val="none" w:sz="0" w:space="0" w:color="auto"/>
            <w:left w:val="none" w:sz="0" w:space="0" w:color="auto"/>
            <w:bottom w:val="none" w:sz="0" w:space="0" w:color="auto"/>
            <w:right w:val="none" w:sz="0" w:space="0" w:color="auto"/>
          </w:divBdr>
        </w:div>
        <w:div w:id="431702438">
          <w:marLeft w:val="640"/>
          <w:marRight w:val="0"/>
          <w:marTop w:val="0"/>
          <w:marBottom w:val="0"/>
          <w:divBdr>
            <w:top w:val="none" w:sz="0" w:space="0" w:color="auto"/>
            <w:left w:val="none" w:sz="0" w:space="0" w:color="auto"/>
            <w:bottom w:val="none" w:sz="0" w:space="0" w:color="auto"/>
            <w:right w:val="none" w:sz="0" w:space="0" w:color="auto"/>
          </w:divBdr>
        </w:div>
        <w:div w:id="395783417">
          <w:marLeft w:val="640"/>
          <w:marRight w:val="0"/>
          <w:marTop w:val="0"/>
          <w:marBottom w:val="0"/>
          <w:divBdr>
            <w:top w:val="none" w:sz="0" w:space="0" w:color="auto"/>
            <w:left w:val="none" w:sz="0" w:space="0" w:color="auto"/>
            <w:bottom w:val="none" w:sz="0" w:space="0" w:color="auto"/>
            <w:right w:val="none" w:sz="0" w:space="0" w:color="auto"/>
          </w:divBdr>
        </w:div>
        <w:div w:id="1923220503">
          <w:marLeft w:val="640"/>
          <w:marRight w:val="0"/>
          <w:marTop w:val="0"/>
          <w:marBottom w:val="0"/>
          <w:divBdr>
            <w:top w:val="none" w:sz="0" w:space="0" w:color="auto"/>
            <w:left w:val="none" w:sz="0" w:space="0" w:color="auto"/>
            <w:bottom w:val="none" w:sz="0" w:space="0" w:color="auto"/>
            <w:right w:val="none" w:sz="0" w:space="0" w:color="auto"/>
          </w:divBdr>
        </w:div>
        <w:div w:id="1897669203">
          <w:marLeft w:val="640"/>
          <w:marRight w:val="0"/>
          <w:marTop w:val="0"/>
          <w:marBottom w:val="0"/>
          <w:divBdr>
            <w:top w:val="none" w:sz="0" w:space="0" w:color="auto"/>
            <w:left w:val="none" w:sz="0" w:space="0" w:color="auto"/>
            <w:bottom w:val="none" w:sz="0" w:space="0" w:color="auto"/>
            <w:right w:val="none" w:sz="0" w:space="0" w:color="auto"/>
          </w:divBdr>
        </w:div>
        <w:div w:id="1679430266">
          <w:marLeft w:val="640"/>
          <w:marRight w:val="0"/>
          <w:marTop w:val="0"/>
          <w:marBottom w:val="0"/>
          <w:divBdr>
            <w:top w:val="none" w:sz="0" w:space="0" w:color="auto"/>
            <w:left w:val="none" w:sz="0" w:space="0" w:color="auto"/>
            <w:bottom w:val="none" w:sz="0" w:space="0" w:color="auto"/>
            <w:right w:val="none" w:sz="0" w:space="0" w:color="auto"/>
          </w:divBdr>
        </w:div>
        <w:div w:id="1870292811">
          <w:marLeft w:val="640"/>
          <w:marRight w:val="0"/>
          <w:marTop w:val="0"/>
          <w:marBottom w:val="0"/>
          <w:divBdr>
            <w:top w:val="none" w:sz="0" w:space="0" w:color="auto"/>
            <w:left w:val="none" w:sz="0" w:space="0" w:color="auto"/>
            <w:bottom w:val="none" w:sz="0" w:space="0" w:color="auto"/>
            <w:right w:val="none" w:sz="0" w:space="0" w:color="auto"/>
          </w:divBdr>
        </w:div>
        <w:div w:id="1354459959">
          <w:marLeft w:val="640"/>
          <w:marRight w:val="0"/>
          <w:marTop w:val="0"/>
          <w:marBottom w:val="0"/>
          <w:divBdr>
            <w:top w:val="none" w:sz="0" w:space="0" w:color="auto"/>
            <w:left w:val="none" w:sz="0" w:space="0" w:color="auto"/>
            <w:bottom w:val="none" w:sz="0" w:space="0" w:color="auto"/>
            <w:right w:val="none" w:sz="0" w:space="0" w:color="auto"/>
          </w:divBdr>
        </w:div>
        <w:div w:id="1129937633">
          <w:marLeft w:val="640"/>
          <w:marRight w:val="0"/>
          <w:marTop w:val="0"/>
          <w:marBottom w:val="0"/>
          <w:divBdr>
            <w:top w:val="none" w:sz="0" w:space="0" w:color="auto"/>
            <w:left w:val="none" w:sz="0" w:space="0" w:color="auto"/>
            <w:bottom w:val="none" w:sz="0" w:space="0" w:color="auto"/>
            <w:right w:val="none" w:sz="0" w:space="0" w:color="auto"/>
          </w:divBdr>
        </w:div>
        <w:div w:id="1185292027">
          <w:marLeft w:val="640"/>
          <w:marRight w:val="0"/>
          <w:marTop w:val="0"/>
          <w:marBottom w:val="0"/>
          <w:divBdr>
            <w:top w:val="none" w:sz="0" w:space="0" w:color="auto"/>
            <w:left w:val="none" w:sz="0" w:space="0" w:color="auto"/>
            <w:bottom w:val="none" w:sz="0" w:space="0" w:color="auto"/>
            <w:right w:val="none" w:sz="0" w:space="0" w:color="auto"/>
          </w:divBdr>
        </w:div>
      </w:divsChild>
    </w:div>
    <w:div w:id="659575232">
      <w:bodyDiv w:val="1"/>
      <w:marLeft w:val="0"/>
      <w:marRight w:val="0"/>
      <w:marTop w:val="0"/>
      <w:marBottom w:val="0"/>
      <w:divBdr>
        <w:top w:val="none" w:sz="0" w:space="0" w:color="auto"/>
        <w:left w:val="none" w:sz="0" w:space="0" w:color="auto"/>
        <w:bottom w:val="none" w:sz="0" w:space="0" w:color="auto"/>
        <w:right w:val="none" w:sz="0" w:space="0" w:color="auto"/>
      </w:divBdr>
      <w:divsChild>
        <w:div w:id="656767461">
          <w:marLeft w:val="640"/>
          <w:marRight w:val="0"/>
          <w:marTop w:val="0"/>
          <w:marBottom w:val="0"/>
          <w:divBdr>
            <w:top w:val="none" w:sz="0" w:space="0" w:color="auto"/>
            <w:left w:val="none" w:sz="0" w:space="0" w:color="auto"/>
            <w:bottom w:val="none" w:sz="0" w:space="0" w:color="auto"/>
            <w:right w:val="none" w:sz="0" w:space="0" w:color="auto"/>
          </w:divBdr>
        </w:div>
        <w:div w:id="1641836844">
          <w:marLeft w:val="640"/>
          <w:marRight w:val="0"/>
          <w:marTop w:val="0"/>
          <w:marBottom w:val="0"/>
          <w:divBdr>
            <w:top w:val="none" w:sz="0" w:space="0" w:color="auto"/>
            <w:left w:val="none" w:sz="0" w:space="0" w:color="auto"/>
            <w:bottom w:val="none" w:sz="0" w:space="0" w:color="auto"/>
            <w:right w:val="none" w:sz="0" w:space="0" w:color="auto"/>
          </w:divBdr>
        </w:div>
        <w:div w:id="1258978195">
          <w:marLeft w:val="640"/>
          <w:marRight w:val="0"/>
          <w:marTop w:val="0"/>
          <w:marBottom w:val="0"/>
          <w:divBdr>
            <w:top w:val="none" w:sz="0" w:space="0" w:color="auto"/>
            <w:left w:val="none" w:sz="0" w:space="0" w:color="auto"/>
            <w:bottom w:val="none" w:sz="0" w:space="0" w:color="auto"/>
            <w:right w:val="none" w:sz="0" w:space="0" w:color="auto"/>
          </w:divBdr>
        </w:div>
        <w:div w:id="1742870692">
          <w:marLeft w:val="640"/>
          <w:marRight w:val="0"/>
          <w:marTop w:val="0"/>
          <w:marBottom w:val="0"/>
          <w:divBdr>
            <w:top w:val="none" w:sz="0" w:space="0" w:color="auto"/>
            <w:left w:val="none" w:sz="0" w:space="0" w:color="auto"/>
            <w:bottom w:val="none" w:sz="0" w:space="0" w:color="auto"/>
            <w:right w:val="none" w:sz="0" w:space="0" w:color="auto"/>
          </w:divBdr>
        </w:div>
        <w:div w:id="1536382055">
          <w:marLeft w:val="640"/>
          <w:marRight w:val="0"/>
          <w:marTop w:val="0"/>
          <w:marBottom w:val="0"/>
          <w:divBdr>
            <w:top w:val="none" w:sz="0" w:space="0" w:color="auto"/>
            <w:left w:val="none" w:sz="0" w:space="0" w:color="auto"/>
            <w:bottom w:val="none" w:sz="0" w:space="0" w:color="auto"/>
            <w:right w:val="none" w:sz="0" w:space="0" w:color="auto"/>
          </w:divBdr>
        </w:div>
        <w:div w:id="392194923">
          <w:marLeft w:val="640"/>
          <w:marRight w:val="0"/>
          <w:marTop w:val="0"/>
          <w:marBottom w:val="0"/>
          <w:divBdr>
            <w:top w:val="none" w:sz="0" w:space="0" w:color="auto"/>
            <w:left w:val="none" w:sz="0" w:space="0" w:color="auto"/>
            <w:bottom w:val="none" w:sz="0" w:space="0" w:color="auto"/>
            <w:right w:val="none" w:sz="0" w:space="0" w:color="auto"/>
          </w:divBdr>
        </w:div>
        <w:div w:id="2123453243">
          <w:marLeft w:val="640"/>
          <w:marRight w:val="0"/>
          <w:marTop w:val="0"/>
          <w:marBottom w:val="0"/>
          <w:divBdr>
            <w:top w:val="none" w:sz="0" w:space="0" w:color="auto"/>
            <w:left w:val="none" w:sz="0" w:space="0" w:color="auto"/>
            <w:bottom w:val="none" w:sz="0" w:space="0" w:color="auto"/>
            <w:right w:val="none" w:sz="0" w:space="0" w:color="auto"/>
          </w:divBdr>
        </w:div>
        <w:div w:id="251279340">
          <w:marLeft w:val="640"/>
          <w:marRight w:val="0"/>
          <w:marTop w:val="0"/>
          <w:marBottom w:val="0"/>
          <w:divBdr>
            <w:top w:val="none" w:sz="0" w:space="0" w:color="auto"/>
            <w:left w:val="none" w:sz="0" w:space="0" w:color="auto"/>
            <w:bottom w:val="none" w:sz="0" w:space="0" w:color="auto"/>
            <w:right w:val="none" w:sz="0" w:space="0" w:color="auto"/>
          </w:divBdr>
        </w:div>
        <w:div w:id="2147232462">
          <w:marLeft w:val="640"/>
          <w:marRight w:val="0"/>
          <w:marTop w:val="0"/>
          <w:marBottom w:val="0"/>
          <w:divBdr>
            <w:top w:val="none" w:sz="0" w:space="0" w:color="auto"/>
            <w:left w:val="none" w:sz="0" w:space="0" w:color="auto"/>
            <w:bottom w:val="none" w:sz="0" w:space="0" w:color="auto"/>
            <w:right w:val="none" w:sz="0" w:space="0" w:color="auto"/>
          </w:divBdr>
        </w:div>
        <w:div w:id="828129851">
          <w:marLeft w:val="640"/>
          <w:marRight w:val="0"/>
          <w:marTop w:val="0"/>
          <w:marBottom w:val="0"/>
          <w:divBdr>
            <w:top w:val="none" w:sz="0" w:space="0" w:color="auto"/>
            <w:left w:val="none" w:sz="0" w:space="0" w:color="auto"/>
            <w:bottom w:val="none" w:sz="0" w:space="0" w:color="auto"/>
            <w:right w:val="none" w:sz="0" w:space="0" w:color="auto"/>
          </w:divBdr>
        </w:div>
        <w:div w:id="2087913773">
          <w:marLeft w:val="640"/>
          <w:marRight w:val="0"/>
          <w:marTop w:val="0"/>
          <w:marBottom w:val="0"/>
          <w:divBdr>
            <w:top w:val="none" w:sz="0" w:space="0" w:color="auto"/>
            <w:left w:val="none" w:sz="0" w:space="0" w:color="auto"/>
            <w:bottom w:val="none" w:sz="0" w:space="0" w:color="auto"/>
            <w:right w:val="none" w:sz="0" w:space="0" w:color="auto"/>
          </w:divBdr>
        </w:div>
        <w:div w:id="184832206">
          <w:marLeft w:val="640"/>
          <w:marRight w:val="0"/>
          <w:marTop w:val="0"/>
          <w:marBottom w:val="0"/>
          <w:divBdr>
            <w:top w:val="none" w:sz="0" w:space="0" w:color="auto"/>
            <w:left w:val="none" w:sz="0" w:space="0" w:color="auto"/>
            <w:bottom w:val="none" w:sz="0" w:space="0" w:color="auto"/>
            <w:right w:val="none" w:sz="0" w:space="0" w:color="auto"/>
          </w:divBdr>
        </w:div>
        <w:div w:id="283852403">
          <w:marLeft w:val="640"/>
          <w:marRight w:val="0"/>
          <w:marTop w:val="0"/>
          <w:marBottom w:val="0"/>
          <w:divBdr>
            <w:top w:val="none" w:sz="0" w:space="0" w:color="auto"/>
            <w:left w:val="none" w:sz="0" w:space="0" w:color="auto"/>
            <w:bottom w:val="none" w:sz="0" w:space="0" w:color="auto"/>
            <w:right w:val="none" w:sz="0" w:space="0" w:color="auto"/>
          </w:divBdr>
        </w:div>
        <w:div w:id="1435319275">
          <w:marLeft w:val="640"/>
          <w:marRight w:val="0"/>
          <w:marTop w:val="0"/>
          <w:marBottom w:val="0"/>
          <w:divBdr>
            <w:top w:val="none" w:sz="0" w:space="0" w:color="auto"/>
            <w:left w:val="none" w:sz="0" w:space="0" w:color="auto"/>
            <w:bottom w:val="none" w:sz="0" w:space="0" w:color="auto"/>
            <w:right w:val="none" w:sz="0" w:space="0" w:color="auto"/>
          </w:divBdr>
        </w:div>
        <w:div w:id="945312140">
          <w:marLeft w:val="640"/>
          <w:marRight w:val="0"/>
          <w:marTop w:val="0"/>
          <w:marBottom w:val="0"/>
          <w:divBdr>
            <w:top w:val="none" w:sz="0" w:space="0" w:color="auto"/>
            <w:left w:val="none" w:sz="0" w:space="0" w:color="auto"/>
            <w:bottom w:val="none" w:sz="0" w:space="0" w:color="auto"/>
            <w:right w:val="none" w:sz="0" w:space="0" w:color="auto"/>
          </w:divBdr>
        </w:div>
        <w:div w:id="359402221">
          <w:marLeft w:val="640"/>
          <w:marRight w:val="0"/>
          <w:marTop w:val="0"/>
          <w:marBottom w:val="0"/>
          <w:divBdr>
            <w:top w:val="none" w:sz="0" w:space="0" w:color="auto"/>
            <w:left w:val="none" w:sz="0" w:space="0" w:color="auto"/>
            <w:bottom w:val="none" w:sz="0" w:space="0" w:color="auto"/>
            <w:right w:val="none" w:sz="0" w:space="0" w:color="auto"/>
          </w:divBdr>
        </w:div>
        <w:div w:id="576594101">
          <w:marLeft w:val="640"/>
          <w:marRight w:val="0"/>
          <w:marTop w:val="0"/>
          <w:marBottom w:val="0"/>
          <w:divBdr>
            <w:top w:val="none" w:sz="0" w:space="0" w:color="auto"/>
            <w:left w:val="none" w:sz="0" w:space="0" w:color="auto"/>
            <w:bottom w:val="none" w:sz="0" w:space="0" w:color="auto"/>
            <w:right w:val="none" w:sz="0" w:space="0" w:color="auto"/>
          </w:divBdr>
        </w:div>
        <w:div w:id="1354965409">
          <w:marLeft w:val="640"/>
          <w:marRight w:val="0"/>
          <w:marTop w:val="0"/>
          <w:marBottom w:val="0"/>
          <w:divBdr>
            <w:top w:val="none" w:sz="0" w:space="0" w:color="auto"/>
            <w:left w:val="none" w:sz="0" w:space="0" w:color="auto"/>
            <w:bottom w:val="none" w:sz="0" w:space="0" w:color="auto"/>
            <w:right w:val="none" w:sz="0" w:space="0" w:color="auto"/>
          </w:divBdr>
        </w:div>
        <w:div w:id="542599651">
          <w:marLeft w:val="640"/>
          <w:marRight w:val="0"/>
          <w:marTop w:val="0"/>
          <w:marBottom w:val="0"/>
          <w:divBdr>
            <w:top w:val="none" w:sz="0" w:space="0" w:color="auto"/>
            <w:left w:val="none" w:sz="0" w:space="0" w:color="auto"/>
            <w:bottom w:val="none" w:sz="0" w:space="0" w:color="auto"/>
            <w:right w:val="none" w:sz="0" w:space="0" w:color="auto"/>
          </w:divBdr>
        </w:div>
        <w:div w:id="1296717400">
          <w:marLeft w:val="640"/>
          <w:marRight w:val="0"/>
          <w:marTop w:val="0"/>
          <w:marBottom w:val="0"/>
          <w:divBdr>
            <w:top w:val="none" w:sz="0" w:space="0" w:color="auto"/>
            <w:left w:val="none" w:sz="0" w:space="0" w:color="auto"/>
            <w:bottom w:val="none" w:sz="0" w:space="0" w:color="auto"/>
            <w:right w:val="none" w:sz="0" w:space="0" w:color="auto"/>
          </w:divBdr>
        </w:div>
        <w:div w:id="520898457">
          <w:marLeft w:val="640"/>
          <w:marRight w:val="0"/>
          <w:marTop w:val="0"/>
          <w:marBottom w:val="0"/>
          <w:divBdr>
            <w:top w:val="none" w:sz="0" w:space="0" w:color="auto"/>
            <w:left w:val="none" w:sz="0" w:space="0" w:color="auto"/>
            <w:bottom w:val="none" w:sz="0" w:space="0" w:color="auto"/>
            <w:right w:val="none" w:sz="0" w:space="0" w:color="auto"/>
          </w:divBdr>
        </w:div>
        <w:div w:id="1185636398">
          <w:marLeft w:val="640"/>
          <w:marRight w:val="0"/>
          <w:marTop w:val="0"/>
          <w:marBottom w:val="0"/>
          <w:divBdr>
            <w:top w:val="none" w:sz="0" w:space="0" w:color="auto"/>
            <w:left w:val="none" w:sz="0" w:space="0" w:color="auto"/>
            <w:bottom w:val="none" w:sz="0" w:space="0" w:color="auto"/>
            <w:right w:val="none" w:sz="0" w:space="0" w:color="auto"/>
          </w:divBdr>
        </w:div>
        <w:div w:id="2067605789">
          <w:marLeft w:val="640"/>
          <w:marRight w:val="0"/>
          <w:marTop w:val="0"/>
          <w:marBottom w:val="0"/>
          <w:divBdr>
            <w:top w:val="none" w:sz="0" w:space="0" w:color="auto"/>
            <w:left w:val="none" w:sz="0" w:space="0" w:color="auto"/>
            <w:bottom w:val="none" w:sz="0" w:space="0" w:color="auto"/>
            <w:right w:val="none" w:sz="0" w:space="0" w:color="auto"/>
          </w:divBdr>
        </w:div>
        <w:div w:id="1525904545">
          <w:marLeft w:val="640"/>
          <w:marRight w:val="0"/>
          <w:marTop w:val="0"/>
          <w:marBottom w:val="0"/>
          <w:divBdr>
            <w:top w:val="none" w:sz="0" w:space="0" w:color="auto"/>
            <w:left w:val="none" w:sz="0" w:space="0" w:color="auto"/>
            <w:bottom w:val="none" w:sz="0" w:space="0" w:color="auto"/>
            <w:right w:val="none" w:sz="0" w:space="0" w:color="auto"/>
          </w:divBdr>
        </w:div>
        <w:div w:id="1685015010">
          <w:marLeft w:val="640"/>
          <w:marRight w:val="0"/>
          <w:marTop w:val="0"/>
          <w:marBottom w:val="0"/>
          <w:divBdr>
            <w:top w:val="none" w:sz="0" w:space="0" w:color="auto"/>
            <w:left w:val="none" w:sz="0" w:space="0" w:color="auto"/>
            <w:bottom w:val="none" w:sz="0" w:space="0" w:color="auto"/>
            <w:right w:val="none" w:sz="0" w:space="0" w:color="auto"/>
          </w:divBdr>
        </w:div>
        <w:div w:id="1890341773">
          <w:marLeft w:val="640"/>
          <w:marRight w:val="0"/>
          <w:marTop w:val="0"/>
          <w:marBottom w:val="0"/>
          <w:divBdr>
            <w:top w:val="none" w:sz="0" w:space="0" w:color="auto"/>
            <w:left w:val="none" w:sz="0" w:space="0" w:color="auto"/>
            <w:bottom w:val="none" w:sz="0" w:space="0" w:color="auto"/>
            <w:right w:val="none" w:sz="0" w:space="0" w:color="auto"/>
          </w:divBdr>
        </w:div>
        <w:div w:id="1940672764">
          <w:marLeft w:val="640"/>
          <w:marRight w:val="0"/>
          <w:marTop w:val="0"/>
          <w:marBottom w:val="0"/>
          <w:divBdr>
            <w:top w:val="none" w:sz="0" w:space="0" w:color="auto"/>
            <w:left w:val="none" w:sz="0" w:space="0" w:color="auto"/>
            <w:bottom w:val="none" w:sz="0" w:space="0" w:color="auto"/>
            <w:right w:val="none" w:sz="0" w:space="0" w:color="auto"/>
          </w:divBdr>
        </w:div>
        <w:div w:id="1897085030">
          <w:marLeft w:val="640"/>
          <w:marRight w:val="0"/>
          <w:marTop w:val="0"/>
          <w:marBottom w:val="0"/>
          <w:divBdr>
            <w:top w:val="none" w:sz="0" w:space="0" w:color="auto"/>
            <w:left w:val="none" w:sz="0" w:space="0" w:color="auto"/>
            <w:bottom w:val="none" w:sz="0" w:space="0" w:color="auto"/>
            <w:right w:val="none" w:sz="0" w:space="0" w:color="auto"/>
          </w:divBdr>
        </w:div>
        <w:div w:id="1225413780">
          <w:marLeft w:val="640"/>
          <w:marRight w:val="0"/>
          <w:marTop w:val="0"/>
          <w:marBottom w:val="0"/>
          <w:divBdr>
            <w:top w:val="none" w:sz="0" w:space="0" w:color="auto"/>
            <w:left w:val="none" w:sz="0" w:space="0" w:color="auto"/>
            <w:bottom w:val="none" w:sz="0" w:space="0" w:color="auto"/>
            <w:right w:val="none" w:sz="0" w:space="0" w:color="auto"/>
          </w:divBdr>
        </w:div>
        <w:div w:id="1586383686">
          <w:marLeft w:val="640"/>
          <w:marRight w:val="0"/>
          <w:marTop w:val="0"/>
          <w:marBottom w:val="0"/>
          <w:divBdr>
            <w:top w:val="none" w:sz="0" w:space="0" w:color="auto"/>
            <w:left w:val="none" w:sz="0" w:space="0" w:color="auto"/>
            <w:bottom w:val="none" w:sz="0" w:space="0" w:color="auto"/>
            <w:right w:val="none" w:sz="0" w:space="0" w:color="auto"/>
          </w:divBdr>
        </w:div>
        <w:div w:id="1223174515">
          <w:marLeft w:val="640"/>
          <w:marRight w:val="0"/>
          <w:marTop w:val="0"/>
          <w:marBottom w:val="0"/>
          <w:divBdr>
            <w:top w:val="none" w:sz="0" w:space="0" w:color="auto"/>
            <w:left w:val="none" w:sz="0" w:space="0" w:color="auto"/>
            <w:bottom w:val="none" w:sz="0" w:space="0" w:color="auto"/>
            <w:right w:val="none" w:sz="0" w:space="0" w:color="auto"/>
          </w:divBdr>
        </w:div>
        <w:div w:id="1175152153">
          <w:marLeft w:val="640"/>
          <w:marRight w:val="0"/>
          <w:marTop w:val="0"/>
          <w:marBottom w:val="0"/>
          <w:divBdr>
            <w:top w:val="none" w:sz="0" w:space="0" w:color="auto"/>
            <w:left w:val="none" w:sz="0" w:space="0" w:color="auto"/>
            <w:bottom w:val="none" w:sz="0" w:space="0" w:color="auto"/>
            <w:right w:val="none" w:sz="0" w:space="0" w:color="auto"/>
          </w:divBdr>
        </w:div>
        <w:div w:id="1688019941">
          <w:marLeft w:val="640"/>
          <w:marRight w:val="0"/>
          <w:marTop w:val="0"/>
          <w:marBottom w:val="0"/>
          <w:divBdr>
            <w:top w:val="none" w:sz="0" w:space="0" w:color="auto"/>
            <w:left w:val="none" w:sz="0" w:space="0" w:color="auto"/>
            <w:bottom w:val="none" w:sz="0" w:space="0" w:color="auto"/>
            <w:right w:val="none" w:sz="0" w:space="0" w:color="auto"/>
          </w:divBdr>
        </w:div>
        <w:div w:id="381254320">
          <w:marLeft w:val="640"/>
          <w:marRight w:val="0"/>
          <w:marTop w:val="0"/>
          <w:marBottom w:val="0"/>
          <w:divBdr>
            <w:top w:val="none" w:sz="0" w:space="0" w:color="auto"/>
            <w:left w:val="none" w:sz="0" w:space="0" w:color="auto"/>
            <w:bottom w:val="none" w:sz="0" w:space="0" w:color="auto"/>
            <w:right w:val="none" w:sz="0" w:space="0" w:color="auto"/>
          </w:divBdr>
        </w:div>
        <w:div w:id="1522550099">
          <w:marLeft w:val="640"/>
          <w:marRight w:val="0"/>
          <w:marTop w:val="0"/>
          <w:marBottom w:val="0"/>
          <w:divBdr>
            <w:top w:val="none" w:sz="0" w:space="0" w:color="auto"/>
            <w:left w:val="none" w:sz="0" w:space="0" w:color="auto"/>
            <w:bottom w:val="none" w:sz="0" w:space="0" w:color="auto"/>
            <w:right w:val="none" w:sz="0" w:space="0" w:color="auto"/>
          </w:divBdr>
        </w:div>
        <w:div w:id="575238575">
          <w:marLeft w:val="640"/>
          <w:marRight w:val="0"/>
          <w:marTop w:val="0"/>
          <w:marBottom w:val="0"/>
          <w:divBdr>
            <w:top w:val="none" w:sz="0" w:space="0" w:color="auto"/>
            <w:left w:val="none" w:sz="0" w:space="0" w:color="auto"/>
            <w:bottom w:val="none" w:sz="0" w:space="0" w:color="auto"/>
            <w:right w:val="none" w:sz="0" w:space="0" w:color="auto"/>
          </w:divBdr>
        </w:div>
        <w:div w:id="1842547799">
          <w:marLeft w:val="640"/>
          <w:marRight w:val="0"/>
          <w:marTop w:val="0"/>
          <w:marBottom w:val="0"/>
          <w:divBdr>
            <w:top w:val="none" w:sz="0" w:space="0" w:color="auto"/>
            <w:left w:val="none" w:sz="0" w:space="0" w:color="auto"/>
            <w:bottom w:val="none" w:sz="0" w:space="0" w:color="auto"/>
            <w:right w:val="none" w:sz="0" w:space="0" w:color="auto"/>
          </w:divBdr>
        </w:div>
        <w:div w:id="1586575504">
          <w:marLeft w:val="640"/>
          <w:marRight w:val="0"/>
          <w:marTop w:val="0"/>
          <w:marBottom w:val="0"/>
          <w:divBdr>
            <w:top w:val="none" w:sz="0" w:space="0" w:color="auto"/>
            <w:left w:val="none" w:sz="0" w:space="0" w:color="auto"/>
            <w:bottom w:val="none" w:sz="0" w:space="0" w:color="auto"/>
            <w:right w:val="none" w:sz="0" w:space="0" w:color="auto"/>
          </w:divBdr>
        </w:div>
        <w:div w:id="2037342444">
          <w:marLeft w:val="640"/>
          <w:marRight w:val="0"/>
          <w:marTop w:val="0"/>
          <w:marBottom w:val="0"/>
          <w:divBdr>
            <w:top w:val="none" w:sz="0" w:space="0" w:color="auto"/>
            <w:left w:val="none" w:sz="0" w:space="0" w:color="auto"/>
            <w:bottom w:val="none" w:sz="0" w:space="0" w:color="auto"/>
            <w:right w:val="none" w:sz="0" w:space="0" w:color="auto"/>
          </w:divBdr>
        </w:div>
        <w:div w:id="1597598572">
          <w:marLeft w:val="640"/>
          <w:marRight w:val="0"/>
          <w:marTop w:val="0"/>
          <w:marBottom w:val="0"/>
          <w:divBdr>
            <w:top w:val="none" w:sz="0" w:space="0" w:color="auto"/>
            <w:left w:val="none" w:sz="0" w:space="0" w:color="auto"/>
            <w:bottom w:val="none" w:sz="0" w:space="0" w:color="auto"/>
            <w:right w:val="none" w:sz="0" w:space="0" w:color="auto"/>
          </w:divBdr>
        </w:div>
        <w:div w:id="1125925019">
          <w:marLeft w:val="640"/>
          <w:marRight w:val="0"/>
          <w:marTop w:val="0"/>
          <w:marBottom w:val="0"/>
          <w:divBdr>
            <w:top w:val="none" w:sz="0" w:space="0" w:color="auto"/>
            <w:left w:val="none" w:sz="0" w:space="0" w:color="auto"/>
            <w:bottom w:val="none" w:sz="0" w:space="0" w:color="auto"/>
            <w:right w:val="none" w:sz="0" w:space="0" w:color="auto"/>
          </w:divBdr>
        </w:div>
        <w:div w:id="378431833">
          <w:marLeft w:val="640"/>
          <w:marRight w:val="0"/>
          <w:marTop w:val="0"/>
          <w:marBottom w:val="0"/>
          <w:divBdr>
            <w:top w:val="none" w:sz="0" w:space="0" w:color="auto"/>
            <w:left w:val="none" w:sz="0" w:space="0" w:color="auto"/>
            <w:bottom w:val="none" w:sz="0" w:space="0" w:color="auto"/>
            <w:right w:val="none" w:sz="0" w:space="0" w:color="auto"/>
          </w:divBdr>
        </w:div>
      </w:divsChild>
    </w:div>
    <w:div w:id="670110041">
      <w:bodyDiv w:val="1"/>
      <w:marLeft w:val="0"/>
      <w:marRight w:val="0"/>
      <w:marTop w:val="0"/>
      <w:marBottom w:val="0"/>
      <w:divBdr>
        <w:top w:val="none" w:sz="0" w:space="0" w:color="auto"/>
        <w:left w:val="none" w:sz="0" w:space="0" w:color="auto"/>
        <w:bottom w:val="none" w:sz="0" w:space="0" w:color="auto"/>
        <w:right w:val="none" w:sz="0" w:space="0" w:color="auto"/>
      </w:divBdr>
      <w:divsChild>
        <w:div w:id="1475483410">
          <w:marLeft w:val="640"/>
          <w:marRight w:val="0"/>
          <w:marTop w:val="0"/>
          <w:marBottom w:val="0"/>
          <w:divBdr>
            <w:top w:val="none" w:sz="0" w:space="0" w:color="auto"/>
            <w:left w:val="none" w:sz="0" w:space="0" w:color="auto"/>
            <w:bottom w:val="none" w:sz="0" w:space="0" w:color="auto"/>
            <w:right w:val="none" w:sz="0" w:space="0" w:color="auto"/>
          </w:divBdr>
        </w:div>
        <w:div w:id="527333151">
          <w:marLeft w:val="640"/>
          <w:marRight w:val="0"/>
          <w:marTop w:val="0"/>
          <w:marBottom w:val="0"/>
          <w:divBdr>
            <w:top w:val="none" w:sz="0" w:space="0" w:color="auto"/>
            <w:left w:val="none" w:sz="0" w:space="0" w:color="auto"/>
            <w:bottom w:val="none" w:sz="0" w:space="0" w:color="auto"/>
            <w:right w:val="none" w:sz="0" w:space="0" w:color="auto"/>
          </w:divBdr>
        </w:div>
        <w:div w:id="2076659743">
          <w:marLeft w:val="640"/>
          <w:marRight w:val="0"/>
          <w:marTop w:val="0"/>
          <w:marBottom w:val="0"/>
          <w:divBdr>
            <w:top w:val="none" w:sz="0" w:space="0" w:color="auto"/>
            <w:left w:val="none" w:sz="0" w:space="0" w:color="auto"/>
            <w:bottom w:val="none" w:sz="0" w:space="0" w:color="auto"/>
            <w:right w:val="none" w:sz="0" w:space="0" w:color="auto"/>
          </w:divBdr>
        </w:div>
        <w:div w:id="1276716416">
          <w:marLeft w:val="640"/>
          <w:marRight w:val="0"/>
          <w:marTop w:val="0"/>
          <w:marBottom w:val="0"/>
          <w:divBdr>
            <w:top w:val="none" w:sz="0" w:space="0" w:color="auto"/>
            <w:left w:val="none" w:sz="0" w:space="0" w:color="auto"/>
            <w:bottom w:val="none" w:sz="0" w:space="0" w:color="auto"/>
            <w:right w:val="none" w:sz="0" w:space="0" w:color="auto"/>
          </w:divBdr>
        </w:div>
        <w:div w:id="873349824">
          <w:marLeft w:val="640"/>
          <w:marRight w:val="0"/>
          <w:marTop w:val="0"/>
          <w:marBottom w:val="0"/>
          <w:divBdr>
            <w:top w:val="none" w:sz="0" w:space="0" w:color="auto"/>
            <w:left w:val="none" w:sz="0" w:space="0" w:color="auto"/>
            <w:bottom w:val="none" w:sz="0" w:space="0" w:color="auto"/>
            <w:right w:val="none" w:sz="0" w:space="0" w:color="auto"/>
          </w:divBdr>
        </w:div>
        <w:div w:id="1379091150">
          <w:marLeft w:val="640"/>
          <w:marRight w:val="0"/>
          <w:marTop w:val="0"/>
          <w:marBottom w:val="0"/>
          <w:divBdr>
            <w:top w:val="none" w:sz="0" w:space="0" w:color="auto"/>
            <w:left w:val="none" w:sz="0" w:space="0" w:color="auto"/>
            <w:bottom w:val="none" w:sz="0" w:space="0" w:color="auto"/>
            <w:right w:val="none" w:sz="0" w:space="0" w:color="auto"/>
          </w:divBdr>
        </w:div>
        <w:div w:id="2059936496">
          <w:marLeft w:val="640"/>
          <w:marRight w:val="0"/>
          <w:marTop w:val="0"/>
          <w:marBottom w:val="0"/>
          <w:divBdr>
            <w:top w:val="none" w:sz="0" w:space="0" w:color="auto"/>
            <w:left w:val="none" w:sz="0" w:space="0" w:color="auto"/>
            <w:bottom w:val="none" w:sz="0" w:space="0" w:color="auto"/>
            <w:right w:val="none" w:sz="0" w:space="0" w:color="auto"/>
          </w:divBdr>
        </w:div>
        <w:div w:id="1639796849">
          <w:marLeft w:val="640"/>
          <w:marRight w:val="0"/>
          <w:marTop w:val="0"/>
          <w:marBottom w:val="0"/>
          <w:divBdr>
            <w:top w:val="none" w:sz="0" w:space="0" w:color="auto"/>
            <w:left w:val="none" w:sz="0" w:space="0" w:color="auto"/>
            <w:bottom w:val="none" w:sz="0" w:space="0" w:color="auto"/>
            <w:right w:val="none" w:sz="0" w:space="0" w:color="auto"/>
          </w:divBdr>
        </w:div>
        <w:div w:id="689338652">
          <w:marLeft w:val="640"/>
          <w:marRight w:val="0"/>
          <w:marTop w:val="0"/>
          <w:marBottom w:val="0"/>
          <w:divBdr>
            <w:top w:val="none" w:sz="0" w:space="0" w:color="auto"/>
            <w:left w:val="none" w:sz="0" w:space="0" w:color="auto"/>
            <w:bottom w:val="none" w:sz="0" w:space="0" w:color="auto"/>
            <w:right w:val="none" w:sz="0" w:space="0" w:color="auto"/>
          </w:divBdr>
        </w:div>
        <w:div w:id="1379477443">
          <w:marLeft w:val="640"/>
          <w:marRight w:val="0"/>
          <w:marTop w:val="0"/>
          <w:marBottom w:val="0"/>
          <w:divBdr>
            <w:top w:val="none" w:sz="0" w:space="0" w:color="auto"/>
            <w:left w:val="none" w:sz="0" w:space="0" w:color="auto"/>
            <w:bottom w:val="none" w:sz="0" w:space="0" w:color="auto"/>
            <w:right w:val="none" w:sz="0" w:space="0" w:color="auto"/>
          </w:divBdr>
        </w:div>
        <w:div w:id="2075229419">
          <w:marLeft w:val="640"/>
          <w:marRight w:val="0"/>
          <w:marTop w:val="0"/>
          <w:marBottom w:val="0"/>
          <w:divBdr>
            <w:top w:val="none" w:sz="0" w:space="0" w:color="auto"/>
            <w:left w:val="none" w:sz="0" w:space="0" w:color="auto"/>
            <w:bottom w:val="none" w:sz="0" w:space="0" w:color="auto"/>
            <w:right w:val="none" w:sz="0" w:space="0" w:color="auto"/>
          </w:divBdr>
        </w:div>
        <w:div w:id="2113695835">
          <w:marLeft w:val="640"/>
          <w:marRight w:val="0"/>
          <w:marTop w:val="0"/>
          <w:marBottom w:val="0"/>
          <w:divBdr>
            <w:top w:val="none" w:sz="0" w:space="0" w:color="auto"/>
            <w:left w:val="none" w:sz="0" w:space="0" w:color="auto"/>
            <w:bottom w:val="none" w:sz="0" w:space="0" w:color="auto"/>
            <w:right w:val="none" w:sz="0" w:space="0" w:color="auto"/>
          </w:divBdr>
        </w:div>
        <w:div w:id="1839076669">
          <w:marLeft w:val="640"/>
          <w:marRight w:val="0"/>
          <w:marTop w:val="0"/>
          <w:marBottom w:val="0"/>
          <w:divBdr>
            <w:top w:val="none" w:sz="0" w:space="0" w:color="auto"/>
            <w:left w:val="none" w:sz="0" w:space="0" w:color="auto"/>
            <w:bottom w:val="none" w:sz="0" w:space="0" w:color="auto"/>
            <w:right w:val="none" w:sz="0" w:space="0" w:color="auto"/>
          </w:divBdr>
        </w:div>
        <w:div w:id="1619602718">
          <w:marLeft w:val="640"/>
          <w:marRight w:val="0"/>
          <w:marTop w:val="0"/>
          <w:marBottom w:val="0"/>
          <w:divBdr>
            <w:top w:val="none" w:sz="0" w:space="0" w:color="auto"/>
            <w:left w:val="none" w:sz="0" w:space="0" w:color="auto"/>
            <w:bottom w:val="none" w:sz="0" w:space="0" w:color="auto"/>
            <w:right w:val="none" w:sz="0" w:space="0" w:color="auto"/>
          </w:divBdr>
        </w:div>
        <w:div w:id="1736926350">
          <w:marLeft w:val="640"/>
          <w:marRight w:val="0"/>
          <w:marTop w:val="0"/>
          <w:marBottom w:val="0"/>
          <w:divBdr>
            <w:top w:val="none" w:sz="0" w:space="0" w:color="auto"/>
            <w:left w:val="none" w:sz="0" w:space="0" w:color="auto"/>
            <w:bottom w:val="none" w:sz="0" w:space="0" w:color="auto"/>
            <w:right w:val="none" w:sz="0" w:space="0" w:color="auto"/>
          </w:divBdr>
        </w:div>
        <w:div w:id="805780486">
          <w:marLeft w:val="640"/>
          <w:marRight w:val="0"/>
          <w:marTop w:val="0"/>
          <w:marBottom w:val="0"/>
          <w:divBdr>
            <w:top w:val="none" w:sz="0" w:space="0" w:color="auto"/>
            <w:left w:val="none" w:sz="0" w:space="0" w:color="auto"/>
            <w:bottom w:val="none" w:sz="0" w:space="0" w:color="auto"/>
            <w:right w:val="none" w:sz="0" w:space="0" w:color="auto"/>
          </w:divBdr>
        </w:div>
        <w:div w:id="1365134094">
          <w:marLeft w:val="640"/>
          <w:marRight w:val="0"/>
          <w:marTop w:val="0"/>
          <w:marBottom w:val="0"/>
          <w:divBdr>
            <w:top w:val="none" w:sz="0" w:space="0" w:color="auto"/>
            <w:left w:val="none" w:sz="0" w:space="0" w:color="auto"/>
            <w:bottom w:val="none" w:sz="0" w:space="0" w:color="auto"/>
            <w:right w:val="none" w:sz="0" w:space="0" w:color="auto"/>
          </w:divBdr>
        </w:div>
        <w:div w:id="2102604919">
          <w:marLeft w:val="640"/>
          <w:marRight w:val="0"/>
          <w:marTop w:val="0"/>
          <w:marBottom w:val="0"/>
          <w:divBdr>
            <w:top w:val="none" w:sz="0" w:space="0" w:color="auto"/>
            <w:left w:val="none" w:sz="0" w:space="0" w:color="auto"/>
            <w:bottom w:val="none" w:sz="0" w:space="0" w:color="auto"/>
            <w:right w:val="none" w:sz="0" w:space="0" w:color="auto"/>
          </w:divBdr>
        </w:div>
        <w:div w:id="1141072780">
          <w:marLeft w:val="640"/>
          <w:marRight w:val="0"/>
          <w:marTop w:val="0"/>
          <w:marBottom w:val="0"/>
          <w:divBdr>
            <w:top w:val="none" w:sz="0" w:space="0" w:color="auto"/>
            <w:left w:val="none" w:sz="0" w:space="0" w:color="auto"/>
            <w:bottom w:val="none" w:sz="0" w:space="0" w:color="auto"/>
            <w:right w:val="none" w:sz="0" w:space="0" w:color="auto"/>
          </w:divBdr>
        </w:div>
        <w:div w:id="139618543">
          <w:marLeft w:val="640"/>
          <w:marRight w:val="0"/>
          <w:marTop w:val="0"/>
          <w:marBottom w:val="0"/>
          <w:divBdr>
            <w:top w:val="none" w:sz="0" w:space="0" w:color="auto"/>
            <w:left w:val="none" w:sz="0" w:space="0" w:color="auto"/>
            <w:bottom w:val="none" w:sz="0" w:space="0" w:color="auto"/>
            <w:right w:val="none" w:sz="0" w:space="0" w:color="auto"/>
          </w:divBdr>
        </w:div>
        <w:div w:id="962544021">
          <w:marLeft w:val="640"/>
          <w:marRight w:val="0"/>
          <w:marTop w:val="0"/>
          <w:marBottom w:val="0"/>
          <w:divBdr>
            <w:top w:val="none" w:sz="0" w:space="0" w:color="auto"/>
            <w:left w:val="none" w:sz="0" w:space="0" w:color="auto"/>
            <w:bottom w:val="none" w:sz="0" w:space="0" w:color="auto"/>
            <w:right w:val="none" w:sz="0" w:space="0" w:color="auto"/>
          </w:divBdr>
        </w:div>
        <w:div w:id="366563076">
          <w:marLeft w:val="640"/>
          <w:marRight w:val="0"/>
          <w:marTop w:val="0"/>
          <w:marBottom w:val="0"/>
          <w:divBdr>
            <w:top w:val="none" w:sz="0" w:space="0" w:color="auto"/>
            <w:left w:val="none" w:sz="0" w:space="0" w:color="auto"/>
            <w:bottom w:val="none" w:sz="0" w:space="0" w:color="auto"/>
            <w:right w:val="none" w:sz="0" w:space="0" w:color="auto"/>
          </w:divBdr>
        </w:div>
        <w:div w:id="1986542482">
          <w:marLeft w:val="640"/>
          <w:marRight w:val="0"/>
          <w:marTop w:val="0"/>
          <w:marBottom w:val="0"/>
          <w:divBdr>
            <w:top w:val="none" w:sz="0" w:space="0" w:color="auto"/>
            <w:left w:val="none" w:sz="0" w:space="0" w:color="auto"/>
            <w:bottom w:val="none" w:sz="0" w:space="0" w:color="auto"/>
            <w:right w:val="none" w:sz="0" w:space="0" w:color="auto"/>
          </w:divBdr>
        </w:div>
        <w:div w:id="1750231004">
          <w:marLeft w:val="640"/>
          <w:marRight w:val="0"/>
          <w:marTop w:val="0"/>
          <w:marBottom w:val="0"/>
          <w:divBdr>
            <w:top w:val="none" w:sz="0" w:space="0" w:color="auto"/>
            <w:left w:val="none" w:sz="0" w:space="0" w:color="auto"/>
            <w:bottom w:val="none" w:sz="0" w:space="0" w:color="auto"/>
            <w:right w:val="none" w:sz="0" w:space="0" w:color="auto"/>
          </w:divBdr>
        </w:div>
        <w:div w:id="87118149">
          <w:marLeft w:val="640"/>
          <w:marRight w:val="0"/>
          <w:marTop w:val="0"/>
          <w:marBottom w:val="0"/>
          <w:divBdr>
            <w:top w:val="none" w:sz="0" w:space="0" w:color="auto"/>
            <w:left w:val="none" w:sz="0" w:space="0" w:color="auto"/>
            <w:bottom w:val="none" w:sz="0" w:space="0" w:color="auto"/>
            <w:right w:val="none" w:sz="0" w:space="0" w:color="auto"/>
          </w:divBdr>
        </w:div>
        <w:div w:id="1994603476">
          <w:marLeft w:val="640"/>
          <w:marRight w:val="0"/>
          <w:marTop w:val="0"/>
          <w:marBottom w:val="0"/>
          <w:divBdr>
            <w:top w:val="none" w:sz="0" w:space="0" w:color="auto"/>
            <w:left w:val="none" w:sz="0" w:space="0" w:color="auto"/>
            <w:bottom w:val="none" w:sz="0" w:space="0" w:color="auto"/>
            <w:right w:val="none" w:sz="0" w:space="0" w:color="auto"/>
          </w:divBdr>
        </w:div>
        <w:div w:id="1408766010">
          <w:marLeft w:val="640"/>
          <w:marRight w:val="0"/>
          <w:marTop w:val="0"/>
          <w:marBottom w:val="0"/>
          <w:divBdr>
            <w:top w:val="none" w:sz="0" w:space="0" w:color="auto"/>
            <w:left w:val="none" w:sz="0" w:space="0" w:color="auto"/>
            <w:bottom w:val="none" w:sz="0" w:space="0" w:color="auto"/>
            <w:right w:val="none" w:sz="0" w:space="0" w:color="auto"/>
          </w:divBdr>
        </w:div>
        <w:div w:id="63382421">
          <w:marLeft w:val="640"/>
          <w:marRight w:val="0"/>
          <w:marTop w:val="0"/>
          <w:marBottom w:val="0"/>
          <w:divBdr>
            <w:top w:val="none" w:sz="0" w:space="0" w:color="auto"/>
            <w:left w:val="none" w:sz="0" w:space="0" w:color="auto"/>
            <w:bottom w:val="none" w:sz="0" w:space="0" w:color="auto"/>
            <w:right w:val="none" w:sz="0" w:space="0" w:color="auto"/>
          </w:divBdr>
        </w:div>
        <w:div w:id="550580534">
          <w:marLeft w:val="640"/>
          <w:marRight w:val="0"/>
          <w:marTop w:val="0"/>
          <w:marBottom w:val="0"/>
          <w:divBdr>
            <w:top w:val="none" w:sz="0" w:space="0" w:color="auto"/>
            <w:left w:val="none" w:sz="0" w:space="0" w:color="auto"/>
            <w:bottom w:val="none" w:sz="0" w:space="0" w:color="auto"/>
            <w:right w:val="none" w:sz="0" w:space="0" w:color="auto"/>
          </w:divBdr>
        </w:div>
        <w:div w:id="1996566040">
          <w:marLeft w:val="640"/>
          <w:marRight w:val="0"/>
          <w:marTop w:val="0"/>
          <w:marBottom w:val="0"/>
          <w:divBdr>
            <w:top w:val="none" w:sz="0" w:space="0" w:color="auto"/>
            <w:left w:val="none" w:sz="0" w:space="0" w:color="auto"/>
            <w:bottom w:val="none" w:sz="0" w:space="0" w:color="auto"/>
            <w:right w:val="none" w:sz="0" w:space="0" w:color="auto"/>
          </w:divBdr>
        </w:div>
        <w:div w:id="1378966805">
          <w:marLeft w:val="640"/>
          <w:marRight w:val="0"/>
          <w:marTop w:val="0"/>
          <w:marBottom w:val="0"/>
          <w:divBdr>
            <w:top w:val="none" w:sz="0" w:space="0" w:color="auto"/>
            <w:left w:val="none" w:sz="0" w:space="0" w:color="auto"/>
            <w:bottom w:val="none" w:sz="0" w:space="0" w:color="auto"/>
            <w:right w:val="none" w:sz="0" w:space="0" w:color="auto"/>
          </w:divBdr>
        </w:div>
        <w:div w:id="14700732">
          <w:marLeft w:val="640"/>
          <w:marRight w:val="0"/>
          <w:marTop w:val="0"/>
          <w:marBottom w:val="0"/>
          <w:divBdr>
            <w:top w:val="none" w:sz="0" w:space="0" w:color="auto"/>
            <w:left w:val="none" w:sz="0" w:space="0" w:color="auto"/>
            <w:bottom w:val="none" w:sz="0" w:space="0" w:color="auto"/>
            <w:right w:val="none" w:sz="0" w:space="0" w:color="auto"/>
          </w:divBdr>
        </w:div>
        <w:div w:id="1866168024">
          <w:marLeft w:val="640"/>
          <w:marRight w:val="0"/>
          <w:marTop w:val="0"/>
          <w:marBottom w:val="0"/>
          <w:divBdr>
            <w:top w:val="none" w:sz="0" w:space="0" w:color="auto"/>
            <w:left w:val="none" w:sz="0" w:space="0" w:color="auto"/>
            <w:bottom w:val="none" w:sz="0" w:space="0" w:color="auto"/>
            <w:right w:val="none" w:sz="0" w:space="0" w:color="auto"/>
          </w:divBdr>
        </w:div>
        <w:div w:id="1919748523">
          <w:marLeft w:val="640"/>
          <w:marRight w:val="0"/>
          <w:marTop w:val="0"/>
          <w:marBottom w:val="0"/>
          <w:divBdr>
            <w:top w:val="none" w:sz="0" w:space="0" w:color="auto"/>
            <w:left w:val="none" w:sz="0" w:space="0" w:color="auto"/>
            <w:bottom w:val="none" w:sz="0" w:space="0" w:color="auto"/>
            <w:right w:val="none" w:sz="0" w:space="0" w:color="auto"/>
          </w:divBdr>
        </w:div>
        <w:div w:id="2048603515">
          <w:marLeft w:val="640"/>
          <w:marRight w:val="0"/>
          <w:marTop w:val="0"/>
          <w:marBottom w:val="0"/>
          <w:divBdr>
            <w:top w:val="none" w:sz="0" w:space="0" w:color="auto"/>
            <w:left w:val="none" w:sz="0" w:space="0" w:color="auto"/>
            <w:bottom w:val="none" w:sz="0" w:space="0" w:color="auto"/>
            <w:right w:val="none" w:sz="0" w:space="0" w:color="auto"/>
          </w:divBdr>
        </w:div>
        <w:div w:id="1483036765">
          <w:marLeft w:val="640"/>
          <w:marRight w:val="0"/>
          <w:marTop w:val="0"/>
          <w:marBottom w:val="0"/>
          <w:divBdr>
            <w:top w:val="none" w:sz="0" w:space="0" w:color="auto"/>
            <w:left w:val="none" w:sz="0" w:space="0" w:color="auto"/>
            <w:bottom w:val="none" w:sz="0" w:space="0" w:color="auto"/>
            <w:right w:val="none" w:sz="0" w:space="0" w:color="auto"/>
          </w:divBdr>
        </w:div>
        <w:div w:id="2033844562">
          <w:marLeft w:val="640"/>
          <w:marRight w:val="0"/>
          <w:marTop w:val="0"/>
          <w:marBottom w:val="0"/>
          <w:divBdr>
            <w:top w:val="none" w:sz="0" w:space="0" w:color="auto"/>
            <w:left w:val="none" w:sz="0" w:space="0" w:color="auto"/>
            <w:bottom w:val="none" w:sz="0" w:space="0" w:color="auto"/>
            <w:right w:val="none" w:sz="0" w:space="0" w:color="auto"/>
          </w:divBdr>
        </w:div>
        <w:div w:id="1055007030">
          <w:marLeft w:val="640"/>
          <w:marRight w:val="0"/>
          <w:marTop w:val="0"/>
          <w:marBottom w:val="0"/>
          <w:divBdr>
            <w:top w:val="none" w:sz="0" w:space="0" w:color="auto"/>
            <w:left w:val="none" w:sz="0" w:space="0" w:color="auto"/>
            <w:bottom w:val="none" w:sz="0" w:space="0" w:color="auto"/>
            <w:right w:val="none" w:sz="0" w:space="0" w:color="auto"/>
          </w:divBdr>
        </w:div>
        <w:div w:id="580260546">
          <w:marLeft w:val="640"/>
          <w:marRight w:val="0"/>
          <w:marTop w:val="0"/>
          <w:marBottom w:val="0"/>
          <w:divBdr>
            <w:top w:val="none" w:sz="0" w:space="0" w:color="auto"/>
            <w:left w:val="none" w:sz="0" w:space="0" w:color="auto"/>
            <w:bottom w:val="none" w:sz="0" w:space="0" w:color="auto"/>
            <w:right w:val="none" w:sz="0" w:space="0" w:color="auto"/>
          </w:divBdr>
        </w:div>
        <w:div w:id="939214390">
          <w:marLeft w:val="640"/>
          <w:marRight w:val="0"/>
          <w:marTop w:val="0"/>
          <w:marBottom w:val="0"/>
          <w:divBdr>
            <w:top w:val="none" w:sz="0" w:space="0" w:color="auto"/>
            <w:left w:val="none" w:sz="0" w:space="0" w:color="auto"/>
            <w:bottom w:val="none" w:sz="0" w:space="0" w:color="auto"/>
            <w:right w:val="none" w:sz="0" w:space="0" w:color="auto"/>
          </w:divBdr>
        </w:div>
        <w:div w:id="495725831">
          <w:marLeft w:val="640"/>
          <w:marRight w:val="0"/>
          <w:marTop w:val="0"/>
          <w:marBottom w:val="0"/>
          <w:divBdr>
            <w:top w:val="none" w:sz="0" w:space="0" w:color="auto"/>
            <w:left w:val="none" w:sz="0" w:space="0" w:color="auto"/>
            <w:bottom w:val="none" w:sz="0" w:space="0" w:color="auto"/>
            <w:right w:val="none" w:sz="0" w:space="0" w:color="auto"/>
          </w:divBdr>
        </w:div>
        <w:div w:id="121271929">
          <w:marLeft w:val="640"/>
          <w:marRight w:val="0"/>
          <w:marTop w:val="0"/>
          <w:marBottom w:val="0"/>
          <w:divBdr>
            <w:top w:val="none" w:sz="0" w:space="0" w:color="auto"/>
            <w:left w:val="none" w:sz="0" w:space="0" w:color="auto"/>
            <w:bottom w:val="none" w:sz="0" w:space="0" w:color="auto"/>
            <w:right w:val="none" w:sz="0" w:space="0" w:color="auto"/>
          </w:divBdr>
        </w:div>
      </w:divsChild>
    </w:div>
    <w:div w:id="694965569">
      <w:bodyDiv w:val="1"/>
      <w:marLeft w:val="0"/>
      <w:marRight w:val="0"/>
      <w:marTop w:val="0"/>
      <w:marBottom w:val="0"/>
      <w:divBdr>
        <w:top w:val="none" w:sz="0" w:space="0" w:color="auto"/>
        <w:left w:val="none" w:sz="0" w:space="0" w:color="auto"/>
        <w:bottom w:val="none" w:sz="0" w:space="0" w:color="auto"/>
        <w:right w:val="none" w:sz="0" w:space="0" w:color="auto"/>
      </w:divBdr>
      <w:divsChild>
        <w:div w:id="1556351759">
          <w:marLeft w:val="640"/>
          <w:marRight w:val="0"/>
          <w:marTop w:val="0"/>
          <w:marBottom w:val="0"/>
          <w:divBdr>
            <w:top w:val="none" w:sz="0" w:space="0" w:color="auto"/>
            <w:left w:val="none" w:sz="0" w:space="0" w:color="auto"/>
            <w:bottom w:val="none" w:sz="0" w:space="0" w:color="auto"/>
            <w:right w:val="none" w:sz="0" w:space="0" w:color="auto"/>
          </w:divBdr>
        </w:div>
        <w:div w:id="1437482382">
          <w:marLeft w:val="640"/>
          <w:marRight w:val="0"/>
          <w:marTop w:val="0"/>
          <w:marBottom w:val="0"/>
          <w:divBdr>
            <w:top w:val="none" w:sz="0" w:space="0" w:color="auto"/>
            <w:left w:val="none" w:sz="0" w:space="0" w:color="auto"/>
            <w:bottom w:val="none" w:sz="0" w:space="0" w:color="auto"/>
            <w:right w:val="none" w:sz="0" w:space="0" w:color="auto"/>
          </w:divBdr>
        </w:div>
        <w:div w:id="149251611">
          <w:marLeft w:val="640"/>
          <w:marRight w:val="0"/>
          <w:marTop w:val="0"/>
          <w:marBottom w:val="0"/>
          <w:divBdr>
            <w:top w:val="none" w:sz="0" w:space="0" w:color="auto"/>
            <w:left w:val="none" w:sz="0" w:space="0" w:color="auto"/>
            <w:bottom w:val="none" w:sz="0" w:space="0" w:color="auto"/>
            <w:right w:val="none" w:sz="0" w:space="0" w:color="auto"/>
          </w:divBdr>
        </w:div>
        <w:div w:id="1261910478">
          <w:marLeft w:val="640"/>
          <w:marRight w:val="0"/>
          <w:marTop w:val="0"/>
          <w:marBottom w:val="0"/>
          <w:divBdr>
            <w:top w:val="none" w:sz="0" w:space="0" w:color="auto"/>
            <w:left w:val="none" w:sz="0" w:space="0" w:color="auto"/>
            <w:bottom w:val="none" w:sz="0" w:space="0" w:color="auto"/>
            <w:right w:val="none" w:sz="0" w:space="0" w:color="auto"/>
          </w:divBdr>
        </w:div>
        <w:div w:id="849174239">
          <w:marLeft w:val="640"/>
          <w:marRight w:val="0"/>
          <w:marTop w:val="0"/>
          <w:marBottom w:val="0"/>
          <w:divBdr>
            <w:top w:val="none" w:sz="0" w:space="0" w:color="auto"/>
            <w:left w:val="none" w:sz="0" w:space="0" w:color="auto"/>
            <w:bottom w:val="none" w:sz="0" w:space="0" w:color="auto"/>
            <w:right w:val="none" w:sz="0" w:space="0" w:color="auto"/>
          </w:divBdr>
        </w:div>
        <w:div w:id="606154932">
          <w:marLeft w:val="640"/>
          <w:marRight w:val="0"/>
          <w:marTop w:val="0"/>
          <w:marBottom w:val="0"/>
          <w:divBdr>
            <w:top w:val="none" w:sz="0" w:space="0" w:color="auto"/>
            <w:left w:val="none" w:sz="0" w:space="0" w:color="auto"/>
            <w:bottom w:val="none" w:sz="0" w:space="0" w:color="auto"/>
            <w:right w:val="none" w:sz="0" w:space="0" w:color="auto"/>
          </w:divBdr>
        </w:div>
        <w:div w:id="2080128416">
          <w:marLeft w:val="640"/>
          <w:marRight w:val="0"/>
          <w:marTop w:val="0"/>
          <w:marBottom w:val="0"/>
          <w:divBdr>
            <w:top w:val="none" w:sz="0" w:space="0" w:color="auto"/>
            <w:left w:val="none" w:sz="0" w:space="0" w:color="auto"/>
            <w:bottom w:val="none" w:sz="0" w:space="0" w:color="auto"/>
            <w:right w:val="none" w:sz="0" w:space="0" w:color="auto"/>
          </w:divBdr>
        </w:div>
        <w:div w:id="1272783839">
          <w:marLeft w:val="640"/>
          <w:marRight w:val="0"/>
          <w:marTop w:val="0"/>
          <w:marBottom w:val="0"/>
          <w:divBdr>
            <w:top w:val="none" w:sz="0" w:space="0" w:color="auto"/>
            <w:left w:val="none" w:sz="0" w:space="0" w:color="auto"/>
            <w:bottom w:val="none" w:sz="0" w:space="0" w:color="auto"/>
            <w:right w:val="none" w:sz="0" w:space="0" w:color="auto"/>
          </w:divBdr>
        </w:div>
        <w:div w:id="713384588">
          <w:marLeft w:val="640"/>
          <w:marRight w:val="0"/>
          <w:marTop w:val="0"/>
          <w:marBottom w:val="0"/>
          <w:divBdr>
            <w:top w:val="none" w:sz="0" w:space="0" w:color="auto"/>
            <w:left w:val="none" w:sz="0" w:space="0" w:color="auto"/>
            <w:bottom w:val="none" w:sz="0" w:space="0" w:color="auto"/>
            <w:right w:val="none" w:sz="0" w:space="0" w:color="auto"/>
          </w:divBdr>
        </w:div>
        <w:div w:id="1041709937">
          <w:marLeft w:val="640"/>
          <w:marRight w:val="0"/>
          <w:marTop w:val="0"/>
          <w:marBottom w:val="0"/>
          <w:divBdr>
            <w:top w:val="none" w:sz="0" w:space="0" w:color="auto"/>
            <w:left w:val="none" w:sz="0" w:space="0" w:color="auto"/>
            <w:bottom w:val="none" w:sz="0" w:space="0" w:color="auto"/>
            <w:right w:val="none" w:sz="0" w:space="0" w:color="auto"/>
          </w:divBdr>
        </w:div>
        <w:div w:id="1837765469">
          <w:marLeft w:val="640"/>
          <w:marRight w:val="0"/>
          <w:marTop w:val="0"/>
          <w:marBottom w:val="0"/>
          <w:divBdr>
            <w:top w:val="none" w:sz="0" w:space="0" w:color="auto"/>
            <w:left w:val="none" w:sz="0" w:space="0" w:color="auto"/>
            <w:bottom w:val="none" w:sz="0" w:space="0" w:color="auto"/>
            <w:right w:val="none" w:sz="0" w:space="0" w:color="auto"/>
          </w:divBdr>
        </w:div>
        <w:div w:id="1489204615">
          <w:marLeft w:val="640"/>
          <w:marRight w:val="0"/>
          <w:marTop w:val="0"/>
          <w:marBottom w:val="0"/>
          <w:divBdr>
            <w:top w:val="none" w:sz="0" w:space="0" w:color="auto"/>
            <w:left w:val="none" w:sz="0" w:space="0" w:color="auto"/>
            <w:bottom w:val="none" w:sz="0" w:space="0" w:color="auto"/>
            <w:right w:val="none" w:sz="0" w:space="0" w:color="auto"/>
          </w:divBdr>
        </w:div>
        <w:div w:id="1720787792">
          <w:marLeft w:val="640"/>
          <w:marRight w:val="0"/>
          <w:marTop w:val="0"/>
          <w:marBottom w:val="0"/>
          <w:divBdr>
            <w:top w:val="none" w:sz="0" w:space="0" w:color="auto"/>
            <w:left w:val="none" w:sz="0" w:space="0" w:color="auto"/>
            <w:bottom w:val="none" w:sz="0" w:space="0" w:color="auto"/>
            <w:right w:val="none" w:sz="0" w:space="0" w:color="auto"/>
          </w:divBdr>
        </w:div>
        <w:div w:id="899288348">
          <w:marLeft w:val="640"/>
          <w:marRight w:val="0"/>
          <w:marTop w:val="0"/>
          <w:marBottom w:val="0"/>
          <w:divBdr>
            <w:top w:val="none" w:sz="0" w:space="0" w:color="auto"/>
            <w:left w:val="none" w:sz="0" w:space="0" w:color="auto"/>
            <w:bottom w:val="none" w:sz="0" w:space="0" w:color="auto"/>
            <w:right w:val="none" w:sz="0" w:space="0" w:color="auto"/>
          </w:divBdr>
        </w:div>
        <w:div w:id="1707027925">
          <w:marLeft w:val="640"/>
          <w:marRight w:val="0"/>
          <w:marTop w:val="0"/>
          <w:marBottom w:val="0"/>
          <w:divBdr>
            <w:top w:val="none" w:sz="0" w:space="0" w:color="auto"/>
            <w:left w:val="none" w:sz="0" w:space="0" w:color="auto"/>
            <w:bottom w:val="none" w:sz="0" w:space="0" w:color="auto"/>
            <w:right w:val="none" w:sz="0" w:space="0" w:color="auto"/>
          </w:divBdr>
        </w:div>
        <w:div w:id="1392381801">
          <w:marLeft w:val="640"/>
          <w:marRight w:val="0"/>
          <w:marTop w:val="0"/>
          <w:marBottom w:val="0"/>
          <w:divBdr>
            <w:top w:val="none" w:sz="0" w:space="0" w:color="auto"/>
            <w:left w:val="none" w:sz="0" w:space="0" w:color="auto"/>
            <w:bottom w:val="none" w:sz="0" w:space="0" w:color="auto"/>
            <w:right w:val="none" w:sz="0" w:space="0" w:color="auto"/>
          </w:divBdr>
        </w:div>
        <w:div w:id="1169708693">
          <w:marLeft w:val="640"/>
          <w:marRight w:val="0"/>
          <w:marTop w:val="0"/>
          <w:marBottom w:val="0"/>
          <w:divBdr>
            <w:top w:val="none" w:sz="0" w:space="0" w:color="auto"/>
            <w:left w:val="none" w:sz="0" w:space="0" w:color="auto"/>
            <w:bottom w:val="none" w:sz="0" w:space="0" w:color="auto"/>
            <w:right w:val="none" w:sz="0" w:space="0" w:color="auto"/>
          </w:divBdr>
        </w:div>
        <w:div w:id="862743060">
          <w:marLeft w:val="640"/>
          <w:marRight w:val="0"/>
          <w:marTop w:val="0"/>
          <w:marBottom w:val="0"/>
          <w:divBdr>
            <w:top w:val="none" w:sz="0" w:space="0" w:color="auto"/>
            <w:left w:val="none" w:sz="0" w:space="0" w:color="auto"/>
            <w:bottom w:val="none" w:sz="0" w:space="0" w:color="auto"/>
            <w:right w:val="none" w:sz="0" w:space="0" w:color="auto"/>
          </w:divBdr>
        </w:div>
        <w:div w:id="946040256">
          <w:marLeft w:val="640"/>
          <w:marRight w:val="0"/>
          <w:marTop w:val="0"/>
          <w:marBottom w:val="0"/>
          <w:divBdr>
            <w:top w:val="none" w:sz="0" w:space="0" w:color="auto"/>
            <w:left w:val="none" w:sz="0" w:space="0" w:color="auto"/>
            <w:bottom w:val="none" w:sz="0" w:space="0" w:color="auto"/>
            <w:right w:val="none" w:sz="0" w:space="0" w:color="auto"/>
          </w:divBdr>
        </w:div>
        <w:div w:id="2096705413">
          <w:marLeft w:val="640"/>
          <w:marRight w:val="0"/>
          <w:marTop w:val="0"/>
          <w:marBottom w:val="0"/>
          <w:divBdr>
            <w:top w:val="none" w:sz="0" w:space="0" w:color="auto"/>
            <w:left w:val="none" w:sz="0" w:space="0" w:color="auto"/>
            <w:bottom w:val="none" w:sz="0" w:space="0" w:color="auto"/>
            <w:right w:val="none" w:sz="0" w:space="0" w:color="auto"/>
          </w:divBdr>
        </w:div>
        <w:div w:id="128208067">
          <w:marLeft w:val="640"/>
          <w:marRight w:val="0"/>
          <w:marTop w:val="0"/>
          <w:marBottom w:val="0"/>
          <w:divBdr>
            <w:top w:val="none" w:sz="0" w:space="0" w:color="auto"/>
            <w:left w:val="none" w:sz="0" w:space="0" w:color="auto"/>
            <w:bottom w:val="none" w:sz="0" w:space="0" w:color="auto"/>
            <w:right w:val="none" w:sz="0" w:space="0" w:color="auto"/>
          </w:divBdr>
        </w:div>
        <w:div w:id="2123761592">
          <w:marLeft w:val="640"/>
          <w:marRight w:val="0"/>
          <w:marTop w:val="0"/>
          <w:marBottom w:val="0"/>
          <w:divBdr>
            <w:top w:val="none" w:sz="0" w:space="0" w:color="auto"/>
            <w:left w:val="none" w:sz="0" w:space="0" w:color="auto"/>
            <w:bottom w:val="none" w:sz="0" w:space="0" w:color="auto"/>
            <w:right w:val="none" w:sz="0" w:space="0" w:color="auto"/>
          </w:divBdr>
        </w:div>
        <w:div w:id="749232419">
          <w:marLeft w:val="640"/>
          <w:marRight w:val="0"/>
          <w:marTop w:val="0"/>
          <w:marBottom w:val="0"/>
          <w:divBdr>
            <w:top w:val="none" w:sz="0" w:space="0" w:color="auto"/>
            <w:left w:val="none" w:sz="0" w:space="0" w:color="auto"/>
            <w:bottom w:val="none" w:sz="0" w:space="0" w:color="auto"/>
            <w:right w:val="none" w:sz="0" w:space="0" w:color="auto"/>
          </w:divBdr>
        </w:div>
        <w:div w:id="284774509">
          <w:marLeft w:val="640"/>
          <w:marRight w:val="0"/>
          <w:marTop w:val="0"/>
          <w:marBottom w:val="0"/>
          <w:divBdr>
            <w:top w:val="none" w:sz="0" w:space="0" w:color="auto"/>
            <w:left w:val="none" w:sz="0" w:space="0" w:color="auto"/>
            <w:bottom w:val="none" w:sz="0" w:space="0" w:color="auto"/>
            <w:right w:val="none" w:sz="0" w:space="0" w:color="auto"/>
          </w:divBdr>
        </w:div>
        <w:div w:id="57747235">
          <w:marLeft w:val="640"/>
          <w:marRight w:val="0"/>
          <w:marTop w:val="0"/>
          <w:marBottom w:val="0"/>
          <w:divBdr>
            <w:top w:val="none" w:sz="0" w:space="0" w:color="auto"/>
            <w:left w:val="none" w:sz="0" w:space="0" w:color="auto"/>
            <w:bottom w:val="none" w:sz="0" w:space="0" w:color="auto"/>
            <w:right w:val="none" w:sz="0" w:space="0" w:color="auto"/>
          </w:divBdr>
        </w:div>
        <w:div w:id="2069495867">
          <w:marLeft w:val="640"/>
          <w:marRight w:val="0"/>
          <w:marTop w:val="0"/>
          <w:marBottom w:val="0"/>
          <w:divBdr>
            <w:top w:val="none" w:sz="0" w:space="0" w:color="auto"/>
            <w:left w:val="none" w:sz="0" w:space="0" w:color="auto"/>
            <w:bottom w:val="none" w:sz="0" w:space="0" w:color="auto"/>
            <w:right w:val="none" w:sz="0" w:space="0" w:color="auto"/>
          </w:divBdr>
        </w:div>
        <w:div w:id="1872575696">
          <w:marLeft w:val="640"/>
          <w:marRight w:val="0"/>
          <w:marTop w:val="0"/>
          <w:marBottom w:val="0"/>
          <w:divBdr>
            <w:top w:val="none" w:sz="0" w:space="0" w:color="auto"/>
            <w:left w:val="none" w:sz="0" w:space="0" w:color="auto"/>
            <w:bottom w:val="none" w:sz="0" w:space="0" w:color="auto"/>
            <w:right w:val="none" w:sz="0" w:space="0" w:color="auto"/>
          </w:divBdr>
        </w:div>
        <w:div w:id="307365155">
          <w:marLeft w:val="640"/>
          <w:marRight w:val="0"/>
          <w:marTop w:val="0"/>
          <w:marBottom w:val="0"/>
          <w:divBdr>
            <w:top w:val="none" w:sz="0" w:space="0" w:color="auto"/>
            <w:left w:val="none" w:sz="0" w:space="0" w:color="auto"/>
            <w:bottom w:val="none" w:sz="0" w:space="0" w:color="auto"/>
            <w:right w:val="none" w:sz="0" w:space="0" w:color="auto"/>
          </w:divBdr>
        </w:div>
        <w:div w:id="594821393">
          <w:marLeft w:val="640"/>
          <w:marRight w:val="0"/>
          <w:marTop w:val="0"/>
          <w:marBottom w:val="0"/>
          <w:divBdr>
            <w:top w:val="none" w:sz="0" w:space="0" w:color="auto"/>
            <w:left w:val="none" w:sz="0" w:space="0" w:color="auto"/>
            <w:bottom w:val="none" w:sz="0" w:space="0" w:color="auto"/>
            <w:right w:val="none" w:sz="0" w:space="0" w:color="auto"/>
          </w:divBdr>
        </w:div>
        <w:div w:id="885214491">
          <w:marLeft w:val="640"/>
          <w:marRight w:val="0"/>
          <w:marTop w:val="0"/>
          <w:marBottom w:val="0"/>
          <w:divBdr>
            <w:top w:val="none" w:sz="0" w:space="0" w:color="auto"/>
            <w:left w:val="none" w:sz="0" w:space="0" w:color="auto"/>
            <w:bottom w:val="none" w:sz="0" w:space="0" w:color="auto"/>
            <w:right w:val="none" w:sz="0" w:space="0" w:color="auto"/>
          </w:divBdr>
        </w:div>
        <w:div w:id="614211282">
          <w:marLeft w:val="640"/>
          <w:marRight w:val="0"/>
          <w:marTop w:val="0"/>
          <w:marBottom w:val="0"/>
          <w:divBdr>
            <w:top w:val="none" w:sz="0" w:space="0" w:color="auto"/>
            <w:left w:val="none" w:sz="0" w:space="0" w:color="auto"/>
            <w:bottom w:val="none" w:sz="0" w:space="0" w:color="auto"/>
            <w:right w:val="none" w:sz="0" w:space="0" w:color="auto"/>
          </w:divBdr>
        </w:div>
        <w:div w:id="2115048865">
          <w:marLeft w:val="640"/>
          <w:marRight w:val="0"/>
          <w:marTop w:val="0"/>
          <w:marBottom w:val="0"/>
          <w:divBdr>
            <w:top w:val="none" w:sz="0" w:space="0" w:color="auto"/>
            <w:left w:val="none" w:sz="0" w:space="0" w:color="auto"/>
            <w:bottom w:val="none" w:sz="0" w:space="0" w:color="auto"/>
            <w:right w:val="none" w:sz="0" w:space="0" w:color="auto"/>
          </w:divBdr>
        </w:div>
        <w:div w:id="1610963948">
          <w:marLeft w:val="640"/>
          <w:marRight w:val="0"/>
          <w:marTop w:val="0"/>
          <w:marBottom w:val="0"/>
          <w:divBdr>
            <w:top w:val="none" w:sz="0" w:space="0" w:color="auto"/>
            <w:left w:val="none" w:sz="0" w:space="0" w:color="auto"/>
            <w:bottom w:val="none" w:sz="0" w:space="0" w:color="auto"/>
            <w:right w:val="none" w:sz="0" w:space="0" w:color="auto"/>
          </w:divBdr>
        </w:div>
        <w:div w:id="2126077510">
          <w:marLeft w:val="640"/>
          <w:marRight w:val="0"/>
          <w:marTop w:val="0"/>
          <w:marBottom w:val="0"/>
          <w:divBdr>
            <w:top w:val="none" w:sz="0" w:space="0" w:color="auto"/>
            <w:left w:val="none" w:sz="0" w:space="0" w:color="auto"/>
            <w:bottom w:val="none" w:sz="0" w:space="0" w:color="auto"/>
            <w:right w:val="none" w:sz="0" w:space="0" w:color="auto"/>
          </w:divBdr>
        </w:div>
        <w:div w:id="1120226078">
          <w:marLeft w:val="640"/>
          <w:marRight w:val="0"/>
          <w:marTop w:val="0"/>
          <w:marBottom w:val="0"/>
          <w:divBdr>
            <w:top w:val="none" w:sz="0" w:space="0" w:color="auto"/>
            <w:left w:val="none" w:sz="0" w:space="0" w:color="auto"/>
            <w:bottom w:val="none" w:sz="0" w:space="0" w:color="auto"/>
            <w:right w:val="none" w:sz="0" w:space="0" w:color="auto"/>
          </w:divBdr>
        </w:div>
        <w:div w:id="1677607006">
          <w:marLeft w:val="640"/>
          <w:marRight w:val="0"/>
          <w:marTop w:val="0"/>
          <w:marBottom w:val="0"/>
          <w:divBdr>
            <w:top w:val="none" w:sz="0" w:space="0" w:color="auto"/>
            <w:left w:val="none" w:sz="0" w:space="0" w:color="auto"/>
            <w:bottom w:val="none" w:sz="0" w:space="0" w:color="auto"/>
            <w:right w:val="none" w:sz="0" w:space="0" w:color="auto"/>
          </w:divBdr>
        </w:div>
        <w:div w:id="1656178753">
          <w:marLeft w:val="640"/>
          <w:marRight w:val="0"/>
          <w:marTop w:val="0"/>
          <w:marBottom w:val="0"/>
          <w:divBdr>
            <w:top w:val="none" w:sz="0" w:space="0" w:color="auto"/>
            <w:left w:val="none" w:sz="0" w:space="0" w:color="auto"/>
            <w:bottom w:val="none" w:sz="0" w:space="0" w:color="auto"/>
            <w:right w:val="none" w:sz="0" w:space="0" w:color="auto"/>
          </w:divBdr>
        </w:div>
        <w:div w:id="243683868">
          <w:marLeft w:val="640"/>
          <w:marRight w:val="0"/>
          <w:marTop w:val="0"/>
          <w:marBottom w:val="0"/>
          <w:divBdr>
            <w:top w:val="none" w:sz="0" w:space="0" w:color="auto"/>
            <w:left w:val="none" w:sz="0" w:space="0" w:color="auto"/>
            <w:bottom w:val="none" w:sz="0" w:space="0" w:color="auto"/>
            <w:right w:val="none" w:sz="0" w:space="0" w:color="auto"/>
          </w:divBdr>
        </w:div>
      </w:divsChild>
    </w:div>
    <w:div w:id="772554319">
      <w:bodyDiv w:val="1"/>
      <w:marLeft w:val="0"/>
      <w:marRight w:val="0"/>
      <w:marTop w:val="0"/>
      <w:marBottom w:val="0"/>
      <w:divBdr>
        <w:top w:val="none" w:sz="0" w:space="0" w:color="auto"/>
        <w:left w:val="none" w:sz="0" w:space="0" w:color="auto"/>
        <w:bottom w:val="none" w:sz="0" w:space="0" w:color="auto"/>
        <w:right w:val="none" w:sz="0" w:space="0" w:color="auto"/>
      </w:divBdr>
      <w:divsChild>
        <w:div w:id="1197427827">
          <w:marLeft w:val="640"/>
          <w:marRight w:val="0"/>
          <w:marTop w:val="0"/>
          <w:marBottom w:val="0"/>
          <w:divBdr>
            <w:top w:val="none" w:sz="0" w:space="0" w:color="auto"/>
            <w:left w:val="none" w:sz="0" w:space="0" w:color="auto"/>
            <w:bottom w:val="none" w:sz="0" w:space="0" w:color="auto"/>
            <w:right w:val="none" w:sz="0" w:space="0" w:color="auto"/>
          </w:divBdr>
        </w:div>
        <w:div w:id="1850556463">
          <w:marLeft w:val="640"/>
          <w:marRight w:val="0"/>
          <w:marTop w:val="0"/>
          <w:marBottom w:val="0"/>
          <w:divBdr>
            <w:top w:val="none" w:sz="0" w:space="0" w:color="auto"/>
            <w:left w:val="none" w:sz="0" w:space="0" w:color="auto"/>
            <w:bottom w:val="none" w:sz="0" w:space="0" w:color="auto"/>
            <w:right w:val="none" w:sz="0" w:space="0" w:color="auto"/>
          </w:divBdr>
        </w:div>
        <w:div w:id="1709834911">
          <w:marLeft w:val="640"/>
          <w:marRight w:val="0"/>
          <w:marTop w:val="0"/>
          <w:marBottom w:val="0"/>
          <w:divBdr>
            <w:top w:val="none" w:sz="0" w:space="0" w:color="auto"/>
            <w:left w:val="none" w:sz="0" w:space="0" w:color="auto"/>
            <w:bottom w:val="none" w:sz="0" w:space="0" w:color="auto"/>
            <w:right w:val="none" w:sz="0" w:space="0" w:color="auto"/>
          </w:divBdr>
        </w:div>
        <w:div w:id="283580424">
          <w:marLeft w:val="640"/>
          <w:marRight w:val="0"/>
          <w:marTop w:val="0"/>
          <w:marBottom w:val="0"/>
          <w:divBdr>
            <w:top w:val="none" w:sz="0" w:space="0" w:color="auto"/>
            <w:left w:val="none" w:sz="0" w:space="0" w:color="auto"/>
            <w:bottom w:val="none" w:sz="0" w:space="0" w:color="auto"/>
            <w:right w:val="none" w:sz="0" w:space="0" w:color="auto"/>
          </w:divBdr>
        </w:div>
        <w:div w:id="2088110192">
          <w:marLeft w:val="640"/>
          <w:marRight w:val="0"/>
          <w:marTop w:val="0"/>
          <w:marBottom w:val="0"/>
          <w:divBdr>
            <w:top w:val="none" w:sz="0" w:space="0" w:color="auto"/>
            <w:left w:val="none" w:sz="0" w:space="0" w:color="auto"/>
            <w:bottom w:val="none" w:sz="0" w:space="0" w:color="auto"/>
            <w:right w:val="none" w:sz="0" w:space="0" w:color="auto"/>
          </w:divBdr>
        </w:div>
        <w:div w:id="1019425451">
          <w:marLeft w:val="640"/>
          <w:marRight w:val="0"/>
          <w:marTop w:val="0"/>
          <w:marBottom w:val="0"/>
          <w:divBdr>
            <w:top w:val="none" w:sz="0" w:space="0" w:color="auto"/>
            <w:left w:val="none" w:sz="0" w:space="0" w:color="auto"/>
            <w:bottom w:val="none" w:sz="0" w:space="0" w:color="auto"/>
            <w:right w:val="none" w:sz="0" w:space="0" w:color="auto"/>
          </w:divBdr>
        </w:div>
        <w:div w:id="1848010812">
          <w:marLeft w:val="640"/>
          <w:marRight w:val="0"/>
          <w:marTop w:val="0"/>
          <w:marBottom w:val="0"/>
          <w:divBdr>
            <w:top w:val="none" w:sz="0" w:space="0" w:color="auto"/>
            <w:left w:val="none" w:sz="0" w:space="0" w:color="auto"/>
            <w:bottom w:val="none" w:sz="0" w:space="0" w:color="auto"/>
            <w:right w:val="none" w:sz="0" w:space="0" w:color="auto"/>
          </w:divBdr>
        </w:div>
        <w:div w:id="1846091245">
          <w:marLeft w:val="640"/>
          <w:marRight w:val="0"/>
          <w:marTop w:val="0"/>
          <w:marBottom w:val="0"/>
          <w:divBdr>
            <w:top w:val="none" w:sz="0" w:space="0" w:color="auto"/>
            <w:left w:val="none" w:sz="0" w:space="0" w:color="auto"/>
            <w:bottom w:val="none" w:sz="0" w:space="0" w:color="auto"/>
            <w:right w:val="none" w:sz="0" w:space="0" w:color="auto"/>
          </w:divBdr>
        </w:div>
        <w:div w:id="564727349">
          <w:marLeft w:val="640"/>
          <w:marRight w:val="0"/>
          <w:marTop w:val="0"/>
          <w:marBottom w:val="0"/>
          <w:divBdr>
            <w:top w:val="none" w:sz="0" w:space="0" w:color="auto"/>
            <w:left w:val="none" w:sz="0" w:space="0" w:color="auto"/>
            <w:bottom w:val="none" w:sz="0" w:space="0" w:color="auto"/>
            <w:right w:val="none" w:sz="0" w:space="0" w:color="auto"/>
          </w:divBdr>
        </w:div>
        <w:div w:id="528643412">
          <w:marLeft w:val="640"/>
          <w:marRight w:val="0"/>
          <w:marTop w:val="0"/>
          <w:marBottom w:val="0"/>
          <w:divBdr>
            <w:top w:val="none" w:sz="0" w:space="0" w:color="auto"/>
            <w:left w:val="none" w:sz="0" w:space="0" w:color="auto"/>
            <w:bottom w:val="none" w:sz="0" w:space="0" w:color="auto"/>
            <w:right w:val="none" w:sz="0" w:space="0" w:color="auto"/>
          </w:divBdr>
        </w:div>
        <w:div w:id="1436170204">
          <w:marLeft w:val="640"/>
          <w:marRight w:val="0"/>
          <w:marTop w:val="0"/>
          <w:marBottom w:val="0"/>
          <w:divBdr>
            <w:top w:val="none" w:sz="0" w:space="0" w:color="auto"/>
            <w:left w:val="none" w:sz="0" w:space="0" w:color="auto"/>
            <w:bottom w:val="none" w:sz="0" w:space="0" w:color="auto"/>
            <w:right w:val="none" w:sz="0" w:space="0" w:color="auto"/>
          </w:divBdr>
        </w:div>
        <w:div w:id="149257438">
          <w:marLeft w:val="640"/>
          <w:marRight w:val="0"/>
          <w:marTop w:val="0"/>
          <w:marBottom w:val="0"/>
          <w:divBdr>
            <w:top w:val="none" w:sz="0" w:space="0" w:color="auto"/>
            <w:left w:val="none" w:sz="0" w:space="0" w:color="auto"/>
            <w:bottom w:val="none" w:sz="0" w:space="0" w:color="auto"/>
            <w:right w:val="none" w:sz="0" w:space="0" w:color="auto"/>
          </w:divBdr>
        </w:div>
        <w:div w:id="1938100232">
          <w:marLeft w:val="640"/>
          <w:marRight w:val="0"/>
          <w:marTop w:val="0"/>
          <w:marBottom w:val="0"/>
          <w:divBdr>
            <w:top w:val="none" w:sz="0" w:space="0" w:color="auto"/>
            <w:left w:val="none" w:sz="0" w:space="0" w:color="auto"/>
            <w:bottom w:val="none" w:sz="0" w:space="0" w:color="auto"/>
            <w:right w:val="none" w:sz="0" w:space="0" w:color="auto"/>
          </w:divBdr>
        </w:div>
        <w:div w:id="297298415">
          <w:marLeft w:val="640"/>
          <w:marRight w:val="0"/>
          <w:marTop w:val="0"/>
          <w:marBottom w:val="0"/>
          <w:divBdr>
            <w:top w:val="none" w:sz="0" w:space="0" w:color="auto"/>
            <w:left w:val="none" w:sz="0" w:space="0" w:color="auto"/>
            <w:bottom w:val="none" w:sz="0" w:space="0" w:color="auto"/>
            <w:right w:val="none" w:sz="0" w:space="0" w:color="auto"/>
          </w:divBdr>
        </w:div>
        <w:div w:id="591738294">
          <w:marLeft w:val="640"/>
          <w:marRight w:val="0"/>
          <w:marTop w:val="0"/>
          <w:marBottom w:val="0"/>
          <w:divBdr>
            <w:top w:val="none" w:sz="0" w:space="0" w:color="auto"/>
            <w:left w:val="none" w:sz="0" w:space="0" w:color="auto"/>
            <w:bottom w:val="none" w:sz="0" w:space="0" w:color="auto"/>
            <w:right w:val="none" w:sz="0" w:space="0" w:color="auto"/>
          </w:divBdr>
        </w:div>
        <w:div w:id="627442797">
          <w:marLeft w:val="640"/>
          <w:marRight w:val="0"/>
          <w:marTop w:val="0"/>
          <w:marBottom w:val="0"/>
          <w:divBdr>
            <w:top w:val="none" w:sz="0" w:space="0" w:color="auto"/>
            <w:left w:val="none" w:sz="0" w:space="0" w:color="auto"/>
            <w:bottom w:val="none" w:sz="0" w:space="0" w:color="auto"/>
            <w:right w:val="none" w:sz="0" w:space="0" w:color="auto"/>
          </w:divBdr>
        </w:div>
        <w:div w:id="1422020128">
          <w:marLeft w:val="640"/>
          <w:marRight w:val="0"/>
          <w:marTop w:val="0"/>
          <w:marBottom w:val="0"/>
          <w:divBdr>
            <w:top w:val="none" w:sz="0" w:space="0" w:color="auto"/>
            <w:left w:val="none" w:sz="0" w:space="0" w:color="auto"/>
            <w:bottom w:val="none" w:sz="0" w:space="0" w:color="auto"/>
            <w:right w:val="none" w:sz="0" w:space="0" w:color="auto"/>
          </w:divBdr>
        </w:div>
        <w:div w:id="969819675">
          <w:marLeft w:val="640"/>
          <w:marRight w:val="0"/>
          <w:marTop w:val="0"/>
          <w:marBottom w:val="0"/>
          <w:divBdr>
            <w:top w:val="none" w:sz="0" w:space="0" w:color="auto"/>
            <w:left w:val="none" w:sz="0" w:space="0" w:color="auto"/>
            <w:bottom w:val="none" w:sz="0" w:space="0" w:color="auto"/>
            <w:right w:val="none" w:sz="0" w:space="0" w:color="auto"/>
          </w:divBdr>
        </w:div>
        <w:div w:id="462427687">
          <w:marLeft w:val="640"/>
          <w:marRight w:val="0"/>
          <w:marTop w:val="0"/>
          <w:marBottom w:val="0"/>
          <w:divBdr>
            <w:top w:val="none" w:sz="0" w:space="0" w:color="auto"/>
            <w:left w:val="none" w:sz="0" w:space="0" w:color="auto"/>
            <w:bottom w:val="none" w:sz="0" w:space="0" w:color="auto"/>
            <w:right w:val="none" w:sz="0" w:space="0" w:color="auto"/>
          </w:divBdr>
        </w:div>
        <w:div w:id="1567765896">
          <w:marLeft w:val="640"/>
          <w:marRight w:val="0"/>
          <w:marTop w:val="0"/>
          <w:marBottom w:val="0"/>
          <w:divBdr>
            <w:top w:val="none" w:sz="0" w:space="0" w:color="auto"/>
            <w:left w:val="none" w:sz="0" w:space="0" w:color="auto"/>
            <w:bottom w:val="none" w:sz="0" w:space="0" w:color="auto"/>
            <w:right w:val="none" w:sz="0" w:space="0" w:color="auto"/>
          </w:divBdr>
        </w:div>
        <w:div w:id="1287589096">
          <w:marLeft w:val="640"/>
          <w:marRight w:val="0"/>
          <w:marTop w:val="0"/>
          <w:marBottom w:val="0"/>
          <w:divBdr>
            <w:top w:val="none" w:sz="0" w:space="0" w:color="auto"/>
            <w:left w:val="none" w:sz="0" w:space="0" w:color="auto"/>
            <w:bottom w:val="none" w:sz="0" w:space="0" w:color="auto"/>
            <w:right w:val="none" w:sz="0" w:space="0" w:color="auto"/>
          </w:divBdr>
        </w:div>
        <w:div w:id="909576163">
          <w:marLeft w:val="640"/>
          <w:marRight w:val="0"/>
          <w:marTop w:val="0"/>
          <w:marBottom w:val="0"/>
          <w:divBdr>
            <w:top w:val="none" w:sz="0" w:space="0" w:color="auto"/>
            <w:left w:val="none" w:sz="0" w:space="0" w:color="auto"/>
            <w:bottom w:val="none" w:sz="0" w:space="0" w:color="auto"/>
            <w:right w:val="none" w:sz="0" w:space="0" w:color="auto"/>
          </w:divBdr>
        </w:div>
        <w:div w:id="654336488">
          <w:marLeft w:val="640"/>
          <w:marRight w:val="0"/>
          <w:marTop w:val="0"/>
          <w:marBottom w:val="0"/>
          <w:divBdr>
            <w:top w:val="none" w:sz="0" w:space="0" w:color="auto"/>
            <w:left w:val="none" w:sz="0" w:space="0" w:color="auto"/>
            <w:bottom w:val="none" w:sz="0" w:space="0" w:color="auto"/>
            <w:right w:val="none" w:sz="0" w:space="0" w:color="auto"/>
          </w:divBdr>
        </w:div>
        <w:div w:id="800539276">
          <w:marLeft w:val="640"/>
          <w:marRight w:val="0"/>
          <w:marTop w:val="0"/>
          <w:marBottom w:val="0"/>
          <w:divBdr>
            <w:top w:val="none" w:sz="0" w:space="0" w:color="auto"/>
            <w:left w:val="none" w:sz="0" w:space="0" w:color="auto"/>
            <w:bottom w:val="none" w:sz="0" w:space="0" w:color="auto"/>
            <w:right w:val="none" w:sz="0" w:space="0" w:color="auto"/>
          </w:divBdr>
        </w:div>
        <w:div w:id="217864260">
          <w:marLeft w:val="640"/>
          <w:marRight w:val="0"/>
          <w:marTop w:val="0"/>
          <w:marBottom w:val="0"/>
          <w:divBdr>
            <w:top w:val="none" w:sz="0" w:space="0" w:color="auto"/>
            <w:left w:val="none" w:sz="0" w:space="0" w:color="auto"/>
            <w:bottom w:val="none" w:sz="0" w:space="0" w:color="auto"/>
            <w:right w:val="none" w:sz="0" w:space="0" w:color="auto"/>
          </w:divBdr>
        </w:div>
        <w:div w:id="1328824517">
          <w:marLeft w:val="640"/>
          <w:marRight w:val="0"/>
          <w:marTop w:val="0"/>
          <w:marBottom w:val="0"/>
          <w:divBdr>
            <w:top w:val="none" w:sz="0" w:space="0" w:color="auto"/>
            <w:left w:val="none" w:sz="0" w:space="0" w:color="auto"/>
            <w:bottom w:val="none" w:sz="0" w:space="0" w:color="auto"/>
            <w:right w:val="none" w:sz="0" w:space="0" w:color="auto"/>
          </w:divBdr>
        </w:div>
        <w:div w:id="1575044729">
          <w:marLeft w:val="640"/>
          <w:marRight w:val="0"/>
          <w:marTop w:val="0"/>
          <w:marBottom w:val="0"/>
          <w:divBdr>
            <w:top w:val="none" w:sz="0" w:space="0" w:color="auto"/>
            <w:left w:val="none" w:sz="0" w:space="0" w:color="auto"/>
            <w:bottom w:val="none" w:sz="0" w:space="0" w:color="auto"/>
            <w:right w:val="none" w:sz="0" w:space="0" w:color="auto"/>
          </w:divBdr>
        </w:div>
        <w:div w:id="956528924">
          <w:marLeft w:val="640"/>
          <w:marRight w:val="0"/>
          <w:marTop w:val="0"/>
          <w:marBottom w:val="0"/>
          <w:divBdr>
            <w:top w:val="none" w:sz="0" w:space="0" w:color="auto"/>
            <w:left w:val="none" w:sz="0" w:space="0" w:color="auto"/>
            <w:bottom w:val="none" w:sz="0" w:space="0" w:color="auto"/>
            <w:right w:val="none" w:sz="0" w:space="0" w:color="auto"/>
          </w:divBdr>
        </w:div>
        <w:div w:id="1105542910">
          <w:marLeft w:val="640"/>
          <w:marRight w:val="0"/>
          <w:marTop w:val="0"/>
          <w:marBottom w:val="0"/>
          <w:divBdr>
            <w:top w:val="none" w:sz="0" w:space="0" w:color="auto"/>
            <w:left w:val="none" w:sz="0" w:space="0" w:color="auto"/>
            <w:bottom w:val="none" w:sz="0" w:space="0" w:color="auto"/>
            <w:right w:val="none" w:sz="0" w:space="0" w:color="auto"/>
          </w:divBdr>
        </w:div>
        <w:div w:id="1103261215">
          <w:marLeft w:val="640"/>
          <w:marRight w:val="0"/>
          <w:marTop w:val="0"/>
          <w:marBottom w:val="0"/>
          <w:divBdr>
            <w:top w:val="none" w:sz="0" w:space="0" w:color="auto"/>
            <w:left w:val="none" w:sz="0" w:space="0" w:color="auto"/>
            <w:bottom w:val="none" w:sz="0" w:space="0" w:color="auto"/>
            <w:right w:val="none" w:sz="0" w:space="0" w:color="auto"/>
          </w:divBdr>
        </w:div>
        <w:div w:id="991132439">
          <w:marLeft w:val="640"/>
          <w:marRight w:val="0"/>
          <w:marTop w:val="0"/>
          <w:marBottom w:val="0"/>
          <w:divBdr>
            <w:top w:val="none" w:sz="0" w:space="0" w:color="auto"/>
            <w:left w:val="none" w:sz="0" w:space="0" w:color="auto"/>
            <w:bottom w:val="none" w:sz="0" w:space="0" w:color="auto"/>
            <w:right w:val="none" w:sz="0" w:space="0" w:color="auto"/>
          </w:divBdr>
        </w:div>
        <w:div w:id="1440837357">
          <w:marLeft w:val="640"/>
          <w:marRight w:val="0"/>
          <w:marTop w:val="0"/>
          <w:marBottom w:val="0"/>
          <w:divBdr>
            <w:top w:val="none" w:sz="0" w:space="0" w:color="auto"/>
            <w:left w:val="none" w:sz="0" w:space="0" w:color="auto"/>
            <w:bottom w:val="none" w:sz="0" w:space="0" w:color="auto"/>
            <w:right w:val="none" w:sz="0" w:space="0" w:color="auto"/>
          </w:divBdr>
        </w:div>
        <w:div w:id="588003106">
          <w:marLeft w:val="640"/>
          <w:marRight w:val="0"/>
          <w:marTop w:val="0"/>
          <w:marBottom w:val="0"/>
          <w:divBdr>
            <w:top w:val="none" w:sz="0" w:space="0" w:color="auto"/>
            <w:left w:val="none" w:sz="0" w:space="0" w:color="auto"/>
            <w:bottom w:val="none" w:sz="0" w:space="0" w:color="auto"/>
            <w:right w:val="none" w:sz="0" w:space="0" w:color="auto"/>
          </w:divBdr>
        </w:div>
        <w:div w:id="479153070">
          <w:marLeft w:val="640"/>
          <w:marRight w:val="0"/>
          <w:marTop w:val="0"/>
          <w:marBottom w:val="0"/>
          <w:divBdr>
            <w:top w:val="none" w:sz="0" w:space="0" w:color="auto"/>
            <w:left w:val="none" w:sz="0" w:space="0" w:color="auto"/>
            <w:bottom w:val="none" w:sz="0" w:space="0" w:color="auto"/>
            <w:right w:val="none" w:sz="0" w:space="0" w:color="auto"/>
          </w:divBdr>
        </w:div>
        <w:div w:id="48649882">
          <w:marLeft w:val="640"/>
          <w:marRight w:val="0"/>
          <w:marTop w:val="0"/>
          <w:marBottom w:val="0"/>
          <w:divBdr>
            <w:top w:val="none" w:sz="0" w:space="0" w:color="auto"/>
            <w:left w:val="none" w:sz="0" w:space="0" w:color="auto"/>
            <w:bottom w:val="none" w:sz="0" w:space="0" w:color="auto"/>
            <w:right w:val="none" w:sz="0" w:space="0" w:color="auto"/>
          </w:divBdr>
        </w:div>
        <w:div w:id="1989481602">
          <w:marLeft w:val="640"/>
          <w:marRight w:val="0"/>
          <w:marTop w:val="0"/>
          <w:marBottom w:val="0"/>
          <w:divBdr>
            <w:top w:val="none" w:sz="0" w:space="0" w:color="auto"/>
            <w:left w:val="none" w:sz="0" w:space="0" w:color="auto"/>
            <w:bottom w:val="none" w:sz="0" w:space="0" w:color="auto"/>
            <w:right w:val="none" w:sz="0" w:space="0" w:color="auto"/>
          </w:divBdr>
        </w:div>
        <w:div w:id="1531407185">
          <w:marLeft w:val="640"/>
          <w:marRight w:val="0"/>
          <w:marTop w:val="0"/>
          <w:marBottom w:val="0"/>
          <w:divBdr>
            <w:top w:val="none" w:sz="0" w:space="0" w:color="auto"/>
            <w:left w:val="none" w:sz="0" w:space="0" w:color="auto"/>
            <w:bottom w:val="none" w:sz="0" w:space="0" w:color="auto"/>
            <w:right w:val="none" w:sz="0" w:space="0" w:color="auto"/>
          </w:divBdr>
        </w:div>
      </w:divsChild>
    </w:div>
    <w:div w:id="803737878">
      <w:bodyDiv w:val="1"/>
      <w:marLeft w:val="0"/>
      <w:marRight w:val="0"/>
      <w:marTop w:val="0"/>
      <w:marBottom w:val="0"/>
      <w:divBdr>
        <w:top w:val="none" w:sz="0" w:space="0" w:color="auto"/>
        <w:left w:val="none" w:sz="0" w:space="0" w:color="auto"/>
        <w:bottom w:val="none" w:sz="0" w:space="0" w:color="auto"/>
        <w:right w:val="none" w:sz="0" w:space="0" w:color="auto"/>
      </w:divBdr>
      <w:divsChild>
        <w:div w:id="306932156">
          <w:marLeft w:val="640"/>
          <w:marRight w:val="0"/>
          <w:marTop w:val="0"/>
          <w:marBottom w:val="0"/>
          <w:divBdr>
            <w:top w:val="none" w:sz="0" w:space="0" w:color="auto"/>
            <w:left w:val="none" w:sz="0" w:space="0" w:color="auto"/>
            <w:bottom w:val="none" w:sz="0" w:space="0" w:color="auto"/>
            <w:right w:val="none" w:sz="0" w:space="0" w:color="auto"/>
          </w:divBdr>
        </w:div>
        <w:div w:id="1794859201">
          <w:marLeft w:val="640"/>
          <w:marRight w:val="0"/>
          <w:marTop w:val="0"/>
          <w:marBottom w:val="0"/>
          <w:divBdr>
            <w:top w:val="none" w:sz="0" w:space="0" w:color="auto"/>
            <w:left w:val="none" w:sz="0" w:space="0" w:color="auto"/>
            <w:bottom w:val="none" w:sz="0" w:space="0" w:color="auto"/>
            <w:right w:val="none" w:sz="0" w:space="0" w:color="auto"/>
          </w:divBdr>
        </w:div>
        <w:div w:id="51930443">
          <w:marLeft w:val="640"/>
          <w:marRight w:val="0"/>
          <w:marTop w:val="0"/>
          <w:marBottom w:val="0"/>
          <w:divBdr>
            <w:top w:val="none" w:sz="0" w:space="0" w:color="auto"/>
            <w:left w:val="none" w:sz="0" w:space="0" w:color="auto"/>
            <w:bottom w:val="none" w:sz="0" w:space="0" w:color="auto"/>
            <w:right w:val="none" w:sz="0" w:space="0" w:color="auto"/>
          </w:divBdr>
        </w:div>
        <w:div w:id="190143546">
          <w:marLeft w:val="640"/>
          <w:marRight w:val="0"/>
          <w:marTop w:val="0"/>
          <w:marBottom w:val="0"/>
          <w:divBdr>
            <w:top w:val="none" w:sz="0" w:space="0" w:color="auto"/>
            <w:left w:val="none" w:sz="0" w:space="0" w:color="auto"/>
            <w:bottom w:val="none" w:sz="0" w:space="0" w:color="auto"/>
            <w:right w:val="none" w:sz="0" w:space="0" w:color="auto"/>
          </w:divBdr>
        </w:div>
        <w:div w:id="1244529253">
          <w:marLeft w:val="640"/>
          <w:marRight w:val="0"/>
          <w:marTop w:val="0"/>
          <w:marBottom w:val="0"/>
          <w:divBdr>
            <w:top w:val="none" w:sz="0" w:space="0" w:color="auto"/>
            <w:left w:val="none" w:sz="0" w:space="0" w:color="auto"/>
            <w:bottom w:val="none" w:sz="0" w:space="0" w:color="auto"/>
            <w:right w:val="none" w:sz="0" w:space="0" w:color="auto"/>
          </w:divBdr>
        </w:div>
        <w:div w:id="2004553213">
          <w:marLeft w:val="640"/>
          <w:marRight w:val="0"/>
          <w:marTop w:val="0"/>
          <w:marBottom w:val="0"/>
          <w:divBdr>
            <w:top w:val="none" w:sz="0" w:space="0" w:color="auto"/>
            <w:left w:val="none" w:sz="0" w:space="0" w:color="auto"/>
            <w:bottom w:val="none" w:sz="0" w:space="0" w:color="auto"/>
            <w:right w:val="none" w:sz="0" w:space="0" w:color="auto"/>
          </w:divBdr>
        </w:div>
        <w:div w:id="932519901">
          <w:marLeft w:val="640"/>
          <w:marRight w:val="0"/>
          <w:marTop w:val="0"/>
          <w:marBottom w:val="0"/>
          <w:divBdr>
            <w:top w:val="none" w:sz="0" w:space="0" w:color="auto"/>
            <w:left w:val="none" w:sz="0" w:space="0" w:color="auto"/>
            <w:bottom w:val="none" w:sz="0" w:space="0" w:color="auto"/>
            <w:right w:val="none" w:sz="0" w:space="0" w:color="auto"/>
          </w:divBdr>
        </w:div>
        <w:div w:id="2084638800">
          <w:marLeft w:val="640"/>
          <w:marRight w:val="0"/>
          <w:marTop w:val="0"/>
          <w:marBottom w:val="0"/>
          <w:divBdr>
            <w:top w:val="none" w:sz="0" w:space="0" w:color="auto"/>
            <w:left w:val="none" w:sz="0" w:space="0" w:color="auto"/>
            <w:bottom w:val="none" w:sz="0" w:space="0" w:color="auto"/>
            <w:right w:val="none" w:sz="0" w:space="0" w:color="auto"/>
          </w:divBdr>
        </w:div>
        <w:div w:id="1679114424">
          <w:marLeft w:val="640"/>
          <w:marRight w:val="0"/>
          <w:marTop w:val="0"/>
          <w:marBottom w:val="0"/>
          <w:divBdr>
            <w:top w:val="none" w:sz="0" w:space="0" w:color="auto"/>
            <w:left w:val="none" w:sz="0" w:space="0" w:color="auto"/>
            <w:bottom w:val="none" w:sz="0" w:space="0" w:color="auto"/>
            <w:right w:val="none" w:sz="0" w:space="0" w:color="auto"/>
          </w:divBdr>
        </w:div>
        <w:div w:id="2074499640">
          <w:marLeft w:val="640"/>
          <w:marRight w:val="0"/>
          <w:marTop w:val="0"/>
          <w:marBottom w:val="0"/>
          <w:divBdr>
            <w:top w:val="none" w:sz="0" w:space="0" w:color="auto"/>
            <w:left w:val="none" w:sz="0" w:space="0" w:color="auto"/>
            <w:bottom w:val="none" w:sz="0" w:space="0" w:color="auto"/>
            <w:right w:val="none" w:sz="0" w:space="0" w:color="auto"/>
          </w:divBdr>
        </w:div>
        <w:div w:id="1137529442">
          <w:marLeft w:val="640"/>
          <w:marRight w:val="0"/>
          <w:marTop w:val="0"/>
          <w:marBottom w:val="0"/>
          <w:divBdr>
            <w:top w:val="none" w:sz="0" w:space="0" w:color="auto"/>
            <w:left w:val="none" w:sz="0" w:space="0" w:color="auto"/>
            <w:bottom w:val="none" w:sz="0" w:space="0" w:color="auto"/>
            <w:right w:val="none" w:sz="0" w:space="0" w:color="auto"/>
          </w:divBdr>
        </w:div>
        <w:div w:id="301229137">
          <w:marLeft w:val="640"/>
          <w:marRight w:val="0"/>
          <w:marTop w:val="0"/>
          <w:marBottom w:val="0"/>
          <w:divBdr>
            <w:top w:val="none" w:sz="0" w:space="0" w:color="auto"/>
            <w:left w:val="none" w:sz="0" w:space="0" w:color="auto"/>
            <w:bottom w:val="none" w:sz="0" w:space="0" w:color="auto"/>
            <w:right w:val="none" w:sz="0" w:space="0" w:color="auto"/>
          </w:divBdr>
        </w:div>
        <w:div w:id="633408919">
          <w:marLeft w:val="640"/>
          <w:marRight w:val="0"/>
          <w:marTop w:val="0"/>
          <w:marBottom w:val="0"/>
          <w:divBdr>
            <w:top w:val="none" w:sz="0" w:space="0" w:color="auto"/>
            <w:left w:val="none" w:sz="0" w:space="0" w:color="auto"/>
            <w:bottom w:val="none" w:sz="0" w:space="0" w:color="auto"/>
            <w:right w:val="none" w:sz="0" w:space="0" w:color="auto"/>
          </w:divBdr>
        </w:div>
        <w:div w:id="1550796370">
          <w:marLeft w:val="640"/>
          <w:marRight w:val="0"/>
          <w:marTop w:val="0"/>
          <w:marBottom w:val="0"/>
          <w:divBdr>
            <w:top w:val="none" w:sz="0" w:space="0" w:color="auto"/>
            <w:left w:val="none" w:sz="0" w:space="0" w:color="auto"/>
            <w:bottom w:val="none" w:sz="0" w:space="0" w:color="auto"/>
            <w:right w:val="none" w:sz="0" w:space="0" w:color="auto"/>
          </w:divBdr>
        </w:div>
        <w:div w:id="1339115080">
          <w:marLeft w:val="640"/>
          <w:marRight w:val="0"/>
          <w:marTop w:val="0"/>
          <w:marBottom w:val="0"/>
          <w:divBdr>
            <w:top w:val="none" w:sz="0" w:space="0" w:color="auto"/>
            <w:left w:val="none" w:sz="0" w:space="0" w:color="auto"/>
            <w:bottom w:val="none" w:sz="0" w:space="0" w:color="auto"/>
            <w:right w:val="none" w:sz="0" w:space="0" w:color="auto"/>
          </w:divBdr>
        </w:div>
        <w:div w:id="1273592972">
          <w:marLeft w:val="640"/>
          <w:marRight w:val="0"/>
          <w:marTop w:val="0"/>
          <w:marBottom w:val="0"/>
          <w:divBdr>
            <w:top w:val="none" w:sz="0" w:space="0" w:color="auto"/>
            <w:left w:val="none" w:sz="0" w:space="0" w:color="auto"/>
            <w:bottom w:val="none" w:sz="0" w:space="0" w:color="auto"/>
            <w:right w:val="none" w:sz="0" w:space="0" w:color="auto"/>
          </w:divBdr>
        </w:div>
        <w:div w:id="574898241">
          <w:marLeft w:val="640"/>
          <w:marRight w:val="0"/>
          <w:marTop w:val="0"/>
          <w:marBottom w:val="0"/>
          <w:divBdr>
            <w:top w:val="none" w:sz="0" w:space="0" w:color="auto"/>
            <w:left w:val="none" w:sz="0" w:space="0" w:color="auto"/>
            <w:bottom w:val="none" w:sz="0" w:space="0" w:color="auto"/>
            <w:right w:val="none" w:sz="0" w:space="0" w:color="auto"/>
          </w:divBdr>
        </w:div>
        <w:div w:id="320697813">
          <w:marLeft w:val="640"/>
          <w:marRight w:val="0"/>
          <w:marTop w:val="0"/>
          <w:marBottom w:val="0"/>
          <w:divBdr>
            <w:top w:val="none" w:sz="0" w:space="0" w:color="auto"/>
            <w:left w:val="none" w:sz="0" w:space="0" w:color="auto"/>
            <w:bottom w:val="none" w:sz="0" w:space="0" w:color="auto"/>
            <w:right w:val="none" w:sz="0" w:space="0" w:color="auto"/>
          </w:divBdr>
        </w:div>
        <w:div w:id="543829434">
          <w:marLeft w:val="640"/>
          <w:marRight w:val="0"/>
          <w:marTop w:val="0"/>
          <w:marBottom w:val="0"/>
          <w:divBdr>
            <w:top w:val="none" w:sz="0" w:space="0" w:color="auto"/>
            <w:left w:val="none" w:sz="0" w:space="0" w:color="auto"/>
            <w:bottom w:val="none" w:sz="0" w:space="0" w:color="auto"/>
            <w:right w:val="none" w:sz="0" w:space="0" w:color="auto"/>
          </w:divBdr>
        </w:div>
        <w:div w:id="1270553685">
          <w:marLeft w:val="640"/>
          <w:marRight w:val="0"/>
          <w:marTop w:val="0"/>
          <w:marBottom w:val="0"/>
          <w:divBdr>
            <w:top w:val="none" w:sz="0" w:space="0" w:color="auto"/>
            <w:left w:val="none" w:sz="0" w:space="0" w:color="auto"/>
            <w:bottom w:val="none" w:sz="0" w:space="0" w:color="auto"/>
            <w:right w:val="none" w:sz="0" w:space="0" w:color="auto"/>
          </w:divBdr>
        </w:div>
        <w:div w:id="1913007873">
          <w:marLeft w:val="640"/>
          <w:marRight w:val="0"/>
          <w:marTop w:val="0"/>
          <w:marBottom w:val="0"/>
          <w:divBdr>
            <w:top w:val="none" w:sz="0" w:space="0" w:color="auto"/>
            <w:left w:val="none" w:sz="0" w:space="0" w:color="auto"/>
            <w:bottom w:val="none" w:sz="0" w:space="0" w:color="auto"/>
            <w:right w:val="none" w:sz="0" w:space="0" w:color="auto"/>
          </w:divBdr>
        </w:div>
        <w:div w:id="1030910347">
          <w:marLeft w:val="640"/>
          <w:marRight w:val="0"/>
          <w:marTop w:val="0"/>
          <w:marBottom w:val="0"/>
          <w:divBdr>
            <w:top w:val="none" w:sz="0" w:space="0" w:color="auto"/>
            <w:left w:val="none" w:sz="0" w:space="0" w:color="auto"/>
            <w:bottom w:val="none" w:sz="0" w:space="0" w:color="auto"/>
            <w:right w:val="none" w:sz="0" w:space="0" w:color="auto"/>
          </w:divBdr>
        </w:div>
        <w:div w:id="509612344">
          <w:marLeft w:val="640"/>
          <w:marRight w:val="0"/>
          <w:marTop w:val="0"/>
          <w:marBottom w:val="0"/>
          <w:divBdr>
            <w:top w:val="none" w:sz="0" w:space="0" w:color="auto"/>
            <w:left w:val="none" w:sz="0" w:space="0" w:color="auto"/>
            <w:bottom w:val="none" w:sz="0" w:space="0" w:color="auto"/>
            <w:right w:val="none" w:sz="0" w:space="0" w:color="auto"/>
          </w:divBdr>
        </w:div>
        <w:div w:id="555554101">
          <w:marLeft w:val="640"/>
          <w:marRight w:val="0"/>
          <w:marTop w:val="0"/>
          <w:marBottom w:val="0"/>
          <w:divBdr>
            <w:top w:val="none" w:sz="0" w:space="0" w:color="auto"/>
            <w:left w:val="none" w:sz="0" w:space="0" w:color="auto"/>
            <w:bottom w:val="none" w:sz="0" w:space="0" w:color="auto"/>
            <w:right w:val="none" w:sz="0" w:space="0" w:color="auto"/>
          </w:divBdr>
        </w:div>
        <w:div w:id="769546882">
          <w:marLeft w:val="640"/>
          <w:marRight w:val="0"/>
          <w:marTop w:val="0"/>
          <w:marBottom w:val="0"/>
          <w:divBdr>
            <w:top w:val="none" w:sz="0" w:space="0" w:color="auto"/>
            <w:left w:val="none" w:sz="0" w:space="0" w:color="auto"/>
            <w:bottom w:val="none" w:sz="0" w:space="0" w:color="auto"/>
            <w:right w:val="none" w:sz="0" w:space="0" w:color="auto"/>
          </w:divBdr>
        </w:div>
        <w:div w:id="1645965139">
          <w:marLeft w:val="640"/>
          <w:marRight w:val="0"/>
          <w:marTop w:val="0"/>
          <w:marBottom w:val="0"/>
          <w:divBdr>
            <w:top w:val="none" w:sz="0" w:space="0" w:color="auto"/>
            <w:left w:val="none" w:sz="0" w:space="0" w:color="auto"/>
            <w:bottom w:val="none" w:sz="0" w:space="0" w:color="auto"/>
            <w:right w:val="none" w:sz="0" w:space="0" w:color="auto"/>
          </w:divBdr>
        </w:div>
        <w:div w:id="1655261588">
          <w:marLeft w:val="640"/>
          <w:marRight w:val="0"/>
          <w:marTop w:val="0"/>
          <w:marBottom w:val="0"/>
          <w:divBdr>
            <w:top w:val="none" w:sz="0" w:space="0" w:color="auto"/>
            <w:left w:val="none" w:sz="0" w:space="0" w:color="auto"/>
            <w:bottom w:val="none" w:sz="0" w:space="0" w:color="auto"/>
            <w:right w:val="none" w:sz="0" w:space="0" w:color="auto"/>
          </w:divBdr>
        </w:div>
        <w:div w:id="1271664871">
          <w:marLeft w:val="640"/>
          <w:marRight w:val="0"/>
          <w:marTop w:val="0"/>
          <w:marBottom w:val="0"/>
          <w:divBdr>
            <w:top w:val="none" w:sz="0" w:space="0" w:color="auto"/>
            <w:left w:val="none" w:sz="0" w:space="0" w:color="auto"/>
            <w:bottom w:val="none" w:sz="0" w:space="0" w:color="auto"/>
            <w:right w:val="none" w:sz="0" w:space="0" w:color="auto"/>
          </w:divBdr>
        </w:div>
        <w:div w:id="1927492970">
          <w:marLeft w:val="640"/>
          <w:marRight w:val="0"/>
          <w:marTop w:val="0"/>
          <w:marBottom w:val="0"/>
          <w:divBdr>
            <w:top w:val="none" w:sz="0" w:space="0" w:color="auto"/>
            <w:left w:val="none" w:sz="0" w:space="0" w:color="auto"/>
            <w:bottom w:val="none" w:sz="0" w:space="0" w:color="auto"/>
            <w:right w:val="none" w:sz="0" w:space="0" w:color="auto"/>
          </w:divBdr>
        </w:div>
        <w:div w:id="769200393">
          <w:marLeft w:val="640"/>
          <w:marRight w:val="0"/>
          <w:marTop w:val="0"/>
          <w:marBottom w:val="0"/>
          <w:divBdr>
            <w:top w:val="none" w:sz="0" w:space="0" w:color="auto"/>
            <w:left w:val="none" w:sz="0" w:space="0" w:color="auto"/>
            <w:bottom w:val="none" w:sz="0" w:space="0" w:color="auto"/>
            <w:right w:val="none" w:sz="0" w:space="0" w:color="auto"/>
          </w:divBdr>
        </w:div>
        <w:div w:id="452293093">
          <w:marLeft w:val="640"/>
          <w:marRight w:val="0"/>
          <w:marTop w:val="0"/>
          <w:marBottom w:val="0"/>
          <w:divBdr>
            <w:top w:val="none" w:sz="0" w:space="0" w:color="auto"/>
            <w:left w:val="none" w:sz="0" w:space="0" w:color="auto"/>
            <w:bottom w:val="none" w:sz="0" w:space="0" w:color="auto"/>
            <w:right w:val="none" w:sz="0" w:space="0" w:color="auto"/>
          </w:divBdr>
        </w:div>
        <w:div w:id="174224090">
          <w:marLeft w:val="640"/>
          <w:marRight w:val="0"/>
          <w:marTop w:val="0"/>
          <w:marBottom w:val="0"/>
          <w:divBdr>
            <w:top w:val="none" w:sz="0" w:space="0" w:color="auto"/>
            <w:left w:val="none" w:sz="0" w:space="0" w:color="auto"/>
            <w:bottom w:val="none" w:sz="0" w:space="0" w:color="auto"/>
            <w:right w:val="none" w:sz="0" w:space="0" w:color="auto"/>
          </w:divBdr>
        </w:div>
        <w:div w:id="1238513490">
          <w:marLeft w:val="640"/>
          <w:marRight w:val="0"/>
          <w:marTop w:val="0"/>
          <w:marBottom w:val="0"/>
          <w:divBdr>
            <w:top w:val="none" w:sz="0" w:space="0" w:color="auto"/>
            <w:left w:val="none" w:sz="0" w:space="0" w:color="auto"/>
            <w:bottom w:val="none" w:sz="0" w:space="0" w:color="auto"/>
            <w:right w:val="none" w:sz="0" w:space="0" w:color="auto"/>
          </w:divBdr>
        </w:div>
        <w:div w:id="1770853226">
          <w:marLeft w:val="640"/>
          <w:marRight w:val="0"/>
          <w:marTop w:val="0"/>
          <w:marBottom w:val="0"/>
          <w:divBdr>
            <w:top w:val="none" w:sz="0" w:space="0" w:color="auto"/>
            <w:left w:val="none" w:sz="0" w:space="0" w:color="auto"/>
            <w:bottom w:val="none" w:sz="0" w:space="0" w:color="auto"/>
            <w:right w:val="none" w:sz="0" w:space="0" w:color="auto"/>
          </w:divBdr>
        </w:div>
        <w:div w:id="1145005062">
          <w:marLeft w:val="640"/>
          <w:marRight w:val="0"/>
          <w:marTop w:val="0"/>
          <w:marBottom w:val="0"/>
          <w:divBdr>
            <w:top w:val="none" w:sz="0" w:space="0" w:color="auto"/>
            <w:left w:val="none" w:sz="0" w:space="0" w:color="auto"/>
            <w:bottom w:val="none" w:sz="0" w:space="0" w:color="auto"/>
            <w:right w:val="none" w:sz="0" w:space="0" w:color="auto"/>
          </w:divBdr>
        </w:div>
        <w:div w:id="1299645646">
          <w:marLeft w:val="640"/>
          <w:marRight w:val="0"/>
          <w:marTop w:val="0"/>
          <w:marBottom w:val="0"/>
          <w:divBdr>
            <w:top w:val="none" w:sz="0" w:space="0" w:color="auto"/>
            <w:left w:val="none" w:sz="0" w:space="0" w:color="auto"/>
            <w:bottom w:val="none" w:sz="0" w:space="0" w:color="auto"/>
            <w:right w:val="none" w:sz="0" w:space="0" w:color="auto"/>
          </w:divBdr>
        </w:div>
        <w:div w:id="1700886309">
          <w:marLeft w:val="640"/>
          <w:marRight w:val="0"/>
          <w:marTop w:val="0"/>
          <w:marBottom w:val="0"/>
          <w:divBdr>
            <w:top w:val="none" w:sz="0" w:space="0" w:color="auto"/>
            <w:left w:val="none" w:sz="0" w:space="0" w:color="auto"/>
            <w:bottom w:val="none" w:sz="0" w:space="0" w:color="auto"/>
            <w:right w:val="none" w:sz="0" w:space="0" w:color="auto"/>
          </w:divBdr>
        </w:div>
        <w:div w:id="1753041031">
          <w:marLeft w:val="640"/>
          <w:marRight w:val="0"/>
          <w:marTop w:val="0"/>
          <w:marBottom w:val="0"/>
          <w:divBdr>
            <w:top w:val="none" w:sz="0" w:space="0" w:color="auto"/>
            <w:left w:val="none" w:sz="0" w:space="0" w:color="auto"/>
            <w:bottom w:val="none" w:sz="0" w:space="0" w:color="auto"/>
            <w:right w:val="none" w:sz="0" w:space="0" w:color="auto"/>
          </w:divBdr>
        </w:div>
        <w:div w:id="24796129">
          <w:marLeft w:val="640"/>
          <w:marRight w:val="0"/>
          <w:marTop w:val="0"/>
          <w:marBottom w:val="0"/>
          <w:divBdr>
            <w:top w:val="none" w:sz="0" w:space="0" w:color="auto"/>
            <w:left w:val="none" w:sz="0" w:space="0" w:color="auto"/>
            <w:bottom w:val="none" w:sz="0" w:space="0" w:color="auto"/>
            <w:right w:val="none" w:sz="0" w:space="0" w:color="auto"/>
          </w:divBdr>
        </w:div>
        <w:div w:id="1504390574">
          <w:marLeft w:val="640"/>
          <w:marRight w:val="0"/>
          <w:marTop w:val="0"/>
          <w:marBottom w:val="0"/>
          <w:divBdr>
            <w:top w:val="none" w:sz="0" w:space="0" w:color="auto"/>
            <w:left w:val="none" w:sz="0" w:space="0" w:color="auto"/>
            <w:bottom w:val="none" w:sz="0" w:space="0" w:color="auto"/>
            <w:right w:val="none" w:sz="0" w:space="0" w:color="auto"/>
          </w:divBdr>
        </w:div>
        <w:div w:id="1979258519">
          <w:marLeft w:val="640"/>
          <w:marRight w:val="0"/>
          <w:marTop w:val="0"/>
          <w:marBottom w:val="0"/>
          <w:divBdr>
            <w:top w:val="none" w:sz="0" w:space="0" w:color="auto"/>
            <w:left w:val="none" w:sz="0" w:space="0" w:color="auto"/>
            <w:bottom w:val="none" w:sz="0" w:space="0" w:color="auto"/>
            <w:right w:val="none" w:sz="0" w:space="0" w:color="auto"/>
          </w:divBdr>
        </w:div>
        <w:div w:id="955258306">
          <w:marLeft w:val="640"/>
          <w:marRight w:val="0"/>
          <w:marTop w:val="0"/>
          <w:marBottom w:val="0"/>
          <w:divBdr>
            <w:top w:val="none" w:sz="0" w:space="0" w:color="auto"/>
            <w:left w:val="none" w:sz="0" w:space="0" w:color="auto"/>
            <w:bottom w:val="none" w:sz="0" w:space="0" w:color="auto"/>
            <w:right w:val="none" w:sz="0" w:space="0" w:color="auto"/>
          </w:divBdr>
        </w:div>
      </w:divsChild>
    </w:div>
    <w:div w:id="825701579">
      <w:bodyDiv w:val="1"/>
      <w:marLeft w:val="0"/>
      <w:marRight w:val="0"/>
      <w:marTop w:val="0"/>
      <w:marBottom w:val="0"/>
      <w:divBdr>
        <w:top w:val="none" w:sz="0" w:space="0" w:color="auto"/>
        <w:left w:val="none" w:sz="0" w:space="0" w:color="auto"/>
        <w:bottom w:val="none" w:sz="0" w:space="0" w:color="auto"/>
        <w:right w:val="none" w:sz="0" w:space="0" w:color="auto"/>
      </w:divBdr>
    </w:div>
    <w:div w:id="881946481">
      <w:bodyDiv w:val="1"/>
      <w:marLeft w:val="0"/>
      <w:marRight w:val="0"/>
      <w:marTop w:val="0"/>
      <w:marBottom w:val="0"/>
      <w:divBdr>
        <w:top w:val="none" w:sz="0" w:space="0" w:color="auto"/>
        <w:left w:val="none" w:sz="0" w:space="0" w:color="auto"/>
        <w:bottom w:val="none" w:sz="0" w:space="0" w:color="auto"/>
        <w:right w:val="none" w:sz="0" w:space="0" w:color="auto"/>
      </w:divBdr>
      <w:divsChild>
        <w:div w:id="190384360">
          <w:marLeft w:val="640"/>
          <w:marRight w:val="0"/>
          <w:marTop w:val="0"/>
          <w:marBottom w:val="0"/>
          <w:divBdr>
            <w:top w:val="none" w:sz="0" w:space="0" w:color="auto"/>
            <w:left w:val="none" w:sz="0" w:space="0" w:color="auto"/>
            <w:bottom w:val="none" w:sz="0" w:space="0" w:color="auto"/>
            <w:right w:val="none" w:sz="0" w:space="0" w:color="auto"/>
          </w:divBdr>
        </w:div>
        <w:div w:id="662779786">
          <w:marLeft w:val="640"/>
          <w:marRight w:val="0"/>
          <w:marTop w:val="0"/>
          <w:marBottom w:val="0"/>
          <w:divBdr>
            <w:top w:val="none" w:sz="0" w:space="0" w:color="auto"/>
            <w:left w:val="none" w:sz="0" w:space="0" w:color="auto"/>
            <w:bottom w:val="none" w:sz="0" w:space="0" w:color="auto"/>
            <w:right w:val="none" w:sz="0" w:space="0" w:color="auto"/>
          </w:divBdr>
        </w:div>
        <w:div w:id="1053697709">
          <w:marLeft w:val="640"/>
          <w:marRight w:val="0"/>
          <w:marTop w:val="0"/>
          <w:marBottom w:val="0"/>
          <w:divBdr>
            <w:top w:val="none" w:sz="0" w:space="0" w:color="auto"/>
            <w:left w:val="none" w:sz="0" w:space="0" w:color="auto"/>
            <w:bottom w:val="none" w:sz="0" w:space="0" w:color="auto"/>
            <w:right w:val="none" w:sz="0" w:space="0" w:color="auto"/>
          </w:divBdr>
        </w:div>
        <w:div w:id="1079601398">
          <w:marLeft w:val="640"/>
          <w:marRight w:val="0"/>
          <w:marTop w:val="0"/>
          <w:marBottom w:val="0"/>
          <w:divBdr>
            <w:top w:val="none" w:sz="0" w:space="0" w:color="auto"/>
            <w:left w:val="none" w:sz="0" w:space="0" w:color="auto"/>
            <w:bottom w:val="none" w:sz="0" w:space="0" w:color="auto"/>
            <w:right w:val="none" w:sz="0" w:space="0" w:color="auto"/>
          </w:divBdr>
        </w:div>
        <w:div w:id="1115172784">
          <w:marLeft w:val="640"/>
          <w:marRight w:val="0"/>
          <w:marTop w:val="0"/>
          <w:marBottom w:val="0"/>
          <w:divBdr>
            <w:top w:val="none" w:sz="0" w:space="0" w:color="auto"/>
            <w:left w:val="none" w:sz="0" w:space="0" w:color="auto"/>
            <w:bottom w:val="none" w:sz="0" w:space="0" w:color="auto"/>
            <w:right w:val="none" w:sz="0" w:space="0" w:color="auto"/>
          </w:divBdr>
        </w:div>
        <w:div w:id="2024090091">
          <w:marLeft w:val="640"/>
          <w:marRight w:val="0"/>
          <w:marTop w:val="0"/>
          <w:marBottom w:val="0"/>
          <w:divBdr>
            <w:top w:val="none" w:sz="0" w:space="0" w:color="auto"/>
            <w:left w:val="none" w:sz="0" w:space="0" w:color="auto"/>
            <w:bottom w:val="none" w:sz="0" w:space="0" w:color="auto"/>
            <w:right w:val="none" w:sz="0" w:space="0" w:color="auto"/>
          </w:divBdr>
        </w:div>
        <w:div w:id="823739845">
          <w:marLeft w:val="640"/>
          <w:marRight w:val="0"/>
          <w:marTop w:val="0"/>
          <w:marBottom w:val="0"/>
          <w:divBdr>
            <w:top w:val="none" w:sz="0" w:space="0" w:color="auto"/>
            <w:left w:val="none" w:sz="0" w:space="0" w:color="auto"/>
            <w:bottom w:val="none" w:sz="0" w:space="0" w:color="auto"/>
            <w:right w:val="none" w:sz="0" w:space="0" w:color="auto"/>
          </w:divBdr>
        </w:div>
        <w:div w:id="1071082132">
          <w:marLeft w:val="640"/>
          <w:marRight w:val="0"/>
          <w:marTop w:val="0"/>
          <w:marBottom w:val="0"/>
          <w:divBdr>
            <w:top w:val="none" w:sz="0" w:space="0" w:color="auto"/>
            <w:left w:val="none" w:sz="0" w:space="0" w:color="auto"/>
            <w:bottom w:val="none" w:sz="0" w:space="0" w:color="auto"/>
            <w:right w:val="none" w:sz="0" w:space="0" w:color="auto"/>
          </w:divBdr>
        </w:div>
        <w:div w:id="1516071461">
          <w:marLeft w:val="640"/>
          <w:marRight w:val="0"/>
          <w:marTop w:val="0"/>
          <w:marBottom w:val="0"/>
          <w:divBdr>
            <w:top w:val="none" w:sz="0" w:space="0" w:color="auto"/>
            <w:left w:val="none" w:sz="0" w:space="0" w:color="auto"/>
            <w:bottom w:val="none" w:sz="0" w:space="0" w:color="auto"/>
            <w:right w:val="none" w:sz="0" w:space="0" w:color="auto"/>
          </w:divBdr>
        </w:div>
        <w:div w:id="912933765">
          <w:marLeft w:val="640"/>
          <w:marRight w:val="0"/>
          <w:marTop w:val="0"/>
          <w:marBottom w:val="0"/>
          <w:divBdr>
            <w:top w:val="none" w:sz="0" w:space="0" w:color="auto"/>
            <w:left w:val="none" w:sz="0" w:space="0" w:color="auto"/>
            <w:bottom w:val="none" w:sz="0" w:space="0" w:color="auto"/>
            <w:right w:val="none" w:sz="0" w:space="0" w:color="auto"/>
          </w:divBdr>
        </w:div>
        <w:div w:id="1853302374">
          <w:marLeft w:val="640"/>
          <w:marRight w:val="0"/>
          <w:marTop w:val="0"/>
          <w:marBottom w:val="0"/>
          <w:divBdr>
            <w:top w:val="none" w:sz="0" w:space="0" w:color="auto"/>
            <w:left w:val="none" w:sz="0" w:space="0" w:color="auto"/>
            <w:bottom w:val="none" w:sz="0" w:space="0" w:color="auto"/>
            <w:right w:val="none" w:sz="0" w:space="0" w:color="auto"/>
          </w:divBdr>
        </w:div>
        <w:div w:id="429470919">
          <w:marLeft w:val="640"/>
          <w:marRight w:val="0"/>
          <w:marTop w:val="0"/>
          <w:marBottom w:val="0"/>
          <w:divBdr>
            <w:top w:val="none" w:sz="0" w:space="0" w:color="auto"/>
            <w:left w:val="none" w:sz="0" w:space="0" w:color="auto"/>
            <w:bottom w:val="none" w:sz="0" w:space="0" w:color="auto"/>
            <w:right w:val="none" w:sz="0" w:space="0" w:color="auto"/>
          </w:divBdr>
        </w:div>
        <w:div w:id="1342898668">
          <w:marLeft w:val="640"/>
          <w:marRight w:val="0"/>
          <w:marTop w:val="0"/>
          <w:marBottom w:val="0"/>
          <w:divBdr>
            <w:top w:val="none" w:sz="0" w:space="0" w:color="auto"/>
            <w:left w:val="none" w:sz="0" w:space="0" w:color="auto"/>
            <w:bottom w:val="none" w:sz="0" w:space="0" w:color="auto"/>
            <w:right w:val="none" w:sz="0" w:space="0" w:color="auto"/>
          </w:divBdr>
        </w:div>
        <w:div w:id="1066221388">
          <w:marLeft w:val="640"/>
          <w:marRight w:val="0"/>
          <w:marTop w:val="0"/>
          <w:marBottom w:val="0"/>
          <w:divBdr>
            <w:top w:val="none" w:sz="0" w:space="0" w:color="auto"/>
            <w:left w:val="none" w:sz="0" w:space="0" w:color="auto"/>
            <w:bottom w:val="none" w:sz="0" w:space="0" w:color="auto"/>
            <w:right w:val="none" w:sz="0" w:space="0" w:color="auto"/>
          </w:divBdr>
        </w:div>
        <w:div w:id="1340740965">
          <w:marLeft w:val="640"/>
          <w:marRight w:val="0"/>
          <w:marTop w:val="0"/>
          <w:marBottom w:val="0"/>
          <w:divBdr>
            <w:top w:val="none" w:sz="0" w:space="0" w:color="auto"/>
            <w:left w:val="none" w:sz="0" w:space="0" w:color="auto"/>
            <w:bottom w:val="none" w:sz="0" w:space="0" w:color="auto"/>
            <w:right w:val="none" w:sz="0" w:space="0" w:color="auto"/>
          </w:divBdr>
        </w:div>
        <w:div w:id="1422140247">
          <w:marLeft w:val="640"/>
          <w:marRight w:val="0"/>
          <w:marTop w:val="0"/>
          <w:marBottom w:val="0"/>
          <w:divBdr>
            <w:top w:val="none" w:sz="0" w:space="0" w:color="auto"/>
            <w:left w:val="none" w:sz="0" w:space="0" w:color="auto"/>
            <w:bottom w:val="none" w:sz="0" w:space="0" w:color="auto"/>
            <w:right w:val="none" w:sz="0" w:space="0" w:color="auto"/>
          </w:divBdr>
        </w:div>
        <w:div w:id="1705934444">
          <w:marLeft w:val="640"/>
          <w:marRight w:val="0"/>
          <w:marTop w:val="0"/>
          <w:marBottom w:val="0"/>
          <w:divBdr>
            <w:top w:val="none" w:sz="0" w:space="0" w:color="auto"/>
            <w:left w:val="none" w:sz="0" w:space="0" w:color="auto"/>
            <w:bottom w:val="none" w:sz="0" w:space="0" w:color="auto"/>
            <w:right w:val="none" w:sz="0" w:space="0" w:color="auto"/>
          </w:divBdr>
        </w:div>
        <w:div w:id="390277137">
          <w:marLeft w:val="640"/>
          <w:marRight w:val="0"/>
          <w:marTop w:val="0"/>
          <w:marBottom w:val="0"/>
          <w:divBdr>
            <w:top w:val="none" w:sz="0" w:space="0" w:color="auto"/>
            <w:left w:val="none" w:sz="0" w:space="0" w:color="auto"/>
            <w:bottom w:val="none" w:sz="0" w:space="0" w:color="auto"/>
            <w:right w:val="none" w:sz="0" w:space="0" w:color="auto"/>
          </w:divBdr>
        </w:div>
        <w:div w:id="680200686">
          <w:marLeft w:val="640"/>
          <w:marRight w:val="0"/>
          <w:marTop w:val="0"/>
          <w:marBottom w:val="0"/>
          <w:divBdr>
            <w:top w:val="none" w:sz="0" w:space="0" w:color="auto"/>
            <w:left w:val="none" w:sz="0" w:space="0" w:color="auto"/>
            <w:bottom w:val="none" w:sz="0" w:space="0" w:color="auto"/>
            <w:right w:val="none" w:sz="0" w:space="0" w:color="auto"/>
          </w:divBdr>
        </w:div>
        <w:div w:id="1737430676">
          <w:marLeft w:val="640"/>
          <w:marRight w:val="0"/>
          <w:marTop w:val="0"/>
          <w:marBottom w:val="0"/>
          <w:divBdr>
            <w:top w:val="none" w:sz="0" w:space="0" w:color="auto"/>
            <w:left w:val="none" w:sz="0" w:space="0" w:color="auto"/>
            <w:bottom w:val="none" w:sz="0" w:space="0" w:color="auto"/>
            <w:right w:val="none" w:sz="0" w:space="0" w:color="auto"/>
          </w:divBdr>
        </w:div>
        <w:div w:id="1277056789">
          <w:marLeft w:val="640"/>
          <w:marRight w:val="0"/>
          <w:marTop w:val="0"/>
          <w:marBottom w:val="0"/>
          <w:divBdr>
            <w:top w:val="none" w:sz="0" w:space="0" w:color="auto"/>
            <w:left w:val="none" w:sz="0" w:space="0" w:color="auto"/>
            <w:bottom w:val="none" w:sz="0" w:space="0" w:color="auto"/>
            <w:right w:val="none" w:sz="0" w:space="0" w:color="auto"/>
          </w:divBdr>
        </w:div>
        <w:div w:id="1905872531">
          <w:marLeft w:val="640"/>
          <w:marRight w:val="0"/>
          <w:marTop w:val="0"/>
          <w:marBottom w:val="0"/>
          <w:divBdr>
            <w:top w:val="none" w:sz="0" w:space="0" w:color="auto"/>
            <w:left w:val="none" w:sz="0" w:space="0" w:color="auto"/>
            <w:bottom w:val="none" w:sz="0" w:space="0" w:color="auto"/>
            <w:right w:val="none" w:sz="0" w:space="0" w:color="auto"/>
          </w:divBdr>
        </w:div>
        <w:div w:id="1934779846">
          <w:marLeft w:val="640"/>
          <w:marRight w:val="0"/>
          <w:marTop w:val="0"/>
          <w:marBottom w:val="0"/>
          <w:divBdr>
            <w:top w:val="none" w:sz="0" w:space="0" w:color="auto"/>
            <w:left w:val="none" w:sz="0" w:space="0" w:color="auto"/>
            <w:bottom w:val="none" w:sz="0" w:space="0" w:color="auto"/>
            <w:right w:val="none" w:sz="0" w:space="0" w:color="auto"/>
          </w:divBdr>
        </w:div>
        <w:div w:id="1989893162">
          <w:marLeft w:val="640"/>
          <w:marRight w:val="0"/>
          <w:marTop w:val="0"/>
          <w:marBottom w:val="0"/>
          <w:divBdr>
            <w:top w:val="none" w:sz="0" w:space="0" w:color="auto"/>
            <w:left w:val="none" w:sz="0" w:space="0" w:color="auto"/>
            <w:bottom w:val="none" w:sz="0" w:space="0" w:color="auto"/>
            <w:right w:val="none" w:sz="0" w:space="0" w:color="auto"/>
          </w:divBdr>
        </w:div>
        <w:div w:id="1269777686">
          <w:marLeft w:val="640"/>
          <w:marRight w:val="0"/>
          <w:marTop w:val="0"/>
          <w:marBottom w:val="0"/>
          <w:divBdr>
            <w:top w:val="none" w:sz="0" w:space="0" w:color="auto"/>
            <w:left w:val="none" w:sz="0" w:space="0" w:color="auto"/>
            <w:bottom w:val="none" w:sz="0" w:space="0" w:color="auto"/>
            <w:right w:val="none" w:sz="0" w:space="0" w:color="auto"/>
          </w:divBdr>
        </w:div>
        <w:div w:id="1805195109">
          <w:marLeft w:val="640"/>
          <w:marRight w:val="0"/>
          <w:marTop w:val="0"/>
          <w:marBottom w:val="0"/>
          <w:divBdr>
            <w:top w:val="none" w:sz="0" w:space="0" w:color="auto"/>
            <w:left w:val="none" w:sz="0" w:space="0" w:color="auto"/>
            <w:bottom w:val="none" w:sz="0" w:space="0" w:color="auto"/>
            <w:right w:val="none" w:sz="0" w:space="0" w:color="auto"/>
          </w:divBdr>
        </w:div>
        <w:div w:id="2070302482">
          <w:marLeft w:val="640"/>
          <w:marRight w:val="0"/>
          <w:marTop w:val="0"/>
          <w:marBottom w:val="0"/>
          <w:divBdr>
            <w:top w:val="none" w:sz="0" w:space="0" w:color="auto"/>
            <w:left w:val="none" w:sz="0" w:space="0" w:color="auto"/>
            <w:bottom w:val="none" w:sz="0" w:space="0" w:color="auto"/>
            <w:right w:val="none" w:sz="0" w:space="0" w:color="auto"/>
          </w:divBdr>
        </w:div>
        <w:div w:id="68968680">
          <w:marLeft w:val="640"/>
          <w:marRight w:val="0"/>
          <w:marTop w:val="0"/>
          <w:marBottom w:val="0"/>
          <w:divBdr>
            <w:top w:val="none" w:sz="0" w:space="0" w:color="auto"/>
            <w:left w:val="none" w:sz="0" w:space="0" w:color="auto"/>
            <w:bottom w:val="none" w:sz="0" w:space="0" w:color="auto"/>
            <w:right w:val="none" w:sz="0" w:space="0" w:color="auto"/>
          </w:divBdr>
        </w:div>
        <w:div w:id="1104761601">
          <w:marLeft w:val="640"/>
          <w:marRight w:val="0"/>
          <w:marTop w:val="0"/>
          <w:marBottom w:val="0"/>
          <w:divBdr>
            <w:top w:val="none" w:sz="0" w:space="0" w:color="auto"/>
            <w:left w:val="none" w:sz="0" w:space="0" w:color="auto"/>
            <w:bottom w:val="none" w:sz="0" w:space="0" w:color="auto"/>
            <w:right w:val="none" w:sz="0" w:space="0" w:color="auto"/>
          </w:divBdr>
        </w:div>
        <w:div w:id="1640183377">
          <w:marLeft w:val="640"/>
          <w:marRight w:val="0"/>
          <w:marTop w:val="0"/>
          <w:marBottom w:val="0"/>
          <w:divBdr>
            <w:top w:val="none" w:sz="0" w:space="0" w:color="auto"/>
            <w:left w:val="none" w:sz="0" w:space="0" w:color="auto"/>
            <w:bottom w:val="none" w:sz="0" w:space="0" w:color="auto"/>
            <w:right w:val="none" w:sz="0" w:space="0" w:color="auto"/>
          </w:divBdr>
        </w:div>
        <w:div w:id="1422143751">
          <w:marLeft w:val="640"/>
          <w:marRight w:val="0"/>
          <w:marTop w:val="0"/>
          <w:marBottom w:val="0"/>
          <w:divBdr>
            <w:top w:val="none" w:sz="0" w:space="0" w:color="auto"/>
            <w:left w:val="none" w:sz="0" w:space="0" w:color="auto"/>
            <w:bottom w:val="none" w:sz="0" w:space="0" w:color="auto"/>
            <w:right w:val="none" w:sz="0" w:space="0" w:color="auto"/>
          </w:divBdr>
        </w:div>
        <w:div w:id="1758674022">
          <w:marLeft w:val="640"/>
          <w:marRight w:val="0"/>
          <w:marTop w:val="0"/>
          <w:marBottom w:val="0"/>
          <w:divBdr>
            <w:top w:val="none" w:sz="0" w:space="0" w:color="auto"/>
            <w:left w:val="none" w:sz="0" w:space="0" w:color="auto"/>
            <w:bottom w:val="none" w:sz="0" w:space="0" w:color="auto"/>
            <w:right w:val="none" w:sz="0" w:space="0" w:color="auto"/>
          </w:divBdr>
        </w:div>
        <w:div w:id="1061902342">
          <w:marLeft w:val="640"/>
          <w:marRight w:val="0"/>
          <w:marTop w:val="0"/>
          <w:marBottom w:val="0"/>
          <w:divBdr>
            <w:top w:val="none" w:sz="0" w:space="0" w:color="auto"/>
            <w:left w:val="none" w:sz="0" w:space="0" w:color="auto"/>
            <w:bottom w:val="none" w:sz="0" w:space="0" w:color="auto"/>
            <w:right w:val="none" w:sz="0" w:space="0" w:color="auto"/>
          </w:divBdr>
        </w:div>
        <w:div w:id="144276780">
          <w:marLeft w:val="640"/>
          <w:marRight w:val="0"/>
          <w:marTop w:val="0"/>
          <w:marBottom w:val="0"/>
          <w:divBdr>
            <w:top w:val="none" w:sz="0" w:space="0" w:color="auto"/>
            <w:left w:val="none" w:sz="0" w:space="0" w:color="auto"/>
            <w:bottom w:val="none" w:sz="0" w:space="0" w:color="auto"/>
            <w:right w:val="none" w:sz="0" w:space="0" w:color="auto"/>
          </w:divBdr>
        </w:div>
        <w:div w:id="781262167">
          <w:marLeft w:val="640"/>
          <w:marRight w:val="0"/>
          <w:marTop w:val="0"/>
          <w:marBottom w:val="0"/>
          <w:divBdr>
            <w:top w:val="none" w:sz="0" w:space="0" w:color="auto"/>
            <w:left w:val="none" w:sz="0" w:space="0" w:color="auto"/>
            <w:bottom w:val="none" w:sz="0" w:space="0" w:color="auto"/>
            <w:right w:val="none" w:sz="0" w:space="0" w:color="auto"/>
          </w:divBdr>
        </w:div>
        <w:div w:id="733088436">
          <w:marLeft w:val="640"/>
          <w:marRight w:val="0"/>
          <w:marTop w:val="0"/>
          <w:marBottom w:val="0"/>
          <w:divBdr>
            <w:top w:val="none" w:sz="0" w:space="0" w:color="auto"/>
            <w:left w:val="none" w:sz="0" w:space="0" w:color="auto"/>
            <w:bottom w:val="none" w:sz="0" w:space="0" w:color="auto"/>
            <w:right w:val="none" w:sz="0" w:space="0" w:color="auto"/>
          </w:divBdr>
        </w:div>
        <w:div w:id="796487655">
          <w:marLeft w:val="640"/>
          <w:marRight w:val="0"/>
          <w:marTop w:val="0"/>
          <w:marBottom w:val="0"/>
          <w:divBdr>
            <w:top w:val="none" w:sz="0" w:space="0" w:color="auto"/>
            <w:left w:val="none" w:sz="0" w:space="0" w:color="auto"/>
            <w:bottom w:val="none" w:sz="0" w:space="0" w:color="auto"/>
            <w:right w:val="none" w:sz="0" w:space="0" w:color="auto"/>
          </w:divBdr>
        </w:div>
        <w:div w:id="508787749">
          <w:marLeft w:val="640"/>
          <w:marRight w:val="0"/>
          <w:marTop w:val="0"/>
          <w:marBottom w:val="0"/>
          <w:divBdr>
            <w:top w:val="none" w:sz="0" w:space="0" w:color="auto"/>
            <w:left w:val="none" w:sz="0" w:space="0" w:color="auto"/>
            <w:bottom w:val="none" w:sz="0" w:space="0" w:color="auto"/>
            <w:right w:val="none" w:sz="0" w:space="0" w:color="auto"/>
          </w:divBdr>
        </w:div>
        <w:div w:id="1196891195">
          <w:marLeft w:val="640"/>
          <w:marRight w:val="0"/>
          <w:marTop w:val="0"/>
          <w:marBottom w:val="0"/>
          <w:divBdr>
            <w:top w:val="none" w:sz="0" w:space="0" w:color="auto"/>
            <w:left w:val="none" w:sz="0" w:space="0" w:color="auto"/>
            <w:bottom w:val="none" w:sz="0" w:space="0" w:color="auto"/>
            <w:right w:val="none" w:sz="0" w:space="0" w:color="auto"/>
          </w:divBdr>
        </w:div>
        <w:div w:id="251473223">
          <w:marLeft w:val="640"/>
          <w:marRight w:val="0"/>
          <w:marTop w:val="0"/>
          <w:marBottom w:val="0"/>
          <w:divBdr>
            <w:top w:val="none" w:sz="0" w:space="0" w:color="auto"/>
            <w:left w:val="none" w:sz="0" w:space="0" w:color="auto"/>
            <w:bottom w:val="none" w:sz="0" w:space="0" w:color="auto"/>
            <w:right w:val="none" w:sz="0" w:space="0" w:color="auto"/>
          </w:divBdr>
        </w:div>
        <w:div w:id="359627844">
          <w:marLeft w:val="640"/>
          <w:marRight w:val="0"/>
          <w:marTop w:val="0"/>
          <w:marBottom w:val="0"/>
          <w:divBdr>
            <w:top w:val="none" w:sz="0" w:space="0" w:color="auto"/>
            <w:left w:val="none" w:sz="0" w:space="0" w:color="auto"/>
            <w:bottom w:val="none" w:sz="0" w:space="0" w:color="auto"/>
            <w:right w:val="none" w:sz="0" w:space="0" w:color="auto"/>
          </w:divBdr>
        </w:div>
        <w:div w:id="1525094214">
          <w:marLeft w:val="640"/>
          <w:marRight w:val="0"/>
          <w:marTop w:val="0"/>
          <w:marBottom w:val="0"/>
          <w:divBdr>
            <w:top w:val="none" w:sz="0" w:space="0" w:color="auto"/>
            <w:left w:val="none" w:sz="0" w:space="0" w:color="auto"/>
            <w:bottom w:val="none" w:sz="0" w:space="0" w:color="auto"/>
            <w:right w:val="none" w:sz="0" w:space="0" w:color="auto"/>
          </w:divBdr>
        </w:div>
        <w:div w:id="1997150061">
          <w:marLeft w:val="640"/>
          <w:marRight w:val="0"/>
          <w:marTop w:val="0"/>
          <w:marBottom w:val="0"/>
          <w:divBdr>
            <w:top w:val="none" w:sz="0" w:space="0" w:color="auto"/>
            <w:left w:val="none" w:sz="0" w:space="0" w:color="auto"/>
            <w:bottom w:val="none" w:sz="0" w:space="0" w:color="auto"/>
            <w:right w:val="none" w:sz="0" w:space="0" w:color="auto"/>
          </w:divBdr>
        </w:div>
      </w:divsChild>
    </w:div>
    <w:div w:id="893464626">
      <w:bodyDiv w:val="1"/>
      <w:marLeft w:val="0"/>
      <w:marRight w:val="0"/>
      <w:marTop w:val="0"/>
      <w:marBottom w:val="0"/>
      <w:divBdr>
        <w:top w:val="none" w:sz="0" w:space="0" w:color="auto"/>
        <w:left w:val="none" w:sz="0" w:space="0" w:color="auto"/>
        <w:bottom w:val="none" w:sz="0" w:space="0" w:color="auto"/>
        <w:right w:val="none" w:sz="0" w:space="0" w:color="auto"/>
      </w:divBdr>
    </w:div>
    <w:div w:id="912928486">
      <w:bodyDiv w:val="1"/>
      <w:marLeft w:val="0"/>
      <w:marRight w:val="0"/>
      <w:marTop w:val="0"/>
      <w:marBottom w:val="0"/>
      <w:divBdr>
        <w:top w:val="none" w:sz="0" w:space="0" w:color="auto"/>
        <w:left w:val="none" w:sz="0" w:space="0" w:color="auto"/>
        <w:bottom w:val="none" w:sz="0" w:space="0" w:color="auto"/>
        <w:right w:val="none" w:sz="0" w:space="0" w:color="auto"/>
      </w:divBdr>
    </w:div>
    <w:div w:id="931936873">
      <w:bodyDiv w:val="1"/>
      <w:marLeft w:val="0"/>
      <w:marRight w:val="0"/>
      <w:marTop w:val="0"/>
      <w:marBottom w:val="0"/>
      <w:divBdr>
        <w:top w:val="none" w:sz="0" w:space="0" w:color="auto"/>
        <w:left w:val="none" w:sz="0" w:space="0" w:color="auto"/>
        <w:bottom w:val="none" w:sz="0" w:space="0" w:color="auto"/>
        <w:right w:val="none" w:sz="0" w:space="0" w:color="auto"/>
      </w:divBdr>
      <w:divsChild>
        <w:div w:id="2076391236">
          <w:marLeft w:val="640"/>
          <w:marRight w:val="0"/>
          <w:marTop w:val="0"/>
          <w:marBottom w:val="0"/>
          <w:divBdr>
            <w:top w:val="none" w:sz="0" w:space="0" w:color="auto"/>
            <w:left w:val="none" w:sz="0" w:space="0" w:color="auto"/>
            <w:bottom w:val="none" w:sz="0" w:space="0" w:color="auto"/>
            <w:right w:val="none" w:sz="0" w:space="0" w:color="auto"/>
          </w:divBdr>
        </w:div>
        <w:div w:id="919943647">
          <w:marLeft w:val="640"/>
          <w:marRight w:val="0"/>
          <w:marTop w:val="0"/>
          <w:marBottom w:val="0"/>
          <w:divBdr>
            <w:top w:val="none" w:sz="0" w:space="0" w:color="auto"/>
            <w:left w:val="none" w:sz="0" w:space="0" w:color="auto"/>
            <w:bottom w:val="none" w:sz="0" w:space="0" w:color="auto"/>
            <w:right w:val="none" w:sz="0" w:space="0" w:color="auto"/>
          </w:divBdr>
        </w:div>
        <w:div w:id="1187213519">
          <w:marLeft w:val="640"/>
          <w:marRight w:val="0"/>
          <w:marTop w:val="0"/>
          <w:marBottom w:val="0"/>
          <w:divBdr>
            <w:top w:val="none" w:sz="0" w:space="0" w:color="auto"/>
            <w:left w:val="none" w:sz="0" w:space="0" w:color="auto"/>
            <w:bottom w:val="none" w:sz="0" w:space="0" w:color="auto"/>
            <w:right w:val="none" w:sz="0" w:space="0" w:color="auto"/>
          </w:divBdr>
        </w:div>
        <w:div w:id="1601177676">
          <w:marLeft w:val="640"/>
          <w:marRight w:val="0"/>
          <w:marTop w:val="0"/>
          <w:marBottom w:val="0"/>
          <w:divBdr>
            <w:top w:val="none" w:sz="0" w:space="0" w:color="auto"/>
            <w:left w:val="none" w:sz="0" w:space="0" w:color="auto"/>
            <w:bottom w:val="none" w:sz="0" w:space="0" w:color="auto"/>
            <w:right w:val="none" w:sz="0" w:space="0" w:color="auto"/>
          </w:divBdr>
        </w:div>
        <w:div w:id="1357807194">
          <w:marLeft w:val="640"/>
          <w:marRight w:val="0"/>
          <w:marTop w:val="0"/>
          <w:marBottom w:val="0"/>
          <w:divBdr>
            <w:top w:val="none" w:sz="0" w:space="0" w:color="auto"/>
            <w:left w:val="none" w:sz="0" w:space="0" w:color="auto"/>
            <w:bottom w:val="none" w:sz="0" w:space="0" w:color="auto"/>
            <w:right w:val="none" w:sz="0" w:space="0" w:color="auto"/>
          </w:divBdr>
        </w:div>
        <w:div w:id="1966812669">
          <w:marLeft w:val="640"/>
          <w:marRight w:val="0"/>
          <w:marTop w:val="0"/>
          <w:marBottom w:val="0"/>
          <w:divBdr>
            <w:top w:val="none" w:sz="0" w:space="0" w:color="auto"/>
            <w:left w:val="none" w:sz="0" w:space="0" w:color="auto"/>
            <w:bottom w:val="none" w:sz="0" w:space="0" w:color="auto"/>
            <w:right w:val="none" w:sz="0" w:space="0" w:color="auto"/>
          </w:divBdr>
        </w:div>
        <w:div w:id="1686976995">
          <w:marLeft w:val="640"/>
          <w:marRight w:val="0"/>
          <w:marTop w:val="0"/>
          <w:marBottom w:val="0"/>
          <w:divBdr>
            <w:top w:val="none" w:sz="0" w:space="0" w:color="auto"/>
            <w:left w:val="none" w:sz="0" w:space="0" w:color="auto"/>
            <w:bottom w:val="none" w:sz="0" w:space="0" w:color="auto"/>
            <w:right w:val="none" w:sz="0" w:space="0" w:color="auto"/>
          </w:divBdr>
        </w:div>
        <w:div w:id="1087531570">
          <w:marLeft w:val="640"/>
          <w:marRight w:val="0"/>
          <w:marTop w:val="0"/>
          <w:marBottom w:val="0"/>
          <w:divBdr>
            <w:top w:val="none" w:sz="0" w:space="0" w:color="auto"/>
            <w:left w:val="none" w:sz="0" w:space="0" w:color="auto"/>
            <w:bottom w:val="none" w:sz="0" w:space="0" w:color="auto"/>
            <w:right w:val="none" w:sz="0" w:space="0" w:color="auto"/>
          </w:divBdr>
        </w:div>
        <w:div w:id="651493678">
          <w:marLeft w:val="640"/>
          <w:marRight w:val="0"/>
          <w:marTop w:val="0"/>
          <w:marBottom w:val="0"/>
          <w:divBdr>
            <w:top w:val="none" w:sz="0" w:space="0" w:color="auto"/>
            <w:left w:val="none" w:sz="0" w:space="0" w:color="auto"/>
            <w:bottom w:val="none" w:sz="0" w:space="0" w:color="auto"/>
            <w:right w:val="none" w:sz="0" w:space="0" w:color="auto"/>
          </w:divBdr>
        </w:div>
        <w:div w:id="1227688252">
          <w:marLeft w:val="640"/>
          <w:marRight w:val="0"/>
          <w:marTop w:val="0"/>
          <w:marBottom w:val="0"/>
          <w:divBdr>
            <w:top w:val="none" w:sz="0" w:space="0" w:color="auto"/>
            <w:left w:val="none" w:sz="0" w:space="0" w:color="auto"/>
            <w:bottom w:val="none" w:sz="0" w:space="0" w:color="auto"/>
            <w:right w:val="none" w:sz="0" w:space="0" w:color="auto"/>
          </w:divBdr>
        </w:div>
        <w:div w:id="1301694481">
          <w:marLeft w:val="640"/>
          <w:marRight w:val="0"/>
          <w:marTop w:val="0"/>
          <w:marBottom w:val="0"/>
          <w:divBdr>
            <w:top w:val="none" w:sz="0" w:space="0" w:color="auto"/>
            <w:left w:val="none" w:sz="0" w:space="0" w:color="auto"/>
            <w:bottom w:val="none" w:sz="0" w:space="0" w:color="auto"/>
            <w:right w:val="none" w:sz="0" w:space="0" w:color="auto"/>
          </w:divBdr>
        </w:div>
        <w:div w:id="1147933950">
          <w:marLeft w:val="640"/>
          <w:marRight w:val="0"/>
          <w:marTop w:val="0"/>
          <w:marBottom w:val="0"/>
          <w:divBdr>
            <w:top w:val="none" w:sz="0" w:space="0" w:color="auto"/>
            <w:left w:val="none" w:sz="0" w:space="0" w:color="auto"/>
            <w:bottom w:val="none" w:sz="0" w:space="0" w:color="auto"/>
            <w:right w:val="none" w:sz="0" w:space="0" w:color="auto"/>
          </w:divBdr>
        </w:div>
        <w:div w:id="1751385180">
          <w:marLeft w:val="640"/>
          <w:marRight w:val="0"/>
          <w:marTop w:val="0"/>
          <w:marBottom w:val="0"/>
          <w:divBdr>
            <w:top w:val="none" w:sz="0" w:space="0" w:color="auto"/>
            <w:left w:val="none" w:sz="0" w:space="0" w:color="auto"/>
            <w:bottom w:val="none" w:sz="0" w:space="0" w:color="auto"/>
            <w:right w:val="none" w:sz="0" w:space="0" w:color="auto"/>
          </w:divBdr>
        </w:div>
        <w:div w:id="1140532183">
          <w:marLeft w:val="640"/>
          <w:marRight w:val="0"/>
          <w:marTop w:val="0"/>
          <w:marBottom w:val="0"/>
          <w:divBdr>
            <w:top w:val="none" w:sz="0" w:space="0" w:color="auto"/>
            <w:left w:val="none" w:sz="0" w:space="0" w:color="auto"/>
            <w:bottom w:val="none" w:sz="0" w:space="0" w:color="auto"/>
            <w:right w:val="none" w:sz="0" w:space="0" w:color="auto"/>
          </w:divBdr>
        </w:div>
        <w:div w:id="94600539">
          <w:marLeft w:val="640"/>
          <w:marRight w:val="0"/>
          <w:marTop w:val="0"/>
          <w:marBottom w:val="0"/>
          <w:divBdr>
            <w:top w:val="none" w:sz="0" w:space="0" w:color="auto"/>
            <w:left w:val="none" w:sz="0" w:space="0" w:color="auto"/>
            <w:bottom w:val="none" w:sz="0" w:space="0" w:color="auto"/>
            <w:right w:val="none" w:sz="0" w:space="0" w:color="auto"/>
          </w:divBdr>
        </w:div>
        <w:div w:id="875390422">
          <w:marLeft w:val="640"/>
          <w:marRight w:val="0"/>
          <w:marTop w:val="0"/>
          <w:marBottom w:val="0"/>
          <w:divBdr>
            <w:top w:val="none" w:sz="0" w:space="0" w:color="auto"/>
            <w:left w:val="none" w:sz="0" w:space="0" w:color="auto"/>
            <w:bottom w:val="none" w:sz="0" w:space="0" w:color="auto"/>
            <w:right w:val="none" w:sz="0" w:space="0" w:color="auto"/>
          </w:divBdr>
        </w:div>
        <w:div w:id="1872645529">
          <w:marLeft w:val="640"/>
          <w:marRight w:val="0"/>
          <w:marTop w:val="0"/>
          <w:marBottom w:val="0"/>
          <w:divBdr>
            <w:top w:val="none" w:sz="0" w:space="0" w:color="auto"/>
            <w:left w:val="none" w:sz="0" w:space="0" w:color="auto"/>
            <w:bottom w:val="none" w:sz="0" w:space="0" w:color="auto"/>
            <w:right w:val="none" w:sz="0" w:space="0" w:color="auto"/>
          </w:divBdr>
        </w:div>
        <w:div w:id="197935701">
          <w:marLeft w:val="640"/>
          <w:marRight w:val="0"/>
          <w:marTop w:val="0"/>
          <w:marBottom w:val="0"/>
          <w:divBdr>
            <w:top w:val="none" w:sz="0" w:space="0" w:color="auto"/>
            <w:left w:val="none" w:sz="0" w:space="0" w:color="auto"/>
            <w:bottom w:val="none" w:sz="0" w:space="0" w:color="auto"/>
            <w:right w:val="none" w:sz="0" w:space="0" w:color="auto"/>
          </w:divBdr>
        </w:div>
        <w:div w:id="1262256058">
          <w:marLeft w:val="640"/>
          <w:marRight w:val="0"/>
          <w:marTop w:val="0"/>
          <w:marBottom w:val="0"/>
          <w:divBdr>
            <w:top w:val="none" w:sz="0" w:space="0" w:color="auto"/>
            <w:left w:val="none" w:sz="0" w:space="0" w:color="auto"/>
            <w:bottom w:val="none" w:sz="0" w:space="0" w:color="auto"/>
            <w:right w:val="none" w:sz="0" w:space="0" w:color="auto"/>
          </w:divBdr>
        </w:div>
        <w:div w:id="609288817">
          <w:marLeft w:val="640"/>
          <w:marRight w:val="0"/>
          <w:marTop w:val="0"/>
          <w:marBottom w:val="0"/>
          <w:divBdr>
            <w:top w:val="none" w:sz="0" w:space="0" w:color="auto"/>
            <w:left w:val="none" w:sz="0" w:space="0" w:color="auto"/>
            <w:bottom w:val="none" w:sz="0" w:space="0" w:color="auto"/>
            <w:right w:val="none" w:sz="0" w:space="0" w:color="auto"/>
          </w:divBdr>
        </w:div>
        <w:div w:id="1045519491">
          <w:marLeft w:val="640"/>
          <w:marRight w:val="0"/>
          <w:marTop w:val="0"/>
          <w:marBottom w:val="0"/>
          <w:divBdr>
            <w:top w:val="none" w:sz="0" w:space="0" w:color="auto"/>
            <w:left w:val="none" w:sz="0" w:space="0" w:color="auto"/>
            <w:bottom w:val="none" w:sz="0" w:space="0" w:color="auto"/>
            <w:right w:val="none" w:sz="0" w:space="0" w:color="auto"/>
          </w:divBdr>
        </w:div>
        <w:div w:id="1071536651">
          <w:marLeft w:val="640"/>
          <w:marRight w:val="0"/>
          <w:marTop w:val="0"/>
          <w:marBottom w:val="0"/>
          <w:divBdr>
            <w:top w:val="none" w:sz="0" w:space="0" w:color="auto"/>
            <w:left w:val="none" w:sz="0" w:space="0" w:color="auto"/>
            <w:bottom w:val="none" w:sz="0" w:space="0" w:color="auto"/>
            <w:right w:val="none" w:sz="0" w:space="0" w:color="auto"/>
          </w:divBdr>
        </w:div>
        <w:div w:id="1958684138">
          <w:marLeft w:val="640"/>
          <w:marRight w:val="0"/>
          <w:marTop w:val="0"/>
          <w:marBottom w:val="0"/>
          <w:divBdr>
            <w:top w:val="none" w:sz="0" w:space="0" w:color="auto"/>
            <w:left w:val="none" w:sz="0" w:space="0" w:color="auto"/>
            <w:bottom w:val="none" w:sz="0" w:space="0" w:color="auto"/>
            <w:right w:val="none" w:sz="0" w:space="0" w:color="auto"/>
          </w:divBdr>
        </w:div>
        <w:div w:id="223105522">
          <w:marLeft w:val="640"/>
          <w:marRight w:val="0"/>
          <w:marTop w:val="0"/>
          <w:marBottom w:val="0"/>
          <w:divBdr>
            <w:top w:val="none" w:sz="0" w:space="0" w:color="auto"/>
            <w:left w:val="none" w:sz="0" w:space="0" w:color="auto"/>
            <w:bottom w:val="none" w:sz="0" w:space="0" w:color="auto"/>
            <w:right w:val="none" w:sz="0" w:space="0" w:color="auto"/>
          </w:divBdr>
        </w:div>
        <w:div w:id="1481264843">
          <w:marLeft w:val="640"/>
          <w:marRight w:val="0"/>
          <w:marTop w:val="0"/>
          <w:marBottom w:val="0"/>
          <w:divBdr>
            <w:top w:val="none" w:sz="0" w:space="0" w:color="auto"/>
            <w:left w:val="none" w:sz="0" w:space="0" w:color="auto"/>
            <w:bottom w:val="none" w:sz="0" w:space="0" w:color="auto"/>
            <w:right w:val="none" w:sz="0" w:space="0" w:color="auto"/>
          </w:divBdr>
        </w:div>
        <w:div w:id="1356887860">
          <w:marLeft w:val="640"/>
          <w:marRight w:val="0"/>
          <w:marTop w:val="0"/>
          <w:marBottom w:val="0"/>
          <w:divBdr>
            <w:top w:val="none" w:sz="0" w:space="0" w:color="auto"/>
            <w:left w:val="none" w:sz="0" w:space="0" w:color="auto"/>
            <w:bottom w:val="none" w:sz="0" w:space="0" w:color="auto"/>
            <w:right w:val="none" w:sz="0" w:space="0" w:color="auto"/>
          </w:divBdr>
        </w:div>
        <w:div w:id="1007055451">
          <w:marLeft w:val="640"/>
          <w:marRight w:val="0"/>
          <w:marTop w:val="0"/>
          <w:marBottom w:val="0"/>
          <w:divBdr>
            <w:top w:val="none" w:sz="0" w:space="0" w:color="auto"/>
            <w:left w:val="none" w:sz="0" w:space="0" w:color="auto"/>
            <w:bottom w:val="none" w:sz="0" w:space="0" w:color="auto"/>
            <w:right w:val="none" w:sz="0" w:space="0" w:color="auto"/>
          </w:divBdr>
        </w:div>
        <w:div w:id="909274048">
          <w:marLeft w:val="640"/>
          <w:marRight w:val="0"/>
          <w:marTop w:val="0"/>
          <w:marBottom w:val="0"/>
          <w:divBdr>
            <w:top w:val="none" w:sz="0" w:space="0" w:color="auto"/>
            <w:left w:val="none" w:sz="0" w:space="0" w:color="auto"/>
            <w:bottom w:val="none" w:sz="0" w:space="0" w:color="auto"/>
            <w:right w:val="none" w:sz="0" w:space="0" w:color="auto"/>
          </w:divBdr>
        </w:div>
        <w:div w:id="1189492131">
          <w:marLeft w:val="640"/>
          <w:marRight w:val="0"/>
          <w:marTop w:val="0"/>
          <w:marBottom w:val="0"/>
          <w:divBdr>
            <w:top w:val="none" w:sz="0" w:space="0" w:color="auto"/>
            <w:left w:val="none" w:sz="0" w:space="0" w:color="auto"/>
            <w:bottom w:val="none" w:sz="0" w:space="0" w:color="auto"/>
            <w:right w:val="none" w:sz="0" w:space="0" w:color="auto"/>
          </w:divBdr>
        </w:div>
        <w:div w:id="1048342292">
          <w:marLeft w:val="640"/>
          <w:marRight w:val="0"/>
          <w:marTop w:val="0"/>
          <w:marBottom w:val="0"/>
          <w:divBdr>
            <w:top w:val="none" w:sz="0" w:space="0" w:color="auto"/>
            <w:left w:val="none" w:sz="0" w:space="0" w:color="auto"/>
            <w:bottom w:val="none" w:sz="0" w:space="0" w:color="auto"/>
            <w:right w:val="none" w:sz="0" w:space="0" w:color="auto"/>
          </w:divBdr>
        </w:div>
        <w:div w:id="1783374688">
          <w:marLeft w:val="640"/>
          <w:marRight w:val="0"/>
          <w:marTop w:val="0"/>
          <w:marBottom w:val="0"/>
          <w:divBdr>
            <w:top w:val="none" w:sz="0" w:space="0" w:color="auto"/>
            <w:left w:val="none" w:sz="0" w:space="0" w:color="auto"/>
            <w:bottom w:val="none" w:sz="0" w:space="0" w:color="auto"/>
            <w:right w:val="none" w:sz="0" w:space="0" w:color="auto"/>
          </w:divBdr>
        </w:div>
        <w:div w:id="965424932">
          <w:marLeft w:val="640"/>
          <w:marRight w:val="0"/>
          <w:marTop w:val="0"/>
          <w:marBottom w:val="0"/>
          <w:divBdr>
            <w:top w:val="none" w:sz="0" w:space="0" w:color="auto"/>
            <w:left w:val="none" w:sz="0" w:space="0" w:color="auto"/>
            <w:bottom w:val="none" w:sz="0" w:space="0" w:color="auto"/>
            <w:right w:val="none" w:sz="0" w:space="0" w:color="auto"/>
          </w:divBdr>
        </w:div>
        <w:div w:id="95172690">
          <w:marLeft w:val="640"/>
          <w:marRight w:val="0"/>
          <w:marTop w:val="0"/>
          <w:marBottom w:val="0"/>
          <w:divBdr>
            <w:top w:val="none" w:sz="0" w:space="0" w:color="auto"/>
            <w:left w:val="none" w:sz="0" w:space="0" w:color="auto"/>
            <w:bottom w:val="none" w:sz="0" w:space="0" w:color="auto"/>
            <w:right w:val="none" w:sz="0" w:space="0" w:color="auto"/>
          </w:divBdr>
        </w:div>
        <w:div w:id="1191995956">
          <w:marLeft w:val="640"/>
          <w:marRight w:val="0"/>
          <w:marTop w:val="0"/>
          <w:marBottom w:val="0"/>
          <w:divBdr>
            <w:top w:val="none" w:sz="0" w:space="0" w:color="auto"/>
            <w:left w:val="none" w:sz="0" w:space="0" w:color="auto"/>
            <w:bottom w:val="none" w:sz="0" w:space="0" w:color="auto"/>
            <w:right w:val="none" w:sz="0" w:space="0" w:color="auto"/>
          </w:divBdr>
        </w:div>
        <w:div w:id="1873760951">
          <w:marLeft w:val="640"/>
          <w:marRight w:val="0"/>
          <w:marTop w:val="0"/>
          <w:marBottom w:val="0"/>
          <w:divBdr>
            <w:top w:val="none" w:sz="0" w:space="0" w:color="auto"/>
            <w:left w:val="none" w:sz="0" w:space="0" w:color="auto"/>
            <w:bottom w:val="none" w:sz="0" w:space="0" w:color="auto"/>
            <w:right w:val="none" w:sz="0" w:space="0" w:color="auto"/>
          </w:divBdr>
        </w:div>
        <w:div w:id="1771001687">
          <w:marLeft w:val="640"/>
          <w:marRight w:val="0"/>
          <w:marTop w:val="0"/>
          <w:marBottom w:val="0"/>
          <w:divBdr>
            <w:top w:val="none" w:sz="0" w:space="0" w:color="auto"/>
            <w:left w:val="none" w:sz="0" w:space="0" w:color="auto"/>
            <w:bottom w:val="none" w:sz="0" w:space="0" w:color="auto"/>
            <w:right w:val="none" w:sz="0" w:space="0" w:color="auto"/>
          </w:divBdr>
        </w:div>
        <w:div w:id="1489905539">
          <w:marLeft w:val="640"/>
          <w:marRight w:val="0"/>
          <w:marTop w:val="0"/>
          <w:marBottom w:val="0"/>
          <w:divBdr>
            <w:top w:val="none" w:sz="0" w:space="0" w:color="auto"/>
            <w:left w:val="none" w:sz="0" w:space="0" w:color="auto"/>
            <w:bottom w:val="none" w:sz="0" w:space="0" w:color="auto"/>
            <w:right w:val="none" w:sz="0" w:space="0" w:color="auto"/>
          </w:divBdr>
        </w:div>
        <w:div w:id="1412117300">
          <w:marLeft w:val="640"/>
          <w:marRight w:val="0"/>
          <w:marTop w:val="0"/>
          <w:marBottom w:val="0"/>
          <w:divBdr>
            <w:top w:val="none" w:sz="0" w:space="0" w:color="auto"/>
            <w:left w:val="none" w:sz="0" w:space="0" w:color="auto"/>
            <w:bottom w:val="none" w:sz="0" w:space="0" w:color="auto"/>
            <w:right w:val="none" w:sz="0" w:space="0" w:color="auto"/>
          </w:divBdr>
        </w:div>
        <w:div w:id="1921596000">
          <w:marLeft w:val="640"/>
          <w:marRight w:val="0"/>
          <w:marTop w:val="0"/>
          <w:marBottom w:val="0"/>
          <w:divBdr>
            <w:top w:val="none" w:sz="0" w:space="0" w:color="auto"/>
            <w:left w:val="none" w:sz="0" w:space="0" w:color="auto"/>
            <w:bottom w:val="none" w:sz="0" w:space="0" w:color="auto"/>
            <w:right w:val="none" w:sz="0" w:space="0" w:color="auto"/>
          </w:divBdr>
        </w:div>
        <w:div w:id="66391609">
          <w:marLeft w:val="640"/>
          <w:marRight w:val="0"/>
          <w:marTop w:val="0"/>
          <w:marBottom w:val="0"/>
          <w:divBdr>
            <w:top w:val="none" w:sz="0" w:space="0" w:color="auto"/>
            <w:left w:val="none" w:sz="0" w:space="0" w:color="auto"/>
            <w:bottom w:val="none" w:sz="0" w:space="0" w:color="auto"/>
            <w:right w:val="none" w:sz="0" w:space="0" w:color="auto"/>
          </w:divBdr>
        </w:div>
      </w:divsChild>
    </w:div>
    <w:div w:id="1095320273">
      <w:bodyDiv w:val="1"/>
      <w:marLeft w:val="0"/>
      <w:marRight w:val="0"/>
      <w:marTop w:val="0"/>
      <w:marBottom w:val="0"/>
      <w:divBdr>
        <w:top w:val="none" w:sz="0" w:space="0" w:color="auto"/>
        <w:left w:val="none" w:sz="0" w:space="0" w:color="auto"/>
        <w:bottom w:val="none" w:sz="0" w:space="0" w:color="auto"/>
        <w:right w:val="none" w:sz="0" w:space="0" w:color="auto"/>
      </w:divBdr>
      <w:divsChild>
        <w:div w:id="1813136119">
          <w:marLeft w:val="640"/>
          <w:marRight w:val="0"/>
          <w:marTop w:val="0"/>
          <w:marBottom w:val="0"/>
          <w:divBdr>
            <w:top w:val="none" w:sz="0" w:space="0" w:color="auto"/>
            <w:left w:val="none" w:sz="0" w:space="0" w:color="auto"/>
            <w:bottom w:val="none" w:sz="0" w:space="0" w:color="auto"/>
            <w:right w:val="none" w:sz="0" w:space="0" w:color="auto"/>
          </w:divBdr>
        </w:div>
        <w:div w:id="331106326">
          <w:marLeft w:val="640"/>
          <w:marRight w:val="0"/>
          <w:marTop w:val="0"/>
          <w:marBottom w:val="0"/>
          <w:divBdr>
            <w:top w:val="none" w:sz="0" w:space="0" w:color="auto"/>
            <w:left w:val="none" w:sz="0" w:space="0" w:color="auto"/>
            <w:bottom w:val="none" w:sz="0" w:space="0" w:color="auto"/>
            <w:right w:val="none" w:sz="0" w:space="0" w:color="auto"/>
          </w:divBdr>
        </w:div>
        <w:div w:id="375131067">
          <w:marLeft w:val="640"/>
          <w:marRight w:val="0"/>
          <w:marTop w:val="0"/>
          <w:marBottom w:val="0"/>
          <w:divBdr>
            <w:top w:val="none" w:sz="0" w:space="0" w:color="auto"/>
            <w:left w:val="none" w:sz="0" w:space="0" w:color="auto"/>
            <w:bottom w:val="none" w:sz="0" w:space="0" w:color="auto"/>
            <w:right w:val="none" w:sz="0" w:space="0" w:color="auto"/>
          </w:divBdr>
        </w:div>
        <w:div w:id="193887302">
          <w:marLeft w:val="640"/>
          <w:marRight w:val="0"/>
          <w:marTop w:val="0"/>
          <w:marBottom w:val="0"/>
          <w:divBdr>
            <w:top w:val="none" w:sz="0" w:space="0" w:color="auto"/>
            <w:left w:val="none" w:sz="0" w:space="0" w:color="auto"/>
            <w:bottom w:val="none" w:sz="0" w:space="0" w:color="auto"/>
            <w:right w:val="none" w:sz="0" w:space="0" w:color="auto"/>
          </w:divBdr>
        </w:div>
        <w:div w:id="1010985949">
          <w:marLeft w:val="640"/>
          <w:marRight w:val="0"/>
          <w:marTop w:val="0"/>
          <w:marBottom w:val="0"/>
          <w:divBdr>
            <w:top w:val="none" w:sz="0" w:space="0" w:color="auto"/>
            <w:left w:val="none" w:sz="0" w:space="0" w:color="auto"/>
            <w:bottom w:val="none" w:sz="0" w:space="0" w:color="auto"/>
            <w:right w:val="none" w:sz="0" w:space="0" w:color="auto"/>
          </w:divBdr>
        </w:div>
        <w:div w:id="409810865">
          <w:marLeft w:val="640"/>
          <w:marRight w:val="0"/>
          <w:marTop w:val="0"/>
          <w:marBottom w:val="0"/>
          <w:divBdr>
            <w:top w:val="none" w:sz="0" w:space="0" w:color="auto"/>
            <w:left w:val="none" w:sz="0" w:space="0" w:color="auto"/>
            <w:bottom w:val="none" w:sz="0" w:space="0" w:color="auto"/>
            <w:right w:val="none" w:sz="0" w:space="0" w:color="auto"/>
          </w:divBdr>
        </w:div>
        <w:div w:id="709694511">
          <w:marLeft w:val="640"/>
          <w:marRight w:val="0"/>
          <w:marTop w:val="0"/>
          <w:marBottom w:val="0"/>
          <w:divBdr>
            <w:top w:val="none" w:sz="0" w:space="0" w:color="auto"/>
            <w:left w:val="none" w:sz="0" w:space="0" w:color="auto"/>
            <w:bottom w:val="none" w:sz="0" w:space="0" w:color="auto"/>
            <w:right w:val="none" w:sz="0" w:space="0" w:color="auto"/>
          </w:divBdr>
        </w:div>
        <w:div w:id="1572429323">
          <w:marLeft w:val="640"/>
          <w:marRight w:val="0"/>
          <w:marTop w:val="0"/>
          <w:marBottom w:val="0"/>
          <w:divBdr>
            <w:top w:val="none" w:sz="0" w:space="0" w:color="auto"/>
            <w:left w:val="none" w:sz="0" w:space="0" w:color="auto"/>
            <w:bottom w:val="none" w:sz="0" w:space="0" w:color="auto"/>
            <w:right w:val="none" w:sz="0" w:space="0" w:color="auto"/>
          </w:divBdr>
        </w:div>
        <w:div w:id="1798449625">
          <w:marLeft w:val="640"/>
          <w:marRight w:val="0"/>
          <w:marTop w:val="0"/>
          <w:marBottom w:val="0"/>
          <w:divBdr>
            <w:top w:val="none" w:sz="0" w:space="0" w:color="auto"/>
            <w:left w:val="none" w:sz="0" w:space="0" w:color="auto"/>
            <w:bottom w:val="none" w:sz="0" w:space="0" w:color="auto"/>
            <w:right w:val="none" w:sz="0" w:space="0" w:color="auto"/>
          </w:divBdr>
        </w:div>
        <w:div w:id="1906181315">
          <w:marLeft w:val="640"/>
          <w:marRight w:val="0"/>
          <w:marTop w:val="0"/>
          <w:marBottom w:val="0"/>
          <w:divBdr>
            <w:top w:val="none" w:sz="0" w:space="0" w:color="auto"/>
            <w:left w:val="none" w:sz="0" w:space="0" w:color="auto"/>
            <w:bottom w:val="none" w:sz="0" w:space="0" w:color="auto"/>
            <w:right w:val="none" w:sz="0" w:space="0" w:color="auto"/>
          </w:divBdr>
        </w:div>
        <w:div w:id="1105152397">
          <w:marLeft w:val="640"/>
          <w:marRight w:val="0"/>
          <w:marTop w:val="0"/>
          <w:marBottom w:val="0"/>
          <w:divBdr>
            <w:top w:val="none" w:sz="0" w:space="0" w:color="auto"/>
            <w:left w:val="none" w:sz="0" w:space="0" w:color="auto"/>
            <w:bottom w:val="none" w:sz="0" w:space="0" w:color="auto"/>
            <w:right w:val="none" w:sz="0" w:space="0" w:color="auto"/>
          </w:divBdr>
        </w:div>
        <w:div w:id="1185172770">
          <w:marLeft w:val="640"/>
          <w:marRight w:val="0"/>
          <w:marTop w:val="0"/>
          <w:marBottom w:val="0"/>
          <w:divBdr>
            <w:top w:val="none" w:sz="0" w:space="0" w:color="auto"/>
            <w:left w:val="none" w:sz="0" w:space="0" w:color="auto"/>
            <w:bottom w:val="none" w:sz="0" w:space="0" w:color="auto"/>
            <w:right w:val="none" w:sz="0" w:space="0" w:color="auto"/>
          </w:divBdr>
        </w:div>
        <w:div w:id="849872418">
          <w:marLeft w:val="640"/>
          <w:marRight w:val="0"/>
          <w:marTop w:val="0"/>
          <w:marBottom w:val="0"/>
          <w:divBdr>
            <w:top w:val="none" w:sz="0" w:space="0" w:color="auto"/>
            <w:left w:val="none" w:sz="0" w:space="0" w:color="auto"/>
            <w:bottom w:val="none" w:sz="0" w:space="0" w:color="auto"/>
            <w:right w:val="none" w:sz="0" w:space="0" w:color="auto"/>
          </w:divBdr>
        </w:div>
        <w:div w:id="1243024456">
          <w:marLeft w:val="640"/>
          <w:marRight w:val="0"/>
          <w:marTop w:val="0"/>
          <w:marBottom w:val="0"/>
          <w:divBdr>
            <w:top w:val="none" w:sz="0" w:space="0" w:color="auto"/>
            <w:left w:val="none" w:sz="0" w:space="0" w:color="auto"/>
            <w:bottom w:val="none" w:sz="0" w:space="0" w:color="auto"/>
            <w:right w:val="none" w:sz="0" w:space="0" w:color="auto"/>
          </w:divBdr>
        </w:div>
        <w:div w:id="967704772">
          <w:marLeft w:val="640"/>
          <w:marRight w:val="0"/>
          <w:marTop w:val="0"/>
          <w:marBottom w:val="0"/>
          <w:divBdr>
            <w:top w:val="none" w:sz="0" w:space="0" w:color="auto"/>
            <w:left w:val="none" w:sz="0" w:space="0" w:color="auto"/>
            <w:bottom w:val="none" w:sz="0" w:space="0" w:color="auto"/>
            <w:right w:val="none" w:sz="0" w:space="0" w:color="auto"/>
          </w:divBdr>
        </w:div>
        <w:div w:id="1908420137">
          <w:marLeft w:val="640"/>
          <w:marRight w:val="0"/>
          <w:marTop w:val="0"/>
          <w:marBottom w:val="0"/>
          <w:divBdr>
            <w:top w:val="none" w:sz="0" w:space="0" w:color="auto"/>
            <w:left w:val="none" w:sz="0" w:space="0" w:color="auto"/>
            <w:bottom w:val="none" w:sz="0" w:space="0" w:color="auto"/>
            <w:right w:val="none" w:sz="0" w:space="0" w:color="auto"/>
          </w:divBdr>
        </w:div>
        <w:div w:id="1630698325">
          <w:marLeft w:val="640"/>
          <w:marRight w:val="0"/>
          <w:marTop w:val="0"/>
          <w:marBottom w:val="0"/>
          <w:divBdr>
            <w:top w:val="none" w:sz="0" w:space="0" w:color="auto"/>
            <w:left w:val="none" w:sz="0" w:space="0" w:color="auto"/>
            <w:bottom w:val="none" w:sz="0" w:space="0" w:color="auto"/>
            <w:right w:val="none" w:sz="0" w:space="0" w:color="auto"/>
          </w:divBdr>
        </w:div>
        <w:div w:id="232157219">
          <w:marLeft w:val="640"/>
          <w:marRight w:val="0"/>
          <w:marTop w:val="0"/>
          <w:marBottom w:val="0"/>
          <w:divBdr>
            <w:top w:val="none" w:sz="0" w:space="0" w:color="auto"/>
            <w:left w:val="none" w:sz="0" w:space="0" w:color="auto"/>
            <w:bottom w:val="none" w:sz="0" w:space="0" w:color="auto"/>
            <w:right w:val="none" w:sz="0" w:space="0" w:color="auto"/>
          </w:divBdr>
        </w:div>
        <w:div w:id="220487798">
          <w:marLeft w:val="640"/>
          <w:marRight w:val="0"/>
          <w:marTop w:val="0"/>
          <w:marBottom w:val="0"/>
          <w:divBdr>
            <w:top w:val="none" w:sz="0" w:space="0" w:color="auto"/>
            <w:left w:val="none" w:sz="0" w:space="0" w:color="auto"/>
            <w:bottom w:val="none" w:sz="0" w:space="0" w:color="auto"/>
            <w:right w:val="none" w:sz="0" w:space="0" w:color="auto"/>
          </w:divBdr>
        </w:div>
        <w:div w:id="837692820">
          <w:marLeft w:val="640"/>
          <w:marRight w:val="0"/>
          <w:marTop w:val="0"/>
          <w:marBottom w:val="0"/>
          <w:divBdr>
            <w:top w:val="none" w:sz="0" w:space="0" w:color="auto"/>
            <w:left w:val="none" w:sz="0" w:space="0" w:color="auto"/>
            <w:bottom w:val="none" w:sz="0" w:space="0" w:color="auto"/>
            <w:right w:val="none" w:sz="0" w:space="0" w:color="auto"/>
          </w:divBdr>
        </w:div>
        <w:div w:id="248001825">
          <w:marLeft w:val="640"/>
          <w:marRight w:val="0"/>
          <w:marTop w:val="0"/>
          <w:marBottom w:val="0"/>
          <w:divBdr>
            <w:top w:val="none" w:sz="0" w:space="0" w:color="auto"/>
            <w:left w:val="none" w:sz="0" w:space="0" w:color="auto"/>
            <w:bottom w:val="none" w:sz="0" w:space="0" w:color="auto"/>
            <w:right w:val="none" w:sz="0" w:space="0" w:color="auto"/>
          </w:divBdr>
        </w:div>
        <w:div w:id="1147822324">
          <w:marLeft w:val="640"/>
          <w:marRight w:val="0"/>
          <w:marTop w:val="0"/>
          <w:marBottom w:val="0"/>
          <w:divBdr>
            <w:top w:val="none" w:sz="0" w:space="0" w:color="auto"/>
            <w:left w:val="none" w:sz="0" w:space="0" w:color="auto"/>
            <w:bottom w:val="none" w:sz="0" w:space="0" w:color="auto"/>
            <w:right w:val="none" w:sz="0" w:space="0" w:color="auto"/>
          </w:divBdr>
        </w:div>
        <w:div w:id="169107495">
          <w:marLeft w:val="640"/>
          <w:marRight w:val="0"/>
          <w:marTop w:val="0"/>
          <w:marBottom w:val="0"/>
          <w:divBdr>
            <w:top w:val="none" w:sz="0" w:space="0" w:color="auto"/>
            <w:left w:val="none" w:sz="0" w:space="0" w:color="auto"/>
            <w:bottom w:val="none" w:sz="0" w:space="0" w:color="auto"/>
            <w:right w:val="none" w:sz="0" w:space="0" w:color="auto"/>
          </w:divBdr>
        </w:div>
        <w:div w:id="1532305202">
          <w:marLeft w:val="640"/>
          <w:marRight w:val="0"/>
          <w:marTop w:val="0"/>
          <w:marBottom w:val="0"/>
          <w:divBdr>
            <w:top w:val="none" w:sz="0" w:space="0" w:color="auto"/>
            <w:left w:val="none" w:sz="0" w:space="0" w:color="auto"/>
            <w:bottom w:val="none" w:sz="0" w:space="0" w:color="auto"/>
            <w:right w:val="none" w:sz="0" w:space="0" w:color="auto"/>
          </w:divBdr>
        </w:div>
        <w:div w:id="1105730407">
          <w:marLeft w:val="640"/>
          <w:marRight w:val="0"/>
          <w:marTop w:val="0"/>
          <w:marBottom w:val="0"/>
          <w:divBdr>
            <w:top w:val="none" w:sz="0" w:space="0" w:color="auto"/>
            <w:left w:val="none" w:sz="0" w:space="0" w:color="auto"/>
            <w:bottom w:val="none" w:sz="0" w:space="0" w:color="auto"/>
            <w:right w:val="none" w:sz="0" w:space="0" w:color="auto"/>
          </w:divBdr>
        </w:div>
        <w:div w:id="1287656581">
          <w:marLeft w:val="640"/>
          <w:marRight w:val="0"/>
          <w:marTop w:val="0"/>
          <w:marBottom w:val="0"/>
          <w:divBdr>
            <w:top w:val="none" w:sz="0" w:space="0" w:color="auto"/>
            <w:left w:val="none" w:sz="0" w:space="0" w:color="auto"/>
            <w:bottom w:val="none" w:sz="0" w:space="0" w:color="auto"/>
            <w:right w:val="none" w:sz="0" w:space="0" w:color="auto"/>
          </w:divBdr>
        </w:div>
        <w:div w:id="1305353489">
          <w:marLeft w:val="640"/>
          <w:marRight w:val="0"/>
          <w:marTop w:val="0"/>
          <w:marBottom w:val="0"/>
          <w:divBdr>
            <w:top w:val="none" w:sz="0" w:space="0" w:color="auto"/>
            <w:left w:val="none" w:sz="0" w:space="0" w:color="auto"/>
            <w:bottom w:val="none" w:sz="0" w:space="0" w:color="auto"/>
            <w:right w:val="none" w:sz="0" w:space="0" w:color="auto"/>
          </w:divBdr>
        </w:div>
        <w:div w:id="666640456">
          <w:marLeft w:val="640"/>
          <w:marRight w:val="0"/>
          <w:marTop w:val="0"/>
          <w:marBottom w:val="0"/>
          <w:divBdr>
            <w:top w:val="none" w:sz="0" w:space="0" w:color="auto"/>
            <w:left w:val="none" w:sz="0" w:space="0" w:color="auto"/>
            <w:bottom w:val="none" w:sz="0" w:space="0" w:color="auto"/>
            <w:right w:val="none" w:sz="0" w:space="0" w:color="auto"/>
          </w:divBdr>
        </w:div>
        <w:div w:id="77756620">
          <w:marLeft w:val="640"/>
          <w:marRight w:val="0"/>
          <w:marTop w:val="0"/>
          <w:marBottom w:val="0"/>
          <w:divBdr>
            <w:top w:val="none" w:sz="0" w:space="0" w:color="auto"/>
            <w:left w:val="none" w:sz="0" w:space="0" w:color="auto"/>
            <w:bottom w:val="none" w:sz="0" w:space="0" w:color="auto"/>
            <w:right w:val="none" w:sz="0" w:space="0" w:color="auto"/>
          </w:divBdr>
        </w:div>
        <w:div w:id="1571651247">
          <w:marLeft w:val="640"/>
          <w:marRight w:val="0"/>
          <w:marTop w:val="0"/>
          <w:marBottom w:val="0"/>
          <w:divBdr>
            <w:top w:val="none" w:sz="0" w:space="0" w:color="auto"/>
            <w:left w:val="none" w:sz="0" w:space="0" w:color="auto"/>
            <w:bottom w:val="none" w:sz="0" w:space="0" w:color="auto"/>
            <w:right w:val="none" w:sz="0" w:space="0" w:color="auto"/>
          </w:divBdr>
        </w:div>
        <w:div w:id="982007756">
          <w:marLeft w:val="640"/>
          <w:marRight w:val="0"/>
          <w:marTop w:val="0"/>
          <w:marBottom w:val="0"/>
          <w:divBdr>
            <w:top w:val="none" w:sz="0" w:space="0" w:color="auto"/>
            <w:left w:val="none" w:sz="0" w:space="0" w:color="auto"/>
            <w:bottom w:val="none" w:sz="0" w:space="0" w:color="auto"/>
            <w:right w:val="none" w:sz="0" w:space="0" w:color="auto"/>
          </w:divBdr>
        </w:div>
        <w:div w:id="6562291">
          <w:marLeft w:val="640"/>
          <w:marRight w:val="0"/>
          <w:marTop w:val="0"/>
          <w:marBottom w:val="0"/>
          <w:divBdr>
            <w:top w:val="none" w:sz="0" w:space="0" w:color="auto"/>
            <w:left w:val="none" w:sz="0" w:space="0" w:color="auto"/>
            <w:bottom w:val="none" w:sz="0" w:space="0" w:color="auto"/>
            <w:right w:val="none" w:sz="0" w:space="0" w:color="auto"/>
          </w:divBdr>
        </w:div>
        <w:div w:id="1932545293">
          <w:marLeft w:val="640"/>
          <w:marRight w:val="0"/>
          <w:marTop w:val="0"/>
          <w:marBottom w:val="0"/>
          <w:divBdr>
            <w:top w:val="none" w:sz="0" w:space="0" w:color="auto"/>
            <w:left w:val="none" w:sz="0" w:space="0" w:color="auto"/>
            <w:bottom w:val="none" w:sz="0" w:space="0" w:color="auto"/>
            <w:right w:val="none" w:sz="0" w:space="0" w:color="auto"/>
          </w:divBdr>
        </w:div>
        <w:div w:id="378827355">
          <w:marLeft w:val="640"/>
          <w:marRight w:val="0"/>
          <w:marTop w:val="0"/>
          <w:marBottom w:val="0"/>
          <w:divBdr>
            <w:top w:val="none" w:sz="0" w:space="0" w:color="auto"/>
            <w:left w:val="none" w:sz="0" w:space="0" w:color="auto"/>
            <w:bottom w:val="none" w:sz="0" w:space="0" w:color="auto"/>
            <w:right w:val="none" w:sz="0" w:space="0" w:color="auto"/>
          </w:divBdr>
        </w:div>
        <w:div w:id="851143243">
          <w:marLeft w:val="640"/>
          <w:marRight w:val="0"/>
          <w:marTop w:val="0"/>
          <w:marBottom w:val="0"/>
          <w:divBdr>
            <w:top w:val="none" w:sz="0" w:space="0" w:color="auto"/>
            <w:left w:val="none" w:sz="0" w:space="0" w:color="auto"/>
            <w:bottom w:val="none" w:sz="0" w:space="0" w:color="auto"/>
            <w:right w:val="none" w:sz="0" w:space="0" w:color="auto"/>
          </w:divBdr>
        </w:div>
        <w:div w:id="1497722789">
          <w:marLeft w:val="640"/>
          <w:marRight w:val="0"/>
          <w:marTop w:val="0"/>
          <w:marBottom w:val="0"/>
          <w:divBdr>
            <w:top w:val="none" w:sz="0" w:space="0" w:color="auto"/>
            <w:left w:val="none" w:sz="0" w:space="0" w:color="auto"/>
            <w:bottom w:val="none" w:sz="0" w:space="0" w:color="auto"/>
            <w:right w:val="none" w:sz="0" w:space="0" w:color="auto"/>
          </w:divBdr>
        </w:div>
        <w:div w:id="1057826171">
          <w:marLeft w:val="640"/>
          <w:marRight w:val="0"/>
          <w:marTop w:val="0"/>
          <w:marBottom w:val="0"/>
          <w:divBdr>
            <w:top w:val="none" w:sz="0" w:space="0" w:color="auto"/>
            <w:left w:val="none" w:sz="0" w:space="0" w:color="auto"/>
            <w:bottom w:val="none" w:sz="0" w:space="0" w:color="auto"/>
            <w:right w:val="none" w:sz="0" w:space="0" w:color="auto"/>
          </w:divBdr>
        </w:div>
        <w:div w:id="1619412701">
          <w:marLeft w:val="640"/>
          <w:marRight w:val="0"/>
          <w:marTop w:val="0"/>
          <w:marBottom w:val="0"/>
          <w:divBdr>
            <w:top w:val="none" w:sz="0" w:space="0" w:color="auto"/>
            <w:left w:val="none" w:sz="0" w:space="0" w:color="auto"/>
            <w:bottom w:val="none" w:sz="0" w:space="0" w:color="auto"/>
            <w:right w:val="none" w:sz="0" w:space="0" w:color="auto"/>
          </w:divBdr>
        </w:div>
        <w:div w:id="457841678">
          <w:marLeft w:val="640"/>
          <w:marRight w:val="0"/>
          <w:marTop w:val="0"/>
          <w:marBottom w:val="0"/>
          <w:divBdr>
            <w:top w:val="none" w:sz="0" w:space="0" w:color="auto"/>
            <w:left w:val="none" w:sz="0" w:space="0" w:color="auto"/>
            <w:bottom w:val="none" w:sz="0" w:space="0" w:color="auto"/>
            <w:right w:val="none" w:sz="0" w:space="0" w:color="auto"/>
          </w:divBdr>
        </w:div>
        <w:div w:id="1121999353">
          <w:marLeft w:val="640"/>
          <w:marRight w:val="0"/>
          <w:marTop w:val="0"/>
          <w:marBottom w:val="0"/>
          <w:divBdr>
            <w:top w:val="none" w:sz="0" w:space="0" w:color="auto"/>
            <w:left w:val="none" w:sz="0" w:space="0" w:color="auto"/>
            <w:bottom w:val="none" w:sz="0" w:space="0" w:color="auto"/>
            <w:right w:val="none" w:sz="0" w:space="0" w:color="auto"/>
          </w:divBdr>
        </w:div>
        <w:div w:id="1307205522">
          <w:marLeft w:val="640"/>
          <w:marRight w:val="0"/>
          <w:marTop w:val="0"/>
          <w:marBottom w:val="0"/>
          <w:divBdr>
            <w:top w:val="none" w:sz="0" w:space="0" w:color="auto"/>
            <w:left w:val="none" w:sz="0" w:space="0" w:color="auto"/>
            <w:bottom w:val="none" w:sz="0" w:space="0" w:color="auto"/>
            <w:right w:val="none" w:sz="0" w:space="0" w:color="auto"/>
          </w:divBdr>
        </w:div>
        <w:div w:id="460542479">
          <w:marLeft w:val="640"/>
          <w:marRight w:val="0"/>
          <w:marTop w:val="0"/>
          <w:marBottom w:val="0"/>
          <w:divBdr>
            <w:top w:val="none" w:sz="0" w:space="0" w:color="auto"/>
            <w:left w:val="none" w:sz="0" w:space="0" w:color="auto"/>
            <w:bottom w:val="none" w:sz="0" w:space="0" w:color="auto"/>
            <w:right w:val="none" w:sz="0" w:space="0" w:color="auto"/>
          </w:divBdr>
        </w:div>
        <w:div w:id="626467901">
          <w:marLeft w:val="640"/>
          <w:marRight w:val="0"/>
          <w:marTop w:val="0"/>
          <w:marBottom w:val="0"/>
          <w:divBdr>
            <w:top w:val="none" w:sz="0" w:space="0" w:color="auto"/>
            <w:left w:val="none" w:sz="0" w:space="0" w:color="auto"/>
            <w:bottom w:val="none" w:sz="0" w:space="0" w:color="auto"/>
            <w:right w:val="none" w:sz="0" w:space="0" w:color="auto"/>
          </w:divBdr>
        </w:div>
        <w:div w:id="1230533418">
          <w:marLeft w:val="640"/>
          <w:marRight w:val="0"/>
          <w:marTop w:val="0"/>
          <w:marBottom w:val="0"/>
          <w:divBdr>
            <w:top w:val="none" w:sz="0" w:space="0" w:color="auto"/>
            <w:left w:val="none" w:sz="0" w:space="0" w:color="auto"/>
            <w:bottom w:val="none" w:sz="0" w:space="0" w:color="auto"/>
            <w:right w:val="none" w:sz="0" w:space="0" w:color="auto"/>
          </w:divBdr>
        </w:div>
      </w:divsChild>
    </w:div>
    <w:div w:id="1107775670">
      <w:bodyDiv w:val="1"/>
      <w:marLeft w:val="0"/>
      <w:marRight w:val="0"/>
      <w:marTop w:val="0"/>
      <w:marBottom w:val="0"/>
      <w:divBdr>
        <w:top w:val="none" w:sz="0" w:space="0" w:color="auto"/>
        <w:left w:val="none" w:sz="0" w:space="0" w:color="auto"/>
        <w:bottom w:val="none" w:sz="0" w:space="0" w:color="auto"/>
        <w:right w:val="none" w:sz="0" w:space="0" w:color="auto"/>
      </w:divBdr>
    </w:div>
    <w:div w:id="1241526526">
      <w:bodyDiv w:val="1"/>
      <w:marLeft w:val="0"/>
      <w:marRight w:val="0"/>
      <w:marTop w:val="0"/>
      <w:marBottom w:val="0"/>
      <w:divBdr>
        <w:top w:val="none" w:sz="0" w:space="0" w:color="auto"/>
        <w:left w:val="none" w:sz="0" w:space="0" w:color="auto"/>
        <w:bottom w:val="none" w:sz="0" w:space="0" w:color="auto"/>
        <w:right w:val="none" w:sz="0" w:space="0" w:color="auto"/>
      </w:divBdr>
      <w:divsChild>
        <w:div w:id="1034038308">
          <w:marLeft w:val="640"/>
          <w:marRight w:val="0"/>
          <w:marTop w:val="0"/>
          <w:marBottom w:val="0"/>
          <w:divBdr>
            <w:top w:val="none" w:sz="0" w:space="0" w:color="auto"/>
            <w:left w:val="none" w:sz="0" w:space="0" w:color="auto"/>
            <w:bottom w:val="none" w:sz="0" w:space="0" w:color="auto"/>
            <w:right w:val="none" w:sz="0" w:space="0" w:color="auto"/>
          </w:divBdr>
        </w:div>
        <w:div w:id="1783761441">
          <w:marLeft w:val="640"/>
          <w:marRight w:val="0"/>
          <w:marTop w:val="0"/>
          <w:marBottom w:val="0"/>
          <w:divBdr>
            <w:top w:val="none" w:sz="0" w:space="0" w:color="auto"/>
            <w:left w:val="none" w:sz="0" w:space="0" w:color="auto"/>
            <w:bottom w:val="none" w:sz="0" w:space="0" w:color="auto"/>
            <w:right w:val="none" w:sz="0" w:space="0" w:color="auto"/>
          </w:divBdr>
        </w:div>
        <w:div w:id="443500605">
          <w:marLeft w:val="640"/>
          <w:marRight w:val="0"/>
          <w:marTop w:val="0"/>
          <w:marBottom w:val="0"/>
          <w:divBdr>
            <w:top w:val="none" w:sz="0" w:space="0" w:color="auto"/>
            <w:left w:val="none" w:sz="0" w:space="0" w:color="auto"/>
            <w:bottom w:val="none" w:sz="0" w:space="0" w:color="auto"/>
            <w:right w:val="none" w:sz="0" w:space="0" w:color="auto"/>
          </w:divBdr>
        </w:div>
        <w:div w:id="2049793342">
          <w:marLeft w:val="640"/>
          <w:marRight w:val="0"/>
          <w:marTop w:val="0"/>
          <w:marBottom w:val="0"/>
          <w:divBdr>
            <w:top w:val="none" w:sz="0" w:space="0" w:color="auto"/>
            <w:left w:val="none" w:sz="0" w:space="0" w:color="auto"/>
            <w:bottom w:val="none" w:sz="0" w:space="0" w:color="auto"/>
            <w:right w:val="none" w:sz="0" w:space="0" w:color="auto"/>
          </w:divBdr>
        </w:div>
        <w:div w:id="645010111">
          <w:marLeft w:val="640"/>
          <w:marRight w:val="0"/>
          <w:marTop w:val="0"/>
          <w:marBottom w:val="0"/>
          <w:divBdr>
            <w:top w:val="none" w:sz="0" w:space="0" w:color="auto"/>
            <w:left w:val="none" w:sz="0" w:space="0" w:color="auto"/>
            <w:bottom w:val="none" w:sz="0" w:space="0" w:color="auto"/>
            <w:right w:val="none" w:sz="0" w:space="0" w:color="auto"/>
          </w:divBdr>
        </w:div>
        <w:div w:id="663361405">
          <w:marLeft w:val="640"/>
          <w:marRight w:val="0"/>
          <w:marTop w:val="0"/>
          <w:marBottom w:val="0"/>
          <w:divBdr>
            <w:top w:val="none" w:sz="0" w:space="0" w:color="auto"/>
            <w:left w:val="none" w:sz="0" w:space="0" w:color="auto"/>
            <w:bottom w:val="none" w:sz="0" w:space="0" w:color="auto"/>
            <w:right w:val="none" w:sz="0" w:space="0" w:color="auto"/>
          </w:divBdr>
        </w:div>
        <w:div w:id="468019157">
          <w:marLeft w:val="640"/>
          <w:marRight w:val="0"/>
          <w:marTop w:val="0"/>
          <w:marBottom w:val="0"/>
          <w:divBdr>
            <w:top w:val="none" w:sz="0" w:space="0" w:color="auto"/>
            <w:left w:val="none" w:sz="0" w:space="0" w:color="auto"/>
            <w:bottom w:val="none" w:sz="0" w:space="0" w:color="auto"/>
            <w:right w:val="none" w:sz="0" w:space="0" w:color="auto"/>
          </w:divBdr>
        </w:div>
        <w:div w:id="1952468183">
          <w:marLeft w:val="640"/>
          <w:marRight w:val="0"/>
          <w:marTop w:val="0"/>
          <w:marBottom w:val="0"/>
          <w:divBdr>
            <w:top w:val="none" w:sz="0" w:space="0" w:color="auto"/>
            <w:left w:val="none" w:sz="0" w:space="0" w:color="auto"/>
            <w:bottom w:val="none" w:sz="0" w:space="0" w:color="auto"/>
            <w:right w:val="none" w:sz="0" w:space="0" w:color="auto"/>
          </w:divBdr>
        </w:div>
        <w:div w:id="2046127151">
          <w:marLeft w:val="640"/>
          <w:marRight w:val="0"/>
          <w:marTop w:val="0"/>
          <w:marBottom w:val="0"/>
          <w:divBdr>
            <w:top w:val="none" w:sz="0" w:space="0" w:color="auto"/>
            <w:left w:val="none" w:sz="0" w:space="0" w:color="auto"/>
            <w:bottom w:val="none" w:sz="0" w:space="0" w:color="auto"/>
            <w:right w:val="none" w:sz="0" w:space="0" w:color="auto"/>
          </w:divBdr>
        </w:div>
        <w:div w:id="1688287090">
          <w:marLeft w:val="640"/>
          <w:marRight w:val="0"/>
          <w:marTop w:val="0"/>
          <w:marBottom w:val="0"/>
          <w:divBdr>
            <w:top w:val="none" w:sz="0" w:space="0" w:color="auto"/>
            <w:left w:val="none" w:sz="0" w:space="0" w:color="auto"/>
            <w:bottom w:val="none" w:sz="0" w:space="0" w:color="auto"/>
            <w:right w:val="none" w:sz="0" w:space="0" w:color="auto"/>
          </w:divBdr>
        </w:div>
        <w:div w:id="378357051">
          <w:marLeft w:val="640"/>
          <w:marRight w:val="0"/>
          <w:marTop w:val="0"/>
          <w:marBottom w:val="0"/>
          <w:divBdr>
            <w:top w:val="none" w:sz="0" w:space="0" w:color="auto"/>
            <w:left w:val="none" w:sz="0" w:space="0" w:color="auto"/>
            <w:bottom w:val="none" w:sz="0" w:space="0" w:color="auto"/>
            <w:right w:val="none" w:sz="0" w:space="0" w:color="auto"/>
          </w:divBdr>
        </w:div>
        <w:div w:id="202451938">
          <w:marLeft w:val="640"/>
          <w:marRight w:val="0"/>
          <w:marTop w:val="0"/>
          <w:marBottom w:val="0"/>
          <w:divBdr>
            <w:top w:val="none" w:sz="0" w:space="0" w:color="auto"/>
            <w:left w:val="none" w:sz="0" w:space="0" w:color="auto"/>
            <w:bottom w:val="none" w:sz="0" w:space="0" w:color="auto"/>
            <w:right w:val="none" w:sz="0" w:space="0" w:color="auto"/>
          </w:divBdr>
        </w:div>
        <w:div w:id="178013822">
          <w:marLeft w:val="640"/>
          <w:marRight w:val="0"/>
          <w:marTop w:val="0"/>
          <w:marBottom w:val="0"/>
          <w:divBdr>
            <w:top w:val="none" w:sz="0" w:space="0" w:color="auto"/>
            <w:left w:val="none" w:sz="0" w:space="0" w:color="auto"/>
            <w:bottom w:val="none" w:sz="0" w:space="0" w:color="auto"/>
            <w:right w:val="none" w:sz="0" w:space="0" w:color="auto"/>
          </w:divBdr>
        </w:div>
        <w:div w:id="2068453115">
          <w:marLeft w:val="640"/>
          <w:marRight w:val="0"/>
          <w:marTop w:val="0"/>
          <w:marBottom w:val="0"/>
          <w:divBdr>
            <w:top w:val="none" w:sz="0" w:space="0" w:color="auto"/>
            <w:left w:val="none" w:sz="0" w:space="0" w:color="auto"/>
            <w:bottom w:val="none" w:sz="0" w:space="0" w:color="auto"/>
            <w:right w:val="none" w:sz="0" w:space="0" w:color="auto"/>
          </w:divBdr>
        </w:div>
        <w:div w:id="579102800">
          <w:marLeft w:val="640"/>
          <w:marRight w:val="0"/>
          <w:marTop w:val="0"/>
          <w:marBottom w:val="0"/>
          <w:divBdr>
            <w:top w:val="none" w:sz="0" w:space="0" w:color="auto"/>
            <w:left w:val="none" w:sz="0" w:space="0" w:color="auto"/>
            <w:bottom w:val="none" w:sz="0" w:space="0" w:color="auto"/>
            <w:right w:val="none" w:sz="0" w:space="0" w:color="auto"/>
          </w:divBdr>
        </w:div>
        <w:div w:id="1926957026">
          <w:marLeft w:val="640"/>
          <w:marRight w:val="0"/>
          <w:marTop w:val="0"/>
          <w:marBottom w:val="0"/>
          <w:divBdr>
            <w:top w:val="none" w:sz="0" w:space="0" w:color="auto"/>
            <w:left w:val="none" w:sz="0" w:space="0" w:color="auto"/>
            <w:bottom w:val="none" w:sz="0" w:space="0" w:color="auto"/>
            <w:right w:val="none" w:sz="0" w:space="0" w:color="auto"/>
          </w:divBdr>
        </w:div>
        <w:div w:id="2101562238">
          <w:marLeft w:val="640"/>
          <w:marRight w:val="0"/>
          <w:marTop w:val="0"/>
          <w:marBottom w:val="0"/>
          <w:divBdr>
            <w:top w:val="none" w:sz="0" w:space="0" w:color="auto"/>
            <w:left w:val="none" w:sz="0" w:space="0" w:color="auto"/>
            <w:bottom w:val="none" w:sz="0" w:space="0" w:color="auto"/>
            <w:right w:val="none" w:sz="0" w:space="0" w:color="auto"/>
          </w:divBdr>
        </w:div>
        <w:div w:id="1016268996">
          <w:marLeft w:val="640"/>
          <w:marRight w:val="0"/>
          <w:marTop w:val="0"/>
          <w:marBottom w:val="0"/>
          <w:divBdr>
            <w:top w:val="none" w:sz="0" w:space="0" w:color="auto"/>
            <w:left w:val="none" w:sz="0" w:space="0" w:color="auto"/>
            <w:bottom w:val="none" w:sz="0" w:space="0" w:color="auto"/>
            <w:right w:val="none" w:sz="0" w:space="0" w:color="auto"/>
          </w:divBdr>
        </w:div>
        <w:div w:id="1672827674">
          <w:marLeft w:val="640"/>
          <w:marRight w:val="0"/>
          <w:marTop w:val="0"/>
          <w:marBottom w:val="0"/>
          <w:divBdr>
            <w:top w:val="none" w:sz="0" w:space="0" w:color="auto"/>
            <w:left w:val="none" w:sz="0" w:space="0" w:color="auto"/>
            <w:bottom w:val="none" w:sz="0" w:space="0" w:color="auto"/>
            <w:right w:val="none" w:sz="0" w:space="0" w:color="auto"/>
          </w:divBdr>
        </w:div>
        <w:div w:id="530385370">
          <w:marLeft w:val="640"/>
          <w:marRight w:val="0"/>
          <w:marTop w:val="0"/>
          <w:marBottom w:val="0"/>
          <w:divBdr>
            <w:top w:val="none" w:sz="0" w:space="0" w:color="auto"/>
            <w:left w:val="none" w:sz="0" w:space="0" w:color="auto"/>
            <w:bottom w:val="none" w:sz="0" w:space="0" w:color="auto"/>
            <w:right w:val="none" w:sz="0" w:space="0" w:color="auto"/>
          </w:divBdr>
        </w:div>
        <w:div w:id="2025475143">
          <w:marLeft w:val="640"/>
          <w:marRight w:val="0"/>
          <w:marTop w:val="0"/>
          <w:marBottom w:val="0"/>
          <w:divBdr>
            <w:top w:val="none" w:sz="0" w:space="0" w:color="auto"/>
            <w:left w:val="none" w:sz="0" w:space="0" w:color="auto"/>
            <w:bottom w:val="none" w:sz="0" w:space="0" w:color="auto"/>
            <w:right w:val="none" w:sz="0" w:space="0" w:color="auto"/>
          </w:divBdr>
        </w:div>
        <w:div w:id="1660887692">
          <w:marLeft w:val="640"/>
          <w:marRight w:val="0"/>
          <w:marTop w:val="0"/>
          <w:marBottom w:val="0"/>
          <w:divBdr>
            <w:top w:val="none" w:sz="0" w:space="0" w:color="auto"/>
            <w:left w:val="none" w:sz="0" w:space="0" w:color="auto"/>
            <w:bottom w:val="none" w:sz="0" w:space="0" w:color="auto"/>
            <w:right w:val="none" w:sz="0" w:space="0" w:color="auto"/>
          </w:divBdr>
        </w:div>
        <w:div w:id="1872646171">
          <w:marLeft w:val="640"/>
          <w:marRight w:val="0"/>
          <w:marTop w:val="0"/>
          <w:marBottom w:val="0"/>
          <w:divBdr>
            <w:top w:val="none" w:sz="0" w:space="0" w:color="auto"/>
            <w:left w:val="none" w:sz="0" w:space="0" w:color="auto"/>
            <w:bottom w:val="none" w:sz="0" w:space="0" w:color="auto"/>
            <w:right w:val="none" w:sz="0" w:space="0" w:color="auto"/>
          </w:divBdr>
        </w:div>
        <w:div w:id="1205750172">
          <w:marLeft w:val="640"/>
          <w:marRight w:val="0"/>
          <w:marTop w:val="0"/>
          <w:marBottom w:val="0"/>
          <w:divBdr>
            <w:top w:val="none" w:sz="0" w:space="0" w:color="auto"/>
            <w:left w:val="none" w:sz="0" w:space="0" w:color="auto"/>
            <w:bottom w:val="none" w:sz="0" w:space="0" w:color="auto"/>
            <w:right w:val="none" w:sz="0" w:space="0" w:color="auto"/>
          </w:divBdr>
        </w:div>
        <w:div w:id="1991324826">
          <w:marLeft w:val="640"/>
          <w:marRight w:val="0"/>
          <w:marTop w:val="0"/>
          <w:marBottom w:val="0"/>
          <w:divBdr>
            <w:top w:val="none" w:sz="0" w:space="0" w:color="auto"/>
            <w:left w:val="none" w:sz="0" w:space="0" w:color="auto"/>
            <w:bottom w:val="none" w:sz="0" w:space="0" w:color="auto"/>
            <w:right w:val="none" w:sz="0" w:space="0" w:color="auto"/>
          </w:divBdr>
        </w:div>
        <w:div w:id="204804001">
          <w:marLeft w:val="640"/>
          <w:marRight w:val="0"/>
          <w:marTop w:val="0"/>
          <w:marBottom w:val="0"/>
          <w:divBdr>
            <w:top w:val="none" w:sz="0" w:space="0" w:color="auto"/>
            <w:left w:val="none" w:sz="0" w:space="0" w:color="auto"/>
            <w:bottom w:val="none" w:sz="0" w:space="0" w:color="auto"/>
            <w:right w:val="none" w:sz="0" w:space="0" w:color="auto"/>
          </w:divBdr>
        </w:div>
        <w:div w:id="538510685">
          <w:marLeft w:val="640"/>
          <w:marRight w:val="0"/>
          <w:marTop w:val="0"/>
          <w:marBottom w:val="0"/>
          <w:divBdr>
            <w:top w:val="none" w:sz="0" w:space="0" w:color="auto"/>
            <w:left w:val="none" w:sz="0" w:space="0" w:color="auto"/>
            <w:bottom w:val="none" w:sz="0" w:space="0" w:color="auto"/>
            <w:right w:val="none" w:sz="0" w:space="0" w:color="auto"/>
          </w:divBdr>
        </w:div>
        <w:div w:id="1452089399">
          <w:marLeft w:val="640"/>
          <w:marRight w:val="0"/>
          <w:marTop w:val="0"/>
          <w:marBottom w:val="0"/>
          <w:divBdr>
            <w:top w:val="none" w:sz="0" w:space="0" w:color="auto"/>
            <w:left w:val="none" w:sz="0" w:space="0" w:color="auto"/>
            <w:bottom w:val="none" w:sz="0" w:space="0" w:color="auto"/>
            <w:right w:val="none" w:sz="0" w:space="0" w:color="auto"/>
          </w:divBdr>
        </w:div>
        <w:div w:id="1822967135">
          <w:marLeft w:val="640"/>
          <w:marRight w:val="0"/>
          <w:marTop w:val="0"/>
          <w:marBottom w:val="0"/>
          <w:divBdr>
            <w:top w:val="none" w:sz="0" w:space="0" w:color="auto"/>
            <w:left w:val="none" w:sz="0" w:space="0" w:color="auto"/>
            <w:bottom w:val="none" w:sz="0" w:space="0" w:color="auto"/>
            <w:right w:val="none" w:sz="0" w:space="0" w:color="auto"/>
          </w:divBdr>
        </w:div>
        <w:div w:id="1676109343">
          <w:marLeft w:val="640"/>
          <w:marRight w:val="0"/>
          <w:marTop w:val="0"/>
          <w:marBottom w:val="0"/>
          <w:divBdr>
            <w:top w:val="none" w:sz="0" w:space="0" w:color="auto"/>
            <w:left w:val="none" w:sz="0" w:space="0" w:color="auto"/>
            <w:bottom w:val="none" w:sz="0" w:space="0" w:color="auto"/>
            <w:right w:val="none" w:sz="0" w:space="0" w:color="auto"/>
          </w:divBdr>
        </w:div>
        <w:div w:id="1499733237">
          <w:marLeft w:val="640"/>
          <w:marRight w:val="0"/>
          <w:marTop w:val="0"/>
          <w:marBottom w:val="0"/>
          <w:divBdr>
            <w:top w:val="none" w:sz="0" w:space="0" w:color="auto"/>
            <w:left w:val="none" w:sz="0" w:space="0" w:color="auto"/>
            <w:bottom w:val="none" w:sz="0" w:space="0" w:color="auto"/>
            <w:right w:val="none" w:sz="0" w:space="0" w:color="auto"/>
          </w:divBdr>
        </w:div>
        <w:div w:id="1635132793">
          <w:marLeft w:val="640"/>
          <w:marRight w:val="0"/>
          <w:marTop w:val="0"/>
          <w:marBottom w:val="0"/>
          <w:divBdr>
            <w:top w:val="none" w:sz="0" w:space="0" w:color="auto"/>
            <w:left w:val="none" w:sz="0" w:space="0" w:color="auto"/>
            <w:bottom w:val="none" w:sz="0" w:space="0" w:color="auto"/>
            <w:right w:val="none" w:sz="0" w:space="0" w:color="auto"/>
          </w:divBdr>
        </w:div>
        <w:div w:id="787239849">
          <w:marLeft w:val="640"/>
          <w:marRight w:val="0"/>
          <w:marTop w:val="0"/>
          <w:marBottom w:val="0"/>
          <w:divBdr>
            <w:top w:val="none" w:sz="0" w:space="0" w:color="auto"/>
            <w:left w:val="none" w:sz="0" w:space="0" w:color="auto"/>
            <w:bottom w:val="none" w:sz="0" w:space="0" w:color="auto"/>
            <w:right w:val="none" w:sz="0" w:space="0" w:color="auto"/>
          </w:divBdr>
        </w:div>
        <w:div w:id="566302928">
          <w:marLeft w:val="640"/>
          <w:marRight w:val="0"/>
          <w:marTop w:val="0"/>
          <w:marBottom w:val="0"/>
          <w:divBdr>
            <w:top w:val="none" w:sz="0" w:space="0" w:color="auto"/>
            <w:left w:val="none" w:sz="0" w:space="0" w:color="auto"/>
            <w:bottom w:val="none" w:sz="0" w:space="0" w:color="auto"/>
            <w:right w:val="none" w:sz="0" w:space="0" w:color="auto"/>
          </w:divBdr>
        </w:div>
        <w:div w:id="23483478">
          <w:marLeft w:val="640"/>
          <w:marRight w:val="0"/>
          <w:marTop w:val="0"/>
          <w:marBottom w:val="0"/>
          <w:divBdr>
            <w:top w:val="none" w:sz="0" w:space="0" w:color="auto"/>
            <w:left w:val="none" w:sz="0" w:space="0" w:color="auto"/>
            <w:bottom w:val="none" w:sz="0" w:space="0" w:color="auto"/>
            <w:right w:val="none" w:sz="0" w:space="0" w:color="auto"/>
          </w:divBdr>
        </w:div>
        <w:div w:id="2097744234">
          <w:marLeft w:val="640"/>
          <w:marRight w:val="0"/>
          <w:marTop w:val="0"/>
          <w:marBottom w:val="0"/>
          <w:divBdr>
            <w:top w:val="none" w:sz="0" w:space="0" w:color="auto"/>
            <w:left w:val="none" w:sz="0" w:space="0" w:color="auto"/>
            <w:bottom w:val="none" w:sz="0" w:space="0" w:color="auto"/>
            <w:right w:val="none" w:sz="0" w:space="0" w:color="auto"/>
          </w:divBdr>
        </w:div>
        <w:div w:id="707068529">
          <w:marLeft w:val="640"/>
          <w:marRight w:val="0"/>
          <w:marTop w:val="0"/>
          <w:marBottom w:val="0"/>
          <w:divBdr>
            <w:top w:val="none" w:sz="0" w:space="0" w:color="auto"/>
            <w:left w:val="none" w:sz="0" w:space="0" w:color="auto"/>
            <w:bottom w:val="none" w:sz="0" w:space="0" w:color="auto"/>
            <w:right w:val="none" w:sz="0" w:space="0" w:color="auto"/>
          </w:divBdr>
        </w:div>
        <w:div w:id="766775863">
          <w:marLeft w:val="640"/>
          <w:marRight w:val="0"/>
          <w:marTop w:val="0"/>
          <w:marBottom w:val="0"/>
          <w:divBdr>
            <w:top w:val="none" w:sz="0" w:space="0" w:color="auto"/>
            <w:left w:val="none" w:sz="0" w:space="0" w:color="auto"/>
            <w:bottom w:val="none" w:sz="0" w:space="0" w:color="auto"/>
            <w:right w:val="none" w:sz="0" w:space="0" w:color="auto"/>
          </w:divBdr>
        </w:div>
        <w:div w:id="1703625930">
          <w:marLeft w:val="640"/>
          <w:marRight w:val="0"/>
          <w:marTop w:val="0"/>
          <w:marBottom w:val="0"/>
          <w:divBdr>
            <w:top w:val="none" w:sz="0" w:space="0" w:color="auto"/>
            <w:left w:val="none" w:sz="0" w:space="0" w:color="auto"/>
            <w:bottom w:val="none" w:sz="0" w:space="0" w:color="auto"/>
            <w:right w:val="none" w:sz="0" w:space="0" w:color="auto"/>
          </w:divBdr>
        </w:div>
        <w:div w:id="209154103">
          <w:marLeft w:val="640"/>
          <w:marRight w:val="0"/>
          <w:marTop w:val="0"/>
          <w:marBottom w:val="0"/>
          <w:divBdr>
            <w:top w:val="none" w:sz="0" w:space="0" w:color="auto"/>
            <w:left w:val="none" w:sz="0" w:space="0" w:color="auto"/>
            <w:bottom w:val="none" w:sz="0" w:space="0" w:color="auto"/>
            <w:right w:val="none" w:sz="0" w:space="0" w:color="auto"/>
          </w:divBdr>
        </w:div>
        <w:div w:id="409934672">
          <w:marLeft w:val="640"/>
          <w:marRight w:val="0"/>
          <w:marTop w:val="0"/>
          <w:marBottom w:val="0"/>
          <w:divBdr>
            <w:top w:val="none" w:sz="0" w:space="0" w:color="auto"/>
            <w:left w:val="none" w:sz="0" w:space="0" w:color="auto"/>
            <w:bottom w:val="none" w:sz="0" w:space="0" w:color="auto"/>
            <w:right w:val="none" w:sz="0" w:space="0" w:color="auto"/>
          </w:divBdr>
        </w:div>
        <w:div w:id="1364474479">
          <w:marLeft w:val="640"/>
          <w:marRight w:val="0"/>
          <w:marTop w:val="0"/>
          <w:marBottom w:val="0"/>
          <w:divBdr>
            <w:top w:val="none" w:sz="0" w:space="0" w:color="auto"/>
            <w:left w:val="none" w:sz="0" w:space="0" w:color="auto"/>
            <w:bottom w:val="none" w:sz="0" w:space="0" w:color="auto"/>
            <w:right w:val="none" w:sz="0" w:space="0" w:color="auto"/>
          </w:divBdr>
        </w:div>
      </w:divsChild>
    </w:div>
    <w:div w:id="1272782079">
      <w:bodyDiv w:val="1"/>
      <w:marLeft w:val="0"/>
      <w:marRight w:val="0"/>
      <w:marTop w:val="0"/>
      <w:marBottom w:val="0"/>
      <w:divBdr>
        <w:top w:val="none" w:sz="0" w:space="0" w:color="auto"/>
        <w:left w:val="none" w:sz="0" w:space="0" w:color="auto"/>
        <w:bottom w:val="none" w:sz="0" w:space="0" w:color="auto"/>
        <w:right w:val="none" w:sz="0" w:space="0" w:color="auto"/>
      </w:divBdr>
      <w:divsChild>
        <w:div w:id="1142846718">
          <w:marLeft w:val="640"/>
          <w:marRight w:val="0"/>
          <w:marTop w:val="0"/>
          <w:marBottom w:val="0"/>
          <w:divBdr>
            <w:top w:val="none" w:sz="0" w:space="0" w:color="auto"/>
            <w:left w:val="none" w:sz="0" w:space="0" w:color="auto"/>
            <w:bottom w:val="none" w:sz="0" w:space="0" w:color="auto"/>
            <w:right w:val="none" w:sz="0" w:space="0" w:color="auto"/>
          </w:divBdr>
        </w:div>
        <w:div w:id="1499421460">
          <w:marLeft w:val="640"/>
          <w:marRight w:val="0"/>
          <w:marTop w:val="0"/>
          <w:marBottom w:val="0"/>
          <w:divBdr>
            <w:top w:val="none" w:sz="0" w:space="0" w:color="auto"/>
            <w:left w:val="none" w:sz="0" w:space="0" w:color="auto"/>
            <w:bottom w:val="none" w:sz="0" w:space="0" w:color="auto"/>
            <w:right w:val="none" w:sz="0" w:space="0" w:color="auto"/>
          </w:divBdr>
        </w:div>
        <w:div w:id="538978357">
          <w:marLeft w:val="640"/>
          <w:marRight w:val="0"/>
          <w:marTop w:val="0"/>
          <w:marBottom w:val="0"/>
          <w:divBdr>
            <w:top w:val="none" w:sz="0" w:space="0" w:color="auto"/>
            <w:left w:val="none" w:sz="0" w:space="0" w:color="auto"/>
            <w:bottom w:val="none" w:sz="0" w:space="0" w:color="auto"/>
            <w:right w:val="none" w:sz="0" w:space="0" w:color="auto"/>
          </w:divBdr>
        </w:div>
        <w:div w:id="338236485">
          <w:marLeft w:val="640"/>
          <w:marRight w:val="0"/>
          <w:marTop w:val="0"/>
          <w:marBottom w:val="0"/>
          <w:divBdr>
            <w:top w:val="none" w:sz="0" w:space="0" w:color="auto"/>
            <w:left w:val="none" w:sz="0" w:space="0" w:color="auto"/>
            <w:bottom w:val="none" w:sz="0" w:space="0" w:color="auto"/>
            <w:right w:val="none" w:sz="0" w:space="0" w:color="auto"/>
          </w:divBdr>
        </w:div>
        <w:div w:id="982080102">
          <w:marLeft w:val="640"/>
          <w:marRight w:val="0"/>
          <w:marTop w:val="0"/>
          <w:marBottom w:val="0"/>
          <w:divBdr>
            <w:top w:val="none" w:sz="0" w:space="0" w:color="auto"/>
            <w:left w:val="none" w:sz="0" w:space="0" w:color="auto"/>
            <w:bottom w:val="none" w:sz="0" w:space="0" w:color="auto"/>
            <w:right w:val="none" w:sz="0" w:space="0" w:color="auto"/>
          </w:divBdr>
        </w:div>
        <w:div w:id="336425866">
          <w:marLeft w:val="640"/>
          <w:marRight w:val="0"/>
          <w:marTop w:val="0"/>
          <w:marBottom w:val="0"/>
          <w:divBdr>
            <w:top w:val="none" w:sz="0" w:space="0" w:color="auto"/>
            <w:left w:val="none" w:sz="0" w:space="0" w:color="auto"/>
            <w:bottom w:val="none" w:sz="0" w:space="0" w:color="auto"/>
            <w:right w:val="none" w:sz="0" w:space="0" w:color="auto"/>
          </w:divBdr>
        </w:div>
        <w:div w:id="813522847">
          <w:marLeft w:val="640"/>
          <w:marRight w:val="0"/>
          <w:marTop w:val="0"/>
          <w:marBottom w:val="0"/>
          <w:divBdr>
            <w:top w:val="none" w:sz="0" w:space="0" w:color="auto"/>
            <w:left w:val="none" w:sz="0" w:space="0" w:color="auto"/>
            <w:bottom w:val="none" w:sz="0" w:space="0" w:color="auto"/>
            <w:right w:val="none" w:sz="0" w:space="0" w:color="auto"/>
          </w:divBdr>
        </w:div>
        <w:div w:id="1989942599">
          <w:marLeft w:val="640"/>
          <w:marRight w:val="0"/>
          <w:marTop w:val="0"/>
          <w:marBottom w:val="0"/>
          <w:divBdr>
            <w:top w:val="none" w:sz="0" w:space="0" w:color="auto"/>
            <w:left w:val="none" w:sz="0" w:space="0" w:color="auto"/>
            <w:bottom w:val="none" w:sz="0" w:space="0" w:color="auto"/>
            <w:right w:val="none" w:sz="0" w:space="0" w:color="auto"/>
          </w:divBdr>
        </w:div>
        <w:div w:id="1318728416">
          <w:marLeft w:val="640"/>
          <w:marRight w:val="0"/>
          <w:marTop w:val="0"/>
          <w:marBottom w:val="0"/>
          <w:divBdr>
            <w:top w:val="none" w:sz="0" w:space="0" w:color="auto"/>
            <w:left w:val="none" w:sz="0" w:space="0" w:color="auto"/>
            <w:bottom w:val="none" w:sz="0" w:space="0" w:color="auto"/>
            <w:right w:val="none" w:sz="0" w:space="0" w:color="auto"/>
          </w:divBdr>
        </w:div>
        <w:div w:id="1660234183">
          <w:marLeft w:val="640"/>
          <w:marRight w:val="0"/>
          <w:marTop w:val="0"/>
          <w:marBottom w:val="0"/>
          <w:divBdr>
            <w:top w:val="none" w:sz="0" w:space="0" w:color="auto"/>
            <w:left w:val="none" w:sz="0" w:space="0" w:color="auto"/>
            <w:bottom w:val="none" w:sz="0" w:space="0" w:color="auto"/>
            <w:right w:val="none" w:sz="0" w:space="0" w:color="auto"/>
          </w:divBdr>
        </w:div>
        <w:div w:id="958612795">
          <w:marLeft w:val="640"/>
          <w:marRight w:val="0"/>
          <w:marTop w:val="0"/>
          <w:marBottom w:val="0"/>
          <w:divBdr>
            <w:top w:val="none" w:sz="0" w:space="0" w:color="auto"/>
            <w:left w:val="none" w:sz="0" w:space="0" w:color="auto"/>
            <w:bottom w:val="none" w:sz="0" w:space="0" w:color="auto"/>
            <w:right w:val="none" w:sz="0" w:space="0" w:color="auto"/>
          </w:divBdr>
        </w:div>
        <w:div w:id="225917934">
          <w:marLeft w:val="640"/>
          <w:marRight w:val="0"/>
          <w:marTop w:val="0"/>
          <w:marBottom w:val="0"/>
          <w:divBdr>
            <w:top w:val="none" w:sz="0" w:space="0" w:color="auto"/>
            <w:left w:val="none" w:sz="0" w:space="0" w:color="auto"/>
            <w:bottom w:val="none" w:sz="0" w:space="0" w:color="auto"/>
            <w:right w:val="none" w:sz="0" w:space="0" w:color="auto"/>
          </w:divBdr>
        </w:div>
        <w:div w:id="788202670">
          <w:marLeft w:val="640"/>
          <w:marRight w:val="0"/>
          <w:marTop w:val="0"/>
          <w:marBottom w:val="0"/>
          <w:divBdr>
            <w:top w:val="none" w:sz="0" w:space="0" w:color="auto"/>
            <w:left w:val="none" w:sz="0" w:space="0" w:color="auto"/>
            <w:bottom w:val="none" w:sz="0" w:space="0" w:color="auto"/>
            <w:right w:val="none" w:sz="0" w:space="0" w:color="auto"/>
          </w:divBdr>
        </w:div>
        <w:div w:id="164516557">
          <w:marLeft w:val="640"/>
          <w:marRight w:val="0"/>
          <w:marTop w:val="0"/>
          <w:marBottom w:val="0"/>
          <w:divBdr>
            <w:top w:val="none" w:sz="0" w:space="0" w:color="auto"/>
            <w:left w:val="none" w:sz="0" w:space="0" w:color="auto"/>
            <w:bottom w:val="none" w:sz="0" w:space="0" w:color="auto"/>
            <w:right w:val="none" w:sz="0" w:space="0" w:color="auto"/>
          </w:divBdr>
        </w:div>
        <w:div w:id="285308212">
          <w:marLeft w:val="640"/>
          <w:marRight w:val="0"/>
          <w:marTop w:val="0"/>
          <w:marBottom w:val="0"/>
          <w:divBdr>
            <w:top w:val="none" w:sz="0" w:space="0" w:color="auto"/>
            <w:left w:val="none" w:sz="0" w:space="0" w:color="auto"/>
            <w:bottom w:val="none" w:sz="0" w:space="0" w:color="auto"/>
            <w:right w:val="none" w:sz="0" w:space="0" w:color="auto"/>
          </w:divBdr>
        </w:div>
        <w:div w:id="1966690208">
          <w:marLeft w:val="640"/>
          <w:marRight w:val="0"/>
          <w:marTop w:val="0"/>
          <w:marBottom w:val="0"/>
          <w:divBdr>
            <w:top w:val="none" w:sz="0" w:space="0" w:color="auto"/>
            <w:left w:val="none" w:sz="0" w:space="0" w:color="auto"/>
            <w:bottom w:val="none" w:sz="0" w:space="0" w:color="auto"/>
            <w:right w:val="none" w:sz="0" w:space="0" w:color="auto"/>
          </w:divBdr>
        </w:div>
        <w:div w:id="1555577235">
          <w:marLeft w:val="640"/>
          <w:marRight w:val="0"/>
          <w:marTop w:val="0"/>
          <w:marBottom w:val="0"/>
          <w:divBdr>
            <w:top w:val="none" w:sz="0" w:space="0" w:color="auto"/>
            <w:left w:val="none" w:sz="0" w:space="0" w:color="auto"/>
            <w:bottom w:val="none" w:sz="0" w:space="0" w:color="auto"/>
            <w:right w:val="none" w:sz="0" w:space="0" w:color="auto"/>
          </w:divBdr>
        </w:div>
        <w:div w:id="1581866006">
          <w:marLeft w:val="640"/>
          <w:marRight w:val="0"/>
          <w:marTop w:val="0"/>
          <w:marBottom w:val="0"/>
          <w:divBdr>
            <w:top w:val="none" w:sz="0" w:space="0" w:color="auto"/>
            <w:left w:val="none" w:sz="0" w:space="0" w:color="auto"/>
            <w:bottom w:val="none" w:sz="0" w:space="0" w:color="auto"/>
            <w:right w:val="none" w:sz="0" w:space="0" w:color="auto"/>
          </w:divBdr>
        </w:div>
        <w:div w:id="1833520582">
          <w:marLeft w:val="640"/>
          <w:marRight w:val="0"/>
          <w:marTop w:val="0"/>
          <w:marBottom w:val="0"/>
          <w:divBdr>
            <w:top w:val="none" w:sz="0" w:space="0" w:color="auto"/>
            <w:left w:val="none" w:sz="0" w:space="0" w:color="auto"/>
            <w:bottom w:val="none" w:sz="0" w:space="0" w:color="auto"/>
            <w:right w:val="none" w:sz="0" w:space="0" w:color="auto"/>
          </w:divBdr>
        </w:div>
        <w:div w:id="1087921172">
          <w:marLeft w:val="640"/>
          <w:marRight w:val="0"/>
          <w:marTop w:val="0"/>
          <w:marBottom w:val="0"/>
          <w:divBdr>
            <w:top w:val="none" w:sz="0" w:space="0" w:color="auto"/>
            <w:left w:val="none" w:sz="0" w:space="0" w:color="auto"/>
            <w:bottom w:val="none" w:sz="0" w:space="0" w:color="auto"/>
            <w:right w:val="none" w:sz="0" w:space="0" w:color="auto"/>
          </w:divBdr>
        </w:div>
        <w:div w:id="500505322">
          <w:marLeft w:val="640"/>
          <w:marRight w:val="0"/>
          <w:marTop w:val="0"/>
          <w:marBottom w:val="0"/>
          <w:divBdr>
            <w:top w:val="none" w:sz="0" w:space="0" w:color="auto"/>
            <w:left w:val="none" w:sz="0" w:space="0" w:color="auto"/>
            <w:bottom w:val="none" w:sz="0" w:space="0" w:color="auto"/>
            <w:right w:val="none" w:sz="0" w:space="0" w:color="auto"/>
          </w:divBdr>
        </w:div>
        <w:div w:id="88818489">
          <w:marLeft w:val="640"/>
          <w:marRight w:val="0"/>
          <w:marTop w:val="0"/>
          <w:marBottom w:val="0"/>
          <w:divBdr>
            <w:top w:val="none" w:sz="0" w:space="0" w:color="auto"/>
            <w:left w:val="none" w:sz="0" w:space="0" w:color="auto"/>
            <w:bottom w:val="none" w:sz="0" w:space="0" w:color="auto"/>
            <w:right w:val="none" w:sz="0" w:space="0" w:color="auto"/>
          </w:divBdr>
        </w:div>
        <w:div w:id="1936479111">
          <w:marLeft w:val="640"/>
          <w:marRight w:val="0"/>
          <w:marTop w:val="0"/>
          <w:marBottom w:val="0"/>
          <w:divBdr>
            <w:top w:val="none" w:sz="0" w:space="0" w:color="auto"/>
            <w:left w:val="none" w:sz="0" w:space="0" w:color="auto"/>
            <w:bottom w:val="none" w:sz="0" w:space="0" w:color="auto"/>
            <w:right w:val="none" w:sz="0" w:space="0" w:color="auto"/>
          </w:divBdr>
        </w:div>
        <w:div w:id="2106025722">
          <w:marLeft w:val="640"/>
          <w:marRight w:val="0"/>
          <w:marTop w:val="0"/>
          <w:marBottom w:val="0"/>
          <w:divBdr>
            <w:top w:val="none" w:sz="0" w:space="0" w:color="auto"/>
            <w:left w:val="none" w:sz="0" w:space="0" w:color="auto"/>
            <w:bottom w:val="none" w:sz="0" w:space="0" w:color="auto"/>
            <w:right w:val="none" w:sz="0" w:space="0" w:color="auto"/>
          </w:divBdr>
        </w:div>
        <w:div w:id="684669061">
          <w:marLeft w:val="640"/>
          <w:marRight w:val="0"/>
          <w:marTop w:val="0"/>
          <w:marBottom w:val="0"/>
          <w:divBdr>
            <w:top w:val="none" w:sz="0" w:space="0" w:color="auto"/>
            <w:left w:val="none" w:sz="0" w:space="0" w:color="auto"/>
            <w:bottom w:val="none" w:sz="0" w:space="0" w:color="auto"/>
            <w:right w:val="none" w:sz="0" w:space="0" w:color="auto"/>
          </w:divBdr>
        </w:div>
        <w:div w:id="1828861991">
          <w:marLeft w:val="640"/>
          <w:marRight w:val="0"/>
          <w:marTop w:val="0"/>
          <w:marBottom w:val="0"/>
          <w:divBdr>
            <w:top w:val="none" w:sz="0" w:space="0" w:color="auto"/>
            <w:left w:val="none" w:sz="0" w:space="0" w:color="auto"/>
            <w:bottom w:val="none" w:sz="0" w:space="0" w:color="auto"/>
            <w:right w:val="none" w:sz="0" w:space="0" w:color="auto"/>
          </w:divBdr>
        </w:div>
        <w:div w:id="1201089286">
          <w:marLeft w:val="640"/>
          <w:marRight w:val="0"/>
          <w:marTop w:val="0"/>
          <w:marBottom w:val="0"/>
          <w:divBdr>
            <w:top w:val="none" w:sz="0" w:space="0" w:color="auto"/>
            <w:left w:val="none" w:sz="0" w:space="0" w:color="auto"/>
            <w:bottom w:val="none" w:sz="0" w:space="0" w:color="auto"/>
            <w:right w:val="none" w:sz="0" w:space="0" w:color="auto"/>
          </w:divBdr>
        </w:div>
        <w:div w:id="178783037">
          <w:marLeft w:val="640"/>
          <w:marRight w:val="0"/>
          <w:marTop w:val="0"/>
          <w:marBottom w:val="0"/>
          <w:divBdr>
            <w:top w:val="none" w:sz="0" w:space="0" w:color="auto"/>
            <w:left w:val="none" w:sz="0" w:space="0" w:color="auto"/>
            <w:bottom w:val="none" w:sz="0" w:space="0" w:color="auto"/>
            <w:right w:val="none" w:sz="0" w:space="0" w:color="auto"/>
          </w:divBdr>
        </w:div>
        <w:div w:id="1384057286">
          <w:marLeft w:val="640"/>
          <w:marRight w:val="0"/>
          <w:marTop w:val="0"/>
          <w:marBottom w:val="0"/>
          <w:divBdr>
            <w:top w:val="none" w:sz="0" w:space="0" w:color="auto"/>
            <w:left w:val="none" w:sz="0" w:space="0" w:color="auto"/>
            <w:bottom w:val="none" w:sz="0" w:space="0" w:color="auto"/>
            <w:right w:val="none" w:sz="0" w:space="0" w:color="auto"/>
          </w:divBdr>
        </w:div>
        <w:div w:id="1864706823">
          <w:marLeft w:val="640"/>
          <w:marRight w:val="0"/>
          <w:marTop w:val="0"/>
          <w:marBottom w:val="0"/>
          <w:divBdr>
            <w:top w:val="none" w:sz="0" w:space="0" w:color="auto"/>
            <w:left w:val="none" w:sz="0" w:space="0" w:color="auto"/>
            <w:bottom w:val="none" w:sz="0" w:space="0" w:color="auto"/>
            <w:right w:val="none" w:sz="0" w:space="0" w:color="auto"/>
          </w:divBdr>
        </w:div>
        <w:div w:id="899055134">
          <w:marLeft w:val="640"/>
          <w:marRight w:val="0"/>
          <w:marTop w:val="0"/>
          <w:marBottom w:val="0"/>
          <w:divBdr>
            <w:top w:val="none" w:sz="0" w:space="0" w:color="auto"/>
            <w:left w:val="none" w:sz="0" w:space="0" w:color="auto"/>
            <w:bottom w:val="none" w:sz="0" w:space="0" w:color="auto"/>
            <w:right w:val="none" w:sz="0" w:space="0" w:color="auto"/>
          </w:divBdr>
        </w:div>
        <w:div w:id="1813057211">
          <w:marLeft w:val="640"/>
          <w:marRight w:val="0"/>
          <w:marTop w:val="0"/>
          <w:marBottom w:val="0"/>
          <w:divBdr>
            <w:top w:val="none" w:sz="0" w:space="0" w:color="auto"/>
            <w:left w:val="none" w:sz="0" w:space="0" w:color="auto"/>
            <w:bottom w:val="none" w:sz="0" w:space="0" w:color="auto"/>
            <w:right w:val="none" w:sz="0" w:space="0" w:color="auto"/>
          </w:divBdr>
        </w:div>
        <w:div w:id="837772840">
          <w:marLeft w:val="640"/>
          <w:marRight w:val="0"/>
          <w:marTop w:val="0"/>
          <w:marBottom w:val="0"/>
          <w:divBdr>
            <w:top w:val="none" w:sz="0" w:space="0" w:color="auto"/>
            <w:left w:val="none" w:sz="0" w:space="0" w:color="auto"/>
            <w:bottom w:val="none" w:sz="0" w:space="0" w:color="auto"/>
            <w:right w:val="none" w:sz="0" w:space="0" w:color="auto"/>
          </w:divBdr>
        </w:div>
        <w:div w:id="1009986338">
          <w:marLeft w:val="640"/>
          <w:marRight w:val="0"/>
          <w:marTop w:val="0"/>
          <w:marBottom w:val="0"/>
          <w:divBdr>
            <w:top w:val="none" w:sz="0" w:space="0" w:color="auto"/>
            <w:left w:val="none" w:sz="0" w:space="0" w:color="auto"/>
            <w:bottom w:val="none" w:sz="0" w:space="0" w:color="auto"/>
            <w:right w:val="none" w:sz="0" w:space="0" w:color="auto"/>
          </w:divBdr>
        </w:div>
        <w:div w:id="989865197">
          <w:marLeft w:val="640"/>
          <w:marRight w:val="0"/>
          <w:marTop w:val="0"/>
          <w:marBottom w:val="0"/>
          <w:divBdr>
            <w:top w:val="none" w:sz="0" w:space="0" w:color="auto"/>
            <w:left w:val="none" w:sz="0" w:space="0" w:color="auto"/>
            <w:bottom w:val="none" w:sz="0" w:space="0" w:color="auto"/>
            <w:right w:val="none" w:sz="0" w:space="0" w:color="auto"/>
          </w:divBdr>
        </w:div>
        <w:div w:id="595330945">
          <w:marLeft w:val="640"/>
          <w:marRight w:val="0"/>
          <w:marTop w:val="0"/>
          <w:marBottom w:val="0"/>
          <w:divBdr>
            <w:top w:val="none" w:sz="0" w:space="0" w:color="auto"/>
            <w:left w:val="none" w:sz="0" w:space="0" w:color="auto"/>
            <w:bottom w:val="none" w:sz="0" w:space="0" w:color="auto"/>
            <w:right w:val="none" w:sz="0" w:space="0" w:color="auto"/>
          </w:divBdr>
        </w:div>
        <w:div w:id="1995253200">
          <w:marLeft w:val="640"/>
          <w:marRight w:val="0"/>
          <w:marTop w:val="0"/>
          <w:marBottom w:val="0"/>
          <w:divBdr>
            <w:top w:val="none" w:sz="0" w:space="0" w:color="auto"/>
            <w:left w:val="none" w:sz="0" w:space="0" w:color="auto"/>
            <w:bottom w:val="none" w:sz="0" w:space="0" w:color="auto"/>
            <w:right w:val="none" w:sz="0" w:space="0" w:color="auto"/>
          </w:divBdr>
        </w:div>
        <w:div w:id="1109667826">
          <w:marLeft w:val="640"/>
          <w:marRight w:val="0"/>
          <w:marTop w:val="0"/>
          <w:marBottom w:val="0"/>
          <w:divBdr>
            <w:top w:val="none" w:sz="0" w:space="0" w:color="auto"/>
            <w:left w:val="none" w:sz="0" w:space="0" w:color="auto"/>
            <w:bottom w:val="none" w:sz="0" w:space="0" w:color="auto"/>
            <w:right w:val="none" w:sz="0" w:space="0" w:color="auto"/>
          </w:divBdr>
        </w:div>
        <w:div w:id="1676608199">
          <w:marLeft w:val="640"/>
          <w:marRight w:val="0"/>
          <w:marTop w:val="0"/>
          <w:marBottom w:val="0"/>
          <w:divBdr>
            <w:top w:val="none" w:sz="0" w:space="0" w:color="auto"/>
            <w:left w:val="none" w:sz="0" w:space="0" w:color="auto"/>
            <w:bottom w:val="none" w:sz="0" w:space="0" w:color="auto"/>
            <w:right w:val="none" w:sz="0" w:space="0" w:color="auto"/>
          </w:divBdr>
        </w:div>
        <w:div w:id="468783872">
          <w:marLeft w:val="640"/>
          <w:marRight w:val="0"/>
          <w:marTop w:val="0"/>
          <w:marBottom w:val="0"/>
          <w:divBdr>
            <w:top w:val="none" w:sz="0" w:space="0" w:color="auto"/>
            <w:left w:val="none" w:sz="0" w:space="0" w:color="auto"/>
            <w:bottom w:val="none" w:sz="0" w:space="0" w:color="auto"/>
            <w:right w:val="none" w:sz="0" w:space="0" w:color="auto"/>
          </w:divBdr>
        </w:div>
        <w:div w:id="2040473354">
          <w:marLeft w:val="640"/>
          <w:marRight w:val="0"/>
          <w:marTop w:val="0"/>
          <w:marBottom w:val="0"/>
          <w:divBdr>
            <w:top w:val="none" w:sz="0" w:space="0" w:color="auto"/>
            <w:left w:val="none" w:sz="0" w:space="0" w:color="auto"/>
            <w:bottom w:val="none" w:sz="0" w:space="0" w:color="auto"/>
            <w:right w:val="none" w:sz="0" w:space="0" w:color="auto"/>
          </w:divBdr>
        </w:div>
      </w:divsChild>
    </w:div>
    <w:div w:id="1333485879">
      <w:bodyDiv w:val="1"/>
      <w:marLeft w:val="0"/>
      <w:marRight w:val="0"/>
      <w:marTop w:val="0"/>
      <w:marBottom w:val="0"/>
      <w:divBdr>
        <w:top w:val="none" w:sz="0" w:space="0" w:color="auto"/>
        <w:left w:val="none" w:sz="0" w:space="0" w:color="auto"/>
        <w:bottom w:val="none" w:sz="0" w:space="0" w:color="auto"/>
        <w:right w:val="none" w:sz="0" w:space="0" w:color="auto"/>
      </w:divBdr>
      <w:divsChild>
        <w:div w:id="406150443">
          <w:marLeft w:val="640"/>
          <w:marRight w:val="0"/>
          <w:marTop w:val="0"/>
          <w:marBottom w:val="0"/>
          <w:divBdr>
            <w:top w:val="none" w:sz="0" w:space="0" w:color="auto"/>
            <w:left w:val="none" w:sz="0" w:space="0" w:color="auto"/>
            <w:bottom w:val="none" w:sz="0" w:space="0" w:color="auto"/>
            <w:right w:val="none" w:sz="0" w:space="0" w:color="auto"/>
          </w:divBdr>
        </w:div>
        <w:div w:id="1866672228">
          <w:marLeft w:val="640"/>
          <w:marRight w:val="0"/>
          <w:marTop w:val="0"/>
          <w:marBottom w:val="0"/>
          <w:divBdr>
            <w:top w:val="none" w:sz="0" w:space="0" w:color="auto"/>
            <w:left w:val="none" w:sz="0" w:space="0" w:color="auto"/>
            <w:bottom w:val="none" w:sz="0" w:space="0" w:color="auto"/>
            <w:right w:val="none" w:sz="0" w:space="0" w:color="auto"/>
          </w:divBdr>
        </w:div>
        <w:div w:id="418984381">
          <w:marLeft w:val="640"/>
          <w:marRight w:val="0"/>
          <w:marTop w:val="0"/>
          <w:marBottom w:val="0"/>
          <w:divBdr>
            <w:top w:val="none" w:sz="0" w:space="0" w:color="auto"/>
            <w:left w:val="none" w:sz="0" w:space="0" w:color="auto"/>
            <w:bottom w:val="none" w:sz="0" w:space="0" w:color="auto"/>
            <w:right w:val="none" w:sz="0" w:space="0" w:color="auto"/>
          </w:divBdr>
        </w:div>
        <w:div w:id="730737805">
          <w:marLeft w:val="640"/>
          <w:marRight w:val="0"/>
          <w:marTop w:val="0"/>
          <w:marBottom w:val="0"/>
          <w:divBdr>
            <w:top w:val="none" w:sz="0" w:space="0" w:color="auto"/>
            <w:left w:val="none" w:sz="0" w:space="0" w:color="auto"/>
            <w:bottom w:val="none" w:sz="0" w:space="0" w:color="auto"/>
            <w:right w:val="none" w:sz="0" w:space="0" w:color="auto"/>
          </w:divBdr>
        </w:div>
        <w:div w:id="1133250461">
          <w:marLeft w:val="640"/>
          <w:marRight w:val="0"/>
          <w:marTop w:val="0"/>
          <w:marBottom w:val="0"/>
          <w:divBdr>
            <w:top w:val="none" w:sz="0" w:space="0" w:color="auto"/>
            <w:left w:val="none" w:sz="0" w:space="0" w:color="auto"/>
            <w:bottom w:val="none" w:sz="0" w:space="0" w:color="auto"/>
            <w:right w:val="none" w:sz="0" w:space="0" w:color="auto"/>
          </w:divBdr>
        </w:div>
        <w:div w:id="556278989">
          <w:marLeft w:val="640"/>
          <w:marRight w:val="0"/>
          <w:marTop w:val="0"/>
          <w:marBottom w:val="0"/>
          <w:divBdr>
            <w:top w:val="none" w:sz="0" w:space="0" w:color="auto"/>
            <w:left w:val="none" w:sz="0" w:space="0" w:color="auto"/>
            <w:bottom w:val="none" w:sz="0" w:space="0" w:color="auto"/>
            <w:right w:val="none" w:sz="0" w:space="0" w:color="auto"/>
          </w:divBdr>
        </w:div>
        <w:div w:id="1358965181">
          <w:marLeft w:val="640"/>
          <w:marRight w:val="0"/>
          <w:marTop w:val="0"/>
          <w:marBottom w:val="0"/>
          <w:divBdr>
            <w:top w:val="none" w:sz="0" w:space="0" w:color="auto"/>
            <w:left w:val="none" w:sz="0" w:space="0" w:color="auto"/>
            <w:bottom w:val="none" w:sz="0" w:space="0" w:color="auto"/>
            <w:right w:val="none" w:sz="0" w:space="0" w:color="auto"/>
          </w:divBdr>
        </w:div>
        <w:div w:id="1507475209">
          <w:marLeft w:val="640"/>
          <w:marRight w:val="0"/>
          <w:marTop w:val="0"/>
          <w:marBottom w:val="0"/>
          <w:divBdr>
            <w:top w:val="none" w:sz="0" w:space="0" w:color="auto"/>
            <w:left w:val="none" w:sz="0" w:space="0" w:color="auto"/>
            <w:bottom w:val="none" w:sz="0" w:space="0" w:color="auto"/>
            <w:right w:val="none" w:sz="0" w:space="0" w:color="auto"/>
          </w:divBdr>
        </w:div>
        <w:div w:id="1228955557">
          <w:marLeft w:val="640"/>
          <w:marRight w:val="0"/>
          <w:marTop w:val="0"/>
          <w:marBottom w:val="0"/>
          <w:divBdr>
            <w:top w:val="none" w:sz="0" w:space="0" w:color="auto"/>
            <w:left w:val="none" w:sz="0" w:space="0" w:color="auto"/>
            <w:bottom w:val="none" w:sz="0" w:space="0" w:color="auto"/>
            <w:right w:val="none" w:sz="0" w:space="0" w:color="auto"/>
          </w:divBdr>
        </w:div>
        <w:div w:id="1690446619">
          <w:marLeft w:val="640"/>
          <w:marRight w:val="0"/>
          <w:marTop w:val="0"/>
          <w:marBottom w:val="0"/>
          <w:divBdr>
            <w:top w:val="none" w:sz="0" w:space="0" w:color="auto"/>
            <w:left w:val="none" w:sz="0" w:space="0" w:color="auto"/>
            <w:bottom w:val="none" w:sz="0" w:space="0" w:color="auto"/>
            <w:right w:val="none" w:sz="0" w:space="0" w:color="auto"/>
          </w:divBdr>
        </w:div>
        <w:div w:id="811366741">
          <w:marLeft w:val="640"/>
          <w:marRight w:val="0"/>
          <w:marTop w:val="0"/>
          <w:marBottom w:val="0"/>
          <w:divBdr>
            <w:top w:val="none" w:sz="0" w:space="0" w:color="auto"/>
            <w:left w:val="none" w:sz="0" w:space="0" w:color="auto"/>
            <w:bottom w:val="none" w:sz="0" w:space="0" w:color="auto"/>
            <w:right w:val="none" w:sz="0" w:space="0" w:color="auto"/>
          </w:divBdr>
        </w:div>
        <w:div w:id="1826508266">
          <w:marLeft w:val="640"/>
          <w:marRight w:val="0"/>
          <w:marTop w:val="0"/>
          <w:marBottom w:val="0"/>
          <w:divBdr>
            <w:top w:val="none" w:sz="0" w:space="0" w:color="auto"/>
            <w:left w:val="none" w:sz="0" w:space="0" w:color="auto"/>
            <w:bottom w:val="none" w:sz="0" w:space="0" w:color="auto"/>
            <w:right w:val="none" w:sz="0" w:space="0" w:color="auto"/>
          </w:divBdr>
        </w:div>
        <w:div w:id="857424741">
          <w:marLeft w:val="640"/>
          <w:marRight w:val="0"/>
          <w:marTop w:val="0"/>
          <w:marBottom w:val="0"/>
          <w:divBdr>
            <w:top w:val="none" w:sz="0" w:space="0" w:color="auto"/>
            <w:left w:val="none" w:sz="0" w:space="0" w:color="auto"/>
            <w:bottom w:val="none" w:sz="0" w:space="0" w:color="auto"/>
            <w:right w:val="none" w:sz="0" w:space="0" w:color="auto"/>
          </w:divBdr>
        </w:div>
        <w:div w:id="164446589">
          <w:marLeft w:val="640"/>
          <w:marRight w:val="0"/>
          <w:marTop w:val="0"/>
          <w:marBottom w:val="0"/>
          <w:divBdr>
            <w:top w:val="none" w:sz="0" w:space="0" w:color="auto"/>
            <w:left w:val="none" w:sz="0" w:space="0" w:color="auto"/>
            <w:bottom w:val="none" w:sz="0" w:space="0" w:color="auto"/>
            <w:right w:val="none" w:sz="0" w:space="0" w:color="auto"/>
          </w:divBdr>
        </w:div>
        <w:div w:id="1797217457">
          <w:marLeft w:val="640"/>
          <w:marRight w:val="0"/>
          <w:marTop w:val="0"/>
          <w:marBottom w:val="0"/>
          <w:divBdr>
            <w:top w:val="none" w:sz="0" w:space="0" w:color="auto"/>
            <w:left w:val="none" w:sz="0" w:space="0" w:color="auto"/>
            <w:bottom w:val="none" w:sz="0" w:space="0" w:color="auto"/>
            <w:right w:val="none" w:sz="0" w:space="0" w:color="auto"/>
          </w:divBdr>
        </w:div>
        <w:div w:id="289212653">
          <w:marLeft w:val="640"/>
          <w:marRight w:val="0"/>
          <w:marTop w:val="0"/>
          <w:marBottom w:val="0"/>
          <w:divBdr>
            <w:top w:val="none" w:sz="0" w:space="0" w:color="auto"/>
            <w:left w:val="none" w:sz="0" w:space="0" w:color="auto"/>
            <w:bottom w:val="none" w:sz="0" w:space="0" w:color="auto"/>
            <w:right w:val="none" w:sz="0" w:space="0" w:color="auto"/>
          </w:divBdr>
        </w:div>
        <w:div w:id="91362694">
          <w:marLeft w:val="640"/>
          <w:marRight w:val="0"/>
          <w:marTop w:val="0"/>
          <w:marBottom w:val="0"/>
          <w:divBdr>
            <w:top w:val="none" w:sz="0" w:space="0" w:color="auto"/>
            <w:left w:val="none" w:sz="0" w:space="0" w:color="auto"/>
            <w:bottom w:val="none" w:sz="0" w:space="0" w:color="auto"/>
            <w:right w:val="none" w:sz="0" w:space="0" w:color="auto"/>
          </w:divBdr>
        </w:div>
        <w:div w:id="1350792051">
          <w:marLeft w:val="640"/>
          <w:marRight w:val="0"/>
          <w:marTop w:val="0"/>
          <w:marBottom w:val="0"/>
          <w:divBdr>
            <w:top w:val="none" w:sz="0" w:space="0" w:color="auto"/>
            <w:left w:val="none" w:sz="0" w:space="0" w:color="auto"/>
            <w:bottom w:val="none" w:sz="0" w:space="0" w:color="auto"/>
            <w:right w:val="none" w:sz="0" w:space="0" w:color="auto"/>
          </w:divBdr>
        </w:div>
        <w:div w:id="514927421">
          <w:marLeft w:val="640"/>
          <w:marRight w:val="0"/>
          <w:marTop w:val="0"/>
          <w:marBottom w:val="0"/>
          <w:divBdr>
            <w:top w:val="none" w:sz="0" w:space="0" w:color="auto"/>
            <w:left w:val="none" w:sz="0" w:space="0" w:color="auto"/>
            <w:bottom w:val="none" w:sz="0" w:space="0" w:color="auto"/>
            <w:right w:val="none" w:sz="0" w:space="0" w:color="auto"/>
          </w:divBdr>
        </w:div>
        <w:div w:id="1454205849">
          <w:marLeft w:val="640"/>
          <w:marRight w:val="0"/>
          <w:marTop w:val="0"/>
          <w:marBottom w:val="0"/>
          <w:divBdr>
            <w:top w:val="none" w:sz="0" w:space="0" w:color="auto"/>
            <w:left w:val="none" w:sz="0" w:space="0" w:color="auto"/>
            <w:bottom w:val="none" w:sz="0" w:space="0" w:color="auto"/>
            <w:right w:val="none" w:sz="0" w:space="0" w:color="auto"/>
          </w:divBdr>
        </w:div>
        <w:div w:id="65300193">
          <w:marLeft w:val="640"/>
          <w:marRight w:val="0"/>
          <w:marTop w:val="0"/>
          <w:marBottom w:val="0"/>
          <w:divBdr>
            <w:top w:val="none" w:sz="0" w:space="0" w:color="auto"/>
            <w:left w:val="none" w:sz="0" w:space="0" w:color="auto"/>
            <w:bottom w:val="none" w:sz="0" w:space="0" w:color="auto"/>
            <w:right w:val="none" w:sz="0" w:space="0" w:color="auto"/>
          </w:divBdr>
        </w:div>
        <w:div w:id="1905946159">
          <w:marLeft w:val="640"/>
          <w:marRight w:val="0"/>
          <w:marTop w:val="0"/>
          <w:marBottom w:val="0"/>
          <w:divBdr>
            <w:top w:val="none" w:sz="0" w:space="0" w:color="auto"/>
            <w:left w:val="none" w:sz="0" w:space="0" w:color="auto"/>
            <w:bottom w:val="none" w:sz="0" w:space="0" w:color="auto"/>
            <w:right w:val="none" w:sz="0" w:space="0" w:color="auto"/>
          </w:divBdr>
        </w:div>
        <w:div w:id="662322913">
          <w:marLeft w:val="640"/>
          <w:marRight w:val="0"/>
          <w:marTop w:val="0"/>
          <w:marBottom w:val="0"/>
          <w:divBdr>
            <w:top w:val="none" w:sz="0" w:space="0" w:color="auto"/>
            <w:left w:val="none" w:sz="0" w:space="0" w:color="auto"/>
            <w:bottom w:val="none" w:sz="0" w:space="0" w:color="auto"/>
            <w:right w:val="none" w:sz="0" w:space="0" w:color="auto"/>
          </w:divBdr>
        </w:div>
        <w:div w:id="1449930989">
          <w:marLeft w:val="640"/>
          <w:marRight w:val="0"/>
          <w:marTop w:val="0"/>
          <w:marBottom w:val="0"/>
          <w:divBdr>
            <w:top w:val="none" w:sz="0" w:space="0" w:color="auto"/>
            <w:left w:val="none" w:sz="0" w:space="0" w:color="auto"/>
            <w:bottom w:val="none" w:sz="0" w:space="0" w:color="auto"/>
            <w:right w:val="none" w:sz="0" w:space="0" w:color="auto"/>
          </w:divBdr>
        </w:div>
        <w:div w:id="326594746">
          <w:marLeft w:val="640"/>
          <w:marRight w:val="0"/>
          <w:marTop w:val="0"/>
          <w:marBottom w:val="0"/>
          <w:divBdr>
            <w:top w:val="none" w:sz="0" w:space="0" w:color="auto"/>
            <w:left w:val="none" w:sz="0" w:space="0" w:color="auto"/>
            <w:bottom w:val="none" w:sz="0" w:space="0" w:color="auto"/>
            <w:right w:val="none" w:sz="0" w:space="0" w:color="auto"/>
          </w:divBdr>
        </w:div>
        <w:div w:id="951981578">
          <w:marLeft w:val="640"/>
          <w:marRight w:val="0"/>
          <w:marTop w:val="0"/>
          <w:marBottom w:val="0"/>
          <w:divBdr>
            <w:top w:val="none" w:sz="0" w:space="0" w:color="auto"/>
            <w:left w:val="none" w:sz="0" w:space="0" w:color="auto"/>
            <w:bottom w:val="none" w:sz="0" w:space="0" w:color="auto"/>
            <w:right w:val="none" w:sz="0" w:space="0" w:color="auto"/>
          </w:divBdr>
        </w:div>
        <w:div w:id="495656941">
          <w:marLeft w:val="640"/>
          <w:marRight w:val="0"/>
          <w:marTop w:val="0"/>
          <w:marBottom w:val="0"/>
          <w:divBdr>
            <w:top w:val="none" w:sz="0" w:space="0" w:color="auto"/>
            <w:left w:val="none" w:sz="0" w:space="0" w:color="auto"/>
            <w:bottom w:val="none" w:sz="0" w:space="0" w:color="auto"/>
            <w:right w:val="none" w:sz="0" w:space="0" w:color="auto"/>
          </w:divBdr>
        </w:div>
        <w:div w:id="1214192861">
          <w:marLeft w:val="640"/>
          <w:marRight w:val="0"/>
          <w:marTop w:val="0"/>
          <w:marBottom w:val="0"/>
          <w:divBdr>
            <w:top w:val="none" w:sz="0" w:space="0" w:color="auto"/>
            <w:left w:val="none" w:sz="0" w:space="0" w:color="auto"/>
            <w:bottom w:val="none" w:sz="0" w:space="0" w:color="auto"/>
            <w:right w:val="none" w:sz="0" w:space="0" w:color="auto"/>
          </w:divBdr>
        </w:div>
        <w:div w:id="1386490132">
          <w:marLeft w:val="640"/>
          <w:marRight w:val="0"/>
          <w:marTop w:val="0"/>
          <w:marBottom w:val="0"/>
          <w:divBdr>
            <w:top w:val="none" w:sz="0" w:space="0" w:color="auto"/>
            <w:left w:val="none" w:sz="0" w:space="0" w:color="auto"/>
            <w:bottom w:val="none" w:sz="0" w:space="0" w:color="auto"/>
            <w:right w:val="none" w:sz="0" w:space="0" w:color="auto"/>
          </w:divBdr>
        </w:div>
        <w:div w:id="99027907">
          <w:marLeft w:val="640"/>
          <w:marRight w:val="0"/>
          <w:marTop w:val="0"/>
          <w:marBottom w:val="0"/>
          <w:divBdr>
            <w:top w:val="none" w:sz="0" w:space="0" w:color="auto"/>
            <w:left w:val="none" w:sz="0" w:space="0" w:color="auto"/>
            <w:bottom w:val="none" w:sz="0" w:space="0" w:color="auto"/>
            <w:right w:val="none" w:sz="0" w:space="0" w:color="auto"/>
          </w:divBdr>
        </w:div>
        <w:div w:id="991065167">
          <w:marLeft w:val="640"/>
          <w:marRight w:val="0"/>
          <w:marTop w:val="0"/>
          <w:marBottom w:val="0"/>
          <w:divBdr>
            <w:top w:val="none" w:sz="0" w:space="0" w:color="auto"/>
            <w:left w:val="none" w:sz="0" w:space="0" w:color="auto"/>
            <w:bottom w:val="none" w:sz="0" w:space="0" w:color="auto"/>
            <w:right w:val="none" w:sz="0" w:space="0" w:color="auto"/>
          </w:divBdr>
        </w:div>
        <w:div w:id="912130303">
          <w:marLeft w:val="640"/>
          <w:marRight w:val="0"/>
          <w:marTop w:val="0"/>
          <w:marBottom w:val="0"/>
          <w:divBdr>
            <w:top w:val="none" w:sz="0" w:space="0" w:color="auto"/>
            <w:left w:val="none" w:sz="0" w:space="0" w:color="auto"/>
            <w:bottom w:val="none" w:sz="0" w:space="0" w:color="auto"/>
            <w:right w:val="none" w:sz="0" w:space="0" w:color="auto"/>
          </w:divBdr>
        </w:div>
        <w:div w:id="1168785238">
          <w:marLeft w:val="640"/>
          <w:marRight w:val="0"/>
          <w:marTop w:val="0"/>
          <w:marBottom w:val="0"/>
          <w:divBdr>
            <w:top w:val="none" w:sz="0" w:space="0" w:color="auto"/>
            <w:left w:val="none" w:sz="0" w:space="0" w:color="auto"/>
            <w:bottom w:val="none" w:sz="0" w:space="0" w:color="auto"/>
            <w:right w:val="none" w:sz="0" w:space="0" w:color="auto"/>
          </w:divBdr>
        </w:div>
        <w:div w:id="1762870821">
          <w:marLeft w:val="640"/>
          <w:marRight w:val="0"/>
          <w:marTop w:val="0"/>
          <w:marBottom w:val="0"/>
          <w:divBdr>
            <w:top w:val="none" w:sz="0" w:space="0" w:color="auto"/>
            <w:left w:val="none" w:sz="0" w:space="0" w:color="auto"/>
            <w:bottom w:val="none" w:sz="0" w:space="0" w:color="auto"/>
            <w:right w:val="none" w:sz="0" w:space="0" w:color="auto"/>
          </w:divBdr>
        </w:div>
        <w:div w:id="438376878">
          <w:marLeft w:val="640"/>
          <w:marRight w:val="0"/>
          <w:marTop w:val="0"/>
          <w:marBottom w:val="0"/>
          <w:divBdr>
            <w:top w:val="none" w:sz="0" w:space="0" w:color="auto"/>
            <w:left w:val="none" w:sz="0" w:space="0" w:color="auto"/>
            <w:bottom w:val="none" w:sz="0" w:space="0" w:color="auto"/>
            <w:right w:val="none" w:sz="0" w:space="0" w:color="auto"/>
          </w:divBdr>
        </w:div>
        <w:div w:id="679966496">
          <w:marLeft w:val="640"/>
          <w:marRight w:val="0"/>
          <w:marTop w:val="0"/>
          <w:marBottom w:val="0"/>
          <w:divBdr>
            <w:top w:val="none" w:sz="0" w:space="0" w:color="auto"/>
            <w:left w:val="none" w:sz="0" w:space="0" w:color="auto"/>
            <w:bottom w:val="none" w:sz="0" w:space="0" w:color="auto"/>
            <w:right w:val="none" w:sz="0" w:space="0" w:color="auto"/>
          </w:divBdr>
        </w:div>
        <w:div w:id="853686196">
          <w:marLeft w:val="640"/>
          <w:marRight w:val="0"/>
          <w:marTop w:val="0"/>
          <w:marBottom w:val="0"/>
          <w:divBdr>
            <w:top w:val="none" w:sz="0" w:space="0" w:color="auto"/>
            <w:left w:val="none" w:sz="0" w:space="0" w:color="auto"/>
            <w:bottom w:val="none" w:sz="0" w:space="0" w:color="auto"/>
            <w:right w:val="none" w:sz="0" w:space="0" w:color="auto"/>
          </w:divBdr>
        </w:div>
        <w:div w:id="52656290">
          <w:marLeft w:val="640"/>
          <w:marRight w:val="0"/>
          <w:marTop w:val="0"/>
          <w:marBottom w:val="0"/>
          <w:divBdr>
            <w:top w:val="none" w:sz="0" w:space="0" w:color="auto"/>
            <w:left w:val="none" w:sz="0" w:space="0" w:color="auto"/>
            <w:bottom w:val="none" w:sz="0" w:space="0" w:color="auto"/>
            <w:right w:val="none" w:sz="0" w:space="0" w:color="auto"/>
          </w:divBdr>
        </w:div>
        <w:div w:id="70928761">
          <w:marLeft w:val="640"/>
          <w:marRight w:val="0"/>
          <w:marTop w:val="0"/>
          <w:marBottom w:val="0"/>
          <w:divBdr>
            <w:top w:val="none" w:sz="0" w:space="0" w:color="auto"/>
            <w:left w:val="none" w:sz="0" w:space="0" w:color="auto"/>
            <w:bottom w:val="none" w:sz="0" w:space="0" w:color="auto"/>
            <w:right w:val="none" w:sz="0" w:space="0" w:color="auto"/>
          </w:divBdr>
        </w:div>
        <w:div w:id="1333684311">
          <w:marLeft w:val="640"/>
          <w:marRight w:val="0"/>
          <w:marTop w:val="0"/>
          <w:marBottom w:val="0"/>
          <w:divBdr>
            <w:top w:val="none" w:sz="0" w:space="0" w:color="auto"/>
            <w:left w:val="none" w:sz="0" w:space="0" w:color="auto"/>
            <w:bottom w:val="none" w:sz="0" w:space="0" w:color="auto"/>
            <w:right w:val="none" w:sz="0" w:space="0" w:color="auto"/>
          </w:divBdr>
        </w:div>
        <w:div w:id="1861116975">
          <w:marLeft w:val="640"/>
          <w:marRight w:val="0"/>
          <w:marTop w:val="0"/>
          <w:marBottom w:val="0"/>
          <w:divBdr>
            <w:top w:val="none" w:sz="0" w:space="0" w:color="auto"/>
            <w:left w:val="none" w:sz="0" w:space="0" w:color="auto"/>
            <w:bottom w:val="none" w:sz="0" w:space="0" w:color="auto"/>
            <w:right w:val="none" w:sz="0" w:space="0" w:color="auto"/>
          </w:divBdr>
        </w:div>
        <w:div w:id="2131701872">
          <w:marLeft w:val="640"/>
          <w:marRight w:val="0"/>
          <w:marTop w:val="0"/>
          <w:marBottom w:val="0"/>
          <w:divBdr>
            <w:top w:val="none" w:sz="0" w:space="0" w:color="auto"/>
            <w:left w:val="none" w:sz="0" w:space="0" w:color="auto"/>
            <w:bottom w:val="none" w:sz="0" w:space="0" w:color="auto"/>
            <w:right w:val="none" w:sz="0" w:space="0" w:color="auto"/>
          </w:divBdr>
        </w:div>
      </w:divsChild>
    </w:div>
    <w:div w:id="1459108720">
      <w:bodyDiv w:val="1"/>
      <w:marLeft w:val="0"/>
      <w:marRight w:val="0"/>
      <w:marTop w:val="0"/>
      <w:marBottom w:val="0"/>
      <w:divBdr>
        <w:top w:val="none" w:sz="0" w:space="0" w:color="auto"/>
        <w:left w:val="none" w:sz="0" w:space="0" w:color="auto"/>
        <w:bottom w:val="none" w:sz="0" w:space="0" w:color="auto"/>
        <w:right w:val="none" w:sz="0" w:space="0" w:color="auto"/>
      </w:divBdr>
    </w:div>
    <w:div w:id="1630238114">
      <w:bodyDiv w:val="1"/>
      <w:marLeft w:val="0"/>
      <w:marRight w:val="0"/>
      <w:marTop w:val="0"/>
      <w:marBottom w:val="0"/>
      <w:divBdr>
        <w:top w:val="none" w:sz="0" w:space="0" w:color="auto"/>
        <w:left w:val="none" w:sz="0" w:space="0" w:color="auto"/>
        <w:bottom w:val="none" w:sz="0" w:space="0" w:color="auto"/>
        <w:right w:val="none" w:sz="0" w:space="0" w:color="auto"/>
      </w:divBdr>
    </w:div>
    <w:div w:id="1800806507">
      <w:bodyDiv w:val="1"/>
      <w:marLeft w:val="0"/>
      <w:marRight w:val="0"/>
      <w:marTop w:val="0"/>
      <w:marBottom w:val="0"/>
      <w:divBdr>
        <w:top w:val="none" w:sz="0" w:space="0" w:color="auto"/>
        <w:left w:val="none" w:sz="0" w:space="0" w:color="auto"/>
        <w:bottom w:val="none" w:sz="0" w:space="0" w:color="auto"/>
        <w:right w:val="none" w:sz="0" w:space="0" w:color="auto"/>
      </w:divBdr>
    </w:div>
    <w:div w:id="1998924166">
      <w:bodyDiv w:val="1"/>
      <w:marLeft w:val="0"/>
      <w:marRight w:val="0"/>
      <w:marTop w:val="0"/>
      <w:marBottom w:val="0"/>
      <w:divBdr>
        <w:top w:val="none" w:sz="0" w:space="0" w:color="auto"/>
        <w:left w:val="none" w:sz="0" w:space="0" w:color="auto"/>
        <w:bottom w:val="none" w:sz="0" w:space="0" w:color="auto"/>
        <w:right w:val="none" w:sz="0" w:space="0" w:color="auto"/>
      </w:divBdr>
    </w:div>
    <w:div w:id="210137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qin.luo@ufl.edu" TargetMode="External"/><Relationship Id="rId13" Type="http://schemas.openxmlformats.org/officeDocument/2006/relationships/hyperlink" Target="mailto:sydneyyu@ufl.edu" TargetMode="External"/><Relationship Id="rId18" Type="http://schemas.openxmlformats.org/officeDocument/2006/relationships/hyperlink" Target="mailto:xin.tang@ufl.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lin@ufl.edu" TargetMode="External"/><Relationship Id="rId17" Type="http://schemas.openxmlformats.org/officeDocument/2006/relationships/hyperlink" Target="mailto:siemadw@ufl.ed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juanguan@ufl.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zhang@ucsb.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plese@ufl.edu" TargetMode="External"/><Relationship Id="rId23" Type="http://schemas.openxmlformats.org/officeDocument/2006/relationships/header" Target="header3.xml"/><Relationship Id="rId10" Type="http://schemas.openxmlformats.org/officeDocument/2006/relationships/hyperlink" Target="mailto:liangc@ufl.edu" TargetMode="External"/><Relationship Id="rId19" Type="http://schemas.openxmlformats.org/officeDocument/2006/relationships/hyperlink" Target="https://doi.org/10.1101/2021.03.31.437936" TargetMode="External"/><Relationship Id="rId4" Type="http://schemas.openxmlformats.org/officeDocument/2006/relationships/settings" Target="settings.xml"/><Relationship Id="rId9" Type="http://schemas.openxmlformats.org/officeDocument/2006/relationships/hyperlink" Target="mailto:huangmiao@ufl.edu" TargetMode="External"/><Relationship Id="rId14" Type="http://schemas.openxmlformats.org/officeDocument/2006/relationships/hyperlink" Target="mailto:maitanaka@ufl.ed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C84D5C-5E32-4B88-822A-580EC5187041}"/>
      </w:docPartPr>
      <w:docPartBody>
        <w:p w:rsidR="00F96E44" w:rsidRDefault="008F0601">
          <w:r w:rsidRPr="00AC7D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01"/>
    <w:rsid w:val="0008288D"/>
    <w:rsid w:val="002E6C8F"/>
    <w:rsid w:val="00454E36"/>
    <w:rsid w:val="004B430D"/>
    <w:rsid w:val="005273ED"/>
    <w:rsid w:val="00583C32"/>
    <w:rsid w:val="00677B6D"/>
    <w:rsid w:val="007128B9"/>
    <w:rsid w:val="00826A46"/>
    <w:rsid w:val="008A6E8C"/>
    <w:rsid w:val="008F0601"/>
    <w:rsid w:val="008F76CB"/>
    <w:rsid w:val="00934E6A"/>
    <w:rsid w:val="00B017CF"/>
    <w:rsid w:val="00B332A4"/>
    <w:rsid w:val="00B41569"/>
    <w:rsid w:val="00B92796"/>
    <w:rsid w:val="00BF0AFB"/>
    <w:rsid w:val="00C127D4"/>
    <w:rsid w:val="00C302C9"/>
    <w:rsid w:val="00C95615"/>
    <w:rsid w:val="00D06142"/>
    <w:rsid w:val="00D47943"/>
    <w:rsid w:val="00EC1B16"/>
    <w:rsid w:val="00F9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6BC08-78EF-4CDA-91FD-3A7EF226C1CD}">
  <we:reference id="f78a3046-9e99-4300-aa2b-5814002b01a2" version="1.28.0.0" store="EXCatalog" storeType="EXCatalog"/>
  <we:alternateReferences>
    <we:reference id="WA104382081" version="1.28.0.0" store="en-US" storeType="OMEX"/>
  </we:alternateReferences>
  <we:properties>
    <we:property name="MENDELEY_CITATIONS" value="[{&quot;citationID&quot;:&quot;MENDELEY_CITATION_29bb0c41-cbe9-44c4-ab67-fccdfd46b569&quot;,&quot;citationItems&quot;:[{&quot;id&quot;:&quot;c44e15d2-4983-3353-bc10-02e4334a44bf&quot;,&quot;itemData&quot;:{&quot;author&quot;:[{&quot;dropping-particle&quot;:&quot;&quot;,&quot;family&quot;:&quot;Werley&quot;,&quot;given&quot;:&quot;Christopher&quot;,&quot;non-dropping-particle&quot;:&quot;&quot;,&quot;parse-names&quot;:false,&quot;suffix&quot;:&quot;&quot;},{&quot;dropping-particle&quot;:&quot;&quot;,&quot;family&quot;:&quot;Boccardo&quot;,&quot;given&quot;:&quot;Stefano&quot;,&quot;non-dropping-particle&quot;:&quot;&quot;,&quot;parse-names&quot;:false,&quot;suffix&quot;:&quot;&quot;},{&quot;dropping-particle&quot;:&quot;&quot;,&quot;family&quot;:&quot;Rigamonti&quot;,&quot;given&quot;:&quot;Alessandra&quot;,&quot;non-dropping-particle&quot;:&quot;&quot;,&quot;parse-names&quot;:false,&quot;suffix&quot;:&quot;&quot;},{&quot;dropping-particle&quot;:&quot;&quot;,&quot;family&quot;:&quot;Hansson&quot;,&quot;given&quot;:&quot;Emil&quot;,&quot;non-dropping-particle&quot;:&quot;&quot;,&quot;parse-names&quot;:false,&quot;suffix&quot;:&quot;&quot;},{&quot;dropping-particle&quot;:&quot;&quot;,&quot;family&quot;:&quot;Cohen&quot;,&quot;given&quot;:&quot;Adam&quot;,&quot;non-dropping-particle&quot;:&quot;&quot;,&quot;parse-names&quot;:false,&quot;suffix&quot;:&quot;&quot;}],&quot;container-title&quot;:&quot;Nature Communication&quot;,&quot;id&quot;:&quot;c44e15d2-4983-3353-bc10-02e4334a44bf&quot;,&quot;issue&quot;:&quot;1&quot;,&quot;issued&quot;:{&quot;date-parts&quot;:[[&quot;2020&quot;]]},&quot;page&quot;:&quot;1-17&quot;,&quot;title&quot;:&quot;Multiplexed Optical Sensors in Arrayed Islands of Cells for multimodal recordings of cellular physiology&quot;,&quot;type&quot;:&quot;article-journal&quot;,&quot;volume&quot;:&quot;11&quot;},&quot;uris&quot;:[&quot;http://www.mendeley.com/documents/?uuid=90a43364-ff01-4a6f-8dc4-72f70d35ffba&quot;],&quot;isTemporary&quot;:false,&quot;legacyDesktopId&quot;:&quot;90a43364-ff01-4a6f-8dc4-72f70d35ffba&quot;},{&quot;id&quot;:&quot;83714bb5-ff9a-3b9b-9150-6c4100931cd7&quot;,&quot;itemData&quot;:{&quot;DOI&quot;:&quot;10.1038/s41592-019-0401-3&quot;,&quot;ISSN&quot;:&quot;15487105&quot;,&quot;PMID&quot;:&quot;31061492&quot;,&quot;abstract&quot;:&quot;We designed an epi-illumination SPIM system that uses a single objective and has a sample interface identical to that of an inverted fluorescence microscope with no additional reflection elements. It achieves subcellular resolution and single-molecule sensitivity, and is compatible with common biological sample holders, including multi-well plates. We demonstrated multicolor fast volumetric imaging, single-molecule localization microscopy, parallel imaging of 16 cell lines and parallel recording of cellular responses to perturbations.&quot;,&quot;author&quot;:[{&quot;dropping-particle&quot;:&quot;&quot;,&quot;family&quot;:&quot;Yang&quot;,&quot;given&quot;:&quot;Bin&quot;,&quot;non-dropping-particle&quot;:&quot;&quot;,&quot;parse-names&quot;:false,&quot;suffix&quot;:&quot;&quot;},{&quot;dropping-particle&quot;:&quot;&quot;,&quot;family&quot;:&quot;Chen&quot;,&quot;given&quot;:&quot;Xingye&quot;,&quot;non-dropping-particle&quot;:&quot;&quot;,&quot;parse-names&quot;:false,&quot;suffix&quot;:&quot;&quot;},{&quot;dropping-particle&quot;:&quot;&quot;,&quot;family&quot;:&quot;Wang&quot;,&quot;given&quot;:&quot;Yina&quot;,&quot;non-dropping-particle&quot;:&quot;&quot;,&quot;parse-names&quot;:false,&quot;suffix&quot;:&quot;&quot;},{&quot;dropping-particle&quot;:&quot;&quot;,&quot;family&quot;:&quot;Feng&quot;,&quot;given&quot;:&quot;Siyu&quot;,&quot;non-dropping-particle&quot;:&quot;&quot;,&quot;parse-names&quot;:false,&quot;suffix&quot;:&quot;&quot;},{&quot;dropping-particle&quot;:&quot;&quot;,&quot;family&quot;:&quot;Pessino&quot;,&quot;given&quot;:&quot;Veronica&quot;,&quot;non-dropping-particle&quot;:&quot;&quot;,&quot;parse-names&quot;:false,&quot;suffix&quot;:&quot;&quot;},{&quot;dropping-particle&quot;:&quot;&quot;,&quot;family&quot;:&quot;Stuurman&quot;,&quot;given&quot;:&quot;Nico&quot;,&quot;non-dropping-particle&quot;:&quot;&quot;,&quot;parse-names&quot;:false,&quot;suffix&quot;:&quot;&quot;},{&quot;dropping-particle&quot;:&quot;&quot;,&quot;family&quot;:&quot;Cho&quot;,&quot;given&quot;:&quot;Nathan H.&quot;,&quot;non-dropping-particle&quot;:&quot;&quot;,&quot;parse-names&quot;:false,&quot;suffix&quot;:&quot;&quot;},{&quot;dropping-particle&quot;:&quot;&quot;,&quot;family&quot;:&quot;Cheng&quot;,&quot;given&quot;:&quot;Karen W.&quot;,&quot;non-dropping-particle&quot;:&quot;&quot;,&quot;parse-names&quot;:false,&quot;suffix&quot;:&quot;&quot;},{&quot;dropping-particle&quot;:&quot;&quot;,&quot;family&quot;:&quot;Lord&quot;,&quot;given&quot;:&quot;Samuel J.&quot;,&quot;non-dropping-particle&quot;:&quot;&quot;,&quot;parse-names&quot;:false,&quot;suffix&quot;:&quot;&quot;},{&quot;dropping-particle&quot;:&quot;&quot;,&quot;family&quot;:&quot;Xu&quot;,&quot;given&quot;:&quot;Linfeng&quot;,&quot;non-dropping-particle&quot;:&quot;&quot;,&quot;parse-names&quot;:false,&quot;suffix&quot;:&quot;&quot;},{&quot;dropping-particle&quot;:&quot;&quot;,&quot;family&quot;:&quot;Xie&quot;,&quot;given&quot;:&quot;Dan&quot;,&quot;non-dropping-particle&quot;:&quot;&quot;,&quot;parse-names&quot;:false,&quot;suffix&quot;:&quot;&quot;},{&quot;dropping-particle&quot;:&quot;&quot;,&quot;family&quot;:&quot;Mullins&quot;,&quot;given&quot;:&quot;R. Dyche&quot;,&quot;non-dropping-particle&quot;:&quot;&quot;,&quot;parse-names&quot;:false,&quot;suffix&quot;:&quot;&quot;},{&quot;dropping-particle&quot;:&quot;&quot;,&quot;family&quot;:&quot;Leonetti&quot;,&quot;given&quot;:&quot;Manuel D.&quot;,&quot;non-dropping-particle&quot;:&quot;&quot;,&quot;parse-names&quot;:false,&quot;suffix&quot;:&quot;&quot;},{&quot;dropping-particle&quot;:&quot;&quot;,&quot;family&quot;:&quot;Huang&quot;,&quot;given&quot;:&quot;Bo&quot;,&quot;non-dropping-particle&quot;:&quot;&quot;,&quot;parse-names&quot;:false,&quot;suffix&quot;:&quot;&quot;}],&quot;container-title&quot;:&quot;Nature Methods&quot;,&quot;id&quot;:&quot;83714bb5-ff9a-3b9b-9150-6c4100931cd7&quot;,&quot;issue&quot;:&quot;6&quot;,&quot;issued&quot;:{&quot;date-parts&quot;:[[&quot;2019&quot;]]},&quot;page&quot;:&quot;501-504&quot;,&quot;publisher&quot;:&quot;Springer US&quot;,&quot;title&quot;:&quot;Epi-illumination SPIM for volumetric imaging with high spatial-temporal resolution&quot;,&quot;type&quot;:&quot;article-journal&quot;,&quot;volume&quot;:&quot;16&quot;},&quot;uris&quot;:[&quot;http://www.mendeley.com/documents/?uuid=ec9f492c-acb3-4547-879e-501e10e38079&quot;],&quot;isTemporary&quot;:false,&quot;legacyDesktopId&quot;:&quot;ec9f492c-acb3-4547-879e-501e10e38079&quot;},{&quot;id&quot;:&quot;a181609a-8e0a-35dc-b457-186626f13dc6&quot;,&quot;itemData&quot;:{&quot;DOI&quot;:&quot;10.1038/s41597-020-0540-5&quot;,&quot;ISSN&quot;:&quot;2052-4463&quot;,&quot;author&quot;:[{&quot;dropping-particle&quot;:&quot;&quot;,&quot;family&quot;:&quot;Saraswathibhatla&quot;,&quot;given&quot;:&quot;Aashrith&quot;,&quot;non-dropping-particle&quot;:&quot;&quot;,&quot;parse-names&quot;:false,&quot;suffix&quot;:&quot;&quot;},{&quot;dropping-particle&quot;:&quot;&quot;,&quot;family&quot;:&quot;Galles&quot;,&quot;given&quot;:&quot;Emmett E&quot;,&quot;non-dropping-particle&quot;:&quot;&quot;,&quot;parse-names&quot;:false,&quot;suffix&quot;:&quot;&quot;},{&quot;dropping-particle&quot;:&quot;&quot;,&quot;family&quot;:&quot;Notbohm&quot;,&quot;given&quot;:&quot;Jacob&quot;,&quot;non-dropping-particle&quot;:&quot;&quot;,&quot;parse-names&quot;:false,&quot;suffix&quot;:&quot;&quot;}],&quot;container-title&quot;:&quot;Scientific Data&quot;,&quot;id&quot;:&quot;a181609a-8e0a-35dc-b457-186626f13dc6&quot;,&quot;issue&quot;:&quot;1&quot;,&quot;issued&quot;:{&quot;date-parts&quot;:[[&quot;2020&quot;]]},&quot;page&quot;:&quot;1-7&quot;,&quot;publisher&quot;:&quot;Springer US&quot;,&quot;title&quot;:&quot;Spatiotemporal force and motion in collective cell migration&quot;,&quot;type&quot;:&quot;article-journal&quot;,&quot;volume&quot;:&quot;7&quot;},&quot;uris&quot;:[&quot;http://www.mendeley.com/documents/?uuid=4bd12b5a-756e-406c-9294-c4bae3a750a3&quot;],&quot;isTemporary&quot;:false,&quot;legacyDesktopId&quot;:&quot;4bd12b5a-756e-406c-9294-c4bae3a750a3&quot;},{&quot;id&quot;:&quot;383e248e-7f63-31f2-a22f-2119315ea206&quot;,&quot;itemData&quot;:{&quot;author&quot;:[{&quot;dropping-particle&quot;:&quot;&quot;,&quot;family&quot;:&quot;Saraswathibhatla&quot;,&quot;given&quot;:&quot;Aashrith&quot;,&quot;non-dropping-particle&quot;:&quot;&quot;,&quot;parse-names&quot;:false,&quot;suffix&quot;:&quot;&quot;},{&quot;dropping-particle&quot;:&quot;&quot;,&quot;family&quot;:&quot;Henkes&quot;,&quot;given&quot;:&quot;Silke&quot;,&quot;non-dropping-particle&quot;:&quot;&quot;,&quot;parse-names&quot;:false,&quot;suffix&quot;:&quot;&quot;},{&quot;dropping-particle&quot;:&quot;&quot;,&quot;family&quot;:&quot;Galles&quot;,&quot;given&quot;:&quot;Emmett E&quot;,&quot;non-dropping-particle&quot;:&quot;&quot;,&quot;parse-names&quot;:false,&quot;suffix&quot;:&quot;&quot;},{&quot;dropping-particle&quot;:&quot;&quot;,&quot;family&quot;:&quot;Sknepnek&quot;,&quot;given&quot;:&quot;Rastko&quot;,&quot;non-dropping-particle&quot;:&quot;&quot;,&quot;parse-names&quot;:false,&quot;suffix&quot;:&quot;&quot;},{&quot;dropping-particle&quot;:&quot;&quot;,&quot;family&quot;:&quot;Notbohm&quot;,&quot;given&quot;:&quot;Jacob&quot;,&quot;non-dropping-particle&quot;:&quot;&quot;,&quot;parse-names&quot;:false,&quot;suffix&quot;:&quot;&quot;}],&quot;container-title&quot;:&quot;arXiv preprint arXiv:2102.09036&quot;,&quot;id&quot;:&quot;383e248e-7f63-31f2-a22f-2119315ea206&quot;,&quot;issued&quot;:{&quot;date-parts&quot;:[[&quot;2021&quot;]]},&quot;title&quot;:&quot;Coordinated tractions control the size of a collectively moving pack in a cell monolayer&quot;,&quot;type&quot;:&quot;article-journal&quot;},&quot;uris&quot;:[&quot;http://www.mendeley.com/documents/?uuid=cd287b69-fc46-42ef-b19f-3098719a2812&quot;],&quot;isTemporary&quot;:false,&quot;legacyDesktopId&quot;:&quot;cd287b69-fc46-42ef-b19f-3098719a2812&quot;}],&quot;properties&quot;:{&quot;noteIndex&quot;:0},&quot;isEdited&quot;:false,&quot;manualOverride&quot;:{&quot;citeprocText&quot;:&quot;&lt;sup&gt; 1–4&lt;/sup&gt;&quot;,&quot;isManuallyOverriden&quot;:false,&quot;manualOverrideText&quot;:&quot;&quot;},&quot;citationTag&quot;:&quot;MENDELEY_CITATION_v3_eyJjaXRhdGlvbklEIjoiTUVOREVMRVlfQ0lUQVRJT05fMjliYjBjNDEtY2JlOS00NGM0LWFiNjctZmNjZGZkNDZiNTY5IiwiY2l0YXRpb25JdGVtcyI6W3siaWQiOiJjNDRlMTVkMi00OTgzLTMzNTMtYmMxMC0wMmU0MzM0YTQ0YmYiLCJpdGVtRGF0YSI6eyJhdXRob3IiOlt7ImRyb3BwaW5nLXBhcnRpY2xlIjoiIiwiZmFtaWx5IjoiV2VybGV5IiwiZ2l2ZW4iOiJDaHJpc3RvcGhlciIsIm5vbi1kcm9wcGluZy1wYXJ0aWNsZSI6IiIsInBhcnNlLW5hbWVzIjpmYWxzZSwic3VmZml4IjoiIn0seyJkcm9wcGluZy1wYXJ0aWNsZSI6IiIsImZhbWlseSI6IkJvY2NhcmRvIiwiZ2l2ZW4iOiJTdGVmYW5vIiwibm9uLWRyb3BwaW5nLXBhcnRpY2xlIjoiIiwicGFyc2UtbmFtZXMiOmZhbHNlLCJzdWZmaXgiOiIifSx7ImRyb3BwaW5nLXBhcnRpY2xlIjoiIiwiZmFtaWx5IjoiUmlnYW1vbnRpIiwiZ2l2ZW4iOiJBbGVzc2FuZHJhIiwibm9uLWRyb3BwaW5nLXBhcnRpY2xlIjoiIiwicGFyc2UtbmFtZXMiOmZhbHNlLCJzdWZmaXgiOiIifSx7ImRyb3BwaW5nLXBhcnRpY2xlIjoiIiwiZmFtaWx5IjoiSGFuc3NvbiIsImdpdmVuIjoiRW1pbCIsIm5vbi1kcm9wcGluZy1wYXJ0aWNsZSI6IiIsInBhcnNlLW5hbWVzIjpmYWxzZSwic3VmZml4IjoiIn0seyJkcm9wcGluZy1wYXJ0aWNsZSI6IiIsImZhbWlseSI6IkNvaGVuIiwiZ2l2ZW4iOiJBZGFtIiwibm9uLWRyb3BwaW5nLXBhcnRpY2xlIjoiIiwicGFyc2UtbmFtZXMiOmZhbHNlLCJzdWZmaXgiOiIifV0sImNvbnRhaW5lci10aXRsZSI6Ik5hdHVyZSBDb21tdW5pY2F0aW9uIiwiaWQiOiJjNDRlMTVkMi00OTgzLTMzNTMtYmMxMC0wMmU0MzM0YTQ0YmYiLCJpc3N1ZSI6IjEiLCJpc3N1ZWQiOnsiZGF0ZS1wYXJ0cyI6W1siMjAyMCJdXX0sInBhZ2UiOiIxLTE3IiwidGl0bGUiOiJNdWx0aXBsZXhlZCBPcHRpY2FsIFNlbnNvcnMgaW4gQXJyYXllZCBJc2xhbmRzIG9mIENlbGxzIGZvciBtdWx0aW1vZGFsIHJlY29yZGluZ3Mgb2YgY2VsbHVsYXIgcGh5c2lvbG9neSIsInR5cGUiOiJhcnRpY2xlLWpvdXJuYWwiLCJ2b2x1bWUiOiIxMSJ9LCJ1cmlzIjpbImh0dHA6Ly93d3cubWVuZGVsZXkuY29tL2RvY3VtZW50cy8/dXVpZD05MGE0MzM2NC1mZjAxLTRhNmYtOGRjNC03MmY3MGQzNWZmYmEiXSwiaXNUZW1wb3JhcnkiOmZhbHNlLCJsZWdhY3lEZXNrdG9wSWQiOiI5MGE0MzM2NC1mZjAxLTRhNmYtOGRjNC03MmY3MGQzNWZmYmEifSx7ImlkIjoiODM3MTRiYjUtZmY5YS0zYjliLTkxNTAtNmM0MTAwOTMxY2Q3IiwiaXRlbURhdGEiOnsiRE9JIjoiMTAuMTAzOC9zNDE1OTItMDE5LTA0MDEtMyIsIklTU04iOiIxNTQ4NzEwNSIsIlBNSUQiOiIzMTA2MTQ5MiIsImFic3RyYWN0IjoiV2UgZGVzaWduZWQgYW4gZXBpLWlsbHVtaW5hdGlvbiBTUElNIHN5c3RlbSB0aGF0IHVzZXMgYSBzaW5nbGUgb2JqZWN0aXZlIGFuZCBoYXMgYSBzYW1wbGUgaW50ZXJmYWNlIGlkZW50aWNhbCB0byB0aGF0IG9mIGFuIGludmVydGVkIGZsdW9yZXNjZW5jZSBtaWNyb3Njb3BlIHdpdGggbm8gYWRkaXRpb25hbCByZWZsZWN0aW9uIGVsZW1lbnRzLiBJdCBhY2hpZXZlcyBzdWJjZWxsdWxhciByZXNvbHV0aW9uIGFuZCBzaW5nbGUtbW9sZWN1bGUgc2Vuc2l0aXZpdHksIGFuZCBpcyBjb21wYXRpYmxlIHdpdGggY29tbW9uIGJpb2xvZ2ljYWwgc2FtcGxlIGhvbGRlcnMsIGluY2x1ZGluZyBtdWx0aS13ZWxsIHBsYXRlcy4gV2UgZGVtb25zdHJhdGVkIG11bHRpY29sb3IgZmFzdCB2b2x1bWV0cmljIGltYWdpbmcsIHNpbmdsZS1tb2xlY3VsZSBsb2NhbGl6YXRpb24gbWljcm9zY29weSwgcGFyYWxsZWwgaW1hZ2luZyBvZiAxNiBjZWxsIGxpbmVzIGFuZCBwYXJhbGxlbCByZWNvcmRpbmcgb2YgY2VsbHVsYXIgcmVzcG9uc2VzIHRvIHBlcnR1cmJhdGlvbnMuIiwiYXV0aG9yIjpbeyJkcm9wcGluZy1wYXJ0aWNsZSI6IiIsImZhbWlseSI6IllhbmciLCJnaXZlbiI6IkJpbiIsIm5vbi1kcm9wcGluZy1wYXJ0aWNsZSI6IiIsInBhcnNlLW5hbWVzIjpmYWxzZSwic3VmZml4IjoiIn0seyJkcm9wcGluZy1wYXJ0aWNsZSI6IiIsImZhbWlseSI6IkNoZW4iLCJnaXZlbiI6Ilhpbmd5ZSIsIm5vbi1kcm9wcGluZy1wYXJ0aWNsZSI6IiIsInBhcnNlLW5hbWVzIjpmYWxzZSwic3VmZml4IjoiIn0seyJkcm9wcGluZy1wYXJ0aWNsZSI6IiIsImZhbWlseSI6IldhbmciLCJnaXZlbiI6IllpbmEiLCJub24tZHJvcHBpbmctcGFydGljbGUiOiIiLCJwYXJzZS1uYW1lcyI6ZmFsc2UsInN1ZmZpeCI6IiJ9LHsiZHJvcHBpbmctcGFydGljbGUiOiIiLCJmYW1pbHkiOiJGZW5nIiwiZ2l2ZW4iOiJTaXl1Iiwibm9uLWRyb3BwaW5nLXBhcnRpY2xlIjoiIiwicGFyc2UtbmFtZXMiOmZhbHNlLCJzdWZmaXgiOiIifSx7ImRyb3BwaW5nLXBhcnRpY2xlIjoiIiwiZmFtaWx5IjoiUGVzc2lubyIsImdpdmVuIjoiVmVyb25pY2EiLCJub24tZHJvcHBpbmctcGFydGljbGUiOiIiLCJwYXJzZS1uYW1lcyI6ZmFsc2UsInN1ZmZpeCI6IiJ9LHsiZHJvcHBpbmctcGFydGljbGUiOiIiLCJmYW1pbHkiOiJTdHV1cm1hbiIsImdpdmVuIjoiTmljbyIsIm5vbi1kcm9wcGluZy1wYXJ0aWNsZSI6IiIsInBhcnNlLW5hbWVzIjpmYWxzZSwic3VmZml4IjoiIn0seyJkcm9wcGluZy1wYXJ0aWNsZSI6IiIsImZhbWlseSI6IkNobyIsImdpdmVuIjoiTmF0aGFuIEguIiwibm9uLWRyb3BwaW5nLXBhcnRpY2xlIjoiIiwicGFyc2UtbmFtZXMiOmZhbHNlLCJzdWZmaXgiOiIifSx7ImRyb3BwaW5nLXBhcnRpY2xlIjoiIiwiZmFtaWx5IjoiQ2hlbmciLCJnaXZlbiI6IkthcmVuIFcuIiwibm9uLWRyb3BwaW5nLXBhcnRpY2xlIjoiIiwicGFyc2UtbmFtZXMiOmZhbHNlLCJzdWZmaXgiOiIifSx7ImRyb3BwaW5nLXBhcnRpY2xlIjoiIiwiZmFtaWx5IjoiTG9yZCIsImdpdmVuIjoiU2FtdWVsIEouIiwibm9uLWRyb3BwaW5nLXBhcnRpY2xlIjoiIiwicGFyc2UtbmFtZXMiOmZhbHNlLCJzdWZmaXgiOiIifSx7ImRyb3BwaW5nLXBhcnRpY2xlIjoiIiwiZmFtaWx5IjoiWHUiLCJnaXZlbiI6IkxpbmZlbmciLCJub24tZHJvcHBpbmctcGFydGljbGUiOiIiLCJwYXJzZS1uYW1lcyI6ZmFsc2UsInN1ZmZpeCI6IiJ9LHsiZHJvcHBpbmctcGFydGljbGUiOiIiLCJmYW1pbHkiOiJYaWUiLCJnaXZlbiI6IkRhbiIsIm5vbi1kcm9wcGluZy1wYXJ0aWNsZSI6IiIsInBhcnNlLW5hbWVzIjpmYWxzZSwic3VmZml4IjoiIn0seyJkcm9wcGluZy1wYXJ0aWNsZSI6IiIsImZhbWlseSI6Ik11bGxpbnMiLCJnaXZlbiI6IlIuIER5Y2hlIiwibm9uLWRyb3BwaW5nLXBhcnRpY2xlIjoiIiwicGFyc2UtbmFtZXMiOmZhbHNlLCJzdWZmaXgiOiIifSx7ImRyb3BwaW5nLXBhcnRpY2xlIjoiIiwiZmFtaWx5IjoiTGVvbmV0dGkiLCJnaXZlbiI6Ik1hbnVlbCBELiIsIm5vbi1kcm9wcGluZy1wYXJ0aWNsZSI6IiIsInBhcnNlLW5hbWVzIjpmYWxzZSwic3VmZml4IjoiIn0seyJkcm9wcGluZy1wYXJ0aWNsZSI6IiIsImZhbWlseSI6Ikh1YW5nIiwiZ2l2ZW4iOiJCbyIsIm5vbi1kcm9wcGluZy1wYXJ0aWNsZSI6IiIsInBhcnNlLW5hbWVzIjpmYWxzZSwic3VmZml4IjoiIn1dLCJjb250YWluZXItdGl0bGUiOiJOYXR1cmUgTWV0aG9kcyIsImlkIjoiODM3MTRiYjUtZmY5YS0zYjliLTkxNTAtNmM0MTAwOTMxY2Q3IiwiaXNzdWUiOiI2IiwiaXNzdWVkIjp7ImRhdGUtcGFydHMiOltbIjIwMTkiXV19LCJwYWdlIjoiNTAxLTUwNCIsInB1Ymxpc2hlciI6IlNwcmluZ2VyIFVTIiwidGl0bGUiOiJFcGktaWxsdW1pbmF0aW9uIFNQSU0gZm9yIHZvbHVtZXRyaWMgaW1hZ2luZyB3aXRoIGhpZ2ggc3BhdGlhbC10ZW1wb3JhbCByZXNvbHV0aW9uIiwidHlwZSI6ImFydGljbGUtam91cm5hbCIsInZvbHVtZSI6IjE2In0sInVyaXMiOlsiaHR0cDovL3d3dy5tZW5kZWxleS5jb20vZG9jdW1lbnRzLz91dWlkPWVjOWY0OTJjLWFjYjMtNDU0Ny04NzllLTUwMWUxMGUzODA3OSJdLCJpc1RlbXBvcmFyeSI6ZmFsc2UsImxlZ2FjeURlc2t0b3BJZCI6ImVjOWY0OTJjLWFjYjMtNDU0Ny04NzllLTUwMWUxMGUzODA3OSJ9LHsiaWQiOiJhMTgxNjA5YS04ZTBhLTM1ZGMtYjQ1Ny0xODY2MjZmMTNkYzYiLCJpdGVtRGF0YSI6eyJET0kiOiIxMC4xMDM4L3M0MTU5Ny0wMjAtMDU0MC01IiwiSVNTTiI6IjIwNTItNDQ2MyIsImF1dGhvciI6W3siZHJvcHBpbmctcGFydGljbGUiOiIiLCJmYW1pbHkiOiJTYXJhc3dhdGhpYmhhdGxhIiwiZ2l2ZW4iOiJBYXNocml0aCIsIm5vbi1kcm9wcGluZy1wYXJ0aWNsZSI6IiIsInBhcnNlLW5hbWVzIjpmYWxzZSwic3VmZml4IjoiIn0seyJkcm9wcGluZy1wYXJ0aWNsZSI6IiIsImZhbWlseSI6IkdhbGxlcyIsImdpdmVuIjoiRW1tZXR0IEUiLCJub24tZHJvcHBpbmctcGFydGljbGUiOiIiLCJwYXJzZS1uYW1lcyI6ZmFsc2UsInN1ZmZpeCI6IiJ9LHsiZHJvcHBpbmctcGFydGljbGUiOiIiLCJmYW1pbHkiOiJOb3Rib2htIiwiZ2l2ZW4iOiJKYWNvYiIsIm5vbi1kcm9wcGluZy1wYXJ0aWNsZSI6IiIsInBhcnNlLW5hbWVzIjpmYWxzZSwic3VmZml4IjoiIn1dLCJjb250YWluZXItdGl0bGUiOiJTY2llbnRpZmljIERhdGEiLCJpZCI6ImExODE2MDlhLThlMGEtMzVkYy1iNDU3LTE4NjYyNmYxM2RjNiIsImlzc3VlIjoiMSIsImlzc3VlZCI6eyJkYXRlLXBhcnRzIjpbWyIyMDIwIl1dfSwicGFnZSI6IjEtNyIsInB1Ymxpc2hlciI6IlNwcmluZ2VyIFVTIiwidGl0bGUiOiJTcGF0aW90ZW1wb3JhbCBmb3JjZSBhbmQgbW90aW9uIGluIGNvbGxlY3RpdmUgY2VsbCBtaWdyYXRpb24iLCJ0eXBlIjoiYXJ0aWNsZS1qb3VybmFsIiwidm9sdW1lIjoiNyJ9LCJ1cmlzIjpbImh0dHA6Ly93d3cubWVuZGVsZXkuY29tL2RvY3VtZW50cy8/dXVpZD00YmQxMmI1YS03NTZlLTQwNmMtOTI5NC1jNGJhZTNhNzUwYTMiXSwiaXNUZW1wb3JhcnkiOmZhbHNlLCJsZWdhY3lEZXNrdG9wSWQiOiI0YmQxMmI1YS03NTZlLTQwNmMtOTI5NC1jNGJhZTNhNzUwYTMifSx7ImlkIjoiMzgzZTI0OGUtN2Y2My0zMWYyLWEyMmYtMjExOTMxNWVhMjA2IiwiaXRlbURhdGEiOnsiYXV0aG9yIjpbeyJkcm9wcGluZy1wYXJ0aWNsZSI6IiIsImZhbWlseSI6IlNhcmFzd2F0aGliaGF0bGEiLCJnaXZlbiI6IkFhc2hyaXRoIiwibm9uLWRyb3BwaW5nLXBhcnRpY2xlIjoiIiwicGFyc2UtbmFtZXMiOmZhbHNlLCJzdWZmaXgiOiIifSx7ImRyb3BwaW5nLXBhcnRpY2xlIjoiIiwiZmFtaWx5IjoiSGVua2VzIiwiZ2l2ZW4iOiJTaWxrZSIsIm5vbi1kcm9wcGluZy1wYXJ0aWNsZSI6IiIsInBhcnNlLW5hbWVzIjpmYWxzZSwic3VmZml4IjoiIn0seyJkcm9wcGluZy1wYXJ0aWNsZSI6IiIsImZhbWlseSI6IkdhbGxlcyIsImdpdmVuIjoiRW1tZXR0IEUiLCJub24tZHJvcHBpbmctcGFydGljbGUiOiIiLCJwYXJzZS1uYW1lcyI6ZmFsc2UsInN1ZmZpeCI6IiJ9LHsiZHJvcHBpbmctcGFydGljbGUiOiIiLCJmYW1pbHkiOiJTa25lcG5layIsImdpdmVuIjoiUmFzdGtvIiwibm9uLWRyb3BwaW5nLXBhcnRpY2xlIjoiIiwicGFyc2UtbmFtZXMiOmZhbHNlLCJzdWZmaXgiOiIifSx7ImRyb3BwaW5nLXBhcnRpY2xlIjoiIiwiZmFtaWx5IjoiTm90Ym9obSIsImdpdmVuIjoiSmFjb2IiLCJub24tZHJvcHBpbmctcGFydGljbGUiOiIiLCJwYXJzZS1uYW1lcyI6ZmFsc2UsInN1ZmZpeCI6IiJ9XSwiY29udGFpbmVyLXRpdGxlIjoiYXJYaXYgcHJlcHJpbnQgYXJYaXY6MjEwMi4wOTAzNiIsImlkIjoiMzgzZTI0OGUtN2Y2My0zMWYyLWEyMmYtMjExOTMxNWVhMjA2IiwiaXNzdWVkIjp7ImRhdGUtcGFydHMiOltbIjIwMjEiXV19LCJ0aXRsZSI6IkNvb3JkaW5hdGVkIHRyYWN0aW9ucyBjb250cm9sIHRoZSBzaXplIG9mIGEgY29sbGVjdGl2ZWx5IG1vdmluZyBwYWNrIGluIGEgY2VsbCBtb25vbGF5ZXIiLCJ0eXBlIjoiYXJ0aWNsZS1qb3VybmFsIn0sInVyaXMiOlsiaHR0cDovL3d3dy5tZW5kZWxleS5jb20vZG9jdW1lbnRzLz91dWlkPWNkMjg3YjY5LWZjNDYtNDJlZi1iMTlmLTMwOTg3MTlhMjgxMiJdLCJpc1RlbXBvcmFyeSI6ZmFsc2UsImxlZ2FjeURlc2t0b3BJZCI6ImNkMjg3YjY5LWZjNDYtNDJlZi1iMTlmLTMwOTg3MTlhMjgxMiJ9XSwicHJvcGVydGllcyI6eyJub3RlSW5kZXgiOjB9LCJpc0VkaXRlZCI6ZmFsc2UsIm1hbnVhbE92ZXJyaWRlIjp7ImNpdGVwcm9jVGV4dCI6IjxzdXA+wqAx4oCTNDwvc3VwPiIsImlzTWFudWFsbHlPdmVycmlkZW4iOmZhbHNlLCJtYW51YWxPdmVycmlkZVRleHQiOiIifX0=&quot;},{&quot;citationID&quot;:&quot;MENDELEY_CITATION_bd18512c-3cd9-4016-9627-eef48ae46b78&quot;,&quot;citationItems&quot;:[{&quot;id&quot;:&quot;24ad89df-e0b3-36b1-83be-07292913a8b7&quot;,&quot;itemData&quot;:{&quot;DOI&quot;:&quot;10.1038/s41589-018-0207-0&quot;,&quot;ISSN&quot;:&quot;1552-4450&quot;,&quot;author&quot;:[{&quot;dropping-particle&quot;:&quot;&quot;,&quot;family&quot;:&quot;Wang&quot;,&quot;given&quot;:&quot;Wenjing&quot;,&quot;non-dropping-particle&quot;:&quot;&quot;,&quot;parse-names&quot;:false,&quot;suffix&quot;:&quot;&quot;},{&quot;dropping-particle&quot;:&quot;&quot;,&quot;family&quot;:&quot;Kim&quot;,&quot;given&quot;:&quot;Christina K.&quot;,&quot;non-dropping-particle&quot;:&quot;&quot;,&quot;parse-names&quot;:false,&quot;suffix&quot;:&quot;&quot;},{&quot;dropping-particle&quot;:&quot;&quot;,&quot;family&quot;:&quot;Ting&quot;,&quot;given&quot;:&quot;Alice Y.&quot;,&quot;non-dropping-particle&quot;:&quot;&quot;,&quot;parse-names&quot;:false,&quot;suffix&quot;:&quot;&quot;}],&quot;container-title&quot;:&quot;Nature Chemical Biology&quot;,&quot;id&quot;:&quot;24ad89df-e0b3-36b1-83be-07292913a8b7&quot;,&quot;issue&quot;:&quot;2&quot;,&quot;issued&quot;:{&quot;date-parts&quot;:[[&quot;2019&quot;,&quot;2&quot;,&quot;18&quot;]]},&quot;title&quot;:&quot;Molecular tools for imaging and recording neuronal activity&quot;,&quot;type&quot;:&quot;article-journal&quot;,&quot;volume&quot;:&quot;15&quot;},&quot;uris&quot;:[&quot;http://www.mendeley.com/documents/?uuid=24ad89df-e0b3-36b1-83be-07292913a8b7&quot;],&quot;isTemporary&quot;:false,&quot;legacyDesktopId&quot;:&quot;24ad89df-e0b3-36b1-83be-07292913a8b7&quot;},{&quot;id&quot;:&quot;5304b260-0e97-32f4-aac0-693413aef5bf&quot;,&quot;itemData&quot;:{&quot;DOI&quot;:&quot;10.1038/nmeth.2084&quot;,&quot;ISSN&quot;:&quot;15487091&quot;,&quot;PMID&quot;:&quot;22743775&quot;,&quot;abstract&quot;:&quot;Few technologies are more widespread in modern biological laboratories than imaging. Recent advances in optical technologies and instrumentation are providing hitherto unimagined capabilities. Almost all these advances have required the development of software to enable the acquisition, management, analysis and visualization of the imaging data. We review each computational step that biologists encounter when dealing with digital images, the inherent challenges and the overall status of available software for bioimage informatics, focusing on open-source options. © 2012 Nature America, Inc. All rights reserved.&quot;,&quot;author&quot;:[{&quot;dropping-particle&quot;:&quot;&quot;,&quot;family&quot;:&quot;Eliceiri&quot;,&quot;given&quot;:&quot;Kevin W.&quot;,&quot;non-dropping-particle&quot;:&quot;&quot;,&quot;parse-names&quot;:false,&quot;suffix&quot;:&quot;&quot;},{&quot;dropping-particle&quot;:&quot;&quot;,&quot;family&quot;:&quot;Berthold&quot;,&quot;given&quot;:&quot;Michael R.&quot;,&quot;non-dropping-particle&quot;:&quot;&quot;,&quot;parse-names&quot;:false,&quot;suffix&quot;:&quot;&quot;},{&quot;dropping-particle&quot;:&quot;&quot;,&quot;family&quot;:&quot;Goldberg&quot;,&quot;given&quot;:&quot;Ilya G.&quot;,&quot;non-dropping-particle&quot;:&quot;&quot;,&quot;parse-names&quot;:false,&quot;suffix&quot;:&quot;&quot;},{&quot;dropping-particle&quot;:&quot;&quot;,&quot;family&quot;:&quot;Ibáñez&quot;,&quot;given&quot;:&quot;Luis&quot;,&quot;non-dropping-particle&quot;:&quot;&quot;,&quot;parse-names&quot;:false,&quot;suffix&quot;:&quot;&quot;},{&quot;dropping-particle&quot;:&quot;&quot;,&quot;family&quot;:&quot;Manjunath&quot;,&quot;given&quot;:&quot;B. S.&quot;,&quot;non-dropping-particle&quot;:&quot;&quot;,&quot;parse-names&quot;:false,&quot;suffix&quot;:&quot;&quot;},{&quot;dropping-particle&quot;:&quot;&quot;,&quot;family&quot;:&quot;Martone&quot;,&quot;given&quot;:&quot;Maryann E.&quot;,&quot;non-dropping-particle&quot;:&quot;&quot;,&quot;parse-names&quot;:false,&quot;suffix&quot;:&quot;&quot;},{&quot;dropping-particle&quot;:&quot;&quot;,&quot;family&quot;:&quot;Murphy&quot;,&quot;given&quot;:&quot;Robert F.&quot;,&quot;non-dropping-particle&quot;:&quot;&quot;,&quot;parse-names&quot;:false,&quot;suffix&quot;:&quot;&quot;},{&quot;dropping-particle&quot;:&quot;&quot;,&quot;family&quot;:&quot;Peng&quot;,&quot;given&quot;:&quot;Hanchuan&quot;,&quot;non-dropping-particle&quot;:&quot;&quot;,&quot;parse-names&quot;:false,&quot;suffix&quot;:&quot;&quot;},{&quot;dropping-particle&quot;:&quot;&quot;,&quot;family&quot;:&quot;Plant&quot;,&quot;given&quot;:&quot;Anne L.&quot;,&quot;non-dropping-particle&quot;:&quot;&quot;,&quot;parse-names&quot;:false,&quot;suffix&quot;:&quot;&quot;},{&quot;dropping-particle&quot;:&quot;&quot;,&quot;family&quot;:&quot;Roysam&quot;,&quot;given&quot;:&quot;Badrinath&quot;,&quot;non-dropping-particle&quot;:&quot;&quot;,&quot;parse-names&quot;:false,&quot;suffix&quot;:&quot;&quot;},{&quot;dropping-particle&quot;:&quot;&quot;,&quot;family&quot;:&quot;Stuurmann&quot;,&quot;given&quot;:&quot;Nico&quot;,&quot;non-dropping-particle&quot;:&quot;&quot;,&quot;parse-names&quot;:false,&quot;suffix&quot;:&quot;&quot;},{&quot;dropping-particle&quot;:&quot;&quot;,&quot;family&quot;:&quot;Swedlow&quot;,&quot;given&quot;:&quot;Jason R.&quot;,&quot;non-dropping-particle&quot;:&quot;&quot;,&quot;parse-names&quot;:false,&quot;suffix&quot;:&quot;&quot;},{&quot;dropping-particle&quot;:&quot;&quot;,&quot;family&quot;:&quot;Tomancak&quot;,&quot;given&quot;:&quot;Pavel&quot;,&quot;non-dropping-particle&quot;:&quot;&quot;,&quot;parse-names&quot;:false,&quot;suffix&quot;:&quot;&quot;},{&quot;dropping-particle&quot;:&quot;&quot;,&quot;family&quot;:&quot;Carpenter&quot;,&quot;given&quot;:&quot;Anne E.&quot;,&quot;non-dropping-particle&quot;:&quot;&quot;,&quot;parse-names&quot;:false,&quot;suffix&quot;:&quot;&quot;}],&quot;container-title&quot;:&quot;Nature Methods&quot;,&quot;id&quot;:&quot;5304b260-0e97-32f4-aac0-693413aef5bf&quot;,&quot;issue&quot;:&quot;7&quot;,&quot;issued&quot;:{&quot;date-parts&quot;:[[&quot;2012&quot;]]},&quot;page&quot;:&quot;697-710&quot;,&quot;title&quot;:&quot;Biological imaging software tools&quot;,&quot;type&quot;:&quot;article-journal&quot;,&quot;volume&quot;:&quot;9&quot;},&quot;uris&quot;:[&quot;http://www.mendeley.com/documents/?uuid=1c7757c9-cce6-4b5b-b148-fab2439d575a&quot;],&quot;isTemporary&quot;:false,&quot;legacyDesktopId&quot;:&quot;1c7757c9-cce6-4b5b-b148-fab2439d575a&quot;},{&quot;id&quot;:&quot;03bb3899-b34c-3901-bdfc-507a92db9cea&quot;,&quot;itemData&quot;:{&quot;DOI&quot;:&quot;10.1038/nmeth.2073&quot;,&quot;ISSN&quot;:&quot;15487091&quot;,&quot;PMID&quot;:&quot;22743771&quot;,&quot;author&quot;:[{&quot;dropping-particle&quot;:&quot;&quot;,&quot;family&quot;:&quot;Carpenter&quot;,&quot;given&quot;:&quot;Anne E.&quot;,&quot;non-dropping-particle&quot;:&quot;&quot;,&quot;parse-names&quot;:false,&quot;suffix&quot;:&quot;&quot;},{&quot;dropping-particle&quot;:&quot;&quot;,&quot;family&quot;:&quot;Kamentsky&quot;,&quot;given&quot;:&quot;Lee&quot;,&quot;non-dropping-particle&quot;:&quot;&quot;,&quot;parse-names&quot;:false,&quot;suffix&quot;:&quot;&quot;},{&quot;dropping-particle&quot;:&quot;&quot;,&quot;family&quot;:&quot;Eliceiri&quot;,&quot;given&quot;:&quot;Kevin W.&quot;,&quot;non-dropping-particle&quot;:&quot;&quot;,&quot;parse-names&quot;:false,&quot;suffix&quot;:&quot;&quot;}],&quot;container-title&quot;:&quot;Nature Methods&quot;,&quot;id&quot;:&quot;03bb3899-b34c-3901-bdfc-507a92db9cea&quot;,&quot;issue&quot;:&quot;7&quot;,&quot;issued&quot;:{&quot;date-parts&quot;:[[&quot;2012&quot;]]},&quot;page&quot;:&quot;666-670&quot;,&quot;publisher&quot;:&quot;Nature Publishing Group&quot;,&quot;title&quot;:&quot;A call for bioimaging software usability&quot;,&quot;type&quot;:&quot;article-journal&quot;,&quot;volume&quot;:&quot;9&quot;},&quot;uris&quot;:[&quot;http://www.mendeley.com/documents/?uuid=0f942de0-bc6c-40f5-9a3e-5fb0e5470e43&quot;],&quot;isTemporary&quot;:false,&quot;legacyDesktopId&quot;:&quot;0f942de0-bc6c-40f5-9a3e-5fb0e5470e43&quot;},{&quot;id&quot;:&quot;937ce395-beff-3114-8843-da685fdcafdf&quot;,&quot;itemData&quot;:{&quot;DOI&quot;:&quot;10.1038/nbt.3713&quot;,&quot;ISSN&quot;:&quot;1087-0156&quot;,&quot;author&quot;:[{&quot;dropping-particle&quot;:&quot;&quot;,&quot;family&quot;:&quot;Skylaki&quot;,&quot;given&quot;:&quot;Stavroula&quot;,&quot;non-dropping-particle&quot;:&quot;&quot;,&quot;parse-names&quot;:false,&quot;suffix&quot;:&quot;&quot;},{&quot;dropping-particle&quot;:&quot;&quot;,&quot;family&quot;:&quot;Hilsenbeck&quot;,&quot;given&quot;:&quot;Oliver&quot;,&quot;non-dropping-particle&quot;:&quot;&quot;,&quot;parse-names&quot;:false,&quot;suffix&quot;:&quot;&quot;},{&quot;dropping-particle&quot;:&quot;&quot;,&quot;family&quot;:&quot;Schroeder&quot;,&quot;given&quot;:&quot;Timm&quot;,&quot;non-dropping-particle&quot;:&quot;&quot;,&quot;parse-names&quot;:false,&quot;suffix&quot;:&quot;&quot;}],&quot;container-title&quot;:&quot;Nature Publishing Group&quot;,&quot;id&quot;:&quot;937ce395-beff-3114-8843-da685fdcafdf&quot;,&quot;issue&quot;:&quot;11&quot;,&quot;issued&quot;:{&quot;date-parts&quot;:[[&quot;2016&quot;]]},&quot;page&quot;:&quot;29-32&quot;,&quot;publisher&quot;:&quot;Nature Publishing Group&quot;,&quot;title&quot;:&quot;Perspective Challenges in long-term imaging and quantification of single-cell dynamics&quot;,&quot;type&quot;:&quot;article-journal&quot;,&quot;volume&quot;:&quot;34&quot;},&quot;uris&quot;:[&quot;http://www.mendeley.com/documents/?uuid=23d10be4-c1d4-4e6c-90cb-0d05b11fdb3b&quot;],&quot;isTemporary&quot;:false,&quot;legacyDesktopId&quot;:&quot;23d10be4-c1d4-4e6c-90cb-0d05b11fdb3b&quot;},{&quot;id&quot;:&quot;8e37c23e-85e5-3bae-8487-6688a7ec9530&quot;,&quot;itemData&quot;:{&quot;type&quot;:&quot;article&quot;,&quot;id&quot;:&quot;8e37c23e-85e5-3bae-8487-6688a7ec9530&quot;,&quot;title&quot;:&quot;Genetically encoded indicators of neuronal activity&quot;,&quot;author&quot;:[{&quot;family&quot;:&quot;Lin&quot;,&quot;given&quot;:&quot;Michael Z.&quot;,&quot;parse-names&quot;:false,&quot;dropping-particle&quot;:&quot;&quot;,&quot;non-dropping-particle&quot;:&quot;&quot;},{&quot;family&quot;:&quot;Schnitzer&quot;,&quot;given&quot;:&quot;Mark J.&quot;,&quot;parse-names&quot;:false,&quot;dropping-particle&quot;:&quot;&quot;,&quot;non-dropping-particle&quot;:&quot;&quot;}],&quot;container-title&quot;:&quot;Nature Neuroscience&quot;,&quot;DOI&quot;:&quot;10.1038/nn.4359&quot;,&quot;ISSN&quot;:&quot;15461726&quot;,&quot;issued&quot;:{&quot;date-parts&quot;:[[2016]]},&quot;abstract&quot;:&quot;Experimental efforts to understand how the brain represents, stores and processes information require high-fidelity recordings of multiple different forms of neural activity within functional circuits. Thus, creating improved technologies for large-scale recordings of neural activity in the live brain is a crucial goal in neuroscience. Over the past two decades, the combination of optical microscopy and genetically encoded fluorescent indicators has become a widespread means of recording neural activity in nonmammalian and mammalian nervous systems, transforming brain research in the process. In this review, we describe and assess different classes of fluorescent protein indicators of neural activity. We first discuss general considerations in optical imaging and then present salient characteristics of representative indicators. Our focus is on how indicator characteristics relate to their use in living animals and on likely areas of future progress.&quot;,&quot;issue&quot;:&quot;9&quot;,&quot;volume&quot;:&quot;19&quot;},&quot;isTemporary&quot;:false}],&quot;properties&quot;:{&quot;noteIndex&quot;:0},&quot;isEdited&quot;:false,&quot;manualOverride&quot;:{&quot;citeprocText&quot;:&quot;&lt;sup&gt; 5–9&lt;/sup&gt;&quot;,&quot;isManuallyOverriden&quot;:false,&quot;manualOverrideText&quot;:&quot;&quot;},&quot;citationTag&quot;:&quot;MENDELEY_CITATION_v3_eyJjaXRhdGlvbklEIjoiTUVOREVMRVlfQ0lUQVRJT05fYmQxODUxMmMtM2NkOS00MDE2LTk2MjctZWVmNDhhZTQ2Yjc4IiwiY2l0YXRpb25JdGVtcyI6W3siaWQiOiIyNGFkODlkZi1lMGIzLTM2YjEtODNiZS0wNzI5MjkxM2E4YjciLCJpdGVtRGF0YSI6eyJET0kiOiIxMC4xMDM4L3M0MTU4OS0wMTgtMDIwNy0wIiwiSVNTTiI6IjE1NTItNDQ1MCIsImF1dGhvciI6W3siZHJvcHBpbmctcGFydGljbGUiOiIiLCJmYW1pbHkiOiJXYW5nIiwiZ2l2ZW4iOiJXZW5qaW5nIiwibm9uLWRyb3BwaW5nLXBhcnRpY2xlIjoiIiwicGFyc2UtbmFtZXMiOmZhbHNlLCJzdWZmaXgiOiIifSx7ImRyb3BwaW5nLXBhcnRpY2xlIjoiIiwiZmFtaWx5IjoiS2ltIiwiZ2l2ZW4iOiJDaHJpc3RpbmEgSy4iLCJub24tZHJvcHBpbmctcGFydGljbGUiOiIiLCJwYXJzZS1uYW1lcyI6ZmFsc2UsInN1ZmZpeCI6IiJ9LHsiZHJvcHBpbmctcGFydGljbGUiOiIiLCJmYW1pbHkiOiJUaW5nIiwiZ2l2ZW4iOiJBbGljZSBZLiIsIm5vbi1kcm9wcGluZy1wYXJ0aWNsZSI6IiIsInBhcnNlLW5hbWVzIjpmYWxzZSwic3VmZml4IjoiIn1dLCJjb250YWluZXItdGl0bGUiOiJOYXR1cmUgQ2hlbWljYWwgQmlvbG9neSIsImlkIjoiMjRhZDg5ZGYtZTBiMy0zNmIxLTgzYmUtMDcyOTI5MTNhOGI3IiwiaXNzdWUiOiIyIiwiaXNzdWVkIjp7ImRhdGUtcGFydHMiOltbIjIwMTkiLCIyIiwiMTgiXV19LCJ0aXRsZSI6Ik1vbGVjdWxhciB0b29scyBmb3IgaW1hZ2luZyBhbmQgcmVjb3JkaW5nIG5ldXJvbmFsIGFjdGl2aXR5IiwidHlwZSI6ImFydGljbGUtam91cm5hbCIsInZvbHVtZSI6IjE1In0sInVyaXMiOlsiaHR0cDovL3d3dy5tZW5kZWxleS5jb20vZG9jdW1lbnRzLz91dWlkPTI0YWQ4OWRmLWUwYjMtMzZiMS04M2JlLTA3MjkyOTEzYThiNyJdLCJpc1RlbXBvcmFyeSI6ZmFsc2UsImxlZ2FjeURlc2t0b3BJZCI6IjI0YWQ4OWRmLWUwYjMtMzZiMS04M2JlLTA3MjkyOTEzYThiNyJ9LHsiaWQiOiI1MzA0YjI2MC0wZTk3LTMyZjQtYWFjMC02OTM0MTNhZWY1YmYiLCJpdGVtRGF0YSI6eyJET0kiOiIxMC4xMDM4L25tZXRoLjIwODQiLCJJU1NOIjoiMTU0ODcwOTEiLCJQTUlEIjoiMjI3NDM3NzUiLCJhYnN0cmFjdCI6IkZldyB0ZWNobm9sb2dpZXMgYXJlIG1vcmUgd2lkZXNwcmVhZCBpbiBtb2Rlcm4gYmlvbG9naWNhbCBsYWJvcmF0b3JpZXMgdGhhbiBpbWFnaW5nLiBSZWNlbnQgYWR2YW5jZXMgaW4gb3B0aWNhbCB0ZWNobm9sb2dpZXMgYW5kIGluc3RydW1lbnRhdGlvbiBhcmUgcHJvdmlkaW5nIGhpdGhlcnRvIHVuaW1hZ2luZWQgY2FwYWJpbGl0aWVzLiBBbG1vc3QgYWxsIHRoZXNlIGFkdmFuY2VzIGhhdmUgcmVxdWlyZWQgdGhlIGRldmVsb3BtZW50IG9mIHNvZnR3YXJlIHRvIGVuYWJsZSB0aGUgYWNxdWlzaXRpb24sIG1hbmFnZW1lbnQsIGFuYWx5c2lzIGFuZCB2aXN1YWxpemF0aW9uIG9mIHRoZSBpbWFnaW5nIGRhdGEuIFdlIHJldmlldyBlYWNoIGNvbXB1dGF0aW9uYWwgc3RlcCB0aGF0IGJpb2xvZ2lzdHMgZW5jb3VudGVyIHdoZW4gZGVhbGluZyB3aXRoIGRpZ2l0YWwgaW1hZ2VzLCB0aGUgaW5oZXJlbnQgY2hhbGxlbmdlcyBhbmQgdGhlIG92ZXJhbGwgc3RhdHVzIG9mIGF2YWlsYWJsZSBzb2Z0d2FyZSBmb3IgYmlvaW1hZ2UgaW5mb3JtYXRpY3MsIGZvY3VzaW5nIG9uIG9wZW4tc291cmNlIG9wdGlvbnMuIMKpIDIwMTIgTmF0dXJlIEFtZXJpY2EsIEluYy4gQWxsIHJpZ2h0cyByZXNlcnZlZC4iLCJhdXRob3IiOlt7ImRyb3BwaW5nLXBhcnRpY2xlIjoiIiwiZmFtaWx5IjoiRWxpY2VpcmkiLCJnaXZlbiI6IktldmluIFcuIiwibm9uLWRyb3BwaW5nLXBhcnRpY2xlIjoiIiwicGFyc2UtbmFtZXMiOmZhbHNlLCJzdWZmaXgiOiIifSx7ImRyb3BwaW5nLXBhcnRpY2xlIjoiIiwiZmFtaWx5IjoiQmVydGhvbGQiLCJnaXZlbiI6Ik1pY2hhZWwgUi4iLCJub24tZHJvcHBpbmctcGFydGljbGUiOiIiLCJwYXJzZS1uYW1lcyI6ZmFsc2UsInN1ZmZpeCI6IiJ9LHsiZHJvcHBpbmctcGFydGljbGUiOiIiLCJmYW1pbHkiOiJHb2xkYmVyZyIsImdpdmVuIjoiSWx5YSBHLiIsIm5vbi1kcm9wcGluZy1wYXJ0aWNsZSI6IiIsInBhcnNlLW5hbWVzIjpmYWxzZSwic3VmZml4IjoiIn0seyJkcm9wcGluZy1wYXJ0aWNsZSI6IiIsImZhbWlseSI6Ikliw6HDsWV6IiwiZ2l2ZW4iOiJMdWlzIiwibm9uLWRyb3BwaW5nLXBhcnRpY2xlIjoiIiwicGFyc2UtbmFtZXMiOmZhbHNlLCJzdWZmaXgiOiIifSx7ImRyb3BwaW5nLXBhcnRpY2xlIjoiIiwiZmFtaWx5IjoiTWFuanVuYXRoIiwiZ2l2ZW4iOiJCLiBTLiIsIm5vbi1kcm9wcGluZy1wYXJ0aWNsZSI6IiIsInBhcnNlLW5hbWVzIjpmYWxzZSwic3VmZml4IjoiIn0seyJkcm9wcGluZy1wYXJ0aWNsZSI6IiIsImZhbWlseSI6Ik1hcnRvbmUiLCJnaXZlbiI6Ik1hcnlhbm4gRS4iLCJub24tZHJvcHBpbmctcGFydGljbGUiOiIiLCJwYXJzZS1uYW1lcyI6ZmFsc2UsInN1ZmZpeCI6IiJ9LHsiZHJvcHBpbmctcGFydGljbGUiOiIiLCJmYW1pbHkiOiJNdXJwaHkiLCJnaXZlbiI6IlJvYmVydCBGLiIsIm5vbi1kcm9wcGluZy1wYXJ0aWNsZSI6IiIsInBhcnNlLW5hbWVzIjpmYWxzZSwic3VmZml4IjoiIn0seyJkcm9wcGluZy1wYXJ0aWNsZSI6IiIsImZhbWlseSI6IlBlbmciLCJnaXZlbiI6IkhhbmNodWFuIiwibm9uLWRyb3BwaW5nLXBhcnRpY2xlIjoiIiwicGFyc2UtbmFtZXMiOmZhbHNlLCJzdWZmaXgiOiIifSx7ImRyb3BwaW5nLXBhcnRpY2xlIjoiIiwiZmFtaWx5IjoiUGxhbnQiLCJnaXZlbiI6IkFubmUgTC4iLCJub24tZHJvcHBpbmctcGFydGljbGUiOiIiLCJwYXJzZS1uYW1lcyI6ZmFsc2UsInN1ZmZpeCI6IiJ9LHsiZHJvcHBpbmctcGFydGljbGUiOiIiLCJmYW1pbHkiOiJSb3lzYW0iLCJnaXZlbiI6IkJhZHJpbmF0aCIsIm5vbi1kcm9wcGluZy1wYXJ0aWNsZSI6IiIsInBhcnNlLW5hbWVzIjpmYWxzZSwic3VmZml4IjoiIn0seyJkcm9wcGluZy1wYXJ0aWNsZSI6IiIsImZhbWlseSI6IlN0dXVybWFubiIsImdpdmVuIjoiTmljbyIsIm5vbi1kcm9wcGluZy1wYXJ0aWNsZSI6IiIsInBhcnNlLW5hbWVzIjpmYWxzZSwic3VmZml4IjoiIn0seyJkcm9wcGluZy1wYXJ0aWNsZSI6IiIsImZhbWlseSI6IlN3ZWRsb3ciLCJnaXZlbiI6Ikphc29uIFIuIiwibm9uLWRyb3BwaW5nLXBhcnRpY2xlIjoiIiwicGFyc2UtbmFtZXMiOmZhbHNlLCJzdWZmaXgiOiIifSx7ImRyb3BwaW5nLXBhcnRpY2xlIjoiIiwiZmFtaWx5IjoiVG9tYW5jYWsiLCJnaXZlbiI6IlBhdmVsIiwibm9uLWRyb3BwaW5nLXBhcnRpY2xlIjoiIiwicGFyc2UtbmFtZXMiOmZhbHNlLCJzdWZmaXgiOiIifSx7ImRyb3BwaW5nLXBhcnRpY2xlIjoiIiwiZmFtaWx5IjoiQ2FycGVudGVyIiwiZ2l2ZW4iOiJBbm5lIEUuIiwibm9uLWRyb3BwaW5nLXBhcnRpY2xlIjoiIiwicGFyc2UtbmFtZXMiOmZhbHNlLCJzdWZmaXgiOiIifV0sImNvbnRhaW5lci10aXRsZSI6Ik5hdHVyZSBNZXRob2RzIiwiaWQiOiI1MzA0YjI2MC0wZTk3LTMyZjQtYWFjMC02OTM0MTNhZWY1YmYiLCJpc3N1ZSI6IjciLCJpc3N1ZWQiOnsiZGF0ZS1wYXJ0cyI6W1siMjAxMiJdXX0sInBhZ2UiOiI2OTctNzEwIiwidGl0bGUiOiJCaW9sb2dpY2FsIGltYWdpbmcgc29mdHdhcmUgdG9vbHMiLCJ0eXBlIjoiYXJ0aWNsZS1qb3VybmFsIiwidm9sdW1lIjoiOSJ9LCJ1cmlzIjpbImh0dHA6Ly93d3cubWVuZGVsZXkuY29tL2RvY3VtZW50cy8/dXVpZD0xYzc3NTdjOS1jY2U2LTRiNWItYjE0OC1mYWIyNDM5ZDU3NWEiXSwiaXNUZW1wb3JhcnkiOmZhbHNlLCJsZWdhY3lEZXNrdG9wSWQiOiIxYzc3NTdjOS1jY2U2LTRiNWItYjE0OC1mYWIyNDM5ZDU3NWEifSx7ImlkIjoiMDNiYjM4OTktYjM0Yy0zOTAxLWJkZmMtNTA3YTkyZGI5Y2VhIiwiaXRlbURhdGEiOnsiRE9JIjoiMTAuMTAzOC9ubWV0aC4yMDczIiwiSVNTTiI6IjE1NDg3MDkxIiwiUE1JRCI6IjIyNzQzNzcxIiwiYXV0aG9yIjpbeyJkcm9wcGluZy1wYXJ0aWNsZSI6IiIsImZhbWlseSI6IkNhcnBlbnRlciIsImdpdmVuIjoiQW5uZSBFLiIsIm5vbi1kcm9wcGluZy1wYXJ0aWNsZSI6IiIsInBhcnNlLW5hbWVzIjpmYWxzZSwic3VmZml4IjoiIn0seyJkcm9wcGluZy1wYXJ0aWNsZSI6IiIsImZhbWlseSI6IkthbWVudHNreSIsImdpdmVuIjoiTGVlIiwibm9uLWRyb3BwaW5nLXBhcnRpY2xlIjoiIiwicGFyc2UtbmFtZXMiOmZhbHNlLCJzdWZmaXgiOiIifSx7ImRyb3BwaW5nLXBhcnRpY2xlIjoiIiwiZmFtaWx5IjoiRWxpY2VpcmkiLCJnaXZlbiI6IktldmluIFcuIiwibm9uLWRyb3BwaW5nLXBhcnRpY2xlIjoiIiwicGFyc2UtbmFtZXMiOmZhbHNlLCJzdWZmaXgiOiIifV0sImNvbnRhaW5lci10aXRsZSI6Ik5hdHVyZSBNZXRob2RzIiwiaWQiOiIwM2JiMzg5OS1iMzRjLTM5MDEtYmRmYy01MDdhOTJkYjljZWEiLCJpc3N1ZSI6IjciLCJpc3N1ZWQiOnsiZGF0ZS1wYXJ0cyI6W1siMjAxMiJdXX0sInBhZ2UiOiI2NjYtNjcwIiwicHVibGlzaGVyIjoiTmF0dXJlIFB1Ymxpc2hpbmcgR3JvdXAiLCJ0aXRsZSI6IkEgY2FsbCBmb3IgYmlvaW1hZ2luZyBzb2Z0d2FyZSB1c2FiaWxpdHkiLCJ0eXBlIjoiYXJ0aWNsZS1qb3VybmFsIiwidm9sdW1lIjoiOSJ9LCJ1cmlzIjpbImh0dHA6Ly93d3cubWVuZGVsZXkuY29tL2RvY3VtZW50cy8/dXVpZD0wZjk0MmRlMC1iYzZjLTQwZjUtOWEzZS01ZmIwZTU0NzBlNDMiXSwiaXNUZW1wb3JhcnkiOmZhbHNlLCJsZWdhY3lEZXNrdG9wSWQiOiIwZjk0MmRlMC1iYzZjLTQwZjUtOWEzZS01ZmIwZTU0NzBlNDMifSx7ImlkIjoiOTM3Y2UzOTUtYmVmZi0zMTE0LTg4NDMtZGE2ODVmZGNhZmRmIiwiaXRlbURhdGEiOnsiRE9JIjoiMTAuMTAzOC9uYnQuMzcxMyIsIklTU04iOiIxMDg3LTAxNTYiLCJhdXRob3IiOlt7ImRyb3BwaW5nLXBhcnRpY2xlIjoiIiwiZmFtaWx5IjoiU2t5bGFraSIsImdpdmVuIjoiU3RhdnJvdWxhIiwibm9uLWRyb3BwaW5nLXBhcnRpY2xlIjoiIiwicGFyc2UtbmFtZXMiOmZhbHNlLCJzdWZmaXgiOiIifSx7ImRyb3BwaW5nLXBhcnRpY2xlIjoiIiwiZmFtaWx5IjoiSGlsc2VuYmVjayIsImdpdmVuIjoiT2xpdmVyIiwibm9uLWRyb3BwaW5nLXBhcnRpY2xlIjoiIiwicGFyc2UtbmFtZXMiOmZhbHNlLCJzdWZmaXgiOiIifSx7ImRyb3BwaW5nLXBhcnRpY2xlIjoiIiwiZmFtaWx5IjoiU2Nocm9lZGVyIiwiZ2l2ZW4iOiJUaW1tIiwibm9uLWRyb3BwaW5nLXBhcnRpY2xlIjoiIiwicGFyc2UtbmFtZXMiOmZhbHNlLCJzdWZmaXgiOiIifV0sImNvbnRhaW5lci10aXRsZSI6Ik5hdHVyZSBQdWJsaXNoaW5nIEdyb3VwIiwiaWQiOiI5MzdjZTM5NS1iZWZmLTMxMTQtODg0My1kYTY4NWZkY2FmZGYiLCJpc3N1ZSI6IjExIiwiaXNzdWVkIjp7ImRhdGUtcGFydHMiOltbIjIwMTYiXV19LCJwYWdlIjoiMjktMzIiLCJwdWJsaXNoZXIiOiJOYXR1cmUgUHVibGlzaGluZyBHcm91cCIsInRpdGxlIjoiUGVyc3BlY3RpdmUgQ2hhbGxlbmdlcyBpbiBsb25nLXRlcm0gaW1hZ2luZyBhbmQgcXVhbnRpZmljYXRpb24gb2Ygc2luZ2xlLWNlbGwgZHluYW1pY3MiLCJ0eXBlIjoiYXJ0aWNsZS1qb3VybmFsIiwidm9sdW1lIjoiMzQifSwidXJpcyI6WyJodHRwOi8vd3d3Lm1lbmRlbGV5LmNvbS9kb2N1bWVudHMvP3V1aWQ9MjNkMTBiZTQtYzFkNC00ZTZjLTkwY2ItMGQwNWIxMWZkYjNiIl0sImlzVGVtcG9yYXJ5IjpmYWxzZSwibGVnYWN5RGVza3RvcElkIjoiMjNkMTBiZTQtYzFkNC00ZTZjLTkwY2ItMGQwNWIxMWZkYjNiIn0seyJpZCI6IjhlMzdjMjNlLTg1ZTUtM2JhZS04NDg3LTY2ODhhN2VjOTUzMCIsIml0ZW1EYXRhIjp7InR5cGUiOiJhcnRpY2xlIiwiaWQiOiI4ZTM3YzIzZS04NWU1LTNiYWUtODQ4Ny02Njg4YTdlYzk1MzAiLCJ0aXRsZSI6IkdlbmV0aWNhbGx5IGVuY29kZWQgaW5kaWNhdG9ycyBvZiBuZXVyb25hbCBhY3Rpdml0eSIsImF1dGhvciI6W3siZmFtaWx5IjoiTGluIiwiZ2l2ZW4iOiJNaWNoYWVsIFouIiwicGFyc2UtbmFtZXMiOmZhbHNlLCJkcm9wcGluZy1wYXJ0aWNsZSI6IiIsIm5vbi1kcm9wcGluZy1wYXJ0aWNsZSI6IiJ9LHsiZmFtaWx5IjoiU2Nobml0emVyIiwiZ2l2ZW4iOiJNYXJrIEouIiwicGFyc2UtbmFtZXMiOmZhbHNlLCJkcm9wcGluZy1wYXJ0aWNsZSI6IiIsIm5vbi1kcm9wcGluZy1wYXJ0aWNsZSI6IiJ9XSwiY29udGFpbmVyLXRpdGxlIjoiTmF0dXJlIE5ldXJvc2NpZW5jZSIsIkRPSSI6IjEwLjEwMzgvbm4uNDM1OSIsIklTU04iOiIxNTQ2MTcyNiIsImlzc3VlZCI6eyJkYXRlLXBhcnRzIjpbWzIwMTZdXX0sImFic3RyYWN0IjoiRXhwZXJpbWVudGFsIGVmZm9ydHMgdG8gdW5kZXJzdGFuZCBob3cgdGhlIGJyYWluIHJlcHJlc2VudHMsIHN0b3JlcyBhbmQgcHJvY2Vzc2VzIGluZm9ybWF0aW9uIHJlcXVpcmUgaGlnaC1maWRlbGl0eSByZWNvcmRpbmdzIG9mIG11bHRpcGxlIGRpZmZlcmVudCBmb3JtcyBvZiBuZXVyYWwgYWN0aXZpdHkgd2l0aGluIGZ1bmN0aW9uYWwgY2lyY3VpdHMuIFRodXMsIGNyZWF0aW5nIGltcHJvdmVkIHRlY2hub2xvZ2llcyBmb3IgbGFyZ2Utc2NhbGUgcmVjb3JkaW5ncyBvZiBuZXVyYWwgYWN0aXZpdHkgaW4gdGhlIGxpdmUgYnJhaW4gaXMgYSBjcnVjaWFsIGdvYWwgaW4gbmV1cm9zY2llbmNlLiBPdmVyIHRoZSBwYXN0IHR3byBkZWNhZGVzLCB0aGUgY29tYmluYXRpb24gb2Ygb3B0aWNhbCBtaWNyb3Njb3B5IGFuZCBnZW5ldGljYWxseSBlbmNvZGVkIGZsdW9yZXNjZW50IGluZGljYXRvcnMgaGFzIGJlY29tZSBhIHdpZGVzcHJlYWQgbWVhbnMgb2YgcmVjb3JkaW5nIG5ldXJhbCBhY3Rpdml0eSBpbiBub25tYW1tYWxpYW4gYW5kIG1hbW1hbGlhbiBuZXJ2b3VzIHN5c3RlbXMsIHRyYW5zZm9ybWluZyBicmFpbiByZXNlYXJjaCBpbiB0aGUgcHJvY2Vzcy4gSW4gdGhpcyByZXZpZXcsIHdlIGRlc2NyaWJlIGFuZCBhc3Nlc3MgZGlmZmVyZW50IGNsYXNzZXMgb2YgZmx1b3Jlc2NlbnQgcHJvdGVpbiBpbmRpY2F0b3JzIG9mIG5ldXJhbCBhY3Rpdml0eS4gV2UgZmlyc3QgZGlzY3VzcyBnZW5lcmFsIGNvbnNpZGVyYXRpb25zIGluIG9wdGljYWwgaW1hZ2luZyBhbmQgdGhlbiBwcmVzZW50IHNhbGllbnQgY2hhcmFjdGVyaXN0aWNzIG9mIHJlcHJlc2VudGF0aXZlIGluZGljYXRvcnMuIE91ciBmb2N1cyBpcyBvbiBob3cgaW5kaWNhdG9yIGNoYXJhY3RlcmlzdGljcyByZWxhdGUgdG8gdGhlaXIgdXNlIGluIGxpdmluZyBhbmltYWxzIGFuZCBvbiBsaWtlbHkgYXJlYXMgb2YgZnV0dXJlIHByb2dyZXNzLiIsImlzc3VlIjoiOSIsInZvbHVtZSI6IjE5In0sImlzVGVtcG9yYXJ5IjpmYWxzZX1dLCJwcm9wZXJ0aWVzIjp7Im5vdGVJbmRleCI6MH0sImlzRWRpdGVkIjpmYWxzZSwibWFudWFsT3ZlcnJpZGUiOnsiY2l0ZXByb2NUZXh0IjoiPHN1cD7CoDXigJM5PC9zdXA+IiwiaXNNYW51YWxseU92ZXJyaWRlbiI6ZmFsc2UsIm1hbnVhbE92ZXJyaWRlVGV4dCI6IiJ9fQ==&quot;},{&quot;citationID&quot;:&quot;MENDELEY_CITATION_89ccb125-a934-450c-b7a5-9b7f1f5f5183&quot;,&quot;citationItems&quot;:[{&quot;id&quot;:&quot;ebd2dc96-3f5f-31f4-9846-594c806bce6a&quot;,&quot;itemData&quot;:{&quot;author&quot;:[{&quot;dropping-particle&quot;:&quot;&quot;,&quot;family&quot;:&quot;Luo&quot;,&quot;given&quot;:&quot;Qin&quot;,&quot;non-dropping-particle&quot;:&quot;&quot;,&quot;parse-names&quot;:false,&quot;suffix&quot;:&quot;&quot;},{&quot;dropping-particle&quot;:&quot;&quot;,&quot;family&quot;:&quot;Zhang&quot;,&quot;given&quot;:&quot;Justin&quot;,&quot;non-dropping-particle&quot;:&quot;&quot;,&quot;parse-names&quot;:false,&quot;suffix&quot;:&quot;&quot;},{&quot;dropping-particle&quot;:&quot;&quot;,&quot;family&quot;:&quot;Lin&quot;,&quot;given&quot;:&quot;Gaoming&quot;,&quot;non-dropping-particle&quot;:&quot;&quot;,&quot;parse-names&quot;:false,&quot;suffix&quot;:&quot;&quot;},{&quot;dropping-particle&quot;:&quot;&quot;,&quot;family&quot;:&quot;Huang&quot;,&quot;given&quot;:&quot;Miao&quot;,&quot;non-dropping-particle&quot;:&quot;&quot;,&quot;parse-names&quot;:false,&quot;suffix&quot;:&quot;&quot;},{&quot;dropping-particle&quot;:&quot;&quot;,&quot;family&quot;:&quot;Tanaka&quot;,&quot;given&quot;:&quot;Mai&quot;,&quot;non-dropping-particle&quot;:&quot;&quot;,&quot;parse-names&quot;:false,&quot;suffix&quot;:&quot;&quot;},{&quot;dropping-particle&quot;:&quot;&quot;,&quot;family&quot;:&quot;Lepler&quot;,&quot;given&quot;:&quot;Sharon&quot;,&quot;non-dropping-particle&quot;:&quot;&quot;,&quot;parse-names&quot;:false,&quot;suffix&quot;:&quot;&quot;},{&quot;dropping-particle&quot;:&quot;&quot;,&quot;family&quot;:&quot;Guan&quot;,&quot;given&quot;:&quot;Juan&quot;,&quot;non-dropping-particle&quot;:&quot;&quot;,&quot;parse-names&quot;:false,&quot;suffix&quot;:&quot;&quot;},{&quot;dropping-particle&quot;:&quot;&quot;,&quot;family&quot;:&quot;Siemann&quot;,&quot;given&quot;:&quot;Dietmar&quot;,&quot;non-dropping-particle&quot;:&quot;&quot;,&quot;parse-names&quot;:false,&quot;suffix&quot;:&quot;&quot;},{&quot;dropping-particle&quot;:&quot;&quot;,&quot;family&quot;:&quot;Tang&quot;,&quot;given&quot;:&quot;Xin&quot;,&quot;non-dropping-particle&quot;:&quot;&quot;,&quot;parse-names&quot;:false,&quot;suffix&quot;:&quot;&quot;}],&quot;container-title&quot;:&quot;BioRxiv&quot;,&quot;id&quot;:&quot;ebd2dc96-3f5f-31f4-9846-594c806bce6a&quot;,&quot;issued&quot;:{&quot;date-parts&quot;:[[&quot;2021&quot;]]},&quot;title&quot;:&quot;Automatic Multi-functional Integration Program (AMFIP) towards All-optical Mechanobiology Interrogation&quot;,&quot;type&quot;:&quot;article-journal&quot;},&quot;uris&quot;:[&quot;http://www.mendeley.com/documents/?uuid=63076d78-874a-476d-b85a-9402ef478cf2&quot;],&quot;isTemporary&quot;:false,&quot;legacyDesktopId&quot;:&quot;63076d78-874a-476d-b85a-9402ef478cf2&quot;}],&quot;properties&quot;:{&quot;noteIndex&quot;:0},&quot;isEdited&quot;:false,&quot;manualOverride&quot;:{&quot;citeprocText&quot;:&quot;&lt;sup&gt; 10&lt;/sup&gt;&quot;,&quot;isManuallyOverriden&quot;:false,&quot;manualOverrideText&quot;:&quot;&quot;},&quot;citationTag&quot;:&quot;MENDELEY_CITATION_v3_eyJjaXRhdGlvbklEIjoiTUVOREVMRVlfQ0lUQVRJT05fODljY2IxMjUtYTkzNC00NTBjLWI3YTUtOWI3ZjFmNWY1MTgzIiwiY2l0YXRpb25JdGVtcyI6W3siaWQiOiJlYmQyZGM5Ni0zZjVmLTMxZjQtOTg0Ni01OTRjODA2YmNlNmEiLCJpdGVtRGF0YSI6eyJhdXRob3IiOlt7ImRyb3BwaW5nLXBhcnRpY2xlIjoiIiwiZmFtaWx5IjoiTHVvIiwiZ2l2ZW4iOiJRaW4iLCJub24tZHJvcHBpbmctcGFydGljbGUiOiIiLCJwYXJzZS1uYW1lcyI6ZmFsc2UsInN1ZmZpeCI6IiJ9LHsiZHJvcHBpbmctcGFydGljbGUiOiIiLCJmYW1pbHkiOiJaaGFuZyIsImdpdmVuIjoiSnVzdGluIiwibm9uLWRyb3BwaW5nLXBhcnRpY2xlIjoiIiwicGFyc2UtbmFtZXMiOmZhbHNlLCJzdWZmaXgiOiIifSx7ImRyb3BwaW5nLXBhcnRpY2xlIjoiIiwiZmFtaWx5IjoiTGluIiwiZ2l2ZW4iOiJHYW9taW5nIiwibm9uLWRyb3BwaW5nLXBhcnRpY2xlIjoiIiwicGFyc2UtbmFtZXMiOmZhbHNlLCJzdWZmaXgiOiIifSx7ImRyb3BwaW5nLXBhcnRpY2xlIjoiIiwiZmFtaWx5IjoiSHVhbmciLCJnaXZlbiI6Ik1pYW8iLCJub24tZHJvcHBpbmctcGFydGljbGUiOiIiLCJwYXJzZS1uYW1lcyI6ZmFsc2UsInN1ZmZpeCI6IiJ9LHsiZHJvcHBpbmctcGFydGljbGUiOiIiLCJmYW1pbHkiOiJUYW5ha2EiLCJnaXZlbiI6Ik1haSIsIm5vbi1kcm9wcGluZy1wYXJ0aWNsZSI6IiIsInBhcnNlLW5hbWVzIjpmYWxzZSwic3VmZml4IjoiIn0seyJkcm9wcGluZy1wYXJ0aWNsZSI6IiIsImZhbWlseSI6IkxlcGxlciIsImdpdmVuIjoiU2hhcm9uIiwibm9uLWRyb3BwaW5nLXBhcnRpY2xlIjoiIiwicGFyc2UtbmFtZXMiOmZhbHNlLCJzdWZmaXgiOiIifSx7ImRyb3BwaW5nLXBhcnRpY2xlIjoiIiwiZmFtaWx5IjoiR3VhbiIsImdpdmVuIjoiSnVhbiIsIm5vbi1kcm9wcGluZy1wYXJ0aWNsZSI6IiIsInBhcnNlLW5hbWVzIjpmYWxzZSwic3VmZml4IjoiIn0seyJkcm9wcGluZy1wYXJ0aWNsZSI6IiIsImZhbWlseSI6IlNpZW1hbm4iLCJnaXZlbiI6IkRpZXRtYXIiLCJub24tZHJvcHBpbmctcGFydGljbGUiOiIiLCJwYXJzZS1uYW1lcyI6ZmFsc2UsInN1ZmZpeCI6IiJ9LHsiZHJvcHBpbmctcGFydGljbGUiOiIiLCJmYW1pbHkiOiJUYW5nIiwiZ2l2ZW4iOiJYaW4iLCJub24tZHJvcHBpbmctcGFydGljbGUiOiIiLCJwYXJzZS1uYW1lcyI6ZmFsc2UsInN1ZmZpeCI6IiJ9XSwiY29udGFpbmVyLXRpdGxlIjoiQmlvUnhpdiIsImlkIjoiZWJkMmRjOTYtM2Y1Zi0zMWY0LTk4NDYtNTk0YzgwNmJjZTZhIiwiaXNzdWVkIjp7ImRhdGUtcGFydHMiOltbIjIwMjEiXV19LCJ0aXRsZSI6IkF1dG9tYXRpYyBNdWx0aS1mdW5jdGlvbmFsIEludGVncmF0aW9uIFByb2dyYW0gKEFNRklQKSB0b3dhcmRzIEFsbC1vcHRpY2FsIE1lY2hhbm9iaW9sb2d5IEludGVycm9nYXRpb24iLCJ0eXBlIjoiYXJ0aWNsZS1qb3VybmFsIn0sInVyaXMiOlsiaHR0cDovL3d3dy5tZW5kZWxleS5jb20vZG9jdW1lbnRzLz91dWlkPTYzMDc2ZDc4LTg3NGEtNDc2ZC1iODVhLTk0MDJlZjQ3OGNmMiJdLCJpc1RlbXBvcmFyeSI6ZmFsc2UsImxlZ2FjeURlc2t0b3BJZCI6IjYzMDc2ZDc4LTg3NGEtNDc2ZC1iODVhLTk0MDJlZjQ3OGNmMiJ9XSwicHJvcGVydGllcyI6eyJub3RlSW5kZXgiOjB9LCJpc0VkaXRlZCI6ZmFsc2UsIm1hbnVhbE92ZXJyaWRlIjp7ImNpdGVwcm9jVGV4dCI6IjxzdXA+wqAxMDwvc3VwPiIsImlzTWFudWFsbHlPdmVycmlkZW4iOmZhbHNlLCJtYW51YWxPdmVycmlkZVRleHQiOiIifX0=&quot;},{&quot;citationID&quot;:&quot;MENDELEY_CITATION_56119812-4e4f-4dc5-84d3-57765f6c7c01&quot;,&quot;citationItems&quot;:[{&quot;id&quot;:&quot;5b41e703-0783-3bd4-9dbb-d9149b7e0cb5&quot;,&quot;itemData&quot;:{&quot;DOI&quot;:&quot;10.1002/0471142727.mb1420s92&quot;,&quot;ISBN&quot;:&quot;0471142727&quot;,&quot;ISSN&quot;:&quot;19343639&quot;,&quot;PMID&quot;:&quot;20890901&quot;,&quot;abstract&quot;:&quot;With the advent of digital cameras and motorization of mechanical components, computer control of microscopes has become increasingly important. Software for microscope image acquisition should not only be easy to use, but also enable and encourage novel approaches. The open-source software package Manager aims to fulfill those goals. This unit provides step-by-step protocols describing how to get started working with Manager, as well as some starting points for advanced use of the software. © 2010 by John Wiley &amp; Sons, Inc.&quot;,&quot;author&quot;:[{&quot;dropping-particle&quot;:&quot;&quot;,&quot;family&quot;:&quot;Edelstein&quot;,&quot;given&quot;:&quot;Arthur&quot;,&quot;non-dropping-particle&quot;:&quot;&quot;,&quot;parse-names&quot;:false,&quot;suffix&quot;:&quot;&quot;},{&quot;dropping-particle&quot;:&quot;&quot;,&quot;family&quot;:&quot;Amodaj&quot;,&quot;given&quot;:&quot;Nenad&quot;,&quot;non-dropping-particle&quot;:&quot;&quot;,&quot;parse-names&quot;:false,&quot;suffix&quot;:&quot;&quot;},{&quot;dropping-particle&quot;:&quot;&quot;,&quot;family&quot;:&quot;Hoover&quot;,&quot;given&quot;:&quot;Karl&quot;,&quot;non-dropping-particle&quot;:&quot;&quot;,&quot;parse-names&quot;:false,&quot;suffix&quot;:&quot;&quot;},{&quot;dropping-particle&quot;:&quot;&quot;,&quot;family&quot;:&quot;Vale&quot;,&quot;given&quot;:&quot;Ron&quot;,&quot;non-dropping-particle&quot;:&quot;&quot;,&quot;parse-names&quot;:false,&quot;suffix&quot;:&quot;&quot;},{&quot;dropping-particle&quot;:&quot;&quot;,&quot;family&quot;:&quot;Stuurman&quot;,&quot;given&quot;:&quot;Nico&quot;,&quot;non-dropping-particle&quot;:&quot;&quot;,&quot;parse-names&quot;:false,&quot;suffix&quot;:&quot;&quot;}],&quot;container-title&quot;:&quot;Current Protocols in Molecular Biology&quot;,&quot;id&quot;:&quot;5b41e703-0783-3bd4-9dbb-d9149b7e0cb5&quot;,&quot;issue&quot;:&quot;1&quot;,&quot;issued&quot;:{&quot;date-parts&quot;:[[&quot;2010&quot;]]},&quot;page&quot;:&quot;14-20&quot;,&quot;title&quot;:&quot;Computer control of microscopes using manager&quot;,&quot;type&quot;:&quot;article-journal&quot;,&quot;volume&quot;:&quot;92&quot;},&quot;uris&quot;:[&quot;http://www.mendeley.com/documents/?uuid=b4460b87-65d8-4ac1-84af-5ba13b5b1d99&quot;],&quot;isTemporary&quot;:false,&quot;legacyDesktopId&quot;:&quot;b4460b87-65d8-4ac1-84af-5ba13b5b1d99&quot;},{&quot;id&quot;:&quot;fbd5e52e-29b5-352b-8937-5c4787a06717&quot;,&quot;itemData&quot;:{&quot;DOI&quot;:&quot;10.1101/704312&quot;,&quot;abstract&quot;:&quot;Understanding how cells spatially organize signaling events is important in normal biology and pathological conditions such as cancer. Here, we uncover a membraneless, protein granule-based subcellular structure that can organize receptor tyrosine kinase (RTK)-mediated RAS/MAPK pathway signaling, which is thought to occur exclusively from lipid-membrane compartments in mammalian cells. De-novo assembly of cytoplasmic protein granules by certain RTKs, including oncogenic gene fusions involving ALK and RET, is dependent on multimerization domains in the RTK fusion partners. Protein granule formation is both necessary and sufficient to locally concentrate the RAS activating complex GRB2/SOS1 to initiate MAPK pathway signaling. Our findings reveal membraneless, higher-order protein assembly as a principle by which cells can organize kinase-mediated proliferative signals.Kinase/RAS signaling via protein granules&quot;,&quot;author&quot;:[{&quot;dropping-particle&quot;:&quot;&quot;,&quot;family&quot;:&quot;Tulpule&quot;,&quot;given&quot;:&quot;Asmin&quot;,&quot;non-dropping-particle&quot;:&quot;&quot;,&quot;parse-names&quot;:false,&quot;suffix&quot;:&quot;&quot;},{&quot;dropping-particle&quot;:&quot;&quot;,&quot;family&quot;:&quot;Guan&quot;,&quot;given&quot;:&quot;Juan&quot;,&quot;non-dropping-particle&quot;:&quot;&quot;,&quot;parse-names&quot;:false,&quot;suffix&quot;:&quot;&quot;},{&quot;dropping-particle&quot;:&quot;&quot;,&quot;family&quot;:&quot;Neel&quot;,&quot;given&quot;:&quot;Dana S.&quot;,&quot;non-dropping-particle&quot;:&quot;&quot;,&quot;parse-names&quot;:false,&quot;suffix&quot;:&quot;&quot;},{&quot;dropping-particle&quot;:&quot;&quot;,&quot;family&quot;:&quot;Lin&quot;,&quot;given&quot;:&quot;Yone Phar&quot;,&quot;non-dropping-particle&quot;:&quot;&quot;,&quot;parse-names&quot;:false,&quot;suffix&quot;:&quot;&quot;},{&quot;dropping-particle&quot;:&quot;&quot;,&quot;family&quot;:&quot;Heslin&quot;,&quot;given&quot;:&quot;Ann&quot;,&quot;non-dropping-particle&quot;:&quot;&quot;,&quot;parse-names&quot;:false,&quot;suffix&quot;:&quot;&quot;},{&quot;dropping-particle&quot;:&quot;&quot;,&quot;family&quot;:&quot;Allegakoan&quot;,&quot;given&quot;:&quot;Hannah&quot;,&quot;non-dropping-particle&quot;:&quot;&quot;,&quot;parse-names&quot;:false,&quot;suffix&quot;:&quot;&quot;},{&quot;dropping-particle&quot;:&quot;&quot;,&quot;family&quot;:&quot;Perati&quot;,&quot;given&quot;:&quot;Shriya&quot;,&quot;non-dropping-particle&quot;:&quot;&quot;,&quot;parse-names&quot;:false,&quot;suffix&quot;:&quot;&quot;},{&quot;dropping-particle&quot;:&quot;&quot;,&quot;family&quot;:&quot;Ramirez&quot;,&quot;given&quot;:&quot;Alejandro D.&quot;,&quot;non-dropping-particle&quot;:&quot;&quot;,&quot;parse-names&quot;:false,&quot;suffix&quot;:&quot;&quot;},{&quot;dropping-particle&quot;:&quot;&quot;,&quot;family&quot;:&quot;Shi&quot;,&quot;given&quot;:&quot;Xiaoyu&quot;,&quot;non-dropping-particle&quot;:&quot;&quot;,&quot;parse-names&quot;:false,&quot;suffix&quot;:&quot;&quot;},{&quot;dropping-particle&quot;:&quot;&quot;,&quot;family&quot;:&quot;Yang&quot;,&quot;given&quot;:&quot;Bin&quot;,&quot;non-dropping-particle&quot;:&quot;&quot;,&quot;parse-names&quot;:false,&quot;suffix&quot;:&quot;&quot;},{&quot;dropping-particle&quot;:&quot;&quot;,&quot;family&quot;:&quot;Feng&quot;,&quot;given&quot;:&quot;Siyu&quot;,&quot;non-dropping-particle&quot;:&quot;&quot;,&quot;parse-names&quot;:false,&quot;suffix&quot;:&quot;&quot;},{&quot;dropping-particle&quot;:&quot;&quot;,&quot;family&quot;:&quot;Huang&quot;,&quot;given&quot;:&quot;Bo&quot;,&quot;non-dropping-particle&quot;:&quot;&quot;,&quot;parse-names&quot;:false,&quot;suffix&quot;:&quot;&quot;},{&quot;dropping-particle&quot;:&quot;&quot;,&quot;family&quot;:&quot;Bivona&quot;,&quot;given&quot;:&quot;Trever G.&quot;,&quot;non-dropping-particle&quot;:&quot;&quot;,&quot;parse-names&quot;:false,&quot;suffix&quot;:&quot;&quot;}],&quot;container-title&quot;:&quot;BioRxiv&quot;,&quot;id&quot;:&quot;fbd5e52e-29b5-352b-8937-5c4787a06717&quot;,&quot;issued&quot;:{&quot;date-parts&quot;:[[&quot;2019&quot;]]},&quot;page&quot;:&quot;704312&quot;,&quot;title&quot;:&quot;Cytoplasmic protein granules organize kinase-mediated RAS signaling&quot;,&quot;type&quot;:&quot;article-journal&quot;},&quot;uris&quot;:[&quot;http://www.mendeley.com/documents/?uuid=447e5dc9-077b-4f11-8fa7-9d232d28b09e&quot;],&quot;isTemporary&quot;:false,&quot;legacyDesktopId&quot;:&quot;447e5dc9-077b-4f11-8fa7-9d232d28b09e&quot;}],&quot;properties&quot;:{&quot;noteIndex&quot;:0},&quot;isEdited&quot;:false,&quot;manualOverride&quot;:{&quot;citeprocText&quot;:&quot;&lt;sup&gt; 11,12&lt;/sup&gt;&quot;,&quot;isManuallyOverriden&quot;:false,&quot;manualOverrideText&quot;:&quot;&quot;},&quot;citationTag&quot;:&quot;MENDELEY_CITATION_v3_eyJjaXRhdGlvbklEIjoiTUVOREVMRVlfQ0lUQVRJT05fNTYxMTk4MTItNGU0Zi00ZGM1LTg0ZDMtNTc3NjVmNmM3YzAxIiwiY2l0YXRpb25JdGVtcyI6W3siaWQiOiI1YjQxZTcwMy0wNzgzLTNiZDQtOWRiYi1kOTE0OWI3ZTBjYjUiLCJpdGVtRGF0YSI6eyJET0kiOiIxMC4xMDAyLzA0NzExNDI3MjcubWIxNDIwczkyIiwiSVNCTiI6IjA0NzExNDI3MjciLCJJU1NOIjoiMTkzNDM2MzkiLCJQTUlEIjoiMjA4OTA5MDEiLCJhYnN0cmFjdCI6IldpdGggdGhlIGFkdmVudCBvZiBkaWdpdGFsIGNhbWVyYXMgYW5kIG1vdG9yaXphdGlvbiBvZiBtZWNoYW5pY2FsIGNvbXBvbmVudHMsIGNvbXB1dGVyIGNvbnRyb2wgb2YgbWljcm9zY29wZXMgaGFzIGJlY29tZSBpbmNyZWFzaW5nbHkgaW1wb3J0YW50LiBTb2Z0d2FyZSBmb3IgbWljcm9zY29wZSBpbWFnZSBhY3F1aXNpdGlvbiBzaG91bGQgbm90IG9ubHkgYmUgZWFzeSB0byB1c2UsIGJ1dCBhbHNvIGVuYWJsZSBhbmQgZW5jb3VyYWdlIG5vdmVsIGFwcHJvYWNoZXMuIFRoZSBvcGVuLXNvdXJjZSBzb2Z0d2FyZSBwYWNrYWdlIE1hbmFnZXIgYWltcyB0byBmdWxmaWxsIHRob3NlIGdvYWxzLiBUaGlzIHVuaXQgcHJvdmlkZXMgc3RlcC1ieS1zdGVwIHByb3RvY29scyBkZXNjcmliaW5nIGhvdyB0byBnZXQgc3RhcnRlZCB3b3JraW5nIHdpdGggTWFuYWdlciwgYXMgd2VsbCBhcyBzb21lIHN0YXJ0aW5nIHBvaW50cyBmb3IgYWR2YW5jZWQgdXNlIG9mIHRoZSBzb2Z0d2FyZS4gwqkgMjAxMCBieSBKb2huIFdpbGV5ICYgU29ucywgSW5jLiIsImF1dGhvciI6W3siZHJvcHBpbmctcGFydGljbGUiOiIiLCJmYW1pbHkiOiJFZGVsc3RlaW4iLCJnaXZlbiI6IkFydGh1ciIsIm5vbi1kcm9wcGluZy1wYXJ0aWNsZSI6IiIsInBhcnNlLW5hbWVzIjpmYWxzZSwic3VmZml4IjoiIn0seyJkcm9wcGluZy1wYXJ0aWNsZSI6IiIsImZhbWlseSI6IkFtb2RhaiIsImdpdmVuIjoiTmVuYWQiLCJub24tZHJvcHBpbmctcGFydGljbGUiOiIiLCJwYXJzZS1uYW1lcyI6ZmFsc2UsInN1ZmZpeCI6IiJ9LHsiZHJvcHBpbmctcGFydGljbGUiOiIiLCJmYW1pbHkiOiJIb292ZXIiLCJnaXZlbiI6IkthcmwiLCJub24tZHJvcHBpbmctcGFydGljbGUiOiIiLCJwYXJzZS1uYW1lcyI6ZmFsc2UsInN1ZmZpeCI6IiJ9LHsiZHJvcHBpbmctcGFydGljbGUiOiIiLCJmYW1pbHkiOiJWYWxlIiwiZ2l2ZW4iOiJSb24iLCJub24tZHJvcHBpbmctcGFydGljbGUiOiIiLCJwYXJzZS1uYW1lcyI6ZmFsc2UsInN1ZmZpeCI6IiJ9LHsiZHJvcHBpbmctcGFydGljbGUiOiIiLCJmYW1pbHkiOiJTdHV1cm1hbiIsImdpdmVuIjoiTmljbyIsIm5vbi1kcm9wcGluZy1wYXJ0aWNsZSI6IiIsInBhcnNlLW5hbWVzIjpmYWxzZSwic3VmZml4IjoiIn1dLCJjb250YWluZXItdGl0bGUiOiJDdXJyZW50IFByb3RvY29scyBpbiBNb2xlY3VsYXIgQmlvbG9neSIsImlkIjoiNWI0MWU3MDMtMDc4My0zYmQ0LTlkYmItZDkxNDliN2UwY2I1IiwiaXNzdWUiOiIxIiwiaXNzdWVkIjp7ImRhdGUtcGFydHMiOltbIjIwMTAiXV19LCJwYWdlIjoiMTQtMjAiLCJ0aXRsZSI6IkNvbXB1dGVyIGNvbnRyb2wgb2YgbWljcm9zY29wZXMgdXNpbmcgbWFuYWdlciIsInR5cGUiOiJhcnRpY2xlLWpvdXJuYWwiLCJ2b2x1bWUiOiI5MiJ9LCJ1cmlzIjpbImh0dHA6Ly93d3cubWVuZGVsZXkuY29tL2RvY3VtZW50cy8/dXVpZD1iNDQ2MGI4Ny02NWQ4LTRhYzEtODRhZi01YmExM2I1YjFkOTkiXSwiaXNUZW1wb3JhcnkiOmZhbHNlLCJsZWdhY3lEZXNrdG9wSWQiOiJiNDQ2MGI4Ny02NWQ4LTRhYzEtODRhZi01YmExM2I1YjFkOTkifSx7ImlkIjoiZmJkNWU1MmUtMjliNS0zNTJiLTg5MzctNWM0Nzg3YTA2NzE3IiwiaXRlbURhdGEiOnsiRE9JIjoiMTAuMTEwMS83MDQzMTIiLCJhYnN0cmFjdCI6IlVuZGVyc3RhbmRpbmcgaG93IGNlbGxzIHNwYXRpYWxseSBvcmdhbml6ZSBzaWduYWxpbmcgZXZlbnRzIGlzIGltcG9ydGFudCBpbiBub3JtYWwgYmlvbG9neSBhbmQgcGF0aG9sb2dpY2FsIGNvbmRpdGlvbnMgc3VjaCBhcyBjYW5jZXIuIEhlcmUsIHdlIHVuY292ZXIgYSBtZW1icmFuZWxlc3MsIHByb3RlaW4gZ3JhbnVsZS1iYXNlZCBzdWJjZWxsdWxhciBzdHJ1Y3R1cmUgdGhhdCBjYW4gb3JnYW5pemUgcmVjZXB0b3IgdHlyb3NpbmUga2luYXNlIChSVEspLW1lZGlhdGVkIFJBUy9NQVBLIHBhdGh3YXkgc2lnbmFsaW5nLCB3aGljaCBpcyB0aG91Z2h0IHRvIG9jY3VyIGV4Y2x1c2l2ZWx5IGZyb20gbGlwaWQtbWVtYnJhbmUgY29tcGFydG1lbnRzIGluIG1hbW1hbGlhbiBjZWxscy4gRGUtbm92byBhc3NlbWJseSBvZiBjeXRvcGxhc21pYyBwcm90ZWluIGdyYW51bGVzIGJ5IGNlcnRhaW4gUlRLcywgaW5jbHVkaW5nIG9uY29nZW5pYyBnZW5lIGZ1c2lvbnMgaW52b2x2aW5nIEFMSyBhbmQgUkVULCBpcyBkZXBlbmRlbnQgb24gbXVsdGltZXJpemF0aW9uIGRvbWFpbnMgaW4gdGhlIFJUSyBmdXNpb24gcGFydG5lcnMuIFByb3RlaW4gZ3JhbnVsZSBmb3JtYXRpb24gaXMgYm90aCBuZWNlc3NhcnkgYW5kIHN1ZmZpY2llbnQgdG8gbG9jYWxseSBjb25jZW50cmF0ZSB0aGUgUkFTIGFjdGl2YXRpbmcgY29tcGxleCBHUkIyL1NPUzEgdG8gaW5pdGlhdGUgTUFQSyBwYXRod2F5IHNpZ25hbGluZy4gT3VyIGZpbmRpbmdzIHJldmVhbCBtZW1icmFuZWxlc3MsIGhpZ2hlci1vcmRlciBwcm90ZWluIGFzc2VtYmx5IGFzIGEgcHJpbmNpcGxlIGJ5IHdoaWNoIGNlbGxzIGNhbiBvcmdhbml6ZSBraW5hc2UtbWVkaWF0ZWQgcHJvbGlmZXJhdGl2ZSBzaWduYWxzLktpbmFzZS9SQVMgc2lnbmFsaW5nIHZpYSBwcm90ZWluIGdyYW51bGVzIiwiYXV0aG9yIjpbeyJkcm9wcGluZy1wYXJ0aWNsZSI6IiIsImZhbWlseSI6IlR1bHB1bGUiLCJnaXZlbiI6IkFzbWluIiwibm9uLWRyb3BwaW5nLXBhcnRpY2xlIjoiIiwicGFyc2UtbmFtZXMiOmZhbHNlLCJzdWZmaXgiOiIifSx7ImRyb3BwaW5nLXBhcnRpY2xlIjoiIiwiZmFtaWx5IjoiR3VhbiIsImdpdmVuIjoiSnVhbiIsIm5vbi1kcm9wcGluZy1wYXJ0aWNsZSI6IiIsInBhcnNlLW5hbWVzIjpmYWxzZSwic3VmZml4IjoiIn0seyJkcm9wcGluZy1wYXJ0aWNsZSI6IiIsImZhbWlseSI6Ik5lZWwiLCJnaXZlbiI6IkRhbmEgUy4iLCJub24tZHJvcHBpbmctcGFydGljbGUiOiIiLCJwYXJzZS1uYW1lcyI6ZmFsc2UsInN1ZmZpeCI6IiJ9LHsiZHJvcHBpbmctcGFydGljbGUiOiIiLCJmYW1pbHkiOiJMaW4iLCJnaXZlbiI6IllvbmUgUGhhciIsIm5vbi1kcm9wcGluZy1wYXJ0aWNsZSI6IiIsInBhcnNlLW5hbWVzIjpmYWxzZSwic3VmZml4IjoiIn0seyJkcm9wcGluZy1wYXJ0aWNsZSI6IiIsImZhbWlseSI6Ikhlc2xpbiIsImdpdmVuIjoiQW5uIiwibm9uLWRyb3BwaW5nLXBhcnRpY2xlIjoiIiwicGFyc2UtbmFtZXMiOmZhbHNlLCJzdWZmaXgiOiIifSx7ImRyb3BwaW5nLXBhcnRpY2xlIjoiIiwiZmFtaWx5IjoiQWxsZWdha29hbiIsImdpdmVuIjoiSGFubmFoIiwibm9uLWRyb3BwaW5nLXBhcnRpY2xlIjoiIiwicGFyc2UtbmFtZXMiOmZhbHNlLCJzdWZmaXgiOiIifSx7ImRyb3BwaW5nLXBhcnRpY2xlIjoiIiwiZmFtaWx5IjoiUGVyYXRpIiwiZ2l2ZW4iOiJTaHJpeWEiLCJub24tZHJvcHBpbmctcGFydGljbGUiOiIiLCJwYXJzZS1uYW1lcyI6ZmFsc2UsInN1ZmZpeCI6IiJ9LHsiZHJvcHBpbmctcGFydGljbGUiOiIiLCJmYW1pbHkiOiJSYW1pcmV6IiwiZ2l2ZW4iOiJBbGVqYW5kcm8gRC4iLCJub24tZHJvcHBpbmctcGFydGljbGUiOiIiLCJwYXJzZS1uYW1lcyI6ZmFsc2UsInN1ZmZpeCI6IiJ9LHsiZHJvcHBpbmctcGFydGljbGUiOiIiLCJmYW1pbHkiOiJTaGkiLCJnaXZlbiI6IlhpYW95dSIsIm5vbi1kcm9wcGluZy1wYXJ0aWNsZSI6IiIsInBhcnNlLW5hbWVzIjpmYWxzZSwic3VmZml4IjoiIn0seyJkcm9wcGluZy1wYXJ0aWNsZSI6IiIsImZhbWlseSI6IllhbmciLCJnaXZlbiI6IkJpbiIsIm5vbi1kcm9wcGluZy1wYXJ0aWNsZSI6IiIsInBhcnNlLW5hbWVzIjpmYWxzZSwic3VmZml4IjoiIn0seyJkcm9wcGluZy1wYXJ0aWNsZSI6IiIsImZhbWlseSI6IkZlbmciLCJnaXZlbiI6IlNpeXUiLCJub24tZHJvcHBpbmctcGFydGljbGUiOiIiLCJwYXJzZS1uYW1lcyI6ZmFsc2UsInN1ZmZpeCI6IiJ9LHsiZHJvcHBpbmctcGFydGljbGUiOiIiLCJmYW1pbHkiOiJIdWFuZyIsImdpdmVuIjoiQm8iLCJub24tZHJvcHBpbmctcGFydGljbGUiOiIiLCJwYXJzZS1uYW1lcyI6ZmFsc2UsInN1ZmZpeCI6IiJ9LHsiZHJvcHBpbmctcGFydGljbGUiOiIiLCJmYW1pbHkiOiJCaXZvbmEiLCJnaXZlbiI6IlRyZXZlciBHLiIsIm5vbi1kcm9wcGluZy1wYXJ0aWNsZSI6IiIsInBhcnNlLW5hbWVzIjpmYWxzZSwic3VmZml4IjoiIn1dLCJjb250YWluZXItdGl0bGUiOiJCaW9SeGl2IiwiaWQiOiJmYmQ1ZTUyZS0yOWI1LTM1MmItODkzNy01YzQ3ODdhMDY3MTciLCJpc3N1ZWQiOnsiZGF0ZS1wYXJ0cyI6W1siMjAxOSJdXX0sInBhZ2UiOiI3MDQzMTIiLCJ0aXRsZSI6IkN5dG9wbGFzbWljIHByb3RlaW4gZ3JhbnVsZXMgb3JnYW5pemUga2luYXNlLW1lZGlhdGVkIFJBUyBzaWduYWxpbmciLCJ0eXBlIjoiYXJ0aWNsZS1qb3VybmFsIn0sInVyaXMiOlsiaHR0cDovL3d3dy5tZW5kZWxleS5jb20vZG9jdW1lbnRzLz91dWlkPTQ0N2U1ZGM5LTA3N2ItNGYxMS04ZmE3LTlkMjMyZDI4YjA5ZSJdLCJpc1RlbXBvcmFyeSI6ZmFsc2UsImxlZ2FjeURlc2t0b3BJZCI6IjQ0N2U1ZGM5LTA3N2ItNGYxMS04ZmE3LTlkMjMyZDI4YjA5ZSJ9XSwicHJvcGVydGllcyI6eyJub3RlSW5kZXgiOjB9LCJpc0VkaXRlZCI6ZmFsc2UsIm1hbnVhbE92ZXJyaWRlIjp7ImNpdGVwcm9jVGV4dCI6IjxzdXA+wqAxMSwxMjwvc3VwPiIsImlzTWFudWFsbHlPdmVycmlkZW4iOmZhbHNlLCJtYW51YWxPdmVycmlkZVRleHQiOiIifX0=&quot;},{&quot;citationID&quot;:&quot;MENDELEY_CITATION_97fb2f44-1d61-4599-9bef-e956f9f836e7&quot;,&quot;citationItems&quot;:[{&quot;id&quot;:&quot;fb558643-537a-3bed-956e-f88c781fa3b8&quot;,&quot;itemData&quot;:{&quot;author&quot;:[{&quot;dropping-particle&quot;:&quot;&quot;,&quot;family&quot;:&quot;Tang&quot;,&quot;given&quot;:&quot;Xin&quot;,&quot;non-dropping-particle&quot;:&quot;&quot;,&quot;parse-names&quot;:false,&quot;suffix&quot;:&quot;&quot;},{&quot;dropping-particle&quot;:&quot;&quot;,&quot;family&quot;:&quot;Tofangchi&quot;,&quot;given&quot;:&quot;Alireza&quot;,&quot;non-dropping-particle&quot;:&quot;&quot;,&quot;parse-names&quot;:false,&quot;suffix&quot;:&quot;&quot;},{&quot;dropping-particle&quot;:&quot;&quot;,&quot;family&quot;:&quot;Anand&quot;,&quot;given&quot;:&quot;Sandeep&quot;,&quot;non-dropping-particle&quot;:&quot;&quot;,&quot;parse-names&quot;:false,&quot;suffix&quot;:&quot;&quot;},{&quot;dropping-particle&quot;:&quot;&quot;,&quot;family&quot;:&quot;Saif&quot;,&quot;given&quot;:&quot;Taher&quot;,&quot;non-dropping-particle&quot;:&quot;&quot;,&quot;parse-names&quot;:false,&quot;suffix&quot;:&quot;&quot;}],&quot;container-title&quot;:&quot;PLOS Computational Biology&quot;,&quot;id&quot;:&quot;fb558643-537a-3bed-956e-f88c781fa3b8&quot;,&quot;issue&quot;:&quot;6&quot;,&quot;issued&quot;:{&quot;date-parts&quot;:[[&quot;2014&quot;]]},&quot;page&quot;:&quot;e1003631&quot;,&quot;title&quot;:&quot;A novel cell traction force microscopy to study multi-cellular system&quot;,&quot;type&quot;:&quot;article-journal&quot;,&quot;volume&quot;:&quot;10&quot;},&quot;uris&quot;:[&quot;http://www.mendeley.com/documents/?uuid=efb6e4ee-3d6f-4580-be21-5e6242670630&quot;],&quot;isTemporary&quot;:false,&quot;legacyDesktopId&quot;:&quot;efb6e4ee-3d6f-4580-be21-5e6242670630&quot;},{&quot;id&quot;:&quot;246b5b1d-a719-3c27-a1ef-4bf481e89daa&quot;,&quot;itemData&quot;:{&quot;author&quot;:[{&quot;dropping-particle&quot;:&quot;&quot;,&quot;family&quot;:&quot;Tang&quot;,&quot;given&quot;:&quot;Xin&quot;,&quot;non-dropping-particle&quot;:&quot;&quot;,&quot;parse-names&quot;:false,&quot;suffix&quot;:&quot;&quot;},{&quot;dropping-particle&quot;:&quot;&quot;,&quot;family&quot;:&quot;Kuhlenschmidt&quot;,&quot;given&quot;:&quot;Theresa&quot;,&quot;non-dropping-particle&quot;:&quot;&quot;,&quot;parse-names&quot;:false,&quot;suffix&quot;:&quot;&quot;},{&quot;dropping-particle&quot;:&quot;&quot;,&quot;family&quot;:&quot;Zhou&quot;,&quot;given&quot;:&quot;Jiaxi&quot;,&quot;non-dropping-particle&quot;:&quot;&quot;,&quot;parse-names&quot;:false,&quot;suffix&quot;:&quot;&quot;},{&quot;dropping-particle&quot;:&quot;&quot;,&quot;family&quot;:&quot;Bell&quot;,&quot;given&quot;:&quot;Philip&quot;,&quot;non-dropping-particle&quot;:&quot;&quot;,&quot;parse-names&quot;:false,&quot;suffix&quot;:&quot;&quot;},{&quot;dropping-particle&quot;:&quot;&quot;,&quot;family&quot;:&quot;Wang&quot;,&quot;given&quot;:&quot;Fei&quot;,&quot;non-dropping-particle&quot;:&quot;&quot;,&quot;parse-names&quot;:false,&quot;suffix&quot;:&quot;&quot;},{&quot;dropping-particle&quot;:&quot;&quot;,&quot;family&quot;:&quot;Kuhlenschmidt&quot;,&quot;given&quot;:&quot;Mark&quot;,&quot;non-dropping-particle&quot;:&quot;&quot;,&quot;parse-names&quot;:false,&quot;suffix&quot;:&quot;&quot;},{&quot;dropping-particle&quot;:&quot;&quot;,&quot;family&quot;:&quot;Saif&quot;,&quot;given&quot;:&quot;Taher&quot;,&quot;non-dropping-particle&quot;:&quot;&quot;,&quot;parse-names&quot;:false,&quot;suffix&quot;:&quot;&quot;}],&quot;container-title&quot;:&quot;Biophysical Journal&quot;,&quot;id&quot;:&quot;246b5b1d-a719-3c27-a1ef-4bf481e89daa&quot;,&quot;issue&quot;:&quot;8&quot;,&quot;issued&quot;:{&quot;date-parts&quot;:[[&quot;2010&quot;]]},&quot;page&quot;:&quot;2460-2469&quot;,&quot;title&quot;:&quot;Mechanical force affects expression of an in vitro metastasis-like phenotype in HCT-8 cells&quot;,&quot;type&quot;:&quot;article-journal&quot;,&quot;volume&quot;:&quot;99&quot;},&quot;uris&quot;:[&quot;http://www.mendeley.com/documents/?uuid=1c4dfb67-143b-4f2a-97f7-44ef451860a5&quot;],&quot;isTemporary&quot;:false,&quot;legacyDesktopId&quot;:&quot;1c4dfb67-143b-4f2a-97f7-44ef451860a5&quot;},{&quot;id&quot;:&quot;5f57ec77-f612-33c5-a622-01a809fd9771&quot;,&quot;itemData&quot;:{&quot;type&quot;:&quot;article&quot;,&quot;id&quot;:&quot;5f57ec77-f612-33c5-a622-01a809fd9771&quot;,&quot;title&quot;:&quot;The stiffness of living tissues and its implications for tissue engineering&quot;,&quot;author&quot;:[{&quot;family&quot;:&quot;Guimarães&quot;,&quot;given&quot;:&quot;Carlos F.&quot;,&quot;parse-names&quot;:false,&quot;dropping-particle&quot;:&quot;&quot;,&quot;non-dropping-particle&quot;:&quot;&quot;},{&quot;family&quot;:&quot;Gasperini&quot;,&quot;given&quot;:&quot;Luca&quot;,&quot;parse-names&quot;:false,&quot;dropping-particle&quot;:&quot;&quot;,&quot;non-dropping-particle&quot;:&quot;&quot;},{&quot;family&quot;:&quot;Marques&quot;,&quot;given&quot;:&quot;Alexandra P.&quot;,&quot;parse-names&quot;:false,&quot;dropping-particle&quot;:&quot;&quot;,&quot;non-dropping-particle&quot;:&quot;&quot;},{&quot;family&quot;:&quot;Reis&quot;,&quot;given&quot;:&quot;Rui L.&quot;,&quot;parse-names&quot;:false,&quot;dropping-particle&quot;:&quot;&quot;,&quot;non-dropping-particle&quot;:&quot;&quot;}],&quot;container-title&quot;:&quot;Nature Reviews Materials&quot;,&quot;DOI&quot;:&quot;10.1038/s41578-019-0169-1&quot;,&quot;ISSN&quot;:&quot;20588437&quot;,&quot;issued&quot;:{&quot;date-parts&quot;:[[2020]]},&quot;abstract&quot;:&quot;The past 20 years have witnessed ever-growing evidence that the mechanical properties of biological tissues, from nanoscale to macroscale dimensions, are fundamental for cellular behaviour and consequent tissue functionality. This knowledge, combined with previously known biochemical cues, has greatly advanced the field of biomaterial development, tissue engineering and regenerative medicine. It is now established that approaches to engineer biological tissues must integrate and approximate the mechanics, both static and dynamic, of native tissues. Nevertheless, the literature on the mechanical properties of biological tissues differs greatly in methodology, and the available data are widely dispersed. This Review gathers together the most important data on the stiffness of living tissues and discusses the intricacies of tissue stiffness from a materials perspective, highlighting the main challenges associated with engineering lifelike tissues and proposing a unified view of this as yet unreported topic. Emerging advances that might pave the way for the next decade’s take on bioengineered tissue stiffness are also presented, and differences and similarities between tissues in health and disease are discussed, along with various techniques for characterizing tissue stiffness at various dimensions from individual cells to organs.&quot;,&quot;issue&quot;:&quot;5&quot;,&quot;volume&quot;:&quot;5&quot;},&quot;isTemporary&quot;:false},{&quot;id&quot;:&quot;fc0354ec-f921-3deb-a65a-ea8f740b6d37&quot;,&quot;itemData&quot;:{&quot;type&quot;:&quot;article-journal&quot;,&quot;id&quot;:&quot;fc0354ec-f921-3deb-a65a-ea8f740b6d37&quot;,&quot;title&quot;:&quot;Maleimide cross-linked bioactive PEG hydrogel exhibits improved reaction kinetics and cross-linking for cell encapsulation and in situ delivery&quot;,&quot;author&quot;:[{&quot;family&quot;:&quot;Phelps&quot;,&quot;given&quot;:&quot;Edward A.&quot;,&quot;parse-names&quot;:false,&quot;dropping-particle&quot;:&quot;&quot;,&quot;non-dropping-particle&quot;:&quot;&quot;},{&quot;family&quot;:&quot;Enemchukwu&quot;,&quot;given&quot;:&quot;Nduka O.&quot;,&quot;parse-names&quot;:false,&quot;dropping-particle&quot;:&quot;&quot;,&quot;non-dropping-particle&quot;:&quot;&quot;},{&quot;family&quot;:&quot;Fiore&quot;,&quot;given&quot;:&quot;Vincent F.&quot;,&quot;parse-names&quot;:false,&quot;dropping-particle&quot;:&quot;&quot;,&quot;non-dropping-particle&quot;:&quot;&quot;},{&quot;family&quot;:&quot;Sy&quot;,&quot;given&quot;:&quot;Jay C.&quot;,&quot;parse-names&quot;:false,&quot;dropping-particle&quot;:&quot;&quot;,&quot;non-dropping-particle&quot;:&quot;&quot;},{&quot;family&quot;:&quot;Murthy&quot;,&quot;given&quot;:&quot;Niren&quot;,&quot;parse-names&quot;:false,&quot;dropping-particle&quot;:&quot;&quot;,&quot;non-dropping-particle&quot;:&quot;&quot;},{&quot;family&quot;:&quot;Sulchek&quot;,&quot;given&quot;:&quot;Todd A.&quot;,&quot;parse-names&quot;:false,&quot;dropping-particle&quot;:&quot;&quot;,&quot;non-dropping-particle&quot;:&quot;&quot;},{&quot;family&quot;:&quot;Barker&quot;,&quot;given&quot;:&quot;Thomas H.&quot;,&quot;parse-names&quot;:false,&quot;dropping-particle&quot;:&quot;&quot;,&quot;non-dropping-particle&quot;:&quot;&quot;},{&quot;family&quot;:&quot;García&quot;,&quot;given&quot;:&quot;Andrés J.&quot;,&quot;parse-names&quot;:false,&quot;dropping-particle&quot;:&quot;&quot;,&quot;non-dropping-particle&quot;:&quot;&quot;}],&quot;container-title&quot;:&quot;Advanced Materials&quot;,&quot;DOI&quot;:&quot;10.1002/adma.201103574&quot;,&quot;ISSN&quot;:&quot;09359648&quot;,&quot;issued&quot;:{&quot;date-parts&quot;:[[2012]]},&quot;abstract&quot;:&quot;Engineered polyethylene glycol-maleimide matrices for regenerative medicine exhibit improved reaction efficiency and a wider range of Young's moduli by utilizing maleimide cross-linking chemistry. This hydrogel chemistry is advantageous for cell delivery due to the mild reaction that occurs rapidly enough for in situ delivery, while easily lending itself to \&quot;plug-and- play\&quot; design variations such as incorporation of enzyme-cleavable cross-links and cell-adhesion peptides. Copyright © 2012 WILEY-VCH Verlag GmbH &amp; Co. KGaA, Weinheim.&quot;,&quot;issue&quot;:&quot;1&quot;,&quot;volume&quot;:&quot;24&quot;},&quot;isTemporary&quot;:false},{&quot;id&quot;:&quot;2911814e-4fc3-3bbe-a0f1-a23667841fb7&quot;,&quot;itemData&quot;:{&quot;type&quot;:&quot;article-journal&quot;,&quot;id&quot;:&quot;2911814e-4fc3-3bbe-a0f1-a23667841fb7&quot;,&quot;title&quot;:&quot;Stiffness of the substrate influences the phenotype of embryonic chicken cardiac myocytes&quot;,&quot;author&quot;:[{&quot;family&quot;:&quot;Bajaj&quot;,&quot;given&quot;:&quot;Piyush&quot;,&quot;parse-names&quot;:false,&quot;dropping-particle&quot;:&quot;&quot;,&quot;non-dropping-particle&quot;:&quot;&quot;},{&quot;family&quot;:&quot;Tang&quot;,&quot;given&quot;:&quot;Xin&quot;,&quot;parse-names&quot;:false,&quot;dropping-particle&quot;:&quot;&quot;,&quot;non-dropping-particle&quot;:&quot;&quot;},{&quot;family&quot;:&quot;Saif&quot;,&quot;given&quot;:&quot;Taher A&quot;,&quot;parse-names&quot;:false,&quot;dropping-particle&quot;:&quot;&quot;,&quot;non-dropping-particle&quot;:&quot;&quot;},{&quot;family&quot;:&quot;Bashir&quot;,&quot;given&quot;:&quot;Rashid&quot;,&quot;parse-names&quot;:false,&quot;dropping-particle&quot;:&quot;&quot;,&quot;non-dropping-particle&quot;:&quot;&quot;}],&quot;container-title&quot;:&quot;Journal of Biomedical Materials Research Part A&quot;,&quot;issued&quot;:{&quot;date-parts&quot;:[[2010]]},&quot;page&quot;:&quot;1261-1269&quot;,&quot;issue&quot;:&quot;4&quot;,&quot;volume&quot;:&quot;95&quot;},&quot;isTemporary&quot;:false},{&quot;id&quot;:&quot;c5c755ec-1646-32ff-b713-c308c2eea315&quot;,&quot;itemData&quot;:{&quot;type&quot;:&quot;article-journal&quot;,&quot;id&quot;:&quot;c5c755ec-1646-32ff-b713-c308c2eea315&quot;,&quot;title&quot;:&quot;Engineered Three-Dimensional Tumor Models to Study Natural Killer Cell Suppression&quot;,&quot;author&quot;:[{&quot;family&quot;:&quot;Temples&quot;,&quot;given&quot;:&quot;Madison N.&quot;,&quot;parse-names&quot;:false,&quot;dropping-particle&quot;:&quot;&quot;,&quot;non-dropping-particle&quot;:&quot;&quot;},{&quot;family&quot;:&quot;Adjei&quot;,&quot;given&quot;:&quot;Isaac M.&quot;,&quot;parse-names&quot;:false,&quot;dropping-particle&quot;:&quot;&quot;,&quot;non-dropping-particle&quot;:&quot;&quot;},{&quot;family&quot;:&quot;Nimocks&quot;,&quot;given&quot;:&quot;Phoebe M.&quot;,&quot;parse-names&quot;:false,&quot;dropping-particle&quot;:&quot;&quot;,&quot;non-dropping-particle&quot;:&quot;&quot;},{&quot;family&quot;:&quot;Djeu&quot;,&quot;given&quot;:&quot;Julie&quot;,&quot;parse-names&quot;:false,&quot;dropping-particle&quot;:&quot;&quot;,&quot;non-dropping-particle&quot;:&quot;&quot;},{&quot;family&quot;:&quot;Sharma&quot;,&quot;given&quot;:&quot;Blanka&quot;,&quot;parse-names&quot;:false,&quot;dropping-particle&quot;:&quot;&quot;,&quot;non-dropping-particle&quot;:&quot;&quot;}],&quot;container-title&quot;:&quot;ACS Biomaterials Science and Engineering&quot;,&quot;DOI&quot;:&quot;10.1021/acsbiomaterials.0c00259&quot;,&quot;ISSN&quot;:&quot;23739878&quot;,&quot;issued&quot;:{&quot;date-parts&quot;:[[2020]]},&quot;abstract&quot;:&quot;A critical hurdle associated with natural killer (NK) cell immunotherapies is inadequate infiltration and function in the solid tumor microenvironment. Well-controlled 3D culture systems could advance our understanding of the role of various biophysical and biochemical cues that impact NK cell migration in solid tumors. The objectives of this study were to establish a biomaterial which (i) supports NK cell migration and (ii) recapitulates features of the in vivo solid tumor microenvironment, to study NK infiltration and function in a 3D system. Using peptide-functionalized poly(ethylene glycol)-based hydrogels, the extent of NK-92 cell migration was observed to be largely dependent on the density of integrin binding sites and the presence of matrix metalloproteinase degradable sites. When lung cancer cells were encapsulated into the hydrogels to create tumor microenvironments, the extent of NK-92 cell migration and functional activity was dependent on the cancer cell type and duration of 3D culture. NK-92 cells showed greater migration into the models consisting of nonmetastatic A549 cells relative to metastatic H1299 cells, and reduced migration in both models when cancer cells were cultured for 7 days versus 1 day. In addition, the production of NK cell-related pro-inflammatory cytokines and chemokines was reduced in H1299 models relative to A549 models. These differences in NK-92 cell migration and cytokine/chemokine production corresponded to differences in the production of various immunomodulatory molecules by the different cancer cells, namely, the H1299 models showed increased stress ligand shedding and immunosuppressive cytokine production, particularly TGF-β. Indeed, inhibition of TGF-β receptor I in NK-92 cells restored their infiltration in H1299 models to levels similar to that in A549 models and increased overall infiltration in both models. Relative to conventional 2D cocultures, NK-92 cell mediated cytotoxicity was reduced in the 3D tumor models, suggesting the hydrogel serves to mimic some features of the biophysical barriers in in vivo tumor microenvironments. This study demonstrates the feasibility of a synthetic hydrogel system for investigating the biophysical and biochemical cues impacting NK cell infiltration and NK cell-cancer cell interactions in the solid tumor microenvironment.&quot;,&quot;issue&quot;:&quot;7&quot;,&quot;volume&quot;:&quot;6&quot;},&quot;isTemporary&quot;:false}],&quot;properties&quot;:{&quot;noteIndex&quot;:0},&quot;isEdited&quot;:false,&quot;manualOverride&quot;:{&quot;citeprocText&quot;:&quot;&lt;sup&gt; 13–18&lt;/sup&gt;&quot;,&quot;isManuallyOverriden&quot;:false,&quot;manualOverrideText&quot;:&quot;&quot;},&quot;citationTag&quot;:&quot;MENDELEY_CITATION_v3_eyJjaXRhdGlvbklEIjoiTUVOREVMRVlfQ0lUQVRJT05fOTdmYjJmNDQtMWQ2MS00NTk5LTliZWYtZTk1NmY5ZjgzNmU3IiwiY2l0YXRpb25JdGVtcyI6W3siaWQiOiJmYjU1ODY0My01MzdhLTNiZWQtOTU2ZS1mODhjNzgxZmEzYjgiLCJpdGVtRGF0YSI6eyJhdXRob3IiOlt7ImRyb3BwaW5nLXBhcnRpY2xlIjoiIiwiZmFtaWx5IjoiVGFuZyIsImdpdmVuIjoiWGluIiwibm9uLWRyb3BwaW5nLXBhcnRpY2xlIjoiIiwicGFyc2UtbmFtZXMiOmZhbHNlLCJzdWZmaXgiOiIifSx7ImRyb3BwaW5nLXBhcnRpY2xlIjoiIiwiZmFtaWx5IjoiVG9mYW5nY2hpIiwiZ2l2ZW4iOiJBbGlyZXphIiwibm9uLWRyb3BwaW5nLXBhcnRpY2xlIjoiIiwicGFyc2UtbmFtZXMiOmZhbHNlLCJzdWZmaXgiOiIifSx7ImRyb3BwaW5nLXBhcnRpY2xlIjoiIiwiZmFtaWx5IjoiQW5hbmQiLCJnaXZlbiI6IlNhbmRlZXAiLCJub24tZHJvcHBpbmctcGFydGljbGUiOiIiLCJwYXJzZS1uYW1lcyI6ZmFsc2UsInN1ZmZpeCI6IiJ9LHsiZHJvcHBpbmctcGFydGljbGUiOiIiLCJmYW1pbHkiOiJTYWlmIiwiZ2l2ZW4iOiJUYWhlciIsIm5vbi1kcm9wcGluZy1wYXJ0aWNsZSI6IiIsInBhcnNlLW5hbWVzIjpmYWxzZSwic3VmZml4IjoiIn1dLCJjb250YWluZXItdGl0bGUiOiJQTE9TIENvbXB1dGF0aW9uYWwgQmlvbG9neSIsImlkIjoiZmI1NTg2NDMtNTM3YS0zYmVkLTk1NmUtZjg4Yzc4MWZhM2I4IiwiaXNzdWUiOiI2IiwiaXNzdWVkIjp7ImRhdGUtcGFydHMiOltbIjIwMTQiXV19LCJwYWdlIjoiZTEwMDM2MzEiLCJ0aXRsZSI6IkEgbm92ZWwgY2VsbCB0cmFjdGlvbiBmb3JjZSBtaWNyb3Njb3B5IHRvIHN0dWR5IG11bHRpLWNlbGx1bGFyIHN5c3RlbSIsInR5cGUiOiJhcnRpY2xlLWpvdXJuYWwiLCJ2b2x1bWUiOiIxMCJ9LCJ1cmlzIjpbImh0dHA6Ly93d3cubWVuZGVsZXkuY29tL2RvY3VtZW50cy8/dXVpZD1lZmI2ZTRlZS0zZDZmLTQ1ODAtYmUyMS01ZTYyNDI2NzA2MzAiXSwiaXNUZW1wb3JhcnkiOmZhbHNlLCJsZWdhY3lEZXNrdG9wSWQiOiJlZmI2ZTRlZS0zZDZmLTQ1ODAtYmUyMS01ZTYyNDI2NzA2MzAifSx7ImlkIjoiMjQ2YjViMWQtYTcxOS0zYzI3LWExZWYtNGJmNDgxZTg5ZGFhIiwiaXRlbURhdGEiOnsiYXV0aG9yIjpbeyJkcm9wcGluZy1wYXJ0aWNsZSI6IiIsImZhbWlseSI6IlRhbmciLCJnaXZlbiI6IlhpbiIsIm5vbi1kcm9wcGluZy1wYXJ0aWNsZSI6IiIsInBhcnNlLW5hbWVzIjpmYWxzZSwic3VmZml4IjoiIn0seyJkcm9wcGluZy1wYXJ0aWNsZSI6IiIsImZhbWlseSI6Ikt1aGxlbnNjaG1pZHQiLCJnaXZlbiI6IlRoZXJlc2EiLCJub24tZHJvcHBpbmctcGFydGljbGUiOiIiLCJwYXJzZS1uYW1lcyI6ZmFsc2UsInN1ZmZpeCI6IiJ9LHsiZHJvcHBpbmctcGFydGljbGUiOiIiLCJmYW1pbHkiOiJaaG91IiwiZ2l2ZW4iOiJKaWF4aSIsIm5vbi1kcm9wcGluZy1wYXJ0aWNsZSI6IiIsInBhcnNlLW5hbWVzIjpmYWxzZSwic3VmZml4IjoiIn0seyJkcm9wcGluZy1wYXJ0aWNsZSI6IiIsImZhbWlseSI6IkJlbGwiLCJnaXZlbiI6IlBoaWxpcCIsIm5vbi1kcm9wcGluZy1wYXJ0aWNsZSI6IiIsInBhcnNlLW5hbWVzIjpmYWxzZSwic3VmZml4IjoiIn0seyJkcm9wcGluZy1wYXJ0aWNsZSI6IiIsImZhbWlseSI6IldhbmciLCJnaXZlbiI6IkZlaSIsIm5vbi1kcm9wcGluZy1wYXJ0aWNsZSI6IiIsInBhcnNlLW5hbWVzIjpmYWxzZSwic3VmZml4IjoiIn0seyJkcm9wcGluZy1wYXJ0aWNsZSI6IiIsImZhbWlseSI6Ikt1aGxlbnNjaG1pZHQiLCJnaXZlbiI6Ik1hcmsiLCJub24tZHJvcHBpbmctcGFydGljbGUiOiIiLCJwYXJzZS1uYW1lcyI6ZmFsc2UsInN1ZmZpeCI6IiJ9LHsiZHJvcHBpbmctcGFydGljbGUiOiIiLCJmYW1pbHkiOiJTYWlmIiwiZ2l2ZW4iOiJUYWhlciIsIm5vbi1kcm9wcGluZy1wYXJ0aWNsZSI6IiIsInBhcnNlLW5hbWVzIjpmYWxzZSwic3VmZml4IjoiIn1dLCJjb250YWluZXItdGl0bGUiOiJCaW9waHlzaWNhbCBKb3VybmFsIiwiaWQiOiIyNDZiNWIxZC1hNzE5LTNjMjctYTFlZi00YmY0ODFlODlkYWEiLCJpc3N1ZSI6IjgiLCJpc3N1ZWQiOnsiZGF0ZS1wYXJ0cyI6W1siMjAxMCJdXX0sInBhZ2UiOiIyNDYwLTI0NjkiLCJ0aXRsZSI6Ik1lY2hhbmljYWwgZm9yY2UgYWZmZWN0cyBleHByZXNzaW9uIG9mIGFuIGluIHZpdHJvIG1ldGFzdGFzaXMtbGlrZSBwaGVub3R5cGUgaW4gSENULTggY2VsbHMiLCJ0eXBlIjoiYXJ0aWNsZS1qb3VybmFsIiwidm9sdW1lIjoiOTkifSwidXJpcyI6WyJodHRwOi8vd3d3Lm1lbmRlbGV5LmNvbS9kb2N1bWVudHMvP3V1aWQ9MWM0ZGZiNjctMTQzYi00ZjJhLTk3ZjctNDRlZjQ1MTg2MGE1Il0sImlzVGVtcG9yYXJ5IjpmYWxzZSwibGVnYWN5RGVza3RvcElkIjoiMWM0ZGZiNjctMTQzYi00ZjJhLTk3ZjctNDRlZjQ1MTg2MGE1In0seyJpZCI6IjVmNTdlYzc3LWY2MTItMzNjNS1hNjIyLTAxYTgwOWZkOTc3MSIsIml0ZW1EYXRhIjp7InR5cGUiOiJhcnRpY2xlIiwiaWQiOiI1ZjU3ZWM3Ny1mNjEyLTMzYzUtYTYyMi0wMWE4MDlmZDk3NzEiLCJ0aXRsZSI6IlRoZSBzdGlmZm5lc3Mgb2YgbGl2aW5nIHRpc3N1ZXMgYW5kIGl0cyBpbXBsaWNhdGlvbnMgZm9yIHRpc3N1ZSBlbmdpbmVlcmluZyIsImF1dGhvciI6W3siZmFtaWx5IjoiR3VpbWFyw6NlcyIsImdpdmVuIjoiQ2FybG9zIEYuIiwicGFyc2UtbmFtZXMiOmZhbHNlLCJkcm9wcGluZy1wYXJ0aWNsZSI6IiIsIm5vbi1kcm9wcGluZy1wYXJ0aWNsZSI6IiJ9LHsiZmFtaWx5IjoiR2FzcGVyaW5pIiwiZ2l2ZW4iOiJMdWNhIiwicGFyc2UtbmFtZXMiOmZhbHNlLCJkcm9wcGluZy1wYXJ0aWNsZSI6IiIsIm5vbi1kcm9wcGluZy1wYXJ0aWNsZSI6IiJ9LHsiZmFtaWx5IjoiTWFycXVlcyIsImdpdmVuIjoiQWxleGFuZHJhIFAuIiwicGFyc2UtbmFtZXMiOmZhbHNlLCJkcm9wcGluZy1wYXJ0aWNsZSI6IiIsIm5vbi1kcm9wcGluZy1wYXJ0aWNsZSI6IiJ9LHsiZmFtaWx5IjoiUmVpcyIsImdpdmVuIjoiUnVpIEwuIiwicGFyc2UtbmFtZXMiOmZhbHNlLCJkcm9wcGluZy1wYXJ0aWNsZSI6IiIsIm5vbi1kcm9wcGluZy1wYXJ0aWNsZSI6IiJ9XSwiY29udGFpbmVyLXRpdGxlIjoiTmF0dXJlIFJldmlld3MgTWF0ZXJpYWxzIiwiRE9JIjoiMTAuMTAzOC9zNDE1NzgtMDE5LTAxNjktMSIsIklTU04iOiIyMDU4ODQzNyIsImlzc3VlZCI6eyJkYXRlLXBhcnRzIjpbWzIwMjBdXX0sImFic3RyYWN0IjoiVGhlIHBhc3QgMjAgeWVhcnMgaGF2ZSB3aXRuZXNzZWQgZXZlci1ncm93aW5nIGV2aWRlbmNlIHRoYXQgdGhlIG1lY2hhbmljYWwgcHJvcGVydGllcyBvZiBiaW9sb2dpY2FsIHRpc3N1ZXMsIGZyb20gbmFub3NjYWxlIHRvIG1hY3Jvc2NhbGUgZGltZW5zaW9ucywgYXJlIGZ1bmRhbWVudGFsIGZvciBjZWxsdWxhciBiZWhhdmlvdXIgYW5kIGNvbnNlcXVlbnQgdGlzc3VlIGZ1bmN0aW9uYWxpdHkuIFRoaXMga25vd2xlZGdlLCBjb21iaW5lZCB3aXRoIHByZXZpb3VzbHkga25vd24gYmlvY2hlbWljYWwgY3VlcywgaGFzIGdyZWF0bHkgYWR2YW5jZWQgdGhlIGZpZWxkIG9mIGJpb21hdGVyaWFsIGRldmVsb3BtZW50LCB0aXNzdWUgZW5naW5lZXJpbmcgYW5kIHJlZ2VuZXJhdGl2ZSBtZWRpY2luZS4gSXQgaXMgbm93IGVzdGFibGlzaGVkIHRoYXQgYXBwcm9hY2hlcyB0byBlbmdpbmVlciBiaW9sb2dpY2FsIHRpc3N1ZXMgbXVzdCBpbnRlZ3JhdGUgYW5kIGFwcHJveGltYXRlIHRoZSBtZWNoYW5pY3MsIGJvdGggc3RhdGljIGFuZCBkeW5hbWljLCBvZiBuYXRpdmUgdGlzc3Vlcy4gTmV2ZXJ0aGVsZXNzLCB0aGUgbGl0ZXJhdHVyZSBvbiB0aGUgbWVjaGFuaWNhbCBwcm9wZXJ0aWVzIG9mIGJpb2xvZ2ljYWwgdGlzc3VlcyBkaWZmZXJzIGdyZWF0bHkgaW4gbWV0aG9kb2xvZ3ksIGFuZCB0aGUgYXZhaWxhYmxlIGRhdGEgYXJlIHdpZGVseSBkaXNwZXJzZWQuIFRoaXMgUmV2aWV3IGdhdGhlcnMgdG9nZXRoZXIgdGhlIG1vc3QgaW1wb3J0YW50IGRhdGEgb24gdGhlIHN0aWZmbmVzcyBvZiBsaXZpbmcgdGlzc3VlcyBhbmQgZGlzY3Vzc2VzIHRoZSBpbnRyaWNhY2llcyBvZiB0aXNzdWUgc3RpZmZuZXNzIGZyb20gYSBtYXRlcmlhbHMgcGVyc3BlY3RpdmUsIGhpZ2hsaWdodGluZyB0aGUgbWFpbiBjaGFsbGVuZ2VzIGFzc29jaWF0ZWQgd2l0aCBlbmdpbmVlcmluZyBsaWZlbGlrZSB0aXNzdWVzIGFuZCBwcm9wb3NpbmcgYSB1bmlmaWVkIHZpZXcgb2YgdGhpcyBhcyB5ZXQgdW5yZXBvcnRlZCB0b3BpYy4gRW1lcmdpbmcgYWR2YW5jZXMgdGhhdCBtaWdodCBwYXZlIHRoZSB3YXkgZm9yIHRoZSBuZXh0IGRlY2FkZeKAmXMgdGFrZSBvbiBiaW9lbmdpbmVlcmVkIHRpc3N1ZSBzdGlmZm5lc3MgYXJlIGFsc28gcHJlc2VudGVkLCBhbmQgZGlmZmVyZW5jZXMgYW5kIHNpbWlsYXJpdGllcyBiZXR3ZWVuIHRpc3N1ZXMgaW4gaGVhbHRoIGFuZCBkaXNlYXNlIGFyZSBkaXNjdXNzZWQsIGFsb25nIHdpdGggdmFyaW91cyB0ZWNobmlxdWVzIGZvciBjaGFyYWN0ZXJpemluZyB0aXNzdWUgc3RpZmZuZXNzIGF0IHZhcmlvdXMgZGltZW5zaW9ucyBmcm9tIGluZGl2aWR1YWwgY2VsbHMgdG8gb3JnYW5zLiIsImlzc3VlIjoiNSIsInZvbHVtZSI6IjUifSwiaXNUZW1wb3JhcnkiOmZhbHNlfSx7ImlkIjoiZmMwMzU0ZWMtZjkyMS0zZGViLWE2NWEtZWE4Zjc0MGI2ZDM3IiwiaXRlbURhdGEiOnsidHlwZSI6ImFydGljbGUtam91cm5hbCIsImlkIjoiZmMwMzU0ZWMtZjkyMS0zZGViLWE2NWEtZWE4Zjc0MGI2ZDM3IiwidGl0bGUiOiJNYWxlaW1pZGUgY3Jvc3MtbGlua2VkIGJpb2FjdGl2ZSBQRUcgaHlkcm9nZWwgZXhoaWJpdHMgaW1wcm92ZWQgcmVhY3Rpb24ga2luZXRpY3MgYW5kIGNyb3NzLWxpbmtpbmcgZm9yIGNlbGwgZW5jYXBzdWxhdGlvbiBhbmQgaW4gc2l0dSBkZWxpdmVyeSIsImF1dGhvciI6W3siZmFtaWx5IjoiUGhlbHBzIiwiZ2l2ZW4iOiJFZHdhcmQgQS4iLCJwYXJzZS1uYW1lcyI6ZmFsc2UsImRyb3BwaW5nLXBhcnRpY2xlIjoiIiwibm9uLWRyb3BwaW5nLXBhcnRpY2xlIjoiIn0seyJmYW1pbHkiOiJFbmVtY2h1a3d1IiwiZ2l2ZW4iOiJOZHVrYSBPLiIsInBhcnNlLW5hbWVzIjpmYWxzZSwiZHJvcHBpbmctcGFydGljbGUiOiIiLCJub24tZHJvcHBpbmctcGFydGljbGUiOiIifSx7ImZhbWlseSI6IkZpb3JlIiwiZ2l2ZW4iOiJWaW5jZW50IEYuIiwicGFyc2UtbmFtZXMiOmZhbHNlLCJkcm9wcGluZy1wYXJ0aWNsZSI6IiIsIm5vbi1kcm9wcGluZy1wYXJ0aWNsZSI6IiJ9LHsiZmFtaWx5IjoiU3kiLCJnaXZlbiI6IkpheSBDLiIsInBhcnNlLW5hbWVzIjpmYWxzZSwiZHJvcHBpbmctcGFydGljbGUiOiIiLCJub24tZHJvcHBpbmctcGFydGljbGUiOiIifSx7ImZhbWlseSI6Ik11cnRoeSIsImdpdmVuIjoiTmlyZW4iLCJwYXJzZS1uYW1lcyI6ZmFsc2UsImRyb3BwaW5nLXBhcnRpY2xlIjoiIiwibm9uLWRyb3BwaW5nLXBhcnRpY2xlIjoiIn0seyJmYW1pbHkiOiJTdWxjaGVrIiwiZ2l2ZW4iOiJUb2RkIEEuIiwicGFyc2UtbmFtZXMiOmZhbHNlLCJkcm9wcGluZy1wYXJ0aWNsZSI6IiIsIm5vbi1kcm9wcGluZy1wYXJ0aWNsZSI6IiJ9LHsiZmFtaWx5IjoiQmFya2VyIiwiZ2l2ZW4iOiJUaG9tYXMgSC4iLCJwYXJzZS1uYW1lcyI6ZmFsc2UsImRyb3BwaW5nLXBhcnRpY2xlIjoiIiwibm9uLWRyb3BwaW5nLXBhcnRpY2xlIjoiIn0seyJmYW1pbHkiOiJHYXJjw61hIiwiZ2l2ZW4iOiJBbmRyw6lzIEouIiwicGFyc2UtbmFtZXMiOmZhbHNlLCJkcm9wcGluZy1wYXJ0aWNsZSI6IiIsIm5vbi1kcm9wcGluZy1wYXJ0aWNsZSI6IiJ9XSwiY29udGFpbmVyLXRpdGxlIjoiQWR2YW5jZWQgTWF0ZXJpYWxzIiwiRE9JIjoiMTAuMTAwMi9hZG1hLjIwMTEwMzU3NCIsIklTU04iOiIwOTM1OTY0OCIsImlzc3VlZCI6eyJkYXRlLXBhcnRzIjpbWzIwMTJdXX0sImFic3RyYWN0IjoiRW5naW5lZXJlZCBwb2x5ZXRoeWxlbmUgZ2x5Y29sLW1hbGVpbWlkZSBtYXRyaWNlcyBmb3IgcmVnZW5lcmF0aXZlIG1lZGljaW5lIGV4aGliaXQgaW1wcm92ZWQgcmVhY3Rpb24gZWZmaWNpZW5jeSBhbmQgYSB3aWRlciByYW5nZSBvZiBZb3VuZydzIG1vZHVsaSBieSB1dGlsaXppbmcgbWFsZWltaWRlIGNyb3NzLWxpbmtpbmcgY2hlbWlzdHJ5LiBUaGlzIGh5ZHJvZ2VsIGNoZW1pc3RyeSBpcyBhZHZhbnRhZ2VvdXMgZm9yIGNlbGwgZGVsaXZlcnkgZHVlIHRvIHRoZSBtaWxkIHJlYWN0aW9uIHRoYXQgb2NjdXJzIHJhcGlkbHkgZW5vdWdoIGZvciBpbiBzaXR1IGRlbGl2ZXJ5LCB3aGlsZSBlYXNpbHkgbGVuZGluZyBpdHNlbGYgdG8gXCJwbHVnLWFuZC0gcGxheVwiIGRlc2lnbiB2YXJpYXRpb25zIHN1Y2ggYXMgaW5jb3Jwb3JhdGlvbiBvZiBlbnp5bWUtY2xlYXZhYmxlIGNyb3NzLWxpbmtzIGFuZCBjZWxsLWFkaGVzaW9uIHBlcHRpZGVzLiBDb3B5cmlnaHQgwqkgMjAxMiBXSUxFWS1WQ0ggVmVybGFnIEdtYkggJiBDby4gS0dhQSwgV2VpbmhlaW0uIiwiaXNzdWUiOiIxIiwidm9sdW1lIjoiMjQifSwiaXNUZW1wb3JhcnkiOmZhbHNlfSx7ImlkIjoiMjkxMTgxNGUtNGZjMy0zYmJlLWEwZjEtYTIzNjY3ODQxZmI3IiwiaXRlbURhdGEiOnsidHlwZSI6ImFydGljbGUtam91cm5hbCIsImlkIjoiMjkxMTgxNGUtNGZjMy0zYmJlLWEwZjEtYTIzNjY3ODQxZmI3IiwidGl0bGUiOiJTdGlmZm5lc3Mgb2YgdGhlIHN1YnN0cmF0ZSBpbmZsdWVuY2VzIHRoZSBwaGVub3R5cGUgb2YgZW1icnlvbmljIGNoaWNrZW4gY2FyZGlhYyBteW9jeXRlcyIsImF1dGhvciI6W3siZmFtaWx5IjoiQmFqYWoiLCJnaXZlbiI6IlBpeXVzaCIsInBhcnNlLW5hbWVzIjpmYWxzZSwiZHJvcHBpbmctcGFydGljbGUiOiIiLCJub24tZHJvcHBpbmctcGFydGljbGUiOiIifSx7ImZhbWlseSI6IlRhbmciLCJnaXZlbiI6IlhpbiIsInBhcnNlLW5hbWVzIjpmYWxzZSwiZHJvcHBpbmctcGFydGljbGUiOiIiLCJub24tZHJvcHBpbmctcGFydGljbGUiOiIifSx7ImZhbWlseSI6IlNhaWYiLCJnaXZlbiI6IlRhaGVyIEEiLCJwYXJzZS1uYW1lcyI6ZmFsc2UsImRyb3BwaW5nLXBhcnRpY2xlIjoiIiwibm9uLWRyb3BwaW5nLXBhcnRpY2xlIjoiIn0seyJmYW1pbHkiOiJCYXNoaXIiLCJnaXZlbiI6IlJhc2hpZCIsInBhcnNlLW5hbWVzIjpmYWxzZSwiZHJvcHBpbmctcGFydGljbGUiOiIiLCJub24tZHJvcHBpbmctcGFydGljbGUiOiIifV0sImNvbnRhaW5lci10aXRsZSI6IkpvdXJuYWwgb2YgQmlvbWVkaWNhbCBNYXRlcmlhbHMgUmVzZWFyY2ggUGFydCBBIiwiaXNzdWVkIjp7ImRhdGUtcGFydHMiOltbMjAxMF1dfSwicGFnZSI6IjEyNjEtMTI2OSIsImlzc3VlIjoiNCIsInZvbHVtZSI6Ijk1In0sImlzVGVtcG9yYXJ5IjpmYWxzZX0seyJpZCI6ImM1Yzc1NWVjLTE2NDYtMzJmZi1iNzEzLWMzMDhjMmVlYTMxNSIsIml0ZW1EYXRhIjp7InR5cGUiOiJhcnRpY2xlLWpvdXJuYWwiLCJpZCI6ImM1Yzc1NWVjLTE2NDYtMzJmZi1iNzEzLWMzMDhjMmVlYTMxNSIsInRpdGxlIjoiRW5naW5lZXJlZCBUaHJlZS1EaW1lbnNpb25hbCBUdW1vciBNb2RlbHMgdG8gU3R1ZHkgTmF0dXJhbCBLaWxsZXIgQ2VsbCBTdXBwcmVzc2lvbiIsImF1dGhvciI6W3siZmFtaWx5IjoiVGVtcGxlcyIsImdpdmVuIjoiTWFkaXNvbiBOLiIsInBhcnNlLW5hbWVzIjpmYWxzZSwiZHJvcHBpbmctcGFydGljbGUiOiIiLCJub24tZHJvcHBpbmctcGFydGljbGUiOiIifSx7ImZhbWlseSI6IkFkamVpIiwiZ2l2ZW4iOiJJc2FhYyBNLiIsInBhcnNlLW5hbWVzIjpmYWxzZSwiZHJvcHBpbmctcGFydGljbGUiOiIiLCJub24tZHJvcHBpbmctcGFydGljbGUiOiIifSx7ImZhbWlseSI6Ik5pbW9ja3MiLCJnaXZlbiI6IlBob2ViZSBNLiIsInBhcnNlLW5hbWVzIjpmYWxzZSwiZHJvcHBpbmctcGFydGljbGUiOiIiLCJub24tZHJvcHBpbmctcGFydGljbGUiOiIifSx7ImZhbWlseSI6IkRqZXUiLCJnaXZlbiI6Ikp1bGllIiwicGFyc2UtbmFtZXMiOmZhbHNlLCJkcm9wcGluZy1wYXJ0aWNsZSI6IiIsIm5vbi1kcm9wcGluZy1wYXJ0aWNsZSI6IiJ9LHsiZmFtaWx5IjoiU2hhcm1hIiwiZ2l2ZW4iOiJCbGFua2EiLCJwYXJzZS1uYW1lcyI6ZmFsc2UsImRyb3BwaW5nLXBhcnRpY2xlIjoiIiwibm9uLWRyb3BwaW5nLXBhcnRpY2xlIjoiIn1dLCJjb250YWluZXItdGl0bGUiOiJBQ1MgQmlvbWF0ZXJpYWxzIFNjaWVuY2UgYW5kIEVuZ2luZWVyaW5nIiwiRE9JIjoiMTAuMTAyMS9hY3NiaW9tYXRlcmlhbHMuMGMwMDI1OSIsIklTU04iOiIyMzczOTg3OCIsImlzc3VlZCI6eyJkYXRlLXBhcnRzIjpbWzIwMjBdXX0sImFic3RyYWN0IjoiQSBjcml0aWNhbCBodXJkbGUgYXNzb2NpYXRlZCB3aXRoIG5hdHVyYWwga2lsbGVyIChOSykgY2VsbCBpbW11bm90aGVyYXBpZXMgaXMgaW5hZGVxdWF0ZSBpbmZpbHRyYXRpb24gYW5kIGZ1bmN0aW9uIGluIHRoZSBzb2xpZCB0dW1vciBtaWNyb2Vudmlyb25tZW50LiBXZWxsLWNvbnRyb2xsZWQgM0QgY3VsdHVyZSBzeXN0ZW1zIGNvdWxkIGFkdmFuY2Ugb3VyIHVuZGVyc3RhbmRpbmcgb2YgdGhlIHJvbGUgb2YgdmFyaW91cyBiaW9waHlzaWNhbCBhbmQgYmlvY2hlbWljYWwgY3VlcyB0aGF0IGltcGFjdCBOSyBjZWxsIG1pZ3JhdGlvbiBpbiBzb2xpZCB0dW1vcnMuIFRoZSBvYmplY3RpdmVzIG9mIHRoaXMgc3R1ZHkgd2VyZSB0byBlc3RhYmxpc2ggYSBiaW9tYXRlcmlhbCB3aGljaCAoaSkgc3VwcG9ydHMgTksgY2VsbCBtaWdyYXRpb24gYW5kIChpaSkgcmVjYXBpdHVsYXRlcyBmZWF0dXJlcyBvZiB0aGUgaW4gdml2byBzb2xpZCB0dW1vciBtaWNyb2Vudmlyb25tZW50LCB0byBzdHVkeSBOSyBpbmZpbHRyYXRpb24gYW5kIGZ1bmN0aW9uIGluIGEgM0Qgc3lzdGVtLiBVc2luZyBwZXB0aWRlLWZ1bmN0aW9uYWxpemVkIHBvbHkoZXRoeWxlbmUgZ2x5Y29sKS1iYXNlZCBoeWRyb2dlbHMsIHRoZSBleHRlbnQgb2YgTkstOTIgY2VsbCBtaWdyYXRpb24gd2FzIG9ic2VydmVkIHRvIGJlIGxhcmdlbHkgZGVwZW5kZW50IG9uIHRoZSBkZW5zaXR5IG9mIGludGVncmluIGJpbmRpbmcgc2l0ZXMgYW5kIHRoZSBwcmVzZW5jZSBvZiBtYXRyaXggbWV0YWxsb3Byb3RlaW5hc2UgZGVncmFkYWJsZSBzaXRlcy4gV2hlbiBsdW5nIGNhbmNlciBjZWxscyB3ZXJlIGVuY2Fwc3VsYXRlZCBpbnRvIHRoZSBoeWRyb2dlbHMgdG8gY3JlYXRlIHR1bW9yIG1pY3JvZW52aXJvbm1lbnRzLCB0aGUgZXh0ZW50IG9mIE5LLTkyIGNlbGwgbWlncmF0aW9uIGFuZCBmdW5jdGlvbmFsIGFjdGl2aXR5IHdhcyBkZXBlbmRlbnQgb24gdGhlIGNhbmNlciBjZWxsIHR5cGUgYW5kIGR1cmF0aW9uIG9mIDNEIGN1bHR1cmUuIE5LLTkyIGNlbGxzIHNob3dlZCBncmVhdGVyIG1pZ3JhdGlvbiBpbnRvIHRoZSBtb2RlbHMgY29uc2lzdGluZyBvZiBub25tZXRhc3RhdGljIEE1NDkgY2VsbHMgcmVsYXRpdmUgdG8gbWV0YXN0YXRpYyBIMTI5OSBjZWxscywgYW5kIHJlZHVjZWQgbWlncmF0aW9uIGluIGJvdGggbW9kZWxzIHdoZW4gY2FuY2VyIGNlbGxzIHdlcmUgY3VsdHVyZWQgZm9yIDcgZGF5cyB2ZXJzdXMgMSBkYXkuIEluIGFkZGl0aW9uLCB0aGUgcHJvZHVjdGlvbiBvZiBOSyBjZWxsLXJlbGF0ZWQgcHJvLWluZmxhbW1hdG9yeSBjeXRva2luZXMgYW5kIGNoZW1va2luZXMgd2FzIHJlZHVjZWQgaW4gSDEyOTkgbW9kZWxzIHJlbGF0aXZlIHRvIEE1NDkgbW9kZWxzLiBUaGVzZSBkaWZmZXJlbmNlcyBpbiBOSy05MiBjZWxsIG1pZ3JhdGlvbiBhbmQgY3l0b2tpbmUvY2hlbW9raW5lIHByb2R1Y3Rpb24gY29ycmVzcG9uZGVkIHRvIGRpZmZlcmVuY2VzIGluIHRoZSBwcm9kdWN0aW9uIG9mIHZhcmlvdXMgaW1tdW5vbW9kdWxhdG9yeSBtb2xlY3VsZXMgYnkgdGhlIGRpZmZlcmVudCBjYW5jZXIgY2VsbHMsIG5hbWVseSwgdGhlIEgxMjk5IG1vZGVscyBzaG93ZWQgaW5jcmVhc2VkIHN0cmVzcyBsaWdhbmQgc2hlZGRpbmcgYW5kIGltbXVub3N1cHByZXNzaXZlIGN5dG9raW5lIHByb2R1Y3Rpb24sIHBhcnRpY3VsYXJseSBUR0YtzrIuIEluZGVlZCwgaW5oaWJpdGlvbiBvZiBUR0YtzrIgcmVjZXB0b3IgSSBpbiBOSy05MiBjZWxscyByZXN0b3JlZCB0aGVpciBpbmZpbHRyYXRpb24gaW4gSDEyOTkgbW9kZWxzIHRvIGxldmVscyBzaW1pbGFyIHRvIHRoYXQgaW4gQTU0OSBtb2RlbHMgYW5kIGluY3JlYXNlZCBvdmVyYWxsIGluZmlsdHJhdGlvbiBpbiBib3RoIG1vZGVscy4gUmVsYXRpdmUgdG8gY29udmVudGlvbmFsIDJEIGNvY3VsdHVyZXMsIE5LLTkyIGNlbGwgbWVkaWF0ZWQgY3l0b3RveGljaXR5IHdhcyByZWR1Y2VkIGluIHRoZSAzRCB0dW1vciBtb2RlbHMsIHN1Z2dlc3RpbmcgdGhlIGh5ZHJvZ2VsIHNlcnZlcyB0byBtaW1pYyBzb21lIGZlYXR1cmVzIG9mIHRoZSBiaW9waHlzaWNhbCBiYXJyaWVycyBpbiBpbiB2aXZvIHR1bW9yIG1pY3JvZW52aXJvbm1lbnRzLiBUaGlzIHN0dWR5IGRlbW9uc3RyYXRlcyB0aGUgZmVhc2liaWxpdHkgb2YgYSBzeW50aGV0aWMgaHlkcm9nZWwgc3lzdGVtIGZvciBpbnZlc3RpZ2F0aW5nIHRoZSBiaW9waHlzaWNhbCBhbmQgYmlvY2hlbWljYWwgY3VlcyBpbXBhY3RpbmcgTksgY2VsbCBpbmZpbHRyYXRpb24gYW5kIE5LIGNlbGwtY2FuY2VyIGNlbGwgaW50ZXJhY3Rpb25zIGluIHRoZSBzb2xpZCB0dW1vciBtaWNyb2Vudmlyb25tZW50LiIsImlzc3VlIjoiNyIsInZvbHVtZSI6IjYifSwiaXNUZW1wb3JhcnkiOmZhbHNlfV0sInByb3BlcnRpZXMiOnsibm90ZUluZGV4IjowfSwiaXNFZGl0ZWQiOmZhbHNlLCJtYW51YWxPdmVycmlkZSI6eyJjaXRlcHJvY1RleHQiOiI8c3VwPsKgMTPigJMxODwvc3VwPiIsImlzTWFudWFsbHlPdmVycmlkZW4iOmZhbHNlLCJtYW51YWxPdmVycmlkZVRleHQiOiIifX0=&quot;},{&quot;citationID&quot;:&quot;MENDELEY_CITATION_9902332e-6a94-450b-93f6-63328f7f34a8&quot;,&quot;citationItems&quot;:[{&quot;id&quot;:&quot;e0a24262-e5e8-33cd-833e-8752014b8319&quot;,&quot;itemData&quot;:{&quot;type&quot;:&quot;article-journal&quot;,&quot;id&quot;:&quot;e0a24262-e5e8-33cd-833e-8752014b8319&quot;,&quot;title&quot;:&quot;Improved split fluorescent proteins for endogenous protein labeling&quot;,&quot;author&quot;:[{&quot;family&quot;:&quot;Feng&quot;,&quot;given&quot;:&quot;Siyu&quot;,&quot;parse-names&quot;:false,&quot;dropping-particle&quot;:&quot;&quot;,&quot;non-dropping-particle&quot;:&quot;&quot;},{&quot;family&quot;:&quot;Sekine&quot;,&quot;given&quot;:&quot;Sayaka&quot;,&quot;parse-names&quot;:false,&quot;dropping-particle&quot;:&quot;&quot;,&quot;non-dropping-particle&quot;:&quot;&quot;},{&quot;family&quot;:&quot;Pessino&quot;,&quot;given&quot;:&quot;Veronica&quot;,&quot;parse-names&quot;:false,&quot;dropping-particle&quot;:&quot;&quot;,&quot;non-dropping-particle&quot;:&quot;&quot;},{&quot;family&quot;:&quot;Li&quot;,&quot;given&quot;:&quot;Han&quot;,&quot;parse-names&quot;:false,&quot;dropping-particle&quot;:&quot;&quot;,&quot;non-dropping-particle&quot;:&quot;&quot;},{&quot;family&quot;:&quot;Leonetti&quot;,&quot;given&quot;:&quot;Manuel D.&quot;,&quot;parse-names&quot;:false,&quot;dropping-particle&quot;:&quot;&quot;,&quot;non-dropping-particle&quot;:&quot;&quot;},{&quot;family&quot;:&quot;Huang&quot;,&quot;given&quot;:&quot;Bo&quot;,&quot;parse-names&quot;:false,&quot;dropping-particle&quot;:&quot;&quot;,&quot;non-dropping-particle&quot;:&quot;&quot;}],&quot;container-title&quot;:&quot;Nature Communications&quot;,&quot;DOI&quot;:&quot;10.1038/s41467-017-00494-8&quot;,&quot;ISSN&quot;:&quot;20411723&quot;,&quot;PMID&quot;:&quot;28851864&quot;,&quot;URL&quot;:&quot;http://dx.doi.org/10.1038/s41467-017-00494-8&quot;,&quot;issued&quot;:{&quot;date-parts&quot;:[[2017]]},&quot;page&quot;:&quot;1-11&quot;,&quot;abstract&quot;:&quot;Self-complementing split fluorescent proteins (FPs) have been widely used for protein labeling, visualization of subcellular protein localization, and detection of cell-cell contact. To expand this toolset, we have developed a screening strategy for the direct engineering of self-complementing split FPs. Via this strategy, we have generated a yellow-green split-mNeonGreen21-10/11 that improves the ratio of complemented signal to the background of FP1-10-expressing cells compared to the commonly used split GFP1-10/11; as well as a 10-fold brighter red-colored split-sfCherry21-10/11. Based on split sfCherry2, we have engineered a photoactivatable variant that enables single-molecule localization-based super-resolution microscopy. We have demonstrated dual-color endogenous protein tagging with sfCherry211 and GFP11, revealing that endoplasmic reticulum translocon complex Sec61B has reduced abundance in certain peripheral tubules. These new split FPs not only offer multiple colors for imaging interaction networks of endogenous proteins, but also hold the potential to provide orthogonal handles for biochemical isolation of native protein complexes.&quot;,&quot;publisher&quot;:&quot;Springer US&quot;,&quot;issue&quot;:&quot;1&quot;,&quot;volume&quot;:&quot;8&quot;},&quot;isTemporary&quot;:false},{&quot;id&quot;:&quot;81a6c899-2029-36e4-bd8d-d9c70e0ea2a0&quot;,&quot;itemData&quot;:{&quot;type&quot;:&quot;article-journal&quot;,&quot;id&quot;:&quot;81a6c899-2029-36e4-bd8d-d9c70e0ea2a0&quot;,&quot;title&quot;:&quot;Tracking Multiple Genomic Elements Using Correlative CRISPR Imaging and Sequential DNA FISH&quot;,&quot;author&quot;:[{&quot;family&quot;:&quot;Guan&quot;,&quot;given&quot;:&quot;Juan&quot;,&quot;parse-names&quot;:false,&quot;dropping-particle&quot;:&quot;&quot;,&quot;non-dropping-particle&quot;:&quot;&quot;},{&quot;family&quot;:&quot;Liu&quot;,&quot;given&quot;:&quot;Harrison&quot;,&quot;parse-names&quot;:false,&quot;dropping-particle&quot;:&quot;&quot;,&quot;non-dropping-particle&quot;:&quot;&quot;},{&quot;family&quot;:&quot;Shi&quot;,&quot;given&quot;:&quot;Xiaoyu&quot;,&quot;parse-names&quot;:false,&quot;dropping-particle&quot;:&quot;&quot;,&quot;non-dropping-particle&quot;:&quot;&quot;},{&quot;family&quot;:&quot;Feng&quot;,&quot;given&quot;:&quot;Siyu&quot;,&quot;parse-names&quot;:false,&quot;dropping-particle&quot;:&quot;&quot;,&quot;non-dropping-particle&quot;:&quot;&quot;},{&quot;family&quot;:&quot;Huang&quot;,&quot;given&quot;:&quot;Bo&quot;,&quot;parse-names&quot;:false,&quot;dropping-particle&quot;:&quot;&quot;,&quot;non-dropping-particle&quot;:&quot;&quot;}],&quot;container-title&quot;:&quot;Biophysical Journal&quot;,&quot;DOI&quot;:&quot;10.1016/j.bpj.2017.01.032&quot;,&quot;ISSN&quot;:&quot;15420086&quot;,&quot;issued&quot;:{&quot;date-parts&quot;:[[2017]]},&quot;abstract&quot;:&quot;Live imaging of genome has offered important insights into the dynamics of the genome organization and gene expression. The demand to image simultaneously multiple genomic loci has prompted a flurry of exciting advances in multicolor CRISPR imaging, although color-based multiplexing is limited by the need for spectrally distinct fluorophores. Here we introduce an approach to achieve highly multiplexed live recording via correlative CRISPR imaging and sequential DNA fluorescence in situ hybridization (FISH). This approach first performs one-color live imaging of multiple genomic loci and then uses sequential rounds of DNA FISH to determine the loci identity. We have optimized the FISH protocol so that each round is complete in 1 min, demonstrating the identification of seven genomic elements and the capability to sustain reversible staining and washing for up to 20 rounds. We have also developed a correlation-based algorithm to faithfully register live and FISH images. Our approach keeps the rest of the color palette open to image other cellular phenomena of interest, as demonstrated by our simultaneous live imaging of genomic loci together with a cell cycle reporter. Furthermore, the algorithm to register faithfully between live and fixed imaging is directly transferrable to other systems such as multiplex RNA imaging with RNA-FISH and multiplex protein imaging with antibody-staining.&quot;,&quot;issue&quot;:&quot;6&quot;,&quot;volume&quot;:&quot;112&quot;},&quot;isTemporary&quot;:false}],&quot;properties&quot;:{&quot;noteIndex&quot;:0},&quot;isEdited&quot;:false,&quot;manualOverride&quot;:{&quot;isManuallyOverriden&quot;:false,&quot;citeprocText&quot;:&quot;&lt;sup&gt; 19,20&lt;/sup&gt;&quot;,&quot;manualOverrideText&quot;:&quot;&quot;},&quot;citationTag&quot;:&quot;MENDELEY_CITATION_v3_eyJjaXRhdGlvbklEIjoiTUVOREVMRVlfQ0lUQVRJT05fOTkwMjMzMmUtNmE5NC00NTBiLTkzZjYtNjMzMjhmN2YzNGE4IiwiY2l0YXRpb25JdGVtcyI6W3siaWQiOiJlMGEyNDI2Mi1lNWU4LTMzY2QtODMzZS04NzUyMDE0YjgzMTkiLCJpdGVtRGF0YSI6eyJ0eXBlIjoiYXJ0aWNsZS1qb3VybmFsIiwiaWQiOiJlMGEyNDI2Mi1lNWU4LTMzY2QtODMzZS04NzUyMDE0YjgzMTkiLCJ0aXRsZSI6IkltcHJvdmVkIHNwbGl0IGZsdW9yZXNjZW50IHByb3RlaW5zIGZvciBlbmRvZ2Vub3VzIHByb3RlaW4gbGFiZWxpbmciLCJhdXRob3IiOlt7ImZhbWlseSI6IkZlbmciLCJnaXZlbiI6IlNpeXUiLCJwYXJzZS1uYW1lcyI6ZmFsc2UsImRyb3BwaW5nLXBhcnRpY2xlIjoiIiwibm9uLWRyb3BwaW5nLXBhcnRpY2xlIjoiIn0seyJmYW1pbHkiOiJTZWtpbmUiLCJnaXZlbiI6IlNheWFrYSIsInBhcnNlLW5hbWVzIjpmYWxzZSwiZHJvcHBpbmctcGFydGljbGUiOiIiLCJub24tZHJvcHBpbmctcGFydGljbGUiOiIifSx7ImZhbWlseSI6IlBlc3Npbm8iLCJnaXZlbiI6IlZlcm9uaWNhIiwicGFyc2UtbmFtZXMiOmZhbHNlLCJkcm9wcGluZy1wYXJ0aWNsZSI6IiIsIm5vbi1kcm9wcGluZy1wYXJ0aWNsZSI6IiJ9LHsiZmFtaWx5IjoiTGkiLCJnaXZlbiI6IkhhbiIsInBhcnNlLW5hbWVzIjpmYWxzZSwiZHJvcHBpbmctcGFydGljbGUiOiIiLCJub24tZHJvcHBpbmctcGFydGljbGUiOiIifSx7ImZhbWlseSI6Ikxlb25ldHRpIiwiZ2l2ZW4iOiJNYW51ZWwgRC4iLCJwYXJzZS1uYW1lcyI6ZmFsc2UsImRyb3BwaW5nLXBhcnRpY2xlIjoiIiwibm9uLWRyb3BwaW5nLXBhcnRpY2xlIjoiIn0seyJmYW1pbHkiOiJIdWFuZyIsImdpdmVuIjoiQm8iLCJwYXJzZS1uYW1lcyI6ZmFsc2UsImRyb3BwaW5nLXBhcnRpY2xlIjoiIiwibm9uLWRyb3BwaW5nLXBhcnRpY2xlIjoiIn1dLCJjb250YWluZXItdGl0bGUiOiJOYXR1cmUgQ29tbXVuaWNhdGlvbnMiLCJET0kiOiIxMC4xMDM4L3M0MTQ2Ny0wMTctMDA0OTQtOCIsIklTU04iOiIyMDQxMTcyMyIsIlBNSUQiOiIyODg1MTg2NCIsIlVSTCI6Imh0dHA6Ly9keC5kb2kub3JnLzEwLjEwMzgvczQxNDY3LTAxNy0wMDQ5NC04IiwiaXNzdWVkIjp7ImRhdGUtcGFydHMiOltbMjAxN11dfSwicGFnZSI6IjEtMTEiLCJhYnN0cmFjdCI6IlNlbGYtY29tcGxlbWVudGluZyBzcGxpdCBmbHVvcmVzY2VudCBwcm90ZWlucyAoRlBzKSBoYXZlIGJlZW4gd2lkZWx5IHVzZWQgZm9yIHByb3RlaW4gbGFiZWxpbmcsIHZpc3VhbGl6YXRpb24gb2Ygc3ViY2VsbHVsYXIgcHJvdGVpbiBsb2NhbGl6YXRpb24sIGFuZCBkZXRlY3Rpb24gb2YgY2VsbC1jZWxsIGNvbnRhY3QuIFRvIGV4cGFuZCB0aGlzIHRvb2xzZXQsIHdlIGhhdmUgZGV2ZWxvcGVkIGEgc2NyZWVuaW5nIHN0cmF0ZWd5IGZvciB0aGUgZGlyZWN0IGVuZ2luZWVyaW5nIG9mIHNlbGYtY29tcGxlbWVudGluZyBzcGxpdCBGUHMuIFZpYSB0aGlzIHN0cmF0ZWd5LCB3ZSBoYXZlIGdlbmVyYXRlZCBhIHllbGxvdy1ncmVlbiBzcGxpdC1tTmVvbkdyZWVuMjEtMTAvMTEgdGhhdCBpbXByb3ZlcyB0aGUgcmF0aW8gb2YgY29tcGxlbWVudGVkIHNpZ25hbCB0byB0aGUgYmFja2dyb3VuZCBvZiBGUDEtMTAtZXhwcmVzc2luZyBjZWxscyBjb21wYXJlZCB0byB0aGUgY29tbW9ubHkgdXNlZCBzcGxpdCBHRlAxLTEwLzExOyBhcyB3ZWxsIGFzIGEgMTAtZm9sZCBicmlnaHRlciByZWQtY29sb3JlZCBzcGxpdC1zZkNoZXJyeTIxLTEwLzExLiBCYXNlZCBvbiBzcGxpdCBzZkNoZXJyeTIsIHdlIGhhdmUgZW5naW5lZXJlZCBhIHBob3RvYWN0aXZhdGFibGUgdmFyaWFudCB0aGF0IGVuYWJsZXMgc2luZ2xlLW1vbGVjdWxlIGxvY2FsaXphdGlvbi1iYXNlZCBzdXBlci1yZXNvbHV0aW9uIG1pY3Jvc2NvcHkuIFdlIGhhdmUgZGVtb25zdHJhdGVkIGR1YWwtY29sb3IgZW5kb2dlbm91cyBwcm90ZWluIHRhZ2dpbmcgd2l0aCBzZkNoZXJyeTIxMSBhbmQgR0ZQMTEsIHJldmVhbGluZyB0aGF0IGVuZG9wbGFzbWljIHJldGljdWx1bSB0cmFuc2xvY29uIGNvbXBsZXggU2VjNjFCIGhhcyByZWR1Y2VkIGFidW5kYW5jZSBpbiBjZXJ0YWluIHBlcmlwaGVyYWwgdHVidWxlcy4gVGhlc2UgbmV3IHNwbGl0IEZQcyBub3Qgb25seSBvZmZlciBtdWx0aXBsZSBjb2xvcnMgZm9yIGltYWdpbmcgaW50ZXJhY3Rpb24gbmV0d29ya3Mgb2YgZW5kb2dlbm91cyBwcm90ZWlucywgYnV0IGFsc28gaG9sZCB0aGUgcG90ZW50aWFsIHRvIHByb3ZpZGUgb3J0aG9nb25hbCBoYW5kbGVzIGZvciBiaW9jaGVtaWNhbCBpc29sYXRpb24gb2YgbmF0aXZlIHByb3RlaW4gY29tcGxleGVzLiIsInB1Ymxpc2hlciI6IlNwcmluZ2VyIFVTIiwiaXNzdWUiOiIxIiwidm9sdW1lIjoiOCJ9LCJpc1RlbXBvcmFyeSI6ZmFsc2V9LHsiaWQiOiI4MWE2Yzg5OS0yMDI5LTM2ZTQtYmQ4ZC1kOWM3MGUwZWEyYTAiLCJpdGVtRGF0YSI6eyJ0eXBlIjoiYXJ0aWNsZS1qb3VybmFsIiwiaWQiOiI4MWE2Yzg5OS0yMDI5LTM2ZTQtYmQ4ZC1kOWM3MGUwZWEyYTAiLCJ0aXRsZSI6IlRyYWNraW5nIE11bHRpcGxlIEdlbm9taWMgRWxlbWVudHMgVXNpbmcgQ29ycmVsYXRpdmUgQ1JJU1BSIEltYWdpbmcgYW5kIFNlcXVlbnRpYWwgRE5BwqBGSVNIIiwiYXV0aG9yIjpbeyJmYW1pbHkiOiJHdWFuIiwiZ2l2ZW4iOiJKdWFuIiwicGFyc2UtbmFtZXMiOmZhbHNlLCJkcm9wcGluZy1wYXJ0aWNsZSI6IiIsIm5vbi1kcm9wcGluZy1wYXJ0aWNsZSI6IiJ9LHsiZmFtaWx5IjoiTGl1IiwiZ2l2ZW4iOiJIYXJyaXNvbiIsInBhcnNlLW5hbWVzIjpmYWxzZSwiZHJvcHBpbmctcGFydGljbGUiOiIiLCJub24tZHJvcHBpbmctcGFydGljbGUiOiIifSx7ImZhbWlseSI6IlNoaSIsImdpdmVuIjoiWGlhb3l1IiwicGFyc2UtbmFtZXMiOmZhbHNlLCJkcm9wcGluZy1wYXJ0aWNsZSI6IiIsIm5vbi1kcm9wcGluZy1wYXJ0aWNsZSI6IiJ9LHsiZmFtaWx5IjoiRmVuZyIsImdpdmVuIjoiU2l5dSIsInBhcnNlLW5hbWVzIjpmYWxzZSwiZHJvcHBpbmctcGFydGljbGUiOiIiLCJub24tZHJvcHBpbmctcGFydGljbGUiOiIifSx7ImZhbWlseSI6Ikh1YW5nIiwiZ2l2ZW4iOiJCbyIsInBhcnNlLW5hbWVzIjpmYWxzZSwiZHJvcHBpbmctcGFydGljbGUiOiIiLCJub24tZHJvcHBpbmctcGFydGljbGUiOiIifV0sImNvbnRhaW5lci10aXRsZSI6IkJpb3BoeXNpY2FsIEpvdXJuYWwiLCJET0kiOiIxMC4xMDE2L2ouYnBqLjIwMTcuMDEuMDMyIiwiSVNTTiI6IjE1NDIwMDg2IiwiaXNzdWVkIjp7ImRhdGUtcGFydHMiOltbMjAxN11dfSwiYWJzdHJhY3QiOiJMaXZlIGltYWdpbmcgb2YgZ2Vub21lIGhhcyBvZmZlcmVkIGltcG9ydGFudCBpbnNpZ2h0cyBpbnRvIHRoZSBkeW5hbWljcyBvZiB0aGUgZ2Vub21lIG9yZ2FuaXphdGlvbiBhbmQgZ2VuZSBleHByZXNzaW9uLiBUaGUgZGVtYW5kIHRvIGltYWdlIHNpbXVsdGFuZW91c2x5IG11bHRpcGxlIGdlbm9taWMgbG9jaSBoYXMgcHJvbXB0ZWQgYSBmbHVycnkgb2YgZXhjaXRpbmcgYWR2YW5jZXMgaW4gbXVsdGljb2xvciBDUklTUFIgaW1hZ2luZywgYWx0aG91Z2ggY29sb3ItYmFzZWQgbXVsdGlwbGV4aW5nIGlzIGxpbWl0ZWQgYnkgdGhlIG5lZWQgZm9yIHNwZWN0cmFsbHkgZGlzdGluY3QgZmx1b3JvcGhvcmVzLiBIZXJlIHdlIGludHJvZHVjZSBhbiBhcHByb2FjaCB0byBhY2hpZXZlIGhpZ2hseSBtdWx0aXBsZXhlZCBsaXZlIHJlY29yZGluZyB2aWEgY29ycmVsYXRpdmUgQ1JJU1BSIGltYWdpbmcgYW5kIHNlcXVlbnRpYWwgRE5BIGZsdW9yZXNjZW5jZSBpbsKgc2l0dSBoeWJyaWRpemF0aW9uIChGSVNIKS4gVGhpcyBhcHByb2FjaCBmaXJzdCBwZXJmb3JtcyBvbmUtY29sb3IgbGl2ZSBpbWFnaW5nIG9mIG11bHRpcGxlIGdlbm9taWMgbG9jaSBhbmQgdGhlbiB1c2VzIHNlcXVlbnRpYWwgcm91bmRzIG9mIEROQSBGSVNIIHRvIGRldGVybWluZSB0aGUgbG9jaSBpZGVudGl0eS4gV2UgaGF2ZSBvcHRpbWl6ZWQgdGhlIEZJU0ggcHJvdG9jb2wgc28gdGhhdCBlYWNoIHJvdW5kIGlzIGNvbXBsZXRlIGluIDHCoG1pbiwgZGVtb25zdHJhdGluZyB0aGUgaWRlbnRpZmljYXRpb24gb2Ygc2V2ZW4gZ2Vub21pYyBlbGVtZW50cyBhbmQgdGhlIGNhcGFiaWxpdHkgdG8gc3VzdGFpbiByZXZlcnNpYmxlIHN0YWluaW5nIGFuZCB3YXNoaW5nIGZvciB1cCB0byAyMCByb3VuZHMuIFdlIGhhdmUgYWxzbyBkZXZlbG9wZWQgYSBjb3JyZWxhdGlvbi1iYXNlZCBhbGdvcml0aG0gdG8gZmFpdGhmdWxseSByZWdpc3RlciBsaXZlIGFuZCBGSVNIIGltYWdlcy4gT3VyIGFwcHJvYWNoIGtlZXBzIHRoZSByZXN0IG9mIHRoZSBjb2xvciBwYWxldHRlIG9wZW4gdG8gaW1hZ2Ugb3RoZXIgY2VsbHVsYXIgcGhlbm9tZW5hIG9mIGludGVyZXN0LCBhcyBkZW1vbnN0cmF0ZWQgYnkgb3VyIHNpbXVsdGFuZW91cyBsaXZlIGltYWdpbmcgb2YgZ2Vub21pYyBsb2NpIHRvZ2V0aGVyIHdpdGggYSBjZWxsIGN5Y2xlIHJlcG9ydGVyLiBGdXJ0aGVybW9yZSwgdGhlIGFsZ29yaXRobSB0byByZWdpc3RlciBmYWl0aGZ1bGx5IGJldHdlZW4gbGl2ZSBhbmQgZml4ZWQgaW1hZ2luZyBpcyBkaXJlY3RseSB0cmFuc2ZlcnJhYmxlIHRvIG90aGVyIHN5c3RlbXMgc3VjaCBhcyBtdWx0aXBsZXggUk5BIGltYWdpbmcgd2l0aCBSTkEtRklTSCBhbmQgbXVsdGlwbGV4IHByb3RlaW4gaW1hZ2luZyB3aXRoIGFudGlib2R5LXN0YWluaW5nLiIsImlzc3VlIjoiNiIsInZvbHVtZSI6IjExMiJ9LCJpc1RlbXBvcmFyeSI6ZmFsc2V9XSwicHJvcGVydGllcyI6eyJub3RlSW5kZXgiOjB9LCJpc0VkaXRlZCI6ZmFsc2UsIm1hbnVhbE92ZXJyaWRlIjp7ImlzTWFudWFsbHlPdmVycmlkZW4iOmZhbHNlLCJjaXRlcHJvY1RleHQiOiI8c3VwPsKgMTksMjA8L3N1cD4iLCJtYW51YWxPdmVycmlkZVRleHQiOiIifX0=&quot;},{&quot;citationID&quot;:&quot;MENDELEY_CITATION_61202c64-6c74-4b13-8cb7-e6604576364a&quot;,&quot;citationItems&quot;:[{&quot;id&quot;:&quot;f8826bf0-e4cd-3a24-bc83-14627c1544bc&quot;,&quot;itemData&quot;:{&quot;URL&quot;:&quot;https://micro-manager.org/wiki/NikonTi2&quot;,&quot;id&quot;:&quot;f8826bf0-e4cd-3a24-bc83-14627c1544bc&quot;,&quot;issued&quot;:{&quot;date-parts&quot;:[[&quot;0&quot;]]},&quot;title&quot;:&quot;No Title&quot;,&quot;type&quot;:&quot;webpage&quot;},&quot;uris&quot;:[&quot;http://www.mendeley.com/documents/?uuid=530ce9d4-d3a1-4ee6-9928-272d78cb7a95&quot;],&quot;isTemporary&quot;:false,&quot;legacyDesktopId&quot;:&quot;530ce9d4-d3a1-4ee6-9928-272d78cb7a95&quot;}],&quot;properties&quot;:{&quot;noteIndex&quot;:0},&quot;isEdited&quot;:false,&quot;manualOverride&quot;:{&quot;citeprocText&quot;:&quot;&lt;sup&gt; 21&lt;/sup&gt;&quot;,&quot;isManuallyOverriden&quot;:false,&quot;manualOverrideText&quot;:&quot;&quot;},&quot;citationTag&quot;:&quot;MENDELEY_CITATION_v3_eyJjaXRhdGlvbklEIjoiTUVOREVMRVlfQ0lUQVRJT05fNjEyMDJjNjQtNmM3NC00YjEzLThjYjctZTY2MDQ1NzYzNjRhIiwiY2l0YXRpb25JdGVtcyI6W3siaWQiOiJmODgyNmJmMC1lNGNkLTNhMjQtYmM4My0xNDYyN2MxNTQ0YmMiLCJpdGVtRGF0YSI6eyJVUkwiOiJodHRwczovL21pY3JvLW1hbmFnZXIub3JnL3dpa2kvTmlrb25UaTIiLCJpZCI6ImY4ODI2YmYwLWU0Y2QtM2EyNC1iYzgzLTE0NjI3YzE1NDRiYyIsImlzc3VlZCI6eyJkYXRlLXBhcnRzIjpbWyIwIl1dfSwidGl0bGUiOiJObyBUaXRsZSIsInR5cGUiOiJ3ZWJwYWdlIn0sInVyaXMiOlsiaHR0cDovL3d3dy5tZW5kZWxleS5jb20vZG9jdW1lbnRzLz91dWlkPTUzMGNlOWQ0LWQzYTEtNGVlNi05OTI4LTI3MmQ3OGNiN2E5NSJdLCJpc1RlbXBvcmFyeSI6ZmFsc2UsImxlZ2FjeURlc2t0b3BJZCI6IjUzMGNlOWQ0LWQzYTEtNGVlNi05OTI4LTI3MmQ3OGNiN2E5NSJ9XSwicHJvcGVydGllcyI6eyJub3RlSW5kZXgiOjB9LCJpc0VkaXRlZCI6ZmFsc2UsIm1hbnVhbE92ZXJyaWRlIjp7ImNpdGVwcm9jVGV4dCI6IjxzdXA+wqAyMTwvc3VwPiIsImlzTWFudWFsbHlPdmVycmlkZW4iOmZhbHNlLCJtYW51YWxPdmVycmlkZVRleHQiOiIifX0=&quot;},{&quot;citationID&quot;:&quot;MENDELEY_CITATION_3c799988-a657-440c-bc70-56b3243f97f7&quot;,&quot;citationItems&quot;:[{&quot;id&quot;:&quot;fb558643-537a-3bed-956e-f88c781fa3b8&quot;,&quot;itemData&quot;:{&quot;author&quot;:[{&quot;dropping-particle&quot;:&quot;&quot;,&quot;family&quot;:&quot;Tang&quot;,&quot;given&quot;:&quot;Xin&quot;,&quot;non-dropping-particle&quot;:&quot;&quot;,&quot;parse-names&quot;:false,&quot;suffix&quot;:&quot;&quot;},{&quot;dropping-particle&quot;:&quot;&quot;,&quot;family&quot;:&quot;Tofangchi&quot;,&quot;given&quot;:&quot;Alireza&quot;,&quot;non-dropping-particle&quot;:&quot;&quot;,&quot;parse-names&quot;:false,&quot;suffix&quot;:&quot;&quot;},{&quot;dropping-particle&quot;:&quot;&quot;,&quot;family&quot;:&quot;Anand&quot;,&quot;given&quot;:&quot;Sandeep&quot;,&quot;non-dropping-particle&quot;:&quot;&quot;,&quot;parse-names&quot;:false,&quot;suffix&quot;:&quot;&quot;},{&quot;dropping-particle&quot;:&quot;&quot;,&quot;family&quot;:&quot;Saif&quot;,&quot;given&quot;:&quot;Taher&quot;,&quot;non-dropping-particle&quot;:&quot;&quot;,&quot;parse-names&quot;:false,&quot;suffix&quot;:&quot;&quot;}],&quot;container-title&quot;:&quot;PLOS Computational Biology&quot;,&quot;id&quot;:&quot;fb558643-537a-3bed-956e-f88c781fa3b8&quot;,&quot;issue&quot;:&quot;6&quot;,&quot;issued&quot;:{&quot;date-parts&quot;:[[&quot;2014&quot;]]},&quot;page&quot;:&quot;e1003631&quot;,&quot;title&quot;:&quot;A novel cell traction force microscopy to study multi-cellular system&quot;,&quot;type&quot;:&quot;article-journal&quot;,&quot;volume&quot;:&quot;10&quot;},&quot;uris&quot;:[&quot;http://www.mendeley.com/documents/?uuid=efb6e4ee-3d6f-4580-be21-5e6242670630&quot;],&quot;isTemporary&quot;:false,&quot;legacyDesktopId&quot;:&quot;efb6e4ee-3d6f-4580-be21-5e6242670630&quot;},{&quot;id&quot;:&quot;246b5b1d-a719-3c27-a1ef-4bf481e89daa&quot;,&quot;itemData&quot;:{&quot;author&quot;:[{&quot;dropping-particle&quot;:&quot;&quot;,&quot;family&quot;:&quot;Tang&quot;,&quot;given&quot;:&quot;Xin&quot;,&quot;non-dropping-particle&quot;:&quot;&quot;,&quot;parse-names&quot;:false,&quot;suffix&quot;:&quot;&quot;},{&quot;dropping-particle&quot;:&quot;&quot;,&quot;family&quot;:&quot;Kuhlenschmidt&quot;,&quot;given&quot;:&quot;Theresa&quot;,&quot;non-dropping-particle&quot;:&quot;&quot;,&quot;parse-names&quot;:false,&quot;suffix&quot;:&quot;&quot;},{&quot;dropping-particle&quot;:&quot;&quot;,&quot;family&quot;:&quot;Zhou&quot;,&quot;given&quot;:&quot;Jiaxi&quot;,&quot;non-dropping-particle&quot;:&quot;&quot;,&quot;parse-names&quot;:false,&quot;suffix&quot;:&quot;&quot;},{&quot;dropping-particle&quot;:&quot;&quot;,&quot;family&quot;:&quot;Bell&quot;,&quot;given&quot;:&quot;Philip&quot;,&quot;non-dropping-particle&quot;:&quot;&quot;,&quot;parse-names&quot;:false,&quot;suffix&quot;:&quot;&quot;},{&quot;dropping-particle&quot;:&quot;&quot;,&quot;family&quot;:&quot;Wang&quot;,&quot;given&quot;:&quot;Fei&quot;,&quot;non-dropping-particle&quot;:&quot;&quot;,&quot;parse-names&quot;:false,&quot;suffix&quot;:&quot;&quot;},{&quot;dropping-particle&quot;:&quot;&quot;,&quot;family&quot;:&quot;Kuhlenschmidt&quot;,&quot;given&quot;:&quot;Mark&quot;,&quot;non-dropping-particle&quot;:&quot;&quot;,&quot;parse-names&quot;:false,&quot;suffix&quot;:&quot;&quot;},{&quot;dropping-particle&quot;:&quot;&quot;,&quot;family&quot;:&quot;Saif&quot;,&quot;given&quot;:&quot;Taher&quot;,&quot;non-dropping-particle&quot;:&quot;&quot;,&quot;parse-names&quot;:false,&quot;suffix&quot;:&quot;&quot;}],&quot;container-title&quot;:&quot;Biophysical Journal&quot;,&quot;id&quot;:&quot;246b5b1d-a719-3c27-a1ef-4bf481e89daa&quot;,&quot;issue&quot;:&quot;8&quot;,&quot;issued&quot;:{&quot;date-parts&quot;:[[&quot;2010&quot;]]},&quot;page&quot;:&quot;2460-2469&quot;,&quot;title&quot;:&quot;Mechanical force affects expression of an in vitro metastasis-like phenotype in HCT-8 cells&quot;,&quot;type&quot;:&quot;article-journal&quot;,&quot;volume&quot;:&quot;99&quot;},&quot;uris&quot;:[&quot;http://www.mendeley.com/documents/?uuid=1c4dfb67-143b-4f2a-97f7-44ef451860a5&quot;],&quot;isTemporary&quot;:false,&quot;legacyDesktopId&quot;:&quot;1c4dfb67-143b-4f2a-97f7-44ef451860a5&quot;}],&quot;properties&quot;:{&quot;noteIndex&quot;:0},&quot;isEdited&quot;:false,&quot;manualOverride&quot;:{&quot;citeprocText&quot;:&quot;&lt;sup&gt; 13,14&lt;/sup&gt;&quot;,&quot;isManuallyOverriden&quot;:false,&quot;manualOverrideText&quot;:&quot;&quot;},&quot;citationTag&quot;:&quot;MENDELEY_CITATION_v3_eyJjaXRhdGlvbklEIjoiTUVOREVMRVlfQ0lUQVRJT05fM2M3OTk5ODgtYTY1Ny00NDBjLWJjNzAtNTZiMzI0M2Y5N2Y3IiwiY2l0YXRpb25JdGVtcyI6W3siaWQiOiJmYjU1ODY0My01MzdhLTNiZWQtOTU2ZS1mODhjNzgxZmEzYjgiLCJpdGVtRGF0YSI6eyJhdXRob3IiOlt7ImRyb3BwaW5nLXBhcnRpY2xlIjoiIiwiZmFtaWx5IjoiVGFuZyIsImdpdmVuIjoiWGluIiwibm9uLWRyb3BwaW5nLXBhcnRpY2xlIjoiIiwicGFyc2UtbmFtZXMiOmZhbHNlLCJzdWZmaXgiOiIifSx7ImRyb3BwaW5nLXBhcnRpY2xlIjoiIiwiZmFtaWx5IjoiVG9mYW5nY2hpIiwiZ2l2ZW4iOiJBbGlyZXphIiwibm9uLWRyb3BwaW5nLXBhcnRpY2xlIjoiIiwicGFyc2UtbmFtZXMiOmZhbHNlLCJzdWZmaXgiOiIifSx7ImRyb3BwaW5nLXBhcnRpY2xlIjoiIiwiZmFtaWx5IjoiQW5hbmQiLCJnaXZlbiI6IlNhbmRlZXAiLCJub24tZHJvcHBpbmctcGFydGljbGUiOiIiLCJwYXJzZS1uYW1lcyI6ZmFsc2UsInN1ZmZpeCI6IiJ9LHsiZHJvcHBpbmctcGFydGljbGUiOiIiLCJmYW1pbHkiOiJTYWlmIiwiZ2l2ZW4iOiJUYWhlciIsIm5vbi1kcm9wcGluZy1wYXJ0aWNsZSI6IiIsInBhcnNlLW5hbWVzIjpmYWxzZSwic3VmZml4IjoiIn1dLCJjb250YWluZXItdGl0bGUiOiJQTE9TIENvbXB1dGF0aW9uYWwgQmlvbG9neSIsImlkIjoiZmI1NTg2NDMtNTM3YS0zYmVkLTk1NmUtZjg4Yzc4MWZhM2I4IiwiaXNzdWUiOiI2IiwiaXNzdWVkIjp7ImRhdGUtcGFydHMiOltbIjIwMTQiXV19LCJwYWdlIjoiZTEwMDM2MzEiLCJ0aXRsZSI6IkEgbm92ZWwgY2VsbCB0cmFjdGlvbiBmb3JjZSBtaWNyb3Njb3B5IHRvIHN0dWR5IG11bHRpLWNlbGx1bGFyIHN5c3RlbSIsInR5cGUiOiJhcnRpY2xlLWpvdXJuYWwiLCJ2b2x1bWUiOiIxMCJ9LCJ1cmlzIjpbImh0dHA6Ly93d3cubWVuZGVsZXkuY29tL2RvY3VtZW50cy8/dXVpZD1lZmI2ZTRlZS0zZDZmLTQ1ODAtYmUyMS01ZTYyNDI2NzA2MzAiXSwiaXNUZW1wb3JhcnkiOmZhbHNlLCJsZWdhY3lEZXNrdG9wSWQiOiJlZmI2ZTRlZS0zZDZmLTQ1ODAtYmUyMS01ZTYyNDI2NzA2MzAifSx7ImlkIjoiMjQ2YjViMWQtYTcxOS0zYzI3LWExZWYtNGJmNDgxZTg5ZGFhIiwiaXRlbURhdGEiOnsiYXV0aG9yIjpbeyJkcm9wcGluZy1wYXJ0aWNsZSI6IiIsImZhbWlseSI6IlRhbmciLCJnaXZlbiI6IlhpbiIsIm5vbi1kcm9wcGluZy1wYXJ0aWNsZSI6IiIsInBhcnNlLW5hbWVzIjpmYWxzZSwic3VmZml4IjoiIn0seyJkcm9wcGluZy1wYXJ0aWNsZSI6IiIsImZhbWlseSI6Ikt1aGxlbnNjaG1pZHQiLCJnaXZlbiI6IlRoZXJlc2EiLCJub24tZHJvcHBpbmctcGFydGljbGUiOiIiLCJwYXJzZS1uYW1lcyI6ZmFsc2UsInN1ZmZpeCI6IiJ9LHsiZHJvcHBpbmctcGFydGljbGUiOiIiLCJmYW1pbHkiOiJaaG91IiwiZ2l2ZW4iOiJKaWF4aSIsIm5vbi1kcm9wcGluZy1wYXJ0aWNsZSI6IiIsInBhcnNlLW5hbWVzIjpmYWxzZSwic3VmZml4IjoiIn0seyJkcm9wcGluZy1wYXJ0aWNsZSI6IiIsImZhbWlseSI6IkJlbGwiLCJnaXZlbiI6IlBoaWxpcCIsIm5vbi1kcm9wcGluZy1wYXJ0aWNsZSI6IiIsInBhcnNlLW5hbWVzIjpmYWxzZSwic3VmZml4IjoiIn0seyJkcm9wcGluZy1wYXJ0aWNsZSI6IiIsImZhbWlseSI6IldhbmciLCJnaXZlbiI6IkZlaSIsIm5vbi1kcm9wcGluZy1wYXJ0aWNsZSI6IiIsInBhcnNlLW5hbWVzIjpmYWxzZSwic3VmZml4IjoiIn0seyJkcm9wcGluZy1wYXJ0aWNsZSI6IiIsImZhbWlseSI6Ikt1aGxlbnNjaG1pZHQiLCJnaXZlbiI6Ik1hcmsiLCJub24tZHJvcHBpbmctcGFydGljbGUiOiIiLCJwYXJzZS1uYW1lcyI6ZmFsc2UsInN1ZmZpeCI6IiJ9LHsiZHJvcHBpbmctcGFydGljbGUiOiIiLCJmYW1pbHkiOiJTYWlmIiwiZ2l2ZW4iOiJUYWhlciIsIm5vbi1kcm9wcGluZy1wYXJ0aWNsZSI6IiIsInBhcnNlLW5hbWVzIjpmYWxzZSwic3VmZml4IjoiIn1dLCJjb250YWluZXItdGl0bGUiOiJCaW9waHlzaWNhbCBKb3VybmFsIiwiaWQiOiIyNDZiNWIxZC1hNzE5LTNjMjctYTFlZi00YmY0ODFlODlkYWEiLCJpc3N1ZSI6IjgiLCJpc3N1ZWQiOnsiZGF0ZS1wYXJ0cyI6W1siMjAxMCJdXX0sInBhZ2UiOiIyNDYwLTI0NjkiLCJ0aXRsZSI6Ik1lY2hhbmljYWwgZm9yY2UgYWZmZWN0cyBleHByZXNzaW9uIG9mIGFuIGluIHZpdHJvIG1ldGFzdGFzaXMtbGlrZSBwaGVub3R5cGUgaW4gSENULTggY2VsbHMiLCJ0eXBlIjoiYXJ0aWNsZS1qb3VybmFsIiwidm9sdW1lIjoiOTkifSwidXJpcyI6WyJodHRwOi8vd3d3Lm1lbmRlbGV5LmNvbS9kb2N1bWVudHMvP3V1aWQ9MWM0ZGZiNjctMTQzYi00ZjJhLTk3ZjctNDRlZjQ1MTg2MGE1Il0sImlzVGVtcG9yYXJ5IjpmYWxzZSwibGVnYWN5RGVza3RvcElkIjoiMWM0ZGZiNjctMTQzYi00ZjJhLTk3ZjctNDRlZjQ1MTg2MGE1In1dLCJwcm9wZXJ0aWVzIjp7Im5vdGVJbmRleCI6MH0sImlzRWRpdGVkIjpmYWxzZSwibWFudWFsT3ZlcnJpZGUiOnsiY2l0ZXByb2NUZXh0IjoiPHN1cD7CoDEzLDE0PC9zdXA+IiwiaXNNYW51YWxseU92ZXJyaWRlbiI6ZmFsc2UsIm1hbnVhbE92ZXJyaWRlVGV4dCI6IiJ9fQ==&quot;},{&quot;citationID&quot;:&quot;MENDELEY_CITATION_db9f468b-1b60-4631-b991-f57feec81e2a&quot;,&quot;citationItems&quot;:[{&quot;id&quot;:&quot;cc061d9b-1df6-3de9-ac5c-52e14f6c676f&quot;,&quot;itemData&quot;:{&quot;DOI&quot;:&quot;10.1038/nmeth.2019&quot;,&quot;ISSN&quot;:&quot;15487091&quot;,&quot;PMID&quot;:&quot;22743772&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quot;,&quot;author&quot;:[{&quot;dropping-particle&quot;:&quot;&quot;,&quot;family&quot;:&quot;Schindelin&quot;,&quot;given&quot;:&quot;Johannes&quot;,&quot;non-dropping-particle&quot;:&quot;&quot;,&quot;parse-names&quot;:false,&quot;suffix&quot;:&quot;&quot;},{&quot;dropping-particle&quot;:&quot;&quot;,&quot;family&quot;:&quot;Arganda-Carreras&quot;,&quot;given&quot;:&quot;Ignacio&quot;,&quot;non-dropping-particle&quot;:&quot;&quot;,&quot;parse-names&quot;:false,&quot;suffix&quot;:&quot;&quot;},{&quot;dropping-particle&quot;:&quot;&quot;,&quot;family&quot;:&quot;Frise&quot;,&quot;given&quot;:&quot;Erwin&quot;,&quot;non-dropping-particle&quot;:&quot;&quot;,&quot;parse-names&quot;:false,&quot;suffix&quot;:&quot;&quot;},{&quot;dropping-particle&quot;:&quot;&quot;,&quot;family&quot;:&quot;Kaynig&quot;,&quot;given&quot;:&quot;Verena&quot;,&quot;non-dropping-particle&quot;:&quot;&quot;,&quot;parse-names&quot;:false,&quot;suffix&quot;:&quot;&quot;},{&quot;dropping-particle&quot;:&quot;&quot;,&quot;family&quot;:&quot;Longair&quot;,&quot;given&quot;:&quot;Mark&quot;,&quot;non-dropping-particle&quot;:&quot;&quot;,&quot;parse-names&quot;:false,&quot;suffix&quot;:&quot;&quot;},{&quot;dropping-particle&quot;:&quot;&quot;,&quot;family&quot;:&quot;Pietzsch&quot;,&quot;given&quot;:&quot;Tobias&quot;,&quot;non-dropping-particle&quot;:&quot;&quot;,&quot;parse-names&quot;:false,&quot;suffix&quot;:&quot;&quot;},{&quot;dropping-particle&quot;:&quot;&quot;,&quot;family&quot;:&quot;Preibisch&quot;,&quot;given&quot;:&quot;Stephan&quot;,&quot;non-dropping-particle&quot;:&quot;&quot;,&quot;parse-names&quot;:false,&quot;suffix&quot;:&quot;&quot;},{&quot;dropping-particle&quot;:&quot;&quot;,&quot;family&quot;:&quot;Rueden&quot;,&quot;given&quot;:&quot;Curtis&quot;,&quot;non-dropping-particle&quot;:&quot;&quot;,&quot;parse-names&quot;:false,&quot;suffix&quot;:&quot;&quot;},{&quot;dropping-particle&quot;:&quot;&quot;,&quot;family&quot;:&quot;Saalfeld&quot;,&quot;given&quot;:&quot;Stephan&quot;,&quot;non-dropping-particle&quot;:&quot;&quot;,&quot;parse-names&quot;:false,&quot;suffix&quot;:&quot;&quot;},{&quot;dropping-particle&quot;:&quot;&quot;,&quot;family&quot;:&quot;Schmid&quot;,&quot;given&quot;:&quot;Benjamin&quot;,&quot;non-dropping-particle&quot;:&quot;&quot;,&quot;parse-names&quot;:false,&quot;suffix&quot;:&quot;&quot;},{&quot;dropping-particle&quot;:&quot;&quot;,&quot;family&quot;:&quot;Tinevez&quot;,&quot;given&quot;:&quot;Jean Yves&quot;,&quot;non-dropping-particle&quot;:&quot;&quot;,&quot;parse-names&quot;:false,&quot;suffix&quot;:&quot;&quot;},{&quot;dropping-particle&quot;:&quot;&quot;,&quot;family&quot;:&quot;White&quot;,&quot;given&quot;:&quot;Daniel James&quot;,&quot;non-dropping-particle&quot;:&quot;&quot;,&quot;parse-names&quot;:false,&quot;suffix&quot;:&quot;&quot;},{&quot;dropping-particle&quot;:&quot;&quot;,&quot;family&quot;:&quot;Hartenstein&quot;,&quot;given&quot;:&quot;Volker&quot;,&quot;non-dropping-particle&quot;:&quot;&quot;,&quot;parse-names&quot;:false,&quot;suffix&quot;:&quot;&quot;},{&quot;dropping-particle&quot;:&quot;&quot;,&quot;family&quot;:&quot;Eliceiri&quot;,&quot;given&quot;:&quot;Kevin&quot;,&quot;non-dropping-particle&quot;:&quot;&quot;,&quot;parse-names&quot;:false,&quot;suffix&quot;:&quot;&quot;},{&quot;dropping-particle&quot;:&quot;&quot;,&quot;family&quot;:&quot;Tomancak&quot;,&quot;given&quot;:&quot;Pavel&quot;,&quot;non-dropping-particle&quot;:&quot;&quot;,&quot;parse-names&quot;:false,&quot;suffix&quot;:&quot;&quot;},{&quot;dropping-particle&quot;:&quot;&quot;,&quot;family&quot;:&quot;Cardona&quot;,&quot;given&quot;:&quot;Albert&quot;,&quot;non-dropping-particle&quot;:&quot;&quot;,&quot;parse-names&quot;:false,&quot;suffix&quot;:&quot;&quot;}],&quot;container-title&quot;:&quot;Nature Methods&quot;,&quot;id&quot;:&quot;cc061d9b-1df6-3de9-ac5c-52e14f6c676f&quot;,&quot;issue&quot;:&quot;7&quot;,&quot;issued&quot;:{&quot;date-parts&quot;:[[&quot;2012&quot;]]},&quot;page&quot;:&quot;676-682&quot;,&quot;title&quot;:&quot;Fiji: An open-source platform for biological-image analysis&quot;,&quot;type&quot;:&quot;article-journal&quot;,&quot;volume&quot;:&quot;9&quot;},&quot;uris&quot;:[&quot;http://www.mendeley.com/documents/?uuid=f057b89c-a0e4-4e49-a3c1-32061b7d837b&quot;],&quot;isTemporary&quot;:false,&quot;legacyDesktopId&quot;:&quot;f057b89c-a0e4-4e49-a3c1-32061b7d837b&quot;},{&quot;id&quot;:&quot;f183bd8d-eb4b-3b11-a629-074c283de1e5&quot;,&quot;itemData&quot;:{&quot;DOI&quot;:&quot;10.1016/bs.mcb.2014.10.008&quot;,&quot;ISSN&quot;:&quot;0091679X&quot;,&quot;PMID&quot;:&quot;25640434&quot;,&quot;abstract&quot;:&quot;The quantification of cell traction forces requires three key steps: cell plating on a deformable substrate, measurement of substrate deformation, and the numerical estimation of the corresponding cell traction forces. The computing steps to measure gel deformation and estimate the force field have somehow limited the adoption of this method in cell biology labs. Here we propose a set of ImageJ plug-ins so that every lab equipped with a fluorescent microscope can measure cell traction forces.&quot;,&quot;author&quot;:[{&quot;dropping-particle&quot;:&quot;&quot;,&quot;family&quot;:&quot;Martiel&quot;,&quot;given&quot;:&quot;Jean Louis&quot;,&quot;non-dropping-particle&quot;:&quot;&quot;,&quot;parse-names&quot;:false,&quot;suffix&quot;:&quot;&quot;},{&quot;dropping-particle&quot;:&quot;&quot;,&quot;family&quot;:&quot;Leal&quot;,&quot;given&quot;:&quot;Aldo&quot;,&quot;non-dropping-particle&quot;:&quot;&quot;,&quot;parse-names&quot;:false,&quot;suffix&quot;:&quot;&quot;},{&quot;dropping-particle&quot;:&quot;&quot;,&quot;family&quot;:&quot;Kurzawa&quot;,&quot;given&quot;:&quot;Laetitia&quot;,&quot;non-dropping-particle&quot;:&quot;&quot;,&quot;parse-names&quot;:false,&quot;suffix&quot;:&quot;&quot;},{&quot;dropping-particle&quot;:&quot;&quot;,&quot;family&quot;:&quot;Balland&quot;,&quot;given&quot;:&quot;Martial&quot;,&quot;non-dropping-particle&quot;:&quot;&quot;,&quot;parse-names&quot;:false,&quot;suffix&quot;:&quot;&quot;},{&quot;dropping-particle&quot;:&quot;&quot;,&quot;family&quot;:&quot;Wang&quot;,&quot;given&quot;:&quot;Irene&quot;,&quot;non-dropping-particle&quot;:&quot;&quot;,&quot;parse-names&quot;:false,&quot;suffix&quot;:&quot;&quot;},{&quot;dropping-particle&quot;:&quot;&quot;,&quot;family&quot;:&quot;Vignaud&quot;,&quot;given&quot;:&quot;Timothée&quot;,&quot;non-dropping-particle&quot;:&quot;&quot;,&quot;parse-names&quot;:false,&quot;suffix&quot;:&quot;&quot;},{&quot;dropping-particle&quot;:&quot;&quot;,&quot;family&quot;:&quot;Tseng&quot;,&quot;given&quot;:&quot;Qingzong&quot;,&quot;non-dropping-particle&quot;:&quot;&quot;,&quot;parse-names&quot;:false,&quot;suffix&quot;:&quot;&quot;},{&quot;dropping-particle&quot;:&quot;&quot;,&quot;family&quot;:&quot;Théry&quot;,&quot;given&quot;:&quot;Manuel&quot;,&quot;non-dropping-particle&quot;:&quot;&quot;,&quot;parse-names&quot;:false,&quot;suffix&quot;:&quot;&quot;}],&quot;container-title&quot;:&quot;Methods in Cell Biology&quot;,&quot;id&quot;:&quot;f183bd8d-eb4b-3b11-a629-074c283de1e5&quot;,&quot;issued&quot;:{&quot;date-parts&quot;:[[&quot;2015&quot;]]},&quot;page&quot;:&quot;269-287&quot;,&quot;title&quot;:&quot;Measurement of cell traction forces with ImageJ&quot;,&quot;type&quot;:&quot;article-journal&quot;,&quot;volume&quot;:&quot;125&quot;},&quot;uris&quot;:[&quot;http://www.mendeley.com/documents/?uuid=52da24d6-90be-40f9-ac04-be3b55e962ff&quot;],&quot;isTemporary&quot;:false,&quot;legacyDesktopId&quot;:&quot;52da24d6-90be-40f9-ac04-be3b55e962ff&quot;}],&quot;properties&quot;:{&quot;noteIndex&quot;:0},&quot;isEdited&quot;:false,&quot;manualOverride&quot;:{&quot;citeprocText&quot;:&quot;&lt;sup&gt; 22,23&lt;/sup&gt;&quot;,&quot;isManuallyOverriden&quot;:false,&quot;manualOverrideText&quot;:&quot;&quot;},&quot;citationTag&quot;:&quot;MENDELEY_CITATION_v3_eyJjaXRhdGlvbklEIjoiTUVOREVMRVlfQ0lUQVRJT05fZGI5ZjQ2OGItMWI2MC00NjMxLWI5OTEtZjU3ZmVlYzgxZTJhIiwiY2l0YXRpb25JdGVtcyI6W3siaWQiOiJjYzA2MWQ5Yi0xZGY2LTNkZTktYWM1Yy01MmUxNGY2YzY3NmYiLCJpdGVtRGF0YSI6eyJET0kiOiIxMC4xMDM4L25tZXRoLjIwMTkiLCJJU1NOIjoiMTU0ODcwOTEiLCJQTUlEIjoiMjI3NDM3NzIiLCJhYnN0cmFjdCI6IkZpamkgaXMgYSBkaXN0cmlidXRpb24gb2YgdGhlIHBvcHVsYXIgb3Blbi1zb3VyY2Ugc29mdHdhcmUgSW1hZ2VKIGZvY3VzZWQgb24gYmlvbG9naWNhbC1pbWFnZSBhbmFseXNpcy4gRmlqaSB1c2VzIG1vZGVybiBzb2Z0d2FyZSBlbmdpbmVlcmluZyBwcmFjdGljZXMgdG8gY29tYmluZSBwb3dlcmZ1bCBzb2Z0d2FyZSBsaWJyYXJpZXMgd2l0aCBhIGJyb2FkIHJhbmdlIG9mIHNjcmlwdGluZyBsYW5ndWFnZXMgdG8gZW5hYmxlIHJhcGlkIHByb3RvdHlwaW5nIG9mIGltYWdlLXByb2Nlc3NpbmcgYWxnb3JpdGhtcy4gRmlqaSBmYWNpbGl0YXRlcyB0aGUgdHJhbnNmb3JtYXRpb24gb2YgbmV3IGFsZ29yaXRobXMgaW50byBJbWFnZUogcGx1Z2lucyB0aGF0IGNhbiBiZSBzaGFyZWQgd2l0aCBlbmQgdXNlcnMgdGhyb3VnaCBhbiBpbnRlZ3JhdGVkIHVwZGF0ZSBzeXN0ZW0uIFdlIHByb3Bvc2UgRmlqaSBhcyBhIHBsYXRmb3JtIGZvciBwcm9kdWN0aXZlIGNvbGxhYm9yYXRpb24gYmV0d2VlbiBjb21wdXRlciBzY2llbmNlIGFuZCBiaW9sb2d5IHJlc2VhcmNoIGNvbW11bml0aWVzLiDCqSAyMDEyIE5hdHVyZSBBbWVyaWNhLCBJbmMuIEFsbCByaWdodHMgcmVzZXJ2ZWQuIiwiYXV0aG9yIjpbeyJkcm9wcGluZy1wYXJ0aWNsZSI6IiIsImZhbWlseSI6IlNjaGluZGVsaW4iLCJnaXZlbiI6IkpvaGFubmVzIiwibm9uLWRyb3BwaW5nLXBhcnRpY2xlIjoiIiwicGFyc2UtbmFtZXMiOmZhbHNlLCJzdWZmaXgiOiIifSx7ImRyb3BwaW5nLXBhcnRpY2xlIjoiIiwiZmFtaWx5IjoiQXJnYW5kYS1DYXJyZXJhcyIsImdpdmVuIjoiSWduYWNpbyIsIm5vbi1kcm9wcGluZy1wYXJ0aWNsZSI6IiIsInBhcnNlLW5hbWVzIjpmYWxzZSwic3VmZml4IjoiIn0seyJkcm9wcGluZy1wYXJ0aWNsZSI6IiIsImZhbWlseSI6IkZyaXNlIiwiZ2l2ZW4iOiJFcndpbiIsIm5vbi1kcm9wcGluZy1wYXJ0aWNsZSI6IiIsInBhcnNlLW5hbWVzIjpmYWxzZSwic3VmZml4IjoiIn0seyJkcm9wcGluZy1wYXJ0aWNsZSI6IiIsImZhbWlseSI6IktheW5pZyIsImdpdmVuIjoiVmVyZW5hIiwibm9uLWRyb3BwaW5nLXBhcnRpY2xlIjoiIiwicGFyc2UtbmFtZXMiOmZhbHNlLCJzdWZmaXgiOiIifSx7ImRyb3BwaW5nLXBhcnRpY2xlIjoiIiwiZmFtaWx5IjoiTG9uZ2FpciIsImdpdmVuIjoiTWFyayIsIm5vbi1kcm9wcGluZy1wYXJ0aWNsZSI6IiIsInBhcnNlLW5hbWVzIjpmYWxzZSwic3VmZml4IjoiIn0seyJkcm9wcGluZy1wYXJ0aWNsZSI6IiIsImZhbWlseSI6IlBpZXR6c2NoIiwiZ2l2ZW4iOiJUb2JpYXMiLCJub24tZHJvcHBpbmctcGFydGljbGUiOiIiLCJwYXJzZS1uYW1lcyI6ZmFsc2UsInN1ZmZpeCI6IiJ9LHsiZHJvcHBpbmctcGFydGljbGUiOiIiLCJmYW1pbHkiOiJQcmVpYmlzY2giLCJnaXZlbiI6IlN0ZXBoYW4iLCJub24tZHJvcHBpbmctcGFydGljbGUiOiIiLCJwYXJzZS1uYW1lcyI6ZmFsc2UsInN1ZmZpeCI6IiJ9LHsiZHJvcHBpbmctcGFydGljbGUiOiIiLCJmYW1pbHkiOiJSdWVkZW4iLCJnaXZlbiI6IkN1cnRpcyIsIm5vbi1kcm9wcGluZy1wYXJ0aWNsZSI6IiIsInBhcnNlLW5hbWVzIjpmYWxzZSwic3VmZml4IjoiIn0seyJkcm9wcGluZy1wYXJ0aWNsZSI6IiIsImZhbWlseSI6IlNhYWxmZWxkIiwiZ2l2ZW4iOiJTdGVwaGFuIiwibm9uLWRyb3BwaW5nLXBhcnRpY2xlIjoiIiwicGFyc2UtbmFtZXMiOmZhbHNlLCJzdWZmaXgiOiIifSx7ImRyb3BwaW5nLXBhcnRpY2xlIjoiIiwiZmFtaWx5IjoiU2NobWlkIiwiZ2l2ZW4iOiJCZW5qYW1pbiIsIm5vbi1kcm9wcGluZy1wYXJ0aWNsZSI6IiIsInBhcnNlLW5hbWVzIjpmYWxzZSwic3VmZml4IjoiIn0seyJkcm9wcGluZy1wYXJ0aWNsZSI6IiIsImZhbWlseSI6IlRpbmV2ZXoiLCJnaXZlbiI6IkplYW4gWXZlcyIsIm5vbi1kcm9wcGluZy1wYXJ0aWNsZSI6IiIsInBhcnNlLW5hbWVzIjpmYWxzZSwic3VmZml4IjoiIn0seyJkcm9wcGluZy1wYXJ0aWNsZSI6IiIsImZhbWlseSI6IldoaXRlIiwiZ2l2ZW4iOiJEYW5pZWwgSmFtZXMiLCJub24tZHJvcHBpbmctcGFydGljbGUiOiIiLCJwYXJzZS1uYW1lcyI6ZmFsc2UsInN1ZmZpeCI6IiJ9LHsiZHJvcHBpbmctcGFydGljbGUiOiIiLCJmYW1pbHkiOiJIYXJ0ZW5zdGVpbiIsImdpdmVuIjoiVm9sa2VyIiwibm9uLWRyb3BwaW5nLXBhcnRpY2xlIjoiIiwicGFyc2UtbmFtZXMiOmZhbHNlLCJzdWZmaXgiOiIifSx7ImRyb3BwaW5nLXBhcnRpY2xlIjoiIiwiZmFtaWx5IjoiRWxpY2VpcmkiLCJnaXZlbiI6IktldmluIiwibm9uLWRyb3BwaW5nLXBhcnRpY2xlIjoiIiwicGFyc2UtbmFtZXMiOmZhbHNlLCJzdWZmaXgiOiIifSx7ImRyb3BwaW5nLXBhcnRpY2xlIjoiIiwiZmFtaWx5IjoiVG9tYW5jYWsiLCJnaXZlbiI6IlBhdmVsIiwibm9uLWRyb3BwaW5nLXBhcnRpY2xlIjoiIiwicGFyc2UtbmFtZXMiOmZhbHNlLCJzdWZmaXgiOiIifSx7ImRyb3BwaW5nLXBhcnRpY2xlIjoiIiwiZmFtaWx5IjoiQ2FyZG9uYSIsImdpdmVuIjoiQWxiZXJ0Iiwibm9uLWRyb3BwaW5nLXBhcnRpY2xlIjoiIiwicGFyc2UtbmFtZXMiOmZhbHNlLCJzdWZmaXgiOiIifV0sImNvbnRhaW5lci10aXRsZSI6Ik5hdHVyZSBNZXRob2RzIiwiaWQiOiJjYzA2MWQ5Yi0xZGY2LTNkZTktYWM1Yy01MmUxNGY2YzY3NmYiLCJpc3N1ZSI6IjciLCJpc3N1ZWQiOnsiZGF0ZS1wYXJ0cyI6W1siMjAxMiJdXX0sInBhZ2UiOiI2NzYtNjgyIiwidGl0bGUiOiJGaWppOiBBbiBvcGVuLXNvdXJjZSBwbGF0Zm9ybSBmb3IgYmlvbG9naWNhbC1pbWFnZSBhbmFseXNpcyIsInR5cGUiOiJhcnRpY2xlLWpvdXJuYWwiLCJ2b2x1bWUiOiI5In0sInVyaXMiOlsiaHR0cDovL3d3dy5tZW5kZWxleS5jb20vZG9jdW1lbnRzLz91dWlkPWYwNTdiODljLWEwZTQtNGU0OS1hM2MxLTMyMDYxYjdkODM3YiJdLCJpc1RlbXBvcmFyeSI6ZmFsc2UsImxlZ2FjeURlc2t0b3BJZCI6ImYwNTdiODljLWEwZTQtNGU0OS1hM2MxLTMyMDYxYjdkODM3YiJ9LHsiaWQiOiJmMTgzYmQ4ZC1lYjRiLTNiMTEtYTYyOS0wNzRjMjgzZGUxZTUiLCJpdGVtRGF0YSI6eyJET0kiOiIxMC4xMDE2L2JzLm1jYi4yMDE0LjEwLjAwOCIsIklTU04iOiIwMDkxNjc5WCIsIlBNSUQiOiIyNTY0MDQzNCIsImFic3RyYWN0IjoiVGhlIHF1YW50aWZpY2F0aW9uIG9mIGNlbGwgdHJhY3Rpb24gZm9yY2VzIHJlcXVpcmVzIHRocmVlIGtleSBzdGVwczogY2VsbCBwbGF0aW5nIG9uIGEgZGVmb3JtYWJsZSBzdWJzdHJhdGUsIG1lYXN1cmVtZW50IG9mIHN1YnN0cmF0ZSBkZWZvcm1hdGlvbiwgYW5kIHRoZSBudW1lcmljYWwgZXN0aW1hdGlvbiBvZiB0aGUgY29ycmVzcG9uZGluZyBjZWxsIHRyYWN0aW9uIGZvcmNlcy4gVGhlIGNvbXB1dGluZyBzdGVwcyB0byBtZWFzdXJlIGdlbCBkZWZvcm1hdGlvbiBhbmQgZXN0aW1hdGUgdGhlIGZvcmNlIGZpZWxkIGhhdmUgc29tZWhvdyBsaW1pdGVkIHRoZSBhZG9wdGlvbiBvZiB0aGlzIG1ldGhvZCBpbiBjZWxsIGJpb2xvZ3kgbGFicy4gSGVyZSB3ZSBwcm9wb3NlIGEgc2V0IG9mIEltYWdlSiBwbHVnLWlucyBzbyB0aGF0IGV2ZXJ5IGxhYiBlcXVpcHBlZCB3aXRoIGEgZmx1b3Jlc2NlbnQgbWljcm9zY29wZSBjYW4gbWVhc3VyZSBjZWxsIHRyYWN0aW9uIGZvcmNlcy4iLCJhdXRob3IiOlt7ImRyb3BwaW5nLXBhcnRpY2xlIjoiIiwiZmFtaWx5IjoiTWFydGllbCIsImdpdmVuIjoiSmVhbiBMb3VpcyIsIm5vbi1kcm9wcGluZy1wYXJ0aWNsZSI6IiIsInBhcnNlLW5hbWVzIjpmYWxzZSwic3VmZml4IjoiIn0seyJkcm9wcGluZy1wYXJ0aWNsZSI6IiIsImZhbWlseSI6IkxlYWwiLCJnaXZlbiI6IkFsZG8iLCJub24tZHJvcHBpbmctcGFydGljbGUiOiIiLCJwYXJzZS1uYW1lcyI6ZmFsc2UsInN1ZmZpeCI6IiJ9LHsiZHJvcHBpbmctcGFydGljbGUiOiIiLCJmYW1pbHkiOiJLdXJ6YXdhIiwiZ2l2ZW4iOiJMYWV0aXRpYSIsIm5vbi1kcm9wcGluZy1wYXJ0aWNsZSI6IiIsInBhcnNlLW5hbWVzIjpmYWxzZSwic3VmZml4IjoiIn0seyJkcm9wcGluZy1wYXJ0aWNsZSI6IiIsImZhbWlseSI6IkJhbGxhbmQiLCJnaXZlbiI6Ik1hcnRpYWwiLCJub24tZHJvcHBpbmctcGFydGljbGUiOiIiLCJwYXJzZS1uYW1lcyI6ZmFsc2UsInN1ZmZpeCI6IiJ9LHsiZHJvcHBpbmctcGFydGljbGUiOiIiLCJmYW1pbHkiOiJXYW5nIiwiZ2l2ZW4iOiJJcmVuZSIsIm5vbi1kcm9wcGluZy1wYXJ0aWNsZSI6IiIsInBhcnNlLW5hbWVzIjpmYWxzZSwic3VmZml4IjoiIn0seyJkcm9wcGluZy1wYXJ0aWNsZSI6IiIsImZhbWlseSI6IlZpZ25hdWQiLCJnaXZlbiI6IlRpbW90aMOpZSIsIm5vbi1kcm9wcGluZy1wYXJ0aWNsZSI6IiIsInBhcnNlLW5hbWVzIjpmYWxzZSwic3VmZml4IjoiIn0seyJkcm9wcGluZy1wYXJ0aWNsZSI6IiIsImZhbWlseSI6IlRzZW5nIiwiZ2l2ZW4iOiJRaW5nem9uZyIsIm5vbi1kcm9wcGluZy1wYXJ0aWNsZSI6IiIsInBhcnNlLW5hbWVzIjpmYWxzZSwic3VmZml4IjoiIn0seyJkcm9wcGluZy1wYXJ0aWNsZSI6IiIsImZhbWlseSI6IlRow6lyeSIsImdpdmVuIjoiTWFudWVsIiwibm9uLWRyb3BwaW5nLXBhcnRpY2xlIjoiIiwicGFyc2UtbmFtZXMiOmZhbHNlLCJzdWZmaXgiOiIifV0sImNvbnRhaW5lci10aXRsZSI6Ik1ldGhvZHMgaW4gQ2VsbCBCaW9sb2d5IiwiaWQiOiJmMTgzYmQ4ZC1lYjRiLTNiMTEtYTYyOS0wNzRjMjgzZGUxZTUiLCJpc3N1ZWQiOnsiZGF0ZS1wYXJ0cyI6W1siMjAxNSJdXX0sInBhZ2UiOiIyNjktMjg3IiwidGl0bGUiOiJNZWFzdXJlbWVudCBvZiBjZWxsIHRyYWN0aW9uIGZvcmNlcyB3aXRoIEltYWdlSiIsInR5cGUiOiJhcnRpY2xlLWpvdXJuYWwiLCJ2b2x1bWUiOiIxMjUifSwidXJpcyI6WyJodHRwOi8vd3d3Lm1lbmRlbGV5LmNvbS9kb2N1bWVudHMvP3V1aWQ9NTJkYTI0ZDYtOTBiZS00MGY5LWFjMDQtYmUzYjU1ZTk2MmZmIl0sImlzVGVtcG9yYXJ5IjpmYWxzZSwibGVnYWN5RGVza3RvcElkIjoiNTJkYTI0ZDYtOTBiZS00MGY5LWFjMDQtYmUzYjU1ZTk2MmZmIn1dLCJwcm9wZXJ0aWVzIjp7Im5vdGVJbmRleCI6MH0sImlzRWRpdGVkIjpmYWxzZSwibWFudWFsT3ZlcnJpZGUiOnsiY2l0ZXByb2NUZXh0IjoiPHN1cD7CoDIyLDIzPC9zdXA+IiwiaXNNYW51YWxseU92ZXJyaWRlbiI6ZmFsc2UsIm1hbnVhbE92ZXJyaWRlVGV4dCI6IiJ9fQ==&quot;},{&quot;citationID&quot;:&quot;MENDELEY_CITATION_97933e2c-4e8e-4a86-82de-ce172b9b5b29&quot;,&quot;citationItems&quot;:[{&quot;id&quot;:&quot;5fada9b1-530a-338f-8a53-01c76b0250bb&quot;,&quot;itemData&quot;:{&quot;author&quot;:[{&quot;dropping-particle&quot;:&quot;&quot;,&quot;family&quot;:&quot;Okumurai&quot;,&quot;given&quot;:&quot;Isamu A&quot;,&quot;non-dropping-particle&quot;:&quot;&quot;,&quot;parse-names&quot;:false,&quot;suffix&quot;:&quot;&quot;}],&quot;container-title&quot;:&quot;Doboku Gakkai Ronbunshu&quot;,&quot;id&quot;:&quot;5fada9b1-530a-338f-8a53-01c76b0250bb&quot;,&quot;issue&quot;:&quot;519&quot;,&quot;issued&quot;:{&quot;date-parts&quot;:[[&quot;1995&quot;]]},&quot;page&quot;:&quot;1-10&quot;,&quot;title&quot;:&quot;On the generalization of Cerruti's problem in an elastic half-space&quot;,&quot;type&quot;:&quot;article-journal&quot;,&quot;volume&quot;:&quot;1995&quot;},&quot;uris&quot;:[&quot;http://www.mendeley.com/documents/?uuid=3f3c0f6d-c0bf-4d94-a495-e9dca3f01480&quot;],&quot;isTemporary&quot;:false,&quot;legacyDesktopId&quot;:&quot;3f3c0f6d-c0bf-4d94-a495-e9dca3f01480&quot;}],&quot;properties&quot;:{&quot;noteIndex&quot;:0},&quot;isEdited&quot;:false,&quot;manualOverride&quot;:{&quot;citeprocText&quot;:&quot;&lt;sup&gt; 24&lt;/sup&gt;&quot;,&quot;isManuallyOverriden&quot;:false,&quot;manualOverrideText&quot;:&quot;&quot;},&quot;citationTag&quot;:&quot;MENDELEY_CITATION_v3_eyJjaXRhdGlvbklEIjoiTUVOREVMRVlfQ0lUQVRJT05fOTc5MzNlMmMtNGU4ZS00YTg2LTgyZGUtY2UxNzJiOWI1YjI5IiwiY2l0YXRpb25JdGVtcyI6W3siaWQiOiI1ZmFkYTliMS01MzBhLTMzOGYtOGE1My0wMWM3NmIwMjUwYmIiLCJpdGVtRGF0YSI6eyJhdXRob3IiOlt7ImRyb3BwaW5nLXBhcnRpY2xlIjoiIiwiZmFtaWx5IjoiT2t1bXVyYWkiLCJnaXZlbiI6IklzYW11IEEiLCJub24tZHJvcHBpbmctcGFydGljbGUiOiIiLCJwYXJzZS1uYW1lcyI6ZmFsc2UsInN1ZmZpeCI6IiJ9XSwiY29udGFpbmVyLXRpdGxlIjoiRG9ib2t1IEdha2thaSBSb25idW5zaHUiLCJpZCI6IjVmYWRhOWIxLTUzMGEtMzM4Zi04YTUzLTAxYzc2YjAyNTBiYiIsImlzc3VlIjoiNTE5IiwiaXNzdWVkIjp7ImRhdGUtcGFydHMiOltbIjE5OTUiXV19LCJwYWdlIjoiMS0xMCIsInRpdGxlIjoiT24gdGhlIGdlbmVyYWxpemF0aW9uIG9mIENlcnJ1dGkncyBwcm9ibGVtIGluIGFuIGVsYXN0aWMgaGFsZi1zcGFjZSIsInR5cGUiOiJhcnRpY2xlLWpvdXJuYWwiLCJ2b2x1bWUiOiIxOTk1In0sInVyaXMiOlsiaHR0cDovL3d3dy5tZW5kZWxleS5jb20vZG9jdW1lbnRzLz91dWlkPTNmM2MwZjZkLWMwYmYtNGQ5NC1hNDk1LWU5ZGNhM2YwMTQ4MCJdLCJpc1RlbXBvcmFyeSI6ZmFsc2UsImxlZ2FjeURlc2t0b3BJZCI6IjNmM2MwZjZkLWMwYmYtNGQ5NC1hNDk1LWU5ZGNhM2YwMTQ4MCJ9XSwicHJvcGVydGllcyI6eyJub3RlSW5kZXgiOjB9LCJpc0VkaXRlZCI6ZmFsc2UsIm1hbnVhbE92ZXJyaWRlIjp7ImNpdGVwcm9jVGV4dCI6IjxzdXA+wqAyNDwvc3VwPiIsImlzTWFudWFsbHlPdmVycmlkZW4iOmZhbHNlLCJtYW51YWxPdmVycmlkZVRleHQiOiIifX0=&quot;},{&quot;citationID&quot;:&quot;MENDELEY_CITATION_5cff8e33-e32b-4d97-85d5-7ea74aed557b&quot;,&quot;citationItems&quot;:[{&quot;id&quot;:&quot;9c6d5e5c-4d44-3c13-8637-f5b4035fdb4d&quot;,&quot;itemData&quot;:{&quot;DOI&quot;:&quot;10.1152/physrev.00005.2014 [doi]&quot;,&quot;ISSN&quot;:&quot;1522-1210&quot;,&quot;abstract&quot;:&quot;The transcriptional regulators YAP and TAZ are the focus of intense interest given their remarkable biological properties in development, tissue homeostasis and cancer. YAP and TAZ activity is key for the growth of whole organs, for amplification of tissue-specific progenitor cells during tissue renewal and regeneration, and for cell proliferation. In tumors, YAP/TAZ can reprogram cancer cells into cancer stem cells and incite tumor initiation, progression and metastasis. As such, YAP/TAZ are appealing therapeutic targets in cancer and regenerative medicine. Just like the function of YAP/TAZ offers a molecular entry point into the mysteries of tissue biology, their regulation by upstream cues is equally captivating. YAP/TAZ are well known for being the effectors of the Hippo signaling cascade, and mouse mutants in Hippo pathway components display remarkable phenotypes of organ overgrowth, enhanced stem cell content and reduced cellular differentiation. YAP/TAZ are primary sensors of the cell's physical nature, as defined by cell structure, shape and polarity. YAP/TAZ activation also reflects the cell \&quot;social\&quot; behavior, including cell adhesion and the mechanical signals that the cell receives from tissue architecture and surrounding extracellular matrix (ECM). At the same time, YAP/TAZ entertain relationships with morphogenetic signals, such as Wnt growth factors, and are also regulated by Rho, GPCRs and mevalonate metabolism. YAP/TAZ thus appear at the centerpiece of a signaling nexus by which cells take control of their behavior according to their own shape, spatial location and growth factor context.&quot;,&quot;author&quot;:[{&quot;dropping-particle&quot;:&quot;&quot;,&quot;family&quot;:&quot;Piccolo&quot;,&quot;given&quot;:&quot;S&quot;,&quot;non-dropping-particle&quot;:&quot;&quot;,&quot;parse-names&quot;:false,&quot;suffix&quot;:&quot;&quot;},{&quot;dropping-particle&quot;:&quot;&quot;,&quot;family&quot;:&quot;Dupont&quot;,&quot;given&quot;:&quot;S&quot;,&quot;non-dropping-particle&quot;:&quot;&quot;,&quot;parse-names&quot;:false,&quot;suffix&quot;:&quot;&quot;},{&quot;dropping-particle&quot;:&quot;&quot;,&quot;family&quot;:&quot;Cordenonsi&quot;,&quot;given&quot;:&quot;M&quot;,&quot;non-dropping-particle&quot;:&quot;&quot;,&quot;parse-names&quot;:false,&quot;suffix&quot;:&quot;&quot;}],&quot;container-title&quot;:&quot;Physiological Reviews&quot;,&quot;id&quot;:&quot;9c6d5e5c-4d44-3c13-8637-f5b4035fdb4d&quot;,&quot;issue&quot;:&quot;4&quot;,&quot;issued&quot;:{&quot;date-parts&quot;:[[&quot;2014&quot;]]},&quot;note&quot;:&quot;LR: 20141007; CI: Copyright (c) 2014; JID: 0231714; 0 (Phosphoproteins); 0 (Trans-Activators); 0 (Transcription Factors); 2014/10/08 06:00 [entrez]; 2014/10/08 06:00 [pubmed]; 2014/12/15 06:00 [medline]; ppublish&quot;,&quot;page&quot;:&quot;1287-1312&quot;,&quot;publisher&quot;:&quot;the American Physiological Society&quot;,&quot;publisher-place&quot;:&quot;Department of Molecular Medicine, University of Padua School of Medicine, Padua, Italy.; Department of Molecular Medicine, University of Padua School of Medicine, Padua, Italy.; Department of Molecular Medicine, University of Padua School of Med(TRUNCATED&quot;,&quot;title&quot;:&quot;The biology of YAP/TAZ: hippo signaling and beyond&quot;,&quot;type&quot;:&quot;article-journal&quot;,&quot;volume&quot;:&quot;94&quot;},&quot;uris&quot;:[&quot;http://www.mendeley.com/documents/?uuid=5cfeebf3-c20e-41b8-b91f-3b130c350108&quot;],&quot;isTemporary&quot;:false,&quot;legacyDesktopId&quot;:&quot;5cfeebf3-c20e-41b8-b91f-3b130c350108&quot;},{&quot;id&quot;:&quot;76646dbe-2dde-35fc-8843-9b37606a26f4&quot;,&quot;itemData&quot;:{&quot;DOI&quot;:&quot;10.1016/j.semcdb.2012.05.004&quot;,&quot;ISSN&quot;:&quot;10963634&quot;,&quot;PMID&quot;:&quot;22659496&quot;,&quot;abstract&quot;:&quot;The Hippo signaling pathway was initially defined by genetic studies in Drosophila to regulate tissue growth and organ size [1,2]. This pathway is highly conserved in mammals and dysregulation of the Hippo pathway has been implicated in human cancer. Although the exact extracellular signal that controls the Hippo pathway is currently unknown, compelling evidence supports a critical role of the Hippo pathway in cell contact inhibition, which is a property commonly lost in cancer cells. Many molecules, such as the merlin tumor suppressor protein, have been identified as regulating the activity of the core Hippo pathway components [1,2]. Acting downstream are two key transcription co-activators, YAP and TAZ, which mediate the major gene regulation and biological functions of the Hippo pathway. This article will focus on the physiological function and molecular regulation of YAP/TAZ and its Drosophila homolog Yki. © 2012 Elsevier Ltd.&quot;,&quot;author&quot;:[{&quot;dropping-particle&quot;:&quot;&quot;,&quot;family&quot;:&quot;Hong&quot;,&quot;given&quot;:&quot;Wanjin&quot;,&quot;non-dropping-particle&quot;:&quot;&quot;,&quot;parse-names&quot;:false,&quot;suffix&quot;:&quot;&quot;},{&quot;dropping-particle&quot;:&quot;&quot;,&quot;family&quot;:&quot;Guan&quot;,&quot;given&quot;:&quot;Kun Liang&quot;,&quot;non-dropping-particle&quot;:&quot;&quot;,&quot;parse-names&quot;:false,&quot;suffix&quot;:&quot;&quot;}],&quot;container-title&quot;:&quot;Seminars in Cell and Developmental Biology&quot;,&quot;id&quot;:&quot;76646dbe-2dde-35fc-8843-9b37606a26f4&quot;,&quot;issue&quot;:&quot;7&quot;,&quot;issued&quot;:{&quot;date-parts&quot;:[[&quot;2012&quot;]]},&quot;page&quot;:&quot;785-793&quot;,&quot;publisher&quot;:&quot;Elsevier Ltd&quot;,&quot;title&quot;:&quot;The YAP and TAZ transcription co-activators: Key downstream effectors of the mammalian Hippo pathway&quot;,&quot;type&quot;:&quot;article-journal&quot;,&quot;volume&quot;:&quot;23&quot;},&quot;uris&quot;:[&quot;http://www.mendeley.com/documents/?uuid=122c4d90-7d57-4e5e-b4d4-599dcde554f5&quot;],&quot;isTemporary&quot;:false,&quot;legacyDesktopId&quot;:&quot;122c4d90-7d57-4e5e-b4d4-599dcde554f5&quot;},{&quot;id&quot;:&quot;7b6f6fc7-24d5-3518-911d-7ddcdcc7c158&quot;,&quot;itemData&quot;:{&quot;DOI&quot;:&quot;S1535-6108(16)30210-0 [pii]&quot;,&quot;ISSN&quot;:&quot;1878-3686&quot;,&quot;abstract&quot;:&quot;YAP and TAZ are highly related transcriptional regulators pervasively activated in human malignancies. Recent work indicates that, remarkably, YAP/TAZ are essential for cancer initiation or growth of most s tumors. Their activation induces cancer stem cell attributes, proliferation, chemoresistance, and metastasis. YAP/TAZ are sensors of the structural and mechanical features of the cell microenvironment. A number of cancer-associated extrinsic and intrinsic cues conspire to overrule the YAP-inhibiting microenvironment of normal tissues, including changes in mechanotransduction, inflammation, oncogenic signaling, and regulation of the Hippo pathway. Addiction to YAP/TAZ thus potentially represents a central cancer vulnerability that may be exploited therapeutically.&quot;,&quot;author&quot;:[{&quot;dropping-particle&quot;:&quot;&quot;,&quot;family&quot;:&quot;Zanconato&quot;,&quot;given&quot;:&quot;F&quot;,&quot;non-dropping-particle&quot;:&quot;&quot;,&quot;parse-names&quot;:false,&quot;suffix&quot;:&quot;&quot;},{&quot;dropping-particle&quot;:&quot;&quot;,&quot;family&quot;:&quot;Cordenonsi&quot;,&quot;given&quot;:&quot;M&quot;,&quot;non-dropping-particle&quot;:&quot;&quot;,&quot;parse-names&quot;:false,&quot;suffix&quot;:&quot;&quot;},{&quot;dropping-particle&quot;:&quot;&quot;,&quot;family&quot;:&quot;Piccolo&quot;,&quot;given&quot;:&quot;S&quot;,&quot;non-dropping-particle&quot;:&quot;&quot;,&quot;parse-names&quot;:false,&quot;suffix&quot;:&quot;&quot;}],&quot;container-title&quot;:&quot;Cancer cell&quot;,&quot;id&quot;:&quot;7b6f6fc7-24d5-3518-911d-7ddcdcc7c158&quot;,&quot;issue&quot;:&quot;6&quot;,&quot;issued&quot;:{&quot;date-parts&quot;:[[&quot;2016&quot;]]},&quot;note&quot;:&quot;LR: 20191210; CI: Copyright (c) 2016; GR: 670126/European Research Council/International; JID: 101130617; 0 (Adaptor Proteins, Signal Transducing); 0 (Intracellular Signaling Peptides and Proteins); 0 (Phosphoproteins); 0 (Transcription Factors); 0 (WWTR1 protein, human); 0 (YAP1 (Yes-associated) protein, human); EC 2.7.11.1 (Hippo protein, human); EC 2.7.11.1 (Protein-Serine-Threonine Kinases); EMS79998; 2016/01/25 00:00 [received]; 2016/04/26 00:00 [revised]; 2016/05/16 00:00 [accepted]; 2016/06/15 06:00 [entrez]; 2016/06/15 06:00 [pubmed]; 2017/04/05 06:00 [medline]; ppublish&quot;,&quot;page&quot;:&quot;783-803&quot;,&quot;publisher&quot;:&quot;Elsevier Inc&quot;,&quot;publisher-place&quot;:&quot;Department of Molecular Medicine, University of Padua School of Medicine, viale Colombo 3, 35126 Padua, Italy.; Department of Molecular Medicine, University of Padua School of Medicine, viale Colombo 3, 35126 Padua, Italy. Electronic address: mi(TRUNCATED&quot;,&quot;title&quot;:&quot;YAP/TAZ at the Roots of Cancer&quot;,&quot;type&quot;:&quot;article-journal&quot;,&quot;volume&quot;:&quot;29&quot;},&quot;uris&quot;:[&quot;http://www.mendeley.com/documents/?uuid=abbebdd0-31df-419a-a861-ef78b420d34c&quot;],&quot;isTemporary&quot;:false,&quot;legacyDesktopId&quot;:&quot;abbebdd0-31df-419a-a861-ef78b420d34c&quot;}],&quot;properties&quot;:{&quot;noteIndex&quot;:0},&quot;isEdited&quot;:false,&quot;manualOverride&quot;:{&quot;citeprocText&quot;:&quot;&lt;sup&gt; 25–27&lt;/sup&gt;&quot;,&quot;isManuallyOverriden&quot;:false,&quot;manualOverrideText&quot;:&quot;&quot;},&quot;citationTag&quot;:&quot;MENDELEY_CITATION_v3_eyJjaXRhdGlvbklEIjoiTUVOREVMRVlfQ0lUQVRJT05fNWNmZjhlMzMtZTMyYi00ZDk3LTg1ZDUtN2VhNzRhZWQ1NTdiIiwiY2l0YXRpb25JdGVtcyI6W3siaWQiOiI5YzZkNWU1Yy00ZDQ0LTNjMTMtODYzNy1mNWI0MDM1ZmRiNGQiLCJpdGVtRGF0YSI6eyJET0kiOiIxMC4xMTUyL3BoeXNyZXYuMDAwMDUuMjAxNCBbZG9pXSIsIklTU04iOiIxNTIyLTEyMTAiLCJhYnN0cmFjdCI6IlRoZSB0cmFuc2NyaXB0aW9uYWwgcmVndWxhdG9ycyBZQVAgYW5kIFRBWiBhcmUgdGhlIGZvY3VzIG9mIGludGVuc2UgaW50ZXJlc3QgZ2l2ZW4gdGhlaXIgcmVtYXJrYWJsZSBiaW9sb2dpY2FsIHByb3BlcnRpZXMgaW4gZGV2ZWxvcG1lbnQsIHRpc3N1ZSBob21lb3N0YXNpcyBhbmQgY2FuY2VyLiBZQVAgYW5kIFRBWiBhY3Rpdml0eSBpcyBrZXkgZm9yIHRoZSBncm93dGggb2Ygd2hvbGUgb3JnYW5zLCBmb3IgYW1wbGlmaWNhdGlvbiBvZiB0aXNzdWUtc3BlY2lmaWMgcHJvZ2VuaXRvciBjZWxscyBkdXJpbmcgdGlzc3VlIHJlbmV3YWwgYW5kIHJlZ2VuZXJhdGlvbiwgYW5kIGZvciBjZWxsIHByb2xpZmVyYXRpb24uIEluIHR1bW9ycywgWUFQL1RBWiBjYW4gcmVwcm9ncmFtIGNhbmNlciBjZWxscyBpbnRvIGNhbmNlciBzdGVtIGNlbGxzIGFuZCBpbmNpdGUgdHVtb3IgaW5pdGlhdGlvbiwgcHJvZ3Jlc3Npb24gYW5kIG1ldGFzdGFzaXMuIEFzIHN1Y2gsIFlBUC9UQVogYXJlIGFwcGVhbGluZyB0aGVyYXBldXRpYyB0YXJnZXRzIGluIGNhbmNlciBhbmQgcmVnZW5lcmF0aXZlIG1lZGljaW5lLiBKdXN0IGxpa2UgdGhlIGZ1bmN0aW9uIG9mIFlBUC9UQVogb2ZmZXJzIGEgbW9sZWN1bGFyIGVudHJ5IHBvaW50IGludG8gdGhlIG15c3RlcmllcyBvZiB0aXNzdWUgYmlvbG9neSwgdGhlaXIgcmVndWxhdGlvbiBieSB1cHN0cmVhbSBjdWVzIGlzIGVxdWFsbHkgY2FwdGl2YXRpbmcuIFlBUC9UQVogYXJlIHdlbGwga25vd24gZm9yIGJlaW5nIHRoZSBlZmZlY3RvcnMgb2YgdGhlIEhpcHBvIHNpZ25hbGluZyBjYXNjYWRlLCBhbmQgbW91c2UgbXV0YW50cyBpbiBIaXBwbyBwYXRod2F5IGNvbXBvbmVudHMgZGlzcGxheSByZW1hcmthYmxlIHBoZW5vdHlwZXMgb2Ygb3JnYW4gb3Zlcmdyb3d0aCwgZW5oYW5jZWQgc3RlbSBjZWxsIGNvbnRlbnQgYW5kIHJlZHVjZWQgY2VsbHVsYXIgZGlmZmVyZW50aWF0aW9uLiBZQVAvVEFaIGFyZSBwcmltYXJ5IHNlbnNvcnMgb2YgdGhlIGNlbGwncyBwaHlzaWNhbCBuYXR1cmUsIGFzIGRlZmluZWQgYnkgY2VsbCBzdHJ1Y3R1cmUsIHNoYXBlIGFuZCBwb2xhcml0eS4gWUFQL1RBWiBhY3RpdmF0aW9uIGFsc28gcmVmbGVjdHMgdGhlIGNlbGwgXCJzb2NpYWxcIiBiZWhhdmlvciwgaW5jbHVkaW5nIGNlbGwgYWRoZXNpb24gYW5kIHRoZSBtZWNoYW5pY2FsIHNpZ25hbHMgdGhhdCB0aGUgY2VsbCByZWNlaXZlcyBmcm9tIHRpc3N1ZSBhcmNoaXRlY3R1cmUgYW5kIHN1cnJvdW5kaW5nIGV4dHJhY2VsbHVsYXIgbWF0cml4IChFQ00pLiBBdCB0aGUgc2FtZSB0aW1lLCBZQVAvVEFaIGVudGVydGFpbiByZWxhdGlvbnNoaXBzIHdpdGggbW9ycGhvZ2VuZXRpYyBzaWduYWxzLCBzdWNoIGFzIFdudCBncm93dGggZmFjdG9ycywgYW5kIGFyZSBhbHNvIHJlZ3VsYXRlZCBieSBSaG8sIEdQQ1JzIGFuZCBtZXZhbG9uYXRlIG1ldGFib2xpc20uIFlBUC9UQVogdGh1cyBhcHBlYXIgYXQgdGhlIGNlbnRlcnBpZWNlIG9mIGEgc2lnbmFsaW5nIG5leHVzIGJ5IHdoaWNoIGNlbGxzIHRha2UgY29udHJvbCBvZiB0aGVpciBiZWhhdmlvciBhY2NvcmRpbmcgdG8gdGhlaXIgb3duIHNoYXBlLCBzcGF0aWFsIGxvY2F0aW9uIGFuZCBncm93dGggZmFjdG9yIGNvbnRleHQuIiwiYXV0aG9yIjpbeyJkcm9wcGluZy1wYXJ0aWNsZSI6IiIsImZhbWlseSI6IlBpY2NvbG8iLCJnaXZlbiI6IlMiLCJub24tZHJvcHBpbmctcGFydGljbGUiOiIiLCJwYXJzZS1uYW1lcyI6ZmFsc2UsInN1ZmZpeCI6IiJ9LHsiZHJvcHBpbmctcGFydGljbGUiOiIiLCJmYW1pbHkiOiJEdXBvbnQiLCJnaXZlbiI6IlMiLCJub24tZHJvcHBpbmctcGFydGljbGUiOiIiLCJwYXJzZS1uYW1lcyI6ZmFsc2UsInN1ZmZpeCI6IiJ9LHsiZHJvcHBpbmctcGFydGljbGUiOiIiLCJmYW1pbHkiOiJDb3JkZW5vbnNpIiwiZ2l2ZW4iOiJNIiwibm9uLWRyb3BwaW5nLXBhcnRpY2xlIjoiIiwicGFyc2UtbmFtZXMiOmZhbHNlLCJzdWZmaXgiOiIifV0sImNvbnRhaW5lci10aXRsZSI6IlBoeXNpb2xvZ2ljYWwgUmV2aWV3cyIsImlkIjoiOWM2ZDVlNWMtNGQ0NC0zYzEzLTg2MzctZjViNDAzNWZkYjRkIiwiaXNzdWUiOiI0IiwiaXNzdWVkIjp7ImRhdGUtcGFydHMiOltbIjIwMTQiXV19LCJub3RlIjoiTFI6IDIwMTQxMDA3OyBDSTogQ29weXJpZ2h0IChjKSAyMDE0OyBKSUQ6IDAyMzE3MTQ7IDAgKFBob3NwaG9wcm90ZWlucyk7IDAgKFRyYW5zLUFjdGl2YXRvcnMpOyAwIChUcmFuc2NyaXB0aW9uIEZhY3RvcnMpOyAyMDE0LzEwLzA4IDA2OjAwIFtlbnRyZXpdOyAyMDE0LzEwLzA4IDA2OjAwIFtwdWJtZWRdOyAyMDE0LzEyLzE1IDA2OjAwIFttZWRsaW5lXTsgcHB1Ymxpc2giLCJwYWdlIjoiMTI4Ny0xMzEyIiwicHVibGlzaGVyIjoidGhlIEFtZXJpY2FuIFBoeXNpb2xvZ2ljYWwgU29jaWV0eSIsInB1Ymxpc2hlci1wbGFjZSI6IkRlcGFydG1lbnQgb2YgTW9sZWN1bGFyIE1lZGljaW5lLCBVbml2ZXJzaXR5IG9mIFBhZHVhIFNjaG9vbCBvZiBNZWRpY2luZSwgUGFkdWEsIEl0YWx5LjsgRGVwYXJ0bWVudCBvZiBNb2xlY3VsYXIgTWVkaWNpbmUsIFVuaXZlcnNpdHkgb2YgUGFkdWEgU2Nob29sIG9mIE1lZGljaW5lLCBQYWR1YSwgSXRhbHkuOyBEZXBhcnRtZW50IG9mIE1vbGVjdWxhciBNZWRpY2luZSwgVW5pdmVyc2l0eSBvZiBQYWR1YSBTY2hvb2wgb2YgTWVkKFRSVU5DQVRFRCIsInRpdGxlIjoiVGhlIGJpb2xvZ3kgb2YgWUFQL1RBWjogaGlwcG8gc2lnbmFsaW5nIGFuZCBiZXlvbmQiLCJ0eXBlIjoiYXJ0aWNsZS1qb3VybmFsIiwidm9sdW1lIjoiOTQifSwidXJpcyI6WyJodHRwOi8vd3d3Lm1lbmRlbGV5LmNvbS9kb2N1bWVudHMvP3V1aWQ9NWNmZWViZjMtYzIwZS00MWI4LWI5MWYtM2IxMzBjMzUwMTA4Il0sImlzVGVtcG9yYXJ5IjpmYWxzZSwibGVnYWN5RGVza3RvcElkIjoiNWNmZWViZjMtYzIwZS00MWI4LWI5MWYtM2IxMzBjMzUwMTA4In0seyJpZCI6Ijc2NjQ2ZGJlLTJkZGUtMzVmYy04ODQzLTliMzc2MDZhMjZmNCIsIml0ZW1EYXRhIjp7IkRPSSI6IjEwLjEwMTYvai5zZW1jZGIuMjAxMi4wNS4wMDQiLCJJU1NOIjoiMTA5NjM2MzQiLCJQTUlEIjoiMjI2NTk0OTYiLCJhYnN0cmFjdCI6IlRoZSBIaXBwbyBzaWduYWxpbmcgcGF0aHdheSB3YXMgaW5pdGlhbGx5IGRlZmluZWQgYnkgZ2VuZXRpYyBzdHVkaWVzIGluIERyb3NvcGhpbGEgdG8gcmVndWxhdGUgdGlzc3VlIGdyb3d0aCBhbmQgb3JnYW4gc2l6ZSBbMSwyXS4gVGhpcyBwYXRod2F5IGlzIGhpZ2hseSBjb25zZXJ2ZWQgaW4gbWFtbWFscyBhbmQgZHlzcmVndWxhdGlvbiBvZiB0aGUgSGlwcG8gcGF0aHdheSBoYXMgYmVlbiBpbXBsaWNhdGVkIGluIGh1bWFuIGNhbmNlci4gQWx0aG91Z2ggdGhlIGV4YWN0IGV4dHJhY2VsbHVsYXIgc2lnbmFsIHRoYXQgY29udHJvbHMgdGhlIEhpcHBvIHBhdGh3YXkgaXMgY3VycmVudGx5IHVua25vd24sIGNvbXBlbGxpbmcgZXZpZGVuY2Ugc3VwcG9ydHMgYSBjcml0aWNhbCByb2xlIG9mIHRoZSBIaXBwbyBwYXRod2F5IGluIGNlbGwgY29udGFjdCBpbmhpYml0aW9uLCB3aGljaCBpcyBhIHByb3BlcnR5IGNvbW1vbmx5IGxvc3QgaW4gY2FuY2VyIGNlbGxzLiBNYW55IG1vbGVjdWxlcywgc3VjaCBhcyB0aGUgbWVybGluIHR1bW9yIHN1cHByZXNzb3IgcHJvdGVpbiwgaGF2ZSBiZWVuIGlkZW50aWZpZWQgYXMgcmVndWxhdGluZyB0aGUgYWN0aXZpdHkgb2YgdGhlIGNvcmUgSGlwcG8gcGF0aHdheSBjb21wb25lbnRzIFsxLDJdLiBBY3RpbmcgZG93bnN0cmVhbSBhcmUgdHdvIGtleSB0cmFuc2NyaXB0aW9uIGNvLWFjdGl2YXRvcnMsIFlBUCBhbmQgVEFaLCB3aGljaCBtZWRpYXRlIHRoZSBtYWpvciBnZW5lIHJlZ3VsYXRpb24gYW5kIGJpb2xvZ2ljYWwgZnVuY3Rpb25zIG9mIHRoZSBIaXBwbyBwYXRod2F5LiBUaGlzIGFydGljbGUgd2lsbCBmb2N1cyBvbiB0aGUgcGh5c2lvbG9naWNhbCBmdW5jdGlvbiBhbmQgbW9sZWN1bGFyIHJlZ3VsYXRpb24gb2YgWUFQL1RBWiBhbmQgaXRzIERyb3NvcGhpbGEgaG9tb2xvZyBZa2kuIMKpIDIwMTIgRWxzZXZpZXIgTHRkLiIsImF1dGhvciI6W3siZHJvcHBpbmctcGFydGljbGUiOiIiLCJmYW1pbHkiOiJIb25nIiwiZ2l2ZW4iOiJXYW5qaW4iLCJub24tZHJvcHBpbmctcGFydGljbGUiOiIiLCJwYXJzZS1uYW1lcyI6ZmFsc2UsInN1ZmZpeCI6IiJ9LHsiZHJvcHBpbmctcGFydGljbGUiOiIiLCJmYW1pbHkiOiJHdWFuIiwiZ2l2ZW4iOiJLdW4gTGlhbmciLCJub24tZHJvcHBpbmctcGFydGljbGUiOiIiLCJwYXJzZS1uYW1lcyI6ZmFsc2UsInN1ZmZpeCI6IiJ9XSwiY29udGFpbmVyLXRpdGxlIjoiU2VtaW5hcnMgaW4gQ2VsbCBhbmQgRGV2ZWxvcG1lbnRhbCBCaW9sb2d5IiwiaWQiOiI3NjY0NmRiZS0yZGRlLTM1ZmMtODg0My05YjM3NjA2YTI2ZjQiLCJpc3N1ZSI6IjciLCJpc3N1ZWQiOnsiZGF0ZS1wYXJ0cyI6W1siMjAxMiJdXX0sInBhZ2UiOiI3ODUtNzkzIiwicHVibGlzaGVyIjoiRWxzZXZpZXIgTHRkIiwidGl0bGUiOiJUaGUgWUFQIGFuZCBUQVogdHJhbnNjcmlwdGlvbiBjby1hY3RpdmF0b3JzOiBLZXkgZG93bnN0cmVhbSBlZmZlY3RvcnMgb2YgdGhlIG1hbW1hbGlhbiBIaXBwbyBwYXRod2F5IiwidHlwZSI6ImFydGljbGUtam91cm5hbCIsInZvbHVtZSI6IjIzIn0sInVyaXMiOlsiaHR0cDovL3d3dy5tZW5kZWxleS5jb20vZG9jdW1lbnRzLz91dWlkPTEyMmM0ZDkwLTdkNTctNGU1ZS1iNGQ0LTU5OWRjZGU1NTRmNSJdLCJpc1RlbXBvcmFyeSI6ZmFsc2UsImxlZ2FjeURlc2t0b3BJZCI6IjEyMmM0ZDkwLTdkNTctNGU1ZS1iNGQ0LTU5OWRjZGU1NTRmNSJ9LHsiaWQiOiI3YjZmNmZjNy0yNGQ1LTM1MTgtOTExZC03ZGRjZGNjN2MxNTgiLCJpdGVtRGF0YSI6eyJET0kiOiJTMTUzNS02MTA4KDE2KTMwMjEwLTAgW3BpaV0iLCJJU1NOIjoiMTg3OC0zNjg2IiwiYWJzdHJhY3QiOiJZQVAgYW5kIFRBWiBhcmUgaGlnaGx5IHJlbGF0ZWQgdHJhbnNjcmlwdGlvbmFsIHJlZ3VsYXRvcnMgcGVydmFzaXZlbHkgYWN0aXZhdGVkIGluIGh1bWFuIG1hbGlnbmFuY2llcy4gUmVjZW50IHdvcmsgaW5kaWNhdGVzIHRoYXQsIHJlbWFya2FibHksIFlBUC9UQVogYXJlIGVzc2VudGlhbCBmb3IgY2FuY2VyIGluaXRpYXRpb24gb3IgZ3Jvd3RoIG9mIG1vc3QgcyB0dW1vcnMuIFRoZWlyIGFjdGl2YXRpb24gaW5kdWNlcyBjYW5jZXIgc3RlbSBjZWxsIGF0dHJpYnV0ZXMsIHByb2xpZmVyYXRpb24sIGNoZW1vcmVzaXN0YW5jZSwgYW5kIG1ldGFzdGFzaXMuIFlBUC9UQVogYXJlIHNlbnNvcnMgb2YgdGhlIHN0cnVjdHVyYWwgYW5kIG1lY2hhbmljYWwgZmVhdHVyZXMgb2YgdGhlIGNlbGwgbWljcm9lbnZpcm9ubWVudC4gQSBudW1iZXIgb2YgY2FuY2VyLWFzc29jaWF0ZWQgZXh0cmluc2ljIGFuZCBpbnRyaW5zaWMgY3VlcyBjb25zcGlyZSB0byBvdmVycnVsZSB0aGUgWUFQLWluaGliaXRpbmcgbWljcm9lbnZpcm9ubWVudCBvZiBub3JtYWwgdGlzc3VlcywgaW5jbHVkaW5nIGNoYW5nZXMgaW4gbWVjaGFub3RyYW5zZHVjdGlvbiwgaW5mbGFtbWF0aW9uLCBvbmNvZ2VuaWMgc2lnbmFsaW5nLCBhbmQgcmVndWxhdGlvbiBvZiB0aGUgSGlwcG8gcGF0aHdheS4gQWRkaWN0aW9uIHRvIFlBUC9UQVogdGh1cyBwb3RlbnRpYWxseSByZXByZXNlbnRzIGEgY2VudHJhbCBjYW5jZXIgdnVsbmVyYWJpbGl0eSB0aGF0IG1heSBiZSBleHBsb2l0ZWQgdGhlcmFwZXV0aWNhbGx5LiIsImF1dGhvciI6W3siZHJvcHBpbmctcGFydGljbGUiOiIiLCJmYW1pbHkiOiJaYW5jb25hdG8iLCJnaXZlbiI6IkYiLCJub24tZHJvcHBpbmctcGFydGljbGUiOiIiLCJwYXJzZS1uYW1lcyI6ZmFsc2UsInN1ZmZpeCI6IiJ9LHsiZHJvcHBpbmctcGFydGljbGUiOiIiLCJmYW1pbHkiOiJDb3JkZW5vbnNpIiwiZ2l2ZW4iOiJNIiwibm9uLWRyb3BwaW5nLXBhcnRpY2xlIjoiIiwicGFyc2UtbmFtZXMiOmZhbHNlLCJzdWZmaXgiOiIifSx7ImRyb3BwaW5nLXBhcnRpY2xlIjoiIiwiZmFtaWx5IjoiUGljY29sbyIsImdpdmVuIjoiUyIsIm5vbi1kcm9wcGluZy1wYXJ0aWNsZSI6IiIsInBhcnNlLW5hbWVzIjpmYWxzZSwic3VmZml4IjoiIn1dLCJjb250YWluZXItdGl0bGUiOiJDYW5jZXIgY2VsbCIsImlkIjoiN2I2ZjZmYzctMjRkNS0zNTE4LTkxMWQtN2RkY2RjYzdjMTU4IiwiaXNzdWUiOiI2IiwiaXNzdWVkIjp7ImRhdGUtcGFydHMiOltbIjIwMTYiXV19LCJub3RlIjoiTFI6IDIwMTkxMjEwOyBDSTogQ29weXJpZ2h0IChjKSAyMDE2OyBHUjogNjcwMTI2L0V1cm9wZWFuIFJlc2VhcmNoIENvdW5jaWwvSW50ZXJuYXRpb25hbDsgSklEOiAxMDExMzA2MTc7IDAgKEFkYXB0b3IgUHJvdGVpbnMsIFNpZ25hbCBUcmFuc2R1Y2luZyk7IDAgKEludHJhY2VsbHVsYXIgU2lnbmFsaW5nIFBlcHRpZGVzIGFuZCBQcm90ZWlucyk7IDAgKFBob3NwaG9wcm90ZWlucyk7IDAgKFRyYW5zY3JpcHRpb24gRmFjdG9ycyk7IDAgKFdXVFIxIHByb3RlaW4sIGh1bWFuKTsgMCAoWUFQMSAoWWVzLWFzc29jaWF0ZWQpIHByb3RlaW4sIGh1bWFuKTsgRUMgMi43LjExLjEgKEhpcHBvIHByb3RlaW4sIGh1bWFuKTsgRUMgMi43LjExLjEgKFByb3RlaW4tU2VyaW5lLVRocmVvbmluZSBLaW5hc2VzKTsgRU1TNzk5OTg7IDIwMTYvMDEvMjUgMDA6MDAgW3JlY2VpdmVkXTsgMjAxNi8wNC8yNiAwMDowMCBbcmV2aXNlZF07IDIwMTYvMDUvMTYgMDA6MDAgW2FjY2VwdGVkXTsgMjAxNi8wNi8xNSAwNjowMCBbZW50cmV6XTsgMjAxNi8wNi8xNSAwNjowMCBbcHVibWVkXTsgMjAxNy8wNC8wNSAwNjowMCBbbWVkbGluZV07IHBwdWJsaXNoIiwicGFnZSI6Ijc4My04MDMiLCJwdWJsaXNoZXIiOiJFbHNldmllciBJbmMiLCJwdWJsaXNoZXItcGxhY2UiOiJEZXBhcnRtZW50IG9mIE1vbGVjdWxhciBNZWRpY2luZSwgVW5pdmVyc2l0eSBvZiBQYWR1YSBTY2hvb2wgb2YgTWVkaWNpbmUsIHZpYWxlIENvbG9tYm8gMywgMzUxMjYgUGFkdWEsIEl0YWx5LjsgRGVwYXJ0bWVudCBvZiBNb2xlY3VsYXIgTWVkaWNpbmUsIFVuaXZlcnNpdHkgb2YgUGFkdWEgU2Nob29sIG9mIE1lZGljaW5lLCB2aWFsZSBDb2xvbWJvIDMsIDM1MTI2IFBhZHVhLCBJdGFseS4gRWxlY3Ryb25pYyBhZGRyZXNzOiBtaShUUlVOQ0FURUQiLCJ0aXRsZSI6IllBUC9UQVogYXQgdGhlIFJvb3RzIG9mIENhbmNlciIsInR5cGUiOiJhcnRpY2xlLWpvdXJuYWwiLCJ2b2x1bWUiOiIyOSJ9LCJ1cmlzIjpbImh0dHA6Ly93d3cubWVuZGVsZXkuY29tL2RvY3VtZW50cy8/dXVpZD1hYmJlYmRkMC0zMWRmLTQxOWEtYTg2MS1lZjc4YjQyMGQzNGMiXSwiaXNUZW1wb3JhcnkiOmZhbHNlLCJsZWdhY3lEZXNrdG9wSWQiOiJhYmJlYmRkMC0zMWRmLTQxOWEtYTg2MS1lZjc4YjQyMGQzNGMifV0sInByb3BlcnRpZXMiOnsibm90ZUluZGV4IjowfSwiaXNFZGl0ZWQiOmZhbHNlLCJtYW51YWxPdmVycmlkZSI6eyJjaXRlcHJvY1RleHQiOiI8c3VwPsKgMjXigJMyNzwvc3VwPiIsImlzTWFudWFsbHlPdmVycmlkZW4iOmZhbHNlLCJtYW51YWxPdmVycmlkZVRleHQiOiIifX0=&quot;},{&quot;citationID&quot;:&quot;MENDELEY_CITATION_8ab9e836-8bba-42e8-b508-08b21c72e149&quot;,&quot;citationItems&quot;:[{&quot;id&quot;:&quot;adee757e-f339-3f25-a7cc-0d8a38bf83ea&quot;,&quot;itemData&quot;:{&quot;DOI&quot;:&quot;10.1111/j.1349-7006.2010.01511.x [doi]&quot;,&quot;ISSN&quot;:&quot;1349-7006&quot;,&quot;abstract&quot;:&quot;Yes-associated protein (YAP), the nuclear effector of the Hippo pathway, is a key regulator of organ size and a candidate human oncogene. This study aimed to assess the clinical significance and biological functions of YAP in non-small-cell lung cancer (NSCLC). We investigated the expression of YAP in 92 cases of NSCLC tissue by immunohistochemistry and found that YAP was expressed in 66.3% (61/92) cases and predominantly presented in the nucleus. The expression of YAP in NSCLC was significantly correlated with p-TNM stage (P = 0.0037) and lymph node metastasis (P = 0.0093). Importantly, YAP expression was associated with short overall survival. Further study in NSCLC cell lines in which YAP was either overexpressed or depleted confirmed that YAP markedly promoted cell proliferation and invasion. These results indicate that YAP plays an important role in NSCLC and might be a useful therapeutic target of NSCLC.&quot;,&quot;author&quot;:[{&quot;dropping-particle&quot;:&quot;&quot;,&quot;family&quot;:&quot;Wang&quot;,&quot;given&quot;:&quot;Y&quot;,&quot;non-dropping-particle&quot;:&quot;&quot;,&quot;parse-names&quot;:false,&quot;suffix&quot;:&quot;&quot;},{&quot;dropping-particle&quot;:&quot;&quot;,&quot;family&quot;:&quot;Dong&quot;,&quot;given&quot;:&quot;Q&quot;,&quot;non-dropping-particle&quot;:&quot;&quot;,&quot;parse-names&quot;:false,&quot;suffix&quot;:&quot;&quot;},{&quot;dropping-particle&quot;:&quot;&quot;,&quot;family&quot;:&quot;Zhang&quot;,&quot;given&quot;:&quot;Q&quot;,&quot;non-dropping-particle&quot;:&quot;&quot;,&quot;parse-names&quot;:false,&quot;suffix&quot;:&quot;&quot;},{&quot;dropping-particle&quot;:&quot;&quot;,&quot;family&quot;:&quot;Li&quot;,&quot;given&quot;:&quot;Z&quot;,&quot;non-dropping-particle&quot;:&quot;&quot;,&quot;parse-names&quot;:false,&quot;suffix&quot;:&quot;&quot;},{&quot;dropping-particle&quot;:&quot;&quot;,&quot;family&quot;:&quot;Wang&quot;,&quot;given&quot;:&quot;E&quot;,&quot;non-dropping-particle&quot;:&quot;&quot;,&quot;parse-names&quot;:false,&quot;suffix&quot;:&quot;&quot;},{&quot;dropping-particle&quot;:&quot;&quot;,&quot;family&quot;:&quot;Qiu&quot;,&quot;given&quot;:&quot;X&quot;,&quot;non-dropping-particle&quot;:&quot;&quot;,&quot;parse-names&quot;:false,&quot;suffix&quot;:&quot;&quot;}],&quot;container-title&quot;:&quot;Cancer science&quot;,&quot;id&quot;:&quot;adee757e-f339-3f25-a7cc-0d8a38bf83ea&quot;,&quot;issue&quot;:&quot;5&quot;,&quot;issued&quot;:{&quot;date-parts&quot;:[[&quot;2010&quot;]]},&quot;note&quot;:&quot;LR: 20191210; JID: 101168776; 0 (Cell Cycle Proteins); 0 (Nuclear Proteins); 0 (Transcription Factors); 0 (YY1AP1 protein, human); 2010/03/12 06:00 [entrez]; 2010/03/12 06:00 [pubmed]; 2010/07/02 06:00 [medline]; ppublish&quot;,&quot;page&quot;:&quot;1279-1285&quot;,&quot;publisher-place&quot;:&quot;Department of Pathology, First Affiliated Hospital of China Medical University and Department of Pathology, College of Basic Medical Sciences, China Medical University, Shenyang, China.&quot;,&quot;title&quot;:&quot;Overexpression of yes-associated protein contributes to progression and poor prognosis of non-small-cell lung cancer&quot;,&quot;type&quot;:&quot;article-journal&quot;,&quot;volume&quot;:&quot;101&quot;},&quot;uris&quot;:[&quot;http://www.mendeley.com/documents/?uuid=b88c867b-8a86-42e9-919b-097609cd0d4e&quot;],&quot;isTemporary&quot;:false,&quot;legacyDesktopId&quot;:&quot;b88c867b-8a86-42e9-919b-097609cd0d4e&quot;},{&quot;id&quot;:&quot;5ff96daa-0138-3164-b61e-5de5e243de0e&quot;,&quot;itemData&quot;:{&quot;DOI&quot;:&quot;10.1186/s13046-016-0414-z [doi]&quot;,&quot;ISSN&quot;:&quot;1756-9966&quot;,&quot;abstract&quot;:&quot;BACKGROUND: Yes-associated protein (YAP), an essential component of Hippo pathway, was identified as an oncoprotein which participated in the progression of various gnancies. However, its role in chronic myeloid leukemia (CML) remains to be further clarified. METHODS: The expression of YAP in CML cells was determined by western blotting. Next, the effects of YAP knockdown and YAP inhibitor on CML cells were evaluated by MTT assay, flow cytometry (FCM) and Wright's staining. Moreover, K562 induced mice model was employed to further investigate the role of YAP in vivo. RESULTS: YAP was overexpressed in CML cells. Knockdown of YAP by si-RNA or inhibition the function of YAP using verteporfin (VP) not only inhibited the proliferation, induced the apoptosis of CML cells but also reduced the expression of YAP target genes c-myc and survivin. Additionally, VP enhanced the efficacy of imatinib (IM) in vitro and suppressed leukemogenesis in vivo. CONCLUSION: Our results indicate that YAP may play an important role in the proliferation and leukemogenesis of CML cells. Genetic or pharmacological inhibition of YAP provides a novel treatment strategy for CML.&quot;,&quot;author&quot;:[{&quot;dropping-particle&quot;:&quot;&quot;,&quot;family&quot;:&quot;Li&quot;,&quot;given&quot;:&quot;H&quot;,&quot;non-dropping-particle&quot;:&quot;&quot;,&quot;parse-names&quot;:false,&quot;suffix&quot;:&quot;&quot;},{&quot;dropping-particle&quot;:&quot;&quot;,&quot;family&quot;:&quot;Huang&quot;,&quot;given&quot;:&quot;Z&quot;,&quot;non-dropping-particle&quot;:&quot;&quot;,&quot;parse-names&quot;:false,&quot;suffix&quot;:&quot;&quot;},{&quot;dropping-particle&quot;:&quot;&quot;,&quot;family&quot;:&quot;Gao&quot;,&quot;given&quot;:&quot;M&quot;,&quot;non-dropping-particle&quot;:&quot;&quot;,&quot;parse-names&quot;:false,&quot;suffix&quot;:&quot;&quot;},{&quot;dropping-particle&quot;:&quot;&quot;,&quot;family&quot;:&quot;Huang&quot;,&quot;given&quot;:&quot;N&quot;,&quot;non-dropping-particle&quot;:&quot;&quot;,&quot;parse-names&quot;:false,&quot;suffix&quot;:&quot;&quot;},{&quot;dropping-particle&quot;:&quot;&quot;,&quot;family&quot;:&quot;Luo&quot;,&quot;given&quot;:&quot;Z&quot;,&quot;non-dropping-particle&quot;:&quot;&quot;,&quot;parse-names&quot;:false,&quot;suffix&quot;:&quot;&quot;},{&quot;dropping-particle&quot;:&quot;&quot;,&quot;family&quot;:&quot;Shen&quot;,&quot;given&quot;:&quot;H&quot;,&quot;non-dropping-particle&quot;:&quot;&quot;,&quot;parse-names&quot;:false,&quot;suffix&quot;:&quot;&quot;},{&quot;dropping-particle&quot;:&quot;&quot;,&quot;family&quot;:&quot;Wang&quot;,&quot;given&quot;:&quot;X&quot;,&quot;non-dropping-particle&quot;:&quot;&quot;,&quot;parse-names&quot;:false,&quot;suffix&quot;:&quot;&quot;},{&quot;dropping-particle&quot;:&quot;&quot;,&quot;family&quot;:&quot;Wang&quot;,&quot;given&quot;:&quot;T&quot;,&quot;non-dropping-particle&quot;:&quot;&quot;,&quot;parse-names&quot;:false,&quot;suffix&quot;:&quot;&quot;},{&quot;dropping-particle&quot;:&quot;&quot;,&quot;family&quot;:&quot;Hu&quot;,&quot;given&quot;:&quot;J&quot;,&quot;non-dropping-particle&quot;:&quot;&quot;,&quot;parse-names&quot;:false,&quot;suffix&quot;:&quot;&quot;},{&quot;dropping-particle&quot;:&quot;&quot;,&quot;family&quot;:&quot;Feng&quot;,&quot;given&quot;:&quot;W&quot;,&quot;non-dropping-particle&quot;:&quot;&quot;,&quot;parse-names&quot;:false,&quot;suffix&quot;:&quot;&quot;}],&quot;container-title&quot;:&quot;Journal of experimental &amp; clinical cancer research : CR&quot;,&quot;id&quot;:&quot;5ff96daa-0138-3164-b61e-5de5e243de0e&quot;,&quot;issue&quot;:&quot;1&quot;,&quot;issued&quot;:{&quot;date-parts&quot;:[[&quot;2016&quot;]]},&quot;note&quot;:&quot;LR: 20191210; JID: 8308647; 0 (Adaptor Proteins, Signal Transducing); 0 (Antineoplastic Agents); 0 (Phosphoproteins); 0 (Porphyrins); 0 (Transcription Factors); 0 (YAP1 (Yes-associated) protein, human); 0X9PA28K43 (Verteporfin); 8A1O1M485B (Imatinib Mesylate); OTO: NOTNLM; 2016/05/06 00:00 [received]; 2016/08/29 00:00 [accepted]; 2016/09/08 06:00 [entrez]; 2016/09/08 06:00 [pubmed]; 2017/12/20 06:00 [medline]; epublish&quot;,&quot;page&quot;:&quot;1-11&quot;,&quot;publisher-place&quot;:&quot;Department of Clinical Hematology, Key Laboratory of Laboratory Medical Diagnostics Designated by the Ministry of Education, Chongqing Medical University, No.1, Yixueyuan Road, Chongqing, 400016, China.; Department of Clinical Hematology, Key La(TRUNCATED&quot;,&quot;title&quot;:&quot;Inhibition of YAP suppresses CML cell proliferation and enhances efficacy of imatinib in vitro and in vivo&quot;,&quot;type&quot;:&quot;article-journal&quot;,&quot;volume&quot;:&quot;35&quot;},&quot;uris&quot;:[&quot;http://www.mendeley.com/documents/?uuid=537e9fc8-1083-4ac9-b63f-d681aa60b4f5&quot;],&quot;isTemporary&quot;:false,&quot;legacyDesktopId&quot;:&quot;537e9fc8-1083-4ac9-b63f-d681aa60b4f5&quot;},{&quot;id&quot;:&quot;dfaace11-20e7-368c-8056-32a14dc62632&quot;,&quot;itemData&quot;:{&quot;DOI&quot;:&quot;10.1186/1476-4598-13-131 [doi]&quot;,&quot;ISSN&quot;:&quot;1476-4598&quot;,&quot;abstract&quot;:&quot;BACKGROUND: Metastasis accounts for the majority of deaths from cancer. Although tumor microenvironment has been shown to have a significant impact on the initiation and/or promotion of metais, the mechanism remains elusive. We previously reported that HCT-8 colon cancer cells underwent a phenotypic transition from an adhesive epithelial type (E-cell) to a rounded dissociated type (R-cell) via soft substrate culture, which resembled the initiation of metastasis. The objective of current study was to investigate the molecular and metabolic mechanisms of the E-R transition. METHODS: Global gene expressions of HCT-8 E and R cells were measured by RNA Sequencing (RNA-seq); and the results were further confirmed by real-time PCR. Reactive oxygen species (ROS), anoikis resistance, enzyme activity of aldehyde dehydrogenase 3 family, member A1 (ALDH3A1), and in vitro invasion assay were tested on both E and R cells. The deformability of HCT-8 E and R cells was measured by atomic force microscopy (AFM). To study the in vivo invasiveness of two cell types, athymic nude mice were intra-splenically injected with HCT-8 E or R cells and sacrificed after 9 weeks. Incidences of tumor development and metastasis were histologically evaluated and analyzed with Fisher's exact test. RESULTS: Besides HCT-8, E-R transition on soft substrates was also seen in three other cancer cell lines (HCT116, SW480 colon and DU145 prostate cancer). The expression of some genes, such as ALDH3A1, TNS4, CLDN2, and AKR1B10, which are known to play important roles in cancer cell migration, invasion, proliferation and apoptosis, were increased in HCT-8 R cells. R cells also showed higher ALDH3A1 enzyme activity, higher ROS, higher anoikis resistance, and higher softness than E cells. More importantly, in vitro assay and in vivo animal models revealed that HCT-8 R cells were more invasive than E cells. CONCLUSIONS: Our comprehensive comparison of HCT-8 E and R cells revealed differences of molecular, phenotypical, and mechanical signatures between the two cell types. To our knowledge, this is the first study that explores the molecular mechanism of E-R transition, which may greatly increase our understanding of the mechanisms of cancer mechanical microenvironment and initiation of cancer metastasis.&quot;,&quot;author&quot;:[{&quot;dropping-particle&quot;:&quot;&quot;,&quot;family&quot;:&quot;Tang&quot;,&quot;given&quot;:&quot;Xin&quot;,&quot;non-dropping-particle&quot;:&quot;&quot;,&quot;parse-names&quot;:false,&quot;suffix&quot;:&quot;&quot;},{&quot;dropping-particle&quot;:&quot;&quot;,&quot;family&quot;:&quot;Kuhlenschmidt&quot;,&quot;given&quot;:&quot;Theresa B&quot;,&quot;non-dropping-particle&quot;:&quot;&quot;,&quot;parse-names&quot;:false,&quot;suffix&quot;:&quot;&quot;},{&quot;dropping-particle&quot;:&quot;&quot;,&quot;family&quot;:&quot;Li&quot;,&quot;given&quot;:&quot;Qian&quot;,&quot;non-dropping-particle&quot;:&quot;&quot;,&quot;parse-names&quot;:false,&quot;suffix&quot;:&quot;&quot;},{&quot;dropping-particle&quot;:&quot;&quot;,&quot;family&quot;:&quot;Ali&quot;,&quot;given&quot;:&quot;Shahjahan&quot;,&quot;non-dropping-particle&quot;:&quot;&quot;,&quot;parse-names&quot;:false,&quot;suffix&quot;:&quot;&quot;},{&quot;dropping-particle&quot;:&quot;&quot;,&quot;family&quot;:&quot;Lezmi&quot;,&quot;given&quot;:&quot;Stephane&quot;,&quot;non-dropping-particle&quot;:&quot;&quot;,&quot;parse-names&quot;:false,&quot;suffix&quot;:&quot;&quot;},{&quot;dropping-particle&quot;:&quot;&quot;,&quot;family&quot;:&quot;Chen&quot;,&quot;given&quot;:&quot;Hong&quot;,&quot;non-dropping-particle&quot;:&quot;&quot;,&quot;parse-names&quot;:false,&quot;suffix&quot;:&quot;&quot;},{&quot;dropping-particle&quot;:&quot;&quot;,&quot;family&quot;:&quot;Pires-Alves&quot;,&quot;given&quot;:&quot;Melissa&quot;,&quot;non-dropping-particle&quot;:&quot;&quot;,&quot;parse-names&quot;:false,&quot;suffix&quot;:&quot;&quot;},{&quot;dropping-particle&quot;:&quot;&quot;,&quot;family&quot;:&quot;Laegreid&quot;,&quot;given&quot;:&quot;William W&quot;,&quot;non-dropping-particle&quot;:&quot;&quot;,&quot;parse-names&quot;:false,&quot;suffix&quot;:&quot;&quot;},{&quot;dropping-particle&quot;:&quot;&quot;,&quot;family&quot;:&quot;Saif&quot;,&quot;given&quot;:&quot;Taher A&quot;,&quot;non-dropping-particle&quot;:&quot;&quot;,&quot;parse-names&quot;:false,&quot;suffix&quot;:&quot;&quot;},{&quot;dropping-particle&quot;:&quot;&quot;,&quot;family&quot;:&quot;Kuhlenschmidt&quot;,&quot;given&quot;:&quot;Mark S&quot;,&quot;non-dropping-particle&quot;:&quot;&quot;,&quot;parse-names&quot;:false,&quot;suffix&quot;:&quot;&quot;}],&quot;container-title&quot;:&quot;Molecular cancer&quot;,&quot;id&quot;:&quot;dfaace11-20e7-368c-8056-32a14dc62632&quot;,&quot;issue&quot;:&quot;1&quot;,&quot;issued&quot;:{&quot;date-parts&quot;:[[&quot;2014&quot;]]},&quot;note&quot;:&quot;LR: 20191210; GR: R01 083272-03/PHS HHS/United States; JID: 101147698; 0 (CLDN2 protein, human); 0 (Claudins); 0 (Hydrogels); 0 (Microfilament Proteins); 0 (TNS4 protein, human); 0 (Tensins); 0 (Tns4 protein, mouse); EC 1.1.1.- (AKR1B10 protein, human); EC 1.1.1.- (Aldo-Keto Reductases); EC 1.1.1.21 (Aldehyde Reductase); EC 1.2.1.3 (ALDH3A1 protein, human); EC 1.2.1.3 (Aldehyde Dehydrogenase); 2013/11/20 00:00 [received]; 2014/04/02 00:00 [accepted]; 2014/06/03 06:00 [entrez]; 2014/06/03 06:00 [pubmed]; 2015/01/13 06:00 [medline]; epublish&quot;,&quot;page&quot;:&quot;1-15&quot;,&quot;publisher-place&quot;:&quot;Department of Mechanical Science and Engineering, College of Engineering, University of Illinois at Urbana-Champaign, 206 W, Green St, Urbana 61802, Illinois, USA. saif@illinois.edu.&quot;,&quot;title&quot;:&quot;A mechanically-induced colon cancer cell population shows increased metastatic potential&quot;,&quot;type&quot;:&quot;article-journal&quot;,&quot;volume&quot;:&quot;13&quot;},&quot;uris&quot;:[&quot;http://www.mendeley.com/documents/?uuid=c137a355-2308-48b4-ae3e-bb624304e54a&quot;],&quot;isTemporary&quot;:false,&quot;legacyDesktopId&quot;:&quot;c137a355-2308-48b4-ae3e-bb624304e54a&quot;},{&quot;id&quot;:&quot;c7ce337d-7503-36de-be4b-7596c24257a5&quot;,&quot;itemData&quot;:{&quot;DOI&quot;:&quot;10.1038/nrm.2017.87&quot;,&quot;ISSN&quot;:&quot;14710080&quot;,&quot;PMID&quot;:&quot;28951564&quot;,&quot;abstract&quot;:&quot;A growing body of evidence suggests that mechanical signals emanating from the cell's microenvironment are fundamental regulators of cell behaviour. Moreover, at the macroscopic scale, the influence of forces, such as the forces generated by blood flow, muscle contraction, gravity and overall tissue rigidity (for example, inside of a tumour lump), is central to our understanding of physiology and disease pathogenesis. Still, how mechanical cues are sensed and transduced at the molecular level to regulate gene expression has long remained enigmatic. The identification of the transcription factors YAP and TAZ as mechanotransducers started to fill this gap. YAP and TAZ read a broad range of mechanical cues, from shear stress to cell shape and extracellular matrix rigidity, and translate them into cell-specific transcriptional programmes. YAP and TAZ mechanotransduction is critical for driving stem cell behaviour and regeneration, and it sheds new light on the mechanisms by which aberrant cell mechanics is instrumental for the onset of multiple diseases, such as atherosclerosis, fibrosis, pulmonary hypertension, inflammation, muscular dystrophy and cancer.&quot;,&quot;author&quot;:[{&quot;dropping-particle&quot;:&quot;&quot;,&quot;family&quot;:&quot;Panciera&quot;,&quot;given&quot;:&quot;Tito&quot;,&quot;non-dropping-particle&quot;:&quot;&quot;,&quot;parse-names&quot;:false,&quot;suffix&quot;:&quot;&quot;},{&quot;dropping-particle&quot;:&quot;&quot;,&quot;family&quot;:&quot;Azzolin&quot;,&quot;given&quot;:&quot;Luca&quot;,&quot;non-dropping-particle&quot;:&quot;&quot;,&quot;parse-names&quot;:false,&quot;suffix&quot;:&quot;&quot;},{&quot;dropping-particle&quot;:&quot;&quot;,&quot;family&quot;:&quot;Cordenonsi&quot;,&quot;given&quot;:&quot;Michelangelo&quot;,&quot;non-dropping-particle&quot;:&quot;&quot;,&quot;parse-names&quot;:false,&quot;suffix&quot;:&quot;&quot;},{&quot;dropping-particle&quot;:&quot;&quot;,&quot;family&quot;:&quot;Piccolo&quot;,&quot;given&quot;:&quot;Stefano&quot;,&quot;non-dropping-particle&quot;:&quot;&quot;,&quot;parse-names&quot;:false,&quot;suffix&quot;:&quot;&quot;}],&quot;container-title&quot;:&quot;Nature Reviews Molecular Cell Biology&quot;,&quot;id&quot;:&quot;c7ce337d-7503-36de-be4b-7596c24257a5&quot;,&quot;issue&quot;:&quot;12&quot;,&quot;issued&quot;:{&quot;date-parts&quot;:[[&quot;2017&quot;]]},&quot;page&quot;:&quot;758-770&quot;,&quot;publisher&quot;:&quot;Nature Publishing Group&quot;,&quot;title&quot;:&quot;Mechanobiology of YAP and TAZ in physiology and disease&quot;,&quot;type&quot;:&quot;article-journal&quot;,&quot;volume&quot;:&quot;18&quot;},&quot;uris&quot;:[&quot;http://www.mendeley.com/documents/?uuid=477d2156-229f-4d2a-9ce1-5c852b275350&quot;],&quot;isTemporary&quot;:false,&quot;legacyDesktopId&quot;:&quot;477d2156-229f-4d2a-9ce1-5c852b275350&quot;}],&quot;properties&quot;:{&quot;noteIndex&quot;:0},&quot;isEdited&quot;:false,&quot;manualOverride&quot;:{&quot;citeprocText&quot;:&quot;&lt;sup&gt; 28–31&lt;/sup&gt;&quot;,&quot;isManuallyOverriden&quot;:false,&quot;manualOverrideText&quot;:&quot;&quot;},&quot;citationTag&quot;:&quot;MENDELEY_CITATION_v3_eyJjaXRhdGlvbklEIjoiTUVOREVMRVlfQ0lUQVRJT05fOGFiOWU4MzYtOGJiYS00MmU4LWI1MDgtMDhiMjFjNzJlMTQ5IiwiY2l0YXRpb25JdGVtcyI6W3siaWQiOiJhZGVlNzU3ZS1mMzM5LTNmMjUtYTdjYy0wZDhhMzhiZjgzZWEiLCJpdGVtRGF0YSI6eyJET0kiOiIxMC4xMTExL2ouMTM0OS03MDA2LjIwMTAuMDE1MTEueCBbZG9pXSIsIklTU04iOiIxMzQ5LTcwMDYiLCJhYnN0cmFjdCI6Illlcy1hc3NvY2lhdGVkIHByb3RlaW4gKFlBUCksIHRoZSBudWNsZWFyIGVmZmVjdG9yIG9mIHRoZSBIaXBwbyBwYXRod2F5LCBpcyBhIGtleSByZWd1bGF0b3Igb2Ygb3JnYW4gc2l6ZSBhbmQgYSBjYW5kaWRhdGUgaHVtYW4gb25jb2dlbmUuIFRoaXMgc3R1ZHkgYWltZWQgdG8gYXNzZXNzIHRoZSBjbGluaWNhbCBzaWduaWZpY2FuY2UgYW5kIGJpb2xvZ2ljYWwgZnVuY3Rpb25zIG9mIFlBUCBpbiBub24tc21hbGwtY2VsbCBsdW5nIGNhbmNlciAoTlNDTEMpLiBXZSBpbnZlc3RpZ2F0ZWQgdGhlIGV4cHJlc3Npb24gb2YgWUFQIGluIDkyIGNhc2VzIG9mIE5TQ0xDIHRpc3N1ZSBieSBpbW11bm9oaXN0b2NoZW1pc3RyeSBhbmQgZm91bmQgdGhhdCBZQVAgd2FzIGV4cHJlc3NlZCBpbiA2Ni4zJSAoNjEvOTIpIGNhc2VzIGFuZCBwcmVkb21pbmFudGx5IHByZXNlbnRlZCBpbiB0aGUgbnVjbGV1cy4gVGhlIGV4cHJlc3Npb24gb2YgWUFQIGluIE5TQ0xDIHdhcyBzaWduaWZpY2FudGx5IGNvcnJlbGF0ZWQgd2l0aCBwLVROTSBzdGFnZSAoUCA9IDAuMDAzNykgYW5kIGx5bXBoIG5vZGUgbWV0YXN0YXNpcyAoUCA9IDAuMDA5MykuIEltcG9ydGFudGx5LCBZQVAgZXhwcmVzc2lvbiB3YXMgYXNzb2NpYXRlZCB3aXRoIHNob3J0IG92ZXJhbGwgc3Vydml2YWwuIEZ1cnRoZXIgc3R1ZHkgaW4gTlNDTEMgY2VsbCBsaW5lcyBpbiB3aGljaCBZQVAgd2FzIGVpdGhlciBvdmVyZXhwcmVzc2VkIG9yIGRlcGxldGVkIGNvbmZpcm1lZCB0aGF0IFlBUCBtYXJrZWRseSBwcm9tb3RlZCBjZWxsIHByb2xpZmVyYXRpb24gYW5kIGludmFzaW9uLiBUaGVzZSByZXN1bHRzIGluZGljYXRlIHRoYXQgWUFQIHBsYXlzIGFuIGltcG9ydGFudCByb2xlIGluIE5TQ0xDIGFuZCBtaWdodCBiZSBhIHVzZWZ1bCB0aGVyYXBldXRpYyB0YXJnZXQgb2YgTlNDTEMuIiwiYXV0aG9yIjpbeyJkcm9wcGluZy1wYXJ0aWNsZSI6IiIsImZhbWlseSI6IldhbmciLCJnaXZlbiI6IlkiLCJub24tZHJvcHBpbmctcGFydGljbGUiOiIiLCJwYXJzZS1uYW1lcyI6ZmFsc2UsInN1ZmZpeCI6IiJ9LHsiZHJvcHBpbmctcGFydGljbGUiOiIiLCJmYW1pbHkiOiJEb25nIiwiZ2l2ZW4iOiJRIiwibm9uLWRyb3BwaW5nLXBhcnRpY2xlIjoiIiwicGFyc2UtbmFtZXMiOmZhbHNlLCJzdWZmaXgiOiIifSx7ImRyb3BwaW5nLXBhcnRpY2xlIjoiIiwiZmFtaWx5IjoiWmhhbmciLCJnaXZlbiI6IlEiLCJub24tZHJvcHBpbmctcGFydGljbGUiOiIiLCJwYXJzZS1uYW1lcyI6ZmFsc2UsInN1ZmZpeCI6IiJ9LHsiZHJvcHBpbmctcGFydGljbGUiOiIiLCJmYW1pbHkiOiJMaSIsImdpdmVuIjoiWiIsIm5vbi1kcm9wcGluZy1wYXJ0aWNsZSI6IiIsInBhcnNlLW5hbWVzIjpmYWxzZSwic3VmZml4IjoiIn0seyJkcm9wcGluZy1wYXJ0aWNsZSI6IiIsImZhbWlseSI6IldhbmciLCJnaXZlbiI6IkUiLCJub24tZHJvcHBpbmctcGFydGljbGUiOiIiLCJwYXJzZS1uYW1lcyI6ZmFsc2UsInN1ZmZpeCI6IiJ9LHsiZHJvcHBpbmctcGFydGljbGUiOiIiLCJmYW1pbHkiOiJRaXUiLCJnaXZlbiI6IlgiLCJub24tZHJvcHBpbmctcGFydGljbGUiOiIiLCJwYXJzZS1uYW1lcyI6ZmFsc2UsInN1ZmZpeCI6IiJ9XSwiY29udGFpbmVyLXRpdGxlIjoiQ2FuY2VyIHNjaWVuY2UiLCJpZCI6ImFkZWU3NTdlLWYzMzktM2YyNS1hN2NjLTBkOGEzOGJmODNlYSIsImlzc3VlIjoiNSIsImlzc3VlZCI6eyJkYXRlLXBhcnRzIjpbWyIyMDEwIl1dfSwibm90ZSI6IkxSOiAyMDE5MTIxMDsgSklEOiAxMDExNjg3NzY7IDAgKENlbGwgQ3ljbGUgUHJvdGVpbnMpOyAwIChOdWNsZWFyIFByb3RlaW5zKTsgMCAoVHJhbnNjcmlwdGlvbiBGYWN0b3JzKTsgMCAoWVkxQVAxIHByb3RlaW4sIGh1bWFuKTsgMjAxMC8wMy8xMiAwNjowMCBbZW50cmV6XTsgMjAxMC8wMy8xMiAwNjowMCBbcHVibWVkXTsgMjAxMC8wNy8wMiAwNjowMCBbbWVkbGluZV07IHBwdWJsaXNoIiwicGFnZSI6IjEyNzktMTI4NSIsInB1Ymxpc2hlci1wbGFjZSI6IkRlcGFydG1lbnQgb2YgUGF0aG9sb2d5LCBGaXJzdCBBZmZpbGlhdGVkIEhvc3BpdGFsIG9mIENoaW5hIE1lZGljYWwgVW5pdmVyc2l0eSBhbmQgRGVwYXJ0bWVudCBvZiBQYXRob2xvZ3ksIENvbGxlZ2Ugb2YgQmFzaWMgTWVkaWNhbCBTY2llbmNlcywgQ2hpbmEgTWVkaWNhbCBVbml2ZXJzaXR5LCBTaGVueWFuZywgQ2hpbmEuIiwidGl0bGUiOiJPdmVyZXhwcmVzc2lvbiBvZiB5ZXMtYXNzb2NpYXRlZCBwcm90ZWluIGNvbnRyaWJ1dGVzIHRvIHByb2dyZXNzaW9uIGFuZCBwb29yIHByb2dub3NpcyBvZiBub24tc21hbGwtY2VsbCBsdW5nIGNhbmNlciIsInR5cGUiOiJhcnRpY2xlLWpvdXJuYWwiLCJ2b2x1bWUiOiIxMDEifSwidXJpcyI6WyJodHRwOi8vd3d3Lm1lbmRlbGV5LmNvbS9kb2N1bWVudHMvP3V1aWQ9Yjg4Yzg2N2ItOGE4Ni00MmU5LTkxOWItMDk3NjA5Y2QwZDRlIl0sImlzVGVtcG9yYXJ5IjpmYWxzZSwibGVnYWN5RGVza3RvcElkIjoiYjg4Yzg2N2ItOGE4Ni00MmU5LTkxOWItMDk3NjA5Y2QwZDRlIn0seyJpZCI6IjVmZjk2ZGFhLTAxMzgtMzE2NC1iNjFlLTVkZTVlMjQzZGUwZSIsIml0ZW1EYXRhIjp7IkRPSSI6IjEwLjExODYvczEzMDQ2LTAxNi0wNDE0LXogW2RvaV0iLCJJU1NOIjoiMTc1Ni05OTY2IiwiYWJzdHJhY3QiOiJCQUNLR1JPVU5EOiBZZXMtYXNzb2NpYXRlZCBwcm90ZWluIChZQVApLCBhbiBlc3NlbnRpYWwgY29tcG9uZW50IG9mIEhpcHBvIHBhdGh3YXksIHdhcyBpZGVudGlmaWVkIGFzIGFuIG9uY29wcm90ZWluIHdoaWNoIHBhcnRpY2lwYXRlZCBpbiB0aGUgcHJvZ3Jlc3Npb24gb2YgdmFyaW91cyBnbmFuY2llcy4gSG93ZXZlciwgaXRzIHJvbGUgaW4gY2hyb25pYyBteWVsb2lkIGxldWtlbWlhIChDTUwpIHJlbWFpbnMgdG8gYmUgZnVydGhlciBjbGFyaWZpZWQuIE1FVEhPRFM6IFRoZSBleHByZXNzaW9uIG9mIFlBUCBpbiBDTUwgY2VsbHMgd2FzIGRldGVybWluZWQgYnkgd2VzdGVybiBibG90dGluZy4gTmV4dCwgdGhlIGVmZmVjdHMgb2YgWUFQIGtub2NrZG93biBhbmQgWUFQIGluaGliaXRvciBvbiBDTUwgY2VsbHMgd2VyZSBldmFsdWF0ZWQgYnkgTVRUIGFzc2F5LCBmbG93IGN5dG9tZXRyeSAoRkNNKSBhbmQgV3JpZ2h0J3Mgc3RhaW5pbmcuIE1vcmVvdmVyLCBLNTYyIGluZHVjZWQgbWljZSBtb2RlbCB3YXMgZW1wbG95ZWQgdG8gZnVydGhlciBpbnZlc3RpZ2F0ZSB0aGUgcm9sZSBvZiBZQVAgaW4gdml2by4gUkVTVUxUUzogWUFQIHdhcyBvdmVyZXhwcmVzc2VkIGluIENNTCBjZWxscy4gS25vY2tkb3duIG9mIFlBUCBieSBzaS1STkEgb3IgaW5oaWJpdGlvbiB0aGUgZnVuY3Rpb24gb2YgWUFQIHVzaW5nIHZlcnRlcG9yZmluIChWUCkgbm90IG9ubHkgaW5oaWJpdGVkIHRoZSBwcm9saWZlcmF0aW9uLCBpbmR1Y2VkIHRoZSBhcG9wdG9zaXMgb2YgQ01MIGNlbGxzIGJ1dCBhbHNvIHJlZHVjZWQgdGhlIGV4cHJlc3Npb24gb2YgWUFQIHRhcmdldCBnZW5lcyBjLW15YyBhbmQgc3Vydml2aW4uIEFkZGl0aW9uYWxseSwgVlAgZW5oYW5jZWQgdGhlIGVmZmljYWN5IG9mIGltYXRpbmliIChJTSkgaW4gdml0cm8gYW5kIHN1cHByZXNzZWQgbGV1a2Vtb2dlbmVzaXMgaW4gdml2by4gQ09OQ0xVU0lPTjogT3VyIHJlc3VsdHMgaW5kaWNhdGUgdGhhdCBZQVAgbWF5IHBsYXkgYW4gaW1wb3J0YW50IHJvbGUgaW4gdGhlIHByb2xpZmVyYXRpb24gYW5kIGxldWtlbW9nZW5lc2lzIG9mIENNTCBjZWxscy4gR2VuZXRpYyBvciBwaGFybWFjb2xvZ2ljYWwgaW5oaWJpdGlvbiBvZiBZQVAgcHJvdmlkZXMgYSBub3ZlbCB0cmVhdG1lbnQgc3RyYXRlZ3kgZm9yIENNTC4iLCJhdXRob3IiOlt7ImRyb3BwaW5nLXBhcnRpY2xlIjoiIiwiZmFtaWx5IjoiTGkiLCJnaXZlbiI6IkgiLCJub24tZHJvcHBpbmctcGFydGljbGUiOiIiLCJwYXJzZS1uYW1lcyI6ZmFsc2UsInN1ZmZpeCI6IiJ9LHsiZHJvcHBpbmctcGFydGljbGUiOiIiLCJmYW1pbHkiOiJIdWFuZyIsImdpdmVuIjoiWiIsIm5vbi1kcm9wcGluZy1wYXJ0aWNsZSI6IiIsInBhcnNlLW5hbWVzIjpmYWxzZSwic3VmZml4IjoiIn0seyJkcm9wcGluZy1wYXJ0aWNsZSI6IiIsImZhbWlseSI6IkdhbyIsImdpdmVuIjoiTSIsIm5vbi1kcm9wcGluZy1wYXJ0aWNsZSI6IiIsInBhcnNlLW5hbWVzIjpmYWxzZSwic3VmZml4IjoiIn0seyJkcm9wcGluZy1wYXJ0aWNsZSI6IiIsImZhbWlseSI6Ikh1YW5nIiwiZ2l2ZW4iOiJOIiwibm9uLWRyb3BwaW5nLXBhcnRpY2xlIjoiIiwicGFyc2UtbmFtZXMiOmZhbHNlLCJzdWZmaXgiOiIifSx7ImRyb3BwaW5nLXBhcnRpY2xlIjoiIiwiZmFtaWx5IjoiTHVvIiwiZ2l2ZW4iOiJaIiwibm9uLWRyb3BwaW5nLXBhcnRpY2xlIjoiIiwicGFyc2UtbmFtZXMiOmZhbHNlLCJzdWZmaXgiOiIifSx7ImRyb3BwaW5nLXBhcnRpY2xlIjoiIiwiZmFtaWx5IjoiU2hlbiIsImdpdmVuIjoiSCIsIm5vbi1kcm9wcGluZy1wYXJ0aWNsZSI6IiIsInBhcnNlLW5hbWVzIjpmYWxzZSwic3VmZml4IjoiIn0seyJkcm9wcGluZy1wYXJ0aWNsZSI6IiIsImZhbWlseSI6IldhbmciLCJnaXZlbiI6IlgiLCJub24tZHJvcHBpbmctcGFydGljbGUiOiIiLCJwYXJzZS1uYW1lcyI6ZmFsc2UsInN1ZmZpeCI6IiJ9LHsiZHJvcHBpbmctcGFydGljbGUiOiIiLCJmYW1pbHkiOiJXYW5nIiwiZ2l2ZW4iOiJUIiwibm9uLWRyb3BwaW5nLXBhcnRpY2xlIjoiIiwicGFyc2UtbmFtZXMiOmZhbHNlLCJzdWZmaXgiOiIifSx7ImRyb3BwaW5nLXBhcnRpY2xlIjoiIiwiZmFtaWx5IjoiSHUiLCJnaXZlbiI6IkoiLCJub24tZHJvcHBpbmctcGFydGljbGUiOiIiLCJwYXJzZS1uYW1lcyI6ZmFsc2UsInN1ZmZpeCI6IiJ9LHsiZHJvcHBpbmctcGFydGljbGUiOiIiLCJmYW1pbHkiOiJGZW5nIiwiZ2l2ZW4iOiJXIiwibm9uLWRyb3BwaW5nLXBhcnRpY2xlIjoiIiwicGFyc2UtbmFtZXMiOmZhbHNlLCJzdWZmaXgiOiIifV0sImNvbnRhaW5lci10aXRsZSI6IkpvdXJuYWwgb2YgZXhwZXJpbWVudGFsICYgY2xpbmljYWwgY2FuY2VyIHJlc2VhcmNoIDogQ1IiLCJpZCI6IjVmZjk2ZGFhLTAxMzgtMzE2NC1iNjFlLTVkZTVlMjQzZGUwZSIsImlzc3VlIjoiMSIsImlzc3VlZCI6eyJkYXRlLXBhcnRzIjpbWyIyMDE2Il1dfSwibm90ZSI6IkxSOiAyMDE5MTIxMDsgSklEOiA4MzA4NjQ3OyAwIChBZGFwdG9yIFByb3RlaW5zLCBTaWduYWwgVHJhbnNkdWNpbmcpOyAwIChBbnRpbmVvcGxhc3RpYyBBZ2VudHMpOyAwIChQaG9zcGhvcHJvdGVpbnMpOyAwIChQb3JwaHlyaW5zKTsgMCAoVHJhbnNjcmlwdGlvbiBGYWN0b3JzKTsgMCAoWUFQMSAoWWVzLWFzc29jaWF0ZWQpIHByb3RlaW4sIGh1bWFuKTsgMFg5UEEyOEs0MyAoVmVydGVwb3JmaW4pOyA4QTFPMU00ODVCIChJbWF0aW5pYiBNZXN5bGF0ZSk7IE9UTzogTk9UTkxNOyAyMDE2LzA1LzA2IDAwOjAwIFtyZWNlaXZlZF07IDIwMTYvMDgvMjkgMDA6MDAgW2FjY2VwdGVkXTsgMjAxNi8wOS8wOCAwNjowMCBbZW50cmV6XTsgMjAxNi8wOS8wOCAwNjowMCBbcHVibWVkXTsgMjAxNy8xMi8yMCAwNjowMCBbbWVkbGluZV07IGVwdWJsaXNoIiwicGFnZSI6IjEtMTEiLCJwdWJsaXNoZXItcGxhY2UiOiJEZXBhcnRtZW50IG9mIENsaW5pY2FsIEhlbWF0b2xvZ3ksIEtleSBMYWJvcmF0b3J5IG9mIExhYm9yYXRvcnkgTWVkaWNhbCBEaWFnbm9zdGljcyBEZXNpZ25hdGVkIGJ5IHRoZSBNaW5pc3RyeSBvZiBFZHVjYXRpb24sIENob25ncWluZyBNZWRpY2FsIFVuaXZlcnNpdHksIE5vLjEsIFlpeHVleXVhbiBSb2FkLCBDaG9uZ3FpbmcsIDQwMDAxNiwgQ2hpbmEuOyBEZXBhcnRtZW50IG9mIENsaW5pY2FsIEhlbWF0b2xvZ3ksIEtleSBMYShUUlVOQ0FURUQiLCJ0aXRsZSI6IkluaGliaXRpb24gb2YgWUFQIHN1cHByZXNzZXMgQ01MIGNlbGwgcHJvbGlmZXJhdGlvbiBhbmQgZW5oYW5jZXMgZWZmaWNhY3kgb2YgaW1hdGluaWIgaW4gdml0cm8gYW5kIGluIHZpdm8iLCJ0eXBlIjoiYXJ0aWNsZS1qb3VybmFsIiwidm9sdW1lIjoiMzUifSwidXJpcyI6WyJodHRwOi8vd3d3Lm1lbmRlbGV5LmNvbS9kb2N1bWVudHMvP3V1aWQ9NTM3ZTlmYzgtMTA4My00YWM5LWI2M2YtZDY4MWFhNjBiNGY1Il0sImlzVGVtcG9yYXJ5IjpmYWxzZSwibGVnYWN5RGVza3RvcElkIjoiNTM3ZTlmYzgtMTA4My00YWM5LWI2M2YtZDY4MWFhNjBiNGY1In0seyJpZCI6ImRmYWFjZTExLTIwZTctMzY4Yy04MDU2LTMyYTE0ZGM2MjYzMiIsIml0ZW1EYXRhIjp7IkRPSSI6IjEwLjExODYvMTQ3Ni00NTk4LTEzLTEzMSBbZG9pXSIsIklTU04iOiIxNDc2LTQ1OTgiLCJhYnN0cmFjdCI6IkJBQ0tHUk9VTkQ6IE1ldGFzdGFzaXMgYWNjb3VudHMgZm9yIHRoZSBtYWpvcml0eSBvZiBkZWF0aHMgZnJvbSBjYW5jZXIuIEFsdGhvdWdoIHR1bW9yIG1pY3JvZW52aXJvbm1lbnQgaGFzIGJlZW4gc2hvd24gdG8gaGF2ZSBhIHNpZ25pZmljYW50IGltcGFjdCBvbiB0aGUgaW5pdGlhdGlvbiBhbmQvb3IgcHJvbW90aW9uIG9mIG1ldGFpcywgdGhlIG1lY2hhbmlzbSByZW1haW5zIGVsdXNpdmUuIFdlIHByZXZpb3VzbHkgcmVwb3J0ZWQgdGhhdCBIQ1QtOCBjb2xvbiBjYW5jZXIgY2VsbHMgdW5kZXJ3ZW50IGEgcGhlbm90eXBpYyB0cmFuc2l0aW9uIGZyb20gYW4gYWRoZXNpdmUgZXBpdGhlbGlhbCB0eXBlIChFLWNlbGwpIHRvIGEgcm91bmRlZCBkaXNzb2NpYXRlZCB0eXBlIChSLWNlbGwpIHZpYSBzb2Z0IHN1YnN0cmF0ZSBjdWx0dXJlLCB3aGljaCByZXNlbWJsZWQgdGhlIGluaXRpYXRpb24gb2YgbWV0YXN0YXNpcy4gVGhlIG9iamVjdGl2ZSBvZiBjdXJyZW50IHN0dWR5IHdhcyB0byBpbnZlc3RpZ2F0ZSB0aGUgbW9sZWN1bGFyIGFuZCBtZXRhYm9saWMgbWVjaGFuaXNtcyBvZiB0aGUgRS1SIHRyYW5zaXRpb24uIE1FVEhPRFM6IEdsb2JhbCBnZW5lIGV4cHJlc3Npb25zIG9mIEhDVC04IEUgYW5kIFIgY2VsbHMgd2VyZSBtZWFzdXJlZCBieSBSTkEgU2VxdWVuY2luZyAoUk5BLXNlcSk7IGFuZCB0aGUgcmVzdWx0cyB3ZXJlIGZ1cnRoZXIgY29uZmlybWVkIGJ5IHJlYWwtdGltZSBQQ1IuIFJlYWN0aXZlIG94eWdlbiBzcGVjaWVzIChST1MpLCBhbm9pa2lzIHJlc2lzdGFuY2UsIGVuenltZSBhY3Rpdml0eSBvZiBhbGRlaHlkZSBkZWh5ZHJvZ2VuYXNlIDMgZmFtaWx5LCBtZW1iZXIgQTEgKEFMREgzQTEpLCBhbmQgaW4gdml0cm8gaW52YXNpb24gYXNzYXkgd2VyZSB0ZXN0ZWQgb24gYm90aCBFIGFuZCBSIGNlbGxzLiBUaGUgZGVmb3JtYWJpbGl0eSBvZiBIQ1QtOCBFIGFuZCBSIGNlbGxzIHdhcyBtZWFzdXJlZCBieSBhdG9taWMgZm9yY2UgbWljcm9zY29weSAoQUZNKS4gVG8gc3R1ZHkgdGhlIGluIHZpdm8gaW52YXNpdmVuZXNzIG9mIHR3byBjZWxsIHR5cGVzLCBhdGh5bWljIG51ZGUgbWljZSB3ZXJlIGludHJhLXNwbGVuaWNhbGx5IGluamVjdGVkIHdpdGggSENULTggRSBvciBSIGNlbGxzIGFuZCBzYWNyaWZpY2VkIGFmdGVyIDkgd2Vla3MuIEluY2lkZW5jZXMgb2YgdHVtb3IgZGV2ZWxvcG1lbnQgYW5kIG1ldGFzdGFzaXMgd2VyZSBoaXN0b2xvZ2ljYWxseSBldmFsdWF0ZWQgYW5kIGFuYWx5emVkIHdpdGggRmlzaGVyJ3MgZXhhY3QgdGVzdC4gUkVTVUxUUzogQmVzaWRlcyBIQ1QtOCwgRS1SIHRyYW5zaXRpb24gb24gc29mdCBzdWJzdHJhdGVzIHdhcyBhbHNvIHNlZW4gaW4gdGhyZWUgb3RoZXIgY2FuY2VyIGNlbGwgbGluZXMgKEhDVDExNiwgU1c0ODAgY29sb24gYW5kIERVMTQ1IHByb3N0YXRlIGNhbmNlcikuIFRoZSBleHByZXNzaW9uIG9mIHNvbWUgZ2VuZXMsIHN1Y2ggYXMgQUxESDNBMSwgVE5TNCwgQ0xETjIsIGFuZCBBS1IxQjEwLCB3aGljaCBhcmUga25vd24gdG8gcGxheSBpbXBvcnRhbnQgcm9sZXMgaW4gY2FuY2VyIGNlbGwgbWlncmF0aW9uLCBpbnZhc2lvbiwgcHJvbGlmZXJhdGlvbiBhbmQgYXBvcHRvc2lzLCB3ZXJlIGluY3JlYXNlZCBpbiBIQ1QtOCBSIGNlbGxzLiBSIGNlbGxzIGFsc28gc2hvd2VkIGhpZ2hlciBBTERIM0ExIGVuenltZSBhY3Rpdml0eSwgaGlnaGVyIFJPUywgaGlnaGVyIGFub2lraXMgcmVzaXN0YW5jZSwgYW5kIGhpZ2hlciBzb2Z0bmVzcyB0aGFuIEUgY2VsbHMuIE1vcmUgaW1wb3J0YW50bHksIGluIHZpdHJvIGFzc2F5IGFuZCBpbiB2aXZvIGFuaW1hbCBtb2RlbHMgcmV2ZWFsZWQgdGhhdCBIQ1QtOCBSIGNlbGxzIHdlcmUgbW9yZSBpbnZhc2l2ZSB0aGFuIEUgY2VsbHMuIENPTkNMVVNJT05TOiBPdXIgY29tcHJlaGVuc2l2ZSBjb21wYXJpc29uIG9mIEhDVC04IEUgYW5kIFIgY2VsbHMgcmV2ZWFsZWQgZGlmZmVyZW5jZXMgb2YgbW9sZWN1bGFyLCBwaGVub3R5cGljYWwsIGFuZCBtZWNoYW5pY2FsIHNpZ25hdHVyZXMgYmV0d2VlbiB0aGUgdHdvIGNlbGwgdHlwZXMuIFRvIG91ciBrbm93bGVkZ2UsIHRoaXMgaXMgdGhlIGZpcnN0IHN0dWR5IHRoYXQgZXhwbG9yZXMgdGhlIG1vbGVjdWxhciBtZWNoYW5pc20gb2YgRS1SIHRyYW5zaXRpb24sIHdoaWNoIG1heSBncmVhdGx5IGluY3JlYXNlIG91ciB1bmRlcnN0YW5kaW5nIG9mIHRoZSBtZWNoYW5pc21zIG9mIGNhbmNlciBtZWNoYW5pY2FsIG1pY3JvZW52aXJvbm1lbnQgYW5kIGluaXRpYXRpb24gb2YgY2FuY2VyIG1ldGFzdGFzaXMuIiwiYXV0aG9yIjpbeyJkcm9wcGluZy1wYXJ0aWNsZSI6IiIsImZhbWlseSI6IlRhbmciLCJnaXZlbiI6IlhpbiIsIm5vbi1kcm9wcGluZy1wYXJ0aWNsZSI6IiIsInBhcnNlLW5hbWVzIjpmYWxzZSwic3VmZml4IjoiIn0seyJkcm9wcGluZy1wYXJ0aWNsZSI6IiIsImZhbWlseSI6Ikt1aGxlbnNjaG1pZHQiLCJnaXZlbiI6IlRoZXJlc2EgQiIsIm5vbi1kcm9wcGluZy1wYXJ0aWNsZSI6IiIsInBhcnNlLW5hbWVzIjpmYWxzZSwic3VmZml4IjoiIn0seyJkcm9wcGluZy1wYXJ0aWNsZSI6IiIsImZhbWlseSI6IkxpIiwiZ2l2ZW4iOiJRaWFuIiwibm9uLWRyb3BwaW5nLXBhcnRpY2xlIjoiIiwicGFyc2UtbmFtZXMiOmZhbHNlLCJzdWZmaXgiOiIifSx7ImRyb3BwaW5nLXBhcnRpY2xlIjoiIiwiZmFtaWx5IjoiQWxpIiwiZ2l2ZW4iOiJTaGFoamFoYW4iLCJub24tZHJvcHBpbmctcGFydGljbGUiOiIiLCJwYXJzZS1uYW1lcyI6ZmFsc2UsInN1ZmZpeCI6IiJ9LHsiZHJvcHBpbmctcGFydGljbGUiOiIiLCJmYW1pbHkiOiJMZXptaSIsImdpdmVuIjoiU3RlcGhhbmUiLCJub24tZHJvcHBpbmctcGFydGljbGUiOiIiLCJwYXJzZS1uYW1lcyI6ZmFsc2UsInN1ZmZpeCI6IiJ9LHsiZHJvcHBpbmctcGFydGljbGUiOiIiLCJmYW1pbHkiOiJDaGVuIiwiZ2l2ZW4iOiJIb25nIiwibm9uLWRyb3BwaW5nLXBhcnRpY2xlIjoiIiwicGFyc2UtbmFtZXMiOmZhbHNlLCJzdWZmaXgiOiIifSx7ImRyb3BwaW5nLXBhcnRpY2xlIjoiIiwiZmFtaWx5IjoiUGlyZXMtQWx2ZXMiLCJnaXZlbiI6Ik1lbGlzc2EiLCJub24tZHJvcHBpbmctcGFydGljbGUiOiIiLCJwYXJzZS1uYW1lcyI6ZmFsc2UsInN1ZmZpeCI6IiJ9LHsiZHJvcHBpbmctcGFydGljbGUiOiIiLCJmYW1pbHkiOiJMYWVncmVpZCIsImdpdmVuIjoiV2lsbGlhbSBXIiwibm9uLWRyb3BwaW5nLXBhcnRpY2xlIjoiIiwicGFyc2UtbmFtZXMiOmZhbHNlLCJzdWZmaXgiOiIifSx7ImRyb3BwaW5nLXBhcnRpY2xlIjoiIiwiZmFtaWx5IjoiU2FpZiIsImdpdmVuIjoiVGFoZXIgQSIsIm5vbi1kcm9wcGluZy1wYXJ0aWNsZSI6IiIsInBhcnNlLW5hbWVzIjpmYWxzZSwic3VmZml4IjoiIn0seyJkcm9wcGluZy1wYXJ0aWNsZSI6IiIsImZhbWlseSI6Ikt1aGxlbnNjaG1pZHQiLCJnaXZlbiI6Ik1hcmsgUyIsIm5vbi1kcm9wcGluZy1wYXJ0aWNsZSI6IiIsInBhcnNlLW5hbWVzIjpmYWxzZSwic3VmZml4IjoiIn1dLCJjb250YWluZXItdGl0bGUiOiJNb2xlY3VsYXIgY2FuY2VyIiwiaWQiOiJkZmFhY2UxMS0yMGU3LTM2OGMtODA1Ni0zMmExNGRjNjI2MzIiLCJpc3N1ZSI6IjEiLCJpc3N1ZWQiOnsiZGF0ZS1wYXJ0cyI6W1siMjAxNCJdXX0sIm5vdGUiOiJMUjogMjAxOTEyMTA7IEdSOiBSMDEgMDgzMjcyLTAzL1BIUyBISFMvVW5pdGVkIFN0YXRlczsgSklEOiAxMDExNDc2OTg7IDAgKENMRE4yIHByb3RlaW4sIGh1bWFuKTsgMCAoQ2xhdWRpbnMpOyAwIChIeWRyb2dlbHMpOyAwIChNaWNyb2ZpbGFtZW50IFByb3RlaW5zKTsgMCAoVE5TNCBwcm90ZWluLCBodW1hbik7IDAgKFRlbnNpbnMpOyAwIChUbnM0IHByb3RlaW4sIG1vdXNlKTsgRUMgMS4xLjEuLSAoQUtSMUIxMCBwcm90ZWluLCBodW1hbik7IEVDIDEuMS4xLi0gKEFsZG8tS2V0byBSZWR1Y3Rhc2VzKTsgRUMgMS4xLjEuMjEgKEFsZGVoeWRlIFJlZHVjdGFzZSk7IEVDIDEuMi4xLjMgKEFMREgzQTEgcHJvdGVpbiwgaHVtYW4pOyBFQyAxLjIuMS4zIChBbGRlaHlkZSBEZWh5ZHJvZ2VuYXNlKTsgMjAxMy8xMS8yMCAwMDowMCBbcmVjZWl2ZWRdOyAyMDE0LzA0LzAyIDAwOjAwIFthY2NlcHRlZF07IDIwMTQvMDYvMDMgMDY6MDAgW2VudHJlel07IDIwMTQvMDYvMDMgMDY6MDAgW3B1Ym1lZF07IDIwMTUvMDEvMTMgMDY6MDAgW21lZGxpbmVdOyBlcHVibGlzaCIsInBhZ2UiOiIxLTE1IiwicHVibGlzaGVyLXBsYWNlIjoiRGVwYXJ0bWVudCBvZiBNZWNoYW5pY2FsIFNjaWVuY2UgYW5kIEVuZ2luZWVyaW5nLCBDb2xsZWdlIG9mIEVuZ2luZWVyaW5nLCBVbml2ZXJzaXR5IG9mIElsbGlub2lzIGF0IFVyYmFuYS1DaGFtcGFpZ24sIDIwNiBXLCBHcmVlbiBTdCwgVXJiYW5hIDYxODAyLCBJbGxpbm9pcywgVVNBLiBzYWlmQGlsbGlub2lzLmVkdS4iLCJ0aXRsZSI6IkEgbWVjaGFuaWNhbGx5LWluZHVjZWQgY29sb24gY2FuY2VyIGNlbGwgcG9wdWxhdGlvbiBzaG93cyBpbmNyZWFzZWQgbWV0YXN0YXRpYyBwb3RlbnRpYWwiLCJ0eXBlIjoiYXJ0aWNsZS1qb3VybmFsIiwidm9sdW1lIjoiMTMifSwidXJpcyI6WyJodHRwOi8vd3d3Lm1lbmRlbGV5LmNvbS9kb2N1bWVudHMvP3V1aWQ9YzEzN2EzNTUtMjMwOC00OGI0LWFlM2UtYmI2MjQzMDRlNTRhIl0sImlzVGVtcG9yYXJ5IjpmYWxzZSwibGVnYWN5RGVza3RvcElkIjoiYzEzN2EzNTUtMjMwOC00OGI0LWFlM2UtYmI2MjQzMDRlNTRhIn0seyJpZCI6ImM3Y2UzMzdkLTc1MDMtMzZkZS1iZTRiLTc1OTZjMjQyNTdhNSIsIml0ZW1EYXRhIjp7IkRPSSI6IjEwLjEwMzgvbnJtLjIwMTcuODciLCJJU1NOIjoiMTQ3MTAwODAiLCJQTUlEIjoiMjg5NTE1NjQiLCJhYnN0cmFjdCI6IkEgZ3Jvd2luZyBib2R5IG9mIGV2aWRlbmNlIHN1Z2dlc3RzIHRoYXQgbWVjaGFuaWNhbCBzaWduYWxzIGVtYW5hdGluZyBmcm9tIHRoZSBjZWxsJ3MgbWljcm9lbnZpcm9ubWVudCBhcmUgZnVuZGFtZW50YWwgcmVndWxhdG9ycyBvZiBjZWxsIGJlaGF2aW91ci4gTW9yZW92ZXIsIGF0IHRoZSBtYWNyb3Njb3BpYyBzY2FsZSwgdGhlIGluZmx1ZW5jZSBvZiBmb3JjZXMsIHN1Y2ggYXMgdGhlIGZvcmNlcyBnZW5lcmF0ZWQgYnkgYmxvb2QgZmxvdywgbXVzY2xlIGNvbnRyYWN0aW9uLCBncmF2aXR5IGFuZCBvdmVyYWxsIHRpc3N1ZSByaWdpZGl0eSAoZm9yIGV4YW1wbGUsIGluc2lkZSBvZiBhIHR1bW91ciBsdW1wKSwgaXMgY2VudHJhbCB0byBvdXIgdW5kZXJzdGFuZGluZyBvZiBwaHlzaW9sb2d5IGFuZCBkaXNlYXNlIHBhdGhvZ2VuZXNpcy4gU3RpbGwsIGhvdyBtZWNoYW5pY2FsIGN1ZXMgYXJlIHNlbnNlZCBhbmQgdHJhbnNkdWNlZCBhdCB0aGUgbW9sZWN1bGFyIGxldmVsIHRvIHJlZ3VsYXRlIGdlbmUgZXhwcmVzc2lvbiBoYXMgbG9uZyByZW1haW5lZCBlbmlnbWF0aWMuIFRoZSBpZGVudGlmaWNhdGlvbiBvZiB0aGUgdHJhbnNjcmlwdGlvbiBmYWN0b3JzIFlBUCBhbmQgVEFaIGFzIG1lY2hhbm90cmFuc2R1Y2VycyBzdGFydGVkIHRvIGZpbGwgdGhpcyBnYXAuIFlBUCBhbmQgVEFaIHJlYWQgYSBicm9hZCByYW5nZSBvZiBtZWNoYW5pY2FsIGN1ZXMsIGZyb20gc2hlYXIgc3RyZXNzIHRvIGNlbGwgc2hhcGUgYW5kIGV4dHJhY2VsbHVsYXIgbWF0cml4IHJpZ2lkaXR5LCBhbmQgdHJhbnNsYXRlIHRoZW0gaW50byBjZWxsLXNwZWNpZmljIHRyYW5zY3JpcHRpb25hbCBwcm9ncmFtbWVzLiBZQVAgYW5kIFRBWiBtZWNoYW5vdHJhbnNkdWN0aW9uIGlzIGNyaXRpY2FsIGZvciBkcml2aW5nIHN0ZW0gY2VsbCBiZWhhdmlvdXIgYW5kIHJlZ2VuZXJhdGlvbiwgYW5kIGl0IHNoZWRzIG5ldyBsaWdodCBvbiB0aGUgbWVjaGFuaXNtcyBieSB3aGljaCBhYmVycmFudCBjZWxsIG1lY2hhbmljcyBpcyBpbnN0cnVtZW50YWwgZm9yIHRoZSBvbnNldCBvZiBtdWx0aXBsZSBkaXNlYXNlcywgc3VjaCBhcyBhdGhlcm9zY2xlcm9zaXMsIGZpYnJvc2lzLCBwdWxtb25hcnkgaHlwZXJ0ZW5zaW9uLCBpbmZsYW1tYXRpb24sIG11c2N1bGFyIGR5c3Ryb3BoeSBhbmQgY2FuY2VyLiIsImF1dGhvciI6W3siZHJvcHBpbmctcGFydGljbGUiOiIiLCJmYW1pbHkiOiJQYW5jaWVyYSIsImdpdmVuIjoiVGl0byIsIm5vbi1kcm9wcGluZy1wYXJ0aWNsZSI6IiIsInBhcnNlLW5hbWVzIjpmYWxzZSwic3VmZml4IjoiIn0seyJkcm9wcGluZy1wYXJ0aWNsZSI6IiIsImZhbWlseSI6IkF6em9saW4iLCJnaXZlbiI6Ikx1Y2EiLCJub24tZHJvcHBpbmctcGFydGljbGUiOiIiLCJwYXJzZS1uYW1lcyI6ZmFsc2UsInN1ZmZpeCI6IiJ9LHsiZHJvcHBpbmctcGFydGljbGUiOiIiLCJmYW1pbHkiOiJDb3JkZW5vbnNpIiwiZ2l2ZW4iOiJNaWNoZWxhbmdlbG8iLCJub24tZHJvcHBpbmctcGFydGljbGUiOiIiLCJwYXJzZS1uYW1lcyI6ZmFsc2UsInN1ZmZpeCI6IiJ9LHsiZHJvcHBpbmctcGFydGljbGUiOiIiLCJmYW1pbHkiOiJQaWNjb2xvIiwiZ2l2ZW4iOiJTdGVmYW5vIiwibm9uLWRyb3BwaW5nLXBhcnRpY2xlIjoiIiwicGFyc2UtbmFtZXMiOmZhbHNlLCJzdWZmaXgiOiIifV0sImNvbnRhaW5lci10aXRsZSI6Ik5hdHVyZSBSZXZpZXdzIE1vbGVjdWxhciBDZWxsIEJpb2xvZ3kiLCJpZCI6ImM3Y2UzMzdkLTc1MDMtMzZkZS1iZTRiLTc1OTZjMjQyNTdhNSIsImlzc3VlIjoiMTIiLCJpc3N1ZWQiOnsiZGF0ZS1wYXJ0cyI6W1siMjAxNyJdXX0sInBhZ2UiOiI3NTgtNzcwIiwicHVibGlzaGVyIjoiTmF0dXJlIFB1Ymxpc2hpbmcgR3JvdXAiLCJ0aXRsZSI6Ik1lY2hhbm9iaW9sb2d5IG9mIFlBUCBhbmQgVEFaIGluIHBoeXNpb2xvZ3kgYW5kIGRpc2Vhc2UiLCJ0eXBlIjoiYXJ0aWNsZS1qb3VybmFsIiwidm9sdW1lIjoiMTgifSwidXJpcyI6WyJodHRwOi8vd3d3Lm1lbmRlbGV5LmNvbS9kb2N1bWVudHMvP3V1aWQ9NDc3ZDIxNTYtMjI5Zi00ZDJhLTljZTEtNWM4NTJiMjc1MzUwIl0sImlzVGVtcG9yYXJ5IjpmYWxzZSwibGVnYWN5RGVza3RvcElkIjoiNDc3ZDIxNTYtMjI5Zi00ZDJhLTljZTEtNWM4NTJiMjc1MzUwIn1dLCJwcm9wZXJ0aWVzIjp7Im5vdGVJbmRleCI6MH0sImlzRWRpdGVkIjpmYWxzZSwibWFudWFsT3ZlcnJpZGUiOnsiY2l0ZXByb2NUZXh0IjoiPHN1cD7CoDI44oCTMzE8L3N1cD4iLCJpc01hbnVhbGx5T3ZlcnJpZGVuIjpmYWxzZSwibWFudWFsT3ZlcnJpZGVUZXh0IjoiIn19&quot;},{&quot;citationID&quot;:&quot;MENDELEY_CITATION_9aa61232-746d-4c6c-a4cd-df1500ab7a2a&quot;,&quot;citationItems&quot;:[{&quot;id&quot;:&quot;adee757e-f339-3f25-a7cc-0d8a38bf83ea&quot;,&quot;itemData&quot;:{&quot;DOI&quot;:&quot;10.1111/j.1349-7006.2010.01511.x [doi]&quot;,&quot;ISSN&quot;:&quot;1349-7006&quot;,&quot;abstract&quot;:&quot;Yes-associated protein (YAP), the nuclear effector of the Hippo pathway, is a key regulator of organ size and a candidate human oncogene. This study aimed to assess the clinical significance and biological functions of YAP in non-small-cell lung cancer (NSCLC). We investigated the expression of YAP in 92 cases of NSCLC tissue by immunohistochemistry and found that YAP was expressed in 66.3% (61/92) cases and predominantly presented in the nucleus. The expression of YAP in NSCLC was significantly correlated with p-TNM stage (P = 0.0037) and lymph node metastasis (P = 0.0093). Importantly, YAP expression was associated with short overall survival. Further study in NSCLC cell lines in which YAP was either overexpressed or depleted confirmed that YAP markedly promoted cell proliferation and invasion. These results indicate that YAP plays an important role in NSCLC and might be a useful therapeutic target of NSCLC.&quot;,&quot;author&quot;:[{&quot;dropping-particle&quot;:&quot;&quot;,&quot;family&quot;:&quot;Wang&quot;,&quot;given&quot;:&quot;Y&quot;,&quot;non-dropping-particle&quot;:&quot;&quot;,&quot;parse-names&quot;:false,&quot;suffix&quot;:&quot;&quot;},{&quot;dropping-particle&quot;:&quot;&quot;,&quot;family&quot;:&quot;Dong&quot;,&quot;given&quot;:&quot;Q&quot;,&quot;non-dropping-particle&quot;:&quot;&quot;,&quot;parse-names&quot;:false,&quot;suffix&quot;:&quot;&quot;},{&quot;dropping-particle&quot;:&quot;&quot;,&quot;family&quot;:&quot;Zhang&quot;,&quot;given&quot;:&quot;Q&quot;,&quot;non-dropping-particle&quot;:&quot;&quot;,&quot;parse-names&quot;:false,&quot;suffix&quot;:&quot;&quot;},{&quot;dropping-particle&quot;:&quot;&quot;,&quot;family&quot;:&quot;Li&quot;,&quot;given&quot;:&quot;Z&quot;,&quot;non-dropping-particle&quot;:&quot;&quot;,&quot;parse-names&quot;:false,&quot;suffix&quot;:&quot;&quot;},{&quot;dropping-particle&quot;:&quot;&quot;,&quot;family&quot;:&quot;Wang&quot;,&quot;given&quot;:&quot;E&quot;,&quot;non-dropping-particle&quot;:&quot;&quot;,&quot;parse-names&quot;:false,&quot;suffix&quot;:&quot;&quot;},{&quot;dropping-particle&quot;:&quot;&quot;,&quot;family&quot;:&quot;Qiu&quot;,&quot;given&quot;:&quot;X&quot;,&quot;non-dropping-particle&quot;:&quot;&quot;,&quot;parse-names&quot;:false,&quot;suffix&quot;:&quot;&quot;}],&quot;container-title&quot;:&quot;Cancer science&quot;,&quot;id&quot;:&quot;adee757e-f339-3f25-a7cc-0d8a38bf83ea&quot;,&quot;issue&quot;:&quot;5&quot;,&quot;issued&quot;:{&quot;date-parts&quot;:[[&quot;2010&quot;]]},&quot;note&quot;:&quot;LR: 20191210; JID: 101168776; 0 (Cell Cycle Proteins); 0 (Nuclear Proteins); 0 (Transcription Factors); 0 (YY1AP1 protein, human); 2010/03/12 06:00 [entrez]; 2010/03/12 06:00 [pubmed]; 2010/07/02 06:00 [medline]; ppublish&quot;,&quot;page&quot;:&quot;1279-1285&quot;,&quot;publisher-place&quot;:&quot;Department of Pathology, First Affiliated Hospital of China Medical University and Department of Pathology, College of Basic Medical Sciences, China Medical University, Shenyang, China.&quot;,&quot;title&quot;:&quot;Overexpression of yes-associated protein contributes to progression and poor prognosis of non-small-cell lung cancer&quot;,&quot;type&quot;:&quot;article-journal&quot;,&quot;volume&quot;:&quot;101&quot;},&quot;uris&quot;:[&quot;http://www.mendeley.com/documents/?uuid=b88c867b-8a86-42e9-919b-097609cd0d4e&quot;],&quot;isTemporary&quot;:false,&quot;legacyDesktopId&quot;:&quot;b88c867b-8a86-42e9-919b-097609cd0d4e&quot;},{&quot;id&quot;:&quot;7b6f6fc7-24d5-3518-911d-7ddcdcc7c158&quot;,&quot;itemData&quot;:{&quot;DOI&quot;:&quot;S1535-6108(16)30210-0 [pii]&quot;,&quot;ISSN&quot;:&quot;1878-3686&quot;,&quot;abstract&quot;:&quot;YAP and TAZ are highly related transcriptional regulators pervasively activated in human malignancies. Recent work indicates that, remarkably, YAP/TAZ are essential for cancer initiation or growth of most s tumors. Their activation induces cancer stem cell attributes, proliferation, chemoresistance, and metastasis. YAP/TAZ are sensors of the structural and mechanical features of the cell microenvironment. A number of cancer-associated extrinsic and intrinsic cues conspire to overrule the YAP-inhibiting microenvironment of normal tissues, including changes in mechanotransduction, inflammation, oncogenic signaling, and regulation of the Hippo pathway. Addiction to YAP/TAZ thus potentially represents a central cancer vulnerability that may be exploited therapeutically.&quot;,&quot;author&quot;:[{&quot;dropping-particle&quot;:&quot;&quot;,&quot;family&quot;:&quot;Zanconato&quot;,&quot;given&quot;:&quot;F&quot;,&quot;non-dropping-particle&quot;:&quot;&quot;,&quot;parse-names&quot;:false,&quot;suffix&quot;:&quot;&quot;},{&quot;dropping-particle&quot;:&quot;&quot;,&quot;family&quot;:&quot;Cordenonsi&quot;,&quot;given&quot;:&quot;M&quot;,&quot;non-dropping-particle&quot;:&quot;&quot;,&quot;parse-names&quot;:false,&quot;suffix&quot;:&quot;&quot;},{&quot;dropping-particle&quot;:&quot;&quot;,&quot;family&quot;:&quot;Piccolo&quot;,&quot;given&quot;:&quot;S&quot;,&quot;non-dropping-particle&quot;:&quot;&quot;,&quot;parse-names&quot;:false,&quot;suffix&quot;:&quot;&quot;}],&quot;container-title&quot;:&quot;Cancer cell&quot;,&quot;id&quot;:&quot;7b6f6fc7-24d5-3518-911d-7ddcdcc7c158&quot;,&quot;issue&quot;:&quot;6&quot;,&quot;issued&quot;:{&quot;date-parts&quot;:[[&quot;2016&quot;]]},&quot;note&quot;:&quot;LR: 20191210; CI: Copyright (c) 2016; GR: 670126/European Research Council/International; JID: 101130617; 0 (Adaptor Proteins, Signal Transducing); 0 (Intracellular Signaling Peptides and Proteins); 0 (Phosphoproteins); 0 (Transcription Factors); 0 (WWTR1 protein, human); 0 (YAP1 (Yes-associated) protein, human); EC 2.7.11.1 (Hippo protein, human); EC 2.7.11.1 (Protein-Serine-Threonine Kinases); EMS79998; 2016/01/25 00:00 [received]; 2016/04/26 00:00 [revised]; 2016/05/16 00:00 [accepted]; 2016/06/15 06:00 [entrez]; 2016/06/15 06:00 [pubmed]; 2017/04/05 06:00 [medline]; ppublish&quot;,&quot;page&quot;:&quot;783-803&quot;,&quot;publisher&quot;:&quot;Elsevier Inc&quot;,&quot;publisher-place&quot;:&quot;Department of Molecular Medicine, University of Padua School of Medicine, viale Colombo 3, 35126 Padua, Italy.; Department of Molecular Medicine, University of Padua School of Medicine, viale Colombo 3, 35126 Padua, Italy. Electronic address: mi(TRUNCATED&quot;,&quot;title&quot;:&quot;YAP/TAZ at the Roots of Cancer&quot;,&quot;type&quot;:&quot;article-journal&quot;,&quot;volume&quot;:&quot;29&quot;},&quot;uris&quot;:[&quot;http://www.mendeley.com/documents/?uuid=abbebdd0-31df-419a-a861-ef78b420d34c&quot;],&quot;isTemporary&quot;:false,&quot;legacyDesktopId&quot;:&quot;abbebdd0-31df-419a-a861-ef78b420d34c&quot;}],&quot;properties&quot;:{&quot;noteIndex&quot;:0},&quot;isEdited&quot;:false,&quot;manualOverride&quot;:{&quot;citeprocText&quot;:&quot;&lt;sup&gt; 27,28&lt;/sup&gt;&quot;,&quot;isManuallyOverriden&quot;:false,&quot;manualOverrideText&quot;:&quot;&quot;},&quot;citationTag&quot;:&quot;MENDELEY_CITATION_v3_eyJjaXRhdGlvbklEIjoiTUVOREVMRVlfQ0lUQVRJT05fOWFhNjEyMzItNzQ2ZC00YzZjLWE0Y2QtZGYxNTAwYWI3YTJhIiwiY2l0YXRpb25JdGVtcyI6W3siaWQiOiJhZGVlNzU3ZS1mMzM5LTNmMjUtYTdjYy0wZDhhMzhiZjgzZWEiLCJpdGVtRGF0YSI6eyJET0kiOiIxMC4xMTExL2ouMTM0OS03MDA2LjIwMTAuMDE1MTEueCBbZG9pXSIsIklTU04iOiIxMzQ5LTcwMDYiLCJhYnN0cmFjdCI6Illlcy1hc3NvY2lhdGVkIHByb3RlaW4gKFlBUCksIHRoZSBudWNsZWFyIGVmZmVjdG9yIG9mIHRoZSBIaXBwbyBwYXRod2F5LCBpcyBhIGtleSByZWd1bGF0b3Igb2Ygb3JnYW4gc2l6ZSBhbmQgYSBjYW5kaWRhdGUgaHVtYW4gb25jb2dlbmUuIFRoaXMgc3R1ZHkgYWltZWQgdG8gYXNzZXNzIHRoZSBjbGluaWNhbCBzaWduaWZpY2FuY2UgYW5kIGJpb2xvZ2ljYWwgZnVuY3Rpb25zIG9mIFlBUCBpbiBub24tc21hbGwtY2VsbCBsdW5nIGNhbmNlciAoTlNDTEMpLiBXZSBpbnZlc3RpZ2F0ZWQgdGhlIGV4cHJlc3Npb24gb2YgWUFQIGluIDkyIGNhc2VzIG9mIE5TQ0xDIHRpc3N1ZSBieSBpbW11bm9oaXN0b2NoZW1pc3RyeSBhbmQgZm91bmQgdGhhdCBZQVAgd2FzIGV4cHJlc3NlZCBpbiA2Ni4zJSAoNjEvOTIpIGNhc2VzIGFuZCBwcmVkb21pbmFudGx5IHByZXNlbnRlZCBpbiB0aGUgbnVjbGV1cy4gVGhlIGV4cHJlc3Npb24gb2YgWUFQIGluIE5TQ0xDIHdhcyBzaWduaWZpY2FudGx5IGNvcnJlbGF0ZWQgd2l0aCBwLVROTSBzdGFnZSAoUCA9IDAuMDAzNykgYW5kIGx5bXBoIG5vZGUgbWV0YXN0YXNpcyAoUCA9IDAuMDA5MykuIEltcG9ydGFudGx5LCBZQVAgZXhwcmVzc2lvbiB3YXMgYXNzb2NpYXRlZCB3aXRoIHNob3J0IG92ZXJhbGwgc3Vydml2YWwuIEZ1cnRoZXIgc3R1ZHkgaW4gTlNDTEMgY2VsbCBsaW5lcyBpbiB3aGljaCBZQVAgd2FzIGVpdGhlciBvdmVyZXhwcmVzc2VkIG9yIGRlcGxldGVkIGNvbmZpcm1lZCB0aGF0IFlBUCBtYXJrZWRseSBwcm9tb3RlZCBjZWxsIHByb2xpZmVyYXRpb24gYW5kIGludmFzaW9uLiBUaGVzZSByZXN1bHRzIGluZGljYXRlIHRoYXQgWUFQIHBsYXlzIGFuIGltcG9ydGFudCByb2xlIGluIE5TQ0xDIGFuZCBtaWdodCBiZSBhIHVzZWZ1bCB0aGVyYXBldXRpYyB0YXJnZXQgb2YgTlNDTEMuIiwiYXV0aG9yIjpbeyJkcm9wcGluZy1wYXJ0aWNsZSI6IiIsImZhbWlseSI6IldhbmciLCJnaXZlbiI6IlkiLCJub24tZHJvcHBpbmctcGFydGljbGUiOiIiLCJwYXJzZS1uYW1lcyI6ZmFsc2UsInN1ZmZpeCI6IiJ9LHsiZHJvcHBpbmctcGFydGljbGUiOiIiLCJmYW1pbHkiOiJEb25nIiwiZ2l2ZW4iOiJRIiwibm9uLWRyb3BwaW5nLXBhcnRpY2xlIjoiIiwicGFyc2UtbmFtZXMiOmZhbHNlLCJzdWZmaXgiOiIifSx7ImRyb3BwaW5nLXBhcnRpY2xlIjoiIiwiZmFtaWx5IjoiWmhhbmciLCJnaXZlbiI6IlEiLCJub24tZHJvcHBpbmctcGFydGljbGUiOiIiLCJwYXJzZS1uYW1lcyI6ZmFsc2UsInN1ZmZpeCI6IiJ9LHsiZHJvcHBpbmctcGFydGljbGUiOiIiLCJmYW1pbHkiOiJMaSIsImdpdmVuIjoiWiIsIm5vbi1kcm9wcGluZy1wYXJ0aWNsZSI6IiIsInBhcnNlLW5hbWVzIjpmYWxzZSwic3VmZml4IjoiIn0seyJkcm9wcGluZy1wYXJ0aWNsZSI6IiIsImZhbWlseSI6IldhbmciLCJnaXZlbiI6IkUiLCJub24tZHJvcHBpbmctcGFydGljbGUiOiIiLCJwYXJzZS1uYW1lcyI6ZmFsc2UsInN1ZmZpeCI6IiJ9LHsiZHJvcHBpbmctcGFydGljbGUiOiIiLCJmYW1pbHkiOiJRaXUiLCJnaXZlbiI6IlgiLCJub24tZHJvcHBpbmctcGFydGljbGUiOiIiLCJwYXJzZS1uYW1lcyI6ZmFsc2UsInN1ZmZpeCI6IiJ9XSwiY29udGFpbmVyLXRpdGxlIjoiQ2FuY2VyIHNjaWVuY2UiLCJpZCI6ImFkZWU3NTdlLWYzMzktM2YyNS1hN2NjLTBkOGEzOGJmODNlYSIsImlzc3VlIjoiNSIsImlzc3VlZCI6eyJkYXRlLXBhcnRzIjpbWyIyMDEwIl1dfSwibm90ZSI6IkxSOiAyMDE5MTIxMDsgSklEOiAxMDExNjg3NzY7IDAgKENlbGwgQ3ljbGUgUHJvdGVpbnMpOyAwIChOdWNsZWFyIFByb3RlaW5zKTsgMCAoVHJhbnNjcmlwdGlvbiBGYWN0b3JzKTsgMCAoWVkxQVAxIHByb3RlaW4sIGh1bWFuKTsgMjAxMC8wMy8xMiAwNjowMCBbZW50cmV6XTsgMjAxMC8wMy8xMiAwNjowMCBbcHVibWVkXTsgMjAxMC8wNy8wMiAwNjowMCBbbWVkbGluZV07IHBwdWJsaXNoIiwicGFnZSI6IjEyNzktMTI4NSIsInB1Ymxpc2hlci1wbGFjZSI6IkRlcGFydG1lbnQgb2YgUGF0aG9sb2d5LCBGaXJzdCBBZmZpbGlhdGVkIEhvc3BpdGFsIG9mIENoaW5hIE1lZGljYWwgVW5pdmVyc2l0eSBhbmQgRGVwYXJ0bWVudCBvZiBQYXRob2xvZ3ksIENvbGxlZ2Ugb2YgQmFzaWMgTWVkaWNhbCBTY2llbmNlcywgQ2hpbmEgTWVkaWNhbCBVbml2ZXJzaXR5LCBTaGVueWFuZywgQ2hpbmEuIiwidGl0bGUiOiJPdmVyZXhwcmVzc2lvbiBvZiB5ZXMtYXNzb2NpYXRlZCBwcm90ZWluIGNvbnRyaWJ1dGVzIHRvIHByb2dyZXNzaW9uIGFuZCBwb29yIHByb2dub3NpcyBvZiBub24tc21hbGwtY2VsbCBsdW5nIGNhbmNlciIsInR5cGUiOiJhcnRpY2xlLWpvdXJuYWwiLCJ2b2x1bWUiOiIxMDEifSwidXJpcyI6WyJodHRwOi8vd3d3Lm1lbmRlbGV5LmNvbS9kb2N1bWVudHMvP3V1aWQ9Yjg4Yzg2N2ItOGE4Ni00MmU5LTkxOWItMDk3NjA5Y2QwZDRlIl0sImlzVGVtcG9yYXJ5IjpmYWxzZSwibGVnYWN5RGVza3RvcElkIjoiYjg4Yzg2N2ItOGE4Ni00MmU5LTkxOWItMDk3NjA5Y2QwZDRlIn0seyJpZCI6IjdiNmY2ZmM3LTI0ZDUtMzUxOC05MTFkLTdkZGNkY2M3YzE1OCIsIml0ZW1EYXRhIjp7IkRPSSI6IlMxNTM1LTYxMDgoMTYpMzAyMTAtMCBbcGlpXSIsIklTU04iOiIxODc4LTM2ODYiLCJhYnN0cmFjdCI6IllBUCBhbmQgVEFaIGFyZSBoaWdobHkgcmVsYXRlZCB0cmFuc2NyaXB0aW9uYWwgcmVndWxhdG9ycyBwZXJ2YXNpdmVseSBhY3RpdmF0ZWQgaW4gaHVtYW4gbWFsaWduYW5jaWVzLiBSZWNlbnQgd29yayBpbmRpY2F0ZXMgdGhhdCwgcmVtYXJrYWJseSwgWUFQL1RBWiBhcmUgZXNzZW50aWFsIGZvciBjYW5jZXIgaW5pdGlhdGlvbiBvciBncm93dGggb2YgbW9zdCBzIHR1bW9ycy4gVGhlaXIgYWN0aXZhdGlvbiBpbmR1Y2VzIGNhbmNlciBzdGVtIGNlbGwgYXR0cmlidXRlcywgcHJvbGlmZXJhdGlvbiwgY2hlbW9yZXNpc3RhbmNlLCBhbmQgbWV0YXN0YXNpcy4gWUFQL1RBWiBhcmUgc2Vuc29ycyBvZiB0aGUgc3RydWN0dXJhbCBhbmQgbWVjaGFuaWNhbCBmZWF0dXJlcyBvZiB0aGUgY2VsbCBtaWNyb2Vudmlyb25tZW50LiBBIG51bWJlciBvZiBjYW5jZXItYXNzb2NpYXRlZCBleHRyaW5zaWMgYW5kIGludHJpbnNpYyBjdWVzIGNvbnNwaXJlIHRvIG92ZXJydWxlIHRoZSBZQVAtaW5oaWJpdGluZyBtaWNyb2Vudmlyb25tZW50IG9mIG5vcm1hbCB0aXNzdWVzLCBpbmNsdWRpbmcgY2hhbmdlcyBpbiBtZWNoYW5vdHJhbnNkdWN0aW9uLCBpbmZsYW1tYXRpb24sIG9uY29nZW5pYyBzaWduYWxpbmcsIGFuZCByZWd1bGF0aW9uIG9mIHRoZSBIaXBwbyBwYXRod2F5LiBBZGRpY3Rpb24gdG8gWUFQL1RBWiB0aHVzIHBvdGVudGlhbGx5IHJlcHJlc2VudHMgYSBjZW50cmFsIGNhbmNlciB2dWxuZXJhYmlsaXR5IHRoYXQgbWF5IGJlIGV4cGxvaXRlZCB0aGVyYXBldXRpY2FsbHkuIiwiYXV0aG9yIjpbeyJkcm9wcGluZy1wYXJ0aWNsZSI6IiIsImZhbWlseSI6IlphbmNvbmF0byIsImdpdmVuIjoiRiIsIm5vbi1kcm9wcGluZy1wYXJ0aWNsZSI6IiIsInBhcnNlLW5hbWVzIjpmYWxzZSwic3VmZml4IjoiIn0seyJkcm9wcGluZy1wYXJ0aWNsZSI6IiIsImZhbWlseSI6IkNvcmRlbm9uc2kiLCJnaXZlbiI6Ik0iLCJub24tZHJvcHBpbmctcGFydGljbGUiOiIiLCJwYXJzZS1uYW1lcyI6ZmFsc2UsInN1ZmZpeCI6IiJ9LHsiZHJvcHBpbmctcGFydGljbGUiOiIiLCJmYW1pbHkiOiJQaWNjb2xvIiwiZ2l2ZW4iOiJTIiwibm9uLWRyb3BwaW5nLXBhcnRpY2xlIjoiIiwicGFyc2UtbmFtZXMiOmZhbHNlLCJzdWZmaXgiOiIifV0sImNvbnRhaW5lci10aXRsZSI6IkNhbmNlciBjZWxsIiwiaWQiOiI3YjZmNmZjNy0yNGQ1LTM1MTgtOTExZC03ZGRjZGNjN2MxNTgiLCJpc3N1ZSI6IjYiLCJpc3N1ZWQiOnsiZGF0ZS1wYXJ0cyI6W1siMjAxNiJdXX0sIm5vdGUiOiJMUjogMjAxOTEyMTA7IENJOiBDb3B5cmlnaHQgKGMpIDIwMTY7IEdSOiA2NzAxMjYvRXVyb3BlYW4gUmVzZWFyY2ggQ291bmNpbC9JbnRlcm5hdGlvbmFsOyBKSUQ6IDEwMTEzMDYxNzsgMCAoQWRhcHRvciBQcm90ZWlucywgU2lnbmFsIFRyYW5zZHVjaW5nKTsgMCAoSW50cmFjZWxsdWxhciBTaWduYWxpbmcgUGVwdGlkZXMgYW5kIFByb3RlaW5zKTsgMCAoUGhvc3Bob3Byb3RlaW5zKTsgMCAoVHJhbnNjcmlwdGlvbiBGYWN0b3JzKTsgMCAoV1dUUjEgcHJvdGVpbiwgaHVtYW4pOyAwIChZQVAxIChZZXMtYXNzb2NpYXRlZCkgcHJvdGVpbiwgaHVtYW4pOyBFQyAyLjcuMTEuMSAoSGlwcG8gcHJvdGVpbiwgaHVtYW4pOyBFQyAyLjcuMTEuMSAoUHJvdGVpbi1TZXJpbmUtVGhyZW9uaW5lIEtpbmFzZXMpOyBFTVM3OTk5ODsgMjAxNi8wMS8yNSAwMDowMCBbcmVjZWl2ZWRdOyAyMDE2LzA0LzI2IDAwOjAwIFtyZXZpc2VkXTsgMjAxNi8wNS8xNiAwMDowMCBbYWNjZXB0ZWRdOyAyMDE2LzA2LzE1IDA2OjAwIFtlbnRyZXpdOyAyMDE2LzA2LzE1IDA2OjAwIFtwdWJtZWRdOyAyMDE3LzA0LzA1IDA2OjAwIFttZWRsaW5lXTsgcHB1Ymxpc2giLCJwYWdlIjoiNzgzLTgwMyIsInB1Ymxpc2hlciI6IkVsc2V2aWVyIEluYyIsInB1Ymxpc2hlci1wbGFjZSI6IkRlcGFydG1lbnQgb2YgTW9sZWN1bGFyIE1lZGljaW5lLCBVbml2ZXJzaXR5IG9mIFBhZHVhIFNjaG9vbCBvZiBNZWRpY2luZSwgdmlhbGUgQ29sb21ibyAzLCAzNTEyNiBQYWR1YSwgSXRhbHkuOyBEZXBhcnRtZW50IG9mIE1vbGVjdWxhciBNZWRpY2luZSwgVW5pdmVyc2l0eSBvZiBQYWR1YSBTY2hvb2wgb2YgTWVkaWNpbmUsIHZpYWxlIENvbG9tYm8gMywgMzUxMjYgUGFkdWEsIEl0YWx5LiBFbGVjdHJvbmljIGFkZHJlc3M6IG1pKFRSVU5DQVRFRCIsInRpdGxlIjoiWUFQL1RBWiBhdCB0aGUgUm9vdHMgb2YgQ2FuY2VyIiwidHlwZSI6ImFydGljbGUtam91cm5hbCIsInZvbHVtZSI6IjI5In0sInVyaXMiOlsiaHR0cDovL3d3dy5tZW5kZWxleS5jb20vZG9jdW1lbnRzLz91dWlkPWFiYmViZGQwLTMxZGYtNDE5YS1hODYxLWVmNzhiNDIwZDM0YyJdLCJpc1RlbXBvcmFyeSI6ZmFsc2UsImxlZ2FjeURlc2t0b3BJZCI6ImFiYmViZGQwLTMxZGYtNDE5YS1hODYxLWVmNzhiNDIwZDM0YyJ9XSwicHJvcGVydGllcyI6eyJub3RlSW5kZXgiOjB9LCJpc0VkaXRlZCI6ZmFsc2UsIm1hbnVhbE92ZXJyaWRlIjp7ImNpdGVwcm9jVGV4dCI6IjxzdXA+wqAyNywyODwvc3VwPiIsImlzTWFudWFsbHlPdmVycmlkZW4iOmZhbHNlLCJtYW51YWxPdmVycmlkZVRleHQiOiIifX0=&quot;},{&quot;citationID&quot;:&quot;MENDELEY_CITATION_f45924cf-01d7-4298-9016-7e05af3f1bf1&quot;,&quot;citationItems&quot;:[{&quot;id&quot;:&quot;8a5a77e2-f47d-32f2-b2ac-08ebef4a460a&quot;,&quot;itemData&quot;:{&quot;DOI&quot;:&quot;10.1038/cdd.2008.108 [doi]&quot;,&quot;ISSN&quot;:&quot;1350-9047&quot;,&quot;abstract&quot;:&quot;Yes-associated protein (YAP) has been shown to positively regulate p53 family members and to be negatively regulated by the AKT proto-oncogene product in promoting apoptosis. On the basis of this function and its location at 11q22.2, a site of frequent loss of heterozygosity (LOH) in breast cancer, we investigated whether YAP is a tumor suppressor in breast. Examination of tumors by immunohistochemistry demonstrated significant loss of YAP protein. LOH analysis revealed that protein loss correlates with specific deletion of the YAP gene locus. Functionally, short hairpin RNA knockdown of YAP in breast cell lines suppressed anoikis, increased migration and invasiveness, inhibited the response to taxol and enhanced tumor growth in nude mice. This is the first report indicating YAP as a tumor suppressor, revealing its decreased expression in breast cancer as well as demonstrating the functional implications of YAP loss in several aspects of cancer signaling.&quot;,&quot;author&quot;:[{&quot;dropping-particle&quot;:&quot;&quot;,&quot;family&quot;:&quot;Yuan&quot;,&quot;given&quot;:&quot;M&quot;,&quot;non-dropping-particle&quot;:&quot;&quot;,&quot;parse-names&quot;:false,&quot;suffix&quot;:&quot;&quot;},{&quot;dropping-particle&quot;:&quot;&quot;,&quot;family&quot;:&quot;Tomlinson&quot;,&quot;given&quot;:&quot;V&quot;,&quot;non-dropping-particle&quot;:&quot;&quot;,&quot;parse-names&quot;:false,&quot;suffix&quot;:&quot;&quot;},{&quot;dropping-particle&quot;:&quot;&quot;,&quot;family&quot;:&quot;Lara&quot;,&quot;given&quot;:&quot;R&quot;,&quot;non-dropping-particle&quot;:&quot;&quot;,&quot;parse-names&quot;:false,&quot;suffix&quot;:&quot;&quot;},{&quot;dropping-particle&quot;:&quot;&quot;,&quot;family&quot;:&quot;Holliday&quot;,&quot;given&quot;:&quot;D&quot;,&quot;non-dropping-particle&quot;:&quot;&quot;,&quot;parse-names&quot;:false,&quot;suffix&quot;:&quot;&quot;},{&quot;dropping-particle&quot;:&quot;&quot;,&quot;family&quot;:&quot;Chelala&quot;,&quot;given&quot;:&quot;C&quot;,&quot;non-dropping-particle&quot;:&quot;&quot;,&quot;parse-names&quot;:false,&quot;suffix&quot;:&quot;&quot;},{&quot;dropping-particle&quot;:&quot;&quot;,&quot;family&quot;:&quot;Harada&quot;,&quot;given&quot;:&quot;T&quot;,&quot;non-dropping-particle&quot;:&quot;&quot;,&quot;parse-names&quot;:false,&quot;suffix&quot;:&quot;&quot;},{&quot;dropping-particle&quot;:&quot;&quot;,&quot;family&quot;:&quot;Gangeswaran&quot;,&quot;given&quot;:&quot;R&quot;,&quot;non-dropping-particle&quot;:&quot;&quot;,&quot;parse-names&quot;:false,&quot;suffix&quot;:&quot;&quot;},{&quot;dropping-particle&quot;:&quot;&quot;,&quot;family&quot;:&quot;Manson-Bishop&quot;,&quot;given&quot;:&quot;C&quot;,&quot;non-dropping-particle&quot;:&quot;&quot;,&quot;parse-names&quot;:false,&quot;suffix&quot;:&quot;&quot;},{&quot;dropping-particle&quot;:&quot;&quot;,&quot;family&quot;:&quot;Smith&quot;,&quot;given&quot;:&quot;P&quot;,&quot;non-dropping-particle&quot;:&quot;&quot;,&quot;parse-names&quot;:false,&quot;suffix&quot;:&quot;&quot;},{&quot;dropping-particle&quot;:&quot;&quot;,&quot;family&quot;:&quot;Danovi&quot;,&quot;given&quot;:&quot;S A&quot;,&quot;non-dropping-particle&quot;:&quot;&quot;,&quot;parse-names&quot;:false,&quot;suffix&quot;:&quot;&quot;},{&quot;dropping-particle&quot;:&quot;&quot;,&quot;family&quot;:&quot;Pardo&quot;,&quot;given&quot;:&quot;O&quot;,&quot;non-dropping-particle&quot;:&quot;&quot;,&quot;parse-names&quot;:false,&quot;suffix&quot;:&quot;&quot;},{&quot;dropping-particle&quot;:&quot;&quot;,&quot;family&quot;:&quot;Crook&quot;,&quot;given&quot;:&quot;T&quot;,&quot;non-dropping-particle&quot;:&quot;&quot;,&quot;parse-names&quot;:false,&quot;suffix&quot;:&quot;&quot;},{&quot;dropping-particle&quot;:&quot;&quot;,&quot;family&quot;:&quot;Mein&quot;,&quot;given&quot;:&quot;C A&quot;,&quot;non-dropping-particle&quot;:&quot;&quot;,&quot;parse-names&quot;:false,&quot;suffix&quot;:&quot;&quot;},{&quot;dropping-particle&quot;:&quot;&quot;,&quot;family&quot;:&quot;Lemoine&quot;,&quot;given&quot;:&quot;N R&quot;,&quot;non-dropping-particle&quot;:&quot;&quot;,&quot;parse-names&quot;:false,&quot;suffix&quot;:&quot;&quot;},{&quot;dropping-particle&quot;:&quot;&quot;,&quot;family&quot;:&quot;Jones&quot;,&quot;given&quot;:&quot;L J&quot;,&quot;non-dropping-particle&quot;:&quot;&quot;,&quot;parse-names&quot;:false,&quot;suffix&quot;:&quot;&quot;},{&quot;dropping-particle&quot;:&quot;&quot;,&quot;family&quot;:&quot;Basu&quot;,&quot;given&quot;:&quot;S&quot;,&quot;non-dropping-particle&quot;:&quot;&quot;,&quot;parse-names&quot;:false,&quot;suffix&quot;:&quot;&quot;}],&quot;container-title&quot;:&quot;Cell death and differentiation&quot;,&quot;id&quot;:&quot;8a5a77e2-f47d-32f2-b2ac-08ebef4a460a&quot;,&quot;issue&quot;:&quot;11&quot;,&quot;issued&quot;:{&quot;date-parts&quot;:[[&quot;2008&quot;]]},&quot;note&quot;:&quot;LR: 20191210; GR: Cancer Research UK/United Kingdom; JID: 9437445; 0 (Adaptor Proteins, Signal Transducing); 0 (Phosphoproteins); 0 (Transcription Factors); 0 (Tumor Suppressor Proteins); 0 (YAP1 (Yes-associated) protein, human); P88XT4IS4D (Paclitaxel); 2008/07/12 09:00 [pubmed]; 2008/12/17 09:00 [medline]; 2008/07/12 09:00 [entrez]; ppublish&quot;,&quot;page&quot;:&quot;1752-1759&quot;,&quot;publisher-place&quot;:&quot;Cell Survival Signalling Laboratory, Centre for Molecular Oncology, Institute of Cancer, Charterhouse Square, London, UK.&quot;,&quot;title&quot;:&quot;Yes-associated protein (YAP) functions as a tumor suppressor in breast&quot;,&quot;type&quot;:&quot;article-journal&quot;,&quot;volume&quot;:&quot;15&quot;},&quot;uris&quot;:[&quot;http://www.mendeley.com/documents/?uuid=2db60434-7d8e-404f-817a-1dde1ea431a4&quot;],&quot;isTemporary&quot;:false,&quot;legacyDesktopId&quot;:&quot;2db60434-7d8e-404f-817a-1dde1ea431a4&quot;}],&quot;properties&quot;:{&quot;noteIndex&quot;:0},&quot;isEdited&quot;:false,&quot;manualOverride&quot;:{&quot;citeprocText&quot;:&quot;&lt;sup&gt; 32&lt;/sup&gt;&quot;,&quot;isManuallyOverriden&quot;:false,&quot;manualOverrideText&quot;:&quot;&quot;},&quot;citationTag&quot;:&quot;MENDELEY_CITATION_v3_eyJjaXRhdGlvbklEIjoiTUVOREVMRVlfQ0lUQVRJT05fZjQ1OTI0Y2YtMDFkNy00Mjk4LTkwMTYtN2UwNWFmM2YxYmYxIiwiY2l0YXRpb25JdGVtcyI6W3siaWQiOiI4YTVhNzdlMi1mNDdkLTMyZjItYjJhYy0wOGViZWY0YTQ2MGEiLCJpdGVtRGF0YSI6eyJET0kiOiIxMC4xMDM4L2NkZC4yMDA4LjEwOCBbZG9pXSIsIklTU04iOiIxMzUwLTkwNDciLCJhYnN0cmFjdCI6Illlcy1hc3NvY2lhdGVkIHByb3RlaW4gKFlBUCkgaGFzIGJlZW4gc2hvd24gdG8gcG9zaXRpdmVseSByZWd1bGF0ZSBwNTMgZmFtaWx5IG1lbWJlcnMgYW5kIHRvIGJlIG5lZ2F0aXZlbHkgcmVndWxhdGVkIGJ5IHRoZSBBS1QgcHJvdG8tb25jb2dlbmUgcHJvZHVjdCBpbiBwcm9tb3RpbmcgYXBvcHRvc2lzLiBPbiB0aGUgYmFzaXMgb2YgdGhpcyBmdW5jdGlvbiBhbmQgaXRzIGxvY2F0aW9uIGF0IDExcTIyLjIsIGEgc2l0ZSBvZiBmcmVxdWVudCBsb3NzIG9mIGhldGVyb3p5Z29zaXR5IChMT0gpIGluIGJyZWFzdCBjYW5jZXIsIHdlIGludmVzdGlnYXRlZCB3aGV0aGVyIFlBUCBpcyBhIHR1bW9yIHN1cHByZXNzb3IgaW4gYnJlYXN0LiBFeGFtaW5hdGlvbiBvZiB0dW1vcnMgYnkgaW1tdW5vaGlzdG9jaGVtaXN0cnkgZGVtb25zdHJhdGVkIHNpZ25pZmljYW50IGxvc3Mgb2YgWUFQIHByb3RlaW4uIExPSCBhbmFseXNpcyByZXZlYWxlZCB0aGF0IHByb3RlaW4gbG9zcyBjb3JyZWxhdGVzIHdpdGggc3BlY2lmaWMgZGVsZXRpb24gb2YgdGhlIFlBUCBnZW5lIGxvY3VzLiBGdW5jdGlvbmFsbHksIHNob3J0IGhhaXJwaW4gUk5BIGtub2NrZG93biBvZiBZQVAgaW4gYnJlYXN0IGNlbGwgbGluZXMgc3VwcHJlc3NlZCBhbm9pa2lzLCBpbmNyZWFzZWQgbWlncmF0aW9uIGFuZCBpbnZhc2l2ZW5lc3MsIGluaGliaXRlZCB0aGUgcmVzcG9uc2UgdG8gdGF4b2wgYW5kIGVuaGFuY2VkIHR1bW9yIGdyb3d0aCBpbiBudWRlIG1pY2UuIFRoaXMgaXMgdGhlIGZpcnN0IHJlcG9ydCBpbmRpY2F0aW5nIFlBUCBhcyBhIHR1bW9yIHN1cHByZXNzb3IsIHJldmVhbGluZyBpdHMgZGVjcmVhc2VkIGV4cHJlc3Npb24gaW4gYnJlYXN0IGNhbmNlciBhcyB3ZWxsIGFzIGRlbW9uc3RyYXRpbmcgdGhlIGZ1bmN0aW9uYWwgaW1wbGljYXRpb25zIG9mIFlBUCBsb3NzIGluIHNldmVyYWwgYXNwZWN0cyBvZiBjYW5jZXIgc2lnbmFsaW5nLiIsImF1dGhvciI6W3siZHJvcHBpbmctcGFydGljbGUiOiIiLCJmYW1pbHkiOiJZdWFuIiwiZ2l2ZW4iOiJNIiwibm9uLWRyb3BwaW5nLXBhcnRpY2xlIjoiIiwicGFyc2UtbmFtZXMiOmZhbHNlLCJzdWZmaXgiOiIifSx7ImRyb3BwaW5nLXBhcnRpY2xlIjoiIiwiZmFtaWx5IjoiVG9tbGluc29uIiwiZ2l2ZW4iOiJWIiwibm9uLWRyb3BwaW5nLXBhcnRpY2xlIjoiIiwicGFyc2UtbmFtZXMiOmZhbHNlLCJzdWZmaXgiOiIifSx7ImRyb3BwaW5nLXBhcnRpY2xlIjoiIiwiZmFtaWx5IjoiTGFyYSIsImdpdmVuIjoiUiIsIm5vbi1kcm9wcGluZy1wYXJ0aWNsZSI6IiIsInBhcnNlLW5hbWVzIjpmYWxzZSwic3VmZml4IjoiIn0seyJkcm9wcGluZy1wYXJ0aWNsZSI6IiIsImZhbWlseSI6IkhvbGxpZGF5IiwiZ2l2ZW4iOiJEIiwibm9uLWRyb3BwaW5nLXBhcnRpY2xlIjoiIiwicGFyc2UtbmFtZXMiOmZhbHNlLCJzdWZmaXgiOiIifSx7ImRyb3BwaW5nLXBhcnRpY2xlIjoiIiwiZmFtaWx5IjoiQ2hlbGFsYSIsImdpdmVuIjoiQyIsIm5vbi1kcm9wcGluZy1wYXJ0aWNsZSI6IiIsInBhcnNlLW5hbWVzIjpmYWxzZSwic3VmZml4IjoiIn0seyJkcm9wcGluZy1wYXJ0aWNsZSI6IiIsImZhbWlseSI6IkhhcmFkYSIsImdpdmVuIjoiVCIsIm5vbi1kcm9wcGluZy1wYXJ0aWNsZSI6IiIsInBhcnNlLW5hbWVzIjpmYWxzZSwic3VmZml4IjoiIn0seyJkcm9wcGluZy1wYXJ0aWNsZSI6IiIsImZhbWlseSI6Ikdhbmdlc3dhcmFuIiwiZ2l2ZW4iOiJSIiwibm9uLWRyb3BwaW5nLXBhcnRpY2xlIjoiIiwicGFyc2UtbmFtZXMiOmZhbHNlLCJzdWZmaXgiOiIifSx7ImRyb3BwaW5nLXBhcnRpY2xlIjoiIiwiZmFtaWx5IjoiTWFuc29uLUJpc2hvcCIsImdpdmVuIjoiQyIsIm5vbi1kcm9wcGluZy1wYXJ0aWNsZSI6IiIsInBhcnNlLW5hbWVzIjpmYWxzZSwic3VmZml4IjoiIn0seyJkcm9wcGluZy1wYXJ0aWNsZSI6IiIsImZhbWlseSI6IlNtaXRoIiwiZ2l2ZW4iOiJQIiwibm9uLWRyb3BwaW5nLXBhcnRpY2xlIjoiIiwicGFyc2UtbmFtZXMiOmZhbHNlLCJzdWZmaXgiOiIifSx7ImRyb3BwaW5nLXBhcnRpY2xlIjoiIiwiZmFtaWx5IjoiRGFub3ZpIiwiZ2l2ZW4iOiJTIEEiLCJub24tZHJvcHBpbmctcGFydGljbGUiOiIiLCJwYXJzZS1uYW1lcyI6ZmFsc2UsInN1ZmZpeCI6IiJ9LHsiZHJvcHBpbmctcGFydGljbGUiOiIiLCJmYW1pbHkiOiJQYXJkbyIsImdpdmVuIjoiTyIsIm5vbi1kcm9wcGluZy1wYXJ0aWNsZSI6IiIsInBhcnNlLW5hbWVzIjpmYWxzZSwic3VmZml4IjoiIn0seyJkcm9wcGluZy1wYXJ0aWNsZSI6IiIsImZhbWlseSI6IkNyb29rIiwiZ2l2ZW4iOiJUIiwibm9uLWRyb3BwaW5nLXBhcnRpY2xlIjoiIiwicGFyc2UtbmFtZXMiOmZhbHNlLCJzdWZmaXgiOiIifSx7ImRyb3BwaW5nLXBhcnRpY2xlIjoiIiwiZmFtaWx5IjoiTWVpbiIsImdpdmVuIjoiQyBBIiwibm9uLWRyb3BwaW5nLXBhcnRpY2xlIjoiIiwicGFyc2UtbmFtZXMiOmZhbHNlLCJzdWZmaXgiOiIifSx7ImRyb3BwaW5nLXBhcnRpY2xlIjoiIiwiZmFtaWx5IjoiTGVtb2luZSIsImdpdmVuIjoiTiBSIiwibm9uLWRyb3BwaW5nLXBhcnRpY2xlIjoiIiwicGFyc2UtbmFtZXMiOmZhbHNlLCJzdWZmaXgiOiIifSx7ImRyb3BwaW5nLXBhcnRpY2xlIjoiIiwiZmFtaWx5IjoiSm9uZXMiLCJnaXZlbiI6IkwgSiIsIm5vbi1kcm9wcGluZy1wYXJ0aWNsZSI6IiIsInBhcnNlLW5hbWVzIjpmYWxzZSwic3VmZml4IjoiIn0seyJkcm9wcGluZy1wYXJ0aWNsZSI6IiIsImZhbWlseSI6IkJhc3UiLCJnaXZlbiI6IlMiLCJub24tZHJvcHBpbmctcGFydGljbGUiOiIiLCJwYXJzZS1uYW1lcyI6ZmFsc2UsInN1ZmZpeCI6IiJ9XSwiY29udGFpbmVyLXRpdGxlIjoiQ2VsbCBkZWF0aCBhbmQgZGlmZmVyZW50aWF0aW9uIiwiaWQiOiI4YTVhNzdlMi1mNDdkLTMyZjItYjJhYy0wOGViZWY0YTQ2MGEiLCJpc3N1ZSI6IjExIiwiaXNzdWVkIjp7ImRhdGUtcGFydHMiOltbIjIwMDgiXV19LCJub3RlIjoiTFI6IDIwMTkxMjEwOyBHUjogQ2FuY2VyIFJlc2VhcmNoIFVLL1VuaXRlZCBLaW5nZG9tOyBKSUQ6IDk0Mzc0NDU7IDAgKEFkYXB0b3IgUHJvdGVpbnMsIFNpZ25hbCBUcmFuc2R1Y2luZyk7IDAgKFBob3NwaG9wcm90ZWlucyk7IDAgKFRyYW5zY3JpcHRpb24gRmFjdG9ycyk7IDAgKFR1bW9yIFN1cHByZXNzb3IgUHJvdGVpbnMpOyAwIChZQVAxIChZZXMtYXNzb2NpYXRlZCkgcHJvdGVpbiwgaHVtYW4pOyBQODhYVDRJUzREIChQYWNsaXRheGVsKTsgMjAwOC8wNy8xMiAwOTowMCBbcHVibWVkXTsgMjAwOC8xMi8xNyAwOTowMCBbbWVkbGluZV07IDIwMDgvMDcvMTIgMDk6MDAgW2VudHJlel07IHBwdWJsaXNoIiwicGFnZSI6IjE3NTItMTc1OSIsInB1Ymxpc2hlci1wbGFjZSI6IkNlbGwgU3Vydml2YWwgU2lnbmFsbGluZyBMYWJvcmF0b3J5LCBDZW50cmUgZm9yIE1vbGVjdWxhciBPbmNvbG9neSwgSW5zdGl0dXRlIG9mIENhbmNlciwgQ2hhcnRlcmhvdXNlIFNxdWFyZSwgTG9uZG9uLCBVSy4iLCJ0aXRsZSI6Illlcy1hc3NvY2lhdGVkIHByb3RlaW4gKFlBUCkgZnVuY3Rpb25zIGFzIGEgdHVtb3Igc3VwcHJlc3NvciBpbiBicmVhc3QiLCJ0eXBlIjoiYXJ0aWNsZS1qb3VybmFsIiwidm9sdW1lIjoiMTUifSwidXJpcyI6WyJodHRwOi8vd3d3Lm1lbmRlbGV5LmNvbS9kb2N1bWVudHMvP3V1aWQ9MmRiNjA0MzQtN2Q4ZS00MDRmLTgxN2EtMWRkZTFlYTQzMWE0Il0sImlzVGVtcG9yYXJ5IjpmYWxzZSwibGVnYWN5RGVza3RvcElkIjoiMmRiNjA0MzQtN2Q4ZS00MDRmLTgxN2EtMWRkZTFlYTQzMWE0In1dLCJwcm9wZXJ0aWVzIjp7Im5vdGVJbmRleCI6MH0sImlzRWRpdGVkIjpmYWxzZSwibWFudWFsT3ZlcnJpZGUiOnsiY2l0ZXByb2NUZXh0IjoiPHN1cD7CoDMyPC9zdXA+IiwiaXNNYW51YWxseU92ZXJyaWRlbiI6ZmFsc2UsIm1hbnVhbE92ZXJyaWRlVGV4dCI6IiJ9fQ==&quot;},{&quot;citationID&quot;:&quot;MENDELEY_CITATION_bb93a44e-626b-48e9-994b-5521478ebd51&quot;,&quot;citationItems&quot;:[{&quot;id&quot;:&quot;09c72e8b-248a-325c-9651-62f90d4cbd98&quot;,&quot;itemData&quot;:{&quot;author&quot;:[{&quot;dropping-particle&quot;:&quot;&quot;,&quot;family&quot;:&quot;Koushki&quot;,&quot;given&quot;:&quot;Newsha&quot;,&quot;non-dropping-particle&quot;:&quot;&quot;,&quot;parse-names&quot;:false,&quot;suffix&quot;:&quot;&quot;},{&quot;dropping-particle&quot;:&quot;&quot;,&quot;family&quot;:&quot;Ghagre&quot;,&quot;given&quot;:&quot;Ajinkya&quot;,&quot;non-dropping-particle&quot;:&quot;&quot;,&quot;parse-names&quot;:false,&quot;suffix&quot;:&quot;&quot;},{&quot;dropping-particle&quot;:&quot;&quot;,&quot;family&quot;:&quot;Srivastava&quot;,&quot;given&quot;:&quot;Luv Kishore&quot;,&quot;non-dropping-particle&quot;:&quot;&quot;,&quot;parse-names&quot;:false,&quot;suffix&quot;:&quot;&quot;},{&quot;dropping-particle&quot;:&quot;&quot;,&quot;family&quot;:&quot;Sitaras&quot;,&quot;given&quot;:&quot;Chris&quot;,&quot;non-dropping-particle&quot;:&quot;&quot;,&quot;parse-names&quot;:false,&quot;suffix&quot;:&quot;&quot;},{&quot;dropping-particle&quot;:&quot;&quot;,&quot;family&quot;:&quot;Yoshie&quot;,&quot;given&quot;:&quot;Haruka&quot;,&quot;non-dropping-particle&quot;:&quot;&quot;,&quot;parse-names&quot;:false,&quot;suffix&quot;:&quot;&quot;},{&quot;dropping-particle&quot;:&quot;&quot;,&quot;family&quot;:&quot;Molter&quot;,&quot;given&quot;:&quot;Clayton&quot;,&quot;non-dropping-particle&quot;:&quot;&quot;,&quot;parse-names&quot;:false,&quot;suffix&quot;:&quot;&quot;},{&quot;dropping-particle&quot;:&quot;&quot;,&quot;family&quot;:&quot;Ehrlicher&quot;,&quot;given&quot;:&quot;Allen J.&quot;,&quot;non-dropping-particle&quot;:&quot;&quot;,&quot;parse-names&quot;:false,&quot;suffix&quot;:&quot;&quot;}],&quot;container-title&quot;:&quot;BioRxiv&quot;,&quot;id&quot;:&quot;09c72e8b-248a-325c-9651-62f90d4cbd98&quot;,&quot;issued&quot;:{&quot;date-parts&quot;:[[&quot;2020&quot;]]},&quot;title&quot;:&quot;Lamin A redistribution mediated by nuclear deformation determines dynamic localization of YAP&quot;,&quot;type&quot;:&quot;article-journal&quot;},&quot;uris&quot;:[&quot;http://www.mendeley.com/documents/?uuid=a54f051b-fe64-42c4-9179-11c2e67dfe09&quot;],&quot;isTemporary&quot;:false,&quot;legacyDesktopId&quot;:&quot;a54f051b-fe64-42c4-9179-11c2e67dfe09&quot;}],&quot;properties&quot;:{&quot;noteIndex&quot;:0},&quot;isEdited&quot;:false,&quot;manualOverride&quot;:{&quot;citeprocText&quot;:&quot;&lt;sup&gt; 33&lt;/sup&gt;&quot;,&quot;isManuallyOverriden&quot;:false,&quot;manualOverrideText&quot;:&quot;&quot;},&quot;citationTag&quot;:&quot;MENDELEY_CITATION_v3_eyJjaXRhdGlvbklEIjoiTUVOREVMRVlfQ0lUQVRJT05fYmI5M2E0NGUtNjI2Yi00OGU5LTk5NGItNTUyMTQ3OGViZDUxIiwiY2l0YXRpb25JdGVtcyI6W3siaWQiOiIwOWM3MmU4Yi0yNDhhLTMyNWMtOTY1MS02MmY5MGQ0Y2JkOTgiLCJpdGVtRGF0YSI6eyJhdXRob3IiOlt7ImRyb3BwaW5nLXBhcnRpY2xlIjoiIiwiZmFtaWx5IjoiS291c2hraSIsImdpdmVuIjoiTmV3c2hhIiwibm9uLWRyb3BwaW5nLXBhcnRpY2xlIjoiIiwicGFyc2UtbmFtZXMiOmZhbHNlLCJzdWZmaXgiOiIifSx7ImRyb3BwaW5nLXBhcnRpY2xlIjoiIiwiZmFtaWx5IjoiR2hhZ3JlIiwiZ2l2ZW4iOiJBamlua3lhIiwibm9uLWRyb3BwaW5nLXBhcnRpY2xlIjoiIiwicGFyc2UtbmFtZXMiOmZhbHNlLCJzdWZmaXgiOiIifSx7ImRyb3BwaW5nLXBhcnRpY2xlIjoiIiwiZmFtaWx5IjoiU3JpdmFzdGF2YSIsImdpdmVuIjoiTHV2IEtpc2hvcmUiLCJub24tZHJvcHBpbmctcGFydGljbGUiOiIiLCJwYXJzZS1uYW1lcyI6ZmFsc2UsInN1ZmZpeCI6IiJ9LHsiZHJvcHBpbmctcGFydGljbGUiOiIiLCJmYW1pbHkiOiJTaXRhcmFzIiwiZ2l2ZW4iOiJDaHJpcyIsIm5vbi1kcm9wcGluZy1wYXJ0aWNsZSI6IiIsInBhcnNlLW5hbWVzIjpmYWxzZSwic3VmZml4IjoiIn0seyJkcm9wcGluZy1wYXJ0aWNsZSI6IiIsImZhbWlseSI6Illvc2hpZSIsImdpdmVuIjoiSGFydWthIiwibm9uLWRyb3BwaW5nLXBhcnRpY2xlIjoiIiwicGFyc2UtbmFtZXMiOmZhbHNlLCJzdWZmaXgiOiIifSx7ImRyb3BwaW5nLXBhcnRpY2xlIjoiIiwiZmFtaWx5IjoiTW9sdGVyIiwiZ2l2ZW4iOiJDbGF5dG9uIiwibm9uLWRyb3BwaW5nLXBhcnRpY2xlIjoiIiwicGFyc2UtbmFtZXMiOmZhbHNlLCJzdWZmaXgiOiIifSx7ImRyb3BwaW5nLXBhcnRpY2xlIjoiIiwiZmFtaWx5IjoiRWhybGljaGVyIiwiZ2l2ZW4iOiJBbGxlbiBKLiIsIm5vbi1kcm9wcGluZy1wYXJ0aWNsZSI6IiIsInBhcnNlLW5hbWVzIjpmYWxzZSwic3VmZml4IjoiIn1dLCJjb250YWluZXItdGl0bGUiOiJCaW9SeGl2IiwiaWQiOiIwOWM3MmU4Yi0yNDhhLTMyNWMtOTY1MS02MmY5MGQ0Y2JkOTgiLCJpc3N1ZWQiOnsiZGF0ZS1wYXJ0cyI6W1siMjAyMCJdXX0sInRpdGxlIjoiTGFtaW4gQSByZWRpc3RyaWJ1dGlvbiBtZWRpYXRlZCBieSBudWNsZWFyIGRlZm9ybWF0aW9uIGRldGVybWluZXMgZHluYW1pYyBsb2NhbGl6YXRpb24gb2YgWUFQIiwidHlwZSI6ImFydGljbGUtam91cm5hbCJ9LCJ1cmlzIjpbImh0dHA6Ly93d3cubWVuZGVsZXkuY29tL2RvY3VtZW50cy8/dXVpZD1hNTRmMDUxYi1mZTY0LTQyYzQtOTE3OS0xMWMyZTY3ZGZlMDkiXSwiaXNUZW1wb3JhcnkiOmZhbHNlLCJsZWdhY3lEZXNrdG9wSWQiOiJhNTRmMDUxYi1mZTY0LTQyYzQtOTE3OS0xMWMyZTY3ZGZlMDkifV0sInByb3BlcnRpZXMiOnsibm90ZUluZGV4IjowfSwiaXNFZGl0ZWQiOmZhbHNlLCJtYW51YWxPdmVycmlkZSI6eyJjaXRlcHJvY1RleHQiOiI8c3VwPsKgMzM8L3N1cD4iLCJpc01hbnVhbGx5T3ZlcnJpZGVuIjpmYWxzZSwibWFudWFsT3ZlcnJpZGVUZXh0IjoiIn19&quot;},{&quot;citationID&quot;:&quot;MENDELEY_CITATION_ca6813b4-afb5-493a-a823-5746941c0317&quot;,&quot;citationItems&quot;:[{&quot;id&quot;:&quot;61f3ff9a-a80a-3b3d-a128-496a2f92609e&quot;,&quot;itemData&quot;:{&quot;DOI&quot;:&quot;10.1091/mbc.E19-02-0099&quot;,&quot;ISSN&quot;:&quot;19394586&quot;,&quot;PMID&quot;:&quot;31693433&quot;,&quot;abstract&quot;:&quot;Recent studies indicate that adherent cells are keenly sensitive to external physical environment, such as substrate rigidity and topography, and internal physical states, such as cell shape and spreading area. Many of these responses are believed to involve coupled output and input of mechanical forces, which may constitute the key sensing mechanism to generate downstream regulatory signals for cell growth and differentiation. Here, we show that the state of cell migration also plays a regulatory role. Compared with migrating cells, stationary cells generate stronger, less dynamic, and more peripherally localized traction forces. These changes are coupled to reduced focal adhesion turnover and enhanced paxillin phosphorylation. Further, using cells migrating along checkerboard micropatterns, we show that the appearance of new focal adhesions directly in front of existing focal adhesions is associated with the down-regulation of existing focal adhesions and associated traction forces. Together, our results imply a mechanism where cell migration regulates traction forces by promoting dynamic turnover of focal adhesions, which may then regulate processes such as wound healing and embryogenesis where cell differentiation must coordinate with migration state and proper localization.&quot;,&quot;author&quot;:[{&quot;dropping-particle&quot;:&quot;&quot;,&quot;family&quot;:&quot;Chang&quot;,&quot;given&quot;:&quot;Stephanie S.&quot;,&quot;non-dropping-particle&quot;:&quot;&quot;,&quot;parse-names&quot;:false,&quot;suffix&quot;:&quot;&quot;},{&quot;dropping-particle&quot;:&quot;&quot;,&quot;family&quot;:&quot;Rape&quot;,&quot;given&quot;:&quot;Andrew D.&quot;,&quot;non-dropping-particle&quot;:&quot;&quot;,&quot;parse-names&quot;:false,&quot;suffix&quot;:&quot;&quot;},{&quot;dropping-particle&quot;:&quot;&quot;,&quot;family&quot;:&quot;Wong&quot;,&quot;given&quot;:&quot;Stephanie A.&quot;,&quot;non-dropping-particle&quot;:&quot;&quot;,&quot;parse-names&quot;:false,&quot;suffix&quot;:&quot;&quot;},{&quot;dropping-particle&quot;:&quot;&quot;,&quot;family&quot;:&quot;Guo&quot;,&quot;given&quot;:&quot;Wei hui&quot;,&quot;non-dropping-particle&quot;:&quot;&quot;,&quot;parse-names&quot;:false,&quot;suffix&quot;:&quot;&quot;},{&quot;dropping-particle&quot;:&quot;&quot;,&quot;family&quot;:&quot;Wang&quot;,&quot;given&quot;:&quot;Yu li&quot;,&quot;non-dropping-particle&quot;:&quot;&quot;,&quot;parse-names&quot;:false,&quot;suffix&quot;:&quot;&quot;}],&quot;container-title&quot;:&quot;Molecular Biology of the Cell&quot;,&quot;id&quot;:&quot;61f3ff9a-a80a-3b3d-a128-496a2f92609e&quot;,&quot;issue&quot;:&quot;26&quot;,&quot;issued&quot;:{&quot;date-parts&quot;:[[&quot;2019&quot;]]},&quot;page&quot;:&quot;3104-3111&quot;,&quot;title&quot;:&quot;Migration regulates cellular mechanical states&quot;,&quot;type&quot;:&quot;article-journal&quot;,&quot;volume&quot;:&quot;30&quot;},&quot;uris&quot;:[&quot;http://www.mendeley.com/documents/?uuid=323c52ec-6127-4536-83ca-24949583baf4&quot;],&quot;isTemporary&quot;:false,&quot;legacyDesktopId&quot;:&quot;323c52ec-6127-4536-83ca-24949583baf4&quot;}],&quot;properties&quot;:{&quot;noteIndex&quot;:0},&quot;isEdited&quot;:false,&quot;manualOverride&quot;:{&quot;citeprocText&quot;:&quot;&lt;sup&gt; 34&lt;/sup&gt;&quot;,&quot;isManuallyOverriden&quot;:false,&quot;manualOverrideText&quot;:&quot;&quot;},&quot;citationTag&quot;:&quot;MENDELEY_CITATION_v3_eyJjaXRhdGlvbklEIjoiTUVOREVMRVlfQ0lUQVRJT05fY2E2ODEzYjQtYWZiNS00OTNhLWE4MjMtNTc0Njk0MWMwMzE3IiwiY2l0YXRpb25JdGVtcyI6W3siaWQiOiI2MWYzZmY5YS1hODBhLTNiM2QtYTEyOC00OTZhMmY5MjYwOWUiLCJpdGVtRGF0YSI6eyJET0kiOiIxMC4xMDkxL21iYy5FMTktMDItMDA5OSIsIklTU04iOiIxOTM5NDU4NiIsIlBNSUQiOiIzMTY5MzQzMyIsImFic3RyYWN0IjoiUmVjZW50IHN0dWRpZXMgaW5kaWNhdGUgdGhhdCBhZGhlcmVudCBjZWxscyBhcmUga2Vlbmx5IHNlbnNpdGl2ZSB0byBleHRlcm5hbCBwaHlzaWNhbCBlbnZpcm9ubWVudCwgc3VjaCBhcyBzdWJzdHJhdGUgcmlnaWRpdHkgYW5kIHRvcG9ncmFwaHksIGFuZCBpbnRlcm5hbCBwaHlzaWNhbCBzdGF0ZXMsIHN1Y2ggYXMgY2VsbCBzaGFwZSBhbmQgc3ByZWFkaW5nIGFyZWEuIE1hbnkgb2YgdGhlc2UgcmVzcG9uc2VzIGFyZSBiZWxpZXZlZCB0byBpbnZvbHZlIGNvdXBsZWQgb3V0cHV0IGFuZCBpbnB1dCBvZiBtZWNoYW5pY2FsIGZvcmNlcywgd2hpY2ggbWF5IGNvbnN0aXR1dGUgdGhlIGtleSBzZW5zaW5nIG1lY2hhbmlzbSB0byBnZW5lcmF0ZSBkb3duc3RyZWFtIHJlZ3VsYXRvcnkgc2lnbmFscyBmb3IgY2VsbCBncm93dGggYW5kIGRpZmZlcmVudGlhdGlvbi4gSGVyZSwgd2Ugc2hvdyB0aGF0IHRoZSBzdGF0ZSBvZiBjZWxsIG1pZ3JhdGlvbiBhbHNvIHBsYXlzIGEgcmVndWxhdG9yeSByb2xlLiBDb21wYXJlZCB3aXRoIG1pZ3JhdGluZyBjZWxscywgc3RhdGlvbmFyeSBjZWxscyBnZW5lcmF0ZSBzdHJvbmdlciwgbGVzcyBkeW5hbWljLCBhbmQgbW9yZSBwZXJpcGhlcmFsbHkgbG9jYWxpemVkIHRyYWN0aW9uIGZvcmNlcy4gVGhlc2UgY2hhbmdlcyBhcmUgY291cGxlZCB0byByZWR1Y2VkIGZvY2FsIGFkaGVzaW9uIHR1cm5vdmVyIGFuZCBlbmhhbmNlZCBwYXhpbGxpbiBwaG9zcGhvcnlsYXRpb24uIEZ1cnRoZXIsIHVzaW5nIGNlbGxzIG1pZ3JhdGluZyBhbG9uZyBjaGVja2VyYm9hcmQgbWljcm9wYXR0ZXJucywgd2Ugc2hvdyB0aGF0IHRoZSBhcHBlYXJhbmNlIG9mIG5ldyBmb2NhbCBhZGhlc2lvbnMgZGlyZWN0bHkgaW4gZnJvbnQgb2YgZXhpc3RpbmcgZm9jYWwgYWRoZXNpb25zIGlzIGFzc29jaWF0ZWQgd2l0aCB0aGUgZG93bi1yZWd1bGF0aW9uIG9mIGV4aXN0aW5nIGZvY2FsIGFkaGVzaW9ucyBhbmQgYXNzb2NpYXRlZCB0cmFjdGlvbiBmb3JjZXMuIFRvZ2V0aGVyLCBvdXIgcmVzdWx0cyBpbXBseSBhIG1lY2hhbmlzbSB3aGVyZSBjZWxsIG1pZ3JhdGlvbiByZWd1bGF0ZXMgdHJhY3Rpb24gZm9yY2VzIGJ5IHByb21vdGluZyBkeW5hbWljIHR1cm5vdmVyIG9mIGZvY2FsIGFkaGVzaW9ucywgd2hpY2ggbWF5IHRoZW4gcmVndWxhdGUgcHJvY2Vzc2VzIHN1Y2ggYXMgd291bmQgaGVhbGluZyBhbmQgZW1icnlvZ2VuZXNpcyB3aGVyZSBjZWxsIGRpZmZlcmVudGlhdGlvbiBtdXN0IGNvb3JkaW5hdGUgd2l0aCBtaWdyYXRpb24gc3RhdGUgYW5kIHByb3BlciBsb2NhbGl6YXRpb24uIiwiYXV0aG9yIjpbeyJkcm9wcGluZy1wYXJ0aWNsZSI6IiIsImZhbWlseSI6IkNoYW5nIiwiZ2l2ZW4iOiJTdGVwaGFuaWUgUy4iLCJub24tZHJvcHBpbmctcGFydGljbGUiOiIiLCJwYXJzZS1uYW1lcyI6ZmFsc2UsInN1ZmZpeCI6IiJ9LHsiZHJvcHBpbmctcGFydGljbGUiOiIiLCJmYW1pbHkiOiJSYXBlIiwiZ2l2ZW4iOiJBbmRyZXcgRC4iLCJub24tZHJvcHBpbmctcGFydGljbGUiOiIiLCJwYXJzZS1uYW1lcyI6ZmFsc2UsInN1ZmZpeCI6IiJ9LHsiZHJvcHBpbmctcGFydGljbGUiOiIiLCJmYW1pbHkiOiJXb25nIiwiZ2l2ZW4iOiJTdGVwaGFuaWUgQS4iLCJub24tZHJvcHBpbmctcGFydGljbGUiOiIiLCJwYXJzZS1uYW1lcyI6ZmFsc2UsInN1ZmZpeCI6IiJ9LHsiZHJvcHBpbmctcGFydGljbGUiOiIiLCJmYW1pbHkiOiJHdW8iLCJnaXZlbiI6IldlaSBodWkiLCJub24tZHJvcHBpbmctcGFydGljbGUiOiIiLCJwYXJzZS1uYW1lcyI6ZmFsc2UsInN1ZmZpeCI6IiJ9LHsiZHJvcHBpbmctcGFydGljbGUiOiIiLCJmYW1pbHkiOiJXYW5nIiwiZ2l2ZW4iOiJZdSBsaSIsIm5vbi1kcm9wcGluZy1wYXJ0aWNsZSI6IiIsInBhcnNlLW5hbWVzIjpmYWxzZSwic3VmZml4IjoiIn1dLCJjb250YWluZXItdGl0bGUiOiJNb2xlY3VsYXIgQmlvbG9neSBvZiB0aGUgQ2VsbCIsImlkIjoiNjFmM2ZmOWEtYTgwYS0zYjNkLWExMjgtNDk2YTJmOTI2MDllIiwiaXNzdWUiOiIyNiIsImlzc3VlZCI6eyJkYXRlLXBhcnRzIjpbWyIyMDE5Il1dfSwicGFnZSI6IjMxMDQtMzExMSIsInRpdGxlIjoiTWlncmF0aW9uIHJlZ3VsYXRlcyBjZWxsdWxhciBtZWNoYW5pY2FsIHN0YXRlcyIsInR5cGUiOiJhcnRpY2xlLWpvdXJuYWwiLCJ2b2x1bWUiOiIzMCJ9LCJ1cmlzIjpbImh0dHA6Ly93d3cubWVuZGVsZXkuY29tL2RvY3VtZW50cy8/dXVpZD0zMjNjNTJlYy02MTI3LTQ1MzYtODNjYS0yNDk0OTU4M2JhZjQiXSwiaXNUZW1wb3JhcnkiOmZhbHNlLCJsZWdhY3lEZXNrdG9wSWQiOiIzMjNjNTJlYy02MTI3LTQ1MzYtODNjYS0yNDk0OTU4M2JhZjQifV0sInByb3BlcnRpZXMiOnsibm90ZUluZGV4IjowfSwiaXNFZGl0ZWQiOmZhbHNlLCJtYW51YWxPdmVycmlkZSI6eyJjaXRlcHJvY1RleHQiOiI8c3VwPsKgMzQ8L3N1cD4iLCJpc01hbnVhbGx5T3ZlcnJpZGVuIjpmYWxzZSwibWFudWFsT3ZlcnJpZGVUZXh0IjoiIn19&quot;},{&quot;citationID&quot;:&quot;MENDELEY_CITATION_088e4d7a-5e19-46b1-b10c-380652a1d662&quot;,&quot;citationItems&quot;:[{&quot;id&quot;:&quot;61f3ff9a-a80a-3b3d-a128-496a2f92609e&quot;,&quot;itemData&quot;:{&quot;DOI&quot;:&quot;10.1091/mbc.E19-02-0099&quot;,&quot;ISSN&quot;:&quot;19394586&quot;,&quot;PMID&quot;:&quot;31693433&quot;,&quot;abstract&quot;:&quot;Recent studies indicate that adherent cells are keenly sensitive to external physical environment, such as substrate rigidity and topography, and internal physical states, such as cell shape and spreading area. Many of these responses are believed to involve coupled output and input of mechanical forces, which may constitute the key sensing mechanism to generate downstream regulatory signals for cell growth and differentiation. Here, we show that the state of cell migration also plays a regulatory role. Compared with migrating cells, stationary cells generate stronger, less dynamic, and more peripherally localized traction forces. These changes are coupled to reduced focal adhesion turnover and enhanced paxillin phosphorylation. Further, using cells migrating along checkerboard micropatterns, we show that the appearance of new focal adhesions directly in front of existing focal adhesions is associated with the down-regulation of existing focal adhesions and associated traction forces. Together, our results imply a mechanism where cell migration regulates traction forces by promoting dynamic turnover of focal adhesions, which may then regulate processes such as wound healing and embryogenesis where cell differentiation must coordinate with migration state and proper localization.&quot;,&quot;author&quot;:[{&quot;dropping-particle&quot;:&quot;&quot;,&quot;family&quot;:&quot;Chang&quot;,&quot;given&quot;:&quot;Stephanie S.&quot;,&quot;non-dropping-particle&quot;:&quot;&quot;,&quot;parse-names&quot;:false,&quot;suffix&quot;:&quot;&quot;},{&quot;dropping-particle&quot;:&quot;&quot;,&quot;family&quot;:&quot;Rape&quot;,&quot;given&quot;:&quot;Andrew D.&quot;,&quot;non-dropping-particle&quot;:&quot;&quot;,&quot;parse-names&quot;:false,&quot;suffix&quot;:&quot;&quot;},{&quot;dropping-particle&quot;:&quot;&quot;,&quot;family&quot;:&quot;Wong&quot;,&quot;given&quot;:&quot;Stephanie A.&quot;,&quot;non-dropping-particle&quot;:&quot;&quot;,&quot;parse-names&quot;:false,&quot;suffix&quot;:&quot;&quot;},{&quot;dropping-particle&quot;:&quot;&quot;,&quot;family&quot;:&quot;Guo&quot;,&quot;given&quot;:&quot;Wei hui&quot;,&quot;non-dropping-particle&quot;:&quot;&quot;,&quot;parse-names&quot;:false,&quot;suffix&quot;:&quot;&quot;},{&quot;dropping-particle&quot;:&quot;&quot;,&quot;family&quot;:&quot;Wang&quot;,&quot;given&quot;:&quot;Yu li&quot;,&quot;non-dropping-particle&quot;:&quot;&quot;,&quot;parse-names&quot;:false,&quot;suffix&quot;:&quot;&quot;}],&quot;container-title&quot;:&quot;Molecular Biology of the Cell&quot;,&quot;id&quot;:&quot;61f3ff9a-a80a-3b3d-a128-496a2f92609e&quot;,&quot;issue&quot;:&quot;26&quot;,&quot;issued&quot;:{&quot;date-parts&quot;:[[&quot;2019&quot;]]},&quot;page&quot;:&quot;3104-3111&quot;,&quot;title&quot;:&quot;Migration regulates cellular mechanical states&quot;,&quot;type&quot;:&quot;article-journal&quot;,&quot;volume&quot;:&quot;30&quot;},&quot;uris&quot;:[&quot;http://www.mendeley.com/documents/?uuid=323c52ec-6127-4536-83ca-24949583baf4&quot;],&quot;isTemporary&quot;:false,&quot;legacyDesktopId&quot;:&quot;323c52ec-6127-4536-83ca-24949583baf4&quot;},{&quot;id&quot;:&quot;9f45d102-e5fd-309b-9ef5-ee26872f998d&quot;,&quot;itemData&quot;:{&quot;author&quot;:[{&quot;dropping-particle&quot;:&quot;&quot;,&quot;family&quot;:&quot;Lee&quot;,&quot;given&quot;:&quot;Junmin&quot;,&quot;non-dropping-particle&quot;:&quot;&quot;,&quot;parse-names&quot;:false,&quot;suffix&quot;:&quot;&quot;},{&quot;dropping-particle&quot;:&quot;&quot;,&quot;family&quot;:&quot;Abdeen&quot;,&quot;given&quot;:&quot;Amr&quot;,&quot;non-dropping-particle&quot;:&quot;&quot;,&quot;parse-names&quot;:false,&quot;suffix&quot;:&quot;&quot;},{&quot;dropping-particle&quot;:&quot;&quot;,&quot;family&quot;:&quot;Tang&quot;,&quot;given&quot;:&quot;Xin&quot;,&quot;non-dropping-particle&quot;:&quot;&quot;,&quot;parse-names&quot;:false,&quot;suffix&quot;:&quot;&quot;},{&quot;dropping-particle&quot;:&quot;&quot;,&quot;family&quot;:&quot;Saif&quot;,&quot;given&quot;:&quot;Taher&quot;,&quot;non-dropping-particle&quot;:&quot;&quot;,&quot;parse-names&quot;:false,&quot;suffix&quot;:&quot;&quot;},{&quot;dropping-particle&quot;:&quot;&quot;,&quot;family&quot;:&quot;Kilian&quot;,&quot;given&quot;:&quot;Kristopher&quot;,&quot;non-dropping-particle&quot;:&quot;&quot;,&quot;parse-names&quot;:false,&quot;suffix&quot;:&quot;&quot;}],&quot;container-title&quot;:&quot;Biomaterials&quot;,&quot;id&quot;:&quot;9f45d102-e5fd-309b-9ef5-ee26872f998d&quot;,&quot;issued&quot;:{&quot;date-parts&quot;:[[&quot;2015&quot;]]},&quot;page&quot;:&quot;174-183&quot;,&quot;title&quot;:&quot;Geometric guidance of integrin mediated traction stress during stem cell differentiation&quot;,&quot;type&quot;:&quot;article-journal&quot;,&quot;volume&quot;:&quot;69&quot;},&quot;uris&quot;:[&quot;http://www.mendeley.com/documents/?uuid=e8bd186d-bf06-4f57-947a-76edcc1c900d&quot;],&quot;isTemporary&quot;:false,&quot;legacyDesktopId&quot;:&quot;e8bd186d-bf06-4f57-947a-76edcc1c900d&quot;},{&quot;id&quot;:&quot;68075edb-4eed-3bd9-9be8-15ff48231fab&quot;,&quot;itemData&quot;:{&quot;author&quot;:[{&quot;dropping-particle&quot;:&quot;&quot;,&quot;family&quot;:&quot;Lee&quot;,&quot;given&quot;:&quot;Junmin&quot;,&quot;non-dropping-particle&quot;:&quot;&quot;,&quot;parse-names&quot;:false,&quot;suffix&quot;:&quot;&quot;},{&quot;dropping-particle&quot;:&quot;&quot;,&quot;family&quot;:&quot;Abdeen&quot;,&quot;given&quot;:&quot;Amr&quot;,&quot;non-dropping-particle&quot;:&quot;&quot;,&quot;parse-names&quot;:false,&quot;suffix&quot;:&quot;&quot;},{&quot;dropping-particle&quot;:&quot;&quot;,&quot;family&quot;:&quot;Tang&quot;,&quot;given&quot;:&quot;Xin&quot;,&quot;non-dropping-particle&quot;:&quot;&quot;,&quot;parse-names&quot;:false,&quot;suffix&quot;:&quot;&quot;},{&quot;dropping-particle&quot;:&quot;&quot;,&quot;family&quot;:&quot;Saif&quot;,&quot;given&quot;:&quot;Taher&quot;,&quot;non-dropping-particle&quot;:&quot;&quot;,&quot;parse-names&quot;:false,&quot;suffix&quot;:&quot;&quot;},{&quot;dropping-particle&quot;:&quot;&quot;,&quot;family&quot;:&quot;Kilian&quot;,&quot;given&quot;:&quot;Kristopher&quot;,&quot;non-dropping-particle&quot;:&quot;&quot;,&quot;parse-names&quot;:false,&quot;suffix&quot;:&quot;&quot;}],&quot;container-title&quot;:&quot;Acta Biomaterialia&quot;,&quot;id&quot;:&quot;68075edb-4eed-3bd9-9be8-15ff48231fab&quot;,&quot;issued&quot;:{&quot;date-parts&quot;:[[&quot;2016&quot;]]},&quot;page&quot;:&quot;46-55&quot;,&quot;title&quot;:&quot;Matrix directed adipogenesis and neurogenesis of mesenchymal stem cells derived from adipose tissue and bone marrow&quot;,&quot;type&quot;:&quot;article-journal&quot;,&quot;volume&quot;:&quot;42&quot;},&quot;uris&quot;:[&quot;http://www.mendeley.com/documents/?uuid=e4e6d93d-37c1-4dba-a1ab-b7820408d8e1&quot;],&quot;isTemporary&quot;:false,&quot;legacyDesktopId&quot;:&quot;e4e6d93d-37c1-4dba-a1ab-b7820408d8e1&quot;},{&quot;id&quot;:&quot;a8c79b52-193a-3bfc-bd6e-ab5bc2f9ca69&quot;,&quot;itemData&quot;:{&quot;author&quot;:[{&quot;dropping-particle&quot;:&quot;&quot;,&quot;family&quot;:&quot;Tang&quot;,&quot;given&quot;:&quot;Xin&quot;,&quot;non-dropping-particle&quot;:&quot;&quot;,&quot;parse-names&quot;:false,&quot;suffix&quot;:&quot;&quot;},{&quot;dropping-particle&quot;:&quot;&quot;,&quot;family&quot;:&quot;Bajaj&quot;,&quot;given&quot;:&quot;Piyush&quot;,&quot;non-dropping-particle&quot;:&quot;&quot;,&quot;parse-names&quot;:false,&quot;suffix&quot;:&quot;&quot;},{&quot;dropping-particle&quot;:&quot;&quot;,&quot;family&quot;:&quot;Bashir&quot;,&quot;given&quot;:&quot;Rashid&quot;,&quot;non-dropping-particle&quot;:&quot;&quot;,&quot;parse-names&quot;:false,&quot;suffix&quot;:&quot;&quot;},{&quot;dropping-particle&quot;:&quot;&quot;,&quot;family&quot;:&quot;Saif&quot;,&quot;given&quot;:&quot;Taher&quot;,&quot;non-dropping-particle&quot;:&quot;&quot;,&quot;parse-names&quot;:false,&quot;suffix&quot;:&quot;&quot;}],&quot;container-title&quot;:&quot;Soft Matter&quot;,&quot;id&quot;:&quot;a8c79b52-193a-3bfc-bd6e-ab5bc2f9ca69&quot;,&quot;issue&quot;:&quot;13&quot;,&quot;issued&quot;:{&quot;date-parts&quot;:[[&quot;2011&quot;]]},&quot;page&quot;:&quot;6151-6158&quot;,&quot;title&quot;:&quot;How far cardiac cells can see each other mechanically&quot;,&quot;type&quot;:&quot;article-journal&quot;,&quot;volume&quot;:&quot;7&quot;},&quot;uris&quot;:[&quot;http://www.mendeley.com/documents/?uuid=f794df7f-f2a6-410e-b7a6-8d3703faea2b&quot;],&quot;isTemporary&quot;:false,&quot;legacyDesktopId&quot;:&quot;f794df7f-f2a6-410e-b7a6-8d3703faea2b&quot;}],&quot;properties&quot;:{&quot;noteIndex&quot;:0},&quot;isEdited&quot;:false,&quot;manualOverride&quot;:{&quot;citeprocText&quot;:&quot;&lt;sup&gt; 34–37&lt;/sup&gt;&quot;,&quot;isManuallyOverriden&quot;:false,&quot;manualOverrideText&quot;:&quot;&quot;},&quot;citationTag&quot;:&quot;MENDELEY_CITATION_v3_eyJjaXRhdGlvbklEIjoiTUVOREVMRVlfQ0lUQVRJT05fMDg4ZTRkN2EtNWUxOS00NmIxLWIxMGMtMzgwNjUyYTFkNjYyIiwiY2l0YXRpb25JdGVtcyI6W3siaWQiOiI2MWYzZmY5YS1hODBhLTNiM2QtYTEyOC00OTZhMmY5MjYwOWUiLCJpdGVtRGF0YSI6eyJET0kiOiIxMC4xMDkxL21iYy5FMTktMDItMDA5OSIsIklTU04iOiIxOTM5NDU4NiIsIlBNSUQiOiIzMTY5MzQzMyIsImFic3RyYWN0IjoiUmVjZW50IHN0dWRpZXMgaW5kaWNhdGUgdGhhdCBhZGhlcmVudCBjZWxscyBhcmUga2Vlbmx5IHNlbnNpdGl2ZSB0byBleHRlcm5hbCBwaHlzaWNhbCBlbnZpcm9ubWVudCwgc3VjaCBhcyBzdWJzdHJhdGUgcmlnaWRpdHkgYW5kIHRvcG9ncmFwaHksIGFuZCBpbnRlcm5hbCBwaHlzaWNhbCBzdGF0ZXMsIHN1Y2ggYXMgY2VsbCBzaGFwZSBhbmQgc3ByZWFkaW5nIGFyZWEuIE1hbnkgb2YgdGhlc2UgcmVzcG9uc2VzIGFyZSBiZWxpZXZlZCB0byBpbnZvbHZlIGNvdXBsZWQgb3V0cHV0IGFuZCBpbnB1dCBvZiBtZWNoYW5pY2FsIGZvcmNlcywgd2hpY2ggbWF5IGNvbnN0aXR1dGUgdGhlIGtleSBzZW5zaW5nIG1lY2hhbmlzbSB0byBnZW5lcmF0ZSBkb3duc3RyZWFtIHJlZ3VsYXRvcnkgc2lnbmFscyBmb3IgY2VsbCBncm93dGggYW5kIGRpZmZlcmVudGlhdGlvbi4gSGVyZSwgd2Ugc2hvdyB0aGF0IHRoZSBzdGF0ZSBvZiBjZWxsIG1pZ3JhdGlvbiBhbHNvIHBsYXlzIGEgcmVndWxhdG9yeSByb2xlLiBDb21wYXJlZCB3aXRoIG1pZ3JhdGluZyBjZWxscywgc3RhdGlvbmFyeSBjZWxscyBnZW5lcmF0ZSBzdHJvbmdlciwgbGVzcyBkeW5hbWljLCBhbmQgbW9yZSBwZXJpcGhlcmFsbHkgbG9jYWxpemVkIHRyYWN0aW9uIGZvcmNlcy4gVGhlc2UgY2hhbmdlcyBhcmUgY291cGxlZCB0byByZWR1Y2VkIGZvY2FsIGFkaGVzaW9uIHR1cm5vdmVyIGFuZCBlbmhhbmNlZCBwYXhpbGxpbiBwaG9zcGhvcnlsYXRpb24uIEZ1cnRoZXIsIHVzaW5nIGNlbGxzIG1pZ3JhdGluZyBhbG9uZyBjaGVja2VyYm9hcmQgbWljcm9wYXR0ZXJucywgd2Ugc2hvdyB0aGF0IHRoZSBhcHBlYXJhbmNlIG9mIG5ldyBmb2NhbCBhZGhlc2lvbnMgZGlyZWN0bHkgaW4gZnJvbnQgb2YgZXhpc3RpbmcgZm9jYWwgYWRoZXNpb25zIGlzIGFzc29jaWF0ZWQgd2l0aCB0aGUgZG93bi1yZWd1bGF0aW9uIG9mIGV4aXN0aW5nIGZvY2FsIGFkaGVzaW9ucyBhbmQgYXNzb2NpYXRlZCB0cmFjdGlvbiBmb3JjZXMuIFRvZ2V0aGVyLCBvdXIgcmVzdWx0cyBpbXBseSBhIG1lY2hhbmlzbSB3aGVyZSBjZWxsIG1pZ3JhdGlvbiByZWd1bGF0ZXMgdHJhY3Rpb24gZm9yY2VzIGJ5IHByb21vdGluZyBkeW5hbWljIHR1cm5vdmVyIG9mIGZvY2FsIGFkaGVzaW9ucywgd2hpY2ggbWF5IHRoZW4gcmVndWxhdGUgcHJvY2Vzc2VzIHN1Y2ggYXMgd291bmQgaGVhbGluZyBhbmQgZW1icnlvZ2VuZXNpcyB3aGVyZSBjZWxsIGRpZmZlcmVudGlhdGlvbiBtdXN0IGNvb3JkaW5hdGUgd2l0aCBtaWdyYXRpb24gc3RhdGUgYW5kIHByb3BlciBsb2NhbGl6YXRpb24uIiwiYXV0aG9yIjpbeyJkcm9wcGluZy1wYXJ0aWNsZSI6IiIsImZhbWlseSI6IkNoYW5nIiwiZ2l2ZW4iOiJTdGVwaGFuaWUgUy4iLCJub24tZHJvcHBpbmctcGFydGljbGUiOiIiLCJwYXJzZS1uYW1lcyI6ZmFsc2UsInN1ZmZpeCI6IiJ9LHsiZHJvcHBpbmctcGFydGljbGUiOiIiLCJmYW1pbHkiOiJSYXBlIiwiZ2l2ZW4iOiJBbmRyZXcgRC4iLCJub24tZHJvcHBpbmctcGFydGljbGUiOiIiLCJwYXJzZS1uYW1lcyI6ZmFsc2UsInN1ZmZpeCI6IiJ9LHsiZHJvcHBpbmctcGFydGljbGUiOiIiLCJmYW1pbHkiOiJXb25nIiwiZ2l2ZW4iOiJTdGVwaGFuaWUgQS4iLCJub24tZHJvcHBpbmctcGFydGljbGUiOiIiLCJwYXJzZS1uYW1lcyI6ZmFsc2UsInN1ZmZpeCI6IiJ9LHsiZHJvcHBpbmctcGFydGljbGUiOiIiLCJmYW1pbHkiOiJHdW8iLCJnaXZlbiI6IldlaSBodWkiLCJub24tZHJvcHBpbmctcGFydGljbGUiOiIiLCJwYXJzZS1uYW1lcyI6ZmFsc2UsInN1ZmZpeCI6IiJ9LHsiZHJvcHBpbmctcGFydGljbGUiOiIiLCJmYW1pbHkiOiJXYW5nIiwiZ2l2ZW4iOiJZdSBsaSIsIm5vbi1kcm9wcGluZy1wYXJ0aWNsZSI6IiIsInBhcnNlLW5hbWVzIjpmYWxzZSwic3VmZml4IjoiIn1dLCJjb250YWluZXItdGl0bGUiOiJNb2xlY3VsYXIgQmlvbG9neSBvZiB0aGUgQ2VsbCIsImlkIjoiNjFmM2ZmOWEtYTgwYS0zYjNkLWExMjgtNDk2YTJmOTI2MDllIiwiaXNzdWUiOiIyNiIsImlzc3VlZCI6eyJkYXRlLXBhcnRzIjpbWyIyMDE5Il1dfSwicGFnZSI6IjMxMDQtMzExMSIsInRpdGxlIjoiTWlncmF0aW9uIHJlZ3VsYXRlcyBjZWxsdWxhciBtZWNoYW5pY2FsIHN0YXRlcyIsInR5cGUiOiJhcnRpY2xlLWpvdXJuYWwiLCJ2b2x1bWUiOiIzMCJ9LCJ1cmlzIjpbImh0dHA6Ly93d3cubWVuZGVsZXkuY29tL2RvY3VtZW50cy8/dXVpZD0zMjNjNTJlYy02MTI3LTQ1MzYtODNjYS0yNDk0OTU4M2JhZjQiXSwiaXNUZW1wb3JhcnkiOmZhbHNlLCJsZWdhY3lEZXNrdG9wSWQiOiIzMjNjNTJlYy02MTI3LTQ1MzYtODNjYS0yNDk0OTU4M2JhZjQifSx7ImlkIjoiOWY0NWQxMDItZTVmZC0zMDliLTllZjUtZWUyNjg3MmY5OThkIiwiaXRlbURhdGEiOnsiYXV0aG9yIjpbeyJkcm9wcGluZy1wYXJ0aWNsZSI6IiIsImZhbWlseSI6IkxlZSIsImdpdmVuIjoiSnVubWluIiwibm9uLWRyb3BwaW5nLXBhcnRpY2xlIjoiIiwicGFyc2UtbmFtZXMiOmZhbHNlLCJzdWZmaXgiOiIifSx7ImRyb3BwaW5nLXBhcnRpY2xlIjoiIiwiZmFtaWx5IjoiQWJkZWVuIiwiZ2l2ZW4iOiJBbXIiLCJub24tZHJvcHBpbmctcGFydGljbGUiOiIiLCJwYXJzZS1uYW1lcyI6ZmFsc2UsInN1ZmZpeCI6IiJ9LHsiZHJvcHBpbmctcGFydGljbGUiOiIiLCJmYW1pbHkiOiJUYW5nIiwiZ2l2ZW4iOiJYaW4iLCJub24tZHJvcHBpbmctcGFydGljbGUiOiIiLCJwYXJzZS1uYW1lcyI6ZmFsc2UsInN1ZmZpeCI6IiJ9LHsiZHJvcHBpbmctcGFydGljbGUiOiIiLCJmYW1pbHkiOiJTYWlmIiwiZ2l2ZW4iOiJUYWhlciIsIm5vbi1kcm9wcGluZy1wYXJ0aWNsZSI6IiIsInBhcnNlLW5hbWVzIjpmYWxzZSwic3VmZml4IjoiIn0seyJkcm9wcGluZy1wYXJ0aWNsZSI6IiIsImZhbWlseSI6IktpbGlhbiIsImdpdmVuIjoiS3Jpc3RvcGhlciIsIm5vbi1kcm9wcGluZy1wYXJ0aWNsZSI6IiIsInBhcnNlLW5hbWVzIjpmYWxzZSwic3VmZml4IjoiIn1dLCJjb250YWluZXItdGl0bGUiOiJCaW9tYXRlcmlhbHMiLCJpZCI6IjlmNDVkMTAyLWU1ZmQtMzA5Yi05ZWY1LWVlMjY4NzJmOTk4ZCIsImlzc3VlZCI6eyJkYXRlLXBhcnRzIjpbWyIyMDE1Il1dfSwicGFnZSI6IjE3NC0xODMiLCJ0aXRsZSI6Ikdlb21ldHJpYyBndWlkYW5jZSBvZiBpbnRlZ3JpbiBtZWRpYXRlZCB0cmFjdGlvbiBzdHJlc3MgZHVyaW5nIHN0ZW0gY2VsbCBkaWZmZXJlbnRpYXRpb24iLCJ0eXBlIjoiYXJ0aWNsZS1qb3VybmFsIiwidm9sdW1lIjoiNjkifSwidXJpcyI6WyJodHRwOi8vd3d3Lm1lbmRlbGV5LmNvbS9kb2N1bWVudHMvP3V1aWQ9ZThiZDE4NmQtYmYwNi00ZjU3LTk0N2EtNzZlZGNjMWM5MDBkIl0sImlzVGVtcG9yYXJ5IjpmYWxzZSwibGVnYWN5RGVza3RvcElkIjoiZThiZDE4NmQtYmYwNi00ZjU3LTk0N2EtNzZlZGNjMWM5MDBkIn0seyJpZCI6IjY4MDc1ZWRiLTRlZWQtM2JkOS05YmU4LTE1ZmY0ODIzMWZhYiIsIml0ZW1EYXRhIjp7ImF1dGhvciI6W3siZHJvcHBpbmctcGFydGljbGUiOiIiLCJmYW1pbHkiOiJMZWUiLCJnaXZlbiI6Ikp1bm1pbiIsIm5vbi1kcm9wcGluZy1wYXJ0aWNsZSI6IiIsInBhcnNlLW5hbWVzIjpmYWxzZSwic3VmZml4IjoiIn0seyJkcm9wcGluZy1wYXJ0aWNsZSI6IiIsImZhbWlseSI6IkFiZGVlbiIsImdpdmVuIjoiQW1yIiwibm9uLWRyb3BwaW5nLXBhcnRpY2xlIjoiIiwicGFyc2UtbmFtZXMiOmZhbHNlLCJzdWZmaXgiOiIifSx7ImRyb3BwaW5nLXBhcnRpY2xlIjoiIiwiZmFtaWx5IjoiVGFuZyIsImdpdmVuIjoiWGluIiwibm9uLWRyb3BwaW5nLXBhcnRpY2xlIjoiIiwicGFyc2UtbmFtZXMiOmZhbHNlLCJzdWZmaXgiOiIifSx7ImRyb3BwaW5nLXBhcnRpY2xlIjoiIiwiZmFtaWx5IjoiU2FpZiIsImdpdmVuIjoiVGFoZXIiLCJub24tZHJvcHBpbmctcGFydGljbGUiOiIiLCJwYXJzZS1uYW1lcyI6ZmFsc2UsInN1ZmZpeCI6IiJ9LHsiZHJvcHBpbmctcGFydGljbGUiOiIiLCJmYW1pbHkiOiJLaWxpYW4iLCJnaXZlbiI6IktyaXN0b3BoZXIiLCJub24tZHJvcHBpbmctcGFydGljbGUiOiIiLCJwYXJzZS1uYW1lcyI6ZmFsc2UsInN1ZmZpeCI6IiJ9XSwiY29udGFpbmVyLXRpdGxlIjoiQWN0YSBCaW9tYXRlcmlhbGlhIiwiaWQiOiI2ODA3NWVkYi00ZWVkLTNiZDktOWJlOC0xNWZmNDgyMzFmYWIiLCJpc3N1ZWQiOnsiZGF0ZS1wYXJ0cyI6W1siMjAxNiJdXX0sInBhZ2UiOiI0Ni01NSIsInRpdGxlIjoiTWF0cml4IGRpcmVjdGVkIGFkaXBvZ2VuZXNpcyBhbmQgbmV1cm9nZW5lc2lzIG9mIG1lc2VuY2h5bWFsIHN0ZW0gY2VsbHMgZGVyaXZlZCBmcm9tIGFkaXBvc2UgdGlzc3VlIGFuZCBib25lIG1hcnJvdyIsInR5cGUiOiJhcnRpY2xlLWpvdXJuYWwiLCJ2b2x1bWUiOiI0MiJ9LCJ1cmlzIjpbImh0dHA6Ly93d3cubWVuZGVsZXkuY29tL2RvY3VtZW50cy8/dXVpZD1lNGU2ZDkzZC0zN2MxLTRkYmEtYTFhYi1iNzgyMDQwOGQ4ZTEiXSwiaXNUZW1wb3JhcnkiOmZhbHNlLCJsZWdhY3lEZXNrdG9wSWQiOiJlNGU2ZDkzZC0zN2MxLTRkYmEtYTFhYi1iNzgyMDQwOGQ4ZTEifSx7ImlkIjoiYThjNzliNTItMTkzYS0zYmZjLWJkNmUtYWI1YmMyZjljYTY5IiwiaXRlbURhdGEiOnsiYXV0aG9yIjpbeyJkcm9wcGluZy1wYXJ0aWNsZSI6IiIsImZhbWlseSI6IlRhbmciLCJnaXZlbiI6IlhpbiIsIm5vbi1kcm9wcGluZy1wYXJ0aWNsZSI6IiIsInBhcnNlLW5hbWVzIjpmYWxzZSwic3VmZml4IjoiIn0seyJkcm9wcGluZy1wYXJ0aWNsZSI6IiIsImZhbWlseSI6IkJhamFqIiwiZ2l2ZW4iOiJQaXl1c2giLCJub24tZHJvcHBpbmctcGFydGljbGUiOiIiLCJwYXJzZS1uYW1lcyI6ZmFsc2UsInN1ZmZpeCI6IiJ9LHsiZHJvcHBpbmctcGFydGljbGUiOiIiLCJmYW1pbHkiOiJCYXNoaXIiLCJnaXZlbiI6IlJhc2hpZCIsIm5vbi1kcm9wcGluZy1wYXJ0aWNsZSI6IiIsInBhcnNlLW5hbWVzIjpmYWxzZSwic3VmZml4IjoiIn0seyJkcm9wcGluZy1wYXJ0aWNsZSI6IiIsImZhbWlseSI6IlNhaWYiLCJnaXZlbiI6IlRhaGVyIiwibm9uLWRyb3BwaW5nLXBhcnRpY2xlIjoiIiwicGFyc2UtbmFtZXMiOmZhbHNlLCJzdWZmaXgiOiIifV0sImNvbnRhaW5lci10aXRsZSI6IlNvZnQgTWF0dGVyIiwiaWQiOiJhOGM3OWI1Mi0xOTNhLTNiZmMtYmQ2ZS1hYjViYzJmOWNhNjkiLCJpc3N1ZSI6IjEzIiwiaXNzdWVkIjp7ImRhdGUtcGFydHMiOltbIjIwMTEiXV19LCJwYWdlIjoiNjE1MS02MTU4IiwidGl0bGUiOiJIb3cgZmFyIGNhcmRpYWMgY2VsbHMgY2FuIHNlZSBlYWNoIG90aGVyIG1lY2hhbmljYWxseSIsInR5cGUiOiJhcnRpY2xlLWpvdXJuYWwiLCJ2b2x1bWUiOiI3In0sInVyaXMiOlsiaHR0cDovL3d3dy5tZW5kZWxleS5jb20vZG9jdW1lbnRzLz91dWlkPWY3OTRkZjdmLWYyYTYtNDEwZS1iN2E2LThkMzcwM2ZhZWEyYiJdLCJpc1RlbXBvcmFyeSI6ZmFsc2UsImxlZ2FjeURlc2t0b3BJZCI6ImY3OTRkZjdmLWYyYTYtNDEwZS1iN2E2LThkMzcwM2ZhZWEyYiJ9XSwicHJvcGVydGllcyI6eyJub3RlSW5kZXgiOjB9LCJpc0VkaXRlZCI6ZmFsc2UsIm1hbnVhbE92ZXJyaWRlIjp7ImNpdGVwcm9jVGV4dCI6IjxzdXA+wqAzNOKAkzM3PC9zdXA+IiwiaXNNYW51YWxseU92ZXJyaWRlbiI6ZmFsc2UsIm1hbnVhbE92ZXJyaWRlVGV4dCI6IiJ9fQ==&quot;},{&quot;citationID&quot;:&quot;MENDELEY_CITATION_384dbf1f-3a2e-4584-ac30-82aefe341e73&quot;,&quot;citationItems&quot;:[{&quot;id&quot;:&quot;c57fa2a0-cd21-3e2c-8b5b-faa55263fbaa&quot;,&quot;itemData&quot;:{&quot;DOI&quot;:&quot;10.1016/S0006-3495(99)77386-8&quot;,&quot;ISSN&quot;:&quot;00063495&quot;,&quot;PMID&quot;:&quot;10096925&quot;,&quot;abstract&quot;:&quot;Recent technological improvements in the elastic substrate method make it possible to produce spatially resolved measurements of the tractions exerted by single motile cells. In this study we have applied these developments to produce maps of the tractions exerted by 3T3 fibroblasts during steady locomotion. The resulting images have a spatial resolution of ~5 μm and a maximum intensity of ~102 kdyn/cm2 (104 pN/μm2). We find that the propulsive thrust for fibroblast locomotion, ~0.2 dyn, is imparted to the substratum within 15 μm of the leading edge. These observations demonstrate that the lamellipodium of the fibroblast is able to generate intense traction stress. The cell body and posterior seem to be mechanically passive structures pulled forward entirely by this action.&quot;,&quot;author&quot;:[{&quot;dropping-particle&quot;:&quot;&quot;,&quot;family&quot;:&quot;Dembo&quot;,&quot;given&quot;:&quot;Micah&quot;,&quot;non-dropping-particle&quot;:&quot;&quot;,&quot;parse-names&quot;:false,&quot;suffix&quot;:&quot;&quot;},{&quot;dropping-particle&quot;:&quot;&quot;,&quot;family&quot;:&quot;Wang&quot;,&quot;given&quot;:&quot;Yu Li&quot;,&quot;non-dropping-particle&quot;:&quot;&quot;,&quot;parse-names&quot;:false,&quot;suffix&quot;:&quot;&quot;}],&quot;container-title&quot;:&quot;Biophysical Journal&quot;,&quot;id&quot;:&quot;c57fa2a0-cd21-3e2c-8b5b-faa55263fbaa&quot;,&quot;issue&quot;:&quot;4&quot;,&quot;issued&quot;:{&quot;date-parts&quot;:[[&quot;1999&quot;]]},&quot;page&quot;:&quot;2307-2316&quot;,&quot;publisher&quot;:&quot;Elsevier&quot;,&quot;title&quot;:&quot;Stresses at the cell-to-substrate interface during locomotion of fibroblasts&quot;,&quot;type&quot;:&quot;article-journal&quot;,&quot;volume&quot;:&quot;76&quot;},&quot;uris&quot;:[&quot;http://www.mendeley.com/documents/?uuid=4f83b38f-8e9f-46d2-8444-5beda0fb625d&quot;],&quot;isTemporary&quot;:false,&quot;legacyDesktopId&quot;:&quot;4f83b38f-8e9f-46d2-8444-5beda0fb625d&quot;}],&quot;properties&quot;:{&quot;noteIndex&quot;:0},&quot;isEdited&quot;:false,&quot;manualOverride&quot;:{&quot;citeprocText&quot;:&quot;&lt;sup&gt; 38&lt;/sup&gt;&quot;,&quot;isManuallyOverriden&quot;:false,&quot;manualOverrideText&quot;:&quot;&quot;},&quot;citationTag&quot;:&quot;MENDELEY_CITATION_v3_eyJjaXRhdGlvbklEIjoiTUVOREVMRVlfQ0lUQVRJT05fMzg0ZGJmMWYtM2EyZS00NTg0LWFjMzAtODJhZWZlMzQxZTczIiwiY2l0YXRpb25JdGVtcyI6W3siaWQiOiJjNTdmYTJhMC1jZDIxLTNlMmMtOGI1Yi1mYWE1NTI2M2ZiYWEiLCJpdGVtRGF0YSI6eyJET0kiOiIxMC4xMDE2L1MwMDA2LTM0OTUoOTkpNzczODYtOCIsIklTU04iOiIwMDA2MzQ5NSIsIlBNSUQiOiIxMDA5NjkyNSIsImFic3RyYWN0IjoiUmVjZW50IHRlY2hub2xvZ2ljYWwgaW1wcm92ZW1lbnRzIGluIHRoZSBlbGFzdGljIHN1YnN0cmF0ZSBtZXRob2QgbWFrZSBpdCBwb3NzaWJsZSB0byBwcm9kdWNlIHNwYXRpYWxseSByZXNvbHZlZCBtZWFzdXJlbWVudHMgb2YgdGhlIHRyYWN0aW9ucyBleGVydGVkIGJ5IHNpbmdsZSBtb3RpbGUgY2VsbHMuIEluIHRoaXMgc3R1ZHkgd2UgaGF2ZSBhcHBsaWVkIHRoZXNlIGRldmVsb3BtZW50cyB0byBwcm9kdWNlIG1hcHMgb2YgdGhlIHRyYWN0aW9ucyBleGVydGVkIGJ5IDNUMyBmaWJyb2JsYXN0cyBkdXJpbmcgc3RlYWR5IGxvY29tb3Rpb24uIFRoZSByZXN1bHRpbmcgaW1hZ2VzIGhhdmUgYSBzcGF0aWFsIHJlc29sdXRpb24gb2YgfjUgzrxtIGFuZCBhIG1heGltdW0gaW50ZW5zaXR5IG9mIH4xMDIga2R5bi9jbTIgKDEwNCBwTi/OvG0yKS4gV2UgZmluZCB0aGF0IHRoZSBwcm9wdWxzaXZlIHRocnVzdCBmb3IgZmlicm9ibGFzdCBsb2NvbW90aW9uLCB+MC4yIGR5biwgaXMgaW1wYXJ0ZWQgdG8gdGhlIHN1YnN0cmF0dW0gd2l0aGluIDE1IM68bSBvZiB0aGUgbGVhZGluZyBlZGdlLiBUaGVzZSBvYnNlcnZhdGlvbnMgZGVtb25zdHJhdGUgdGhhdCB0aGUgbGFtZWxsaXBvZGl1bSBvZiB0aGUgZmlicm9ibGFzdCBpcyBhYmxlIHRvIGdlbmVyYXRlIGludGVuc2UgdHJhY3Rpb24gc3RyZXNzLiBUaGUgY2VsbCBib2R5IGFuZCBwb3N0ZXJpb3Igc2VlbSB0byBiZSBtZWNoYW5pY2FsbHkgcGFzc2l2ZSBzdHJ1Y3R1cmVzIHB1bGxlZCBmb3J3YXJkIGVudGlyZWx5IGJ5IHRoaXMgYWN0aW9uLiIsImF1dGhvciI6W3siZHJvcHBpbmctcGFydGljbGUiOiIiLCJmYW1pbHkiOiJEZW1ibyIsImdpdmVuIjoiTWljYWgiLCJub24tZHJvcHBpbmctcGFydGljbGUiOiIiLCJwYXJzZS1uYW1lcyI6ZmFsc2UsInN1ZmZpeCI6IiJ9LHsiZHJvcHBpbmctcGFydGljbGUiOiIiLCJmYW1pbHkiOiJXYW5nIiwiZ2l2ZW4iOiJZdSBMaSIsIm5vbi1kcm9wcGluZy1wYXJ0aWNsZSI6IiIsInBhcnNlLW5hbWVzIjpmYWxzZSwic3VmZml4IjoiIn1dLCJjb250YWluZXItdGl0bGUiOiJCaW9waHlzaWNhbCBKb3VybmFsIiwiaWQiOiJjNTdmYTJhMC1jZDIxLTNlMmMtOGI1Yi1mYWE1NTI2M2ZiYWEiLCJpc3N1ZSI6IjQiLCJpc3N1ZWQiOnsiZGF0ZS1wYXJ0cyI6W1siMTk5OSJdXX0sInBhZ2UiOiIyMzA3LTIzMTYiLCJwdWJsaXNoZXIiOiJFbHNldmllciIsInRpdGxlIjoiU3RyZXNzZXMgYXQgdGhlIGNlbGwtdG8tc3Vic3RyYXRlIGludGVyZmFjZSBkdXJpbmcgbG9jb21vdGlvbiBvZiBmaWJyb2JsYXN0cyIsInR5cGUiOiJhcnRpY2xlLWpvdXJuYWwiLCJ2b2x1bWUiOiI3NiJ9LCJ1cmlzIjpbImh0dHA6Ly93d3cubWVuZGVsZXkuY29tL2RvY3VtZW50cy8/dXVpZD00ZjgzYjM4Zi04ZTlmLTQ2ZDItODQ0NC01YmVkYTBmYjYyNWQiXSwiaXNUZW1wb3JhcnkiOmZhbHNlLCJsZWdhY3lEZXNrdG9wSWQiOiI0ZjgzYjM4Zi04ZTlmLTQ2ZDItODQ0NC01YmVkYTBmYjYyNWQifV0sInByb3BlcnRpZXMiOnsibm90ZUluZGV4IjowfSwiaXNFZGl0ZWQiOmZhbHNlLCJtYW51YWxPdmVycmlkZSI6eyJjaXRlcHJvY1RleHQiOiI8c3VwPsKgMzg8L3N1cD4iLCJpc01hbnVhbGx5T3ZlcnJpZGVuIjpmYWxzZSwibWFudWFsT3ZlcnJpZGVUZXh0IjoiIn19&quot;},{&quot;citationID&quot;:&quot;MENDELEY_CITATION_8c9588f6-674e-476c-bee1-f12147508810&quot;,&quot;citationItems&quot;:[{&quot;id&quot;:&quot;b18ba6be-415e-372b-b69b-2b1d0dca5f6e&quot;,&quot;itemData&quot;:{&quot;DOI&quot;:&quot;10.1016/j.biomaterials.2010.11.044.The&quot;,&quot;ISBN&quot;:&quot;6176321972&quot;,&quot;ISSN&quot;:&quot;15378276&quot;,&quot;PMID&quot;:&quot;1000000221&quot;,&quot;abstract&quot;:&quo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quot;,&quot;author&quot;:[{&quot;dropping-particle&quot;:&quot;&quot;,&quot;family&quot;:&quot;Andrew D.Rape, Wei-hui Guo&quot;,&quot;given&quot;:&quot;Yu-li Wang&quot;,&quot;non-dropping-particle&quot;:&quot;&quot;,&quot;parse-names&quot;:false,&quot;suffix&quot;:&quot;&quot;}],&quot;container-title&quot;:&quot;Biomaterials&quot;,&quot;id&quot;:&quot;b18ba6be-415e-372b-b69b-2b1d0dca5f6e&quot;,&quot;issue&quot;:&quot;8&quot;,&quot;issued&quot;:{&quot;date-parts&quot;:[[&quot;2011&quot;]]},&quot;page&quot;:&quot;2043-2051&quot;,&quot;title&quot;:&quot;The regulation of traction force in relation to cell shape and focal adhesions&quot;,&quot;type&quot;:&quot;article-journal&quot;,&quot;volume&quot;:&quot;32&quot;},&quot;uris&quot;:[&quot;http://www.mendeley.com/documents/?uuid=0c2b6049-ad07-40b1-846a-3118cc531694&quot;],&quot;isTemporary&quot;:false,&quot;legacyDesktopId&quot;:&quot;0c2b6049-ad07-40b1-846a-3118cc531694&quot;}],&quot;properties&quot;:{&quot;noteIndex&quot;:0},&quot;isEdited&quot;:false,&quot;manualOverride&quot;:{&quot;citeprocText&quot;:&quot;&lt;sup&gt; 39&lt;/sup&gt;&quot;,&quot;isManuallyOverriden&quot;:false,&quot;manualOverrideText&quot;:&quot;&quot;},&quot;citationTag&quot;:&quot;MENDELEY_CITATION_v3_eyJjaXRhdGlvbklEIjoiTUVOREVMRVlfQ0lUQVRJT05fOGM5NTg4ZjYtNjc0ZS00NzZjLWJlZTEtZjEyMTQ3NTA4ODEwIiwiY2l0YXRpb25JdGVtcyI6W3siaWQiOiJiMThiYTZiZS00MTVlLTM3MmItYjY5Yi0yYjFkMGRjYTVmNmUiLCJpdGVtRGF0YSI6eyJET0kiOiIxMC4xMDE2L2ouYmlvbWF0ZXJpYWxzLjIwMTAuMTEuMDQ0LlRoZSIsIklTQk4iOiI2MTc2MzIxOTcyIiwiSVNTTiI6IjE1Mzc4Mjc2IiwiUE1JRCI6IjEwMDAwMDAyMjEiLCJhYnN0cmFjdCI6IldpdGggdGhlIGVmZmVjdGl2ZW5lc3Mgb2YgdGhlcmFwZXV0aWMgYWdlbnRzIGV2ZXIgZGVjcmVhc2luZyBhbmQgdGhlIGluY3JlYXNlZCBpbmNpZGVuY2Ugb2YgbXVsdGktZHJ1ZyByZXNpc3RhbnQgcGF0aG9nZW5zLCB0aGVyZSBpcyBhIGNsZWFyIG5lZWQgZm9yIGFkbWluaXN0cmF0aW9uIG9mIG1vcmUgcG90ZW50LCBwb3RlbnRpYWxseSBtb3JlIHRveGljLCBkcnVncy4gQWx0ZXJuYXRpdmVseSwgYmlvcGhhcm1hY2V1dGljYWxzIG1heSBob2xkIHBvdGVudGlhbCBidXQgcmVxdWlyZSBzcGVjaWFsaXNlZCBwcm90ZWN0aW9uIGZyb20gcHJlbWF0dXJlIGluIHZpdm8gZGVncmFkYXRpb24uIFRodXMsIGEgcGFyYWxsZWxlZCBuZWVkIGZvciBzcGVjaWFsaXNlZCBkcnVnIGRlbGl2ZXJ5IHN5c3RlbXMgaGFzIGFyaXNlbi4gQWx0aG91Z2ggY2VsbC1tZWRpYXRlZCBkcnVnIGRlbGl2ZXJ5IGlzIG5vdCBhIGNvbXBsZXRlbHkgbm92ZWwgY29uY2VwdCwgdGhlIGZldyBhcHBsaWNhdGlvbnMgZGVzY3JpYmVkIHRvIGRhdGUgYXJlIG5vdCB5ZXQgcmVhZHkgZm9yIGluIHZpdm8gYXBwbGljYXRpb24sIGZvciB2YXJpb3VzIHJlYXNvbnMgc3VjaCBhcyBkcnVnLWluZHVjZWQgY2FycmllciBjZWxsIGRlYXRoLCBsaW1pdGVkIGNvbnRyb2wgb3ZlciB0aGUgc2l0ZSBhbmQgdGltaW5nIG9mIGRydWcgcmVsZWFzZSBhbmQvb3IgZHJ1ZyBkZWdyYWRhdGlvbiBieSB0aGUgaG9zdCBpbW11bmUgc3lzdGVtLiBIZXJlLCB3ZSBwcmVzZW50IG91ciBoeXBvdGhlc2lzIGZvciBhIG5ldyBkcnVnIGRlbGl2ZXJ5IHN5c3RlbSwgd2hpY2ggYWltcyB0byBuZWdhdGUgdGhlc2UgbGltaXRhdGlvbnMuIFdlIHByb3Bvc2UgdHJhbnNwb3J0IG9mIG5hbm9wYXJ0aWNsZS1lbmNhcHN1bGF0ZWQgZHJ1Z3MgaW5zaWRlIGF1dG9sb2dvdXMgbWFjcm9waGFnZXMgcG9sYXJpc2VkIHRvIE0xIHBoZW5vdHlwZSBmb3IgaGlnaCBtb2JpbGl0eSBhbmQgdHJlYXRlZCB0byBpbmR1Y2UgdHJhbnNpZW50IHBoYWdvc29tZSBtYXR1cmF0aW9uIGFycmVzdC4gSW4gYWRkaXRpb24sIHdlIHByb3Bvc2UgYSBzaWduaWZpY2FudCBzaGlmdCBvZiBleGlzdGluZyBwYXJhZGlnbXMgaW4gdGhlIHN0dWR5IG9mIGhvc3QtbWljcm9iZSBpbnRlcmFjdGlvbnMsIGluIG9yZGVyIHRvIHN0dWR5IG1pY3JvYmlhbCBob3N0IGltbXVuZSBldmFzaW9uIGFuZCBkaXNzZW1pbmF0aW9uIHBhdHRlcm5zIGZvciB0aGVpciB0aGVyYXBldXRpYyB1dGlsaXNhdGlvbiBpbiB0aGUgY29udGV4dCBvZiBkcnVnIGRlbGl2ZXJ5LiBXZSBkZXNjcmliZSBhIHN5c3RlbSBpbiB3aGljaCBtaWNyb2JpYWwgc3RyYXRlZ2llcyBtYXkgYmUgYWRvcHRlZCB0byBmYWNpbGl0YXRlIGFic29sdXRlIGNvbnRyb2wgb3ZlciBkcnVnIGRlbGl2ZXJ5LCBhbmQgd2l0aG91dCBzYWNyaWZpY2luZyB0aGUgaG9zdCBjYXJyaWVyIGNlbGxzLiBXZSBwcm92aWRlIGEgY29tcHJlaGVuc2l2ZSBzdW1tYXJ5IG9mIHRoZSBsZXNzb25zIHdlIGNhbiBsZWFybiBmcm9tIG1pY3JvYmVzIGluIHRoZSBjb250ZXh0IG9mIGRydWcgZGVsaXZlcnkgYW5kIGRpc2N1c3MgdGhlaXIgZmVhc2liaWxpdHkgZm9yIGluIHZpdm8gdGhlcmFwZXV0aWMgYXBwbGljYXRpb24uIFdlIHRoZW4gZGVzY3JpYmUgb3VyIHByb3Bvc2VkIOKAnHN5bnRoZXRpYyBtaWNyb2JlIGRydWcgZGVsaXZlcnkgc3lzdGVt4oCdIGluIGRldGFpbC4gSW4gb3VyIG9waW5pb24sIHRoaXMgbXVsdGlkaXNjaXBsaW5hcnkgYXBwcm9hY2ggbWF5IGhvbGQgdGhlIHNvbHV0aW9uIHRvIGVmZmVjdGl2ZSwgY29udHJvbGxlZCBkcnVnIGRlbGl2ZXJ5LiIsImF1dGhvciI6W3siZHJvcHBpbmctcGFydGljbGUiOiIiLCJmYW1pbHkiOiJBbmRyZXcgRC5SYXBlLCBXZWktaHVpIEd1byIsImdpdmVuIjoiWXUtbGkgV2FuZyIsIm5vbi1kcm9wcGluZy1wYXJ0aWNsZSI6IiIsInBhcnNlLW5hbWVzIjpmYWxzZSwic3VmZml4IjoiIn1dLCJjb250YWluZXItdGl0bGUiOiJCaW9tYXRlcmlhbHMiLCJpZCI6ImIxOGJhNmJlLTQxNWUtMzcyYi1iNjliLTJiMWQwZGNhNWY2ZSIsImlzc3VlIjoiOCIsImlzc3VlZCI6eyJkYXRlLXBhcnRzIjpbWyIyMDExIl1dfSwicGFnZSI6IjIwNDMtMjA1MSIsInRpdGxlIjoiVGhlIHJlZ3VsYXRpb24gb2YgdHJhY3Rpb24gZm9yY2UgaW4gcmVsYXRpb24gdG8gY2VsbCBzaGFwZSBhbmQgZm9jYWwgYWRoZXNpb25zIiwidHlwZSI6ImFydGljbGUtam91cm5hbCIsInZvbHVtZSI6IjMyIn0sInVyaXMiOlsiaHR0cDovL3d3dy5tZW5kZWxleS5jb20vZG9jdW1lbnRzLz91dWlkPTBjMmI2MDQ5LWFkMDctNDBiMS04NDZhLTMxMThjYzUzMTY5NCJdLCJpc1RlbXBvcmFyeSI6ZmFsc2UsImxlZ2FjeURlc2t0b3BJZCI6IjBjMmI2MDQ5LWFkMDctNDBiMS04NDZhLTMxMThjYzUzMTY5NCJ9XSwicHJvcGVydGllcyI6eyJub3RlSW5kZXgiOjB9LCJpc0VkaXRlZCI6ZmFsc2UsIm1hbnVhbE92ZXJyaWRlIjp7ImNpdGVwcm9jVGV4dCI6IjxzdXA+wqAzOTwvc3VwPiIsImlzTWFudWFsbHlPdmVycmlkZW4iOmZhbHNlLCJtYW51YWxPdmVycmlkZVRleHQiOiIifX0=&quot;},{&quot;citationID&quot;:&quot;MENDELEY_CITATION_be2f7a87-ea15-4eb3-9e93-96cd2ec29a84&quot;,&quot;citationItems&quot;:[{&quot;id&quot;:&quot;f3669139-4f14-35ef-8c7e-ff75c49f6891&quot;,&quot;itemData&quot;:{&quot;DOI&quot;:&quot;10.1038/s41556-017-0030-y [doi]&quot;,&quot;ISSN&quot;:&quot;1476-4679&quot;,&quot;abstract&quot;:&quot;A robust nanopillar platform with increased spatial resolution reveals that perinuclear forces, originating from stress fibres spanning the nucleus of fibroblasts, are significantly higher on thesnostructured substrates than the forces acting on peripheral adhesions. Many perinuclear adhesions embrace several nanopillars at once, pulling them into beta1-integrin- and zyxin-rich clusters, which are able to translocate in the direction of cell motion without losing their tensile strength. The high perinuclear forces are greatly reduced upon inhibition of cell contractility or actin polymerization and disruption of the actin cap by KASH dominant-negative mutant expression. LMNA null fibroblasts have higher peripheral versus perinuclear forces, impaired perinuclear beta1-integrin recruitment, as well as YAP nuclear translocation, functional alterations that can be rescued by lamin A expression. These highly tensed actin-cap fibres are required for YAP nuclear signalling and thus play far more important roles in sensing nanotopographies and mechanochemical signal conversion than previously thought.&quot;,&quot;author&quot;:[{&quot;dropping-particle&quot;:&quot;&quot;,&quot;family&quot;:&quot;Shiu&quot;,&quot;given&quot;:&quot;J Y&quot;,&quot;non-dropping-particle&quot;:&quot;&quot;,&quot;parse-names&quot;:false,&quot;suffix&quot;:&quot;&quot;},{&quot;dropping-particle&quot;:&quot;&quot;,&quot;family&quot;:&quot;Aires&quot;,&quot;given&quot;:&quot;L&quot;,&quot;non-dropping-particle&quot;:&quot;&quot;,&quot;parse-names&quot;:false,&quot;suffix&quot;:&quot;&quot;},{&quot;dropping-particle&quot;:&quot;&quot;,&quot;family&quot;:&quot;Lin&quot;,&quot;given&quot;:&quot;Z&quot;,&quot;non-dropping-particle&quot;:&quot;&quot;,&quot;parse-names&quot;:false,&quot;suffix&quot;:&quot;&quot;},{&quot;dropping-particle&quot;:&quot;&quot;,&quot;family&quot;:&quot;Vogel&quot;,&quot;given&quot;:&quot;V&quot;,&quot;non-dropping-particle&quot;:&quot;&quot;,&quot;parse-names&quot;:false,&quot;suffix&quot;:&quot;&quot;}],&quot;container-title&quot;:&quot;Nature cell biology&quot;,&quot;id&quot;:&quot;f3669139-4f14-35ef-8c7e-ff75c49f6891&quot;,&quot;issue&quot;:&quot;3&quot;,&quot;issued&quot;:{&quot;date-parts&quot;:[[&quot;2018&quot;]]},&quot;note&quot;:&quot;LR: 20201027; JID: 100890575; 0 (Adaptor Proteins, Signal Transducing); 0 (Apoptosis Regulatory Proteins); 0 (Cell Cycle Proteins); 0 (Coated Materials, Biocompatible); 0 (Fibronectins); 0 (Integrin beta1); 0 (Lamin Type A); 0 (Lmna protein, mouse); 0 (Phosphoproteins); 0 (Polystyrenes); 0 (Yap protein, mouse); 0 (Yap1 protein, rat); 0 (Zyxin); 11003-00-2 (Actinin); 2016/03/21 00:00 [received]; 2017/12/18 00:00 [accepted]; 2018/02/07 06:00 [pubmed]; 2019/04/11 06:00 [medline]; 2018/02/07 06:00 [entrez]; ppublish&quot;,&quot;page&quot;:&quot;262-271&quot;,&quot;publisher-place&quot;:&quot;Laboratory of Applied Mechanobiology, Department of Health Sciences and Technology, ETH Zurich, Switzerland.; Laboratory of Applied Mechanobiology, Department of Health Sciences and Technology, ETH Zurich, Switzerland.; Laboratory of Applied Mec(TRUNCATED&quot;,&quot;title&quot;:&quot;Nanopillar force measurements reveal actin-cap-mediated YAP mechanotransduction&quot;,&quot;type&quot;:&quot;article-journal&quot;,&quot;volume&quot;:&quot;20&quot;},&quot;uris&quot;:[&quot;http://www.mendeley.com/documents/?uuid=37602a58-2591-4d6f-a74a-e14f300550a5&quot;],&quot;isTemporary&quot;:false,&quot;legacyDesktopId&quot;:&quot;37602a58-2591-4d6f-a74a-e14f300550a5&quot;}],&quot;properties&quot;:{&quot;noteIndex&quot;:0},&quot;isEdited&quot;:false,&quot;manualOverride&quot;:{&quot;citeprocText&quot;:&quot;&lt;sup&gt; 40&lt;/sup&gt;&quot;,&quot;isManuallyOverriden&quot;:false,&quot;manualOverrideText&quot;:&quot;&quot;},&quot;citationTag&quot;:&quot;MENDELEY_CITATION_v3_eyJjaXRhdGlvbklEIjoiTUVOREVMRVlfQ0lUQVRJT05fYmUyZjdhODctZWExNS00ZWIzLTllOTMtOTZjZDJlYzI5YTg0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quot;},{&quot;citationID&quot;:&quot;MENDELEY_CITATION_5300aede-7ab3-44a4-90e0-44ba342b5793&quot;,&quot;citationItems&quot;:[{&quot;id&quot;:&quot;f3669139-4f14-35ef-8c7e-ff75c49f6891&quot;,&quot;itemData&quot;:{&quot;DOI&quot;:&quot;10.1038/s41556-017-0030-y [doi]&quot;,&quot;ISSN&quot;:&quot;1476-4679&quot;,&quot;abstract&quot;:&quot;A robust nanopillar platform with increased spatial resolution reveals that perinuclear forces, originating from stress fibres spanning the nucleus of fibroblasts, are significantly higher on thesnostructured substrates than the forces acting on peripheral adhesions. Many perinuclear adhesions embrace several nanopillars at once, pulling them into beta1-integrin- and zyxin-rich clusters, which are able to translocate in the direction of cell motion without losing their tensile strength. The high perinuclear forces are greatly reduced upon inhibition of cell contractility or actin polymerization and disruption of the actin cap by KASH dominant-negative mutant expression. LMNA null fibroblasts have higher peripheral versus perinuclear forces, impaired perinuclear beta1-integrin recruitment, as well as YAP nuclear translocation, functional alterations that can be rescued by lamin A expression. These highly tensed actin-cap fibres are required for YAP nuclear signalling and thus play far more important roles in sensing nanotopographies and mechanochemical signal conversion than previously thought.&quot;,&quot;author&quot;:[{&quot;dropping-particle&quot;:&quot;&quot;,&quot;family&quot;:&quot;Shiu&quot;,&quot;given&quot;:&quot;J Y&quot;,&quot;non-dropping-particle&quot;:&quot;&quot;,&quot;parse-names&quot;:false,&quot;suffix&quot;:&quot;&quot;},{&quot;dropping-particle&quot;:&quot;&quot;,&quot;family&quot;:&quot;Aires&quot;,&quot;given&quot;:&quot;L&quot;,&quot;non-dropping-particle&quot;:&quot;&quot;,&quot;parse-names&quot;:false,&quot;suffix&quot;:&quot;&quot;},{&quot;dropping-particle&quot;:&quot;&quot;,&quot;family&quot;:&quot;Lin&quot;,&quot;given&quot;:&quot;Z&quot;,&quot;non-dropping-particle&quot;:&quot;&quot;,&quot;parse-names&quot;:false,&quot;suffix&quot;:&quot;&quot;},{&quot;dropping-particle&quot;:&quot;&quot;,&quot;family&quot;:&quot;Vogel&quot;,&quot;given&quot;:&quot;V&quot;,&quot;non-dropping-particle&quot;:&quot;&quot;,&quot;parse-names&quot;:false,&quot;suffix&quot;:&quot;&quot;}],&quot;container-title&quot;:&quot;Nature cell biology&quot;,&quot;id&quot;:&quot;f3669139-4f14-35ef-8c7e-ff75c49f6891&quot;,&quot;issue&quot;:&quot;3&quot;,&quot;issued&quot;:{&quot;date-parts&quot;:[[&quot;2018&quot;]]},&quot;note&quot;:&quot;LR: 20201027; JID: 100890575; 0 (Adaptor Proteins, Signal Transducing); 0 (Apoptosis Regulatory Proteins); 0 (Cell Cycle Proteins); 0 (Coated Materials, Biocompatible); 0 (Fibronectins); 0 (Integrin beta1); 0 (Lamin Type A); 0 (Lmna protein, mouse); 0 (Phosphoproteins); 0 (Polystyrenes); 0 (Yap protein, mouse); 0 (Yap1 protein, rat); 0 (Zyxin); 11003-00-2 (Actinin); 2016/03/21 00:00 [received]; 2017/12/18 00:00 [accepted]; 2018/02/07 06:00 [pubmed]; 2019/04/11 06:00 [medline]; 2018/02/07 06:00 [entrez]; ppublish&quot;,&quot;page&quot;:&quot;262-271&quot;,&quot;publisher-place&quot;:&quot;Laboratory of Applied Mechanobiology, Department of Health Sciences and Technology, ETH Zurich, Switzerland.; Laboratory of Applied Mechanobiology, Department of Health Sciences and Technology, ETH Zurich, Switzerland.; Laboratory of Applied Mec(TRUNCATED&quot;,&quot;title&quot;:&quot;Nanopillar force measurements reveal actin-cap-mediated YAP mechanotransduction&quot;,&quot;type&quot;:&quot;article-journal&quot;,&quot;volume&quot;:&quot;20&quot;},&quot;uris&quot;:[&quot;http://www.mendeley.com/documents/?uuid=37602a58-2591-4d6f-a74a-e14f300550a5&quot;],&quot;isTemporary&quot;:false,&quot;legacyDesktopId&quot;:&quot;37602a58-2591-4d6f-a74a-e14f300550a5&quot;}],&quot;properties&quot;:{&quot;noteIndex&quot;:0},&quot;isEdited&quot;:false,&quot;manualOverride&quot;:{&quot;citeprocText&quot;:&quot;&lt;sup&gt; 40&lt;/sup&gt;&quot;,&quot;isManuallyOverriden&quot;:false,&quot;manualOverrideText&quot;:&quot;&quot;},&quot;citationTag&quot;:&quot;MENDELEY_CITATION_v3_eyJjaXRhdGlvbklEIjoiTUVOREVMRVlfQ0lUQVRJT05fNTMwMGFlZGUtN2FiMy00NGE0LTkwZTAtNDRiYTM0MmI1Nzkz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quot;},{&quot;citationID&quot;:&quot;MENDELEY_CITATION_9f5a6d5f-9abb-4c35-ae5a-c20fac55acd9&quot;,&quot;citationItems&quot;:[{&quot;id&quot;:&quot;6906ba82-f11a-3399-9545-99d3dc33805c&quot;,&quot;itemData&quot;:{&quot;DOI&quot;:&quot;10.3390/cells9102161&quot;,&quot;ISSN&quot;:&quot;20734409&quot;,&quot;PMID&quot;:&quot;32987785&quot;,&quot;abstract&quot;:&quot;Cell migration requires reposition and reshaping of the cell nucleus. The nuclear lamina is highly important for migration of both primary and cancer cells. B-type lamins are important for proper migration of epicardial cells and neurons and increased lamin B to lamin A ratio accelerates cancer cell migration through confined spaces. Moreover, a positive association between lamin B1 levels and tumor formation and progression is found in various cancer types. Still, the molecular mechanism by which B-type lamins promote cell migration is not fully understood. To better understand this mechanism, we tested the effects of lamin B1 on perinuclear actin organization. Here we show that induction of melanoma cell migration leads to the formation of a cytosolic Linker of Nucleoskeleton and Cytoskeleton (LINC) complex-independent perinuclear actin rim, which has not been detected in migrating cells, yet. Significantly, increasing the levels of lamin B1 but not the levels of lamin A prevented perinuclear actin rim formation while accelerated the cellular migration rate. To interfere with the perinuclear actin rim, we generated a chimeric protein that is localized to the outer nuclear membrane and cleaves perinuclear actin filaments in a specific manner without disrupting other cytosolic actin filaments. Using this tool, we found that disruption of the perinuclear actin rim accelerated the cellular migration rate in a similar manner to lamin B1 over-expression. Taken together, our results suggest that increased lamin B1 levels can accelerate cell migration by inhibiting the association of the nuclear envelope with actin filaments that may reduce nuclear movement and deformability.&quot;,&quot;author&quot;:[{&quot;dropping-particle&quot;:&quot;&quot;,&quot;family&quot;:&quot;Fracchia&quot;,&quot;given&quot;:&quot;Andrea&quot;,&quot;non-dropping-particle&quot;:&quot;&quot;,&quot;parse-names&quot;:false,&quot;suffix&quot;:&quot;&quot;},{&quot;dropping-particle&quot;:&quot;&quot;,&quot;family&quot;:&quot;Asraf&quot;,&quot;given&quot;:&quot;Tal&quot;,&quot;non-dropping-particle&quot;:&quot;&quot;,&quot;parse-names&quot;:false,&quot;suffix&quot;:&quot;&quot;},{&quot;dropping-particle&quot;:&quot;&quot;,&quot;family&quot;:&quot;Salmon-Divon&quot;,&quot;given&quot;:&quot;Mali&quot;,&quot;non-dropping-particle&quot;:&quot;&quot;,&quot;parse-names&quot;:false,&quot;suffix&quot;:&quot;&quot;},{&quot;dropping-particle&quot;:&quot;&quot;,&quot;family&quot;:&quot;Gerlitz&quot;,&quot;given&quot;:&quot;Gabi&quot;,&quot;non-dropping-particle&quot;:&quot;&quot;,&quot;parse-names&quot;:false,&quot;suffix&quot;:&quot;&quot;}],&quot;container-title&quot;:&quot;Cells&quot;,&quot;id&quot;:&quot;6906ba82-f11a-3399-9545-99d3dc33805c&quot;,&quot;issue&quot;:&quot;10&quot;,&quot;issued&quot;:{&quot;date-parts&quot;:[[&quot;2020&quot;]]},&quot;page&quot;:&quot;2161&quot;,&quot;title&quot;:&quot;Increased Lamin B1 Levels Promote Cell Migration by Altering Perinuclear Actin Organization&quot;,&quot;type&quot;:&quot;article-journal&quot;,&quot;volume&quot;:&quot;9&quot;},&quot;uris&quot;:[&quot;http://www.mendeley.com/documents/?uuid=e4e2660d-7db6-4aef-a2e1-5f054fd0f31f&quot;],&quot;isTemporary&quot;:false,&quot;legacyDesktopId&quot;:&quot;e4e2660d-7db6-4aef-a2e1-5f054fd0f31f&quot;}],&quot;properties&quot;:{&quot;noteIndex&quot;:0},&quot;isEdited&quot;:false,&quot;manualOverride&quot;:{&quot;citeprocText&quot;:&quot;&lt;sup&gt; 41&lt;/sup&gt;&quot;,&quot;isManuallyOverriden&quot;:false,&quot;manualOverrideText&quot;:&quot;&quot;},&quot;citationTag&quot;:&quot;MENDELEY_CITATION_v3_eyJjaXRhdGlvbklEIjoiTUVOREVMRVlfQ0lUQVRJT05fOWY1YTZkNWYtOWFiYi00YzM1LWFlNWEtYzIwZmFjNTVhY2Q5IiwiY2l0YXRpb25JdGVtcyI6W3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V0sInByb3BlcnRpZXMiOnsibm90ZUluZGV4IjowfSwiaXNFZGl0ZWQiOmZhbHNlLCJtYW51YWxPdmVycmlkZSI6eyJjaXRlcHJvY1RleHQiOiI8c3VwPsKgNDE8L3N1cD4iLCJpc01hbnVhbGx5T3ZlcnJpZGVuIjpmYWxzZSwibWFudWFsT3ZlcnJpZGVUZXh0IjoiIn19&quot;},{&quot;citationID&quot;:&quot;MENDELEY_CITATION_90a40077-0425-415c-976d-4a6a816e3049&quot;,&quot;citationItems&quot;:[{&quot;id&quot;:&quot;322625f7-8069-32f5-99ba-2b501027cc0c&quot;,&quot;itemData&quot;:{&quot;DOI&quot;:&quot;10.1016/j.jmb.2014.09.008&quot;,&quot;ISSN&quot;:&quot;10898638&quot;,&quot;PMID&quot;:&quot;25281900&quot;,&quot;abstract&quot;:&quot;The nucleus is sculpted toward various morphologies during cellular differentiation and development. Alterations in nuclear shape often result in changes to chromatin organization and genome function. This is thought to be reflective of its role as a cellular mechanotransducer. Recent evidence has highlighted the importance of cytoskeletal organization in defining how nuclear morphology regulates chromatin dynamics. However, the mechanisms underlying cytoskeletal control of chromatin remodeling are not well understood. We demonstrate here the differential influence of perinuclear actin- and microtubule-driven assemblies on nuclear architecture using pharmacological inhibitors and targeted RNA interference knockdown of cytoskeleton components in Drosophila cells. We find evidence that the loss of perinuclear actin assembly results in basolateral enhancement of microtubule organization and this is reflected functionally by enhanced nuclear dynamics. Cytoskeleton reorganization leads to nuclear lamina deformation that influences heterochromatin localization and core histone protein mobility. We also show that modulations in actin-microtubule assembly result in differential gene expression patterns. Taken together, we suggest that perinuclear actin and basolateral microtubule organization exerts mechanical control on nuclear morphology and chromatin dynamics.&quot;,&quot;author&quot;:[{&quot;dropping-particle&quot;:&quot;&quot;,&quot;family&quot;:&quot;Ramdas&quot;,&quot;given&quot;:&quot;Nisha M.&quot;,&quot;non-dropping-particle&quot;:&quot;&quot;,&quot;parse-names&quot;:false,&quot;suffix&quot;:&quot;&quot;},{&quot;dropping-particle&quot;:&quot;V.&quot;,&quot;family&quot;:&quot;Shivashankar&quot;,&quot;given&quot;:&quot;G.&quot;,&quot;non-dropping-particle&quot;:&quot;&quot;,&quot;parse-names&quot;:false,&quot;suffix&quot;:&quot;&quot;}],&quot;container-title&quot;:&quot;Journal of Molecular Biology&quot;,&quot;id&quot;:&quot;322625f7-8069-32f5-99ba-2b501027cc0c&quot;,&quot;issue&quot;:&quot;3&quot;,&quot;issued&quot;:{&quot;date-parts&quot;:[[&quot;2015&quot;]]},&quot;page&quot;:&quot;695-706&quot;,&quot;publisher&quot;:&quot;Elsevier Ltd&quot;,&quot;title&quot;:&quot;Cytoskeletal control of nuclear morphology and chromatin o1rganization&quot;,&quot;type&quot;:&quot;article-journal&quot;,&quot;volume&quot;:&quot;427&quot;},&quot;uris&quot;:[&quot;http://www.mendeley.com/documents/?uuid=8c6d1cfe-4a74-45d7-ae9c-e2587e8d4967&quot;],&quot;isTemporary&quot;:false,&quot;legacyDesktopId&quot;:&quot;8c6d1cfe-4a74-45d7-ae9c-e2587e8d4967&quot;}],&quot;properties&quot;:{&quot;noteIndex&quot;:0},&quot;isEdited&quot;:false,&quot;manualOverride&quot;:{&quot;citeprocText&quot;:&quot;&lt;sup&gt; 42&lt;/sup&gt;&quot;,&quot;isManuallyOverriden&quot;:false,&quot;manualOverrideText&quot;:&quot;&quot;},&quot;citationTag&quot;:&quot;MENDELEY_CITATION_v3_eyJjaXRhdGlvbklEIjoiTUVOREVMRVlfQ0lUQVRJT05fOTBhNDAwNzctMDQyNS00MTVjLTk3NmQtNGE2YTgxNmUzMDQ5IiwiY2l0YXRpb25JdGVtcyI6W3siaWQiOiIzMjI2MjVmNy04MDY5LTMyZjUtOTliYS0yYjUwMTAyN2NjMGMiLCJpdGVtRGF0YSI6eyJET0kiOiIxMC4xMDE2L2ouam1iLjIwMTQuMDkuMDA4IiwiSVNTTiI6IjEwODk4NjM4IiwiUE1JRCI6IjI1MjgxOTAwIiwiYWJzdHJhY3QiOiJUaGUgbnVjbGV1cyBpcyBzY3VscHRlZCB0b3dhcmQgdmFyaW91cyBtb3JwaG9sb2dpZXMgZHVyaW5nIGNlbGx1bGFyIGRpZmZlcmVudGlhdGlvbiBhbmQgZGV2ZWxvcG1lbnQuIEFsdGVyYXRpb25zIGluIG51Y2xlYXIgc2hhcGUgb2Z0ZW4gcmVzdWx0IGluIGNoYW5nZXMgdG8gY2hyb21hdGluIG9yZ2FuaXphdGlvbiBhbmQgZ2Vub21lIGZ1bmN0aW9uLiBUaGlzIGlzIHRob3VnaHQgdG8gYmUgcmVmbGVjdGl2ZSBvZiBpdHMgcm9sZSBhcyBhIGNlbGx1bGFyIG1lY2hhbm90cmFuc2R1Y2VyLiBSZWNlbnQgZXZpZGVuY2UgaGFzIGhpZ2hsaWdodGVkIHRoZSBpbXBvcnRhbmNlIG9mIGN5dG9za2VsZXRhbCBvcmdhbml6YXRpb24gaW4gZGVmaW5pbmcgaG93IG51Y2xlYXIgbW9ycGhvbG9neSByZWd1bGF0ZXMgY2hyb21hdGluIGR5bmFtaWNzLiBIb3dldmVyLCB0aGUgbWVjaGFuaXNtcyB1bmRlcmx5aW5nIGN5dG9za2VsZXRhbCBjb250cm9sIG9mIGNocm9tYXRpbiByZW1vZGVsaW5nIGFyZSBub3Qgd2VsbCB1bmRlcnN0b29kLiBXZSBkZW1vbnN0cmF0ZSBoZXJlIHRoZSBkaWZmZXJlbnRpYWwgaW5mbHVlbmNlIG9mIHBlcmludWNsZWFyIGFjdGluLSBhbmQgbWljcm90dWJ1bGUtZHJpdmVuIGFzc2VtYmxpZXMgb24gbnVjbGVhciBhcmNoaXRlY3R1cmUgdXNpbmcgcGhhcm1hY29sb2dpY2FsIGluaGliaXRvcnMgYW5kIHRhcmdldGVkIFJOQSBpbnRlcmZlcmVuY2Uga25vY2tkb3duIG9mIGN5dG9za2VsZXRvbiBjb21wb25lbnRzIGluIERyb3NvcGhpbGEgY2VsbHMuIFdlIGZpbmQgZXZpZGVuY2UgdGhhdCB0aGUgbG9zcyBvZiBwZXJpbnVjbGVhciBhY3RpbiBhc3NlbWJseSByZXN1bHRzIGluIGJhc29sYXRlcmFsIGVuaGFuY2VtZW50IG9mIG1pY3JvdHVidWxlIG9yZ2FuaXphdGlvbiBhbmQgdGhpcyBpcyByZWZsZWN0ZWQgZnVuY3Rpb25hbGx5IGJ5IGVuaGFuY2VkIG51Y2xlYXIgZHluYW1pY3MuIEN5dG9za2VsZXRvbiByZW9yZ2FuaXphdGlvbiBsZWFkcyB0byBudWNsZWFyIGxhbWluYSBkZWZvcm1hdGlvbiB0aGF0IGluZmx1ZW5jZXMgaGV0ZXJvY2hyb21hdGluIGxvY2FsaXphdGlvbiBhbmQgY29yZSBoaXN0b25lIHByb3RlaW4gbW9iaWxpdHkuIFdlIGFsc28gc2hvdyB0aGF0IG1vZHVsYXRpb25zIGluIGFjdGluLW1pY3JvdHVidWxlIGFzc2VtYmx5IHJlc3VsdCBpbiBkaWZmZXJlbnRpYWwgZ2VuZSBleHByZXNzaW9uIHBhdHRlcm5zLiBUYWtlbiB0b2dldGhlciwgd2Ugc3VnZ2VzdCB0aGF0IHBlcmludWNsZWFyIGFjdGluIGFuZCBiYXNvbGF0ZXJhbCBtaWNyb3R1YnVsZSBvcmdhbml6YXRpb24gZXhlcnRzIG1lY2hhbmljYWwgY29udHJvbCBvbiBudWNsZWFyIG1vcnBob2xvZ3kgYW5kIGNocm9tYXRpbiBkeW5hbWljcy4iLCJhdXRob3IiOlt7ImRyb3BwaW5nLXBhcnRpY2xlIjoiIiwiZmFtaWx5IjoiUmFtZGFzIiwiZ2l2ZW4iOiJOaXNoYSBNLiIsIm5vbi1kcm9wcGluZy1wYXJ0aWNsZSI6IiIsInBhcnNlLW5hbWVzIjpmYWxzZSwic3VmZml4IjoiIn0seyJkcm9wcGluZy1wYXJ0aWNsZSI6IlYuIiwiZmFtaWx5IjoiU2hpdmFzaGFua2FyIiwiZ2l2ZW4iOiJHLiIsIm5vbi1kcm9wcGluZy1wYXJ0aWNsZSI6IiIsInBhcnNlLW5hbWVzIjpmYWxzZSwic3VmZml4IjoiIn1dLCJjb250YWluZXItdGl0bGUiOiJKb3VybmFsIG9mIE1vbGVjdWxhciBCaW9sb2d5IiwiaWQiOiIzMjI2MjVmNy04MDY5LTMyZjUtOTliYS0yYjUwMTAyN2NjMGMiLCJpc3N1ZSI6IjMiLCJpc3N1ZWQiOnsiZGF0ZS1wYXJ0cyI6W1siMjAxNSJdXX0sInBhZ2UiOiI2OTUtNzA2IiwicHVibGlzaGVyIjoiRWxzZXZpZXIgTHRkIiwidGl0bGUiOiJDeXRvc2tlbGV0YWwgY29udHJvbCBvZiBudWNsZWFyIG1vcnBob2xvZ3kgYW5kIGNocm9tYXRpbiBvMXJnYW5pemF0aW9uIiwidHlwZSI6ImFydGljbGUtam91cm5hbCIsInZvbHVtZSI6IjQyNyJ9LCJ1cmlzIjpbImh0dHA6Ly93d3cubWVuZGVsZXkuY29tL2RvY3VtZW50cy8/dXVpZD04YzZkMWNmZS00YTc0LTQ1ZDctYWU5Yy1lMjU4N2U4ZDQ5NjciXSwiaXNUZW1wb3JhcnkiOmZhbHNlLCJsZWdhY3lEZXNrdG9wSWQiOiI4YzZkMWNmZS00YTc0LTQ1ZDctYWU5Yy1lMjU4N2U4ZDQ5NjcifV0sInByb3BlcnRpZXMiOnsibm90ZUluZGV4IjowfSwiaXNFZGl0ZWQiOmZhbHNlLCJtYW51YWxPdmVycmlkZSI6eyJjaXRlcHJvY1RleHQiOiI8c3VwPsKgNDI8L3N1cD4iLCJpc01hbnVhbGx5T3ZlcnJpZGVuIjpmYWxzZSwibWFudWFsT3ZlcnJpZGVUZXh0IjoiIn19&quot;},{&quot;citationID&quot;:&quot;MENDELEY_CITATION_1487ec34-95ba-417e-9674-fbab3737ec60&quot;,&quot;citationItems&quot;:[{&quot;id&quot;:&quot;ec01faff-d789-35e9-bac6-8902e99ca3b5&quot;,&quot;itemData&quot;:{&quot;DOI&quot;:&quot;10.1073/pnas.0908686106&quot;,&quot;ISSN&quot;:&quot;00278424&quot;,&quot;PMID&quot;:&quot;19850871&quot;,&quot;abstract&quot;:&quot;Defects in nuclear morphology often correlate with the onset of disease, including cancer, progeria, cardiomyopathy, and muscular dystrophy. However, the mechanism by which a cell controls its nuclear shape is unknown. Here, we use adhesive micropatterned surfaces to control the overall shape of fibroblasts and find that the shape of the nucleus is tightly regulated by the underlying cell adhesion geometry. We found that this regulation occurs through a dome-like actin cap that covers the top of the nucleus. This cap is composed of contractile actin filament bundles containing phosphorylated myosin, which form a highly organized, dynamic, and oriented structure in a wide variety of cells. The perinuclear actin cap is specifically disorganized or eliminated by inhibition of actomyosin contractility and rupture of the LINC complexes, which connect the nucleus to the actin cap. The organization of this actin cap and its nuclear shape-determining function are disrupted in cells from mouse models of accelerated aging (progeria) and muscular dystrophy with distorted nuclei caused by alterations of A-type lamins. These results highlight the interplay between cell shape, nuclear shape, and cell adhesion mediated by the perinuclear actin cap.&quot;,&quot;author&quot;:[{&quot;dropping-particle&quot;:&quot;&quot;,&quot;family&quot;:&quot;Khatau&quot;,&quot;given&quot;:&quot;Shyam B.&quot;,&quot;non-dropping-particle&quot;:&quot;&quot;,&quot;parse-names&quot;:false,&quot;suffix&quot;:&quot;&quot;},{&quot;dropping-particle&quot;:&quot;&quot;,&quot;family&quot;:&quot;Hale&quot;,&quot;given&quot;:&quot;Christopher M.&quot;,&quot;non-dropping-particle&quot;:&quot;&quot;,&quot;parse-names&quot;:false,&quot;suffix&quot;:&quot;&quot;},{&quot;dropping-particle&quot;:&quot;&quot;,&quot;family&quot;:&quot;Stewart-Hutchinson&quot;,&quot;given&quot;:&quot;P. J.&quot;,&quot;non-dropping-particle&quot;:&quot;&quot;,&quot;parse-names&quot;:false,&quot;suffix&quot;:&quot;&quot;},{&quot;dropping-particle&quot;:&quot;&quot;,&quot;family&quot;:&quot;Patel&quot;,&quot;given&quot;:&quot;Meet S.&quot;,&quot;non-dropping-particle&quot;:&quot;&quot;,&quot;parse-names&quot;:false,&quot;suffix&quot;:&quot;&quot;},{&quot;dropping-particle&quot;:&quot;&quot;,&quot;family&quot;:&quot;Stewart&quot;,&quot;given&quot;:&quot;Colin L.&quot;,&quot;non-dropping-particle&quot;:&quot;&quot;,&quot;parse-names&quot;:false,&quot;suffix&quot;:&quot;&quot;},{&quot;dropping-particle&quot;:&quot;&quot;,&quot;family&quot;:&quot;Searson&quot;,&quot;given&quot;:&quot;Peter C.&quot;,&quot;non-dropping-particle&quot;:&quot;&quot;,&quot;parse-names&quot;:false,&quot;suffix&quot;:&quot;&quot;},{&quot;dropping-particle&quot;:&quot;&quot;,&quot;family&quot;:&quot;Hodzic&quot;,&quot;given&quot;:&quot;Didier&quot;,&quot;non-dropping-particle&quot;:&quot;&quot;,&quot;parse-names&quot;:false,&quot;suffix&quot;:&quot;&quot;},{&quot;dropping-particle&quot;:&quot;&quot;,&quot;family&quot;:&quot;Wirtz&quot;,&quot;given&quot;:&quot;Denis&quot;,&quot;non-dropping-particle&quot;:&quot;&quot;,&quot;parse-names&quot;:false,&quot;suffix&quot;:&quot;&quot;}],&quot;container-title&quot;:&quot;Proceedings of the National Academy of Sciences of the United States of America&quot;,&quot;id&quot;:&quot;ec01faff-d789-35e9-bac6-8902e99ca3b5&quot;,&quot;issue&quot;:&quot;45&quot;,&quot;issued&quot;:{&quot;date-parts&quot;:[[&quot;2009&quot;]]},&quot;page&quot;:&quot;19017-19022&quot;,&quot;title&quot;:&quot;A perinuclear actin cap regulates nuclear shape&quot;,&quot;type&quot;:&quot;article-journal&quot;,&quot;volume&quot;:&quot;106&quot;},&quot;uris&quot;:[&quot;http://www.mendeley.com/documents/?uuid=aa5b25da-aaff-456f-9bf7-27954599acac&quot;],&quot;isTemporary&quot;:false,&quot;legacyDesktopId&quot;:&quot;aa5b25da-aaff-456f-9bf7-27954599acac&quot;}],&quot;properties&quot;:{&quot;noteIndex&quot;:0},&quot;isEdited&quot;:false,&quot;manualOverride&quot;:{&quot;citeprocText&quot;:&quot;&lt;sup&gt; 43&lt;/sup&gt;&quot;,&quot;isManuallyOverriden&quot;:false,&quot;manualOverrideText&quot;:&quot;&quot;},&quot;citationTag&quot;:&quot;MENDELEY_CITATION_v3_eyJjaXRhdGlvbklEIjoiTUVOREVMRVlfQ0lUQVRJT05fMTQ4N2VjMzQtOTViYS00MTdlLTk2NzQtZmJhYjM3MzdlYzYwIiwiY2l0YXRpb25JdGVtcyI6W3siaWQiOiJlYzAxZmFmZi1kNzg5LTM1ZTktYmFjNi04OTAyZTk5Y2EzYjUiLCJpdGVtRGF0YSI6eyJET0kiOiIxMC4xMDczL3BuYXMuMDkwODY4NjEwNiIsIklTU04iOiIwMDI3ODQyNCIsIlBNSUQiOiIxOTg1MDg3MSIsImFic3RyYWN0IjoiRGVmZWN0cyBpbiBudWNsZWFyIG1vcnBob2xvZ3kgb2Z0ZW4gY29ycmVsYXRlIHdpdGggdGhlIG9uc2V0IG9mIGRpc2Vhc2UsIGluY2x1ZGluZyBjYW5jZXIsIHByb2dlcmlhLCBjYXJkaW9teW9wYXRoeSwgYW5kIG11c2N1bGFyIGR5c3Ryb3BoeS4gSG93ZXZlciwgdGhlIG1lY2hhbmlzbSBieSB3aGljaCBhIGNlbGwgY29udHJvbHMgaXRzIG51Y2xlYXIgc2hhcGUgaXMgdW5rbm93bi4gSGVyZSwgd2UgdXNlIGFkaGVzaXZlIG1pY3JvcGF0dGVybmVkIHN1cmZhY2VzIHRvIGNvbnRyb2wgdGhlIG92ZXJhbGwgc2hhcGUgb2YgZmlicm9ibGFzdHMgYW5kIGZpbmQgdGhhdCB0aGUgc2hhcGUgb2YgdGhlIG51Y2xldXMgaXMgdGlnaHRseSByZWd1bGF0ZWQgYnkgdGhlIHVuZGVybHlpbmcgY2VsbCBhZGhlc2lvbiBnZW9tZXRyeS4gV2UgZm91bmQgdGhhdCB0aGlzIHJlZ3VsYXRpb24gb2NjdXJzIHRocm91Z2ggYSBkb21lLWxpa2UgYWN0aW4gY2FwIHRoYXQgY292ZXJzIHRoZSB0b3Agb2YgdGhlIG51Y2xldXMuIFRoaXMgY2FwIGlzIGNvbXBvc2VkIG9mIGNvbnRyYWN0aWxlIGFjdGluIGZpbGFtZW50IGJ1bmRsZXMgY29udGFpbmluZyBwaG9zcGhvcnlsYXRlZCBteW9zaW4sIHdoaWNoIGZvcm0gYSBoaWdobHkgb3JnYW5pemVkLCBkeW5hbWljLCBhbmQgb3JpZW50ZWQgc3RydWN0dXJlIGluIGEgd2lkZSB2YXJpZXR5IG9mIGNlbGxzLiBUaGUgcGVyaW51Y2xlYXIgYWN0aW4gY2FwIGlzIHNwZWNpZmljYWxseSBkaXNvcmdhbml6ZWQgb3IgZWxpbWluYXRlZCBieSBpbmhpYml0aW9uIG9mIGFjdG9teW9zaW4gY29udHJhY3RpbGl0eSBhbmQgcnVwdHVyZSBvZiB0aGUgTElOQyBjb21wbGV4ZXMsIHdoaWNoIGNvbm5lY3QgdGhlIG51Y2xldXMgdG8gdGhlIGFjdGluIGNhcC4gVGhlIG9yZ2FuaXphdGlvbiBvZiB0aGlzIGFjdGluIGNhcCBhbmQgaXRzIG51Y2xlYXIgc2hhcGUtZGV0ZXJtaW5pbmcgZnVuY3Rpb24gYXJlIGRpc3J1cHRlZCBpbiBjZWxscyBmcm9tIG1vdXNlIG1vZGVscyBvZiBhY2NlbGVyYXRlZCBhZ2luZyAocHJvZ2VyaWEpIGFuZCBtdXNjdWxhciBkeXN0cm9waHkgd2l0aCBkaXN0b3J0ZWQgbnVjbGVpIGNhdXNlZCBieSBhbHRlcmF0aW9ucyBvZiBBLXR5cGUgbGFtaW5zLiBUaGVzZSByZXN1bHRzIGhpZ2hsaWdodCB0aGUgaW50ZXJwbGF5IGJldHdlZW4gY2VsbCBzaGFwZSwgbnVjbGVhciBzaGFwZSwgYW5kIGNlbGwgYWRoZXNpb24gbWVkaWF0ZWQgYnkgdGhlIHBlcmludWNsZWFyIGFjdGluIGNhcC4iLCJhdXRob3IiOlt7ImRyb3BwaW5nLXBhcnRpY2xlIjoiIiwiZmFtaWx5IjoiS2hhdGF1IiwiZ2l2ZW4iOiJTaHlhbSBCLiIsIm5vbi1kcm9wcGluZy1wYXJ0aWNsZSI6IiIsInBhcnNlLW5hbWVzIjpmYWxzZSwic3VmZml4IjoiIn0seyJkcm9wcGluZy1wYXJ0aWNsZSI6IiIsImZhbWlseSI6IkhhbGUiLCJnaXZlbiI6IkNocmlzdG9waGVyIE0uIiwibm9uLWRyb3BwaW5nLXBhcnRpY2xlIjoiIiwicGFyc2UtbmFtZXMiOmZhbHNlLCJzdWZmaXgiOiIifSx7ImRyb3BwaW5nLXBhcnRpY2xlIjoiIiwiZmFtaWx5IjoiU3Rld2FydC1IdXRjaGluc29uIiwiZ2l2ZW4iOiJQLiBKLiIsIm5vbi1kcm9wcGluZy1wYXJ0aWNsZSI6IiIsInBhcnNlLW5hbWVzIjpmYWxzZSwic3VmZml4IjoiIn0seyJkcm9wcGluZy1wYXJ0aWNsZSI6IiIsImZhbWlseSI6IlBhdGVsIiwiZ2l2ZW4iOiJNZWV0IFMuIiwibm9uLWRyb3BwaW5nLXBhcnRpY2xlIjoiIiwicGFyc2UtbmFtZXMiOmZhbHNlLCJzdWZmaXgiOiIifSx7ImRyb3BwaW5nLXBhcnRpY2xlIjoiIiwiZmFtaWx5IjoiU3Rld2FydCIsImdpdmVuIjoiQ29saW4gTC4iLCJub24tZHJvcHBpbmctcGFydGljbGUiOiIiLCJwYXJzZS1uYW1lcyI6ZmFsc2UsInN1ZmZpeCI6IiJ9LHsiZHJvcHBpbmctcGFydGljbGUiOiIiLCJmYW1pbHkiOiJTZWFyc29uIiwiZ2l2ZW4iOiJQZXRlciBDLiIsIm5vbi1kcm9wcGluZy1wYXJ0aWNsZSI6IiIsInBhcnNlLW5hbWVzIjpmYWxzZSwic3VmZml4IjoiIn0seyJkcm9wcGluZy1wYXJ0aWNsZSI6IiIsImZhbWlseSI6IkhvZHppYyIsImdpdmVuIjoiRGlkaWVyIiwibm9uLWRyb3BwaW5nLXBhcnRpY2xlIjoiIiwicGFyc2UtbmFtZXMiOmZhbHNlLCJzdWZmaXgiOiIifSx7ImRyb3BwaW5nLXBhcnRpY2xlIjoiIiwiZmFtaWx5IjoiV2lydHoiLCJnaXZlbiI6IkRlbmlzIiwibm9uLWRyb3BwaW5nLXBhcnRpY2xlIjoiIiwicGFyc2UtbmFtZXMiOmZhbHNlLCJzdWZmaXgiOiIifV0sImNvbnRhaW5lci10aXRsZSI6IlByb2NlZWRpbmdzIG9mIHRoZSBOYXRpb25hbCBBY2FkZW15IG9mIFNjaWVuY2VzIG9mIHRoZSBVbml0ZWQgU3RhdGVzIG9mIEFtZXJpY2EiLCJpZCI6ImVjMDFmYWZmLWQ3ODktMzVlOS1iYWM2LTg5MDJlOTljYTNiNSIsImlzc3VlIjoiNDUiLCJpc3N1ZWQiOnsiZGF0ZS1wYXJ0cyI6W1siMjAwOSJdXX0sInBhZ2UiOiIxOTAxNy0xOTAyMiIsInRpdGxlIjoiQSBwZXJpbnVjbGVhciBhY3RpbiBjYXAgcmVndWxhdGVzIG51Y2xlYXIgc2hhcGUiLCJ0eXBlIjoiYXJ0aWNsZS1qb3VybmFsIiwidm9sdW1lIjoiMTA2In0sInVyaXMiOlsiaHR0cDovL3d3dy5tZW5kZWxleS5jb20vZG9jdW1lbnRzLz91dWlkPWFhNWIyNWRhLWFhZmYtNDU2Zi05YmY3LTI3OTU0NTk5YWNhYyJdLCJpc1RlbXBvcmFyeSI6ZmFsc2UsImxlZ2FjeURlc2t0b3BJZCI6ImFhNWIyNWRhLWFhZmYtNDU2Zi05YmY3LTI3OTU0NTk5YWNhYyJ9XSwicHJvcGVydGllcyI6eyJub3RlSW5kZXgiOjB9LCJpc0VkaXRlZCI6ZmFsc2UsIm1hbnVhbE92ZXJyaWRlIjp7ImNpdGVwcm9jVGV4dCI6IjxzdXA+wqA0Mzwvc3VwPiIsImlzTWFudWFsbHlPdmVycmlkZW4iOmZhbHNlLCJtYW51YWxPdmVycmlkZVRleHQiOiIifX0=&quot;},{&quot;citationID&quot;:&quot;MENDELEY_CITATION_1e761d46-2a1d-4b45-b08a-bef158d41bea&quot;,&quot;citationItems&quot;:[{&quot;id&quot;:&quot;7dd42f43-3c55-32c4-95f7-4d79bef86c6e&quot;,&quot;itemData&quot;:{&quot;DOI&quot;:&quot;10.1242/jcs.144345&quot;,&quot;ISSN&quot;:&quot;14779137&quot;,&quot;PMID&quot;:&quot;24639463&quot;,&quot;abstract&quot;:&quot;Although eukaryotic cells are known to alternate between 'advancing' episodes of fast and persistent movement and 'hesitation' episodes of low speed and low persistence, the molecular mechanism that controls the dynamic changes in morphology, speed and persistence of eukaryotic migratory cells remains unclear. Here, we show that the movement of the interphase nucleus during random cell migration switches intermittently between two distinct modes-rotation and translocation-that follow with high fidelity the sequential rounded and elongated morphologies of the nucleus and cell body, respectively. Nuclear rotation and translocation mediate the stopand-go motion of the cell through the dynamic formation and dissolution, respectively, of the contractile perinuclear actin cap, which is dynamically coupled to the nuclear lamina and the nuclear envelope through LINC complexes. A persistent cell movement and nuclear translocation driven by the actin cap are halted following the disruption of the actin cap, which in turn allows the cell to repolarize for its next persistent move owing to nuclear rotation mediated by cytoplasmic dynein light intermediate chain 2. © 2014. Published by The Company of Biologists Ltd.&quot;,&quot;author&quot;:[{&quot;dropping-particle&quot;:&quot;&quot;,&quot;family&quot;:&quot;Kim&quot;,&quot;given&quot;:&quot;Dong Hwee&quot;,&quot;non-dropping-particle&quot;:&quot;&quot;,&quot;parse-names&quot;:false,&quot;suffix&quot;:&quot;&quot;},{&quot;dropping-particle&quot;:&quot;&quot;,&quot;family&quot;:&quot;Cho&quot;,&quot;given&quot;:&quot;Sangkyun&quot;,&quot;non-dropping-particle&quot;:&quot;&quot;,&quot;parse-names&quot;:false,&quot;suffix&quot;:&quot;&quot;},{&quot;dropping-particle&quot;:&quot;&quot;,&quot;family&quot;:&quot;Wirtz&quot;,&quot;given&quot;:&quot;Denis&quot;,&quot;non-dropping-particle&quot;:&quot;&quot;,&quot;parse-names&quot;:false,&quot;suffix&quot;:&quot;&quot;}],&quot;container-title&quot;:&quot;Journal of Cell Science&quot;,&quot;id&quot;:&quot;7dd42f43-3c55-32c4-95f7-4d79bef86c6e&quot;,&quot;issue&quot;:&quot;11&quot;,&quot;issued&quot;:{&quot;date-parts&quot;:[[&quot;2014&quot;]]},&quot;page&quot;:&quot;2528-2541&quot;,&quot;title&quot;:&quot;Tight coupling between nucleus and cell migration through the perinuclear actin cap&quot;,&quot;type&quot;:&quot;article-journal&quot;,&quot;volume&quot;:&quot;127&quot;},&quot;uris&quot;:[&quot;http://www.mendeley.com/documents/?uuid=8ba9a4c5-f8a6-427b-984e-1cacdd574c9d&quot;],&quot;isTemporary&quot;:false,&quot;legacyDesktopId&quot;:&quot;8ba9a4c5-f8a6-427b-984e-1cacdd574c9d&quot;}],&quot;properties&quot;:{&quot;noteIndex&quot;:0},&quot;isEdited&quot;:false,&quot;manualOverride&quot;:{&quot;citeprocText&quot;:&quot;&lt;sup&gt; 44&lt;/sup&gt;&quot;,&quot;isManuallyOverriden&quot;:false,&quot;manualOverrideText&quot;:&quot;&quot;},&quot;citationTag&quot;:&quot;MENDELEY_CITATION_v3_eyJjaXRhdGlvbklEIjoiTUVOREVMRVlfQ0lUQVRJT05fMWU3NjFkNDYtMmExZC00YjQ1LWIwOGEtYmVmMTU4ZDQxYmVhIiwiY2l0YXRpb25JdGVtcyI6W3siaWQiOiI3ZGQ0MmY0My0zYzU1LTMyYzQtOTVmNy00ZDc5YmVmODZjNmUiLCJpdGVtRGF0YSI6eyJET0kiOiIxMC4xMjQyL2pjcy4xNDQzNDUiLCJJU1NOIjoiMTQ3NzkxMzciLCJQTUlEIjoiMjQ2Mzk0NjMiLCJhYnN0cmFjdCI6IkFsdGhvdWdoIGV1a2FyeW90aWMgY2VsbHMgYXJlIGtub3duIHRvIGFsdGVybmF0ZSBiZXR3ZWVuICdhZHZhbmNpbmcnIGVwaXNvZGVzIG9mIGZhc3QgYW5kIHBlcnNpc3RlbnQgbW92ZW1lbnQgYW5kICdoZXNpdGF0aW9uJyBlcGlzb2RlcyBvZiBsb3cgc3BlZWQgYW5kIGxvdyBwZXJzaXN0ZW5jZSwgdGhlIG1vbGVjdWxhciBtZWNoYW5pc20gdGhhdCBjb250cm9scyB0aGUgZHluYW1pYyBjaGFuZ2VzIGluIG1vcnBob2xvZ3ksIHNwZWVkIGFuZCBwZXJzaXN0ZW5jZSBvZiBldWthcnlvdGljIG1pZ3JhdG9yeSBjZWxscyByZW1haW5zIHVuY2xlYXIuIEhlcmUsIHdlIHNob3cgdGhhdCB0aGUgbW92ZW1lbnQgb2YgdGhlIGludGVycGhhc2UgbnVjbGV1cyBkdXJpbmcgcmFuZG9tIGNlbGwgbWlncmF0aW9uIHN3aXRjaGVzIGludGVybWl0dGVudGx5IGJldHdlZW4gdHdvIGRpc3RpbmN0IG1vZGVzLXJvdGF0aW9uIGFuZCB0cmFuc2xvY2F0aW9uLXRoYXQgZm9sbG93IHdpdGggaGlnaCBmaWRlbGl0eSB0aGUgc2VxdWVudGlhbCByb3VuZGVkIGFuZCBlbG9uZ2F0ZWQgbW9ycGhvbG9naWVzIG9mIHRoZSBudWNsZXVzIGFuZCBjZWxsIGJvZHksIHJlc3BlY3RpdmVseS4gTnVjbGVhciByb3RhdGlvbiBhbmQgdHJhbnNsb2NhdGlvbiBtZWRpYXRlIHRoZSBzdG9wYW5kLWdvIG1vdGlvbiBvZiB0aGUgY2VsbCB0aHJvdWdoIHRoZSBkeW5hbWljIGZvcm1hdGlvbiBhbmQgZGlzc29sdXRpb24sIHJlc3BlY3RpdmVseSwgb2YgdGhlIGNvbnRyYWN0aWxlIHBlcmludWNsZWFyIGFjdGluIGNhcCwgd2hpY2ggaXMgZHluYW1pY2FsbHkgY291cGxlZCB0byB0aGUgbnVjbGVhciBsYW1pbmEgYW5kIHRoZSBudWNsZWFyIGVudmVsb3BlIHRocm91Z2ggTElOQyBjb21wbGV4ZXMuIEEgcGVyc2lzdGVudCBjZWxsIG1vdmVtZW50IGFuZCBudWNsZWFyIHRyYW5zbG9jYXRpb24gZHJpdmVuIGJ5IHRoZSBhY3RpbiBjYXAgYXJlIGhhbHRlZCBmb2xsb3dpbmcgdGhlIGRpc3J1cHRpb24gb2YgdGhlIGFjdGluIGNhcCwgd2hpY2ggaW4gdHVybiBhbGxvd3MgdGhlIGNlbGwgdG8gcmVwb2xhcml6ZSBmb3IgaXRzIG5leHQgcGVyc2lzdGVudCBtb3ZlIG93aW5nIHRvIG51Y2xlYXIgcm90YXRpb24gbWVkaWF0ZWQgYnkgY3l0b3BsYXNtaWMgZHluZWluIGxpZ2h0IGludGVybWVkaWF0ZSBjaGFpbiAyLiDCqSAyMDE0LiBQdWJsaXNoZWQgYnkgVGhlIENvbXBhbnkgb2YgQmlvbG9naXN0cyBMdGQuIiwiYXV0aG9yIjpbeyJkcm9wcGluZy1wYXJ0aWNsZSI6IiIsImZhbWlseSI6IktpbSIsImdpdmVuIjoiRG9uZyBId2VlIiwibm9uLWRyb3BwaW5nLXBhcnRpY2xlIjoiIiwicGFyc2UtbmFtZXMiOmZhbHNlLCJzdWZmaXgiOiIifSx7ImRyb3BwaW5nLXBhcnRpY2xlIjoiIiwiZmFtaWx5IjoiQ2hvIiwiZ2l2ZW4iOiJTYW5na3l1biIsIm5vbi1kcm9wcGluZy1wYXJ0aWNsZSI6IiIsInBhcnNlLW5hbWVzIjpmYWxzZSwic3VmZml4IjoiIn0seyJkcm9wcGluZy1wYXJ0aWNsZSI6IiIsImZhbWlseSI6IldpcnR6IiwiZ2l2ZW4iOiJEZW5pcyIsIm5vbi1kcm9wcGluZy1wYXJ0aWNsZSI6IiIsInBhcnNlLW5hbWVzIjpmYWxzZSwic3VmZml4IjoiIn1dLCJjb250YWluZXItdGl0bGUiOiJKb3VybmFsIG9mIENlbGwgU2NpZW5jZSIsImlkIjoiN2RkNDJmNDMtM2M1NS0zMmM0LTk1ZjctNGQ3OWJlZjg2YzZlIiwiaXNzdWUiOiIxMSIsImlzc3VlZCI6eyJkYXRlLXBhcnRzIjpbWyIyMDE0Il1dfSwicGFnZSI6IjI1MjgtMjU0MSIsInRpdGxlIjoiVGlnaHQgY291cGxpbmcgYmV0d2VlbiBudWNsZXVzIGFuZCBjZWxsIG1pZ3JhdGlvbiB0aHJvdWdoIHRoZSBwZXJpbnVjbGVhciBhY3RpbiBjYXAiLCJ0eXBlIjoiYXJ0aWNsZS1qb3VybmFsIiwidm9sdW1lIjoiMTI3In0sInVyaXMiOlsiaHR0cDovL3d3dy5tZW5kZWxleS5jb20vZG9jdW1lbnRzLz91dWlkPThiYTlhNGM1LWY4YTYtNDI3Yi05ODRlLTFjYWNkZDU3NGM5ZCJdLCJpc1RlbXBvcmFyeSI6ZmFsc2UsImxlZ2FjeURlc2t0b3BJZCI6IjhiYTlhNGM1LWY4YTYtNDI3Yi05ODRlLTFjYWNkZDU3NGM5ZCJ9XSwicHJvcGVydGllcyI6eyJub3RlSW5kZXgiOjB9LCJpc0VkaXRlZCI6ZmFsc2UsIm1hbnVhbE92ZXJyaWRlIjp7ImNpdGVwcm9jVGV4dCI6IjxzdXA+wqA0NDwvc3VwPiIsImlzTWFudWFsbHlPdmVycmlkZW4iOmZhbHNlLCJtYW51YWxPdmVycmlkZVRleHQiOiIifX0=&quot;},{&quot;citationID&quot;:&quot;MENDELEY_CITATION_456dc1d7-2a31-459a-ae75-ace6b9237d0a&quot;,&quot;citationItems&quot;:[{&quot;id&quot;:&quot;f3669139-4f14-35ef-8c7e-ff75c49f6891&quot;,&quot;itemData&quot;:{&quot;DOI&quot;:&quot;10.1038/s41556-017-0030-y [doi]&quot;,&quot;ISSN&quot;:&quot;1476-4679&quot;,&quot;abstract&quot;:&quot;A robust nanopillar platform with increased spatial resolution reveals that perinuclear forces, originating from stress fibres spanning the nucleus of fibroblasts, are significantly higher on thesnostructured substrates than the forces acting on peripheral adhesions. Many perinuclear adhesions embrace several nanopillars at once, pulling them into beta1-integrin- and zyxin-rich clusters, which are able to translocate in the direction of cell motion without losing their tensile strength. The high perinuclear forces are greatly reduced upon inhibition of cell contractility or actin polymerization and disruption of the actin cap by KASH dominant-negative mutant expression. LMNA null fibroblasts have higher peripheral versus perinuclear forces, impaired perinuclear beta1-integrin recruitment, as well as YAP nuclear translocation, functional alterations that can be rescued by lamin A expression. These highly tensed actin-cap fibres are required for YAP nuclear signalling and thus play far more important roles in sensing nanotopographies and mechanochemical signal conversion than previously thought.&quot;,&quot;author&quot;:[{&quot;dropping-particle&quot;:&quot;&quot;,&quot;family&quot;:&quot;Shiu&quot;,&quot;given&quot;:&quot;J Y&quot;,&quot;non-dropping-particle&quot;:&quot;&quot;,&quot;parse-names&quot;:false,&quot;suffix&quot;:&quot;&quot;},{&quot;dropping-particle&quot;:&quot;&quot;,&quot;family&quot;:&quot;Aires&quot;,&quot;given&quot;:&quot;L&quot;,&quot;non-dropping-particle&quot;:&quot;&quot;,&quot;parse-names&quot;:false,&quot;suffix&quot;:&quot;&quot;},{&quot;dropping-particle&quot;:&quot;&quot;,&quot;family&quot;:&quot;Lin&quot;,&quot;given&quot;:&quot;Z&quot;,&quot;non-dropping-particle&quot;:&quot;&quot;,&quot;parse-names&quot;:false,&quot;suffix&quot;:&quot;&quot;},{&quot;dropping-particle&quot;:&quot;&quot;,&quot;family&quot;:&quot;Vogel&quot;,&quot;given&quot;:&quot;V&quot;,&quot;non-dropping-particle&quot;:&quot;&quot;,&quot;parse-names&quot;:false,&quot;suffix&quot;:&quot;&quot;}],&quot;container-title&quot;:&quot;Nature cell biology&quot;,&quot;id&quot;:&quot;f3669139-4f14-35ef-8c7e-ff75c49f6891&quot;,&quot;issue&quot;:&quot;3&quot;,&quot;issued&quot;:{&quot;date-parts&quot;:[[&quot;2018&quot;]]},&quot;note&quot;:&quot;LR: 20201027; JID: 100890575; 0 (Adaptor Proteins, Signal Transducing); 0 (Apoptosis Regulatory Proteins); 0 (Cell Cycle Proteins); 0 (Coated Materials, Biocompatible); 0 (Fibronectins); 0 (Integrin beta1); 0 (Lamin Type A); 0 (Lmna protein, mouse); 0 (Phosphoproteins); 0 (Polystyrenes); 0 (Yap protein, mouse); 0 (Yap1 protein, rat); 0 (Zyxin); 11003-00-2 (Actinin); 2016/03/21 00:00 [received]; 2017/12/18 00:00 [accepted]; 2018/02/07 06:00 [pubmed]; 2019/04/11 06:00 [medline]; 2018/02/07 06:00 [entrez]; ppublish&quot;,&quot;page&quot;:&quot;262-271&quot;,&quot;publisher-place&quot;:&quot;Laboratory of Applied Mechanobiology, Department of Health Sciences and Technology, ETH Zurich, Switzerland.; Laboratory of Applied Mechanobiology, Department of Health Sciences and Technology, ETH Zurich, Switzerland.; Laboratory of Applied Mec(TRUNCATED&quot;,&quot;title&quot;:&quot;Nanopillar force measurements reveal actin-cap-mediated YAP mechanotransduction&quot;,&quot;type&quot;:&quot;article-journal&quot;,&quot;volume&quot;:&quot;20&quot;},&quot;uris&quot;:[&quot;http://www.mendeley.com/documents/?uuid=37602a58-2591-4d6f-a74a-e14f300550a5&quot;],&quot;isTemporary&quot;:false,&quot;legacyDesktopId&quot;:&quot;37602a58-2591-4d6f-a74a-e14f300550a5&quot;},{&quot;id&quot;:&quot;6906ba82-f11a-3399-9545-99d3dc33805c&quot;,&quot;itemData&quot;:{&quot;DOI&quot;:&quot;10.3390/cells9102161&quot;,&quot;ISSN&quot;:&quot;20734409&quot;,&quot;PMID&quot;:&quot;32987785&quot;,&quot;abstract&quot;:&quot;Cell migration requires reposition and reshaping of the cell nucleus. The nuclear lamina is highly important for migration of both primary and cancer cells. B-type lamins are important for proper migration of epicardial cells and neurons and increased lamin B to lamin A ratio accelerates cancer cell migration through confined spaces. Moreover, a positive association between lamin B1 levels and tumor formation and progression is found in various cancer types. Still, the molecular mechanism by which B-type lamins promote cell migration is not fully understood. To better understand this mechanism, we tested the effects of lamin B1 on perinuclear actin organization. Here we show that induction of melanoma cell migration leads to the formation of a cytosolic Linker of Nucleoskeleton and Cytoskeleton (LINC) complex-independent perinuclear actin rim, which has not been detected in migrating cells, yet. Significantly, increasing the levels of lamin B1 but not the levels of lamin A prevented perinuclear actin rim formation while accelerated the cellular migration rate. To interfere with the perinuclear actin rim, we generated a chimeric protein that is localized to the outer nuclear membrane and cleaves perinuclear actin filaments in a specific manner without disrupting other cytosolic actin filaments. Using this tool, we found that disruption of the perinuclear actin rim accelerated the cellular migration rate in a similar manner to lamin B1 over-expression. Taken together, our results suggest that increased lamin B1 levels can accelerate cell migration by inhibiting the association of the nuclear envelope with actin filaments that may reduce nuclear movement and deformability.&quot;,&quot;author&quot;:[{&quot;dropping-particle&quot;:&quot;&quot;,&quot;family&quot;:&quot;Fracchia&quot;,&quot;given&quot;:&quot;Andrea&quot;,&quot;non-dropping-particle&quot;:&quot;&quot;,&quot;parse-names&quot;:false,&quot;suffix&quot;:&quot;&quot;},{&quot;dropping-particle&quot;:&quot;&quot;,&quot;family&quot;:&quot;Asraf&quot;,&quot;given&quot;:&quot;Tal&quot;,&quot;non-dropping-particle&quot;:&quot;&quot;,&quot;parse-names&quot;:false,&quot;suffix&quot;:&quot;&quot;},{&quot;dropping-particle&quot;:&quot;&quot;,&quot;family&quot;:&quot;Salmon-Divon&quot;,&quot;given&quot;:&quot;Mali&quot;,&quot;non-dropping-particle&quot;:&quot;&quot;,&quot;parse-names&quot;:false,&quot;suffix&quot;:&quot;&quot;},{&quot;dropping-particle&quot;:&quot;&quot;,&quot;family&quot;:&quot;Gerlitz&quot;,&quot;given&quot;:&quot;Gabi&quot;,&quot;non-dropping-particle&quot;:&quot;&quot;,&quot;parse-names&quot;:false,&quot;suffix&quot;:&quot;&quot;}],&quot;container-title&quot;:&quot;Cells&quot;,&quot;id&quot;:&quot;6906ba82-f11a-3399-9545-99d3dc33805c&quot;,&quot;issue&quot;:&quot;10&quot;,&quot;issued&quot;:{&quot;date-parts&quot;:[[&quot;2020&quot;]]},&quot;page&quot;:&quot;2161&quot;,&quot;title&quot;:&quot;Increased Lamin B1 Levels Promote Cell Migration by Altering Perinuclear Actin Organization&quot;,&quot;type&quot;:&quot;article-journal&quot;,&quot;volume&quot;:&quot;9&quot;},&quot;uris&quot;:[&quot;http://www.mendeley.com/documents/?uuid=e4e2660d-7db6-4aef-a2e1-5f054fd0f31f&quot;],&quot;isTemporary&quot;:false,&quot;legacyDesktopId&quot;:&quot;e4e2660d-7db6-4aef-a2e1-5f054fd0f31f&quot;},{&quot;id&quot;:&quot;322625f7-8069-32f5-99ba-2b501027cc0c&quot;,&quot;itemData&quot;:{&quot;DOI&quot;:&quot;10.1016/j.jmb.2014.09.008&quot;,&quot;ISSN&quot;:&quot;10898638&quot;,&quot;PMID&quot;:&quot;25281900&quot;,&quot;abstract&quot;:&quot;The nucleus is sculpted toward various morphologies during cellular differentiation and development. Alterations in nuclear shape often result in changes to chromatin organization and genome function. This is thought to be reflective of its role as a cellular mechanotransducer. Recent evidence has highlighted the importance of cytoskeletal organization in defining how nuclear morphology regulates chromatin dynamics. However, the mechanisms underlying cytoskeletal control of chromatin remodeling are not well understood. We demonstrate here the differential influence of perinuclear actin- and microtubule-driven assemblies on nuclear architecture using pharmacological inhibitors and targeted RNA interference knockdown of cytoskeleton components in Drosophila cells. We find evidence that the loss of perinuclear actin assembly results in basolateral enhancement of microtubule organization and this is reflected functionally by enhanced nuclear dynamics. Cytoskeleton reorganization leads to nuclear lamina deformation that influences heterochromatin localization and core histone protein mobility. We also show that modulations in actin-microtubule assembly result in differential gene expression patterns. Taken together, we suggest that perinuclear actin and basolateral microtubule organization exerts mechanical control on nuclear morphology and chromatin dynamics.&quot;,&quot;author&quot;:[{&quot;dropping-particle&quot;:&quot;&quot;,&quot;family&quot;:&quot;Ramdas&quot;,&quot;given&quot;:&quot;Nisha M.&quot;,&quot;non-dropping-particle&quot;:&quot;&quot;,&quot;parse-names&quot;:false,&quot;suffix&quot;:&quot;&quot;},{&quot;dropping-particle&quot;:&quot;V.&quot;,&quot;family&quot;:&quot;Shivashankar&quot;,&quot;given&quot;:&quot;G.&quot;,&quot;non-dropping-particle&quot;:&quot;&quot;,&quot;parse-names&quot;:false,&quot;suffix&quot;:&quot;&quot;}],&quot;container-title&quot;:&quot;Journal of Molecular Biology&quot;,&quot;id&quot;:&quot;322625f7-8069-32f5-99ba-2b501027cc0c&quot;,&quot;issue&quot;:&quot;3&quot;,&quot;issued&quot;:{&quot;date-parts&quot;:[[&quot;2015&quot;]]},&quot;page&quot;:&quot;695-706&quot;,&quot;publisher&quot;:&quot;Elsevier Ltd&quot;,&quot;title&quot;:&quot;Cytoskeletal control of nuclear morphology and chromatin o1rganization&quot;,&quot;type&quot;:&quot;article-journal&quot;,&quot;volume&quot;:&quot;427&quot;},&quot;uris&quot;:[&quot;http://www.mendeley.com/documents/?uuid=8c6d1cfe-4a74-45d7-ae9c-e2587e8d4967&quot;],&quot;isTemporary&quot;:false,&quot;legacyDesktopId&quot;:&quot;8c6d1cfe-4a74-45d7-ae9c-e2587e8d4967&quot;},{&quot;id&quot;:&quot;ec01faff-d789-35e9-bac6-8902e99ca3b5&quot;,&quot;itemData&quot;:{&quot;DOI&quot;:&quot;10.1073/pnas.0908686106&quot;,&quot;ISSN&quot;:&quot;00278424&quot;,&quot;PMID&quot;:&quot;19850871&quot;,&quot;abstract&quot;:&quot;Defects in nuclear morphology often correlate with the onset of disease, including cancer, progeria, cardiomyopathy, and muscular dystrophy. However, the mechanism by which a cell controls its nuclear shape is unknown. Here, we use adhesive micropatterned surfaces to control the overall shape of fibroblasts and find that the shape of the nucleus is tightly regulated by the underlying cell adhesion geometry. We found that this regulation occurs through a dome-like actin cap that covers the top of the nucleus. This cap is composed of contractile actin filament bundles containing phosphorylated myosin, which form a highly organized, dynamic, and oriented structure in a wide variety of cells. The perinuclear actin cap is specifically disorganized or eliminated by inhibition of actomyosin contractility and rupture of the LINC complexes, which connect the nucleus to the actin cap. The organization of this actin cap and its nuclear shape-determining function are disrupted in cells from mouse models of accelerated aging (progeria) and muscular dystrophy with distorted nuclei caused by alterations of A-type lamins. These results highlight the interplay between cell shape, nuclear shape, and cell adhesion mediated by the perinuclear actin cap.&quot;,&quot;author&quot;:[{&quot;dropping-particle&quot;:&quot;&quot;,&quot;family&quot;:&quot;Khatau&quot;,&quot;given&quot;:&quot;Shyam B.&quot;,&quot;non-dropping-particle&quot;:&quot;&quot;,&quot;parse-names&quot;:false,&quot;suffix&quot;:&quot;&quot;},{&quot;dropping-particle&quot;:&quot;&quot;,&quot;family&quot;:&quot;Hale&quot;,&quot;given&quot;:&quot;Christopher M.&quot;,&quot;non-dropping-particle&quot;:&quot;&quot;,&quot;parse-names&quot;:false,&quot;suffix&quot;:&quot;&quot;},{&quot;dropping-particle&quot;:&quot;&quot;,&quot;family&quot;:&quot;Stewart-Hutchinson&quot;,&quot;given&quot;:&quot;P. J.&quot;,&quot;non-dropping-particle&quot;:&quot;&quot;,&quot;parse-names&quot;:false,&quot;suffix&quot;:&quot;&quot;},{&quot;dropping-particle&quot;:&quot;&quot;,&quot;family&quot;:&quot;Patel&quot;,&quot;given&quot;:&quot;Meet S.&quot;,&quot;non-dropping-particle&quot;:&quot;&quot;,&quot;parse-names&quot;:false,&quot;suffix&quot;:&quot;&quot;},{&quot;dropping-particle&quot;:&quot;&quot;,&quot;family&quot;:&quot;Stewart&quot;,&quot;given&quot;:&quot;Colin L.&quot;,&quot;non-dropping-particle&quot;:&quot;&quot;,&quot;parse-names&quot;:false,&quot;suffix&quot;:&quot;&quot;},{&quot;dropping-particle&quot;:&quot;&quot;,&quot;family&quot;:&quot;Searson&quot;,&quot;given&quot;:&quot;Peter C.&quot;,&quot;non-dropping-particle&quot;:&quot;&quot;,&quot;parse-names&quot;:false,&quot;suffix&quot;:&quot;&quot;},{&quot;dropping-particle&quot;:&quot;&quot;,&quot;family&quot;:&quot;Hodzic&quot;,&quot;given&quot;:&quot;Didier&quot;,&quot;non-dropping-particle&quot;:&quot;&quot;,&quot;parse-names&quot;:false,&quot;suffix&quot;:&quot;&quot;},{&quot;dropping-particle&quot;:&quot;&quot;,&quot;family&quot;:&quot;Wirtz&quot;,&quot;given&quot;:&quot;Denis&quot;,&quot;non-dropping-particle&quot;:&quot;&quot;,&quot;parse-names&quot;:false,&quot;suffix&quot;:&quot;&quot;}],&quot;container-title&quot;:&quot;Proceedings of the National Academy of Sciences of the United States of America&quot;,&quot;id&quot;:&quot;ec01faff-d789-35e9-bac6-8902e99ca3b5&quot;,&quot;issue&quot;:&quot;45&quot;,&quot;issued&quot;:{&quot;date-parts&quot;:[[&quot;2009&quot;]]},&quot;page&quot;:&quot;19017-19022&quot;,&quot;title&quot;:&quot;A perinuclear actin cap regulates nuclear shape&quot;,&quot;type&quot;:&quot;article-journal&quot;,&quot;volume&quot;:&quot;106&quot;},&quot;uris&quot;:[&quot;http://www.mendeley.com/documents/?uuid=aa5b25da-aaff-456f-9bf7-27954599acac&quot;],&quot;isTemporary&quot;:false,&quot;legacyDesktopId&quot;:&quot;aa5b25da-aaff-456f-9bf7-27954599acac&quot;},{&quot;id&quot;:&quot;7dd42f43-3c55-32c4-95f7-4d79bef86c6e&quot;,&quot;itemData&quot;:{&quot;DOI&quot;:&quot;10.1242/jcs.144345&quot;,&quot;ISSN&quot;:&quot;14779137&quot;,&quot;PMID&quot;:&quot;24639463&quot;,&quot;abstract&quot;:&quot;Although eukaryotic cells are known to alternate between 'advancing' episodes of fast and persistent movement and 'hesitation' episodes of low speed and low persistence, the molecular mechanism that controls the dynamic changes in morphology, speed and persistence of eukaryotic migratory cells remains unclear. Here, we show that the movement of the interphase nucleus during random cell migration switches intermittently between two distinct modes-rotation and translocation-that follow with high fidelity the sequential rounded and elongated morphologies of the nucleus and cell body, respectively. Nuclear rotation and translocation mediate the stopand-go motion of the cell through the dynamic formation and dissolution, respectively, of the contractile perinuclear actin cap, which is dynamically coupled to the nuclear lamina and the nuclear envelope through LINC complexes. A persistent cell movement and nuclear translocation driven by the actin cap are halted following the disruption of the actin cap, which in turn allows the cell to repolarize for its next persistent move owing to nuclear rotation mediated by cytoplasmic dynein light intermediate chain 2. © 2014. Published by The Company of Biologists Ltd.&quot;,&quot;author&quot;:[{&quot;dropping-particle&quot;:&quot;&quot;,&quot;family&quot;:&quot;Kim&quot;,&quot;given&quot;:&quot;Dong Hwee&quot;,&quot;non-dropping-particle&quot;:&quot;&quot;,&quot;parse-names&quot;:false,&quot;suffix&quot;:&quot;&quot;},{&quot;dropping-particle&quot;:&quot;&quot;,&quot;family&quot;:&quot;Cho&quot;,&quot;given&quot;:&quot;Sangkyun&quot;,&quot;non-dropping-particle&quot;:&quot;&quot;,&quot;parse-names&quot;:false,&quot;suffix&quot;:&quot;&quot;},{&quot;dropping-particle&quot;:&quot;&quot;,&quot;family&quot;:&quot;Wirtz&quot;,&quot;given&quot;:&quot;Denis&quot;,&quot;non-dropping-particle&quot;:&quot;&quot;,&quot;parse-names&quot;:false,&quot;suffix&quot;:&quot;&quot;}],&quot;container-title&quot;:&quot;Journal of Cell Science&quot;,&quot;id&quot;:&quot;7dd42f43-3c55-32c4-95f7-4d79bef86c6e&quot;,&quot;issue&quot;:&quot;11&quot;,&quot;issued&quot;:{&quot;date-parts&quot;:[[&quot;2014&quot;]]},&quot;page&quot;:&quot;2528-2541&quot;,&quot;title&quot;:&quot;Tight coupling between nucleus and cell migration through the perinuclear actin cap&quot;,&quot;type&quot;:&quot;article-journal&quot;,&quot;volume&quot;:&quot;127&quot;},&quot;uris&quot;:[&quot;http://www.mendeley.com/documents/?uuid=8ba9a4c5-f8a6-427b-984e-1cacdd574c9d&quot;],&quot;isTemporary&quot;:false,&quot;legacyDesktopId&quot;:&quot;8ba9a4c5-f8a6-427b-984e-1cacdd574c9d&quot;}],&quot;properties&quot;:{&quot;noteIndex&quot;:0},&quot;isEdited&quot;:false,&quot;manualOverride&quot;:{&quot;citeprocText&quot;:&quot;&lt;sup&gt; 40–44&lt;/sup&gt;&quot;,&quot;isManuallyOverriden&quot;:false,&quot;manualOverrideText&quot;:&quot;&quot;},&quot;citationTag&quot;:&quot;MENDELEY_CITATION_v3_eyJjaXRhdGlvbklEIjoiTUVOREVMRVlfQ0lUQVRJT05fNDU2ZGMxZDctMmEzMS00NTlhLWFlNzUtYWNlNmI5MjM3ZDBh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LH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Sx7ImlkIjoiMzIyNjI1ZjctODA2OS0zMmY1LTk5YmEtMmI1MDEwMjdjYzBjIiwiaXRlbURhdGEiOnsiRE9JIjoiMTAuMTAxNi9qLmptYi4yMDE0LjA5LjAwOCIsIklTU04iOiIxMDg5ODYzOCIsIlBNSUQiOiIyNTI4MTkwMCIsImFic3RyYWN0IjoiVGhlIG51Y2xldXMgaXMgc2N1bHB0ZWQgdG93YXJkIHZhcmlvdXMgbW9ycGhvbG9naWVzIGR1cmluZyBjZWxsdWxhciBkaWZmZXJlbnRpYXRpb24gYW5kIGRldmVsb3BtZW50LiBBbHRlcmF0aW9ucyBpbiBudWNsZWFyIHNoYXBlIG9mdGVuIHJlc3VsdCBpbiBjaGFuZ2VzIHRvIGNocm9tYXRpbiBvcmdhbml6YXRpb24gYW5kIGdlbm9tZSBmdW5jdGlvbi4gVGhpcyBpcyB0aG91Z2h0IHRvIGJlIHJlZmxlY3RpdmUgb2YgaXRzIHJvbGUgYXMgYSBjZWxsdWxhciBtZWNoYW5vdHJhbnNkdWNlci4gUmVjZW50IGV2aWRlbmNlIGhhcyBoaWdobGlnaHRlZCB0aGUgaW1wb3J0YW5jZSBvZiBjeXRvc2tlbGV0YWwgb3JnYW5pemF0aW9uIGluIGRlZmluaW5nIGhvdyBudWNsZWFyIG1vcnBob2xvZ3kgcmVndWxhdGVzIGNocm9tYXRpbiBkeW5hbWljcy4gSG93ZXZlciwgdGhlIG1lY2hhbmlzbXMgdW5kZXJseWluZyBjeXRvc2tlbGV0YWwgY29udHJvbCBvZiBjaHJvbWF0aW4gcmVtb2RlbGluZyBhcmUgbm90IHdlbGwgdW5kZXJzdG9vZC4gV2UgZGVtb25zdHJhdGUgaGVyZSB0aGUgZGlmZmVyZW50aWFsIGluZmx1ZW5jZSBvZiBwZXJpbnVjbGVhciBhY3Rpbi0gYW5kIG1pY3JvdHVidWxlLWRyaXZlbiBhc3NlbWJsaWVzIG9uIG51Y2xlYXIgYXJjaGl0ZWN0dXJlIHVzaW5nIHBoYXJtYWNvbG9naWNhbCBpbmhpYml0b3JzIGFuZCB0YXJnZXRlZCBSTkEgaW50ZXJmZXJlbmNlIGtub2NrZG93biBvZiBjeXRvc2tlbGV0b24gY29tcG9uZW50cyBpbiBEcm9zb3BoaWxhIGNlbGxzLiBXZSBmaW5kIGV2aWRlbmNlIHRoYXQgdGhlIGxvc3Mgb2YgcGVyaW51Y2xlYXIgYWN0aW4gYXNzZW1ibHkgcmVzdWx0cyBpbiBiYXNvbGF0ZXJhbCBlbmhhbmNlbWVudCBvZiBtaWNyb3R1YnVsZSBvcmdhbml6YXRpb24gYW5kIHRoaXMgaXMgcmVmbGVjdGVkIGZ1bmN0aW9uYWxseSBieSBlbmhhbmNlZCBudWNsZWFyIGR5bmFtaWNzLiBDeXRvc2tlbGV0b24gcmVvcmdhbml6YXRpb24gbGVhZHMgdG8gbnVjbGVhciBsYW1pbmEgZGVmb3JtYXRpb24gdGhhdCBpbmZsdWVuY2VzIGhldGVyb2Nocm9tYXRpbiBsb2NhbGl6YXRpb24gYW5kIGNvcmUgaGlzdG9uZSBwcm90ZWluIG1vYmlsaXR5LiBXZSBhbHNvIHNob3cgdGhhdCBtb2R1bGF0aW9ucyBpbiBhY3Rpbi1taWNyb3R1YnVsZSBhc3NlbWJseSByZXN1bHQgaW4gZGlmZmVyZW50aWFsIGdlbmUgZXhwcmVzc2lvbiBwYXR0ZXJucy4gVGFrZW4gdG9nZXRoZXIsIHdlIHN1Z2dlc3QgdGhhdCBwZXJpbnVjbGVhciBhY3RpbiBhbmQgYmFzb2xhdGVyYWwgbWljcm90dWJ1bGUgb3JnYW5pemF0aW9uIGV4ZXJ0cyBtZWNoYW5pY2FsIGNvbnRyb2wgb24gbnVjbGVhciBtb3JwaG9sb2d5IGFuZCBjaHJvbWF0aW4gZHluYW1pY3MuIiwiYXV0aG9yIjpbeyJkcm9wcGluZy1wYXJ0aWNsZSI6IiIsImZhbWlseSI6IlJhbWRhcyIsImdpdmVuIjoiTmlzaGEgTS4iLCJub24tZHJvcHBpbmctcGFydGljbGUiOiIiLCJwYXJzZS1uYW1lcyI6ZmFsc2UsInN1ZmZpeCI6IiJ9LHsiZHJvcHBpbmctcGFydGljbGUiOiJWLiIsImZhbWlseSI6IlNoaXZhc2hhbmthciIsImdpdmVuIjoiRy4iLCJub24tZHJvcHBpbmctcGFydGljbGUiOiIiLCJwYXJzZS1uYW1lcyI6ZmFsc2UsInN1ZmZpeCI6IiJ9XSwiY29udGFpbmVyLXRpdGxlIjoiSm91cm5hbCBvZiBNb2xlY3VsYXIgQmlvbG9neSIsImlkIjoiMzIyNjI1ZjctODA2OS0zMmY1LTk5YmEtMmI1MDEwMjdjYzBjIiwiaXNzdWUiOiIzIiwiaXNzdWVkIjp7ImRhdGUtcGFydHMiOltbIjIwMTUiXV19LCJwYWdlIjoiNjk1LTcwNiIsInB1Ymxpc2hlciI6IkVsc2V2aWVyIEx0ZCIsInRpdGxlIjoiQ3l0b3NrZWxldGFsIGNvbnRyb2wgb2YgbnVjbGVhciBtb3JwaG9sb2d5IGFuZCBjaHJvbWF0aW4gbzFyZ2FuaXphdGlvbiIsInR5cGUiOiJhcnRpY2xlLWpvdXJuYWwiLCJ2b2x1bWUiOiI0MjcifSwidXJpcyI6WyJodHRwOi8vd3d3Lm1lbmRlbGV5LmNvbS9kb2N1bWVudHMvP3V1aWQ9OGM2ZDFjZmUtNGE3NC00NWQ3LWFlOWMtZTI1ODdlOGQ0OTY3Il0sImlzVGVtcG9yYXJ5IjpmYWxzZSwibGVnYWN5RGVza3RvcElkIjoiOGM2ZDFjZmUtNGE3NC00NWQ3LWFlOWMtZTI1ODdlOGQ0OTY3In0seyJpZCI6ImVjMDFmYWZmLWQ3ODktMzVlOS1iYWM2LTg5MDJlOTljYTNiNSIsIml0ZW1EYXRhIjp7IkRPSSI6IjEwLjEwNzMvcG5hcy4wOTA4Njg2MTA2IiwiSVNTTiI6IjAwMjc4NDI0IiwiUE1JRCI6IjE5ODUwODcxIiwiYWJzdHJhY3QiOiJEZWZlY3RzIGluIG51Y2xlYXIgbW9ycGhvbG9neSBvZnRlbiBjb3JyZWxhdGUgd2l0aCB0aGUgb25zZXQgb2YgZGlzZWFzZSwgaW5jbHVkaW5nIGNhbmNlciwgcHJvZ2VyaWEsIGNhcmRpb215b3BhdGh5LCBhbmQgbXVzY3VsYXIgZHlzdHJvcGh5LiBIb3dldmVyLCB0aGUgbWVjaGFuaXNtIGJ5IHdoaWNoIGEgY2VsbCBjb250cm9scyBpdHMgbnVjbGVhciBzaGFwZSBpcyB1bmtub3duLiBIZXJlLCB3ZSB1c2UgYWRoZXNpdmUgbWljcm9wYXR0ZXJuZWQgc3VyZmFjZXMgdG8gY29udHJvbCB0aGUgb3ZlcmFsbCBzaGFwZSBvZiBmaWJyb2JsYXN0cyBhbmQgZmluZCB0aGF0IHRoZSBzaGFwZSBvZiB0aGUgbnVjbGV1cyBpcyB0aWdodGx5IHJlZ3VsYXRlZCBieSB0aGUgdW5kZXJseWluZyBjZWxsIGFkaGVzaW9uIGdlb21ldHJ5LiBXZSBmb3VuZCB0aGF0IHRoaXMgcmVndWxhdGlvbiBvY2N1cnMgdGhyb3VnaCBhIGRvbWUtbGlrZSBhY3RpbiBjYXAgdGhhdCBjb3ZlcnMgdGhlIHRvcCBvZiB0aGUgbnVjbGV1cy4gVGhpcyBjYXAgaXMgY29tcG9zZWQgb2YgY29udHJhY3RpbGUgYWN0aW4gZmlsYW1lbnQgYnVuZGxlcyBjb250YWluaW5nIHBob3NwaG9yeWxhdGVkIG15b3Npbiwgd2hpY2ggZm9ybSBhIGhpZ2hseSBvcmdhbml6ZWQsIGR5bmFtaWMsIGFuZCBvcmllbnRlZCBzdHJ1Y3R1cmUgaW4gYSB3aWRlIHZhcmlldHkgb2YgY2VsbHMuIFRoZSBwZXJpbnVjbGVhciBhY3RpbiBjYXAgaXMgc3BlY2lmaWNhbGx5IGRpc29yZ2FuaXplZCBvciBlbGltaW5hdGVkIGJ5IGluaGliaXRpb24gb2YgYWN0b215b3NpbiBjb250cmFjdGlsaXR5IGFuZCBydXB0dXJlIG9mIHRoZSBMSU5DIGNvbXBsZXhlcywgd2hpY2ggY29ubmVjdCB0aGUgbnVjbGV1cyB0byB0aGUgYWN0aW4gY2FwLiBUaGUgb3JnYW5pemF0aW9uIG9mIHRoaXMgYWN0aW4gY2FwIGFuZCBpdHMgbnVjbGVhciBzaGFwZS1kZXRlcm1pbmluZyBmdW5jdGlvbiBhcmUgZGlzcnVwdGVkIGluIGNlbGxzIGZyb20gbW91c2UgbW9kZWxzIG9mIGFjY2VsZXJhdGVkIGFnaW5nIChwcm9nZXJpYSkgYW5kIG11c2N1bGFyIGR5c3Ryb3BoeSB3aXRoIGRpc3RvcnRlZCBudWNsZWkgY2F1c2VkIGJ5IGFsdGVyYXRpb25zIG9mIEEtdHlwZSBsYW1pbnMuIFRoZXNlIHJlc3VsdHMgaGlnaGxpZ2h0IHRoZSBpbnRlcnBsYXkgYmV0d2VlbiBjZWxsIHNoYXBlLCBudWNsZWFyIHNoYXBlLCBhbmQgY2VsbCBhZGhlc2lvbiBtZWRpYXRlZCBieSB0aGUgcGVyaW51Y2xlYXIgYWN0aW4gY2FwLiIsImF1dGhvciI6W3siZHJvcHBpbmctcGFydGljbGUiOiIiLCJmYW1pbHkiOiJLaGF0YXUiLCJnaXZlbiI6IlNoeWFtIEIuIiwibm9uLWRyb3BwaW5nLXBhcnRpY2xlIjoiIiwicGFyc2UtbmFtZXMiOmZhbHNlLCJzdWZmaXgiOiIifSx7ImRyb3BwaW5nLXBhcnRpY2xlIjoiIiwiZmFtaWx5IjoiSGFsZSIsImdpdmVuIjoiQ2hyaXN0b3BoZXIgTS4iLCJub24tZHJvcHBpbmctcGFydGljbGUiOiIiLCJwYXJzZS1uYW1lcyI6ZmFsc2UsInN1ZmZpeCI6IiJ9LHsiZHJvcHBpbmctcGFydGljbGUiOiIiLCJmYW1pbHkiOiJTdGV3YXJ0LUh1dGNoaW5zb24iLCJnaXZlbiI6IlAuIEouIiwibm9uLWRyb3BwaW5nLXBhcnRpY2xlIjoiIiwicGFyc2UtbmFtZXMiOmZhbHNlLCJzdWZmaXgiOiIifSx7ImRyb3BwaW5nLXBhcnRpY2xlIjoiIiwiZmFtaWx5IjoiUGF0ZWwiLCJnaXZlbiI6Ik1lZXQgUy4iLCJub24tZHJvcHBpbmctcGFydGljbGUiOiIiLCJwYXJzZS1uYW1lcyI6ZmFsc2UsInN1ZmZpeCI6IiJ9LHsiZHJvcHBpbmctcGFydGljbGUiOiIiLCJmYW1pbHkiOiJTdGV3YXJ0IiwiZ2l2ZW4iOiJDb2xpbiBMLiIsIm5vbi1kcm9wcGluZy1wYXJ0aWNsZSI6IiIsInBhcnNlLW5hbWVzIjpmYWxzZSwic3VmZml4IjoiIn0seyJkcm9wcGluZy1wYXJ0aWNsZSI6IiIsImZhbWlseSI6IlNlYXJzb24iLCJnaXZlbiI6IlBldGVyIEMuIiwibm9uLWRyb3BwaW5nLXBhcnRpY2xlIjoiIiwicGFyc2UtbmFtZXMiOmZhbHNlLCJzdWZmaXgiOiIifSx7ImRyb3BwaW5nLXBhcnRpY2xlIjoiIiwiZmFtaWx5IjoiSG9kemljIiwiZ2l2ZW4iOiJEaWRpZXIiLCJub24tZHJvcHBpbmctcGFydGljbGUiOiIiLCJwYXJzZS1uYW1lcyI6ZmFsc2UsInN1ZmZpeCI6IiJ9LHsiZHJvcHBpbmctcGFydGljbGUiOiIiLCJmYW1pbHkiOiJXaXJ0eiIsImdpdmVuIjoiRGVuaXMiLCJub24tZHJvcHBpbmctcGFydGljbGUiOiIiLCJwYXJzZS1uYW1lcyI6ZmFsc2UsInN1ZmZpeCI6IiJ9XSwiY29udGFpbmVyLXRpdGxlIjoiUHJvY2VlZGluZ3Mgb2YgdGhlIE5hdGlvbmFsIEFjYWRlbXkgb2YgU2NpZW5jZXMgb2YgdGhlIFVuaXRlZCBTdGF0ZXMgb2YgQW1lcmljYSIsImlkIjoiZWMwMWZhZmYtZDc4OS0zNWU5LWJhYzYtODkwMmU5OWNhM2I1IiwiaXNzdWUiOiI0NSIsImlzc3VlZCI6eyJkYXRlLXBhcnRzIjpbWyIyMDA5Il1dfSwicGFnZSI6IjE5MDE3LTE5MDIyIiwidGl0bGUiOiJBIHBlcmludWNsZWFyIGFjdGluIGNhcCByZWd1bGF0ZXMgbnVjbGVhciBzaGFwZSIsInR5cGUiOiJhcnRpY2xlLWpvdXJuYWwiLCJ2b2x1bWUiOiIxMDYifSwidXJpcyI6WyJodHRwOi8vd3d3Lm1lbmRlbGV5LmNvbS9kb2N1bWVudHMvP3V1aWQ9YWE1YjI1ZGEtYWFmZi00NTZmLTliZjctMjc5NTQ1OTlhY2FjIl0sImlzVGVtcG9yYXJ5IjpmYWxzZSwibGVnYWN5RGVza3RvcElkIjoiYWE1YjI1ZGEtYWFmZi00NTZmLTliZjctMjc5NTQ1OTlhY2FjIn0seyJpZCI6IjdkZDQyZjQzLTNjNTUtMzJjNC05NWY3LTRkNzliZWY4NmM2ZSIsIml0ZW1EYXRhIjp7IkRPSSI6IjEwLjEyNDIvamNzLjE0NDM0NSIsIklTU04iOiIxNDc3OTEzNyIsIlBNSUQiOiIyNDYzOTQ2MyIsImFic3RyYWN0IjoiQWx0aG91Z2ggZXVrYXJ5b3RpYyBjZWxscyBhcmUga25vd24gdG8gYWx0ZXJuYXRlIGJldHdlZW4gJ2FkdmFuY2luZycgZXBpc29kZXMgb2YgZmFzdCBhbmQgcGVyc2lzdGVudCBtb3ZlbWVudCBhbmQgJ2hlc2l0YXRpb24nIGVwaXNvZGVzIG9mIGxvdyBzcGVlZCBhbmQgbG93IHBlcnNpc3RlbmNlLCB0aGUgbW9sZWN1bGFyIG1lY2hhbmlzbSB0aGF0IGNvbnRyb2xzIHRoZSBkeW5hbWljIGNoYW5nZXMgaW4gbW9ycGhvbG9neSwgc3BlZWQgYW5kIHBlcnNpc3RlbmNlIG9mIGV1a2FyeW90aWMgbWlncmF0b3J5IGNlbGxzIHJlbWFpbnMgdW5jbGVhci4gSGVyZSwgd2Ugc2hvdyB0aGF0IHRoZSBtb3ZlbWVudCBvZiB0aGUgaW50ZXJwaGFzZSBudWNsZXVzIGR1cmluZyByYW5kb20gY2VsbCBtaWdyYXRpb24gc3dpdGNoZXMgaW50ZXJtaXR0ZW50bHkgYmV0d2VlbiB0d28gZGlzdGluY3QgbW9kZXMtcm90YXRpb24gYW5kIHRyYW5zbG9jYXRpb24tdGhhdCBmb2xsb3cgd2l0aCBoaWdoIGZpZGVsaXR5IHRoZSBzZXF1ZW50aWFsIHJvdW5kZWQgYW5kIGVsb25nYXRlZCBtb3JwaG9sb2dpZXMgb2YgdGhlIG51Y2xldXMgYW5kIGNlbGwgYm9keSwgcmVzcGVjdGl2ZWx5LiBOdWNsZWFyIHJvdGF0aW9uIGFuZCB0cmFuc2xvY2F0aW9uIG1lZGlhdGUgdGhlIHN0b3BhbmQtZ28gbW90aW9uIG9mIHRoZSBjZWxsIHRocm91Z2ggdGhlIGR5bmFtaWMgZm9ybWF0aW9uIGFuZCBkaXNzb2x1dGlvbiwgcmVzcGVjdGl2ZWx5LCBvZiB0aGUgY29udHJhY3RpbGUgcGVyaW51Y2xlYXIgYWN0aW4gY2FwLCB3aGljaCBpcyBkeW5hbWljYWxseSBjb3VwbGVkIHRvIHRoZSBudWNsZWFyIGxhbWluYSBhbmQgdGhlIG51Y2xlYXIgZW52ZWxvcGUgdGhyb3VnaCBMSU5DIGNvbXBsZXhlcy4gQSBwZXJzaXN0ZW50IGNlbGwgbW92ZW1lbnQgYW5kIG51Y2xlYXIgdHJhbnNsb2NhdGlvbiBkcml2ZW4gYnkgdGhlIGFjdGluIGNhcCBhcmUgaGFsdGVkIGZvbGxvd2luZyB0aGUgZGlzcnVwdGlvbiBvZiB0aGUgYWN0aW4gY2FwLCB3aGljaCBpbiB0dXJuIGFsbG93cyB0aGUgY2VsbCB0byByZXBvbGFyaXplIGZvciBpdHMgbmV4dCBwZXJzaXN0ZW50IG1vdmUgb3dpbmcgdG8gbnVjbGVhciByb3RhdGlvbiBtZWRpYXRlZCBieSBjeXRvcGxhc21pYyBkeW5laW4gbGlnaHQgaW50ZXJtZWRpYXRlIGNoYWluIDIuIMKpIDIwMTQuIFB1Ymxpc2hlZCBieSBUaGUgQ29tcGFueSBvZiBCaW9sb2dpc3RzIEx0ZC4iLCJhdXRob3IiOlt7ImRyb3BwaW5nLXBhcnRpY2xlIjoiIiwiZmFtaWx5IjoiS2ltIiwiZ2l2ZW4iOiJEb25nIEh3ZWUiLCJub24tZHJvcHBpbmctcGFydGljbGUiOiIiLCJwYXJzZS1uYW1lcyI6ZmFsc2UsInN1ZmZpeCI6IiJ9LHsiZHJvcHBpbmctcGFydGljbGUiOiIiLCJmYW1pbHkiOiJDaG8iLCJnaXZlbiI6IlNhbmdreXVuIiwibm9uLWRyb3BwaW5nLXBhcnRpY2xlIjoiIiwicGFyc2UtbmFtZXMiOmZhbHNlLCJzdWZmaXgiOiIifSx7ImRyb3BwaW5nLXBhcnRpY2xlIjoiIiwiZmFtaWx5IjoiV2lydHoiLCJnaXZlbiI6IkRlbmlzIiwibm9uLWRyb3BwaW5nLXBhcnRpY2xlIjoiIiwicGFyc2UtbmFtZXMiOmZhbHNlLCJzdWZmaXgiOiIifV0sImNvbnRhaW5lci10aXRsZSI6IkpvdXJuYWwgb2YgQ2VsbCBTY2llbmNlIiwiaWQiOiI3ZGQ0MmY0My0zYzU1LTMyYzQtOTVmNy00ZDc5YmVmODZjNmUiLCJpc3N1ZSI6IjExIiwiaXNzdWVkIjp7ImRhdGUtcGFydHMiOltbIjIwMTQiXV19LCJwYWdlIjoiMjUyOC0yNTQxIiwidGl0bGUiOiJUaWdodCBjb3VwbGluZyBiZXR3ZWVuIG51Y2xldXMgYW5kIGNlbGwgbWlncmF0aW9uIHRocm91Z2ggdGhlIHBlcmludWNsZWFyIGFjdGluIGNhcCIsInR5cGUiOiJhcnRpY2xlLWpvdXJuYWwiLCJ2b2x1bWUiOiIxMjcifSwidXJpcyI6WyJodHRwOi8vd3d3Lm1lbmRlbGV5LmNvbS9kb2N1bWVudHMvP3V1aWQ9OGJhOWE0YzUtZjhhNi00MjdiLTk4NGUtMWNhY2RkNTc0YzlkIl0sImlzVGVtcG9yYXJ5IjpmYWxzZSwibGVnYWN5RGVza3RvcElkIjoiOGJhOWE0YzUtZjhhNi00MjdiLTk4NGUtMWNhY2RkNTc0YzlkIn1dLCJwcm9wZXJ0aWVzIjp7Im5vdGVJbmRleCI6MH0sImlzRWRpdGVkIjpmYWxzZSwibWFudWFsT3ZlcnJpZGUiOnsiY2l0ZXByb2NUZXh0IjoiPHN1cD7CoDQw4oCTNDQ8L3N1cD4iLCJpc01hbnVhbGx5T3ZlcnJpZGVuIjpmYWxzZSwibWFudWFsT3ZlcnJpZGVUZXh0IjoiIn19&quot;},{&quot;citationID&quot;:&quot;MENDELEY_CITATION_c8fd20a3-dfb2-4c0d-9072-303ba8ba8ac5&quot;,&quot;citationItems&quot;:[{&quot;id&quot;:&quot;f3669139-4f14-35ef-8c7e-ff75c49f6891&quot;,&quot;itemData&quot;:{&quot;DOI&quot;:&quot;10.1038/s41556-017-0030-y [doi]&quot;,&quot;ISSN&quot;:&quot;1476-4679&quot;,&quot;abstract&quot;:&quot;A robust nanopillar platform with increased spatial resolution reveals that perinuclear forces, originating from stress fibres spanning the nucleus of fibroblasts, are significantly higher on thesnostructured substrates than the forces acting on peripheral adhesions. Many perinuclear adhesions embrace several nanopillars at once, pulling them into beta1-integrin- and zyxin-rich clusters, which are able to translocate in the direction of cell motion without losing their tensile strength. The high perinuclear forces are greatly reduced upon inhibition of cell contractility or actin polymerization and disruption of the actin cap by KASH dominant-negative mutant expression. LMNA null fibroblasts have higher peripheral versus perinuclear forces, impaired perinuclear beta1-integrin recruitment, as well as YAP nuclear translocation, functional alterations that can be rescued by lamin A expression. These highly tensed actin-cap fibres are required for YAP nuclear signalling and thus play far more important roles in sensing nanotopographies and mechanochemical signal conversion than previously thought.&quot;,&quot;author&quot;:[{&quot;dropping-particle&quot;:&quot;&quot;,&quot;family&quot;:&quot;Shiu&quot;,&quot;given&quot;:&quot;J Y&quot;,&quot;non-dropping-particle&quot;:&quot;&quot;,&quot;parse-names&quot;:false,&quot;suffix&quot;:&quot;&quot;},{&quot;dropping-particle&quot;:&quot;&quot;,&quot;family&quot;:&quot;Aires&quot;,&quot;given&quot;:&quot;L&quot;,&quot;non-dropping-particle&quot;:&quot;&quot;,&quot;parse-names&quot;:false,&quot;suffix&quot;:&quot;&quot;},{&quot;dropping-particle&quot;:&quot;&quot;,&quot;family&quot;:&quot;Lin&quot;,&quot;given&quot;:&quot;Z&quot;,&quot;non-dropping-particle&quot;:&quot;&quot;,&quot;parse-names&quot;:false,&quot;suffix&quot;:&quot;&quot;},{&quot;dropping-particle&quot;:&quot;&quot;,&quot;family&quot;:&quot;Vogel&quot;,&quot;given&quot;:&quot;V&quot;,&quot;non-dropping-particle&quot;:&quot;&quot;,&quot;parse-names&quot;:false,&quot;suffix&quot;:&quot;&quot;}],&quot;container-title&quot;:&quot;Nature cell biology&quot;,&quot;id&quot;:&quot;f3669139-4f14-35ef-8c7e-ff75c49f6891&quot;,&quot;issue&quot;:&quot;3&quot;,&quot;issued&quot;:{&quot;date-parts&quot;:[[&quot;2018&quot;]]},&quot;note&quot;:&quot;LR: 20201027; JID: 100890575; 0 (Adaptor Proteins, Signal Transducing); 0 (Apoptosis Regulatory Proteins); 0 (Cell Cycle Proteins); 0 (Coated Materials, Biocompatible); 0 (Fibronectins); 0 (Integrin beta1); 0 (Lamin Type A); 0 (Lmna protein, mouse); 0 (Phosphoproteins); 0 (Polystyrenes); 0 (Yap protein, mouse); 0 (Yap1 protein, rat); 0 (Zyxin); 11003-00-2 (Actinin); 2016/03/21 00:00 [received]; 2017/12/18 00:00 [accepted]; 2018/02/07 06:00 [pubmed]; 2019/04/11 06:00 [medline]; 2018/02/07 06:00 [entrez]; ppublish&quot;,&quot;page&quot;:&quot;262-271&quot;,&quot;publisher-place&quot;:&quot;Laboratory of Applied Mechanobiology, Department of Health Sciences and Technology, ETH Zurich, Switzerland.; Laboratory of Applied Mechanobiology, Department of Health Sciences and Technology, ETH Zurich, Switzerland.; Laboratory of Applied Mec(TRUNCATED&quot;,&quot;title&quot;:&quot;Nanopillar force measurements reveal actin-cap-mediated YAP mechanotransduction&quot;,&quot;type&quot;:&quot;article-journal&quot;,&quot;volume&quot;:&quot;20&quot;},&quot;uris&quot;:[&quot;http://www.mendeley.com/documents/?uuid=37602a58-2591-4d6f-a74a-e14f300550a5&quot;],&quot;isTemporary&quot;:false,&quot;legacyDesktopId&quot;:&quot;37602a58-2591-4d6f-a74a-e14f300550a5&quot;}],&quot;properties&quot;:{&quot;noteIndex&quot;:0},&quot;isEdited&quot;:false,&quot;manualOverride&quot;:{&quot;citeprocText&quot;:&quot;&lt;sup&gt; 40&lt;/sup&gt;&quot;,&quot;isManuallyOverriden&quot;:false,&quot;manualOverrideText&quot;:&quot;&quot;},&quot;citationTag&quot;:&quot;MENDELEY_CITATION_v3_eyJjaXRhdGlvbklEIjoiTUVOREVMRVlfQ0lUQVRJT05fYzhmZDIwYTMtZGZiMi00YzBkLTkwNzItMzAzYmE4YmE4YWM1IiwiY2l0YXRpb25JdGVtcyI6W3siaWQiOiJmMzY2OTEzOS00ZjE0LTM1ZWYtOGM3ZS1mZjc1YzQ5ZjY4OTEiLCJpdGVtRGF0YSI6eyJET0kiOiIxMC4xMDM4L3M0MTU1Ni0wMTctMDAzMC15IFtkb2ldIiwiSVNTTiI6IjE0NzYtNDY3OSIsImFic3RyYWN0IjoiQSByb2J1c3QgbmFub3BpbGxhciBwbGF0Zm9ybSB3aXRoIGluY3JlYXNlZCBzcGF0aWFsIHJlc29sdXRpb24gcmV2ZWFscyB0aGF0IHBlcmludWNsZWFyIGZvcmNlcywgb3JpZ2luYXRpbmcgZnJvbSBzdHJlc3MgZmlicmVzIHNwYW5uaW5nIHRoZSBudWNsZXVzIG9mIGZpYnJvYmxhc3RzLCBhcmUgc2lnbmlmaWNhbnRseSBoaWdoZXIgb24gdGhlc25vc3RydWN0dXJlZCBzdWJzdHJhdGVzIHRoYW4gdGhlIGZvcmNlcyBhY3Rpbmcgb24gcGVyaXBoZXJhbCBhZGhlc2lvbnMuIE1hbnkgcGVyaW51Y2xlYXIgYWRoZXNpb25zIGVtYnJhY2Ugc2V2ZXJhbCBuYW5vcGlsbGFycyBhdCBvbmNlLCBwdWxsaW5nIHRoZW0gaW50byBiZXRhMS1pbnRlZ3Jpbi0gYW5kIHp5eGluLXJpY2ggY2x1c3RlcnMsIHdoaWNoIGFyZSBhYmxlIHRvIHRyYW5zbG9jYXRlIGluIHRoZSBkaXJlY3Rpb24gb2YgY2VsbCBtb3Rpb24gd2l0aG91dCBsb3NpbmcgdGhlaXIgdGVuc2lsZSBzdHJlbmd0aC4gVGhlIGhpZ2ggcGVyaW51Y2xlYXIgZm9yY2VzIGFyZSBncmVhdGx5IHJlZHVjZWQgdXBvbiBpbmhpYml0aW9uIG9mIGNlbGwgY29udHJhY3RpbGl0eSBvciBhY3RpbiBwb2x5bWVyaXphdGlvbiBhbmQgZGlzcnVwdGlvbiBvZiB0aGUgYWN0aW4gY2FwIGJ5IEtBU0ggZG9taW5hbnQtbmVnYXRpdmUgbXV0YW50IGV4cHJlc3Npb24uIExNTkEgbnVsbCBmaWJyb2JsYXN0cyBoYXZlIGhpZ2hlciBwZXJpcGhlcmFsIHZlcnN1cyBwZXJpbnVjbGVhciBmb3JjZXMsIGltcGFpcmVkIHBlcmludWNsZWFyIGJldGExLWludGVncmluIHJlY3J1aXRtZW50LCBhcyB3ZWxsIGFzIFlBUCBudWNsZWFyIHRyYW5zbG9jYXRpb24sIGZ1bmN0aW9uYWwgYWx0ZXJhdGlvbnMgdGhhdCBjYW4gYmUgcmVzY3VlZCBieSBsYW1pbiBBIGV4cHJlc3Npb24uIFRoZXNlIGhpZ2hseSB0ZW5zZWQgYWN0aW4tY2FwIGZpYnJlcyBhcmUgcmVxdWlyZWQgZm9yIFlBUCBudWNsZWFyIHNpZ25hbGxpbmcgYW5kIHRodXMgcGxheSBmYXIgbW9yZSBpbXBvcnRhbnQgcm9sZXMgaW4gc2Vuc2luZyBuYW5vdG9wb2dyYXBoaWVzIGFuZCBtZWNoYW5vY2hlbWljYWwgc2lnbmFsIGNvbnZlcnNpb24gdGhhbiBwcmV2aW91c2x5IHRob3VnaHQuIiwiYXV0aG9yIjpbeyJkcm9wcGluZy1wYXJ0aWNsZSI6IiIsImZhbWlseSI6IlNoaXUiLCJnaXZlbiI6IkogWSIsIm5vbi1kcm9wcGluZy1wYXJ0aWNsZSI6IiIsInBhcnNlLW5hbWVzIjpmYWxzZSwic3VmZml4IjoiIn0seyJkcm9wcGluZy1wYXJ0aWNsZSI6IiIsImZhbWlseSI6IkFpcmVzIiwiZ2l2ZW4iOiJMIiwibm9uLWRyb3BwaW5nLXBhcnRpY2xlIjoiIiwicGFyc2UtbmFtZXMiOmZhbHNlLCJzdWZmaXgiOiIifSx7ImRyb3BwaW5nLXBhcnRpY2xlIjoiIiwiZmFtaWx5IjoiTGluIiwiZ2l2ZW4iOiJaIiwibm9uLWRyb3BwaW5nLXBhcnRpY2xlIjoiIiwicGFyc2UtbmFtZXMiOmZhbHNlLCJzdWZmaXgiOiIifSx7ImRyb3BwaW5nLXBhcnRpY2xlIjoiIiwiZmFtaWx5IjoiVm9nZWwiLCJnaXZlbiI6IlYiLCJub24tZHJvcHBpbmctcGFydGljbGUiOiIiLCJwYXJzZS1uYW1lcyI6ZmFsc2UsInN1ZmZpeCI6IiJ9XSwiY29udGFpbmVyLXRpdGxlIjoiTmF0dXJlIGNlbGwgYmlvbG9neSIsImlkIjoiZjM2NjkxMzktNGYxNC0zNWVmLThjN2UtZmY3NWM0OWY2ODkxIiwiaXNzdWUiOiIzIiwiaXNzdWVkIjp7ImRhdGUtcGFydHMiOltbIjIwMTgiXV19LCJub3RlIjoiTFI6IDIwMjAxMDI3OyBKSUQ6IDEwMDg5MDU3NTsgMCAoQWRhcHRvciBQcm90ZWlucywgU2lnbmFsIFRyYW5zZHVjaW5nKTsgMCAoQXBvcHRvc2lzIFJlZ3VsYXRvcnkgUHJvdGVpbnMpOyAwIChDZWxsIEN5Y2xlIFByb3RlaW5zKTsgMCAoQ29hdGVkIE1hdGVyaWFscywgQmlvY29tcGF0aWJsZSk7IDAgKEZpYnJvbmVjdGlucyk7IDAgKEludGVncmluIGJldGExKTsgMCAoTGFtaW4gVHlwZSBBKTsgMCAoTG1uYSBwcm90ZWluLCBtb3VzZSk7IDAgKFBob3NwaG9wcm90ZWlucyk7IDAgKFBvbHlzdHlyZW5lcyk7IDAgKFlhcCBwcm90ZWluLCBtb3VzZSk7IDAgKFlhcDEgcHJvdGVpbiwgcmF0KTsgMCAoWnl4aW4pOyAxMTAwMy0wMC0yIChBY3RpbmluKTsgMjAxNi8wMy8yMSAwMDowMCBbcmVjZWl2ZWRdOyAyMDE3LzEyLzE4IDAwOjAwIFthY2NlcHRlZF07IDIwMTgvMDIvMDcgMDY6MDAgW3B1Ym1lZF07IDIwMTkvMDQvMTEgMDY6MDAgW21lZGxpbmVdOyAyMDE4LzAyLzA3IDA2OjAwIFtlbnRyZXpdOyBwcHVibGlzaCIsInBhZ2UiOiIyNjItMjcxIiwicHVibGlzaGVyLXBsYWNlIjoiTGFib3JhdG9yeSBvZiBBcHBsaWVkIE1lY2hhbm9iaW9sb2d5LCBEZXBhcnRtZW50IG9mIEhlYWx0aCBTY2llbmNlcyBhbmQgVGVjaG5vbG9neSwgRVRIIFp1cmljaCwgU3dpdHplcmxhbmQuOyBMYWJvcmF0b3J5IG9mIEFwcGxpZWQgTWVjaGFub2Jpb2xvZ3ksIERlcGFydG1lbnQgb2YgSGVhbHRoIFNjaWVuY2VzIGFuZCBUZWNobm9sb2d5LCBFVEggWnVyaWNoLCBTd2l0emVybGFuZC47IExhYm9yYXRvcnkgb2YgQXBwbGllZCBNZWMoVFJVTkNBVEVEIiwidGl0bGUiOiJOYW5vcGlsbGFyIGZvcmNlIG1lYXN1cmVtZW50cyByZXZlYWwgYWN0aW4tY2FwLW1lZGlhdGVkIFlBUCBtZWNoYW5vdHJhbnNkdWN0aW9uIiwidHlwZSI6ImFydGljbGUtam91cm5hbCIsInZvbHVtZSI6IjIwIn0sInVyaXMiOlsiaHR0cDovL3d3dy5tZW5kZWxleS5jb20vZG9jdW1lbnRzLz91dWlkPTM3NjAyYTU4LTI1OTEtNGQ2Zi1hNzRhLWUxNGYzMDA1NTBhNSJdLCJpc1RlbXBvcmFyeSI6ZmFsc2UsImxlZ2FjeURlc2t0b3BJZCI6IjM3NjAyYTU4LTI1OTEtNGQ2Zi1hNzRhLWUxNGYzMDA1NTBhNSJ9XSwicHJvcGVydGllcyI6eyJub3RlSW5kZXgiOjB9LCJpc0VkaXRlZCI6ZmFsc2UsIm1hbnVhbE92ZXJyaWRlIjp7ImNpdGVwcm9jVGV4dCI6IjxzdXA+wqA0MDwvc3VwPiIsImlzTWFudWFsbHlPdmVycmlkZW4iOmZhbHNlLCJtYW51YWxPdmVycmlkZVRleHQiOiIifX0=&quot;},{&quot;citationID&quot;:&quot;MENDELEY_CITATION_cfd2297c-6910-474d-a440-f76a62921c8e&quot;,&quot;citationItems&quot;:[{&quot;id&quot;:&quot;6906ba82-f11a-3399-9545-99d3dc33805c&quot;,&quot;itemData&quot;:{&quot;DOI&quot;:&quot;10.3390/cells9102161&quot;,&quot;ISSN&quot;:&quot;20734409&quot;,&quot;PMID&quot;:&quot;32987785&quot;,&quot;abstract&quot;:&quot;Cell migration requires reposition and reshaping of the cell nucleus. The nuclear lamina is highly important for migration of both primary and cancer cells. B-type lamins are important for proper migration of epicardial cells and neurons and increased lamin B to lamin A ratio accelerates cancer cell migration through confined spaces. Moreover, a positive association between lamin B1 levels and tumor formation and progression is found in various cancer types. Still, the molecular mechanism by which B-type lamins promote cell migration is not fully understood. To better understand this mechanism, we tested the effects of lamin B1 on perinuclear actin organization. Here we show that induction of melanoma cell migration leads to the formation of a cytosolic Linker of Nucleoskeleton and Cytoskeleton (LINC) complex-independent perinuclear actin rim, which has not been detected in migrating cells, yet. Significantly, increasing the levels of lamin B1 but not the levels of lamin A prevented perinuclear actin rim formation while accelerated the cellular migration rate. To interfere with the perinuclear actin rim, we generated a chimeric protein that is localized to the outer nuclear membrane and cleaves perinuclear actin filaments in a specific manner without disrupting other cytosolic actin filaments. Using this tool, we found that disruption of the perinuclear actin rim accelerated the cellular migration rate in a similar manner to lamin B1 over-expression. Taken together, our results suggest that increased lamin B1 levels can accelerate cell migration by inhibiting the association of the nuclear envelope with actin filaments that may reduce nuclear movement and deformability.&quot;,&quot;author&quot;:[{&quot;dropping-particle&quot;:&quot;&quot;,&quot;family&quot;:&quot;Fracchia&quot;,&quot;given&quot;:&quot;Andrea&quot;,&quot;non-dropping-particle&quot;:&quot;&quot;,&quot;parse-names&quot;:false,&quot;suffix&quot;:&quot;&quot;},{&quot;dropping-particle&quot;:&quot;&quot;,&quot;family&quot;:&quot;Asraf&quot;,&quot;given&quot;:&quot;Tal&quot;,&quot;non-dropping-particle&quot;:&quot;&quot;,&quot;parse-names&quot;:false,&quot;suffix&quot;:&quot;&quot;},{&quot;dropping-particle&quot;:&quot;&quot;,&quot;family&quot;:&quot;Salmon-Divon&quot;,&quot;given&quot;:&quot;Mali&quot;,&quot;non-dropping-particle&quot;:&quot;&quot;,&quot;parse-names&quot;:false,&quot;suffix&quot;:&quot;&quot;},{&quot;dropping-particle&quot;:&quot;&quot;,&quot;family&quot;:&quot;Gerlitz&quot;,&quot;given&quot;:&quot;Gabi&quot;,&quot;non-dropping-particle&quot;:&quot;&quot;,&quot;parse-names&quot;:false,&quot;suffix&quot;:&quot;&quot;}],&quot;container-title&quot;:&quot;Cells&quot;,&quot;id&quot;:&quot;6906ba82-f11a-3399-9545-99d3dc33805c&quot;,&quot;issue&quot;:&quot;10&quot;,&quot;issued&quot;:{&quot;date-parts&quot;:[[&quot;2020&quot;]]},&quot;page&quot;:&quot;2161&quot;,&quot;title&quot;:&quot;Increased Lamin B1 Levels Promote Cell Migration by Altering Perinuclear Actin Organization&quot;,&quot;type&quot;:&quot;article-journal&quot;,&quot;volume&quot;:&quot;9&quot;},&quot;uris&quot;:[&quot;http://www.mendeley.com/documents/?uuid=e4e2660d-7db6-4aef-a2e1-5f054fd0f31f&quot;],&quot;isTemporary&quot;:false,&quot;legacyDesktopId&quot;:&quot;e4e2660d-7db6-4aef-a2e1-5f054fd0f31f&quot;}],&quot;properties&quot;:{&quot;noteIndex&quot;:0},&quot;isEdited&quot;:false,&quot;manualOverride&quot;:{&quot;citeprocText&quot;:&quot;&lt;sup&gt; 41&lt;/sup&gt;&quot;,&quot;isManuallyOverriden&quot;:false,&quot;manualOverrideText&quot;:&quot;&quot;},&quot;citationTag&quot;:&quot;MENDELEY_CITATION_v3_eyJjaXRhdGlvbklEIjoiTUVOREVMRVlfQ0lUQVRJT05fY2ZkMjI5N2MtNjkxMC00NzRkLWE0NDAtZjc2YTYyOTIxYzhlIiwiY2l0YXRpb25JdGVtcyI6W3siaWQiOiI2OTA2YmE4Mi1mMTFhLTMzOTktOTU0NS05OWQzZGMzMzgwNWMiLCJpdGVtRGF0YSI6eyJET0kiOiIxMC4zMzkwL2NlbGxzOTEwMjE2MSIsIklTU04iOiIyMDczNDQwOSIsIlBNSUQiOiIzMjk4Nzc4NSIsImFic3RyYWN0IjoiQ2VsbCBtaWdyYXRpb24gcmVxdWlyZXMgcmVwb3NpdGlvbiBhbmQgcmVzaGFwaW5nIG9mIHRoZSBjZWxsIG51Y2xldXMuIFRoZSBudWNsZWFyIGxhbWluYSBpcyBoaWdobHkgaW1wb3J0YW50IGZvciBtaWdyYXRpb24gb2YgYm90aCBwcmltYXJ5IGFuZCBjYW5jZXIgY2VsbHMuIEItdHlwZSBsYW1pbnMgYXJlIGltcG9ydGFudCBmb3IgcHJvcGVyIG1pZ3JhdGlvbiBvZiBlcGljYXJkaWFsIGNlbGxzIGFuZCBuZXVyb25zIGFuZCBpbmNyZWFzZWQgbGFtaW4gQiB0byBsYW1pbiBBIHJhdGlvIGFjY2VsZXJhdGVzIGNhbmNlciBjZWxsIG1pZ3JhdGlvbiB0aHJvdWdoIGNvbmZpbmVkIHNwYWNlcy4gTW9yZW92ZXIsIGEgcG9zaXRpdmUgYXNzb2NpYXRpb24gYmV0d2VlbiBsYW1pbiBCMSBsZXZlbHMgYW5kIHR1bW9yIGZvcm1hdGlvbiBhbmQgcHJvZ3Jlc3Npb24gaXMgZm91bmQgaW4gdmFyaW91cyBjYW5jZXIgdHlwZXMuIFN0aWxsLCB0aGUgbW9sZWN1bGFyIG1lY2hhbmlzbSBieSB3aGljaCBCLXR5cGUgbGFtaW5zIHByb21vdGUgY2VsbCBtaWdyYXRpb24gaXMgbm90IGZ1bGx5IHVuZGVyc3Rvb2QuIFRvIGJldHRlciB1bmRlcnN0YW5kIHRoaXMgbWVjaGFuaXNtLCB3ZSB0ZXN0ZWQgdGhlIGVmZmVjdHMgb2YgbGFtaW4gQjEgb24gcGVyaW51Y2xlYXIgYWN0aW4gb3JnYW5pemF0aW9uLiBIZXJlIHdlIHNob3cgdGhhdCBpbmR1Y3Rpb24gb2YgbWVsYW5vbWEgY2VsbCBtaWdyYXRpb24gbGVhZHMgdG8gdGhlIGZvcm1hdGlvbiBvZiBhIGN5dG9zb2xpYyBMaW5rZXIgb2YgTnVjbGVvc2tlbGV0b24gYW5kIEN5dG9za2VsZXRvbiAoTElOQykgY29tcGxleC1pbmRlcGVuZGVudCBwZXJpbnVjbGVhciBhY3RpbiByaW0sIHdoaWNoIGhhcyBub3QgYmVlbiBkZXRlY3RlZCBpbiBtaWdyYXRpbmcgY2VsbHMsIHlldC4gU2lnbmlmaWNhbnRseSwgaW5jcmVhc2luZyB0aGUgbGV2ZWxzIG9mIGxhbWluIEIxIGJ1dCBub3QgdGhlIGxldmVscyBvZiBsYW1pbiBBIHByZXZlbnRlZCBwZXJpbnVjbGVhciBhY3RpbiByaW0gZm9ybWF0aW9uIHdoaWxlIGFjY2VsZXJhdGVkIHRoZSBjZWxsdWxhciBtaWdyYXRpb24gcmF0ZS4gVG8gaW50ZXJmZXJlIHdpdGggdGhlIHBlcmludWNsZWFyIGFjdGluIHJpbSwgd2UgZ2VuZXJhdGVkIGEgY2hpbWVyaWMgcHJvdGVpbiB0aGF0IGlzIGxvY2FsaXplZCB0byB0aGUgb3V0ZXIgbnVjbGVhciBtZW1icmFuZSBhbmQgY2xlYXZlcyBwZXJpbnVjbGVhciBhY3RpbiBmaWxhbWVudHMgaW4gYSBzcGVjaWZpYyBtYW5uZXIgd2l0aG91dCBkaXNydXB0aW5nIG90aGVyIGN5dG9zb2xpYyBhY3RpbiBmaWxhbWVudHMuIFVzaW5nIHRoaXMgdG9vbCwgd2UgZm91bmQgdGhhdCBkaXNydXB0aW9uIG9mIHRoZSBwZXJpbnVjbGVhciBhY3RpbiByaW0gYWNjZWxlcmF0ZWQgdGhlIGNlbGx1bGFyIG1pZ3JhdGlvbiByYXRlIGluIGEgc2ltaWxhciBtYW5uZXIgdG8gbGFtaW4gQjEgb3Zlci1leHByZXNzaW9uLiBUYWtlbiB0b2dldGhlciwgb3VyIHJlc3VsdHMgc3VnZ2VzdCB0aGF0IGluY3JlYXNlZCBsYW1pbiBCMSBsZXZlbHMgY2FuIGFjY2VsZXJhdGUgY2VsbCBtaWdyYXRpb24gYnkgaW5oaWJpdGluZyB0aGUgYXNzb2NpYXRpb24gb2YgdGhlIG51Y2xlYXIgZW52ZWxvcGUgd2l0aCBhY3RpbiBmaWxhbWVudHMgdGhhdCBtYXkgcmVkdWNlIG51Y2xlYXIgbW92ZW1lbnQgYW5kIGRlZm9ybWFiaWxpdHkuIiwiYXV0aG9yIjpbeyJkcm9wcGluZy1wYXJ0aWNsZSI6IiIsImZhbWlseSI6IkZyYWNjaGlhIiwiZ2l2ZW4iOiJBbmRyZWEiLCJub24tZHJvcHBpbmctcGFydGljbGUiOiIiLCJwYXJzZS1uYW1lcyI6ZmFsc2UsInN1ZmZpeCI6IiJ9LHsiZHJvcHBpbmctcGFydGljbGUiOiIiLCJmYW1pbHkiOiJBc3JhZiIsImdpdmVuIjoiVGFsIiwibm9uLWRyb3BwaW5nLXBhcnRpY2xlIjoiIiwicGFyc2UtbmFtZXMiOmZhbHNlLCJzdWZmaXgiOiIifSx7ImRyb3BwaW5nLXBhcnRpY2xlIjoiIiwiZmFtaWx5IjoiU2FsbW9uLURpdm9uIiwiZ2l2ZW4iOiJNYWxpIiwibm9uLWRyb3BwaW5nLXBhcnRpY2xlIjoiIiwicGFyc2UtbmFtZXMiOmZhbHNlLCJzdWZmaXgiOiIifSx7ImRyb3BwaW5nLXBhcnRpY2xlIjoiIiwiZmFtaWx5IjoiR2VybGl0eiIsImdpdmVuIjoiR2FiaSIsIm5vbi1kcm9wcGluZy1wYXJ0aWNsZSI6IiIsInBhcnNlLW5hbWVzIjpmYWxzZSwic3VmZml4IjoiIn1dLCJjb250YWluZXItdGl0bGUiOiJDZWxscyIsImlkIjoiNjkwNmJhODItZjExYS0zMzk5LTk1NDUtOTlkM2RjMzM4MDVjIiwiaXNzdWUiOiIxMCIsImlzc3VlZCI6eyJkYXRlLXBhcnRzIjpbWyIyMDIwIl1dfSwicGFnZSI6IjIxNjEiLCJ0aXRsZSI6IkluY3JlYXNlZCBMYW1pbiBCMSBMZXZlbHMgUHJvbW90ZSBDZWxsIE1pZ3JhdGlvbiBieSBBbHRlcmluZyBQZXJpbnVjbGVhciBBY3RpbiBPcmdhbml6YXRpb24iLCJ0eXBlIjoiYXJ0aWNsZS1qb3VybmFsIiwidm9sdW1lIjoiOSJ9LCJ1cmlzIjpbImh0dHA6Ly93d3cubWVuZGVsZXkuY29tL2RvY3VtZW50cy8/dXVpZD1lNGUyNjYwZC03ZGI2LTRhZWYtYTJlMS01ZjA1NGZkMGYzMWYiXSwiaXNUZW1wb3JhcnkiOmZhbHNlLCJsZWdhY3lEZXNrdG9wSWQiOiJlNGUyNjYwZC03ZGI2LTRhZWYtYTJlMS01ZjA1NGZkMGYzMWYifV0sInByb3BlcnRpZXMiOnsibm90ZUluZGV4IjowfSwiaXNFZGl0ZWQiOmZhbHNlLCJtYW51YWxPdmVycmlkZSI6eyJjaXRlcHJvY1RleHQiOiI8c3VwPsKgNDE8L3N1cD4iLCJpc01hbnVhbGx5T3ZlcnJpZGVuIjpmYWxzZSwibWFudWFsT3ZlcnJpZGVUZXh0IjoiIn19&quot;}]"/>
    <we:property name="MENDELEY_CITATIONS_STYLE" value="&quot;https://csl.mendeley.com/styles/560835251/JoVE-Qin070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327C-09E3-43C5-8247-24049AED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9973</Words>
  <Characters>56848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2021-07-28T07:20:00Z</dcterms:created>
  <dcterms:modified xsi:type="dcterms:W3CDTF">2021-07-29T01:26:00Z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http://csl.mendeley.com/styles/577284221/the-optical-society-4</vt:lpwstr>
  </property>
  <property fmtid="{D5CDD505-2E9C-101B-9397-08002B2CF9AE}" pid="15" name="Mendeley Recent Style Name 6_1">
    <vt:lpwstr>JoVE - Qin Luo</vt:lpwstr>
  </property>
  <property fmtid="{D5CDD505-2E9C-101B-9397-08002B2CF9AE}" pid="16" name="Mendeley Recent Style Id 7_1">
    <vt:lpwstr>https://csl.mendeley.com/styles/577284221/the-optical-society-4</vt:lpwstr>
  </property>
  <property fmtid="{D5CDD505-2E9C-101B-9397-08002B2CF9AE}" pid="17" name="Mendeley Recent Style Name 7_1">
    <vt:lpwstr>JoVE - Qin Luo</vt:lpwstr>
  </property>
  <property fmtid="{D5CDD505-2E9C-101B-9397-08002B2CF9AE}" pid="18" name="Mendeley Recent Style Id 8_1">
    <vt:lpwstr>http://csl.mendeley.com/styles/21392811/the-optical-society</vt:lpwstr>
  </property>
  <property fmtid="{D5CDD505-2E9C-101B-9397-08002B2CF9AE}" pid="19" name="Mendeley Recent Style Name 8_1">
    <vt:lpwstr>The Optical Society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3bf6a6a3-2234-3a03-8ff4-9c3ffee60e81</vt:lpwstr>
  </property>
  <property fmtid="{D5CDD505-2E9C-101B-9397-08002B2CF9AE}" pid="24" name="Mendeley Citation Style_1">
    <vt:lpwstr>https://csl.mendeley.com/styles/577284221/the-optical-society-4</vt:lpwstr>
  </property>
</Properties>
</file>