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5B6B012E" w:rsidR="006E4797" w:rsidRPr="00B4545C" w:rsidRDefault="00D019B3" w:rsidP="000139B1">
      <w:pPr>
        <w:pBdr>
          <w:top w:val="nil"/>
          <w:left w:val="nil"/>
          <w:bottom w:val="nil"/>
          <w:right w:val="nil"/>
          <w:between w:val="nil"/>
        </w:pBdr>
        <w:rPr>
          <w:color w:val="808080"/>
        </w:rPr>
      </w:pPr>
      <w:r w:rsidRPr="00B4545C">
        <w:rPr>
          <w:color w:val="808080"/>
        </w:rPr>
        <w:fldChar w:fldCharType="begin"/>
      </w:r>
      <w:r w:rsidRPr="00B4545C">
        <w:rPr>
          <w:color w:val="808080"/>
        </w:rPr>
        <w:instrText xml:space="preserve"> MACROBUTTON MTEditEquationSection2 </w:instrText>
      </w:r>
      <w:r w:rsidRPr="00B4545C">
        <w:rPr>
          <w:rStyle w:val="MTEquationSection"/>
        </w:rPr>
        <w:instrText>Equation Chapter 1 Section 1</w:instrText>
      </w:r>
      <w:r w:rsidRPr="00B4545C">
        <w:rPr>
          <w:color w:val="808080"/>
        </w:rPr>
        <w:fldChar w:fldCharType="begin"/>
      </w:r>
      <w:r w:rsidRPr="00B4545C">
        <w:rPr>
          <w:color w:val="808080"/>
        </w:rPr>
        <w:instrText xml:space="preserve"> SEQ MTEqn \r \h \* MERGEFORMAT </w:instrText>
      </w:r>
      <w:r w:rsidRPr="00B4545C">
        <w:rPr>
          <w:color w:val="808080"/>
        </w:rPr>
        <w:fldChar w:fldCharType="end"/>
      </w:r>
      <w:r w:rsidRPr="00B4545C">
        <w:rPr>
          <w:color w:val="808080"/>
        </w:rPr>
        <w:fldChar w:fldCharType="begin"/>
      </w:r>
      <w:r w:rsidRPr="00B4545C">
        <w:rPr>
          <w:color w:val="808080"/>
        </w:rPr>
        <w:instrText xml:space="preserve"> SEQ MTSec \r 1 \h \* MERGEFORMAT </w:instrText>
      </w:r>
      <w:r w:rsidRPr="00B4545C">
        <w:rPr>
          <w:color w:val="808080"/>
        </w:rPr>
        <w:fldChar w:fldCharType="end"/>
      </w:r>
      <w:r w:rsidRPr="00B4545C">
        <w:rPr>
          <w:color w:val="808080"/>
        </w:rPr>
        <w:fldChar w:fldCharType="begin"/>
      </w:r>
      <w:r w:rsidRPr="00B4545C">
        <w:rPr>
          <w:color w:val="808080"/>
        </w:rPr>
        <w:instrText xml:space="preserve"> SEQ MTChap \r 1 \h \* MERGEFORMAT </w:instrText>
      </w:r>
      <w:r w:rsidRPr="00B4545C">
        <w:rPr>
          <w:color w:val="808080"/>
        </w:rPr>
        <w:fldChar w:fldCharType="end"/>
      </w:r>
      <w:r w:rsidRPr="00B4545C">
        <w:rPr>
          <w:color w:val="808080"/>
        </w:rPr>
        <w:fldChar w:fldCharType="end"/>
      </w:r>
      <w:r w:rsidR="00551D82" w:rsidRPr="00B4545C">
        <w:rPr>
          <w:rFonts w:asciiTheme="majorHAnsi" w:hAnsiTheme="majorHAnsi" w:cstheme="majorHAnsi"/>
          <w:b/>
          <w:color w:val="000000"/>
        </w:rPr>
        <w:t>TITLE</w:t>
      </w:r>
      <w:r w:rsidR="00DB0E16">
        <w:rPr>
          <w:rFonts w:asciiTheme="majorHAnsi" w:hAnsiTheme="majorHAnsi" w:cstheme="majorHAnsi"/>
          <w:color w:val="000000"/>
        </w:rPr>
        <w:t>:</w:t>
      </w:r>
    </w:p>
    <w:p w14:paraId="06C0C87E" w14:textId="0E963364" w:rsidR="006E4797" w:rsidRPr="00B4545C" w:rsidRDefault="00133B02" w:rsidP="000139B1">
      <w:pPr>
        <w:rPr>
          <w:rFonts w:asciiTheme="majorHAnsi" w:hAnsiTheme="majorHAnsi" w:cstheme="majorHAnsi"/>
        </w:rPr>
      </w:pPr>
      <w:r w:rsidRPr="00B4545C">
        <w:rPr>
          <w:rFonts w:asciiTheme="majorHAnsi" w:hAnsiTheme="majorHAnsi" w:cstheme="majorHAnsi"/>
        </w:rPr>
        <w:t>Optical Coherence Tomography Based Biomechanical Fluid-Structure Interaction Analysis of Coronary Atherosclerosis Progression</w:t>
      </w:r>
    </w:p>
    <w:p w14:paraId="5ECEC8AF" w14:textId="2FC32C84" w:rsidR="00133B02" w:rsidRPr="00B4545C" w:rsidRDefault="00133B02" w:rsidP="000139B1">
      <w:pPr>
        <w:rPr>
          <w:rFonts w:asciiTheme="majorHAnsi" w:hAnsiTheme="majorHAnsi" w:cstheme="majorHAnsi"/>
          <w:b/>
        </w:rPr>
      </w:pPr>
    </w:p>
    <w:p w14:paraId="2CD8481E" w14:textId="4921D011" w:rsidR="006E4797" w:rsidRPr="00B4545C" w:rsidRDefault="00551D82" w:rsidP="000139B1">
      <w:pPr>
        <w:rPr>
          <w:rFonts w:asciiTheme="majorHAnsi" w:hAnsiTheme="majorHAnsi" w:cstheme="majorHAnsi"/>
          <w:color w:val="808080"/>
        </w:rPr>
      </w:pPr>
      <w:r w:rsidRPr="00B4545C">
        <w:rPr>
          <w:rFonts w:asciiTheme="majorHAnsi" w:hAnsiTheme="majorHAnsi" w:cstheme="majorHAnsi"/>
          <w:b/>
        </w:rPr>
        <w:t>AUTHORS AND AFFILIATIONS</w:t>
      </w:r>
      <w:r w:rsidR="00DB0E16">
        <w:rPr>
          <w:rFonts w:asciiTheme="majorHAnsi" w:hAnsiTheme="majorHAnsi" w:cstheme="majorHAnsi"/>
          <w:b/>
        </w:rPr>
        <w:t>:</w:t>
      </w:r>
    </w:p>
    <w:p w14:paraId="00535F2C" w14:textId="4B5E5965" w:rsidR="006E4797" w:rsidRPr="00B4545C" w:rsidRDefault="00133B02" w:rsidP="000139B1">
      <w:pPr>
        <w:rPr>
          <w:rFonts w:asciiTheme="majorHAnsi" w:hAnsiTheme="majorHAnsi" w:cstheme="majorHAnsi"/>
        </w:rPr>
      </w:pPr>
      <w:r w:rsidRPr="00B4545C">
        <w:rPr>
          <w:rFonts w:asciiTheme="majorHAnsi" w:hAnsiTheme="majorHAnsi" w:cstheme="majorHAnsi"/>
        </w:rPr>
        <w:t>Harry J. Carpenter</w:t>
      </w:r>
      <w:r w:rsidR="00FE08AE" w:rsidRPr="00277327">
        <w:rPr>
          <w:rFonts w:asciiTheme="majorHAnsi" w:hAnsiTheme="majorHAnsi" w:cstheme="majorHAnsi"/>
          <w:vertAlign w:val="superscript"/>
        </w:rPr>
        <w:t>1</w:t>
      </w:r>
      <w:r w:rsidR="00FE08AE">
        <w:rPr>
          <w:rFonts w:asciiTheme="majorHAnsi" w:hAnsiTheme="majorHAnsi" w:cstheme="majorHAnsi"/>
        </w:rPr>
        <w:t xml:space="preserve">, </w:t>
      </w:r>
      <w:r w:rsidR="00FE08AE" w:rsidRPr="00B4545C">
        <w:rPr>
          <w:rFonts w:asciiTheme="majorHAnsi" w:hAnsiTheme="majorHAnsi" w:cstheme="majorHAnsi"/>
        </w:rPr>
        <w:t>Mergen H. Ghayesh</w:t>
      </w:r>
      <w:r w:rsidR="00FE08AE" w:rsidRPr="00277327">
        <w:rPr>
          <w:rFonts w:asciiTheme="majorHAnsi" w:hAnsiTheme="majorHAnsi" w:cstheme="majorHAnsi"/>
          <w:vertAlign w:val="superscript"/>
        </w:rPr>
        <w:t>1</w:t>
      </w:r>
      <w:r w:rsidR="00FE08AE">
        <w:rPr>
          <w:rFonts w:asciiTheme="majorHAnsi" w:hAnsiTheme="majorHAnsi" w:cstheme="majorHAnsi"/>
        </w:rPr>
        <w:t xml:space="preserve">, </w:t>
      </w:r>
      <w:r w:rsidR="005376BF" w:rsidRPr="00B4545C">
        <w:rPr>
          <w:rFonts w:asciiTheme="majorHAnsi" w:hAnsiTheme="majorHAnsi" w:cstheme="majorHAnsi"/>
        </w:rPr>
        <w:t>Anthony C. Zander</w:t>
      </w:r>
      <w:r w:rsidR="005376BF" w:rsidRPr="00277327">
        <w:rPr>
          <w:rFonts w:asciiTheme="majorHAnsi" w:hAnsiTheme="majorHAnsi" w:cstheme="majorHAnsi"/>
          <w:vertAlign w:val="superscript"/>
        </w:rPr>
        <w:t>1</w:t>
      </w:r>
      <w:r w:rsidR="005376BF">
        <w:rPr>
          <w:rFonts w:asciiTheme="majorHAnsi" w:hAnsiTheme="majorHAnsi" w:cstheme="majorHAnsi"/>
        </w:rPr>
        <w:t xml:space="preserve">, </w:t>
      </w:r>
      <w:r w:rsidR="005376BF" w:rsidRPr="00B4545C">
        <w:rPr>
          <w:rFonts w:asciiTheme="majorHAnsi" w:hAnsiTheme="majorHAnsi" w:cstheme="majorHAnsi"/>
        </w:rPr>
        <w:t>Juanita</w:t>
      </w:r>
      <w:r w:rsidR="005376BF">
        <w:rPr>
          <w:rFonts w:asciiTheme="majorHAnsi" w:hAnsiTheme="majorHAnsi" w:cstheme="majorHAnsi"/>
        </w:rPr>
        <w:t xml:space="preserve"> L.</w:t>
      </w:r>
      <w:r w:rsidR="005376BF" w:rsidRPr="00B4545C">
        <w:rPr>
          <w:rFonts w:asciiTheme="majorHAnsi" w:hAnsiTheme="majorHAnsi" w:cstheme="majorHAnsi"/>
        </w:rPr>
        <w:t xml:space="preserve"> Ottaway</w:t>
      </w:r>
      <w:r w:rsidR="005376BF" w:rsidRPr="00277327">
        <w:rPr>
          <w:rFonts w:asciiTheme="majorHAnsi" w:hAnsiTheme="majorHAnsi" w:cstheme="majorHAnsi"/>
          <w:vertAlign w:val="superscript"/>
        </w:rPr>
        <w:t>2</w:t>
      </w:r>
      <w:r w:rsidR="005376BF">
        <w:rPr>
          <w:rFonts w:asciiTheme="majorHAnsi" w:hAnsiTheme="majorHAnsi" w:cstheme="majorHAnsi"/>
        </w:rPr>
        <w:t xml:space="preserve">, </w:t>
      </w:r>
      <w:r w:rsidR="005376BF" w:rsidRPr="00B4545C">
        <w:rPr>
          <w:rFonts w:asciiTheme="majorHAnsi" w:hAnsiTheme="majorHAnsi" w:cstheme="majorHAnsi"/>
        </w:rPr>
        <w:t>Giuseppe Di Giovanni</w:t>
      </w:r>
      <w:r w:rsidR="005376BF" w:rsidRPr="00277327">
        <w:rPr>
          <w:rFonts w:asciiTheme="majorHAnsi" w:hAnsiTheme="majorHAnsi" w:cstheme="majorHAnsi"/>
          <w:vertAlign w:val="superscript"/>
        </w:rPr>
        <w:t>3</w:t>
      </w:r>
      <w:r w:rsidR="005376BF">
        <w:rPr>
          <w:rFonts w:asciiTheme="majorHAnsi" w:hAnsiTheme="majorHAnsi" w:cstheme="majorHAnsi"/>
        </w:rPr>
        <w:t xml:space="preserve">, </w:t>
      </w:r>
      <w:r w:rsidR="005376BF" w:rsidRPr="00B4545C">
        <w:rPr>
          <w:rFonts w:asciiTheme="majorHAnsi" w:hAnsiTheme="majorHAnsi" w:cstheme="majorHAnsi"/>
        </w:rPr>
        <w:t>Stephen J. Nicholls</w:t>
      </w:r>
      <w:r w:rsidR="005376BF" w:rsidRPr="00277327">
        <w:rPr>
          <w:rFonts w:asciiTheme="majorHAnsi" w:hAnsiTheme="majorHAnsi" w:cstheme="majorHAnsi"/>
          <w:vertAlign w:val="superscript"/>
        </w:rPr>
        <w:t>4</w:t>
      </w:r>
      <w:r w:rsidR="005376BF">
        <w:rPr>
          <w:rFonts w:asciiTheme="majorHAnsi" w:hAnsiTheme="majorHAnsi" w:cstheme="majorHAnsi"/>
        </w:rPr>
        <w:t xml:space="preserve">, </w:t>
      </w:r>
      <w:r w:rsidR="005376BF" w:rsidRPr="00B4545C">
        <w:rPr>
          <w:rFonts w:asciiTheme="majorHAnsi" w:hAnsiTheme="majorHAnsi" w:cstheme="majorHAnsi"/>
        </w:rPr>
        <w:t>Peter J. Psaltis</w:t>
      </w:r>
      <w:r w:rsidR="005376BF" w:rsidRPr="00277327">
        <w:rPr>
          <w:rFonts w:asciiTheme="majorHAnsi" w:hAnsiTheme="majorHAnsi" w:cstheme="majorHAnsi"/>
          <w:vertAlign w:val="superscript"/>
        </w:rPr>
        <w:t>3,5,6</w:t>
      </w:r>
    </w:p>
    <w:p w14:paraId="1797FED3" w14:textId="77777777" w:rsidR="00FE08AE" w:rsidRDefault="00FE08AE" w:rsidP="000139B1">
      <w:pPr>
        <w:rPr>
          <w:rFonts w:asciiTheme="majorHAnsi" w:hAnsiTheme="majorHAnsi" w:cstheme="majorHAnsi"/>
        </w:rPr>
      </w:pPr>
    </w:p>
    <w:p w14:paraId="7AAD6C21" w14:textId="46533252" w:rsidR="00133B02" w:rsidRPr="00B4545C" w:rsidRDefault="005376BF" w:rsidP="000139B1">
      <w:pPr>
        <w:rPr>
          <w:rFonts w:asciiTheme="majorHAnsi" w:hAnsiTheme="majorHAnsi" w:cstheme="majorHAnsi"/>
        </w:rPr>
      </w:pPr>
      <w:r w:rsidRPr="00277327">
        <w:rPr>
          <w:rFonts w:asciiTheme="majorHAnsi" w:hAnsiTheme="majorHAnsi" w:cstheme="majorHAnsi"/>
          <w:vertAlign w:val="superscript"/>
        </w:rPr>
        <w:t>1</w:t>
      </w:r>
      <w:r w:rsidR="00133B02" w:rsidRPr="00B4545C">
        <w:rPr>
          <w:rFonts w:asciiTheme="majorHAnsi" w:hAnsiTheme="majorHAnsi" w:cstheme="majorHAnsi"/>
        </w:rPr>
        <w:t>School of Mechanical Engineering, University of Adelaide, Adelaide, South Australia 5005, Australia.</w:t>
      </w:r>
    </w:p>
    <w:p w14:paraId="0303DA7A" w14:textId="4B0F32ED" w:rsidR="00B556E2" w:rsidRPr="00B4545C" w:rsidRDefault="005376BF" w:rsidP="000139B1">
      <w:pPr>
        <w:rPr>
          <w:rFonts w:asciiTheme="majorHAnsi" w:hAnsiTheme="majorHAnsi" w:cstheme="majorHAnsi"/>
        </w:rPr>
      </w:pPr>
      <w:r w:rsidRPr="00277327">
        <w:rPr>
          <w:rFonts w:asciiTheme="majorHAnsi" w:hAnsiTheme="majorHAnsi" w:cstheme="majorHAnsi"/>
          <w:vertAlign w:val="superscript"/>
        </w:rPr>
        <w:t>2</w:t>
      </w:r>
      <w:r w:rsidR="00B556E2" w:rsidRPr="00B4545C">
        <w:rPr>
          <w:rFonts w:asciiTheme="majorHAnsi" w:hAnsiTheme="majorHAnsi" w:cstheme="majorHAnsi"/>
        </w:rPr>
        <w:t>South Australian Health and Medical Research Institute (SAHMRI), Adelaide, South Australia 5000, Australia.</w:t>
      </w:r>
    </w:p>
    <w:p w14:paraId="3B315DBA" w14:textId="35D44060" w:rsidR="00133B02" w:rsidRPr="00B4545C" w:rsidRDefault="005376BF" w:rsidP="000139B1">
      <w:pPr>
        <w:rPr>
          <w:rFonts w:asciiTheme="majorHAnsi" w:hAnsiTheme="majorHAnsi" w:cstheme="majorHAnsi"/>
        </w:rPr>
      </w:pPr>
      <w:r w:rsidRPr="00277327">
        <w:rPr>
          <w:rFonts w:asciiTheme="majorHAnsi" w:hAnsiTheme="majorHAnsi" w:cstheme="majorHAnsi"/>
          <w:vertAlign w:val="superscript"/>
        </w:rPr>
        <w:t>3</w:t>
      </w:r>
      <w:r w:rsidR="00133B02" w:rsidRPr="00B4545C">
        <w:rPr>
          <w:rFonts w:asciiTheme="majorHAnsi" w:hAnsiTheme="majorHAnsi" w:cstheme="majorHAnsi"/>
        </w:rPr>
        <w:t>Vascular Research Centre, Lifelong Health Theme, South Australian Health and Medical Research Institute (SAHMRI), Adelaide, South Australia 5000, Australia.</w:t>
      </w:r>
    </w:p>
    <w:p w14:paraId="53BEDF10" w14:textId="3232B7C9" w:rsidR="00B556E2" w:rsidRPr="00B4545C" w:rsidRDefault="005376BF" w:rsidP="000139B1">
      <w:pPr>
        <w:rPr>
          <w:rFonts w:asciiTheme="majorHAnsi" w:hAnsiTheme="majorHAnsi" w:cstheme="majorHAnsi"/>
        </w:rPr>
      </w:pPr>
      <w:r w:rsidRPr="00277327">
        <w:rPr>
          <w:rFonts w:asciiTheme="majorHAnsi" w:hAnsiTheme="majorHAnsi" w:cstheme="majorHAnsi"/>
          <w:vertAlign w:val="superscript"/>
        </w:rPr>
        <w:t>4</w:t>
      </w:r>
      <w:r w:rsidR="00B556E2" w:rsidRPr="00B4545C">
        <w:rPr>
          <w:rFonts w:asciiTheme="majorHAnsi" w:hAnsiTheme="majorHAnsi" w:cstheme="majorHAnsi"/>
        </w:rPr>
        <w:t>Monash Cardiovascular Research Centre, Clayton, Victoria 3168, Australia</w:t>
      </w:r>
    </w:p>
    <w:p w14:paraId="4843BB36" w14:textId="4B0492EB" w:rsidR="00133B02" w:rsidRPr="00B4545C" w:rsidRDefault="00641BDF" w:rsidP="000139B1">
      <w:pPr>
        <w:rPr>
          <w:rFonts w:asciiTheme="majorHAnsi" w:hAnsiTheme="majorHAnsi" w:cstheme="majorHAnsi"/>
        </w:rPr>
      </w:pPr>
      <w:r w:rsidRPr="00277327">
        <w:rPr>
          <w:rFonts w:asciiTheme="majorHAnsi" w:hAnsiTheme="majorHAnsi" w:cstheme="majorHAnsi"/>
          <w:vertAlign w:val="superscript"/>
        </w:rPr>
        <w:t>5</w:t>
      </w:r>
      <w:r w:rsidR="00133B02" w:rsidRPr="00B4545C">
        <w:rPr>
          <w:rFonts w:asciiTheme="majorHAnsi" w:hAnsiTheme="majorHAnsi" w:cstheme="majorHAnsi"/>
        </w:rPr>
        <w:t>Adelaide Medical School, University of Adelaide, Adelaide, South Australia 5005, Australia.</w:t>
      </w:r>
    </w:p>
    <w:p w14:paraId="46B9B7D1" w14:textId="724C6E13" w:rsidR="00133B02" w:rsidRPr="00B4545C" w:rsidRDefault="00641BDF" w:rsidP="000139B1">
      <w:pPr>
        <w:rPr>
          <w:rFonts w:asciiTheme="majorHAnsi" w:hAnsiTheme="majorHAnsi" w:cstheme="majorHAnsi"/>
        </w:rPr>
      </w:pPr>
      <w:r w:rsidRPr="00277327">
        <w:rPr>
          <w:rFonts w:asciiTheme="majorHAnsi" w:hAnsiTheme="majorHAnsi" w:cstheme="majorHAnsi"/>
          <w:vertAlign w:val="superscript"/>
        </w:rPr>
        <w:t>6</w:t>
      </w:r>
      <w:r w:rsidR="00133B02" w:rsidRPr="00B4545C">
        <w:rPr>
          <w:rFonts w:asciiTheme="majorHAnsi" w:hAnsiTheme="majorHAnsi" w:cstheme="majorHAnsi"/>
        </w:rPr>
        <w:t>Department of Cardiology, Central Adelaide Local Health Network, Adelaide, South Australia 5000, Australia.</w:t>
      </w:r>
    </w:p>
    <w:p w14:paraId="141ABDE5" w14:textId="0C2E4866" w:rsidR="006E4797" w:rsidRDefault="006E4797" w:rsidP="000139B1">
      <w:pPr>
        <w:pBdr>
          <w:top w:val="nil"/>
          <w:left w:val="nil"/>
          <w:bottom w:val="nil"/>
          <w:right w:val="nil"/>
          <w:between w:val="nil"/>
        </w:pBdr>
        <w:rPr>
          <w:rFonts w:asciiTheme="majorHAnsi" w:hAnsiTheme="majorHAnsi" w:cstheme="majorHAnsi"/>
          <w:color w:val="000000"/>
        </w:rPr>
      </w:pPr>
    </w:p>
    <w:p w14:paraId="669C37C9" w14:textId="5E27A2E2" w:rsidR="00B53E12" w:rsidRDefault="00B53E12" w:rsidP="000139B1">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Email Addresses of co-authors:</w:t>
      </w:r>
    </w:p>
    <w:p w14:paraId="31A0B04A" w14:textId="6E4E855F" w:rsidR="00B53E12" w:rsidRDefault="00FE08AE" w:rsidP="000139B1">
      <w:pPr>
        <w:pBdr>
          <w:top w:val="nil"/>
          <w:left w:val="nil"/>
          <w:bottom w:val="nil"/>
          <w:right w:val="nil"/>
          <w:between w:val="nil"/>
        </w:pBdr>
        <w:rPr>
          <w:rFonts w:asciiTheme="majorHAnsi" w:hAnsiTheme="majorHAnsi" w:cstheme="majorHAnsi"/>
        </w:rPr>
      </w:pPr>
      <w:r w:rsidRPr="00B4545C">
        <w:rPr>
          <w:rFonts w:asciiTheme="majorHAnsi" w:hAnsiTheme="majorHAnsi" w:cstheme="majorHAnsi"/>
        </w:rPr>
        <w:t>Harry J. Carpenter</w:t>
      </w:r>
      <w:r>
        <w:rPr>
          <w:rFonts w:asciiTheme="majorHAnsi" w:hAnsiTheme="majorHAnsi" w:cstheme="majorHAnsi"/>
        </w:rPr>
        <w:tab/>
        <w:t>(</w:t>
      </w:r>
      <w:r w:rsidRPr="00B4545C">
        <w:rPr>
          <w:rFonts w:asciiTheme="majorHAnsi" w:hAnsiTheme="majorHAnsi" w:cstheme="majorHAnsi"/>
        </w:rPr>
        <w:t>harry.carpenter@adelaide.edu.au</w:t>
      </w:r>
      <w:r>
        <w:rPr>
          <w:rFonts w:asciiTheme="majorHAnsi" w:hAnsiTheme="majorHAnsi" w:cstheme="majorHAnsi"/>
        </w:rPr>
        <w:t>)</w:t>
      </w:r>
    </w:p>
    <w:p w14:paraId="38EC24B4" w14:textId="36B52E9C" w:rsidR="00FE08AE" w:rsidRDefault="00FE08AE" w:rsidP="000139B1">
      <w:pPr>
        <w:pBdr>
          <w:top w:val="nil"/>
          <w:left w:val="nil"/>
          <w:bottom w:val="nil"/>
          <w:right w:val="nil"/>
          <w:between w:val="nil"/>
        </w:pBdr>
        <w:rPr>
          <w:rFonts w:asciiTheme="majorHAnsi" w:hAnsiTheme="majorHAnsi" w:cstheme="majorHAnsi"/>
        </w:rPr>
      </w:pPr>
      <w:r w:rsidRPr="00B4545C">
        <w:rPr>
          <w:rFonts w:asciiTheme="majorHAnsi" w:hAnsiTheme="majorHAnsi" w:cstheme="majorHAnsi"/>
        </w:rPr>
        <w:t>Mergen H. Ghayesh</w:t>
      </w:r>
      <w:r>
        <w:rPr>
          <w:rFonts w:asciiTheme="majorHAnsi" w:hAnsiTheme="majorHAnsi" w:cstheme="majorHAnsi"/>
        </w:rPr>
        <w:tab/>
        <w:t>(</w:t>
      </w:r>
      <w:r w:rsidRPr="00B4545C">
        <w:rPr>
          <w:rFonts w:asciiTheme="majorHAnsi" w:hAnsiTheme="majorHAnsi" w:cstheme="majorHAnsi"/>
        </w:rPr>
        <w:t>mergen.ghayesh@adelaide.edu.au</w:t>
      </w:r>
      <w:r>
        <w:rPr>
          <w:rFonts w:asciiTheme="majorHAnsi" w:hAnsiTheme="majorHAnsi" w:cstheme="majorHAnsi"/>
        </w:rPr>
        <w:t>)</w:t>
      </w:r>
    </w:p>
    <w:p w14:paraId="2B9DF9C9" w14:textId="1A818849" w:rsidR="00FE08AE" w:rsidRDefault="00FE08AE" w:rsidP="000139B1">
      <w:pPr>
        <w:pBdr>
          <w:top w:val="nil"/>
          <w:left w:val="nil"/>
          <w:bottom w:val="nil"/>
          <w:right w:val="nil"/>
          <w:between w:val="nil"/>
        </w:pBdr>
        <w:rPr>
          <w:rFonts w:asciiTheme="majorHAnsi" w:hAnsiTheme="majorHAnsi" w:cstheme="majorHAnsi"/>
        </w:rPr>
      </w:pPr>
      <w:r w:rsidRPr="00B4545C">
        <w:rPr>
          <w:rFonts w:asciiTheme="majorHAnsi" w:hAnsiTheme="majorHAnsi" w:cstheme="majorHAnsi"/>
        </w:rPr>
        <w:t>Anthony C. Zander</w:t>
      </w:r>
      <w:r>
        <w:rPr>
          <w:rFonts w:asciiTheme="majorHAnsi" w:hAnsiTheme="majorHAnsi" w:cstheme="majorHAnsi"/>
        </w:rPr>
        <w:tab/>
        <w:t>(</w:t>
      </w:r>
      <w:r w:rsidRPr="00B4545C">
        <w:rPr>
          <w:rFonts w:asciiTheme="majorHAnsi" w:hAnsiTheme="majorHAnsi" w:cstheme="majorHAnsi"/>
        </w:rPr>
        <w:t>anthony.zander@adelaide.edu.au</w:t>
      </w:r>
      <w:r>
        <w:rPr>
          <w:rFonts w:asciiTheme="majorHAnsi" w:hAnsiTheme="majorHAnsi" w:cstheme="majorHAnsi"/>
        </w:rPr>
        <w:t>)</w:t>
      </w:r>
    </w:p>
    <w:p w14:paraId="570A6F64" w14:textId="5BBDFF7D" w:rsidR="00FE08AE" w:rsidRDefault="00FE08AE" w:rsidP="000139B1">
      <w:pPr>
        <w:pBdr>
          <w:top w:val="nil"/>
          <w:left w:val="nil"/>
          <w:bottom w:val="nil"/>
          <w:right w:val="nil"/>
          <w:between w:val="nil"/>
        </w:pBdr>
        <w:rPr>
          <w:rFonts w:asciiTheme="majorHAnsi" w:hAnsiTheme="majorHAnsi" w:cstheme="majorHAnsi"/>
        </w:rPr>
      </w:pPr>
      <w:r w:rsidRPr="00B4545C">
        <w:rPr>
          <w:rFonts w:asciiTheme="majorHAnsi" w:hAnsiTheme="majorHAnsi" w:cstheme="majorHAnsi"/>
        </w:rPr>
        <w:t>Juanita</w:t>
      </w:r>
      <w:r>
        <w:rPr>
          <w:rFonts w:asciiTheme="majorHAnsi" w:hAnsiTheme="majorHAnsi" w:cstheme="majorHAnsi"/>
        </w:rPr>
        <w:t xml:space="preserve"> L.</w:t>
      </w:r>
      <w:r w:rsidRPr="00B4545C">
        <w:rPr>
          <w:rFonts w:asciiTheme="majorHAnsi" w:hAnsiTheme="majorHAnsi" w:cstheme="majorHAnsi"/>
        </w:rPr>
        <w:t xml:space="preserve"> Ottaway</w:t>
      </w:r>
      <w:r>
        <w:rPr>
          <w:rFonts w:asciiTheme="majorHAnsi" w:hAnsiTheme="majorHAnsi" w:cstheme="majorHAnsi"/>
        </w:rPr>
        <w:tab/>
        <w:t>(</w:t>
      </w:r>
      <w:r w:rsidRPr="00B4545C">
        <w:rPr>
          <w:rFonts w:asciiTheme="majorHAnsi" w:hAnsiTheme="majorHAnsi" w:cstheme="majorHAnsi"/>
        </w:rPr>
        <w:t>Juanita.Ottaway@sahmri.com</w:t>
      </w:r>
      <w:r>
        <w:rPr>
          <w:rFonts w:asciiTheme="majorHAnsi" w:hAnsiTheme="majorHAnsi" w:cstheme="majorHAnsi"/>
        </w:rPr>
        <w:t>)</w:t>
      </w:r>
    </w:p>
    <w:p w14:paraId="2453C435" w14:textId="4C80FF4A" w:rsidR="00FE08AE" w:rsidRDefault="00FE08AE" w:rsidP="000139B1">
      <w:pPr>
        <w:pBdr>
          <w:top w:val="nil"/>
          <w:left w:val="nil"/>
          <w:bottom w:val="nil"/>
          <w:right w:val="nil"/>
          <w:between w:val="nil"/>
        </w:pBdr>
        <w:rPr>
          <w:rFonts w:asciiTheme="majorHAnsi" w:hAnsiTheme="majorHAnsi" w:cstheme="majorHAnsi"/>
        </w:rPr>
      </w:pPr>
      <w:r w:rsidRPr="00B4545C">
        <w:rPr>
          <w:rFonts w:asciiTheme="majorHAnsi" w:hAnsiTheme="majorHAnsi" w:cstheme="majorHAnsi"/>
        </w:rPr>
        <w:t>Giuseppe Di Giovanni</w:t>
      </w:r>
      <w:r>
        <w:rPr>
          <w:rFonts w:asciiTheme="majorHAnsi" w:hAnsiTheme="majorHAnsi" w:cstheme="majorHAnsi"/>
        </w:rPr>
        <w:tab/>
        <w:t>(</w:t>
      </w:r>
      <w:r w:rsidRPr="00B4545C">
        <w:rPr>
          <w:rFonts w:asciiTheme="majorHAnsi" w:hAnsiTheme="majorHAnsi" w:cstheme="majorHAnsi"/>
        </w:rPr>
        <w:t>Giuseppe.DiGiovanni@sahmri.com</w:t>
      </w:r>
      <w:r>
        <w:rPr>
          <w:rFonts w:asciiTheme="majorHAnsi" w:hAnsiTheme="majorHAnsi" w:cstheme="majorHAnsi"/>
        </w:rPr>
        <w:t>)</w:t>
      </w:r>
    </w:p>
    <w:p w14:paraId="1F1E9B63" w14:textId="16829C55" w:rsidR="00FE08AE" w:rsidRDefault="00FE08AE" w:rsidP="000139B1">
      <w:pPr>
        <w:pBdr>
          <w:top w:val="nil"/>
          <w:left w:val="nil"/>
          <w:bottom w:val="nil"/>
          <w:right w:val="nil"/>
          <w:between w:val="nil"/>
        </w:pBdr>
        <w:rPr>
          <w:rFonts w:asciiTheme="majorHAnsi" w:hAnsiTheme="majorHAnsi" w:cstheme="majorHAnsi"/>
        </w:rPr>
      </w:pPr>
      <w:r w:rsidRPr="00B4545C">
        <w:rPr>
          <w:rFonts w:asciiTheme="majorHAnsi" w:hAnsiTheme="majorHAnsi" w:cstheme="majorHAnsi"/>
        </w:rPr>
        <w:t>Stephen J. Nicholls</w:t>
      </w:r>
      <w:r>
        <w:rPr>
          <w:rFonts w:asciiTheme="majorHAnsi" w:hAnsiTheme="majorHAnsi" w:cstheme="majorHAnsi"/>
        </w:rPr>
        <w:tab/>
        <w:t>(</w:t>
      </w:r>
      <w:r w:rsidRPr="00B4545C">
        <w:rPr>
          <w:rFonts w:asciiTheme="majorHAnsi" w:hAnsiTheme="majorHAnsi" w:cstheme="majorHAnsi"/>
        </w:rPr>
        <w:t>Stephen.Nicholls@monash.edu</w:t>
      </w:r>
      <w:r>
        <w:rPr>
          <w:rFonts w:asciiTheme="majorHAnsi" w:hAnsiTheme="majorHAnsi" w:cstheme="majorHAnsi"/>
        </w:rPr>
        <w:t>)</w:t>
      </w:r>
    </w:p>
    <w:p w14:paraId="4B63A3E2" w14:textId="182DD857" w:rsidR="00FE08AE" w:rsidRDefault="00FE08AE" w:rsidP="000139B1">
      <w:pPr>
        <w:pBdr>
          <w:top w:val="nil"/>
          <w:left w:val="nil"/>
          <w:bottom w:val="nil"/>
          <w:right w:val="nil"/>
          <w:between w:val="nil"/>
        </w:pBdr>
        <w:rPr>
          <w:rFonts w:asciiTheme="majorHAnsi" w:hAnsiTheme="majorHAnsi" w:cstheme="majorHAnsi"/>
          <w:color w:val="000000"/>
        </w:rPr>
      </w:pPr>
      <w:r w:rsidRPr="00B4545C">
        <w:rPr>
          <w:rFonts w:asciiTheme="majorHAnsi" w:hAnsiTheme="majorHAnsi" w:cstheme="majorHAnsi"/>
        </w:rPr>
        <w:t>Peter J. Psaltis</w:t>
      </w:r>
      <w:r>
        <w:rPr>
          <w:rFonts w:asciiTheme="majorHAnsi" w:hAnsiTheme="majorHAnsi" w:cstheme="majorHAnsi"/>
        </w:rPr>
        <w:tab/>
      </w:r>
      <w:r>
        <w:rPr>
          <w:rFonts w:asciiTheme="majorHAnsi" w:hAnsiTheme="majorHAnsi" w:cstheme="majorHAnsi"/>
        </w:rPr>
        <w:tab/>
        <w:t>(</w:t>
      </w:r>
      <w:r w:rsidRPr="00B4545C">
        <w:rPr>
          <w:rFonts w:asciiTheme="majorHAnsi" w:hAnsiTheme="majorHAnsi" w:cstheme="majorHAnsi"/>
        </w:rPr>
        <w:t>Peter.Psaltis@sahmri.com</w:t>
      </w:r>
      <w:r>
        <w:rPr>
          <w:rFonts w:asciiTheme="majorHAnsi" w:hAnsiTheme="majorHAnsi" w:cstheme="majorHAnsi"/>
        </w:rPr>
        <w:t>)</w:t>
      </w:r>
    </w:p>
    <w:p w14:paraId="068FD1EB" w14:textId="77777777" w:rsidR="00B53E12" w:rsidRPr="00B4545C" w:rsidRDefault="00B53E12" w:rsidP="000139B1">
      <w:pPr>
        <w:pBdr>
          <w:top w:val="nil"/>
          <w:left w:val="nil"/>
          <w:bottom w:val="nil"/>
          <w:right w:val="nil"/>
          <w:between w:val="nil"/>
        </w:pBdr>
        <w:rPr>
          <w:rFonts w:asciiTheme="majorHAnsi" w:hAnsiTheme="majorHAnsi" w:cstheme="majorHAnsi"/>
          <w:color w:val="000000"/>
        </w:rPr>
      </w:pPr>
    </w:p>
    <w:p w14:paraId="0D1E2E30" w14:textId="19E18BA3" w:rsidR="000139B1" w:rsidRPr="00B4545C" w:rsidRDefault="000139B1" w:rsidP="000139B1">
      <w:pPr>
        <w:rPr>
          <w:rFonts w:asciiTheme="majorHAnsi" w:hAnsiTheme="majorHAnsi" w:cstheme="majorHAnsi"/>
        </w:rPr>
      </w:pPr>
      <w:r w:rsidRPr="00B4545C">
        <w:rPr>
          <w:rFonts w:asciiTheme="majorHAnsi" w:hAnsiTheme="majorHAnsi" w:cstheme="majorHAnsi"/>
          <w:b/>
        </w:rPr>
        <w:t>KEYWORDS:</w:t>
      </w:r>
    </w:p>
    <w:p w14:paraId="59DE8DBA" w14:textId="77777777" w:rsidR="000139B1" w:rsidRPr="00B4545C" w:rsidRDefault="000139B1" w:rsidP="000139B1">
      <w:pPr>
        <w:rPr>
          <w:rFonts w:asciiTheme="majorHAnsi" w:hAnsiTheme="majorHAnsi" w:cstheme="majorHAnsi"/>
        </w:rPr>
      </w:pPr>
      <w:r w:rsidRPr="00B4545C">
        <w:rPr>
          <w:rFonts w:asciiTheme="majorHAnsi" w:hAnsiTheme="majorHAnsi" w:cstheme="majorHAnsi"/>
        </w:rPr>
        <w:t>Atherosclerosis, biomechanics, lesion progression, fluid-structure interaction, wall shear stress, coronary artery, optical coherence tomography</w:t>
      </w:r>
    </w:p>
    <w:p w14:paraId="588A65A0" w14:textId="77777777" w:rsidR="000139B1" w:rsidRPr="00B4545C" w:rsidRDefault="000139B1" w:rsidP="000139B1">
      <w:pPr>
        <w:rPr>
          <w:rFonts w:asciiTheme="majorHAnsi" w:hAnsiTheme="majorHAnsi" w:cstheme="majorHAnsi"/>
          <w:b/>
        </w:rPr>
      </w:pPr>
    </w:p>
    <w:p w14:paraId="60F3B8D4" w14:textId="3706F4D5" w:rsidR="006E4797" w:rsidRPr="00B4545C" w:rsidRDefault="00551D82" w:rsidP="000139B1">
      <w:pPr>
        <w:rPr>
          <w:rFonts w:asciiTheme="majorHAnsi" w:hAnsiTheme="majorHAnsi" w:cstheme="majorHAnsi"/>
        </w:rPr>
      </w:pPr>
      <w:r w:rsidRPr="00B4545C">
        <w:rPr>
          <w:rFonts w:asciiTheme="majorHAnsi" w:hAnsiTheme="majorHAnsi" w:cstheme="majorHAnsi"/>
          <w:b/>
        </w:rPr>
        <w:t>SUMMARY</w:t>
      </w:r>
      <w:r w:rsidR="000139B1" w:rsidRPr="00B4545C">
        <w:rPr>
          <w:rFonts w:asciiTheme="majorHAnsi" w:hAnsiTheme="majorHAnsi" w:cstheme="majorHAnsi"/>
          <w:b/>
        </w:rPr>
        <w:t>:</w:t>
      </w:r>
    </w:p>
    <w:p w14:paraId="01069787" w14:textId="2F9AD71F" w:rsidR="006E4797" w:rsidRPr="00B4545C" w:rsidRDefault="007A4938" w:rsidP="000139B1">
      <w:pPr>
        <w:rPr>
          <w:rFonts w:asciiTheme="majorHAnsi" w:hAnsiTheme="majorHAnsi" w:cstheme="majorHAnsi"/>
        </w:rPr>
      </w:pPr>
      <w:r w:rsidRPr="00B4545C">
        <w:rPr>
          <w:rFonts w:asciiTheme="majorHAnsi" w:hAnsiTheme="majorHAnsi" w:cstheme="majorHAnsi"/>
        </w:rPr>
        <w:t>There is a need to determine which atherosclerotic lesions will progress in the coronary vasculature to guide intervention before myocardial infarction</w:t>
      </w:r>
      <w:r w:rsidR="00ED6C32" w:rsidRPr="00B4545C">
        <w:rPr>
          <w:rFonts w:asciiTheme="majorHAnsi" w:hAnsiTheme="majorHAnsi" w:cstheme="majorHAnsi"/>
        </w:rPr>
        <w:t xml:space="preserve"> occurs</w:t>
      </w:r>
      <w:r w:rsidRPr="00B4545C">
        <w:rPr>
          <w:rFonts w:asciiTheme="majorHAnsi" w:hAnsiTheme="majorHAnsi" w:cstheme="majorHAnsi"/>
        </w:rPr>
        <w:t xml:space="preserve">. </w:t>
      </w:r>
      <w:r w:rsidR="00133B02" w:rsidRPr="00B4545C">
        <w:rPr>
          <w:rFonts w:asciiTheme="majorHAnsi" w:hAnsiTheme="majorHAnsi" w:cstheme="majorHAnsi"/>
        </w:rPr>
        <w:t xml:space="preserve">This article outlines the biomechanical modeling </w:t>
      </w:r>
      <w:r w:rsidR="00ED6C32" w:rsidRPr="00B4545C">
        <w:rPr>
          <w:rFonts w:asciiTheme="majorHAnsi" w:hAnsiTheme="majorHAnsi" w:cstheme="majorHAnsi"/>
        </w:rPr>
        <w:t xml:space="preserve">of </w:t>
      </w:r>
      <w:r w:rsidR="00133B02" w:rsidRPr="00B4545C">
        <w:rPr>
          <w:rFonts w:asciiTheme="majorHAnsi" w:hAnsiTheme="majorHAnsi" w:cstheme="majorHAnsi"/>
        </w:rPr>
        <w:t>arter</w:t>
      </w:r>
      <w:r w:rsidRPr="00B4545C">
        <w:rPr>
          <w:rFonts w:asciiTheme="majorHAnsi" w:hAnsiTheme="majorHAnsi" w:cstheme="majorHAnsi"/>
        </w:rPr>
        <w:t>ies</w:t>
      </w:r>
      <w:r w:rsidR="00133B02" w:rsidRPr="00B4545C">
        <w:rPr>
          <w:rFonts w:asciiTheme="majorHAnsi" w:hAnsiTheme="majorHAnsi" w:cstheme="majorHAnsi"/>
        </w:rPr>
        <w:t xml:space="preserve"> from </w:t>
      </w:r>
      <w:r w:rsidR="00393EB6" w:rsidRPr="00B4545C">
        <w:rPr>
          <w:rFonts w:asciiTheme="majorHAnsi" w:hAnsiTheme="majorHAnsi" w:cstheme="majorHAnsi"/>
        </w:rPr>
        <w:t xml:space="preserve">Optical Coherence Tomography </w:t>
      </w:r>
      <w:r w:rsidRPr="00B4545C">
        <w:rPr>
          <w:rFonts w:asciiTheme="majorHAnsi" w:hAnsiTheme="majorHAnsi" w:cstheme="majorHAnsi"/>
        </w:rPr>
        <w:t xml:space="preserve">using fluid-structure interaction techniques in </w:t>
      </w:r>
      <w:r w:rsidR="00692D4C" w:rsidRPr="00B4545C">
        <w:rPr>
          <w:rFonts w:asciiTheme="majorHAnsi" w:hAnsiTheme="majorHAnsi" w:cstheme="majorHAnsi"/>
        </w:rPr>
        <w:t>a</w:t>
      </w:r>
      <w:r w:rsidRPr="00B4545C">
        <w:rPr>
          <w:rFonts w:asciiTheme="majorHAnsi" w:hAnsiTheme="majorHAnsi" w:cstheme="majorHAnsi"/>
        </w:rPr>
        <w:t xml:space="preserve"> commercial finite element solver</w:t>
      </w:r>
      <w:r w:rsidR="00ED6C32" w:rsidRPr="00B4545C">
        <w:rPr>
          <w:rFonts w:asciiTheme="majorHAnsi" w:hAnsiTheme="majorHAnsi" w:cstheme="majorHAnsi"/>
        </w:rPr>
        <w:t xml:space="preserve"> to</w:t>
      </w:r>
      <w:r w:rsidR="001819C1" w:rsidRPr="00B4545C">
        <w:rPr>
          <w:rFonts w:asciiTheme="majorHAnsi" w:hAnsiTheme="majorHAnsi" w:cstheme="majorHAnsi"/>
        </w:rPr>
        <w:t xml:space="preserve"> help</w:t>
      </w:r>
      <w:r w:rsidR="00ED6C32" w:rsidRPr="00B4545C">
        <w:rPr>
          <w:rFonts w:asciiTheme="majorHAnsi" w:hAnsiTheme="majorHAnsi" w:cstheme="majorHAnsi"/>
        </w:rPr>
        <w:t xml:space="preserve"> predict this progression</w:t>
      </w:r>
      <w:r w:rsidRPr="00B4545C">
        <w:rPr>
          <w:rFonts w:asciiTheme="majorHAnsi" w:hAnsiTheme="majorHAnsi" w:cstheme="majorHAnsi"/>
        </w:rPr>
        <w:t>.</w:t>
      </w:r>
    </w:p>
    <w:p w14:paraId="2FBA6A21" w14:textId="77777777" w:rsidR="00451F6D" w:rsidRPr="00B4545C" w:rsidRDefault="00451F6D" w:rsidP="000139B1">
      <w:pPr>
        <w:rPr>
          <w:rFonts w:asciiTheme="majorHAnsi" w:hAnsiTheme="majorHAnsi" w:cstheme="majorHAnsi"/>
        </w:rPr>
      </w:pPr>
    </w:p>
    <w:p w14:paraId="2DF8E628" w14:textId="08FB1CDC" w:rsidR="006E4797" w:rsidRPr="00B4545C" w:rsidRDefault="00551D82" w:rsidP="000139B1">
      <w:pPr>
        <w:rPr>
          <w:rFonts w:asciiTheme="majorHAnsi" w:hAnsiTheme="majorHAnsi" w:cstheme="majorHAnsi"/>
          <w:color w:val="808080"/>
        </w:rPr>
      </w:pPr>
      <w:r w:rsidRPr="00B4545C">
        <w:rPr>
          <w:rFonts w:asciiTheme="majorHAnsi" w:hAnsiTheme="majorHAnsi" w:cstheme="majorHAnsi"/>
          <w:b/>
        </w:rPr>
        <w:t>ABSTRACT</w:t>
      </w:r>
      <w:r w:rsidR="000139B1" w:rsidRPr="00B4545C">
        <w:rPr>
          <w:rFonts w:asciiTheme="majorHAnsi" w:hAnsiTheme="majorHAnsi" w:cstheme="majorHAnsi"/>
          <w:b/>
        </w:rPr>
        <w:t>:</w:t>
      </w:r>
    </w:p>
    <w:p w14:paraId="2CF9CD54" w14:textId="623B9ED2" w:rsidR="006E4797" w:rsidRPr="00B4545C" w:rsidRDefault="007A4938" w:rsidP="000139B1">
      <w:pPr>
        <w:rPr>
          <w:rFonts w:asciiTheme="majorHAnsi" w:hAnsiTheme="majorHAnsi" w:cstheme="majorHAnsi"/>
        </w:rPr>
      </w:pPr>
      <w:r w:rsidRPr="00B4545C">
        <w:rPr>
          <w:rFonts w:asciiTheme="majorHAnsi" w:hAnsiTheme="majorHAnsi" w:cstheme="majorHAnsi"/>
        </w:rPr>
        <w:t>In this paper</w:t>
      </w:r>
      <w:r w:rsidR="00DB0E16">
        <w:rPr>
          <w:rFonts w:asciiTheme="majorHAnsi" w:hAnsiTheme="majorHAnsi" w:cstheme="majorHAnsi"/>
        </w:rPr>
        <w:t>,</w:t>
      </w:r>
      <w:r w:rsidRPr="00B4545C">
        <w:rPr>
          <w:rFonts w:asciiTheme="majorHAnsi" w:hAnsiTheme="majorHAnsi" w:cstheme="majorHAnsi"/>
        </w:rPr>
        <w:t xml:space="preserve"> we present a complete workflow for the biomechanical analysis of atherosclero</w:t>
      </w:r>
      <w:r w:rsidR="00C827D6" w:rsidRPr="00B4545C">
        <w:rPr>
          <w:rFonts w:asciiTheme="majorHAnsi" w:hAnsiTheme="majorHAnsi" w:cstheme="majorHAnsi"/>
        </w:rPr>
        <w:t>tic plaque</w:t>
      </w:r>
      <w:r w:rsidRPr="00B4545C">
        <w:rPr>
          <w:rFonts w:asciiTheme="majorHAnsi" w:hAnsiTheme="majorHAnsi" w:cstheme="majorHAnsi"/>
        </w:rPr>
        <w:t xml:space="preserve"> in the coronary vasculature. With atherosclerosis</w:t>
      </w:r>
      <w:r w:rsidR="002E7518" w:rsidRPr="00B4545C">
        <w:rPr>
          <w:rFonts w:asciiTheme="majorHAnsi" w:hAnsiTheme="majorHAnsi" w:cstheme="majorHAnsi"/>
        </w:rPr>
        <w:t xml:space="preserve"> as</w:t>
      </w:r>
      <w:r w:rsidRPr="00B4545C">
        <w:rPr>
          <w:rFonts w:asciiTheme="majorHAnsi" w:hAnsiTheme="majorHAnsi" w:cstheme="majorHAnsi"/>
        </w:rPr>
        <w:t xml:space="preserve"> one of the leading causes of global death, morbidity and economic burden, novel ways of </w:t>
      </w:r>
      <w:r w:rsidR="00482AEC" w:rsidRPr="00B4545C">
        <w:rPr>
          <w:rFonts w:asciiTheme="majorHAnsi" w:hAnsiTheme="majorHAnsi" w:cstheme="majorHAnsi"/>
        </w:rPr>
        <w:t>analyzing</w:t>
      </w:r>
      <w:r w:rsidRPr="00B4545C">
        <w:rPr>
          <w:rFonts w:asciiTheme="majorHAnsi" w:hAnsiTheme="majorHAnsi" w:cstheme="majorHAnsi"/>
        </w:rPr>
        <w:t xml:space="preserve"> and predicting its progression are needed. One such computational method is the use of fluid-structure interaction (FSI) to analy</w:t>
      </w:r>
      <w:r w:rsidR="003D2C08" w:rsidRPr="00B4545C">
        <w:rPr>
          <w:rFonts w:asciiTheme="majorHAnsi" w:hAnsiTheme="majorHAnsi" w:cstheme="majorHAnsi"/>
        </w:rPr>
        <w:t>z</w:t>
      </w:r>
      <w:r w:rsidRPr="00B4545C">
        <w:rPr>
          <w:rFonts w:asciiTheme="majorHAnsi" w:hAnsiTheme="majorHAnsi" w:cstheme="majorHAnsi"/>
        </w:rPr>
        <w:t>e the interaction between</w:t>
      </w:r>
      <w:r w:rsidR="002E7518" w:rsidRPr="00B4545C">
        <w:rPr>
          <w:rFonts w:asciiTheme="majorHAnsi" w:hAnsiTheme="majorHAnsi" w:cstheme="majorHAnsi"/>
        </w:rPr>
        <w:t xml:space="preserve"> the</w:t>
      </w:r>
      <w:r w:rsidRPr="00B4545C">
        <w:rPr>
          <w:rFonts w:asciiTheme="majorHAnsi" w:hAnsiTheme="majorHAnsi" w:cstheme="majorHAnsi"/>
        </w:rPr>
        <w:t xml:space="preserve"> blood flow and artery/plaque domains. Coupled with </w:t>
      </w:r>
      <w:r w:rsidRPr="00B4545C">
        <w:rPr>
          <w:rFonts w:asciiTheme="majorHAnsi" w:hAnsiTheme="majorHAnsi" w:cstheme="majorHAnsi"/>
          <w:i/>
          <w:iCs/>
        </w:rPr>
        <w:t>in vivo</w:t>
      </w:r>
      <w:r w:rsidRPr="00B4545C">
        <w:rPr>
          <w:rFonts w:asciiTheme="majorHAnsi" w:hAnsiTheme="majorHAnsi" w:cstheme="majorHAnsi"/>
        </w:rPr>
        <w:t xml:space="preserve"> </w:t>
      </w:r>
      <w:r w:rsidRPr="00B4545C">
        <w:rPr>
          <w:rFonts w:asciiTheme="majorHAnsi" w:hAnsiTheme="majorHAnsi" w:cstheme="majorHAnsi"/>
        </w:rPr>
        <w:lastRenderedPageBreak/>
        <w:t xml:space="preserve">imaging, this approach could </w:t>
      </w:r>
      <w:r w:rsidR="002E7518" w:rsidRPr="00B4545C">
        <w:rPr>
          <w:rFonts w:asciiTheme="majorHAnsi" w:hAnsiTheme="majorHAnsi" w:cstheme="majorHAnsi"/>
        </w:rPr>
        <w:t xml:space="preserve">be </w:t>
      </w:r>
      <w:r w:rsidRPr="00B4545C">
        <w:rPr>
          <w:rFonts w:asciiTheme="majorHAnsi" w:hAnsiTheme="majorHAnsi" w:cstheme="majorHAnsi"/>
        </w:rPr>
        <w:t>tailor</w:t>
      </w:r>
      <w:r w:rsidR="002E7518" w:rsidRPr="00B4545C">
        <w:rPr>
          <w:rFonts w:asciiTheme="majorHAnsi" w:hAnsiTheme="majorHAnsi" w:cstheme="majorHAnsi"/>
        </w:rPr>
        <w:t xml:space="preserve">ed </w:t>
      </w:r>
      <w:r w:rsidRPr="00B4545C">
        <w:rPr>
          <w:rFonts w:asciiTheme="majorHAnsi" w:hAnsiTheme="majorHAnsi" w:cstheme="majorHAnsi"/>
        </w:rPr>
        <w:t>to each patient, assisting in differentiating between stable and unstable plaques. We outline the three-dimensional reconstruction process, making use of intravascular Optical Coherence Tomography (OCT) and invasive coronary angiography (ICA)</w:t>
      </w:r>
      <w:r w:rsidR="0095112A" w:rsidRPr="00B4545C">
        <w:rPr>
          <w:rFonts w:asciiTheme="majorHAnsi" w:hAnsiTheme="majorHAnsi" w:cstheme="majorHAnsi"/>
        </w:rPr>
        <w:t xml:space="preserve">. </w:t>
      </w:r>
      <w:r w:rsidRPr="00B4545C">
        <w:rPr>
          <w:rFonts w:asciiTheme="majorHAnsi" w:hAnsiTheme="majorHAnsi" w:cstheme="majorHAnsi"/>
        </w:rPr>
        <w:t xml:space="preserve">The extraction of boundary conditions for the simulation, including replicating the three-dimensional motion of the artery, is discussed before the setup and analysis is conducted in </w:t>
      </w:r>
      <w:r w:rsidR="0095112A" w:rsidRPr="00B4545C">
        <w:rPr>
          <w:rFonts w:asciiTheme="majorHAnsi" w:hAnsiTheme="majorHAnsi" w:cstheme="majorHAnsi"/>
        </w:rPr>
        <w:t>a</w:t>
      </w:r>
      <w:r w:rsidRPr="00B4545C">
        <w:rPr>
          <w:rFonts w:asciiTheme="majorHAnsi" w:hAnsiTheme="majorHAnsi" w:cstheme="majorHAnsi"/>
        </w:rPr>
        <w:t xml:space="preserve"> commercial finite element solver. The procedure for describing the highly nonlinear hyperelastic properties of the artery wall and the pulsatile blood velocity/pressure is outlined </w:t>
      </w:r>
      <w:r w:rsidR="002E7518" w:rsidRPr="00B4545C">
        <w:rPr>
          <w:rFonts w:asciiTheme="majorHAnsi" w:hAnsiTheme="majorHAnsi" w:cstheme="majorHAnsi"/>
        </w:rPr>
        <w:t xml:space="preserve">along with </w:t>
      </w:r>
      <w:r w:rsidRPr="00B4545C">
        <w:rPr>
          <w:rFonts w:asciiTheme="majorHAnsi" w:hAnsiTheme="majorHAnsi" w:cstheme="majorHAnsi"/>
        </w:rPr>
        <w:t xml:space="preserve">setting up the system coupling between the two domains. We demonstrate the procedure by </w:t>
      </w:r>
      <w:r w:rsidR="00482AEC" w:rsidRPr="00B4545C">
        <w:rPr>
          <w:rFonts w:asciiTheme="majorHAnsi" w:hAnsiTheme="majorHAnsi" w:cstheme="majorHAnsi"/>
        </w:rPr>
        <w:t>analyzing</w:t>
      </w:r>
      <w:r w:rsidRPr="00B4545C">
        <w:rPr>
          <w:rFonts w:asciiTheme="majorHAnsi" w:hAnsiTheme="majorHAnsi" w:cstheme="majorHAnsi"/>
        </w:rPr>
        <w:t xml:space="preserve"> a non-culprit, mildly stenotic, lipid-rich </w:t>
      </w:r>
      <w:r w:rsidR="00C827D6" w:rsidRPr="00B4545C">
        <w:rPr>
          <w:rFonts w:asciiTheme="majorHAnsi" w:hAnsiTheme="majorHAnsi" w:cstheme="majorHAnsi"/>
        </w:rPr>
        <w:t xml:space="preserve">plaque </w:t>
      </w:r>
      <w:r w:rsidRPr="00B4545C">
        <w:rPr>
          <w:rFonts w:asciiTheme="majorHAnsi" w:hAnsiTheme="majorHAnsi" w:cstheme="majorHAnsi"/>
        </w:rPr>
        <w:t xml:space="preserve">in a patient following myocardial infarction. Established and emerging markers related to atherosclerotic plaque progression, such as wall shear stress and local </w:t>
      </w:r>
      <w:r w:rsidR="00482AEC" w:rsidRPr="00B4545C">
        <w:rPr>
          <w:rFonts w:asciiTheme="majorHAnsi" w:hAnsiTheme="majorHAnsi" w:cstheme="majorHAnsi"/>
        </w:rPr>
        <w:t>normalized</w:t>
      </w:r>
      <w:r w:rsidRPr="00B4545C">
        <w:rPr>
          <w:rFonts w:asciiTheme="majorHAnsi" w:hAnsiTheme="majorHAnsi" w:cstheme="majorHAnsi"/>
        </w:rPr>
        <w:t xml:space="preserve"> helicity, respectively, are discussed and related to the structural response in the artery wall and plaque. Finally, we translate the results to potential clinical </w:t>
      </w:r>
      <w:r w:rsidR="00462F86">
        <w:rPr>
          <w:rFonts w:asciiTheme="majorHAnsi" w:hAnsiTheme="majorHAnsi" w:cstheme="majorHAnsi"/>
        </w:rPr>
        <w:t>relevance</w:t>
      </w:r>
      <w:r w:rsidRPr="00B4545C">
        <w:rPr>
          <w:rFonts w:asciiTheme="majorHAnsi" w:hAnsiTheme="majorHAnsi" w:cstheme="majorHAnsi"/>
        </w:rPr>
        <w:t>, discuss limitations, and outline areas for further development. The method described in this paper shows promise for aiding in the determination of sites at risk of atherosclerotic progression and, hence, could assist in managing the significant death, morbidity, and economic burden of atherosclerosis.</w:t>
      </w:r>
    </w:p>
    <w:p w14:paraId="0730B4B3" w14:textId="77777777" w:rsidR="007A4938" w:rsidRPr="00B4545C" w:rsidRDefault="007A4938" w:rsidP="000139B1">
      <w:pPr>
        <w:rPr>
          <w:rFonts w:asciiTheme="majorHAnsi" w:hAnsiTheme="majorHAnsi" w:cstheme="majorHAnsi"/>
        </w:rPr>
      </w:pPr>
    </w:p>
    <w:p w14:paraId="0646E204" w14:textId="535E24B7" w:rsidR="006E4797" w:rsidRPr="00B4545C" w:rsidRDefault="00551D82" w:rsidP="000139B1">
      <w:pPr>
        <w:rPr>
          <w:rFonts w:asciiTheme="majorHAnsi" w:hAnsiTheme="majorHAnsi" w:cstheme="majorHAnsi"/>
          <w:color w:val="808080"/>
        </w:rPr>
      </w:pPr>
      <w:r w:rsidRPr="00B4545C">
        <w:rPr>
          <w:rFonts w:asciiTheme="majorHAnsi" w:hAnsiTheme="majorHAnsi" w:cstheme="majorHAnsi"/>
          <w:b/>
        </w:rPr>
        <w:t>INTRODUCTION</w:t>
      </w:r>
      <w:r w:rsidR="000139B1" w:rsidRPr="00B4545C">
        <w:rPr>
          <w:rFonts w:asciiTheme="majorHAnsi" w:hAnsiTheme="majorHAnsi" w:cstheme="majorHAnsi"/>
          <w:b/>
        </w:rPr>
        <w:t>:</w:t>
      </w:r>
    </w:p>
    <w:p w14:paraId="0E037791" w14:textId="5CF14AE1" w:rsidR="00C35A8B" w:rsidRPr="00EF16BB" w:rsidRDefault="009D1921" w:rsidP="000139B1">
      <w:pPr>
        <w:rPr>
          <w:rFonts w:asciiTheme="majorHAnsi" w:hAnsiTheme="majorHAnsi" w:cstheme="majorHAnsi"/>
        </w:rPr>
      </w:pPr>
      <w:r w:rsidRPr="00B4545C">
        <w:rPr>
          <w:rFonts w:asciiTheme="majorHAnsi" w:hAnsiTheme="majorHAnsi" w:cstheme="majorHAnsi"/>
        </w:rPr>
        <w:t>Coronary artery disease (C</w:t>
      </w:r>
      <w:r w:rsidR="00C827D6" w:rsidRPr="00B4545C">
        <w:rPr>
          <w:rFonts w:asciiTheme="majorHAnsi" w:hAnsiTheme="majorHAnsi" w:cstheme="majorHAnsi"/>
        </w:rPr>
        <w:t>A</w:t>
      </w:r>
      <w:r w:rsidRPr="00B4545C">
        <w:rPr>
          <w:rFonts w:asciiTheme="majorHAnsi" w:hAnsiTheme="majorHAnsi" w:cstheme="majorHAnsi"/>
        </w:rPr>
        <w:t>D) is the most common type of heart disease and one of the leading causes of death and economic burden globally</w:t>
      </w:r>
      <w:r w:rsidR="00AC54BC" w:rsidRPr="00B4545C">
        <w:rPr>
          <w:rFonts w:asciiTheme="majorHAnsi" w:hAnsiTheme="majorHAnsi" w:cstheme="majorHAnsi"/>
        </w:rPr>
        <w:fldChar w:fldCharType="begin"/>
      </w:r>
      <w:r w:rsidR="00421A45" w:rsidRPr="00B4545C">
        <w:rPr>
          <w:rFonts w:asciiTheme="majorHAnsi" w:hAnsiTheme="majorHAnsi" w:cstheme="majorHAnsi"/>
        </w:rPr>
        <w:instrText xml:space="preserve"> ADDIN EN.CITE &lt;EndNote&gt;&lt;Cite&gt;&lt;Author&gt;American Heart Association&lt;/Author&gt;&lt;Year&gt;2017&lt;/Year&gt;&lt;RecNum&gt;344&lt;/RecNum&gt;&lt;DisplayText&gt;&lt;style face="superscript"&gt;1,2&lt;/style&gt;&lt;/DisplayText&gt;&lt;record&gt;&lt;rec-number&gt;344&lt;/rec-number&gt;&lt;foreign-keys&gt;&lt;key app="EN" db-id="adfead0r9fexs4esfv3patsww92x5x9tarwr" timestamp="1584333119" guid="ae15ced0-994f-4b9c-9f72-61aac585797d"&gt;344&lt;/key&gt;&lt;/foreign-keys&gt;&lt;ref-type name="Report"&gt;27&lt;/ref-type&gt;&lt;contributors&gt;&lt;authors&gt;&lt;author&gt;American Heart Association,&lt;/author&gt;&lt;/authors&gt;&lt;/contributors&gt;&lt;titles&gt;&lt;title&gt;Cardiovascular disease: A costly burden for America projections through 2035&lt;/title&gt;&lt;/titles&gt;&lt;dates&gt;&lt;year&gt;2017&lt;/year&gt;&lt;/dates&gt;&lt;publisher&gt;American Heart Association&lt;/publisher&gt;&lt;urls&gt;&lt;/urls&gt;&lt;/record&gt;&lt;/Cite&gt;&lt;Cite&gt;&lt;Author&gt;Gheorghe&lt;/Author&gt;&lt;Year&gt;2018&lt;/Year&gt;&lt;RecNum&gt;345&lt;/RecNum&gt;&lt;record&gt;&lt;rec-number&gt;345&lt;/rec-number&gt;&lt;foreign-keys&gt;&lt;key app="EN" db-id="adfead0r9fexs4esfv3patsww92x5x9tarwr" timestamp="1584333120" guid="1fd89771-4ca1-4ab9-b065-3fa55fafa879"&gt;345&lt;/key&gt;&lt;/foreign-keys&gt;&lt;ref-type name="Journal Article"&gt;17&lt;/ref-type&gt;&lt;contributors&gt;&lt;authors&gt;&lt;author&gt;Gheorghe, Adrian&lt;/author&gt;&lt;author&gt;Griffiths, Ulla&lt;/author&gt;&lt;author&gt;Murphy, Adrianna&lt;/author&gt;&lt;author&gt;Legido-Quigley, Helena&lt;/author&gt;&lt;author&gt;Lamptey, Peter&lt;/author&gt;&lt;author&gt;Perel, Pablo&lt;/author&gt;&lt;/authors&gt;&lt;/contributors&gt;&lt;titles&gt;&lt;title&gt;The economic burden of cardiovascular disease and hypertension in low-and middle-income countries: A systematic review&lt;/title&gt;&lt;secondary-title&gt;BMC Public Health&lt;/secondary-title&gt;&lt;/titles&gt;&lt;periodical&gt;&lt;full-title&gt;BMC Public Health&lt;/full-title&gt;&lt;/periodical&gt;&lt;pages&gt;975&lt;/pages&gt;&lt;volume&gt;18&lt;/volume&gt;&lt;number&gt;1&lt;/number&gt;&lt;dates&gt;&lt;year&gt;2018&lt;/year&gt;&lt;/dates&gt;&lt;isbn&gt;1471-2458&lt;/isbn&gt;&lt;urls&gt;&lt;/urls&gt;&lt;electronic-resource-num&gt;https://doi.org/10.1186/s12889-018-5806-x&lt;/electronic-resource-num&gt;&lt;/record&gt;&lt;/Cite&gt;&lt;/EndNote&gt;</w:instrText>
      </w:r>
      <w:r w:rsidR="00AC54BC" w:rsidRPr="00B4545C">
        <w:rPr>
          <w:rFonts w:asciiTheme="majorHAnsi" w:hAnsiTheme="majorHAnsi" w:cstheme="majorHAnsi"/>
        </w:rPr>
        <w:fldChar w:fldCharType="separate"/>
      </w:r>
      <w:r w:rsidR="00AC54BC" w:rsidRPr="00B4545C">
        <w:rPr>
          <w:rFonts w:asciiTheme="majorHAnsi" w:hAnsiTheme="majorHAnsi" w:cstheme="majorHAnsi"/>
          <w:noProof/>
          <w:vertAlign w:val="superscript"/>
        </w:rPr>
        <w:t>1,2</w:t>
      </w:r>
      <w:r w:rsidR="00AC54BC" w:rsidRPr="00B4545C">
        <w:rPr>
          <w:rFonts w:asciiTheme="majorHAnsi" w:hAnsiTheme="majorHAnsi" w:cstheme="majorHAnsi"/>
        </w:rPr>
        <w:fldChar w:fldCharType="end"/>
      </w:r>
      <w:r w:rsidRPr="00B4545C">
        <w:rPr>
          <w:rFonts w:asciiTheme="majorHAnsi" w:hAnsiTheme="majorHAnsi" w:cstheme="majorHAnsi"/>
        </w:rPr>
        <w:t xml:space="preserve">. In the United States, </w:t>
      </w:r>
      <w:r w:rsidR="008D0DE2" w:rsidRPr="00B4545C">
        <w:rPr>
          <w:rFonts w:asciiTheme="majorHAnsi" w:hAnsiTheme="majorHAnsi" w:cstheme="majorHAnsi"/>
        </w:rPr>
        <w:t xml:space="preserve">roughly </w:t>
      </w:r>
      <w:r w:rsidRPr="00B4545C">
        <w:rPr>
          <w:rFonts w:asciiTheme="majorHAnsi" w:hAnsiTheme="majorHAnsi" w:cstheme="majorHAnsi"/>
        </w:rPr>
        <w:t>one in every eight deaths is attributed to C</w:t>
      </w:r>
      <w:r w:rsidR="00C827D6" w:rsidRPr="00B4545C">
        <w:rPr>
          <w:rFonts w:asciiTheme="majorHAnsi" w:hAnsiTheme="majorHAnsi" w:cstheme="majorHAnsi"/>
        </w:rPr>
        <w:t>A</w:t>
      </w:r>
      <w:r w:rsidRPr="00B4545C">
        <w:rPr>
          <w:rFonts w:asciiTheme="majorHAnsi" w:hAnsiTheme="majorHAnsi" w:cstheme="majorHAnsi"/>
        </w:rPr>
        <w:t>D</w:t>
      </w:r>
      <w:r w:rsidR="008D0DE2" w:rsidRPr="00B4545C">
        <w:rPr>
          <w:rFonts w:asciiTheme="majorHAnsi" w:hAnsiTheme="majorHAnsi" w:cstheme="majorHAnsi"/>
        </w:rPr>
        <w:fldChar w:fldCharType="begin">
          <w:fldData xml:space="preserve">PEVuZE5vdGU+PENpdGU+PEF1dGhvcj5WaXJhbmkgUzwvQXV0aG9yPjxZZWFyPjIwMjA8L1llYXI+
PFJlY051bT4xMTA4PC9SZWNOdW0+PERpc3BsYXlUZXh0PjxzdHlsZSBmYWNlPSJzdXBlcnNjcmlw
dCI+Myw0PC9zdHlsZT48L0Rpc3BsYXlUZXh0PjxyZWNvcmQ+PHJlYy1udW1iZXI+MTEwODwvcmVj
LW51bWJlcj48Zm9yZWlnbi1rZXlzPjxrZXkgYXBwPSJFTiIgZGItaWQ9ImFkZmVhZDByOWZleHM0
ZXNmdjNwYXRzd3c5Mng1eDl0YXJ3ciIgdGltZXN0YW1wPSIxNjE4ODE3NjE4IiBndWlkPSJjODEy
ZGMyZS0yNjhiLTQ2ZjYtYjE2NS0xNjQwZGJjOTYwY2IiPjExMDg8L2tleT48L2ZvcmVpZ24ta2V5
cz48cmVmLXR5cGUgbmFtZT0iSm91cm5hbCBBcnRpY2xlIj4xNzwvcmVmLXR5cGU+PGNvbnRyaWJ1
dG9ycz48YXV0aG9ycz48YXV0aG9yPlZpcmFuaSBTLCBTLjwvYXV0aG9yPjxhdXRob3I+QWxvbnNv
LCBBPC9hdXRob3I+PGF1dGhvcj5CZW5qYW1pbiBFLCBKLjwvYXV0aG9yPjxhdXRob3I+Qml0dGVu
Y291cnQgTSwgUy48L2F1dGhvcj48YXV0aG9yPkNhbGxhd2F5IEMsIFcuPC9hdXRob3I+PGF1dGhv
cj5DYXJzb24gQSwgUC48L2F1dGhvcj48YXV0aG9yPkNoYW1iZXJsYWluIEEsIE0uPC9hdXRob3I+
PGF1dGhvcj5DaGFuZyBBLCBSLjwvYXV0aG9yPjxhdXRob3I+Q2hlbmcsIFM8L2F1dGhvcj48YXV0
aG9yPkRlbGxpbmcgRiwgTi48L2F1dGhvcj48YXV0aG9yPkRqb3Vzc2UsIEx1YzwvYXV0aG9yPjxh
dXRob3I+RWxraW5kIE1pdGNoZWxsLCBTLiBWLjwvYXV0aG9yPjxhdXRob3I+RmVyZ3Vzb24gSmFu
ZSwgRi48L2F1dGhvcj48YXV0aG9yPkZvcm5hZ2UsIE15cmlhbTwvYXV0aG9yPjxhdXRob3I+S2hh
biBTYWRpeWEsIFMuPC9hdXRob3I+PGF1dGhvcj5LaXNzZWxhIEJyZXR0LCBNLjwvYXV0aG9yPjxh
dXRob3I+S251dHNvbiBLcmlzdGVuLCBMLjwvYXV0aG9yPjxhdXRob3I+S3dhbiBUYWssIFcuPC9h
dXRob3I+PGF1dGhvcj5MYWNrbGFuZCBEYW5pZWwsIFQuPC9hdXRob3I+PGF1dGhvcj5MZXdpcyBU
ZW7DqSwgVC48L2F1dGhvcj48YXV0aG9yPkxpY2h0bWFuIEp1ZGl0aCwgSC48L2F1dGhvcj48YXV0
aG9yPkxvbmdlbmVja2VyIENocmlzLCBULjwvYXV0aG9yPjxhdXRob3I+TG9vcCBNYXR0aGV3LCBT
aGFuZTwvYXV0aG9yPjxhdXRob3I+THV0c2V5IFBhbWVsYSwgTC48L2F1dGhvcj48YXV0aG9yPk1h
cnRpbiBTZXRoLCBTLjwvYXV0aG9yPjxhdXRob3I+TWF0c3VzaGl0YSwgS3VuaWhpcm88L2F1dGhv
cj48YXV0aG9yPk1vcmFuIEFuZHJldywgRS48L2F1dGhvcj48YXV0aG9yPk11c3NvbGlubyBNaWNo
YWVsLCBFLjwvYXV0aG9yPjxhdXRob3I+UGVyYWsgQW1hbmRhLCBNYXJtYTwvYXV0aG9yPjxhdXRo
b3I+Um9zYW1vbmQgV2F5bmUsIEQuPC9hdXRob3I+PGF1dGhvcj5Sb3RoIEdyZWdvcnksIEEuPC9h
dXRob3I+PGF1dGhvcj5TYW1wc29uIFVjaGVjaHVrd3UsIEsuIEEuPC9hdXRob3I+PGF1dGhvcj5T
YXRvdSBHYXJ5LCBNLjwvYXV0aG9yPjxhdXRob3I+U2Nocm9lZGVyIEVtaWx5LCBCLjwvYXV0aG9y
PjxhdXRob3I+U2hhaCBTdmF0aSwgSC48L2F1dGhvcj48YXV0aG9yPlNoYXkgQ2hyaXN0aW5hLCBN
LjwvYXV0aG9yPjxhdXRob3I+U3BhcnRhbm8gTmljb2xlLCBMLjwvYXV0aG9yPjxhdXRob3I+U3Rv
a2VzLCBBbmRyZXc8L2F1dGhvcj48YXV0aG9yPlRpcnNjaHdlbGwgRGF2aWQsIEwuPC9hdXRob3I+
PGF1dGhvcj5WYW5XYWduZXIgTGlzYSwgQi48L2F1dGhvcj48YXV0aG9yPlRzYW8gQ29ubmllLCBX
LjwvYXV0aG9yPjxhdXRob3I+bnVsbCwgbnVsbDwvYXV0aG9yPjwvYXV0aG9ycz48L2NvbnRyaWJ1
dG9ycz48dGl0bGVzPjx0aXRsZT5IZWFydCBkaXNlYXNlIGFuZCBzdHJva2Ugc3RhdGlzdGljc+KA
lDIwMjAgdXBkYXRlOiBBIHJlcG9ydCBmcm9tIHRoZSBBbWVyaWNhbiBIZWFydCBBc3NvY2lhdGlv
bjwvdGl0bGU+PHNlY29uZGFyeS10aXRsZT5DaXJjdWxhdGlvbjwvc2Vjb25kYXJ5LXRpdGxlPjwv
dGl0bGVzPjxwZXJpb2RpY2FsPjxmdWxsLXRpdGxlPkNpcmN1bGF0aW9uPC9mdWxsLXRpdGxlPjwv
cGVyaW9kaWNhbD48cGFnZXM+ZTEzOS1lNTk2PC9wYWdlcz48dm9sdW1lPjE0MTwvdm9sdW1lPjxu
dW1iZXI+OTwvbnVtYmVyPjxkYXRlcz48eWVhcj4yMDIwPC95ZWFyPjxwdWItZGF0ZXM+PGRhdGU+
MjAyMC8wMy8wMzwvZGF0ZT48L3B1Yi1kYXRlcz48L2RhdGVzPjxwdWJsaXNoZXI+QW1lcmljYW4g
SGVhcnQgQXNzb2NpYXRpb248L3B1Ymxpc2hlcj48dXJscz48cmVsYXRlZC11cmxzPjx1cmw+aHR0
cHM6Ly9kb2kub3JnLzEwLjExNjEvQ0lSLjAwMDAwMDAwMDAwMDA3NTc8L3VybD48L3JlbGF0ZWQt
dXJscz48L3VybHM+PGVsZWN0cm9uaWMtcmVzb3VyY2UtbnVtPjEwLjExNjEvQ0lSLjAwMDAwMDAw
MDAwMDA3NTc8L2VsZWN0cm9uaWMtcmVzb3VyY2UtbnVtPjxhY2Nlc3MtZGF0ZT4yMDIxLzA0LzE5
PC9hY2Nlc3MtZGF0ZT48L3JlY29yZD48L0NpdGU+PENpdGU+PEF1dGhvcj5CZW5qYW1pbiBFPC9B
dXRob3I+PFllYXI+MjAxOTwvWWVhcj48UmVjTnVtPjExMTA8L1JlY051bT48cmVjb3JkPjxyZWMt
bnVtYmVyPjExMTA8L3JlYy1udW1iZXI+PGZvcmVpZ24ta2V5cz48a2V5IGFwcD0iRU4iIGRiLWlk
PSJhZGZlYWQwcjlmZXhzNGVzZnYzcGF0c3d3OTJ4NXg5dGFyd3IiIHRpbWVzdGFtcD0iMTYxODgx
NzY0OSIgZ3VpZD0iMWRkNWVmYjEtMzk2YS00MmU3LWEzMzQtNzVlOGUyYWM4MmQwIj4xMTEwPC9r
ZXk+PC9mb3JlaWduLWtleXM+PHJlZi10eXBlIG5hbWU9IkpvdXJuYWwgQXJ0aWNsZSI+MTc8L3Jl
Zi10eXBlPjxjb250cmlidXRvcnM+PGF1dGhvcnM+PGF1dGhvcj5CZW5qYW1pbiBFLCBKLjwvYXV0
aG9yPjxhdXRob3I+TXVudG5lciwgUDwvYXV0aG9yPjxhdXRob3I+QWxvbnNvLCBBPC9hdXRob3I+
PGF1dGhvcj5CaXR0ZW5jb3VydCBNLCBTLjwvYXV0aG9yPjxhdXRob3I+Q2FsbGF3YXkgQywgVy48
L2F1dGhvcj48YXV0aG9yPkNhcnNvbiBBLCBQLjwvYXV0aG9yPjxhdXRob3I+Q2hhbWJlcmxhaW4g
QSwgTS48L2F1dGhvcj48YXV0aG9yPkNoYW5nIEEsIFIuPC9hdXRob3I+PGF1dGhvcj5DaGVuZywg
UzwvYXV0aG9yPjxhdXRob3I+RGFzIFNhbmRlZXAsIFIuPC9hdXRob3I+PGF1dGhvcj5EZWxsaW5n
IEZyYW5jZXNjYSwgTi48L2F1dGhvcj48YXV0aG9yPkRqb3Vzc2UsIEx1YzwvYXV0aG9yPjxhdXRo
b3I+RWxraW5kIE1pdGNoZWxsLCBTLiBWLjwvYXV0aG9yPjxhdXRob3I+RmVyZ3Vzb24gSmFuZSwg
Ri48L2F1dGhvcj48YXV0aG9yPkZvcm5hZ2UsIE15cmlhbTwvYXV0aG9yPjxhdXRob3I+Sm9yZGFu
IExvcmksIENoYWZmaW48L2F1dGhvcj48YXV0aG9yPktoYW4gU2FkaXlhLCBTLjwvYXV0aG9yPjxh
dXRob3I+S2lzc2VsYSBCcmV0dCwgTS48L2F1dGhvcj48YXV0aG9yPktudXRzb24gS3Jpc3Rlbiwg
TC48L2F1dGhvcj48YXV0aG9yPkt3YW4gVGFrLCBXLjwvYXV0aG9yPjxhdXRob3I+TGFja2xhbmQg
RGFuaWVsLCBULjwvYXV0aG9yPjxhdXRob3I+TGV3aXMgVGVuw6ksIFQuPC9hdXRob3I+PGF1dGhv
cj5MaWNodG1hbiBKdWRpdGgsIEguPC9hdXRob3I+PGF1dGhvcj5Mb25nZW5lY2tlciBDaHJpcywg
VC48L2F1dGhvcj48YXV0aG9yPkxvb3AgTWF0dGhldywgU2hhbmU8L2F1dGhvcj48YXV0aG9yPkx1
dHNleSBQYW1lbGEsIEwuPC9hdXRob3I+PGF1dGhvcj5NYXJ0aW4gU2V0aCwgUy48L2F1dGhvcj48
YXV0aG9yPk1hdHN1c2hpdGEsIEt1bmloaXJvPC9hdXRob3I+PGF1dGhvcj5Nb3JhbiBBbmRyZXcs
IEUuPC9hdXRob3I+PGF1dGhvcj5NdXNzb2xpbm8gTWljaGFlbCwgRS48L2F1dGhvcj48YXV0aG9y
Pk/igJlGbGFoZXJ0eSwgTWFydGluPC9hdXRob3I+PGF1dGhvcj5QYW5kZXksIEFtYmFyaXNoPC9h
dXRob3I+PGF1dGhvcj5QZXJhayBBbWFuZGEsIE0uPC9hdXRob3I+PGF1dGhvcj5Sb3NhbW9uZCBX
YXluZSwgRC48L2F1dGhvcj48YXV0aG9yPlJvdGggR3JlZ29yeSwgQS48L2F1dGhvcj48YXV0aG9y
PlNhbXBzb24gVWNoZWNodWt3dSwgSy4gQS48L2F1dGhvcj48YXV0aG9yPlNhdG91IEdhcnksIE0u
PC9hdXRob3I+PGF1dGhvcj5TY2hyb2VkZXIgRW1pbHksIEIuPC9hdXRob3I+PGF1dGhvcj5TaGFo
IFN2YXRpLCBILjwvYXV0aG9yPjxhdXRob3I+U3BhcnRhbm8gTmljb2xlLCBMLjwvYXV0aG9yPjxh
dXRob3I+U3Rva2VzLCBBbmRyZXc8L2F1dGhvcj48YXV0aG9yPlRpcnNjaHdlbGwgRGF2aWQsIEwu
PC9hdXRob3I+PGF1dGhvcj5Uc2FvIENvbm5pZSwgVy48L2F1dGhvcj48YXV0aG9yPlR1cmFraGlh
IE1pbnR1LCBQLjwvYXV0aG9yPjxhdXRob3I+VmFuV2FnbmVyIExpc2EsIEIuPC9hdXRob3I+PGF1
dGhvcj5XaWxraW5zIEpvaG4sIFQuPC9hdXRob3I+PGF1dGhvcj5Xb25nIFNhbGx5LCBTLjwvYXV0
aG9yPjxhdXRob3I+VmlyYW5pIFNhbGltLCBTLjwvYXV0aG9yPjwvYXV0aG9ycz48L2NvbnRyaWJ1
dG9ycz48dGl0bGVzPjx0aXRsZT5IZWFydCBkaXNlYXNlIGFuZCBzdHJva2Ugc3RhdGlzdGljc+KA
lDIwMTkgdXBkYXRlOiBBIHJlcG9ydCBmcm9tIHRoZSBBbWVyaWNhbiBIZWFydCBBc3NvY2lhdGlv
bjwvdGl0bGU+PHNlY29uZGFyeS10aXRsZT5DaXJjdWxhdGlvbjwvc2Vjb25kYXJ5LXRpdGxlPjwv
dGl0bGVzPjxwZXJpb2RpY2FsPjxmdWxsLXRpdGxlPkNpcmN1bGF0aW9uPC9mdWxsLXRpdGxlPjwv
cGVyaW9kaWNhbD48cGFnZXM+ZTU2LWU1Mjg8L3BhZ2VzPjx2b2x1bWU+MTM5PC92b2x1bWU+PG51
bWJlcj4xMDwvbnVtYmVyPjxkYXRlcz48eWVhcj4yMDE5PC95ZWFyPjxwdWItZGF0ZXM+PGRhdGU+
MjAxOS8wMy8wNTwvZGF0ZT48L3B1Yi1kYXRlcz48L2RhdGVzPjxwdWJsaXNoZXI+QW1lcmljYW4g
SGVhcnQgQXNzb2NpYXRpb248L3B1Ymxpc2hlcj48dXJscz48cmVsYXRlZC11cmxzPjx1cmw+aHR0
cHM6Ly9kb2kub3JnLzEwLjExNjEvQ0lSLjAwMDAwMDAwMDAwMDA2NTk8L3VybD48L3JlbGF0ZWQt
dXJscz48L3VybHM+PGVsZWN0cm9uaWMtcmVzb3VyY2UtbnVtPjEwLjExNjEvQ0lSLjAwMDAwMDAw
MDAwMDA2NTk8L2VsZWN0cm9uaWMtcmVzb3VyY2UtbnVtPjxhY2Nlc3MtZGF0ZT4yMDIxLzA0LzE5
PC9hY2Nlc3MtZGF0ZT48L3JlY29yZD48L0NpdGU+PC9FbmROb3RlPgB=
</w:fldData>
        </w:fldChar>
      </w:r>
      <w:r w:rsidR="00987DCD" w:rsidRPr="00B4545C">
        <w:rPr>
          <w:rFonts w:asciiTheme="majorHAnsi" w:hAnsiTheme="majorHAnsi" w:cstheme="majorHAnsi"/>
        </w:rPr>
        <w:instrText xml:space="preserve"> ADDIN EN.CITE </w:instrText>
      </w:r>
      <w:r w:rsidR="00987DCD" w:rsidRPr="00B4545C">
        <w:rPr>
          <w:rFonts w:asciiTheme="majorHAnsi" w:hAnsiTheme="majorHAnsi" w:cstheme="majorHAnsi"/>
        </w:rPr>
        <w:fldChar w:fldCharType="begin">
          <w:fldData xml:space="preserve">PEVuZE5vdGU+PENpdGU+PEF1dGhvcj5WaXJhbmkgUzwvQXV0aG9yPjxZZWFyPjIwMjA8L1llYXI+
PFJlY051bT4xMTA4PC9SZWNOdW0+PERpc3BsYXlUZXh0PjxzdHlsZSBmYWNlPSJzdXBlcnNjcmlw
dCI+Myw0PC9zdHlsZT48L0Rpc3BsYXlUZXh0PjxyZWNvcmQ+PHJlYy1udW1iZXI+MTEwODwvcmVj
LW51bWJlcj48Zm9yZWlnbi1rZXlzPjxrZXkgYXBwPSJFTiIgZGItaWQ9ImFkZmVhZDByOWZleHM0
ZXNmdjNwYXRzd3c5Mng1eDl0YXJ3ciIgdGltZXN0YW1wPSIxNjE4ODE3NjE4IiBndWlkPSJjODEy
ZGMyZS0yNjhiLTQ2ZjYtYjE2NS0xNjQwZGJjOTYwY2IiPjExMDg8L2tleT48L2ZvcmVpZ24ta2V5
cz48cmVmLXR5cGUgbmFtZT0iSm91cm5hbCBBcnRpY2xlIj4xNzwvcmVmLXR5cGU+PGNvbnRyaWJ1
dG9ycz48YXV0aG9ycz48YXV0aG9yPlZpcmFuaSBTLCBTLjwvYXV0aG9yPjxhdXRob3I+QWxvbnNv
LCBBPC9hdXRob3I+PGF1dGhvcj5CZW5qYW1pbiBFLCBKLjwvYXV0aG9yPjxhdXRob3I+Qml0dGVu
Y291cnQgTSwgUy48L2F1dGhvcj48YXV0aG9yPkNhbGxhd2F5IEMsIFcuPC9hdXRob3I+PGF1dGhv
cj5DYXJzb24gQSwgUC48L2F1dGhvcj48YXV0aG9yPkNoYW1iZXJsYWluIEEsIE0uPC9hdXRob3I+
PGF1dGhvcj5DaGFuZyBBLCBSLjwvYXV0aG9yPjxhdXRob3I+Q2hlbmcsIFM8L2F1dGhvcj48YXV0
aG9yPkRlbGxpbmcgRiwgTi48L2F1dGhvcj48YXV0aG9yPkRqb3Vzc2UsIEx1YzwvYXV0aG9yPjxh
dXRob3I+RWxraW5kIE1pdGNoZWxsLCBTLiBWLjwvYXV0aG9yPjxhdXRob3I+RmVyZ3Vzb24gSmFu
ZSwgRi48L2F1dGhvcj48YXV0aG9yPkZvcm5hZ2UsIE15cmlhbTwvYXV0aG9yPjxhdXRob3I+S2hh
biBTYWRpeWEsIFMuPC9hdXRob3I+PGF1dGhvcj5LaXNzZWxhIEJyZXR0LCBNLjwvYXV0aG9yPjxh
dXRob3I+S251dHNvbiBLcmlzdGVuLCBMLjwvYXV0aG9yPjxhdXRob3I+S3dhbiBUYWssIFcuPC9h
dXRob3I+PGF1dGhvcj5MYWNrbGFuZCBEYW5pZWwsIFQuPC9hdXRob3I+PGF1dGhvcj5MZXdpcyBU
ZW7DqSwgVC48L2F1dGhvcj48YXV0aG9yPkxpY2h0bWFuIEp1ZGl0aCwgSC48L2F1dGhvcj48YXV0
aG9yPkxvbmdlbmVja2VyIENocmlzLCBULjwvYXV0aG9yPjxhdXRob3I+TG9vcCBNYXR0aGV3LCBT
aGFuZTwvYXV0aG9yPjxhdXRob3I+THV0c2V5IFBhbWVsYSwgTC48L2F1dGhvcj48YXV0aG9yPk1h
cnRpbiBTZXRoLCBTLjwvYXV0aG9yPjxhdXRob3I+TWF0c3VzaGl0YSwgS3VuaWhpcm88L2F1dGhv
cj48YXV0aG9yPk1vcmFuIEFuZHJldywgRS48L2F1dGhvcj48YXV0aG9yPk11c3NvbGlubyBNaWNo
YWVsLCBFLjwvYXV0aG9yPjxhdXRob3I+UGVyYWsgQW1hbmRhLCBNYXJtYTwvYXV0aG9yPjxhdXRo
b3I+Um9zYW1vbmQgV2F5bmUsIEQuPC9hdXRob3I+PGF1dGhvcj5Sb3RoIEdyZWdvcnksIEEuPC9h
dXRob3I+PGF1dGhvcj5TYW1wc29uIFVjaGVjaHVrd3UsIEsuIEEuPC9hdXRob3I+PGF1dGhvcj5T
YXRvdSBHYXJ5LCBNLjwvYXV0aG9yPjxhdXRob3I+U2Nocm9lZGVyIEVtaWx5LCBCLjwvYXV0aG9y
PjxhdXRob3I+U2hhaCBTdmF0aSwgSC48L2F1dGhvcj48YXV0aG9yPlNoYXkgQ2hyaXN0aW5hLCBN
LjwvYXV0aG9yPjxhdXRob3I+U3BhcnRhbm8gTmljb2xlLCBMLjwvYXV0aG9yPjxhdXRob3I+U3Rv
a2VzLCBBbmRyZXc8L2F1dGhvcj48YXV0aG9yPlRpcnNjaHdlbGwgRGF2aWQsIEwuPC9hdXRob3I+
PGF1dGhvcj5WYW5XYWduZXIgTGlzYSwgQi48L2F1dGhvcj48YXV0aG9yPlRzYW8gQ29ubmllLCBX
LjwvYXV0aG9yPjxhdXRob3I+bnVsbCwgbnVsbDwvYXV0aG9yPjwvYXV0aG9ycz48L2NvbnRyaWJ1
dG9ycz48dGl0bGVzPjx0aXRsZT5IZWFydCBkaXNlYXNlIGFuZCBzdHJva2Ugc3RhdGlzdGljc+KA
lDIwMjAgdXBkYXRlOiBBIHJlcG9ydCBmcm9tIHRoZSBBbWVyaWNhbiBIZWFydCBBc3NvY2lhdGlv
bjwvdGl0bGU+PHNlY29uZGFyeS10aXRsZT5DaXJjdWxhdGlvbjwvc2Vjb25kYXJ5LXRpdGxlPjwv
dGl0bGVzPjxwZXJpb2RpY2FsPjxmdWxsLXRpdGxlPkNpcmN1bGF0aW9uPC9mdWxsLXRpdGxlPjwv
cGVyaW9kaWNhbD48cGFnZXM+ZTEzOS1lNTk2PC9wYWdlcz48dm9sdW1lPjE0MTwvdm9sdW1lPjxu
dW1iZXI+OTwvbnVtYmVyPjxkYXRlcz48eWVhcj4yMDIwPC95ZWFyPjxwdWItZGF0ZXM+PGRhdGU+
MjAyMC8wMy8wMzwvZGF0ZT48L3B1Yi1kYXRlcz48L2RhdGVzPjxwdWJsaXNoZXI+QW1lcmljYW4g
SGVhcnQgQXNzb2NpYXRpb248L3B1Ymxpc2hlcj48dXJscz48cmVsYXRlZC11cmxzPjx1cmw+aHR0
cHM6Ly9kb2kub3JnLzEwLjExNjEvQ0lSLjAwMDAwMDAwMDAwMDA3NTc8L3VybD48L3JlbGF0ZWQt
dXJscz48L3VybHM+PGVsZWN0cm9uaWMtcmVzb3VyY2UtbnVtPjEwLjExNjEvQ0lSLjAwMDAwMDAw
MDAwMDA3NTc8L2VsZWN0cm9uaWMtcmVzb3VyY2UtbnVtPjxhY2Nlc3MtZGF0ZT4yMDIxLzA0LzE5
PC9hY2Nlc3MtZGF0ZT48L3JlY29yZD48L0NpdGU+PENpdGU+PEF1dGhvcj5CZW5qYW1pbiBFPC9B
dXRob3I+PFllYXI+MjAxOTwvWWVhcj48UmVjTnVtPjExMTA8L1JlY051bT48cmVjb3JkPjxyZWMt
bnVtYmVyPjExMTA8L3JlYy1udW1iZXI+PGZvcmVpZ24ta2V5cz48a2V5IGFwcD0iRU4iIGRiLWlk
PSJhZGZlYWQwcjlmZXhzNGVzZnYzcGF0c3d3OTJ4NXg5dGFyd3IiIHRpbWVzdGFtcD0iMTYxODgx
NzY0OSIgZ3VpZD0iMWRkNWVmYjEtMzk2YS00MmU3LWEzMzQtNzVlOGUyYWM4MmQwIj4xMTEwPC9r
ZXk+PC9mb3JlaWduLWtleXM+PHJlZi10eXBlIG5hbWU9IkpvdXJuYWwgQXJ0aWNsZSI+MTc8L3Jl
Zi10eXBlPjxjb250cmlidXRvcnM+PGF1dGhvcnM+PGF1dGhvcj5CZW5qYW1pbiBFLCBKLjwvYXV0
aG9yPjxhdXRob3I+TXVudG5lciwgUDwvYXV0aG9yPjxhdXRob3I+QWxvbnNvLCBBPC9hdXRob3I+
PGF1dGhvcj5CaXR0ZW5jb3VydCBNLCBTLjwvYXV0aG9yPjxhdXRob3I+Q2FsbGF3YXkgQywgVy48
L2F1dGhvcj48YXV0aG9yPkNhcnNvbiBBLCBQLjwvYXV0aG9yPjxhdXRob3I+Q2hhbWJlcmxhaW4g
QSwgTS48L2F1dGhvcj48YXV0aG9yPkNoYW5nIEEsIFIuPC9hdXRob3I+PGF1dGhvcj5DaGVuZywg
UzwvYXV0aG9yPjxhdXRob3I+RGFzIFNhbmRlZXAsIFIuPC9hdXRob3I+PGF1dGhvcj5EZWxsaW5n
IEZyYW5jZXNjYSwgTi48L2F1dGhvcj48YXV0aG9yPkRqb3Vzc2UsIEx1YzwvYXV0aG9yPjxhdXRo
b3I+RWxraW5kIE1pdGNoZWxsLCBTLiBWLjwvYXV0aG9yPjxhdXRob3I+RmVyZ3Vzb24gSmFuZSwg
Ri48L2F1dGhvcj48YXV0aG9yPkZvcm5hZ2UsIE15cmlhbTwvYXV0aG9yPjxhdXRob3I+Sm9yZGFu
IExvcmksIENoYWZmaW48L2F1dGhvcj48YXV0aG9yPktoYW4gU2FkaXlhLCBTLjwvYXV0aG9yPjxh
dXRob3I+S2lzc2VsYSBCcmV0dCwgTS48L2F1dGhvcj48YXV0aG9yPktudXRzb24gS3Jpc3Rlbiwg
TC48L2F1dGhvcj48YXV0aG9yPkt3YW4gVGFrLCBXLjwvYXV0aG9yPjxhdXRob3I+TGFja2xhbmQg
RGFuaWVsLCBULjwvYXV0aG9yPjxhdXRob3I+TGV3aXMgVGVuw6ksIFQuPC9hdXRob3I+PGF1dGhv
cj5MaWNodG1hbiBKdWRpdGgsIEguPC9hdXRob3I+PGF1dGhvcj5Mb25nZW5lY2tlciBDaHJpcywg
VC48L2F1dGhvcj48YXV0aG9yPkxvb3AgTWF0dGhldywgU2hhbmU8L2F1dGhvcj48YXV0aG9yPkx1
dHNleSBQYW1lbGEsIEwuPC9hdXRob3I+PGF1dGhvcj5NYXJ0aW4gU2V0aCwgUy48L2F1dGhvcj48
YXV0aG9yPk1hdHN1c2hpdGEsIEt1bmloaXJvPC9hdXRob3I+PGF1dGhvcj5Nb3JhbiBBbmRyZXcs
IEUuPC9hdXRob3I+PGF1dGhvcj5NdXNzb2xpbm8gTWljaGFlbCwgRS48L2F1dGhvcj48YXV0aG9y
Pk/igJlGbGFoZXJ0eSwgTWFydGluPC9hdXRob3I+PGF1dGhvcj5QYW5kZXksIEFtYmFyaXNoPC9h
dXRob3I+PGF1dGhvcj5QZXJhayBBbWFuZGEsIE0uPC9hdXRob3I+PGF1dGhvcj5Sb3NhbW9uZCBX
YXluZSwgRC48L2F1dGhvcj48YXV0aG9yPlJvdGggR3JlZ29yeSwgQS48L2F1dGhvcj48YXV0aG9y
PlNhbXBzb24gVWNoZWNodWt3dSwgSy4gQS48L2F1dGhvcj48YXV0aG9yPlNhdG91IEdhcnksIE0u
PC9hdXRob3I+PGF1dGhvcj5TY2hyb2VkZXIgRW1pbHksIEIuPC9hdXRob3I+PGF1dGhvcj5TaGFo
IFN2YXRpLCBILjwvYXV0aG9yPjxhdXRob3I+U3BhcnRhbm8gTmljb2xlLCBMLjwvYXV0aG9yPjxh
dXRob3I+U3Rva2VzLCBBbmRyZXc8L2F1dGhvcj48YXV0aG9yPlRpcnNjaHdlbGwgRGF2aWQsIEwu
PC9hdXRob3I+PGF1dGhvcj5Uc2FvIENvbm5pZSwgVy48L2F1dGhvcj48YXV0aG9yPlR1cmFraGlh
IE1pbnR1LCBQLjwvYXV0aG9yPjxhdXRob3I+VmFuV2FnbmVyIExpc2EsIEIuPC9hdXRob3I+PGF1
dGhvcj5XaWxraW5zIEpvaG4sIFQuPC9hdXRob3I+PGF1dGhvcj5Xb25nIFNhbGx5LCBTLjwvYXV0
aG9yPjxhdXRob3I+VmlyYW5pIFNhbGltLCBTLjwvYXV0aG9yPjwvYXV0aG9ycz48L2NvbnRyaWJ1
dG9ycz48dGl0bGVzPjx0aXRsZT5IZWFydCBkaXNlYXNlIGFuZCBzdHJva2Ugc3RhdGlzdGljc+KA
lDIwMTkgdXBkYXRlOiBBIHJlcG9ydCBmcm9tIHRoZSBBbWVyaWNhbiBIZWFydCBBc3NvY2lhdGlv
bjwvdGl0bGU+PHNlY29uZGFyeS10aXRsZT5DaXJjdWxhdGlvbjwvc2Vjb25kYXJ5LXRpdGxlPjwv
dGl0bGVzPjxwZXJpb2RpY2FsPjxmdWxsLXRpdGxlPkNpcmN1bGF0aW9uPC9mdWxsLXRpdGxlPjwv
cGVyaW9kaWNhbD48cGFnZXM+ZTU2LWU1Mjg8L3BhZ2VzPjx2b2x1bWU+MTM5PC92b2x1bWU+PG51
bWJlcj4xMDwvbnVtYmVyPjxkYXRlcz48eWVhcj4yMDE5PC95ZWFyPjxwdWItZGF0ZXM+PGRhdGU+
MjAxOS8wMy8wNTwvZGF0ZT48L3B1Yi1kYXRlcz48L2RhdGVzPjxwdWJsaXNoZXI+QW1lcmljYW4g
SGVhcnQgQXNzb2NpYXRpb248L3B1Ymxpc2hlcj48dXJscz48cmVsYXRlZC11cmxzPjx1cmw+aHR0
cHM6Ly9kb2kub3JnLzEwLjExNjEvQ0lSLjAwMDAwMDAwMDAwMDA2NTk8L3VybD48L3JlbGF0ZWQt
dXJscz48L3VybHM+PGVsZWN0cm9uaWMtcmVzb3VyY2UtbnVtPjEwLjExNjEvQ0lSLjAwMDAwMDAw
MDAwMDA2NTk8L2VsZWN0cm9uaWMtcmVzb3VyY2UtbnVtPjxhY2Nlc3MtZGF0ZT4yMDIxLzA0LzE5
PC9hY2Nlc3MtZGF0ZT48L3JlY29yZD48L0NpdGU+PC9FbmROb3RlPgB=
</w:fldData>
        </w:fldChar>
      </w:r>
      <w:r w:rsidR="00987DCD" w:rsidRPr="00B4545C">
        <w:rPr>
          <w:rFonts w:asciiTheme="majorHAnsi" w:hAnsiTheme="majorHAnsi" w:cstheme="majorHAnsi"/>
        </w:rPr>
        <w:instrText xml:space="preserve"> ADDIN EN.CITE.DATA </w:instrText>
      </w:r>
      <w:r w:rsidR="00987DCD" w:rsidRPr="00B4545C">
        <w:rPr>
          <w:rFonts w:asciiTheme="majorHAnsi" w:hAnsiTheme="majorHAnsi" w:cstheme="majorHAnsi"/>
        </w:rPr>
      </w:r>
      <w:r w:rsidR="00987DCD" w:rsidRPr="00B4545C">
        <w:rPr>
          <w:rFonts w:asciiTheme="majorHAnsi" w:hAnsiTheme="majorHAnsi" w:cstheme="majorHAnsi"/>
        </w:rPr>
        <w:fldChar w:fldCharType="end"/>
      </w:r>
      <w:r w:rsidR="008D0DE2" w:rsidRPr="00B4545C">
        <w:rPr>
          <w:rFonts w:asciiTheme="majorHAnsi" w:hAnsiTheme="majorHAnsi" w:cstheme="majorHAnsi"/>
        </w:rPr>
      </w:r>
      <w:r w:rsidR="008D0DE2" w:rsidRPr="00B4545C">
        <w:rPr>
          <w:rFonts w:asciiTheme="majorHAnsi" w:hAnsiTheme="majorHAnsi" w:cstheme="majorHAnsi"/>
        </w:rPr>
        <w:fldChar w:fldCharType="separate"/>
      </w:r>
      <w:r w:rsidR="00AC54BC" w:rsidRPr="00B4545C">
        <w:rPr>
          <w:rFonts w:asciiTheme="majorHAnsi" w:hAnsiTheme="majorHAnsi" w:cstheme="majorHAnsi"/>
          <w:noProof/>
          <w:vertAlign w:val="superscript"/>
        </w:rPr>
        <w:t>3,4</w:t>
      </w:r>
      <w:r w:rsidR="008D0DE2" w:rsidRPr="00B4545C">
        <w:rPr>
          <w:rFonts w:asciiTheme="majorHAnsi" w:hAnsiTheme="majorHAnsi" w:cstheme="majorHAnsi"/>
        </w:rPr>
        <w:fldChar w:fldCharType="end"/>
      </w:r>
      <w:r w:rsidRPr="00B4545C">
        <w:rPr>
          <w:rFonts w:asciiTheme="majorHAnsi" w:hAnsiTheme="majorHAnsi" w:cstheme="majorHAnsi"/>
        </w:rPr>
        <w:t>, whil</w:t>
      </w:r>
      <w:r w:rsidR="00C827D6" w:rsidRPr="00B4545C">
        <w:rPr>
          <w:rFonts w:asciiTheme="majorHAnsi" w:hAnsiTheme="majorHAnsi" w:cstheme="majorHAnsi"/>
        </w:rPr>
        <w:t>e</w:t>
      </w:r>
      <w:r w:rsidRPr="00B4545C">
        <w:rPr>
          <w:rFonts w:asciiTheme="majorHAnsi" w:hAnsiTheme="majorHAnsi" w:cstheme="majorHAnsi"/>
        </w:rPr>
        <w:t xml:space="preserve"> most global deaths </w:t>
      </w:r>
      <w:r w:rsidR="00C827D6" w:rsidRPr="00B4545C">
        <w:rPr>
          <w:rFonts w:asciiTheme="majorHAnsi" w:hAnsiTheme="majorHAnsi" w:cstheme="majorHAnsi"/>
        </w:rPr>
        <w:t xml:space="preserve">from CAD </w:t>
      </w:r>
      <w:r w:rsidRPr="00B4545C">
        <w:rPr>
          <w:rFonts w:asciiTheme="majorHAnsi" w:hAnsiTheme="majorHAnsi" w:cstheme="majorHAnsi"/>
        </w:rPr>
        <w:t>are now seen in low- and middle-income countries</w:t>
      </w:r>
      <w:r w:rsidR="008D0DE2" w:rsidRPr="00B4545C">
        <w:rPr>
          <w:rFonts w:asciiTheme="majorHAnsi" w:hAnsiTheme="majorHAnsi" w:cstheme="majorHAnsi"/>
        </w:rPr>
        <w:fldChar w:fldCharType="begin"/>
      </w:r>
      <w:r w:rsidR="00987DCD" w:rsidRPr="00B4545C">
        <w:rPr>
          <w:rFonts w:asciiTheme="majorHAnsi" w:hAnsiTheme="majorHAnsi" w:cstheme="majorHAnsi"/>
        </w:rPr>
        <w:instrText xml:space="preserve"> ADDIN EN.CITE &lt;EndNote&gt;&lt;Cite&gt;&lt;Year&gt;2017&lt;/Year&gt;&lt;RecNum&gt;1107&lt;/RecNum&gt;&lt;DisplayText&gt;&lt;style face="superscript"&gt;5&lt;/style&gt;&lt;/DisplayText&gt;&lt;record&gt;&lt;rec-number&gt;1107&lt;/rec-number&gt;&lt;foreign-keys&gt;&lt;key app="EN" db-id="adfead0r9fexs4esfv3patsww92x5x9tarwr" timestamp="1618817094" guid="7f162ef8-42d0-4b18-ae5b-ab42f0b981d3"&gt;1107&lt;/key&gt;&lt;/foreign-keys&gt;&lt;ref-type name="Web Page"&gt;12&lt;/ref-type&gt;&lt;contributors&gt;&lt;/contributors&gt;&lt;titles&gt;&lt;title&gt;Cardiovascular diseases (CVD&amp;apos;s)&lt;/title&gt;&lt;/titles&gt;&lt;number&gt;April 19 2021&lt;/number&gt;&lt;dates&gt;&lt;year&gt;2017&lt;/year&gt;&lt;/dates&gt;&lt;publisher&gt;World Health Organisation&lt;/publisher&gt;&lt;urls&gt;&lt;related-urls&gt;&lt;url&gt;https://www.who.int/news-room/fact-sheets/detail/cardiovascular-diseases-(cvds)&lt;/url&gt;&lt;/related-urls&gt;&lt;/urls&gt;&lt;custom1&gt;2021&lt;/custom1&gt;&lt;custom2&gt;April 19&lt;/custom2&gt;&lt;/record&gt;&lt;/Cite&gt;&lt;/EndNote&gt;</w:instrText>
      </w:r>
      <w:r w:rsidR="008D0DE2" w:rsidRPr="00B4545C">
        <w:rPr>
          <w:rFonts w:asciiTheme="majorHAnsi" w:hAnsiTheme="majorHAnsi" w:cstheme="majorHAnsi"/>
        </w:rPr>
        <w:fldChar w:fldCharType="separate"/>
      </w:r>
      <w:r w:rsidR="00AC54BC" w:rsidRPr="00B4545C">
        <w:rPr>
          <w:rFonts w:asciiTheme="majorHAnsi" w:hAnsiTheme="majorHAnsi" w:cstheme="majorHAnsi"/>
          <w:noProof/>
          <w:vertAlign w:val="superscript"/>
        </w:rPr>
        <w:t>5</w:t>
      </w:r>
      <w:r w:rsidR="008D0DE2" w:rsidRPr="00B4545C">
        <w:rPr>
          <w:rFonts w:asciiTheme="majorHAnsi" w:hAnsiTheme="majorHAnsi" w:cstheme="majorHAnsi"/>
        </w:rPr>
        <w:fldChar w:fldCharType="end"/>
      </w:r>
      <w:r w:rsidRPr="00B4545C">
        <w:rPr>
          <w:rFonts w:asciiTheme="majorHAnsi" w:hAnsiTheme="majorHAnsi" w:cstheme="majorHAnsi"/>
        </w:rPr>
        <w:t>.</w:t>
      </w:r>
      <w:r w:rsidR="00AC54BC" w:rsidRPr="00B4545C">
        <w:rPr>
          <w:rFonts w:asciiTheme="majorHAnsi" w:hAnsiTheme="majorHAnsi" w:cstheme="majorHAnsi"/>
        </w:rPr>
        <w:t xml:space="preserve"> Atherosclerosis is the predominant driver of these deaths, with plaque rupture </w:t>
      </w:r>
      <w:r w:rsidR="00C827D6" w:rsidRPr="00B4545C">
        <w:rPr>
          <w:rFonts w:asciiTheme="majorHAnsi" w:hAnsiTheme="majorHAnsi" w:cstheme="majorHAnsi"/>
        </w:rPr>
        <w:t xml:space="preserve">or erosion </w:t>
      </w:r>
      <w:r w:rsidR="00AC54BC" w:rsidRPr="00B4545C">
        <w:rPr>
          <w:rFonts w:asciiTheme="majorHAnsi" w:hAnsiTheme="majorHAnsi" w:cstheme="majorHAnsi"/>
        </w:rPr>
        <w:t xml:space="preserve">leading to </w:t>
      </w:r>
      <w:r w:rsidR="00C827D6" w:rsidRPr="00B4545C">
        <w:rPr>
          <w:rFonts w:asciiTheme="majorHAnsi" w:hAnsiTheme="majorHAnsi" w:cstheme="majorHAnsi"/>
        </w:rPr>
        <w:t xml:space="preserve">coronary </w:t>
      </w:r>
      <w:r w:rsidR="00AC54BC" w:rsidRPr="00B4545C">
        <w:rPr>
          <w:rFonts w:asciiTheme="majorHAnsi" w:hAnsiTheme="majorHAnsi" w:cstheme="majorHAnsi"/>
        </w:rPr>
        <w:t xml:space="preserve">artery occlusion and </w:t>
      </w:r>
      <w:r w:rsidR="00C827D6" w:rsidRPr="00B4545C">
        <w:rPr>
          <w:rFonts w:asciiTheme="majorHAnsi" w:hAnsiTheme="majorHAnsi" w:cstheme="majorHAnsi"/>
        </w:rPr>
        <w:t xml:space="preserve">acute </w:t>
      </w:r>
      <w:r w:rsidR="00AC54BC" w:rsidRPr="00B4545C">
        <w:rPr>
          <w:rFonts w:asciiTheme="majorHAnsi" w:hAnsiTheme="majorHAnsi" w:cstheme="majorHAnsi"/>
        </w:rPr>
        <w:t>myocardial infarction</w:t>
      </w:r>
      <w:r w:rsidR="00C827D6" w:rsidRPr="00B4545C">
        <w:rPr>
          <w:rFonts w:asciiTheme="majorHAnsi" w:hAnsiTheme="majorHAnsi" w:cstheme="majorHAnsi"/>
        </w:rPr>
        <w:t xml:space="preserve"> (AMI)</w:t>
      </w:r>
      <w:r w:rsidR="00550F39" w:rsidRPr="00B4545C">
        <w:rPr>
          <w:rFonts w:asciiTheme="majorHAnsi" w:hAnsiTheme="majorHAnsi" w:cstheme="majorHAnsi"/>
        </w:rPr>
        <w:fldChar w:fldCharType="begin"/>
      </w:r>
      <w:r w:rsidR="00987DCD" w:rsidRPr="00B4545C">
        <w:rPr>
          <w:rFonts w:asciiTheme="majorHAnsi" w:hAnsiTheme="majorHAnsi" w:cstheme="majorHAnsi"/>
        </w:rPr>
        <w:instrText xml:space="preserve"> ADDIN EN.CITE &lt;EndNote&gt;&lt;Cite&gt;&lt;Author&gt;Calvert&lt;/Author&gt;&lt;Year&gt;2014&lt;/Year&gt;&lt;RecNum&gt;341&lt;/RecNum&gt;&lt;DisplayText&gt;&lt;style face="superscript"&gt;6&lt;/style&gt;&lt;/DisplayText&gt;&lt;record&gt;&lt;rec-number&gt;341&lt;/rec-number&gt;&lt;foreign-keys&gt;&lt;key app="EN" db-id="adfead0r9fexs4esfv3patsww92x5x9tarwr" timestamp="1584333115" guid="cb1ec609-7a53-46df-a0e9-9e9fc8eb6d57"&gt;341&lt;/key&gt;&lt;/foreign-keys&gt;&lt;ref-type name="Book Section"&gt;5&lt;/ref-type&gt;&lt;contributors&gt;&lt;authors&gt;&lt;author&gt;Calvert, John W.&lt;/author&gt;&lt;/authors&gt;&lt;secondary-authors&gt;&lt;author&gt;Willis, Monte S.&lt;/author&gt;&lt;author&gt;Homeister, Jonathon W.&lt;/author&gt;&lt;author&gt;Stone, James R.&lt;/author&gt;&lt;/secondary-authors&gt;&lt;/contributors&gt;&lt;titles&gt;&lt;title&gt;Chapter 5 - Ischemic Heart Disease and its Consequences&lt;/title&gt;&lt;secondary-title&gt;Cellular and Molecular Pathobiology of Cardiovascular Disease&lt;/secondary-title&gt;&lt;/titles&gt;&lt;pages&gt;79-100&lt;/pages&gt;&lt;keywords&gt;&lt;keyword&gt;AMP-activated protein kinase&lt;/keyword&gt;&lt;keyword&gt;cardioprotection&lt;/keyword&gt;&lt;keyword&gt;gasotransmitters&lt;/keyword&gt;&lt;keyword&gt;micro-RNA&lt;/keyword&gt;&lt;keyword&gt;myocardial infarction&lt;/keyword&gt;&lt;keyword&gt;myocardial ischemia–reperfusion injury&lt;/keyword&gt;&lt;keyword&gt;Reperfusion Injury Salvage Kinase pathway&lt;/keyword&gt;&lt;keyword&gt;stem cells&lt;/keyword&gt;&lt;keyword&gt;Survivor Activating Factor Enhancement pathway&lt;/keyword&gt;&lt;/keywords&gt;&lt;dates&gt;&lt;year&gt;2014&lt;/year&gt;&lt;pub-dates&gt;&lt;date&gt;2014/01/01/&lt;/date&gt;&lt;/pub-dates&gt;&lt;/dates&gt;&lt;pub-location&gt;San Diego&lt;/pub-location&gt;&lt;publisher&gt;Academic Press&lt;/publisher&gt;&lt;isbn&gt;978-0-12-405206-2&lt;/isbn&gt;&lt;urls&gt;&lt;related-urls&gt;&lt;url&gt;http://www.sciencedirect.com/science/article/pii/B9780124052062000053&lt;/url&gt;&lt;/related-urls&gt;&lt;/urls&gt;&lt;electronic-resource-num&gt;https://doi.org/10.1016/B978-0-12-405206-2.00005-3&lt;/electronic-resource-num&gt;&lt;/record&gt;&lt;/Cite&gt;&lt;/EndNote&gt;</w:instrText>
      </w:r>
      <w:r w:rsidR="00550F39" w:rsidRPr="00B4545C">
        <w:rPr>
          <w:rFonts w:asciiTheme="majorHAnsi" w:hAnsiTheme="majorHAnsi" w:cstheme="majorHAnsi"/>
        </w:rPr>
        <w:fldChar w:fldCharType="separate"/>
      </w:r>
      <w:r w:rsidR="00550F39" w:rsidRPr="00B4545C">
        <w:rPr>
          <w:rFonts w:asciiTheme="majorHAnsi" w:hAnsiTheme="majorHAnsi" w:cstheme="majorHAnsi"/>
          <w:noProof/>
          <w:vertAlign w:val="superscript"/>
        </w:rPr>
        <w:t>6</w:t>
      </w:r>
      <w:r w:rsidR="00550F39" w:rsidRPr="00B4545C">
        <w:rPr>
          <w:rFonts w:asciiTheme="majorHAnsi" w:hAnsiTheme="majorHAnsi" w:cstheme="majorHAnsi"/>
        </w:rPr>
        <w:fldChar w:fldCharType="end"/>
      </w:r>
      <w:r w:rsidR="00AC54BC" w:rsidRPr="00B4545C">
        <w:rPr>
          <w:rFonts w:asciiTheme="majorHAnsi" w:hAnsiTheme="majorHAnsi" w:cstheme="majorHAnsi"/>
        </w:rPr>
        <w:t>.</w:t>
      </w:r>
      <w:r w:rsidR="00592F69" w:rsidRPr="00B4545C">
        <w:rPr>
          <w:rFonts w:asciiTheme="majorHAnsi" w:hAnsiTheme="majorHAnsi" w:cstheme="majorHAnsi"/>
        </w:rPr>
        <w:t xml:space="preserve"> </w:t>
      </w:r>
      <w:r w:rsidR="0099644E" w:rsidRPr="00B4545C">
        <w:rPr>
          <w:rFonts w:asciiTheme="majorHAnsi" w:eastAsia="MS Mincho" w:hAnsiTheme="majorHAnsi" w:cstheme="majorHAnsi"/>
          <w:lang w:eastAsia="ja-JP"/>
        </w:rPr>
        <w:t xml:space="preserve">Even after </w:t>
      </w:r>
      <w:r w:rsidR="00F95CD4" w:rsidRPr="00B4545C">
        <w:rPr>
          <w:rFonts w:asciiTheme="majorHAnsi" w:eastAsia="MS Mincho" w:hAnsiTheme="majorHAnsi" w:cstheme="majorHAnsi"/>
          <w:lang w:eastAsia="ja-JP"/>
        </w:rPr>
        <w:t>revascularization</w:t>
      </w:r>
      <w:r w:rsidR="0099644E" w:rsidRPr="00B4545C">
        <w:rPr>
          <w:rFonts w:asciiTheme="majorHAnsi" w:eastAsia="MS Mincho" w:hAnsiTheme="majorHAnsi" w:cstheme="majorHAnsi"/>
          <w:lang w:eastAsia="ja-JP"/>
        </w:rPr>
        <w:t xml:space="preserve"> of culprit coronary lesions, patients have substantial risk of recurrent </w:t>
      </w:r>
      <w:r w:rsidR="009F57C6" w:rsidRPr="00B4545C">
        <w:rPr>
          <w:rFonts w:asciiTheme="majorHAnsi" w:eastAsia="MS Mincho" w:hAnsiTheme="majorHAnsi" w:cstheme="majorHAnsi"/>
          <w:lang w:eastAsia="ja-JP"/>
        </w:rPr>
        <w:t xml:space="preserve">major </w:t>
      </w:r>
      <w:r w:rsidR="0099644E" w:rsidRPr="00B4545C">
        <w:rPr>
          <w:rFonts w:asciiTheme="majorHAnsi" w:eastAsia="MS Mincho" w:hAnsiTheme="majorHAnsi" w:cstheme="majorHAnsi"/>
          <w:lang w:eastAsia="ja-JP"/>
        </w:rPr>
        <w:t xml:space="preserve">adverse cardiovascular events </w:t>
      </w:r>
      <w:r w:rsidR="009F57C6" w:rsidRPr="00B4545C">
        <w:rPr>
          <w:rFonts w:asciiTheme="majorHAnsi" w:eastAsia="MS Mincho" w:hAnsiTheme="majorHAnsi" w:cstheme="majorHAnsi"/>
          <w:lang w:eastAsia="ja-JP"/>
        </w:rPr>
        <w:t xml:space="preserve">(MACE) </w:t>
      </w:r>
      <w:r w:rsidR="0099644E" w:rsidRPr="00B4545C">
        <w:rPr>
          <w:rFonts w:asciiTheme="majorHAnsi" w:eastAsia="MS Mincho" w:hAnsiTheme="majorHAnsi" w:cstheme="majorHAnsi"/>
          <w:lang w:eastAsia="ja-JP"/>
        </w:rPr>
        <w:t>after AMI, largely due to the concomitant presence of other non-culprit plaques that are also vulnerable to rupture</w:t>
      </w:r>
      <w:r w:rsidR="00623C40" w:rsidRPr="00B4545C">
        <w:rPr>
          <w:rFonts w:asciiTheme="majorHAnsi" w:eastAsia="MS Mincho" w:hAnsiTheme="majorHAnsi" w:cstheme="majorHAnsi"/>
          <w:lang w:eastAsia="ja-JP"/>
        </w:rPr>
        <w:fldChar w:fldCharType="begin"/>
      </w:r>
      <w:r w:rsidR="00623C40" w:rsidRPr="00B4545C">
        <w:rPr>
          <w:rFonts w:asciiTheme="majorHAnsi" w:eastAsia="MS Mincho" w:hAnsiTheme="majorHAnsi" w:cstheme="majorHAnsi"/>
          <w:lang w:eastAsia="ja-JP"/>
        </w:rPr>
        <w:instrText xml:space="preserve"> ADDIN EN.CITE &lt;EndNote&gt;&lt;Cite&gt;&lt;Author&gt;Baumann&lt;/Author&gt;&lt;Year&gt;2020&lt;/Year&gt;&lt;RecNum&gt;840&lt;/RecNum&gt;&lt;DisplayText&gt;&lt;style face="superscript"&gt;7&lt;/style&gt;&lt;/DisplayText&gt;&lt;record&gt;&lt;rec-number&gt;840&lt;/rec-number&gt;&lt;foreign-keys&gt;&lt;key app="EN" db-id="adfead0r9fexs4esfv3patsww92x5x9tarwr" timestamp="1604959995" guid="cbbbaba8-6655-4bb7-bae2-cf497907a8e1"&gt;840&lt;/key&gt;&lt;/foreign-keys&gt;&lt;ref-type name="Journal Article"&gt;17&lt;/ref-type&gt;&lt;contributors&gt;&lt;authors&gt;&lt;author&gt;Baumann, Angus A. W.&lt;/author&gt;&lt;author&gt;Mishra, Aashka&lt;/author&gt;&lt;author&gt;Worthley, Matthew I.&lt;/author&gt;&lt;author&gt;Nelson, Adam J.&lt;/author&gt;&lt;author&gt;Psaltis, Peter J.&lt;/author&gt;&lt;/authors&gt;&lt;/contributors&gt;&lt;titles&gt;&lt;title&gt;Management of multivessel coronary artery disease in patients with non-ST-elevation myocardial infarction: a complex path to precision medicine&lt;/title&gt;&lt;secondary-title&gt;Therapeutic Advances in Chronic Disease&lt;/secondary-title&gt;&lt;/titles&gt;&lt;periodical&gt;&lt;full-title&gt;Therapeutic Advances in Chronic Disease&lt;/full-title&gt;&lt;/periodical&gt;&lt;pages&gt;2040622320938527&lt;/pages&gt;&lt;volume&gt;11&lt;/volume&gt;&lt;dates&gt;&lt;year&gt;2020&lt;/year&gt;&lt;pub-dates&gt;&lt;date&gt;2020/01/01&lt;/date&gt;&lt;/pub-dates&gt;&lt;/dates&gt;&lt;publisher&gt;SAGE Publications&lt;/publisher&gt;&lt;isbn&gt;2040-6223&lt;/isbn&gt;&lt;urls&gt;&lt;related-urls&gt;&lt;url&gt;https://doi.org/10.1177/2040622320938527&lt;/url&gt;&lt;/related-urls&gt;&lt;/urls&gt;&lt;electronic-resource-num&gt;10.1177/2040622320938527&lt;/electronic-resource-num&gt;&lt;access-date&gt;2020/11/09&lt;/access-date&gt;&lt;/record&gt;&lt;/Cite&gt;&lt;/EndNote&gt;</w:instrText>
      </w:r>
      <w:r w:rsidR="00623C40" w:rsidRPr="00B4545C">
        <w:rPr>
          <w:rFonts w:asciiTheme="majorHAnsi" w:eastAsia="MS Mincho" w:hAnsiTheme="majorHAnsi" w:cstheme="majorHAnsi"/>
          <w:lang w:eastAsia="ja-JP"/>
        </w:rPr>
        <w:fldChar w:fldCharType="separate"/>
      </w:r>
      <w:r w:rsidR="00623C40" w:rsidRPr="00B4545C">
        <w:rPr>
          <w:rFonts w:asciiTheme="majorHAnsi" w:eastAsia="MS Mincho" w:hAnsiTheme="majorHAnsi" w:cstheme="majorHAnsi"/>
          <w:noProof/>
          <w:vertAlign w:val="superscript"/>
          <w:lang w:eastAsia="ja-JP"/>
        </w:rPr>
        <w:t>7</w:t>
      </w:r>
      <w:r w:rsidR="00623C40" w:rsidRPr="00B4545C">
        <w:rPr>
          <w:rFonts w:asciiTheme="majorHAnsi" w:eastAsia="MS Mincho" w:hAnsiTheme="majorHAnsi" w:cstheme="majorHAnsi"/>
          <w:lang w:eastAsia="ja-JP"/>
        </w:rPr>
        <w:fldChar w:fldCharType="end"/>
      </w:r>
      <w:r w:rsidR="0099644E" w:rsidRPr="00B4545C">
        <w:rPr>
          <w:rFonts w:asciiTheme="majorHAnsi" w:eastAsia="MS Mincho" w:hAnsiTheme="majorHAnsi" w:cstheme="majorHAnsi"/>
          <w:lang w:eastAsia="ja-JP"/>
        </w:rPr>
        <w:t>. Intracoronary imaging provides an opportunity to detect these high-risk plaques</w:t>
      </w:r>
      <w:r w:rsidR="00623C40" w:rsidRPr="00B4545C">
        <w:rPr>
          <w:rFonts w:asciiTheme="majorHAnsi" w:eastAsia="MS Mincho" w:hAnsiTheme="majorHAnsi" w:cstheme="majorHAnsi"/>
          <w:lang w:eastAsia="ja-JP"/>
        </w:rPr>
        <w:fldChar w:fldCharType="begin"/>
      </w:r>
      <w:r w:rsidR="00623C40" w:rsidRPr="00B4545C">
        <w:rPr>
          <w:rFonts w:asciiTheme="majorHAnsi" w:eastAsia="MS Mincho" w:hAnsiTheme="majorHAnsi" w:cstheme="majorHAnsi"/>
          <w:lang w:eastAsia="ja-JP"/>
        </w:rPr>
        <w:instrText xml:space="preserve"> ADDIN EN.CITE &lt;EndNote&gt;&lt;Cite&gt;&lt;Author&gt;Montarello&lt;/Author&gt;&lt;Year&gt;2020&lt;/Year&gt;&lt;RecNum&gt;1112&lt;/RecNum&gt;&lt;DisplayText&gt;&lt;style face="superscript"&gt;8&lt;/style&gt;&lt;/DisplayText&gt;&lt;record&gt;&lt;rec-number&gt;1112&lt;/rec-number&gt;&lt;foreign-keys&gt;&lt;key app="EN" db-id="adfead0r9fexs4esfv3patsww92x5x9tarwr" timestamp="1618824799" guid="2f92a498-032f-4c96-8f39-f7c504ed4f9e"&gt;1112&lt;/key&gt;&lt;/foreign-keys&gt;&lt;ref-type name="Journal Article"&gt;17&lt;/ref-type&gt;&lt;contributors&gt;&lt;authors&gt;&lt;author&gt;Montarello, Nicholas J.&lt;/author&gt;&lt;author&gt;Nelson, Adam J.&lt;/author&gt;&lt;author&gt;Verjans, Johan&lt;/author&gt;&lt;author&gt;Nicholls, Stephen J.&lt;/author&gt;&lt;author&gt;Psaltis, Peter J.&lt;/author&gt;&lt;/authors&gt;&lt;/contributors&gt;&lt;titles&gt;&lt;title&gt;The role of intracoronary imaging in translational research&lt;/title&gt;&lt;secondary-title&gt;Cardiovascular Diagnosis and Therapy&lt;/secondary-title&gt;&lt;alt-title&gt;Cardiovasc Diagn Ther&lt;/alt-title&gt;&lt;/titles&gt;&lt;periodical&gt;&lt;full-title&gt;Cardiovascular diagnosis and therapy&lt;/full-title&gt;&lt;/periodical&gt;&lt;pages&gt;1480-1507&lt;/pages&gt;&lt;volume&gt;10&lt;/volume&gt;&lt;number&gt;5&lt;/number&gt;&lt;keywords&gt;&lt;keyword&gt;Coronary artery disease (CAD)&lt;/keyword&gt;&lt;keyword&gt;intracoronary imaging&lt;/keyword&gt;&lt;keyword&gt;intravascular ultrasound (IVUS)&lt;/keyword&gt;&lt;keyword&gt;near-infrared spectroscopy (NIRS)&lt;/keyword&gt;&lt;keyword&gt;optical coherence tomography (OCT)&lt;/keyword&gt;&lt;keyword&gt;plaque imaging&lt;/keyword&gt;&lt;/keywords&gt;&lt;dates&gt;&lt;year&gt;2020&lt;/year&gt;&lt;/dates&gt;&lt;publisher&gt;AME Publishing Company&lt;/publisher&gt;&lt;isbn&gt;2223-3652&amp;#xD;2223-3660&lt;/isbn&gt;&lt;accession-num&gt;33224769&lt;/accession-num&gt;&lt;urls&gt;&lt;related-urls&gt;&lt;url&gt;https://pubmed.ncbi.nlm.nih.gov/33224769&lt;/url&gt;&lt;url&gt;https://www.ncbi.nlm.nih.gov/pmc/articles/PMC7666942/&lt;/url&gt;&lt;/related-urls&gt;&lt;/urls&gt;&lt;electronic-resource-num&gt;10.21037/cdt-20-1&lt;/electronic-resource-num&gt;&lt;remote-database-name&gt;PubMed&lt;/remote-database-name&gt;&lt;language&gt;eng&lt;/language&gt;&lt;/record&gt;&lt;/Cite&gt;&lt;/EndNote&gt;</w:instrText>
      </w:r>
      <w:r w:rsidR="00623C40" w:rsidRPr="00B4545C">
        <w:rPr>
          <w:rFonts w:asciiTheme="majorHAnsi" w:eastAsia="MS Mincho" w:hAnsiTheme="majorHAnsi" w:cstheme="majorHAnsi"/>
          <w:lang w:eastAsia="ja-JP"/>
        </w:rPr>
        <w:fldChar w:fldCharType="separate"/>
      </w:r>
      <w:r w:rsidR="00623C40" w:rsidRPr="00B4545C">
        <w:rPr>
          <w:rFonts w:asciiTheme="majorHAnsi" w:eastAsia="MS Mincho" w:hAnsiTheme="majorHAnsi" w:cstheme="majorHAnsi"/>
          <w:noProof/>
          <w:vertAlign w:val="superscript"/>
          <w:lang w:eastAsia="ja-JP"/>
        </w:rPr>
        <w:t>8</w:t>
      </w:r>
      <w:r w:rsidR="00623C40" w:rsidRPr="00B4545C">
        <w:rPr>
          <w:rFonts w:asciiTheme="majorHAnsi" w:eastAsia="MS Mincho" w:hAnsiTheme="majorHAnsi" w:cstheme="majorHAnsi"/>
          <w:lang w:eastAsia="ja-JP"/>
        </w:rPr>
        <w:fldChar w:fldCharType="end"/>
      </w:r>
      <w:r w:rsidR="0099644E" w:rsidRPr="00B4545C">
        <w:rPr>
          <w:rFonts w:asciiTheme="majorHAnsi" w:eastAsia="MS Mincho" w:hAnsiTheme="majorHAnsi" w:cstheme="majorHAnsi"/>
          <w:lang w:eastAsia="ja-JP"/>
        </w:rPr>
        <w:t xml:space="preserve">. Although intravascular ultrasound </w:t>
      </w:r>
      <w:r w:rsidR="009F57C6" w:rsidRPr="00B4545C">
        <w:rPr>
          <w:rFonts w:asciiTheme="majorHAnsi" w:eastAsia="MS Mincho" w:hAnsiTheme="majorHAnsi" w:cstheme="majorHAnsi"/>
          <w:lang w:eastAsia="ja-JP"/>
        </w:rPr>
        <w:t xml:space="preserve">(IVUS) </w:t>
      </w:r>
      <w:r w:rsidR="0099644E" w:rsidRPr="00B4545C">
        <w:rPr>
          <w:rFonts w:asciiTheme="majorHAnsi" w:eastAsia="MS Mincho" w:hAnsiTheme="majorHAnsi" w:cstheme="majorHAnsi"/>
          <w:lang w:eastAsia="ja-JP"/>
        </w:rPr>
        <w:t xml:space="preserve">is </w:t>
      </w:r>
      <w:r w:rsidR="006A0E82" w:rsidRPr="00B4545C">
        <w:rPr>
          <w:rFonts w:asciiTheme="majorHAnsi" w:eastAsia="MS Mincho" w:hAnsiTheme="majorHAnsi" w:cstheme="majorHAnsi"/>
          <w:lang w:eastAsia="ja-JP"/>
        </w:rPr>
        <w:t xml:space="preserve">the </w:t>
      </w:r>
      <w:r w:rsidR="0099644E" w:rsidRPr="00B4545C">
        <w:rPr>
          <w:rFonts w:asciiTheme="majorHAnsi" w:eastAsia="MS Mincho" w:hAnsiTheme="majorHAnsi" w:cstheme="majorHAnsi"/>
          <w:lang w:eastAsia="ja-JP"/>
        </w:rPr>
        <w:t>gold standard for evaluating plaque volume, it has limited resolution to identify microstructural features of vulnerable plaque in contrast to the high resolution (10</w:t>
      </w:r>
      <w:r w:rsidR="000C15F8">
        <w:rPr>
          <w:rFonts w:asciiTheme="majorHAnsi" w:eastAsia="MS Mincho" w:hAnsiTheme="majorHAnsi" w:cstheme="majorHAnsi"/>
          <w:lang w:eastAsia="ja-JP"/>
        </w:rPr>
        <w:t>–</w:t>
      </w:r>
      <w:r w:rsidR="0099644E" w:rsidRPr="00B4545C">
        <w:rPr>
          <w:rFonts w:asciiTheme="majorHAnsi" w:eastAsia="MS Mincho" w:hAnsiTheme="majorHAnsi" w:cstheme="majorHAnsi"/>
          <w:lang w:eastAsia="ja-JP"/>
        </w:rPr>
        <w:t>20</w:t>
      </w:r>
      <w:r w:rsidR="007D045F" w:rsidRPr="00B4545C">
        <w:rPr>
          <w:rFonts w:asciiTheme="majorHAnsi" w:eastAsia="MS Mincho" w:hAnsiTheme="majorHAnsi" w:cstheme="majorHAnsi"/>
          <w:lang w:eastAsia="ja-JP"/>
        </w:rPr>
        <w:t xml:space="preserve"> </w:t>
      </w:r>
      <w:r w:rsidR="0099644E" w:rsidRPr="00B4545C">
        <w:rPr>
          <w:rFonts w:asciiTheme="majorHAnsi" w:eastAsia="MS Mincho" w:hAnsiTheme="majorHAnsi" w:cstheme="majorHAnsi"/>
          <w:lang w:eastAsia="ja-JP"/>
        </w:rPr>
        <w:t xml:space="preserve">μm) of </w:t>
      </w:r>
      <w:r w:rsidR="009F57C6" w:rsidRPr="00B4545C">
        <w:rPr>
          <w:rFonts w:asciiTheme="majorHAnsi" w:eastAsia="MS Mincho" w:hAnsiTheme="majorHAnsi" w:cstheme="majorHAnsi"/>
          <w:lang w:eastAsia="ja-JP"/>
        </w:rPr>
        <w:t>optical coherence tomography (</w:t>
      </w:r>
      <w:r w:rsidR="0099644E" w:rsidRPr="00B4545C">
        <w:rPr>
          <w:rFonts w:asciiTheme="majorHAnsi" w:eastAsia="MS Mincho" w:hAnsiTheme="majorHAnsi" w:cstheme="majorHAnsi"/>
          <w:lang w:eastAsia="ja-JP"/>
        </w:rPr>
        <w:t>OCT</w:t>
      </w:r>
      <w:r w:rsidR="009F57C6" w:rsidRPr="00B4545C">
        <w:rPr>
          <w:rFonts w:asciiTheme="majorHAnsi" w:eastAsia="MS Mincho" w:hAnsiTheme="majorHAnsi" w:cstheme="majorHAnsi"/>
          <w:lang w:eastAsia="ja-JP"/>
        </w:rPr>
        <w:t>)</w:t>
      </w:r>
      <w:r w:rsidR="0099644E" w:rsidRPr="00B4545C">
        <w:rPr>
          <w:rFonts w:asciiTheme="majorHAnsi" w:eastAsia="MS Mincho" w:hAnsiTheme="majorHAnsi" w:cstheme="majorHAnsi"/>
          <w:lang w:eastAsia="ja-JP"/>
        </w:rPr>
        <w:t xml:space="preserve">. </w:t>
      </w:r>
      <w:r w:rsidR="00CE4908" w:rsidRPr="00B4545C">
        <w:rPr>
          <w:rFonts w:asciiTheme="majorHAnsi" w:eastAsia="MS Mincho" w:hAnsiTheme="majorHAnsi" w:cstheme="majorHAnsi"/>
          <w:lang w:eastAsia="ja-JP"/>
        </w:rPr>
        <w:t xml:space="preserve">A </w:t>
      </w:r>
      <w:r w:rsidR="00CE4908" w:rsidRPr="00B4545C">
        <w:rPr>
          <w:rFonts w:asciiTheme="majorHAnsi" w:hAnsiTheme="majorHAnsi" w:cstheme="majorHAnsi"/>
          <w:color w:val="333333"/>
          <w:shd w:val="clear" w:color="auto" w:fill="FFFFFF"/>
        </w:rPr>
        <w:t>t</w:t>
      </w:r>
      <w:r w:rsidR="0099644E" w:rsidRPr="00B4545C">
        <w:rPr>
          <w:rFonts w:asciiTheme="majorHAnsi" w:hAnsiTheme="majorHAnsi" w:cstheme="majorHAnsi"/>
          <w:color w:val="333333"/>
          <w:shd w:val="clear" w:color="auto" w:fill="FFFFFF"/>
        </w:rPr>
        <w:t xml:space="preserve">hin and inflamed fibrous cap overlying a large lipid pool has been demonstrated to be the most important signature of a </w:t>
      </w:r>
      <w:r w:rsidR="00627103" w:rsidRPr="00B4545C">
        <w:rPr>
          <w:rFonts w:asciiTheme="majorHAnsi" w:hAnsiTheme="majorHAnsi" w:cstheme="majorHAnsi"/>
          <w:color w:val="333333"/>
          <w:shd w:val="clear" w:color="auto" w:fill="FFFFFF"/>
        </w:rPr>
        <w:t>vulnerable plaque</w:t>
      </w:r>
      <w:r w:rsidR="00623C40" w:rsidRPr="00B4545C">
        <w:rPr>
          <w:rFonts w:asciiTheme="majorHAnsi" w:hAnsiTheme="majorHAnsi" w:cstheme="majorHAnsi"/>
          <w:color w:val="333333"/>
          <w:shd w:val="clear" w:color="auto" w:fill="FFFFFF"/>
        </w:rPr>
        <w:fldChar w:fldCharType="begin"/>
      </w:r>
      <w:r w:rsidR="00E105C4" w:rsidRPr="00B4545C">
        <w:rPr>
          <w:rFonts w:asciiTheme="majorHAnsi" w:hAnsiTheme="majorHAnsi" w:cstheme="majorHAnsi"/>
          <w:color w:val="333333"/>
          <w:shd w:val="clear" w:color="auto" w:fill="FFFFFF"/>
        </w:rPr>
        <w:instrText xml:space="preserve"> ADDIN EN.CITE &lt;EndNote&gt;&lt;Cite&gt;&lt;Author&gt;Narula&lt;/Author&gt;&lt;Year&gt;2013&lt;/Year&gt;&lt;RecNum&gt;1137&lt;/RecNum&gt;&lt;DisplayText&gt;&lt;style face="superscript"&gt;9&lt;/style&gt;&lt;/DisplayText&gt;&lt;record&gt;&lt;rec-number&gt;1137&lt;/rec-number&gt;&lt;foreign-keys&gt;&lt;key app="EN" db-id="adfead0r9fexs4esfv3patsww92x5x9tarwr" timestamp="1620361493" guid="2e2d5212-9554-451a-87e2-0515909d8178"&gt;1137&lt;/key&gt;&lt;/foreign-keys&gt;&lt;ref-type name="Journal Article"&gt;17&lt;/ref-type&gt;&lt;contributors&gt;&lt;authors&gt;&lt;author&gt;Narula, Jagat&lt;/author&gt;&lt;author&gt;Nakano, Masataka&lt;/author&gt;&lt;author&gt;Virmani, Renu&lt;/author&gt;&lt;author&gt;Kolodgie, Frank D&lt;/author&gt;&lt;author&gt;Petersen, Rita&lt;/author&gt;&lt;author&gt;Newcomb, Robert&lt;/author&gt;&lt;author&gt;Malik, Shaista&lt;/author&gt;&lt;author&gt;Fuster, Valentin&lt;/author&gt;&lt;author&gt;Finn, Aloke V&lt;/author&gt;&lt;/authors&gt;&lt;/contributors&gt;&lt;titles&gt;&lt;title&gt;Histopathologic characteristics of atherosclerotic coronary disease and implications of the findings for the invasive and noninvasive detection of vulnerable plaques&lt;/title&gt;&lt;secondary-title&gt;Journal of the American College of Cardiology&lt;/secondary-title&gt;&lt;/titles&gt;&lt;periodical&gt;&lt;full-title&gt;Journal of the American College of Cardiology&lt;/full-title&gt;&lt;/periodical&gt;&lt;pages&gt;1041-1051&lt;/pages&gt;&lt;volume&gt;61&lt;/volume&gt;&lt;number&gt;10&lt;/number&gt;&lt;dates&gt;&lt;year&gt;2013&lt;/year&gt;&lt;/dates&gt;&lt;isbn&gt;0735-1097&lt;/isbn&gt;&lt;urls&gt;&lt;/urls&gt;&lt;/record&gt;&lt;/Cite&gt;&lt;/EndNote&gt;</w:instrText>
      </w:r>
      <w:r w:rsidR="00623C40" w:rsidRPr="00B4545C">
        <w:rPr>
          <w:rFonts w:asciiTheme="majorHAnsi" w:hAnsiTheme="majorHAnsi" w:cstheme="majorHAnsi"/>
          <w:color w:val="333333"/>
          <w:shd w:val="clear" w:color="auto" w:fill="FFFFFF"/>
        </w:rPr>
        <w:fldChar w:fldCharType="separate"/>
      </w:r>
      <w:r w:rsidR="00623C40" w:rsidRPr="00B4545C">
        <w:rPr>
          <w:rFonts w:asciiTheme="majorHAnsi" w:hAnsiTheme="majorHAnsi" w:cstheme="majorHAnsi"/>
          <w:noProof/>
          <w:color w:val="333333"/>
          <w:shd w:val="clear" w:color="auto" w:fill="FFFFFF"/>
          <w:vertAlign w:val="superscript"/>
        </w:rPr>
        <w:t>9</w:t>
      </w:r>
      <w:r w:rsidR="00623C40" w:rsidRPr="00B4545C">
        <w:rPr>
          <w:rFonts w:asciiTheme="majorHAnsi" w:hAnsiTheme="majorHAnsi" w:cstheme="majorHAnsi"/>
          <w:color w:val="333333"/>
          <w:shd w:val="clear" w:color="auto" w:fill="FFFFFF"/>
        </w:rPr>
        <w:fldChar w:fldCharType="end"/>
      </w:r>
      <w:r w:rsidR="009F57C6" w:rsidRPr="00B4545C">
        <w:rPr>
          <w:rFonts w:asciiTheme="majorHAnsi" w:hAnsiTheme="majorHAnsi" w:cstheme="majorHAnsi"/>
          <w:color w:val="333333"/>
          <w:shd w:val="clear" w:color="auto" w:fill="FFFFFF"/>
        </w:rPr>
        <w:t xml:space="preserve"> and is best identified and measured by </w:t>
      </w:r>
      <w:r w:rsidR="0099644E" w:rsidRPr="00B4545C">
        <w:rPr>
          <w:rFonts w:asciiTheme="majorHAnsi" w:eastAsia="MS Mincho" w:hAnsiTheme="majorHAnsi" w:cstheme="majorHAnsi"/>
          <w:lang w:eastAsia="ja-JP"/>
        </w:rPr>
        <w:t xml:space="preserve">OCT </w:t>
      </w:r>
      <w:r w:rsidR="009F57C6" w:rsidRPr="00B4545C">
        <w:rPr>
          <w:rFonts w:asciiTheme="majorHAnsi" w:eastAsia="MS Mincho" w:hAnsiTheme="majorHAnsi" w:cstheme="majorHAnsi"/>
          <w:lang w:eastAsia="ja-JP"/>
        </w:rPr>
        <w:t>among currently available intracoronary imaging modalities</w:t>
      </w:r>
      <w:r w:rsidR="00627103" w:rsidRPr="00B4545C">
        <w:rPr>
          <w:rFonts w:asciiTheme="majorHAnsi" w:eastAsia="MS Mincho" w:hAnsiTheme="majorHAnsi" w:cstheme="majorHAnsi"/>
          <w:lang w:eastAsia="ja-JP"/>
        </w:rPr>
        <w:fldChar w:fldCharType="begin"/>
      </w:r>
      <w:r w:rsidR="00E105C4" w:rsidRPr="00B4545C">
        <w:rPr>
          <w:rFonts w:asciiTheme="majorHAnsi" w:eastAsia="MS Mincho" w:hAnsiTheme="majorHAnsi" w:cstheme="majorHAnsi"/>
          <w:lang w:eastAsia="ja-JP"/>
        </w:rPr>
        <w:instrText xml:space="preserve"> ADDIN EN.CITE &lt;EndNote&gt;&lt;Cite&gt;&lt;Author&gt;Kim&lt;/Author&gt;&lt;Year&gt;2012&lt;/Year&gt;&lt;RecNum&gt;1138&lt;/RecNum&gt;&lt;DisplayText&gt;&lt;style face="superscript"&gt;10&lt;/style&gt;&lt;/DisplayText&gt;&lt;record&gt;&lt;rec-number&gt;1138&lt;/rec-number&gt;&lt;foreign-keys&gt;&lt;key app="EN" db-id="adfead0r9fexs4esfv3patsww92x5x9tarwr" timestamp="1620361679" guid="93798285-4277-4403-b1a8-da4e934215cd"&gt;1138&lt;/key&gt;&lt;/foreign-keys&gt;&lt;ref-type name="Journal Article"&gt;17&lt;/ref-type&gt;&lt;contributors&gt;&lt;authors&gt;&lt;author&gt;Kim, Soo-Joong&lt;/author&gt;&lt;author&gt;Lee, Hang&lt;/author&gt;&lt;author&gt;Kato, Koji&lt;/author&gt;&lt;author&gt;Yonetsu, Taishi&lt;/author&gt;&lt;author&gt;Xing, Lei&lt;/author&gt;&lt;author&gt;Zhang, Shaosong&lt;/author&gt;&lt;author&gt;Jang, Ik-Kyung&lt;/author&gt;&lt;/authors&gt;&lt;/contributors&gt;&lt;titles&gt;&lt;title&gt;Reproducibility of in vivo measurements for fibrous cap thickness and lipid arc by OCT&lt;/title&gt;&lt;secondary-title&gt;JACC: Cardiovascular Imaging&lt;/secondary-title&gt;&lt;/titles&gt;&lt;periodical&gt;&lt;full-title&gt;JACC: Cardiovascular Imaging&lt;/full-title&gt;&lt;/periodical&gt;&lt;pages&gt;1072-1074&lt;/pages&gt;&lt;volume&gt;5&lt;/volume&gt;&lt;number&gt;10&lt;/number&gt;&lt;dates&gt;&lt;year&gt;2012&lt;/year&gt;&lt;pub-dates&gt;&lt;date&gt;2012/10/01&lt;/date&gt;&lt;/pub-dates&gt;&lt;/dates&gt;&lt;publisher&gt;American College of Cardiology Foundation&lt;/publisher&gt;&lt;urls&gt;&lt;related-urls&gt;&lt;url&gt;https://doi.org/10.1016/j.jcmg.2012.04.011&lt;/url&gt;&lt;/related-urls&gt;&lt;/urls&gt;&lt;electronic-resource-num&gt;10.1016/j.jcmg.2012.04.011&lt;/electronic-resource-num&gt;&lt;access-date&gt;2021/05/06&lt;/access-date&gt;&lt;/record&gt;&lt;/Cite&gt;&lt;/EndNote&gt;</w:instrText>
      </w:r>
      <w:r w:rsidR="00627103" w:rsidRPr="00B4545C">
        <w:rPr>
          <w:rFonts w:asciiTheme="majorHAnsi" w:eastAsia="MS Mincho" w:hAnsiTheme="majorHAnsi" w:cstheme="majorHAnsi"/>
          <w:lang w:eastAsia="ja-JP"/>
        </w:rPr>
        <w:fldChar w:fldCharType="separate"/>
      </w:r>
      <w:r w:rsidR="00627103" w:rsidRPr="00B4545C">
        <w:rPr>
          <w:rFonts w:asciiTheme="majorHAnsi" w:eastAsia="MS Mincho" w:hAnsiTheme="majorHAnsi" w:cstheme="majorHAnsi"/>
          <w:noProof/>
          <w:vertAlign w:val="superscript"/>
          <w:lang w:eastAsia="ja-JP"/>
        </w:rPr>
        <w:t>10</w:t>
      </w:r>
      <w:r w:rsidR="00627103" w:rsidRPr="00B4545C">
        <w:rPr>
          <w:rFonts w:asciiTheme="majorHAnsi" w:eastAsia="MS Mincho" w:hAnsiTheme="majorHAnsi" w:cstheme="majorHAnsi"/>
          <w:lang w:eastAsia="ja-JP"/>
        </w:rPr>
        <w:fldChar w:fldCharType="end"/>
      </w:r>
      <w:r w:rsidR="009F57C6" w:rsidRPr="00B4545C">
        <w:rPr>
          <w:rFonts w:asciiTheme="majorHAnsi" w:eastAsia="MS Mincho" w:hAnsiTheme="majorHAnsi" w:cstheme="majorHAnsi"/>
          <w:lang w:eastAsia="ja-JP"/>
        </w:rPr>
        <w:t xml:space="preserve">. Importantly, OCT is </w:t>
      </w:r>
      <w:r w:rsidR="0099644E" w:rsidRPr="00B4545C">
        <w:rPr>
          <w:rFonts w:asciiTheme="majorHAnsi" w:eastAsia="MS Mincho" w:hAnsiTheme="majorHAnsi" w:cstheme="majorHAnsi"/>
          <w:lang w:eastAsia="ja-JP"/>
        </w:rPr>
        <w:t xml:space="preserve">also able to assess other high-risk </w:t>
      </w:r>
      <w:r w:rsidR="009F57C6" w:rsidRPr="00B4545C">
        <w:rPr>
          <w:rFonts w:asciiTheme="majorHAnsi" w:eastAsia="MS Mincho" w:hAnsiTheme="majorHAnsi" w:cstheme="majorHAnsi"/>
          <w:lang w:eastAsia="ja-JP"/>
        </w:rPr>
        <w:t xml:space="preserve">plaque </w:t>
      </w:r>
      <w:r w:rsidR="0099644E" w:rsidRPr="00B4545C">
        <w:rPr>
          <w:rFonts w:asciiTheme="majorHAnsi" w:eastAsia="MS Mincho" w:hAnsiTheme="majorHAnsi" w:cstheme="majorHAnsi"/>
          <w:lang w:eastAsia="ja-JP"/>
        </w:rPr>
        <w:t>features</w:t>
      </w:r>
      <w:r w:rsidR="009F57C6" w:rsidRPr="00B4545C">
        <w:rPr>
          <w:rFonts w:asciiTheme="majorHAnsi" w:eastAsia="MS Mincho" w:hAnsiTheme="majorHAnsi" w:cstheme="majorHAnsi"/>
          <w:lang w:eastAsia="ja-JP"/>
        </w:rPr>
        <w:t xml:space="preserve">, </w:t>
      </w:r>
      <w:proofErr w:type="gramStart"/>
      <w:r w:rsidR="009F57C6" w:rsidRPr="00B4545C">
        <w:rPr>
          <w:rFonts w:asciiTheme="majorHAnsi" w:eastAsia="MS Mincho" w:hAnsiTheme="majorHAnsi" w:cstheme="majorHAnsi"/>
          <w:lang w:eastAsia="ja-JP"/>
        </w:rPr>
        <w:t>including</w:t>
      </w:r>
      <w:r w:rsidR="00D019B3" w:rsidRPr="00B4545C">
        <w:rPr>
          <w:rFonts w:asciiTheme="majorHAnsi" w:eastAsia="MS Mincho" w:hAnsiTheme="majorHAnsi" w:cstheme="majorHAnsi"/>
          <w:lang w:eastAsia="ja-JP"/>
        </w:rPr>
        <w:t>:</w:t>
      </w:r>
      <w:proofErr w:type="gramEnd"/>
      <w:r w:rsidR="0099644E" w:rsidRPr="00B4545C">
        <w:rPr>
          <w:rFonts w:asciiTheme="majorHAnsi" w:eastAsia="MS Mincho" w:hAnsiTheme="majorHAnsi" w:cstheme="majorHAnsi"/>
          <w:lang w:eastAsia="ja-JP"/>
        </w:rPr>
        <w:t xml:space="preserve"> lipid arc</w:t>
      </w:r>
      <w:r w:rsidR="00D019B3" w:rsidRPr="00B4545C">
        <w:rPr>
          <w:rFonts w:asciiTheme="majorHAnsi" w:eastAsia="MS Mincho" w:hAnsiTheme="majorHAnsi" w:cstheme="majorHAnsi"/>
          <w:lang w:eastAsia="ja-JP"/>
        </w:rPr>
        <w:t>;</w:t>
      </w:r>
      <w:r w:rsidR="0099644E" w:rsidRPr="00B4545C">
        <w:rPr>
          <w:rFonts w:asciiTheme="majorHAnsi" w:eastAsia="MS Mincho" w:hAnsiTheme="majorHAnsi" w:cstheme="majorHAnsi"/>
          <w:lang w:eastAsia="ja-JP"/>
        </w:rPr>
        <w:t xml:space="preserve"> macrophage infiltration</w:t>
      </w:r>
      <w:r w:rsidR="00D019B3" w:rsidRPr="00B4545C">
        <w:rPr>
          <w:rFonts w:asciiTheme="majorHAnsi" w:eastAsia="MS Mincho" w:hAnsiTheme="majorHAnsi" w:cstheme="majorHAnsi"/>
          <w:lang w:eastAsia="ja-JP"/>
        </w:rPr>
        <w:t>;</w:t>
      </w:r>
      <w:r w:rsidR="0099644E" w:rsidRPr="00B4545C">
        <w:rPr>
          <w:rFonts w:asciiTheme="majorHAnsi" w:eastAsia="MS Mincho" w:hAnsiTheme="majorHAnsi" w:cstheme="majorHAnsi"/>
          <w:lang w:eastAsia="ja-JP"/>
        </w:rPr>
        <w:t xml:space="preserve"> presence of thin cap fibroatheroma (TCFA)</w:t>
      </w:r>
      <w:r w:rsidR="000C15F8">
        <w:rPr>
          <w:rFonts w:asciiTheme="majorHAnsi" w:eastAsia="MS Mincho" w:hAnsiTheme="majorHAnsi" w:cstheme="majorHAnsi"/>
          <w:lang w:eastAsia="ja-JP"/>
        </w:rPr>
        <w:t>,</w:t>
      </w:r>
      <w:r w:rsidR="0099644E" w:rsidRPr="00B4545C">
        <w:rPr>
          <w:rFonts w:asciiTheme="majorHAnsi" w:eastAsia="MS Mincho" w:hAnsiTheme="majorHAnsi" w:cstheme="majorHAnsi"/>
          <w:lang w:eastAsia="ja-JP"/>
        </w:rPr>
        <w:t xml:space="preserve"> </w:t>
      </w:r>
      <w:r w:rsidR="00D019B3" w:rsidRPr="00B4545C">
        <w:rPr>
          <w:rFonts w:asciiTheme="majorHAnsi" w:eastAsia="MS Mincho" w:hAnsiTheme="majorHAnsi" w:cstheme="majorHAnsi"/>
          <w:lang w:eastAsia="ja-JP"/>
        </w:rPr>
        <w:t xml:space="preserve">which is </w:t>
      </w:r>
      <w:r w:rsidR="0099644E" w:rsidRPr="00B4545C">
        <w:rPr>
          <w:rFonts w:asciiTheme="majorHAnsi" w:eastAsia="MS Mincho" w:hAnsiTheme="majorHAnsi" w:cstheme="majorHAnsi"/>
          <w:lang w:eastAsia="ja-JP"/>
        </w:rPr>
        <w:t>defined as lipid-rich core with overlying thin fibrous cap (&lt;65 μm)</w:t>
      </w:r>
      <w:r w:rsidR="00D019B3" w:rsidRPr="00B4545C">
        <w:rPr>
          <w:rFonts w:asciiTheme="majorHAnsi" w:eastAsia="MS Mincho" w:hAnsiTheme="majorHAnsi" w:cstheme="majorHAnsi"/>
          <w:lang w:eastAsia="ja-JP"/>
        </w:rPr>
        <w:t>;</w:t>
      </w:r>
      <w:r w:rsidR="0099644E" w:rsidRPr="00B4545C">
        <w:rPr>
          <w:rFonts w:asciiTheme="majorHAnsi" w:eastAsia="MS Mincho" w:hAnsiTheme="majorHAnsi" w:cstheme="majorHAnsi"/>
          <w:lang w:eastAsia="ja-JP"/>
        </w:rPr>
        <w:t xml:space="preserve"> spotty calcification</w:t>
      </w:r>
      <w:r w:rsidR="00D019B3" w:rsidRPr="00B4545C">
        <w:rPr>
          <w:rFonts w:asciiTheme="majorHAnsi" w:eastAsia="MS Mincho" w:hAnsiTheme="majorHAnsi" w:cstheme="majorHAnsi"/>
          <w:lang w:eastAsia="ja-JP"/>
        </w:rPr>
        <w:t>;</w:t>
      </w:r>
      <w:r w:rsidR="0099644E" w:rsidRPr="00B4545C">
        <w:rPr>
          <w:rFonts w:asciiTheme="majorHAnsi" w:eastAsia="MS Mincho" w:hAnsiTheme="majorHAnsi" w:cstheme="majorHAnsi"/>
          <w:lang w:eastAsia="ja-JP"/>
        </w:rPr>
        <w:t xml:space="preserve"> and plaque microchannels. OCT detection of these high-risk features in non-culprit plaques post-</w:t>
      </w:r>
      <w:r w:rsidR="009F57C6" w:rsidRPr="00B4545C">
        <w:rPr>
          <w:rFonts w:asciiTheme="majorHAnsi" w:eastAsia="MS Mincho" w:hAnsiTheme="majorHAnsi" w:cstheme="majorHAnsi"/>
          <w:lang w:eastAsia="ja-JP"/>
        </w:rPr>
        <w:t>A</w:t>
      </w:r>
      <w:r w:rsidR="0099644E" w:rsidRPr="00B4545C">
        <w:rPr>
          <w:rFonts w:asciiTheme="majorHAnsi" w:eastAsia="MS Mincho" w:hAnsiTheme="majorHAnsi" w:cstheme="majorHAnsi"/>
          <w:lang w:eastAsia="ja-JP"/>
        </w:rPr>
        <w:t>MI has been associated with up to a 6-fold increased risk of future MACE</w:t>
      </w:r>
      <w:r w:rsidR="007C192D" w:rsidRPr="00B4545C">
        <w:rPr>
          <w:rFonts w:asciiTheme="majorHAnsi" w:eastAsia="MS Mincho" w:hAnsiTheme="majorHAnsi" w:cstheme="majorHAnsi"/>
          <w:lang w:eastAsia="ja-JP"/>
        </w:rPr>
        <w:fldChar w:fldCharType="begin"/>
      </w:r>
      <w:r w:rsidR="007C192D" w:rsidRPr="00B4545C">
        <w:rPr>
          <w:rFonts w:asciiTheme="majorHAnsi" w:eastAsia="MS Mincho" w:hAnsiTheme="majorHAnsi" w:cstheme="majorHAnsi"/>
          <w:lang w:eastAsia="ja-JP"/>
        </w:rPr>
        <w:instrText xml:space="preserve"> ADDIN EN.CITE &lt;EndNote&gt;&lt;Cite&gt;&lt;Author&gt;Prati&lt;/Author&gt;&lt;Year&gt;2019&lt;/Year&gt;&lt;RecNum&gt;1175&lt;/RecNum&gt;&lt;DisplayText&gt;&lt;style face="superscript"&gt;11&lt;/style&gt;&lt;/DisplayText&gt;&lt;record&gt;&lt;rec-number&gt;1175&lt;/rec-number&gt;&lt;foreign-keys&gt;&lt;key app="EN" db-id="adfead0r9fexs4esfv3patsww92x5x9tarwr" timestamp="1632702411"&gt;1175&lt;/key&gt;&lt;/foreign-keys&gt;&lt;ref-type name="Journal Article"&gt;17&lt;/ref-type&gt;&lt;contributors&gt;&lt;authors&gt;&lt;author&gt;Prati, Francesco&lt;/author&gt;&lt;author&gt;Romagnoli, Enrico&lt;/author&gt;&lt;author&gt;Gatto, Laura&lt;/author&gt;&lt;author&gt;La Manna, Alessio&lt;/author&gt;&lt;author&gt;Burzotta, Francesco&lt;/author&gt;&lt;author&gt;Ozaki, Yukio&lt;/author&gt;&lt;author&gt;Marco, Valeria&lt;/author&gt;&lt;author&gt;Boi, Alberto&lt;/author&gt;&lt;author&gt;Fineschi, Massimo&lt;/author&gt;&lt;author&gt;Fabbiocchi, Franco&lt;/author&gt;&lt;author&gt;Taglieri, Nevio&lt;/author&gt;&lt;author&gt;Niccoli, Giampaolo&lt;/author&gt;&lt;author&gt;Trani, Carlo&lt;/author&gt;&lt;author&gt;Versaci, Francesco&lt;/author&gt;&lt;author&gt;Calligaris, Giuseppe&lt;/author&gt;&lt;author&gt;Ruscica, Gianni&lt;/author&gt;&lt;author&gt;Di Giorgio, Alessandro&lt;/author&gt;&lt;author&gt;Vergallo, Rocco&lt;/author&gt;&lt;author&gt;Albertucci, Mario&lt;/author&gt;&lt;author&gt;Biondi-Zoccai, Giuseppe&lt;/author&gt;&lt;author&gt;Tamburino, Corrado&lt;/author&gt;&lt;author&gt;Crea, Filippo&lt;/author&gt;&lt;author&gt;Alfonso, Fernando&lt;/author&gt;&lt;author&gt;Arbustini, Eloisa&lt;/author&gt;&lt;author&gt;on behalf of CLIMA Investigators&lt;/author&gt;&lt;/authors&gt;&lt;/contributors&gt;&lt;titles&gt;&lt;title&gt;Relationship between coronary plaque morphology of the left anterior descending artery and 12 months clinical outcome: the CLIMA study&lt;/title&gt;&lt;secondary-title&gt;European Heart Journal&lt;/secondary-title&gt;&lt;/titles&gt;&lt;periodical&gt;&lt;full-title&gt;European Heart Journal&lt;/full-title&gt;&lt;/periodical&gt;&lt;pages&gt;383-391&lt;/pages&gt;&lt;volume&gt;41&lt;/volume&gt;&lt;number&gt;3&lt;/number&gt;&lt;dates&gt;&lt;year&gt;2019&lt;/year&gt;&lt;/dates&gt;&lt;isbn&gt;0195-668X&lt;/isbn&gt;&lt;urls&gt;&lt;related-urls&gt;&lt;url&gt;https://doi.org/10.1093/eurheartj/ehz520&lt;/url&gt;&lt;/related-urls&gt;&lt;/urls&gt;&lt;electronic-resource-num&gt;10.1093/eurheartj/ehz520&lt;/electronic-resource-num&gt;&lt;access-date&gt;9/27/2021&lt;/access-date&gt;&lt;/record&gt;&lt;/Cite&gt;&lt;/EndNote&gt;</w:instrText>
      </w:r>
      <w:r w:rsidR="007C192D" w:rsidRPr="00B4545C">
        <w:rPr>
          <w:rFonts w:asciiTheme="majorHAnsi" w:eastAsia="MS Mincho" w:hAnsiTheme="majorHAnsi" w:cstheme="majorHAnsi"/>
          <w:lang w:eastAsia="ja-JP"/>
        </w:rPr>
        <w:fldChar w:fldCharType="separate"/>
      </w:r>
      <w:r w:rsidR="007C192D" w:rsidRPr="00B4545C">
        <w:rPr>
          <w:rFonts w:asciiTheme="majorHAnsi" w:eastAsia="MS Mincho" w:hAnsiTheme="majorHAnsi" w:cstheme="majorHAnsi"/>
          <w:noProof/>
          <w:vertAlign w:val="superscript"/>
          <w:lang w:eastAsia="ja-JP"/>
        </w:rPr>
        <w:t>11</w:t>
      </w:r>
      <w:r w:rsidR="007C192D" w:rsidRPr="00B4545C">
        <w:rPr>
          <w:rFonts w:asciiTheme="majorHAnsi" w:eastAsia="MS Mincho" w:hAnsiTheme="majorHAnsi" w:cstheme="majorHAnsi"/>
          <w:lang w:eastAsia="ja-JP"/>
        </w:rPr>
        <w:fldChar w:fldCharType="end"/>
      </w:r>
      <w:r w:rsidR="00627103" w:rsidRPr="00B4545C">
        <w:rPr>
          <w:rFonts w:asciiTheme="majorHAnsi" w:eastAsia="MS Mincho" w:hAnsiTheme="majorHAnsi" w:cstheme="majorHAnsi"/>
          <w:lang w:eastAsia="ja-JP"/>
        </w:rPr>
        <w:t>.</w:t>
      </w:r>
      <w:r w:rsidR="00CE4908" w:rsidRPr="00B4545C">
        <w:rPr>
          <w:rFonts w:asciiTheme="majorHAnsi" w:eastAsia="MS Mincho" w:hAnsiTheme="majorHAnsi" w:cstheme="majorHAnsi"/>
          <w:lang w:eastAsia="ja-JP"/>
        </w:rPr>
        <w:t xml:space="preserve"> </w:t>
      </w:r>
      <w:r w:rsidR="00C35A8B" w:rsidRPr="00B4545C">
        <w:rPr>
          <w:rFonts w:asciiTheme="majorHAnsi" w:eastAsia="MS Mincho" w:hAnsiTheme="majorHAnsi" w:cstheme="majorHAnsi"/>
          <w:lang w:eastAsia="ja-JP"/>
        </w:rPr>
        <w:t xml:space="preserve">However, despite this, the ability of </w:t>
      </w:r>
      <w:r w:rsidR="00C35A8B" w:rsidRPr="00EF16BB">
        <w:rPr>
          <w:rFonts w:asciiTheme="majorHAnsi" w:eastAsia="MS Mincho" w:hAnsiTheme="majorHAnsi" w:cstheme="majorHAnsi"/>
          <w:lang w:eastAsia="ja-JP"/>
        </w:rPr>
        <w:t>angiography and OCT imaging to predict which coronary plaques will progress and ultimately rupture or erode is limited, with positive predictive values of only 20</w:t>
      </w:r>
      <w:r w:rsidR="000C15F8">
        <w:rPr>
          <w:rFonts w:asciiTheme="majorHAnsi" w:eastAsia="MS Mincho" w:hAnsiTheme="majorHAnsi" w:cstheme="majorHAnsi"/>
          <w:lang w:eastAsia="ja-JP"/>
        </w:rPr>
        <w:t>%–</w:t>
      </w:r>
      <w:r w:rsidR="00C35A8B" w:rsidRPr="00EF16BB">
        <w:rPr>
          <w:rFonts w:asciiTheme="majorHAnsi" w:eastAsia="MS Mincho" w:hAnsiTheme="majorHAnsi" w:cstheme="majorHAnsi"/>
          <w:lang w:eastAsia="ja-JP"/>
        </w:rPr>
        <w:t>30%</w:t>
      </w:r>
      <w:r w:rsidR="00627103" w:rsidRPr="00EF16BB">
        <w:rPr>
          <w:rFonts w:asciiTheme="majorHAnsi" w:eastAsia="MS Mincho" w:hAnsiTheme="majorHAnsi" w:cstheme="majorHAnsi"/>
          <w:lang w:eastAsia="ja-JP"/>
        </w:rPr>
        <w:fldChar w:fldCharType="begin"/>
      </w:r>
      <w:r w:rsidR="00627103" w:rsidRPr="00EF16BB">
        <w:rPr>
          <w:rFonts w:asciiTheme="majorHAnsi" w:eastAsia="MS Mincho" w:hAnsiTheme="majorHAnsi" w:cstheme="majorHAnsi"/>
          <w:lang w:eastAsia="ja-JP"/>
        </w:rPr>
        <w:instrText xml:space="preserve"> ADDIN EN.CITE &lt;EndNote&gt;&lt;Cite&gt;&lt;Author&gt;Montarello&lt;/Author&gt;&lt;Year&gt;2020&lt;/Year&gt;&lt;RecNum&gt;1112&lt;/RecNum&gt;&lt;DisplayText&gt;&lt;style face="superscript"&gt;8&lt;/style&gt;&lt;/DisplayText&gt;&lt;record&gt;&lt;rec-number&gt;1112&lt;/rec-number&gt;&lt;foreign-keys&gt;&lt;key app="EN" db-id="adfead0r9fexs4esfv3patsww92x5x9tarwr" timestamp="1618824799" guid="2f92a498-032f-4c96-8f39-f7c504ed4f9e"&gt;1112&lt;/key&gt;&lt;/foreign-keys&gt;&lt;ref-type name="Journal Article"&gt;17&lt;/ref-type&gt;&lt;contributors&gt;&lt;authors&gt;&lt;author&gt;Montarello, Nicholas J.&lt;/author&gt;&lt;author&gt;Nelson, Adam J.&lt;/author&gt;&lt;author&gt;Verjans, Johan&lt;/author&gt;&lt;author&gt;Nicholls, Stephen J.&lt;/author&gt;&lt;author&gt;Psaltis, Peter J.&lt;/author&gt;&lt;/authors&gt;&lt;/contributors&gt;&lt;titles&gt;&lt;title&gt;The role of intracoronary imaging in translational research&lt;/title&gt;&lt;secondary-title&gt;Cardiovascular Diagnosis and Therapy&lt;/secondary-title&gt;&lt;alt-title&gt;Cardiovasc Diagn Ther&lt;/alt-title&gt;&lt;/titles&gt;&lt;periodical&gt;&lt;full-title&gt;Cardiovascular diagnosis and therapy&lt;/full-title&gt;&lt;/periodical&gt;&lt;pages&gt;1480-1507&lt;/pages&gt;&lt;volume&gt;10&lt;/volume&gt;&lt;number&gt;5&lt;/number&gt;&lt;keywords&gt;&lt;keyword&gt;Coronary artery disease (CAD)&lt;/keyword&gt;&lt;keyword&gt;intracoronary imaging&lt;/keyword&gt;&lt;keyword&gt;intravascular ultrasound (IVUS)&lt;/keyword&gt;&lt;keyword&gt;near-infrared spectroscopy (NIRS)&lt;/keyword&gt;&lt;keyword&gt;optical coherence tomography (OCT)&lt;/keyword&gt;&lt;keyword&gt;plaque imaging&lt;/keyword&gt;&lt;/keywords&gt;&lt;dates&gt;&lt;year&gt;2020&lt;/year&gt;&lt;/dates&gt;&lt;publisher&gt;AME Publishing Company&lt;/publisher&gt;&lt;isbn&gt;2223-3652&amp;#xD;2223-3660&lt;/isbn&gt;&lt;accession-num&gt;33224769&lt;/accession-num&gt;&lt;urls&gt;&lt;related-urls&gt;&lt;url&gt;https://pubmed.ncbi.nlm.nih.gov/33224769&lt;/url&gt;&lt;url&gt;https://www.ncbi.nlm.nih.gov/pmc/articles/PMC7666942/&lt;/url&gt;&lt;/related-urls&gt;&lt;/urls&gt;&lt;electronic-resource-num&gt;10.21037/cdt-20-1&lt;/electronic-resource-num&gt;&lt;remote-database-name&gt;PubMed&lt;/remote-database-name&gt;&lt;language&gt;eng&lt;/language&gt;&lt;/record&gt;&lt;/Cite&gt;&lt;/EndNote&gt;</w:instrText>
      </w:r>
      <w:r w:rsidR="00627103" w:rsidRPr="00EF16BB">
        <w:rPr>
          <w:rFonts w:asciiTheme="majorHAnsi" w:eastAsia="MS Mincho" w:hAnsiTheme="majorHAnsi" w:cstheme="majorHAnsi"/>
          <w:lang w:eastAsia="ja-JP"/>
        </w:rPr>
        <w:fldChar w:fldCharType="separate"/>
      </w:r>
      <w:r w:rsidR="00627103" w:rsidRPr="00EF16BB">
        <w:rPr>
          <w:rFonts w:asciiTheme="majorHAnsi" w:eastAsia="MS Mincho" w:hAnsiTheme="majorHAnsi" w:cstheme="majorHAnsi"/>
          <w:noProof/>
          <w:vertAlign w:val="superscript"/>
          <w:lang w:eastAsia="ja-JP"/>
        </w:rPr>
        <w:t>8</w:t>
      </w:r>
      <w:r w:rsidR="00627103" w:rsidRPr="00EF16BB">
        <w:rPr>
          <w:rFonts w:asciiTheme="majorHAnsi" w:eastAsia="MS Mincho" w:hAnsiTheme="majorHAnsi" w:cstheme="majorHAnsi"/>
          <w:lang w:eastAsia="ja-JP"/>
        </w:rPr>
        <w:fldChar w:fldCharType="end"/>
      </w:r>
      <w:r w:rsidR="00C35A8B" w:rsidRPr="00EF16BB">
        <w:rPr>
          <w:rFonts w:asciiTheme="majorHAnsi" w:eastAsia="MS Mincho" w:hAnsiTheme="majorHAnsi" w:cstheme="majorHAnsi"/>
          <w:lang w:eastAsia="ja-JP"/>
        </w:rPr>
        <w:t xml:space="preserve">. </w:t>
      </w:r>
      <w:bookmarkStart w:id="0" w:name="_Hlk87860707"/>
      <w:r w:rsidR="00C35A8B" w:rsidRPr="00EF16BB">
        <w:rPr>
          <w:rFonts w:asciiTheme="majorHAnsi" w:hAnsiTheme="majorHAnsi" w:cstheme="majorHAnsi"/>
        </w:rPr>
        <w:t xml:space="preserve">This </w:t>
      </w:r>
      <w:r w:rsidR="00D21AA8" w:rsidRPr="00EF16BB">
        <w:rPr>
          <w:rFonts w:asciiTheme="majorHAnsi" w:hAnsiTheme="majorHAnsi" w:cstheme="majorHAnsi"/>
        </w:rPr>
        <w:t xml:space="preserve">limited predictive ability hinders </w:t>
      </w:r>
      <w:r w:rsidR="00C35A8B" w:rsidRPr="00EF16BB">
        <w:rPr>
          <w:rFonts w:asciiTheme="majorHAnsi" w:hAnsiTheme="majorHAnsi" w:cstheme="majorHAnsi"/>
        </w:rPr>
        <w:t>clinical decision-making around which non-culprit plaques to treat (e.g.</w:t>
      </w:r>
      <w:r w:rsidR="006A0E82" w:rsidRPr="00EF16BB">
        <w:rPr>
          <w:rFonts w:asciiTheme="majorHAnsi" w:hAnsiTheme="majorHAnsi" w:cstheme="majorHAnsi"/>
        </w:rPr>
        <w:t>,</w:t>
      </w:r>
      <w:r w:rsidR="00C35A8B" w:rsidRPr="00EF16BB">
        <w:rPr>
          <w:rFonts w:asciiTheme="majorHAnsi" w:hAnsiTheme="majorHAnsi" w:cstheme="majorHAnsi"/>
        </w:rPr>
        <w:t xml:space="preserve"> by stenting)</w:t>
      </w:r>
      <w:bookmarkEnd w:id="0"/>
      <w:r w:rsidR="00E02288" w:rsidRPr="00EF16BB">
        <w:rPr>
          <w:rFonts w:asciiTheme="majorHAnsi" w:hAnsiTheme="majorHAnsi" w:cstheme="majorHAnsi"/>
        </w:rPr>
        <w:fldChar w:fldCharType="begin">
          <w:fldData xml:space="preserve">PEVuZE5vdGU+PENpdGU+PEF1dGhvcj5OZWxzb248L0F1dGhvcj48WWVhcj4yMDE5PC9ZZWFyPjxS
ZWNOdW0+NDc4PC9SZWNOdW0+PERpc3BsYXlUZXh0PjxzdHlsZSBmYWNlPSJzdXBlcnNjcmlwdCI+
NywxMjwvc3R5bGU+PC9EaXNwbGF5VGV4dD48cmVjb3JkPjxyZWMtbnVtYmVyPjQ3ODwvcmVjLW51
bWJlcj48Zm9yZWlnbi1rZXlzPjxrZXkgYXBwPSJFTiIgZGItaWQ9ImFkZmVhZDByOWZleHM0ZXNm
djNwYXRzd3c5Mng1eDl0YXJ3ciIgdGltZXN0YW1wPSIxNTkwMTI1MjI0IiBndWlkPSI4ODYzMGIy
Ny0xMmFlLTQ5NDAtYTc4Zi1mZGQ3ZjZiYTg3NTgiPjQ3ODwva2V5PjwvZm9yZWlnbi1rZXlzPjxy
ZWYtdHlwZSBuYW1lPSJKb3VybmFsIEFydGljbGUiPjE3PC9yZWYtdHlwZT48Y29udHJpYnV0b3Jz
PjxhdXRob3JzPjxhdXRob3I+TmVsc29uLCBBZGFtIEo8L2F1dGhvcj48YXV0aG9yPkFyZGlzc2lu
bywgTWFkZGFsZW5hPC9hdXRob3I+PGF1dGhvcj5Qc2FsdGlzLCBQZXRlcjwvYXV0aG9yPjwvYXV0
aG9ycz48L2NvbnRyaWJ1dG9ycz48dGl0bGVzPjx0aXRsZT5DdXJyZW50IGFwcHJvYWNoIHRvIHRo
ZSBkaWFnbm9zaXMgb2YgYXRoZXJvc2NsZXJvdGljIGNvcm9uYXJ5IGFydGVyeSBkaXNlYXNlOiBt
b3JlIHF1ZXN0aW9ucyB0aGFuIGFuc3dlcnM8L3RpdGxlPjxzZWNvbmRhcnktdGl0bGU+VGhlcmFw
ZXV0aWMgQWR2YW5jZXMgaW4gQ2hyb25pYyBEaXNlYXNlPC9zZWNvbmRhcnktdGl0bGU+PC90aXRs
ZXM+PHBlcmlvZGljYWw+PGZ1bGwtdGl0bGU+VGhlcmFwZXV0aWMgQWR2YW5jZXMgaW4gQ2hyb25p
YyBEaXNlYXNlPC9mdWxsLXRpdGxlPjwvcGVyaW9kaWNhbD48cGFnZXM+MS0yMDwvcGFnZXM+PHZv
bHVtZT4xMDwvdm9sdW1lPjxkYXRlcz48eWVhcj4yMDE5PC95ZWFyPjwvZGF0ZXM+PGlzYm4+MjA0
MC02MjIzPC9pc2JuPjx1cmxzPjwvdXJscz48L3JlY29yZD48L0NpdGU+PENpdGU+PEF1dGhvcj5C
YXVtYW5uPC9BdXRob3I+PFllYXI+MjAyMDwvWWVhcj48UmVjTnVtPjg0MDwvUmVjTnVtPjxyZWNv
cmQ+PHJlYy1udW1iZXI+ODQwPC9yZWMtbnVtYmVyPjxmb3JlaWduLWtleXM+PGtleSBhcHA9IkVO
IiBkYi1pZD0iYWRmZWFkMHI5ZmV4czRlc2Z2M3BhdHN3dzkyeDV4OXRhcndyIiB0aW1lc3RhbXA9
IjE2MDQ5NTk5OTUiIGd1aWQ9ImNiYmJhYmE4LTY2NTUtNGJiNy1iYWUyLWNmNDk3OTA3YThlMSI+
ODQwPC9rZXk+PC9mb3JlaWduLWtleXM+PHJlZi10eXBlIG5hbWU9IkpvdXJuYWwgQXJ0aWNsZSI+
MTc8L3JlZi10eXBlPjxjb250cmlidXRvcnM+PGF1dGhvcnM+PGF1dGhvcj5CYXVtYW5uLCBBbmd1
cyBBLiBXLjwvYXV0aG9yPjxhdXRob3I+TWlzaHJhLCBBYXNoa2E8L2F1dGhvcj48YXV0aG9yPldv
cnRobGV5LCBNYXR0aGV3IEkuPC9hdXRob3I+PGF1dGhvcj5OZWxzb24sIEFkYW0gSi48L2F1dGhv
cj48YXV0aG9yPlBzYWx0aXMsIFBldGVyIEouPC9hdXRob3I+PC9hdXRob3JzPjwvY29udHJpYnV0
b3JzPjx0aXRsZXM+PHRpdGxlPk1hbmFnZW1lbnQgb2YgbXVsdGl2ZXNzZWwgY29yb25hcnkgYXJ0
ZXJ5IGRpc2Vhc2UgaW4gcGF0aWVudHMgd2l0aCBub24tU1QtZWxldmF0aW9uIG15b2NhcmRpYWwg
aW5mYXJjdGlvbjogYSBjb21wbGV4IHBhdGggdG8gcHJlY2lzaW9uIG1lZGljaW5lPC90aXRsZT48
c2Vjb25kYXJ5LXRpdGxlPlRoZXJhcGV1dGljIEFkdmFuY2VzIGluIENocm9uaWMgRGlzZWFzZTwv
c2Vjb25kYXJ5LXRpdGxlPjwvdGl0bGVzPjxwZXJpb2RpY2FsPjxmdWxsLXRpdGxlPlRoZXJhcGV1
dGljIEFkdmFuY2VzIGluIENocm9uaWMgRGlzZWFzZTwvZnVsbC10aXRsZT48L3BlcmlvZGljYWw+
PHBhZ2VzPjIwNDA2MjIzMjA5Mzg1Mjc8L3BhZ2VzPjx2b2x1bWU+MTE8L3ZvbHVtZT48ZGF0ZXM+
PHllYXI+MjAyMDwveWVhcj48cHViLWRhdGVzPjxkYXRlPjIwMjAvMDEvMDE8L2RhdGU+PC9wdWIt
ZGF0ZXM+PC9kYXRlcz48cHVibGlzaGVyPlNBR0UgUHVibGljYXRpb25zPC9wdWJsaXNoZXI+PGlz
Ym4+MjA0MC02MjIzPC9pc2JuPjx1cmxzPjxyZWxhdGVkLXVybHM+PHVybD5odHRwczovL2RvaS5v
cmcvMTAuMTE3Ny8yMDQwNjIyMzIwOTM4NTI3PC91cmw+PC9yZWxhdGVkLXVybHM+PC91cmxzPjxl
bGVjdHJvbmljLXJlc291cmNlLW51bT4xMC4xMTc3LzIwNDA2MjIzMjA5Mzg1Mjc8L2VsZWN0cm9u
aWMtcmVzb3VyY2UtbnVtPjxhY2Nlc3MtZGF0ZT4yMDIwLzExLzA5PC9hY2Nlc3MtZGF0ZT48L3Jl
Y29yZD48L0NpdGU+PC9FbmROb3RlPgB=
</w:fldData>
        </w:fldChar>
      </w:r>
      <w:r w:rsidR="007C192D" w:rsidRPr="00EF16BB">
        <w:rPr>
          <w:rFonts w:asciiTheme="majorHAnsi" w:hAnsiTheme="majorHAnsi" w:cstheme="majorHAnsi"/>
        </w:rPr>
        <w:instrText xml:space="preserve"> ADDIN EN.CITE </w:instrText>
      </w:r>
      <w:r w:rsidR="007C192D" w:rsidRPr="00EF16BB">
        <w:rPr>
          <w:rFonts w:asciiTheme="majorHAnsi" w:hAnsiTheme="majorHAnsi" w:cstheme="majorHAnsi"/>
        </w:rPr>
        <w:fldChar w:fldCharType="begin">
          <w:fldData xml:space="preserve">PEVuZE5vdGU+PENpdGU+PEF1dGhvcj5OZWxzb248L0F1dGhvcj48WWVhcj4yMDE5PC9ZZWFyPjxS
ZWNOdW0+NDc4PC9SZWNOdW0+PERpc3BsYXlUZXh0PjxzdHlsZSBmYWNlPSJzdXBlcnNjcmlwdCI+
NywxMjwvc3R5bGU+PC9EaXNwbGF5VGV4dD48cmVjb3JkPjxyZWMtbnVtYmVyPjQ3ODwvcmVjLW51
bWJlcj48Zm9yZWlnbi1rZXlzPjxrZXkgYXBwPSJFTiIgZGItaWQ9ImFkZmVhZDByOWZleHM0ZXNm
djNwYXRzd3c5Mng1eDl0YXJ3ciIgdGltZXN0YW1wPSIxNTkwMTI1MjI0IiBndWlkPSI4ODYzMGIy
Ny0xMmFlLTQ5NDAtYTc4Zi1mZGQ3ZjZiYTg3NTgiPjQ3ODwva2V5PjwvZm9yZWlnbi1rZXlzPjxy
ZWYtdHlwZSBuYW1lPSJKb3VybmFsIEFydGljbGUiPjE3PC9yZWYtdHlwZT48Y29udHJpYnV0b3Jz
PjxhdXRob3JzPjxhdXRob3I+TmVsc29uLCBBZGFtIEo8L2F1dGhvcj48YXV0aG9yPkFyZGlzc2lu
bywgTWFkZGFsZW5hPC9hdXRob3I+PGF1dGhvcj5Qc2FsdGlzLCBQZXRlcjwvYXV0aG9yPjwvYXV0
aG9ycz48L2NvbnRyaWJ1dG9ycz48dGl0bGVzPjx0aXRsZT5DdXJyZW50IGFwcHJvYWNoIHRvIHRo
ZSBkaWFnbm9zaXMgb2YgYXRoZXJvc2NsZXJvdGljIGNvcm9uYXJ5IGFydGVyeSBkaXNlYXNlOiBt
b3JlIHF1ZXN0aW9ucyB0aGFuIGFuc3dlcnM8L3RpdGxlPjxzZWNvbmRhcnktdGl0bGU+VGhlcmFw
ZXV0aWMgQWR2YW5jZXMgaW4gQ2hyb25pYyBEaXNlYXNlPC9zZWNvbmRhcnktdGl0bGU+PC90aXRs
ZXM+PHBlcmlvZGljYWw+PGZ1bGwtdGl0bGU+VGhlcmFwZXV0aWMgQWR2YW5jZXMgaW4gQ2hyb25p
YyBEaXNlYXNlPC9mdWxsLXRpdGxlPjwvcGVyaW9kaWNhbD48cGFnZXM+MS0yMDwvcGFnZXM+PHZv
bHVtZT4xMDwvdm9sdW1lPjxkYXRlcz48eWVhcj4yMDE5PC95ZWFyPjwvZGF0ZXM+PGlzYm4+MjA0
MC02MjIzPC9pc2JuPjx1cmxzPjwvdXJscz48L3JlY29yZD48L0NpdGU+PENpdGU+PEF1dGhvcj5C
YXVtYW5uPC9BdXRob3I+PFllYXI+MjAyMDwvWWVhcj48UmVjTnVtPjg0MDwvUmVjTnVtPjxyZWNv
cmQ+PHJlYy1udW1iZXI+ODQwPC9yZWMtbnVtYmVyPjxmb3JlaWduLWtleXM+PGtleSBhcHA9IkVO
IiBkYi1pZD0iYWRmZWFkMHI5ZmV4czRlc2Z2M3BhdHN3dzkyeDV4OXRhcndyIiB0aW1lc3RhbXA9
IjE2MDQ5NTk5OTUiIGd1aWQ9ImNiYmJhYmE4LTY2NTUtNGJiNy1iYWUyLWNmNDk3OTA3YThlMSI+
ODQwPC9rZXk+PC9mb3JlaWduLWtleXM+PHJlZi10eXBlIG5hbWU9IkpvdXJuYWwgQXJ0aWNsZSI+
MTc8L3JlZi10eXBlPjxjb250cmlidXRvcnM+PGF1dGhvcnM+PGF1dGhvcj5CYXVtYW5uLCBBbmd1
cyBBLiBXLjwvYXV0aG9yPjxhdXRob3I+TWlzaHJhLCBBYXNoa2E8L2F1dGhvcj48YXV0aG9yPldv
cnRobGV5LCBNYXR0aGV3IEkuPC9hdXRob3I+PGF1dGhvcj5OZWxzb24sIEFkYW0gSi48L2F1dGhv
cj48YXV0aG9yPlBzYWx0aXMsIFBldGVyIEouPC9hdXRob3I+PC9hdXRob3JzPjwvY29udHJpYnV0
b3JzPjx0aXRsZXM+PHRpdGxlPk1hbmFnZW1lbnQgb2YgbXVsdGl2ZXNzZWwgY29yb25hcnkgYXJ0
ZXJ5IGRpc2Vhc2UgaW4gcGF0aWVudHMgd2l0aCBub24tU1QtZWxldmF0aW9uIG15b2NhcmRpYWwg
aW5mYXJjdGlvbjogYSBjb21wbGV4IHBhdGggdG8gcHJlY2lzaW9uIG1lZGljaW5lPC90aXRsZT48
c2Vjb25kYXJ5LXRpdGxlPlRoZXJhcGV1dGljIEFkdmFuY2VzIGluIENocm9uaWMgRGlzZWFzZTwv
c2Vjb25kYXJ5LXRpdGxlPjwvdGl0bGVzPjxwZXJpb2RpY2FsPjxmdWxsLXRpdGxlPlRoZXJhcGV1
dGljIEFkdmFuY2VzIGluIENocm9uaWMgRGlzZWFzZTwvZnVsbC10aXRsZT48L3BlcmlvZGljYWw+
PHBhZ2VzPjIwNDA2MjIzMjA5Mzg1Mjc8L3BhZ2VzPjx2b2x1bWU+MTE8L3ZvbHVtZT48ZGF0ZXM+
PHllYXI+MjAyMDwveWVhcj48cHViLWRhdGVzPjxkYXRlPjIwMjAvMDEvMDE8L2RhdGU+PC9wdWIt
ZGF0ZXM+PC9kYXRlcz48cHVibGlzaGVyPlNBR0UgUHVibGljYXRpb25zPC9wdWJsaXNoZXI+PGlz
Ym4+MjA0MC02MjIzPC9pc2JuPjx1cmxzPjxyZWxhdGVkLXVybHM+PHVybD5odHRwczovL2RvaS5v
cmcvMTAuMTE3Ny8yMDQwNjIyMzIwOTM4NTI3PC91cmw+PC9yZWxhdGVkLXVybHM+PC91cmxzPjxl
bGVjdHJvbmljLXJlc291cmNlLW51bT4xMC4xMTc3LzIwNDA2MjIzMjA5Mzg1Mjc8L2VsZWN0cm9u
aWMtcmVzb3VyY2UtbnVtPjxhY2Nlc3MtZGF0ZT4yMDIwLzExLzA5PC9hY2Nlc3MtZGF0ZT48L3Jl
Y29yZD48L0NpdGU+PC9FbmROb3RlPgB=
</w:fldData>
        </w:fldChar>
      </w:r>
      <w:r w:rsidR="007C192D" w:rsidRPr="00EF16BB">
        <w:rPr>
          <w:rFonts w:asciiTheme="majorHAnsi" w:hAnsiTheme="majorHAnsi" w:cstheme="majorHAnsi"/>
        </w:rPr>
        <w:instrText xml:space="preserve"> ADDIN EN.CITE.DATA </w:instrText>
      </w:r>
      <w:r w:rsidR="007C192D" w:rsidRPr="00EF16BB">
        <w:rPr>
          <w:rFonts w:asciiTheme="majorHAnsi" w:hAnsiTheme="majorHAnsi" w:cstheme="majorHAnsi"/>
        </w:rPr>
      </w:r>
      <w:r w:rsidR="007C192D" w:rsidRPr="00EF16BB">
        <w:rPr>
          <w:rFonts w:asciiTheme="majorHAnsi" w:hAnsiTheme="majorHAnsi" w:cstheme="majorHAnsi"/>
        </w:rPr>
        <w:fldChar w:fldCharType="end"/>
      </w:r>
      <w:r w:rsidR="00E02288" w:rsidRPr="00EF16BB">
        <w:rPr>
          <w:rFonts w:asciiTheme="majorHAnsi" w:hAnsiTheme="majorHAnsi" w:cstheme="majorHAnsi"/>
        </w:rPr>
      </w:r>
      <w:r w:rsidR="00E02288" w:rsidRPr="00EF16BB">
        <w:rPr>
          <w:rFonts w:asciiTheme="majorHAnsi" w:hAnsiTheme="majorHAnsi" w:cstheme="majorHAnsi"/>
        </w:rPr>
        <w:fldChar w:fldCharType="separate"/>
      </w:r>
      <w:r w:rsidR="007C192D" w:rsidRPr="00EF16BB">
        <w:rPr>
          <w:rFonts w:asciiTheme="majorHAnsi" w:hAnsiTheme="majorHAnsi" w:cstheme="majorHAnsi"/>
          <w:noProof/>
          <w:vertAlign w:val="superscript"/>
        </w:rPr>
        <w:t>7,12</w:t>
      </w:r>
      <w:r w:rsidR="00E02288" w:rsidRPr="00EF16BB">
        <w:rPr>
          <w:rFonts w:asciiTheme="majorHAnsi" w:hAnsiTheme="majorHAnsi" w:cstheme="majorHAnsi"/>
        </w:rPr>
        <w:fldChar w:fldCharType="end"/>
      </w:r>
      <w:r w:rsidR="00EE3187" w:rsidRPr="00EF16BB">
        <w:rPr>
          <w:rFonts w:asciiTheme="majorHAnsi" w:hAnsiTheme="majorHAnsi" w:cstheme="majorHAnsi"/>
        </w:rPr>
        <w:t>.</w:t>
      </w:r>
    </w:p>
    <w:p w14:paraId="2D18BB59" w14:textId="77777777" w:rsidR="000139B1" w:rsidRPr="00EF16BB" w:rsidRDefault="000139B1" w:rsidP="000139B1">
      <w:pPr>
        <w:rPr>
          <w:rFonts w:asciiTheme="majorHAnsi" w:hAnsiTheme="majorHAnsi" w:cstheme="majorHAnsi"/>
        </w:rPr>
      </w:pPr>
    </w:p>
    <w:p w14:paraId="62E46713" w14:textId="2FD2942C" w:rsidR="00177113" w:rsidRPr="00B4545C" w:rsidRDefault="00C35A8B" w:rsidP="000139B1">
      <w:pPr>
        <w:rPr>
          <w:rFonts w:asciiTheme="majorHAnsi" w:hAnsiTheme="majorHAnsi" w:cstheme="majorHAnsi"/>
        </w:rPr>
      </w:pPr>
      <w:r w:rsidRPr="00EF16BB">
        <w:rPr>
          <w:rFonts w:asciiTheme="majorHAnsi" w:hAnsiTheme="majorHAnsi" w:cstheme="majorHAnsi"/>
        </w:rPr>
        <w:t>In addition to patient factors and the biological c</w:t>
      </w:r>
      <w:r w:rsidR="0046732B" w:rsidRPr="00EF16BB">
        <w:rPr>
          <w:rFonts w:asciiTheme="majorHAnsi" w:hAnsiTheme="majorHAnsi" w:cstheme="majorHAnsi"/>
        </w:rPr>
        <w:t>haracteristics</w:t>
      </w:r>
      <w:r w:rsidRPr="00EF16BB">
        <w:rPr>
          <w:rFonts w:asciiTheme="majorHAnsi" w:hAnsiTheme="majorHAnsi" w:cstheme="majorHAnsi"/>
        </w:rPr>
        <w:t xml:space="preserve"> of plaque, biomechanical forces in the coronary arteries are also important determinants</w:t>
      </w:r>
      <w:r w:rsidRPr="00B4545C">
        <w:rPr>
          <w:rFonts w:asciiTheme="majorHAnsi" w:hAnsiTheme="majorHAnsi" w:cstheme="majorHAnsi"/>
        </w:rPr>
        <w:t xml:space="preserve"> of plaque progression</w:t>
      </w:r>
      <w:r w:rsidR="0046732B" w:rsidRPr="00B4545C">
        <w:rPr>
          <w:rFonts w:asciiTheme="majorHAnsi" w:hAnsiTheme="majorHAnsi" w:cstheme="majorHAnsi"/>
        </w:rPr>
        <w:t xml:space="preserve"> and instability</w:t>
      </w:r>
      <w:r w:rsidR="004E5C29" w:rsidRPr="00B4545C">
        <w:rPr>
          <w:rFonts w:asciiTheme="majorHAnsi" w:hAnsiTheme="majorHAnsi" w:cstheme="majorHAnsi"/>
        </w:rPr>
        <w:fldChar w:fldCharType="begin"/>
      </w:r>
      <w:r w:rsidR="007C192D" w:rsidRPr="00B4545C">
        <w:rPr>
          <w:rFonts w:asciiTheme="majorHAnsi" w:hAnsiTheme="majorHAnsi" w:cstheme="majorHAnsi"/>
        </w:rPr>
        <w:instrText xml:space="preserve"> ADDIN EN.CITE &lt;EndNote&gt;&lt;Cite&gt;&lt;Author&gt;Carpenter&lt;/Author&gt;&lt;Year&gt;2020&lt;/Year&gt;&lt;RecNum&gt;94&lt;/RecNum&gt;&lt;DisplayText&gt;&lt;style face="superscript"&gt;13&lt;/style&gt;&lt;/DisplayText&gt;&lt;record&gt;&lt;rec-number&gt;94&lt;/rec-number&gt;&lt;foreign-keys&gt;&lt;key app="EN" db-id="adfead0r9fexs4esfv3patsww92x5x9tarwr" timestamp="1584332900" guid="936c07af-c4bb-413b-ab20-f952ed9bed88"&gt;94&lt;/key&gt;&lt;/foreign-keys&gt;&lt;ref-type name="Journal Article"&gt;17&lt;/ref-type&gt;&lt;contributors&gt;&lt;authors&gt;&lt;author&gt;Carpenter, Harry J&lt;/author&gt;&lt;author&gt;Gholipour, Alireza&lt;/author&gt;&lt;author&gt;Ghayesh, Mergen H&lt;/author&gt;&lt;author&gt;Zander, Anthony C&lt;/author&gt;&lt;author&gt;Psaltis, Peter J&lt;/author&gt;&lt;/authors&gt;&lt;/contributors&gt;&lt;titles&gt;&lt;title&gt;A review on the biomechanics of coronary arteries&lt;/title&gt;&lt;secondary-title&gt;International Journal of Engineering Science&lt;/secondary-title&gt;&lt;/titles&gt;&lt;periodical&gt;&lt;full-title&gt;International Journal of Engineering Science&lt;/full-title&gt;&lt;/periodical&gt;&lt;pages&gt;103201&lt;/pages&gt;&lt;volume&gt;147&lt;/volume&gt;&lt;dates&gt;&lt;year&gt;2020&lt;/year&gt;&lt;/dates&gt;&lt;isbn&gt;0020-7225&lt;/isbn&gt;&lt;urls&gt;&lt;/urls&gt;&lt;electronic-resource-num&gt;https://doi.org/10.1016/j.ijengsci.2019.103201&lt;/electronic-resource-num&gt;&lt;/record&gt;&lt;/Cite&gt;&lt;/EndNote&gt;</w:instrText>
      </w:r>
      <w:r w:rsidR="004E5C29"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13</w:t>
      </w:r>
      <w:r w:rsidR="004E5C29" w:rsidRPr="00B4545C">
        <w:rPr>
          <w:rFonts w:asciiTheme="majorHAnsi" w:hAnsiTheme="majorHAnsi" w:cstheme="majorHAnsi"/>
        </w:rPr>
        <w:fldChar w:fldCharType="end"/>
      </w:r>
      <w:r w:rsidRPr="00B4545C">
        <w:rPr>
          <w:rFonts w:asciiTheme="majorHAnsi" w:hAnsiTheme="majorHAnsi" w:cstheme="majorHAnsi"/>
        </w:rPr>
        <w:t xml:space="preserve">. </w:t>
      </w:r>
      <w:r w:rsidR="00A67E46" w:rsidRPr="00B4545C">
        <w:rPr>
          <w:rFonts w:asciiTheme="majorHAnsi" w:hAnsiTheme="majorHAnsi" w:cstheme="majorHAnsi"/>
        </w:rPr>
        <w:lastRenderedPageBreak/>
        <w:t>One</w:t>
      </w:r>
      <w:r w:rsidR="0046732B" w:rsidRPr="00B4545C">
        <w:rPr>
          <w:rFonts w:asciiTheme="majorHAnsi" w:hAnsiTheme="majorHAnsi" w:cstheme="majorHAnsi"/>
        </w:rPr>
        <w:t xml:space="preserve"> </w:t>
      </w:r>
      <w:r w:rsidR="00A67E46" w:rsidRPr="00B4545C">
        <w:rPr>
          <w:rFonts w:asciiTheme="majorHAnsi" w:hAnsiTheme="majorHAnsi" w:cstheme="majorHAnsi"/>
        </w:rPr>
        <w:t xml:space="preserve">technique </w:t>
      </w:r>
      <w:r w:rsidR="0046732B" w:rsidRPr="00B4545C">
        <w:rPr>
          <w:rFonts w:asciiTheme="majorHAnsi" w:hAnsiTheme="majorHAnsi" w:cstheme="majorHAnsi"/>
        </w:rPr>
        <w:t xml:space="preserve">that shows promise for helping to comprehensively evaluate these forces is </w:t>
      </w:r>
      <w:r w:rsidR="00A67E46" w:rsidRPr="00B4545C">
        <w:rPr>
          <w:rFonts w:asciiTheme="majorHAnsi" w:hAnsiTheme="majorHAnsi" w:cstheme="majorHAnsi"/>
        </w:rPr>
        <w:t>fluid-structure interaction (FSI)</w:t>
      </w:r>
      <w:r w:rsidR="002871D3" w:rsidRPr="00B4545C">
        <w:rPr>
          <w:rFonts w:asciiTheme="majorHAnsi" w:hAnsiTheme="majorHAnsi" w:cstheme="majorHAnsi"/>
        </w:rPr>
        <w:fldChar w:fldCharType="begin"/>
      </w:r>
      <w:r w:rsidR="007C192D" w:rsidRPr="00B4545C">
        <w:rPr>
          <w:rFonts w:asciiTheme="majorHAnsi" w:hAnsiTheme="majorHAnsi" w:cstheme="majorHAnsi"/>
        </w:rPr>
        <w:instrText xml:space="preserve"> ADDIN EN.CITE &lt;EndNote&gt;&lt;Cite&gt;&lt;Author&gt;Wang&lt;/Author&gt;&lt;Year&gt;2018&lt;/Year&gt;&lt;RecNum&gt;1002&lt;/RecNum&gt;&lt;DisplayText&gt;&lt;style face="superscript"&gt;14&lt;/style&gt;&lt;/DisplayText&gt;&lt;record&gt;&lt;rec-number&gt;1002&lt;/rec-number&gt;&lt;foreign-keys&gt;&lt;key app="EN" db-id="adfead0r9fexs4esfv3patsww92x5x9tarwr" timestamp="1607675432" guid="04129f91-7c5a-4617-9842-a974d72373b8"&gt;1002&lt;/key&gt;&lt;/foreign-keys&gt;&lt;ref-type name="Journal Article"&gt;17&lt;/ref-type&gt;&lt;contributors&gt;&lt;authors&gt;&lt;author&gt;Wang, Liang&lt;/author&gt;&lt;author&gt;Tang, Dalin&lt;/author&gt;&lt;author&gt;Maehara, Akiko&lt;/author&gt;&lt;author&gt;Wu, Zheyang&lt;/author&gt;&lt;author&gt;Yang, Chun&lt;/author&gt;&lt;author&gt;Muccigrosso, David&lt;/author&gt;&lt;author&gt;Zheng, Jie&lt;/author&gt;&lt;author&gt;Bach, Richard&lt;/author&gt;&lt;author&gt;Billiar, Kristen L.&lt;/author&gt;&lt;author&gt;Mintz, Gary S.&lt;/author&gt;&lt;/authors&gt;&lt;/contributors&gt;&lt;titles&gt;&lt;title&gt;Fluid-structure interaction models based on patient-specific IVUS at baseline and follow-up for prediction of coronary plaque progression by morphological and biomechanical factors: A preliminary study&lt;/title&gt;&lt;secondary-title&gt;Journal of Biomechanics&lt;/secondary-title&gt;&lt;/titles&gt;&lt;periodical&gt;&lt;full-title&gt;Journal of biomechanics&lt;/full-title&gt;&lt;/periodical&gt;&lt;pages&gt;43-50&lt;/pages&gt;&lt;volume&gt;68&lt;/volume&gt;&lt;keywords&gt;&lt;keyword&gt;Coronary&lt;/keyword&gt;&lt;keyword&gt;Fluid–structure interaction&lt;/keyword&gt;&lt;keyword&gt;Plaque progression&lt;/keyword&gt;&lt;keyword&gt;IVUS&lt;/keyword&gt;&lt;keyword&gt;Follow-up study&lt;/keyword&gt;&lt;/keywords&gt;&lt;dates&gt;&lt;year&gt;2018&lt;/year&gt;&lt;pub-dates&gt;&lt;date&gt;2018/02/08/&lt;/date&gt;&lt;/pub-dates&gt;&lt;/dates&gt;&lt;isbn&gt;0021-9290&lt;/isbn&gt;&lt;urls&gt;&lt;related-urls&gt;&lt;url&gt;http://www.sciencedirect.com/science/article/pii/S002192901730711X&lt;/url&gt;&lt;/related-urls&gt;&lt;/urls&gt;&lt;electronic-resource-num&gt;https://doi.org/10.1016/j.jbiomech.2017.12.007&lt;/electronic-resource-num&gt;&lt;/record&gt;&lt;/Cite&gt;&lt;/EndNote&gt;</w:instrText>
      </w:r>
      <w:r w:rsidR="002871D3"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14</w:t>
      </w:r>
      <w:r w:rsidR="002871D3" w:rsidRPr="00B4545C">
        <w:rPr>
          <w:rFonts w:asciiTheme="majorHAnsi" w:hAnsiTheme="majorHAnsi" w:cstheme="majorHAnsi"/>
        </w:rPr>
        <w:fldChar w:fldCharType="end"/>
      </w:r>
      <w:r w:rsidR="00A67E46" w:rsidRPr="00B4545C">
        <w:rPr>
          <w:rFonts w:asciiTheme="majorHAnsi" w:hAnsiTheme="majorHAnsi" w:cstheme="majorHAnsi"/>
        </w:rPr>
        <w:t xml:space="preserve"> simulation. </w:t>
      </w:r>
      <w:r w:rsidR="00AD64D3" w:rsidRPr="00B4545C">
        <w:rPr>
          <w:rFonts w:asciiTheme="majorHAnsi" w:hAnsiTheme="majorHAnsi" w:cstheme="majorHAnsi"/>
        </w:rPr>
        <w:t xml:space="preserve">Wall shear stress </w:t>
      </w:r>
      <w:r w:rsidR="00B70B40" w:rsidRPr="00B4545C">
        <w:rPr>
          <w:rFonts w:asciiTheme="majorHAnsi" w:hAnsiTheme="majorHAnsi" w:cstheme="majorHAnsi"/>
        </w:rPr>
        <w:t>(WSS)</w:t>
      </w:r>
      <w:r w:rsidR="00D019B3" w:rsidRPr="00B4545C">
        <w:rPr>
          <w:rFonts w:asciiTheme="majorHAnsi" w:hAnsiTheme="majorHAnsi" w:cstheme="majorHAnsi"/>
        </w:rPr>
        <w:t>,</w:t>
      </w:r>
      <w:r w:rsidR="00B70B40" w:rsidRPr="00B4545C">
        <w:rPr>
          <w:rFonts w:asciiTheme="majorHAnsi" w:hAnsiTheme="majorHAnsi" w:cstheme="majorHAnsi"/>
        </w:rPr>
        <w:t xml:space="preserve"> also called</w:t>
      </w:r>
      <w:r w:rsidR="00553DA4" w:rsidRPr="00B4545C">
        <w:rPr>
          <w:rFonts w:asciiTheme="majorHAnsi" w:hAnsiTheme="majorHAnsi" w:cstheme="majorHAnsi"/>
        </w:rPr>
        <w:t xml:space="preserve"> endothelial shear stress</w:t>
      </w:r>
      <w:r w:rsidR="00D019B3" w:rsidRPr="00B4545C">
        <w:rPr>
          <w:rFonts w:asciiTheme="majorHAnsi" w:hAnsiTheme="majorHAnsi" w:cstheme="majorHAnsi"/>
        </w:rPr>
        <w:t>,</w:t>
      </w:r>
      <w:r w:rsidR="00553DA4" w:rsidRPr="00B4545C">
        <w:rPr>
          <w:rFonts w:asciiTheme="majorHAnsi" w:hAnsiTheme="majorHAnsi" w:cstheme="majorHAnsi"/>
        </w:rPr>
        <w:t xml:space="preserve"> </w:t>
      </w:r>
      <w:r w:rsidR="00AD64D3" w:rsidRPr="00B4545C">
        <w:rPr>
          <w:rFonts w:asciiTheme="majorHAnsi" w:hAnsiTheme="majorHAnsi" w:cstheme="majorHAnsi"/>
        </w:rPr>
        <w:t xml:space="preserve">has been a traditional focal point </w:t>
      </w:r>
      <w:r w:rsidR="00DB71CA" w:rsidRPr="00B4545C">
        <w:rPr>
          <w:rFonts w:asciiTheme="majorHAnsi" w:hAnsiTheme="majorHAnsi" w:cstheme="majorHAnsi"/>
        </w:rPr>
        <w:t>for</w:t>
      </w:r>
      <w:r w:rsidR="00AD64D3" w:rsidRPr="00B4545C">
        <w:rPr>
          <w:rFonts w:asciiTheme="majorHAnsi" w:hAnsiTheme="majorHAnsi" w:cstheme="majorHAnsi"/>
        </w:rPr>
        <w:t xml:space="preserve"> coronary biomechanics research</w:t>
      </w:r>
      <w:r w:rsidR="004E5C29" w:rsidRPr="00B4545C">
        <w:rPr>
          <w:rFonts w:asciiTheme="majorHAnsi" w:hAnsiTheme="majorHAnsi" w:cstheme="majorHAnsi"/>
        </w:rPr>
        <w:fldChar w:fldCharType="begin"/>
      </w:r>
      <w:r w:rsidR="007C192D" w:rsidRPr="00B4545C">
        <w:rPr>
          <w:rFonts w:asciiTheme="majorHAnsi" w:hAnsiTheme="majorHAnsi" w:cstheme="majorHAnsi"/>
        </w:rPr>
        <w:instrText xml:space="preserve"> ADDIN EN.CITE &lt;EndNote&gt;&lt;Cite&gt;&lt;Author&gt;Shishikura&lt;/Author&gt;&lt;Year&gt;2018&lt;/Year&gt;&lt;RecNum&gt;588&lt;/RecNum&gt;&lt;DisplayText&gt;&lt;style face="superscript"&gt;15&lt;/style&gt;&lt;/DisplayText&gt;&lt;record&gt;&lt;rec-number&gt;588&lt;/rec-number&gt;&lt;foreign-keys&gt;&lt;key app="EN" db-id="adfead0r9fexs4esfv3patsww92x5x9tarwr" timestamp="1594018649" guid="2d71e3b2-6fb0-4826-a337-7b6f95a38d1b"&gt;588&lt;/key&gt;&lt;/foreign-keys&gt;&lt;ref-type name="Journal Article"&gt;17&lt;/ref-type&gt;&lt;contributors&gt;&lt;authors&gt;&lt;author&gt;Shishikura, Daisuke&lt;/author&gt;&lt;author&gt;Sidharta, Samuel L&lt;/author&gt;&lt;author&gt;Honda, Satoshi&lt;/author&gt;&lt;author&gt;Takata, Kohei&lt;/author&gt;&lt;author&gt;Kim, Susan W&lt;/author&gt;&lt;author&gt;Andrews, Jordan&lt;/author&gt;&lt;author&gt;Montarello, Natalie&lt;/author&gt;&lt;author&gt;Delacroix, Sinny&lt;/author&gt;&lt;author&gt;Baillie, Timothy&lt;/author&gt;&lt;author&gt;Worthley, Matthew I&lt;/author&gt;&lt;author&gt;Psaltis, Peter J&lt;/author&gt;&lt;author&gt;Nicholls, Stephen J&lt;/author&gt;&lt;/authors&gt;&lt;/contributors&gt;&lt;titles&gt;&lt;title&gt;The relationship between segmental wall shear stress and lipid core plaque derived from near-infrared spectroscopy&lt;/title&gt;&lt;secondary-title&gt;Atherosclerosis&lt;/secondary-title&gt;&lt;/titles&gt;&lt;periodical&gt;&lt;full-title&gt;Atherosclerosis&lt;/full-title&gt;&lt;/periodical&gt;&lt;pages&gt;68-73&lt;/pages&gt;&lt;volume&gt;275&lt;/volume&gt;&lt;dates&gt;&lt;year&gt;2018&lt;/year&gt;&lt;/dates&gt;&lt;isbn&gt;0021-9150&lt;/isbn&gt;&lt;urls&gt;&lt;/urls&gt;&lt;electronic-resource-num&gt;https://doi.org/10.1016/j.atherosclerosis.2018.04.022&lt;/electronic-resource-num&gt;&lt;/record&gt;&lt;/Cite&gt;&lt;/EndNote&gt;</w:instrText>
      </w:r>
      <w:r w:rsidR="004E5C29"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15</w:t>
      </w:r>
      <w:r w:rsidR="004E5C29" w:rsidRPr="00B4545C">
        <w:rPr>
          <w:rFonts w:asciiTheme="majorHAnsi" w:hAnsiTheme="majorHAnsi" w:cstheme="majorHAnsi"/>
        </w:rPr>
        <w:fldChar w:fldCharType="end"/>
      </w:r>
      <w:r w:rsidR="00AD64D3" w:rsidRPr="00B4545C">
        <w:rPr>
          <w:rFonts w:asciiTheme="majorHAnsi" w:hAnsiTheme="majorHAnsi" w:cstheme="majorHAnsi"/>
        </w:rPr>
        <w:t xml:space="preserve">, with a general understanding that </w:t>
      </w:r>
      <w:r w:rsidR="00B70B40" w:rsidRPr="00B4545C">
        <w:rPr>
          <w:rFonts w:asciiTheme="majorHAnsi" w:hAnsiTheme="majorHAnsi" w:cstheme="majorHAnsi"/>
        </w:rPr>
        <w:t>W</w:t>
      </w:r>
      <w:r w:rsidR="00CE4908" w:rsidRPr="00B4545C">
        <w:rPr>
          <w:rFonts w:asciiTheme="majorHAnsi" w:hAnsiTheme="majorHAnsi" w:cstheme="majorHAnsi"/>
        </w:rPr>
        <w:t>SS</w:t>
      </w:r>
      <w:r w:rsidR="00AD64D3" w:rsidRPr="00B4545C">
        <w:rPr>
          <w:rFonts w:asciiTheme="majorHAnsi" w:hAnsiTheme="majorHAnsi" w:cstheme="majorHAnsi"/>
        </w:rPr>
        <w:t xml:space="preserve"> </w:t>
      </w:r>
      <w:r w:rsidR="00553DA4" w:rsidRPr="00B4545C">
        <w:rPr>
          <w:rFonts w:asciiTheme="majorHAnsi" w:hAnsiTheme="majorHAnsi" w:cstheme="majorHAnsi"/>
        </w:rPr>
        <w:t>play</w:t>
      </w:r>
      <w:r w:rsidR="004B6237" w:rsidRPr="00B4545C">
        <w:rPr>
          <w:rFonts w:asciiTheme="majorHAnsi" w:hAnsiTheme="majorHAnsi" w:cstheme="majorHAnsi"/>
        </w:rPr>
        <w:t>s</w:t>
      </w:r>
      <w:r w:rsidR="00553DA4" w:rsidRPr="00B4545C">
        <w:rPr>
          <w:rFonts w:asciiTheme="majorHAnsi" w:hAnsiTheme="majorHAnsi" w:cstheme="majorHAnsi"/>
        </w:rPr>
        <w:t xml:space="preserve"> an etiological role in</w:t>
      </w:r>
      <w:r w:rsidR="00AD64D3" w:rsidRPr="00B4545C">
        <w:rPr>
          <w:rFonts w:asciiTheme="majorHAnsi" w:hAnsiTheme="majorHAnsi" w:cstheme="majorHAnsi"/>
        </w:rPr>
        <w:t xml:space="preserve"> atherosclerosis formation</w:t>
      </w:r>
      <w:r w:rsidR="00E105C4" w:rsidRPr="00B4545C">
        <w:rPr>
          <w:rFonts w:asciiTheme="majorHAnsi" w:hAnsiTheme="majorHAnsi" w:cstheme="majorHAnsi"/>
        </w:rPr>
        <w:fldChar w:fldCharType="begin"/>
      </w:r>
      <w:r w:rsidR="007C192D" w:rsidRPr="00B4545C">
        <w:rPr>
          <w:rFonts w:asciiTheme="majorHAnsi" w:hAnsiTheme="majorHAnsi" w:cstheme="majorHAnsi"/>
        </w:rPr>
        <w:instrText xml:space="preserve"> ADDIN EN.CITE &lt;EndNote&gt;&lt;Cite&gt;&lt;Author&gt;Cameron&lt;/Author&gt;&lt;Year&gt;2020&lt;/Year&gt;&lt;RecNum&gt;928&lt;/RecNum&gt;&lt;DisplayText&gt;&lt;style face="superscript"&gt;16&lt;/style&gt;&lt;/DisplayText&gt;&lt;record&gt;&lt;rec-number&gt;928&lt;/rec-number&gt;&lt;foreign-keys&gt;&lt;key app="EN" db-id="adfead0r9fexs4esfv3patsww92x5x9tarwr" timestamp="1606887177" guid="a80c944a-5798-43c3-85d5-33d20aea9b7a"&gt;928&lt;/key&gt;&lt;/foreign-keys&gt;&lt;ref-type name="Journal Article"&gt;17&lt;/ref-type&gt;&lt;contributors&gt;&lt;authors&gt;&lt;author&gt;Cameron, James N.&lt;/author&gt;&lt;author&gt;Mehta, Ojas H.&lt;/author&gt;&lt;author&gt;Michail, Michael&lt;/author&gt;&lt;author&gt;Chan, Jasmine&lt;/author&gt;&lt;author&gt;Nicholls, Stephen J.&lt;/author&gt;&lt;author&gt;Bennett, Martin R.&lt;/author&gt;&lt;author&gt;Brown, Adam J.&lt;/author&gt;&lt;/authors&gt;&lt;/contributors&gt;&lt;titles&gt;&lt;title&gt;Exploring the relationship between biomechanical stresses and coronary atherosclerosis&lt;/title&gt;&lt;secondary-title&gt;Atherosclerosis&lt;/secondary-title&gt;&lt;/titles&gt;&lt;periodical&gt;&lt;full-title&gt;Atherosclerosis&lt;/full-title&gt;&lt;/periodical&gt;&lt;pages&gt;43-51&lt;/pages&gt;&lt;volume&gt;302&lt;/volume&gt;&lt;keywords&gt;&lt;keyword&gt;Atherosclerosis&lt;/keyword&gt;&lt;keyword&gt;Coronary artery disease&lt;/keyword&gt;&lt;keyword&gt;Endothelial shear stress&lt;/keyword&gt;&lt;keyword&gt;Plaque structural stress&lt;/keyword&gt;&lt;keyword&gt;Axial plaque stress&lt;/keyword&gt;&lt;keyword&gt;Computational modelling&lt;/keyword&gt;&lt;keyword&gt;Plaque rupture&lt;/keyword&gt;&lt;/keywords&gt;&lt;dates&gt;&lt;year&gt;2020&lt;/year&gt;&lt;pub-dates&gt;&lt;date&gt;2020/06/01/&lt;/date&gt;&lt;/pub-dates&gt;&lt;/dates&gt;&lt;isbn&gt;0021-9150&lt;/isbn&gt;&lt;urls&gt;&lt;related-urls&gt;&lt;url&gt;http://www.sciencedirect.com/science/article/pii/S0021915020302215&lt;/url&gt;&lt;/related-urls&gt;&lt;/urls&gt;&lt;electronic-resource-num&gt;https://doi.org/10.1016/j.atherosclerosis.2020.04.011&lt;/electronic-resource-num&gt;&lt;/record&gt;&lt;/Cite&gt;&lt;/EndNote&gt;</w:instrText>
      </w:r>
      <w:r w:rsidR="00E105C4"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16</w:t>
      </w:r>
      <w:r w:rsidR="00E105C4" w:rsidRPr="00B4545C">
        <w:rPr>
          <w:rFonts w:asciiTheme="majorHAnsi" w:hAnsiTheme="majorHAnsi" w:cstheme="majorHAnsi"/>
        </w:rPr>
        <w:fldChar w:fldCharType="end"/>
      </w:r>
      <w:r w:rsidR="00AD64D3" w:rsidRPr="00B4545C">
        <w:rPr>
          <w:rFonts w:asciiTheme="majorHAnsi" w:hAnsiTheme="majorHAnsi" w:cstheme="majorHAnsi"/>
        </w:rPr>
        <w:t>. Predominantly simulated using computational fluid dynamics (CFD) techniques,</w:t>
      </w:r>
      <w:r w:rsidR="00553DA4" w:rsidRPr="00B4545C">
        <w:rPr>
          <w:rFonts w:asciiTheme="majorHAnsi" w:hAnsiTheme="majorHAnsi" w:cstheme="majorHAnsi"/>
        </w:rPr>
        <w:t xml:space="preserve"> low </w:t>
      </w:r>
      <w:r w:rsidR="00B70B40" w:rsidRPr="00B4545C">
        <w:rPr>
          <w:rFonts w:asciiTheme="majorHAnsi" w:hAnsiTheme="majorHAnsi" w:cstheme="majorHAnsi"/>
        </w:rPr>
        <w:t>W</w:t>
      </w:r>
      <w:r w:rsidR="00CE4908" w:rsidRPr="00B4545C">
        <w:rPr>
          <w:rFonts w:asciiTheme="majorHAnsi" w:hAnsiTheme="majorHAnsi" w:cstheme="majorHAnsi"/>
        </w:rPr>
        <w:t>SS</w:t>
      </w:r>
      <w:r w:rsidR="00553DA4" w:rsidRPr="00B4545C">
        <w:rPr>
          <w:rFonts w:asciiTheme="majorHAnsi" w:hAnsiTheme="majorHAnsi" w:cstheme="majorHAnsi"/>
        </w:rPr>
        <w:t xml:space="preserve"> regions have been associated with intimal thickening</w:t>
      </w:r>
      <w:r w:rsidR="004B6237" w:rsidRPr="00B4545C">
        <w:rPr>
          <w:rFonts w:asciiTheme="majorHAnsi" w:hAnsiTheme="majorHAnsi" w:cstheme="majorHAnsi"/>
        </w:rPr>
        <w:fldChar w:fldCharType="begin"/>
      </w:r>
      <w:r w:rsidR="007C192D" w:rsidRPr="00B4545C">
        <w:rPr>
          <w:rFonts w:asciiTheme="majorHAnsi" w:hAnsiTheme="majorHAnsi" w:cstheme="majorHAnsi"/>
        </w:rPr>
        <w:instrText xml:space="preserve"> ADDIN EN.CITE &lt;EndNote&gt;&lt;Cite&gt;&lt;Author&gt;Giannoglou&lt;/Author&gt;&lt;Year&gt;2002&lt;/Year&gt;&lt;RecNum&gt;293&lt;/RecNum&gt;&lt;DisplayText&gt;&lt;style face="superscript"&gt;17&lt;/style&gt;&lt;/DisplayText&gt;&lt;record&gt;&lt;rec-number&gt;293&lt;/rec-number&gt;&lt;foreign-keys&gt;&lt;key app="EN" db-id="adfead0r9fexs4esfv3patsww92x5x9tarwr" timestamp="1584333066" guid="8fa4b525-1135-4e4e-8a91-afec93f85217"&gt;293&lt;/key&gt;&lt;/foreign-keys&gt;&lt;ref-type name="Journal Article"&gt;17&lt;/ref-type&gt;&lt;contributors&gt;&lt;authors&gt;&lt;author&gt;Giannoglou, G. D.&lt;/author&gt;&lt;author&gt;Soulis, J. V.&lt;/author&gt;&lt;author&gt;Farmakis, T. M.&lt;/author&gt;&lt;author&gt;Farmakis, D. M.&lt;/author&gt;&lt;author&gt;Louridas, G. E.&lt;/author&gt;&lt;/authors&gt;&lt;/contributors&gt;&lt;titles&gt;&lt;title&gt;Haemodynamic factors and the important role of local low static pressure in coronary wall thickening&lt;/title&gt;&lt;secondary-title&gt;International Journal of Cardiology&lt;/secondary-title&gt;&lt;/titles&gt;&lt;periodical&gt;&lt;full-title&gt;International journal of cardiology&lt;/full-title&gt;&lt;/periodical&gt;&lt;pages&gt;27-40&lt;/pages&gt;&lt;volume&gt;86&lt;/volume&gt;&lt;number&gt;1&lt;/number&gt;&lt;keywords&gt;&lt;keyword&gt;Coronary disease&lt;/keyword&gt;&lt;keyword&gt;Atherosclerosis&lt;/keyword&gt;&lt;keyword&gt;Wall shear stress&lt;/keyword&gt;&lt;keyword&gt;Blood viscosity&lt;/keyword&gt;&lt;keyword&gt;Static pressure&lt;/keyword&gt;&lt;/keywords&gt;&lt;dates&gt;&lt;year&gt;2002&lt;/year&gt;&lt;pub-dates&gt;&lt;date&gt;2002/11/01/&lt;/date&gt;&lt;/pub-dates&gt;&lt;/dates&gt;&lt;isbn&gt;0167-5273&lt;/isbn&gt;&lt;urls&gt;&lt;related-urls&gt;&lt;url&gt;http://www.sciencedirect.com/science/article/pii/S0167527302001882&lt;/url&gt;&lt;/related-urls&gt;&lt;/urls&gt;&lt;electronic-resource-num&gt;https://doi.org/10.1016/S0167-5273(02)00188-2&lt;/electronic-resource-num&gt;&lt;/record&gt;&lt;/Cite&gt;&lt;/EndNote&gt;</w:instrText>
      </w:r>
      <w:r w:rsidR="004B6237"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17</w:t>
      </w:r>
      <w:r w:rsidR="004B6237" w:rsidRPr="00B4545C">
        <w:rPr>
          <w:rFonts w:asciiTheme="majorHAnsi" w:hAnsiTheme="majorHAnsi" w:cstheme="majorHAnsi"/>
        </w:rPr>
        <w:fldChar w:fldCharType="end"/>
      </w:r>
      <w:r w:rsidR="004B6237" w:rsidRPr="00B4545C">
        <w:rPr>
          <w:rFonts w:asciiTheme="majorHAnsi" w:hAnsiTheme="majorHAnsi" w:cstheme="majorHAnsi"/>
        </w:rPr>
        <w:t>,</w:t>
      </w:r>
      <w:r w:rsidR="00553DA4" w:rsidRPr="00B4545C">
        <w:rPr>
          <w:rFonts w:asciiTheme="majorHAnsi" w:hAnsiTheme="majorHAnsi" w:cstheme="majorHAnsi"/>
        </w:rPr>
        <w:t xml:space="preserve"> vascular remodeling</w:t>
      </w:r>
      <w:r w:rsidR="004B6237" w:rsidRPr="00B4545C">
        <w:rPr>
          <w:rFonts w:asciiTheme="majorHAnsi" w:hAnsiTheme="majorHAnsi" w:cstheme="majorHAnsi"/>
        </w:rPr>
        <w:fldChar w:fldCharType="begin"/>
      </w:r>
      <w:r w:rsidR="007C192D" w:rsidRPr="00B4545C">
        <w:rPr>
          <w:rFonts w:asciiTheme="majorHAnsi" w:hAnsiTheme="majorHAnsi" w:cstheme="majorHAnsi"/>
        </w:rPr>
        <w:instrText xml:space="preserve"> ADDIN EN.CITE &lt;EndNote&gt;&lt;Cite&gt;&lt;Author&gt;Stone&lt;/Author&gt;&lt;Year&gt;2003&lt;/Year&gt;&lt;RecNum&gt;1139&lt;/RecNum&gt;&lt;DisplayText&gt;&lt;style face="superscript"&gt;18&lt;/style&gt;&lt;/DisplayText&gt;&lt;record&gt;&lt;rec-number&gt;1139&lt;/rec-number&gt;&lt;foreign-keys&gt;&lt;key app="EN" db-id="adfead0r9fexs4esfv3patsww92x5x9tarwr" timestamp="1620367824" guid="97eeaa17-8a92-4405-b9aa-367837aec060"&gt;1139&lt;/key&gt;&lt;/foreign-keys&gt;&lt;ref-type name="Journal Article"&gt;17&lt;/ref-type&gt;&lt;contributors&gt;&lt;authors&gt;&lt;author&gt;Stone, P. H.&lt;/author&gt;&lt;author&gt;Coskun, A. U.&lt;/author&gt;&lt;author&gt;Kinlay, S.&lt;/author&gt;&lt;author&gt;Clark, M. E.&lt;/author&gt;&lt;author&gt;Sonka, M.&lt;/author&gt;&lt;author&gt;Wahle, A.&lt;/author&gt;&lt;author&gt;Ilegbusi, O. J.&lt;/author&gt;&lt;author&gt;Yeghiazarians, Y.&lt;/author&gt;&lt;author&gt;Popma, J. J.&lt;/author&gt;&lt;author&gt;Orav, J.&lt;/author&gt;&lt;author&gt;Kuntz, R. E.&lt;/author&gt;&lt;author&gt;Feldman, C. L.&lt;/author&gt;&lt;/authors&gt;&lt;/contributors&gt;&lt;titles&gt;&lt;title&gt;Effect of endothelial shear stress on the progression of coronary artery disease, vascular remodeling, and in-stent restenosis in humans: In vivo 6-month follow-up study&lt;/title&gt;&lt;secondary-title&gt;Circulation&lt;/secondary-title&gt;&lt;/titles&gt;&lt;periodical&gt;&lt;full-title&gt;Circulation&lt;/full-title&gt;&lt;/periodical&gt;&lt;pages&gt;438-444&lt;/pages&gt;&lt;volume&gt;108&lt;/volume&gt;&lt;number&gt;4&lt;/number&gt;&lt;dates&gt;&lt;year&gt;2003&lt;/year&gt;&lt;/dates&gt;&lt;work-type&gt;Article&lt;/work-type&gt;&lt;urls&gt;&lt;related-urls&gt;&lt;url&gt;https://www.scopus.com/inward/record.uri?eid=2-s2.0-0041903801&amp;amp;doi=10.1161%2f01.CIR.0000080882.35274.AD&amp;amp;partnerID=40&amp;amp;md5=f5dca8a43a0f458ec205135ec2e57c5d&lt;/url&gt;&lt;/related-urls&gt;&lt;/urls&gt;&lt;electronic-resource-num&gt;10.1161/01.CIR.0000080882.35274.AD&lt;/electronic-resource-num&gt;&lt;remote-database-name&gt;Scopus&lt;/remote-database-name&gt;&lt;/record&gt;&lt;/Cite&gt;&lt;/EndNote&gt;</w:instrText>
      </w:r>
      <w:r w:rsidR="004B6237"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18</w:t>
      </w:r>
      <w:r w:rsidR="004B6237" w:rsidRPr="00B4545C">
        <w:rPr>
          <w:rFonts w:asciiTheme="majorHAnsi" w:hAnsiTheme="majorHAnsi" w:cstheme="majorHAnsi"/>
        </w:rPr>
        <w:fldChar w:fldCharType="end"/>
      </w:r>
      <w:r w:rsidR="004B6237" w:rsidRPr="00B4545C">
        <w:rPr>
          <w:rFonts w:asciiTheme="majorHAnsi" w:hAnsiTheme="majorHAnsi" w:cstheme="majorHAnsi"/>
        </w:rPr>
        <w:t xml:space="preserve"> and the prediction of</w:t>
      </w:r>
      <w:r w:rsidR="00A94A52" w:rsidRPr="00B4545C">
        <w:rPr>
          <w:rFonts w:asciiTheme="majorHAnsi" w:hAnsiTheme="majorHAnsi" w:cstheme="majorHAnsi"/>
        </w:rPr>
        <w:t xml:space="preserve"> lesion progression</w:t>
      </w:r>
      <w:r w:rsidR="00A94A52" w:rsidRPr="00B4545C">
        <w:rPr>
          <w:rFonts w:asciiTheme="majorHAnsi" w:hAnsiTheme="majorHAnsi" w:cstheme="majorHAnsi"/>
        </w:rPr>
        <w:fldChar w:fldCharType="begin"/>
      </w:r>
      <w:r w:rsidR="007C192D" w:rsidRPr="00B4545C">
        <w:rPr>
          <w:rFonts w:asciiTheme="majorHAnsi" w:hAnsiTheme="majorHAnsi" w:cstheme="majorHAnsi"/>
        </w:rPr>
        <w:instrText xml:space="preserve"> ADDIN EN.CITE &lt;EndNote&gt;&lt;Cite&gt;&lt;Author&gt;Bourantas Christos&lt;/Author&gt;&lt;Year&gt;2020&lt;/Year&gt;&lt;RecNum&gt;1141&lt;/RecNum&gt;&lt;DisplayText&gt;&lt;style face="superscript"&gt;19&lt;/style&gt;&lt;/DisplayText&gt;&lt;record&gt;&lt;rec-number&gt;1141&lt;/rec-number&gt;&lt;foreign-keys&gt;&lt;key app="EN" db-id="adfead0r9fexs4esfv3patsww92x5x9tarwr" timestamp="1620374449" guid="f2a84ab2-372e-4933-8629-afbb54d479e2"&gt;1141&lt;/key&gt;&lt;/foreign-keys&gt;&lt;ref-type name="Journal Article"&gt;17&lt;/ref-type&gt;&lt;contributors&gt;&lt;authors&gt;&lt;author&gt;Bourantas Christos, V.&lt;/author&gt;&lt;author&gt;Zanchin, Thomas&lt;/author&gt;&lt;author&gt;Torii, Ryo&lt;/author&gt;&lt;author&gt;Serruys Patrick, W.&lt;/author&gt;&lt;author&gt;Karagiannis, Alexios&lt;/author&gt;&lt;author&gt;Ramasamy, Anantharaman&lt;/author&gt;&lt;author&gt;Safi, Hannah&lt;/author&gt;&lt;author&gt;Coskun Ahmet, Umit&lt;/author&gt;&lt;author&gt;Koning, Gerhard&lt;/author&gt;&lt;author&gt;Onuma, Yoshinobu&lt;/author&gt;&lt;author&gt;Zanchin, Christian&lt;/author&gt;&lt;author&gt;Krams, Rob&lt;/author&gt;&lt;author&gt;Mathur, Anthony&lt;/author&gt;&lt;author&gt;Baumbach, Andreas&lt;/author&gt;&lt;author&gt;Mintz, Gary&lt;/author&gt;&lt;author&gt;Windecker, Stephan&lt;/author&gt;&lt;author&gt;Lansky, Alexandra&lt;/author&gt;&lt;author&gt;Maehara, Akiko&lt;/author&gt;&lt;author&gt;Stone Peter, H.&lt;/author&gt;&lt;author&gt;Raber, Lorenz&lt;/author&gt;&lt;author&gt;Stone Gregg, W.&lt;/author&gt;&lt;/authors&gt;&lt;/contributors&gt;&lt;titles&gt;&lt;title&gt;Shear stress estimated by quantitative coronary angiography predicts plaques prone to progress and cause events&lt;/title&gt;&lt;secondary-title&gt;JACC: Cardiovascular Imaging&lt;/secondary-title&gt;&lt;/titles&gt;&lt;periodical&gt;&lt;full-title&gt;JACC: Cardiovascular Imaging&lt;/full-title&gt;&lt;/periodical&gt;&lt;pages&gt;2206-2219&lt;/pages&gt;&lt;volume&gt;13&lt;/volume&gt;&lt;number&gt;10&lt;/number&gt;&lt;dates&gt;&lt;year&gt;2020&lt;/year&gt;&lt;pub-dates&gt;&lt;date&gt;2020/10/01&lt;/date&gt;&lt;/pub-dates&gt;&lt;/dates&gt;&lt;publisher&gt;American College of Cardiology Foundation&lt;/publisher&gt;&lt;urls&gt;&lt;related-urls&gt;&lt;url&gt;https://doi.org/10.1016/j.jcmg.2020.02.028&lt;/url&gt;&lt;/related-urls&gt;&lt;/urls&gt;&lt;electronic-resource-num&gt;10.1016/j.jcmg.2020.02.028&lt;/electronic-resource-num&gt;&lt;access-date&gt;2021/05/07&lt;/access-date&gt;&lt;/record&gt;&lt;/Cite&gt;&lt;/EndNote&gt;</w:instrText>
      </w:r>
      <w:r w:rsidR="00A94A52"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19</w:t>
      </w:r>
      <w:r w:rsidR="00A94A52" w:rsidRPr="00B4545C">
        <w:rPr>
          <w:rFonts w:asciiTheme="majorHAnsi" w:hAnsiTheme="majorHAnsi" w:cstheme="majorHAnsi"/>
        </w:rPr>
        <w:fldChar w:fldCharType="end"/>
      </w:r>
      <w:r w:rsidR="00A94A52" w:rsidRPr="00B4545C">
        <w:rPr>
          <w:rFonts w:asciiTheme="majorHAnsi" w:hAnsiTheme="majorHAnsi" w:cstheme="majorHAnsi"/>
        </w:rPr>
        <w:t xml:space="preserve"> and</w:t>
      </w:r>
      <w:r w:rsidR="004B6237" w:rsidRPr="00B4545C">
        <w:rPr>
          <w:rFonts w:asciiTheme="majorHAnsi" w:hAnsiTheme="majorHAnsi" w:cstheme="majorHAnsi"/>
        </w:rPr>
        <w:t xml:space="preserve"> future MACE</w:t>
      </w:r>
      <w:r w:rsidR="004B6237" w:rsidRPr="00B4545C">
        <w:rPr>
          <w:rFonts w:asciiTheme="majorHAnsi" w:hAnsiTheme="majorHAnsi" w:cstheme="majorHAnsi"/>
        </w:rPr>
        <w:fldChar w:fldCharType="begin"/>
      </w:r>
      <w:r w:rsidR="007C192D" w:rsidRPr="00B4545C">
        <w:rPr>
          <w:rFonts w:asciiTheme="majorHAnsi" w:hAnsiTheme="majorHAnsi" w:cstheme="majorHAnsi"/>
        </w:rPr>
        <w:instrText xml:space="preserve"> ADDIN EN.CITE &lt;EndNote&gt;&lt;Cite&gt;&lt;Author&gt;Stone&lt;/Author&gt;&lt;Year&gt;2018&lt;/Year&gt;&lt;RecNum&gt;755&lt;/RecNum&gt;&lt;DisplayText&gt;&lt;style face="superscript"&gt;20&lt;/style&gt;&lt;/DisplayText&gt;&lt;record&gt;&lt;rec-number&gt;755&lt;/rec-number&gt;&lt;foreign-keys&gt;&lt;key app="EN" db-id="adfead0r9fexs4esfv3patsww92x5x9tarwr" timestamp="1600237329" guid="03585ce3-a74c-4df2-8c4b-bf22a110c708"&gt;755&lt;/key&gt;&lt;/foreign-keys&gt;&lt;ref-type name="Journal Article"&gt;17&lt;/ref-type&gt;&lt;contributors&gt;&lt;authors&gt;&lt;author&gt;Stone, Peter H.&lt;/author&gt;&lt;author&gt;Maehara, Akiko&lt;/author&gt;&lt;author&gt;Coskun, Ahmet Umit&lt;/author&gt;&lt;author&gt;Maynard, Charles C.&lt;/author&gt;&lt;author&gt;Zaromytidou, Marina&lt;/author&gt;&lt;author&gt;Siasos, Gerasimos&lt;/author&gt;&lt;author&gt;Andreou, Ioannis&lt;/author&gt;&lt;author&gt;Fotiadis, Dimitris&lt;/author&gt;&lt;author&gt;Stefanou, Kostas&lt;/author&gt;&lt;author&gt;Papafaklis, Michail&lt;/author&gt;&lt;author&gt;Michalis, Lampros&lt;/author&gt;&lt;author&gt;Lansky, Alexandra J.&lt;/author&gt;&lt;author&gt;Mintz, Gary S.&lt;/author&gt;&lt;author&gt;Serruys, Patrick W.&lt;/author&gt;&lt;author&gt;Feldman, Charles L.&lt;/author&gt;&lt;author&gt;Stone, Gregg W.&lt;/author&gt;&lt;/authors&gt;&lt;/contributors&gt;&lt;titles&gt;&lt;title&gt;Role of low endothelial shear stress and plaque characteristics in the prediction of nonculprit major adverse cardiac events: The PROSPECT study&lt;/title&gt;&lt;secondary-title&gt;JACC: Cardiovascular Imaging&lt;/secondary-title&gt;&lt;/titles&gt;&lt;periodical&gt;&lt;full-title&gt;JACC: Cardiovascular Imaging&lt;/full-title&gt;&lt;/periodical&gt;&lt;pages&gt;462-471&lt;/pages&gt;&lt;volume&gt;11&lt;/volume&gt;&lt;number&gt;3&lt;/number&gt;&lt;keywords&gt;&lt;keyword&gt;atherosclerosis&lt;/keyword&gt;&lt;keyword&gt;coronary artery disease&lt;/keyword&gt;&lt;keyword&gt;inflammation&lt;/keyword&gt;&lt;keyword&gt;prediction&lt;/keyword&gt;&lt;keyword&gt;shear stress&lt;/keyword&gt;&lt;/keywords&gt;&lt;dates&gt;&lt;year&gt;2018&lt;/year&gt;&lt;pub-dates&gt;&lt;date&gt;2018/03/01/&lt;/date&gt;&lt;/pub-dates&gt;&lt;/dates&gt;&lt;isbn&gt;1936-878X&lt;/isbn&gt;&lt;urls&gt;&lt;related-urls&gt;&lt;url&gt;http://www.sciencedirect.com/science/article/pii/S1936878X17307131&lt;/url&gt;&lt;/related-urls&gt;&lt;/urls&gt;&lt;electronic-resource-num&gt;https://doi.org/10.1016/j.jcmg.2017.01.031&lt;/electronic-resource-num&gt;&lt;/record&gt;&lt;/Cite&gt;&lt;/EndNote&gt;</w:instrText>
      </w:r>
      <w:r w:rsidR="004B6237"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20</w:t>
      </w:r>
      <w:r w:rsidR="004B6237" w:rsidRPr="00B4545C">
        <w:rPr>
          <w:rFonts w:asciiTheme="majorHAnsi" w:hAnsiTheme="majorHAnsi" w:cstheme="majorHAnsi"/>
        </w:rPr>
        <w:fldChar w:fldCharType="end"/>
      </w:r>
      <w:r w:rsidR="00553DA4" w:rsidRPr="00B4545C">
        <w:rPr>
          <w:rFonts w:asciiTheme="majorHAnsi" w:hAnsiTheme="majorHAnsi" w:cstheme="majorHAnsi"/>
        </w:rPr>
        <w:t>.</w:t>
      </w:r>
      <w:r w:rsidR="00CE4908" w:rsidRPr="00B4545C">
        <w:rPr>
          <w:rFonts w:asciiTheme="majorHAnsi" w:hAnsiTheme="majorHAnsi" w:cstheme="majorHAnsi"/>
        </w:rPr>
        <w:t xml:space="preserve"> Recent advances in these analy</w:t>
      </w:r>
      <w:r w:rsidR="00746E5F" w:rsidRPr="00B4545C">
        <w:rPr>
          <w:rFonts w:asciiTheme="majorHAnsi" w:hAnsiTheme="majorHAnsi" w:cstheme="majorHAnsi"/>
        </w:rPr>
        <w:t>s</w:t>
      </w:r>
      <w:r w:rsidR="00CE4908" w:rsidRPr="00B4545C">
        <w:rPr>
          <w:rFonts w:asciiTheme="majorHAnsi" w:hAnsiTheme="majorHAnsi" w:cstheme="majorHAnsi"/>
        </w:rPr>
        <w:t xml:space="preserve">es suggest the underlying </w:t>
      </w:r>
      <w:r w:rsidR="00B70B40" w:rsidRPr="00B4545C">
        <w:rPr>
          <w:rFonts w:asciiTheme="majorHAnsi" w:hAnsiTheme="majorHAnsi" w:cstheme="majorHAnsi"/>
        </w:rPr>
        <w:t>W</w:t>
      </w:r>
      <w:r w:rsidR="00CE4908" w:rsidRPr="00B4545C">
        <w:rPr>
          <w:rFonts w:asciiTheme="majorHAnsi" w:hAnsiTheme="majorHAnsi" w:cstheme="majorHAnsi"/>
        </w:rPr>
        <w:t xml:space="preserve">SS vector field </w:t>
      </w:r>
      <w:r w:rsidR="00E105C4" w:rsidRPr="00B4545C">
        <w:rPr>
          <w:rFonts w:asciiTheme="majorHAnsi" w:hAnsiTheme="majorHAnsi" w:cstheme="majorHAnsi"/>
        </w:rPr>
        <w:t>topology</w:t>
      </w:r>
      <w:r w:rsidR="00AC6041" w:rsidRPr="00B4545C">
        <w:rPr>
          <w:rFonts w:asciiTheme="majorHAnsi" w:hAnsiTheme="majorHAnsi" w:cstheme="majorHAnsi"/>
        </w:rPr>
        <w:fldChar w:fldCharType="begin"/>
      </w:r>
      <w:r w:rsidR="007C192D" w:rsidRPr="00B4545C">
        <w:rPr>
          <w:rFonts w:asciiTheme="majorHAnsi" w:hAnsiTheme="majorHAnsi" w:cstheme="majorHAnsi"/>
        </w:rPr>
        <w:instrText xml:space="preserve"> ADDIN EN.CITE &lt;EndNote&gt;&lt;Cite&gt;&lt;Author&gt;Arzani&lt;/Author&gt;&lt;Year&gt;2017&lt;/Year&gt;&lt;RecNum&gt;1095&lt;/RecNum&gt;&lt;DisplayText&gt;&lt;style face="superscript"&gt;21&lt;/style&gt;&lt;/DisplayText&gt;&lt;record&gt;&lt;rec-number&gt;1095&lt;/rec-number&gt;&lt;foreign-keys&gt;&lt;key app="EN" db-id="adfead0r9fexs4esfv3patsww92x5x9tarwr" timestamp="1614670823" guid="b06bb49d-156c-45de-b7a3-abb9a7e46788"&gt;1095&lt;/key&gt;&lt;/foreign-keys&gt;&lt;ref-type name="Journal Article"&gt;17&lt;/ref-type&gt;&lt;contributors&gt;&lt;authors&gt;&lt;author&gt;Arzani, Amirhossein&lt;/author&gt;&lt;author&gt;Gambaruto, Alberto M.&lt;/author&gt;&lt;author&gt;Chen, Guoning&lt;/author&gt;&lt;author&gt;Shadden, Shawn C.&lt;/author&gt;&lt;/authors&gt;&lt;/contributors&gt;&lt;titles&gt;&lt;title&gt;Wall shear stress exposure time: a Lagrangian measure of near-wall stagnation and concentration in cardiovascular flows&lt;/title&gt;&lt;secondary-title&gt;Biomechanics and Modeling in Mechanobiology&lt;/secondary-title&gt;&lt;/titles&gt;&lt;periodical&gt;&lt;full-title&gt;Biomechanics and modeling in mechanobiology&lt;/full-title&gt;&lt;/periodical&gt;&lt;pages&gt;787-803&lt;/pages&gt;&lt;volume&gt;16&lt;/volume&gt;&lt;number&gt;3&lt;/number&gt;&lt;dates&gt;&lt;year&gt;2017&lt;/year&gt;&lt;pub-dates&gt;&lt;date&gt;2017/06/01&lt;/date&gt;&lt;/pub-dates&gt;&lt;/dates&gt;&lt;isbn&gt;1617-7940&lt;/isbn&gt;&lt;urls&gt;&lt;related-urls&gt;&lt;url&gt;https://doi.org/10.1007/s10237-016-0853-7&lt;/url&gt;&lt;/related-urls&gt;&lt;/urls&gt;&lt;electronic-resource-num&gt;10.1007/s10237-016-0853-7&lt;/electronic-resource-num&gt;&lt;/record&gt;&lt;/Cite&gt;&lt;/EndNote&gt;</w:instrText>
      </w:r>
      <w:r w:rsidR="00AC6041"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21</w:t>
      </w:r>
      <w:r w:rsidR="00AC6041" w:rsidRPr="00B4545C">
        <w:rPr>
          <w:rFonts w:asciiTheme="majorHAnsi" w:hAnsiTheme="majorHAnsi" w:cstheme="majorHAnsi"/>
        </w:rPr>
        <w:fldChar w:fldCharType="end"/>
      </w:r>
      <w:r w:rsidR="00CE689D" w:rsidRPr="00B4545C">
        <w:rPr>
          <w:rFonts w:asciiTheme="majorHAnsi" w:hAnsiTheme="majorHAnsi" w:cstheme="majorHAnsi"/>
        </w:rPr>
        <w:t>, and its multidirectional characteristics</w:t>
      </w:r>
      <w:r w:rsidR="00CE689D" w:rsidRPr="00B4545C">
        <w:rPr>
          <w:rFonts w:asciiTheme="majorHAnsi" w:hAnsiTheme="majorHAnsi" w:cstheme="majorHAnsi"/>
        </w:rPr>
        <w:fldChar w:fldCharType="begin"/>
      </w:r>
      <w:r w:rsidR="007C192D" w:rsidRPr="00B4545C">
        <w:rPr>
          <w:rFonts w:asciiTheme="majorHAnsi" w:hAnsiTheme="majorHAnsi" w:cstheme="majorHAnsi"/>
        </w:rPr>
        <w:instrText xml:space="preserve"> ADDIN EN.CITE &lt;EndNote&gt;&lt;Cite&gt;&lt;Author&gt;Hoogendoorn&lt;/Author&gt;&lt;Year&gt;2020&lt;/Year&gt;&lt;RecNum&gt;1066&lt;/RecNum&gt;&lt;DisplayText&gt;&lt;style face="superscript"&gt;22&lt;/style&gt;&lt;/DisplayText&gt;&lt;record&gt;&lt;rec-number&gt;1066&lt;/rec-number&gt;&lt;foreign-keys&gt;&lt;key app="EN" db-id="adfead0r9fexs4esfv3patsww92x5x9tarwr" timestamp="1611200527" guid="0a21b9ab-23db-4d28-adf6-73ff21c4be6f"&gt;1066&lt;/key&gt;&lt;/foreign-keys&gt;&lt;ref-type name="Journal Article"&gt;17&lt;/ref-type&gt;&lt;contributors&gt;&lt;authors&gt;&lt;author&gt;Hoogendoorn, Ayla&lt;/author&gt;&lt;author&gt;Kok, Annette M.&lt;/author&gt;&lt;author&gt;Hartman, Eline M. J.&lt;/author&gt;&lt;author&gt;de Nisco, Giuseppe&lt;/author&gt;&lt;author&gt;Casadonte, Lorena&lt;/author&gt;&lt;author&gt;Chiastra, Claudio&lt;/author&gt;&lt;author&gt;Coenen, Adriaan&lt;/author&gt;&lt;author&gt;Korteland, Suze-Anne&lt;/author&gt;&lt;author&gt;Van der Heiden, Kim&lt;/author&gt;&lt;author&gt;Gijsen, Frank J. H.&lt;/author&gt;&lt;author&gt;Duncker, Dirk J.&lt;/author&gt;&lt;author&gt;van der Steen, Antonius F. W.&lt;/author&gt;&lt;author&gt;Wentzel, Jolanda J.&lt;/author&gt;&lt;/authors&gt;&lt;/contributors&gt;&lt;titles&gt;&lt;title&gt;Multidirectional wall shear stress promotes advanced coronary plaque development: comparing five shear stress metrics&lt;/title&gt;&lt;secondary-title&gt;Cardiovascular Research&lt;/secondary-title&gt;&lt;/titles&gt;&lt;periodical&gt;&lt;full-title&gt;Cardiovascular Research&lt;/full-title&gt;&lt;/periodical&gt;&lt;pages&gt;1136-1146&lt;/pages&gt;&lt;volume&gt;116&lt;/volume&gt;&lt;number&gt;6&lt;/number&gt;&lt;dates&gt;&lt;year&gt;2020&lt;/year&gt;&lt;/dates&gt;&lt;isbn&gt;0008-6363&lt;/isbn&gt;&lt;urls&gt;&lt;related-urls&gt;&lt;url&gt;https://doi.org/10.1093/cvr/cvz212&lt;/url&gt;&lt;/related-urls&gt;&lt;/urls&gt;&lt;electronic-resource-num&gt;10.1093/cvr/cvz212&lt;/electronic-resource-num&gt;&lt;access-date&gt;1/21/2021&lt;/access-date&gt;&lt;/record&gt;&lt;/Cite&gt;&lt;/EndNote&gt;</w:instrText>
      </w:r>
      <w:r w:rsidR="00CE689D"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22</w:t>
      </w:r>
      <w:r w:rsidR="00CE689D" w:rsidRPr="00B4545C">
        <w:rPr>
          <w:rFonts w:asciiTheme="majorHAnsi" w:hAnsiTheme="majorHAnsi" w:cstheme="majorHAnsi"/>
        </w:rPr>
        <w:fldChar w:fldCharType="end"/>
      </w:r>
      <w:r w:rsidR="00CE689D" w:rsidRPr="00B4545C">
        <w:rPr>
          <w:rFonts w:asciiTheme="majorHAnsi" w:hAnsiTheme="majorHAnsi" w:cstheme="majorHAnsi"/>
        </w:rPr>
        <w:t>,</w:t>
      </w:r>
      <w:r w:rsidR="00E105C4" w:rsidRPr="00B4545C">
        <w:rPr>
          <w:rFonts w:asciiTheme="majorHAnsi" w:hAnsiTheme="majorHAnsi" w:cstheme="majorHAnsi"/>
        </w:rPr>
        <w:t xml:space="preserve"> as a better predictor of atherosclerosis risk than </w:t>
      </w:r>
      <w:r w:rsidR="00B70B40" w:rsidRPr="00B4545C">
        <w:rPr>
          <w:rFonts w:asciiTheme="majorHAnsi" w:hAnsiTheme="majorHAnsi" w:cstheme="majorHAnsi"/>
        </w:rPr>
        <w:t>W</w:t>
      </w:r>
      <w:r w:rsidR="00E105C4" w:rsidRPr="00B4545C">
        <w:rPr>
          <w:rFonts w:asciiTheme="majorHAnsi" w:hAnsiTheme="majorHAnsi" w:cstheme="majorHAnsi"/>
        </w:rPr>
        <w:t>SS magnitude alone</w:t>
      </w:r>
      <w:r w:rsidR="00177113" w:rsidRPr="00B4545C">
        <w:rPr>
          <w:rFonts w:asciiTheme="majorHAnsi" w:hAnsiTheme="majorHAnsi" w:cstheme="majorHAnsi"/>
        </w:rPr>
        <w:t xml:space="preserve">. </w:t>
      </w:r>
      <w:r w:rsidR="00E105C4" w:rsidRPr="00B4545C">
        <w:rPr>
          <w:rFonts w:asciiTheme="majorHAnsi" w:hAnsiTheme="majorHAnsi" w:cstheme="majorHAnsi"/>
        </w:rPr>
        <w:t>H</w:t>
      </w:r>
      <w:r w:rsidR="00CE4908" w:rsidRPr="00B4545C">
        <w:rPr>
          <w:rFonts w:asciiTheme="majorHAnsi" w:hAnsiTheme="majorHAnsi" w:cstheme="majorHAnsi"/>
        </w:rPr>
        <w:t xml:space="preserve">owever, </w:t>
      </w:r>
      <w:r w:rsidR="00B70B40" w:rsidRPr="00B4545C">
        <w:rPr>
          <w:rFonts w:asciiTheme="majorHAnsi" w:hAnsiTheme="majorHAnsi" w:cstheme="majorHAnsi"/>
        </w:rPr>
        <w:t>W</w:t>
      </w:r>
      <w:r w:rsidR="00E105C4" w:rsidRPr="00B4545C">
        <w:rPr>
          <w:rFonts w:asciiTheme="majorHAnsi" w:hAnsiTheme="majorHAnsi" w:cstheme="majorHAnsi"/>
        </w:rPr>
        <w:t xml:space="preserve">SS </w:t>
      </w:r>
      <w:r w:rsidR="00CE4908" w:rsidRPr="00B4545C">
        <w:rPr>
          <w:rFonts w:asciiTheme="majorHAnsi" w:hAnsiTheme="majorHAnsi" w:cstheme="majorHAnsi"/>
        </w:rPr>
        <w:t>only captures a glimpse of the overall biomechanical system at the lumen wall</w:t>
      </w:r>
      <w:r w:rsidR="00177113" w:rsidRPr="00B4545C">
        <w:rPr>
          <w:rFonts w:asciiTheme="majorHAnsi" w:hAnsiTheme="majorHAnsi" w:cstheme="majorHAnsi"/>
        </w:rPr>
        <w:t>, and much like imaging modalities, no one biomechanical metric can reliably discern high risk atherosclerotic features</w:t>
      </w:r>
      <w:r w:rsidR="00CE4908" w:rsidRPr="00B4545C">
        <w:rPr>
          <w:rFonts w:asciiTheme="majorHAnsi" w:hAnsiTheme="majorHAnsi" w:cstheme="majorHAnsi"/>
        </w:rPr>
        <w:t>.</w:t>
      </w:r>
    </w:p>
    <w:p w14:paraId="28796095" w14:textId="77777777" w:rsidR="000139B1" w:rsidRPr="00B4545C" w:rsidRDefault="000139B1" w:rsidP="000139B1">
      <w:pPr>
        <w:rPr>
          <w:rFonts w:asciiTheme="majorHAnsi" w:hAnsiTheme="majorHAnsi" w:cstheme="majorHAnsi"/>
        </w:rPr>
      </w:pPr>
      <w:bookmarkStart w:id="1" w:name="_Hlk83571245"/>
    </w:p>
    <w:p w14:paraId="196E453D" w14:textId="42777E84" w:rsidR="00AD64D3" w:rsidRPr="00B4545C" w:rsidRDefault="00177113" w:rsidP="000139B1">
      <w:pPr>
        <w:rPr>
          <w:rFonts w:asciiTheme="majorHAnsi" w:hAnsiTheme="majorHAnsi" w:cstheme="majorHAnsi"/>
        </w:rPr>
      </w:pPr>
      <w:r w:rsidRPr="00B4545C">
        <w:rPr>
          <w:rFonts w:asciiTheme="majorHAnsi" w:hAnsiTheme="majorHAnsi" w:cstheme="majorHAnsi"/>
        </w:rPr>
        <w:t>Further metrics are emerging as potentially important in atherosclerosis formation. I</w:t>
      </w:r>
      <w:r w:rsidR="00CE4908" w:rsidRPr="00B4545C">
        <w:rPr>
          <w:rFonts w:asciiTheme="majorHAnsi" w:hAnsiTheme="majorHAnsi" w:cstheme="majorHAnsi"/>
        </w:rPr>
        <w:t>ntraluminal flow</w:t>
      </w:r>
      <w:r w:rsidR="00E105C4" w:rsidRPr="00B4545C">
        <w:rPr>
          <w:rFonts w:asciiTheme="majorHAnsi" w:hAnsiTheme="majorHAnsi" w:cstheme="majorHAnsi"/>
        </w:rPr>
        <w:t xml:space="preserve"> characteristics</w:t>
      </w:r>
      <w:r w:rsidR="004E5C29" w:rsidRPr="00B4545C">
        <w:rPr>
          <w:rFonts w:asciiTheme="majorHAnsi" w:hAnsiTheme="majorHAnsi" w:cstheme="majorHAnsi"/>
        </w:rPr>
        <w:fldChar w:fldCharType="begin"/>
      </w:r>
      <w:r w:rsidR="007C192D" w:rsidRPr="00B4545C">
        <w:rPr>
          <w:rFonts w:asciiTheme="majorHAnsi" w:hAnsiTheme="majorHAnsi" w:cstheme="majorHAnsi"/>
        </w:rPr>
        <w:instrText xml:space="preserve"> ADDIN EN.CITE &lt;EndNote&gt;&lt;Cite&gt;&lt;Author&gt;Chiastra&lt;/Author&gt;&lt;Year&gt;2017&lt;/Year&gt;&lt;RecNum&gt;979&lt;/RecNum&gt;&lt;DisplayText&gt;&lt;style face="superscript"&gt;23&lt;/style&gt;&lt;/DisplayText&gt;&lt;record&gt;&lt;rec-number&gt;979&lt;/rec-number&gt;&lt;foreign-keys&gt;&lt;key app="EN" db-id="adfead0r9fexs4esfv3patsww92x5x9tarwr" timestamp="1607570742" guid="73d27994-b569-491c-b41c-5eeee850ea58"&gt;979&lt;/key&gt;&lt;/foreign-keys&gt;&lt;ref-type name="Journal Article"&gt;17&lt;/ref-type&gt;&lt;contributors&gt;&lt;authors&gt;&lt;author&gt;Chiastra, Claudio&lt;/author&gt;&lt;author&gt;Gallo, Diego&lt;/author&gt;&lt;author&gt;Tasso, Paola&lt;/author&gt;&lt;author&gt;Iannaccone, Francesco&lt;/author&gt;&lt;author&gt;Migliavacca, Francesco&lt;/author&gt;&lt;author&gt;Wentzel, Jolanda J.&lt;/author&gt;&lt;author&gt;Morbiducci, Umberto&lt;/author&gt;&lt;/authors&gt;&lt;/contributors&gt;&lt;titles&gt;&lt;title&gt;Healthy and diseased coronary bifurcation geometries influence near-wall and intravascular flow: A computational exploration of the hemodynamic risk&lt;/title&gt;&lt;secondary-title&gt;Journal of Biomechanics&lt;/secondary-title&gt;&lt;/titles&gt;&lt;periodical&gt;&lt;full-title&gt;Journal of biomechanics&lt;/full-title&gt;&lt;/periodical&gt;&lt;pages&gt;79-88&lt;/pages&gt;&lt;volume&gt;58&lt;/volume&gt;&lt;keywords&gt;&lt;keyword&gt;Atherosclerosis&lt;/keyword&gt;&lt;keyword&gt;Hemodynamic hypothesis&lt;/keyword&gt;&lt;keyword&gt;Wall shear stress&lt;/keyword&gt;&lt;keyword&gt;Helical flow&lt;/keyword&gt;&lt;keyword&gt;Coronary bifurcation&lt;/keyword&gt;&lt;keyword&gt;Computational fluid dynamics&lt;/keyword&gt;&lt;/keywords&gt;&lt;dates&gt;&lt;year&gt;2017&lt;/year&gt;&lt;pub-dates&gt;&lt;date&gt;2017/06/14/&lt;/date&gt;&lt;/pub-dates&gt;&lt;/dates&gt;&lt;isbn&gt;0021-9290&lt;/isbn&gt;&lt;urls&gt;&lt;related-urls&gt;&lt;url&gt;http://www.sciencedirect.com/science/article/pii/S0021929017302166&lt;/url&gt;&lt;/related-urls&gt;&lt;/urls&gt;&lt;electronic-resource-num&gt;https://doi.org/10.1016/j.jbiomech.2017.04.016&lt;/electronic-resource-num&gt;&lt;/record&gt;&lt;/Cite&gt;&lt;/EndNote&gt;</w:instrText>
      </w:r>
      <w:r w:rsidR="004E5C29"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23</w:t>
      </w:r>
      <w:r w:rsidR="004E5C29" w:rsidRPr="00B4545C">
        <w:rPr>
          <w:rFonts w:asciiTheme="majorHAnsi" w:hAnsiTheme="majorHAnsi" w:cstheme="majorHAnsi"/>
        </w:rPr>
        <w:fldChar w:fldCharType="end"/>
      </w:r>
      <w:r w:rsidR="00442B65" w:rsidRPr="00B4545C">
        <w:rPr>
          <w:rFonts w:asciiTheme="majorHAnsi" w:hAnsiTheme="majorHAnsi" w:cstheme="majorHAnsi"/>
        </w:rPr>
        <w:t xml:space="preserve"> </w:t>
      </w:r>
      <w:r w:rsidRPr="00B4545C">
        <w:rPr>
          <w:rFonts w:asciiTheme="majorHAnsi" w:hAnsiTheme="majorHAnsi" w:cstheme="majorHAnsi"/>
        </w:rPr>
        <w:t xml:space="preserve">are one such </w:t>
      </w:r>
      <w:r w:rsidR="007D045F" w:rsidRPr="00B4545C">
        <w:rPr>
          <w:rFonts w:asciiTheme="majorHAnsi" w:hAnsiTheme="majorHAnsi" w:cstheme="majorHAnsi"/>
        </w:rPr>
        <w:t>example</w:t>
      </w:r>
      <w:r w:rsidR="004B6237" w:rsidRPr="00B4545C">
        <w:rPr>
          <w:rFonts w:asciiTheme="majorHAnsi" w:hAnsiTheme="majorHAnsi" w:cstheme="majorHAnsi"/>
        </w:rPr>
        <w:t xml:space="preserve">, </w:t>
      </w:r>
      <w:r w:rsidR="00442B65" w:rsidRPr="00B4545C">
        <w:rPr>
          <w:rFonts w:asciiTheme="majorHAnsi" w:hAnsiTheme="majorHAnsi" w:cstheme="majorHAnsi"/>
        </w:rPr>
        <w:t>with helical flow</w:t>
      </w:r>
      <w:r w:rsidR="00170DF1" w:rsidRPr="00B4545C">
        <w:rPr>
          <w:rFonts w:asciiTheme="majorHAnsi" w:hAnsiTheme="majorHAnsi" w:cstheme="majorHAnsi"/>
        </w:rPr>
        <w:t>, quantified through various indices</w:t>
      </w:r>
      <w:r w:rsidR="00447A41" w:rsidRPr="00B4545C">
        <w:rPr>
          <w:rFonts w:asciiTheme="majorHAnsi" w:hAnsiTheme="majorHAnsi" w:cstheme="majorHAnsi"/>
        </w:rPr>
        <w:fldChar w:fldCharType="begin"/>
      </w:r>
      <w:r w:rsidR="007C192D" w:rsidRPr="00B4545C">
        <w:rPr>
          <w:rFonts w:asciiTheme="majorHAnsi" w:hAnsiTheme="majorHAnsi" w:cstheme="majorHAnsi"/>
        </w:rPr>
        <w:instrText xml:space="preserve"> ADDIN EN.CITE &lt;EndNote&gt;&lt;Cite&gt;&lt;Author&gt;Gallo&lt;/Author&gt;&lt;Year&gt;2012&lt;/Year&gt;&lt;RecNum&gt;1173&lt;/RecNum&gt;&lt;DisplayText&gt;&lt;style face="superscript"&gt;24&lt;/style&gt;&lt;/DisplayText&gt;&lt;record&gt;&lt;rec-number&gt;1173&lt;/rec-number&gt;&lt;foreign-keys&gt;&lt;key app="EN" db-id="adfead0r9fexs4esfv3patsww92x5x9tarwr" timestamp="1632644340" guid="57fb1960-326f-4050-97c4-b7252befa2b4"&gt;1173&lt;/key&gt;&lt;/foreign-keys&gt;&lt;ref-type name="Journal Article"&gt;17&lt;/ref-type&gt;&lt;contributors&gt;&lt;authors&gt;&lt;author&gt;Gallo, Diego&lt;/author&gt;&lt;author&gt;Steinman, David A&lt;/author&gt;&lt;author&gt;Bijari, Payam B&lt;/author&gt;&lt;author&gt;Morbiducci, Umberto&lt;/author&gt;&lt;/authors&gt;&lt;/contributors&gt;&lt;titles&gt;&lt;title&gt;Helical flow in carotid bifurcation as surrogate marker of exposure to disturbed shear&lt;/title&gt;&lt;secondary-title&gt;Journal of Biomechanics&lt;/secondary-title&gt;&lt;/titles&gt;&lt;periodical&gt;&lt;full-title&gt;Journal of biomechanics&lt;/full-title&gt;&lt;/periodical&gt;&lt;pages&gt;2398-2404&lt;/pages&gt;&lt;volume&gt;45&lt;/volume&gt;&lt;number&gt;14&lt;/number&gt;&lt;dates&gt;&lt;year&gt;2012&lt;/year&gt;&lt;/dates&gt;&lt;isbn&gt;0021-9290&lt;/isbn&gt;&lt;urls&gt;&lt;/urls&gt;&lt;/record&gt;&lt;/Cite&gt;&lt;/EndNote&gt;</w:instrText>
      </w:r>
      <w:r w:rsidR="00447A41"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24</w:t>
      </w:r>
      <w:r w:rsidR="00447A41" w:rsidRPr="00B4545C">
        <w:rPr>
          <w:rFonts w:asciiTheme="majorHAnsi" w:hAnsiTheme="majorHAnsi" w:cstheme="majorHAnsi"/>
        </w:rPr>
        <w:fldChar w:fldCharType="end"/>
      </w:r>
      <w:r w:rsidR="00170DF1" w:rsidRPr="00B4545C">
        <w:rPr>
          <w:rFonts w:asciiTheme="majorHAnsi" w:hAnsiTheme="majorHAnsi" w:cstheme="majorHAnsi"/>
        </w:rPr>
        <w:t>,</w:t>
      </w:r>
      <w:r w:rsidR="00442B65" w:rsidRPr="00B4545C">
        <w:rPr>
          <w:rFonts w:asciiTheme="majorHAnsi" w:hAnsiTheme="majorHAnsi" w:cstheme="majorHAnsi"/>
        </w:rPr>
        <w:t xml:space="preserve"> suggested as playing an atheroprotective role </w:t>
      </w:r>
      <w:r w:rsidR="004B6237" w:rsidRPr="00B4545C">
        <w:rPr>
          <w:rFonts w:asciiTheme="majorHAnsi" w:hAnsiTheme="majorHAnsi" w:cstheme="majorHAnsi"/>
        </w:rPr>
        <w:t xml:space="preserve">by </w:t>
      </w:r>
      <w:r w:rsidR="00E105C4" w:rsidRPr="00B4545C">
        <w:rPr>
          <w:rFonts w:asciiTheme="majorHAnsi" w:hAnsiTheme="majorHAnsi" w:cstheme="majorHAnsi"/>
        </w:rPr>
        <w:t>suppress</w:t>
      </w:r>
      <w:r w:rsidR="004B6237" w:rsidRPr="00B4545C">
        <w:rPr>
          <w:rFonts w:asciiTheme="majorHAnsi" w:hAnsiTheme="majorHAnsi" w:cstheme="majorHAnsi"/>
        </w:rPr>
        <w:t>ing</w:t>
      </w:r>
      <w:r w:rsidR="00E105C4" w:rsidRPr="00B4545C">
        <w:rPr>
          <w:rFonts w:asciiTheme="majorHAnsi" w:hAnsiTheme="majorHAnsi" w:cstheme="majorHAnsi"/>
        </w:rPr>
        <w:t xml:space="preserve"> disturbed flow patterns</w:t>
      </w:r>
      <w:r w:rsidR="00E105C4" w:rsidRPr="00B4545C">
        <w:rPr>
          <w:rFonts w:asciiTheme="majorHAnsi" w:hAnsiTheme="majorHAnsi" w:cstheme="majorHAnsi"/>
        </w:rPr>
        <w:fldChar w:fldCharType="begin">
          <w:fldData xml:space="preserve">PEVuZE5vdGU+PENpdGU+PEF1dGhvcj5EZSBOaXNjbzwvQXV0aG9yPjxZZWFyPjIwMTk8L1llYXI+
PFJlY051bT4xMDYyPC9SZWNOdW0+PERpc3BsYXlUZXh0PjxzdHlsZSBmYWNlPSJzdXBlcnNjcmlw
dCI+MjUsMjY8L3N0eWxlPjwvRGlzcGxheVRleHQ+PHJlY29yZD48cmVjLW51bWJlcj4xMDYyPC9y
ZWMtbnVtYmVyPjxmb3JlaWduLWtleXM+PGtleSBhcHA9IkVOIiBkYi1pZD0iYWRmZWFkMHI5ZmV4
czRlc2Z2M3BhdHN3dzkyeDV4OXRhcndyIiB0aW1lc3RhbXA9IjE2MTExMTc1MzIiIGd1aWQ9ImI0
OWU1OTVlLTRkY2ItNGY1OC04Y2ZhLWNjNWI1OTRjMzVhNSI+MTA2Mjwva2V5PjwvZm9yZWlnbi1r
ZXlzPjxyZWYtdHlwZSBuYW1lPSJKb3VybmFsIEFydGljbGUiPjE3PC9yZWYtdHlwZT48Y29udHJp
YnV0b3JzPjxhdXRob3JzPjxhdXRob3I+RGUgTmlzY28sIEdpdXNlcHBlPC9hdXRob3I+PGF1dGhv
cj5Lb2ssIEFubmV0dGUgTTwvYXV0aG9yPjxhdXRob3I+Q2hpYXN0cmEsIENsYXVkaW88L2F1dGhv
cj48YXV0aG9yPkdhbGxvLCBEaWVnbzwvYXV0aG9yPjxhdXRob3I+SG9vZ2VuZG9vcm4sIEF5bGE8
L2F1dGhvcj48YXV0aG9yPk1pZ2xpYXZhY2NhLCBGcmFuY2VzY288L2F1dGhvcj48YXV0aG9yPldl
bnR6ZWwsIEpvbGFuZGEgSjwvYXV0aG9yPjxhdXRob3I+TW9yYmlkdWNjaSwgVW1iZXJ0bzwvYXV0
aG9yPjwvYXV0aG9ycz48L2NvbnRyaWJ1dG9ycz48dGl0bGVzPjx0aXRsZT5UaGUgYXRoZXJvcHJv
dGVjdGl2ZSBuYXR1cmUgb2YgaGVsaWNhbCBmbG93IGluIGNvcm9uYXJ5IGFydGVyaWVzPC90aXRs
ZT48c2Vjb25kYXJ5LXRpdGxlPkFubmFscyBvZiBCaW9tZWRpY2FsIEVuZ2luZWVyaW5nPC9zZWNv
bmRhcnktdGl0bGU+PC90aXRsZXM+PHBlcmlvZGljYWw+PGZ1bGwtdGl0bGU+QW5uYWxzIG9mIEJp
b21lZGljYWwgRW5naW5lZXJpbmc8L2Z1bGwtdGl0bGU+PC9wZXJpb2RpY2FsPjxwYWdlcz40MjUt
NDM4PC9wYWdlcz48dm9sdW1lPjQ3PC92b2x1bWU+PG51bWJlcj4yPC9udW1iZXI+PGRhdGVzPjx5
ZWFyPjIwMTk8L3llYXI+PC9kYXRlcz48aXNibj4wMDkwLTY5NjQ8L2lzYm4+PHVybHM+PC91cmxz
PjxlbGVjdHJvbmljLXJlc291cmNlLW51bT5odHRwczovL2RvaS5vcmcvMTAuMTAwNy9zMTA0Mzkt
MDE4LTAyMTY5LXg8L2VsZWN0cm9uaWMtcmVzb3VyY2UtbnVtPjwvcmVjb3JkPjwvQ2l0ZT48Q2l0
ZT48QXV0aG9yPkRlIE5pc2NvPC9BdXRob3I+PFllYXI+MjAyMDwvWWVhcj48UmVjTnVtPjEwNjc8
L1JlY051bT48cmVjb3JkPjxyZWMtbnVtYmVyPjEwNjc8L3JlYy1udW1iZXI+PGZvcmVpZ24ta2V5
cz48a2V5IGFwcD0iRU4iIGRiLWlkPSJhZGZlYWQwcjlmZXhzNGVzZnYzcGF0c3d3OTJ4NXg5dGFy
d3IiIHRpbWVzdGFtcD0iMTYxMTIwMDczNCIgZ3VpZD0iMWFkYzc4NmEtYzk5YS00ZmE2LWIyMTQt
NzM3OGYzN2VmOTk2Ij4xMDY3PC9rZXk+PC9mb3JlaWduLWtleXM+PHJlZi10eXBlIG5hbWU9Ikpv
dXJuYWwgQXJ0aWNsZSI+MTc8L3JlZi10eXBlPjxjb250cmlidXRvcnM+PGF1dGhvcnM+PGF1dGhv
cj5EZSBOaXNjbywgR2l1c2VwcGU8L2F1dGhvcj48YXV0aG9yPkhvb2dlbmRvb3JuLCBBeWxhPC9h
dXRob3I+PGF1dGhvcj5DaGlhc3RyYSwgQ2xhdWRpbzwvYXV0aG9yPjxhdXRob3I+R2FsbG8sIERp
ZWdvPC9hdXRob3I+PGF1dGhvcj5Lb2ssIEFubmV0dGUgTS48L2F1dGhvcj48YXV0aG9yPk1vcmJp
ZHVjY2ksIFVtYmVydG88L2F1dGhvcj48YXV0aG9yPldlbnR6ZWwsIEpvbGFuZGEgSi48L2F1dGhv
cj48L2F1dGhvcnM+PC9jb250cmlidXRvcnM+PHRpdGxlcz48dGl0bGU+VGhlIGltcGFjdCBvZiBo
ZWxpY2FsIGZsb3cgb24gY29yb25hcnkgYXRoZXJvc2NsZXJvdGljIHBsYXF1ZSBkZXZlbG9wbWVu
dDwvdGl0bGU+PHNlY29uZGFyeS10aXRsZT5BdGhlcm9zY2xlcm9zaXM8L3NlY29uZGFyeS10aXRs
ZT48L3RpdGxlcz48cGVyaW9kaWNhbD48ZnVsbC10aXRsZT5BdGhlcm9zY2xlcm9zaXM8L2Z1bGwt
dGl0bGU+PC9wZXJpb2RpY2FsPjxwYWdlcz4zOS00NjwvcGFnZXM+PHZvbHVtZT4zMDA8L3ZvbHVt
ZT48a2V5d29yZHM+PGtleXdvcmQ+QXRoZXJvc2NsZXJvc2lzPC9rZXl3b3JkPjxrZXl3b3JkPkNv
bXB1dGF0aW9uYWwgZmx1aWQgZHluYW1pY3M8L2tleXdvcmQ+PGtleXdvcmQ+V2FsbCBzaGVhciBz
dHJlc3M8L2tleXdvcmQ+PGtleXdvcmQ+UGxhcXVlIHByb2dyZXNzaW9uPC9rZXl3b3JkPjwva2V5
d29yZHM+PGRhdGVzPjx5ZWFyPjIwMjA8L3llYXI+PHB1Yi1kYXRlcz48ZGF0ZT4yMDIwLzA1LzAx
LzwvZGF0ZT48L3B1Yi1kYXRlcz48L2RhdGVzPjxpc2JuPjAwMjEtOTE1MDwvaXNibj48dXJscz48
cmVsYXRlZC11cmxzPjx1cmw+aHR0cDovL3d3dy5zY2llbmNlZGlyZWN0LmNvbS9zY2llbmNlL2Fy
dGljbGUvcGlpL1MwMDIxOTE1MDIwMzAwNTRYPC91cmw+PC9yZWxhdGVkLXVybHM+PC91cmxzPjxl
bGVjdHJvbmljLXJlc291cmNlLW51bT5odHRwczovL2RvaS5vcmcvMTAuMTAxNi9qLmF0aGVyb3Nj
bGVyb3Npcy4yMDIwLjAxLjAyNzwvZWxlY3Ryb25pYy1yZXNvdXJjZS1udW0+PC9yZWNvcmQ+PC9D
aXRlPjwvRW5kTm90ZT4A
</w:fldData>
        </w:fldChar>
      </w:r>
      <w:r w:rsidR="007C192D" w:rsidRPr="00B4545C">
        <w:rPr>
          <w:rFonts w:asciiTheme="majorHAnsi" w:hAnsiTheme="majorHAnsi" w:cstheme="majorHAnsi"/>
        </w:rPr>
        <w:instrText xml:space="preserve"> ADDIN EN.CITE </w:instrText>
      </w:r>
      <w:r w:rsidR="007C192D" w:rsidRPr="00B4545C">
        <w:rPr>
          <w:rFonts w:asciiTheme="majorHAnsi" w:hAnsiTheme="majorHAnsi" w:cstheme="majorHAnsi"/>
        </w:rPr>
        <w:fldChar w:fldCharType="begin">
          <w:fldData xml:space="preserve">PEVuZE5vdGU+PENpdGU+PEF1dGhvcj5EZSBOaXNjbzwvQXV0aG9yPjxZZWFyPjIwMTk8L1llYXI+
PFJlY051bT4xMDYyPC9SZWNOdW0+PERpc3BsYXlUZXh0PjxzdHlsZSBmYWNlPSJzdXBlcnNjcmlw
dCI+MjUsMjY8L3N0eWxlPjwvRGlzcGxheVRleHQ+PHJlY29yZD48cmVjLW51bWJlcj4xMDYyPC9y
ZWMtbnVtYmVyPjxmb3JlaWduLWtleXM+PGtleSBhcHA9IkVOIiBkYi1pZD0iYWRmZWFkMHI5ZmV4
czRlc2Z2M3BhdHN3dzkyeDV4OXRhcndyIiB0aW1lc3RhbXA9IjE2MTExMTc1MzIiIGd1aWQ9ImI0
OWU1OTVlLTRkY2ItNGY1OC04Y2ZhLWNjNWI1OTRjMzVhNSI+MTA2Mjwva2V5PjwvZm9yZWlnbi1r
ZXlzPjxyZWYtdHlwZSBuYW1lPSJKb3VybmFsIEFydGljbGUiPjE3PC9yZWYtdHlwZT48Y29udHJp
YnV0b3JzPjxhdXRob3JzPjxhdXRob3I+RGUgTmlzY28sIEdpdXNlcHBlPC9hdXRob3I+PGF1dGhv
cj5Lb2ssIEFubmV0dGUgTTwvYXV0aG9yPjxhdXRob3I+Q2hpYXN0cmEsIENsYXVkaW88L2F1dGhv
cj48YXV0aG9yPkdhbGxvLCBEaWVnbzwvYXV0aG9yPjxhdXRob3I+SG9vZ2VuZG9vcm4sIEF5bGE8
L2F1dGhvcj48YXV0aG9yPk1pZ2xpYXZhY2NhLCBGcmFuY2VzY288L2F1dGhvcj48YXV0aG9yPldl
bnR6ZWwsIEpvbGFuZGEgSjwvYXV0aG9yPjxhdXRob3I+TW9yYmlkdWNjaSwgVW1iZXJ0bzwvYXV0
aG9yPjwvYXV0aG9ycz48L2NvbnRyaWJ1dG9ycz48dGl0bGVzPjx0aXRsZT5UaGUgYXRoZXJvcHJv
dGVjdGl2ZSBuYXR1cmUgb2YgaGVsaWNhbCBmbG93IGluIGNvcm9uYXJ5IGFydGVyaWVzPC90aXRs
ZT48c2Vjb25kYXJ5LXRpdGxlPkFubmFscyBvZiBCaW9tZWRpY2FsIEVuZ2luZWVyaW5nPC9zZWNv
bmRhcnktdGl0bGU+PC90aXRsZXM+PHBlcmlvZGljYWw+PGZ1bGwtdGl0bGU+QW5uYWxzIG9mIEJp
b21lZGljYWwgRW5naW5lZXJpbmc8L2Z1bGwtdGl0bGU+PC9wZXJpb2RpY2FsPjxwYWdlcz40MjUt
NDM4PC9wYWdlcz48dm9sdW1lPjQ3PC92b2x1bWU+PG51bWJlcj4yPC9udW1iZXI+PGRhdGVzPjx5
ZWFyPjIwMTk8L3llYXI+PC9kYXRlcz48aXNibj4wMDkwLTY5NjQ8L2lzYm4+PHVybHM+PC91cmxz
PjxlbGVjdHJvbmljLXJlc291cmNlLW51bT5odHRwczovL2RvaS5vcmcvMTAuMTAwNy9zMTA0Mzkt
MDE4LTAyMTY5LXg8L2VsZWN0cm9uaWMtcmVzb3VyY2UtbnVtPjwvcmVjb3JkPjwvQ2l0ZT48Q2l0
ZT48QXV0aG9yPkRlIE5pc2NvPC9BdXRob3I+PFllYXI+MjAyMDwvWWVhcj48UmVjTnVtPjEwNjc8
L1JlY051bT48cmVjb3JkPjxyZWMtbnVtYmVyPjEwNjc8L3JlYy1udW1iZXI+PGZvcmVpZ24ta2V5
cz48a2V5IGFwcD0iRU4iIGRiLWlkPSJhZGZlYWQwcjlmZXhzNGVzZnYzcGF0c3d3OTJ4NXg5dGFy
d3IiIHRpbWVzdGFtcD0iMTYxMTIwMDczNCIgZ3VpZD0iMWFkYzc4NmEtYzk5YS00ZmE2LWIyMTQt
NzM3OGYzN2VmOTk2Ij4xMDY3PC9rZXk+PC9mb3JlaWduLWtleXM+PHJlZi10eXBlIG5hbWU9Ikpv
dXJuYWwgQXJ0aWNsZSI+MTc8L3JlZi10eXBlPjxjb250cmlidXRvcnM+PGF1dGhvcnM+PGF1dGhv
cj5EZSBOaXNjbywgR2l1c2VwcGU8L2F1dGhvcj48YXV0aG9yPkhvb2dlbmRvb3JuLCBBeWxhPC9h
dXRob3I+PGF1dGhvcj5DaGlhc3RyYSwgQ2xhdWRpbzwvYXV0aG9yPjxhdXRob3I+R2FsbG8sIERp
ZWdvPC9hdXRob3I+PGF1dGhvcj5Lb2ssIEFubmV0dGUgTS48L2F1dGhvcj48YXV0aG9yPk1vcmJp
ZHVjY2ksIFVtYmVydG88L2F1dGhvcj48YXV0aG9yPldlbnR6ZWwsIEpvbGFuZGEgSi48L2F1dGhv
cj48L2F1dGhvcnM+PC9jb250cmlidXRvcnM+PHRpdGxlcz48dGl0bGU+VGhlIGltcGFjdCBvZiBo
ZWxpY2FsIGZsb3cgb24gY29yb25hcnkgYXRoZXJvc2NsZXJvdGljIHBsYXF1ZSBkZXZlbG9wbWVu
dDwvdGl0bGU+PHNlY29uZGFyeS10aXRsZT5BdGhlcm9zY2xlcm9zaXM8L3NlY29uZGFyeS10aXRs
ZT48L3RpdGxlcz48cGVyaW9kaWNhbD48ZnVsbC10aXRsZT5BdGhlcm9zY2xlcm9zaXM8L2Z1bGwt
dGl0bGU+PC9wZXJpb2RpY2FsPjxwYWdlcz4zOS00NjwvcGFnZXM+PHZvbHVtZT4zMDA8L3ZvbHVt
ZT48a2V5d29yZHM+PGtleXdvcmQ+QXRoZXJvc2NsZXJvc2lzPC9rZXl3b3JkPjxrZXl3b3JkPkNv
bXB1dGF0aW9uYWwgZmx1aWQgZHluYW1pY3M8L2tleXdvcmQ+PGtleXdvcmQ+V2FsbCBzaGVhciBz
dHJlc3M8L2tleXdvcmQ+PGtleXdvcmQ+UGxhcXVlIHByb2dyZXNzaW9uPC9rZXl3b3JkPjwva2V5
d29yZHM+PGRhdGVzPjx5ZWFyPjIwMjA8L3llYXI+PHB1Yi1kYXRlcz48ZGF0ZT4yMDIwLzA1LzAx
LzwvZGF0ZT48L3B1Yi1kYXRlcz48L2RhdGVzPjxpc2JuPjAwMjEtOTE1MDwvaXNibj48dXJscz48
cmVsYXRlZC11cmxzPjx1cmw+aHR0cDovL3d3dy5zY2llbmNlZGlyZWN0LmNvbS9zY2llbmNlL2Fy
dGljbGUvcGlpL1MwMDIxOTE1MDIwMzAwNTRYPC91cmw+PC9yZWxhdGVkLXVybHM+PC91cmxzPjxl
bGVjdHJvbmljLXJlc291cmNlLW51bT5odHRwczovL2RvaS5vcmcvMTAuMTAxNi9qLmF0aGVyb3Nj
bGVyb3Npcy4yMDIwLjAxLjAyNzwvZWxlY3Ryb25pYy1yZXNvdXJjZS1udW0+PC9yZWNvcmQ+PC9D
aXRlPjwvRW5kTm90ZT4A
</w:fldData>
        </w:fldChar>
      </w:r>
      <w:r w:rsidR="007C192D" w:rsidRPr="00B4545C">
        <w:rPr>
          <w:rFonts w:asciiTheme="majorHAnsi" w:hAnsiTheme="majorHAnsi" w:cstheme="majorHAnsi"/>
        </w:rPr>
        <w:instrText xml:space="preserve"> ADDIN EN.CITE.DATA </w:instrText>
      </w:r>
      <w:r w:rsidR="007C192D" w:rsidRPr="00B4545C">
        <w:rPr>
          <w:rFonts w:asciiTheme="majorHAnsi" w:hAnsiTheme="majorHAnsi" w:cstheme="majorHAnsi"/>
        </w:rPr>
      </w:r>
      <w:r w:rsidR="007C192D" w:rsidRPr="00B4545C">
        <w:rPr>
          <w:rFonts w:asciiTheme="majorHAnsi" w:hAnsiTheme="majorHAnsi" w:cstheme="majorHAnsi"/>
        </w:rPr>
        <w:fldChar w:fldCharType="end"/>
      </w:r>
      <w:r w:rsidR="00E105C4" w:rsidRPr="00B4545C">
        <w:rPr>
          <w:rFonts w:asciiTheme="majorHAnsi" w:hAnsiTheme="majorHAnsi" w:cstheme="majorHAnsi"/>
        </w:rPr>
      </w:r>
      <w:r w:rsidR="00E105C4"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25,26</w:t>
      </w:r>
      <w:r w:rsidR="00E105C4" w:rsidRPr="00B4545C">
        <w:rPr>
          <w:rFonts w:asciiTheme="majorHAnsi" w:hAnsiTheme="majorHAnsi" w:cstheme="majorHAnsi"/>
        </w:rPr>
        <w:fldChar w:fldCharType="end"/>
      </w:r>
      <w:r w:rsidR="00E105C4" w:rsidRPr="00B4545C">
        <w:rPr>
          <w:rFonts w:asciiTheme="majorHAnsi" w:hAnsiTheme="majorHAnsi" w:cstheme="majorHAnsi"/>
        </w:rPr>
        <w:t>.</w:t>
      </w:r>
      <w:r w:rsidRPr="00B4545C">
        <w:rPr>
          <w:rFonts w:asciiTheme="majorHAnsi" w:hAnsiTheme="majorHAnsi" w:cstheme="majorHAnsi"/>
        </w:rPr>
        <w:t xml:space="preserve"> </w:t>
      </w:r>
      <w:bookmarkStart w:id="2" w:name="_Hlk83572566"/>
      <w:bookmarkEnd w:id="1"/>
      <w:r w:rsidR="00EB00CF" w:rsidRPr="00B4545C">
        <w:rPr>
          <w:rFonts w:asciiTheme="majorHAnsi" w:hAnsiTheme="majorHAnsi" w:cstheme="majorHAnsi"/>
        </w:rPr>
        <w:t>W</w:t>
      </w:r>
      <w:r w:rsidR="00442B65" w:rsidRPr="00B4545C">
        <w:rPr>
          <w:rFonts w:asciiTheme="majorHAnsi" w:hAnsiTheme="majorHAnsi" w:cstheme="majorHAnsi"/>
        </w:rPr>
        <w:t>hile CFD techniques can</w:t>
      </w:r>
      <w:r w:rsidR="007D045F" w:rsidRPr="00B4545C">
        <w:rPr>
          <w:rFonts w:asciiTheme="majorHAnsi" w:hAnsiTheme="majorHAnsi" w:cstheme="majorHAnsi"/>
        </w:rPr>
        <w:t xml:space="preserve"> </w:t>
      </w:r>
      <w:r w:rsidR="00AC6041" w:rsidRPr="00B4545C">
        <w:rPr>
          <w:rFonts w:asciiTheme="majorHAnsi" w:hAnsiTheme="majorHAnsi" w:cstheme="majorHAnsi"/>
        </w:rPr>
        <w:t>analy</w:t>
      </w:r>
      <w:r w:rsidR="003D2C08" w:rsidRPr="00B4545C">
        <w:rPr>
          <w:rFonts w:asciiTheme="majorHAnsi" w:hAnsiTheme="majorHAnsi" w:cstheme="majorHAnsi"/>
        </w:rPr>
        <w:t>z</w:t>
      </w:r>
      <w:r w:rsidR="00AC6041" w:rsidRPr="00B4545C">
        <w:rPr>
          <w:rFonts w:asciiTheme="majorHAnsi" w:hAnsiTheme="majorHAnsi" w:cstheme="majorHAnsi"/>
        </w:rPr>
        <w:t>e</w:t>
      </w:r>
      <w:r w:rsidR="00442B65" w:rsidRPr="00B4545C">
        <w:rPr>
          <w:rFonts w:asciiTheme="majorHAnsi" w:hAnsiTheme="majorHAnsi" w:cstheme="majorHAnsi"/>
        </w:rPr>
        <w:t xml:space="preserve"> these flow characteristics</w:t>
      </w:r>
      <w:r w:rsidR="007F756E" w:rsidRPr="00B4545C">
        <w:rPr>
          <w:rFonts w:asciiTheme="majorHAnsi" w:hAnsiTheme="majorHAnsi" w:cstheme="majorHAnsi"/>
        </w:rPr>
        <w:t xml:space="preserve"> and present a wide range of useful results</w:t>
      </w:r>
      <w:r w:rsidR="00442B65" w:rsidRPr="00B4545C">
        <w:rPr>
          <w:rFonts w:asciiTheme="majorHAnsi" w:hAnsiTheme="majorHAnsi" w:cstheme="majorHAnsi"/>
        </w:rPr>
        <w:t>, they do not consider the underlying interactions between the blood flow, artery structure and general heart motion</w:t>
      </w:r>
      <w:r w:rsidR="007F756E" w:rsidRPr="00B4545C">
        <w:rPr>
          <w:rFonts w:asciiTheme="majorHAnsi" w:hAnsiTheme="majorHAnsi" w:cstheme="majorHAnsi"/>
        </w:rPr>
        <w:t>. This</w:t>
      </w:r>
      <w:r w:rsidR="00442B65" w:rsidRPr="00B4545C">
        <w:rPr>
          <w:rFonts w:asciiTheme="majorHAnsi" w:hAnsiTheme="majorHAnsi" w:cstheme="majorHAnsi"/>
        </w:rPr>
        <w:t xml:space="preserve"> simplif</w:t>
      </w:r>
      <w:r w:rsidR="007F756E" w:rsidRPr="00B4545C">
        <w:rPr>
          <w:rFonts w:asciiTheme="majorHAnsi" w:hAnsiTheme="majorHAnsi" w:cstheme="majorHAnsi"/>
        </w:rPr>
        <w:t>ication of</w:t>
      </w:r>
      <w:r w:rsidR="00442B65" w:rsidRPr="00B4545C">
        <w:rPr>
          <w:rFonts w:asciiTheme="majorHAnsi" w:hAnsiTheme="majorHAnsi" w:cstheme="majorHAnsi"/>
        </w:rPr>
        <w:t xml:space="preserve"> the dynamic system to </w:t>
      </w:r>
      <w:r w:rsidR="007F756E" w:rsidRPr="00B4545C">
        <w:rPr>
          <w:rFonts w:asciiTheme="majorHAnsi" w:hAnsiTheme="majorHAnsi" w:cstheme="majorHAnsi"/>
        </w:rPr>
        <w:t xml:space="preserve">a </w:t>
      </w:r>
      <w:r w:rsidR="00442B65" w:rsidRPr="00B4545C">
        <w:rPr>
          <w:rFonts w:asciiTheme="majorHAnsi" w:hAnsiTheme="majorHAnsi" w:cstheme="majorHAnsi"/>
        </w:rPr>
        <w:t>rigid wall</w:t>
      </w:r>
      <w:r w:rsidR="004C2E65" w:rsidRPr="00B4545C">
        <w:rPr>
          <w:rFonts w:asciiTheme="majorHAnsi" w:hAnsiTheme="majorHAnsi" w:cstheme="majorHAnsi"/>
        </w:rPr>
        <w:t xml:space="preserve"> miss</w:t>
      </w:r>
      <w:r w:rsidR="00AF3AA6" w:rsidRPr="00B4545C">
        <w:rPr>
          <w:rFonts w:asciiTheme="majorHAnsi" w:hAnsiTheme="majorHAnsi" w:cstheme="majorHAnsi"/>
        </w:rPr>
        <w:t>es</w:t>
      </w:r>
      <w:r w:rsidR="004C2E65" w:rsidRPr="00B4545C">
        <w:rPr>
          <w:rFonts w:asciiTheme="majorHAnsi" w:hAnsiTheme="majorHAnsi" w:cstheme="majorHAnsi"/>
        </w:rPr>
        <w:t xml:space="preserve"> potentially critical results such as fibrous cap stress</w:t>
      </w:r>
      <w:r w:rsidR="00442B65" w:rsidRPr="00B4545C">
        <w:rPr>
          <w:rFonts w:asciiTheme="majorHAnsi" w:hAnsiTheme="majorHAnsi" w:cstheme="majorHAnsi"/>
        </w:rPr>
        <w:t xml:space="preserve">. </w:t>
      </w:r>
      <w:r w:rsidR="007F756E" w:rsidRPr="00B4545C">
        <w:rPr>
          <w:rFonts w:asciiTheme="majorHAnsi" w:hAnsiTheme="majorHAnsi" w:cstheme="majorHAnsi"/>
        </w:rPr>
        <w:t>While the debate both for and against the need for FSI over CFD continues</w:t>
      </w:r>
      <w:r w:rsidR="007F756E" w:rsidRPr="00B4545C">
        <w:rPr>
          <w:rFonts w:asciiTheme="majorHAnsi" w:hAnsiTheme="majorHAnsi" w:cstheme="majorHAnsi"/>
        </w:rPr>
        <w:fldChar w:fldCharType="begin">
          <w:fldData xml:space="preserve">PEVuZE5vdGU+PENpdGU+PEF1dGhvcj5Fc2xhbWk8L0F1dGhvcj48WWVhcj4yMDE5PC9ZZWFyPjxS
ZWNOdW0+MTE3NDwvUmVjTnVtPjxEaXNwbGF5VGV4dD48c3R5bGUgZmFjZT0ic3VwZXJzY3JpcHQi
PjI3LTI5PC9zdHlsZT48L0Rpc3BsYXlUZXh0PjxyZWNvcmQ+PHJlYy1udW1iZXI+MTE3NDwvcmVj
LW51bWJlcj48Zm9yZWlnbi1rZXlzPjxrZXkgYXBwPSJFTiIgZGItaWQ9ImFkZmVhZDByOWZleHM0
ZXNmdjNwYXRzd3c5Mng1eDl0YXJ3ciIgdGltZXN0YW1wPSIxNjMyNjQ1NjEzIiBndWlkPSI2ZmY5
M2Y2OS0xYzY5LTQzY2YtODczYy05MzY1NGRjZjhlOTUiPjExNzQ8L2tleT48L2ZvcmVpZ24ta2V5
cz48cmVmLXR5cGUgbmFtZT0iSm91cm5hbCBBcnRpY2xlIj4xNzwvcmVmLXR5cGU+PGNvbnRyaWJ1
dG9ycz48YXV0aG9ycz48YXV0aG9yPkVzbGFtaSwgUGFyYXN0b3U8L2F1dGhvcj48YXV0aG9yPlRy
YW4sIEp1c3RpbjwvYXV0aG9yPjxhdXRob3I+SmluLCBaZXhpPC9hdXRob3I+PGF1dGhvcj5LYXJh
ZHksIEp1bGlhPC9hdXRob3I+PGF1dGhvcj5Tb3Rvb2RlaCwgUm9taW5hPC9hdXRob3I+PGF1dGhv
cj5MdSwgTWljaGFlbCBULjwvYXV0aG9yPjxhdXRob3I+SG9mZm1hbm4sIFVkbzwvYXV0aG9yPjxh
dXRob3I+TWFyc2RlbiwgQWxpc29uPC9hdXRob3I+PC9hdXRob3JzPjwvY29udHJpYnV0b3JzPjx0
aXRsZXM+PHRpdGxlPkVmZmVjdCBvZiB3YWxsIGVsYXN0aWNpdHkgb24gaGVtb2R5bmFtaWNzIGFu
ZCB3YWxsIHNoZWFyIHN0cmVzcyBpbiBwYXRpZW50LXNwZWNpZmljIHNpbXVsYXRpb25zIGluIHRo
ZSBjb3JvbmFyeSBhcnRlcmllczwvdGl0bGU+PHNlY29uZGFyeS10aXRsZT5Kb3VybmFsIG9mIEJp
b21lY2hhbmljYWwgRW5naW5lZXJpbmc8L3NlY29uZGFyeS10aXRsZT48L3RpdGxlcz48cGVyaW9k
aWNhbD48ZnVsbC10aXRsZT5Kb3VybmFsIG9mIEJpb21lY2hhbmljYWwgRW5naW5lZXJpbmc8L2Z1
bGwtdGl0bGU+PC9wZXJpb2RpY2FsPjx2b2x1bWU+MTQyPC92b2x1bWU+PG51bWJlcj4yPC9udW1i
ZXI+PGRhdGVzPjx5ZWFyPjIwMTk8L3llYXI+PC9kYXRlcz48aXNibj4wMTQ4LTA3MzE8L2lzYm4+
PHVybHM+PHJlbGF0ZWQtdXJscz48dXJsPmh0dHBzOi8vZG9pLm9yZy8xMC4xMTE1LzEuNDA0Mzcy
MjwvdXJsPjwvcmVsYXRlZC11cmxzPjwvdXJscz48Y3VzdG9tMT4wMjQ1MDM8L2N1c3RvbTE+PGVs
ZWN0cm9uaWMtcmVzb3VyY2UtbnVtPjEwLjExMTUvMS40MDQzNzIyPC9lbGVjdHJvbmljLXJlc291
cmNlLW51bT48YWNjZXNzLWRhdGU+OS8yNi8yMDIxPC9hY2Nlc3MtZGF0ZT48L3JlY29yZD48L0Np
dGU+PENpdGU+PEF1dGhvcj5NYWx2w6g8L0F1dGhvcj48WWVhcj4yMDEyPC9ZZWFyPjxSZWNOdW0+
MTA1PC9SZWNOdW0+PHJlY29yZD48cmVjLW51bWJlcj4xMDU8L3JlYy1udW1iZXI+PGZvcmVpZ24t
a2V5cz48a2V5IGFwcD0iRU4iIGRiLWlkPSJhZGZlYWQwcjlmZXhzNGVzZnYzcGF0c3d3OTJ4NXg5
dGFyd3IiIHRpbWVzdGFtcD0iMTU4NDMzMjkwMSIgZ3VpZD0iYzY4ZDk1YzItMjRkZi00ZmQxLWFj
OGQtM2QwY2FlN2E0ZWM0Ij4xMDU8L2tleT48L2ZvcmVpZ24ta2V5cz48cmVmLXR5cGUgbmFtZT0i
Sm91cm5hbCBBcnRpY2xlIj4xNzwvcmVmLXR5cGU+PGNvbnRyaWJ1dG9ycz48YXV0aG9ycz48YXV0
aG9yPk1hbHbDqCwgTS48L2F1dGhvcj48YXV0aG9yPkdhcmPDrWEsIEEuPC9hdXRob3I+PGF1dGhv
cj5PaGF5b24sIEouPC9hdXRob3I+PGF1dGhvcj5NYXJ0w61uZXosIE0uIEEuPC9hdXRob3I+PC9h
dXRob3JzPjwvY29udHJpYnV0b3JzPjx0aXRsZXM+PHRpdGxlPlVuc3RlYWR5IGJsb29kIGZsb3cg
YW5kIG1hc3MgdHJhbnNmZXIgb2YgYSBodW1hbiBsZWZ0IGNvcm9uYXJ5IGFydGVyeSBiaWZ1cmNh
dGlvbjogRlNJIHZzLiBDRkQ8L3RpdGxlPjxzZWNvbmRhcnktdGl0bGU+SW50ZXJuYXRpb25hbCBD
b21tdW5pY2F0aW9ucyBpbiBIZWF0IGFuZCBNYXNzIFRyYW5zZmVyPC9zZWNvbmRhcnktdGl0bGU+
PC90aXRsZXM+PHBlcmlvZGljYWw+PGZ1bGwtdGl0bGU+SW50ZXJuYXRpb25hbCBDb21tdW5pY2F0
aW9ucyBpbiBIZWF0IGFuZCBNYXNzIFRyYW5zZmVyPC9mdWxsLXRpdGxlPjwvcGVyaW9kaWNhbD48
cGFnZXM+NzQ1LTc1MTwvcGFnZXM+PHZvbHVtZT4zOTwvdm9sdW1lPjxudW1iZXI+NjwvbnVtYmVy
PjxrZXl3b3Jkcz48a2V5d29yZD5Db3JvbmFyeSBhcnRlcnk8L2tleXdvcmQ+PGtleXdvcmQ+RkVN
PC9rZXl3b3JkPjxrZXl3b3JkPkZsdWlk4oCTc29saWQgaW50ZXJhY3Rpb248L2tleXdvcmQ+PGtl
eXdvcmQ+Q0ZEPC9rZXl3b3JkPjxrZXl3b3JkPldhbGwgc2hlYXIgc3RyZXNzPC9rZXl3b3JkPjwv
a2V5d29yZHM+PGRhdGVzPjx5ZWFyPjIwMTI8L3llYXI+PHB1Yi1kYXRlcz48ZGF0ZT4yMDEyLzA3
LzAxLzwvZGF0ZT48L3B1Yi1kYXRlcz48L2RhdGVzPjxpc2JuPjA3MzUtMTkzMzwvaXNibj48dXJs
cz48cmVsYXRlZC11cmxzPjx1cmw+aHR0cDovL3d3dy5zY2llbmNlZGlyZWN0LmNvbS9zY2llbmNl
L2FydGljbGUvcGlpL1MwNzM1MTkzMzEyMDAwODYzPC91cmw+PC9yZWxhdGVkLXVybHM+PC91cmxz
PjxlbGVjdHJvbmljLXJlc291cmNlLW51bT5odHRwczovL2RvaS5vcmcvMTAuMTAxNi9qLmljaGVh
dG1hc3N0cmFuc2Zlci4yMDEyLjA0LjAwOTwvZWxlY3Ryb25pYy1yZXNvdXJjZS1udW0+PC9yZWNv
cmQ+PC9DaXRlPjxDaXRlPjxBdXRob3I+Q2hpYXN0cmE8L0F1dGhvcj48WWVhcj4yMDE0PC9ZZWFy
PjxSZWNOdW0+NTU4PC9SZWNOdW0+PHJlY29yZD48cmVjLW51bWJlcj41NTg8L3JlYy1udW1iZXI+
PGZvcmVpZ24ta2V5cz48a2V5IGFwcD0iRU4iIGRiLWlkPSJhZGZlYWQwcjlmZXhzNGVzZnYzcGF0
c3d3OTJ4NXg5dGFyd3IiIHRpbWVzdGFtcD0iMTU5MTg1NDIwMyIgZ3VpZD0iNjg3NWEyZDctZjU3
Yi00NTE0LTlkOTQtZjJlYWE1ZmM1MjBhIj41NTg8L2tleT48L2ZvcmVpZ24ta2V5cz48cmVmLXR5
cGUgbmFtZT0iSm91cm5hbCBBcnRpY2xlIj4xNzwvcmVmLXR5cGU+PGNvbnRyaWJ1dG9ycz48YXV0
aG9ycz48YXV0aG9yPkNoaWFzdHJhLCBDbGF1ZGlvPC9hdXRob3I+PGF1dGhvcj5NaWdsaWF2YWNj
YSwgRnJhbmNlc2NvPC9hdXRob3I+PGF1dGhvcj5NYXJ0w61uZXosIE1pZ3VlbCDDgW5nZWw8L2F1
dGhvcj48YXV0aG9yPk1hbHbDqCwgTWF1cm88L2F1dGhvcj48L2F1dGhvcnM+PC9jb250cmlidXRv
cnM+PHRpdGxlcz48dGl0bGU+T24gdGhlIG5lY2Vzc2l0eSBvZiBtb2RlbGxpbmcgZmx1aWTigJNz
dHJ1Y3R1cmUgaW50ZXJhY3Rpb24gZm9yIHN0ZW50ZWQgY29yb25hcnkgYXJ0ZXJpZXM8L3RpdGxl
PjxzZWNvbmRhcnktdGl0bGU+Sm91cm5hbCBvZiB0aGUgTWVjaGFuaWNhbCBCZWhhdmlvciBvZiBC
aW9tZWRpY2FsIE1hdGVyaWFsczwvc2Vjb25kYXJ5LXRpdGxlPjwvdGl0bGVzPjxwZXJpb2RpY2Fs
PjxmdWxsLXRpdGxlPkpvdXJuYWwgb2YgdGhlIE1lY2hhbmljYWwgQmVoYXZpb3Igb2YgQmlvbWVk
aWNhbCBNYXRlcmlhbHM8L2Z1bGwtdGl0bGU+PC9wZXJpb2RpY2FsPjxwYWdlcz4yMTctMjMwPC9w
YWdlcz48dm9sdW1lPjM0PC92b2x1bWU+PGRhdGVzPjx5ZWFyPjIwMTQ8L3llYXI+PC9kYXRlcz48
aXNibj4xNzUxLTYxNjE8L2lzYm4+PHVybHM+PC91cmxzPjxlbGVjdHJvbmljLXJlc291cmNlLW51
bT5odHRwczovL2RvaS5vcmcvMTAuMTAxNi9qLmptYmJtLjIwMTQuMDIuMDA5PC9lbGVjdHJvbmlj
LXJlc291cmNlLW51bT48L3JlY29yZD48L0NpdGU+PC9FbmROb3RlPgB=
</w:fldData>
        </w:fldChar>
      </w:r>
      <w:r w:rsidR="007C192D" w:rsidRPr="00B4545C">
        <w:rPr>
          <w:rFonts w:asciiTheme="majorHAnsi" w:hAnsiTheme="majorHAnsi" w:cstheme="majorHAnsi"/>
        </w:rPr>
        <w:instrText xml:space="preserve"> ADDIN EN.CITE </w:instrText>
      </w:r>
      <w:r w:rsidR="007C192D" w:rsidRPr="00B4545C">
        <w:rPr>
          <w:rFonts w:asciiTheme="majorHAnsi" w:hAnsiTheme="majorHAnsi" w:cstheme="majorHAnsi"/>
        </w:rPr>
        <w:fldChar w:fldCharType="begin">
          <w:fldData xml:space="preserve">PEVuZE5vdGU+PENpdGU+PEF1dGhvcj5Fc2xhbWk8L0F1dGhvcj48WWVhcj4yMDE5PC9ZZWFyPjxS
ZWNOdW0+MTE3NDwvUmVjTnVtPjxEaXNwbGF5VGV4dD48c3R5bGUgZmFjZT0ic3VwZXJzY3JpcHQi
PjI3LTI5PC9zdHlsZT48L0Rpc3BsYXlUZXh0PjxyZWNvcmQ+PHJlYy1udW1iZXI+MTE3NDwvcmVj
LW51bWJlcj48Zm9yZWlnbi1rZXlzPjxrZXkgYXBwPSJFTiIgZGItaWQ9ImFkZmVhZDByOWZleHM0
ZXNmdjNwYXRzd3c5Mng1eDl0YXJ3ciIgdGltZXN0YW1wPSIxNjMyNjQ1NjEzIiBndWlkPSI2ZmY5
M2Y2OS0xYzY5LTQzY2YtODczYy05MzY1NGRjZjhlOTUiPjExNzQ8L2tleT48L2ZvcmVpZ24ta2V5
cz48cmVmLXR5cGUgbmFtZT0iSm91cm5hbCBBcnRpY2xlIj4xNzwvcmVmLXR5cGU+PGNvbnRyaWJ1
dG9ycz48YXV0aG9ycz48YXV0aG9yPkVzbGFtaSwgUGFyYXN0b3U8L2F1dGhvcj48YXV0aG9yPlRy
YW4sIEp1c3RpbjwvYXV0aG9yPjxhdXRob3I+SmluLCBaZXhpPC9hdXRob3I+PGF1dGhvcj5LYXJh
ZHksIEp1bGlhPC9hdXRob3I+PGF1dGhvcj5Tb3Rvb2RlaCwgUm9taW5hPC9hdXRob3I+PGF1dGhv
cj5MdSwgTWljaGFlbCBULjwvYXV0aG9yPjxhdXRob3I+SG9mZm1hbm4sIFVkbzwvYXV0aG9yPjxh
dXRob3I+TWFyc2RlbiwgQWxpc29uPC9hdXRob3I+PC9hdXRob3JzPjwvY29udHJpYnV0b3JzPjx0
aXRsZXM+PHRpdGxlPkVmZmVjdCBvZiB3YWxsIGVsYXN0aWNpdHkgb24gaGVtb2R5bmFtaWNzIGFu
ZCB3YWxsIHNoZWFyIHN0cmVzcyBpbiBwYXRpZW50LXNwZWNpZmljIHNpbXVsYXRpb25zIGluIHRo
ZSBjb3JvbmFyeSBhcnRlcmllczwvdGl0bGU+PHNlY29uZGFyeS10aXRsZT5Kb3VybmFsIG9mIEJp
b21lY2hhbmljYWwgRW5naW5lZXJpbmc8L3NlY29uZGFyeS10aXRsZT48L3RpdGxlcz48cGVyaW9k
aWNhbD48ZnVsbC10aXRsZT5Kb3VybmFsIG9mIEJpb21lY2hhbmljYWwgRW5naW5lZXJpbmc8L2Z1
bGwtdGl0bGU+PC9wZXJpb2RpY2FsPjx2b2x1bWU+MTQyPC92b2x1bWU+PG51bWJlcj4yPC9udW1i
ZXI+PGRhdGVzPjx5ZWFyPjIwMTk8L3llYXI+PC9kYXRlcz48aXNibj4wMTQ4LTA3MzE8L2lzYm4+
PHVybHM+PHJlbGF0ZWQtdXJscz48dXJsPmh0dHBzOi8vZG9pLm9yZy8xMC4xMTE1LzEuNDA0Mzcy
MjwvdXJsPjwvcmVsYXRlZC11cmxzPjwvdXJscz48Y3VzdG9tMT4wMjQ1MDM8L2N1c3RvbTE+PGVs
ZWN0cm9uaWMtcmVzb3VyY2UtbnVtPjEwLjExMTUvMS40MDQzNzIyPC9lbGVjdHJvbmljLXJlc291
cmNlLW51bT48YWNjZXNzLWRhdGU+OS8yNi8yMDIxPC9hY2Nlc3MtZGF0ZT48L3JlY29yZD48L0Np
dGU+PENpdGU+PEF1dGhvcj5NYWx2w6g8L0F1dGhvcj48WWVhcj4yMDEyPC9ZZWFyPjxSZWNOdW0+
MTA1PC9SZWNOdW0+PHJlY29yZD48cmVjLW51bWJlcj4xMDU8L3JlYy1udW1iZXI+PGZvcmVpZ24t
a2V5cz48a2V5IGFwcD0iRU4iIGRiLWlkPSJhZGZlYWQwcjlmZXhzNGVzZnYzcGF0c3d3OTJ4NXg5
dGFyd3IiIHRpbWVzdGFtcD0iMTU4NDMzMjkwMSIgZ3VpZD0iYzY4ZDk1YzItMjRkZi00ZmQxLWFj
OGQtM2QwY2FlN2E0ZWM0Ij4xMDU8L2tleT48L2ZvcmVpZ24ta2V5cz48cmVmLXR5cGUgbmFtZT0i
Sm91cm5hbCBBcnRpY2xlIj4xNzwvcmVmLXR5cGU+PGNvbnRyaWJ1dG9ycz48YXV0aG9ycz48YXV0
aG9yPk1hbHbDqCwgTS48L2F1dGhvcj48YXV0aG9yPkdhcmPDrWEsIEEuPC9hdXRob3I+PGF1dGhv
cj5PaGF5b24sIEouPC9hdXRob3I+PGF1dGhvcj5NYXJ0w61uZXosIE0uIEEuPC9hdXRob3I+PC9h
dXRob3JzPjwvY29udHJpYnV0b3JzPjx0aXRsZXM+PHRpdGxlPlVuc3RlYWR5IGJsb29kIGZsb3cg
YW5kIG1hc3MgdHJhbnNmZXIgb2YgYSBodW1hbiBsZWZ0IGNvcm9uYXJ5IGFydGVyeSBiaWZ1cmNh
dGlvbjogRlNJIHZzLiBDRkQ8L3RpdGxlPjxzZWNvbmRhcnktdGl0bGU+SW50ZXJuYXRpb25hbCBD
b21tdW5pY2F0aW9ucyBpbiBIZWF0IGFuZCBNYXNzIFRyYW5zZmVyPC9zZWNvbmRhcnktdGl0bGU+
PC90aXRsZXM+PHBlcmlvZGljYWw+PGZ1bGwtdGl0bGU+SW50ZXJuYXRpb25hbCBDb21tdW5pY2F0
aW9ucyBpbiBIZWF0IGFuZCBNYXNzIFRyYW5zZmVyPC9mdWxsLXRpdGxlPjwvcGVyaW9kaWNhbD48
cGFnZXM+NzQ1LTc1MTwvcGFnZXM+PHZvbHVtZT4zOTwvdm9sdW1lPjxudW1iZXI+NjwvbnVtYmVy
PjxrZXl3b3Jkcz48a2V5d29yZD5Db3JvbmFyeSBhcnRlcnk8L2tleXdvcmQ+PGtleXdvcmQ+RkVN
PC9rZXl3b3JkPjxrZXl3b3JkPkZsdWlk4oCTc29saWQgaW50ZXJhY3Rpb248L2tleXdvcmQ+PGtl
eXdvcmQ+Q0ZEPC9rZXl3b3JkPjxrZXl3b3JkPldhbGwgc2hlYXIgc3RyZXNzPC9rZXl3b3JkPjwv
a2V5d29yZHM+PGRhdGVzPjx5ZWFyPjIwMTI8L3llYXI+PHB1Yi1kYXRlcz48ZGF0ZT4yMDEyLzA3
LzAxLzwvZGF0ZT48L3B1Yi1kYXRlcz48L2RhdGVzPjxpc2JuPjA3MzUtMTkzMzwvaXNibj48dXJs
cz48cmVsYXRlZC11cmxzPjx1cmw+aHR0cDovL3d3dy5zY2llbmNlZGlyZWN0LmNvbS9zY2llbmNl
L2FydGljbGUvcGlpL1MwNzM1MTkzMzEyMDAwODYzPC91cmw+PC9yZWxhdGVkLXVybHM+PC91cmxz
PjxlbGVjdHJvbmljLXJlc291cmNlLW51bT5odHRwczovL2RvaS5vcmcvMTAuMTAxNi9qLmljaGVh
dG1hc3N0cmFuc2Zlci4yMDEyLjA0LjAwOTwvZWxlY3Ryb25pYy1yZXNvdXJjZS1udW0+PC9yZWNv
cmQ+PC9DaXRlPjxDaXRlPjxBdXRob3I+Q2hpYXN0cmE8L0F1dGhvcj48WWVhcj4yMDE0PC9ZZWFy
PjxSZWNOdW0+NTU4PC9SZWNOdW0+PHJlY29yZD48cmVjLW51bWJlcj41NTg8L3JlYy1udW1iZXI+
PGZvcmVpZ24ta2V5cz48a2V5IGFwcD0iRU4iIGRiLWlkPSJhZGZlYWQwcjlmZXhzNGVzZnYzcGF0
c3d3OTJ4NXg5dGFyd3IiIHRpbWVzdGFtcD0iMTU5MTg1NDIwMyIgZ3VpZD0iNjg3NWEyZDctZjU3
Yi00NTE0LTlkOTQtZjJlYWE1ZmM1MjBhIj41NTg8L2tleT48L2ZvcmVpZ24ta2V5cz48cmVmLXR5
cGUgbmFtZT0iSm91cm5hbCBBcnRpY2xlIj4xNzwvcmVmLXR5cGU+PGNvbnRyaWJ1dG9ycz48YXV0
aG9ycz48YXV0aG9yPkNoaWFzdHJhLCBDbGF1ZGlvPC9hdXRob3I+PGF1dGhvcj5NaWdsaWF2YWNj
YSwgRnJhbmNlc2NvPC9hdXRob3I+PGF1dGhvcj5NYXJ0w61uZXosIE1pZ3VlbCDDgW5nZWw8L2F1
dGhvcj48YXV0aG9yPk1hbHbDqCwgTWF1cm88L2F1dGhvcj48L2F1dGhvcnM+PC9jb250cmlidXRv
cnM+PHRpdGxlcz48dGl0bGU+T24gdGhlIG5lY2Vzc2l0eSBvZiBtb2RlbGxpbmcgZmx1aWTigJNz
dHJ1Y3R1cmUgaW50ZXJhY3Rpb24gZm9yIHN0ZW50ZWQgY29yb25hcnkgYXJ0ZXJpZXM8L3RpdGxl
PjxzZWNvbmRhcnktdGl0bGU+Sm91cm5hbCBvZiB0aGUgTWVjaGFuaWNhbCBCZWhhdmlvciBvZiBC
aW9tZWRpY2FsIE1hdGVyaWFsczwvc2Vjb25kYXJ5LXRpdGxlPjwvdGl0bGVzPjxwZXJpb2RpY2Fs
PjxmdWxsLXRpdGxlPkpvdXJuYWwgb2YgdGhlIE1lY2hhbmljYWwgQmVoYXZpb3Igb2YgQmlvbWVk
aWNhbCBNYXRlcmlhbHM8L2Z1bGwtdGl0bGU+PC9wZXJpb2RpY2FsPjxwYWdlcz4yMTctMjMwPC9w
YWdlcz48dm9sdW1lPjM0PC92b2x1bWU+PGRhdGVzPjx5ZWFyPjIwMTQ8L3llYXI+PC9kYXRlcz48
aXNibj4xNzUxLTYxNjE8L2lzYm4+PHVybHM+PC91cmxzPjxlbGVjdHJvbmljLXJlc291cmNlLW51
bT5odHRwczovL2RvaS5vcmcvMTAuMTAxNi9qLmptYmJtLjIwMTQuMDIuMDA5PC9lbGVjdHJvbmlj
LXJlc291cmNlLW51bT48L3JlY29yZD48L0NpdGU+PC9FbmROb3RlPgB=
</w:fldData>
        </w:fldChar>
      </w:r>
      <w:r w:rsidR="007C192D" w:rsidRPr="00B4545C">
        <w:rPr>
          <w:rFonts w:asciiTheme="majorHAnsi" w:hAnsiTheme="majorHAnsi" w:cstheme="majorHAnsi"/>
        </w:rPr>
        <w:instrText xml:space="preserve"> ADDIN EN.CITE.DATA </w:instrText>
      </w:r>
      <w:r w:rsidR="007C192D" w:rsidRPr="00B4545C">
        <w:rPr>
          <w:rFonts w:asciiTheme="majorHAnsi" w:hAnsiTheme="majorHAnsi" w:cstheme="majorHAnsi"/>
        </w:rPr>
      </w:r>
      <w:r w:rsidR="007C192D" w:rsidRPr="00B4545C">
        <w:rPr>
          <w:rFonts w:asciiTheme="majorHAnsi" w:hAnsiTheme="majorHAnsi" w:cstheme="majorHAnsi"/>
        </w:rPr>
        <w:fldChar w:fldCharType="end"/>
      </w:r>
      <w:r w:rsidR="007F756E" w:rsidRPr="00B4545C">
        <w:rPr>
          <w:rFonts w:asciiTheme="majorHAnsi" w:hAnsiTheme="majorHAnsi" w:cstheme="majorHAnsi"/>
        </w:rPr>
      </w:r>
      <w:r w:rsidR="007F756E"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27</w:t>
      </w:r>
      <w:r w:rsidR="000C15F8">
        <w:rPr>
          <w:rFonts w:asciiTheme="majorHAnsi" w:hAnsiTheme="majorHAnsi" w:cstheme="majorHAnsi"/>
          <w:noProof/>
          <w:vertAlign w:val="superscript"/>
        </w:rPr>
        <w:t>–</w:t>
      </w:r>
      <w:r w:rsidR="007C192D" w:rsidRPr="00B4545C">
        <w:rPr>
          <w:rFonts w:asciiTheme="majorHAnsi" w:hAnsiTheme="majorHAnsi" w:cstheme="majorHAnsi"/>
          <w:noProof/>
          <w:vertAlign w:val="superscript"/>
        </w:rPr>
        <w:t>29</w:t>
      </w:r>
      <w:r w:rsidR="007F756E" w:rsidRPr="00B4545C">
        <w:rPr>
          <w:rFonts w:asciiTheme="majorHAnsi" w:hAnsiTheme="majorHAnsi" w:cstheme="majorHAnsi"/>
        </w:rPr>
        <w:fldChar w:fldCharType="end"/>
      </w:r>
      <w:r w:rsidR="007F756E" w:rsidRPr="00B4545C">
        <w:rPr>
          <w:rFonts w:asciiTheme="majorHAnsi" w:hAnsiTheme="majorHAnsi" w:cstheme="majorHAnsi"/>
        </w:rPr>
        <w:t xml:space="preserve">, many comparisons neglect to include the impact of ventricle function. </w:t>
      </w:r>
      <w:r w:rsidR="00442B65" w:rsidRPr="00B4545C">
        <w:rPr>
          <w:rFonts w:asciiTheme="majorHAnsi" w:hAnsiTheme="majorHAnsi" w:cstheme="majorHAnsi"/>
        </w:rPr>
        <w:t>This limitation can be overcome with FSI</w:t>
      </w:r>
      <w:r w:rsidR="00AF3AA6" w:rsidRPr="00B4545C">
        <w:rPr>
          <w:rFonts w:asciiTheme="majorHAnsi" w:hAnsiTheme="majorHAnsi" w:cstheme="majorHAnsi"/>
        </w:rPr>
        <w:t xml:space="preserve">, </w:t>
      </w:r>
      <w:r w:rsidR="00170DF1" w:rsidRPr="00B4545C">
        <w:rPr>
          <w:rFonts w:asciiTheme="majorHAnsi" w:hAnsiTheme="majorHAnsi" w:cstheme="majorHAnsi"/>
        </w:rPr>
        <w:t xml:space="preserve">which has </w:t>
      </w:r>
      <w:r w:rsidR="00E35DF5" w:rsidRPr="00B4545C">
        <w:rPr>
          <w:rFonts w:asciiTheme="majorHAnsi" w:hAnsiTheme="majorHAnsi" w:cstheme="majorHAnsi"/>
        </w:rPr>
        <w:t>shown</w:t>
      </w:r>
      <w:r w:rsidR="00A159C8" w:rsidRPr="00B4545C">
        <w:rPr>
          <w:rFonts w:asciiTheme="majorHAnsi" w:hAnsiTheme="majorHAnsi" w:cstheme="majorHAnsi"/>
        </w:rPr>
        <w:t xml:space="preserve"> </w:t>
      </w:r>
      <w:r w:rsidR="00442B65" w:rsidRPr="00B4545C">
        <w:rPr>
          <w:rFonts w:asciiTheme="majorHAnsi" w:hAnsiTheme="majorHAnsi" w:cstheme="majorHAnsi"/>
        </w:rPr>
        <w:t>th</w:t>
      </w:r>
      <w:r w:rsidR="00F24F25" w:rsidRPr="00B4545C">
        <w:rPr>
          <w:rFonts w:asciiTheme="majorHAnsi" w:hAnsiTheme="majorHAnsi" w:cstheme="majorHAnsi"/>
        </w:rPr>
        <w:t>at</w:t>
      </w:r>
      <w:r w:rsidR="00442B65" w:rsidRPr="00B4545C">
        <w:rPr>
          <w:rFonts w:asciiTheme="majorHAnsi" w:hAnsiTheme="majorHAnsi" w:cstheme="majorHAnsi"/>
        </w:rPr>
        <w:t xml:space="preserve"> dynamic bending and compression </w:t>
      </w:r>
      <w:r w:rsidR="004E5C29" w:rsidRPr="00B4545C">
        <w:rPr>
          <w:rFonts w:asciiTheme="majorHAnsi" w:hAnsiTheme="majorHAnsi" w:cstheme="majorHAnsi"/>
        </w:rPr>
        <w:t>exerted</w:t>
      </w:r>
      <w:r w:rsidR="00442B65" w:rsidRPr="00B4545C">
        <w:rPr>
          <w:rFonts w:asciiTheme="majorHAnsi" w:hAnsiTheme="majorHAnsi" w:cstheme="majorHAnsi"/>
        </w:rPr>
        <w:t xml:space="preserve"> on the artery </w:t>
      </w:r>
      <w:r w:rsidR="00D019B3" w:rsidRPr="00B4545C">
        <w:rPr>
          <w:rFonts w:asciiTheme="majorHAnsi" w:hAnsiTheme="majorHAnsi" w:cstheme="majorHAnsi"/>
        </w:rPr>
        <w:t>through</w:t>
      </w:r>
      <w:r w:rsidR="00442B65" w:rsidRPr="00B4545C">
        <w:rPr>
          <w:rFonts w:asciiTheme="majorHAnsi" w:hAnsiTheme="majorHAnsi" w:cstheme="majorHAnsi"/>
        </w:rPr>
        <w:t xml:space="preserve"> the</w:t>
      </w:r>
      <w:r w:rsidR="00D019B3" w:rsidRPr="00B4545C">
        <w:rPr>
          <w:rFonts w:asciiTheme="majorHAnsi" w:hAnsiTheme="majorHAnsi" w:cstheme="majorHAnsi"/>
        </w:rPr>
        <w:t xml:space="preserve"> influence of the</w:t>
      </w:r>
      <w:r w:rsidR="00442B65" w:rsidRPr="00B4545C">
        <w:rPr>
          <w:rFonts w:asciiTheme="majorHAnsi" w:hAnsiTheme="majorHAnsi" w:cstheme="majorHAnsi"/>
        </w:rPr>
        <w:t xml:space="preserve"> ventricle function </w:t>
      </w:r>
      <w:r w:rsidR="00E35DF5" w:rsidRPr="00B4545C">
        <w:rPr>
          <w:rFonts w:asciiTheme="majorHAnsi" w:hAnsiTheme="majorHAnsi" w:cstheme="majorHAnsi"/>
        </w:rPr>
        <w:t xml:space="preserve">can </w:t>
      </w:r>
      <w:r w:rsidR="00442B65" w:rsidRPr="00B4545C">
        <w:rPr>
          <w:rFonts w:asciiTheme="majorHAnsi" w:hAnsiTheme="majorHAnsi" w:cstheme="majorHAnsi"/>
        </w:rPr>
        <w:t xml:space="preserve">significantly impact plaque and artery structural stress as well as </w:t>
      </w:r>
      <w:r w:rsidR="00447A41" w:rsidRPr="00B4545C">
        <w:rPr>
          <w:rFonts w:asciiTheme="majorHAnsi" w:hAnsiTheme="majorHAnsi" w:cstheme="majorHAnsi"/>
        </w:rPr>
        <w:t>flow</w:t>
      </w:r>
      <w:r w:rsidR="005C120A" w:rsidRPr="00B4545C">
        <w:rPr>
          <w:rFonts w:asciiTheme="majorHAnsi" w:hAnsiTheme="majorHAnsi" w:cstheme="majorHAnsi"/>
        </w:rPr>
        <w:t xml:space="preserve"> metrics such as</w:t>
      </w:r>
      <w:r w:rsidR="00447A41" w:rsidRPr="00B4545C">
        <w:rPr>
          <w:rFonts w:asciiTheme="majorHAnsi" w:hAnsiTheme="majorHAnsi" w:cstheme="majorHAnsi"/>
        </w:rPr>
        <w:t xml:space="preserve"> WSS</w:t>
      </w:r>
      <w:r w:rsidR="00442B65" w:rsidRPr="00B4545C">
        <w:rPr>
          <w:rFonts w:asciiTheme="majorHAnsi" w:hAnsiTheme="majorHAnsi" w:cstheme="majorHAnsi"/>
        </w:rPr>
        <w:fldChar w:fldCharType="begin">
          <w:fldData xml:space="preserve">PEVuZE5vdGU+PENpdGU+PEF1dGhvcj5DYXJwZW50ZXI8L0F1dGhvcj48WWVhcj4yMDIxPC9ZZWFy
PjxSZWNOdW0+MTExNDwvUmVjTnVtPjxEaXNwbGF5VGV4dD48c3R5bGUgZmFjZT0ic3VwZXJzY3Jp
cHQiPjMwLTMyPC9zdHlsZT48L0Rpc3BsYXlUZXh0PjxyZWNvcmQ+PHJlYy1udW1iZXI+MTExNDwv
cmVjLW51bWJlcj48Zm9yZWlnbi1rZXlzPjxrZXkgYXBwPSJFTiIgZGItaWQ9ImFkZmVhZDByOWZl
eHM0ZXNmdjNwYXRzd3c5Mng1eDl0YXJ3ciIgdGltZXN0YW1wPSIxNjE4ODI2MzI0IiBndWlkPSI4
NmQyMGJkZS0yODA5LTQ4MzktOTI1Mi1hNjJlY2JkNDhkOGMiPjExMTQ8L2tleT48L2ZvcmVpZ24t
a2V5cz48cmVmLXR5cGUgbmFtZT0iSm91cm5hbCBBcnRpY2xlIj4xNzwvcmVmLXR5cGU+PGNvbnRy
aWJ1dG9ycz48YXV0aG9ycz48YXV0aG9yPkNhcnBlbnRlciwgSGFycnk8L2F1dGhvcj48YXV0aG9y
Pkdob2xpcG91ciwgQWxpcmV6YTwvYXV0aG9yPjxhdXRob3I+R2hheWVzaCwgTWVyZ2VuPC9hdXRo
b3I+PGF1dGhvcj5aYW5kZXIsIEFudGhvbnkgQy48L2F1dGhvcj48YXV0aG9yPlBzYWx0aXMsIFBl
dGVyPC9hdXRob3I+PC9hdXRob3JzPjwvY29udHJpYnV0b3JzPjx0aXRsZXM+PHRpdGxlPkluIHZp
dm8gYmFzZWQgZmx1aWQtc3RydWN0dXJlIGludGVyYWN0aW9uIGJpb21lY2hhbmljcyBvZiB0aGUg
bGVmdCBhbnRlcmlvciBkZXNjZW5kaW5nIGNvcm9uYXJ5IGFydGVyeTwvdGl0bGU+PHNlY29uZGFy
eS10aXRsZT5Kb3VybmFsIG9mIEJpb21lY2hhbmljYWwgRW5naW5lZXJpbmc8L3NlY29uZGFyeS10
aXRsZT48L3RpdGxlcz48cGVyaW9kaWNhbD48ZnVsbC10aXRsZT5Kb3VybmFsIG9mIEJpb21lY2hh
bmljYWwgRW5naW5lZXJpbmc8L2Z1bGwtdGl0bGU+PC9wZXJpb2RpY2FsPjxkYXRlcz48eWVhcj4y
MDIxPC95ZWFyPjwvZGF0ZXM+PGlzYm4+MDE0OC0wNzMxPC9pc2JuPjx1cmxzPjxyZWxhdGVkLXVy
bHM+PHVybD5odHRwczovL2RvaS5vcmcvMTAuMTExNS8xLjQwNTA1NDA8L3VybD48L3JlbGF0ZWQt
dXJscz48L3VybHM+PGVsZWN0cm9uaWMtcmVzb3VyY2UtbnVtPjEwLjExMTUvMS40MDUwNTQwPC9l
bGVjdHJvbmljLXJlc291cmNlLW51bT48YWNjZXNzLWRhdGU+NC8xOS8yMDIxPC9hY2Nlc3MtZGF0
ZT48L3JlY29yZD48L0NpdGU+PENpdGU+PEF1dGhvcj5UYW5nPC9BdXRob3I+PFllYXI+MjAwOTwv
WWVhcj48UmVjTnVtPjMxNzwvUmVjTnVtPjxyZWNvcmQ+PHJlYy1udW1iZXI+MzE3PC9yZWMtbnVt
YmVyPjxmb3JlaWduLWtleXM+PGtleSBhcHA9IkVOIiBkYi1pZD0iYWRmZWFkMHI5ZmV4czRlc2Z2
M3BhdHN3dzkyeDV4OXRhcndyIiB0aW1lc3RhbXA9IjE1ODQzMzMwODciIGd1aWQ9IjgyNDAzY2Yx
LWVhNzEtNDk4My1iNTg5LTVlOWQwZGM5ZThiNiI+MzE3PC9rZXk+PC9mb3JlaWduLWtleXM+PHJl
Zi10eXBlIG5hbWU9IkpvdXJuYWwgQXJ0aWNsZSI+MTc8L3JlZi10eXBlPjxjb250cmlidXRvcnM+
PGF1dGhvcnM+PGF1dGhvcj5UYW5nLCBEYWxpbjwvYXV0aG9yPjxhdXRob3I+WWFuZywgQ2h1bjwv
YXV0aG9yPjxhdXRob3I+S29iYXlhc2hpLCBTaHVuaWNoaTwvYXV0aG9yPjxhdXRob3I+Wmhlbmcs
IEppZTwvYXV0aG9yPjxhdXRob3I+V29vZGFyZCwgUGFtZWxhIEsuPC9hdXRob3I+PGF1dGhvcj5U
ZW5nLCBaaG9uZ3poYW88L2F1dGhvcj48YXV0aG9yPkJpbGxpYXIsIEtyaXN0ZW48L2F1dGhvcj48
YXV0aG9yPkJhY2gsIFJpY2hhcmQ8L2F1dGhvcj48YXV0aG9yPkt1LCBEYXZpZCBOLjwvYXV0aG9y
PjwvYXV0aG9ycz48L2NvbnRyaWJ1dG9ycz48dGl0bGVzPjx0aXRsZT4zRCBNUkktYmFzZWQgYW5p
c290cm9waWMgRlNJIG1vZGVscyB3aXRoIGN5Y2xpYyBiZW5kaW5nIGZvciBodW1hbiBjb3JvbmFy
eSBhdGhlcm9zY2xlcm90aWMgcGxhcXVlIG1lY2hhbmljYWwgYW5hbHlzaXM8L3RpdGxlPjxzZWNv
bmRhcnktdGl0bGU+Sm91cm5hbCBvZiBCaW9tZWNoYW5pY2FsIEVuZ2luZWVyaW5nPC9zZWNvbmRh
cnktdGl0bGU+PC90aXRsZXM+PHBlcmlvZGljYWw+PGZ1bGwtdGl0bGU+Sm91cm5hbCBvZiBCaW9t
ZWNoYW5pY2FsIEVuZ2luZWVyaW5nPC9mdWxsLXRpdGxlPjwvcGVyaW9kaWNhbD48cGFnZXM+MDYx
MDEwLTA2MTAxMC0xMTwvcGFnZXM+PHZvbHVtZT4xMzE8L3ZvbHVtZT48bnVtYmVyPjY8L251bWJl
cj48ZGF0ZXM+PHllYXI+MjAwOTwveWVhcj48L2RhdGVzPjxwdWJsaXNoZXI+QVNNRTwvcHVibGlz
aGVyPjxpc2JuPjAxNDgtMDczMTwvaXNibj48dXJscz48cmVsYXRlZC11cmxzPjx1cmw+aHR0cDov
L2R4LmRvaS5vcmcvMTAuMTExNS8xLjMxMjcyNTM8L3VybD48L3JlbGF0ZWQtdXJscz48L3VybHM+
PGVsZWN0cm9uaWMtcmVzb3VyY2UtbnVtPjEwLjExMTUvMS4zMTI3MjUzPC9lbGVjdHJvbmljLXJl
c291cmNlLW51bT48L3JlY29yZD48L0NpdGU+PENpdGU+PEF1dGhvcj5HaG9saXBvdXI8L0F1dGhv
cj48WWVhcj4yMDIwPC9ZZWFyPjxSZWNOdW0+NTcyPC9SZWNOdW0+PHJlY29yZD48cmVjLW51bWJl
cj41NzI8L3JlYy1udW1iZXI+PGZvcmVpZ24ta2V5cz48a2V5IGFwcD0iRU4iIGRiLWlkPSJhZGZl
YWQwcjlmZXhzNGVzZnYzcGF0c3d3OTJ4NXg5dGFyd3IiIHRpbWVzdGFtcD0iMTU5MzU3NjkwOSIg
Z3VpZD0iYzdhYmM5ZGYtZGNjMC00YTk0LTg4YjYtNjFiMjk0ZmZmNmFmIj41NzI8L2tleT48L2Zv
cmVpZ24ta2V5cz48cmVmLXR5cGUgbmFtZT0iSm91cm5hbCBBcnRpY2xlIj4xNzwvcmVmLXR5cGU+
PGNvbnRyaWJ1dG9ycz48YXV0aG9ycz48YXV0aG9yPkdob2xpcG91ciwgQWxpcmV6YTwvYXV0aG9y
PjxhdXRob3I+R2hheWVzaCwgTWVyZ2VuIEguPC9hdXRob3I+PGF1dGhvcj5aYW5kZXIsIEFudGhv
bnkgQy48L2F1dGhvcj48YXV0aG9yPlBzYWx0aXMsIFBldGVyIEouPC9hdXRob3I+PC9hdXRob3Jz
PjwvY29udHJpYnV0b3JzPjx0aXRsZXM+PHRpdGxlPkluIHZpdm8gYmFzZWQgYmlvbWVjaGFuaWNz
IG9mIHJpZ2h0IGFuZCBsZWZ0IGNvcm9uYXJ5IGFydGVyaWVzPC90aXRsZT48c2Vjb25kYXJ5LXRp
dGxlPkludGVybmF0aW9uYWwgSm91cm5hbCBvZiBFbmdpbmVlcmluZyBTY2llbmNlPC9zZWNvbmRh
cnktdGl0bGU+PC90aXRsZXM+PHBlcmlvZGljYWw+PGZ1bGwtdGl0bGU+SW50ZXJuYXRpb25hbCBK
b3VybmFsIG9mIEVuZ2luZWVyaW5nIFNjaWVuY2U8L2Z1bGwtdGl0bGU+PC9wZXJpb2RpY2FsPjxw
YWdlcz4xMDMyODE8L3BhZ2VzPjx2b2x1bWU+MTU0PC92b2x1bWU+PGtleXdvcmRzPjxrZXl3b3Jk
PkNvcm9uYXJ5IGFydGVyeTwva2V5d29yZD48a2V5d29yZD5JbiB2aXZvPC9rZXl3b3JkPjxrZXl3
b3JkPkJpb21lY2hhbmljYWwgbW9kZWxsaW5nPC9rZXl3b3JkPjxrZXl3b3JkPk9wdGljYWwgY29o
ZXJlbmNlIHRvbW9ncmFwaHk8L2tleXdvcmQ+PGtleXdvcmQ+QW5naW9ncmFwaHk8L2tleXdvcmQ+
PGtleXdvcmQ+QXRoZXJvc2NsZXJvc2lzPC9rZXl3b3JkPjwva2V5d29yZHM+PGRhdGVzPjx5ZWFy
PjIwMjA8L3llYXI+PHB1Yi1kYXRlcz48ZGF0ZT4yMDIwLzA5LzAxLzwvZGF0ZT48L3B1Yi1kYXRl
cz48L2RhdGVzPjxpc2JuPjAwMjAtNzIyNTwvaXNibj48dXJscz48cmVsYXRlZC11cmxzPjx1cmw+
aHR0cDovL3d3dy5zY2llbmNlZGlyZWN0LmNvbS9zY2llbmNlL2FydGljbGUvcGlpL1MwMDIwNzIy
NTIwMzAwNjkwPC91cmw+PC9yZWxhdGVkLXVybHM+PC91cmxzPjxlbGVjdHJvbmljLXJlc291cmNl
LW51bT5odHRwczovL2RvaS5vcmcvMTAuMTAxNi9qLmlqZW5nc2NpLjIwMjAuMTAzMjgxPC9lbGVj
dHJvbmljLXJlc291cmNlLW51bT48L3JlY29yZD48L0NpdGU+PC9FbmROb3RlPn==
</w:fldData>
        </w:fldChar>
      </w:r>
      <w:r w:rsidR="007C192D" w:rsidRPr="00B4545C">
        <w:rPr>
          <w:rFonts w:asciiTheme="majorHAnsi" w:hAnsiTheme="majorHAnsi" w:cstheme="majorHAnsi"/>
        </w:rPr>
        <w:instrText xml:space="preserve"> ADDIN EN.CITE </w:instrText>
      </w:r>
      <w:r w:rsidR="007C192D" w:rsidRPr="00B4545C">
        <w:rPr>
          <w:rFonts w:asciiTheme="majorHAnsi" w:hAnsiTheme="majorHAnsi" w:cstheme="majorHAnsi"/>
        </w:rPr>
        <w:fldChar w:fldCharType="begin">
          <w:fldData xml:space="preserve">PEVuZE5vdGU+PENpdGU+PEF1dGhvcj5DYXJwZW50ZXI8L0F1dGhvcj48WWVhcj4yMDIxPC9ZZWFy
PjxSZWNOdW0+MTExNDwvUmVjTnVtPjxEaXNwbGF5VGV4dD48c3R5bGUgZmFjZT0ic3VwZXJzY3Jp
cHQiPjMwLTMyPC9zdHlsZT48L0Rpc3BsYXlUZXh0PjxyZWNvcmQ+PHJlYy1udW1iZXI+MTExNDwv
cmVjLW51bWJlcj48Zm9yZWlnbi1rZXlzPjxrZXkgYXBwPSJFTiIgZGItaWQ9ImFkZmVhZDByOWZl
eHM0ZXNmdjNwYXRzd3c5Mng1eDl0YXJ3ciIgdGltZXN0YW1wPSIxNjE4ODI2MzI0IiBndWlkPSI4
NmQyMGJkZS0yODA5LTQ4MzktOTI1Mi1hNjJlY2JkNDhkOGMiPjExMTQ8L2tleT48L2ZvcmVpZ24t
a2V5cz48cmVmLXR5cGUgbmFtZT0iSm91cm5hbCBBcnRpY2xlIj4xNzwvcmVmLXR5cGU+PGNvbnRy
aWJ1dG9ycz48YXV0aG9ycz48YXV0aG9yPkNhcnBlbnRlciwgSGFycnk8L2F1dGhvcj48YXV0aG9y
Pkdob2xpcG91ciwgQWxpcmV6YTwvYXV0aG9yPjxhdXRob3I+R2hheWVzaCwgTWVyZ2VuPC9hdXRo
b3I+PGF1dGhvcj5aYW5kZXIsIEFudGhvbnkgQy48L2F1dGhvcj48YXV0aG9yPlBzYWx0aXMsIFBl
dGVyPC9hdXRob3I+PC9hdXRob3JzPjwvY29udHJpYnV0b3JzPjx0aXRsZXM+PHRpdGxlPkluIHZp
dm8gYmFzZWQgZmx1aWQtc3RydWN0dXJlIGludGVyYWN0aW9uIGJpb21lY2hhbmljcyBvZiB0aGUg
bGVmdCBhbnRlcmlvciBkZXNjZW5kaW5nIGNvcm9uYXJ5IGFydGVyeTwvdGl0bGU+PHNlY29uZGFy
eS10aXRsZT5Kb3VybmFsIG9mIEJpb21lY2hhbmljYWwgRW5naW5lZXJpbmc8L3NlY29uZGFyeS10
aXRsZT48L3RpdGxlcz48cGVyaW9kaWNhbD48ZnVsbC10aXRsZT5Kb3VybmFsIG9mIEJpb21lY2hh
bmljYWwgRW5naW5lZXJpbmc8L2Z1bGwtdGl0bGU+PC9wZXJpb2RpY2FsPjxkYXRlcz48eWVhcj4y
MDIxPC95ZWFyPjwvZGF0ZXM+PGlzYm4+MDE0OC0wNzMxPC9pc2JuPjx1cmxzPjxyZWxhdGVkLXVy
bHM+PHVybD5odHRwczovL2RvaS5vcmcvMTAuMTExNS8xLjQwNTA1NDA8L3VybD48L3JlbGF0ZWQt
dXJscz48L3VybHM+PGVsZWN0cm9uaWMtcmVzb3VyY2UtbnVtPjEwLjExMTUvMS40MDUwNTQwPC9l
bGVjdHJvbmljLXJlc291cmNlLW51bT48YWNjZXNzLWRhdGU+NC8xOS8yMDIxPC9hY2Nlc3MtZGF0
ZT48L3JlY29yZD48L0NpdGU+PENpdGU+PEF1dGhvcj5UYW5nPC9BdXRob3I+PFllYXI+MjAwOTwv
WWVhcj48UmVjTnVtPjMxNzwvUmVjTnVtPjxyZWNvcmQ+PHJlYy1udW1iZXI+MzE3PC9yZWMtbnVt
YmVyPjxmb3JlaWduLWtleXM+PGtleSBhcHA9IkVOIiBkYi1pZD0iYWRmZWFkMHI5ZmV4czRlc2Z2
M3BhdHN3dzkyeDV4OXRhcndyIiB0aW1lc3RhbXA9IjE1ODQzMzMwODciIGd1aWQ9IjgyNDAzY2Yx
LWVhNzEtNDk4My1iNTg5LTVlOWQwZGM5ZThiNiI+MzE3PC9rZXk+PC9mb3JlaWduLWtleXM+PHJl
Zi10eXBlIG5hbWU9IkpvdXJuYWwgQXJ0aWNsZSI+MTc8L3JlZi10eXBlPjxjb250cmlidXRvcnM+
PGF1dGhvcnM+PGF1dGhvcj5UYW5nLCBEYWxpbjwvYXV0aG9yPjxhdXRob3I+WWFuZywgQ2h1bjwv
YXV0aG9yPjxhdXRob3I+S29iYXlhc2hpLCBTaHVuaWNoaTwvYXV0aG9yPjxhdXRob3I+Wmhlbmcs
IEppZTwvYXV0aG9yPjxhdXRob3I+V29vZGFyZCwgUGFtZWxhIEsuPC9hdXRob3I+PGF1dGhvcj5U
ZW5nLCBaaG9uZ3poYW88L2F1dGhvcj48YXV0aG9yPkJpbGxpYXIsIEtyaXN0ZW48L2F1dGhvcj48
YXV0aG9yPkJhY2gsIFJpY2hhcmQ8L2F1dGhvcj48YXV0aG9yPkt1LCBEYXZpZCBOLjwvYXV0aG9y
PjwvYXV0aG9ycz48L2NvbnRyaWJ1dG9ycz48dGl0bGVzPjx0aXRsZT4zRCBNUkktYmFzZWQgYW5p
c290cm9waWMgRlNJIG1vZGVscyB3aXRoIGN5Y2xpYyBiZW5kaW5nIGZvciBodW1hbiBjb3JvbmFy
eSBhdGhlcm9zY2xlcm90aWMgcGxhcXVlIG1lY2hhbmljYWwgYW5hbHlzaXM8L3RpdGxlPjxzZWNv
bmRhcnktdGl0bGU+Sm91cm5hbCBvZiBCaW9tZWNoYW5pY2FsIEVuZ2luZWVyaW5nPC9zZWNvbmRh
cnktdGl0bGU+PC90aXRsZXM+PHBlcmlvZGljYWw+PGZ1bGwtdGl0bGU+Sm91cm5hbCBvZiBCaW9t
ZWNoYW5pY2FsIEVuZ2luZWVyaW5nPC9mdWxsLXRpdGxlPjwvcGVyaW9kaWNhbD48cGFnZXM+MDYx
MDEwLTA2MTAxMC0xMTwvcGFnZXM+PHZvbHVtZT4xMzE8L3ZvbHVtZT48bnVtYmVyPjY8L251bWJl
cj48ZGF0ZXM+PHllYXI+MjAwOTwveWVhcj48L2RhdGVzPjxwdWJsaXNoZXI+QVNNRTwvcHVibGlz
aGVyPjxpc2JuPjAxNDgtMDczMTwvaXNibj48dXJscz48cmVsYXRlZC11cmxzPjx1cmw+aHR0cDov
L2R4LmRvaS5vcmcvMTAuMTExNS8xLjMxMjcyNTM8L3VybD48L3JlbGF0ZWQtdXJscz48L3VybHM+
PGVsZWN0cm9uaWMtcmVzb3VyY2UtbnVtPjEwLjExMTUvMS4zMTI3MjUzPC9lbGVjdHJvbmljLXJl
c291cmNlLW51bT48L3JlY29yZD48L0NpdGU+PENpdGU+PEF1dGhvcj5HaG9saXBvdXI8L0F1dGhv
cj48WWVhcj4yMDIwPC9ZZWFyPjxSZWNOdW0+NTcyPC9SZWNOdW0+PHJlY29yZD48cmVjLW51bWJl
cj41NzI8L3JlYy1udW1iZXI+PGZvcmVpZ24ta2V5cz48a2V5IGFwcD0iRU4iIGRiLWlkPSJhZGZl
YWQwcjlmZXhzNGVzZnYzcGF0c3d3OTJ4NXg5dGFyd3IiIHRpbWVzdGFtcD0iMTU5MzU3NjkwOSIg
Z3VpZD0iYzdhYmM5ZGYtZGNjMC00YTk0LTg4YjYtNjFiMjk0ZmZmNmFmIj41NzI8L2tleT48L2Zv
cmVpZ24ta2V5cz48cmVmLXR5cGUgbmFtZT0iSm91cm5hbCBBcnRpY2xlIj4xNzwvcmVmLXR5cGU+
PGNvbnRyaWJ1dG9ycz48YXV0aG9ycz48YXV0aG9yPkdob2xpcG91ciwgQWxpcmV6YTwvYXV0aG9y
PjxhdXRob3I+R2hheWVzaCwgTWVyZ2VuIEguPC9hdXRob3I+PGF1dGhvcj5aYW5kZXIsIEFudGhv
bnkgQy48L2F1dGhvcj48YXV0aG9yPlBzYWx0aXMsIFBldGVyIEouPC9hdXRob3I+PC9hdXRob3Jz
PjwvY29udHJpYnV0b3JzPjx0aXRsZXM+PHRpdGxlPkluIHZpdm8gYmFzZWQgYmlvbWVjaGFuaWNz
IG9mIHJpZ2h0IGFuZCBsZWZ0IGNvcm9uYXJ5IGFydGVyaWVzPC90aXRsZT48c2Vjb25kYXJ5LXRp
dGxlPkludGVybmF0aW9uYWwgSm91cm5hbCBvZiBFbmdpbmVlcmluZyBTY2llbmNlPC9zZWNvbmRh
cnktdGl0bGU+PC90aXRsZXM+PHBlcmlvZGljYWw+PGZ1bGwtdGl0bGU+SW50ZXJuYXRpb25hbCBK
b3VybmFsIG9mIEVuZ2luZWVyaW5nIFNjaWVuY2U8L2Z1bGwtdGl0bGU+PC9wZXJpb2RpY2FsPjxw
YWdlcz4xMDMyODE8L3BhZ2VzPjx2b2x1bWU+MTU0PC92b2x1bWU+PGtleXdvcmRzPjxrZXl3b3Jk
PkNvcm9uYXJ5IGFydGVyeTwva2V5d29yZD48a2V5d29yZD5JbiB2aXZvPC9rZXl3b3JkPjxrZXl3
b3JkPkJpb21lY2hhbmljYWwgbW9kZWxsaW5nPC9rZXl3b3JkPjxrZXl3b3JkPk9wdGljYWwgY29o
ZXJlbmNlIHRvbW9ncmFwaHk8L2tleXdvcmQ+PGtleXdvcmQ+QW5naW9ncmFwaHk8L2tleXdvcmQ+
PGtleXdvcmQ+QXRoZXJvc2NsZXJvc2lzPC9rZXl3b3JkPjwva2V5d29yZHM+PGRhdGVzPjx5ZWFy
PjIwMjA8L3llYXI+PHB1Yi1kYXRlcz48ZGF0ZT4yMDIwLzA5LzAxLzwvZGF0ZT48L3B1Yi1kYXRl
cz48L2RhdGVzPjxpc2JuPjAwMjAtNzIyNTwvaXNibj48dXJscz48cmVsYXRlZC11cmxzPjx1cmw+
aHR0cDovL3d3dy5zY2llbmNlZGlyZWN0LmNvbS9zY2llbmNlL2FydGljbGUvcGlpL1MwMDIwNzIy
NTIwMzAwNjkwPC91cmw+PC9yZWxhdGVkLXVybHM+PC91cmxzPjxlbGVjdHJvbmljLXJlc291cmNl
LW51bT5odHRwczovL2RvaS5vcmcvMTAuMTAxNi9qLmlqZW5nc2NpLjIwMjAuMTAzMjgxPC9lbGVj
dHJvbmljLXJlc291cmNlLW51bT48L3JlY29yZD48L0NpdGU+PC9FbmROb3RlPn==
</w:fldData>
        </w:fldChar>
      </w:r>
      <w:r w:rsidR="007C192D" w:rsidRPr="00B4545C">
        <w:rPr>
          <w:rFonts w:asciiTheme="majorHAnsi" w:hAnsiTheme="majorHAnsi" w:cstheme="majorHAnsi"/>
        </w:rPr>
        <w:instrText xml:space="preserve"> ADDIN EN.CITE.DATA </w:instrText>
      </w:r>
      <w:r w:rsidR="007C192D" w:rsidRPr="00B4545C">
        <w:rPr>
          <w:rFonts w:asciiTheme="majorHAnsi" w:hAnsiTheme="majorHAnsi" w:cstheme="majorHAnsi"/>
        </w:rPr>
      </w:r>
      <w:r w:rsidR="007C192D" w:rsidRPr="00B4545C">
        <w:rPr>
          <w:rFonts w:asciiTheme="majorHAnsi" w:hAnsiTheme="majorHAnsi" w:cstheme="majorHAnsi"/>
        </w:rPr>
        <w:fldChar w:fldCharType="end"/>
      </w:r>
      <w:r w:rsidR="00442B65" w:rsidRPr="00B4545C">
        <w:rPr>
          <w:rFonts w:asciiTheme="majorHAnsi" w:hAnsiTheme="majorHAnsi" w:cstheme="majorHAnsi"/>
        </w:rPr>
      </w:r>
      <w:r w:rsidR="00442B65"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30</w:t>
      </w:r>
      <w:r w:rsidR="00EC6452">
        <w:rPr>
          <w:rFonts w:asciiTheme="majorHAnsi" w:hAnsiTheme="majorHAnsi" w:cstheme="majorHAnsi"/>
          <w:noProof/>
          <w:vertAlign w:val="superscript"/>
        </w:rPr>
        <w:t>–</w:t>
      </w:r>
      <w:r w:rsidR="007C192D" w:rsidRPr="00B4545C">
        <w:rPr>
          <w:rFonts w:asciiTheme="majorHAnsi" w:hAnsiTheme="majorHAnsi" w:cstheme="majorHAnsi"/>
          <w:noProof/>
          <w:vertAlign w:val="superscript"/>
        </w:rPr>
        <w:t>32</w:t>
      </w:r>
      <w:r w:rsidR="00442B65" w:rsidRPr="00B4545C">
        <w:rPr>
          <w:rFonts w:asciiTheme="majorHAnsi" w:hAnsiTheme="majorHAnsi" w:cstheme="majorHAnsi"/>
        </w:rPr>
        <w:fldChar w:fldCharType="end"/>
      </w:r>
      <w:r w:rsidR="00442B65" w:rsidRPr="00B4545C">
        <w:rPr>
          <w:rFonts w:asciiTheme="majorHAnsi" w:hAnsiTheme="majorHAnsi" w:cstheme="majorHAnsi"/>
        </w:rPr>
        <w:t xml:space="preserve">. </w:t>
      </w:r>
      <w:r w:rsidR="00A159C8" w:rsidRPr="00B4545C">
        <w:rPr>
          <w:rFonts w:asciiTheme="majorHAnsi" w:hAnsiTheme="majorHAnsi" w:cstheme="majorHAnsi"/>
        </w:rPr>
        <w:t xml:space="preserve">This is important as structural stresses are </w:t>
      </w:r>
      <w:r w:rsidR="00447A41" w:rsidRPr="00B4545C">
        <w:rPr>
          <w:rFonts w:asciiTheme="majorHAnsi" w:hAnsiTheme="majorHAnsi" w:cstheme="majorHAnsi"/>
        </w:rPr>
        <w:t xml:space="preserve">also </w:t>
      </w:r>
      <w:r w:rsidR="00A159C8" w:rsidRPr="00B4545C">
        <w:rPr>
          <w:rFonts w:asciiTheme="majorHAnsi" w:hAnsiTheme="majorHAnsi" w:cstheme="majorHAnsi"/>
        </w:rPr>
        <w:t xml:space="preserve">a key metric for </w:t>
      </w:r>
      <w:r w:rsidR="00F95CD4" w:rsidRPr="00B4545C">
        <w:rPr>
          <w:rFonts w:asciiTheme="majorHAnsi" w:hAnsiTheme="majorHAnsi" w:cstheme="majorHAnsi"/>
        </w:rPr>
        <w:t>analyzing</w:t>
      </w:r>
      <w:r w:rsidR="00A159C8" w:rsidRPr="00B4545C">
        <w:rPr>
          <w:rFonts w:asciiTheme="majorHAnsi" w:hAnsiTheme="majorHAnsi" w:cstheme="majorHAnsi"/>
        </w:rPr>
        <w:t xml:space="preserve"> and predicting plaque rupture</w:t>
      </w:r>
      <w:r w:rsidR="00A159C8" w:rsidRPr="00B4545C">
        <w:rPr>
          <w:rFonts w:asciiTheme="majorHAnsi" w:hAnsiTheme="majorHAnsi" w:cstheme="majorHAnsi"/>
        </w:rPr>
        <w:fldChar w:fldCharType="begin">
          <w:fldData xml:space="preserve">PEVuZE5vdGU+PENpdGU+PEF1dGhvcj5QZWk8L0F1dGhvcj48WWVhcj4yMDEzPC9ZZWFyPjxSZWNO
dW0+MjYxPC9SZWNOdW0+PERpc3BsYXlUZXh0PjxzdHlsZSBmYWNlPSJzdXBlcnNjcmlwdCI+MzMs
MzQ8L3N0eWxlPjwvRGlzcGxheVRleHQ+PHJlY29yZD48cmVjLW51bWJlcj4yNjE8L3JlYy1udW1i
ZXI+PGZvcmVpZ24ta2V5cz48a2V5IGFwcD0iRU4iIGRiLWlkPSJhZGZlYWQwcjlmZXhzNGVzZnYz
cGF0c3d3OTJ4NXg5dGFyd3IiIHRpbWVzdGFtcD0iMTU4NDMzMzAzNiIgZ3VpZD0iMjNlODIzMDQt
ODg3MC00ZjFjLWJjYmUtNDAxOWFhMzY0ZDdhIj4yNjE8L2tleT48L2ZvcmVpZ24ta2V5cz48cmVm
LXR5cGUgbmFtZT0iSm91cm5hbCBBcnRpY2xlIj4xNzwvcmVmLXR5cGU+PGNvbnRyaWJ1dG9ycz48
YXV0aG9ycz48YXV0aG9yPlBlaSwgWHVhbjwvYXV0aG9yPjxhdXRob3I+V3UsIEJhaWppYW48L2F1
dGhvcj48YXV0aG9yPkxpLCBaaGktWW9uZzwvYXV0aG9yPjwvYXV0aG9ycz48L2NvbnRyaWJ1dG9y
cz48dGl0bGVzPjx0aXRsZT5GYXRpZ3VlIGNyYWNrIHByb3BhZ2F0aW9uIGFuYWx5c2lzIG9mIHBs
YXF1ZSBydXB0dXJlPC90aXRsZT48c2Vjb25kYXJ5LXRpdGxlPkpvdXJuYWwgb2YgQmlvbWVjaGFu
aWNhbCBFbmdpbmVlcmluZzwvc2Vjb25kYXJ5LXRpdGxlPjwvdGl0bGVzPjxwZXJpb2RpY2FsPjxm
dWxsLXRpdGxlPkpvdXJuYWwgb2YgQmlvbWVjaGFuaWNhbCBFbmdpbmVlcmluZzwvZnVsbC10aXRs
ZT48L3BlcmlvZGljYWw+PHBhZ2VzPjEwMTAwMzwvcGFnZXM+PHZvbHVtZT4xMzU8L3ZvbHVtZT48
bnVtYmVyPjEwPC9udW1iZXI+PGRhdGVzPjx5ZWFyPjIwMTM8L3llYXI+PC9kYXRlcz48aXNibj4w
MTQ4LTA3MzE8L2lzYm4+PHVybHM+PC91cmxzPjwvcmVjb3JkPjwvQ2l0ZT48Q2l0ZT48QXV0aG9y
Pldhbmc8L0F1dGhvcj48WWVhcj4yMDE1PC9ZZWFyPjxSZWNOdW0+MzIyPC9SZWNOdW0+PHJlY29y
ZD48cmVjLW51bWJlcj4zMjI8L3JlYy1udW1iZXI+PGZvcmVpZ24ta2V5cz48a2V5IGFwcD0iRU4i
IGRiLWlkPSJhZGZlYWQwcjlmZXhzNGVzZnYzcGF0c3d3OTJ4NXg5dGFyd3IiIHRpbWVzdGFtcD0i
MTU4NDMzMzA5MiIgZ3VpZD0iNmRjYWUwMTQtYzk5Mi00ZWYwLTlhNTUtMzA5MzI0NzgyNjc1Ij4z
MjI8L2tleT48L2ZvcmVpZ24ta2V5cz48cmVmLXR5cGUgbmFtZT0iSm91cm5hbCBBcnRpY2xlIj4x
NzwvcmVmLXR5cGU+PGNvbnRyaWJ1dG9ycz48YXV0aG9ycz48YXV0aG9yPldhbmcsIExpYW5nPC9h
dXRob3I+PGF1dGhvcj5XdSwgWmhleWFuZzwvYXV0aG9yPjxhdXRob3I+WWFuZywgQ2h1bjwvYXV0
aG9yPjxhdXRob3I+WmhlbmcsIEppZTwvYXV0aG9yPjxhdXRob3I+QmFjaCwgUmljaGFyZDwvYXV0
aG9yPjxhdXRob3I+TXVjY2lncm9zc28sIERhdmlkPC9hdXRob3I+PGF1dGhvcj5CaWxsaWFyLCBL
cmlzdGVuPC9hdXRob3I+PGF1dGhvcj5NYWVoYXJhLCBBa2lrbzwvYXV0aG9yPjxhdXRob3I+TWlu
dHosIEdhcnkgUy48L2F1dGhvcj48YXV0aG9yPlRhbmcsIERhbGluPC9hdXRob3I+PC9hdXRob3Jz
PjwvY29udHJpYnV0b3JzPjx0aXRsZXM+PHRpdGxlPklWVVMtYmFzZWQgRlNJIG1vZGVscyBmb3Ig
aHVtYW4gY29yb25hcnkgcGxhcXVlIHByb2dyZXNzaW9uIHN0dWR5OiBjb21wb25lbnRzLCBjb3Jy
ZWxhdGlvbiBhbmQgcHJlZGljdGl2ZSBhbmFseXNpczwvdGl0bGU+PHNlY29uZGFyeS10aXRsZT5B
bm5hbHMgb2YgQmlvbWVkaWNhbCBFbmdpbmVlcmluZzwvc2Vjb25kYXJ5LXRpdGxlPjwvdGl0bGVz
PjxwZXJpb2RpY2FsPjxmdWxsLXRpdGxlPkFubmFscyBvZiBCaW9tZWRpY2FsIEVuZ2luZWVyaW5n
PC9mdWxsLXRpdGxlPjwvcGVyaW9kaWNhbD48cGFnZXM+MTA3LTEyMTwvcGFnZXM+PHZvbHVtZT40
Mzwvdm9sdW1lPjxudW1iZXI+MTwvbnVtYmVyPjxkYXRlcz48eWVhcj4yMDE1PC95ZWFyPjxwdWIt
ZGF0ZXM+PGRhdGU+SmFudWFyeSAwMTwvZGF0ZT48L3B1Yi1kYXRlcz48L2RhdGVzPjxpc2JuPjE1
NzMtOTY4NjwvaXNibj48bGFiZWw+V2FuZzIwMTU8L2xhYmVsPjx3b3JrLXR5cGU+am91cm5hbCBh
cnRpY2xlPC93b3JrLXR5cGU+PHVybHM+PHJlbGF0ZWQtdXJscz48dXJsPmh0dHBzOi8vZG9pLm9y
Zy8xMC4xMDA3L3MxMDQzOS0wMTQtMTExOC0xPC91cmw+PC9yZWxhdGVkLXVybHM+PC91cmxzPjxl
bGVjdHJvbmljLXJlc291cmNlLW51bT5odHRwOi8vZG9pLm9yZy8xMC4xMDA3L3MxMDQzOS0wMTQt
MTExOC0xPC9lbGVjdHJvbmljLXJlc291cmNlLW51bT48L3JlY29yZD48L0NpdGU+PC9FbmROb3Rl
PgB=
</w:fldData>
        </w:fldChar>
      </w:r>
      <w:r w:rsidR="007C192D" w:rsidRPr="00B4545C">
        <w:rPr>
          <w:rFonts w:asciiTheme="majorHAnsi" w:hAnsiTheme="majorHAnsi" w:cstheme="majorHAnsi"/>
        </w:rPr>
        <w:instrText xml:space="preserve"> ADDIN EN.CITE </w:instrText>
      </w:r>
      <w:r w:rsidR="007C192D" w:rsidRPr="00B4545C">
        <w:rPr>
          <w:rFonts w:asciiTheme="majorHAnsi" w:hAnsiTheme="majorHAnsi" w:cstheme="majorHAnsi"/>
        </w:rPr>
        <w:fldChar w:fldCharType="begin">
          <w:fldData xml:space="preserve">PEVuZE5vdGU+PENpdGU+PEF1dGhvcj5QZWk8L0F1dGhvcj48WWVhcj4yMDEzPC9ZZWFyPjxSZWNO
dW0+MjYxPC9SZWNOdW0+PERpc3BsYXlUZXh0PjxzdHlsZSBmYWNlPSJzdXBlcnNjcmlwdCI+MzMs
MzQ8L3N0eWxlPjwvRGlzcGxheVRleHQ+PHJlY29yZD48cmVjLW51bWJlcj4yNjE8L3JlYy1udW1i
ZXI+PGZvcmVpZ24ta2V5cz48a2V5IGFwcD0iRU4iIGRiLWlkPSJhZGZlYWQwcjlmZXhzNGVzZnYz
cGF0c3d3OTJ4NXg5dGFyd3IiIHRpbWVzdGFtcD0iMTU4NDMzMzAzNiIgZ3VpZD0iMjNlODIzMDQt
ODg3MC00ZjFjLWJjYmUtNDAxOWFhMzY0ZDdhIj4yNjE8L2tleT48L2ZvcmVpZ24ta2V5cz48cmVm
LXR5cGUgbmFtZT0iSm91cm5hbCBBcnRpY2xlIj4xNzwvcmVmLXR5cGU+PGNvbnRyaWJ1dG9ycz48
YXV0aG9ycz48YXV0aG9yPlBlaSwgWHVhbjwvYXV0aG9yPjxhdXRob3I+V3UsIEJhaWppYW48L2F1
dGhvcj48YXV0aG9yPkxpLCBaaGktWW9uZzwvYXV0aG9yPjwvYXV0aG9ycz48L2NvbnRyaWJ1dG9y
cz48dGl0bGVzPjx0aXRsZT5GYXRpZ3VlIGNyYWNrIHByb3BhZ2F0aW9uIGFuYWx5c2lzIG9mIHBs
YXF1ZSBydXB0dXJlPC90aXRsZT48c2Vjb25kYXJ5LXRpdGxlPkpvdXJuYWwgb2YgQmlvbWVjaGFu
aWNhbCBFbmdpbmVlcmluZzwvc2Vjb25kYXJ5LXRpdGxlPjwvdGl0bGVzPjxwZXJpb2RpY2FsPjxm
dWxsLXRpdGxlPkpvdXJuYWwgb2YgQmlvbWVjaGFuaWNhbCBFbmdpbmVlcmluZzwvZnVsbC10aXRs
ZT48L3BlcmlvZGljYWw+PHBhZ2VzPjEwMTAwMzwvcGFnZXM+PHZvbHVtZT4xMzU8L3ZvbHVtZT48
bnVtYmVyPjEwPC9udW1iZXI+PGRhdGVzPjx5ZWFyPjIwMTM8L3llYXI+PC9kYXRlcz48aXNibj4w
MTQ4LTA3MzE8L2lzYm4+PHVybHM+PC91cmxzPjwvcmVjb3JkPjwvQ2l0ZT48Q2l0ZT48QXV0aG9y
Pldhbmc8L0F1dGhvcj48WWVhcj4yMDE1PC9ZZWFyPjxSZWNOdW0+MzIyPC9SZWNOdW0+PHJlY29y
ZD48cmVjLW51bWJlcj4zMjI8L3JlYy1udW1iZXI+PGZvcmVpZ24ta2V5cz48a2V5IGFwcD0iRU4i
IGRiLWlkPSJhZGZlYWQwcjlmZXhzNGVzZnYzcGF0c3d3OTJ4NXg5dGFyd3IiIHRpbWVzdGFtcD0i
MTU4NDMzMzA5MiIgZ3VpZD0iNmRjYWUwMTQtYzk5Mi00ZWYwLTlhNTUtMzA5MzI0NzgyNjc1Ij4z
MjI8L2tleT48L2ZvcmVpZ24ta2V5cz48cmVmLXR5cGUgbmFtZT0iSm91cm5hbCBBcnRpY2xlIj4x
NzwvcmVmLXR5cGU+PGNvbnRyaWJ1dG9ycz48YXV0aG9ycz48YXV0aG9yPldhbmcsIExpYW5nPC9h
dXRob3I+PGF1dGhvcj5XdSwgWmhleWFuZzwvYXV0aG9yPjxhdXRob3I+WWFuZywgQ2h1bjwvYXV0
aG9yPjxhdXRob3I+WmhlbmcsIEppZTwvYXV0aG9yPjxhdXRob3I+QmFjaCwgUmljaGFyZDwvYXV0
aG9yPjxhdXRob3I+TXVjY2lncm9zc28sIERhdmlkPC9hdXRob3I+PGF1dGhvcj5CaWxsaWFyLCBL
cmlzdGVuPC9hdXRob3I+PGF1dGhvcj5NYWVoYXJhLCBBa2lrbzwvYXV0aG9yPjxhdXRob3I+TWlu
dHosIEdhcnkgUy48L2F1dGhvcj48YXV0aG9yPlRhbmcsIERhbGluPC9hdXRob3I+PC9hdXRob3Jz
PjwvY29udHJpYnV0b3JzPjx0aXRsZXM+PHRpdGxlPklWVVMtYmFzZWQgRlNJIG1vZGVscyBmb3Ig
aHVtYW4gY29yb25hcnkgcGxhcXVlIHByb2dyZXNzaW9uIHN0dWR5OiBjb21wb25lbnRzLCBjb3Jy
ZWxhdGlvbiBhbmQgcHJlZGljdGl2ZSBhbmFseXNpczwvdGl0bGU+PHNlY29uZGFyeS10aXRsZT5B
bm5hbHMgb2YgQmlvbWVkaWNhbCBFbmdpbmVlcmluZzwvc2Vjb25kYXJ5LXRpdGxlPjwvdGl0bGVz
PjxwZXJpb2RpY2FsPjxmdWxsLXRpdGxlPkFubmFscyBvZiBCaW9tZWRpY2FsIEVuZ2luZWVyaW5n
PC9mdWxsLXRpdGxlPjwvcGVyaW9kaWNhbD48cGFnZXM+MTA3LTEyMTwvcGFnZXM+PHZvbHVtZT40
Mzwvdm9sdW1lPjxudW1iZXI+MTwvbnVtYmVyPjxkYXRlcz48eWVhcj4yMDE1PC95ZWFyPjxwdWIt
ZGF0ZXM+PGRhdGU+SmFudWFyeSAwMTwvZGF0ZT48L3B1Yi1kYXRlcz48L2RhdGVzPjxpc2JuPjE1
NzMtOTY4NjwvaXNibj48bGFiZWw+V2FuZzIwMTU8L2xhYmVsPjx3b3JrLXR5cGU+am91cm5hbCBh
cnRpY2xlPC93b3JrLXR5cGU+PHVybHM+PHJlbGF0ZWQtdXJscz48dXJsPmh0dHBzOi8vZG9pLm9y
Zy8xMC4xMDA3L3MxMDQzOS0wMTQtMTExOC0xPC91cmw+PC9yZWxhdGVkLXVybHM+PC91cmxzPjxl
bGVjdHJvbmljLXJlc291cmNlLW51bT5odHRwOi8vZG9pLm9yZy8xMC4xMDA3L3MxMDQzOS0wMTQt
MTExOC0xPC9lbGVjdHJvbmljLXJlc291cmNlLW51bT48L3JlY29yZD48L0NpdGU+PC9FbmROb3Rl
PgB=
</w:fldData>
        </w:fldChar>
      </w:r>
      <w:r w:rsidR="007C192D" w:rsidRPr="00B4545C">
        <w:rPr>
          <w:rFonts w:asciiTheme="majorHAnsi" w:hAnsiTheme="majorHAnsi" w:cstheme="majorHAnsi"/>
        </w:rPr>
        <w:instrText xml:space="preserve"> ADDIN EN.CITE.DATA </w:instrText>
      </w:r>
      <w:r w:rsidR="007C192D" w:rsidRPr="00B4545C">
        <w:rPr>
          <w:rFonts w:asciiTheme="majorHAnsi" w:hAnsiTheme="majorHAnsi" w:cstheme="majorHAnsi"/>
        </w:rPr>
      </w:r>
      <w:r w:rsidR="007C192D" w:rsidRPr="00B4545C">
        <w:rPr>
          <w:rFonts w:asciiTheme="majorHAnsi" w:hAnsiTheme="majorHAnsi" w:cstheme="majorHAnsi"/>
        </w:rPr>
        <w:fldChar w:fldCharType="end"/>
      </w:r>
      <w:r w:rsidR="00A159C8" w:rsidRPr="00B4545C">
        <w:rPr>
          <w:rFonts w:asciiTheme="majorHAnsi" w:hAnsiTheme="majorHAnsi" w:cstheme="majorHAnsi"/>
        </w:rPr>
      </w:r>
      <w:r w:rsidR="00A159C8"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33,34</w:t>
      </w:r>
      <w:r w:rsidR="00A159C8" w:rsidRPr="00B4545C">
        <w:rPr>
          <w:rFonts w:asciiTheme="majorHAnsi" w:hAnsiTheme="majorHAnsi" w:cstheme="majorHAnsi"/>
        </w:rPr>
        <w:fldChar w:fldCharType="end"/>
      </w:r>
      <w:r w:rsidR="004567D7" w:rsidRPr="00B4545C">
        <w:rPr>
          <w:rFonts w:asciiTheme="majorHAnsi" w:hAnsiTheme="majorHAnsi" w:cstheme="majorHAnsi"/>
        </w:rPr>
        <w:t xml:space="preserve"> and have been suggested to co-locate with regions of plaque increase</w:t>
      </w:r>
      <w:r w:rsidR="00170DF1" w:rsidRPr="00B4545C">
        <w:rPr>
          <w:rFonts w:asciiTheme="majorHAnsi" w:hAnsiTheme="majorHAnsi" w:cstheme="majorHAnsi"/>
        </w:rPr>
        <w:fldChar w:fldCharType="begin">
          <w:fldData xml:space="preserve">PEVuZE5vdGU+PENpdGU+PEF1dGhvcj5GYW48L0F1dGhvcj48WWVhcj4yMDE0PC9ZZWFyPjxSZWNO
dW0+MzIxPC9SZWNOdW0+PERpc3BsYXlUZXh0PjxzdHlsZSBmYWNlPSJzdXBlcnNjcmlwdCI+MTQs
MzU8L3N0eWxlPjwvRGlzcGxheVRleHQ+PHJlY29yZD48cmVjLW51bWJlcj4zMjE8L3JlYy1udW1i
ZXI+PGZvcmVpZ24ta2V5cz48a2V5IGFwcD0iRU4iIGRiLWlkPSJhZGZlYWQwcjlmZXhzNGVzZnYz
cGF0c3d3OTJ4NXg5dGFyd3IiIHRpbWVzdGFtcD0iMTU4NDMzMzA5MSIgZ3VpZD0iOGZiZGI5ODkt
NzA0My00OWRiLWFmNzgtZjI4OGZkOGQ4YmFiIj4zMjE8L2tleT48L2ZvcmVpZ24ta2V5cz48cmVm
LXR5cGUgbmFtZT0iSm91cm5hbCBBcnRpY2xlIj4xNzwvcmVmLXR5cGU+PGNvbnRyaWJ1dG9ycz48
YXV0aG9ycz48YXV0aG9yPkZhbiwgUnVpPC9hdXRob3I+PGF1dGhvcj5UYW5nLCBEYWxpbjwvYXV0
aG9yPjxhdXRob3I+WWFuZywgQ2h1bjwvYXV0aG9yPjxhdXRob3I+WmhlbmcsIEppZTwvYXV0aG9y
PjxhdXRob3I+QmFjaCwgUmljaGFyZDwvYXV0aG9yPjxhdXRob3I+V2FuZywgTGlhbmc8L2F1dGhv
cj48YXV0aG9yPk11Y2NpZ3Jvc3NvLCBEYXZpZDwvYXV0aG9yPjxhdXRob3I+QmlsbGlhciwgS3Jp
c3RlbjwvYXV0aG9yPjxhdXRob3I+Wmh1LCBKaWFuPC9hdXRob3I+PGF1dGhvcj5NYSwgR2Vuc2hh
bjwvYXV0aG9yPjxhdXRob3I+TWFlaGFyYSwgQWtpa288L2F1dGhvcj48YXV0aG9yPk1pbnR6LCBH
YXJ5IFMuPC9hdXRob3I+PC9hdXRob3JzPjwvY29udHJpYnV0b3JzPjx0aXRsZXM+PHRpdGxlPkh1
bWFuIGNvcm9uYXJ5IHBsYXF1ZSB3YWxsIHRoaWNrbmVzcyBjb3JyZWxhdGVkIHBvc2l0aXZlbHkg
d2l0aCBmbG93IHNoZWFyIHN0cmVzcyBhbmQgbmVnYXRpdmVseSB3aXRoIHBsYXF1ZSB3YWxsIHN0
cmVzczogYW4gSVZVUy1iYXNlZCBmbHVpZC1zdHJ1Y3R1cmUgaW50ZXJhY3Rpb24gbXVsdGktcGF0
aWVudCBzdHVkeTwvdGl0bGU+PHNlY29uZGFyeS10aXRsZT5CaW9tZWRpY2FsIEVuZ2luZWVyaW5n
IE9ubGluZTwvc2Vjb25kYXJ5LXRpdGxlPjwvdGl0bGVzPjxwZXJpb2RpY2FsPjxmdWxsLXRpdGxl
PkJpb01lZGljYWwgRW5naW5lZXJpbmcgT25MaW5lPC9mdWxsLXRpdGxlPjwvcGVyaW9kaWNhbD48
cGFnZXM+MzI8L3BhZ2VzPjx2b2x1bWU+MTM8L3ZvbHVtZT48bnVtYmVyPjE8L251bWJlcj48ZGF0
ZXM+PHllYXI+MjAxNDwveWVhcj48cHViLWRhdGVzPjxkYXRlPk1hcmNoIDI2PC9kYXRlPjwvcHVi
LWRhdGVzPjwvZGF0ZXM+PGlzYm4+MTQ3NS05MjVYPC9pc2JuPjxsYWJlbD5GYW4yMDE0PC9sYWJl
bD48d29yay10eXBlPmpvdXJuYWwgYXJ0aWNsZTwvd29yay10eXBlPjx1cmxzPjxyZWxhdGVkLXVy
bHM+PHVybD5odHRwczovL2RvaS5vcmcvMTAuMTE4Ni8xNDc1LTkyNVgtMTMtMzI8L3VybD48L3Jl
bGF0ZWQtdXJscz48L3VybHM+PGVsZWN0cm9uaWMtcmVzb3VyY2UtbnVtPmh0dHA6Ly9kb2kub3Jn
LzEwLjExODYvMTQ3NS05MjV4LTEzLTMyPC9lbGVjdHJvbmljLXJlc291cmNlLW51bT48L3JlY29y
ZD48L0NpdGU+PENpdGU+PEF1dGhvcj5XYW5nPC9BdXRob3I+PFllYXI+MjAxODwvWWVhcj48UmVj
TnVtPjEwMDI8L1JlY051bT48cmVjb3JkPjxyZWMtbnVtYmVyPjEwMDI8L3JlYy1udW1iZXI+PGZv
cmVpZ24ta2V5cz48a2V5IGFwcD0iRU4iIGRiLWlkPSJhZGZlYWQwcjlmZXhzNGVzZnYzcGF0c3d3
OTJ4NXg5dGFyd3IiIHRpbWVzdGFtcD0iMTYwNzY3NTQzMiIgZ3VpZD0iMDQxMjlmOTEtN2M1YS00
NjE3LTk4NDItYTk3NGQ3MjM3M2I4Ij4xMDAyPC9rZXk+PC9mb3JlaWduLWtleXM+PHJlZi10eXBl
IG5hbWU9IkpvdXJuYWwgQXJ0aWNsZSI+MTc8L3JlZi10eXBlPjxjb250cmlidXRvcnM+PGF1dGhv
cnM+PGF1dGhvcj5XYW5nLCBMaWFuZzwvYXV0aG9yPjxhdXRob3I+VGFuZywgRGFsaW48L2F1dGhv
cj48YXV0aG9yPk1hZWhhcmEsIEFraWtvPC9hdXRob3I+PGF1dGhvcj5XdSwgWmhleWFuZzwvYXV0
aG9yPjxhdXRob3I+WWFuZywgQ2h1bjwvYXV0aG9yPjxhdXRob3I+TXVjY2lncm9zc28sIERhdmlk
PC9hdXRob3I+PGF1dGhvcj5aaGVuZywgSmllPC9hdXRob3I+PGF1dGhvcj5CYWNoLCBSaWNoYXJk
PC9hdXRob3I+PGF1dGhvcj5CaWxsaWFyLCBLcmlzdGVuIEwuPC9hdXRob3I+PGF1dGhvcj5NaW50
eiwgR2FyeSBTLjwvYXV0aG9yPjwvYXV0aG9ycz48L2NvbnRyaWJ1dG9ycz48dGl0bGVzPjx0aXRs
ZT5GbHVpZC1zdHJ1Y3R1cmUgaW50ZXJhY3Rpb24gbW9kZWxzIGJhc2VkIG9uIHBhdGllbnQtc3Bl
Y2lmaWMgSVZVUyBhdCBiYXNlbGluZSBhbmQgZm9sbG93LXVwIGZvciBwcmVkaWN0aW9uIG9mIGNv
cm9uYXJ5IHBsYXF1ZSBwcm9ncmVzc2lvbiBieSBtb3JwaG9sb2dpY2FsIGFuZCBiaW9tZWNoYW5p
Y2FsIGZhY3RvcnM6IEEgcHJlbGltaW5hcnkgc3R1ZHk8L3RpdGxlPjxzZWNvbmRhcnktdGl0bGU+
Sm91cm5hbCBvZiBCaW9tZWNoYW5pY3M8L3NlY29uZGFyeS10aXRsZT48L3RpdGxlcz48cGVyaW9k
aWNhbD48ZnVsbC10aXRsZT5Kb3VybmFsIG9mIGJpb21lY2hhbmljczwvZnVsbC10aXRsZT48L3Bl
cmlvZGljYWw+PHBhZ2VzPjQzLTUwPC9wYWdlcz48dm9sdW1lPjY4PC92b2x1bWU+PGtleXdvcmRz
PjxrZXl3b3JkPkNvcm9uYXJ5PC9rZXl3b3JkPjxrZXl3b3JkPkZsdWlk4oCTc3RydWN0dXJlIGlu
dGVyYWN0aW9uPC9rZXl3b3JkPjxrZXl3b3JkPlBsYXF1ZSBwcm9ncmVzc2lvbjwva2V5d29yZD48
a2V5d29yZD5JVlVTPC9rZXl3b3JkPjxrZXl3b3JkPkZvbGxvdy11cCBzdHVkeTwva2V5d29yZD48
L2tleXdvcmRzPjxkYXRlcz48eWVhcj4yMDE4PC95ZWFyPjxwdWItZGF0ZXM+PGRhdGU+MjAxOC8w
Mi8wOC88L2RhdGU+PC9wdWItZGF0ZXM+PC9kYXRlcz48aXNibj4wMDIxLTkyOTA8L2lzYm4+PHVy
bHM+PHJlbGF0ZWQtdXJscz48dXJsPmh0dHA6Ly93d3cuc2NpZW5jZWRpcmVjdC5jb20vc2NpZW5j
ZS9hcnRpY2xlL3BpaS9TMDAyMTkyOTAxNzMwNzExWDwvdXJsPjwvcmVsYXRlZC11cmxzPjwvdXJs
cz48ZWxlY3Ryb25pYy1yZXNvdXJjZS1udW0+aHR0cHM6Ly9kb2kub3JnLzEwLjEwMTYvai5qYmlv
bWVjaC4yMDE3LjEyLjAwNzwvZWxlY3Ryb25pYy1yZXNvdXJjZS1udW0+PC9yZWNvcmQ+PC9DaXRl
PjwvRW5kTm90ZT5=
</w:fldData>
        </w:fldChar>
      </w:r>
      <w:r w:rsidR="007C192D" w:rsidRPr="00B4545C">
        <w:rPr>
          <w:rFonts w:asciiTheme="majorHAnsi" w:hAnsiTheme="majorHAnsi" w:cstheme="majorHAnsi"/>
        </w:rPr>
        <w:instrText xml:space="preserve"> ADDIN EN.CITE </w:instrText>
      </w:r>
      <w:r w:rsidR="007C192D" w:rsidRPr="00B4545C">
        <w:rPr>
          <w:rFonts w:asciiTheme="majorHAnsi" w:hAnsiTheme="majorHAnsi" w:cstheme="majorHAnsi"/>
        </w:rPr>
        <w:fldChar w:fldCharType="begin">
          <w:fldData xml:space="preserve">PEVuZE5vdGU+PENpdGU+PEF1dGhvcj5GYW48L0F1dGhvcj48WWVhcj4yMDE0PC9ZZWFyPjxSZWNO
dW0+MzIxPC9SZWNOdW0+PERpc3BsYXlUZXh0PjxzdHlsZSBmYWNlPSJzdXBlcnNjcmlwdCI+MTQs
MzU8L3N0eWxlPjwvRGlzcGxheVRleHQ+PHJlY29yZD48cmVjLW51bWJlcj4zMjE8L3JlYy1udW1i
ZXI+PGZvcmVpZ24ta2V5cz48a2V5IGFwcD0iRU4iIGRiLWlkPSJhZGZlYWQwcjlmZXhzNGVzZnYz
cGF0c3d3OTJ4NXg5dGFyd3IiIHRpbWVzdGFtcD0iMTU4NDMzMzA5MSIgZ3VpZD0iOGZiZGI5ODkt
NzA0My00OWRiLWFmNzgtZjI4OGZkOGQ4YmFiIj4zMjE8L2tleT48L2ZvcmVpZ24ta2V5cz48cmVm
LXR5cGUgbmFtZT0iSm91cm5hbCBBcnRpY2xlIj4xNzwvcmVmLXR5cGU+PGNvbnRyaWJ1dG9ycz48
YXV0aG9ycz48YXV0aG9yPkZhbiwgUnVpPC9hdXRob3I+PGF1dGhvcj5UYW5nLCBEYWxpbjwvYXV0
aG9yPjxhdXRob3I+WWFuZywgQ2h1bjwvYXV0aG9yPjxhdXRob3I+WmhlbmcsIEppZTwvYXV0aG9y
PjxhdXRob3I+QmFjaCwgUmljaGFyZDwvYXV0aG9yPjxhdXRob3I+V2FuZywgTGlhbmc8L2F1dGhv
cj48YXV0aG9yPk11Y2NpZ3Jvc3NvLCBEYXZpZDwvYXV0aG9yPjxhdXRob3I+QmlsbGlhciwgS3Jp
c3RlbjwvYXV0aG9yPjxhdXRob3I+Wmh1LCBKaWFuPC9hdXRob3I+PGF1dGhvcj5NYSwgR2Vuc2hh
bjwvYXV0aG9yPjxhdXRob3I+TWFlaGFyYSwgQWtpa288L2F1dGhvcj48YXV0aG9yPk1pbnR6LCBH
YXJ5IFMuPC9hdXRob3I+PC9hdXRob3JzPjwvY29udHJpYnV0b3JzPjx0aXRsZXM+PHRpdGxlPkh1
bWFuIGNvcm9uYXJ5IHBsYXF1ZSB3YWxsIHRoaWNrbmVzcyBjb3JyZWxhdGVkIHBvc2l0aXZlbHkg
d2l0aCBmbG93IHNoZWFyIHN0cmVzcyBhbmQgbmVnYXRpdmVseSB3aXRoIHBsYXF1ZSB3YWxsIHN0
cmVzczogYW4gSVZVUy1iYXNlZCBmbHVpZC1zdHJ1Y3R1cmUgaW50ZXJhY3Rpb24gbXVsdGktcGF0
aWVudCBzdHVkeTwvdGl0bGU+PHNlY29uZGFyeS10aXRsZT5CaW9tZWRpY2FsIEVuZ2luZWVyaW5n
IE9ubGluZTwvc2Vjb25kYXJ5LXRpdGxlPjwvdGl0bGVzPjxwZXJpb2RpY2FsPjxmdWxsLXRpdGxl
PkJpb01lZGljYWwgRW5naW5lZXJpbmcgT25MaW5lPC9mdWxsLXRpdGxlPjwvcGVyaW9kaWNhbD48
cGFnZXM+MzI8L3BhZ2VzPjx2b2x1bWU+MTM8L3ZvbHVtZT48bnVtYmVyPjE8L251bWJlcj48ZGF0
ZXM+PHllYXI+MjAxNDwveWVhcj48cHViLWRhdGVzPjxkYXRlPk1hcmNoIDI2PC9kYXRlPjwvcHVi
LWRhdGVzPjwvZGF0ZXM+PGlzYm4+MTQ3NS05MjVYPC9pc2JuPjxsYWJlbD5GYW4yMDE0PC9sYWJl
bD48d29yay10eXBlPmpvdXJuYWwgYXJ0aWNsZTwvd29yay10eXBlPjx1cmxzPjxyZWxhdGVkLXVy
bHM+PHVybD5odHRwczovL2RvaS5vcmcvMTAuMTE4Ni8xNDc1LTkyNVgtMTMtMzI8L3VybD48L3Jl
bGF0ZWQtdXJscz48L3VybHM+PGVsZWN0cm9uaWMtcmVzb3VyY2UtbnVtPmh0dHA6Ly9kb2kub3Jn
LzEwLjExODYvMTQ3NS05MjV4LTEzLTMyPC9lbGVjdHJvbmljLXJlc291cmNlLW51bT48L3JlY29y
ZD48L0NpdGU+PENpdGU+PEF1dGhvcj5XYW5nPC9BdXRob3I+PFllYXI+MjAxODwvWWVhcj48UmVj
TnVtPjEwMDI8L1JlY051bT48cmVjb3JkPjxyZWMtbnVtYmVyPjEwMDI8L3JlYy1udW1iZXI+PGZv
cmVpZ24ta2V5cz48a2V5IGFwcD0iRU4iIGRiLWlkPSJhZGZlYWQwcjlmZXhzNGVzZnYzcGF0c3d3
OTJ4NXg5dGFyd3IiIHRpbWVzdGFtcD0iMTYwNzY3NTQzMiIgZ3VpZD0iMDQxMjlmOTEtN2M1YS00
NjE3LTk4NDItYTk3NGQ3MjM3M2I4Ij4xMDAyPC9rZXk+PC9mb3JlaWduLWtleXM+PHJlZi10eXBl
IG5hbWU9IkpvdXJuYWwgQXJ0aWNsZSI+MTc8L3JlZi10eXBlPjxjb250cmlidXRvcnM+PGF1dGhv
cnM+PGF1dGhvcj5XYW5nLCBMaWFuZzwvYXV0aG9yPjxhdXRob3I+VGFuZywgRGFsaW48L2F1dGhv
cj48YXV0aG9yPk1hZWhhcmEsIEFraWtvPC9hdXRob3I+PGF1dGhvcj5XdSwgWmhleWFuZzwvYXV0
aG9yPjxhdXRob3I+WWFuZywgQ2h1bjwvYXV0aG9yPjxhdXRob3I+TXVjY2lncm9zc28sIERhdmlk
PC9hdXRob3I+PGF1dGhvcj5aaGVuZywgSmllPC9hdXRob3I+PGF1dGhvcj5CYWNoLCBSaWNoYXJk
PC9hdXRob3I+PGF1dGhvcj5CaWxsaWFyLCBLcmlzdGVuIEwuPC9hdXRob3I+PGF1dGhvcj5NaW50
eiwgR2FyeSBTLjwvYXV0aG9yPjwvYXV0aG9ycz48L2NvbnRyaWJ1dG9ycz48dGl0bGVzPjx0aXRs
ZT5GbHVpZC1zdHJ1Y3R1cmUgaW50ZXJhY3Rpb24gbW9kZWxzIGJhc2VkIG9uIHBhdGllbnQtc3Bl
Y2lmaWMgSVZVUyBhdCBiYXNlbGluZSBhbmQgZm9sbG93LXVwIGZvciBwcmVkaWN0aW9uIG9mIGNv
cm9uYXJ5IHBsYXF1ZSBwcm9ncmVzc2lvbiBieSBtb3JwaG9sb2dpY2FsIGFuZCBiaW9tZWNoYW5p
Y2FsIGZhY3RvcnM6IEEgcHJlbGltaW5hcnkgc3R1ZHk8L3RpdGxlPjxzZWNvbmRhcnktdGl0bGU+
Sm91cm5hbCBvZiBCaW9tZWNoYW5pY3M8L3NlY29uZGFyeS10aXRsZT48L3RpdGxlcz48cGVyaW9k
aWNhbD48ZnVsbC10aXRsZT5Kb3VybmFsIG9mIGJpb21lY2hhbmljczwvZnVsbC10aXRsZT48L3Bl
cmlvZGljYWw+PHBhZ2VzPjQzLTUwPC9wYWdlcz48dm9sdW1lPjY4PC92b2x1bWU+PGtleXdvcmRz
PjxrZXl3b3JkPkNvcm9uYXJ5PC9rZXl3b3JkPjxrZXl3b3JkPkZsdWlk4oCTc3RydWN0dXJlIGlu
dGVyYWN0aW9uPC9rZXl3b3JkPjxrZXl3b3JkPlBsYXF1ZSBwcm9ncmVzc2lvbjwva2V5d29yZD48
a2V5d29yZD5JVlVTPC9rZXl3b3JkPjxrZXl3b3JkPkZvbGxvdy11cCBzdHVkeTwva2V5d29yZD48
L2tleXdvcmRzPjxkYXRlcz48eWVhcj4yMDE4PC95ZWFyPjxwdWItZGF0ZXM+PGRhdGU+MjAxOC8w
Mi8wOC88L2RhdGU+PC9wdWItZGF0ZXM+PC9kYXRlcz48aXNibj4wMDIxLTkyOTA8L2lzYm4+PHVy
bHM+PHJlbGF0ZWQtdXJscz48dXJsPmh0dHA6Ly93d3cuc2NpZW5jZWRpcmVjdC5jb20vc2NpZW5j
ZS9hcnRpY2xlL3BpaS9TMDAyMTkyOTAxNzMwNzExWDwvdXJsPjwvcmVsYXRlZC11cmxzPjwvdXJs
cz48ZWxlY3Ryb25pYy1yZXNvdXJjZS1udW0+aHR0cHM6Ly9kb2kub3JnLzEwLjEwMTYvai5qYmlv
bWVjaC4yMDE3LjEyLjAwNzwvZWxlY3Ryb25pYy1yZXNvdXJjZS1udW0+PC9yZWNvcmQ+PC9DaXRl
PjwvRW5kTm90ZT5=
</w:fldData>
        </w:fldChar>
      </w:r>
      <w:r w:rsidR="007C192D" w:rsidRPr="00B4545C">
        <w:rPr>
          <w:rFonts w:asciiTheme="majorHAnsi" w:hAnsiTheme="majorHAnsi" w:cstheme="majorHAnsi"/>
        </w:rPr>
        <w:instrText xml:space="preserve"> ADDIN EN.CITE.DATA </w:instrText>
      </w:r>
      <w:r w:rsidR="007C192D" w:rsidRPr="00B4545C">
        <w:rPr>
          <w:rFonts w:asciiTheme="majorHAnsi" w:hAnsiTheme="majorHAnsi" w:cstheme="majorHAnsi"/>
        </w:rPr>
      </w:r>
      <w:r w:rsidR="007C192D" w:rsidRPr="00B4545C">
        <w:rPr>
          <w:rFonts w:asciiTheme="majorHAnsi" w:hAnsiTheme="majorHAnsi" w:cstheme="majorHAnsi"/>
        </w:rPr>
        <w:fldChar w:fldCharType="end"/>
      </w:r>
      <w:r w:rsidR="00170DF1" w:rsidRPr="00B4545C">
        <w:rPr>
          <w:rFonts w:asciiTheme="majorHAnsi" w:hAnsiTheme="majorHAnsi" w:cstheme="majorHAnsi"/>
        </w:rPr>
      </w:r>
      <w:r w:rsidR="00170DF1"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14,35</w:t>
      </w:r>
      <w:r w:rsidR="00170DF1" w:rsidRPr="00B4545C">
        <w:rPr>
          <w:rFonts w:asciiTheme="majorHAnsi" w:hAnsiTheme="majorHAnsi" w:cstheme="majorHAnsi"/>
        </w:rPr>
        <w:fldChar w:fldCharType="end"/>
      </w:r>
      <w:r w:rsidR="00A159C8" w:rsidRPr="00B4545C">
        <w:rPr>
          <w:rFonts w:asciiTheme="majorHAnsi" w:hAnsiTheme="majorHAnsi" w:cstheme="majorHAnsi"/>
        </w:rPr>
        <w:t xml:space="preserve">. </w:t>
      </w:r>
      <w:bookmarkEnd w:id="2"/>
      <w:r w:rsidR="004E5C29" w:rsidRPr="00B4545C">
        <w:rPr>
          <w:rFonts w:asciiTheme="majorHAnsi" w:hAnsiTheme="majorHAnsi" w:cstheme="majorHAnsi"/>
        </w:rPr>
        <w:t>Capturing these interactions allows for a more realistic representation of the coronary environment and the potential mechanisms of disease progression.</w:t>
      </w:r>
    </w:p>
    <w:p w14:paraId="1DEC0888" w14:textId="77777777" w:rsidR="000139B1" w:rsidRPr="00B4545C" w:rsidRDefault="000139B1" w:rsidP="000139B1">
      <w:pPr>
        <w:rPr>
          <w:rFonts w:asciiTheme="majorHAnsi" w:hAnsiTheme="majorHAnsi" w:cstheme="majorHAnsi"/>
        </w:rPr>
      </w:pPr>
      <w:bookmarkStart w:id="3" w:name="_Hlk82431839"/>
    </w:p>
    <w:p w14:paraId="055D96DE" w14:textId="44DD5BEA" w:rsidR="00447D4C" w:rsidRPr="00B4545C" w:rsidRDefault="007B4496" w:rsidP="000139B1">
      <w:pPr>
        <w:rPr>
          <w:rFonts w:asciiTheme="majorHAnsi" w:hAnsiTheme="majorHAnsi" w:cstheme="majorHAnsi"/>
        </w:rPr>
      </w:pPr>
      <w:r w:rsidRPr="00B4545C">
        <w:rPr>
          <w:rFonts w:asciiTheme="majorHAnsi" w:hAnsiTheme="majorHAnsi" w:cstheme="majorHAnsi"/>
        </w:rPr>
        <w:t xml:space="preserve">Addressing this, </w:t>
      </w:r>
      <w:r w:rsidR="002D61F8" w:rsidRPr="00B4545C">
        <w:rPr>
          <w:rFonts w:asciiTheme="majorHAnsi" w:hAnsiTheme="majorHAnsi" w:cstheme="majorHAnsi"/>
        </w:rPr>
        <w:t>here</w:t>
      </w:r>
      <w:r w:rsidR="00447D4C" w:rsidRPr="00B4545C">
        <w:rPr>
          <w:rFonts w:asciiTheme="majorHAnsi" w:hAnsiTheme="majorHAnsi" w:cstheme="majorHAnsi"/>
        </w:rPr>
        <w:t xml:space="preserve"> we outline the process of developing a patient-specific geometry from OCT imaging</w:t>
      </w:r>
      <w:r w:rsidR="002871D3" w:rsidRPr="00B4545C">
        <w:rPr>
          <w:rFonts w:asciiTheme="majorHAnsi" w:hAnsiTheme="majorHAnsi" w:cstheme="majorHAnsi"/>
        </w:rPr>
        <w:fldChar w:fldCharType="begin"/>
      </w:r>
      <w:r w:rsidR="007C192D" w:rsidRPr="00B4545C">
        <w:rPr>
          <w:rFonts w:asciiTheme="majorHAnsi" w:hAnsiTheme="majorHAnsi" w:cstheme="majorHAnsi"/>
        </w:rPr>
        <w:instrText xml:space="preserve"> ADDIN EN.CITE &lt;EndNote&gt;&lt;Cite&gt;&lt;Author&gt;Migliori&lt;/Author&gt;&lt;Year&gt;2020&lt;/Year&gt;&lt;RecNum&gt;847&lt;/RecNum&gt;&lt;DisplayText&gt;&lt;style face="superscript"&gt;36&lt;/style&gt;&lt;/DisplayText&gt;&lt;record&gt;&lt;rec-number&gt;847&lt;/rec-number&gt;&lt;foreign-keys&gt;&lt;key app="EN" db-id="adfead0r9fexs4esfv3patsww92x5x9tarwr" timestamp="1605497483" guid="25e1c41c-b6dc-44b7-a176-d28591793ec8"&gt;847&lt;/key&gt;&lt;/foreign-keys&gt;&lt;ref-type name="Journal Article"&gt;17&lt;/ref-type&gt;&lt;contributors&gt;&lt;authors&gt;&lt;author&gt;Migliori, Susanna&lt;/author&gt;&lt;author&gt;Chiastra, Claudio&lt;/author&gt;&lt;author&gt;Bologna, Marco&lt;/author&gt;&lt;author&gt;Montin, Eros&lt;/author&gt;&lt;author&gt;Dubini, Gabriele&lt;/author&gt;&lt;author&gt;Genuardi, Lorenzo&lt;/author&gt;&lt;author&gt;Aurigemma, Cristina&lt;/author&gt;&lt;author&gt;Mainardi, Luca&lt;/author&gt;&lt;author&gt;Burzotta, Francesco&lt;/author&gt;&lt;author&gt;Migliavacca, Francesco&lt;/author&gt;&lt;/authors&gt;&lt;/contributors&gt;&lt;titles&gt;&lt;title&gt;Application of an OCT-based 3D reconstruction framework to the hemodynamic assessment of an ulcerated coronary artery plaque&lt;/title&gt;&lt;secondary-title&gt;Medical Engineering &amp;amp; Physics&lt;/secondary-title&gt;&lt;/titles&gt;&lt;periodical&gt;&lt;full-title&gt;Medical Engineering &amp;amp; Physics&lt;/full-title&gt;&lt;/periodical&gt;&lt;pages&gt;74-81&lt;/pages&gt;&lt;volume&gt;78&lt;/volume&gt;&lt;keywords&gt;&lt;keyword&gt;Optical coherence tomography&lt;/keyword&gt;&lt;keyword&gt;Image segmentation&lt;/keyword&gt;&lt;keyword&gt;Coronary artery&lt;/keyword&gt;&lt;keyword&gt;Ulcerated plaque&lt;/keyword&gt;&lt;keyword&gt;Pre-operative assessment&lt;/keyword&gt;&lt;keyword&gt;Patient-specific modelling&lt;/keyword&gt;&lt;keyword&gt;Computational fluid dynamics&lt;/keyword&gt;&lt;keyword&gt;Wall shear stress&lt;/keyword&gt;&lt;/keywords&gt;&lt;dates&gt;&lt;year&gt;2020&lt;/year&gt;&lt;pub-dates&gt;&lt;date&gt;2020/04/01/&lt;/date&gt;&lt;/pub-dates&gt;&lt;/dates&gt;&lt;isbn&gt;1350-4533&lt;/isbn&gt;&lt;urls&gt;&lt;related-urls&gt;&lt;url&gt;http://www.sciencedirect.com/science/article/pii/S1350453320300072&lt;/url&gt;&lt;/related-urls&gt;&lt;/urls&gt;&lt;electronic-resource-num&gt;https://doi.org/10.1016/j.medengphy.2019.12.006&lt;/electronic-resource-num&gt;&lt;/record&gt;&lt;/Cite&gt;&lt;/EndNote&gt;</w:instrText>
      </w:r>
      <w:r w:rsidR="002871D3"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36</w:t>
      </w:r>
      <w:r w:rsidR="002871D3" w:rsidRPr="00B4545C">
        <w:rPr>
          <w:rFonts w:asciiTheme="majorHAnsi" w:hAnsiTheme="majorHAnsi" w:cstheme="majorHAnsi"/>
        </w:rPr>
        <w:fldChar w:fldCharType="end"/>
      </w:r>
      <w:r w:rsidR="00447D4C" w:rsidRPr="00B4545C">
        <w:rPr>
          <w:rFonts w:asciiTheme="majorHAnsi" w:hAnsiTheme="majorHAnsi" w:cstheme="majorHAnsi"/>
        </w:rPr>
        <w:t xml:space="preserve"> and</w:t>
      </w:r>
      <w:r w:rsidR="00F95CD4" w:rsidRPr="00B4545C">
        <w:rPr>
          <w:rFonts w:asciiTheme="majorHAnsi" w:hAnsiTheme="majorHAnsi" w:cstheme="majorHAnsi"/>
        </w:rPr>
        <w:t xml:space="preserve"> the</w:t>
      </w:r>
      <w:r w:rsidR="00447D4C" w:rsidRPr="00B4545C">
        <w:rPr>
          <w:rFonts w:asciiTheme="majorHAnsi" w:hAnsiTheme="majorHAnsi" w:cstheme="majorHAnsi"/>
        </w:rPr>
        <w:t xml:space="preserve"> </w:t>
      </w:r>
      <w:r w:rsidR="002D61F8" w:rsidRPr="00B4545C">
        <w:rPr>
          <w:rFonts w:asciiTheme="majorHAnsi" w:hAnsiTheme="majorHAnsi" w:cstheme="majorHAnsi"/>
        </w:rPr>
        <w:t xml:space="preserve">setting up and running </w:t>
      </w:r>
      <w:r w:rsidR="00F95CD4" w:rsidRPr="00B4545C">
        <w:rPr>
          <w:rFonts w:asciiTheme="majorHAnsi" w:hAnsiTheme="majorHAnsi" w:cstheme="majorHAnsi"/>
        </w:rPr>
        <w:t xml:space="preserve">of </w:t>
      </w:r>
      <w:r w:rsidR="002D61F8" w:rsidRPr="00B4545C">
        <w:rPr>
          <w:rFonts w:asciiTheme="majorHAnsi" w:hAnsiTheme="majorHAnsi" w:cstheme="majorHAnsi"/>
        </w:rPr>
        <w:t>a</w:t>
      </w:r>
      <w:r w:rsidR="00F95CD4" w:rsidRPr="00B4545C">
        <w:rPr>
          <w:rFonts w:asciiTheme="majorHAnsi" w:hAnsiTheme="majorHAnsi" w:cstheme="majorHAnsi"/>
        </w:rPr>
        <w:t>n artery</w:t>
      </w:r>
      <w:r w:rsidR="00447D4C" w:rsidRPr="00B4545C">
        <w:rPr>
          <w:rFonts w:asciiTheme="majorHAnsi" w:hAnsiTheme="majorHAnsi" w:cstheme="majorHAnsi"/>
        </w:rPr>
        <w:t xml:space="preserve"> FSI simulation </w:t>
      </w:r>
      <w:r w:rsidR="00F95CD4" w:rsidRPr="00B4545C">
        <w:rPr>
          <w:rFonts w:asciiTheme="majorHAnsi" w:hAnsiTheme="majorHAnsi" w:cstheme="majorHAnsi"/>
        </w:rPr>
        <w:t>using</w:t>
      </w:r>
      <w:r w:rsidR="00447D4C" w:rsidRPr="00B4545C">
        <w:rPr>
          <w:rFonts w:asciiTheme="majorHAnsi" w:hAnsiTheme="majorHAnsi" w:cstheme="majorHAnsi"/>
        </w:rPr>
        <w:t xml:space="preserve"> </w:t>
      </w:r>
      <w:r w:rsidR="007A09E6" w:rsidRPr="00B4545C">
        <w:rPr>
          <w:rFonts w:asciiTheme="majorHAnsi" w:hAnsiTheme="majorHAnsi" w:cstheme="majorHAnsi"/>
        </w:rPr>
        <w:t>a</w:t>
      </w:r>
      <w:r w:rsidR="002D61F8" w:rsidRPr="00B4545C">
        <w:rPr>
          <w:rFonts w:asciiTheme="majorHAnsi" w:hAnsiTheme="majorHAnsi" w:cstheme="majorHAnsi"/>
        </w:rPr>
        <w:t xml:space="preserve"> </w:t>
      </w:r>
      <w:r w:rsidR="00447D4C" w:rsidRPr="00B4545C">
        <w:rPr>
          <w:rFonts w:asciiTheme="majorHAnsi" w:hAnsiTheme="majorHAnsi" w:cstheme="majorHAnsi"/>
        </w:rPr>
        <w:t xml:space="preserve">commercial finite element solver. </w:t>
      </w:r>
      <w:bookmarkEnd w:id="3"/>
      <w:r w:rsidR="00437F7D" w:rsidRPr="00B4545C">
        <w:rPr>
          <w:rFonts w:asciiTheme="majorHAnsi" w:hAnsiTheme="majorHAnsi" w:cstheme="majorHAnsi"/>
        </w:rPr>
        <w:t xml:space="preserve">The process to manually extract the lumen, lipid and outer artery wall is detailed before the three-dimensional computational reconstruction of the patient’s artery. </w:t>
      </w:r>
      <w:r w:rsidR="00853CFA" w:rsidRPr="00B4545C">
        <w:rPr>
          <w:rFonts w:asciiTheme="majorHAnsi" w:hAnsiTheme="majorHAnsi" w:cstheme="majorHAnsi"/>
        </w:rPr>
        <w:t>We outline t</w:t>
      </w:r>
      <w:r w:rsidR="00437F7D" w:rsidRPr="00B4545C">
        <w:rPr>
          <w:rFonts w:asciiTheme="majorHAnsi" w:hAnsiTheme="majorHAnsi" w:cstheme="majorHAnsi"/>
        </w:rPr>
        <w:t>he simulation set</w:t>
      </w:r>
      <w:r w:rsidR="00853CFA" w:rsidRPr="00B4545C">
        <w:rPr>
          <w:rFonts w:asciiTheme="majorHAnsi" w:hAnsiTheme="majorHAnsi" w:cstheme="majorHAnsi"/>
        </w:rPr>
        <w:t>-</w:t>
      </w:r>
      <w:r w:rsidR="00437F7D" w:rsidRPr="00B4545C">
        <w:rPr>
          <w:rFonts w:asciiTheme="majorHAnsi" w:hAnsiTheme="majorHAnsi" w:cstheme="majorHAnsi"/>
        </w:rPr>
        <w:t>up</w:t>
      </w:r>
      <w:r w:rsidR="007D045F" w:rsidRPr="00B4545C">
        <w:rPr>
          <w:rFonts w:asciiTheme="majorHAnsi" w:hAnsiTheme="majorHAnsi" w:cstheme="majorHAnsi"/>
        </w:rPr>
        <w:t>,</w:t>
      </w:r>
      <w:r w:rsidR="00437F7D" w:rsidRPr="00B4545C">
        <w:rPr>
          <w:rFonts w:asciiTheme="majorHAnsi" w:hAnsiTheme="majorHAnsi" w:cstheme="majorHAnsi"/>
        </w:rPr>
        <w:t xml:space="preserve"> coupling and the </w:t>
      </w:r>
      <w:r w:rsidR="00447D4C" w:rsidRPr="00B4545C">
        <w:rPr>
          <w:rFonts w:asciiTheme="majorHAnsi" w:hAnsiTheme="majorHAnsi" w:cstheme="majorHAnsi"/>
        </w:rPr>
        <w:t>process of comparing baseline</w:t>
      </w:r>
      <w:r w:rsidR="00EC6452">
        <w:rPr>
          <w:rFonts w:asciiTheme="majorHAnsi" w:hAnsiTheme="majorHAnsi" w:cstheme="majorHAnsi"/>
        </w:rPr>
        <w:t>,</w:t>
      </w:r>
      <w:r w:rsidR="00447D4C" w:rsidRPr="00B4545C">
        <w:rPr>
          <w:rFonts w:asciiTheme="majorHAnsi" w:hAnsiTheme="majorHAnsi" w:cstheme="majorHAnsi"/>
        </w:rPr>
        <w:t xml:space="preserve"> and follow-up OCT imaging parameters to determine lesion progression</w:t>
      </w:r>
      <w:r w:rsidR="00437F7D" w:rsidRPr="00B4545C">
        <w:rPr>
          <w:rFonts w:asciiTheme="majorHAnsi" w:hAnsiTheme="majorHAnsi" w:cstheme="majorHAnsi"/>
        </w:rPr>
        <w:t xml:space="preserve">. Finally, </w:t>
      </w:r>
      <w:r w:rsidR="00853CFA" w:rsidRPr="00B4545C">
        <w:rPr>
          <w:rFonts w:asciiTheme="majorHAnsi" w:hAnsiTheme="majorHAnsi" w:cstheme="majorHAnsi"/>
        </w:rPr>
        <w:t xml:space="preserve">we discuss the </w:t>
      </w:r>
      <w:r w:rsidR="00437F7D" w:rsidRPr="00B4545C">
        <w:rPr>
          <w:rFonts w:asciiTheme="majorHAnsi" w:hAnsiTheme="majorHAnsi" w:cstheme="majorHAnsi"/>
        </w:rPr>
        <w:t xml:space="preserve">post-processing of numerical results </w:t>
      </w:r>
      <w:r w:rsidR="002D61F8" w:rsidRPr="00B4545C">
        <w:rPr>
          <w:rFonts w:asciiTheme="majorHAnsi" w:hAnsiTheme="majorHAnsi" w:cstheme="majorHAnsi"/>
        </w:rPr>
        <w:t xml:space="preserve">and </w:t>
      </w:r>
      <w:r w:rsidR="00853CFA" w:rsidRPr="00B4545C">
        <w:rPr>
          <w:rFonts w:asciiTheme="majorHAnsi" w:hAnsiTheme="majorHAnsi" w:cstheme="majorHAnsi"/>
        </w:rPr>
        <w:t xml:space="preserve">how these data may have clinical relevance by comparing </w:t>
      </w:r>
      <w:r w:rsidR="002D61F8" w:rsidRPr="00B4545C">
        <w:rPr>
          <w:rFonts w:asciiTheme="majorHAnsi" w:hAnsiTheme="majorHAnsi" w:cstheme="majorHAnsi"/>
        </w:rPr>
        <w:t xml:space="preserve">the biomechanical results </w:t>
      </w:r>
      <w:r w:rsidR="00853CFA" w:rsidRPr="00B4545C">
        <w:rPr>
          <w:rFonts w:asciiTheme="majorHAnsi" w:hAnsiTheme="majorHAnsi" w:cstheme="majorHAnsi"/>
        </w:rPr>
        <w:t>with</w:t>
      </w:r>
      <w:r w:rsidR="002D61F8" w:rsidRPr="00B4545C">
        <w:rPr>
          <w:rFonts w:asciiTheme="majorHAnsi" w:hAnsiTheme="majorHAnsi" w:cstheme="majorHAnsi"/>
        </w:rPr>
        <w:t xml:space="preserve"> lesion progression/regression.</w:t>
      </w:r>
      <w:r w:rsidR="00437F7D" w:rsidRPr="00B4545C">
        <w:rPr>
          <w:rFonts w:asciiTheme="majorHAnsi" w:hAnsiTheme="majorHAnsi" w:cstheme="majorHAnsi"/>
        </w:rPr>
        <w:t xml:space="preserve"> </w:t>
      </w:r>
      <w:bookmarkStart w:id="4" w:name="_Hlk82432314"/>
      <w:r w:rsidR="00437F7D" w:rsidRPr="00B4545C">
        <w:rPr>
          <w:rFonts w:asciiTheme="majorHAnsi" w:hAnsiTheme="majorHAnsi" w:cstheme="majorHAnsi"/>
        </w:rPr>
        <w:t xml:space="preserve">The </w:t>
      </w:r>
      <w:r w:rsidR="00853CFA" w:rsidRPr="00B4545C">
        <w:rPr>
          <w:rFonts w:asciiTheme="majorHAnsi" w:hAnsiTheme="majorHAnsi" w:cstheme="majorHAnsi"/>
        </w:rPr>
        <w:t xml:space="preserve">overall </w:t>
      </w:r>
      <w:r w:rsidR="00437F7D" w:rsidRPr="00B4545C">
        <w:rPr>
          <w:rFonts w:asciiTheme="majorHAnsi" w:hAnsiTheme="majorHAnsi" w:cstheme="majorHAnsi"/>
        </w:rPr>
        <w:t>method is demonstrated on</w:t>
      </w:r>
      <w:r w:rsidR="007D045F" w:rsidRPr="00B4545C">
        <w:rPr>
          <w:rFonts w:asciiTheme="majorHAnsi" w:hAnsiTheme="majorHAnsi" w:cstheme="majorHAnsi"/>
        </w:rPr>
        <w:t xml:space="preserve"> </w:t>
      </w:r>
      <w:r w:rsidR="00853CFA" w:rsidRPr="00B4545C">
        <w:rPr>
          <w:rFonts w:asciiTheme="majorHAnsi" w:hAnsiTheme="majorHAnsi" w:cstheme="majorHAnsi"/>
        </w:rPr>
        <w:t xml:space="preserve">non-culprit, </w:t>
      </w:r>
      <w:r w:rsidR="00DF3F77" w:rsidRPr="00B4545C">
        <w:rPr>
          <w:rFonts w:asciiTheme="majorHAnsi" w:hAnsiTheme="majorHAnsi" w:cstheme="majorHAnsi"/>
        </w:rPr>
        <w:t>mildly stenotic, lipid</w:t>
      </w:r>
      <w:r w:rsidR="00853CFA" w:rsidRPr="00B4545C">
        <w:rPr>
          <w:rFonts w:asciiTheme="majorHAnsi" w:hAnsiTheme="majorHAnsi" w:cstheme="majorHAnsi"/>
        </w:rPr>
        <w:t>-</w:t>
      </w:r>
      <w:r w:rsidR="00DF3F77" w:rsidRPr="00B4545C">
        <w:rPr>
          <w:rFonts w:asciiTheme="majorHAnsi" w:hAnsiTheme="majorHAnsi" w:cstheme="majorHAnsi"/>
        </w:rPr>
        <w:t>rich</w:t>
      </w:r>
      <w:r w:rsidR="00853CFA" w:rsidRPr="00B4545C">
        <w:rPr>
          <w:rFonts w:asciiTheme="majorHAnsi" w:hAnsiTheme="majorHAnsi" w:cstheme="majorHAnsi"/>
        </w:rPr>
        <w:t xml:space="preserve"> plaque</w:t>
      </w:r>
      <w:r w:rsidR="007D045F" w:rsidRPr="00B4545C">
        <w:rPr>
          <w:rFonts w:asciiTheme="majorHAnsi" w:hAnsiTheme="majorHAnsi" w:cstheme="majorHAnsi"/>
        </w:rPr>
        <w:t>s</w:t>
      </w:r>
      <w:r w:rsidR="00853CFA" w:rsidRPr="00B4545C">
        <w:rPr>
          <w:rFonts w:asciiTheme="majorHAnsi" w:hAnsiTheme="majorHAnsi" w:cstheme="majorHAnsi"/>
        </w:rPr>
        <w:t xml:space="preserve"> in the </w:t>
      </w:r>
      <w:r w:rsidR="00437F7D" w:rsidRPr="00B4545C">
        <w:rPr>
          <w:rFonts w:asciiTheme="majorHAnsi" w:hAnsiTheme="majorHAnsi" w:cstheme="majorHAnsi"/>
        </w:rPr>
        <w:t>right coronary artery (RCA)</w:t>
      </w:r>
      <w:r w:rsidR="00853CFA" w:rsidRPr="00B4545C">
        <w:rPr>
          <w:rFonts w:asciiTheme="majorHAnsi" w:hAnsiTheme="majorHAnsi" w:cstheme="majorHAnsi"/>
        </w:rPr>
        <w:t xml:space="preserve"> of </w:t>
      </w:r>
      <w:r w:rsidR="00F95CD4" w:rsidRPr="00B4545C">
        <w:rPr>
          <w:rFonts w:asciiTheme="majorHAnsi" w:hAnsiTheme="majorHAnsi" w:cstheme="majorHAnsi"/>
        </w:rPr>
        <w:t xml:space="preserve">a </w:t>
      </w:r>
      <w:r w:rsidR="006A0E82" w:rsidRPr="00B4545C">
        <w:rPr>
          <w:rFonts w:asciiTheme="majorHAnsi" w:hAnsiTheme="majorHAnsi" w:cstheme="majorHAnsi"/>
        </w:rPr>
        <w:t>58-year-old</w:t>
      </w:r>
      <w:r w:rsidR="00F95CD4" w:rsidRPr="00B4545C">
        <w:rPr>
          <w:rFonts w:asciiTheme="majorHAnsi" w:hAnsiTheme="majorHAnsi" w:cstheme="majorHAnsi"/>
        </w:rPr>
        <w:t xml:space="preserve"> Caucasian male</w:t>
      </w:r>
      <w:r w:rsidR="00853CFA" w:rsidRPr="00B4545C">
        <w:rPr>
          <w:rFonts w:asciiTheme="majorHAnsi" w:hAnsiTheme="majorHAnsi" w:cstheme="majorHAnsi"/>
        </w:rPr>
        <w:t xml:space="preserve"> patient who presented with an </w:t>
      </w:r>
      <w:r w:rsidR="00F95CD4" w:rsidRPr="00B4545C">
        <w:rPr>
          <w:rFonts w:asciiTheme="majorHAnsi" w:hAnsiTheme="majorHAnsi" w:cstheme="majorHAnsi"/>
        </w:rPr>
        <w:t>acute non-ST elevation myocardial infarction in the setting of hypertension, type 2 diabetes mellitus, obesity (BMI 32.6) and a family history of premature CAD.</w:t>
      </w:r>
      <w:r w:rsidR="00853CFA" w:rsidRPr="00B4545C">
        <w:rPr>
          <w:rFonts w:asciiTheme="majorHAnsi" w:hAnsiTheme="majorHAnsi" w:cstheme="majorHAnsi"/>
        </w:rPr>
        <w:t xml:space="preserve"> </w:t>
      </w:r>
      <w:r w:rsidR="00F95CD4" w:rsidRPr="00B4545C">
        <w:rPr>
          <w:rFonts w:asciiTheme="majorHAnsi" w:hAnsiTheme="majorHAnsi" w:cstheme="majorHAnsi"/>
        </w:rPr>
        <w:t>C</w:t>
      </w:r>
      <w:r w:rsidR="00853CFA" w:rsidRPr="00B4545C">
        <w:rPr>
          <w:rFonts w:asciiTheme="majorHAnsi" w:hAnsiTheme="majorHAnsi" w:cstheme="majorHAnsi"/>
        </w:rPr>
        <w:t>oronary angiography and OCT imaging</w:t>
      </w:r>
      <w:r w:rsidR="00F95CD4" w:rsidRPr="00B4545C">
        <w:rPr>
          <w:rFonts w:asciiTheme="majorHAnsi" w:hAnsiTheme="majorHAnsi" w:cstheme="majorHAnsi"/>
        </w:rPr>
        <w:t xml:space="preserve"> were performed</w:t>
      </w:r>
      <w:r w:rsidR="00853CFA" w:rsidRPr="00B4545C">
        <w:rPr>
          <w:rFonts w:asciiTheme="majorHAnsi" w:hAnsiTheme="majorHAnsi" w:cstheme="majorHAnsi"/>
        </w:rPr>
        <w:t xml:space="preserve"> during his initial admission</w:t>
      </w:r>
      <w:r w:rsidR="00EC6452">
        <w:rPr>
          <w:rFonts w:asciiTheme="majorHAnsi" w:hAnsiTheme="majorHAnsi" w:cstheme="majorHAnsi"/>
        </w:rPr>
        <w:t>,</w:t>
      </w:r>
      <w:r w:rsidR="00853CFA" w:rsidRPr="00B4545C">
        <w:rPr>
          <w:rFonts w:asciiTheme="majorHAnsi" w:hAnsiTheme="majorHAnsi" w:cstheme="majorHAnsi"/>
        </w:rPr>
        <w:t xml:space="preserve"> and then </w:t>
      </w:r>
      <w:r w:rsidR="00EC6452">
        <w:rPr>
          <w:rFonts w:asciiTheme="majorHAnsi" w:hAnsiTheme="majorHAnsi" w:cstheme="majorHAnsi"/>
        </w:rPr>
        <w:t>12</w:t>
      </w:r>
      <w:r w:rsidR="00EC6452" w:rsidRPr="00B4545C">
        <w:rPr>
          <w:rFonts w:asciiTheme="majorHAnsi" w:hAnsiTheme="majorHAnsi" w:cstheme="majorHAnsi"/>
        </w:rPr>
        <w:t xml:space="preserve"> </w:t>
      </w:r>
      <w:r w:rsidR="00853CFA" w:rsidRPr="00B4545C">
        <w:rPr>
          <w:rFonts w:asciiTheme="majorHAnsi" w:hAnsiTheme="majorHAnsi" w:cstheme="majorHAnsi"/>
        </w:rPr>
        <w:t>months later as part of an ongoing clinical trial</w:t>
      </w:r>
      <w:r w:rsidR="00E35DF5" w:rsidRPr="00B4545C">
        <w:rPr>
          <w:rFonts w:asciiTheme="majorHAnsi" w:hAnsiTheme="majorHAnsi" w:cstheme="majorHAnsi"/>
        </w:rPr>
        <w:t xml:space="preserve"> (COCOMO-ACS trial ACTRN12618000809235)</w:t>
      </w:r>
      <w:r w:rsidR="00DF3F77" w:rsidRPr="00B4545C">
        <w:rPr>
          <w:rFonts w:asciiTheme="majorHAnsi" w:hAnsiTheme="majorHAnsi" w:cstheme="majorHAnsi"/>
        </w:rPr>
        <w:t>.</w:t>
      </w:r>
      <w:r w:rsidR="00437F7D" w:rsidRPr="00B4545C">
        <w:rPr>
          <w:rFonts w:asciiTheme="majorHAnsi" w:hAnsiTheme="majorHAnsi" w:cstheme="majorHAnsi"/>
        </w:rPr>
        <w:t xml:space="preserve"> </w:t>
      </w:r>
      <w:r w:rsidR="00853CFA" w:rsidRPr="00B4545C">
        <w:rPr>
          <w:rFonts w:asciiTheme="majorHAnsi" w:hAnsiTheme="majorHAnsi" w:cstheme="majorHAnsi"/>
        </w:rPr>
        <w:t>We anticipate</w:t>
      </w:r>
      <w:r w:rsidR="00437F7D" w:rsidRPr="00B4545C">
        <w:rPr>
          <w:rFonts w:asciiTheme="majorHAnsi" w:hAnsiTheme="majorHAnsi" w:cstheme="majorHAnsi"/>
        </w:rPr>
        <w:t xml:space="preserve"> that this technique can be </w:t>
      </w:r>
      <w:r w:rsidR="00853CFA" w:rsidRPr="00B4545C">
        <w:rPr>
          <w:rFonts w:asciiTheme="majorHAnsi" w:hAnsiTheme="majorHAnsi" w:cstheme="majorHAnsi"/>
        </w:rPr>
        <w:t xml:space="preserve">further refined and used </w:t>
      </w:r>
      <w:r w:rsidR="006A0E82" w:rsidRPr="00B4545C">
        <w:rPr>
          <w:rFonts w:asciiTheme="majorHAnsi" w:hAnsiTheme="majorHAnsi" w:cstheme="majorHAnsi"/>
        </w:rPr>
        <w:t>for</w:t>
      </w:r>
      <w:r w:rsidR="00853CFA" w:rsidRPr="00B4545C">
        <w:rPr>
          <w:rFonts w:asciiTheme="majorHAnsi" w:hAnsiTheme="majorHAnsi" w:cstheme="majorHAnsi"/>
        </w:rPr>
        <w:t xml:space="preserve"> identify</w:t>
      </w:r>
      <w:r w:rsidR="006A0E82" w:rsidRPr="00B4545C">
        <w:rPr>
          <w:rFonts w:asciiTheme="majorHAnsi" w:hAnsiTheme="majorHAnsi" w:cstheme="majorHAnsi"/>
        </w:rPr>
        <w:t>ing</w:t>
      </w:r>
      <w:r w:rsidR="00853CFA" w:rsidRPr="00B4545C">
        <w:rPr>
          <w:rFonts w:asciiTheme="majorHAnsi" w:hAnsiTheme="majorHAnsi" w:cstheme="majorHAnsi"/>
        </w:rPr>
        <w:t xml:space="preserve"> coronary plaques that are at high risk of progressing</w:t>
      </w:r>
      <w:r w:rsidR="00437F7D" w:rsidRPr="00B4545C">
        <w:rPr>
          <w:rFonts w:asciiTheme="majorHAnsi" w:hAnsiTheme="majorHAnsi" w:cstheme="majorHAnsi"/>
        </w:rPr>
        <w:t>.</w:t>
      </w:r>
    </w:p>
    <w:p w14:paraId="48BA6B0A" w14:textId="77777777" w:rsidR="006E4797" w:rsidRPr="00B4545C" w:rsidRDefault="006E4797" w:rsidP="000139B1">
      <w:pPr>
        <w:rPr>
          <w:rFonts w:asciiTheme="majorHAnsi" w:hAnsiTheme="majorHAnsi" w:cstheme="majorHAnsi"/>
          <w:b/>
        </w:rPr>
      </w:pPr>
    </w:p>
    <w:p w14:paraId="32A92E82" w14:textId="0D3F232B" w:rsidR="006E4797" w:rsidRPr="00B4545C" w:rsidRDefault="00551D82" w:rsidP="000139B1">
      <w:pPr>
        <w:rPr>
          <w:rFonts w:asciiTheme="majorHAnsi" w:hAnsiTheme="majorHAnsi" w:cstheme="majorHAnsi"/>
          <w:color w:val="808080"/>
        </w:rPr>
      </w:pPr>
      <w:r w:rsidRPr="00B4545C">
        <w:rPr>
          <w:rFonts w:asciiTheme="majorHAnsi" w:hAnsiTheme="majorHAnsi" w:cstheme="majorHAnsi"/>
          <w:b/>
        </w:rPr>
        <w:lastRenderedPageBreak/>
        <w:t>PROTOCOL</w:t>
      </w:r>
      <w:r w:rsidR="008169DD">
        <w:rPr>
          <w:rFonts w:asciiTheme="majorHAnsi" w:hAnsiTheme="majorHAnsi" w:cstheme="majorHAnsi"/>
          <w:b/>
        </w:rPr>
        <w:t>:</w:t>
      </w:r>
    </w:p>
    <w:p w14:paraId="18472728" w14:textId="3A405C8E" w:rsidR="00FE1506" w:rsidRPr="00B4545C" w:rsidRDefault="00F95CD4" w:rsidP="000139B1">
      <w:pPr>
        <w:rPr>
          <w:rFonts w:asciiTheme="majorHAnsi" w:hAnsiTheme="majorHAnsi" w:cstheme="majorHAnsi"/>
        </w:rPr>
      </w:pPr>
      <w:bookmarkStart w:id="5" w:name="_Hlk87861096"/>
      <w:r w:rsidRPr="00B4545C">
        <w:rPr>
          <w:rFonts w:asciiTheme="majorHAnsi" w:hAnsiTheme="majorHAnsi" w:cstheme="majorHAnsi"/>
        </w:rPr>
        <w:t>Th</w:t>
      </w:r>
      <w:r w:rsidRPr="00EF16BB">
        <w:rPr>
          <w:rFonts w:asciiTheme="majorHAnsi" w:hAnsiTheme="majorHAnsi" w:cstheme="majorHAnsi"/>
        </w:rPr>
        <w:t xml:space="preserve">e following </w:t>
      </w:r>
      <w:r w:rsidR="00B45530" w:rsidRPr="00EF16BB">
        <w:rPr>
          <w:rFonts w:asciiTheme="majorHAnsi" w:hAnsiTheme="majorHAnsi" w:cstheme="majorHAnsi"/>
        </w:rPr>
        <w:t xml:space="preserve">deidentified </w:t>
      </w:r>
      <w:r w:rsidRPr="00EF16BB">
        <w:rPr>
          <w:rFonts w:asciiTheme="majorHAnsi" w:hAnsiTheme="majorHAnsi" w:cstheme="majorHAnsi"/>
        </w:rPr>
        <w:t>d</w:t>
      </w:r>
      <w:r w:rsidR="007A7FD6" w:rsidRPr="00EF16BB">
        <w:rPr>
          <w:rFonts w:asciiTheme="majorHAnsi" w:hAnsiTheme="majorHAnsi" w:cstheme="majorHAnsi"/>
        </w:rPr>
        <w:t>ata was analy</w:t>
      </w:r>
      <w:r w:rsidR="003D2C08" w:rsidRPr="00EF16BB">
        <w:rPr>
          <w:rFonts w:asciiTheme="majorHAnsi" w:hAnsiTheme="majorHAnsi" w:cstheme="majorHAnsi"/>
        </w:rPr>
        <w:t>z</w:t>
      </w:r>
      <w:r w:rsidR="007A7FD6" w:rsidRPr="00EF16BB">
        <w:rPr>
          <w:rFonts w:asciiTheme="majorHAnsi" w:hAnsiTheme="majorHAnsi" w:cstheme="majorHAnsi"/>
        </w:rPr>
        <w:t>ed</w:t>
      </w:r>
      <w:r w:rsidR="007A7FD6" w:rsidRPr="00B4545C">
        <w:rPr>
          <w:rFonts w:asciiTheme="majorHAnsi" w:hAnsiTheme="majorHAnsi" w:cstheme="majorHAnsi"/>
        </w:rPr>
        <w:t xml:space="preserve"> from </w:t>
      </w:r>
      <w:r w:rsidR="001A59D0" w:rsidRPr="00B4545C">
        <w:rPr>
          <w:rFonts w:asciiTheme="majorHAnsi" w:hAnsiTheme="majorHAnsi" w:cstheme="majorHAnsi"/>
        </w:rPr>
        <w:t>a patient recruited into the ongoing</w:t>
      </w:r>
      <w:r w:rsidR="007A7FD6" w:rsidRPr="00B4545C">
        <w:rPr>
          <w:rFonts w:asciiTheme="majorHAnsi" w:hAnsiTheme="majorHAnsi" w:cstheme="majorHAnsi"/>
        </w:rPr>
        <w:t xml:space="preserve"> COCOMO</w:t>
      </w:r>
      <w:r w:rsidR="001A59D0" w:rsidRPr="00B4545C">
        <w:rPr>
          <w:rFonts w:asciiTheme="majorHAnsi" w:hAnsiTheme="majorHAnsi" w:cstheme="majorHAnsi"/>
        </w:rPr>
        <w:t>-</w:t>
      </w:r>
      <w:r w:rsidR="007A7FD6" w:rsidRPr="00B4545C">
        <w:rPr>
          <w:rFonts w:asciiTheme="majorHAnsi" w:hAnsiTheme="majorHAnsi" w:cstheme="majorHAnsi"/>
        </w:rPr>
        <w:t>ACS</w:t>
      </w:r>
      <w:r w:rsidR="001A59D0" w:rsidRPr="00B4545C">
        <w:rPr>
          <w:rFonts w:asciiTheme="majorHAnsi" w:hAnsiTheme="majorHAnsi" w:cstheme="majorHAnsi"/>
        </w:rPr>
        <w:t xml:space="preserve"> </w:t>
      </w:r>
      <w:r w:rsidR="00EF6A8F" w:rsidRPr="00B4545C">
        <w:rPr>
          <w:rFonts w:asciiTheme="majorHAnsi" w:hAnsiTheme="majorHAnsi" w:cstheme="majorHAnsi"/>
        </w:rPr>
        <w:t>randomized</w:t>
      </w:r>
      <w:r w:rsidR="001A59D0" w:rsidRPr="00B4545C">
        <w:rPr>
          <w:rFonts w:asciiTheme="majorHAnsi" w:hAnsiTheme="majorHAnsi" w:cstheme="majorHAnsi"/>
        </w:rPr>
        <w:t>-controlled trial</w:t>
      </w:r>
      <w:bookmarkEnd w:id="5"/>
      <w:r w:rsidR="007A7FD6" w:rsidRPr="00B4545C">
        <w:rPr>
          <w:rFonts w:asciiTheme="majorHAnsi" w:hAnsiTheme="majorHAnsi" w:cstheme="majorHAnsi"/>
        </w:rPr>
        <w:t xml:space="preserve"> (</w:t>
      </w:r>
      <w:r w:rsidR="001A59D0" w:rsidRPr="00B4545C">
        <w:rPr>
          <w:rFonts w:asciiTheme="majorHAnsi" w:hAnsiTheme="majorHAnsi" w:cstheme="majorHAnsi"/>
          <w:color w:val="000000" w:themeColor="text1"/>
        </w:rPr>
        <w:t xml:space="preserve">ACTRN12618000809235; </w:t>
      </w:r>
      <w:r w:rsidR="001A59D0" w:rsidRPr="00B4545C">
        <w:rPr>
          <w:rFonts w:asciiTheme="majorHAnsi" w:hAnsiTheme="majorHAnsi" w:cstheme="majorHAnsi"/>
        </w:rPr>
        <w:t xml:space="preserve">Royal Adelaide Hospital </w:t>
      </w:r>
      <w:r w:rsidR="007A7FD6" w:rsidRPr="00B4545C">
        <w:rPr>
          <w:rFonts w:asciiTheme="majorHAnsi" w:hAnsiTheme="majorHAnsi" w:cstheme="majorHAnsi"/>
        </w:rPr>
        <w:t xml:space="preserve">HREC reference number: HREC/17/RAH/366), with </w:t>
      </w:r>
      <w:r w:rsidR="001A59D0" w:rsidRPr="00B4545C">
        <w:rPr>
          <w:rFonts w:asciiTheme="majorHAnsi" w:hAnsiTheme="majorHAnsi" w:cstheme="majorHAnsi"/>
        </w:rPr>
        <w:t xml:space="preserve">additional ethics approval granted </w:t>
      </w:r>
      <w:r w:rsidR="006D06D0" w:rsidRPr="00B4545C">
        <w:rPr>
          <w:rFonts w:asciiTheme="majorHAnsi" w:hAnsiTheme="majorHAnsi" w:cstheme="majorHAnsi"/>
        </w:rPr>
        <w:t xml:space="preserve">by Central Adelaide Local Health Network (CALHN) Research Services </w:t>
      </w:r>
      <w:r w:rsidR="001A59D0" w:rsidRPr="00B4545C">
        <w:rPr>
          <w:rFonts w:asciiTheme="majorHAnsi" w:hAnsiTheme="majorHAnsi" w:cstheme="majorHAnsi"/>
        </w:rPr>
        <w:t xml:space="preserve">for the purpose of biomechanical simulation (CALHN </w:t>
      </w:r>
      <w:r w:rsidR="006D06D0" w:rsidRPr="00B4545C">
        <w:rPr>
          <w:rFonts w:asciiTheme="majorHAnsi" w:hAnsiTheme="majorHAnsi" w:cstheme="majorHAnsi"/>
        </w:rPr>
        <w:t>Reference Number</w:t>
      </w:r>
      <w:r w:rsidR="00FE1506" w:rsidRPr="00B4545C">
        <w:rPr>
          <w:rFonts w:asciiTheme="majorHAnsi" w:hAnsiTheme="majorHAnsi" w:cstheme="majorHAnsi"/>
        </w:rPr>
        <w:t xml:space="preserve"> 14179).</w:t>
      </w:r>
      <w:r w:rsidR="00223E22" w:rsidRPr="00B4545C">
        <w:rPr>
          <w:rFonts w:asciiTheme="majorHAnsi" w:hAnsiTheme="majorHAnsi" w:cstheme="majorHAnsi"/>
        </w:rPr>
        <w:t xml:space="preserve"> </w:t>
      </w:r>
      <w:r w:rsidR="008B5F79" w:rsidRPr="00B4545C">
        <w:rPr>
          <w:rFonts w:asciiTheme="majorHAnsi" w:hAnsiTheme="majorHAnsi" w:cstheme="majorHAnsi"/>
          <w:b/>
          <w:bCs/>
        </w:rPr>
        <w:t xml:space="preserve">Figure 1 </w:t>
      </w:r>
      <w:r w:rsidR="00CF5EE5" w:rsidRPr="00B4545C">
        <w:rPr>
          <w:rFonts w:asciiTheme="majorHAnsi" w:hAnsiTheme="majorHAnsi" w:cstheme="majorHAnsi"/>
        </w:rPr>
        <w:t>summarizes</w:t>
      </w:r>
      <w:r w:rsidR="008B5F79" w:rsidRPr="00B4545C">
        <w:rPr>
          <w:rFonts w:asciiTheme="majorHAnsi" w:hAnsiTheme="majorHAnsi" w:cstheme="majorHAnsi"/>
        </w:rPr>
        <w:t xml:space="preserve"> the </w:t>
      </w:r>
      <w:r w:rsidR="00223E22" w:rsidRPr="00B4545C">
        <w:rPr>
          <w:rFonts w:asciiTheme="majorHAnsi" w:hAnsiTheme="majorHAnsi" w:cstheme="majorHAnsi"/>
        </w:rPr>
        <w:t xml:space="preserve">complete workflow </w:t>
      </w:r>
      <w:r w:rsidR="00983939" w:rsidRPr="00B4545C">
        <w:rPr>
          <w:rFonts w:asciiTheme="majorHAnsi" w:hAnsiTheme="majorHAnsi" w:cstheme="majorHAnsi"/>
        </w:rPr>
        <w:t>outlined in the following protocol, which can be applied to any FSI capable software or codes</w:t>
      </w:r>
      <w:r w:rsidR="00223E22" w:rsidRPr="00B4545C">
        <w:rPr>
          <w:rFonts w:asciiTheme="majorHAnsi" w:hAnsiTheme="majorHAnsi" w:cstheme="majorHAnsi"/>
        </w:rPr>
        <w:t>.</w:t>
      </w:r>
    </w:p>
    <w:p w14:paraId="334FC5FF" w14:textId="77777777" w:rsidR="000139B1" w:rsidRPr="00B4545C" w:rsidRDefault="000139B1" w:rsidP="000139B1">
      <w:pPr>
        <w:rPr>
          <w:rFonts w:asciiTheme="majorHAnsi" w:hAnsiTheme="majorHAnsi" w:cstheme="majorHAnsi"/>
          <w:b/>
          <w:bCs/>
        </w:rPr>
      </w:pPr>
    </w:p>
    <w:p w14:paraId="7CB5FA00" w14:textId="146EDDDB" w:rsidR="00FE1506" w:rsidRPr="00B4545C" w:rsidRDefault="00FE1506" w:rsidP="000139B1">
      <w:pPr>
        <w:pStyle w:val="ListParagraph"/>
        <w:numPr>
          <w:ilvl w:val="0"/>
          <w:numId w:val="13"/>
        </w:numPr>
        <w:spacing w:after="0" w:line="240" w:lineRule="auto"/>
        <w:ind w:left="0" w:firstLine="0"/>
        <w:jc w:val="both"/>
        <w:rPr>
          <w:rFonts w:asciiTheme="majorHAnsi" w:hAnsiTheme="majorHAnsi" w:cstheme="majorHAnsi"/>
          <w:b/>
          <w:bCs/>
          <w:sz w:val="24"/>
          <w:szCs w:val="24"/>
          <w:lang w:val="en-US"/>
        </w:rPr>
      </w:pPr>
      <w:bookmarkStart w:id="6" w:name="_Hlk70600099"/>
      <w:bookmarkEnd w:id="4"/>
      <w:r w:rsidRPr="00B4545C">
        <w:rPr>
          <w:rFonts w:asciiTheme="majorHAnsi" w:hAnsiTheme="majorHAnsi" w:cstheme="majorHAnsi"/>
          <w:b/>
          <w:bCs/>
          <w:sz w:val="24"/>
          <w:szCs w:val="24"/>
          <w:lang w:val="en-US"/>
        </w:rPr>
        <w:t>Image evaluation</w:t>
      </w:r>
    </w:p>
    <w:p w14:paraId="2E2A4C18" w14:textId="77777777" w:rsidR="000139B1" w:rsidRPr="00B4545C" w:rsidRDefault="000139B1" w:rsidP="000139B1">
      <w:pPr>
        <w:pStyle w:val="ListParagraph"/>
        <w:spacing w:after="0" w:line="240" w:lineRule="auto"/>
        <w:ind w:left="0"/>
        <w:jc w:val="both"/>
        <w:rPr>
          <w:rFonts w:asciiTheme="majorHAnsi" w:hAnsiTheme="majorHAnsi" w:cstheme="majorHAnsi"/>
          <w:sz w:val="24"/>
          <w:szCs w:val="24"/>
          <w:lang w:val="en-US"/>
        </w:rPr>
      </w:pPr>
    </w:p>
    <w:p w14:paraId="176051A1" w14:textId="34FF8DC6" w:rsidR="00FA497C" w:rsidRPr="00B4545C" w:rsidRDefault="00FA497C" w:rsidP="000139B1">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B4545C">
        <w:rPr>
          <w:rFonts w:asciiTheme="majorHAnsi" w:hAnsiTheme="majorHAnsi" w:cstheme="majorHAnsi"/>
          <w:sz w:val="24"/>
          <w:szCs w:val="24"/>
          <w:lang w:val="en-US"/>
        </w:rPr>
        <w:t xml:space="preserve">Match baseline and OCT follow-up images using </w:t>
      </w:r>
      <w:r w:rsidR="00474530" w:rsidRPr="00B4545C">
        <w:rPr>
          <w:rFonts w:asciiTheme="majorHAnsi" w:hAnsiTheme="majorHAnsi" w:cstheme="majorHAnsi"/>
          <w:sz w:val="24"/>
          <w:szCs w:val="24"/>
          <w:lang w:val="en-US"/>
        </w:rPr>
        <w:t>anatomical</w:t>
      </w:r>
      <w:r w:rsidRPr="00B4545C">
        <w:rPr>
          <w:rFonts w:asciiTheme="majorHAnsi" w:hAnsiTheme="majorHAnsi" w:cstheme="majorHAnsi"/>
          <w:sz w:val="24"/>
          <w:szCs w:val="24"/>
          <w:lang w:val="en-US"/>
        </w:rPr>
        <w:t xml:space="preserve"> landmarks such as bifurcations and using images immediately proximal to the distal bifurcation and distal to the most proximal bifurcation. </w:t>
      </w:r>
      <w:r w:rsidR="008A72DA">
        <w:rPr>
          <w:rFonts w:asciiTheme="majorHAnsi" w:hAnsiTheme="majorHAnsi" w:cstheme="majorHAnsi"/>
          <w:sz w:val="24"/>
          <w:szCs w:val="24"/>
          <w:lang w:val="en-US"/>
        </w:rPr>
        <w:t>The matched images between these landmarks are to be analy</w:t>
      </w:r>
      <w:r w:rsidR="005021C7">
        <w:rPr>
          <w:rFonts w:asciiTheme="majorHAnsi" w:hAnsiTheme="majorHAnsi" w:cstheme="majorHAnsi"/>
          <w:sz w:val="24"/>
          <w:szCs w:val="24"/>
          <w:lang w:val="en-US"/>
        </w:rPr>
        <w:t>z</w:t>
      </w:r>
      <w:r w:rsidR="008A72DA">
        <w:rPr>
          <w:rFonts w:asciiTheme="majorHAnsi" w:hAnsiTheme="majorHAnsi" w:cstheme="majorHAnsi"/>
          <w:sz w:val="24"/>
          <w:szCs w:val="24"/>
          <w:lang w:val="en-US"/>
        </w:rPr>
        <w:t xml:space="preserve">ed, as described in </w:t>
      </w:r>
      <w:r w:rsidR="008A72DA" w:rsidRPr="00B4545C">
        <w:rPr>
          <w:rFonts w:asciiTheme="majorHAnsi" w:hAnsiTheme="majorHAnsi" w:cstheme="majorHAnsi"/>
          <w:b/>
          <w:sz w:val="24"/>
          <w:szCs w:val="24"/>
          <w:lang w:val="en-US"/>
        </w:rPr>
        <w:t>Figure 2A</w:t>
      </w:r>
      <w:r w:rsidR="008A72DA" w:rsidRPr="008A72DA">
        <w:rPr>
          <w:rFonts w:asciiTheme="majorHAnsi" w:hAnsiTheme="majorHAnsi" w:cstheme="majorHAnsi"/>
          <w:bCs/>
          <w:sz w:val="24"/>
          <w:szCs w:val="24"/>
          <w:lang w:val="en-US"/>
        </w:rPr>
        <w:t>.</w:t>
      </w:r>
    </w:p>
    <w:p w14:paraId="69F5E927" w14:textId="77777777" w:rsidR="00FA497C" w:rsidRPr="00B4545C" w:rsidRDefault="00FA497C" w:rsidP="00FA497C">
      <w:pPr>
        <w:pStyle w:val="ListParagraph"/>
        <w:spacing w:after="0" w:line="240" w:lineRule="auto"/>
        <w:ind w:left="0"/>
        <w:jc w:val="both"/>
        <w:rPr>
          <w:rFonts w:asciiTheme="majorHAnsi" w:hAnsiTheme="majorHAnsi" w:cstheme="majorHAnsi"/>
          <w:sz w:val="24"/>
          <w:szCs w:val="24"/>
          <w:lang w:val="en-US"/>
        </w:rPr>
      </w:pPr>
    </w:p>
    <w:p w14:paraId="7D8CE6BD" w14:textId="4388962C" w:rsidR="00FE1506" w:rsidRPr="00EF16BB" w:rsidRDefault="00FE1506" w:rsidP="000139B1">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OCT lumen cross</w:t>
      </w:r>
      <w:r w:rsidR="00202B5C" w:rsidRPr="00EF16BB">
        <w:rPr>
          <w:rFonts w:asciiTheme="majorHAnsi" w:hAnsiTheme="majorHAnsi" w:cstheme="majorHAnsi"/>
          <w:sz w:val="24"/>
          <w:szCs w:val="24"/>
          <w:lang w:val="en-US"/>
        </w:rPr>
        <w:t>-</w:t>
      </w:r>
      <w:r w:rsidRPr="00EF16BB">
        <w:rPr>
          <w:rFonts w:asciiTheme="majorHAnsi" w:hAnsiTheme="majorHAnsi" w:cstheme="majorHAnsi"/>
          <w:sz w:val="24"/>
          <w:szCs w:val="24"/>
          <w:lang w:val="en-US"/>
        </w:rPr>
        <w:t>section</w:t>
      </w:r>
    </w:p>
    <w:p w14:paraId="6EB4C3C0" w14:textId="77777777" w:rsidR="000139B1" w:rsidRPr="00EF16BB" w:rsidRDefault="000139B1" w:rsidP="000139B1">
      <w:pPr>
        <w:pStyle w:val="ListParagraph"/>
        <w:spacing w:after="0" w:line="240" w:lineRule="auto"/>
        <w:ind w:left="0"/>
        <w:jc w:val="both"/>
        <w:rPr>
          <w:rFonts w:asciiTheme="majorHAnsi" w:hAnsiTheme="majorHAnsi" w:cstheme="majorHAnsi"/>
          <w:sz w:val="24"/>
          <w:szCs w:val="24"/>
          <w:lang w:val="en-US"/>
        </w:rPr>
      </w:pPr>
    </w:p>
    <w:p w14:paraId="3B57B156" w14:textId="7B1C0143" w:rsidR="00DC4E43" w:rsidRPr="00EF16BB" w:rsidRDefault="00381DCD" w:rsidP="00700EBA">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Load</w:t>
      </w:r>
      <w:r w:rsidR="00274842" w:rsidRPr="00EF16BB">
        <w:rPr>
          <w:rFonts w:asciiTheme="majorHAnsi" w:hAnsiTheme="majorHAnsi" w:cstheme="majorHAnsi"/>
          <w:sz w:val="24"/>
          <w:szCs w:val="24"/>
          <w:lang w:val="en-US"/>
        </w:rPr>
        <w:t xml:space="preserve"> each OCT image into the </w:t>
      </w:r>
      <w:r w:rsidR="00D019B3" w:rsidRPr="00EF16BB">
        <w:rPr>
          <w:rFonts w:asciiTheme="majorHAnsi" w:hAnsiTheme="majorHAnsi" w:cstheme="majorHAnsi"/>
          <w:sz w:val="24"/>
          <w:szCs w:val="24"/>
          <w:lang w:val="en-US"/>
        </w:rPr>
        <w:t xml:space="preserve">image </w:t>
      </w:r>
      <w:r w:rsidR="00274842" w:rsidRPr="00EF16BB">
        <w:rPr>
          <w:rFonts w:asciiTheme="majorHAnsi" w:hAnsiTheme="majorHAnsi" w:cstheme="majorHAnsi"/>
          <w:sz w:val="24"/>
          <w:szCs w:val="24"/>
          <w:lang w:val="en-US"/>
        </w:rPr>
        <w:t>digiti</w:t>
      </w:r>
      <w:r w:rsidR="003D2C08" w:rsidRPr="00EF16BB">
        <w:rPr>
          <w:rFonts w:asciiTheme="majorHAnsi" w:hAnsiTheme="majorHAnsi" w:cstheme="majorHAnsi"/>
          <w:sz w:val="24"/>
          <w:szCs w:val="24"/>
          <w:lang w:val="en-US"/>
        </w:rPr>
        <w:t>z</w:t>
      </w:r>
      <w:r w:rsidR="00274842" w:rsidRPr="00EF16BB">
        <w:rPr>
          <w:rFonts w:asciiTheme="majorHAnsi" w:hAnsiTheme="majorHAnsi" w:cstheme="majorHAnsi"/>
          <w:sz w:val="24"/>
          <w:szCs w:val="24"/>
          <w:lang w:val="en-US"/>
        </w:rPr>
        <w:t>e</w:t>
      </w:r>
      <w:r w:rsidR="00D019B3" w:rsidRPr="00EF16BB">
        <w:rPr>
          <w:rFonts w:asciiTheme="majorHAnsi" w:hAnsiTheme="majorHAnsi" w:cstheme="majorHAnsi"/>
          <w:sz w:val="24"/>
          <w:szCs w:val="24"/>
          <w:lang w:val="en-US"/>
        </w:rPr>
        <w:t>r</w:t>
      </w:r>
      <w:r w:rsidR="00274842" w:rsidRPr="00EF16BB">
        <w:rPr>
          <w:rFonts w:asciiTheme="majorHAnsi" w:hAnsiTheme="majorHAnsi" w:cstheme="majorHAnsi"/>
          <w:sz w:val="24"/>
          <w:szCs w:val="24"/>
          <w:lang w:val="en-US"/>
        </w:rPr>
        <w:t xml:space="preserve"> and </w:t>
      </w:r>
      <w:r w:rsidR="00CF5EE5" w:rsidRPr="00EF16BB">
        <w:rPr>
          <w:rFonts w:asciiTheme="majorHAnsi" w:hAnsiTheme="majorHAnsi" w:cstheme="majorHAnsi"/>
          <w:sz w:val="24"/>
          <w:szCs w:val="24"/>
          <w:lang w:val="en-US"/>
        </w:rPr>
        <w:t xml:space="preserve">click to </w:t>
      </w:r>
      <w:r w:rsidRPr="00EF16BB">
        <w:rPr>
          <w:rFonts w:asciiTheme="majorHAnsi" w:hAnsiTheme="majorHAnsi" w:cstheme="majorHAnsi"/>
          <w:sz w:val="24"/>
          <w:szCs w:val="24"/>
          <w:lang w:val="en-US"/>
        </w:rPr>
        <w:t>mark</w:t>
      </w:r>
      <w:r w:rsidR="00274842" w:rsidRPr="00EF16BB">
        <w:rPr>
          <w:rFonts w:asciiTheme="majorHAnsi" w:hAnsiTheme="majorHAnsi" w:cstheme="majorHAnsi"/>
          <w:sz w:val="24"/>
          <w:szCs w:val="24"/>
          <w:lang w:val="en-US"/>
        </w:rPr>
        <w:t xml:space="preserve"> </w:t>
      </w:r>
      <w:r w:rsidR="00CF5EE5" w:rsidRPr="00EF16BB">
        <w:rPr>
          <w:rFonts w:asciiTheme="majorHAnsi" w:hAnsiTheme="majorHAnsi" w:cstheme="majorHAnsi"/>
          <w:sz w:val="24"/>
          <w:szCs w:val="24"/>
          <w:lang w:val="en-US"/>
        </w:rPr>
        <w:t xml:space="preserve">points at </w:t>
      </w:r>
      <w:r w:rsidR="00274842" w:rsidRPr="00EF16BB">
        <w:rPr>
          <w:rFonts w:asciiTheme="majorHAnsi" w:hAnsiTheme="majorHAnsi" w:cstheme="majorHAnsi"/>
          <w:sz w:val="24"/>
          <w:szCs w:val="24"/>
          <w:lang w:val="en-US"/>
        </w:rPr>
        <w:t>the catheter cent</w:t>
      </w:r>
      <w:r w:rsidR="00E64801" w:rsidRPr="00EF16BB">
        <w:rPr>
          <w:rFonts w:asciiTheme="majorHAnsi" w:hAnsiTheme="majorHAnsi" w:cstheme="majorHAnsi"/>
          <w:sz w:val="24"/>
          <w:szCs w:val="24"/>
          <w:lang w:val="en-US"/>
        </w:rPr>
        <w:t>er</w:t>
      </w:r>
      <w:r w:rsidR="00274842" w:rsidRPr="00EF16BB">
        <w:rPr>
          <w:rFonts w:asciiTheme="majorHAnsi" w:hAnsiTheme="majorHAnsi" w:cstheme="majorHAnsi"/>
          <w:sz w:val="24"/>
          <w:szCs w:val="24"/>
          <w:lang w:val="en-US"/>
        </w:rPr>
        <w:t xml:space="preserve"> point and limits of the scale (</w:t>
      </w:r>
      <w:r w:rsidR="00274842" w:rsidRPr="00EF16BB">
        <w:rPr>
          <w:rFonts w:asciiTheme="majorHAnsi" w:hAnsiTheme="majorHAnsi" w:cstheme="majorHAnsi"/>
          <w:b/>
          <w:sz w:val="24"/>
          <w:szCs w:val="24"/>
          <w:lang w:val="en-US"/>
        </w:rPr>
        <w:t>Figure 2B</w:t>
      </w:r>
      <w:r w:rsidR="00274842"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Export these points to be used later.</w:t>
      </w:r>
    </w:p>
    <w:p w14:paraId="684FEFF6" w14:textId="77777777" w:rsidR="00DC4E43" w:rsidRPr="00EF16BB" w:rsidRDefault="00DC4E43" w:rsidP="00DC4E43">
      <w:pPr>
        <w:pStyle w:val="ListParagraph"/>
        <w:spacing w:after="0" w:line="240" w:lineRule="auto"/>
        <w:ind w:left="0"/>
        <w:jc w:val="both"/>
        <w:rPr>
          <w:rFonts w:asciiTheme="majorHAnsi" w:hAnsiTheme="majorHAnsi" w:cstheme="majorHAnsi"/>
          <w:sz w:val="24"/>
          <w:szCs w:val="24"/>
          <w:lang w:val="en-US"/>
        </w:rPr>
      </w:pPr>
    </w:p>
    <w:p w14:paraId="17979550" w14:textId="7C695EB2" w:rsidR="00700EBA" w:rsidRPr="00EF16BB" w:rsidRDefault="007D6F3B" w:rsidP="00DC4E43">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Manually </w:t>
      </w:r>
      <w:r w:rsidR="00381DCD" w:rsidRPr="00EF16BB">
        <w:rPr>
          <w:rFonts w:asciiTheme="majorHAnsi" w:hAnsiTheme="majorHAnsi" w:cstheme="majorHAnsi"/>
          <w:sz w:val="24"/>
          <w:szCs w:val="24"/>
          <w:lang w:val="en-US"/>
        </w:rPr>
        <w:t>mark</w:t>
      </w:r>
      <w:r w:rsidR="00CF5EE5" w:rsidRPr="00EF16BB">
        <w:rPr>
          <w:rFonts w:asciiTheme="majorHAnsi" w:hAnsiTheme="majorHAnsi" w:cstheme="majorHAnsi"/>
          <w:sz w:val="24"/>
          <w:szCs w:val="24"/>
          <w:lang w:val="en-US"/>
        </w:rPr>
        <w:t xml:space="preserve"> the</w:t>
      </w:r>
      <w:r w:rsidR="00FE1506" w:rsidRPr="00EF16BB">
        <w:rPr>
          <w:rFonts w:asciiTheme="majorHAnsi" w:hAnsiTheme="majorHAnsi" w:cstheme="majorHAnsi"/>
          <w:sz w:val="24"/>
          <w:szCs w:val="24"/>
          <w:lang w:val="en-US"/>
        </w:rPr>
        <w:t xml:space="preserve"> edge of the lumen, </w:t>
      </w:r>
      <w:r w:rsidR="00381DCD" w:rsidRPr="00EF16BB">
        <w:rPr>
          <w:rFonts w:asciiTheme="majorHAnsi" w:hAnsiTheme="majorHAnsi" w:cstheme="majorHAnsi"/>
          <w:sz w:val="24"/>
          <w:szCs w:val="24"/>
          <w:lang w:val="en-US"/>
        </w:rPr>
        <w:t xml:space="preserve">starting </w:t>
      </w:r>
      <w:r w:rsidR="00FE1506" w:rsidRPr="00EF16BB">
        <w:rPr>
          <w:rFonts w:asciiTheme="majorHAnsi" w:hAnsiTheme="majorHAnsi" w:cstheme="majorHAnsi"/>
          <w:sz w:val="24"/>
          <w:szCs w:val="24"/>
          <w:lang w:val="en-US"/>
        </w:rPr>
        <w:t xml:space="preserve">at </w:t>
      </w:r>
      <w:r w:rsidR="00811AB4" w:rsidRPr="00EF16BB">
        <w:rPr>
          <w:rFonts w:asciiTheme="majorHAnsi" w:hAnsiTheme="majorHAnsi" w:cstheme="majorHAnsi"/>
          <w:sz w:val="24"/>
          <w:szCs w:val="24"/>
          <w:lang w:val="en-US"/>
        </w:rPr>
        <w:t>the</w:t>
      </w:r>
      <w:r w:rsidR="00FE1506" w:rsidRPr="00EF16BB">
        <w:rPr>
          <w:rFonts w:asciiTheme="majorHAnsi" w:hAnsiTheme="majorHAnsi" w:cstheme="majorHAnsi"/>
          <w:sz w:val="24"/>
          <w:szCs w:val="24"/>
          <w:lang w:val="en-US"/>
        </w:rPr>
        <w:t xml:space="preserve"> </w:t>
      </w:r>
      <w:r w:rsidR="00381DCD" w:rsidRPr="00EF16BB">
        <w:rPr>
          <w:rFonts w:asciiTheme="majorHAnsi" w:hAnsiTheme="majorHAnsi" w:cstheme="majorHAnsi"/>
          <w:sz w:val="24"/>
          <w:szCs w:val="24"/>
          <w:lang w:val="en-US"/>
        </w:rPr>
        <w:t xml:space="preserve">same location in </w:t>
      </w:r>
      <w:r w:rsidR="00FE1506" w:rsidRPr="00EF16BB">
        <w:rPr>
          <w:rFonts w:asciiTheme="majorHAnsi" w:hAnsiTheme="majorHAnsi" w:cstheme="majorHAnsi"/>
          <w:sz w:val="24"/>
          <w:szCs w:val="24"/>
          <w:lang w:val="en-US"/>
        </w:rPr>
        <w:t xml:space="preserve">every </w:t>
      </w:r>
      <w:r w:rsidR="00381DCD" w:rsidRPr="00EF16BB">
        <w:rPr>
          <w:rFonts w:asciiTheme="majorHAnsi" w:hAnsiTheme="majorHAnsi" w:cstheme="majorHAnsi"/>
          <w:sz w:val="24"/>
          <w:szCs w:val="24"/>
          <w:lang w:val="en-US"/>
        </w:rPr>
        <w:t>image</w:t>
      </w:r>
      <w:r w:rsidR="006E5947" w:rsidRPr="00EF16BB">
        <w:rPr>
          <w:rFonts w:asciiTheme="majorHAnsi" w:hAnsiTheme="majorHAnsi" w:cstheme="majorHAnsi"/>
          <w:sz w:val="24"/>
          <w:szCs w:val="24"/>
          <w:lang w:val="en-US"/>
        </w:rPr>
        <w:t>, being</w:t>
      </w:r>
      <w:r w:rsidR="00381DCD" w:rsidRPr="00EF16BB">
        <w:rPr>
          <w:rFonts w:asciiTheme="majorHAnsi" w:hAnsiTheme="majorHAnsi" w:cstheme="majorHAnsi"/>
          <w:sz w:val="24"/>
          <w:szCs w:val="24"/>
          <w:lang w:val="en-US"/>
        </w:rPr>
        <w:t xml:space="preserve"> sure to capture the curves of the lumen as accurately as possible</w:t>
      </w:r>
      <w:r w:rsidR="00FE1506" w:rsidRPr="00EF16BB">
        <w:rPr>
          <w:rFonts w:asciiTheme="majorHAnsi" w:hAnsiTheme="majorHAnsi" w:cstheme="majorHAnsi"/>
          <w:sz w:val="24"/>
          <w:szCs w:val="24"/>
          <w:lang w:val="en-US"/>
        </w:rPr>
        <w:t xml:space="preserve">. </w:t>
      </w:r>
      <w:r w:rsidR="00700EBA" w:rsidRPr="00EF16BB">
        <w:rPr>
          <w:rFonts w:asciiTheme="majorHAnsi" w:hAnsiTheme="majorHAnsi" w:cstheme="majorHAnsi"/>
          <w:sz w:val="24"/>
          <w:szCs w:val="24"/>
          <w:lang w:val="en-US"/>
        </w:rPr>
        <w:t xml:space="preserve">Leave a gap at the </w:t>
      </w:r>
      <w:r w:rsidR="00DC4E43" w:rsidRPr="00EF16BB">
        <w:rPr>
          <w:rFonts w:asciiTheme="majorHAnsi" w:hAnsiTheme="majorHAnsi" w:cstheme="majorHAnsi"/>
          <w:sz w:val="24"/>
          <w:szCs w:val="24"/>
          <w:lang w:val="en-US"/>
        </w:rPr>
        <w:t xml:space="preserve">catheter </w:t>
      </w:r>
      <w:r w:rsidR="00700EBA" w:rsidRPr="00EF16BB">
        <w:rPr>
          <w:rFonts w:asciiTheme="majorHAnsi" w:hAnsiTheme="majorHAnsi" w:cstheme="majorHAnsi"/>
          <w:sz w:val="24"/>
          <w:szCs w:val="24"/>
          <w:lang w:val="en-US"/>
        </w:rPr>
        <w:t>artefact as the reconstruction process will interpolate across this region at a later stage. Export these files in .dat format and repeat this for every image.</w:t>
      </w:r>
    </w:p>
    <w:p w14:paraId="7F49B900" w14:textId="77777777" w:rsidR="000139B1" w:rsidRPr="00EF16BB" w:rsidRDefault="000139B1" w:rsidP="000139B1">
      <w:pPr>
        <w:pStyle w:val="ListParagraph"/>
        <w:spacing w:after="0" w:line="240" w:lineRule="auto"/>
        <w:ind w:left="0"/>
        <w:jc w:val="both"/>
        <w:rPr>
          <w:rFonts w:asciiTheme="majorHAnsi" w:hAnsiTheme="majorHAnsi" w:cstheme="majorHAnsi"/>
          <w:sz w:val="24"/>
          <w:szCs w:val="24"/>
          <w:lang w:val="en-US"/>
        </w:rPr>
      </w:pPr>
    </w:p>
    <w:p w14:paraId="18B1CB7F" w14:textId="7DF93741" w:rsidR="00FE1506" w:rsidRPr="00EF16BB" w:rsidRDefault="00FE1506" w:rsidP="000139B1">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OCT outer wall</w:t>
      </w:r>
      <w:r w:rsidR="0039177D" w:rsidRPr="00EF16BB">
        <w:rPr>
          <w:rFonts w:asciiTheme="majorHAnsi" w:hAnsiTheme="majorHAnsi" w:cstheme="majorHAnsi"/>
          <w:sz w:val="24"/>
          <w:szCs w:val="24"/>
          <w:lang w:val="en-US"/>
        </w:rPr>
        <w:t xml:space="preserve"> and lipids</w:t>
      </w:r>
    </w:p>
    <w:p w14:paraId="6E750E0A" w14:textId="77777777" w:rsidR="000139B1" w:rsidRPr="00B4545C" w:rsidRDefault="000139B1" w:rsidP="000139B1">
      <w:pPr>
        <w:pStyle w:val="ListParagraph"/>
        <w:spacing w:after="0" w:line="240" w:lineRule="auto"/>
        <w:ind w:left="0"/>
        <w:jc w:val="both"/>
        <w:rPr>
          <w:rFonts w:asciiTheme="majorHAnsi" w:hAnsiTheme="majorHAnsi" w:cstheme="majorHAnsi"/>
          <w:sz w:val="24"/>
          <w:szCs w:val="24"/>
          <w:lang w:val="en-US"/>
        </w:rPr>
      </w:pPr>
    </w:p>
    <w:p w14:paraId="574A3CA3" w14:textId="3B38B5F2" w:rsidR="00C82F21" w:rsidRPr="00EF16BB" w:rsidRDefault="00356735" w:rsidP="00B07C5C">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In the DICOM software, extract the outer wall in high attenuation regions by using visible parts of the outer elastic membrane to manually fit an ellipse to estimate the outer wall location, as described in </w:t>
      </w:r>
      <w:r w:rsidRPr="00EF16BB">
        <w:rPr>
          <w:rFonts w:asciiTheme="majorHAnsi" w:hAnsiTheme="majorHAnsi" w:cstheme="majorHAnsi"/>
          <w:b/>
          <w:sz w:val="24"/>
          <w:szCs w:val="24"/>
          <w:lang w:val="en-US"/>
        </w:rPr>
        <w:t>Figure 3</w:t>
      </w:r>
      <w:r w:rsidRPr="00EF16BB">
        <w:rPr>
          <w:rFonts w:asciiTheme="majorHAnsi" w:hAnsiTheme="majorHAnsi" w:cstheme="majorHAnsi"/>
          <w:sz w:val="24"/>
          <w:szCs w:val="24"/>
          <w:lang w:val="en-US"/>
        </w:rPr>
        <w:t>. Click and drag the left mouse button to define the ellipse and position appropriately.</w:t>
      </w:r>
    </w:p>
    <w:p w14:paraId="09A8E640" w14:textId="77777777" w:rsidR="0039177D" w:rsidRPr="00EF16BB" w:rsidRDefault="0039177D" w:rsidP="0039177D">
      <w:pPr>
        <w:pStyle w:val="ListParagraph"/>
        <w:spacing w:after="0" w:line="240" w:lineRule="auto"/>
        <w:ind w:left="0"/>
        <w:jc w:val="both"/>
        <w:rPr>
          <w:rFonts w:asciiTheme="majorHAnsi" w:hAnsiTheme="majorHAnsi" w:cstheme="majorHAnsi"/>
          <w:sz w:val="24"/>
          <w:szCs w:val="24"/>
          <w:lang w:val="en-US"/>
        </w:rPr>
      </w:pPr>
    </w:p>
    <w:p w14:paraId="3E378A6A" w14:textId="5864939D" w:rsidR="0039177D" w:rsidRPr="00EF16BB" w:rsidRDefault="0039177D" w:rsidP="00B07C5C">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Manually define the lipid arc, calculated to the lumen centroid, and fibrous cap thickness,</w:t>
      </w:r>
      <w:r w:rsidR="00D35AE4" w:rsidRPr="00EF16BB">
        <w:rPr>
          <w:rFonts w:asciiTheme="majorHAnsi" w:hAnsiTheme="majorHAnsi" w:cstheme="majorHAnsi"/>
          <w:sz w:val="24"/>
          <w:szCs w:val="24"/>
          <w:lang w:val="en-US"/>
        </w:rPr>
        <w:t xml:space="preserve"> as described in </w:t>
      </w:r>
      <w:r w:rsidR="00D35AE4" w:rsidRPr="00EF16BB">
        <w:rPr>
          <w:rFonts w:asciiTheme="majorHAnsi" w:hAnsiTheme="majorHAnsi" w:cstheme="majorHAnsi"/>
          <w:b/>
          <w:sz w:val="24"/>
          <w:szCs w:val="24"/>
          <w:lang w:val="en-US"/>
        </w:rPr>
        <w:t>Figure 3</w:t>
      </w:r>
      <w:r w:rsidR="00D35AE4" w:rsidRPr="00EF16BB">
        <w:rPr>
          <w:rFonts w:asciiTheme="majorHAnsi" w:hAnsiTheme="majorHAnsi" w:cstheme="majorHAnsi"/>
          <w:sz w:val="24"/>
          <w:szCs w:val="24"/>
          <w:lang w:val="en-US"/>
        </w:rPr>
        <w:t>,</w:t>
      </w:r>
      <w:r w:rsidRPr="00EF16BB">
        <w:rPr>
          <w:rFonts w:asciiTheme="majorHAnsi" w:hAnsiTheme="majorHAnsi" w:cstheme="majorHAnsi"/>
          <w:sz w:val="24"/>
          <w:szCs w:val="24"/>
          <w:lang w:val="en-US"/>
        </w:rPr>
        <w:t xml:space="preserve"> by clicking and dragging angle and distance measures, respectively. These will be used to analy</w:t>
      </w:r>
      <w:r w:rsidR="000E12D6" w:rsidRPr="00EF16BB">
        <w:rPr>
          <w:rFonts w:asciiTheme="majorHAnsi" w:hAnsiTheme="majorHAnsi" w:cstheme="majorHAnsi"/>
          <w:sz w:val="24"/>
          <w:szCs w:val="24"/>
          <w:lang w:val="en-US"/>
        </w:rPr>
        <w:t>z</w:t>
      </w:r>
      <w:r w:rsidRPr="00EF16BB">
        <w:rPr>
          <w:rFonts w:asciiTheme="majorHAnsi" w:hAnsiTheme="majorHAnsi" w:cstheme="majorHAnsi"/>
          <w:sz w:val="24"/>
          <w:szCs w:val="24"/>
          <w:lang w:val="en-US"/>
        </w:rPr>
        <w:t>e lesion progression along with lumen area.</w:t>
      </w:r>
    </w:p>
    <w:p w14:paraId="6E7C86B8" w14:textId="77777777" w:rsidR="0039177D" w:rsidRPr="00277327" w:rsidRDefault="0039177D" w:rsidP="00277327">
      <w:pPr>
        <w:rPr>
          <w:rFonts w:asciiTheme="majorHAnsi" w:hAnsiTheme="majorHAnsi" w:cstheme="majorHAnsi"/>
        </w:rPr>
      </w:pPr>
    </w:p>
    <w:p w14:paraId="0701C578" w14:textId="7162E080" w:rsidR="0039177D" w:rsidRPr="00EF16BB" w:rsidRDefault="0039177D" w:rsidP="00B07C5C">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Import these overlaid images into the image digitizer and manually select the outer wall points</w:t>
      </w:r>
      <w:r w:rsidR="00D35AE4" w:rsidRPr="00EF16BB">
        <w:rPr>
          <w:rFonts w:asciiTheme="majorHAnsi" w:hAnsiTheme="majorHAnsi" w:cstheme="majorHAnsi"/>
          <w:sz w:val="24"/>
          <w:szCs w:val="24"/>
          <w:lang w:val="en-US"/>
        </w:rPr>
        <w:t xml:space="preserve">, using the fitted ellipse as a guide in regions of high attenuation where the outer elastic membrane is not visible. Repeat </w:t>
      </w:r>
      <w:r w:rsidR="00870CB9">
        <w:rPr>
          <w:rFonts w:asciiTheme="majorHAnsi" w:hAnsiTheme="majorHAnsi" w:cstheme="majorHAnsi"/>
          <w:sz w:val="24"/>
          <w:szCs w:val="24"/>
          <w:lang w:val="en-US"/>
        </w:rPr>
        <w:t>s</w:t>
      </w:r>
      <w:r w:rsidR="00870CB9" w:rsidRPr="00EF16BB">
        <w:rPr>
          <w:rFonts w:asciiTheme="majorHAnsi" w:hAnsiTheme="majorHAnsi" w:cstheme="majorHAnsi"/>
          <w:sz w:val="24"/>
          <w:szCs w:val="24"/>
          <w:lang w:val="en-US"/>
        </w:rPr>
        <w:t xml:space="preserve">tep </w:t>
      </w:r>
      <w:r w:rsidR="00D35AE4" w:rsidRPr="00EF16BB">
        <w:rPr>
          <w:rFonts w:asciiTheme="majorHAnsi" w:hAnsiTheme="majorHAnsi" w:cstheme="majorHAnsi"/>
          <w:sz w:val="24"/>
          <w:szCs w:val="24"/>
          <w:lang w:val="en-US"/>
        </w:rPr>
        <w:t>1.2.2 to select and export the points to a .dat format.</w:t>
      </w:r>
    </w:p>
    <w:p w14:paraId="3D78D82A" w14:textId="77777777" w:rsidR="00D35AE4" w:rsidRPr="00EF16BB" w:rsidRDefault="00D35AE4" w:rsidP="004E31BD">
      <w:pPr>
        <w:rPr>
          <w:rFonts w:asciiTheme="majorHAnsi" w:hAnsiTheme="majorHAnsi" w:cstheme="majorHAnsi"/>
        </w:rPr>
      </w:pPr>
    </w:p>
    <w:p w14:paraId="06DBDB8C" w14:textId="61CE2B39" w:rsidR="00D35AE4" w:rsidRPr="00EF16BB" w:rsidRDefault="00D35AE4" w:rsidP="00D35AE4">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Similarly for the lipids, manually select the lipid surface, starting from the same end of the lipid in every case. Use the outer wall ellipsoidal guide (</w:t>
      </w:r>
      <w:r w:rsidR="00870CB9">
        <w:rPr>
          <w:rFonts w:asciiTheme="majorHAnsi" w:hAnsiTheme="majorHAnsi" w:cstheme="majorHAnsi"/>
          <w:sz w:val="24"/>
          <w:szCs w:val="24"/>
          <w:lang w:val="en-US"/>
        </w:rPr>
        <w:t>s</w:t>
      </w:r>
      <w:r w:rsidR="00870CB9" w:rsidRPr="00EF16BB">
        <w:rPr>
          <w:rFonts w:asciiTheme="majorHAnsi" w:hAnsiTheme="majorHAnsi" w:cstheme="majorHAnsi"/>
          <w:sz w:val="24"/>
          <w:szCs w:val="24"/>
          <w:lang w:val="en-US"/>
        </w:rPr>
        <w:t xml:space="preserve">tep </w:t>
      </w:r>
      <w:r w:rsidRPr="00EF16BB">
        <w:rPr>
          <w:rFonts w:asciiTheme="majorHAnsi" w:hAnsiTheme="majorHAnsi" w:cstheme="majorHAnsi"/>
          <w:sz w:val="24"/>
          <w:szCs w:val="24"/>
          <w:lang w:val="en-US"/>
        </w:rPr>
        <w:t xml:space="preserve">1.3.1) for a consistent backside arc. Export points to a </w:t>
      </w:r>
      <w:r w:rsidR="004E31BD" w:rsidRPr="00EF16BB">
        <w:rPr>
          <w:rFonts w:asciiTheme="majorHAnsi" w:hAnsiTheme="majorHAnsi" w:cstheme="majorHAnsi"/>
          <w:sz w:val="24"/>
          <w:szCs w:val="24"/>
          <w:lang w:val="en-US"/>
        </w:rPr>
        <w:t>.dat</w:t>
      </w:r>
      <w:r w:rsidRPr="00EF16BB">
        <w:rPr>
          <w:rFonts w:asciiTheme="majorHAnsi" w:hAnsiTheme="majorHAnsi" w:cstheme="majorHAnsi"/>
          <w:sz w:val="24"/>
          <w:szCs w:val="24"/>
          <w:lang w:val="en-US"/>
        </w:rPr>
        <w:t xml:space="preserve"> file and repeat for all images with lipids present, leaving a gap across the </w:t>
      </w:r>
      <w:r w:rsidR="004E31BD" w:rsidRPr="00EF16BB">
        <w:rPr>
          <w:rFonts w:asciiTheme="majorHAnsi" w:hAnsiTheme="majorHAnsi" w:cstheme="majorHAnsi"/>
          <w:sz w:val="24"/>
          <w:szCs w:val="24"/>
          <w:lang w:val="en-US"/>
        </w:rPr>
        <w:t>guidewire</w:t>
      </w:r>
      <w:r w:rsidRPr="00EF16BB">
        <w:rPr>
          <w:rFonts w:asciiTheme="majorHAnsi" w:hAnsiTheme="majorHAnsi" w:cstheme="majorHAnsi"/>
          <w:sz w:val="24"/>
          <w:szCs w:val="24"/>
          <w:lang w:val="en-US"/>
        </w:rPr>
        <w:t xml:space="preserve"> artefact as described in </w:t>
      </w:r>
      <w:r w:rsidR="00870CB9">
        <w:rPr>
          <w:rFonts w:asciiTheme="majorHAnsi" w:hAnsiTheme="majorHAnsi" w:cstheme="majorHAnsi"/>
          <w:sz w:val="24"/>
          <w:szCs w:val="24"/>
          <w:lang w:val="en-US"/>
        </w:rPr>
        <w:t>s</w:t>
      </w:r>
      <w:r w:rsidR="00870CB9" w:rsidRPr="00EF16BB">
        <w:rPr>
          <w:rFonts w:asciiTheme="majorHAnsi" w:hAnsiTheme="majorHAnsi" w:cstheme="majorHAnsi"/>
          <w:sz w:val="24"/>
          <w:szCs w:val="24"/>
          <w:lang w:val="en-US"/>
        </w:rPr>
        <w:t xml:space="preserve">tep </w:t>
      </w:r>
      <w:r w:rsidRPr="00EF16BB">
        <w:rPr>
          <w:rFonts w:asciiTheme="majorHAnsi" w:hAnsiTheme="majorHAnsi" w:cstheme="majorHAnsi"/>
          <w:sz w:val="24"/>
          <w:szCs w:val="24"/>
          <w:lang w:val="en-US"/>
        </w:rPr>
        <w:t>1.2.</w:t>
      </w:r>
      <w:r w:rsidR="00E741FA" w:rsidRPr="00EF16BB">
        <w:rPr>
          <w:rFonts w:asciiTheme="majorHAnsi" w:hAnsiTheme="majorHAnsi" w:cstheme="majorHAnsi"/>
          <w:sz w:val="24"/>
          <w:szCs w:val="24"/>
          <w:lang w:val="en-US"/>
        </w:rPr>
        <w:t>2</w:t>
      </w:r>
      <w:r w:rsidRPr="00EF16BB">
        <w:rPr>
          <w:rFonts w:asciiTheme="majorHAnsi" w:hAnsiTheme="majorHAnsi" w:cstheme="majorHAnsi"/>
          <w:sz w:val="24"/>
          <w:szCs w:val="24"/>
          <w:lang w:val="en-US"/>
        </w:rPr>
        <w:t>.</w:t>
      </w:r>
    </w:p>
    <w:p w14:paraId="04CF5B63" w14:textId="77777777" w:rsidR="000139B1" w:rsidRPr="004E31BD" w:rsidRDefault="000139B1" w:rsidP="004E31BD">
      <w:pPr>
        <w:rPr>
          <w:rFonts w:asciiTheme="majorHAnsi" w:hAnsiTheme="majorHAnsi" w:cstheme="majorHAnsi"/>
        </w:rPr>
      </w:pPr>
    </w:p>
    <w:p w14:paraId="4F86F2D4" w14:textId="3D5D18AD" w:rsidR="00FE1506" w:rsidRPr="00B4545C" w:rsidRDefault="007D6F3B" w:rsidP="000139B1">
      <w:pPr>
        <w:pStyle w:val="ListParagraph"/>
        <w:spacing w:after="0" w:line="240" w:lineRule="auto"/>
        <w:ind w:left="0"/>
        <w:jc w:val="both"/>
        <w:rPr>
          <w:rFonts w:asciiTheme="majorHAnsi" w:hAnsiTheme="majorHAnsi" w:cstheme="majorHAnsi"/>
          <w:sz w:val="24"/>
          <w:szCs w:val="24"/>
          <w:lang w:val="en-US"/>
        </w:rPr>
      </w:pPr>
      <w:r w:rsidRPr="00B4545C">
        <w:rPr>
          <w:rFonts w:asciiTheme="majorHAnsi" w:hAnsiTheme="majorHAnsi" w:cstheme="majorHAnsi"/>
          <w:sz w:val="24"/>
          <w:szCs w:val="24"/>
          <w:lang w:val="en-US"/>
        </w:rPr>
        <w:t xml:space="preserve">NOTE: </w:t>
      </w:r>
      <w:r w:rsidR="00FE1506" w:rsidRPr="00B4545C">
        <w:rPr>
          <w:rFonts w:asciiTheme="majorHAnsi" w:hAnsiTheme="majorHAnsi" w:cstheme="majorHAnsi"/>
          <w:sz w:val="24"/>
          <w:szCs w:val="24"/>
          <w:lang w:val="en-US"/>
        </w:rPr>
        <w:t>Lesion progression is analy</w:t>
      </w:r>
      <w:r w:rsidR="003D2C08" w:rsidRPr="00B4545C">
        <w:rPr>
          <w:rFonts w:asciiTheme="majorHAnsi" w:hAnsiTheme="majorHAnsi" w:cstheme="majorHAnsi"/>
          <w:sz w:val="24"/>
          <w:szCs w:val="24"/>
          <w:lang w:val="en-US"/>
        </w:rPr>
        <w:t>z</w:t>
      </w:r>
      <w:r w:rsidR="00FE1506" w:rsidRPr="00B4545C">
        <w:rPr>
          <w:rFonts w:asciiTheme="majorHAnsi" w:hAnsiTheme="majorHAnsi" w:cstheme="majorHAnsi"/>
          <w:sz w:val="24"/>
          <w:szCs w:val="24"/>
          <w:lang w:val="en-US"/>
        </w:rPr>
        <w:t>ed by comparing three metrics, namely</w:t>
      </w:r>
      <w:r w:rsidR="00870CB9">
        <w:rPr>
          <w:rFonts w:asciiTheme="majorHAnsi" w:hAnsiTheme="majorHAnsi" w:cstheme="majorHAnsi"/>
          <w:sz w:val="24"/>
          <w:szCs w:val="24"/>
          <w:lang w:val="en-US"/>
        </w:rPr>
        <w:t>,</w:t>
      </w:r>
      <w:r w:rsidR="00FE1506" w:rsidRPr="00B4545C">
        <w:rPr>
          <w:rFonts w:asciiTheme="majorHAnsi" w:hAnsiTheme="majorHAnsi" w:cstheme="majorHAnsi"/>
          <w:sz w:val="24"/>
          <w:szCs w:val="24"/>
          <w:lang w:val="en-US"/>
        </w:rPr>
        <w:t xml:space="preserve"> lumen area, lipid arc and </w:t>
      </w:r>
      <w:r w:rsidR="007E219E" w:rsidRPr="00B4545C">
        <w:rPr>
          <w:rFonts w:asciiTheme="majorHAnsi" w:hAnsiTheme="majorHAnsi" w:cstheme="majorHAnsi"/>
          <w:sz w:val="24"/>
          <w:szCs w:val="24"/>
          <w:lang w:val="en-US"/>
        </w:rPr>
        <w:t xml:space="preserve">fibrous </w:t>
      </w:r>
      <w:r w:rsidR="00FE1506" w:rsidRPr="00B4545C">
        <w:rPr>
          <w:rFonts w:asciiTheme="majorHAnsi" w:hAnsiTheme="majorHAnsi" w:cstheme="majorHAnsi"/>
          <w:sz w:val="24"/>
          <w:szCs w:val="24"/>
          <w:lang w:val="en-US"/>
        </w:rPr>
        <w:t>cap thickness</w:t>
      </w:r>
      <w:r w:rsidR="00274842" w:rsidRPr="00B4545C">
        <w:rPr>
          <w:rFonts w:asciiTheme="majorHAnsi" w:hAnsiTheme="majorHAnsi" w:cstheme="majorHAnsi"/>
          <w:sz w:val="24"/>
          <w:szCs w:val="24"/>
          <w:lang w:val="en-US"/>
        </w:rPr>
        <w:t>, which can be assessed directly from the DICOM viewer.</w:t>
      </w:r>
      <w:r w:rsidRPr="00B4545C">
        <w:rPr>
          <w:rFonts w:asciiTheme="majorHAnsi" w:hAnsiTheme="majorHAnsi" w:cstheme="majorHAnsi"/>
          <w:sz w:val="24"/>
          <w:szCs w:val="24"/>
          <w:lang w:val="en-US"/>
        </w:rPr>
        <w:t xml:space="preserve"> The technique to extract the outer wall and lipid backside </w:t>
      </w:r>
      <w:r w:rsidR="00E741FA">
        <w:rPr>
          <w:rFonts w:asciiTheme="majorHAnsi" w:hAnsiTheme="majorHAnsi" w:cstheme="majorHAnsi"/>
          <w:sz w:val="24"/>
          <w:szCs w:val="24"/>
          <w:lang w:val="en-US"/>
        </w:rPr>
        <w:t>is</w:t>
      </w:r>
      <w:r w:rsidRPr="00B4545C">
        <w:rPr>
          <w:rFonts w:asciiTheme="majorHAnsi" w:hAnsiTheme="majorHAnsi" w:cstheme="majorHAnsi"/>
          <w:sz w:val="24"/>
          <w:szCs w:val="24"/>
          <w:lang w:val="en-US"/>
        </w:rPr>
        <w:t xml:space="preserve"> required due to OCT’s limited penetration depth. OCT was used in this investigation due to the focus on the relationship between plaque composition and biomechanical forces.</w:t>
      </w:r>
    </w:p>
    <w:p w14:paraId="5D3CB896" w14:textId="77777777" w:rsidR="000139B1" w:rsidRPr="00B4545C" w:rsidRDefault="000139B1" w:rsidP="000139B1">
      <w:pPr>
        <w:pStyle w:val="ListParagraph"/>
        <w:spacing w:after="0" w:line="240" w:lineRule="auto"/>
        <w:ind w:left="0"/>
        <w:jc w:val="both"/>
        <w:rPr>
          <w:rFonts w:asciiTheme="majorHAnsi" w:hAnsiTheme="majorHAnsi" w:cstheme="majorHAnsi"/>
          <w:sz w:val="24"/>
          <w:szCs w:val="24"/>
          <w:lang w:val="en-US"/>
        </w:rPr>
      </w:pPr>
    </w:p>
    <w:p w14:paraId="5C54265F" w14:textId="03C2A4E6" w:rsidR="00DC5E0B" w:rsidRPr="00EF16BB" w:rsidRDefault="00DC5E0B" w:rsidP="000139B1">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Angiography based cent</w:t>
      </w:r>
      <w:r w:rsidR="00E64801" w:rsidRPr="00EF16BB">
        <w:rPr>
          <w:rFonts w:asciiTheme="majorHAnsi" w:hAnsiTheme="majorHAnsi" w:cstheme="majorHAnsi"/>
          <w:sz w:val="24"/>
          <w:szCs w:val="24"/>
          <w:lang w:val="en-US"/>
        </w:rPr>
        <w:t>er</w:t>
      </w:r>
      <w:r w:rsidRPr="00EF16BB">
        <w:rPr>
          <w:rFonts w:asciiTheme="majorHAnsi" w:hAnsiTheme="majorHAnsi" w:cstheme="majorHAnsi"/>
          <w:sz w:val="24"/>
          <w:szCs w:val="24"/>
          <w:lang w:val="en-US"/>
        </w:rPr>
        <w:t>line</w:t>
      </w:r>
    </w:p>
    <w:p w14:paraId="79D85900" w14:textId="77777777" w:rsidR="000139B1" w:rsidRPr="00EF16BB" w:rsidRDefault="000139B1" w:rsidP="000139B1">
      <w:pPr>
        <w:pStyle w:val="ListParagraph"/>
        <w:spacing w:after="0" w:line="240" w:lineRule="auto"/>
        <w:ind w:left="0"/>
        <w:jc w:val="both"/>
        <w:rPr>
          <w:rFonts w:asciiTheme="majorHAnsi" w:hAnsiTheme="majorHAnsi" w:cstheme="majorHAnsi"/>
          <w:sz w:val="24"/>
          <w:szCs w:val="24"/>
          <w:lang w:val="en-US"/>
        </w:rPr>
      </w:pPr>
    </w:p>
    <w:p w14:paraId="203B2A4B" w14:textId="042C2AA1" w:rsidR="000139B1" w:rsidRPr="00EF16BB" w:rsidRDefault="00E741FA" w:rsidP="000139B1">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Load the first angiographic image in the image </w:t>
      </w:r>
      <w:r w:rsidR="00DC5E0B" w:rsidRPr="00EF16BB">
        <w:rPr>
          <w:rFonts w:asciiTheme="majorHAnsi" w:hAnsiTheme="majorHAnsi" w:cstheme="majorHAnsi"/>
          <w:sz w:val="24"/>
          <w:szCs w:val="24"/>
          <w:lang w:val="en-US"/>
        </w:rPr>
        <w:t>digiti</w:t>
      </w:r>
      <w:r w:rsidR="003D2C08" w:rsidRPr="00EF16BB">
        <w:rPr>
          <w:rFonts w:asciiTheme="majorHAnsi" w:hAnsiTheme="majorHAnsi" w:cstheme="majorHAnsi"/>
          <w:sz w:val="24"/>
          <w:szCs w:val="24"/>
          <w:lang w:val="en-US"/>
        </w:rPr>
        <w:t>z</w:t>
      </w:r>
      <w:r w:rsidR="00DC5E0B" w:rsidRPr="00EF16BB">
        <w:rPr>
          <w:rFonts w:asciiTheme="majorHAnsi" w:hAnsiTheme="majorHAnsi" w:cstheme="majorHAnsi"/>
          <w:sz w:val="24"/>
          <w:szCs w:val="24"/>
          <w:lang w:val="en-US"/>
        </w:rPr>
        <w:t>er</w:t>
      </w:r>
      <w:r w:rsidR="00DC5E0B" w:rsidRPr="00EF16BB">
        <w:rPr>
          <w:rFonts w:asciiTheme="majorHAnsi" w:hAnsiTheme="majorHAnsi" w:cstheme="majorHAnsi"/>
          <w:sz w:val="24"/>
          <w:szCs w:val="24"/>
          <w:lang w:val="en-US"/>
        </w:rPr>
        <w:fldChar w:fldCharType="begin"/>
      </w:r>
      <w:r w:rsidR="007C192D" w:rsidRPr="00EF16BB">
        <w:rPr>
          <w:rFonts w:asciiTheme="majorHAnsi" w:hAnsiTheme="majorHAnsi" w:cstheme="majorHAnsi"/>
          <w:sz w:val="24"/>
          <w:szCs w:val="24"/>
          <w:lang w:val="en-US"/>
        </w:rPr>
        <w:instrText xml:space="preserve"> ADDIN EN.CITE &lt;EndNote&gt;&lt;Cite&gt;&lt;Author&gt;Pataky&lt;/Author&gt;&lt;Year&gt;2021&lt;/Year&gt;&lt;RecNum&gt;1115&lt;/RecNum&gt;&lt;DisplayText&gt;&lt;style face="superscript"&gt;37&lt;/style&gt;&lt;/DisplayText&gt;&lt;record&gt;&lt;rec-number&gt;1115&lt;/rec-number&gt;&lt;foreign-keys&gt;&lt;key app="EN" db-id="adfead0r9fexs4esfv3patsww92x5x9tarwr" timestamp="1618883865" guid="280de0b1-b4af-4fee-93d2-37ef4e4bb878"&gt;1115&lt;/key&gt;&lt;/foreign-keys&gt;&lt;ref-type name="Web Page"&gt;12&lt;/ref-type&gt;&lt;contributors&gt;&lt;authors&gt;&lt;author&gt;Pataky, Todd&lt;/author&gt;&lt;/authors&gt;&lt;/contributors&gt;&lt;titles&gt;&lt;title&gt;DIGITIZE07&lt;/title&gt;&lt;/titles&gt;&lt;dates&gt;&lt;year&gt;2021&lt;/year&gt;&lt;/dates&gt;&lt;pub-location&gt;MATLAB Central File Exchange&lt;/pub-location&gt;&lt;publisher&gt;Pataky, T.&lt;/publisher&gt;&lt;urls&gt;&lt;related-urls&gt;&lt;url&gt;https://www.mathworks.com/matlabcentral/fileexchange/14703-digitize07&lt;/url&gt;&lt;/related-urls&gt;&lt;/urls&gt;&lt;/record&gt;&lt;/Cite&gt;&lt;/EndNote&gt;</w:instrText>
      </w:r>
      <w:r w:rsidR="00DC5E0B" w:rsidRPr="00EF16BB">
        <w:rPr>
          <w:rFonts w:asciiTheme="majorHAnsi" w:hAnsiTheme="majorHAnsi" w:cstheme="majorHAnsi"/>
          <w:sz w:val="24"/>
          <w:szCs w:val="24"/>
          <w:lang w:val="en-US"/>
        </w:rPr>
        <w:fldChar w:fldCharType="separate"/>
      </w:r>
      <w:r w:rsidR="007C192D" w:rsidRPr="00EF16BB">
        <w:rPr>
          <w:rFonts w:asciiTheme="majorHAnsi" w:hAnsiTheme="majorHAnsi" w:cstheme="majorHAnsi"/>
          <w:noProof/>
          <w:sz w:val="24"/>
          <w:szCs w:val="24"/>
          <w:vertAlign w:val="superscript"/>
          <w:lang w:val="en-US"/>
        </w:rPr>
        <w:t>37</w:t>
      </w:r>
      <w:r w:rsidR="00DC5E0B" w:rsidRPr="00EF16BB">
        <w:rPr>
          <w:rFonts w:asciiTheme="majorHAnsi" w:hAnsiTheme="majorHAnsi" w:cstheme="majorHAnsi"/>
          <w:sz w:val="24"/>
          <w:szCs w:val="24"/>
          <w:lang w:val="en-US"/>
        </w:rPr>
        <w:fldChar w:fldCharType="end"/>
      </w:r>
      <w:r w:rsidRPr="00EF16BB">
        <w:rPr>
          <w:rFonts w:asciiTheme="majorHAnsi" w:hAnsiTheme="majorHAnsi" w:cstheme="majorHAnsi"/>
          <w:sz w:val="24"/>
          <w:szCs w:val="24"/>
          <w:lang w:val="en-US"/>
        </w:rPr>
        <w:t>.</w:t>
      </w:r>
      <w:r w:rsidR="00DC5E0B"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 xml:space="preserve">Select the edges of the catheter to scale the image in later steps, </w:t>
      </w:r>
      <w:r w:rsidR="00870CB9">
        <w:rPr>
          <w:rFonts w:asciiTheme="majorHAnsi" w:hAnsiTheme="majorHAnsi" w:cstheme="majorHAnsi"/>
          <w:sz w:val="24"/>
          <w:szCs w:val="24"/>
          <w:lang w:val="en-US"/>
        </w:rPr>
        <w:t xml:space="preserve">and </w:t>
      </w:r>
      <w:r w:rsidRPr="00EF16BB">
        <w:rPr>
          <w:rFonts w:asciiTheme="majorHAnsi" w:hAnsiTheme="majorHAnsi" w:cstheme="majorHAnsi"/>
          <w:sz w:val="24"/>
          <w:szCs w:val="24"/>
          <w:lang w:val="en-US"/>
        </w:rPr>
        <w:t>then</w:t>
      </w:r>
      <w:r w:rsidR="00381D3B" w:rsidRPr="00EF16BB">
        <w:rPr>
          <w:rFonts w:asciiTheme="majorHAnsi" w:hAnsiTheme="majorHAnsi" w:cstheme="majorHAnsi"/>
          <w:sz w:val="24"/>
          <w:szCs w:val="24"/>
          <w:lang w:val="en-US"/>
        </w:rPr>
        <w:t xml:space="preserve"> manually</w:t>
      </w:r>
      <w:r w:rsidRPr="00EF16BB">
        <w:rPr>
          <w:rFonts w:asciiTheme="majorHAnsi" w:hAnsiTheme="majorHAnsi" w:cstheme="majorHAnsi"/>
          <w:sz w:val="24"/>
          <w:szCs w:val="24"/>
          <w:lang w:val="en-US"/>
        </w:rPr>
        <w:t xml:space="preserve"> mark the catheter centerline beginning with the proximal marker and moving distally, with evenly spaced points, as shown in </w:t>
      </w:r>
      <w:r w:rsidRPr="00EF16BB">
        <w:rPr>
          <w:rFonts w:asciiTheme="majorHAnsi" w:hAnsiTheme="majorHAnsi" w:cstheme="majorHAnsi"/>
          <w:b/>
          <w:sz w:val="24"/>
          <w:szCs w:val="24"/>
          <w:lang w:val="en-US"/>
        </w:rPr>
        <w:t>Figure 4A</w:t>
      </w:r>
      <w:r w:rsidRPr="00EF16BB">
        <w:rPr>
          <w:rFonts w:asciiTheme="majorHAnsi" w:hAnsiTheme="majorHAnsi" w:cstheme="majorHAnsi"/>
          <w:sz w:val="24"/>
          <w:szCs w:val="24"/>
          <w:lang w:val="en-US"/>
        </w:rPr>
        <w:t>. Export the data to .dat format and repeat for the second angiographic plane.</w:t>
      </w:r>
    </w:p>
    <w:p w14:paraId="4F774237" w14:textId="77777777" w:rsidR="000139B1" w:rsidRPr="00B4545C" w:rsidRDefault="000139B1" w:rsidP="000139B1">
      <w:pPr>
        <w:pStyle w:val="ListParagraph"/>
        <w:spacing w:after="0" w:line="240" w:lineRule="auto"/>
        <w:ind w:left="0"/>
        <w:jc w:val="both"/>
        <w:rPr>
          <w:rFonts w:asciiTheme="majorHAnsi" w:hAnsiTheme="majorHAnsi" w:cstheme="majorHAnsi"/>
          <w:sz w:val="24"/>
          <w:szCs w:val="24"/>
          <w:lang w:val="en-US"/>
        </w:rPr>
      </w:pPr>
    </w:p>
    <w:p w14:paraId="7A1B49A2" w14:textId="37887F10" w:rsidR="002C6517" w:rsidRPr="00B4545C" w:rsidRDefault="002C6517" w:rsidP="000139B1">
      <w:pPr>
        <w:pStyle w:val="ListParagraph"/>
        <w:spacing w:after="0" w:line="240" w:lineRule="auto"/>
        <w:ind w:left="0"/>
        <w:jc w:val="both"/>
        <w:rPr>
          <w:rFonts w:asciiTheme="majorHAnsi" w:hAnsiTheme="majorHAnsi" w:cstheme="majorHAnsi"/>
          <w:sz w:val="24"/>
          <w:szCs w:val="24"/>
          <w:lang w:val="en-US"/>
        </w:rPr>
      </w:pPr>
      <w:r w:rsidRPr="00B4545C">
        <w:rPr>
          <w:rFonts w:asciiTheme="majorHAnsi" w:hAnsiTheme="majorHAnsi" w:cstheme="majorHAnsi"/>
          <w:sz w:val="24"/>
          <w:szCs w:val="24"/>
          <w:lang w:val="en-US"/>
        </w:rPr>
        <w:t>NOTE: Generally, planes with an angle greater that 20</w:t>
      </w:r>
      <w:r w:rsidR="00036FFF">
        <w:rPr>
          <w:rFonts w:asciiTheme="majorHAnsi" w:hAnsiTheme="majorHAnsi" w:cstheme="majorHAnsi"/>
          <w:sz w:val="24"/>
          <w:szCs w:val="24"/>
          <w:lang w:val="en-US"/>
        </w:rPr>
        <w:t>°</w:t>
      </w:r>
      <w:r w:rsidRPr="00B4545C">
        <w:rPr>
          <w:rFonts w:asciiTheme="majorHAnsi" w:hAnsiTheme="majorHAnsi" w:cstheme="majorHAnsi"/>
          <w:sz w:val="24"/>
          <w:szCs w:val="24"/>
          <w:lang w:val="en-US"/>
        </w:rPr>
        <w:t xml:space="preserve"> between them improves the three-dimensional cent</w:t>
      </w:r>
      <w:r w:rsidR="00E64801" w:rsidRPr="00B4545C">
        <w:rPr>
          <w:rFonts w:asciiTheme="majorHAnsi" w:hAnsiTheme="majorHAnsi" w:cstheme="majorHAnsi"/>
          <w:sz w:val="24"/>
          <w:szCs w:val="24"/>
          <w:lang w:val="en-US"/>
        </w:rPr>
        <w:t>er</w:t>
      </w:r>
      <w:r w:rsidRPr="00B4545C">
        <w:rPr>
          <w:rFonts w:asciiTheme="majorHAnsi" w:hAnsiTheme="majorHAnsi" w:cstheme="majorHAnsi"/>
          <w:sz w:val="24"/>
          <w:szCs w:val="24"/>
          <w:lang w:val="en-US"/>
        </w:rPr>
        <w:t>line reconstruction robustness. The catheter and OCT guidewire should be visible in each image.</w:t>
      </w:r>
    </w:p>
    <w:bookmarkEnd w:id="6"/>
    <w:p w14:paraId="175525AC" w14:textId="77777777" w:rsidR="000139B1" w:rsidRPr="00B4545C" w:rsidRDefault="000139B1" w:rsidP="000139B1">
      <w:pPr>
        <w:pStyle w:val="ListParagraph"/>
        <w:spacing w:after="0" w:line="240" w:lineRule="auto"/>
        <w:ind w:left="0"/>
        <w:jc w:val="both"/>
        <w:rPr>
          <w:rFonts w:asciiTheme="majorHAnsi" w:hAnsiTheme="majorHAnsi" w:cstheme="majorHAnsi"/>
          <w:sz w:val="24"/>
          <w:szCs w:val="24"/>
          <w:lang w:val="en-US"/>
        </w:rPr>
      </w:pPr>
    </w:p>
    <w:p w14:paraId="071E9A9E" w14:textId="67753A94" w:rsidR="00FE1506" w:rsidRPr="00B4545C" w:rsidRDefault="00FE1506" w:rsidP="000139B1">
      <w:pPr>
        <w:pStyle w:val="ListParagraph"/>
        <w:numPr>
          <w:ilvl w:val="0"/>
          <w:numId w:val="13"/>
        </w:numPr>
        <w:spacing w:after="0" w:line="240" w:lineRule="auto"/>
        <w:ind w:left="0" w:firstLine="0"/>
        <w:jc w:val="both"/>
        <w:rPr>
          <w:rFonts w:asciiTheme="majorHAnsi" w:hAnsiTheme="majorHAnsi" w:cstheme="majorHAnsi"/>
          <w:b/>
          <w:bCs/>
          <w:sz w:val="24"/>
          <w:szCs w:val="24"/>
          <w:lang w:val="en-US"/>
        </w:rPr>
      </w:pPr>
      <w:r w:rsidRPr="00B4545C">
        <w:rPr>
          <w:rFonts w:asciiTheme="majorHAnsi" w:hAnsiTheme="majorHAnsi" w:cstheme="majorHAnsi"/>
          <w:b/>
          <w:bCs/>
          <w:sz w:val="24"/>
          <w:szCs w:val="24"/>
          <w:lang w:val="en-US"/>
        </w:rPr>
        <w:t>Three-dimensional reconstruction</w:t>
      </w:r>
    </w:p>
    <w:p w14:paraId="4B8FADDB" w14:textId="77777777" w:rsidR="000139B1" w:rsidRPr="00B4545C" w:rsidRDefault="000139B1" w:rsidP="000139B1">
      <w:pPr>
        <w:pStyle w:val="ListParagraph"/>
        <w:spacing w:after="0" w:line="240" w:lineRule="auto"/>
        <w:ind w:left="0"/>
        <w:jc w:val="both"/>
        <w:rPr>
          <w:rFonts w:asciiTheme="majorHAnsi" w:hAnsiTheme="majorHAnsi" w:cstheme="majorHAnsi"/>
          <w:sz w:val="24"/>
          <w:szCs w:val="24"/>
          <w:lang w:val="en-US"/>
        </w:rPr>
      </w:pPr>
    </w:p>
    <w:p w14:paraId="3C1E4C95" w14:textId="16B8D352" w:rsidR="00FE1506" w:rsidRPr="00B4545C" w:rsidRDefault="00FE1506" w:rsidP="000139B1">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B4545C">
        <w:rPr>
          <w:rFonts w:asciiTheme="majorHAnsi" w:hAnsiTheme="majorHAnsi" w:cstheme="majorHAnsi"/>
          <w:sz w:val="24"/>
          <w:szCs w:val="24"/>
          <w:lang w:val="en-US"/>
        </w:rPr>
        <w:t>Angiography projections</w:t>
      </w:r>
    </w:p>
    <w:p w14:paraId="5C64E59D" w14:textId="77777777" w:rsidR="000139B1" w:rsidRPr="00B4545C" w:rsidRDefault="000139B1" w:rsidP="000139B1">
      <w:pPr>
        <w:pStyle w:val="ListParagraph"/>
        <w:spacing w:after="0" w:line="240" w:lineRule="auto"/>
        <w:ind w:left="0"/>
        <w:jc w:val="both"/>
        <w:rPr>
          <w:rFonts w:asciiTheme="majorHAnsi" w:hAnsiTheme="majorHAnsi" w:cstheme="majorHAnsi"/>
          <w:sz w:val="24"/>
          <w:szCs w:val="24"/>
          <w:lang w:val="en-US"/>
        </w:rPr>
      </w:pPr>
    </w:p>
    <w:p w14:paraId="771B0502" w14:textId="06894276" w:rsidR="00BA70B1" w:rsidRPr="00B4545C" w:rsidRDefault="00FE1506" w:rsidP="000139B1">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B4545C">
        <w:rPr>
          <w:rFonts w:asciiTheme="majorHAnsi" w:hAnsiTheme="majorHAnsi" w:cstheme="majorHAnsi"/>
          <w:sz w:val="24"/>
          <w:szCs w:val="24"/>
          <w:lang w:val="en-US"/>
        </w:rPr>
        <w:t xml:space="preserve">Load the data files that were exported in </w:t>
      </w:r>
      <w:r w:rsidR="00EE7FD6">
        <w:rPr>
          <w:rFonts w:asciiTheme="majorHAnsi" w:hAnsiTheme="majorHAnsi" w:cstheme="majorHAnsi"/>
          <w:sz w:val="24"/>
          <w:szCs w:val="24"/>
          <w:lang w:val="en-US"/>
        </w:rPr>
        <w:t>s</w:t>
      </w:r>
      <w:r w:rsidR="00EE7FD6" w:rsidRPr="00B4545C">
        <w:rPr>
          <w:rFonts w:asciiTheme="majorHAnsi" w:hAnsiTheme="majorHAnsi" w:cstheme="majorHAnsi"/>
          <w:sz w:val="24"/>
          <w:szCs w:val="24"/>
          <w:lang w:val="en-US"/>
        </w:rPr>
        <w:t xml:space="preserve">tep </w:t>
      </w:r>
      <w:r w:rsidRPr="00B4545C">
        <w:rPr>
          <w:rFonts w:asciiTheme="majorHAnsi" w:hAnsiTheme="majorHAnsi" w:cstheme="majorHAnsi"/>
          <w:sz w:val="24"/>
          <w:szCs w:val="24"/>
          <w:lang w:val="en-US"/>
        </w:rPr>
        <w:t>1</w:t>
      </w:r>
      <w:r w:rsidR="00924C87" w:rsidRPr="00B4545C">
        <w:rPr>
          <w:rFonts w:asciiTheme="majorHAnsi" w:hAnsiTheme="majorHAnsi" w:cstheme="majorHAnsi"/>
          <w:sz w:val="24"/>
          <w:szCs w:val="24"/>
          <w:lang w:val="en-US"/>
        </w:rPr>
        <w:t>.4</w:t>
      </w:r>
      <w:r w:rsidRPr="00B4545C">
        <w:rPr>
          <w:rFonts w:asciiTheme="majorHAnsi" w:hAnsiTheme="majorHAnsi" w:cstheme="majorHAnsi"/>
          <w:sz w:val="24"/>
          <w:szCs w:val="24"/>
          <w:lang w:val="en-US"/>
        </w:rPr>
        <w:t xml:space="preserve">. </w:t>
      </w:r>
      <w:r w:rsidR="00924C87" w:rsidRPr="00B4545C">
        <w:rPr>
          <w:rFonts w:asciiTheme="majorHAnsi" w:hAnsiTheme="majorHAnsi" w:cstheme="majorHAnsi"/>
          <w:sz w:val="24"/>
          <w:szCs w:val="24"/>
          <w:lang w:val="en-US"/>
        </w:rPr>
        <w:t>Use the first two points t</w:t>
      </w:r>
      <w:r w:rsidRPr="00B4545C">
        <w:rPr>
          <w:rFonts w:asciiTheme="majorHAnsi" w:hAnsiTheme="majorHAnsi" w:cstheme="majorHAnsi"/>
          <w:sz w:val="24"/>
          <w:szCs w:val="24"/>
          <w:lang w:val="en-US"/>
        </w:rPr>
        <w:t xml:space="preserve">o scale the data to </w:t>
      </w:r>
      <w:r w:rsidR="00D76C1D" w:rsidRPr="00B4545C">
        <w:rPr>
          <w:rFonts w:asciiTheme="majorHAnsi" w:hAnsiTheme="majorHAnsi" w:cstheme="majorHAnsi"/>
          <w:sz w:val="24"/>
          <w:szCs w:val="24"/>
          <w:lang w:val="en-US"/>
        </w:rPr>
        <w:t>millimeters</w:t>
      </w:r>
      <w:r w:rsidR="00924C87" w:rsidRPr="00B4545C">
        <w:rPr>
          <w:rFonts w:asciiTheme="majorHAnsi" w:hAnsiTheme="majorHAnsi" w:cstheme="majorHAnsi"/>
          <w:sz w:val="24"/>
          <w:szCs w:val="24"/>
          <w:lang w:val="en-US"/>
        </w:rPr>
        <w:t xml:space="preserve"> (</w:t>
      </w:r>
      <w:r w:rsidRPr="00B4545C">
        <w:rPr>
          <w:rFonts w:asciiTheme="majorHAnsi" w:hAnsiTheme="majorHAnsi" w:cstheme="majorHAnsi"/>
          <w:sz w:val="24"/>
          <w:szCs w:val="24"/>
          <w:lang w:val="en-US"/>
        </w:rPr>
        <w:t>the first two points are used with the known catheter specifications</w:t>
      </w:r>
      <w:r w:rsidR="00924C87" w:rsidRPr="00B4545C">
        <w:rPr>
          <w:rFonts w:asciiTheme="majorHAnsi" w:hAnsiTheme="majorHAnsi" w:cstheme="majorHAnsi"/>
          <w:sz w:val="24"/>
          <w:szCs w:val="24"/>
          <w:lang w:val="en-US"/>
        </w:rPr>
        <w:t xml:space="preserve">, </w:t>
      </w:r>
      <w:r w:rsidRPr="00B4545C">
        <w:rPr>
          <w:rFonts w:asciiTheme="majorHAnsi" w:hAnsiTheme="majorHAnsi" w:cstheme="majorHAnsi"/>
          <w:sz w:val="24"/>
          <w:szCs w:val="24"/>
          <w:lang w:val="en-US"/>
        </w:rPr>
        <w:t>6F in this case). Subtract the proximal data point from the remaining points in each dataset so that the curve begins at the origin of the coordinate system</w:t>
      </w:r>
      <w:r w:rsidR="00BA70B1" w:rsidRPr="00B4545C">
        <w:rPr>
          <w:rFonts w:asciiTheme="majorHAnsi" w:hAnsiTheme="majorHAnsi" w:cstheme="majorHAnsi"/>
          <w:sz w:val="24"/>
          <w:szCs w:val="24"/>
          <w:lang w:val="en-US"/>
        </w:rPr>
        <w:t>.</w:t>
      </w:r>
    </w:p>
    <w:p w14:paraId="4F085E6C" w14:textId="77777777" w:rsidR="000139B1" w:rsidRPr="00B4545C" w:rsidRDefault="000139B1" w:rsidP="000139B1">
      <w:pPr>
        <w:pStyle w:val="ListParagraph"/>
        <w:spacing w:after="0" w:line="240" w:lineRule="auto"/>
        <w:ind w:left="0"/>
        <w:jc w:val="both"/>
        <w:rPr>
          <w:rFonts w:asciiTheme="majorHAnsi" w:hAnsiTheme="majorHAnsi" w:cstheme="majorHAnsi"/>
          <w:sz w:val="24"/>
          <w:szCs w:val="24"/>
          <w:lang w:val="en-US"/>
        </w:rPr>
      </w:pPr>
    </w:p>
    <w:p w14:paraId="6D92186E" w14:textId="6C72B4A7" w:rsidR="00D019B3" w:rsidRPr="00B4545C" w:rsidRDefault="00BA70B1" w:rsidP="000139B1">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B4545C">
        <w:rPr>
          <w:rFonts w:asciiTheme="majorHAnsi" w:hAnsiTheme="majorHAnsi" w:cstheme="majorHAnsi"/>
          <w:sz w:val="24"/>
          <w:szCs w:val="24"/>
          <w:lang w:val="en-US"/>
        </w:rPr>
        <w:t xml:space="preserve">Generate </w:t>
      </w:r>
      <w:r w:rsidR="00FE1506" w:rsidRPr="00B4545C">
        <w:rPr>
          <w:rFonts w:asciiTheme="majorHAnsi" w:hAnsiTheme="majorHAnsi" w:cstheme="majorHAnsi"/>
          <w:sz w:val="24"/>
          <w:szCs w:val="24"/>
          <w:lang w:val="en-US"/>
        </w:rPr>
        <w:t>rotation matrices for each angiographic view</w:t>
      </w:r>
      <w:r w:rsidR="00274842" w:rsidRPr="00B4545C">
        <w:rPr>
          <w:rFonts w:asciiTheme="majorHAnsi" w:hAnsiTheme="majorHAnsi" w:cstheme="majorHAnsi"/>
          <w:sz w:val="24"/>
          <w:szCs w:val="24"/>
          <w:lang w:val="en-US"/>
        </w:rPr>
        <w:t>,</w:t>
      </w:r>
      <w:r w:rsidR="00FE1506" w:rsidRPr="00B4545C">
        <w:rPr>
          <w:rFonts w:asciiTheme="majorHAnsi" w:hAnsiTheme="majorHAnsi" w:cstheme="majorHAnsi"/>
          <w:sz w:val="24"/>
          <w:szCs w:val="24"/>
          <w:lang w:val="en-US"/>
        </w:rPr>
        <w:t xml:space="preserve"> w</w:t>
      </w:r>
      <w:r w:rsidR="00274842" w:rsidRPr="00B4545C">
        <w:rPr>
          <w:rFonts w:asciiTheme="majorHAnsi" w:hAnsiTheme="majorHAnsi" w:cstheme="majorHAnsi"/>
          <w:sz w:val="24"/>
          <w:szCs w:val="24"/>
          <w:lang w:val="en-US"/>
        </w:rPr>
        <w:t>here</w:t>
      </w:r>
      <w:r w:rsidR="00FE1506" w:rsidRPr="00B4545C">
        <w:rPr>
          <w:rFonts w:asciiTheme="majorHAnsi" w:hAnsiTheme="majorHAnsi" w:cstheme="majorHAnsi"/>
          <w:sz w:val="24"/>
          <w:szCs w:val="24"/>
          <w:lang w:val="en-US"/>
        </w:rPr>
        <w:t xml:space="preserve"> </w:t>
      </w:r>
      <w:r w:rsidR="00FE1506" w:rsidRPr="00B4545C">
        <w:rPr>
          <w:rFonts w:asciiTheme="majorHAnsi" w:hAnsiTheme="majorHAnsi" w:cstheme="majorHAnsi"/>
          <w:position w:val="-6"/>
          <w:sz w:val="24"/>
          <w:szCs w:val="24"/>
          <w:lang w:val="en-US"/>
        </w:rPr>
        <w:object w:dxaOrig="200" w:dyaOrig="279" w14:anchorId="2732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v:imagedata r:id="rId8" o:title=""/>
          </v:shape>
          <o:OLEObject Type="Embed" ProgID="Equation.DSMT4" ShapeID="_x0000_i1025" DrawAspect="Content" ObjectID="_1700562166" r:id="rId9"/>
        </w:object>
      </w:r>
      <w:r w:rsidR="00FE1506" w:rsidRPr="00B4545C">
        <w:rPr>
          <w:rFonts w:asciiTheme="majorHAnsi" w:hAnsiTheme="majorHAnsi" w:cstheme="majorHAnsi"/>
          <w:sz w:val="24"/>
          <w:szCs w:val="24"/>
          <w:lang w:val="en-US"/>
        </w:rPr>
        <w:t xml:space="preserve"> and </w:t>
      </w:r>
      <w:r w:rsidR="00FE1506" w:rsidRPr="00B4545C">
        <w:rPr>
          <w:rFonts w:asciiTheme="majorHAnsi" w:hAnsiTheme="majorHAnsi" w:cstheme="majorHAnsi"/>
          <w:position w:val="-10"/>
          <w:sz w:val="24"/>
          <w:szCs w:val="24"/>
          <w:lang w:val="en-US"/>
        </w:rPr>
        <w:object w:dxaOrig="200" w:dyaOrig="320" w14:anchorId="52E9756D">
          <v:shape id="_x0000_i1026" type="#_x0000_t75" style="width:12pt;height:18pt" o:ole="">
            <v:imagedata r:id="rId10" o:title=""/>
          </v:shape>
          <o:OLEObject Type="Embed" ProgID="Equation.DSMT4" ShapeID="_x0000_i1026" DrawAspect="Content" ObjectID="_1700562167" r:id="rId11"/>
        </w:object>
      </w:r>
      <w:r w:rsidR="00FE1506" w:rsidRPr="00B4545C">
        <w:rPr>
          <w:rFonts w:asciiTheme="majorHAnsi" w:hAnsiTheme="majorHAnsi" w:cstheme="majorHAnsi"/>
          <w:sz w:val="24"/>
          <w:szCs w:val="24"/>
          <w:lang w:val="en-US"/>
        </w:rPr>
        <w:t xml:space="preserve"> represent the RAO/LAO and CAU/CRA angles, respectively. We use LAO and CRA angles as negative. The two rotation matrices in the </w:t>
      </w:r>
      <w:r w:rsidR="00FE1506" w:rsidRPr="00B4545C">
        <w:rPr>
          <w:rFonts w:asciiTheme="majorHAnsi" w:hAnsiTheme="majorHAnsi" w:cstheme="majorHAnsi"/>
          <w:i/>
          <w:sz w:val="24"/>
          <w:szCs w:val="24"/>
          <w:lang w:val="en-US"/>
        </w:rPr>
        <w:t>x</w:t>
      </w:r>
      <w:r w:rsidR="00FE1506" w:rsidRPr="00B4545C">
        <w:rPr>
          <w:rFonts w:asciiTheme="majorHAnsi" w:hAnsiTheme="majorHAnsi" w:cstheme="majorHAnsi"/>
          <w:sz w:val="24"/>
          <w:szCs w:val="24"/>
          <w:lang w:val="en-US"/>
        </w:rPr>
        <w:t xml:space="preserve"> (</w:t>
      </w:r>
      <w:r w:rsidR="00FE1506" w:rsidRPr="00B4545C">
        <w:rPr>
          <w:rFonts w:asciiTheme="majorHAnsi" w:hAnsiTheme="majorHAnsi" w:cstheme="majorHAnsi"/>
          <w:position w:val="-12"/>
          <w:sz w:val="24"/>
          <w:szCs w:val="24"/>
          <w:lang w:val="en-US"/>
        </w:rPr>
        <w:object w:dxaOrig="540" w:dyaOrig="360" w14:anchorId="614AC078">
          <v:shape id="_x0000_i1027" type="#_x0000_t75" style="width:30pt;height:18pt" o:ole="">
            <v:imagedata r:id="rId12" o:title=""/>
          </v:shape>
          <o:OLEObject Type="Embed" ProgID="Equation.DSMT4" ShapeID="_x0000_i1027" DrawAspect="Content" ObjectID="_1700562168" r:id="rId13"/>
        </w:object>
      </w:r>
      <w:r w:rsidR="00FE1506" w:rsidRPr="00B4545C">
        <w:rPr>
          <w:rFonts w:asciiTheme="majorHAnsi" w:hAnsiTheme="majorHAnsi" w:cstheme="majorHAnsi"/>
          <w:sz w:val="24"/>
          <w:szCs w:val="24"/>
          <w:lang w:val="en-US"/>
        </w:rPr>
        <w:t xml:space="preserve">) and </w:t>
      </w:r>
      <w:r w:rsidR="00FE1506" w:rsidRPr="00B4545C">
        <w:rPr>
          <w:rFonts w:asciiTheme="majorHAnsi" w:hAnsiTheme="majorHAnsi" w:cstheme="majorHAnsi"/>
          <w:i/>
          <w:sz w:val="24"/>
          <w:szCs w:val="24"/>
          <w:lang w:val="en-US"/>
        </w:rPr>
        <w:t>y</w:t>
      </w:r>
      <w:r w:rsidR="00FE1506" w:rsidRPr="00B4545C">
        <w:rPr>
          <w:rFonts w:asciiTheme="majorHAnsi" w:hAnsiTheme="majorHAnsi" w:cstheme="majorHAnsi"/>
          <w:sz w:val="24"/>
          <w:szCs w:val="24"/>
          <w:lang w:val="en-US"/>
        </w:rPr>
        <w:t xml:space="preserve"> (</w:t>
      </w:r>
      <w:r w:rsidR="00FE1506" w:rsidRPr="00B4545C">
        <w:rPr>
          <w:rFonts w:asciiTheme="majorHAnsi" w:hAnsiTheme="majorHAnsi" w:cstheme="majorHAnsi"/>
          <w:position w:val="-12"/>
          <w:sz w:val="24"/>
          <w:szCs w:val="24"/>
          <w:lang w:val="en-US"/>
        </w:rPr>
        <w:object w:dxaOrig="520" w:dyaOrig="360" w14:anchorId="0BC6AEB0">
          <v:shape id="_x0000_i1028" type="#_x0000_t75" style="width:24pt;height:18pt" o:ole="">
            <v:imagedata r:id="rId14" o:title=""/>
          </v:shape>
          <o:OLEObject Type="Embed" ProgID="Equation.DSMT4" ShapeID="_x0000_i1028" DrawAspect="Content" ObjectID="_1700562169" r:id="rId15"/>
        </w:object>
      </w:r>
      <w:r w:rsidR="00FE1506" w:rsidRPr="00B4545C">
        <w:rPr>
          <w:rFonts w:asciiTheme="majorHAnsi" w:hAnsiTheme="majorHAnsi" w:cstheme="majorHAnsi"/>
          <w:sz w:val="24"/>
          <w:szCs w:val="24"/>
          <w:lang w:val="en-US"/>
        </w:rPr>
        <w:t>) direction</w:t>
      </w:r>
      <w:r w:rsidR="00CA5746" w:rsidRPr="00B4545C">
        <w:rPr>
          <w:rFonts w:asciiTheme="majorHAnsi" w:hAnsiTheme="majorHAnsi" w:cstheme="majorHAnsi"/>
          <w:sz w:val="24"/>
          <w:szCs w:val="24"/>
          <w:lang w:val="en-US"/>
        </w:rPr>
        <w:t>s</w:t>
      </w:r>
      <w:r w:rsidR="002636AD" w:rsidRPr="00B4545C">
        <w:rPr>
          <w:rFonts w:asciiTheme="majorHAnsi" w:hAnsiTheme="majorHAnsi" w:cstheme="majorHAnsi"/>
          <w:sz w:val="24"/>
          <w:szCs w:val="24"/>
          <w:lang w:val="en-US"/>
        </w:rPr>
        <w:t>,</w:t>
      </w:r>
      <w:r w:rsidR="00CA5746" w:rsidRPr="00B4545C">
        <w:rPr>
          <w:rFonts w:asciiTheme="majorHAnsi" w:hAnsiTheme="majorHAnsi" w:cstheme="majorHAnsi"/>
          <w:sz w:val="24"/>
          <w:szCs w:val="24"/>
          <w:lang w:val="en-US"/>
        </w:rPr>
        <w:t xml:space="preserve"> </w:t>
      </w:r>
      <w:r w:rsidR="002636AD" w:rsidRPr="00B4545C">
        <w:rPr>
          <w:rFonts w:asciiTheme="majorHAnsi" w:hAnsiTheme="majorHAnsi" w:cstheme="majorHAnsi"/>
          <w:sz w:val="24"/>
          <w:szCs w:val="24"/>
          <w:lang w:val="en-US"/>
        </w:rPr>
        <w:t>respectively,</w:t>
      </w:r>
      <w:r w:rsidR="00FE1506" w:rsidRPr="00B4545C">
        <w:rPr>
          <w:rFonts w:asciiTheme="majorHAnsi" w:hAnsiTheme="majorHAnsi" w:cstheme="majorHAnsi"/>
          <w:sz w:val="24"/>
          <w:szCs w:val="24"/>
          <w:lang w:val="en-US"/>
        </w:rPr>
        <w:t xml:space="preserve"> are</w:t>
      </w:r>
      <w:r w:rsidR="00EE7FD6">
        <w:rPr>
          <w:rFonts w:asciiTheme="majorHAnsi" w:hAnsiTheme="majorHAnsi" w:cstheme="majorHAnsi"/>
          <w:sz w:val="24"/>
          <w:szCs w:val="24"/>
          <w:lang w:val="en-US"/>
        </w:rPr>
        <w:t>:</w:t>
      </w:r>
    </w:p>
    <w:p w14:paraId="6E23E2E4" w14:textId="08838A92" w:rsidR="00D019B3" w:rsidRPr="00B4545C" w:rsidRDefault="00D019B3" w:rsidP="000139B1">
      <w:pPr>
        <w:pStyle w:val="MTDisplayEquation"/>
        <w:spacing w:after="0" w:line="240" w:lineRule="auto"/>
        <w:rPr>
          <w:lang w:val="en-US"/>
        </w:rPr>
      </w:pPr>
      <w:r w:rsidRPr="00B4545C">
        <w:rPr>
          <w:lang w:val="en-US"/>
        </w:rPr>
        <w:tab/>
      </w:r>
      <w:r w:rsidRPr="00B4545C">
        <w:rPr>
          <w:position w:val="-50"/>
          <w:lang w:val="en-US"/>
        </w:rPr>
        <w:object w:dxaOrig="6000" w:dyaOrig="1120" w14:anchorId="0D7F59FB">
          <v:shape id="_x0000_i1029" type="#_x0000_t75" style="width:300pt;height:54pt" o:ole="">
            <v:imagedata r:id="rId16" o:title=""/>
          </v:shape>
          <o:OLEObject Type="Embed" ProgID="Equation.DSMT4" ShapeID="_x0000_i1029" DrawAspect="Content" ObjectID="_1700562170" r:id="rId17"/>
        </w:object>
      </w:r>
      <w:r w:rsidRPr="00B4545C">
        <w:rPr>
          <w:lang w:val="en-US"/>
        </w:rPr>
        <w:tab/>
      </w:r>
      <w:r w:rsidRPr="00B4545C">
        <w:rPr>
          <w:lang w:val="en-US"/>
        </w:rPr>
        <w:fldChar w:fldCharType="begin"/>
      </w:r>
      <w:r w:rsidRPr="00B4545C">
        <w:rPr>
          <w:lang w:val="en-US"/>
        </w:rPr>
        <w:instrText xml:space="preserve"> MACROBUTTON MTPlaceRef \* MERGEFORMAT </w:instrText>
      </w:r>
      <w:r w:rsidRPr="00B4545C">
        <w:rPr>
          <w:lang w:val="en-US"/>
        </w:rPr>
        <w:fldChar w:fldCharType="begin"/>
      </w:r>
      <w:r w:rsidRPr="00B4545C">
        <w:rPr>
          <w:lang w:val="en-US"/>
        </w:rPr>
        <w:instrText xml:space="preserve"> SEQ MTEqn \h \* MERGEFORMAT </w:instrText>
      </w:r>
      <w:r w:rsidRPr="00B4545C">
        <w:rPr>
          <w:lang w:val="en-US"/>
        </w:rPr>
        <w:fldChar w:fldCharType="end"/>
      </w:r>
      <w:r w:rsidRPr="00B4545C">
        <w:rPr>
          <w:lang w:val="en-US"/>
        </w:rPr>
        <w:instrText>(</w:instrText>
      </w:r>
      <w:r w:rsidR="00464E58" w:rsidRPr="00B4545C">
        <w:rPr>
          <w:lang w:val="en-US"/>
        </w:rPr>
        <w:fldChar w:fldCharType="begin"/>
      </w:r>
      <w:r w:rsidR="00464E58" w:rsidRPr="00B4545C">
        <w:rPr>
          <w:lang w:val="en-US"/>
        </w:rPr>
        <w:instrText xml:space="preserve"> SEQ MTEqn \c \* Arabic \* MERGEFORMAT </w:instrText>
      </w:r>
      <w:r w:rsidR="00464E58" w:rsidRPr="00B4545C">
        <w:rPr>
          <w:lang w:val="en-US"/>
        </w:rPr>
        <w:fldChar w:fldCharType="separate"/>
      </w:r>
      <w:r w:rsidRPr="00B4545C">
        <w:rPr>
          <w:noProof/>
          <w:lang w:val="en-US"/>
        </w:rPr>
        <w:instrText>1</w:instrText>
      </w:r>
      <w:r w:rsidR="00464E58" w:rsidRPr="00B4545C">
        <w:rPr>
          <w:noProof/>
          <w:lang w:val="en-US"/>
        </w:rPr>
        <w:fldChar w:fldCharType="end"/>
      </w:r>
      <w:r w:rsidRPr="00B4545C">
        <w:rPr>
          <w:lang w:val="en-US"/>
        </w:rPr>
        <w:instrText>)</w:instrText>
      </w:r>
      <w:r w:rsidRPr="00B4545C">
        <w:rPr>
          <w:lang w:val="en-US"/>
        </w:rPr>
        <w:fldChar w:fldCharType="end"/>
      </w:r>
    </w:p>
    <w:p w14:paraId="482D9673" w14:textId="77777777" w:rsidR="000139B1" w:rsidRPr="00B4545C" w:rsidRDefault="000139B1" w:rsidP="000139B1">
      <w:pPr>
        <w:pStyle w:val="ListParagraph"/>
        <w:spacing w:after="0" w:line="240" w:lineRule="auto"/>
        <w:ind w:left="0"/>
        <w:jc w:val="both"/>
        <w:rPr>
          <w:rFonts w:asciiTheme="majorHAnsi" w:hAnsiTheme="majorHAnsi" w:cstheme="majorHAnsi"/>
          <w:sz w:val="24"/>
          <w:szCs w:val="24"/>
          <w:lang w:val="en-US"/>
        </w:rPr>
      </w:pPr>
    </w:p>
    <w:p w14:paraId="07AA4C87" w14:textId="2FDA8EDD" w:rsidR="00FE1506" w:rsidRPr="00B4545C" w:rsidRDefault="00FE1506" w:rsidP="000139B1">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B4545C">
        <w:rPr>
          <w:rFonts w:asciiTheme="majorHAnsi" w:hAnsiTheme="majorHAnsi" w:cstheme="majorHAnsi"/>
          <w:sz w:val="24"/>
          <w:szCs w:val="24"/>
          <w:lang w:val="en-US"/>
        </w:rPr>
        <w:t>Multiply the rotation matrices together</w:t>
      </w:r>
      <w:r w:rsidR="00EE7FD6">
        <w:rPr>
          <w:rFonts w:asciiTheme="majorHAnsi" w:hAnsiTheme="majorHAnsi" w:cstheme="majorHAnsi"/>
          <w:sz w:val="24"/>
          <w:szCs w:val="24"/>
          <w:lang w:val="en-US"/>
        </w:rPr>
        <w:t>,</w:t>
      </w:r>
      <w:r w:rsidRPr="00B4545C">
        <w:rPr>
          <w:rFonts w:asciiTheme="majorHAnsi" w:hAnsiTheme="majorHAnsi" w:cstheme="majorHAnsi"/>
          <w:sz w:val="24"/>
          <w:szCs w:val="24"/>
          <w:lang w:val="en-US"/>
        </w:rPr>
        <w:t xml:space="preserve"> and then multiply them with </w:t>
      </w:r>
      <w:r w:rsidR="00BA70B1" w:rsidRPr="00B4545C">
        <w:rPr>
          <w:rFonts w:asciiTheme="majorHAnsi" w:hAnsiTheme="majorHAnsi" w:cstheme="majorHAnsi"/>
          <w:sz w:val="24"/>
          <w:szCs w:val="24"/>
          <w:lang w:val="en-US"/>
        </w:rPr>
        <w:t>the</w:t>
      </w:r>
      <w:r w:rsidRPr="00B4545C">
        <w:rPr>
          <w:rFonts w:asciiTheme="majorHAnsi" w:hAnsiTheme="majorHAnsi" w:cstheme="majorHAnsi"/>
          <w:sz w:val="24"/>
          <w:szCs w:val="24"/>
          <w:lang w:val="en-US"/>
        </w:rPr>
        <w:t xml:space="preserve"> coordinate</w:t>
      </w:r>
      <w:r w:rsidR="00BA70B1" w:rsidRPr="00B4545C">
        <w:rPr>
          <w:rFonts w:asciiTheme="majorHAnsi" w:hAnsiTheme="majorHAnsi" w:cstheme="majorHAnsi"/>
          <w:sz w:val="24"/>
          <w:szCs w:val="24"/>
          <w:lang w:val="en-US"/>
        </w:rPr>
        <w:t>s of each</w:t>
      </w:r>
      <w:r w:rsidRPr="00B4545C">
        <w:rPr>
          <w:rFonts w:asciiTheme="majorHAnsi" w:hAnsiTheme="majorHAnsi" w:cstheme="majorHAnsi"/>
          <w:sz w:val="24"/>
          <w:szCs w:val="24"/>
          <w:lang w:val="en-US"/>
        </w:rPr>
        <w:t xml:space="preserve"> point from </w:t>
      </w:r>
      <w:r w:rsidR="00EE7FD6">
        <w:rPr>
          <w:rFonts w:asciiTheme="majorHAnsi" w:hAnsiTheme="majorHAnsi" w:cstheme="majorHAnsi"/>
          <w:sz w:val="24"/>
          <w:szCs w:val="24"/>
          <w:lang w:val="en-US"/>
        </w:rPr>
        <w:t>s</w:t>
      </w:r>
      <w:r w:rsidR="00EE7FD6" w:rsidRPr="00B4545C">
        <w:rPr>
          <w:rFonts w:asciiTheme="majorHAnsi" w:hAnsiTheme="majorHAnsi" w:cstheme="majorHAnsi"/>
          <w:sz w:val="24"/>
          <w:szCs w:val="24"/>
          <w:lang w:val="en-US"/>
        </w:rPr>
        <w:t xml:space="preserve">tep </w:t>
      </w:r>
      <w:r w:rsidRPr="00B4545C">
        <w:rPr>
          <w:rFonts w:asciiTheme="majorHAnsi" w:hAnsiTheme="majorHAnsi" w:cstheme="majorHAnsi"/>
          <w:sz w:val="24"/>
          <w:szCs w:val="24"/>
          <w:lang w:val="en-US"/>
        </w:rPr>
        <w:t>2.1.1. The resultant equation</w:t>
      </w:r>
      <w:r w:rsidR="00EE7FD6">
        <w:rPr>
          <w:rFonts w:asciiTheme="majorHAnsi" w:hAnsiTheme="majorHAnsi" w:cstheme="majorHAnsi"/>
          <w:sz w:val="24"/>
          <w:szCs w:val="24"/>
          <w:lang w:val="en-US"/>
        </w:rPr>
        <w:t>:</w:t>
      </w:r>
    </w:p>
    <w:p w14:paraId="2B468414" w14:textId="0AEC9D02" w:rsidR="00FE1506" w:rsidRPr="00B4545C" w:rsidRDefault="00FE1506" w:rsidP="000139B1">
      <w:pPr>
        <w:pStyle w:val="MTDisplayEquation"/>
        <w:spacing w:after="0" w:line="240" w:lineRule="auto"/>
        <w:rPr>
          <w:rFonts w:asciiTheme="majorHAnsi" w:hAnsiTheme="majorHAnsi" w:cstheme="majorHAnsi"/>
          <w:lang w:val="en-US"/>
        </w:rPr>
      </w:pPr>
      <w:r w:rsidRPr="00B4545C">
        <w:rPr>
          <w:rFonts w:asciiTheme="majorHAnsi" w:hAnsiTheme="majorHAnsi" w:cstheme="majorHAnsi"/>
          <w:lang w:val="en-US"/>
        </w:rPr>
        <w:tab/>
      </w:r>
      <w:r w:rsidRPr="00B4545C">
        <w:rPr>
          <w:rFonts w:asciiTheme="majorHAnsi" w:hAnsiTheme="majorHAnsi" w:cstheme="majorHAnsi"/>
          <w:position w:val="-50"/>
          <w:lang w:val="en-US"/>
        </w:rPr>
        <w:object w:dxaOrig="2580" w:dyaOrig="1120" w14:anchorId="0495392F">
          <v:shape id="_x0000_i1030" type="#_x0000_t75" style="width:132pt;height:60pt" o:ole="">
            <v:imagedata r:id="rId18" o:title=""/>
          </v:shape>
          <o:OLEObject Type="Embed" ProgID="Equation.DSMT4" ShapeID="_x0000_i1030" DrawAspect="Content" ObjectID="_1700562171" r:id="rId19"/>
        </w:object>
      </w:r>
      <w:r w:rsidRPr="00B4545C">
        <w:rPr>
          <w:rFonts w:asciiTheme="majorHAnsi" w:hAnsiTheme="majorHAnsi" w:cstheme="majorHAnsi"/>
          <w:lang w:val="en-US"/>
        </w:rPr>
        <w:tab/>
      </w:r>
      <w:r w:rsidR="00D019B3" w:rsidRPr="00B4545C">
        <w:rPr>
          <w:rFonts w:asciiTheme="majorHAnsi" w:hAnsiTheme="majorHAnsi" w:cstheme="majorHAnsi"/>
          <w:lang w:val="en-US"/>
        </w:rPr>
        <w:fldChar w:fldCharType="begin"/>
      </w:r>
      <w:r w:rsidR="00D019B3" w:rsidRPr="00B4545C">
        <w:rPr>
          <w:rFonts w:asciiTheme="majorHAnsi" w:hAnsiTheme="majorHAnsi" w:cstheme="majorHAnsi"/>
          <w:lang w:val="en-US"/>
        </w:rPr>
        <w:instrText xml:space="preserve"> MACROBUTTON MTPlaceRef \* MERGEFORMAT </w:instrText>
      </w:r>
      <w:r w:rsidR="00D019B3" w:rsidRPr="00B4545C">
        <w:rPr>
          <w:rFonts w:asciiTheme="majorHAnsi" w:hAnsiTheme="majorHAnsi" w:cstheme="majorHAnsi"/>
          <w:lang w:val="en-US"/>
        </w:rPr>
        <w:fldChar w:fldCharType="begin"/>
      </w:r>
      <w:r w:rsidR="00D019B3" w:rsidRPr="00B4545C">
        <w:rPr>
          <w:rFonts w:asciiTheme="majorHAnsi" w:hAnsiTheme="majorHAnsi" w:cstheme="majorHAnsi"/>
          <w:lang w:val="en-US"/>
        </w:rPr>
        <w:instrText xml:space="preserve"> SEQ MTEqn \h \* MERGEFORMAT </w:instrText>
      </w:r>
      <w:r w:rsidR="00D019B3" w:rsidRPr="00B4545C">
        <w:rPr>
          <w:rFonts w:asciiTheme="majorHAnsi" w:hAnsiTheme="majorHAnsi" w:cstheme="majorHAnsi"/>
          <w:lang w:val="en-US"/>
        </w:rPr>
        <w:fldChar w:fldCharType="end"/>
      </w:r>
      <w:r w:rsidR="00D019B3" w:rsidRPr="00B4545C">
        <w:rPr>
          <w:rFonts w:asciiTheme="majorHAnsi" w:hAnsiTheme="majorHAnsi" w:cstheme="majorHAnsi"/>
          <w:lang w:val="en-US"/>
        </w:rPr>
        <w:instrText>(</w:instrText>
      </w:r>
      <w:r w:rsidR="00D019B3" w:rsidRPr="00B4545C">
        <w:rPr>
          <w:rFonts w:asciiTheme="majorHAnsi" w:hAnsiTheme="majorHAnsi" w:cstheme="majorHAnsi"/>
          <w:lang w:val="en-US"/>
        </w:rPr>
        <w:fldChar w:fldCharType="begin"/>
      </w:r>
      <w:r w:rsidR="00D019B3" w:rsidRPr="00B4545C">
        <w:rPr>
          <w:rFonts w:asciiTheme="majorHAnsi" w:hAnsiTheme="majorHAnsi" w:cstheme="majorHAnsi"/>
          <w:lang w:val="en-US"/>
        </w:rPr>
        <w:instrText xml:space="preserve"> SEQ MTEqn \c \* Arabic \* MERGEFORMAT </w:instrText>
      </w:r>
      <w:r w:rsidR="00D019B3" w:rsidRPr="00B4545C">
        <w:rPr>
          <w:rFonts w:asciiTheme="majorHAnsi" w:hAnsiTheme="majorHAnsi" w:cstheme="majorHAnsi"/>
          <w:lang w:val="en-US"/>
        </w:rPr>
        <w:fldChar w:fldCharType="separate"/>
      </w:r>
      <w:r w:rsidR="00D019B3" w:rsidRPr="00B4545C">
        <w:rPr>
          <w:rFonts w:asciiTheme="majorHAnsi" w:hAnsiTheme="majorHAnsi" w:cstheme="majorHAnsi"/>
          <w:noProof/>
          <w:lang w:val="en-US"/>
        </w:rPr>
        <w:instrText>2</w:instrText>
      </w:r>
      <w:r w:rsidR="00D019B3" w:rsidRPr="00B4545C">
        <w:rPr>
          <w:rFonts w:asciiTheme="majorHAnsi" w:hAnsiTheme="majorHAnsi" w:cstheme="majorHAnsi"/>
          <w:lang w:val="en-US"/>
        </w:rPr>
        <w:fldChar w:fldCharType="end"/>
      </w:r>
      <w:r w:rsidR="00D019B3" w:rsidRPr="00B4545C">
        <w:rPr>
          <w:rFonts w:asciiTheme="majorHAnsi" w:hAnsiTheme="majorHAnsi" w:cstheme="majorHAnsi"/>
          <w:lang w:val="en-US"/>
        </w:rPr>
        <w:instrText>)</w:instrText>
      </w:r>
      <w:r w:rsidR="00D019B3" w:rsidRPr="00B4545C">
        <w:rPr>
          <w:rFonts w:asciiTheme="majorHAnsi" w:hAnsiTheme="majorHAnsi" w:cstheme="majorHAnsi"/>
          <w:lang w:val="en-US"/>
        </w:rPr>
        <w:fldChar w:fldCharType="end"/>
      </w:r>
    </w:p>
    <w:p w14:paraId="4B45AD1C" w14:textId="4DFFB04D" w:rsidR="00FE1506" w:rsidRPr="00B4545C" w:rsidRDefault="00FE1506" w:rsidP="000139B1">
      <w:pPr>
        <w:pStyle w:val="ListParagraph"/>
        <w:spacing w:after="0" w:line="240" w:lineRule="auto"/>
        <w:ind w:left="0"/>
        <w:jc w:val="both"/>
        <w:rPr>
          <w:rFonts w:asciiTheme="majorHAnsi" w:hAnsiTheme="majorHAnsi" w:cstheme="majorHAnsi"/>
          <w:sz w:val="24"/>
          <w:szCs w:val="24"/>
          <w:lang w:val="en-US"/>
        </w:rPr>
      </w:pPr>
      <w:r w:rsidRPr="00B4545C">
        <w:rPr>
          <w:rFonts w:asciiTheme="majorHAnsi" w:hAnsiTheme="majorHAnsi" w:cstheme="majorHAnsi"/>
          <w:sz w:val="24"/>
          <w:szCs w:val="24"/>
          <w:lang w:val="en-US"/>
        </w:rPr>
        <w:lastRenderedPageBreak/>
        <w:t xml:space="preserve">gives the three-dimensional location of the </w:t>
      </w:r>
      <w:r w:rsidR="00BA70B1" w:rsidRPr="00B4545C">
        <w:rPr>
          <w:rFonts w:asciiTheme="majorHAnsi" w:hAnsiTheme="majorHAnsi" w:cstheme="majorHAnsi"/>
          <w:sz w:val="24"/>
          <w:szCs w:val="24"/>
          <w:lang w:val="en-US"/>
        </w:rPr>
        <w:t>catheter</w:t>
      </w:r>
      <w:r w:rsidRPr="00B4545C">
        <w:rPr>
          <w:rFonts w:asciiTheme="majorHAnsi" w:hAnsiTheme="majorHAnsi" w:cstheme="majorHAnsi"/>
          <w:sz w:val="24"/>
          <w:szCs w:val="24"/>
          <w:lang w:val="en-US"/>
        </w:rPr>
        <w:t xml:space="preserve"> point </w:t>
      </w:r>
      <w:r w:rsidR="00BA70B1" w:rsidRPr="00B4545C">
        <w:rPr>
          <w:rFonts w:asciiTheme="majorHAnsi" w:hAnsiTheme="majorHAnsi" w:cstheme="majorHAnsi"/>
          <w:sz w:val="24"/>
          <w:szCs w:val="24"/>
          <w:lang w:val="en-US"/>
        </w:rPr>
        <w:t>on its respective angiogram plane</w:t>
      </w:r>
      <w:r w:rsidRPr="00B4545C">
        <w:rPr>
          <w:rFonts w:asciiTheme="majorHAnsi" w:hAnsiTheme="majorHAnsi" w:cstheme="majorHAnsi"/>
          <w:sz w:val="24"/>
          <w:szCs w:val="24"/>
          <w:lang w:val="en-US"/>
        </w:rPr>
        <w:t xml:space="preserve"> (</w:t>
      </w:r>
      <w:r w:rsidRPr="00B4545C">
        <w:rPr>
          <w:rFonts w:asciiTheme="majorHAnsi" w:hAnsiTheme="majorHAnsi" w:cstheme="majorHAnsi"/>
          <w:position w:val="-6"/>
          <w:sz w:val="24"/>
          <w:szCs w:val="24"/>
          <w:lang w:val="en-US"/>
        </w:rPr>
        <w:object w:dxaOrig="620" w:dyaOrig="279" w14:anchorId="6BBF7319">
          <v:shape id="_x0000_i1031" type="#_x0000_t75" style="width:30pt;height:12pt" o:ole="">
            <v:imagedata r:id="rId20" o:title=""/>
          </v:shape>
          <o:OLEObject Type="Embed" ProgID="Equation.DSMT4" ShapeID="_x0000_i1031" DrawAspect="Content" ObjectID="_1700562172" r:id="rId21"/>
        </w:object>
      </w:r>
      <w:r w:rsidRPr="00B4545C">
        <w:rPr>
          <w:rFonts w:asciiTheme="majorHAnsi" w:hAnsiTheme="majorHAnsi" w:cstheme="majorHAnsi"/>
          <w:sz w:val="24"/>
          <w:szCs w:val="24"/>
          <w:lang w:val="en-US"/>
        </w:rPr>
        <w:t>) by rotating the two-dimensional points that were specified from each angiographic image</w:t>
      </w:r>
      <w:r w:rsidR="0049556C" w:rsidRPr="00B4545C">
        <w:rPr>
          <w:rFonts w:asciiTheme="majorHAnsi" w:hAnsiTheme="majorHAnsi" w:cstheme="majorHAnsi"/>
          <w:sz w:val="24"/>
          <w:szCs w:val="24"/>
          <w:lang w:val="en-US"/>
        </w:rPr>
        <w:t>.</w:t>
      </w:r>
    </w:p>
    <w:p w14:paraId="5A072561" w14:textId="77777777" w:rsidR="000139B1" w:rsidRPr="00B4545C" w:rsidRDefault="000139B1" w:rsidP="000139B1">
      <w:pPr>
        <w:pStyle w:val="ListParagraph"/>
        <w:spacing w:after="0" w:line="240" w:lineRule="auto"/>
        <w:ind w:left="0"/>
        <w:jc w:val="both"/>
        <w:rPr>
          <w:rFonts w:asciiTheme="majorHAnsi" w:hAnsiTheme="majorHAnsi" w:cstheme="majorHAnsi"/>
          <w:sz w:val="24"/>
          <w:szCs w:val="24"/>
          <w:lang w:val="en-US"/>
        </w:rPr>
      </w:pPr>
    </w:p>
    <w:p w14:paraId="27BE8E8C" w14:textId="3A0B2E97" w:rsidR="00FE1506" w:rsidRPr="00B4545C" w:rsidRDefault="00274842" w:rsidP="000139B1">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B4545C">
        <w:rPr>
          <w:rFonts w:asciiTheme="majorHAnsi" w:hAnsiTheme="majorHAnsi" w:cstheme="majorHAnsi"/>
          <w:sz w:val="24"/>
          <w:szCs w:val="24"/>
          <w:lang w:val="en-US"/>
        </w:rPr>
        <w:t>Calculate</w:t>
      </w:r>
      <w:r w:rsidR="00FE1506" w:rsidRPr="00B4545C">
        <w:rPr>
          <w:rFonts w:asciiTheme="majorHAnsi" w:hAnsiTheme="majorHAnsi" w:cstheme="majorHAnsi"/>
          <w:sz w:val="24"/>
          <w:szCs w:val="24"/>
          <w:lang w:val="en-US"/>
        </w:rPr>
        <w:t xml:space="preserve"> the normal vector to each angiographic plane by multiplying the </w:t>
      </w:r>
      <w:r w:rsidR="00FE1506" w:rsidRPr="00B4545C">
        <w:rPr>
          <w:rFonts w:asciiTheme="majorHAnsi" w:hAnsiTheme="majorHAnsi" w:cstheme="majorHAnsi"/>
          <w:i/>
          <w:iCs/>
          <w:sz w:val="24"/>
          <w:szCs w:val="24"/>
          <w:lang w:val="en-US"/>
        </w:rPr>
        <w:t>x</w:t>
      </w:r>
      <w:r w:rsidR="00FE1506" w:rsidRPr="00B4545C">
        <w:rPr>
          <w:rFonts w:asciiTheme="majorHAnsi" w:hAnsiTheme="majorHAnsi" w:cstheme="majorHAnsi"/>
          <w:sz w:val="24"/>
          <w:szCs w:val="24"/>
          <w:lang w:val="en-US"/>
        </w:rPr>
        <w:t xml:space="preserve"> and </w:t>
      </w:r>
      <w:r w:rsidR="00FE1506" w:rsidRPr="00B4545C">
        <w:rPr>
          <w:rFonts w:asciiTheme="majorHAnsi" w:hAnsiTheme="majorHAnsi" w:cstheme="majorHAnsi"/>
          <w:i/>
          <w:iCs/>
          <w:sz w:val="24"/>
          <w:szCs w:val="24"/>
          <w:lang w:val="en-US"/>
        </w:rPr>
        <w:t>y</w:t>
      </w:r>
      <w:r w:rsidR="00FE1506" w:rsidRPr="00B4545C">
        <w:rPr>
          <w:rFonts w:asciiTheme="majorHAnsi" w:hAnsiTheme="majorHAnsi" w:cstheme="majorHAnsi"/>
          <w:sz w:val="24"/>
          <w:szCs w:val="24"/>
          <w:lang w:val="en-US"/>
        </w:rPr>
        <w:t xml:space="preserve"> rotation matrices by the unit vector in the </w:t>
      </w:r>
      <w:r w:rsidR="00FE1506" w:rsidRPr="00B4545C">
        <w:rPr>
          <w:rFonts w:asciiTheme="majorHAnsi" w:hAnsiTheme="majorHAnsi" w:cstheme="majorHAnsi"/>
          <w:i/>
          <w:iCs/>
          <w:sz w:val="24"/>
          <w:szCs w:val="24"/>
          <w:lang w:val="en-US"/>
        </w:rPr>
        <w:t>z</w:t>
      </w:r>
      <w:r w:rsidR="00FE1506" w:rsidRPr="00B4545C">
        <w:rPr>
          <w:rFonts w:asciiTheme="majorHAnsi" w:hAnsiTheme="majorHAnsi" w:cstheme="majorHAnsi"/>
          <w:sz w:val="24"/>
          <w:szCs w:val="24"/>
          <w:lang w:val="en-US"/>
        </w:rPr>
        <w:t xml:space="preserve"> direction.</w:t>
      </w:r>
      <w:r w:rsidRPr="00B4545C">
        <w:rPr>
          <w:rFonts w:asciiTheme="majorHAnsi" w:hAnsiTheme="majorHAnsi" w:cstheme="majorHAnsi"/>
          <w:sz w:val="24"/>
          <w:szCs w:val="24"/>
          <w:lang w:val="en-US"/>
        </w:rPr>
        <w:t xml:space="preserve"> </w:t>
      </w:r>
      <w:r w:rsidR="00FE1506" w:rsidRPr="00B4545C">
        <w:rPr>
          <w:rFonts w:asciiTheme="majorHAnsi" w:hAnsiTheme="majorHAnsi" w:cstheme="majorHAnsi"/>
          <w:sz w:val="24"/>
          <w:szCs w:val="24"/>
          <w:lang w:val="en-US"/>
        </w:rPr>
        <w:t>From proximal to distal location, project each point normal to its respective plane and calculate the midpoint of the shortest distance between the projections. This results in the three-dimensional point on the OCT guidewire in space.</w:t>
      </w:r>
    </w:p>
    <w:p w14:paraId="5E0D223D" w14:textId="77777777" w:rsidR="000139B1" w:rsidRPr="00B4545C" w:rsidRDefault="000139B1" w:rsidP="000139B1">
      <w:pPr>
        <w:pStyle w:val="ListParagraph"/>
        <w:spacing w:after="0" w:line="240" w:lineRule="auto"/>
        <w:ind w:left="0"/>
        <w:jc w:val="both"/>
        <w:rPr>
          <w:rFonts w:asciiTheme="majorHAnsi" w:hAnsiTheme="majorHAnsi" w:cstheme="majorHAnsi"/>
          <w:sz w:val="24"/>
          <w:szCs w:val="24"/>
          <w:lang w:val="en-US"/>
        </w:rPr>
      </w:pPr>
    </w:p>
    <w:p w14:paraId="546F642E" w14:textId="062CE920" w:rsidR="00FE1506" w:rsidRPr="00B4545C" w:rsidRDefault="00FE1506" w:rsidP="000139B1">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B4545C">
        <w:rPr>
          <w:rFonts w:asciiTheme="majorHAnsi" w:hAnsiTheme="majorHAnsi" w:cstheme="majorHAnsi"/>
          <w:sz w:val="24"/>
          <w:szCs w:val="24"/>
          <w:lang w:val="en-US"/>
        </w:rPr>
        <w:t>Us</w:t>
      </w:r>
      <w:r w:rsidR="00274842" w:rsidRPr="00B4545C">
        <w:rPr>
          <w:rFonts w:asciiTheme="majorHAnsi" w:hAnsiTheme="majorHAnsi" w:cstheme="majorHAnsi"/>
          <w:sz w:val="24"/>
          <w:szCs w:val="24"/>
          <w:lang w:val="en-US"/>
        </w:rPr>
        <w:t>ing</w:t>
      </w:r>
      <w:r w:rsidRPr="00B4545C">
        <w:rPr>
          <w:rFonts w:asciiTheme="majorHAnsi" w:hAnsiTheme="majorHAnsi" w:cstheme="majorHAnsi"/>
          <w:sz w:val="24"/>
          <w:szCs w:val="24"/>
          <w:lang w:val="en-US"/>
        </w:rPr>
        <w:t xml:space="preserve"> the ‘interparc’ function</w:t>
      </w:r>
      <w:r w:rsidR="0049556C" w:rsidRPr="00B4545C">
        <w:rPr>
          <w:rFonts w:asciiTheme="majorHAnsi" w:hAnsiTheme="majorHAnsi" w:cstheme="majorHAnsi"/>
          <w:sz w:val="24"/>
          <w:szCs w:val="24"/>
          <w:lang w:val="en-US"/>
        </w:rPr>
        <w:t>, available from the MATLAB central file exchange</w:t>
      </w:r>
      <w:r w:rsidR="0049556C" w:rsidRPr="00B4545C">
        <w:rPr>
          <w:rFonts w:asciiTheme="majorHAnsi" w:hAnsiTheme="majorHAnsi" w:cstheme="majorHAnsi"/>
          <w:sz w:val="24"/>
          <w:szCs w:val="24"/>
          <w:lang w:val="en-US"/>
        </w:rPr>
        <w:fldChar w:fldCharType="begin"/>
      </w:r>
      <w:r w:rsidR="007C192D" w:rsidRPr="00B4545C">
        <w:rPr>
          <w:rFonts w:asciiTheme="majorHAnsi" w:hAnsiTheme="majorHAnsi" w:cstheme="majorHAnsi"/>
          <w:sz w:val="24"/>
          <w:szCs w:val="24"/>
          <w:lang w:val="en-US"/>
        </w:rPr>
        <w:instrText xml:space="preserve"> ADDIN EN.CITE &lt;EndNote&gt;&lt;Cite&gt;&lt;Year&gt;2021&lt;/Year&gt;&lt;RecNum&gt;1116&lt;/RecNum&gt;&lt;DisplayText&gt;&lt;style face="superscript"&gt;38&lt;/style&gt;&lt;/DisplayText&gt;&lt;record&gt;&lt;rec-number&gt;1116&lt;/rec-number&gt;&lt;foreign-keys&gt;&lt;key app="EN" db-id="adfead0r9fexs4esfv3patsww92x5x9tarwr" timestamp="1618884356" guid="a819e78b-b84f-4469-b64c-779c9880e784"&gt;1116&lt;/key&gt;&lt;/foreign-keys&gt;&lt;ref-type name="Web Page"&gt;12&lt;/ref-type&gt;&lt;contributors&gt;&lt;/contributors&gt;&lt;titles&gt;&lt;title&gt;interparc&lt;/title&gt;&lt;/titles&gt;&lt;dates&gt;&lt;year&gt;2021&lt;/year&gt;&lt;/dates&gt;&lt;pub-location&gt;MATLAB Central File Exchange&lt;/pub-location&gt;&lt;publisher&gt;D&amp;apos;Errico, J.&lt;/publisher&gt;&lt;urls&gt;&lt;related-urls&gt;&lt;url&gt;https://www.mathworks.com/matlabcentral/fileexchange/34874-interparc&lt;/url&gt;&lt;/related-urls&gt;&lt;/urls&gt;&lt;/record&gt;&lt;/Cite&gt;&lt;/EndNote&gt;</w:instrText>
      </w:r>
      <w:r w:rsidR="0049556C" w:rsidRPr="00B4545C">
        <w:rPr>
          <w:rFonts w:asciiTheme="majorHAnsi" w:hAnsiTheme="majorHAnsi" w:cstheme="majorHAnsi"/>
          <w:sz w:val="24"/>
          <w:szCs w:val="24"/>
          <w:lang w:val="en-US"/>
        </w:rPr>
        <w:fldChar w:fldCharType="separate"/>
      </w:r>
      <w:r w:rsidR="007C192D" w:rsidRPr="00B4545C">
        <w:rPr>
          <w:rFonts w:asciiTheme="majorHAnsi" w:hAnsiTheme="majorHAnsi" w:cstheme="majorHAnsi"/>
          <w:noProof/>
          <w:sz w:val="24"/>
          <w:szCs w:val="24"/>
          <w:vertAlign w:val="superscript"/>
          <w:lang w:val="en-US"/>
        </w:rPr>
        <w:t>38</w:t>
      </w:r>
      <w:r w:rsidR="0049556C" w:rsidRPr="00B4545C">
        <w:rPr>
          <w:rFonts w:asciiTheme="majorHAnsi" w:hAnsiTheme="majorHAnsi" w:cstheme="majorHAnsi"/>
          <w:sz w:val="24"/>
          <w:szCs w:val="24"/>
          <w:lang w:val="en-US"/>
        </w:rPr>
        <w:fldChar w:fldCharType="end"/>
      </w:r>
      <w:r w:rsidR="00274842" w:rsidRPr="00B4545C">
        <w:rPr>
          <w:rFonts w:asciiTheme="majorHAnsi" w:hAnsiTheme="majorHAnsi" w:cstheme="majorHAnsi"/>
          <w:sz w:val="24"/>
          <w:szCs w:val="24"/>
          <w:lang w:val="en-US"/>
        </w:rPr>
        <w:t>,</w:t>
      </w:r>
      <w:r w:rsidRPr="00B4545C">
        <w:rPr>
          <w:rFonts w:asciiTheme="majorHAnsi" w:hAnsiTheme="majorHAnsi" w:cstheme="majorHAnsi"/>
          <w:sz w:val="24"/>
          <w:szCs w:val="24"/>
          <w:lang w:val="en-US"/>
        </w:rPr>
        <w:t xml:space="preserve"> divide the three-dimensional cente</w:t>
      </w:r>
      <w:r w:rsidR="00E64801" w:rsidRPr="00B4545C">
        <w:rPr>
          <w:rFonts w:asciiTheme="majorHAnsi" w:hAnsiTheme="majorHAnsi" w:cstheme="majorHAnsi"/>
          <w:sz w:val="24"/>
          <w:szCs w:val="24"/>
          <w:lang w:val="en-US"/>
        </w:rPr>
        <w:t>r</w:t>
      </w:r>
      <w:r w:rsidRPr="00B4545C">
        <w:rPr>
          <w:rFonts w:asciiTheme="majorHAnsi" w:hAnsiTheme="majorHAnsi" w:cstheme="majorHAnsi"/>
          <w:sz w:val="24"/>
          <w:szCs w:val="24"/>
          <w:lang w:val="en-US"/>
        </w:rPr>
        <w:t>line into equally spaced points. The spacing between points should be equal to the spacing between OCT images</w:t>
      </w:r>
      <w:r w:rsidR="00EE7FD6">
        <w:rPr>
          <w:rFonts w:asciiTheme="majorHAnsi" w:hAnsiTheme="majorHAnsi" w:cstheme="majorHAnsi"/>
          <w:sz w:val="24"/>
          <w:szCs w:val="24"/>
          <w:lang w:val="en-US"/>
        </w:rPr>
        <w:t>,</w:t>
      </w:r>
      <w:r w:rsidRPr="00B4545C">
        <w:rPr>
          <w:rFonts w:asciiTheme="majorHAnsi" w:hAnsiTheme="majorHAnsi" w:cstheme="majorHAnsi"/>
          <w:sz w:val="24"/>
          <w:szCs w:val="24"/>
          <w:lang w:val="en-US"/>
        </w:rPr>
        <w:t xml:space="preserve"> which is determined by the pullback speed. </w:t>
      </w:r>
      <w:r w:rsidR="00977CF9" w:rsidRPr="00B4545C">
        <w:rPr>
          <w:rFonts w:asciiTheme="majorHAnsi" w:hAnsiTheme="majorHAnsi" w:cstheme="majorHAnsi"/>
          <w:sz w:val="24"/>
          <w:szCs w:val="24"/>
          <w:lang w:val="en-US"/>
        </w:rPr>
        <w:t>These are the locations where the OCT cros</w:t>
      </w:r>
      <w:r w:rsidR="00202B5C" w:rsidRPr="00B4545C">
        <w:rPr>
          <w:rFonts w:asciiTheme="majorHAnsi" w:hAnsiTheme="majorHAnsi" w:cstheme="majorHAnsi"/>
          <w:sz w:val="24"/>
          <w:szCs w:val="24"/>
          <w:lang w:val="en-US"/>
        </w:rPr>
        <w:t>s-</w:t>
      </w:r>
      <w:r w:rsidR="00977CF9" w:rsidRPr="00B4545C">
        <w:rPr>
          <w:rFonts w:asciiTheme="majorHAnsi" w:hAnsiTheme="majorHAnsi" w:cstheme="majorHAnsi"/>
          <w:sz w:val="24"/>
          <w:szCs w:val="24"/>
          <w:lang w:val="en-US"/>
        </w:rPr>
        <w:t>sections will be placed.</w:t>
      </w:r>
    </w:p>
    <w:p w14:paraId="1F343425" w14:textId="77777777" w:rsidR="000139B1" w:rsidRPr="00B4545C" w:rsidRDefault="000139B1" w:rsidP="000139B1">
      <w:pPr>
        <w:pStyle w:val="ListParagraph"/>
        <w:spacing w:after="0" w:line="240" w:lineRule="auto"/>
        <w:ind w:left="0"/>
        <w:jc w:val="both"/>
        <w:rPr>
          <w:rFonts w:asciiTheme="majorHAnsi" w:hAnsiTheme="majorHAnsi" w:cstheme="majorHAnsi"/>
          <w:sz w:val="24"/>
          <w:szCs w:val="24"/>
          <w:lang w:val="en-US"/>
        </w:rPr>
      </w:pPr>
    </w:p>
    <w:p w14:paraId="506311F3" w14:textId="30B15C71" w:rsidR="00FE1506" w:rsidRPr="00B4545C" w:rsidRDefault="00FE1506" w:rsidP="000139B1">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B4545C">
        <w:rPr>
          <w:rFonts w:asciiTheme="majorHAnsi" w:hAnsiTheme="majorHAnsi" w:cstheme="majorHAnsi"/>
          <w:sz w:val="24"/>
          <w:szCs w:val="24"/>
          <w:lang w:val="en-US"/>
        </w:rPr>
        <w:t>OCT cross</w:t>
      </w:r>
      <w:r w:rsidR="00202B5C" w:rsidRPr="00B4545C">
        <w:rPr>
          <w:rFonts w:asciiTheme="majorHAnsi" w:hAnsiTheme="majorHAnsi" w:cstheme="majorHAnsi"/>
          <w:sz w:val="24"/>
          <w:szCs w:val="24"/>
          <w:lang w:val="en-US"/>
        </w:rPr>
        <w:t>-</w:t>
      </w:r>
      <w:r w:rsidRPr="00B4545C">
        <w:rPr>
          <w:rFonts w:asciiTheme="majorHAnsi" w:hAnsiTheme="majorHAnsi" w:cstheme="majorHAnsi"/>
          <w:sz w:val="24"/>
          <w:szCs w:val="24"/>
          <w:lang w:val="en-US"/>
        </w:rPr>
        <w:t>section rotation</w:t>
      </w:r>
    </w:p>
    <w:p w14:paraId="62D33EAC" w14:textId="77777777" w:rsidR="000139B1" w:rsidRPr="00B4545C" w:rsidRDefault="000139B1" w:rsidP="000139B1">
      <w:pPr>
        <w:pStyle w:val="ListParagraph"/>
        <w:spacing w:after="0" w:line="240" w:lineRule="auto"/>
        <w:ind w:left="0"/>
        <w:jc w:val="both"/>
        <w:rPr>
          <w:rFonts w:asciiTheme="majorHAnsi" w:hAnsiTheme="majorHAnsi" w:cstheme="majorHAnsi"/>
          <w:sz w:val="24"/>
          <w:szCs w:val="24"/>
          <w:lang w:val="en-US"/>
        </w:rPr>
      </w:pPr>
    </w:p>
    <w:p w14:paraId="1A6F3EBC" w14:textId="6EA777F1" w:rsidR="00FE1506" w:rsidRPr="00B4545C" w:rsidRDefault="003F2633" w:rsidP="000139B1">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B4545C">
        <w:rPr>
          <w:rFonts w:asciiTheme="majorHAnsi" w:hAnsiTheme="majorHAnsi" w:cstheme="majorHAnsi"/>
          <w:sz w:val="24"/>
          <w:szCs w:val="24"/>
          <w:lang w:val="en-US"/>
        </w:rPr>
        <w:t>Using the data file containing the catheter cent</w:t>
      </w:r>
      <w:r w:rsidR="00E64801" w:rsidRPr="00B4545C">
        <w:rPr>
          <w:rFonts w:asciiTheme="majorHAnsi" w:hAnsiTheme="majorHAnsi" w:cstheme="majorHAnsi"/>
          <w:sz w:val="24"/>
          <w:szCs w:val="24"/>
          <w:lang w:val="en-US"/>
        </w:rPr>
        <w:t xml:space="preserve">er </w:t>
      </w:r>
      <w:r w:rsidRPr="00B4545C">
        <w:rPr>
          <w:rFonts w:asciiTheme="majorHAnsi" w:hAnsiTheme="majorHAnsi" w:cstheme="majorHAnsi"/>
          <w:sz w:val="24"/>
          <w:szCs w:val="24"/>
          <w:lang w:val="en-US"/>
        </w:rPr>
        <w:t>and scale, convert</w:t>
      </w:r>
      <w:r w:rsidR="00FE1506" w:rsidRPr="00B4545C">
        <w:rPr>
          <w:rFonts w:asciiTheme="majorHAnsi" w:hAnsiTheme="majorHAnsi" w:cstheme="majorHAnsi"/>
          <w:sz w:val="24"/>
          <w:szCs w:val="24"/>
          <w:lang w:val="en-US"/>
        </w:rPr>
        <w:t xml:space="preserve"> each cross</w:t>
      </w:r>
      <w:r w:rsidR="00202B5C" w:rsidRPr="00B4545C">
        <w:rPr>
          <w:rFonts w:asciiTheme="majorHAnsi" w:hAnsiTheme="majorHAnsi" w:cstheme="majorHAnsi"/>
          <w:sz w:val="24"/>
          <w:szCs w:val="24"/>
          <w:lang w:val="en-US"/>
        </w:rPr>
        <w:t>-</w:t>
      </w:r>
      <w:r w:rsidR="00FE1506" w:rsidRPr="00B4545C">
        <w:rPr>
          <w:rFonts w:asciiTheme="majorHAnsi" w:hAnsiTheme="majorHAnsi" w:cstheme="majorHAnsi"/>
          <w:sz w:val="24"/>
          <w:szCs w:val="24"/>
          <w:lang w:val="en-US"/>
        </w:rPr>
        <w:t xml:space="preserve">section </w:t>
      </w:r>
      <w:r w:rsidR="0049556C" w:rsidRPr="00B4545C">
        <w:rPr>
          <w:rFonts w:asciiTheme="majorHAnsi" w:hAnsiTheme="majorHAnsi" w:cstheme="majorHAnsi"/>
          <w:sz w:val="24"/>
          <w:szCs w:val="24"/>
          <w:lang w:val="en-US"/>
        </w:rPr>
        <w:t>from</w:t>
      </w:r>
      <w:r w:rsidR="00FE1506" w:rsidRPr="00B4545C">
        <w:rPr>
          <w:rFonts w:asciiTheme="majorHAnsi" w:hAnsiTheme="majorHAnsi" w:cstheme="majorHAnsi"/>
          <w:sz w:val="24"/>
          <w:szCs w:val="24"/>
          <w:lang w:val="en-US"/>
        </w:rPr>
        <w:t xml:space="preserve"> pixels to mm using the second and third points in the scaling file</w:t>
      </w:r>
      <w:r w:rsidR="00ED28FD" w:rsidRPr="00B4545C">
        <w:rPr>
          <w:rFonts w:asciiTheme="majorHAnsi" w:hAnsiTheme="majorHAnsi" w:cstheme="majorHAnsi"/>
          <w:sz w:val="24"/>
          <w:szCs w:val="24"/>
          <w:lang w:val="en-US"/>
        </w:rPr>
        <w:t>.</w:t>
      </w:r>
      <w:r w:rsidRPr="00B4545C">
        <w:rPr>
          <w:rFonts w:asciiTheme="majorHAnsi" w:hAnsiTheme="majorHAnsi" w:cstheme="majorHAnsi"/>
          <w:sz w:val="24"/>
          <w:szCs w:val="24"/>
          <w:lang w:val="en-US"/>
        </w:rPr>
        <w:t xml:space="preserve"> To cent</w:t>
      </w:r>
      <w:r w:rsidR="00E64801" w:rsidRPr="00B4545C">
        <w:rPr>
          <w:rFonts w:asciiTheme="majorHAnsi" w:hAnsiTheme="majorHAnsi" w:cstheme="majorHAnsi"/>
          <w:sz w:val="24"/>
          <w:szCs w:val="24"/>
          <w:lang w:val="en-US"/>
        </w:rPr>
        <w:t>er</w:t>
      </w:r>
      <w:r w:rsidRPr="00B4545C">
        <w:rPr>
          <w:rFonts w:asciiTheme="majorHAnsi" w:hAnsiTheme="majorHAnsi" w:cstheme="majorHAnsi"/>
          <w:sz w:val="24"/>
          <w:szCs w:val="24"/>
          <w:lang w:val="en-US"/>
        </w:rPr>
        <w:t xml:space="preserve"> the cross-section about the catheter location,</w:t>
      </w:r>
      <w:r w:rsidR="00FE1506" w:rsidRPr="00B4545C">
        <w:rPr>
          <w:rFonts w:asciiTheme="majorHAnsi" w:hAnsiTheme="majorHAnsi" w:cstheme="majorHAnsi"/>
          <w:sz w:val="24"/>
          <w:szCs w:val="24"/>
          <w:lang w:val="en-US"/>
        </w:rPr>
        <w:t xml:space="preserve"> </w:t>
      </w:r>
      <w:r w:rsidRPr="00B4545C">
        <w:rPr>
          <w:rFonts w:asciiTheme="majorHAnsi" w:hAnsiTheme="majorHAnsi" w:cstheme="majorHAnsi"/>
          <w:sz w:val="24"/>
          <w:szCs w:val="24"/>
          <w:lang w:val="en-US"/>
        </w:rPr>
        <w:t>s</w:t>
      </w:r>
      <w:r w:rsidR="00FE1506" w:rsidRPr="00B4545C">
        <w:rPr>
          <w:rFonts w:asciiTheme="majorHAnsi" w:hAnsiTheme="majorHAnsi" w:cstheme="majorHAnsi"/>
          <w:sz w:val="24"/>
          <w:szCs w:val="24"/>
          <w:lang w:val="en-US"/>
        </w:rPr>
        <w:t>ubtract the first point in the scaling file (</w:t>
      </w:r>
      <w:r w:rsidR="0049556C" w:rsidRPr="00B4545C">
        <w:rPr>
          <w:rFonts w:asciiTheme="majorHAnsi" w:hAnsiTheme="majorHAnsi" w:cstheme="majorHAnsi"/>
          <w:sz w:val="24"/>
          <w:szCs w:val="24"/>
          <w:lang w:val="en-US"/>
        </w:rPr>
        <w:t xml:space="preserve">the </w:t>
      </w:r>
      <w:r w:rsidR="00FE1506" w:rsidRPr="00B4545C">
        <w:rPr>
          <w:rFonts w:asciiTheme="majorHAnsi" w:hAnsiTheme="majorHAnsi" w:cstheme="majorHAnsi"/>
          <w:sz w:val="24"/>
          <w:szCs w:val="24"/>
          <w:lang w:val="en-US"/>
        </w:rPr>
        <w:t>catheter cent</w:t>
      </w:r>
      <w:r w:rsidR="00E64801" w:rsidRPr="00B4545C">
        <w:rPr>
          <w:rFonts w:asciiTheme="majorHAnsi" w:hAnsiTheme="majorHAnsi" w:cstheme="majorHAnsi"/>
          <w:sz w:val="24"/>
          <w:szCs w:val="24"/>
          <w:lang w:val="en-US"/>
        </w:rPr>
        <w:t>er</w:t>
      </w:r>
      <w:r w:rsidR="00FE1506" w:rsidRPr="00B4545C">
        <w:rPr>
          <w:rFonts w:asciiTheme="majorHAnsi" w:hAnsiTheme="majorHAnsi" w:cstheme="majorHAnsi"/>
          <w:sz w:val="24"/>
          <w:szCs w:val="24"/>
          <w:lang w:val="en-US"/>
        </w:rPr>
        <w:t xml:space="preserve">) from </w:t>
      </w:r>
      <w:r w:rsidR="0049556C" w:rsidRPr="00B4545C">
        <w:rPr>
          <w:rFonts w:asciiTheme="majorHAnsi" w:hAnsiTheme="majorHAnsi" w:cstheme="majorHAnsi"/>
          <w:sz w:val="24"/>
          <w:szCs w:val="24"/>
          <w:lang w:val="en-US"/>
        </w:rPr>
        <w:t>all</w:t>
      </w:r>
      <w:r w:rsidR="00FE1506" w:rsidRPr="00B4545C">
        <w:rPr>
          <w:rFonts w:asciiTheme="majorHAnsi" w:hAnsiTheme="majorHAnsi" w:cstheme="majorHAnsi"/>
          <w:sz w:val="24"/>
          <w:szCs w:val="24"/>
          <w:lang w:val="en-US"/>
        </w:rPr>
        <w:t xml:space="preserve"> </w:t>
      </w:r>
      <w:r w:rsidRPr="00B4545C">
        <w:rPr>
          <w:rFonts w:asciiTheme="majorHAnsi" w:hAnsiTheme="majorHAnsi" w:cstheme="majorHAnsi"/>
          <w:sz w:val="24"/>
          <w:szCs w:val="24"/>
          <w:lang w:val="en-US"/>
        </w:rPr>
        <w:t>cross-section</w:t>
      </w:r>
      <w:r w:rsidR="00FE1506" w:rsidRPr="00B4545C">
        <w:rPr>
          <w:rFonts w:asciiTheme="majorHAnsi" w:hAnsiTheme="majorHAnsi" w:cstheme="majorHAnsi"/>
          <w:sz w:val="24"/>
          <w:szCs w:val="24"/>
          <w:lang w:val="en-US"/>
        </w:rPr>
        <w:t xml:space="preserve"> point</w:t>
      </w:r>
      <w:r w:rsidR="0049556C" w:rsidRPr="00B4545C">
        <w:rPr>
          <w:rFonts w:asciiTheme="majorHAnsi" w:hAnsiTheme="majorHAnsi" w:cstheme="majorHAnsi"/>
          <w:sz w:val="24"/>
          <w:szCs w:val="24"/>
          <w:lang w:val="en-US"/>
        </w:rPr>
        <w:t>s</w:t>
      </w:r>
      <w:r w:rsidR="00FE1506" w:rsidRPr="00B4545C">
        <w:rPr>
          <w:rFonts w:asciiTheme="majorHAnsi" w:hAnsiTheme="majorHAnsi" w:cstheme="majorHAnsi"/>
          <w:sz w:val="24"/>
          <w:szCs w:val="24"/>
          <w:lang w:val="en-US"/>
        </w:rPr>
        <w:t>. Calculate the normal vector to the cross</w:t>
      </w:r>
      <w:r w:rsidR="00202B5C" w:rsidRPr="00B4545C">
        <w:rPr>
          <w:rFonts w:asciiTheme="majorHAnsi" w:hAnsiTheme="majorHAnsi" w:cstheme="majorHAnsi"/>
          <w:sz w:val="24"/>
          <w:szCs w:val="24"/>
          <w:lang w:val="en-US"/>
        </w:rPr>
        <w:t>-</w:t>
      </w:r>
      <w:r w:rsidR="00FE1506" w:rsidRPr="00B4545C">
        <w:rPr>
          <w:rFonts w:asciiTheme="majorHAnsi" w:hAnsiTheme="majorHAnsi" w:cstheme="majorHAnsi"/>
          <w:sz w:val="24"/>
          <w:szCs w:val="24"/>
          <w:lang w:val="en-US"/>
        </w:rPr>
        <w:t>section (parallel to the catheter in the artery) by subtracting the three-dimensional cent</w:t>
      </w:r>
      <w:r w:rsidR="00E64801" w:rsidRPr="00B4545C">
        <w:rPr>
          <w:rFonts w:asciiTheme="majorHAnsi" w:hAnsiTheme="majorHAnsi" w:cstheme="majorHAnsi"/>
          <w:sz w:val="24"/>
          <w:szCs w:val="24"/>
          <w:lang w:val="en-US"/>
        </w:rPr>
        <w:t>er</w:t>
      </w:r>
      <w:r w:rsidR="00FE1506" w:rsidRPr="00B4545C">
        <w:rPr>
          <w:rFonts w:asciiTheme="majorHAnsi" w:hAnsiTheme="majorHAnsi" w:cstheme="majorHAnsi"/>
          <w:sz w:val="24"/>
          <w:szCs w:val="24"/>
          <w:lang w:val="en-US"/>
        </w:rPr>
        <w:t>line point from the next distal point along the catheter curve.</w:t>
      </w:r>
    </w:p>
    <w:p w14:paraId="7F53B168" w14:textId="77777777" w:rsidR="000139B1" w:rsidRPr="00B4545C" w:rsidRDefault="000139B1" w:rsidP="000139B1">
      <w:pPr>
        <w:pStyle w:val="ListParagraph"/>
        <w:spacing w:after="0" w:line="240" w:lineRule="auto"/>
        <w:ind w:left="0"/>
        <w:jc w:val="both"/>
        <w:rPr>
          <w:rFonts w:asciiTheme="majorHAnsi" w:hAnsiTheme="majorHAnsi" w:cstheme="majorHAnsi"/>
          <w:sz w:val="24"/>
          <w:szCs w:val="24"/>
          <w:lang w:val="en-US"/>
        </w:rPr>
      </w:pPr>
    </w:p>
    <w:p w14:paraId="38C673DC" w14:textId="41A3E349" w:rsidR="00FE1506" w:rsidRPr="00B4545C" w:rsidRDefault="00FE1506" w:rsidP="000139B1">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B4545C">
        <w:rPr>
          <w:rFonts w:asciiTheme="majorHAnsi" w:hAnsiTheme="majorHAnsi" w:cstheme="majorHAnsi"/>
          <w:sz w:val="24"/>
          <w:szCs w:val="24"/>
          <w:lang w:val="en-US"/>
        </w:rPr>
        <w:t>Rotate the OCT cross</w:t>
      </w:r>
      <w:r w:rsidR="00202B5C" w:rsidRPr="00B4545C">
        <w:rPr>
          <w:rFonts w:asciiTheme="majorHAnsi" w:hAnsiTheme="majorHAnsi" w:cstheme="majorHAnsi"/>
          <w:sz w:val="24"/>
          <w:szCs w:val="24"/>
          <w:lang w:val="en-US"/>
        </w:rPr>
        <w:t>-</w:t>
      </w:r>
      <w:r w:rsidRPr="00B4545C">
        <w:rPr>
          <w:rFonts w:asciiTheme="majorHAnsi" w:hAnsiTheme="majorHAnsi" w:cstheme="majorHAnsi"/>
          <w:sz w:val="24"/>
          <w:szCs w:val="24"/>
          <w:lang w:val="en-US"/>
        </w:rPr>
        <w:t>section to align perpendicular to the catheter cent</w:t>
      </w:r>
      <w:r w:rsidR="00E64801" w:rsidRPr="00B4545C">
        <w:rPr>
          <w:rFonts w:asciiTheme="majorHAnsi" w:hAnsiTheme="majorHAnsi" w:cstheme="majorHAnsi"/>
          <w:sz w:val="24"/>
          <w:szCs w:val="24"/>
          <w:lang w:val="en-US"/>
        </w:rPr>
        <w:t>er</w:t>
      </w:r>
      <w:r w:rsidRPr="00B4545C">
        <w:rPr>
          <w:rFonts w:asciiTheme="majorHAnsi" w:hAnsiTheme="majorHAnsi" w:cstheme="majorHAnsi"/>
          <w:sz w:val="24"/>
          <w:szCs w:val="24"/>
          <w:lang w:val="en-US"/>
        </w:rPr>
        <w:t>line by multiplying the scaled data points by the rotation matrix</w:t>
      </w:r>
      <w:r w:rsidR="00C90E45">
        <w:rPr>
          <w:rFonts w:asciiTheme="majorHAnsi" w:hAnsiTheme="majorHAnsi" w:cstheme="majorHAnsi"/>
          <w:sz w:val="24"/>
          <w:szCs w:val="24"/>
          <w:lang w:val="en-US"/>
        </w:rPr>
        <w:t>:</w:t>
      </w:r>
    </w:p>
    <w:p w14:paraId="3057964A" w14:textId="72ACA6D4" w:rsidR="00FE1506" w:rsidRPr="00B4545C" w:rsidRDefault="00FE1506" w:rsidP="000139B1">
      <w:pPr>
        <w:pStyle w:val="MTDisplayEquation"/>
        <w:spacing w:after="0" w:line="240" w:lineRule="auto"/>
        <w:rPr>
          <w:rFonts w:asciiTheme="majorHAnsi" w:hAnsiTheme="majorHAnsi" w:cstheme="majorHAnsi"/>
          <w:sz w:val="24"/>
          <w:szCs w:val="24"/>
          <w:lang w:val="en-US"/>
        </w:rPr>
      </w:pPr>
      <w:r w:rsidRPr="00B4545C">
        <w:rPr>
          <w:rFonts w:asciiTheme="majorHAnsi" w:hAnsiTheme="majorHAnsi" w:cstheme="majorHAnsi"/>
          <w:sz w:val="24"/>
          <w:szCs w:val="24"/>
          <w:lang w:val="en-US"/>
        </w:rPr>
        <w:tab/>
      </w:r>
      <w:r w:rsidRPr="00B4545C">
        <w:rPr>
          <w:rFonts w:asciiTheme="majorHAnsi" w:hAnsiTheme="majorHAnsi" w:cstheme="majorHAnsi"/>
          <w:position w:val="-50"/>
          <w:sz w:val="24"/>
          <w:szCs w:val="24"/>
          <w:lang w:val="en-US"/>
        </w:rPr>
        <w:object w:dxaOrig="4220" w:dyaOrig="1120" w14:anchorId="489DC423">
          <v:shape id="_x0000_i1032" type="#_x0000_t75" style="width:210pt;height:60pt" o:ole="">
            <v:imagedata r:id="rId22" o:title=""/>
          </v:shape>
          <o:OLEObject Type="Embed" ProgID="Equation.DSMT4" ShapeID="_x0000_i1032" DrawAspect="Content" ObjectID="_1700562173" r:id="rId23"/>
        </w:object>
      </w:r>
      <w:r w:rsidRPr="00B4545C">
        <w:rPr>
          <w:rFonts w:asciiTheme="majorHAnsi" w:hAnsiTheme="majorHAnsi" w:cstheme="majorHAnsi"/>
          <w:sz w:val="24"/>
          <w:szCs w:val="24"/>
          <w:lang w:val="en-US"/>
        </w:rPr>
        <w:tab/>
      </w:r>
      <w:r w:rsidR="00D019B3" w:rsidRPr="00B4545C">
        <w:rPr>
          <w:rFonts w:asciiTheme="majorHAnsi" w:hAnsiTheme="majorHAnsi" w:cstheme="majorHAnsi"/>
          <w:sz w:val="24"/>
          <w:szCs w:val="24"/>
          <w:lang w:val="en-US"/>
        </w:rPr>
        <w:fldChar w:fldCharType="begin"/>
      </w:r>
      <w:r w:rsidR="00D019B3" w:rsidRPr="00B4545C">
        <w:rPr>
          <w:rFonts w:asciiTheme="majorHAnsi" w:hAnsiTheme="majorHAnsi" w:cstheme="majorHAnsi"/>
          <w:sz w:val="24"/>
          <w:szCs w:val="24"/>
          <w:lang w:val="en-US"/>
        </w:rPr>
        <w:instrText xml:space="preserve"> MACROBUTTON MTPlaceRef \* MERGEFORMAT </w:instrText>
      </w:r>
      <w:r w:rsidR="00D019B3" w:rsidRPr="00B4545C">
        <w:rPr>
          <w:rFonts w:asciiTheme="majorHAnsi" w:hAnsiTheme="majorHAnsi" w:cstheme="majorHAnsi"/>
          <w:sz w:val="24"/>
          <w:szCs w:val="24"/>
          <w:lang w:val="en-US"/>
        </w:rPr>
        <w:fldChar w:fldCharType="begin"/>
      </w:r>
      <w:r w:rsidR="00D019B3" w:rsidRPr="00B4545C">
        <w:rPr>
          <w:rFonts w:asciiTheme="majorHAnsi" w:hAnsiTheme="majorHAnsi" w:cstheme="majorHAnsi"/>
          <w:sz w:val="24"/>
          <w:szCs w:val="24"/>
          <w:lang w:val="en-US"/>
        </w:rPr>
        <w:instrText xml:space="preserve"> SEQ MTEqn \h \* MERGEFORMAT </w:instrText>
      </w:r>
      <w:r w:rsidR="00D019B3" w:rsidRPr="00B4545C">
        <w:rPr>
          <w:rFonts w:asciiTheme="majorHAnsi" w:hAnsiTheme="majorHAnsi" w:cstheme="majorHAnsi"/>
          <w:sz w:val="24"/>
          <w:szCs w:val="24"/>
          <w:lang w:val="en-US"/>
        </w:rPr>
        <w:fldChar w:fldCharType="end"/>
      </w:r>
      <w:r w:rsidR="00D019B3" w:rsidRPr="00B4545C">
        <w:rPr>
          <w:rFonts w:asciiTheme="majorHAnsi" w:hAnsiTheme="majorHAnsi" w:cstheme="majorHAnsi"/>
          <w:sz w:val="24"/>
          <w:szCs w:val="24"/>
          <w:lang w:val="en-US"/>
        </w:rPr>
        <w:instrText>(</w:instrText>
      </w:r>
      <w:r w:rsidR="00D019B3" w:rsidRPr="00B4545C">
        <w:rPr>
          <w:rFonts w:asciiTheme="majorHAnsi" w:hAnsiTheme="majorHAnsi" w:cstheme="majorHAnsi"/>
          <w:sz w:val="24"/>
          <w:szCs w:val="24"/>
          <w:lang w:val="en-US"/>
        </w:rPr>
        <w:fldChar w:fldCharType="begin"/>
      </w:r>
      <w:r w:rsidR="00D019B3" w:rsidRPr="00B4545C">
        <w:rPr>
          <w:rFonts w:asciiTheme="majorHAnsi" w:hAnsiTheme="majorHAnsi" w:cstheme="majorHAnsi"/>
          <w:sz w:val="24"/>
          <w:szCs w:val="24"/>
          <w:lang w:val="en-US"/>
        </w:rPr>
        <w:instrText xml:space="preserve"> SEQ MTEqn \c \* Arabic \* MERGEFORMAT </w:instrText>
      </w:r>
      <w:r w:rsidR="00D019B3" w:rsidRPr="00B4545C">
        <w:rPr>
          <w:rFonts w:asciiTheme="majorHAnsi" w:hAnsiTheme="majorHAnsi" w:cstheme="majorHAnsi"/>
          <w:sz w:val="24"/>
          <w:szCs w:val="24"/>
          <w:lang w:val="en-US"/>
        </w:rPr>
        <w:fldChar w:fldCharType="separate"/>
      </w:r>
      <w:r w:rsidR="00D019B3" w:rsidRPr="00B4545C">
        <w:rPr>
          <w:rFonts w:asciiTheme="majorHAnsi" w:hAnsiTheme="majorHAnsi" w:cstheme="majorHAnsi"/>
          <w:noProof/>
          <w:sz w:val="24"/>
          <w:szCs w:val="24"/>
          <w:lang w:val="en-US"/>
        </w:rPr>
        <w:instrText>3</w:instrText>
      </w:r>
      <w:r w:rsidR="00D019B3" w:rsidRPr="00B4545C">
        <w:rPr>
          <w:rFonts w:asciiTheme="majorHAnsi" w:hAnsiTheme="majorHAnsi" w:cstheme="majorHAnsi"/>
          <w:sz w:val="24"/>
          <w:szCs w:val="24"/>
          <w:lang w:val="en-US"/>
        </w:rPr>
        <w:fldChar w:fldCharType="end"/>
      </w:r>
      <w:r w:rsidR="00D019B3" w:rsidRPr="00B4545C">
        <w:rPr>
          <w:rFonts w:asciiTheme="majorHAnsi" w:hAnsiTheme="majorHAnsi" w:cstheme="majorHAnsi"/>
          <w:sz w:val="24"/>
          <w:szCs w:val="24"/>
          <w:lang w:val="en-US"/>
        </w:rPr>
        <w:instrText>)</w:instrText>
      </w:r>
      <w:r w:rsidR="00D019B3" w:rsidRPr="00B4545C">
        <w:rPr>
          <w:rFonts w:asciiTheme="majorHAnsi" w:hAnsiTheme="majorHAnsi" w:cstheme="majorHAnsi"/>
          <w:sz w:val="24"/>
          <w:szCs w:val="24"/>
          <w:lang w:val="en-US"/>
        </w:rPr>
        <w:fldChar w:fldCharType="end"/>
      </w:r>
    </w:p>
    <w:p w14:paraId="2B2D66C8" w14:textId="77777777" w:rsidR="00FE1506" w:rsidRPr="00B4545C" w:rsidRDefault="00FE1506" w:rsidP="000139B1">
      <w:pPr>
        <w:pStyle w:val="ListParagraph"/>
        <w:spacing w:after="0" w:line="240" w:lineRule="auto"/>
        <w:ind w:left="0"/>
        <w:jc w:val="both"/>
        <w:rPr>
          <w:rFonts w:asciiTheme="majorHAnsi" w:hAnsiTheme="majorHAnsi" w:cstheme="majorHAnsi"/>
          <w:sz w:val="24"/>
          <w:szCs w:val="24"/>
          <w:lang w:val="en-US"/>
        </w:rPr>
      </w:pPr>
      <w:proofErr w:type="gramStart"/>
      <w:r w:rsidRPr="00B4545C">
        <w:rPr>
          <w:rFonts w:asciiTheme="majorHAnsi" w:hAnsiTheme="majorHAnsi" w:cstheme="majorHAnsi"/>
          <w:sz w:val="24"/>
          <w:szCs w:val="24"/>
          <w:lang w:val="en-US"/>
        </w:rPr>
        <w:t>where</w:t>
      </w:r>
      <w:proofErr w:type="gramEnd"/>
    </w:p>
    <w:p w14:paraId="07CCCE97" w14:textId="7F4F8B76" w:rsidR="00FE1506" w:rsidRPr="00B4545C" w:rsidRDefault="00FE1506" w:rsidP="000139B1">
      <w:pPr>
        <w:pStyle w:val="MTDisplayEquation"/>
        <w:spacing w:after="0" w:line="240" w:lineRule="auto"/>
        <w:rPr>
          <w:rFonts w:asciiTheme="majorHAnsi" w:hAnsiTheme="majorHAnsi" w:cstheme="majorHAnsi"/>
          <w:sz w:val="24"/>
          <w:szCs w:val="24"/>
          <w:lang w:val="en-US"/>
        </w:rPr>
      </w:pPr>
      <w:r w:rsidRPr="00B4545C">
        <w:rPr>
          <w:rFonts w:asciiTheme="majorHAnsi" w:hAnsiTheme="majorHAnsi" w:cstheme="majorHAnsi"/>
          <w:sz w:val="24"/>
          <w:szCs w:val="24"/>
          <w:lang w:val="en-US"/>
        </w:rPr>
        <w:tab/>
      </w:r>
      <w:r w:rsidRPr="00B4545C">
        <w:rPr>
          <w:rFonts w:asciiTheme="majorHAnsi" w:hAnsiTheme="majorHAnsi" w:cstheme="majorHAnsi"/>
          <w:position w:val="-32"/>
          <w:sz w:val="24"/>
          <w:szCs w:val="24"/>
          <w:lang w:val="en-US"/>
        </w:rPr>
        <w:object w:dxaOrig="2100" w:dyaOrig="760" w14:anchorId="677A5398">
          <v:shape id="_x0000_i1033" type="#_x0000_t75" style="width:102pt;height:36pt" o:ole="">
            <v:imagedata r:id="rId24" o:title=""/>
          </v:shape>
          <o:OLEObject Type="Embed" ProgID="Equation.DSMT4" ShapeID="_x0000_i1033" DrawAspect="Content" ObjectID="_1700562174" r:id="rId25"/>
        </w:object>
      </w:r>
      <w:r w:rsidRPr="00B4545C">
        <w:rPr>
          <w:rFonts w:asciiTheme="majorHAnsi" w:hAnsiTheme="majorHAnsi" w:cstheme="majorHAnsi"/>
          <w:sz w:val="24"/>
          <w:szCs w:val="24"/>
          <w:lang w:val="en-US"/>
        </w:rPr>
        <w:tab/>
      </w:r>
      <w:r w:rsidR="00D019B3" w:rsidRPr="00B4545C">
        <w:rPr>
          <w:rFonts w:asciiTheme="majorHAnsi" w:hAnsiTheme="majorHAnsi" w:cstheme="majorHAnsi"/>
          <w:sz w:val="24"/>
          <w:szCs w:val="24"/>
          <w:lang w:val="en-US"/>
        </w:rPr>
        <w:fldChar w:fldCharType="begin"/>
      </w:r>
      <w:r w:rsidR="00D019B3" w:rsidRPr="00B4545C">
        <w:rPr>
          <w:rFonts w:asciiTheme="majorHAnsi" w:hAnsiTheme="majorHAnsi" w:cstheme="majorHAnsi"/>
          <w:sz w:val="24"/>
          <w:szCs w:val="24"/>
          <w:lang w:val="en-US"/>
        </w:rPr>
        <w:instrText xml:space="preserve"> MACROBUTTON MTPlaceRef \* MERGEFORMAT </w:instrText>
      </w:r>
      <w:r w:rsidR="00D019B3" w:rsidRPr="00B4545C">
        <w:rPr>
          <w:rFonts w:asciiTheme="majorHAnsi" w:hAnsiTheme="majorHAnsi" w:cstheme="majorHAnsi"/>
          <w:sz w:val="24"/>
          <w:szCs w:val="24"/>
          <w:lang w:val="en-US"/>
        </w:rPr>
        <w:fldChar w:fldCharType="begin"/>
      </w:r>
      <w:r w:rsidR="00D019B3" w:rsidRPr="00B4545C">
        <w:rPr>
          <w:rFonts w:asciiTheme="majorHAnsi" w:hAnsiTheme="majorHAnsi" w:cstheme="majorHAnsi"/>
          <w:sz w:val="24"/>
          <w:szCs w:val="24"/>
          <w:lang w:val="en-US"/>
        </w:rPr>
        <w:instrText xml:space="preserve"> SEQ MTEqn \h \* MERGEFORMAT </w:instrText>
      </w:r>
      <w:r w:rsidR="00D019B3" w:rsidRPr="00B4545C">
        <w:rPr>
          <w:rFonts w:asciiTheme="majorHAnsi" w:hAnsiTheme="majorHAnsi" w:cstheme="majorHAnsi"/>
          <w:sz w:val="24"/>
          <w:szCs w:val="24"/>
          <w:lang w:val="en-US"/>
        </w:rPr>
        <w:fldChar w:fldCharType="end"/>
      </w:r>
      <w:r w:rsidR="00D019B3" w:rsidRPr="00B4545C">
        <w:rPr>
          <w:rFonts w:asciiTheme="majorHAnsi" w:hAnsiTheme="majorHAnsi" w:cstheme="majorHAnsi"/>
          <w:sz w:val="24"/>
          <w:szCs w:val="24"/>
          <w:lang w:val="en-US"/>
        </w:rPr>
        <w:instrText>(</w:instrText>
      </w:r>
      <w:r w:rsidR="00D019B3" w:rsidRPr="00B4545C">
        <w:rPr>
          <w:rFonts w:asciiTheme="majorHAnsi" w:hAnsiTheme="majorHAnsi" w:cstheme="majorHAnsi"/>
          <w:sz w:val="24"/>
          <w:szCs w:val="24"/>
          <w:lang w:val="en-US"/>
        </w:rPr>
        <w:fldChar w:fldCharType="begin"/>
      </w:r>
      <w:r w:rsidR="00D019B3" w:rsidRPr="00B4545C">
        <w:rPr>
          <w:rFonts w:asciiTheme="majorHAnsi" w:hAnsiTheme="majorHAnsi" w:cstheme="majorHAnsi"/>
          <w:sz w:val="24"/>
          <w:szCs w:val="24"/>
          <w:lang w:val="en-US"/>
        </w:rPr>
        <w:instrText xml:space="preserve"> SEQ MTEqn \c \* Arabic \* MERGEFORMAT </w:instrText>
      </w:r>
      <w:r w:rsidR="00D019B3" w:rsidRPr="00B4545C">
        <w:rPr>
          <w:rFonts w:asciiTheme="majorHAnsi" w:hAnsiTheme="majorHAnsi" w:cstheme="majorHAnsi"/>
          <w:sz w:val="24"/>
          <w:szCs w:val="24"/>
          <w:lang w:val="en-US"/>
        </w:rPr>
        <w:fldChar w:fldCharType="separate"/>
      </w:r>
      <w:r w:rsidR="00D019B3" w:rsidRPr="00B4545C">
        <w:rPr>
          <w:rFonts w:asciiTheme="majorHAnsi" w:hAnsiTheme="majorHAnsi" w:cstheme="majorHAnsi"/>
          <w:noProof/>
          <w:sz w:val="24"/>
          <w:szCs w:val="24"/>
          <w:lang w:val="en-US"/>
        </w:rPr>
        <w:instrText>4</w:instrText>
      </w:r>
      <w:r w:rsidR="00D019B3" w:rsidRPr="00B4545C">
        <w:rPr>
          <w:rFonts w:asciiTheme="majorHAnsi" w:hAnsiTheme="majorHAnsi" w:cstheme="majorHAnsi"/>
          <w:sz w:val="24"/>
          <w:szCs w:val="24"/>
          <w:lang w:val="en-US"/>
        </w:rPr>
        <w:fldChar w:fldCharType="end"/>
      </w:r>
      <w:r w:rsidR="00D019B3" w:rsidRPr="00B4545C">
        <w:rPr>
          <w:rFonts w:asciiTheme="majorHAnsi" w:hAnsiTheme="majorHAnsi" w:cstheme="majorHAnsi"/>
          <w:sz w:val="24"/>
          <w:szCs w:val="24"/>
          <w:lang w:val="en-US"/>
        </w:rPr>
        <w:instrText>)</w:instrText>
      </w:r>
      <w:r w:rsidR="00D019B3" w:rsidRPr="00B4545C">
        <w:rPr>
          <w:rFonts w:asciiTheme="majorHAnsi" w:hAnsiTheme="majorHAnsi" w:cstheme="majorHAnsi"/>
          <w:sz w:val="24"/>
          <w:szCs w:val="24"/>
          <w:lang w:val="en-US"/>
        </w:rPr>
        <w:fldChar w:fldCharType="end"/>
      </w:r>
    </w:p>
    <w:p w14:paraId="3D72B7B8" w14:textId="3AA505F3" w:rsidR="00FE1506" w:rsidRPr="00B4545C" w:rsidRDefault="00FE1506" w:rsidP="000139B1">
      <w:pPr>
        <w:pStyle w:val="ListParagraph"/>
        <w:spacing w:after="0" w:line="240" w:lineRule="auto"/>
        <w:ind w:left="0"/>
        <w:jc w:val="both"/>
        <w:rPr>
          <w:rFonts w:asciiTheme="majorHAnsi" w:hAnsiTheme="majorHAnsi" w:cstheme="majorHAnsi"/>
          <w:sz w:val="24"/>
          <w:szCs w:val="24"/>
          <w:lang w:val="en-US"/>
        </w:rPr>
      </w:pPr>
      <w:r w:rsidRPr="00B4545C">
        <w:rPr>
          <w:rFonts w:asciiTheme="majorHAnsi" w:hAnsiTheme="majorHAnsi" w:cstheme="majorHAnsi"/>
          <w:sz w:val="24"/>
          <w:szCs w:val="24"/>
          <w:lang w:val="en-US"/>
        </w:rPr>
        <w:t xml:space="preserve">and </w:t>
      </w:r>
      <w:r w:rsidRPr="00036FFF">
        <w:rPr>
          <w:rFonts w:ascii="Calibri" w:hAnsi="Calibri" w:cs="Calibri"/>
          <w:position w:val="-12"/>
          <w:sz w:val="24"/>
          <w:szCs w:val="24"/>
          <w:lang w:val="en-US"/>
        </w:rPr>
        <w:object w:dxaOrig="460" w:dyaOrig="360" w14:anchorId="5AE5E91A">
          <v:shape id="_x0000_i1034" type="#_x0000_t75" style="width:24pt;height:18pt" o:ole="">
            <v:imagedata r:id="rId26" o:title=""/>
          </v:shape>
          <o:OLEObject Type="Embed" ProgID="Equation.DSMT4" ShapeID="_x0000_i1034" DrawAspect="Content" ObjectID="_1700562175" r:id="rId27"/>
        </w:object>
      </w:r>
      <w:r w:rsidR="00C90E45">
        <w:rPr>
          <w:rFonts w:asciiTheme="majorHAnsi" w:hAnsiTheme="majorHAnsi" w:cstheme="majorHAnsi"/>
          <w:sz w:val="24"/>
          <w:szCs w:val="24"/>
          <w:lang w:val="en-US"/>
        </w:rPr>
        <w:t xml:space="preserve"> </w:t>
      </w:r>
      <w:r w:rsidRPr="00B4545C">
        <w:rPr>
          <w:rFonts w:asciiTheme="majorHAnsi" w:hAnsiTheme="majorHAnsi" w:cstheme="majorHAnsi"/>
          <w:position w:val="-12"/>
          <w:sz w:val="24"/>
          <w:szCs w:val="24"/>
          <w:lang w:val="en-US"/>
        </w:rPr>
        <w:object w:dxaOrig="340" w:dyaOrig="360" w14:anchorId="412C6017">
          <v:shape id="_x0000_i1035" type="#_x0000_t75" style="width:18pt;height:18pt" o:ole="">
            <v:imagedata r:id="rId28" o:title=""/>
          </v:shape>
          <o:OLEObject Type="Embed" ProgID="Equation.DSMT4" ShapeID="_x0000_i1035" DrawAspect="Content" ObjectID="_1700562176" r:id="rId29"/>
        </w:object>
      </w:r>
      <w:r w:rsidR="00C90E45" w:rsidRPr="00277327">
        <w:rPr>
          <w:rFonts w:ascii="Calibri" w:hAnsi="Calibri" w:cs="Calibri"/>
          <w:sz w:val="24"/>
          <w:szCs w:val="24"/>
          <w:lang w:val="en-US"/>
        </w:rPr>
        <w:t>,</w:t>
      </w:r>
      <w:r w:rsidRPr="00B4545C">
        <w:rPr>
          <w:rFonts w:asciiTheme="majorHAnsi" w:hAnsiTheme="majorHAnsi" w:cstheme="majorHAnsi"/>
          <w:sz w:val="24"/>
          <w:szCs w:val="24"/>
          <w:lang w:val="en-US"/>
        </w:rPr>
        <w:t xml:space="preserve"> and </w:t>
      </w:r>
      <w:r w:rsidRPr="00B4545C">
        <w:rPr>
          <w:rFonts w:asciiTheme="majorHAnsi" w:hAnsiTheme="majorHAnsi" w:cstheme="majorHAnsi"/>
          <w:position w:val="-12"/>
          <w:sz w:val="24"/>
          <w:szCs w:val="24"/>
          <w:lang w:val="en-US"/>
        </w:rPr>
        <w:object w:dxaOrig="360" w:dyaOrig="360" w14:anchorId="5E6F1D6F">
          <v:shape id="_x0000_i1036" type="#_x0000_t75" style="width:18pt;height:18pt" o:ole="">
            <v:imagedata r:id="rId30" o:title=""/>
          </v:shape>
          <o:OLEObject Type="Embed" ProgID="Equation.DSMT4" ShapeID="_x0000_i1036" DrawAspect="Content" ObjectID="_1700562177" r:id="rId31"/>
        </w:object>
      </w:r>
      <w:r w:rsidRPr="00B4545C">
        <w:rPr>
          <w:rFonts w:asciiTheme="majorHAnsi" w:hAnsiTheme="majorHAnsi" w:cstheme="majorHAnsi"/>
          <w:sz w:val="24"/>
          <w:szCs w:val="24"/>
          <w:lang w:val="en-US"/>
        </w:rPr>
        <w:t xml:space="preserve"> are the </w:t>
      </w:r>
      <w:r w:rsidRPr="00B4545C">
        <w:rPr>
          <w:rFonts w:asciiTheme="majorHAnsi" w:hAnsiTheme="majorHAnsi" w:cstheme="majorHAnsi"/>
          <w:i/>
          <w:sz w:val="24"/>
          <w:szCs w:val="24"/>
          <w:lang w:val="en-US"/>
        </w:rPr>
        <w:t>x</w:t>
      </w:r>
      <w:r w:rsidRPr="00B4545C">
        <w:rPr>
          <w:rFonts w:asciiTheme="majorHAnsi" w:hAnsiTheme="majorHAnsi" w:cstheme="majorHAnsi"/>
          <w:sz w:val="24"/>
          <w:szCs w:val="24"/>
          <w:lang w:val="en-US"/>
        </w:rPr>
        <w:t xml:space="preserve">, </w:t>
      </w:r>
      <w:r w:rsidRPr="00B4545C">
        <w:rPr>
          <w:rFonts w:asciiTheme="majorHAnsi" w:hAnsiTheme="majorHAnsi" w:cstheme="majorHAnsi"/>
          <w:i/>
          <w:sz w:val="24"/>
          <w:szCs w:val="24"/>
          <w:lang w:val="en-US"/>
        </w:rPr>
        <w:t>y,</w:t>
      </w:r>
      <w:r w:rsidRPr="00B4545C">
        <w:rPr>
          <w:rFonts w:asciiTheme="majorHAnsi" w:hAnsiTheme="majorHAnsi" w:cstheme="majorHAnsi"/>
          <w:sz w:val="24"/>
          <w:szCs w:val="24"/>
          <w:lang w:val="en-US"/>
        </w:rPr>
        <w:t xml:space="preserve"> and </w:t>
      </w:r>
      <w:r w:rsidRPr="00B4545C">
        <w:rPr>
          <w:rFonts w:asciiTheme="majorHAnsi" w:hAnsiTheme="majorHAnsi" w:cstheme="majorHAnsi"/>
          <w:i/>
          <w:sz w:val="24"/>
          <w:szCs w:val="24"/>
          <w:lang w:val="en-US"/>
        </w:rPr>
        <w:t>z</w:t>
      </w:r>
      <w:r w:rsidRPr="00B4545C">
        <w:rPr>
          <w:rFonts w:asciiTheme="majorHAnsi" w:hAnsiTheme="majorHAnsi" w:cstheme="majorHAnsi"/>
          <w:sz w:val="24"/>
          <w:szCs w:val="24"/>
          <w:lang w:val="en-US"/>
        </w:rPr>
        <w:t xml:space="preserve"> components, respectively, of the normal vector calculated in </w:t>
      </w:r>
      <w:r w:rsidR="00036FFF">
        <w:rPr>
          <w:rFonts w:asciiTheme="majorHAnsi" w:hAnsiTheme="majorHAnsi" w:cstheme="majorHAnsi"/>
          <w:sz w:val="24"/>
          <w:szCs w:val="24"/>
          <w:lang w:val="en-US"/>
        </w:rPr>
        <w:t>s</w:t>
      </w:r>
      <w:r w:rsidR="00036FFF" w:rsidRPr="00B4545C">
        <w:rPr>
          <w:rFonts w:asciiTheme="majorHAnsi" w:hAnsiTheme="majorHAnsi" w:cstheme="majorHAnsi"/>
          <w:sz w:val="24"/>
          <w:szCs w:val="24"/>
          <w:lang w:val="en-US"/>
        </w:rPr>
        <w:t xml:space="preserve">ection </w:t>
      </w:r>
      <w:r w:rsidRPr="00B4545C">
        <w:rPr>
          <w:rFonts w:asciiTheme="majorHAnsi" w:hAnsiTheme="majorHAnsi" w:cstheme="majorHAnsi"/>
          <w:sz w:val="24"/>
          <w:szCs w:val="24"/>
          <w:lang w:val="en-US"/>
        </w:rPr>
        <w:t>2.</w:t>
      </w:r>
      <w:r w:rsidR="00731AA3" w:rsidRPr="00B4545C">
        <w:rPr>
          <w:rFonts w:asciiTheme="majorHAnsi" w:hAnsiTheme="majorHAnsi" w:cstheme="majorHAnsi"/>
          <w:sz w:val="24"/>
          <w:szCs w:val="24"/>
          <w:lang w:val="en-US"/>
        </w:rPr>
        <w:t>1</w:t>
      </w:r>
      <w:r w:rsidRPr="00B4545C">
        <w:rPr>
          <w:rFonts w:asciiTheme="majorHAnsi" w:hAnsiTheme="majorHAnsi" w:cstheme="majorHAnsi"/>
          <w:sz w:val="24"/>
          <w:szCs w:val="24"/>
          <w:lang w:val="en-US"/>
        </w:rPr>
        <w:t>.</w:t>
      </w:r>
      <w:r w:rsidR="003F2633" w:rsidRPr="00B4545C">
        <w:rPr>
          <w:rFonts w:asciiTheme="majorHAnsi" w:hAnsiTheme="majorHAnsi" w:cstheme="majorHAnsi"/>
          <w:sz w:val="24"/>
          <w:szCs w:val="24"/>
          <w:lang w:val="en-US"/>
        </w:rPr>
        <w:t xml:space="preserve"> </w:t>
      </w:r>
      <w:r w:rsidR="00ED28FD" w:rsidRPr="00B4545C">
        <w:rPr>
          <w:rFonts w:asciiTheme="majorHAnsi" w:hAnsiTheme="majorHAnsi" w:cstheme="majorHAnsi"/>
          <w:sz w:val="24"/>
          <w:szCs w:val="24"/>
          <w:lang w:val="en-US"/>
        </w:rPr>
        <w:t>A</w:t>
      </w:r>
      <w:r w:rsidRPr="00B4545C">
        <w:rPr>
          <w:rFonts w:asciiTheme="majorHAnsi" w:hAnsiTheme="majorHAnsi" w:cstheme="majorHAnsi"/>
          <w:sz w:val="24"/>
          <w:szCs w:val="24"/>
          <w:lang w:val="en-US"/>
        </w:rPr>
        <w:t>dd the three-dimensional cent</w:t>
      </w:r>
      <w:r w:rsidR="00E64801" w:rsidRPr="00B4545C">
        <w:rPr>
          <w:rFonts w:asciiTheme="majorHAnsi" w:hAnsiTheme="majorHAnsi" w:cstheme="majorHAnsi"/>
          <w:sz w:val="24"/>
          <w:szCs w:val="24"/>
          <w:lang w:val="en-US"/>
        </w:rPr>
        <w:t>er</w:t>
      </w:r>
      <w:r w:rsidRPr="00B4545C">
        <w:rPr>
          <w:rFonts w:asciiTheme="majorHAnsi" w:hAnsiTheme="majorHAnsi" w:cstheme="majorHAnsi"/>
          <w:sz w:val="24"/>
          <w:szCs w:val="24"/>
          <w:lang w:val="en-US"/>
        </w:rPr>
        <w:t xml:space="preserve">line point to all </w:t>
      </w:r>
      <w:r w:rsidR="00C90E45">
        <w:rPr>
          <w:rFonts w:asciiTheme="majorHAnsi" w:hAnsiTheme="majorHAnsi" w:cstheme="majorHAnsi"/>
          <w:sz w:val="24"/>
          <w:szCs w:val="24"/>
          <w:lang w:val="en-US"/>
        </w:rPr>
        <w:t xml:space="preserve">the </w:t>
      </w:r>
      <w:r w:rsidRPr="00B4545C">
        <w:rPr>
          <w:rFonts w:asciiTheme="majorHAnsi" w:hAnsiTheme="majorHAnsi" w:cstheme="majorHAnsi"/>
          <w:sz w:val="24"/>
          <w:szCs w:val="24"/>
          <w:lang w:val="en-US"/>
        </w:rPr>
        <w:t>rotated points in the cross</w:t>
      </w:r>
      <w:r w:rsidR="00202B5C" w:rsidRPr="00B4545C">
        <w:rPr>
          <w:rFonts w:asciiTheme="majorHAnsi" w:hAnsiTheme="majorHAnsi" w:cstheme="majorHAnsi"/>
          <w:sz w:val="24"/>
          <w:szCs w:val="24"/>
          <w:lang w:val="en-US"/>
        </w:rPr>
        <w:t>-</w:t>
      </w:r>
      <w:r w:rsidRPr="00B4545C">
        <w:rPr>
          <w:rFonts w:asciiTheme="majorHAnsi" w:hAnsiTheme="majorHAnsi" w:cstheme="majorHAnsi"/>
          <w:sz w:val="24"/>
          <w:szCs w:val="24"/>
          <w:lang w:val="en-US"/>
        </w:rPr>
        <w:t>section</w:t>
      </w:r>
      <w:r w:rsidR="003F2633" w:rsidRPr="00B4545C">
        <w:rPr>
          <w:rFonts w:asciiTheme="majorHAnsi" w:hAnsiTheme="majorHAnsi" w:cstheme="majorHAnsi"/>
          <w:sz w:val="24"/>
          <w:szCs w:val="24"/>
          <w:lang w:val="en-US"/>
        </w:rPr>
        <w:t>,</w:t>
      </w:r>
      <w:r w:rsidRPr="00B4545C">
        <w:rPr>
          <w:rFonts w:asciiTheme="majorHAnsi" w:hAnsiTheme="majorHAnsi" w:cstheme="majorHAnsi"/>
          <w:sz w:val="24"/>
          <w:szCs w:val="24"/>
          <w:lang w:val="en-US"/>
        </w:rPr>
        <w:t xml:space="preserve"> result</w:t>
      </w:r>
      <w:r w:rsidR="003F2633" w:rsidRPr="00B4545C">
        <w:rPr>
          <w:rFonts w:asciiTheme="majorHAnsi" w:hAnsiTheme="majorHAnsi" w:cstheme="majorHAnsi"/>
          <w:sz w:val="24"/>
          <w:szCs w:val="24"/>
          <w:lang w:val="en-US"/>
        </w:rPr>
        <w:t>ing</w:t>
      </w:r>
      <w:r w:rsidRPr="00B4545C">
        <w:rPr>
          <w:rFonts w:asciiTheme="majorHAnsi" w:hAnsiTheme="majorHAnsi" w:cstheme="majorHAnsi"/>
          <w:sz w:val="24"/>
          <w:szCs w:val="24"/>
          <w:lang w:val="en-US"/>
        </w:rPr>
        <w:t xml:space="preserve"> i</w:t>
      </w:r>
      <w:r w:rsidR="003F2633" w:rsidRPr="00B4545C">
        <w:rPr>
          <w:rFonts w:asciiTheme="majorHAnsi" w:hAnsiTheme="majorHAnsi" w:cstheme="majorHAnsi"/>
          <w:sz w:val="24"/>
          <w:szCs w:val="24"/>
          <w:lang w:val="en-US"/>
        </w:rPr>
        <w:t>n</w:t>
      </w:r>
      <w:r w:rsidRPr="00B4545C">
        <w:rPr>
          <w:rFonts w:asciiTheme="majorHAnsi" w:hAnsiTheme="majorHAnsi" w:cstheme="majorHAnsi"/>
          <w:sz w:val="24"/>
          <w:szCs w:val="24"/>
          <w:lang w:val="en-US"/>
        </w:rPr>
        <w:t xml:space="preserve"> the </w:t>
      </w:r>
      <w:r w:rsidR="003F2633" w:rsidRPr="00B4545C">
        <w:rPr>
          <w:rFonts w:asciiTheme="majorHAnsi" w:hAnsiTheme="majorHAnsi" w:cstheme="majorHAnsi"/>
          <w:sz w:val="24"/>
          <w:szCs w:val="24"/>
          <w:lang w:val="en-US"/>
        </w:rPr>
        <w:t>cross-section</w:t>
      </w:r>
      <w:r w:rsidRPr="00B4545C">
        <w:rPr>
          <w:rFonts w:asciiTheme="majorHAnsi" w:hAnsiTheme="majorHAnsi" w:cstheme="majorHAnsi"/>
          <w:sz w:val="24"/>
          <w:szCs w:val="24"/>
          <w:lang w:val="en-US"/>
        </w:rPr>
        <w:t xml:space="preserve"> </w:t>
      </w:r>
      <w:r w:rsidR="003F2633" w:rsidRPr="00B4545C">
        <w:rPr>
          <w:rFonts w:asciiTheme="majorHAnsi" w:hAnsiTheme="majorHAnsi" w:cstheme="majorHAnsi"/>
          <w:sz w:val="24"/>
          <w:szCs w:val="24"/>
          <w:lang w:val="en-US"/>
        </w:rPr>
        <w:t>location in</w:t>
      </w:r>
      <w:r w:rsidRPr="00B4545C">
        <w:rPr>
          <w:rFonts w:asciiTheme="majorHAnsi" w:hAnsiTheme="majorHAnsi" w:cstheme="majorHAnsi"/>
          <w:sz w:val="24"/>
          <w:szCs w:val="24"/>
          <w:lang w:val="en-US"/>
        </w:rPr>
        <w:t xml:space="preserve"> three-dimensional </w:t>
      </w:r>
      <w:r w:rsidR="003F2633" w:rsidRPr="00B4545C">
        <w:rPr>
          <w:rFonts w:asciiTheme="majorHAnsi" w:hAnsiTheme="majorHAnsi" w:cstheme="majorHAnsi"/>
          <w:sz w:val="24"/>
          <w:szCs w:val="24"/>
          <w:lang w:val="en-US"/>
        </w:rPr>
        <w:t>space</w:t>
      </w:r>
      <w:r w:rsidR="00977CF9" w:rsidRPr="00B4545C">
        <w:rPr>
          <w:rFonts w:asciiTheme="majorHAnsi" w:hAnsiTheme="majorHAnsi" w:cstheme="majorHAnsi"/>
          <w:sz w:val="24"/>
          <w:szCs w:val="24"/>
          <w:lang w:val="en-US"/>
        </w:rPr>
        <w:t xml:space="preserve"> (</w:t>
      </w:r>
      <w:r w:rsidRPr="00B4545C">
        <w:rPr>
          <w:rFonts w:asciiTheme="majorHAnsi" w:hAnsiTheme="majorHAnsi" w:cstheme="majorHAnsi"/>
          <w:b/>
          <w:bCs/>
          <w:sz w:val="24"/>
          <w:szCs w:val="24"/>
          <w:lang w:val="en-US"/>
        </w:rPr>
        <w:t xml:space="preserve">Figure </w:t>
      </w:r>
      <w:r w:rsidR="00223E22" w:rsidRPr="00B4545C">
        <w:rPr>
          <w:rFonts w:asciiTheme="majorHAnsi" w:hAnsiTheme="majorHAnsi" w:cstheme="majorHAnsi"/>
          <w:b/>
          <w:bCs/>
          <w:sz w:val="24"/>
          <w:szCs w:val="24"/>
          <w:lang w:val="en-US"/>
        </w:rPr>
        <w:t>4</w:t>
      </w:r>
      <w:r w:rsidR="009947FE" w:rsidRPr="00B4545C">
        <w:rPr>
          <w:rFonts w:asciiTheme="majorHAnsi" w:hAnsiTheme="majorHAnsi" w:cstheme="majorHAnsi"/>
          <w:b/>
          <w:bCs/>
          <w:sz w:val="24"/>
          <w:szCs w:val="24"/>
          <w:lang w:val="en-US"/>
        </w:rPr>
        <w:t>B</w:t>
      </w:r>
      <w:r w:rsidR="00977CF9" w:rsidRPr="00B4545C">
        <w:rPr>
          <w:rFonts w:asciiTheme="majorHAnsi" w:hAnsiTheme="majorHAnsi" w:cstheme="majorHAnsi"/>
          <w:sz w:val="24"/>
          <w:szCs w:val="24"/>
          <w:lang w:val="en-US"/>
        </w:rPr>
        <w:t>)</w:t>
      </w:r>
      <w:r w:rsidRPr="00B4545C">
        <w:rPr>
          <w:rFonts w:asciiTheme="majorHAnsi" w:hAnsiTheme="majorHAnsi" w:cstheme="majorHAnsi"/>
          <w:sz w:val="24"/>
          <w:szCs w:val="24"/>
          <w:lang w:val="en-US"/>
        </w:rPr>
        <w:t>.</w:t>
      </w:r>
    </w:p>
    <w:p w14:paraId="31DF1C69" w14:textId="77777777" w:rsidR="000139B1" w:rsidRPr="00B4545C" w:rsidRDefault="000139B1" w:rsidP="000139B1">
      <w:pPr>
        <w:pStyle w:val="ListParagraph"/>
        <w:spacing w:after="0" w:line="240" w:lineRule="auto"/>
        <w:ind w:left="0"/>
        <w:jc w:val="both"/>
        <w:rPr>
          <w:rFonts w:asciiTheme="majorHAnsi" w:hAnsiTheme="majorHAnsi" w:cstheme="majorHAnsi"/>
          <w:sz w:val="24"/>
          <w:szCs w:val="24"/>
          <w:lang w:val="en-US"/>
        </w:rPr>
      </w:pPr>
    </w:p>
    <w:p w14:paraId="74FEF59E" w14:textId="318D6A64" w:rsidR="00FE1506" w:rsidRPr="00EF16BB" w:rsidRDefault="00FE1506" w:rsidP="000139B1">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B4545C">
        <w:rPr>
          <w:rFonts w:asciiTheme="majorHAnsi" w:hAnsiTheme="majorHAnsi" w:cstheme="majorHAnsi"/>
          <w:sz w:val="24"/>
          <w:szCs w:val="24"/>
          <w:lang w:val="en-US"/>
        </w:rPr>
        <w:t xml:space="preserve">Repeat </w:t>
      </w:r>
      <w:r w:rsidR="00C90E45">
        <w:rPr>
          <w:rFonts w:asciiTheme="majorHAnsi" w:hAnsiTheme="majorHAnsi" w:cstheme="majorHAnsi"/>
          <w:sz w:val="24"/>
          <w:szCs w:val="24"/>
          <w:lang w:val="en-US"/>
        </w:rPr>
        <w:t>s</w:t>
      </w:r>
      <w:r w:rsidR="00C90E45" w:rsidRPr="00B4545C">
        <w:rPr>
          <w:rFonts w:asciiTheme="majorHAnsi" w:hAnsiTheme="majorHAnsi" w:cstheme="majorHAnsi"/>
          <w:sz w:val="24"/>
          <w:szCs w:val="24"/>
          <w:lang w:val="en-US"/>
        </w:rPr>
        <w:t xml:space="preserve">teps </w:t>
      </w:r>
      <w:r w:rsidRPr="00B4545C">
        <w:rPr>
          <w:rFonts w:asciiTheme="majorHAnsi" w:hAnsiTheme="majorHAnsi" w:cstheme="majorHAnsi"/>
          <w:sz w:val="24"/>
          <w:szCs w:val="24"/>
          <w:lang w:val="en-US"/>
        </w:rPr>
        <w:t>2.2.</w:t>
      </w:r>
      <w:r w:rsidR="003F2633" w:rsidRPr="00B4545C">
        <w:rPr>
          <w:rFonts w:asciiTheme="majorHAnsi" w:hAnsiTheme="majorHAnsi" w:cstheme="majorHAnsi"/>
          <w:sz w:val="24"/>
          <w:szCs w:val="24"/>
          <w:lang w:val="en-US"/>
        </w:rPr>
        <w:t>1</w:t>
      </w:r>
      <w:r w:rsidR="00C90E45">
        <w:rPr>
          <w:rFonts w:asciiTheme="majorHAnsi" w:hAnsiTheme="majorHAnsi" w:cstheme="majorHAnsi"/>
          <w:sz w:val="24"/>
          <w:szCs w:val="24"/>
          <w:lang w:val="en-US"/>
        </w:rPr>
        <w:t>–</w:t>
      </w:r>
      <w:r w:rsidRPr="00B4545C">
        <w:rPr>
          <w:rFonts w:asciiTheme="majorHAnsi" w:hAnsiTheme="majorHAnsi" w:cstheme="majorHAnsi"/>
          <w:sz w:val="24"/>
          <w:szCs w:val="24"/>
          <w:lang w:val="en-US"/>
        </w:rPr>
        <w:t>2.2.</w:t>
      </w:r>
      <w:r w:rsidR="003F2633" w:rsidRPr="00B4545C">
        <w:rPr>
          <w:rFonts w:asciiTheme="majorHAnsi" w:hAnsiTheme="majorHAnsi" w:cstheme="majorHAnsi"/>
          <w:sz w:val="24"/>
          <w:szCs w:val="24"/>
          <w:lang w:val="en-US"/>
        </w:rPr>
        <w:t>2</w:t>
      </w:r>
      <w:r w:rsidRPr="00B4545C">
        <w:rPr>
          <w:rFonts w:asciiTheme="majorHAnsi" w:hAnsiTheme="majorHAnsi" w:cstheme="majorHAnsi"/>
          <w:sz w:val="24"/>
          <w:szCs w:val="24"/>
          <w:lang w:val="en-US"/>
        </w:rPr>
        <w:t xml:space="preserve"> for every cross</w:t>
      </w:r>
      <w:r w:rsidR="00202B5C" w:rsidRPr="00B4545C">
        <w:rPr>
          <w:rFonts w:asciiTheme="majorHAnsi" w:hAnsiTheme="majorHAnsi" w:cstheme="majorHAnsi"/>
          <w:sz w:val="24"/>
          <w:szCs w:val="24"/>
          <w:lang w:val="en-US"/>
        </w:rPr>
        <w:t>-</w:t>
      </w:r>
      <w:r w:rsidRPr="00B4545C">
        <w:rPr>
          <w:rFonts w:asciiTheme="majorHAnsi" w:hAnsiTheme="majorHAnsi" w:cstheme="majorHAnsi"/>
          <w:sz w:val="24"/>
          <w:szCs w:val="24"/>
          <w:lang w:val="en-US"/>
        </w:rPr>
        <w:t>section (lumen, artery, and lipid).</w:t>
      </w:r>
      <w:r w:rsidR="003F2633" w:rsidRPr="00B4545C">
        <w:rPr>
          <w:rFonts w:asciiTheme="majorHAnsi" w:hAnsiTheme="majorHAnsi" w:cstheme="majorHAnsi"/>
          <w:sz w:val="24"/>
          <w:szCs w:val="24"/>
          <w:lang w:val="en-US"/>
        </w:rPr>
        <w:t xml:space="preserve"> Export the cross</w:t>
      </w:r>
      <w:r w:rsidR="00202B5C" w:rsidRPr="00B4545C">
        <w:rPr>
          <w:rFonts w:asciiTheme="majorHAnsi" w:hAnsiTheme="majorHAnsi" w:cstheme="majorHAnsi"/>
          <w:sz w:val="24"/>
          <w:szCs w:val="24"/>
          <w:lang w:val="en-US"/>
        </w:rPr>
        <w:t>-</w:t>
      </w:r>
      <w:r w:rsidR="003F2633" w:rsidRPr="00B4545C">
        <w:rPr>
          <w:rFonts w:asciiTheme="majorHAnsi" w:hAnsiTheme="majorHAnsi" w:cstheme="majorHAnsi"/>
          <w:sz w:val="24"/>
          <w:szCs w:val="24"/>
          <w:lang w:val="en-US"/>
        </w:rPr>
        <w:t xml:space="preserve">sections </w:t>
      </w:r>
      <w:r w:rsidR="003F2633" w:rsidRPr="00EF16BB">
        <w:rPr>
          <w:rFonts w:asciiTheme="majorHAnsi" w:hAnsiTheme="majorHAnsi" w:cstheme="majorHAnsi"/>
          <w:sz w:val="24"/>
          <w:szCs w:val="24"/>
          <w:lang w:val="en-US"/>
        </w:rPr>
        <w:t>to a text file</w:t>
      </w:r>
      <w:r w:rsidR="00C90E45">
        <w:rPr>
          <w:rFonts w:asciiTheme="majorHAnsi" w:hAnsiTheme="majorHAnsi" w:cstheme="majorHAnsi"/>
          <w:sz w:val="24"/>
          <w:szCs w:val="24"/>
          <w:lang w:val="en-US"/>
        </w:rPr>
        <w:t>,</w:t>
      </w:r>
      <w:r w:rsidR="003F2633" w:rsidRPr="00EF16BB">
        <w:rPr>
          <w:rFonts w:asciiTheme="majorHAnsi" w:hAnsiTheme="majorHAnsi" w:cstheme="majorHAnsi"/>
          <w:sz w:val="24"/>
          <w:szCs w:val="24"/>
          <w:lang w:val="en-US"/>
        </w:rPr>
        <w:t xml:space="preserve"> which can be imported into the computer aided design</w:t>
      </w:r>
      <w:r w:rsidR="00C7543E" w:rsidRPr="00EF16BB">
        <w:rPr>
          <w:rFonts w:asciiTheme="majorHAnsi" w:hAnsiTheme="majorHAnsi" w:cstheme="majorHAnsi"/>
          <w:sz w:val="24"/>
          <w:szCs w:val="24"/>
          <w:lang w:val="en-US"/>
        </w:rPr>
        <w:t xml:space="preserve"> (CAD)</w:t>
      </w:r>
      <w:r w:rsidR="003F2633" w:rsidRPr="00EF16BB">
        <w:rPr>
          <w:rFonts w:asciiTheme="majorHAnsi" w:hAnsiTheme="majorHAnsi" w:cstheme="majorHAnsi"/>
          <w:sz w:val="24"/>
          <w:szCs w:val="24"/>
          <w:lang w:val="en-US"/>
        </w:rPr>
        <w:t xml:space="preserve"> software for final solid body creation.</w:t>
      </w:r>
    </w:p>
    <w:p w14:paraId="69F42CA3" w14:textId="77777777" w:rsidR="000139B1" w:rsidRPr="00EF16BB" w:rsidRDefault="000139B1" w:rsidP="000139B1">
      <w:pPr>
        <w:pStyle w:val="ListParagraph"/>
        <w:spacing w:after="0" w:line="240" w:lineRule="auto"/>
        <w:ind w:left="0"/>
        <w:jc w:val="both"/>
        <w:rPr>
          <w:rFonts w:asciiTheme="majorHAnsi" w:hAnsiTheme="majorHAnsi" w:cstheme="majorHAnsi"/>
          <w:sz w:val="24"/>
          <w:szCs w:val="24"/>
          <w:lang w:val="en-US"/>
        </w:rPr>
      </w:pPr>
      <w:bookmarkStart w:id="7" w:name="_Hlk70949953"/>
    </w:p>
    <w:p w14:paraId="48BE97F0" w14:textId="5A00C0E0" w:rsidR="00FE1506" w:rsidRPr="00EF16BB" w:rsidRDefault="00FE1506" w:rsidP="000139B1">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3D solid model creation</w:t>
      </w:r>
    </w:p>
    <w:p w14:paraId="0944BB23" w14:textId="77777777" w:rsidR="000139B1" w:rsidRPr="00EF16BB" w:rsidRDefault="000139B1" w:rsidP="000139B1">
      <w:pPr>
        <w:pStyle w:val="ListParagraph"/>
        <w:spacing w:after="0" w:line="240" w:lineRule="auto"/>
        <w:ind w:left="0"/>
        <w:jc w:val="both"/>
        <w:rPr>
          <w:rFonts w:asciiTheme="majorHAnsi" w:hAnsiTheme="majorHAnsi" w:cstheme="majorHAnsi"/>
          <w:sz w:val="24"/>
          <w:szCs w:val="24"/>
          <w:lang w:val="en-US"/>
        </w:rPr>
      </w:pPr>
    </w:p>
    <w:p w14:paraId="5E858B52" w14:textId="7935F2B3" w:rsidR="00D76C1D" w:rsidRPr="00EF16BB" w:rsidRDefault="00D76C1D" w:rsidP="000139B1">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lastRenderedPageBreak/>
        <w:t xml:space="preserve">In a 3D modeling software, import and generate the cross sections one file at a time. </w:t>
      </w:r>
      <w:r w:rsidR="00C7543E" w:rsidRPr="00EF16BB">
        <w:rPr>
          <w:rFonts w:asciiTheme="majorHAnsi" w:hAnsiTheme="majorHAnsi" w:cstheme="majorHAnsi"/>
          <w:sz w:val="24"/>
          <w:szCs w:val="24"/>
          <w:lang w:val="en-US"/>
        </w:rPr>
        <w:t>Import the text files containing the cross-sections</w:t>
      </w:r>
      <w:r w:rsidR="00516B67" w:rsidRPr="00EF16BB">
        <w:rPr>
          <w:rFonts w:asciiTheme="majorHAnsi" w:hAnsiTheme="majorHAnsi" w:cstheme="majorHAnsi"/>
          <w:sz w:val="24"/>
          <w:szCs w:val="24"/>
          <w:lang w:val="en-US"/>
        </w:rPr>
        <w:t xml:space="preserve"> into the </w:t>
      </w:r>
      <w:r w:rsidRPr="00EF16BB">
        <w:rPr>
          <w:rFonts w:asciiTheme="majorHAnsi" w:hAnsiTheme="majorHAnsi" w:cstheme="majorHAnsi"/>
          <w:sz w:val="24"/>
          <w:szCs w:val="24"/>
          <w:lang w:val="en-US"/>
        </w:rPr>
        <w:t xml:space="preserve">3D </w:t>
      </w:r>
      <w:r w:rsidR="00036FFF" w:rsidRPr="00EF16BB">
        <w:rPr>
          <w:rFonts w:asciiTheme="majorHAnsi" w:hAnsiTheme="majorHAnsi" w:cstheme="majorHAnsi"/>
          <w:sz w:val="24"/>
          <w:szCs w:val="24"/>
          <w:lang w:val="en-US"/>
        </w:rPr>
        <w:t>model</w:t>
      </w:r>
      <w:r w:rsidR="00036FFF">
        <w:rPr>
          <w:rFonts w:asciiTheme="majorHAnsi" w:hAnsiTheme="majorHAnsi" w:cstheme="majorHAnsi"/>
          <w:sz w:val="24"/>
          <w:szCs w:val="24"/>
          <w:lang w:val="en-US"/>
        </w:rPr>
        <w:t>i</w:t>
      </w:r>
      <w:r w:rsidR="00036FFF" w:rsidRPr="00EF16BB">
        <w:rPr>
          <w:rFonts w:asciiTheme="majorHAnsi" w:hAnsiTheme="majorHAnsi" w:cstheme="majorHAnsi"/>
          <w:sz w:val="24"/>
          <w:szCs w:val="24"/>
          <w:lang w:val="en-US"/>
        </w:rPr>
        <w:t xml:space="preserve">ng </w:t>
      </w:r>
      <w:r w:rsidRPr="00EF16BB">
        <w:rPr>
          <w:rFonts w:asciiTheme="majorHAnsi" w:hAnsiTheme="majorHAnsi" w:cstheme="majorHAnsi"/>
          <w:sz w:val="24"/>
          <w:szCs w:val="24"/>
          <w:lang w:val="en-US"/>
        </w:rPr>
        <w:t xml:space="preserve">software </w:t>
      </w:r>
      <w:r w:rsidR="00516B67" w:rsidRPr="00EF16BB">
        <w:rPr>
          <w:rFonts w:asciiTheme="majorHAnsi" w:hAnsiTheme="majorHAnsi" w:cstheme="majorHAnsi"/>
          <w:sz w:val="24"/>
          <w:szCs w:val="24"/>
          <w:lang w:val="en-US"/>
        </w:rPr>
        <w:t xml:space="preserve">by clicking </w:t>
      </w:r>
      <w:r w:rsidR="00036FFF">
        <w:rPr>
          <w:rFonts w:asciiTheme="majorHAnsi" w:hAnsiTheme="majorHAnsi" w:cstheme="majorHAnsi"/>
          <w:sz w:val="24"/>
          <w:szCs w:val="24"/>
          <w:lang w:val="en-US"/>
        </w:rPr>
        <w:t xml:space="preserve">on </w:t>
      </w:r>
      <w:r w:rsidR="00516B67" w:rsidRPr="00EF16BB">
        <w:rPr>
          <w:rFonts w:asciiTheme="majorHAnsi" w:hAnsiTheme="majorHAnsi" w:cstheme="majorHAnsi"/>
          <w:sz w:val="24"/>
          <w:szCs w:val="24"/>
          <w:lang w:val="en-US"/>
        </w:rPr>
        <w:t>the concept drop</w:t>
      </w:r>
      <w:r w:rsidR="00D31A0C" w:rsidRPr="00EF16BB">
        <w:rPr>
          <w:rFonts w:asciiTheme="majorHAnsi" w:hAnsiTheme="majorHAnsi" w:cstheme="majorHAnsi"/>
          <w:sz w:val="24"/>
          <w:szCs w:val="24"/>
          <w:lang w:val="en-US"/>
        </w:rPr>
        <w:t>-</w:t>
      </w:r>
      <w:r w:rsidR="00516B67" w:rsidRPr="00EF16BB">
        <w:rPr>
          <w:rFonts w:asciiTheme="majorHAnsi" w:hAnsiTheme="majorHAnsi" w:cstheme="majorHAnsi"/>
          <w:sz w:val="24"/>
          <w:szCs w:val="24"/>
          <w:lang w:val="en-US"/>
        </w:rPr>
        <w:t>down box (</w:t>
      </w:r>
      <w:r w:rsidR="00516B67" w:rsidRPr="00EF16BB">
        <w:rPr>
          <w:rFonts w:asciiTheme="majorHAnsi" w:hAnsiTheme="majorHAnsi" w:cstheme="majorHAnsi"/>
          <w:b/>
          <w:bCs/>
          <w:sz w:val="24"/>
          <w:szCs w:val="24"/>
          <w:lang w:val="en-US"/>
        </w:rPr>
        <w:t>Figure 5A-1</w:t>
      </w:r>
      <w:r w:rsidR="00516B67" w:rsidRPr="00EF16BB">
        <w:rPr>
          <w:rFonts w:asciiTheme="majorHAnsi" w:hAnsiTheme="majorHAnsi" w:cstheme="majorHAnsi"/>
          <w:sz w:val="24"/>
          <w:szCs w:val="24"/>
          <w:lang w:val="en-US"/>
        </w:rPr>
        <w:t>) and selecting 3D curve (</w:t>
      </w:r>
      <w:r w:rsidR="00516B67" w:rsidRPr="00EF16BB">
        <w:rPr>
          <w:rFonts w:asciiTheme="majorHAnsi" w:hAnsiTheme="majorHAnsi" w:cstheme="majorHAnsi"/>
          <w:b/>
          <w:bCs/>
          <w:sz w:val="24"/>
          <w:szCs w:val="24"/>
          <w:lang w:val="en-US"/>
        </w:rPr>
        <w:t>Figure 5A-2</w:t>
      </w:r>
      <w:r w:rsidR="00516B67" w:rsidRPr="00EF16BB">
        <w:rPr>
          <w:rFonts w:asciiTheme="majorHAnsi" w:hAnsiTheme="majorHAnsi" w:cstheme="majorHAnsi"/>
          <w:sz w:val="24"/>
          <w:szCs w:val="24"/>
          <w:lang w:val="en-US"/>
        </w:rPr>
        <w:t>).</w:t>
      </w:r>
      <w:r w:rsidRPr="00EF16BB">
        <w:rPr>
          <w:rFonts w:asciiTheme="majorHAnsi" w:hAnsiTheme="majorHAnsi" w:cstheme="majorHAnsi"/>
          <w:sz w:val="24"/>
          <w:szCs w:val="24"/>
          <w:lang w:val="en-US"/>
        </w:rPr>
        <w:t xml:space="preserve"> Click </w:t>
      </w:r>
      <w:r w:rsidR="00C90E45">
        <w:rPr>
          <w:rFonts w:asciiTheme="majorHAnsi" w:hAnsiTheme="majorHAnsi" w:cstheme="majorHAnsi"/>
          <w:sz w:val="24"/>
          <w:szCs w:val="24"/>
          <w:lang w:val="en-US"/>
        </w:rPr>
        <w:t xml:space="preserve">on </w:t>
      </w:r>
      <w:r w:rsidRPr="00277327">
        <w:rPr>
          <w:rFonts w:asciiTheme="majorHAnsi" w:hAnsiTheme="majorHAnsi" w:cstheme="majorHAnsi"/>
          <w:b/>
          <w:bCs/>
          <w:sz w:val="24"/>
          <w:szCs w:val="24"/>
          <w:lang w:val="en-US"/>
        </w:rPr>
        <w:t>Generate</w:t>
      </w:r>
      <w:r w:rsidRPr="00EF16BB">
        <w:rPr>
          <w:rFonts w:asciiTheme="majorHAnsi" w:hAnsiTheme="majorHAnsi" w:cstheme="majorHAnsi"/>
          <w:sz w:val="24"/>
          <w:szCs w:val="24"/>
          <w:lang w:val="en-US"/>
        </w:rPr>
        <w:t>.</w:t>
      </w:r>
    </w:p>
    <w:p w14:paraId="02C7B80E" w14:textId="77777777" w:rsidR="00D76C1D" w:rsidRPr="00EF16BB" w:rsidRDefault="00D76C1D" w:rsidP="00D76C1D">
      <w:pPr>
        <w:pStyle w:val="ListParagraph"/>
        <w:spacing w:after="0" w:line="240" w:lineRule="auto"/>
        <w:ind w:left="0"/>
        <w:jc w:val="both"/>
        <w:rPr>
          <w:rFonts w:asciiTheme="majorHAnsi" w:hAnsiTheme="majorHAnsi" w:cstheme="majorHAnsi"/>
          <w:sz w:val="24"/>
          <w:szCs w:val="24"/>
          <w:lang w:val="en-US"/>
        </w:rPr>
      </w:pPr>
    </w:p>
    <w:p w14:paraId="10D6096A" w14:textId="6B9FD7BD" w:rsidR="000139B1" w:rsidRPr="00EF16BB" w:rsidRDefault="00D76C1D" w:rsidP="000139B1">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To create a solid component, select all </w:t>
      </w:r>
      <w:r w:rsidR="00C90E45">
        <w:rPr>
          <w:rFonts w:asciiTheme="majorHAnsi" w:hAnsiTheme="majorHAnsi" w:cstheme="majorHAnsi"/>
          <w:sz w:val="24"/>
          <w:szCs w:val="24"/>
          <w:lang w:val="en-US"/>
        </w:rPr>
        <w:t xml:space="preserve">the </w:t>
      </w:r>
      <w:r w:rsidRPr="00EF16BB">
        <w:rPr>
          <w:rFonts w:asciiTheme="majorHAnsi" w:hAnsiTheme="majorHAnsi" w:cstheme="majorHAnsi"/>
          <w:sz w:val="24"/>
          <w:szCs w:val="24"/>
          <w:lang w:val="en-US"/>
        </w:rPr>
        <w:t>curves in order and loft them together (</w:t>
      </w:r>
      <w:r w:rsidRPr="00EF16BB">
        <w:rPr>
          <w:rFonts w:asciiTheme="majorHAnsi" w:hAnsiTheme="majorHAnsi" w:cstheme="majorHAnsi"/>
          <w:b/>
          <w:bCs/>
          <w:sz w:val="24"/>
          <w:szCs w:val="24"/>
          <w:lang w:val="en-US"/>
        </w:rPr>
        <w:t>Figure 5A-3</w:t>
      </w:r>
      <w:r w:rsidRPr="00EF16BB">
        <w:rPr>
          <w:rFonts w:asciiTheme="majorHAnsi" w:hAnsiTheme="majorHAnsi" w:cstheme="majorHAnsi"/>
          <w:sz w:val="24"/>
          <w:szCs w:val="24"/>
          <w:lang w:val="en-US"/>
        </w:rPr>
        <w:t xml:space="preserve">), ensuring </w:t>
      </w:r>
      <w:r w:rsidR="00F51E99">
        <w:rPr>
          <w:rFonts w:asciiTheme="majorHAnsi" w:hAnsiTheme="majorHAnsi" w:cstheme="majorHAnsi"/>
          <w:b/>
          <w:bCs/>
          <w:sz w:val="24"/>
          <w:szCs w:val="24"/>
          <w:lang w:val="en-US"/>
        </w:rPr>
        <w:t>a</w:t>
      </w:r>
      <w:r w:rsidRPr="00277327">
        <w:rPr>
          <w:rFonts w:asciiTheme="majorHAnsi" w:hAnsiTheme="majorHAnsi" w:cstheme="majorHAnsi"/>
          <w:b/>
          <w:bCs/>
          <w:sz w:val="24"/>
          <w:szCs w:val="24"/>
          <w:lang w:val="en-US"/>
        </w:rPr>
        <w:t>dd frozen</w:t>
      </w:r>
      <w:r w:rsidRPr="00EF16BB">
        <w:rPr>
          <w:rFonts w:asciiTheme="majorHAnsi" w:hAnsiTheme="majorHAnsi" w:cstheme="majorHAnsi"/>
          <w:sz w:val="24"/>
          <w:szCs w:val="24"/>
          <w:lang w:val="en-US"/>
        </w:rPr>
        <w:t xml:space="preserve"> is selected to generate a new solid. </w:t>
      </w:r>
      <w:r w:rsidR="00C7543E" w:rsidRPr="00EF16BB">
        <w:rPr>
          <w:rFonts w:asciiTheme="majorHAnsi" w:hAnsiTheme="majorHAnsi" w:cstheme="majorHAnsi"/>
          <w:sz w:val="24"/>
          <w:szCs w:val="24"/>
          <w:lang w:val="en-US"/>
        </w:rPr>
        <w:t>Carry out th</w:t>
      </w:r>
      <w:r w:rsidRPr="00EF16BB">
        <w:rPr>
          <w:rFonts w:asciiTheme="majorHAnsi" w:hAnsiTheme="majorHAnsi" w:cstheme="majorHAnsi"/>
          <w:sz w:val="24"/>
          <w:szCs w:val="24"/>
          <w:lang w:val="en-US"/>
        </w:rPr>
        <w:t>ese</w:t>
      </w:r>
      <w:r w:rsidR="00C7543E" w:rsidRPr="00EF16BB">
        <w:rPr>
          <w:rFonts w:asciiTheme="majorHAnsi" w:hAnsiTheme="majorHAnsi" w:cstheme="majorHAnsi"/>
          <w:sz w:val="24"/>
          <w:szCs w:val="24"/>
          <w:lang w:val="en-US"/>
        </w:rPr>
        <w:t xml:space="preserve"> step</w:t>
      </w:r>
      <w:r w:rsidRPr="00EF16BB">
        <w:rPr>
          <w:rFonts w:asciiTheme="majorHAnsi" w:hAnsiTheme="majorHAnsi" w:cstheme="majorHAnsi"/>
          <w:sz w:val="24"/>
          <w:szCs w:val="24"/>
          <w:lang w:val="en-US"/>
        </w:rPr>
        <w:t>s</w:t>
      </w:r>
      <w:r w:rsidR="00C7543E" w:rsidRPr="00EF16BB">
        <w:rPr>
          <w:rFonts w:asciiTheme="majorHAnsi" w:hAnsiTheme="majorHAnsi" w:cstheme="majorHAnsi"/>
          <w:sz w:val="24"/>
          <w:szCs w:val="24"/>
          <w:lang w:val="en-US"/>
        </w:rPr>
        <w:t xml:space="preserve"> for the lumen,</w:t>
      </w:r>
      <w:r w:rsidRPr="00EF16BB">
        <w:rPr>
          <w:rFonts w:asciiTheme="majorHAnsi" w:hAnsiTheme="majorHAnsi" w:cstheme="majorHAnsi"/>
          <w:sz w:val="24"/>
          <w:szCs w:val="24"/>
          <w:lang w:val="en-US"/>
        </w:rPr>
        <w:t xml:space="preserve"> lipids, and outer wall</w:t>
      </w:r>
      <w:r w:rsidR="00C7543E" w:rsidRPr="00EF16BB">
        <w:rPr>
          <w:rFonts w:asciiTheme="majorHAnsi" w:hAnsiTheme="majorHAnsi" w:cstheme="majorHAnsi"/>
          <w:sz w:val="24"/>
          <w:szCs w:val="24"/>
          <w:lang w:val="en-US"/>
        </w:rPr>
        <w:t xml:space="preserve"> to create separate solids, ensuring to </w:t>
      </w:r>
      <w:r w:rsidR="00516B67" w:rsidRPr="00EF16BB">
        <w:rPr>
          <w:rFonts w:asciiTheme="majorHAnsi" w:hAnsiTheme="majorHAnsi" w:cstheme="majorHAnsi"/>
          <w:sz w:val="24"/>
          <w:szCs w:val="24"/>
          <w:lang w:val="en-US"/>
        </w:rPr>
        <w:t xml:space="preserve">enable </w:t>
      </w:r>
      <w:r w:rsidR="00C7543E" w:rsidRPr="00EF16BB">
        <w:rPr>
          <w:rFonts w:asciiTheme="majorHAnsi" w:hAnsiTheme="majorHAnsi" w:cstheme="majorHAnsi"/>
          <w:sz w:val="24"/>
          <w:szCs w:val="24"/>
          <w:lang w:val="en-US"/>
        </w:rPr>
        <w:t>merge topology.</w:t>
      </w:r>
    </w:p>
    <w:p w14:paraId="00E7CE59" w14:textId="77777777" w:rsidR="000139B1" w:rsidRPr="00EF16BB" w:rsidRDefault="000139B1" w:rsidP="000139B1">
      <w:pPr>
        <w:pStyle w:val="ListParagraph"/>
        <w:spacing w:after="0" w:line="240" w:lineRule="auto"/>
        <w:ind w:left="0"/>
        <w:jc w:val="both"/>
        <w:rPr>
          <w:rFonts w:asciiTheme="majorHAnsi" w:hAnsiTheme="majorHAnsi" w:cstheme="majorHAnsi"/>
          <w:sz w:val="24"/>
          <w:szCs w:val="24"/>
          <w:lang w:val="en-US"/>
        </w:rPr>
      </w:pPr>
    </w:p>
    <w:p w14:paraId="39E63813" w14:textId="268E784E" w:rsidR="00FE1506" w:rsidRPr="00EF16BB" w:rsidRDefault="00C7543E" w:rsidP="000139B1">
      <w:pPr>
        <w:pStyle w:val="ListParagraph"/>
        <w:spacing w:after="0" w:line="240" w:lineRule="auto"/>
        <w:ind w:left="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NOTE: </w:t>
      </w:r>
      <w:r w:rsidR="00D76C1D" w:rsidRPr="00EF16BB">
        <w:rPr>
          <w:rFonts w:asciiTheme="majorHAnsi" w:hAnsiTheme="majorHAnsi" w:cstheme="majorHAnsi"/>
          <w:sz w:val="24"/>
          <w:szCs w:val="24"/>
          <w:lang w:val="en-US"/>
        </w:rPr>
        <w:t xml:space="preserve">It may be necessary to skip a curve if problematic geometry arises. </w:t>
      </w:r>
      <w:r w:rsidRPr="00EF16BB">
        <w:rPr>
          <w:rFonts w:asciiTheme="majorHAnsi" w:hAnsiTheme="majorHAnsi" w:cstheme="majorHAnsi"/>
          <w:sz w:val="24"/>
          <w:szCs w:val="24"/>
          <w:lang w:val="en-US"/>
        </w:rPr>
        <w:t xml:space="preserve">In this </w:t>
      </w:r>
      <w:proofErr w:type="gramStart"/>
      <w:r w:rsidRPr="00EF16BB">
        <w:rPr>
          <w:rFonts w:asciiTheme="majorHAnsi" w:hAnsiTheme="majorHAnsi" w:cstheme="majorHAnsi"/>
          <w:sz w:val="24"/>
          <w:szCs w:val="24"/>
          <w:lang w:val="en-US"/>
        </w:rPr>
        <w:t>reconstruction</w:t>
      </w:r>
      <w:r w:rsidR="00C90E45">
        <w:rPr>
          <w:rFonts w:asciiTheme="majorHAnsi" w:hAnsiTheme="majorHAnsi" w:cstheme="majorHAnsi"/>
          <w:sz w:val="24"/>
          <w:szCs w:val="24"/>
          <w:lang w:val="en-US"/>
        </w:rPr>
        <w:t>,</w:t>
      </w:r>
      <w:r w:rsidRPr="00EF16BB">
        <w:rPr>
          <w:rFonts w:asciiTheme="majorHAnsi" w:hAnsiTheme="majorHAnsi" w:cstheme="majorHAnsi"/>
          <w:sz w:val="24"/>
          <w:szCs w:val="24"/>
          <w:lang w:val="en-US"/>
        </w:rPr>
        <w:t xml:space="preserve"> </w:t>
      </w:r>
      <w:r w:rsidR="00D76C1D"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omit</w:t>
      </w:r>
      <w:proofErr w:type="gramEnd"/>
      <w:r w:rsidRPr="00EF16BB">
        <w:rPr>
          <w:rFonts w:asciiTheme="majorHAnsi" w:hAnsiTheme="majorHAnsi" w:cstheme="majorHAnsi"/>
          <w:sz w:val="24"/>
          <w:szCs w:val="24"/>
          <w:lang w:val="en-US"/>
        </w:rPr>
        <w:t xml:space="preserve"> a small mid-section lipid due to its size and the added computational cost and numerical complexity associated with its inclusion.</w:t>
      </w:r>
    </w:p>
    <w:p w14:paraId="44ADE6AE" w14:textId="77777777" w:rsidR="000139B1" w:rsidRPr="00EF16BB" w:rsidRDefault="000139B1" w:rsidP="000139B1">
      <w:pPr>
        <w:pStyle w:val="ListParagraph"/>
        <w:spacing w:after="0" w:line="240" w:lineRule="auto"/>
        <w:ind w:left="0"/>
        <w:jc w:val="both"/>
        <w:rPr>
          <w:rFonts w:asciiTheme="majorHAnsi" w:hAnsiTheme="majorHAnsi" w:cstheme="majorHAnsi"/>
          <w:sz w:val="24"/>
          <w:szCs w:val="24"/>
          <w:lang w:val="en-US"/>
        </w:rPr>
      </w:pPr>
    </w:p>
    <w:p w14:paraId="6054CB81" w14:textId="1361275D" w:rsidR="00694711" w:rsidRPr="00EF16BB" w:rsidRDefault="00694711" w:rsidP="000139B1">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To subtract the lumen and lipids from the artery wall, c</w:t>
      </w:r>
      <w:r w:rsidR="00516B67" w:rsidRPr="00EF16BB">
        <w:rPr>
          <w:rFonts w:asciiTheme="majorHAnsi" w:hAnsiTheme="majorHAnsi" w:cstheme="majorHAnsi"/>
          <w:sz w:val="24"/>
          <w:szCs w:val="24"/>
          <w:lang w:val="en-US"/>
        </w:rPr>
        <w:t>reate a Boolean</w:t>
      </w:r>
      <w:r w:rsidR="00C7543E" w:rsidRPr="00EF16BB">
        <w:rPr>
          <w:rFonts w:asciiTheme="majorHAnsi" w:hAnsiTheme="majorHAnsi" w:cstheme="majorHAnsi"/>
          <w:sz w:val="24"/>
          <w:szCs w:val="24"/>
          <w:lang w:val="en-US"/>
        </w:rPr>
        <w:t xml:space="preserve"> operation</w:t>
      </w:r>
      <w:r w:rsidR="00516B67" w:rsidRPr="00EF16BB">
        <w:rPr>
          <w:rFonts w:asciiTheme="majorHAnsi" w:hAnsiTheme="majorHAnsi" w:cstheme="majorHAnsi"/>
          <w:sz w:val="24"/>
          <w:szCs w:val="24"/>
          <w:lang w:val="en-US"/>
        </w:rPr>
        <w:t xml:space="preserve"> from the create drop</w:t>
      </w:r>
      <w:r w:rsidR="00D31A0C" w:rsidRPr="00EF16BB">
        <w:rPr>
          <w:rFonts w:asciiTheme="majorHAnsi" w:hAnsiTheme="majorHAnsi" w:cstheme="majorHAnsi"/>
          <w:sz w:val="24"/>
          <w:szCs w:val="24"/>
          <w:lang w:val="en-US"/>
        </w:rPr>
        <w:t>-</w:t>
      </w:r>
      <w:r w:rsidR="00516B67" w:rsidRPr="00EF16BB">
        <w:rPr>
          <w:rFonts w:asciiTheme="majorHAnsi" w:hAnsiTheme="majorHAnsi" w:cstheme="majorHAnsi"/>
          <w:sz w:val="24"/>
          <w:szCs w:val="24"/>
          <w:lang w:val="en-US"/>
        </w:rPr>
        <w:t>down list</w:t>
      </w:r>
      <w:r w:rsidR="00C7543E"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 xml:space="preserve">and choose the target body as the wall and the lipids/lumen as the tool bodies to </w:t>
      </w:r>
      <w:r w:rsidR="00C7543E" w:rsidRPr="00EF16BB">
        <w:rPr>
          <w:rFonts w:asciiTheme="majorHAnsi" w:hAnsiTheme="majorHAnsi" w:cstheme="majorHAnsi"/>
          <w:sz w:val="24"/>
          <w:szCs w:val="24"/>
          <w:lang w:val="en-US"/>
        </w:rPr>
        <w:t>subtract the lumen and lipids from the artery wall</w:t>
      </w:r>
      <w:r w:rsidR="00EE4FB7" w:rsidRPr="00EF16BB">
        <w:rPr>
          <w:rFonts w:asciiTheme="majorHAnsi" w:hAnsiTheme="majorHAnsi" w:cstheme="majorHAnsi"/>
          <w:sz w:val="24"/>
          <w:szCs w:val="24"/>
          <w:lang w:val="en-US"/>
        </w:rPr>
        <w:t xml:space="preserve"> (</w:t>
      </w:r>
      <w:r w:rsidR="00EE4FB7" w:rsidRPr="00EF16BB">
        <w:rPr>
          <w:rFonts w:asciiTheme="majorHAnsi" w:hAnsiTheme="majorHAnsi" w:cstheme="majorHAnsi"/>
          <w:b/>
          <w:bCs/>
          <w:sz w:val="24"/>
          <w:szCs w:val="24"/>
          <w:lang w:val="en-US"/>
        </w:rPr>
        <w:t xml:space="preserve">Figure </w:t>
      </w:r>
      <w:r w:rsidR="009947FE" w:rsidRPr="00EF16BB">
        <w:rPr>
          <w:rFonts w:asciiTheme="majorHAnsi" w:hAnsiTheme="majorHAnsi" w:cstheme="majorHAnsi"/>
          <w:b/>
          <w:bCs/>
          <w:sz w:val="24"/>
          <w:szCs w:val="24"/>
          <w:lang w:val="en-US"/>
        </w:rPr>
        <w:t>5A-4</w:t>
      </w:r>
      <w:r w:rsidR="00EE4FB7" w:rsidRPr="00EF16BB">
        <w:rPr>
          <w:rFonts w:asciiTheme="majorHAnsi" w:hAnsiTheme="majorHAnsi" w:cstheme="majorHAnsi"/>
          <w:sz w:val="24"/>
          <w:szCs w:val="24"/>
          <w:lang w:val="en-US"/>
        </w:rPr>
        <w:t>)</w:t>
      </w:r>
      <w:r w:rsidR="00FE1506" w:rsidRPr="00EF16BB">
        <w:rPr>
          <w:rFonts w:asciiTheme="majorHAnsi" w:hAnsiTheme="majorHAnsi" w:cstheme="majorHAnsi"/>
          <w:sz w:val="24"/>
          <w:szCs w:val="24"/>
          <w:lang w:val="en-US"/>
        </w:rPr>
        <w:t>.</w:t>
      </w:r>
    </w:p>
    <w:p w14:paraId="30B66A00" w14:textId="77777777" w:rsidR="00694711" w:rsidRPr="00EF16BB" w:rsidRDefault="00694711" w:rsidP="00694711">
      <w:pPr>
        <w:pStyle w:val="ListParagraph"/>
        <w:spacing w:after="0" w:line="240" w:lineRule="auto"/>
        <w:ind w:left="0"/>
        <w:jc w:val="both"/>
        <w:rPr>
          <w:rFonts w:asciiTheme="majorHAnsi" w:hAnsiTheme="majorHAnsi" w:cstheme="majorHAnsi"/>
          <w:sz w:val="24"/>
          <w:szCs w:val="24"/>
          <w:lang w:val="en-US"/>
        </w:rPr>
      </w:pPr>
    </w:p>
    <w:p w14:paraId="20793F20" w14:textId="112FCEDD" w:rsidR="005A4A55" w:rsidRPr="00EF16BB" w:rsidRDefault="00F74CFD" w:rsidP="000139B1">
      <w:pPr>
        <w:pStyle w:val="ListParagraph"/>
        <w:numPr>
          <w:ilvl w:val="2"/>
          <w:numId w:val="13"/>
        </w:numPr>
        <w:spacing w:after="0" w:line="240" w:lineRule="auto"/>
        <w:ind w:left="0" w:firstLine="0"/>
        <w:jc w:val="both"/>
        <w:rPr>
          <w:rFonts w:asciiTheme="majorHAnsi" w:hAnsiTheme="majorHAnsi" w:cstheme="majorHAnsi"/>
          <w:sz w:val="24"/>
          <w:szCs w:val="24"/>
          <w:lang w:val="en-US"/>
        </w:rPr>
      </w:pPr>
      <w:r>
        <w:rPr>
          <w:rFonts w:asciiTheme="majorHAnsi" w:hAnsiTheme="majorHAnsi" w:cstheme="majorHAnsi"/>
          <w:sz w:val="24"/>
          <w:szCs w:val="24"/>
          <w:lang w:val="en-US"/>
        </w:rPr>
        <w:t>S</w:t>
      </w:r>
      <w:r w:rsidR="00694711" w:rsidRPr="00EF16BB">
        <w:rPr>
          <w:rFonts w:asciiTheme="majorHAnsi" w:hAnsiTheme="majorHAnsi" w:cstheme="majorHAnsi"/>
          <w:sz w:val="24"/>
          <w:szCs w:val="24"/>
          <w:lang w:val="en-US"/>
        </w:rPr>
        <w:t>hare topology between the wall and lipids to ensure mesh nodes are shared in future steps. To do this, manually highlight the wall and lipids and right click to form a new part</w:t>
      </w:r>
      <w:r w:rsidR="00516B67" w:rsidRPr="00EF16BB">
        <w:rPr>
          <w:rFonts w:asciiTheme="majorHAnsi" w:hAnsiTheme="majorHAnsi" w:cstheme="majorHAnsi"/>
          <w:sz w:val="24"/>
          <w:szCs w:val="24"/>
          <w:lang w:val="en-US"/>
        </w:rPr>
        <w:t xml:space="preserve"> (</w:t>
      </w:r>
      <w:r w:rsidR="00516B67" w:rsidRPr="00EF16BB">
        <w:rPr>
          <w:rFonts w:asciiTheme="majorHAnsi" w:hAnsiTheme="majorHAnsi" w:cstheme="majorHAnsi"/>
          <w:b/>
          <w:bCs/>
          <w:sz w:val="24"/>
          <w:szCs w:val="24"/>
          <w:lang w:val="en-US"/>
        </w:rPr>
        <w:t>Figure 5A-5</w:t>
      </w:r>
      <w:r w:rsidR="00516B67" w:rsidRPr="00EF16BB">
        <w:rPr>
          <w:rFonts w:asciiTheme="majorHAnsi" w:hAnsiTheme="majorHAnsi" w:cstheme="majorHAnsi"/>
          <w:sz w:val="24"/>
          <w:szCs w:val="24"/>
          <w:lang w:val="en-US"/>
        </w:rPr>
        <w:t>).</w:t>
      </w:r>
    </w:p>
    <w:p w14:paraId="5C420A82" w14:textId="77777777" w:rsidR="005A4A55" w:rsidRPr="00EF16BB" w:rsidRDefault="005A4A55" w:rsidP="005A4A55">
      <w:pPr>
        <w:pStyle w:val="ListParagraph"/>
        <w:spacing w:after="0" w:line="240" w:lineRule="auto"/>
        <w:ind w:left="0"/>
        <w:jc w:val="both"/>
        <w:rPr>
          <w:rFonts w:asciiTheme="majorHAnsi" w:hAnsiTheme="majorHAnsi" w:cstheme="majorHAnsi"/>
          <w:sz w:val="24"/>
          <w:szCs w:val="24"/>
          <w:lang w:val="en-US"/>
        </w:rPr>
      </w:pPr>
    </w:p>
    <w:p w14:paraId="2CA83092" w14:textId="60FCC5ED" w:rsidR="00FE1506" w:rsidRPr="00B4545C" w:rsidRDefault="00516B67" w:rsidP="005A4A55">
      <w:pPr>
        <w:pStyle w:val="ListParagraph"/>
        <w:spacing w:after="0" w:line="240" w:lineRule="auto"/>
        <w:ind w:left="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NOTE: This step ensures mesh nodes are</w:t>
      </w:r>
      <w:r w:rsidR="00C7543E" w:rsidRPr="00EF16BB">
        <w:rPr>
          <w:rFonts w:asciiTheme="majorHAnsi" w:hAnsiTheme="majorHAnsi" w:cstheme="majorHAnsi"/>
          <w:sz w:val="24"/>
          <w:szCs w:val="24"/>
          <w:lang w:val="en-US"/>
        </w:rPr>
        <w:t xml:space="preserve"> shared between</w:t>
      </w:r>
      <w:r w:rsidR="00C7543E" w:rsidRPr="00B4545C">
        <w:rPr>
          <w:rFonts w:asciiTheme="majorHAnsi" w:hAnsiTheme="majorHAnsi" w:cstheme="majorHAnsi"/>
          <w:sz w:val="24"/>
          <w:szCs w:val="24"/>
          <w:lang w:val="en-US"/>
        </w:rPr>
        <w:t xml:space="preserve"> the surfaces prevent</w:t>
      </w:r>
      <w:r w:rsidRPr="00B4545C">
        <w:rPr>
          <w:rFonts w:asciiTheme="majorHAnsi" w:hAnsiTheme="majorHAnsi" w:cstheme="majorHAnsi"/>
          <w:sz w:val="24"/>
          <w:szCs w:val="24"/>
          <w:lang w:val="en-US"/>
        </w:rPr>
        <w:t>ing</w:t>
      </w:r>
      <w:r w:rsidR="00C7543E" w:rsidRPr="00B4545C">
        <w:rPr>
          <w:rFonts w:asciiTheme="majorHAnsi" w:hAnsiTheme="majorHAnsi" w:cstheme="majorHAnsi"/>
          <w:sz w:val="24"/>
          <w:szCs w:val="24"/>
          <w:lang w:val="en-US"/>
        </w:rPr>
        <w:t xml:space="preserve"> </w:t>
      </w:r>
      <w:r w:rsidR="00EE4FB7" w:rsidRPr="00B4545C">
        <w:rPr>
          <w:rFonts w:asciiTheme="majorHAnsi" w:hAnsiTheme="majorHAnsi" w:cstheme="majorHAnsi"/>
          <w:sz w:val="24"/>
          <w:szCs w:val="24"/>
          <w:lang w:val="en-US"/>
        </w:rPr>
        <w:t>improper contact regions or mesh penetration between the two layers, greatly assisting in the solution phase.</w:t>
      </w:r>
      <w:r w:rsidR="009947FE" w:rsidRPr="00B4545C">
        <w:rPr>
          <w:rFonts w:asciiTheme="majorHAnsi" w:hAnsiTheme="majorHAnsi" w:cstheme="majorHAnsi"/>
          <w:sz w:val="24"/>
          <w:szCs w:val="24"/>
          <w:lang w:val="en-US"/>
        </w:rPr>
        <w:t xml:space="preserve"> The final geometry of the catheter cent</w:t>
      </w:r>
      <w:r w:rsidR="00E64801" w:rsidRPr="00B4545C">
        <w:rPr>
          <w:rFonts w:asciiTheme="majorHAnsi" w:hAnsiTheme="majorHAnsi" w:cstheme="majorHAnsi"/>
          <w:sz w:val="24"/>
          <w:szCs w:val="24"/>
          <w:lang w:val="en-US"/>
        </w:rPr>
        <w:t>er</w:t>
      </w:r>
      <w:r w:rsidR="009947FE" w:rsidRPr="00B4545C">
        <w:rPr>
          <w:rFonts w:asciiTheme="majorHAnsi" w:hAnsiTheme="majorHAnsi" w:cstheme="majorHAnsi"/>
          <w:sz w:val="24"/>
          <w:szCs w:val="24"/>
          <w:lang w:val="en-US"/>
        </w:rPr>
        <w:t xml:space="preserve">line, lipids, </w:t>
      </w:r>
      <w:proofErr w:type="gramStart"/>
      <w:r w:rsidR="009947FE" w:rsidRPr="00B4545C">
        <w:rPr>
          <w:rFonts w:asciiTheme="majorHAnsi" w:hAnsiTheme="majorHAnsi" w:cstheme="majorHAnsi"/>
          <w:sz w:val="24"/>
          <w:szCs w:val="24"/>
          <w:lang w:val="en-US"/>
        </w:rPr>
        <w:t>lumen</w:t>
      </w:r>
      <w:proofErr w:type="gramEnd"/>
      <w:r w:rsidR="009947FE" w:rsidRPr="00B4545C">
        <w:rPr>
          <w:rFonts w:asciiTheme="majorHAnsi" w:hAnsiTheme="majorHAnsi" w:cstheme="majorHAnsi"/>
          <w:sz w:val="24"/>
          <w:szCs w:val="24"/>
          <w:lang w:val="en-US"/>
        </w:rPr>
        <w:t xml:space="preserve"> and artery wall is visualized in </w:t>
      </w:r>
      <w:r w:rsidR="009947FE" w:rsidRPr="00B4545C">
        <w:rPr>
          <w:rFonts w:asciiTheme="majorHAnsi" w:hAnsiTheme="majorHAnsi" w:cstheme="majorHAnsi"/>
          <w:b/>
          <w:bCs/>
          <w:sz w:val="24"/>
          <w:szCs w:val="24"/>
          <w:lang w:val="en-US"/>
        </w:rPr>
        <w:t>Figure 5B</w:t>
      </w:r>
      <w:r w:rsidR="009947FE" w:rsidRPr="00B4545C">
        <w:rPr>
          <w:rFonts w:asciiTheme="majorHAnsi" w:hAnsiTheme="majorHAnsi" w:cstheme="majorHAnsi"/>
          <w:sz w:val="24"/>
          <w:szCs w:val="24"/>
          <w:lang w:val="en-US"/>
        </w:rPr>
        <w:t>.</w:t>
      </w:r>
    </w:p>
    <w:bookmarkEnd w:id="7"/>
    <w:p w14:paraId="38F51389" w14:textId="77777777" w:rsidR="000139B1" w:rsidRPr="00B4545C" w:rsidRDefault="000139B1" w:rsidP="000139B1">
      <w:pPr>
        <w:pStyle w:val="ListParagraph"/>
        <w:spacing w:after="0" w:line="240" w:lineRule="auto"/>
        <w:ind w:left="0"/>
        <w:jc w:val="both"/>
        <w:rPr>
          <w:rFonts w:asciiTheme="majorHAnsi" w:hAnsiTheme="majorHAnsi" w:cstheme="majorHAnsi"/>
          <w:sz w:val="24"/>
          <w:szCs w:val="24"/>
          <w:lang w:val="en-US"/>
        </w:rPr>
      </w:pPr>
    </w:p>
    <w:p w14:paraId="69E58B3C" w14:textId="7F3210D4" w:rsidR="00FE1506" w:rsidRPr="00B4545C" w:rsidRDefault="00E6517F" w:rsidP="000139B1">
      <w:pPr>
        <w:pStyle w:val="ListParagraph"/>
        <w:numPr>
          <w:ilvl w:val="1"/>
          <w:numId w:val="13"/>
        </w:numPr>
        <w:spacing w:after="0" w:line="240" w:lineRule="auto"/>
        <w:ind w:left="0" w:firstLine="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Pre-processing: </w:t>
      </w:r>
      <w:r w:rsidR="00FE1506" w:rsidRPr="00B4545C">
        <w:rPr>
          <w:rFonts w:asciiTheme="majorHAnsi" w:hAnsiTheme="majorHAnsi" w:cstheme="majorHAnsi"/>
          <w:sz w:val="24"/>
          <w:szCs w:val="24"/>
          <w:lang w:val="en-US"/>
        </w:rPr>
        <w:t>Boundary conditions</w:t>
      </w:r>
    </w:p>
    <w:p w14:paraId="77BDFEFD" w14:textId="77777777" w:rsidR="000139B1" w:rsidRPr="00B4545C" w:rsidRDefault="000139B1" w:rsidP="000139B1">
      <w:pPr>
        <w:pStyle w:val="ListParagraph"/>
        <w:spacing w:after="0" w:line="240" w:lineRule="auto"/>
        <w:ind w:left="0"/>
        <w:jc w:val="both"/>
        <w:rPr>
          <w:rFonts w:asciiTheme="majorHAnsi" w:hAnsiTheme="majorHAnsi" w:cstheme="majorHAnsi"/>
          <w:sz w:val="24"/>
          <w:szCs w:val="24"/>
          <w:lang w:val="en-US"/>
        </w:rPr>
      </w:pPr>
    </w:p>
    <w:p w14:paraId="261B6147" w14:textId="4B424338" w:rsidR="00FE1506" w:rsidRPr="00B4545C" w:rsidRDefault="000139B1" w:rsidP="000139B1">
      <w:pPr>
        <w:pStyle w:val="ListParagraph"/>
        <w:spacing w:after="0" w:line="240" w:lineRule="auto"/>
        <w:ind w:left="0"/>
        <w:jc w:val="both"/>
        <w:rPr>
          <w:rFonts w:asciiTheme="majorHAnsi" w:hAnsiTheme="majorHAnsi" w:cstheme="majorHAnsi"/>
          <w:sz w:val="24"/>
          <w:szCs w:val="24"/>
          <w:lang w:val="en-US"/>
        </w:rPr>
      </w:pPr>
      <w:r w:rsidRPr="00B4545C">
        <w:rPr>
          <w:rFonts w:asciiTheme="majorHAnsi" w:hAnsiTheme="majorHAnsi" w:cstheme="majorHAnsi"/>
          <w:sz w:val="24"/>
          <w:szCs w:val="24"/>
          <w:lang w:val="en-US"/>
        </w:rPr>
        <w:t xml:space="preserve">NOTE: </w:t>
      </w:r>
      <w:r w:rsidR="00FE1506" w:rsidRPr="00B4545C">
        <w:rPr>
          <w:rFonts w:asciiTheme="majorHAnsi" w:hAnsiTheme="majorHAnsi" w:cstheme="majorHAnsi"/>
          <w:sz w:val="24"/>
          <w:szCs w:val="24"/>
          <w:lang w:val="en-US"/>
        </w:rPr>
        <w:t xml:space="preserve">Before setting up the simulation, patient specific Boundary Conditions (BC’s) are needed. </w:t>
      </w:r>
      <w:bookmarkStart w:id="8" w:name="_Hlk82613856"/>
      <w:r w:rsidR="00FE1506" w:rsidRPr="00B4545C">
        <w:rPr>
          <w:rFonts w:asciiTheme="majorHAnsi" w:hAnsiTheme="majorHAnsi" w:cstheme="majorHAnsi"/>
          <w:sz w:val="24"/>
          <w:szCs w:val="24"/>
          <w:lang w:val="en-US"/>
        </w:rPr>
        <w:t xml:space="preserve">Here displacement extracted from </w:t>
      </w:r>
      <w:r w:rsidR="000113CA">
        <w:rPr>
          <w:rFonts w:asciiTheme="majorHAnsi" w:hAnsiTheme="majorHAnsi" w:cstheme="majorHAnsi"/>
          <w:sz w:val="24"/>
          <w:szCs w:val="24"/>
          <w:lang w:val="en-US"/>
        </w:rPr>
        <w:t xml:space="preserve">the </w:t>
      </w:r>
      <w:r w:rsidR="00FE1506" w:rsidRPr="00B4545C">
        <w:rPr>
          <w:rFonts w:asciiTheme="majorHAnsi" w:hAnsiTheme="majorHAnsi" w:cstheme="majorHAnsi"/>
          <w:sz w:val="24"/>
          <w:szCs w:val="24"/>
          <w:lang w:val="en-US"/>
        </w:rPr>
        <w:t>angiography</w:t>
      </w:r>
      <w:r w:rsidR="00F51E99">
        <w:rPr>
          <w:rFonts w:asciiTheme="majorHAnsi" w:hAnsiTheme="majorHAnsi" w:cstheme="majorHAnsi"/>
          <w:sz w:val="24"/>
          <w:szCs w:val="24"/>
          <w:lang w:val="en-US"/>
        </w:rPr>
        <w:t xml:space="preserve"> </w:t>
      </w:r>
      <w:r w:rsidR="00F51E99" w:rsidRPr="00B4545C">
        <w:rPr>
          <w:rFonts w:asciiTheme="majorHAnsi" w:hAnsiTheme="majorHAnsi" w:cstheme="majorHAnsi"/>
          <w:sz w:val="24"/>
          <w:szCs w:val="24"/>
          <w:lang w:val="en-US"/>
        </w:rPr>
        <w:t>w</w:t>
      </w:r>
      <w:r w:rsidR="00F51E99">
        <w:rPr>
          <w:rFonts w:asciiTheme="majorHAnsi" w:hAnsiTheme="majorHAnsi" w:cstheme="majorHAnsi"/>
          <w:sz w:val="24"/>
          <w:szCs w:val="24"/>
          <w:lang w:val="en-US"/>
        </w:rPr>
        <w:t>as</w:t>
      </w:r>
      <w:r w:rsidR="00F51E99" w:rsidRPr="00B4545C">
        <w:rPr>
          <w:rFonts w:asciiTheme="majorHAnsi" w:hAnsiTheme="majorHAnsi" w:cstheme="majorHAnsi"/>
          <w:sz w:val="24"/>
          <w:szCs w:val="24"/>
          <w:lang w:val="en-US"/>
        </w:rPr>
        <w:t xml:space="preserve"> use</w:t>
      </w:r>
      <w:r w:rsidR="00F51E99">
        <w:rPr>
          <w:rFonts w:asciiTheme="majorHAnsi" w:hAnsiTheme="majorHAnsi" w:cstheme="majorHAnsi"/>
          <w:sz w:val="24"/>
          <w:szCs w:val="24"/>
          <w:lang w:val="en-US"/>
        </w:rPr>
        <w:t>d</w:t>
      </w:r>
      <w:r w:rsidR="000113CA">
        <w:rPr>
          <w:rFonts w:asciiTheme="majorHAnsi" w:hAnsiTheme="majorHAnsi" w:cstheme="majorHAnsi"/>
          <w:sz w:val="24"/>
          <w:szCs w:val="24"/>
          <w:lang w:val="en-US"/>
        </w:rPr>
        <w:t>,</w:t>
      </w:r>
      <w:r w:rsidR="008A245B" w:rsidRPr="00B4545C">
        <w:rPr>
          <w:rFonts w:asciiTheme="majorHAnsi" w:hAnsiTheme="majorHAnsi" w:cstheme="majorHAnsi"/>
          <w:sz w:val="24"/>
          <w:szCs w:val="24"/>
          <w:lang w:val="en-US"/>
        </w:rPr>
        <w:t xml:space="preserve"> which is applied to the inlet and outlet of the simulation</w:t>
      </w:r>
      <w:r w:rsidR="00FE1506" w:rsidRPr="00B4545C">
        <w:rPr>
          <w:rFonts w:asciiTheme="majorHAnsi" w:hAnsiTheme="majorHAnsi" w:cstheme="majorHAnsi"/>
          <w:sz w:val="24"/>
          <w:szCs w:val="24"/>
          <w:lang w:val="en-US"/>
        </w:rPr>
        <w:t xml:space="preserve"> and blood flow velocity/pressure </w:t>
      </w:r>
      <w:r w:rsidR="002952F7" w:rsidRPr="00B4545C">
        <w:rPr>
          <w:rFonts w:asciiTheme="majorHAnsi" w:hAnsiTheme="majorHAnsi" w:cstheme="majorHAnsi"/>
          <w:sz w:val="24"/>
          <w:szCs w:val="24"/>
          <w:lang w:val="en-US"/>
        </w:rPr>
        <w:t xml:space="preserve">measured from human patients and described </w:t>
      </w:r>
      <w:r w:rsidR="00FE1506" w:rsidRPr="00B4545C">
        <w:rPr>
          <w:rFonts w:asciiTheme="majorHAnsi" w:hAnsiTheme="majorHAnsi" w:cstheme="majorHAnsi"/>
          <w:sz w:val="24"/>
          <w:szCs w:val="24"/>
          <w:lang w:val="en-US"/>
        </w:rPr>
        <w:t>in the literature</w:t>
      </w:r>
      <w:bookmarkEnd w:id="8"/>
      <w:r w:rsidR="002952F7" w:rsidRPr="00B4545C">
        <w:rPr>
          <w:rFonts w:asciiTheme="majorHAnsi" w:hAnsiTheme="majorHAnsi" w:cstheme="majorHAnsi"/>
          <w:sz w:val="24"/>
          <w:szCs w:val="24"/>
          <w:lang w:val="en-US"/>
        </w:rPr>
        <w:fldChar w:fldCharType="begin"/>
      </w:r>
      <w:r w:rsidR="007C192D" w:rsidRPr="00B4545C">
        <w:rPr>
          <w:rFonts w:asciiTheme="majorHAnsi" w:hAnsiTheme="majorHAnsi" w:cstheme="majorHAnsi"/>
          <w:sz w:val="24"/>
          <w:szCs w:val="24"/>
          <w:lang w:val="en-US"/>
        </w:rPr>
        <w:instrText xml:space="preserve"> ADDIN EN.CITE &lt;EndNote&gt;&lt;Cite&gt;&lt;Author&gt;Davies Justin&lt;/Author&gt;&lt;Year&gt;2006&lt;/Year&gt;&lt;RecNum&gt;1052&lt;/RecNum&gt;&lt;DisplayText&gt;&lt;style face="superscript"&gt;39&lt;/style&gt;&lt;/DisplayText&gt;&lt;record&gt;&lt;rec-number&gt;1052&lt;/rec-number&gt;&lt;foreign-keys&gt;&lt;key app="EN" db-id="adfead0r9fexs4esfv3patsww92x5x9tarwr" timestamp="1610691941" guid="9b07a3f4-a6cd-4ca2-a8ba-acd00f2a2d1f"&gt;1052&lt;/key&gt;&lt;/foreign-keys&gt;&lt;ref-type name="Journal Article"&gt;17&lt;/ref-type&gt;&lt;contributors&gt;&lt;authors&gt;&lt;author&gt;Davies Justin, E.&lt;/author&gt;&lt;author&gt;Whinnett Zachary, I.&lt;/author&gt;&lt;author&gt;Francis Darrel, P.&lt;/author&gt;&lt;author&gt;Manisty Charlotte, H.&lt;/author&gt;&lt;author&gt;Aguado-Sierra, Jazmin&lt;/author&gt;&lt;author&gt;Willson, Keith&lt;/author&gt;&lt;author&gt;Foale Rodney, A.&lt;/author&gt;&lt;author&gt;Malik Iqbal, S.&lt;/author&gt;&lt;author&gt;Hughes Alun, D.&lt;/author&gt;&lt;author&gt;Parker Kim, H.&lt;/author&gt;&lt;author&gt;Mayet, Jamil&lt;/author&gt;&lt;/authors&gt;&lt;/contributors&gt;&lt;titles&gt;&lt;title&gt;Evidence of a dominant backward-propagating “suction” wave responsible for diastolic coronary filling in humans, attenuated in left ventricular hypertrophy&lt;/title&gt;&lt;secondary-title&gt;Circulation&lt;/secondary-title&gt;&lt;/titles&gt;&lt;periodical&gt;&lt;full-title&gt;Circulation&lt;/full-title&gt;&lt;/periodical&gt;&lt;pages&gt;1768-1778&lt;/pages&gt;&lt;volume&gt;113&lt;/volume&gt;&lt;number&gt;14&lt;/number&gt;&lt;dates&gt;&lt;year&gt;2006&lt;/year&gt;&lt;pub-dates&gt;&lt;date&gt;2006/04/11&lt;/date&gt;&lt;/pub-dates&gt;&lt;/dates&gt;&lt;publisher&gt;American Heart Association&lt;/publisher&gt;&lt;urls&gt;&lt;related-urls&gt;&lt;url&gt;https://doi.org/10.1161/CIRCULATIONAHA.105.603050&lt;/url&gt;&lt;/related-urls&gt;&lt;/urls&gt;&lt;electronic-resource-num&gt;10.1161/CIRCULATIONAHA.105.603050&lt;/electronic-resource-num&gt;&lt;access-date&gt;2021/01/14&lt;/access-date&gt;&lt;/record&gt;&lt;/Cite&gt;&lt;/EndNote&gt;</w:instrText>
      </w:r>
      <w:r w:rsidR="002952F7" w:rsidRPr="00B4545C">
        <w:rPr>
          <w:rFonts w:asciiTheme="majorHAnsi" w:hAnsiTheme="majorHAnsi" w:cstheme="majorHAnsi"/>
          <w:sz w:val="24"/>
          <w:szCs w:val="24"/>
          <w:lang w:val="en-US"/>
        </w:rPr>
        <w:fldChar w:fldCharType="separate"/>
      </w:r>
      <w:r w:rsidR="007C192D" w:rsidRPr="00B4545C">
        <w:rPr>
          <w:rFonts w:asciiTheme="majorHAnsi" w:hAnsiTheme="majorHAnsi" w:cstheme="majorHAnsi"/>
          <w:noProof/>
          <w:sz w:val="24"/>
          <w:szCs w:val="24"/>
          <w:vertAlign w:val="superscript"/>
          <w:lang w:val="en-US"/>
        </w:rPr>
        <w:t>39</w:t>
      </w:r>
      <w:r w:rsidR="002952F7" w:rsidRPr="00B4545C">
        <w:rPr>
          <w:rFonts w:asciiTheme="majorHAnsi" w:hAnsiTheme="majorHAnsi" w:cstheme="majorHAnsi"/>
          <w:sz w:val="24"/>
          <w:szCs w:val="24"/>
          <w:lang w:val="en-US"/>
        </w:rPr>
        <w:fldChar w:fldCharType="end"/>
      </w:r>
      <w:r w:rsidR="00FE1506" w:rsidRPr="00B4545C">
        <w:rPr>
          <w:rFonts w:asciiTheme="majorHAnsi" w:hAnsiTheme="majorHAnsi" w:cstheme="majorHAnsi"/>
          <w:sz w:val="24"/>
          <w:szCs w:val="24"/>
          <w:lang w:val="en-US"/>
        </w:rPr>
        <w:t>.</w:t>
      </w:r>
    </w:p>
    <w:p w14:paraId="198592F5" w14:textId="77777777" w:rsidR="000139B1" w:rsidRPr="00B4545C" w:rsidRDefault="000139B1" w:rsidP="000139B1">
      <w:pPr>
        <w:pStyle w:val="ListParagraph"/>
        <w:spacing w:after="0" w:line="240" w:lineRule="auto"/>
        <w:ind w:left="0"/>
        <w:jc w:val="both"/>
        <w:rPr>
          <w:rFonts w:asciiTheme="majorHAnsi" w:hAnsiTheme="majorHAnsi" w:cstheme="majorHAnsi"/>
          <w:sz w:val="24"/>
          <w:szCs w:val="24"/>
          <w:lang w:val="en-US"/>
        </w:rPr>
      </w:pPr>
    </w:p>
    <w:p w14:paraId="036FAA87" w14:textId="77777777" w:rsidR="00FE1506" w:rsidRPr="00B4545C" w:rsidRDefault="00FE1506" w:rsidP="000139B1">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B4545C">
        <w:rPr>
          <w:rFonts w:asciiTheme="majorHAnsi" w:hAnsiTheme="majorHAnsi" w:cstheme="majorHAnsi"/>
          <w:sz w:val="24"/>
          <w:szCs w:val="24"/>
          <w:lang w:val="en-US"/>
        </w:rPr>
        <w:t>Displacement</w:t>
      </w:r>
    </w:p>
    <w:p w14:paraId="08A2550E" w14:textId="77777777" w:rsidR="000139B1" w:rsidRPr="00B4545C" w:rsidRDefault="000139B1" w:rsidP="000139B1">
      <w:pPr>
        <w:pStyle w:val="ListParagraph"/>
        <w:spacing w:after="0" w:line="240" w:lineRule="auto"/>
        <w:ind w:left="0"/>
        <w:jc w:val="both"/>
        <w:rPr>
          <w:rFonts w:asciiTheme="majorHAnsi" w:hAnsiTheme="majorHAnsi" w:cstheme="majorHAnsi"/>
          <w:sz w:val="24"/>
          <w:szCs w:val="24"/>
          <w:lang w:val="en-US"/>
        </w:rPr>
      </w:pPr>
      <w:bookmarkStart w:id="9" w:name="_Hlk83025424"/>
    </w:p>
    <w:p w14:paraId="032B70FC" w14:textId="26B0BC3E" w:rsidR="00D16B42" w:rsidRPr="00B4545C" w:rsidRDefault="00B437F1" w:rsidP="000139B1">
      <w:pPr>
        <w:pStyle w:val="ListParagraph"/>
        <w:numPr>
          <w:ilvl w:val="3"/>
          <w:numId w:val="13"/>
        </w:numPr>
        <w:spacing w:after="0" w:line="240" w:lineRule="auto"/>
        <w:ind w:left="0" w:firstLine="0"/>
        <w:jc w:val="both"/>
        <w:rPr>
          <w:rFonts w:asciiTheme="majorHAnsi" w:hAnsiTheme="majorHAnsi" w:cstheme="majorHAnsi"/>
          <w:sz w:val="24"/>
          <w:szCs w:val="24"/>
          <w:lang w:val="en-US"/>
        </w:rPr>
      </w:pPr>
      <w:r w:rsidRPr="00B4545C">
        <w:rPr>
          <w:rFonts w:asciiTheme="majorHAnsi" w:hAnsiTheme="majorHAnsi" w:cstheme="majorHAnsi"/>
          <w:sz w:val="24"/>
          <w:szCs w:val="24"/>
          <w:lang w:val="en-US"/>
        </w:rPr>
        <w:t xml:space="preserve">Repeat </w:t>
      </w:r>
      <w:r w:rsidR="00D26E3F">
        <w:rPr>
          <w:rFonts w:asciiTheme="majorHAnsi" w:hAnsiTheme="majorHAnsi" w:cstheme="majorHAnsi"/>
          <w:sz w:val="24"/>
          <w:szCs w:val="24"/>
          <w:lang w:val="en-US"/>
        </w:rPr>
        <w:t>s</w:t>
      </w:r>
      <w:r w:rsidR="00D26E3F" w:rsidRPr="00B4545C">
        <w:rPr>
          <w:rFonts w:asciiTheme="majorHAnsi" w:hAnsiTheme="majorHAnsi" w:cstheme="majorHAnsi"/>
          <w:sz w:val="24"/>
          <w:szCs w:val="24"/>
          <w:lang w:val="en-US"/>
        </w:rPr>
        <w:t xml:space="preserve">teps </w:t>
      </w:r>
      <w:r w:rsidRPr="00B4545C">
        <w:rPr>
          <w:rFonts w:asciiTheme="majorHAnsi" w:hAnsiTheme="majorHAnsi" w:cstheme="majorHAnsi"/>
          <w:sz w:val="24"/>
          <w:szCs w:val="24"/>
          <w:lang w:val="en-US"/>
        </w:rPr>
        <w:t>1.</w:t>
      </w:r>
      <w:r w:rsidR="00BA0EC7" w:rsidRPr="00B4545C">
        <w:rPr>
          <w:rFonts w:asciiTheme="majorHAnsi" w:hAnsiTheme="majorHAnsi" w:cstheme="majorHAnsi"/>
          <w:sz w:val="24"/>
          <w:szCs w:val="24"/>
          <w:lang w:val="en-US"/>
        </w:rPr>
        <w:t>4</w:t>
      </w:r>
      <w:r w:rsidRPr="00B4545C">
        <w:rPr>
          <w:rFonts w:asciiTheme="majorHAnsi" w:hAnsiTheme="majorHAnsi" w:cstheme="majorHAnsi"/>
          <w:sz w:val="24"/>
          <w:szCs w:val="24"/>
          <w:lang w:val="en-US"/>
        </w:rPr>
        <w:t xml:space="preserve"> and 2.1</w:t>
      </w:r>
      <w:r w:rsidR="00C1721B" w:rsidRPr="00B4545C">
        <w:rPr>
          <w:rFonts w:asciiTheme="majorHAnsi" w:hAnsiTheme="majorHAnsi" w:cstheme="majorHAnsi"/>
          <w:sz w:val="24"/>
          <w:szCs w:val="24"/>
          <w:lang w:val="en-US"/>
        </w:rPr>
        <w:t xml:space="preserve">, </w:t>
      </w:r>
      <w:r w:rsidR="00E27988" w:rsidRPr="00B4545C">
        <w:rPr>
          <w:rFonts w:asciiTheme="majorHAnsi" w:hAnsiTheme="majorHAnsi" w:cstheme="majorHAnsi"/>
          <w:sz w:val="24"/>
          <w:szCs w:val="24"/>
          <w:lang w:val="en-US"/>
        </w:rPr>
        <w:t xml:space="preserve">but choosing only the distal and proximal markers, </w:t>
      </w:r>
      <w:r w:rsidR="00C1721B" w:rsidRPr="00B4545C">
        <w:rPr>
          <w:rFonts w:asciiTheme="majorHAnsi" w:hAnsiTheme="majorHAnsi" w:cstheme="majorHAnsi"/>
          <w:sz w:val="24"/>
          <w:szCs w:val="24"/>
          <w:lang w:val="en-US"/>
        </w:rPr>
        <w:t>beginning with the angiographic image immediately preceding end-diastole</w:t>
      </w:r>
      <w:r w:rsidR="00E27988" w:rsidRPr="00B4545C">
        <w:rPr>
          <w:rFonts w:asciiTheme="majorHAnsi" w:hAnsiTheme="majorHAnsi" w:cstheme="majorHAnsi"/>
          <w:sz w:val="24"/>
          <w:szCs w:val="24"/>
          <w:lang w:val="en-US"/>
        </w:rPr>
        <w:t>. Do this for all</w:t>
      </w:r>
      <w:r w:rsidRPr="00B4545C">
        <w:rPr>
          <w:rFonts w:asciiTheme="majorHAnsi" w:hAnsiTheme="majorHAnsi" w:cstheme="majorHAnsi"/>
          <w:sz w:val="24"/>
          <w:szCs w:val="24"/>
          <w:lang w:val="en-US"/>
        </w:rPr>
        <w:t xml:space="preserve"> angiographic images over one cardiac cycle</w:t>
      </w:r>
      <w:r w:rsidR="00E27988" w:rsidRPr="00B4545C">
        <w:rPr>
          <w:rFonts w:asciiTheme="majorHAnsi" w:hAnsiTheme="majorHAnsi" w:cstheme="majorHAnsi"/>
          <w:sz w:val="24"/>
          <w:szCs w:val="24"/>
          <w:lang w:val="en-US"/>
        </w:rPr>
        <w:t>.</w:t>
      </w:r>
    </w:p>
    <w:p w14:paraId="05992A69" w14:textId="77777777" w:rsidR="000139B1" w:rsidRPr="00B4545C" w:rsidRDefault="000139B1" w:rsidP="000139B1">
      <w:pPr>
        <w:pStyle w:val="ListParagraph"/>
        <w:spacing w:after="0" w:line="240" w:lineRule="auto"/>
        <w:ind w:left="0"/>
        <w:jc w:val="both"/>
        <w:rPr>
          <w:rFonts w:asciiTheme="majorHAnsi" w:hAnsiTheme="majorHAnsi" w:cstheme="majorHAnsi"/>
          <w:sz w:val="24"/>
          <w:szCs w:val="24"/>
          <w:lang w:val="en-US"/>
        </w:rPr>
      </w:pPr>
    </w:p>
    <w:p w14:paraId="2B7A3C37" w14:textId="77777777" w:rsidR="00D24147" w:rsidRPr="00D24147" w:rsidRDefault="003E2B07" w:rsidP="000139B1">
      <w:pPr>
        <w:pStyle w:val="ListParagraph"/>
        <w:numPr>
          <w:ilvl w:val="3"/>
          <w:numId w:val="13"/>
        </w:numPr>
        <w:spacing w:after="0" w:line="240" w:lineRule="auto"/>
        <w:ind w:left="0" w:firstLine="0"/>
        <w:jc w:val="both"/>
        <w:rPr>
          <w:rFonts w:asciiTheme="majorHAnsi" w:hAnsiTheme="majorHAnsi" w:cstheme="majorHAnsi"/>
          <w:sz w:val="24"/>
          <w:szCs w:val="24"/>
          <w:lang w:val="en-US"/>
        </w:rPr>
      </w:pPr>
      <w:r w:rsidRPr="00B4545C">
        <w:rPr>
          <w:rFonts w:asciiTheme="majorHAnsi" w:hAnsiTheme="majorHAnsi" w:cstheme="majorHAnsi"/>
          <w:sz w:val="24"/>
          <w:szCs w:val="24"/>
          <w:lang w:val="en-US"/>
        </w:rPr>
        <w:t>Fit</w:t>
      </w:r>
      <w:r w:rsidR="00FE1506" w:rsidRPr="00B4545C">
        <w:rPr>
          <w:rFonts w:asciiTheme="majorHAnsi" w:hAnsiTheme="majorHAnsi" w:cstheme="majorHAnsi"/>
          <w:sz w:val="24"/>
          <w:szCs w:val="24"/>
          <w:lang w:val="en-US"/>
        </w:rPr>
        <w:t xml:space="preserve"> smoothing splines to the </w:t>
      </w:r>
      <w:r w:rsidR="00FE1506" w:rsidRPr="00B4545C">
        <w:rPr>
          <w:rFonts w:asciiTheme="majorHAnsi" w:hAnsiTheme="majorHAnsi" w:cstheme="majorHAnsi"/>
          <w:i/>
          <w:iCs/>
          <w:sz w:val="24"/>
          <w:szCs w:val="24"/>
          <w:lang w:val="en-US"/>
        </w:rPr>
        <w:t>x</w:t>
      </w:r>
      <w:r w:rsidR="00FE1506" w:rsidRPr="00B4545C">
        <w:rPr>
          <w:rFonts w:asciiTheme="majorHAnsi" w:hAnsiTheme="majorHAnsi" w:cstheme="majorHAnsi"/>
          <w:sz w:val="24"/>
          <w:szCs w:val="24"/>
          <w:lang w:val="en-US"/>
        </w:rPr>
        <w:t xml:space="preserve">, </w:t>
      </w:r>
      <w:r w:rsidR="00FE1506" w:rsidRPr="00B4545C">
        <w:rPr>
          <w:rFonts w:asciiTheme="majorHAnsi" w:hAnsiTheme="majorHAnsi" w:cstheme="majorHAnsi"/>
          <w:i/>
          <w:iCs/>
          <w:sz w:val="24"/>
          <w:szCs w:val="24"/>
          <w:lang w:val="en-US"/>
        </w:rPr>
        <w:t>y</w:t>
      </w:r>
      <w:r w:rsidR="00155B2F" w:rsidRPr="00277327">
        <w:rPr>
          <w:rFonts w:asciiTheme="majorHAnsi" w:hAnsiTheme="majorHAnsi" w:cstheme="majorHAnsi"/>
          <w:sz w:val="24"/>
          <w:szCs w:val="24"/>
          <w:lang w:val="en-US"/>
        </w:rPr>
        <w:t>,</w:t>
      </w:r>
      <w:r w:rsidR="00FE1506" w:rsidRPr="00B4545C">
        <w:rPr>
          <w:rFonts w:asciiTheme="majorHAnsi" w:hAnsiTheme="majorHAnsi" w:cstheme="majorHAnsi"/>
          <w:sz w:val="24"/>
          <w:szCs w:val="24"/>
          <w:lang w:val="en-US"/>
        </w:rPr>
        <w:t xml:space="preserve"> and </w:t>
      </w:r>
      <w:r w:rsidR="00FE1506" w:rsidRPr="00B4545C">
        <w:rPr>
          <w:rFonts w:asciiTheme="majorHAnsi" w:hAnsiTheme="majorHAnsi" w:cstheme="majorHAnsi"/>
          <w:i/>
          <w:iCs/>
          <w:sz w:val="24"/>
          <w:szCs w:val="24"/>
          <w:lang w:val="en-US"/>
        </w:rPr>
        <w:t>z</w:t>
      </w:r>
      <w:r w:rsidR="00FE1506" w:rsidRPr="00B4545C">
        <w:rPr>
          <w:rFonts w:asciiTheme="majorHAnsi" w:hAnsiTheme="majorHAnsi" w:cstheme="majorHAnsi"/>
          <w:sz w:val="24"/>
          <w:szCs w:val="24"/>
          <w:lang w:val="en-US"/>
        </w:rPr>
        <w:t xml:space="preserve"> coordinates of the two sets of points</w:t>
      </w:r>
      <w:r w:rsidR="00C1721B" w:rsidRPr="00B4545C">
        <w:rPr>
          <w:rFonts w:asciiTheme="majorHAnsi" w:hAnsiTheme="majorHAnsi" w:cstheme="majorHAnsi"/>
          <w:sz w:val="24"/>
          <w:szCs w:val="24"/>
          <w:lang w:val="en-US"/>
        </w:rPr>
        <w:t xml:space="preserve">. </w:t>
      </w:r>
      <w:r w:rsidR="00E27988" w:rsidRPr="00B4545C">
        <w:rPr>
          <w:rFonts w:asciiTheme="majorHAnsi" w:hAnsiTheme="majorHAnsi" w:cstheme="majorHAnsi"/>
          <w:sz w:val="24"/>
          <w:szCs w:val="24"/>
          <w:lang w:val="en-US"/>
        </w:rPr>
        <w:t xml:space="preserve">This results in the displacement of the inlet and outlet regions. </w:t>
      </w:r>
      <w:r w:rsidR="00C1721B" w:rsidRPr="00B4545C">
        <w:rPr>
          <w:rFonts w:asciiTheme="majorHAnsi" w:hAnsiTheme="majorHAnsi" w:cstheme="majorHAnsi"/>
          <w:sz w:val="24"/>
          <w:szCs w:val="24"/>
          <w:lang w:val="en-US"/>
        </w:rPr>
        <w:t xml:space="preserve">Representative results for the patient </w:t>
      </w:r>
      <w:r w:rsidR="00FE1506" w:rsidRPr="00B4545C">
        <w:rPr>
          <w:rFonts w:asciiTheme="majorHAnsi" w:hAnsiTheme="majorHAnsi" w:cstheme="majorHAnsi"/>
          <w:sz w:val="24"/>
          <w:szCs w:val="24"/>
          <w:lang w:val="en-US"/>
        </w:rPr>
        <w:t xml:space="preserve">displacements </w:t>
      </w:r>
      <w:r w:rsidR="00B437F1" w:rsidRPr="00B4545C">
        <w:rPr>
          <w:rFonts w:asciiTheme="majorHAnsi" w:hAnsiTheme="majorHAnsi" w:cstheme="majorHAnsi"/>
          <w:sz w:val="24"/>
          <w:szCs w:val="24"/>
          <w:lang w:val="en-US"/>
        </w:rPr>
        <w:t>are</w:t>
      </w:r>
      <w:r w:rsidR="00FE1506" w:rsidRPr="00B4545C">
        <w:rPr>
          <w:rFonts w:asciiTheme="majorHAnsi" w:hAnsiTheme="majorHAnsi" w:cstheme="majorHAnsi"/>
          <w:sz w:val="24"/>
          <w:szCs w:val="24"/>
          <w:lang w:val="en-US"/>
        </w:rPr>
        <w:t xml:space="preserve"> shown in </w:t>
      </w:r>
      <w:r w:rsidR="00FE1506" w:rsidRPr="00B4545C">
        <w:rPr>
          <w:rFonts w:asciiTheme="majorHAnsi" w:hAnsiTheme="majorHAnsi" w:cstheme="majorHAnsi"/>
          <w:b/>
          <w:sz w:val="24"/>
          <w:szCs w:val="24"/>
          <w:lang w:val="en-US"/>
        </w:rPr>
        <w:t xml:space="preserve">Figure </w:t>
      </w:r>
      <w:r w:rsidR="009947FE" w:rsidRPr="00B4545C">
        <w:rPr>
          <w:rFonts w:asciiTheme="majorHAnsi" w:hAnsiTheme="majorHAnsi" w:cstheme="majorHAnsi"/>
          <w:b/>
          <w:sz w:val="24"/>
          <w:szCs w:val="24"/>
          <w:lang w:val="en-US"/>
        </w:rPr>
        <w:t>6</w:t>
      </w:r>
      <w:r w:rsidR="00FE1506" w:rsidRPr="00B4545C">
        <w:rPr>
          <w:rFonts w:asciiTheme="majorHAnsi" w:hAnsiTheme="majorHAnsi" w:cstheme="majorHAnsi"/>
          <w:b/>
          <w:sz w:val="24"/>
          <w:szCs w:val="24"/>
          <w:lang w:val="en-US"/>
        </w:rPr>
        <w:t>A</w:t>
      </w:r>
      <w:r w:rsidR="00FE1506" w:rsidRPr="00B4545C">
        <w:rPr>
          <w:rFonts w:asciiTheme="majorHAnsi" w:hAnsiTheme="majorHAnsi" w:cstheme="majorHAnsi"/>
          <w:bCs/>
          <w:sz w:val="24"/>
          <w:szCs w:val="24"/>
          <w:lang w:val="en-US"/>
        </w:rPr>
        <w:t>.</w:t>
      </w:r>
    </w:p>
    <w:p w14:paraId="49D1B5CA" w14:textId="77777777" w:rsidR="00D24147" w:rsidRPr="00277327" w:rsidRDefault="00D24147" w:rsidP="00277327">
      <w:pPr>
        <w:rPr>
          <w:rFonts w:asciiTheme="majorHAnsi" w:hAnsiTheme="majorHAnsi" w:cstheme="majorHAnsi"/>
          <w:bCs/>
        </w:rPr>
      </w:pPr>
    </w:p>
    <w:p w14:paraId="57991551" w14:textId="653263EC" w:rsidR="00FE1506" w:rsidRPr="00B4545C" w:rsidRDefault="00C1721B" w:rsidP="00277327">
      <w:pPr>
        <w:pStyle w:val="ListParagraph"/>
        <w:spacing w:after="0" w:line="240" w:lineRule="auto"/>
        <w:ind w:left="0"/>
        <w:jc w:val="both"/>
        <w:rPr>
          <w:rFonts w:asciiTheme="majorHAnsi" w:hAnsiTheme="majorHAnsi" w:cstheme="majorHAnsi"/>
          <w:sz w:val="24"/>
          <w:szCs w:val="24"/>
          <w:lang w:val="en-US"/>
        </w:rPr>
      </w:pPr>
      <w:r w:rsidRPr="00B4545C">
        <w:rPr>
          <w:rFonts w:asciiTheme="majorHAnsi" w:hAnsiTheme="majorHAnsi" w:cstheme="majorHAnsi"/>
          <w:bCs/>
          <w:sz w:val="24"/>
          <w:szCs w:val="24"/>
          <w:lang w:val="en-US"/>
        </w:rPr>
        <w:lastRenderedPageBreak/>
        <w:t xml:space="preserve">NOTE: Displacement analysis was begun at the image preceding end-diastole to </w:t>
      </w:r>
      <w:r w:rsidR="00AC0E4C" w:rsidRPr="00B4545C">
        <w:rPr>
          <w:rFonts w:asciiTheme="majorHAnsi" w:hAnsiTheme="majorHAnsi" w:cstheme="majorHAnsi"/>
          <w:bCs/>
          <w:sz w:val="24"/>
          <w:szCs w:val="24"/>
          <w:lang w:val="en-US"/>
        </w:rPr>
        <w:t xml:space="preserve">best </w:t>
      </w:r>
      <w:r w:rsidRPr="00B4545C">
        <w:rPr>
          <w:rFonts w:asciiTheme="majorHAnsi" w:hAnsiTheme="majorHAnsi" w:cstheme="majorHAnsi"/>
          <w:bCs/>
          <w:sz w:val="24"/>
          <w:szCs w:val="24"/>
          <w:lang w:val="en-US"/>
        </w:rPr>
        <w:t xml:space="preserve">match </w:t>
      </w:r>
      <w:r w:rsidR="00AC0E4C" w:rsidRPr="00B4545C">
        <w:rPr>
          <w:rFonts w:asciiTheme="majorHAnsi" w:hAnsiTheme="majorHAnsi" w:cstheme="majorHAnsi"/>
          <w:bCs/>
          <w:sz w:val="24"/>
          <w:szCs w:val="24"/>
          <w:lang w:val="en-US"/>
        </w:rPr>
        <w:t>phases between the extracted displacement and the applied pressure and velocity profiles found in section 3.1.2</w:t>
      </w:r>
      <w:r w:rsidR="00F461ED" w:rsidRPr="00B4545C">
        <w:rPr>
          <w:rFonts w:asciiTheme="majorHAnsi" w:hAnsiTheme="majorHAnsi" w:cstheme="majorHAnsi"/>
          <w:bCs/>
          <w:sz w:val="24"/>
          <w:szCs w:val="24"/>
          <w:lang w:val="en-US"/>
        </w:rPr>
        <w:t xml:space="preserve">, </w:t>
      </w:r>
      <w:bookmarkStart w:id="10" w:name="_Hlk83025995"/>
      <w:r w:rsidR="00F461ED" w:rsidRPr="00B4545C">
        <w:rPr>
          <w:rFonts w:asciiTheme="majorHAnsi" w:hAnsiTheme="majorHAnsi" w:cstheme="majorHAnsi"/>
          <w:bCs/>
          <w:sz w:val="24"/>
          <w:szCs w:val="24"/>
          <w:lang w:val="en-US"/>
        </w:rPr>
        <w:t>whose systolic phase begins at 0.1 s (corresponding to the spacing between angiographic images).</w:t>
      </w:r>
      <w:bookmarkEnd w:id="10"/>
      <w:r w:rsidR="00E27988" w:rsidRPr="00B4545C">
        <w:rPr>
          <w:rFonts w:asciiTheme="majorHAnsi" w:hAnsiTheme="majorHAnsi" w:cstheme="majorHAnsi"/>
          <w:bCs/>
          <w:sz w:val="24"/>
          <w:szCs w:val="24"/>
          <w:lang w:val="en-US"/>
        </w:rPr>
        <w:t xml:space="preserve"> When extracting motion</w:t>
      </w:r>
      <w:r w:rsidR="00BA5CD7">
        <w:rPr>
          <w:rFonts w:asciiTheme="majorHAnsi" w:hAnsiTheme="majorHAnsi" w:cstheme="majorHAnsi"/>
          <w:bCs/>
          <w:sz w:val="24"/>
          <w:szCs w:val="24"/>
          <w:lang w:val="en-US"/>
        </w:rPr>
        <w:t>,</w:t>
      </w:r>
      <w:r w:rsidR="00E27988" w:rsidRPr="00B4545C">
        <w:rPr>
          <w:rFonts w:asciiTheme="majorHAnsi" w:hAnsiTheme="majorHAnsi" w:cstheme="majorHAnsi"/>
          <w:bCs/>
          <w:sz w:val="24"/>
          <w:szCs w:val="24"/>
          <w:lang w:val="en-US"/>
        </w:rPr>
        <w:t xml:space="preserve"> </w:t>
      </w:r>
      <w:r w:rsidR="00E27988" w:rsidRPr="00B4545C">
        <w:rPr>
          <w:rFonts w:asciiTheme="majorHAnsi" w:hAnsiTheme="majorHAnsi" w:cstheme="majorHAnsi"/>
          <w:sz w:val="24"/>
          <w:szCs w:val="24"/>
          <w:lang w:val="en-US"/>
        </w:rPr>
        <w:t xml:space="preserve">ensure </w:t>
      </w:r>
      <w:r w:rsidR="00BA5CD7">
        <w:rPr>
          <w:rFonts w:asciiTheme="majorHAnsi" w:hAnsiTheme="majorHAnsi" w:cstheme="majorHAnsi"/>
          <w:sz w:val="24"/>
          <w:szCs w:val="24"/>
          <w:lang w:val="en-US"/>
        </w:rPr>
        <w:t xml:space="preserve">that </w:t>
      </w:r>
      <w:r w:rsidR="00E27988" w:rsidRPr="00B4545C">
        <w:rPr>
          <w:rFonts w:asciiTheme="majorHAnsi" w:hAnsiTheme="majorHAnsi" w:cstheme="majorHAnsi"/>
          <w:sz w:val="24"/>
          <w:szCs w:val="24"/>
          <w:lang w:val="en-US"/>
        </w:rPr>
        <w:t>there is no table panning/image movement throughout the image set.</w:t>
      </w:r>
    </w:p>
    <w:bookmarkEnd w:id="9"/>
    <w:p w14:paraId="619CF4E3" w14:textId="77777777" w:rsidR="000139B1" w:rsidRPr="00B4545C" w:rsidRDefault="000139B1" w:rsidP="000139B1">
      <w:pPr>
        <w:pStyle w:val="ListParagraph"/>
        <w:spacing w:after="0" w:line="240" w:lineRule="auto"/>
        <w:ind w:left="0"/>
        <w:jc w:val="both"/>
        <w:rPr>
          <w:rFonts w:asciiTheme="majorHAnsi" w:hAnsiTheme="majorHAnsi" w:cstheme="majorHAnsi"/>
          <w:sz w:val="24"/>
          <w:szCs w:val="24"/>
          <w:lang w:val="en-US"/>
        </w:rPr>
      </w:pPr>
    </w:p>
    <w:p w14:paraId="23A157E1" w14:textId="0BE1699A" w:rsidR="00FE1506" w:rsidRPr="00B4545C" w:rsidRDefault="00FE1506" w:rsidP="000139B1">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B4545C">
        <w:rPr>
          <w:rFonts w:asciiTheme="majorHAnsi" w:hAnsiTheme="majorHAnsi" w:cstheme="majorHAnsi"/>
          <w:sz w:val="24"/>
          <w:szCs w:val="24"/>
          <w:lang w:val="en-US"/>
        </w:rPr>
        <w:t>Blood velocity/pressure</w:t>
      </w:r>
    </w:p>
    <w:p w14:paraId="59C09C83" w14:textId="77777777" w:rsidR="000139B1" w:rsidRPr="00B4545C" w:rsidRDefault="000139B1" w:rsidP="000139B1">
      <w:pPr>
        <w:pStyle w:val="ListParagraph"/>
        <w:spacing w:after="0" w:line="240" w:lineRule="auto"/>
        <w:ind w:left="0"/>
        <w:jc w:val="both"/>
        <w:rPr>
          <w:rFonts w:asciiTheme="majorHAnsi" w:hAnsiTheme="majorHAnsi" w:cstheme="majorHAnsi"/>
          <w:sz w:val="24"/>
          <w:szCs w:val="24"/>
          <w:lang w:val="en-US"/>
        </w:rPr>
      </w:pPr>
    </w:p>
    <w:p w14:paraId="4A01BEFB" w14:textId="28A9E47A" w:rsidR="00223E22" w:rsidRPr="00B4545C" w:rsidRDefault="00F51E99" w:rsidP="000139B1">
      <w:pPr>
        <w:pStyle w:val="ListParagraph"/>
        <w:numPr>
          <w:ilvl w:val="3"/>
          <w:numId w:val="13"/>
        </w:numPr>
        <w:spacing w:after="0" w:line="240" w:lineRule="auto"/>
        <w:ind w:left="0" w:firstLine="0"/>
        <w:jc w:val="both"/>
        <w:rPr>
          <w:rFonts w:asciiTheme="majorHAnsi" w:hAnsiTheme="majorHAnsi" w:cstheme="majorHAnsi"/>
          <w:sz w:val="24"/>
          <w:szCs w:val="24"/>
          <w:lang w:val="en-US"/>
        </w:rPr>
      </w:pPr>
      <w:r>
        <w:rPr>
          <w:rFonts w:asciiTheme="majorHAnsi" w:hAnsiTheme="majorHAnsi" w:cstheme="majorHAnsi"/>
          <w:sz w:val="24"/>
          <w:szCs w:val="24"/>
          <w:lang w:val="en-US"/>
        </w:rPr>
        <w:t>Create p</w:t>
      </w:r>
      <w:r w:rsidRPr="00B4545C">
        <w:rPr>
          <w:rFonts w:asciiTheme="majorHAnsi" w:hAnsiTheme="majorHAnsi" w:cstheme="majorHAnsi"/>
          <w:sz w:val="24"/>
          <w:szCs w:val="24"/>
          <w:lang w:val="en-US"/>
        </w:rPr>
        <w:t xml:space="preserve">rofiles </w:t>
      </w:r>
      <w:r w:rsidR="00FE1506" w:rsidRPr="00B4545C">
        <w:rPr>
          <w:rFonts w:asciiTheme="majorHAnsi" w:hAnsiTheme="majorHAnsi" w:cstheme="majorHAnsi"/>
          <w:sz w:val="24"/>
          <w:szCs w:val="24"/>
          <w:lang w:val="en-US"/>
        </w:rPr>
        <w:t xml:space="preserve">that describe the pulsatile blood velocity and pressure </w:t>
      </w:r>
      <w:r w:rsidR="007A09E6" w:rsidRPr="00B4545C">
        <w:rPr>
          <w:rFonts w:asciiTheme="majorHAnsi" w:hAnsiTheme="majorHAnsi" w:cstheme="majorHAnsi"/>
          <w:sz w:val="24"/>
          <w:szCs w:val="24"/>
          <w:lang w:val="en-US"/>
        </w:rPr>
        <w:t xml:space="preserve">by compiling </w:t>
      </w:r>
      <w:r w:rsidR="00FE1506" w:rsidRPr="00B4545C">
        <w:rPr>
          <w:rFonts w:asciiTheme="majorHAnsi" w:hAnsiTheme="majorHAnsi" w:cstheme="majorHAnsi"/>
          <w:sz w:val="24"/>
          <w:szCs w:val="24"/>
          <w:lang w:val="en-US"/>
        </w:rPr>
        <w:t>User Defined Functions (UDF)</w:t>
      </w:r>
      <w:r w:rsidR="007A09E6" w:rsidRPr="00B4545C">
        <w:rPr>
          <w:rFonts w:asciiTheme="majorHAnsi" w:hAnsiTheme="majorHAnsi" w:cstheme="majorHAnsi"/>
          <w:sz w:val="24"/>
          <w:szCs w:val="24"/>
          <w:lang w:val="en-US"/>
        </w:rPr>
        <w:t xml:space="preserve">. </w:t>
      </w:r>
      <w:bookmarkStart w:id="11" w:name="_Hlk83314456"/>
      <w:r w:rsidR="00223E22" w:rsidRPr="00B4545C">
        <w:rPr>
          <w:rFonts w:asciiTheme="majorHAnsi" w:hAnsiTheme="majorHAnsi" w:cstheme="majorHAnsi"/>
          <w:sz w:val="24"/>
          <w:szCs w:val="24"/>
          <w:lang w:val="en-US"/>
        </w:rPr>
        <w:t xml:space="preserve">Here </w:t>
      </w:r>
      <w:r w:rsidR="004E0742" w:rsidRPr="00B4545C">
        <w:rPr>
          <w:rFonts w:asciiTheme="majorHAnsi" w:hAnsiTheme="majorHAnsi" w:cstheme="majorHAnsi"/>
          <w:sz w:val="24"/>
          <w:szCs w:val="24"/>
          <w:lang w:val="en-US"/>
        </w:rPr>
        <w:t xml:space="preserve">transient </w:t>
      </w:r>
      <w:r w:rsidR="00223E22" w:rsidRPr="00B4545C">
        <w:rPr>
          <w:rFonts w:asciiTheme="majorHAnsi" w:hAnsiTheme="majorHAnsi" w:cstheme="majorHAnsi"/>
          <w:sz w:val="24"/>
          <w:szCs w:val="24"/>
          <w:lang w:val="en-US"/>
        </w:rPr>
        <w:t xml:space="preserve">profiles </w:t>
      </w:r>
      <w:r w:rsidR="004E0742" w:rsidRPr="00B4545C">
        <w:rPr>
          <w:rFonts w:asciiTheme="majorHAnsi" w:hAnsiTheme="majorHAnsi" w:cstheme="majorHAnsi"/>
          <w:sz w:val="24"/>
          <w:szCs w:val="24"/>
          <w:lang w:val="en-US"/>
        </w:rPr>
        <w:t>measured from human patients in</w:t>
      </w:r>
      <w:r w:rsidR="00223E22" w:rsidRPr="00B4545C">
        <w:rPr>
          <w:rFonts w:asciiTheme="majorHAnsi" w:hAnsiTheme="majorHAnsi" w:cstheme="majorHAnsi"/>
          <w:sz w:val="24"/>
          <w:szCs w:val="24"/>
          <w:lang w:val="en-US"/>
        </w:rPr>
        <w:t xml:space="preserve"> the literature</w:t>
      </w:r>
      <w:r>
        <w:rPr>
          <w:rFonts w:asciiTheme="majorHAnsi" w:hAnsiTheme="majorHAnsi" w:cstheme="majorHAnsi"/>
          <w:sz w:val="24"/>
          <w:szCs w:val="24"/>
          <w:lang w:val="en-US"/>
        </w:rPr>
        <w:t xml:space="preserve"> </w:t>
      </w:r>
      <w:r w:rsidRPr="00B4545C">
        <w:rPr>
          <w:rFonts w:asciiTheme="majorHAnsi" w:hAnsiTheme="majorHAnsi" w:cstheme="majorHAnsi"/>
          <w:sz w:val="24"/>
          <w:szCs w:val="24"/>
          <w:lang w:val="en-US"/>
        </w:rPr>
        <w:t>we</w:t>
      </w:r>
      <w:r>
        <w:rPr>
          <w:rFonts w:asciiTheme="majorHAnsi" w:hAnsiTheme="majorHAnsi" w:cstheme="majorHAnsi"/>
          <w:sz w:val="24"/>
          <w:szCs w:val="24"/>
          <w:lang w:val="en-US"/>
        </w:rPr>
        <w:t>re</w:t>
      </w:r>
      <w:r w:rsidRPr="00B4545C">
        <w:rPr>
          <w:rFonts w:asciiTheme="majorHAnsi" w:hAnsiTheme="majorHAnsi" w:cstheme="majorHAnsi"/>
          <w:sz w:val="24"/>
          <w:szCs w:val="24"/>
          <w:lang w:val="en-US"/>
        </w:rPr>
        <w:t xml:space="preserve"> appl</w:t>
      </w:r>
      <w:r>
        <w:rPr>
          <w:rFonts w:asciiTheme="majorHAnsi" w:hAnsiTheme="majorHAnsi" w:cstheme="majorHAnsi"/>
          <w:sz w:val="24"/>
          <w:szCs w:val="24"/>
          <w:lang w:val="en-US"/>
        </w:rPr>
        <w:t>ied</w:t>
      </w:r>
      <w:r w:rsidRPr="00B4545C">
        <w:rPr>
          <w:rFonts w:asciiTheme="majorHAnsi" w:hAnsiTheme="majorHAnsi" w:cstheme="majorHAnsi"/>
          <w:sz w:val="24"/>
          <w:szCs w:val="24"/>
          <w:lang w:val="en-US"/>
        </w:rPr>
        <w:t xml:space="preserve"> </w:t>
      </w:r>
      <w:r w:rsidR="00832C8D" w:rsidRPr="00B4545C">
        <w:rPr>
          <w:rFonts w:asciiTheme="majorHAnsi" w:hAnsiTheme="majorHAnsi" w:cstheme="majorHAnsi"/>
          <w:sz w:val="24"/>
          <w:szCs w:val="24"/>
          <w:lang w:val="en-US"/>
        </w:rPr>
        <w:fldChar w:fldCharType="begin"/>
      </w:r>
      <w:r w:rsidR="007C192D" w:rsidRPr="00B4545C">
        <w:rPr>
          <w:rFonts w:asciiTheme="majorHAnsi" w:hAnsiTheme="majorHAnsi" w:cstheme="majorHAnsi"/>
          <w:sz w:val="24"/>
          <w:szCs w:val="24"/>
          <w:lang w:val="en-US"/>
        </w:rPr>
        <w:instrText xml:space="preserve"> ADDIN EN.CITE &lt;EndNote&gt;&lt;Cite&gt;&lt;Author&gt;Davies Justin&lt;/Author&gt;&lt;Year&gt;2006&lt;/Year&gt;&lt;RecNum&gt;1052&lt;/RecNum&gt;&lt;DisplayText&gt;&lt;style face="superscript"&gt;39&lt;/style&gt;&lt;/DisplayText&gt;&lt;record&gt;&lt;rec-number&gt;1052&lt;/rec-number&gt;&lt;foreign-keys&gt;&lt;key app="EN" db-id="adfead0r9fexs4esfv3patsww92x5x9tarwr" timestamp="1610691941" guid="9b07a3f4-a6cd-4ca2-a8ba-acd00f2a2d1f"&gt;1052&lt;/key&gt;&lt;/foreign-keys&gt;&lt;ref-type name="Journal Article"&gt;17&lt;/ref-type&gt;&lt;contributors&gt;&lt;authors&gt;&lt;author&gt;Davies Justin, E.&lt;/author&gt;&lt;author&gt;Whinnett Zachary, I.&lt;/author&gt;&lt;author&gt;Francis Darrel, P.&lt;/author&gt;&lt;author&gt;Manisty Charlotte, H.&lt;/author&gt;&lt;author&gt;Aguado-Sierra, Jazmin&lt;/author&gt;&lt;author&gt;Willson, Keith&lt;/author&gt;&lt;author&gt;Foale Rodney, A.&lt;/author&gt;&lt;author&gt;Malik Iqbal, S.&lt;/author&gt;&lt;author&gt;Hughes Alun, D.&lt;/author&gt;&lt;author&gt;Parker Kim, H.&lt;/author&gt;&lt;author&gt;Mayet, Jamil&lt;/author&gt;&lt;/authors&gt;&lt;/contributors&gt;&lt;titles&gt;&lt;title&gt;Evidence of a dominant backward-propagating “suction” wave responsible for diastolic coronary filling in humans, attenuated in left ventricular hypertrophy&lt;/title&gt;&lt;secondary-title&gt;Circulation&lt;/secondary-title&gt;&lt;/titles&gt;&lt;periodical&gt;&lt;full-title&gt;Circulation&lt;/full-title&gt;&lt;/periodical&gt;&lt;pages&gt;1768-1778&lt;/pages&gt;&lt;volume&gt;113&lt;/volume&gt;&lt;number&gt;14&lt;/number&gt;&lt;dates&gt;&lt;year&gt;2006&lt;/year&gt;&lt;pub-dates&gt;&lt;date&gt;2006/04/11&lt;/date&gt;&lt;/pub-dates&gt;&lt;/dates&gt;&lt;publisher&gt;American Heart Association&lt;/publisher&gt;&lt;urls&gt;&lt;related-urls&gt;&lt;url&gt;https://doi.org/10.1161/CIRCULATIONAHA.105.603050&lt;/url&gt;&lt;/related-urls&gt;&lt;/urls&gt;&lt;electronic-resource-num&gt;10.1161/CIRCULATIONAHA.105.603050&lt;/electronic-resource-num&gt;&lt;access-date&gt;2021/01/14&lt;/access-date&gt;&lt;/record&gt;&lt;/Cite&gt;&lt;/EndNote&gt;</w:instrText>
      </w:r>
      <w:r w:rsidR="00832C8D" w:rsidRPr="00B4545C">
        <w:rPr>
          <w:rFonts w:asciiTheme="majorHAnsi" w:hAnsiTheme="majorHAnsi" w:cstheme="majorHAnsi"/>
          <w:sz w:val="24"/>
          <w:szCs w:val="24"/>
          <w:lang w:val="en-US"/>
        </w:rPr>
        <w:fldChar w:fldCharType="separate"/>
      </w:r>
      <w:r w:rsidR="007C192D" w:rsidRPr="00B4545C">
        <w:rPr>
          <w:rFonts w:asciiTheme="majorHAnsi" w:hAnsiTheme="majorHAnsi" w:cstheme="majorHAnsi"/>
          <w:noProof/>
          <w:sz w:val="24"/>
          <w:szCs w:val="24"/>
          <w:vertAlign w:val="superscript"/>
          <w:lang w:val="en-US"/>
        </w:rPr>
        <w:t>39</w:t>
      </w:r>
      <w:r w:rsidR="00832C8D" w:rsidRPr="00B4545C">
        <w:rPr>
          <w:rFonts w:asciiTheme="majorHAnsi" w:hAnsiTheme="majorHAnsi" w:cstheme="majorHAnsi"/>
          <w:sz w:val="24"/>
          <w:szCs w:val="24"/>
          <w:lang w:val="en-US"/>
        </w:rPr>
        <w:fldChar w:fldCharType="end"/>
      </w:r>
      <w:r w:rsidR="004E0742" w:rsidRPr="00B4545C">
        <w:rPr>
          <w:rFonts w:asciiTheme="majorHAnsi" w:hAnsiTheme="majorHAnsi" w:cstheme="majorHAnsi"/>
          <w:sz w:val="24"/>
          <w:szCs w:val="24"/>
          <w:lang w:val="en-US"/>
        </w:rPr>
        <w:t>,</w:t>
      </w:r>
      <w:r w:rsidR="008824EF" w:rsidRPr="00B4545C">
        <w:rPr>
          <w:rFonts w:asciiTheme="majorHAnsi" w:hAnsiTheme="majorHAnsi" w:cstheme="majorHAnsi"/>
          <w:sz w:val="24"/>
          <w:szCs w:val="24"/>
          <w:lang w:val="en-US"/>
        </w:rPr>
        <w:t xml:space="preserve"> </w:t>
      </w:r>
      <w:r w:rsidR="004E0742" w:rsidRPr="00B4545C">
        <w:rPr>
          <w:rFonts w:asciiTheme="majorHAnsi" w:hAnsiTheme="majorHAnsi" w:cstheme="majorHAnsi"/>
          <w:sz w:val="24"/>
          <w:szCs w:val="24"/>
          <w:lang w:val="en-US"/>
        </w:rPr>
        <w:t>modeled</w:t>
      </w:r>
      <w:r w:rsidR="002952F7" w:rsidRPr="00B4545C">
        <w:rPr>
          <w:rFonts w:asciiTheme="majorHAnsi" w:hAnsiTheme="majorHAnsi" w:cstheme="majorHAnsi"/>
          <w:sz w:val="24"/>
          <w:szCs w:val="24"/>
          <w:lang w:val="en-US"/>
        </w:rPr>
        <w:t xml:space="preserve"> </w:t>
      </w:r>
      <w:r w:rsidR="008824EF" w:rsidRPr="00B4545C">
        <w:rPr>
          <w:rFonts w:asciiTheme="majorHAnsi" w:hAnsiTheme="majorHAnsi" w:cstheme="majorHAnsi"/>
          <w:sz w:val="24"/>
          <w:szCs w:val="24"/>
          <w:lang w:val="en-US"/>
        </w:rPr>
        <w:t xml:space="preserve">as </w:t>
      </w:r>
      <w:r w:rsidR="002952F7" w:rsidRPr="00B4545C">
        <w:rPr>
          <w:rFonts w:asciiTheme="majorHAnsi" w:hAnsiTheme="majorHAnsi" w:cstheme="majorHAnsi"/>
          <w:sz w:val="24"/>
          <w:szCs w:val="24"/>
          <w:lang w:val="en-US"/>
        </w:rPr>
        <w:t xml:space="preserve">a </w:t>
      </w:r>
      <w:r w:rsidR="008824EF" w:rsidRPr="00B4545C">
        <w:rPr>
          <w:rFonts w:asciiTheme="majorHAnsi" w:hAnsiTheme="majorHAnsi" w:cstheme="majorHAnsi"/>
          <w:sz w:val="24"/>
          <w:szCs w:val="24"/>
          <w:lang w:val="en-US"/>
        </w:rPr>
        <w:t>Fourier series</w:t>
      </w:r>
      <w:bookmarkEnd w:id="11"/>
      <w:r w:rsidR="008824EF" w:rsidRPr="00B4545C">
        <w:rPr>
          <w:rFonts w:asciiTheme="majorHAnsi" w:hAnsiTheme="majorHAnsi" w:cstheme="majorHAnsi"/>
          <w:sz w:val="24"/>
          <w:szCs w:val="24"/>
          <w:lang w:val="en-US"/>
        </w:rPr>
        <w:t>, mathematically described by</w:t>
      </w:r>
      <w:r w:rsidR="00BA5CD7">
        <w:rPr>
          <w:rFonts w:asciiTheme="majorHAnsi" w:hAnsiTheme="majorHAnsi" w:cstheme="majorHAnsi"/>
          <w:sz w:val="24"/>
          <w:szCs w:val="24"/>
          <w:lang w:val="en-US"/>
        </w:rPr>
        <w:t>:</w:t>
      </w:r>
    </w:p>
    <w:p w14:paraId="1B864BBF" w14:textId="4F0D7F35" w:rsidR="00FE1506" w:rsidRPr="00B4545C" w:rsidRDefault="00FE1506" w:rsidP="000139B1">
      <w:pPr>
        <w:pStyle w:val="MTDisplayEquation"/>
        <w:spacing w:after="0" w:line="240" w:lineRule="auto"/>
        <w:rPr>
          <w:rFonts w:asciiTheme="majorHAnsi" w:hAnsiTheme="majorHAnsi" w:cstheme="majorHAnsi"/>
          <w:sz w:val="24"/>
          <w:szCs w:val="24"/>
          <w:lang w:val="en-US"/>
        </w:rPr>
      </w:pPr>
      <w:r w:rsidRPr="00B4545C">
        <w:rPr>
          <w:rFonts w:asciiTheme="majorHAnsi" w:hAnsiTheme="majorHAnsi" w:cstheme="majorHAnsi"/>
          <w:sz w:val="24"/>
          <w:szCs w:val="24"/>
          <w:lang w:val="en-US"/>
        </w:rPr>
        <w:tab/>
      </w:r>
      <w:r w:rsidRPr="00B4545C">
        <w:rPr>
          <w:rFonts w:asciiTheme="majorHAnsi" w:hAnsiTheme="majorHAnsi" w:cstheme="majorHAnsi"/>
          <w:position w:val="-28"/>
          <w:sz w:val="24"/>
          <w:szCs w:val="24"/>
          <w:lang w:val="en-US"/>
        </w:rPr>
        <w:object w:dxaOrig="3780" w:dyaOrig="680" w14:anchorId="67C90550">
          <v:shape id="_x0000_i1037" type="#_x0000_t75" style="width:192pt;height:36pt" o:ole="">
            <v:imagedata r:id="rId32" o:title=""/>
          </v:shape>
          <o:OLEObject Type="Embed" ProgID="Equation.DSMT4" ShapeID="_x0000_i1037" DrawAspect="Content" ObjectID="_1700562178" r:id="rId33"/>
        </w:object>
      </w:r>
      <w:r w:rsidRPr="00B4545C">
        <w:rPr>
          <w:rFonts w:asciiTheme="majorHAnsi" w:hAnsiTheme="majorHAnsi" w:cstheme="majorHAnsi"/>
          <w:sz w:val="24"/>
          <w:szCs w:val="24"/>
          <w:lang w:val="en-US"/>
        </w:rPr>
        <w:t>,</w:t>
      </w:r>
      <w:r w:rsidRPr="00B4545C">
        <w:rPr>
          <w:rFonts w:asciiTheme="majorHAnsi" w:hAnsiTheme="majorHAnsi" w:cstheme="majorHAnsi"/>
          <w:sz w:val="24"/>
          <w:szCs w:val="24"/>
          <w:lang w:val="en-US"/>
        </w:rPr>
        <w:tab/>
      </w:r>
      <w:r w:rsidR="00D019B3" w:rsidRPr="00B4545C">
        <w:rPr>
          <w:rFonts w:asciiTheme="majorHAnsi" w:hAnsiTheme="majorHAnsi" w:cstheme="majorHAnsi"/>
          <w:sz w:val="24"/>
          <w:szCs w:val="24"/>
          <w:lang w:val="en-US"/>
        </w:rPr>
        <w:fldChar w:fldCharType="begin"/>
      </w:r>
      <w:r w:rsidR="00D019B3" w:rsidRPr="00B4545C">
        <w:rPr>
          <w:rFonts w:asciiTheme="majorHAnsi" w:hAnsiTheme="majorHAnsi" w:cstheme="majorHAnsi"/>
          <w:sz w:val="24"/>
          <w:szCs w:val="24"/>
          <w:lang w:val="en-US"/>
        </w:rPr>
        <w:instrText xml:space="preserve"> MACROBUTTON MTPlaceRef \* MERGEFORMAT </w:instrText>
      </w:r>
      <w:r w:rsidR="00D019B3" w:rsidRPr="00B4545C">
        <w:rPr>
          <w:rFonts w:asciiTheme="majorHAnsi" w:hAnsiTheme="majorHAnsi" w:cstheme="majorHAnsi"/>
          <w:sz w:val="24"/>
          <w:szCs w:val="24"/>
          <w:lang w:val="en-US"/>
        </w:rPr>
        <w:fldChar w:fldCharType="begin"/>
      </w:r>
      <w:r w:rsidR="00D019B3" w:rsidRPr="00B4545C">
        <w:rPr>
          <w:rFonts w:asciiTheme="majorHAnsi" w:hAnsiTheme="majorHAnsi" w:cstheme="majorHAnsi"/>
          <w:sz w:val="24"/>
          <w:szCs w:val="24"/>
          <w:lang w:val="en-US"/>
        </w:rPr>
        <w:instrText xml:space="preserve"> SEQ MTEqn \h \* MERGEFORMAT </w:instrText>
      </w:r>
      <w:r w:rsidR="00D019B3" w:rsidRPr="00B4545C">
        <w:rPr>
          <w:rFonts w:asciiTheme="majorHAnsi" w:hAnsiTheme="majorHAnsi" w:cstheme="majorHAnsi"/>
          <w:sz w:val="24"/>
          <w:szCs w:val="24"/>
          <w:lang w:val="en-US"/>
        </w:rPr>
        <w:fldChar w:fldCharType="end"/>
      </w:r>
      <w:r w:rsidR="00D019B3" w:rsidRPr="00B4545C">
        <w:rPr>
          <w:rFonts w:asciiTheme="majorHAnsi" w:hAnsiTheme="majorHAnsi" w:cstheme="majorHAnsi"/>
          <w:sz w:val="24"/>
          <w:szCs w:val="24"/>
          <w:lang w:val="en-US"/>
        </w:rPr>
        <w:instrText>(</w:instrText>
      </w:r>
      <w:r w:rsidR="00D019B3" w:rsidRPr="00B4545C">
        <w:rPr>
          <w:rFonts w:asciiTheme="majorHAnsi" w:hAnsiTheme="majorHAnsi" w:cstheme="majorHAnsi"/>
          <w:sz w:val="24"/>
          <w:szCs w:val="24"/>
          <w:lang w:val="en-US"/>
        </w:rPr>
        <w:fldChar w:fldCharType="begin"/>
      </w:r>
      <w:r w:rsidR="00D019B3" w:rsidRPr="00B4545C">
        <w:rPr>
          <w:rFonts w:asciiTheme="majorHAnsi" w:hAnsiTheme="majorHAnsi" w:cstheme="majorHAnsi"/>
          <w:sz w:val="24"/>
          <w:szCs w:val="24"/>
          <w:lang w:val="en-US"/>
        </w:rPr>
        <w:instrText xml:space="preserve"> SEQ MTEqn \c \* Arabic \* MERGEFORMAT </w:instrText>
      </w:r>
      <w:r w:rsidR="00D019B3" w:rsidRPr="00B4545C">
        <w:rPr>
          <w:rFonts w:asciiTheme="majorHAnsi" w:hAnsiTheme="majorHAnsi" w:cstheme="majorHAnsi"/>
          <w:sz w:val="24"/>
          <w:szCs w:val="24"/>
          <w:lang w:val="en-US"/>
        </w:rPr>
        <w:fldChar w:fldCharType="separate"/>
      </w:r>
      <w:r w:rsidR="00D019B3" w:rsidRPr="00B4545C">
        <w:rPr>
          <w:rFonts w:asciiTheme="majorHAnsi" w:hAnsiTheme="majorHAnsi" w:cstheme="majorHAnsi"/>
          <w:noProof/>
          <w:sz w:val="24"/>
          <w:szCs w:val="24"/>
          <w:lang w:val="en-US"/>
        </w:rPr>
        <w:instrText>5</w:instrText>
      </w:r>
      <w:r w:rsidR="00D019B3" w:rsidRPr="00B4545C">
        <w:rPr>
          <w:rFonts w:asciiTheme="majorHAnsi" w:hAnsiTheme="majorHAnsi" w:cstheme="majorHAnsi"/>
          <w:sz w:val="24"/>
          <w:szCs w:val="24"/>
          <w:lang w:val="en-US"/>
        </w:rPr>
        <w:fldChar w:fldCharType="end"/>
      </w:r>
      <w:r w:rsidR="00D019B3" w:rsidRPr="00B4545C">
        <w:rPr>
          <w:rFonts w:asciiTheme="majorHAnsi" w:hAnsiTheme="majorHAnsi" w:cstheme="majorHAnsi"/>
          <w:sz w:val="24"/>
          <w:szCs w:val="24"/>
          <w:lang w:val="en-US"/>
        </w:rPr>
        <w:instrText>)</w:instrText>
      </w:r>
      <w:r w:rsidR="00D019B3" w:rsidRPr="00B4545C">
        <w:rPr>
          <w:rFonts w:asciiTheme="majorHAnsi" w:hAnsiTheme="majorHAnsi" w:cstheme="majorHAnsi"/>
          <w:sz w:val="24"/>
          <w:szCs w:val="24"/>
          <w:lang w:val="en-US"/>
        </w:rPr>
        <w:fldChar w:fldCharType="end"/>
      </w:r>
    </w:p>
    <w:p w14:paraId="25D306E5" w14:textId="5A6DE7A7" w:rsidR="000139B1" w:rsidRPr="00B4545C" w:rsidRDefault="00FE1506" w:rsidP="000139B1">
      <w:pPr>
        <w:pStyle w:val="ListParagraph"/>
        <w:spacing w:after="0" w:line="240" w:lineRule="auto"/>
        <w:ind w:left="0"/>
        <w:jc w:val="both"/>
        <w:rPr>
          <w:rFonts w:asciiTheme="majorHAnsi" w:hAnsiTheme="majorHAnsi" w:cstheme="majorHAnsi"/>
          <w:sz w:val="24"/>
          <w:szCs w:val="24"/>
          <w:lang w:val="en-US"/>
        </w:rPr>
      </w:pPr>
      <w:r w:rsidRPr="00B4545C">
        <w:rPr>
          <w:rFonts w:asciiTheme="majorHAnsi" w:hAnsiTheme="majorHAnsi" w:cstheme="majorHAnsi"/>
          <w:sz w:val="24"/>
          <w:szCs w:val="24"/>
          <w:lang w:val="en-US"/>
        </w:rPr>
        <w:t xml:space="preserve">where </w:t>
      </w:r>
      <w:r w:rsidRPr="00B4545C">
        <w:rPr>
          <w:rFonts w:asciiTheme="majorHAnsi" w:hAnsiTheme="majorHAnsi" w:cstheme="majorHAnsi"/>
          <w:position w:val="-6"/>
          <w:sz w:val="24"/>
          <w:szCs w:val="24"/>
          <w:lang w:val="en-US"/>
        </w:rPr>
        <w:object w:dxaOrig="160" w:dyaOrig="260" w14:anchorId="25DDADAC">
          <v:shape id="_x0000_i1038" type="#_x0000_t75" style="width:12pt;height:12pt" o:ole="">
            <v:imagedata r:id="rId34" o:title=""/>
          </v:shape>
          <o:OLEObject Type="Embed" ProgID="Equation.DSMT4" ShapeID="_x0000_i1038" DrawAspect="Content" ObjectID="_1700562179" r:id="rId35"/>
        </w:object>
      </w:r>
      <w:r w:rsidRPr="00B4545C">
        <w:rPr>
          <w:rFonts w:asciiTheme="majorHAnsi" w:hAnsiTheme="majorHAnsi" w:cstheme="majorHAnsi"/>
          <w:sz w:val="24"/>
          <w:szCs w:val="24"/>
          <w:lang w:val="en-US"/>
        </w:rPr>
        <w:t xml:space="preserve"> </w:t>
      </w:r>
      <w:r w:rsidR="009E17A7" w:rsidRPr="00B4545C">
        <w:rPr>
          <w:rFonts w:asciiTheme="majorHAnsi" w:hAnsiTheme="majorHAnsi" w:cstheme="majorHAnsi"/>
          <w:sz w:val="24"/>
          <w:szCs w:val="24"/>
          <w:lang w:val="en-US"/>
        </w:rPr>
        <w:t>is</w:t>
      </w:r>
      <w:r w:rsidRPr="00B4545C">
        <w:rPr>
          <w:rFonts w:asciiTheme="majorHAnsi" w:hAnsiTheme="majorHAnsi" w:cstheme="majorHAnsi"/>
          <w:sz w:val="24"/>
          <w:szCs w:val="24"/>
          <w:lang w:val="en-US"/>
        </w:rPr>
        <w:t xml:space="preserve"> </w:t>
      </w:r>
      <w:r w:rsidR="00BA5CD7">
        <w:rPr>
          <w:rFonts w:asciiTheme="majorHAnsi" w:hAnsiTheme="majorHAnsi" w:cstheme="majorHAnsi"/>
          <w:sz w:val="24"/>
          <w:szCs w:val="24"/>
          <w:lang w:val="en-US"/>
        </w:rPr>
        <w:t xml:space="preserve">the </w:t>
      </w:r>
      <w:r w:rsidRPr="00B4545C">
        <w:rPr>
          <w:rFonts w:asciiTheme="majorHAnsi" w:hAnsiTheme="majorHAnsi" w:cstheme="majorHAnsi"/>
          <w:sz w:val="24"/>
          <w:szCs w:val="24"/>
          <w:lang w:val="en-US"/>
        </w:rPr>
        <w:t xml:space="preserve">time, </w:t>
      </w:r>
      <w:r w:rsidRPr="00B4545C">
        <w:rPr>
          <w:rFonts w:asciiTheme="majorHAnsi" w:hAnsiTheme="majorHAnsi" w:cstheme="majorHAnsi"/>
          <w:position w:val="-12"/>
          <w:sz w:val="24"/>
          <w:szCs w:val="24"/>
          <w:lang w:val="en-US"/>
        </w:rPr>
        <w:object w:dxaOrig="320" w:dyaOrig="360" w14:anchorId="445C70A2">
          <v:shape id="_x0000_i1039" type="#_x0000_t75" style="width:18pt;height:18pt" o:ole="">
            <v:imagedata r:id="rId36" o:title=""/>
          </v:shape>
          <o:OLEObject Type="Embed" ProgID="Equation.DSMT4" ShapeID="_x0000_i1039" DrawAspect="Content" ObjectID="_1700562180" r:id="rId37"/>
        </w:object>
      </w:r>
      <w:r w:rsidRPr="00B4545C">
        <w:rPr>
          <w:rFonts w:asciiTheme="majorHAnsi" w:hAnsiTheme="majorHAnsi" w:cstheme="majorHAnsi"/>
          <w:sz w:val="24"/>
          <w:szCs w:val="24"/>
          <w:lang w:val="en-US"/>
        </w:rPr>
        <w:t xml:space="preserve"> is the frequency, </w:t>
      </w:r>
      <w:r w:rsidRPr="00B4545C">
        <w:rPr>
          <w:rFonts w:asciiTheme="majorHAnsi" w:hAnsiTheme="majorHAnsi" w:cstheme="majorHAnsi"/>
          <w:position w:val="-4"/>
          <w:sz w:val="24"/>
          <w:szCs w:val="24"/>
          <w:lang w:val="en-US"/>
        </w:rPr>
        <w:object w:dxaOrig="200" w:dyaOrig="240" w14:anchorId="2959C5D4">
          <v:shape id="_x0000_i1040" type="#_x0000_t75" style="width:12pt;height:12pt" o:ole="">
            <v:imagedata r:id="rId38" o:title=""/>
          </v:shape>
          <o:OLEObject Type="Embed" ProgID="Equation.DSMT4" ShapeID="_x0000_i1040" DrawAspect="Content" ObjectID="_1700562181" r:id="rId39"/>
        </w:object>
      </w:r>
      <w:r w:rsidRPr="00B4545C">
        <w:rPr>
          <w:rFonts w:asciiTheme="majorHAnsi" w:hAnsiTheme="majorHAnsi" w:cstheme="majorHAnsi"/>
          <w:sz w:val="24"/>
          <w:szCs w:val="24"/>
          <w:lang w:val="en-US"/>
        </w:rPr>
        <w:t xml:space="preserve"> is the signal period, </w:t>
      </w:r>
      <w:r w:rsidRPr="00B4545C">
        <w:rPr>
          <w:rFonts w:asciiTheme="majorHAnsi" w:hAnsiTheme="majorHAnsi" w:cstheme="majorHAnsi"/>
          <w:position w:val="-4"/>
          <w:sz w:val="24"/>
          <w:szCs w:val="24"/>
          <w:lang w:val="en-US"/>
        </w:rPr>
        <w:object w:dxaOrig="200" w:dyaOrig="200" w14:anchorId="74071AB9">
          <v:shape id="_x0000_i1041" type="#_x0000_t75" style="width:12pt;height:12pt" o:ole="">
            <v:imagedata r:id="rId40" o:title=""/>
          </v:shape>
          <o:OLEObject Type="Embed" ProgID="Equation.DSMT4" ShapeID="_x0000_i1041" DrawAspect="Content" ObjectID="_1700562182" r:id="rId41"/>
        </w:object>
      </w:r>
      <w:r w:rsidRPr="00B4545C">
        <w:rPr>
          <w:rFonts w:asciiTheme="majorHAnsi" w:hAnsiTheme="majorHAnsi" w:cstheme="majorHAnsi"/>
          <w:sz w:val="24"/>
          <w:szCs w:val="24"/>
          <w:lang w:val="en-US"/>
        </w:rPr>
        <w:t xml:space="preserve"> </w:t>
      </w:r>
      <w:r w:rsidR="00D24147">
        <w:rPr>
          <w:rFonts w:asciiTheme="majorHAnsi" w:hAnsiTheme="majorHAnsi" w:cstheme="majorHAnsi"/>
          <w:sz w:val="24"/>
          <w:szCs w:val="24"/>
          <w:lang w:val="en-US"/>
        </w:rPr>
        <w:t xml:space="preserve">is </w:t>
      </w:r>
      <w:r w:rsidRPr="00B4545C">
        <w:rPr>
          <w:rFonts w:asciiTheme="majorHAnsi" w:hAnsiTheme="majorHAnsi" w:cstheme="majorHAnsi"/>
          <w:sz w:val="24"/>
          <w:szCs w:val="24"/>
          <w:lang w:val="en-US"/>
        </w:rPr>
        <w:t>the number of terms</w:t>
      </w:r>
      <w:r w:rsidR="00BA5CD7">
        <w:rPr>
          <w:rFonts w:asciiTheme="majorHAnsi" w:hAnsiTheme="majorHAnsi" w:cstheme="majorHAnsi"/>
          <w:sz w:val="24"/>
          <w:szCs w:val="24"/>
          <w:lang w:val="en-US"/>
        </w:rPr>
        <w:t>,</w:t>
      </w:r>
      <w:r w:rsidRPr="00B4545C">
        <w:rPr>
          <w:rFonts w:asciiTheme="majorHAnsi" w:hAnsiTheme="majorHAnsi" w:cstheme="majorHAnsi"/>
          <w:sz w:val="24"/>
          <w:szCs w:val="24"/>
          <w:lang w:val="en-US"/>
        </w:rPr>
        <w:t xml:space="preserve"> and </w:t>
      </w:r>
      <w:r w:rsidRPr="00B4545C">
        <w:rPr>
          <w:rFonts w:asciiTheme="majorHAnsi" w:hAnsiTheme="majorHAnsi" w:cstheme="majorHAnsi"/>
          <w:position w:val="-12"/>
          <w:sz w:val="24"/>
          <w:szCs w:val="24"/>
          <w:lang w:val="en-US"/>
        </w:rPr>
        <w:object w:dxaOrig="480" w:dyaOrig="360" w14:anchorId="4F991AB3">
          <v:shape id="_x0000_i1042" type="#_x0000_t75" style="width:24pt;height:18pt" o:ole="">
            <v:imagedata r:id="rId42" o:title=""/>
          </v:shape>
          <o:OLEObject Type="Embed" ProgID="Equation.DSMT4" ShapeID="_x0000_i1042" DrawAspect="Content" ObjectID="_1700562183" r:id="rId43"/>
        </w:object>
      </w:r>
      <w:r w:rsidRPr="00B4545C">
        <w:rPr>
          <w:rFonts w:asciiTheme="majorHAnsi" w:hAnsiTheme="majorHAnsi" w:cstheme="majorHAnsi"/>
          <w:sz w:val="24"/>
          <w:szCs w:val="24"/>
          <w:lang w:val="en-US"/>
        </w:rPr>
        <w:t xml:space="preserve">, </w:t>
      </w:r>
      <w:r w:rsidRPr="00B4545C">
        <w:rPr>
          <w:rFonts w:asciiTheme="majorHAnsi" w:hAnsiTheme="majorHAnsi" w:cstheme="majorHAnsi"/>
          <w:position w:val="-12"/>
          <w:sz w:val="24"/>
          <w:szCs w:val="24"/>
          <w:lang w:val="en-US"/>
        </w:rPr>
        <w:object w:dxaOrig="460" w:dyaOrig="360" w14:anchorId="3FA229A8">
          <v:shape id="_x0000_i1043" type="#_x0000_t75" style="width:24pt;height:18pt" o:ole="">
            <v:imagedata r:id="rId44" o:title=""/>
          </v:shape>
          <o:OLEObject Type="Embed" ProgID="Equation.DSMT4" ShapeID="_x0000_i1043" DrawAspect="Content" ObjectID="_1700562184" r:id="rId45"/>
        </w:object>
      </w:r>
      <w:r w:rsidRPr="00B4545C">
        <w:rPr>
          <w:rFonts w:asciiTheme="majorHAnsi" w:hAnsiTheme="majorHAnsi" w:cstheme="majorHAnsi"/>
          <w:sz w:val="24"/>
          <w:szCs w:val="24"/>
          <w:lang w:val="en-US"/>
        </w:rPr>
        <w:t xml:space="preserve"> are coefficients fitted to profiles described in the literature. In this case, we are using </w:t>
      </w:r>
      <w:r w:rsidR="008824EF" w:rsidRPr="00B4545C">
        <w:rPr>
          <w:rFonts w:asciiTheme="majorHAnsi" w:hAnsiTheme="majorHAnsi" w:cstheme="majorHAnsi"/>
          <w:sz w:val="24"/>
          <w:szCs w:val="24"/>
          <w:lang w:val="en-US"/>
        </w:rPr>
        <w:t>the first</w:t>
      </w:r>
      <w:r w:rsidRPr="00B4545C">
        <w:rPr>
          <w:rFonts w:asciiTheme="majorHAnsi" w:hAnsiTheme="majorHAnsi" w:cstheme="majorHAnsi"/>
          <w:sz w:val="24"/>
          <w:szCs w:val="24"/>
          <w:lang w:val="en-US"/>
        </w:rPr>
        <w:t xml:space="preserve"> 11 term</w:t>
      </w:r>
      <w:r w:rsidR="008824EF" w:rsidRPr="00B4545C">
        <w:rPr>
          <w:rFonts w:asciiTheme="majorHAnsi" w:hAnsiTheme="majorHAnsi" w:cstheme="majorHAnsi"/>
          <w:sz w:val="24"/>
          <w:szCs w:val="24"/>
          <w:lang w:val="en-US"/>
        </w:rPr>
        <w:t>s</w:t>
      </w:r>
      <w:r w:rsidRPr="00B4545C">
        <w:rPr>
          <w:rFonts w:asciiTheme="majorHAnsi" w:hAnsiTheme="majorHAnsi" w:cstheme="majorHAnsi"/>
          <w:sz w:val="24"/>
          <w:szCs w:val="24"/>
          <w:lang w:val="en-US"/>
        </w:rPr>
        <w:t>.</w:t>
      </w:r>
    </w:p>
    <w:p w14:paraId="388FB0CD" w14:textId="77777777" w:rsidR="000139B1" w:rsidRPr="00B4545C" w:rsidRDefault="000139B1" w:rsidP="000139B1">
      <w:pPr>
        <w:pStyle w:val="ListParagraph"/>
        <w:spacing w:after="0" w:line="240" w:lineRule="auto"/>
        <w:ind w:left="0"/>
        <w:jc w:val="both"/>
        <w:rPr>
          <w:rFonts w:asciiTheme="majorHAnsi" w:hAnsiTheme="majorHAnsi" w:cstheme="majorHAnsi"/>
          <w:sz w:val="24"/>
          <w:szCs w:val="24"/>
          <w:lang w:val="en-US"/>
        </w:rPr>
      </w:pPr>
    </w:p>
    <w:p w14:paraId="0063A74A" w14:textId="41A380C4" w:rsidR="00C452B1" w:rsidRPr="00EF16BB" w:rsidRDefault="00E27988" w:rsidP="000139B1">
      <w:pPr>
        <w:pStyle w:val="ListParagraph"/>
        <w:spacing w:after="0" w:line="240" w:lineRule="auto"/>
        <w:ind w:left="0"/>
        <w:jc w:val="both"/>
        <w:rPr>
          <w:rFonts w:asciiTheme="majorHAnsi" w:hAnsiTheme="majorHAnsi" w:cstheme="majorHAnsi"/>
          <w:sz w:val="24"/>
          <w:szCs w:val="24"/>
          <w:lang w:val="en-US"/>
        </w:rPr>
      </w:pPr>
      <w:r w:rsidRPr="00B4545C">
        <w:rPr>
          <w:rFonts w:asciiTheme="majorHAnsi" w:hAnsiTheme="majorHAnsi" w:cstheme="majorHAnsi"/>
          <w:sz w:val="24"/>
          <w:szCs w:val="24"/>
          <w:lang w:val="en-US"/>
        </w:rPr>
        <w:t xml:space="preserve">NOTE: </w:t>
      </w:r>
      <w:r w:rsidR="008824EF" w:rsidRPr="00B4545C">
        <w:rPr>
          <w:rFonts w:asciiTheme="majorHAnsi" w:hAnsiTheme="majorHAnsi" w:cstheme="majorHAnsi"/>
          <w:sz w:val="24"/>
          <w:szCs w:val="24"/>
          <w:lang w:val="en-US"/>
        </w:rPr>
        <w:t xml:space="preserve">These profiles are described in </w:t>
      </w:r>
      <w:r w:rsidR="008824EF" w:rsidRPr="00B4545C">
        <w:rPr>
          <w:rFonts w:asciiTheme="majorHAnsi" w:hAnsiTheme="majorHAnsi" w:cstheme="majorHAnsi"/>
          <w:b/>
          <w:sz w:val="24"/>
          <w:szCs w:val="24"/>
          <w:lang w:val="en-US"/>
        </w:rPr>
        <w:t xml:space="preserve">Figure </w:t>
      </w:r>
      <w:r w:rsidR="009947FE" w:rsidRPr="00B4545C">
        <w:rPr>
          <w:rFonts w:asciiTheme="majorHAnsi" w:hAnsiTheme="majorHAnsi" w:cstheme="majorHAnsi"/>
          <w:b/>
          <w:sz w:val="24"/>
          <w:szCs w:val="24"/>
          <w:lang w:val="en-US"/>
        </w:rPr>
        <w:t>6</w:t>
      </w:r>
      <w:r w:rsidR="008824EF" w:rsidRPr="00B4545C">
        <w:rPr>
          <w:rFonts w:asciiTheme="majorHAnsi" w:hAnsiTheme="majorHAnsi" w:cstheme="majorHAnsi"/>
          <w:b/>
          <w:sz w:val="24"/>
          <w:szCs w:val="24"/>
          <w:lang w:val="en-US"/>
        </w:rPr>
        <w:t>B</w:t>
      </w:r>
      <w:r w:rsidR="00C452B1" w:rsidRPr="00B4545C">
        <w:rPr>
          <w:rFonts w:asciiTheme="majorHAnsi" w:hAnsiTheme="majorHAnsi" w:cstheme="majorHAnsi"/>
          <w:bCs/>
          <w:sz w:val="24"/>
          <w:szCs w:val="24"/>
          <w:lang w:val="en-US"/>
        </w:rPr>
        <w:t xml:space="preserve"> and should be written to in a C formatted file in an integrated development environment such as Microsoft Visual Studio.</w:t>
      </w:r>
      <w:r w:rsidR="008824EF" w:rsidRPr="00B4545C">
        <w:rPr>
          <w:rFonts w:asciiTheme="majorHAnsi" w:hAnsiTheme="majorHAnsi" w:cstheme="majorHAnsi"/>
          <w:bCs/>
          <w:sz w:val="24"/>
          <w:szCs w:val="24"/>
          <w:lang w:val="en-US"/>
        </w:rPr>
        <w:t xml:space="preserve"> </w:t>
      </w:r>
      <w:bookmarkStart w:id="12" w:name="_Hlk83626453"/>
      <w:r w:rsidR="0031343D" w:rsidRPr="00B4545C">
        <w:rPr>
          <w:rFonts w:asciiTheme="majorHAnsi" w:hAnsiTheme="majorHAnsi" w:cstheme="majorHAnsi"/>
          <w:bCs/>
          <w:sz w:val="24"/>
          <w:szCs w:val="24"/>
          <w:lang w:val="en-US"/>
        </w:rPr>
        <w:t>Outlet pressure is a flat profile and inlet velocity is applied as a fully developed, parabolic profile</w:t>
      </w:r>
      <w:r w:rsidR="00BC3A43" w:rsidRPr="00B4545C">
        <w:rPr>
          <w:rFonts w:asciiTheme="majorHAnsi" w:hAnsiTheme="majorHAnsi" w:cstheme="majorHAnsi"/>
          <w:bCs/>
          <w:sz w:val="24"/>
          <w:szCs w:val="24"/>
          <w:lang w:val="en-US"/>
        </w:rPr>
        <w:t>, described as sufficient to reproduce realistic condition</w:t>
      </w:r>
      <w:bookmarkEnd w:id="12"/>
      <w:r w:rsidR="00BC3A43" w:rsidRPr="00B4545C">
        <w:rPr>
          <w:rFonts w:asciiTheme="majorHAnsi" w:hAnsiTheme="majorHAnsi" w:cstheme="majorHAnsi"/>
          <w:bCs/>
          <w:sz w:val="24"/>
          <w:szCs w:val="24"/>
          <w:lang w:val="en-US"/>
        </w:rPr>
        <w:t>s</w:t>
      </w:r>
      <w:r w:rsidR="00B9372D" w:rsidRPr="00B4545C">
        <w:rPr>
          <w:rFonts w:asciiTheme="majorHAnsi" w:hAnsiTheme="majorHAnsi" w:cstheme="majorHAnsi"/>
          <w:bCs/>
          <w:sz w:val="24"/>
          <w:szCs w:val="24"/>
          <w:lang w:val="en-US"/>
        </w:rPr>
        <w:fldChar w:fldCharType="begin"/>
      </w:r>
      <w:r w:rsidR="007C192D" w:rsidRPr="00B4545C">
        <w:rPr>
          <w:rFonts w:asciiTheme="majorHAnsi" w:hAnsiTheme="majorHAnsi" w:cstheme="majorHAnsi"/>
          <w:bCs/>
          <w:sz w:val="24"/>
          <w:szCs w:val="24"/>
          <w:lang w:val="en-US"/>
        </w:rPr>
        <w:instrText xml:space="preserve"> ADDIN EN.CITE &lt;EndNote&gt;&lt;Cite&gt;&lt;Author&gt;Campbell&lt;/Author&gt;&lt;Year&gt;2012&lt;/Year&gt;&lt;RecNum&gt;468&lt;/RecNum&gt;&lt;DisplayText&gt;&lt;style face="superscript"&gt;40&lt;/style&gt;&lt;/DisplayText&gt;&lt;record&gt;&lt;rec-number&gt;468&lt;/rec-number&gt;&lt;foreign-keys&gt;&lt;key app="EN" db-id="adfead0r9fexs4esfv3patsww92x5x9tarwr" timestamp="1588636171" guid="d43062eb-6e79-4e3a-bc3b-f7f2ae80d7e7"&gt;468&lt;/key&gt;&lt;/foreign-keys&gt;&lt;ref-type name="Journal Article"&gt;17&lt;/ref-type&gt;&lt;contributors&gt;&lt;authors&gt;&lt;author&gt;Campbell, Ian C.&lt;/author&gt;&lt;author&gt;Ries, Jared&lt;/author&gt;&lt;author&gt;Dhawan, Saurabh S.&lt;/author&gt;&lt;author&gt;Quyyumi, Arshed A.&lt;/author&gt;&lt;author&gt;Taylor, W. Robert&lt;/author&gt;&lt;author&gt;Oshinski, John N.&lt;/author&gt;&lt;/authors&gt;&lt;/contributors&gt;&lt;titles&gt;&lt;title&gt;Effect of Inlet Velocity Profiles on Patient-Specific Computational Fluid Dynamics Simulations of the Carotid Bifurcation&lt;/title&gt;&lt;secondary-title&gt;Journal of Biomechanical Engineering&lt;/secondary-title&gt;&lt;/titles&gt;&lt;periodical&gt;&lt;full-title&gt;Journal of Biomechanical Engineering&lt;/full-title&gt;&lt;/periodical&gt;&lt;volume&gt;134&lt;/volume&gt;&lt;number&gt;5&lt;/number&gt;&lt;dates&gt;&lt;year&gt;2012&lt;/year&gt;&lt;/dates&gt;&lt;isbn&gt;0148-0731&lt;/isbn&gt;&lt;urls&gt;&lt;related-urls&gt;&lt;url&gt;https://doi.org/10.1115/1.4006681&lt;/url&gt;&lt;/related-urls&gt;&lt;/urls&gt;&lt;custom1&gt;051001 %J Journal of Biomechanical Engineering&lt;/custom1&gt;&lt;electronic-resource-num&gt;10.1115/1.4006681&lt;/electronic-resource-num&gt;&lt;access-date&gt;5/4/2020&lt;/access-date&gt;&lt;/record&gt;&lt;/Cite&gt;&lt;/EndNote&gt;</w:instrText>
      </w:r>
      <w:r w:rsidR="00B9372D" w:rsidRPr="00B4545C">
        <w:rPr>
          <w:rFonts w:asciiTheme="majorHAnsi" w:hAnsiTheme="majorHAnsi" w:cstheme="majorHAnsi"/>
          <w:bCs/>
          <w:sz w:val="24"/>
          <w:szCs w:val="24"/>
          <w:lang w:val="en-US"/>
        </w:rPr>
        <w:fldChar w:fldCharType="separate"/>
      </w:r>
      <w:r w:rsidR="007C192D" w:rsidRPr="00B4545C">
        <w:rPr>
          <w:rFonts w:asciiTheme="majorHAnsi" w:hAnsiTheme="majorHAnsi" w:cstheme="majorHAnsi"/>
          <w:bCs/>
          <w:noProof/>
          <w:sz w:val="24"/>
          <w:szCs w:val="24"/>
          <w:vertAlign w:val="superscript"/>
          <w:lang w:val="en-US"/>
        </w:rPr>
        <w:t>40</w:t>
      </w:r>
      <w:r w:rsidR="00B9372D" w:rsidRPr="00B4545C">
        <w:rPr>
          <w:rFonts w:asciiTheme="majorHAnsi" w:hAnsiTheme="majorHAnsi" w:cstheme="majorHAnsi"/>
          <w:bCs/>
          <w:sz w:val="24"/>
          <w:szCs w:val="24"/>
          <w:lang w:val="en-US"/>
        </w:rPr>
        <w:fldChar w:fldCharType="end"/>
      </w:r>
      <w:r w:rsidR="0031343D" w:rsidRPr="00B4545C">
        <w:rPr>
          <w:rFonts w:asciiTheme="majorHAnsi" w:hAnsiTheme="majorHAnsi" w:cstheme="majorHAnsi"/>
          <w:bCs/>
          <w:sz w:val="24"/>
          <w:szCs w:val="24"/>
          <w:lang w:val="en-US"/>
        </w:rPr>
        <w:t xml:space="preserve">. </w:t>
      </w:r>
      <w:r w:rsidR="008824EF" w:rsidRPr="00B4545C">
        <w:rPr>
          <w:rFonts w:asciiTheme="majorHAnsi" w:hAnsiTheme="majorHAnsi" w:cstheme="majorHAnsi"/>
          <w:sz w:val="24"/>
          <w:szCs w:val="24"/>
          <w:lang w:val="en-US"/>
        </w:rPr>
        <w:t xml:space="preserve">Further development of this procedure could include </w:t>
      </w:r>
      <w:r w:rsidR="008824EF" w:rsidRPr="00EF16BB">
        <w:rPr>
          <w:rFonts w:asciiTheme="majorHAnsi" w:hAnsiTheme="majorHAnsi" w:cstheme="majorHAnsi"/>
          <w:sz w:val="24"/>
          <w:szCs w:val="24"/>
          <w:lang w:val="en-US"/>
        </w:rPr>
        <w:t>measuring patient blood velocity (such as by doppler echocardiography</w:t>
      </w:r>
      <w:r w:rsidR="00121D0A" w:rsidRPr="00EF16BB">
        <w:rPr>
          <w:rFonts w:asciiTheme="majorHAnsi" w:hAnsiTheme="majorHAnsi" w:cstheme="majorHAnsi"/>
          <w:sz w:val="24"/>
          <w:szCs w:val="24"/>
          <w:lang w:val="en-US"/>
        </w:rPr>
        <w:fldChar w:fldCharType="begin"/>
      </w:r>
      <w:r w:rsidR="007C192D" w:rsidRPr="00EF16BB">
        <w:rPr>
          <w:rFonts w:asciiTheme="majorHAnsi" w:hAnsiTheme="majorHAnsi" w:cstheme="majorHAnsi"/>
          <w:sz w:val="24"/>
          <w:szCs w:val="24"/>
          <w:lang w:val="en-US"/>
        </w:rPr>
        <w:instrText xml:space="preserve"> ADDIN EN.CITE &lt;EndNote&gt;&lt;Cite&gt;&lt;Author&gt;Chang&lt;/Author&gt;&lt;Year&gt;2015&lt;/Year&gt;&lt;RecNum&gt;1132&lt;/RecNum&gt;&lt;DisplayText&gt;&lt;style face="superscript"&gt;41&lt;/style&gt;&lt;/DisplayText&gt;&lt;record&gt;&lt;rec-number&gt;1132&lt;/rec-number&gt;&lt;foreign-keys&gt;&lt;key app="EN" db-id="adfead0r9fexs4esfv3patsww92x5x9tarwr" timestamp="1620022819" guid="096030b6-aaad-4caf-abbb-f5f85645809c"&gt;1132&lt;/key&gt;&lt;/foreign-keys&gt;&lt;ref-type name="Journal Article"&gt;17&lt;/ref-type&gt;&lt;contributors&gt;&lt;authors&gt;&lt;author&gt;Chang, Wei-Ting&lt;/author&gt;&lt;author&gt;Fisch, Sudeshna&lt;/author&gt;&lt;author&gt;Chen, Michael&lt;/author&gt;&lt;author&gt;Qiu, Yiling&lt;/author&gt;&lt;author&gt;Cheng, Susan&lt;/author&gt;&lt;author&gt;Liao, Ronglih&lt;/author&gt;&lt;/authors&gt;&lt;/contributors&gt;&lt;titles&gt;&lt;title&gt;Ultrasound based assessment of coronary artery flow and coronary flow reserve using the pressure overload model in mice&lt;/title&gt;&lt;secondary-title&gt;JoVE&lt;/secondary-title&gt;&lt;/titles&gt;&lt;periodical&gt;&lt;full-title&gt;JoVE&lt;/full-title&gt;&lt;/periodical&gt;&lt;pages&gt;e52598&lt;/pages&gt;&lt;number&gt;98&lt;/number&gt;&lt;keywords&gt;&lt;keyword&gt;Medicine&lt;/keyword&gt;&lt;keyword&gt;Coronary flow reserve&lt;/keyword&gt;&lt;keyword&gt;Doppler echocardiography&lt;/keyword&gt;&lt;keyword&gt;non-invasive methodology&lt;/keyword&gt;&lt;keyword&gt;use of animals in research&lt;/keyword&gt;&lt;keyword&gt;pressure overload&lt;/keyword&gt;&lt;keyword&gt;aortic banding&lt;/keyword&gt;&lt;/keywords&gt;&lt;dates&gt;&lt;year&gt;2015&lt;/year&gt;&lt;pub-dates&gt;&lt;date&gt;2015/04/13/&lt;/date&gt;&lt;/pub-dates&gt;&lt;/dates&gt;&lt;publisher&gt;MyJoVE Corp&lt;/publisher&gt;&lt;isbn&gt;1940-087X&lt;/isbn&gt;&lt;urls&gt;&lt;related-urls&gt;&lt;url&gt;https://www.jove.com/t/52598&lt;/url&gt;&lt;/related-urls&gt;&lt;/urls&gt;&lt;electronic-resource-num&gt;doi:10.3791/52598&lt;/electronic-resource-num&gt;&lt;/record&gt;&lt;/Cite&gt;&lt;/EndNote&gt;</w:instrText>
      </w:r>
      <w:r w:rsidR="00121D0A" w:rsidRPr="00EF16BB">
        <w:rPr>
          <w:rFonts w:asciiTheme="majorHAnsi" w:hAnsiTheme="majorHAnsi" w:cstheme="majorHAnsi"/>
          <w:sz w:val="24"/>
          <w:szCs w:val="24"/>
          <w:lang w:val="en-US"/>
        </w:rPr>
        <w:fldChar w:fldCharType="separate"/>
      </w:r>
      <w:r w:rsidR="007C192D" w:rsidRPr="00EF16BB">
        <w:rPr>
          <w:rFonts w:asciiTheme="majorHAnsi" w:hAnsiTheme="majorHAnsi" w:cstheme="majorHAnsi"/>
          <w:noProof/>
          <w:sz w:val="24"/>
          <w:szCs w:val="24"/>
          <w:vertAlign w:val="superscript"/>
          <w:lang w:val="en-US"/>
        </w:rPr>
        <w:t>41</w:t>
      </w:r>
      <w:r w:rsidR="00121D0A" w:rsidRPr="00EF16BB">
        <w:rPr>
          <w:rFonts w:asciiTheme="majorHAnsi" w:hAnsiTheme="majorHAnsi" w:cstheme="majorHAnsi"/>
          <w:sz w:val="24"/>
          <w:szCs w:val="24"/>
          <w:lang w:val="en-US"/>
        </w:rPr>
        <w:fldChar w:fldCharType="end"/>
      </w:r>
      <w:r w:rsidR="008824EF" w:rsidRPr="00EF16BB">
        <w:rPr>
          <w:rFonts w:asciiTheme="majorHAnsi" w:hAnsiTheme="majorHAnsi" w:cstheme="majorHAnsi"/>
          <w:sz w:val="24"/>
          <w:szCs w:val="24"/>
          <w:lang w:val="en-US"/>
        </w:rPr>
        <w:t>) and pressure (using pressure wires) as more realistic boundary conditions.</w:t>
      </w:r>
      <w:r w:rsidRPr="00EF16BB">
        <w:rPr>
          <w:rFonts w:asciiTheme="majorHAnsi" w:hAnsiTheme="majorHAnsi" w:cstheme="majorHAnsi"/>
          <w:sz w:val="24"/>
          <w:szCs w:val="24"/>
          <w:lang w:val="en-US"/>
        </w:rPr>
        <w:t xml:space="preserve"> Furthermore, con</w:t>
      </w:r>
      <w:r w:rsidR="0074750E" w:rsidRPr="00EF16BB">
        <w:rPr>
          <w:rFonts w:asciiTheme="majorHAnsi" w:hAnsiTheme="majorHAnsi" w:cstheme="majorHAnsi"/>
          <w:sz w:val="24"/>
          <w:szCs w:val="24"/>
          <w:lang w:val="en-US"/>
        </w:rPr>
        <w:t>currently</w:t>
      </w:r>
      <w:r w:rsidRPr="00EF16BB">
        <w:rPr>
          <w:rFonts w:asciiTheme="majorHAnsi" w:hAnsiTheme="majorHAnsi" w:cstheme="majorHAnsi"/>
          <w:sz w:val="24"/>
          <w:szCs w:val="24"/>
          <w:lang w:val="en-US"/>
        </w:rPr>
        <w:t xml:space="preserve"> measuring displacement, blood velocity and pressure would ensure their phases are accurately matched.</w:t>
      </w:r>
    </w:p>
    <w:p w14:paraId="64656F96" w14:textId="77777777" w:rsidR="000139B1" w:rsidRPr="00EF16BB" w:rsidRDefault="000139B1" w:rsidP="000139B1">
      <w:pPr>
        <w:pStyle w:val="ListParagraph"/>
        <w:spacing w:after="0" w:line="240" w:lineRule="auto"/>
        <w:ind w:left="0"/>
        <w:jc w:val="both"/>
        <w:rPr>
          <w:rFonts w:asciiTheme="majorHAnsi" w:hAnsiTheme="majorHAnsi" w:cstheme="majorHAnsi"/>
          <w:sz w:val="24"/>
          <w:szCs w:val="24"/>
          <w:lang w:val="en-US"/>
        </w:rPr>
      </w:pPr>
      <w:bookmarkStart w:id="13" w:name="_Hlk70950521"/>
    </w:p>
    <w:p w14:paraId="7E627027" w14:textId="0D6B31E2" w:rsidR="00FE1506" w:rsidRPr="00EF16BB" w:rsidRDefault="00FE1506" w:rsidP="00F71566">
      <w:pPr>
        <w:pStyle w:val="ListParagraph"/>
        <w:numPr>
          <w:ilvl w:val="0"/>
          <w:numId w:val="13"/>
        </w:numPr>
        <w:spacing w:after="0" w:line="240" w:lineRule="auto"/>
        <w:jc w:val="both"/>
        <w:rPr>
          <w:rFonts w:asciiTheme="majorHAnsi" w:hAnsiTheme="majorHAnsi" w:cstheme="majorHAnsi"/>
          <w:b/>
          <w:bCs/>
          <w:sz w:val="24"/>
          <w:szCs w:val="24"/>
          <w:lang w:val="en-US"/>
        </w:rPr>
      </w:pPr>
      <w:r w:rsidRPr="00EF16BB">
        <w:rPr>
          <w:rFonts w:asciiTheme="majorHAnsi" w:hAnsiTheme="majorHAnsi" w:cstheme="majorHAnsi"/>
          <w:b/>
          <w:bCs/>
          <w:sz w:val="24"/>
          <w:szCs w:val="24"/>
          <w:lang w:val="en-US"/>
        </w:rPr>
        <w:t>Artery</w:t>
      </w:r>
      <w:r w:rsidR="00DA7626" w:rsidRPr="00EF16BB">
        <w:rPr>
          <w:rFonts w:asciiTheme="majorHAnsi" w:hAnsiTheme="majorHAnsi" w:cstheme="majorHAnsi"/>
          <w:b/>
          <w:bCs/>
          <w:sz w:val="24"/>
          <w:szCs w:val="24"/>
          <w:lang w:val="en-US"/>
        </w:rPr>
        <w:t>/s</w:t>
      </w:r>
      <w:r w:rsidRPr="00EF16BB">
        <w:rPr>
          <w:rFonts w:asciiTheme="majorHAnsi" w:hAnsiTheme="majorHAnsi" w:cstheme="majorHAnsi"/>
          <w:b/>
          <w:bCs/>
          <w:sz w:val="24"/>
          <w:szCs w:val="24"/>
          <w:lang w:val="en-US"/>
        </w:rPr>
        <w:t>tructur</w:t>
      </w:r>
      <w:r w:rsidR="00DA7626" w:rsidRPr="00EF16BB">
        <w:rPr>
          <w:rFonts w:asciiTheme="majorHAnsi" w:hAnsiTheme="majorHAnsi" w:cstheme="majorHAnsi"/>
          <w:b/>
          <w:bCs/>
          <w:sz w:val="24"/>
          <w:szCs w:val="24"/>
          <w:lang w:val="en-US"/>
        </w:rPr>
        <w:t>al</w:t>
      </w:r>
    </w:p>
    <w:p w14:paraId="0A04C6F8" w14:textId="77777777" w:rsidR="000139B1" w:rsidRPr="00EF16BB" w:rsidRDefault="000139B1" w:rsidP="000139B1">
      <w:pPr>
        <w:pStyle w:val="ListParagraph"/>
        <w:spacing w:after="0" w:line="240" w:lineRule="auto"/>
        <w:ind w:left="0"/>
        <w:jc w:val="both"/>
        <w:rPr>
          <w:rFonts w:asciiTheme="majorHAnsi" w:hAnsiTheme="majorHAnsi" w:cstheme="majorHAnsi"/>
          <w:sz w:val="24"/>
          <w:szCs w:val="24"/>
          <w:lang w:val="en-US"/>
        </w:rPr>
      </w:pPr>
      <w:bookmarkStart w:id="14" w:name="_Hlk83316068"/>
    </w:p>
    <w:p w14:paraId="0CDCF5FE" w14:textId="6CB7A343" w:rsidR="005A4A55" w:rsidRPr="00EF16BB" w:rsidRDefault="0044084A" w:rsidP="00E6517F">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To set the material properties for the artery and lipid, enter engineering data and add a new material called artery. Drag</w:t>
      </w:r>
      <w:r w:rsidR="00AE75C1" w:rsidRPr="00EF16BB">
        <w:rPr>
          <w:rFonts w:asciiTheme="majorHAnsi" w:hAnsiTheme="majorHAnsi" w:cstheme="majorHAnsi"/>
          <w:sz w:val="24"/>
          <w:szCs w:val="24"/>
          <w:lang w:val="en-US"/>
        </w:rPr>
        <w:t xml:space="preserve"> density and </w:t>
      </w:r>
      <w:r w:rsidRPr="00EF16BB">
        <w:rPr>
          <w:rFonts w:asciiTheme="majorHAnsi" w:hAnsiTheme="majorHAnsi" w:cstheme="majorHAnsi"/>
          <w:sz w:val="24"/>
          <w:szCs w:val="24"/>
          <w:lang w:val="en-US"/>
        </w:rPr>
        <w:t xml:space="preserve">the </w:t>
      </w:r>
      <w:r w:rsidR="00AE75C1" w:rsidRPr="00EF16BB">
        <w:rPr>
          <w:rFonts w:asciiTheme="majorHAnsi" w:hAnsiTheme="majorHAnsi" w:cstheme="majorHAnsi"/>
          <w:sz w:val="24"/>
          <w:szCs w:val="24"/>
          <w:lang w:val="en-US"/>
        </w:rPr>
        <w:t>5-parameter Mooney-Rivlin model to the new material</w:t>
      </w:r>
      <w:r w:rsidRPr="00EF16BB">
        <w:rPr>
          <w:rFonts w:asciiTheme="majorHAnsi" w:hAnsiTheme="majorHAnsi" w:cstheme="majorHAnsi"/>
          <w:sz w:val="24"/>
          <w:szCs w:val="24"/>
          <w:lang w:val="en-US"/>
        </w:rPr>
        <w:t xml:space="preserve"> and set their parameters</w:t>
      </w:r>
      <w:r w:rsidR="00AE75C1" w:rsidRPr="00EF16BB">
        <w:rPr>
          <w:rFonts w:asciiTheme="majorHAnsi" w:hAnsiTheme="majorHAnsi" w:cstheme="majorHAnsi"/>
          <w:sz w:val="24"/>
          <w:szCs w:val="24"/>
          <w:lang w:val="en-US"/>
        </w:rPr>
        <w:t>.</w:t>
      </w:r>
      <w:r w:rsidR="002A0EC6" w:rsidRPr="00EF16BB">
        <w:rPr>
          <w:rFonts w:asciiTheme="majorHAnsi" w:hAnsiTheme="majorHAnsi" w:cstheme="majorHAnsi"/>
          <w:sz w:val="24"/>
          <w:szCs w:val="24"/>
          <w:lang w:val="en-US"/>
        </w:rPr>
        <w:t xml:space="preserve"> </w:t>
      </w:r>
      <w:bookmarkStart w:id="15" w:name="_Hlk82433044"/>
      <w:r w:rsidR="00AE75C1" w:rsidRPr="00EF16BB">
        <w:rPr>
          <w:rFonts w:asciiTheme="majorHAnsi" w:hAnsiTheme="majorHAnsi" w:cstheme="majorHAnsi"/>
          <w:sz w:val="24"/>
          <w:szCs w:val="24"/>
          <w:lang w:val="en-US"/>
        </w:rPr>
        <w:t>Enter a density of 1</w:t>
      </w:r>
      <w:r w:rsidR="00902D68">
        <w:rPr>
          <w:rFonts w:asciiTheme="majorHAnsi" w:hAnsiTheme="majorHAnsi" w:cstheme="majorHAnsi"/>
          <w:sz w:val="24"/>
          <w:szCs w:val="24"/>
          <w:lang w:val="en-US"/>
        </w:rPr>
        <w:t>,</w:t>
      </w:r>
      <w:r w:rsidR="00AE75C1" w:rsidRPr="00EF16BB">
        <w:rPr>
          <w:rFonts w:asciiTheme="majorHAnsi" w:hAnsiTheme="majorHAnsi" w:cstheme="majorHAnsi"/>
          <w:sz w:val="24"/>
          <w:szCs w:val="24"/>
          <w:lang w:val="en-US"/>
        </w:rPr>
        <w:t>000 kg/m</w:t>
      </w:r>
      <w:r w:rsidR="00AE75C1" w:rsidRPr="00EF16BB">
        <w:rPr>
          <w:rFonts w:asciiTheme="majorHAnsi" w:hAnsiTheme="majorHAnsi" w:cstheme="majorHAnsi"/>
          <w:sz w:val="24"/>
          <w:szCs w:val="24"/>
          <w:vertAlign w:val="superscript"/>
          <w:lang w:val="en-US"/>
        </w:rPr>
        <w:t>3</w:t>
      </w:r>
      <w:r w:rsidR="00AE75C1" w:rsidRPr="00EF16BB">
        <w:rPr>
          <w:rFonts w:asciiTheme="majorHAnsi" w:hAnsiTheme="majorHAnsi" w:cstheme="majorHAnsi"/>
          <w:sz w:val="24"/>
          <w:szCs w:val="24"/>
          <w:lang w:val="en-US"/>
        </w:rPr>
        <w:t xml:space="preserve"> and the hyperelastic coefficients described in </w:t>
      </w:r>
      <w:r w:rsidR="00AE75C1" w:rsidRPr="00EF16BB">
        <w:rPr>
          <w:rFonts w:asciiTheme="majorHAnsi" w:hAnsiTheme="majorHAnsi" w:cstheme="majorHAnsi"/>
          <w:b/>
          <w:bCs/>
          <w:sz w:val="24"/>
          <w:szCs w:val="24"/>
          <w:lang w:val="en-US"/>
        </w:rPr>
        <w:t>Table 1</w:t>
      </w:r>
      <w:r w:rsidR="00AE75C1" w:rsidRPr="00277327">
        <w:rPr>
          <w:rFonts w:asciiTheme="majorHAnsi" w:hAnsiTheme="majorHAnsi" w:cstheme="majorHAnsi"/>
          <w:sz w:val="24"/>
          <w:szCs w:val="24"/>
          <w:lang w:val="en-US"/>
        </w:rPr>
        <w:t xml:space="preserve">, </w:t>
      </w:r>
      <w:r w:rsidR="00AE75C1" w:rsidRPr="00EF16BB">
        <w:rPr>
          <w:rFonts w:asciiTheme="majorHAnsi" w:hAnsiTheme="majorHAnsi" w:cstheme="majorHAnsi"/>
          <w:sz w:val="24"/>
          <w:szCs w:val="24"/>
          <w:lang w:val="en-US"/>
        </w:rPr>
        <w:t>based on intima</w:t>
      </w:r>
      <w:r w:rsidR="00AE75C1" w:rsidRPr="00EF16BB">
        <w:rPr>
          <w:rFonts w:asciiTheme="majorHAnsi" w:hAnsiTheme="majorHAnsi" w:cstheme="majorHAnsi"/>
          <w:sz w:val="24"/>
          <w:szCs w:val="24"/>
          <w:lang w:val="en-US"/>
        </w:rPr>
        <w:fldChar w:fldCharType="begin"/>
      </w:r>
      <w:r w:rsidR="007C192D" w:rsidRPr="00EF16BB">
        <w:rPr>
          <w:rFonts w:asciiTheme="majorHAnsi" w:hAnsiTheme="majorHAnsi" w:cstheme="majorHAnsi"/>
          <w:sz w:val="24"/>
          <w:szCs w:val="24"/>
          <w:lang w:val="en-US"/>
        </w:rPr>
        <w:instrText xml:space="preserve"> ADDIN EN.CITE &lt;EndNote&gt;&lt;Cite&gt;&lt;Author&gt;Holzapfel&lt;/Author&gt;&lt;Year&gt;2005&lt;/Year&gt;&lt;RecNum&gt;199&lt;/RecNum&gt;&lt;DisplayText&gt;&lt;style face="superscript"&gt;42&lt;/style&gt;&lt;/DisplayText&gt;&lt;record&gt;&lt;rec-number&gt;199&lt;/rec-number&gt;&lt;foreign-keys&gt;&lt;key app="EN" db-id="adfead0r9fexs4esfv3patsww92x5x9tarwr" timestamp="1584332973" guid="aa083e89-3dbb-4b60-91e2-9b525732c84b"&gt;199&lt;/key&gt;&lt;/foreign-keys&gt;&lt;ref-type name="Journal Article"&gt;17&lt;/ref-type&gt;&lt;contributors&gt;&lt;authors&gt;&lt;author&gt;Holzapfel, Gerhard A&lt;/author&gt;&lt;author&gt;Sommer, Gerhard&lt;/author&gt;&lt;author&gt;Gasser, Christian T&lt;/author&gt;&lt;author&gt;Regitnig, Peter&lt;/author&gt;&lt;/authors&gt;&lt;/contributors&gt;&lt;titles&gt;&lt;title&gt;Determination of layer-specific mechanical properties of human coronary arteries with nonatherosclerotic intimal thickening and related constitutive modeling&lt;/title&gt;&lt;secondary-title&gt;American Journal of Physiology-Heart and Circulatory Physiology&lt;/secondary-title&gt;&lt;/titles&gt;&lt;periodical&gt;&lt;full-title&gt;American Journal of Physiology-Heart and Circulatory Physiology&lt;/full-title&gt;&lt;/periodical&gt;&lt;pages&gt;H2048-H2058&lt;/pages&gt;&lt;volume&gt;289&lt;/volume&gt;&lt;number&gt;5&lt;/number&gt;&lt;dates&gt;&lt;year&gt;2005&lt;/year&gt;&lt;/dates&gt;&lt;isbn&gt;0363-6135&lt;/isbn&gt;&lt;urls&gt;&lt;/urls&gt;&lt;electronic-resource-num&gt;https://doi.org/10.1152/ajpheart.00934.2004&lt;/electronic-resource-num&gt;&lt;/record&gt;&lt;/Cite&gt;&lt;/EndNote&gt;</w:instrText>
      </w:r>
      <w:r w:rsidR="00AE75C1" w:rsidRPr="00EF16BB">
        <w:rPr>
          <w:rFonts w:asciiTheme="majorHAnsi" w:hAnsiTheme="majorHAnsi" w:cstheme="majorHAnsi"/>
          <w:sz w:val="24"/>
          <w:szCs w:val="24"/>
          <w:lang w:val="en-US"/>
        </w:rPr>
        <w:fldChar w:fldCharType="separate"/>
      </w:r>
      <w:r w:rsidR="007C192D" w:rsidRPr="00EF16BB">
        <w:rPr>
          <w:rFonts w:asciiTheme="majorHAnsi" w:hAnsiTheme="majorHAnsi" w:cstheme="majorHAnsi"/>
          <w:noProof/>
          <w:sz w:val="24"/>
          <w:szCs w:val="24"/>
          <w:vertAlign w:val="superscript"/>
          <w:lang w:val="en-US"/>
        </w:rPr>
        <w:t>42</w:t>
      </w:r>
      <w:r w:rsidR="00AE75C1" w:rsidRPr="00EF16BB">
        <w:rPr>
          <w:rFonts w:asciiTheme="majorHAnsi" w:hAnsiTheme="majorHAnsi" w:cstheme="majorHAnsi"/>
          <w:sz w:val="24"/>
          <w:szCs w:val="24"/>
          <w:lang w:val="en-US"/>
        </w:rPr>
        <w:fldChar w:fldCharType="end"/>
      </w:r>
      <w:r w:rsidR="00AE75C1" w:rsidRPr="00EF16BB">
        <w:rPr>
          <w:rFonts w:asciiTheme="majorHAnsi" w:hAnsiTheme="majorHAnsi" w:cstheme="majorHAnsi"/>
          <w:sz w:val="24"/>
          <w:szCs w:val="24"/>
          <w:lang w:val="en-US"/>
        </w:rPr>
        <w:t xml:space="preserve"> and lipid</w:t>
      </w:r>
      <w:r w:rsidR="00AE75C1" w:rsidRPr="00EF16BB">
        <w:rPr>
          <w:rFonts w:asciiTheme="majorHAnsi" w:hAnsiTheme="majorHAnsi" w:cstheme="majorHAnsi"/>
          <w:sz w:val="24"/>
          <w:szCs w:val="24"/>
          <w:lang w:val="en-US"/>
        </w:rPr>
        <w:fldChar w:fldCharType="begin"/>
      </w:r>
      <w:r w:rsidR="007C192D" w:rsidRPr="00EF16BB">
        <w:rPr>
          <w:rFonts w:asciiTheme="majorHAnsi" w:hAnsiTheme="majorHAnsi" w:cstheme="majorHAnsi"/>
          <w:sz w:val="24"/>
          <w:szCs w:val="24"/>
          <w:lang w:val="en-US"/>
        </w:rPr>
        <w:instrText xml:space="preserve"> ADDIN EN.CITE &lt;EndNote&gt;&lt;Cite&gt;&lt;Author&gt;Versluis&lt;/Author&gt;&lt;Year&gt;2006&lt;/Year&gt;&lt;RecNum&gt;277&lt;/RecNum&gt;&lt;DisplayText&gt;&lt;style face="superscript"&gt;43&lt;/style&gt;&lt;/DisplayText&gt;&lt;record&gt;&lt;rec-number&gt;277&lt;/rec-number&gt;&lt;foreign-keys&gt;&lt;key app="EN" db-id="adfead0r9fexs4esfv3patsww92x5x9tarwr" timestamp="1584333054" guid="671e3335-2c06-4447-87af-a477679138f9"&gt;277&lt;/key&gt;&lt;/foreign-keys&gt;&lt;ref-type name="Journal Article"&gt;17&lt;/ref-type&gt;&lt;contributors&gt;&lt;authors&gt;&lt;author&gt;Versluis, Antheunis&lt;/author&gt;&lt;author&gt;Bank, Alan J&lt;/author&gt;&lt;author&gt;Douglas, William H&lt;/author&gt;&lt;/authors&gt;&lt;/contributors&gt;&lt;titles&gt;&lt;title&gt;Fatigue and plaque rupture in myocardial infarction&lt;/title&gt;&lt;secondary-title&gt;Journal of Biomechanics&lt;/secondary-title&gt;&lt;/titles&gt;&lt;periodical&gt;&lt;full-title&gt;Journal of biomechanics&lt;/full-title&gt;&lt;/periodical&gt;&lt;pages&gt;339-347&lt;/pages&gt;&lt;volume&gt;39&lt;/volume&gt;&lt;number&gt;2&lt;/number&gt;&lt;dates&gt;&lt;year&gt;2006&lt;/year&gt;&lt;/dates&gt;&lt;isbn&gt;0021-9290&lt;/isbn&gt;&lt;urls&gt;&lt;/urls&gt;&lt;/record&gt;&lt;/Cite&gt;&lt;/EndNote&gt;</w:instrText>
      </w:r>
      <w:r w:rsidR="00AE75C1" w:rsidRPr="00EF16BB">
        <w:rPr>
          <w:rFonts w:asciiTheme="majorHAnsi" w:hAnsiTheme="majorHAnsi" w:cstheme="majorHAnsi"/>
          <w:sz w:val="24"/>
          <w:szCs w:val="24"/>
          <w:lang w:val="en-US"/>
        </w:rPr>
        <w:fldChar w:fldCharType="separate"/>
      </w:r>
      <w:r w:rsidR="007C192D" w:rsidRPr="00EF16BB">
        <w:rPr>
          <w:rFonts w:asciiTheme="majorHAnsi" w:hAnsiTheme="majorHAnsi" w:cstheme="majorHAnsi"/>
          <w:noProof/>
          <w:sz w:val="24"/>
          <w:szCs w:val="24"/>
          <w:vertAlign w:val="superscript"/>
          <w:lang w:val="en-US"/>
        </w:rPr>
        <w:t>43</w:t>
      </w:r>
      <w:r w:rsidR="00AE75C1" w:rsidRPr="00EF16BB">
        <w:rPr>
          <w:rFonts w:asciiTheme="majorHAnsi" w:hAnsiTheme="majorHAnsi" w:cstheme="majorHAnsi"/>
          <w:sz w:val="24"/>
          <w:szCs w:val="24"/>
          <w:lang w:val="en-US"/>
        </w:rPr>
        <w:fldChar w:fldCharType="end"/>
      </w:r>
      <w:r w:rsidR="00AE75C1" w:rsidRPr="00EF16BB">
        <w:rPr>
          <w:rFonts w:asciiTheme="majorHAnsi" w:hAnsiTheme="majorHAnsi" w:cstheme="majorHAnsi"/>
          <w:sz w:val="24"/>
          <w:szCs w:val="24"/>
          <w:lang w:val="en-US"/>
        </w:rPr>
        <w:t xml:space="preserve"> properties in the literature. </w:t>
      </w:r>
      <w:r w:rsidRPr="00EF16BB">
        <w:rPr>
          <w:rFonts w:asciiTheme="majorHAnsi" w:hAnsiTheme="majorHAnsi" w:cstheme="majorHAnsi"/>
          <w:sz w:val="24"/>
          <w:szCs w:val="24"/>
          <w:lang w:val="en-US"/>
        </w:rPr>
        <w:t>Repeat this for the lipid.</w:t>
      </w:r>
    </w:p>
    <w:p w14:paraId="7582FBA4" w14:textId="77777777" w:rsidR="005A4A55" w:rsidRDefault="005A4A55" w:rsidP="005A4A55">
      <w:pPr>
        <w:pStyle w:val="ListParagraph"/>
        <w:spacing w:after="0" w:line="240" w:lineRule="auto"/>
        <w:ind w:left="0"/>
        <w:jc w:val="both"/>
        <w:rPr>
          <w:rFonts w:asciiTheme="majorHAnsi" w:hAnsiTheme="majorHAnsi" w:cstheme="majorHAnsi"/>
          <w:sz w:val="24"/>
          <w:szCs w:val="24"/>
          <w:lang w:val="en-US"/>
        </w:rPr>
      </w:pPr>
    </w:p>
    <w:p w14:paraId="45329EA9" w14:textId="455CDA1E" w:rsidR="00987DCD" w:rsidRPr="00B4545C" w:rsidRDefault="00AE75C1" w:rsidP="005A4A55">
      <w:pPr>
        <w:pStyle w:val="ListParagraph"/>
        <w:spacing w:after="0" w:line="240" w:lineRule="auto"/>
        <w:ind w:left="0"/>
        <w:jc w:val="both"/>
        <w:rPr>
          <w:rFonts w:asciiTheme="majorHAnsi" w:hAnsiTheme="majorHAnsi" w:cstheme="majorHAnsi"/>
          <w:sz w:val="24"/>
          <w:szCs w:val="24"/>
          <w:lang w:val="en-US"/>
        </w:rPr>
      </w:pPr>
      <w:r w:rsidRPr="00B4545C">
        <w:rPr>
          <w:rFonts w:asciiTheme="majorHAnsi" w:hAnsiTheme="majorHAnsi" w:cstheme="majorHAnsi"/>
          <w:sz w:val="24"/>
          <w:szCs w:val="24"/>
          <w:lang w:val="en-US"/>
        </w:rPr>
        <w:t>NOTE: T</w:t>
      </w:r>
      <w:r w:rsidR="00987DCD" w:rsidRPr="00B4545C">
        <w:rPr>
          <w:rFonts w:asciiTheme="majorHAnsi" w:hAnsiTheme="majorHAnsi" w:cstheme="majorHAnsi"/>
          <w:sz w:val="24"/>
          <w:szCs w:val="24"/>
          <w:lang w:val="en-US"/>
        </w:rPr>
        <w:t xml:space="preserve">he Mooney-Rivlin model is described </w:t>
      </w:r>
      <w:r w:rsidR="007A09E6" w:rsidRPr="00B4545C">
        <w:rPr>
          <w:rFonts w:asciiTheme="majorHAnsi" w:hAnsiTheme="majorHAnsi" w:cstheme="majorHAnsi"/>
          <w:sz w:val="24"/>
          <w:szCs w:val="24"/>
          <w:lang w:val="en-US"/>
        </w:rPr>
        <w:t>by</w:t>
      </w:r>
      <w:bookmarkEnd w:id="15"/>
      <w:r w:rsidR="00987DCD" w:rsidRPr="00B4545C">
        <w:rPr>
          <w:rFonts w:asciiTheme="majorHAnsi" w:hAnsiTheme="majorHAnsi" w:cstheme="majorHAnsi"/>
          <w:sz w:val="24"/>
          <w:szCs w:val="24"/>
          <w:lang w:val="en-US"/>
        </w:rPr>
        <w:fldChar w:fldCharType="begin"/>
      </w:r>
      <w:r w:rsidR="007C192D" w:rsidRPr="00B4545C">
        <w:rPr>
          <w:rFonts w:asciiTheme="majorHAnsi" w:hAnsiTheme="majorHAnsi" w:cstheme="majorHAnsi"/>
          <w:sz w:val="24"/>
          <w:szCs w:val="24"/>
          <w:lang w:val="en-US"/>
        </w:rPr>
        <w:instrText xml:space="preserve"> ADDIN EN.CITE &lt;EndNote&gt;&lt;Cite&gt;&lt;Year&gt;2019&lt;/Year&gt;&lt;RecNum&gt;575&lt;/RecNum&gt;&lt;DisplayText&gt;&lt;style face="superscript"&gt;44&lt;/style&gt;&lt;/DisplayText&gt;&lt;record&gt;&lt;rec-number&gt;575&lt;/rec-number&gt;&lt;foreign-keys&gt;&lt;key app="EN" db-id="adfead0r9fexs4esfv3patsww92x5x9tarwr" timestamp="1594015364" guid="d978bfc9-cfcc-4ec1-92b9-8c14b303f8ab"&gt;575&lt;/key&gt;&lt;/foreign-keys&gt;&lt;ref-type name="Electronic Article"&gt;43&lt;/ref-type&gt;&lt;contributors&gt;&lt;/contributors&gt;&lt;titles&gt;&lt;title&gt;ANSYS® (version 19.0, Cannonsburg, PA, US), ANSYS® Academic Research Mechanical, Release 19.0, Mechanical APDL Theory Reference, Structures with Material Nonlinearities, Hyperelasticity, Mooney-Rivlin, ANSYS Inc.&lt;/title&gt;&lt;/titles&gt;&lt;dates&gt;&lt;year&gt;2019&lt;/year&gt;&lt;/dates&gt;&lt;urls&gt;&lt;/urls&gt;&lt;/record&gt;&lt;/Cite&gt;&lt;/EndNote&gt;</w:instrText>
      </w:r>
      <w:r w:rsidR="00987DCD" w:rsidRPr="00B4545C">
        <w:rPr>
          <w:rFonts w:asciiTheme="majorHAnsi" w:hAnsiTheme="majorHAnsi" w:cstheme="majorHAnsi"/>
          <w:sz w:val="24"/>
          <w:szCs w:val="24"/>
          <w:lang w:val="en-US"/>
        </w:rPr>
        <w:fldChar w:fldCharType="separate"/>
      </w:r>
      <w:r w:rsidR="007C192D" w:rsidRPr="00B4545C">
        <w:rPr>
          <w:rFonts w:asciiTheme="majorHAnsi" w:hAnsiTheme="majorHAnsi" w:cstheme="majorHAnsi"/>
          <w:noProof/>
          <w:sz w:val="24"/>
          <w:szCs w:val="24"/>
          <w:vertAlign w:val="superscript"/>
          <w:lang w:val="en-US"/>
        </w:rPr>
        <w:t>44</w:t>
      </w:r>
      <w:r w:rsidR="00987DCD" w:rsidRPr="00B4545C">
        <w:rPr>
          <w:rFonts w:asciiTheme="majorHAnsi" w:hAnsiTheme="majorHAnsi" w:cstheme="majorHAnsi"/>
          <w:sz w:val="24"/>
          <w:szCs w:val="24"/>
          <w:lang w:val="en-US"/>
        </w:rPr>
        <w:fldChar w:fldCharType="end"/>
      </w:r>
      <w:r w:rsidR="00902D68">
        <w:rPr>
          <w:rFonts w:asciiTheme="majorHAnsi" w:hAnsiTheme="majorHAnsi" w:cstheme="majorHAnsi"/>
          <w:sz w:val="24"/>
          <w:szCs w:val="24"/>
          <w:lang w:val="en-US"/>
        </w:rPr>
        <w:t>:</w:t>
      </w:r>
    </w:p>
    <w:p w14:paraId="41FD9734" w14:textId="5FF9F5AC" w:rsidR="00987DCD" w:rsidRPr="00B4545C" w:rsidRDefault="00987DCD" w:rsidP="000139B1">
      <w:pPr>
        <w:pStyle w:val="MTDisplayEquation"/>
        <w:spacing w:after="0" w:line="240" w:lineRule="auto"/>
        <w:rPr>
          <w:rFonts w:asciiTheme="majorHAnsi" w:hAnsiTheme="majorHAnsi" w:cstheme="majorHAnsi"/>
          <w:sz w:val="24"/>
          <w:szCs w:val="24"/>
          <w:lang w:val="en-US"/>
        </w:rPr>
      </w:pPr>
      <w:r w:rsidRPr="00B4545C">
        <w:rPr>
          <w:rFonts w:asciiTheme="majorHAnsi" w:hAnsiTheme="majorHAnsi" w:cstheme="majorHAnsi"/>
          <w:sz w:val="24"/>
          <w:szCs w:val="24"/>
          <w:lang w:val="en-US"/>
        </w:rPr>
        <w:tab/>
      </w:r>
      <w:bookmarkStart w:id="16" w:name="_Hlk83316135"/>
      <w:r w:rsidRPr="00B4545C">
        <w:rPr>
          <w:rFonts w:asciiTheme="majorHAnsi" w:hAnsiTheme="majorHAnsi" w:cstheme="majorHAnsi"/>
          <w:position w:val="-42"/>
          <w:sz w:val="24"/>
          <w:szCs w:val="24"/>
          <w:lang w:val="en-US"/>
        </w:rPr>
        <w:object w:dxaOrig="7620" w:dyaOrig="720" w14:anchorId="0467F627">
          <v:shape id="_x0000_i1044" type="#_x0000_t75" style="width:384pt;height:36pt" o:ole="">
            <v:imagedata r:id="rId46" o:title=""/>
          </v:shape>
          <o:OLEObject Type="Embed" ProgID="Equation.DSMT4" ShapeID="_x0000_i1044" DrawAspect="Content" ObjectID="_1700562185" r:id="rId47"/>
        </w:object>
      </w:r>
      <w:r w:rsidRPr="00B4545C">
        <w:rPr>
          <w:rFonts w:asciiTheme="majorHAnsi" w:hAnsiTheme="majorHAnsi" w:cstheme="majorHAnsi"/>
          <w:sz w:val="24"/>
          <w:szCs w:val="24"/>
          <w:lang w:val="en-US"/>
        </w:rPr>
        <w:tab/>
      </w:r>
      <w:r w:rsidR="00D019B3" w:rsidRPr="00B4545C">
        <w:rPr>
          <w:rFonts w:asciiTheme="majorHAnsi" w:hAnsiTheme="majorHAnsi" w:cstheme="majorHAnsi"/>
          <w:sz w:val="24"/>
          <w:szCs w:val="24"/>
          <w:lang w:val="en-US"/>
        </w:rPr>
        <w:fldChar w:fldCharType="begin"/>
      </w:r>
      <w:r w:rsidR="00D019B3" w:rsidRPr="00B4545C">
        <w:rPr>
          <w:rFonts w:asciiTheme="majorHAnsi" w:hAnsiTheme="majorHAnsi" w:cstheme="majorHAnsi"/>
          <w:sz w:val="24"/>
          <w:szCs w:val="24"/>
          <w:lang w:val="en-US"/>
        </w:rPr>
        <w:instrText xml:space="preserve"> MACROBUTTON MTPlaceRef \* MERGEFORMAT </w:instrText>
      </w:r>
      <w:r w:rsidR="00D019B3" w:rsidRPr="00B4545C">
        <w:rPr>
          <w:rFonts w:asciiTheme="majorHAnsi" w:hAnsiTheme="majorHAnsi" w:cstheme="majorHAnsi"/>
          <w:sz w:val="24"/>
          <w:szCs w:val="24"/>
          <w:lang w:val="en-US"/>
        </w:rPr>
        <w:fldChar w:fldCharType="begin"/>
      </w:r>
      <w:r w:rsidR="00D019B3" w:rsidRPr="00B4545C">
        <w:rPr>
          <w:rFonts w:asciiTheme="majorHAnsi" w:hAnsiTheme="majorHAnsi" w:cstheme="majorHAnsi"/>
          <w:sz w:val="24"/>
          <w:szCs w:val="24"/>
          <w:lang w:val="en-US"/>
        </w:rPr>
        <w:instrText xml:space="preserve"> SEQ MTEqn \h \* MERGEFORMAT </w:instrText>
      </w:r>
      <w:r w:rsidR="00D019B3" w:rsidRPr="00B4545C">
        <w:rPr>
          <w:rFonts w:asciiTheme="majorHAnsi" w:hAnsiTheme="majorHAnsi" w:cstheme="majorHAnsi"/>
          <w:sz w:val="24"/>
          <w:szCs w:val="24"/>
          <w:lang w:val="en-US"/>
        </w:rPr>
        <w:fldChar w:fldCharType="end"/>
      </w:r>
      <w:r w:rsidR="00D019B3" w:rsidRPr="00B4545C">
        <w:rPr>
          <w:rFonts w:asciiTheme="majorHAnsi" w:hAnsiTheme="majorHAnsi" w:cstheme="majorHAnsi"/>
          <w:sz w:val="24"/>
          <w:szCs w:val="24"/>
          <w:lang w:val="en-US"/>
        </w:rPr>
        <w:instrText>(</w:instrText>
      </w:r>
      <w:r w:rsidR="00D019B3" w:rsidRPr="00B4545C">
        <w:rPr>
          <w:rFonts w:asciiTheme="majorHAnsi" w:hAnsiTheme="majorHAnsi" w:cstheme="majorHAnsi"/>
          <w:sz w:val="24"/>
          <w:szCs w:val="24"/>
          <w:lang w:val="en-US"/>
        </w:rPr>
        <w:fldChar w:fldCharType="begin"/>
      </w:r>
      <w:r w:rsidR="00D019B3" w:rsidRPr="00B4545C">
        <w:rPr>
          <w:rFonts w:asciiTheme="majorHAnsi" w:hAnsiTheme="majorHAnsi" w:cstheme="majorHAnsi"/>
          <w:sz w:val="24"/>
          <w:szCs w:val="24"/>
          <w:lang w:val="en-US"/>
        </w:rPr>
        <w:instrText xml:space="preserve"> SEQ MTEqn \c \* Arabic \* MERGEFORMAT </w:instrText>
      </w:r>
      <w:r w:rsidR="00D019B3" w:rsidRPr="00B4545C">
        <w:rPr>
          <w:rFonts w:asciiTheme="majorHAnsi" w:hAnsiTheme="majorHAnsi" w:cstheme="majorHAnsi"/>
          <w:sz w:val="24"/>
          <w:szCs w:val="24"/>
          <w:lang w:val="en-US"/>
        </w:rPr>
        <w:fldChar w:fldCharType="separate"/>
      </w:r>
      <w:r w:rsidR="00D019B3" w:rsidRPr="00B4545C">
        <w:rPr>
          <w:rFonts w:asciiTheme="majorHAnsi" w:hAnsiTheme="majorHAnsi" w:cstheme="majorHAnsi"/>
          <w:noProof/>
          <w:sz w:val="24"/>
          <w:szCs w:val="24"/>
          <w:lang w:val="en-US"/>
        </w:rPr>
        <w:instrText>6</w:instrText>
      </w:r>
      <w:r w:rsidR="00D019B3" w:rsidRPr="00B4545C">
        <w:rPr>
          <w:rFonts w:asciiTheme="majorHAnsi" w:hAnsiTheme="majorHAnsi" w:cstheme="majorHAnsi"/>
          <w:sz w:val="24"/>
          <w:szCs w:val="24"/>
          <w:lang w:val="en-US"/>
        </w:rPr>
        <w:fldChar w:fldCharType="end"/>
      </w:r>
      <w:r w:rsidR="00D019B3" w:rsidRPr="00B4545C">
        <w:rPr>
          <w:rFonts w:asciiTheme="majorHAnsi" w:hAnsiTheme="majorHAnsi" w:cstheme="majorHAnsi"/>
          <w:sz w:val="24"/>
          <w:szCs w:val="24"/>
          <w:lang w:val="en-US"/>
        </w:rPr>
        <w:instrText>)</w:instrText>
      </w:r>
      <w:r w:rsidR="00D019B3" w:rsidRPr="00B4545C">
        <w:rPr>
          <w:rFonts w:asciiTheme="majorHAnsi" w:hAnsiTheme="majorHAnsi" w:cstheme="majorHAnsi"/>
          <w:sz w:val="24"/>
          <w:szCs w:val="24"/>
          <w:lang w:val="en-US"/>
        </w:rPr>
        <w:fldChar w:fldCharType="end"/>
      </w:r>
      <w:bookmarkEnd w:id="16"/>
    </w:p>
    <w:p w14:paraId="240AF249" w14:textId="162892AF" w:rsidR="008824EF" w:rsidRPr="00EF16BB" w:rsidRDefault="00902D68" w:rsidP="000139B1">
      <w:pPr>
        <w:pStyle w:val="ListParagraph"/>
        <w:spacing w:after="0" w:line="240" w:lineRule="auto"/>
        <w:ind w:left="0"/>
        <w:jc w:val="both"/>
        <w:rPr>
          <w:rFonts w:asciiTheme="majorHAnsi" w:hAnsiTheme="majorHAnsi" w:cstheme="majorHAnsi"/>
          <w:sz w:val="24"/>
          <w:szCs w:val="24"/>
          <w:lang w:val="en-US"/>
        </w:rPr>
      </w:pPr>
      <w:r w:rsidRPr="00B4545C">
        <w:rPr>
          <w:rFonts w:asciiTheme="majorHAnsi" w:hAnsiTheme="majorHAnsi" w:cstheme="majorHAnsi"/>
          <w:sz w:val="24"/>
          <w:szCs w:val="24"/>
          <w:lang w:val="en-US"/>
        </w:rPr>
        <w:t>W</w:t>
      </w:r>
      <w:r w:rsidR="00987DCD" w:rsidRPr="00B4545C">
        <w:rPr>
          <w:rFonts w:asciiTheme="majorHAnsi" w:hAnsiTheme="majorHAnsi" w:cstheme="majorHAnsi"/>
          <w:sz w:val="24"/>
          <w:szCs w:val="24"/>
          <w:lang w:val="en-US"/>
        </w:rPr>
        <w:t xml:space="preserve">here </w:t>
      </w:r>
      <w:bookmarkStart w:id="17" w:name="_Hlk83316096"/>
      <w:r w:rsidR="00987DCD" w:rsidRPr="00B4545C">
        <w:rPr>
          <w:rFonts w:asciiTheme="majorHAnsi" w:hAnsiTheme="majorHAnsi" w:cstheme="majorHAnsi"/>
          <w:position w:val="-12"/>
          <w:sz w:val="24"/>
          <w:szCs w:val="24"/>
          <w:lang w:val="en-US"/>
        </w:rPr>
        <w:object w:dxaOrig="320" w:dyaOrig="360" w14:anchorId="235AE9F2">
          <v:shape id="_x0000_i1045" type="#_x0000_t75" style="width:18pt;height:18pt" o:ole="">
            <v:imagedata r:id="rId48" o:title=""/>
          </v:shape>
          <o:OLEObject Type="Embed" ProgID="Equation.DSMT4" ShapeID="_x0000_i1045" DrawAspect="Content" ObjectID="_1700562186" r:id="rId49"/>
        </w:object>
      </w:r>
      <w:r w:rsidR="00987DCD" w:rsidRPr="00B4545C">
        <w:rPr>
          <w:rFonts w:asciiTheme="majorHAnsi" w:hAnsiTheme="majorHAnsi" w:cstheme="majorHAnsi"/>
          <w:sz w:val="24"/>
          <w:szCs w:val="24"/>
          <w:lang w:val="en-US"/>
        </w:rPr>
        <w:t xml:space="preserve">, </w:t>
      </w:r>
      <w:r w:rsidR="00987DCD" w:rsidRPr="00B4545C">
        <w:rPr>
          <w:rFonts w:asciiTheme="majorHAnsi" w:hAnsiTheme="majorHAnsi" w:cstheme="majorHAnsi"/>
          <w:position w:val="-12"/>
          <w:sz w:val="24"/>
          <w:szCs w:val="24"/>
          <w:lang w:val="en-US"/>
        </w:rPr>
        <w:object w:dxaOrig="320" w:dyaOrig="360" w14:anchorId="71CDB018">
          <v:shape id="_x0000_i1046" type="#_x0000_t75" style="width:18pt;height:18pt" o:ole="">
            <v:imagedata r:id="rId50" o:title=""/>
          </v:shape>
          <o:OLEObject Type="Embed" ProgID="Equation.DSMT4" ShapeID="_x0000_i1046" DrawAspect="Content" ObjectID="_1700562187" r:id="rId51"/>
        </w:object>
      </w:r>
      <w:r w:rsidR="00987DCD" w:rsidRPr="00B4545C">
        <w:rPr>
          <w:rFonts w:asciiTheme="majorHAnsi" w:hAnsiTheme="majorHAnsi" w:cstheme="majorHAnsi"/>
          <w:sz w:val="24"/>
          <w:szCs w:val="24"/>
          <w:lang w:val="en-US"/>
        </w:rPr>
        <w:t xml:space="preserve">, </w:t>
      </w:r>
      <w:r w:rsidR="00987DCD" w:rsidRPr="00B4545C">
        <w:rPr>
          <w:rFonts w:asciiTheme="majorHAnsi" w:hAnsiTheme="majorHAnsi" w:cstheme="majorHAnsi"/>
          <w:position w:val="-12"/>
          <w:sz w:val="24"/>
          <w:szCs w:val="24"/>
          <w:lang w:val="en-US"/>
        </w:rPr>
        <w:object w:dxaOrig="320" w:dyaOrig="360" w14:anchorId="7AE977FC">
          <v:shape id="_x0000_i1047" type="#_x0000_t75" style="width:18pt;height:18pt" o:ole="">
            <v:imagedata r:id="rId52" o:title=""/>
          </v:shape>
          <o:OLEObject Type="Embed" ProgID="Equation.DSMT4" ShapeID="_x0000_i1047" DrawAspect="Content" ObjectID="_1700562188" r:id="rId53"/>
        </w:object>
      </w:r>
      <w:r w:rsidR="00987DCD" w:rsidRPr="00B4545C">
        <w:rPr>
          <w:rFonts w:asciiTheme="majorHAnsi" w:hAnsiTheme="majorHAnsi" w:cstheme="majorHAnsi"/>
          <w:sz w:val="24"/>
          <w:szCs w:val="24"/>
          <w:lang w:val="en-US"/>
        </w:rPr>
        <w:t xml:space="preserve">, </w:t>
      </w:r>
      <w:r w:rsidR="00987DCD" w:rsidRPr="00B4545C">
        <w:rPr>
          <w:rFonts w:asciiTheme="majorHAnsi" w:hAnsiTheme="majorHAnsi" w:cstheme="majorHAnsi"/>
          <w:position w:val="-12"/>
          <w:sz w:val="24"/>
          <w:szCs w:val="24"/>
          <w:lang w:val="en-US"/>
        </w:rPr>
        <w:object w:dxaOrig="300" w:dyaOrig="360" w14:anchorId="69ACF4B5">
          <v:shape id="_x0000_i1048" type="#_x0000_t75" style="width:18pt;height:18pt" o:ole="">
            <v:imagedata r:id="rId54" o:title=""/>
          </v:shape>
          <o:OLEObject Type="Embed" ProgID="Equation.DSMT4" ShapeID="_x0000_i1048" DrawAspect="Content" ObjectID="_1700562189" r:id="rId55"/>
        </w:object>
      </w:r>
      <w:r>
        <w:rPr>
          <w:rFonts w:asciiTheme="majorHAnsi" w:hAnsiTheme="majorHAnsi" w:cstheme="majorHAnsi"/>
          <w:sz w:val="24"/>
          <w:szCs w:val="24"/>
          <w:lang w:val="en-US"/>
        </w:rPr>
        <w:t xml:space="preserve">, </w:t>
      </w:r>
      <w:r w:rsidR="00987DCD" w:rsidRPr="00B4545C">
        <w:rPr>
          <w:rFonts w:asciiTheme="majorHAnsi" w:hAnsiTheme="majorHAnsi" w:cstheme="majorHAnsi"/>
          <w:sz w:val="24"/>
          <w:szCs w:val="24"/>
          <w:lang w:val="en-US"/>
        </w:rPr>
        <w:t xml:space="preserve">and </w:t>
      </w:r>
      <w:r w:rsidR="00987DCD" w:rsidRPr="00B4545C">
        <w:rPr>
          <w:rFonts w:asciiTheme="majorHAnsi" w:hAnsiTheme="majorHAnsi" w:cstheme="majorHAnsi"/>
          <w:position w:val="-12"/>
          <w:sz w:val="24"/>
          <w:szCs w:val="24"/>
          <w:lang w:val="en-US"/>
        </w:rPr>
        <w:object w:dxaOrig="320" w:dyaOrig="360" w14:anchorId="2B34AED4">
          <v:shape id="_x0000_i1049" type="#_x0000_t75" style="width:18pt;height:18pt" o:ole="">
            <v:imagedata r:id="rId56" o:title=""/>
          </v:shape>
          <o:OLEObject Type="Embed" ProgID="Equation.DSMT4" ShapeID="_x0000_i1049" DrawAspect="Content" ObjectID="_1700562190" r:id="rId57"/>
        </w:object>
      </w:r>
      <w:r w:rsidR="00987DCD" w:rsidRPr="00B4545C">
        <w:rPr>
          <w:rFonts w:asciiTheme="majorHAnsi" w:hAnsiTheme="majorHAnsi" w:cstheme="majorHAnsi"/>
          <w:sz w:val="24"/>
          <w:szCs w:val="24"/>
          <w:lang w:val="en-US"/>
        </w:rPr>
        <w:t xml:space="preserve"> </w:t>
      </w:r>
      <w:bookmarkEnd w:id="17"/>
      <w:r w:rsidR="00987DCD" w:rsidRPr="00B4545C">
        <w:rPr>
          <w:rFonts w:asciiTheme="majorHAnsi" w:hAnsiTheme="majorHAnsi" w:cstheme="majorHAnsi"/>
          <w:sz w:val="24"/>
          <w:szCs w:val="24"/>
          <w:lang w:val="en-US"/>
        </w:rPr>
        <w:t xml:space="preserve">are material constants and </w:t>
      </w:r>
      <w:r w:rsidR="00987DCD" w:rsidRPr="00B4545C">
        <w:rPr>
          <w:rFonts w:asciiTheme="majorHAnsi" w:hAnsiTheme="majorHAnsi" w:cstheme="majorHAnsi"/>
          <w:position w:val="-6"/>
          <w:sz w:val="24"/>
          <w:szCs w:val="24"/>
          <w:lang w:val="en-US"/>
        </w:rPr>
        <w:object w:dxaOrig="200" w:dyaOrig="279" w14:anchorId="1F23C426">
          <v:shape id="_x0000_i1050" type="#_x0000_t75" style="width:12pt;height:12pt" o:ole="">
            <v:imagedata r:id="rId58" o:title=""/>
          </v:shape>
          <o:OLEObject Type="Embed" ProgID="Equation.DSMT4" ShapeID="_x0000_i1050" DrawAspect="Content" ObjectID="_1700562191" r:id="rId59"/>
        </w:object>
      </w:r>
      <w:r w:rsidR="00987DCD" w:rsidRPr="00B4545C">
        <w:rPr>
          <w:rFonts w:asciiTheme="majorHAnsi" w:hAnsiTheme="majorHAnsi" w:cstheme="majorHAnsi"/>
          <w:sz w:val="24"/>
          <w:szCs w:val="24"/>
          <w:lang w:val="en-US"/>
        </w:rPr>
        <w:t xml:space="preserve"> is the incompressibility parameter</w:t>
      </w:r>
      <w:r w:rsidR="000A7795" w:rsidRPr="00B4545C">
        <w:rPr>
          <w:rFonts w:asciiTheme="majorHAnsi" w:hAnsiTheme="majorHAnsi" w:cstheme="majorHAnsi"/>
          <w:sz w:val="24"/>
          <w:szCs w:val="24"/>
          <w:lang w:val="en-US"/>
        </w:rPr>
        <w:t xml:space="preserve"> (zero for incompressible material in this case)</w:t>
      </w:r>
      <w:r w:rsidR="00987DCD" w:rsidRPr="00B4545C">
        <w:rPr>
          <w:rFonts w:asciiTheme="majorHAnsi" w:hAnsiTheme="majorHAnsi" w:cstheme="majorHAnsi"/>
          <w:sz w:val="24"/>
          <w:szCs w:val="24"/>
          <w:lang w:val="en-US"/>
        </w:rPr>
        <w:t xml:space="preserve">. Here </w:t>
      </w:r>
      <w:r w:rsidR="00987DCD" w:rsidRPr="00B4545C">
        <w:rPr>
          <w:rFonts w:asciiTheme="majorHAnsi" w:hAnsiTheme="majorHAnsi" w:cstheme="majorHAnsi"/>
          <w:position w:val="-12"/>
          <w:sz w:val="24"/>
          <w:szCs w:val="24"/>
          <w:lang w:val="en-US"/>
        </w:rPr>
        <w:object w:dxaOrig="204" w:dyaOrig="360" w14:anchorId="3A28A412">
          <v:shape id="_x0000_i1051" type="#_x0000_t75" style="width:12pt;height:18pt" o:ole="">
            <v:imagedata r:id="rId60" o:title=""/>
          </v:shape>
          <o:OLEObject Type="Embed" ProgID="Equation.DSMT4" ShapeID="_x0000_i1051" DrawAspect="Content" ObjectID="_1700562192" r:id="rId61"/>
        </w:object>
      </w:r>
      <w:r w:rsidR="00987DCD" w:rsidRPr="00B4545C">
        <w:rPr>
          <w:rFonts w:asciiTheme="majorHAnsi" w:hAnsiTheme="majorHAnsi" w:cstheme="majorHAnsi"/>
          <w:sz w:val="24"/>
          <w:szCs w:val="24"/>
          <w:lang w:val="en-US"/>
        </w:rPr>
        <w:t xml:space="preserve"> is the </w:t>
      </w:r>
      <w:r w:rsidR="00987DCD" w:rsidRPr="00B4545C">
        <w:rPr>
          <w:rFonts w:asciiTheme="majorHAnsi" w:hAnsiTheme="majorHAnsi" w:cstheme="majorHAnsi"/>
          <w:i/>
          <w:iCs/>
          <w:sz w:val="24"/>
          <w:szCs w:val="24"/>
          <w:lang w:val="en-US"/>
        </w:rPr>
        <w:t>x</w:t>
      </w:r>
      <w:r w:rsidR="00987DCD" w:rsidRPr="00B4545C">
        <w:rPr>
          <w:rFonts w:asciiTheme="majorHAnsi" w:hAnsiTheme="majorHAnsi" w:cstheme="majorHAnsi"/>
          <w:sz w:val="24"/>
          <w:szCs w:val="24"/>
          <w:vertAlign w:val="superscript"/>
          <w:lang w:val="en-US"/>
        </w:rPr>
        <w:t>th</w:t>
      </w:r>
      <w:r w:rsidR="00987DCD" w:rsidRPr="00B4545C">
        <w:rPr>
          <w:rFonts w:asciiTheme="majorHAnsi" w:hAnsiTheme="majorHAnsi" w:cstheme="majorHAnsi"/>
          <w:sz w:val="24"/>
          <w:szCs w:val="24"/>
          <w:lang w:val="en-US"/>
        </w:rPr>
        <w:t xml:space="preserve"> invariant </w:t>
      </w:r>
      <w:r w:rsidR="00D019B3" w:rsidRPr="00B4545C">
        <w:rPr>
          <w:rFonts w:asciiTheme="majorHAnsi" w:hAnsiTheme="majorHAnsi" w:cstheme="majorHAnsi"/>
          <w:sz w:val="24"/>
          <w:szCs w:val="24"/>
          <w:lang w:val="en-US"/>
        </w:rPr>
        <w:t xml:space="preserve">of the strain </w:t>
      </w:r>
      <w:r w:rsidR="00D019B3" w:rsidRPr="00EF16BB">
        <w:rPr>
          <w:rFonts w:asciiTheme="majorHAnsi" w:hAnsiTheme="majorHAnsi" w:cstheme="majorHAnsi"/>
          <w:sz w:val="24"/>
          <w:szCs w:val="24"/>
          <w:lang w:val="en-US"/>
        </w:rPr>
        <w:t xml:space="preserve">tensor </w:t>
      </w:r>
      <w:r w:rsidR="00987DCD" w:rsidRPr="00EF16BB">
        <w:rPr>
          <w:rFonts w:asciiTheme="majorHAnsi" w:hAnsiTheme="majorHAnsi" w:cstheme="majorHAnsi"/>
          <w:sz w:val="24"/>
          <w:szCs w:val="24"/>
          <w:lang w:val="en-US"/>
        </w:rPr>
        <w:t xml:space="preserve">and </w:t>
      </w:r>
      <w:r w:rsidR="00987DCD" w:rsidRPr="00EF16BB">
        <w:rPr>
          <w:rFonts w:asciiTheme="majorHAnsi" w:hAnsiTheme="majorHAnsi" w:cstheme="majorHAnsi"/>
          <w:position w:val="-4"/>
          <w:sz w:val="24"/>
          <w:szCs w:val="24"/>
          <w:lang w:val="en-US"/>
        </w:rPr>
        <w:object w:dxaOrig="180" w:dyaOrig="240" w14:anchorId="442B1E35">
          <v:shape id="_x0000_i1052" type="#_x0000_t75" style="width:12pt;height:12pt" o:ole="">
            <v:imagedata r:id="rId62" o:title=""/>
          </v:shape>
          <o:OLEObject Type="Embed" ProgID="Equation.DSMT4" ShapeID="_x0000_i1052" DrawAspect="Content" ObjectID="_1700562193" r:id="rId63"/>
        </w:object>
      </w:r>
      <w:r w:rsidR="00D019B3" w:rsidRPr="00EF16BB">
        <w:rPr>
          <w:rFonts w:asciiTheme="majorHAnsi" w:hAnsiTheme="majorHAnsi" w:cstheme="majorHAnsi"/>
          <w:sz w:val="24"/>
          <w:szCs w:val="24"/>
          <w:lang w:val="en-US"/>
        </w:rPr>
        <w:t xml:space="preserve"> </w:t>
      </w:r>
      <w:r w:rsidR="00987DCD" w:rsidRPr="00EF16BB">
        <w:rPr>
          <w:rFonts w:asciiTheme="majorHAnsi" w:hAnsiTheme="majorHAnsi" w:cstheme="majorHAnsi"/>
          <w:sz w:val="24"/>
          <w:szCs w:val="24"/>
          <w:lang w:val="en-US"/>
        </w:rPr>
        <w:t>is the elastic deformation gradient determinant.</w:t>
      </w:r>
    </w:p>
    <w:bookmarkEnd w:id="14"/>
    <w:p w14:paraId="18B3E985" w14:textId="77777777" w:rsidR="000139B1" w:rsidRPr="00EF16BB" w:rsidRDefault="000139B1" w:rsidP="000139B1">
      <w:pPr>
        <w:pStyle w:val="ListParagraph"/>
        <w:spacing w:after="0" w:line="240" w:lineRule="auto"/>
        <w:ind w:left="0"/>
        <w:jc w:val="both"/>
        <w:rPr>
          <w:rFonts w:asciiTheme="majorHAnsi" w:hAnsiTheme="majorHAnsi" w:cstheme="majorHAnsi"/>
          <w:sz w:val="24"/>
          <w:szCs w:val="24"/>
          <w:lang w:val="en-US"/>
        </w:rPr>
      </w:pPr>
    </w:p>
    <w:p w14:paraId="305284F4" w14:textId="6A94E60F" w:rsidR="00522722" w:rsidRPr="00EF16BB" w:rsidRDefault="00522722" w:rsidP="00E6517F">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Enter the model component, suppress the lumen/fluid component by r</w:t>
      </w:r>
      <w:r w:rsidR="00C70CC6" w:rsidRPr="00EF16BB">
        <w:rPr>
          <w:rFonts w:asciiTheme="majorHAnsi" w:hAnsiTheme="majorHAnsi" w:cstheme="majorHAnsi"/>
          <w:sz w:val="24"/>
          <w:szCs w:val="24"/>
          <w:lang w:val="en-US"/>
        </w:rPr>
        <w:t>ight click</w:t>
      </w:r>
      <w:r w:rsidRPr="00EF16BB">
        <w:rPr>
          <w:rFonts w:asciiTheme="majorHAnsi" w:hAnsiTheme="majorHAnsi" w:cstheme="majorHAnsi"/>
          <w:sz w:val="24"/>
          <w:szCs w:val="24"/>
          <w:lang w:val="en-US"/>
        </w:rPr>
        <w:t>ing</w:t>
      </w:r>
      <w:r w:rsidR="00C70CC6" w:rsidRPr="00EF16BB">
        <w:rPr>
          <w:rFonts w:asciiTheme="majorHAnsi" w:hAnsiTheme="majorHAnsi" w:cstheme="majorHAnsi"/>
          <w:sz w:val="24"/>
          <w:szCs w:val="24"/>
          <w:lang w:val="en-US"/>
        </w:rPr>
        <w:t xml:space="preserve"> on the </w:t>
      </w:r>
      <w:r w:rsidR="00D24147" w:rsidRPr="00277327">
        <w:rPr>
          <w:rFonts w:asciiTheme="majorHAnsi" w:hAnsiTheme="majorHAnsi" w:cstheme="majorHAnsi"/>
          <w:b/>
          <w:bCs/>
          <w:sz w:val="24"/>
          <w:szCs w:val="24"/>
          <w:lang w:val="en-US"/>
        </w:rPr>
        <w:t>Lumen</w:t>
      </w:r>
      <w:r w:rsidR="00C70CC6" w:rsidRPr="00277327">
        <w:rPr>
          <w:rFonts w:asciiTheme="majorHAnsi" w:hAnsiTheme="majorHAnsi" w:cstheme="majorHAnsi"/>
          <w:b/>
          <w:bCs/>
          <w:sz w:val="24"/>
          <w:szCs w:val="24"/>
          <w:lang w:val="en-US"/>
        </w:rPr>
        <w:t>/</w:t>
      </w:r>
      <w:r w:rsidR="00D24147" w:rsidRPr="00277327">
        <w:rPr>
          <w:rFonts w:asciiTheme="majorHAnsi" w:hAnsiTheme="majorHAnsi" w:cstheme="majorHAnsi"/>
          <w:b/>
          <w:bCs/>
          <w:sz w:val="24"/>
          <w:szCs w:val="24"/>
          <w:lang w:val="en-US"/>
        </w:rPr>
        <w:t>Fluid</w:t>
      </w:r>
      <w:r w:rsidR="00D24147" w:rsidRPr="00EF16BB">
        <w:rPr>
          <w:rFonts w:asciiTheme="majorHAnsi" w:hAnsiTheme="majorHAnsi" w:cstheme="majorHAnsi"/>
          <w:sz w:val="24"/>
          <w:szCs w:val="24"/>
          <w:lang w:val="en-US"/>
        </w:rPr>
        <w:t xml:space="preserve"> </w:t>
      </w:r>
      <w:r w:rsidR="00C70CC6" w:rsidRPr="00EF16BB">
        <w:rPr>
          <w:rFonts w:asciiTheme="majorHAnsi" w:hAnsiTheme="majorHAnsi" w:cstheme="majorHAnsi"/>
          <w:sz w:val="24"/>
          <w:szCs w:val="24"/>
          <w:lang w:val="en-US"/>
        </w:rPr>
        <w:t>and select</w:t>
      </w:r>
      <w:r w:rsidRPr="00EF16BB">
        <w:rPr>
          <w:rFonts w:asciiTheme="majorHAnsi" w:hAnsiTheme="majorHAnsi" w:cstheme="majorHAnsi"/>
          <w:sz w:val="24"/>
          <w:szCs w:val="24"/>
          <w:lang w:val="en-US"/>
        </w:rPr>
        <w:t>ing</w:t>
      </w:r>
      <w:r w:rsidR="00C70CC6" w:rsidRPr="00EF16BB">
        <w:rPr>
          <w:rFonts w:asciiTheme="majorHAnsi" w:hAnsiTheme="majorHAnsi" w:cstheme="majorHAnsi"/>
          <w:sz w:val="24"/>
          <w:szCs w:val="24"/>
          <w:lang w:val="en-US"/>
        </w:rPr>
        <w:t xml:space="preserve"> </w:t>
      </w:r>
      <w:r w:rsidR="00D24147" w:rsidRPr="00277327">
        <w:rPr>
          <w:rFonts w:asciiTheme="majorHAnsi" w:hAnsiTheme="majorHAnsi" w:cstheme="majorHAnsi"/>
          <w:b/>
          <w:bCs/>
          <w:sz w:val="24"/>
          <w:szCs w:val="24"/>
          <w:lang w:val="en-US"/>
        </w:rPr>
        <w:t>Suppress</w:t>
      </w:r>
      <w:r w:rsidR="00D24147" w:rsidRPr="00EF16BB">
        <w:rPr>
          <w:rFonts w:asciiTheme="majorHAnsi" w:hAnsiTheme="majorHAnsi" w:cstheme="majorHAnsi"/>
          <w:sz w:val="24"/>
          <w:szCs w:val="24"/>
          <w:lang w:val="en-US"/>
        </w:rPr>
        <w:t xml:space="preserve"> </w:t>
      </w:r>
      <w:r w:rsidR="004C13F1" w:rsidRPr="00EF16BB">
        <w:rPr>
          <w:rFonts w:asciiTheme="majorHAnsi" w:hAnsiTheme="majorHAnsi" w:cstheme="majorHAnsi"/>
          <w:sz w:val="24"/>
          <w:szCs w:val="24"/>
          <w:lang w:val="en-US"/>
        </w:rPr>
        <w:t>(</w:t>
      </w:r>
      <w:r w:rsidR="0016125C" w:rsidRPr="00EF16BB">
        <w:rPr>
          <w:rFonts w:asciiTheme="majorHAnsi" w:hAnsiTheme="majorHAnsi" w:cstheme="majorHAnsi"/>
          <w:b/>
          <w:sz w:val="24"/>
          <w:szCs w:val="24"/>
          <w:lang w:val="en-US"/>
        </w:rPr>
        <w:t>Figure 7A</w:t>
      </w:r>
      <w:r w:rsidR="004C13F1" w:rsidRPr="00EF16BB">
        <w:rPr>
          <w:rFonts w:asciiTheme="majorHAnsi" w:hAnsiTheme="majorHAnsi" w:cstheme="majorHAnsi"/>
          <w:sz w:val="24"/>
          <w:szCs w:val="24"/>
          <w:lang w:val="en-US"/>
        </w:rPr>
        <w:t>)</w:t>
      </w:r>
      <w:r w:rsidR="00C70CC6"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 xml:space="preserve">Assign the previously defined materials to the </w:t>
      </w:r>
      <w:r w:rsidRPr="00EF16BB">
        <w:rPr>
          <w:rFonts w:asciiTheme="majorHAnsi" w:hAnsiTheme="majorHAnsi" w:cstheme="majorHAnsi"/>
          <w:sz w:val="24"/>
          <w:szCs w:val="24"/>
          <w:lang w:val="en-US"/>
        </w:rPr>
        <w:lastRenderedPageBreak/>
        <w:t xml:space="preserve">artery and lipid solids </w:t>
      </w:r>
      <w:r w:rsidR="00CB1F44" w:rsidRPr="00EF16BB">
        <w:rPr>
          <w:rFonts w:asciiTheme="majorHAnsi" w:hAnsiTheme="majorHAnsi" w:cstheme="majorHAnsi"/>
          <w:sz w:val="24"/>
          <w:szCs w:val="24"/>
          <w:lang w:val="en-US"/>
        </w:rPr>
        <w:t>by selecting them from the material drop down list</w:t>
      </w:r>
      <w:r w:rsidRPr="00EF16BB">
        <w:rPr>
          <w:rFonts w:asciiTheme="majorHAnsi" w:hAnsiTheme="majorHAnsi" w:cstheme="majorHAnsi"/>
          <w:sz w:val="24"/>
          <w:szCs w:val="24"/>
          <w:lang w:val="en-US"/>
        </w:rPr>
        <w:t xml:space="preserve">, checking </w:t>
      </w:r>
      <w:r w:rsidR="00902D68">
        <w:rPr>
          <w:rFonts w:asciiTheme="majorHAnsi" w:hAnsiTheme="majorHAnsi" w:cstheme="majorHAnsi"/>
          <w:sz w:val="24"/>
          <w:szCs w:val="24"/>
          <w:lang w:val="en-US"/>
        </w:rPr>
        <w:t xml:space="preserve">whether </w:t>
      </w:r>
      <w:r w:rsidRPr="00EF16BB">
        <w:rPr>
          <w:rFonts w:asciiTheme="majorHAnsi" w:hAnsiTheme="majorHAnsi" w:cstheme="majorHAnsi"/>
          <w:sz w:val="24"/>
          <w:szCs w:val="24"/>
          <w:lang w:val="en-US"/>
        </w:rPr>
        <w:t>the units are appropriate</w:t>
      </w:r>
      <w:r w:rsidR="00CB1F44" w:rsidRPr="00EF16BB">
        <w:rPr>
          <w:rFonts w:asciiTheme="majorHAnsi" w:hAnsiTheme="majorHAnsi" w:cstheme="majorHAnsi"/>
          <w:sz w:val="24"/>
          <w:szCs w:val="24"/>
          <w:lang w:val="en-US"/>
        </w:rPr>
        <w:t>.</w:t>
      </w:r>
    </w:p>
    <w:p w14:paraId="23ED5B7B" w14:textId="77777777" w:rsidR="00522722" w:rsidRPr="00EF16BB" w:rsidRDefault="00522722" w:rsidP="00522722">
      <w:pPr>
        <w:pStyle w:val="ListParagraph"/>
        <w:spacing w:after="0" w:line="240" w:lineRule="auto"/>
        <w:ind w:left="0"/>
        <w:jc w:val="both"/>
        <w:rPr>
          <w:rFonts w:asciiTheme="majorHAnsi" w:hAnsiTheme="majorHAnsi" w:cstheme="majorHAnsi"/>
          <w:sz w:val="24"/>
          <w:szCs w:val="24"/>
          <w:lang w:val="en-US"/>
        </w:rPr>
      </w:pPr>
    </w:p>
    <w:p w14:paraId="4DA0B7A7" w14:textId="6D4AB513" w:rsidR="000139B1" w:rsidRPr="00EF16BB" w:rsidRDefault="00522722" w:rsidP="00E6517F">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The geometry now needs to be meshed. </w:t>
      </w:r>
      <w:r w:rsidR="00C70CC6" w:rsidRPr="00EF16BB">
        <w:rPr>
          <w:rFonts w:asciiTheme="majorHAnsi" w:hAnsiTheme="majorHAnsi" w:cstheme="majorHAnsi"/>
          <w:sz w:val="24"/>
          <w:szCs w:val="24"/>
          <w:lang w:val="en-US"/>
        </w:rPr>
        <w:t>Click on mesh</w:t>
      </w:r>
      <w:r w:rsidR="00611A26" w:rsidRPr="00EF16BB">
        <w:rPr>
          <w:rFonts w:asciiTheme="majorHAnsi" w:hAnsiTheme="majorHAnsi" w:cstheme="majorHAnsi"/>
          <w:sz w:val="24"/>
          <w:szCs w:val="24"/>
          <w:lang w:val="en-US"/>
        </w:rPr>
        <w:t xml:space="preserve"> </w:t>
      </w:r>
      <w:r w:rsidR="004C13F1" w:rsidRPr="00EF16BB">
        <w:rPr>
          <w:rFonts w:asciiTheme="majorHAnsi" w:hAnsiTheme="majorHAnsi" w:cstheme="majorHAnsi"/>
          <w:sz w:val="24"/>
          <w:szCs w:val="24"/>
          <w:lang w:val="en-US"/>
        </w:rPr>
        <w:t>(</w:t>
      </w:r>
      <w:r w:rsidR="0016125C" w:rsidRPr="00EF16BB">
        <w:rPr>
          <w:rFonts w:asciiTheme="majorHAnsi" w:hAnsiTheme="majorHAnsi" w:cstheme="majorHAnsi"/>
          <w:b/>
          <w:sz w:val="24"/>
          <w:szCs w:val="24"/>
          <w:lang w:val="en-US"/>
        </w:rPr>
        <w:t>Figure 7B</w:t>
      </w:r>
      <w:r w:rsidR="004C13F1" w:rsidRPr="00EF16BB">
        <w:rPr>
          <w:rFonts w:asciiTheme="majorHAnsi" w:hAnsiTheme="majorHAnsi" w:cstheme="majorHAnsi"/>
          <w:sz w:val="24"/>
          <w:szCs w:val="24"/>
          <w:lang w:val="en-US"/>
        </w:rPr>
        <w:t>)</w:t>
      </w:r>
      <w:r w:rsidR="00C70CC6"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set the physics preference to nonlinear mechanical and specify the mesh sizing. Here adaptive meshing with a target size of 0.14 mm</w:t>
      </w:r>
      <w:r w:rsidR="00F51E99">
        <w:rPr>
          <w:rFonts w:asciiTheme="majorHAnsi" w:hAnsiTheme="majorHAnsi" w:cstheme="majorHAnsi"/>
          <w:sz w:val="24"/>
          <w:szCs w:val="24"/>
          <w:lang w:val="en-US"/>
        </w:rPr>
        <w:t xml:space="preserve"> </w:t>
      </w:r>
      <w:r w:rsidR="00F51E99" w:rsidRPr="00EF16BB">
        <w:rPr>
          <w:rFonts w:asciiTheme="majorHAnsi" w:hAnsiTheme="majorHAnsi" w:cstheme="majorHAnsi"/>
          <w:sz w:val="24"/>
          <w:szCs w:val="24"/>
          <w:lang w:val="en-US"/>
        </w:rPr>
        <w:t>w</w:t>
      </w:r>
      <w:r w:rsidR="00F51E99">
        <w:rPr>
          <w:rFonts w:asciiTheme="majorHAnsi" w:hAnsiTheme="majorHAnsi" w:cstheme="majorHAnsi"/>
          <w:sz w:val="24"/>
          <w:szCs w:val="24"/>
          <w:lang w:val="en-US"/>
        </w:rPr>
        <w:t>as</w:t>
      </w:r>
      <w:r w:rsidR="00F51E99" w:rsidRPr="00EF16BB">
        <w:rPr>
          <w:rFonts w:asciiTheme="majorHAnsi" w:hAnsiTheme="majorHAnsi" w:cstheme="majorHAnsi"/>
          <w:sz w:val="24"/>
          <w:szCs w:val="24"/>
          <w:lang w:val="en-US"/>
        </w:rPr>
        <w:t xml:space="preserve"> used</w:t>
      </w:r>
      <w:r w:rsidRPr="00EF16BB">
        <w:rPr>
          <w:rFonts w:asciiTheme="majorHAnsi" w:hAnsiTheme="majorHAnsi" w:cstheme="majorHAnsi"/>
          <w:sz w:val="24"/>
          <w:szCs w:val="24"/>
          <w:lang w:val="en-US"/>
        </w:rPr>
        <w:t>. Adjust the mesh preferences as needed to obtain reasonable mesh skewness values and aim for at least two to three mesh elements across gaps such as the fibrous cap. Generating the mesh may take some time due to the complex geometry.</w:t>
      </w:r>
    </w:p>
    <w:p w14:paraId="63FCF887" w14:textId="77777777" w:rsidR="000139B1" w:rsidRPr="00EF16BB" w:rsidRDefault="000139B1" w:rsidP="00E6517F">
      <w:pPr>
        <w:pStyle w:val="ListParagraph"/>
        <w:spacing w:after="0" w:line="240" w:lineRule="auto"/>
        <w:ind w:left="0"/>
        <w:jc w:val="both"/>
        <w:rPr>
          <w:rFonts w:asciiTheme="majorHAnsi" w:hAnsiTheme="majorHAnsi" w:cstheme="majorHAnsi"/>
          <w:sz w:val="24"/>
          <w:szCs w:val="24"/>
          <w:lang w:val="en-US"/>
        </w:rPr>
      </w:pPr>
    </w:p>
    <w:p w14:paraId="3ACCBD51" w14:textId="47C5A402" w:rsidR="00C70CC6" w:rsidRPr="00EF16BB" w:rsidRDefault="00C70CC6" w:rsidP="00E6517F">
      <w:pPr>
        <w:pStyle w:val="ListParagraph"/>
        <w:spacing w:after="0" w:line="240" w:lineRule="auto"/>
        <w:ind w:left="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NOTE: </w:t>
      </w:r>
      <w:bookmarkStart w:id="18" w:name="_Hlk83026115"/>
      <w:r w:rsidRPr="00EF16BB">
        <w:rPr>
          <w:rFonts w:asciiTheme="majorHAnsi" w:hAnsiTheme="majorHAnsi" w:cstheme="majorHAnsi"/>
          <w:sz w:val="24"/>
          <w:szCs w:val="24"/>
          <w:lang w:val="en-US"/>
        </w:rPr>
        <w:t>A mesh independence study must be conducted to ensure results are not impacted by mesh characteristics. Gradually decrease mesh size and compare results until variation is less than a set limit</w:t>
      </w:r>
      <w:r w:rsidR="00902D68">
        <w:rPr>
          <w:rFonts w:asciiTheme="majorHAnsi" w:hAnsiTheme="majorHAnsi" w:cstheme="majorHAnsi"/>
          <w:sz w:val="24"/>
          <w:szCs w:val="24"/>
          <w:lang w:val="en-US"/>
        </w:rPr>
        <w:t>;</w:t>
      </w:r>
      <w:r w:rsidRPr="00EF16BB">
        <w:rPr>
          <w:rFonts w:asciiTheme="majorHAnsi" w:hAnsiTheme="majorHAnsi" w:cstheme="majorHAnsi"/>
          <w:sz w:val="24"/>
          <w:szCs w:val="24"/>
          <w:lang w:val="en-US"/>
        </w:rPr>
        <w:t xml:space="preserve"> in this case</w:t>
      </w:r>
      <w:r w:rsidR="00902D68">
        <w:rPr>
          <w:rFonts w:asciiTheme="majorHAnsi" w:hAnsiTheme="majorHAnsi" w:cstheme="majorHAnsi"/>
          <w:sz w:val="24"/>
          <w:szCs w:val="24"/>
          <w:lang w:val="en-US"/>
        </w:rPr>
        <w:t>,</w:t>
      </w:r>
      <w:r w:rsidRPr="00EF16BB">
        <w:rPr>
          <w:rFonts w:asciiTheme="majorHAnsi" w:hAnsiTheme="majorHAnsi" w:cstheme="majorHAnsi"/>
          <w:sz w:val="24"/>
          <w:szCs w:val="24"/>
          <w:lang w:val="en-US"/>
        </w:rPr>
        <w:t xml:space="preserve"> we use </w:t>
      </w:r>
      <w:r w:rsidR="00902D68">
        <w:rPr>
          <w:rFonts w:asciiTheme="majorHAnsi" w:hAnsiTheme="majorHAnsi" w:cstheme="majorHAnsi"/>
          <w:sz w:val="24"/>
          <w:szCs w:val="24"/>
          <w:lang w:val="en-US"/>
        </w:rPr>
        <w:t>2%</w:t>
      </w:r>
      <w:r w:rsidR="005D7D96" w:rsidRPr="00EF16BB">
        <w:rPr>
          <w:rFonts w:asciiTheme="majorHAnsi" w:hAnsiTheme="majorHAnsi" w:cstheme="majorHAnsi"/>
          <w:sz w:val="24"/>
          <w:szCs w:val="24"/>
          <w:lang w:val="en-US"/>
        </w:rPr>
        <w:fldChar w:fldCharType="begin"/>
      </w:r>
      <w:r w:rsidR="007C192D" w:rsidRPr="00EF16BB">
        <w:rPr>
          <w:rFonts w:asciiTheme="majorHAnsi" w:hAnsiTheme="majorHAnsi" w:cstheme="majorHAnsi"/>
          <w:sz w:val="24"/>
          <w:szCs w:val="24"/>
          <w:lang w:val="en-US"/>
        </w:rPr>
        <w:instrText xml:space="preserve"> ADDIN EN.CITE &lt;EndNote&gt;&lt;Cite&gt;&lt;Author&gt;Dong&lt;/Author&gt;&lt;Year&gt;2015&lt;/Year&gt;&lt;RecNum&gt;379&lt;/RecNum&gt;&lt;DisplayText&gt;&lt;style face="superscript"&gt;45&lt;/style&gt;&lt;/DisplayText&gt;&lt;record&gt;&lt;rec-number&gt;379&lt;/rec-number&gt;&lt;foreign-keys&gt;&lt;key app="EN" db-id="adfead0r9fexs4esfv3patsww92x5x9tarwr" timestamp="1584333148" guid="46a06e68-4345-4230-a596-f265e132ab4e"&gt;379&lt;/key&gt;&lt;/foreign-keys&gt;&lt;ref-type name="Journal Article"&gt;17&lt;/ref-type&gt;&lt;contributors&gt;&lt;authors&gt;&lt;author&gt;Dong, Jingliang&lt;/author&gt;&lt;author&gt;Sun, Zhonghua&lt;/author&gt;&lt;author&gt;Inthavong, Kiao&lt;/author&gt;&lt;author&gt;Tu, Jiyuan&lt;/author&gt;&lt;/authors&gt;&lt;/contributors&gt;&lt;titles&gt;&lt;title&gt;Fluid–structure interaction analysis of the left coronary artery with variable angulation&lt;/title&gt;&lt;secondary-title&gt;Computer Methods in Biomechanics and Biomedical Engineering&lt;/secondary-title&gt;&lt;/titles&gt;&lt;periodical&gt;&lt;full-title&gt;Computer methods in biomechanics and biomedical engineering&lt;/full-title&gt;&lt;/periodical&gt;&lt;pages&gt;1500-1508&lt;/pages&gt;&lt;volume&gt;18&lt;/volume&gt;&lt;number&gt;14&lt;/number&gt;&lt;dates&gt;&lt;year&gt;2015&lt;/year&gt;&lt;pub-dates&gt;&lt;date&gt;2015/10/26&lt;/date&gt;&lt;/pub-dates&gt;&lt;/dates&gt;&lt;publisher&gt;Taylor &amp;amp; Francis&lt;/publisher&gt;&lt;isbn&gt;1025-5842&lt;/isbn&gt;&lt;urls&gt;&lt;related-urls&gt;&lt;url&gt;https://doi.org/10.1080/10255842.2014.921682&lt;/url&gt;&lt;/related-urls&gt;&lt;/urls&gt;&lt;electronic-resource-num&gt;http://doi.org/10.1080/10255842.2014.921682&lt;/electronic-resource-num&gt;&lt;/record&gt;&lt;/Cite&gt;&lt;/EndNote&gt;</w:instrText>
      </w:r>
      <w:r w:rsidR="005D7D96" w:rsidRPr="00EF16BB">
        <w:rPr>
          <w:rFonts w:asciiTheme="majorHAnsi" w:hAnsiTheme="majorHAnsi" w:cstheme="majorHAnsi"/>
          <w:sz w:val="24"/>
          <w:szCs w:val="24"/>
          <w:lang w:val="en-US"/>
        </w:rPr>
        <w:fldChar w:fldCharType="separate"/>
      </w:r>
      <w:r w:rsidR="007C192D" w:rsidRPr="00EF16BB">
        <w:rPr>
          <w:rFonts w:asciiTheme="majorHAnsi" w:hAnsiTheme="majorHAnsi" w:cstheme="majorHAnsi"/>
          <w:noProof/>
          <w:sz w:val="24"/>
          <w:szCs w:val="24"/>
          <w:vertAlign w:val="superscript"/>
          <w:lang w:val="en-US"/>
        </w:rPr>
        <w:t>45</w:t>
      </w:r>
      <w:r w:rsidR="005D7D96" w:rsidRPr="00EF16BB">
        <w:rPr>
          <w:rFonts w:asciiTheme="majorHAnsi" w:hAnsiTheme="majorHAnsi" w:cstheme="majorHAnsi"/>
          <w:sz w:val="24"/>
          <w:szCs w:val="24"/>
          <w:lang w:val="en-US"/>
        </w:rPr>
        <w:fldChar w:fldCharType="end"/>
      </w:r>
      <w:r w:rsidR="00CF3658" w:rsidRPr="00EF16BB">
        <w:rPr>
          <w:rFonts w:asciiTheme="majorHAnsi" w:hAnsiTheme="majorHAnsi" w:cstheme="majorHAnsi"/>
          <w:sz w:val="24"/>
          <w:szCs w:val="24"/>
          <w:lang w:val="en-US"/>
        </w:rPr>
        <w:t xml:space="preserve"> (measured at the fibrous cap of the third plaque)</w:t>
      </w:r>
      <w:r w:rsidRPr="00EF16BB">
        <w:rPr>
          <w:rFonts w:asciiTheme="majorHAnsi" w:hAnsiTheme="majorHAnsi" w:cstheme="majorHAnsi"/>
          <w:sz w:val="24"/>
          <w:szCs w:val="24"/>
          <w:lang w:val="en-US"/>
        </w:rPr>
        <w:t>. Furthermore, t</w:t>
      </w:r>
      <w:r w:rsidR="00FE1506" w:rsidRPr="00EF16BB">
        <w:rPr>
          <w:rFonts w:asciiTheme="majorHAnsi" w:hAnsiTheme="majorHAnsi" w:cstheme="majorHAnsi"/>
          <w:sz w:val="24"/>
          <w:szCs w:val="24"/>
          <w:lang w:val="en-US"/>
        </w:rPr>
        <w:t xml:space="preserve">o </w:t>
      </w:r>
      <w:r w:rsidR="00531645" w:rsidRPr="00EF16BB">
        <w:rPr>
          <w:rFonts w:asciiTheme="majorHAnsi" w:hAnsiTheme="majorHAnsi" w:cstheme="majorHAnsi"/>
          <w:sz w:val="24"/>
          <w:szCs w:val="24"/>
          <w:lang w:val="en-US"/>
        </w:rPr>
        <w:t>ensure mesh quality</w:t>
      </w:r>
      <w:r w:rsidR="00FE1506" w:rsidRPr="00EF16BB">
        <w:rPr>
          <w:rFonts w:asciiTheme="majorHAnsi" w:hAnsiTheme="majorHAnsi" w:cstheme="majorHAnsi"/>
          <w:sz w:val="24"/>
          <w:szCs w:val="24"/>
          <w:lang w:val="en-US"/>
        </w:rPr>
        <w:t xml:space="preserve">, </w:t>
      </w:r>
      <w:r w:rsidR="00531645" w:rsidRPr="00EF16BB">
        <w:rPr>
          <w:rFonts w:asciiTheme="majorHAnsi" w:hAnsiTheme="majorHAnsi" w:cstheme="majorHAnsi"/>
          <w:sz w:val="24"/>
          <w:szCs w:val="24"/>
          <w:lang w:val="en-US"/>
        </w:rPr>
        <w:t>check mesh skewness; h</w:t>
      </w:r>
      <w:r w:rsidR="00FE1506" w:rsidRPr="00EF16BB">
        <w:rPr>
          <w:rFonts w:asciiTheme="majorHAnsi" w:hAnsiTheme="majorHAnsi" w:cstheme="majorHAnsi"/>
          <w:sz w:val="24"/>
          <w:szCs w:val="24"/>
          <w:lang w:val="en-US"/>
        </w:rPr>
        <w:t>igh mesh skewness will result in numerical difficulties during convergence or inaccurate results. To lower skewness, try decreasing the mesh size or adjust the growth rate, max</w:t>
      </w:r>
      <w:r w:rsidR="00531645" w:rsidRPr="00EF16BB">
        <w:rPr>
          <w:rFonts w:asciiTheme="majorHAnsi" w:hAnsiTheme="majorHAnsi" w:cstheme="majorHAnsi"/>
          <w:sz w:val="24"/>
          <w:szCs w:val="24"/>
          <w:lang w:val="en-US"/>
        </w:rPr>
        <w:t>imum</w:t>
      </w:r>
      <w:r w:rsidR="00FE1506" w:rsidRPr="00EF16BB">
        <w:rPr>
          <w:rFonts w:asciiTheme="majorHAnsi" w:hAnsiTheme="majorHAnsi" w:cstheme="majorHAnsi"/>
          <w:sz w:val="24"/>
          <w:szCs w:val="24"/>
          <w:lang w:val="en-US"/>
        </w:rPr>
        <w:t xml:space="preserve"> size and/or curvature angle. </w:t>
      </w:r>
      <w:r w:rsidRPr="00EF16BB">
        <w:rPr>
          <w:rFonts w:asciiTheme="majorHAnsi" w:hAnsiTheme="majorHAnsi" w:cstheme="majorHAnsi"/>
          <w:sz w:val="24"/>
          <w:szCs w:val="24"/>
          <w:lang w:val="en-US"/>
        </w:rPr>
        <w:t xml:space="preserve">Results for our mesh independence test are outlined in </w:t>
      </w:r>
      <w:r w:rsidRPr="00EF16BB">
        <w:rPr>
          <w:rFonts w:asciiTheme="majorHAnsi" w:hAnsiTheme="majorHAnsi" w:cstheme="majorHAnsi"/>
          <w:b/>
          <w:bCs/>
          <w:sz w:val="24"/>
          <w:szCs w:val="24"/>
          <w:lang w:val="en-US"/>
        </w:rPr>
        <w:t>Table 2</w:t>
      </w:r>
      <w:r w:rsidR="007466D8" w:rsidRPr="00EF16BB">
        <w:rPr>
          <w:rFonts w:asciiTheme="majorHAnsi" w:hAnsiTheme="majorHAnsi" w:cstheme="majorHAnsi"/>
          <w:sz w:val="24"/>
          <w:szCs w:val="24"/>
          <w:lang w:val="en-US"/>
        </w:rPr>
        <w:t>, with percentage variation in results compared to the medium mesh sizing</w:t>
      </w:r>
      <w:r w:rsidR="00902D68">
        <w:rPr>
          <w:rFonts w:asciiTheme="majorHAnsi" w:hAnsiTheme="majorHAnsi" w:cstheme="majorHAnsi"/>
          <w:sz w:val="24"/>
          <w:szCs w:val="24"/>
          <w:lang w:val="en-US"/>
        </w:rPr>
        <w:t>,</w:t>
      </w:r>
      <w:r w:rsidR="007466D8" w:rsidRPr="00EF16BB">
        <w:rPr>
          <w:rFonts w:asciiTheme="majorHAnsi" w:hAnsiTheme="majorHAnsi" w:cstheme="majorHAnsi"/>
          <w:sz w:val="24"/>
          <w:szCs w:val="24"/>
          <w:lang w:val="en-US"/>
        </w:rPr>
        <w:t xml:space="preserve"> which was used throughout this analysis</w:t>
      </w:r>
      <w:r w:rsidRPr="00EF16BB">
        <w:rPr>
          <w:rFonts w:asciiTheme="majorHAnsi" w:hAnsiTheme="majorHAnsi" w:cstheme="majorHAnsi"/>
          <w:sz w:val="24"/>
          <w:szCs w:val="24"/>
          <w:lang w:val="en-US"/>
        </w:rPr>
        <w:t>.</w:t>
      </w:r>
      <w:bookmarkEnd w:id="18"/>
    </w:p>
    <w:p w14:paraId="7B30D406" w14:textId="77777777" w:rsidR="000139B1" w:rsidRPr="00EF16BB" w:rsidRDefault="000139B1" w:rsidP="00E6517F">
      <w:pPr>
        <w:pStyle w:val="ListParagraph"/>
        <w:spacing w:after="0" w:line="240" w:lineRule="auto"/>
        <w:ind w:left="0"/>
        <w:jc w:val="both"/>
        <w:rPr>
          <w:rFonts w:asciiTheme="majorHAnsi" w:hAnsiTheme="majorHAnsi" w:cstheme="majorHAnsi"/>
          <w:sz w:val="24"/>
          <w:szCs w:val="24"/>
          <w:lang w:val="en-US"/>
        </w:rPr>
      </w:pPr>
    </w:p>
    <w:p w14:paraId="278CEBF4" w14:textId="0431B51A" w:rsidR="004C13F1" w:rsidRPr="00EF16BB" w:rsidRDefault="004C13F1" w:rsidP="00E6517F">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Click on </w:t>
      </w:r>
      <w:r w:rsidR="00F51E99" w:rsidRPr="00277327">
        <w:rPr>
          <w:rFonts w:asciiTheme="majorHAnsi" w:hAnsiTheme="majorHAnsi" w:cstheme="majorHAnsi"/>
          <w:b/>
          <w:bCs/>
          <w:sz w:val="24"/>
          <w:szCs w:val="24"/>
          <w:lang w:val="en-US"/>
        </w:rPr>
        <w:t>A</w:t>
      </w:r>
      <w:r w:rsidR="00F51E99" w:rsidRPr="00277327">
        <w:rPr>
          <w:rFonts w:asciiTheme="majorHAnsi" w:hAnsiTheme="majorHAnsi" w:cstheme="majorHAnsi"/>
          <w:b/>
          <w:bCs/>
          <w:sz w:val="24"/>
          <w:szCs w:val="24"/>
          <w:lang w:val="en-US"/>
        </w:rPr>
        <w:t xml:space="preserve">nalysis </w:t>
      </w:r>
      <w:r w:rsidRPr="00277327">
        <w:rPr>
          <w:rFonts w:asciiTheme="majorHAnsi" w:hAnsiTheme="majorHAnsi" w:cstheme="majorHAnsi"/>
          <w:b/>
          <w:bCs/>
          <w:sz w:val="24"/>
          <w:szCs w:val="24"/>
          <w:lang w:val="en-US"/>
        </w:rPr>
        <w:t>settings</w:t>
      </w:r>
      <w:r w:rsidR="00633844"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w:t>
      </w:r>
      <w:r w:rsidR="0016125C" w:rsidRPr="00EF16BB">
        <w:rPr>
          <w:rFonts w:asciiTheme="majorHAnsi" w:hAnsiTheme="majorHAnsi" w:cstheme="majorHAnsi"/>
          <w:b/>
          <w:sz w:val="24"/>
          <w:szCs w:val="24"/>
          <w:lang w:val="en-US"/>
        </w:rPr>
        <w:t>Figure 7C</w:t>
      </w:r>
      <w:r w:rsidRPr="00EF16BB">
        <w:rPr>
          <w:rFonts w:asciiTheme="majorHAnsi" w:hAnsiTheme="majorHAnsi" w:cstheme="majorHAnsi"/>
          <w:sz w:val="24"/>
          <w:szCs w:val="24"/>
          <w:lang w:val="en-US"/>
        </w:rPr>
        <w:t>)</w:t>
      </w:r>
      <w:r w:rsidR="006156DD" w:rsidRPr="00EF16BB">
        <w:rPr>
          <w:rFonts w:asciiTheme="majorHAnsi" w:hAnsiTheme="majorHAnsi" w:cstheme="majorHAnsi"/>
          <w:sz w:val="24"/>
          <w:szCs w:val="24"/>
          <w:lang w:val="en-US"/>
        </w:rPr>
        <w:t xml:space="preserve">. </w:t>
      </w:r>
      <w:r w:rsidR="00522722" w:rsidRPr="00EF16BB">
        <w:rPr>
          <w:rFonts w:asciiTheme="majorHAnsi" w:hAnsiTheme="majorHAnsi" w:cstheme="majorHAnsi"/>
          <w:sz w:val="24"/>
          <w:szCs w:val="24"/>
          <w:lang w:val="en-US"/>
        </w:rPr>
        <w:t xml:space="preserve">For FSI simulations, turn automatic time stepping off </w:t>
      </w:r>
      <w:r w:rsidR="006156DD" w:rsidRPr="00EF16BB">
        <w:rPr>
          <w:rFonts w:asciiTheme="majorHAnsi" w:hAnsiTheme="majorHAnsi" w:cstheme="majorHAnsi"/>
          <w:sz w:val="24"/>
          <w:szCs w:val="24"/>
          <w:lang w:val="en-US"/>
        </w:rPr>
        <w:t>and set the number of substeps to one (system coupling will control substeps)</w:t>
      </w:r>
      <w:r w:rsidR="00752AB2" w:rsidRPr="00EF16BB">
        <w:rPr>
          <w:rFonts w:asciiTheme="majorHAnsi" w:hAnsiTheme="majorHAnsi" w:cstheme="majorHAnsi"/>
          <w:sz w:val="24"/>
          <w:szCs w:val="24"/>
          <w:lang w:val="en-US"/>
        </w:rPr>
        <w:t xml:space="preserve">, set the simulation </w:t>
      </w:r>
      <w:r w:rsidRPr="00EF16BB">
        <w:rPr>
          <w:rFonts w:asciiTheme="majorHAnsi" w:hAnsiTheme="majorHAnsi" w:cstheme="majorHAnsi"/>
          <w:sz w:val="24"/>
          <w:szCs w:val="24"/>
          <w:lang w:val="en-US"/>
        </w:rPr>
        <w:t>end time</w:t>
      </w:r>
      <w:r w:rsidR="00752AB2" w:rsidRPr="00EF16BB">
        <w:rPr>
          <w:rFonts w:asciiTheme="majorHAnsi" w:hAnsiTheme="majorHAnsi" w:cstheme="majorHAnsi"/>
          <w:sz w:val="24"/>
          <w:szCs w:val="24"/>
          <w:lang w:val="en-US"/>
        </w:rPr>
        <w:t>, in this case</w:t>
      </w:r>
      <w:r w:rsidRPr="00EF16BB">
        <w:rPr>
          <w:rFonts w:asciiTheme="majorHAnsi" w:hAnsiTheme="majorHAnsi" w:cstheme="majorHAnsi"/>
          <w:sz w:val="24"/>
          <w:szCs w:val="24"/>
          <w:lang w:val="en-US"/>
        </w:rPr>
        <w:t xml:space="preserve"> 0.8 s (patient heart rate of 75 bpm). </w:t>
      </w:r>
      <w:r w:rsidR="00752AB2" w:rsidRPr="00EF16BB">
        <w:rPr>
          <w:rFonts w:asciiTheme="majorHAnsi" w:hAnsiTheme="majorHAnsi" w:cstheme="majorHAnsi"/>
          <w:sz w:val="24"/>
          <w:szCs w:val="24"/>
          <w:lang w:val="en-US"/>
        </w:rPr>
        <w:t>System coupling will control the time and substeps.</w:t>
      </w:r>
    </w:p>
    <w:p w14:paraId="794C421B" w14:textId="77777777" w:rsidR="000139B1" w:rsidRPr="00EF16BB" w:rsidRDefault="000139B1" w:rsidP="00E6517F">
      <w:pPr>
        <w:pStyle w:val="ListParagraph"/>
        <w:spacing w:after="0" w:line="240" w:lineRule="auto"/>
        <w:ind w:left="0"/>
        <w:jc w:val="both"/>
        <w:rPr>
          <w:rFonts w:asciiTheme="majorHAnsi" w:hAnsiTheme="majorHAnsi" w:cstheme="majorHAnsi"/>
          <w:sz w:val="24"/>
          <w:szCs w:val="24"/>
          <w:lang w:val="en-US"/>
        </w:rPr>
      </w:pPr>
    </w:p>
    <w:p w14:paraId="57D7CB01" w14:textId="65A749A1" w:rsidR="00FE1506" w:rsidRPr="00EF16BB" w:rsidRDefault="004C13F1" w:rsidP="00E6517F">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In the solver </w:t>
      </w:r>
      <w:r w:rsidR="00752AB2" w:rsidRPr="00EF16BB">
        <w:rPr>
          <w:rFonts w:asciiTheme="majorHAnsi" w:hAnsiTheme="majorHAnsi" w:cstheme="majorHAnsi"/>
          <w:sz w:val="24"/>
          <w:szCs w:val="24"/>
          <w:lang w:val="en-US"/>
        </w:rPr>
        <w:t>controls</w:t>
      </w:r>
      <w:r w:rsidRPr="00EF16BB">
        <w:rPr>
          <w:rFonts w:asciiTheme="majorHAnsi" w:hAnsiTheme="majorHAnsi" w:cstheme="majorHAnsi"/>
          <w:sz w:val="24"/>
          <w:szCs w:val="24"/>
          <w:lang w:val="en-US"/>
        </w:rPr>
        <w:t xml:space="preserve"> drop</w:t>
      </w:r>
      <w:r w:rsidR="00D31A0C" w:rsidRPr="00EF16BB">
        <w:rPr>
          <w:rFonts w:asciiTheme="majorHAnsi" w:hAnsiTheme="majorHAnsi" w:cstheme="majorHAnsi"/>
          <w:sz w:val="24"/>
          <w:szCs w:val="24"/>
          <w:lang w:val="en-US"/>
        </w:rPr>
        <w:t>-</w:t>
      </w:r>
      <w:r w:rsidRPr="00EF16BB">
        <w:rPr>
          <w:rFonts w:asciiTheme="majorHAnsi" w:hAnsiTheme="majorHAnsi" w:cstheme="majorHAnsi"/>
          <w:sz w:val="24"/>
          <w:szCs w:val="24"/>
          <w:lang w:val="en-US"/>
        </w:rPr>
        <w:t xml:space="preserve">down list, </w:t>
      </w:r>
      <w:r w:rsidR="00752AB2" w:rsidRPr="00EF16BB">
        <w:rPr>
          <w:rFonts w:asciiTheme="majorHAnsi" w:hAnsiTheme="majorHAnsi" w:cstheme="majorHAnsi"/>
          <w:sz w:val="24"/>
          <w:szCs w:val="24"/>
          <w:lang w:val="en-US"/>
        </w:rPr>
        <w:t>set the solver type to program controlled to use either the direct or iterative method</w:t>
      </w:r>
      <w:r w:rsidR="00633844" w:rsidRPr="00EF16BB">
        <w:rPr>
          <w:rFonts w:asciiTheme="majorHAnsi" w:hAnsiTheme="majorHAnsi" w:cstheme="majorHAnsi"/>
          <w:sz w:val="24"/>
          <w:szCs w:val="24"/>
          <w:lang w:val="en-US"/>
        </w:rPr>
        <w:t xml:space="preserve">. </w:t>
      </w:r>
      <w:r w:rsidR="00752AB2" w:rsidRPr="00EF16BB">
        <w:rPr>
          <w:rFonts w:asciiTheme="majorHAnsi" w:hAnsiTheme="majorHAnsi" w:cstheme="majorHAnsi"/>
          <w:sz w:val="24"/>
          <w:szCs w:val="24"/>
          <w:lang w:val="en-US"/>
        </w:rPr>
        <w:t>Direct methods are more robust but use a significant amount more memory. Set the Newton-Raphson method to full</w:t>
      </w:r>
      <w:r w:rsidR="00DA2CDD">
        <w:rPr>
          <w:rFonts w:asciiTheme="majorHAnsi" w:hAnsiTheme="majorHAnsi" w:cstheme="majorHAnsi"/>
          <w:sz w:val="24"/>
          <w:szCs w:val="24"/>
          <w:lang w:val="en-US"/>
        </w:rPr>
        <w:t>.</w:t>
      </w:r>
      <w:r w:rsidR="00752AB2"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w:t>
      </w:r>
      <w:r w:rsidR="00531645" w:rsidRPr="00EF16BB">
        <w:rPr>
          <w:rFonts w:asciiTheme="majorHAnsi" w:hAnsiTheme="majorHAnsi" w:cstheme="majorHAnsi"/>
          <w:sz w:val="24"/>
          <w:szCs w:val="24"/>
          <w:lang w:val="en-US"/>
        </w:rPr>
        <w:t>Due to the complexity of the geometry and nonlinearity in the simulation, the direct method and the full Newton-Raphson iterative method</w:t>
      </w:r>
      <w:r w:rsidR="00633844" w:rsidRPr="00EF16BB">
        <w:rPr>
          <w:rFonts w:asciiTheme="majorHAnsi" w:hAnsiTheme="majorHAnsi" w:cstheme="majorHAnsi"/>
          <w:sz w:val="24"/>
          <w:szCs w:val="24"/>
          <w:lang w:val="en-US"/>
        </w:rPr>
        <w:t xml:space="preserve"> may be needed</w:t>
      </w:r>
      <w:r w:rsidR="00DA2CDD">
        <w:rPr>
          <w:rFonts w:asciiTheme="majorHAnsi" w:hAnsiTheme="majorHAnsi" w:cstheme="majorHAnsi"/>
          <w:sz w:val="24"/>
          <w:szCs w:val="24"/>
          <w:lang w:val="en-US"/>
        </w:rPr>
        <w:t>;</w:t>
      </w:r>
      <w:r w:rsidR="00633844" w:rsidRPr="00EF16BB">
        <w:rPr>
          <w:rFonts w:asciiTheme="majorHAnsi" w:hAnsiTheme="majorHAnsi" w:cstheme="majorHAnsi"/>
          <w:sz w:val="24"/>
          <w:szCs w:val="24"/>
          <w:lang w:val="en-US"/>
        </w:rPr>
        <w:t xml:space="preserve"> however, these significantly increase the computation cost</w:t>
      </w:r>
      <w:r w:rsidR="00DA2CDD">
        <w:rPr>
          <w:rFonts w:asciiTheme="majorHAnsi" w:hAnsiTheme="majorHAnsi" w:cstheme="majorHAnsi"/>
          <w:sz w:val="24"/>
          <w:szCs w:val="24"/>
          <w:lang w:val="en-US"/>
        </w:rPr>
        <w:t>.</w:t>
      </w:r>
      <w:r w:rsidRPr="00EF16BB">
        <w:rPr>
          <w:rFonts w:asciiTheme="majorHAnsi" w:hAnsiTheme="majorHAnsi" w:cstheme="majorHAnsi"/>
          <w:sz w:val="24"/>
          <w:szCs w:val="24"/>
          <w:lang w:val="en-US"/>
        </w:rPr>
        <w:t>)</w:t>
      </w:r>
    </w:p>
    <w:p w14:paraId="38CA03E8" w14:textId="77777777" w:rsidR="000139B1" w:rsidRPr="00EF16BB" w:rsidRDefault="000139B1" w:rsidP="00E6517F">
      <w:pPr>
        <w:pStyle w:val="ListParagraph"/>
        <w:spacing w:after="0" w:line="240" w:lineRule="auto"/>
        <w:ind w:left="0"/>
        <w:jc w:val="both"/>
        <w:rPr>
          <w:rFonts w:asciiTheme="majorHAnsi" w:hAnsiTheme="majorHAnsi" w:cstheme="majorHAnsi"/>
          <w:sz w:val="24"/>
          <w:szCs w:val="24"/>
          <w:lang w:val="en-US"/>
        </w:rPr>
      </w:pPr>
    </w:p>
    <w:p w14:paraId="2171E475" w14:textId="5DC0A324" w:rsidR="004C13F1" w:rsidRPr="00EF16BB" w:rsidRDefault="00752AB2" w:rsidP="00E6517F">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Specify the system coupling domain as the inner wall of the artery by inserting a fluid-solid interface. Do this by </w:t>
      </w:r>
      <w:r w:rsidR="004C13F1" w:rsidRPr="00EF16BB">
        <w:rPr>
          <w:rFonts w:asciiTheme="majorHAnsi" w:hAnsiTheme="majorHAnsi" w:cstheme="majorHAnsi"/>
          <w:sz w:val="24"/>
          <w:szCs w:val="24"/>
          <w:lang w:val="en-US"/>
        </w:rPr>
        <w:t>right click</w:t>
      </w:r>
      <w:r w:rsidRPr="00EF16BB">
        <w:rPr>
          <w:rFonts w:asciiTheme="majorHAnsi" w:hAnsiTheme="majorHAnsi" w:cstheme="majorHAnsi"/>
          <w:sz w:val="24"/>
          <w:szCs w:val="24"/>
          <w:lang w:val="en-US"/>
        </w:rPr>
        <w:t>ing</w:t>
      </w:r>
      <w:r w:rsidR="004C13F1" w:rsidRPr="00EF16BB">
        <w:rPr>
          <w:rFonts w:asciiTheme="majorHAnsi" w:hAnsiTheme="majorHAnsi" w:cstheme="majorHAnsi"/>
          <w:sz w:val="24"/>
          <w:szCs w:val="24"/>
          <w:lang w:val="en-US"/>
        </w:rPr>
        <w:t xml:space="preserve"> and inset a fluid-solid interface </w:t>
      </w:r>
      <w:r w:rsidRPr="00EF16BB">
        <w:rPr>
          <w:rFonts w:asciiTheme="majorHAnsi" w:hAnsiTheme="majorHAnsi" w:cstheme="majorHAnsi"/>
          <w:sz w:val="24"/>
          <w:szCs w:val="24"/>
          <w:lang w:val="en-US"/>
        </w:rPr>
        <w:t xml:space="preserve">under the </w:t>
      </w:r>
      <w:r w:rsidR="00AA2F70" w:rsidRPr="00277327">
        <w:rPr>
          <w:rFonts w:asciiTheme="majorHAnsi" w:hAnsiTheme="majorHAnsi" w:cstheme="majorHAnsi"/>
          <w:b/>
          <w:bCs/>
          <w:sz w:val="24"/>
          <w:szCs w:val="24"/>
          <w:lang w:val="en-US"/>
        </w:rPr>
        <w:t>Transient</w:t>
      </w:r>
      <w:r w:rsidR="00AA2F70"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 xml:space="preserve">tab </w:t>
      </w:r>
      <w:r w:rsidR="004C13F1" w:rsidRPr="00EF16BB">
        <w:rPr>
          <w:rFonts w:asciiTheme="majorHAnsi" w:hAnsiTheme="majorHAnsi" w:cstheme="majorHAnsi"/>
          <w:sz w:val="24"/>
          <w:szCs w:val="24"/>
          <w:lang w:val="en-US"/>
        </w:rPr>
        <w:t>(</w:t>
      </w:r>
      <w:r w:rsidR="004C13F1" w:rsidRPr="00EF16BB">
        <w:rPr>
          <w:rFonts w:asciiTheme="majorHAnsi" w:hAnsiTheme="majorHAnsi" w:cstheme="majorHAnsi"/>
          <w:b/>
          <w:sz w:val="24"/>
          <w:szCs w:val="24"/>
          <w:lang w:val="en-US"/>
        </w:rPr>
        <w:t>Figure 7D</w:t>
      </w:r>
      <w:r w:rsidR="004C13F1" w:rsidRPr="00EF16BB">
        <w:rPr>
          <w:rFonts w:asciiTheme="majorHAnsi" w:hAnsiTheme="majorHAnsi" w:cstheme="majorHAnsi"/>
          <w:bCs/>
          <w:sz w:val="24"/>
          <w:szCs w:val="24"/>
          <w:lang w:val="en-US"/>
        </w:rPr>
        <w:t>). S</w:t>
      </w:r>
      <w:r w:rsidRPr="00EF16BB">
        <w:rPr>
          <w:rFonts w:asciiTheme="majorHAnsi" w:hAnsiTheme="majorHAnsi" w:cstheme="majorHAnsi"/>
          <w:bCs/>
          <w:sz w:val="24"/>
          <w:szCs w:val="24"/>
          <w:lang w:val="en-US"/>
        </w:rPr>
        <w:t xml:space="preserve">elect </w:t>
      </w:r>
      <w:r w:rsidR="004C13F1" w:rsidRPr="00EF16BB">
        <w:rPr>
          <w:rFonts w:asciiTheme="majorHAnsi" w:hAnsiTheme="majorHAnsi" w:cstheme="majorHAnsi"/>
          <w:bCs/>
          <w:sz w:val="24"/>
          <w:szCs w:val="24"/>
          <w:lang w:val="en-US"/>
        </w:rPr>
        <w:t xml:space="preserve">the inside of the artery wall </w:t>
      </w:r>
      <w:r w:rsidRPr="00EF16BB">
        <w:rPr>
          <w:rFonts w:asciiTheme="majorHAnsi" w:hAnsiTheme="majorHAnsi" w:cstheme="majorHAnsi"/>
          <w:bCs/>
          <w:sz w:val="24"/>
          <w:szCs w:val="24"/>
          <w:lang w:val="en-US"/>
        </w:rPr>
        <w:t>for the interface</w:t>
      </w:r>
      <w:r w:rsidR="004C13F1" w:rsidRPr="00EF16BB">
        <w:rPr>
          <w:rFonts w:asciiTheme="majorHAnsi" w:hAnsiTheme="majorHAnsi" w:cstheme="majorHAnsi"/>
          <w:bCs/>
          <w:sz w:val="24"/>
          <w:szCs w:val="24"/>
          <w:lang w:val="en-US"/>
        </w:rPr>
        <w:t xml:space="preserve">. </w:t>
      </w:r>
      <w:r w:rsidRPr="00EF16BB">
        <w:rPr>
          <w:rFonts w:asciiTheme="majorHAnsi" w:hAnsiTheme="majorHAnsi" w:cstheme="majorHAnsi"/>
          <w:bCs/>
          <w:sz w:val="24"/>
          <w:szCs w:val="24"/>
          <w:lang w:val="en-US"/>
        </w:rPr>
        <w:t>This will pass data between the structure and fluid at this location.</w:t>
      </w:r>
    </w:p>
    <w:p w14:paraId="71B7A65F" w14:textId="77777777" w:rsidR="000139B1" w:rsidRPr="00B4545C" w:rsidRDefault="000139B1" w:rsidP="00E6517F">
      <w:pPr>
        <w:pStyle w:val="ListParagraph"/>
        <w:spacing w:after="0" w:line="240" w:lineRule="auto"/>
        <w:ind w:left="0"/>
        <w:jc w:val="both"/>
        <w:rPr>
          <w:rFonts w:asciiTheme="majorHAnsi" w:hAnsiTheme="majorHAnsi" w:cstheme="majorHAnsi"/>
          <w:sz w:val="24"/>
          <w:szCs w:val="24"/>
          <w:lang w:val="en-US"/>
        </w:rPr>
      </w:pPr>
    </w:p>
    <w:p w14:paraId="6CABD28A" w14:textId="728930A7" w:rsidR="000139B1" w:rsidRPr="00EF16BB" w:rsidRDefault="00482D4F" w:rsidP="00E6517F">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The displacement boundary conditions can be entered as a displacement function in the </w:t>
      </w:r>
      <w:r w:rsidRPr="00EF16BB">
        <w:rPr>
          <w:rFonts w:asciiTheme="majorHAnsi" w:hAnsiTheme="majorHAnsi" w:cstheme="majorHAnsi"/>
          <w:i/>
          <w:iCs/>
          <w:sz w:val="24"/>
          <w:szCs w:val="24"/>
          <w:lang w:val="en-US"/>
        </w:rPr>
        <w:t>x</w:t>
      </w:r>
      <w:r w:rsidRPr="00EF16BB">
        <w:rPr>
          <w:rFonts w:asciiTheme="majorHAnsi" w:hAnsiTheme="majorHAnsi" w:cstheme="majorHAnsi"/>
          <w:sz w:val="24"/>
          <w:szCs w:val="24"/>
          <w:lang w:val="en-US"/>
        </w:rPr>
        <w:t xml:space="preserve">, </w:t>
      </w:r>
      <w:r w:rsidRPr="00EF16BB">
        <w:rPr>
          <w:rFonts w:asciiTheme="majorHAnsi" w:hAnsiTheme="majorHAnsi" w:cstheme="majorHAnsi"/>
          <w:i/>
          <w:iCs/>
          <w:sz w:val="24"/>
          <w:szCs w:val="24"/>
          <w:lang w:val="en-US"/>
        </w:rPr>
        <w:t>y</w:t>
      </w:r>
      <w:r w:rsidR="00DA2CDD" w:rsidRPr="00277327">
        <w:rPr>
          <w:rFonts w:asciiTheme="majorHAnsi" w:hAnsiTheme="majorHAnsi" w:cstheme="majorHAnsi"/>
          <w:sz w:val="24"/>
          <w:szCs w:val="24"/>
          <w:lang w:val="en-US"/>
        </w:rPr>
        <w:t>,</w:t>
      </w:r>
      <w:r w:rsidRPr="00EF16BB">
        <w:rPr>
          <w:rFonts w:asciiTheme="majorHAnsi" w:hAnsiTheme="majorHAnsi" w:cstheme="majorHAnsi"/>
          <w:sz w:val="24"/>
          <w:szCs w:val="24"/>
          <w:lang w:val="en-US"/>
        </w:rPr>
        <w:t xml:space="preserve"> and </w:t>
      </w:r>
      <w:r w:rsidRPr="00EF16BB">
        <w:rPr>
          <w:rFonts w:asciiTheme="majorHAnsi" w:hAnsiTheme="majorHAnsi" w:cstheme="majorHAnsi"/>
          <w:i/>
          <w:iCs/>
          <w:sz w:val="24"/>
          <w:szCs w:val="24"/>
          <w:lang w:val="en-US"/>
        </w:rPr>
        <w:t>z</w:t>
      </w:r>
      <w:r w:rsidRPr="00EF16BB">
        <w:rPr>
          <w:rFonts w:asciiTheme="majorHAnsi" w:hAnsiTheme="majorHAnsi" w:cstheme="majorHAnsi"/>
          <w:sz w:val="24"/>
          <w:szCs w:val="24"/>
          <w:lang w:val="en-US"/>
        </w:rPr>
        <w:t xml:space="preserve"> direction applied at the inlet and outlets. Do this</w:t>
      </w:r>
      <w:r w:rsidR="00531645" w:rsidRPr="00EF16BB">
        <w:rPr>
          <w:rFonts w:asciiTheme="majorHAnsi" w:hAnsiTheme="majorHAnsi" w:cstheme="majorHAnsi"/>
          <w:sz w:val="24"/>
          <w:szCs w:val="24"/>
          <w:lang w:val="en-US"/>
        </w:rPr>
        <w:t xml:space="preserve"> </w:t>
      </w:r>
      <w:r w:rsidR="004C13F1" w:rsidRPr="00EF16BB">
        <w:rPr>
          <w:rFonts w:asciiTheme="majorHAnsi" w:hAnsiTheme="majorHAnsi" w:cstheme="majorHAnsi"/>
          <w:sz w:val="24"/>
          <w:szCs w:val="24"/>
          <w:lang w:val="en-US"/>
        </w:rPr>
        <w:t xml:space="preserve">by right clicking under the </w:t>
      </w:r>
      <w:r w:rsidR="00AA2F70" w:rsidRPr="00277327">
        <w:rPr>
          <w:rFonts w:asciiTheme="majorHAnsi" w:hAnsiTheme="majorHAnsi" w:cstheme="majorHAnsi"/>
          <w:b/>
          <w:bCs/>
          <w:sz w:val="24"/>
          <w:szCs w:val="24"/>
          <w:lang w:val="en-US"/>
        </w:rPr>
        <w:t>Transient</w:t>
      </w:r>
      <w:r w:rsidR="00AA2F70" w:rsidRPr="00EF16BB">
        <w:rPr>
          <w:rFonts w:asciiTheme="majorHAnsi" w:hAnsiTheme="majorHAnsi" w:cstheme="majorHAnsi"/>
          <w:sz w:val="24"/>
          <w:szCs w:val="24"/>
          <w:lang w:val="en-US"/>
        </w:rPr>
        <w:t xml:space="preserve"> </w:t>
      </w:r>
      <w:r w:rsidR="004C13F1" w:rsidRPr="00EF16BB">
        <w:rPr>
          <w:rFonts w:asciiTheme="majorHAnsi" w:hAnsiTheme="majorHAnsi" w:cstheme="majorHAnsi"/>
          <w:sz w:val="24"/>
          <w:szCs w:val="24"/>
          <w:lang w:val="en-US"/>
        </w:rPr>
        <w:t>tab and inserting displacements (</w:t>
      </w:r>
      <w:r w:rsidR="004C13F1" w:rsidRPr="00EF16BB">
        <w:rPr>
          <w:rFonts w:asciiTheme="majorHAnsi" w:hAnsiTheme="majorHAnsi" w:cstheme="majorHAnsi"/>
          <w:b/>
          <w:sz w:val="24"/>
          <w:szCs w:val="24"/>
          <w:lang w:val="en-US"/>
        </w:rPr>
        <w:t>Figure 7E</w:t>
      </w:r>
      <w:r w:rsidR="004C13F1" w:rsidRPr="00EF16BB">
        <w:rPr>
          <w:rFonts w:asciiTheme="majorHAnsi" w:hAnsiTheme="majorHAnsi" w:cstheme="majorHAnsi"/>
          <w:sz w:val="24"/>
          <w:szCs w:val="24"/>
          <w:lang w:val="en-US"/>
        </w:rPr>
        <w:t xml:space="preserve">). Duplicate the displacement for the </w:t>
      </w:r>
      <w:r w:rsidR="004C13F1" w:rsidRPr="00EF16BB">
        <w:rPr>
          <w:rFonts w:asciiTheme="majorHAnsi" w:hAnsiTheme="majorHAnsi" w:cstheme="majorHAnsi"/>
          <w:i/>
          <w:iCs/>
          <w:sz w:val="24"/>
          <w:szCs w:val="24"/>
          <w:lang w:val="en-US"/>
        </w:rPr>
        <w:t>x</w:t>
      </w:r>
      <w:r w:rsidR="004C13F1" w:rsidRPr="00EF16BB">
        <w:rPr>
          <w:rFonts w:asciiTheme="majorHAnsi" w:hAnsiTheme="majorHAnsi" w:cstheme="majorHAnsi"/>
          <w:sz w:val="24"/>
          <w:szCs w:val="24"/>
          <w:lang w:val="en-US"/>
        </w:rPr>
        <w:t xml:space="preserve">, </w:t>
      </w:r>
      <w:r w:rsidR="004C13F1" w:rsidRPr="00EF16BB">
        <w:rPr>
          <w:rFonts w:asciiTheme="majorHAnsi" w:hAnsiTheme="majorHAnsi" w:cstheme="majorHAnsi"/>
          <w:i/>
          <w:iCs/>
          <w:sz w:val="24"/>
          <w:szCs w:val="24"/>
          <w:lang w:val="en-US"/>
        </w:rPr>
        <w:t>y</w:t>
      </w:r>
      <w:r w:rsidR="00DA2CDD" w:rsidRPr="00277327">
        <w:rPr>
          <w:rFonts w:asciiTheme="majorHAnsi" w:hAnsiTheme="majorHAnsi" w:cstheme="majorHAnsi"/>
          <w:sz w:val="24"/>
          <w:szCs w:val="24"/>
          <w:lang w:val="en-US"/>
        </w:rPr>
        <w:t>,</w:t>
      </w:r>
      <w:r w:rsidR="004C13F1" w:rsidRPr="00EF16BB">
        <w:rPr>
          <w:rFonts w:asciiTheme="majorHAnsi" w:hAnsiTheme="majorHAnsi" w:cstheme="majorHAnsi"/>
          <w:sz w:val="24"/>
          <w:szCs w:val="24"/>
          <w:lang w:val="en-US"/>
        </w:rPr>
        <w:t xml:space="preserve"> and </w:t>
      </w:r>
      <w:r w:rsidR="004C13F1" w:rsidRPr="00EF16BB">
        <w:rPr>
          <w:rFonts w:asciiTheme="majorHAnsi" w:hAnsiTheme="majorHAnsi" w:cstheme="majorHAnsi"/>
          <w:i/>
          <w:iCs/>
          <w:sz w:val="24"/>
          <w:szCs w:val="24"/>
          <w:lang w:val="en-US"/>
        </w:rPr>
        <w:t xml:space="preserve">z </w:t>
      </w:r>
      <w:r w:rsidR="004C13F1" w:rsidRPr="00EF16BB">
        <w:rPr>
          <w:rFonts w:asciiTheme="majorHAnsi" w:hAnsiTheme="majorHAnsi" w:cstheme="majorHAnsi"/>
          <w:sz w:val="24"/>
          <w:szCs w:val="24"/>
          <w:lang w:val="en-US"/>
        </w:rPr>
        <w:t>directions. In the direction drop</w:t>
      </w:r>
      <w:r w:rsidR="00D31A0C" w:rsidRPr="00EF16BB">
        <w:rPr>
          <w:rFonts w:asciiTheme="majorHAnsi" w:hAnsiTheme="majorHAnsi" w:cstheme="majorHAnsi"/>
          <w:sz w:val="24"/>
          <w:szCs w:val="24"/>
          <w:lang w:val="en-US"/>
        </w:rPr>
        <w:t>-</w:t>
      </w:r>
      <w:r w:rsidR="004C13F1" w:rsidRPr="00EF16BB">
        <w:rPr>
          <w:rFonts w:asciiTheme="majorHAnsi" w:hAnsiTheme="majorHAnsi" w:cstheme="majorHAnsi"/>
          <w:sz w:val="24"/>
          <w:szCs w:val="24"/>
          <w:lang w:val="en-US"/>
        </w:rPr>
        <w:t xml:space="preserve">down list, select function and copy the </w:t>
      </w:r>
      <w:r w:rsidR="00531645" w:rsidRPr="00EF16BB">
        <w:rPr>
          <w:rFonts w:asciiTheme="majorHAnsi" w:hAnsiTheme="majorHAnsi" w:cstheme="majorHAnsi"/>
          <w:sz w:val="24"/>
          <w:szCs w:val="24"/>
          <w:lang w:val="en-US"/>
        </w:rPr>
        <w:t xml:space="preserve">displacements extracted in </w:t>
      </w:r>
      <w:r w:rsidR="00DA2CDD">
        <w:rPr>
          <w:rFonts w:asciiTheme="majorHAnsi" w:hAnsiTheme="majorHAnsi" w:cstheme="majorHAnsi"/>
          <w:sz w:val="24"/>
          <w:szCs w:val="24"/>
          <w:lang w:val="en-US"/>
        </w:rPr>
        <w:t>s</w:t>
      </w:r>
      <w:r w:rsidR="00DA2CDD" w:rsidRPr="00EF16BB">
        <w:rPr>
          <w:rFonts w:asciiTheme="majorHAnsi" w:hAnsiTheme="majorHAnsi" w:cstheme="majorHAnsi"/>
          <w:sz w:val="24"/>
          <w:szCs w:val="24"/>
          <w:lang w:val="en-US"/>
        </w:rPr>
        <w:t xml:space="preserve">tep </w:t>
      </w:r>
      <w:r w:rsidR="00B51982" w:rsidRPr="00EF16BB">
        <w:rPr>
          <w:rFonts w:asciiTheme="majorHAnsi" w:hAnsiTheme="majorHAnsi" w:cstheme="majorHAnsi"/>
          <w:sz w:val="24"/>
          <w:szCs w:val="24"/>
          <w:lang w:val="en-US"/>
        </w:rPr>
        <w:t>2.4</w:t>
      </w:r>
      <w:r w:rsidR="00531645" w:rsidRPr="00EF16BB">
        <w:rPr>
          <w:rFonts w:asciiTheme="majorHAnsi" w:hAnsiTheme="majorHAnsi" w:cstheme="majorHAnsi"/>
          <w:sz w:val="24"/>
          <w:szCs w:val="24"/>
          <w:lang w:val="en-US"/>
        </w:rPr>
        <w:t>.1</w:t>
      </w:r>
      <w:r w:rsidR="00124899" w:rsidRPr="00EF16BB">
        <w:rPr>
          <w:rFonts w:asciiTheme="majorHAnsi" w:hAnsiTheme="majorHAnsi" w:cstheme="majorHAnsi"/>
          <w:sz w:val="24"/>
          <w:szCs w:val="24"/>
          <w:lang w:val="en-US"/>
        </w:rPr>
        <w:t>.</w:t>
      </w:r>
    </w:p>
    <w:p w14:paraId="78C9D0E8" w14:textId="77777777" w:rsidR="000139B1" w:rsidRPr="00EF16BB" w:rsidRDefault="000139B1" w:rsidP="00E6517F">
      <w:pPr>
        <w:pStyle w:val="ListParagraph"/>
        <w:ind w:left="0"/>
        <w:rPr>
          <w:rFonts w:asciiTheme="majorHAnsi" w:hAnsiTheme="majorHAnsi" w:cstheme="majorHAnsi"/>
          <w:sz w:val="24"/>
          <w:szCs w:val="24"/>
          <w:lang w:val="en-US"/>
        </w:rPr>
      </w:pPr>
    </w:p>
    <w:p w14:paraId="14468A73" w14:textId="141C730D" w:rsidR="00F50B44" w:rsidRPr="00EF16BB" w:rsidRDefault="0016125C" w:rsidP="00E6517F">
      <w:pPr>
        <w:pStyle w:val="ListParagraph"/>
        <w:spacing w:after="0" w:line="240" w:lineRule="auto"/>
        <w:ind w:left="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NOTE: </w:t>
      </w:r>
      <w:r w:rsidR="00EC5D95" w:rsidRPr="00EF16BB">
        <w:rPr>
          <w:rFonts w:asciiTheme="majorHAnsi" w:hAnsiTheme="majorHAnsi" w:cstheme="majorHAnsi"/>
          <w:sz w:val="24"/>
          <w:szCs w:val="24"/>
          <w:lang w:val="en-US"/>
        </w:rPr>
        <w:t>Displacement can be input as a function or as a table of points depending on preferences.</w:t>
      </w:r>
    </w:p>
    <w:p w14:paraId="59FEA913" w14:textId="77777777" w:rsidR="000139B1" w:rsidRPr="00EF16BB" w:rsidRDefault="000139B1" w:rsidP="00E6517F">
      <w:pPr>
        <w:pStyle w:val="ListParagraph"/>
        <w:spacing w:after="0" w:line="240" w:lineRule="auto"/>
        <w:ind w:left="0"/>
        <w:jc w:val="both"/>
        <w:rPr>
          <w:rFonts w:asciiTheme="majorHAnsi" w:hAnsiTheme="majorHAnsi" w:cstheme="majorHAnsi"/>
          <w:sz w:val="24"/>
          <w:szCs w:val="24"/>
          <w:lang w:val="en-US"/>
        </w:rPr>
      </w:pPr>
    </w:p>
    <w:p w14:paraId="2AF46753" w14:textId="374A6C8A" w:rsidR="000139B1" w:rsidRPr="00EF16BB" w:rsidRDefault="00482D4F" w:rsidP="00E6517F">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lastRenderedPageBreak/>
        <w:t xml:space="preserve">To assist in troubleshooting errors, under the </w:t>
      </w:r>
      <w:r w:rsidR="00AA2F70" w:rsidRPr="00277327">
        <w:rPr>
          <w:rFonts w:asciiTheme="majorHAnsi" w:hAnsiTheme="majorHAnsi" w:cstheme="majorHAnsi"/>
          <w:b/>
          <w:bCs/>
          <w:sz w:val="24"/>
          <w:szCs w:val="24"/>
          <w:lang w:val="en-US"/>
        </w:rPr>
        <w:t>Solution</w:t>
      </w:r>
      <w:r w:rsidR="00AA2F70"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tab</w:t>
      </w:r>
      <w:r w:rsidR="00AA2F70">
        <w:rPr>
          <w:rFonts w:asciiTheme="majorHAnsi" w:hAnsiTheme="majorHAnsi" w:cstheme="majorHAnsi"/>
          <w:sz w:val="24"/>
          <w:szCs w:val="24"/>
          <w:lang w:val="en-US"/>
        </w:rPr>
        <w:t>,</w:t>
      </w:r>
      <w:r w:rsidRPr="00EF16BB">
        <w:rPr>
          <w:rFonts w:asciiTheme="majorHAnsi" w:hAnsiTheme="majorHAnsi" w:cstheme="majorHAnsi"/>
          <w:sz w:val="24"/>
          <w:szCs w:val="24"/>
          <w:lang w:val="en-US"/>
        </w:rPr>
        <w:t xml:space="preserve"> insert four </w:t>
      </w:r>
      <w:r w:rsidR="00D82CE0" w:rsidRPr="00EF16BB">
        <w:rPr>
          <w:rFonts w:asciiTheme="majorHAnsi" w:hAnsiTheme="majorHAnsi" w:cstheme="majorHAnsi"/>
          <w:sz w:val="24"/>
          <w:szCs w:val="24"/>
          <w:lang w:val="en-US"/>
        </w:rPr>
        <w:t>N</w:t>
      </w:r>
      <w:r w:rsidRPr="00EF16BB">
        <w:rPr>
          <w:rFonts w:asciiTheme="majorHAnsi" w:hAnsiTheme="majorHAnsi" w:cstheme="majorHAnsi"/>
          <w:sz w:val="24"/>
          <w:szCs w:val="24"/>
          <w:lang w:val="en-US"/>
        </w:rPr>
        <w:t>ewton</w:t>
      </w:r>
      <w:r w:rsidR="00D82CE0" w:rsidRPr="00EF16BB">
        <w:rPr>
          <w:rFonts w:asciiTheme="majorHAnsi" w:hAnsiTheme="majorHAnsi" w:cstheme="majorHAnsi"/>
          <w:sz w:val="24"/>
          <w:szCs w:val="24"/>
          <w:lang w:val="en-US"/>
        </w:rPr>
        <w:t>-</w:t>
      </w:r>
      <w:r w:rsidRPr="00EF16BB">
        <w:rPr>
          <w:rFonts w:asciiTheme="majorHAnsi" w:hAnsiTheme="majorHAnsi" w:cstheme="majorHAnsi"/>
          <w:sz w:val="24"/>
          <w:szCs w:val="24"/>
          <w:lang w:val="en-US"/>
        </w:rPr>
        <w:t>Raphson residuals. These can be viewed if errors arise to find the troublesome geometry or mesh locations.</w:t>
      </w:r>
    </w:p>
    <w:p w14:paraId="65EFC99A" w14:textId="77777777" w:rsidR="000139B1" w:rsidRPr="00EF16BB" w:rsidRDefault="000139B1" w:rsidP="000139B1">
      <w:pPr>
        <w:pStyle w:val="ListParagraph"/>
        <w:spacing w:after="0" w:line="240" w:lineRule="auto"/>
        <w:ind w:left="0"/>
        <w:jc w:val="both"/>
        <w:rPr>
          <w:rFonts w:asciiTheme="majorHAnsi" w:hAnsiTheme="majorHAnsi" w:cstheme="majorHAnsi"/>
          <w:sz w:val="24"/>
          <w:szCs w:val="24"/>
          <w:lang w:val="en-US"/>
        </w:rPr>
      </w:pPr>
    </w:p>
    <w:p w14:paraId="1AC1E393" w14:textId="61347139" w:rsidR="00FE1506" w:rsidRPr="00EF16BB" w:rsidRDefault="00A72649" w:rsidP="000139B1">
      <w:pPr>
        <w:pStyle w:val="ListParagraph"/>
        <w:spacing w:after="0" w:line="240" w:lineRule="auto"/>
        <w:ind w:left="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NOTE: To i</w:t>
      </w:r>
      <w:r w:rsidR="00F50B44" w:rsidRPr="00EF16BB">
        <w:rPr>
          <w:rFonts w:asciiTheme="majorHAnsi" w:hAnsiTheme="majorHAnsi" w:cstheme="majorHAnsi"/>
          <w:sz w:val="24"/>
          <w:szCs w:val="24"/>
          <w:lang w:val="en-US"/>
        </w:rPr>
        <w:t>nsert post-processing options</w:t>
      </w:r>
      <w:r w:rsidR="0097392A" w:rsidRPr="00EF16BB">
        <w:rPr>
          <w:rFonts w:asciiTheme="majorHAnsi" w:hAnsiTheme="majorHAnsi" w:cstheme="majorHAnsi"/>
          <w:sz w:val="24"/>
          <w:szCs w:val="24"/>
          <w:lang w:val="en-US"/>
        </w:rPr>
        <w:t>, such as maximum principal stress, right click on the</w:t>
      </w:r>
      <w:r w:rsidR="0016125C" w:rsidRPr="00EF16BB">
        <w:rPr>
          <w:rFonts w:asciiTheme="majorHAnsi" w:hAnsiTheme="majorHAnsi" w:cstheme="majorHAnsi"/>
          <w:sz w:val="24"/>
          <w:szCs w:val="24"/>
          <w:lang w:val="en-US"/>
        </w:rPr>
        <w:t xml:space="preserve"> </w:t>
      </w:r>
      <w:r w:rsidR="00AA2F70" w:rsidRPr="00277327">
        <w:rPr>
          <w:rFonts w:asciiTheme="majorHAnsi" w:hAnsiTheme="majorHAnsi" w:cstheme="majorHAnsi"/>
          <w:b/>
          <w:bCs/>
          <w:sz w:val="24"/>
          <w:szCs w:val="24"/>
          <w:lang w:val="en-US"/>
        </w:rPr>
        <w:t>Solution</w:t>
      </w:r>
      <w:r w:rsidR="00AA2F70" w:rsidRPr="00EF16BB">
        <w:rPr>
          <w:rFonts w:asciiTheme="majorHAnsi" w:hAnsiTheme="majorHAnsi" w:cstheme="majorHAnsi"/>
          <w:sz w:val="24"/>
          <w:szCs w:val="24"/>
          <w:lang w:val="en-US"/>
        </w:rPr>
        <w:t xml:space="preserve"> </w:t>
      </w:r>
      <w:r w:rsidR="0016125C" w:rsidRPr="00EF16BB">
        <w:rPr>
          <w:rFonts w:asciiTheme="majorHAnsi" w:hAnsiTheme="majorHAnsi" w:cstheme="majorHAnsi"/>
          <w:sz w:val="24"/>
          <w:szCs w:val="24"/>
          <w:lang w:val="en-US"/>
        </w:rPr>
        <w:t xml:space="preserve">tab </w:t>
      </w:r>
      <w:r w:rsidRPr="00EF16BB">
        <w:rPr>
          <w:rFonts w:asciiTheme="majorHAnsi" w:hAnsiTheme="majorHAnsi" w:cstheme="majorHAnsi"/>
          <w:sz w:val="24"/>
          <w:szCs w:val="24"/>
          <w:lang w:val="en-US"/>
        </w:rPr>
        <w:t xml:space="preserve">and </w:t>
      </w:r>
      <w:r w:rsidR="0016125C" w:rsidRPr="00EF16BB">
        <w:rPr>
          <w:rFonts w:asciiTheme="majorHAnsi" w:hAnsiTheme="majorHAnsi" w:cstheme="majorHAnsi"/>
          <w:sz w:val="24"/>
          <w:szCs w:val="24"/>
          <w:lang w:val="en-US"/>
        </w:rPr>
        <w:t>insert</w:t>
      </w:r>
      <w:r w:rsidRPr="00EF16BB">
        <w:rPr>
          <w:rFonts w:asciiTheme="majorHAnsi" w:hAnsiTheme="majorHAnsi" w:cstheme="majorHAnsi"/>
          <w:sz w:val="24"/>
          <w:szCs w:val="24"/>
          <w:lang w:val="en-US"/>
        </w:rPr>
        <w:t xml:space="preserve"> the</w:t>
      </w:r>
      <w:r w:rsidR="0016125C" w:rsidRPr="00EF16BB">
        <w:rPr>
          <w:rFonts w:asciiTheme="majorHAnsi" w:hAnsiTheme="majorHAnsi" w:cstheme="majorHAnsi"/>
          <w:sz w:val="24"/>
          <w:szCs w:val="24"/>
          <w:lang w:val="en-US"/>
        </w:rPr>
        <w:t xml:space="preserve"> appropriate results </w:t>
      </w:r>
      <w:r w:rsidR="00DA2CDD">
        <w:rPr>
          <w:rFonts w:asciiTheme="majorHAnsi" w:hAnsiTheme="majorHAnsi" w:cstheme="majorHAnsi"/>
          <w:sz w:val="24"/>
          <w:szCs w:val="24"/>
          <w:lang w:val="en-US"/>
        </w:rPr>
        <w:t>(</w:t>
      </w:r>
      <w:r w:rsidR="0016125C" w:rsidRPr="00EF16BB">
        <w:rPr>
          <w:rFonts w:asciiTheme="majorHAnsi" w:hAnsiTheme="majorHAnsi" w:cstheme="majorHAnsi"/>
          <w:b/>
          <w:sz w:val="24"/>
          <w:szCs w:val="24"/>
          <w:lang w:val="en-US"/>
        </w:rPr>
        <w:t>Figure 7F</w:t>
      </w:r>
      <w:r w:rsidR="00DA2CDD">
        <w:rPr>
          <w:rFonts w:asciiTheme="majorHAnsi" w:hAnsiTheme="majorHAnsi" w:cstheme="majorHAnsi"/>
          <w:sz w:val="24"/>
          <w:szCs w:val="24"/>
          <w:lang w:val="en-US"/>
        </w:rPr>
        <w:t>)</w:t>
      </w:r>
      <w:r w:rsidR="0016125C" w:rsidRPr="00EF16BB">
        <w:rPr>
          <w:rFonts w:asciiTheme="majorHAnsi" w:hAnsiTheme="majorHAnsi" w:cstheme="majorHAnsi"/>
          <w:sz w:val="24"/>
          <w:szCs w:val="24"/>
          <w:lang w:val="en-US"/>
        </w:rPr>
        <w:t>.</w:t>
      </w:r>
    </w:p>
    <w:p w14:paraId="28E3E0B8" w14:textId="77777777" w:rsidR="000139B1" w:rsidRPr="00EF16BB" w:rsidRDefault="000139B1" w:rsidP="000139B1">
      <w:pPr>
        <w:pStyle w:val="ListParagraph"/>
        <w:spacing w:after="0" w:line="240" w:lineRule="auto"/>
        <w:ind w:left="0"/>
        <w:jc w:val="both"/>
        <w:rPr>
          <w:rFonts w:asciiTheme="majorHAnsi" w:hAnsiTheme="majorHAnsi" w:cstheme="majorHAnsi"/>
          <w:sz w:val="24"/>
          <w:szCs w:val="24"/>
          <w:lang w:val="en-US"/>
        </w:rPr>
      </w:pPr>
    </w:p>
    <w:bookmarkEnd w:id="13"/>
    <w:p w14:paraId="69E73FB6" w14:textId="2D152745" w:rsidR="00FE1506" w:rsidRPr="00EF16BB" w:rsidRDefault="00FE1506" w:rsidP="00F71566">
      <w:pPr>
        <w:pStyle w:val="ListParagraph"/>
        <w:numPr>
          <w:ilvl w:val="0"/>
          <w:numId w:val="13"/>
        </w:numPr>
        <w:spacing w:after="0" w:line="240" w:lineRule="auto"/>
        <w:jc w:val="both"/>
        <w:rPr>
          <w:rFonts w:asciiTheme="majorHAnsi" w:hAnsiTheme="majorHAnsi" w:cstheme="majorHAnsi"/>
          <w:b/>
          <w:bCs/>
          <w:sz w:val="24"/>
          <w:szCs w:val="24"/>
          <w:lang w:val="en-US"/>
        </w:rPr>
      </w:pPr>
      <w:r w:rsidRPr="00EF16BB">
        <w:rPr>
          <w:rFonts w:asciiTheme="majorHAnsi" w:hAnsiTheme="majorHAnsi" w:cstheme="majorHAnsi"/>
          <w:b/>
          <w:bCs/>
          <w:sz w:val="24"/>
          <w:szCs w:val="24"/>
          <w:lang w:val="en-US"/>
        </w:rPr>
        <w:t>Blood</w:t>
      </w:r>
      <w:r w:rsidR="00DA7626" w:rsidRPr="00EF16BB">
        <w:rPr>
          <w:rFonts w:asciiTheme="majorHAnsi" w:hAnsiTheme="majorHAnsi" w:cstheme="majorHAnsi"/>
          <w:b/>
          <w:bCs/>
          <w:sz w:val="24"/>
          <w:szCs w:val="24"/>
          <w:lang w:val="en-US"/>
        </w:rPr>
        <w:t>/fluid</w:t>
      </w:r>
    </w:p>
    <w:p w14:paraId="3FC5A8B6" w14:textId="77777777" w:rsidR="000139B1" w:rsidRPr="00EF16BB" w:rsidRDefault="000139B1" w:rsidP="000139B1">
      <w:pPr>
        <w:pStyle w:val="ListParagraph"/>
        <w:spacing w:after="0" w:line="240" w:lineRule="auto"/>
        <w:ind w:left="0"/>
        <w:jc w:val="both"/>
        <w:rPr>
          <w:rFonts w:asciiTheme="majorHAnsi" w:hAnsiTheme="majorHAnsi" w:cstheme="majorHAnsi"/>
          <w:sz w:val="24"/>
          <w:szCs w:val="24"/>
          <w:lang w:val="en-US"/>
        </w:rPr>
      </w:pPr>
    </w:p>
    <w:p w14:paraId="25478C80" w14:textId="3DE6AB67" w:rsidR="0087657F" w:rsidRPr="00EF16BB" w:rsidRDefault="0087657F" w:rsidP="00E6517F">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Enter the </w:t>
      </w:r>
      <w:r w:rsidR="00AA2F70" w:rsidRPr="00277327">
        <w:rPr>
          <w:rFonts w:asciiTheme="majorHAnsi" w:hAnsiTheme="majorHAnsi" w:cstheme="majorHAnsi"/>
          <w:b/>
          <w:bCs/>
          <w:sz w:val="24"/>
          <w:szCs w:val="24"/>
          <w:lang w:val="en-US"/>
        </w:rPr>
        <w:t>Model</w:t>
      </w:r>
      <w:r w:rsidR="00AA2F70"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tab, check the units, and suppress the artery and lipid part, leaving the fluid domain, in s</w:t>
      </w:r>
      <w:r w:rsidR="001D0260" w:rsidRPr="00EF16BB">
        <w:rPr>
          <w:rFonts w:asciiTheme="majorHAnsi" w:hAnsiTheme="majorHAnsi" w:cstheme="majorHAnsi"/>
          <w:sz w:val="24"/>
          <w:szCs w:val="24"/>
          <w:lang w:val="en-US"/>
        </w:rPr>
        <w:t>imilar</w:t>
      </w:r>
      <w:r w:rsidRPr="00EF16BB">
        <w:rPr>
          <w:rFonts w:asciiTheme="majorHAnsi" w:hAnsiTheme="majorHAnsi" w:cstheme="majorHAnsi"/>
          <w:sz w:val="24"/>
          <w:szCs w:val="24"/>
          <w:lang w:val="en-US"/>
        </w:rPr>
        <w:t xml:space="preserve"> fashion</w:t>
      </w:r>
      <w:r w:rsidR="001D0260" w:rsidRPr="00EF16BB">
        <w:rPr>
          <w:rFonts w:asciiTheme="majorHAnsi" w:hAnsiTheme="majorHAnsi" w:cstheme="majorHAnsi"/>
          <w:sz w:val="24"/>
          <w:szCs w:val="24"/>
          <w:lang w:val="en-US"/>
        </w:rPr>
        <w:t xml:space="preserve"> to </w:t>
      </w:r>
      <w:r w:rsidR="00DA2CDD">
        <w:rPr>
          <w:rFonts w:asciiTheme="majorHAnsi" w:hAnsiTheme="majorHAnsi" w:cstheme="majorHAnsi"/>
          <w:sz w:val="24"/>
          <w:szCs w:val="24"/>
          <w:lang w:val="en-US"/>
        </w:rPr>
        <w:t>s</w:t>
      </w:r>
      <w:r w:rsidR="00DA2CDD" w:rsidRPr="00EF16BB">
        <w:rPr>
          <w:rFonts w:asciiTheme="majorHAnsi" w:hAnsiTheme="majorHAnsi" w:cstheme="majorHAnsi"/>
          <w:sz w:val="24"/>
          <w:szCs w:val="24"/>
          <w:lang w:val="en-US"/>
        </w:rPr>
        <w:t xml:space="preserve">tep </w:t>
      </w:r>
      <w:r w:rsidR="001D0260" w:rsidRPr="00EF16BB">
        <w:rPr>
          <w:rFonts w:asciiTheme="majorHAnsi" w:hAnsiTheme="majorHAnsi" w:cstheme="majorHAnsi"/>
          <w:sz w:val="24"/>
          <w:szCs w:val="24"/>
          <w:lang w:val="en-US"/>
        </w:rPr>
        <w:t>3.2.</w:t>
      </w:r>
    </w:p>
    <w:p w14:paraId="6A5BED16" w14:textId="77777777" w:rsidR="0087657F" w:rsidRPr="00EF16BB" w:rsidRDefault="0087657F" w:rsidP="0087657F">
      <w:pPr>
        <w:pStyle w:val="ListParagraph"/>
        <w:spacing w:after="0" w:line="240" w:lineRule="auto"/>
        <w:ind w:left="0"/>
        <w:jc w:val="both"/>
        <w:rPr>
          <w:rFonts w:asciiTheme="majorHAnsi" w:hAnsiTheme="majorHAnsi" w:cstheme="majorHAnsi"/>
          <w:sz w:val="24"/>
          <w:szCs w:val="24"/>
          <w:lang w:val="en-US"/>
        </w:rPr>
      </w:pPr>
    </w:p>
    <w:p w14:paraId="106E4735" w14:textId="719357BD" w:rsidR="000139B1" w:rsidRPr="00EF16BB" w:rsidRDefault="0087657F" w:rsidP="00E6517F">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Specify the mesh metrics and generate the mesh, checking skewness and adjusting if necessary </w:t>
      </w:r>
      <w:r w:rsidR="001D0260" w:rsidRPr="00EF16BB">
        <w:rPr>
          <w:rFonts w:asciiTheme="majorHAnsi" w:hAnsiTheme="majorHAnsi" w:cstheme="majorHAnsi"/>
          <w:sz w:val="24"/>
          <w:szCs w:val="24"/>
          <w:lang w:val="en-US"/>
        </w:rPr>
        <w:t>(we applied a 0.14 mm mesh size with a maximum wall size of 0.12 mm)</w:t>
      </w:r>
      <w:r w:rsidR="00EE74F2"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 xml:space="preserve">It is good practice to use similar mesh size and shape, as </w:t>
      </w:r>
      <w:r w:rsidR="00F74CFD">
        <w:rPr>
          <w:rFonts w:asciiTheme="majorHAnsi" w:hAnsiTheme="majorHAnsi" w:cstheme="majorHAnsi"/>
          <w:sz w:val="24"/>
          <w:szCs w:val="24"/>
          <w:lang w:val="en-US"/>
        </w:rPr>
        <w:t>done</w:t>
      </w:r>
      <w:r w:rsidRPr="00EF16BB">
        <w:rPr>
          <w:rFonts w:asciiTheme="majorHAnsi" w:hAnsiTheme="majorHAnsi" w:cstheme="majorHAnsi"/>
          <w:sz w:val="24"/>
          <w:szCs w:val="24"/>
          <w:lang w:val="en-US"/>
        </w:rPr>
        <w:t xml:space="preserve"> in the structural part, on the areas where the fluid-solid interaction is occurring.</w:t>
      </w:r>
    </w:p>
    <w:p w14:paraId="65E2E72D" w14:textId="77777777" w:rsidR="000139B1" w:rsidRPr="00EF16BB" w:rsidRDefault="000139B1" w:rsidP="00E6517F">
      <w:pPr>
        <w:pStyle w:val="ListParagraph"/>
        <w:spacing w:after="0" w:line="240" w:lineRule="auto"/>
        <w:ind w:left="0"/>
        <w:jc w:val="both"/>
        <w:rPr>
          <w:rFonts w:asciiTheme="majorHAnsi" w:hAnsiTheme="majorHAnsi" w:cstheme="majorHAnsi"/>
          <w:sz w:val="24"/>
          <w:szCs w:val="24"/>
          <w:lang w:val="en-US"/>
        </w:rPr>
      </w:pPr>
    </w:p>
    <w:p w14:paraId="107DD29C" w14:textId="1FC87D98" w:rsidR="00EE74F2" w:rsidRPr="00EF16BB" w:rsidRDefault="001D0260" w:rsidP="00E6517F">
      <w:pPr>
        <w:pStyle w:val="ListParagraph"/>
        <w:spacing w:after="0" w:line="240" w:lineRule="auto"/>
        <w:ind w:left="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NOTE: </w:t>
      </w:r>
      <w:r w:rsidR="00EE74F2" w:rsidRPr="00EF16BB">
        <w:rPr>
          <w:rFonts w:asciiTheme="majorHAnsi" w:hAnsiTheme="majorHAnsi" w:cstheme="majorHAnsi"/>
          <w:sz w:val="24"/>
          <w:szCs w:val="24"/>
          <w:lang w:val="en-US"/>
        </w:rPr>
        <w:t xml:space="preserve">As with </w:t>
      </w:r>
      <w:r w:rsidR="00DA2CDD">
        <w:rPr>
          <w:rFonts w:asciiTheme="majorHAnsi" w:hAnsiTheme="majorHAnsi" w:cstheme="majorHAnsi"/>
          <w:sz w:val="24"/>
          <w:szCs w:val="24"/>
          <w:lang w:val="en-US"/>
        </w:rPr>
        <w:t>s</w:t>
      </w:r>
      <w:r w:rsidR="00DA2CDD" w:rsidRPr="00EF16BB">
        <w:rPr>
          <w:rFonts w:asciiTheme="majorHAnsi" w:hAnsiTheme="majorHAnsi" w:cstheme="majorHAnsi"/>
          <w:sz w:val="24"/>
          <w:szCs w:val="24"/>
          <w:lang w:val="en-US"/>
        </w:rPr>
        <w:t xml:space="preserve">tep </w:t>
      </w:r>
      <w:r w:rsidR="00EE74F2" w:rsidRPr="00EF16BB">
        <w:rPr>
          <w:rFonts w:asciiTheme="majorHAnsi" w:hAnsiTheme="majorHAnsi" w:cstheme="majorHAnsi"/>
          <w:sz w:val="24"/>
          <w:szCs w:val="24"/>
          <w:lang w:val="en-US"/>
        </w:rPr>
        <w:t>3.</w:t>
      </w:r>
      <w:r w:rsidR="00B51982" w:rsidRPr="00EF16BB">
        <w:rPr>
          <w:rFonts w:asciiTheme="majorHAnsi" w:hAnsiTheme="majorHAnsi" w:cstheme="majorHAnsi"/>
          <w:sz w:val="24"/>
          <w:szCs w:val="24"/>
          <w:lang w:val="en-US"/>
        </w:rPr>
        <w:t>3</w:t>
      </w:r>
      <w:r w:rsidR="00EE74F2"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a mesh independence test should be conducted to ensure results are independent of mesh properties</w:t>
      </w:r>
      <w:r w:rsidR="004E0742" w:rsidRPr="00EF16BB">
        <w:rPr>
          <w:rFonts w:asciiTheme="majorHAnsi" w:hAnsiTheme="majorHAnsi" w:cstheme="majorHAnsi"/>
          <w:sz w:val="24"/>
          <w:szCs w:val="24"/>
          <w:lang w:val="en-US"/>
        </w:rPr>
        <w:t xml:space="preserve">, as shown in </w:t>
      </w:r>
      <w:r w:rsidR="004E0742" w:rsidRPr="00EF16BB">
        <w:rPr>
          <w:rFonts w:asciiTheme="majorHAnsi" w:hAnsiTheme="majorHAnsi" w:cstheme="majorHAnsi"/>
          <w:b/>
          <w:bCs/>
          <w:sz w:val="24"/>
          <w:szCs w:val="24"/>
          <w:lang w:val="en-US"/>
        </w:rPr>
        <w:t>Table 2</w:t>
      </w:r>
      <w:r w:rsidRPr="00EF16BB">
        <w:rPr>
          <w:rFonts w:asciiTheme="majorHAnsi" w:hAnsiTheme="majorHAnsi" w:cstheme="majorHAnsi"/>
          <w:sz w:val="24"/>
          <w:szCs w:val="24"/>
          <w:lang w:val="en-US"/>
        </w:rPr>
        <w:t>. C</w:t>
      </w:r>
      <w:r w:rsidR="00EE74F2" w:rsidRPr="00EF16BB">
        <w:rPr>
          <w:rFonts w:asciiTheme="majorHAnsi" w:hAnsiTheme="majorHAnsi" w:cstheme="majorHAnsi"/>
          <w:sz w:val="24"/>
          <w:szCs w:val="24"/>
          <w:lang w:val="en-US"/>
        </w:rPr>
        <w:t xml:space="preserve">heck the quality of the mesh and adjust </w:t>
      </w:r>
      <w:r w:rsidR="004561DC">
        <w:rPr>
          <w:rFonts w:asciiTheme="majorHAnsi" w:hAnsiTheme="majorHAnsi" w:cstheme="majorHAnsi"/>
          <w:sz w:val="24"/>
          <w:szCs w:val="24"/>
          <w:lang w:val="en-US"/>
        </w:rPr>
        <w:t xml:space="preserve">the </w:t>
      </w:r>
      <w:r w:rsidR="00EE74F2" w:rsidRPr="00EF16BB">
        <w:rPr>
          <w:rFonts w:asciiTheme="majorHAnsi" w:hAnsiTheme="majorHAnsi" w:cstheme="majorHAnsi"/>
          <w:sz w:val="24"/>
          <w:szCs w:val="24"/>
          <w:lang w:val="en-US"/>
        </w:rPr>
        <w:t>element size, growth rate</w:t>
      </w:r>
      <w:r w:rsidRPr="00EF16BB">
        <w:rPr>
          <w:rFonts w:asciiTheme="majorHAnsi" w:hAnsiTheme="majorHAnsi" w:cstheme="majorHAnsi"/>
          <w:sz w:val="24"/>
          <w:szCs w:val="24"/>
          <w:lang w:val="en-US"/>
        </w:rPr>
        <w:t>, refinement</w:t>
      </w:r>
      <w:r w:rsidR="00EE74F2" w:rsidRPr="00EF16BB">
        <w:rPr>
          <w:rFonts w:asciiTheme="majorHAnsi" w:hAnsiTheme="majorHAnsi" w:cstheme="majorHAnsi"/>
          <w:sz w:val="24"/>
          <w:szCs w:val="24"/>
          <w:lang w:val="en-US"/>
        </w:rPr>
        <w:t xml:space="preserve"> or curvature as needed to ensure skewness remains low</w:t>
      </w:r>
      <w:r w:rsidR="00F461ED" w:rsidRPr="00EF16BB">
        <w:rPr>
          <w:rFonts w:asciiTheme="majorHAnsi" w:hAnsiTheme="majorHAnsi" w:cstheme="majorHAnsi"/>
          <w:sz w:val="24"/>
          <w:szCs w:val="24"/>
          <w:lang w:val="en-US"/>
        </w:rPr>
        <w:t xml:space="preserve"> and that mesh independence is reached</w:t>
      </w:r>
      <w:r w:rsidR="00EE74F2" w:rsidRPr="00EF16BB">
        <w:rPr>
          <w:rFonts w:asciiTheme="majorHAnsi" w:hAnsiTheme="majorHAnsi" w:cstheme="majorHAnsi"/>
          <w:sz w:val="24"/>
          <w:szCs w:val="24"/>
          <w:lang w:val="en-US"/>
        </w:rPr>
        <w:t>.</w:t>
      </w:r>
    </w:p>
    <w:p w14:paraId="66E9FC4B" w14:textId="77777777" w:rsidR="000139B1" w:rsidRPr="00EF16BB" w:rsidRDefault="000139B1" w:rsidP="00E6517F">
      <w:pPr>
        <w:pStyle w:val="ListParagraph"/>
        <w:spacing w:after="0" w:line="240" w:lineRule="auto"/>
        <w:ind w:left="0"/>
        <w:jc w:val="both"/>
        <w:rPr>
          <w:rFonts w:asciiTheme="majorHAnsi" w:hAnsiTheme="majorHAnsi" w:cstheme="majorHAnsi"/>
          <w:sz w:val="24"/>
          <w:szCs w:val="24"/>
          <w:lang w:val="en-US"/>
        </w:rPr>
      </w:pPr>
    </w:p>
    <w:p w14:paraId="1F8301F9" w14:textId="6986F7B3" w:rsidR="0087657F" w:rsidRPr="00EF16BB" w:rsidRDefault="005C5EEE" w:rsidP="00E6517F">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Create named selections for the inlet, outlet</w:t>
      </w:r>
      <w:r w:rsidR="00DA2CDD">
        <w:rPr>
          <w:rFonts w:asciiTheme="majorHAnsi" w:hAnsiTheme="majorHAnsi" w:cstheme="majorHAnsi"/>
          <w:sz w:val="24"/>
          <w:szCs w:val="24"/>
          <w:lang w:val="en-US"/>
        </w:rPr>
        <w:t>,</w:t>
      </w:r>
      <w:r w:rsidRPr="00EF16BB">
        <w:rPr>
          <w:rFonts w:asciiTheme="majorHAnsi" w:hAnsiTheme="majorHAnsi" w:cstheme="majorHAnsi"/>
          <w:sz w:val="24"/>
          <w:szCs w:val="24"/>
          <w:lang w:val="en-US"/>
        </w:rPr>
        <w:t xml:space="preserve"> and wall before entering</w:t>
      </w:r>
      <w:r w:rsidR="001D0260" w:rsidRPr="00EF16BB">
        <w:rPr>
          <w:rFonts w:asciiTheme="majorHAnsi" w:hAnsiTheme="majorHAnsi" w:cstheme="majorHAnsi"/>
          <w:sz w:val="24"/>
          <w:szCs w:val="24"/>
          <w:lang w:val="en-US"/>
        </w:rPr>
        <w:t xml:space="preserve"> the fluid setup</w:t>
      </w:r>
      <w:r w:rsidR="0087657F" w:rsidRPr="00EF16BB">
        <w:rPr>
          <w:rFonts w:asciiTheme="majorHAnsi" w:hAnsiTheme="majorHAnsi" w:cstheme="majorHAnsi"/>
          <w:sz w:val="24"/>
          <w:szCs w:val="24"/>
          <w:lang w:val="en-US"/>
        </w:rPr>
        <w:t>, by right clicking on the respective surface and selecting insert named selection.</w:t>
      </w:r>
    </w:p>
    <w:p w14:paraId="134CEA31" w14:textId="77777777" w:rsidR="0087657F" w:rsidRPr="00EF16BB" w:rsidRDefault="0087657F" w:rsidP="0087657F">
      <w:pPr>
        <w:pStyle w:val="ListParagraph"/>
        <w:spacing w:after="0" w:line="240" w:lineRule="auto"/>
        <w:ind w:left="0"/>
        <w:jc w:val="both"/>
        <w:rPr>
          <w:rFonts w:asciiTheme="majorHAnsi" w:hAnsiTheme="majorHAnsi" w:cstheme="majorHAnsi"/>
          <w:sz w:val="24"/>
          <w:szCs w:val="24"/>
          <w:lang w:val="en-US"/>
        </w:rPr>
      </w:pPr>
    </w:p>
    <w:p w14:paraId="325153C5" w14:textId="46A10359" w:rsidR="001D0260" w:rsidRPr="00EF16BB" w:rsidRDefault="00041BBD" w:rsidP="00E6517F">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Enter the </w:t>
      </w:r>
      <w:r w:rsidR="00CC78F0" w:rsidRPr="00277327">
        <w:rPr>
          <w:rFonts w:asciiTheme="majorHAnsi" w:hAnsiTheme="majorHAnsi" w:cstheme="majorHAnsi"/>
          <w:b/>
          <w:bCs/>
          <w:sz w:val="24"/>
          <w:szCs w:val="24"/>
          <w:lang w:val="en-US"/>
        </w:rPr>
        <w:t>Setup</w:t>
      </w:r>
      <w:r w:rsidR="00CC78F0"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 xml:space="preserve">tab and ensure double precision is enabled. Set the </w:t>
      </w:r>
      <w:r w:rsidR="004561DC" w:rsidRPr="00277327">
        <w:rPr>
          <w:rFonts w:asciiTheme="majorHAnsi" w:hAnsiTheme="majorHAnsi" w:cstheme="majorHAnsi"/>
          <w:b/>
          <w:bCs/>
          <w:sz w:val="24"/>
          <w:szCs w:val="24"/>
          <w:lang w:val="en-US"/>
        </w:rPr>
        <w:t>Solver</w:t>
      </w:r>
      <w:r w:rsidR="004561DC"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 xml:space="preserve">type to </w:t>
      </w:r>
      <w:r w:rsidR="004561DC" w:rsidRPr="00277327">
        <w:rPr>
          <w:rFonts w:asciiTheme="majorHAnsi" w:hAnsiTheme="majorHAnsi" w:cstheme="majorHAnsi"/>
          <w:b/>
          <w:bCs/>
          <w:sz w:val="24"/>
          <w:szCs w:val="24"/>
          <w:lang w:val="en-US"/>
        </w:rPr>
        <w:t>Pressure Based</w:t>
      </w:r>
      <w:r w:rsidR="004561DC"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 xml:space="preserve">and ensure </w:t>
      </w:r>
      <w:r w:rsidR="00DA2CDD">
        <w:rPr>
          <w:rFonts w:asciiTheme="majorHAnsi" w:hAnsiTheme="majorHAnsi" w:cstheme="majorHAnsi"/>
          <w:sz w:val="24"/>
          <w:szCs w:val="24"/>
          <w:lang w:val="en-US"/>
        </w:rPr>
        <w:t xml:space="preserve">that the </w:t>
      </w:r>
      <w:r w:rsidR="004561DC" w:rsidRPr="00277327">
        <w:rPr>
          <w:rFonts w:asciiTheme="majorHAnsi" w:hAnsiTheme="majorHAnsi" w:cstheme="majorHAnsi"/>
          <w:b/>
          <w:bCs/>
          <w:sz w:val="24"/>
          <w:szCs w:val="24"/>
          <w:lang w:val="en-US"/>
        </w:rPr>
        <w:t>Time</w:t>
      </w:r>
      <w:r w:rsidR="004561DC"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 xml:space="preserve">is set to </w:t>
      </w:r>
      <w:r w:rsidR="004561DC" w:rsidRPr="00277327">
        <w:rPr>
          <w:rFonts w:asciiTheme="majorHAnsi" w:hAnsiTheme="majorHAnsi" w:cstheme="majorHAnsi"/>
          <w:b/>
          <w:bCs/>
          <w:sz w:val="24"/>
          <w:szCs w:val="24"/>
          <w:lang w:val="en-US"/>
        </w:rPr>
        <w:t>Transient</w:t>
      </w:r>
      <w:r w:rsidR="004561DC"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by checking their respective</w:t>
      </w:r>
      <w:r w:rsidR="00B429E9" w:rsidRPr="00EF16BB">
        <w:rPr>
          <w:rFonts w:asciiTheme="majorHAnsi" w:hAnsiTheme="majorHAnsi" w:cstheme="majorHAnsi"/>
          <w:sz w:val="24"/>
          <w:szCs w:val="24"/>
          <w:lang w:val="en-US"/>
        </w:rPr>
        <w:t xml:space="preserve"> </w:t>
      </w:r>
      <w:r w:rsidR="001D0260" w:rsidRPr="00EF16BB">
        <w:rPr>
          <w:rFonts w:asciiTheme="majorHAnsi" w:hAnsiTheme="majorHAnsi" w:cstheme="majorHAnsi"/>
          <w:sz w:val="24"/>
          <w:szCs w:val="24"/>
          <w:lang w:val="en-US"/>
        </w:rPr>
        <w:t>tick boxes (</w:t>
      </w:r>
      <w:r w:rsidR="002322F6" w:rsidRPr="00EF16BB">
        <w:rPr>
          <w:rFonts w:asciiTheme="majorHAnsi" w:hAnsiTheme="majorHAnsi" w:cstheme="majorHAnsi"/>
          <w:b/>
          <w:sz w:val="24"/>
          <w:szCs w:val="24"/>
          <w:lang w:val="en-US"/>
        </w:rPr>
        <w:t>Figure 8A</w:t>
      </w:r>
      <w:r w:rsidR="001D0260" w:rsidRPr="00EF16BB">
        <w:rPr>
          <w:rFonts w:asciiTheme="majorHAnsi" w:hAnsiTheme="majorHAnsi" w:cstheme="majorHAnsi"/>
          <w:sz w:val="24"/>
          <w:szCs w:val="24"/>
          <w:lang w:val="en-US"/>
        </w:rPr>
        <w:t>)</w:t>
      </w:r>
      <w:r w:rsidR="00EE74F2" w:rsidRPr="00EF16BB">
        <w:rPr>
          <w:rFonts w:asciiTheme="majorHAnsi" w:hAnsiTheme="majorHAnsi" w:cstheme="majorHAnsi"/>
          <w:sz w:val="24"/>
          <w:szCs w:val="24"/>
          <w:lang w:val="en-US"/>
        </w:rPr>
        <w:t>.</w:t>
      </w:r>
    </w:p>
    <w:p w14:paraId="0A7713D0" w14:textId="77777777" w:rsidR="000139B1" w:rsidRPr="00EF16BB" w:rsidRDefault="000139B1" w:rsidP="00E6517F">
      <w:pPr>
        <w:pStyle w:val="ListParagraph"/>
        <w:spacing w:after="0" w:line="240" w:lineRule="auto"/>
        <w:ind w:left="0"/>
        <w:jc w:val="both"/>
        <w:rPr>
          <w:rFonts w:asciiTheme="majorHAnsi" w:hAnsiTheme="majorHAnsi" w:cstheme="majorHAnsi"/>
          <w:sz w:val="24"/>
          <w:szCs w:val="24"/>
          <w:lang w:val="en-US"/>
        </w:rPr>
      </w:pPr>
    </w:p>
    <w:p w14:paraId="37634BFA" w14:textId="0DF3C669" w:rsidR="00FE1506" w:rsidRPr="00EF16BB" w:rsidRDefault="00041BBD" w:rsidP="00E6517F">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Enable the </w:t>
      </w:r>
      <w:r w:rsidRPr="00277327">
        <w:rPr>
          <w:rFonts w:asciiTheme="majorHAnsi" w:hAnsiTheme="majorHAnsi" w:cstheme="majorHAnsi"/>
          <w:b/>
          <w:bCs/>
          <w:sz w:val="24"/>
          <w:szCs w:val="24"/>
          <w:lang w:val="en-US"/>
        </w:rPr>
        <w:t xml:space="preserve">k-omega </w:t>
      </w:r>
      <w:r w:rsidR="009E478F" w:rsidRPr="00277327">
        <w:rPr>
          <w:rFonts w:asciiTheme="majorHAnsi" w:hAnsiTheme="majorHAnsi" w:cstheme="majorHAnsi"/>
          <w:b/>
          <w:bCs/>
          <w:sz w:val="24"/>
          <w:szCs w:val="24"/>
          <w:lang w:val="en-US"/>
        </w:rPr>
        <w:t>Viscous Turbulence</w:t>
      </w:r>
      <w:r w:rsidR="009E478F"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 xml:space="preserve">model and enable </w:t>
      </w:r>
      <w:r w:rsidR="009E478F" w:rsidRPr="00277327">
        <w:rPr>
          <w:rFonts w:asciiTheme="majorHAnsi" w:hAnsiTheme="majorHAnsi" w:cstheme="majorHAnsi"/>
          <w:b/>
          <w:bCs/>
          <w:sz w:val="24"/>
          <w:szCs w:val="24"/>
          <w:lang w:val="en-US"/>
        </w:rPr>
        <w:t>Shear Stress Transport</w:t>
      </w:r>
      <w:r w:rsidR="009E478F"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 xml:space="preserve">and </w:t>
      </w:r>
      <w:r w:rsidR="009E478F" w:rsidRPr="00277327">
        <w:rPr>
          <w:rFonts w:asciiTheme="majorHAnsi" w:hAnsiTheme="majorHAnsi" w:cstheme="majorHAnsi"/>
          <w:b/>
          <w:bCs/>
          <w:sz w:val="24"/>
          <w:szCs w:val="24"/>
          <w:lang w:val="en-US"/>
        </w:rPr>
        <w:t xml:space="preserve">Low </w:t>
      </w:r>
      <w:r w:rsidRPr="00277327">
        <w:rPr>
          <w:rFonts w:asciiTheme="majorHAnsi" w:hAnsiTheme="majorHAnsi" w:cstheme="majorHAnsi"/>
          <w:b/>
          <w:bCs/>
          <w:sz w:val="24"/>
          <w:szCs w:val="24"/>
          <w:lang w:val="en-US"/>
        </w:rPr>
        <w:t xml:space="preserve">Reynolds </w:t>
      </w:r>
      <w:r w:rsidR="009E478F" w:rsidRPr="00277327">
        <w:rPr>
          <w:rFonts w:asciiTheme="majorHAnsi" w:hAnsiTheme="majorHAnsi" w:cstheme="majorHAnsi"/>
          <w:b/>
          <w:bCs/>
          <w:sz w:val="24"/>
          <w:szCs w:val="24"/>
          <w:lang w:val="en-US"/>
        </w:rPr>
        <w:t>Corrections</w:t>
      </w:r>
      <w:r w:rsidR="009E478F"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by e</w:t>
      </w:r>
      <w:r w:rsidR="001D0260" w:rsidRPr="00EF16BB">
        <w:rPr>
          <w:rFonts w:asciiTheme="majorHAnsi" w:hAnsiTheme="majorHAnsi" w:cstheme="majorHAnsi"/>
          <w:sz w:val="24"/>
          <w:szCs w:val="24"/>
          <w:lang w:val="en-US"/>
        </w:rPr>
        <w:t>nter</w:t>
      </w:r>
      <w:r w:rsidRPr="00EF16BB">
        <w:rPr>
          <w:rFonts w:asciiTheme="majorHAnsi" w:hAnsiTheme="majorHAnsi" w:cstheme="majorHAnsi"/>
          <w:sz w:val="24"/>
          <w:szCs w:val="24"/>
          <w:lang w:val="en-US"/>
        </w:rPr>
        <w:t>ing</w:t>
      </w:r>
      <w:r w:rsidR="001D0260" w:rsidRPr="00EF16BB">
        <w:rPr>
          <w:rFonts w:asciiTheme="majorHAnsi" w:hAnsiTheme="majorHAnsi" w:cstheme="majorHAnsi"/>
          <w:sz w:val="24"/>
          <w:szCs w:val="24"/>
          <w:lang w:val="en-US"/>
        </w:rPr>
        <w:t xml:space="preserve"> the </w:t>
      </w:r>
      <w:r w:rsidR="00CC78F0" w:rsidRPr="00277327">
        <w:rPr>
          <w:rFonts w:asciiTheme="majorHAnsi" w:hAnsiTheme="majorHAnsi" w:cstheme="majorHAnsi"/>
          <w:b/>
          <w:bCs/>
          <w:sz w:val="24"/>
          <w:szCs w:val="24"/>
          <w:lang w:val="en-US"/>
        </w:rPr>
        <w:t>Viscous Models</w:t>
      </w:r>
      <w:r w:rsidR="00CC78F0" w:rsidRPr="00EF16BB">
        <w:rPr>
          <w:rFonts w:asciiTheme="majorHAnsi" w:hAnsiTheme="majorHAnsi" w:cstheme="majorHAnsi"/>
          <w:sz w:val="24"/>
          <w:szCs w:val="24"/>
          <w:lang w:val="en-US"/>
        </w:rPr>
        <w:t xml:space="preserve"> </w:t>
      </w:r>
      <w:r w:rsidR="001D0260" w:rsidRPr="00EF16BB">
        <w:rPr>
          <w:rFonts w:asciiTheme="majorHAnsi" w:hAnsiTheme="majorHAnsi" w:cstheme="majorHAnsi"/>
          <w:sz w:val="24"/>
          <w:szCs w:val="24"/>
          <w:lang w:val="en-US"/>
        </w:rPr>
        <w:t>tab (</w:t>
      </w:r>
      <w:r w:rsidR="001D0260" w:rsidRPr="00EF16BB">
        <w:rPr>
          <w:rFonts w:asciiTheme="majorHAnsi" w:hAnsiTheme="majorHAnsi" w:cstheme="majorHAnsi"/>
          <w:b/>
          <w:sz w:val="24"/>
          <w:szCs w:val="24"/>
          <w:lang w:val="en-US"/>
        </w:rPr>
        <w:t>Figure 8B</w:t>
      </w:r>
      <w:r w:rsidR="001D0260" w:rsidRPr="00EF16BB">
        <w:rPr>
          <w:rFonts w:asciiTheme="majorHAnsi" w:hAnsiTheme="majorHAnsi" w:cstheme="majorHAnsi"/>
          <w:sz w:val="24"/>
          <w:szCs w:val="24"/>
          <w:lang w:val="en-US"/>
        </w:rPr>
        <w:t>)</w:t>
      </w:r>
      <w:r w:rsidRPr="00EF16BB">
        <w:rPr>
          <w:rFonts w:asciiTheme="majorHAnsi" w:hAnsiTheme="majorHAnsi" w:cstheme="majorHAnsi"/>
          <w:sz w:val="24"/>
          <w:szCs w:val="24"/>
          <w:lang w:val="en-US"/>
        </w:rPr>
        <w:t xml:space="preserve"> and checking their respective tick boxes</w:t>
      </w:r>
      <w:r w:rsidR="001D0260" w:rsidRPr="00EF16BB">
        <w:rPr>
          <w:rFonts w:asciiTheme="majorHAnsi" w:hAnsiTheme="majorHAnsi" w:cstheme="majorHAnsi"/>
          <w:sz w:val="24"/>
          <w:szCs w:val="24"/>
          <w:lang w:val="en-US"/>
        </w:rPr>
        <w:t>.</w:t>
      </w:r>
    </w:p>
    <w:p w14:paraId="33F32B8A" w14:textId="77777777" w:rsidR="000139B1" w:rsidRPr="00EF16BB" w:rsidRDefault="000139B1" w:rsidP="00E6517F">
      <w:pPr>
        <w:pStyle w:val="ListParagraph"/>
        <w:spacing w:after="0" w:line="240" w:lineRule="auto"/>
        <w:ind w:left="0"/>
        <w:jc w:val="both"/>
        <w:rPr>
          <w:rFonts w:asciiTheme="majorHAnsi" w:hAnsiTheme="majorHAnsi" w:cstheme="majorHAnsi"/>
          <w:sz w:val="24"/>
          <w:szCs w:val="24"/>
          <w:lang w:val="en-US"/>
        </w:rPr>
      </w:pPr>
    </w:p>
    <w:p w14:paraId="611B704B" w14:textId="1FC3C0CE" w:rsidR="00972C24" w:rsidRPr="00B4545C" w:rsidRDefault="00041BBD" w:rsidP="00E6517F">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To enable nonlinear viscosity models with turbulence, enter the command </w:t>
      </w:r>
      <w:r w:rsidR="00972C24" w:rsidRPr="00EF16BB">
        <w:rPr>
          <w:rFonts w:asciiTheme="majorHAnsi" w:hAnsiTheme="majorHAnsi" w:cstheme="majorHAnsi"/>
          <w:sz w:val="24"/>
          <w:szCs w:val="24"/>
          <w:lang w:val="en-US"/>
        </w:rPr>
        <w:t>‘/define/models/viscous/turbulence-expert/turb-non-newtonian?’</w:t>
      </w:r>
      <w:r w:rsidR="002322F6" w:rsidRPr="00EF16BB">
        <w:rPr>
          <w:rFonts w:asciiTheme="majorHAnsi" w:hAnsiTheme="majorHAnsi" w:cstheme="majorHAnsi"/>
          <w:sz w:val="24"/>
          <w:szCs w:val="24"/>
          <w:lang w:val="en-US"/>
        </w:rPr>
        <w:t xml:space="preserve"> in the </w:t>
      </w:r>
      <w:r w:rsidRPr="00EF16BB">
        <w:rPr>
          <w:rFonts w:asciiTheme="majorHAnsi" w:hAnsiTheme="majorHAnsi" w:cstheme="majorHAnsi"/>
          <w:sz w:val="24"/>
          <w:szCs w:val="24"/>
          <w:lang w:val="en-US"/>
        </w:rPr>
        <w:t xml:space="preserve">command </w:t>
      </w:r>
      <w:r w:rsidR="002322F6" w:rsidRPr="00EF16BB">
        <w:rPr>
          <w:rFonts w:asciiTheme="majorHAnsi" w:hAnsiTheme="majorHAnsi" w:cstheme="majorHAnsi"/>
          <w:sz w:val="24"/>
          <w:szCs w:val="24"/>
          <w:lang w:val="en-US"/>
        </w:rPr>
        <w:t xml:space="preserve">console </w:t>
      </w:r>
      <w:r w:rsidR="001D0260" w:rsidRPr="00EF16BB">
        <w:rPr>
          <w:rFonts w:asciiTheme="majorHAnsi" w:hAnsiTheme="majorHAnsi" w:cstheme="majorHAnsi"/>
          <w:sz w:val="24"/>
          <w:szCs w:val="24"/>
          <w:lang w:val="en-US"/>
        </w:rPr>
        <w:t>(</w:t>
      </w:r>
      <w:r w:rsidR="002322F6" w:rsidRPr="00EF16BB">
        <w:rPr>
          <w:rFonts w:asciiTheme="majorHAnsi" w:hAnsiTheme="majorHAnsi" w:cstheme="majorHAnsi"/>
          <w:b/>
          <w:sz w:val="24"/>
          <w:szCs w:val="24"/>
          <w:lang w:val="en-US"/>
        </w:rPr>
        <w:t>Figure 8C</w:t>
      </w:r>
      <w:r w:rsidR="001D0260" w:rsidRPr="00EF16BB">
        <w:rPr>
          <w:rFonts w:asciiTheme="majorHAnsi" w:hAnsiTheme="majorHAnsi" w:cstheme="majorHAnsi"/>
          <w:sz w:val="24"/>
          <w:szCs w:val="24"/>
          <w:lang w:val="en-US"/>
        </w:rPr>
        <w:t>)</w:t>
      </w:r>
      <w:r w:rsidRPr="00EF16BB">
        <w:rPr>
          <w:rFonts w:asciiTheme="majorHAnsi" w:hAnsiTheme="majorHAnsi" w:cstheme="majorHAnsi"/>
          <w:sz w:val="24"/>
          <w:szCs w:val="24"/>
          <w:lang w:val="en-US"/>
        </w:rPr>
        <w:t xml:space="preserve"> and enter</w:t>
      </w:r>
      <w:r w:rsidR="00972C24" w:rsidRPr="00EF16BB">
        <w:rPr>
          <w:rFonts w:asciiTheme="majorHAnsi" w:hAnsiTheme="majorHAnsi" w:cstheme="majorHAnsi"/>
          <w:sz w:val="24"/>
          <w:szCs w:val="24"/>
          <w:lang w:val="en-US"/>
        </w:rPr>
        <w:t xml:space="preserve"> ‘</w:t>
      </w:r>
      <w:r w:rsidR="007332A6" w:rsidRPr="00EF16BB">
        <w:rPr>
          <w:rFonts w:asciiTheme="majorHAnsi" w:hAnsiTheme="majorHAnsi" w:cstheme="majorHAnsi"/>
          <w:sz w:val="24"/>
          <w:szCs w:val="24"/>
          <w:lang w:val="en-US"/>
        </w:rPr>
        <w:t>yes</w:t>
      </w:r>
      <w:r w:rsidR="00972C24" w:rsidRPr="00EF16BB">
        <w:rPr>
          <w:rFonts w:asciiTheme="majorHAnsi" w:hAnsiTheme="majorHAnsi" w:cstheme="majorHAnsi"/>
          <w:sz w:val="24"/>
          <w:szCs w:val="24"/>
          <w:lang w:val="en-US"/>
        </w:rPr>
        <w:t>’</w:t>
      </w:r>
      <w:r w:rsidRPr="00EF16BB">
        <w:rPr>
          <w:rFonts w:asciiTheme="majorHAnsi" w:hAnsiTheme="majorHAnsi" w:cstheme="majorHAnsi"/>
          <w:sz w:val="24"/>
          <w:szCs w:val="24"/>
          <w:lang w:val="en-US"/>
        </w:rPr>
        <w:t xml:space="preserve"> when prompted</w:t>
      </w:r>
      <w:r>
        <w:rPr>
          <w:rFonts w:asciiTheme="majorHAnsi" w:hAnsiTheme="majorHAnsi" w:cstheme="majorHAnsi"/>
          <w:sz w:val="24"/>
          <w:szCs w:val="24"/>
          <w:lang w:val="en-US"/>
        </w:rPr>
        <w:t>.</w:t>
      </w:r>
    </w:p>
    <w:p w14:paraId="4C5B4A28" w14:textId="77777777" w:rsidR="000139B1" w:rsidRPr="00B4545C" w:rsidRDefault="000139B1" w:rsidP="00E6517F">
      <w:pPr>
        <w:pStyle w:val="ListParagraph"/>
        <w:spacing w:after="0" w:line="240" w:lineRule="auto"/>
        <w:ind w:left="0"/>
        <w:jc w:val="both"/>
        <w:rPr>
          <w:rFonts w:asciiTheme="majorHAnsi" w:hAnsiTheme="majorHAnsi" w:cstheme="majorHAnsi"/>
          <w:sz w:val="24"/>
          <w:szCs w:val="24"/>
          <w:lang w:val="en-US"/>
        </w:rPr>
      </w:pPr>
    </w:p>
    <w:p w14:paraId="00A5A704" w14:textId="454A616E" w:rsidR="000139B1" w:rsidRPr="00EF16BB" w:rsidRDefault="00F82D3E" w:rsidP="00E6517F">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Under </w:t>
      </w:r>
      <w:r w:rsidR="009E478F" w:rsidRPr="00277327">
        <w:rPr>
          <w:rFonts w:asciiTheme="majorHAnsi" w:hAnsiTheme="majorHAnsi" w:cstheme="majorHAnsi"/>
          <w:b/>
          <w:bCs/>
          <w:sz w:val="24"/>
          <w:szCs w:val="24"/>
          <w:lang w:val="en-US"/>
        </w:rPr>
        <w:t>Materials</w:t>
      </w:r>
      <w:r w:rsidR="009E478F" w:rsidRPr="00EF16BB">
        <w:rPr>
          <w:rFonts w:asciiTheme="majorHAnsi" w:hAnsiTheme="majorHAnsi" w:cstheme="majorHAnsi"/>
          <w:sz w:val="24"/>
          <w:szCs w:val="24"/>
          <w:lang w:val="en-US"/>
        </w:rPr>
        <w:t xml:space="preserve"> </w:t>
      </w:r>
      <w:r w:rsidR="00C01284" w:rsidRPr="00EF16BB">
        <w:rPr>
          <w:rFonts w:asciiTheme="majorHAnsi" w:hAnsiTheme="majorHAnsi" w:cstheme="majorHAnsi"/>
          <w:sz w:val="24"/>
          <w:szCs w:val="24"/>
          <w:lang w:val="en-US"/>
        </w:rPr>
        <w:t>(</w:t>
      </w:r>
      <w:r w:rsidR="00C01284" w:rsidRPr="00EF16BB">
        <w:rPr>
          <w:rFonts w:asciiTheme="majorHAnsi" w:hAnsiTheme="majorHAnsi" w:cstheme="majorHAnsi"/>
          <w:b/>
          <w:sz w:val="24"/>
          <w:szCs w:val="24"/>
          <w:lang w:val="en-US"/>
        </w:rPr>
        <w:t>Figure 8D</w:t>
      </w:r>
      <w:r w:rsidR="00C01284" w:rsidRPr="00EF16BB">
        <w:rPr>
          <w:rFonts w:asciiTheme="majorHAnsi" w:hAnsiTheme="majorHAnsi" w:cstheme="majorHAnsi"/>
          <w:sz w:val="24"/>
          <w:szCs w:val="24"/>
          <w:lang w:val="en-US"/>
        </w:rPr>
        <w:t>)</w:t>
      </w:r>
      <w:r w:rsidRPr="00EF16BB">
        <w:rPr>
          <w:rFonts w:asciiTheme="majorHAnsi" w:hAnsiTheme="majorHAnsi" w:cstheme="majorHAnsi"/>
          <w:sz w:val="24"/>
          <w:szCs w:val="24"/>
          <w:lang w:val="en-US"/>
        </w:rPr>
        <w:t>, define the blood properties by entering density and selecting non-</w:t>
      </w:r>
      <w:r w:rsidR="00C01284" w:rsidRPr="00EF16BB">
        <w:rPr>
          <w:rFonts w:asciiTheme="majorHAnsi" w:hAnsiTheme="majorHAnsi" w:cstheme="majorHAnsi"/>
          <w:sz w:val="24"/>
          <w:szCs w:val="24"/>
          <w:lang w:val="en-US"/>
        </w:rPr>
        <w:t>Newtonian</w:t>
      </w:r>
      <w:r w:rsidRPr="00EF16BB">
        <w:rPr>
          <w:rFonts w:asciiTheme="majorHAnsi" w:hAnsiTheme="majorHAnsi" w:cstheme="majorHAnsi"/>
          <w:sz w:val="24"/>
          <w:szCs w:val="24"/>
          <w:lang w:val="en-US"/>
        </w:rPr>
        <w:t xml:space="preserve"> power law in the viscosity drop down list</w:t>
      </w:r>
      <w:r w:rsidR="00C01284" w:rsidRPr="00EF16BB">
        <w:rPr>
          <w:rFonts w:asciiTheme="majorHAnsi" w:hAnsiTheme="majorHAnsi" w:cstheme="majorHAnsi"/>
          <w:sz w:val="24"/>
          <w:szCs w:val="24"/>
          <w:lang w:val="en-US"/>
        </w:rPr>
        <w:t xml:space="preserve">. Do this by renaming </w:t>
      </w:r>
      <w:r w:rsidR="001D0260" w:rsidRPr="00EF16BB">
        <w:rPr>
          <w:rFonts w:asciiTheme="majorHAnsi" w:hAnsiTheme="majorHAnsi" w:cstheme="majorHAnsi"/>
          <w:sz w:val="24"/>
          <w:szCs w:val="24"/>
          <w:lang w:val="en-US"/>
        </w:rPr>
        <w:t xml:space="preserve">the fluid as blood, </w:t>
      </w:r>
      <w:r w:rsidR="00C01284" w:rsidRPr="00EF16BB">
        <w:rPr>
          <w:rFonts w:asciiTheme="majorHAnsi" w:hAnsiTheme="majorHAnsi" w:cstheme="majorHAnsi"/>
          <w:sz w:val="24"/>
          <w:szCs w:val="24"/>
          <w:lang w:val="en-US"/>
        </w:rPr>
        <w:t>set</w:t>
      </w:r>
      <w:r w:rsidR="001D0260" w:rsidRPr="00EF16BB">
        <w:rPr>
          <w:rFonts w:asciiTheme="majorHAnsi" w:hAnsiTheme="majorHAnsi" w:cstheme="majorHAnsi"/>
          <w:sz w:val="24"/>
          <w:szCs w:val="24"/>
          <w:lang w:val="en-US"/>
        </w:rPr>
        <w:t xml:space="preserve"> a density of 1</w:t>
      </w:r>
      <w:r w:rsidR="00FD48B5">
        <w:rPr>
          <w:rFonts w:asciiTheme="majorHAnsi" w:hAnsiTheme="majorHAnsi" w:cstheme="majorHAnsi"/>
          <w:sz w:val="24"/>
          <w:szCs w:val="24"/>
          <w:lang w:val="en-US"/>
        </w:rPr>
        <w:t>,</w:t>
      </w:r>
      <w:r w:rsidR="001D0260" w:rsidRPr="00EF16BB">
        <w:rPr>
          <w:rFonts w:asciiTheme="majorHAnsi" w:hAnsiTheme="majorHAnsi" w:cstheme="majorHAnsi"/>
          <w:sz w:val="24"/>
          <w:szCs w:val="24"/>
          <w:lang w:val="en-US"/>
        </w:rPr>
        <w:t>050 kg/m</w:t>
      </w:r>
      <w:r w:rsidR="001D0260" w:rsidRPr="00EF16BB">
        <w:rPr>
          <w:rFonts w:asciiTheme="majorHAnsi" w:hAnsiTheme="majorHAnsi" w:cstheme="majorHAnsi"/>
          <w:sz w:val="24"/>
          <w:szCs w:val="24"/>
          <w:vertAlign w:val="superscript"/>
          <w:lang w:val="en-US"/>
        </w:rPr>
        <w:t>3</w:t>
      </w:r>
      <w:r w:rsidR="00FD48B5" w:rsidRPr="00277327">
        <w:rPr>
          <w:rFonts w:asciiTheme="majorHAnsi" w:hAnsiTheme="majorHAnsi" w:cstheme="majorHAnsi"/>
          <w:sz w:val="24"/>
          <w:szCs w:val="24"/>
          <w:lang w:val="en-US"/>
        </w:rPr>
        <w:t>,</w:t>
      </w:r>
      <w:r w:rsidR="001D0260" w:rsidRPr="00EF16BB">
        <w:rPr>
          <w:rFonts w:asciiTheme="majorHAnsi" w:hAnsiTheme="majorHAnsi" w:cstheme="majorHAnsi"/>
          <w:sz w:val="24"/>
          <w:szCs w:val="24"/>
          <w:lang w:val="en-US"/>
        </w:rPr>
        <w:t xml:space="preserve"> and </w:t>
      </w:r>
      <w:r w:rsidR="00C01284" w:rsidRPr="00EF16BB">
        <w:rPr>
          <w:rFonts w:asciiTheme="majorHAnsi" w:hAnsiTheme="majorHAnsi" w:cstheme="majorHAnsi"/>
          <w:sz w:val="24"/>
          <w:szCs w:val="24"/>
          <w:lang w:val="en-US"/>
        </w:rPr>
        <w:t xml:space="preserve">set the Power-Law non-Newtonian </w:t>
      </w:r>
      <w:r w:rsidR="001D0260" w:rsidRPr="00EF16BB">
        <w:rPr>
          <w:rFonts w:asciiTheme="majorHAnsi" w:hAnsiTheme="majorHAnsi" w:cstheme="majorHAnsi"/>
          <w:sz w:val="24"/>
          <w:szCs w:val="24"/>
          <w:lang w:val="en-US"/>
        </w:rPr>
        <w:t xml:space="preserve">consistency index, </w:t>
      </w:r>
      <w:r w:rsidR="001D0260" w:rsidRPr="00EF16BB">
        <w:rPr>
          <w:rFonts w:asciiTheme="majorHAnsi" w:hAnsiTheme="majorHAnsi" w:cstheme="majorHAnsi"/>
          <w:position w:val="-4"/>
          <w:sz w:val="24"/>
          <w:szCs w:val="24"/>
          <w:lang w:val="en-US"/>
        </w:rPr>
        <w:object w:dxaOrig="200" w:dyaOrig="260" w14:anchorId="596FA105">
          <v:shape id="_x0000_i1053" type="#_x0000_t75" style="width:12pt;height:12pt" o:ole="">
            <v:imagedata r:id="rId64" o:title=""/>
          </v:shape>
          <o:OLEObject Type="Embed" ProgID="Equation.DSMT4" ShapeID="_x0000_i1053" DrawAspect="Content" ObjectID="_1700562194" r:id="rId65"/>
        </w:object>
      </w:r>
      <w:r w:rsidR="001D0260" w:rsidRPr="00EF16BB">
        <w:rPr>
          <w:rFonts w:asciiTheme="majorHAnsi" w:hAnsiTheme="majorHAnsi" w:cstheme="majorHAnsi"/>
          <w:sz w:val="24"/>
          <w:szCs w:val="24"/>
          <w:lang w:val="en-US"/>
        </w:rPr>
        <w:t xml:space="preserve">, to 0.035, the power law index, </w:t>
      </w:r>
      <w:r w:rsidR="001D0260" w:rsidRPr="00EF16BB">
        <w:rPr>
          <w:rFonts w:asciiTheme="majorHAnsi" w:hAnsiTheme="majorHAnsi" w:cstheme="majorHAnsi"/>
          <w:position w:val="-4"/>
          <w:sz w:val="24"/>
          <w:szCs w:val="24"/>
          <w:lang w:val="en-US"/>
        </w:rPr>
        <w:object w:dxaOrig="200" w:dyaOrig="200" w14:anchorId="2A812904">
          <v:shape id="_x0000_i1054" type="#_x0000_t75" style="width:12pt;height:12pt" o:ole="">
            <v:imagedata r:id="rId66" o:title=""/>
          </v:shape>
          <o:OLEObject Type="Embed" ProgID="Equation.DSMT4" ShapeID="_x0000_i1054" DrawAspect="Content" ObjectID="_1700562195" r:id="rId67"/>
        </w:object>
      </w:r>
      <w:r w:rsidR="001D0260" w:rsidRPr="00EF16BB">
        <w:rPr>
          <w:rFonts w:asciiTheme="majorHAnsi" w:hAnsiTheme="majorHAnsi" w:cstheme="majorHAnsi"/>
          <w:sz w:val="24"/>
          <w:szCs w:val="24"/>
          <w:lang w:val="en-US"/>
        </w:rPr>
        <w:t>, to 0.6.</w:t>
      </w:r>
    </w:p>
    <w:p w14:paraId="07BC5183" w14:textId="77777777" w:rsidR="000139B1" w:rsidRPr="00EF16BB" w:rsidRDefault="000139B1" w:rsidP="00E6517F">
      <w:pPr>
        <w:pStyle w:val="ListParagraph"/>
        <w:ind w:left="0"/>
        <w:rPr>
          <w:rFonts w:asciiTheme="majorHAnsi" w:hAnsiTheme="majorHAnsi" w:cstheme="majorHAnsi"/>
          <w:sz w:val="24"/>
          <w:szCs w:val="24"/>
          <w:lang w:val="en-US"/>
        </w:rPr>
      </w:pPr>
    </w:p>
    <w:p w14:paraId="32713296" w14:textId="6C5D129A" w:rsidR="00FE1506" w:rsidRPr="00EF16BB" w:rsidRDefault="001D0260" w:rsidP="00E6517F">
      <w:pPr>
        <w:pStyle w:val="ListParagraph"/>
        <w:spacing w:after="0" w:line="240" w:lineRule="auto"/>
        <w:ind w:left="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lastRenderedPageBreak/>
        <w:t>NOTE: The</w:t>
      </w:r>
      <w:r w:rsidR="00EE74F2" w:rsidRPr="00EF16BB">
        <w:rPr>
          <w:rFonts w:asciiTheme="majorHAnsi" w:hAnsiTheme="majorHAnsi" w:cstheme="majorHAnsi"/>
          <w:sz w:val="24"/>
          <w:szCs w:val="24"/>
          <w:lang w:val="en-US"/>
        </w:rPr>
        <w:t xml:space="preserve"> Power Law non-Newtonian </w:t>
      </w:r>
      <w:r w:rsidRPr="00EF16BB">
        <w:rPr>
          <w:rFonts w:asciiTheme="majorHAnsi" w:hAnsiTheme="majorHAnsi" w:cstheme="majorHAnsi"/>
          <w:sz w:val="24"/>
          <w:szCs w:val="24"/>
          <w:lang w:val="en-US"/>
        </w:rPr>
        <w:t>viscosity model</w:t>
      </w:r>
      <w:r w:rsidR="00FE1506" w:rsidRPr="00EF16BB">
        <w:rPr>
          <w:rFonts w:asciiTheme="majorHAnsi" w:hAnsiTheme="majorHAnsi" w:cstheme="majorHAnsi"/>
          <w:sz w:val="24"/>
          <w:szCs w:val="24"/>
          <w:lang w:val="en-US"/>
        </w:rPr>
        <w:t xml:space="preserve"> </w:t>
      </w:r>
      <w:r w:rsidR="00C94D2E" w:rsidRPr="00EF16BB">
        <w:rPr>
          <w:rFonts w:asciiTheme="majorHAnsi" w:hAnsiTheme="majorHAnsi" w:cstheme="majorHAnsi"/>
          <w:sz w:val="24"/>
          <w:szCs w:val="24"/>
          <w:lang w:val="en-US"/>
        </w:rPr>
        <w:t xml:space="preserve">was chosen based on literature to </w:t>
      </w:r>
      <w:r w:rsidR="00FE1506" w:rsidRPr="00EF16BB">
        <w:rPr>
          <w:rFonts w:asciiTheme="majorHAnsi" w:hAnsiTheme="majorHAnsi" w:cstheme="majorHAnsi"/>
          <w:sz w:val="24"/>
          <w:szCs w:val="24"/>
          <w:lang w:val="en-US"/>
        </w:rPr>
        <w:t>describe the nonlinear blood viscosity</w:t>
      </w:r>
      <w:r w:rsidR="00B73C4D" w:rsidRPr="00EF16BB">
        <w:rPr>
          <w:rFonts w:asciiTheme="majorHAnsi" w:hAnsiTheme="majorHAnsi" w:cstheme="majorHAnsi"/>
          <w:sz w:val="24"/>
          <w:szCs w:val="24"/>
          <w:lang w:val="en-US"/>
        </w:rPr>
        <w:fldChar w:fldCharType="begin"/>
      </w:r>
      <w:r w:rsidR="007C192D" w:rsidRPr="00EF16BB">
        <w:rPr>
          <w:rFonts w:asciiTheme="majorHAnsi" w:hAnsiTheme="majorHAnsi" w:cstheme="majorHAnsi"/>
          <w:sz w:val="24"/>
          <w:szCs w:val="24"/>
          <w:lang w:val="en-US"/>
        </w:rPr>
        <w:instrText xml:space="preserve"> ADDIN EN.CITE &lt;EndNote&gt;&lt;Cite&gt;&lt;Author&gt;Johnston&lt;/Author&gt;&lt;Year&gt;2004&lt;/Year&gt;&lt;RecNum&gt;367&lt;/RecNum&gt;&lt;DisplayText&gt;&lt;style face="superscript"&gt;46&lt;/style&gt;&lt;/DisplayText&gt;&lt;record&gt;&lt;rec-number&gt;367&lt;/rec-number&gt;&lt;foreign-keys&gt;&lt;key app="EN" db-id="adfead0r9fexs4esfv3patsww92x5x9tarwr" timestamp="1584333135" guid="ed5bc832-9620-46d7-bc78-b0540c3a1556"&gt;367&lt;/key&gt;&lt;/foreign-keys&gt;&lt;ref-type name="Journal Article"&gt;17&lt;/ref-type&gt;&lt;contributors&gt;&lt;authors&gt;&lt;author&gt;Johnston, Barbara M.&lt;/author&gt;&lt;author&gt;Johnston, Peter R.&lt;/author&gt;&lt;author&gt;Corney, Stuart&lt;/author&gt;&lt;author&gt;Kilpatrick, David&lt;/author&gt;&lt;/authors&gt;&lt;/contributors&gt;&lt;titles&gt;&lt;title&gt;Non-Newtonian blood flow in human right coronary arteries: Steady state simulations&lt;/title&gt;&lt;secondary-title&gt;Journal of Biomechanics&lt;/secondary-title&gt;&lt;/titles&gt;&lt;periodical&gt;&lt;full-title&gt;Journal of biomechanics&lt;/full-title&gt;&lt;/periodical&gt;&lt;pages&gt;709-720&lt;/pages&gt;&lt;volume&gt;37&lt;/volume&gt;&lt;number&gt;5&lt;/number&gt;&lt;keywords&gt;&lt;keyword&gt;Non-Newtonian&lt;/keyword&gt;&lt;keyword&gt;Blood flow&lt;/keyword&gt;&lt;keyword&gt;Right coronary artery&lt;/keyword&gt;&lt;keyword&gt;Computational fluid dynamics&lt;/keyword&gt;&lt;/keywords&gt;&lt;dates&gt;&lt;year&gt;2004&lt;/year&gt;&lt;pub-dates&gt;&lt;date&gt;2004/05/01/&lt;/date&gt;&lt;/pub-dates&gt;&lt;/dates&gt;&lt;isbn&gt;0021-9290&lt;/isbn&gt;&lt;urls&gt;&lt;related-urls&gt;&lt;url&gt;http://www.sciencedirect.com/science/article/pii/S0021929003003579&lt;/url&gt;&lt;/related-urls&gt;&lt;/urls&gt;&lt;electronic-resource-num&gt;https://doi.org/10.1016/j.jbiomech.2003.09.016&lt;/electronic-resource-num&gt;&lt;/record&gt;&lt;/Cite&gt;&lt;/EndNote&gt;</w:instrText>
      </w:r>
      <w:r w:rsidR="00B73C4D" w:rsidRPr="00EF16BB">
        <w:rPr>
          <w:rFonts w:asciiTheme="majorHAnsi" w:hAnsiTheme="majorHAnsi" w:cstheme="majorHAnsi"/>
          <w:sz w:val="24"/>
          <w:szCs w:val="24"/>
          <w:lang w:val="en-US"/>
        </w:rPr>
        <w:fldChar w:fldCharType="separate"/>
      </w:r>
      <w:r w:rsidR="007C192D" w:rsidRPr="00EF16BB">
        <w:rPr>
          <w:rFonts w:asciiTheme="majorHAnsi" w:hAnsiTheme="majorHAnsi" w:cstheme="majorHAnsi"/>
          <w:noProof/>
          <w:sz w:val="24"/>
          <w:szCs w:val="24"/>
          <w:vertAlign w:val="superscript"/>
          <w:lang w:val="en-US"/>
        </w:rPr>
        <w:t>46</w:t>
      </w:r>
      <w:r w:rsidR="00B73C4D" w:rsidRPr="00EF16BB">
        <w:rPr>
          <w:rFonts w:asciiTheme="majorHAnsi" w:hAnsiTheme="majorHAnsi" w:cstheme="majorHAnsi"/>
          <w:sz w:val="24"/>
          <w:szCs w:val="24"/>
          <w:lang w:val="en-US"/>
        </w:rPr>
        <w:fldChar w:fldCharType="end"/>
      </w:r>
      <w:r w:rsidR="00D019B3" w:rsidRPr="00EF16BB">
        <w:rPr>
          <w:rFonts w:asciiTheme="majorHAnsi" w:hAnsiTheme="majorHAnsi" w:cstheme="majorHAnsi"/>
          <w:sz w:val="24"/>
          <w:szCs w:val="24"/>
          <w:lang w:val="en-US"/>
        </w:rPr>
        <w:t>,</w:t>
      </w:r>
      <w:r w:rsidR="00FE1506" w:rsidRPr="00EF16BB">
        <w:rPr>
          <w:rFonts w:asciiTheme="majorHAnsi" w:hAnsiTheme="majorHAnsi" w:cstheme="majorHAnsi"/>
          <w:sz w:val="24"/>
          <w:szCs w:val="24"/>
          <w:lang w:val="en-US"/>
        </w:rPr>
        <w:t xml:space="preserve"> </w:t>
      </w:r>
      <w:r w:rsidR="00FE1506" w:rsidRPr="00EF16BB">
        <w:rPr>
          <w:rFonts w:asciiTheme="majorHAnsi" w:hAnsiTheme="majorHAnsi" w:cstheme="majorHAnsi"/>
          <w:position w:val="-10"/>
          <w:sz w:val="24"/>
          <w:szCs w:val="24"/>
          <w:lang w:val="en-US"/>
        </w:rPr>
        <w:object w:dxaOrig="200" w:dyaOrig="260" w14:anchorId="348701AF">
          <v:shape id="_x0000_i1055" type="#_x0000_t75" style="width:12pt;height:12pt" o:ole="">
            <v:imagedata r:id="rId68" o:title=""/>
          </v:shape>
          <o:OLEObject Type="Embed" ProgID="Equation.DSMT4" ShapeID="_x0000_i1055" DrawAspect="Content" ObjectID="_1700562196" r:id="rId69"/>
        </w:object>
      </w:r>
      <w:r w:rsidR="00D019B3" w:rsidRPr="00EF16BB">
        <w:rPr>
          <w:rFonts w:asciiTheme="majorHAnsi" w:hAnsiTheme="majorHAnsi" w:cstheme="majorHAnsi"/>
          <w:sz w:val="24"/>
          <w:szCs w:val="24"/>
          <w:lang w:val="en-US"/>
        </w:rPr>
        <w:t>,</w:t>
      </w:r>
      <w:r w:rsidR="00FE1506" w:rsidRPr="00EF16BB">
        <w:rPr>
          <w:rFonts w:asciiTheme="majorHAnsi" w:hAnsiTheme="majorHAnsi" w:cstheme="majorHAnsi"/>
          <w:sz w:val="24"/>
          <w:szCs w:val="24"/>
          <w:lang w:val="en-US"/>
        </w:rPr>
        <w:t xml:space="preserve"> in terms of the fluid strain rate</w:t>
      </w:r>
      <w:r w:rsidR="00D019B3" w:rsidRPr="00EF16BB">
        <w:rPr>
          <w:rFonts w:asciiTheme="majorHAnsi" w:hAnsiTheme="majorHAnsi" w:cstheme="majorHAnsi"/>
          <w:sz w:val="24"/>
          <w:szCs w:val="24"/>
          <w:lang w:val="en-US"/>
        </w:rPr>
        <w:t>,</w:t>
      </w:r>
      <w:r w:rsidR="00FE1506" w:rsidRPr="00EF16BB">
        <w:rPr>
          <w:rFonts w:asciiTheme="majorHAnsi" w:hAnsiTheme="majorHAnsi" w:cstheme="majorHAnsi"/>
          <w:sz w:val="24"/>
          <w:szCs w:val="24"/>
          <w:lang w:val="en-US"/>
        </w:rPr>
        <w:t xml:space="preserve"> </w:t>
      </w:r>
      <w:r w:rsidR="00FE1506" w:rsidRPr="00EF16BB">
        <w:rPr>
          <w:rFonts w:asciiTheme="majorHAnsi" w:hAnsiTheme="majorHAnsi" w:cstheme="majorHAnsi"/>
          <w:position w:val="-10"/>
          <w:sz w:val="24"/>
          <w:szCs w:val="24"/>
          <w:lang w:val="en-US"/>
        </w:rPr>
        <w:object w:dxaOrig="200" w:dyaOrig="320" w14:anchorId="3A586147">
          <v:shape id="_x0000_i1056" type="#_x0000_t75" style="width:12pt;height:18pt" o:ole="">
            <v:imagedata r:id="rId70" o:title=""/>
          </v:shape>
          <o:OLEObject Type="Embed" ProgID="Equation.DSMT4" ShapeID="_x0000_i1056" DrawAspect="Content" ObjectID="_1700562197" r:id="rId71"/>
        </w:object>
      </w:r>
      <w:r w:rsidR="00D019B3" w:rsidRPr="00EF16BB">
        <w:rPr>
          <w:rFonts w:asciiTheme="majorHAnsi" w:hAnsiTheme="majorHAnsi" w:cstheme="majorHAnsi"/>
          <w:sz w:val="24"/>
          <w:szCs w:val="24"/>
          <w:lang w:val="en-US"/>
        </w:rPr>
        <w:t>,</w:t>
      </w:r>
      <w:r w:rsidR="00FE1506" w:rsidRPr="00EF16BB">
        <w:rPr>
          <w:rFonts w:asciiTheme="majorHAnsi" w:hAnsiTheme="majorHAnsi" w:cstheme="majorHAnsi"/>
          <w:sz w:val="24"/>
          <w:szCs w:val="24"/>
          <w:lang w:val="en-US"/>
        </w:rPr>
        <w:t xml:space="preserve"> as</w:t>
      </w:r>
      <w:r w:rsidR="00CC78F0">
        <w:rPr>
          <w:rFonts w:asciiTheme="majorHAnsi" w:hAnsiTheme="majorHAnsi" w:cstheme="majorHAnsi"/>
          <w:sz w:val="24"/>
          <w:szCs w:val="24"/>
          <w:lang w:val="en-US"/>
        </w:rPr>
        <w:t>:</w:t>
      </w:r>
    </w:p>
    <w:p w14:paraId="3BAE74AB" w14:textId="41A0A9B3" w:rsidR="00FE1506" w:rsidRPr="00EF16BB" w:rsidRDefault="00FE1506" w:rsidP="00E6517F">
      <w:pPr>
        <w:pStyle w:val="MTDisplayEquation"/>
        <w:spacing w:after="0" w:line="240" w:lineRule="auto"/>
        <w:rPr>
          <w:rFonts w:asciiTheme="majorHAnsi" w:hAnsiTheme="majorHAnsi" w:cstheme="majorHAnsi"/>
          <w:sz w:val="24"/>
          <w:szCs w:val="24"/>
          <w:lang w:val="en-US"/>
        </w:rPr>
      </w:pPr>
      <w:r w:rsidRPr="00EF16BB">
        <w:rPr>
          <w:rFonts w:asciiTheme="majorHAnsi" w:hAnsiTheme="majorHAnsi" w:cstheme="majorHAnsi"/>
          <w:sz w:val="24"/>
          <w:szCs w:val="24"/>
          <w:lang w:val="en-US"/>
        </w:rPr>
        <w:tab/>
      </w:r>
      <w:r w:rsidRPr="00EF16BB">
        <w:rPr>
          <w:rFonts w:asciiTheme="majorHAnsi" w:hAnsiTheme="majorHAnsi" w:cstheme="majorHAnsi"/>
          <w:position w:val="-10"/>
          <w:sz w:val="24"/>
          <w:szCs w:val="24"/>
          <w:lang w:val="en-US"/>
        </w:rPr>
        <w:object w:dxaOrig="980" w:dyaOrig="360" w14:anchorId="6B98BE4D">
          <v:shape id="_x0000_i1057" type="#_x0000_t75" style="width:48pt;height:18pt" o:ole="">
            <v:imagedata r:id="rId72" o:title=""/>
          </v:shape>
          <o:OLEObject Type="Embed" ProgID="Equation.DSMT4" ShapeID="_x0000_i1057" DrawAspect="Content" ObjectID="_1700562198" r:id="rId73"/>
        </w:object>
      </w:r>
      <w:r w:rsidRPr="00EF16BB">
        <w:rPr>
          <w:rFonts w:asciiTheme="majorHAnsi" w:hAnsiTheme="majorHAnsi" w:cstheme="majorHAnsi"/>
          <w:sz w:val="24"/>
          <w:szCs w:val="24"/>
          <w:lang w:val="en-US"/>
        </w:rPr>
        <w:tab/>
      </w:r>
      <w:r w:rsidR="00D019B3" w:rsidRPr="00EF16BB">
        <w:rPr>
          <w:rFonts w:asciiTheme="majorHAnsi" w:hAnsiTheme="majorHAnsi" w:cstheme="majorHAnsi"/>
          <w:sz w:val="24"/>
          <w:szCs w:val="24"/>
          <w:lang w:val="en-US"/>
        </w:rPr>
        <w:fldChar w:fldCharType="begin"/>
      </w:r>
      <w:r w:rsidR="00D019B3" w:rsidRPr="00EF16BB">
        <w:rPr>
          <w:rFonts w:asciiTheme="majorHAnsi" w:hAnsiTheme="majorHAnsi" w:cstheme="majorHAnsi"/>
          <w:sz w:val="24"/>
          <w:szCs w:val="24"/>
          <w:lang w:val="en-US"/>
        </w:rPr>
        <w:instrText xml:space="preserve"> MACROBUTTON MTPlaceRef \* MERGEFORMAT </w:instrText>
      </w:r>
      <w:r w:rsidR="00D019B3" w:rsidRPr="00EF16BB">
        <w:rPr>
          <w:rFonts w:asciiTheme="majorHAnsi" w:hAnsiTheme="majorHAnsi" w:cstheme="majorHAnsi"/>
          <w:sz w:val="24"/>
          <w:szCs w:val="24"/>
          <w:lang w:val="en-US"/>
        </w:rPr>
        <w:fldChar w:fldCharType="begin"/>
      </w:r>
      <w:r w:rsidR="00D019B3" w:rsidRPr="00EF16BB">
        <w:rPr>
          <w:rFonts w:asciiTheme="majorHAnsi" w:hAnsiTheme="majorHAnsi" w:cstheme="majorHAnsi"/>
          <w:sz w:val="24"/>
          <w:szCs w:val="24"/>
          <w:lang w:val="en-US"/>
        </w:rPr>
        <w:instrText xml:space="preserve"> SEQ MTEqn \h \* MERGEFORMAT </w:instrText>
      </w:r>
      <w:r w:rsidR="00D019B3" w:rsidRPr="00EF16BB">
        <w:rPr>
          <w:rFonts w:asciiTheme="majorHAnsi" w:hAnsiTheme="majorHAnsi" w:cstheme="majorHAnsi"/>
          <w:sz w:val="24"/>
          <w:szCs w:val="24"/>
          <w:lang w:val="en-US"/>
        </w:rPr>
        <w:fldChar w:fldCharType="end"/>
      </w:r>
      <w:r w:rsidR="00D019B3" w:rsidRPr="00EF16BB">
        <w:rPr>
          <w:rFonts w:asciiTheme="majorHAnsi" w:hAnsiTheme="majorHAnsi" w:cstheme="majorHAnsi"/>
          <w:sz w:val="24"/>
          <w:szCs w:val="24"/>
          <w:lang w:val="en-US"/>
        </w:rPr>
        <w:instrText>(</w:instrText>
      </w:r>
      <w:r w:rsidR="00D019B3" w:rsidRPr="00EF16BB">
        <w:rPr>
          <w:rFonts w:asciiTheme="majorHAnsi" w:hAnsiTheme="majorHAnsi" w:cstheme="majorHAnsi"/>
          <w:sz w:val="24"/>
          <w:szCs w:val="24"/>
          <w:lang w:val="en-US"/>
        </w:rPr>
        <w:fldChar w:fldCharType="begin"/>
      </w:r>
      <w:r w:rsidR="00D019B3" w:rsidRPr="00EF16BB">
        <w:rPr>
          <w:rFonts w:asciiTheme="majorHAnsi" w:hAnsiTheme="majorHAnsi" w:cstheme="majorHAnsi"/>
          <w:sz w:val="24"/>
          <w:szCs w:val="24"/>
          <w:lang w:val="en-US"/>
        </w:rPr>
        <w:instrText xml:space="preserve"> SEQ MTEqn \c \* Arabic \* MERGEFORMAT </w:instrText>
      </w:r>
      <w:r w:rsidR="00D019B3" w:rsidRPr="00EF16BB">
        <w:rPr>
          <w:rFonts w:asciiTheme="majorHAnsi" w:hAnsiTheme="majorHAnsi" w:cstheme="majorHAnsi"/>
          <w:sz w:val="24"/>
          <w:szCs w:val="24"/>
          <w:lang w:val="en-US"/>
        </w:rPr>
        <w:fldChar w:fldCharType="separate"/>
      </w:r>
      <w:r w:rsidR="00D019B3" w:rsidRPr="00EF16BB">
        <w:rPr>
          <w:rFonts w:asciiTheme="majorHAnsi" w:hAnsiTheme="majorHAnsi" w:cstheme="majorHAnsi"/>
          <w:noProof/>
          <w:sz w:val="24"/>
          <w:szCs w:val="24"/>
          <w:lang w:val="en-US"/>
        </w:rPr>
        <w:instrText>7</w:instrText>
      </w:r>
      <w:r w:rsidR="00D019B3" w:rsidRPr="00EF16BB">
        <w:rPr>
          <w:rFonts w:asciiTheme="majorHAnsi" w:hAnsiTheme="majorHAnsi" w:cstheme="majorHAnsi"/>
          <w:sz w:val="24"/>
          <w:szCs w:val="24"/>
          <w:lang w:val="en-US"/>
        </w:rPr>
        <w:fldChar w:fldCharType="end"/>
      </w:r>
      <w:r w:rsidR="00D019B3" w:rsidRPr="00EF16BB">
        <w:rPr>
          <w:rFonts w:asciiTheme="majorHAnsi" w:hAnsiTheme="majorHAnsi" w:cstheme="majorHAnsi"/>
          <w:sz w:val="24"/>
          <w:szCs w:val="24"/>
          <w:lang w:val="en-US"/>
        </w:rPr>
        <w:instrText>)</w:instrText>
      </w:r>
      <w:r w:rsidR="00D019B3" w:rsidRPr="00EF16BB">
        <w:rPr>
          <w:rFonts w:asciiTheme="majorHAnsi" w:hAnsiTheme="majorHAnsi" w:cstheme="majorHAnsi"/>
          <w:sz w:val="24"/>
          <w:szCs w:val="24"/>
          <w:lang w:val="en-US"/>
        </w:rPr>
        <w:fldChar w:fldCharType="end"/>
      </w:r>
    </w:p>
    <w:p w14:paraId="2EBE853C" w14:textId="018E1BF7" w:rsidR="00FE1506" w:rsidRPr="00EF16BB" w:rsidRDefault="00D90A6F" w:rsidP="00E6517F">
      <w:pPr>
        <w:pStyle w:val="ListParagraph"/>
        <w:spacing w:after="0" w:line="240" w:lineRule="auto"/>
        <w:ind w:left="0"/>
        <w:jc w:val="both"/>
        <w:rPr>
          <w:rFonts w:asciiTheme="majorHAnsi" w:hAnsiTheme="majorHAnsi" w:cstheme="majorHAnsi"/>
          <w:sz w:val="24"/>
          <w:szCs w:val="24"/>
          <w:lang w:val="en-US"/>
        </w:rPr>
      </w:pPr>
      <w:bookmarkStart w:id="19" w:name="_Hlk83034267"/>
      <w:r w:rsidRPr="00EF16BB">
        <w:rPr>
          <w:rFonts w:asciiTheme="majorHAnsi" w:hAnsiTheme="majorHAnsi" w:cstheme="majorHAnsi"/>
          <w:sz w:val="24"/>
          <w:szCs w:val="24"/>
          <w:lang w:val="en-US"/>
        </w:rPr>
        <w:t>Various non-Newtonian blood viscosity models</w:t>
      </w:r>
      <w:r w:rsidRPr="00B4545C">
        <w:rPr>
          <w:rFonts w:asciiTheme="majorHAnsi" w:hAnsiTheme="majorHAnsi" w:cstheme="majorHAnsi"/>
          <w:sz w:val="24"/>
          <w:szCs w:val="24"/>
          <w:lang w:val="en-US"/>
        </w:rPr>
        <w:t xml:space="preserve"> exist to capture the shear-thinning nature of blood. Several publications</w:t>
      </w:r>
      <w:r w:rsidRPr="00B4545C">
        <w:rPr>
          <w:rFonts w:asciiTheme="majorHAnsi" w:hAnsiTheme="majorHAnsi" w:cstheme="majorHAnsi"/>
          <w:sz w:val="24"/>
          <w:szCs w:val="24"/>
          <w:lang w:val="en-US"/>
        </w:rPr>
        <w:fldChar w:fldCharType="begin">
          <w:fldData xml:space="preserve">PEVuZE5vdGU+PENpdGU+PEF1dGhvcj5BYmJhc2lhbjwvQXV0aG9yPjxZZWFyPjIwMjA8L1llYXI+
PFJlY051bT4xMTY5PC9SZWNOdW0+PERpc3BsYXlUZXh0PjxzdHlsZSBmYWNlPSJzdXBlcnNjcmlw
dCI+NDYtNDk8L3N0eWxlPjwvRGlzcGxheVRleHQ+PHJlY29yZD48cmVjLW51bWJlcj4xMTY5PC9y
ZWMtbnVtYmVyPjxmb3JlaWduLWtleXM+PGtleSBhcHA9IkVOIiBkYi1pZD0iYWRmZWFkMHI5ZmV4
czRlc2Z2M3BhdHN3dzkyeDV4OXRhcndyIiB0aW1lc3RhbXA9IjE2MzE3NjgzNTIiIGd1aWQ9Ijgw
MzA4MDI4LTZhN2YtNDM0YS04ZTZjLTU5NGYxNmYyMDc3ZCI+MTE2OTwva2V5PjwvZm9yZWlnbi1r
ZXlzPjxyZWYtdHlwZSBuYW1lPSJKb3VybmFsIEFydGljbGUiPjE3PC9yZWYtdHlwZT48Y29udHJp
YnV0b3JzPjxhdXRob3JzPjxhdXRob3I+QWJiYXNpYW4sIE1hamlkPC9hdXRob3I+PGF1dGhvcj5T
aGFtcywgTWVocnphZDwvYXV0aG9yPjxhdXRob3I+VmFsaXphZGVoLCBaaWJhPC9hdXRob3I+PGF1
dGhvcj5Nb3NoZmVnaCwgQWJvdXphcjwvYXV0aG9yPjxhdXRob3I+SmF2YWR6YWRlZ2FuLCBBc2hr
YW48L2F1dGhvcj48YXV0aG9yPkNoZW5nLCBTaGFva29vbjwvYXV0aG9yPjwvYXV0aG9ycz48L2Nv
bnRyaWJ1dG9ycz48dGl0bGVzPjx0aXRsZT5FZmZlY3RzIG9mIGRpZmZlcmVudCBub24tTmV3dG9u
aWFuIG1vZGVscyBvbiB1bnN0ZWFkeSBibG9vZCBmbG93IGhlbW9keW5hbWljcyBpbiBwYXRpZW50
LXNwZWNpZmljIGFydGVyaWFsIG1vZGVscyB3aXRoIGluLXZpdm8gdmFsaWRhdGlvbjwvdGl0bGU+
PHNlY29uZGFyeS10aXRsZT5Db21wdXRlciBNZXRob2RzIGFuZCBQcm9ncmFtcyBpbiBCaW9tZWRp
Y2luZTwvc2Vjb25kYXJ5LXRpdGxlPjwvdGl0bGVzPjxwZXJpb2RpY2FsPjxmdWxsLXRpdGxlPkNv
bXB1dGVyIE1ldGhvZHMgYW5kIFByb2dyYW1zIGluIEJpb21lZGljaW5lPC9mdWxsLXRpdGxlPjwv
cGVyaW9kaWNhbD48cGFnZXM+MTA1MTg1PC9wYWdlcz48dm9sdW1lPjE4Njwvdm9sdW1lPjxrZXl3
b3Jkcz48a2V5d29yZD5Db3JvbmFyeSBhcnRlcnk8L2tleXdvcmQ+PGtleXdvcmQ+QXRoZXJvc2Ns
ZXJvc2lzPC9rZXl3b3JkPjxrZXl3b3JkPkluLXZpdm8gdmFsaWRhdGlvbjwva2V5d29yZD48a2V5
d29yZD5Ob24tTmV3dG9uaWFuIGVmZmVjdHM8L2tleXdvcmQ+PGtleXdvcmQ+V2FsbCBzaGVhciBz
dHJlc3M8L2tleXdvcmQ+PC9rZXl3b3Jkcz48ZGF0ZXM+PHllYXI+MjAyMDwveWVhcj48cHViLWRh
dGVzPjxkYXRlPjIwMjAvMDQvMDEvPC9kYXRlPjwvcHViLWRhdGVzPjwvZGF0ZXM+PGlzYm4+MDE2
OS0yNjA3PC9pc2JuPjx1cmxzPjxyZWxhdGVkLXVybHM+PHVybD5odHRwczovL3d3dy5zY2llbmNl
ZGlyZWN0LmNvbS9zY2llbmNlL2FydGljbGUvcGlpL1MwMTY5MjYwNzE5MzE0NDI3PC91cmw+PC9y
ZWxhdGVkLXVybHM+PC91cmxzPjxlbGVjdHJvbmljLXJlc291cmNlLW51bT5odHRwczovL2RvaS5v
cmcvMTAuMTAxNi9qLmNtcGIuMjAxOS4xMDUxODU8L2VsZWN0cm9uaWMtcmVzb3VyY2UtbnVtPjwv
cmVjb3JkPjwvQ2l0ZT48Q2l0ZT48QXV0aG9yPkpvaG5zdG9uPC9BdXRob3I+PFllYXI+MjAwNDwv
WWVhcj48UmVjTnVtPjM2NzwvUmVjTnVtPjxyZWNvcmQ+PHJlYy1udW1iZXI+MzY3PC9yZWMtbnVt
YmVyPjxmb3JlaWduLWtleXM+PGtleSBhcHA9IkVOIiBkYi1pZD0iYWRmZWFkMHI5ZmV4czRlc2Z2
M3BhdHN3dzkyeDV4OXRhcndyIiB0aW1lc3RhbXA9IjE1ODQzMzMxMzUiIGd1aWQ9ImVkNWJjODMy
LTk2MjAtNDZkNy1iYzc4LWIwNTQwYzNhMTU1NiI+MzY3PC9rZXk+PC9mb3JlaWduLWtleXM+PHJl
Zi10eXBlIG5hbWU9IkpvdXJuYWwgQXJ0aWNsZSI+MTc8L3JlZi10eXBlPjxjb250cmlidXRvcnM+
PGF1dGhvcnM+PGF1dGhvcj5Kb2huc3RvbiwgQmFyYmFyYSBNLjwvYXV0aG9yPjxhdXRob3I+Sm9o
bnN0b24sIFBldGVyIFIuPC9hdXRob3I+PGF1dGhvcj5Db3JuZXksIFN0dWFydDwvYXV0aG9yPjxh
dXRob3I+S2lscGF0cmljaywgRGF2aWQ8L2F1dGhvcj48L2F1dGhvcnM+PC9jb250cmlidXRvcnM+
PHRpdGxlcz48dGl0bGU+Tm9uLU5ld3RvbmlhbiBibG9vZCBmbG93IGluIGh1bWFuIHJpZ2h0IGNv
cm9uYXJ5IGFydGVyaWVzOiBTdGVhZHkgc3RhdGUgc2ltdWxhdGlvbnM8L3RpdGxlPjxzZWNvbmRh
cnktdGl0bGU+Sm91cm5hbCBvZiBCaW9tZWNoYW5pY3M8L3NlY29uZGFyeS10aXRsZT48L3RpdGxl
cz48cGVyaW9kaWNhbD48ZnVsbC10aXRsZT5Kb3VybmFsIG9mIGJpb21lY2hhbmljczwvZnVsbC10
aXRsZT48L3BlcmlvZGljYWw+PHBhZ2VzPjcwOS03MjA8L3BhZ2VzPjx2b2x1bWU+Mzc8L3ZvbHVt
ZT48bnVtYmVyPjU8L251bWJlcj48a2V5d29yZHM+PGtleXdvcmQ+Tm9uLU5ld3Rvbmlhbjwva2V5
d29yZD48a2V5d29yZD5CbG9vZCBmbG93PC9rZXl3b3JkPjxrZXl3b3JkPlJpZ2h0IGNvcm9uYXJ5
IGFydGVyeTwva2V5d29yZD48a2V5d29yZD5Db21wdXRhdGlvbmFsIGZsdWlkIGR5bmFtaWNzPC9r
ZXl3b3JkPjwva2V5d29yZHM+PGRhdGVzPjx5ZWFyPjIwMDQ8L3llYXI+PHB1Yi1kYXRlcz48ZGF0
ZT4yMDA0LzA1LzAxLzwvZGF0ZT48L3B1Yi1kYXRlcz48L2RhdGVzPjxpc2JuPjAwMjEtOTI5MDwv
aXNibj48dXJscz48cmVsYXRlZC11cmxzPjx1cmw+aHR0cDovL3d3dy5zY2llbmNlZGlyZWN0LmNv
bS9zY2llbmNlL2FydGljbGUvcGlpL1MwMDIxOTI5MDAzMDAzNTc5PC91cmw+PC9yZWxhdGVkLXVy
bHM+PC91cmxzPjxlbGVjdHJvbmljLXJlc291cmNlLW51bT5odHRwczovL2RvaS5vcmcvMTAuMTAx
Ni9qLmpiaW9tZWNoLjIwMDMuMDkuMDE2PC9lbGVjdHJvbmljLXJlc291cmNlLW51bT48L3JlY29y
ZD48L0NpdGU+PENpdGU+PEF1dGhvcj5Tb3VsaXM8L0F1dGhvcj48WWVhcj4yMDA4PC9ZZWFyPjxS
ZWNOdW0+MTE3MTwvUmVjTnVtPjxyZWNvcmQ+PHJlYy1udW1iZXI+MTE3MTwvcmVjLW51bWJlcj48
Zm9yZWlnbi1rZXlzPjxrZXkgYXBwPSJFTiIgZGItaWQ9ImFkZmVhZDByOWZleHM0ZXNmdjNwYXRz
d3c5Mng1eDl0YXJ3ciIgdGltZXN0YW1wPSIxNjMyMTA3NDM0IiBndWlkPSI0N2I4ZmM4Yi1mY2Ix
LTRiOWItYjFkYi1kOWM4YzZhNjMxM2QiPjExNzE8L2tleT48L2ZvcmVpZ24ta2V5cz48cmVmLXR5
cGUgbmFtZT0iSm91cm5hbCBBcnRpY2xlIj4xNzwvcmVmLXR5cGU+PGNvbnRyaWJ1dG9ycz48YXV0
aG9ycz48YXV0aG9yPlNvdWxpcywgSm9oYW5uZXMgVjwvYXV0aG9yPjxhdXRob3I+R2lhbm5vZ2xv
dSwgR2VvcmdlIEQ8L2F1dGhvcj48YXV0aG9yPkNoYXR6aXppc2lzLCBZaWFubmlzIFM8L2F1dGhv
cj48YXV0aG9yPlNlcmFsaWRvdSwgS3lwcmlhbmkgVjwvYXV0aG9yPjxhdXRob3I+UGFyY2hhcmlk
aXMsIEdlb3JnZSBFPC9hdXRob3I+PGF1dGhvcj5Mb3VyaWRhcywgR2VvcmdlIEU8L2F1dGhvcj48
L2F1dGhvcnM+PC9jb250cmlidXRvcnM+PHRpdGxlcz48dGl0bGU+Tm9uLU5ld3RvbmlhbiBtb2Rl
bHMgZm9yIG1vbGVjdWxhciB2aXNjb3NpdHkgYW5kIHdhbGwgc2hlYXIgc3RyZXNzIGluIGEgM0Qg
cmVjb25zdHJ1Y3RlZCBodW1hbiBsZWZ0IGNvcm9uYXJ5IGFydGVyeTwvdGl0bGU+PHNlY29uZGFy
eS10aXRsZT5NZWRpY2FsIEVuZ2luZWVyaW5nICZhbXA7IFBoeXNpY3M8L3NlY29uZGFyeS10aXRs
ZT48L3RpdGxlcz48cGVyaW9kaWNhbD48ZnVsbC10aXRsZT5NZWRpY2FsIEVuZ2luZWVyaW5nICZh
bXA7IFBoeXNpY3M8L2Z1bGwtdGl0bGU+PC9wZXJpb2RpY2FsPjxwYWdlcz45LTE5PC9wYWdlcz48
dm9sdW1lPjMwPC92b2x1bWU+PG51bWJlcj4xPC9udW1iZXI+PGRhdGVzPjx5ZWFyPjIwMDg8L3ll
YXI+PC9kYXRlcz48aXNibj4xMzUwLTQ1MzM8L2lzYm4+PHVybHM+PC91cmxzPjwvcmVjb3JkPjwv
Q2l0ZT48Q2l0ZT48QXV0aG9yPkxpdTwvQXV0aG9yPjxZZWFyPjIwMTE8L1llYXI+PFJlY051bT4x
MTcyPC9SZWNOdW0+PHJlY29yZD48cmVjLW51bWJlcj4xMTcyPC9yZWMtbnVtYmVyPjxmb3JlaWdu
LWtleXM+PGtleSBhcHA9IkVOIiBkYi1pZD0iYWRmZWFkMHI5ZmV4czRlc2Z2M3BhdHN3dzkyeDV4
OXRhcndyIiB0aW1lc3RhbXA9IjE2MzIxMDc1MTIiIGd1aWQ9IjAyNDc1ZDU5LWNmZmItNDYwYy04
NzliLWFmYjU3N2RhMGFlZCI+MTE3Mjwva2V5PjwvZm9yZWlnbi1rZXlzPjxyZWYtdHlwZSBuYW1l
PSJKb3VybmFsIEFydGljbGUiPjE3PC9yZWYtdHlwZT48Y29udHJpYnV0b3JzPjxhdXRob3JzPjxh
dXRob3I+TGl1LCBCaXl1ZTwvYXV0aG9yPjxhdXRob3I+VGFuZywgRGFsaW48L2F1dGhvcj48L2F1
dGhvcnM+PC9jb250cmlidXRvcnM+PHRpdGxlcz48dGl0bGU+SW5mbHVlbmNlIG9mIG5vbi1OZXd0
b25pYW4gcHJvcGVydGllcyBvZiBibG9vZCBvbiB0aGUgd2FsbCBzaGVhciBzdHJlc3MgaW4gaHVt
YW4gYXRoZXJvc2NsZXJvdGljIHJpZ2h0IGNvcm9uYXJ5IGFydGVyaWVzPC90aXRsZT48c2Vjb25k
YXJ5LXRpdGxlPk1vbGVjdWxhciAmYW1wOyBjZWxsdWxhciBiaW9tZWNoYW5pY3M6IE1DQjwvc2Vj
b25kYXJ5LXRpdGxlPjwvdGl0bGVzPjxwZXJpb2RpY2FsPjxmdWxsLXRpdGxlPk1vbGVjdWxhciAm
YW1wOyBjZWxsdWxhciBiaW9tZWNoYW5pY3M6IE1DQjwvZnVsbC10aXRsZT48L3BlcmlvZGljYWw+
PHBhZ2VzPjczPC9wYWdlcz48dm9sdW1lPjg8L3ZvbHVtZT48bnVtYmVyPjE8L251bWJlcj48ZGF0
ZXM+PHllYXI+MjAxMTwveWVhcj48L2RhdGVzPjx1cmxzPjwvdXJscz48L3JlY29yZD48L0NpdGU+
PC9FbmROb3RlPgB=
</w:fldData>
        </w:fldChar>
      </w:r>
      <w:r w:rsidR="007C192D" w:rsidRPr="00B4545C">
        <w:rPr>
          <w:rFonts w:asciiTheme="majorHAnsi" w:hAnsiTheme="majorHAnsi" w:cstheme="majorHAnsi"/>
          <w:sz w:val="24"/>
          <w:szCs w:val="24"/>
          <w:lang w:val="en-US"/>
        </w:rPr>
        <w:instrText xml:space="preserve"> ADDIN EN.CITE </w:instrText>
      </w:r>
      <w:r w:rsidR="007C192D" w:rsidRPr="00B4545C">
        <w:rPr>
          <w:rFonts w:asciiTheme="majorHAnsi" w:hAnsiTheme="majorHAnsi" w:cstheme="majorHAnsi"/>
          <w:sz w:val="24"/>
          <w:szCs w:val="24"/>
          <w:lang w:val="en-US"/>
        </w:rPr>
        <w:fldChar w:fldCharType="begin">
          <w:fldData xml:space="preserve">PEVuZE5vdGU+PENpdGU+PEF1dGhvcj5BYmJhc2lhbjwvQXV0aG9yPjxZZWFyPjIwMjA8L1llYXI+
PFJlY051bT4xMTY5PC9SZWNOdW0+PERpc3BsYXlUZXh0PjxzdHlsZSBmYWNlPSJzdXBlcnNjcmlw
dCI+NDYtNDk8L3N0eWxlPjwvRGlzcGxheVRleHQ+PHJlY29yZD48cmVjLW51bWJlcj4xMTY5PC9y
ZWMtbnVtYmVyPjxmb3JlaWduLWtleXM+PGtleSBhcHA9IkVOIiBkYi1pZD0iYWRmZWFkMHI5ZmV4
czRlc2Z2M3BhdHN3dzkyeDV4OXRhcndyIiB0aW1lc3RhbXA9IjE2MzE3NjgzNTIiIGd1aWQ9Ijgw
MzA4MDI4LTZhN2YtNDM0YS04ZTZjLTU5NGYxNmYyMDc3ZCI+MTE2OTwva2V5PjwvZm9yZWlnbi1r
ZXlzPjxyZWYtdHlwZSBuYW1lPSJKb3VybmFsIEFydGljbGUiPjE3PC9yZWYtdHlwZT48Y29udHJp
YnV0b3JzPjxhdXRob3JzPjxhdXRob3I+QWJiYXNpYW4sIE1hamlkPC9hdXRob3I+PGF1dGhvcj5T
aGFtcywgTWVocnphZDwvYXV0aG9yPjxhdXRob3I+VmFsaXphZGVoLCBaaWJhPC9hdXRob3I+PGF1
dGhvcj5Nb3NoZmVnaCwgQWJvdXphcjwvYXV0aG9yPjxhdXRob3I+SmF2YWR6YWRlZ2FuLCBBc2hr
YW48L2F1dGhvcj48YXV0aG9yPkNoZW5nLCBTaGFva29vbjwvYXV0aG9yPjwvYXV0aG9ycz48L2Nv
bnRyaWJ1dG9ycz48dGl0bGVzPjx0aXRsZT5FZmZlY3RzIG9mIGRpZmZlcmVudCBub24tTmV3dG9u
aWFuIG1vZGVscyBvbiB1bnN0ZWFkeSBibG9vZCBmbG93IGhlbW9keW5hbWljcyBpbiBwYXRpZW50
LXNwZWNpZmljIGFydGVyaWFsIG1vZGVscyB3aXRoIGluLXZpdm8gdmFsaWRhdGlvbjwvdGl0bGU+
PHNlY29uZGFyeS10aXRsZT5Db21wdXRlciBNZXRob2RzIGFuZCBQcm9ncmFtcyBpbiBCaW9tZWRp
Y2luZTwvc2Vjb25kYXJ5LXRpdGxlPjwvdGl0bGVzPjxwZXJpb2RpY2FsPjxmdWxsLXRpdGxlPkNv
bXB1dGVyIE1ldGhvZHMgYW5kIFByb2dyYW1zIGluIEJpb21lZGljaW5lPC9mdWxsLXRpdGxlPjwv
cGVyaW9kaWNhbD48cGFnZXM+MTA1MTg1PC9wYWdlcz48dm9sdW1lPjE4Njwvdm9sdW1lPjxrZXl3
b3Jkcz48a2V5d29yZD5Db3JvbmFyeSBhcnRlcnk8L2tleXdvcmQ+PGtleXdvcmQ+QXRoZXJvc2Ns
ZXJvc2lzPC9rZXl3b3JkPjxrZXl3b3JkPkluLXZpdm8gdmFsaWRhdGlvbjwva2V5d29yZD48a2V5
d29yZD5Ob24tTmV3dG9uaWFuIGVmZmVjdHM8L2tleXdvcmQ+PGtleXdvcmQ+V2FsbCBzaGVhciBz
dHJlc3M8L2tleXdvcmQ+PC9rZXl3b3Jkcz48ZGF0ZXM+PHllYXI+MjAyMDwveWVhcj48cHViLWRh
dGVzPjxkYXRlPjIwMjAvMDQvMDEvPC9kYXRlPjwvcHViLWRhdGVzPjwvZGF0ZXM+PGlzYm4+MDE2
OS0yNjA3PC9pc2JuPjx1cmxzPjxyZWxhdGVkLXVybHM+PHVybD5odHRwczovL3d3dy5zY2llbmNl
ZGlyZWN0LmNvbS9zY2llbmNlL2FydGljbGUvcGlpL1MwMTY5MjYwNzE5MzE0NDI3PC91cmw+PC9y
ZWxhdGVkLXVybHM+PC91cmxzPjxlbGVjdHJvbmljLXJlc291cmNlLW51bT5odHRwczovL2RvaS5v
cmcvMTAuMTAxNi9qLmNtcGIuMjAxOS4xMDUxODU8L2VsZWN0cm9uaWMtcmVzb3VyY2UtbnVtPjwv
cmVjb3JkPjwvQ2l0ZT48Q2l0ZT48QXV0aG9yPkpvaG5zdG9uPC9BdXRob3I+PFllYXI+MjAwNDwv
WWVhcj48UmVjTnVtPjM2NzwvUmVjTnVtPjxyZWNvcmQ+PHJlYy1udW1iZXI+MzY3PC9yZWMtbnVt
YmVyPjxmb3JlaWduLWtleXM+PGtleSBhcHA9IkVOIiBkYi1pZD0iYWRmZWFkMHI5ZmV4czRlc2Z2
M3BhdHN3dzkyeDV4OXRhcndyIiB0aW1lc3RhbXA9IjE1ODQzMzMxMzUiIGd1aWQ9ImVkNWJjODMy
LTk2MjAtNDZkNy1iYzc4LWIwNTQwYzNhMTU1NiI+MzY3PC9rZXk+PC9mb3JlaWduLWtleXM+PHJl
Zi10eXBlIG5hbWU9IkpvdXJuYWwgQXJ0aWNsZSI+MTc8L3JlZi10eXBlPjxjb250cmlidXRvcnM+
PGF1dGhvcnM+PGF1dGhvcj5Kb2huc3RvbiwgQmFyYmFyYSBNLjwvYXV0aG9yPjxhdXRob3I+Sm9o
bnN0b24sIFBldGVyIFIuPC9hdXRob3I+PGF1dGhvcj5Db3JuZXksIFN0dWFydDwvYXV0aG9yPjxh
dXRob3I+S2lscGF0cmljaywgRGF2aWQ8L2F1dGhvcj48L2F1dGhvcnM+PC9jb250cmlidXRvcnM+
PHRpdGxlcz48dGl0bGU+Tm9uLU5ld3RvbmlhbiBibG9vZCBmbG93IGluIGh1bWFuIHJpZ2h0IGNv
cm9uYXJ5IGFydGVyaWVzOiBTdGVhZHkgc3RhdGUgc2ltdWxhdGlvbnM8L3RpdGxlPjxzZWNvbmRh
cnktdGl0bGU+Sm91cm5hbCBvZiBCaW9tZWNoYW5pY3M8L3NlY29uZGFyeS10aXRsZT48L3RpdGxl
cz48cGVyaW9kaWNhbD48ZnVsbC10aXRsZT5Kb3VybmFsIG9mIGJpb21lY2hhbmljczwvZnVsbC10
aXRsZT48L3BlcmlvZGljYWw+PHBhZ2VzPjcwOS03MjA8L3BhZ2VzPjx2b2x1bWU+Mzc8L3ZvbHVt
ZT48bnVtYmVyPjU8L251bWJlcj48a2V5d29yZHM+PGtleXdvcmQ+Tm9uLU5ld3Rvbmlhbjwva2V5
d29yZD48a2V5d29yZD5CbG9vZCBmbG93PC9rZXl3b3JkPjxrZXl3b3JkPlJpZ2h0IGNvcm9uYXJ5
IGFydGVyeTwva2V5d29yZD48a2V5d29yZD5Db21wdXRhdGlvbmFsIGZsdWlkIGR5bmFtaWNzPC9r
ZXl3b3JkPjwva2V5d29yZHM+PGRhdGVzPjx5ZWFyPjIwMDQ8L3llYXI+PHB1Yi1kYXRlcz48ZGF0
ZT4yMDA0LzA1LzAxLzwvZGF0ZT48L3B1Yi1kYXRlcz48L2RhdGVzPjxpc2JuPjAwMjEtOTI5MDwv
aXNibj48dXJscz48cmVsYXRlZC11cmxzPjx1cmw+aHR0cDovL3d3dy5zY2llbmNlZGlyZWN0LmNv
bS9zY2llbmNlL2FydGljbGUvcGlpL1MwMDIxOTI5MDAzMDAzNTc5PC91cmw+PC9yZWxhdGVkLXVy
bHM+PC91cmxzPjxlbGVjdHJvbmljLXJlc291cmNlLW51bT5odHRwczovL2RvaS5vcmcvMTAuMTAx
Ni9qLmpiaW9tZWNoLjIwMDMuMDkuMDE2PC9lbGVjdHJvbmljLXJlc291cmNlLW51bT48L3JlY29y
ZD48L0NpdGU+PENpdGU+PEF1dGhvcj5Tb3VsaXM8L0F1dGhvcj48WWVhcj4yMDA4PC9ZZWFyPjxS
ZWNOdW0+MTE3MTwvUmVjTnVtPjxyZWNvcmQ+PHJlYy1udW1iZXI+MTE3MTwvcmVjLW51bWJlcj48
Zm9yZWlnbi1rZXlzPjxrZXkgYXBwPSJFTiIgZGItaWQ9ImFkZmVhZDByOWZleHM0ZXNmdjNwYXRz
d3c5Mng1eDl0YXJ3ciIgdGltZXN0YW1wPSIxNjMyMTA3NDM0IiBndWlkPSI0N2I4ZmM4Yi1mY2Ix
LTRiOWItYjFkYi1kOWM4YzZhNjMxM2QiPjExNzE8L2tleT48L2ZvcmVpZ24ta2V5cz48cmVmLXR5
cGUgbmFtZT0iSm91cm5hbCBBcnRpY2xlIj4xNzwvcmVmLXR5cGU+PGNvbnRyaWJ1dG9ycz48YXV0
aG9ycz48YXV0aG9yPlNvdWxpcywgSm9oYW5uZXMgVjwvYXV0aG9yPjxhdXRob3I+R2lhbm5vZ2xv
dSwgR2VvcmdlIEQ8L2F1dGhvcj48YXV0aG9yPkNoYXR6aXppc2lzLCBZaWFubmlzIFM8L2F1dGhv
cj48YXV0aG9yPlNlcmFsaWRvdSwgS3lwcmlhbmkgVjwvYXV0aG9yPjxhdXRob3I+UGFyY2hhcmlk
aXMsIEdlb3JnZSBFPC9hdXRob3I+PGF1dGhvcj5Mb3VyaWRhcywgR2VvcmdlIEU8L2F1dGhvcj48
L2F1dGhvcnM+PC9jb250cmlidXRvcnM+PHRpdGxlcz48dGl0bGU+Tm9uLU5ld3RvbmlhbiBtb2Rl
bHMgZm9yIG1vbGVjdWxhciB2aXNjb3NpdHkgYW5kIHdhbGwgc2hlYXIgc3RyZXNzIGluIGEgM0Qg
cmVjb25zdHJ1Y3RlZCBodW1hbiBsZWZ0IGNvcm9uYXJ5IGFydGVyeTwvdGl0bGU+PHNlY29uZGFy
eS10aXRsZT5NZWRpY2FsIEVuZ2luZWVyaW5nICZhbXA7IFBoeXNpY3M8L3NlY29uZGFyeS10aXRs
ZT48L3RpdGxlcz48cGVyaW9kaWNhbD48ZnVsbC10aXRsZT5NZWRpY2FsIEVuZ2luZWVyaW5nICZh
bXA7IFBoeXNpY3M8L2Z1bGwtdGl0bGU+PC9wZXJpb2RpY2FsPjxwYWdlcz45LTE5PC9wYWdlcz48
dm9sdW1lPjMwPC92b2x1bWU+PG51bWJlcj4xPC9udW1iZXI+PGRhdGVzPjx5ZWFyPjIwMDg8L3ll
YXI+PC9kYXRlcz48aXNibj4xMzUwLTQ1MzM8L2lzYm4+PHVybHM+PC91cmxzPjwvcmVjb3JkPjwv
Q2l0ZT48Q2l0ZT48QXV0aG9yPkxpdTwvQXV0aG9yPjxZZWFyPjIwMTE8L1llYXI+PFJlY051bT4x
MTcyPC9SZWNOdW0+PHJlY29yZD48cmVjLW51bWJlcj4xMTcyPC9yZWMtbnVtYmVyPjxmb3JlaWdu
LWtleXM+PGtleSBhcHA9IkVOIiBkYi1pZD0iYWRmZWFkMHI5ZmV4czRlc2Z2M3BhdHN3dzkyeDV4
OXRhcndyIiB0aW1lc3RhbXA9IjE2MzIxMDc1MTIiIGd1aWQ9IjAyNDc1ZDU5LWNmZmItNDYwYy04
NzliLWFmYjU3N2RhMGFlZCI+MTE3Mjwva2V5PjwvZm9yZWlnbi1rZXlzPjxyZWYtdHlwZSBuYW1l
PSJKb3VybmFsIEFydGljbGUiPjE3PC9yZWYtdHlwZT48Y29udHJpYnV0b3JzPjxhdXRob3JzPjxh
dXRob3I+TGl1LCBCaXl1ZTwvYXV0aG9yPjxhdXRob3I+VGFuZywgRGFsaW48L2F1dGhvcj48L2F1
dGhvcnM+PC9jb250cmlidXRvcnM+PHRpdGxlcz48dGl0bGU+SW5mbHVlbmNlIG9mIG5vbi1OZXd0
b25pYW4gcHJvcGVydGllcyBvZiBibG9vZCBvbiB0aGUgd2FsbCBzaGVhciBzdHJlc3MgaW4gaHVt
YW4gYXRoZXJvc2NsZXJvdGljIHJpZ2h0IGNvcm9uYXJ5IGFydGVyaWVzPC90aXRsZT48c2Vjb25k
YXJ5LXRpdGxlPk1vbGVjdWxhciAmYW1wOyBjZWxsdWxhciBiaW9tZWNoYW5pY3M6IE1DQjwvc2Vj
b25kYXJ5LXRpdGxlPjwvdGl0bGVzPjxwZXJpb2RpY2FsPjxmdWxsLXRpdGxlPk1vbGVjdWxhciAm
YW1wOyBjZWxsdWxhciBiaW9tZWNoYW5pY3M6IE1DQjwvZnVsbC10aXRsZT48L3BlcmlvZGljYWw+
PHBhZ2VzPjczPC9wYWdlcz48dm9sdW1lPjg8L3ZvbHVtZT48bnVtYmVyPjE8L251bWJlcj48ZGF0
ZXM+PHllYXI+MjAxMTwveWVhcj48L2RhdGVzPjx1cmxzPjwvdXJscz48L3JlY29yZD48L0NpdGU+
PC9FbmROb3RlPgB=
</w:fldData>
        </w:fldChar>
      </w:r>
      <w:r w:rsidR="007C192D" w:rsidRPr="00B4545C">
        <w:rPr>
          <w:rFonts w:asciiTheme="majorHAnsi" w:hAnsiTheme="majorHAnsi" w:cstheme="majorHAnsi"/>
          <w:sz w:val="24"/>
          <w:szCs w:val="24"/>
          <w:lang w:val="en-US"/>
        </w:rPr>
        <w:instrText xml:space="preserve"> ADDIN EN.CITE.DATA </w:instrText>
      </w:r>
      <w:r w:rsidR="007C192D" w:rsidRPr="00B4545C">
        <w:rPr>
          <w:rFonts w:asciiTheme="majorHAnsi" w:hAnsiTheme="majorHAnsi" w:cstheme="majorHAnsi"/>
          <w:sz w:val="24"/>
          <w:szCs w:val="24"/>
          <w:lang w:val="en-US"/>
        </w:rPr>
      </w:r>
      <w:r w:rsidR="007C192D" w:rsidRPr="00B4545C">
        <w:rPr>
          <w:rFonts w:asciiTheme="majorHAnsi" w:hAnsiTheme="majorHAnsi" w:cstheme="majorHAnsi"/>
          <w:sz w:val="24"/>
          <w:szCs w:val="24"/>
          <w:lang w:val="en-US"/>
        </w:rPr>
        <w:fldChar w:fldCharType="end"/>
      </w:r>
      <w:r w:rsidRPr="00B4545C">
        <w:rPr>
          <w:rFonts w:asciiTheme="majorHAnsi" w:hAnsiTheme="majorHAnsi" w:cstheme="majorHAnsi"/>
          <w:sz w:val="24"/>
          <w:szCs w:val="24"/>
          <w:lang w:val="en-US"/>
        </w:rPr>
      </w:r>
      <w:r w:rsidRPr="00B4545C">
        <w:rPr>
          <w:rFonts w:asciiTheme="majorHAnsi" w:hAnsiTheme="majorHAnsi" w:cstheme="majorHAnsi"/>
          <w:sz w:val="24"/>
          <w:szCs w:val="24"/>
          <w:lang w:val="en-US"/>
        </w:rPr>
        <w:fldChar w:fldCharType="separate"/>
      </w:r>
      <w:r w:rsidR="007C192D" w:rsidRPr="00B4545C">
        <w:rPr>
          <w:rFonts w:asciiTheme="majorHAnsi" w:hAnsiTheme="majorHAnsi" w:cstheme="majorHAnsi"/>
          <w:noProof/>
          <w:sz w:val="24"/>
          <w:szCs w:val="24"/>
          <w:vertAlign w:val="superscript"/>
          <w:lang w:val="en-US"/>
        </w:rPr>
        <w:t>46</w:t>
      </w:r>
      <w:r w:rsidR="00FD48B5">
        <w:rPr>
          <w:rFonts w:asciiTheme="majorHAnsi" w:hAnsiTheme="majorHAnsi" w:cstheme="majorHAnsi"/>
          <w:noProof/>
          <w:sz w:val="24"/>
          <w:szCs w:val="24"/>
          <w:vertAlign w:val="superscript"/>
          <w:lang w:val="en-US"/>
        </w:rPr>
        <w:t>–</w:t>
      </w:r>
      <w:r w:rsidR="007C192D" w:rsidRPr="00B4545C">
        <w:rPr>
          <w:rFonts w:asciiTheme="majorHAnsi" w:hAnsiTheme="majorHAnsi" w:cstheme="majorHAnsi"/>
          <w:noProof/>
          <w:sz w:val="24"/>
          <w:szCs w:val="24"/>
          <w:vertAlign w:val="superscript"/>
          <w:lang w:val="en-US"/>
        </w:rPr>
        <w:t>49</w:t>
      </w:r>
      <w:r w:rsidRPr="00B4545C">
        <w:rPr>
          <w:rFonts w:asciiTheme="majorHAnsi" w:hAnsiTheme="majorHAnsi" w:cstheme="majorHAnsi"/>
          <w:sz w:val="24"/>
          <w:szCs w:val="24"/>
          <w:lang w:val="en-US"/>
        </w:rPr>
        <w:fldChar w:fldCharType="end"/>
      </w:r>
      <w:r w:rsidRPr="00B4545C">
        <w:rPr>
          <w:rFonts w:asciiTheme="majorHAnsi" w:hAnsiTheme="majorHAnsi" w:cstheme="majorHAnsi"/>
          <w:sz w:val="24"/>
          <w:szCs w:val="24"/>
          <w:lang w:val="en-US"/>
        </w:rPr>
        <w:t xml:space="preserve"> have investigated the efficacy of various viscosity models and their coefficients</w:t>
      </w:r>
      <w:r w:rsidR="00FD48B5">
        <w:rPr>
          <w:rFonts w:asciiTheme="majorHAnsi" w:hAnsiTheme="majorHAnsi" w:cstheme="majorHAnsi"/>
          <w:sz w:val="24"/>
          <w:szCs w:val="24"/>
          <w:lang w:val="en-US"/>
        </w:rPr>
        <w:t>,</w:t>
      </w:r>
      <w:r w:rsidRPr="00B4545C">
        <w:rPr>
          <w:rFonts w:asciiTheme="majorHAnsi" w:hAnsiTheme="majorHAnsi" w:cstheme="majorHAnsi"/>
          <w:sz w:val="24"/>
          <w:szCs w:val="24"/>
          <w:lang w:val="en-US"/>
        </w:rPr>
        <w:t xml:space="preserve"> which should be consulted for further information</w:t>
      </w:r>
      <w:r w:rsidR="001E52FC" w:rsidRPr="00B4545C">
        <w:rPr>
          <w:rFonts w:asciiTheme="majorHAnsi" w:hAnsiTheme="majorHAnsi" w:cstheme="majorHAnsi"/>
          <w:sz w:val="24"/>
          <w:szCs w:val="24"/>
          <w:lang w:val="en-US"/>
        </w:rPr>
        <w:t xml:space="preserve"> </w:t>
      </w:r>
      <w:r w:rsidR="002E0761" w:rsidRPr="00B4545C">
        <w:rPr>
          <w:rFonts w:asciiTheme="majorHAnsi" w:hAnsiTheme="majorHAnsi" w:cstheme="majorHAnsi"/>
          <w:sz w:val="24"/>
          <w:szCs w:val="24"/>
          <w:lang w:val="en-US"/>
        </w:rPr>
        <w:t>when</w:t>
      </w:r>
      <w:r w:rsidR="001E52FC" w:rsidRPr="00B4545C">
        <w:rPr>
          <w:rFonts w:asciiTheme="majorHAnsi" w:hAnsiTheme="majorHAnsi" w:cstheme="majorHAnsi"/>
          <w:sz w:val="24"/>
          <w:szCs w:val="24"/>
          <w:lang w:val="en-US"/>
        </w:rPr>
        <w:t xml:space="preserve"> choosing the </w:t>
      </w:r>
      <w:r w:rsidR="001E52FC" w:rsidRPr="00EF16BB">
        <w:rPr>
          <w:rFonts w:asciiTheme="majorHAnsi" w:hAnsiTheme="majorHAnsi" w:cstheme="majorHAnsi"/>
          <w:sz w:val="24"/>
          <w:szCs w:val="24"/>
          <w:lang w:val="en-US"/>
        </w:rPr>
        <w:t>appropriate model</w:t>
      </w:r>
      <w:r w:rsidRPr="00EF16BB">
        <w:rPr>
          <w:rFonts w:asciiTheme="majorHAnsi" w:hAnsiTheme="majorHAnsi" w:cstheme="majorHAnsi"/>
          <w:sz w:val="24"/>
          <w:szCs w:val="24"/>
          <w:lang w:val="en-US"/>
        </w:rPr>
        <w:t>.</w:t>
      </w:r>
      <w:bookmarkEnd w:id="19"/>
    </w:p>
    <w:p w14:paraId="556961F3" w14:textId="77777777" w:rsidR="000139B1" w:rsidRPr="00EF16BB" w:rsidRDefault="000139B1" w:rsidP="00E6517F">
      <w:pPr>
        <w:pStyle w:val="ListParagraph"/>
        <w:spacing w:after="0" w:line="240" w:lineRule="auto"/>
        <w:ind w:left="0"/>
        <w:jc w:val="both"/>
        <w:rPr>
          <w:rFonts w:asciiTheme="majorHAnsi" w:hAnsiTheme="majorHAnsi" w:cstheme="majorHAnsi"/>
          <w:sz w:val="24"/>
          <w:szCs w:val="24"/>
          <w:lang w:val="en-US"/>
        </w:rPr>
      </w:pPr>
    </w:p>
    <w:p w14:paraId="27CDA833" w14:textId="36A2843F" w:rsidR="000139B1" w:rsidRPr="00EF16BB" w:rsidRDefault="00A76F32" w:rsidP="00E6517F">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Compile our user defined function, previously described in </w:t>
      </w:r>
      <w:r w:rsidR="00FD48B5">
        <w:rPr>
          <w:rFonts w:asciiTheme="majorHAnsi" w:hAnsiTheme="majorHAnsi" w:cstheme="majorHAnsi"/>
          <w:sz w:val="24"/>
          <w:szCs w:val="24"/>
          <w:lang w:val="en-US"/>
        </w:rPr>
        <w:t>s</w:t>
      </w:r>
      <w:r w:rsidR="00FD48B5" w:rsidRPr="00EF16BB">
        <w:rPr>
          <w:rFonts w:asciiTheme="majorHAnsi" w:hAnsiTheme="majorHAnsi" w:cstheme="majorHAnsi"/>
          <w:sz w:val="24"/>
          <w:szCs w:val="24"/>
          <w:lang w:val="en-US"/>
        </w:rPr>
        <w:t xml:space="preserve">tep </w:t>
      </w:r>
      <w:r w:rsidR="00B51982" w:rsidRPr="00EF16BB">
        <w:rPr>
          <w:rFonts w:asciiTheme="majorHAnsi" w:hAnsiTheme="majorHAnsi" w:cstheme="majorHAnsi"/>
          <w:sz w:val="24"/>
          <w:szCs w:val="24"/>
          <w:lang w:val="en-US"/>
        </w:rPr>
        <w:t>2.4.</w:t>
      </w:r>
      <w:r w:rsidRPr="00EF16BB">
        <w:rPr>
          <w:rFonts w:asciiTheme="majorHAnsi" w:hAnsiTheme="majorHAnsi" w:cstheme="majorHAnsi"/>
          <w:sz w:val="24"/>
          <w:szCs w:val="24"/>
          <w:lang w:val="en-US"/>
        </w:rPr>
        <w:t>2, containing the transient blood velocity and pressure, checking the command lines for any errors (</w:t>
      </w:r>
      <w:r w:rsidRPr="00EF16BB">
        <w:rPr>
          <w:rFonts w:asciiTheme="majorHAnsi" w:hAnsiTheme="majorHAnsi" w:cstheme="majorHAnsi"/>
          <w:b/>
          <w:sz w:val="24"/>
          <w:szCs w:val="24"/>
          <w:lang w:val="en-US"/>
        </w:rPr>
        <w:t>Figure 8C</w:t>
      </w:r>
      <w:r w:rsidRPr="00EF16BB">
        <w:rPr>
          <w:rFonts w:asciiTheme="majorHAnsi" w:hAnsiTheme="majorHAnsi" w:cstheme="majorHAnsi"/>
          <w:sz w:val="24"/>
          <w:szCs w:val="24"/>
          <w:lang w:val="en-US"/>
        </w:rPr>
        <w:t xml:space="preserve">). Now load the </w:t>
      </w:r>
      <w:r w:rsidR="00E0500C" w:rsidRPr="00EF16BB">
        <w:rPr>
          <w:rFonts w:asciiTheme="majorHAnsi" w:hAnsiTheme="majorHAnsi" w:cstheme="majorHAnsi"/>
          <w:sz w:val="24"/>
          <w:szCs w:val="24"/>
          <w:lang w:val="en-US"/>
        </w:rPr>
        <w:t>UDF</w:t>
      </w:r>
      <w:r w:rsidRPr="00EF16BB">
        <w:rPr>
          <w:rFonts w:asciiTheme="majorHAnsi" w:hAnsiTheme="majorHAnsi" w:cstheme="majorHAnsi"/>
          <w:sz w:val="24"/>
          <w:szCs w:val="24"/>
          <w:lang w:val="en-US"/>
        </w:rPr>
        <w:t xml:space="preserve"> </w:t>
      </w:r>
      <w:r w:rsidR="00B06A6A" w:rsidRPr="00EF16BB">
        <w:rPr>
          <w:rFonts w:asciiTheme="majorHAnsi" w:hAnsiTheme="majorHAnsi" w:cstheme="majorHAnsi"/>
          <w:sz w:val="24"/>
          <w:szCs w:val="24"/>
          <w:lang w:val="en-US"/>
        </w:rPr>
        <w:t xml:space="preserve">by entering the </w:t>
      </w:r>
      <w:r w:rsidR="009E478F" w:rsidRPr="00277327">
        <w:rPr>
          <w:rFonts w:asciiTheme="majorHAnsi" w:hAnsiTheme="majorHAnsi" w:cstheme="majorHAnsi"/>
          <w:b/>
          <w:bCs/>
          <w:sz w:val="24"/>
          <w:szCs w:val="24"/>
          <w:lang w:val="en-US"/>
        </w:rPr>
        <w:t>User Defined</w:t>
      </w:r>
      <w:r w:rsidR="009E478F" w:rsidRPr="00EF16BB">
        <w:rPr>
          <w:rFonts w:asciiTheme="majorHAnsi" w:hAnsiTheme="majorHAnsi" w:cstheme="majorHAnsi"/>
          <w:sz w:val="24"/>
          <w:szCs w:val="24"/>
          <w:lang w:val="en-US"/>
        </w:rPr>
        <w:t xml:space="preserve"> </w:t>
      </w:r>
      <w:r w:rsidR="00B06A6A" w:rsidRPr="00EF16BB">
        <w:rPr>
          <w:rFonts w:asciiTheme="majorHAnsi" w:hAnsiTheme="majorHAnsi" w:cstheme="majorHAnsi"/>
          <w:sz w:val="24"/>
          <w:szCs w:val="24"/>
          <w:lang w:val="en-US"/>
        </w:rPr>
        <w:t>tab</w:t>
      </w:r>
      <w:r w:rsidR="00CA1D1D" w:rsidRPr="00EF16BB">
        <w:rPr>
          <w:rFonts w:asciiTheme="majorHAnsi" w:hAnsiTheme="majorHAnsi" w:cstheme="majorHAnsi"/>
          <w:sz w:val="24"/>
          <w:szCs w:val="24"/>
          <w:lang w:val="en-US"/>
        </w:rPr>
        <w:t xml:space="preserve"> </w:t>
      </w:r>
      <w:r w:rsidR="00B06A6A" w:rsidRPr="00EF16BB">
        <w:rPr>
          <w:rFonts w:asciiTheme="majorHAnsi" w:hAnsiTheme="majorHAnsi" w:cstheme="majorHAnsi"/>
          <w:sz w:val="24"/>
          <w:szCs w:val="24"/>
          <w:lang w:val="en-US"/>
        </w:rPr>
        <w:t>(</w:t>
      </w:r>
      <w:r w:rsidR="002322F6" w:rsidRPr="00EF16BB">
        <w:rPr>
          <w:rFonts w:asciiTheme="majorHAnsi" w:hAnsiTheme="majorHAnsi" w:cstheme="majorHAnsi"/>
          <w:b/>
          <w:sz w:val="24"/>
          <w:szCs w:val="24"/>
          <w:lang w:val="en-US"/>
        </w:rPr>
        <w:t>Figure 8E</w:t>
      </w:r>
      <w:r w:rsidR="00B06A6A" w:rsidRPr="00EF16BB">
        <w:rPr>
          <w:rFonts w:asciiTheme="majorHAnsi" w:hAnsiTheme="majorHAnsi" w:cstheme="majorHAnsi"/>
          <w:sz w:val="24"/>
          <w:szCs w:val="24"/>
          <w:lang w:val="en-US"/>
        </w:rPr>
        <w:t>)</w:t>
      </w:r>
      <w:r w:rsidRPr="00EF16BB">
        <w:rPr>
          <w:rFonts w:asciiTheme="majorHAnsi" w:hAnsiTheme="majorHAnsi" w:cstheme="majorHAnsi"/>
          <w:sz w:val="24"/>
          <w:szCs w:val="24"/>
          <w:lang w:val="en-US"/>
        </w:rPr>
        <w:t>,</w:t>
      </w:r>
      <w:r w:rsidR="00B06A6A" w:rsidRPr="00EF16BB">
        <w:rPr>
          <w:rFonts w:asciiTheme="majorHAnsi" w:hAnsiTheme="majorHAnsi" w:cstheme="majorHAnsi"/>
          <w:sz w:val="24"/>
          <w:szCs w:val="24"/>
          <w:lang w:val="en-US"/>
        </w:rPr>
        <w:t xml:space="preserve"> selecting </w:t>
      </w:r>
      <w:r w:rsidR="009E478F" w:rsidRPr="00277327">
        <w:rPr>
          <w:rFonts w:asciiTheme="majorHAnsi" w:hAnsiTheme="majorHAnsi" w:cstheme="majorHAnsi"/>
          <w:b/>
          <w:bCs/>
          <w:sz w:val="24"/>
          <w:szCs w:val="24"/>
          <w:lang w:val="en-US"/>
        </w:rPr>
        <w:t>Compiled</w:t>
      </w:r>
      <w:r w:rsidR="009E478F"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and</w:t>
      </w:r>
      <w:r w:rsidR="00B06A6A"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n</w:t>
      </w:r>
      <w:r w:rsidR="00B06A6A" w:rsidRPr="00EF16BB">
        <w:rPr>
          <w:rFonts w:asciiTheme="majorHAnsi" w:hAnsiTheme="majorHAnsi" w:cstheme="majorHAnsi"/>
          <w:sz w:val="24"/>
          <w:szCs w:val="24"/>
          <w:lang w:val="en-US"/>
        </w:rPr>
        <w:t>avigat</w:t>
      </w:r>
      <w:r w:rsidRPr="00EF16BB">
        <w:rPr>
          <w:rFonts w:asciiTheme="majorHAnsi" w:hAnsiTheme="majorHAnsi" w:cstheme="majorHAnsi"/>
          <w:sz w:val="24"/>
          <w:szCs w:val="24"/>
          <w:lang w:val="en-US"/>
        </w:rPr>
        <w:t>ing</w:t>
      </w:r>
      <w:r w:rsidR="00B06A6A" w:rsidRPr="00EF16BB">
        <w:rPr>
          <w:rFonts w:asciiTheme="majorHAnsi" w:hAnsiTheme="majorHAnsi" w:cstheme="majorHAnsi"/>
          <w:sz w:val="24"/>
          <w:szCs w:val="24"/>
          <w:lang w:val="en-US"/>
        </w:rPr>
        <w:t xml:space="preserve"> to the directory of the UDF</w:t>
      </w:r>
      <w:r w:rsidRPr="00EF16BB">
        <w:rPr>
          <w:rFonts w:asciiTheme="majorHAnsi" w:hAnsiTheme="majorHAnsi" w:cstheme="majorHAnsi"/>
          <w:sz w:val="24"/>
          <w:szCs w:val="24"/>
          <w:lang w:val="en-US"/>
        </w:rPr>
        <w:t xml:space="preserve"> before</w:t>
      </w:r>
      <w:r w:rsidR="00B06A6A" w:rsidRPr="00EF16BB">
        <w:rPr>
          <w:rFonts w:asciiTheme="majorHAnsi" w:hAnsiTheme="majorHAnsi" w:cstheme="majorHAnsi"/>
          <w:sz w:val="24"/>
          <w:szCs w:val="24"/>
          <w:lang w:val="en-US"/>
        </w:rPr>
        <w:t xml:space="preserve"> import</w:t>
      </w:r>
      <w:r w:rsidRPr="00EF16BB">
        <w:rPr>
          <w:rFonts w:asciiTheme="majorHAnsi" w:hAnsiTheme="majorHAnsi" w:cstheme="majorHAnsi"/>
          <w:sz w:val="24"/>
          <w:szCs w:val="24"/>
          <w:lang w:val="en-US"/>
        </w:rPr>
        <w:t>ing</w:t>
      </w:r>
      <w:r w:rsidR="00B06A6A" w:rsidRPr="00EF16BB">
        <w:rPr>
          <w:rFonts w:asciiTheme="majorHAnsi" w:hAnsiTheme="majorHAnsi" w:cstheme="majorHAnsi"/>
          <w:sz w:val="24"/>
          <w:szCs w:val="24"/>
          <w:lang w:val="en-US"/>
        </w:rPr>
        <w:t xml:space="preserve"> it and click</w:t>
      </w:r>
      <w:r w:rsidRPr="00EF16BB">
        <w:rPr>
          <w:rFonts w:asciiTheme="majorHAnsi" w:hAnsiTheme="majorHAnsi" w:cstheme="majorHAnsi"/>
          <w:sz w:val="24"/>
          <w:szCs w:val="24"/>
          <w:lang w:val="en-US"/>
        </w:rPr>
        <w:t>ing</w:t>
      </w:r>
      <w:r w:rsidR="00B06A6A" w:rsidRPr="00EF16BB">
        <w:rPr>
          <w:rFonts w:asciiTheme="majorHAnsi" w:hAnsiTheme="majorHAnsi" w:cstheme="majorHAnsi"/>
          <w:sz w:val="24"/>
          <w:szCs w:val="24"/>
          <w:lang w:val="en-US"/>
        </w:rPr>
        <w:t xml:space="preserve"> </w:t>
      </w:r>
      <w:r w:rsidR="00FD48B5">
        <w:rPr>
          <w:rFonts w:asciiTheme="majorHAnsi" w:hAnsiTheme="majorHAnsi" w:cstheme="majorHAnsi"/>
          <w:sz w:val="24"/>
          <w:szCs w:val="24"/>
          <w:lang w:val="en-US"/>
        </w:rPr>
        <w:t xml:space="preserve">on </w:t>
      </w:r>
      <w:r w:rsidR="00FD48B5">
        <w:rPr>
          <w:rFonts w:asciiTheme="majorHAnsi" w:hAnsiTheme="majorHAnsi" w:cstheme="majorHAnsi"/>
          <w:b/>
          <w:bCs/>
          <w:sz w:val="24"/>
          <w:szCs w:val="24"/>
          <w:lang w:val="en-US"/>
        </w:rPr>
        <w:t>B</w:t>
      </w:r>
      <w:r w:rsidR="00FD48B5" w:rsidRPr="00277327">
        <w:rPr>
          <w:rFonts w:asciiTheme="majorHAnsi" w:hAnsiTheme="majorHAnsi" w:cstheme="majorHAnsi"/>
          <w:b/>
          <w:bCs/>
          <w:sz w:val="24"/>
          <w:szCs w:val="24"/>
          <w:lang w:val="en-US"/>
        </w:rPr>
        <w:t>uild</w:t>
      </w:r>
      <w:r w:rsidR="00FD48B5" w:rsidRPr="00277327">
        <w:rPr>
          <w:rFonts w:asciiTheme="majorHAnsi" w:hAnsiTheme="majorHAnsi" w:cstheme="majorHAnsi"/>
          <w:sz w:val="24"/>
          <w:szCs w:val="24"/>
          <w:lang w:val="en-US"/>
        </w:rPr>
        <w:t>,</w:t>
      </w:r>
      <w:r w:rsidR="00FD48B5"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and then</w:t>
      </w:r>
      <w:r w:rsidR="00FD48B5">
        <w:rPr>
          <w:rFonts w:asciiTheme="majorHAnsi" w:hAnsiTheme="majorHAnsi" w:cstheme="majorHAnsi"/>
          <w:sz w:val="24"/>
          <w:szCs w:val="24"/>
          <w:lang w:val="en-US"/>
        </w:rPr>
        <w:t xml:space="preserve"> on</w:t>
      </w:r>
      <w:r w:rsidRPr="00EF16BB">
        <w:rPr>
          <w:rFonts w:asciiTheme="majorHAnsi" w:hAnsiTheme="majorHAnsi" w:cstheme="majorHAnsi"/>
          <w:sz w:val="24"/>
          <w:szCs w:val="24"/>
          <w:lang w:val="en-US"/>
        </w:rPr>
        <w:t xml:space="preserve"> </w:t>
      </w:r>
      <w:r w:rsidR="00FD48B5" w:rsidRPr="00277327">
        <w:rPr>
          <w:rFonts w:asciiTheme="majorHAnsi" w:hAnsiTheme="majorHAnsi" w:cstheme="majorHAnsi"/>
          <w:b/>
          <w:bCs/>
          <w:sz w:val="24"/>
          <w:szCs w:val="24"/>
          <w:lang w:val="en-US"/>
        </w:rPr>
        <w:t>Load</w:t>
      </w:r>
      <w:r w:rsidR="00B06A6A" w:rsidRPr="00EF16BB">
        <w:rPr>
          <w:rFonts w:asciiTheme="majorHAnsi" w:hAnsiTheme="majorHAnsi" w:cstheme="majorHAnsi"/>
          <w:sz w:val="24"/>
          <w:szCs w:val="24"/>
          <w:lang w:val="en-US"/>
        </w:rPr>
        <w:t>.</w:t>
      </w:r>
    </w:p>
    <w:p w14:paraId="60D8D502" w14:textId="77777777" w:rsidR="000139B1" w:rsidRPr="00EF16BB" w:rsidRDefault="000139B1" w:rsidP="00E6517F">
      <w:pPr>
        <w:pStyle w:val="ListParagraph"/>
        <w:spacing w:after="0" w:line="240" w:lineRule="auto"/>
        <w:ind w:left="0"/>
        <w:jc w:val="both"/>
        <w:rPr>
          <w:rFonts w:asciiTheme="majorHAnsi" w:hAnsiTheme="majorHAnsi" w:cstheme="majorHAnsi"/>
          <w:sz w:val="24"/>
          <w:szCs w:val="24"/>
          <w:lang w:val="en-US"/>
        </w:rPr>
      </w:pPr>
    </w:p>
    <w:p w14:paraId="49DD59F2" w14:textId="1895AACD" w:rsidR="00B06A6A" w:rsidRPr="00EF16BB" w:rsidRDefault="00B06A6A" w:rsidP="00E6517F">
      <w:pPr>
        <w:pStyle w:val="ListParagraph"/>
        <w:spacing w:after="0" w:line="240" w:lineRule="auto"/>
        <w:ind w:left="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NOTE: Text will appear in the console (</w:t>
      </w:r>
      <w:r w:rsidRPr="00EF16BB">
        <w:rPr>
          <w:rFonts w:asciiTheme="majorHAnsi" w:hAnsiTheme="majorHAnsi" w:cstheme="majorHAnsi"/>
          <w:b/>
          <w:sz w:val="24"/>
          <w:szCs w:val="24"/>
          <w:lang w:val="en-US"/>
        </w:rPr>
        <w:t>Figure 8C</w:t>
      </w:r>
      <w:r w:rsidRPr="00EF16BB">
        <w:rPr>
          <w:rFonts w:asciiTheme="majorHAnsi" w:hAnsiTheme="majorHAnsi" w:cstheme="majorHAnsi"/>
          <w:sz w:val="24"/>
          <w:szCs w:val="24"/>
          <w:lang w:val="en-US"/>
        </w:rPr>
        <w:t>). Check this carefully to ensure no errors or warnings appear.</w:t>
      </w:r>
      <w:r w:rsidR="00635F56" w:rsidRPr="00EF16BB">
        <w:rPr>
          <w:rFonts w:asciiTheme="majorHAnsi" w:hAnsiTheme="majorHAnsi" w:cstheme="majorHAnsi"/>
          <w:sz w:val="24"/>
          <w:szCs w:val="24"/>
          <w:lang w:val="en-US"/>
        </w:rPr>
        <w:t xml:space="preserve"> If the UDF loads correctly</w:t>
      </w:r>
      <w:r w:rsidR="00FD48B5">
        <w:rPr>
          <w:rFonts w:asciiTheme="majorHAnsi" w:hAnsiTheme="majorHAnsi" w:cstheme="majorHAnsi"/>
          <w:sz w:val="24"/>
          <w:szCs w:val="24"/>
          <w:lang w:val="en-US"/>
        </w:rPr>
        <w:t>,</w:t>
      </w:r>
      <w:r w:rsidR="00635F56" w:rsidRPr="00EF16BB">
        <w:rPr>
          <w:rFonts w:asciiTheme="majorHAnsi" w:hAnsiTheme="majorHAnsi" w:cstheme="majorHAnsi"/>
          <w:sz w:val="24"/>
          <w:szCs w:val="24"/>
          <w:lang w:val="en-US"/>
        </w:rPr>
        <w:t xml:space="preserve"> the UDF names will appear in the console, (highlighted in </w:t>
      </w:r>
      <w:r w:rsidR="00635F56" w:rsidRPr="00EF16BB">
        <w:rPr>
          <w:rFonts w:asciiTheme="majorHAnsi" w:hAnsiTheme="majorHAnsi" w:cstheme="majorHAnsi"/>
          <w:b/>
          <w:sz w:val="24"/>
          <w:szCs w:val="24"/>
          <w:lang w:val="en-US"/>
        </w:rPr>
        <w:t>Figure 8C</w:t>
      </w:r>
      <w:r w:rsidR="00635F56" w:rsidRPr="00EF16BB">
        <w:rPr>
          <w:rFonts w:asciiTheme="majorHAnsi" w:hAnsiTheme="majorHAnsi" w:cstheme="majorHAnsi"/>
          <w:bCs/>
          <w:sz w:val="24"/>
          <w:szCs w:val="24"/>
          <w:lang w:val="en-US"/>
        </w:rPr>
        <w:t>).</w:t>
      </w:r>
    </w:p>
    <w:p w14:paraId="13EC30AB" w14:textId="77777777" w:rsidR="000139B1" w:rsidRPr="00EF16BB" w:rsidRDefault="000139B1" w:rsidP="00E6517F">
      <w:pPr>
        <w:pStyle w:val="ListParagraph"/>
        <w:spacing w:after="0" w:line="240" w:lineRule="auto"/>
        <w:ind w:left="0"/>
        <w:jc w:val="both"/>
        <w:rPr>
          <w:rFonts w:asciiTheme="majorHAnsi" w:hAnsiTheme="majorHAnsi" w:cstheme="majorHAnsi"/>
          <w:sz w:val="24"/>
          <w:szCs w:val="24"/>
          <w:lang w:val="en-US"/>
        </w:rPr>
      </w:pPr>
      <w:bookmarkStart w:id="20" w:name="_Hlk83314065"/>
    </w:p>
    <w:p w14:paraId="5E0A22B7" w14:textId="5D0471C9" w:rsidR="00FE1506" w:rsidRPr="00EF16BB" w:rsidRDefault="00635F56" w:rsidP="00E6517F">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These can be applied to the inlet and outlet. </w:t>
      </w:r>
      <w:bookmarkStart w:id="21" w:name="_Hlk88040963"/>
      <w:r w:rsidRPr="00EF16BB">
        <w:rPr>
          <w:rFonts w:asciiTheme="majorHAnsi" w:hAnsiTheme="majorHAnsi" w:cstheme="majorHAnsi"/>
          <w:sz w:val="24"/>
          <w:szCs w:val="24"/>
          <w:lang w:val="en-US"/>
        </w:rPr>
        <w:t>To do this,</w:t>
      </w:r>
      <w:r w:rsidR="00B06A6A" w:rsidRPr="00EF16BB">
        <w:rPr>
          <w:rFonts w:asciiTheme="majorHAnsi" w:hAnsiTheme="majorHAnsi" w:cstheme="majorHAnsi"/>
          <w:sz w:val="24"/>
          <w:szCs w:val="24"/>
          <w:lang w:val="en-US"/>
        </w:rPr>
        <w:t xml:space="preserve"> </w:t>
      </w:r>
      <w:bookmarkEnd w:id="21"/>
      <w:r w:rsidRPr="00EF16BB">
        <w:rPr>
          <w:rFonts w:asciiTheme="majorHAnsi" w:hAnsiTheme="majorHAnsi" w:cstheme="majorHAnsi"/>
          <w:sz w:val="24"/>
          <w:szCs w:val="24"/>
          <w:lang w:val="en-US"/>
        </w:rPr>
        <w:t>s</w:t>
      </w:r>
      <w:r w:rsidR="00B06A6A" w:rsidRPr="00EF16BB">
        <w:rPr>
          <w:rFonts w:asciiTheme="majorHAnsi" w:hAnsiTheme="majorHAnsi" w:cstheme="majorHAnsi"/>
          <w:sz w:val="24"/>
          <w:szCs w:val="24"/>
          <w:lang w:val="en-US"/>
        </w:rPr>
        <w:t xml:space="preserve">elect the </w:t>
      </w:r>
      <w:r w:rsidR="00FD48B5" w:rsidRPr="00277327">
        <w:rPr>
          <w:rFonts w:asciiTheme="majorHAnsi" w:hAnsiTheme="majorHAnsi" w:cstheme="majorHAnsi"/>
          <w:b/>
          <w:bCs/>
          <w:sz w:val="24"/>
          <w:szCs w:val="24"/>
          <w:lang w:val="en-US"/>
        </w:rPr>
        <w:t>Boundary Conditions</w:t>
      </w:r>
      <w:r w:rsidR="00FD48B5" w:rsidRPr="00EF16BB">
        <w:rPr>
          <w:rFonts w:asciiTheme="majorHAnsi" w:hAnsiTheme="majorHAnsi" w:cstheme="majorHAnsi"/>
          <w:sz w:val="24"/>
          <w:szCs w:val="24"/>
          <w:lang w:val="en-US"/>
        </w:rPr>
        <w:t xml:space="preserve"> </w:t>
      </w:r>
      <w:r w:rsidR="00B06A6A" w:rsidRPr="00EF16BB">
        <w:rPr>
          <w:rFonts w:asciiTheme="majorHAnsi" w:hAnsiTheme="majorHAnsi" w:cstheme="majorHAnsi"/>
          <w:sz w:val="24"/>
          <w:szCs w:val="24"/>
          <w:lang w:val="en-US"/>
        </w:rPr>
        <w:t xml:space="preserve">tab. Double click </w:t>
      </w:r>
      <w:r w:rsidR="0024168B">
        <w:rPr>
          <w:rFonts w:asciiTheme="majorHAnsi" w:hAnsiTheme="majorHAnsi" w:cstheme="majorHAnsi"/>
          <w:sz w:val="24"/>
          <w:szCs w:val="24"/>
          <w:lang w:val="en-US"/>
        </w:rPr>
        <w:t xml:space="preserve">on </w:t>
      </w:r>
      <w:r w:rsidR="0024168B" w:rsidRPr="00277327">
        <w:rPr>
          <w:rFonts w:asciiTheme="majorHAnsi" w:hAnsiTheme="majorHAnsi" w:cstheme="majorHAnsi"/>
          <w:b/>
          <w:bCs/>
          <w:sz w:val="24"/>
          <w:szCs w:val="24"/>
          <w:lang w:val="en-US"/>
        </w:rPr>
        <w:t>Inlet</w:t>
      </w:r>
      <w:r w:rsidR="0024168B" w:rsidRPr="00EF16BB">
        <w:rPr>
          <w:rFonts w:asciiTheme="majorHAnsi" w:hAnsiTheme="majorHAnsi" w:cstheme="majorHAnsi"/>
          <w:sz w:val="24"/>
          <w:szCs w:val="24"/>
          <w:lang w:val="en-US"/>
        </w:rPr>
        <w:t xml:space="preserve"> </w:t>
      </w:r>
      <w:r w:rsidR="00B06A6A" w:rsidRPr="00EF16BB">
        <w:rPr>
          <w:rFonts w:asciiTheme="majorHAnsi" w:hAnsiTheme="majorHAnsi" w:cstheme="majorHAnsi"/>
          <w:sz w:val="24"/>
          <w:szCs w:val="24"/>
          <w:lang w:val="en-US"/>
        </w:rPr>
        <w:t>(</w:t>
      </w:r>
      <w:r w:rsidR="00B06A6A" w:rsidRPr="00EF16BB">
        <w:rPr>
          <w:rFonts w:asciiTheme="majorHAnsi" w:hAnsiTheme="majorHAnsi" w:cstheme="majorHAnsi"/>
          <w:b/>
          <w:sz w:val="24"/>
          <w:szCs w:val="24"/>
          <w:lang w:val="en-US"/>
        </w:rPr>
        <w:t>Figure 8F</w:t>
      </w:r>
      <w:r w:rsidR="00B06A6A" w:rsidRPr="00EF16BB">
        <w:rPr>
          <w:rFonts w:asciiTheme="majorHAnsi" w:hAnsiTheme="majorHAnsi" w:cstheme="majorHAnsi"/>
          <w:sz w:val="24"/>
          <w:szCs w:val="24"/>
          <w:lang w:val="en-US"/>
        </w:rPr>
        <w:t>) and choose the inlet UDF from the profile drop</w:t>
      </w:r>
      <w:r w:rsidR="00D31A0C" w:rsidRPr="00EF16BB">
        <w:rPr>
          <w:rFonts w:asciiTheme="majorHAnsi" w:hAnsiTheme="majorHAnsi" w:cstheme="majorHAnsi"/>
          <w:sz w:val="24"/>
          <w:szCs w:val="24"/>
          <w:lang w:val="en-US"/>
        </w:rPr>
        <w:t>-</w:t>
      </w:r>
      <w:r w:rsidR="00B06A6A" w:rsidRPr="00EF16BB">
        <w:rPr>
          <w:rFonts w:asciiTheme="majorHAnsi" w:hAnsiTheme="majorHAnsi" w:cstheme="majorHAnsi"/>
          <w:sz w:val="24"/>
          <w:szCs w:val="24"/>
          <w:lang w:val="en-US"/>
        </w:rPr>
        <w:t xml:space="preserve">down list. Repeat this step </w:t>
      </w:r>
      <w:r w:rsidR="005732D4" w:rsidRPr="00EF16BB">
        <w:rPr>
          <w:rFonts w:asciiTheme="majorHAnsi" w:hAnsiTheme="majorHAnsi" w:cstheme="majorHAnsi"/>
          <w:sz w:val="24"/>
          <w:szCs w:val="24"/>
          <w:lang w:val="en-US"/>
        </w:rPr>
        <w:t xml:space="preserve">to also define </w:t>
      </w:r>
      <w:r w:rsidR="00B06A6A" w:rsidRPr="00EF16BB">
        <w:rPr>
          <w:rFonts w:asciiTheme="majorHAnsi" w:hAnsiTheme="majorHAnsi" w:cstheme="majorHAnsi"/>
          <w:sz w:val="24"/>
          <w:szCs w:val="24"/>
          <w:lang w:val="en-US"/>
        </w:rPr>
        <w:t>the outlet pressure.</w:t>
      </w:r>
    </w:p>
    <w:bookmarkEnd w:id="20"/>
    <w:p w14:paraId="5200AA47" w14:textId="77777777" w:rsidR="000139B1" w:rsidRPr="00EF16BB" w:rsidRDefault="000139B1" w:rsidP="00E6517F">
      <w:pPr>
        <w:pStyle w:val="ListParagraph"/>
        <w:spacing w:after="0" w:line="240" w:lineRule="auto"/>
        <w:ind w:left="0"/>
        <w:jc w:val="both"/>
        <w:rPr>
          <w:rFonts w:asciiTheme="majorHAnsi" w:hAnsiTheme="majorHAnsi" w:cstheme="majorHAnsi"/>
          <w:sz w:val="24"/>
          <w:szCs w:val="24"/>
          <w:lang w:val="en-US"/>
        </w:rPr>
      </w:pPr>
    </w:p>
    <w:p w14:paraId="2CE0756B" w14:textId="1522A5C5" w:rsidR="00297FC0" w:rsidRPr="00EF16BB" w:rsidRDefault="00A44238" w:rsidP="00E6517F">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Enable the dynamic mesh (by checking the tick box under the </w:t>
      </w:r>
      <w:r w:rsidR="0024168B" w:rsidRPr="00277327">
        <w:rPr>
          <w:rFonts w:asciiTheme="majorHAnsi" w:hAnsiTheme="majorHAnsi" w:cstheme="majorHAnsi"/>
          <w:b/>
          <w:bCs/>
          <w:sz w:val="24"/>
          <w:szCs w:val="24"/>
          <w:lang w:val="en-US"/>
        </w:rPr>
        <w:t>Dynamic Mesh</w:t>
      </w:r>
      <w:r w:rsidR="0024168B"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 xml:space="preserve">tab shown in </w:t>
      </w:r>
      <w:r w:rsidRPr="00EF16BB">
        <w:rPr>
          <w:rFonts w:asciiTheme="majorHAnsi" w:hAnsiTheme="majorHAnsi" w:cstheme="majorHAnsi"/>
          <w:b/>
          <w:sz w:val="24"/>
          <w:szCs w:val="24"/>
          <w:lang w:val="en-US"/>
        </w:rPr>
        <w:t>Figure 8G</w:t>
      </w:r>
      <w:r w:rsidRPr="00EF16BB">
        <w:rPr>
          <w:rFonts w:asciiTheme="majorHAnsi" w:hAnsiTheme="majorHAnsi" w:cstheme="majorHAnsi"/>
          <w:sz w:val="24"/>
          <w:szCs w:val="24"/>
          <w:lang w:val="en-US"/>
        </w:rPr>
        <w:t>), including smoothing, remeshing</w:t>
      </w:r>
      <w:r w:rsidR="0024168B">
        <w:rPr>
          <w:rFonts w:asciiTheme="majorHAnsi" w:hAnsiTheme="majorHAnsi" w:cstheme="majorHAnsi"/>
          <w:sz w:val="24"/>
          <w:szCs w:val="24"/>
          <w:lang w:val="en-US"/>
        </w:rPr>
        <w:t>,</w:t>
      </w:r>
      <w:r w:rsidRPr="00EF16BB">
        <w:rPr>
          <w:rFonts w:asciiTheme="majorHAnsi" w:hAnsiTheme="majorHAnsi" w:cstheme="majorHAnsi"/>
          <w:sz w:val="24"/>
          <w:szCs w:val="24"/>
          <w:lang w:val="en-US"/>
        </w:rPr>
        <w:t xml:space="preserve"> and 6</w:t>
      </w:r>
      <w:r w:rsidR="0024168B">
        <w:rPr>
          <w:rFonts w:asciiTheme="majorHAnsi" w:hAnsiTheme="majorHAnsi" w:cstheme="majorHAnsi"/>
          <w:sz w:val="24"/>
          <w:szCs w:val="24"/>
          <w:lang w:val="en-US"/>
        </w:rPr>
        <w:t>°</w:t>
      </w:r>
      <w:r w:rsidRPr="00EF16BB">
        <w:rPr>
          <w:rFonts w:asciiTheme="majorHAnsi" w:hAnsiTheme="majorHAnsi" w:cstheme="majorHAnsi"/>
          <w:sz w:val="24"/>
          <w:szCs w:val="24"/>
          <w:lang w:val="en-US"/>
        </w:rPr>
        <w:t xml:space="preserve"> of freedom solver tick boxes, setting the diffusion parameter to 1.5 and the appropriate maximum and minimum scales for your mesh.</w:t>
      </w:r>
    </w:p>
    <w:p w14:paraId="0C3FB9F6" w14:textId="77777777" w:rsidR="000139B1" w:rsidRPr="00EF16BB" w:rsidRDefault="000139B1" w:rsidP="00E6517F">
      <w:pPr>
        <w:pStyle w:val="ListParagraph"/>
        <w:spacing w:after="0" w:line="240" w:lineRule="auto"/>
        <w:ind w:left="0"/>
        <w:jc w:val="both"/>
        <w:rPr>
          <w:rFonts w:asciiTheme="majorHAnsi" w:hAnsiTheme="majorHAnsi" w:cstheme="majorHAnsi"/>
          <w:sz w:val="24"/>
          <w:szCs w:val="24"/>
          <w:lang w:val="en-US"/>
        </w:rPr>
      </w:pPr>
    </w:p>
    <w:p w14:paraId="32C2802E" w14:textId="2D50F0E3" w:rsidR="00297FC0" w:rsidRPr="00EF16BB" w:rsidRDefault="00716A03" w:rsidP="00E6517F">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Ensure that the maximum and minimum mesh scales are within the limits of the mesh zone and that the target skewness is set to 0.7. </w:t>
      </w:r>
      <w:r w:rsidR="00297FC0" w:rsidRPr="00EF16BB">
        <w:rPr>
          <w:rFonts w:asciiTheme="majorHAnsi" w:hAnsiTheme="majorHAnsi" w:cstheme="majorHAnsi"/>
          <w:sz w:val="24"/>
          <w:szCs w:val="24"/>
          <w:lang w:val="en-US"/>
        </w:rPr>
        <w:t>The mesh properties can be shown by clicking</w:t>
      </w:r>
      <w:r w:rsidR="00FD48B5">
        <w:rPr>
          <w:rFonts w:asciiTheme="majorHAnsi" w:hAnsiTheme="majorHAnsi" w:cstheme="majorHAnsi"/>
          <w:sz w:val="24"/>
          <w:szCs w:val="24"/>
          <w:lang w:val="en-US"/>
        </w:rPr>
        <w:t xml:space="preserve"> on</w:t>
      </w:r>
      <w:r w:rsidR="00297FC0" w:rsidRPr="00EF16BB">
        <w:rPr>
          <w:rFonts w:asciiTheme="majorHAnsi" w:hAnsiTheme="majorHAnsi" w:cstheme="majorHAnsi"/>
          <w:sz w:val="24"/>
          <w:szCs w:val="24"/>
          <w:lang w:val="en-US"/>
        </w:rPr>
        <w:t xml:space="preserve"> the </w:t>
      </w:r>
      <w:r w:rsidR="00FD48B5" w:rsidRPr="00277327">
        <w:rPr>
          <w:rFonts w:asciiTheme="majorHAnsi" w:hAnsiTheme="majorHAnsi" w:cstheme="majorHAnsi"/>
          <w:b/>
          <w:bCs/>
          <w:sz w:val="24"/>
          <w:szCs w:val="24"/>
          <w:lang w:val="en-US"/>
        </w:rPr>
        <w:t>Mesh Properties</w:t>
      </w:r>
      <w:r w:rsidR="00FD48B5" w:rsidRPr="00EF16BB">
        <w:rPr>
          <w:rFonts w:asciiTheme="majorHAnsi" w:hAnsiTheme="majorHAnsi" w:cstheme="majorHAnsi"/>
          <w:sz w:val="24"/>
          <w:szCs w:val="24"/>
          <w:lang w:val="en-US"/>
        </w:rPr>
        <w:t xml:space="preserve"> </w:t>
      </w:r>
      <w:r w:rsidR="00297FC0" w:rsidRPr="00EF16BB">
        <w:rPr>
          <w:rFonts w:asciiTheme="majorHAnsi" w:hAnsiTheme="majorHAnsi" w:cstheme="majorHAnsi"/>
          <w:sz w:val="24"/>
          <w:szCs w:val="24"/>
          <w:lang w:val="en-US"/>
        </w:rPr>
        <w:t>tab.</w:t>
      </w:r>
    </w:p>
    <w:p w14:paraId="56B60582" w14:textId="77777777" w:rsidR="000139B1" w:rsidRPr="00EF16BB" w:rsidRDefault="000139B1" w:rsidP="00E6517F">
      <w:pPr>
        <w:pStyle w:val="ListParagraph"/>
        <w:spacing w:after="0" w:line="240" w:lineRule="auto"/>
        <w:ind w:left="0"/>
        <w:jc w:val="both"/>
        <w:rPr>
          <w:rFonts w:asciiTheme="majorHAnsi" w:hAnsiTheme="majorHAnsi" w:cstheme="majorHAnsi"/>
          <w:sz w:val="24"/>
          <w:szCs w:val="24"/>
          <w:lang w:val="en-US"/>
        </w:rPr>
      </w:pPr>
    </w:p>
    <w:p w14:paraId="0ADF324F" w14:textId="6D123B37" w:rsidR="00C52CEC" w:rsidRPr="00EF16BB" w:rsidRDefault="00C52CEC" w:rsidP="00C52CEC">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Create a new dynamic mesh zone by clicking </w:t>
      </w:r>
      <w:r w:rsidR="00FD48B5">
        <w:rPr>
          <w:rFonts w:asciiTheme="majorHAnsi" w:hAnsiTheme="majorHAnsi" w:cstheme="majorHAnsi"/>
          <w:sz w:val="24"/>
          <w:szCs w:val="24"/>
          <w:lang w:val="en-US"/>
        </w:rPr>
        <w:t xml:space="preserve">on </w:t>
      </w:r>
      <w:r w:rsidRPr="00EF16BB">
        <w:rPr>
          <w:rFonts w:asciiTheme="majorHAnsi" w:hAnsiTheme="majorHAnsi" w:cstheme="majorHAnsi"/>
          <w:sz w:val="24"/>
          <w:szCs w:val="24"/>
          <w:lang w:val="en-US"/>
        </w:rPr>
        <w:t xml:space="preserve">the </w:t>
      </w:r>
      <w:r w:rsidR="00FD48B5" w:rsidRPr="00277327">
        <w:rPr>
          <w:rFonts w:asciiTheme="majorHAnsi" w:hAnsiTheme="majorHAnsi" w:cstheme="majorHAnsi"/>
          <w:b/>
          <w:bCs/>
          <w:sz w:val="24"/>
          <w:szCs w:val="24"/>
          <w:lang w:val="en-US"/>
        </w:rPr>
        <w:t>Create</w:t>
      </w:r>
      <w:r w:rsidR="00FD48B5"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 xml:space="preserve">button, specify the wall of the lumen in the </w:t>
      </w:r>
      <w:r w:rsidR="0024168B" w:rsidRPr="00277327">
        <w:rPr>
          <w:rFonts w:asciiTheme="majorHAnsi" w:hAnsiTheme="majorHAnsi" w:cstheme="majorHAnsi"/>
          <w:b/>
          <w:bCs/>
          <w:sz w:val="24"/>
          <w:szCs w:val="24"/>
          <w:lang w:val="en-US"/>
        </w:rPr>
        <w:t>Region</w:t>
      </w:r>
      <w:r w:rsidR="0024168B"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 xml:space="preserve">drop down list and select </w:t>
      </w:r>
      <w:r w:rsidR="00FD48B5" w:rsidRPr="00277327">
        <w:rPr>
          <w:rFonts w:asciiTheme="majorHAnsi" w:hAnsiTheme="majorHAnsi" w:cstheme="majorHAnsi"/>
          <w:b/>
          <w:bCs/>
          <w:sz w:val="24"/>
          <w:szCs w:val="24"/>
          <w:lang w:val="en-US"/>
        </w:rPr>
        <w:t>System Coupling</w:t>
      </w:r>
      <w:r w:rsidRPr="00EF16BB">
        <w:rPr>
          <w:rFonts w:asciiTheme="majorHAnsi" w:hAnsiTheme="majorHAnsi" w:cstheme="majorHAnsi"/>
          <w:sz w:val="24"/>
          <w:szCs w:val="24"/>
          <w:lang w:val="en-US"/>
        </w:rPr>
        <w:t>. This is the interface to pass data to the artery component of the simulation.</w:t>
      </w:r>
    </w:p>
    <w:p w14:paraId="4C39BE75" w14:textId="77777777" w:rsidR="000139B1" w:rsidRPr="00EF16BB" w:rsidRDefault="000139B1" w:rsidP="00E6517F">
      <w:pPr>
        <w:pStyle w:val="ListParagraph"/>
        <w:spacing w:after="0" w:line="240" w:lineRule="auto"/>
        <w:ind w:left="0"/>
        <w:jc w:val="both"/>
        <w:rPr>
          <w:rFonts w:asciiTheme="majorHAnsi" w:hAnsiTheme="majorHAnsi" w:cstheme="majorHAnsi"/>
          <w:sz w:val="24"/>
          <w:szCs w:val="24"/>
          <w:lang w:val="en-US"/>
        </w:rPr>
      </w:pPr>
    </w:p>
    <w:p w14:paraId="740F2319" w14:textId="7B68F3AC" w:rsidR="00716A03" w:rsidRPr="00EF16BB" w:rsidRDefault="00C52CEC" w:rsidP="00E6517F">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Create deforming mesh zones for the inlet, outlet</w:t>
      </w:r>
      <w:r w:rsidR="002B1315">
        <w:rPr>
          <w:rFonts w:asciiTheme="majorHAnsi" w:hAnsiTheme="majorHAnsi" w:cstheme="majorHAnsi"/>
          <w:sz w:val="24"/>
          <w:szCs w:val="24"/>
          <w:lang w:val="en-US"/>
        </w:rPr>
        <w:t>,</w:t>
      </w:r>
      <w:r w:rsidRPr="00EF16BB">
        <w:rPr>
          <w:rFonts w:asciiTheme="majorHAnsi" w:hAnsiTheme="majorHAnsi" w:cstheme="majorHAnsi"/>
          <w:sz w:val="24"/>
          <w:szCs w:val="24"/>
          <w:lang w:val="en-US"/>
        </w:rPr>
        <w:t xml:space="preserve"> and interior lumen with appropriate values for the mesh scale. Do this by</w:t>
      </w:r>
      <w:r w:rsidR="00BB67B9" w:rsidRPr="00EF16BB">
        <w:rPr>
          <w:rFonts w:asciiTheme="majorHAnsi" w:hAnsiTheme="majorHAnsi" w:cstheme="majorHAnsi"/>
          <w:sz w:val="24"/>
          <w:szCs w:val="24"/>
          <w:lang w:val="en-US"/>
        </w:rPr>
        <w:t xml:space="preserve"> clicking </w:t>
      </w:r>
      <w:r w:rsidR="002B1315">
        <w:rPr>
          <w:rFonts w:asciiTheme="majorHAnsi" w:hAnsiTheme="majorHAnsi" w:cstheme="majorHAnsi"/>
          <w:sz w:val="24"/>
          <w:szCs w:val="24"/>
          <w:lang w:val="en-US"/>
        </w:rPr>
        <w:t xml:space="preserve">on </w:t>
      </w:r>
      <w:r w:rsidR="002B1315" w:rsidRPr="00277327">
        <w:rPr>
          <w:rFonts w:asciiTheme="majorHAnsi" w:hAnsiTheme="majorHAnsi" w:cstheme="majorHAnsi"/>
          <w:b/>
          <w:bCs/>
          <w:sz w:val="24"/>
          <w:szCs w:val="24"/>
          <w:lang w:val="en-US"/>
        </w:rPr>
        <w:t>Create</w:t>
      </w:r>
      <w:r w:rsidR="002B1315" w:rsidRPr="00EF16BB">
        <w:rPr>
          <w:rFonts w:asciiTheme="majorHAnsi" w:hAnsiTheme="majorHAnsi" w:cstheme="majorHAnsi"/>
          <w:sz w:val="24"/>
          <w:szCs w:val="24"/>
          <w:lang w:val="en-US"/>
        </w:rPr>
        <w:t xml:space="preserve"> </w:t>
      </w:r>
      <w:r w:rsidR="00BB67B9" w:rsidRPr="00EF16BB">
        <w:rPr>
          <w:rFonts w:asciiTheme="majorHAnsi" w:hAnsiTheme="majorHAnsi" w:cstheme="majorHAnsi"/>
          <w:sz w:val="24"/>
          <w:szCs w:val="24"/>
          <w:lang w:val="en-US"/>
        </w:rPr>
        <w:t xml:space="preserve">in the </w:t>
      </w:r>
      <w:r w:rsidR="002B1315" w:rsidRPr="00277327">
        <w:rPr>
          <w:rFonts w:asciiTheme="majorHAnsi" w:hAnsiTheme="majorHAnsi" w:cstheme="majorHAnsi"/>
          <w:b/>
          <w:bCs/>
          <w:sz w:val="24"/>
          <w:szCs w:val="24"/>
          <w:lang w:val="en-US"/>
        </w:rPr>
        <w:t>Dynamic Mesh</w:t>
      </w:r>
      <w:r w:rsidR="002B1315" w:rsidRPr="00EF16BB">
        <w:rPr>
          <w:rFonts w:asciiTheme="majorHAnsi" w:hAnsiTheme="majorHAnsi" w:cstheme="majorHAnsi"/>
          <w:sz w:val="24"/>
          <w:szCs w:val="24"/>
          <w:lang w:val="en-US"/>
        </w:rPr>
        <w:t xml:space="preserve"> </w:t>
      </w:r>
      <w:r w:rsidR="00BB67B9" w:rsidRPr="00EF16BB">
        <w:rPr>
          <w:rFonts w:asciiTheme="majorHAnsi" w:hAnsiTheme="majorHAnsi" w:cstheme="majorHAnsi"/>
          <w:sz w:val="24"/>
          <w:szCs w:val="24"/>
          <w:lang w:val="en-US"/>
        </w:rPr>
        <w:t xml:space="preserve">tab and choosing </w:t>
      </w:r>
      <w:r w:rsidR="002B1315" w:rsidRPr="00277327">
        <w:rPr>
          <w:rFonts w:asciiTheme="majorHAnsi" w:hAnsiTheme="majorHAnsi" w:cstheme="majorHAnsi"/>
          <w:b/>
          <w:bCs/>
          <w:sz w:val="24"/>
          <w:szCs w:val="24"/>
          <w:lang w:val="en-US"/>
        </w:rPr>
        <w:t>Deforming</w:t>
      </w:r>
      <w:r w:rsidR="00BB67B9" w:rsidRPr="00EF16BB">
        <w:rPr>
          <w:rFonts w:asciiTheme="majorHAnsi" w:hAnsiTheme="majorHAnsi" w:cstheme="majorHAnsi"/>
          <w:sz w:val="24"/>
          <w:szCs w:val="24"/>
          <w:lang w:val="en-US"/>
        </w:rPr>
        <w:t>. E</w:t>
      </w:r>
      <w:r w:rsidR="00716A03" w:rsidRPr="00EF16BB">
        <w:rPr>
          <w:rFonts w:asciiTheme="majorHAnsi" w:hAnsiTheme="majorHAnsi" w:cstheme="majorHAnsi"/>
          <w:sz w:val="24"/>
          <w:szCs w:val="24"/>
          <w:lang w:val="en-US"/>
        </w:rPr>
        <w:t>nabl</w:t>
      </w:r>
      <w:r w:rsidR="00BB67B9" w:rsidRPr="00EF16BB">
        <w:rPr>
          <w:rFonts w:asciiTheme="majorHAnsi" w:hAnsiTheme="majorHAnsi" w:cstheme="majorHAnsi"/>
          <w:sz w:val="24"/>
          <w:szCs w:val="24"/>
          <w:lang w:val="en-US"/>
        </w:rPr>
        <w:t>e</w:t>
      </w:r>
      <w:r w:rsidR="00716A03" w:rsidRPr="00EF16BB">
        <w:rPr>
          <w:rFonts w:asciiTheme="majorHAnsi" w:hAnsiTheme="majorHAnsi" w:cstheme="majorHAnsi"/>
          <w:sz w:val="24"/>
          <w:szCs w:val="24"/>
          <w:lang w:val="en-US"/>
        </w:rPr>
        <w:t xml:space="preserve"> remeshing and smoothing</w:t>
      </w:r>
      <w:r w:rsidR="00716A03" w:rsidRPr="00B4545C">
        <w:rPr>
          <w:rFonts w:asciiTheme="majorHAnsi" w:hAnsiTheme="majorHAnsi" w:cstheme="majorHAnsi"/>
          <w:sz w:val="24"/>
          <w:szCs w:val="24"/>
          <w:lang w:val="en-US"/>
        </w:rPr>
        <w:t xml:space="preserve"> and set the mesh scale</w:t>
      </w:r>
      <w:r w:rsidR="00B51982">
        <w:rPr>
          <w:rFonts w:asciiTheme="majorHAnsi" w:hAnsiTheme="majorHAnsi" w:cstheme="majorHAnsi"/>
          <w:sz w:val="24"/>
          <w:szCs w:val="24"/>
          <w:lang w:val="en-US"/>
        </w:rPr>
        <w:t>s</w:t>
      </w:r>
      <w:r w:rsidR="00716A03" w:rsidRPr="00B4545C">
        <w:rPr>
          <w:rFonts w:asciiTheme="majorHAnsi" w:hAnsiTheme="majorHAnsi" w:cstheme="majorHAnsi"/>
          <w:sz w:val="24"/>
          <w:szCs w:val="24"/>
          <w:lang w:val="en-US"/>
        </w:rPr>
        <w:t xml:space="preserve"> </w:t>
      </w:r>
      <w:r w:rsidR="00BB67B9" w:rsidRPr="00B4545C">
        <w:rPr>
          <w:rFonts w:asciiTheme="majorHAnsi" w:hAnsiTheme="majorHAnsi" w:cstheme="majorHAnsi"/>
          <w:sz w:val="24"/>
          <w:szCs w:val="24"/>
          <w:lang w:val="en-US"/>
        </w:rPr>
        <w:t>based on the</w:t>
      </w:r>
      <w:r w:rsidR="00716A03" w:rsidRPr="00B4545C">
        <w:rPr>
          <w:rFonts w:asciiTheme="majorHAnsi" w:hAnsiTheme="majorHAnsi" w:cstheme="majorHAnsi"/>
          <w:sz w:val="24"/>
          <w:szCs w:val="24"/>
          <w:lang w:val="en-US"/>
        </w:rPr>
        <w:t xml:space="preserve"> limits</w:t>
      </w:r>
      <w:r w:rsidR="00B6721F" w:rsidRPr="00B4545C">
        <w:rPr>
          <w:rFonts w:asciiTheme="majorHAnsi" w:hAnsiTheme="majorHAnsi" w:cstheme="majorHAnsi"/>
          <w:sz w:val="24"/>
          <w:szCs w:val="24"/>
          <w:lang w:val="en-US"/>
        </w:rPr>
        <w:t xml:space="preserve"> of each </w:t>
      </w:r>
      <w:r w:rsidR="00B6721F" w:rsidRPr="00EF16BB">
        <w:rPr>
          <w:rFonts w:asciiTheme="majorHAnsi" w:hAnsiTheme="majorHAnsi" w:cstheme="majorHAnsi"/>
          <w:sz w:val="24"/>
          <w:szCs w:val="24"/>
          <w:lang w:val="en-US"/>
        </w:rPr>
        <w:t>zone</w:t>
      </w:r>
      <w:r w:rsidR="00B51982" w:rsidRPr="00EF16BB">
        <w:rPr>
          <w:rFonts w:asciiTheme="majorHAnsi" w:hAnsiTheme="majorHAnsi" w:cstheme="majorHAnsi"/>
          <w:sz w:val="24"/>
          <w:szCs w:val="24"/>
          <w:lang w:val="en-US"/>
        </w:rPr>
        <w:t>.</w:t>
      </w:r>
      <w:r w:rsidRPr="00EF16BB">
        <w:rPr>
          <w:rFonts w:asciiTheme="majorHAnsi" w:hAnsiTheme="majorHAnsi" w:cstheme="majorHAnsi"/>
          <w:sz w:val="24"/>
          <w:szCs w:val="24"/>
          <w:lang w:val="en-US"/>
        </w:rPr>
        <w:t xml:space="preserve"> Often, negative cell volume errors are associated with this dynamic mesh, so check carefully and adjust the mesh scales if needed for each region.</w:t>
      </w:r>
    </w:p>
    <w:p w14:paraId="09AB0AF2" w14:textId="77777777" w:rsidR="000139B1" w:rsidRPr="00EF16BB" w:rsidRDefault="000139B1" w:rsidP="00E6517F">
      <w:pPr>
        <w:pStyle w:val="ListParagraph"/>
        <w:spacing w:after="0" w:line="240" w:lineRule="auto"/>
        <w:ind w:left="0"/>
        <w:jc w:val="both"/>
        <w:rPr>
          <w:rFonts w:asciiTheme="majorHAnsi" w:hAnsiTheme="majorHAnsi" w:cstheme="majorHAnsi"/>
          <w:sz w:val="24"/>
          <w:szCs w:val="24"/>
          <w:lang w:val="en-US"/>
        </w:rPr>
      </w:pPr>
    </w:p>
    <w:p w14:paraId="6608F42F" w14:textId="64ABD822" w:rsidR="00175460" w:rsidRPr="00EF16BB" w:rsidRDefault="00C52CEC" w:rsidP="00E6517F">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Ensure the pressure-velocity coupling is set to coupled and set the transient formulation and spatial discretization schemes to second order by e</w:t>
      </w:r>
      <w:r w:rsidR="00175460" w:rsidRPr="00EF16BB">
        <w:rPr>
          <w:rFonts w:asciiTheme="majorHAnsi" w:hAnsiTheme="majorHAnsi" w:cstheme="majorHAnsi"/>
          <w:sz w:val="24"/>
          <w:szCs w:val="24"/>
          <w:lang w:val="en-US"/>
        </w:rPr>
        <w:t>nter</w:t>
      </w:r>
      <w:r w:rsidRPr="00EF16BB">
        <w:rPr>
          <w:rFonts w:asciiTheme="majorHAnsi" w:hAnsiTheme="majorHAnsi" w:cstheme="majorHAnsi"/>
          <w:sz w:val="24"/>
          <w:szCs w:val="24"/>
          <w:lang w:val="en-US"/>
        </w:rPr>
        <w:t>ing</w:t>
      </w:r>
      <w:r w:rsidR="00175460" w:rsidRPr="00EF16BB">
        <w:rPr>
          <w:rFonts w:asciiTheme="majorHAnsi" w:hAnsiTheme="majorHAnsi" w:cstheme="majorHAnsi"/>
          <w:sz w:val="24"/>
          <w:szCs w:val="24"/>
          <w:lang w:val="en-US"/>
        </w:rPr>
        <w:t xml:space="preserve"> the </w:t>
      </w:r>
      <w:r w:rsidR="0019227A" w:rsidRPr="00277327">
        <w:rPr>
          <w:rFonts w:asciiTheme="majorHAnsi" w:hAnsiTheme="majorHAnsi" w:cstheme="majorHAnsi"/>
          <w:b/>
          <w:bCs/>
          <w:sz w:val="24"/>
          <w:szCs w:val="24"/>
          <w:lang w:val="en-US"/>
        </w:rPr>
        <w:t>Methods</w:t>
      </w:r>
      <w:r w:rsidR="0019227A" w:rsidRPr="00EF16BB">
        <w:rPr>
          <w:rFonts w:asciiTheme="majorHAnsi" w:hAnsiTheme="majorHAnsi" w:cstheme="majorHAnsi"/>
          <w:sz w:val="24"/>
          <w:szCs w:val="24"/>
          <w:lang w:val="en-US"/>
        </w:rPr>
        <w:t xml:space="preserve"> </w:t>
      </w:r>
      <w:r w:rsidR="00175460" w:rsidRPr="00EF16BB">
        <w:rPr>
          <w:rFonts w:asciiTheme="majorHAnsi" w:hAnsiTheme="majorHAnsi" w:cstheme="majorHAnsi"/>
          <w:sz w:val="24"/>
          <w:szCs w:val="24"/>
          <w:lang w:val="en-US"/>
        </w:rPr>
        <w:t>tab (</w:t>
      </w:r>
      <w:r w:rsidR="00175460" w:rsidRPr="00EF16BB">
        <w:rPr>
          <w:rFonts w:asciiTheme="majorHAnsi" w:hAnsiTheme="majorHAnsi" w:cstheme="majorHAnsi"/>
          <w:b/>
          <w:sz w:val="24"/>
          <w:szCs w:val="24"/>
          <w:lang w:val="en-US"/>
        </w:rPr>
        <w:t>Figure 8H</w:t>
      </w:r>
      <w:r w:rsidR="00175460" w:rsidRPr="00EF16BB">
        <w:rPr>
          <w:rFonts w:asciiTheme="majorHAnsi" w:hAnsiTheme="majorHAnsi" w:cstheme="majorHAnsi"/>
          <w:sz w:val="24"/>
          <w:szCs w:val="24"/>
          <w:lang w:val="en-US"/>
        </w:rPr>
        <w:t>) and</w:t>
      </w:r>
      <w:r w:rsidRPr="00EF16BB">
        <w:rPr>
          <w:rFonts w:asciiTheme="majorHAnsi" w:hAnsiTheme="majorHAnsi" w:cstheme="majorHAnsi"/>
          <w:sz w:val="24"/>
          <w:szCs w:val="24"/>
          <w:lang w:val="en-US"/>
        </w:rPr>
        <w:t xml:space="preserve"> making selections from the respective drop-down lists.</w:t>
      </w:r>
    </w:p>
    <w:p w14:paraId="62B278B5" w14:textId="77777777" w:rsidR="000139B1" w:rsidRPr="00EF16BB" w:rsidRDefault="000139B1" w:rsidP="00E6517F">
      <w:pPr>
        <w:pStyle w:val="ListParagraph"/>
        <w:spacing w:after="0" w:line="240" w:lineRule="auto"/>
        <w:ind w:left="0"/>
        <w:jc w:val="both"/>
        <w:rPr>
          <w:rFonts w:asciiTheme="majorHAnsi" w:hAnsiTheme="majorHAnsi" w:cstheme="majorHAnsi"/>
          <w:sz w:val="24"/>
          <w:szCs w:val="24"/>
          <w:lang w:val="en-US"/>
        </w:rPr>
      </w:pPr>
    </w:p>
    <w:p w14:paraId="6651D207" w14:textId="2FACA026" w:rsidR="004B58E9" w:rsidRPr="00EF16BB" w:rsidRDefault="004B58E9" w:rsidP="00E6517F">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lastRenderedPageBreak/>
        <w:t>In controls (</w:t>
      </w:r>
      <w:r w:rsidRPr="00EF16BB">
        <w:rPr>
          <w:rFonts w:asciiTheme="majorHAnsi" w:hAnsiTheme="majorHAnsi" w:cstheme="majorHAnsi"/>
          <w:b/>
          <w:sz w:val="24"/>
          <w:szCs w:val="24"/>
          <w:lang w:val="en-US"/>
        </w:rPr>
        <w:t>Figure 8H</w:t>
      </w:r>
      <w:r w:rsidRPr="00EF16BB">
        <w:rPr>
          <w:rFonts w:asciiTheme="majorHAnsi" w:hAnsiTheme="majorHAnsi" w:cstheme="majorHAnsi"/>
          <w:sz w:val="24"/>
          <w:szCs w:val="24"/>
          <w:lang w:val="en-US"/>
        </w:rPr>
        <w:t xml:space="preserve">), enter a courant number of two, and set the residual convergence criteria in the </w:t>
      </w:r>
      <w:r w:rsidR="0019227A" w:rsidRPr="00277327">
        <w:rPr>
          <w:rFonts w:asciiTheme="majorHAnsi" w:hAnsiTheme="majorHAnsi" w:cstheme="majorHAnsi"/>
          <w:b/>
          <w:bCs/>
          <w:sz w:val="24"/>
          <w:szCs w:val="24"/>
          <w:lang w:val="en-US"/>
        </w:rPr>
        <w:t>Monitors</w:t>
      </w:r>
      <w:r w:rsidR="0019227A"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tab (</w:t>
      </w:r>
      <w:r w:rsidRPr="00EF16BB">
        <w:rPr>
          <w:rFonts w:asciiTheme="majorHAnsi" w:hAnsiTheme="majorHAnsi" w:cstheme="majorHAnsi"/>
          <w:b/>
          <w:sz w:val="24"/>
          <w:szCs w:val="24"/>
          <w:lang w:val="en-US"/>
        </w:rPr>
        <w:t>Figure 8I</w:t>
      </w:r>
      <w:r w:rsidRPr="00EF16BB">
        <w:rPr>
          <w:rFonts w:asciiTheme="majorHAnsi" w:hAnsiTheme="majorHAnsi" w:cstheme="majorHAnsi"/>
          <w:sz w:val="24"/>
          <w:szCs w:val="24"/>
          <w:lang w:val="en-US"/>
        </w:rPr>
        <w:t>). We have used a value of 1e-5 for continuity and 1e-6 for the remainder.</w:t>
      </w:r>
    </w:p>
    <w:p w14:paraId="075AE59E" w14:textId="77777777" w:rsidR="004B58E9" w:rsidRPr="00277327" w:rsidRDefault="004B58E9" w:rsidP="00277327">
      <w:pPr>
        <w:rPr>
          <w:rFonts w:asciiTheme="majorHAnsi" w:hAnsiTheme="majorHAnsi" w:cstheme="majorHAnsi"/>
        </w:rPr>
      </w:pPr>
    </w:p>
    <w:p w14:paraId="7DB7F0E7" w14:textId="0C88ABB9" w:rsidR="00FE1506" w:rsidRPr="00EF16BB" w:rsidRDefault="004B58E9" w:rsidP="004B58E9">
      <w:pPr>
        <w:pStyle w:val="ListParagraph"/>
        <w:spacing w:after="0" w:line="240" w:lineRule="auto"/>
        <w:ind w:left="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NOTE: The</w:t>
      </w:r>
      <w:r w:rsidR="00F461ED" w:rsidRPr="00EF16BB">
        <w:rPr>
          <w:rFonts w:asciiTheme="majorHAnsi" w:hAnsiTheme="majorHAnsi" w:cstheme="majorHAnsi"/>
          <w:sz w:val="24"/>
          <w:szCs w:val="24"/>
          <w:lang w:val="en-US"/>
        </w:rPr>
        <w:t xml:space="preserve"> Courant number</w:t>
      </w:r>
      <w:r w:rsidRPr="00EF16BB">
        <w:rPr>
          <w:rFonts w:asciiTheme="majorHAnsi" w:hAnsiTheme="majorHAnsi" w:cstheme="majorHAnsi"/>
          <w:sz w:val="24"/>
          <w:szCs w:val="24"/>
          <w:lang w:val="en-US"/>
        </w:rPr>
        <w:t xml:space="preserve"> can be estimated</w:t>
      </w:r>
      <w:r w:rsidR="00F461ED" w:rsidRPr="00EF16BB">
        <w:rPr>
          <w:rFonts w:asciiTheme="majorHAnsi" w:hAnsiTheme="majorHAnsi" w:cstheme="majorHAnsi"/>
          <w:sz w:val="24"/>
          <w:szCs w:val="24"/>
          <w:lang w:val="en-US"/>
        </w:rPr>
        <w:t xml:space="preserve"> based</w:t>
      </w:r>
      <w:r w:rsidR="00FE1506" w:rsidRPr="00EF16BB">
        <w:rPr>
          <w:rFonts w:asciiTheme="majorHAnsi" w:hAnsiTheme="majorHAnsi" w:cstheme="majorHAnsi"/>
          <w:sz w:val="24"/>
          <w:szCs w:val="24"/>
          <w:lang w:val="en-US"/>
        </w:rPr>
        <w:t xml:space="preserve"> on </w:t>
      </w:r>
      <w:r w:rsidR="0019227A">
        <w:rPr>
          <w:rFonts w:asciiTheme="majorHAnsi" w:hAnsiTheme="majorHAnsi" w:cstheme="majorHAnsi"/>
          <w:sz w:val="24"/>
          <w:szCs w:val="24"/>
          <w:lang w:val="en-US"/>
        </w:rPr>
        <w:t xml:space="preserve">the </w:t>
      </w:r>
      <w:r w:rsidR="00FE1506" w:rsidRPr="00EF16BB">
        <w:rPr>
          <w:rFonts w:asciiTheme="majorHAnsi" w:hAnsiTheme="majorHAnsi" w:cstheme="majorHAnsi"/>
          <w:sz w:val="24"/>
          <w:szCs w:val="24"/>
          <w:lang w:val="en-US"/>
        </w:rPr>
        <w:t>mesh size</w:t>
      </w:r>
      <w:r w:rsidR="00B6721F" w:rsidRPr="00EF16BB">
        <w:rPr>
          <w:rFonts w:asciiTheme="majorHAnsi" w:hAnsiTheme="majorHAnsi" w:cstheme="majorHAnsi"/>
          <w:sz w:val="24"/>
          <w:szCs w:val="24"/>
          <w:lang w:val="en-US"/>
        </w:rPr>
        <w:t>,</w:t>
      </w:r>
      <w:r w:rsidR="00FE1506" w:rsidRPr="00EF16BB">
        <w:rPr>
          <w:rFonts w:asciiTheme="majorHAnsi" w:hAnsiTheme="majorHAnsi" w:cstheme="majorHAnsi"/>
          <w:sz w:val="24"/>
          <w:szCs w:val="24"/>
          <w:lang w:val="en-US"/>
        </w:rPr>
        <w:t xml:space="preserve"> </w:t>
      </w:r>
      <w:r w:rsidR="00FE1506" w:rsidRPr="00EF16BB">
        <w:rPr>
          <w:rFonts w:asciiTheme="majorHAnsi" w:hAnsiTheme="majorHAnsi" w:cstheme="majorHAnsi"/>
          <w:position w:val="-6"/>
          <w:sz w:val="24"/>
          <w:szCs w:val="24"/>
          <w:lang w:val="en-US"/>
        </w:rPr>
        <w:object w:dxaOrig="300" w:dyaOrig="279" w14:anchorId="4F1BAA92">
          <v:shape id="_x0000_i1058" type="#_x0000_t75" style="width:18pt;height:12pt" o:ole="">
            <v:imagedata r:id="rId74" o:title=""/>
          </v:shape>
          <o:OLEObject Type="Embed" ProgID="Equation.DSMT4" ShapeID="_x0000_i1058" DrawAspect="Content" ObjectID="_1700562199" r:id="rId75"/>
        </w:object>
      </w:r>
      <w:r w:rsidR="00FE1506" w:rsidRPr="00EF16BB">
        <w:rPr>
          <w:rFonts w:asciiTheme="majorHAnsi" w:hAnsiTheme="majorHAnsi" w:cstheme="majorHAnsi"/>
          <w:sz w:val="24"/>
          <w:szCs w:val="24"/>
          <w:lang w:val="en-US"/>
        </w:rPr>
        <w:t>, time step size</w:t>
      </w:r>
      <w:r w:rsidR="00B6721F" w:rsidRPr="00EF16BB">
        <w:rPr>
          <w:rFonts w:asciiTheme="majorHAnsi" w:hAnsiTheme="majorHAnsi" w:cstheme="majorHAnsi"/>
          <w:sz w:val="24"/>
          <w:szCs w:val="24"/>
          <w:lang w:val="en-US"/>
        </w:rPr>
        <w:t>,</w:t>
      </w:r>
      <w:r w:rsidR="00FE1506" w:rsidRPr="00EF16BB">
        <w:rPr>
          <w:rFonts w:asciiTheme="majorHAnsi" w:hAnsiTheme="majorHAnsi" w:cstheme="majorHAnsi"/>
          <w:sz w:val="24"/>
          <w:szCs w:val="24"/>
          <w:lang w:val="en-US"/>
        </w:rPr>
        <w:t xml:space="preserve"> </w:t>
      </w:r>
      <w:r w:rsidR="00FE1506" w:rsidRPr="00EF16BB">
        <w:rPr>
          <w:rFonts w:asciiTheme="majorHAnsi" w:hAnsiTheme="majorHAnsi" w:cstheme="majorHAnsi"/>
          <w:position w:val="-6"/>
          <w:sz w:val="24"/>
          <w:szCs w:val="24"/>
          <w:lang w:val="en-US"/>
        </w:rPr>
        <w:object w:dxaOrig="279" w:dyaOrig="279" w14:anchorId="736B7DED">
          <v:shape id="_x0000_i1059" type="#_x0000_t75" style="width:12pt;height:12pt" o:ole="">
            <v:imagedata r:id="rId76" o:title=""/>
          </v:shape>
          <o:OLEObject Type="Embed" ProgID="Equation.DSMT4" ShapeID="_x0000_i1059" DrawAspect="Content" ObjectID="_1700562200" r:id="rId77"/>
        </w:object>
      </w:r>
      <w:r w:rsidR="00B6721F" w:rsidRPr="00EF16BB">
        <w:rPr>
          <w:rFonts w:asciiTheme="majorHAnsi" w:hAnsiTheme="majorHAnsi" w:cstheme="majorHAnsi"/>
          <w:sz w:val="24"/>
          <w:szCs w:val="24"/>
          <w:lang w:val="en-US"/>
        </w:rPr>
        <w:t>,</w:t>
      </w:r>
      <w:r w:rsidR="00FE1506" w:rsidRPr="00EF16BB">
        <w:rPr>
          <w:rFonts w:asciiTheme="majorHAnsi" w:hAnsiTheme="majorHAnsi" w:cstheme="majorHAnsi"/>
          <w:sz w:val="24"/>
          <w:szCs w:val="24"/>
          <w:lang w:val="en-US"/>
        </w:rPr>
        <w:t xml:space="preserve"> and velocity of the blood</w:t>
      </w:r>
      <w:r w:rsidR="00B6721F" w:rsidRPr="00EF16BB">
        <w:rPr>
          <w:rFonts w:asciiTheme="majorHAnsi" w:hAnsiTheme="majorHAnsi" w:cstheme="majorHAnsi"/>
          <w:sz w:val="24"/>
          <w:szCs w:val="24"/>
          <w:lang w:val="en-US"/>
        </w:rPr>
        <w:t>,</w:t>
      </w:r>
      <w:r w:rsidR="00FE1506" w:rsidRPr="00EF16BB">
        <w:rPr>
          <w:rFonts w:asciiTheme="majorHAnsi" w:hAnsiTheme="majorHAnsi" w:cstheme="majorHAnsi"/>
          <w:sz w:val="24"/>
          <w:szCs w:val="24"/>
          <w:lang w:val="en-US"/>
        </w:rPr>
        <w:t xml:space="preserve"> </w:t>
      </w:r>
      <w:r w:rsidR="00FE1506" w:rsidRPr="00EF16BB">
        <w:rPr>
          <w:rFonts w:asciiTheme="majorHAnsi" w:hAnsiTheme="majorHAnsi" w:cstheme="majorHAnsi"/>
          <w:position w:val="-4"/>
          <w:sz w:val="24"/>
          <w:szCs w:val="24"/>
          <w:lang w:val="en-US"/>
        </w:rPr>
        <w:object w:dxaOrig="180" w:dyaOrig="200" w14:anchorId="7DCAD399">
          <v:shape id="_x0000_i1060" type="#_x0000_t75" style="width:12pt;height:12pt" o:ole="">
            <v:imagedata r:id="rId78" o:title=""/>
          </v:shape>
          <o:OLEObject Type="Embed" ProgID="Equation.DSMT4" ShapeID="_x0000_i1060" DrawAspect="Content" ObjectID="_1700562201" r:id="rId79"/>
        </w:object>
      </w:r>
      <w:r w:rsidR="00B6721F" w:rsidRPr="00EF16BB">
        <w:rPr>
          <w:rFonts w:asciiTheme="majorHAnsi" w:hAnsiTheme="majorHAnsi" w:cstheme="majorHAnsi"/>
          <w:sz w:val="24"/>
          <w:szCs w:val="24"/>
          <w:lang w:val="en-US"/>
        </w:rPr>
        <w:t>,</w:t>
      </w:r>
      <w:r w:rsidR="00FE1506" w:rsidRPr="00EF16BB">
        <w:rPr>
          <w:rFonts w:asciiTheme="majorHAnsi" w:hAnsiTheme="majorHAnsi" w:cstheme="majorHAnsi"/>
          <w:sz w:val="24"/>
          <w:szCs w:val="24"/>
          <w:lang w:val="en-US"/>
        </w:rPr>
        <w:t xml:space="preserve"> </w:t>
      </w:r>
      <w:r w:rsidR="00F461ED" w:rsidRPr="00EF16BB">
        <w:rPr>
          <w:rFonts w:asciiTheme="majorHAnsi" w:hAnsiTheme="majorHAnsi" w:cstheme="majorHAnsi"/>
          <w:sz w:val="24"/>
          <w:szCs w:val="24"/>
          <w:lang w:val="en-US"/>
        </w:rPr>
        <w:t>using</w:t>
      </w:r>
      <w:r w:rsidR="0019227A">
        <w:rPr>
          <w:rFonts w:asciiTheme="majorHAnsi" w:hAnsiTheme="majorHAnsi" w:cstheme="majorHAnsi"/>
          <w:sz w:val="24"/>
          <w:szCs w:val="24"/>
          <w:lang w:val="en-US"/>
        </w:rPr>
        <w:t>:</w:t>
      </w:r>
    </w:p>
    <w:p w14:paraId="14A1DAB6" w14:textId="7570013F" w:rsidR="00FE1506" w:rsidRPr="00EF16BB" w:rsidRDefault="00FE1506" w:rsidP="00E6517F">
      <w:pPr>
        <w:pStyle w:val="MTDisplayEquation"/>
        <w:spacing w:after="0" w:line="240" w:lineRule="auto"/>
        <w:rPr>
          <w:rFonts w:asciiTheme="majorHAnsi" w:hAnsiTheme="majorHAnsi" w:cstheme="majorHAnsi"/>
          <w:sz w:val="24"/>
          <w:szCs w:val="24"/>
          <w:lang w:val="en-US"/>
        </w:rPr>
      </w:pPr>
      <w:r w:rsidRPr="00EF16BB">
        <w:rPr>
          <w:rFonts w:asciiTheme="majorHAnsi" w:hAnsiTheme="majorHAnsi" w:cstheme="majorHAnsi"/>
          <w:sz w:val="24"/>
          <w:szCs w:val="24"/>
          <w:lang w:val="en-US"/>
        </w:rPr>
        <w:tab/>
      </w:r>
      <w:r w:rsidRPr="00EF16BB">
        <w:rPr>
          <w:rFonts w:asciiTheme="majorHAnsi" w:hAnsiTheme="majorHAnsi" w:cstheme="majorHAnsi"/>
          <w:position w:val="-24"/>
          <w:sz w:val="24"/>
          <w:szCs w:val="24"/>
          <w:lang w:val="en-US"/>
        </w:rPr>
        <w:object w:dxaOrig="2340" w:dyaOrig="620" w14:anchorId="69248100">
          <v:shape id="_x0000_i1061" type="#_x0000_t75" style="width:120pt;height:30pt" o:ole="">
            <v:imagedata r:id="rId80" o:title=""/>
          </v:shape>
          <o:OLEObject Type="Embed" ProgID="Equation.DSMT4" ShapeID="_x0000_i1061" DrawAspect="Content" ObjectID="_1700562202" r:id="rId81"/>
        </w:object>
      </w:r>
      <w:r w:rsidRPr="00EF16BB">
        <w:rPr>
          <w:rFonts w:asciiTheme="majorHAnsi" w:hAnsiTheme="majorHAnsi" w:cstheme="majorHAnsi"/>
          <w:sz w:val="24"/>
          <w:szCs w:val="24"/>
          <w:lang w:val="en-US"/>
        </w:rPr>
        <w:tab/>
      </w:r>
      <w:r w:rsidR="00D019B3" w:rsidRPr="00EF16BB">
        <w:rPr>
          <w:rFonts w:asciiTheme="majorHAnsi" w:hAnsiTheme="majorHAnsi" w:cstheme="majorHAnsi"/>
          <w:sz w:val="24"/>
          <w:szCs w:val="24"/>
          <w:lang w:val="en-US"/>
        </w:rPr>
        <w:fldChar w:fldCharType="begin"/>
      </w:r>
      <w:r w:rsidR="00D019B3" w:rsidRPr="00EF16BB">
        <w:rPr>
          <w:rFonts w:asciiTheme="majorHAnsi" w:hAnsiTheme="majorHAnsi" w:cstheme="majorHAnsi"/>
          <w:sz w:val="24"/>
          <w:szCs w:val="24"/>
          <w:lang w:val="en-US"/>
        </w:rPr>
        <w:instrText xml:space="preserve"> MACROBUTTON MTPlaceRef \* MERGEFORMAT </w:instrText>
      </w:r>
      <w:r w:rsidR="00D019B3" w:rsidRPr="00EF16BB">
        <w:rPr>
          <w:rFonts w:asciiTheme="majorHAnsi" w:hAnsiTheme="majorHAnsi" w:cstheme="majorHAnsi"/>
          <w:sz w:val="24"/>
          <w:szCs w:val="24"/>
          <w:lang w:val="en-US"/>
        </w:rPr>
        <w:fldChar w:fldCharType="begin"/>
      </w:r>
      <w:r w:rsidR="00D019B3" w:rsidRPr="00EF16BB">
        <w:rPr>
          <w:rFonts w:asciiTheme="majorHAnsi" w:hAnsiTheme="majorHAnsi" w:cstheme="majorHAnsi"/>
          <w:sz w:val="24"/>
          <w:szCs w:val="24"/>
          <w:lang w:val="en-US"/>
        </w:rPr>
        <w:instrText xml:space="preserve"> SEQ MTEqn \h \* MERGEFORMAT </w:instrText>
      </w:r>
      <w:r w:rsidR="00D019B3" w:rsidRPr="00EF16BB">
        <w:rPr>
          <w:rFonts w:asciiTheme="majorHAnsi" w:hAnsiTheme="majorHAnsi" w:cstheme="majorHAnsi"/>
          <w:sz w:val="24"/>
          <w:szCs w:val="24"/>
          <w:lang w:val="en-US"/>
        </w:rPr>
        <w:fldChar w:fldCharType="end"/>
      </w:r>
      <w:r w:rsidR="00D019B3" w:rsidRPr="00EF16BB">
        <w:rPr>
          <w:rFonts w:asciiTheme="majorHAnsi" w:hAnsiTheme="majorHAnsi" w:cstheme="majorHAnsi"/>
          <w:sz w:val="24"/>
          <w:szCs w:val="24"/>
          <w:lang w:val="en-US"/>
        </w:rPr>
        <w:instrText>(</w:instrText>
      </w:r>
      <w:r w:rsidR="00D019B3" w:rsidRPr="00EF16BB">
        <w:rPr>
          <w:rFonts w:asciiTheme="majorHAnsi" w:hAnsiTheme="majorHAnsi" w:cstheme="majorHAnsi"/>
          <w:sz w:val="24"/>
          <w:szCs w:val="24"/>
          <w:lang w:val="en-US"/>
        </w:rPr>
        <w:fldChar w:fldCharType="begin"/>
      </w:r>
      <w:r w:rsidR="00D019B3" w:rsidRPr="00EF16BB">
        <w:rPr>
          <w:rFonts w:asciiTheme="majorHAnsi" w:hAnsiTheme="majorHAnsi" w:cstheme="majorHAnsi"/>
          <w:sz w:val="24"/>
          <w:szCs w:val="24"/>
          <w:lang w:val="en-US"/>
        </w:rPr>
        <w:instrText xml:space="preserve"> SEQ MTEqn \c \* Arabic \* MERGEFORMAT </w:instrText>
      </w:r>
      <w:r w:rsidR="00D019B3" w:rsidRPr="00EF16BB">
        <w:rPr>
          <w:rFonts w:asciiTheme="majorHAnsi" w:hAnsiTheme="majorHAnsi" w:cstheme="majorHAnsi"/>
          <w:sz w:val="24"/>
          <w:szCs w:val="24"/>
          <w:lang w:val="en-US"/>
        </w:rPr>
        <w:fldChar w:fldCharType="separate"/>
      </w:r>
      <w:r w:rsidR="00D019B3" w:rsidRPr="00EF16BB">
        <w:rPr>
          <w:rFonts w:asciiTheme="majorHAnsi" w:hAnsiTheme="majorHAnsi" w:cstheme="majorHAnsi"/>
          <w:noProof/>
          <w:sz w:val="24"/>
          <w:szCs w:val="24"/>
          <w:lang w:val="en-US"/>
        </w:rPr>
        <w:instrText>8</w:instrText>
      </w:r>
      <w:r w:rsidR="00D019B3" w:rsidRPr="00EF16BB">
        <w:rPr>
          <w:rFonts w:asciiTheme="majorHAnsi" w:hAnsiTheme="majorHAnsi" w:cstheme="majorHAnsi"/>
          <w:sz w:val="24"/>
          <w:szCs w:val="24"/>
          <w:lang w:val="en-US"/>
        </w:rPr>
        <w:fldChar w:fldCharType="end"/>
      </w:r>
      <w:r w:rsidR="00D019B3" w:rsidRPr="00EF16BB">
        <w:rPr>
          <w:rFonts w:asciiTheme="majorHAnsi" w:hAnsiTheme="majorHAnsi" w:cstheme="majorHAnsi"/>
          <w:sz w:val="24"/>
          <w:szCs w:val="24"/>
          <w:lang w:val="en-US"/>
        </w:rPr>
        <w:instrText>)</w:instrText>
      </w:r>
      <w:r w:rsidR="00D019B3" w:rsidRPr="00EF16BB">
        <w:rPr>
          <w:rFonts w:asciiTheme="majorHAnsi" w:hAnsiTheme="majorHAnsi" w:cstheme="majorHAnsi"/>
          <w:sz w:val="24"/>
          <w:szCs w:val="24"/>
          <w:lang w:val="en-US"/>
        </w:rPr>
        <w:fldChar w:fldCharType="end"/>
      </w:r>
    </w:p>
    <w:p w14:paraId="20503749" w14:textId="1B083BEC" w:rsidR="00FE1506" w:rsidRPr="00EF16BB" w:rsidRDefault="00175460" w:rsidP="00E6517F">
      <w:pPr>
        <w:pStyle w:val="ListParagraph"/>
        <w:spacing w:after="0" w:line="240" w:lineRule="auto"/>
        <w:ind w:left="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Enter this number under the courant number</w:t>
      </w:r>
      <w:r w:rsidRPr="00B4545C">
        <w:rPr>
          <w:rFonts w:asciiTheme="majorHAnsi" w:hAnsiTheme="majorHAnsi" w:cstheme="majorHAnsi"/>
          <w:sz w:val="24"/>
          <w:szCs w:val="24"/>
          <w:lang w:val="en-US"/>
        </w:rPr>
        <w:t xml:space="preserve"> section in the </w:t>
      </w:r>
      <w:r w:rsidR="0019227A" w:rsidRPr="00277327">
        <w:rPr>
          <w:rFonts w:asciiTheme="majorHAnsi" w:hAnsiTheme="majorHAnsi" w:cstheme="majorHAnsi"/>
          <w:b/>
          <w:bCs/>
          <w:sz w:val="24"/>
          <w:szCs w:val="24"/>
          <w:lang w:val="en-US"/>
        </w:rPr>
        <w:t>Controls</w:t>
      </w:r>
      <w:r w:rsidR="0019227A" w:rsidRPr="00B4545C">
        <w:rPr>
          <w:rFonts w:asciiTheme="majorHAnsi" w:hAnsiTheme="majorHAnsi" w:cstheme="majorHAnsi"/>
          <w:sz w:val="24"/>
          <w:szCs w:val="24"/>
          <w:lang w:val="en-US"/>
        </w:rPr>
        <w:t xml:space="preserve"> </w:t>
      </w:r>
      <w:r w:rsidRPr="00B4545C">
        <w:rPr>
          <w:rFonts w:asciiTheme="majorHAnsi" w:hAnsiTheme="majorHAnsi" w:cstheme="majorHAnsi"/>
          <w:sz w:val="24"/>
          <w:szCs w:val="24"/>
          <w:lang w:val="en-US"/>
        </w:rPr>
        <w:t>tab (</w:t>
      </w:r>
      <w:r w:rsidRPr="00B4545C">
        <w:rPr>
          <w:rFonts w:asciiTheme="majorHAnsi" w:hAnsiTheme="majorHAnsi" w:cstheme="majorHAnsi"/>
          <w:b/>
          <w:sz w:val="24"/>
          <w:szCs w:val="24"/>
          <w:lang w:val="en-US"/>
        </w:rPr>
        <w:t>Figure 8H</w:t>
      </w:r>
      <w:r w:rsidRPr="00B4545C">
        <w:rPr>
          <w:rFonts w:asciiTheme="majorHAnsi" w:hAnsiTheme="majorHAnsi" w:cstheme="majorHAnsi"/>
          <w:sz w:val="24"/>
          <w:szCs w:val="24"/>
          <w:lang w:val="en-US"/>
        </w:rPr>
        <w:t>). Here w</w:t>
      </w:r>
      <w:r w:rsidR="00F461ED" w:rsidRPr="00B4545C">
        <w:rPr>
          <w:rFonts w:asciiTheme="majorHAnsi" w:hAnsiTheme="majorHAnsi" w:cstheme="majorHAnsi"/>
          <w:sz w:val="24"/>
          <w:szCs w:val="24"/>
          <w:lang w:val="en-US"/>
        </w:rPr>
        <w:t xml:space="preserve">e apply a Courant number of two. </w:t>
      </w:r>
      <w:bookmarkStart w:id="22" w:name="_Hlk83026442"/>
      <w:r w:rsidR="00F461ED" w:rsidRPr="00B4545C">
        <w:rPr>
          <w:rFonts w:asciiTheme="majorHAnsi" w:hAnsiTheme="majorHAnsi" w:cstheme="majorHAnsi"/>
          <w:sz w:val="24"/>
          <w:szCs w:val="24"/>
          <w:lang w:val="en-US"/>
        </w:rPr>
        <w:t>The Courant number is generally less than one</w:t>
      </w:r>
      <w:r w:rsidR="0019227A">
        <w:rPr>
          <w:rFonts w:asciiTheme="majorHAnsi" w:hAnsiTheme="majorHAnsi" w:cstheme="majorHAnsi"/>
          <w:sz w:val="24"/>
          <w:szCs w:val="24"/>
          <w:lang w:val="en-US"/>
        </w:rPr>
        <w:t>;</w:t>
      </w:r>
      <w:r w:rsidR="00F461ED" w:rsidRPr="00B4545C">
        <w:rPr>
          <w:rFonts w:asciiTheme="majorHAnsi" w:hAnsiTheme="majorHAnsi" w:cstheme="majorHAnsi"/>
          <w:sz w:val="24"/>
          <w:szCs w:val="24"/>
          <w:lang w:val="en-US"/>
        </w:rPr>
        <w:t xml:space="preserve"> however, as </w:t>
      </w:r>
      <w:r w:rsidR="00F461ED" w:rsidRPr="00EF16BB">
        <w:rPr>
          <w:rFonts w:asciiTheme="majorHAnsi" w:hAnsiTheme="majorHAnsi" w:cstheme="majorHAnsi"/>
          <w:sz w:val="24"/>
          <w:szCs w:val="24"/>
          <w:lang w:val="en-US"/>
        </w:rPr>
        <w:t>coupled pressure-velocity solver with implicit solution methods</w:t>
      </w:r>
      <w:r w:rsidR="00277327">
        <w:rPr>
          <w:rFonts w:asciiTheme="majorHAnsi" w:hAnsiTheme="majorHAnsi" w:cstheme="majorHAnsi"/>
          <w:sz w:val="24"/>
          <w:szCs w:val="24"/>
          <w:lang w:val="en-US"/>
        </w:rPr>
        <w:t xml:space="preserve"> is used</w:t>
      </w:r>
      <w:r w:rsidR="0019227A">
        <w:rPr>
          <w:rFonts w:asciiTheme="majorHAnsi" w:hAnsiTheme="majorHAnsi" w:cstheme="majorHAnsi"/>
          <w:sz w:val="24"/>
          <w:szCs w:val="24"/>
          <w:lang w:val="en-US"/>
        </w:rPr>
        <w:t>,</w:t>
      </w:r>
      <w:r w:rsidR="00F461ED" w:rsidRPr="00EF16BB">
        <w:rPr>
          <w:rFonts w:asciiTheme="majorHAnsi" w:hAnsiTheme="majorHAnsi" w:cstheme="majorHAnsi"/>
          <w:sz w:val="24"/>
          <w:szCs w:val="24"/>
          <w:lang w:val="en-US"/>
        </w:rPr>
        <w:t xml:space="preserve"> the result is inherently more stable and less sensitive to this </w:t>
      </w:r>
      <w:r w:rsidR="004B58E9" w:rsidRPr="00EF16BB">
        <w:rPr>
          <w:rFonts w:asciiTheme="majorHAnsi" w:hAnsiTheme="majorHAnsi" w:cstheme="majorHAnsi"/>
          <w:sz w:val="24"/>
          <w:szCs w:val="24"/>
          <w:lang w:val="en-US"/>
        </w:rPr>
        <w:t>value</w:t>
      </w:r>
      <w:r w:rsidR="00396CD7">
        <w:rPr>
          <w:rFonts w:asciiTheme="majorHAnsi" w:hAnsiTheme="majorHAnsi" w:cstheme="majorHAnsi"/>
          <w:sz w:val="24"/>
          <w:szCs w:val="24"/>
          <w:lang w:val="en-US"/>
        </w:rPr>
        <w:t>;</w:t>
      </w:r>
      <w:r w:rsidR="00F461ED" w:rsidRPr="00EF16BB">
        <w:rPr>
          <w:rFonts w:asciiTheme="majorHAnsi" w:hAnsiTheme="majorHAnsi" w:cstheme="majorHAnsi"/>
          <w:sz w:val="24"/>
          <w:szCs w:val="24"/>
          <w:lang w:val="en-US"/>
        </w:rPr>
        <w:t xml:space="preserve"> hence, </w:t>
      </w:r>
      <w:r w:rsidR="00F549D2" w:rsidRPr="00EF16BB">
        <w:rPr>
          <w:rFonts w:asciiTheme="majorHAnsi" w:hAnsiTheme="majorHAnsi" w:cstheme="majorHAnsi"/>
          <w:sz w:val="24"/>
          <w:szCs w:val="24"/>
          <w:lang w:val="en-US"/>
        </w:rPr>
        <w:t xml:space="preserve">two </w:t>
      </w:r>
      <w:r w:rsidR="00277327">
        <w:rPr>
          <w:rFonts w:asciiTheme="majorHAnsi" w:hAnsiTheme="majorHAnsi" w:cstheme="majorHAnsi"/>
          <w:sz w:val="24"/>
          <w:szCs w:val="24"/>
          <w:lang w:val="en-US"/>
        </w:rPr>
        <w:t xml:space="preserve">is </w:t>
      </w:r>
      <w:r w:rsidR="00277327" w:rsidRPr="00EF16BB">
        <w:rPr>
          <w:rFonts w:asciiTheme="majorHAnsi" w:hAnsiTheme="majorHAnsi" w:cstheme="majorHAnsi"/>
          <w:sz w:val="24"/>
          <w:szCs w:val="24"/>
          <w:lang w:val="en-US"/>
        </w:rPr>
        <w:t>consider</w:t>
      </w:r>
      <w:r w:rsidR="00277327">
        <w:rPr>
          <w:rFonts w:asciiTheme="majorHAnsi" w:hAnsiTheme="majorHAnsi" w:cstheme="majorHAnsi"/>
          <w:sz w:val="24"/>
          <w:szCs w:val="24"/>
          <w:lang w:val="en-US"/>
        </w:rPr>
        <w:t>ed</w:t>
      </w:r>
      <w:r w:rsidR="00277327" w:rsidRPr="00EF16BB">
        <w:rPr>
          <w:rFonts w:asciiTheme="majorHAnsi" w:hAnsiTheme="majorHAnsi" w:cstheme="majorHAnsi"/>
          <w:sz w:val="24"/>
          <w:szCs w:val="24"/>
          <w:lang w:val="en-US"/>
        </w:rPr>
        <w:t xml:space="preserve"> </w:t>
      </w:r>
      <w:r w:rsidR="00F549D2" w:rsidRPr="00EF16BB">
        <w:rPr>
          <w:rFonts w:asciiTheme="majorHAnsi" w:hAnsiTheme="majorHAnsi" w:cstheme="majorHAnsi"/>
          <w:sz w:val="24"/>
          <w:szCs w:val="24"/>
          <w:lang w:val="en-US"/>
        </w:rPr>
        <w:t>as acceptable</w:t>
      </w:r>
      <w:r w:rsidR="00F461ED" w:rsidRPr="00EF16BB">
        <w:rPr>
          <w:rFonts w:asciiTheme="majorHAnsi" w:hAnsiTheme="majorHAnsi" w:cstheme="majorHAnsi"/>
          <w:sz w:val="24"/>
          <w:szCs w:val="24"/>
          <w:lang w:val="en-US"/>
        </w:rPr>
        <w:t>.</w:t>
      </w:r>
      <w:bookmarkEnd w:id="22"/>
    </w:p>
    <w:p w14:paraId="39629915" w14:textId="77777777" w:rsidR="000139B1" w:rsidRPr="00EF16BB" w:rsidRDefault="000139B1" w:rsidP="00E6517F">
      <w:pPr>
        <w:pStyle w:val="ListParagraph"/>
        <w:spacing w:after="0" w:line="240" w:lineRule="auto"/>
        <w:ind w:left="0"/>
        <w:jc w:val="both"/>
        <w:rPr>
          <w:rFonts w:asciiTheme="majorHAnsi" w:hAnsiTheme="majorHAnsi" w:cstheme="majorHAnsi"/>
          <w:sz w:val="24"/>
          <w:szCs w:val="24"/>
          <w:lang w:val="en-US"/>
        </w:rPr>
      </w:pPr>
    </w:p>
    <w:p w14:paraId="4065A3B7" w14:textId="78D0CF05" w:rsidR="00FE1506" w:rsidRPr="00EF16BB" w:rsidRDefault="004B58E9" w:rsidP="00E6517F">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To define a custom function for results such as local normalized helicity</w:t>
      </w:r>
      <w:r w:rsidR="006F0D91" w:rsidRPr="00EF16BB">
        <w:rPr>
          <w:rFonts w:asciiTheme="majorHAnsi" w:hAnsiTheme="majorHAnsi" w:cstheme="majorHAnsi"/>
          <w:sz w:val="24"/>
          <w:szCs w:val="24"/>
          <w:lang w:val="en-US"/>
        </w:rPr>
        <w:t xml:space="preserve"> (LNH)</w:t>
      </w:r>
      <w:r w:rsidRPr="00EF16BB">
        <w:rPr>
          <w:rFonts w:asciiTheme="majorHAnsi" w:hAnsiTheme="majorHAnsi" w:cstheme="majorHAnsi"/>
          <w:sz w:val="24"/>
          <w:szCs w:val="24"/>
          <w:lang w:val="en-US"/>
        </w:rPr>
        <w:t xml:space="preserve">, select custom field functions under the </w:t>
      </w:r>
      <w:r w:rsidR="0019227A" w:rsidRPr="00277327">
        <w:rPr>
          <w:rFonts w:asciiTheme="majorHAnsi" w:hAnsiTheme="majorHAnsi" w:cstheme="majorHAnsi"/>
          <w:b/>
          <w:bCs/>
          <w:sz w:val="24"/>
          <w:szCs w:val="24"/>
          <w:lang w:val="en-US"/>
        </w:rPr>
        <w:t xml:space="preserve">Parameters </w:t>
      </w:r>
      <w:r w:rsidRPr="00277327">
        <w:rPr>
          <w:rFonts w:asciiTheme="majorHAnsi" w:hAnsiTheme="majorHAnsi" w:cstheme="majorHAnsi"/>
          <w:b/>
          <w:bCs/>
          <w:sz w:val="24"/>
          <w:szCs w:val="24"/>
          <w:lang w:val="en-US"/>
        </w:rPr>
        <w:t xml:space="preserve">and </w:t>
      </w:r>
      <w:r w:rsidR="0019227A" w:rsidRPr="00277327">
        <w:rPr>
          <w:rFonts w:asciiTheme="majorHAnsi" w:hAnsiTheme="majorHAnsi" w:cstheme="majorHAnsi"/>
          <w:b/>
          <w:bCs/>
          <w:sz w:val="24"/>
          <w:szCs w:val="24"/>
          <w:lang w:val="en-US"/>
        </w:rPr>
        <w:t>Customization</w:t>
      </w:r>
      <w:r w:rsidR="0019227A"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tab (</w:t>
      </w:r>
      <w:r w:rsidRPr="00EF16BB">
        <w:rPr>
          <w:rFonts w:asciiTheme="majorHAnsi" w:hAnsiTheme="majorHAnsi" w:cstheme="majorHAnsi"/>
          <w:b/>
          <w:sz w:val="24"/>
          <w:szCs w:val="24"/>
          <w:lang w:val="en-US"/>
        </w:rPr>
        <w:t>Figure 8J</w:t>
      </w:r>
      <w:r w:rsidRPr="00EF16BB">
        <w:rPr>
          <w:rFonts w:asciiTheme="majorHAnsi" w:hAnsiTheme="majorHAnsi" w:cstheme="majorHAnsi"/>
          <w:sz w:val="24"/>
          <w:szCs w:val="24"/>
          <w:lang w:val="en-US"/>
        </w:rPr>
        <w:t xml:space="preserve">) and insert a new function by right clicking and selecting </w:t>
      </w:r>
      <w:r w:rsidR="0019227A" w:rsidRPr="00277327">
        <w:rPr>
          <w:rFonts w:asciiTheme="majorHAnsi" w:hAnsiTheme="majorHAnsi" w:cstheme="majorHAnsi"/>
          <w:b/>
          <w:bCs/>
          <w:sz w:val="24"/>
          <w:szCs w:val="24"/>
          <w:lang w:val="en-US"/>
        </w:rPr>
        <w:t>New</w:t>
      </w:r>
      <w:r w:rsidRPr="00EF16BB">
        <w:rPr>
          <w:rFonts w:asciiTheme="majorHAnsi" w:hAnsiTheme="majorHAnsi" w:cstheme="majorHAnsi"/>
          <w:sz w:val="24"/>
          <w:szCs w:val="24"/>
          <w:lang w:val="en-US"/>
        </w:rPr>
        <w:t xml:space="preserve">. Use the popup window to define as necessary. </w:t>
      </w:r>
      <w:r w:rsidR="00175460" w:rsidRPr="00EF16BB">
        <w:rPr>
          <w:rFonts w:asciiTheme="majorHAnsi" w:hAnsiTheme="majorHAnsi" w:cstheme="majorHAnsi"/>
          <w:sz w:val="24"/>
          <w:szCs w:val="24"/>
          <w:lang w:val="en-US"/>
        </w:rPr>
        <w:t xml:space="preserve">Enter the formula using the </w:t>
      </w:r>
      <w:r w:rsidR="00270DD0" w:rsidRPr="00EF16BB">
        <w:rPr>
          <w:rFonts w:asciiTheme="majorHAnsi" w:hAnsiTheme="majorHAnsi" w:cstheme="majorHAnsi"/>
          <w:sz w:val="24"/>
          <w:szCs w:val="24"/>
          <w:lang w:val="en-US"/>
        </w:rPr>
        <w:t>drop-down</w:t>
      </w:r>
      <w:r w:rsidR="00175460" w:rsidRPr="00EF16BB">
        <w:rPr>
          <w:rFonts w:asciiTheme="majorHAnsi" w:hAnsiTheme="majorHAnsi" w:cstheme="majorHAnsi"/>
          <w:sz w:val="24"/>
          <w:szCs w:val="24"/>
          <w:lang w:val="en-US"/>
        </w:rPr>
        <w:t xml:space="preserve"> list of solver variables</w:t>
      </w:r>
      <w:r w:rsidR="00270DD0" w:rsidRPr="00EF16BB">
        <w:rPr>
          <w:rFonts w:asciiTheme="majorHAnsi" w:hAnsiTheme="majorHAnsi" w:cstheme="majorHAnsi"/>
          <w:sz w:val="24"/>
          <w:szCs w:val="24"/>
          <w:lang w:val="en-US"/>
        </w:rPr>
        <w:t xml:space="preserve">. As a representative result, we </w:t>
      </w:r>
      <w:r w:rsidR="006F0D91" w:rsidRPr="00EF16BB">
        <w:rPr>
          <w:rFonts w:asciiTheme="majorHAnsi" w:hAnsiTheme="majorHAnsi" w:cstheme="majorHAnsi"/>
          <w:sz w:val="24"/>
          <w:szCs w:val="24"/>
          <w:lang w:val="en-US"/>
        </w:rPr>
        <w:t xml:space="preserve">use </w:t>
      </w:r>
      <w:r w:rsidR="00FE1506" w:rsidRPr="00EF16BB">
        <w:rPr>
          <w:rFonts w:asciiTheme="majorHAnsi" w:hAnsiTheme="majorHAnsi" w:cstheme="majorHAnsi"/>
          <w:position w:val="-4"/>
          <w:sz w:val="24"/>
          <w:szCs w:val="24"/>
          <w:lang w:val="en-US"/>
        </w:rPr>
        <w:object w:dxaOrig="480" w:dyaOrig="240" w14:anchorId="3875D6E9">
          <v:shape id="_x0000_i1062" type="#_x0000_t75" style="width:24pt;height:12pt" o:ole="">
            <v:imagedata r:id="rId82" o:title=""/>
          </v:shape>
          <o:OLEObject Type="Embed" ProgID="Equation.DSMT4" ShapeID="_x0000_i1062" DrawAspect="Content" ObjectID="_1700562203" r:id="rId83"/>
        </w:object>
      </w:r>
      <w:r w:rsidR="00145689" w:rsidRPr="00EF16BB">
        <w:rPr>
          <w:rFonts w:asciiTheme="majorHAnsi" w:hAnsiTheme="majorHAnsi" w:cstheme="majorHAnsi"/>
          <w:sz w:val="24"/>
          <w:szCs w:val="24"/>
          <w:lang w:val="en-US"/>
        </w:rPr>
        <w:fldChar w:fldCharType="begin">
          <w:fldData xml:space="preserve">PEVuZE5vdGU+PENpdGU+PEF1dGhvcj5Nb3JiaWR1Y2NpPC9BdXRob3I+PFllYXI+MjAwNzwvWWVh
cj48UmVjTnVtPjExNjY8L1JlY051bT48RGlzcGxheVRleHQ+PHN0eWxlIGZhY2U9InN1cGVyc2Ny
aXB0Ij41MCw1MTwvc3R5bGU+PC9EaXNwbGF5VGV4dD48cmVjb3JkPjxyZWMtbnVtYmVyPjExNjY8
L3JlYy1udW1iZXI+PGZvcmVpZ24ta2V5cz48a2V5IGFwcD0iRU4iIGRiLWlkPSJhZGZlYWQwcjlm
ZXhzNGVzZnYzcGF0c3d3OTJ4NXg5dGFyd3IiIHRpbWVzdGFtcD0iMTYzMTY3OTY3NyIgZ3VpZD0i
ZjM3ZGFlZTMtNTgwNi00NDNhLWJmMTAtMTcyYjIwYzUzNTA3Ij4xMTY2PC9rZXk+PC9mb3JlaWdu
LWtleXM+PHJlZi10eXBlIG5hbWU9IkpvdXJuYWwgQXJ0aWNsZSI+MTc8L3JlZi10eXBlPjxjb250
cmlidXRvcnM+PGF1dGhvcnM+PGF1dGhvcj5Nb3JiaWR1Y2NpLCBVbWJlcnRvPC9hdXRob3I+PGF1
dGhvcj5Qb256aW5pLCBSYWZmYWVsZTwvYXV0aG9yPjxhdXRob3I+R3JpZ2lvbmksIE1hdXJvPC9h
dXRob3I+PGF1dGhvcj5SZWRhZWxsaSwgQWxiZXJ0bzwvYXV0aG9yPjwvYXV0aG9ycz48L2NvbnRy
aWJ1dG9ycz48dGl0bGVzPjx0aXRsZT5IZWxpY2FsIGZsb3cgYXMgZmx1aWQgZHluYW1pYyBzaWdu
YXR1cmUgZm9yIGF0aGVyb2dlbmVzaXMgcmlzayBpbiBhb3J0b2Nvcm9uYXJ5IGJ5cGFzcy4gQSBu
dW1lcmljIHN0dWR5PC90aXRsZT48c2Vjb25kYXJ5LXRpdGxlPkpvdXJuYWwgb2YgQmlvbWVjaGFu
aWNzPC9zZWNvbmRhcnktdGl0bGU+PC90aXRsZXM+PHBlcmlvZGljYWw+PGZ1bGwtdGl0bGU+Sm91
cm5hbCBvZiBiaW9tZWNoYW5pY3M8L2Z1bGwtdGl0bGU+PC9wZXJpb2RpY2FsPjxwYWdlcz41MTkt
NTM0PC9wYWdlcz48dm9sdW1lPjQwPC92b2x1bWU+PG51bWJlcj4zPC9udW1iZXI+PGtleXdvcmRz
PjxrZXl3b3JkPkNvbXB1dGF0aW9uYWwgZmx1aWQgZHluYW1pY3M8L2tleXdvcmQ+PGtleXdvcmQ+
SGVsaWNpdHk8L2tleXdvcmQ+PGtleXdvcmQ+QnlwYXNzIGdyYWZ0PC9rZXl3b3JkPjxrZXl3b3Jk
PkF0aGVyb2dlbmVzaXM8L2tleXdvcmQ+PGtleXdvcmQ+SW50aW1hbCB0aGlja2VuaW5nPC9rZXl3
b3JkPjxrZXl3b3JkPlZhc2N1bGFyIGhlbW9keW5hbWljczwva2V5d29yZD48L2tleXdvcmRzPjxk
YXRlcz48eWVhcj4yMDA3PC95ZWFyPjxwdWItZGF0ZXM+PGRhdGU+MjAwNy8wMS8wMS88L2RhdGU+
PC9wdWItZGF0ZXM+PC9kYXRlcz48aXNibj4wMDIxLTkyOTA8L2lzYm4+PHVybHM+PHJlbGF0ZWQt
dXJscz48dXJsPmh0dHBzOi8vd3d3LnNjaWVuY2VkaXJlY3QuY29tL3NjaWVuY2UvYXJ0aWNsZS9w
aWkvUzAwMjE5MjkwMDYwMDA3NDE8L3VybD48L3JlbGF0ZWQtdXJscz48L3VybHM+PGVsZWN0cm9u
aWMtcmVzb3VyY2UtbnVtPmh0dHBzOi8vZG9pLm9yZy8xMC4xMDE2L2ouamJpb21lY2guMjAwNi4w
Mi4wMTc8L2VsZWN0cm9uaWMtcmVzb3VyY2UtbnVtPjwvcmVjb3JkPjwvQ2l0ZT48Q2l0ZT48QXV0
aG9yPk1vcmJpZHVjY2k8L0F1dGhvcj48WWVhcj4yMDA5PC9ZZWFyPjxSZWNOdW0+MTE2NzwvUmVj
TnVtPjxyZWNvcmQ+PHJlYy1udW1iZXI+MTE2NzwvcmVjLW51bWJlcj48Zm9yZWlnbi1rZXlzPjxr
ZXkgYXBwPSJFTiIgZGItaWQ9ImFkZmVhZDByOWZleHM0ZXNmdjNwYXRzd3c5Mng1eDl0YXJ3ciIg
dGltZXN0YW1wPSIxNjMxNjc5OTY5IiBndWlkPSJiMzgyN2EyMC1lNWUxLTQ0MGMtYTIwYi03OTJh
NTcwYjg0NzEiPjExNjc8L2tleT48L2ZvcmVpZ24ta2V5cz48cmVmLXR5cGUgbmFtZT0iSm91cm5h
bCBBcnRpY2xlIj4xNzwvcmVmLXR5cGU+PGNvbnRyaWJ1dG9ycz48YXV0aG9ycz48YXV0aG9yPk1v
cmJpZHVjY2ksIFVtYmVydG88L2F1dGhvcj48YXV0aG9yPlBvbnppbmksIFJhZmZhZWxlPC9hdXRo
b3I+PGF1dGhvcj5SaXp6bywgR2lvdmFubmE8L2F1dGhvcj48YXV0aG9yPkNhZGlvbGksIE1hcmNl
bGxvPC9hdXRob3I+PGF1dGhvcj5Fc3Bvc2l0bywgQW50b25pbzwvYXV0aG9yPjxhdXRob3I+RGUg
Q29iZWxsaSwgRnJhbmNlc2NvPC9hdXRob3I+PGF1dGhvcj5EZWwgTWFzY2hpbywgQWxlc3NhbmRy
bzwvYXV0aG9yPjxhdXRob3I+TW9udGV2ZWNjaGksIEZyYW5jbyBNYXJpYTwvYXV0aG9yPjxhdXRo
b3I+UmVkYWVsbGksIEFsYmVydG88L2F1dGhvcj48L2F1dGhvcnM+PC9jb250cmlidXRvcnM+PHRp
dGxlcz48dGl0bGU+SW4gdml2byBxdWFudGlmaWNhdGlvbiBvZiBoZWxpY2FsIGJsb29kIGZsb3cg
aW4gaHVtYW4gYW9ydGEgYnkgdGltZS1yZXNvbHZlZCB0aHJlZS1kaW1lbnNpb25hbCBjaW5lIHBo
YXNlIGNvbnRyYXN0IG1hZ25ldGljIHJlc29uYW5jZSBpbWFnaW5nPC90aXRsZT48c2Vjb25kYXJ5
LXRpdGxlPkFubmFscyBvZiBCaW9tZWRpY2FsIEVuZ2luZWVyaW5nPC9zZWNvbmRhcnktdGl0bGU+
PC90aXRsZXM+PHBlcmlvZGljYWw+PGZ1bGwtdGl0bGU+QW5uYWxzIG9mIEJpb21lZGljYWwgRW5n
aW5lZXJpbmc8L2Z1bGwtdGl0bGU+PC9wZXJpb2RpY2FsPjxwYWdlcz41MTY8L3BhZ2VzPjx2b2x1
bWU+Mzc8L3ZvbHVtZT48bnVtYmVyPjM8L251bWJlcj48ZGF0ZXM+PHllYXI+MjAwOTwveWVhcj48
L2RhdGVzPjxpc2JuPjAwOTAtNjk2NDwvaXNibj48dXJscz48L3VybHM+PC9yZWNvcmQ+PC9DaXRl
PjwvRW5kTm90ZT4A
</w:fldData>
        </w:fldChar>
      </w:r>
      <w:r w:rsidR="007C192D" w:rsidRPr="00EF16BB">
        <w:rPr>
          <w:rFonts w:asciiTheme="majorHAnsi" w:hAnsiTheme="majorHAnsi" w:cstheme="majorHAnsi"/>
          <w:sz w:val="24"/>
          <w:szCs w:val="24"/>
          <w:lang w:val="en-US"/>
        </w:rPr>
        <w:instrText xml:space="preserve"> ADDIN EN.CITE </w:instrText>
      </w:r>
      <w:r w:rsidR="007C192D" w:rsidRPr="00EF16BB">
        <w:rPr>
          <w:rFonts w:asciiTheme="majorHAnsi" w:hAnsiTheme="majorHAnsi" w:cstheme="majorHAnsi"/>
          <w:sz w:val="24"/>
          <w:szCs w:val="24"/>
          <w:lang w:val="en-US"/>
        </w:rPr>
        <w:fldChar w:fldCharType="begin">
          <w:fldData xml:space="preserve">PEVuZE5vdGU+PENpdGU+PEF1dGhvcj5Nb3JiaWR1Y2NpPC9BdXRob3I+PFllYXI+MjAwNzwvWWVh
cj48UmVjTnVtPjExNjY8L1JlY051bT48RGlzcGxheVRleHQ+PHN0eWxlIGZhY2U9InN1cGVyc2Ny
aXB0Ij41MCw1MTwvc3R5bGU+PC9EaXNwbGF5VGV4dD48cmVjb3JkPjxyZWMtbnVtYmVyPjExNjY8
L3JlYy1udW1iZXI+PGZvcmVpZ24ta2V5cz48a2V5IGFwcD0iRU4iIGRiLWlkPSJhZGZlYWQwcjlm
ZXhzNGVzZnYzcGF0c3d3OTJ4NXg5dGFyd3IiIHRpbWVzdGFtcD0iMTYzMTY3OTY3NyIgZ3VpZD0i
ZjM3ZGFlZTMtNTgwNi00NDNhLWJmMTAtMTcyYjIwYzUzNTA3Ij4xMTY2PC9rZXk+PC9mb3JlaWdu
LWtleXM+PHJlZi10eXBlIG5hbWU9IkpvdXJuYWwgQXJ0aWNsZSI+MTc8L3JlZi10eXBlPjxjb250
cmlidXRvcnM+PGF1dGhvcnM+PGF1dGhvcj5Nb3JiaWR1Y2NpLCBVbWJlcnRvPC9hdXRob3I+PGF1
dGhvcj5Qb256aW5pLCBSYWZmYWVsZTwvYXV0aG9yPjxhdXRob3I+R3JpZ2lvbmksIE1hdXJvPC9h
dXRob3I+PGF1dGhvcj5SZWRhZWxsaSwgQWxiZXJ0bzwvYXV0aG9yPjwvYXV0aG9ycz48L2NvbnRy
aWJ1dG9ycz48dGl0bGVzPjx0aXRsZT5IZWxpY2FsIGZsb3cgYXMgZmx1aWQgZHluYW1pYyBzaWdu
YXR1cmUgZm9yIGF0aGVyb2dlbmVzaXMgcmlzayBpbiBhb3J0b2Nvcm9uYXJ5IGJ5cGFzcy4gQSBu
dW1lcmljIHN0dWR5PC90aXRsZT48c2Vjb25kYXJ5LXRpdGxlPkpvdXJuYWwgb2YgQmlvbWVjaGFu
aWNzPC9zZWNvbmRhcnktdGl0bGU+PC90aXRsZXM+PHBlcmlvZGljYWw+PGZ1bGwtdGl0bGU+Sm91
cm5hbCBvZiBiaW9tZWNoYW5pY3M8L2Z1bGwtdGl0bGU+PC9wZXJpb2RpY2FsPjxwYWdlcz41MTkt
NTM0PC9wYWdlcz48dm9sdW1lPjQwPC92b2x1bWU+PG51bWJlcj4zPC9udW1iZXI+PGtleXdvcmRz
PjxrZXl3b3JkPkNvbXB1dGF0aW9uYWwgZmx1aWQgZHluYW1pY3M8L2tleXdvcmQ+PGtleXdvcmQ+
SGVsaWNpdHk8L2tleXdvcmQ+PGtleXdvcmQ+QnlwYXNzIGdyYWZ0PC9rZXl3b3JkPjxrZXl3b3Jk
PkF0aGVyb2dlbmVzaXM8L2tleXdvcmQ+PGtleXdvcmQ+SW50aW1hbCB0aGlja2VuaW5nPC9rZXl3
b3JkPjxrZXl3b3JkPlZhc2N1bGFyIGhlbW9keW5hbWljczwva2V5d29yZD48L2tleXdvcmRzPjxk
YXRlcz48eWVhcj4yMDA3PC95ZWFyPjxwdWItZGF0ZXM+PGRhdGU+MjAwNy8wMS8wMS88L2RhdGU+
PC9wdWItZGF0ZXM+PC9kYXRlcz48aXNibj4wMDIxLTkyOTA8L2lzYm4+PHVybHM+PHJlbGF0ZWQt
dXJscz48dXJsPmh0dHBzOi8vd3d3LnNjaWVuY2VkaXJlY3QuY29tL3NjaWVuY2UvYXJ0aWNsZS9w
aWkvUzAwMjE5MjkwMDYwMDA3NDE8L3VybD48L3JlbGF0ZWQtdXJscz48L3VybHM+PGVsZWN0cm9u
aWMtcmVzb3VyY2UtbnVtPmh0dHBzOi8vZG9pLm9yZy8xMC4xMDE2L2ouamJpb21lY2guMjAwNi4w
Mi4wMTc8L2VsZWN0cm9uaWMtcmVzb3VyY2UtbnVtPjwvcmVjb3JkPjwvQ2l0ZT48Q2l0ZT48QXV0
aG9yPk1vcmJpZHVjY2k8L0F1dGhvcj48WWVhcj4yMDA5PC9ZZWFyPjxSZWNOdW0+MTE2NzwvUmVj
TnVtPjxyZWNvcmQ+PHJlYy1udW1iZXI+MTE2NzwvcmVjLW51bWJlcj48Zm9yZWlnbi1rZXlzPjxr
ZXkgYXBwPSJFTiIgZGItaWQ9ImFkZmVhZDByOWZleHM0ZXNmdjNwYXRzd3c5Mng1eDl0YXJ3ciIg
dGltZXN0YW1wPSIxNjMxNjc5OTY5IiBndWlkPSJiMzgyN2EyMC1lNWUxLTQ0MGMtYTIwYi03OTJh
NTcwYjg0NzEiPjExNjc8L2tleT48L2ZvcmVpZ24ta2V5cz48cmVmLXR5cGUgbmFtZT0iSm91cm5h
bCBBcnRpY2xlIj4xNzwvcmVmLXR5cGU+PGNvbnRyaWJ1dG9ycz48YXV0aG9ycz48YXV0aG9yPk1v
cmJpZHVjY2ksIFVtYmVydG88L2F1dGhvcj48YXV0aG9yPlBvbnppbmksIFJhZmZhZWxlPC9hdXRo
b3I+PGF1dGhvcj5SaXp6bywgR2lvdmFubmE8L2F1dGhvcj48YXV0aG9yPkNhZGlvbGksIE1hcmNl
bGxvPC9hdXRob3I+PGF1dGhvcj5Fc3Bvc2l0bywgQW50b25pbzwvYXV0aG9yPjxhdXRob3I+RGUg
Q29iZWxsaSwgRnJhbmNlc2NvPC9hdXRob3I+PGF1dGhvcj5EZWwgTWFzY2hpbywgQWxlc3NhbmRy
bzwvYXV0aG9yPjxhdXRob3I+TW9udGV2ZWNjaGksIEZyYW5jbyBNYXJpYTwvYXV0aG9yPjxhdXRo
b3I+UmVkYWVsbGksIEFsYmVydG88L2F1dGhvcj48L2F1dGhvcnM+PC9jb250cmlidXRvcnM+PHRp
dGxlcz48dGl0bGU+SW4gdml2byBxdWFudGlmaWNhdGlvbiBvZiBoZWxpY2FsIGJsb29kIGZsb3cg
aW4gaHVtYW4gYW9ydGEgYnkgdGltZS1yZXNvbHZlZCB0aHJlZS1kaW1lbnNpb25hbCBjaW5lIHBo
YXNlIGNvbnRyYXN0IG1hZ25ldGljIHJlc29uYW5jZSBpbWFnaW5nPC90aXRsZT48c2Vjb25kYXJ5
LXRpdGxlPkFubmFscyBvZiBCaW9tZWRpY2FsIEVuZ2luZWVyaW5nPC9zZWNvbmRhcnktdGl0bGU+
PC90aXRsZXM+PHBlcmlvZGljYWw+PGZ1bGwtdGl0bGU+QW5uYWxzIG9mIEJpb21lZGljYWwgRW5n
aW5lZXJpbmc8L2Z1bGwtdGl0bGU+PC9wZXJpb2RpY2FsPjxwYWdlcz41MTY8L3BhZ2VzPjx2b2x1
bWU+Mzc8L3ZvbHVtZT48bnVtYmVyPjM8L251bWJlcj48ZGF0ZXM+PHllYXI+MjAwOTwveWVhcj48
L2RhdGVzPjxpc2JuPjAwOTAtNjk2NDwvaXNibj48dXJscz48L3VybHM+PC9yZWNvcmQ+PC9DaXRl
PjwvRW5kTm90ZT4A
</w:fldData>
        </w:fldChar>
      </w:r>
      <w:r w:rsidR="007C192D" w:rsidRPr="00EF16BB">
        <w:rPr>
          <w:rFonts w:asciiTheme="majorHAnsi" w:hAnsiTheme="majorHAnsi" w:cstheme="majorHAnsi"/>
          <w:sz w:val="24"/>
          <w:szCs w:val="24"/>
          <w:lang w:val="en-US"/>
        </w:rPr>
        <w:instrText xml:space="preserve"> ADDIN EN.CITE.DATA </w:instrText>
      </w:r>
      <w:r w:rsidR="007C192D" w:rsidRPr="00EF16BB">
        <w:rPr>
          <w:rFonts w:asciiTheme="majorHAnsi" w:hAnsiTheme="majorHAnsi" w:cstheme="majorHAnsi"/>
          <w:sz w:val="24"/>
          <w:szCs w:val="24"/>
          <w:lang w:val="en-US"/>
        </w:rPr>
      </w:r>
      <w:r w:rsidR="007C192D" w:rsidRPr="00EF16BB">
        <w:rPr>
          <w:rFonts w:asciiTheme="majorHAnsi" w:hAnsiTheme="majorHAnsi" w:cstheme="majorHAnsi"/>
          <w:sz w:val="24"/>
          <w:szCs w:val="24"/>
          <w:lang w:val="en-US"/>
        </w:rPr>
        <w:fldChar w:fldCharType="end"/>
      </w:r>
      <w:r w:rsidR="00145689" w:rsidRPr="00EF16BB">
        <w:rPr>
          <w:rFonts w:asciiTheme="majorHAnsi" w:hAnsiTheme="majorHAnsi" w:cstheme="majorHAnsi"/>
          <w:sz w:val="24"/>
          <w:szCs w:val="24"/>
          <w:lang w:val="en-US"/>
        </w:rPr>
      </w:r>
      <w:r w:rsidR="00145689" w:rsidRPr="00EF16BB">
        <w:rPr>
          <w:rFonts w:asciiTheme="majorHAnsi" w:hAnsiTheme="majorHAnsi" w:cstheme="majorHAnsi"/>
          <w:sz w:val="24"/>
          <w:szCs w:val="24"/>
          <w:lang w:val="en-US"/>
        </w:rPr>
        <w:fldChar w:fldCharType="separate"/>
      </w:r>
      <w:r w:rsidR="007C192D" w:rsidRPr="00EF16BB">
        <w:rPr>
          <w:rFonts w:asciiTheme="majorHAnsi" w:hAnsiTheme="majorHAnsi" w:cstheme="majorHAnsi"/>
          <w:noProof/>
          <w:sz w:val="24"/>
          <w:szCs w:val="24"/>
          <w:vertAlign w:val="superscript"/>
          <w:lang w:val="en-US"/>
        </w:rPr>
        <w:t>50,51</w:t>
      </w:r>
      <w:r w:rsidR="00145689" w:rsidRPr="00EF16BB">
        <w:rPr>
          <w:rFonts w:asciiTheme="majorHAnsi" w:hAnsiTheme="majorHAnsi" w:cstheme="majorHAnsi"/>
          <w:sz w:val="24"/>
          <w:szCs w:val="24"/>
          <w:lang w:val="en-US"/>
        </w:rPr>
        <w:fldChar w:fldCharType="end"/>
      </w:r>
      <w:r w:rsidR="00FE1506" w:rsidRPr="00EF16BB">
        <w:rPr>
          <w:rFonts w:asciiTheme="majorHAnsi" w:hAnsiTheme="majorHAnsi" w:cstheme="majorHAnsi"/>
          <w:sz w:val="24"/>
          <w:szCs w:val="24"/>
          <w:lang w:val="en-US"/>
        </w:rPr>
        <w:t>, a measure of the alignment between the velocity</w:t>
      </w:r>
      <w:r w:rsidR="00B6721F" w:rsidRPr="00EF16BB">
        <w:rPr>
          <w:rFonts w:asciiTheme="majorHAnsi" w:hAnsiTheme="majorHAnsi" w:cstheme="majorHAnsi"/>
          <w:sz w:val="24"/>
          <w:szCs w:val="24"/>
          <w:lang w:val="en-US"/>
        </w:rPr>
        <w:t>,</w:t>
      </w:r>
      <w:r w:rsidR="00FE1506" w:rsidRPr="00EF16BB">
        <w:rPr>
          <w:rFonts w:asciiTheme="majorHAnsi" w:hAnsiTheme="majorHAnsi" w:cstheme="majorHAnsi"/>
          <w:sz w:val="24"/>
          <w:szCs w:val="24"/>
          <w:lang w:val="en-US"/>
        </w:rPr>
        <w:t xml:space="preserve"> </w:t>
      </w:r>
      <w:r w:rsidR="00FE1506" w:rsidRPr="00EF16BB">
        <w:rPr>
          <w:rFonts w:asciiTheme="majorHAnsi" w:hAnsiTheme="majorHAnsi" w:cstheme="majorHAnsi"/>
          <w:position w:val="-6"/>
          <w:sz w:val="24"/>
          <w:szCs w:val="24"/>
          <w:lang w:val="en-US"/>
        </w:rPr>
        <w:object w:dxaOrig="200" w:dyaOrig="220" w14:anchorId="1BC2706E">
          <v:shape id="_x0000_i1063" type="#_x0000_t75" style="width:12pt;height:12pt" o:ole="">
            <v:imagedata r:id="rId84" o:title=""/>
          </v:shape>
          <o:OLEObject Type="Embed" ProgID="Equation.DSMT4" ShapeID="_x0000_i1063" DrawAspect="Content" ObjectID="_1700562204" r:id="rId85"/>
        </w:object>
      </w:r>
      <w:r w:rsidR="00B6721F" w:rsidRPr="00EF16BB">
        <w:rPr>
          <w:rFonts w:asciiTheme="majorHAnsi" w:hAnsiTheme="majorHAnsi" w:cstheme="majorHAnsi"/>
          <w:sz w:val="24"/>
          <w:szCs w:val="24"/>
          <w:lang w:val="en-US"/>
        </w:rPr>
        <w:t>,</w:t>
      </w:r>
      <w:r w:rsidR="00FE1506" w:rsidRPr="00EF16BB">
        <w:rPr>
          <w:rFonts w:asciiTheme="majorHAnsi" w:hAnsiTheme="majorHAnsi" w:cstheme="majorHAnsi"/>
          <w:sz w:val="24"/>
          <w:szCs w:val="24"/>
          <w:lang w:val="en-US"/>
        </w:rPr>
        <w:t xml:space="preserve"> and vorticity</w:t>
      </w:r>
      <w:r w:rsidR="00B6721F" w:rsidRPr="00EF16BB">
        <w:rPr>
          <w:rFonts w:asciiTheme="majorHAnsi" w:hAnsiTheme="majorHAnsi" w:cstheme="majorHAnsi"/>
          <w:sz w:val="24"/>
          <w:szCs w:val="24"/>
          <w:lang w:val="en-US"/>
        </w:rPr>
        <w:t>,</w:t>
      </w:r>
      <w:r w:rsidR="00FE1506" w:rsidRPr="00EF16BB">
        <w:rPr>
          <w:rFonts w:asciiTheme="majorHAnsi" w:hAnsiTheme="majorHAnsi" w:cstheme="majorHAnsi"/>
          <w:sz w:val="24"/>
          <w:szCs w:val="24"/>
          <w:lang w:val="en-US"/>
        </w:rPr>
        <w:t xml:space="preserve"> </w:t>
      </w:r>
      <w:r w:rsidR="00FE1506" w:rsidRPr="00EF16BB">
        <w:rPr>
          <w:rFonts w:asciiTheme="majorHAnsi" w:hAnsiTheme="majorHAnsi" w:cstheme="majorHAnsi"/>
          <w:position w:val="-6"/>
          <w:sz w:val="24"/>
          <w:szCs w:val="24"/>
          <w:lang w:val="en-US"/>
        </w:rPr>
        <w:object w:dxaOrig="240" w:dyaOrig="220" w14:anchorId="0D5FDFE4">
          <v:shape id="_x0000_i1064" type="#_x0000_t75" style="width:12pt;height:12pt" o:ole="">
            <v:imagedata r:id="rId86" o:title=""/>
          </v:shape>
          <o:OLEObject Type="Embed" ProgID="Equation.DSMT4" ShapeID="_x0000_i1064" DrawAspect="Content" ObjectID="_1700562205" r:id="rId87"/>
        </w:object>
      </w:r>
      <w:r w:rsidR="00B6721F" w:rsidRPr="00EF16BB">
        <w:rPr>
          <w:rFonts w:asciiTheme="majorHAnsi" w:hAnsiTheme="majorHAnsi" w:cstheme="majorHAnsi"/>
          <w:sz w:val="24"/>
          <w:szCs w:val="24"/>
          <w:lang w:val="en-US"/>
        </w:rPr>
        <w:t>,</w:t>
      </w:r>
      <w:r w:rsidR="00FE1506" w:rsidRPr="00EF16BB">
        <w:rPr>
          <w:rFonts w:asciiTheme="majorHAnsi" w:hAnsiTheme="majorHAnsi" w:cstheme="majorHAnsi"/>
          <w:sz w:val="24"/>
          <w:szCs w:val="24"/>
          <w:lang w:val="en-US"/>
        </w:rPr>
        <w:t xml:space="preserve"> vectors, as a custom function described by</w:t>
      </w:r>
      <w:r w:rsidR="0019227A">
        <w:rPr>
          <w:rFonts w:asciiTheme="majorHAnsi" w:hAnsiTheme="majorHAnsi" w:cstheme="majorHAnsi"/>
          <w:sz w:val="24"/>
          <w:szCs w:val="24"/>
          <w:lang w:val="en-US"/>
        </w:rPr>
        <w:t>:</w:t>
      </w:r>
    </w:p>
    <w:p w14:paraId="1646862A" w14:textId="43B27EE2" w:rsidR="00FE1506" w:rsidRPr="00B4545C" w:rsidRDefault="00FE1506" w:rsidP="00E6517F">
      <w:pPr>
        <w:pStyle w:val="MTDisplayEquation"/>
        <w:spacing w:after="0" w:line="240" w:lineRule="auto"/>
        <w:rPr>
          <w:rFonts w:asciiTheme="majorHAnsi" w:hAnsiTheme="majorHAnsi" w:cstheme="majorHAnsi"/>
          <w:sz w:val="24"/>
          <w:szCs w:val="24"/>
          <w:lang w:val="en-US"/>
        </w:rPr>
      </w:pPr>
      <w:r w:rsidRPr="00B4545C">
        <w:rPr>
          <w:rFonts w:asciiTheme="majorHAnsi" w:hAnsiTheme="majorHAnsi" w:cstheme="majorHAnsi"/>
          <w:sz w:val="24"/>
          <w:szCs w:val="24"/>
          <w:lang w:val="en-US"/>
        </w:rPr>
        <w:tab/>
      </w:r>
      <w:r w:rsidRPr="00B4545C">
        <w:rPr>
          <w:rFonts w:asciiTheme="majorHAnsi" w:hAnsiTheme="majorHAnsi" w:cstheme="majorHAnsi"/>
          <w:position w:val="-32"/>
          <w:sz w:val="24"/>
          <w:szCs w:val="24"/>
          <w:lang w:val="en-US"/>
        </w:rPr>
        <w:object w:dxaOrig="1380" w:dyaOrig="700" w14:anchorId="321CDC96">
          <v:shape id="_x0000_i1065" type="#_x0000_t75" style="width:1in;height:36pt" o:ole="">
            <v:imagedata r:id="rId88" o:title=""/>
          </v:shape>
          <o:OLEObject Type="Embed" ProgID="Equation.DSMT4" ShapeID="_x0000_i1065" DrawAspect="Content" ObjectID="_1700562206" r:id="rId89"/>
        </w:object>
      </w:r>
      <w:r w:rsidRPr="00B4545C">
        <w:rPr>
          <w:rFonts w:asciiTheme="majorHAnsi" w:hAnsiTheme="majorHAnsi" w:cstheme="majorHAnsi"/>
          <w:sz w:val="24"/>
          <w:szCs w:val="24"/>
          <w:lang w:val="en-US"/>
        </w:rPr>
        <w:tab/>
      </w:r>
      <w:r w:rsidR="00D019B3" w:rsidRPr="00B4545C">
        <w:rPr>
          <w:rFonts w:asciiTheme="majorHAnsi" w:hAnsiTheme="majorHAnsi" w:cstheme="majorHAnsi"/>
          <w:sz w:val="24"/>
          <w:szCs w:val="24"/>
          <w:lang w:val="en-US"/>
        </w:rPr>
        <w:fldChar w:fldCharType="begin"/>
      </w:r>
      <w:r w:rsidR="00D019B3" w:rsidRPr="00B4545C">
        <w:rPr>
          <w:rFonts w:asciiTheme="majorHAnsi" w:hAnsiTheme="majorHAnsi" w:cstheme="majorHAnsi"/>
          <w:sz w:val="24"/>
          <w:szCs w:val="24"/>
          <w:lang w:val="en-US"/>
        </w:rPr>
        <w:instrText xml:space="preserve"> MACROBUTTON MTPlaceRef \* MERGEFORMAT </w:instrText>
      </w:r>
      <w:r w:rsidR="00D019B3" w:rsidRPr="00B4545C">
        <w:rPr>
          <w:rFonts w:asciiTheme="majorHAnsi" w:hAnsiTheme="majorHAnsi" w:cstheme="majorHAnsi"/>
          <w:sz w:val="24"/>
          <w:szCs w:val="24"/>
          <w:lang w:val="en-US"/>
        </w:rPr>
        <w:fldChar w:fldCharType="begin"/>
      </w:r>
      <w:r w:rsidR="00D019B3" w:rsidRPr="00B4545C">
        <w:rPr>
          <w:rFonts w:asciiTheme="majorHAnsi" w:hAnsiTheme="majorHAnsi" w:cstheme="majorHAnsi"/>
          <w:sz w:val="24"/>
          <w:szCs w:val="24"/>
          <w:lang w:val="en-US"/>
        </w:rPr>
        <w:instrText xml:space="preserve"> SEQ MTEqn \h \* MERGEFORMAT </w:instrText>
      </w:r>
      <w:r w:rsidR="00D019B3" w:rsidRPr="00B4545C">
        <w:rPr>
          <w:rFonts w:asciiTheme="majorHAnsi" w:hAnsiTheme="majorHAnsi" w:cstheme="majorHAnsi"/>
          <w:sz w:val="24"/>
          <w:szCs w:val="24"/>
          <w:lang w:val="en-US"/>
        </w:rPr>
        <w:fldChar w:fldCharType="end"/>
      </w:r>
      <w:r w:rsidR="00D019B3" w:rsidRPr="00B4545C">
        <w:rPr>
          <w:rFonts w:asciiTheme="majorHAnsi" w:hAnsiTheme="majorHAnsi" w:cstheme="majorHAnsi"/>
          <w:sz w:val="24"/>
          <w:szCs w:val="24"/>
          <w:lang w:val="en-US"/>
        </w:rPr>
        <w:instrText>(</w:instrText>
      </w:r>
      <w:r w:rsidR="00D019B3" w:rsidRPr="00B4545C">
        <w:rPr>
          <w:rFonts w:asciiTheme="majorHAnsi" w:hAnsiTheme="majorHAnsi" w:cstheme="majorHAnsi"/>
          <w:sz w:val="24"/>
          <w:szCs w:val="24"/>
          <w:lang w:val="en-US"/>
        </w:rPr>
        <w:fldChar w:fldCharType="begin"/>
      </w:r>
      <w:r w:rsidR="00D019B3" w:rsidRPr="00B4545C">
        <w:rPr>
          <w:rFonts w:asciiTheme="majorHAnsi" w:hAnsiTheme="majorHAnsi" w:cstheme="majorHAnsi"/>
          <w:sz w:val="24"/>
          <w:szCs w:val="24"/>
          <w:lang w:val="en-US"/>
        </w:rPr>
        <w:instrText xml:space="preserve"> SEQ MTEqn \c \* Arabic \* MERGEFORMAT </w:instrText>
      </w:r>
      <w:r w:rsidR="00D019B3" w:rsidRPr="00B4545C">
        <w:rPr>
          <w:rFonts w:asciiTheme="majorHAnsi" w:hAnsiTheme="majorHAnsi" w:cstheme="majorHAnsi"/>
          <w:sz w:val="24"/>
          <w:szCs w:val="24"/>
          <w:lang w:val="en-US"/>
        </w:rPr>
        <w:fldChar w:fldCharType="separate"/>
      </w:r>
      <w:r w:rsidR="00D019B3" w:rsidRPr="00B4545C">
        <w:rPr>
          <w:rFonts w:asciiTheme="majorHAnsi" w:hAnsiTheme="majorHAnsi" w:cstheme="majorHAnsi"/>
          <w:noProof/>
          <w:sz w:val="24"/>
          <w:szCs w:val="24"/>
          <w:lang w:val="en-US"/>
        </w:rPr>
        <w:instrText>9</w:instrText>
      </w:r>
      <w:r w:rsidR="00D019B3" w:rsidRPr="00B4545C">
        <w:rPr>
          <w:rFonts w:asciiTheme="majorHAnsi" w:hAnsiTheme="majorHAnsi" w:cstheme="majorHAnsi"/>
          <w:sz w:val="24"/>
          <w:szCs w:val="24"/>
          <w:lang w:val="en-US"/>
        </w:rPr>
        <w:fldChar w:fldCharType="end"/>
      </w:r>
      <w:r w:rsidR="00D019B3" w:rsidRPr="00B4545C">
        <w:rPr>
          <w:rFonts w:asciiTheme="majorHAnsi" w:hAnsiTheme="majorHAnsi" w:cstheme="majorHAnsi"/>
          <w:sz w:val="24"/>
          <w:szCs w:val="24"/>
          <w:lang w:val="en-US"/>
        </w:rPr>
        <w:instrText>)</w:instrText>
      </w:r>
      <w:r w:rsidR="00D019B3" w:rsidRPr="00B4545C">
        <w:rPr>
          <w:rFonts w:asciiTheme="majorHAnsi" w:hAnsiTheme="majorHAnsi" w:cstheme="majorHAnsi"/>
          <w:sz w:val="24"/>
          <w:szCs w:val="24"/>
          <w:lang w:val="en-US"/>
        </w:rPr>
        <w:fldChar w:fldCharType="end"/>
      </w:r>
    </w:p>
    <w:p w14:paraId="6C81AC20" w14:textId="77777777" w:rsidR="000139B1" w:rsidRPr="00B4545C" w:rsidRDefault="000139B1" w:rsidP="00E6517F">
      <w:pPr>
        <w:pStyle w:val="ListParagraph"/>
        <w:spacing w:after="0" w:line="240" w:lineRule="auto"/>
        <w:ind w:left="0"/>
        <w:jc w:val="both"/>
        <w:rPr>
          <w:rFonts w:asciiTheme="majorHAnsi" w:hAnsiTheme="majorHAnsi" w:cstheme="majorHAnsi"/>
          <w:sz w:val="24"/>
          <w:szCs w:val="24"/>
          <w:lang w:val="en-US"/>
        </w:rPr>
      </w:pPr>
    </w:p>
    <w:p w14:paraId="61B2E168" w14:textId="7DA2DA97" w:rsidR="007A08A6" w:rsidRPr="00EF16BB" w:rsidRDefault="00E55BBE" w:rsidP="00E6517F">
      <w:pPr>
        <w:pStyle w:val="ListParagraph"/>
        <w:spacing w:after="0" w:line="240" w:lineRule="auto"/>
        <w:ind w:left="0"/>
        <w:jc w:val="both"/>
        <w:rPr>
          <w:rFonts w:asciiTheme="majorHAnsi" w:hAnsiTheme="majorHAnsi" w:cstheme="majorHAnsi"/>
          <w:sz w:val="24"/>
          <w:szCs w:val="24"/>
          <w:lang w:val="en-US"/>
        </w:rPr>
      </w:pPr>
      <w:r w:rsidRPr="00B4545C">
        <w:rPr>
          <w:rFonts w:asciiTheme="majorHAnsi" w:hAnsiTheme="majorHAnsi" w:cstheme="majorHAnsi"/>
          <w:sz w:val="24"/>
          <w:szCs w:val="24"/>
          <w:lang w:val="en-US"/>
        </w:rPr>
        <w:t xml:space="preserve">NOTE: </w:t>
      </w:r>
      <w:r w:rsidR="008971A6" w:rsidRPr="00B4545C">
        <w:rPr>
          <w:rFonts w:asciiTheme="majorHAnsi" w:hAnsiTheme="majorHAnsi" w:cstheme="majorHAnsi"/>
          <w:sz w:val="24"/>
          <w:szCs w:val="24"/>
          <w:lang w:val="en-US"/>
        </w:rPr>
        <w:t xml:space="preserve">Other custom variables should be defined at this step, </w:t>
      </w:r>
      <w:r w:rsidRPr="00B4545C">
        <w:rPr>
          <w:rFonts w:asciiTheme="majorHAnsi" w:hAnsiTheme="majorHAnsi" w:cstheme="majorHAnsi"/>
          <w:sz w:val="24"/>
          <w:szCs w:val="24"/>
          <w:lang w:val="en-US"/>
        </w:rPr>
        <w:t>such as</w:t>
      </w:r>
      <w:r w:rsidR="008971A6" w:rsidRPr="00B4545C">
        <w:rPr>
          <w:rFonts w:asciiTheme="majorHAnsi" w:hAnsiTheme="majorHAnsi" w:cstheme="majorHAnsi"/>
          <w:sz w:val="24"/>
          <w:szCs w:val="24"/>
          <w:lang w:val="en-US"/>
        </w:rPr>
        <w:t xml:space="preserve"> </w:t>
      </w:r>
      <w:r w:rsidR="001D1E86" w:rsidRPr="00B4545C">
        <w:rPr>
          <w:rFonts w:asciiTheme="majorHAnsi" w:hAnsiTheme="majorHAnsi" w:cstheme="majorHAnsi"/>
          <w:sz w:val="24"/>
          <w:szCs w:val="24"/>
          <w:lang w:val="en-US"/>
        </w:rPr>
        <w:t>the oscillatory shear index (OSI)</w:t>
      </w:r>
      <w:r w:rsidR="00167B67" w:rsidRPr="00B4545C">
        <w:rPr>
          <w:rFonts w:asciiTheme="majorHAnsi" w:hAnsiTheme="majorHAnsi" w:cstheme="majorHAnsi"/>
          <w:sz w:val="24"/>
          <w:szCs w:val="24"/>
          <w:lang w:val="en-US"/>
        </w:rPr>
        <w:fldChar w:fldCharType="begin">
          <w:fldData xml:space="preserve">PEVuZE5vdGU+PENpdGU+PEF1dGhvcj5TdWdoaW1vdG88L0F1dGhvcj48WWVhcj4yMDE2PC9ZZWFy
PjxSZWNOdW0+NTk3PC9SZWNOdW0+PERpc3BsYXlUZXh0PjxzdHlsZSBmYWNlPSJzdXBlcnNjcmlw
dCI+NTIsNTM8L3N0eWxlPjwvRGlzcGxheVRleHQ+PHJlY29yZD48cmVjLW51bWJlcj41OTc8L3Jl
Yy1udW1iZXI+PGZvcmVpZ24ta2V5cz48a2V5IGFwcD0iRU4iIGRiLWlkPSJhZGZlYWQwcjlmZXhz
NGVzZnYzcGF0c3d3OTJ4NXg5dGFyd3IiIHRpbWVzdGFtcD0iMTU5Njc3OTQzMCIgZ3VpZD0iNjg0
NjBmYmItOTAzZC00NjQ1LWEzZmEtYWU0NzQxNmNlMjI1Ij41OTc8L2tleT48L2ZvcmVpZ24ta2V5
cz48cmVmLXR5cGUgbmFtZT0iSm91cm5hbCBBcnRpY2xlIj4xNzwvcmVmLXR5cGU+PGNvbnRyaWJ1
dG9ycz48YXV0aG9ycz48YXV0aG9yPlN1Z2hpbW90bywgS29pY2hpPC9hdXRob3I+PGF1dGhvcj5T
aGltYW11cmEsIFlvc2hpYWtpPC9hdXRob3I+PGF1dGhvcj5UZXp1a2EsIENoaWU8L2F1dGhvcj48
YXV0aG9yPlRzdWJvdGEsIEtlbuKAmWljaGk8L2F1dGhvcj48YXV0aG9yPkxpdSwgSGFvPC9hdXRo
b3I+PGF1dGhvcj5Pa3VtdXJhLCBLZW5pY2hpcm88L2F1dGhvcj48YXV0aG9yPk1hc3VkYSwgWW9z
aGl0YWRhPC9hdXRob3I+PGF1dGhvcj5IYW5laXNoaSwgSGlkZWFraTwvYXV0aG9yPjwvYXV0aG9y
cz48L2NvbnRyaWJ1dG9ycz48dGl0bGVzPjx0aXRsZT5FZmZlY3RzIG9mIGFydGVyaWFsIGJsb29k
IGZsb3cgb24gd2FsbHMgb2YgdGhlIGFiZG9taW5hbCBhb3J0YTogZGlzdHJpYnV0aW9ucyBvZiB3
YWxsIHNoZWFyIHN0cmVzcyBhbmQgb3NjaWxsYXRvcnkgc2hlYXIgaW5kZXggZGV0ZXJtaW5lZCBi
eSBwaGFzZS1jb250cmFzdCBtYWduZXRpYyByZXNvbmFuY2UgaW1hZ2luZzwvdGl0bGU+PHNlY29u
ZGFyeS10aXRsZT5IZWFydCBhbmQgVmVzc2Vsczwvc2Vjb25kYXJ5LXRpdGxlPjwvdGl0bGVzPjxw
ZXJpb2RpY2FsPjxmdWxsLXRpdGxlPkhlYXJ0IGFuZCBWZXNzZWxzPC9mdWxsLXRpdGxlPjwvcGVy
aW9kaWNhbD48cGFnZXM+MTE2OC0xMTc1PC9wYWdlcz48dm9sdW1lPjMxPC92b2x1bWU+PG51bWJl
cj43PC9udW1iZXI+PGRhdGVzPjx5ZWFyPjIwMTY8L3llYXI+PHB1Yi1kYXRlcz48ZGF0ZT4yMDE2
LzA3LzAxPC9kYXRlPjwvcHViLWRhdGVzPjwvZGF0ZXM+PGlzYm4+MTYxNS0yNTczPC9pc2JuPjx1
cmxzPjxyZWxhdGVkLXVybHM+PHVybD5odHRwczovL2RvaS5vcmcvMTAuMTAwNy9zMDAzODAtMDE1
LTA3NTgteDwvdXJsPjwvcmVsYXRlZC11cmxzPjwvdXJscz48ZWxlY3Ryb25pYy1yZXNvdXJjZS1u
dW0+aHR0cDovL2RvaS5vcmcvMTAuMTAwNy9zMDAzODAtMDE1LTA3NTgteDwvZWxlY3Ryb25pYy1y
ZXNvdXJjZS1udW0+PC9yZWNvcmQ+PC9DaXRlPjxDaXRlPjxBdXRob3I+S3U8L0F1dGhvcj48WWVh
cj4xOTg1PC9ZZWFyPjxSZWNOdW0+MTE2NTwvUmVjTnVtPjxyZWNvcmQ+PHJlYy1udW1iZXI+MTE2
NTwvcmVjLW51bWJlcj48Zm9yZWlnbi1rZXlzPjxrZXkgYXBwPSJFTiIgZGItaWQ9ImFkZmVhZDBy
OWZleHM0ZXNmdjNwYXRzd3c5Mng1eDl0YXJ3ciIgdGltZXN0YW1wPSIxNjMxNjc5MzU3IiBndWlk
PSIwNjY5YzA5NS0yMDVhLTQ1OTMtOTE1ZC00ODRmN2VhNzk2MmEiPjExNjU8L2tleT48L2ZvcmVp
Z24ta2V5cz48cmVmLXR5cGUgbmFtZT0iSm91cm5hbCBBcnRpY2xlIj4xNzwvcmVmLXR5cGU+PGNv
bnRyaWJ1dG9ycz48YXV0aG9ycz48YXV0aG9yPkt1LCBEYXZpZCBOPC9hdXRob3I+PGF1dGhvcj5H
aWRkZW5zLCBEb24gUDwvYXV0aG9yPjxhdXRob3I+WmFyaW5zLCBDaHJpc3RvcGhlciBLPC9hdXRo
b3I+PGF1dGhvcj5HbGFnb3YsIFNleW1vdXI8L2F1dGhvcj48L2F1dGhvcnM+PC9jb250cmlidXRv
cnM+PHRpdGxlcz48dGl0bGU+UHVsc2F0aWxlIGZsb3cgYW5kIGF0aGVyb3NjbGVyb3NpcyBpbiB0
aGUgaHVtYW4gY2Fyb3RpZCBiaWZ1cmNhdGlvbi4gUG9zaXRpdmUgY29ycmVsYXRpb24gYmV0d2Vl
biBwbGFxdWUgbG9jYXRpb24gYW5kIGxvdyBvc2NpbGxhdGluZyBzaGVhciBzdHJlc3M8L3RpdGxl
PjxzZWNvbmRhcnktdGl0bGU+QXJ0ZXJpb3NjbGVyb3Npczwvc2Vjb25kYXJ5LXRpdGxlPjwvdGl0
bGVzPjxwZXJpb2RpY2FsPjxmdWxsLXRpdGxlPkFydGVyaW9zY2xlcm9zaXM8L2Z1bGwtdGl0bGU+
PC9wZXJpb2RpY2FsPjxwYWdlcz4yOTMtMzAyPC9wYWdlcz48dm9sdW1lPjU8L3ZvbHVtZT48bnVt
YmVyPjM8L251bWJlcj48ZGF0ZXM+PHllYXI+MTk4NTwveWVhcj48L2RhdGVzPjxpc2JuPjAyNzYt
NTA0NzwvaXNibj48dXJscz48L3VybHM+PC9yZWNvcmQ+PC9DaXRlPjwvRW5kTm90ZT5=
</w:fldData>
        </w:fldChar>
      </w:r>
      <w:r w:rsidR="007C192D" w:rsidRPr="00B4545C">
        <w:rPr>
          <w:rFonts w:asciiTheme="majorHAnsi" w:hAnsiTheme="majorHAnsi" w:cstheme="majorHAnsi"/>
          <w:sz w:val="24"/>
          <w:szCs w:val="24"/>
          <w:lang w:val="en-US"/>
        </w:rPr>
        <w:instrText xml:space="preserve"> ADDIN EN.CITE </w:instrText>
      </w:r>
      <w:r w:rsidR="007C192D" w:rsidRPr="00B4545C">
        <w:rPr>
          <w:rFonts w:asciiTheme="majorHAnsi" w:hAnsiTheme="majorHAnsi" w:cstheme="majorHAnsi"/>
          <w:sz w:val="24"/>
          <w:szCs w:val="24"/>
          <w:lang w:val="en-US"/>
        </w:rPr>
        <w:fldChar w:fldCharType="begin">
          <w:fldData xml:space="preserve">PEVuZE5vdGU+PENpdGU+PEF1dGhvcj5TdWdoaW1vdG88L0F1dGhvcj48WWVhcj4yMDE2PC9ZZWFy
PjxSZWNOdW0+NTk3PC9SZWNOdW0+PERpc3BsYXlUZXh0PjxzdHlsZSBmYWNlPSJzdXBlcnNjcmlw
dCI+NTIsNTM8L3N0eWxlPjwvRGlzcGxheVRleHQ+PHJlY29yZD48cmVjLW51bWJlcj41OTc8L3Jl
Yy1udW1iZXI+PGZvcmVpZ24ta2V5cz48a2V5IGFwcD0iRU4iIGRiLWlkPSJhZGZlYWQwcjlmZXhz
NGVzZnYzcGF0c3d3OTJ4NXg5dGFyd3IiIHRpbWVzdGFtcD0iMTU5Njc3OTQzMCIgZ3VpZD0iNjg0
NjBmYmItOTAzZC00NjQ1LWEzZmEtYWU0NzQxNmNlMjI1Ij41OTc8L2tleT48L2ZvcmVpZ24ta2V5
cz48cmVmLXR5cGUgbmFtZT0iSm91cm5hbCBBcnRpY2xlIj4xNzwvcmVmLXR5cGU+PGNvbnRyaWJ1
dG9ycz48YXV0aG9ycz48YXV0aG9yPlN1Z2hpbW90bywgS29pY2hpPC9hdXRob3I+PGF1dGhvcj5T
aGltYW11cmEsIFlvc2hpYWtpPC9hdXRob3I+PGF1dGhvcj5UZXp1a2EsIENoaWU8L2F1dGhvcj48
YXV0aG9yPlRzdWJvdGEsIEtlbuKAmWljaGk8L2F1dGhvcj48YXV0aG9yPkxpdSwgSGFvPC9hdXRo
b3I+PGF1dGhvcj5Pa3VtdXJhLCBLZW5pY2hpcm88L2F1dGhvcj48YXV0aG9yPk1hc3VkYSwgWW9z
aGl0YWRhPC9hdXRob3I+PGF1dGhvcj5IYW5laXNoaSwgSGlkZWFraTwvYXV0aG9yPjwvYXV0aG9y
cz48L2NvbnRyaWJ1dG9ycz48dGl0bGVzPjx0aXRsZT5FZmZlY3RzIG9mIGFydGVyaWFsIGJsb29k
IGZsb3cgb24gd2FsbHMgb2YgdGhlIGFiZG9taW5hbCBhb3J0YTogZGlzdHJpYnV0aW9ucyBvZiB3
YWxsIHNoZWFyIHN0cmVzcyBhbmQgb3NjaWxsYXRvcnkgc2hlYXIgaW5kZXggZGV0ZXJtaW5lZCBi
eSBwaGFzZS1jb250cmFzdCBtYWduZXRpYyByZXNvbmFuY2UgaW1hZ2luZzwvdGl0bGU+PHNlY29u
ZGFyeS10aXRsZT5IZWFydCBhbmQgVmVzc2Vsczwvc2Vjb25kYXJ5LXRpdGxlPjwvdGl0bGVzPjxw
ZXJpb2RpY2FsPjxmdWxsLXRpdGxlPkhlYXJ0IGFuZCBWZXNzZWxzPC9mdWxsLXRpdGxlPjwvcGVy
aW9kaWNhbD48cGFnZXM+MTE2OC0xMTc1PC9wYWdlcz48dm9sdW1lPjMxPC92b2x1bWU+PG51bWJl
cj43PC9udW1iZXI+PGRhdGVzPjx5ZWFyPjIwMTY8L3llYXI+PHB1Yi1kYXRlcz48ZGF0ZT4yMDE2
LzA3LzAxPC9kYXRlPjwvcHViLWRhdGVzPjwvZGF0ZXM+PGlzYm4+MTYxNS0yNTczPC9pc2JuPjx1
cmxzPjxyZWxhdGVkLXVybHM+PHVybD5odHRwczovL2RvaS5vcmcvMTAuMTAwNy9zMDAzODAtMDE1
LTA3NTgteDwvdXJsPjwvcmVsYXRlZC11cmxzPjwvdXJscz48ZWxlY3Ryb25pYy1yZXNvdXJjZS1u
dW0+aHR0cDovL2RvaS5vcmcvMTAuMTAwNy9zMDAzODAtMDE1LTA3NTgteDwvZWxlY3Ryb25pYy1y
ZXNvdXJjZS1udW0+PC9yZWNvcmQ+PC9DaXRlPjxDaXRlPjxBdXRob3I+S3U8L0F1dGhvcj48WWVh
cj4xOTg1PC9ZZWFyPjxSZWNOdW0+MTE2NTwvUmVjTnVtPjxyZWNvcmQ+PHJlYy1udW1iZXI+MTE2
NTwvcmVjLW51bWJlcj48Zm9yZWlnbi1rZXlzPjxrZXkgYXBwPSJFTiIgZGItaWQ9ImFkZmVhZDBy
OWZleHM0ZXNmdjNwYXRzd3c5Mng1eDl0YXJ3ciIgdGltZXN0YW1wPSIxNjMxNjc5MzU3IiBndWlk
PSIwNjY5YzA5NS0yMDVhLTQ1OTMtOTE1ZC00ODRmN2VhNzk2MmEiPjExNjU8L2tleT48L2ZvcmVp
Z24ta2V5cz48cmVmLXR5cGUgbmFtZT0iSm91cm5hbCBBcnRpY2xlIj4xNzwvcmVmLXR5cGU+PGNv
bnRyaWJ1dG9ycz48YXV0aG9ycz48YXV0aG9yPkt1LCBEYXZpZCBOPC9hdXRob3I+PGF1dGhvcj5H
aWRkZW5zLCBEb24gUDwvYXV0aG9yPjxhdXRob3I+WmFyaW5zLCBDaHJpc3RvcGhlciBLPC9hdXRo
b3I+PGF1dGhvcj5HbGFnb3YsIFNleW1vdXI8L2F1dGhvcj48L2F1dGhvcnM+PC9jb250cmlidXRv
cnM+PHRpdGxlcz48dGl0bGU+UHVsc2F0aWxlIGZsb3cgYW5kIGF0aGVyb3NjbGVyb3NpcyBpbiB0
aGUgaHVtYW4gY2Fyb3RpZCBiaWZ1cmNhdGlvbi4gUG9zaXRpdmUgY29ycmVsYXRpb24gYmV0d2Vl
biBwbGFxdWUgbG9jYXRpb24gYW5kIGxvdyBvc2NpbGxhdGluZyBzaGVhciBzdHJlc3M8L3RpdGxl
PjxzZWNvbmRhcnktdGl0bGU+QXJ0ZXJpb3NjbGVyb3Npczwvc2Vjb25kYXJ5LXRpdGxlPjwvdGl0
bGVzPjxwZXJpb2RpY2FsPjxmdWxsLXRpdGxlPkFydGVyaW9zY2xlcm9zaXM8L2Z1bGwtdGl0bGU+
PC9wZXJpb2RpY2FsPjxwYWdlcz4yOTMtMzAyPC9wYWdlcz48dm9sdW1lPjU8L3ZvbHVtZT48bnVt
YmVyPjM8L251bWJlcj48ZGF0ZXM+PHllYXI+MTk4NTwveWVhcj48L2RhdGVzPjxpc2JuPjAyNzYt
NTA0NzwvaXNibj48dXJscz48L3VybHM+PC9yZWNvcmQ+PC9DaXRlPjwvRW5kTm90ZT5=
</w:fldData>
        </w:fldChar>
      </w:r>
      <w:r w:rsidR="007C192D" w:rsidRPr="00B4545C">
        <w:rPr>
          <w:rFonts w:asciiTheme="majorHAnsi" w:hAnsiTheme="majorHAnsi" w:cstheme="majorHAnsi"/>
          <w:sz w:val="24"/>
          <w:szCs w:val="24"/>
          <w:lang w:val="en-US"/>
        </w:rPr>
        <w:instrText xml:space="preserve"> ADDIN EN.CITE.DATA </w:instrText>
      </w:r>
      <w:r w:rsidR="007C192D" w:rsidRPr="00B4545C">
        <w:rPr>
          <w:rFonts w:asciiTheme="majorHAnsi" w:hAnsiTheme="majorHAnsi" w:cstheme="majorHAnsi"/>
          <w:sz w:val="24"/>
          <w:szCs w:val="24"/>
          <w:lang w:val="en-US"/>
        </w:rPr>
      </w:r>
      <w:r w:rsidR="007C192D" w:rsidRPr="00B4545C">
        <w:rPr>
          <w:rFonts w:asciiTheme="majorHAnsi" w:hAnsiTheme="majorHAnsi" w:cstheme="majorHAnsi"/>
          <w:sz w:val="24"/>
          <w:szCs w:val="24"/>
          <w:lang w:val="en-US"/>
        </w:rPr>
        <w:fldChar w:fldCharType="end"/>
      </w:r>
      <w:r w:rsidR="00167B67" w:rsidRPr="00B4545C">
        <w:rPr>
          <w:rFonts w:asciiTheme="majorHAnsi" w:hAnsiTheme="majorHAnsi" w:cstheme="majorHAnsi"/>
          <w:sz w:val="24"/>
          <w:szCs w:val="24"/>
          <w:lang w:val="en-US"/>
        </w:rPr>
      </w:r>
      <w:r w:rsidR="00167B67" w:rsidRPr="00B4545C">
        <w:rPr>
          <w:rFonts w:asciiTheme="majorHAnsi" w:hAnsiTheme="majorHAnsi" w:cstheme="majorHAnsi"/>
          <w:sz w:val="24"/>
          <w:szCs w:val="24"/>
          <w:lang w:val="en-US"/>
        </w:rPr>
        <w:fldChar w:fldCharType="separate"/>
      </w:r>
      <w:r w:rsidR="007C192D" w:rsidRPr="00B4545C">
        <w:rPr>
          <w:rFonts w:asciiTheme="majorHAnsi" w:hAnsiTheme="majorHAnsi" w:cstheme="majorHAnsi"/>
          <w:noProof/>
          <w:sz w:val="24"/>
          <w:szCs w:val="24"/>
          <w:vertAlign w:val="superscript"/>
          <w:lang w:val="en-US"/>
        </w:rPr>
        <w:t>52,53</w:t>
      </w:r>
      <w:r w:rsidR="00167B67" w:rsidRPr="00B4545C">
        <w:rPr>
          <w:rFonts w:asciiTheme="majorHAnsi" w:hAnsiTheme="majorHAnsi" w:cstheme="majorHAnsi"/>
          <w:sz w:val="24"/>
          <w:szCs w:val="24"/>
          <w:lang w:val="en-US"/>
        </w:rPr>
        <w:fldChar w:fldCharType="end"/>
      </w:r>
      <w:r w:rsidR="008971A6" w:rsidRPr="00B4545C">
        <w:rPr>
          <w:rFonts w:asciiTheme="majorHAnsi" w:hAnsiTheme="majorHAnsi" w:cstheme="majorHAnsi"/>
          <w:sz w:val="24"/>
          <w:szCs w:val="24"/>
          <w:lang w:val="en-US"/>
        </w:rPr>
        <w:t xml:space="preserve">, a </w:t>
      </w:r>
      <w:r w:rsidR="008971A6" w:rsidRPr="00EF16BB">
        <w:rPr>
          <w:rFonts w:asciiTheme="majorHAnsi" w:hAnsiTheme="majorHAnsi" w:cstheme="majorHAnsi"/>
          <w:sz w:val="24"/>
          <w:szCs w:val="24"/>
          <w:lang w:val="en-US"/>
        </w:rPr>
        <w:t>measure of flow reversal</w:t>
      </w:r>
      <w:r w:rsidR="001D1E86" w:rsidRPr="00EF16BB">
        <w:rPr>
          <w:rFonts w:asciiTheme="majorHAnsi" w:hAnsiTheme="majorHAnsi" w:cstheme="majorHAnsi"/>
          <w:sz w:val="24"/>
          <w:szCs w:val="24"/>
          <w:lang w:val="en-US"/>
        </w:rPr>
        <w:t>.</w:t>
      </w:r>
    </w:p>
    <w:p w14:paraId="0AD7B997" w14:textId="77777777" w:rsidR="000139B1" w:rsidRPr="00EF16BB" w:rsidRDefault="000139B1" w:rsidP="00E6517F">
      <w:pPr>
        <w:pStyle w:val="ListParagraph"/>
        <w:spacing w:after="0" w:line="240" w:lineRule="auto"/>
        <w:ind w:left="0"/>
        <w:jc w:val="both"/>
        <w:rPr>
          <w:rFonts w:asciiTheme="majorHAnsi" w:hAnsiTheme="majorHAnsi" w:cstheme="majorHAnsi"/>
          <w:sz w:val="24"/>
          <w:szCs w:val="24"/>
          <w:lang w:val="en-US"/>
        </w:rPr>
      </w:pPr>
    </w:p>
    <w:p w14:paraId="416F426D" w14:textId="5C720A6E" w:rsidR="000139B1" w:rsidRPr="00EF16BB" w:rsidRDefault="007656EC" w:rsidP="00E6517F">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In the </w:t>
      </w:r>
      <w:r w:rsidR="0019227A" w:rsidRPr="00277327">
        <w:rPr>
          <w:rFonts w:asciiTheme="majorHAnsi" w:hAnsiTheme="majorHAnsi" w:cstheme="majorHAnsi"/>
          <w:b/>
          <w:bCs/>
          <w:sz w:val="24"/>
          <w:szCs w:val="24"/>
          <w:lang w:val="en-US"/>
        </w:rPr>
        <w:t>Run Calculation</w:t>
      </w:r>
      <w:r w:rsidR="0019227A"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tab (</w:t>
      </w:r>
      <w:r w:rsidRPr="00EF16BB">
        <w:rPr>
          <w:rFonts w:asciiTheme="majorHAnsi" w:hAnsiTheme="majorHAnsi" w:cstheme="majorHAnsi"/>
          <w:b/>
          <w:sz w:val="24"/>
          <w:szCs w:val="24"/>
          <w:lang w:val="en-US"/>
        </w:rPr>
        <w:t>Figure 8K</w:t>
      </w:r>
      <w:r w:rsidRPr="00EF16BB">
        <w:rPr>
          <w:rFonts w:asciiTheme="majorHAnsi" w:hAnsiTheme="majorHAnsi" w:cstheme="majorHAnsi"/>
          <w:sz w:val="24"/>
          <w:szCs w:val="24"/>
          <w:lang w:val="en-US"/>
        </w:rPr>
        <w:t xml:space="preserve">), set the number of timesteps to 160 (a step size of 0.005 s and end time of 0.8 s), time step size of 5 </w:t>
      </w:r>
      <w:r w:rsidR="00F73274">
        <w:rPr>
          <w:rFonts w:asciiTheme="majorHAnsi" w:hAnsiTheme="majorHAnsi" w:cstheme="majorHAnsi"/>
          <w:sz w:val="24"/>
          <w:szCs w:val="24"/>
          <w:lang w:val="en-US"/>
        </w:rPr>
        <w:t>ms</w:t>
      </w:r>
      <w:r w:rsidR="00F73274"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and the number of iterations to 300 to ensure the result is time independent.</w:t>
      </w:r>
    </w:p>
    <w:p w14:paraId="20270888" w14:textId="77777777" w:rsidR="000139B1" w:rsidRPr="00EF16BB" w:rsidRDefault="000139B1" w:rsidP="00E6517F">
      <w:pPr>
        <w:pStyle w:val="ListParagraph"/>
        <w:spacing w:after="0" w:line="240" w:lineRule="auto"/>
        <w:ind w:left="0"/>
        <w:jc w:val="both"/>
        <w:rPr>
          <w:rFonts w:asciiTheme="majorHAnsi" w:hAnsiTheme="majorHAnsi" w:cstheme="majorHAnsi"/>
          <w:sz w:val="24"/>
          <w:szCs w:val="24"/>
          <w:lang w:val="en-US"/>
        </w:rPr>
      </w:pPr>
    </w:p>
    <w:p w14:paraId="728BDD0A" w14:textId="1E071074" w:rsidR="0021117A" w:rsidRPr="00EF16BB" w:rsidRDefault="0021117A" w:rsidP="00E6517F">
      <w:pPr>
        <w:pStyle w:val="ListParagraph"/>
        <w:spacing w:after="0" w:line="240" w:lineRule="auto"/>
        <w:ind w:left="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NOTE: Depending on the complexity</w:t>
      </w:r>
      <w:r w:rsidRPr="00B4545C">
        <w:rPr>
          <w:rFonts w:asciiTheme="majorHAnsi" w:hAnsiTheme="majorHAnsi" w:cstheme="majorHAnsi"/>
          <w:sz w:val="24"/>
          <w:szCs w:val="24"/>
          <w:lang w:val="en-US"/>
        </w:rPr>
        <w:t xml:space="preserve"> of the simulation, greater iterations per step may be required.</w:t>
      </w:r>
      <w:r w:rsidR="00D4070E" w:rsidRPr="00B4545C">
        <w:rPr>
          <w:rFonts w:asciiTheme="majorHAnsi" w:hAnsiTheme="majorHAnsi" w:cstheme="majorHAnsi"/>
          <w:sz w:val="24"/>
          <w:szCs w:val="24"/>
          <w:lang w:val="en-US"/>
        </w:rPr>
        <w:t xml:space="preserve"> </w:t>
      </w:r>
      <w:bookmarkStart w:id="23" w:name="_Hlk83307972"/>
      <w:r w:rsidR="00884E95" w:rsidRPr="00B4545C">
        <w:rPr>
          <w:rFonts w:asciiTheme="majorHAnsi" w:hAnsiTheme="majorHAnsi" w:cstheme="majorHAnsi"/>
          <w:sz w:val="24"/>
          <w:szCs w:val="24"/>
          <w:lang w:val="en-US"/>
        </w:rPr>
        <w:t>Multiple cardiac cycles may</w:t>
      </w:r>
      <w:r w:rsidR="00D75F6B" w:rsidRPr="00B4545C">
        <w:rPr>
          <w:rFonts w:asciiTheme="majorHAnsi" w:hAnsiTheme="majorHAnsi" w:cstheme="majorHAnsi"/>
          <w:sz w:val="24"/>
          <w:szCs w:val="24"/>
          <w:lang w:val="en-US"/>
        </w:rPr>
        <w:t xml:space="preserve"> </w:t>
      </w:r>
      <w:r w:rsidR="00884E95" w:rsidRPr="00B4545C">
        <w:rPr>
          <w:rFonts w:asciiTheme="majorHAnsi" w:hAnsiTheme="majorHAnsi" w:cstheme="majorHAnsi"/>
          <w:sz w:val="24"/>
          <w:szCs w:val="24"/>
          <w:lang w:val="en-US"/>
        </w:rPr>
        <w:t>be required for</w:t>
      </w:r>
      <w:r w:rsidRPr="00B4545C">
        <w:rPr>
          <w:rFonts w:asciiTheme="majorHAnsi" w:hAnsiTheme="majorHAnsi" w:cstheme="majorHAnsi"/>
          <w:sz w:val="24"/>
          <w:szCs w:val="24"/>
          <w:lang w:val="en-US"/>
        </w:rPr>
        <w:t xml:space="preserve"> complete numerical convergence</w:t>
      </w:r>
      <w:r w:rsidR="00884E95" w:rsidRPr="00B4545C">
        <w:rPr>
          <w:rFonts w:asciiTheme="majorHAnsi" w:hAnsiTheme="majorHAnsi" w:cstheme="majorHAnsi"/>
          <w:sz w:val="24"/>
          <w:szCs w:val="24"/>
          <w:lang w:val="en-US"/>
        </w:rPr>
        <w:t>, something we note as a limitation</w:t>
      </w:r>
      <w:r w:rsidR="0019227A">
        <w:rPr>
          <w:rFonts w:asciiTheme="majorHAnsi" w:hAnsiTheme="majorHAnsi" w:cstheme="majorHAnsi"/>
          <w:sz w:val="24"/>
          <w:szCs w:val="24"/>
          <w:lang w:val="en-US"/>
        </w:rPr>
        <w:t>;</w:t>
      </w:r>
      <w:r w:rsidR="00884E95" w:rsidRPr="00B4545C">
        <w:rPr>
          <w:rFonts w:asciiTheme="majorHAnsi" w:hAnsiTheme="majorHAnsi" w:cstheme="majorHAnsi"/>
          <w:sz w:val="24"/>
          <w:szCs w:val="24"/>
          <w:lang w:val="en-US"/>
        </w:rPr>
        <w:t xml:space="preserve"> however</w:t>
      </w:r>
      <w:r w:rsidR="0019227A">
        <w:rPr>
          <w:rFonts w:asciiTheme="majorHAnsi" w:hAnsiTheme="majorHAnsi" w:cstheme="majorHAnsi"/>
          <w:sz w:val="24"/>
          <w:szCs w:val="24"/>
          <w:lang w:val="en-US"/>
        </w:rPr>
        <w:t>,</w:t>
      </w:r>
      <w:r w:rsidR="00884E95" w:rsidRPr="00B4545C">
        <w:rPr>
          <w:rFonts w:asciiTheme="majorHAnsi" w:hAnsiTheme="majorHAnsi" w:cstheme="majorHAnsi"/>
          <w:sz w:val="24"/>
          <w:szCs w:val="24"/>
          <w:lang w:val="en-US"/>
        </w:rPr>
        <w:t xml:space="preserve"> this is</w:t>
      </w:r>
      <w:r w:rsidRPr="00B4545C">
        <w:rPr>
          <w:rFonts w:asciiTheme="majorHAnsi" w:hAnsiTheme="majorHAnsi" w:cstheme="majorHAnsi"/>
          <w:sz w:val="24"/>
          <w:szCs w:val="24"/>
          <w:lang w:val="en-US"/>
        </w:rPr>
        <w:t xml:space="preserve"> often applied in coronary biomechanics </w:t>
      </w:r>
      <w:r w:rsidRPr="00EF16BB">
        <w:rPr>
          <w:rFonts w:asciiTheme="majorHAnsi" w:hAnsiTheme="majorHAnsi" w:cstheme="majorHAnsi"/>
          <w:sz w:val="24"/>
          <w:szCs w:val="24"/>
          <w:lang w:val="en-US"/>
        </w:rPr>
        <w:t>simulations due to the computational cost associated with these simulations.</w:t>
      </w:r>
      <w:bookmarkEnd w:id="23"/>
    </w:p>
    <w:p w14:paraId="599F0ADC" w14:textId="77777777" w:rsidR="000139B1" w:rsidRPr="00EF16BB" w:rsidRDefault="000139B1" w:rsidP="00E6517F">
      <w:pPr>
        <w:pStyle w:val="ListParagraph"/>
        <w:spacing w:after="0" w:line="240" w:lineRule="auto"/>
        <w:ind w:left="0"/>
        <w:jc w:val="both"/>
        <w:rPr>
          <w:rFonts w:asciiTheme="majorHAnsi" w:hAnsiTheme="majorHAnsi" w:cstheme="majorHAnsi"/>
          <w:sz w:val="24"/>
          <w:szCs w:val="24"/>
          <w:lang w:val="en-US"/>
        </w:rPr>
      </w:pPr>
    </w:p>
    <w:p w14:paraId="61ADA1AA" w14:textId="2789D5BD" w:rsidR="00D4070E" w:rsidRPr="00EF16BB" w:rsidRDefault="007656EC" w:rsidP="00E6517F">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Check </w:t>
      </w:r>
      <w:r w:rsidR="00697535">
        <w:rPr>
          <w:rFonts w:asciiTheme="majorHAnsi" w:hAnsiTheme="majorHAnsi" w:cstheme="majorHAnsi"/>
          <w:sz w:val="24"/>
          <w:szCs w:val="24"/>
          <w:lang w:val="en-US"/>
        </w:rPr>
        <w:t xml:space="preserve">whether </w:t>
      </w:r>
      <w:r w:rsidRPr="00EF16BB">
        <w:rPr>
          <w:rFonts w:asciiTheme="majorHAnsi" w:hAnsiTheme="majorHAnsi" w:cstheme="majorHAnsi"/>
          <w:sz w:val="24"/>
          <w:szCs w:val="24"/>
          <w:lang w:val="en-US"/>
        </w:rPr>
        <w:t xml:space="preserve">the </w:t>
      </w:r>
      <w:r w:rsidR="00697535" w:rsidRPr="00277327">
        <w:rPr>
          <w:rFonts w:asciiTheme="majorHAnsi" w:hAnsiTheme="majorHAnsi" w:cstheme="majorHAnsi"/>
          <w:b/>
          <w:bCs/>
          <w:sz w:val="24"/>
          <w:szCs w:val="24"/>
          <w:lang w:val="en-US"/>
        </w:rPr>
        <w:t xml:space="preserve">Data Sampling </w:t>
      </w:r>
      <w:r w:rsidRPr="00277327">
        <w:rPr>
          <w:rFonts w:asciiTheme="majorHAnsi" w:hAnsiTheme="majorHAnsi" w:cstheme="majorHAnsi"/>
          <w:b/>
          <w:bCs/>
          <w:sz w:val="24"/>
          <w:szCs w:val="24"/>
          <w:lang w:val="en-US"/>
        </w:rPr>
        <w:t xml:space="preserve">for </w:t>
      </w:r>
      <w:r w:rsidR="00697535" w:rsidRPr="00277327">
        <w:rPr>
          <w:rFonts w:asciiTheme="majorHAnsi" w:hAnsiTheme="majorHAnsi" w:cstheme="majorHAnsi"/>
          <w:b/>
          <w:bCs/>
          <w:sz w:val="24"/>
          <w:szCs w:val="24"/>
          <w:lang w:val="en-US"/>
        </w:rPr>
        <w:t>Time Statistics</w:t>
      </w:r>
      <w:r w:rsidR="00697535"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 xml:space="preserve">tick box is enabled and ensure </w:t>
      </w:r>
      <w:r w:rsidR="00697535">
        <w:rPr>
          <w:rFonts w:asciiTheme="majorHAnsi" w:hAnsiTheme="majorHAnsi" w:cstheme="majorHAnsi"/>
          <w:sz w:val="24"/>
          <w:szCs w:val="24"/>
          <w:lang w:val="en-US"/>
        </w:rPr>
        <w:t xml:space="preserve">that </w:t>
      </w:r>
      <w:r w:rsidR="00697535" w:rsidRPr="00277327">
        <w:rPr>
          <w:rFonts w:asciiTheme="majorHAnsi" w:hAnsiTheme="majorHAnsi" w:cstheme="majorHAnsi"/>
          <w:b/>
          <w:bCs/>
          <w:sz w:val="24"/>
          <w:szCs w:val="24"/>
          <w:lang w:val="en-US"/>
        </w:rPr>
        <w:t>Wall Statistics</w:t>
      </w:r>
      <w:r w:rsidR="00697535"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 xml:space="preserve">and </w:t>
      </w:r>
      <w:r w:rsidR="00697535" w:rsidRPr="00277327">
        <w:rPr>
          <w:rFonts w:asciiTheme="majorHAnsi" w:hAnsiTheme="majorHAnsi" w:cstheme="majorHAnsi"/>
          <w:b/>
          <w:bCs/>
          <w:sz w:val="24"/>
          <w:szCs w:val="24"/>
          <w:lang w:val="en-US"/>
        </w:rPr>
        <w:t>Flow Shear Stresses</w:t>
      </w:r>
      <w:r w:rsidR="00697535"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are selected, as well as the previously defined custom function.</w:t>
      </w:r>
    </w:p>
    <w:p w14:paraId="2C4B2A3A" w14:textId="77777777" w:rsidR="000139B1" w:rsidRPr="00EF16BB" w:rsidRDefault="000139B1" w:rsidP="00E6517F">
      <w:pPr>
        <w:pStyle w:val="ListParagraph"/>
        <w:spacing w:after="0" w:line="240" w:lineRule="auto"/>
        <w:ind w:left="0"/>
        <w:jc w:val="both"/>
        <w:rPr>
          <w:rFonts w:asciiTheme="majorHAnsi" w:hAnsiTheme="majorHAnsi" w:cstheme="majorHAnsi"/>
          <w:sz w:val="24"/>
          <w:szCs w:val="24"/>
          <w:lang w:val="en-US"/>
        </w:rPr>
      </w:pPr>
    </w:p>
    <w:p w14:paraId="7FBB6CEF" w14:textId="6FEBF12D" w:rsidR="000139B1" w:rsidRPr="00EF16BB" w:rsidRDefault="007656EC" w:rsidP="00E6517F">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Create the data export in the </w:t>
      </w:r>
      <w:r w:rsidR="00697535" w:rsidRPr="00277327">
        <w:rPr>
          <w:rFonts w:asciiTheme="majorHAnsi" w:hAnsiTheme="majorHAnsi" w:cstheme="majorHAnsi"/>
          <w:b/>
          <w:bCs/>
          <w:sz w:val="24"/>
          <w:szCs w:val="24"/>
          <w:lang w:val="en-US"/>
        </w:rPr>
        <w:t xml:space="preserve">Calculation Activities </w:t>
      </w:r>
      <w:r w:rsidRPr="00277327">
        <w:rPr>
          <w:rFonts w:asciiTheme="majorHAnsi" w:hAnsiTheme="majorHAnsi" w:cstheme="majorHAnsi"/>
          <w:b/>
          <w:bCs/>
          <w:sz w:val="24"/>
          <w:szCs w:val="24"/>
          <w:lang w:val="en-US"/>
        </w:rPr>
        <w:t xml:space="preserve">and </w:t>
      </w:r>
      <w:r w:rsidR="00697535" w:rsidRPr="00277327">
        <w:rPr>
          <w:rFonts w:asciiTheme="majorHAnsi" w:hAnsiTheme="majorHAnsi" w:cstheme="majorHAnsi"/>
          <w:b/>
          <w:bCs/>
          <w:sz w:val="24"/>
          <w:szCs w:val="24"/>
          <w:lang w:val="en-US"/>
        </w:rPr>
        <w:t>Autosave</w:t>
      </w:r>
      <w:r w:rsidR="00697535"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tab (</w:t>
      </w:r>
      <w:r w:rsidRPr="00EF16BB">
        <w:rPr>
          <w:rFonts w:asciiTheme="majorHAnsi" w:hAnsiTheme="majorHAnsi" w:cstheme="majorHAnsi"/>
          <w:b/>
          <w:sz w:val="24"/>
          <w:szCs w:val="24"/>
          <w:lang w:val="en-US"/>
        </w:rPr>
        <w:t>Figure 8L</w:t>
      </w:r>
      <w:r w:rsidRPr="00EF16BB">
        <w:rPr>
          <w:rFonts w:asciiTheme="majorHAnsi" w:hAnsiTheme="majorHAnsi" w:cstheme="majorHAnsi"/>
          <w:sz w:val="24"/>
          <w:szCs w:val="24"/>
          <w:lang w:val="en-US"/>
        </w:rPr>
        <w:t xml:space="preserve">), selecting the </w:t>
      </w:r>
      <w:r w:rsidRPr="00277327">
        <w:rPr>
          <w:rFonts w:asciiTheme="majorHAnsi" w:hAnsiTheme="majorHAnsi" w:cstheme="majorHAnsi"/>
          <w:b/>
          <w:bCs/>
          <w:sz w:val="24"/>
          <w:szCs w:val="24"/>
          <w:lang w:val="en-US"/>
        </w:rPr>
        <w:t>CFD-</w:t>
      </w:r>
      <w:r w:rsidR="00697535" w:rsidRPr="00277327">
        <w:rPr>
          <w:rFonts w:asciiTheme="majorHAnsi" w:hAnsiTheme="majorHAnsi" w:cstheme="majorHAnsi"/>
          <w:b/>
          <w:bCs/>
          <w:sz w:val="24"/>
          <w:szCs w:val="24"/>
          <w:lang w:val="en-US"/>
        </w:rPr>
        <w:t>Post Compatible</w:t>
      </w:r>
      <w:r w:rsidR="00697535"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 xml:space="preserve">option for post processing. If </w:t>
      </w:r>
      <w:r w:rsidR="00277327">
        <w:rPr>
          <w:rFonts w:asciiTheme="majorHAnsi" w:hAnsiTheme="majorHAnsi" w:cstheme="majorHAnsi"/>
          <w:sz w:val="24"/>
          <w:szCs w:val="24"/>
          <w:lang w:val="en-US"/>
        </w:rPr>
        <w:t xml:space="preserve">one </w:t>
      </w:r>
      <w:r w:rsidRPr="00EF16BB">
        <w:rPr>
          <w:rFonts w:asciiTheme="majorHAnsi" w:hAnsiTheme="majorHAnsi" w:cstheme="majorHAnsi"/>
          <w:sz w:val="24"/>
          <w:szCs w:val="24"/>
          <w:lang w:val="en-US"/>
        </w:rPr>
        <w:t>wish</w:t>
      </w:r>
      <w:r w:rsidR="00277327">
        <w:rPr>
          <w:rFonts w:asciiTheme="majorHAnsi" w:hAnsiTheme="majorHAnsi" w:cstheme="majorHAnsi"/>
          <w:sz w:val="24"/>
          <w:szCs w:val="24"/>
          <w:lang w:val="en-US"/>
        </w:rPr>
        <w:t>es</w:t>
      </w:r>
      <w:r w:rsidRPr="00EF16BB">
        <w:rPr>
          <w:rFonts w:asciiTheme="majorHAnsi" w:hAnsiTheme="majorHAnsi" w:cstheme="majorHAnsi"/>
          <w:sz w:val="24"/>
          <w:szCs w:val="24"/>
          <w:lang w:val="en-US"/>
        </w:rPr>
        <w:t xml:space="preserve"> to process results in a separate software, adjust the export type as necessary. </w:t>
      </w:r>
      <w:r w:rsidR="006A4ED8" w:rsidRPr="00EF16BB">
        <w:rPr>
          <w:rFonts w:asciiTheme="majorHAnsi" w:hAnsiTheme="majorHAnsi" w:cstheme="majorHAnsi"/>
          <w:sz w:val="24"/>
          <w:szCs w:val="24"/>
          <w:lang w:val="en-US"/>
        </w:rPr>
        <w:t xml:space="preserve">Select all regions (wall, interior mesh, inlet, outlet) and the results to </w:t>
      </w:r>
      <w:r w:rsidR="00277327">
        <w:rPr>
          <w:rFonts w:asciiTheme="majorHAnsi" w:hAnsiTheme="majorHAnsi" w:cstheme="majorHAnsi"/>
          <w:sz w:val="24"/>
          <w:szCs w:val="24"/>
          <w:lang w:val="en-US"/>
        </w:rPr>
        <w:t xml:space="preserve">be </w:t>
      </w:r>
      <w:r w:rsidR="006A4ED8" w:rsidRPr="00EF16BB">
        <w:rPr>
          <w:rFonts w:asciiTheme="majorHAnsi" w:hAnsiTheme="majorHAnsi" w:cstheme="majorHAnsi"/>
          <w:sz w:val="24"/>
          <w:szCs w:val="24"/>
          <w:lang w:val="en-US"/>
        </w:rPr>
        <w:t>export</w:t>
      </w:r>
      <w:r w:rsidR="00277327">
        <w:rPr>
          <w:rFonts w:asciiTheme="majorHAnsi" w:hAnsiTheme="majorHAnsi" w:cstheme="majorHAnsi"/>
          <w:sz w:val="24"/>
          <w:szCs w:val="24"/>
          <w:lang w:val="en-US"/>
        </w:rPr>
        <w:t>ed</w:t>
      </w:r>
      <w:r w:rsidR="006A4ED8" w:rsidRPr="00EF16BB">
        <w:rPr>
          <w:rFonts w:asciiTheme="majorHAnsi" w:hAnsiTheme="majorHAnsi" w:cstheme="majorHAnsi"/>
          <w:sz w:val="24"/>
          <w:szCs w:val="24"/>
          <w:lang w:val="en-US"/>
        </w:rPr>
        <w:t>.</w:t>
      </w:r>
      <w:bookmarkStart w:id="24" w:name="_Hlk82432997"/>
    </w:p>
    <w:p w14:paraId="0FDD552D" w14:textId="77777777" w:rsidR="000139B1" w:rsidRPr="00EF16BB" w:rsidRDefault="000139B1" w:rsidP="00E6517F">
      <w:pPr>
        <w:pStyle w:val="ListParagraph"/>
        <w:spacing w:after="0" w:line="240" w:lineRule="auto"/>
        <w:ind w:left="0"/>
        <w:jc w:val="both"/>
        <w:rPr>
          <w:rFonts w:asciiTheme="majorHAnsi" w:hAnsiTheme="majorHAnsi" w:cstheme="majorHAnsi"/>
          <w:sz w:val="24"/>
          <w:szCs w:val="24"/>
          <w:lang w:val="en-US"/>
        </w:rPr>
      </w:pPr>
    </w:p>
    <w:p w14:paraId="649808FA" w14:textId="62E53327" w:rsidR="00D4070E" w:rsidRPr="00EF16BB" w:rsidRDefault="006A4ED8" w:rsidP="00E6517F">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lastRenderedPageBreak/>
        <w:t>Finally, initialize the simulation with the hybrid scheme by e</w:t>
      </w:r>
      <w:r w:rsidR="00A753F0" w:rsidRPr="00EF16BB">
        <w:rPr>
          <w:rFonts w:asciiTheme="majorHAnsi" w:hAnsiTheme="majorHAnsi" w:cstheme="majorHAnsi"/>
          <w:sz w:val="24"/>
          <w:szCs w:val="24"/>
          <w:lang w:val="en-US"/>
        </w:rPr>
        <w:t>nter</w:t>
      </w:r>
      <w:r w:rsidRPr="00EF16BB">
        <w:rPr>
          <w:rFonts w:asciiTheme="majorHAnsi" w:hAnsiTheme="majorHAnsi" w:cstheme="majorHAnsi"/>
          <w:sz w:val="24"/>
          <w:szCs w:val="24"/>
          <w:lang w:val="en-US"/>
        </w:rPr>
        <w:t>ing</w:t>
      </w:r>
      <w:r w:rsidR="00A753F0" w:rsidRPr="00EF16BB">
        <w:rPr>
          <w:rFonts w:asciiTheme="majorHAnsi" w:hAnsiTheme="majorHAnsi" w:cstheme="majorHAnsi"/>
          <w:sz w:val="24"/>
          <w:szCs w:val="24"/>
          <w:lang w:val="en-US"/>
        </w:rPr>
        <w:t xml:space="preserve"> the </w:t>
      </w:r>
      <w:r w:rsidR="00697535" w:rsidRPr="00277327">
        <w:rPr>
          <w:rFonts w:asciiTheme="majorHAnsi" w:hAnsiTheme="majorHAnsi" w:cstheme="majorHAnsi"/>
          <w:b/>
          <w:bCs/>
          <w:sz w:val="24"/>
          <w:szCs w:val="24"/>
          <w:lang w:val="en-US"/>
        </w:rPr>
        <w:t>Initialization</w:t>
      </w:r>
      <w:r w:rsidR="00697535" w:rsidRPr="00EF16BB">
        <w:rPr>
          <w:rFonts w:asciiTheme="majorHAnsi" w:hAnsiTheme="majorHAnsi" w:cstheme="majorHAnsi"/>
          <w:sz w:val="24"/>
          <w:szCs w:val="24"/>
          <w:lang w:val="en-US"/>
        </w:rPr>
        <w:t xml:space="preserve"> </w:t>
      </w:r>
      <w:r w:rsidR="00A753F0" w:rsidRPr="00EF16BB">
        <w:rPr>
          <w:rFonts w:asciiTheme="majorHAnsi" w:hAnsiTheme="majorHAnsi" w:cstheme="majorHAnsi"/>
          <w:sz w:val="24"/>
          <w:szCs w:val="24"/>
          <w:lang w:val="en-US"/>
        </w:rPr>
        <w:t>tab</w:t>
      </w:r>
      <w:r w:rsidRPr="00EF16BB">
        <w:rPr>
          <w:rFonts w:asciiTheme="majorHAnsi" w:hAnsiTheme="majorHAnsi" w:cstheme="majorHAnsi"/>
          <w:sz w:val="24"/>
          <w:szCs w:val="24"/>
          <w:lang w:val="en-US"/>
        </w:rPr>
        <w:t xml:space="preserve"> (</w:t>
      </w:r>
      <w:r w:rsidRPr="00EF16BB">
        <w:rPr>
          <w:rFonts w:asciiTheme="majorHAnsi" w:hAnsiTheme="majorHAnsi" w:cstheme="majorHAnsi"/>
          <w:b/>
          <w:sz w:val="24"/>
          <w:szCs w:val="24"/>
          <w:lang w:val="en-US"/>
        </w:rPr>
        <w:t>Figure 8M</w:t>
      </w:r>
      <w:r w:rsidRPr="00EF16BB">
        <w:rPr>
          <w:rFonts w:asciiTheme="majorHAnsi" w:hAnsiTheme="majorHAnsi" w:cstheme="majorHAnsi"/>
          <w:sz w:val="24"/>
          <w:szCs w:val="24"/>
          <w:lang w:val="en-US"/>
        </w:rPr>
        <w:t>),</w:t>
      </w:r>
      <w:r w:rsidR="00A753F0"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s</w:t>
      </w:r>
      <w:r w:rsidR="00A753F0" w:rsidRPr="00EF16BB">
        <w:rPr>
          <w:rFonts w:asciiTheme="majorHAnsi" w:hAnsiTheme="majorHAnsi" w:cstheme="majorHAnsi"/>
          <w:sz w:val="24"/>
          <w:szCs w:val="24"/>
          <w:lang w:val="en-US"/>
        </w:rPr>
        <w:t>elect</w:t>
      </w:r>
      <w:r w:rsidRPr="00EF16BB">
        <w:rPr>
          <w:rFonts w:asciiTheme="majorHAnsi" w:hAnsiTheme="majorHAnsi" w:cstheme="majorHAnsi"/>
          <w:sz w:val="24"/>
          <w:szCs w:val="24"/>
          <w:lang w:val="en-US"/>
        </w:rPr>
        <w:t>ing</w:t>
      </w:r>
      <w:r w:rsidR="00A753F0" w:rsidRPr="00EF16BB">
        <w:rPr>
          <w:rFonts w:asciiTheme="majorHAnsi" w:hAnsiTheme="majorHAnsi" w:cstheme="majorHAnsi"/>
          <w:sz w:val="24"/>
          <w:szCs w:val="24"/>
          <w:lang w:val="en-US"/>
        </w:rPr>
        <w:t xml:space="preserve"> the </w:t>
      </w:r>
      <w:r w:rsidR="00697535" w:rsidRPr="00277327">
        <w:rPr>
          <w:rFonts w:asciiTheme="majorHAnsi" w:hAnsiTheme="majorHAnsi" w:cstheme="majorHAnsi"/>
          <w:b/>
          <w:bCs/>
          <w:sz w:val="24"/>
          <w:szCs w:val="24"/>
          <w:lang w:val="en-US"/>
        </w:rPr>
        <w:t>Hybrid</w:t>
      </w:r>
      <w:r w:rsidR="00697535" w:rsidRPr="00EF16BB">
        <w:rPr>
          <w:rFonts w:asciiTheme="majorHAnsi" w:hAnsiTheme="majorHAnsi" w:cstheme="majorHAnsi"/>
          <w:sz w:val="24"/>
          <w:szCs w:val="24"/>
          <w:lang w:val="en-US"/>
        </w:rPr>
        <w:t xml:space="preserve"> </w:t>
      </w:r>
      <w:r w:rsidR="00A753F0" w:rsidRPr="00EF16BB">
        <w:rPr>
          <w:rFonts w:asciiTheme="majorHAnsi" w:hAnsiTheme="majorHAnsi" w:cstheme="majorHAnsi"/>
          <w:sz w:val="24"/>
          <w:szCs w:val="24"/>
          <w:lang w:val="en-US"/>
        </w:rPr>
        <w:t>scheme, click</w:t>
      </w:r>
      <w:r w:rsidRPr="00EF16BB">
        <w:rPr>
          <w:rFonts w:asciiTheme="majorHAnsi" w:hAnsiTheme="majorHAnsi" w:cstheme="majorHAnsi"/>
          <w:sz w:val="24"/>
          <w:szCs w:val="24"/>
          <w:lang w:val="en-US"/>
        </w:rPr>
        <w:t>ing</w:t>
      </w:r>
      <w:r w:rsidR="00A753F0" w:rsidRPr="00EF16BB">
        <w:rPr>
          <w:rFonts w:asciiTheme="majorHAnsi" w:hAnsiTheme="majorHAnsi" w:cstheme="majorHAnsi"/>
          <w:sz w:val="24"/>
          <w:szCs w:val="24"/>
          <w:lang w:val="en-US"/>
        </w:rPr>
        <w:t xml:space="preserve"> </w:t>
      </w:r>
      <w:r w:rsidR="00697535">
        <w:rPr>
          <w:rFonts w:asciiTheme="majorHAnsi" w:hAnsiTheme="majorHAnsi" w:cstheme="majorHAnsi"/>
          <w:sz w:val="24"/>
          <w:szCs w:val="24"/>
          <w:lang w:val="en-US"/>
        </w:rPr>
        <w:t xml:space="preserve">on </w:t>
      </w:r>
      <w:r w:rsidR="00697535" w:rsidRPr="00277327">
        <w:rPr>
          <w:rFonts w:asciiTheme="majorHAnsi" w:hAnsiTheme="majorHAnsi" w:cstheme="majorHAnsi"/>
          <w:b/>
          <w:bCs/>
          <w:sz w:val="24"/>
          <w:szCs w:val="24"/>
          <w:lang w:val="en-US"/>
        </w:rPr>
        <w:t>Settings</w:t>
      </w:r>
      <w:r w:rsidR="00A753F0" w:rsidRPr="00EF16BB">
        <w:rPr>
          <w:rFonts w:asciiTheme="majorHAnsi" w:hAnsiTheme="majorHAnsi" w:cstheme="majorHAnsi"/>
          <w:sz w:val="24"/>
          <w:szCs w:val="24"/>
          <w:lang w:val="en-US"/>
        </w:rPr>
        <w:t>, and increas</w:t>
      </w:r>
      <w:r w:rsidRPr="00EF16BB">
        <w:rPr>
          <w:rFonts w:asciiTheme="majorHAnsi" w:hAnsiTheme="majorHAnsi" w:cstheme="majorHAnsi"/>
          <w:sz w:val="24"/>
          <w:szCs w:val="24"/>
          <w:lang w:val="en-US"/>
        </w:rPr>
        <w:t>ing</w:t>
      </w:r>
      <w:r w:rsidR="00A753F0" w:rsidRPr="00EF16BB">
        <w:rPr>
          <w:rFonts w:asciiTheme="majorHAnsi" w:hAnsiTheme="majorHAnsi" w:cstheme="majorHAnsi"/>
          <w:sz w:val="24"/>
          <w:szCs w:val="24"/>
          <w:lang w:val="en-US"/>
        </w:rPr>
        <w:t xml:space="preserve"> the number of iterations to 20. Click </w:t>
      </w:r>
      <w:r w:rsidR="00697535">
        <w:rPr>
          <w:rFonts w:asciiTheme="majorHAnsi" w:hAnsiTheme="majorHAnsi" w:cstheme="majorHAnsi"/>
          <w:sz w:val="24"/>
          <w:szCs w:val="24"/>
          <w:lang w:val="en-US"/>
        </w:rPr>
        <w:t xml:space="preserve">on </w:t>
      </w:r>
      <w:r w:rsidR="00697535" w:rsidRPr="00277327">
        <w:rPr>
          <w:rFonts w:asciiTheme="majorHAnsi" w:hAnsiTheme="majorHAnsi" w:cstheme="majorHAnsi"/>
          <w:b/>
          <w:bCs/>
          <w:sz w:val="24"/>
          <w:szCs w:val="24"/>
          <w:lang w:val="en-US"/>
        </w:rPr>
        <w:t>Initialize</w:t>
      </w:r>
      <w:r w:rsidR="00A753F0" w:rsidRPr="00EF16BB">
        <w:rPr>
          <w:rFonts w:asciiTheme="majorHAnsi" w:hAnsiTheme="majorHAnsi" w:cstheme="majorHAnsi"/>
          <w:sz w:val="24"/>
          <w:szCs w:val="24"/>
          <w:lang w:val="en-US"/>
        </w:rPr>
        <w:t>.</w:t>
      </w:r>
    </w:p>
    <w:bookmarkEnd w:id="24"/>
    <w:p w14:paraId="61926BAD" w14:textId="77777777" w:rsidR="000139B1" w:rsidRPr="00EF16BB" w:rsidRDefault="000139B1" w:rsidP="000139B1">
      <w:pPr>
        <w:pStyle w:val="ListParagraph"/>
        <w:spacing w:after="0" w:line="240" w:lineRule="auto"/>
        <w:ind w:left="0"/>
        <w:jc w:val="both"/>
        <w:rPr>
          <w:rFonts w:asciiTheme="majorHAnsi" w:hAnsiTheme="majorHAnsi" w:cstheme="majorHAnsi"/>
          <w:sz w:val="24"/>
          <w:szCs w:val="24"/>
          <w:lang w:val="en-US"/>
        </w:rPr>
      </w:pPr>
    </w:p>
    <w:p w14:paraId="1F8508F5" w14:textId="7A2E6981" w:rsidR="00FE1506" w:rsidRPr="00EF16BB" w:rsidRDefault="00FE1506" w:rsidP="00F71566">
      <w:pPr>
        <w:pStyle w:val="ListParagraph"/>
        <w:numPr>
          <w:ilvl w:val="0"/>
          <w:numId w:val="13"/>
        </w:numPr>
        <w:spacing w:after="0" w:line="240" w:lineRule="auto"/>
        <w:jc w:val="both"/>
        <w:rPr>
          <w:rFonts w:asciiTheme="majorHAnsi" w:hAnsiTheme="majorHAnsi" w:cstheme="majorHAnsi"/>
          <w:b/>
          <w:bCs/>
          <w:sz w:val="24"/>
          <w:szCs w:val="24"/>
          <w:lang w:val="en-US"/>
        </w:rPr>
      </w:pPr>
      <w:r w:rsidRPr="00EF16BB">
        <w:rPr>
          <w:rFonts w:asciiTheme="majorHAnsi" w:hAnsiTheme="majorHAnsi" w:cstheme="majorHAnsi"/>
          <w:b/>
          <w:bCs/>
          <w:sz w:val="24"/>
          <w:szCs w:val="24"/>
          <w:lang w:val="en-US"/>
        </w:rPr>
        <w:t>System coupling</w:t>
      </w:r>
    </w:p>
    <w:p w14:paraId="12187E78" w14:textId="77777777" w:rsidR="000139B1" w:rsidRPr="00EF16BB" w:rsidRDefault="000139B1" w:rsidP="000139B1">
      <w:pPr>
        <w:pStyle w:val="ListParagraph"/>
        <w:spacing w:after="0" w:line="240" w:lineRule="auto"/>
        <w:ind w:left="0"/>
        <w:jc w:val="both"/>
        <w:rPr>
          <w:rFonts w:asciiTheme="majorHAnsi" w:hAnsiTheme="majorHAnsi" w:cstheme="majorHAnsi"/>
          <w:sz w:val="24"/>
          <w:szCs w:val="24"/>
          <w:lang w:val="en-US"/>
        </w:rPr>
      </w:pPr>
    </w:p>
    <w:p w14:paraId="18B495D0" w14:textId="59488AB3" w:rsidR="004377D9" w:rsidRPr="00EF16BB" w:rsidRDefault="004377D9" w:rsidP="008169DD">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Make sure both the structural and fluid setups are connected to system coupling and updated. </w:t>
      </w:r>
      <w:r w:rsidR="00E958C6">
        <w:rPr>
          <w:rFonts w:asciiTheme="majorHAnsi" w:hAnsiTheme="majorHAnsi" w:cstheme="majorHAnsi"/>
          <w:sz w:val="24"/>
          <w:szCs w:val="24"/>
          <w:lang w:val="en-US"/>
        </w:rPr>
        <w:t>D</w:t>
      </w:r>
      <w:r w:rsidR="00E958C6" w:rsidRPr="00EF16BB">
        <w:rPr>
          <w:rFonts w:asciiTheme="majorHAnsi" w:hAnsiTheme="majorHAnsi" w:cstheme="majorHAnsi"/>
          <w:sz w:val="24"/>
          <w:szCs w:val="24"/>
          <w:lang w:val="en-US"/>
        </w:rPr>
        <w:t xml:space="preserve">o </w:t>
      </w:r>
      <w:r w:rsidRPr="00EF16BB">
        <w:rPr>
          <w:rFonts w:asciiTheme="majorHAnsi" w:hAnsiTheme="majorHAnsi" w:cstheme="majorHAnsi"/>
          <w:sz w:val="24"/>
          <w:szCs w:val="24"/>
          <w:lang w:val="en-US"/>
        </w:rPr>
        <w:t>this by c</w:t>
      </w:r>
      <w:r w:rsidR="00FD2FCC" w:rsidRPr="00EF16BB">
        <w:rPr>
          <w:rFonts w:asciiTheme="majorHAnsi" w:hAnsiTheme="majorHAnsi" w:cstheme="majorHAnsi"/>
          <w:sz w:val="24"/>
          <w:szCs w:val="24"/>
          <w:lang w:val="en-US"/>
        </w:rPr>
        <w:t>lick</w:t>
      </w:r>
      <w:r w:rsidRPr="00EF16BB">
        <w:rPr>
          <w:rFonts w:asciiTheme="majorHAnsi" w:hAnsiTheme="majorHAnsi" w:cstheme="majorHAnsi"/>
          <w:sz w:val="24"/>
          <w:szCs w:val="24"/>
          <w:lang w:val="en-US"/>
        </w:rPr>
        <w:t>ing</w:t>
      </w:r>
      <w:r w:rsidR="00FD2FCC" w:rsidRPr="00EF16BB">
        <w:rPr>
          <w:rFonts w:asciiTheme="majorHAnsi" w:hAnsiTheme="majorHAnsi" w:cstheme="majorHAnsi"/>
          <w:sz w:val="24"/>
          <w:szCs w:val="24"/>
          <w:lang w:val="en-US"/>
        </w:rPr>
        <w:t xml:space="preserve"> and drag</w:t>
      </w:r>
      <w:r w:rsidRPr="00EF16BB">
        <w:rPr>
          <w:rFonts w:asciiTheme="majorHAnsi" w:hAnsiTheme="majorHAnsi" w:cstheme="majorHAnsi"/>
          <w:sz w:val="24"/>
          <w:szCs w:val="24"/>
          <w:lang w:val="en-US"/>
        </w:rPr>
        <w:t>ging</w:t>
      </w:r>
      <w:r w:rsidR="00FD2FCC" w:rsidRPr="00EF16BB">
        <w:rPr>
          <w:rFonts w:asciiTheme="majorHAnsi" w:hAnsiTheme="majorHAnsi" w:cstheme="majorHAnsi"/>
          <w:sz w:val="24"/>
          <w:szCs w:val="24"/>
          <w:lang w:val="en-US"/>
        </w:rPr>
        <w:t xml:space="preserve"> </w:t>
      </w:r>
      <w:r w:rsidR="00D16B42" w:rsidRPr="00EF16BB">
        <w:rPr>
          <w:rFonts w:asciiTheme="majorHAnsi" w:hAnsiTheme="majorHAnsi" w:cstheme="majorHAnsi"/>
          <w:sz w:val="24"/>
          <w:szCs w:val="24"/>
          <w:lang w:val="en-US"/>
        </w:rPr>
        <w:t xml:space="preserve">the </w:t>
      </w:r>
      <w:r w:rsidR="00FD2FCC" w:rsidRPr="00EF16BB">
        <w:rPr>
          <w:rFonts w:asciiTheme="majorHAnsi" w:hAnsiTheme="majorHAnsi" w:cstheme="majorHAnsi"/>
          <w:sz w:val="24"/>
          <w:szCs w:val="24"/>
          <w:lang w:val="en-US"/>
        </w:rPr>
        <w:t xml:space="preserve">structural and fluid setup to system coupling to link them, as shown in </w:t>
      </w:r>
      <w:r w:rsidR="00FD2FCC" w:rsidRPr="00EF16BB">
        <w:rPr>
          <w:rFonts w:asciiTheme="majorHAnsi" w:hAnsiTheme="majorHAnsi" w:cstheme="majorHAnsi"/>
          <w:b/>
          <w:sz w:val="24"/>
          <w:szCs w:val="24"/>
          <w:lang w:val="en-US"/>
        </w:rPr>
        <w:t>Figure 9</w:t>
      </w:r>
      <w:r w:rsidR="00D16B42" w:rsidRPr="00EF16BB">
        <w:rPr>
          <w:rFonts w:asciiTheme="majorHAnsi" w:hAnsiTheme="majorHAnsi" w:cstheme="majorHAnsi"/>
          <w:b/>
          <w:sz w:val="24"/>
          <w:szCs w:val="24"/>
          <w:lang w:val="en-US"/>
        </w:rPr>
        <w:t>A</w:t>
      </w:r>
      <w:r w:rsidR="002960F4" w:rsidRPr="00EF16BB">
        <w:rPr>
          <w:rFonts w:asciiTheme="majorHAnsi" w:hAnsiTheme="majorHAnsi" w:cstheme="majorHAnsi"/>
          <w:bCs/>
          <w:sz w:val="24"/>
          <w:szCs w:val="24"/>
          <w:lang w:val="en-US"/>
        </w:rPr>
        <w:t>, ensuring both setups are up</w:t>
      </w:r>
      <w:r w:rsidR="001F449F" w:rsidRPr="00EF16BB">
        <w:rPr>
          <w:rFonts w:asciiTheme="majorHAnsi" w:hAnsiTheme="majorHAnsi" w:cstheme="majorHAnsi"/>
          <w:bCs/>
          <w:sz w:val="24"/>
          <w:szCs w:val="24"/>
          <w:lang w:val="en-US"/>
        </w:rPr>
        <w:t>dated</w:t>
      </w:r>
      <w:r w:rsidR="00896251" w:rsidRPr="00EF16BB">
        <w:rPr>
          <w:rFonts w:asciiTheme="majorHAnsi" w:hAnsiTheme="majorHAnsi" w:cstheme="majorHAnsi"/>
          <w:bCs/>
          <w:sz w:val="24"/>
          <w:szCs w:val="24"/>
          <w:lang w:val="en-US"/>
        </w:rPr>
        <w:t xml:space="preserve"> by right clicking and selecting </w:t>
      </w:r>
      <w:r w:rsidR="00E958C6" w:rsidRPr="00277327">
        <w:rPr>
          <w:rFonts w:asciiTheme="majorHAnsi" w:hAnsiTheme="majorHAnsi" w:cstheme="majorHAnsi"/>
          <w:b/>
          <w:sz w:val="24"/>
          <w:szCs w:val="24"/>
          <w:lang w:val="en-US"/>
        </w:rPr>
        <w:t>Update</w:t>
      </w:r>
      <w:r w:rsidR="00FD2FCC" w:rsidRPr="00EF16BB">
        <w:rPr>
          <w:rFonts w:asciiTheme="majorHAnsi" w:hAnsiTheme="majorHAnsi" w:cstheme="majorHAnsi"/>
          <w:bCs/>
          <w:sz w:val="24"/>
          <w:szCs w:val="24"/>
          <w:lang w:val="en-US"/>
        </w:rPr>
        <w:t>.</w:t>
      </w:r>
    </w:p>
    <w:p w14:paraId="753D779F" w14:textId="77777777" w:rsidR="004377D9" w:rsidRPr="00EF16BB" w:rsidRDefault="004377D9" w:rsidP="004377D9">
      <w:pPr>
        <w:pStyle w:val="ListParagraph"/>
        <w:spacing w:after="0" w:line="240" w:lineRule="auto"/>
        <w:ind w:left="0"/>
        <w:jc w:val="both"/>
        <w:rPr>
          <w:rFonts w:asciiTheme="majorHAnsi" w:hAnsiTheme="majorHAnsi" w:cstheme="majorHAnsi"/>
          <w:sz w:val="24"/>
          <w:szCs w:val="24"/>
          <w:lang w:val="en-US"/>
        </w:rPr>
      </w:pPr>
    </w:p>
    <w:p w14:paraId="64F7E90A" w14:textId="14B0C587" w:rsidR="000139B1" w:rsidRPr="00EF16BB" w:rsidRDefault="004377D9" w:rsidP="008169DD">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In </w:t>
      </w:r>
      <w:r w:rsidR="00E958C6" w:rsidRPr="00277327">
        <w:rPr>
          <w:rFonts w:asciiTheme="majorHAnsi" w:hAnsiTheme="majorHAnsi" w:cstheme="majorHAnsi"/>
          <w:b/>
          <w:bCs/>
          <w:sz w:val="24"/>
          <w:szCs w:val="24"/>
          <w:lang w:val="en-US"/>
        </w:rPr>
        <w:t>System Coupling</w:t>
      </w:r>
      <w:r w:rsidRPr="00EF16BB">
        <w:rPr>
          <w:rFonts w:asciiTheme="majorHAnsi" w:hAnsiTheme="majorHAnsi" w:cstheme="majorHAnsi"/>
          <w:sz w:val="24"/>
          <w:szCs w:val="24"/>
          <w:lang w:val="en-US"/>
        </w:rPr>
        <w:t>, set the end time to 0.8</w:t>
      </w:r>
      <w:r w:rsidR="00E958C6">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s and the timestep to 0.005</w:t>
      </w:r>
      <w:r w:rsidR="00E958C6">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s. Do this by s</w:t>
      </w:r>
      <w:r w:rsidR="00C737BE" w:rsidRPr="00EF16BB">
        <w:rPr>
          <w:rFonts w:asciiTheme="majorHAnsi" w:hAnsiTheme="majorHAnsi" w:cstheme="majorHAnsi"/>
          <w:sz w:val="24"/>
          <w:szCs w:val="24"/>
          <w:lang w:val="en-US"/>
        </w:rPr>
        <w:t>elect</w:t>
      </w:r>
      <w:r w:rsidR="008A6E3A" w:rsidRPr="00EF16BB">
        <w:rPr>
          <w:rFonts w:asciiTheme="majorHAnsi" w:hAnsiTheme="majorHAnsi" w:cstheme="majorHAnsi"/>
          <w:sz w:val="24"/>
          <w:szCs w:val="24"/>
          <w:lang w:val="en-US"/>
        </w:rPr>
        <w:t>ing</w:t>
      </w:r>
      <w:r w:rsidR="00C737BE" w:rsidRPr="00EF16BB">
        <w:rPr>
          <w:rFonts w:asciiTheme="majorHAnsi" w:hAnsiTheme="majorHAnsi" w:cstheme="majorHAnsi"/>
          <w:sz w:val="24"/>
          <w:szCs w:val="24"/>
          <w:lang w:val="en-US"/>
        </w:rPr>
        <w:t xml:space="preserve"> </w:t>
      </w:r>
      <w:r w:rsidR="00E958C6" w:rsidRPr="00277327">
        <w:rPr>
          <w:rFonts w:asciiTheme="majorHAnsi" w:hAnsiTheme="majorHAnsi" w:cstheme="majorHAnsi"/>
          <w:b/>
          <w:bCs/>
          <w:sz w:val="24"/>
          <w:szCs w:val="24"/>
          <w:lang w:val="en-US"/>
        </w:rPr>
        <w:t>Analysis Settings</w:t>
      </w:r>
      <w:r w:rsidR="00E958C6" w:rsidRPr="00EF16BB">
        <w:rPr>
          <w:rFonts w:asciiTheme="majorHAnsi" w:hAnsiTheme="majorHAnsi" w:cstheme="majorHAnsi"/>
          <w:sz w:val="24"/>
          <w:szCs w:val="24"/>
          <w:lang w:val="en-US"/>
        </w:rPr>
        <w:t xml:space="preserve"> </w:t>
      </w:r>
      <w:r w:rsidR="00C737BE" w:rsidRPr="00EF16BB">
        <w:rPr>
          <w:rFonts w:asciiTheme="majorHAnsi" w:hAnsiTheme="majorHAnsi" w:cstheme="majorHAnsi"/>
          <w:sz w:val="24"/>
          <w:szCs w:val="24"/>
          <w:lang w:val="en-US"/>
        </w:rPr>
        <w:t>(</w:t>
      </w:r>
      <w:r w:rsidR="00C737BE" w:rsidRPr="00EF16BB">
        <w:rPr>
          <w:rFonts w:asciiTheme="majorHAnsi" w:hAnsiTheme="majorHAnsi" w:cstheme="majorHAnsi"/>
          <w:b/>
          <w:sz w:val="24"/>
          <w:szCs w:val="24"/>
          <w:lang w:val="en-US"/>
        </w:rPr>
        <w:t>Figure 9B-1</w:t>
      </w:r>
      <w:r w:rsidR="00C737BE" w:rsidRPr="00EF16BB">
        <w:rPr>
          <w:rFonts w:asciiTheme="majorHAnsi" w:hAnsiTheme="majorHAnsi" w:cstheme="majorHAnsi"/>
          <w:sz w:val="24"/>
          <w:szCs w:val="24"/>
          <w:lang w:val="en-US"/>
        </w:rPr>
        <w:t>)</w:t>
      </w:r>
      <w:r w:rsidR="008A6E3A" w:rsidRPr="00EF16BB">
        <w:rPr>
          <w:rFonts w:asciiTheme="majorHAnsi" w:hAnsiTheme="majorHAnsi" w:cstheme="majorHAnsi"/>
          <w:sz w:val="24"/>
          <w:szCs w:val="24"/>
          <w:lang w:val="en-US"/>
        </w:rPr>
        <w:t xml:space="preserve"> and</w:t>
      </w:r>
      <w:r w:rsidR="00C737BE" w:rsidRPr="00EF16BB">
        <w:rPr>
          <w:rFonts w:asciiTheme="majorHAnsi" w:hAnsiTheme="majorHAnsi" w:cstheme="majorHAnsi"/>
          <w:sz w:val="24"/>
          <w:szCs w:val="24"/>
          <w:lang w:val="en-US"/>
        </w:rPr>
        <w:t xml:space="preserve"> </w:t>
      </w:r>
      <w:r w:rsidR="008A6E3A" w:rsidRPr="00EF16BB">
        <w:rPr>
          <w:rFonts w:asciiTheme="majorHAnsi" w:hAnsiTheme="majorHAnsi" w:cstheme="majorHAnsi"/>
          <w:sz w:val="24"/>
          <w:szCs w:val="24"/>
          <w:lang w:val="en-US"/>
        </w:rPr>
        <w:t>e</w:t>
      </w:r>
      <w:r w:rsidR="00C737BE" w:rsidRPr="00EF16BB">
        <w:rPr>
          <w:rFonts w:asciiTheme="majorHAnsi" w:hAnsiTheme="majorHAnsi" w:cstheme="majorHAnsi"/>
          <w:sz w:val="24"/>
          <w:szCs w:val="24"/>
          <w:lang w:val="en-US"/>
        </w:rPr>
        <w:t>nter</w:t>
      </w:r>
      <w:r w:rsidR="008A6E3A" w:rsidRPr="00EF16BB">
        <w:rPr>
          <w:rFonts w:asciiTheme="majorHAnsi" w:hAnsiTheme="majorHAnsi" w:cstheme="majorHAnsi"/>
          <w:sz w:val="24"/>
          <w:szCs w:val="24"/>
          <w:lang w:val="en-US"/>
        </w:rPr>
        <w:t>ing</w:t>
      </w:r>
      <w:r w:rsidR="00C737BE" w:rsidRPr="00EF16BB">
        <w:rPr>
          <w:rFonts w:asciiTheme="majorHAnsi" w:hAnsiTheme="majorHAnsi" w:cstheme="majorHAnsi"/>
          <w:sz w:val="24"/>
          <w:szCs w:val="24"/>
          <w:lang w:val="en-US"/>
        </w:rPr>
        <w:t xml:space="preserve"> the end time and time step size. Set the maximum iterations to 10.</w:t>
      </w:r>
    </w:p>
    <w:p w14:paraId="5F741082" w14:textId="77777777" w:rsidR="000139B1" w:rsidRPr="00EF16BB" w:rsidRDefault="000139B1" w:rsidP="008169DD">
      <w:pPr>
        <w:pStyle w:val="ListParagraph"/>
        <w:spacing w:after="0" w:line="240" w:lineRule="auto"/>
        <w:ind w:left="0"/>
        <w:jc w:val="both"/>
        <w:rPr>
          <w:rFonts w:asciiTheme="majorHAnsi" w:hAnsiTheme="majorHAnsi" w:cstheme="majorHAnsi"/>
          <w:sz w:val="24"/>
          <w:szCs w:val="24"/>
          <w:lang w:val="en-US"/>
        </w:rPr>
      </w:pPr>
    </w:p>
    <w:p w14:paraId="241A0D58" w14:textId="34E83D6A" w:rsidR="00C737BE" w:rsidRPr="00EF16BB" w:rsidRDefault="00C737BE" w:rsidP="008169DD">
      <w:pPr>
        <w:pStyle w:val="ListParagraph"/>
        <w:spacing w:after="0" w:line="240" w:lineRule="auto"/>
        <w:ind w:left="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NOTE: Generally, </w:t>
      </w:r>
      <w:r w:rsidR="004377D9" w:rsidRPr="00EF16BB">
        <w:rPr>
          <w:rFonts w:asciiTheme="majorHAnsi" w:hAnsiTheme="majorHAnsi" w:cstheme="majorHAnsi"/>
          <w:sz w:val="24"/>
          <w:szCs w:val="24"/>
          <w:lang w:val="en-US"/>
        </w:rPr>
        <w:t>between 10 and 15 iterations is sufficient if both the structural and fluid components are converging well.</w:t>
      </w:r>
    </w:p>
    <w:p w14:paraId="25B2873E" w14:textId="77777777" w:rsidR="000139B1" w:rsidRPr="00EF16BB" w:rsidRDefault="000139B1" w:rsidP="008169DD">
      <w:pPr>
        <w:pStyle w:val="ListParagraph"/>
        <w:spacing w:after="0" w:line="240" w:lineRule="auto"/>
        <w:ind w:left="0"/>
        <w:jc w:val="both"/>
        <w:rPr>
          <w:rFonts w:asciiTheme="majorHAnsi" w:hAnsiTheme="majorHAnsi" w:cstheme="majorHAnsi"/>
          <w:sz w:val="24"/>
          <w:szCs w:val="24"/>
          <w:lang w:val="en-US"/>
        </w:rPr>
      </w:pPr>
    </w:p>
    <w:p w14:paraId="568EE57F" w14:textId="1336F38C" w:rsidR="000139B1" w:rsidRPr="00EF16BB" w:rsidRDefault="0069787E" w:rsidP="008169DD">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Select the wall and solid interface from the fluid and structural components, respectively, and add a data transfer by </w:t>
      </w:r>
      <w:r w:rsidR="00FD2FCC" w:rsidRPr="00EF16BB">
        <w:rPr>
          <w:rFonts w:asciiTheme="majorHAnsi" w:hAnsiTheme="majorHAnsi" w:cstheme="majorHAnsi"/>
          <w:sz w:val="24"/>
          <w:szCs w:val="24"/>
          <w:lang w:val="en-US"/>
        </w:rPr>
        <w:t>holding Ctrl</w:t>
      </w:r>
      <w:r w:rsidRPr="00EF16BB">
        <w:rPr>
          <w:rFonts w:asciiTheme="majorHAnsi" w:hAnsiTheme="majorHAnsi" w:cstheme="majorHAnsi"/>
          <w:sz w:val="24"/>
          <w:szCs w:val="24"/>
          <w:lang w:val="en-US"/>
        </w:rPr>
        <w:t xml:space="preserve"> and selecting</w:t>
      </w:r>
      <w:r w:rsidR="00FD2FCC" w:rsidRPr="00EF16BB">
        <w:rPr>
          <w:rFonts w:asciiTheme="majorHAnsi" w:hAnsiTheme="majorHAnsi" w:cstheme="majorHAnsi"/>
          <w:sz w:val="24"/>
          <w:szCs w:val="24"/>
          <w:lang w:val="en-US"/>
        </w:rPr>
        <w:t xml:space="preserve"> the two fluid-structure interfaces</w:t>
      </w:r>
      <w:r w:rsidR="00D16B42" w:rsidRPr="00EF16BB">
        <w:rPr>
          <w:rFonts w:asciiTheme="majorHAnsi" w:hAnsiTheme="majorHAnsi" w:cstheme="majorHAnsi"/>
          <w:sz w:val="24"/>
          <w:szCs w:val="24"/>
          <w:lang w:val="en-US"/>
        </w:rPr>
        <w:t xml:space="preserve"> (</w:t>
      </w:r>
      <w:r w:rsidR="00D16B42" w:rsidRPr="00EF16BB">
        <w:rPr>
          <w:rFonts w:asciiTheme="majorHAnsi" w:hAnsiTheme="majorHAnsi" w:cstheme="majorHAnsi"/>
          <w:b/>
          <w:sz w:val="24"/>
          <w:szCs w:val="24"/>
          <w:lang w:val="en-US"/>
        </w:rPr>
        <w:t>Figure 9B-</w:t>
      </w:r>
      <w:r w:rsidR="00C737BE" w:rsidRPr="00EF16BB">
        <w:rPr>
          <w:rFonts w:asciiTheme="majorHAnsi" w:hAnsiTheme="majorHAnsi" w:cstheme="majorHAnsi"/>
          <w:b/>
          <w:sz w:val="24"/>
          <w:szCs w:val="24"/>
          <w:lang w:val="en-US"/>
        </w:rPr>
        <w:t>2</w:t>
      </w:r>
      <w:r w:rsidR="00D16B42" w:rsidRPr="00EF16BB">
        <w:rPr>
          <w:rFonts w:asciiTheme="majorHAnsi" w:hAnsiTheme="majorHAnsi" w:cstheme="majorHAnsi"/>
          <w:sz w:val="24"/>
          <w:szCs w:val="24"/>
          <w:lang w:val="en-US"/>
        </w:rPr>
        <w:t>)</w:t>
      </w:r>
      <w:r w:rsidR="00F73274">
        <w:rPr>
          <w:rFonts w:asciiTheme="majorHAnsi" w:hAnsiTheme="majorHAnsi" w:cstheme="majorHAnsi"/>
          <w:sz w:val="24"/>
          <w:szCs w:val="24"/>
          <w:lang w:val="en-US"/>
        </w:rPr>
        <w:t>;</w:t>
      </w:r>
      <w:r w:rsidR="00FD2FCC" w:rsidRPr="00EF16BB">
        <w:rPr>
          <w:rFonts w:asciiTheme="majorHAnsi" w:hAnsiTheme="majorHAnsi" w:cstheme="majorHAnsi"/>
          <w:sz w:val="24"/>
          <w:szCs w:val="24"/>
          <w:lang w:val="en-US"/>
        </w:rPr>
        <w:t xml:space="preserve"> right </w:t>
      </w:r>
      <w:r w:rsidR="002126AF" w:rsidRPr="00EF16BB">
        <w:rPr>
          <w:rFonts w:asciiTheme="majorHAnsi" w:hAnsiTheme="majorHAnsi" w:cstheme="majorHAnsi"/>
          <w:sz w:val="24"/>
          <w:szCs w:val="24"/>
          <w:lang w:val="en-US"/>
        </w:rPr>
        <w:t>click</w:t>
      </w:r>
      <w:r w:rsidR="00FD2FCC" w:rsidRPr="00EF16BB">
        <w:rPr>
          <w:rFonts w:asciiTheme="majorHAnsi" w:hAnsiTheme="majorHAnsi" w:cstheme="majorHAnsi"/>
          <w:sz w:val="24"/>
          <w:szCs w:val="24"/>
          <w:lang w:val="en-US"/>
        </w:rPr>
        <w:t xml:space="preserve"> and create a data transfer</w:t>
      </w:r>
      <w:r w:rsidR="006D2815" w:rsidRPr="00EF16BB">
        <w:rPr>
          <w:rFonts w:asciiTheme="majorHAnsi" w:hAnsiTheme="majorHAnsi" w:cstheme="majorHAnsi"/>
          <w:sz w:val="24"/>
          <w:szCs w:val="24"/>
          <w:lang w:val="en-US"/>
        </w:rPr>
        <w:t xml:space="preserve"> between the fluid and structural components</w:t>
      </w:r>
      <w:r w:rsidR="00D16B42" w:rsidRPr="00EF16BB">
        <w:rPr>
          <w:rFonts w:asciiTheme="majorHAnsi" w:hAnsiTheme="majorHAnsi" w:cstheme="majorHAnsi"/>
          <w:sz w:val="24"/>
          <w:szCs w:val="24"/>
          <w:lang w:val="en-US"/>
        </w:rPr>
        <w:t xml:space="preserve"> (</w:t>
      </w:r>
      <w:r w:rsidR="00D16B42" w:rsidRPr="00EF16BB">
        <w:rPr>
          <w:rFonts w:asciiTheme="majorHAnsi" w:hAnsiTheme="majorHAnsi" w:cstheme="majorHAnsi"/>
          <w:b/>
          <w:sz w:val="24"/>
          <w:szCs w:val="24"/>
          <w:lang w:val="en-US"/>
        </w:rPr>
        <w:t>Figure 9B-</w:t>
      </w:r>
      <w:r w:rsidR="00C737BE" w:rsidRPr="00EF16BB">
        <w:rPr>
          <w:rFonts w:asciiTheme="majorHAnsi" w:hAnsiTheme="majorHAnsi" w:cstheme="majorHAnsi"/>
          <w:b/>
          <w:sz w:val="24"/>
          <w:szCs w:val="24"/>
          <w:lang w:val="en-US"/>
        </w:rPr>
        <w:t>3</w:t>
      </w:r>
      <w:r w:rsidR="00D16B42" w:rsidRPr="00EF16BB">
        <w:rPr>
          <w:rFonts w:asciiTheme="majorHAnsi" w:hAnsiTheme="majorHAnsi" w:cstheme="majorHAnsi"/>
          <w:sz w:val="24"/>
          <w:szCs w:val="24"/>
          <w:lang w:val="en-US"/>
        </w:rPr>
        <w:t>)</w:t>
      </w:r>
      <w:r w:rsidR="006D2815"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Adjust the under-relaxation or ramping of the force being transferred from fluid to structure to assist in convergence.</w:t>
      </w:r>
    </w:p>
    <w:p w14:paraId="503C1475" w14:textId="77777777" w:rsidR="000139B1" w:rsidRPr="00EF16BB" w:rsidRDefault="000139B1" w:rsidP="008169DD">
      <w:pPr>
        <w:pStyle w:val="ListParagraph"/>
        <w:ind w:left="0"/>
        <w:rPr>
          <w:rFonts w:asciiTheme="majorHAnsi" w:hAnsiTheme="majorHAnsi" w:cstheme="majorHAnsi"/>
          <w:sz w:val="24"/>
          <w:szCs w:val="24"/>
          <w:lang w:val="en-US"/>
        </w:rPr>
      </w:pPr>
    </w:p>
    <w:p w14:paraId="14E2B649" w14:textId="3E29EB4C" w:rsidR="00D16B42" w:rsidRPr="00EF16BB" w:rsidRDefault="003936DF" w:rsidP="008169DD">
      <w:pPr>
        <w:pStyle w:val="ListParagraph"/>
        <w:spacing w:after="0" w:line="240" w:lineRule="auto"/>
        <w:ind w:left="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NOTE: Depending on the complexity of the model, boundary conditions</w:t>
      </w:r>
      <w:r w:rsidRPr="00B4545C">
        <w:rPr>
          <w:rFonts w:asciiTheme="majorHAnsi" w:hAnsiTheme="majorHAnsi" w:cstheme="majorHAnsi"/>
          <w:sz w:val="24"/>
          <w:szCs w:val="24"/>
          <w:lang w:val="en-US"/>
        </w:rPr>
        <w:t xml:space="preserve"> and material properties, data transfer ramping or under-relaxation may be required for numerical convergence. These can be applied to the fluid data transfer (i.e.</w:t>
      </w:r>
      <w:r w:rsidR="005A4A55">
        <w:rPr>
          <w:rFonts w:asciiTheme="majorHAnsi" w:hAnsiTheme="majorHAnsi" w:cstheme="majorHAnsi"/>
          <w:sz w:val="24"/>
          <w:szCs w:val="24"/>
          <w:lang w:val="en-US"/>
        </w:rPr>
        <w:t>,</w:t>
      </w:r>
      <w:r w:rsidRPr="00B4545C">
        <w:rPr>
          <w:rFonts w:asciiTheme="majorHAnsi" w:hAnsiTheme="majorHAnsi" w:cstheme="majorHAnsi"/>
          <w:sz w:val="24"/>
          <w:szCs w:val="24"/>
          <w:lang w:val="en-US"/>
        </w:rPr>
        <w:t xml:space="preserve"> the force being transferred from the fluid component to the artery wall). These options </w:t>
      </w:r>
      <w:r w:rsidRPr="00EF16BB">
        <w:rPr>
          <w:rFonts w:asciiTheme="majorHAnsi" w:hAnsiTheme="majorHAnsi" w:cstheme="majorHAnsi"/>
          <w:sz w:val="24"/>
          <w:szCs w:val="24"/>
          <w:lang w:val="en-US"/>
        </w:rPr>
        <w:t>are available within the created data transfers (</w:t>
      </w:r>
      <w:r w:rsidRPr="00EF16BB">
        <w:rPr>
          <w:rFonts w:asciiTheme="majorHAnsi" w:hAnsiTheme="majorHAnsi" w:cstheme="majorHAnsi"/>
          <w:b/>
          <w:sz w:val="24"/>
          <w:szCs w:val="24"/>
          <w:lang w:val="en-US"/>
        </w:rPr>
        <w:t>Figure 9B-2</w:t>
      </w:r>
      <w:r w:rsidRPr="00EF16BB">
        <w:rPr>
          <w:rFonts w:asciiTheme="majorHAnsi" w:hAnsiTheme="majorHAnsi" w:cstheme="majorHAnsi"/>
          <w:sz w:val="24"/>
          <w:szCs w:val="24"/>
          <w:lang w:val="en-US"/>
        </w:rPr>
        <w:t>).</w:t>
      </w:r>
    </w:p>
    <w:p w14:paraId="12C76A87" w14:textId="77777777" w:rsidR="000139B1" w:rsidRPr="00EF16BB" w:rsidRDefault="000139B1" w:rsidP="008169DD">
      <w:pPr>
        <w:pStyle w:val="ListParagraph"/>
        <w:spacing w:after="0" w:line="240" w:lineRule="auto"/>
        <w:ind w:left="0"/>
        <w:jc w:val="both"/>
        <w:rPr>
          <w:rFonts w:asciiTheme="majorHAnsi" w:hAnsiTheme="majorHAnsi" w:cstheme="majorHAnsi"/>
          <w:sz w:val="24"/>
          <w:szCs w:val="24"/>
          <w:lang w:val="en-US"/>
        </w:rPr>
      </w:pPr>
    </w:p>
    <w:p w14:paraId="75D1EAAA" w14:textId="6934873E" w:rsidR="005A4A55" w:rsidRPr="00EF16BB" w:rsidRDefault="0069787E" w:rsidP="008169DD">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 xml:space="preserve">When ready to run, click </w:t>
      </w:r>
      <w:r w:rsidR="001A475E">
        <w:rPr>
          <w:rFonts w:asciiTheme="majorHAnsi" w:hAnsiTheme="majorHAnsi" w:cstheme="majorHAnsi"/>
          <w:sz w:val="24"/>
          <w:szCs w:val="24"/>
          <w:lang w:val="en-US"/>
        </w:rPr>
        <w:t xml:space="preserve">on </w:t>
      </w:r>
      <w:r w:rsidR="001A475E" w:rsidRPr="00277327">
        <w:rPr>
          <w:rFonts w:asciiTheme="majorHAnsi" w:hAnsiTheme="majorHAnsi" w:cstheme="majorHAnsi"/>
          <w:b/>
          <w:bCs/>
          <w:sz w:val="24"/>
          <w:szCs w:val="24"/>
          <w:lang w:val="en-US"/>
        </w:rPr>
        <w:t>Update</w:t>
      </w:r>
      <w:r w:rsidRPr="00EF16BB">
        <w:rPr>
          <w:rFonts w:asciiTheme="majorHAnsi" w:hAnsiTheme="majorHAnsi" w:cstheme="majorHAnsi"/>
          <w:sz w:val="24"/>
          <w:szCs w:val="24"/>
          <w:lang w:val="en-US"/>
        </w:rPr>
        <w:t>. Simulation data such as structural and fluid convergence and their respective data transfer convergence are printed in the console.</w:t>
      </w:r>
    </w:p>
    <w:p w14:paraId="22F827A5" w14:textId="77777777" w:rsidR="005A4A55" w:rsidRPr="00EF16BB" w:rsidRDefault="005A4A55" w:rsidP="008169DD">
      <w:pPr>
        <w:pStyle w:val="ListParagraph"/>
        <w:spacing w:after="0" w:line="240" w:lineRule="auto"/>
        <w:ind w:left="0"/>
        <w:jc w:val="both"/>
        <w:rPr>
          <w:rFonts w:asciiTheme="majorHAnsi" w:hAnsiTheme="majorHAnsi" w:cstheme="majorHAnsi"/>
          <w:sz w:val="24"/>
          <w:szCs w:val="24"/>
          <w:lang w:val="en-US"/>
        </w:rPr>
      </w:pPr>
    </w:p>
    <w:p w14:paraId="2F664E07" w14:textId="759A5D42" w:rsidR="006D2815" w:rsidRPr="00B4545C" w:rsidRDefault="00D16B42" w:rsidP="008169DD">
      <w:pPr>
        <w:pStyle w:val="ListParagraph"/>
        <w:spacing w:after="0" w:line="240" w:lineRule="auto"/>
        <w:ind w:left="0"/>
        <w:jc w:val="both"/>
        <w:rPr>
          <w:rFonts w:asciiTheme="majorHAnsi" w:hAnsiTheme="majorHAnsi" w:cstheme="majorHAnsi"/>
          <w:sz w:val="24"/>
          <w:szCs w:val="24"/>
          <w:lang w:val="en-US"/>
        </w:rPr>
      </w:pPr>
      <w:r w:rsidRPr="00EF16BB">
        <w:rPr>
          <w:rFonts w:asciiTheme="majorHAnsi" w:hAnsiTheme="majorHAnsi" w:cstheme="majorHAnsi"/>
          <w:sz w:val="24"/>
          <w:szCs w:val="24"/>
          <w:lang w:val="en-US"/>
        </w:rPr>
        <w:t>NOTE:</w:t>
      </w:r>
      <w:r w:rsidR="006D2815" w:rsidRPr="00EF16BB">
        <w:rPr>
          <w:rFonts w:asciiTheme="majorHAnsi" w:hAnsiTheme="majorHAnsi" w:cstheme="majorHAnsi"/>
          <w:sz w:val="24"/>
          <w:szCs w:val="24"/>
          <w:lang w:val="en-US"/>
        </w:rPr>
        <w:t xml:space="preserve"> </w:t>
      </w:r>
      <w:r w:rsidR="0069787E" w:rsidRPr="00EF16BB">
        <w:rPr>
          <w:rFonts w:asciiTheme="majorHAnsi" w:hAnsiTheme="majorHAnsi" w:cstheme="majorHAnsi"/>
          <w:sz w:val="24"/>
          <w:szCs w:val="24"/>
          <w:lang w:val="en-US"/>
        </w:rPr>
        <w:t xml:space="preserve">Note that FSI simulations are computationally expensive, with this simulation taking 11 days on a </w:t>
      </w:r>
      <w:r w:rsidR="002D5CF4" w:rsidRPr="00EF16BB">
        <w:rPr>
          <w:rFonts w:asciiTheme="majorHAnsi" w:hAnsiTheme="majorHAnsi" w:cstheme="majorHAnsi"/>
          <w:sz w:val="24"/>
          <w:szCs w:val="24"/>
          <w:lang w:val="en-US"/>
        </w:rPr>
        <w:t>16-core</w:t>
      </w:r>
      <w:r w:rsidR="0069787E" w:rsidRPr="00EF16BB">
        <w:rPr>
          <w:rFonts w:asciiTheme="majorHAnsi" w:hAnsiTheme="majorHAnsi" w:cstheme="majorHAnsi"/>
          <w:sz w:val="24"/>
          <w:szCs w:val="24"/>
          <w:lang w:val="en-US"/>
        </w:rPr>
        <w:t xml:space="preserve"> machine (2.6 GHz Intel Xeon Gold using 180 Gb of physical memory (RAM)), with further variation in s</w:t>
      </w:r>
      <w:r w:rsidR="006D2815" w:rsidRPr="00EF16BB">
        <w:rPr>
          <w:rFonts w:asciiTheme="majorHAnsi" w:hAnsiTheme="majorHAnsi" w:cstheme="majorHAnsi"/>
          <w:sz w:val="24"/>
          <w:szCs w:val="24"/>
          <w:lang w:val="en-US"/>
        </w:rPr>
        <w:t>imulation times depending on hardware setup</w:t>
      </w:r>
      <w:r w:rsidRPr="00EF16BB">
        <w:rPr>
          <w:rFonts w:asciiTheme="majorHAnsi" w:hAnsiTheme="majorHAnsi" w:cstheme="majorHAnsi"/>
          <w:sz w:val="24"/>
          <w:szCs w:val="24"/>
          <w:lang w:val="en-US"/>
        </w:rPr>
        <w:t xml:space="preserve"> and model complexity</w:t>
      </w:r>
      <w:r w:rsidR="006D2815" w:rsidRPr="00EF16BB">
        <w:rPr>
          <w:rFonts w:asciiTheme="majorHAnsi" w:hAnsiTheme="majorHAnsi" w:cstheme="majorHAnsi"/>
          <w:sz w:val="24"/>
          <w:szCs w:val="24"/>
          <w:lang w:val="en-US"/>
        </w:rPr>
        <w:t xml:space="preserve">. </w:t>
      </w:r>
      <w:r w:rsidRPr="00EF16BB">
        <w:rPr>
          <w:rFonts w:asciiTheme="majorHAnsi" w:hAnsiTheme="majorHAnsi" w:cstheme="majorHAnsi"/>
          <w:sz w:val="24"/>
          <w:szCs w:val="24"/>
          <w:lang w:val="en-US"/>
        </w:rPr>
        <w:t>Representative data transfer residuals are shown in the chart (</w:t>
      </w:r>
      <w:r w:rsidRPr="00EF16BB">
        <w:rPr>
          <w:rFonts w:asciiTheme="majorHAnsi" w:hAnsiTheme="majorHAnsi" w:cstheme="majorHAnsi"/>
          <w:b/>
          <w:sz w:val="24"/>
          <w:szCs w:val="24"/>
          <w:lang w:val="en-US"/>
        </w:rPr>
        <w:t>Figure 9B-4</w:t>
      </w:r>
      <w:r w:rsidRPr="00EF16BB">
        <w:rPr>
          <w:rFonts w:asciiTheme="majorHAnsi" w:hAnsiTheme="majorHAnsi" w:cstheme="majorHAnsi"/>
          <w:sz w:val="24"/>
          <w:szCs w:val="24"/>
          <w:lang w:val="en-US"/>
        </w:rPr>
        <w:t>) and solution data is printed in the console (</w:t>
      </w:r>
      <w:r w:rsidRPr="00EF16BB">
        <w:rPr>
          <w:rFonts w:asciiTheme="majorHAnsi" w:hAnsiTheme="majorHAnsi" w:cstheme="majorHAnsi"/>
          <w:b/>
          <w:sz w:val="24"/>
          <w:szCs w:val="24"/>
          <w:lang w:val="en-US"/>
        </w:rPr>
        <w:t>Figure 9B-5</w:t>
      </w:r>
      <w:r w:rsidRPr="00EF16BB">
        <w:rPr>
          <w:rFonts w:asciiTheme="majorHAnsi" w:hAnsiTheme="majorHAnsi" w:cstheme="majorHAnsi"/>
          <w:sz w:val="24"/>
          <w:szCs w:val="24"/>
          <w:lang w:val="en-US"/>
        </w:rPr>
        <w:t xml:space="preserve">). </w:t>
      </w:r>
      <w:r w:rsidR="006D2815" w:rsidRPr="00EF16BB">
        <w:rPr>
          <w:rFonts w:asciiTheme="majorHAnsi" w:hAnsiTheme="majorHAnsi" w:cstheme="majorHAnsi"/>
          <w:sz w:val="24"/>
          <w:szCs w:val="24"/>
          <w:lang w:val="en-US"/>
        </w:rPr>
        <w:t>Over</w:t>
      </w:r>
      <w:r w:rsidR="006D2815" w:rsidRPr="00B4545C">
        <w:rPr>
          <w:rFonts w:asciiTheme="majorHAnsi" w:hAnsiTheme="majorHAnsi" w:cstheme="majorHAnsi"/>
          <w:sz w:val="24"/>
          <w:szCs w:val="24"/>
          <w:lang w:val="en-US"/>
        </w:rPr>
        <w:t xml:space="preserve"> the first few iterations, convergence of the data transfer residuals may not be completely obtained until an equilibrium state is reached. This is described in more detail in</w:t>
      </w:r>
      <w:r w:rsidRPr="00B4545C">
        <w:rPr>
          <w:rFonts w:asciiTheme="majorHAnsi" w:hAnsiTheme="majorHAnsi" w:cstheme="majorHAnsi"/>
          <w:sz w:val="24"/>
          <w:szCs w:val="24"/>
          <w:lang w:val="en-US"/>
        </w:rPr>
        <w:t xml:space="preserve"> the caption for</w:t>
      </w:r>
      <w:r w:rsidR="006D2815" w:rsidRPr="00B4545C">
        <w:rPr>
          <w:rFonts w:asciiTheme="majorHAnsi" w:hAnsiTheme="majorHAnsi" w:cstheme="majorHAnsi"/>
          <w:sz w:val="24"/>
          <w:szCs w:val="24"/>
          <w:lang w:val="en-US"/>
        </w:rPr>
        <w:t xml:space="preserve"> </w:t>
      </w:r>
      <w:r w:rsidRPr="00B4545C">
        <w:rPr>
          <w:rFonts w:asciiTheme="majorHAnsi" w:hAnsiTheme="majorHAnsi" w:cstheme="majorHAnsi"/>
          <w:b/>
          <w:sz w:val="24"/>
          <w:szCs w:val="24"/>
          <w:lang w:val="en-US"/>
        </w:rPr>
        <w:t>Figure 9B</w:t>
      </w:r>
      <w:r w:rsidR="006D2815" w:rsidRPr="00B4545C">
        <w:rPr>
          <w:rFonts w:asciiTheme="majorHAnsi" w:hAnsiTheme="majorHAnsi" w:cstheme="majorHAnsi"/>
          <w:sz w:val="24"/>
          <w:szCs w:val="24"/>
          <w:lang w:val="en-US"/>
        </w:rPr>
        <w:t>.</w:t>
      </w:r>
    </w:p>
    <w:p w14:paraId="1F547B9C" w14:textId="77777777" w:rsidR="000139B1" w:rsidRPr="00B4545C" w:rsidRDefault="000139B1" w:rsidP="008169DD">
      <w:pPr>
        <w:pStyle w:val="ListParagraph"/>
        <w:spacing w:after="0" w:line="240" w:lineRule="auto"/>
        <w:ind w:left="0"/>
        <w:jc w:val="both"/>
        <w:rPr>
          <w:rFonts w:asciiTheme="majorHAnsi" w:hAnsiTheme="majorHAnsi" w:cstheme="majorHAnsi"/>
          <w:sz w:val="24"/>
          <w:szCs w:val="24"/>
          <w:lang w:val="en-US"/>
        </w:rPr>
      </w:pPr>
    </w:p>
    <w:p w14:paraId="4F2DB647" w14:textId="1F353E0D" w:rsidR="00FF3730" w:rsidRPr="00B4545C" w:rsidRDefault="006D2815" w:rsidP="008169DD">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B4545C">
        <w:rPr>
          <w:rFonts w:asciiTheme="majorHAnsi" w:hAnsiTheme="majorHAnsi" w:cstheme="majorHAnsi"/>
          <w:sz w:val="24"/>
          <w:szCs w:val="24"/>
          <w:lang w:val="en-US"/>
        </w:rPr>
        <w:t>When the simulation is complete</w:t>
      </w:r>
      <w:r w:rsidR="001A475E">
        <w:rPr>
          <w:rFonts w:asciiTheme="majorHAnsi" w:hAnsiTheme="majorHAnsi" w:cstheme="majorHAnsi"/>
          <w:sz w:val="24"/>
          <w:szCs w:val="24"/>
          <w:lang w:val="en-US"/>
        </w:rPr>
        <w:t>, the</w:t>
      </w:r>
      <w:r w:rsidRPr="00B4545C">
        <w:rPr>
          <w:rFonts w:asciiTheme="majorHAnsi" w:hAnsiTheme="majorHAnsi" w:cstheme="majorHAnsi"/>
          <w:sz w:val="24"/>
          <w:szCs w:val="24"/>
          <w:lang w:val="en-US"/>
        </w:rPr>
        <w:t xml:space="preserve"> r</w:t>
      </w:r>
      <w:r w:rsidR="00FF3730" w:rsidRPr="00B4545C">
        <w:rPr>
          <w:rFonts w:asciiTheme="majorHAnsi" w:hAnsiTheme="majorHAnsi" w:cstheme="majorHAnsi"/>
          <w:sz w:val="24"/>
          <w:szCs w:val="24"/>
          <w:lang w:val="en-US"/>
        </w:rPr>
        <w:t xml:space="preserve">esults can be postprocessed </w:t>
      </w:r>
      <w:r w:rsidR="00D16B42" w:rsidRPr="00B4545C">
        <w:rPr>
          <w:rFonts w:asciiTheme="majorHAnsi" w:hAnsiTheme="majorHAnsi" w:cstheme="majorHAnsi"/>
          <w:sz w:val="24"/>
          <w:szCs w:val="24"/>
          <w:lang w:val="en-US"/>
        </w:rPr>
        <w:t xml:space="preserve">within the commercial software </w:t>
      </w:r>
      <w:r w:rsidR="00FF3730" w:rsidRPr="00B4545C">
        <w:rPr>
          <w:rFonts w:asciiTheme="majorHAnsi" w:hAnsiTheme="majorHAnsi" w:cstheme="majorHAnsi"/>
          <w:sz w:val="24"/>
          <w:szCs w:val="24"/>
          <w:lang w:val="en-US"/>
        </w:rPr>
        <w:t xml:space="preserve">or in a separate software, depending on your data export </w:t>
      </w:r>
      <w:r w:rsidR="00D16B42" w:rsidRPr="00B4545C">
        <w:rPr>
          <w:rFonts w:asciiTheme="majorHAnsi" w:hAnsiTheme="majorHAnsi" w:cstheme="majorHAnsi"/>
          <w:sz w:val="24"/>
          <w:szCs w:val="24"/>
          <w:lang w:val="en-US"/>
        </w:rPr>
        <w:t xml:space="preserve">type described in </w:t>
      </w:r>
      <w:r w:rsidR="001A475E">
        <w:rPr>
          <w:rFonts w:asciiTheme="majorHAnsi" w:hAnsiTheme="majorHAnsi" w:cstheme="majorHAnsi"/>
          <w:sz w:val="24"/>
          <w:szCs w:val="24"/>
          <w:lang w:val="en-US"/>
        </w:rPr>
        <w:t>s</w:t>
      </w:r>
      <w:r w:rsidR="001A475E" w:rsidRPr="00B4545C">
        <w:rPr>
          <w:rFonts w:asciiTheme="majorHAnsi" w:hAnsiTheme="majorHAnsi" w:cstheme="majorHAnsi"/>
          <w:sz w:val="24"/>
          <w:szCs w:val="24"/>
          <w:lang w:val="en-US"/>
        </w:rPr>
        <w:t xml:space="preserve">tep </w:t>
      </w:r>
      <w:r w:rsidR="00A67E22">
        <w:rPr>
          <w:rFonts w:asciiTheme="majorHAnsi" w:hAnsiTheme="majorHAnsi" w:cstheme="majorHAnsi"/>
          <w:sz w:val="24"/>
          <w:szCs w:val="24"/>
          <w:lang w:val="en-US"/>
        </w:rPr>
        <w:t>4.19</w:t>
      </w:r>
      <w:r w:rsidR="00FF3730" w:rsidRPr="00B4545C">
        <w:rPr>
          <w:rFonts w:asciiTheme="majorHAnsi" w:hAnsiTheme="majorHAnsi" w:cstheme="majorHAnsi"/>
          <w:sz w:val="24"/>
          <w:szCs w:val="24"/>
          <w:lang w:val="en-US"/>
        </w:rPr>
        <w:t>.</w:t>
      </w:r>
    </w:p>
    <w:p w14:paraId="180685FA" w14:textId="77777777" w:rsidR="00FF3730" w:rsidRPr="00B4545C" w:rsidRDefault="00FF3730" w:rsidP="000139B1">
      <w:pPr>
        <w:pBdr>
          <w:top w:val="nil"/>
          <w:left w:val="nil"/>
          <w:bottom w:val="nil"/>
          <w:right w:val="nil"/>
          <w:between w:val="nil"/>
        </w:pBdr>
        <w:rPr>
          <w:rFonts w:asciiTheme="majorHAnsi" w:hAnsiTheme="majorHAnsi" w:cstheme="majorHAnsi"/>
          <w:b/>
          <w:color w:val="000000"/>
        </w:rPr>
      </w:pPr>
    </w:p>
    <w:p w14:paraId="08AF3300" w14:textId="6BCF4BE8" w:rsidR="006E4797" w:rsidRPr="00B4545C" w:rsidRDefault="00551D82" w:rsidP="000139B1">
      <w:pPr>
        <w:rPr>
          <w:rFonts w:asciiTheme="majorHAnsi" w:hAnsiTheme="majorHAnsi" w:cstheme="majorHAnsi"/>
          <w:b/>
          <w:color w:val="000000"/>
        </w:rPr>
      </w:pPr>
      <w:r w:rsidRPr="00B4545C">
        <w:rPr>
          <w:rFonts w:asciiTheme="majorHAnsi" w:hAnsiTheme="majorHAnsi" w:cstheme="majorHAnsi"/>
          <w:b/>
          <w:color w:val="000000"/>
        </w:rPr>
        <w:t>REPRESENTATIVE RESULTS</w:t>
      </w:r>
      <w:r w:rsidR="008169DD">
        <w:rPr>
          <w:rFonts w:asciiTheme="majorHAnsi" w:hAnsiTheme="majorHAnsi" w:cstheme="majorHAnsi"/>
          <w:b/>
          <w:color w:val="000000"/>
        </w:rPr>
        <w:t>:</w:t>
      </w:r>
    </w:p>
    <w:p w14:paraId="2A19237C" w14:textId="589A3B1C" w:rsidR="00376442" w:rsidRPr="00B4545C" w:rsidRDefault="007E63B4" w:rsidP="000139B1">
      <w:pPr>
        <w:rPr>
          <w:rFonts w:asciiTheme="majorHAnsi" w:hAnsiTheme="majorHAnsi" w:cstheme="majorHAnsi"/>
        </w:rPr>
      </w:pPr>
      <w:r w:rsidRPr="00B4545C">
        <w:rPr>
          <w:rFonts w:asciiTheme="majorHAnsi" w:hAnsiTheme="majorHAnsi" w:cstheme="majorHAnsi"/>
        </w:rPr>
        <w:lastRenderedPageBreak/>
        <w:t>Representative r</w:t>
      </w:r>
      <w:r w:rsidR="00410ACB" w:rsidRPr="00B4545C">
        <w:rPr>
          <w:rFonts w:asciiTheme="majorHAnsi" w:hAnsiTheme="majorHAnsi" w:cstheme="majorHAnsi"/>
        </w:rPr>
        <w:t xml:space="preserve">esults are presented for </w:t>
      </w:r>
      <w:r w:rsidR="00376442" w:rsidRPr="00B4545C">
        <w:rPr>
          <w:rFonts w:asciiTheme="majorHAnsi" w:hAnsiTheme="majorHAnsi" w:cstheme="majorHAnsi"/>
        </w:rPr>
        <w:t>both established and emerging</w:t>
      </w:r>
      <w:r w:rsidR="00410ACB" w:rsidRPr="00B4545C">
        <w:rPr>
          <w:rFonts w:asciiTheme="majorHAnsi" w:hAnsiTheme="majorHAnsi" w:cstheme="majorHAnsi"/>
        </w:rPr>
        <w:t xml:space="preserve"> </w:t>
      </w:r>
      <w:r w:rsidR="00E27792" w:rsidRPr="00B4545C">
        <w:rPr>
          <w:rFonts w:asciiTheme="majorHAnsi" w:hAnsiTheme="majorHAnsi" w:cstheme="majorHAnsi"/>
        </w:rPr>
        <w:t xml:space="preserve">biomechanical </w:t>
      </w:r>
      <w:r w:rsidR="00410ACB" w:rsidRPr="00B4545C">
        <w:rPr>
          <w:rFonts w:asciiTheme="majorHAnsi" w:hAnsiTheme="majorHAnsi" w:cstheme="majorHAnsi"/>
        </w:rPr>
        <w:t>markers</w:t>
      </w:r>
      <w:r w:rsidR="00376442" w:rsidRPr="00B4545C">
        <w:rPr>
          <w:rFonts w:asciiTheme="majorHAnsi" w:hAnsiTheme="majorHAnsi" w:cstheme="majorHAnsi"/>
        </w:rPr>
        <w:t xml:space="preserve"> </w:t>
      </w:r>
      <w:r w:rsidR="00410ACB" w:rsidRPr="00B4545C">
        <w:rPr>
          <w:rFonts w:asciiTheme="majorHAnsi" w:hAnsiTheme="majorHAnsi" w:cstheme="majorHAnsi"/>
        </w:rPr>
        <w:t>of</w:t>
      </w:r>
      <w:r w:rsidR="00376442" w:rsidRPr="00B4545C">
        <w:rPr>
          <w:rFonts w:asciiTheme="majorHAnsi" w:hAnsiTheme="majorHAnsi" w:cstheme="majorHAnsi"/>
        </w:rPr>
        <w:t xml:space="preserve"> atherosclerosis progression. Established metrics such as </w:t>
      </w:r>
      <w:r w:rsidR="00B70B40" w:rsidRPr="00B4545C">
        <w:rPr>
          <w:rFonts w:asciiTheme="majorHAnsi" w:hAnsiTheme="majorHAnsi" w:cstheme="majorHAnsi"/>
        </w:rPr>
        <w:t>W</w:t>
      </w:r>
      <w:r w:rsidR="005B5CDB" w:rsidRPr="00B4545C">
        <w:rPr>
          <w:rFonts w:asciiTheme="majorHAnsi" w:hAnsiTheme="majorHAnsi" w:cstheme="majorHAnsi"/>
        </w:rPr>
        <w:t>SS</w:t>
      </w:r>
      <w:r w:rsidR="00376442" w:rsidRPr="00B4545C">
        <w:rPr>
          <w:rFonts w:asciiTheme="majorHAnsi" w:hAnsiTheme="majorHAnsi" w:cstheme="majorHAnsi"/>
        </w:rPr>
        <w:t xml:space="preserve"> and </w:t>
      </w:r>
      <w:r w:rsidR="00B70B40" w:rsidRPr="00B4545C">
        <w:rPr>
          <w:rFonts w:asciiTheme="majorHAnsi" w:hAnsiTheme="majorHAnsi" w:cstheme="majorHAnsi"/>
        </w:rPr>
        <w:t>W</w:t>
      </w:r>
      <w:r w:rsidR="005B5CDB" w:rsidRPr="00B4545C">
        <w:rPr>
          <w:rFonts w:asciiTheme="majorHAnsi" w:hAnsiTheme="majorHAnsi" w:cstheme="majorHAnsi"/>
        </w:rPr>
        <w:t>SS</w:t>
      </w:r>
      <w:r w:rsidR="00876157">
        <w:rPr>
          <w:rFonts w:asciiTheme="majorHAnsi" w:hAnsiTheme="majorHAnsi" w:cstheme="majorHAnsi"/>
        </w:rPr>
        <w:t>-</w:t>
      </w:r>
      <w:r w:rsidR="00376442" w:rsidRPr="00B4545C">
        <w:rPr>
          <w:rFonts w:asciiTheme="majorHAnsi" w:hAnsiTheme="majorHAnsi" w:cstheme="majorHAnsi"/>
        </w:rPr>
        <w:t xml:space="preserve">derived results </w:t>
      </w:r>
      <w:r w:rsidR="00B6721F" w:rsidRPr="00B4545C">
        <w:rPr>
          <w:rFonts w:asciiTheme="majorHAnsi" w:hAnsiTheme="majorHAnsi" w:cstheme="majorHAnsi"/>
        </w:rPr>
        <w:t>(</w:t>
      </w:r>
      <w:r w:rsidR="00376442" w:rsidRPr="00B4545C">
        <w:rPr>
          <w:rFonts w:asciiTheme="majorHAnsi" w:hAnsiTheme="majorHAnsi" w:cstheme="majorHAnsi"/>
        </w:rPr>
        <w:t>including time averaged wall shear stress (TAWSS) and oscillatory shear index (OSI)</w:t>
      </w:r>
      <w:r w:rsidR="00B6721F" w:rsidRPr="00B4545C">
        <w:rPr>
          <w:rFonts w:asciiTheme="majorHAnsi" w:hAnsiTheme="majorHAnsi" w:cstheme="majorHAnsi"/>
        </w:rPr>
        <w:t xml:space="preserve">) </w:t>
      </w:r>
      <w:r w:rsidR="00376442" w:rsidRPr="00B4545C">
        <w:rPr>
          <w:rFonts w:asciiTheme="majorHAnsi" w:hAnsiTheme="majorHAnsi" w:cstheme="majorHAnsi"/>
        </w:rPr>
        <w:t xml:space="preserve">are </w:t>
      </w:r>
      <w:r w:rsidR="00482AEC" w:rsidRPr="00B4545C">
        <w:rPr>
          <w:rFonts w:asciiTheme="majorHAnsi" w:hAnsiTheme="majorHAnsi" w:cstheme="majorHAnsi"/>
        </w:rPr>
        <w:t>visualized</w:t>
      </w:r>
      <w:r w:rsidR="00376442" w:rsidRPr="00B4545C">
        <w:rPr>
          <w:rFonts w:asciiTheme="majorHAnsi" w:hAnsiTheme="majorHAnsi" w:cstheme="majorHAnsi"/>
        </w:rPr>
        <w:t xml:space="preserve"> in </w:t>
      </w:r>
      <w:r w:rsidR="00376442" w:rsidRPr="00B4545C">
        <w:rPr>
          <w:rFonts w:asciiTheme="majorHAnsi" w:hAnsiTheme="majorHAnsi" w:cstheme="majorHAnsi"/>
          <w:b/>
          <w:bCs/>
        </w:rPr>
        <w:t xml:space="preserve">Figure </w:t>
      </w:r>
      <w:r w:rsidR="00D950F4" w:rsidRPr="00B4545C">
        <w:rPr>
          <w:rFonts w:asciiTheme="majorHAnsi" w:hAnsiTheme="majorHAnsi" w:cstheme="majorHAnsi"/>
          <w:b/>
          <w:bCs/>
        </w:rPr>
        <w:t>1</w:t>
      </w:r>
      <w:r w:rsidR="0004627D" w:rsidRPr="00B4545C">
        <w:rPr>
          <w:rFonts w:asciiTheme="majorHAnsi" w:hAnsiTheme="majorHAnsi" w:cstheme="majorHAnsi"/>
          <w:b/>
          <w:bCs/>
        </w:rPr>
        <w:t>0</w:t>
      </w:r>
      <w:r w:rsidR="00376442" w:rsidRPr="00B4545C">
        <w:rPr>
          <w:rFonts w:asciiTheme="majorHAnsi" w:hAnsiTheme="majorHAnsi" w:cstheme="majorHAnsi"/>
        </w:rPr>
        <w:t>. The wall shear stress over the cardiac cycle is largely driven by the blood velocity, however, artery geometry and its motion/contraction play a significant role in its spatial distribution. This can be seen in the TAWSS and OSI contours, with OSI</w:t>
      </w:r>
      <w:r w:rsidR="00881479" w:rsidRPr="00B4545C">
        <w:rPr>
          <w:rFonts w:asciiTheme="majorHAnsi" w:hAnsiTheme="majorHAnsi" w:cstheme="majorHAnsi"/>
        </w:rPr>
        <w:t>,</w:t>
      </w:r>
      <w:r w:rsidR="00376442" w:rsidRPr="00B4545C">
        <w:rPr>
          <w:rFonts w:asciiTheme="majorHAnsi" w:hAnsiTheme="majorHAnsi" w:cstheme="majorHAnsi"/>
        </w:rPr>
        <w:t xml:space="preserve"> a measure of flow recirculation</w:t>
      </w:r>
      <w:r w:rsidR="00881479" w:rsidRPr="00B4545C">
        <w:rPr>
          <w:rFonts w:asciiTheme="majorHAnsi" w:hAnsiTheme="majorHAnsi" w:cstheme="majorHAnsi"/>
        </w:rPr>
        <w:t xml:space="preserve">, having </w:t>
      </w:r>
      <w:r w:rsidR="00376442" w:rsidRPr="00B4545C">
        <w:rPr>
          <w:rFonts w:asciiTheme="majorHAnsi" w:hAnsiTheme="majorHAnsi" w:cstheme="majorHAnsi"/>
        </w:rPr>
        <w:t>been linked to atherosclerosis formation.</w:t>
      </w:r>
      <w:r w:rsidR="00437EBA" w:rsidRPr="00B4545C">
        <w:rPr>
          <w:rFonts w:asciiTheme="majorHAnsi" w:hAnsiTheme="majorHAnsi" w:cstheme="majorHAnsi"/>
        </w:rPr>
        <w:t xml:space="preserve"> </w:t>
      </w:r>
      <w:r w:rsidRPr="00B4545C">
        <w:rPr>
          <w:rFonts w:asciiTheme="majorHAnsi" w:hAnsiTheme="majorHAnsi" w:cstheme="majorHAnsi"/>
        </w:rPr>
        <w:t xml:space="preserve">Such variations are representative of narrowings/bends and the complex nature of artery geometry. </w:t>
      </w:r>
      <w:r w:rsidR="00881479" w:rsidRPr="00B4545C">
        <w:rPr>
          <w:rFonts w:asciiTheme="majorHAnsi" w:hAnsiTheme="majorHAnsi" w:cstheme="majorHAnsi"/>
        </w:rPr>
        <w:t xml:space="preserve">Results near the inlet and outlet should be disregarded as they will be significantly impacted by boundary conditions. While </w:t>
      </w:r>
      <w:r w:rsidR="00826E09" w:rsidRPr="00B4545C">
        <w:rPr>
          <w:rFonts w:asciiTheme="majorHAnsi" w:hAnsiTheme="majorHAnsi" w:cstheme="majorHAnsi"/>
        </w:rPr>
        <w:t>WSS</w:t>
      </w:r>
      <w:r w:rsidR="00881479" w:rsidRPr="00B4545C">
        <w:rPr>
          <w:rFonts w:asciiTheme="majorHAnsi" w:hAnsiTheme="majorHAnsi" w:cstheme="majorHAnsi"/>
        </w:rPr>
        <w:t xml:space="preserve"> as a scalar value has been well studied, the underlying vector field</w:t>
      </w:r>
      <w:r w:rsidR="00876157">
        <w:rPr>
          <w:rFonts w:asciiTheme="majorHAnsi" w:hAnsiTheme="majorHAnsi" w:cstheme="majorHAnsi"/>
        </w:rPr>
        <w:t>,</w:t>
      </w:r>
      <w:r w:rsidR="00881479" w:rsidRPr="00B4545C">
        <w:rPr>
          <w:rFonts w:asciiTheme="majorHAnsi" w:hAnsiTheme="majorHAnsi" w:cstheme="majorHAnsi"/>
        </w:rPr>
        <w:t xml:space="preserve"> which presents both a scalar value and direction has received far less attention. Here the wall shear stress vector field is shown in </w:t>
      </w:r>
      <w:r w:rsidR="00881479" w:rsidRPr="00B4545C">
        <w:rPr>
          <w:rFonts w:asciiTheme="majorHAnsi" w:hAnsiTheme="majorHAnsi" w:cstheme="majorHAnsi"/>
          <w:b/>
          <w:bCs/>
        </w:rPr>
        <w:t xml:space="preserve">Figure </w:t>
      </w:r>
      <w:r w:rsidR="00D950F4" w:rsidRPr="00B4545C">
        <w:rPr>
          <w:rFonts w:asciiTheme="majorHAnsi" w:hAnsiTheme="majorHAnsi" w:cstheme="majorHAnsi"/>
          <w:b/>
          <w:bCs/>
        </w:rPr>
        <w:t>1</w:t>
      </w:r>
      <w:r w:rsidR="0004627D" w:rsidRPr="00B4545C">
        <w:rPr>
          <w:rFonts w:asciiTheme="majorHAnsi" w:hAnsiTheme="majorHAnsi" w:cstheme="majorHAnsi"/>
          <w:b/>
          <w:bCs/>
        </w:rPr>
        <w:t>1</w:t>
      </w:r>
      <w:r w:rsidR="00700B13" w:rsidRPr="00B4545C">
        <w:rPr>
          <w:rFonts w:asciiTheme="majorHAnsi" w:hAnsiTheme="majorHAnsi" w:cstheme="majorHAnsi"/>
          <w:b/>
          <w:bCs/>
        </w:rPr>
        <w:t>,</w:t>
      </w:r>
      <w:r w:rsidR="00881479" w:rsidRPr="00B4545C">
        <w:rPr>
          <w:rFonts w:asciiTheme="majorHAnsi" w:hAnsiTheme="majorHAnsi" w:cstheme="majorHAnsi"/>
        </w:rPr>
        <w:t xml:space="preserve"> with areas highlighted to show attraction and expansion regions</w:t>
      </w:r>
      <w:r w:rsidR="00876157">
        <w:rPr>
          <w:rFonts w:asciiTheme="majorHAnsi" w:hAnsiTheme="majorHAnsi" w:cstheme="majorHAnsi"/>
        </w:rPr>
        <w:t>,</w:t>
      </w:r>
      <w:r w:rsidR="00881479" w:rsidRPr="00B4545C">
        <w:rPr>
          <w:rFonts w:asciiTheme="majorHAnsi" w:hAnsiTheme="majorHAnsi" w:cstheme="majorHAnsi"/>
        </w:rPr>
        <w:t xml:space="preserve"> which could influence near wall transport processes. The distal region in particular shows a significant attraction region</w:t>
      </w:r>
      <w:r w:rsidRPr="00B4545C">
        <w:rPr>
          <w:rFonts w:asciiTheme="majorHAnsi" w:hAnsiTheme="majorHAnsi" w:cstheme="majorHAnsi"/>
        </w:rPr>
        <w:t>, representative of sudden changes in lumen area,</w:t>
      </w:r>
      <w:r w:rsidR="00881479" w:rsidRPr="00B4545C">
        <w:rPr>
          <w:rFonts w:asciiTheme="majorHAnsi" w:hAnsiTheme="majorHAnsi" w:cstheme="majorHAnsi"/>
        </w:rPr>
        <w:t xml:space="preserve"> which could suggest a risk site for athero</w:t>
      </w:r>
      <w:r w:rsidR="00826E09" w:rsidRPr="00B4545C">
        <w:rPr>
          <w:rFonts w:asciiTheme="majorHAnsi" w:hAnsiTheme="majorHAnsi" w:cstheme="majorHAnsi"/>
        </w:rPr>
        <w:t>genesis</w:t>
      </w:r>
      <w:r w:rsidR="00881479" w:rsidRPr="00B4545C">
        <w:rPr>
          <w:rFonts w:asciiTheme="majorHAnsi" w:hAnsiTheme="majorHAnsi" w:cstheme="majorHAnsi"/>
        </w:rPr>
        <w:t>.</w:t>
      </w:r>
      <w:r w:rsidR="004E016F" w:rsidRPr="00B4545C">
        <w:rPr>
          <w:rFonts w:asciiTheme="majorHAnsi" w:hAnsiTheme="majorHAnsi" w:cstheme="majorHAnsi"/>
        </w:rPr>
        <w:t xml:space="preserve"> </w:t>
      </w:r>
      <w:r w:rsidR="0027679E" w:rsidRPr="00B4545C">
        <w:rPr>
          <w:rFonts w:asciiTheme="majorHAnsi" w:hAnsiTheme="majorHAnsi" w:cstheme="majorHAnsi"/>
        </w:rPr>
        <w:t>The attraction and expansion regions have been visually assessed</w:t>
      </w:r>
      <w:r w:rsidR="007D045F" w:rsidRPr="00B4545C">
        <w:rPr>
          <w:rFonts w:asciiTheme="majorHAnsi" w:hAnsiTheme="majorHAnsi" w:cstheme="majorHAnsi"/>
        </w:rPr>
        <w:t xml:space="preserve"> here</w:t>
      </w:r>
      <w:r w:rsidR="00700B13" w:rsidRPr="00B4545C">
        <w:rPr>
          <w:rFonts w:asciiTheme="majorHAnsi" w:hAnsiTheme="majorHAnsi" w:cstheme="majorHAnsi"/>
        </w:rPr>
        <w:t>;</w:t>
      </w:r>
      <w:r w:rsidR="0027679E" w:rsidRPr="00B4545C">
        <w:rPr>
          <w:rFonts w:asciiTheme="majorHAnsi" w:hAnsiTheme="majorHAnsi" w:cstheme="majorHAnsi"/>
        </w:rPr>
        <w:t xml:space="preserve"> however, t</w:t>
      </w:r>
      <w:r w:rsidR="004E016F" w:rsidRPr="00B4545C">
        <w:rPr>
          <w:rFonts w:asciiTheme="majorHAnsi" w:hAnsiTheme="majorHAnsi" w:cstheme="majorHAnsi"/>
        </w:rPr>
        <w:t>his result could be extended through further</w:t>
      </w:r>
      <w:r w:rsidR="00437EBA" w:rsidRPr="00B4545C">
        <w:rPr>
          <w:rFonts w:asciiTheme="majorHAnsi" w:hAnsiTheme="majorHAnsi" w:cstheme="majorHAnsi"/>
        </w:rPr>
        <w:t xml:space="preserve"> </w:t>
      </w:r>
      <w:r w:rsidR="004E016F" w:rsidRPr="00B4545C">
        <w:rPr>
          <w:rFonts w:asciiTheme="majorHAnsi" w:hAnsiTheme="majorHAnsi" w:cstheme="majorHAnsi"/>
        </w:rPr>
        <w:t xml:space="preserve">post-processing </w:t>
      </w:r>
      <w:r w:rsidR="007D045F" w:rsidRPr="00B4545C">
        <w:rPr>
          <w:rFonts w:asciiTheme="majorHAnsi" w:hAnsiTheme="majorHAnsi" w:cstheme="majorHAnsi"/>
        </w:rPr>
        <w:t xml:space="preserve">to </w:t>
      </w:r>
      <w:r w:rsidR="004E016F" w:rsidRPr="00B4545C">
        <w:rPr>
          <w:rFonts w:asciiTheme="majorHAnsi" w:hAnsiTheme="majorHAnsi" w:cstheme="majorHAnsi"/>
        </w:rPr>
        <w:t>extract the underlying topological structure and fixed points</w:t>
      </w:r>
      <w:r w:rsidR="00D853CC" w:rsidRPr="00B4545C">
        <w:rPr>
          <w:rFonts w:asciiTheme="majorHAnsi" w:hAnsiTheme="majorHAnsi" w:cstheme="majorHAnsi"/>
        </w:rPr>
        <w:fldChar w:fldCharType="begin"/>
      </w:r>
      <w:r w:rsidR="007C192D" w:rsidRPr="00B4545C">
        <w:rPr>
          <w:rFonts w:asciiTheme="majorHAnsi" w:hAnsiTheme="majorHAnsi" w:cstheme="majorHAnsi"/>
        </w:rPr>
        <w:instrText xml:space="preserve"> ADDIN EN.CITE &lt;EndNote&gt;&lt;Cite&gt;&lt;Author&gt;Mazzi&lt;/Author&gt;&lt;Year&gt;2021&lt;/Year&gt;&lt;RecNum&gt;1105&lt;/RecNum&gt;&lt;DisplayText&gt;&lt;style face="superscript"&gt;54&lt;/style&gt;&lt;/DisplayText&gt;&lt;record&gt;&lt;rec-number&gt;1105&lt;/rec-number&gt;&lt;foreign-keys&gt;&lt;key app="EN" db-id="adfead0r9fexs4esfv3patsww92x5x9tarwr" timestamp="1618189763" guid="27c9af96-7b58-4b94-a4da-51d927e24808"&gt;1105&lt;/key&gt;&lt;/foreign-keys&gt;&lt;ref-type name="Journal Article"&gt;17&lt;/ref-type&gt;&lt;contributors&gt;&lt;authors&gt;&lt;author&gt;Mazzi, Valentina&lt;/author&gt;&lt;author&gt;Morbiducci, Umberto&lt;/author&gt;&lt;author&gt;Calò, Karol&lt;/author&gt;&lt;author&gt;De Nisco, Giuseppe&lt;/author&gt;&lt;author&gt;Lodi Rizzini, Maurizio&lt;/author&gt;&lt;author&gt;Torta, Elena&lt;/author&gt;&lt;author&gt;Caridi, Giuseppe Carlo Alp&lt;/author&gt;&lt;author&gt;Chiastra, Claudio&lt;/author&gt;&lt;author&gt;Gallo, Diego&lt;/author&gt;&lt;/authors&gt;&lt;/contributors&gt;&lt;titles&gt;&lt;title&gt;Wall shear stress topological skeleton analysis in cardiovascular flows: Methods and applications&lt;/title&gt;&lt;secondary-title&gt;Mathematics&lt;/secondary-title&gt;&lt;/titles&gt;&lt;periodical&gt;&lt;full-title&gt;Mathematics&lt;/full-title&gt;&lt;/periodical&gt;&lt;pages&gt;720&lt;/pages&gt;&lt;volume&gt;9&lt;/volume&gt;&lt;number&gt;7&lt;/number&gt;&lt;dates&gt;&lt;year&gt;2021&lt;/year&gt;&lt;/dates&gt;&lt;isbn&gt;2227-7390&lt;/isbn&gt;&lt;accession-num&gt;doi:10.3390/math9070720&lt;/accession-num&gt;&lt;urls&gt;&lt;related-urls&gt;&lt;url&gt;https://www.mdpi.com/2227-7390/9/7/720&lt;/url&gt;&lt;/related-urls&gt;&lt;/urls&gt;&lt;/record&gt;&lt;/Cite&gt;&lt;/EndNote&gt;</w:instrText>
      </w:r>
      <w:r w:rsidR="00D853CC"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54</w:t>
      </w:r>
      <w:r w:rsidR="00D853CC" w:rsidRPr="00B4545C">
        <w:rPr>
          <w:rFonts w:asciiTheme="majorHAnsi" w:hAnsiTheme="majorHAnsi" w:cstheme="majorHAnsi"/>
        </w:rPr>
        <w:fldChar w:fldCharType="end"/>
      </w:r>
      <w:r w:rsidR="0027679E" w:rsidRPr="00B4545C">
        <w:rPr>
          <w:rFonts w:asciiTheme="majorHAnsi" w:hAnsiTheme="majorHAnsi" w:cstheme="majorHAnsi"/>
        </w:rPr>
        <w:t xml:space="preserve"> numerically</w:t>
      </w:r>
      <w:r w:rsidR="004E016F" w:rsidRPr="00B4545C">
        <w:rPr>
          <w:rFonts w:asciiTheme="majorHAnsi" w:hAnsiTheme="majorHAnsi" w:cstheme="majorHAnsi"/>
        </w:rPr>
        <w:t>.</w:t>
      </w:r>
      <w:r w:rsidR="0074750E" w:rsidRPr="00B4545C">
        <w:rPr>
          <w:rFonts w:asciiTheme="majorHAnsi" w:hAnsiTheme="majorHAnsi" w:cstheme="majorHAnsi"/>
        </w:rPr>
        <w:t xml:space="preserve"> Such attraction/expansion regions are representative of changes in lumen area and bifurcation regions.</w:t>
      </w:r>
    </w:p>
    <w:p w14:paraId="206E9AE4" w14:textId="77777777" w:rsidR="000139B1" w:rsidRPr="00B4545C" w:rsidRDefault="000139B1" w:rsidP="000139B1">
      <w:pPr>
        <w:rPr>
          <w:rFonts w:asciiTheme="majorHAnsi" w:hAnsiTheme="majorHAnsi" w:cstheme="majorHAnsi"/>
        </w:rPr>
      </w:pPr>
    </w:p>
    <w:p w14:paraId="55A96110" w14:textId="2FDA7877" w:rsidR="00881479" w:rsidRPr="00B4545C" w:rsidRDefault="00881479" w:rsidP="000139B1">
      <w:pPr>
        <w:rPr>
          <w:rFonts w:asciiTheme="majorHAnsi" w:hAnsiTheme="majorHAnsi" w:cstheme="majorHAnsi"/>
        </w:rPr>
      </w:pPr>
      <w:bookmarkStart w:id="25" w:name="_Hlk83315382"/>
      <w:r w:rsidRPr="00B4545C">
        <w:rPr>
          <w:rFonts w:asciiTheme="majorHAnsi" w:hAnsiTheme="majorHAnsi" w:cstheme="majorHAnsi"/>
        </w:rPr>
        <w:t>Intraluminal flow characteristics (</w:t>
      </w:r>
      <w:r w:rsidR="004E21D3" w:rsidRPr="00B4545C">
        <w:rPr>
          <w:rFonts w:asciiTheme="majorHAnsi" w:hAnsiTheme="majorHAnsi" w:cstheme="majorHAnsi"/>
        </w:rPr>
        <w:t>away from the lumen wall</w:t>
      </w:r>
      <w:r w:rsidRPr="00B4545C">
        <w:rPr>
          <w:rFonts w:asciiTheme="majorHAnsi" w:hAnsiTheme="majorHAnsi" w:cstheme="majorHAnsi"/>
        </w:rPr>
        <w:t>) could also play an important role in atherosclerosis progression</w:t>
      </w:r>
      <w:bookmarkStart w:id="26" w:name="_Hlk83315477"/>
      <w:r w:rsidRPr="00B4545C">
        <w:rPr>
          <w:rFonts w:asciiTheme="majorHAnsi" w:hAnsiTheme="majorHAnsi" w:cstheme="majorHAnsi"/>
        </w:rPr>
        <w:t xml:space="preserve">. </w:t>
      </w:r>
      <w:bookmarkStart w:id="27" w:name="_Hlk82777274"/>
      <w:bookmarkStart w:id="28" w:name="_Hlk83628386"/>
      <w:r w:rsidRPr="00B4545C">
        <w:rPr>
          <w:rFonts w:asciiTheme="majorHAnsi" w:hAnsiTheme="majorHAnsi" w:cstheme="majorHAnsi"/>
        </w:rPr>
        <w:t xml:space="preserve">Local </w:t>
      </w:r>
      <w:r w:rsidR="00B93D9D" w:rsidRPr="00B4545C">
        <w:rPr>
          <w:rFonts w:asciiTheme="majorHAnsi" w:hAnsiTheme="majorHAnsi" w:cstheme="majorHAnsi"/>
        </w:rPr>
        <w:t>normalized</w:t>
      </w:r>
      <w:r w:rsidRPr="00B4545C">
        <w:rPr>
          <w:rFonts w:asciiTheme="majorHAnsi" w:hAnsiTheme="majorHAnsi" w:cstheme="majorHAnsi"/>
        </w:rPr>
        <w:t xml:space="preserve"> helicity</w:t>
      </w:r>
      <w:r w:rsidR="00890360" w:rsidRPr="00B4545C">
        <w:rPr>
          <w:rFonts w:asciiTheme="majorHAnsi" w:hAnsiTheme="majorHAnsi" w:cstheme="majorHAnsi"/>
        </w:rPr>
        <w:t xml:space="preserve"> (LNH)</w:t>
      </w:r>
      <w:r w:rsidRPr="00B4545C">
        <w:rPr>
          <w:rFonts w:asciiTheme="majorHAnsi" w:hAnsiTheme="majorHAnsi" w:cstheme="majorHAnsi"/>
        </w:rPr>
        <w:t>, a measure of</w:t>
      </w:r>
      <w:r w:rsidR="00890360" w:rsidRPr="00B4545C">
        <w:rPr>
          <w:rFonts w:asciiTheme="majorHAnsi" w:hAnsiTheme="majorHAnsi" w:cstheme="majorHAnsi"/>
        </w:rPr>
        <w:t xml:space="preserve"> alignment between blood velocity and vorticity vectors, </w:t>
      </w:r>
      <w:r w:rsidR="00B93D9D" w:rsidRPr="00B4545C">
        <w:rPr>
          <w:rFonts w:asciiTheme="majorHAnsi" w:hAnsiTheme="majorHAnsi" w:cstheme="majorHAnsi"/>
        </w:rPr>
        <w:t xml:space="preserve">is useful for visualizing </w:t>
      </w:r>
      <w:r w:rsidR="002E7F5D" w:rsidRPr="00B4545C">
        <w:rPr>
          <w:rFonts w:asciiTheme="majorHAnsi" w:hAnsiTheme="majorHAnsi" w:cstheme="majorHAnsi"/>
        </w:rPr>
        <w:t xml:space="preserve">counter-rotating </w:t>
      </w:r>
      <w:r w:rsidR="00B93D9D" w:rsidRPr="00B4545C">
        <w:rPr>
          <w:rFonts w:asciiTheme="majorHAnsi" w:hAnsiTheme="majorHAnsi" w:cstheme="majorHAnsi"/>
        </w:rPr>
        <w:t>intraluminal flow characteristics</w:t>
      </w:r>
      <w:r w:rsidR="00B93D9D" w:rsidRPr="00B4545C">
        <w:rPr>
          <w:rFonts w:asciiTheme="majorHAnsi" w:hAnsiTheme="majorHAnsi" w:cstheme="majorHAnsi"/>
        </w:rPr>
        <w:fldChar w:fldCharType="begin"/>
      </w:r>
      <w:r w:rsidR="007C192D" w:rsidRPr="00B4545C">
        <w:rPr>
          <w:rFonts w:asciiTheme="majorHAnsi" w:hAnsiTheme="majorHAnsi" w:cstheme="majorHAnsi"/>
        </w:rPr>
        <w:instrText xml:space="preserve"> ADDIN EN.CITE &lt;EndNote&gt;&lt;Cite&gt;&lt;Author&gt;De Nisco&lt;/Author&gt;&lt;Year&gt;2020&lt;/Year&gt;&lt;RecNum&gt;1067&lt;/RecNum&gt;&lt;DisplayText&gt;&lt;style face="superscript"&gt;26&lt;/style&gt;&lt;/DisplayText&gt;&lt;record&gt;&lt;rec-number&gt;1067&lt;/rec-number&gt;&lt;foreign-keys&gt;&lt;key app="EN" db-id="adfead0r9fexs4esfv3patsww92x5x9tarwr" timestamp="1611200734" guid="1adc786a-c99a-4fa6-b214-7378f37ef996"&gt;1067&lt;/key&gt;&lt;/foreign-keys&gt;&lt;ref-type name="Journal Article"&gt;17&lt;/ref-type&gt;&lt;contributors&gt;&lt;authors&gt;&lt;author&gt;De Nisco, Giuseppe&lt;/author&gt;&lt;author&gt;Hoogendoorn, Ayla&lt;/author&gt;&lt;author&gt;Chiastra, Claudio&lt;/author&gt;&lt;author&gt;Gallo, Diego&lt;/author&gt;&lt;author&gt;Kok, Annette M.&lt;/author&gt;&lt;author&gt;Morbiducci, Umberto&lt;/author&gt;&lt;author&gt;Wentzel, Jolanda J.&lt;/author&gt;&lt;/authors&gt;&lt;/contributors&gt;&lt;titles&gt;&lt;title&gt;The impact of helical flow on coronary atherosclerotic plaque development&lt;/title&gt;&lt;secondary-title&gt;Atherosclerosis&lt;/secondary-title&gt;&lt;/titles&gt;&lt;periodical&gt;&lt;full-title&gt;Atherosclerosis&lt;/full-title&gt;&lt;/periodical&gt;&lt;pages&gt;39-46&lt;/pages&gt;&lt;volume&gt;300&lt;/volume&gt;&lt;keywords&gt;&lt;keyword&gt;Atherosclerosis&lt;/keyword&gt;&lt;keyword&gt;Computational fluid dynamics&lt;/keyword&gt;&lt;keyword&gt;Wall shear stress&lt;/keyword&gt;&lt;keyword&gt;Plaque progression&lt;/keyword&gt;&lt;/keywords&gt;&lt;dates&gt;&lt;year&gt;2020&lt;/year&gt;&lt;pub-dates&gt;&lt;date&gt;2020/05/01/&lt;/date&gt;&lt;/pub-dates&gt;&lt;/dates&gt;&lt;isbn&gt;0021-9150&lt;/isbn&gt;&lt;urls&gt;&lt;related-urls&gt;&lt;url&gt;http://www.sciencedirect.com/science/article/pii/S002191502030054X&lt;/url&gt;&lt;/related-urls&gt;&lt;/urls&gt;&lt;electronic-resource-num&gt;https://doi.org/10.1016/j.atherosclerosis.2020.01.027&lt;/electronic-resource-num&gt;&lt;/record&gt;&lt;/Cite&gt;&lt;/EndNote&gt;</w:instrText>
      </w:r>
      <w:r w:rsidR="00B93D9D"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26</w:t>
      </w:r>
      <w:r w:rsidR="00B93D9D" w:rsidRPr="00B4545C">
        <w:rPr>
          <w:rFonts w:asciiTheme="majorHAnsi" w:hAnsiTheme="majorHAnsi" w:cstheme="majorHAnsi"/>
        </w:rPr>
        <w:fldChar w:fldCharType="end"/>
      </w:r>
      <w:r w:rsidR="00B93D9D" w:rsidRPr="00B4545C">
        <w:rPr>
          <w:rFonts w:asciiTheme="majorHAnsi" w:hAnsiTheme="majorHAnsi" w:cstheme="majorHAnsi"/>
        </w:rPr>
        <w:t xml:space="preserve"> and is shown</w:t>
      </w:r>
      <w:r w:rsidR="00890360" w:rsidRPr="00B4545C">
        <w:rPr>
          <w:rFonts w:asciiTheme="majorHAnsi" w:hAnsiTheme="majorHAnsi" w:cstheme="majorHAnsi"/>
        </w:rPr>
        <w:t xml:space="preserve"> in </w:t>
      </w:r>
      <w:r w:rsidR="00890360" w:rsidRPr="00B4545C">
        <w:rPr>
          <w:rFonts w:asciiTheme="majorHAnsi" w:hAnsiTheme="majorHAnsi" w:cstheme="majorHAnsi"/>
          <w:b/>
          <w:bCs/>
        </w:rPr>
        <w:t>Figure 1</w:t>
      </w:r>
      <w:r w:rsidR="0004627D" w:rsidRPr="00B4545C">
        <w:rPr>
          <w:rFonts w:asciiTheme="majorHAnsi" w:hAnsiTheme="majorHAnsi" w:cstheme="majorHAnsi"/>
          <w:b/>
          <w:bCs/>
        </w:rPr>
        <w:t>2</w:t>
      </w:r>
      <w:bookmarkEnd w:id="25"/>
      <w:r w:rsidR="00B93D9D" w:rsidRPr="00B4545C">
        <w:rPr>
          <w:rFonts w:asciiTheme="majorHAnsi" w:hAnsiTheme="majorHAnsi" w:cstheme="majorHAnsi"/>
        </w:rPr>
        <w:t>. A distinct difference can be seen between</w:t>
      </w:r>
      <w:r w:rsidR="00890360" w:rsidRPr="00B4545C">
        <w:rPr>
          <w:rFonts w:asciiTheme="majorHAnsi" w:hAnsiTheme="majorHAnsi" w:cstheme="majorHAnsi"/>
        </w:rPr>
        <w:t xml:space="preserve"> the proximal </w:t>
      </w:r>
      <w:r w:rsidR="00B93D9D" w:rsidRPr="00B4545C">
        <w:rPr>
          <w:rFonts w:asciiTheme="majorHAnsi" w:hAnsiTheme="majorHAnsi" w:cstheme="majorHAnsi"/>
        </w:rPr>
        <w:t xml:space="preserve">and distal artery </w:t>
      </w:r>
      <w:r w:rsidR="00890360" w:rsidRPr="00B4545C">
        <w:rPr>
          <w:rFonts w:asciiTheme="majorHAnsi" w:hAnsiTheme="majorHAnsi" w:cstheme="majorHAnsi"/>
        </w:rPr>
        <w:t>section</w:t>
      </w:r>
      <w:r w:rsidR="00B93D9D" w:rsidRPr="00B4545C">
        <w:rPr>
          <w:rFonts w:asciiTheme="majorHAnsi" w:hAnsiTheme="majorHAnsi" w:cstheme="majorHAnsi"/>
        </w:rPr>
        <w:t>s</w:t>
      </w:r>
      <w:bookmarkEnd w:id="27"/>
      <w:r w:rsidR="00890360" w:rsidRPr="00B4545C">
        <w:rPr>
          <w:rFonts w:asciiTheme="majorHAnsi" w:hAnsiTheme="majorHAnsi" w:cstheme="majorHAnsi"/>
        </w:rPr>
        <w:t>.</w:t>
      </w:r>
      <w:bookmarkEnd w:id="26"/>
      <w:r w:rsidR="0004627D" w:rsidRPr="00B4545C">
        <w:rPr>
          <w:rFonts w:asciiTheme="majorHAnsi" w:hAnsiTheme="majorHAnsi" w:cstheme="majorHAnsi"/>
        </w:rPr>
        <w:t xml:space="preserve"> </w:t>
      </w:r>
      <w:bookmarkEnd w:id="28"/>
      <w:r w:rsidR="00511CFB" w:rsidRPr="00B4545C">
        <w:rPr>
          <w:rFonts w:asciiTheme="majorHAnsi" w:hAnsiTheme="majorHAnsi" w:cstheme="majorHAnsi"/>
        </w:rPr>
        <w:t xml:space="preserve">If the developed simulation was </w:t>
      </w:r>
      <w:r w:rsidR="0004627D" w:rsidRPr="00B4545C">
        <w:rPr>
          <w:rFonts w:asciiTheme="majorHAnsi" w:hAnsiTheme="majorHAnsi" w:cstheme="majorHAnsi"/>
        </w:rPr>
        <w:t>sub-optimal</w:t>
      </w:r>
      <w:r w:rsidR="00511CFB" w:rsidRPr="00B4545C">
        <w:rPr>
          <w:rFonts w:asciiTheme="majorHAnsi" w:hAnsiTheme="majorHAnsi" w:cstheme="majorHAnsi"/>
        </w:rPr>
        <w:t xml:space="preserve"> (i.e.</w:t>
      </w:r>
      <w:r w:rsidR="005A4A55">
        <w:rPr>
          <w:rFonts w:asciiTheme="majorHAnsi" w:hAnsiTheme="majorHAnsi" w:cstheme="majorHAnsi"/>
        </w:rPr>
        <w:t>,</w:t>
      </w:r>
      <w:r w:rsidR="00511CFB" w:rsidRPr="00B4545C">
        <w:rPr>
          <w:rFonts w:asciiTheme="majorHAnsi" w:hAnsiTheme="majorHAnsi" w:cstheme="majorHAnsi"/>
        </w:rPr>
        <w:t xml:space="preserve"> boundary conditions were very close to the region being analy</w:t>
      </w:r>
      <w:r w:rsidR="003D2C08" w:rsidRPr="00B4545C">
        <w:rPr>
          <w:rFonts w:asciiTheme="majorHAnsi" w:hAnsiTheme="majorHAnsi" w:cstheme="majorHAnsi"/>
        </w:rPr>
        <w:t>z</w:t>
      </w:r>
      <w:r w:rsidR="00511CFB" w:rsidRPr="00B4545C">
        <w:rPr>
          <w:rFonts w:asciiTheme="majorHAnsi" w:hAnsiTheme="majorHAnsi" w:cstheme="majorHAnsi"/>
        </w:rPr>
        <w:t>ed</w:t>
      </w:r>
      <w:r w:rsidR="0004627D" w:rsidRPr="00B4545C">
        <w:rPr>
          <w:rFonts w:asciiTheme="majorHAnsi" w:hAnsiTheme="majorHAnsi" w:cstheme="majorHAnsi"/>
        </w:rPr>
        <w:t xml:space="preserve"> or proximal geometry such as bends are omitted to focus on a specific lesion</w:t>
      </w:r>
      <w:r w:rsidR="00511CFB" w:rsidRPr="00B4545C">
        <w:rPr>
          <w:rFonts w:asciiTheme="majorHAnsi" w:hAnsiTheme="majorHAnsi" w:cstheme="majorHAnsi"/>
        </w:rPr>
        <w:t xml:space="preserve">), this result could be significantly </w:t>
      </w:r>
      <w:r w:rsidR="0004627D" w:rsidRPr="00B4545C">
        <w:rPr>
          <w:rFonts w:asciiTheme="majorHAnsi" w:hAnsiTheme="majorHAnsi" w:cstheme="majorHAnsi"/>
        </w:rPr>
        <w:t xml:space="preserve">affected, hence, impacting the association with changes in plaque morphology. This is highlighted </w:t>
      </w:r>
      <w:r w:rsidR="00437EBA" w:rsidRPr="00B4545C">
        <w:rPr>
          <w:rFonts w:asciiTheme="majorHAnsi" w:hAnsiTheme="majorHAnsi" w:cstheme="majorHAnsi"/>
        </w:rPr>
        <w:t xml:space="preserve">inset </w:t>
      </w:r>
      <w:r w:rsidR="0004627D" w:rsidRPr="00B4545C">
        <w:rPr>
          <w:rFonts w:asciiTheme="majorHAnsi" w:hAnsiTheme="majorHAnsi" w:cstheme="majorHAnsi"/>
        </w:rPr>
        <w:t xml:space="preserve">in </w:t>
      </w:r>
      <w:r w:rsidR="0004627D" w:rsidRPr="00B4545C">
        <w:rPr>
          <w:rFonts w:asciiTheme="majorHAnsi" w:hAnsiTheme="majorHAnsi" w:cstheme="majorHAnsi"/>
          <w:b/>
          <w:bCs/>
        </w:rPr>
        <w:t>Figure 12</w:t>
      </w:r>
      <w:r w:rsidR="00511CFB" w:rsidRPr="00B4545C">
        <w:rPr>
          <w:rFonts w:asciiTheme="majorHAnsi" w:hAnsiTheme="majorHAnsi" w:cstheme="majorHAnsi"/>
        </w:rPr>
        <w:t xml:space="preserve">. </w:t>
      </w:r>
      <w:r w:rsidR="00890360" w:rsidRPr="00B4545C">
        <w:rPr>
          <w:rFonts w:asciiTheme="majorHAnsi" w:hAnsiTheme="majorHAnsi" w:cstheme="majorHAnsi"/>
        </w:rPr>
        <w:t>Finally, the stresses within the artery wall are analy</w:t>
      </w:r>
      <w:r w:rsidR="003D2C08" w:rsidRPr="00B4545C">
        <w:rPr>
          <w:rFonts w:asciiTheme="majorHAnsi" w:hAnsiTheme="majorHAnsi" w:cstheme="majorHAnsi"/>
        </w:rPr>
        <w:t>z</w:t>
      </w:r>
      <w:r w:rsidR="00890360" w:rsidRPr="00B4545C">
        <w:rPr>
          <w:rFonts w:asciiTheme="majorHAnsi" w:hAnsiTheme="majorHAnsi" w:cstheme="majorHAnsi"/>
        </w:rPr>
        <w:t xml:space="preserve">ed using the Von Mises effective stress and are presented in </w:t>
      </w:r>
      <w:r w:rsidR="00890360" w:rsidRPr="00B4545C">
        <w:rPr>
          <w:rFonts w:asciiTheme="majorHAnsi" w:hAnsiTheme="majorHAnsi" w:cstheme="majorHAnsi"/>
          <w:b/>
          <w:bCs/>
        </w:rPr>
        <w:t>Figure 1</w:t>
      </w:r>
      <w:r w:rsidR="00437EBA" w:rsidRPr="00B4545C">
        <w:rPr>
          <w:rFonts w:asciiTheme="majorHAnsi" w:hAnsiTheme="majorHAnsi" w:cstheme="majorHAnsi"/>
          <w:b/>
          <w:bCs/>
        </w:rPr>
        <w:t>3</w:t>
      </w:r>
      <w:r w:rsidR="00890360" w:rsidRPr="00B4545C">
        <w:rPr>
          <w:rFonts w:asciiTheme="majorHAnsi" w:hAnsiTheme="majorHAnsi" w:cstheme="majorHAnsi"/>
        </w:rPr>
        <w:t>. Note the high stress region at the outlet (distal) due to the boundary condition</w:t>
      </w:r>
      <w:r w:rsidR="00876157">
        <w:rPr>
          <w:rFonts w:asciiTheme="majorHAnsi" w:hAnsiTheme="majorHAnsi" w:cstheme="majorHAnsi"/>
        </w:rPr>
        <w:t>,</w:t>
      </w:r>
      <w:r w:rsidR="00890360" w:rsidRPr="00B4545C">
        <w:rPr>
          <w:rFonts w:asciiTheme="majorHAnsi" w:hAnsiTheme="majorHAnsi" w:cstheme="majorHAnsi"/>
        </w:rPr>
        <w:t xml:space="preserve"> which should be ignored. Von Mises stress</w:t>
      </w:r>
      <w:r w:rsidR="0027679E" w:rsidRPr="00B4545C">
        <w:rPr>
          <w:rFonts w:asciiTheme="majorHAnsi" w:hAnsiTheme="majorHAnsi" w:cstheme="majorHAnsi"/>
        </w:rPr>
        <w:t xml:space="preserve"> (VMS)</w:t>
      </w:r>
      <w:r w:rsidR="00890360" w:rsidRPr="00B4545C">
        <w:rPr>
          <w:rFonts w:asciiTheme="majorHAnsi" w:hAnsiTheme="majorHAnsi" w:cstheme="majorHAnsi"/>
        </w:rPr>
        <w:t xml:space="preserve"> is impacted by a combination of </w:t>
      </w:r>
      <w:r w:rsidR="00017BD3" w:rsidRPr="00B4545C">
        <w:rPr>
          <w:rFonts w:asciiTheme="majorHAnsi" w:hAnsiTheme="majorHAnsi" w:cstheme="majorHAnsi"/>
        </w:rPr>
        <w:t>fibrous</w:t>
      </w:r>
      <w:r w:rsidR="00890360" w:rsidRPr="00B4545C">
        <w:rPr>
          <w:rFonts w:asciiTheme="majorHAnsi" w:hAnsiTheme="majorHAnsi" w:cstheme="majorHAnsi"/>
        </w:rPr>
        <w:t xml:space="preserve"> cap thickness</w:t>
      </w:r>
      <w:r w:rsidR="0027679E" w:rsidRPr="00B4545C">
        <w:rPr>
          <w:rFonts w:asciiTheme="majorHAnsi" w:hAnsiTheme="majorHAnsi" w:cstheme="majorHAnsi"/>
        </w:rPr>
        <w:t>, artery geometry, material properties</w:t>
      </w:r>
      <w:r w:rsidR="00890360" w:rsidRPr="00B4545C">
        <w:rPr>
          <w:rFonts w:asciiTheme="majorHAnsi" w:hAnsiTheme="majorHAnsi" w:cstheme="majorHAnsi"/>
        </w:rPr>
        <w:t xml:space="preserve">, blood velocity/pressure and artery motion/contraction. </w:t>
      </w:r>
      <w:r w:rsidR="00437EBA" w:rsidRPr="00B4545C">
        <w:rPr>
          <w:rFonts w:asciiTheme="majorHAnsi" w:hAnsiTheme="majorHAnsi" w:cstheme="majorHAnsi"/>
        </w:rPr>
        <w:t xml:space="preserve">Due to this, biomechanical simulation is required to determine the stresses in the wall that result from the nonlinear interaction between these factors. </w:t>
      </w:r>
      <w:r w:rsidR="00BB3754" w:rsidRPr="00B4545C">
        <w:rPr>
          <w:rFonts w:asciiTheme="majorHAnsi" w:hAnsiTheme="majorHAnsi" w:cstheme="majorHAnsi"/>
        </w:rPr>
        <w:t xml:space="preserve">The thin </w:t>
      </w:r>
      <w:r w:rsidR="00017BD3" w:rsidRPr="00B4545C">
        <w:rPr>
          <w:rFonts w:asciiTheme="majorHAnsi" w:hAnsiTheme="majorHAnsi" w:cstheme="majorHAnsi"/>
        </w:rPr>
        <w:t>fibrous</w:t>
      </w:r>
      <w:r w:rsidR="00BB3754" w:rsidRPr="00B4545C">
        <w:rPr>
          <w:rFonts w:asciiTheme="majorHAnsi" w:hAnsiTheme="majorHAnsi" w:cstheme="majorHAnsi"/>
        </w:rPr>
        <w:t xml:space="preserve"> cap in the proximal region results in the largest stress, with the transient distribution over the cardiac cycle driven by artery motion. </w:t>
      </w:r>
      <w:r w:rsidR="00437EBA" w:rsidRPr="00B4545C">
        <w:rPr>
          <w:rFonts w:asciiTheme="majorHAnsi" w:hAnsiTheme="majorHAnsi" w:cstheme="majorHAnsi"/>
        </w:rPr>
        <w:t xml:space="preserve">This is representative of </w:t>
      </w:r>
      <w:r w:rsidR="0074750E" w:rsidRPr="00B4545C">
        <w:rPr>
          <w:rFonts w:asciiTheme="majorHAnsi" w:hAnsiTheme="majorHAnsi" w:cstheme="majorHAnsi"/>
        </w:rPr>
        <w:t>the thin nature of the</w:t>
      </w:r>
      <w:r w:rsidR="00437EBA" w:rsidRPr="00B4545C">
        <w:rPr>
          <w:rFonts w:asciiTheme="majorHAnsi" w:hAnsiTheme="majorHAnsi" w:cstheme="majorHAnsi"/>
        </w:rPr>
        <w:t xml:space="preserve"> fibrous</w:t>
      </w:r>
      <w:r w:rsidR="0074750E" w:rsidRPr="00B4545C">
        <w:rPr>
          <w:rFonts w:asciiTheme="majorHAnsi" w:hAnsiTheme="majorHAnsi" w:cstheme="majorHAnsi"/>
        </w:rPr>
        <w:t xml:space="preserve"> cap</w:t>
      </w:r>
      <w:r w:rsidR="00437EBA" w:rsidRPr="00B4545C">
        <w:rPr>
          <w:rFonts w:asciiTheme="majorHAnsi" w:hAnsiTheme="majorHAnsi" w:cstheme="majorHAnsi"/>
        </w:rPr>
        <w:t xml:space="preserve">. </w:t>
      </w:r>
      <w:r w:rsidR="00BB3754" w:rsidRPr="00B4545C">
        <w:rPr>
          <w:rFonts w:asciiTheme="majorHAnsi" w:hAnsiTheme="majorHAnsi" w:cstheme="majorHAnsi"/>
        </w:rPr>
        <w:t xml:space="preserve">Conversely, in the distal region, the </w:t>
      </w:r>
      <w:r w:rsidR="0027679E" w:rsidRPr="00B4545C">
        <w:rPr>
          <w:rFonts w:asciiTheme="majorHAnsi" w:hAnsiTheme="majorHAnsi" w:cstheme="majorHAnsi"/>
        </w:rPr>
        <w:t>VMS</w:t>
      </w:r>
      <w:r w:rsidR="00BB3754" w:rsidRPr="00B4545C">
        <w:rPr>
          <w:rFonts w:asciiTheme="majorHAnsi" w:hAnsiTheme="majorHAnsi" w:cstheme="majorHAnsi"/>
        </w:rPr>
        <w:t xml:space="preserve"> resulting at the </w:t>
      </w:r>
      <w:r w:rsidR="00826E09" w:rsidRPr="00B4545C">
        <w:rPr>
          <w:rFonts w:asciiTheme="majorHAnsi" w:hAnsiTheme="majorHAnsi" w:cstheme="majorHAnsi"/>
        </w:rPr>
        <w:t>fibrous</w:t>
      </w:r>
      <w:r w:rsidR="00BB3754" w:rsidRPr="00B4545C">
        <w:rPr>
          <w:rFonts w:asciiTheme="majorHAnsi" w:hAnsiTheme="majorHAnsi" w:cstheme="majorHAnsi"/>
        </w:rPr>
        <w:t xml:space="preserve"> cap is predominantly driven by blood pressure. Capturing these results is only possible through </w:t>
      </w:r>
      <w:r w:rsidR="004E016F" w:rsidRPr="00B4545C">
        <w:rPr>
          <w:rFonts w:asciiTheme="majorHAnsi" w:hAnsiTheme="majorHAnsi" w:cstheme="majorHAnsi"/>
        </w:rPr>
        <w:t>fully coupled</w:t>
      </w:r>
      <w:r w:rsidR="00BB3754" w:rsidRPr="00B4545C">
        <w:rPr>
          <w:rFonts w:asciiTheme="majorHAnsi" w:hAnsiTheme="majorHAnsi" w:cstheme="majorHAnsi"/>
        </w:rPr>
        <w:t xml:space="preserve"> FSI simulations</w:t>
      </w:r>
      <w:r w:rsidR="004E016F" w:rsidRPr="00B4545C">
        <w:rPr>
          <w:rFonts w:asciiTheme="majorHAnsi" w:hAnsiTheme="majorHAnsi" w:cstheme="majorHAnsi"/>
        </w:rPr>
        <w:t xml:space="preserve"> due to the inherent nonlinearity in the simulation</w:t>
      </w:r>
      <w:r w:rsidR="00BB3754" w:rsidRPr="00B4545C">
        <w:rPr>
          <w:rFonts w:asciiTheme="majorHAnsi" w:hAnsiTheme="majorHAnsi" w:cstheme="majorHAnsi"/>
        </w:rPr>
        <w:t xml:space="preserve">. </w:t>
      </w:r>
      <w:r w:rsidR="004E016F" w:rsidRPr="00B4545C">
        <w:rPr>
          <w:rFonts w:asciiTheme="majorHAnsi" w:hAnsiTheme="majorHAnsi" w:cstheme="majorHAnsi"/>
        </w:rPr>
        <w:t xml:space="preserve">These variations could play </w:t>
      </w:r>
      <w:r w:rsidR="004E21D3" w:rsidRPr="00B4545C">
        <w:rPr>
          <w:rFonts w:asciiTheme="majorHAnsi" w:hAnsiTheme="majorHAnsi" w:cstheme="majorHAnsi"/>
        </w:rPr>
        <w:t>a yet</w:t>
      </w:r>
      <w:r w:rsidR="004E016F" w:rsidRPr="00B4545C">
        <w:rPr>
          <w:rFonts w:asciiTheme="majorHAnsi" w:hAnsiTheme="majorHAnsi" w:cstheme="majorHAnsi"/>
        </w:rPr>
        <w:t xml:space="preserve"> undefined role in atherosclerosis progression.</w:t>
      </w:r>
    </w:p>
    <w:p w14:paraId="57D5586B" w14:textId="77777777" w:rsidR="000139B1" w:rsidRPr="00B4545C" w:rsidRDefault="000139B1" w:rsidP="000139B1">
      <w:pPr>
        <w:rPr>
          <w:rFonts w:asciiTheme="majorHAnsi" w:hAnsiTheme="majorHAnsi" w:cstheme="majorHAnsi"/>
        </w:rPr>
      </w:pPr>
    </w:p>
    <w:p w14:paraId="2073C072" w14:textId="661348F2" w:rsidR="004E016F" w:rsidRPr="00B4545C" w:rsidRDefault="004E016F" w:rsidP="000139B1">
      <w:pPr>
        <w:rPr>
          <w:rFonts w:asciiTheme="majorHAnsi" w:hAnsiTheme="majorHAnsi" w:cstheme="majorHAnsi"/>
        </w:rPr>
      </w:pPr>
      <w:r w:rsidRPr="00B4545C">
        <w:rPr>
          <w:rFonts w:asciiTheme="majorHAnsi" w:hAnsiTheme="majorHAnsi" w:cstheme="majorHAnsi"/>
        </w:rPr>
        <w:t xml:space="preserve">Finally, lumen area, total lipid arc and minimum </w:t>
      </w:r>
      <w:r w:rsidR="00017BD3" w:rsidRPr="00B4545C">
        <w:rPr>
          <w:rFonts w:asciiTheme="majorHAnsi" w:hAnsiTheme="majorHAnsi" w:cstheme="majorHAnsi"/>
        </w:rPr>
        <w:t>fibrous</w:t>
      </w:r>
      <w:r w:rsidRPr="00B4545C">
        <w:rPr>
          <w:rFonts w:asciiTheme="majorHAnsi" w:hAnsiTheme="majorHAnsi" w:cstheme="majorHAnsi"/>
        </w:rPr>
        <w:t xml:space="preserve"> cap thickness w</w:t>
      </w:r>
      <w:r w:rsidR="007D045F" w:rsidRPr="00B4545C">
        <w:rPr>
          <w:rFonts w:asciiTheme="majorHAnsi" w:hAnsiTheme="majorHAnsi" w:cstheme="majorHAnsi"/>
        </w:rPr>
        <w:t>ere</w:t>
      </w:r>
      <w:r w:rsidRPr="00B4545C">
        <w:rPr>
          <w:rFonts w:asciiTheme="majorHAnsi" w:hAnsiTheme="majorHAnsi" w:cstheme="majorHAnsi"/>
        </w:rPr>
        <w:t xml:space="preserve"> compared between baseline and follow-up OCT imaging. These results are shown in </w:t>
      </w:r>
      <w:r w:rsidRPr="00B4545C">
        <w:rPr>
          <w:rFonts w:asciiTheme="majorHAnsi" w:hAnsiTheme="majorHAnsi" w:cstheme="majorHAnsi"/>
          <w:b/>
          <w:bCs/>
        </w:rPr>
        <w:t>Figure 1</w:t>
      </w:r>
      <w:r w:rsidR="00437EBA" w:rsidRPr="00B4545C">
        <w:rPr>
          <w:rFonts w:asciiTheme="majorHAnsi" w:hAnsiTheme="majorHAnsi" w:cstheme="majorHAnsi"/>
          <w:b/>
          <w:bCs/>
        </w:rPr>
        <w:t>4</w:t>
      </w:r>
      <w:r w:rsidRPr="00B4545C">
        <w:rPr>
          <w:rFonts w:asciiTheme="majorHAnsi" w:hAnsiTheme="majorHAnsi" w:cstheme="majorHAnsi"/>
        </w:rPr>
        <w:t xml:space="preserve">, with OCT images of selected regions shown for </w:t>
      </w:r>
      <w:r w:rsidR="00482AEC" w:rsidRPr="00B4545C">
        <w:rPr>
          <w:rFonts w:asciiTheme="majorHAnsi" w:hAnsiTheme="majorHAnsi" w:cstheme="majorHAnsi"/>
        </w:rPr>
        <w:t>visualization</w:t>
      </w:r>
      <w:r w:rsidRPr="00B4545C">
        <w:rPr>
          <w:rFonts w:asciiTheme="majorHAnsi" w:hAnsiTheme="majorHAnsi" w:cstheme="majorHAnsi"/>
        </w:rPr>
        <w:t xml:space="preserve"> </w:t>
      </w:r>
      <w:r w:rsidR="00B07117" w:rsidRPr="00B4545C">
        <w:rPr>
          <w:rFonts w:asciiTheme="majorHAnsi" w:hAnsiTheme="majorHAnsi" w:cstheme="majorHAnsi"/>
        </w:rPr>
        <w:t>o</w:t>
      </w:r>
      <w:r w:rsidRPr="00B4545C">
        <w:rPr>
          <w:rFonts w:asciiTheme="majorHAnsi" w:hAnsiTheme="majorHAnsi" w:cstheme="majorHAnsi"/>
        </w:rPr>
        <w:t xml:space="preserve">f the changes. Results are </w:t>
      </w:r>
      <w:r w:rsidR="00482AEC" w:rsidRPr="00B4545C">
        <w:rPr>
          <w:rFonts w:asciiTheme="majorHAnsi" w:hAnsiTheme="majorHAnsi" w:cstheme="majorHAnsi"/>
        </w:rPr>
        <w:t>generalized</w:t>
      </w:r>
      <w:r w:rsidRPr="00B4545C">
        <w:rPr>
          <w:rFonts w:asciiTheme="majorHAnsi" w:hAnsiTheme="majorHAnsi" w:cstheme="majorHAnsi"/>
        </w:rPr>
        <w:t xml:space="preserve"> at the highlighted regions to understand </w:t>
      </w:r>
      <w:r w:rsidR="00B6721F" w:rsidRPr="00B4545C">
        <w:rPr>
          <w:rFonts w:asciiTheme="majorHAnsi" w:hAnsiTheme="majorHAnsi" w:cstheme="majorHAnsi"/>
        </w:rPr>
        <w:t>the</w:t>
      </w:r>
      <w:r w:rsidRPr="00B4545C">
        <w:rPr>
          <w:rFonts w:asciiTheme="majorHAnsi" w:hAnsiTheme="majorHAnsi" w:cstheme="majorHAnsi"/>
        </w:rPr>
        <w:t xml:space="preserve"> role </w:t>
      </w:r>
      <w:r w:rsidR="00826E09" w:rsidRPr="00B4545C">
        <w:rPr>
          <w:rFonts w:asciiTheme="majorHAnsi" w:hAnsiTheme="majorHAnsi" w:cstheme="majorHAnsi"/>
        </w:rPr>
        <w:t>WSS</w:t>
      </w:r>
      <w:r w:rsidRPr="00B4545C">
        <w:rPr>
          <w:rFonts w:asciiTheme="majorHAnsi" w:hAnsiTheme="majorHAnsi" w:cstheme="majorHAnsi"/>
        </w:rPr>
        <w:t>, intraluminal flow</w:t>
      </w:r>
      <w:r w:rsidR="00876157">
        <w:rPr>
          <w:rFonts w:asciiTheme="majorHAnsi" w:hAnsiTheme="majorHAnsi" w:cstheme="majorHAnsi"/>
        </w:rPr>
        <w:t>,</w:t>
      </w:r>
      <w:r w:rsidRPr="00B4545C">
        <w:rPr>
          <w:rFonts w:asciiTheme="majorHAnsi" w:hAnsiTheme="majorHAnsi" w:cstheme="majorHAnsi"/>
        </w:rPr>
        <w:t xml:space="preserve"> and structural stresses have on lesion </w:t>
      </w:r>
      <w:r w:rsidRPr="00B4545C">
        <w:rPr>
          <w:rFonts w:asciiTheme="majorHAnsi" w:hAnsiTheme="majorHAnsi" w:cstheme="majorHAnsi"/>
        </w:rPr>
        <w:lastRenderedPageBreak/>
        <w:t>progression</w:t>
      </w:r>
      <w:r w:rsidR="00876157">
        <w:rPr>
          <w:rFonts w:asciiTheme="majorHAnsi" w:hAnsiTheme="majorHAnsi" w:cstheme="majorHAnsi"/>
        </w:rPr>
        <w:t>;</w:t>
      </w:r>
      <w:r w:rsidR="00AA2975" w:rsidRPr="00B4545C">
        <w:rPr>
          <w:rFonts w:asciiTheme="majorHAnsi" w:hAnsiTheme="majorHAnsi" w:cstheme="majorHAnsi"/>
        </w:rPr>
        <w:t xml:space="preserve"> however, further post-processing could be carried out to quantitatively compare biomechanical results at each OCT cross-section location with changes in plaque composition. </w:t>
      </w:r>
      <w:r w:rsidRPr="00B4545C">
        <w:rPr>
          <w:rFonts w:asciiTheme="majorHAnsi" w:hAnsiTheme="majorHAnsi" w:cstheme="majorHAnsi"/>
        </w:rPr>
        <w:t>The progression of the mid-artery lesion was associated with initially low</w:t>
      </w:r>
      <w:r w:rsidR="0074750E" w:rsidRPr="00B4545C">
        <w:rPr>
          <w:rFonts w:asciiTheme="majorHAnsi" w:hAnsiTheme="majorHAnsi" w:cstheme="majorHAnsi"/>
        </w:rPr>
        <w:t xml:space="preserve"> </w:t>
      </w:r>
      <w:r w:rsidRPr="00B4545C">
        <w:rPr>
          <w:rFonts w:asciiTheme="majorHAnsi" w:hAnsiTheme="majorHAnsi" w:cstheme="majorHAnsi"/>
        </w:rPr>
        <w:t>TAWSS</w:t>
      </w:r>
      <w:r w:rsidR="0074750E" w:rsidRPr="00B4545C">
        <w:rPr>
          <w:rFonts w:asciiTheme="majorHAnsi" w:hAnsiTheme="majorHAnsi" w:cstheme="majorHAnsi"/>
        </w:rPr>
        <w:t xml:space="preserve"> and</w:t>
      </w:r>
      <w:r w:rsidRPr="00B4545C">
        <w:rPr>
          <w:rFonts w:asciiTheme="majorHAnsi" w:hAnsiTheme="majorHAnsi" w:cstheme="majorHAnsi"/>
        </w:rPr>
        <w:t xml:space="preserve"> </w:t>
      </w:r>
      <w:r w:rsidR="0027679E" w:rsidRPr="00B4545C">
        <w:rPr>
          <w:rFonts w:asciiTheme="majorHAnsi" w:hAnsiTheme="majorHAnsi" w:cstheme="majorHAnsi"/>
        </w:rPr>
        <w:t>VMS</w:t>
      </w:r>
      <w:r w:rsidR="0074750E" w:rsidRPr="00B4545C">
        <w:rPr>
          <w:rFonts w:asciiTheme="majorHAnsi" w:hAnsiTheme="majorHAnsi" w:cstheme="majorHAnsi"/>
        </w:rPr>
        <w:t>, disturbed LNH patterns,</w:t>
      </w:r>
      <w:r w:rsidR="00D826EA" w:rsidRPr="00B4545C">
        <w:rPr>
          <w:rFonts w:asciiTheme="majorHAnsi" w:hAnsiTheme="majorHAnsi" w:cstheme="majorHAnsi"/>
        </w:rPr>
        <w:t xml:space="preserve"> and saw a strong </w:t>
      </w:r>
      <w:r w:rsidR="00826E09" w:rsidRPr="00B4545C">
        <w:rPr>
          <w:rFonts w:asciiTheme="majorHAnsi" w:hAnsiTheme="majorHAnsi" w:cstheme="majorHAnsi"/>
        </w:rPr>
        <w:t>WSS</w:t>
      </w:r>
      <w:r w:rsidR="00D826EA" w:rsidRPr="00B4545C">
        <w:rPr>
          <w:rFonts w:asciiTheme="majorHAnsi" w:hAnsiTheme="majorHAnsi" w:cstheme="majorHAnsi"/>
        </w:rPr>
        <w:t xml:space="preserve"> attraction region </w:t>
      </w:r>
      <w:r w:rsidR="0027679E" w:rsidRPr="00B4545C">
        <w:rPr>
          <w:rFonts w:asciiTheme="majorHAnsi" w:hAnsiTheme="majorHAnsi" w:cstheme="majorHAnsi"/>
        </w:rPr>
        <w:t xml:space="preserve">(WSSat) </w:t>
      </w:r>
      <w:r w:rsidR="00D826EA" w:rsidRPr="00B4545C">
        <w:rPr>
          <w:rFonts w:asciiTheme="majorHAnsi" w:hAnsiTheme="majorHAnsi" w:cstheme="majorHAnsi"/>
        </w:rPr>
        <w:t xml:space="preserve">and OSI. </w:t>
      </w:r>
      <w:r w:rsidR="00B07117" w:rsidRPr="00B4545C">
        <w:rPr>
          <w:rFonts w:asciiTheme="majorHAnsi" w:hAnsiTheme="majorHAnsi" w:cstheme="majorHAnsi"/>
        </w:rPr>
        <w:t>Note that this lesion was not included in the initial geometry due to its small size</w:t>
      </w:r>
      <w:r w:rsidR="00E51F69" w:rsidRPr="00B4545C">
        <w:rPr>
          <w:rFonts w:asciiTheme="majorHAnsi" w:hAnsiTheme="majorHAnsi" w:cstheme="majorHAnsi"/>
        </w:rPr>
        <w:t xml:space="preserve"> and the added computational expense and complexity associated with its inclusion. </w:t>
      </w:r>
      <w:r w:rsidR="00D826EA" w:rsidRPr="00B4545C">
        <w:rPr>
          <w:rFonts w:asciiTheme="majorHAnsi" w:hAnsiTheme="majorHAnsi" w:cstheme="majorHAnsi"/>
        </w:rPr>
        <w:t xml:space="preserve">This is directly contrasted with the proximal region, which saw </w:t>
      </w:r>
      <w:r w:rsidR="0074750E" w:rsidRPr="00B4545C">
        <w:rPr>
          <w:rFonts w:asciiTheme="majorHAnsi" w:hAnsiTheme="majorHAnsi" w:cstheme="majorHAnsi"/>
        </w:rPr>
        <w:t>more consistent</w:t>
      </w:r>
      <w:r w:rsidR="00D826EA" w:rsidRPr="00B4545C">
        <w:rPr>
          <w:rFonts w:asciiTheme="majorHAnsi" w:hAnsiTheme="majorHAnsi" w:cstheme="majorHAnsi"/>
        </w:rPr>
        <w:t xml:space="preserve"> LNH</w:t>
      </w:r>
      <w:r w:rsidR="0074750E" w:rsidRPr="00B4545C">
        <w:rPr>
          <w:rFonts w:asciiTheme="majorHAnsi" w:hAnsiTheme="majorHAnsi" w:cstheme="majorHAnsi"/>
        </w:rPr>
        <w:t xml:space="preserve"> patterns</w:t>
      </w:r>
      <w:r w:rsidR="00D826EA" w:rsidRPr="00B4545C">
        <w:rPr>
          <w:rFonts w:asciiTheme="majorHAnsi" w:hAnsiTheme="majorHAnsi" w:cstheme="majorHAnsi"/>
        </w:rPr>
        <w:t>,</w:t>
      </w:r>
      <w:r w:rsidR="0074750E" w:rsidRPr="00B4545C">
        <w:rPr>
          <w:rFonts w:asciiTheme="majorHAnsi" w:hAnsiTheme="majorHAnsi" w:cstheme="majorHAnsi"/>
        </w:rPr>
        <w:t xml:space="preserve"> high</w:t>
      </w:r>
      <w:r w:rsidR="00D826EA" w:rsidRPr="00B4545C">
        <w:rPr>
          <w:rFonts w:asciiTheme="majorHAnsi" w:hAnsiTheme="majorHAnsi" w:cstheme="majorHAnsi"/>
        </w:rPr>
        <w:t xml:space="preserve"> TAWSS</w:t>
      </w:r>
      <w:r w:rsidR="0074750E" w:rsidRPr="00B4545C">
        <w:rPr>
          <w:rFonts w:asciiTheme="majorHAnsi" w:hAnsiTheme="majorHAnsi" w:cstheme="majorHAnsi"/>
        </w:rPr>
        <w:t xml:space="preserve"> and</w:t>
      </w:r>
      <w:r w:rsidR="00D826EA" w:rsidRPr="00B4545C">
        <w:rPr>
          <w:rFonts w:asciiTheme="majorHAnsi" w:hAnsiTheme="majorHAnsi" w:cstheme="majorHAnsi"/>
        </w:rPr>
        <w:t xml:space="preserve"> </w:t>
      </w:r>
      <w:r w:rsidR="0027679E" w:rsidRPr="00B4545C">
        <w:rPr>
          <w:rFonts w:asciiTheme="majorHAnsi" w:hAnsiTheme="majorHAnsi" w:cstheme="majorHAnsi"/>
        </w:rPr>
        <w:t>VMS</w:t>
      </w:r>
      <w:r w:rsidR="00D826EA" w:rsidRPr="00B4545C">
        <w:rPr>
          <w:rFonts w:asciiTheme="majorHAnsi" w:hAnsiTheme="majorHAnsi" w:cstheme="majorHAnsi"/>
        </w:rPr>
        <w:t xml:space="preserve"> and weaker </w:t>
      </w:r>
      <w:r w:rsidR="00826E09" w:rsidRPr="00B4545C">
        <w:rPr>
          <w:rFonts w:asciiTheme="majorHAnsi" w:hAnsiTheme="majorHAnsi" w:cstheme="majorHAnsi"/>
        </w:rPr>
        <w:t>WSS</w:t>
      </w:r>
      <w:r w:rsidR="00D826EA" w:rsidRPr="00B4545C">
        <w:rPr>
          <w:rFonts w:asciiTheme="majorHAnsi" w:hAnsiTheme="majorHAnsi" w:cstheme="majorHAnsi"/>
        </w:rPr>
        <w:t xml:space="preserve"> expansion region and OSI associated with lipid arc reduction and a thinner </w:t>
      </w:r>
      <w:r w:rsidR="00017BD3" w:rsidRPr="00B4545C">
        <w:rPr>
          <w:rFonts w:asciiTheme="majorHAnsi" w:hAnsiTheme="majorHAnsi" w:cstheme="majorHAnsi"/>
        </w:rPr>
        <w:t>fibrous</w:t>
      </w:r>
      <w:r w:rsidR="00D826EA" w:rsidRPr="00B4545C">
        <w:rPr>
          <w:rFonts w:asciiTheme="majorHAnsi" w:hAnsiTheme="majorHAnsi" w:cstheme="majorHAnsi"/>
        </w:rPr>
        <w:t xml:space="preserve"> cap. The distal lesion saw the most significant progression and was associated with a moderate </w:t>
      </w:r>
      <w:r w:rsidR="0027679E" w:rsidRPr="00B4545C">
        <w:rPr>
          <w:rFonts w:asciiTheme="majorHAnsi" w:hAnsiTheme="majorHAnsi" w:cstheme="majorHAnsi"/>
        </w:rPr>
        <w:t xml:space="preserve">VMS </w:t>
      </w:r>
      <w:r w:rsidR="00D826EA" w:rsidRPr="00B4545C">
        <w:rPr>
          <w:rFonts w:asciiTheme="majorHAnsi" w:hAnsiTheme="majorHAnsi" w:cstheme="majorHAnsi"/>
        </w:rPr>
        <w:t xml:space="preserve">that was driven by blood pressure, not artery motion, unlike the upstream regions. When taken together, this methodology and results could be used to develop a more complete picture of a </w:t>
      </w:r>
      <w:r w:rsidR="00E1000D" w:rsidRPr="00B4545C">
        <w:rPr>
          <w:rFonts w:asciiTheme="majorHAnsi" w:hAnsiTheme="majorHAnsi" w:cstheme="majorHAnsi"/>
        </w:rPr>
        <w:t>patient’s</w:t>
      </w:r>
      <w:r w:rsidR="00D826EA" w:rsidRPr="00B4545C">
        <w:rPr>
          <w:rFonts w:asciiTheme="majorHAnsi" w:hAnsiTheme="majorHAnsi" w:cstheme="majorHAnsi"/>
        </w:rPr>
        <w:t xml:space="preserve"> potential risk</w:t>
      </w:r>
      <w:r w:rsidR="00E51F69" w:rsidRPr="00B4545C">
        <w:rPr>
          <w:rFonts w:asciiTheme="majorHAnsi" w:hAnsiTheme="majorHAnsi" w:cstheme="majorHAnsi"/>
        </w:rPr>
        <w:t xml:space="preserve">, provided a larger number of simulations are able to be produced to better understand </w:t>
      </w:r>
      <w:r w:rsidR="0027679E" w:rsidRPr="00B4545C">
        <w:rPr>
          <w:rFonts w:asciiTheme="majorHAnsi" w:hAnsiTheme="majorHAnsi" w:cstheme="majorHAnsi"/>
        </w:rPr>
        <w:t>the</w:t>
      </w:r>
      <w:r w:rsidR="00E51F69" w:rsidRPr="00B4545C">
        <w:rPr>
          <w:rFonts w:asciiTheme="majorHAnsi" w:hAnsiTheme="majorHAnsi" w:cstheme="majorHAnsi"/>
        </w:rPr>
        <w:t xml:space="preserve"> statistical significance</w:t>
      </w:r>
      <w:r w:rsidR="0027679E" w:rsidRPr="00B4545C">
        <w:rPr>
          <w:rFonts w:asciiTheme="majorHAnsi" w:hAnsiTheme="majorHAnsi" w:cstheme="majorHAnsi"/>
        </w:rPr>
        <w:t xml:space="preserve"> of results</w:t>
      </w:r>
      <w:r w:rsidR="00D826EA" w:rsidRPr="00B4545C">
        <w:rPr>
          <w:rFonts w:asciiTheme="majorHAnsi" w:hAnsiTheme="majorHAnsi" w:cstheme="majorHAnsi"/>
        </w:rPr>
        <w:t>.</w:t>
      </w:r>
    </w:p>
    <w:p w14:paraId="2B1DBB09" w14:textId="14F2623C" w:rsidR="001D1E86" w:rsidRPr="00B4545C" w:rsidRDefault="001D1E86" w:rsidP="000139B1">
      <w:pPr>
        <w:rPr>
          <w:rFonts w:asciiTheme="majorHAnsi" w:hAnsiTheme="majorHAnsi" w:cstheme="majorHAnsi"/>
          <w:b/>
        </w:rPr>
      </w:pPr>
    </w:p>
    <w:p w14:paraId="3B91B66A" w14:textId="74641235" w:rsidR="00D45868" w:rsidRDefault="00551D82" w:rsidP="000139B1">
      <w:pPr>
        <w:rPr>
          <w:rFonts w:asciiTheme="majorHAnsi" w:hAnsiTheme="majorHAnsi" w:cstheme="majorHAnsi"/>
          <w:color w:val="808080"/>
        </w:rPr>
      </w:pPr>
      <w:r w:rsidRPr="00B4545C">
        <w:rPr>
          <w:rFonts w:asciiTheme="majorHAnsi" w:hAnsiTheme="majorHAnsi" w:cstheme="majorHAnsi"/>
          <w:b/>
        </w:rPr>
        <w:t>FIGURE AND TABLE LEGENDS</w:t>
      </w:r>
      <w:r w:rsidR="008169DD">
        <w:rPr>
          <w:rFonts w:asciiTheme="majorHAnsi" w:hAnsiTheme="majorHAnsi" w:cstheme="majorHAnsi"/>
          <w:b/>
        </w:rPr>
        <w:t>:</w:t>
      </w:r>
    </w:p>
    <w:p w14:paraId="36B4D94F" w14:textId="77777777" w:rsidR="00726309" w:rsidRDefault="00726309" w:rsidP="00726309">
      <w:pPr>
        <w:jc w:val="left"/>
        <w:rPr>
          <w:rFonts w:asciiTheme="majorHAnsi" w:hAnsiTheme="majorHAnsi" w:cstheme="majorHAnsi"/>
          <w:b/>
        </w:rPr>
      </w:pPr>
    </w:p>
    <w:p w14:paraId="040514E6" w14:textId="656E6B48" w:rsidR="00726309" w:rsidRPr="00726309" w:rsidRDefault="00726309" w:rsidP="00726309">
      <w:pPr>
        <w:jc w:val="left"/>
        <w:rPr>
          <w:rFonts w:asciiTheme="majorHAnsi" w:hAnsiTheme="majorHAnsi" w:cstheme="majorHAnsi"/>
          <w:b/>
        </w:rPr>
      </w:pPr>
      <w:r w:rsidRPr="00B4545C">
        <w:rPr>
          <w:rFonts w:asciiTheme="majorHAnsi" w:hAnsiTheme="majorHAnsi" w:cstheme="majorHAnsi"/>
          <w:b/>
        </w:rPr>
        <w:t>Table 1</w:t>
      </w:r>
      <w:r>
        <w:rPr>
          <w:rFonts w:asciiTheme="majorHAnsi" w:hAnsiTheme="majorHAnsi" w:cstheme="majorHAnsi"/>
          <w:b/>
        </w:rPr>
        <w:t xml:space="preserve">: </w:t>
      </w:r>
      <w:r w:rsidRPr="00726309">
        <w:rPr>
          <w:rFonts w:asciiTheme="majorHAnsi" w:hAnsiTheme="majorHAnsi" w:cstheme="majorHAnsi"/>
          <w:b/>
        </w:rPr>
        <w:t>Material properties for the artery wall and lipid using a five-parameter Mooney-Rivlin model.</w:t>
      </w:r>
    </w:p>
    <w:p w14:paraId="58169ABF" w14:textId="77777777" w:rsidR="00726309" w:rsidRPr="00726309" w:rsidRDefault="00726309" w:rsidP="00726309">
      <w:pPr>
        <w:jc w:val="left"/>
        <w:rPr>
          <w:rFonts w:asciiTheme="majorHAnsi" w:hAnsiTheme="majorHAnsi" w:cstheme="majorHAnsi"/>
          <w:b/>
        </w:rPr>
      </w:pPr>
    </w:p>
    <w:p w14:paraId="7C748931" w14:textId="18FD708B" w:rsidR="00726309" w:rsidRPr="00EF16BB" w:rsidRDefault="00726309" w:rsidP="00726309">
      <w:pPr>
        <w:rPr>
          <w:rFonts w:asciiTheme="majorHAnsi" w:hAnsiTheme="majorHAnsi" w:cstheme="majorHAnsi"/>
          <w:b/>
          <w:szCs w:val="20"/>
        </w:rPr>
      </w:pPr>
      <w:r w:rsidRPr="00726309">
        <w:rPr>
          <w:rFonts w:asciiTheme="majorHAnsi" w:hAnsiTheme="majorHAnsi" w:cstheme="majorHAnsi"/>
          <w:b/>
        </w:rPr>
        <w:t xml:space="preserve">Table 2: </w:t>
      </w:r>
      <w:r w:rsidRPr="00726309">
        <w:rPr>
          <w:rFonts w:asciiTheme="majorHAnsi" w:hAnsiTheme="majorHAnsi" w:cstheme="majorHAnsi"/>
          <w:b/>
          <w:szCs w:val="20"/>
        </w:rPr>
        <w:t xml:space="preserve">Mesh </w:t>
      </w:r>
      <w:r w:rsidRPr="00EF16BB">
        <w:rPr>
          <w:rFonts w:asciiTheme="majorHAnsi" w:hAnsiTheme="majorHAnsi" w:cstheme="majorHAnsi"/>
          <w:b/>
          <w:szCs w:val="20"/>
        </w:rPr>
        <w:t>independence results for three different mesh sizes tested.</w:t>
      </w:r>
    </w:p>
    <w:p w14:paraId="4DD351F9" w14:textId="0D1A03D2" w:rsidR="00726309" w:rsidRPr="00EF16BB" w:rsidRDefault="00726309" w:rsidP="00726309">
      <w:pPr>
        <w:rPr>
          <w:rFonts w:asciiTheme="majorHAnsi" w:hAnsiTheme="majorHAnsi" w:cstheme="majorHAnsi"/>
          <w:b/>
          <w:szCs w:val="20"/>
        </w:rPr>
      </w:pPr>
    </w:p>
    <w:p w14:paraId="3A113534" w14:textId="0F910889" w:rsidR="00726309" w:rsidRPr="00EF16BB" w:rsidRDefault="00726309" w:rsidP="00726309">
      <w:pPr>
        <w:rPr>
          <w:rFonts w:asciiTheme="majorHAnsi" w:hAnsiTheme="majorHAnsi" w:cstheme="majorHAnsi"/>
          <w:b/>
        </w:rPr>
      </w:pPr>
      <w:r w:rsidRPr="00EF16BB">
        <w:rPr>
          <w:rFonts w:asciiTheme="majorHAnsi" w:hAnsiTheme="majorHAnsi" w:cstheme="majorHAnsi"/>
          <w:b/>
        </w:rPr>
        <w:t>Figure 1: Workflow for conducting fluid-structure interaction analyses from patient imaging.</w:t>
      </w:r>
    </w:p>
    <w:p w14:paraId="0D626943" w14:textId="77777777" w:rsidR="00061A23" w:rsidRPr="00EF16BB" w:rsidRDefault="00061A23" w:rsidP="00726309">
      <w:pPr>
        <w:rPr>
          <w:rFonts w:asciiTheme="majorHAnsi" w:hAnsiTheme="majorHAnsi" w:cstheme="majorHAnsi"/>
          <w:b/>
        </w:rPr>
      </w:pPr>
    </w:p>
    <w:p w14:paraId="4A01347A" w14:textId="5CCF6A48" w:rsidR="00726309" w:rsidRPr="00EF16BB" w:rsidRDefault="00726309" w:rsidP="00726309">
      <w:pPr>
        <w:rPr>
          <w:rFonts w:asciiTheme="majorHAnsi" w:hAnsiTheme="majorHAnsi" w:cstheme="majorHAnsi"/>
        </w:rPr>
      </w:pPr>
      <w:r w:rsidRPr="00EF16BB">
        <w:rPr>
          <w:rFonts w:asciiTheme="majorHAnsi" w:hAnsiTheme="majorHAnsi" w:cstheme="majorHAnsi"/>
          <w:b/>
        </w:rPr>
        <w:t xml:space="preserve">Figure 2: </w:t>
      </w:r>
      <w:r w:rsidR="00061A23" w:rsidRPr="00EF16BB">
        <w:rPr>
          <w:rFonts w:asciiTheme="majorHAnsi" w:hAnsiTheme="majorHAnsi" w:cstheme="majorHAnsi"/>
          <w:b/>
        </w:rPr>
        <w:t xml:space="preserve">Outline of the process for aligning OCT images between baseline and follow-up before extracting the lumen edge. </w:t>
      </w:r>
      <w:r w:rsidRPr="00EF16BB">
        <w:rPr>
          <w:rFonts w:asciiTheme="majorHAnsi" w:hAnsiTheme="majorHAnsi" w:cstheme="majorHAnsi"/>
        </w:rPr>
        <w:t>(</w:t>
      </w:r>
      <w:r w:rsidRPr="00277327">
        <w:rPr>
          <w:rFonts w:asciiTheme="majorHAnsi" w:hAnsiTheme="majorHAnsi" w:cstheme="majorHAnsi"/>
          <w:b/>
          <w:bCs/>
        </w:rPr>
        <w:t>A</w:t>
      </w:r>
      <w:r w:rsidRPr="00EF16BB">
        <w:rPr>
          <w:rFonts w:asciiTheme="majorHAnsi" w:hAnsiTheme="majorHAnsi" w:cstheme="majorHAnsi"/>
        </w:rPr>
        <w:t>) Schematic of OCT cross-section alignment based on landmarks such as the proximal bifurcation (*) and distal side branch (^) to select corresponding images from the same artery segment at both baseline and follow-up. (</w:t>
      </w:r>
      <w:r w:rsidRPr="00277327">
        <w:rPr>
          <w:rFonts w:asciiTheme="majorHAnsi" w:hAnsiTheme="majorHAnsi" w:cstheme="majorHAnsi"/>
          <w:b/>
          <w:bCs/>
        </w:rPr>
        <w:t>B</w:t>
      </w:r>
      <w:r w:rsidRPr="00EF16BB">
        <w:rPr>
          <w:rFonts w:asciiTheme="majorHAnsi" w:hAnsiTheme="majorHAnsi" w:cstheme="majorHAnsi"/>
        </w:rPr>
        <w:t>) Visualization of the process for selecting points for the catheter center and scale (red crosses) as well as the lumen start point based on the cross-section line (white dashed) and the lumen outline (white dots).</w:t>
      </w:r>
    </w:p>
    <w:p w14:paraId="06E74B42" w14:textId="7BC5E628" w:rsidR="00726309" w:rsidRPr="00EF16BB" w:rsidRDefault="00726309" w:rsidP="00726309">
      <w:pPr>
        <w:rPr>
          <w:rFonts w:asciiTheme="majorHAnsi" w:hAnsiTheme="majorHAnsi" w:cstheme="majorHAnsi"/>
        </w:rPr>
      </w:pPr>
    </w:p>
    <w:p w14:paraId="721B901A" w14:textId="57ACFA72" w:rsidR="00726309" w:rsidRDefault="00726309" w:rsidP="00726309">
      <w:pPr>
        <w:jc w:val="left"/>
        <w:rPr>
          <w:rFonts w:asciiTheme="majorHAnsi" w:hAnsiTheme="majorHAnsi" w:cstheme="majorHAnsi"/>
        </w:rPr>
      </w:pPr>
      <w:r w:rsidRPr="00EF16BB">
        <w:rPr>
          <w:rFonts w:asciiTheme="majorHAnsi" w:hAnsiTheme="majorHAnsi" w:cstheme="majorHAnsi"/>
          <w:b/>
        </w:rPr>
        <w:t>Figure 3:</w:t>
      </w:r>
      <w:r w:rsidRPr="00EF16BB">
        <w:rPr>
          <w:rFonts w:asciiTheme="majorHAnsi" w:hAnsiTheme="majorHAnsi" w:cstheme="majorHAnsi"/>
          <w:b/>
          <w:bCs/>
        </w:rPr>
        <w:t xml:space="preserve"> Outline of the process for reconstructing the backside of lipids and the outer edge of the artery wall in regions of high attenuation.</w:t>
      </w:r>
      <w:r w:rsidRPr="00EF16BB">
        <w:rPr>
          <w:rFonts w:asciiTheme="majorHAnsi" w:hAnsiTheme="majorHAnsi" w:cstheme="majorHAnsi"/>
        </w:rPr>
        <w:t xml:space="preserve"> Manual selection of visible points on the outer elastic membrane (red crosses); projection of an ellipse fitted</w:t>
      </w:r>
      <w:r w:rsidRPr="00B4545C">
        <w:rPr>
          <w:rFonts w:asciiTheme="majorHAnsi" w:hAnsiTheme="majorHAnsi" w:cstheme="majorHAnsi"/>
        </w:rPr>
        <w:t xml:space="preserve"> to the selected points to form the outer artery cross-section estimate (white dashed line); manual selection of inner lipid surface (blue dots); projection of the lipid backside (yellow dots) by shrinking the outer wall estimate to reach the desired backside thickness. Overview of measurements used for lesion comparisons are also noted (lumen area, fibrous cap thickness</w:t>
      </w:r>
      <w:r w:rsidR="00191687">
        <w:rPr>
          <w:rFonts w:asciiTheme="majorHAnsi" w:hAnsiTheme="majorHAnsi" w:cstheme="majorHAnsi"/>
        </w:rPr>
        <w:t>,</w:t>
      </w:r>
      <w:r w:rsidRPr="00B4545C">
        <w:rPr>
          <w:rFonts w:asciiTheme="majorHAnsi" w:hAnsiTheme="majorHAnsi" w:cstheme="majorHAnsi"/>
        </w:rPr>
        <w:t xml:space="preserve"> and lipid arc).</w:t>
      </w:r>
    </w:p>
    <w:p w14:paraId="361C8EDA" w14:textId="1FE994B7" w:rsidR="00061A23" w:rsidRDefault="00061A23" w:rsidP="00726309">
      <w:pPr>
        <w:jc w:val="left"/>
        <w:rPr>
          <w:rFonts w:asciiTheme="majorHAnsi" w:hAnsiTheme="majorHAnsi" w:cstheme="majorHAnsi"/>
        </w:rPr>
      </w:pPr>
    </w:p>
    <w:p w14:paraId="5EFAE6F4" w14:textId="3A042DDC" w:rsidR="00061A23" w:rsidRPr="00EF16BB" w:rsidRDefault="00061A23" w:rsidP="00726309">
      <w:pPr>
        <w:jc w:val="left"/>
        <w:rPr>
          <w:rFonts w:asciiTheme="majorHAnsi" w:hAnsiTheme="majorHAnsi" w:cstheme="majorHAnsi"/>
        </w:rPr>
      </w:pPr>
      <w:r w:rsidRPr="00EF16BB">
        <w:rPr>
          <w:rFonts w:asciiTheme="majorHAnsi" w:hAnsiTheme="majorHAnsi" w:cstheme="majorHAnsi"/>
          <w:b/>
          <w:bCs/>
        </w:rPr>
        <w:t>Figure 4: Outline of biplane angiogram catheter point selection and three-dimensional reconstruction.</w:t>
      </w:r>
      <w:r w:rsidRPr="00EF16BB">
        <w:rPr>
          <w:rFonts w:asciiTheme="majorHAnsi" w:hAnsiTheme="majorHAnsi" w:cstheme="majorHAnsi"/>
        </w:rPr>
        <w:t xml:space="preserve"> (</w:t>
      </w:r>
      <w:r w:rsidRPr="00277327">
        <w:rPr>
          <w:rFonts w:asciiTheme="majorHAnsi" w:hAnsiTheme="majorHAnsi" w:cstheme="majorHAnsi"/>
          <w:b/>
          <w:bCs/>
        </w:rPr>
        <w:t>A</w:t>
      </w:r>
      <w:r w:rsidRPr="00EF16BB">
        <w:rPr>
          <w:rFonts w:asciiTheme="majorHAnsi" w:hAnsiTheme="majorHAnsi" w:cstheme="majorHAnsi"/>
        </w:rPr>
        <w:t>) Angiogram with scaling points and catheter curve highlighted. (</w:t>
      </w:r>
      <w:r w:rsidRPr="00277327">
        <w:rPr>
          <w:rFonts w:asciiTheme="majorHAnsi" w:hAnsiTheme="majorHAnsi" w:cstheme="majorHAnsi"/>
          <w:b/>
          <w:bCs/>
        </w:rPr>
        <w:t>B</w:t>
      </w:r>
      <w:r w:rsidRPr="00EF16BB">
        <w:rPr>
          <w:rFonts w:asciiTheme="majorHAnsi" w:hAnsiTheme="majorHAnsi" w:cstheme="majorHAnsi"/>
        </w:rPr>
        <w:t>) OCT based cross-sections of the lumen (blue) rotated and placed along the three-dimensional catheter centerline (red points).</w:t>
      </w:r>
    </w:p>
    <w:p w14:paraId="4D60182E" w14:textId="4F437F1E" w:rsidR="00061A23" w:rsidRPr="00EF16BB" w:rsidRDefault="00061A23" w:rsidP="00726309">
      <w:pPr>
        <w:jc w:val="left"/>
        <w:rPr>
          <w:rFonts w:asciiTheme="majorHAnsi" w:hAnsiTheme="majorHAnsi" w:cstheme="majorHAnsi"/>
        </w:rPr>
      </w:pPr>
    </w:p>
    <w:p w14:paraId="6B708D58" w14:textId="07517937" w:rsidR="00061A23" w:rsidRPr="00EF16BB" w:rsidRDefault="00061A23" w:rsidP="00726309">
      <w:pPr>
        <w:jc w:val="left"/>
        <w:rPr>
          <w:rFonts w:asciiTheme="majorHAnsi" w:hAnsiTheme="majorHAnsi" w:cstheme="majorHAnsi"/>
        </w:rPr>
      </w:pPr>
      <w:r w:rsidRPr="00EF16BB">
        <w:rPr>
          <w:rFonts w:asciiTheme="majorHAnsi" w:hAnsiTheme="majorHAnsi" w:cstheme="majorHAnsi"/>
          <w:b/>
          <w:bCs/>
        </w:rPr>
        <w:t xml:space="preserve">Figure 5: </w:t>
      </w:r>
      <w:r w:rsidR="00860E8E" w:rsidRPr="00EF16BB">
        <w:rPr>
          <w:rFonts w:asciiTheme="majorHAnsi" w:hAnsiTheme="majorHAnsi" w:cstheme="majorHAnsi"/>
          <w:b/>
          <w:bCs/>
        </w:rPr>
        <w:t>Software layout for generation of three-dimensional geometry.</w:t>
      </w:r>
      <w:r w:rsidR="00860E8E" w:rsidRPr="00EF16BB">
        <w:rPr>
          <w:rFonts w:asciiTheme="majorHAnsi" w:hAnsiTheme="majorHAnsi" w:cstheme="majorHAnsi"/>
        </w:rPr>
        <w:t xml:space="preserve"> (</w:t>
      </w:r>
      <w:r w:rsidR="00860E8E" w:rsidRPr="00277327">
        <w:rPr>
          <w:rFonts w:asciiTheme="majorHAnsi" w:hAnsiTheme="majorHAnsi" w:cstheme="majorHAnsi"/>
          <w:b/>
          <w:bCs/>
        </w:rPr>
        <w:t>A</w:t>
      </w:r>
      <w:r w:rsidR="00860E8E" w:rsidRPr="00EF16BB">
        <w:rPr>
          <w:rFonts w:asciiTheme="majorHAnsi" w:hAnsiTheme="majorHAnsi" w:cstheme="majorHAnsi"/>
        </w:rPr>
        <w:t xml:space="preserve">) 3D solid model </w:t>
      </w:r>
      <w:r w:rsidR="00860E8E" w:rsidRPr="00EF16BB">
        <w:rPr>
          <w:rFonts w:asciiTheme="majorHAnsi" w:hAnsiTheme="majorHAnsi" w:cstheme="majorHAnsi"/>
        </w:rPr>
        <w:lastRenderedPageBreak/>
        <w:t>creation: (1) Drop-down menus for operations; (2) Imported 3D cross-sections extracted from OCT; (3) Loft between cross-sections to create solid; (4) Boolean operation for uniting/subtracting solid bodies; (5) Shared topology by creating a part with artery and lipids. (</w:t>
      </w:r>
      <w:r w:rsidR="00860E8E" w:rsidRPr="00277327">
        <w:rPr>
          <w:rFonts w:asciiTheme="majorHAnsi" w:hAnsiTheme="majorHAnsi" w:cstheme="majorHAnsi"/>
          <w:b/>
          <w:bCs/>
        </w:rPr>
        <w:t>B</w:t>
      </w:r>
      <w:r w:rsidR="00860E8E" w:rsidRPr="00EF16BB">
        <w:rPr>
          <w:rFonts w:asciiTheme="majorHAnsi" w:hAnsiTheme="majorHAnsi" w:cstheme="majorHAnsi"/>
        </w:rPr>
        <w:t>) The final 3D solid geometry components</w:t>
      </w:r>
      <w:r w:rsidR="002126D6">
        <w:rPr>
          <w:rFonts w:asciiTheme="majorHAnsi" w:hAnsiTheme="majorHAnsi" w:cstheme="majorHAnsi"/>
        </w:rPr>
        <w:t>,</w:t>
      </w:r>
      <w:r w:rsidR="00860E8E" w:rsidRPr="00EF16BB">
        <w:rPr>
          <w:rFonts w:asciiTheme="majorHAnsi" w:hAnsiTheme="majorHAnsi" w:cstheme="majorHAnsi"/>
        </w:rPr>
        <w:t xml:space="preserve"> including the three lipids, catheter centerline, lumen, and artery wall. Note that a small mid-section lipid was not considered in the reconstruction due to its small size and the added computational cost associated with its inclusion.</w:t>
      </w:r>
    </w:p>
    <w:p w14:paraId="40A09F22" w14:textId="66D694BB" w:rsidR="00860E8E" w:rsidRPr="00EF16BB" w:rsidRDefault="00860E8E" w:rsidP="00726309">
      <w:pPr>
        <w:jc w:val="left"/>
        <w:rPr>
          <w:rFonts w:asciiTheme="majorHAnsi" w:hAnsiTheme="majorHAnsi" w:cstheme="majorHAnsi"/>
        </w:rPr>
      </w:pPr>
    </w:p>
    <w:p w14:paraId="5114B588" w14:textId="27A5DC7E" w:rsidR="00860E8E" w:rsidRPr="00EF16BB" w:rsidRDefault="00860E8E" w:rsidP="00726309">
      <w:pPr>
        <w:jc w:val="left"/>
        <w:rPr>
          <w:rFonts w:asciiTheme="majorHAnsi" w:hAnsiTheme="majorHAnsi" w:cstheme="majorHAnsi"/>
        </w:rPr>
      </w:pPr>
      <w:r w:rsidRPr="00EF16BB">
        <w:rPr>
          <w:rFonts w:asciiTheme="majorHAnsi" w:hAnsiTheme="majorHAnsi" w:cstheme="majorHAnsi"/>
          <w:b/>
          <w:bCs/>
        </w:rPr>
        <w:t>Figure 6: Boundary conditions applied to the simulation.</w:t>
      </w:r>
      <w:r w:rsidRPr="00EF16BB">
        <w:rPr>
          <w:rFonts w:asciiTheme="majorHAnsi" w:hAnsiTheme="majorHAnsi" w:cstheme="majorHAnsi"/>
        </w:rPr>
        <w:t xml:space="preserve"> (</w:t>
      </w:r>
      <w:r w:rsidRPr="00277327">
        <w:rPr>
          <w:rFonts w:asciiTheme="majorHAnsi" w:hAnsiTheme="majorHAnsi" w:cstheme="majorHAnsi"/>
          <w:b/>
          <w:bCs/>
        </w:rPr>
        <w:t>A</w:t>
      </w:r>
      <w:r w:rsidRPr="00EF16BB">
        <w:rPr>
          <w:rFonts w:asciiTheme="majorHAnsi" w:hAnsiTheme="majorHAnsi" w:cstheme="majorHAnsi"/>
        </w:rPr>
        <w:t xml:space="preserve">) Plot of displacement in the </w:t>
      </w:r>
      <w:r w:rsidRPr="00EF16BB">
        <w:rPr>
          <w:rFonts w:asciiTheme="majorHAnsi" w:hAnsiTheme="majorHAnsi" w:cstheme="majorHAnsi"/>
          <w:i/>
          <w:iCs/>
        </w:rPr>
        <w:t>x</w:t>
      </w:r>
      <w:r w:rsidRPr="00EF16BB">
        <w:rPr>
          <w:rFonts w:asciiTheme="majorHAnsi" w:hAnsiTheme="majorHAnsi" w:cstheme="majorHAnsi"/>
        </w:rPr>
        <w:t xml:space="preserve">, </w:t>
      </w:r>
      <w:proofErr w:type="gramStart"/>
      <w:r w:rsidRPr="00EF16BB">
        <w:rPr>
          <w:rFonts w:asciiTheme="majorHAnsi" w:hAnsiTheme="majorHAnsi" w:cstheme="majorHAnsi"/>
          <w:i/>
          <w:iCs/>
        </w:rPr>
        <w:t>y</w:t>
      </w:r>
      <w:proofErr w:type="gramEnd"/>
      <w:r w:rsidRPr="00EF16BB">
        <w:rPr>
          <w:rFonts w:asciiTheme="majorHAnsi" w:hAnsiTheme="majorHAnsi" w:cstheme="majorHAnsi"/>
        </w:rPr>
        <w:t xml:space="preserve"> and </w:t>
      </w:r>
      <w:r w:rsidRPr="00EF16BB">
        <w:rPr>
          <w:rFonts w:asciiTheme="majorHAnsi" w:hAnsiTheme="majorHAnsi" w:cstheme="majorHAnsi"/>
          <w:i/>
          <w:iCs/>
        </w:rPr>
        <w:t>z</w:t>
      </w:r>
      <w:r w:rsidRPr="00EF16BB">
        <w:rPr>
          <w:rFonts w:asciiTheme="majorHAnsi" w:hAnsiTheme="majorHAnsi" w:cstheme="majorHAnsi"/>
        </w:rPr>
        <w:t xml:space="preserve"> directions for the proximal (inlet) and distal (outlet) sections of the artery extracted from angiography. (</w:t>
      </w:r>
      <w:r w:rsidRPr="00277327">
        <w:rPr>
          <w:rFonts w:asciiTheme="majorHAnsi" w:hAnsiTheme="majorHAnsi" w:cstheme="majorHAnsi"/>
          <w:b/>
          <w:bCs/>
        </w:rPr>
        <w:t>B</w:t>
      </w:r>
      <w:r w:rsidRPr="00EF16BB">
        <w:rPr>
          <w:rFonts w:asciiTheme="majorHAnsi" w:hAnsiTheme="majorHAnsi" w:cstheme="majorHAnsi"/>
        </w:rPr>
        <w:t>) Velocity and pressure boundary conditions for the inlet and outlet, respectively, from the literature.</w:t>
      </w:r>
    </w:p>
    <w:p w14:paraId="210888D2" w14:textId="5AFF02CE" w:rsidR="00860E8E" w:rsidRPr="00EF16BB" w:rsidRDefault="00860E8E" w:rsidP="00726309">
      <w:pPr>
        <w:jc w:val="left"/>
        <w:rPr>
          <w:rFonts w:asciiTheme="majorHAnsi" w:hAnsiTheme="majorHAnsi" w:cstheme="majorHAnsi"/>
        </w:rPr>
      </w:pPr>
    </w:p>
    <w:p w14:paraId="041B771A" w14:textId="76CE48BC" w:rsidR="00860E8E" w:rsidRPr="00EF16BB" w:rsidRDefault="00860E8E" w:rsidP="00726309">
      <w:pPr>
        <w:jc w:val="left"/>
        <w:rPr>
          <w:rFonts w:asciiTheme="majorHAnsi" w:hAnsiTheme="majorHAnsi" w:cstheme="majorHAnsi"/>
        </w:rPr>
      </w:pPr>
      <w:r w:rsidRPr="00EF16BB">
        <w:rPr>
          <w:rFonts w:asciiTheme="majorHAnsi" w:hAnsiTheme="majorHAnsi" w:cstheme="majorHAnsi"/>
          <w:b/>
          <w:bCs/>
        </w:rPr>
        <w:t>Figure 7: Software layout for the structural setup.</w:t>
      </w:r>
      <w:r w:rsidRPr="00EF16BB">
        <w:rPr>
          <w:rFonts w:asciiTheme="majorHAnsi" w:hAnsiTheme="majorHAnsi" w:cstheme="majorHAnsi"/>
        </w:rPr>
        <w:t xml:space="preserve"> (</w:t>
      </w:r>
      <w:r w:rsidRPr="00277327">
        <w:rPr>
          <w:rFonts w:asciiTheme="majorHAnsi" w:hAnsiTheme="majorHAnsi" w:cstheme="majorHAnsi"/>
          <w:b/>
          <w:bCs/>
        </w:rPr>
        <w:t>A</w:t>
      </w:r>
      <w:r w:rsidRPr="00EF16BB">
        <w:rPr>
          <w:rFonts w:asciiTheme="majorHAnsi" w:hAnsiTheme="majorHAnsi" w:cstheme="majorHAnsi"/>
        </w:rPr>
        <w:t>) Solid bodies and their material property definitions; (</w:t>
      </w:r>
      <w:r w:rsidRPr="00277327">
        <w:rPr>
          <w:rFonts w:asciiTheme="majorHAnsi" w:hAnsiTheme="majorHAnsi" w:cstheme="majorHAnsi"/>
          <w:b/>
          <w:bCs/>
        </w:rPr>
        <w:t>B</w:t>
      </w:r>
      <w:r w:rsidRPr="00EF16BB">
        <w:rPr>
          <w:rFonts w:asciiTheme="majorHAnsi" w:hAnsiTheme="majorHAnsi" w:cstheme="majorHAnsi"/>
        </w:rPr>
        <w:t>) Mesh settings; (</w:t>
      </w:r>
      <w:r w:rsidRPr="00277327">
        <w:rPr>
          <w:rFonts w:asciiTheme="majorHAnsi" w:hAnsiTheme="majorHAnsi" w:cstheme="majorHAnsi"/>
          <w:b/>
          <w:bCs/>
        </w:rPr>
        <w:t>C</w:t>
      </w:r>
      <w:r w:rsidRPr="00EF16BB">
        <w:rPr>
          <w:rFonts w:asciiTheme="majorHAnsi" w:hAnsiTheme="majorHAnsi" w:cstheme="majorHAnsi"/>
        </w:rPr>
        <w:t>) Solver/analysis settings; (</w:t>
      </w:r>
      <w:r w:rsidRPr="00277327">
        <w:rPr>
          <w:rFonts w:asciiTheme="majorHAnsi" w:hAnsiTheme="majorHAnsi" w:cstheme="majorHAnsi"/>
          <w:b/>
          <w:bCs/>
        </w:rPr>
        <w:t>D</w:t>
      </w:r>
      <w:r w:rsidRPr="00EF16BB">
        <w:rPr>
          <w:rFonts w:asciiTheme="majorHAnsi" w:hAnsiTheme="majorHAnsi" w:cstheme="majorHAnsi"/>
        </w:rPr>
        <w:t>) Fluid-solid interface applied to the inner wall of the artery; (</w:t>
      </w:r>
      <w:r w:rsidRPr="00277327">
        <w:rPr>
          <w:rFonts w:asciiTheme="majorHAnsi" w:hAnsiTheme="majorHAnsi" w:cstheme="majorHAnsi"/>
          <w:b/>
          <w:bCs/>
        </w:rPr>
        <w:t>E</w:t>
      </w:r>
      <w:r w:rsidRPr="00EF16BB">
        <w:rPr>
          <w:rFonts w:asciiTheme="majorHAnsi" w:hAnsiTheme="majorHAnsi" w:cstheme="majorHAnsi"/>
        </w:rPr>
        <w:t>) Displacement boundary conditions applied to the inlet and outlet; (</w:t>
      </w:r>
      <w:r w:rsidRPr="00277327">
        <w:rPr>
          <w:rFonts w:asciiTheme="majorHAnsi" w:hAnsiTheme="majorHAnsi" w:cstheme="majorHAnsi"/>
          <w:b/>
          <w:bCs/>
        </w:rPr>
        <w:t>F</w:t>
      </w:r>
      <w:r w:rsidRPr="00EF16BB">
        <w:rPr>
          <w:rFonts w:asciiTheme="majorHAnsi" w:hAnsiTheme="majorHAnsi" w:cstheme="majorHAnsi"/>
        </w:rPr>
        <w:t>) Solution post-processing.</w:t>
      </w:r>
    </w:p>
    <w:p w14:paraId="62C95EB0" w14:textId="17C19227" w:rsidR="00860E8E" w:rsidRPr="00EF16BB" w:rsidRDefault="00860E8E" w:rsidP="00726309">
      <w:pPr>
        <w:jc w:val="left"/>
        <w:rPr>
          <w:rFonts w:asciiTheme="majorHAnsi" w:hAnsiTheme="majorHAnsi" w:cstheme="majorHAnsi"/>
        </w:rPr>
      </w:pPr>
    </w:p>
    <w:p w14:paraId="7810A0A8" w14:textId="7B5DDC0F" w:rsidR="00860E8E" w:rsidRPr="00EF16BB" w:rsidRDefault="00860E8E" w:rsidP="00726309">
      <w:pPr>
        <w:jc w:val="left"/>
        <w:rPr>
          <w:rFonts w:asciiTheme="majorHAnsi" w:hAnsiTheme="majorHAnsi" w:cstheme="majorHAnsi"/>
        </w:rPr>
      </w:pPr>
      <w:r w:rsidRPr="00EF16BB">
        <w:rPr>
          <w:rFonts w:asciiTheme="majorHAnsi" w:hAnsiTheme="majorHAnsi" w:cstheme="majorHAnsi"/>
          <w:b/>
          <w:bCs/>
        </w:rPr>
        <w:t>Figure 8: Software layout for the fluid setup</w:t>
      </w:r>
      <w:r w:rsidR="00E0500C" w:rsidRPr="00EF16BB">
        <w:rPr>
          <w:rFonts w:asciiTheme="majorHAnsi" w:hAnsiTheme="majorHAnsi" w:cstheme="majorHAnsi"/>
          <w:b/>
          <w:bCs/>
        </w:rPr>
        <w:t>.</w:t>
      </w:r>
      <w:r w:rsidRPr="00EF16BB">
        <w:rPr>
          <w:rFonts w:asciiTheme="majorHAnsi" w:hAnsiTheme="majorHAnsi" w:cstheme="majorHAnsi"/>
        </w:rPr>
        <w:t xml:space="preserve"> (</w:t>
      </w:r>
      <w:r w:rsidRPr="00277327">
        <w:rPr>
          <w:rFonts w:asciiTheme="majorHAnsi" w:hAnsiTheme="majorHAnsi" w:cstheme="majorHAnsi"/>
          <w:b/>
          <w:bCs/>
        </w:rPr>
        <w:t>A</w:t>
      </w:r>
      <w:r w:rsidRPr="00EF16BB">
        <w:rPr>
          <w:rFonts w:asciiTheme="majorHAnsi" w:hAnsiTheme="majorHAnsi" w:cstheme="majorHAnsi"/>
        </w:rPr>
        <w:t>) General solver settings; (</w:t>
      </w:r>
      <w:r w:rsidRPr="00277327">
        <w:rPr>
          <w:rFonts w:asciiTheme="majorHAnsi" w:hAnsiTheme="majorHAnsi" w:cstheme="majorHAnsi"/>
          <w:b/>
          <w:bCs/>
        </w:rPr>
        <w:t>B</w:t>
      </w:r>
      <w:r w:rsidRPr="00EF16BB">
        <w:rPr>
          <w:rFonts w:asciiTheme="majorHAnsi" w:hAnsiTheme="majorHAnsi" w:cstheme="majorHAnsi"/>
        </w:rPr>
        <w:t>) Turbulence model settings; (</w:t>
      </w:r>
      <w:r w:rsidRPr="00277327">
        <w:rPr>
          <w:rFonts w:asciiTheme="majorHAnsi" w:hAnsiTheme="majorHAnsi" w:cstheme="majorHAnsi"/>
          <w:b/>
          <w:bCs/>
        </w:rPr>
        <w:t>C</w:t>
      </w:r>
      <w:r w:rsidRPr="00EF16BB">
        <w:rPr>
          <w:rFonts w:asciiTheme="majorHAnsi" w:hAnsiTheme="majorHAnsi" w:cstheme="majorHAnsi"/>
        </w:rPr>
        <w:t>) Console/text user interface for typed commands; (</w:t>
      </w:r>
      <w:r w:rsidRPr="00277327">
        <w:rPr>
          <w:rFonts w:asciiTheme="majorHAnsi" w:hAnsiTheme="majorHAnsi" w:cstheme="majorHAnsi"/>
          <w:b/>
          <w:bCs/>
        </w:rPr>
        <w:t>D</w:t>
      </w:r>
      <w:r w:rsidRPr="00EF16BB">
        <w:rPr>
          <w:rFonts w:asciiTheme="majorHAnsi" w:hAnsiTheme="majorHAnsi" w:cstheme="majorHAnsi"/>
        </w:rPr>
        <w:t>) Fluid property setup; (</w:t>
      </w:r>
      <w:r w:rsidRPr="00277327">
        <w:rPr>
          <w:rFonts w:asciiTheme="majorHAnsi" w:hAnsiTheme="majorHAnsi" w:cstheme="majorHAnsi"/>
          <w:b/>
          <w:bCs/>
        </w:rPr>
        <w:t>E</w:t>
      </w:r>
      <w:r w:rsidRPr="00EF16BB">
        <w:rPr>
          <w:rFonts w:asciiTheme="majorHAnsi" w:hAnsiTheme="majorHAnsi" w:cstheme="majorHAnsi"/>
        </w:rPr>
        <w:t>) User-defined function compiler; (</w:t>
      </w:r>
      <w:r w:rsidRPr="00277327">
        <w:rPr>
          <w:rFonts w:asciiTheme="majorHAnsi" w:hAnsiTheme="majorHAnsi" w:cstheme="majorHAnsi"/>
          <w:b/>
          <w:bCs/>
        </w:rPr>
        <w:t>F</w:t>
      </w:r>
      <w:r w:rsidRPr="00EF16BB">
        <w:rPr>
          <w:rFonts w:asciiTheme="majorHAnsi" w:hAnsiTheme="majorHAnsi" w:cstheme="majorHAnsi"/>
        </w:rPr>
        <w:t>) Boundary condition settings for specified named selections; (</w:t>
      </w:r>
      <w:r w:rsidRPr="00277327">
        <w:rPr>
          <w:rFonts w:asciiTheme="majorHAnsi" w:hAnsiTheme="majorHAnsi" w:cstheme="majorHAnsi"/>
          <w:b/>
          <w:bCs/>
        </w:rPr>
        <w:t>G</w:t>
      </w:r>
      <w:r w:rsidRPr="00EF16BB">
        <w:rPr>
          <w:rFonts w:asciiTheme="majorHAnsi" w:hAnsiTheme="majorHAnsi" w:cstheme="majorHAnsi"/>
        </w:rPr>
        <w:t>) Dynamic mesh settings and fluid-structure interaction zone setup; (</w:t>
      </w:r>
      <w:r w:rsidRPr="00277327">
        <w:rPr>
          <w:rFonts w:asciiTheme="majorHAnsi" w:hAnsiTheme="majorHAnsi" w:cstheme="majorHAnsi"/>
          <w:b/>
          <w:bCs/>
        </w:rPr>
        <w:t>H</w:t>
      </w:r>
      <w:r w:rsidRPr="00EF16BB">
        <w:rPr>
          <w:rFonts w:asciiTheme="majorHAnsi" w:hAnsiTheme="majorHAnsi" w:cstheme="majorHAnsi"/>
        </w:rPr>
        <w:t>) Solver settings and controls; (</w:t>
      </w:r>
      <w:r w:rsidRPr="00277327">
        <w:rPr>
          <w:rFonts w:asciiTheme="majorHAnsi" w:hAnsiTheme="majorHAnsi" w:cstheme="majorHAnsi"/>
          <w:b/>
          <w:bCs/>
        </w:rPr>
        <w:t>I</w:t>
      </w:r>
      <w:r w:rsidRPr="00EF16BB">
        <w:rPr>
          <w:rFonts w:asciiTheme="majorHAnsi" w:hAnsiTheme="majorHAnsi" w:cstheme="majorHAnsi"/>
        </w:rPr>
        <w:t>) Specification of residual convergence criteria; (</w:t>
      </w:r>
      <w:r w:rsidRPr="00277327">
        <w:rPr>
          <w:rFonts w:asciiTheme="majorHAnsi" w:hAnsiTheme="majorHAnsi" w:cstheme="majorHAnsi"/>
          <w:b/>
          <w:bCs/>
        </w:rPr>
        <w:t>J</w:t>
      </w:r>
      <w:r w:rsidRPr="00EF16BB">
        <w:rPr>
          <w:rFonts w:asciiTheme="majorHAnsi" w:hAnsiTheme="majorHAnsi" w:cstheme="majorHAnsi"/>
        </w:rPr>
        <w:t>) Region to define custom functions such as LNH; (</w:t>
      </w:r>
      <w:r w:rsidRPr="00277327">
        <w:rPr>
          <w:rFonts w:asciiTheme="majorHAnsi" w:hAnsiTheme="majorHAnsi" w:cstheme="majorHAnsi"/>
          <w:b/>
          <w:bCs/>
        </w:rPr>
        <w:t>K</w:t>
      </w:r>
      <w:r w:rsidRPr="00EF16BB">
        <w:rPr>
          <w:rFonts w:asciiTheme="majorHAnsi" w:hAnsiTheme="majorHAnsi" w:cstheme="majorHAnsi"/>
        </w:rPr>
        <w:t>) Calculation setup for timesteps and iterations; (</w:t>
      </w:r>
      <w:r w:rsidRPr="00277327">
        <w:rPr>
          <w:rFonts w:asciiTheme="majorHAnsi" w:hAnsiTheme="majorHAnsi" w:cstheme="majorHAnsi"/>
          <w:b/>
          <w:bCs/>
        </w:rPr>
        <w:t>L</w:t>
      </w:r>
      <w:r w:rsidRPr="00EF16BB">
        <w:rPr>
          <w:rFonts w:asciiTheme="majorHAnsi" w:hAnsiTheme="majorHAnsi" w:cstheme="majorHAnsi"/>
        </w:rPr>
        <w:t>) Data export format settings; (</w:t>
      </w:r>
      <w:r w:rsidRPr="00277327">
        <w:rPr>
          <w:rFonts w:asciiTheme="majorHAnsi" w:hAnsiTheme="majorHAnsi" w:cstheme="majorHAnsi"/>
          <w:b/>
          <w:bCs/>
        </w:rPr>
        <w:t>M</w:t>
      </w:r>
      <w:r w:rsidRPr="00EF16BB">
        <w:rPr>
          <w:rFonts w:asciiTheme="majorHAnsi" w:hAnsiTheme="majorHAnsi" w:cstheme="majorHAnsi"/>
        </w:rPr>
        <w:t>) Solution initialization.</w:t>
      </w:r>
    </w:p>
    <w:p w14:paraId="79FE0D33" w14:textId="602C688F" w:rsidR="00860E8E" w:rsidRPr="00EF16BB" w:rsidRDefault="00860E8E" w:rsidP="00726309">
      <w:pPr>
        <w:jc w:val="left"/>
        <w:rPr>
          <w:rFonts w:asciiTheme="majorHAnsi" w:hAnsiTheme="majorHAnsi" w:cstheme="majorHAnsi"/>
        </w:rPr>
      </w:pPr>
    </w:p>
    <w:p w14:paraId="22B41BA1" w14:textId="39E02C73" w:rsidR="00860E8E" w:rsidRPr="00EF16BB" w:rsidRDefault="00860E8E" w:rsidP="00726309">
      <w:pPr>
        <w:jc w:val="left"/>
        <w:rPr>
          <w:rFonts w:asciiTheme="majorHAnsi" w:hAnsiTheme="majorHAnsi" w:cstheme="majorHAnsi"/>
        </w:rPr>
      </w:pPr>
      <w:r w:rsidRPr="00EF16BB">
        <w:rPr>
          <w:rFonts w:asciiTheme="majorHAnsi" w:hAnsiTheme="majorHAnsi" w:cstheme="majorHAnsi"/>
          <w:b/>
          <w:bCs/>
        </w:rPr>
        <w:t>Figure 9: Outline of system coupling interface.</w:t>
      </w:r>
      <w:r w:rsidRPr="00EF16BB">
        <w:rPr>
          <w:rFonts w:asciiTheme="majorHAnsi" w:hAnsiTheme="majorHAnsi" w:cstheme="majorHAnsi"/>
        </w:rPr>
        <w:t xml:space="preserve"> (</w:t>
      </w:r>
      <w:r w:rsidRPr="00277327">
        <w:rPr>
          <w:rFonts w:asciiTheme="majorHAnsi" w:hAnsiTheme="majorHAnsi" w:cstheme="majorHAnsi"/>
          <w:b/>
          <w:bCs/>
        </w:rPr>
        <w:t>A</w:t>
      </w:r>
      <w:r w:rsidRPr="00EF16BB">
        <w:rPr>
          <w:rFonts w:asciiTheme="majorHAnsi" w:hAnsiTheme="majorHAnsi" w:cstheme="majorHAnsi"/>
        </w:rPr>
        <w:t>) Final layout of the coupled fluid-structure interaction workflow. (</w:t>
      </w:r>
      <w:r w:rsidRPr="00277327">
        <w:rPr>
          <w:rFonts w:asciiTheme="majorHAnsi" w:hAnsiTheme="majorHAnsi" w:cstheme="majorHAnsi"/>
          <w:b/>
          <w:bCs/>
        </w:rPr>
        <w:t>B</w:t>
      </w:r>
      <w:r w:rsidRPr="00EF16BB">
        <w:rPr>
          <w:rFonts w:asciiTheme="majorHAnsi" w:hAnsiTheme="majorHAnsi" w:cstheme="majorHAnsi"/>
        </w:rPr>
        <w:t>) Software layout for system coupling setup and simulation solve: (1) Analysis settings; (2) Fluid-structure interfaces for the structural and fluid components; (3) Data transfers; (4) System coupling residuals monitor</w:t>
      </w:r>
      <w:r w:rsidRPr="00B4545C">
        <w:rPr>
          <w:rFonts w:asciiTheme="majorHAnsi" w:hAnsiTheme="majorHAnsi" w:cstheme="majorHAnsi"/>
        </w:rPr>
        <w:t xml:space="preserve">; (5) Solution information. While convergence of the structural and fluid components may be obtained in every step, the data transfer residuals may not converge together over the first few time steps. By the seventh step, the data transfer residuals are tracking within 10 percent of each other, showing good convergence. For complete convergence, data transfers must also reach the target criteria, with the default set to minus two (logarithmic scale), shown in the green arrow. The start of each new time step is outlined by the blue arrows. In this case, increasing the number of </w:t>
      </w:r>
      <w:proofErr w:type="gramStart"/>
      <w:r w:rsidRPr="00B4545C">
        <w:rPr>
          <w:rFonts w:asciiTheme="majorHAnsi" w:hAnsiTheme="majorHAnsi" w:cstheme="majorHAnsi"/>
        </w:rPr>
        <w:t>system</w:t>
      </w:r>
      <w:proofErr w:type="gramEnd"/>
      <w:r w:rsidRPr="00B4545C">
        <w:rPr>
          <w:rFonts w:asciiTheme="majorHAnsi" w:hAnsiTheme="majorHAnsi" w:cstheme="majorHAnsi"/>
        </w:rPr>
        <w:t xml:space="preserve"> coupling iterations could allow the data transfers to converge earlier but adds computational cost to the simulation. </w:t>
      </w:r>
      <w:r w:rsidRPr="00EF16BB">
        <w:rPr>
          <w:rFonts w:asciiTheme="majorHAnsi" w:hAnsiTheme="majorHAnsi" w:cstheme="majorHAnsi"/>
        </w:rPr>
        <w:t>Simulation convergence was reached from step 11 onwards.</w:t>
      </w:r>
    </w:p>
    <w:p w14:paraId="68161A3B" w14:textId="0C0E5A86" w:rsidR="00860E8E" w:rsidRPr="00EF16BB" w:rsidRDefault="00860E8E" w:rsidP="00726309">
      <w:pPr>
        <w:jc w:val="left"/>
        <w:rPr>
          <w:rFonts w:asciiTheme="majorHAnsi" w:hAnsiTheme="majorHAnsi" w:cstheme="majorHAnsi"/>
        </w:rPr>
      </w:pPr>
    </w:p>
    <w:p w14:paraId="1DB37271" w14:textId="76B1ECCF" w:rsidR="00860E8E" w:rsidRPr="00EF16BB" w:rsidRDefault="00860E8E" w:rsidP="00726309">
      <w:pPr>
        <w:jc w:val="left"/>
        <w:rPr>
          <w:rFonts w:asciiTheme="majorHAnsi" w:hAnsiTheme="majorHAnsi" w:cstheme="majorHAnsi"/>
        </w:rPr>
      </w:pPr>
      <w:r w:rsidRPr="00EF16BB">
        <w:rPr>
          <w:rFonts w:asciiTheme="majorHAnsi" w:hAnsiTheme="majorHAnsi" w:cstheme="majorHAnsi"/>
          <w:b/>
          <w:bCs/>
        </w:rPr>
        <w:t>Figure 10: Representative wall shear stress results.</w:t>
      </w:r>
      <w:r w:rsidRPr="00EF16BB">
        <w:rPr>
          <w:rFonts w:asciiTheme="majorHAnsi" w:hAnsiTheme="majorHAnsi" w:cstheme="majorHAnsi"/>
        </w:rPr>
        <w:t xml:space="preserve"> (</w:t>
      </w:r>
      <w:r w:rsidRPr="00277327">
        <w:rPr>
          <w:rFonts w:asciiTheme="majorHAnsi" w:hAnsiTheme="majorHAnsi" w:cstheme="majorHAnsi"/>
          <w:b/>
          <w:bCs/>
        </w:rPr>
        <w:t>A</w:t>
      </w:r>
      <w:r w:rsidRPr="00EF16BB">
        <w:rPr>
          <w:rFonts w:asciiTheme="majorHAnsi" w:hAnsiTheme="majorHAnsi" w:cstheme="majorHAnsi"/>
        </w:rPr>
        <w:t>) Time averaged wall shear stress, (</w:t>
      </w:r>
      <w:r w:rsidRPr="00277327">
        <w:rPr>
          <w:rFonts w:asciiTheme="majorHAnsi" w:hAnsiTheme="majorHAnsi" w:cstheme="majorHAnsi"/>
          <w:b/>
          <w:bCs/>
        </w:rPr>
        <w:t>B</w:t>
      </w:r>
      <w:r w:rsidRPr="00EF16BB">
        <w:rPr>
          <w:rFonts w:asciiTheme="majorHAnsi" w:hAnsiTheme="majorHAnsi" w:cstheme="majorHAnsi"/>
        </w:rPr>
        <w:t>) oscillatory shear index and (</w:t>
      </w:r>
      <w:r w:rsidRPr="00277327">
        <w:rPr>
          <w:rFonts w:asciiTheme="majorHAnsi" w:hAnsiTheme="majorHAnsi" w:cstheme="majorHAnsi"/>
          <w:b/>
          <w:bCs/>
        </w:rPr>
        <w:t>C</w:t>
      </w:r>
      <w:r w:rsidRPr="00EF16BB">
        <w:rPr>
          <w:rFonts w:asciiTheme="majorHAnsi" w:hAnsiTheme="majorHAnsi" w:cstheme="majorHAnsi"/>
        </w:rPr>
        <w:t xml:space="preserve">) wall shear stress over the cardiac cycle at the four locations defined on contour (A). The wall shear stress result variations are driven by a combination of the lumen shape, its motion/bending, and blood velocity, resulting in a peak in shear stress over the distal lipid (point four). The fluctuations seen over the initial time steps are a result of </w:t>
      </w:r>
      <w:r w:rsidRPr="00EF16BB">
        <w:rPr>
          <w:rFonts w:asciiTheme="majorHAnsi" w:hAnsiTheme="majorHAnsi" w:cstheme="majorHAnsi"/>
        </w:rPr>
        <w:lastRenderedPageBreak/>
        <w:t>the simulation finding equilibrium and should not be considered further when interpreting results.</w:t>
      </w:r>
    </w:p>
    <w:p w14:paraId="22D6CAC5" w14:textId="492550AA" w:rsidR="00860E8E" w:rsidRPr="00EF16BB" w:rsidRDefault="00860E8E" w:rsidP="00726309">
      <w:pPr>
        <w:jc w:val="left"/>
        <w:rPr>
          <w:rFonts w:asciiTheme="majorHAnsi" w:hAnsiTheme="majorHAnsi" w:cstheme="majorHAnsi"/>
        </w:rPr>
      </w:pPr>
    </w:p>
    <w:p w14:paraId="37946E9D" w14:textId="649C3CD0" w:rsidR="00860E8E" w:rsidRPr="00EF16BB" w:rsidRDefault="00860E8E" w:rsidP="00726309">
      <w:pPr>
        <w:jc w:val="left"/>
        <w:rPr>
          <w:rFonts w:asciiTheme="majorHAnsi" w:hAnsiTheme="majorHAnsi" w:cstheme="majorHAnsi"/>
        </w:rPr>
      </w:pPr>
      <w:r w:rsidRPr="00EF16BB">
        <w:rPr>
          <w:rFonts w:asciiTheme="majorHAnsi" w:hAnsiTheme="majorHAnsi" w:cstheme="majorHAnsi"/>
          <w:b/>
          <w:bCs/>
        </w:rPr>
        <w:t xml:space="preserve">Figure 11: </w:t>
      </w:r>
      <w:r w:rsidR="00134093" w:rsidRPr="00EF16BB">
        <w:rPr>
          <w:rFonts w:asciiTheme="majorHAnsi" w:hAnsiTheme="majorHAnsi" w:cstheme="majorHAnsi"/>
          <w:b/>
          <w:bCs/>
        </w:rPr>
        <w:t>W</w:t>
      </w:r>
      <w:r w:rsidRPr="00EF16BB">
        <w:rPr>
          <w:rFonts w:asciiTheme="majorHAnsi" w:hAnsiTheme="majorHAnsi" w:cstheme="majorHAnsi"/>
          <w:b/>
          <w:bCs/>
        </w:rPr>
        <w:t>all shear stress vector field colored by magnitude (inverse scale).</w:t>
      </w:r>
      <w:r w:rsidRPr="00EF16BB">
        <w:rPr>
          <w:rFonts w:asciiTheme="majorHAnsi" w:hAnsiTheme="majorHAnsi" w:cstheme="majorHAnsi"/>
        </w:rPr>
        <w:t xml:space="preserve"> Analyses of the underlying vector field shows promise for better understanding near wall transport processes, with attraction and expansion regions (highlighted inset) suggesting atheroprone and atheroprotective near wall flow conditions, respectively. Attraction regions are seen more significantly in the distal regions suggesting potential risk for lesion progression.</w:t>
      </w:r>
    </w:p>
    <w:p w14:paraId="53328BED" w14:textId="32380999" w:rsidR="00134093" w:rsidRPr="00EF16BB" w:rsidRDefault="00134093" w:rsidP="00726309">
      <w:pPr>
        <w:jc w:val="left"/>
        <w:rPr>
          <w:rFonts w:asciiTheme="majorHAnsi" w:hAnsiTheme="majorHAnsi" w:cstheme="majorHAnsi"/>
        </w:rPr>
      </w:pPr>
    </w:p>
    <w:p w14:paraId="2AD4FBF0" w14:textId="29B12909" w:rsidR="00134093" w:rsidRPr="00EF16BB" w:rsidRDefault="00134093" w:rsidP="00726309">
      <w:pPr>
        <w:jc w:val="left"/>
        <w:rPr>
          <w:rFonts w:asciiTheme="majorHAnsi" w:hAnsiTheme="majorHAnsi" w:cstheme="majorHAnsi"/>
        </w:rPr>
      </w:pPr>
      <w:r w:rsidRPr="00EF16BB">
        <w:rPr>
          <w:rFonts w:asciiTheme="majorHAnsi" w:hAnsiTheme="majorHAnsi" w:cstheme="majorHAnsi"/>
          <w:b/>
          <w:bCs/>
        </w:rPr>
        <w:t xml:space="preserve">Figure 12: Cycle averaged local normalized helicity values for right-hand (positive) and left-hand (negative) rotating flow structures. </w:t>
      </w:r>
      <w:r w:rsidRPr="00EF16BB">
        <w:rPr>
          <w:rFonts w:asciiTheme="majorHAnsi" w:hAnsiTheme="majorHAnsi" w:cstheme="majorHAnsi"/>
        </w:rPr>
        <w:t>The distal locations see larger disturbances in the counter-rotating flow structures when compared to the proximal region. A suboptimal simulation (shown inset) focused on the distal plaque with too little of the proximal geometry included resulted in varied helical flow structures which alter the associations seen between biomechanical results and plaque progression.</w:t>
      </w:r>
    </w:p>
    <w:p w14:paraId="0C7FFCC4" w14:textId="39C3B85C" w:rsidR="00134093" w:rsidRPr="00EF16BB" w:rsidRDefault="00134093" w:rsidP="00726309">
      <w:pPr>
        <w:jc w:val="left"/>
        <w:rPr>
          <w:rFonts w:asciiTheme="majorHAnsi" w:hAnsiTheme="majorHAnsi" w:cstheme="majorHAnsi"/>
        </w:rPr>
      </w:pPr>
    </w:p>
    <w:p w14:paraId="248466E2" w14:textId="61B73678" w:rsidR="00134093" w:rsidRPr="00EF16BB" w:rsidRDefault="00134093" w:rsidP="00726309">
      <w:pPr>
        <w:jc w:val="left"/>
        <w:rPr>
          <w:rFonts w:asciiTheme="majorHAnsi" w:hAnsiTheme="majorHAnsi" w:cstheme="majorHAnsi"/>
        </w:rPr>
      </w:pPr>
      <w:r w:rsidRPr="00EF16BB">
        <w:rPr>
          <w:rFonts w:asciiTheme="majorHAnsi" w:hAnsiTheme="majorHAnsi" w:cstheme="majorHAnsi"/>
          <w:b/>
          <w:bCs/>
        </w:rPr>
        <w:t>Figure 13: Representative von Mises stress distribution results.</w:t>
      </w:r>
      <w:r w:rsidRPr="00EF16BB">
        <w:rPr>
          <w:rFonts w:asciiTheme="majorHAnsi" w:hAnsiTheme="majorHAnsi" w:cstheme="majorHAnsi"/>
        </w:rPr>
        <w:t xml:space="preserve"> (</w:t>
      </w:r>
      <w:r w:rsidRPr="00277327">
        <w:rPr>
          <w:rFonts w:asciiTheme="majorHAnsi" w:hAnsiTheme="majorHAnsi" w:cstheme="majorHAnsi"/>
          <w:b/>
          <w:bCs/>
        </w:rPr>
        <w:t>A</w:t>
      </w:r>
      <w:r w:rsidRPr="00EF16BB">
        <w:rPr>
          <w:rFonts w:asciiTheme="majorHAnsi" w:hAnsiTheme="majorHAnsi" w:cstheme="majorHAnsi"/>
        </w:rPr>
        <w:t>) Von Mises stress distribution in the artery wall. The regions of high stress are located at the minimum fibrous cap thickness sites. Plaque shoulders produce stress intensifiers. (</w:t>
      </w:r>
      <w:r w:rsidRPr="00277327">
        <w:rPr>
          <w:rFonts w:asciiTheme="majorHAnsi" w:hAnsiTheme="majorHAnsi" w:cstheme="majorHAnsi"/>
          <w:b/>
          <w:bCs/>
        </w:rPr>
        <w:t>B</w:t>
      </w:r>
      <w:r w:rsidRPr="00EF16BB">
        <w:rPr>
          <w:rFonts w:asciiTheme="majorHAnsi" w:hAnsiTheme="majorHAnsi" w:cstheme="majorHAnsi"/>
        </w:rPr>
        <w:t>) Plot of Von Mises stress over time for one cardiac cycle, with the transient distribution impacted by a combination of plaque morphology, blood pressure, blood velocity/momentum</w:t>
      </w:r>
      <w:r w:rsidR="00E94D4C">
        <w:rPr>
          <w:rFonts w:asciiTheme="majorHAnsi" w:hAnsiTheme="majorHAnsi" w:cstheme="majorHAnsi"/>
        </w:rPr>
        <w:t>,</w:t>
      </w:r>
      <w:r w:rsidRPr="00EF16BB">
        <w:rPr>
          <w:rFonts w:asciiTheme="majorHAnsi" w:hAnsiTheme="majorHAnsi" w:cstheme="majorHAnsi"/>
        </w:rPr>
        <w:t xml:space="preserve"> and the artery motion (cyclic bending and compression). Numbered points in (B) correspond to those shown in (A). Note the difference between points one and four; both result on a fibrous cap</w:t>
      </w:r>
      <w:r w:rsidR="00E94D4C">
        <w:rPr>
          <w:rFonts w:asciiTheme="majorHAnsi" w:hAnsiTheme="majorHAnsi" w:cstheme="majorHAnsi"/>
        </w:rPr>
        <w:t>;</w:t>
      </w:r>
      <w:r w:rsidRPr="00EF16BB">
        <w:rPr>
          <w:rFonts w:asciiTheme="majorHAnsi" w:hAnsiTheme="majorHAnsi" w:cstheme="majorHAnsi"/>
        </w:rPr>
        <w:t xml:space="preserve"> however, stress at the first location is driven by artery motion/bending, while the fourth point is dominated by blood pressure.</w:t>
      </w:r>
    </w:p>
    <w:p w14:paraId="4F60577E" w14:textId="6DDC7C67" w:rsidR="00134093" w:rsidRPr="00EF16BB" w:rsidRDefault="00134093" w:rsidP="00726309">
      <w:pPr>
        <w:jc w:val="left"/>
        <w:rPr>
          <w:rFonts w:asciiTheme="majorHAnsi" w:hAnsiTheme="majorHAnsi" w:cstheme="majorHAnsi"/>
        </w:rPr>
      </w:pPr>
    </w:p>
    <w:p w14:paraId="63501984" w14:textId="152ECC9C" w:rsidR="00286025" w:rsidRPr="00B4545C" w:rsidRDefault="00134093" w:rsidP="00395531">
      <w:pPr>
        <w:jc w:val="left"/>
        <w:rPr>
          <w:rFonts w:asciiTheme="majorHAnsi" w:hAnsiTheme="majorHAnsi" w:cstheme="majorHAnsi"/>
          <w:b/>
        </w:rPr>
      </w:pPr>
      <w:r w:rsidRPr="00EF16BB">
        <w:rPr>
          <w:rFonts w:asciiTheme="majorHAnsi" w:hAnsiTheme="majorHAnsi" w:cstheme="majorHAnsi"/>
          <w:b/>
          <w:bCs/>
        </w:rPr>
        <w:t>Figure 14: Representative change in measured plaque and vessel characteristics compared to biomechanical results.</w:t>
      </w:r>
      <w:r w:rsidRPr="00EF16BB">
        <w:rPr>
          <w:rFonts w:asciiTheme="majorHAnsi" w:hAnsiTheme="majorHAnsi" w:cstheme="majorHAnsi"/>
        </w:rPr>
        <w:t xml:space="preserve"> (</w:t>
      </w:r>
      <w:r w:rsidRPr="00277327">
        <w:rPr>
          <w:rFonts w:asciiTheme="majorHAnsi" w:hAnsiTheme="majorHAnsi" w:cstheme="majorHAnsi"/>
          <w:b/>
          <w:bCs/>
        </w:rPr>
        <w:t>A</w:t>
      </w:r>
      <w:r w:rsidRPr="00EF16BB">
        <w:rPr>
          <w:rFonts w:asciiTheme="majorHAnsi" w:hAnsiTheme="majorHAnsi" w:cstheme="majorHAnsi"/>
        </w:rPr>
        <w:t>) Lumen area, (</w:t>
      </w:r>
      <w:r w:rsidRPr="00277327">
        <w:rPr>
          <w:rFonts w:asciiTheme="majorHAnsi" w:hAnsiTheme="majorHAnsi" w:cstheme="majorHAnsi"/>
          <w:b/>
          <w:bCs/>
        </w:rPr>
        <w:t>B</w:t>
      </w:r>
      <w:r w:rsidRPr="00EF16BB">
        <w:rPr>
          <w:rFonts w:asciiTheme="majorHAnsi" w:hAnsiTheme="majorHAnsi" w:cstheme="majorHAnsi"/>
        </w:rPr>
        <w:t>) total sum of lipid arc angle and (</w:t>
      </w:r>
      <w:r w:rsidRPr="00277327">
        <w:rPr>
          <w:rFonts w:asciiTheme="majorHAnsi" w:hAnsiTheme="majorHAnsi" w:cstheme="majorHAnsi"/>
          <w:b/>
          <w:bCs/>
        </w:rPr>
        <w:t>C</w:t>
      </w:r>
      <w:r w:rsidRPr="00EF16BB">
        <w:rPr>
          <w:rFonts w:asciiTheme="majorHAnsi" w:hAnsiTheme="majorHAnsi" w:cstheme="majorHAnsi"/>
        </w:rPr>
        <w:t>) minimum fibrous cap thickness comparisons between</w:t>
      </w:r>
      <w:r w:rsidRPr="00B4545C">
        <w:rPr>
          <w:rFonts w:asciiTheme="majorHAnsi" w:hAnsiTheme="majorHAnsi" w:cstheme="majorHAnsi"/>
        </w:rPr>
        <w:t xml:space="preserve"> baseline and follow-up imaging. Baseline and follow-up images are shown corresponding to the axial distance marked by the green arrows. General </w:t>
      </w:r>
      <w:r w:rsidR="000724C2" w:rsidRPr="00B4545C">
        <w:rPr>
          <w:rFonts w:asciiTheme="majorHAnsi" w:hAnsiTheme="majorHAnsi" w:cstheme="majorHAnsi"/>
        </w:rPr>
        <w:t>behavior</w:t>
      </w:r>
      <w:r w:rsidRPr="00B4545C">
        <w:rPr>
          <w:rFonts w:asciiTheme="majorHAnsi" w:hAnsiTheme="majorHAnsi" w:cstheme="majorHAnsi"/>
        </w:rPr>
        <w:t xml:space="preserve"> for time averaged wall shear stress (TAWSS), oscillatory shear index (OSI), wall shear stress attraction region (WSSat), local normalized helicity (LNH) and the Von Mises stress (VMS) is shown in the highlighted regions. Markers represent increased, decreased, and neutral values for the red arrow, green arrow, and black line, respectively.</w:t>
      </w:r>
    </w:p>
    <w:p w14:paraId="472BEDE3" w14:textId="77777777" w:rsidR="00DA6B53" w:rsidRPr="00B4545C" w:rsidRDefault="00DA6B53" w:rsidP="000139B1">
      <w:pPr>
        <w:rPr>
          <w:rFonts w:asciiTheme="majorHAnsi" w:hAnsiTheme="majorHAnsi" w:cstheme="majorHAnsi"/>
          <w:b/>
        </w:rPr>
      </w:pPr>
    </w:p>
    <w:p w14:paraId="7C0B6465" w14:textId="4355E169" w:rsidR="006E4797" w:rsidRPr="00B4545C" w:rsidRDefault="00551D82" w:rsidP="000139B1">
      <w:pPr>
        <w:rPr>
          <w:rFonts w:asciiTheme="majorHAnsi" w:hAnsiTheme="majorHAnsi" w:cstheme="majorHAnsi"/>
          <w:b/>
        </w:rPr>
      </w:pPr>
      <w:r w:rsidRPr="00B4545C">
        <w:rPr>
          <w:rFonts w:asciiTheme="majorHAnsi" w:hAnsiTheme="majorHAnsi" w:cstheme="majorHAnsi"/>
          <w:b/>
        </w:rPr>
        <w:t>DISCUSSION</w:t>
      </w:r>
      <w:r w:rsidR="008169DD">
        <w:rPr>
          <w:rFonts w:asciiTheme="majorHAnsi" w:hAnsiTheme="majorHAnsi" w:cstheme="majorHAnsi"/>
          <w:b/>
        </w:rPr>
        <w:t>:</w:t>
      </w:r>
    </w:p>
    <w:p w14:paraId="4A98D4DF" w14:textId="76853CCB" w:rsidR="00382F45" w:rsidRDefault="002469C9" w:rsidP="000139B1">
      <w:pPr>
        <w:rPr>
          <w:rFonts w:asciiTheme="majorHAnsi" w:hAnsiTheme="majorHAnsi" w:cstheme="majorHAnsi"/>
        </w:rPr>
      </w:pPr>
      <w:r w:rsidRPr="00B4545C">
        <w:rPr>
          <w:rFonts w:asciiTheme="majorHAnsi" w:hAnsiTheme="majorHAnsi" w:cstheme="majorHAnsi"/>
        </w:rPr>
        <w:t>The use of FSI methods to analy</w:t>
      </w:r>
      <w:r w:rsidR="003D2C08" w:rsidRPr="00B4545C">
        <w:rPr>
          <w:rFonts w:asciiTheme="majorHAnsi" w:hAnsiTheme="majorHAnsi" w:cstheme="majorHAnsi"/>
        </w:rPr>
        <w:t>z</w:t>
      </w:r>
      <w:r w:rsidRPr="00B4545C">
        <w:rPr>
          <w:rFonts w:asciiTheme="majorHAnsi" w:hAnsiTheme="majorHAnsi" w:cstheme="majorHAnsi"/>
        </w:rPr>
        <w:t>e coronary biomechanics is still a developing field from both numerical model</w:t>
      </w:r>
      <w:r w:rsidR="00EE09E0" w:rsidRPr="00B4545C">
        <w:rPr>
          <w:rFonts w:asciiTheme="majorHAnsi" w:hAnsiTheme="majorHAnsi" w:cstheme="majorHAnsi"/>
        </w:rPr>
        <w:t>l</w:t>
      </w:r>
      <w:r w:rsidRPr="00B4545C">
        <w:rPr>
          <w:rFonts w:asciiTheme="majorHAnsi" w:hAnsiTheme="majorHAnsi" w:cstheme="majorHAnsi"/>
        </w:rPr>
        <w:t xml:space="preserve">ing and clinical result aspects. Here we have described the outline of setting up a patient specific FSI analysis, based on the finite element/finite volume methods, </w:t>
      </w:r>
      <w:r w:rsidR="00482AEC" w:rsidRPr="00B4545C">
        <w:rPr>
          <w:rFonts w:asciiTheme="majorHAnsi" w:hAnsiTheme="majorHAnsi" w:cstheme="majorHAnsi"/>
        </w:rPr>
        <w:t>utilizing</w:t>
      </w:r>
      <w:r w:rsidRPr="00B4545C">
        <w:rPr>
          <w:rFonts w:asciiTheme="majorHAnsi" w:hAnsiTheme="majorHAnsi" w:cstheme="majorHAnsi"/>
        </w:rPr>
        <w:t xml:space="preserve"> OCT</w:t>
      </w:r>
      <w:r w:rsidR="00830DD2" w:rsidRPr="00B4545C">
        <w:rPr>
          <w:rFonts w:asciiTheme="majorHAnsi" w:hAnsiTheme="majorHAnsi" w:cstheme="majorHAnsi"/>
        </w:rPr>
        <w:t xml:space="preserve"> and angiographic</w:t>
      </w:r>
      <w:r w:rsidRPr="00B4545C">
        <w:rPr>
          <w:rFonts w:asciiTheme="majorHAnsi" w:hAnsiTheme="majorHAnsi" w:cstheme="majorHAnsi"/>
        </w:rPr>
        <w:t xml:space="preserve"> imaging.</w:t>
      </w:r>
      <w:r w:rsidR="00FC6871" w:rsidRPr="00B4545C">
        <w:rPr>
          <w:rFonts w:asciiTheme="majorHAnsi" w:hAnsiTheme="majorHAnsi" w:cstheme="majorHAnsi"/>
        </w:rPr>
        <w:t xml:space="preserve"> While the method we describe here </w:t>
      </w:r>
      <w:r w:rsidR="00482AEC" w:rsidRPr="00B4545C">
        <w:rPr>
          <w:rFonts w:asciiTheme="majorHAnsi" w:hAnsiTheme="majorHAnsi" w:cstheme="majorHAnsi"/>
        </w:rPr>
        <w:t>utilizes</w:t>
      </w:r>
      <w:r w:rsidR="00FC6871" w:rsidRPr="00B4545C">
        <w:rPr>
          <w:rFonts w:asciiTheme="majorHAnsi" w:hAnsiTheme="majorHAnsi" w:cstheme="majorHAnsi"/>
        </w:rPr>
        <w:t xml:space="preserve"> </w:t>
      </w:r>
      <w:r w:rsidR="00F04D09" w:rsidRPr="00B4545C">
        <w:rPr>
          <w:rFonts w:asciiTheme="majorHAnsi" w:hAnsiTheme="majorHAnsi" w:cstheme="majorHAnsi"/>
        </w:rPr>
        <w:t>a</w:t>
      </w:r>
      <w:r w:rsidR="00FC6871" w:rsidRPr="00B4545C">
        <w:rPr>
          <w:rFonts w:asciiTheme="majorHAnsi" w:hAnsiTheme="majorHAnsi" w:cstheme="majorHAnsi"/>
        </w:rPr>
        <w:t xml:space="preserve"> commercial finite element solver, the procedure can be applied to any FSI capable software.</w:t>
      </w:r>
      <w:r w:rsidRPr="00B4545C">
        <w:rPr>
          <w:rFonts w:asciiTheme="majorHAnsi" w:hAnsiTheme="majorHAnsi" w:cstheme="majorHAnsi"/>
        </w:rPr>
        <w:t xml:space="preserve"> </w:t>
      </w:r>
      <w:r w:rsidR="00FC6871" w:rsidRPr="00B4545C">
        <w:rPr>
          <w:rFonts w:asciiTheme="majorHAnsi" w:hAnsiTheme="majorHAnsi" w:cstheme="majorHAnsi"/>
        </w:rPr>
        <w:t xml:space="preserve">There are still several limitations to be improved upon in the methodology. </w:t>
      </w:r>
      <w:bookmarkStart w:id="29" w:name="_Hlk83624614"/>
      <w:bookmarkStart w:id="30" w:name="_Hlk83624345"/>
      <w:bookmarkStart w:id="31" w:name="_Hlk83624507"/>
      <w:r w:rsidR="00DE1FD8" w:rsidRPr="00B4545C">
        <w:rPr>
          <w:rFonts w:asciiTheme="majorHAnsi" w:hAnsiTheme="majorHAnsi" w:cstheme="majorHAnsi"/>
        </w:rPr>
        <w:t>Firstly,</w:t>
      </w:r>
      <w:r w:rsidR="00A93D72" w:rsidRPr="00B4545C">
        <w:rPr>
          <w:rFonts w:asciiTheme="majorHAnsi" w:hAnsiTheme="majorHAnsi" w:cstheme="majorHAnsi"/>
        </w:rPr>
        <w:t xml:space="preserve"> we acknowledge the limitation of only presenting representative results for a single patient</w:t>
      </w:r>
      <w:r w:rsidR="00DA7D86">
        <w:rPr>
          <w:rFonts w:asciiTheme="majorHAnsi" w:hAnsiTheme="majorHAnsi" w:cstheme="majorHAnsi"/>
        </w:rPr>
        <w:t>;</w:t>
      </w:r>
      <w:r w:rsidR="00A93D72" w:rsidRPr="00B4545C">
        <w:rPr>
          <w:rFonts w:asciiTheme="majorHAnsi" w:hAnsiTheme="majorHAnsi" w:cstheme="majorHAnsi"/>
        </w:rPr>
        <w:t xml:space="preserve"> </w:t>
      </w:r>
      <w:r w:rsidR="006263B6" w:rsidRPr="00B4545C">
        <w:rPr>
          <w:rFonts w:asciiTheme="majorHAnsi" w:hAnsiTheme="majorHAnsi" w:cstheme="majorHAnsi"/>
        </w:rPr>
        <w:t xml:space="preserve">however, </w:t>
      </w:r>
      <w:r w:rsidR="00A93D72" w:rsidRPr="00B4545C">
        <w:rPr>
          <w:rFonts w:asciiTheme="majorHAnsi" w:hAnsiTheme="majorHAnsi" w:cstheme="majorHAnsi"/>
        </w:rPr>
        <w:t xml:space="preserve">we present the current protocol to better outline the process of biomechanical FSI simulation of arteries in the hope the </w:t>
      </w:r>
      <w:r w:rsidR="00A93D72" w:rsidRPr="00B4545C">
        <w:rPr>
          <w:rFonts w:asciiTheme="majorHAnsi" w:hAnsiTheme="majorHAnsi" w:cstheme="majorHAnsi"/>
        </w:rPr>
        <w:lastRenderedPageBreak/>
        <w:t>presented methodology can be further developed and applied to larger cohorts in the future</w:t>
      </w:r>
      <w:bookmarkEnd w:id="29"/>
      <w:r w:rsidR="00A93D72" w:rsidRPr="00B4545C">
        <w:rPr>
          <w:rFonts w:asciiTheme="majorHAnsi" w:hAnsiTheme="majorHAnsi" w:cstheme="majorHAnsi"/>
        </w:rPr>
        <w:t xml:space="preserve">. </w:t>
      </w:r>
      <w:bookmarkEnd w:id="30"/>
      <w:r w:rsidR="00A93D72" w:rsidRPr="00B4545C">
        <w:rPr>
          <w:rFonts w:asciiTheme="majorHAnsi" w:hAnsiTheme="majorHAnsi" w:cstheme="majorHAnsi"/>
        </w:rPr>
        <w:t>Furthermore</w:t>
      </w:r>
      <w:bookmarkEnd w:id="31"/>
      <w:r w:rsidR="00A93D72" w:rsidRPr="00B4545C">
        <w:rPr>
          <w:rFonts w:asciiTheme="majorHAnsi" w:hAnsiTheme="majorHAnsi" w:cstheme="majorHAnsi"/>
        </w:rPr>
        <w:t>, d</w:t>
      </w:r>
      <w:r w:rsidR="00830DD2" w:rsidRPr="00B4545C">
        <w:rPr>
          <w:rFonts w:asciiTheme="majorHAnsi" w:hAnsiTheme="majorHAnsi" w:cstheme="majorHAnsi"/>
        </w:rPr>
        <w:t xml:space="preserve">uring the image analysis stage, much of the process described is manual, introducing potential interobserver variability when segmenting the lumen, </w:t>
      </w:r>
      <w:r w:rsidR="00482AEC" w:rsidRPr="00B4545C">
        <w:rPr>
          <w:rFonts w:asciiTheme="majorHAnsi" w:hAnsiTheme="majorHAnsi" w:cstheme="majorHAnsi"/>
        </w:rPr>
        <w:t>lipids,</w:t>
      </w:r>
      <w:r w:rsidR="00830DD2" w:rsidRPr="00B4545C">
        <w:rPr>
          <w:rFonts w:asciiTheme="majorHAnsi" w:hAnsiTheme="majorHAnsi" w:cstheme="majorHAnsi"/>
        </w:rPr>
        <w:t xml:space="preserve"> and outer wall. Further developments can be made to automate these processes</w:t>
      </w:r>
      <w:r w:rsidR="00E643A7" w:rsidRPr="00B4545C">
        <w:rPr>
          <w:rFonts w:asciiTheme="majorHAnsi" w:hAnsiTheme="majorHAnsi" w:cstheme="majorHAnsi"/>
        </w:rPr>
        <w:fldChar w:fldCharType="begin"/>
      </w:r>
      <w:r w:rsidR="007C192D" w:rsidRPr="00B4545C">
        <w:rPr>
          <w:rFonts w:asciiTheme="majorHAnsi" w:hAnsiTheme="majorHAnsi" w:cstheme="majorHAnsi"/>
        </w:rPr>
        <w:instrText xml:space="preserve"> ADDIN EN.CITE &lt;EndNote&gt;&lt;Cite&gt;&lt;Author&gt;Moraes&lt;/Author&gt;&lt;Year&gt;2013&lt;/Year&gt;&lt;RecNum&gt;1130&lt;/RecNum&gt;&lt;DisplayText&gt;&lt;style face="superscript"&gt;55&lt;/style&gt;&lt;/DisplayText&gt;&lt;record&gt;&lt;rec-number&gt;1130&lt;/rec-number&gt;&lt;foreign-keys&gt;&lt;key app="EN" db-id="adfead0r9fexs4esfv3patsww92x5x9tarwr" timestamp="1619841604" guid="ca0ac34b-0380-49d2-aa16-49a015e9176f"&gt;1130&lt;/key&gt;&lt;/foreign-keys&gt;&lt;ref-type name="Journal Article"&gt;17&lt;/ref-type&gt;&lt;contributors&gt;&lt;authors&gt;&lt;author&gt;Moraes, Matheus Cardoso&lt;/author&gt;&lt;author&gt;Cardenas, Diego Armando Cardona&lt;/author&gt;&lt;author&gt;Furuie, Sérgio Shiguemi&lt;/author&gt;&lt;/authors&gt;&lt;/contributors&gt;&lt;titles&gt;&lt;title&gt;Automatic lumen segmentation in IVOCT images using binary morphological reconstruction&lt;/title&gt;&lt;secondary-title&gt;BioMedical Engineering OnLine&lt;/secondary-title&gt;&lt;/titles&gt;&lt;periodical&gt;&lt;full-title&gt;BioMedical Engineering OnLine&lt;/full-title&gt;&lt;/periodical&gt;&lt;pages&gt;78&lt;/pages&gt;&lt;volume&gt;12&lt;/volume&gt;&lt;number&gt;1&lt;/number&gt;&lt;dates&gt;&lt;year&gt;2013&lt;/year&gt;&lt;pub-dates&gt;&lt;date&gt;2013/08/09&lt;/date&gt;&lt;/pub-dates&gt;&lt;/dates&gt;&lt;isbn&gt;1475-925X&lt;/isbn&gt;&lt;urls&gt;&lt;related-urls&gt;&lt;url&gt;https://doi.org/10.1186/1475-925X-12-78&lt;/url&gt;&lt;/related-urls&gt;&lt;/urls&gt;&lt;electronic-resource-num&gt;10.1186/1475-925X-12-78&lt;/electronic-resource-num&gt;&lt;/record&gt;&lt;/Cite&gt;&lt;/EndNote&gt;</w:instrText>
      </w:r>
      <w:r w:rsidR="00E643A7"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55</w:t>
      </w:r>
      <w:r w:rsidR="00E643A7" w:rsidRPr="00B4545C">
        <w:rPr>
          <w:rFonts w:asciiTheme="majorHAnsi" w:hAnsiTheme="majorHAnsi" w:cstheme="majorHAnsi"/>
        </w:rPr>
        <w:fldChar w:fldCharType="end"/>
      </w:r>
      <w:r w:rsidR="001F4B90" w:rsidRPr="00B4545C">
        <w:rPr>
          <w:rFonts w:asciiTheme="majorHAnsi" w:hAnsiTheme="majorHAnsi" w:cstheme="majorHAnsi"/>
        </w:rPr>
        <w:t xml:space="preserve"> or include multiple expert analy</w:t>
      </w:r>
      <w:r w:rsidR="00746E5F" w:rsidRPr="00B4545C">
        <w:rPr>
          <w:rFonts w:asciiTheme="majorHAnsi" w:hAnsiTheme="majorHAnsi" w:cstheme="majorHAnsi"/>
        </w:rPr>
        <w:t>s</w:t>
      </w:r>
      <w:r w:rsidR="001F4B90" w:rsidRPr="00B4545C">
        <w:rPr>
          <w:rFonts w:asciiTheme="majorHAnsi" w:hAnsiTheme="majorHAnsi" w:cstheme="majorHAnsi"/>
        </w:rPr>
        <w:t>es</w:t>
      </w:r>
      <w:r w:rsidR="00830DD2" w:rsidRPr="00B4545C">
        <w:rPr>
          <w:rFonts w:asciiTheme="majorHAnsi" w:hAnsiTheme="majorHAnsi" w:cstheme="majorHAnsi"/>
        </w:rPr>
        <w:t xml:space="preserve"> which will be particularly useful for providing a more robust comparison between baseline and follow-up images. </w:t>
      </w:r>
      <w:r w:rsidR="00CA1542" w:rsidRPr="00B4545C">
        <w:rPr>
          <w:rFonts w:asciiTheme="majorHAnsi" w:hAnsiTheme="majorHAnsi" w:cstheme="majorHAnsi"/>
        </w:rPr>
        <w:t>The OCT imaging used in this procedure was also not ECG-gated, resulting in slight misalignment of cross</w:t>
      </w:r>
      <w:r w:rsidR="00202B5C" w:rsidRPr="00B4545C">
        <w:rPr>
          <w:rFonts w:asciiTheme="majorHAnsi" w:hAnsiTheme="majorHAnsi" w:cstheme="majorHAnsi"/>
        </w:rPr>
        <w:t>-</w:t>
      </w:r>
      <w:r w:rsidR="00CA1542" w:rsidRPr="00B4545C">
        <w:rPr>
          <w:rFonts w:asciiTheme="majorHAnsi" w:hAnsiTheme="majorHAnsi" w:cstheme="majorHAnsi"/>
        </w:rPr>
        <w:t>sections due to cardiac motion/contraction. Taking this into account in the future could also increase comparison accuracy.</w:t>
      </w:r>
    </w:p>
    <w:p w14:paraId="743B4F58" w14:textId="77777777" w:rsidR="00344213" w:rsidRPr="00B4545C" w:rsidRDefault="00344213" w:rsidP="000139B1">
      <w:pPr>
        <w:rPr>
          <w:rFonts w:asciiTheme="majorHAnsi" w:hAnsiTheme="majorHAnsi" w:cstheme="majorHAnsi"/>
        </w:rPr>
      </w:pPr>
    </w:p>
    <w:p w14:paraId="3E2B4384" w14:textId="6C0B52B3" w:rsidR="002469C9" w:rsidRPr="00B4545C" w:rsidRDefault="00A55FE9" w:rsidP="000139B1">
      <w:pPr>
        <w:rPr>
          <w:rFonts w:asciiTheme="majorHAnsi" w:hAnsiTheme="majorHAnsi" w:cstheme="majorHAnsi"/>
        </w:rPr>
      </w:pPr>
      <w:bookmarkStart w:id="32" w:name="_Hlk83031925"/>
      <w:r w:rsidRPr="00B4545C">
        <w:rPr>
          <w:rFonts w:asciiTheme="majorHAnsi" w:hAnsiTheme="majorHAnsi" w:cstheme="majorHAnsi"/>
        </w:rPr>
        <w:t xml:space="preserve">As the focus of the study was on the relationship between biomechanical forces and plaque composition, an OCT centered approach was taken to make use of OCT’s high accuracy </w:t>
      </w:r>
      <w:r w:rsidRPr="00B4545C">
        <w:rPr>
          <w:rFonts w:asciiTheme="majorHAnsi" w:eastAsia="MS Mincho" w:hAnsiTheme="majorHAnsi" w:cstheme="majorHAnsi"/>
          <w:lang w:eastAsia="ja-JP"/>
        </w:rPr>
        <w:t>(10</w:t>
      </w:r>
      <w:r w:rsidR="00DA7D86">
        <w:rPr>
          <w:rFonts w:asciiTheme="majorHAnsi" w:eastAsia="MS Mincho" w:hAnsiTheme="majorHAnsi" w:cstheme="majorHAnsi"/>
          <w:lang w:eastAsia="ja-JP"/>
        </w:rPr>
        <w:t>–</w:t>
      </w:r>
      <w:r w:rsidRPr="00B4545C">
        <w:rPr>
          <w:rFonts w:asciiTheme="majorHAnsi" w:eastAsia="MS Mincho" w:hAnsiTheme="majorHAnsi" w:cstheme="majorHAnsi"/>
          <w:lang w:eastAsia="ja-JP"/>
        </w:rPr>
        <w:t>20 μm)</w:t>
      </w:r>
      <w:r w:rsidRPr="00B4545C">
        <w:rPr>
          <w:rFonts w:asciiTheme="majorHAnsi" w:hAnsiTheme="majorHAnsi" w:cstheme="majorHAnsi"/>
        </w:rPr>
        <w:t>.</w:t>
      </w:r>
      <w:r w:rsidR="00382F45" w:rsidRPr="00B4545C">
        <w:rPr>
          <w:rFonts w:asciiTheme="majorHAnsi" w:hAnsiTheme="majorHAnsi" w:cstheme="majorHAnsi"/>
        </w:rPr>
        <w:t xml:space="preserve"> This</w:t>
      </w:r>
      <w:r w:rsidRPr="00B4545C">
        <w:rPr>
          <w:rFonts w:asciiTheme="majorHAnsi" w:hAnsiTheme="majorHAnsi" w:cstheme="majorHAnsi"/>
        </w:rPr>
        <w:t>, however,</w:t>
      </w:r>
      <w:r w:rsidR="00382F45" w:rsidRPr="00B4545C">
        <w:rPr>
          <w:rFonts w:asciiTheme="majorHAnsi" w:hAnsiTheme="majorHAnsi" w:cstheme="majorHAnsi"/>
        </w:rPr>
        <w:t xml:space="preserve"> presents challenges due to the significant attenuation that results from OCT’s limited tissue penetration depth</w:t>
      </w:r>
      <w:r w:rsidR="005B5CDB" w:rsidRPr="00B4545C">
        <w:rPr>
          <w:rFonts w:asciiTheme="majorHAnsi" w:hAnsiTheme="majorHAnsi" w:cstheme="majorHAnsi"/>
        </w:rPr>
        <w:fldChar w:fldCharType="begin"/>
      </w:r>
      <w:r w:rsidR="005B5CDB" w:rsidRPr="00B4545C">
        <w:rPr>
          <w:rFonts w:asciiTheme="majorHAnsi" w:hAnsiTheme="majorHAnsi" w:cstheme="majorHAnsi"/>
        </w:rPr>
        <w:instrText xml:space="preserve"> ADDIN EN.CITE &lt;EndNote&gt;&lt;Cite&gt;&lt;Author&gt;Montarello&lt;/Author&gt;&lt;Year&gt;2020&lt;/Year&gt;&lt;RecNum&gt;1112&lt;/RecNum&gt;&lt;DisplayText&gt;&lt;style face="superscript"&gt;8&lt;/style&gt;&lt;/DisplayText&gt;&lt;record&gt;&lt;rec-number&gt;1112&lt;/rec-number&gt;&lt;foreign-keys&gt;&lt;key app="EN" db-id="adfead0r9fexs4esfv3patsww92x5x9tarwr" timestamp="1618824799" guid="2f92a498-032f-4c96-8f39-f7c504ed4f9e"&gt;1112&lt;/key&gt;&lt;/foreign-keys&gt;&lt;ref-type name="Journal Article"&gt;17&lt;/ref-type&gt;&lt;contributors&gt;&lt;authors&gt;&lt;author&gt;Montarello, Nicholas J.&lt;/author&gt;&lt;author&gt;Nelson, Adam J.&lt;/author&gt;&lt;author&gt;Verjans, Johan&lt;/author&gt;&lt;author&gt;Nicholls, Stephen J.&lt;/author&gt;&lt;author&gt;Psaltis, Peter J.&lt;/author&gt;&lt;/authors&gt;&lt;/contributors&gt;&lt;titles&gt;&lt;title&gt;The role of intracoronary imaging in translational research&lt;/title&gt;&lt;secondary-title&gt;Cardiovascular Diagnosis and Therapy&lt;/secondary-title&gt;&lt;alt-title&gt;Cardiovasc Diagn Ther&lt;/alt-title&gt;&lt;/titles&gt;&lt;periodical&gt;&lt;full-title&gt;Cardiovascular diagnosis and therapy&lt;/full-title&gt;&lt;/periodical&gt;&lt;pages&gt;1480-1507&lt;/pages&gt;&lt;volume&gt;10&lt;/volume&gt;&lt;number&gt;5&lt;/number&gt;&lt;keywords&gt;&lt;keyword&gt;Coronary artery disease (CAD)&lt;/keyword&gt;&lt;keyword&gt;intracoronary imaging&lt;/keyword&gt;&lt;keyword&gt;intravascular ultrasound (IVUS)&lt;/keyword&gt;&lt;keyword&gt;near-infrared spectroscopy (NIRS)&lt;/keyword&gt;&lt;keyword&gt;optical coherence tomography (OCT)&lt;/keyword&gt;&lt;keyword&gt;plaque imaging&lt;/keyword&gt;&lt;/keywords&gt;&lt;dates&gt;&lt;year&gt;2020&lt;/year&gt;&lt;/dates&gt;&lt;publisher&gt;AME Publishing Company&lt;/publisher&gt;&lt;isbn&gt;2223-3652&amp;#xD;2223-3660&lt;/isbn&gt;&lt;accession-num&gt;33224769&lt;/accession-num&gt;&lt;urls&gt;&lt;related-urls&gt;&lt;url&gt;https://pubmed.ncbi.nlm.nih.gov/33224769&lt;/url&gt;&lt;url&gt;https://www.ncbi.nlm.nih.gov/pmc/articles/PMC7666942/&lt;/url&gt;&lt;/related-urls&gt;&lt;/urls&gt;&lt;electronic-resource-num&gt;10.21037/cdt-20-1&lt;/electronic-resource-num&gt;&lt;remote-database-name&gt;PubMed&lt;/remote-database-name&gt;&lt;language&gt;eng&lt;/language&gt;&lt;/record&gt;&lt;/Cite&gt;&lt;/EndNote&gt;</w:instrText>
      </w:r>
      <w:r w:rsidR="005B5CDB" w:rsidRPr="00B4545C">
        <w:rPr>
          <w:rFonts w:asciiTheme="majorHAnsi" w:hAnsiTheme="majorHAnsi" w:cstheme="majorHAnsi"/>
        </w:rPr>
        <w:fldChar w:fldCharType="separate"/>
      </w:r>
      <w:r w:rsidR="005B5CDB" w:rsidRPr="00B4545C">
        <w:rPr>
          <w:rFonts w:asciiTheme="majorHAnsi" w:hAnsiTheme="majorHAnsi" w:cstheme="majorHAnsi"/>
          <w:noProof/>
          <w:vertAlign w:val="superscript"/>
        </w:rPr>
        <w:t>8</w:t>
      </w:r>
      <w:r w:rsidR="005B5CDB" w:rsidRPr="00B4545C">
        <w:rPr>
          <w:rFonts w:asciiTheme="majorHAnsi" w:hAnsiTheme="majorHAnsi" w:cstheme="majorHAnsi"/>
        </w:rPr>
        <w:fldChar w:fldCharType="end"/>
      </w:r>
      <w:r w:rsidR="00CA1542" w:rsidRPr="00B4545C">
        <w:rPr>
          <w:rFonts w:asciiTheme="majorHAnsi" w:hAnsiTheme="majorHAnsi" w:cstheme="majorHAnsi"/>
        </w:rPr>
        <w:t>.</w:t>
      </w:r>
      <w:r w:rsidRPr="00B4545C">
        <w:rPr>
          <w:rFonts w:asciiTheme="majorHAnsi" w:hAnsiTheme="majorHAnsi" w:cstheme="majorHAnsi"/>
        </w:rPr>
        <w:t xml:space="preserve"> Unlike purely CFD techniques, which only require detailing the lumen shape from OCT images for fluid analy</w:t>
      </w:r>
      <w:r w:rsidR="00746E5F" w:rsidRPr="00B4545C">
        <w:rPr>
          <w:rFonts w:asciiTheme="majorHAnsi" w:hAnsiTheme="majorHAnsi" w:cstheme="majorHAnsi"/>
        </w:rPr>
        <w:t>s</w:t>
      </w:r>
      <w:r w:rsidRPr="00B4545C">
        <w:rPr>
          <w:rFonts w:asciiTheme="majorHAnsi" w:hAnsiTheme="majorHAnsi" w:cstheme="majorHAnsi"/>
        </w:rPr>
        <w:t>es, FSI also requires detailed information on lipids and the artery wall.</w:t>
      </w:r>
      <w:r w:rsidR="00CA1542" w:rsidRPr="00B4545C">
        <w:rPr>
          <w:rFonts w:asciiTheme="majorHAnsi" w:hAnsiTheme="majorHAnsi" w:cstheme="majorHAnsi"/>
        </w:rPr>
        <w:t xml:space="preserve"> </w:t>
      </w:r>
      <w:bookmarkStart w:id="33" w:name="_Hlk83627090"/>
      <w:r w:rsidR="0016028D" w:rsidRPr="00B4545C">
        <w:rPr>
          <w:rFonts w:asciiTheme="majorHAnsi" w:hAnsiTheme="majorHAnsi" w:cstheme="majorHAnsi"/>
        </w:rPr>
        <w:t>To overcome this limitation</w:t>
      </w:r>
      <w:r w:rsidRPr="00B4545C">
        <w:rPr>
          <w:rFonts w:asciiTheme="majorHAnsi" w:hAnsiTheme="majorHAnsi" w:cstheme="majorHAnsi"/>
        </w:rPr>
        <w:t xml:space="preserve"> </w:t>
      </w:r>
      <w:r w:rsidR="00CA1542" w:rsidRPr="00B4545C">
        <w:rPr>
          <w:rFonts w:asciiTheme="majorHAnsi" w:hAnsiTheme="majorHAnsi" w:cstheme="majorHAnsi"/>
        </w:rPr>
        <w:t>an estimation technique</w:t>
      </w:r>
      <w:r w:rsidR="008F7A28" w:rsidRPr="00B4545C">
        <w:rPr>
          <w:rFonts w:asciiTheme="majorHAnsi" w:hAnsiTheme="majorHAnsi" w:cstheme="majorHAnsi"/>
        </w:rPr>
        <w:t xml:space="preserve"> was</w:t>
      </w:r>
      <w:r w:rsidR="00CA1542" w:rsidRPr="00B4545C">
        <w:rPr>
          <w:rFonts w:asciiTheme="majorHAnsi" w:hAnsiTheme="majorHAnsi" w:cstheme="majorHAnsi"/>
        </w:rPr>
        <w:t xml:space="preserve"> </w:t>
      </w:r>
      <w:r w:rsidR="00FC6871" w:rsidRPr="00B4545C">
        <w:rPr>
          <w:rFonts w:asciiTheme="majorHAnsi" w:hAnsiTheme="majorHAnsi" w:cstheme="majorHAnsi"/>
        </w:rPr>
        <w:t xml:space="preserve">presented </w:t>
      </w:r>
      <w:r w:rsidR="00CA1542" w:rsidRPr="00B4545C">
        <w:rPr>
          <w:rFonts w:asciiTheme="majorHAnsi" w:hAnsiTheme="majorHAnsi" w:cstheme="majorHAnsi"/>
        </w:rPr>
        <w:t>in this methodology</w:t>
      </w:r>
      <w:r w:rsidR="0016028D" w:rsidRPr="00B4545C">
        <w:rPr>
          <w:rFonts w:asciiTheme="majorHAnsi" w:hAnsiTheme="majorHAnsi" w:cstheme="majorHAnsi"/>
        </w:rPr>
        <w:t>, as during normal clinical practice only one intravascular imaging modality is used</w:t>
      </w:r>
      <w:r w:rsidRPr="00B4545C">
        <w:rPr>
          <w:rFonts w:asciiTheme="majorHAnsi" w:hAnsiTheme="majorHAnsi" w:cstheme="majorHAnsi"/>
        </w:rPr>
        <w:t>.</w:t>
      </w:r>
      <w:bookmarkEnd w:id="33"/>
      <w:r w:rsidRPr="00B4545C">
        <w:rPr>
          <w:rFonts w:asciiTheme="majorHAnsi" w:hAnsiTheme="majorHAnsi" w:cstheme="majorHAnsi"/>
        </w:rPr>
        <w:t xml:space="preserve"> </w:t>
      </w:r>
      <w:r w:rsidR="00CA1542" w:rsidRPr="00B4545C">
        <w:rPr>
          <w:rFonts w:asciiTheme="majorHAnsi" w:hAnsiTheme="majorHAnsi" w:cstheme="majorHAnsi"/>
        </w:rPr>
        <w:t xml:space="preserve">Future research should be undertaken to validate the accuracy of this technique and </w:t>
      </w:r>
      <w:r w:rsidR="00FC6871" w:rsidRPr="00B4545C">
        <w:rPr>
          <w:rFonts w:asciiTheme="majorHAnsi" w:hAnsiTheme="majorHAnsi" w:cstheme="majorHAnsi"/>
        </w:rPr>
        <w:t xml:space="preserve">its </w:t>
      </w:r>
      <w:r w:rsidR="00CA1542" w:rsidRPr="00B4545C">
        <w:rPr>
          <w:rFonts w:asciiTheme="majorHAnsi" w:hAnsiTheme="majorHAnsi" w:cstheme="majorHAnsi"/>
        </w:rPr>
        <w:t>impact on biomechanical results</w:t>
      </w:r>
      <w:r w:rsidRPr="00B4545C">
        <w:rPr>
          <w:rFonts w:asciiTheme="majorHAnsi" w:hAnsiTheme="majorHAnsi" w:cstheme="majorHAnsi"/>
        </w:rPr>
        <w:t xml:space="preserve"> through co-registration of IVUS and OCT</w:t>
      </w:r>
      <w:r w:rsidR="00CA1542" w:rsidRPr="00B4545C">
        <w:rPr>
          <w:rFonts w:asciiTheme="majorHAnsi" w:hAnsiTheme="majorHAnsi" w:cstheme="majorHAnsi"/>
        </w:rPr>
        <w:t>.</w:t>
      </w:r>
      <w:r w:rsidRPr="00B4545C">
        <w:rPr>
          <w:rFonts w:asciiTheme="majorHAnsi" w:hAnsiTheme="majorHAnsi" w:cstheme="majorHAnsi"/>
        </w:rPr>
        <w:t xml:space="preserve"> </w:t>
      </w:r>
      <w:r w:rsidR="00CA1542" w:rsidRPr="00B4545C">
        <w:rPr>
          <w:rFonts w:asciiTheme="majorHAnsi" w:hAnsiTheme="majorHAnsi" w:cstheme="majorHAnsi"/>
        </w:rPr>
        <w:t xml:space="preserve">For this procedure, we have assumed that this impact is negligible, as lumen shape and </w:t>
      </w:r>
      <w:r w:rsidR="00017BD3" w:rsidRPr="00B4545C">
        <w:rPr>
          <w:rFonts w:asciiTheme="majorHAnsi" w:hAnsiTheme="majorHAnsi" w:cstheme="majorHAnsi"/>
        </w:rPr>
        <w:t>fibrous</w:t>
      </w:r>
      <w:r w:rsidR="00CA1542" w:rsidRPr="00B4545C">
        <w:rPr>
          <w:rFonts w:asciiTheme="majorHAnsi" w:hAnsiTheme="majorHAnsi" w:cstheme="majorHAnsi"/>
        </w:rPr>
        <w:t xml:space="preserve"> cap thickness</w:t>
      </w:r>
      <w:r w:rsidR="0048535C" w:rsidRPr="00B4545C">
        <w:rPr>
          <w:rFonts w:asciiTheme="majorHAnsi" w:hAnsiTheme="majorHAnsi" w:cstheme="majorHAnsi"/>
        </w:rPr>
        <w:fldChar w:fldCharType="begin">
          <w:fldData xml:space="preserve">PEVuZE5vdGU+PENpdGU+PEF1dGhvcj5Ba3lpbGRpejwvQXV0aG9yPjxZZWFyPjIwMTY8L1llYXI+
PFJlY051bT4yMjc8L1JlY051bT48RGlzcGxheVRleHQ+PHN0eWxlIGZhY2U9InN1cGVyc2NyaXB0
Ij41Niw1Nzwvc3R5bGU+PC9EaXNwbGF5VGV4dD48cmVjb3JkPjxyZWMtbnVtYmVyPjIyNzwvcmVj
LW51bWJlcj48Zm9yZWlnbi1rZXlzPjxrZXkgYXBwPSJFTiIgZGItaWQ9ImFkZmVhZDByOWZleHM0
ZXNmdjNwYXRzd3c5Mng1eDl0YXJ3ciIgdGltZXN0YW1wPSIxNTg0MzMzMDAyIiBndWlkPSJhZTAz
ZWQyNC0yZTI3LTRhY2MtODM0MC0xYTMwYmY1NTZlZGEiPjIyNzwva2V5PjwvZm9yZWlnbi1rZXlz
PjxyZWYtdHlwZSBuYW1lPSJKb3VybmFsIEFydGljbGUiPjE3PC9yZWYtdHlwZT48Y29udHJpYnV0
b3JzPjxhdXRob3JzPjxhdXRob3I+QWt5aWxkaXosIEFsaSBDPC9hdXRob3I+PGF1dGhvcj5TcGVl
bG1hbiwgTGFtYmVydDwvYXV0aG9yPjxhdXRob3I+TmlldXdzdGFkdCwgSGFybSBBPC9hdXRob3I+
PGF1dGhvcj52YW4gQnJ1bW1lbGVuLCBIYXJhbGQ8L2F1dGhvcj48YXV0aG9yPlZpcm1hbmksIFJl
bnU8L2F1dGhvcj48YXV0aG9yPnZhbiBkZXIgTHVndCwgQWFkPC9hdXRob3I+PGF1dGhvcj52YW4g
ZGVyIFN0ZWVuLCBBbnRvbiBGVzwvYXV0aG9yPjxhdXRob3I+V2VudHplbCwgSm9sYW5kYSBKPC9h
dXRob3I+PGF1dGhvcj5HaWpzZW4sIEZyYW5rIEpIPC9hdXRob3I+PC9hdXRob3JzPjwvY29udHJp
YnV0b3JzPjx0aXRsZXM+PHRpdGxlPlRoZSBlZmZlY3RzIG9mIHBsYXF1ZSBtb3JwaG9sb2d5IGFu
ZCBtYXRlcmlhbCBwcm9wZXJ0aWVzIG9uIHBlYWsgY2FwIHN0cmVzcyBpbiBodW1hbiBjb3JvbmFy
eSBhcnRlcmllczwvdGl0bGU+PHNlY29uZGFyeS10aXRsZT5Db21wdXRlciBNZXRob2RzIGluIEJp
b21lY2hhbmljcyBhbmQgQmlvbWVkaWNhbCBFbmdpbmVlcmluZzwvc2Vjb25kYXJ5LXRpdGxlPjwv
dGl0bGVzPjxwZXJpb2RpY2FsPjxmdWxsLXRpdGxlPkNvbXB1dGVyIG1ldGhvZHMgaW4gYmlvbWVj
aGFuaWNzIGFuZCBiaW9tZWRpY2FsIGVuZ2luZWVyaW5nPC9mdWxsLXRpdGxlPjwvcGVyaW9kaWNh
bD48cGFnZXM+NzcxLTc3OTwvcGFnZXM+PHZvbHVtZT4xOTwvdm9sdW1lPjxudW1iZXI+NzwvbnVt
YmVyPjxkYXRlcz48eWVhcj4yMDE2PC95ZWFyPjwvZGF0ZXM+PGlzYm4+MTAyNS01ODQyPC9pc2Ju
Pjx1cmxzPjwvdXJscz48L3JlY29yZD48L0NpdGU+PENpdGU+PEF1dGhvcj5UYW5nPC9BdXRob3I+
PFllYXI+MjAwNTwvWWVhcj48UmVjTnVtPjIzOTwvUmVjTnVtPjxyZWNvcmQ+PHJlYy1udW1iZXI+
MjM5PC9yZWMtbnVtYmVyPjxmb3JlaWduLWtleXM+PGtleSBhcHA9IkVOIiBkYi1pZD0iYWRmZWFk
MHI5ZmV4czRlc2Z2M3BhdHN3dzkyeDV4OXRhcndyIiB0aW1lc3RhbXA9IjE1ODQzMzMwMTUiIGd1
aWQ9IjZjYjUwNzkwLTc2NzktNGRmZS1hNzg5LWYyMWMwOWI1ODEyZiI+MjM5PC9rZXk+PC9mb3Jl
aWduLWtleXM+PHJlZi10eXBlIG5hbWU9IkpvdXJuYWwgQXJ0aWNsZSI+MTc8L3JlZi10eXBlPjxj
b250cmlidXRvcnM+PGF1dGhvcnM+PGF1dGhvcj5UYW5nLCBEYWxpbjwvYXV0aG9yPjxhdXRob3I+
WWFuZywgQ2h1bjwvYXV0aG9yPjxhdXRob3I+WmhlbmcsIEppZTwvYXV0aG9yPjxhdXRob3I+V29v
ZGFyZCwgUGFtZWxhIEs8L2F1dGhvcj48YXV0aG9yPlNhZmZpdHosIEplZmZyZXkgRTwvYXV0aG9y
PjxhdXRob3I+U2ljYXJkLCBHcmVnb3JpbyBBPC9hdXRob3I+PGF1dGhvcj5QaWxncmFtLCBUaG9t
YXMgSzwvYXV0aG9yPjxhdXRob3I+WXVhbiwgQ2h1bjwvYXV0aG9yPjwvYXV0aG9ycz48L2NvbnRy
aWJ1dG9ycz48dGl0bGVzPjx0aXRsZT5RdWFudGlmeWluZyBlZmZlY3RzIG9mIHBsYXF1ZSBzdHJ1
Y3R1cmUgYW5kIG1hdGVyaWFsIHByb3BlcnRpZXMgb24gc3RyZXNzIGRpc3RyaWJ1dGlvbnMgaW4g
aHVtYW4gYXRoZXJvc2NsZXJvdGljIHBsYXF1ZXMgdXNpbmcgM0QgRlNJIG1vZGVsczwvdGl0bGU+
PHNlY29uZGFyeS10aXRsZT5Kb3VybmFsIG9mIEJpb21lY2hhbmljYWwgRW5naW5lZXJpbmc8L3Nl
Y29uZGFyeS10aXRsZT48L3RpdGxlcz48cGVyaW9kaWNhbD48ZnVsbC10aXRsZT5Kb3VybmFsIG9m
IEJpb21lY2hhbmljYWwgRW5naW5lZXJpbmc8L2Z1bGwtdGl0bGU+PC9wZXJpb2RpY2FsPjxwYWdl
cz4xMTg1LTExOTQ8L3BhZ2VzPjx2b2x1bWU+MTI3PC92b2x1bWU+PG51bWJlcj43PC9udW1iZXI+
PGRhdGVzPjx5ZWFyPjIwMDU8L3llYXI+PC9kYXRlcz48aXNibj4wMTQ4LTA3MzE8L2lzYm4+PHVy
bHM+PC91cmxzPjwvcmVjb3JkPjwvQ2l0ZT48L0VuZE5vdGU+
</w:fldData>
        </w:fldChar>
      </w:r>
      <w:r w:rsidR="007C192D" w:rsidRPr="00B4545C">
        <w:rPr>
          <w:rFonts w:asciiTheme="majorHAnsi" w:hAnsiTheme="majorHAnsi" w:cstheme="majorHAnsi"/>
        </w:rPr>
        <w:instrText xml:space="preserve"> ADDIN EN.CITE </w:instrText>
      </w:r>
      <w:r w:rsidR="007C192D" w:rsidRPr="00B4545C">
        <w:rPr>
          <w:rFonts w:asciiTheme="majorHAnsi" w:hAnsiTheme="majorHAnsi" w:cstheme="majorHAnsi"/>
        </w:rPr>
        <w:fldChar w:fldCharType="begin">
          <w:fldData xml:space="preserve">PEVuZE5vdGU+PENpdGU+PEF1dGhvcj5Ba3lpbGRpejwvQXV0aG9yPjxZZWFyPjIwMTY8L1llYXI+
PFJlY051bT4yMjc8L1JlY051bT48RGlzcGxheVRleHQ+PHN0eWxlIGZhY2U9InN1cGVyc2NyaXB0
Ij41Niw1Nzwvc3R5bGU+PC9EaXNwbGF5VGV4dD48cmVjb3JkPjxyZWMtbnVtYmVyPjIyNzwvcmVj
LW51bWJlcj48Zm9yZWlnbi1rZXlzPjxrZXkgYXBwPSJFTiIgZGItaWQ9ImFkZmVhZDByOWZleHM0
ZXNmdjNwYXRzd3c5Mng1eDl0YXJ3ciIgdGltZXN0YW1wPSIxNTg0MzMzMDAyIiBndWlkPSJhZTAz
ZWQyNC0yZTI3LTRhY2MtODM0MC0xYTMwYmY1NTZlZGEiPjIyNzwva2V5PjwvZm9yZWlnbi1rZXlz
PjxyZWYtdHlwZSBuYW1lPSJKb3VybmFsIEFydGljbGUiPjE3PC9yZWYtdHlwZT48Y29udHJpYnV0
b3JzPjxhdXRob3JzPjxhdXRob3I+QWt5aWxkaXosIEFsaSBDPC9hdXRob3I+PGF1dGhvcj5TcGVl
bG1hbiwgTGFtYmVydDwvYXV0aG9yPjxhdXRob3I+TmlldXdzdGFkdCwgSGFybSBBPC9hdXRob3I+
PGF1dGhvcj52YW4gQnJ1bW1lbGVuLCBIYXJhbGQ8L2F1dGhvcj48YXV0aG9yPlZpcm1hbmksIFJl
bnU8L2F1dGhvcj48YXV0aG9yPnZhbiBkZXIgTHVndCwgQWFkPC9hdXRob3I+PGF1dGhvcj52YW4g
ZGVyIFN0ZWVuLCBBbnRvbiBGVzwvYXV0aG9yPjxhdXRob3I+V2VudHplbCwgSm9sYW5kYSBKPC9h
dXRob3I+PGF1dGhvcj5HaWpzZW4sIEZyYW5rIEpIPC9hdXRob3I+PC9hdXRob3JzPjwvY29udHJp
YnV0b3JzPjx0aXRsZXM+PHRpdGxlPlRoZSBlZmZlY3RzIG9mIHBsYXF1ZSBtb3JwaG9sb2d5IGFu
ZCBtYXRlcmlhbCBwcm9wZXJ0aWVzIG9uIHBlYWsgY2FwIHN0cmVzcyBpbiBodW1hbiBjb3JvbmFy
eSBhcnRlcmllczwvdGl0bGU+PHNlY29uZGFyeS10aXRsZT5Db21wdXRlciBNZXRob2RzIGluIEJp
b21lY2hhbmljcyBhbmQgQmlvbWVkaWNhbCBFbmdpbmVlcmluZzwvc2Vjb25kYXJ5LXRpdGxlPjwv
dGl0bGVzPjxwZXJpb2RpY2FsPjxmdWxsLXRpdGxlPkNvbXB1dGVyIG1ldGhvZHMgaW4gYmlvbWVj
aGFuaWNzIGFuZCBiaW9tZWRpY2FsIGVuZ2luZWVyaW5nPC9mdWxsLXRpdGxlPjwvcGVyaW9kaWNh
bD48cGFnZXM+NzcxLTc3OTwvcGFnZXM+PHZvbHVtZT4xOTwvdm9sdW1lPjxudW1iZXI+NzwvbnVt
YmVyPjxkYXRlcz48eWVhcj4yMDE2PC95ZWFyPjwvZGF0ZXM+PGlzYm4+MTAyNS01ODQyPC9pc2Ju
Pjx1cmxzPjwvdXJscz48L3JlY29yZD48L0NpdGU+PENpdGU+PEF1dGhvcj5UYW5nPC9BdXRob3I+
PFllYXI+MjAwNTwvWWVhcj48UmVjTnVtPjIzOTwvUmVjTnVtPjxyZWNvcmQ+PHJlYy1udW1iZXI+
MjM5PC9yZWMtbnVtYmVyPjxmb3JlaWduLWtleXM+PGtleSBhcHA9IkVOIiBkYi1pZD0iYWRmZWFk
MHI5ZmV4czRlc2Z2M3BhdHN3dzkyeDV4OXRhcndyIiB0aW1lc3RhbXA9IjE1ODQzMzMwMTUiIGd1
aWQ9IjZjYjUwNzkwLTc2NzktNGRmZS1hNzg5LWYyMWMwOWI1ODEyZiI+MjM5PC9rZXk+PC9mb3Jl
aWduLWtleXM+PHJlZi10eXBlIG5hbWU9IkpvdXJuYWwgQXJ0aWNsZSI+MTc8L3JlZi10eXBlPjxj
b250cmlidXRvcnM+PGF1dGhvcnM+PGF1dGhvcj5UYW5nLCBEYWxpbjwvYXV0aG9yPjxhdXRob3I+
WWFuZywgQ2h1bjwvYXV0aG9yPjxhdXRob3I+WmhlbmcsIEppZTwvYXV0aG9yPjxhdXRob3I+V29v
ZGFyZCwgUGFtZWxhIEs8L2F1dGhvcj48YXV0aG9yPlNhZmZpdHosIEplZmZyZXkgRTwvYXV0aG9y
PjxhdXRob3I+U2ljYXJkLCBHcmVnb3JpbyBBPC9hdXRob3I+PGF1dGhvcj5QaWxncmFtLCBUaG9t
YXMgSzwvYXV0aG9yPjxhdXRob3I+WXVhbiwgQ2h1bjwvYXV0aG9yPjwvYXV0aG9ycz48L2NvbnRy
aWJ1dG9ycz48dGl0bGVzPjx0aXRsZT5RdWFudGlmeWluZyBlZmZlY3RzIG9mIHBsYXF1ZSBzdHJ1
Y3R1cmUgYW5kIG1hdGVyaWFsIHByb3BlcnRpZXMgb24gc3RyZXNzIGRpc3RyaWJ1dGlvbnMgaW4g
aHVtYW4gYXRoZXJvc2NsZXJvdGljIHBsYXF1ZXMgdXNpbmcgM0QgRlNJIG1vZGVsczwvdGl0bGU+
PHNlY29uZGFyeS10aXRsZT5Kb3VybmFsIG9mIEJpb21lY2hhbmljYWwgRW5naW5lZXJpbmc8L3Nl
Y29uZGFyeS10aXRsZT48L3RpdGxlcz48cGVyaW9kaWNhbD48ZnVsbC10aXRsZT5Kb3VybmFsIG9m
IEJpb21lY2hhbmljYWwgRW5naW5lZXJpbmc8L2Z1bGwtdGl0bGU+PC9wZXJpb2RpY2FsPjxwYWdl
cz4xMTg1LTExOTQ8L3BhZ2VzPjx2b2x1bWU+MTI3PC92b2x1bWU+PG51bWJlcj43PC9udW1iZXI+
PGRhdGVzPjx5ZWFyPjIwMDU8L3llYXI+PC9kYXRlcz48aXNibj4wMTQ4LTA3MzE8L2lzYm4+PHVy
bHM+PC91cmxzPjwvcmVjb3JkPjwvQ2l0ZT48L0VuZE5vdGU+
</w:fldData>
        </w:fldChar>
      </w:r>
      <w:r w:rsidR="007C192D" w:rsidRPr="00B4545C">
        <w:rPr>
          <w:rFonts w:asciiTheme="majorHAnsi" w:hAnsiTheme="majorHAnsi" w:cstheme="majorHAnsi"/>
        </w:rPr>
        <w:instrText xml:space="preserve"> ADDIN EN.CITE.DATA </w:instrText>
      </w:r>
      <w:r w:rsidR="007C192D" w:rsidRPr="00B4545C">
        <w:rPr>
          <w:rFonts w:asciiTheme="majorHAnsi" w:hAnsiTheme="majorHAnsi" w:cstheme="majorHAnsi"/>
        </w:rPr>
      </w:r>
      <w:r w:rsidR="007C192D" w:rsidRPr="00B4545C">
        <w:rPr>
          <w:rFonts w:asciiTheme="majorHAnsi" w:hAnsiTheme="majorHAnsi" w:cstheme="majorHAnsi"/>
        </w:rPr>
        <w:fldChar w:fldCharType="end"/>
      </w:r>
      <w:r w:rsidR="0048535C" w:rsidRPr="00B4545C">
        <w:rPr>
          <w:rFonts w:asciiTheme="majorHAnsi" w:hAnsiTheme="majorHAnsi" w:cstheme="majorHAnsi"/>
        </w:rPr>
      </w:r>
      <w:r w:rsidR="0048535C"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56,57</w:t>
      </w:r>
      <w:r w:rsidR="0048535C" w:rsidRPr="00B4545C">
        <w:rPr>
          <w:rFonts w:asciiTheme="majorHAnsi" w:hAnsiTheme="majorHAnsi" w:cstheme="majorHAnsi"/>
        </w:rPr>
        <w:fldChar w:fldCharType="end"/>
      </w:r>
      <w:r w:rsidR="00CA1542" w:rsidRPr="00B4545C">
        <w:rPr>
          <w:rFonts w:asciiTheme="majorHAnsi" w:hAnsiTheme="majorHAnsi" w:cstheme="majorHAnsi"/>
        </w:rPr>
        <w:t xml:space="preserve"> are </w:t>
      </w:r>
      <w:r w:rsidR="008F7A28" w:rsidRPr="00B4545C">
        <w:rPr>
          <w:rFonts w:asciiTheme="majorHAnsi" w:hAnsiTheme="majorHAnsi" w:cstheme="majorHAnsi"/>
        </w:rPr>
        <w:t xml:space="preserve">generally </w:t>
      </w:r>
      <w:r w:rsidR="00CA1542" w:rsidRPr="00B4545C">
        <w:rPr>
          <w:rFonts w:asciiTheme="majorHAnsi" w:hAnsiTheme="majorHAnsi" w:cstheme="majorHAnsi"/>
        </w:rPr>
        <w:t xml:space="preserve">more dominant drivers of </w:t>
      </w:r>
      <w:r w:rsidR="000673C0" w:rsidRPr="00B4545C">
        <w:rPr>
          <w:rFonts w:asciiTheme="majorHAnsi" w:hAnsiTheme="majorHAnsi" w:cstheme="majorHAnsi"/>
        </w:rPr>
        <w:t xml:space="preserve">stress </w:t>
      </w:r>
      <w:r w:rsidR="00CA1542" w:rsidRPr="00B4545C">
        <w:rPr>
          <w:rFonts w:asciiTheme="majorHAnsi" w:hAnsiTheme="majorHAnsi" w:cstheme="majorHAnsi"/>
        </w:rPr>
        <w:t>results</w:t>
      </w:r>
      <w:r w:rsidR="000673C0" w:rsidRPr="00B4545C">
        <w:rPr>
          <w:rFonts w:asciiTheme="majorHAnsi" w:hAnsiTheme="majorHAnsi" w:cstheme="majorHAnsi"/>
        </w:rPr>
        <w:t xml:space="preserve"> in the wall</w:t>
      </w:r>
      <w:r w:rsidR="00CA1542" w:rsidRPr="00B4545C">
        <w:rPr>
          <w:rFonts w:asciiTheme="majorHAnsi" w:hAnsiTheme="majorHAnsi" w:cstheme="majorHAnsi"/>
        </w:rPr>
        <w:t xml:space="preserve">. </w:t>
      </w:r>
      <w:bookmarkEnd w:id="32"/>
      <w:r w:rsidR="00CA1542" w:rsidRPr="00B4545C">
        <w:rPr>
          <w:rFonts w:asciiTheme="majorHAnsi" w:hAnsiTheme="majorHAnsi" w:cstheme="majorHAnsi"/>
        </w:rPr>
        <w:t>Combin</w:t>
      </w:r>
      <w:r w:rsidR="00FC6871" w:rsidRPr="00B4545C">
        <w:rPr>
          <w:rFonts w:asciiTheme="majorHAnsi" w:hAnsiTheme="majorHAnsi" w:cstheme="majorHAnsi"/>
        </w:rPr>
        <w:t>ing</w:t>
      </w:r>
      <w:r w:rsidR="00CA1542" w:rsidRPr="00B4545C">
        <w:rPr>
          <w:rFonts w:asciiTheme="majorHAnsi" w:hAnsiTheme="majorHAnsi" w:cstheme="majorHAnsi"/>
        </w:rPr>
        <w:t xml:space="preserve"> OCT </w:t>
      </w:r>
      <w:r w:rsidR="00FC6871" w:rsidRPr="00B4545C">
        <w:rPr>
          <w:rFonts w:asciiTheme="majorHAnsi" w:hAnsiTheme="majorHAnsi" w:cstheme="majorHAnsi"/>
        </w:rPr>
        <w:t>and</w:t>
      </w:r>
      <w:r w:rsidR="00CA1542" w:rsidRPr="00B4545C">
        <w:rPr>
          <w:rFonts w:asciiTheme="majorHAnsi" w:hAnsiTheme="majorHAnsi" w:cstheme="majorHAnsi"/>
        </w:rPr>
        <w:t xml:space="preserve"> Intravascular Ultrasound (IVUS) could overcome this difficulty</w:t>
      </w:r>
      <w:r w:rsidR="00A94A52" w:rsidRPr="00B4545C">
        <w:rPr>
          <w:rFonts w:asciiTheme="majorHAnsi" w:hAnsiTheme="majorHAnsi" w:cstheme="majorHAnsi"/>
        </w:rPr>
        <w:fldChar w:fldCharType="begin"/>
      </w:r>
      <w:r w:rsidR="007C192D" w:rsidRPr="00B4545C">
        <w:rPr>
          <w:rFonts w:asciiTheme="majorHAnsi" w:hAnsiTheme="majorHAnsi" w:cstheme="majorHAnsi"/>
        </w:rPr>
        <w:instrText xml:space="preserve"> ADDIN EN.CITE &lt;EndNote&gt;&lt;Cite&gt;&lt;Author&gt;Li&lt;/Author&gt;&lt;Year&gt;2021&lt;/Year&gt;&lt;RecNum&gt;1140&lt;/RecNum&gt;&lt;DisplayText&gt;&lt;style face="superscript"&gt;58&lt;/style&gt;&lt;/DisplayText&gt;&lt;record&gt;&lt;rec-number&gt;1140&lt;/rec-number&gt;&lt;foreign-keys&gt;&lt;key app="EN" db-id="adfead0r9fexs4esfv3patsww92x5x9tarwr" timestamp="1620374203" guid="3e870dd9-8568-48cd-822c-583dd679dff0"&gt;1140&lt;/key&gt;&lt;/foreign-keys&gt;&lt;ref-type name="Journal Article"&gt;17&lt;/ref-type&gt;&lt;contributors&gt;&lt;authors&gt;&lt;author&gt;Jiawen Li&lt;/author&gt;&lt;author&gt;Nicholas J. Montarello&lt;/author&gt;&lt;author&gt;Ayla Hoogendoorn&lt;/author&gt;&lt;author&gt;Johan W. Verjans&lt;/author&gt;&lt;author&gt;Christina A. Bursill&lt;/author&gt;&lt;author&gt;Karlheinz Peter&lt;/author&gt;&lt;author&gt;Stephen J. Nicholls&lt;/author&gt;&lt;author&gt;Robert A. McLaughlin&lt;/author&gt;&lt;author&gt;Peter J. Psaltis&lt;/author&gt;&lt;/authors&gt;&lt;/contributors&gt;&lt;titles&gt;&lt;title&gt;Multimodality intravascular imaging of high-risk coronary plaque&lt;/title&gt;&lt;secondary-title&gt;JACC: Cardiovascular Imaging&lt;/secondary-title&gt;&lt;/titles&gt;&lt;periodical&gt;&lt;full-title&gt;JACC: Cardiovascular Imaging&lt;/full-title&gt;&lt;/periodical&gt;&lt;dates&gt;&lt;year&gt;2021&lt;/year&gt;&lt;/dates&gt;&lt;urls&gt;&lt;/urls&gt;&lt;/record&gt;&lt;/Cite&gt;&lt;/EndNote&gt;</w:instrText>
      </w:r>
      <w:r w:rsidR="00A94A52"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58</w:t>
      </w:r>
      <w:r w:rsidR="00A94A52" w:rsidRPr="00B4545C">
        <w:rPr>
          <w:rFonts w:asciiTheme="majorHAnsi" w:hAnsiTheme="majorHAnsi" w:cstheme="majorHAnsi"/>
        </w:rPr>
        <w:fldChar w:fldCharType="end"/>
      </w:r>
      <w:r w:rsidR="0048535C" w:rsidRPr="00B4545C">
        <w:rPr>
          <w:rFonts w:asciiTheme="majorHAnsi" w:hAnsiTheme="majorHAnsi" w:cstheme="majorHAnsi"/>
        </w:rPr>
        <w:t xml:space="preserve">; </w:t>
      </w:r>
      <w:r w:rsidR="00CA1542" w:rsidRPr="00B4545C">
        <w:rPr>
          <w:rFonts w:asciiTheme="majorHAnsi" w:hAnsiTheme="majorHAnsi" w:cstheme="majorHAnsi"/>
        </w:rPr>
        <w:t xml:space="preserve">the superior tissue penetration of IVUS </w:t>
      </w:r>
      <w:r w:rsidR="0048535C" w:rsidRPr="00B4545C">
        <w:rPr>
          <w:rFonts w:asciiTheme="majorHAnsi" w:hAnsiTheme="majorHAnsi" w:cstheme="majorHAnsi"/>
        </w:rPr>
        <w:t>allowing analysis of plaque characteristics and</w:t>
      </w:r>
      <w:r w:rsidR="00CA1542" w:rsidRPr="00B4545C">
        <w:rPr>
          <w:rFonts w:asciiTheme="majorHAnsi" w:hAnsiTheme="majorHAnsi" w:cstheme="majorHAnsi"/>
        </w:rPr>
        <w:t xml:space="preserve"> </w:t>
      </w:r>
      <w:r w:rsidR="00DA7D86">
        <w:rPr>
          <w:rFonts w:asciiTheme="majorHAnsi" w:hAnsiTheme="majorHAnsi" w:cstheme="majorHAnsi"/>
        </w:rPr>
        <w:t xml:space="preserve">a </w:t>
      </w:r>
      <w:r w:rsidR="00CA1542" w:rsidRPr="00B4545C">
        <w:rPr>
          <w:rFonts w:asciiTheme="majorHAnsi" w:hAnsiTheme="majorHAnsi" w:cstheme="majorHAnsi"/>
        </w:rPr>
        <w:t xml:space="preserve">near </w:t>
      </w:r>
      <w:r w:rsidR="00DA7D86">
        <w:rPr>
          <w:rFonts w:asciiTheme="majorHAnsi" w:hAnsiTheme="majorHAnsi" w:cstheme="majorHAnsi"/>
        </w:rPr>
        <w:t>10</w:t>
      </w:r>
      <w:r w:rsidR="00CA1542" w:rsidRPr="00B4545C">
        <w:rPr>
          <w:rFonts w:asciiTheme="majorHAnsi" w:hAnsiTheme="majorHAnsi" w:cstheme="majorHAnsi"/>
        </w:rPr>
        <w:t xml:space="preserve">-fold increase in spatial resolution of OCT leading to highly accurate </w:t>
      </w:r>
      <w:r w:rsidR="0048535C" w:rsidRPr="00B4545C">
        <w:rPr>
          <w:rFonts w:asciiTheme="majorHAnsi" w:hAnsiTheme="majorHAnsi" w:cstheme="majorHAnsi"/>
        </w:rPr>
        <w:t>lumen representation</w:t>
      </w:r>
      <w:r w:rsidR="0048535C" w:rsidRPr="00B4545C">
        <w:rPr>
          <w:rFonts w:asciiTheme="majorHAnsi" w:hAnsiTheme="majorHAnsi" w:cstheme="majorHAnsi"/>
        </w:rPr>
        <w:fldChar w:fldCharType="begin"/>
      </w:r>
      <w:r w:rsidR="007C192D" w:rsidRPr="00B4545C">
        <w:rPr>
          <w:rFonts w:asciiTheme="majorHAnsi" w:hAnsiTheme="majorHAnsi" w:cstheme="majorHAnsi"/>
        </w:rPr>
        <w:instrText xml:space="preserve"> ADDIN EN.CITE &lt;EndNote&gt;&lt;Cite&gt;&lt;Author&gt;Bourantas Christos&lt;/Author&gt;&lt;Year&gt;2020&lt;/Year&gt;&lt;RecNum&gt;1017&lt;/RecNum&gt;&lt;DisplayText&gt;&lt;style face="superscript"&gt;59&lt;/style&gt;&lt;/DisplayText&gt;&lt;record&gt;&lt;rec-number&gt;1017&lt;/rec-number&gt;&lt;foreign-keys&gt;&lt;key app="EN" db-id="adfead0r9fexs4esfv3patsww92x5x9tarwr" timestamp="1607753038" guid="804ce7ce-4ef8-448f-9b43-385b62038388"&gt;1017&lt;/key&gt;&lt;/foreign-keys&gt;&lt;ref-type name="Journal Article"&gt;17&lt;/ref-type&gt;&lt;contributors&gt;&lt;authors&gt;&lt;author&gt;Bourantas Christos, V.&lt;/author&gt;&lt;author&gt;Räber, Lorenz&lt;/author&gt;&lt;author&gt;Sakellarios, Antonis&lt;/author&gt;&lt;author&gt;Ueki, Yashusi&lt;/author&gt;&lt;author&gt;Zanchin, Thomas&lt;/author&gt;&lt;author&gt;Koskinas Konstantinos, C.&lt;/author&gt;&lt;author&gt;Yamaji, Kyohei&lt;/author&gt;&lt;author&gt;Taniwaki, Masanori&lt;/author&gt;&lt;author&gt;Heg, Dik&lt;/author&gt;&lt;author&gt;Radu Maria, D.&lt;/author&gt;&lt;author&gt;Papafaklis Michail, I.&lt;/author&gt;&lt;author&gt;Kalatzis, Fanis&lt;/author&gt;&lt;author&gt;Naka Katerina, K.&lt;/author&gt;&lt;author&gt;Fotiadis Dimitrios, I.&lt;/author&gt;&lt;author&gt;Mathur, Anthony&lt;/author&gt;&lt;author&gt;Serruys Patrick, W.&lt;/author&gt;&lt;author&gt;Michalis Lampros, K.&lt;/author&gt;&lt;author&gt;Garcia-Garcia Hector, M.&lt;/author&gt;&lt;author&gt;Karagiannis, Alexios&lt;/author&gt;&lt;author&gt;Windecker, Stephan&lt;/author&gt;&lt;/authors&gt;&lt;/contributors&gt;&lt;titles&gt;&lt;title&gt;Utility of multimodality intravascular imaging and the local hemodynamic forces to predict atherosclerotic disease progression&lt;/title&gt;&lt;secondary-title&gt;JACC: Cardiovascular Imaging&lt;/secondary-title&gt;&lt;/titles&gt;&lt;periodical&gt;&lt;full-title&gt;JACC: Cardiovascular Imaging&lt;/full-title&gt;&lt;/periodical&gt;&lt;pages&gt;1021-1032&lt;/pages&gt;&lt;volume&gt;13&lt;/volume&gt;&lt;number&gt;4&lt;/number&gt;&lt;dates&gt;&lt;year&gt;2020&lt;/year&gt;&lt;pub-dates&gt;&lt;date&gt;2020/04/01&lt;/date&gt;&lt;/pub-dates&gt;&lt;/dates&gt;&lt;publisher&gt;American College of Cardiology Foundation&lt;/publisher&gt;&lt;urls&gt;&lt;related-urls&gt;&lt;url&gt;https://doi.org/10.1016/j.jcmg.2019.02.026&lt;/url&gt;&lt;/related-urls&gt;&lt;/urls&gt;&lt;electronic-resource-num&gt;10.1016/j.jcmg.2019.02.026&lt;/electronic-resource-num&gt;&lt;access-date&gt;2020/12/11&lt;/access-date&gt;&lt;/record&gt;&lt;/Cite&gt;&lt;/EndNote&gt;</w:instrText>
      </w:r>
      <w:r w:rsidR="0048535C"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59</w:t>
      </w:r>
      <w:r w:rsidR="0048535C" w:rsidRPr="00B4545C">
        <w:rPr>
          <w:rFonts w:asciiTheme="majorHAnsi" w:hAnsiTheme="majorHAnsi" w:cstheme="majorHAnsi"/>
        </w:rPr>
        <w:fldChar w:fldCharType="end"/>
      </w:r>
      <w:r w:rsidR="00CA1542" w:rsidRPr="00B4545C">
        <w:rPr>
          <w:rFonts w:asciiTheme="majorHAnsi" w:hAnsiTheme="majorHAnsi" w:cstheme="majorHAnsi"/>
        </w:rPr>
        <w:t>.</w:t>
      </w:r>
      <w:r w:rsidR="00C3348A" w:rsidRPr="00B4545C">
        <w:rPr>
          <w:rFonts w:asciiTheme="majorHAnsi" w:hAnsiTheme="majorHAnsi" w:cstheme="majorHAnsi"/>
        </w:rPr>
        <w:t xml:space="preserve"> Developments in multimodal catheters present a significant opportunity to address this in the future</w:t>
      </w:r>
      <w:r w:rsidR="00A94A52" w:rsidRPr="00B4545C">
        <w:rPr>
          <w:rFonts w:asciiTheme="majorHAnsi" w:hAnsiTheme="majorHAnsi" w:cstheme="majorHAnsi"/>
        </w:rPr>
        <w:fldChar w:fldCharType="begin"/>
      </w:r>
      <w:r w:rsidR="007C192D" w:rsidRPr="00B4545C">
        <w:rPr>
          <w:rFonts w:asciiTheme="majorHAnsi" w:hAnsiTheme="majorHAnsi" w:cstheme="majorHAnsi"/>
        </w:rPr>
        <w:instrText xml:space="preserve"> ADDIN EN.CITE &lt;EndNote&gt;&lt;Cite&gt;&lt;Author&gt;Li&lt;/Author&gt;&lt;Year&gt;2021&lt;/Year&gt;&lt;RecNum&gt;1140&lt;/RecNum&gt;&lt;DisplayText&gt;&lt;style face="superscript"&gt;58&lt;/style&gt;&lt;/DisplayText&gt;&lt;record&gt;&lt;rec-number&gt;1140&lt;/rec-number&gt;&lt;foreign-keys&gt;&lt;key app="EN" db-id="adfead0r9fexs4esfv3patsww92x5x9tarwr" timestamp="1620374203" guid="3e870dd9-8568-48cd-822c-583dd679dff0"&gt;1140&lt;/key&gt;&lt;/foreign-keys&gt;&lt;ref-type name="Journal Article"&gt;17&lt;/ref-type&gt;&lt;contributors&gt;&lt;authors&gt;&lt;author&gt;Jiawen Li&lt;/author&gt;&lt;author&gt;Nicholas J. Montarello&lt;/author&gt;&lt;author&gt;Ayla Hoogendoorn&lt;/author&gt;&lt;author&gt;Johan W. Verjans&lt;/author&gt;&lt;author&gt;Christina A. Bursill&lt;/author&gt;&lt;author&gt;Karlheinz Peter&lt;/author&gt;&lt;author&gt;Stephen J. Nicholls&lt;/author&gt;&lt;author&gt;Robert A. McLaughlin&lt;/author&gt;&lt;author&gt;Peter J. Psaltis&lt;/author&gt;&lt;/authors&gt;&lt;/contributors&gt;&lt;titles&gt;&lt;title&gt;Multimodality intravascular imaging of high-risk coronary plaque&lt;/title&gt;&lt;secondary-title&gt;JACC: Cardiovascular Imaging&lt;/secondary-title&gt;&lt;/titles&gt;&lt;periodical&gt;&lt;full-title&gt;JACC: Cardiovascular Imaging&lt;/full-title&gt;&lt;/periodical&gt;&lt;dates&gt;&lt;year&gt;2021&lt;/year&gt;&lt;/dates&gt;&lt;urls&gt;&lt;/urls&gt;&lt;/record&gt;&lt;/Cite&gt;&lt;/EndNote&gt;</w:instrText>
      </w:r>
      <w:r w:rsidR="00A94A52"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58</w:t>
      </w:r>
      <w:r w:rsidR="00A94A52" w:rsidRPr="00B4545C">
        <w:rPr>
          <w:rFonts w:asciiTheme="majorHAnsi" w:hAnsiTheme="majorHAnsi" w:cstheme="majorHAnsi"/>
        </w:rPr>
        <w:fldChar w:fldCharType="end"/>
      </w:r>
      <w:r w:rsidR="00C3348A" w:rsidRPr="00B4545C">
        <w:rPr>
          <w:rFonts w:asciiTheme="majorHAnsi" w:hAnsiTheme="majorHAnsi" w:cstheme="majorHAnsi"/>
        </w:rPr>
        <w:t xml:space="preserve">. </w:t>
      </w:r>
      <w:r w:rsidR="00CA1542" w:rsidRPr="00B4545C">
        <w:rPr>
          <w:rFonts w:asciiTheme="majorHAnsi" w:hAnsiTheme="majorHAnsi" w:cstheme="majorHAnsi"/>
        </w:rPr>
        <w:t xml:space="preserve">Similarly, </w:t>
      </w:r>
      <w:r w:rsidR="00830DD2" w:rsidRPr="00B4545C">
        <w:rPr>
          <w:rFonts w:asciiTheme="majorHAnsi" w:hAnsiTheme="majorHAnsi" w:cstheme="majorHAnsi"/>
        </w:rPr>
        <w:t xml:space="preserve">for the angiographic </w:t>
      </w:r>
      <w:r w:rsidR="00482AEC" w:rsidRPr="00B4545C">
        <w:rPr>
          <w:rFonts w:asciiTheme="majorHAnsi" w:hAnsiTheme="majorHAnsi" w:cstheme="majorHAnsi"/>
        </w:rPr>
        <w:t>centerlines</w:t>
      </w:r>
      <w:r w:rsidR="00830DD2" w:rsidRPr="00B4545C">
        <w:rPr>
          <w:rFonts w:asciiTheme="majorHAnsi" w:hAnsiTheme="majorHAnsi" w:cstheme="majorHAnsi"/>
        </w:rPr>
        <w:t xml:space="preserve">, further </w:t>
      </w:r>
      <w:r w:rsidR="00CA1542" w:rsidRPr="00B4545C">
        <w:rPr>
          <w:rFonts w:asciiTheme="majorHAnsi" w:hAnsiTheme="majorHAnsi" w:cstheme="majorHAnsi"/>
        </w:rPr>
        <w:t xml:space="preserve">automation </w:t>
      </w:r>
      <w:r w:rsidR="00830DD2" w:rsidRPr="00B4545C">
        <w:rPr>
          <w:rFonts w:asciiTheme="majorHAnsi" w:hAnsiTheme="majorHAnsi" w:cstheme="majorHAnsi"/>
        </w:rPr>
        <w:t>to more accurately account for table panning, artery compression/relaxation</w:t>
      </w:r>
      <w:r w:rsidR="00DA7D86">
        <w:rPr>
          <w:rFonts w:asciiTheme="majorHAnsi" w:hAnsiTheme="majorHAnsi" w:cstheme="majorHAnsi"/>
        </w:rPr>
        <w:t>,</w:t>
      </w:r>
      <w:r w:rsidR="00830DD2" w:rsidRPr="00B4545C">
        <w:rPr>
          <w:rFonts w:asciiTheme="majorHAnsi" w:hAnsiTheme="majorHAnsi" w:cstheme="majorHAnsi"/>
        </w:rPr>
        <w:t xml:space="preserve"> and foreshortening can be made by building on this methodology</w:t>
      </w:r>
      <w:r w:rsidR="0048535C" w:rsidRPr="00B4545C">
        <w:rPr>
          <w:rFonts w:asciiTheme="majorHAnsi" w:hAnsiTheme="majorHAnsi" w:cstheme="majorHAnsi"/>
        </w:rPr>
        <w:fldChar w:fldCharType="begin"/>
      </w:r>
      <w:r w:rsidR="007C192D" w:rsidRPr="00B4545C">
        <w:rPr>
          <w:rFonts w:asciiTheme="majorHAnsi" w:hAnsiTheme="majorHAnsi" w:cstheme="majorHAnsi"/>
        </w:rPr>
        <w:instrText xml:space="preserve"> ADDIN EN.CITE &lt;EndNote&gt;&lt;Cite&gt;&lt;Author&gt;Liao&lt;/Author&gt;&lt;Year&gt;2010&lt;/Year&gt;&lt;RecNum&gt;99&lt;/RecNum&gt;&lt;DisplayText&gt;&lt;style face="superscript"&gt;60&lt;/style&gt;&lt;/DisplayText&gt;&lt;record&gt;&lt;rec-number&gt;99&lt;/rec-number&gt;&lt;foreign-keys&gt;&lt;key app="EN" db-id="adfead0r9fexs4esfv3patsww92x5x9tarwr" timestamp="1584332901" guid="6ddd4c3a-d8a2-4204-9def-7c7d852b8d2c"&gt;99&lt;/key&gt;&lt;/foreign-keys&gt;&lt;ref-type name="Journal Article"&gt;17&lt;/ref-type&gt;&lt;contributors&gt;&lt;authors&gt;&lt;author&gt;Liao, Rui&lt;/author&gt;&lt;author&gt;Luc, Duong&lt;/author&gt;&lt;author&gt;Sun, Yiyong&lt;/author&gt;&lt;author&gt;Kirchberg, Klaus&lt;/author&gt;&lt;/authors&gt;&lt;/contributors&gt;&lt;titles&gt;&lt;title&gt;3-D reconstruction of the coronary artery tree from multiple views of a rotational X-ray angiography&lt;/title&gt;&lt;secondary-title&gt;The International Journal of Cardiovascular Imaging&lt;/secondary-title&gt;&lt;/titles&gt;&lt;periodical&gt;&lt;full-title&gt;The international journal of cardiovascular imaging&lt;/full-title&gt;&lt;/periodical&gt;&lt;pages&gt;733-749&lt;/pages&gt;&lt;volume&gt;26&lt;/volume&gt;&lt;number&gt;7&lt;/number&gt;&lt;dates&gt;&lt;year&gt;2010&lt;/year&gt;&lt;/dates&gt;&lt;isbn&gt;1569-5794&lt;/isbn&gt;&lt;urls&gt;&lt;/urls&gt;&lt;/record&gt;&lt;/Cite&gt;&lt;/EndNote&gt;</w:instrText>
      </w:r>
      <w:r w:rsidR="0048535C"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60</w:t>
      </w:r>
      <w:r w:rsidR="0048535C" w:rsidRPr="00B4545C">
        <w:rPr>
          <w:rFonts w:asciiTheme="majorHAnsi" w:hAnsiTheme="majorHAnsi" w:cstheme="majorHAnsi"/>
        </w:rPr>
        <w:fldChar w:fldCharType="end"/>
      </w:r>
      <w:r w:rsidR="00830DD2" w:rsidRPr="00B4545C">
        <w:rPr>
          <w:rFonts w:asciiTheme="majorHAnsi" w:hAnsiTheme="majorHAnsi" w:cstheme="majorHAnsi"/>
        </w:rPr>
        <w:t>.</w:t>
      </w:r>
    </w:p>
    <w:p w14:paraId="48F3E69A" w14:textId="77777777" w:rsidR="00344213" w:rsidRDefault="00344213" w:rsidP="000139B1">
      <w:pPr>
        <w:rPr>
          <w:rFonts w:asciiTheme="majorHAnsi" w:hAnsiTheme="majorHAnsi" w:cstheme="majorHAnsi"/>
        </w:rPr>
      </w:pPr>
    </w:p>
    <w:p w14:paraId="3D465108" w14:textId="2621F11A" w:rsidR="00344213" w:rsidRDefault="008F7A28" w:rsidP="000139B1">
      <w:pPr>
        <w:rPr>
          <w:rFonts w:asciiTheme="majorHAnsi" w:hAnsiTheme="majorHAnsi" w:cstheme="majorHAnsi"/>
        </w:rPr>
      </w:pPr>
      <w:r w:rsidRPr="00B4545C">
        <w:rPr>
          <w:rFonts w:asciiTheme="majorHAnsi" w:hAnsiTheme="majorHAnsi" w:cstheme="majorHAnsi"/>
        </w:rPr>
        <w:t>The numerical simulation can be further improved</w:t>
      </w:r>
      <w:r w:rsidR="00864E25" w:rsidRPr="00B4545C">
        <w:rPr>
          <w:rFonts w:asciiTheme="majorHAnsi" w:hAnsiTheme="majorHAnsi" w:cstheme="majorHAnsi"/>
        </w:rPr>
        <w:t xml:space="preserve"> by including the anisotropic nature of coronary tissue</w:t>
      </w:r>
      <w:r w:rsidR="0016028D" w:rsidRPr="00B4545C">
        <w:rPr>
          <w:rFonts w:asciiTheme="majorHAnsi" w:hAnsiTheme="majorHAnsi" w:cstheme="majorHAnsi"/>
        </w:rPr>
        <w:t>.</w:t>
      </w:r>
      <w:r w:rsidR="00864E25" w:rsidRPr="00B4545C">
        <w:rPr>
          <w:rFonts w:asciiTheme="majorHAnsi" w:hAnsiTheme="majorHAnsi" w:cstheme="majorHAnsi"/>
        </w:rPr>
        <w:t xml:space="preserve"> </w:t>
      </w:r>
      <w:r w:rsidR="007A6F65" w:rsidRPr="00B4545C">
        <w:rPr>
          <w:rFonts w:asciiTheme="majorHAnsi" w:hAnsiTheme="majorHAnsi" w:cstheme="majorHAnsi"/>
        </w:rPr>
        <w:t xml:space="preserve">The isotropic hyperelastic </w:t>
      </w:r>
      <w:r w:rsidR="00F83367" w:rsidRPr="00B4545C">
        <w:rPr>
          <w:rFonts w:asciiTheme="majorHAnsi" w:hAnsiTheme="majorHAnsi" w:cstheme="majorHAnsi"/>
        </w:rPr>
        <w:t>tissue</w:t>
      </w:r>
      <w:r w:rsidR="007A6F65" w:rsidRPr="00B4545C">
        <w:rPr>
          <w:rFonts w:asciiTheme="majorHAnsi" w:hAnsiTheme="majorHAnsi" w:cstheme="majorHAnsi"/>
        </w:rPr>
        <w:t xml:space="preserve"> described in the methodology does not </w:t>
      </w:r>
      <w:r w:rsidR="00F83367" w:rsidRPr="00B4545C">
        <w:rPr>
          <w:rFonts w:asciiTheme="majorHAnsi" w:hAnsiTheme="majorHAnsi" w:cstheme="majorHAnsi"/>
        </w:rPr>
        <w:t>consider</w:t>
      </w:r>
      <w:r w:rsidR="007A6F65" w:rsidRPr="00B4545C">
        <w:rPr>
          <w:rFonts w:asciiTheme="majorHAnsi" w:hAnsiTheme="majorHAnsi" w:cstheme="majorHAnsi"/>
        </w:rPr>
        <w:t xml:space="preserve"> the impact of artery microstructure. This </w:t>
      </w:r>
      <w:r w:rsidR="005D1DCA" w:rsidRPr="00B4545C">
        <w:rPr>
          <w:rFonts w:asciiTheme="majorHAnsi" w:hAnsiTheme="majorHAnsi" w:cstheme="majorHAnsi"/>
        </w:rPr>
        <w:t>has been</w:t>
      </w:r>
      <w:r w:rsidR="007A6F65" w:rsidRPr="00B4545C">
        <w:rPr>
          <w:rFonts w:asciiTheme="majorHAnsi" w:hAnsiTheme="majorHAnsi" w:cstheme="majorHAnsi"/>
        </w:rPr>
        <w:t xml:space="preserve"> shown to be important for stress magnitude and distribution in the artery wall</w:t>
      </w:r>
      <w:r w:rsidR="0048535C" w:rsidRPr="00B4545C">
        <w:rPr>
          <w:rFonts w:asciiTheme="majorHAnsi" w:hAnsiTheme="majorHAnsi" w:cstheme="majorHAnsi"/>
        </w:rPr>
        <w:fldChar w:fldCharType="begin"/>
      </w:r>
      <w:r w:rsidR="007C192D" w:rsidRPr="00B4545C">
        <w:rPr>
          <w:rFonts w:asciiTheme="majorHAnsi" w:hAnsiTheme="majorHAnsi" w:cstheme="majorHAnsi"/>
        </w:rPr>
        <w:instrText xml:space="preserve"> ADDIN EN.CITE &lt;EndNote&gt;&lt;Cite&gt;&lt;Author&gt;Tang&lt;/Author&gt;&lt;Year&gt;2009&lt;/Year&gt;&lt;RecNum&gt;317&lt;/RecNum&gt;&lt;DisplayText&gt;&lt;style face="superscript"&gt;31&lt;/style&gt;&lt;/DisplayText&gt;&lt;record&gt;&lt;rec-number&gt;317&lt;/rec-number&gt;&lt;foreign-keys&gt;&lt;key app="EN" db-id="adfead0r9fexs4esfv3patsww92x5x9tarwr" timestamp="1584333087" guid="82403cf1-ea71-4983-b589-5e9d0dc9e8b6"&gt;317&lt;/key&gt;&lt;/foreign-keys&gt;&lt;ref-type name="Journal Article"&gt;17&lt;/ref-type&gt;&lt;contributors&gt;&lt;authors&gt;&lt;author&gt;Tang, Dalin&lt;/author&gt;&lt;author&gt;Yang, Chun&lt;/author&gt;&lt;author&gt;Kobayashi, Shunichi&lt;/author&gt;&lt;author&gt;Zheng, Jie&lt;/author&gt;&lt;author&gt;Woodard, Pamela K.&lt;/author&gt;&lt;author&gt;Teng, Zhongzhao&lt;/author&gt;&lt;author&gt;Billiar, Kristen&lt;/author&gt;&lt;author&gt;Bach, Richard&lt;/author&gt;&lt;author&gt;Ku, David N.&lt;/author&gt;&lt;/authors&gt;&lt;/contributors&gt;&lt;titles&gt;&lt;title&gt;3D MRI-based anisotropic FSI models with cyclic bending for human coronary atherosclerotic plaque mechanical analysis&lt;/title&gt;&lt;secondary-title&gt;Journal of Biomechanical Engineering&lt;/secondary-title&gt;&lt;/titles&gt;&lt;periodical&gt;&lt;full-title&gt;Journal of Biomechanical Engineering&lt;/full-title&gt;&lt;/periodical&gt;&lt;pages&gt;061010-061010-11&lt;/pages&gt;&lt;volume&gt;131&lt;/volume&gt;&lt;number&gt;6&lt;/number&gt;&lt;dates&gt;&lt;year&gt;2009&lt;/year&gt;&lt;/dates&gt;&lt;publisher&gt;ASME&lt;/publisher&gt;&lt;isbn&gt;0148-0731&lt;/isbn&gt;&lt;urls&gt;&lt;related-urls&gt;&lt;url&gt;http://dx.doi.org/10.1115/1.3127253&lt;/url&gt;&lt;/related-urls&gt;&lt;/urls&gt;&lt;electronic-resource-num&gt;10.1115/1.3127253&lt;/electronic-resource-num&gt;&lt;/record&gt;&lt;/Cite&gt;&lt;/EndNote&gt;</w:instrText>
      </w:r>
      <w:r w:rsidR="0048535C"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31</w:t>
      </w:r>
      <w:r w:rsidR="0048535C" w:rsidRPr="00B4545C">
        <w:rPr>
          <w:rFonts w:asciiTheme="majorHAnsi" w:hAnsiTheme="majorHAnsi" w:cstheme="majorHAnsi"/>
        </w:rPr>
        <w:fldChar w:fldCharType="end"/>
      </w:r>
      <w:r w:rsidR="007A6F65" w:rsidRPr="00B4545C">
        <w:rPr>
          <w:rFonts w:asciiTheme="majorHAnsi" w:hAnsiTheme="majorHAnsi" w:cstheme="majorHAnsi"/>
        </w:rPr>
        <w:t xml:space="preserve">. </w:t>
      </w:r>
      <w:bookmarkStart w:id="34" w:name="_Hlk82432901"/>
      <w:r w:rsidR="00F83367" w:rsidRPr="00B4545C">
        <w:rPr>
          <w:rFonts w:asciiTheme="majorHAnsi" w:hAnsiTheme="majorHAnsi" w:cstheme="majorHAnsi"/>
        </w:rPr>
        <w:t xml:space="preserve">Tissue anisotropy could be included in the future by </w:t>
      </w:r>
      <w:r w:rsidR="00F04D09" w:rsidRPr="00B4545C">
        <w:rPr>
          <w:rFonts w:asciiTheme="majorHAnsi" w:hAnsiTheme="majorHAnsi" w:cstheme="majorHAnsi"/>
        </w:rPr>
        <w:t>creating user</w:t>
      </w:r>
      <w:r w:rsidR="00D51CD4">
        <w:rPr>
          <w:rFonts w:asciiTheme="majorHAnsi" w:hAnsiTheme="majorHAnsi" w:cstheme="majorHAnsi"/>
        </w:rPr>
        <w:t>-</w:t>
      </w:r>
      <w:r w:rsidR="00F83367" w:rsidRPr="00B4545C">
        <w:rPr>
          <w:rFonts w:asciiTheme="majorHAnsi" w:hAnsiTheme="majorHAnsi" w:cstheme="majorHAnsi"/>
        </w:rPr>
        <w:t>defin</w:t>
      </w:r>
      <w:r w:rsidR="00F04D09" w:rsidRPr="00B4545C">
        <w:rPr>
          <w:rFonts w:asciiTheme="majorHAnsi" w:hAnsiTheme="majorHAnsi" w:cstheme="majorHAnsi"/>
        </w:rPr>
        <w:t>ed</w:t>
      </w:r>
      <w:r w:rsidR="00F83367" w:rsidRPr="00B4545C">
        <w:rPr>
          <w:rFonts w:asciiTheme="majorHAnsi" w:hAnsiTheme="majorHAnsi" w:cstheme="majorHAnsi"/>
        </w:rPr>
        <w:t xml:space="preserve"> material models. Alternate finite element solvers also have built</w:t>
      </w:r>
      <w:r w:rsidR="00D51CD4">
        <w:rPr>
          <w:rFonts w:asciiTheme="majorHAnsi" w:hAnsiTheme="majorHAnsi" w:cstheme="majorHAnsi"/>
        </w:rPr>
        <w:t>-</w:t>
      </w:r>
      <w:r w:rsidR="00F83367" w:rsidRPr="00B4545C">
        <w:rPr>
          <w:rFonts w:asciiTheme="majorHAnsi" w:hAnsiTheme="majorHAnsi" w:cstheme="majorHAnsi"/>
        </w:rPr>
        <w:t>in anisotropic hyperelastic models developed specifically for biological tissue behavior</w:t>
      </w:r>
      <w:bookmarkEnd w:id="34"/>
      <w:r w:rsidR="00F83367" w:rsidRPr="00B4545C">
        <w:rPr>
          <w:rFonts w:asciiTheme="majorHAnsi" w:hAnsiTheme="majorHAnsi" w:cstheme="majorHAnsi"/>
        </w:rPr>
        <w:t>, such as the Holzapfel-Gasser-Odgen model</w:t>
      </w:r>
      <w:r w:rsidR="00744CDA" w:rsidRPr="00B4545C">
        <w:rPr>
          <w:rFonts w:asciiTheme="majorHAnsi" w:hAnsiTheme="majorHAnsi" w:cstheme="majorHAnsi"/>
        </w:rPr>
        <w:fldChar w:fldCharType="begin"/>
      </w:r>
      <w:r w:rsidR="007C192D" w:rsidRPr="00B4545C">
        <w:rPr>
          <w:rFonts w:asciiTheme="majorHAnsi" w:hAnsiTheme="majorHAnsi" w:cstheme="majorHAnsi"/>
        </w:rPr>
        <w:instrText xml:space="preserve"> ADDIN EN.CITE &lt;EndNote&gt;&lt;Cite&gt;&lt;Author&gt;Holzapfel&lt;/Author&gt;&lt;Year&gt;2000&lt;/Year&gt;&lt;RecNum&gt;409&lt;/RecNum&gt;&lt;DisplayText&gt;&lt;style face="superscript"&gt;61&lt;/style&gt;&lt;/DisplayText&gt;&lt;record&gt;&lt;rec-number&gt;409&lt;/rec-number&gt;&lt;foreign-keys&gt;&lt;key app="EN" db-id="adfead0r9fexs4esfv3patsww92x5x9tarwr" timestamp="1584333183" guid="681e785f-e6b4-435e-9261-42a39d1b0085"&gt;409&lt;/key&gt;&lt;/foreign-keys&gt;&lt;ref-type name="Journal Article"&gt;17&lt;/ref-type&gt;&lt;contributors&gt;&lt;authors&gt;&lt;author&gt;Holzapfel, Gerhard A.&lt;/author&gt;&lt;author&gt;Gasser, Thomas C.&lt;/author&gt;&lt;author&gt;Ogden, Ray W.&lt;/author&gt;&lt;/authors&gt;&lt;/contributors&gt;&lt;titles&gt;&lt;title&gt;A new constitutive framework for arterial wall mechanics and a comparative study of material models&lt;/title&gt;&lt;secondary-title&gt;Journal of Elasticity and the Physical Science of Solids&lt;/secondary-title&gt;&lt;/titles&gt;&lt;periodical&gt;&lt;full-title&gt;Journal of Elasticity and the Physical Science of Solids&lt;/full-title&gt;&lt;/periodical&gt;&lt;pages&gt;1-48&lt;/pages&gt;&lt;volume&gt;61&lt;/volume&gt;&lt;number&gt;1&lt;/number&gt;&lt;dates&gt;&lt;year&gt;2000&lt;/year&gt;&lt;pub-dates&gt;&lt;date&gt;July 01&lt;/date&gt;&lt;/pub-dates&gt;&lt;/dates&gt;&lt;isbn&gt;1573-2681&lt;/isbn&gt;&lt;label&gt;Holzapfel2000&lt;/label&gt;&lt;work-type&gt;journal article&lt;/work-type&gt;&lt;urls&gt;&lt;related-urls&gt;&lt;url&gt;https://doi.org/10.1023/A:1010835316564&lt;/url&gt;&lt;/related-urls&gt;&lt;/urls&gt;&lt;electronic-resource-num&gt;10.1023/a:1010835316564&lt;/electronic-resource-num&gt;&lt;/record&gt;&lt;/Cite&gt;&lt;/EndNote&gt;</w:instrText>
      </w:r>
      <w:r w:rsidR="00744CDA"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61</w:t>
      </w:r>
      <w:r w:rsidR="00744CDA" w:rsidRPr="00B4545C">
        <w:rPr>
          <w:rFonts w:asciiTheme="majorHAnsi" w:hAnsiTheme="majorHAnsi" w:cstheme="majorHAnsi"/>
        </w:rPr>
        <w:fldChar w:fldCharType="end"/>
      </w:r>
      <w:r w:rsidR="00F83367" w:rsidRPr="00B4545C">
        <w:rPr>
          <w:rFonts w:asciiTheme="majorHAnsi" w:hAnsiTheme="majorHAnsi" w:cstheme="majorHAnsi"/>
        </w:rPr>
        <w:t xml:space="preserve">. Current simulations are </w:t>
      </w:r>
      <w:r w:rsidR="00AF194F" w:rsidRPr="00B4545C">
        <w:rPr>
          <w:rFonts w:asciiTheme="majorHAnsi" w:hAnsiTheme="majorHAnsi" w:cstheme="majorHAnsi"/>
        </w:rPr>
        <w:t xml:space="preserve">also </w:t>
      </w:r>
      <w:r w:rsidR="00F83367" w:rsidRPr="00B4545C">
        <w:rPr>
          <w:rFonts w:asciiTheme="majorHAnsi" w:hAnsiTheme="majorHAnsi" w:cstheme="majorHAnsi"/>
        </w:rPr>
        <w:t>limited by primarily using data provided from the literature</w:t>
      </w:r>
      <w:r w:rsidR="005D1DCA" w:rsidRPr="00B4545C">
        <w:rPr>
          <w:rFonts w:asciiTheme="majorHAnsi" w:hAnsiTheme="majorHAnsi" w:cstheme="majorHAnsi"/>
        </w:rPr>
        <w:fldChar w:fldCharType="begin"/>
      </w:r>
      <w:r w:rsidR="007C192D" w:rsidRPr="00B4545C">
        <w:rPr>
          <w:rFonts w:asciiTheme="majorHAnsi" w:hAnsiTheme="majorHAnsi" w:cstheme="majorHAnsi"/>
        </w:rPr>
        <w:instrText xml:space="preserve"> ADDIN EN.CITE &lt;EndNote&gt;&lt;Cite&gt;&lt;Author&gt;Holzapfel&lt;/Author&gt;&lt;Year&gt;2005&lt;/Year&gt;&lt;RecNum&gt;199&lt;/RecNum&gt;&lt;DisplayText&gt;&lt;style face="superscript"&gt;42&lt;/style&gt;&lt;/DisplayText&gt;&lt;record&gt;&lt;rec-number&gt;199&lt;/rec-number&gt;&lt;foreign-keys&gt;&lt;key app="EN" db-id="adfead0r9fexs4esfv3patsww92x5x9tarwr" timestamp="1584332973" guid="aa083e89-3dbb-4b60-91e2-9b525732c84b"&gt;199&lt;/key&gt;&lt;/foreign-keys&gt;&lt;ref-type name="Journal Article"&gt;17&lt;/ref-type&gt;&lt;contributors&gt;&lt;authors&gt;&lt;author&gt;Holzapfel, Gerhard A&lt;/author&gt;&lt;author&gt;Sommer, Gerhard&lt;/author&gt;&lt;author&gt;Gasser, Christian T&lt;/author&gt;&lt;author&gt;Regitnig, Peter&lt;/author&gt;&lt;/authors&gt;&lt;/contributors&gt;&lt;titles&gt;&lt;title&gt;Determination of layer-specific mechanical properties of human coronary arteries with nonatherosclerotic intimal thickening and related constitutive modeling&lt;/title&gt;&lt;secondary-title&gt;American Journal of Physiology-Heart and Circulatory Physiology&lt;/secondary-title&gt;&lt;/titles&gt;&lt;periodical&gt;&lt;full-title&gt;American Journal of Physiology-Heart and Circulatory Physiology&lt;/full-title&gt;&lt;/periodical&gt;&lt;pages&gt;H2048-H2058&lt;/pages&gt;&lt;volume&gt;289&lt;/volume&gt;&lt;number&gt;5&lt;/number&gt;&lt;dates&gt;&lt;year&gt;2005&lt;/year&gt;&lt;/dates&gt;&lt;isbn&gt;0363-6135&lt;/isbn&gt;&lt;urls&gt;&lt;/urls&gt;&lt;electronic-resource-num&gt;https://doi.org/10.1152/ajpheart.00934.2004&lt;/electronic-resource-num&gt;&lt;/record&gt;&lt;/Cite&gt;&lt;/EndNote&gt;</w:instrText>
      </w:r>
      <w:r w:rsidR="005D1DCA"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42</w:t>
      </w:r>
      <w:r w:rsidR="005D1DCA" w:rsidRPr="00B4545C">
        <w:rPr>
          <w:rFonts w:asciiTheme="majorHAnsi" w:hAnsiTheme="majorHAnsi" w:cstheme="majorHAnsi"/>
        </w:rPr>
        <w:fldChar w:fldCharType="end"/>
      </w:r>
      <w:r w:rsidR="00F83367" w:rsidRPr="00B4545C">
        <w:rPr>
          <w:rFonts w:asciiTheme="majorHAnsi" w:hAnsiTheme="majorHAnsi" w:cstheme="majorHAnsi"/>
        </w:rPr>
        <w:t xml:space="preserve"> excised from cadavers and mechanically tested outside of the physiological environment. </w:t>
      </w:r>
      <w:r w:rsidRPr="00B4545C">
        <w:rPr>
          <w:rFonts w:asciiTheme="majorHAnsi" w:hAnsiTheme="majorHAnsi" w:cstheme="majorHAnsi"/>
        </w:rPr>
        <w:t xml:space="preserve">As intravascular imaging techniques improve, we also see the possibility of defining tissue properties tailored to each specific patient. </w:t>
      </w:r>
      <w:r w:rsidR="007A6F65" w:rsidRPr="00B4545C">
        <w:rPr>
          <w:rFonts w:asciiTheme="majorHAnsi" w:hAnsiTheme="majorHAnsi" w:cstheme="majorHAnsi"/>
        </w:rPr>
        <w:t>Similarly, the intima, media and adventitia were simplified to a single layered structure</w:t>
      </w:r>
      <w:r w:rsidR="005D1DCA" w:rsidRPr="00B4545C">
        <w:rPr>
          <w:rFonts w:asciiTheme="majorHAnsi" w:hAnsiTheme="majorHAnsi" w:cstheme="majorHAnsi"/>
        </w:rPr>
        <w:t xml:space="preserve"> as s</w:t>
      </w:r>
      <w:r w:rsidR="007A6F65" w:rsidRPr="00B4545C">
        <w:rPr>
          <w:rFonts w:asciiTheme="majorHAnsi" w:hAnsiTheme="majorHAnsi" w:cstheme="majorHAnsi"/>
        </w:rPr>
        <w:t xml:space="preserve">eparating these layers </w:t>
      </w:r>
      <w:r w:rsidR="005D1DCA" w:rsidRPr="00B4545C">
        <w:rPr>
          <w:rFonts w:asciiTheme="majorHAnsi" w:hAnsiTheme="majorHAnsi" w:cstheme="majorHAnsi"/>
        </w:rPr>
        <w:t xml:space="preserve">from OCT </w:t>
      </w:r>
      <w:r w:rsidR="007A6F65" w:rsidRPr="00B4545C">
        <w:rPr>
          <w:rFonts w:asciiTheme="majorHAnsi" w:hAnsiTheme="majorHAnsi" w:cstheme="majorHAnsi"/>
        </w:rPr>
        <w:t>presents challenges</w:t>
      </w:r>
      <w:r w:rsidR="005D1DCA" w:rsidRPr="00B4545C">
        <w:rPr>
          <w:rFonts w:asciiTheme="majorHAnsi" w:hAnsiTheme="majorHAnsi" w:cstheme="majorHAnsi"/>
        </w:rPr>
        <w:t xml:space="preserve">, </w:t>
      </w:r>
      <w:r w:rsidR="007C20C8" w:rsidRPr="00B4545C">
        <w:rPr>
          <w:rFonts w:asciiTheme="majorHAnsi" w:hAnsiTheme="majorHAnsi" w:cstheme="majorHAnsi"/>
        </w:rPr>
        <w:t>especially when ensuring no overlap occurs in the reconstruction process. The added numerical cost is also significant, requiring further investigation to find the balance between cost/time and accuracy</w:t>
      </w:r>
      <w:r w:rsidR="00AF194F" w:rsidRPr="00B4545C">
        <w:rPr>
          <w:rFonts w:asciiTheme="majorHAnsi" w:hAnsiTheme="majorHAnsi" w:cstheme="majorHAnsi"/>
        </w:rPr>
        <w:t xml:space="preserve"> as t</w:t>
      </w:r>
      <w:r w:rsidR="007C20C8" w:rsidRPr="00B4545C">
        <w:rPr>
          <w:rFonts w:asciiTheme="majorHAnsi" w:hAnsiTheme="majorHAnsi" w:cstheme="majorHAnsi"/>
        </w:rPr>
        <w:t>he multiple layers do</w:t>
      </w:r>
      <w:r w:rsidR="00AF194F" w:rsidRPr="00B4545C">
        <w:rPr>
          <w:rFonts w:asciiTheme="majorHAnsi" w:hAnsiTheme="majorHAnsi" w:cstheme="majorHAnsi"/>
        </w:rPr>
        <w:t xml:space="preserve"> </w:t>
      </w:r>
      <w:r w:rsidR="007C20C8" w:rsidRPr="00B4545C">
        <w:rPr>
          <w:rFonts w:asciiTheme="majorHAnsi" w:hAnsiTheme="majorHAnsi" w:cstheme="majorHAnsi"/>
        </w:rPr>
        <w:t>play a role in the overall stress response</w:t>
      </w:r>
      <w:r w:rsidR="005D1DCA" w:rsidRPr="00B4545C">
        <w:rPr>
          <w:rFonts w:asciiTheme="majorHAnsi" w:hAnsiTheme="majorHAnsi" w:cstheme="majorHAnsi"/>
        </w:rPr>
        <w:fldChar w:fldCharType="begin">
          <w:fldData xml:space="preserve">PEVuZE5vdGU+PENpdGU+PEF1dGhvcj5HaG9saXBvdXI8L0F1dGhvcj48WWVhcj4yMDE4PC9ZZWFy
PjxSZWNOdW0+MTQ0PC9SZWNOdW0+PERpc3BsYXlUZXh0PjxzdHlsZSBmYWNlPSJzdXBlcnNjcmlw
dCI+NjIsNjM8L3N0eWxlPjwvRGlzcGxheVRleHQ+PHJlY29yZD48cmVjLW51bWJlcj4xNDQ8L3Jl
Yy1udW1iZXI+PGZvcmVpZ24ta2V5cz48a2V5IGFwcD0iRU4iIGRiLWlkPSJhZGZlYWQwcjlmZXhz
NGVzZnYzcGF0c3d3OTJ4NXg5dGFyd3IiIHRpbWVzdGFtcD0iMTU4NDMzMjkwNyIgZ3VpZD0iYzRj
OWExMDAtMGUwNy00ZDhkLWJmMDctYmJlNGE5OWUyNjkwIj4xNDQ8L2tleT48L2ZvcmVpZ24ta2V5
cz48cmVmLXR5cGUgbmFtZT0iSm91cm5hbCBBcnRpY2xlIj4xNzwvcmVmLXR5cGU+PGNvbnRyaWJ1
dG9ycz48YXV0aG9ycz48YXV0aG9yPkdob2xpcG91ciwgQWxpcmV6YTwvYXV0aG9yPjxhdXRob3I+
R2hheWVzaCwgTWVyZ2VuIEg8L2F1dGhvcj48YXV0aG9yPlphbmRlciwgQW50aG9ueTwvYXV0aG9y
PjxhdXRob3I+TWFoYWphbiwgUmFqaXY8L2F1dGhvcj48L2F1dGhvcnM+PC9jb250cmlidXRvcnM+
PHRpdGxlcz48dGl0bGU+VGhyZWUtZGltZW5zaW9uYWwgYmlvbWVjaGFuaWNzIG9mIGNvcm9uYXJ5
IGFydGVyaWVzPC90aXRsZT48c2Vjb25kYXJ5LXRpdGxlPkludGVybmF0aW9uYWwgSm91cm5hbCBv
ZiBFbmdpbmVlcmluZyBTY2llbmNlPC9zZWNvbmRhcnktdGl0bGU+PC90aXRsZXM+PHBlcmlvZGlj
YWw+PGZ1bGwtdGl0bGU+SW50ZXJuYXRpb25hbCBKb3VybmFsIG9mIEVuZ2luZWVyaW5nIFNjaWVu
Y2U8L2Z1bGwtdGl0bGU+PC9wZXJpb2RpY2FsPjxwYWdlcz45My0xMTQ8L3BhZ2VzPjx2b2x1bWU+
MTMwPC92b2x1bWU+PGRhdGVzPjx5ZWFyPjIwMTg8L3llYXI+PC9kYXRlcz48aXNibj4wMDIwLTcy
MjU8L2lzYm4+PHVybHM+PC91cmxzPjxlbGVjdHJvbmljLXJlc291cmNlLW51bT5odHRwczovL2Rv
aS5vcmcvMTAuMTAxNi9qLmlqZW5nc2NpLjIwMTguMDMuMDAyPC9lbGVjdHJvbmljLXJlc291cmNl
LW51bT48L3JlY29yZD48L0NpdGU+PENpdGU+PEF1dGhvcj5Ba3lpbGRpejwvQXV0aG9yPjxZZWFy
PjIwMTE8L1llYXI+PFJlY051bT4yNjA8L1JlY051bT48cmVjb3JkPjxyZWMtbnVtYmVyPjI2MDwv
cmVjLW51bWJlcj48Zm9yZWlnbi1rZXlzPjxrZXkgYXBwPSJFTiIgZGItaWQ9ImFkZmVhZDByOWZl
eHM0ZXNmdjNwYXRzd3c5Mng1eDl0YXJ3ciIgdGltZXN0YW1wPSIxNTg0MzMzMDM1IiBndWlkPSI1
ZjM2ZGZkMi0zOGUwLTQxZmMtYWUwMy1iNTk5ZTMxZGE2YzAiPjI2MDwva2V5PjwvZm9yZWlnbi1r
ZXlzPjxyZWYtdHlwZSBuYW1lPSJKb3VybmFsIEFydGljbGUiPjE3PC9yZWYtdHlwZT48Y29udHJp
YnV0b3JzPjxhdXRob3JzPjxhdXRob3I+QWt5aWxkaXosIEFsaSBDPC9hdXRob3I+PGF1dGhvcj5T
cGVlbG1hbiwgTGFtYmVydDwvYXV0aG9yPjxhdXRob3I+dmFuIEJydW1tZWxlbiwgSGFyYWxkPC9h
dXRob3I+PGF1dGhvcj5HdXRpw6lycmV6LCBNaWd1ZWwgQTwvYXV0aG9yPjxhdXRob3I+VmlybWFu
aSwgUmVudTwvYXV0aG9yPjxhdXRob3I+dmFuIGRlciBMdWd0LCBBYWQ8L2F1dGhvcj48YXV0aG9y
PnZhbiBkZXIgU3RlZW4sIEFudG9uIEYgVzwvYXV0aG9yPjxhdXRob3I+V2VudHplbCwgSm9sYW5k
YSBKPC9hdXRob3I+PGF1dGhvcj5HaWpzZW4sIEZyYW5rIEogSDwvYXV0aG9yPjwvYXV0aG9ycz48
L2NvbnRyaWJ1dG9ycz48dGl0bGVzPjx0aXRsZT5FZmZlY3RzIG9mIGludGltYSBzdGlmZm5lc3Mg
YW5kIHBsYXF1ZSBtb3JwaG9sb2d5IG9uIHBlYWsgY2FwIHN0cmVzczwvdGl0bGU+PHNlY29uZGFy
eS10aXRsZT5CaW9tZWRpY2FsIEVuZ2luZWVyaW5nIE9ubGluZTwvc2Vjb25kYXJ5LXRpdGxlPjwv
dGl0bGVzPjxwZXJpb2RpY2FsPjxmdWxsLXRpdGxlPkJpb01lZGljYWwgRW5naW5lZXJpbmcgT25M
aW5lPC9mdWxsLXRpdGxlPjwvcGVyaW9kaWNhbD48cGFnZXM+MjU8L3BhZ2VzPjx2b2x1bWU+MTA8
L3ZvbHVtZT48bnVtYmVyPjE8L251bWJlcj48ZGF0ZXM+PHllYXI+MjAxMTwveWVhcj48L2RhdGVz
Pjxpc2JuPjE0NzUtOTI1WDwvaXNibj48dXJscz48L3VybHM+PGVsZWN0cm9uaWMtcmVzb3VyY2Ut
bnVtPmh0dHBzOi8vZG9pLm9yZy8xMC4xMTg2LzE0NzUtOTI1eC0xMC0yNTwvZWxlY3Ryb25pYy1y
ZXNvdXJjZS1udW0+PC9yZWNvcmQ+PC9DaXRlPjwvRW5kTm90ZT5=
</w:fldData>
        </w:fldChar>
      </w:r>
      <w:r w:rsidR="007C192D" w:rsidRPr="00B4545C">
        <w:rPr>
          <w:rFonts w:asciiTheme="majorHAnsi" w:hAnsiTheme="majorHAnsi" w:cstheme="majorHAnsi"/>
        </w:rPr>
        <w:instrText xml:space="preserve"> ADDIN EN.CITE </w:instrText>
      </w:r>
      <w:r w:rsidR="007C192D" w:rsidRPr="00B4545C">
        <w:rPr>
          <w:rFonts w:asciiTheme="majorHAnsi" w:hAnsiTheme="majorHAnsi" w:cstheme="majorHAnsi"/>
        </w:rPr>
        <w:fldChar w:fldCharType="begin">
          <w:fldData xml:space="preserve">PEVuZE5vdGU+PENpdGU+PEF1dGhvcj5HaG9saXBvdXI8L0F1dGhvcj48WWVhcj4yMDE4PC9ZZWFy
PjxSZWNOdW0+MTQ0PC9SZWNOdW0+PERpc3BsYXlUZXh0PjxzdHlsZSBmYWNlPSJzdXBlcnNjcmlw
dCI+NjIsNjM8L3N0eWxlPjwvRGlzcGxheVRleHQ+PHJlY29yZD48cmVjLW51bWJlcj4xNDQ8L3Jl
Yy1udW1iZXI+PGZvcmVpZ24ta2V5cz48a2V5IGFwcD0iRU4iIGRiLWlkPSJhZGZlYWQwcjlmZXhz
NGVzZnYzcGF0c3d3OTJ4NXg5dGFyd3IiIHRpbWVzdGFtcD0iMTU4NDMzMjkwNyIgZ3VpZD0iYzRj
OWExMDAtMGUwNy00ZDhkLWJmMDctYmJlNGE5OWUyNjkwIj4xNDQ8L2tleT48L2ZvcmVpZ24ta2V5
cz48cmVmLXR5cGUgbmFtZT0iSm91cm5hbCBBcnRpY2xlIj4xNzwvcmVmLXR5cGU+PGNvbnRyaWJ1
dG9ycz48YXV0aG9ycz48YXV0aG9yPkdob2xpcG91ciwgQWxpcmV6YTwvYXV0aG9yPjxhdXRob3I+
R2hheWVzaCwgTWVyZ2VuIEg8L2F1dGhvcj48YXV0aG9yPlphbmRlciwgQW50aG9ueTwvYXV0aG9y
PjxhdXRob3I+TWFoYWphbiwgUmFqaXY8L2F1dGhvcj48L2F1dGhvcnM+PC9jb250cmlidXRvcnM+
PHRpdGxlcz48dGl0bGU+VGhyZWUtZGltZW5zaW9uYWwgYmlvbWVjaGFuaWNzIG9mIGNvcm9uYXJ5
IGFydGVyaWVzPC90aXRsZT48c2Vjb25kYXJ5LXRpdGxlPkludGVybmF0aW9uYWwgSm91cm5hbCBv
ZiBFbmdpbmVlcmluZyBTY2llbmNlPC9zZWNvbmRhcnktdGl0bGU+PC90aXRsZXM+PHBlcmlvZGlj
YWw+PGZ1bGwtdGl0bGU+SW50ZXJuYXRpb25hbCBKb3VybmFsIG9mIEVuZ2luZWVyaW5nIFNjaWVu
Y2U8L2Z1bGwtdGl0bGU+PC9wZXJpb2RpY2FsPjxwYWdlcz45My0xMTQ8L3BhZ2VzPjx2b2x1bWU+
MTMwPC92b2x1bWU+PGRhdGVzPjx5ZWFyPjIwMTg8L3llYXI+PC9kYXRlcz48aXNibj4wMDIwLTcy
MjU8L2lzYm4+PHVybHM+PC91cmxzPjxlbGVjdHJvbmljLXJlc291cmNlLW51bT5odHRwczovL2Rv
aS5vcmcvMTAuMTAxNi9qLmlqZW5nc2NpLjIwMTguMDMuMDAyPC9lbGVjdHJvbmljLXJlc291cmNl
LW51bT48L3JlY29yZD48L0NpdGU+PENpdGU+PEF1dGhvcj5Ba3lpbGRpejwvQXV0aG9yPjxZZWFy
PjIwMTE8L1llYXI+PFJlY051bT4yNjA8L1JlY051bT48cmVjb3JkPjxyZWMtbnVtYmVyPjI2MDwv
cmVjLW51bWJlcj48Zm9yZWlnbi1rZXlzPjxrZXkgYXBwPSJFTiIgZGItaWQ9ImFkZmVhZDByOWZl
eHM0ZXNmdjNwYXRzd3c5Mng1eDl0YXJ3ciIgdGltZXN0YW1wPSIxNTg0MzMzMDM1IiBndWlkPSI1
ZjM2ZGZkMi0zOGUwLTQxZmMtYWUwMy1iNTk5ZTMxZGE2YzAiPjI2MDwva2V5PjwvZm9yZWlnbi1r
ZXlzPjxyZWYtdHlwZSBuYW1lPSJKb3VybmFsIEFydGljbGUiPjE3PC9yZWYtdHlwZT48Y29udHJp
YnV0b3JzPjxhdXRob3JzPjxhdXRob3I+QWt5aWxkaXosIEFsaSBDPC9hdXRob3I+PGF1dGhvcj5T
cGVlbG1hbiwgTGFtYmVydDwvYXV0aG9yPjxhdXRob3I+dmFuIEJydW1tZWxlbiwgSGFyYWxkPC9h
dXRob3I+PGF1dGhvcj5HdXRpw6lycmV6LCBNaWd1ZWwgQTwvYXV0aG9yPjxhdXRob3I+VmlybWFu
aSwgUmVudTwvYXV0aG9yPjxhdXRob3I+dmFuIGRlciBMdWd0LCBBYWQ8L2F1dGhvcj48YXV0aG9y
PnZhbiBkZXIgU3RlZW4sIEFudG9uIEYgVzwvYXV0aG9yPjxhdXRob3I+V2VudHplbCwgSm9sYW5k
YSBKPC9hdXRob3I+PGF1dGhvcj5HaWpzZW4sIEZyYW5rIEogSDwvYXV0aG9yPjwvYXV0aG9ycz48
L2NvbnRyaWJ1dG9ycz48dGl0bGVzPjx0aXRsZT5FZmZlY3RzIG9mIGludGltYSBzdGlmZm5lc3Mg
YW5kIHBsYXF1ZSBtb3JwaG9sb2d5IG9uIHBlYWsgY2FwIHN0cmVzczwvdGl0bGU+PHNlY29uZGFy
eS10aXRsZT5CaW9tZWRpY2FsIEVuZ2luZWVyaW5nIE9ubGluZTwvc2Vjb25kYXJ5LXRpdGxlPjwv
dGl0bGVzPjxwZXJpb2RpY2FsPjxmdWxsLXRpdGxlPkJpb01lZGljYWwgRW5naW5lZXJpbmcgT25M
aW5lPC9mdWxsLXRpdGxlPjwvcGVyaW9kaWNhbD48cGFnZXM+MjU8L3BhZ2VzPjx2b2x1bWU+MTA8
L3ZvbHVtZT48bnVtYmVyPjE8L251bWJlcj48ZGF0ZXM+PHllYXI+MjAxMTwveWVhcj48L2RhdGVz
Pjxpc2JuPjE0NzUtOTI1WDwvaXNibj48dXJscz48L3VybHM+PGVsZWN0cm9uaWMtcmVzb3VyY2Ut
bnVtPmh0dHBzOi8vZG9pLm9yZy8xMC4xMTg2LzE0NzUtOTI1eC0xMC0yNTwvZWxlY3Ryb25pYy1y
ZXNvdXJjZS1udW0+PC9yZWNvcmQ+PC9DaXRlPjwvRW5kTm90ZT5=
</w:fldData>
        </w:fldChar>
      </w:r>
      <w:r w:rsidR="007C192D" w:rsidRPr="00B4545C">
        <w:rPr>
          <w:rFonts w:asciiTheme="majorHAnsi" w:hAnsiTheme="majorHAnsi" w:cstheme="majorHAnsi"/>
        </w:rPr>
        <w:instrText xml:space="preserve"> ADDIN EN.CITE.DATA </w:instrText>
      </w:r>
      <w:r w:rsidR="007C192D" w:rsidRPr="00B4545C">
        <w:rPr>
          <w:rFonts w:asciiTheme="majorHAnsi" w:hAnsiTheme="majorHAnsi" w:cstheme="majorHAnsi"/>
        </w:rPr>
      </w:r>
      <w:r w:rsidR="007C192D" w:rsidRPr="00B4545C">
        <w:rPr>
          <w:rFonts w:asciiTheme="majorHAnsi" w:hAnsiTheme="majorHAnsi" w:cstheme="majorHAnsi"/>
        </w:rPr>
        <w:fldChar w:fldCharType="end"/>
      </w:r>
      <w:r w:rsidR="005D1DCA" w:rsidRPr="00B4545C">
        <w:rPr>
          <w:rFonts w:asciiTheme="majorHAnsi" w:hAnsiTheme="majorHAnsi" w:cstheme="majorHAnsi"/>
        </w:rPr>
      </w:r>
      <w:r w:rsidR="005D1DCA"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62,63</w:t>
      </w:r>
      <w:r w:rsidR="005D1DCA" w:rsidRPr="00B4545C">
        <w:rPr>
          <w:rFonts w:asciiTheme="majorHAnsi" w:hAnsiTheme="majorHAnsi" w:cstheme="majorHAnsi"/>
        </w:rPr>
        <w:fldChar w:fldCharType="end"/>
      </w:r>
      <w:r w:rsidR="007C20C8" w:rsidRPr="00B4545C">
        <w:rPr>
          <w:rFonts w:asciiTheme="majorHAnsi" w:hAnsiTheme="majorHAnsi" w:cstheme="majorHAnsi"/>
        </w:rPr>
        <w:t>.</w:t>
      </w:r>
      <w:bookmarkStart w:id="35" w:name="_Hlk83315298"/>
    </w:p>
    <w:p w14:paraId="163B62F4" w14:textId="77777777" w:rsidR="00344213" w:rsidRDefault="00344213" w:rsidP="000139B1">
      <w:pPr>
        <w:rPr>
          <w:rFonts w:asciiTheme="majorHAnsi" w:hAnsiTheme="majorHAnsi" w:cstheme="majorHAnsi"/>
        </w:rPr>
      </w:pPr>
    </w:p>
    <w:p w14:paraId="58C16DC9" w14:textId="7F2B4490" w:rsidR="00491440" w:rsidRPr="00B4545C" w:rsidRDefault="0016028D" w:rsidP="000139B1">
      <w:pPr>
        <w:rPr>
          <w:rFonts w:asciiTheme="majorHAnsi" w:hAnsiTheme="majorHAnsi" w:cstheme="majorHAnsi"/>
        </w:rPr>
      </w:pPr>
      <w:r w:rsidRPr="00B4545C">
        <w:rPr>
          <w:rFonts w:asciiTheme="majorHAnsi" w:hAnsiTheme="majorHAnsi" w:cstheme="majorHAnsi"/>
        </w:rPr>
        <w:t>Furthermore, f</w:t>
      </w:r>
      <w:r w:rsidR="00DD0AC8" w:rsidRPr="00B4545C">
        <w:rPr>
          <w:rFonts w:asciiTheme="majorHAnsi" w:hAnsiTheme="majorHAnsi" w:cstheme="majorHAnsi"/>
        </w:rPr>
        <w:t xml:space="preserve">rom an intravascular flow perspective, while we only present representative results of LNH, several helical flow indices have been developed in the literature, with results </w:t>
      </w:r>
      <w:r w:rsidR="00DD0AC8" w:rsidRPr="00B4545C">
        <w:rPr>
          <w:rFonts w:asciiTheme="majorHAnsi" w:hAnsiTheme="majorHAnsi" w:cstheme="majorHAnsi"/>
        </w:rPr>
        <w:lastRenderedPageBreak/>
        <w:t>such as the h2 index, which quantifies helicity intensity, suggested as being atheroprotective. These indices can be added to the protocol by defining them in custom field functions (</w:t>
      </w:r>
      <w:r w:rsidR="00D51CD4">
        <w:rPr>
          <w:rFonts w:asciiTheme="majorHAnsi" w:hAnsiTheme="majorHAnsi" w:cstheme="majorHAnsi"/>
        </w:rPr>
        <w:t>s</w:t>
      </w:r>
      <w:r w:rsidR="00D51CD4" w:rsidRPr="00B4545C">
        <w:rPr>
          <w:rFonts w:asciiTheme="majorHAnsi" w:hAnsiTheme="majorHAnsi" w:cstheme="majorHAnsi"/>
        </w:rPr>
        <w:t xml:space="preserve">tep </w:t>
      </w:r>
      <w:r w:rsidR="00593F8F">
        <w:rPr>
          <w:rFonts w:asciiTheme="majorHAnsi" w:hAnsiTheme="majorHAnsi" w:cstheme="majorHAnsi"/>
        </w:rPr>
        <w:t>4.16</w:t>
      </w:r>
      <w:r w:rsidR="00DD0AC8" w:rsidRPr="00B4545C">
        <w:rPr>
          <w:rFonts w:asciiTheme="majorHAnsi" w:hAnsiTheme="majorHAnsi" w:cstheme="majorHAnsi"/>
        </w:rPr>
        <w:t>) in the same manner as LNH and we direct interested readers to the cited literature</w:t>
      </w:r>
      <w:r w:rsidR="00410D9F" w:rsidRPr="00B4545C">
        <w:rPr>
          <w:rFonts w:asciiTheme="majorHAnsi" w:hAnsiTheme="majorHAnsi" w:cstheme="majorHAnsi"/>
        </w:rPr>
        <w:fldChar w:fldCharType="begin">
          <w:fldData xml:space="preserve">PEVuZE5vdGU+PENpdGU+PEF1dGhvcj5HYWxsbzwvQXV0aG9yPjxZZWFyPjIwMTI8L1llYXI+PFJl
Y051bT4xMTczPC9SZWNOdW0+PERpc3BsYXlUZXh0PjxzdHlsZSBmYWNlPSJzdXBlcnNjcmlwdCI+
MjQsMjUsNTE8L3N0eWxlPjwvRGlzcGxheVRleHQ+PHJlY29yZD48cmVjLW51bWJlcj4xMTczPC9y
ZWMtbnVtYmVyPjxmb3JlaWduLWtleXM+PGtleSBhcHA9IkVOIiBkYi1pZD0iYWRmZWFkMHI5ZmV4
czRlc2Z2M3BhdHN3dzkyeDV4OXRhcndyIiB0aW1lc3RhbXA9IjE2MzI2NDQzNDAiIGd1aWQ9IjU3
ZmIxOTYwLTMyNmYtNDA1MC05N2M0LWI3MjUyYmVmYTJiNCI+MTE3Mzwva2V5PjwvZm9yZWlnbi1r
ZXlzPjxyZWYtdHlwZSBuYW1lPSJKb3VybmFsIEFydGljbGUiPjE3PC9yZWYtdHlwZT48Y29udHJp
YnV0b3JzPjxhdXRob3JzPjxhdXRob3I+R2FsbG8sIERpZWdvPC9hdXRob3I+PGF1dGhvcj5TdGVp
bm1hbiwgRGF2aWQgQTwvYXV0aG9yPjxhdXRob3I+QmlqYXJpLCBQYXlhbSBCPC9hdXRob3I+PGF1
dGhvcj5Nb3JiaWR1Y2NpLCBVbWJlcnRvPC9hdXRob3I+PC9hdXRob3JzPjwvY29udHJpYnV0b3Jz
Pjx0aXRsZXM+PHRpdGxlPkhlbGljYWwgZmxvdyBpbiBjYXJvdGlkIGJpZnVyY2F0aW9uIGFzIHN1
cnJvZ2F0ZSBtYXJrZXIgb2YgZXhwb3N1cmUgdG8gZGlzdHVyYmVkIHNoZWFyPC90aXRsZT48c2Vj
b25kYXJ5LXRpdGxlPkpvdXJuYWwgb2YgQmlvbWVjaGFuaWNzPC9zZWNvbmRhcnktdGl0bGU+PC90
aXRsZXM+PHBlcmlvZGljYWw+PGZ1bGwtdGl0bGU+Sm91cm5hbCBvZiBiaW9tZWNoYW5pY3M8L2Z1
bGwtdGl0bGU+PC9wZXJpb2RpY2FsPjxwYWdlcz4yMzk4LTI0MDQ8L3BhZ2VzPjx2b2x1bWU+NDU8
L3ZvbHVtZT48bnVtYmVyPjE0PC9udW1iZXI+PGRhdGVzPjx5ZWFyPjIwMTI8L3llYXI+PC9kYXRl
cz48aXNibj4wMDIxLTkyOTA8L2lzYm4+PHVybHM+PC91cmxzPjwvcmVjb3JkPjwvQ2l0ZT48Q2l0
ZT48QXV0aG9yPk1vcmJpZHVjY2k8L0F1dGhvcj48WWVhcj4yMDA5PC9ZZWFyPjxSZWNOdW0+MTE2
NzwvUmVjTnVtPjxyZWNvcmQ+PHJlYy1udW1iZXI+MTE2NzwvcmVjLW51bWJlcj48Zm9yZWlnbi1r
ZXlzPjxrZXkgYXBwPSJFTiIgZGItaWQ9ImFkZmVhZDByOWZleHM0ZXNmdjNwYXRzd3c5Mng1eDl0
YXJ3ciIgdGltZXN0YW1wPSIxNjMxNjc5OTY5IiBndWlkPSJiMzgyN2EyMC1lNWUxLTQ0MGMtYTIw
Yi03OTJhNTcwYjg0NzEiPjExNjc8L2tleT48L2ZvcmVpZ24ta2V5cz48cmVmLXR5cGUgbmFtZT0i
Sm91cm5hbCBBcnRpY2xlIj4xNzwvcmVmLXR5cGU+PGNvbnRyaWJ1dG9ycz48YXV0aG9ycz48YXV0
aG9yPk1vcmJpZHVjY2ksIFVtYmVydG88L2F1dGhvcj48YXV0aG9yPlBvbnppbmksIFJhZmZhZWxl
PC9hdXRob3I+PGF1dGhvcj5SaXp6bywgR2lvdmFubmE8L2F1dGhvcj48YXV0aG9yPkNhZGlvbGks
IE1hcmNlbGxvPC9hdXRob3I+PGF1dGhvcj5Fc3Bvc2l0bywgQW50b25pbzwvYXV0aG9yPjxhdXRo
b3I+RGUgQ29iZWxsaSwgRnJhbmNlc2NvPC9hdXRob3I+PGF1dGhvcj5EZWwgTWFzY2hpbywgQWxl
c3NhbmRybzwvYXV0aG9yPjxhdXRob3I+TW9udGV2ZWNjaGksIEZyYW5jbyBNYXJpYTwvYXV0aG9y
PjxhdXRob3I+UmVkYWVsbGksIEFsYmVydG88L2F1dGhvcj48L2F1dGhvcnM+PC9jb250cmlidXRv
cnM+PHRpdGxlcz48dGl0bGU+SW4gdml2byBxdWFudGlmaWNhdGlvbiBvZiBoZWxpY2FsIGJsb29k
IGZsb3cgaW4gaHVtYW4gYW9ydGEgYnkgdGltZS1yZXNvbHZlZCB0aHJlZS1kaW1lbnNpb25hbCBj
aW5lIHBoYXNlIGNvbnRyYXN0IG1hZ25ldGljIHJlc29uYW5jZSBpbWFnaW5nPC90aXRsZT48c2Vj
b25kYXJ5LXRpdGxlPkFubmFscyBvZiBCaW9tZWRpY2FsIEVuZ2luZWVyaW5nPC9zZWNvbmRhcnkt
dGl0bGU+PC90aXRsZXM+PHBlcmlvZGljYWw+PGZ1bGwtdGl0bGU+QW5uYWxzIG9mIEJpb21lZGlj
YWwgRW5naW5lZXJpbmc8L2Z1bGwtdGl0bGU+PC9wZXJpb2RpY2FsPjxwYWdlcz41MTY8L3BhZ2Vz
Pjx2b2x1bWU+Mzc8L3ZvbHVtZT48bnVtYmVyPjM8L251bWJlcj48ZGF0ZXM+PHllYXI+MjAwOTwv
eWVhcj48L2RhdGVzPjxpc2JuPjAwOTAtNjk2NDwvaXNibj48dXJscz48L3VybHM+PC9yZWNvcmQ+
PC9DaXRlPjxDaXRlPjxBdXRob3I+RGUgTmlzY288L0F1dGhvcj48WWVhcj4yMDE5PC9ZZWFyPjxS
ZWNOdW0+MTA2MjwvUmVjTnVtPjxyZWNvcmQ+PHJlYy1udW1iZXI+MTA2MjwvcmVjLW51bWJlcj48
Zm9yZWlnbi1rZXlzPjxrZXkgYXBwPSJFTiIgZGItaWQ9ImFkZmVhZDByOWZleHM0ZXNmdjNwYXRz
d3c5Mng1eDl0YXJ3ciIgdGltZXN0YW1wPSIxNjExMTE3NTMyIiBndWlkPSJiNDllNTk1ZS00ZGNi
LTRmNTgtOGNmYS1jYzViNTk0YzM1YTUiPjEwNjI8L2tleT48L2ZvcmVpZ24ta2V5cz48cmVmLXR5
cGUgbmFtZT0iSm91cm5hbCBBcnRpY2xlIj4xNzwvcmVmLXR5cGU+PGNvbnRyaWJ1dG9ycz48YXV0
aG9ycz48YXV0aG9yPkRlIE5pc2NvLCBHaXVzZXBwZTwvYXV0aG9yPjxhdXRob3I+S29rLCBBbm5l
dHRlIE08L2F1dGhvcj48YXV0aG9yPkNoaWFzdHJhLCBDbGF1ZGlvPC9hdXRob3I+PGF1dGhvcj5H
YWxsbywgRGllZ288L2F1dGhvcj48YXV0aG9yPkhvb2dlbmRvb3JuLCBBeWxhPC9hdXRob3I+PGF1
dGhvcj5NaWdsaWF2YWNjYSwgRnJhbmNlc2NvPC9hdXRob3I+PGF1dGhvcj5XZW50emVsLCBKb2xh
bmRhIEo8L2F1dGhvcj48YXV0aG9yPk1vcmJpZHVjY2ksIFVtYmVydG88L2F1dGhvcj48L2F1dGhv
cnM+PC9jb250cmlidXRvcnM+PHRpdGxlcz48dGl0bGU+VGhlIGF0aGVyb3Byb3RlY3RpdmUgbmF0
dXJlIG9mIGhlbGljYWwgZmxvdyBpbiBjb3JvbmFyeSBhcnRlcmllczwvdGl0bGU+PHNlY29uZGFy
eS10aXRsZT5Bbm5hbHMgb2YgQmlvbWVkaWNhbCBFbmdpbmVlcmluZzwvc2Vjb25kYXJ5LXRpdGxl
PjwvdGl0bGVzPjxwZXJpb2RpY2FsPjxmdWxsLXRpdGxlPkFubmFscyBvZiBCaW9tZWRpY2FsIEVu
Z2luZWVyaW5nPC9mdWxsLXRpdGxlPjwvcGVyaW9kaWNhbD48cGFnZXM+NDI1LTQzODwvcGFnZXM+
PHZvbHVtZT40Nzwvdm9sdW1lPjxudW1iZXI+MjwvbnVtYmVyPjxkYXRlcz48eWVhcj4yMDE5PC95
ZWFyPjwvZGF0ZXM+PGlzYm4+MDA5MC02OTY0PC9pc2JuPjx1cmxzPjwvdXJscz48ZWxlY3Ryb25p
Yy1yZXNvdXJjZS1udW0+aHR0cHM6Ly9kb2kub3JnLzEwLjEwMDcvczEwNDM5LTAxOC0wMjE2OS14
PC9lbGVjdHJvbmljLXJlc291cmNlLW51bT48L3JlY29yZD48L0NpdGU+PC9FbmROb3RlPn==
</w:fldData>
        </w:fldChar>
      </w:r>
      <w:r w:rsidR="007C192D" w:rsidRPr="00B4545C">
        <w:rPr>
          <w:rFonts w:asciiTheme="majorHAnsi" w:hAnsiTheme="majorHAnsi" w:cstheme="majorHAnsi"/>
        </w:rPr>
        <w:instrText xml:space="preserve"> ADDIN EN.CITE </w:instrText>
      </w:r>
      <w:r w:rsidR="007C192D" w:rsidRPr="00B4545C">
        <w:rPr>
          <w:rFonts w:asciiTheme="majorHAnsi" w:hAnsiTheme="majorHAnsi" w:cstheme="majorHAnsi"/>
        </w:rPr>
        <w:fldChar w:fldCharType="begin">
          <w:fldData xml:space="preserve">PEVuZE5vdGU+PENpdGU+PEF1dGhvcj5HYWxsbzwvQXV0aG9yPjxZZWFyPjIwMTI8L1llYXI+PFJl
Y051bT4xMTczPC9SZWNOdW0+PERpc3BsYXlUZXh0PjxzdHlsZSBmYWNlPSJzdXBlcnNjcmlwdCI+
MjQsMjUsNTE8L3N0eWxlPjwvRGlzcGxheVRleHQ+PHJlY29yZD48cmVjLW51bWJlcj4xMTczPC9y
ZWMtbnVtYmVyPjxmb3JlaWduLWtleXM+PGtleSBhcHA9IkVOIiBkYi1pZD0iYWRmZWFkMHI5ZmV4
czRlc2Z2M3BhdHN3dzkyeDV4OXRhcndyIiB0aW1lc3RhbXA9IjE2MzI2NDQzNDAiIGd1aWQ9IjU3
ZmIxOTYwLTMyNmYtNDA1MC05N2M0LWI3MjUyYmVmYTJiNCI+MTE3Mzwva2V5PjwvZm9yZWlnbi1r
ZXlzPjxyZWYtdHlwZSBuYW1lPSJKb3VybmFsIEFydGljbGUiPjE3PC9yZWYtdHlwZT48Y29udHJp
YnV0b3JzPjxhdXRob3JzPjxhdXRob3I+R2FsbG8sIERpZWdvPC9hdXRob3I+PGF1dGhvcj5TdGVp
bm1hbiwgRGF2aWQgQTwvYXV0aG9yPjxhdXRob3I+QmlqYXJpLCBQYXlhbSBCPC9hdXRob3I+PGF1
dGhvcj5Nb3JiaWR1Y2NpLCBVbWJlcnRvPC9hdXRob3I+PC9hdXRob3JzPjwvY29udHJpYnV0b3Jz
Pjx0aXRsZXM+PHRpdGxlPkhlbGljYWwgZmxvdyBpbiBjYXJvdGlkIGJpZnVyY2F0aW9uIGFzIHN1
cnJvZ2F0ZSBtYXJrZXIgb2YgZXhwb3N1cmUgdG8gZGlzdHVyYmVkIHNoZWFyPC90aXRsZT48c2Vj
b25kYXJ5LXRpdGxlPkpvdXJuYWwgb2YgQmlvbWVjaGFuaWNzPC9zZWNvbmRhcnktdGl0bGU+PC90
aXRsZXM+PHBlcmlvZGljYWw+PGZ1bGwtdGl0bGU+Sm91cm5hbCBvZiBiaW9tZWNoYW5pY3M8L2Z1
bGwtdGl0bGU+PC9wZXJpb2RpY2FsPjxwYWdlcz4yMzk4LTI0MDQ8L3BhZ2VzPjx2b2x1bWU+NDU8
L3ZvbHVtZT48bnVtYmVyPjE0PC9udW1iZXI+PGRhdGVzPjx5ZWFyPjIwMTI8L3llYXI+PC9kYXRl
cz48aXNibj4wMDIxLTkyOTA8L2lzYm4+PHVybHM+PC91cmxzPjwvcmVjb3JkPjwvQ2l0ZT48Q2l0
ZT48QXV0aG9yPk1vcmJpZHVjY2k8L0F1dGhvcj48WWVhcj4yMDA5PC9ZZWFyPjxSZWNOdW0+MTE2
NzwvUmVjTnVtPjxyZWNvcmQ+PHJlYy1udW1iZXI+MTE2NzwvcmVjLW51bWJlcj48Zm9yZWlnbi1r
ZXlzPjxrZXkgYXBwPSJFTiIgZGItaWQ9ImFkZmVhZDByOWZleHM0ZXNmdjNwYXRzd3c5Mng1eDl0
YXJ3ciIgdGltZXN0YW1wPSIxNjMxNjc5OTY5IiBndWlkPSJiMzgyN2EyMC1lNWUxLTQ0MGMtYTIw
Yi03OTJhNTcwYjg0NzEiPjExNjc8L2tleT48L2ZvcmVpZ24ta2V5cz48cmVmLXR5cGUgbmFtZT0i
Sm91cm5hbCBBcnRpY2xlIj4xNzwvcmVmLXR5cGU+PGNvbnRyaWJ1dG9ycz48YXV0aG9ycz48YXV0
aG9yPk1vcmJpZHVjY2ksIFVtYmVydG88L2F1dGhvcj48YXV0aG9yPlBvbnppbmksIFJhZmZhZWxl
PC9hdXRob3I+PGF1dGhvcj5SaXp6bywgR2lvdmFubmE8L2F1dGhvcj48YXV0aG9yPkNhZGlvbGks
IE1hcmNlbGxvPC9hdXRob3I+PGF1dGhvcj5Fc3Bvc2l0bywgQW50b25pbzwvYXV0aG9yPjxhdXRo
b3I+RGUgQ29iZWxsaSwgRnJhbmNlc2NvPC9hdXRob3I+PGF1dGhvcj5EZWwgTWFzY2hpbywgQWxl
c3NhbmRybzwvYXV0aG9yPjxhdXRob3I+TW9udGV2ZWNjaGksIEZyYW5jbyBNYXJpYTwvYXV0aG9y
PjxhdXRob3I+UmVkYWVsbGksIEFsYmVydG88L2F1dGhvcj48L2F1dGhvcnM+PC9jb250cmlidXRv
cnM+PHRpdGxlcz48dGl0bGU+SW4gdml2byBxdWFudGlmaWNhdGlvbiBvZiBoZWxpY2FsIGJsb29k
IGZsb3cgaW4gaHVtYW4gYW9ydGEgYnkgdGltZS1yZXNvbHZlZCB0aHJlZS1kaW1lbnNpb25hbCBj
aW5lIHBoYXNlIGNvbnRyYXN0IG1hZ25ldGljIHJlc29uYW5jZSBpbWFnaW5nPC90aXRsZT48c2Vj
b25kYXJ5LXRpdGxlPkFubmFscyBvZiBCaW9tZWRpY2FsIEVuZ2luZWVyaW5nPC9zZWNvbmRhcnkt
dGl0bGU+PC90aXRsZXM+PHBlcmlvZGljYWw+PGZ1bGwtdGl0bGU+QW5uYWxzIG9mIEJpb21lZGlj
YWwgRW5naW5lZXJpbmc8L2Z1bGwtdGl0bGU+PC9wZXJpb2RpY2FsPjxwYWdlcz41MTY8L3BhZ2Vz
Pjx2b2x1bWU+Mzc8L3ZvbHVtZT48bnVtYmVyPjM8L251bWJlcj48ZGF0ZXM+PHllYXI+MjAwOTwv
eWVhcj48L2RhdGVzPjxpc2JuPjAwOTAtNjk2NDwvaXNibj48dXJscz48L3VybHM+PC9yZWNvcmQ+
PC9DaXRlPjxDaXRlPjxBdXRob3I+RGUgTmlzY288L0F1dGhvcj48WWVhcj4yMDE5PC9ZZWFyPjxS
ZWNOdW0+MTA2MjwvUmVjTnVtPjxyZWNvcmQ+PHJlYy1udW1iZXI+MTA2MjwvcmVjLW51bWJlcj48
Zm9yZWlnbi1rZXlzPjxrZXkgYXBwPSJFTiIgZGItaWQ9ImFkZmVhZDByOWZleHM0ZXNmdjNwYXRz
d3c5Mng1eDl0YXJ3ciIgdGltZXN0YW1wPSIxNjExMTE3NTMyIiBndWlkPSJiNDllNTk1ZS00ZGNi
LTRmNTgtOGNmYS1jYzViNTk0YzM1YTUiPjEwNjI8L2tleT48L2ZvcmVpZ24ta2V5cz48cmVmLXR5
cGUgbmFtZT0iSm91cm5hbCBBcnRpY2xlIj4xNzwvcmVmLXR5cGU+PGNvbnRyaWJ1dG9ycz48YXV0
aG9ycz48YXV0aG9yPkRlIE5pc2NvLCBHaXVzZXBwZTwvYXV0aG9yPjxhdXRob3I+S29rLCBBbm5l
dHRlIE08L2F1dGhvcj48YXV0aG9yPkNoaWFzdHJhLCBDbGF1ZGlvPC9hdXRob3I+PGF1dGhvcj5H
YWxsbywgRGllZ288L2F1dGhvcj48YXV0aG9yPkhvb2dlbmRvb3JuLCBBeWxhPC9hdXRob3I+PGF1
dGhvcj5NaWdsaWF2YWNjYSwgRnJhbmNlc2NvPC9hdXRob3I+PGF1dGhvcj5XZW50emVsLCBKb2xh
bmRhIEo8L2F1dGhvcj48YXV0aG9yPk1vcmJpZHVjY2ksIFVtYmVydG88L2F1dGhvcj48L2F1dGhv
cnM+PC9jb250cmlidXRvcnM+PHRpdGxlcz48dGl0bGU+VGhlIGF0aGVyb3Byb3RlY3RpdmUgbmF0
dXJlIG9mIGhlbGljYWwgZmxvdyBpbiBjb3JvbmFyeSBhcnRlcmllczwvdGl0bGU+PHNlY29uZGFy
eS10aXRsZT5Bbm5hbHMgb2YgQmlvbWVkaWNhbCBFbmdpbmVlcmluZzwvc2Vjb25kYXJ5LXRpdGxl
PjwvdGl0bGVzPjxwZXJpb2RpY2FsPjxmdWxsLXRpdGxlPkFubmFscyBvZiBCaW9tZWRpY2FsIEVu
Z2luZWVyaW5nPC9mdWxsLXRpdGxlPjwvcGVyaW9kaWNhbD48cGFnZXM+NDI1LTQzODwvcGFnZXM+
PHZvbHVtZT40Nzwvdm9sdW1lPjxudW1iZXI+MjwvbnVtYmVyPjxkYXRlcz48eWVhcj4yMDE5PC95
ZWFyPjwvZGF0ZXM+PGlzYm4+MDA5MC02OTY0PC9pc2JuPjx1cmxzPjwvdXJscz48ZWxlY3Ryb25p
Yy1yZXNvdXJjZS1udW0+aHR0cHM6Ly9kb2kub3JnLzEwLjEwMDcvczEwNDM5LTAxOC0wMjE2OS14
PC9lbGVjdHJvbmljLXJlc291cmNlLW51bT48L3JlY29yZD48L0NpdGU+PC9FbmROb3RlPn==
</w:fldData>
        </w:fldChar>
      </w:r>
      <w:r w:rsidR="007C192D" w:rsidRPr="00B4545C">
        <w:rPr>
          <w:rFonts w:asciiTheme="majorHAnsi" w:hAnsiTheme="majorHAnsi" w:cstheme="majorHAnsi"/>
        </w:rPr>
        <w:instrText xml:space="preserve"> ADDIN EN.CITE.DATA </w:instrText>
      </w:r>
      <w:r w:rsidR="007C192D" w:rsidRPr="00B4545C">
        <w:rPr>
          <w:rFonts w:asciiTheme="majorHAnsi" w:hAnsiTheme="majorHAnsi" w:cstheme="majorHAnsi"/>
        </w:rPr>
      </w:r>
      <w:r w:rsidR="007C192D" w:rsidRPr="00B4545C">
        <w:rPr>
          <w:rFonts w:asciiTheme="majorHAnsi" w:hAnsiTheme="majorHAnsi" w:cstheme="majorHAnsi"/>
        </w:rPr>
        <w:fldChar w:fldCharType="end"/>
      </w:r>
      <w:r w:rsidR="00410D9F" w:rsidRPr="00B4545C">
        <w:rPr>
          <w:rFonts w:asciiTheme="majorHAnsi" w:hAnsiTheme="majorHAnsi" w:cstheme="majorHAnsi"/>
        </w:rPr>
      </w:r>
      <w:r w:rsidR="00410D9F"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24,25,51</w:t>
      </w:r>
      <w:r w:rsidR="00410D9F" w:rsidRPr="00B4545C">
        <w:rPr>
          <w:rFonts w:asciiTheme="majorHAnsi" w:hAnsiTheme="majorHAnsi" w:cstheme="majorHAnsi"/>
        </w:rPr>
        <w:fldChar w:fldCharType="end"/>
      </w:r>
      <w:r w:rsidR="00DD0AC8" w:rsidRPr="00B4545C">
        <w:rPr>
          <w:rFonts w:asciiTheme="majorHAnsi" w:hAnsiTheme="majorHAnsi" w:cstheme="majorHAnsi"/>
        </w:rPr>
        <w:t xml:space="preserve"> for further information.</w:t>
      </w:r>
      <w:bookmarkEnd w:id="35"/>
    </w:p>
    <w:p w14:paraId="566EBFCB" w14:textId="77777777" w:rsidR="00344213" w:rsidRDefault="00344213" w:rsidP="000139B1">
      <w:pPr>
        <w:rPr>
          <w:rFonts w:asciiTheme="majorHAnsi" w:hAnsiTheme="majorHAnsi" w:cstheme="majorHAnsi"/>
        </w:rPr>
      </w:pPr>
      <w:bookmarkStart w:id="36" w:name="_Hlk83626117"/>
      <w:bookmarkStart w:id="37" w:name="_Hlk83314531"/>
    </w:p>
    <w:p w14:paraId="1DEA0093" w14:textId="143D52D6" w:rsidR="00864E25" w:rsidRPr="00B4545C" w:rsidRDefault="00F83367" w:rsidP="000139B1">
      <w:pPr>
        <w:rPr>
          <w:rFonts w:asciiTheme="majorHAnsi" w:hAnsiTheme="majorHAnsi" w:cstheme="majorHAnsi"/>
        </w:rPr>
      </w:pPr>
      <w:r w:rsidRPr="00B4545C">
        <w:rPr>
          <w:rFonts w:asciiTheme="majorHAnsi" w:hAnsiTheme="majorHAnsi" w:cstheme="majorHAnsi"/>
        </w:rPr>
        <w:t xml:space="preserve">Finally, </w:t>
      </w:r>
      <w:r w:rsidR="00391966" w:rsidRPr="00B4545C">
        <w:rPr>
          <w:rFonts w:asciiTheme="majorHAnsi" w:hAnsiTheme="majorHAnsi" w:cstheme="majorHAnsi"/>
        </w:rPr>
        <w:t xml:space="preserve">our methodology is limited to applying velocity and pressure boundary conditions measured in the literature, rather than measured patient-specific ones. This could be improved by extracting </w:t>
      </w:r>
      <w:r w:rsidRPr="00B4545C">
        <w:rPr>
          <w:rFonts w:asciiTheme="majorHAnsi" w:hAnsiTheme="majorHAnsi" w:cstheme="majorHAnsi"/>
        </w:rPr>
        <w:t xml:space="preserve">blood velocity and pressure boundary conditions </w:t>
      </w:r>
      <w:r w:rsidR="007C20C8" w:rsidRPr="00B4545C">
        <w:rPr>
          <w:rFonts w:asciiTheme="majorHAnsi" w:hAnsiTheme="majorHAnsi" w:cstheme="majorHAnsi"/>
        </w:rPr>
        <w:t>specific to each patient</w:t>
      </w:r>
      <w:r w:rsidRPr="00B4545C">
        <w:rPr>
          <w:rFonts w:asciiTheme="majorHAnsi" w:hAnsiTheme="majorHAnsi" w:cstheme="majorHAnsi"/>
        </w:rPr>
        <w:t xml:space="preserve"> using doppler echocardiography</w:t>
      </w:r>
      <w:r w:rsidR="008843FE" w:rsidRPr="00B4545C">
        <w:rPr>
          <w:rFonts w:asciiTheme="majorHAnsi" w:hAnsiTheme="majorHAnsi" w:cstheme="majorHAnsi"/>
        </w:rPr>
        <w:fldChar w:fldCharType="begin"/>
      </w:r>
      <w:r w:rsidR="007C192D" w:rsidRPr="00B4545C">
        <w:rPr>
          <w:rFonts w:asciiTheme="majorHAnsi" w:hAnsiTheme="majorHAnsi" w:cstheme="majorHAnsi"/>
        </w:rPr>
        <w:instrText xml:space="preserve"> ADDIN EN.CITE &lt;EndNote&gt;&lt;Cite&gt;&lt;Author&gt;Baranger&lt;/Author&gt;&lt;Year&gt;2020&lt;/Year&gt;&lt;RecNum&gt;1134&lt;/RecNum&gt;&lt;DisplayText&gt;&lt;style face="superscript"&gt;64&lt;/style&gt;&lt;/DisplayText&gt;&lt;record&gt;&lt;rec-number&gt;1134&lt;/rec-number&gt;&lt;foreign-keys&gt;&lt;key app="EN" db-id="adfead0r9fexs4esfv3patsww92x5x9tarwr" timestamp="1620343330" guid="f7977be1-7a74-49ff-9291-32f5f9304d61"&gt;1134&lt;/key&gt;&lt;/foreign-keys&gt;&lt;ref-type name="Journal Article"&gt;17&lt;/ref-type&gt;&lt;contributors&gt;&lt;authors&gt;&lt;author&gt;Baranger, Jerome&lt;/author&gt;&lt;author&gt;Mertens, Luc&lt;/author&gt;&lt;author&gt;Villemain, Olivier&lt;/author&gt;&lt;/authors&gt;&lt;/contributors&gt;&lt;titles&gt;&lt;title&gt;Blood flow imaging with ultrafast doppler&lt;/title&gt;&lt;secondary-title&gt;JoVE&lt;/secondary-title&gt;&lt;/titles&gt;&lt;periodical&gt;&lt;full-title&gt;JoVE&lt;/full-title&gt;&lt;/periodical&gt;&lt;number&gt;164&lt;/number&gt;&lt;dates&gt;&lt;year&gt;2020&lt;/year&gt;&lt;/dates&gt;&lt;isbn&gt;1940-087X&lt;/isbn&gt;&lt;urls&gt;&lt;/urls&gt;&lt;electronic-resource-num&gt;10.3791/61838&lt;/electronic-resource-num&gt;&lt;/record&gt;&lt;/Cite&gt;&lt;/EndNote&gt;</w:instrText>
      </w:r>
      <w:r w:rsidR="008843FE"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64</w:t>
      </w:r>
      <w:r w:rsidR="008843FE" w:rsidRPr="00B4545C">
        <w:rPr>
          <w:rFonts w:asciiTheme="majorHAnsi" w:hAnsiTheme="majorHAnsi" w:cstheme="majorHAnsi"/>
        </w:rPr>
        <w:fldChar w:fldCharType="end"/>
      </w:r>
      <w:r w:rsidRPr="00B4545C">
        <w:rPr>
          <w:rFonts w:asciiTheme="majorHAnsi" w:hAnsiTheme="majorHAnsi" w:cstheme="majorHAnsi"/>
        </w:rPr>
        <w:t xml:space="preserve"> and </w:t>
      </w:r>
      <w:r w:rsidR="008843FE" w:rsidRPr="00B4545C">
        <w:rPr>
          <w:rFonts w:asciiTheme="majorHAnsi" w:hAnsiTheme="majorHAnsi" w:cstheme="majorHAnsi"/>
        </w:rPr>
        <w:t>quantitative/</w:t>
      </w:r>
      <w:r w:rsidRPr="00B4545C">
        <w:rPr>
          <w:rFonts w:asciiTheme="majorHAnsi" w:hAnsiTheme="majorHAnsi" w:cstheme="majorHAnsi"/>
        </w:rPr>
        <w:t>fractional flow reserve measurements</w:t>
      </w:r>
      <w:r w:rsidR="008843FE" w:rsidRPr="00B4545C">
        <w:rPr>
          <w:rFonts w:asciiTheme="majorHAnsi" w:hAnsiTheme="majorHAnsi" w:cstheme="majorHAnsi"/>
        </w:rPr>
        <w:fldChar w:fldCharType="begin">
          <w:fldData xml:space="preserve">PEVuZE5vdGU+PENpdGU+PEF1dGhvcj5XZXN0cmE8L0F1dGhvcj48WWVhcj4yMDE4PC9ZZWFyPjxS
ZWNOdW0+ODkxPC9SZWNOdW0+PERpc3BsYXlUZXh0PjxzdHlsZSBmYWNlPSJzdXBlcnNjcmlwdCI+
NjU8L3N0eWxlPjwvRGlzcGxheVRleHQ+PHJlY29yZD48cmVjLW51bWJlcj44OTE8L3JlYy1udW1i
ZXI+PGZvcmVpZ24ta2V5cz48a2V5IGFwcD0iRU4iIGRiLWlkPSJhZGZlYWQwcjlmZXhzNGVzZnYz
cGF0c3d3OTJ4NXg5dGFyd3IiIHRpbWVzdGFtcD0iMTYwNjE3NzIxMCIgZ3VpZD0iNjAyYTQwZmMt
ODc3YS00NThlLTg0NjMtMzcyYmM2YmI3OTNjIj44OTE8L2tleT48L2ZvcmVpZ24ta2V5cz48cmVm
LXR5cGUgbmFtZT0iSm91cm5hbCBBcnRpY2xlIj4xNzwvcmVmLXR5cGU+PGNvbnRyaWJ1dG9ycz48
YXV0aG9ycz48YXV0aG9yPldlc3RyYSwgSmVsbWVyPC9hdXRob3I+PGF1dGhvcj5BbmRlcnNlbiBC
aXJnaXR0ZSwgS3JvZ3NnYWFyZDwvYXV0aG9yPjxhdXRob3I+Q2FtcG8sIEdpYW5sdWNhPC9hdXRo
b3I+PGF1dGhvcj5NYXRzdW8sIEhpdG9zaGk8L2F1dGhvcj48YXV0aG9yPktvbHRvd3NraSwgTHVr
YXN6PC9hdXRob3I+PGF1dGhvcj5FZnRla2hhcmksIEFzaGthbjwvYXV0aG9yPjxhdXRob3I+TGl1
LCBUb21teTwvYXV0aG9yPjxhdXRob3I+RGkgU2VyYWZpbm8sIEx1aWdpPC9hdXRob3I+PGF1dGhv
cj5EaSBHaXJvbGFtbywgRG9tZW5pY288L2F1dGhvcj48YXV0aG9yPkVzY2FuZWQsIEphdmllcjwv
YXV0aG9yPjxhdXRob3I+TmVmLCBIb2xnZXI8L2F1dGhvcj48YXV0aG9yPk5hYmVyLCBDaHJpc3Rv
cGg8L2F1dGhvcj48YXV0aG9yPkJhcmJpZXJhdG8sIE1hcmNvPC9hdXRob3I+PGF1dGhvcj5UdSwg
U2hlbmd4aWFuPC9hdXRob3I+PGF1dGhvcj5OZWdoYWJhdCwgT21lZWQ8L2F1dGhvcj48YXV0aG9y
Pk1hZHNlbiwgTW9ydGVuPC9hdXRob3I+PGF1dGhvcj5UZWJhbGRpLCBNYXR0ZW88L2F1dGhvcj48
YXV0aG9yPlRhbmlnYWtpLCBUb3J1PC9hdXRob3I+PGF1dGhvcj5Lb2NobWFuLCBKYW51c3o8L2F1
dGhvcj48YXV0aG9yPlNvbWksIFNhbWVyPC9hdXRob3I+PGF1dGhvcj5Fc3Bvc2l0bywgR2lvdmFu
bmk8L2F1dGhvcj48YXV0aG9yPk1lcmNvbmUsIEdpdXNlcHBlPC9hdXRob3I+PGF1dGhvcj5NZWpp
YeKAkFJlbnRlcmlhLCBIZXJuYW48L2F1dGhvcj48YXV0aG9yPlJvbmNvLCBGZWRlcmljbzwvYXV0
aG9yPjxhdXRob3I+QsO4dGtlciBIYW5zLCBFcmlrPC9hdXRob3I+PGF1dGhvcj5XaWpucywgV2ls
bGlhbTwvYXV0aG9yPjxhdXRob3I+Q2hyaXN0aWFuc2VuIEV2YWxkLCBIw7hqPC9hdXRob3I+PGF1
dGhvcj5Ib2xtIE5pZWxzLCBSYW1zaW5nPC9hdXRob3I+PC9hdXRob3JzPjwvY29udHJpYnV0b3Jz
Pjx0aXRsZXM+PHRpdGxlPkRpYWdub3N0aWMgcGVyZm9ybWFuY2Ugb2YgaW7igJBwcm9jZWR1cmUg
YW5naW9ncmFwaHnigJBkZXJpdmVkIHF1YW50aXRhdGl2ZSBmbG93IHJlc2VydmUgY29tcGFyZWQg
dG8gcHJlc3N1cmXigJBkZXJpdmVkIGZyYWN0aW9uYWwgZmxvdyBmZXNlcnZlOiBUaGUgRkFWT1Ig
SUkgRXVyb3Bl4oCQSmFwYW4gc3R1ZHk8L3RpdGxlPjxzZWNvbmRhcnktdGl0bGU+Sm91cm5hbCBv
ZiB0aGUgQW1lcmljYW4gSGVhcnQgQXNzb2NpYXRpb248L3NlY29uZGFyeS10aXRsZT48L3RpdGxl
cz48cGVyaW9kaWNhbD48ZnVsbC10aXRsZT5Kb3VybmFsIG9mIHRoZSBBbWVyaWNhbiBIZWFydCBB
c3NvY2lhdGlvbjwvZnVsbC10aXRsZT48L3BlcmlvZGljYWw+PHBhZ2VzPmUwMDk2MDM8L3BhZ2Vz
Pjx2b2x1bWU+Nzwvdm9sdW1lPjxudW1iZXI+MTQ8L251bWJlcj48ZGF0ZXM+PHllYXI+MjAxODwv
eWVhcj48cHViLWRhdGVzPjxkYXRlPjIwMTgvMDcvMTc8L2RhdGU+PC9wdWItZGF0ZXM+PC9kYXRl
cz48cHVibGlzaGVyPkFtZXJpY2FuIEhlYXJ0IEFzc29jaWF0aW9uPC9wdWJsaXNoZXI+PHVybHM+
PHJlbGF0ZWQtdXJscz48dXJsPmh0dHBzOi8vZG9pLm9yZy8xMC4xMTYxL0pBSEEuMTE4LjAwOTYw
MzwvdXJsPjwvcmVsYXRlZC11cmxzPjwvdXJscz48ZWxlY3Ryb25pYy1yZXNvdXJjZS1udW0+MTAu
MTE2MS9KQUhBLjExOC4wMDk2MDM8L2VsZWN0cm9uaWMtcmVzb3VyY2UtbnVtPjxhY2Nlc3MtZGF0
ZT4yMDIwLzExLzIzPC9hY2Nlc3MtZGF0ZT48L3JlY29yZD48L0NpdGU+PC9FbmROb3RlPgB=
</w:fldData>
        </w:fldChar>
      </w:r>
      <w:r w:rsidR="007C192D" w:rsidRPr="00B4545C">
        <w:rPr>
          <w:rFonts w:asciiTheme="majorHAnsi" w:hAnsiTheme="majorHAnsi" w:cstheme="majorHAnsi"/>
        </w:rPr>
        <w:instrText xml:space="preserve"> ADDIN EN.CITE </w:instrText>
      </w:r>
      <w:r w:rsidR="007C192D" w:rsidRPr="00B4545C">
        <w:rPr>
          <w:rFonts w:asciiTheme="majorHAnsi" w:hAnsiTheme="majorHAnsi" w:cstheme="majorHAnsi"/>
        </w:rPr>
        <w:fldChar w:fldCharType="begin">
          <w:fldData xml:space="preserve">PEVuZE5vdGU+PENpdGU+PEF1dGhvcj5XZXN0cmE8L0F1dGhvcj48WWVhcj4yMDE4PC9ZZWFyPjxS
ZWNOdW0+ODkxPC9SZWNOdW0+PERpc3BsYXlUZXh0PjxzdHlsZSBmYWNlPSJzdXBlcnNjcmlwdCI+
NjU8L3N0eWxlPjwvRGlzcGxheVRleHQ+PHJlY29yZD48cmVjLW51bWJlcj44OTE8L3JlYy1udW1i
ZXI+PGZvcmVpZ24ta2V5cz48a2V5IGFwcD0iRU4iIGRiLWlkPSJhZGZlYWQwcjlmZXhzNGVzZnYz
cGF0c3d3OTJ4NXg5dGFyd3IiIHRpbWVzdGFtcD0iMTYwNjE3NzIxMCIgZ3VpZD0iNjAyYTQwZmMt
ODc3YS00NThlLTg0NjMtMzcyYmM2YmI3OTNjIj44OTE8L2tleT48L2ZvcmVpZ24ta2V5cz48cmVm
LXR5cGUgbmFtZT0iSm91cm5hbCBBcnRpY2xlIj4xNzwvcmVmLXR5cGU+PGNvbnRyaWJ1dG9ycz48
YXV0aG9ycz48YXV0aG9yPldlc3RyYSwgSmVsbWVyPC9hdXRob3I+PGF1dGhvcj5BbmRlcnNlbiBC
aXJnaXR0ZSwgS3JvZ3NnYWFyZDwvYXV0aG9yPjxhdXRob3I+Q2FtcG8sIEdpYW5sdWNhPC9hdXRo
b3I+PGF1dGhvcj5NYXRzdW8sIEhpdG9zaGk8L2F1dGhvcj48YXV0aG9yPktvbHRvd3NraSwgTHVr
YXN6PC9hdXRob3I+PGF1dGhvcj5FZnRla2hhcmksIEFzaGthbjwvYXV0aG9yPjxhdXRob3I+TGl1
LCBUb21teTwvYXV0aG9yPjxhdXRob3I+RGkgU2VyYWZpbm8sIEx1aWdpPC9hdXRob3I+PGF1dGhv
cj5EaSBHaXJvbGFtbywgRG9tZW5pY288L2F1dGhvcj48YXV0aG9yPkVzY2FuZWQsIEphdmllcjwv
YXV0aG9yPjxhdXRob3I+TmVmLCBIb2xnZXI8L2F1dGhvcj48YXV0aG9yPk5hYmVyLCBDaHJpc3Rv
cGg8L2F1dGhvcj48YXV0aG9yPkJhcmJpZXJhdG8sIE1hcmNvPC9hdXRob3I+PGF1dGhvcj5UdSwg
U2hlbmd4aWFuPC9hdXRob3I+PGF1dGhvcj5OZWdoYWJhdCwgT21lZWQ8L2F1dGhvcj48YXV0aG9y
Pk1hZHNlbiwgTW9ydGVuPC9hdXRob3I+PGF1dGhvcj5UZWJhbGRpLCBNYXR0ZW88L2F1dGhvcj48
YXV0aG9yPlRhbmlnYWtpLCBUb3J1PC9hdXRob3I+PGF1dGhvcj5Lb2NobWFuLCBKYW51c3o8L2F1
dGhvcj48YXV0aG9yPlNvbWksIFNhbWVyPC9hdXRob3I+PGF1dGhvcj5Fc3Bvc2l0bywgR2lvdmFu
bmk8L2F1dGhvcj48YXV0aG9yPk1lcmNvbmUsIEdpdXNlcHBlPC9hdXRob3I+PGF1dGhvcj5NZWpp
YeKAkFJlbnRlcmlhLCBIZXJuYW48L2F1dGhvcj48YXV0aG9yPlJvbmNvLCBGZWRlcmljbzwvYXV0
aG9yPjxhdXRob3I+QsO4dGtlciBIYW5zLCBFcmlrPC9hdXRob3I+PGF1dGhvcj5XaWpucywgV2ls
bGlhbTwvYXV0aG9yPjxhdXRob3I+Q2hyaXN0aWFuc2VuIEV2YWxkLCBIw7hqPC9hdXRob3I+PGF1
dGhvcj5Ib2xtIE5pZWxzLCBSYW1zaW5nPC9hdXRob3I+PC9hdXRob3JzPjwvY29udHJpYnV0b3Jz
Pjx0aXRsZXM+PHRpdGxlPkRpYWdub3N0aWMgcGVyZm9ybWFuY2Ugb2YgaW7igJBwcm9jZWR1cmUg
YW5naW9ncmFwaHnigJBkZXJpdmVkIHF1YW50aXRhdGl2ZSBmbG93IHJlc2VydmUgY29tcGFyZWQg
dG8gcHJlc3N1cmXigJBkZXJpdmVkIGZyYWN0aW9uYWwgZmxvdyBmZXNlcnZlOiBUaGUgRkFWT1Ig
SUkgRXVyb3Bl4oCQSmFwYW4gc3R1ZHk8L3RpdGxlPjxzZWNvbmRhcnktdGl0bGU+Sm91cm5hbCBv
ZiB0aGUgQW1lcmljYW4gSGVhcnQgQXNzb2NpYXRpb248L3NlY29uZGFyeS10aXRsZT48L3RpdGxl
cz48cGVyaW9kaWNhbD48ZnVsbC10aXRsZT5Kb3VybmFsIG9mIHRoZSBBbWVyaWNhbiBIZWFydCBB
c3NvY2lhdGlvbjwvZnVsbC10aXRsZT48L3BlcmlvZGljYWw+PHBhZ2VzPmUwMDk2MDM8L3BhZ2Vz
Pjx2b2x1bWU+Nzwvdm9sdW1lPjxudW1iZXI+MTQ8L251bWJlcj48ZGF0ZXM+PHllYXI+MjAxODwv
eWVhcj48cHViLWRhdGVzPjxkYXRlPjIwMTgvMDcvMTc8L2RhdGU+PC9wdWItZGF0ZXM+PC9kYXRl
cz48cHVibGlzaGVyPkFtZXJpY2FuIEhlYXJ0IEFzc29jaWF0aW9uPC9wdWJsaXNoZXI+PHVybHM+
PHJlbGF0ZWQtdXJscz48dXJsPmh0dHBzOi8vZG9pLm9yZy8xMC4xMTYxL0pBSEEuMTE4LjAwOTYw
MzwvdXJsPjwvcmVsYXRlZC11cmxzPjwvdXJscz48ZWxlY3Ryb25pYy1yZXNvdXJjZS1udW0+MTAu
MTE2MS9KQUhBLjExOC4wMDk2MDM8L2VsZWN0cm9uaWMtcmVzb3VyY2UtbnVtPjxhY2Nlc3MtZGF0
ZT4yMDIwLzExLzIzPC9hY2Nlc3MtZGF0ZT48L3JlY29yZD48L0NpdGU+PC9FbmROb3RlPgB=
</w:fldData>
        </w:fldChar>
      </w:r>
      <w:r w:rsidR="007C192D" w:rsidRPr="00B4545C">
        <w:rPr>
          <w:rFonts w:asciiTheme="majorHAnsi" w:hAnsiTheme="majorHAnsi" w:cstheme="majorHAnsi"/>
        </w:rPr>
        <w:instrText xml:space="preserve"> ADDIN EN.CITE.DATA </w:instrText>
      </w:r>
      <w:r w:rsidR="007C192D" w:rsidRPr="00B4545C">
        <w:rPr>
          <w:rFonts w:asciiTheme="majorHAnsi" w:hAnsiTheme="majorHAnsi" w:cstheme="majorHAnsi"/>
        </w:rPr>
      </w:r>
      <w:r w:rsidR="007C192D" w:rsidRPr="00B4545C">
        <w:rPr>
          <w:rFonts w:asciiTheme="majorHAnsi" w:hAnsiTheme="majorHAnsi" w:cstheme="majorHAnsi"/>
        </w:rPr>
        <w:fldChar w:fldCharType="end"/>
      </w:r>
      <w:r w:rsidR="008843FE" w:rsidRPr="00B4545C">
        <w:rPr>
          <w:rFonts w:asciiTheme="majorHAnsi" w:hAnsiTheme="majorHAnsi" w:cstheme="majorHAnsi"/>
        </w:rPr>
      </w:r>
      <w:r w:rsidR="008843FE"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65</w:t>
      </w:r>
      <w:r w:rsidR="008843FE" w:rsidRPr="00B4545C">
        <w:rPr>
          <w:rFonts w:asciiTheme="majorHAnsi" w:hAnsiTheme="majorHAnsi" w:cstheme="majorHAnsi"/>
        </w:rPr>
        <w:fldChar w:fldCharType="end"/>
      </w:r>
      <w:r w:rsidR="007C20C8" w:rsidRPr="00B4545C">
        <w:rPr>
          <w:rFonts w:asciiTheme="majorHAnsi" w:hAnsiTheme="majorHAnsi" w:cstheme="majorHAnsi"/>
        </w:rPr>
        <w:t xml:space="preserve"> in the future</w:t>
      </w:r>
      <w:r w:rsidRPr="00B4545C">
        <w:rPr>
          <w:rFonts w:asciiTheme="majorHAnsi" w:hAnsiTheme="majorHAnsi" w:cstheme="majorHAnsi"/>
        </w:rPr>
        <w:t>.</w:t>
      </w:r>
      <w:bookmarkEnd w:id="36"/>
      <w:r w:rsidR="0070219C" w:rsidRPr="00B4545C">
        <w:rPr>
          <w:rFonts w:asciiTheme="majorHAnsi" w:hAnsiTheme="majorHAnsi" w:cstheme="majorHAnsi"/>
        </w:rPr>
        <w:t xml:space="preserve"> Such improvements would be particularly useful in ensuring that artery displacement could be exactly matched to blood velocity and pressure phases (start/end systole in particular), something we provide a</w:t>
      </w:r>
      <w:r w:rsidR="00AA4B68" w:rsidRPr="00B4545C">
        <w:rPr>
          <w:rFonts w:asciiTheme="majorHAnsi" w:hAnsiTheme="majorHAnsi" w:cstheme="majorHAnsi"/>
        </w:rPr>
        <w:t>n</w:t>
      </w:r>
      <w:r w:rsidR="0070219C" w:rsidRPr="00B4545C">
        <w:rPr>
          <w:rFonts w:asciiTheme="majorHAnsi" w:hAnsiTheme="majorHAnsi" w:cstheme="majorHAnsi"/>
        </w:rPr>
        <w:t xml:space="preserve"> estimate for in this analysis.</w:t>
      </w:r>
      <w:r w:rsidRPr="00B4545C">
        <w:rPr>
          <w:rFonts w:asciiTheme="majorHAnsi" w:hAnsiTheme="majorHAnsi" w:cstheme="majorHAnsi"/>
        </w:rPr>
        <w:t xml:space="preserve"> </w:t>
      </w:r>
      <w:bookmarkStart w:id="38" w:name="_Hlk83032483"/>
      <w:bookmarkEnd w:id="37"/>
      <w:r w:rsidR="00491440" w:rsidRPr="00B4545C">
        <w:rPr>
          <w:rFonts w:asciiTheme="majorHAnsi" w:hAnsiTheme="majorHAnsi" w:cstheme="majorHAnsi"/>
        </w:rPr>
        <w:t xml:space="preserve">Furthermore, while it has been suggested that fluid boundary conditions only impact the very near region of the boundary, the region of interest for assessment of plaque growth/regression of remodeling should be set around the mid-section of the simulation geometry to minimize any impact of these inlet and outlet conditions. The impact of simulating a sub-optimal artery section that is too short has been highlighted in </w:t>
      </w:r>
      <w:r w:rsidR="00491440" w:rsidRPr="008A718D">
        <w:rPr>
          <w:rFonts w:asciiTheme="majorHAnsi" w:hAnsiTheme="majorHAnsi" w:cstheme="majorHAnsi"/>
          <w:b/>
          <w:bCs/>
        </w:rPr>
        <w:t xml:space="preserve">Figure </w:t>
      </w:r>
      <w:r w:rsidR="005058C2" w:rsidRPr="008A718D">
        <w:rPr>
          <w:rFonts w:asciiTheme="majorHAnsi" w:hAnsiTheme="majorHAnsi" w:cstheme="majorHAnsi"/>
          <w:b/>
          <w:bCs/>
        </w:rPr>
        <w:t>12</w:t>
      </w:r>
      <w:r w:rsidR="00491440" w:rsidRPr="00B4545C">
        <w:rPr>
          <w:rFonts w:asciiTheme="majorHAnsi" w:hAnsiTheme="majorHAnsi" w:cstheme="majorHAnsi"/>
        </w:rPr>
        <w:t>, where the inlet and outlet conditions greatly influence the presented results, rather than the artery geometry and dynamics. This will have direct consequences for predictive capability i</w:t>
      </w:r>
      <w:r w:rsidR="00186BA9" w:rsidRPr="00B4545C">
        <w:rPr>
          <w:rFonts w:asciiTheme="majorHAnsi" w:hAnsiTheme="majorHAnsi" w:cstheme="majorHAnsi"/>
        </w:rPr>
        <w:t>f</w:t>
      </w:r>
      <w:r w:rsidR="00491440" w:rsidRPr="00B4545C">
        <w:rPr>
          <w:rFonts w:asciiTheme="majorHAnsi" w:hAnsiTheme="majorHAnsi" w:cstheme="majorHAnsi"/>
        </w:rPr>
        <w:t xml:space="preserve"> not adequately accounted for</w:t>
      </w:r>
      <w:bookmarkStart w:id="39" w:name="_Hlk83623982"/>
      <w:r w:rsidR="00491440" w:rsidRPr="00B4545C">
        <w:rPr>
          <w:rFonts w:asciiTheme="majorHAnsi" w:hAnsiTheme="majorHAnsi" w:cstheme="majorHAnsi"/>
        </w:rPr>
        <w:t xml:space="preserve">. </w:t>
      </w:r>
      <w:bookmarkEnd w:id="38"/>
      <w:r w:rsidR="005058C2" w:rsidRPr="00B4545C">
        <w:rPr>
          <w:rFonts w:asciiTheme="majorHAnsi" w:hAnsiTheme="majorHAnsi" w:cstheme="majorHAnsi"/>
        </w:rPr>
        <w:t>Furthermore, while we present a simulation using the Power Law non-Newtonian viscosity model based on suggestions in the literature</w:t>
      </w:r>
      <w:r w:rsidR="0010756D" w:rsidRPr="00B4545C">
        <w:rPr>
          <w:rFonts w:asciiTheme="majorHAnsi" w:hAnsiTheme="majorHAnsi" w:cstheme="majorHAnsi"/>
        </w:rPr>
        <w:fldChar w:fldCharType="begin">
          <w:fldData xml:space="preserve">PEVuZE5vdGU+PENpdGU+PEF1dGhvcj5Kb2huc3RvbjwvQXV0aG9yPjxZZWFyPjIwMDQ8L1llYXI+
PFJlY051bT4zNjc8L1JlY051bT48RGlzcGxheVRleHQ+PHN0eWxlIGZhY2U9InN1cGVyc2NyaXB0
Ij40Niw0ODwvc3R5bGU+PC9EaXNwbGF5VGV4dD48cmVjb3JkPjxyZWMtbnVtYmVyPjM2NzwvcmVj
LW51bWJlcj48Zm9yZWlnbi1rZXlzPjxrZXkgYXBwPSJFTiIgZGItaWQ9ImFkZmVhZDByOWZleHM0
ZXNmdjNwYXRzd3c5Mng1eDl0YXJ3ciIgdGltZXN0YW1wPSIxNTg0MzMzMTM1IiBndWlkPSJlZDVi
YzgzMi05NjIwLTQ2ZDctYmM3OC1iMDU0MGMzYTE1NTYiPjM2Nzwva2V5PjwvZm9yZWlnbi1rZXlz
PjxyZWYtdHlwZSBuYW1lPSJKb3VybmFsIEFydGljbGUiPjE3PC9yZWYtdHlwZT48Y29udHJpYnV0
b3JzPjxhdXRob3JzPjxhdXRob3I+Sm9obnN0b24sIEJhcmJhcmEgTS48L2F1dGhvcj48YXV0aG9y
PkpvaG5zdG9uLCBQZXRlciBSLjwvYXV0aG9yPjxhdXRob3I+Q29ybmV5LCBTdHVhcnQ8L2F1dGhv
cj48YXV0aG9yPktpbHBhdHJpY2ssIERhdmlkPC9hdXRob3I+PC9hdXRob3JzPjwvY29udHJpYnV0
b3JzPjx0aXRsZXM+PHRpdGxlPk5vbi1OZXd0b25pYW4gYmxvb2QgZmxvdyBpbiBodW1hbiByaWdo
dCBjb3JvbmFyeSBhcnRlcmllczogU3RlYWR5IHN0YXRlIHNpbXVsYXRpb25zPC90aXRsZT48c2Vj
b25kYXJ5LXRpdGxlPkpvdXJuYWwgb2YgQmlvbWVjaGFuaWNzPC9zZWNvbmRhcnktdGl0bGU+PC90
aXRsZXM+PHBlcmlvZGljYWw+PGZ1bGwtdGl0bGU+Sm91cm5hbCBvZiBiaW9tZWNoYW5pY3M8L2Z1
bGwtdGl0bGU+PC9wZXJpb2RpY2FsPjxwYWdlcz43MDktNzIwPC9wYWdlcz48dm9sdW1lPjM3PC92
b2x1bWU+PG51bWJlcj41PC9udW1iZXI+PGtleXdvcmRzPjxrZXl3b3JkPk5vbi1OZXd0b25pYW48
L2tleXdvcmQ+PGtleXdvcmQ+Qmxvb2QgZmxvdzwva2V5d29yZD48a2V5d29yZD5SaWdodCBjb3Jv
bmFyeSBhcnRlcnk8L2tleXdvcmQ+PGtleXdvcmQ+Q29tcHV0YXRpb25hbCBmbHVpZCBkeW5hbWlj
czwva2V5d29yZD48L2tleXdvcmRzPjxkYXRlcz48eWVhcj4yMDA0PC95ZWFyPjxwdWItZGF0ZXM+
PGRhdGU+MjAwNC8wNS8wMS88L2RhdGU+PC9wdWItZGF0ZXM+PC9kYXRlcz48aXNibj4wMDIxLTky
OTA8L2lzYm4+PHVybHM+PHJlbGF0ZWQtdXJscz48dXJsPmh0dHA6Ly93d3cuc2NpZW5jZWRpcmVj
dC5jb20vc2NpZW5jZS9hcnRpY2xlL3BpaS9TMDAyMTkyOTAwMzAwMzU3OTwvdXJsPjwvcmVsYXRl
ZC11cmxzPjwvdXJscz48ZWxlY3Ryb25pYy1yZXNvdXJjZS1udW0+aHR0cHM6Ly9kb2kub3JnLzEw
LjEwMTYvai5qYmlvbWVjaC4yMDAzLjA5LjAxNjwvZWxlY3Ryb25pYy1yZXNvdXJjZS1udW0+PC9y
ZWNvcmQ+PC9DaXRlPjxDaXRlPjxBdXRob3I+U291bGlzPC9BdXRob3I+PFllYXI+MjAwODwvWWVh
cj48UmVjTnVtPjExNzE8L1JlY051bT48cmVjb3JkPjxyZWMtbnVtYmVyPjExNzE8L3JlYy1udW1i
ZXI+PGZvcmVpZ24ta2V5cz48a2V5IGFwcD0iRU4iIGRiLWlkPSJhZGZlYWQwcjlmZXhzNGVzZnYz
cGF0c3d3OTJ4NXg5dGFyd3IiIHRpbWVzdGFtcD0iMTYzMjEwNzQzNCIgZ3VpZD0iNDdiOGZjOGIt
ZmNiMS00YjliLWIxZGItZDljOGM2YTYzMTNkIj4xMTcxPC9rZXk+PC9mb3JlaWduLWtleXM+PHJl
Zi10eXBlIG5hbWU9IkpvdXJuYWwgQXJ0aWNsZSI+MTc8L3JlZi10eXBlPjxjb250cmlidXRvcnM+
PGF1dGhvcnM+PGF1dGhvcj5Tb3VsaXMsIEpvaGFubmVzIFY8L2F1dGhvcj48YXV0aG9yPkdpYW5u
b2dsb3UsIEdlb3JnZSBEPC9hdXRob3I+PGF1dGhvcj5DaGF0eml6aXNpcywgWWlhbm5pcyBTPC9h
dXRob3I+PGF1dGhvcj5TZXJhbGlkb3UsIEt5cHJpYW5pIFY8L2F1dGhvcj48YXV0aG9yPlBhcmNo
YXJpZGlzLCBHZW9yZ2UgRTwvYXV0aG9yPjxhdXRob3I+TG91cmlkYXMsIEdlb3JnZSBFPC9hdXRo
b3I+PC9hdXRob3JzPjwvY29udHJpYnV0b3JzPjx0aXRsZXM+PHRpdGxlPk5vbi1OZXd0b25pYW4g
bW9kZWxzIGZvciBtb2xlY3VsYXIgdmlzY29zaXR5IGFuZCB3YWxsIHNoZWFyIHN0cmVzcyBpbiBh
IDNEIHJlY29uc3RydWN0ZWQgaHVtYW4gbGVmdCBjb3JvbmFyeSBhcnRlcnk8L3RpdGxlPjxzZWNv
bmRhcnktdGl0bGU+TWVkaWNhbCBFbmdpbmVlcmluZyAmYW1wOyBQaHlzaWNzPC9zZWNvbmRhcnkt
dGl0bGU+PC90aXRsZXM+PHBlcmlvZGljYWw+PGZ1bGwtdGl0bGU+TWVkaWNhbCBFbmdpbmVlcmlu
ZyAmYW1wOyBQaHlzaWNzPC9mdWxsLXRpdGxlPjwvcGVyaW9kaWNhbD48cGFnZXM+OS0xOTwvcGFn
ZXM+PHZvbHVtZT4zMDwvdm9sdW1lPjxudW1iZXI+MTwvbnVtYmVyPjxkYXRlcz48eWVhcj4yMDA4
PC95ZWFyPjwvZGF0ZXM+PGlzYm4+MTM1MC00NTMzPC9pc2JuPjx1cmxzPjwvdXJscz48L3JlY29y
ZD48L0NpdGU+PC9FbmROb3RlPgB=
</w:fldData>
        </w:fldChar>
      </w:r>
      <w:r w:rsidR="007C192D" w:rsidRPr="00B4545C">
        <w:rPr>
          <w:rFonts w:asciiTheme="majorHAnsi" w:hAnsiTheme="majorHAnsi" w:cstheme="majorHAnsi"/>
        </w:rPr>
        <w:instrText xml:space="preserve"> ADDIN EN.CITE </w:instrText>
      </w:r>
      <w:r w:rsidR="007C192D" w:rsidRPr="00B4545C">
        <w:rPr>
          <w:rFonts w:asciiTheme="majorHAnsi" w:hAnsiTheme="majorHAnsi" w:cstheme="majorHAnsi"/>
        </w:rPr>
        <w:fldChar w:fldCharType="begin">
          <w:fldData xml:space="preserve">PEVuZE5vdGU+PENpdGU+PEF1dGhvcj5Kb2huc3RvbjwvQXV0aG9yPjxZZWFyPjIwMDQ8L1llYXI+
PFJlY051bT4zNjc8L1JlY051bT48RGlzcGxheVRleHQ+PHN0eWxlIGZhY2U9InN1cGVyc2NyaXB0
Ij40Niw0ODwvc3R5bGU+PC9EaXNwbGF5VGV4dD48cmVjb3JkPjxyZWMtbnVtYmVyPjM2NzwvcmVj
LW51bWJlcj48Zm9yZWlnbi1rZXlzPjxrZXkgYXBwPSJFTiIgZGItaWQ9ImFkZmVhZDByOWZleHM0
ZXNmdjNwYXRzd3c5Mng1eDl0YXJ3ciIgdGltZXN0YW1wPSIxNTg0MzMzMTM1IiBndWlkPSJlZDVi
YzgzMi05NjIwLTQ2ZDctYmM3OC1iMDU0MGMzYTE1NTYiPjM2Nzwva2V5PjwvZm9yZWlnbi1rZXlz
PjxyZWYtdHlwZSBuYW1lPSJKb3VybmFsIEFydGljbGUiPjE3PC9yZWYtdHlwZT48Y29udHJpYnV0
b3JzPjxhdXRob3JzPjxhdXRob3I+Sm9obnN0b24sIEJhcmJhcmEgTS48L2F1dGhvcj48YXV0aG9y
PkpvaG5zdG9uLCBQZXRlciBSLjwvYXV0aG9yPjxhdXRob3I+Q29ybmV5LCBTdHVhcnQ8L2F1dGhv
cj48YXV0aG9yPktpbHBhdHJpY2ssIERhdmlkPC9hdXRob3I+PC9hdXRob3JzPjwvY29udHJpYnV0
b3JzPjx0aXRsZXM+PHRpdGxlPk5vbi1OZXd0b25pYW4gYmxvb2QgZmxvdyBpbiBodW1hbiByaWdo
dCBjb3JvbmFyeSBhcnRlcmllczogU3RlYWR5IHN0YXRlIHNpbXVsYXRpb25zPC90aXRsZT48c2Vj
b25kYXJ5LXRpdGxlPkpvdXJuYWwgb2YgQmlvbWVjaGFuaWNzPC9zZWNvbmRhcnktdGl0bGU+PC90
aXRsZXM+PHBlcmlvZGljYWw+PGZ1bGwtdGl0bGU+Sm91cm5hbCBvZiBiaW9tZWNoYW5pY3M8L2Z1
bGwtdGl0bGU+PC9wZXJpb2RpY2FsPjxwYWdlcz43MDktNzIwPC9wYWdlcz48dm9sdW1lPjM3PC92
b2x1bWU+PG51bWJlcj41PC9udW1iZXI+PGtleXdvcmRzPjxrZXl3b3JkPk5vbi1OZXd0b25pYW48
L2tleXdvcmQ+PGtleXdvcmQ+Qmxvb2QgZmxvdzwva2V5d29yZD48a2V5d29yZD5SaWdodCBjb3Jv
bmFyeSBhcnRlcnk8L2tleXdvcmQ+PGtleXdvcmQ+Q29tcHV0YXRpb25hbCBmbHVpZCBkeW5hbWlj
czwva2V5d29yZD48L2tleXdvcmRzPjxkYXRlcz48eWVhcj4yMDA0PC95ZWFyPjxwdWItZGF0ZXM+
PGRhdGU+MjAwNC8wNS8wMS88L2RhdGU+PC9wdWItZGF0ZXM+PC9kYXRlcz48aXNibj4wMDIxLTky
OTA8L2lzYm4+PHVybHM+PHJlbGF0ZWQtdXJscz48dXJsPmh0dHA6Ly93d3cuc2NpZW5jZWRpcmVj
dC5jb20vc2NpZW5jZS9hcnRpY2xlL3BpaS9TMDAyMTkyOTAwMzAwMzU3OTwvdXJsPjwvcmVsYXRl
ZC11cmxzPjwvdXJscz48ZWxlY3Ryb25pYy1yZXNvdXJjZS1udW0+aHR0cHM6Ly9kb2kub3JnLzEw
LjEwMTYvai5qYmlvbWVjaC4yMDAzLjA5LjAxNjwvZWxlY3Ryb25pYy1yZXNvdXJjZS1udW0+PC9y
ZWNvcmQ+PC9DaXRlPjxDaXRlPjxBdXRob3I+U291bGlzPC9BdXRob3I+PFllYXI+MjAwODwvWWVh
cj48UmVjTnVtPjExNzE8L1JlY051bT48cmVjb3JkPjxyZWMtbnVtYmVyPjExNzE8L3JlYy1udW1i
ZXI+PGZvcmVpZ24ta2V5cz48a2V5IGFwcD0iRU4iIGRiLWlkPSJhZGZlYWQwcjlmZXhzNGVzZnYz
cGF0c3d3OTJ4NXg5dGFyd3IiIHRpbWVzdGFtcD0iMTYzMjEwNzQzNCIgZ3VpZD0iNDdiOGZjOGIt
ZmNiMS00YjliLWIxZGItZDljOGM2YTYzMTNkIj4xMTcxPC9rZXk+PC9mb3JlaWduLWtleXM+PHJl
Zi10eXBlIG5hbWU9IkpvdXJuYWwgQXJ0aWNsZSI+MTc8L3JlZi10eXBlPjxjb250cmlidXRvcnM+
PGF1dGhvcnM+PGF1dGhvcj5Tb3VsaXMsIEpvaGFubmVzIFY8L2F1dGhvcj48YXV0aG9yPkdpYW5u
b2dsb3UsIEdlb3JnZSBEPC9hdXRob3I+PGF1dGhvcj5DaGF0eml6aXNpcywgWWlhbm5pcyBTPC9h
dXRob3I+PGF1dGhvcj5TZXJhbGlkb3UsIEt5cHJpYW5pIFY8L2F1dGhvcj48YXV0aG9yPlBhcmNo
YXJpZGlzLCBHZW9yZ2UgRTwvYXV0aG9yPjxhdXRob3I+TG91cmlkYXMsIEdlb3JnZSBFPC9hdXRo
b3I+PC9hdXRob3JzPjwvY29udHJpYnV0b3JzPjx0aXRsZXM+PHRpdGxlPk5vbi1OZXd0b25pYW4g
bW9kZWxzIGZvciBtb2xlY3VsYXIgdmlzY29zaXR5IGFuZCB3YWxsIHNoZWFyIHN0cmVzcyBpbiBh
IDNEIHJlY29uc3RydWN0ZWQgaHVtYW4gbGVmdCBjb3JvbmFyeSBhcnRlcnk8L3RpdGxlPjxzZWNv
bmRhcnktdGl0bGU+TWVkaWNhbCBFbmdpbmVlcmluZyAmYW1wOyBQaHlzaWNzPC9zZWNvbmRhcnkt
dGl0bGU+PC90aXRsZXM+PHBlcmlvZGljYWw+PGZ1bGwtdGl0bGU+TWVkaWNhbCBFbmdpbmVlcmlu
ZyAmYW1wOyBQaHlzaWNzPC9mdWxsLXRpdGxlPjwvcGVyaW9kaWNhbD48cGFnZXM+OS0xOTwvcGFn
ZXM+PHZvbHVtZT4zMDwvdm9sdW1lPjxudW1iZXI+MTwvbnVtYmVyPjxkYXRlcz48eWVhcj4yMDA4
PC95ZWFyPjwvZGF0ZXM+PGlzYm4+MTM1MC00NTMzPC9pc2JuPjx1cmxzPjwvdXJscz48L3JlY29y
ZD48L0NpdGU+PC9FbmROb3RlPgB=
</w:fldData>
        </w:fldChar>
      </w:r>
      <w:r w:rsidR="007C192D" w:rsidRPr="00B4545C">
        <w:rPr>
          <w:rFonts w:asciiTheme="majorHAnsi" w:hAnsiTheme="majorHAnsi" w:cstheme="majorHAnsi"/>
        </w:rPr>
        <w:instrText xml:space="preserve"> ADDIN EN.CITE.DATA </w:instrText>
      </w:r>
      <w:r w:rsidR="007C192D" w:rsidRPr="00B4545C">
        <w:rPr>
          <w:rFonts w:asciiTheme="majorHAnsi" w:hAnsiTheme="majorHAnsi" w:cstheme="majorHAnsi"/>
        </w:rPr>
      </w:r>
      <w:r w:rsidR="007C192D" w:rsidRPr="00B4545C">
        <w:rPr>
          <w:rFonts w:asciiTheme="majorHAnsi" w:hAnsiTheme="majorHAnsi" w:cstheme="majorHAnsi"/>
        </w:rPr>
        <w:fldChar w:fldCharType="end"/>
      </w:r>
      <w:r w:rsidR="0010756D" w:rsidRPr="00B4545C">
        <w:rPr>
          <w:rFonts w:asciiTheme="majorHAnsi" w:hAnsiTheme="majorHAnsi" w:cstheme="majorHAnsi"/>
        </w:rPr>
      </w:r>
      <w:r w:rsidR="0010756D"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46,48</w:t>
      </w:r>
      <w:r w:rsidR="0010756D" w:rsidRPr="00B4545C">
        <w:rPr>
          <w:rFonts w:asciiTheme="majorHAnsi" w:hAnsiTheme="majorHAnsi" w:cstheme="majorHAnsi"/>
        </w:rPr>
        <w:fldChar w:fldCharType="end"/>
      </w:r>
      <w:r w:rsidR="005058C2" w:rsidRPr="00B4545C">
        <w:rPr>
          <w:rFonts w:asciiTheme="majorHAnsi" w:hAnsiTheme="majorHAnsi" w:cstheme="majorHAnsi"/>
        </w:rPr>
        <w:t>, more recent investigations</w:t>
      </w:r>
      <w:r w:rsidR="0010756D" w:rsidRPr="00B4545C">
        <w:rPr>
          <w:rFonts w:asciiTheme="majorHAnsi" w:hAnsiTheme="majorHAnsi" w:cstheme="majorHAnsi"/>
        </w:rPr>
        <w:fldChar w:fldCharType="begin"/>
      </w:r>
      <w:r w:rsidR="007C192D" w:rsidRPr="00B4545C">
        <w:rPr>
          <w:rFonts w:asciiTheme="majorHAnsi" w:hAnsiTheme="majorHAnsi" w:cstheme="majorHAnsi"/>
        </w:rPr>
        <w:instrText xml:space="preserve"> ADDIN EN.CITE &lt;EndNote&gt;&lt;Cite&gt;&lt;Author&gt;Abbasian&lt;/Author&gt;&lt;Year&gt;2020&lt;/Year&gt;&lt;RecNum&gt;1169&lt;/RecNum&gt;&lt;DisplayText&gt;&lt;style face="superscript"&gt;47&lt;/style&gt;&lt;/DisplayText&gt;&lt;record&gt;&lt;rec-number&gt;1169&lt;/rec-number&gt;&lt;foreign-keys&gt;&lt;key app="EN" db-id="adfead0r9fexs4esfv3patsww92x5x9tarwr" timestamp="1631768352" guid="80308028-6a7f-434a-8e6c-594f16f2077d"&gt;1169&lt;/key&gt;&lt;/foreign-keys&gt;&lt;ref-type name="Journal Article"&gt;17&lt;/ref-type&gt;&lt;contributors&gt;&lt;authors&gt;&lt;author&gt;Abbasian, Majid&lt;/author&gt;&lt;author&gt;Shams, Mehrzad&lt;/author&gt;&lt;author&gt;Valizadeh, Ziba&lt;/author&gt;&lt;author&gt;Moshfegh, Abouzar&lt;/author&gt;&lt;author&gt;Javadzadegan, Ashkan&lt;/author&gt;&lt;author&gt;Cheng, Shaokoon&lt;/author&gt;&lt;/authors&gt;&lt;/contributors&gt;&lt;titles&gt;&lt;title&gt;Effects of different non-Newtonian models on unsteady blood flow hemodynamics in patient-specific arterial models with in-vivo validation&lt;/title&gt;&lt;secondary-title&gt;Computer Methods and Programs in Biomedicine&lt;/secondary-title&gt;&lt;/titles&gt;&lt;periodical&gt;&lt;full-title&gt;Computer Methods and Programs in Biomedicine&lt;/full-title&gt;&lt;/periodical&gt;&lt;pages&gt;105185&lt;/pages&gt;&lt;volume&gt;186&lt;/volume&gt;&lt;keywords&gt;&lt;keyword&gt;Coronary artery&lt;/keyword&gt;&lt;keyword&gt;Atherosclerosis&lt;/keyword&gt;&lt;keyword&gt;In-vivo validation&lt;/keyword&gt;&lt;keyword&gt;Non-Newtonian effects&lt;/keyword&gt;&lt;keyword&gt;Wall shear stress&lt;/keyword&gt;&lt;/keywords&gt;&lt;dates&gt;&lt;year&gt;2020&lt;/year&gt;&lt;pub-dates&gt;&lt;date&gt;2020/04/01/&lt;/date&gt;&lt;/pub-dates&gt;&lt;/dates&gt;&lt;isbn&gt;0169-2607&lt;/isbn&gt;&lt;urls&gt;&lt;related-urls&gt;&lt;url&gt;https://www.sciencedirect.com/science/article/pii/S0169260719314427&lt;/url&gt;&lt;/related-urls&gt;&lt;/urls&gt;&lt;electronic-resource-num&gt;https://doi.org/10.1016/j.cmpb.2019.105185&lt;/electronic-resource-num&gt;&lt;/record&gt;&lt;/Cite&gt;&lt;/EndNote&gt;</w:instrText>
      </w:r>
      <w:r w:rsidR="0010756D"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47</w:t>
      </w:r>
      <w:r w:rsidR="0010756D" w:rsidRPr="00B4545C">
        <w:rPr>
          <w:rFonts w:asciiTheme="majorHAnsi" w:hAnsiTheme="majorHAnsi" w:cstheme="majorHAnsi"/>
        </w:rPr>
        <w:fldChar w:fldCharType="end"/>
      </w:r>
      <w:r w:rsidR="005058C2" w:rsidRPr="00B4545C">
        <w:rPr>
          <w:rFonts w:asciiTheme="majorHAnsi" w:hAnsiTheme="majorHAnsi" w:cstheme="majorHAnsi"/>
        </w:rPr>
        <w:t xml:space="preserve"> have suggested the Carreau model as a more appropriate </w:t>
      </w:r>
      <w:r w:rsidR="0010756D" w:rsidRPr="00B4545C">
        <w:rPr>
          <w:rFonts w:asciiTheme="majorHAnsi" w:hAnsiTheme="majorHAnsi" w:cstheme="majorHAnsi"/>
        </w:rPr>
        <w:t xml:space="preserve">viscosity model. Different viscosity models can be chosen in </w:t>
      </w:r>
      <w:r w:rsidR="00E576DD">
        <w:rPr>
          <w:rFonts w:asciiTheme="majorHAnsi" w:hAnsiTheme="majorHAnsi" w:cstheme="majorHAnsi"/>
        </w:rPr>
        <w:t>s</w:t>
      </w:r>
      <w:r w:rsidR="00E576DD" w:rsidRPr="00B4545C">
        <w:rPr>
          <w:rFonts w:asciiTheme="majorHAnsi" w:hAnsiTheme="majorHAnsi" w:cstheme="majorHAnsi"/>
        </w:rPr>
        <w:t xml:space="preserve">tep </w:t>
      </w:r>
      <w:r w:rsidR="00593F8F">
        <w:rPr>
          <w:rFonts w:asciiTheme="majorHAnsi" w:hAnsiTheme="majorHAnsi" w:cstheme="majorHAnsi"/>
        </w:rPr>
        <w:t>4.7</w:t>
      </w:r>
      <w:r w:rsidR="0010756D" w:rsidRPr="00B4545C">
        <w:rPr>
          <w:rFonts w:asciiTheme="majorHAnsi" w:hAnsiTheme="majorHAnsi" w:cstheme="majorHAnsi"/>
        </w:rPr>
        <w:t xml:space="preserve"> of the protocol</w:t>
      </w:r>
      <w:bookmarkEnd w:id="39"/>
      <w:r w:rsidR="0010756D" w:rsidRPr="00B4545C">
        <w:rPr>
          <w:rFonts w:asciiTheme="majorHAnsi" w:hAnsiTheme="majorHAnsi" w:cstheme="majorHAnsi"/>
        </w:rPr>
        <w:t xml:space="preserve">. </w:t>
      </w:r>
      <w:r w:rsidRPr="00B4545C">
        <w:rPr>
          <w:rFonts w:asciiTheme="majorHAnsi" w:hAnsiTheme="majorHAnsi" w:cstheme="majorHAnsi"/>
        </w:rPr>
        <w:t xml:space="preserve">By building directly from this methodology, </w:t>
      </w:r>
      <w:r w:rsidR="00EE09E0" w:rsidRPr="00B4545C">
        <w:rPr>
          <w:rFonts w:asciiTheme="majorHAnsi" w:hAnsiTheme="majorHAnsi" w:cstheme="majorHAnsi"/>
        </w:rPr>
        <w:t>incorporation of these advances</w:t>
      </w:r>
      <w:r w:rsidRPr="00B4545C">
        <w:rPr>
          <w:rFonts w:asciiTheme="majorHAnsi" w:hAnsiTheme="majorHAnsi" w:cstheme="majorHAnsi"/>
        </w:rPr>
        <w:t xml:space="preserve"> could greatly increase result specificity and accuracy in the future.</w:t>
      </w:r>
    </w:p>
    <w:p w14:paraId="123A1C59" w14:textId="77777777" w:rsidR="00344213" w:rsidRDefault="00344213" w:rsidP="000139B1">
      <w:pPr>
        <w:rPr>
          <w:rFonts w:asciiTheme="majorHAnsi" w:hAnsiTheme="majorHAnsi" w:cstheme="majorHAnsi"/>
        </w:rPr>
      </w:pPr>
    </w:p>
    <w:p w14:paraId="01A24728" w14:textId="78C5B3DF" w:rsidR="00FC6871" w:rsidRPr="00B4545C" w:rsidRDefault="00FC6871" w:rsidP="000139B1">
      <w:pPr>
        <w:rPr>
          <w:rFonts w:asciiTheme="majorHAnsi" w:hAnsiTheme="majorHAnsi" w:cstheme="majorHAnsi"/>
        </w:rPr>
      </w:pPr>
      <w:r w:rsidRPr="00B4545C">
        <w:rPr>
          <w:rFonts w:asciiTheme="majorHAnsi" w:hAnsiTheme="majorHAnsi" w:cstheme="majorHAnsi"/>
        </w:rPr>
        <w:t xml:space="preserve">During the development of the solid </w:t>
      </w:r>
      <w:r w:rsidR="00482AEC" w:rsidRPr="00B4545C">
        <w:rPr>
          <w:rFonts w:asciiTheme="majorHAnsi" w:hAnsiTheme="majorHAnsi" w:cstheme="majorHAnsi"/>
        </w:rPr>
        <w:t>model,</w:t>
      </w:r>
      <w:r w:rsidRPr="00B4545C">
        <w:rPr>
          <w:rFonts w:asciiTheme="majorHAnsi" w:hAnsiTheme="majorHAnsi" w:cstheme="majorHAnsi"/>
        </w:rPr>
        <w:t xml:space="preserve"> it is important to </w:t>
      </w:r>
      <w:r w:rsidR="003D0C08" w:rsidRPr="00B4545C">
        <w:rPr>
          <w:rFonts w:asciiTheme="majorHAnsi" w:hAnsiTheme="majorHAnsi" w:cstheme="majorHAnsi"/>
        </w:rPr>
        <w:t xml:space="preserve">take steps to improve the likelihood of a </w:t>
      </w:r>
      <w:r w:rsidR="00482AEC" w:rsidRPr="00B4545C">
        <w:rPr>
          <w:rFonts w:asciiTheme="majorHAnsi" w:hAnsiTheme="majorHAnsi" w:cstheme="majorHAnsi"/>
        </w:rPr>
        <w:t>high-quality</w:t>
      </w:r>
      <w:r w:rsidR="003D0C08" w:rsidRPr="00B4545C">
        <w:rPr>
          <w:rFonts w:asciiTheme="majorHAnsi" w:hAnsiTheme="majorHAnsi" w:cstheme="majorHAnsi"/>
        </w:rPr>
        <w:t xml:space="preserve"> mesh and reduce error prone regions. </w:t>
      </w:r>
      <w:r w:rsidR="00A6276D" w:rsidRPr="00B4545C">
        <w:rPr>
          <w:rFonts w:asciiTheme="majorHAnsi" w:hAnsiTheme="majorHAnsi" w:cstheme="majorHAnsi"/>
        </w:rPr>
        <w:t>Sharing topology between the</w:t>
      </w:r>
      <w:r w:rsidR="003D0C08" w:rsidRPr="00B4545C">
        <w:rPr>
          <w:rFonts w:asciiTheme="majorHAnsi" w:hAnsiTheme="majorHAnsi" w:cstheme="majorHAnsi"/>
        </w:rPr>
        <w:t xml:space="preserve"> lipid and artery wall is an important first step</w:t>
      </w:r>
      <w:r w:rsidRPr="00B4545C">
        <w:rPr>
          <w:rFonts w:asciiTheme="majorHAnsi" w:hAnsiTheme="majorHAnsi" w:cstheme="majorHAnsi"/>
        </w:rPr>
        <w:t>, enabling mesh nodes to be shared between the solid surfaces when the meshing step is carried out. By sharing nodes, the possibility of errors associated with imperfect mesh alignment and mesh penetration is reduced, a not insignificant risk due to the complex geometry of the model. Following the setup of both the solid and fluid analy</w:t>
      </w:r>
      <w:r w:rsidR="00746E5F" w:rsidRPr="00B4545C">
        <w:rPr>
          <w:rFonts w:asciiTheme="majorHAnsi" w:hAnsiTheme="majorHAnsi" w:cstheme="majorHAnsi"/>
        </w:rPr>
        <w:t>s</w:t>
      </w:r>
      <w:r w:rsidRPr="00B4545C">
        <w:rPr>
          <w:rFonts w:asciiTheme="majorHAnsi" w:hAnsiTheme="majorHAnsi" w:cstheme="majorHAnsi"/>
        </w:rPr>
        <w:t xml:space="preserve">es components, it is </w:t>
      </w:r>
      <w:r w:rsidR="00D06FE6" w:rsidRPr="00B4545C">
        <w:rPr>
          <w:rFonts w:asciiTheme="majorHAnsi" w:hAnsiTheme="majorHAnsi" w:cstheme="majorHAnsi"/>
        </w:rPr>
        <w:t xml:space="preserve">also </w:t>
      </w:r>
      <w:r w:rsidR="00A6276D" w:rsidRPr="00B4545C">
        <w:rPr>
          <w:rFonts w:asciiTheme="majorHAnsi" w:hAnsiTheme="majorHAnsi" w:cstheme="majorHAnsi"/>
        </w:rPr>
        <w:t>critical</w:t>
      </w:r>
      <w:r w:rsidRPr="00B4545C">
        <w:rPr>
          <w:rFonts w:asciiTheme="majorHAnsi" w:hAnsiTheme="majorHAnsi" w:cstheme="majorHAnsi"/>
        </w:rPr>
        <w:t xml:space="preserve"> to check for mesh independence. This ensures that all results are not influenced by the size of the generated mesh. For mesh independence, results should remain stable despite changes in mesh size. For efficient calculations, choose the largest possible mesh (least number of elements) that ensures this independence. Furthermore, ensuring that</w:t>
      </w:r>
      <w:r w:rsidR="00EE09E0" w:rsidRPr="00B4545C">
        <w:rPr>
          <w:rFonts w:asciiTheme="majorHAnsi" w:hAnsiTheme="majorHAnsi" w:cstheme="majorHAnsi"/>
        </w:rPr>
        <w:t xml:space="preserve"> both</w:t>
      </w:r>
      <w:r w:rsidRPr="00B4545C">
        <w:rPr>
          <w:rFonts w:asciiTheme="majorHAnsi" w:hAnsiTheme="majorHAnsi" w:cstheme="majorHAnsi"/>
        </w:rPr>
        <w:t xml:space="preserve"> the </w:t>
      </w:r>
      <w:r w:rsidR="00074FC4" w:rsidRPr="00B4545C">
        <w:rPr>
          <w:rFonts w:asciiTheme="majorHAnsi" w:hAnsiTheme="majorHAnsi" w:cstheme="majorHAnsi"/>
        </w:rPr>
        <w:t>F</w:t>
      </w:r>
      <w:r w:rsidRPr="00B4545C">
        <w:rPr>
          <w:rFonts w:asciiTheme="majorHAnsi" w:hAnsiTheme="majorHAnsi" w:cstheme="majorHAnsi"/>
        </w:rPr>
        <w:t xml:space="preserve">luent based residuals converge </w:t>
      </w:r>
      <w:r w:rsidR="00EE09E0" w:rsidRPr="00B4545C">
        <w:rPr>
          <w:rFonts w:asciiTheme="majorHAnsi" w:hAnsiTheme="majorHAnsi" w:cstheme="majorHAnsi"/>
        </w:rPr>
        <w:t>and</w:t>
      </w:r>
      <w:r w:rsidRPr="00B4545C">
        <w:rPr>
          <w:rFonts w:asciiTheme="majorHAnsi" w:hAnsiTheme="majorHAnsi" w:cstheme="majorHAnsi"/>
        </w:rPr>
        <w:t xml:space="preserve"> the system coupling data transfers converge is a critical step. Generally, it is good practice for the structural and fluid data transfer residuals to converge to within </w:t>
      </w:r>
      <w:r w:rsidR="00E576DD">
        <w:rPr>
          <w:rFonts w:asciiTheme="majorHAnsi" w:hAnsiTheme="majorHAnsi" w:cstheme="majorHAnsi"/>
        </w:rPr>
        <w:t>10%</w:t>
      </w:r>
      <w:r w:rsidRPr="00B4545C">
        <w:rPr>
          <w:rFonts w:asciiTheme="majorHAnsi" w:hAnsiTheme="majorHAnsi" w:cstheme="majorHAnsi"/>
        </w:rPr>
        <w:t xml:space="preserve"> of each other at the end of each time step. As the simulation finds an equilibrium state</w:t>
      </w:r>
      <w:r w:rsidR="00EF793C" w:rsidRPr="00B4545C">
        <w:rPr>
          <w:rFonts w:asciiTheme="majorHAnsi" w:hAnsiTheme="majorHAnsi" w:cstheme="majorHAnsi"/>
        </w:rPr>
        <w:t>,</w:t>
      </w:r>
      <w:r w:rsidRPr="00B4545C">
        <w:rPr>
          <w:rFonts w:asciiTheme="majorHAnsi" w:hAnsiTheme="majorHAnsi" w:cstheme="majorHAnsi"/>
        </w:rPr>
        <w:t xml:space="preserve"> the first few iterations of any FSI simulation will sometimes not completely converge, as previously described in </w:t>
      </w:r>
      <w:r w:rsidRPr="00B4545C">
        <w:rPr>
          <w:rFonts w:asciiTheme="majorHAnsi" w:hAnsiTheme="majorHAnsi" w:cstheme="majorHAnsi"/>
          <w:b/>
          <w:bCs/>
        </w:rPr>
        <w:t>Figure 7</w:t>
      </w:r>
      <w:r w:rsidRPr="00B4545C">
        <w:rPr>
          <w:rFonts w:asciiTheme="majorHAnsi" w:hAnsiTheme="majorHAnsi" w:cstheme="majorHAnsi"/>
        </w:rPr>
        <w:t xml:space="preserve">. Generally, after the first </w:t>
      </w:r>
      <w:r w:rsidR="00E576DD">
        <w:rPr>
          <w:rFonts w:asciiTheme="majorHAnsi" w:hAnsiTheme="majorHAnsi" w:cstheme="majorHAnsi"/>
        </w:rPr>
        <w:t>5%–10%</w:t>
      </w:r>
      <w:r w:rsidRPr="00B4545C">
        <w:rPr>
          <w:rFonts w:asciiTheme="majorHAnsi" w:hAnsiTheme="majorHAnsi" w:cstheme="majorHAnsi"/>
        </w:rPr>
        <w:t xml:space="preserve"> </w:t>
      </w:r>
      <w:r w:rsidR="00D06FE6" w:rsidRPr="00B4545C">
        <w:rPr>
          <w:rFonts w:asciiTheme="majorHAnsi" w:hAnsiTheme="majorHAnsi" w:cstheme="majorHAnsi"/>
        </w:rPr>
        <w:t xml:space="preserve">of simulation time </w:t>
      </w:r>
      <w:r w:rsidRPr="00B4545C">
        <w:rPr>
          <w:rFonts w:asciiTheme="majorHAnsi" w:hAnsiTheme="majorHAnsi" w:cstheme="majorHAnsi"/>
        </w:rPr>
        <w:t>is complete, convergence should be reached for every step.</w:t>
      </w:r>
      <w:r w:rsidR="00C76967" w:rsidRPr="00B4545C">
        <w:rPr>
          <w:rFonts w:asciiTheme="majorHAnsi" w:hAnsiTheme="majorHAnsi" w:cstheme="majorHAnsi"/>
        </w:rPr>
        <w:t xml:space="preserve"> </w:t>
      </w:r>
      <w:bookmarkStart w:id="40" w:name="_Hlk83314772"/>
      <w:r w:rsidR="00C76967" w:rsidRPr="00B4545C">
        <w:rPr>
          <w:rFonts w:asciiTheme="majorHAnsi" w:hAnsiTheme="majorHAnsi" w:cstheme="majorHAnsi"/>
        </w:rPr>
        <w:t xml:space="preserve">While we also demonstrate the methodology here over one cardiac cycle, a simplification </w:t>
      </w:r>
      <w:r w:rsidR="002E7F5D" w:rsidRPr="00B4545C">
        <w:rPr>
          <w:rFonts w:asciiTheme="majorHAnsi" w:hAnsiTheme="majorHAnsi" w:cstheme="majorHAnsi"/>
        </w:rPr>
        <w:t>frequently</w:t>
      </w:r>
      <w:r w:rsidR="00C76967" w:rsidRPr="00B4545C">
        <w:rPr>
          <w:rFonts w:asciiTheme="majorHAnsi" w:hAnsiTheme="majorHAnsi" w:cstheme="majorHAnsi"/>
        </w:rPr>
        <w:t xml:space="preserve"> made in coronary biomechanics, multiple cardiac cycles are often required for numerical convergence. </w:t>
      </w:r>
      <w:r w:rsidR="004E0742" w:rsidRPr="00B4545C">
        <w:rPr>
          <w:rFonts w:asciiTheme="majorHAnsi" w:hAnsiTheme="majorHAnsi" w:cstheme="majorHAnsi"/>
        </w:rPr>
        <w:t>D</w:t>
      </w:r>
      <w:r w:rsidR="00C76967" w:rsidRPr="00B4545C">
        <w:rPr>
          <w:rFonts w:asciiTheme="majorHAnsi" w:hAnsiTheme="majorHAnsi" w:cstheme="majorHAnsi"/>
        </w:rPr>
        <w:t>ue to the computational cost associated with coronary biomechanics simulations,</w:t>
      </w:r>
      <w:r w:rsidR="004E0742" w:rsidRPr="00B4545C">
        <w:rPr>
          <w:rFonts w:asciiTheme="majorHAnsi" w:hAnsiTheme="majorHAnsi" w:cstheme="majorHAnsi"/>
        </w:rPr>
        <w:t xml:space="preserve"> however,</w:t>
      </w:r>
      <w:r w:rsidR="00C76967" w:rsidRPr="00B4545C">
        <w:rPr>
          <w:rFonts w:asciiTheme="majorHAnsi" w:hAnsiTheme="majorHAnsi" w:cstheme="majorHAnsi"/>
        </w:rPr>
        <w:t xml:space="preserve"> </w:t>
      </w:r>
      <w:r w:rsidR="00C76967" w:rsidRPr="00B4545C">
        <w:rPr>
          <w:rFonts w:asciiTheme="majorHAnsi" w:hAnsiTheme="majorHAnsi" w:cstheme="majorHAnsi"/>
        </w:rPr>
        <w:lastRenderedPageBreak/>
        <w:t>multiple cardiac cycles are often not feasible.</w:t>
      </w:r>
      <w:r w:rsidR="004E0742" w:rsidRPr="00B4545C">
        <w:rPr>
          <w:rFonts w:asciiTheme="majorHAnsi" w:hAnsiTheme="majorHAnsi" w:cstheme="majorHAnsi"/>
        </w:rPr>
        <w:t xml:space="preserve"> This is a limitation that warrants further development.</w:t>
      </w:r>
      <w:bookmarkEnd w:id="40"/>
    </w:p>
    <w:p w14:paraId="7A463400" w14:textId="77777777" w:rsidR="000139B1" w:rsidRPr="00B4545C" w:rsidRDefault="000139B1" w:rsidP="000139B1">
      <w:pPr>
        <w:rPr>
          <w:rFonts w:asciiTheme="majorHAnsi" w:hAnsiTheme="majorHAnsi" w:cstheme="majorHAnsi"/>
        </w:rPr>
      </w:pPr>
    </w:p>
    <w:p w14:paraId="60602A23" w14:textId="32B34B0F" w:rsidR="001E60DF" w:rsidRPr="00B4545C" w:rsidRDefault="000C3E1A" w:rsidP="000139B1">
      <w:pPr>
        <w:rPr>
          <w:rFonts w:asciiTheme="majorHAnsi" w:hAnsiTheme="majorHAnsi" w:cstheme="majorHAnsi"/>
        </w:rPr>
      </w:pPr>
      <w:r w:rsidRPr="00B4545C">
        <w:rPr>
          <w:rFonts w:asciiTheme="majorHAnsi" w:hAnsiTheme="majorHAnsi" w:cstheme="majorHAnsi"/>
        </w:rPr>
        <w:t>Several</w:t>
      </w:r>
      <w:r w:rsidR="001E60DF" w:rsidRPr="00B4545C">
        <w:rPr>
          <w:rFonts w:asciiTheme="majorHAnsi" w:hAnsiTheme="majorHAnsi" w:cstheme="majorHAnsi"/>
        </w:rPr>
        <w:t xml:space="preserve"> possible errors may </w:t>
      </w:r>
      <w:r w:rsidR="00F83367" w:rsidRPr="00B4545C">
        <w:rPr>
          <w:rFonts w:asciiTheme="majorHAnsi" w:hAnsiTheme="majorHAnsi" w:cstheme="majorHAnsi"/>
        </w:rPr>
        <w:t xml:space="preserve">also </w:t>
      </w:r>
      <w:r w:rsidR="001E60DF" w:rsidRPr="00B4545C">
        <w:rPr>
          <w:rFonts w:asciiTheme="majorHAnsi" w:hAnsiTheme="majorHAnsi" w:cstheme="majorHAnsi"/>
        </w:rPr>
        <w:t xml:space="preserve">arise during simulation. Most common of these are element distortion/deformation from the structural side and negative cell volume from the fluid side. </w:t>
      </w:r>
      <w:r w:rsidRPr="00B4545C">
        <w:rPr>
          <w:rFonts w:asciiTheme="majorHAnsi" w:hAnsiTheme="majorHAnsi" w:cstheme="majorHAnsi"/>
        </w:rPr>
        <w:t>Element distortion</w:t>
      </w:r>
      <w:r w:rsidR="00326862" w:rsidRPr="00B4545C">
        <w:rPr>
          <w:rFonts w:asciiTheme="majorHAnsi" w:hAnsiTheme="majorHAnsi" w:cstheme="majorHAnsi"/>
        </w:rPr>
        <w:t xml:space="preserve"> can result from stress intensifiers such as pinch points/poor element quality areas or</w:t>
      </w:r>
      <w:r w:rsidRPr="00B4545C">
        <w:rPr>
          <w:rFonts w:asciiTheme="majorHAnsi" w:hAnsiTheme="majorHAnsi" w:cstheme="majorHAnsi"/>
        </w:rPr>
        <w:t xml:space="preserve"> from the </w:t>
      </w:r>
      <w:r w:rsidR="00326862" w:rsidRPr="00B4545C">
        <w:rPr>
          <w:rFonts w:asciiTheme="majorHAnsi" w:hAnsiTheme="majorHAnsi" w:cstheme="majorHAnsi"/>
        </w:rPr>
        <w:t xml:space="preserve">applied force exceeding </w:t>
      </w:r>
      <w:r w:rsidR="00C3348A" w:rsidRPr="00B4545C">
        <w:rPr>
          <w:rFonts w:asciiTheme="majorHAnsi" w:hAnsiTheme="majorHAnsi" w:cstheme="majorHAnsi"/>
        </w:rPr>
        <w:t xml:space="preserve">material strength. To find the locations where errors are occurring, insert Newton-Raphson residuals (from under the </w:t>
      </w:r>
      <w:r w:rsidR="00E576DD">
        <w:rPr>
          <w:rFonts w:asciiTheme="majorHAnsi" w:hAnsiTheme="majorHAnsi" w:cstheme="majorHAnsi"/>
        </w:rPr>
        <w:t>S</w:t>
      </w:r>
      <w:r w:rsidR="00E576DD" w:rsidRPr="00B4545C">
        <w:rPr>
          <w:rFonts w:asciiTheme="majorHAnsi" w:hAnsiTheme="majorHAnsi" w:cstheme="majorHAnsi"/>
        </w:rPr>
        <w:t xml:space="preserve">olution </w:t>
      </w:r>
      <w:r w:rsidR="00C3348A" w:rsidRPr="00B4545C">
        <w:rPr>
          <w:rFonts w:asciiTheme="majorHAnsi" w:hAnsiTheme="majorHAnsi" w:cstheme="majorHAnsi"/>
        </w:rPr>
        <w:t>tab in transient structural). Newton-Raphson residuals will show the regions of the geometry with the largest residual error. If mesh quality is low in this region, refining the mesh may help. Viewing the force</w:t>
      </w:r>
      <w:r w:rsidR="00EF793C" w:rsidRPr="00B4545C">
        <w:rPr>
          <w:rFonts w:asciiTheme="majorHAnsi" w:hAnsiTheme="majorHAnsi" w:cstheme="majorHAnsi"/>
        </w:rPr>
        <w:t>/displacement</w:t>
      </w:r>
      <w:r w:rsidR="00C3348A" w:rsidRPr="00B4545C">
        <w:rPr>
          <w:rFonts w:asciiTheme="majorHAnsi" w:hAnsiTheme="majorHAnsi" w:cstheme="majorHAnsi"/>
        </w:rPr>
        <w:t xml:space="preserve"> convergence from the drop-down list in the </w:t>
      </w:r>
      <w:r w:rsidR="00E576DD">
        <w:rPr>
          <w:rFonts w:asciiTheme="majorHAnsi" w:hAnsiTheme="majorHAnsi" w:cstheme="majorHAnsi"/>
        </w:rPr>
        <w:t>S</w:t>
      </w:r>
      <w:r w:rsidR="00E576DD" w:rsidRPr="00B4545C">
        <w:rPr>
          <w:rFonts w:asciiTheme="majorHAnsi" w:hAnsiTheme="majorHAnsi" w:cstheme="majorHAnsi"/>
        </w:rPr>
        <w:t xml:space="preserve">olution </w:t>
      </w:r>
      <w:r w:rsidR="00C3348A" w:rsidRPr="00B4545C">
        <w:rPr>
          <w:rFonts w:asciiTheme="majorHAnsi" w:hAnsiTheme="majorHAnsi" w:cstheme="majorHAnsi"/>
        </w:rPr>
        <w:t>tab may also help troubleshoot this error. From the fluid perspective, negative cell volume is generally associated with the dynamic mesh settings. Review these settings carefully and try increasing the margin between the mesh zone maximum/minimum sizes and the manually specified maxim</w:t>
      </w:r>
      <w:r w:rsidR="00EE09E0" w:rsidRPr="00B4545C">
        <w:rPr>
          <w:rFonts w:asciiTheme="majorHAnsi" w:hAnsiTheme="majorHAnsi" w:cstheme="majorHAnsi"/>
        </w:rPr>
        <w:t>a</w:t>
      </w:r>
      <w:r w:rsidR="00C3348A" w:rsidRPr="00B4545C">
        <w:rPr>
          <w:rFonts w:asciiTheme="majorHAnsi" w:hAnsiTheme="majorHAnsi" w:cstheme="majorHAnsi"/>
        </w:rPr>
        <w:t>/minim</w:t>
      </w:r>
      <w:r w:rsidR="00EE09E0" w:rsidRPr="00B4545C">
        <w:rPr>
          <w:rFonts w:asciiTheme="majorHAnsi" w:hAnsiTheme="majorHAnsi" w:cstheme="majorHAnsi"/>
        </w:rPr>
        <w:t>a</w:t>
      </w:r>
      <w:r w:rsidR="00C3348A" w:rsidRPr="00B4545C">
        <w:rPr>
          <w:rFonts w:asciiTheme="majorHAnsi" w:hAnsiTheme="majorHAnsi" w:cstheme="majorHAnsi"/>
        </w:rPr>
        <w:t xml:space="preserve">. Shallow/poor quality elements </w:t>
      </w:r>
      <w:r w:rsidR="00EF793C" w:rsidRPr="00B4545C">
        <w:rPr>
          <w:rFonts w:asciiTheme="majorHAnsi" w:hAnsiTheme="majorHAnsi" w:cstheme="majorHAnsi"/>
        </w:rPr>
        <w:t>in the boundary region</w:t>
      </w:r>
      <w:r w:rsidR="00C3348A" w:rsidRPr="00B4545C">
        <w:rPr>
          <w:rFonts w:asciiTheme="majorHAnsi" w:hAnsiTheme="majorHAnsi" w:cstheme="majorHAnsi"/>
        </w:rPr>
        <w:t xml:space="preserve"> may also impact this error due to the deformation occurring during system coupling. Reviewing mesh quality in the boundary region may also assist in troubleshooting. </w:t>
      </w:r>
      <w:r w:rsidR="00864E25" w:rsidRPr="00B4545C">
        <w:rPr>
          <w:rFonts w:asciiTheme="majorHAnsi" w:hAnsiTheme="majorHAnsi" w:cstheme="majorHAnsi"/>
        </w:rPr>
        <w:t xml:space="preserve">When troubleshooting, solving the structural and fluid components separately can reduce the time spent </w:t>
      </w:r>
      <w:r w:rsidR="00EF793C" w:rsidRPr="00B4545C">
        <w:rPr>
          <w:rFonts w:asciiTheme="majorHAnsi" w:hAnsiTheme="majorHAnsi" w:cstheme="majorHAnsi"/>
        </w:rPr>
        <w:t>addressing errors</w:t>
      </w:r>
      <w:r w:rsidR="00864E25" w:rsidRPr="00B4545C">
        <w:rPr>
          <w:rFonts w:asciiTheme="majorHAnsi" w:hAnsiTheme="majorHAnsi" w:cstheme="majorHAnsi"/>
        </w:rPr>
        <w:t>.</w:t>
      </w:r>
    </w:p>
    <w:p w14:paraId="6C906F13" w14:textId="77777777" w:rsidR="000139B1" w:rsidRPr="00B4545C" w:rsidRDefault="000139B1" w:rsidP="000139B1">
      <w:pPr>
        <w:rPr>
          <w:rFonts w:asciiTheme="majorHAnsi" w:hAnsiTheme="majorHAnsi" w:cstheme="majorHAnsi"/>
        </w:rPr>
      </w:pPr>
    </w:p>
    <w:p w14:paraId="453A137C" w14:textId="43E83B91" w:rsidR="00AF7E7F" w:rsidRPr="00B4545C" w:rsidRDefault="000C3E1A" w:rsidP="000139B1">
      <w:pPr>
        <w:rPr>
          <w:rFonts w:asciiTheme="majorHAnsi" w:hAnsiTheme="majorHAnsi" w:cstheme="majorHAnsi"/>
        </w:rPr>
      </w:pPr>
      <w:r w:rsidRPr="00B4545C">
        <w:rPr>
          <w:rFonts w:asciiTheme="majorHAnsi" w:hAnsiTheme="majorHAnsi" w:cstheme="majorHAnsi"/>
        </w:rPr>
        <w:t>Moving forward, FSI</w:t>
      </w:r>
      <w:r w:rsidR="008C7D0F" w:rsidRPr="00B4545C">
        <w:rPr>
          <w:rFonts w:asciiTheme="majorHAnsi" w:hAnsiTheme="majorHAnsi" w:cstheme="majorHAnsi"/>
        </w:rPr>
        <w:t>-</w:t>
      </w:r>
      <w:r w:rsidRPr="00B4545C">
        <w:rPr>
          <w:rFonts w:asciiTheme="majorHAnsi" w:hAnsiTheme="majorHAnsi" w:cstheme="majorHAnsi"/>
        </w:rPr>
        <w:t>based simulation shows significant potential for coronary lesion analy</w:t>
      </w:r>
      <w:r w:rsidR="00746E5F" w:rsidRPr="00B4545C">
        <w:rPr>
          <w:rFonts w:asciiTheme="majorHAnsi" w:hAnsiTheme="majorHAnsi" w:cstheme="majorHAnsi"/>
        </w:rPr>
        <w:t>s</w:t>
      </w:r>
      <w:r w:rsidRPr="00B4545C">
        <w:rPr>
          <w:rFonts w:asciiTheme="majorHAnsi" w:hAnsiTheme="majorHAnsi" w:cstheme="majorHAnsi"/>
        </w:rPr>
        <w:t xml:space="preserve">es as it overcomes the limitations of purely structural or fluid (CFD) based approaches. </w:t>
      </w:r>
      <w:r w:rsidR="00F3087F" w:rsidRPr="00B4545C">
        <w:rPr>
          <w:rFonts w:asciiTheme="majorHAnsi" w:hAnsiTheme="majorHAnsi" w:cstheme="majorHAnsi"/>
        </w:rPr>
        <w:t>The presented methodology also has further applications in coronary stenting</w:t>
      </w:r>
      <w:r w:rsidR="006F40CE" w:rsidRPr="00B4545C">
        <w:rPr>
          <w:rFonts w:asciiTheme="majorHAnsi" w:hAnsiTheme="majorHAnsi" w:cstheme="majorHAnsi"/>
        </w:rPr>
        <w:fldChar w:fldCharType="begin"/>
      </w:r>
      <w:r w:rsidR="007C192D" w:rsidRPr="00B4545C">
        <w:rPr>
          <w:rFonts w:asciiTheme="majorHAnsi" w:hAnsiTheme="majorHAnsi" w:cstheme="majorHAnsi"/>
        </w:rPr>
        <w:instrText xml:space="preserve"> ADDIN EN.CITE &lt;EndNote&gt;&lt;Cite&gt;&lt;Author&gt;Torii&lt;/Author&gt;&lt;Year&gt;2020&lt;/Year&gt;&lt;RecNum&gt;930&lt;/RecNum&gt;&lt;DisplayText&gt;&lt;style face="superscript"&gt;66&lt;/style&gt;&lt;/DisplayText&gt;&lt;record&gt;&lt;rec-number&gt;930&lt;/rec-number&gt;&lt;foreign-keys&gt;&lt;key app="EN" db-id="adfead0r9fexs4esfv3patsww92x5x9tarwr" timestamp="1606889247" guid="22e3e767-c771-406d-a95d-0520503bc366"&gt;930&lt;/key&gt;&lt;/foreign-keys&gt;&lt;ref-type name="Journal Article"&gt;17&lt;/ref-type&gt;&lt;contributors&gt;&lt;authors&gt;&lt;author&gt;Torii, Ryo&lt;/author&gt;&lt;author&gt;Tenekecioglu, Erhan&lt;/author&gt;&lt;author&gt;Katagiri, Yuki&lt;/author&gt;&lt;author&gt;Chichareon, Ply&lt;/author&gt;&lt;author&gt;Sotomi, Yohei&lt;/author&gt;&lt;author&gt;Dijkstra, Jouke&lt;/author&gt;&lt;author&gt;Asano, Taku&lt;/author&gt;&lt;author&gt;Modolo, Rodrigo&lt;/author&gt;&lt;author&gt;Takahashi, Kuniaki&lt;/author&gt;&lt;author&gt;Jonker, Hans&lt;/author&gt;&lt;author&gt;van Geuns, Robert&lt;/author&gt;&lt;author&gt;Onuma, Yoshinobu&lt;/author&gt;&lt;author&gt;Pekkan, Kerem&lt;/author&gt;&lt;author&gt;Bourantas, Christos V.&lt;/author&gt;&lt;author&gt;Serruys, Patrick W.&lt;/author&gt;&lt;/authors&gt;&lt;/contributors&gt;&lt;titles&gt;&lt;title&gt;The impact of plaque type on strut embedment/protrusion and shear stress distribution in bioresorbable scaffold&lt;/title&gt;&lt;secondary-title&gt;European Heart Journal - Cardiovascular Imaging&lt;/secondary-title&gt;&lt;/titles&gt;&lt;periodical&gt;&lt;full-title&gt;European Heart Journal - Cardiovascular Imaging&lt;/full-title&gt;&lt;/periodical&gt;&lt;pages&gt;454-462&lt;/pages&gt;&lt;volume&gt;21&lt;/volume&gt;&lt;number&gt;4&lt;/number&gt;&lt;dates&gt;&lt;year&gt;2020&lt;/year&gt;&lt;/dates&gt;&lt;isbn&gt;2047-2404&lt;/isbn&gt;&lt;urls&gt;&lt;related-urls&gt;&lt;url&gt;https://doi.org/10.1093/ehjci/jez155&lt;/url&gt;&lt;/related-urls&gt;&lt;/urls&gt;&lt;electronic-resource-num&gt;10.1093/ehjci/jez155&lt;/electronic-resource-num&gt;&lt;access-date&gt;12/2/2020&lt;/access-date&gt;&lt;/record&gt;&lt;/Cite&gt;&lt;/EndNote&gt;</w:instrText>
      </w:r>
      <w:r w:rsidR="006F40CE"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66</w:t>
      </w:r>
      <w:r w:rsidR="006F40CE" w:rsidRPr="00B4545C">
        <w:rPr>
          <w:rFonts w:asciiTheme="majorHAnsi" w:hAnsiTheme="majorHAnsi" w:cstheme="majorHAnsi"/>
        </w:rPr>
        <w:fldChar w:fldCharType="end"/>
      </w:r>
      <w:r w:rsidR="00F3087F" w:rsidRPr="00B4545C">
        <w:rPr>
          <w:rFonts w:asciiTheme="majorHAnsi" w:hAnsiTheme="majorHAnsi" w:cstheme="majorHAnsi"/>
        </w:rPr>
        <w:t xml:space="preserve">, ventricle </w:t>
      </w:r>
      <w:r w:rsidR="006F40CE" w:rsidRPr="00B4545C">
        <w:rPr>
          <w:rFonts w:asciiTheme="majorHAnsi" w:hAnsiTheme="majorHAnsi" w:cstheme="majorHAnsi"/>
        </w:rPr>
        <w:t>function</w:t>
      </w:r>
      <w:r w:rsidR="006F40CE" w:rsidRPr="00B4545C">
        <w:rPr>
          <w:rFonts w:asciiTheme="majorHAnsi" w:hAnsiTheme="majorHAnsi" w:cstheme="majorHAnsi"/>
        </w:rPr>
        <w:fldChar w:fldCharType="begin"/>
      </w:r>
      <w:r w:rsidR="007C192D" w:rsidRPr="00B4545C">
        <w:rPr>
          <w:rFonts w:asciiTheme="majorHAnsi" w:hAnsiTheme="majorHAnsi" w:cstheme="majorHAnsi"/>
        </w:rPr>
        <w:instrText xml:space="preserve"> ADDIN EN.CITE &lt;EndNote&gt;&lt;Cite&gt;&lt;Author&gt;Peirlinck&lt;/Author&gt;&lt;Year&gt;2021&lt;/Year&gt;&lt;RecNum&gt;1092&lt;/RecNum&gt;&lt;DisplayText&gt;&lt;style face="superscript"&gt;67&lt;/style&gt;&lt;/DisplayText&gt;&lt;record&gt;&lt;rec-number&gt;1092&lt;/rec-number&gt;&lt;foreign-keys&gt;&lt;key app="EN" db-id="adfead0r9fexs4esfv3patsww92x5x9tarwr" timestamp="1613965752" guid="03a7bcfb-b2ec-4fbc-90cd-a9cd6ea0148d"&gt;1092&lt;/key&gt;&lt;/foreign-keys&gt;&lt;ref-type name="Journal Article"&gt;17&lt;/ref-type&gt;&lt;contributors&gt;&lt;authors&gt;&lt;author&gt;Peirlinck, M.&lt;/author&gt;&lt;author&gt;Costabal, F. Sahli&lt;/author&gt;&lt;author&gt;Yao, J.&lt;/author&gt;&lt;author&gt;Guccione, J. M.&lt;/author&gt;&lt;author&gt;Tripathy, S.&lt;/author&gt;&lt;author&gt;Wang, Y.&lt;/author&gt;&lt;author&gt;Ozturk, D.&lt;/author&gt;&lt;author&gt;Segars, P.&lt;/author&gt;&lt;author&gt;Morrison, T. M.&lt;/author&gt;&lt;author&gt;Levine, S.&lt;/author&gt;&lt;author&gt;Kuhl, E.&lt;/author&gt;&lt;/authors&gt;&lt;/contributors&gt;&lt;titles&gt;&lt;title&gt;Precision medicine in human heart modeling&lt;/title&gt;&lt;secondary-title&gt;Biomechanics and Modeling in Mechanobiology&lt;/secondary-title&gt;&lt;/titles&gt;&lt;periodical&gt;&lt;full-title&gt;Biomechanics and modeling in mechanobiology&lt;/full-title&gt;&lt;/periodical&gt;&lt;dates&gt;&lt;year&gt;2021&lt;/year&gt;&lt;pub-dates&gt;&lt;date&gt;2021/02/12&lt;/date&gt;&lt;/pub-dates&gt;&lt;/dates&gt;&lt;isbn&gt;1617-7940&lt;/isbn&gt;&lt;urls&gt;&lt;related-urls&gt;&lt;url&gt;https://doi.org/10.1007/s10237-021-01421-z&lt;/url&gt;&lt;/related-urls&gt;&lt;/urls&gt;&lt;electronic-resource-num&gt;10.1007/s10237-021-01421-z&lt;/electronic-resource-num&gt;&lt;/record&gt;&lt;/Cite&gt;&lt;/EndNote&gt;</w:instrText>
      </w:r>
      <w:r w:rsidR="006F40CE"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67</w:t>
      </w:r>
      <w:r w:rsidR="006F40CE" w:rsidRPr="00B4545C">
        <w:rPr>
          <w:rFonts w:asciiTheme="majorHAnsi" w:hAnsiTheme="majorHAnsi" w:cstheme="majorHAnsi"/>
        </w:rPr>
        <w:fldChar w:fldCharType="end"/>
      </w:r>
      <w:r w:rsidR="00D80F38">
        <w:rPr>
          <w:rFonts w:asciiTheme="majorHAnsi" w:hAnsiTheme="majorHAnsi" w:cstheme="majorHAnsi"/>
        </w:rPr>
        <w:t>,</w:t>
      </w:r>
      <w:r w:rsidR="00F3087F" w:rsidRPr="00B4545C">
        <w:rPr>
          <w:rFonts w:asciiTheme="majorHAnsi" w:hAnsiTheme="majorHAnsi" w:cstheme="majorHAnsi"/>
        </w:rPr>
        <w:t xml:space="preserve"> and spontaneous coronary artery dissection</w:t>
      </w:r>
      <w:r w:rsidR="0095344D" w:rsidRPr="00B4545C">
        <w:rPr>
          <w:rFonts w:asciiTheme="majorHAnsi" w:hAnsiTheme="majorHAnsi" w:cstheme="majorHAnsi"/>
        </w:rPr>
        <w:fldChar w:fldCharType="begin"/>
      </w:r>
      <w:r w:rsidR="007C192D" w:rsidRPr="00B4545C">
        <w:rPr>
          <w:rFonts w:asciiTheme="majorHAnsi" w:hAnsiTheme="majorHAnsi" w:cstheme="majorHAnsi"/>
        </w:rPr>
        <w:instrText xml:space="preserve"> ADDIN EN.CITE &lt;EndNote&gt;&lt;Cite&gt;&lt;Author&gt;Franke&lt;/Author&gt;&lt;Year&gt;2019&lt;/Year&gt;&lt;RecNum&gt;476&lt;/RecNum&gt;&lt;DisplayText&gt;&lt;style face="superscript"&gt;68&lt;/style&gt;&lt;/DisplayText&gt;&lt;record&gt;&lt;rec-number&gt;476&lt;/rec-number&gt;&lt;foreign-keys&gt;&lt;key app="EN" db-id="adfead0r9fexs4esfv3patsww92x5x9tarwr" timestamp="1590122899" guid="005e5bff-8f67-4438-9b23-aa9893657c1f"&gt;476&lt;/key&gt;&lt;/foreign-keys&gt;&lt;ref-type name="Journal Article"&gt;17&lt;/ref-type&gt;&lt;contributors&gt;&lt;authors&gt;&lt;author&gt;Franke, Kyle B&lt;/author&gt;&lt;author&gt;Wong, Dennis TL&lt;/author&gt;&lt;author&gt;Baumann, Angus&lt;/author&gt;&lt;author&gt;Nicholls, Stephen J&lt;/author&gt;&lt;author&gt;Gulati, Rajiv&lt;/author&gt;&lt;author&gt;Psaltis, Peter J&lt;/author&gt;&lt;author&gt;therapy&lt;/author&gt;&lt;/authors&gt;&lt;/contributors&gt;&lt;titles&gt;&lt;title&gt;Current state-of-play in spontaneous coronary artery dissection&lt;/title&gt;&lt;secondary-title&gt;Cardiovascular Diagnosis and Therapy&lt;/secondary-title&gt;&lt;/titles&gt;&lt;periodical&gt;&lt;full-title&gt;Cardiovascular diagnosis and therapy&lt;/full-title&gt;&lt;/periodical&gt;&lt;pages&gt;281&lt;/pages&gt;&lt;volume&gt;9&lt;/volume&gt;&lt;number&gt;3&lt;/number&gt;&lt;dates&gt;&lt;year&gt;2019&lt;/year&gt;&lt;/dates&gt;&lt;urls&gt;&lt;/urls&gt;&lt;electronic-resource-num&gt;https://doi.org/10.21037/cdt.2019.04.03&lt;/electronic-resource-num&gt;&lt;/record&gt;&lt;/Cite&gt;&lt;/EndNote&gt;</w:instrText>
      </w:r>
      <w:r w:rsidR="0095344D"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68</w:t>
      </w:r>
      <w:r w:rsidR="0095344D" w:rsidRPr="00B4545C">
        <w:rPr>
          <w:rFonts w:asciiTheme="majorHAnsi" w:hAnsiTheme="majorHAnsi" w:cstheme="majorHAnsi"/>
        </w:rPr>
        <w:fldChar w:fldCharType="end"/>
      </w:r>
      <w:r w:rsidR="0095344D" w:rsidRPr="00B4545C">
        <w:rPr>
          <w:rFonts w:asciiTheme="majorHAnsi" w:hAnsiTheme="majorHAnsi" w:cstheme="majorHAnsi"/>
        </w:rPr>
        <w:t xml:space="preserve"> analysis</w:t>
      </w:r>
      <w:r w:rsidR="00F3087F" w:rsidRPr="00B4545C">
        <w:rPr>
          <w:rFonts w:asciiTheme="majorHAnsi" w:hAnsiTheme="majorHAnsi" w:cstheme="majorHAnsi"/>
        </w:rPr>
        <w:t xml:space="preserve">. </w:t>
      </w:r>
      <w:r w:rsidR="008C7D0F" w:rsidRPr="00B4545C">
        <w:rPr>
          <w:rFonts w:asciiTheme="majorHAnsi" w:hAnsiTheme="majorHAnsi" w:cstheme="majorHAnsi"/>
        </w:rPr>
        <w:t>However, t</w:t>
      </w:r>
      <w:r w:rsidR="009D6CF3" w:rsidRPr="00B4545C">
        <w:rPr>
          <w:rFonts w:asciiTheme="majorHAnsi" w:hAnsiTheme="majorHAnsi" w:cstheme="majorHAnsi"/>
        </w:rPr>
        <w:t xml:space="preserve">here </w:t>
      </w:r>
      <w:r w:rsidR="00A94A52" w:rsidRPr="00B4545C">
        <w:rPr>
          <w:rFonts w:asciiTheme="majorHAnsi" w:hAnsiTheme="majorHAnsi" w:cstheme="majorHAnsi"/>
        </w:rPr>
        <w:t>remains</w:t>
      </w:r>
      <w:r w:rsidR="009D6CF3" w:rsidRPr="00B4545C">
        <w:rPr>
          <w:rFonts w:asciiTheme="majorHAnsi" w:hAnsiTheme="majorHAnsi" w:cstheme="majorHAnsi"/>
        </w:rPr>
        <w:t xml:space="preserve"> the </w:t>
      </w:r>
      <w:r w:rsidR="00EF427F" w:rsidRPr="00B4545C">
        <w:rPr>
          <w:rFonts w:asciiTheme="majorHAnsi" w:hAnsiTheme="majorHAnsi" w:cstheme="majorHAnsi"/>
        </w:rPr>
        <w:t>challenge of</w:t>
      </w:r>
      <w:r w:rsidR="009D6CF3" w:rsidRPr="00B4545C">
        <w:rPr>
          <w:rFonts w:asciiTheme="majorHAnsi" w:hAnsiTheme="majorHAnsi" w:cstheme="majorHAnsi"/>
        </w:rPr>
        <w:t xml:space="preserve"> correlating biomechanical results to clinical outcomes. </w:t>
      </w:r>
      <w:r w:rsidR="008C7D0F" w:rsidRPr="00B4545C">
        <w:rPr>
          <w:rFonts w:asciiTheme="majorHAnsi" w:hAnsiTheme="majorHAnsi" w:cstheme="majorHAnsi"/>
        </w:rPr>
        <w:t>This remains</w:t>
      </w:r>
      <w:r w:rsidR="009D6CF3" w:rsidRPr="00B4545C">
        <w:rPr>
          <w:rFonts w:asciiTheme="majorHAnsi" w:hAnsiTheme="majorHAnsi" w:cstheme="majorHAnsi"/>
        </w:rPr>
        <w:t xml:space="preserve"> difficult due to the computation </w:t>
      </w:r>
      <w:r w:rsidR="00782469" w:rsidRPr="00B4545C">
        <w:rPr>
          <w:rFonts w:asciiTheme="majorHAnsi" w:hAnsiTheme="majorHAnsi" w:cstheme="majorHAnsi"/>
        </w:rPr>
        <w:t>cost</w:t>
      </w:r>
      <w:r w:rsidR="009D6CF3" w:rsidRPr="00B4545C">
        <w:rPr>
          <w:rFonts w:asciiTheme="majorHAnsi" w:hAnsiTheme="majorHAnsi" w:cstheme="majorHAnsi"/>
        </w:rPr>
        <w:t xml:space="preserve"> </w:t>
      </w:r>
      <w:r w:rsidR="00EF427F" w:rsidRPr="00B4545C">
        <w:rPr>
          <w:rFonts w:asciiTheme="majorHAnsi" w:hAnsiTheme="majorHAnsi" w:cstheme="majorHAnsi"/>
        </w:rPr>
        <w:t>associated with FSI techniques</w:t>
      </w:r>
      <w:r w:rsidR="00782469" w:rsidRPr="00B4545C">
        <w:rPr>
          <w:rFonts w:asciiTheme="majorHAnsi" w:hAnsiTheme="majorHAnsi" w:cstheme="majorHAnsi"/>
        </w:rPr>
        <w:t>, limiting the number of analy</w:t>
      </w:r>
      <w:r w:rsidR="00746E5F" w:rsidRPr="00B4545C">
        <w:rPr>
          <w:rFonts w:asciiTheme="majorHAnsi" w:hAnsiTheme="majorHAnsi" w:cstheme="majorHAnsi"/>
        </w:rPr>
        <w:t>s</w:t>
      </w:r>
      <w:r w:rsidR="00782469" w:rsidRPr="00B4545C">
        <w:rPr>
          <w:rFonts w:asciiTheme="majorHAnsi" w:hAnsiTheme="majorHAnsi" w:cstheme="majorHAnsi"/>
        </w:rPr>
        <w:t>es able to be performed within realistic timeframes</w:t>
      </w:r>
      <w:r w:rsidR="009D6CF3" w:rsidRPr="00B4545C">
        <w:rPr>
          <w:rFonts w:asciiTheme="majorHAnsi" w:hAnsiTheme="majorHAnsi" w:cstheme="majorHAnsi"/>
        </w:rPr>
        <w:t>.</w:t>
      </w:r>
      <w:r w:rsidR="00782469" w:rsidRPr="00B4545C">
        <w:rPr>
          <w:rFonts w:asciiTheme="majorHAnsi" w:hAnsiTheme="majorHAnsi" w:cstheme="majorHAnsi"/>
        </w:rPr>
        <w:t xml:space="preserve"> </w:t>
      </w:r>
      <w:r w:rsidR="008C7D0F" w:rsidRPr="00B4545C">
        <w:rPr>
          <w:rFonts w:asciiTheme="majorHAnsi" w:hAnsiTheme="majorHAnsi" w:cstheme="majorHAnsi"/>
        </w:rPr>
        <w:t>This means that currently r</w:t>
      </w:r>
      <w:r w:rsidR="00782469" w:rsidRPr="00B4545C">
        <w:rPr>
          <w:rFonts w:asciiTheme="majorHAnsi" w:hAnsiTheme="majorHAnsi" w:cstheme="majorHAnsi"/>
        </w:rPr>
        <w:t xml:space="preserve">esults cannot be used in near-real time (such as in the </w:t>
      </w:r>
      <w:r w:rsidR="00482AEC" w:rsidRPr="00B4545C">
        <w:rPr>
          <w:rFonts w:asciiTheme="majorHAnsi" w:hAnsiTheme="majorHAnsi" w:cstheme="majorHAnsi"/>
        </w:rPr>
        <w:t>catheterization</w:t>
      </w:r>
      <w:r w:rsidR="00782469" w:rsidRPr="00B4545C">
        <w:rPr>
          <w:rFonts w:asciiTheme="majorHAnsi" w:hAnsiTheme="majorHAnsi" w:cstheme="majorHAnsi"/>
        </w:rPr>
        <w:t xml:space="preserve"> lab</w:t>
      </w:r>
      <w:r w:rsidR="008C7D0F" w:rsidRPr="00B4545C">
        <w:rPr>
          <w:rFonts w:asciiTheme="majorHAnsi" w:hAnsiTheme="majorHAnsi" w:cstheme="majorHAnsi"/>
        </w:rPr>
        <w:t>oratory</w:t>
      </w:r>
      <w:r w:rsidR="00782469" w:rsidRPr="00B4545C">
        <w:rPr>
          <w:rFonts w:asciiTheme="majorHAnsi" w:hAnsiTheme="majorHAnsi" w:cstheme="majorHAnsi"/>
        </w:rPr>
        <w:t>) to directly assist percutaneous coronary intervention</w:t>
      </w:r>
      <w:r w:rsidR="008C7D0F" w:rsidRPr="00B4545C">
        <w:rPr>
          <w:rFonts w:asciiTheme="majorHAnsi" w:hAnsiTheme="majorHAnsi" w:cstheme="majorHAnsi"/>
        </w:rPr>
        <w:t xml:space="preserve"> (PCI),</w:t>
      </w:r>
      <w:r w:rsidR="00782469" w:rsidRPr="00B4545C">
        <w:rPr>
          <w:rFonts w:asciiTheme="majorHAnsi" w:hAnsiTheme="majorHAnsi" w:cstheme="majorHAnsi"/>
        </w:rPr>
        <w:t xml:space="preserve"> but rather are retrospective analy</w:t>
      </w:r>
      <w:r w:rsidR="00746E5F" w:rsidRPr="00B4545C">
        <w:rPr>
          <w:rFonts w:asciiTheme="majorHAnsi" w:hAnsiTheme="majorHAnsi" w:cstheme="majorHAnsi"/>
        </w:rPr>
        <w:t>s</w:t>
      </w:r>
      <w:r w:rsidR="00782469" w:rsidRPr="00B4545C">
        <w:rPr>
          <w:rFonts w:asciiTheme="majorHAnsi" w:hAnsiTheme="majorHAnsi" w:cstheme="majorHAnsi"/>
        </w:rPr>
        <w:t>es</w:t>
      </w:r>
      <w:r w:rsidR="008C7D0F" w:rsidRPr="00B4545C">
        <w:rPr>
          <w:rFonts w:asciiTheme="majorHAnsi" w:hAnsiTheme="majorHAnsi" w:cstheme="majorHAnsi"/>
        </w:rPr>
        <w:t xml:space="preserve"> leading to delays in data access</w:t>
      </w:r>
      <w:r w:rsidR="00782469" w:rsidRPr="00B4545C">
        <w:rPr>
          <w:rFonts w:asciiTheme="majorHAnsi" w:hAnsiTheme="majorHAnsi" w:cstheme="majorHAnsi"/>
        </w:rPr>
        <w:t xml:space="preserve">. </w:t>
      </w:r>
      <w:r w:rsidR="008C7D0F" w:rsidRPr="00B4545C">
        <w:rPr>
          <w:rFonts w:asciiTheme="majorHAnsi" w:hAnsiTheme="majorHAnsi" w:cstheme="majorHAnsi"/>
        </w:rPr>
        <w:t xml:space="preserve">This timeframe may still be helpful in guiding staged PCI procedures or </w:t>
      </w:r>
      <w:r w:rsidR="00482AEC" w:rsidRPr="00B4545C">
        <w:rPr>
          <w:rFonts w:asciiTheme="majorHAnsi" w:hAnsiTheme="majorHAnsi" w:cstheme="majorHAnsi"/>
        </w:rPr>
        <w:t>individualizing</w:t>
      </w:r>
      <w:r w:rsidR="008C7D0F" w:rsidRPr="00B4545C">
        <w:rPr>
          <w:rFonts w:asciiTheme="majorHAnsi" w:hAnsiTheme="majorHAnsi" w:cstheme="majorHAnsi"/>
        </w:rPr>
        <w:t xml:space="preserve"> more aggressive pharmacotherapy or surveillance for non-culprit coronary lesions that are identified as being at high risk of progression or </w:t>
      </w:r>
      <w:r w:rsidR="00482AEC" w:rsidRPr="00B4545C">
        <w:rPr>
          <w:rFonts w:asciiTheme="majorHAnsi" w:hAnsiTheme="majorHAnsi" w:cstheme="majorHAnsi"/>
        </w:rPr>
        <w:t>destabilizing</w:t>
      </w:r>
      <w:r w:rsidR="008C7D0F" w:rsidRPr="00B4545C">
        <w:rPr>
          <w:rFonts w:asciiTheme="majorHAnsi" w:hAnsiTheme="majorHAnsi" w:cstheme="majorHAnsi"/>
        </w:rPr>
        <w:t xml:space="preserve"> due to their biomechanical profile. </w:t>
      </w:r>
      <w:r w:rsidR="002F4AA0" w:rsidRPr="00B4545C">
        <w:rPr>
          <w:rFonts w:asciiTheme="majorHAnsi" w:hAnsiTheme="majorHAnsi" w:cstheme="majorHAnsi"/>
        </w:rPr>
        <w:t xml:space="preserve">With multiple biomechanical markers emerging </w:t>
      </w:r>
      <w:r w:rsidR="00A72ABC" w:rsidRPr="00B4545C">
        <w:rPr>
          <w:rFonts w:asciiTheme="majorHAnsi" w:hAnsiTheme="majorHAnsi" w:cstheme="majorHAnsi"/>
        </w:rPr>
        <w:t>with</w:t>
      </w:r>
      <w:r w:rsidR="002F4AA0" w:rsidRPr="00B4545C">
        <w:rPr>
          <w:rFonts w:asciiTheme="majorHAnsi" w:hAnsiTheme="majorHAnsi" w:cstheme="majorHAnsi"/>
        </w:rPr>
        <w:t xml:space="preserve"> potential links to CAD, a multifactorial approach capable of simulating and comparing </w:t>
      </w:r>
      <w:r w:rsidR="00076E87" w:rsidRPr="00B4545C">
        <w:rPr>
          <w:rFonts w:asciiTheme="majorHAnsi" w:hAnsiTheme="majorHAnsi" w:cstheme="majorHAnsi"/>
        </w:rPr>
        <w:t>results</w:t>
      </w:r>
      <w:r w:rsidR="002F4AA0" w:rsidRPr="00B4545C">
        <w:rPr>
          <w:rFonts w:asciiTheme="majorHAnsi" w:hAnsiTheme="majorHAnsi" w:cstheme="majorHAnsi"/>
        </w:rPr>
        <w:t xml:space="preserve"> </w:t>
      </w:r>
      <w:r w:rsidR="00A72ABC" w:rsidRPr="00B4545C">
        <w:rPr>
          <w:rFonts w:asciiTheme="majorHAnsi" w:hAnsiTheme="majorHAnsi" w:cstheme="majorHAnsi"/>
        </w:rPr>
        <w:t>will</w:t>
      </w:r>
      <w:r w:rsidR="002F4AA0" w:rsidRPr="00B4545C">
        <w:rPr>
          <w:rFonts w:asciiTheme="majorHAnsi" w:hAnsiTheme="majorHAnsi" w:cstheme="majorHAnsi"/>
        </w:rPr>
        <w:t xml:space="preserve"> give a clearer picture of the relationship between artery biomechanics and atheroprone sites</w:t>
      </w:r>
      <w:r w:rsidR="00076E87" w:rsidRPr="00B4545C">
        <w:rPr>
          <w:rFonts w:asciiTheme="majorHAnsi" w:hAnsiTheme="majorHAnsi" w:cstheme="majorHAnsi"/>
        </w:rPr>
        <w:t xml:space="preserve">, a possibility that FSI simulations are uniquely placed to complete. </w:t>
      </w:r>
      <w:r w:rsidR="002C1FC2" w:rsidRPr="00B4545C">
        <w:rPr>
          <w:rFonts w:asciiTheme="majorHAnsi" w:hAnsiTheme="majorHAnsi" w:cstheme="majorHAnsi"/>
        </w:rPr>
        <w:t xml:space="preserve">The possibility for this FSI simulation to further integrate </w:t>
      </w:r>
      <w:r w:rsidR="00EF793C" w:rsidRPr="00B4545C">
        <w:rPr>
          <w:rFonts w:asciiTheme="majorHAnsi" w:hAnsiTheme="majorHAnsi" w:cstheme="majorHAnsi"/>
        </w:rPr>
        <w:t xml:space="preserve">and inform </w:t>
      </w:r>
      <w:r w:rsidR="002C1FC2" w:rsidRPr="00B4545C">
        <w:rPr>
          <w:rFonts w:asciiTheme="majorHAnsi" w:hAnsiTheme="majorHAnsi" w:cstheme="majorHAnsi"/>
        </w:rPr>
        <w:t xml:space="preserve">machine learning </w:t>
      </w:r>
      <w:r w:rsidR="00EF793C" w:rsidRPr="00B4545C">
        <w:rPr>
          <w:rFonts w:asciiTheme="majorHAnsi" w:hAnsiTheme="majorHAnsi" w:cstheme="majorHAnsi"/>
        </w:rPr>
        <w:t>algorithms</w:t>
      </w:r>
      <w:r w:rsidR="002C1FC2" w:rsidRPr="00B4545C">
        <w:rPr>
          <w:rFonts w:asciiTheme="majorHAnsi" w:hAnsiTheme="majorHAnsi" w:cstheme="majorHAnsi"/>
        </w:rPr>
        <w:t xml:space="preserve"> could also overcome the limitations associated with each separate approach</w:t>
      </w:r>
      <w:r w:rsidR="00E643A7" w:rsidRPr="00B4545C">
        <w:rPr>
          <w:rFonts w:asciiTheme="majorHAnsi" w:hAnsiTheme="majorHAnsi" w:cstheme="majorHAnsi"/>
        </w:rPr>
        <w:fldChar w:fldCharType="begin"/>
      </w:r>
      <w:r w:rsidR="007C192D" w:rsidRPr="00B4545C">
        <w:rPr>
          <w:rFonts w:asciiTheme="majorHAnsi" w:hAnsiTheme="majorHAnsi" w:cstheme="majorHAnsi"/>
        </w:rPr>
        <w:instrText xml:space="preserve"> ADDIN EN.CITE &lt;EndNote&gt;&lt;Cite&gt;&lt;Author&gt;Alber&lt;/Author&gt;&lt;Year&gt;2019&lt;/Year&gt;&lt;RecNum&gt;781&lt;/RecNum&gt;&lt;DisplayText&gt;&lt;style face="superscript"&gt;69&lt;/style&gt;&lt;/DisplayText&gt;&lt;record&gt;&lt;rec-number&gt;781&lt;/rec-number&gt;&lt;foreign-keys&gt;&lt;key app="EN" db-id="adfead0r9fexs4esfv3patsww92x5x9tarwr" timestamp="1601267576" guid="1c965760-8fe3-4c88-b62a-7f63bb792525"&gt;781&lt;/key&gt;&lt;/foreign-keys&gt;&lt;ref-type name="Journal Article"&gt;17&lt;/ref-type&gt;&lt;contributors&gt;&lt;authors&gt;&lt;author&gt;Alber, Mark&lt;/author&gt;&lt;author&gt;Buganza Tepole, Adrian&lt;/author&gt;&lt;author&gt;Cannon, William R.&lt;/author&gt;&lt;author&gt;De, Suvranu&lt;/author&gt;&lt;author&gt;Dura-Bernal, Salvador&lt;/author&gt;&lt;author&gt;Garikipati, Krishna&lt;/author&gt;&lt;author&gt;Karniadakis, George&lt;/author&gt;&lt;author&gt;Lytton, William W.&lt;/author&gt;&lt;author&gt;Perdikaris, Paris&lt;/author&gt;&lt;author&gt;Petzold, Linda&lt;/author&gt;&lt;author&gt;Kuhl, Ellen&lt;/author&gt;&lt;/authors&gt;&lt;/contributors&gt;&lt;titles&gt;&lt;title&gt;Integrating machine learning and multiscale modeling—perspectives, challenges, and opportunities in the biological, biomedical, and behavioral sciences&lt;/title&gt;&lt;secondary-title&gt;npj Digital Medicine&lt;/secondary-title&gt;&lt;/titles&gt;&lt;periodical&gt;&lt;full-title&gt;npj Digital Medicine&lt;/full-title&gt;&lt;/periodical&gt;&lt;pages&gt;115&lt;/pages&gt;&lt;volume&gt;2&lt;/volume&gt;&lt;number&gt;1&lt;/number&gt;&lt;dates&gt;&lt;year&gt;2019&lt;/year&gt;&lt;pub-dates&gt;&lt;date&gt;2019/11/25&lt;/date&gt;&lt;/pub-dates&gt;&lt;/dates&gt;&lt;isbn&gt;2398-6352&lt;/isbn&gt;&lt;urls&gt;&lt;related-urls&gt;&lt;url&gt;https://doi.org/10.1038/s41746-019-0193-y&lt;/url&gt;&lt;/related-urls&gt;&lt;/urls&gt;&lt;electronic-resource-num&gt;10.1038/s41746-019-0193-y&lt;/electronic-resource-num&gt;&lt;/record&gt;&lt;/Cite&gt;&lt;/EndNote&gt;</w:instrText>
      </w:r>
      <w:r w:rsidR="00E643A7" w:rsidRPr="00B4545C">
        <w:rPr>
          <w:rFonts w:asciiTheme="majorHAnsi" w:hAnsiTheme="majorHAnsi" w:cstheme="majorHAnsi"/>
        </w:rPr>
        <w:fldChar w:fldCharType="separate"/>
      </w:r>
      <w:r w:rsidR="007C192D" w:rsidRPr="00B4545C">
        <w:rPr>
          <w:rFonts w:asciiTheme="majorHAnsi" w:hAnsiTheme="majorHAnsi" w:cstheme="majorHAnsi"/>
          <w:noProof/>
          <w:vertAlign w:val="superscript"/>
        </w:rPr>
        <w:t>69</w:t>
      </w:r>
      <w:r w:rsidR="00E643A7" w:rsidRPr="00B4545C">
        <w:rPr>
          <w:rFonts w:asciiTheme="majorHAnsi" w:hAnsiTheme="majorHAnsi" w:cstheme="majorHAnsi"/>
        </w:rPr>
        <w:fldChar w:fldCharType="end"/>
      </w:r>
      <w:r w:rsidR="002C1FC2" w:rsidRPr="00B4545C">
        <w:rPr>
          <w:rFonts w:asciiTheme="majorHAnsi" w:hAnsiTheme="majorHAnsi" w:cstheme="majorHAnsi"/>
        </w:rPr>
        <w:t xml:space="preserve">. </w:t>
      </w:r>
      <w:r w:rsidR="00F3087F" w:rsidRPr="00B4545C">
        <w:rPr>
          <w:rFonts w:asciiTheme="majorHAnsi" w:hAnsiTheme="majorHAnsi" w:cstheme="majorHAnsi"/>
        </w:rPr>
        <w:t xml:space="preserve">Overall, this methodology </w:t>
      </w:r>
      <w:r w:rsidR="00332CDC" w:rsidRPr="00B4545C">
        <w:rPr>
          <w:rFonts w:asciiTheme="majorHAnsi" w:hAnsiTheme="majorHAnsi" w:cstheme="majorHAnsi"/>
        </w:rPr>
        <w:t>can assist predicting coronary atherosclerosis progression</w:t>
      </w:r>
      <w:r w:rsidR="00EE09E0" w:rsidRPr="00B4545C">
        <w:rPr>
          <w:rFonts w:asciiTheme="majorHAnsi" w:hAnsiTheme="majorHAnsi" w:cstheme="majorHAnsi"/>
        </w:rPr>
        <w:t>,</w:t>
      </w:r>
      <w:r w:rsidR="00332CDC" w:rsidRPr="00B4545C">
        <w:rPr>
          <w:rFonts w:asciiTheme="majorHAnsi" w:hAnsiTheme="majorHAnsi" w:cstheme="majorHAnsi"/>
        </w:rPr>
        <w:t xml:space="preserve"> and with further development could become an integral part of </w:t>
      </w:r>
      <w:r w:rsidR="002C1FC2" w:rsidRPr="00B4545C">
        <w:rPr>
          <w:rFonts w:asciiTheme="majorHAnsi" w:hAnsiTheme="majorHAnsi" w:cstheme="majorHAnsi"/>
        </w:rPr>
        <w:t>high-risk</w:t>
      </w:r>
      <w:r w:rsidR="00332CDC" w:rsidRPr="00B4545C">
        <w:rPr>
          <w:rFonts w:asciiTheme="majorHAnsi" w:hAnsiTheme="majorHAnsi" w:cstheme="majorHAnsi"/>
        </w:rPr>
        <w:t xml:space="preserve"> patient care.</w:t>
      </w:r>
    </w:p>
    <w:p w14:paraId="0BEB38EC" w14:textId="77777777" w:rsidR="006E4797" w:rsidRPr="00B4545C" w:rsidRDefault="006E4797" w:rsidP="000139B1">
      <w:pPr>
        <w:rPr>
          <w:rFonts w:asciiTheme="majorHAnsi" w:hAnsiTheme="majorHAnsi" w:cstheme="majorHAnsi"/>
          <w:color w:val="000000"/>
        </w:rPr>
      </w:pPr>
    </w:p>
    <w:p w14:paraId="59F37CC4" w14:textId="3D855CF0" w:rsidR="006E4797" w:rsidRPr="00B4545C" w:rsidRDefault="00551D82" w:rsidP="000139B1">
      <w:pPr>
        <w:rPr>
          <w:rFonts w:asciiTheme="majorHAnsi" w:hAnsiTheme="majorHAnsi" w:cstheme="majorHAnsi"/>
          <w:b/>
          <w:color w:val="000000"/>
        </w:rPr>
      </w:pPr>
      <w:r w:rsidRPr="00B4545C">
        <w:rPr>
          <w:rFonts w:asciiTheme="majorHAnsi" w:hAnsiTheme="majorHAnsi" w:cstheme="majorHAnsi"/>
          <w:b/>
          <w:color w:val="000000"/>
        </w:rPr>
        <w:t>ACKNOWLEDGMENTS</w:t>
      </w:r>
      <w:r w:rsidR="008169DD">
        <w:rPr>
          <w:rFonts w:asciiTheme="majorHAnsi" w:hAnsiTheme="majorHAnsi" w:cstheme="majorHAnsi"/>
          <w:b/>
          <w:color w:val="000000"/>
        </w:rPr>
        <w:t>:</w:t>
      </w:r>
    </w:p>
    <w:p w14:paraId="25B2FBBD" w14:textId="5C53435B" w:rsidR="006E4797" w:rsidRPr="00B4545C" w:rsidRDefault="00473677" w:rsidP="000139B1">
      <w:pPr>
        <w:rPr>
          <w:rFonts w:asciiTheme="majorHAnsi" w:hAnsiTheme="majorHAnsi" w:cstheme="majorHAnsi"/>
        </w:rPr>
      </w:pPr>
      <w:r w:rsidRPr="00B4545C">
        <w:rPr>
          <w:rFonts w:asciiTheme="majorHAnsi" w:hAnsiTheme="majorHAnsi" w:cstheme="majorHAnsi"/>
        </w:rPr>
        <w:t xml:space="preserve">The authors would like to acknowledge the support provided by The University of Adelaide, </w:t>
      </w:r>
      <w:r w:rsidR="00F622C0" w:rsidRPr="00B4545C">
        <w:rPr>
          <w:rFonts w:asciiTheme="majorHAnsi" w:hAnsiTheme="majorHAnsi" w:cstheme="majorHAnsi"/>
        </w:rPr>
        <w:t xml:space="preserve">Royal </w:t>
      </w:r>
      <w:r w:rsidRPr="00B4545C">
        <w:rPr>
          <w:rFonts w:asciiTheme="majorHAnsi" w:hAnsiTheme="majorHAnsi" w:cstheme="majorHAnsi"/>
        </w:rPr>
        <w:t xml:space="preserve">Adelaide Hospital </w:t>
      </w:r>
      <w:r w:rsidR="00F622C0" w:rsidRPr="00B4545C">
        <w:rPr>
          <w:rFonts w:asciiTheme="majorHAnsi" w:hAnsiTheme="majorHAnsi" w:cstheme="majorHAnsi"/>
        </w:rPr>
        <w:t xml:space="preserve">(RAH) </w:t>
      </w:r>
      <w:r w:rsidRPr="00B4545C">
        <w:rPr>
          <w:rFonts w:asciiTheme="majorHAnsi" w:hAnsiTheme="majorHAnsi" w:cstheme="majorHAnsi"/>
        </w:rPr>
        <w:t xml:space="preserve">and the South Australian Health and Medical Research Institute (SAHMRI). </w:t>
      </w:r>
      <w:r w:rsidR="008E59A1" w:rsidRPr="00B4545C">
        <w:rPr>
          <w:rFonts w:asciiTheme="majorHAnsi" w:hAnsiTheme="majorHAnsi" w:cstheme="majorHAnsi"/>
        </w:rPr>
        <w:t xml:space="preserve">The COCOMO-ACS trial is an investigator-initiated study funded by project grants from the National Health and Medical Research Council </w:t>
      </w:r>
      <w:r w:rsidR="006140D6" w:rsidRPr="00B4545C">
        <w:rPr>
          <w:rFonts w:asciiTheme="majorHAnsi" w:hAnsiTheme="majorHAnsi" w:cstheme="majorHAnsi"/>
        </w:rPr>
        <w:t xml:space="preserve">(NHMRC) of Australia </w:t>
      </w:r>
      <w:r w:rsidR="008E59A1" w:rsidRPr="00B4545C">
        <w:rPr>
          <w:rFonts w:asciiTheme="majorHAnsi" w:hAnsiTheme="majorHAnsi" w:cstheme="majorHAnsi"/>
        </w:rPr>
        <w:t>(ID</w:t>
      </w:r>
      <w:r w:rsidR="008E59A1" w:rsidRPr="00B4545C">
        <w:rPr>
          <w:rFonts w:asciiTheme="majorHAnsi" w:hAnsiTheme="majorHAnsi" w:cstheme="majorHAnsi"/>
          <w:noProof/>
        </w:rPr>
        <w:t>1127159</w:t>
      </w:r>
      <w:r w:rsidR="008E59A1" w:rsidRPr="00B4545C">
        <w:rPr>
          <w:rFonts w:asciiTheme="majorHAnsi" w:hAnsiTheme="majorHAnsi" w:cstheme="majorHAnsi"/>
        </w:rPr>
        <w:t xml:space="preserve">) and </w:t>
      </w:r>
      <w:r w:rsidR="008E59A1" w:rsidRPr="00B4545C">
        <w:rPr>
          <w:rFonts w:asciiTheme="majorHAnsi" w:hAnsiTheme="majorHAnsi" w:cstheme="majorHAnsi"/>
        </w:rPr>
        <w:lastRenderedPageBreak/>
        <w:t>National Heart Foundation of Australia (ID101370</w:t>
      </w:r>
      <w:r w:rsidR="008E59A1" w:rsidRPr="00B4545C">
        <w:rPr>
          <w:rFonts w:ascii="Arial" w:hAnsi="Arial" w:cs="Arial"/>
          <w:sz w:val="22"/>
          <w:szCs w:val="22"/>
        </w:rPr>
        <w:t>).</w:t>
      </w:r>
      <w:r w:rsidR="008E59A1" w:rsidRPr="00B4545C">
        <w:rPr>
          <w:rFonts w:asciiTheme="majorHAnsi" w:hAnsiTheme="majorHAnsi" w:cstheme="majorHAnsi"/>
        </w:rPr>
        <w:t xml:space="preserve"> H</w:t>
      </w:r>
      <w:r w:rsidR="0094786B" w:rsidRPr="00B4545C">
        <w:rPr>
          <w:rFonts w:asciiTheme="majorHAnsi" w:hAnsiTheme="majorHAnsi" w:cstheme="majorHAnsi"/>
        </w:rPr>
        <w:t>.</w:t>
      </w:r>
      <w:r w:rsidR="008E59A1" w:rsidRPr="00B4545C">
        <w:rPr>
          <w:rFonts w:asciiTheme="majorHAnsi" w:hAnsiTheme="majorHAnsi" w:cstheme="majorHAnsi"/>
        </w:rPr>
        <w:t>J</w:t>
      </w:r>
      <w:r w:rsidR="0094786B" w:rsidRPr="00B4545C">
        <w:rPr>
          <w:rFonts w:asciiTheme="majorHAnsi" w:hAnsiTheme="majorHAnsi" w:cstheme="majorHAnsi"/>
        </w:rPr>
        <w:t>.</w:t>
      </w:r>
      <w:r w:rsidR="008E59A1" w:rsidRPr="00B4545C">
        <w:rPr>
          <w:rFonts w:asciiTheme="majorHAnsi" w:hAnsiTheme="majorHAnsi" w:cstheme="majorHAnsi"/>
        </w:rPr>
        <w:t>C</w:t>
      </w:r>
      <w:r w:rsidR="0094786B" w:rsidRPr="00B4545C">
        <w:rPr>
          <w:rFonts w:asciiTheme="majorHAnsi" w:hAnsiTheme="majorHAnsi" w:cstheme="majorHAnsi"/>
        </w:rPr>
        <w:t>.</w:t>
      </w:r>
      <w:r w:rsidR="008E59A1" w:rsidRPr="00B4545C">
        <w:rPr>
          <w:rFonts w:asciiTheme="majorHAnsi" w:hAnsiTheme="majorHAnsi" w:cstheme="majorHAnsi"/>
        </w:rPr>
        <w:t xml:space="preserve"> is supported by </w:t>
      </w:r>
      <w:r w:rsidR="00303928" w:rsidRPr="00B4545C">
        <w:rPr>
          <w:rFonts w:asciiTheme="majorHAnsi" w:hAnsiTheme="majorHAnsi" w:cstheme="majorHAnsi"/>
        </w:rPr>
        <w:t xml:space="preserve">a </w:t>
      </w:r>
      <w:r w:rsidR="008E59A1" w:rsidRPr="00B4545C">
        <w:rPr>
          <w:rFonts w:asciiTheme="majorHAnsi" w:hAnsiTheme="majorHAnsi" w:cstheme="majorHAnsi"/>
        </w:rPr>
        <w:t xml:space="preserve">scholarship from the Westpac Scholars Trust (Future Leaders Scholarship) and acknowledges support from The University of Adelaide, School of Mechanical Engineering and the Department of Education, Skills and Employment Research Training Program (RTP) scholarship. </w:t>
      </w:r>
      <w:r w:rsidR="0094786B" w:rsidRPr="00B4545C">
        <w:rPr>
          <w:rFonts w:asciiTheme="majorHAnsi" w:hAnsiTheme="majorHAnsi" w:cstheme="majorHAnsi"/>
        </w:rPr>
        <w:t xml:space="preserve">S.J.N. receives a Principal Research Fellowship from the </w:t>
      </w:r>
      <w:r w:rsidR="006140D6" w:rsidRPr="00B4545C">
        <w:rPr>
          <w:rFonts w:asciiTheme="majorHAnsi" w:hAnsiTheme="majorHAnsi" w:cstheme="majorHAnsi"/>
        </w:rPr>
        <w:t>NHMRC</w:t>
      </w:r>
      <w:r w:rsidR="0094786B" w:rsidRPr="00B4545C">
        <w:rPr>
          <w:rFonts w:asciiTheme="majorHAnsi" w:hAnsiTheme="majorHAnsi" w:cstheme="majorHAnsi"/>
        </w:rPr>
        <w:t xml:space="preserve"> (ID1111630). </w:t>
      </w:r>
      <w:r w:rsidR="0094786B" w:rsidRPr="00B4545C">
        <w:rPr>
          <w:rFonts w:asciiTheme="majorHAnsi" w:hAnsiTheme="majorHAnsi" w:cstheme="majorHAnsi"/>
          <w:shd w:val="clear" w:color="auto" w:fill="FFFFFF"/>
        </w:rPr>
        <w:t>P.J.P. receives a L</w:t>
      </w:r>
      <w:r w:rsidR="006140D6" w:rsidRPr="00B4545C">
        <w:rPr>
          <w:rFonts w:asciiTheme="majorHAnsi" w:hAnsiTheme="majorHAnsi" w:cstheme="majorHAnsi"/>
          <w:shd w:val="clear" w:color="auto" w:fill="FFFFFF"/>
        </w:rPr>
        <w:t xml:space="preserve">evel </w:t>
      </w:r>
      <w:r w:rsidR="0094786B" w:rsidRPr="00B4545C">
        <w:rPr>
          <w:rFonts w:asciiTheme="majorHAnsi" w:hAnsiTheme="majorHAnsi" w:cstheme="majorHAnsi"/>
          <w:shd w:val="clear" w:color="auto" w:fill="FFFFFF"/>
        </w:rPr>
        <w:t xml:space="preserve">2 Future Leader Fellowship from the National Heart Foundation of Australia </w:t>
      </w:r>
      <w:r w:rsidR="0094786B" w:rsidRPr="00B4545C">
        <w:rPr>
          <w:rFonts w:asciiTheme="majorHAnsi" w:hAnsiTheme="majorHAnsi" w:cstheme="majorHAnsi"/>
        </w:rPr>
        <w:t>(FLF102056) and L</w:t>
      </w:r>
      <w:r w:rsidR="006140D6" w:rsidRPr="00B4545C">
        <w:rPr>
          <w:rFonts w:asciiTheme="majorHAnsi" w:hAnsiTheme="majorHAnsi" w:cstheme="majorHAnsi"/>
        </w:rPr>
        <w:t xml:space="preserve">evel </w:t>
      </w:r>
      <w:r w:rsidR="0094786B" w:rsidRPr="00B4545C">
        <w:rPr>
          <w:rFonts w:asciiTheme="majorHAnsi" w:hAnsiTheme="majorHAnsi" w:cstheme="majorHAnsi"/>
        </w:rPr>
        <w:t>2 Career Development Fellowship from the NHMRC (CDF1161506).</w:t>
      </w:r>
    </w:p>
    <w:p w14:paraId="0F9C4CB3" w14:textId="77777777" w:rsidR="000139B1" w:rsidRPr="00B4545C" w:rsidRDefault="000139B1" w:rsidP="000139B1">
      <w:pPr>
        <w:rPr>
          <w:rFonts w:asciiTheme="majorHAnsi" w:hAnsiTheme="majorHAnsi" w:cstheme="majorHAnsi"/>
          <w:b/>
          <w:color w:val="000000"/>
        </w:rPr>
      </w:pPr>
    </w:p>
    <w:p w14:paraId="5E703EBA" w14:textId="3486CCE7" w:rsidR="006E4797" w:rsidRPr="00B4545C" w:rsidRDefault="00551D82" w:rsidP="000139B1">
      <w:pPr>
        <w:rPr>
          <w:rFonts w:asciiTheme="majorHAnsi" w:hAnsiTheme="majorHAnsi" w:cstheme="majorHAnsi"/>
          <w:b/>
          <w:color w:val="000000"/>
        </w:rPr>
      </w:pPr>
      <w:r w:rsidRPr="00B4545C">
        <w:rPr>
          <w:rFonts w:asciiTheme="majorHAnsi" w:hAnsiTheme="majorHAnsi" w:cstheme="majorHAnsi"/>
          <w:b/>
          <w:color w:val="000000"/>
        </w:rPr>
        <w:t>DISCLOSURES</w:t>
      </w:r>
      <w:r w:rsidR="008169DD">
        <w:rPr>
          <w:rFonts w:asciiTheme="majorHAnsi" w:hAnsiTheme="majorHAnsi" w:cstheme="majorHAnsi"/>
          <w:b/>
          <w:color w:val="000000"/>
        </w:rPr>
        <w:t>:</w:t>
      </w:r>
    </w:p>
    <w:p w14:paraId="75F2B783" w14:textId="58098DD3" w:rsidR="00F930CE" w:rsidRPr="00B4545C" w:rsidRDefault="00473677" w:rsidP="000139B1">
      <w:pPr>
        <w:rPr>
          <w:rFonts w:asciiTheme="majorHAnsi" w:hAnsiTheme="majorHAnsi" w:cstheme="majorHAnsi"/>
        </w:rPr>
      </w:pPr>
      <w:r w:rsidRPr="00B4545C">
        <w:rPr>
          <w:rFonts w:asciiTheme="majorHAnsi" w:hAnsiTheme="majorHAnsi" w:cstheme="majorHAnsi"/>
        </w:rPr>
        <w:t>The authors have no</w:t>
      </w:r>
      <w:r w:rsidR="00F930CE" w:rsidRPr="00B4545C">
        <w:rPr>
          <w:rFonts w:asciiTheme="majorHAnsi" w:hAnsiTheme="majorHAnsi" w:cstheme="majorHAnsi"/>
        </w:rPr>
        <w:t xml:space="preserve"> conflicts </w:t>
      </w:r>
      <w:r w:rsidRPr="00B4545C">
        <w:rPr>
          <w:rFonts w:asciiTheme="majorHAnsi" w:hAnsiTheme="majorHAnsi" w:cstheme="majorHAnsi"/>
        </w:rPr>
        <w:t xml:space="preserve">to declare </w:t>
      </w:r>
      <w:r w:rsidR="00716F27" w:rsidRPr="00B4545C">
        <w:rPr>
          <w:rFonts w:asciiTheme="majorHAnsi" w:hAnsiTheme="majorHAnsi" w:cstheme="majorHAnsi"/>
        </w:rPr>
        <w:t>regarding</w:t>
      </w:r>
      <w:r w:rsidRPr="00B4545C">
        <w:rPr>
          <w:rFonts w:asciiTheme="majorHAnsi" w:hAnsiTheme="majorHAnsi" w:cstheme="majorHAnsi"/>
        </w:rPr>
        <w:t xml:space="preserve"> the </w:t>
      </w:r>
      <w:r w:rsidR="00F930CE" w:rsidRPr="00B4545C">
        <w:rPr>
          <w:rFonts w:asciiTheme="majorHAnsi" w:hAnsiTheme="majorHAnsi" w:cstheme="majorHAnsi"/>
        </w:rPr>
        <w:t xml:space="preserve">preparation of </w:t>
      </w:r>
      <w:r w:rsidRPr="00B4545C">
        <w:rPr>
          <w:rFonts w:asciiTheme="majorHAnsi" w:hAnsiTheme="majorHAnsi" w:cstheme="majorHAnsi"/>
        </w:rPr>
        <w:t>this article.</w:t>
      </w:r>
      <w:r w:rsidR="0094786B" w:rsidRPr="00B4545C">
        <w:rPr>
          <w:rFonts w:asciiTheme="majorHAnsi" w:hAnsiTheme="majorHAnsi" w:cstheme="majorHAnsi"/>
        </w:rPr>
        <w:t xml:space="preserve"> </w:t>
      </w:r>
      <w:r w:rsidR="00F930CE" w:rsidRPr="00B4545C">
        <w:rPr>
          <w:rFonts w:asciiTheme="majorHAnsi" w:hAnsiTheme="majorHAnsi" w:cstheme="majorHAnsi"/>
        </w:rPr>
        <w:t>S.J.N. has received research support from AstraZeneca, Amgen, Anthera, Eli Lilly, Esperion, Novartis, Cerenis, The Medicines Company, Resverlogix, InfraReDx, Roche, Sanofi-Regeneron</w:t>
      </w:r>
      <w:r w:rsidR="00D80F38">
        <w:rPr>
          <w:rFonts w:asciiTheme="majorHAnsi" w:hAnsiTheme="majorHAnsi" w:cstheme="majorHAnsi"/>
        </w:rPr>
        <w:t>,</w:t>
      </w:r>
      <w:r w:rsidR="00F930CE" w:rsidRPr="00B4545C">
        <w:rPr>
          <w:rFonts w:asciiTheme="majorHAnsi" w:hAnsiTheme="majorHAnsi" w:cstheme="majorHAnsi"/>
        </w:rPr>
        <w:t xml:space="preserve"> and Liposcience and is a consultant for AstraZeneca, Akcea, Eli Lilly, Anthera, Kowa, Omthera, Merck, Takeda, Resverlogix, Sanofi-Regeneron, CSL Behring, Esperion</w:t>
      </w:r>
      <w:r w:rsidR="00D80F38">
        <w:rPr>
          <w:rFonts w:asciiTheme="majorHAnsi" w:hAnsiTheme="majorHAnsi" w:cstheme="majorHAnsi"/>
        </w:rPr>
        <w:t>,</w:t>
      </w:r>
      <w:r w:rsidR="00F930CE" w:rsidRPr="00B4545C">
        <w:rPr>
          <w:rFonts w:asciiTheme="majorHAnsi" w:hAnsiTheme="majorHAnsi" w:cstheme="majorHAnsi"/>
        </w:rPr>
        <w:t xml:space="preserve"> and Boehringer Ingelheim. P.J.P. has received research support from Abbott Vascular, consulting fees from Amgen and Esperion and speaker honoraria from AstraZeneca, Bayer, Boehringer Ingelheim, Merck Schering-Plough</w:t>
      </w:r>
      <w:r w:rsidR="00D80F38">
        <w:rPr>
          <w:rFonts w:asciiTheme="majorHAnsi" w:hAnsiTheme="majorHAnsi" w:cstheme="majorHAnsi"/>
        </w:rPr>
        <w:t>,</w:t>
      </w:r>
      <w:r w:rsidR="00F930CE" w:rsidRPr="00B4545C">
        <w:rPr>
          <w:rFonts w:asciiTheme="majorHAnsi" w:hAnsiTheme="majorHAnsi" w:cstheme="majorHAnsi"/>
        </w:rPr>
        <w:t xml:space="preserve"> and Pfizer.</w:t>
      </w:r>
    </w:p>
    <w:p w14:paraId="4A7B0E5C" w14:textId="7B770DF4" w:rsidR="006E4797" w:rsidRPr="00B4545C" w:rsidRDefault="006E4797" w:rsidP="000139B1">
      <w:pPr>
        <w:rPr>
          <w:rFonts w:asciiTheme="majorHAnsi" w:hAnsiTheme="majorHAnsi" w:cstheme="majorHAnsi"/>
        </w:rPr>
      </w:pPr>
    </w:p>
    <w:p w14:paraId="6A3ECE42" w14:textId="1DB11392" w:rsidR="008D0DE2" w:rsidRPr="00344213" w:rsidRDefault="00716F27" w:rsidP="00344213">
      <w:pPr>
        <w:rPr>
          <w:b/>
        </w:rPr>
      </w:pPr>
      <w:r w:rsidRPr="00B4545C">
        <w:rPr>
          <w:b/>
        </w:rPr>
        <w:t>REFERENCES</w:t>
      </w:r>
      <w:r w:rsidR="008169DD">
        <w:rPr>
          <w:b/>
        </w:rPr>
        <w:t>:</w:t>
      </w:r>
    </w:p>
    <w:p w14:paraId="357A8120" w14:textId="0192C162" w:rsidR="007C192D" w:rsidRPr="00B4545C" w:rsidRDefault="008D0DE2" w:rsidP="000139B1">
      <w:pPr>
        <w:pStyle w:val="EndNoteBibliography"/>
      </w:pPr>
      <w:r w:rsidRPr="00B4545C">
        <w:rPr>
          <w:color w:val="7F7F7F"/>
        </w:rPr>
        <w:fldChar w:fldCharType="begin"/>
      </w:r>
      <w:r w:rsidRPr="00B4545C">
        <w:rPr>
          <w:color w:val="7F7F7F"/>
        </w:rPr>
        <w:instrText xml:space="preserve"> ADDIN EN.REFLIST </w:instrText>
      </w:r>
      <w:r w:rsidRPr="00B4545C">
        <w:rPr>
          <w:color w:val="7F7F7F"/>
        </w:rPr>
        <w:fldChar w:fldCharType="separate"/>
      </w:r>
      <w:r w:rsidR="007C192D" w:rsidRPr="00B4545C">
        <w:t>1</w:t>
      </w:r>
      <w:r w:rsidR="008C5389">
        <w:t>.</w:t>
      </w:r>
      <w:r w:rsidR="007C192D" w:rsidRPr="00B4545C">
        <w:tab/>
        <w:t xml:space="preserve">American Heart Association. Cardiovascular disease: A costly burden for America projections through 2035. </w:t>
      </w:r>
      <w:r w:rsidR="008C5389" w:rsidRPr="00B4545C">
        <w:t xml:space="preserve">American Heart Association </w:t>
      </w:r>
      <w:r w:rsidR="007C192D" w:rsidRPr="00B4545C">
        <w:t>(2017).</w:t>
      </w:r>
    </w:p>
    <w:p w14:paraId="2F7D0F3C" w14:textId="4ED6E2DB" w:rsidR="007C192D" w:rsidRPr="00B4545C" w:rsidRDefault="007C192D" w:rsidP="000139B1">
      <w:pPr>
        <w:pStyle w:val="EndNoteBibliography"/>
      </w:pPr>
      <w:r w:rsidRPr="00B4545C">
        <w:t>2</w:t>
      </w:r>
      <w:r w:rsidR="008C5389">
        <w:t>.</w:t>
      </w:r>
      <w:r w:rsidRPr="00B4545C">
        <w:tab/>
        <w:t>Gheorghe, A.</w:t>
      </w:r>
      <w:r w:rsidR="008C5389">
        <w:t xml:space="preserve"> et al</w:t>
      </w:r>
      <w:r w:rsidRPr="00B4545C">
        <w:t xml:space="preserve">. The economic burden of cardiovascular disease and hypertension in low-and middle-income countries: A systematic review. </w:t>
      </w:r>
      <w:r w:rsidRPr="00B4545C">
        <w:rPr>
          <w:i/>
        </w:rPr>
        <w:t>BMC Public Health</w:t>
      </w:r>
      <w:r w:rsidRPr="00277327">
        <w:rPr>
          <w:iCs/>
        </w:rPr>
        <w:t>.</w:t>
      </w:r>
      <w:r w:rsidRPr="008C5389">
        <w:rPr>
          <w:iCs/>
        </w:rPr>
        <w:t xml:space="preserve"> </w:t>
      </w:r>
      <w:r w:rsidRPr="00B4545C">
        <w:rPr>
          <w:b/>
        </w:rPr>
        <w:t>18</w:t>
      </w:r>
      <w:r w:rsidRPr="00B4545C">
        <w:t xml:space="preserve"> (1), 975 (2018).</w:t>
      </w:r>
    </w:p>
    <w:p w14:paraId="4239D091" w14:textId="3EAD9AA2" w:rsidR="007C192D" w:rsidRPr="00B4545C" w:rsidRDefault="007C192D" w:rsidP="000139B1">
      <w:pPr>
        <w:pStyle w:val="EndNoteBibliography"/>
      </w:pPr>
      <w:r w:rsidRPr="00B4545C">
        <w:t>3</w:t>
      </w:r>
      <w:r w:rsidR="001B5DD2">
        <w:t>.</w:t>
      </w:r>
      <w:r w:rsidRPr="00B4545C">
        <w:tab/>
        <w:t>Virani</w:t>
      </w:r>
      <w:r w:rsidR="008C5389">
        <w:t>,</w:t>
      </w:r>
      <w:r w:rsidRPr="00B4545C">
        <w:t xml:space="preserve"> S</w:t>
      </w:r>
      <w:r w:rsidR="008C5389">
        <w:t>.</w:t>
      </w:r>
      <w:r w:rsidRPr="00B4545C">
        <w:t xml:space="preserve"> S.</w:t>
      </w:r>
      <w:r w:rsidRPr="00B4545C">
        <w:rPr>
          <w:i/>
        </w:rPr>
        <w:t xml:space="preserve"> </w:t>
      </w:r>
      <w:r w:rsidRPr="00277327">
        <w:rPr>
          <w:iCs/>
        </w:rPr>
        <w:t>et al.</w:t>
      </w:r>
      <w:r w:rsidRPr="008C5389">
        <w:rPr>
          <w:iCs/>
        </w:rPr>
        <w:t xml:space="preserve"> </w:t>
      </w:r>
      <w:r w:rsidRPr="00B4545C">
        <w:t xml:space="preserve">Heart disease and stroke statistics—2020 update: A report from the American Heart Association. </w:t>
      </w:r>
      <w:r w:rsidRPr="00B4545C">
        <w:rPr>
          <w:i/>
        </w:rPr>
        <w:t>Circulation</w:t>
      </w:r>
      <w:r w:rsidRPr="00277327">
        <w:rPr>
          <w:iCs/>
        </w:rPr>
        <w:t>.</w:t>
      </w:r>
      <w:r w:rsidRPr="008C5389">
        <w:rPr>
          <w:iCs/>
        </w:rPr>
        <w:t xml:space="preserve"> </w:t>
      </w:r>
      <w:r w:rsidRPr="00B4545C">
        <w:rPr>
          <w:b/>
        </w:rPr>
        <w:t>141</w:t>
      </w:r>
      <w:r w:rsidRPr="00B4545C">
        <w:t xml:space="preserve"> (9), 139</w:t>
      </w:r>
      <w:r w:rsidR="008C5389">
        <w:t>–</w:t>
      </w:r>
      <w:r w:rsidRPr="00B4545C">
        <w:t>596 (2020).</w:t>
      </w:r>
    </w:p>
    <w:p w14:paraId="1324D665" w14:textId="7D7C76F0" w:rsidR="007C192D" w:rsidRPr="00B4545C" w:rsidRDefault="007C192D" w:rsidP="000139B1">
      <w:pPr>
        <w:pStyle w:val="EndNoteBibliography"/>
      </w:pPr>
      <w:r w:rsidRPr="00B4545C">
        <w:t>4</w:t>
      </w:r>
      <w:r w:rsidR="001B5DD2">
        <w:t>.</w:t>
      </w:r>
      <w:r w:rsidRPr="00B4545C">
        <w:tab/>
        <w:t>Benjamin</w:t>
      </w:r>
      <w:r w:rsidR="001B5DD2">
        <w:t>,</w:t>
      </w:r>
      <w:r w:rsidRPr="00B4545C">
        <w:t xml:space="preserve"> E</w:t>
      </w:r>
      <w:r w:rsidR="001B5DD2">
        <w:t>.</w:t>
      </w:r>
      <w:r w:rsidRPr="00B4545C">
        <w:t xml:space="preserve"> J.</w:t>
      </w:r>
      <w:r w:rsidRPr="00B4545C">
        <w:rPr>
          <w:i/>
        </w:rPr>
        <w:t xml:space="preserve"> </w:t>
      </w:r>
      <w:r w:rsidRPr="00277327">
        <w:rPr>
          <w:iCs/>
        </w:rPr>
        <w:t>et al.</w:t>
      </w:r>
      <w:r w:rsidRPr="001B5DD2">
        <w:rPr>
          <w:iCs/>
        </w:rPr>
        <w:t xml:space="preserve"> </w:t>
      </w:r>
      <w:r w:rsidRPr="00B4545C">
        <w:t xml:space="preserve">Heart disease and stroke statistics—2019 update: A report from the American Heart Association. </w:t>
      </w:r>
      <w:r w:rsidRPr="00B4545C">
        <w:rPr>
          <w:i/>
        </w:rPr>
        <w:t>Circulation</w:t>
      </w:r>
      <w:r w:rsidRPr="00277327">
        <w:rPr>
          <w:iCs/>
        </w:rPr>
        <w:t>.</w:t>
      </w:r>
      <w:r w:rsidRPr="001B5DD2">
        <w:rPr>
          <w:iCs/>
        </w:rPr>
        <w:t xml:space="preserve"> </w:t>
      </w:r>
      <w:r w:rsidRPr="00B4545C">
        <w:rPr>
          <w:b/>
        </w:rPr>
        <w:t>139</w:t>
      </w:r>
      <w:r w:rsidRPr="00B4545C">
        <w:t xml:space="preserve"> (10), </w:t>
      </w:r>
      <w:r w:rsidR="00125AF4">
        <w:t>e</w:t>
      </w:r>
      <w:r w:rsidRPr="00B4545C">
        <w:t>56</w:t>
      </w:r>
      <w:r w:rsidR="001B5DD2">
        <w:t>–</w:t>
      </w:r>
      <w:r w:rsidR="00125AF4">
        <w:t>e</w:t>
      </w:r>
      <w:r w:rsidRPr="00B4545C">
        <w:t>528 (2019).</w:t>
      </w:r>
    </w:p>
    <w:p w14:paraId="7B4836FF" w14:textId="2AEBC4AF" w:rsidR="007C192D" w:rsidRPr="00B4545C" w:rsidRDefault="007C192D" w:rsidP="000139B1">
      <w:pPr>
        <w:pStyle w:val="EndNoteBibliography"/>
      </w:pPr>
      <w:r w:rsidRPr="00B4545C">
        <w:t>5</w:t>
      </w:r>
      <w:r w:rsidR="001B5DD2">
        <w:t>.</w:t>
      </w:r>
      <w:r w:rsidRPr="00B4545C">
        <w:tab/>
        <w:t xml:space="preserve">World Health Organisation. </w:t>
      </w:r>
      <w:r w:rsidRPr="00B4545C">
        <w:rPr>
          <w:i/>
        </w:rPr>
        <w:t>Cardiovascular diseases (CVDs)</w:t>
      </w:r>
      <w:r w:rsidRPr="00B4545C">
        <w:t xml:space="preserve">, &lt;https://www.who.int/news-room/fact-sheets/detail/cardiovascular-diseases-(cvds)&gt; </w:t>
      </w:r>
      <w:r w:rsidR="00A33AA8" w:rsidRPr="00B4545C">
        <w:t>(</w:t>
      </w:r>
      <w:r w:rsidRPr="00B4545C">
        <w:t>2017).</w:t>
      </w:r>
    </w:p>
    <w:p w14:paraId="5588732B" w14:textId="7B402B65" w:rsidR="007C192D" w:rsidRPr="00B4545C" w:rsidRDefault="007C192D" w:rsidP="000139B1">
      <w:pPr>
        <w:pStyle w:val="EndNoteBibliography"/>
      </w:pPr>
      <w:r w:rsidRPr="00B4545C">
        <w:t>6</w:t>
      </w:r>
      <w:r w:rsidR="001B5DD2">
        <w:t>.</w:t>
      </w:r>
      <w:r w:rsidRPr="00B4545C">
        <w:tab/>
        <w:t xml:space="preserve">Calvert, J. W. in </w:t>
      </w:r>
      <w:r w:rsidRPr="00B4545C">
        <w:rPr>
          <w:i/>
        </w:rPr>
        <w:t>Cellular and Molecular Pathobiology of Cardiovascular Disease</w:t>
      </w:r>
      <w:r w:rsidRPr="00B4545C">
        <w:t xml:space="preserve"> https://doi.org/10.1016/B978-0-12-405206-2.00005-3 eds Willis, </w:t>
      </w:r>
      <w:r w:rsidR="001B5DD2">
        <w:t xml:space="preserve">M. S., </w:t>
      </w:r>
      <w:r w:rsidRPr="00B4545C">
        <w:t xml:space="preserve">Homeister, </w:t>
      </w:r>
      <w:r w:rsidR="001B5DD2">
        <w:t xml:space="preserve">J. W., </w:t>
      </w:r>
      <w:r w:rsidRPr="00B4545C">
        <w:t>Stone</w:t>
      </w:r>
      <w:r w:rsidR="001B5DD2">
        <w:t>, J. R.</w:t>
      </w:r>
      <w:r w:rsidRPr="00B4545C">
        <w:t xml:space="preserve">) </w:t>
      </w:r>
      <w:r w:rsidR="001B5DD2" w:rsidRPr="00B4545C">
        <w:t>Academic Press</w:t>
      </w:r>
      <w:r w:rsidR="001B5DD2">
        <w:t>.</w:t>
      </w:r>
      <w:r w:rsidR="001B5DD2" w:rsidRPr="00B4545C">
        <w:t xml:space="preserve"> </w:t>
      </w:r>
      <w:r w:rsidRPr="00B4545C">
        <w:t>79</w:t>
      </w:r>
      <w:r w:rsidR="001B5DD2">
        <w:t>–</w:t>
      </w:r>
      <w:r w:rsidRPr="00B4545C">
        <w:t>100 (2014).</w:t>
      </w:r>
    </w:p>
    <w:p w14:paraId="57FDF91F" w14:textId="499A20EC" w:rsidR="007C192D" w:rsidRPr="00B4545C" w:rsidRDefault="007C192D" w:rsidP="000139B1">
      <w:pPr>
        <w:pStyle w:val="EndNoteBibliography"/>
      </w:pPr>
      <w:r w:rsidRPr="00B4545C">
        <w:t>7</w:t>
      </w:r>
      <w:r w:rsidR="001B5DD2">
        <w:t>.</w:t>
      </w:r>
      <w:r w:rsidRPr="00B4545C">
        <w:tab/>
        <w:t>Baumann, A. A. W., Mishra, A., Worthley, M. I., Nelson, A. J.</w:t>
      </w:r>
      <w:r w:rsidR="001B5DD2">
        <w:t>,</w:t>
      </w:r>
      <w:r w:rsidRPr="00B4545C">
        <w:t xml:space="preserve"> Psaltis, P. J. Management of multivessel coronary artery disease in patients with non-ST-elevation myocardial infarction: a complex path to precision medicine. </w:t>
      </w:r>
      <w:r w:rsidRPr="00B4545C">
        <w:rPr>
          <w:i/>
        </w:rPr>
        <w:t>Therapeutic Advances in Chronic Disease</w:t>
      </w:r>
      <w:r w:rsidRPr="00277327">
        <w:rPr>
          <w:iCs/>
        </w:rPr>
        <w:t>.</w:t>
      </w:r>
      <w:r w:rsidRPr="001B5DD2">
        <w:rPr>
          <w:iCs/>
        </w:rPr>
        <w:t xml:space="preserve"> </w:t>
      </w:r>
      <w:r w:rsidRPr="00B4545C">
        <w:rPr>
          <w:b/>
        </w:rPr>
        <w:t>11</w:t>
      </w:r>
      <w:r w:rsidRPr="00B4545C">
        <w:t>,</w:t>
      </w:r>
      <w:r w:rsidR="00A33AA8" w:rsidRPr="00B4545C">
        <w:t xml:space="preserve"> 1</w:t>
      </w:r>
      <w:r w:rsidR="001B5DD2">
        <w:t>–</w:t>
      </w:r>
      <w:r w:rsidR="00A33AA8" w:rsidRPr="00B4545C">
        <w:t>23</w:t>
      </w:r>
      <w:r w:rsidRPr="00B4545C">
        <w:t xml:space="preserve"> (2020).</w:t>
      </w:r>
    </w:p>
    <w:p w14:paraId="68B9CD26" w14:textId="69AA7924" w:rsidR="007C192D" w:rsidRPr="00B4545C" w:rsidRDefault="007C192D" w:rsidP="000139B1">
      <w:pPr>
        <w:pStyle w:val="EndNoteBibliography"/>
      </w:pPr>
      <w:r w:rsidRPr="00B4545C">
        <w:t>8</w:t>
      </w:r>
      <w:r w:rsidR="001B5DD2">
        <w:t>.</w:t>
      </w:r>
      <w:r w:rsidRPr="00B4545C">
        <w:tab/>
        <w:t>Montarello, N. J., Nelson, A. J., Verjans, J., Nicholls, S. J.</w:t>
      </w:r>
      <w:r w:rsidR="001B5DD2">
        <w:t>,</w:t>
      </w:r>
      <w:r w:rsidRPr="00B4545C">
        <w:t xml:space="preserve"> Psaltis, P. J. The role of intracoronary imaging in translational research. </w:t>
      </w:r>
      <w:r w:rsidRPr="00B4545C">
        <w:rPr>
          <w:i/>
        </w:rPr>
        <w:t xml:space="preserve">Cardiovascular </w:t>
      </w:r>
      <w:r w:rsidR="00A33AA8" w:rsidRPr="00B4545C">
        <w:rPr>
          <w:i/>
        </w:rPr>
        <w:t>D</w:t>
      </w:r>
      <w:r w:rsidRPr="00B4545C">
        <w:rPr>
          <w:i/>
        </w:rPr>
        <w:t xml:space="preserve">iagnosis and </w:t>
      </w:r>
      <w:r w:rsidR="00A33AA8" w:rsidRPr="00B4545C">
        <w:rPr>
          <w:i/>
        </w:rPr>
        <w:t>T</w:t>
      </w:r>
      <w:r w:rsidRPr="00B4545C">
        <w:rPr>
          <w:i/>
        </w:rPr>
        <w:t>herapy</w:t>
      </w:r>
      <w:r w:rsidRPr="00277327">
        <w:rPr>
          <w:iCs/>
        </w:rPr>
        <w:t>.</w:t>
      </w:r>
      <w:r w:rsidRPr="001B5DD2">
        <w:rPr>
          <w:iCs/>
        </w:rPr>
        <w:t xml:space="preserve"> </w:t>
      </w:r>
      <w:r w:rsidRPr="00B4545C">
        <w:rPr>
          <w:b/>
        </w:rPr>
        <w:t>10</w:t>
      </w:r>
      <w:r w:rsidRPr="00B4545C">
        <w:t xml:space="preserve"> (5), 1480</w:t>
      </w:r>
      <w:r w:rsidR="00705D58">
        <w:t>–</w:t>
      </w:r>
      <w:r w:rsidRPr="00B4545C">
        <w:t>1507 (2020).</w:t>
      </w:r>
    </w:p>
    <w:p w14:paraId="1DD342F9" w14:textId="20A69894" w:rsidR="007C192D" w:rsidRPr="00B4545C" w:rsidRDefault="007C192D" w:rsidP="000139B1">
      <w:pPr>
        <w:pStyle w:val="EndNoteBibliography"/>
      </w:pPr>
      <w:r w:rsidRPr="00B4545C">
        <w:t>9</w:t>
      </w:r>
      <w:r w:rsidR="00705D58">
        <w:t>.</w:t>
      </w:r>
      <w:r w:rsidRPr="00B4545C">
        <w:tab/>
        <w:t>Narula, J.</w:t>
      </w:r>
      <w:r w:rsidRPr="00B4545C">
        <w:rPr>
          <w:i/>
        </w:rPr>
        <w:t xml:space="preserve"> </w:t>
      </w:r>
      <w:r w:rsidRPr="00277327">
        <w:rPr>
          <w:iCs/>
        </w:rPr>
        <w:t>et al.</w:t>
      </w:r>
      <w:r w:rsidRPr="00705D58">
        <w:rPr>
          <w:iCs/>
        </w:rPr>
        <w:t xml:space="preserve"> </w:t>
      </w:r>
      <w:r w:rsidRPr="00B4545C">
        <w:t xml:space="preserve">Histopathologic characteristics of atherosclerotic coronary disease and implications of the findings for the invasive and noninvasive detection of vulnerable plaques. </w:t>
      </w:r>
      <w:r w:rsidRPr="00B4545C">
        <w:rPr>
          <w:i/>
        </w:rPr>
        <w:t>Journal of the American College of Cardiology</w:t>
      </w:r>
      <w:r w:rsidRPr="00277327">
        <w:rPr>
          <w:iCs/>
        </w:rPr>
        <w:t>.</w:t>
      </w:r>
      <w:r w:rsidRPr="00705D58">
        <w:rPr>
          <w:iCs/>
        </w:rPr>
        <w:t xml:space="preserve"> </w:t>
      </w:r>
      <w:r w:rsidRPr="00B4545C">
        <w:rPr>
          <w:b/>
        </w:rPr>
        <w:t>61</w:t>
      </w:r>
      <w:r w:rsidRPr="00B4545C">
        <w:t xml:space="preserve"> (10), 1041</w:t>
      </w:r>
      <w:r w:rsidR="00705D58">
        <w:t>–</w:t>
      </w:r>
      <w:r w:rsidRPr="00B4545C">
        <w:t>1051 (2013).</w:t>
      </w:r>
    </w:p>
    <w:p w14:paraId="0C072D3D" w14:textId="0C14D561" w:rsidR="007C192D" w:rsidRPr="00B4545C" w:rsidRDefault="007C192D" w:rsidP="000139B1">
      <w:pPr>
        <w:pStyle w:val="EndNoteBibliography"/>
      </w:pPr>
      <w:r w:rsidRPr="00B4545C">
        <w:t>10</w:t>
      </w:r>
      <w:r w:rsidR="00705D58">
        <w:t>.</w:t>
      </w:r>
      <w:r w:rsidRPr="00B4545C">
        <w:tab/>
        <w:t>Kim, S.-J.</w:t>
      </w:r>
      <w:r w:rsidRPr="00B4545C">
        <w:rPr>
          <w:i/>
        </w:rPr>
        <w:t xml:space="preserve"> </w:t>
      </w:r>
      <w:r w:rsidRPr="00277327">
        <w:rPr>
          <w:iCs/>
        </w:rPr>
        <w:t>et al.</w:t>
      </w:r>
      <w:r w:rsidRPr="00705D58">
        <w:rPr>
          <w:iCs/>
        </w:rPr>
        <w:t xml:space="preserve"> </w:t>
      </w:r>
      <w:r w:rsidRPr="00B4545C">
        <w:t xml:space="preserve">Reproducibility of in vivo measurements for fibrous cap thickness and lipid arc by OCT. </w:t>
      </w:r>
      <w:r w:rsidRPr="00B4545C">
        <w:rPr>
          <w:i/>
        </w:rPr>
        <w:t>JACC: Cardiovascular Imaging</w:t>
      </w:r>
      <w:r w:rsidRPr="00277327">
        <w:rPr>
          <w:iCs/>
        </w:rPr>
        <w:t>.</w:t>
      </w:r>
      <w:r w:rsidRPr="00705D58">
        <w:rPr>
          <w:iCs/>
        </w:rPr>
        <w:t xml:space="preserve"> </w:t>
      </w:r>
      <w:r w:rsidRPr="00B4545C">
        <w:rPr>
          <w:b/>
        </w:rPr>
        <w:t>5</w:t>
      </w:r>
      <w:r w:rsidRPr="00B4545C">
        <w:t xml:space="preserve"> (10), 1072</w:t>
      </w:r>
      <w:r w:rsidR="00705D58">
        <w:t>–</w:t>
      </w:r>
      <w:r w:rsidRPr="00B4545C">
        <w:t>1074 (2012).</w:t>
      </w:r>
    </w:p>
    <w:p w14:paraId="27B9B773" w14:textId="68A84391" w:rsidR="007C192D" w:rsidRPr="00B4545C" w:rsidRDefault="007C192D" w:rsidP="000139B1">
      <w:pPr>
        <w:pStyle w:val="EndNoteBibliography"/>
      </w:pPr>
      <w:r w:rsidRPr="00B4545C">
        <w:t>11</w:t>
      </w:r>
      <w:r w:rsidR="00705D58">
        <w:t>.</w:t>
      </w:r>
      <w:r w:rsidRPr="00B4545C">
        <w:tab/>
        <w:t>Prati, F.</w:t>
      </w:r>
      <w:r w:rsidRPr="00B4545C">
        <w:rPr>
          <w:i/>
        </w:rPr>
        <w:t xml:space="preserve"> </w:t>
      </w:r>
      <w:r w:rsidRPr="00277327">
        <w:rPr>
          <w:iCs/>
        </w:rPr>
        <w:t>et al.</w:t>
      </w:r>
      <w:r w:rsidRPr="00705D58">
        <w:rPr>
          <w:iCs/>
        </w:rPr>
        <w:t xml:space="preserve"> </w:t>
      </w:r>
      <w:r w:rsidRPr="00B4545C">
        <w:t xml:space="preserve">Relationship between coronary plaque morphology of the left anterior </w:t>
      </w:r>
      <w:r w:rsidRPr="00B4545C">
        <w:lastRenderedPageBreak/>
        <w:t xml:space="preserve">descending artery and 12 months clinical outcome: the CLIMA study. </w:t>
      </w:r>
      <w:r w:rsidRPr="00B4545C">
        <w:rPr>
          <w:i/>
        </w:rPr>
        <w:t>European Heart Journal</w:t>
      </w:r>
      <w:r w:rsidRPr="00277327">
        <w:rPr>
          <w:iCs/>
        </w:rPr>
        <w:t>.</w:t>
      </w:r>
      <w:r w:rsidRPr="00705D58">
        <w:rPr>
          <w:iCs/>
        </w:rPr>
        <w:t xml:space="preserve"> </w:t>
      </w:r>
      <w:r w:rsidRPr="00B4545C">
        <w:rPr>
          <w:b/>
        </w:rPr>
        <w:t>41</w:t>
      </w:r>
      <w:r w:rsidRPr="00B4545C">
        <w:t xml:space="preserve"> (3), 383</w:t>
      </w:r>
      <w:r w:rsidR="00705D58">
        <w:t>–</w:t>
      </w:r>
      <w:r w:rsidRPr="00B4545C">
        <w:t>391 (2019).</w:t>
      </w:r>
    </w:p>
    <w:p w14:paraId="40EB1CC7" w14:textId="4E1B418E" w:rsidR="007C192D" w:rsidRPr="00B4545C" w:rsidRDefault="007C192D" w:rsidP="000139B1">
      <w:pPr>
        <w:pStyle w:val="EndNoteBibliography"/>
      </w:pPr>
      <w:r w:rsidRPr="00B4545C">
        <w:t>12</w:t>
      </w:r>
      <w:r w:rsidR="00705D58">
        <w:t>.</w:t>
      </w:r>
      <w:r w:rsidRPr="00B4545C">
        <w:tab/>
        <w:t>Nelson, A. J., Ardissino, M.</w:t>
      </w:r>
      <w:r w:rsidR="00705D58">
        <w:t>,</w:t>
      </w:r>
      <w:r w:rsidRPr="00B4545C">
        <w:t xml:space="preserve"> Psaltis, P. Current approach to the diagnosis of atherosclerotic coronary artery disease: more questions than answers. </w:t>
      </w:r>
      <w:r w:rsidRPr="00B4545C">
        <w:rPr>
          <w:i/>
        </w:rPr>
        <w:t>Therapeutic Advances in Chronic Disease</w:t>
      </w:r>
      <w:r w:rsidRPr="00277327">
        <w:rPr>
          <w:iCs/>
        </w:rPr>
        <w:t>.</w:t>
      </w:r>
      <w:r w:rsidRPr="00705D58">
        <w:rPr>
          <w:iCs/>
        </w:rPr>
        <w:t xml:space="preserve"> </w:t>
      </w:r>
      <w:r w:rsidRPr="00B4545C">
        <w:rPr>
          <w:b/>
        </w:rPr>
        <w:t>10</w:t>
      </w:r>
      <w:r w:rsidR="00A33AA8" w:rsidRPr="00277327">
        <w:rPr>
          <w:bCs/>
        </w:rPr>
        <w:t>,</w:t>
      </w:r>
      <w:r w:rsidRPr="00B4545C">
        <w:t xml:space="preserve"> 1</w:t>
      </w:r>
      <w:r w:rsidR="00705D58">
        <w:t>–</w:t>
      </w:r>
      <w:r w:rsidRPr="00B4545C">
        <w:t>20 (2019).</w:t>
      </w:r>
    </w:p>
    <w:p w14:paraId="7E0FC493" w14:textId="7AF41470" w:rsidR="007C192D" w:rsidRPr="00B4545C" w:rsidRDefault="007C192D" w:rsidP="000139B1">
      <w:pPr>
        <w:pStyle w:val="EndNoteBibliography"/>
      </w:pPr>
      <w:r w:rsidRPr="00B4545C">
        <w:t>13</w:t>
      </w:r>
      <w:r w:rsidR="00705D58">
        <w:t>.</w:t>
      </w:r>
      <w:r w:rsidRPr="00B4545C">
        <w:tab/>
        <w:t>Carpenter, H. J., Gholipour, A., Ghayesh, M. H., Zander, A. C.</w:t>
      </w:r>
      <w:r w:rsidR="00705D58">
        <w:t>,</w:t>
      </w:r>
      <w:r w:rsidRPr="00B4545C">
        <w:t xml:space="preserve"> Psaltis, P. J. A review on the biomechanics of coronary arteries. </w:t>
      </w:r>
      <w:r w:rsidRPr="00B4545C">
        <w:rPr>
          <w:i/>
        </w:rPr>
        <w:t>International Journal of Engineering Science</w:t>
      </w:r>
      <w:r w:rsidRPr="00277327">
        <w:rPr>
          <w:iCs/>
        </w:rPr>
        <w:t>.</w:t>
      </w:r>
      <w:r w:rsidRPr="00705D58">
        <w:rPr>
          <w:iCs/>
        </w:rPr>
        <w:t xml:space="preserve"> </w:t>
      </w:r>
      <w:r w:rsidRPr="00B4545C">
        <w:rPr>
          <w:b/>
        </w:rPr>
        <w:t>147</w:t>
      </w:r>
      <w:r w:rsidRPr="00B4545C">
        <w:t xml:space="preserve"> (2020).</w:t>
      </w:r>
    </w:p>
    <w:p w14:paraId="31CA3285" w14:textId="18600768" w:rsidR="007C192D" w:rsidRPr="00B4545C" w:rsidRDefault="007C192D" w:rsidP="000139B1">
      <w:pPr>
        <w:pStyle w:val="EndNoteBibliography"/>
      </w:pPr>
      <w:r w:rsidRPr="00B4545C">
        <w:t>14</w:t>
      </w:r>
      <w:r w:rsidR="00705D58">
        <w:t>.</w:t>
      </w:r>
      <w:r w:rsidRPr="00B4545C">
        <w:tab/>
        <w:t>Wang, L.</w:t>
      </w:r>
      <w:r w:rsidRPr="00B4545C">
        <w:rPr>
          <w:i/>
        </w:rPr>
        <w:t xml:space="preserve"> </w:t>
      </w:r>
      <w:r w:rsidRPr="00277327">
        <w:rPr>
          <w:iCs/>
        </w:rPr>
        <w:t>et al.</w:t>
      </w:r>
      <w:r w:rsidRPr="00705D58">
        <w:rPr>
          <w:iCs/>
        </w:rPr>
        <w:t xml:space="preserve"> </w:t>
      </w:r>
      <w:r w:rsidRPr="00B4545C">
        <w:t xml:space="preserve">Fluid-structure interaction models based on patient-specific IVUS at baseline and follow-up for prediction of coronary plaque progression by morphological and biomechanical factors: A preliminary study. </w:t>
      </w:r>
      <w:r w:rsidRPr="00B4545C">
        <w:rPr>
          <w:i/>
        </w:rPr>
        <w:t xml:space="preserve">Journal of </w:t>
      </w:r>
      <w:r w:rsidR="00A33AA8" w:rsidRPr="00B4545C">
        <w:rPr>
          <w:i/>
        </w:rPr>
        <w:t>B</w:t>
      </w:r>
      <w:r w:rsidRPr="00B4545C">
        <w:rPr>
          <w:i/>
        </w:rPr>
        <w:t>iomechanics</w:t>
      </w:r>
      <w:r w:rsidRPr="00277327">
        <w:rPr>
          <w:iCs/>
        </w:rPr>
        <w:t>.</w:t>
      </w:r>
      <w:r w:rsidRPr="00705D58">
        <w:rPr>
          <w:iCs/>
        </w:rPr>
        <w:t xml:space="preserve"> </w:t>
      </w:r>
      <w:r w:rsidRPr="00B4545C">
        <w:rPr>
          <w:b/>
        </w:rPr>
        <w:t>68</w:t>
      </w:r>
      <w:r w:rsidR="00A33AA8" w:rsidRPr="00277327">
        <w:rPr>
          <w:bCs/>
        </w:rPr>
        <w:t>,</w:t>
      </w:r>
      <w:r w:rsidRPr="00B4545C">
        <w:t xml:space="preserve"> 43</w:t>
      </w:r>
      <w:r w:rsidR="00705D58">
        <w:t>–</w:t>
      </w:r>
      <w:r w:rsidRPr="00B4545C">
        <w:t>50 (2018).</w:t>
      </w:r>
    </w:p>
    <w:p w14:paraId="41C1F724" w14:textId="69403D8F" w:rsidR="007C192D" w:rsidRPr="00B4545C" w:rsidRDefault="007C192D" w:rsidP="000139B1">
      <w:pPr>
        <w:pStyle w:val="EndNoteBibliography"/>
      </w:pPr>
      <w:r w:rsidRPr="00B4545C">
        <w:t>15</w:t>
      </w:r>
      <w:r w:rsidR="00705D58">
        <w:t>.</w:t>
      </w:r>
      <w:r w:rsidRPr="00B4545C">
        <w:tab/>
        <w:t>Shishikura, D.</w:t>
      </w:r>
      <w:r w:rsidRPr="00B4545C">
        <w:rPr>
          <w:i/>
        </w:rPr>
        <w:t xml:space="preserve"> </w:t>
      </w:r>
      <w:r w:rsidRPr="00277327">
        <w:rPr>
          <w:iCs/>
        </w:rPr>
        <w:t>et al.</w:t>
      </w:r>
      <w:r w:rsidRPr="00705D58">
        <w:rPr>
          <w:iCs/>
        </w:rPr>
        <w:t xml:space="preserve"> </w:t>
      </w:r>
      <w:r w:rsidRPr="00B4545C">
        <w:t xml:space="preserve">The relationship between segmental wall shear stress and lipid core plaque derived from near-infrared spectroscopy. </w:t>
      </w:r>
      <w:r w:rsidRPr="00B4545C">
        <w:rPr>
          <w:i/>
        </w:rPr>
        <w:t>Atherosclerosis</w:t>
      </w:r>
      <w:r w:rsidRPr="00277327">
        <w:rPr>
          <w:iCs/>
        </w:rPr>
        <w:t>.</w:t>
      </w:r>
      <w:r w:rsidRPr="00705D58">
        <w:rPr>
          <w:iCs/>
        </w:rPr>
        <w:t xml:space="preserve"> </w:t>
      </w:r>
      <w:r w:rsidRPr="00B4545C">
        <w:rPr>
          <w:b/>
        </w:rPr>
        <w:t>275</w:t>
      </w:r>
      <w:r w:rsidR="00A33AA8" w:rsidRPr="00277327">
        <w:rPr>
          <w:bCs/>
        </w:rPr>
        <w:t>,</w:t>
      </w:r>
      <w:r w:rsidRPr="00B4545C">
        <w:t xml:space="preserve"> 68</w:t>
      </w:r>
      <w:r w:rsidR="00705D58">
        <w:t>–</w:t>
      </w:r>
      <w:r w:rsidRPr="00B4545C">
        <w:t>73 (2018).</w:t>
      </w:r>
    </w:p>
    <w:p w14:paraId="14D53529" w14:textId="0C63261E" w:rsidR="007C192D" w:rsidRPr="00B4545C" w:rsidRDefault="007C192D" w:rsidP="000139B1">
      <w:pPr>
        <w:pStyle w:val="EndNoteBibliography"/>
      </w:pPr>
      <w:r w:rsidRPr="00B4545C">
        <w:t>16</w:t>
      </w:r>
      <w:r w:rsidR="00705D58">
        <w:t>.</w:t>
      </w:r>
      <w:r w:rsidRPr="00B4545C">
        <w:tab/>
        <w:t>Cameron, J. N.</w:t>
      </w:r>
      <w:r w:rsidRPr="00B4545C">
        <w:rPr>
          <w:i/>
        </w:rPr>
        <w:t xml:space="preserve"> </w:t>
      </w:r>
      <w:r w:rsidRPr="00277327">
        <w:rPr>
          <w:iCs/>
        </w:rPr>
        <w:t>et al.</w:t>
      </w:r>
      <w:r w:rsidRPr="00705D58">
        <w:rPr>
          <w:iCs/>
        </w:rPr>
        <w:t xml:space="preserve"> </w:t>
      </w:r>
      <w:r w:rsidRPr="00B4545C">
        <w:t xml:space="preserve">Exploring the relationship between biomechanical stresses and coronary atherosclerosis. </w:t>
      </w:r>
      <w:r w:rsidRPr="00B4545C">
        <w:rPr>
          <w:i/>
        </w:rPr>
        <w:t>Atherosclerosis</w:t>
      </w:r>
      <w:r w:rsidRPr="00277327">
        <w:rPr>
          <w:iCs/>
        </w:rPr>
        <w:t>.</w:t>
      </w:r>
      <w:r w:rsidRPr="00705D58">
        <w:rPr>
          <w:iCs/>
        </w:rPr>
        <w:t xml:space="preserve"> </w:t>
      </w:r>
      <w:r w:rsidRPr="00B4545C">
        <w:rPr>
          <w:b/>
        </w:rPr>
        <w:t>302</w:t>
      </w:r>
      <w:r w:rsidR="00A33AA8" w:rsidRPr="00277327">
        <w:rPr>
          <w:bCs/>
        </w:rPr>
        <w:t>,</w:t>
      </w:r>
      <w:r w:rsidRPr="00B4545C">
        <w:t xml:space="preserve"> 43</w:t>
      </w:r>
      <w:r w:rsidR="00705D58">
        <w:t>–</w:t>
      </w:r>
      <w:r w:rsidRPr="00B4545C">
        <w:t>51 (2020).</w:t>
      </w:r>
    </w:p>
    <w:p w14:paraId="44598554" w14:textId="37C0CE55" w:rsidR="007C192D" w:rsidRPr="00B4545C" w:rsidRDefault="007C192D" w:rsidP="000139B1">
      <w:pPr>
        <w:pStyle w:val="EndNoteBibliography"/>
      </w:pPr>
      <w:r w:rsidRPr="00B4545C">
        <w:t>17</w:t>
      </w:r>
      <w:r w:rsidR="00705D58">
        <w:t>.</w:t>
      </w:r>
      <w:r w:rsidRPr="00B4545C">
        <w:tab/>
        <w:t>Giannoglou, G. D., Soulis, J. V., Farmakis, T. M., Farmakis, D. M.</w:t>
      </w:r>
      <w:r w:rsidR="00034AF0">
        <w:t>,</w:t>
      </w:r>
      <w:r w:rsidRPr="00B4545C">
        <w:t xml:space="preserve"> Louridas, G. E. Haemodynamic factors and the important role of local low static pressure in coronary wall thickening. </w:t>
      </w:r>
      <w:r w:rsidRPr="00B4545C">
        <w:rPr>
          <w:i/>
        </w:rPr>
        <w:t xml:space="preserve">International </w:t>
      </w:r>
      <w:r w:rsidR="00A33AA8" w:rsidRPr="00B4545C">
        <w:rPr>
          <w:i/>
        </w:rPr>
        <w:t>J</w:t>
      </w:r>
      <w:r w:rsidRPr="00B4545C">
        <w:rPr>
          <w:i/>
        </w:rPr>
        <w:t xml:space="preserve">ournal of </w:t>
      </w:r>
      <w:r w:rsidR="00A33AA8" w:rsidRPr="00B4545C">
        <w:rPr>
          <w:i/>
        </w:rPr>
        <w:t>C</w:t>
      </w:r>
      <w:r w:rsidRPr="00B4545C">
        <w:rPr>
          <w:i/>
        </w:rPr>
        <w:t>ardiology</w:t>
      </w:r>
      <w:r w:rsidRPr="00277327">
        <w:rPr>
          <w:iCs/>
        </w:rPr>
        <w:t>.</w:t>
      </w:r>
      <w:r w:rsidRPr="00034AF0">
        <w:rPr>
          <w:iCs/>
        </w:rPr>
        <w:t xml:space="preserve"> </w:t>
      </w:r>
      <w:r w:rsidRPr="00B4545C">
        <w:rPr>
          <w:b/>
        </w:rPr>
        <w:t>86</w:t>
      </w:r>
      <w:r w:rsidRPr="00B4545C">
        <w:t xml:space="preserve"> (1), 27</w:t>
      </w:r>
      <w:r w:rsidR="00034AF0">
        <w:t>–</w:t>
      </w:r>
      <w:r w:rsidRPr="00B4545C">
        <w:t>40 (2002).</w:t>
      </w:r>
    </w:p>
    <w:p w14:paraId="257F3892" w14:textId="7A00E274" w:rsidR="007C192D" w:rsidRPr="00B4545C" w:rsidRDefault="007C192D" w:rsidP="000139B1">
      <w:pPr>
        <w:pStyle w:val="EndNoteBibliography"/>
      </w:pPr>
      <w:r w:rsidRPr="00B4545C">
        <w:t>18</w:t>
      </w:r>
      <w:r w:rsidR="00034AF0">
        <w:t>.</w:t>
      </w:r>
      <w:r w:rsidRPr="00B4545C">
        <w:tab/>
        <w:t>Stone, P. H.</w:t>
      </w:r>
      <w:r w:rsidRPr="00B4545C">
        <w:rPr>
          <w:i/>
        </w:rPr>
        <w:t xml:space="preserve"> </w:t>
      </w:r>
      <w:r w:rsidRPr="00277327">
        <w:rPr>
          <w:iCs/>
        </w:rPr>
        <w:t>et al.</w:t>
      </w:r>
      <w:r w:rsidRPr="00034AF0">
        <w:rPr>
          <w:iCs/>
        </w:rPr>
        <w:t xml:space="preserve"> </w:t>
      </w:r>
      <w:r w:rsidRPr="00B4545C">
        <w:t xml:space="preserve">Effect of endothelial shear stress on the progression of coronary artery disease, vascular remodeling, and in-stent restenosis in humans: In vivo 6-month follow-up study. </w:t>
      </w:r>
      <w:r w:rsidRPr="00B4545C">
        <w:rPr>
          <w:i/>
        </w:rPr>
        <w:t>Circulation</w:t>
      </w:r>
      <w:r w:rsidRPr="00277327">
        <w:rPr>
          <w:iCs/>
        </w:rPr>
        <w:t>.</w:t>
      </w:r>
      <w:r w:rsidRPr="00034AF0">
        <w:rPr>
          <w:iCs/>
        </w:rPr>
        <w:t xml:space="preserve"> </w:t>
      </w:r>
      <w:r w:rsidRPr="00B4545C">
        <w:rPr>
          <w:b/>
        </w:rPr>
        <w:t>108</w:t>
      </w:r>
      <w:r w:rsidRPr="00B4545C">
        <w:t xml:space="preserve"> (4), 438</w:t>
      </w:r>
      <w:r w:rsidR="00034AF0">
        <w:t>–</w:t>
      </w:r>
      <w:r w:rsidRPr="00B4545C">
        <w:t>444 (2003).</w:t>
      </w:r>
    </w:p>
    <w:p w14:paraId="705684BA" w14:textId="27C794F0" w:rsidR="007C192D" w:rsidRPr="00B4545C" w:rsidRDefault="007C192D" w:rsidP="000139B1">
      <w:pPr>
        <w:pStyle w:val="EndNoteBibliography"/>
      </w:pPr>
      <w:r w:rsidRPr="00B4545C">
        <w:t>19</w:t>
      </w:r>
      <w:r w:rsidR="00034AF0">
        <w:t>.</w:t>
      </w:r>
      <w:r w:rsidRPr="00B4545C">
        <w:tab/>
        <w:t>Bourantas Christos, V.</w:t>
      </w:r>
      <w:r w:rsidRPr="00B4545C">
        <w:rPr>
          <w:i/>
        </w:rPr>
        <w:t xml:space="preserve"> </w:t>
      </w:r>
      <w:r w:rsidRPr="00277327">
        <w:rPr>
          <w:iCs/>
        </w:rPr>
        <w:t>et al.</w:t>
      </w:r>
      <w:r w:rsidRPr="00034AF0">
        <w:rPr>
          <w:iCs/>
        </w:rPr>
        <w:t xml:space="preserve"> </w:t>
      </w:r>
      <w:r w:rsidRPr="00B4545C">
        <w:t xml:space="preserve">Shear stress estimated by quantitative coronary angiography predicts plaques prone to progress and cause events. </w:t>
      </w:r>
      <w:r w:rsidRPr="00B4545C">
        <w:rPr>
          <w:i/>
        </w:rPr>
        <w:t>JACC: Cardiovascular Imaging</w:t>
      </w:r>
      <w:r w:rsidRPr="00277327">
        <w:rPr>
          <w:iCs/>
        </w:rPr>
        <w:t>.</w:t>
      </w:r>
      <w:r w:rsidRPr="00034AF0">
        <w:rPr>
          <w:iCs/>
        </w:rPr>
        <w:t xml:space="preserve"> </w:t>
      </w:r>
      <w:r w:rsidRPr="00B4545C">
        <w:rPr>
          <w:b/>
        </w:rPr>
        <w:t>13</w:t>
      </w:r>
      <w:r w:rsidRPr="00B4545C">
        <w:t xml:space="preserve"> (10), 2206</w:t>
      </w:r>
      <w:r w:rsidR="00034AF0">
        <w:t>–</w:t>
      </w:r>
      <w:r w:rsidRPr="00B4545C">
        <w:t>2219 (2020).</w:t>
      </w:r>
    </w:p>
    <w:p w14:paraId="177CBAC2" w14:textId="6C730BF1" w:rsidR="007C192D" w:rsidRPr="00B4545C" w:rsidRDefault="007C192D" w:rsidP="000139B1">
      <w:pPr>
        <w:pStyle w:val="EndNoteBibliography"/>
      </w:pPr>
      <w:r w:rsidRPr="00B4545C">
        <w:t>20</w:t>
      </w:r>
      <w:r w:rsidR="00034AF0">
        <w:t>.</w:t>
      </w:r>
      <w:r w:rsidRPr="00B4545C">
        <w:tab/>
        <w:t>Stone, P. H.</w:t>
      </w:r>
      <w:r w:rsidRPr="00B4545C">
        <w:rPr>
          <w:i/>
        </w:rPr>
        <w:t xml:space="preserve"> </w:t>
      </w:r>
      <w:r w:rsidRPr="00277327">
        <w:rPr>
          <w:iCs/>
        </w:rPr>
        <w:t>et al.</w:t>
      </w:r>
      <w:r w:rsidRPr="00034AF0">
        <w:rPr>
          <w:iCs/>
        </w:rPr>
        <w:t xml:space="preserve"> </w:t>
      </w:r>
      <w:r w:rsidRPr="00B4545C">
        <w:t xml:space="preserve">Role of low endothelial shear stress and plaque characteristics in the prediction of nonculprit major adverse cardiac events: The PROSPECT study. </w:t>
      </w:r>
      <w:r w:rsidRPr="00B4545C">
        <w:rPr>
          <w:i/>
        </w:rPr>
        <w:t>JACC: Cardiovascular Imaging</w:t>
      </w:r>
      <w:r w:rsidRPr="00277327">
        <w:rPr>
          <w:iCs/>
        </w:rPr>
        <w:t>.</w:t>
      </w:r>
      <w:r w:rsidRPr="00034AF0">
        <w:rPr>
          <w:iCs/>
        </w:rPr>
        <w:t xml:space="preserve"> </w:t>
      </w:r>
      <w:r w:rsidRPr="00B4545C">
        <w:rPr>
          <w:b/>
        </w:rPr>
        <w:t>11</w:t>
      </w:r>
      <w:r w:rsidRPr="00B4545C">
        <w:t xml:space="preserve"> (3), 462</w:t>
      </w:r>
      <w:r w:rsidR="00034AF0">
        <w:t>–</w:t>
      </w:r>
      <w:r w:rsidRPr="00B4545C">
        <w:t>471 (2018).</w:t>
      </w:r>
    </w:p>
    <w:p w14:paraId="12E542F1" w14:textId="17D7C013" w:rsidR="007C192D" w:rsidRPr="00B4545C" w:rsidRDefault="007C192D" w:rsidP="000139B1">
      <w:pPr>
        <w:pStyle w:val="EndNoteBibliography"/>
      </w:pPr>
      <w:r w:rsidRPr="00B4545C">
        <w:t>21</w:t>
      </w:r>
      <w:r w:rsidR="00034AF0">
        <w:t>.</w:t>
      </w:r>
      <w:r w:rsidRPr="00B4545C">
        <w:tab/>
        <w:t>Arzani, A., Gambaruto, A. M., Chen, G.</w:t>
      </w:r>
      <w:r w:rsidR="00034AF0">
        <w:t>,</w:t>
      </w:r>
      <w:r w:rsidRPr="00B4545C">
        <w:t xml:space="preserve"> Shadden, S. C. Wall shear stress exposure time: a Lagrangian measure of near-wall stagnation and concentration in cardiovascular flows. </w:t>
      </w:r>
      <w:r w:rsidRPr="00B4545C">
        <w:rPr>
          <w:i/>
        </w:rPr>
        <w:t xml:space="preserve">Biomechanics and </w:t>
      </w:r>
      <w:r w:rsidR="00AA09B8" w:rsidRPr="00B4545C">
        <w:rPr>
          <w:i/>
        </w:rPr>
        <w:t>M</w:t>
      </w:r>
      <w:r w:rsidRPr="00B4545C">
        <w:rPr>
          <w:i/>
        </w:rPr>
        <w:t xml:space="preserve">odeling in </w:t>
      </w:r>
      <w:r w:rsidR="00AA09B8" w:rsidRPr="00B4545C">
        <w:rPr>
          <w:i/>
        </w:rPr>
        <w:t>M</w:t>
      </w:r>
      <w:r w:rsidRPr="00B4545C">
        <w:rPr>
          <w:i/>
        </w:rPr>
        <w:t>echanobiology</w:t>
      </w:r>
      <w:r w:rsidRPr="00277327">
        <w:rPr>
          <w:iCs/>
        </w:rPr>
        <w:t>.</w:t>
      </w:r>
      <w:r w:rsidRPr="00034AF0">
        <w:rPr>
          <w:iCs/>
        </w:rPr>
        <w:t xml:space="preserve"> </w:t>
      </w:r>
      <w:r w:rsidRPr="00B4545C">
        <w:rPr>
          <w:b/>
        </w:rPr>
        <w:t>16</w:t>
      </w:r>
      <w:r w:rsidRPr="00B4545C">
        <w:t xml:space="preserve"> (3), 787</w:t>
      </w:r>
      <w:r w:rsidR="00034AF0">
        <w:t>–</w:t>
      </w:r>
      <w:r w:rsidRPr="00B4545C">
        <w:t>803 (2017).</w:t>
      </w:r>
    </w:p>
    <w:p w14:paraId="75BD94BE" w14:textId="510C6608" w:rsidR="007C192D" w:rsidRPr="00B4545C" w:rsidRDefault="007C192D" w:rsidP="000139B1">
      <w:pPr>
        <w:pStyle w:val="EndNoteBibliography"/>
      </w:pPr>
      <w:r w:rsidRPr="00B4545C">
        <w:t>22</w:t>
      </w:r>
      <w:r w:rsidR="00936F54">
        <w:t>.</w:t>
      </w:r>
      <w:r w:rsidRPr="00B4545C">
        <w:tab/>
        <w:t>Hoogendoorn, A.</w:t>
      </w:r>
      <w:r w:rsidRPr="00B4545C">
        <w:rPr>
          <w:i/>
        </w:rPr>
        <w:t xml:space="preserve"> </w:t>
      </w:r>
      <w:r w:rsidRPr="00277327">
        <w:rPr>
          <w:iCs/>
        </w:rPr>
        <w:t>et al.</w:t>
      </w:r>
      <w:r w:rsidRPr="00936F54">
        <w:rPr>
          <w:iCs/>
        </w:rPr>
        <w:t xml:space="preserve"> </w:t>
      </w:r>
      <w:r w:rsidRPr="00B4545C">
        <w:t xml:space="preserve">Multidirectional wall shear stress promotes advanced coronary plaque development: comparing five shear stress metrics. </w:t>
      </w:r>
      <w:r w:rsidRPr="00B4545C">
        <w:rPr>
          <w:i/>
        </w:rPr>
        <w:t>Cardiovascular Research</w:t>
      </w:r>
      <w:r w:rsidRPr="00277327">
        <w:rPr>
          <w:iCs/>
        </w:rPr>
        <w:t>.</w:t>
      </w:r>
      <w:r w:rsidRPr="00936F54">
        <w:rPr>
          <w:iCs/>
        </w:rPr>
        <w:t xml:space="preserve"> </w:t>
      </w:r>
      <w:r w:rsidRPr="00B4545C">
        <w:rPr>
          <w:b/>
        </w:rPr>
        <w:t>116</w:t>
      </w:r>
      <w:r w:rsidRPr="00B4545C">
        <w:t xml:space="preserve"> (6), 1136</w:t>
      </w:r>
      <w:r w:rsidR="00936F54">
        <w:t>–</w:t>
      </w:r>
      <w:r w:rsidRPr="00B4545C">
        <w:t>1146 (2020).</w:t>
      </w:r>
    </w:p>
    <w:p w14:paraId="6E1B0299" w14:textId="5DFE643E" w:rsidR="007C192D" w:rsidRPr="00B4545C" w:rsidRDefault="007C192D" w:rsidP="000139B1">
      <w:pPr>
        <w:pStyle w:val="EndNoteBibliography"/>
      </w:pPr>
      <w:r w:rsidRPr="00B4545C">
        <w:t>23</w:t>
      </w:r>
      <w:r w:rsidR="00936F54">
        <w:t>.</w:t>
      </w:r>
      <w:r w:rsidRPr="00B4545C">
        <w:tab/>
        <w:t>Chiastra, C.</w:t>
      </w:r>
      <w:r w:rsidRPr="00B4545C">
        <w:rPr>
          <w:i/>
        </w:rPr>
        <w:t xml:space="preserve"> </w:t>
      </w:r>
      <w:r w:rsidRPr="00277327">
        <w:rPr>
          <w:iCs/>
        </w:rPr>
        <w:t>et al.</w:t>
      </w:r>
      <w:r w:rsidRPr="00936F54">
        <w:rPr>
          <w:iCs/>
        </w:rPr>
        <w:t xml:space="preserve"> </w:t>
      </w:r>
      <w:r w:rsidRPr="00B4545C">
        <w:t xml:space="preserve">Healthy and diseased coronary bifurcation geometries influence near-wall and intravascular flow: A computational exploration of the hemodynamic risk. </w:t>
      </w:r>
      <w:r w:rsidRPr="00B4545C">
        <w:rPr>
          <w:i/>
        </w:rPr>
        <w:t xml:space="preserve">Journal of </w:t>
      </w:r>
      <w:r w:rsidR="00AA09B8" w:rsidRPr="00B4545C">
        <w:rPr>
          <w:i/>
        </w:rPr>
        <w:t>B</w:t>
      </w:r>
      <w:r w:rsidRPr="00B4545C">
        <w:rPr>
          <w:i/>
        </w:rPr>
        <w:t>iomechanics</w:t>
      </w:r>
      <w:r w:rsidRPr="00277327">
        <w:rPr>
          <w:iCs/>
        </w:rPr>
        <w:t>.</w:t>
      </w:r>
      <w:r w:rsidRPr="00936F54">
        <w:rPr>
          <w:iCs/>
        </w:rPr>
        <w:t xml:space="preserve"> </w:t>
      </w:r>
      <w:r w:rsidRPr="00B4545C">
        <w:rPr>
          <w:b/>
        </w:rPr>
        <w:t>58</w:t>
      </w:r>
      <w:r w:rsidR="00AA09B8" w:rsidRPr="00277327">
        <w:rPr>
          <w:bCs/>
        </w:rPr>
        <w:t>,</w:t>
      </w:r>
      <w:r w:rsidRPr="00B4545C">
        <w:t xml:space="preserve"> 79</w:t>
      </w:r>
      <w:r w:rsidR="00936F54">
        <w:t>–</w:t>
      </w:r>
      <w:r w:rsidRPr="00B4545C">
        <w:t>88 (2017).</w:t>
      </w:r>
    </w:p>
    <w:p w14:paraId="600CFE4E" w14:textId="06D8C4D7" w:rsidR="007C192D" w:rsidRPr="00B4545C" w:rsidRDefault="007C192D" w:rsidP="000139B1">
      <w:pPr>
        <w:pStyle w:val="EndNoteBibliography"/>
      </w:pPr>
      <w:r w:rsidRPr="00B4545C">
        <w:t>24</w:t>
      </w:r>
      <w:r w:rsidR="00936F54">
        <w:t>.</w:t>
      </w:r>
      <w:r w:rsidRPr="00B4545C">
        <w:tab/>
        <w:t>Gallo, D., Steinman, D. A., Bijari, P. B.</w:t>
      </w:r>
      <w:r w:rsidR="00936F54">
        <w:t>,</w:t>
      </w:r>
      <w:r w:rsidRPr="00B4545C">
        <w:t xml:space="preserve"> Morbiducci, U. Helical flow in carotid bifurcation as surrogate marker of exposure to disturbed shear. </w:t>
      </w:r>
      <w:r w:rsidRPr="00B4545C">
        <w:rPr>
          <w:i/>
        </w:rPr>
        <w:t xml:space="preserve">Journal of </w:t>
      </w:r>
      <w:r w:rsidR="00AA09B8" w:rsidRPr="00B4545C">
        <w:rPr>
          <w:i/>
        </w:rPr>
        <w:t>B</w:t>
      </w:r>
      <w:r w:rsidRPr="00B4545C">
        <w:rPr>
          <w:i/>
        </w:rPr>
        <w:t>iomechanics</w:t>
      </w:r>
      <w:r w:rsidRPr="00277327">
        <w:rPr>
          <w:iCs/>
        </w:rPr>
        <w:t>.</w:t>
      </w:r>
      <w:r w:rsidRPr="00936F54">
        <w:rPr>
          <w:iCs/>
        </w:rPr>
        <w:t xml:space="preserve"> </w:t>
      </w:r>
      <w:r w:rsidRPr="00B4545C">
        <w:rPr>
          <w:b/>
        </w:rPr>
        <w:t>45</w:t>
      </w:r>
      <w:r w:rsidRPr="00B4545C">
        <w:t xml:space="preserve"> (14), 2398</w:t>
      </w:r>
      <w:r w:rsidR="00936F54">
        <w:t>–</w:t>
      </w:r>
      <w:r w:rsidRPr="00B4545C">
        <w:t>2404 (2012).</w:t>
      </w:r>
    </w:p>
    <w:p w14:paraId="1C4153DE" w14:textId="4454B7BE" w:rsidR="007C192D" w:rsidRPr="00B4545C" w:rsidRDefault="007C192D" w:rsidP="000139B1">
      <w:pPr>
        <w:pStyle w:val="EndNoteBibliography"/>
      </w:pPr>
      <w:r w:rsidRPr="00B4545C">
        <w:t>25</w:t>
      </w:r>
      <w:r w:rsidR="00936F54">
        <w:t>.</w:t>
      </w:r>
      <w:r w:rsidRPr="00B4545C">
        <w:tab/>
        <w:t>De Nisco, G.</w:t>
      </w:r>
      <w:r w:rsidRPr="00B4545C">
        <w:rPr>
          <w:i/>
        </w:rPr>
        <w:t xml:space="preserve"> </w:t>
      </w:r>
      <w:r w:rsidRPr="00277327">
        <w:rPr>
          <w:iCs/>
        </w:rPr>
        <w:t>et al.</w:t>
      </w:r>
      <w:r w:rsidRPr="00936F54">
        <w:rPr>
          <w:iCs/>
        </w:rPr>
        <w:t xml:space="preserve"> </w:t>
      </w:r>
      <w:r w:rsidRPr="00B4545C">
        <w:t xml:space="preserve">The atheroprotective nature of helical flow in coronary arteries. </w:t>
      </w:r>
      <w:r w:rsidRPr="00B4545C">
        <w:rPr>
          <w:i/>
        </w:rPr>
        <w:t>Annals of Biomedical Engineering</w:t>
      </w:r>
      <w:r w:rsidRPr="00277327">
        <w:rPr>
          <w:iCs/>
        </w:rPr>
        <w:t>.</w:t>
      </w:r>
      <w:r w:rsidRPr="00936F54">
        <w:rPr>
          <w:iCs/>
        </w:rPr>
        <w:t xml:space="preserve"> </w:t>
      </w:r>
      <w:r w:rsidRPr="00B4545C">
        <w:rPr>
          <w:b/>
        </w:rPr>
        <w:t>47</w:t>
      </w:r>
      <w:r w:rsidRPr="00B4545C">
        <w:t xml:space="preserve"> (2), 425</w:t>
      </w:r>
      <w:r w:rsidR="00936F54">
        <w:t>–</w:t>
      </w:r>
      <w:r w:rsidRPr="00B4545C">
        <w:t>438 (2019).</w:t>
      </w:r>
    </w:p>
    <w:p w14:paraId="3CB3731F" w14:textId="09E8A4F0" w:rsidR="007C192D" w:rsidRPr="00B4545C" w:rsidRDefault="007C192D" w:rsidP="000139B1">
      <w:pPr>
        <w:pStyle w:val="EndNoteBibliography"/>
      </w:pPr>
      <w:r w:rsidRPr="00B4545C">
        <w:t>26</w:t>
      </w:r>
      <w:r w:rsidR="00936F54">
        <w:t>.</w:t>
      </w:r>
      <w:r w:rsidRPr="00B4545C">
        <w:tab/>
        <w:t>De Nisco, G.</w:t>
      </w:r>
      <w:r w:rsidRPr="00B4545C">
        <w:rPr>
          <w:i/>
        </w:rPr>
        <w:t xml:space="preserve"> </w:t>
      </w:r>
      <w:r w:rsidRPr="00277327">
        <w:rPr>
          <w:iCs/>
        </w:rPr>
        <w:t>et al.</w:t>
      </w:r>
      <w:r w:rsidRPr="00936F54">
        <w:rPr>
          <w:iCs/>
        </w:rPr>
        <w:t xml:space="preserve"> </w:t>
      </w:r>
      <w:r w:rsidRPr="00B4545C">
        <w:t xml:space="preserve">The impact of helical flow on coronary atherosclerotic plaque development. </w:t>
      </w:r>
      <w:r w:rsidRPr="00B4545C">
        <w:rPr>
          <w:i/>
        </w:rPr>
        <w:t>Atherosclerosis</w:t>
      </w:r>
      <w:r w:rsidRPr="00277327">
        <w:rPr>
          <w:iCs/>
        </w:rPr>
        <w:t>.</w:t>
      </w:r>
      <w:r w:rsidRPr="00936F54">
        <w:rPr>
          <w:iCs/>
        </w:rPr>
        <w:t xml:space="preserve"> </w:t>
      </w:r>
      <w:r w:rsidRPr="00B4545C">
        <w:rPr>
          <w:b/>
        </w:rPr>
        <w:t>300</w:t>
      </w:r>
      <w:r w:rsidR="00936F54" w:rsidRPr="00B4545C">
        <w:t>,</w:t>
      </w:r>
      <w:r w:rsidRPr="00B4545C">
        <w:t xml:space="preserve"> 39</w:t>
      </w:r>
      <w:r w:rsidR="00936F54">
        <w:t>–</w:t>
      </w:r>
      <w:r w:rsidRPr="00B4545C">
        <w:t>46 (2020).</w:t>
      </w:r>
    </w:p>
    <w:p w14:paraId="2D54A2DF" w14:textId="193FF7C5" w:rsidR="007C192D" w:rsidRPr="00B4545C" w:rsidRDefault="007C192D" w:rsidP="000139B1">
      <w:pPr>
        <w:pStyle w:val="EndNoteBibliography"/>
      </w:pPr>
      <w:r w:rsidRPr="00B4545C">
        <w:t>27</w:t>
      </w:r>
      <w:r w:rsidR="00936F54">
        <w:t>.</w:t>
      </w:r>
      <w:r w:rsidRPr="00B4545C">
        <w:tab/>
        <w:t>Eslami, P.</w:t>
      </w:r>
      <w:r w:rsidRPr="00B4545C">
        <w:rPr>
          <w:i/>
        </w:rPr>
        <w:t xml:space="preserve"> </w:t>
      </w:r>
      <w:r w:rsidRPr="00277327">
        <w:rPr>
          <w:iCs/>
        </w:rPr>
        <w:t>et al.</w:t>
      </w:r>
      <w:r w:rsidRPr="00936F54">
        <w:rPr>
          <w:iCs/>
        </w:rPr>
        <w:t xml:space="preserve"> </w:t>
      </w:r>
      <w:r w:rsidRPr="00B4545C">
        <w:t xml:space="preserve">Effect of wall elasticity on hemodynamics and wall shear stress in patient-specific simulations in the coronary arteries. </w:t>
      </w:r>
      <w:r w:rsidRPr="00B4545C">
        <w:rPr>
          <w:i/>
        </w:rPr>
        <w:t>Journal of Biomechanical Engineering</w:t>
      </w:r>
      <w:r w:rsidRPr="00277327">
        <w:rPr>
          <w:iCs/>
        </w:rPr>
        <w:t>.</w:t>
      </w:r>
      <w:r w:rsidRPr="00936F54">
        <w:rPr>
          <w:iCs/>
        </w:rPr>
        <w:t xml:space="preserve"> </w:t>
      </w:r>
      <w:r w:rsidRPr="00B4545C">
        <w:rPr>
          <w:b/>
        </w:rPr>
        <w:t>142</w:t>
      </w:r>
      <w:r w:rsidRPr="00B4545C">
        <w:t xml:space="preserve"> (2) </w:t>
      </w:r>
      <w:r w:rsidRPr="00B4545C">
        <w:lastRenderedPageBreak/>
        <w:t>(2019).</w:t>
      </w:r>
    </w:p>
    <w:p w14:paraId="60D6E6A7" w14:textId="3A00A468" w:rsidR="007C192D" w:rsidRPr="00B4545C" w:rsidRDefault="007C192D" w:rsidP="000139B1">
      <w:pPr>
        <w:pStyle w:val="EndNoteBibliography"/>
      </w:pPr>
      <w:r w:rsidRPr="00B4545C">
        <w:t>28</w:t>
      </w:r>
      <w:r w:rsidR="00936F54">
        <w:t>.</w:t>
      </w:r>
      <w:r w:rsidRPr="00B4545C">
        <w:tab/>
        <w:t>Malvè, M., García, A., Ohayon, J.</w:t>
      </w:r>
      <w:r w:rsidR="00936F54">
        <w:t>,</w:t>
      </w:r>
      <w:r w:rsidRPr="00B4545C">
        <w:t xml:space="preserve"> Martínez, M. A. Unsteady blood flow and mass transfer of a human left coronary artery bifurcation: FSI vs. CFD. </w:t>
      </w:r>
      <w:r w:rsidRPr="00B4545C">
        <w:rPr>
          <w:i/>
        </w:rPr>
        <w:t>International Communications in Heat and Mass Transfer</w:t>
      </w:r>
      <w:r w:rsidRPr="00277327">
        <w:rPr>
          <w:iCs/>
        </w:rPr>
        <w:t>.</w:t>
      </w:r>
      <w:r w:rsidRPr="00936F54">
        <w:rPr>
          <w:iCs/>
        </w:rPr>
        <w:t xml:space="preserve"> </w:t>
      </w:r>
      <w:r w:rsidRPr="00B4545C">
        <w:rPr>
          <w:b/>
        </w:rPr>
        <w:t>39</w:t>
      </w:r>
      <w:r w:rsidRPr="00B4545C">
        <w:t xml:space="preserve"> (6), 745</w:t>
      </w:r>
      <w:r w:rsidR="00936F54">
        <w:t>–</w:t>
      </w:r>
      <w:r w:rsidRPr="00B4545C">
        <w:t>751 (2012).</w:t>
      </w:r>
    </w:p>
    <w:p w14:paraId="52F86F05" w14:textId="5447AE1E" w:rsidR="007C192D" w:rsidRPr="00B4545C" w:rsidRDefault="007C192D" w:rsidP="000139B1">
      <w:pPr>
        <w:pStyle w:val="EndNoteBibliography"/>
      </w:pPr>
      <w:r w:rsidRPr="00B4545C">
        <w:t>29</w:t>
      </w:r>
      <w:r w:rsidR="006A7CB8">
        <w:t>.</w:t>
      </w:r>
      <w:r w:rsidRPr="00B4545C">
        <w:tab/>
        <w:t>Chiastra, C., Migliavacca, F., Martínez, M. Á.</w:t>
      </w:r>
      <w:r w:rsidR="006A7CB8">
        <w:t>,</w:t>
      </w:r>
      <w:r w:rsidRPr="00B4545C">
        <w:t xml:space="preserve"> Malvè, M. On the necessity of modelling fluid–structure interaction for stented coronary arteries. </w:t>
      </w:r>
      <w:r w:rsidRPr="00B4545C">
        <w:rPr>
          <w:i/>
        </w:rPr>
        <w:t>Journal of the Mechanical Behavior of Biomedical Materials</w:t>
      </w:r>
      <w:r w:rsidRPr="00277327">
        <w:rPr>
          <w:iCs/>
        </w:rPr>
        <w:t>.</w:t>
      </w:r>
      <w:r w:rsidRPr="00936F54">
        <w:rPr>
          <w:iCs/>
        </w:rPr>
        <w:t xml:space="preserve"> </w:t>
      </w:r>
      <w:r w:rsidRPr="00B4545C">
        <w:rPr>
          <w:b/>
        </w:rPr>
        <w:t>34</w:t>
      </w:r>
      <w:r w:rsidR="008C34AC" w:rsidRPr="00277327">
        <w:rPr>
          <w:bCs/>
        </w:rPr>
        <w:t>,</w:t>
      </w:r>
      <w:r w:rsidRPr="00B4545C">
        <w:t xml:space="preserve"> 217</w:t>
      </w:r>
      <w:r w:rsidR="006A7CB8">
        <w:t>–</w:t>
      </w:r>
      <w:r w:rsidRPr="00B4545C">
        <w:t>230 (2014).</w:t>
      </w:r>
    </w:p>
    <w:p w14:paraId="18EDC423" w14:textId="7009BA63" w:rsidR="007C192D" w:rsidRPr="00B4545C" w:rsidRDefault="007C192D" w:rsidP="000139B1">
      <w:pPr>
        <w:pStyle w:val="EndNoteBibliography"/>
      </w:pPr>
      <w:r w:rsidRPr="00B4545C">
        <w:t>30</w:t>
      </w:r>
      <w:r w:rsidR="006A7CB8">
        <w:t>.</w:t>
      </w:r>
      <w:r w:rsidRPr="00B4545C">
        <w:tab/>
        <w:t>Carpenter, H., Gholipour, A., Ghayesh, M., Zander, A. C.</w:t>
      </w:r>
      <w:r w:rsidR="006A7CB8">
        <w:t>,</w:t>
      </w:r>
      <w:r w:rsidRPr="00B4545C">
        <w:t xml:space="preserve"> Psaltis, P. In vivo based fluid-structure interaction biomechanics of the left anterior descending coronary artery. </w:t>
      </w:r>
      <w:r w:rsidRPr="00B4545C">
        <w:rPr>
          <w:i/>
        </w:rPr>
        <w:t>Journal of Biomechanical Engineering</w:t>
      </w:r>
      <w:r w:rsidRPr="00277327">
        <w:rPr>
          <w:iCs/>
        </w:rPr>
        <w:t>.</w:t>
      </w:r>
      <w:r w:rsidRPr="006A7CB8">
        <w:rPr>
          <w:iCs/>
        </w:rPr>
        <w:t xml:space="preserve"> </w:t>
      </w:r>
      <w:r w:rsidR="008C34AC" w:rsidRPr="00B4545C">
        <w:rPr>
          <w:b/>
          <w:bCs/>
        </w:rPr>
        <w:t>143</w:t>
      </w:r>
      <w:r w:rsidR="008C34AC" w:rsidRPr="00B4545C">
        <w:t xml:space="preserve"> (8)</w:t>
      </w:r>
      <w:r w:rsidRPr="00B4545C">
        <w:t xml:space="preserve"> (2021).</w:t>
      </w:r>
    </w:p>
    <w:p w14:paraId="3615E619" w14:textId="7EC70F5F" w:rsidR="007C192D" w:rsidRPr="00B4545C" w:rsidRDefault="007C192D" w:rsidP="000139B1">
      <w:pPr>
        <w:pStyle w:val="EndNoteBibliography"/>
      </w:pPr>
      <w:r w:rsidRPr="00B4545C">
        <w:t>31</w:t>
      </w:r>
      <w:r w:rsidR="00EB4042">
        <w:t>.</w:t>
      </w:r>
      <w:r w:rsidRPr="00B4545C">
        <w:tab/>
        <w:t>Tang, D.</w:t>
      </w:r>
      <w:r w:rsidRPr="00B4545C">
        <w:rPr>
          <w:i/>
        </w:rPr>
        <w:t xml:space="preserve"> </w:t>
      </w:r>
      <w:r w:rsidRPr="00277327">
        <w:rPr>
          <w:iCs/>
        </w:rPr>
        <w:t>et al.</w:t>
      </w:r>
      <w:r w:rsidRPr="00C3445A">
        <w:rPr>
          <w:iCs/>
        </w:rPr>
        <w:t xml:space="preserve"> </w:t>
      </w:r>
      <w:r w:rsidRPr="00B4545C">
        <w:t xml:space="preserve">3D MRI-based anisotropic FSI models with cyclic bending for human coronary atherosclerotic plaque mechanical analysis. </w:t>
      </w:r>
      <w:r w:rsidRPr="00B4545C">
        <w:rPr>
          <w:i/>
        </w:rPr>
        <w:t>Journal of Biomechanical Engineering</w:t>
      </w:r>
      <w:r w:rsidRPr="00277327">
        <w:rPr>
          <w:iCs/>
        </w:rPr>
        <w:t>.</w:t>
      </w:r>
      <w:r w:rsidRPr="00C3445A">
        <w:rPr>
          <w:iCs/>
        </w:rPr>
        <w:t xml:space="preserve"> </w:t>
      </w:r>
      <w:r w:rsidRPr="00B4545C">
        <w:rPr>
          <w:b/>
        </w:rPr>
        <w:t>131</w:t>
      </w:r>
      <w:r w:rsidRPr="00B4545C">
        <w:t xml:space="preserve"> (6) (2009).</w:t>
      </w:r>
    </w:p>
    <w:p w14:paraId="19824335" w14:textId="30167405" w:rsidR="007C192D" w:rsidRPr="00B4545C" w:rsidRDefault="007C192D" w:rsidP="000139B1">
      <w:pPr>
        <w:pStyle w:val="EndNoteBibliography"/>
      </w:pPr>
      <w:r w:rsidRPr="00B4545C">
        <w:t>32</w:t>
      </w:r>
      <w:r w:rsidR="00C3445A">
        <w:t>.</w:t>
      </w:r>
      <w:r w:rsidRPr="00B4545C">
        <w:tab/>
        <w:t>Gholipour, A., Ghayesh, M. H., Zander, A. C.</w:t>
      </w:r>
      <w:r w:rsidR="00C3445A">
        <w:t>,</w:t>
      </w:r>
      <w:r w:rsidRPr="00B4545C">
        <w:t xml:space="preserve"> Psaltis, P. J. In vivo based biomechanics of right and left coronary arteries. </w:t>
      </w:r>
      <w:r w:rsidRPr="00B4545C">
        <w:rPr>
          <w:i/>
        </w:rPr>
        <w:t>International Journal of Engineering Science</w:t>
      </w:r>
      <w:r w:rsidRPr="00277327">
        <w:rPr>
          <w:iCs/>
        </w:rPr>
        <w:t>.</w:t>
      </w:r>
      <w:r w:rsidRPr="00C3445A">
        <w:rPr>
          <w:iCs/>
        </w:rPr>
        <w:t xml:space="preserve"> </w:t>
      </w:r>
      <w:r w:rsidRPr="00B4545C">
        <w:rPr>
          <w:b/>
        </w:rPr>
        <w:t>154</w:t>
      </w:r>
      <w:r w:rsidRPr="00B4545C">
        <w:t xml:space="preserve"> (2020).</w:t>
      </w:r>
    </w:p>
    <w:p w14:paraId="365441C7" w14:textId="52CFE1B2" w:rsidR="007C192D" w:rsidRPr="00B4545C" w:rsidRDefault="007C192D" w:rsidP="000139B1">
      <w:pPr>
        <w:pStyle w:val="EndNoteBibliography"/>
      </w:pPr>
      <w:r w:rsidRPr="00B4545C">
        <w:t>33</w:t>
      </w:r>
      <w:r w:rsidR="00C3445A">
        <w:t>.</w:t>
      </w:r>
      <w:r w:rsidRPr="00B4545C">
        <w:tab/>
        <w:t>Pei, X., Wu, B.</w:t>
      </w:r>
      <w:r w:rsidR="00C3445A">
        <w:t>,</w:t>
      </w:r>
      <w:r w:rsidRPr="00B4545C">
        <w:t xml:space="preserve"> Li, Z.-Y. Fatigue crack propagation analysis of plaque rupture. </w:t>
      </w:r>
      <w:r w:rsidRPr="00B4545C">
        <w:rPr>
          <w:i/>
        </w:rPr>
        <w:t>Journal of Biomechanical Engineering</w:t>
      </w:r>
      <w:r w:rsidRPr="00277327">
        <w:rPr>
          <w:iCs/>
        </w:rPr>
        <w:t>.</w:t>
      </w:r>
      <w:r w:rsidRPr="00C3445A">
        <w:rPr>
          <w:iCs/>
        </w:rPr>
        <w:t xml:space="preserve"> </w:t>
      </w:r>
      <w:r w:rsidRPr="00B4545C">
        <w:rPr>
          <w:b/>
        </w:rPr>
        <w:t>135</w:t>
      </w:r>
      <w:r w:rsidRPr="00B4545C">
        <w:t xml:space="preserve"> (10) (2013).</w:t>
      </w:r>
    </w:p>
    <w:p w14:paraId="6BC849AA" w14:textId="1DF1A3B0" w:rsidR="007C192D" w:rsidRPr="00B4545C" w:rsidRDefault="007C192D" w:rsidP="000139B1">
      <w:pPr>
        <w:pStyle w:val="EndNoteBibliography"/>
      </w:pPr>
      <w:r w:rsidRPr="00B4545C">
        <w:t>34</w:t>
      </w:r>
      <w:r w:rsidR="00C3445A">
        <w:t>.</w:t>
      </w:r>
      <w:r w:rsidRPr="00B4545C">
        <w:tab/>
        <w:t>Wang, L.</w:t>
      </w:r>
      <w:r w:rsidRPr="00B4545C">
        <w:rPr>
          <w:i/>
        </w:rPr>
        <w:t xml:space="preserve"> </w:t>
      </w:r>
      <w:r w:rsidRPr="00277327">
        <w:rPr>
          <w:iCs/>
        </w:rPr>
        <w:t>et al.</w:t>
      </w:r>
      <w:r w:rsidRPr="00C3445A">
        <w:rPr>
          <w:iCs/>
        </w:rPr>
        <w:t xml:space="preserve"> </w:t>
      </w:r>
      <w:r w:rsidRPr="00B4545C">
        <w:t xml:space="preserve">IVUS-based FSI models for human coronary plaque progression study: components, correlation and predictive analysis. </w:t>
      </w:r>
      <w:r w:rsidRPr="00B4545C">
        <w:rPr>
          <w:i/>
        </w:rPr>
        <w:t>Annals of Biomedical Engineering</w:t>
      </w:r>
      <w:r w:rsidRPr="00277327">
        <w:rPr>
          <w:iCs/>
        </w:rPr>
        <w:t>.</w:t>
      </w:r>
      <w:r w:rsidRPr="00C3445A">
        <w:rPr>
          <w:iCs/>
        </w:rPr>
        <w:t xml:space="preserve"> </w:t>
      </w:r>
      <w:r w:rsidRPr="00B4545C">
        <w:rPr>
          <w:b/>
        </w:rPr>
        <w:t>43</w:t>
      </w:r>
      <w:r w:rsidRPr="00B4545C">
        <w:t xml:space="preserve"> (1), 107</w:t>
      </w:r>
      <w:r w:rsidR="00C3445A">
        <w:t>–</w:t>
      </w:r>
      <w:r w:rsidRPr="00B4545C">
        <w:t>121 (2015).</w:t>
      </w:r>
    </w:p>
    <w:p w14:paraId="74764BDB" w14:textId="4DA02E9B" w:rsidR="007C192D" w:rsidRPr="00B4545C" w:rsidRDefault="007C192D" w:rsidP="000139B1">
      <w:pPr>
        <w:pStyle w:val="EndNoteBibliography"/>
      </w:pPr>
      <w:r w:rsidRPr="00B4545C">
        <w:t>35</w:t>
      </w:r>
      <w:r w:rsidR="00C3445A">
        <w:t>.</w:t>
      </w:r>
      <w:r w:rsidRPr="00B4545C">
        <w:tab/>
        <w:t>Fan, R.</w:t>
      </w:r>
      <w:r w:rsidRPr="00B4545C">
        <w:rPr>
          <w:i/>
        </w:rPr>
        <w:t xml:space="preserve"> </w:t>
      </w:r>
      <w:r w:rsidRPr="00277327">
        <w:rPr>
          <w:iCs/>
        </w:rPr>
        <w:t>et al.</w:t>
      </w:r>
      <w:r w:rsidRPr="00C3445A">
        <w:rPr>
          <w:iCs/>
        </w:rPr>
        <w:t xml:space="preserve"> </w:t>
      </w:r>
      <w:r w:rsidRPr="00B4545C">
        <w:t xml:space="preserve">Human coronary plaque wall thickness correlated positively with flow shear stress and negatively with plaque wall stress: an IVUS-based fluid-structure interaction multi-patient study. </w:t>
      </w:r>
      <w:r w:rsidRPr="00B4545C">
        <w:rPr>
          <w:i/>
        </w:rPr>
        <w:t>BioMedical Engineering OnLine</w:t>
      </w:r>
      <w:r w:rsidRPr="00277327">
        <w:rPr>
          <w:iCs/>
        </w:rPr>
        <w:t>.</w:t>
      </w:r>
      <w:r w:rsidRPr="00C3445A">
        <w:rPr>
          <w:iCs/>
        </w:rPr>
        <w:t xml:space="preserve"> </w:t>
      </w:r>
      <w:r w:rsidRPr="00B4545C">
        <w:rPr>
          <w:b/>
        </w:rPr>
        <w:t>13</w:t>
      </w:r>
      <w:r w:rsidRPr="00B4545C">
        <w:t xml:space="preserve"> (1), 32 (2014).</w:t>
      </w:r>
    </w:p>
    <w:p w14:paraId="34540CE6" w14:textId="78F42425" w:rsidR="007C192D" w:rsidRPr="00B4545C" w:rsidRDefault="007C192D" w:rsidP="000139B1">
      <w:pPr>
        <w:pStyle w:val="EndNoteBibliography"/>
      </w:pPr>
      <w:r w:rsidRPr="00B4545C">
        <w:t>36</w:t>
      </w:r>
      <w:r w:rsidR="00C3445A">
        <w:t>.</w:t>
      </w:r>
      <w:r w:rsidRPr="00B4545C">
        <w:tab/>
        <w:t>Migliori, S.</w:t>
      </w:r>
      <w:r w:rsidRPr="00B4545C">
        <w:rPr>
          <w:i/>
        </w:rPr>
        <w:t xml:space="preserve"> </w:t>
      </w:r>
      <w:r w:rsidRPr="00277327">
        <w:rPr>
          <w:iCs/>
        </w:rPr>
        <w:t>et al.</w:t>
      </w:r>
      <w:r w:rsidRPr="00C3445A">
        <w:rPr>
          <w:iCs/>
        </w:rPr>
        <w:t xml:space="preserve"> </w:t>
      </w:r>
      <w:r w:rsidRPr="00B4545C">
        <w:t xml:space="preserve">Application of an OCT-based 3D reconstruction framework to the hemodynamic assessment of an ulcerated coronary artery plaque. </w:t>
      </w:r>
      <w:r w:rsidRPr="00B4545C">
        <w:rPr>
          <w:i/>
        </w:rPr>
        <w:t>Medical Engineering &amp; Physics</w:t>
      </w:r>
      <w:r w:rsidRPr="00277327">
        <w:rPr>
          <w:iCs/>
        </w:rPr>
        <w:t>.</w:t>
      </w:r>
      <w:r w:rsidRPr="00C3445A">
        <w:rPr>
          <w:iCs/>
        </w:rPr>
        <w:t xml:space="preserve"> </w:t>
      </w:r>
      <w:r w:rsidRPr="00B4545C">
        <w:rPr>
          <w:b/>
        </w:rPr>
        <w:t>78</w:t>
      </w:r>
      <w:r w:rsidR="00C3445A" w:rsidRPr="00B4545C">
        <w:t>,</w:t>
      </w:r>
      <w:r w:rsidRPr="00B4545C">
        <w:t xml:space="preserve"> 74</w:t>
      </w:r>
      <w:r w:rsidR="00C3445A">
        <w:t>–</w:t>
      </w:r>
      <w:r w:rsidRPr="00B4545C">
        <w:t>81 (2020).</w:t>
      </w:r>
    </w:p>
    <w:p w14:paraId="1748B795" w14:textId="491BAA82" w:rsidR="007C192D" w:rsidRPr="00B4545C" w:rsidRDefault="007C192D" w:rsidP="000139B1">
      <w:pPr>
        <w:pStyle w:val="EndNoteBibliography"/>
      </w:pPr>
      <w:r w:rsidRPr="00B4545C">
        <w:t>37</w:t>
      </w:r>
      <w:r w:rsidR="00C3445A">
        <w:t>.</w:t>
      </w:r>
      <w:r w:rsidRPr="00B4545C">
        <w:tab/>
        <w:t xml:space="preserve">Pataky, T. </w:t>
      </w:r>
      <w:r w:rsidRPr="00B4545C">
        <w:rPr>
          <w:i/>
        </w:rPr>
        <w:t>DIGITIZE07</w:t>
      </w:r>
      <w:r w:rsidRPr="00B4545C">
        <w:t>, &lt;https://www.mathworks.com/matlabcentral/fileexchange/14703-digitize07&gt; MATLAB Central File Exchange (2021).</w:t>
      </w:r>
    </w:p>
    <w:p w14:paraId="79D20B00" w14:textId="45691BDC" w:rsidR="007C192D" w:rsidRPr="00B4545C" w:rsidRDefault="007C192D" w:rsidP="000139B1">
      <w:pPr>
        <w:pStyle w:val="EndNoteBibliography"/>
      </w:pPr>
      <w:r w:rsidRPr="00B4545C">
        <w:t>38</w:t>
      </w:r>
      <w:r w:rsidR="00C3445A">
        <w:t>.</w:t>
      </w:r>
      <w:r w:rsidRPr="00B4545C">
        <w:tab/>
        <w:t xml:space="preserve">D'Errico, J. </w:t>
      </w:r>
      <w:r w:rsidRPr="00B4545C">
        <w:rPr>
          <w:i/>
        </w:rPr>
        <w:t>interparc</w:t>
      </w:r>
      <w:r w:rsidRPr="00B4545C">
        <w:t>, &lt;https://www.mathworks.com/matlabcentral/fileexchange/34874-interparc&gt; MATLAB Central File Exchange (2021).</w:t>
      </w:r>
    </w:p>
    <w:p w14:paraId="639814A2" w14:textId="6D5703FB" w:rsidR="007C192D" w:rsidRPr="00B4545C" w:rsidRDefault="007C192D" w:rsidP="000139B1">
      <w:pPr>
        <w:pStyle w:val="EndNoteBibliography"/>
      </w:pPr>
      <w:r w:rsidRPr="00B4545C">
        <w:t>39</w:t>
      </w:r>
      <w:r w:rsidR="00C3445A">
        <w:t>.</w:t>
      </w:r>
      <w:r w:rsidRPr="00B4545C">
        <w:tab/>
        <w:t>Davies Justin, E.</w:t>
      </w:r>
      <w:r w:rsidRPr="00B4545C">
        <w:rPr>
          <w:i/>
        </w:rPr>
        <w:t xml:space="preserve"> </w:t>
      </w:r>
      <w:r w:rsidRPr="00277327">
        <w:rPr>
          <w:iCs/>
        </w:rPr>
        <w:t>et al.</w:t>
      </w:r>
      <w:r w:rsidRPr="00C3445A">
        <w:rPr>
          <w:iCs/>
        </w:rPr>
        <w:t xml:space="preserve"> </w:t>
      </w:r>
      <w:r w:rsidRPr="00B4545C">
        <w:t xml:space="preserve">Evidence of a dominant backward-propagating “suction” wave responsible for diastolic coronary filling in humans, attenuated in left ventricular hypertrophy. </w:t>
      </w:r>
      <w:r w:rsidRPr="00B4545C">
        <w:rPr>
          <w:i/>
        </w:rPr>
        <w:t>Circulation</w:t>
      </w:r>
      <w:r w:rsidRPr="00277327">
        <w:rPr>
          <w:iCs/>
        </w:rPr>
        <w:t>.</w:t>
      </w:r>
      <w:r w:rsidRPr="00C3445A">
        <w:rPr>
          <w:iCs/>
        </w:rPr>
        <w:t xml:space="preserve"> </w:t>
      </w:r>
      <w:r w:rsidRPr="00B4545C">
        <w:rPr>
          <w:b/>
        </w:rPr>
        <w:t>113</w:t>
      </w:r>
      <w:r w:rsidRPr="00B4545C">
        <w:t xml:space="preserve"> (14), 1768</w:t>
      </w:r>
      <w:r w:rsidR="00C3445A">
        <w:t>–</w:t>
      </w:r>
      <w:r w:rsidRPr="00B4545C">
        <w:t>1778 (2006).</w:t>
      </w:r>
    </w:p>
    <w:p w14:paraId="4658A825" w14:textId="34B05D8F" w:rsidR="007C192D" w:rsidRPr="00B4545C" w:rsidRDefault="007C192D" w:rsidP="000139B1">
      <w:pPr>
        <w:pStyle w:val="EndNoteBibliography"/>
      </w:pPr>
      <w:r w:rsidRPr="00B4545C">
        <w:t>40</w:t>
      </w:r>
      <w:r w:rsidR="00C3445A">
        <w:t>.</w:t>
      </w:r>
      <w:r w:rsidRPr="00B4545C">
        <w:tab/>
        <w:t>Campbell, I. C.</w:t>
      </w:r>
      <w:r w:rsidR="00C3445A">
        <w:t xml:space="preserve"> et al</w:t>
      </w:r>
      <w:r w:rsidRPr="00B4545C">
        <w:t xml:space="preserve">. Effect of </w:t>
      </w:r>
      <w:r w:rsidR="00DB43D3">
        <w:t>i</w:t>
      </w:r>
      <w:r w:rsidR="00DB43D3" w:rsidRPr="00B4545C">
        <w:t xml:space="preserve">nlet </w:t>
      </w:r>
      <w:r w:rsidR="00DB43D3">
        <w:t>v</w:t>
      </w:r>
      <w:r w:rsidR="00DB43D3" w:rsidRPr="00B4545C">
        <w:t xml:space="preserve">elocity </w:t>
      </w:r>
      <w:r w:rsidR="00DB43D3">
        <w:t>p</w:t>
      </w:r>
      <w:r w:rsidR="00DB43D3" w:rsidRPr="00B4545C">
        <w:t xml:space="preserve">rofiles </w:t>
      </w:r>
      <w:r w:rsidRPr="00B4545C">
        <w:t xml:space="preserve">on </w:t>
      </w:r>
      <w:r w:rsidR="00DB43D3">
        <w:t>p</w:t>
      </w:r>
      <w:r w:rsidR="00DB43D3" w:rsidRPr="00B4545C">
        <w:t>atient</w:t>
      </w:r>
      <w:r w:rsidRPr="00B4545C">
        <w:t>-</w:t>
      </w:r>
      <w:r w:rsidR="00DB43D3">
        <w:t>s</w:t>
      </w:r>
      <w:r w:rsidR="00DB43D3" w:rsidRPr="00B4545C">
        <w:t xml:space="preserve">pecific </w:t>
      </w:r>
      <w:r w:rsidR="00DB43D3">
        <w:t>c</w:t>
      </w:r>
      <w:r w:rsidR="00DB43D3" w:rsidRPr="00B4545C">
        <w:t xml:space="preserve">omputational </w:t>
      </w:r>
      <w:r w:rsidR="00DB43D3">
        <w:t>f</w:t>
      </w:r>
      <w:r w:rsidR="00DB43D3" w:rsidRPr="00B4545C">
        <w:t xml:space="preserve">luid </w:t>
      </w:r>
      <w:r w:rsidR="00DB43D3">
        <w:t>d</w:t>
      </w:r>
      <w:r w:rsidR="00DB43D3" w:rsidRPr="00B4545C">
        <w:t xml:space="preserve">ynamics </w:t>
      </w:r>
      <w:r w:rsidR="00DB43D3">
        <w:t>s</w:t>
      </w:r>
      <w:r w:rsidR="00DB43D3" w:rsidRPr="00B4545C">
        <w:t xml:space="preserve">imulations </w:t>
      </w:r>
      <w:r w:rsidRPr="00B4545C">
        <w:t xml:space="preserve">of the </w:t>
      </w:r>
      <w:r w:rsidR="00DB43D3">
        <w:t>c</w:t>
      </w:r>
      <w:r w:rsidR="00DB43D3" w:rsidRPr="00B4545C">
        <w:t xml:space="preserve">arotid </w:t>
      </w:r>
      <w:r w:rsidR="00DB43D3">
        <w:t>b</w:t>
      </w:r>
      <w:r w:rsidR="00DB43D3" w:rsidRPr="00B4545C">
        <w:t>ifurcation</w:t>
      </w:r>
      <w:r w:rsidRPr="00B4545C">
        <w:t xml:space="preserve">. </w:t>
      </w:r>
      <w:r w:rsidRPr="00B4545C">
        <w:rPr>
          <w:i/>
        </w:rPr>
        <w:t>Journal of Biomechanical Engineering</w:t>
      </w:r>
      <w:r w:rsidRPr="00277327">
        <w:rPr>
          <w:iCs/>
        </w:rPr>
        <w:t>.</w:t>
      </w:r>
      <w:r w:rsidRPr="00DB43D3">
        <w:rPr>
          <w:iCs/>
        </w:rPr>
        <w:t xml:space="preserve"> </w:t>
      </w:r>
      <w:r w:rsidRPr="00B4545C">
        <w:rPr>
          <w:b/>
        </w:rPr>
        <w:t>134</w:t>
      </w:r>
      <w:r w:rsidRPr="00B4545C">
        <w:t xml:space="preserve"> (5) (2012).</w:t>
      </w:r>
    </w:p>
    <w:p w14:paraId="6AAF21C5" w14:textId="02D7EC3B" w:rsidR="007C192D" w:rsidRPr="00B4545C" w:rsidRDefault="007C192D" w:rsidP="000139B1">
      <w:pPr>
        <w:pStyle w:val="EndNoteBibliography"/>
      </w:pPr>
      <w:r w:rsidRPr="00B4545C">
        <w:t>41</w:t>
      </w:r>
      <w:r w:rsidR="00DB43D3">
        <w:t>.</w:t>
      </w:r>
      <w:r w:rsidRPr="00B4545C">
        <w:tab/>
        <w:t>Chang, W.-T.</w:t>
      </w:r>
      <w:r w:rsidR="00DB43D3">
        <w:t xml:space="preserve"> et al</w:t>
      </w:r>
      <w:r w:rsidRPr="00B4545C">
        <w:t xml:space="preserve">. Ultrasound based assessment of coronary artery flow and coronary flow reserve using the pressure overload model in mice. </w:t>
      </w:r>
      <w:r w:rsidR="00DB43D3" w:rsidRPr="00277327">
        <w:rPr>
          <w:i/>
          <w:iCs/>
        </w:rPr>
        <w:t xml:space="preserve">Journal of Visualized Experiments: </w:t>
      </w:r>
      <w:r w:rsidRPr="00B4545C">
        <w:rPr>
          <w:i/>
        </w:rPr>
        <w:t>JoVE</w:t>
      </w:r>
      <w:r w:rsidRPr="00277327">
        <w:rPr>
          <w:iCs/>
        </w:rPr>
        <w:t>.</w:t>
      </w:r>
      <w:r w:rsidRPr="00DB43D3">
        <w:rPr>
          <w:iCs/>
        </w:rPr>
        <w:t xml:space="preserve"> </w:t>
      </w:r>
      <w:r w:rsidR="00515909" w:rsidRPr="00B4545C">
        <w:rPr>
          <w:b/>
          <w:bCs/>
        </w:rPr>
        <w:t>98</w:t>
      </w:r>
      <w:r w:rsidRPr="00B4545C">
        <w:t xml:space="preserve"> (2015).</w:t>
      </w:r>
    </w:p>
    <w:p w14:paraId="488D1A4B" w14:textId="35708DA3" w:rsidR="007C192D" w:rsidRPr="00B4545C" w:rsidRDefault="007C192D" w:rsidP="000139B1">
      <w:pPr>
        <w:pStyle w:val="EndNoteBibliography"/>
      </w:pPr>
      <w:r w:rsidRPr="00B4545C">
        <w:t>42</w:t>
      </w:r>
      <w:r w:rsidR="00DB43D3">
        <w:t>.</w:t>
      </w:r>
      <w:r w:rsidRPr="00B4545C">
        <w:tab/>
        <w:t>Holzapfel, G. A., Sommer, G., Gasser, C. T.</w:t>
      </w:r>
      <w:r w:rsidR="00DB43D3">
        <w:t>,</w:t>
      </w:r>
      <w:r w:rsidRPr="00B4545C">
        <w:t xml:space="preserve"> Regitnig, P. Determination of layer-specific mechanical properties of human coronary arteries with nonatherosclerotic intimal thickening and related constitutive modeling. </w:t>
      </w:r>
      <w:r w:rsidRPr="00B4545C">
        <w:rPr>
          <w:i/>
        </w:rPr>
        <w:t>American Journal of Physiology-Heart and Circulatory Physiology</w:t>
      </w:r>
      <w:r w:rsidRPr="00277327">
        <w:rPr>
          <w:iCs/>
        </w:rPr>
        <w:t>.</w:t>
      </w:r>
      <w:r w:rsidRPr="00DB43D3">
        <w:rPr>
          <w:iCs/>
        </w:rPr>
        <w:t xml:space="preserve"> </w:t>
      </w:r>
      <w:r w:rsidRPr="00B4545C">
        <w:rPr>
          <w:b/>
        </w:rPr>
        <w:t>289</w:t>
      </w:r>
      <w:r w:rsidRPr="00B4545C">
        <w:t xml:space="preserve"> (5), 2048</w:t>
      </w:r>
      <w:r w:rsidR="00DB43D3">
        <w:t>–</w:t>
      </w:r>
      <w:r w:rsidRPr="00B4545C">
        <w:t>2058 (2005).</w:t>
      </w:r>
    </w:p>
    <w:p w14:paraId="3E8778BF" w14:textId="7827931C" w:rsidR="007C192D" w:rsidRPr="00B4545C" w:rsidRDefault="007C192D" w:rsidP="000139B1">
      <w:pPr>
        <w:pStyle w:val="EndNoteBibliography"/>
      </w:pPr>
      <w:r w:rsidRPr="00B4545C">
        <w:lastRenderedPageBreak/>
        <w:t>43</w:t>
      </w:r>
      <w:r w:rsidR="00DB43D3">
        <w:t>.</w:t>
      </w:r>
      <w:r w:rsidRPr="00B4545C">
        <w:tab/>
        <w:t>Versluis, A., Bank, A. J.</w:t>
      </w:r>
      <w:r w:rsidR="00DB43D3">
        <w:t>,</w:t>
      </w:r>
      <w:r w:rsidRPr="00B4545C">
        <w:t xml:space="preserve"> Douglas, W. H. Fatigue and plaque rupture in myocardial infarction. </w:t>
      </w:r>
      <w:r w:rsidRPr="00B4545C">
        <w:rPr>
          <w:i/>
        </w:rPr>
        <w:t xml:space="preserve">Journal of </w:t>
      </w:r>
      <w:r w:rsidR="00515909" w:rsidRPr="00B4545C">
        <w:rPr>
          <w:i/>
        </w:rPr>
        <w:t>B</w:t>
      </w:r>
      <w:r w:rsidRPr="00B4545C">
        <w:rPr>
          <w:i/>
        </w:rPr>
        <w:t>iomechanics</w:t>
      </w:r>
      <w:r w:rsidRPr="00277327">
        <w:rPr>
          <w:iCs/>
        </w:rPr>
        <w:t>.</w:t>
      </w:r>
      <w:r w:rsidRPr="00DB43D3">
        <w:rPr>
          <w:iCs/>
        </w:rPr>
        <w:t xml:space="preserve"> </w:t>
      </w:r>
      <w:r w:rsidRPr="00B4545C">
        <w:rPr>
          <w:b/>
        </w:rPr>
        <w:t>39</w:t>
      </w:r>
      <w:r w:rsidRPr="00B4545C">
        <w:t xml:space="preserve"> (2), 339</w:t>
      </w:r>
      <w:r w:rsidR="00DB43D3">
        <w:t>–</w:t>
      </w:r>
      <w:r w:rsidRPr="00B4545C">
        <w:t>347 (2006).</w:t>
      </w:r>
    </w:p>
    <w:p w14:paraId="13643A6A" w14:textId="3852E233" w:rsidR="007C192D" w:rsidRPr="00B4545C" w:rsidRDefault="007C192D" w:rsidP="000139B1">
      <w:pPr>
        <w:pStyle w:val="EndNoteBibliography"/>
      </w:pPr>
      <w:r w:rsidRPr="00B4545C">
        <w:t>44</w:t>
      </w:r>
      <w:r w:rsidR="00DB43D3">
        <w:t>.</w:t>
      </w:r>
      <w:r w:rsidRPr="00B4545C">
        <w:tab/>
        <w:t>ANSYS (version 19.0, Cannonsburg, PA, US), ANSYS Academic Research Mechanical, Release 19.0, Mechanical APDL Theory Reference, Structures with Material Nonlinearities, Hyperelasticity, Mooney-Rivlin, ANSYS Inc (2019).</w:t>
      </w:r>
    </w:p>
    <w:p w14:paraId="18628124" w14:textId="4766D4B1" w:rsidR="007C192D" w:rsidRPr="00B4545C" w:rsidRDefault="007C192D" w:rsidP="000139B1">
      <w:pPr>
        <w:pStyle w:val="EndNoteBibliography"/>
      </w:pPr>
      <w:r w:rsidRPr="00B4545C">
        <w:t>45</w:t>
      </w:r>
      <w:r w:rsidR="00DB43D3">
        <w:t>.</w:t>
      </w:r>
      <w:r w:rsidRPr="00B4545C">
        <w:tab/>
        <w:t>Dong, J., Sun, Z., Inthavong, K.</w:t>
      </w:r>
      <w:r w:rsidR="00DB43D3">
        <w:t>,</w:t>
      </w:r>
      <w:r w:rsidRPr="00B4545C">
        <w:t xml:space="preserve"> Tu, J. Fluid–structure interaction analysis of the left coronary artery with variable angulation. </w:t>
      </w:r>
      <w:r w:rsidRPr="00B4545C">
        <w:rPr>
          <w:i/>
        </w:rPr>
        <w:t xml:space="preserve">Computer </w:t>
      </w:r>
      <w:r w:rsidR="00515909" w:rsidRPr="00B4545C">
        <w:rPr>
          <w:i/>
        </w:rPr>
        <w:t>M</w:t>
      </w:r>
      <w:r w:rsidRPr="00B4545C">
        <w:rPr>
          <w:i/>
        </w:rPr>
        <w:t xml:space="preserve">ethods in </w:t>
      </w:r>
      <w:r w:rsidR="00515909" w:rsidRPr="00B4545C">
        <w:rPr>
          <w:i/>
        </w:rPr>
        <w:t>B</w:t>
      </w:r>
      <w:r w:rsidRPr="00B4545C">
        <w:rPr>
          <w:i/>
        </w:rPr>
        <w:t xml:space="preserve">iomechanics and </w:t>
      </w:r>
      <w:r w:rsidR="00515909" w:rsidRPr="00B4545C">
        <w:rPr>
          <w:i/>
        </w:rPr>
        <w:t>B</w:t>
      </w:r>
      <w:r w:rsidRPr="00B4545C">
        <w:rPr>
          <w:i/>
        </w:rPr>
        <w:t xml:space="preserve">iomedical </w:t>
      </w:r>
      <w:r w:rsidR="00515909" w:rsidRPr="00B4545C">
        <w:rPr>
          <w:i/>
        </w:rPr>
        <w:t>E</w:t>
      </w:r>
      <w:r w:rsidRPr="00B4545C">
        <w:rPr>
          <w:i/>
        </w:rPr>
        <w:t>ngineering</w:t>
      </w:r>
      <w:r w:rsidRPr="00277327">
        <w:rPr>
          <w:iCs/>
        </w:rPr>
        <w:t>.</w:t>
      </w:r>
      <w:r w:rsidRPr="00DB43D3">
        <w:rPr>
          <w:iCs/>
        </w:rPr>
        <w:t xml:space="preserve"> </w:t>
      </w:r>
      <w:r w:rsidRPr="00B4545C">
        <w:rPr>
          <w:b/>
        </w:rPr>
        <w:t>18</w:t>
      </w:r>
      <w:r w:rsidRPr="00B4545C">
        <w:t xml:space="preserve"> (14), 1500</w:t>
      </w:r>
      <w:r w:rsidR="00DB43D3">
        <w:t>–</w:t>
      </w:r>
      <w:r w:rsidRPr="00B4545C">
        <w:t>1508 (2015).</w:t>
      </w:r>
    </w:p>
    <w:p w14:paraId="3EADD0B0" w14:textId="77CC4024" w:rsidR="007C192D" w:rsidRPr="00B4545C" w:rsidRDefault="007C192D" w:rsidP="000139B1">
      <w:pPr>
        <w:pStyle w:val="EndNoteBibliography"/>
      </w:pPr>
      <w:r w:rsidRPr="00B4545C">
        <w:t>46</w:t>
      </w:r>
      <w:r w:rsidR="00DB43D3">
        <w:t>.</w:t>
      </w:r>
      <w:r w:rsidRPr="00B4545C">
        <w:tab/>
        <w:t xml:space="preserve">Johnston, B. M., Johnston, P. R., Corney, S. &amp; Kilpatrick, D. Non-Newtonian blood flow in human right coronary arteries: Steady state simulations. </w:t>
      </w:r>
      <w:r w:rsidRPr="00B4545C">
        <w:rPr>
          <w:i/>
        </w:rPr>
        <w:t xml:space="preserve">Journal of </w:t>
      </w:r>
      <w:r w:rsidR="006443CE" w:rsidRPr="00B4545C">
        <w:rPr>
          <w:i/>
        </w:rPr>
        <w:t>B</w:t>
      </w:r>
      <w:r w:rsidRPr="00B4545C">
        <w:rPr>
          <w:i/>
        </w:rPr>
        <w:t>iomechanics.</w:t>
      </w:r>
      <w:r w:rsidRPr="00B4545C">
        <w:t xml:space="preserve"> </w:t>
      </w:r>
      <w:r w:rsidRPr="00B4545C">
        <w:rPr>
          <w:b/>
        </w:rPr>
        <w:t>37</w:t>
      </w:r>
      <w:r w:rsidRPr="00B4545C">
        <w:t xml:space="preserve"> (5), 709</w:t>
      </w:r>
      <w:r w:rsidR="00B11CFA">
        <w:t>–</w:t>
      </w:r>
      <w:r w:rsidRPr="00B4545C">
        <w:t>720 (2004).</w:t>
      </w:r>
    </w:p>
    <w:p w14:paraId="52A6E88B" w14:textId="6F12684A" w:rsidR="007C192D" w:rsidRPr="00B4545C" w:rsidRDefault="007C192D" w:rsidP="000139B1">
      <w:pPr>
        <w:pStyle w:val="EndNoteBibliography"/>
      </w:pPr>
      <w:r w:rsidRPr="00B4545C">
        <w:t>47</w:t>
      </w:r>
      <w:r w:rsidR="00DB43D3">
        <w:t>.</w:t>
      </w:r>
      <w:r w:rsidRPr="00B4545C">
        <w:tab/>
        <w:t>Abbasian, M.</w:t>
      </w:r>
      <w:r w:rsidR="00DB43D3">
        <w:t xml:space="preserve"> et al</w:t>
      </w:r>
      <w:r w:rsidRPr="00B4545C">
        <w:t xml:space="preserve">. Effects of different non-Newtonian models on unsteady blood flow hemodynamics in patient-specific arterial models with in-vivo validation. </w:t>
      </w:r>
      <w:r w:rsidRPr="00B4545C">
        <w:rPr>
          <w:i/>
        </w:rPr>
        <w:t>Computer Methods and Programs in Biomedicine</w:t>
      </w:r>
      <w:r w:rsidRPr="00277327">
        <w:rPr>
          <w:iCs/>
        </w:rPr>
        <w:t>.</w:t>
      </w:r>
      <w:r w:rsidRPr="00DB43D3">
        <w:rPr>
          <w:iCs/>
        </w:rPr>
        <w:t xml:space="preserve"> </w:t>
      </w:r>
      <w:r w:rsidRPr="00B4545C">
        <w:rPr>
          <w:b/>
        </w:rPr>
        <w:t>186</w:t>
      </w:r>
      <w:r w:rsidRPr="00B4545C">
        <w:t xml:space="preserve"> (2020).</w:t>
      </w:r>
    </w:p>
    <w:p w14:paraId="2F0D6FC5" w14:textId="03DBA88C" w:rsidR="007C192D" w:rsidRPr="00B4545C" w:rsidRDefault="007C192D" w:rsidP="000139B1">
      <w:pPr>
        <w:pStyle w:val="EndNoteBibliography"/>
      </w:pPr>
      <w:r w:rsidRPr="00B4545C">
        <w:t>48</w:t>
      </w:r>
      <w:r w:rsidR="00DB43D3">
        <w:t>.</w:t>
      </w:r>
      <w:r w:rsidRPr="00B4545C">
        <w:tab/>
        <w:t>Soulis, J. V.</w:t>
      </w:r>
      <w:r w:rsidR="007A0FBE">
        <w:t xml:space="preserve"> et al</w:t>
      </w:r>
      <w:r w:rsidRPr="00B4545C">
        <w:t xml:space="preserve">. Non-Newtonian models for molecular viscosity and wall shear stress in a 3D reconstructed human left coronary artery. </w:t>
      </w:r>
      <w:r w:rsidRPr="00B4545C">
        <w:rPr>
          <w:i/>
        </w:rPr>
        <w:t>Medical Engineering &amp; Physics</w:t>
      </w:r>
      <w:r w:rsidRPr="00277327">
        <w:rPr>
          <w:iCs/>
        </w:rPr>
        <w:t>.</w:t>
      </w:r>
      <w:r w:rsidRPr="007A0FBE">
        <w:rPr>
          <w:iCs/>
        </w:rPr>
        <w:t xml:space="preserve"> </w:t>
      </w:r>
      <w:r w:rsidRPr="00B4545C">
        <w:rPr>
          <w:b/>
        </w:rPr>
        <w:t>30</w:t>
      </w:r>
      <w:r w:rsidRPr="00B4545C">
        <w:t xml:space="preserve"> (1), 9</w:t>
      </w:r>
      <w:r w:rsidR="007A0FBE">
        <w:t>–</w:t>
      </w:r>
      <w:r w:rsidRPr="00B4545C">
        <w:t>19 (2008).</w:t>
      </w:r>
    </w:p>
    <w:p w14:paraId="6F458688" w14:textId="019D27ED" w:rsidR="007C192D" w:rsidRPr="00B4545C" w:rsidRDefault="007C192D" w:rsidP="000139B1">
      <w:pPr>
        <w:pStyle w:val="EndNoteBibliography"/>
      </w:pPr>
      <w:r w:rsidRPr="00B4545C">
        <w:t>49</w:t>
      </w:r>
      <w:r w:rsidR="007A0FBE">
        <w:t>.</w:t>
      </w:r>
      <w:r w:rsidRPr="00B4545C">
        <w:tab/>
        <w:t>Liu, B.</w:t>
      </w:r>
      <w:r w:rsidR="007A0FBE">
        <w:t>,</w:t>
      </w:r>
      <w:r w:rsidRPr="00B4545C">
        <w:t xml:space="preserve"> Tang, D. Influence of non-Newtonian properties of blood on the wall shear stress in human atherosclerotic right coronary arteries. </w:t>
      </w:r>
      <w:r w:rsidRPr="00B4545C">
        <w:rPr>
          <w:i/>
        </w:rPr>
        <w:t xml:space="preserve">Molecular &amp; </w:t>
      </w:r>
      <w:r w:rsidR="006443CE" w:rsidRPr="00B4545C">
        <w:rPr>
          <w:i/>
        </w:rPr>
        <w:t>C</w:t>
      </w:r>
      <w:r w:rsidRPr="00B4545C">
        <w:rPr>
          <w:i/>
        </w:rPr>
        <w:t xml:space="preserve">ellular </w:t>
      </w:r>
      <w:r w:rsidR="006443CE" w:rsidRPr="00B4545C">
        <w:rPr>
          <w:i/>
        </w:rPr>
        <w:t>B</w:t>
      </w:r>
      <w:r w:rsidRPr="00B4545C">
        <w:rPr>
          <w:i/>
        </w:rPr>
        <w:t>iomechanics: MCB</w:t>
      </w:r>
      <w:r w:rsidRPr="00277327">
        <w:rPr>
          <w:iCs/>
        </w:rPr>
        <w:t>.</w:t>
      </w:r>
      <w:r w:rsidRPr="007A0FBE">
        <w:rPr>
          <w:iCs/>
        </w:rPr>
        <w:t xml:space="preserve"> </w:t>
      </w:r>
      <w:r w:rsidRPr="00B4545C">
        <w:rPr>
          <w:b/>
        </w:rPr>
        <w:t>8</w:t>
      </w:r>
      <w:r w:rsidRPr="00B4545C">
        <w:t xml:space="preserve"> (1) (2011).</w:t>
      </w:r>
    </w:p>
    <w:p w14:paraId="61DF6C33" w14:textId="1EDA52C6" w:rsidR="007C192D" w:rsidRPr="00B4545C" w:rsidRDefault="007C192D" w:rsidP="000139B1">
      <w:pPr>
        <w:pStyle w:val="EndNoteBibliography"/>
      </w:pPr>
      <w:r w:rsidRPr="00B4545C">
        <w:t>50</w:t>
      </w:r>
      <w:r w:rsidR="007A0FBE">
        <w:t>.</w:t>
      </w:r>
      <w:r w:rsidRPr="00B4545C">
        <w:tab/>
        <w:t>Morbiducci, U., Ponzini, R., Grigioni, M.</w:t>
      </w:r>
      <w:r w:rsidR="007A0FBE">
        <w:t>,</w:t>
      </w:r>
      <w:r w:rsidRPr="00B4545C">
        <w:t xml:space="preserve"> Redaelli, A. Helical flow as fluid dynamic signature for atherogenesis risk in aortocoronary bypass. A numeric study. </w:t>
      </w:r>
      <w:r w:rsidRPr="00B4545C">
        <w:rPr>
          <w:i/>
        </w:rPr>
        <w:t xml:space="preserve">Journal of </w:t>
      </w:r>
      <w:r w:rsidR="006443CE" w:rsidRPr="00B4545C">
        <w:rPr>
          <w:i/>
        </w:rPr>
        <w:t>B</w:t>
      </w:r>
      <w:r w:rsidRPr="00B4545C">
        <w:rPr>
          <w:i/>
        </w:rPr>
        <w:t>iomechanics</w:t>
      </w:r>
      <w:r w:rsidRPr="00277327">
        <w:rPr>
          <w:iCs/>
        </w:rPr>
        <w:t>.</w:t>
      </w:r>
      <w:r w:rsidRPr="007A0FBE">
        <w:rPr>
          <w:iCs/>
        </w:rPr>
        <w:t xml:space="preserve"> </w:t>
      </w:r>
      <w:r w:rsidRPr="00B4545C">
        <w:rPr>
          <w:b/>
        </w:rPr>
        <w:t>40</w:t>
      </w:r>
      <w:r w:rsidRPr="00B4545C">
        <w:t xml:space="preserve"> (3), 519</w:t>
      </w:r>
      <w:r w:rsidR="007A0FBE">
        <w:t>–</w:t>
      </w:r>
      <w:r w:rsidRPr="00B4545C">
        <w:t>534 (2007).</w:t>
      </w:r>
    </w:p>
    <w:p w14:paraId="4A3C7C35" w14:textId="52A69707" w:rsidR="007C192D" w:rsidRPr="00B4545C" w:rsidRDefault="007C192D" w:rsidP="000139B1">
      <w:pPr>
        <w:pStyle w:val="EndNoteBibliography"/>
      </w:pPr>
      <w:r w:rsidRPr="00B4545C">
        <w:t>51</w:t>
      </w:r>
      <w:r w:rsidR="007A0FBE">
        <w:t>.</w:t>
      </w:r>
      <w:r w:rsidRPr="00B4545C">
        <w:tab/>
        <w:t>Morbiducci, U.</w:t>
      </w:r>
      <w:r w:rsidRPr="00B4545C">
        <w:rPr>
          <w:i/>
        </w:rPr>
        <w:t xml:space="preserve"> </w:t>
      </w:r>
      <w:r w:rsidRPr="00277327">
        <w:rPr>
          <w:iCs/>
        </w:rPr>
        <w:t>et al.</w:t>
      </w:r>
      <w:r w:rsidRPr="007A0FBE">
        <w:rPr>
          <w:iCs/>
        </w:rPr>
        <w:t xml:space="preserve"> </w:t>
      </w:r>
      <w:r w:rsidRPr="00B4545C">
        <w:t xml:space="preserve">In vivo quantification of helical blood flow in human aorta by time-resolved three-dimensional cine phase contrast magnetic resonance imaging. </w:t>
      </w:r>
      <w:r w:rsidRPr="00B4545C">
        <w:rPr>
          <w:i/>
        </w:rPr>
        <w:t>Annals of Biomedical Engineering</w:t>
      </w:r>
      <w:r w:rsidRPr="00277327">
        <w:rPr>
          <w:iCs/>
        </w:rPr>
        <w:t>.</w:t>
      </w:r>
      <w:r w:rsidRPr="007A0FBE">
        <w:rPr>
          <w:iCs/>
        </w:rPr>
        <w:t xml:space="preserve"> </w:t>
      </w:r>
      <w:r w:rsidRPr="00B4545C">
        <w:rPr>
          <w:b/>
        </w:rPr>
        <w:t>37</w:t>
      </w:r>
      <w:r w:rsidRPr="00B4545C">
        <w:t xml:space="preserve"> (3) (2009).</w:t>
      </w:r>
    </w:p>
    <w:p w14:paraId="44DB1944" w14:textId="7FC208D1" w:rsidR="007C192D" w:rsidRPr="00B4545C" w:rsidRDefault="007C192D" w:rsidP="000139B1">
      <w:pPr>
        <w:pStyle w:val="EndNoteBibliography"/>
      </w:pPr>
      <w:r w:rsidRPr="00B4545C">
        <w:t>52</w:t>
      </w:r>
      <w:r w:rsidR="007A0FBE">
        <w:t>.</w:t>
      </w:r>
      <w:r w:rsidRPr="00B4545C">
        <w:tab/>
        <w:t>Sughimoto, K.</w:t>
      </w:r>
      <w:r w:rsidRPr="00B4545C">
        <w:rPr>
          <w:i/>
        </w:rPr>
        <w:t xml:space="preserve"> </w:t>
      </w:r>
      <w:r w:rsidRPr="00277327">
        <w:rPr>
          <w:iCs/>
        </w:rPr>
        <w:t>et al.</w:t>
      </w:r>
      <w:r w:rsidRPr="007A0FBE">
        <w:rPr>
          <w:iCs/>
        </w:rPr>
        <w:t xml:space="preserve"> </w:t>
      </w:r>
      <w:r w:rsidRPr="00B4545C">
        <w:t xml:space="preserve">Effects of arterial blood flow on walls of the abdominal aorta: </w:t>
      </w:r>
      <w:r w:rsidR="006443CE" w:rsidRPr="00B4545C">
        <w:t>D</w:t>
      </w:r>
      <w:r w:rsidRPr="00B4545C">
        <w:t xml:space="preserve">istributions of wall shear stress and oscillatory shear index determined by phase-contrast magnetic resonance imaging. </w:t>
      </w:r>
      <w:r w:rsidRPr="00B4545C">
        <w:rPr>
          <w:i/>
        </w:rPr>
        <w:t>Heart and Vessels</w:t>
      </w:r>
      <w:r w:rsidRPr="00277327">
        <w:rPr>
          <w:iCs/>
        </w:rPr>
        <w:t>.</w:t>
      </w:r>
      <w:r w:rsidRPr="007A0FBE">
        <w:rPr>
          <w:iCs/>
        </w:rPr>
        <w:t xml:space="preserve"> </w:t>
      </w:r>
      <w:r w:rsidRPr="00B4545C">
        <w:rPr>
          <w:b/>
        </w:rPr>
        <w:t>31</w:t>
      </w:r>
      <w:r w:rsidRPr="00B4545C">
        <w:t xml:space="preserve"> (7), 1168</w:t>
      </w:r>
      <w:r w:rsidR="007A0FBE">
        <w:t>–</w:t>
      </w:r>
      <w:r w:rsidRPr="00B4545C">
        <w:t>1175 (2016).</w:t>
      </w:r>
    </w:p>
    <w:p w14:paraId="47B67BB1" w14:textId="7778FBAC" w:rsidR="007C192D" w:rsidRPr="00B4545C" w:rsidRDefault="007C192D" w:rsidP="000139B1">
      <w:pPr>
        <w:pStyle w:val="EndNoteBibliography"/>
      </w:pPr>
      <w:r w:rsidRPr="00B4545C">
        <w:t>53</w:t>
      </w:r>
      <w:r w:rsidRPr="00B4545C">
        <w:tab/>
        <w:t>Ku, D. N., Giddens, D. P., Zarins, C. K.</w:t>
      </w:r>
      <w:r w:rsidR="007A0FBE">
        <w:t>,</w:t>
      </w:r>
      <w:r w:rsidRPr="00B4545C">
        <w:t xml:space="preserve"> Glagov, S. Pulsatile flow and atherosclerosis in the human carotid bifurcation. Positive correlation between plaque location and low oscillating shear stress. </w:t>
      </w:r>
      <w:r w:rsidRPr="00B4545C">
        <w:rPr>
          <w:i/>
        </w:rPr>
        <w:t>Arteriosclerosis</w:t>
      </w:r>
      <w:r w:rsidRPr="00277327">
        <w:rPr>
          <w:iCs/>
        </w:rPr>
        <w:t>.</w:t>
      </w:r>
      <w:r w:rsidRPr="007A0FBE">
        <w:rPr>
          <w:iCs/>
        </w:rPr>
        <w:t xml:space="preserve"> </w:t>
      </w:r>
      <w:r w:rsidRPr="00B4545C">
        <w:rPr>
          <w:b/>
        </w:rPr>
        <w:t>5</w:t>
      </w:r>
      <w:r w:rsidRPr="00B4545C">
        <w:t xml:space="preserve"> (3), 293</w:t>
      </w:r>
      <w:r w:rsidR="007A0FBE">
        <w:t>–</w:t>
      </w:r>
      <w:r w:rsidRPr="00B4545C">
        <w:t>302 (1985).</w:t>
      </w:r>
    </w:p>
    <w:p w14:paraId="1C5C8DC3" w14:textId="1F742119" w:rsidR="007C192D" w:rsidRPr="00B4545C" w:rsidRDefault="007C192D" w:rsidP="000139B1">
      <w:pPr>
        <w:pStyle w:val="EndNoteBibliography"/>
      </w:pPr>
      <w:r w:rsidRPr="00B4545C">
        <w:t>54</w:t>
      </w:r>
      <w:r w:rsidR="007A0FBE">
        <w:t>.</w:t>
      </w:r>
      <w:r w:rsidRPr="00B4545C">
        <w:tab/>
        <w:t>Mazzi, V.</w:t>
      </w:r>
      <w:r w:rsidRPr="00B4545C">
        <w:rPr>
          <w:i/>
        </w:rPr>
        <w:t xml:space="preserve"> </w:t>
      </w:r>
      <w:r w:rsidRPr="00277327">
        <w:rPr>
          <w:iCs/>
        </w:rPr>
        <w:t>et al.</w:t>
      </w:r>
      <w:r w:rsidRPr="007A0FBE">
        <w:rPr>
          <w:iCs/>
        </w:rPr>
        <w:t xml:space="preserve"> </w:t>
      </w:r>
      <w:r w:rsidRPr="00B4545C">
        <w:t xml:space="preserve">Wall shear stress topological skeleton analysis in cardiovascular flows: Methods and applications. </w:t>
      </w:r>
      <w:r w:rsidRPr="00B4545C">
        <w:rPr>
          <w:i/>
        </w:rPr>
        <w:t>Mathematics</w:t>
      </w:r>
      <w:r w:rsidRPr="00277327">
        <w:rPr>
          <w:iCs/>
        </w:rPr>
        <w:t>.</w:t>
      </w:r>
      <w:r w:rsidRPr="007A0FBE">
        <w:rPr>
          <w:iCs/>
        </w:rPr>
        <w:t xml:space="preserve"> </w:t>
      </w:r>
      <w:r w:rsidRPr="00B4545C">
        <w:rPr>
          <w:b/>
        </w:rPr>
        <w:t>9</w:t>
      </w:r>
      <w:r w:rsidRPr="00B4545C">
        <w:t xml:space="preserve"> (7), 720 (2021).</w:t>
      </w:r>
    </w:p>
    <w:p w14:paraId="4C7212A6" w14:textId="71CE6D5F" w:rsidR="007C192D" w:rsidRPr="00B4545C" w:rsidRDefault="007C192D" w:rsidP="000139B1">
      <w:pPr>
        <w:pStyle w:val="EndNoteBibliography"/>
      </w:pPr>
      <w:r w:rsidRPr="00B4545C">
        <w:t>55</w:t>
      </w:r>
      <w:r w:rsidR="007A0FBE">
        <w:t>.</w:t>
      </w:r>
      <w:r w:rsidRPr="00B4545C">
        <w:tab/>
        <w:t>Moraes, M. C., Cardenas, D. A. C.</w:t>
      </w:r>
      <w:r w:rsidR="007A0FBE">
        <w:t>,</w:t>
      </w:r>
      <w:r w:rsidRPr="00B4545C">
        <w:t xml:space="preserve"> Furuie, S. S. Automatic lumen segmentation in IVOCT images using binary morphological reconstruction. </w:t>
      </w:r>
      <w:r w:rsidRPr="00B4545C">
        <w:rPr>
          <w:i/>
        </w:rPr>
        <w:t>BioMedical Engineering OnLine</w:t>
      </w:r>
      <w:r w:rsidRPr="00277327">
        <w:rPr>
          <w:iCs/>
        </w:rPr>
        <w:t>.</w:t>
      </w:r>
      <w:r w:rsidRPr="007A0FBE">
        <w:rPr>
          <w:iCs/>
        </w:rPr>
        <w:t xml:space="preserve"> </w:t>
      </w:r>
      <w:r w:rsidRPr="00B4545C">
        <w:rPr>
          <w:b/>
        </w:rPr>
        <w:t>12</w:t>
      </w:r>
      <w:r w:rsidRPr="00B4545C">
        <w:t xml:space="preserve"> (1), 78 (2013).</w:t>
      </w:r>
    </w:p>
    <w:p w14:paraId="4E7B96BE" w14:textId="1F61EF57" w:rsidR="007C192D" w:rsidRPr="00B4545C" w:rsidRDefault="007C192D" w:rsidP="000139B1">
      <w:pPr>
        <w:pStyle w:val="EndNoteBibliography"/>
      </w:pPr>
      <w:r w:rsidRPr="00B4545C">
        <w:t>56</w:t>
      </w:r>
      <w:r w:rsidR="007A0FBE">
        <w:t>.</w:t>
      </w:r>
      <w:r w:rsidRPr="00B4545C">
        <w:tab/>
        <w:t>Akyildiz, A. C.</w:t>
      </w:r>
      <w:r w:rsidRPr="00B4545C">
        <w:rPr>
          <w:i/>
        </w:rPr>
        <w:t xml:space="preserve"> </w:t>
      </w:r>
      <w:r w:rsidRPr="00277327">
        <w:rPr>
          <w:iCs/>
        </w:rPr>
        <w:t>et al.</w:t>
      </w:r>
      <w:r w:rsidRPr="007A0FBE">
        <w:rPr>
          <w:iCs/>
        </w:rPr>
        <w:t xml:space="preserve"> </w:t>
      </w:r>
      <w:r w:rsidRPr="00B4545C">
        <w:t xml:space="preserve">The effects of plaque morphology and material properties on peak cap stress in human coronary arteries. </w:t>
      </w:r>
      <w:r w:rsidRPr="00B4545C">
        <w:rPr>
          <w:i/>
        </w:rPr>
        <w:t xml:space="preserve">Computer </w:t>
      </w:r>
      <w:r w:rsidR="006443CE" w:rsidRPr="00B4545C">
        <w:rPr>
          <w:i/>
        </w:rPr>
        <w:t>M</w:t>
      </w:r>
      <w:r w:rsidRPr="00B4545C">
        <w:rPr>
          <w:i/>
        </w:rPr>
        <w:t xml:space="preserve">ethods in </w:t>
      </w:r>
      <w:r w:rsidR="006443CE" w:rsidRPr="00B4545C">
        <w:rPr>
          <w:i/>
        </w:rPr>
        <w:t>B</w:t>
      </w:r>
      <w:r w:rsidRPr="00B4545C">
        <w:rPr>
          <w:i/>
        </w:rPr>
        <w:t xml:space="preserve">iomechanics and </w:t>
      </w:r>
      <w:r w:rsidR="006443CE" w:rsidRPr="00B4545C">
        <w:rPr>
          <w:i/>
        </w:rPr>
        <w:t>B</w:t>
      </w:r>
      <w:r w:rsidRPr="00B4545C">
        <w:rPr>
          <w:i/>
        </w:rPr>
        <w:t xml:space="preserve">iomedical </w:t>
      </w:r>
      <w:r w:rsidR="006443CE" w:rsidRPr="00B4545C">
        <w:rPr>
          <w:i/>
        </w:rPr>
        <w:t>E</w:t>
      </w:r>
      <w:r w:rsidRPr="00B4545C">
        <w:rPr>
          <w:i/>
        </w:rPr>
        <w:t>ngineering</w:t>
      </w:r>
      <w:r w:rsidRPr="00277327">
        <w:rPr>
          <w:iCs/>
        </w:rPr>
        <w:t>.</w:t>
      </w:r>
      <w:r w:rsidRPr="007A0FBE">
        <w:rPr>
          <w:iCs/>
        </w:rPr>
        <w:t xml:space="preserve"> </w:t>
      </w:r>
      <w:r w:rsidRPr="00B4545C">
        <w:rPr>
          <w:b/>
        </w:rPr>
        <w:t>19</w:t>
      </w:r>
      <w:r w:rsidRPr="00B4545C">
        <w:t xml:space="preserve"> (7), 771</w:t>
      </w:r>
      <w:r w:rsidR="007A0FBE">
        <w:t>–</w:t>
      </w:r>
      <w:r w:rsidRPr="00B4545C">
        <w:t>779 (2016).</w:t>
      </w:r>
    </w:p>
    <w:p w14:paraId="4BE4B697" w14:textId="63DF7E92" w:rsidR="007C192D" w:rsidRPr="00B4545C" w:rsidRDefault="007C192D" w:rsidP="000139B1">
      <w:pPr>
        <w:pStyle w:val="EndNoteBibliography"/>
      </w:pPr>
      <w:r w:rsidRPr="00B4545C">
        <w:t>57</w:t>
      </w:r>
      <w:r w:rsidR="007A0FBE">
        <w:t>.</w:t>
      </w:r>
      <w:r w:rsidRPr="00B4545C">
        <w:tab/>
        <w:t>Tang, D.</w:t>
      </w:r>
      <w:r w:rsidRPr="00B4545C">
        <w:rPr>
          <w:i/>
        </w:rPr>
        <w:t xml:space="preserve"> </w:t>
      </w:r>
      <w:r w:rsidRPr="00277327">
        <w:rPr>
          <w:iCs/>
        </w:rPr>
        <w:t>et al.</w:t>
      </w:r>
      <w:r w:rsidRPr="007A0FBE">
        <w:rPr>
          <w:iCs/>
        </w:rPr>
        <w:t xml:space="preserve"> </w:t>
      </w:r>
      <w:r w:rsidRPr="00B4545C">
        <w:t xml:space="preserve">Quantifying effects of plaque structure and material properties on stress distributions in human atherosclerotic plaques using 3D FSI models. </w:t>
      </w:r>
      <w:r w:rsidRPr="00B4545C">
        <w:rPr>
          <w:i/>
        </w:rPr>
        <w:t>Journal of Biomechanical Engineering</w:t>
      </w:r>
      <w:r w:rsidRPr="00277327">
        <w:rPr>
          <w:iCs/>
        </w:rPr>
        <w:t>.</w:t>
      </w:r>
      <w:r w:rsidRPr="007A0FBE">
        <w:rPr>
          <w:iCs/>
        </w:rPr>
        <w:t xml:space="preserve"> </w:t>
      </w:r>
      <w:r w:rsidRPr="00B4545C">
        <w:rPr>
          <w:b/>
        </w:rPr>
        <w:t>127</w:t>
      </w:r>
      <w:r w:rsidRPr="00B4545C">
        <w:t xml:space="preserve"> (7), 1185</w:t>
      </w:r>
      <w:r w:rsidR="007A0FBE">
        <w:t>–</w:t>
      </w:r>
      <w:r w:rsidRPr="00B4545C">
        <w:t>1194 (2005).</w:t>
      </w:r>
    </w:p>
    <w:p w14:paraId="751AC1B7" w14:textId="0E660131" w:rsidR="007C192D" w:rsidRPr="00B4545C" w:rsidRDefault="007C192D" w:rsidP="000139B1">
      <w:pPr>
        <w:pStyle w:val="EndNoteBibliography"/>
      </w:pPr>
      <w:r w:rsidRPr="00B4545C">
        <w:t>58</w:t>
      </w:r>
      <w:r w:rsidR="007A0FBE">
        <w:t>.</w:t>
      </w:r>
      <w:r w:rsidRPr="00B4545C">
        <w:tab/>
        <w:t>Li, J.</w:t>
      </w:r>
      <w:r w:rsidRPr="00B4545C">
        <w:rPr>
          <w:i/>
        </w:rPr>
        <w:t xml:space="preserve"> </w:t>
      </w:r>
      <w:r w:rsidRPr="00277327">
        <w:rPr>
          <w:iCs/>
        </w:rPr>
        <w:t>et al.</w:t>
      </w:r>
      <w:r w:rsidRPr="007A0FBE">
        <w:rPr>
          <w:iCs/>
        </w:rPr>
        <w:t xml:space="preserve"> </w:t>
      </w:r>
      <w:r w:rsidRPr="00B4545C">
        <w:t xml:space="preserve">Multimodality intravascular imaging of high-risk coronary plaque. </w:t>
      </w:r>
      <w:r w:rsidRPr="00B4545C">
        <w:rPr>
          <w:i/>
        </w:rPr>
        <w:t xml:space="preserve">JACC: </w:t>
      </w:r>
      <w:r w:rsidRPr="00B4545C">
        <w:rPr>
          <w:i/>
        </w:rPr>
        <w:lastRenderedPageBreak/>
        <w:t>Cardiovascular Imaging</w:t>
      </w:r>
      <w:r w:rsidRPr="00215F18">
        <w:rPr>
          <w:iCs/>
        </w:rPr>
        <w:t xml:space="preserve"> </w:t>
      </w:r>
      <w:r w:rsidRPr="00B4545C">
        <w:t>(2021).</w:t>
      </w:r>
    </w:p>
    <w:p w14:paraId="78A073EA" w14:textId="6D54B138" w:rsidR="007C192D" w:rsidRPr="00B4545C" w:rsidRDefault="007C192D" w:rsidP="000139B1">
      <w:pPr>
        <w:pStyle w:val="EndNoteBibliography"/>
      </w:pPr>
      <w:r w:rsidRPr="00B4545C">
        <w:t>59</w:t>
      </w:r>
      <w:r w:rsidR="00215F18">
        <w:t>.</w:t>
      </w:r>
      <w:r w:rsidRPr="00B4545C">
        <w:tab/>
        <w:t>Bourantas Christos, V.</w:t>
      </w:r>
      <w:r w:rsidRPr="00B4545C">
        <w:rPr>
          <w:i/>
        </w:rPr>
        <w:t xml:space="preserve"> </w:t>
      </w:r>
      <w:r w:rsidRPr="00277327">
        <w:rPr>
          <w:iCs/>
        </w:rPr>
        <w:t>et al.</w:t>
      </w:r>
      <w:r w:rsidRPr="00215F18">
        <w:rPr>
          <w:iCs/>
        </w:rPr>
        <w:t xml:space="preserve"> </w:t>
      </w:r>
      <w:r w:rsidRPr="00B4545C">
        <w:t xml:space="preserve">Utility of multimodality intravascular imaging and the local hemodynamic forces to predict atherosclerotic disease progression. </w:t>
      </w:r>
      <w:r w:rsidRPr="00B4545C">
        <w:rPr>
          <w:i/>
        </w:rPr>
        <w:t>JACC: Cardiovascular Imaging</w:t>
      </w:r>
      <w:r w:rsidRPr="00277327">
        <w:rPr>
          <w:iCs/>
        </w:rPr>
        <w:t>.</w:t>
      </w:r>
      <w:r w:rsidRPr="00215F18">
        <w:rPr>
          <w:iCs/>
        </w:rPr>
        <w:t xml:space="preserve"> </w:t>
      </w:r>
      <w:r w:rsidRPr="00B4545C">
        <w:rPr>
          <w:b/>
        </w:rPr>
        <w:t>13</w:t>
      </w:r>
      <w:r w:rsidRPr="00B4545C">
        <w:t xml:space="preserve"> (4), 1021</w:t>
      </w:r>
      <w:r w:rsidR="00215F18">
        <w:t>–</w:t>
      </w:r>
      <w:r w:rsidRPr="00B4545C">
        <w:t>1032 (2020).</w:t>
      </w:r>
    </w:p>
    <w:p w14:paraId="155A084C" w14:textId="283051E5" w:rsidR="007C192D" w:rsidRPr="00B4545C" w:rsidRDefault="007C192D" w:rsidP="000139B1">
      <w:pPr>
        <w:pStyle w:val="EndNoteBibliography"/>
      </w:pPr>
      <w:r w:rsidRPr="00B4545C">
        <w:t>60</w:t>
      </w:r>
      <w:r w:rsidR="00215F18">
        <w:t>.</w:t>
      </w:r>
      <w:r w:rsidRPr="00B4545C">
        <w:tab/>
        <w:t>Liao, R., Luc, D., Sun, Y.</w:t>
      </w:r>
      <w:r w:rsidR="00215F18">
        <w:t>,</w:t>
      </w:r>
      <w:r w:rsidRPr="00B4545C">
        <w:t xml:space="preserve"> Kirchberg, K. 3-D reconstruction of the coronary artery tree from multiple views of a rotational X-ray angiography. </w:t>
      </w:r>
      <w:r w:rsidRPr="00B4545C">
        <w:rPr>
          <w:i/>
        </w:rPr>
        <w:t xml:space="preserve">The </w:t>
      </w:r>
      <w:r w:rsidR="006443CE" w:rsidRPr="00B4545C">
        <w:rPr>
          <w:i/>
          <w:iCs/>
        </w:rPr>
        <w:t>I</w:t>
      </w:r>
      <w:r w:rsidRPr="00B4545C">
        <w:rPr>
          <w:i/>
        </w:rPr>
        <w:t xml:space="preserve">nternational </w:t>
      </w:r>
      <w:r w:rsidR="006443CE" w:rsidRPr="00B4545C">
        <w:rPr>
          <w:i/>
        </w:rPr>
        <w:t>J</w:t>
      </w:r>
      <w:r w:rsidRPr="00B4545C">
        <w:rPr>
          <w:i/>
        </w:rPr>
        <w:t xml:space="preserve">ournal of </w:t>
      </w:r>
      <w:r w:rsidR="006443CE" w:rsidRPr="00B4545C">
        <w:rPr>
          <w:i/>
        </w:rPr>
        <w:t>C</w:t>
      </w:r>
      <w:r w:rsidRPr="00B4545C">
        <w:rPr>
          <w:i/>
        </w:rPr>
        <w:t xml:space="preserve">ardiovascular </w:t>
      </w:r>
      <w:r w:rsidR="006443CE" w:rsidRPr="00B4545C">
        <w:rPr>
          <w:i/>
        </w:rPr>
        <w:t>I</w:t>
      </w:r>
      <w:r w:rsidRPr="00B4545C">
        <w:rPr>
          <w:i/>
        </w:rPr>
        <w:t>maging</w:t>
      </w:r>
      <w:r w:rsidRPr="00277327">
        <w:rPr>
          <w:iCs/>
        </w:rPr>
        <w:t>.</w:t>
      </w:r>
      <w:r w:rsidRPr="00215F18">
        <w:rPr>
          <w:iCs/>
        </w:rPr>
        <w:t xml:space="preserve"> </w:t>
      </w:r>
      <w:r w:rsidRPr="00B4545C">
        <w:rPr>
          <w:b/>
        </w:rPr>
        <w:t>26</w:t>
      </w:r>
      <w:r w:rsidRPr="00B4545C">
        <w:t xml:space="preserve"> (7), 733</w:t>
      </w:r>
      <w:r w:rsidR="00215F18">
        <w:t>–</w:t>
      </w:r>
      <w:r w:rsidRPr="00B4545C">
        <w:t>749 (2010).</w:t>
      </w:r>
    </w:p>
    <w:p w14:paraId="4D8996A2" w14:textId="135C49ED" w:rsidR="007C192D" w:rsidRPr="00B4545C" w:rsidRDefault="007C192D" w:rsidP="000139B1">
      <w:pPr>
        <w:pStyle w:val="EndNoteBibliography"/>
      </w:pPr>
      <w:r w:rsidRPr="00B4545C">
        <w:t>61</w:t>
      </w:r>
      <w:r w:rsidR="00215F18">
        <w:t>.</w:t>
      </w:r>
      <w:r w:rsidRPr="00B4545C">
        <w:tab/>
        <w:t>Holzapfel, G. A., Gasser, T. C.</w:t>
      </w:r>
      <w:r w:rsidR="00215F18">
        <w:t>,</w:t>
      </w:r>
      <w:r w:rsidRPr="00B4545C">
        <w:t xml:space="preserve"> Ogden, R. W. A new constitutive framework for arterial wall mechanics and a comparative study of material models. </w:t>
      </w:r>
      <w:r w:rsidRPr="00B4545C">
        <w:rPr>
          <w:i/>
        </w:rPr>
        <w:t>Journal of Elasticity and the Physical Science of Solids</w:t>
      </w:r>
      <w:r w:rsidRPr="00277327">
        <w:rPr>
          <w:iCs/>
        </w:rPr>
        <w:t>.</w:t>
      </w:r>
      <w:r w:rsidRPr="00215F18">
        <w:rPr>
          <w:iCs/>
        </w:rPr>
        <w:t xml:space="preserve"> </w:t>
      </w:r>
      <w:r w:rsidRPr="00B4545C">
        <w:rPr>
          <w:b/>
        </w:rPr>
        <w:t>61</w:t>
      </w:r>
      <w:r w:rsidRPr="00B4545C">
        <w:t xml:space="preserve"> (1), 1</w:t>
      </w:r>
      <w:r w:rsidR="00215F18">
        <w:t>–</w:t>
      </w:r>
      <w:r w:rsidRPr="00B4545C">
        <w:t>48 (2000).</w:t>
      </w:r>
    </w:p>
    <w:p w14:paraId="500C4738" w14:textId="4791782A" w:rsidR="007C192D" w:rsidRPr="00B4545C" w:rsidRDefault="007C192D" w:rsidP="000139B1">
      <w:pPr>
        <w:pStyle w:val="EndNoteBibliography"/>
      </w:pPr>
      <w:r w:rsidRPr="00B4545C">
        <w:t>62</w:t>
      </w:r>
      <w:r w:rsidR="00215F18">
        <w:t>.</w:t>
      </w:r>
      <w:r w:rsidRPr="00B4545C">
        <w:tab/>
        <w:t>Gholipour, A., Ghayesh, M. H., Zander, A.</w:t>
      </w:r>
      <w:r w:rsidR="00B2023D">
        <w:t>,</w:t>
      </w:r>
      <w:r w:rsidRPr="00B4545C">
        <w:t xml:space="preserve"> Mahajan, R. Three-dimensional biomechanics of coronary arteries. </w:t>
      </w:r>
      <w:r w:rsidRPr="00B4545C">
        <w:rPr>
          <w:i/>
        </w:rPr>
        <w:t>International Journal of Engineering Science</w:t>
      </w:r>
      <w:r w:rsidRPr="00277327">
        <w:rPr>
          <w:iCs/>
        </w:rPr>
        <w:t>.</w:t>
      </w:r>
      <w:r w:rsidRPr="00B2023D">
        <w:rPr>
          <w:iCs/>
        </w:rPr>
        <w:t xml:space="preserve"> </w:t>
      </w:r>
      <w:r w:rsidRPr="00B4545C">
        <w:rPr>
          <w:b/>
        </w:rPr>
        <w:t>130</w:t>
      </w:r>
      <w:r w:rsidR="006443CE" w:rsidRPr="00277327">
        <w:rPr>
          <w:bCs/>
        </w:rPr>
        <w:t>,</w:t>
      </w:r>
      <w:r w:rsidRPr="00B4545C">
        <w:t xml:space="preserve"> 93</w:t>
      </w:r>
      <w:r w:rsidR="00B2023D">
        <w:t>–</w:t>
      </w:r>
      <w:r w:rsidRPr="00B4545C">
        <w:t>114 (2018).</w:t>
      </w:r>
    </w:p>
    <w:p w14:paraId="6660669C" w14:textId="0815ADC0" w:rsidR="007C192D" w:rsidRPr="00B4545C" w:rsidRDefault="007C192D" w:rsidP="000139B1">
      <w:pPr>
        <w:pStyle w:val="EndNoteBibliography"/>
      </w:pPr>
      <w:r w:rsidRPr="00B4545C">
        <w:t>63</w:t>
      </w:r>
      <w:r w:rsidR="00B2023D">
        <w:t>.</w:t>
      </w:r>
      <w:r w:rsidRPr="00B4545C">
        <w:tab/>
        <w:t>Akyildiz, A. C.</w:t>
      </w:r>
      <w:r w:rsidRPr="00B4545C">
        <w:rPr>
          <w:i/>
        </w:rPr>
        <w:t xml:space="preserve"> </w:t>
      </w:r>
      <w:r w:rsidRPr="00277327">
        <w:rPr>
          <w:iCs/>
        </w:rPr>
        <w:t>et al.</w:t>
      </w:r>
      <w:r w:rsidRPr="00B2023D">
        <w:rPr>
          <w:iCs/>
        </w:rPr>
        <w:t xml:space="preserve"> </w:t>
      </w:r>
      <w:r w:rsidRPr="00B4545C">
        <w:t xml:space="preserve">Effects of intima stiffness and plaque morphology on peak cap stress. </w:t>
      </w:r>
      <w:r w:rsidRPr="00B4545C">
        <w:rPr>
          <w:i/>
        </w:rPr>
        <w:t>BioMedical Engineering OnLine</w:t>
      </w:r>
      <w:r w:rsidRPr="00277327">
        <w:rPr>
          <w:iCs/>
        </w:rPr>
        <w:t>.</w:t>
      </w:r>
      <w:r w:rsidRPr="00B2023D">
        <w:rPr>
          <w:iCs/>
        </w:rPr>
        <w:t xml:space="preserve"> </w:t>
      </w:r>
      <w:r w:rsidRPr="00B4545C">
        <w:rPr>
          <w:b/>
        </w:rPr>
        <w:t>10</w:t>
      </w:r>
      <w:r w:rsidRPr="00B4545C">
        <w:t xml:space="preserve"> (1), 25 (2011).</w:t>
      </w:r>
    </w:p>
    <w:p w14:paraId="03AC242C" w14:textId="4DB8619D" w:rsidR="007C192D" w:rsidRPr="00B4545C" w:rsidRDefault="007C192D" w:rsidP="000139B1">
      <w:pPr>
        <w:pStyle w:val="EndNoteBibliography"/>
      </w:pPr>
      <w:r w:rsidRPr="00B4545C">
        <w:t>64</w:t>
      </w:r>
      <w:r w:rsidR="00B2023D">
        <w:t>.</w:t>
      </w:r>
      <w:r w:rsidRPr="00B4545C">
        <w:tab/>
        <w:t>Baranger, J., Mertens, L.</w:t>
      </w:r>
      <w:r w:rsidR="00B2023D">
        <w:t>,</w:t>
      </w:r>
      <w:r w:rsidRPr="00B4545C">
        <w:t xml:space="preserve"> Villemain, O. Blood flow imaging with ultrafast doppler. </w:t>
      </w:r>
      <w:r w:rsidR="00B2023D" w:rsidRPr="00636130">
        <w:rPr>
          <w:i/>
          <w:iCs/>
        </w:rPr>
        <w:t xml:space="preserve">Journal of Visualized Experiments: </w:t>
      </w:r>
      <w:r w:rsidRPr="00B4545C">
        <w:rPr>
          <w:i/>
        </w:rPr>
        <w:t>JoVE</w:t>
      </w:r>
      <w:r w:rsidRPr="00277327">
        <w:rPr>
          <w:iCs/>
        </w:rPr>
        <w:t>.</w:t>
      </w:r>
      <w:r w:rsidRPr="00B2023D">
        <w:rPr>
          <w:iCs/>
        </w:rPr>
        <w:t xml:space="preserve"> </w:t>
      </w:r>
      <w:r w:rsidRPr="00B4545C">
        <w:t>(164) (2020).</w:t>
      </w:r>
    </w:p>
    <w:p w14:paraId="6B63602A" w14:textId="656A84FD" w:rsidR="007C192D" w:rsidRPr="00B4545C" w:rsidRDefault="007C192D" w:rsidP="000139B1">
      <w:pPr>
        <w:pStyle w:val="EndNoteBibliography"/>
      </w:pPr>
      <w:r w:rsidRPr="00B4545C">
        <w:t>65</w:t>
      </w:r>
      <w:r w:rsidR="00B2023D">
        <w:t>.</w:t>
      </w:r>
      <w:r w:rsidRPr="00B4545C">
        <w:tab/>
        <w:t>Westra, J.</w:t>
      </w:r>
      <w:r w:rsidRPr="00B4545C">
        <w:rPr>
          <w:i/>
        </w:rPr>
        <w:t xml:space="preserve"> </w:t>
      </w:r>
      <w:r w:rsidRPr="00277327">
        <w:rPr>
          <w:iCs/>
        </w:rPr>
        <w:t>et al.</w:t>
      </w:r>
      <w:r w:rsidRPr="00B2023D">
        <w:rPr>
          <w:iCs/>
        </w:rPr>
        <w:t xml:space="preserve"> </w:t>
      </w:r>
      <w:r w:rsidRPr="00B4545C">
        <w:t xml:space="preserve">Diagnostic performance of in‐procedure angiography‐derived quantitative flow reserve compared to pressure‐derived fractional flow feserve: The FAVOR II Europe‐Japan study. </w:t>
      </w:r>
      <w:r w:rsidRPr="00B4545C">
        <w:rPr>
          <w:i/>
        </w:rPr>
        <w:t>Journal of the American Heart Association</w:t>
      </w:r>
      <w:r w:rsidRPr="00277327">
        <w:rPr>
          <w:iCs/>
        </w:rPr>
        <w:t>.</w:t>
      </w:r>
      <w:r w:rsidRPr="003F0D46">
        <w:rPr>
          <w:iCs/>
        </w:rPr>
        <w:t xml:space="preserve"> </w:t>
      </w:r>
      <w:r w:rsidRPr="00B4545C">
        <w:rPr>
          <w:b/>
        </w:rPr>
        <w:t>7</w:t>
      </w:r>
      <w:r w:rsidRPr="00B4545C">
        <w:t xml:space="preserve"> (14) (2018).</w:t>
      </w:r>
    </w:p>
    <w:p w14:paraId="7939DB4B" w14:textId="20E28B21" w:rsidR="007C192D" w:rsidRPr="00B4545C" w:rsidRDefault="007C192D" w:rsidP="000139B1">
      <w:pPr>
        <w:pStyle w:val="EndNoteBibliography"/>
      </w:pPr>
      <w:r w:rsidRPr="00B4545C">
        <w:t>66</w:t>
      </w:r>
      <w:r w:rsidR="003F0D46">
        <w:t>.</w:t>
      </w:r>
      <w:r w:rsidRPr="00B4545C">
        <w:tab/>
        <w:t>Torii, R.</w:t>
      </w:r>
      <w:r w:rsidRPr="00B4545C">
        <w:rPr>
          <w:i/>
        </w:rPr>
        <w:t xml:space="preserve"> </w:t>
      </w:r>
      <w:r w:rsidRPr="00277327">
        <w:rPr>
          <w:iCs/>
        </w:rPr>
        <w:t>et al.</w:t>
      </w:r>
      <w:r w:rsidRPr="003F0D46">
        <w:rPr>
          <w:iCs/>
        </w:rPr>
        <w:t xml:space="preserve"> </w:t>
      </w:r>
      <w:r w:rsidRPr="00B4545C">
        <w:t xml:space="preserve">The impact of plaque type on strut embedment/protrusion and shear stress distribution in bioresorbable scaffold. </w:t>
      </w:r>
      <w:r w:rsidRPr="00B4545C">
        <w:rPr>
          <w:i/>
        </w:rPr>
        <w:t>European Heart Journal - Cardiovascular Imaging.</w:t>
      </w:r>
      <w:r w:rsidRPr="00B4545C">
        <w:t xml:space="preserve"> </w:t>
      </w:r>
      <w:r w:rsidRPr="00B4545C">
        <w:rPr>
          <w:b/>
        </w:rPr>
        <w:t>21</w:t>
      </w:r>
      <w:r w:rsidRPr="00B4545C">
        <w:t xml:space="preserve"> (4), 454</w:t>
      </w:r>
      <w:r w:rsidR="004F4CB1">
        <w:t>–</w:t>
      </w:r>
      <w:r w:rsidRPr="00B4545C">
        <w:t>462 (2020).</w:t>
      </w:r>
    </w:p>
    <w:p w14:paraId="1C0CB987" w14:textId="0404A2A1" w:rsidR="007C192D" w:rsidRPr="00B4545C" w:rsidRDefault="007C192D" w:rsidP="000139B1">
      <w:pPr>
        <w:pStyle w:val="EndNoteBibliography"/>
      </w:pPr>
      <w:r w:rsidRPr="00B4545C">
        <w:t>67</w:t>
      </w:r>
      <w:r w:rsidR="004F4CB1">
        <w:t>.</w:t>
      </w:r>
      <w:r w:rsidRPr="00B4545C">
        <w:tab/>
        <w:t>Peirlinck, M.</w:t>
      </w:r>
      <w:r w:rsidRPr="00B4545C">
        <w:rPr>
          <w:i/>
        </w:rPr>
        <w:t xml:space="preserve"> </w:t>
      </w:r>
      <w:r w:rsidRPr="00277327">
        <w:rPr>
          <w:iCs/>
        </w:rPr>
        <w:t>et al.</w:t>
      </w:r>
      <w:r w:rsidRPr="004F4CB1">
        <w:rPr>
          <w:iCs/>
        </w:rPr>
        <w:t xml:space="preserve"> </w:t>
      </w:r>
      <w:r w:rsidRPr="00B4545C">
        <w:t xml:space="preserve">Precision medicine in human heart modeling. </w:t>
      </w:r>
      <w:r w:rsidRPr="00B4545C">
        <w:rPr>
          <w:i/>
        </w:rPr>
        <w:t xml:space="preserve">Biomechanics and </w:t>
      </w:r>
      <w:r w:rsidR="006443CE" w:rsidRPr="00B4545C">
        <w:rPr>
          <w:i/>
        </w:rPr>
        <w:t>M</w:t>
      </w:r>
      <w:r w:rsidRPr="00B4545C">
        <w:rPr>
          <w:i/>
        </w:rPr>
        <w:t xml:space="preserve">odeling in </w:t>
      </w:r>
      <w:r w:rsidR="006443CE" w:rsidRPr="00B4545C">
        <w:rPr>
          <w:i/>
        </w:rPr>
        <w:t>M</w:t>
      </w:r>
      <w:r w:rsidRPr="00B4545C">
        <w:rPr>
          <w:i/>
        </w:rPr>
        <w:t>echanobiology</w:t>
      </w:r>
      <w:r w:rsidRPr="00277327">
        <w:rPr>
          <w:iCs/>
        </w:rPr>
        <w:t>.</w:t>
      </w:r>
      <w:r w:rsidRPr="004F4CB1">
        <w:rPr>
          <w:iCs/>
        </w:rPr>
        <w:t xml:space="preserve"> </w:t>
      </w:r>
      <w:r w:rsidR="006443CE" w:rsidRPr="00B4545C">
        <w:t>1</w:t>
      </w:r>
      <w:r w:rsidR="004F4CB1">
        <w:t>–</w:t>
      </w:r>
      <w:r w:rsidR="006443CE" w:rsidRPr="00B4545C">
        <w:t>29</w:t>
      </w:r>
      <w:r w:rsidRPr="00B4545C">
        <w:t xml:space="preserve"> (2021).</w:t>
      </w:r>
    </w:p>
    <w:p w14:paraId="6A4341C8" w14:textId="3E5F424E" w:rsidR="007C192D" w:rsidRPr="00B4545C" w:rsidRDefault="007C192D" w:rsidP="000139B1">
      <w:pPr>
        <w:pStyle w:val="EndNoteBibliography"/>
      </w:pPr>
      <w:r w:rsidRPr="00B4545C">
        <w:t>68</w:t>
      </w:r>
      <w:r w:rsidR="004F4CB1">
        <w:t>.</w:t>
      </w:r>
      <w:r w:rsidRPr="00B4545C">
        <w:tab/>
        <w:t>Franke, K. B.</w:t>
      </w:r>
      <w:r w:rsidRPr="00B4545C">
        <w:rPr>
          <w:i/>
        </w:rPr>
        <w:t xml:space="preserve"> </w:t>
      </w:r>
      <w:r w:rsidRPr="00277327">
        <w:rPr>
          <w:iCs/>
        </w:rPr>
        <w:t>et al.</w:t>
      </w:r>
      <w:r w:rsidRPr="004F4CB1">
        <w:rPr>
          <w:iCs/>
        </w:rPr>
        <w:t xml:space="preserve"> </w:t>
      </w:r>
      <w:r w:rsidRPr="00B4545C">
        <w:t xml:space="preserve">Current state-of-play in spontaneous coronary artery dissection. </w:t>
      </w:r>
      <w:r w:rsidRPr="00B4545C">
        <w:rPr>
          <w:i/>
        </w:rPr>
        <w:t xml:space="preserve">Cardiovascular </w:t>
      </w:r>
      <w:r w:rsidR="006443CE" w:rsidRPr="00B4545C">
        <w:rPr>
          <w:i/>
        </w:rPr>
        <w:t>D</w:t>
      </w:r>
      <w:r w:rsidRPr="00B4545C">
        <w:rPr>
          <w:i/>
        </w:rPr>
        <w:t xml:space="preserve">iagnosis and </w:t>
      </w:r>
      <w:r w:rsidR="006443CE" w:rsidRPr="00B4545C">
        <w:rPr>
          <w:i/>
        </w:rPr>
        <w:t>T</w:t>
      </w:r>
      <w:r w:rsidRPr="00B4545C">
        <w:rPr>
          <w:i/>
        </w:rPr>
        <w:t>herapy</w:t>
      </w:r>
      <w:r w:rsidRPr="00277327">
        <w:rPr>
          <w:iCs/>
        </w:rPr>
        <w:t>.</w:t>
      </w:r>
      <w:r w:rsidRPr="004F4CB1">
        <w:rPr>
          <w:iCs/>
        </w:rPr>
        <w:t xml:space="preserve"> </w:t>
      </w:r>
      <w:r w:rsidRPr="00B4545C">
        <w:rPr>
          <w:b/>
        </w:rPr>
        <w:t>9</w:t>
      </w:r>
      <w:r w:rsidRPr="00B4545C">
        <w:t xml:space="preserve"> (3), 281 (2019).</w:t>
      </w:r>
    </w:p>
    <w:p w14:paraId="4CF287E6" w14:textId="2434CA8B" w:rsidR="007C192D" w:rsidRPr="00B4545C" w:rsidRDefault="007C192D" w:rsidP="000139B1">
      <w:pPr>
        <w:pStyle w:val="EndNoteBibliography"/>
      </w:pPr>
      <w:r w:rsidRPr="00B4545C">
        <w:t>69</w:t>
      </w:r>
      <w:r w:rsidR="004F4CB1">
        <w:t>.</w:t>
      </w:r>
      <w:r w:rsidRPr="00B4545C">
        <w:tab/>
        <w:t>Alber, M.</w:t>
      </w:r>
      <w:r w:rsidRPr="00B4545C">
        <w:rPr>
          <w:i/>
        </w:rPr>
        <w:t xml:space="preserve"> </w:t>
      </w:r>
      <w:r w:rsidRPr="00277327">
        <w:rPr>
          <w:iCs/>
        </w:rPr>
        <w:t>et al.</w:t>
      </w:r>
      <w:r w:rsidRPr="004F4CB1">
        <w:rPr>
          <w:iCs/>
        </w:rPr>
        <w:t xml:space="preserve"> </w:t>
      </w:r>
      <w:r w:rsidRPr="00B4545C">
        <w:t xml:space="preserve">Integrating machine learning and multiscale modeling—perspectives, challenges, and opportunities in the biological, biomedical, and behavioral sciences. </w:t>
      </w:r>
      <w:r w:rsidR="006443CE" w:rsidRPr="00B4545C">
        <w:rPr>
          <w:i/>
        </w:rPr>
        <w:t>NPJ</w:t>
      </w:r>
      <w:r w:rsidRPr="00B4545C">
        <w:rPr>
          <w:i/>
        </w:rPr>
        <w:t xml:space="preserve"> Digital Medicine</w:t>
      </w:r>
      <w:r w:rsidRPr="00277327">
        <w:rPr>
          <w:iCs/>
        </w:rPr>
        <w:t>.</w:t>
      </w:r>
      <w:r w:rsidRPr="004F4CB1">
        <w:rPr>
          <w:iCs/>
        </w:rPr>
        <w:t xml:space="preserve"> </w:t>
      </w:r>
      <w:r w:rsidRPr="00B4545C">
        <w:rPr>
          <w:b/>
        </w:rPr>
        <w:t>2</w:t>
      </w:r>
      <w:r w:rsidRPr="00B4545C">
        <w:t xml:space="preserve"> (1), 115 (2019).</w:t>
      </w:r>
    </w:p>
    <w:p w14:paraId="69A2315C" w14:textId="184B09AB" w:rsidR="00F540D5" w:rsidRPr="00B4545C" w:rsidRDefault="008D0DE2" w:rsidP="00277327">
      <w:pPr>
        <w:pBdr>
          <w:top w:val="nil"/>
          <w:left w:val="nil"/>
          <w:bottom w:val="nil"/>
          <w:right w:val="nil"/>
          <w:between w:val="nil"/>
        </w:pBdr>
        <w:rPr>
          <w:b/>
        </w:rPr>
      </w:pPr>
      <w:r w:rsidRPr="00B4545C">
        <w:rPr>
          <w:color w:val="7F7F7F"/>
        </w:rPr>
        <w:fldChar w:fldCharType="end"/>
      </w:r>
    </w:p>
    <w:sectPr w:rsidR="00F540D5" w:rsidRPr="00B4545C" w:rsidSect="000139B1">
      <w:headerReference w:type="even" r:id="rId90"/>
      <w:headerReference w:type="default" r:id="rId91"/>
      <w:footerReference w:type="even" r:id="rId92"/>
      <w:headerReference w:type="first" r:id="rId9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7C77B" w14:textId="77777777" w:rsidR="00796EA6" w:rsidRDefault="00796EA6">
      <w:r>
        <w:separator/>
      </w:r>
    </w:p>
  </w:endnote>
  <w:endnote w:type="continuationSeparator" w:id="0">
    <w:p w14:paraId="3F278A65" w14:textId="77777777" w:rsidR="00796EA6" w:rsidRDefault="00796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DA7207" w:rsidRDefault="00DA720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80A45" w14:textId="77777777" w:rsidR="00796EA6" w:rsidRDefault="00796EA6">
      <w:r>
        <w:separator/>
      </w:r>
    </w:p>
  </w:footnote>
  <w:footnote w:type="continuationSeparator" w:id="0">
    <w:p w14:paraId="12F56BDB" w14:textId="77777777" w:rsidR="00796EA6" w:rsidRDefault="00796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DA7207" w:rsidRDefault="00DA720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11BEB06D" w:rsidR="00DA7207" w:rsidRDefault="00DA720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5B830E20" w:rsidR="00DA7207" w:rsidRDefault="00DA7207" w:rsidP="00277327">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E2D36"/>
    <w:multiLevelType w:val="multilevel"/>
    <w:tmpl w:val="BB7AA984"/>
    <w:lvl w:ilvl="0">
      <w:start w:val="1"/>
      <w:numFmt w:val="decimal"/>
      <w:suff w:val="space"/>
      <w:lvlText w:val="%1."/>
      <w:lvlJc w:val="left"/>
      <w:pPr>
        <w:ind w:left="170" w:hanging="170"/>
      </w:pPr>
      <w:rPr>
        <w:rFonts w:hint="default"/>
      </w:rPr>
    </w:lvl>
    <w:lvl w:ilvl="1">
      <w:start w:val="1"/>
      <w:numFmt w:val="decimal"/>
      <w:suff w:val="space"/>
      <w:lvlText w:val="%1.%2."/>
      <w:lvlJc w:val="left"/>
      <w:pPr>
        <w:ind w:left="397" w:hanging="227"/>
      </w:pPr>
      <w:rPr>
        <w:rFonts w:hint="default"/>
      </w:rPr>
    </w:lvl>
    <w:lvl w:ilvl="2">
      <w:start w:val="1"/>
      <w:numFmt w:val="decimal"/>
      <w:suff w:val="space"/>
      <w:lvlText w:val="%1.%2.%3."/>
      <w:lvlJc w:val="left"/>
      <w:pPr>
        <w:ind w:left="794" w:hanging="454"/>
      </w:pPr>
      <w:rPr>
        <w:rFonts w:hint="default"/>
      </w:rPr>
    </w:lvl>
    <w:lvl w:ilvl="3">
      <w:start w:val="1"/>
      <w:numFmt w:val="decimal"/>
      <w:suff w:val="space"/>
      <w:lvlText w:val="%1.%2.%3.%4."/>
      <w:lvlJc w:val="left"/>
      <w:pPr>
        <w:ind w:left="1191" w:hanging="51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89506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917405B"/>
    <w:multiLevelType w:val="multilevel"/>
    <w:tmpl w:val="0C09001F"/>
    <w:lvl w:ilvl="0">
      <w:start w:val="1"/>
      <w:numFmt w:val="decimal"/>
      <w:lvlText w:val="%1."/>
      <w:lvlJc w:val="left"/>
      <w:pPr>
        <w:ind w:left="530" w:hanging="360"/>
      </w:pPr>
    </w:lvl>
    <w:lvl w:ilvl="1">
      <w:start w:val="1"/>
      <w:numFmt w:val="decimal"/>
      <w:lvlText w:val="%1.%2."/>
      <w:lvlJc w:val="left"/>
      <w:pPr>
        <w:ind w:left="962" w:hanging="432"/>
      </w:pPr>
    </w:lvl>
    <w:lvl w:ilvl="2">
      <w:start w:val="1"/>
      <w:numFmt w:val="decimal"/>
      <w:lvlText w:val="%1.%2.%3."/>
      <w:lvlJc w:val="left"/>
      <w:pPr>
        <w:ind w:left="1394" w:hanging="504"/>
      </w:pPr>
    </w:lvl>
    <w:lvl w:ilvl="3">
      <w:start w:val="1"/>
      <w:numFmt w:val="decimal"/>
      <w:lvlText w:val="%1.%2.%3.%4."/>
      <w:lvlJc w:val="left"/>
      <w:pPr>
        <w:ind w:left="1898" w:hanging="648"/>
      </w:pPr>
    </w:lvl>
    <w:lvl w:ilvl="4">
      <w:start w:val="1"/>
      <w:numFmt w:val="decimal"/>
      <w:lvlText w:val="%1.%2.%3.%4.%5."/>
      <w:lvlJc w:val="left"/>
      <w:pPr>
        <w:ind w:left="2402" w:hanging="792"/>
      </w:pPr>
    </w:lvl>
    <w:lvl w:ilvl="5">
      <w:start w:val="1"/>
      <w:numFmt w:val="decimal"/>
      <w:lvlText w:val="%1.%2.%3.%4.%5.%6."/>
      <w:lvlJc w:val="left"/>
      <w:pPr>
        <w:ind w:left="2906" w:hanging="936"/>
      </w:pPr>
    </w:lvl>
    <w:lvl w:ilvl="6">
      <w:start w:val="1"/>
      <w:numFmt w:val="decimal"/>
      <w:lvlText w:val="%1.%2.%3.%4.%5.%6.%7."/>
      <w:lvlJc w:val="left"/>
      <w:pPr>
        <w:ind w:left="3410" w:hanging="1080"/>
      </w:pPr>
    </w:lvl>
    <w:lvl w:ilvl="7">
      <w:start w:val="1"/>
      <w:numFmt w:val="decimal"/>
      <w:lvlText w:val="%1.%2.%3.%4.%5.%6.%7.%8."/>
      <w:lvlJc w:val="left"/>
      <w:pPr>
        <w:ind w:left="3914" w:hanging="1224"/>
      </w:pPr>
    </w:lvl>
    <w:lvl w:ilvl="8">
      <w:start w:val="1"/>
      <w:numFmt w:val="decimal"/>
      <w:lvlText w:val="%1.%2.%3.%4.%5.%6.%7.%8.%9."/>
      <w:lvlJc w:val="left"/>
      <w:pPr>
        <w:ind w:left="4490" w:hanging="1440"/>
      </w:p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C931DCE"/>
    <w:multiLevelType w:val="hybridMultilevel"/>
    <w:tmpl w:val="5DC259D4"/>
    <w:lvl w:ilvl="0" w:tplc="0C09000F">
      <w:start w:val="1"/>
      <w:numFmt w:val="decimal"/>
      <w:lvlText w:val="%1."/>
      <w:lvlJc w:val="left"/>
      <w:pPr>
        <w:ind w:left="1959" w:hanging="360"/>
      </w:pPr>
    </w:lvl>
    <w:lvl w:ilvl="1" w:tplc="0C090019" w:tentative="1">
      <w:start w:val="1"/>
      <w:numFmt w:val="lowerLetter"/>
      <w:lvlText w:val="%2."/>
      <w:lvlJc w:val="left"/>
      <w:pPr>
        <w:ind w:left="2679" w:hanging="360"/>
      </w:pPr>
    </w:lvl>
    <w:lvl w:ilvl="2" w:tplc="0C09001B" w:tentative="1">
      <w:start w:val="1"/>
      <w:numFmt w:val="lowerRoman"/>
      <w:lvlText w:val="%3."/>
      <w:lvlJc w:val="right"/>
      <w:pPr>
        <w:ind w:left="3399" w:hanging="180"/>
      </w:pPr>
    </w:lvl>
    <w:lvl w:ilvl="3" w:tplc="0C09000F" w:tentative="1">
      <w:start w:val="1"/>
      <w:numFmt w:val="decimal"/>
      <w:lvlText w:val="%4."/>
      <w:lvlJc w:val="left"/>
      <w:pPr>
        <w:ind w:left="4119" w:hanging="360"/>
      </w:pPr>
    </w:lvl>
    <w:lvl w:ilvl="4" w:tplc="0C090019" w:tentative="1">
      <w:start w:val="1"/>
      <w:numFmt w:val="lowerLetter"/>
      <w:lvlText w:val="%5."/>
      <w:lvlJc w:val="left"/>
      <w:pPr>
        <w:ind w:left="4839" w:hanging="360"/>
      </w:pPr>
    </w:lvl>
    <w:lvl w:ilvl="5" w:tplc="0C09001B" w:tentative="1">
      <w:start w:val="1"/>
      <w:numFmt w:val="lowerRoman"/>
      <w:lvlText w:val="%6."/>
      <w:lvlJc w:val="right"/>
      <w:pPr>
        <w:ind w:left="5559" w:hanging="180"/>
      </w:pPr>
    </w:lvl>
    <w:lvl w:ilvl="6" w:tplc="0C09000F" w:tentative="1">
      <w:start w:val="1"/>
      <w:numFmt w:val="decimal"/>
      <w:lvlText w:val="%7."/>
      <w:lvlJc w:val="left"/>
      <w:pPr>
        <w:ind w:left="6279" w:hanging="360"/>
      </w:pPr>
    </w:lvl>
    <w:lvl w:ilvl="7" w:tplc="0C090019" w:tentative="1">
      <w:start w:val="1"/>
      <w:numFmt w:val="lowerLetter"/>
      <w:lvlText w:val="%8."/>
      <w:lvlJc w:val="left"/>
      <w:pPr>
        <w:ind w:left="6999" w:hanging="360"/>
      </w:pPr>
    </w:lvl>
    <w:lvl w:ilvl="8" w:tplc="0C09001B" w:tentative="1">
      <w:start w:val="1"/>
      <w:numFmt w:val="lowerRoman"/>
      <w:lvlText w:val="%9."/>
      <w:lvlJc w:val="right"/>
      <w:pPr>
        <w:ind w:left="7719" w:hanging="180"/>
      </w:pPr>
    </w:lvl>
  </w:abstractNum>
  <w:abstractNum w:abstractNumId="1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9"/>
  </w:num>
  <w:num w:numId="3">
    <w:abstractNumId w:val="15"/>
  </w:num>
  <w:num w:numId="4">
    <w:abstractNumId w:val="1"/>
  </w:num>
  <w:num w:numId="5">
    <w:abstractNumId w:val="12"/>
  </w:num>
  <w:num w:numId="6">
    <w:abstractNumId w:val="13"/>
  </w:num>
  <w:num w:numId="7">
    <w:abstractNumId w:val="6"/>
  </w:num>
  <w:num w:numId="8">
    <w:abstractNumId w:val="8"/>
  </w:num>
  <w:num w:numId="9">
    <w:abstractNumId w:val="3"/>
  </w:num>
  <w:num w:numId="10">
    <w:abstractNumId w:val="7"/>
  </w:num>
  <w:num w:numId="11">
    <w:abstractNumId w:val="10"/>
  </w:num>
  <w:num w:numId="12">
    <w:abstractNumId w:val="4"/>
  </w:num>
  <w:num w:numId="13">
    <w:abstractNumId w:val="0"/>
  </w:num>
  <w:num w:numId="14">
    <w:abstractNumId w:val="2"/>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dfead0r9fexs4esfv3patsww92x5x9tarwr&quot;&gt;My EndNote Library-Converted&lt;record-ids&gt;&lt;item&gt;94&lt;/item&gt;&lt;item&gt;99&lt;/item&gt;&lt;item&gt;105&lt;/item&gt;&lt;item&gt;144&lt;/item&gt;&lt;item&gt;199&lt;/item&gt;&lt;item&gt;227&lt;/item&gt;&lt;item&gt;239&lt;/item&gt;&lt;item&gt;260&lt;/item&gt;&lt;item&gt;261&lt;/item&gt;&lt;item&gt;277&lt;/item&gt;&lt;item&gt;293&lt;/item&gt;&lt;item&gt;317&lt;/item&gt;&lt;item&gt;321&lt;/item&gt;&lt;item&gt;322&lt;/item&gt;&lt;item&gt;341&lt;/item&gt;&lt;item&gt;344&lt;/item&gt;&lt;item&gt;345&lt;/item&gt;&lt;item&gt;367&lt;/item&gt;&lt;item&gt;379&lt;/item&gt;&lt;item&gt;409&lt;/item&gt;&lt;item&gt;468&lt;/item&gt;&lt;item&gt;476&lt;/item&gt;&lt;item&gt;478&lt;/item&gt;&lt;item&gt;558&lt;/item&gt;&lt;item&gt;572&lt;/item&gt;&lt;item&gt;575&lt;/item&gt;&lt;item&gt;588&lt;/item&gt;&lt;item&gt;597&lt;/item&gt;&lt;item&gt;755&lt;/item&gt;&lt;item&gt;781&lt;/item&gt;&lt;item&gt;840&lt;/item&gt;&lt;item&gt;847&lt;/item&gt;&lt;item&gt;891&lt;/item&gt;&lt;item&gt;928&lt;/item&gt;&lt;item&gt;930&lt;/item&gt;&lt;item&gt;979&lt;/item&gt;&lt;item&gt;1002&lt;/item&gt;&lt;item&gt;1017&lt;/item&gt;&lt;item&gt;1052&lt;/item&gt;&lt;item&gt;1062&lt;/item&gt;&lt;item&gt;1066&lt;/item&gt;&lt;item&gt;1067&lt;/item&gt;&lt;item&gt;1092&lt;/item&gt;&lt;item&gt;1095&lt;/item&gt;&lt;item&gt;1105&lt;/item&gt;&lt;item&gt;1107&lt;/item&gt;&lt;item&gt;1108&lt;/item&gt;&lt;item&gt;1110&lt;/item&gt;&lt;item&gt;1112&lt;/item&gt;&lt;item&gt;1114&lt;/item&gt;&lt;item&gt;1115&lt;/item&gt;&lt;item&gt;1116&lt;/item&gt;&lt;item&gt;1130&lt;/item&gt;&lt;item&gt;1132&lt;/item&gt;&lt;item&gt;1134&lt;/item&gt;&lt;item&gt;1137&lt;/item&gt;&lt;item&gt;1138&lt;/item&gt;&lt;item&gt;1139&lt;/item&gt;&lt;item&gt;1140&lt;/item&gt;&lt;item&gt;1141&lt;/item&gt;&lt;item&gt;1165&lt;/item&gt;&lt;item&gt;1166&lt;/item&gt;&lt;item&gt;1167&lt;/item&gt;&lt;item&gt;1169&lt;/item&gt;&lt;item&gt;1171&lt;/item&gt;&lt;item&gt;1172&lt;/item&gt;&lt;item&gt;1173&lt;/item&gt;&lt;item&gt;1174&lt;/item&gt;&lt;item&gt;1175&lt;/item&gt;&lt;/record-ids&gt;&lt;/item&gt;&lt;/Libraries&gt;"/>
  </w:docVars>
  <w:rsids>
    <w:rsidRoot w:val="006E4797"/>
    <w:rsid w:val="0000307F"/>
    <w:rsid w:val="000113CA"/>
    <w:rsid w:val="000139B1"/>
    <w:rsid w:val="00016581"/>
    <w:rsid w:val="00017BD3"/>
    <w:rsid w:val="00022A0C"/>
    <w:rsid w:val="00025F6D"/>
    <w:rsid w:val="00034AF0"/>
    <w:rsid w:val="00036FFF"/>
    <w:rsid w:val="00040780"/>
    <w:rsid w:val="00041BBD"/>
    <w:rsid w:val="0004627D"/>
    <w:rsid w:val="000462C5"/>
    <w:rsid w:val="000476FD"/>
    <w:rsid w:val="00061A23"/>
    <w:rsid w:val="000673C0"/>
    <w:rsid w:val="000724C2"/>
    <w:rsid w:val="00074FC4"/>
    <w:rsid w:val="00076E87"/>
    <w:rsid w:val="000848A6"/>
    <w:rsid w:val="00090206"/>
    <w:rsid w:val="00092ED0"/>
    <w:rsid w:val="00094ECA"/>
    <w:rsid w:val="00096653"/>
    <w:rsid w:val="000A3342"/>
    <w:rsid w:val="000A5DAB"/>
    <w:rsid w:val="000A7795"/>
    <w:rsid w:val="000B3279"/>
    <w:rsid w:val="000B5C24"/>
    <w:rsid w:val="000C15F8"/>
    <w:rsid w:val="000C3E1A"/>
    <w:rsid w:val="000D0E6B"/>
    <w:rsid w:val="000D4B35"/>
    <w:rsid w:val="000E12D6"/>
    <w:rsid w:val="000E2777"/>
    <w:rsid w:val="000E4DE3"/>
    <w:rsid w:val="000F2BD4"/>
    <w:rsid w:val="0010756D"/>
    <w:rsid w:val="00112FCC"/>
    <w:rsid w:val="00121D0A"/>
    <w:rsid w:val="00124899"/>
    <w:rsid w:val="00125AF4"/>
    <w:rsid w:val="00126B42"/>
    <w:rsid w:val="00132484"/>
    <w:rsid w:val="00133B02"/>
    <w:rsid w:val="00133F89"/>
    <w:rsid w:val="00134093"/>
    <w:rsid w:val="00143713"/>
    <w:rsid w:val="00145689"/>
    <w:rsid w:val="00155B2F"/>
    <w:rsid w:val="0016028D"/>
    <w:rsid w:val="00160B0C"/>
    <w:rsid w:val="00160B14"/>
    <w:rsid w:val="0016125C"/>
    <w:rsid w:val="00167B67"/>
    <w:rsid w:val="00170176"/>
    <w:rsid w:val="00170DF1"/>
    <w:rsid w:val="001734F2"/>
    <w:rsid w:val="00175460"/>
    <w:rsid w:val="00177113"/>
    <w:rsid w:val="001819C1"/>
    <w:rsid w:val="00186BA9"/>
    <w:rsid w:val="00191687"/>
    <w:rsid w:val="0019227A"/>
    <w:rsid w:val="0019319D"/>
    <w:rsid w:val="001A475E"/>
    <w:rsid w:val="001A4E58"/>
    <w:rsid w:val="001A59D0"/>
    <w:rsid w:val="001B33AF"/>
    <w:rsid w:val="001B5DD2"/>
    <w:rsid w:val="001D0260"/>
    <w:rsid w:val="001D1989"/>
    <w:rsid w:val="001D1E86"/>
    <w:rsid w:val="001D5FE9"/>
    <w:rsid w:val="001E52FC"/>
    <w:rsid w:val="001E60DF"/>
    <w:rsid w:val="001E74CC"/>
    <w:rsid w:val="001F449F"/>
    <w:rsid w:val="001F4B90"/>
    <w:rsid w:val="001F6DCB"/>
    <w:rsid w:val="001F7101"/>
    <w:rsid w:val="00202B5C"/>
    <w:rsid w:val="00203DAD"/>
    <w:rsid w:val="0021117A"/>
    <w:rsid w:val="002126AF"/>
    <w:rsid w:val="002126D6"/>
    <w:rsid w:val="00215F18"/>
    <w:rsid w:val="00222390"/>
    <w:rsid w:val="00223E22"/>
    <w:rsid w:val="002305BC"/>
    <w:rsid w:val="002322F6"/>
    <w:rsid w:val="0024168B"/>
    <w:rsid w:val="00242BCF"/>
    <w:rsid w:val="00243D5A"/>
    <w:rsid w:val="002469C9"/>
    <w:rsid w:val="002636AD"/>
    <w:rsid w:val="00266898"/>
    <w:rsid w:val="00266B65"/>
    <w:rsid w:val="00270DD0"/>
    <w:rsid w:val="00274842"/>
    <w:rsid w:val="0027679E"/>
    <w:rsid w:val="00277327"/>
    <w:rsid w:val="00284341"/>
    <w:rsid w:val="00285D14"/>
    <w:rsid w:val="00286025"/>
    <w:rsid w:val="002871D3"/>
    <w:rsid w:val="002920D2"/>
    <w:rsid w:val="00292133"/>
    <w:rsid w:val="002952F7"/>
    <w:rsid w:val="002960F4"/>
    <w:rsid w:val="00297FC0"/>
    <w:rsid w:val="002A0EC6"/>
    <w:rsid w:val="002B034B"/>
    <w:rsid w:val="002B1315"/>
    <w:rsid w:val="002B5F51"/>
    <w:rsid w:val="002C1FC2"/>
    <w:rsid w:val="002C1FE6"/>
    <w:rsid w:val="002C6517"/>
    <w:rsid w:val="002C6B8C"/>
    <w:rsid w:val="002D2340"/>
    <w:rsid w:val="002D5CF4"/>
    <w:rsid w:val="002D61F8"/>
    <w:rsid w:val="002E0761"/>
    <w:rsid w:val="002E7518"/>
    <w:rsid w:val="002E7F5D"/>
    <w:rsid w:val="002F4AA0"/>
    <w:rsid w:val="00303928"/>
    <w:rsid w:val="0031343D"/>
    <w:rsid w:val="003142E6"/>
    <w:rsid w:val="003155FE"/>
    <w:rsid w:val="00320C32"/>
    <w:rsid w:val="003218F9"/>
    <w:rsid w:val="00326862"/>
    <w:rsid w:val="00332CDC"/>
    <w:rsid w:val="00341C4A"/>
    <w:rsid w:val="00344213"/>
    <w:rsid w:val="00347772"/>
    <w:rsid w:val="00351087"/>
    <w:rsid w:val="00353C0F"/>
    <w:rsid w:val="00356735"/>
    <w:rsid w:val="0035707B"/>
    <w:rsid w:val="00357BF1"/>
    <w:rsid w:val="00362AEB"/>
    <w:rsid w:val="00376442"/>
    <w:rsid w:val="00376758"/>
    <w:rsid w:val="00381D3B"/>
    <w:rsid w:val="00381DCD"/>
    <w:rsid w:val="00382F45"/>
    <w:rsid w:val="0039177D"/>
    <w:rsid w:val="00391966"/>
    <w:rsid w:val="00392AC9"/>
    <w:rsid w:val="003936DF"/>
    <w:rsid w:val="00393EB6"/>
    <w:rsid w:val="00395531"/>
    <w:rsid w:val="00396CD7"/>
    <w:rsid w:val="003A06B5"/>
    <w:rsid w:val="003C69B3"/>
    <w:rsid w:val="003D0C08"/>
    <w:rsid w:val="003D2C08"/>
    <w:rsid w:val="003D4A03"/>
    <w:rsid w:val="003E23B6"/>
    <w:rsid w:val="003E2B07"/>
    <w:rsid w:val="003E3D19"/>
    <w:rsid w:val="003F0D46"/>
    <w:rsid w:val="003F2633"/>
    <w:rsid w:val="003F35FF"/>
    <w:rsid w:val="003F5C83"/>
    <w:rsid w:val="00410ACB"/>
    <w:rsid w:val="00410D9F"/>
    <w:rsid w:val="00416CD9"/>
    <w:rsid w:val="00421A45"/>
    <w:rsid w:val="004377D9"/>
    <w:rsid w:val="00437EBA"/>
    <w:rsid w:val="00437F7D"/>
    <w:rsid w:val="0044084A"/>
    <w:rsid w:val="00440D69"/>
    <w:rsid w:val="00442A9A"/>
    <w:rsid w:val="00442B65"/>
    <w:rsid w:val="00446D24"/>
    <w:rsid w:val="00447A41"/>
    <w:rsid w:val="00447B5E"/>
    <w:rsid w:val="00447D4C"/>
    <w:rsid w:val="00451F6D"/>
    <w:rsid w:val="004561DC"/>
    <w:rsid w:val="004567D7"/>
    <w:rsid w:val="004618BB"/>
    <w:rsid w:val="00462F86"/>
    <w:rsid w:val="00464E58"/>
    <w:rsid w:val="0046732B"/>
    <w:rsid w:val="00473677"/>
    <w:rsid w:val="00474530"/>
    <w:rsid w:val="00476FEE"/>
    <w:rsid w:val="00482AEC"/>
    <w:rsid w:val="00482D4F"/>
    <w:rsid w:val="0048535C"/>
    <w:rsid w:val="00491440"/>
    <w:rsid w:val="0049556C"/>
    <w:rsid w:val="004A1EFB"/>
    <w:rsid w:val="004A5DBA"/>
    <w:rsid w:val="004B58E9"/>
    <w:rsid w:val="004B6237"/>
    <w:rsid w:val="004C13F1"/>
    <w:rsid w:val="004C2E65"/>
    <w:rsid w:val="004C5ADD"/>
    <w:rsid w:val="004D291B"/>
    <w:rsid w:val="004D563B"/>
    <w:rsid w:val="004D6113"/>
    <w:rsid w:val="004E016F"/>
    <w:rsid w:val="004E0742"/>
    <w:rsid w:val="004E21D3"/>
    <w:rsid w:val="004E31BD"/>
    <w:rsid w:val="004E5C29"/>
    <w:rsid w:val="004F4C4D"/>
    <w:rsid w:val="004F4CB1"/>
    <w:rsid w:val="0050167E"/>
    <w:rsid w:val="005021C7"/>
    <w:rsid w:val="00504A30"/>
    <w:rsid w:val="005058C2"/>
    <w:rsid w:val="0050681E"/>
    <w:rsid w:val="00511CFB"/>
    <w:rsid w:val="00513228"/>
    <w:rsid w:val="00515909"/>
    <w:rsid w:val="00516B67"/>
    <w:rsid w:val="00521CF4"/>
    <w:rsid w:val="00522722"/>
    <w:rsid w:val="00524ED5"/>
    <w:rsid w:val="00531645"/>
    <w:rsid w:val="005376BF"/>
    <w:rsid w:val="0054356B"/>
    <w:rsid w:val="0054384C"/>
    <w:rsid w:val="00550964"/>
    <w:rsid w:val="00550F39"/>
    <w:rsid w:val="00551D82"/>
    <w:rsid w:val="00553DA4"/>
    <w:rsid w:val="005676C6"/>
    <w:rsid w:val="00570FE1"/>
    <w:rsid w:val="005732D4"/>
    <w:rsid w:val="00580F57"/>
    <w:rsid w:val="005817FC"/>
    <w:rsid w:val="00585206"/>
    <w:rsid w:val="00585E43"/>
    <w:rsid w:val="00587B00"/>
    <w:rsid w:val="005920F7"/>
    <w:rsid w:val="00592F69"/>
    <w:rsid w:val="00593F8F"/>
    <w:rsid w:val="005A4A55"/>
    <w:rsid w:val="005A6E97"/>
    <w:rsid w:val="005B06C0"/>
    <w:rsid w:val="005B3464"/>
    <w:rsid w:val="005B3DC5"/>
    <w:rsid w:val="005B5CDB"/>
    <w:rsid w:val="005C120A"/>
    <w:rsid w:val="005C5EEE"/>
    <w:rsid w:val="005D1DCA"/>
    <w:rsid w:val="005D2D8E"/>
    <w:rsid w:val="005D7D96"/>
    <w:rsid w:val="005E0F9A"/>
    <w:rsid w:val="005E646B"/>
    <w:rsid w:val="005E7882"/>
    <w:rsid w:val="006017C5"/>
    <w:rsid w:val="00603226"/>
    <w:rsid w:val="00611A26"/>
    <w:rsid w:val="006140D6"/>
    <w:rsid w:val="006156DD"/>
    <w:rsid w:val="00622578"/>
    <w:rsid w:val="00623C40"/>
    <w:rsid w:val="006263B6"/>
    <w:rsid w:val="00627103"/>
    <w:rsid w:val="00627841"/>
    <w:rsid w:val="00633844"/>
    <w:rsid w:val="00635F56"/>
    <w:rsid w:val="00637A5B"/>
    <w:rsid w:val="00637A6D"/>
    <w:rsid w:val="00641BDF"/>
    <w:rsid w:val="006443CE"/>
    <w:rsid w:val="0064526C"/>
    <w:rsid w:val="006457CF"/>
    <w:rsid w:val="00650301"/>
    <w:rsid w:val="00655C68"/>
    <w:rsid w:val="006572CE"/>
    <w:rsid w:val="006576F5"/>
    <w:rsid w:val="0068527A"/>
    <w:rsid w:val="00692D4C"/>
    <w:rsid w:val="00693279"/>
    <w:rsid w:val="00694711"/>
    <w:rsid w:val="00696D0A"/>
    <w:rsid w:val="00697535"/>
    <w:rsid w:val="0069787E"/>
    <w:rsid w:val="0069794A"/>
    <w:rsid w:val="00697A59"/>
    <w:rsid w:val="006A0E82"/>
    <w:rsid w:val="006A4ED8"/>
    <w:rsid w:val="006A7CB8"/>
    <w:rsid w:val="006B0603"/>
    <w:rsid w:val="006B5976"/>
    <w:rsid w:val="006C1923"/>
    <w:rsid w:val="006C7368"/>
    <w:rsid w:val="006D06D0"/>
    <w:rsid w:val="006D2815"/>
    <w:rsid w:val="006D3256"/>
    <w:rsid w:val="006D6CD1"/>
    <w:rsid w:val="006E17F0"/>
    <w:rsid w:val="006E26A7"/>
    <w:rsid w:val="006E44DD"/>
    <w:rsid w:val="006E4797"/>
    <w:rsid w:val="006E5947"/>
    <w:rsid w:val="006F0D91"/>
    <w:rsid w:val="006F40CE"/>
    <w:rsid w:val="00700B13"/>
    <w:rsid w:val="00700EBA"/>
    <w:rsid w:val="0070219C"/>
    <w:rsid w:val="0070402F"/>
    <w:rsid w:val="0070444F"/>
    <w:rsid w:val="00705D58"/>
    <w:rsid w:val="007105E4"/>
    <w:rsid w:val="00716A03"/>
    <w:rsid w:val="00716F27"/>
    <w:rsid w:val="00726309"/>
    <w:rsid w:val="00726C7B"/>
    <w:rsid w:val="00731AA3"/>
    <w:rsid w:val="007332A6"/>
    <w:rsid w:val="0073515D"/>
    <w:rsid w:val="007427F4"/>
    <w:rsid w:val="00744CDA"/>
    <w:rsid w:val="007466D8"/>
    <w:rsid w:val="00746E5F"/>
    <w:rsid w:val="0074750E"/>
    <w:rsid w:val="00752AB2"/>
    <w:rsid w:val="00754448"/>
    <w:rsid w:val="00754598"/>
    <w:rsid w:val="00760B9C"/>
    <w:rsid w:val="00765488"/>
    <w:rsid w:val="007656EC"/>
    <w:rsid w:val="0076703B"/>
    <w:rsid w:val="00777BA7"/>
    <w:rsid w:val="00782469"/>
    <w:rsid w:val="00784597"/>
    <w:rsid w:val="00786418"/>
    <w:rsid w:val="00796EA6"/>
    <w:rsid w:val="007A08A6"/>
    <w:rsid w:val="007A09E6"/>
    <w:rsid w:val="007A0FBE"/>
    <w:rsid w:val="007A131D"/>
    <w:rsid w:val="007A4938"/>
    <w:rsid w:val="007A6F65"/>
    <w:rsid w:val="007A7FD6"/>
    <w:rsid w:val="007B4496"/>
    <w:rsid w:val="007B7DD2"/>
    <w:rsid w:val="007C08BE"/>
    <w:rsid w:val="007C192D"/>
    <w:rsid w:val="007C20C8"/>
    <w:rsid w:val="007C5C1C"/>
    <w:rsid w:val="007D045F"/>
    <w:rsid w:val="007D2A7F"/>
    <w:rsid w:val="007D51EA"/>
    <w:rsid w:val="007D6F3B"/>
    <w:rsid w:val="007E219E"/>
    <w:rsid w:val="007E63B4"/>
    <w:rsid w:val="007E69C4"/>
    <w:rsid w:val="007F756E"/>
    <w:rsid w:val="00811AB4"/>
    <w:rsid w:val="00813047"/>
    <w:rsid w:val="00813ED3"/>
    <w:rsid w:val="00815FC8"/>
    <w:rsid w:val="008169DD"/>
    <w:rsid w:val="00816BC2"/>
    <w:rsid w:val="00826E09"/>
    <w:rsid w:val="00830DD2"/>
    <w:rsid w:val="00832C8D"/>
    <w:rsid w:val="00837193"/>
    <w:rsid w:val="008410F1"/>
    <w:rsid w:val="0084142A"/>
    <w:rsid w:val="008510ED"/>
    <w:rsid w:val="00851B73"/>
    <w:rsid w:val="00853CFA"/>
    <w:rsid w:val="0085701F"/>
    <w:rsid w:val="00860E8E"/>
    <w:rsid w:val="00863F03"/>
    <w:rsid w:val="00864E25"/>
    <w:rsid w:val="0086618A"/>
    <w:rsid w:val="00870CB9"/>
    <w:rsid w:val="00875AA5"/>
    <w:rsid w:val="00876157"/>
    <w:rsid w:val="0087657F"/>
    <w:rsid w:val="00877A1E"/>
    <w:rsid w:val="00881479"/>
    <w:rsid w:val="008824EF"/>
    <w:rsid w:val="008843FE"/>
    <w:rsid w:val="00884A0E"/>
    <w:rsid w:val="00884E95"/>
    <w:rsid w:val="00885CAD"/>
    <w:rsid w:val="00890360"/>
    <w:rsid w:val="00894EC7"/>
    <w:rsid w:val="00896251"/>
    <w:rsid w:val="008971A6"/>
    <w:rsid w:val="008A245B"/>
    <w:rsid w:val="008A51F4"/>
    <w:rsid w:val="008A6E3A"/>
    <w:rsid w:val="008A718D"/>
    <w:rsid w:val="008A72DA"/>
    <w:rsid w:val="008A772C"/>
    <w:rsid w:val="008B5F79"/>
    <w:rsid w:val="008C34AC"/>
    <w:rsid w:val="008C5389"/>
    <w:rsid w:val="008C7D0F"/>
    <w:rsid w:val="008D0DE2"/>
    <w:rsid w:val="008D413D"/>
    <w:rsid w:val="008E59A1"/>
    <w:rsid w:val="008E669F"/>
    <w:rsid w:val="008F7A28"/>
    <w:rsid w:val="009018B5"/>
    <w:rsid w:val="00902D68"/>
    <w:rsid w:val="00906C79"/>
    <w:rsid w:val="00917D16"/>
    <w:rsid w:val="00924C87"/>
    <w:rsid w:val="00927822"/>
    <w:rsid w:val="00927E38"/>
    <w:rsid w:val="00936F54"/>
    <w:rsid w:val="0094786B"/>
    <w:rsid w:val="0095112A"/>
    <w:rsid w:val="009533DE"/>
    <w:rsid w:val="0095344D"/>
    <w:rsid w:val="00956FCB"/>
    <w:rsid w:val="0096417C"/>
    <w:rsid w:val="009651C6"/>
    <w:rsid w:val="00972C24"/>
    <w:rsid w:val="0097392A"/>
    <w:rsid w:val="00977CF9"/>
    <w:rsid w:val="00983291"/>
    <w:rsid w:val="00983939"/>
    <w:rsid w:val="00987DCD"/>
    <w:rsid w:val="009947FE"/>
    <w:rsid w:val="0099644E"/>
    <w:rsid w:val="009A5952"/>
    <w:rsid w:val="009A5F42"/>
    <w:rsid w:val="009B4728"/>
    <w:rsid w:val="009B7391"/>
    <w:rsid w:val="009C3F9F"/>
    <w:rsid w:val="009D1921"/>
    <w:rsid w:val="009D6CF3"/>
    <w:rsid w:val="009E17A7"/>
    <w:rsid w:val="009E478F"/>
    <w:rsid w:val="009F1C13"/>
    <w:rsid w:val="009F57C6"/>
    <w:rsid w:val="00A032BA"/>
    <w:rsid w:val="00A10137"/>
    <w:rsid w:val="00A10F11"/>
    <w:rsid w:val="00A159C8"/>
    <w:rsid w:val="00A15E58"/>
    <w:rsid w:val="00A260B8"/>
    <w:rsid w:val="00A33AA8"/>
    <w:rsid w:val="00A44238"/>
    <w:rsid w:val="00A448ED"/>
    <w:rsid w:val="00A47160"/>
    <w:rsid w:val="00A55FE9"/>
    <w:rsid w:val="00A6276D"/>
    <w:rsid w:val="00A63C7F"/>
    <w:rsid w:val="00A67E22"/>
    <w:rsid w:val="00A67E46"/>
    <w:rsid w:val="00A7045A"/>
    <w:rsid w:val="00A710F9"/>
    <w:rsid w:val="00A72649"/>
    <w:rsid w:val="00A72ABC"/>
    <w:rsid w:val="00A753F0"/>
    <w:rsid w:val="00A76F32"/>
    <w:rsid w:val="00A81003"/>
    <w:rsid w:val="00A93D72"/>
    <w:rsid w:val="00A94A52"/>
    <w:rsid w:val="00A9501E"/>
    <w:rsid w:val="00A9512B"/>
    <w:rsid w:val="00A95215"/>
    <w:rsid w:val="00A9685E"/>
    <w:rsid w:val="00AA09B8"/>
    <w:rsid w:val="00AA2975"/>
    <w:rsid w:val="00AA2F70"/>
    <w:rsid w:val="00AA4B68"/>
    <w:rsid w:val="00AA5F52"/>
    <w:rsid w:val="00AC0E4C"/>
    <w:rsid w:val="00AC54BC"/>
    <w:rsid w:val="00AC6041"/>
    <w:rsid w:val="00AC6B1E"/>
    <w:rsid w:val="00AD5282"/>
    <w:rsid w:val="00AD64D3"/>
    <w:rsid w:val="00AE75C1"/>
    <w:rsid w:val="00AE7EC4"/>
    <w:rsid w:val="00AF194F"/>
    <w:rsid w:val="00AF3AA6"/>
    <w:rsid w:val="00AF7E7F"/>
    <w:rsid w:val="00B069C2"/>
    <w:rsid w:val="00B06A6A"/>
    <w:rsid w:val="00B07117"/>
    <w:rsid w:val="00B11CFA"/>
    <w:rsid w:val="00B15B4F"/>
    <w:rsid w:val="00B2023D"/>
    <w:rsid w:val="00B21B7A"/>
    <w:rsid w:val="00B249EC"/>
    <w:rsid w:val="00B27742"/>
    <w:rsid w:val="00B34771"/>
    <w:rsid w:val="00B36BF1"/>
    <w:rsid w:val="00B4102D"/>
    <w:rsid w:val="00B429E9"/>
    <w:rsid w:val="00B437F1"/>
    <w:rsid w:val="00B4545C"/>
    <w:rsid w:val="00B45530"/>
    <w:rsid w:val="00B51982"/>
    <w:rsid w:val="00B53A05"/>
    <w:rsid w:val="00B53E12"/>
    <w:rsid w:val="00B54CA9"/>
    <w:rsid w:val="00B556E2"/>
    <w:rsid w:val="00B56844"/>
    <w:rsid w:val="00B57554"/>
    <w:rsid w:val="00B6721F"/>
    <w:rsid w:val="00B7014E"/>
    <w:rsid w:val="00B70B40"/>
    <w:rsid w:val="00B70E9D"/>
    <w:rsid w:val="00B72637"/>
    <w:rsid w:val="00B73C4D"/>
    <w:rsid w:val="00B755C2"/>
    <w:rsid w:val="00B80944"/>
    <w:rsid w:val="00B8644D"/>
    <w:rsid w:val="00B86581"/>
    <w:rsid w:val="00B9372D"/>
    <w:rsid w:val="00B93D9D"/>
    <w:rsid w:val="00B95544"/>
    <w:rsid w:val="00BA0EC7"/>
    <w:rsid w:val="00BA2ABB"/>
    <w:rsid w:val="00BA53D4"/>
    <w:rsid w:val="00BA5CD7"/>
    <w:rsid w:val="00BA70B1"/>
    <w:rsid w:val="00BB3754"/>
    <w:rsid w:val="00BB67B9"/>
    <w:rsid w:val="00BC1B5E"/>
    <w:rsid w:val="00BC2706"/>
    <w:rsid w:val="00BC3A43"/>
    <w:rsid w:val="00BC471F"/>
    <w:rsid w:val="00BD41D2"/>
    <w:rsid w:val="00BE22A2"/>
    <w:rsid w:val="00BF4545"/>
    <w:rsid w:val="00C01284"/>
    <w:rsid w:val="00C1721B"/>
    <w:rsid w:val="00C174A8"/>
    <w:rsid w:val="00C23514"/>
    <w:rsid w:val="00C3348A"/>
    <w:rsid w:val="00C3445A"/>
    <w:rsid w:val="00C35A8B"/>
    <w:rsid w:val="00C40552"/>
    <w:rsid w:val="00C44014"/>
    <w:rsid w:val="00C452B1"/>
    <w:rsid w:val="00C50060"/>
    <w:rsid w:val="00C52CEC"/>
    <w:rsid w:val="00C5346C"/>
    <w:rsid w:val="00C70B56"/>
    <w:rsid w:val="00C70CC6"/>
    <w:rsid w:val="00C737BE"/>
    <w:rsid w:val="00C7543E"/>
    <w:rsid w:val="00C76662"/>
    <w:rsid w:val="00C76967"/>
    <w:rsid w:val="00C8128F"/>
    <w:rsid w:val="00C827D6"/>
    <w:rsid w:val="00C82F21"/>
    <w:rsid w:val="00C83E44"/>
    <w:rsid w:val="00C85347"/>
    <w:rsid w:val="00C869AF"/>
    <w:rsid w:val="00C90E45"/>
    <w:rsid w:val="00C917E9"/>
    <w:rsid w:val="00C94D2E"/>
    <w:rsid w:val="00C96760"/>
    <w:rsid w:val="00CA1542"/>
    <w:rsid w:val="00CA1D1D"/>
    <w:rsid w:val="00CA5746"/>
    <w:rsid w:val="00CA7A37"/>
    <w:rsid w:val="00CB04E4"/>
    <w:rsid w:val="00CB1F44"/>
    <w:rsid w:val="00CB500E"/>
    <w:rsid w:val="00CB578B"/>
    <w:rsid w:val="00CB7442"/>
    <w:rsid w:val="00CC78F0"/>
    <w:rsid w:val="00CD0D94"/>
    <w:rsid w:val="00CE1764"/>
    <w:rsid w:val="00CE3701"/>
    <w:rsid w:val="00CE4908"/>
    <w:rsid w:val="00CE689D"/>
    <w:rsid w:val="00CF0089"/>
    <w:rsid w:val="00CF0E29"/>
    <w:rsid w:val="00CF3658"/>
    <w:rsid w:val="00CF5EE5"/>
    <w:rsid w:val="00D019B3"/>
    <w:rsid w:val="00D02DF9"/>
    <w:rsid w:val="00D03AC8"/>
    <w:rsid w:val="00D06FE6"/>
    <w:rsid w:val="00D128EF"/>
    <w:rsid w:val="00D148E6"/>
    <w:rsid w:val="00D1585F"/>
    <w:rsid w:val="00D16B42"/>
    <w:rsid w:val="00D21AA8"/>
    <w:rsid w:val="00D22109"/>
    <w:rsid w:val="00D24147"/>
    <w:rsid w:val="00D26E3F"/>
    <w:rsid w:val="00D31A0C"/>
    <w:rsid w:val="00D32304"/>
    <w:rsid w:val="00D35AE4"/>
    <w:rsid w:val="00D4070E"/>
    <w:rsid w:val="00D407A9"/>
    <w:rsid w:val="00D45868"/>
    <w:rsid w:val="00D46C20"/>
    <w:rsid w:val="00D46D06"/>
    <w:rsid w:val="00D51CD4"/>
    <w:rsid w:val="00D56FFD"/>
    <w:rsid w:val="00D64A06"/>
    <w:rsid w:val="00D75F6B"/>
    <w:rsid w:val="00D76C1D"/>
    <w:rsid w:val="00D80F38"/>
    <w:rsid w:val="00D826EA"/>
    <w:rsid w:val="00D82CE0"/>
    <w:rsid w:val="00D83C2C"/>
    <w:rsid w:val="00D8456B"/>
    <w:rsid w:val="00D853CC"/>
    <w:rsid w:val="00D860D9"/>
    <w:rsid w:val="00D90A6F"/>
    <w:rsid w:val="00D91250"/>
    <w:rsid w:val="00D92EDF"/>
    <w:rsid w:val="00D950F4"/>
    <w:rsid w:val="00D96A17"/>
    <w:rsid w:val="00DA0B6E"/>
    <w:rsid w:val="00DA295B"/>
    <w:rsid w:val="00DA2CDD"/>
    <w:rsid w:val="00DA6B53"/>
    <w:rsid w:val="00DA7207"/>
    <w:rsid w:val="00DA7626"/>
    <w:rsid w:val="00DA7D86"/>
    <w:rsid w:val="00DB0E16"/>
    <w:rsid w:val="00DB43D3"/>
    <w:rsid w:val="00DB6789"/>
    <w:rsid w:val="00DB71CA"/>
    <w:rsid w:val="00DC4E43"/>
    <w:rsid w:val="00DC5DDE"/>
    <w:rsid w:val="00DC5E0B"/>
    <w:rsid w:val="00DD0AC0"/>
    <w:rsid w:val="00DD0AC8"/>
    <w:rsid w:val="00DD42CD"/>
    <w:rsid w:val="00DE1FD8"/>
    <w:rsid w:val="00DE3B90"/>
    <w:rsid w:val="00DF3F77"/>
    <w:rsid w:val="00E02288"/>
    <w:rsid w:val="00E0500C"/>
    <w:rsid w:val="00E0572C"/>
    <w:rsid w:val="00E05D62"/>
    <w:rsid w:val="00E07187"/>
    <w:rsid w:val="00E1000D"/>
    <w:rsid w:val="00E105C4"/>
    <w:rsid w:val="00E2030D"/>
    <w:rsid w:val="00E213EF"/>
    <w:rsid w:val="00E22D66"/>
    <w:rsid w:val="00E27792"/>
    <w:rsid w:val="00E27988"/>
    <w:rsid w:val="00E304EA"/>
    <w:rsid w:val="00E35DF5"/>
    <w:rsid w:val="00E37E16"/>
    <w:rsid w:val="00E47068"/>
    <w:rsid w:val="00E47779"/>
    <w:rsid w:val="00E51F69"/>
    <w:rsid w:val="00E55BBE"/>
    <w:rsid w:val="00E576DD"/>
    <w:rsid w:val="00E62415"/>
    <w:rsid w:val="00E643A7"/>
    <w:rsid w:val="00E64801"/>
    <w:rsid w:val="00E6517F"/>
    <w:rsid w:val="00E65FE5"/>
    <w:rsid w:val="00E7407B"/>
    <w:rsid w:val="00E741FA"/>
    <w:rsid w:val="00E76091"/>
    <w:rsid w:val="00E76791"/>
    <w:rsid w:val="00E76C80"/>
    <w:rsid w:val="00E81712"/>
    <w:rsid w:val="00E86158"/>
    <w:rsid w:val="00E93562"/>
    <w:rsid w:val="00E94D4C"/>
    <w:rsid w:val="00E94FF2"/>
    <w:rsid w:val="00E954F2"/>
    <w:rsid w:val="00E958C6"/>
    <w:rsid w:val="00E96B75"/>
    <w:rsid w:val="00EA5C64"/>
    <w:rsid w:val="00EB00CF"/>
    <w:rsid w:val="00EB1E68"/>
    <w:rsid w:val="00EB4042"/>
    <w:rsid w:val="00EC202B"/>
    <w:rsid w:val="00EC4202"/>
    <w:rsid w:val="00EC5D95"/>
    <w:rsid w:val="00EC6452"/>
    <w:rsid w:val="00ED28FD"/>
    <w:rsid w:val="00ED6C32"/>
    <w:rsid w:val="00EE09E0"/>
    <w:rsid w:val="00EE3187"/>
    <w:rsid w:val="00EE4FB7"/>
    <w:rsid w:val="00EE6532"/>
    <w:rsid w:val="00EE6DEC"/>
    <w:rsid w:val="00EE74F2"/>
    <w:rsid w:val="00EE7FD6"/>
    <w:rsid w:val="00EF16BB"/>
    <w:rsid w:val="00EF2AEC"/>
    <w:rsid w:val="00EF427F"/>
    <w:rsid w:val="00EF6A8F"/>
    <w:rsid w:val="00EF6F3C"/>
    <w:rsid w:val="00EF793C"/>
    <w:rsid w:val="00F00C04"/>
    <w:rsid w:val="00F020DD"/>
    <w:rsid w:val="00F04D09"/>
    <w:rsid w:val="00F14A6A"/>
    <w:rsid w:val="00F179EA"/>
    <w:rsid w:val="00F24F25"/>
    <w:rsid w:val="00F24F46"/>
    <w:rsid w:val="00F27CBF"/>
    <w:rsid w:val="00F3087F"/>
    <w:rsid w:val="00F321B6"/>
    <w:rsid w:val="00F4070E"/>
    <w:rsid w:val="00F461ED"/>
    <w:rsid w:val="00F50B44"/>
    <w:rsid w:val="00F50D79"/>
    <w:rsid w:val="00F519F1"/>
    <w:rsid w:val="00F51E99"/>
    <w:rsid w:val="00F540D5"/>
    <w:rsid w:val="00F549D2"/>
    <w:rsid w:val="00F554E0"/>
    <w:rsid w:val="00F622C0"/>
    <w:rsid w:val="00F71566"/>
    <w:rsid w:val="00F73274"/>
    <w:rsid w:val="00F74CFD"/>
    <w:rsid w:val="00F76FB5"/>
    <w:rsid w:val="00F805C5"/>
    <w:rsid w:val="00F82D3E"/>
    <w:rsid w:val="00F83367"/>
    <w:rsid w:val="00F930CE"/>
    <w:rsid w:val="00F947AB"/>
    <w:rsid w:val="00F95CD4"/>
    <w:rsid w:val="00F966DE"/>
    <w:rsid w:val="00FA1392"/>
    <w:rsid w:val="00FA221C"/>
    <w:rsid w:val="00FA497C"/>
    <w:rsid w:val="00FA4AB9"/>
    <w:rsid w:val="00FA6611"/>
    <w:rsid w:val="00FB1E12"/>
    <w:rsid w:val="00FC55F9"/>
    <w:rsid w:val="00FC6871"/>
    <w:rsid w:val="00FD2FCC"/>
    <w:rsid w:val="00FD48B5"/>
    <w:rsid w:val="00FD5F8B"/>
    <w:rsid w:val="00FE08AE"/>
    <w:rsid w:val="00FE1506"/>
    <w:rsid w:val="00FE3142"/>
    <w:rsid w:val="00FE3CA8"/>
    <w:rsid w:val="00FE4B09"/>
    <w:rsid w:val="00FE7670"/>
    <w:rsid w:val="00FF1A00"/>
    <w:rsid w:val="00FF37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133B02"/>
    <w:pPr>
      <w:tabs>
        <w:tab w:val="center" w:pos="4513"/>
        <w:tab w:val="right" w:pos="9026"/>
      </w:tabs>
    </w:pPr>
  </w:style>
  <w:style w:type="character" w:customStyle="1" w:styleId="FooterChar">
    <w:name w:val="Footer Char"/>
    <w:basedOn w:val="DefaultParagraphFont"/>
    <w:link w:val="Footer"/>
    <w:uiPriority w:val="99"/>
    <w:rsid w:val="00133B02"/>
  </w:style>
  <w:style w:type="paragraph" w:customStyle="1" w:styleId="EndNoteBibliographyTitle">
    <w:name w:val="EndNote Bibliography Title"/>
    <w:basedOn w:val="Normal"/>
    <w:link w:val="EndNoteBibliographyTitleChar"/>
    <w:rsid w:val="008D0DE2"/>
    <w:pPr>
      <w:jc w:val="center"/>
    </w:pPr>
    <w:rPr>
      <w:noProof/>
    </w:rPr>
  </w:style>
  <w:style w:type="character" w:customStyle="1" w:styleId="EndNoteBibliographyTitleChar">
    <w:name w:val="EndNote Bibliography Title Char"/>
    <w:basedOn w:val="DefaultParagraphFont"/>
    <w:link w:val="EndNoteBibliographyTitle"/>
    <w:rsid w:val="008D0DE2"/>
    <w:rPr>
      <w:noProof/>
    </w:rPr>
  </w:style>
  <w:style w:type="paragraph" w:customStyle="1" w:styleId="EndNoteBibliography">
    <w:name w:val="EndNote Bibliography"/>
    <w:basedOn w:val="Normal"/>
    <w:link w:val="EndNoteBibliographyChar"/>
    <w:rsid w:val="008D0DE2"/>
    <w:rPr>
      <w:noProof/>
    </w:rPr>
  </w:style>
  <w:style w:type="character" w:customStyle="1" w:styleId="EndNoteBibliographyChar">
    <w:name w:val="EndNote Bibliography Char"/>
    <w:basedOn w:val="DefaultParagraphFont"/>
    <w:link w:val="EndNoteBibliography"/>
    <w:rsid w:val="008D0DE2"/>
    <w:rPr>
      <w:noProof/>
    </w:rPr>
  </w:style>
  <w:style w:type="character" w:customStyle="1" w:styleId="UnresolvedMention2">
    <w:name w:val="Unresolved Mention2"/>
    <w:basedOn w:val="DefaultParagraphFont"/>
    <w:uiPriority w:val="99"/>
    <w:semiHidden/>
    <w:unhideWhenUsed/>
    <w:rsid w:val="008D0DE2"/>
    <w:rPr>
      <w:color w:val="605E5C"/>
      <w:shd w:val="clear" w:color="auto" w:fill="E1DFDD"/>
    </w:rPr>
  </w:style>
  <w:style w:type="paragraph" w:styleId="ListParagraph">
    <w:name w:val="List Paragraph"/>
    <w:basedOn w:val="Normal"/>
    <w:uiPriority w:val="34"/>
    <w:qFormat/>
    <w:rsid w:val="00FE1506"/>
    <w:pPr>
      <w:widowControl/>
      <w:spacing w:after="160" w:line="259" w:lineRule="auto"/>
      <w:ind w:left="720"/>
      <w:contextualSpacing/>
      <w:jc w:val="left"/>
    </w:pPr>
    <w:rPr>
      <w:rFonts w:asciiTheme="minorHAnsi" w:eastAsiaTheme="minorHAnsi" w:hAnsiTheme="minorHAnsi" w:cstheme="minorBidi"/>
      <w:sz w:val="22"/>
      <w:szCs w:val="22"/>
      <w:lang w:val="en-AU"/>
    </w:rPr>
  </w:style>
  <w:style w:type="paragraph" w:customStyle="1" w:styleId="MTDisplayEquation">
    <w:name w:val="MTDisplayEquation"/>
    <w:basedOn w:val="Normal"/>
    <w:next w:val="Normal"/>
    <w:link w:val="MTDisplayEquationChar"/>
    <w:rsid w:val="00FE1506"/>
    <w:pPr>
      <w:widowControl/>
      <w:tabs>
        <w:tab w:val="center" w:pos="4880"/>
        <w:tab w:val="right" w:pos="9740"/>
      </w:tabs>
      <w:spacing w:after="160" w:line="259" w:lineRule="auto"/>
    </w:pPr>
    <w:rPr>
      <w:rFonts w:asciiTheme="minorHAnsi" w:eastAsiaTheme="minorHAnsi" w:hAnsiTheme="minorHAnsi" w:cstheme="minorBidi"/>
      <w:sz w:val="22"/>
      <w:szCs w:val="22"/>
      <w:lang w:val="en-AU"/>
    </w:rPr>
  </w:style>
  <w:style w:type="character" w:customStyle="1" w:styleId="MTDisplayEquationChar">
    <w:name w:val="MTDisplayEquation Char"/>
    <w:basedOn w:val="DefaultParagraphFont"/>
    <w:link w:val="MTDisplayEquation"/>
    <w:rsid w:val="00FE1506"/>
    <w:rPr>
      <w:rFonts w:asciiTheme="minorHAnsi" w:eastAsiaTheme="minorHAnsi" w:hAnsiTheme="minorHAnsi" w:cstheme="minorBidi"/>
      <w:sz w:val="22"/>
      <w:szCs w:val="22"/>
      <w:lang w:val="en-AU"/>
    </w:rPr>
  </w:style>
  <w:style w:type="table" w:styleId="TableGrid">
    <w:name w:val="Table Grid"/>
    <w:basedOn w:val="TableNormal"/>
    <w:uiPriority w:val="39"/>
    <w:rsid w:val="00D45868"/>
    <w:pPr>
      <w:widowControl/>
      <w:jc w:val="left"/>
    </w:pPr>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917E9"/>
    <w:pPr>
      <w:widowControl/>
      <w:spacing w:after="200"/>
      <w:jc w:val="left"/>
    </w:pPr>
    <w:rPr>
      <w:rFonts w:asciiTheme="minorHAnsi" w:eastAsiaTheme="minorHAnsi" w:hAnsiTheme="minorHAnsi" w:cstheme="minorBidi"/>
      <w:i/>
      <w:iCs/>
      <w:color w:val="1F497D" w:themeColor="text2"/>
      <w:sz w:val="18"/>
      <w:szCs w:val="18"/>
      <w:lang w:val="en-AU"/>
    </w:rPr>
  </w:style>
  <w:style w:type="character" w:styleId="CommentReference">
    <w:name w:val="annotation reference"/>
    <w:basedOn w:val="DefaultParagraphFont"/>
    <w:uiPriority w:val="99"/>
    <w:semiHidden/>
    <w:unhideWhenUsed/>
    <w:rsid w:val="009F57C6"/>
    <w:rPr>
      <w:sz w:val="16"/>
      <w:szCs w:val="16"/>
    </w:rPr>
  </w:style>
  <w:style w:type="paragraph" w:styleId="CommentText">
    <w:name w:val="annotation text"/>
    <w:basedOn w:val="Normal"/>
    <w:link w:val="CommentTextChar"/>
    <w:uiPriority w:val="99"/>
    <w:unhideWhenUsed/>
    <w:rsid w:val="009F57C6"/>
    <w:rPr>
      <w:sz w:val="20"/>
      <w:szCs w:val="20"/>
    </w:rPr>
  </w:style>
  <w:style w:type="character" w:customStyle="1" w:styleId="CommentTextChar">
    <w:name w:val="Comment Text Char"/>
    <w:basedOn w:val="DefaultParagraphFont"/>
    <w:link w:val="CommentText"/>
    <w:uiPriority w:val="99"/>
    <w:rsid w:val="009F57C6"/>
    <w:rPr>
      <w:sz w:val="20"/>
      <w:szCs w:val="20"/>
    </w:rPr>
  </w:style>
  <w:style w:type="paragraph" w:styleId="CommentSubject">
    <w:name w:val="annotation subject"/>
    <w:basedOn w:val="CommentText"/>
    <w:next w:val="CommentText"/>
    <w:link w:val="CommentSubjectChar"/>
    <w:uiPriority w:val="99"/>
    <w:semiHidden/>
    <w:unhideWhenUsed/>
    <w:rsid w:val="009F57C6"/>
    <w:rPr>
      <w:b/>
      <w:bCs/>
    </w:rPr>
  </w:style>
  <w:style w:type="character" w:customStyle="1" w:styleId="CommentSubjectChar">
    <w:name w:val="Comment Subject Char"/>
    <w:basedOn w:val="CommentTextChar"/>
    <w:link w:val="CommentSubject"/>
    <w:uiPriority w:val="99"/>
    <w:semiHidden/>
    <w:rsid w:val="009F57C6"/>
    <w:rPr>
      <w:b/>
      <w:bCs/>
      <w:sz w:val="20"/>
      <w:szCs w:val="20"/>
    </w:rPr>
  </w:style>
  <w:style w:type="character" w:customStyle="1" w:styleId="docsum-authors">
    <w:name w:val="docsum-authors"/>
    <w:basedOn w:val="DefaultParagraphFont"/>
    <w:rsid w:val="009F57C6"/>
  </w:style>
  <w:style w:type="character" w:customStyle="1" w:styleId="docsum-journal-citation">
    <w:name w:val="docsum-journal-citation"/>
    <w:basedOn w:val="DefaultParagraphFont"/>
    <w:rsid w:val="009F57C6"/>
  </w:style>
  <w:style w:type="paragraph" w:styleId="Revision">
    <w:name w:val="Revision"/>
    <w:hidden/>
    <w:uiPriority w:val="99"/>
    <w:semiHidden/>
    <w:rsid w:val="009F57C6"/>
    <w:pPr>
      <w:widowControl/>
      <w:jc w:val="left"/>
    </w:pPr>
  </w:style>
  <w:style w:type="character" w:styleId="FollowedHyperlink">
    <w:name w:val="FollowedHyperlink"/>
    <w:basedOn w:val="DefaultParagraphFont"/>
    <w:uiPriority w:val="99"/>
    <w:semiHidden/>
    <w:unhideWhenUsed/>
    <w:rsid w:val="00623C40"/>
    <w:rPr>
      <w:color w:val="800080" w:themeColor="followedHyperlink"/>
      <w:u w:val="single"/>
    </w:rPr>
  </w:style>
  <w:style w:type="character" w:customStyle="1" w:styleId="MTEquationSection">
    <w:name w:val="MTEquationSection"/>
    <w:basedOn w:val="DefaultParagraphFont"/>
    <w:rsid w:val="00D019B3"/>
    <w:rPr>
      <w:vanish/>
      <w:color w:val="FF0000"/>
    </w:rPr>
  </w:style>
  <w:style w:type="character" w:styleId="LineNumber">
    <w:name w:val="line number"/>
    <w:basedOn w:val="DefaultParagraphFont"/>
    <w:uiPriority w:val="99"/>
    <w:semiHidden/>
    <w:unhideWhenUsed/>
    <w:rsid w:val="00013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39269">
      <w:bodyDiv w:val="1"/>
      <w:marLeft w:val="0"/>
      <w:marRight w:val="0"/>
      <w:marTop w:val="0"/>
      <w:marBottom w:val="0"/>
      <w:divBdr>
        <w:top w:val="none" w:sz="0" w:space="0" w:color="auto"/>
        <w:left w:val="none" w:sz="0" w:space="0" w:color="auto"/>
        <w:bottom w:val="none" w:sz="0" w:space="0" w:color="auto"/>
        <w:right w:val="none" w:sz="0" w:space="0" w:color="auto"/>
      </w:divBdr>
      <w:divsChild>
        <w:div w:id="1766461188">
          <w:marLeft w:val="0"/>
          <w:marRight w:val="0"/>
          <w:marTop w:val="0"/>
          <w:marBottom w:val="0"/>
          <w:divBdr>
            <w:top w:val="none" w:sz="0" w:space="0" w:color="auto"/>
            <w:left w:val="none" w:sz="0" w:space="0" w:color="auto"/>
            <w:bottom w:val="none" w:sz="0" w:space="0" w:color="auto"/>
            <w:right w:val="none" w:sz="0" w:space="0" w:color="auto"/>
          </w:divBdr>
        </w:div>
      </w:divsChild>
    </w:div>
    <w:div w:id="493422030">
      <w:bodyDiv w:val="1"/>
      <w:marLeft w:val="0"/>
      <w:marRight w:val="0"/>
      <w:marTop w:val="0"/>
      <w:marBottom w:val="0"/>
      <w:divBdr>
        <w:top w:val="none" w:sz="0" w:space="0" w:color="auto"/>
        <w:left w:val="none" w:sz="0" w:space="0" w:color="auto"/>
        <w:bottom w:val="none" w:sz="0" w:space="0" w:color="auto"/>
        <w:right w:val="none" w:sz="0" w:space="0" w:color="auto"/>
      </w:divBdr>
      <w:divsChild>
        <w:div w:id="12295371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5" Type="http://schemas.openxmlformats.org/officeDocument/2006/relationships/webSettings" Target="webSettings.xml"/><Relationship Id="rId90" Type="http://schemas.openxmlformats.org/officeDocument/2006/relationships/header" Target="header1.xml"/><Relationship Id="rId95" Type="http://schemas.openxmlformats.org/officeDocument/2006/relationships/theme" Target="theme/theme1.xml"/><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9.bin"/><Relationship Id="rId93"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1.wmf"/><Relationship Id="rId9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61" Type="http://schemas.openxmlformats.org/officeDocument/2006/relationships/oleObject" Target="embeddings/oleObject27.bin"/><Relationship Id="rId82" Type="http://schemas.openxmlformats.org/officeDocument/2006/relationships/image" Target="media/image38.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6399D-D45B-4B5B-B4AA-C0A08A77F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21838</Words>
  <Characters>124477</Characters>
  <Application>Microsoft Office Word</Application>
  <DocSecurity>0</DocSecurity>
  <Lines>1037</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2021-04-27T01:55:00Z</cp:lastPrinted>
  <dcterms:created xsi:type="dcterms:W3CDTF">2021-12-09T18:35:00Z</dcterms:created>
  <dcterms:modified xsi:type="dcterms:W3CDTF">2021-12-09T18:35:00Z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ies>
</file>