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2D725" w14:textId="77777777" w:rsidR="00B666C4" w:rsidRDefault="007812AF" w:rsidP="007812AF">
      <w:pPr>
        <w:rPr>
          <w:rFonts w:ascii="-webkit-standard" w:eastAsia="Times New Roman" w:hAnsi="-webkit-standard" w:cs="Times New Roman"/>
          <w:color w:val="000000"/>
          <w:sz w:val="27"/>
          <w:szCs w:val="27"/>
          <w:lang w:val="en-US" w:eastAsia="it-IT"/>
        </w:rPr>
      </w:pPr>
      <w:r w:rsidRPr="007812AF">
        <w:rPr>
          <w:rFonts w:ascii="-webkit-standard" w:eastAsia="Times New Roman" w:hAnsi="-webkit-standard" w:cs="Times New Roman"/>
          <w:b/>
          <w:bCs/>
          <w:color w:val="000000"/>
          <w:lang w:val="en-US" w:eastAsia="it-IT"/>
        </w:rPr>
        <w:t>Please note that the reviewers raised some significant concerns regarding your method and your manuscript. Please revise the manuscript to thoroughly address these concerns and all the editorial comments. Additionally, please describe the changes that have been made or provide explanations if the comment is not addressed in a rebuttal letter. We may send the revised manuscript and the rebuttal letter back to peer review.</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b/>
          <w:bCs/>
          <w:color w:val="FF0000"/>
          <w:u w:val="single"/>
          <w:lang w:val="en-US" w:eastAsia="it-IT"/>
        </w:rPr>
        <w:t>Editorial comments:</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Changes to be made by the Author(s):</w:t>
      </w:r>
    </w:p>
    <w:p w14:paraId="16028E0C" w14:textId="77777777" w:rsidR="00B666C4" w:rsidRDefault="00B666C4" w:rsidP="007812AF">
      <w:pPr>
        <w:rPr>
          <w:rFonts w:ascii="-webkit-standard" w:eastAsia="Times New Roman" w:hAnsi="-webkit-standard" w:cs="Times New Roman"/>
          <w:color w:val="FF0000"/>
          <w:sz w:val="27"/>
          <w:szCs w:val="27"/>
          <w:lang w:val="en-US" w:eastAsia="it-IT"/>
        </w:rPr>
      </w:pPr>
      <w:r w:rsidRPr="00B666C4">
        <w:rPr>
          <w:rFonts w:ascii="-webkit-standard" w:eastAsia="Times New Roman" w:hAnsi="-webkit-standard" w:cs="Times New Roman"/>
          <w:color w:val="FF0000"/>
          <w:sz w:val="27"/>
          <w:szCs w:val="27"/>
          <w:lang w:val="en-US" w:eastAsia="it-IT"/>
        </w:rPr>
        <w:t>Thank you for your time to review the paper, and the valuable comments and questions raised.</w:t>
      </w:r>
    </w:p>
    <w:p w14:paraId="35FCA391" w14:textId="77777777" w:rsidR="00B666C4" w:rsidRDefault="007812AF" w:rsidP="007812AF">
      <w:pPr>
        <w:rPr>
          <w:rFonts w:ascii="-webkit-standard" w:eastAsia="Times New Roman" w:hAnsi="-webkit-standard" w:cs="Times New Roman"/>
          <w:color w:val="000000"/>
          <w:sz w:val="27"/>
          <w:szCs w:val="27"/>
          <w:lang w:val="en-US" w:eastAsia="it-IT"/>
        </w:rPr>
      </w:pP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1. Please take this opportunity to thoroughly proofread the manuscript to ensure that there are no spelling or grammar issues. Please define all abbreviations at first use and use American English.</w:t>
      </w:r>
      <w:r w:rsidR="001F039B">
        <w:rPr>
          <w:rFonts w:ascii="-webkit-standard" w:eastAsia="Times New Roman" w:hAnsi="-webkit-standard" w:cs="Times New Roman"/>
          <w:color w:val="000000"/>
          <w:sz w:val="27"/>
          <w:szCs w:val="27"/>
          <w:lang w:val="en-US" w:eastAsia="it-IT"/>
        </w:rPr>
        <w:t xml:space="preserve"> </w:t>
      </w:r>
    </w:p>
    <w:p w14:paraId="5A94EC22" w14:textId="77777777" w:rsidR="00B666C4" w:rsidRDefault="001F039B" w:rsidP="007812AF">
      <w:pPr>
        <w:rPr>
          <w:rFonts w:ascii="-webkit-standard" w:eastAsia="Times New Roman" w:hAnsi="-webkit-standard" w:cs="Times New Roman"/>
          <w:color w:val="FF0000"/>
          <w:sz w:val="27"/>
          <w:szCs w:val="27"/>
          <w:lang w:val="en-US" w:eastAsia="it-IT"/>
        </w:rPr>
      </w:pPr>
      <w:r w:rsidRPr="001F039B">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2. Please sign the UK ALA.</w:t>
      </w:r>
      <w:r>
        <w:rPr>
          <w:rFonts w:ascii="-webkit-standard" w:eastAsia="Times New Roman" w:hAnsi="-webkit-standard" w:cs="Times New Roman"/>
          <w:color w:val="000000"/>
          <w:sz w:val="27"/>
          <w:szCs w:val="27"/>
          <w:lang w:val="en-US" w:eastAsia="it-IT"/>
        </w:rPr>
        <w:t xml:space="preserve"> </w:t>
      </w:r>
    </w:p>
    <w:p w14:paraId="70F8B12B" w14:textId="77777777" w:rsidR="00B666C4" w:rsidRDefault="00B666C4"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3. Please revise the following lines to avoid overlap with previously published work: 100-101, 119-126, 128, 152-153, 198-200, 219-224, 226-228.</w:t>
      </w:r>
      <w:r w:rsidR="001F039B">
        <w:rPr>
          <w:rFonts w:ascii="-webkit-standard" w:eastAsia="Times New Roman" w:hAnsi="-webkit-standard" w:cs="Times New Roman"/>
          <w:color w:val="000000"/>
          <w:sz w:val="27"/>
          <w:szCs w:val="27"/>
          <w:lang w:val="en-US" w:eastAsia="it-IT"/>
        </w:rPr>
        <w:t xml:space="preserve"> </w:t>
      </w:r>
    </w:p>
    <w:p w14:paraId="696B16D1" w14:textId="7975655F" w:rsidR="007812AF"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 xml:space="preserve">Done, all the possible overlap </w:t>
      </w:r>
      <w:r w:rsidR="00B666C4">
        <w:rPr>
          <w:rFonts w:ascii="-webkit-standard" w:eastAsia="Times New Roman" w:hAnsi="-webkit-standard" w:cs="Times New Roman"/>
          <w:color w:val="FF0000"/>
          <w:sz w:val="27"/>
          <w:szCs w:val="27"/>
          <w:lang w:val="en-US" w:eastAsia="it-IT"/>
        </w:rPr>
        <w:t>has</w:t>
      </w:r>
      <w:r>
        <w:rPr>
          <w:rFonts w:ascii="-webkit-standard" w:eastAsia="Times New Roman" w:hAnsi="-webkit-standard" w:cs="Times New Roman"/>
          <w:color w:val="FF0000"/>
          <w:sz w:val="27"/>
          <w:szCs w:val="27"/>
          <w:lang w:val="en-US" w:eastAsia="it-IT"/>
        </w:rPr>
        <w:t xml:space="preserve"> been replaced</w:t>
      </w:r>
      <w:r w:rsidR="00B666C4">
        <w:rPr>
          <w:rFonts w:ascii="-webkit-standard" w:eastAsia="Times New Roman" w:hAnsi="-webkit-standard" w:cs="Times New Roman"/>
          <w:color w:val="FF0000"/>
          <w:sz w:val="27"/>
          <w:szCs w:val="27"/>
          <w:lang w:val="en-US" w:eastAsia="it-IT"/>
        </w:rPr>
        <w:t xml:space="preserve"> (</w:t>
      </w:r>
      <w:r w:rsidR="00142C82">
        <w:rPr>
          <w:rFonts w:ascii="-webkit-standard" w:eastAsia="Times New Roman" w:hAnsi="-webkit-standard" w:cs="Times New Roman"/>
          <w:color w:val="FF0000"/>
          <w:sz w:val="27"/>
          <w:szCs w:val="27"/>
          <w:lang w:val="en-US" w:eastAsia="it-IT"/>
        </w:rPr>
        <w:t>93-104, 122-123, 127-128, 154-155, 199-200, 219-227)</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4. Please revise the text, especially in the protocol, to avoid the use of any personal pronouns (e.g., "we", "you", "our" etc.).</w:t>
      </w:r>
    </w:p>
    <w:p w14:paraId="47C55E34" w14:textId="77777777" w:rsidR="00B666C4" w:rsidRDefault="007812AF" w:rsidP="007812AF">
      <w:pPr>
        <w:rPr>
          <w:rFonts w:ascii="-webkit-standard" w:eastAsia="Times New Roman" w:hAnsi="-webkit-standard" w:cs="Times New Roman"/>
          <w:color w:val="000000"/>
          <w:sz w:val="27"/>
          <w:szCs w:val="27"/>
          <w:lang w:val="en-US" w:eastAsia="it-IT"/>
        </w:rPr>
      </w:pPr>
      <w:r w:rsidRPr="007812AF">
        <w:rPr>
          <w:rFonts w:ascii="-webkit-standard" w:eastAsia="Times New Roman" w:hAnsi="-webkit-standard" w:cs="Times New Roman"/>
          <w:color w:val="FF0000"/>
          <w:sz w:val="27"/>
          <w:szCs w:val="27"/>
          <w:lang w:val="en-US" w:eastAsia="it-IT"/>
        </w:rPr>
        <w:t>Done</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w:t>
      </w:r>
      <w:r w:rsidR="001F039B">
        <w:rPr>
          <w:rFonts w:ascii="-webkit-standard" w:eastAsia="Times New Roman" w:hAnsi="-webkit-standard" w:cs="Times New Roman"/>
          <w:color w:val="000000"/>
          <w:sz w:val="27"/>
          <w:szCs w:val="27"/>
          <w:lang w:val="en-US" w:eastAsia="it-IT"/>
        </w:rPr>
        <w:t xml:space="preserve"> </w:t>
      </w:r>
    </w:p>
    <w:p w14:paraId="33A821C1"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Pr>
          <w:rFonts w:ascii="-webkit-standard" w:eastAsia="Times New Roman" w:hAnsi="-webkit-standard" w:cs="Times New Roman"/>
          <w:color w:val="000000"/>
          <w:sz w:val="27"/>
          <w:szCs w:val="27"/>
          <w:lang w:val="en-US" w:eastAsia="it-IT"/>
        </w:rPr>
        <w:t xml:space="preserve"> </w:t>
      </w:r>
    </w:p>
    <w:p w14:paraId="79966C58"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7</w:t>
      </w:r>
      <w:r w:rsidR="007812AF" w:rsidRPr="001F039B">
        <w:rPr>
          <w:rFonts w:ascii="-webkit-standard" w:eastAsia="Times New Roman" w:hAnsi="-webkit-standard" w:cs="Times New Roman"/>
          <w:color w:val="000000"/>
          <w:sz w:val="27"/>
          <w:szCs w:val="27"/>
          <w:lang w:val="en-US" w:eastAsia="it-IT"/>
        </w:rPr>
        <w:t xml:space="preserve">. Please format the manuscript as: paragraph Indentation: 0 for both left and right and special: none, Line spacings: single. Please include a single line space between each step, </w:t>
      </w:r>
      <w:proofErr w:type="spellStart"/>
      <w:r w:rsidR="007812AF" w:rsidRPr="001F039B">
        <w:rPr>
          <w:rFonts w:ascii="-webkit-standard" w:eastAsia="Times New Roman" w:hAnsi="-webkit-standard" w:cs="Times New Roman"/>
          <w:color w:val="000000"/>
          <w:sz w:val="27"/>
          <w:szCs w:val="27"/>
          <w:lang w:val="en-US" w:eastAsia="it-IT"/>
        </w:rPr>
        <w:t>substep</w:t>
      </w:r>
      <w:proofErr w:type="spellEnd"/>
      <w:r w:rsidR="007812AF" w:rsidRPr="001F039B">
        <w:rPr>
          <w:rFonts w:ascii="-webkit-standard" w:eastAsia="Times New Roman" w:hAnsi="-webkit-standard" w:cs="Times New Roman"/>
          <w:color w:val="000000"/>
          <w:sz w:val="27"/>
          <w:szCs w:val="27"/>
          <w:lang w:val="en-US" w:eastAsia="it-IT"/>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r>
        <w:rPr>
          <w:rFonts w:ascii="-webkit-standard" w:eastAsia="Times New Roman" w:hAnsi="-webkit-standard" w:cs="Times New Roman"/>
          <w:color w:val="000000"/>
          <w:sz w:val="27"/>
          <w:szCs w:val="27"/>
          <w:lang w:val="en-US" w:eastAsia="it-IT"/>
        </w:rPr>
        <w:t xml:space="preserve"> </w:t>
      </w:r>
    </w:p>
    <w:p w14:paraId="65A8224A" w14:textId="5423B9A9" w:rsidR="006D4D6D"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lastRenderedPageBreak/>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8. Did you have any inclusion criteria for your subjects? Did you get their consent?</w:t>
      </w:r>
    </w:p>
    <w:p w14:paraId="7153D14C" w14:textId="2BA78AE8" w:rsidR="00B666C4" w:rsidRDefault="00155C10" w:rsidP="007812AF">
      <w:pPr>
        <w:rPr>
          <w:rFonts w:ascii="-webkit-standard" w:eastAsia="Times New Roman" w:hAnsi="-webkit-standard" w:cs="Times New Roman"/>
          <w:color w:val="000000"/>
          <w:sz w:val="27"/>
          <w:szCs w:val="27"/>
          <w:lang w:val="en-US" w:eastAsia="it-IT"/>
        </w:rPr>
      </w:pPr>
      <w:r w:rsidRPr="001F039B">
        <w:rPr>
          <w:rFonts w:ascii="-webkit-standard" w:eastAsia="Times New Roman" w:hAnsi="-webkit-standard" w:cs="Times New Roman"/>
          <w:color w:val="FF0000"/>
          <w:sz w:val="27"/>
          <w:szCs w:val="27"/>
          <w:lang w:val="en-US" w:eastAsia="it-IT"/>
        </w:rPr>
        <w:t xml:space="preserve">This information has </w:t>
      </w:r>
      <w:r w:rsidR="001F039B" w:rsidRPr="001F039B">
        <w:rPr>
          <w:rFonts w:ascii="-webkit-standard" w:eastAsia="Times New Roman" w:hAnsi="-webkit-standard" w:cs="Times New Roman"/>
          <w:color w:val="FF0000"/>
          <w:sz w:val="27"/>
          <w:szCs w:val="27"/>
          <w:lang w:val="en-US" w:eastAsia="it-IT"/>
        </w:rPr>
        <w:t>been reported</w:t>
      </w:r>
      <w:r w:rsidRPr="001F039B">
        <w:rPr>
          <w:rFonts w:ascii="-webkit-standard" w:eastAsia="Times New Roman" w:hAnsi="-webkit-standard" w:cs="Times New Roman"/>
          <w:color w:val="FF0000"/>
          <w:sz w:val="27"/>
          <w:szCs w:val="27"/>
          <w:lang w:val="en-US" w:eastAsia="it-IT"/>
        </w:rPr>
        <w:t xml:space="preserve"> in the text</w:t>
      </w:r>
      <w:r w:rsidR="00B666C4">
        <w:rPr>
          <w:rFonts w:ascii="-webkit-standard" w:eastAsia="Times New Roman" w:hAnsi="-webkit-standard" w:cs="Times New Roman"/>
          <w:color w:val="FF0000"/>
          <w:sz w:val="27"/>
          <w:szCs w:val="27"/>
          <w:lang w:val="en-US" w:eastAsia="it-IT"/>
        </w:rPr>
        <w:t xml:space="preserve"> (see lines 61-63)</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9. Please see if you can move the R-index formula in Fig 4 into the text and remove that figure.</w:t>
      </w:r>
      <w:r w:rsidR="001F039B">
        <w:rPr>
          <w:rFonts w:ascii="-webkit-standard" w:eastAsia="Times New Roman" w:hAnsi="-webkit-standard" w:cs="Times New Roman"/>
          <w:color w:val="000000"/>
          <w:sz w:val="27"/>
          <w:szCs w:val="27"/>
          <w:lang w:val="en-US" w:eastAsia="it-IT"/>
        </w:rPr>
        <w:t xml:space="preserve"> </w:t>
      </w:r>
    </w:p>
    <w:p w14:paraId="5838A263"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10. As your supplementary files are tables, call them Supplemental Table S1 and S2 and provide titles besides descriptions for them in the figure and table legends section.</w:t>
      </w:r>
      <w:r>
        <w:rPr>
          <w:rFonts w:ascii="-webkit-standard" w:eastAsia="Times New Roman" w:hAnsi="-webkit-standard" w:cs="Times New Roman"/>
          <w:color w:val="000000"/>
          <w:sz w:val="27"/>
          <w:szCs w:val="27"/>
          <w:lang w:val="en-US" w:eastAsia="it-IT"/>
        </w:rPr>
        <w:t xml:space="preserve"> </w:t>
      </w:r>
    </w:p>
    <w:p w14:paraId="03118C54"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Modified</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11. Please include an Acknowledgements section, containing any acknowledgments and all funding sources for this work.</w:t>
      </w:r>
      <w:r>
        <w:rPr>
          <w:rFonts w:ascii="-webkit-standard" w:eastAsia="Times New Roman" w:hAnsi="-webkit-standard" w:cs="Times New Roman"/>
          <w:color w:val="000000"/>
          <w:sz w:val="27"/>
          <w:szCs w:val="27"/>
          <w:lang w:val="en-US" w:eastAsia="it-IT"/>
        </w:rPr>
        <w:t xml:space="preserve"> </w:t>
      </w:r>
    </w:p>
    <w:p w14:paraId="076F1B07"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12. Please sort the Materials Table alphabetically by the name of the material.</w:t>
      </w:r>
      <w:r>
        <w:rPr>
          <w:rFonts w:ascii="-webkit-standard" w:eastAsia="Times New Roman" w:hAnsi="-webkit-standard" w:cs="Times New Roman"/>
          <w:color w:val="000000"/>
          <w:sz w:val="27"/>
          <w:szCs w:val="27"/>
          <w:lang w:val="en-US" w:eastAsia="it-IT"/>
        </w:rPr>
        <w:t xml:space="preserve"> </w:t>
      </w:r>
    </w:p>
    <w:p w14:paraId="5FA1312B"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____________________________________</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b/>
          <w:bCs/>
          <w:color w:val="0000FF"/>
          <w:u w:val="single"/>
          <w:lang w:val="en-US" w:eastAsia="it-IT"/>
        </w:rPr>
        <w:t>Reviewers' comments:</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b/>
          <w:bCs/>
          <w:color w:val="000000"/>
          <w:lang w:val="en-US" w:eastAsia="it-IT"/>
        </w:rPr>
        <w:t>Reviewer #1:</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Manuscript Summary:</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Assessment of spatial lingual tactile sensitivity using a gratings orientation test. This manuscript correctly describes how to measure individual tactile thresholds using a grating orientation test. The procedure is clear and easily reproducible. The figures and the supplementary files are coherent and useful to reproduce the experiment. I only have some minor comments, listed below.</w:t>
      </w:r>
    </w:p>
    <w:p w14:paraId="262AAC6A" w14:textId="77777777" w:rsidR="00B666C4" w:rsidRDefault="00B666C4" w:rsidP="007812AF">
      <w:pPr>
        <w:rPr>
          <w:rFonts w:ascii="-webkit-standard" w:eastAsia="Times New Roman" w:hAnsi="-webkit-standard" w:cs="Times New Roman"/>
          <w:color w:val="000000"/>
          <w:sz w:val="27"/>
          <w:szCs w:val="27"/>
          <w:lang w:val="en-US" w:eastAsia="it-IT"/>
        </w:rPr>
      </w:pPr>
      <w:r w:rsidRPr="00B666C4">
        <w:rPr>
          <w:rFonts w:ascii="-webkit-standard" w:eastAsia="Times New Roman" w:hAnsi="-webkit-standard" w:cs="Times New Roman"/>
          <w:color w:val="FF0000"/>
          <w:sz w:val="27"/>
          <w:szCs w:val="27"/>
          <w:lang w:val="en-US" w:eastAsia="it-IT"/>
        </w:rPr>
        <w:t>Thank you for your time to review the paper, and the valuable comments and questions raised.</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Major Concerns:</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None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Minor Concerns:</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 xml:space="preserve">1.Paragraph 5.4 of R-INDEX calculation is not clear enough. Maybe, a circle in </w:t>
      </w:r>
      <w:proofErr w:type="gramStart"/>
      <w:r w:rsidR="007812AF" w:rsidRPr="007812AF">
        <w:rPr>
          <w:rFonts w:ascii="-webkit-standard" w:eastAsia="Times New Roman" w:hAnsi="-webkit-standard" w:cs="Times New Roman"/>
          <w:color w:val="000000"/>
          <w:sz w:val="27"/>
          <w:szCs w:val="27"/>
          <w:lang w:val="en-US" w:eastAsia="it-IT"/>
        </w:rPr>
        <w:t>figure  showing</w:t>
      </w:r>
      <w:proofErr w:type="gramEnd"/>
      <w:r w:rsidR="007812AF" w:rsidRPr="007812AF">
        <w:rPr>
          <w:rFonts w:ascii="-webkit-standard" w:eastAsia="Times New Roman" w:hAnsi="-webkit-standard" w:cs="Times New Roman"/>
          <w:color w:val="000000"/>
          <w:sz w:val="27"/>
          <w:szCs w:val="27"/>
          <w:lang w:val="en-US" w:eastAsia="it-IT"/>
        </w:rPr>
        <w:t xml:space="preserve"> the cut-off value for the discrimination could be helpful.</w:t>
      </w:r>
      <w:r w:rsidR="001F039B">
        <w:rPr>
          <w:rFonts w:ascii="-webkit-standard" w:eastAsia="Times New Roman" w:hAnsi="-webkit-standard" w:cs="Times New Roman"/>
          <w:color w:val="000000"/>
          <w:sz w:val="27"/>
          <w:szCs w:val="27"/>
          <w:lang w:val="en-US" w:eastAsia="it-IT"/>
        </w:rPr>
        <w:t xml:space="preserve"> </w:t>
      </w:r>
    </w:p>
    <w:p w14:paraId="01BF24BD" w14:textId="77777777" w:rsidR="00B666C4" w:rsidRDefault="001F039B"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2. Lines 202-205: this sentence can be tricky. Consider rephrasing that, maybe splitting it into two sentences.</w:t>
      </w:r>
      <w:r>
        <w:rPr>
          <w:rFonts w:ascii="-webkit-standard" w:eastAsia="Times New Roman" w:hAnsi="-webkit-standard" w:cs="Times New Roman"/>
          <w:color w:val="000000"/>
          <w:sz w:val="27"/>
          <w:szCs w:val="27"/>
          <w:lang w:val="en-US" w:eastAsia="it-IT"/>
        </w:rPr>
        <w:t xml:space="preserve"> </w:t>
      </w:r>
    </w:p>
    <w:p w14:paraId="63550BC9" w14:textId="4D18D94C" w:rsidR="00B666C4" w:rsidRDefault="00B666C4" w:rsidP="007812AF">
      <w:pPr>
        <w:rPr>
          <w:rFonts w:ascii="-webkit-standard" w:eastAsia="Times New Roman" w:hAnsi="-webkit-standard" w:cs="Times New Roman"/>
          <w:b/>
          <w:bCs/>
          <w:color w:val="000000"/>
          <w:lang w:val="en-US" w:eastAsia="it-IT"/>
        </w:rPr>
      </w:pPr>
      <w:r>
        <w:rPr>
          <w:rFonts w:ascii="-webkit-standard" w:eastAsia="Times New Roman" w:hAnsi="-webkit-standard" w:cs="Times New Roman"/>
          <w:color w:val="FF0000"/>
          <w:sz w:val="27"/>
          <w:szCs w:val="27"/>
          <w:lang w:val="en-US" w:eastAsia="it-IT"/>
        </w:rPr>
        <w:t>The sentence has been rephrased to improve readability (see lines 203-204)</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3. Figure 6-7: please, use dots instead of comas on the axes X and Y of the graph.</w:t>
      </w:r>
      <w:r w:rsidR="001F039B">
        <w:rPr>
          <w:rFonts w:ascii="-webkit-standard" w:eastAsia="Times New Roman" w:hAnsi="-webkit-standard" w:cs="Times New Roman"/>
          <w:color w:val="000000"/>
          <w:sz w:val="27"/>
          <w:szCs w:val="27"/>
          <w:lang w:val="en-US" w:eastAsia="it-IT"/>
        </w:rPr>
        <w:t xml:space="preserve"> </w:t>
      </w:r>
      <w:r w:rsidR="001F039B">
        <w:rPr>
          <w:rFonts w:ascii="-webkit-standard" w:eastAsia="Times New Roman" w:hAnsi="-webkit-standard" w:cs="Times New Roman"/>
          <w:color w:val="FF0000"/>
          <w:sz w:val="27"/>
          <w:szCs w:val="27"/>
          <w:lang w:val="en-US" w:eastAsia="it-IT"/>
        </w:rPr>
        <w:t>Done</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p>
    <w:p w14:paraId="56CF00F9" w14:textId="77777777" w:rsidR="00B666C4" w:rsidRDefault="00B666C4" w:rsidP="007812AF">
      <w:pPr>
        <w:rPr>
          <w:rFonts w:ascii="-webkit-standard" w:eastAsia="Times New Roman" w:hAnsi="-webkit-standard" w:cs="Times New Roman"/>
          <w:b/>
          <w:bCs/>
          <w:color w:val="000000"/>
          <w:lang w:val="en-US" w:eastAsia="it-IT"/>
        </w:rPr>
      </w:pPr>
    </w:p>
    <w:p w14:paraId="781F2488" w14:textId="77777777" w:rsidR="00B666C4" w:rsidRDefault="007812AF" w:rsidP="007812AF">
      <w:pPr>
        <w:rPr>
          <w:rFonts w:ascii="-webkit-standard" w:eastAsia="Times New Roman" w:hAnsi="-webkit-standard" w:cs="Times New Roman"/>
          <w:color w:val="000000"/>
          <w:sz w:val="27"/>
          <w:szCs w:val="27"/>
          <w:lang w:val="en-US" w:eastAsia="it-IT"/>
        </w:rPr>
      </w:pPr>
      <w:r w:rsidRPr="007812AF">
        <w:rPr>
          <w:rFonts w:ascii="-webkit-standard" w:eastAsia="Times New Roman" w:hAnsi="-webkit-standard" w:cs="Times New Roman"/>
          <w:b/>
          <w:bCs/>
          <w:color w:val="000000"/>
          <w:lang w:val="en-US" w:eastAsia="it-IT"/>
        </w:rPr>
        <w:lastRenderedPageBreak/>
        <w:t>Reviewer #2:</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Manuscript Summary:</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 xml:space="preserve">This is an Interesting article that could potentially be useful in helping determine lingual </w:t>
      </w:r>
      <w:proofErr w:type="spellStart"/>
      <w:r w:rsidRPr="007812AF">
        <w:rPr>
          <w:rFonts w:ascii="-webkit-standard" w:eastAsia="Times New Roman" w:hAnsi="-webkit-standard" w:cs="Times New Roman"/>
          <w:color w:val="000000"/>
          <w:sz w:val="27"/>
          <w:szCs w:val="27"/>
          <w:lang w:val="en-US" w:eastAsia="it-IT"/>
        </w:rPr>
        <w:t>mechanosensation</w:t>
      </w:r>
      <w:proofErr w:type="spellEnd"/>
      <w:r w:rsidRPr="007812AF">
        <w:rPr>
          <w:rFonts w:ascii="-webkit-standard" w:eastAsia="Times New Roman" w:hAnsi="-webkit-standard" w:cs="Times New Roman"/>
          <w:color w:val="000000"/>
          <w:sz w:val="27"/>
          <w:szCs w:val="27"/>
          <w:lang w:val="en-US" w:eastAsia="it-IT"/>
        </w:rPr>
        <w:t xml:space="preserve"> in people. However, there are several issues with the manuscript that need to be addressed.</w:t>
      </w:r>
    </w:p>
    <w:p w14:paraId="15BFE744" w14:textId="44B2AE8E" w:rsidR="00B666C4" w:rsidRPr="00B666C4" w:rsidRDefault="00B666C4" w:rsidP="007812AF">
      <w:pPr>
        <w:rPr>
          <w:rFonts w:ascii="-webkit-standard" w:eastAsia="Times New Roman" w:hAnsi="-webkit-standard" w:cs="Times New Roman"/>
          <w:color w:val="FF0000"/>
          <w:sz w:val="27"/>
          <w:szCs w:val="27"/>
          <w:lang w:val="en-US" w:eastAsia="it-IT"/>
        </w:rPr>
      </w:pPr>
      <w:r w:rsidRPr="00B666C4">
        <w:rPr>
          <w:rFonts w:ascii="-webkit-standard" w:eastAsia="Times New Roman" w:hAnsi="-webkit-standard" w:cs="Times New Roman"/>
          <w:color w:val="FF0000"/>
          <w:sz w:val="27"/>
          <w:szCs w:val="27"/>
          <w:lang w:val="en-US" w:eastAsia="it-IT"/>
        </w:rPr>
        <w:t>Thank you for your time to review the paper, and the valuable comments and questions raised.</w:t>
      </w:r>
      <w:r>
        <w:rPr>
          <w:rFonts w:ascii="-webkit-standard" w:eastAsia="Times New Roman" w:hAnsi="-webkit-standard" w:cs="Times New Roman"/>
          <w:color w:val="FF0000"/>
          <w:sz w:val="27"/>
          <w:szCs w:val="27"/>
          <w:lang w:val="en-US" w:eastAsia="it-IT"/>
        </w:rPr>
        <w:t xml:space="preserve"> </w:t>
      </w:r>
    </w:p>
    <w:p w14:paraId="060E1ED5" w14:textId="77777777" w:rsidR="00B666C4" w:rsidRDefault="007812AF" w:rsidP="007812AF">
      <w:pPr>
        <w:rPr>
          <w:rFonts w:ascii="-webkit-standard" w:eastAsia="Times New Roman" w:hAnsi="-webkit-standard" w:cs="Times New Roman"/>
          <w:color w:val="000000"/>
          <w:sz w:val="27"/>
          <w:szCs w:val="27"/>
          <w:lang w:val="en-US" w:eastAsia="it-IT"/>
        </w:rPr>
      </w:pPr>
      <w:r w:rsidRPr="007812AF">
        <w:rPr>
          <w:rFonts w:ascii="-webkit-standard" w:eastAsia="Times New Roman" w:hAnsi="-webkit-standard" w:cs="Times New Roman"/>
          <w:color w:val="000000"/>
          <w:lang w:val="en-US" w:eastAsia="it-IT"/>
        </w:rPr>
        <w:br/>
      </w:r>
      <w:r w:rsidRPr="00A27936">
        <w:rPr>
          <w:rFonts w:ascii="-webkit-standard" w:eastAsia="Times New Roman" w:hAnsi="-webkit-standard" w:cs="Times New Roman"/>
          <w:color w:val="000000"/>
          <w:sz w:val="27"/>
          <w:szCs w:val="27"/>
          <w:lang w:val="en-US" w:eastAsia="it-IT"/>
        </w:rPr>
        <w:t>Major Concerns:</w:t>
      </w:r>
      <w:r w:rsidRPr="00A27936">
        <w:rPr>
          <w:rFonts w:ascii="-webkit-standard" w:eastAsia="Times New Roman" w:hAnsi="-webkit-standard" w:cs="Times New Roman"/>
          <w:color w:val="000000"/>
          <w:lang w:val="en-US" w:eastAsia="it-IT"/>
        </w:rPr>
        <w:br/>
      </w:r>
      <w:r w:rsidRPr="00A27936">
        <w:rPr>
          <w:rFonts w:ascii="-webkit-standard" w:eastAsia="Times New Roman" w:hAnsi="-webkit-standard" w:cs="Times New Roman"/>
          <w:color w:val="000000"/>
          <w:sz w:val="27"/>
          <w:szCs w:val="27"/>
          <w:lang w:val="en-US" w:eastAsia="it-IT"/>
        </w:rPr>
        <w:t xml:space="preserve">The authors need to more thoroughly review the literature on </w:t>
      </w:r>
      <w:proofErr w:type="spellStart"/>
      <w:r w:rsidRPr="00A27936">
        <w:rPr>
          <w:rFonts w:ascii="-webkit-standard" w:eastAsia="Times New Roman" w:hAnsi="-webkit-standard" w:cs="Times New Roman"/>
          <w:color w:val="000000"/>
          <w:sz w:val="27"/>
          <w:szCs w:val="27"/>
          <w:lang w:val="en-US" w:eastAsia="it-IT"/>
        </w:rPr>
        <w:t>mechanosensation</w:t>
      </w:r>
      <w:proofErr w:type="spellEnd"/>
      <w:r w:rsidRPr="00A27936">
        <w:rPr>
          <w:rFonts w:ascii="-webkit-standard" w:eastAsia="Times New Roman" w:hAnsi="-webkit-standard" w:cs="Times New Roman"/>
          <w:color w:val="000000"/>
          <w:sz w:val="27"/>
          <w:szCs w:val="27"/>
          <w:lang w:val="en-US" w:eastAsia="it-IT"/>
        </w:rPr>
        <w:t xml:space="preserve"> of the tongue. They mischaracterize Merkel cell neurite complexes as well as Ruffini and Meissner corpuscles and ignore a large body of literature using </w:t>
      </w:r>
      <w:proofErr w:type="spellStart"/>
      <w:r w:rsidRPr="00A27936">
        <w:rPr>
          <w:rFonts w:ascii="-webkit-standard" w:eastAsia="Times New Roman" w:hAnsi="-webkit-standard" w:cs="Times New Roman"/>
          <w:color w:val="000000"/>
          <w:sz w:val="27"/>
          <w:szCs w:val="27"/>
          <w:lang w:val="en-US" w:eastAsia="it-IT"/>
        </w:rPr>
        <w:t>electrotactile</w:t>
      </w:r>
      <w:proofErr w:type="spellEnd"/>
      <w:r w:rsidRPr="00A27936">
        <w:rPr>
          <w:rFonts w:ascii="-webkit-standard" w:eastAsia="Times New Roman" w:hAnsi="-webkit-standard" w:cs="Times New Roman"/>
          <w:color w:val="000000"/>
          <w:sz w:val="27"/>
          <w:szCs w:val="27"/>
          <w:lang w:val="en-US" w:eastAsia="it-IT"/>
        </w:rPr>
        <w:t xml:space="preserve"> stimulation to investigate mechanoreceptor identity and distribution in the tongue. In addition, reports indicate that the orientation of stimuli affects discrimination ability, and this would likely affect results and should be discussed. Importantly, the acuity of mechanoreceptors varies widely across the tongue surface and the consistent location of the tool they describe is very critical. Placement is not mentioned in the protocol at all. For more specific comments, please see below.</w:t>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lang w:val="en-US" w:eastAsia="it-IT"/>
        </w:rPr>
        <w:br/>
      </w:r>
      <w:r w:rsidRPr="007812AF">
        <w:rPr>
          <w:rFonts w:ascii="-webkit-standard" w:eastAsia="Times New Roman" w:hAnsi="-webkit-standard" w:cs="Times New Roman"/>
          <w:color w:val="000000"/>
          <w:sz w:val="27"/>
          <w:szCs w:val="27"/>
          <w:lang w:val="en-US" w:eastAsia="it-IT"/>
        </w:rPr>
        <w:t>1. line 44-45 the characteristics of the different types of mechanoreceptors are switched. Merkel receptors are slowly adapting and Ruffini and Meissner corpuscles are rapidly adapting in contrast to the author's description.</w:t>
      </w:r>
      <w:r w:rsidR="001F039B">
        <w:rPr>
          <w:rFonts w:ascii="-webkit-standard" w:eastAsia="Times New Roman" w:hAnsi="-webkit-standard" w:cs="Times New Roman"/>
          <w:color w:val="000000"/>
          <w:sz w:val="27"/>
          <w:szCs w:val="27"/>
          <w:lang w:val="en-US" w:eastAsia="it-IT"/>
        </w:rPr>
        <w:t xml:space="preserve"> </w:t>
      </w:r>
    </w:p>
    <w:p w14:paraId="2AD5E2EE" w14:textId="530A95A2" w:rsidR="00B666C4" w:rsidRDefault="00CD57B1" w:rsidP="007812AF">
      <w:pPr>
        <w:rPr>
          <w:rFonts w:ascii="-webkit-standard" w:eastAsia="Times New Roman" w:hAnsi="-webkit-standard" w:cs="Times New Roman"/>
          <w:color w:val="000000"/>
          <w:sz w:val="27"/>
          <w:szCs w:val="27"/>
          <w:lang w:val="en-US" w:eastAsia="it-IT"/>
        </w:rPr>
      </w:pPr>
      <w:r w:rsidRPr="00CD57B1">
        <w:rPr>
          <w:rFonts w:ascii="-webkit-standard" w:eastAsia="Times New Roman" w:hAnsi="-webkit-standard" w:cs="Times New Roman"/>
          <w:color w:val="FF0000"/>
          <w:sz w:val="27"/>
          <w:szCs w:val="27"/>
          <w:lang w:val="en-US" w:eastAsia="it-IT"/>
        </w:rPr>
        <w:t>Thank you for the comment. The typo has been corrected</w:t>
      </w:r>
      <w:r w:rsidR="00142C82">
        <w:rPr>
          <w:rFonts w:ascii="-webkit-standard" w:eastAsia="Times New Roman" w:hAnsi="-webkit-standard" w:cs="Times New Roman"/>
          <w:color w:val="FF0000"/>
          <w:sz w:val="27"/>
          <w:szCs w:val="27"/>
          <w:lang w:val="en-US" w:eastAsia="it-IT"/>
        </w:rPr>
        <w:t xml:space="preserve"> (see lines 44-45)</w:t>
      </w:r>
      <w:r w:rsidR="00175EC4">
        <w:rPr>
          <w:rFonts w:ascii="-webkit-standard" w:eastAsia="Times New Roman" w:hAnsi="-webkit-standard" w:cs="Times New Roman"/>
          <w:color w:val="FF0000"/>
          <w:sz w:val="27"/>
          <w:szCs w:val="27"/>
          <w:lang w:val="en-US" w:eastAsia="it-IT"/>
        </w:rPr>
        <w:t>.</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 xml:space="preserve">2. The authors neglect to mention the broad literature using </w:t>
      </w:r>
      <w:proofErr w:type="spellStart"/>
      <w:r w:rsidR="007812AF" w:rsidRPr="007812AF">
        <w:rPr>
          <w:rFonts w:ascii="-webkit-standard" w:eastAsia="Times New Roman" w:hAnsi="-webkit-standard" w:cs="Times New Roman"/>
          <w:color w:val="000000"/>
          <w:sz w:val="27"/>
          <w:szCs w:val="27"/>
          <w:lang w:val="en-US" w:eastAsia="it-IT"/>
        </w:rPr>
        <w:t>electrotactile</w:t>
      </w:r>
      <w:proofErr w:type="spellEnd"/>
      <w:r w:rsidR="007812AF" w:rsidRPr="007812AF">
        <w:rPr>
          <w:rFonts w:ascii="-webkit-standard" w:eastAsia="Times New Roman" w:hAnsi="-webkit-standard" w:cs="Times New Roman"/>
          <w:color w:val="000000"/>
          <w:sz w:val="27"/>
          <w:szCs w:val="27"/>
          <w:lang w:val="en-US" w:eastAsia="it-IT"/>
        </w:rPr>
        <w:t xml:space="preserve"> stimulation to study mechanoreceptors in the tongue (lines 49-52 e.g., Bach-y-Rita et al., 1998, Tyler et al., 2009; Moritz et al. 2017) These studies and others also indicate that discrimination varies widely across the tongue surface and between individuals and the orientation of the stimulus impacts discrimination.</w:t>
      </w:r>
      <w:r w:rsidR="001F039B">
        <w:rPr>
          <w:rFonts w:ascii="-webkit-standard" w:eastAsia="Times New Roman" w:hAnsi="-webkit-standard" w:cs="Times New Roman"/>
          <w:color w:val="000000"/>
          <w:sz w:val="27"/>
          <w:szCs w:val="27"/>
          <w:lang w:val="en-US" w:eastAsia="it-IT"/>
        </w:rPr>
        <w:t xml:space="preserve"> </w:t>
      </w:r>
    </w:p>
    <w:p w14:paraId="0F5440E1" w14:textId="2542903D" w:rsidR="00142C82" w:rsidRDefault="00B666C4" w:rsidP="007812AF">
      <w:pPr>
        <w:rPr>
          <w:rFonts w:ascii="-webkit-standard" w:eastAsia="Times New Roman" w:hAnsi="-webkit-standard" w:cs="Times New Roman"/>
          <w:color w:val="FF0000"/>
          <w:sz w:val="27"/>
          <w:szCs w:val="27"/>
          <w:lang w:val="en-US" w:eastAsia="it-IT"/>
        </w:rPr>
      </w:pPr>
      <w:r>
        <w:rPr>
          <w:rFonts w:ascii="-webkit-standard" w:eastAsia="Times New Roman" w:hAnsi="-webkit-standard" w:cs="Times New Roman"/>
          <w:color w:val="FF0000"/>
          <w:sz w:val="27"/>
          <w:szCs w:val="27"/>
          <w:lang w:val="en-US" w:eastAsia="it-IT"/>
        </w:rPr>
        <w:t xml:space="preserve">Thank you for this </w:t>
      </w:r>
      <w:r w:rsidR="00087305">
        <w:rPr>
          <w:rFonts w:ascii="-webkit-standard" w:eastAsia="Times New Roman" w:hAnsi="-webkit-standard" w:cs="Times New Roman"/>
          <w:color w:val="FF0000"/>
          <w:sz w:val="27"/>
          <w:szCs w:val="27"/>
          <w:lang w:val="en-US" w:eastAsia="it-IT"/>
        </w:rPr>
        <w:t>literature of which we were indeed unaware</w:t>
      </w:r>
      <w:r>
        <w:rPr>
          <w:rFonts w:ascii="-webkit-standard" w:eastAsia="Times New Roman" w:hAnsi="-webkit-standard" w:cs="Times New Roman"/>
          <w:color w:val="FF0000"/>
          <w:sz w:val="27"/>
          <w:szCs w:val="27"/>
          <w:lang w:val="en-US" w:eastAsia="it-IT"/>
        </w:rPr>
        <w:t xml:space="preserve">. </w:t>
      </w:r>
      <w:r w:rsidR="00F43290">
        <w:rPr>
          <w:rFonts w:ascii="-webkit-standard" w:eastAsia="Times New Roman" w:hAnsi="-webkit-standard" w:cs="Times New Roman"/>
          <w:color w:val="FF0000"/>
          <w:sz w:val="27"/>
          <w:szCs w:val="27"/>
          <w:lang w:val="en-US" w:eastAsia="it-IT"/>
        </w:rPr>
        <w:t>This</w:t>
      </w:r>
      <w:r w:rsidR="001F039B" w:rsidRPr="001F039B">
        <w:rPr>
          <w:rFonts w:ascii="-webkit-standard" w:eastAsia="Times New Roman" w:hAnsi="-webkit-standard" w:cs="Times New Roman"/>
          <w:color w:val="FF0000"/>
          <w:sz w:val="27"/>
          <w:szCs w:val="27"/>
          <w:lang w:val="en-US" w:eastAsia="it-IT"/>
        </w:rPr>
        <w:t xml:space="preserve"> has</w:t>
      </w:r>
      <w:r w:rsidR="00F43290">
        <w:rPr>
          <w:rFonts w:ascii="-webkit-standard" w:eastAsia="Times New Roman" w:hAnsi="-webkit-standard" w:cs="Times New Roman"/>
          <w:color w:val="FF0000"/>
          <w:sz w:val="27"/>
          <w:szCs w:val="27"/>
          <w:lang w:val="en-US" w:eastAsia="it-IT"/>
        </w:rPr>
        <w:t xml:space="preserve"> now</w:t>
      </w:r>
      <w:r w:rsidR="001F039B" w:rsidRPr="001F039B">
        <w:rPr>
          <w:rFonts w:ascii="-webkit-standard" w:eastAsia="Times New Roman" w:hAnsi="-webkit-standard" w:cs="Times New Roman"/>
          <w:color w:val="FF0000"/>
          <w:sz w:val="27"/>
          <w:szCs w:val="27"/>
          <w:lang w:val="en-US" w:eastAsia="it-IT"/>
        </w:rPr>
        <w:t xml:space="preserve"> been added</w:t>
      </w:r>
      <w:r>
        <w:rPr>
          <w:rFonts w:ascii="-webkit-standard" w:eastAsia="Times New Roman" w:hAnsi="-webkit-standard" w:cs="Times New Roman"/>
          <w:color w:val="FF0000"/>
          <w:sz w:val="27"/>
          <w:szCs w:val="27"/>
          <w:lang w:val="en-US" w:eastAsia="it-IT"/>
        </w:rPr>
        <w:t xml:space="preserve"> (please see lines</w:t>
      </w:r>
      <w:r w:rsidR="00142C82">
        <w:rPr>
          <w:rFonts w:ascii="-webkit-standard" w:eastAsia="Times New Roman" w:hAnsi="-webkit-standard" w:cs="Times New Roman"/>
          <w:color w:val="FF0000"/>
          <w:sz w:val="27"/>
          <w:szCs w:val="27"/>
          <w:lang w:val="en-US" w:eastAsia="it-IT"/>
        </w:rPr>
        <w:t xml:space="preserve"> 44-53). </w:t>
      </w:r>
      <w:r w:rsidR="007812AF" w:rsidRPr="001F039B">
        <w:rPr>
          <w:rFonts w:ascii="-webkit-standard" w:eastAsia="Times New Roman" w:hAnsi="-webkit-standard" w:cs="Times New Roman"/>
          <w:color w:val="FF0000"/>
          <w:lang w:val="en-US" w:eastAsia="it-IT"/>
        </w:rPr>
        <w:br/>
      </w:r>
      <w:r w:rsidR="007812AF" w:rsidRPr="007812AF">
        <w:rPr>
          <w:rFonts w:ascii="-webkit-standard" w:eastAsia="Times New Roman" w:hAnsi="-webkit-standard" w:cs="Times New Roman"/>
          <w:color w:val="000000"/>
          <w:sz w:val="27"/>
          <w:szCs w:val="27"/>
          <w:lang w:val="en-US" w:eastAsia="it-IT"/>
        </w:rPr>
        <w:t>3. Training of experimenters should include exact location of the tool since the ability of anterior tongue regions to discriminate stimuli is much better than more posterior regions; the area just around the midline also typically has better acuity. Even small distances make a huge difference.</w:t>
      </w:r>
      <w:r w:rsidR="001F039B">
        <w:rPr>
          <w:rFonts w:ascii="-webkit-standard" w:eastAsia="Times New Roman" w:hAnsi="-webkit-standard" w:cs="Times New Roman"/>
          <w:color w:val="000000"/>
          <w:sz w:val="27"/>
          <w:szCs w:val="27"/>
          <w:lang w:val="en-US" w:eastAsia="it-IT"/>
        </w:rPr>
        <w:t xml:space="preserve"> </w:t>
      </w:r>
    </w:p>
    <w:p w14:paraId="1C197448" w14:textId="61A7C723" w:rsidR="00175EC4" w:rsidRPr="001F039B" w:rsidRDefault="00087305" w:rsidP="007812AF">
      <w:pPr>
        <w:rPr>
          <w:rFonts w:ascii="-webkit-standard" w:eastAsia="Times New Roman" w:hAnsi="-webkit-standard" w:cs="Times New Roman"/>
          <w:color w:val="FF0000"/>
          <w:sz w:val="27"/>
          <w:szCs w:val="27"/>
          <w:lang w:val="en-US" w:eastAsia="it-IT"/>
        </w:rPr>
      </w:pPr>
      <w:r>
        <w:rPr>
          <w:rFonts w:ascii="-webkit-standard" w:eastAsia="Times New Roman" w:hAnsi="-webkit-standard" w:cs="Times New Roman"/>
          <w:color w:val="FF0000"/>
          <w:sz w:val="27"/>
          <w:szCs w:val="27"/>
          <w:lang w:val="en-US" w:eastAsia="it-IT"/>
        </w:rPr>
        <w:t>We agree that t</w:t>
      </w:r>
      <w:r w:rsidR="00142C82">
        <w:rPr>
          <w:rFonts w:ascii="-webkit-standard" w:eastAsia="Times New Roman" w:hAnsi="-webkit-standard" w:cs="Times New Roman"/>
          <w:color w:val="FF0000"/>
          <w:sz w:val="27"/>
          <w:szCs w:val="27"/>
          <w:lang w:val="en-US" w:eastAsia="it-IT"/>
        </w:rPr>
        <w:t xml:space="preserve">his information </w:t>
      </w:r>
      <w:r>
        <w:rPr>
          <w:rFonts w:ascii="-webkit-standard" w:eastAsia="Times New Roman" w:hAnsi="-webkit-standard" w:cs="Times New Roman"/>
          <w:color w:val="FF0000"/>
          <w:sz w:val="27"/>
          <w:szCs w:val="27"/>
          <w:lang w:val="en-US" w:eastAsia="it-IT"/>
        </w:rPr>
        <w:t xml:space="preserve">is important to </w:t>
      </w:r>
      <w:proofErr w:type="gramStart"/>
      <w:r>
        <w:rPr>
          <w:rFonts w:ascii="-webkit-standard" w:eastAsia="Times New Roman" w:hAnsi="-webkit-standard" w:cs="Times New Roman"/>
          <w:color w:val="FF0000"/>
          <w:sz w:val="27"/>
          <w:szCs w:val="27"/>
          <w:lang w:val="en-US" w:eastAsia="it-IT"/>
        </w:rPr>
        <w:t>report</w:t>
      </w:r>
      <w:proofErr w:type="gramEnd"/>
      <w:r>
        <w:rPr>
          <w:rFonts w:ascii="-webkit-standard" w:eastAsia="Times New Roman" w:hAnsi="-webkit-standard" w:cs="Times New Roman"/>
          <w:color w:val="FF0000"/>
          <w:sz w:val="27"/>
          <w:szCs w:val="27"/>
          <w:lang w:val="en-US" w:eastAsia="it-IT"/>
        </w:rPr>
        <w:t xml:space="preserve"> and we</w:t>
      </w:r>
      <w:r w:rsidR="00142C82">
        <w:rPr>
          <w:rFonts w:ascii="-webkit-standard" w:eastAsia="Times New Roman" w:hAnsi="-webkit-standard" w:cs="Times New Roman"/>
          <w:color w:val="FF0000"/>
          <w:sz w:val="27"/>
          <w:szCs w:val="27"/>
          <w:lang w:val="en-US" w:eastAsia="it-IT"/>
        </w:rPr>
        <w:t xml:space="preserve"> added</w:t>
      </w:r>
      <w:r>
        <w:rPr>
          <w:rFonts w:ascii="-webkit-standard" w:eastAsia="Times New Roman" w:hAnsi="-webkit-standard" w:cs="Times New Roman"/>
          <w:color w:val="FF0000"/>
          <w:sz w:val="27"/>
          <w:szCs w:val="27"/>
          <w:lang w:val="en-US" w:eastAsia="it-IT"/>
        </w:rPr>
        <w:t xml:space="preserve"> it to the text</w:t>
      </w:r>
      <w:r w:rsidR="00142C82">
        <w:rPr>
          <w:rFonts w:ascii="-webkit-standard" w:eastAsia="Times New Roman" w:hAnsi="-webkit-standard" w:cs="Times New Roman"/>
          <w:color w:val="FF0000"/>
          <w:sz w:val="27"/>
          <w:szCs w:val="27"/>
          <w:lang w:val="en-US" w:eastAsia="it-IT"/>
        </w:rPr>
        <w:t xml:space="preserve"> (see lines 93-94).</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Minor Concerns:</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1. How did the researchers determine the height of the bars and support the idea that increasing the groove depth by 1.5 times the groove width would prevent the tongue from reaching the bottom of the square?</w:t>
      </w:r>
      <w:r w:rsidR="001F039B">
        <w:rPr>
          <w:rFonts w:ascii="-webkit-standard" w:eastAsia="Times New Roman" w:hAnsi="-webkit-standard" w:cs="Times New Roman"/>
          <w:color w:val="000000"/>
          <w:sz w:val="27"/>
          <w:szCs w:val="27"/>
          <w:lang w:val="en-US" w:eastAsia="it-IT"/>
        </w:rPr>
        <w:t xml:space="preserve"> </w:t>
      </w:r>
      <w:r w:rsidR="001F039B">
        <w:rPr>
          <w:rFonts w:ascii="-webkit-standard" w:eastAsia="Times New Roman" w:hAnsi="-webkit-standard" w:cs="Times New Roman"/>
          <w:color w:val="FF0000"/>
          <w:sz w:val="27"/>
          <w:szCs w:val="27"/>
          <w:lang w:val="en-US" w:eastAsia="it-IT"/>
        </w:rPr>
        <w:t>This assumption is based on previous studies. In order to avoid any misunderstanding a reference has been provided</w:t>
      </w:r>
      <w:r w:rsidR="00B666C4">
        <w:rPr>
          <w:rFonts w:ascii="-webkit-standard" w:eastAsia="Times New Roman" w:hAnsi="-webkit-standard" w:cs="Times New Roman"/>
          <w:color w:val="FF0000"/>
          <w:sz w:val="27"/>
          <w:szCs w:val="27"/>
          <w:lang w:val="en-US" w:eastAsia="it-IT"/>
        </w:rPr>
        <w:t xml:space="preserve"> (see line 71)</w:t>
      </w:r>
      <w:r w:rsidR="001F039B">
        <w:rPr>
          <w:rFonts w:ascii="-webkit-standard" w:eastAsia="Times New Roman" w:hAnsi="-webkit-standard" w:cs="Times New Roman"/>
          <w:color w:val="FF0000"/>
          <w:sz w:val="27"/>
          <w:szCs w:val="27"/>
          <w:lang w:val="en-US" w:eastAsia="it-IT"/>
        </w:rPr>
        <w:t xml:space="preserve">. </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Protocol</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lastRenderedPageBreak/>
        <w:t>2. Did the subjects fill out informed consent paperwork? If so, this should be included</w:t>
      </w:r>
    </w:p>
    <w:p w14:paraId="4CAB222A" w14:textId="77777777" w:rsidR="00B666C4" w:rsidRDefault="00B666C4" w:rsidP="007812AF">
      <w:pPr>
        <w:rPr>
          <w:rFonts w:ascii="-webkit-standard" w:eastAsia="Times New Roman" w:hAnsi="-webkit-standard" w:cs="Times New Roman"/>
          <w:color w:val="000000"/>
          <w:sz w:val="27"/>
          <w:szCs w:val="27"/>
          <w:lang w:val="en-US" w:eastAsia="it-IT"/>
        </w:rPr>
      </w:pPr>
      <w:r>
        <w:rPr>
          <w:rFonts w:ascii="-webkit-standard" w:eastAsia="Times New Roman" w:hAnsi="-webkit-standard" w:cs="Times New Roman"/>
          <w:color w:val="FF0000"/>
          <w:sz w:val="27"/>
          <w:szCs w:val="27"/>
          <w:lang w:val="en-US" w:eastAsia="it-IT"/>
        </w:rPr>
        <w:t>This information has been added (see lines 61-63)</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3. Are the investigators confident the blindfold prevented seeing the orientation of the squares prior to testing?</w:t>
      </w:r>
      <w:r w:rsidR="001F039B">
        <w:rPr>
          <w:rFonts w:ascii="-webkit-standard" w:eastAsia="Times New Roman" w:hAnsi="-webkit-standard" w:cs="Times New Roman"/>
          <w:color w:val="000000"/>
          <w:sz w:val="27"/>
          <w:szCs w:val="27"/>
          <w:lang w:val="en-US" w:eastAsia="it-IT"/>
        </w:rPr>
        <w:t xml:space="preserve"> </w:t>
      </w:r>
    </w:p>
    <w:p w14:paraId="3B09455B" w14:textId="0F626436" w:rsidR="007812AF" w:rsidRPr="007812AF" w:rsidRDefault="001F039B" w:rsidP="007812AF">
      <w:pPr>
        <w:rPr>
          <w:rFonts w:ascii="Times New Roman" w:eastAsia="Times New Roman" w:hAnsi="Times New Roman" w:cs="Times New Roman"/>
          <w:lang w:val="en-US" w:eastAsia="it-IT"/>
        </w:rPr>
      </w:pPr>
      <w:r>
        <w:rPr>
          <w:rFonts w:ascii="-webkit-standard" w:eastAsia="Times New Roman" w:hAnsi="-webkit-standard" w:cs="Times New Roman"/>
          <w:color w:val="FF0000"/>
          <w:sz w:val="27"/>
          <w:szCs w:val="27"/>
          <w:lang w:val="en-US" w:eastAsia="it-IT"/>
        </w:rPr>
        <w:t xml:space="preserve">Yes, the authors are confident regarding this aspect, the masks chosen allowed to prevent any kind of bias during the evaluation. Moreover, the experimenters’ act prevented the possibility to identify the tool’s orientation by the subjects. </w:t>
      </w:r>
      <w:r w:rsidR="007812AF" w:rsidRPr="007812AF">
        <w:rPr>
          <w:rFonts w:ascii="-webkit-standard" w:eastAsia="Times New Roman" w:hAnsi="-webkit-standard" w:cs="Times New Roman"/>
          <w:color w:val="000000"/>
          <w:lang w:val="en-US" w:eastAsia="it-IT"/>
        </w:rPr>
        <w:br/>
      </w:r>
      <w:r w:rsidR="007812AF" w:rsidRPr="007812AF">
        <w:rPr>
          <w:rFonts w:ascii="-webkit-standard" w:eastAsia="Times New Roman" w:hAnsi="-webkit-standard" w:cs="Times New Roman"/>
          <w:color w:val="000000"/>
          <w:sz w:val="27"/>
          <w:szCs w:val="27"/>
          <w:lang w:val="en-US" w:eastAsia="it-IT"/>
        </w:rPr>
        <w:t>4. Lines 154 and 155, "square size" should be replaced with "bar size" or "groove size" or "grating" since the size of the squares is consistent and not being tested.</w:t>
      </w:r>
      <w:r>
        <w:rPr>
          <w:rFonts w:ascii="-webkit-standard" w:eastAsia="Times New Roman" w:hAnsi="-webkit-standard" w:cs="Times New Roman"/>
          <w:color w:val="000000"/>
          <w:sz w:val="27"/>
          <w:szCs w:val="27"/>
          <w:lang w:val="en-US" w:eastAsia="it-IT"/>
        </w:rPr>
        <w:t xml:space="preserve"> </w:t>
      </w:r>
      <w:r w:rsidRPr="001F039B">
        <w:rPr>
          <w:rFonts w:ascii="-webkit-standard" w:eastAsia="Times New Roman" w:hAnsi="-webkit-standard" w:cs="Times New Roman"/>
          <w:color w:val="FF0000"/>
          <w:sz w:val="27"/>
          <w:szCs w:val="27"/>
          <w:lang w:val="en-US" w:eastAsia="it-IT"/>
        </w:rPr>
        <w:t xml:space="preserve">Done </w:t>
      </w:r>
    </w:p>
    <w:p w14:paraId="7120EFE1" w14:textId="77777777" w:rsidR="007F68FF" w:rsidRPr="007812AF" w:rsidRDefault="007F68FF">
      <w:pPr>
        <w:rPr>
          <w:lang w:val="en-US"/>
        </w:rPr>
      </w:pPr>
    </w:p>
    <w:sectPr w:rsidR="007F68FF" w:rsidRPr="007812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AF"/>
    <w:rsid w:val="00012D6A"/>
    <w:rsid w:val="00087305"/>
    <w:rsid w:val="00142C82"/>
    <w:rsid w:val="00155C10"/>
    <w:rsid w:val="00175EC4"/>
    <w:rsid w:val="001F039B"/>
    <w:rsid w:val="006D4D6D"/>
    <w:rsid w:val="007812AF"/>
    <w:rsid w:val="007F68FF"/>
    <w:rsid w:val="00A27936"/>
    <w:rsid w:val="00AB65B2"/>
    <w:rsid w:val="00B26946"/>
    <w:rsid w:val="00B666C4"/>
    <w:rsid w:val="00B91B82"/>
    <w:rsid w:val="00CD57B1"/>
    <w:rsid w:val="00F344A5"/>
    <w:rsid w:val="00F43290"/>
    <w:rsid w:val="00F57AB7"/>
    <w:rsid w:val="00F92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A23C"/>
  <w15:chartTrackingRefBased/>
  <w15:docId w15:val="{54D0AAC4-C963-6447-99F4-7E4DC0EF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81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0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6558</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Cattaneo</dc:creator>
  <cp:keywords/>
  <dc:description/>
  <cp:lastModifiedBy>Noemi Sofia Rabitti</cp:lastModifiedBy>
  <cp:revision>2</cp:revision>
  <dcterms:created xsi:type="dcterms:W3CDTF">2021-07-22T06:33:00Z</dcterms:created>
  <dcterms:modified xsi:type="dcterms:W3CDTF">2021-07-22T06:33:00Z</dcterms:modified>
</cp:coreProperties>
</file>