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9074" w14:textId="77777777" w:rsidR="006A4359" w:rsidRDefault="00551D82" w:rsidP="00FD39A3">
      <w:pPr>
        <w:pBdr>
          <w:top w:val="nil"/>
          <w:left w:val="nil"/>
          <w:bottom w:val="nil"/>
          <w:right w:val="nil"/>
          <w:between w:val="nil"/>
        </w:pBdr>
        <w:rPr>
          <w:rFonts w:asciiTheme="majorHAnsi" w:hAnsiTheme="majorHAnsi" w:cstheme="majorHAnsi"/>
          <w:color w:val="000000"/>
        </w:rPr>
      </w:pPr>
      <w:r w:rsidRPr="002740E5">
        <w:rPr>
          <w:rFonts w:asciiTheme="majorHAnsi" w:hAnsiTheme="majorHAnsi" w:cstheme="majorHAnsi"/>
          <w:b/>
          <w:color w:val="000000"/>
        </w:rPr>
        <w:t>TITLE:</w:t>
      </w:r>
      <w:r w:rsidRPr="002740E5">
        <w:rPr>
          <w:rFonts w:asciiTheme="majorHAnsi" w:hAnsiTheme="majorHAnsi" w:cstheme="majorHAnsi"/>
          <w:color w:val="000000"/>
        </w:rPr>
        <w:t xml:space="preserve"> </w:t>
      </w:r>
    </w:p>
    <w:p w14:paraId="1DCF7570" w14:textId="33D43C1A" w:rsidR="0058635C" w:rsidRPr="002740E5" w:rsidRDefault="0058635C" w:rsidP="00FD39A3">
      <w:pPr>
        <w:pBdr>
          <w:top w:val="nil"/>
          <w:left w:val="nil"/>
          <w:bottom w:val="nil"/>
          <w:right w:val="nil"/>
          <w:between w:val="nil"/>
        </w:pBdr>
      </w:pPr>
      <w:r w:rsidRPr="002740E5">
        <w:t xml:space="preserve">Analytical Determination of Mitochondrial Function </w:t>
      </w:r>
      <w:r w:rsidR="006218E7">
        <w:t>of</w:t>
      </w:r>
      <w:r w:rsidRPr="002740E5">
        <w:t xml:space="preserve"> </w:t>
      </w:r>
      <w:r w:rsidR="006218E7">
        <w:t>Excised</w:t>
      </w:r>
      <w:r w:rsidRPr="002740E5">
        <w:t xml:space="preserve"> Solid Tumors Homogenates </w:t>
      </w:r>
    </w:p>
    <w:p w14:paraId="06C0C87E" w14:textId="77777777" w:rsidR="006E4797" w:rsidRPr="002740E5" w:rsidRDefault="006E4797" w:rsidP="00FD39A3">
      <w:pPr>
        <w:rPr>
          <w:rFonts w:asciiTheme="majorHAnsi" w:hAnsiTheme="majorHAnsi" w:cstheme="majorHAnsi"/>
          <w:b/>
        </w:rPr>
      </w:pPr>
    </w:p>
    <w:p w14:paraId="2CD8481E" w14:textId="5730D27A" w:rsidR="006E4797" w:rsidRPr="002740E5" w:rsidRDefault="00551D82" w:rsidP="00FD39A3">
      <w:pPr>
        <w:rPr>
          <w:rFonts w:asciiTheme="majorHAnsi" w:hAnsiTheme="majorHAnsi" w:cstheme="majorHAnsi"/>
          <w:color w:val="808080"/>
        </w:rPr>
      </w:pPr>
      <w:r w:rsidRPr="002740E5">
        <w:rPr>
          <w:rFonts w:asciiTheme="majorHAnsi" w:hAnsiTheme="majorHAnsi" w:cstheme="majorHAnsi"/>
          <w:b/>
        </w:rPr>
        <w:t xml:space="preserve">AUTHORS AND AFFILIATIONS: </w:t>
      </w:r>
    </w:p>
    <w:p w14:paraId="607C1E67" w14:textId="355345E8" w:rsidR="0058635C" w:rsidRPr="002740E5" w:rsidRDefault="008947B5" w:rsidP="00FD39A3">
      <w:pPr>
        <w:rPr>
          <w:rFonts w:asciiTheme="majorHAnsi" w:hAnsiTheme="majorHAnsi" w:cstheme="majorHAnsi"/>
          <w:bCs/>
        </w:rPr>
      </w:pPr>
      <w:r>
        <w:rPr>
          <w:rFonts w:asciiTheme="majorHAnsi" w:hAnsiTheme="majorHAnsi" w:cstheme="majorHAnsi"/>
          <w:bCs/>
        </w:rPr>
        <w:t xml:space="preserve">Elizabeth R. M. </w:t>
      </w:r>
      <w:r w:rsidR="0058635C" w:rsidRPr="002740E5">
        <w:rPr>
          <w:rFonts w:asciiTheme="majorHAnsi" w:hAnsiTheme="majorHAnsi" w:cstheme="majorHAnsi"/>
          <w:bCs/>
        </w:rPr>
        <w:t>Zunica</w:t>
      </w:r>
      <w:r w:rsidR="0058635C" w:rsidRPr="002740E5">
        <w:rPr>
          <w:rFonts w:asciiTheme="majorHAnsi" w:hAnsiTheme="majorHAnsi" w:cstheme="majorHAnsi"/>
          <w:bCs/>
          <w:vertAlign w:val="superscript"/>
        </w:rPr>
        <w:t>1</w:t>
      </w:r>
      <w:r w:rsidR="00D522FB">
        <w:rPr>
          <w:rFonts w:asciiTheme="majorHAnsi" w:hAnsiTheme="majorHAnsi" w:cstheme="majorHAnsi"/>
          <w:bCs/>
          <w:vertAlign w:val="superscript"/>
        </w:rPr>
        <w:t>,2</w:t>
      </w:r>
      <w:r w:rsidR="00D522FB">
        <w:rPr>
          <w:rFonts w:asciiTheme="majorHAnsi" w:hAnsiTheme="majorHAnsi" w:cstheme="majorHAnsi"/>
          <w:bCs/>
        </w:rPr>
        <w:t>,</w:t>
      </w:r>
      <w:r w:rsidR="0058635C" w:rsidRPr="002740E5">
        <w:rPr>
          <w:rFonts w:asciiTheme="majorHAnsi" w:hAnsiTheme="majorHAnsi" w:cstheme="majorHAnsi"/>
          <w:bCs/>
        </w:rPr>
        <w:t xml:space="preserve"> </w:t>
      </w:r>
      <w:r>
        <w:rPr>
          <w:rFonts w:asciiTheme="majorHAnsi" w:hAnsiTheme="majorHAnsi" w:cstheme="majorHAnsi"/>
          <w:bCs/>
        </w:rPr>
        <w:t xml:space="preserve">Christopher L. </w:t>
      </w:r>
      <w:r w:rsidR="0058635C" w:rsidRPr="002740E5">
        <w:rPr>
          <w:rFonts w:asciiTheme="majorHAnsi" w:hAnsiTheme="majorHAnsi" w:cstheme="majorHAnsi"/>
          <w:bCs/>
        </w:rPr>
        <w:t>Axelrod</w:t>
      </w:r>
      <w:r w:rsidR="0058635C" w:rsidRPr="002740E5">
        <w:rPr>
          <w:rFonts w:asciiTheme="majorHAnsi" w:hAnsiTheme="majorHAnsi" w:cstheme="majorHAnsi"/>
          <w:bCs/>
          <w:vertAlign w:val="superscript"/>
        </w:rPr>
        <w:t>1</w:t>
      </w:r>
      <w:r w:rsidR="0058635C" w:rsidRPr="002740E5">
        <w:rPr>
          <w:rFonts w:asciiTheme="majorHAnsi" w:hAnsiTheme="majorHAnsi" w:cstheme="majorHAnsi"/>
          <w:bCs/>
        </w:rPr>
        <w:t xml:space="preserve">, </w:t>
      </w:r>
      <w:r>
        <w:rPr>
          <w:rFonts w:asciiTheme="majorHAnsi" w:hAnsiTheme="majorHAnsi" w:cstheme="majorHAnsi"/>
          <w:bCs/>
        </w:rPr>
        <w:t xml:space="preserve">L. Anne </w:t>
      </w:r>
      <w:r w:rsidR="00D522FB">
        <w:rPr>
          <w:rFonts w:asciiTheme="majorHAnsi" w:hAnsiTheme="majorHAnsi" w:cstheme="majorHAnsi"/>
          <w:bCs/>
        </w:rPr>
        <w:t>Gil</w:t>
      </w:r>
      <w:r w:rsidR="00E675DF">
        <w:rPr>
          <w:rFonts w:asciiTheme="majorHAnsi" w:hAnsiTheme="majorHAnsi" w:cstheme="majorHAnsi"/>
          <w:bCs/>
        </w:rPr>
        <w:t>more</w:t>
      </w:r>
      <w:r w:rsidR="00E675DF">
        <w:rPr>
          <w:rFonts w:asciiTheme="majorHAnsi" w:hAnsiTheme="majorHAnsi" w:cstheme="majorHAnsi"/>
          <w:bCs/>
          <w:vertAlign w:val="superscript"/>
        </w:rPr>
        <w:t>2,3</w:t>
      </w:r>
      <w:r w:rsidR="00E675DF">
        <w:rPr>
          <w:rFonts w:asciiTheme="majorHAnsi" w:hAnsiTheme="majorHAnsi" w:cstheme="majorHAnsi"/>
          <w:bCs/>
        </w:rPr>
        <w:t xml:space="preserve">, </w:t>
      </w:r>
      <w:r>
        <w:rPr>
          <w:rFonts w:asciiTheme="majorHAnsi" w:hAnsiTheme="majorHAnsi" w:cstheme="majorHAnsi"/>
          <w:bCs/>
        </w:rPr>
        <w:t xml:space="preserve">John P. </w:t>
      </w:r>
      <w:r w:rsidR="0058635C" w:rsidRPr="002740E5">
        <w:rPr>
          <w:rFonts w:asciiTheme="majorHAnsi" w:hAnsiTheme="majorHAnsi" w:cstheme="majorHAnsi"/>
          <w:bCs/>
        </w:rPr>
        <w:t>Kirwan</w:t>
      </w:r>
      <w:r w:rsidR="0058635C" w:rsidRPr="002740E5">
        <w:rPr>
          <w:rFonts w:asciiTheme="majorHAnsi" w:hAnsiTheme="majorHAnsi" w:cstheme="majorHAnsi"/>
          <w:bCs/>
          <w:vertAlign w:val="superscript"/>
        </w:rPr>
        <w:t>1</w:t>
      </w:r>
      <w:r>
        <w:rPr>
          <w:rFonts w:asciiTheme="majorHAnsi" w:hAnsiTheme="majorHAnsi" w:cstheme="majorHAnsi"/>
          <w:bCs/>
          <w:vertAlign w:val="superscript"/>
        </w:rPr>
        <w:t>*</w:t>
      </w:r>
    </w:p>
    <w:p w14:paraId="14A74477" w14:textId="77777777" w:rsidR="0058635C" w:rsidRPr="002740E5" w:rsidRDefault="0058635C">
      <w:pPr>
        <w:rPr>
          <w:rFonts w:asciiTheme="majorHAnsi" w:hAnsiTheme="majorHAnsi" w:cstheme="majorHAnsi"/>
          <w:bCs/>
        </w:rPr>
      </w:pPr>
    </w:p>
    <w:p w14:paraId="6FFA440C" w14:textId="6880F9D4" w:rsidR="0058635C" w:rsidRDefault="0058635C">
      <w:pPr>
        <w:rPr>
          <w:rFonts w:asciiTheme="majorHAnsi" w:hAnsiTheme="majorHAnsi" w:cstheme="majorHAnsi"/>
        </w:rPr>
      </w:pPr>
      <w:r w:rsidRPr="002740E5">
        <w:rPr>
          <w:rFonts w:asciiTheme="majorHAnsi" w:hAnsiTheme="majorHAnsi" w:cstheme="majorHAnsi"/>
          <w:vertAlign w:val="superscript"/>
        </w:rPr>
        <w:t>1</w:t>
      </w:r>
      <w:r w:rsidRPr="002740E5">
        <w:rPr>
          <w:rFonts w:asciiTheme="majorHAnsi" w:hAnsiTheme="majorHAnsi" w:cstheme="majorHAnsi"/>
        </w:rPr>
        <w:t>Integrated Physiology and Molecular Medicine Laboratory, Pennington Biomedical Research Center, Baton Rouge, LA, 70808, USA.</w:t>
      </w:r>
    </w:p>
    <w:p w14:paraId="0EB9DF15" w14:textId="0652E427" w:rsidR="00E675DF" w:rsidRDefault="00E675DF">
      <w:pPr>
        <w:rPr>
          <w:rFonts w:asciiTheme="majorHAnsi" w:hAnsiTheme="majorHAnsi" w:cstheme="majorHAnsi"/>
        </w:rPr>
      </w:pPr>
      <w:r>
        <w:rPr>
          <w:rFonts w:asciiTheme="majorHAnsi" w:hAnsiTheme="majorHAnsi" w:cstheme="majorHAnsi"/>
          <w:vertAlign w:val="superscript"/>
        </w:rPr>
        <w:t>2</w:t>
      </w:r>
      <w:r w:rsidRPr="00E675DF">
        <w:rPr>
          <w:rFonts w:asciiTheme="majorHAnsi" w:hAnsiTheme="majorHAnsi" w:cstheme="majorHAnsi"/>
        </w:rPr>
        <w:t>Clinical Oncology and Metabolism, Pennington Biomedical Research Center, Baton Rouge, LA, 70808, USA.</w:t>
      </w:r>
    </w:p>
    <w:p w14:paraId="4D6D6D2C" w14:textId="7496F761" w:rsidR="00E675DF" w:rsidRPr="00E675DF" w:rsidRDefault="00E675DF">
      <w:pPr>
        <w:rPr>
          <w:rFonts w:asciiTheme="majorHAnsi" w:hAnsiTheme="majorHAnsi" w:cstheme="majorHAnsi"/>
        </w:rPr>
      </w:pPr>
      <w:r>
        <w:rPr>
          <w:rFonts w:asciiTheme="majorHAnsi" w:hAnsiTheme="majorHAnsi" w:cstheme="majorHAnsi"/>
          <w:vertAlign w:val="superscript"/>
        </w:rPr>
        <w:t>3</w:t>
      </w:r>
      <w:r w:rsidRPr="00E675DF">
        <w:rPr>
          <w:rFonts w:asciiTheme="majorHAnsi" w:hAnsiTheme="majorHAnsi" w:cstheme="majorHAnsi"/>
        </w:rPr>
        <w:t>Department of Clinical Nutrition, University of Texas Southwestern Medical Center, Dallas, TX, 75390, USA.</w:t>
      </w:r>
    </w:p>
    <w:p w14:paraId="6F1170C0" w14:textId="732DECFD" w:rsidR="0058635C" w:rsidRDefault="0058635C">
      <w:pPr>
        <w:rPr>
          <w:rFonts w:asciiTheme="majorHAnsi" w:hAnsiTheme="majorHAnsi" w:cstheme="majorHAnsi"/>
        </w:rPr>
      </w:pPr>
    </w:p>
    <w:p w14:paraId="43E9AAE8" w14:textId="25DA7AF8" w:rsidR="008947B5" w:rsidRDefault="008947B5">
      <w:pPr>
        <w:rPr>
          <w:rFonts w:asciiTheme="majorHAnsi" w:hAnsiTheme="majorHAnsi" w:cstheme="majorHAnsi"/>
        </w:rPr>
      </w:pPr>
      <w:r>
        <w:rPr>
          <w:rFonts w:asciiTheme="majorHAnsi" w:hAnsiTheme="majorHAnsi" w:cstheme="majorHAnsi"/>
        </w:rPr>
        <w:t>Email addresses of co-authors:</w:t>
      </w:r>
    </w:p>
    <w:p w14:paraId="1B197C52" w14:textId="6FE2621B" w:rsidR="008947B5" w:rsidRDefault="008947B5">
      <w:pPr>
        <w:rPr>
          <w:rFonts w:asciiTheme="majorHAnsi" w:hAnsiTheme="majorHAnsi" w:cstheme="majorHAnsi"/>
          <w:bCs/>
        </w:rPr>
      </w:pPr>
      <w:r>
        <w:rPr>
          <w:rFonts w:asciiTheme="majorHAnsi" w:hAnsiTheme="majorHAnsi" w:cstheme="majorHAnsi"/>
          <w:bCs/>
        </w:rPr>
        <w:t xml:space="preserve">Elizabeth R. M. </w:t>
      </w:r>
      <w:proofErr w:type="spellStart"/>
      <w:r w:rsidRPr="002740E5">
        <w:rPr>
          <w:rFonts w:asciiTheme="majorHAnsi" w:hAnsiTheme="majorHAnsi" w:cstheme="majorHAnsi"/>
          <w:bCs/>
        </w:rPr>
        <w:t>Zunica</w:t>
      </w:r>
      <w:proofErr w:type="spellEnd"/>
      <w:r>
        <w:rPr>
          <w:rFonts w:asciiTheme="majorHAnsi" w:hAnsiTheme="majorHAnsi" w:cstheme="majorHAnsi"/>
          <w:bCs/>
        </w:rPr>
        <w:t xml:space="preserve"> </w:t>
      </w:r>
      <w:r>
        <w:rPr>
          <w:rFonts w:asciiTheme="majorHAnsi" w:hAnsiTheme="majorHAnsi" w:cstheme="majorHAnsi"/>
          <w:bCs/>
        </w:rPr>
        <w:tab/>
        <w:t>(</w:t>
      </w:r>
      <w:r w:rsidRPr="008947B5">
        <w:rPr>
          <w:rFonts w:asciiTheme="majorHAnsi" w:hAnsiTheme="majorHAnsi" w:cstheme="majorHAnsi"/>
          <w:bCs/>
        </w:rPr>
        <w:t>elizabeth.zunica@pbrc.edu</w:t>
      </w:r>
      <w:r>
        <w:rPr>
          <w:rFonts w:asciiTheme="majorHAnsi" w:hAnsiTheme="majorHAnsi" w:cstheme="majorHAnsi"/>
          <w:bCs/>
        </w:rPr>
        <w:t>)</w:t>
      </w:r>
    </w:p>
    <w:p w14:paraId="30B29420" w14:textId="13C061B2" w:rsidR="008947B5" w:rsidRDefault="008947B5">
      <w:pPr>
        <w:rPr>
          <w:rFonts w:asciiTheme="majorHAnsi" w:hAnsiTheme="majorHAnsi" w:cstheme="majorHAnsi"/>
          <w:bCs/>
        </w:rPr>
      </w:pPr>
      <w:r>
        <w:rPr>
          <w:rFonts w:asciiTheme="majorHAnsi" w:hAnsiTheme="majorHAnsi" w:cstheme="majorHAnsi"/>
          <w:bCs/>
        </w:rPr>
        <w:t xml:space="preserve">Christopher L. </w:t>
      </w:r>
      <w:r w:rsidRPr="002740E5">
        <w:rPr>
          <w:rFonts w:asciiTheme="majorHAnsi" w:hAnsiTheme="majorHAnsi" w:cstheme="majorHAnsi"/>
          <w:bCs/>
        </w:rPr>
        <w:t>Axelrod</w:t>
      </w:r>
      <w:r>
        <w:rPr>
          <w:rFonts w:asciiTheme="majorHAnsi" w:hAnsiTheme="majorHAnsi" w:cstheme="majorHAnsi"/>
          <w:bCs/>
        </w:rPr>
        <w:tab/>
        <w:t>(</w:t>
      </w:r>
      <w:r w:rsidRPr="008947B5">
        <w:rPr>
          <w:rFonts w:asciiTheme="majorHAnsi" w:hAnsiTheme="majorHAnsi" w:cstheme="majorHAnsi"/>
          <w:bCs/>
        </w:rPr>
        <w:t>christopher.axelrod@pbrc.edu</w:t>
      </w:r>
      <w:r>
        <w:rPr>
          <w:rFonts w:asciiTheme="majorHAnsi" w:hAnsiTheme="majorHAnsi" w:cstheme="majorHAnsi"/>
          <w:bCs/>
        </w:rPr>
        <w:t>)</w:t>
      </w:r>
    </w:p>
    <w:p w14:paraId="7074DC6B" w14:textId="156FAE1A" w:rsidR="008947B5" w:rsidRDefault="008947B5">
      <w:pPr>
        <w:rPr>
          <w:rFonts w:asciiTheme="majorHAnsi" w:hAnsiTheme="majorHAnsi" w:cstheme="majorHAnsi"/>
          <w:bCs/>
        </w:rPr>
      </w:pPr>
      <w:r>
        <w:rPr>
          <w:rFonts w:asciiTheme="majorHAnsi" w:hAnsiTheme="majorHAnsi" w:cstheme="majorHAnsi"/>
          <w:bCs/>
        </w:rPr>
        <w:t>L. Anne Gilmore</w:t>
      </w:r>
      <w:r>
        <w:rPr>
          <w:rFonts w:asciiTheme="majorHAnsi" w:hAnsiTheme="majorHAnsi" w:cstheme="majorHAnsi"/>
          <w:bCs/>
        </w:rPr>
        <w:tab/>
      </w:r>
      <w:r>
        <w:rPr>
          <w:rFonts w:asciiTheme="majorHAnsi" w:hAnsiTheme="majorHAnsi" w:cstheme="majorHAnsi"/>
          <w:bCs/>
        </w:rPr>
        <w:tab/>
        <w:t>(</w:t>
      </w:r>
      <w:r w:rsidRPr="008947B5">
        <w:rPr>
          <w:rFonts w:asciiTheme="majorHAnsi" w:hAnsiTheme="majorHAnsi" w:cstheme="majorHAnsi"/>
          <w:bCs/>
        </w:rPr>
        <w:t>Linda.Gilmore@UTSouthwestern.edu</w:t>
      </w:r>
      <w:r>
        <w:rPr>
          <w:rFonts w:asciiTheme="majorHAnsi" w:hAnsiTheme="majorHAnsi" w:cstheme="majorHAnsi"/>
          <w:bCs/>
        </w:rPr>
        <w:t>)</w:t>
      </w:r>
    </w:p>
    <w:p w14:paraId="46F19E8D" w14:textId="74CFE8B4" w:rsidR="008947B5" w:rsidRPr="005510DC" w:rsidRDefault="008947B5">
      <w:pPr>
        <w:rPr>
          <w:rFonts w:asciiTheme="majorHAnsi" w:hAnsiTheme="majorHAnsi" w:cstheme="majorHAnsi"/>
          <w:bCs/>
        </w:rPr>
      </w:pPr>
      <w:r>
        <w:rPr>
          <w:rFonts w:asciiTheme="majorHAnsi" w:hAnsiTheme="majorHAnsi" w:cstheme="majorHAnsi"/>
          <w:bCs/>
        </w:rPr>
        <w:t xml:space="preserve">John P. </w:t>
      </w:r>
      <w:r w:rsidRPr="002740E5">
        <w:rPr>
          <w:rFonts w:asciiTheme="majorHAnsi" w:hAnsiTheme="majorHAnsi" w:cstheme="majorHAnsi"/>
          <w:bCs/>
        </w:rPr>
        <w:t>Kirwan</w:t>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w:t>
      </w:r>
      <w:hyperlink r:id="rId8" w:history="1">
        <w:r w:rsidRPr="00D72F13">
          <w:rPr>
            <w:rStyle w:val="Hyperlink"/>
            <w:rFonts w:asciiTheme="majorHAnsi" w:hAnsiTheme="majorHAnsi" w:cstheme="majorHAnsi"/>
            <w:color w:val="auto"/>
            <w:u w:val="none"/>
          </w:rPr>
          <w:t>john.kirwan@pbrc.edu</w:t>
        </w:r>
      </w:hyperlink>
      <w:r w:rsidRPr="00D72F13">
        <w:rPr>
          <w:rStyle w:val="Hyperlink"/>
          <w:rFonts w:asciiTheme="majorHAnsi" w:hAnsiTheme="majorHAnsi" w:cstheme="majorHAnsi"/>
          <w:color w:val="auto"/>
          <w:u w:val="none"/>
        </w:rPr>
        <w:t>)</w:t>
      </w:r>
    </w:p>
    <w:p w14:paraId="4842A38E" w14:textId="77777777" w:rsidR="008947B5" w:rsidRPr="005510DC" w:rsidRDefault="008947B5">
      <w:pPr>
        <w:rPr>
          <w:rFonts w:asciiTheme="majorHAnsi" w:hAnsiTheme="majorHAnsi" w:cstheme="majorHAnsi"/>
        </w:rPr>
      </w:pPr>
    </w:p>
    <w:p w14:paraId="0B1F6147" w14:textId="5F9FCFE2" w:rsidR="0058635C" w:rsidRPr="00D72F13" w:rsidRDefault="008947B5">
      <w:pPr>
        <w:rPr>
          <w:rFonts w:asciiTheme="majorHAnsi" w:hAnsiTheme="majorHAnsi" w:cstheme="majorHAnsi"/>
        </w:rPr>
      </w:pPr>
      <w:r>
        <w:rPr>
          <w:rFonts w:asciiTheme="majorHAnsi" w:hAnsiTheme="majorHAnsi" w:cstheme="majorHAnsi"/>
        </w:rPr>
        <w:t>*</w:t>
      </w:r>
      <w:r w:rsidRPr="00D72F13">
        <w:rPr>
          <w:rFonts w:asciiTheme="majorHAnsi" w:hAnsiTheme="majorHAnsi" w:cstheme="majorHAnsi"/>
        </w:rPr>
        <w:t xml:space="preserve">Corresponding author: </w:t>
      </w:r>
    </w:p>
    <w:p w14:paraId="53CC929B" w14:textId="77777777" w:rsidR="008947B5" w:rsidRPr="005510DC" w:rsidRDefault="008947B5">
      <w:pPr>
        <w:rPr>
          <w:rFonts w:asciiTheme="majorHAnsi" w:hAnsiTheme="majorHAnsi" w:cstheme="majorHAnsi"/>
          <w:bCs/>
        </w:rPr>
      </w:pPr>
      <w:r w:rsidRPr="005510DC">
        <w:rPr>
          <w:rFonts w:asciiTheme="majorHAnsi" w:hAnsiTheme="majorHAnsi" w:cstheme="majorHAnsi"/>
          <w:bCs/>
        </w:rPr>
        <w:t>John P. Kirwan</w:t>
      </w:r>
      <w:r w:rsidRPr="005510DC">
        <w:rPr>
          <w:rFonts w:asciiTheme="majorHAnsi" w:hAnsiTheme="majorHAnsi" w:cstheme="majorHAnsi"/>
          <w:bCs/>
        </w:rPr>
        <w:tab/>
      </w:r>
      <w:r w:rsidRPr="005510DC">
        <w:rPr>
          <w:rFonts w:asciiTheme="majorHAnsi" w:hAnsiTheme="majorHAnsi" w:cstheme="majorHAnsi"/>
          <w:bCs/>
        </w:rPr>
        <w:tab/>
      </w:r>
      <w:r w:rsidRPr="005510DC">
        <w:rPr>
          <w:rFonts w:asciiTheme="majorHAnsi" w:hAnsiTheme="majorHAnsi" w:cstheme="majorHAnsi"/>
          <w:bCs/>
        </w:rPr>
        <w:tab/>
        <w:t>(</w:t>
      </w:r>
      <w:hyperlink r:id="rId9" w:history="1">
        <w:r w:rsidRPr="00D72F13">
          <w:rPr>
            <w:rStyle w:val="Hyperlink"/>
            <w:rFonts w:asciiTheme="majorHAnsi" w:hAnsiTheme="majorHAnsi" w:cstheme="majorHAnsi"/>
            <w:color w:val="auto"/>
            <w:u w:val="none"/>
          </w:rPr>
          <w:t>john.kirwan@pbrc.edu</w:t>
        </w:r>
      </w:hyperlink>
      <w:r w:rsidRPr="00D72F13">
        <w:rPr>
          <w:rStyle w:val="Hyperlink"/>
          <w:rFonts w:asciiTheme="majorHAnsi" w:hAnsiTheme="majorHAnsi" w:cstheme="majorHAnsi"/>
          <w:color w:val="auto"/>
          <w:u w:val="none"/>
        </w:rPr>
        <w:t>)</w:t>
      </w:r>
    </w:p>
    <w:p w14:paraId="141ABDE5" w14:textId="77777777" w:rsidR="006E4797" w:rsidRPr="002740E5" w:rsidRDefault="006E4797">
      <w:pPr>
        <w:pBdr>
          <w:top w:val="nil"/>
          <w:left w:val="nil"/>
          <w:bottom w:val="nil"/>
          <w:right w:val="nil"/>
          <w:between w:val="nil"/>
        </w:pBdr>
        <w:rPr>
          <w:rFonts w:asciiTheme="majorHAnsi" w:hAnsiTheme="majorHAnsi" w:cstheme="majorHAnsi"/>
          <w:color w:val="000000"/>
        </w:rPr>
      </w:pPr>
    </w:p>
    <w:p w14:paraId="60F3B8D4" w14:textId="07078437" w:rsidR="006E4797" w:rsidRPr="002740E5" w:rsidRDefault="00551D82">
      <w:pPr>
        <w:rPr>
          <w:rFonts w:asciiTheme="majorHAnsi" w:hAnsiTheme="majorHAnsi" w:cstheme="majorHAnsi"/>
        </w:rPr>
      </w:pPr>
      <w:r w:rsidRPr="002740E5">
        <w:rPr>
          <w:rFonts w:asciiTheme="majorHAnsi" w:hAnsiTheme="majorHAnsi" w:cstheme="majorHAnsi"/>
          <w:b/>
        </w:rPr>
        <w:t>SUMMARY:</w:t>
      </w:r>
      <w:r w:rsidRPr="002740E5">
        <w:rPr>
          <w:rFonts w:asciiTheme="majorHAnsi" w:hAnsiTheme="majorHAnsi" w:cstheme="majorHAnsi"/>
        </w:rPr>
        <w:t xml:space="preserve"> </w:t>
      </w:r>
    </w:p>
    <w:p w14:paraId="01069787" w14:textId="465606D4" w:rsidR="006E4797" w:rsidRPr="002740E5" w:rsidRDefault="002740E5">
      <w:pPr>
        <w:rPr>
          <w:rFonts w:asciiTheme="majorHAnsi" w:hAnsiTheme="majorHAnsi" w:cstheme="majorHAnsi"/>
          <w:color w:val="808080"/>
        </w:rPr>
      </w:pPr>
      <w:r>
        <w:rPr>
          <w:rFonts w:asciiTheme="majorHAnsi" w:eastAsiaTheme="minorEastAsia" w:hAnsiTheme="majorHAnsi" w:cstheme="majorHAnsi"/>
        </w:rPr>
        <w:t xml:space="preserve">We developed a practical protocol and analytical approach to evaluate mitochondrial oxidative phosphorylation and electron transfer capacity in fresh tumor homogenates. </w:t>
      </w:r>
      <w:r w:rsidR="00330F7A" w:rsidRPr="002740E5">
        <w:rPr>
          <w:rFonts w:asciiTheme="majorHAnsi" w:eastAsiaTheme="minorEastAsia" w:hAnsiTheme="majorHAnsi" w:cstheme="majorHAnsi"/>
        </w:rPr>
        <w:t>Th</w:t>
      </w:r>
      <w:r>
        <w:rPr>
          <w:rFonts w:asciiTheme="majorHAnsi" w:eastAsiaTheme="minorEastAsia" w:hAnsiTheme="majorHAnsi" w:cstheme="majorHAnsi"/>
        </w:rPr>
        <w:t xml:space="preserve">is protocol can be </w:t>
      </w:r>
      <w:r w:rsidR="00A44040">
        <w:rPr>
          <w:rFonts w:asciiTheme="majorHAnsi" w:eastAsiaTheme="minorEastAsia" w:hAnsiTheme="majorHAnsi" w:cstheme="majorHAnsi"/>
        </w:rPr>
        <w:t>easily adapted to survey various</w:t>
      </w:r>
      <w:r w:rsidR="008A78D4" w:rsidRPr="002740E5">
        <w:rPr>
          <w:rFonts w:asciiTheme="majorHAnsi" w:eastAsiaTheme="minorEastAsia" w:hAnsiTheme="majorHAnsi" w:cstheme="majorHAnsi"/>
        </w:rPr>
        <w:t xml:space="preserve"> </w:t>
      </w:r>
      <w:r w:rsidR="00330F7A" w:rsidRPr="002740E5">
        <w:rPr>
          <w:rFonts w:asciiTheme="majorHAnsi" w:eastAsiaTheme="minorEastAsia" w:hAnsiTheme="majorHAnsi" w:cstheme="majorHAnsi"/>
        </w:rPr>
        <w:t>mitochondrial function</w:t>
      </w:r>
      <w:r>
        <w:rPr>
          <w:rFonts w:asciiTheme="majorHAnsi" w:eastAsiaTheme="minorEastAsia" w:hAnsiTheme="majorHAnsi" w:cstheme="majorHAnsi"/>
        </w:rPr>
        <w:t>s</w:t>
      </w:r>
      <w:r w:rsidR="00330F7A" w:rsidRPr="002740E5">
        <w:rPr>
          <w:rFonts w:asciiTheme="majorHAnsi" w:eastAsiaTheme="minorEastAsia" w:hAnsiTheme="majorHAnsi" w:cstheme="majorHAnsi"/>
        </w:rPr>
        <w:t xml:space="preserve"> that contribute to cancer initiation</w:t>
      </w:r>
      <w:r w:rsidR="008A78D4" w:rsidRPr="002740E5">
        <w:rPr>
          <w:rFonts w:asciiTheme="majorHAnsi" w:eastAsiaTheme="minorEastAsia" w:hAnsiTheme="majorHAnsi" w:cstheme="majorHAnsi"/>
        </w:rPr>
        <w:t>,</w:t>
      </w:r>
      <w:r w:rsidR="00330F7A" w:rsidRPr="002740E5">
        <w:rPr>
          <w:rFonts w:asciiTheme="majorHAnsi" w:eastAsiaTheme="minorEastAsia" w:hAnsiTheme="majorHAnsi" w:cstheme="majorHAnsi"/>
        </w:rPr>
        <w:t xml:space="preserve"> progression</w:t>
      </w:r>
      <w:r w:rsidR="008A78D4" w:rsidRPr="002740E5">
        <w:rPr>
          <w:rFonts w:asciiTheme="majorHAnsi" w:eastAsiaTheme="minorEastAsia" w:hAnsiTheme="majorHAnsi" w:cstheme="majorHAnsi"/>
        </w:rPr>
        <w:t>, and treatment response</w:t>
      </w:r>
      <w:r w:rsidR="00330F7A" w:rsidRPr="002740E5">
        <w:rPr>
          <w:rFonts w:asciiTheme="majorHAnsi" w:eastAsiaTheme="minorEastAsia" w:hAnsiTheme="majorHAnsi" w:cstheme="majorHAnsi"/>
        </w:rPr>
        <w:t>.</w:t>
      </w:r>
    </w:p>
    <w:p w14:paraId="74EFC8D7" w14:textId="77777777" w:rsidR="006E4797" w:rsidRPr="002740E5" w:rsidRDefault="006E4797">
      <w:pPr>
        <w:rPr>
          <w:rFonts w:asciiTheme="majorHAnsi" w:hAnsiTheme="majorHAnsi" w:cstheme="majorHAnsi"/>
        </w:rPr>
      </w:pPr>
    </w:p>
    <w:p w14:paraId="2DF8E628" w14:textId="4667E90D" w:rsidR="006E4797" w:rsidRPr="002740E5" w:rsidRDefault="00551D82">
      <w:pPr>
        <w:rPr>
          <w:rFonts w:asciiTheme="majorHAnsi" w:hAnsiTheme="majorHAnsi" w:cstheme="majorHAnsi"/>
          <w:color w:val="808080"/>
        </w:rPr>
      </w:pPr>
      <w:r w:rsidRPr="002740E5">
        <w:rPr>
          <w:rFonts w:asciiTheme="majorHAnsi" w:hAnsiTheme="majorHAnsi" w:cstheme="majorHAnsi"/>
          <w:b/>
        </w:rPr>
        <w:t>ABSTRACT:</w:t>
      </w:r>
      <w:r w:rsidRPr="002740E5">
        <w:rPr>
          <w:rFonts w:asciiTheme="majorHAnsi" w:hAnsiTheme="majorHAnsi" w:cstheme="majorHAnsi"/>
        </w:rPr>
        <w:t xml:space="preserve"> </w:t>
      </w:r>
    </w:p>
    <w:p w14:paraId="187FB8CC" w14:textId="4F93A49A" w:rsidR="0058635C" w:rsidRPr="002740E5" w:rsidRDefault="0058635C" w:rsidP="00D72F13">
      <w:pPr>
        <w:rPr>
          <w:rFonts w:asciiTheme="majorHAnsi" w:hAnsiTheme="majorHAnsi" w:cstheme="majorHAnsi"/>
        </w:rPr>
      </w:pPr>
      <w:r w:rsidRPr="002740E5">
        <w:rPr>
          <w:rFonts w:asciiTheme="majorHAnsi" w:hAnsiTheme="majorHAnsi" w:cstheme="majorHAnsi"/>
        </w:rPr>
        <w:t xml:space="preserve">Mitochondria are essential to the onset and progression of cancer through energy production, reactive oxygen species regulation, and macromolecule synthesis. Genetic and functional adaptations of mitochondria to the tumor environment drive proliferative and metastatic potential. The advent of DNA and RNA sequencing removed critical barriers to the evaluation of genetic mediators of tumorigenesis. However, to date, methodological approaches to evaluate tumor mitochondrial function remain elusive and </w:t>
      </w:r>
      <w:r w:rsidR="000B144C">
        <w:rPr>
          <w:rFonts w:asciiTheme="majorHAnsi" w:hAnsiTheme="majorHAnsi" w:cstheme="majorHAnsi"/>
        </w:rPr>
        <w:t xml:space="preserve">require technical proficiency limiting </w:t>
      </w:r>
      <w:r w:rsidR="00662157">
        <w:rPr>
          <w:rFonts w:asciiTheme="majorHAnsi" w:hAnsiTheme="majorHAnsi" w:cstheme="majorHAnsi"/>
        </w:rPr>
        <w:t xml:space="preserve">the </w:t>
      </w:r>
      <w:r w:rsidR="000B144C">
        <w:rPr>
          <w:rFonts w:asciiTheme="majorHAnsi" w:hAnsiTheme="majorHAnsi" w:cstheme="majorHAnsi"/>
        </w:rPr>
        <w:t>feasibility</w:t>
      </w:r>
      <w:r w:rsidRPr="002740E5">
        <w:rPr>
          <w:rFonts w:asciiTheme="majorHAnsi" w:hAnsiTheme="majorHAnsi" w:cstheme="majorHAnsi"/>
        </w:rPr>
        <w:t xml:space="preserve">, ultimately diminishing diagnostic and prognostic value in both experimental and clinical settings. Here, </w:t>
      </w:r>
      <w:r w:rsidR="00426EF9">
        <w:rPr>
          <w:rFonts w:asciiTheme="majorHAnsi" w:hAnsiTheme="majorHAnsi" w:cstheme="majorHAnsi"/>
        </w:rPr>
        <w:t>the protocol</w:t>
      </w:r>
      <w:r w:rsidR="00426EF9" w:rsidRPr="002740E5">
        <w:rPr>
          <w:rFonts w:asciiTheme="majorHAnsi" w:hAnsiTheme="majorHAnsi" w:cstheme="majorHAnsi"/>
        </w:rPr>
        <w:t xml:space="preserve"> </w:t>
      </w:r>
      <w:r w:rsidRPr="002740E5">
        <w:rPr>
          <w:rFonts w:asciiTheme="majorHAnsi" w:hAnsiTheme="majorHAnsi" w:cstheme="majorHAnsi"/>
        </w:rPr>
        <w:t>outline</w:t>
      </w:r>
      <w:r w:rsidR="00426EF9">
        <w:rPr>
          <w:rFonts w:asciiTheme="majorHAnsi" w:hAnsiTheme="majorHAnsi" w:cstheme="majorHAnsi"/>
        </w:rPr>
        <w:t>s</w:t>
      </w:r>
      <w:r w:rsidRPr="002740E5">
        <w:rPr>
          <w:rFonts w:asciiTheme="majorHAnsi" w:hAnsiTheme="majorHAnsi" w:cstheme="majorHAnsi"/>
        </w:rPr>
        <w:t xml:space="preserve"> a simple and rapid method to quantify rates of oxidative phosphorylation (OXPHOS) and electron transfer (ET) capacity in freshly </w:t>
      </w:r>
      <w:r w:rsidR="003F38E4" w:rsidRPr="003F38E4">
        <w:rPr>
          <w:rFonts w:asciiTheme="majorHAnsi" w:hAnsiTheme="majorHAnsi" w:cstheme="majorHAnsi"/>
        </w:rPr>
        <w:t>excised</w:t>
      </w:r>
      <w:r w:rsidR="003F38E4">
        <w:rPr>
          <w:rFonts w:asciiTheme="majorHAnsi" w:hAnsiTheme="majorHAnsi" w:cstheme="majorHAnsi"/>
        </w:rPr>
        <w:t xml:space="preserve"> </w:t>
      </w:r>
      <w:r w:rsidRPr="002740E5">
        <w:rPr>
          <w:rFonts w:asciiTheme="majorHAnsi" w:hAnsiTheme="majorHAnsi" w:cstheme="majorHAnsi"/>
        </w:rPr>
        <w:t>solid tumor homogenates</w:t>
      </w:r>
      <w:r w:rsidR="00D72F13" w:rsidRPr="00D72F13">
        <w:t xml:space="preserve"> </w:t>
      </w:r>
      <w:r w:rsidR="00D72F13" w:rsidRPr="00D72F13">
        <w:rPr>
          <w:rFonts w:asciiTheme="majorHAnsi" w:hAnsiTheme="majorHAnsi" w:cstheme="majorHAnsi"/>
        </w:rPr>
        <w:t xml:space="preserve">using </w:t>
      </w:r>
      <w:bookmarkStart w:id="0" w:name="_Hlk77177535"/>
      <w:r w:rsidR="007F241B" w:rsidRPr="007F241B">
        <w:rPr>
          <w:rFonts w:asciiTheme="majorHAnsi" w:hAnsiTheme="majorHAnsi" w:cstheme="majorHAnsi"/>
        </w:rPr>
        <w:t>high-resolution respirometry</w:t>
      </w:r>
      <w:bookmarkEnd w:id="0"/>
      <w:r w:rsidRPr="002740E5">
        <w:rPr>
          <w:rFonts w:asciiTheme="majorHAnsi" w:hAnsiTheme="majorHAnsi" w:cstheme="majorHAnsi"/>
        </w:rPr>
        <w:t>. The protocol can be reproducibly applied across species and tumor types as well as adapted to evaluate a diversity of mitochondrial ET pathways. Briefly, using this protocol</w:t>
      </w:r>
      <w:r w:rsidR="00662157">
        <w:rPr>
          <w:rFonts w:asciiTheme="majorHAnsi" w:hAnsiTheme="majorHAnsi" w:cstheme="majorHAnsi"/>
        </w:rPr>
        <w:t>,</w:t>
      </w:r>
      <w:r w:rsidRPr="002740E5">
        <w:rPr>
          <w:rFonts w:asciiTheme="majorHAnsi" w:hAnsiTheme="majorHAnsi" w:cstheme="majorHAnsi"/>
        </w:rPr>
        <w:t xml:space="preserve"> we demonstrate that mice bearing a luminal B mammary cancer exhibit defective nicotinamide adenine dinucleotide-linked respiration and reliance on succinate to generate adenosine triphosphate via OXPHOS.</w:t>
      </w:r>
    </w:p>
    <w:p w14:paraId="2CF9CD54" w14:textId="77777777" w:rsidR="006E4797" w:rsidRPr="002740E5" w:rsidRDefault="006E4797">
      <w:pPr>
        <w:rPr>
          <w:rFonts w:asciiTheme="majorHAnsi" w:hAnsiTheme="majorHAnsi" w:cstheme="majorHAnsi"/>
        </w:rPr>
      </w:pPr>
    </w:p>
    <w:p w14:paraId="0646E204" w14:textId="1B6484F8" w:rsidR="006E4797" w:rsidRPr="002740E5" w:rsidRDefault="00551D82">
      <w:pPr>
        <w:rPr>
          <w:rFonts w:asciiTheme="majorHAnsi" w:hAnsiTheme="majorHAnsi" w:cstheme="majorHAnsi"/>
          <w:color w:val="808080"/>
        </w:rPr>
      </w:pPr>
      <w:r w:rsidRPr="002740E5">
        <w:rPr>
          <w:rFonts w:asciiTheme="majorHAnsi" w:hAnsiTheme="majorHAnsi" w:cstheme="majorHAnsi"/>
          <w:b/>
        </w:rPr>
        <w:lastRenderedPageBreak/>
        <w:t>INTRODUCTION:</w:t>
      </w:r>
      <w:r w:rsidRPr="002740E5">
        <w:rPr>
          <w:rFonts w:asciiTheme="majorHAnsi" w:hAnsiTheme="majorHAnsi" w:cstheme="majorHAnsi"/>
        </w:rPr>
        <w:t xml:space="preserve"> </w:t>
      </w:r>
    </w:p>
    <w:p w14:paraId="2C5E13E8" w14:textId="6001AD8F" w:rsidR="004C5A29" w:rsidRDefault="002316BB">
      <w:r w:rsidRPr="002740E5">
        <w:t xml:space="preserve">All cells are intimately linked by their need to produce and consume adenosine triphosphate (ATP), the molecular energy currency. As </w:t>
      </w:r>
      <w:r w:rsidR="009315B8">
        <w:t xml:space="preserve">cellular </w:t>
      </w:r>
      <w:r w:rsidRPr="002740E5">
        <w:t xml:space="preserve">mutations give rise to the formation of </w:t>
      </w:r>
      <w:r w:rsidR="009315B8">
        <w:t>tumors</w:t>
      </w:r>
      <w:r w:rsidRPr="002740E5">
        <w:t xml:space="preserve">, </w:t>
      </w:r>
      <w:r w:rsidR="009315B8">
        <w:t>mitochondria ensure survival through diversification of energy production that is often phenotypically distinguishable from non-cancerous tissue</w:t>
      </w:r>
      <w:r w:rsidR="0089417D">
        <w:fldChar w:fldCharType="begin">
          <w:fldData xml:space="preserve">PEVuZE5vdGU+PENpdGU+PEF1dGhvcj5EZUJlcmFyZGluaXM8L0F1dGhvcj48WWVhcj4yMDE2PC9Z
ZWFyPjxSZWNOdW0+Mjk3MzwvUmVjTnVtPjxEaXNwbGF5VGV4dD48c3R5bGUgZmFjZT0ic3VwZXJz
Y3JpcHQiPjEtMzwvc3R5bGU+PC9EaXNwbGF5VGV4dD48cmVjb3JkPjxyZWMtbnVtYmVyPjI5NzM8
L3JlYy1udW1iZXI+PGZvcmVpZ24ta2V5cz48a2V5IGFwcD0iRU4iIGRiLWlkPSIyNXRhZDJkdzgw
d2F2cmVwMGZhcHAyZmRwZWZ4cGRmdDVkMGQiIHRpbWVzdGFtcD0iMTYyMzc3MzkzNiI+Mjk3Mzwv
a2V5PjwvZm9yZWlnbi1rZXlzPjxyZWYtdHlwZSBuYW1lPSJKb3VybmFsIEFydGljbGUiPjE3PC9y
ZWYtdHlwZT48Y29udHJpYnV0b3JzPjxhdXRob3JzPjxhdXRob3I+RGVCZXJhcmRpbmlzLCBSYWxw
aCBKLjwvYXV0aG9yPjxhdXRob3I+Q2hhbmRlbCwgTmF2ZGVlcCBTLjwvYXV0aG9yPjwvYXV0aG9y
cz48L2NvbnRyaWJ1dG9ycz48dGl0bGVzPjx0aXRsZT5GdW5kYW1lbnRhbHMgb2YgY2FuY2VyIG1l
dGFib2xpc208L3RpdGxlPjxzZWNvbmRhcnktdGl0bGU+U2NpZW5jZSBhZHZhbmNlczwvc2Vjb25k
YXJ5LXRpdGxlPjxhbHQtdGl0bGU+U2NpIEFkdjwvYWx0LXRpdGxlPjwvdGl0bGVzPjxwZXJpb2Rp
Y2FsPjxmdWxsLXRpdGxlPlNjaWVuY2UgYWR2YW5jZXM8L2Z1bGwtdGl0bGU+PGFiYnItMT5TY2kg
QWR2PC9hYmJyLTE+PC9wZXJpb2RpY2FsPjxhbHQtcGVyaW9kaWNhbD48ZnVsbC10aXRsZT5TY2ll
bmNlIGFkdmFuY2VzPC9mdWxsLXRpdGxlPjxhYmJyLTE+U2NpIEFkdjwvYWJici0xPjwvYWx0LXBl
cmlvZGljYWw+PHBhZ2VzPmUxNjAwMjAwLWUxNjAwMjAwPC9wYWdlcz48dm9sdW1lPjI8L3ZvbHVt
ZT48bnVtYmVyPjU8L251bWJlcj48a2V5d29yZHM+PGtleXdvcmQ+KkNhbmNlcjwva2V5d29yZD48
a2V5d29yZD4qUk9TPC9rZXl3b3JkPjxrZXl3b3JkPipnbHljb2x5c2lzPC9rZXl3b3JkPjxrZXl3
b3JkPiptZXRhYm9saXNtPC9rZXl3b3JkPjxrZXl3b3JkPiptaXRvY2hvbmRyaWE8L2tleXdvcmQ+
PGtleXdvcmQ+Km9uY29nZW5lczwva2V5d29yZD48a2V5d29yZD5BbmltYWxzPC9rZXl3b3JkPjxr
ZXl3b3JkPipFbmVyZ3kgTWV0YWJvbGlzbTwva2V5d29yZD48a2V5d29yZD5IdW1hbnM8L2tleXdv
cmQ+PGtleXdvcmQ+TWFjcm9tb2xlY3VsYXIgU3Vic3RhbmNlcy9tZXRhYm9saXNtPC9rZXl3b3Jk
PjxrZXl3b3JkPk1ldGFib2xpYyBOZXR3b3JrcyBhbmQgUGF0aHdheXM8L2tleXdvcmQ+PGtleXdv
cmQ+TWl0b2Nob25kcmlhL21ldGFib2xpc208L2tleXdvcmQ+PGtleXdvcmQ+TW9sZWN1bGFyIFRh
cmdldGVkIFRoZXJhcHk8L2tleXdvcmQ+PGtleXdvcmQ+TmVvcGxhc21zL2V0aW9sb2d5LyptZXRh
Ym9saXNtL3RoZXJhcHk8L2tleXdvcmQ+PGtleXdvcmQ+T3hpZGF0aW9uLVJlZHVjdGlvbjwva2V5
d29yZD48a2V5d29yZD5SZWFjdGl2ZSBPeHlnZW4gU3BlY2llcy9tZXRhYm9saXNtPC9rZXl3b3Jk
PjxrZXl3b3JkPlNpZ25hbCBUcmFuc2R1Y3Rpb248L2tleXdvcmQ+PC9rZXl3b3Jkcz48ZGF0ZXM+
PHllYXI+MjAxNjwveWVhcj48L2RhdGVzPjxwdWJsaXNoZXI+QW1lcmljYW4gQXNzb2NpYXRpb24g
Zm9yIHRoZSBBZHZhbmNlbWVudCBvZiBTY2llbmNlPC9wdWJsaXNoZXI+PGlzYm4+MjM3NS0yNTQ4
PC9pc2JuPjxhY2Nlc3Npb24tbnVtPjI3Mzg2NTQ2PC9hY2Nlc3Npb24tbnVtPjx1cmxzPjxyZWxh
dGVkLXVybHM+PHVybD5odHRwczovL3B1Ym1lZC5uY2JpLm5sbS5uaWguZ292LzI3Mzg2NTQ2PC91
cmw+PHVybD5odHRwczovL3d3dy5uY2JpLm5sbS5uaWguZ292L3BtYy9hcnRpY2xlcy9QTUM0OTI4
ODgzLzwvdXJsPjwvcmVsYXRlZC11cmxzPjwvdXJscz48ZWxlY3Ryb25pYy1yZXNvdXJjZS1udW0+
MTAuMTEyNi9zY2lhZHYuMTYwMDIwMDwvZWxlY3Ryb25pYy1yZXNvdXJjZS1udW0+PHJlbW90ZS1k
YXRhYmFzZS1uYW1lPlB1Yk1lZDwvcmVtb3RlLWRhdGFiYXNlLW5hbWU+PGxhbmd1YWdlPmVuZzwv
bGFuZ3VhZ2U+PC9yZWNvcmQ+PC9DaXRlPjxDaXRlPjxBdXRob3I+QmFqemlrb3ZhPC9BdXRob3I+
PFllYXI+MjAxOTwvWWVhcj48UmVjTnVtPjI5NzI8L1JlY051bT48cmVjb3JkPjxyZWMtbnVtYmVy
PjI5NzI8L3JlYy1udW1iZXI+PGZvcmVpZ24ta2V5cz48a2V5IGFwcD0iRU4iIGRiLWlkPSIyNXRh
ZDJkdzgwd2F2cmVwMGZhcHAyZmRwZWZ4cGRmdDVkMGQiIHRpbWVzdGFtcD0iMTYyMzc3Mzg4OSI+
Mjk3Mjwva2V5PjwvZm9yZWlnbi1rZXlzPjxyZWYtdHlwZSBuYW1lPSJKb3VybmFsIEFydGljbGUi
PjE3PC9yZWYtdHlwZT48Y29udHJpYnV0b3JzPjxhdXRob3JzPjxhdXRob3I+QmFqemlrb3ZhLCBN
LjwvYXV0aG9yPjxhdXRob3I+S292YXJvdmEsIEouPC9hdXRob3I+PGF1dGhvcj5Db2VsaG8sIEEu
IFIuPC9hdXRob3I+PGF1dGhvcj5Cb3VrYWxvdmEsIFMuPC9hdXRob3I+PGF1dGhvcj5PaCwgUy48
L2F1dGhvcj48YXV0aG9yPlJvaGxlbm92YSwgSy48L2F1dGhvcj48YXV0aG9yPlN2ZWMsIEQuPC9h
dXRob3I+PGF1dGhvcj5IdWJhY2tvdmEsIFMuPC9hdXRob3I+PGF1dGhvcj5FbmRheWEsIEIuPC9h
dXRob3I+PGF1dGhvcj5KdWRhc292YSwgSy48L2F1dGhvcj48YXV0aG9yPkJlemF3b3JrLUdlbGV0
YSwgQS48L2F1dGhvcj48YXV0aG9yPktsdWNrb3ZhLCBLLjwvYXV0aG9yPjxhdXRob3I+Q2hhdHJl
LCBMLjwvYXV0aG9yPjxhdXRob3I+Wm9iYWxvdmEsIFIuPC9hdXRob3I+PGF1dGhvcj5Ob3Zha292
YSwgQS48L2F1dGhvcj48YXV0aG9yPlZhbm92YSwgSy48L2F1dGhvcj48YXV0aG9yPkV6cm92YSwg
Wi48L2F1dGhvcj48YXV0aG9yPk1hZ2h6YWwsIEcuIEouPC9hdXRob3I+PGF1dGhvcj5NYWdhbGhh
ZXMgTm92YWlzLCBTLjwvYXV0aG9yPjxhdXRob3I+T2xzaW5vdmEsIE0uPC9hdXRob3I+PGF1dGhv
cj5Lcm9ib3ZhLCBMLjwvYXV0aG9yPjxhdXRob3I+QW4sIFkuIEouPC9hdXRob3I+PGF1dGhvcj5E
YXZpZG92YSwgRS48L2F1dGhvcj48YXV0aG9yPk5haGFja2EsIFouPC9hdXRob3I+PGF1dGhvcj5T
b2JvbCwgTS48L2F1dGhvcj48YXV0aG9yPkN1bmhhLU9saXZlaXJhLCBULjwvYXV0aG9yPjxhdXRo
b3I+U2FuZG92YWwtQWN1w7FhLCBDLjwvYXV0aG9yPjxhdXRob3I+U3RybmFkLCBILjwvYXV0aG9y
PjxhdXRob3I+WmhhbmcsIFQuPC9hdXRob3I+PGF1dGhvcj5IdXluaCwgVC48L2F1dGhvcj48YXV0
aG9yPlNlcmFmaW0sIFQuIEwuPC9hdXRob3I+PGF1dGhvcj5Ib3phaywgUC48L2F1dGhvcj48YXV0
aG9yPlNhcmRhbywgVi4gQS48L2F1dGhvcj48YXV0aG9yPktvb3BtYW4sIFcuIEouIEguPC9hdXRo
b3I+PGF1dGhvcj5SaWNjaGV0dGksIE0uPC9hdXRob3I+PGF1dGhvcj5PbGl2ZWlyYSwgUC4gSi48
L2F1dGhvcj48YXV0aG9yPktvbGFyLCBGLjwvYXV0aG9yPjxhdXRob3I+S3ViaXN0YSwgTS48L2F1
dGhvcj48YXV0aG9yPlRydWtzYSwgSi48L2F1dGhvcj48YXV0aG9yPkR2b3Jha292YS1Ib3J0b3Zh
LCBLLjwvYXV0aG9yPjxhdXRob3I+UGFjYWssIEsuPC9hdXRob3I+PGF1dGhvcj5HdXJsaWNoLCBS
LjwvYXV0aG9yPjxhdXRob3I+U3RvY2tlciwgUi48L2F1dGhvcj48YXV0aG9yPlpob3UsIFkuPC9h
dXRob3I+PGF1dGhvcj5CZXJyaWRnZSwgTS4gVi48L2F1dGhvcj48YXV0aG9yPlBhcmssIFMuPC9h
dXRob3I+PGF1dGhvcj5Eb25nLCBMLjwvYXV0aG9yPjxhdXRob3I+Um9obGVuYSwgSi48L2F1dGhv
cj48YXV0aG9yPk5ldXppbCwgSi48L2F1dGhvcj48L2F1dGhvcnM+PC9jb250cmlidXRvcnM+PGF1
dGgtYWRkcmVzcz5JbnN0aXR1dGUgb2YgQmlvdGVjaG5vbG9neSwgQ3plY2ggQWNhZGVteSBvZiBT
Y2llbmNlcywgMjUyIDUwLCBWZXN0ZWMsIFByYWd1ZS1XZXN0LCBDemVjaCBSZXB1YmxpYzsgRmFj
dWx0eSBvZiBTY2llbmNlLCBDaGFybGVzIFVuaXZlcnNpdHksIDEyOCA0NCBQcmFndWUsIEN6ZWNo
IFJlcHVibGljLiYjeEQ7SW5zdGl0dXRlIG9mIEJpb3RlY2hub2xvZ3ksIEN6ZWNoIEFjYWRlbXkg
b2YgU2NpZW5jZXMsIDI1MiA1MCwgVmVzdGVjLCBQcmFndWUtV2VzdCwgQ3plY2ggUmVwdWJsaWMu
IEVsZWN0cm9uaWMgYWRkcmVzczogamFyb21pcmEua292YXJvdmFAaWJ0LmNhcy5jei4mI3hEO0lu
c3RpdHV0ZSBvZiBCaW90ZWNobm9sb2d5LCBDemVjaCBBY2FkZW15IG9mIFNjaWVuY2VzLCAyNTIg
NTAsIFZlc3RlYywgUHJhZ3VlLVdlc3QsIEN6ZWNoIFJlcHVibGljOyBDTkMgLSBDZW50ZXIgZm9y
IE5ldXJvc2NpZW5jZSBhbmQgQ2VsbCBCaW9sb2d5LCBVbml2ZXJzaXR5IG9mIENvaW1icmEsIFVD
LUJpb3RlY2gsIEJpb2NhbnQgUGFyaywgMzA2MC0xOTcgQ2FudGFuaGVkZSwgUG9ydHVnYWwuJiN4
RDtJbnN0aXR1dGUgb2YgQmlvdGVjaG5vbG9neSwgQ3plY2ggQWNhZGVteSBvZiBTY2llbmNlcywg
MjUyIDUwLCBWZXN0ZWMsIFByYWd1ZS1XZXN0LCBDemVjaCBSZXB1YmxpYy4mI3hEO0NvbGxlZ2Ug
b2YgUGhhcm1hY3ksIE5hdHVyYWwgUHJvZHVjdCBSZXNlYXJjaCBJbnN0aXR1dGUsIFNlb3VsIE5h
dGlvbmFsIFVuaXZlcnNpdHksIFNlb3VsIDA4ODI2LCBLb3JlYS4mI3hEO1NjaG9vbCBvZiBNZWRp
Y2FsIFNjaWVuY2UsIEdyaWZmaXRoIFVuaXZlcnNpdHksIFNvdXRocG9ydCwgUUxEIDQyMjIsIEF1
c3RyYWxpYS4mI3hEO0RlcGFydG1lbnQgb2YgRGV2ZWxvcG1lbnRhbCBhbmQgU3RlbSBDZWxsIEJp
b2xvZ3ksIEluc3RpdHV0IFBhc3RldXIsIDc1MDE1IFBhcmlzLCBGcmFuY2U7IENOUlMgVU1SIDM3
MzgsIFRlYW0gU3RhYmlsaXR5IG9mIE51Y2xlYXIgYW5kIE1pdG9jaG9uZHJpYWwgRE5BLCA3NTAx
NSBQYXJpcywgRnJhbmNlLiYjeEQ7VmljdG9yIENoYW5nIENhcmRpYWMgUmVzZWFyY2ggSW5zdGl0
dXRlLCBEYXJsaW5naHVyc3QsIE5TVyAyMDEwLCBBdXN0cmFsaWE7IFN0IFZpbmNlbnQmYXBvcztz
IENsaW5pY2FsIFNjaG9vbCwgVU5TVyBNZWRpY2luZSwgVW5pdmVyc2l0eSBvZiBOZXcgU291dGgg
V2FsZXMsIFN5ZG5leSwgTlNXIDIwNTIsIEF1c3RyYWxpYS4mI3hEO0ZhY3VsdHkgb2YgU2NpZW5j
ZSwgQ2hhcmxlcyBVbml2ZXJzaXR5LCAxMjggNDQgUHJhZ3VlLCBDemVjaCBSZXB1YmxpYy4mI3hE
O0luc3RpdHV0ZSBvZiBNb2xlY3VsYXIgR2VuZXRpY3MsIEN6ZWNoIEFjYWRlbXkgb2YgU2NpZW5j
ZXMsIDE0MiAyMCBQcmFndWUsIEN6ZWNoIFJlcHVibGljLiYjeEQ7Q05DIC0gQ2VudGVyIGZvciBO
ZXVyb3NjaWVuY2UgYW5kIENlbGwgQmlvbG9neSwgVW5pdmVyc2l0eSBvZiBDb2ltYnJhLCBVQy1C
aW90ZWNoLCBCaW9jYW50IFBhcmssIDMwNjAtMTk3IENhbnRhbmhlZGUsIFBvcnR1Z2FsLiYjeEQ7
SW5zdGl0dXRlIGZvciBHbHljb21pY3MsIEdyaWZmaXRoIFVuaXZlcnNpdHksIFNvdXRocG9ydCwg
NDIyMiBRTEQsIEF1c3RyYWxpYS4mI3hEO0V1bmljZSBLZW5uZWR5IFNocml2ZXIgQ2hpbGQgSGVh
bHRoIGFuZCBIdW1hbiBEZXZlbG9wbWVudCwgTmF0aW9uYWwgSW5zdGl0dXRlcyBvZiBIZWFsdGgs
IEJldGhlc2RhLCBNRCwgVVNBLiYjeEQ7RGVwYXJ0bWVudCBvZiBCaW9jaGVtaXN0cnkgKDI4Niks
IFJhZGJvdWQgSW5zdGl0dXRlIGZvciBNb2xlY3VsYXIgTGlmZSBTY2llbmNlcywgUmFkYm91ZCBV
bml2ZXJzaXR5IE1lZGljYWwgQ2VudHJlLCA2NTI1IE5pam1lZ2VuLCB0aGUgTmV0aGVybGFuZHMu
JiN4RDtJbnN0aXR1dGUgb2YgUGh5c2lvbG9neSwgQ3plY2ggQWNhZGVteSBvZiBTY2llbmNlcywg
MTQyIDIwIFByYWd1ZSwgQ3plY2ggUmVwdWJsaWMuJiN4RDtUaGlyZCBGYWN1bHR5IEhvc3BpdGFs
LCBDaGFybGVzIFVuaXZlcnNpdHksIFByYWd1ZSwgQ3plY2ggUmVwdWJsaWMuJiN4RDtNYWxhZ2hh
biBJbnN0aXR1dGUgb2YgTWVkaWNhbCBSZXNlYXJjaCwgV2VsbGluZ3RvbiA2MjQyLCBOZXcgWmVh
bGFuZC4mI3hEO0NvbGxlZ2Ugb2YgUGhhcm1hY3ksIE5hdHVyYWwgUHJvZHVjdCBSZXNlYXJjaCBJ
bnN0aXR1dGUsIFNlb3VsIE5hdGlvbmFsIFVuaXZlcnNpdHksIFNlb3VsIDA4ODI2LCBLb3JlYS4g
RWxlY3Ryb25pYyBhZGRyZXNzOiBwc2hAc251LmFjLmtyLiYjeEQ7U2Nob29sIG9mIE1lZGljYWwg
U2NpZW5jZSwgR3JpZmZpdGggVW5pdmVyc2l0eSwgU291dGhwb3J0LCBRTEQgNDIyMiwgQXVzdHJh
bGlhLiBFbGVjdHJvbmljIGFkZHJlc3M6IGwuZG9uZ0BncmlmZml0aC5lZHUuYXUuJiN4RDtJbnN0
aXR1dGUgb2YgQmlvdGVjaG5vbG9neSwgQ3plY2ggQWNhZGVteSBvZiBTY2llbmNlcywgMjUyIDUw
LCBWZXN0ZWMsIFByYWd1ZS1XZXN0LCBDemVjaCBSZXB1YmxpYy4gRWxlY3Ryb25pYyBhZGRyZXNz
OiByb2hsZW5hakBpYnQuY2FzLmN6LiYjeEQ7SW5zdGl0dXRlIG9mIEJpb3RlY2hub2xvZ3ksIEN6
ZWNoIEFjYWRlbXkgb2YgU2NpZW5jZXMsIDI1MiA1MCwgVmVzdGVjLCBQcmFndWUtV2VzdCwgQ3pl
Y2ggUmVwdWJsaWM7IFNjaG9vbCBvZiBNZWRpY2FsIFNjaWVuY2UsIEdyaWZmaXRoIFVuaXZlcnNp
dHksIFNvdXRocG9ydCwgUUxEIDQyMjIsIEF1c3RyYWxpYS4gRWxlY3Ryb25pYyBhZGRyZXNzOiBq
Lm5ldXppbEBncmlmZml0aC5lZHUuYXUuPC9hdXRoLWFkZHJlc3M+PHRpdGxlcz48dGl0bGU+UmVh
Y3RpdmF0aW9uIG9mIERpaHlkcm9vcm90YXRlIERlaHlkcm9nZW5hc2UtRHJpdmVuIFB5cmltaWRp
bmUgQmlvc3ludGhlc2lzIFJlc3RvcmVzIFR1bW9yIEdyb3d0aCBvZiBSZXNwaXJhdGlvbi1EZWZp
Y2llbnQgQ2FuY2VyIENlbGxzPC90aXRsZT48c2Vjb25kYXJ5LXRpdGxlPkNlbGwgTWV0YWI8L3Nl
Y29uZGFyeS10aXRsZT48YWx0LXRpdGxlPkNlbGwgbWV0YWJvbGlzbTwvYWx0LXRpdGxlPjwvdGl0
bGVzPjxwZXJpb2RpY2FsPjxmdWxsLXRpdGxlPkNlbGwgTWV0YWI8L2Z1bGwtdGl0bGU+PC9wZXJp
b2RpY2FsPjxwYWdlcz4zOTktNDE2LmUxMDwvcGFnZXM+PHZvbHVtZT4yOTwvdm9sdW1lPjxudW1i
ZXI+MjwvbnVtYmVyPjxlZGl0aW9uPjIwMTgvMTEvMjA8L2VkaXRpb24+PGtleXdvcmRzPjxrZXl3
b3JkPkFuaW1hbHM8L2tleXdvcmQ+PGtleXdvcmQ+Q2VsbCBMaW5lLCBUdW1vcjwva2V5d29yZD48
a2V5d29yZD5DZWxsIFJlc3BpcmF0aW9uPC9rZXl3b3JkPjxrZXl3b3JkPkROQSwgTWl0b2Nob25k
cmlhbC8qbWV0YWJvbGlzbTwva2V5d29yZD48a2V5d29yZD5IdW1hbnM8L2tleXdvcmQ+PGtleXdv
cmQ+TWljZTwva2V5d29yZD48a2V5d29yZD5NaWNlLCBJbmJyZWQgQkFMQiBDPC9rZXl3b3JkPjxr
ZXl3b3JkPk1pY2UsIEluYnJlZCBDNTdCTDwva2V5d29yZD48a2V5d29yZD5NaXRvY2hvbmRyaWEv
Km1ldGFib2xpc208L2tleXdvcmQ+PGtleXdvcmQ+TmVvcGxhc21zLyptZXRhYm9saXNtPC9rZXl3
b3JkPjxrZXl3b3JkPk94aWRhdGl2ZSBQaG9zcGhvcnlsYXRpb248L2tleXdvcmQ+PGtleXdvcmQ+
T3hpZG9yZWR1Y3Rhc2VzIEFjdGluZyBvbiBDSC1DSCBHcm91cCBEb25vcnMvKnBoeXNpb2xvZ3k8
L2tleXdvcmQ+PGtleXdvcmQ+UHlyaW1pZGluZXMvKm1ldGFib2xpc208L2tleXdvcmQ+PGtleXdv
cmQ+VWJpcXVpbm9uZS9tZXRhYm9saXNtPC9rZXl3b3JkPjxrZXl3b3JkPipveHBob3M8L2tleXdv
cmQ+PGtleXdvcmQ+KmNhbmNlcjwva2V5d29yZD48a2V5d29yZD4qY29lbnp5bWUgUTwva2V5d29y
ZD48a2V5d29yZD4qZGloeWRyb29yb3RhdGUgZGVoeWRyb2dlbmFzZTwva2V5d29yZD48a2V5d29y
ZD4qbWl0b2Nob25kcmlhPC9rZXl3b3JkPjxrZXl3b3JkPipweXJpbWlkaW5lIGJpb3N5bnRoZXNp
czwva2V5d29yZD48a2V5d29yZD4qcmVzcGlyYXRpb248L2tleXdvcmQ+PC9rZXl3b3Jkcz48ZGF0
ZXM+PHllYXI+MjAxOTwveWVhcj48cHViLWRhdGVzPjxkYXRlPkZlYiA1PC9kYXRlPjwvcHViLWRh
dGVzPjwvZGF0ZXM+PGlzYm4+MTU1MC00MTMxIChQcmludCkmI3hEOzE1NTAtNDEzMTwvaXNibj48
YWNjZXNzaW9uLW51bT4zMDQ0OTY4MjwvYWNjZXNzaW9uLW51bT48dXJscz48L3VybHM+PGN1c3Rv
bTI+UE1DNzQ4NDU5NTwvY3VzdG9tMj48Y3VzdG9tNj5OSUhNUzE1MTIyMDk8L2N1c3RvbTY+PGVs
ZWN0cm9uaWMtcmVzb3VyY2UtbnVtPjEwLjEwMTYvai5jbWV0LjIwMTguMTAuMDE0PC9lbGVjdHJv
bmljLXJlc291cmNlLW51bT48cmVtb3RlLWRhdGFiYXNlLXByb3ZpZGVyPk5MTTwvcmVtb3RlLWRh
dGFiYXNlLXByb3ZpZGVyPjxsYW5ndWFnZT5lbmc8L2xhbmd1YWdlPjwvcmVjb3JkPjwvQ2l0ZT48
Q2l0ZT48QXV0aG9yPk1hcnTDrW5lei1SZXllczwvQXV0aG9yPjxZZWFyPjIwMjA8L1llYXI+PFJl
Y051bT4yOTk0PC9SZWNOdW0+PHJlY29yZD48cmVjLW51bWJlcj4yOTk0PC9yZWMtbnVtYmVyPjxm
b3JlaWduLWtleXM+PGtleSBhcHA9IkVOIiBkYi1pZD0iMjV0YWQyZHc4MHdhdnJlcDBmYXBwMmZk
cGVmeHBkZnQ1ZDBkIiB0aW1lc3RhbXA9IjE2MjM3NzQzOTgiPjI5OTQ8L2tleT48L2ZvcmVpZ24t
a2V5cz48cmVmLXR5cGUgbmFtZT0iSm91cm5hbCBBcnRpY2xlIj4xNzwvcmVmLXR5cGU+PGNvbnRy
aWJ1dG9ycz48YXV0aG9ycz48YXV0aG9yPk1hcnTDrW5lei1SZXllcywgSS48L2F1dGhvcj48YXV0
aG9yPkNhcmRvbmEsIEwuIFIuPC9hdXRob3I+PGF1dGhvcj5Lb25nLCBILjwvYXV0aG9yPjxhdXRo
b3I+VmFzYW4sIEsuPC9hdXRob3I+PGF1dGhvcj5NY0Vscm95LCBHLiBTLjwvYXV0aG9yPjxhdXRo
b3I+V2VybmVyLCBNLjwvYXV0aG9yPjxhdXRob3I+S2loc2hlbiwgSC48L2F1dGhvcj48YXV0aG9y
PlJlY3playwgQy4gUi48L2F1dGhvcj48YXV0aG9yPldlaW5iZXJnLCBTLiBFLjwvYXV0aG9yPjxh
dXRob3I+R2FvLCBQLjwvYXV0aG9yPjxhdXRob3I+U3RlaW5lcnQsIEUuIE0uPC9hdXRob3I+PGF1
dGhvcj5QaXNlYXV4LCBSLjwvYXV0aG9yPjxhdXRob3I+QnVkaW5nZXIsIEcuIFIuIFMuPC9hdXRo
b3I+PGF1dGhvcj5DaGFuZGVsLCBOLiBTLjwvYXV0aG9yPjwvYXV0aG9ycz48L2NvbnRyaWJ1dG9y
cz48YXV0aC1hZGRyZXNzPkRlcGFydG1lbnQgb2YgTWVkaWNpbmUsIE5vcnRod2VzdGVybiBVbml2
ZXJzaXR5IEZlaW5iZXJnIFNjaG9vbCBvZiBNZWRpY2luZSwgQ2hpY2FnbywgSUwsIFVTQS4mI3hE
O1JvYmVydCBILiBMdXJpZSBDYW5jZXIgQ2VudGVyIE1ldGFib2xvbWljcyBDb3JlLCBOb3J0aHdl
c3Rlcm4gVW5pdmVyc2l0eSBGZWluYmVyZyBTY2hvb2wgb2YgTWVkaWNpbmUsIENoaWNhZ28sIElM
LCBVU0EuJiN4RDtEZXBhcnRtZW50IG9mIE1lZGljaW5lLCBOb3J0aHdlc3Rlcm4gVW5pdmVyc2l0
eSBGZWluYmVyZyBTY2hvb2wgb2YgTWVkaWNpbmUsIENoaWNhZ28sIElMLCBVU0EuIG5hdkBub3J0
aHdlc3Rlcm4uZWR1LiYjeEQ7RGVwYXJ0bWVudCBvZiBCaW9jaGVtaXN0cnkgYW5kIE1vbGVjdWxh
ciBHZW5ldGljcywgTm9ydGh3ZXN0ZXJuIFVuaXZlcnNpdHkgRmVpbmJlcmcgU2Nob29sIG9mIE1l
ZGljaW5lLCBDaGljYWdvLCBJTCwgVVNBLiBuYXZAbm9ydGh3ZXN0ZXJuLmVkdS48L2F1dGgtYWRk
cmVzcz48dGl0bGVzPjx0aXRsZT5NaXRvY2hvbmRyaWFsIHViaXF1aW5vbCBveGlkYXRpb24gaXMg
bmVjZXNzYXJ5IGZvciB0dW1vdXIgZ3Jvd3RoPC90aXRsZT48c2Vjb25kYXJ5LXRpdGxlPk5hdHVy
ZTwvc2Vjb25kYXJ5LXRpdGxlPjxhbHQtdGl0bGU+TmF0dXJlPC9hbHQtdGl0bGU+PC90aXRsZXM+
PHBlcmlvZGljYWw+PGZ1bGwtdGl0bGU+TmF0dXJlPC9mdWxsLXRpdGxlPjwvcGVyaW9kaWNhbD48
YWx0LXBlcmlvZGljYWw+PGZ1bGwtdGl0bGU+TmF0dXJlPC9mdWxsLXRpdGxlPjwvYWx0LXBlcmlv
ZGljYWw+PHBhZ2VzPjI4OC0yOTI8L3BhZ2VzPjx2b2x1bWU+NTg1PC92b2x1bWU+PG51bWJlcj43
ODI0PC9udW1iZXI+PGVkaXRpb24+MjAyMC8wNy8xMDwvZWRpdGlvbj48a2V5d29yZHM+PGtleXdv
cmQ+QW5pbWFsczwva2V5d29yZD48a2V5d29yZD5DZWxsIExpbmUsIFR1bW9yPC9rZXl3b3JkPjxr
ZXl3b3JkPkNlbGwgUHJvbGlmZXJhdGlvbjwva2V5d29yZD48a2V5d29yZD5DaW9uYSBpbnRlc3Rp
bmFsaXMvZW56eW1vbG9neTwva2V5d29yZD48a2V5d29yZD5DaXRyaWMgQWNpZCBDeWNsZTwva2V5
d29yZD48a2V5d29yZD5DeXRvc29sL21ldGFib2xpc208L2tleXdvcmQ+PGtleXdvcmQ+RWxlY3Ry
b24gVHJhbnNwb3J0PC9rZXl3b3JkPjxrZXl3b3JkPkVsZWN0cm9uIFRyYW5zcG9ydCBDb21wbGV4
IEkvbWV0YWJvbGlzbTwva2V5d29yZD48a2V5d29yZD5FbGVjdHJvbiBUcmFuc3BvcnQgQ29tcGxl
eCBJSS9tZXRhYm9saXNtPC9rZXl3b3JkPjxrZXl3b3JkPkVsZWN0cm9uIFRyYW5zcG9ydCBDb21w
bGV4IElJSS9kZWZpY2llbmN5L21ldGFib2xpc208L2tleXdvcmQ+PGtleXdvcmQ+SHVtYW5zPC9r
ZXl3b3JkPjxrZXl3b3JkPkxhY3RvYmFjaWxsdXMgYnJldmlzL2Vuenltb2xvZ3k8L2tleXdvcmQ+
PGtleXdvcmQ+TWFsZTwva2V5d29yZD48a2V5d29yZD5NaWNlPC9rZXl3b3JkPjxrZXl3b3JkPk1p
dG9jaG9uZHJpYS9lbnp5bW9sb2d5LyptZXRhYm9saXNtPC9rZXl3b3JkPjxrZXl3b3JkPk1pdG9j
aG9uZHJpYWwgUHJvdGVpbnMvZ2VuZXRpY3MvbWV0YWJvbGlzbTwva2V5d29yZD48a2V5d29yZD5N
dWx0aWVuenltZSBDb21wbGV4ZXMvZ2VuZXRpY3MvbWV0YWJvbGlzbTwva2V5d29yZD48a2V5d29y
ZD5OQUQvbWV0YWJvbGlzbTwva2V5d29yZD48a2V5d29yZD5OQURILCBOQURQSCBPeGlkb3JlZHVj
dGFzZXMvZ2VuZXRpY3MvbWV0YWJvbGlzbTwva2V5d29yZD48a2V5d29yZD5OZW9wbGFzbXMvZW56
eW1vbG9neS8qbWV0YWJvbGlzbS8qcGF0aG9sb2d5PC9rZXl3b3JkPjxrZXl3b3JkPk94aWRhdGl2
ZSBQaG9zcGhvcnlsYXRpb248L2tleXdvcmQ+PGtleXdvcmQ+T3hpZG9yZWR1Y3Rhc2VzL2dlbmV0
aWNzL21ldGFib2xpc208L2tleXdvcmQ+PGtleXdvcmQ+T3hpZG9yZWR1Y3Rhc2VzIEFjdGluZyBv
biBDSC1DSCBHcm91cCBEb25vcnMvbWV0YWJvbGlzbTwva2V5d29yZD48a2V5d29yZD5QbGFudCBQ
cm90ZWlucy9nZW5ldGljcy9tZXRhYm9saXNtPC9rZXl3b3JkPjxrZXl3b3JkPlViaXF1aW5vbmUv
KmFuYWxvZ3MgJmFtcDsgZGVyaXZhdGl2ZXMvbWV0YWJvbGlzbTwva2V5d29yZD48L2tleXdvcmRz
PjxkYXRlcz48eWVhcj4yMDIwPC95ZWFyPjxwdWItZGF0ZXM+PGRhdGU+U2VwPC9kYXRlPjwvcHVi
LWRhdGVzPjwvZGF0ZXM+PGlzYm4+MDAyOC0wODM2IChQcmludCkmI3hEOzAwMjgtMDgzNjwvaXNi
bj48YWNjZXNzaW9uLW51bT4zMjY0MTgzNDwvYWNjZXNzaW9uLW51bT48dXJscz48L3VybHM+PGN1
c3RvbTI+UE1DNzQ4NjI2MTwvY3VzdG9tMj48Y3VzdG9tNj5OSUhNUzE1ODYyNzg8L2N1c3RvbTY+
PGVsZWN0cm9uaWMtcmVzb3VyY2UtbnVtPjEwLjEwMzgvczQxNTg2LTAyMC0yNDc1LTY8L2VsZWN0
cm9uaWMtcmVzb3VyY2UtbnVtPjxyZW1vdGUtZGF0YWJhc2UtcHJvdmlkZXI+TkxNPC9yZW1vdGUt
ZGF0YWJhc2UtcHJvdmlkZXI+PGxhbmd1YWdlPmVuZzwvbGFuZ3VhZ2U+PC9yZWNvcmQ+PC9DaXRl
PjwvRW5kTm90ZT4A
</w:fldData>
        </w:fldChar>
      </w:r>
      <w:r w:rsidR="00C94423">
        <w:instrText xml:space="preserve"> ADDIN EN.CITE </w:instrText>
      </w:r>
      <w:r w:rsidR="00C94423">
        <w:fldChar w:fldCharType="begin">
          <w:fldData xml:space="preserve">PEVuZE5vdGU+PENpdGU+PEF1dGhvcj5EZUJlcmFyZGluaXM8L0F1dGhvcj48WWVhcj4yMDE2PC9Z
ZWFyPjxSZWNOdW0+Mjk3MzwvUmVjTnVtPjxEaXNwbGF5VGV4dD48c3R5bGUgZmFjZT0ic3VwZXJz
Y3JpcHQiPjEtMzwvc3R5bGU+PC9EaXNwbGF5VGV4dD48cmVjb3JkPjxyZWMtbnVtYmVyPjI5NzM8
L3JlYy1udW1iZXI+PGZvcmVpZ24ta2V5cz48a2V5IGFwcD0iRU4iIGRiLWlkPSIyNXRhZDJkdzgw
d2F2cmVwMGZhcHAyZmRwZWZ4cGRmdDVkMGQiIHRpbWVzdGFtcD0iMTYyMzc3MzkzNiI+Mjk3Mzwv
a2V5PjwvZm9yZWlnbi1rZXlzPjxyZWYtdHlwZSBuYW1lPSJKb3VybmFsIEFydGljbGUiPjE3PC9y
ZWYtdHlwZT48Y29udHJpYnV0b3JzPjxhdXRob3JzPjxhdXRob3I+RGVCZXJhcmRpbmlzLCBSYWxw
aCBKLjwvYXV0aG9yPjxhdXRob3I+Q2hhbmRlbCwgTmF2ZGVlcCBTLjwvYXV0aG9yPjwvYXV0aG9y
cz48L2NvbnRyaWJ1dG9ycz48dGl0bGVzPjx0aXRsZT5GdW5kYW1lbnRhbHMgb2YgY2FuY2VyIG1l
dGFib2xpc208L3RpdGxlPjxzZWNvbmRhcnktdGl0bGU+U2NpZW5jZSBhZHZhbmNlczwvc2Vjb25k
YXJ5LXRpdGxlPjxhbHQtdGl0bGU+U2NpIEFkdjwvYWx0LXRpdGxlPjwvdGl0bGVzPjxwZXJpb2Rp
Y2FsPjxmdWxsLXRpdGxlPlNjaWVuY2UgYWR2YW5jZXM8L2Z1bGwtdGl0bGU+PGFiYnItMT5TY2kg
QWR2PC9hYmJyLTE+PC9wZXJpb2RpY2FsPjxhbHQtcGVyaW9kaWNhbD48ZnVsbC10aXRsZT5TY2ll
bmNlIGFkdmFuY2VzPC9mdWxsLXRpdGxlPjxhYmJyLTE+U2NpIEFkdjwvYWJici0xPjwvYWx0LXBl
cmlvZGljYWw+PHBhZ2VzPmUxNjAwMjAwLWUxNjAwMjAwPC9wYWdlcz48dm9sdW1lPjI8L3ZvbHVt
ZT48bnVtYmVyPjU8L251bWJlcj48a2V5d29yZHM+PGtleXdvcmQ+KkNhbmNlcjwva2V5d29yZD48
a2V5d29yZD4qUk9TPC9rZXl3b3JkPjxrZXl3b3JkPipnbHljb2x5c2lzPC9rZXl3b3JkPjxrZXl3
b3JkPiptZXRhYm9saXNtPC9rZXl3b3JkPjxrZXl3b3JkPiptaXRvY2hvbmRyaWE8L2tleXdvcmQ+
PGtleXdvcmQ+Km9uY29nZW5lczwva2V5d29yZD48a2V5d29yZD5BbmltYWxzPC9rZXl3b3JkPjxr
ZXl3b3JkPipFbmVyZ3kgTWV0YWJvbGlzbTwva2V5d29yZD48a2V5d29yZD5IdW1hbnM8L2tleXdv
cmQ+PGtleXdvcmQ+TWFjcm9tb2xlY3VsYXIgU3Vic3RhbmNlcy9tZXRhYm9saXNtPC9rZXl3b3Jk
PjxrZXl3b3JkPk1ldGFib2xpYyBOZXR3b3JrcyBhbmQgUGF0aHdheXM8L2tleXdvcmQ+PGtleXdv
cmQ+TWl0b2Nob25kcmlhL21ldGFib2xpc208L2tleXdvcmQ+PGtleXdvcmQ+TW9sZWN1bGFyIFRh
cmdldGVkIFRoZXJhcHk8L2tleXdvcmQ+PGtleXdvcmQ+TmVvcGxhc21zL2V0aW9sb2d5LyptZXRh
Ym9saXNtL3RoZXJhcHk8L2tleXdvcmQ+PGtleXdvcmQ+T3hpZGF0aW9uLVJlZHVjdGlvbjwva2V5
d29yZD48a2V5d29yZD5SZWFjdGl2ZSBPeHlnZW4gU3BlY2llcy9tZXRhYm9saXNtPC9rZXl3b3Jk
PjxrZXl3b3JkPlNpZ25hbCBUcmFuc2R1Y3Rpb248L2tleXdvcmQ+PC9rZXl3b3Jkcz48ZGF0ZXM+
PHllYXI+MjAxNjwveWVhcj48L2RhdGVzPjxwdWJsaXNoZXI+QW1lcmljYW4gQXNzb2NpYXRpb24g
Zm9yIHRoZSBBZHZhbmNlbWVudCBvZiBTY2llbmNlPC9wdWJsaXNoZXI+PGlzYm4+MjM3NS0yNTQ4
PC9pc2JuPjxhY2Nlc3Npb24tbnVtPjI3Mzg2NTQ2PC9hY2Nlc3Npb24tbnVtPjx1cmxzPjxyZWxh
dGVkLXVybHM+PHVybD5odHRwczovL3B1Ym1lZC5uY2JpLm5sbS5uaWguZ292LzI3Mzg2NTQ2PC91
cmw+PHVybD5odHRwczovL3d3dy5uY2JpLm5sbS5uaWguZ292L3BtYy9hcnRpY2xlcy9QTUM0OTI4
ODgzLzwvdXJsPjwvcmVsYXRlZC11cmxzPjwvdXJscz48ZWxlY3Ryb25pYy1yZXNvdXJjZS1udW0+
MTAuMTEyNi9zY2lhZHYuMTYwMDIwMDwvZWxlY3Ryb25pYy1yZXNvdXJjZS1udW0+PHJlbW90ZS1k
YXRhYmFzZS1uYW1lPlB1Yk1lZDwvcmVtb3RlLWRhdGFiYXNlLW5hbWU+PGxhbmd1YWdlPmVuZzwv
bGFuZ3VhZ2U+PC9yZWNvcmQ+PC9DaXRlPjxDaXRlPjxBdXRob3I+QmFqemlrb3ZhPC9BdXRob3I+
PFllYXI+MjAxOTwvWWVhcj48UmVjTnVtPjI5NzI8L1JlY051bT48cmVjb3JkPjxyZWMtbnVtYmVy
PjI5NzI8L3JlYy1udW1iZXI+PGZvcmVpZ24ta2V5cz48a2V5IGFwcD0iRU4iIGRiLWlkPSIyNXRh
ZDJkdzgwd2F2cmVwMGZhcHAyZmRwZWZ4cGRmdDVkMGQiIHRpbWVzdGFtcD0iMTYyMzc3Mzg4OSI+
Mjk3Mjwva2V5PjwvZm9yZWlnbi1rZXlzPjxyZWYtdHlwZSBuYW1lPSJKb3VybmFsIEFydGljbGUi
PjE3PC9yZWYtdHlwZT48Y29udHJpYnV0b3JzPjxhdXRob3JzPjxhdXRob3I+QmFqemlrb3ZhLCBN
LjwvYXV0aG9yPjxhdXRob3I+S292YXJvdmEsIEouPC9hdXRob3I+PGF1dGhvcj5Db2VsaG8sIEEu
IFIuPC9hdXRob3I+PGF1dGhvcj5Cb3VrYWxvdmEsIFMuPC9hdXRob3I+PGF1dGhvcj5PaCwgUy48
L2F1dGhvcj48YXV0aG9yPlJvaGxlbm92YSwgSy48L2F1dGhvcj48YXV0aG9yPlN2ZWMsIEQuPC9h
dXRob3I+PGF1dGhvcj5IdWJhY2tvdmEsIFMuPC9hdXRob3I+PGF1dGhvcj5FbmRheWEsIEIuPC9h
dXRob3I+PGF1dGhvcj5KdWRhc292YSwgSy48L2F1dGhvcj48YXV0aG9yPkJlemF3b3JrLUdlbGV0
YSwgQS48L2F1dGhvcj48YXV0aG9yPktsdWNrb3ZhLCBLLjwvYXV0aG9yPjxhdXRob3I+Q2hhdHJl
LCBMLjwvYXV0aG9yPjxhdXRob3I+Wm9iYWxvdmEsIFIuPC9hdXRob3I+PGF1dGhvcj5Ob3Zha292
YSwgQS48L2F1dGhvcj48YXV0aG9yPlZhbm92YSwgSy48L2F1dGhvcj48YXV0aG9yPkV6cm92YSwg
Wi48L2F1dGhvcj48YXV0aG9yPk1hZ2h6YWwsIEcuIEouPC9hdXRob3I+PGF1dGhvcj5NYWdhbGhh
ZXMgTm92YWlzLCBTLjwvYXV0aG9yPjxhdXRob3I+T2xzaW5vdmEsIE0uPC9hdXRob3I+PGF1dGhv
cj5Lcm9ib3ZhLCBMLjwvYXV0aG9yPjxhdXRob3I+QW4sIFkuIEouPC9hdXRob3I+PGF1dGhvcj5E
YXZpZG92YSwgRS48L2F1dGhvcj48YXV0aG9yPk5haGFja2EsIFouPC9hdXRob3I+PGF1dGhvcj5T
b2JvbCwgTS48L2F1dGhvcj48YXV0aG9yPkN1bmhhLU9saXZlaXJhLCBULjwvYXV0aG9yPjxhdXRo
b3I+U2FuZG92YWwtQWN1w7FhLCBDLjwvYXV0aG9yPjxhdXRob3I+U3RybmFkLCBILjwvYXV0aG9y
PjxhdXRob3I+WmhhbmcsIFQuPC9hdXRob3I+PGF1dGhvcj5IdXluaCwgVC48L2F1dGhvcj48YXV0
aG9yPlNlcmFmaW0sIFQuIEwuPC9hdXRob3I+PGF1dGhvcj5Ib3phaywgUC48L2F1dGhvcj48YXV0
aG9yPlNhcmRhbywgVi4gQS48L2F1dGhvcj48YXV0aG9yPktvb3BtYW4sIFcuIEouIEguPC9hdXRo
b3I+PGF1dGhvcj5SaWNjaGV0dGksIE0uPC9hdXRob3I+PGF1dGhvcj5PbGl2ZWlyYSwgUC4gSi48
L2F1dGhvcj48YXV0aG9yPktvbGFyLCBGLjwvYXV0aG9yPjxhdXRob3I+S3ViaXN0YSwgTS48L2F1
dGhvcj48YXV0aG9yPlRydWtzYSwgSi48L2F1dGhvcj48YXV0aG9yPkR2b3Jha292YS1Ib3J0b3Zh
LCBLLjwvYXV0aG9yPjxhdXRob3I+UGFjYWssIEsuPC9hdXRob3I+PGF1dGhvcj5HdXJsaWNoLCBS
LjwvYXV0aG9yPjxhdXRob3I+U3RvY2tlciwgUi48L2F1dGhvcj48YXV0aG9yPlpob3UsIFkuPC9h
dXRob3I+PGF1dGhvcj5CZXJyaWRnZSwgTS4gVi48L2F1dGhvcj48YXV0aG9yPlBhcmssIFMuPC9h
dXRob3I+PGF1dGhvcj5Eb25nLCBMLjwvYXV0aG9yPjxhdXRob3I+Um9obGVuYSwgSi48L2F1dGhv
cj48YXV0aG9yPk5ldXppbCwgSi48L2F1dGhvcj48L2F1dGhvcnM+PC9jb250cmlidXRvcnM+PGF1
dGgtYWRkcmVzcz5JbnN0aXR1dGUgb2YgQmlvdGVjaG5vbG9neSwgQ3plY2ggQWNhZGVteSBvZiBT
Y2llbmNlcywgMjUyIDUwLCBWZXN0ZWMsIFByYWd1ZS1XZXN0LCBDemVjaCBSZXB1YmxpYzsgRmFj
dWx0eSBvZiBTY2llbmNlLCBDaGFybGVzIFVuaXZlcnNpdHksIDEyOCA0NCBQcmFndWUsIEN6ZWNo
IFJlcHVibGljLiYjeEQ7SW5zdGl0dXRlIG9mIEJpb3RlY2hub2xvZ3ksIEN6ZWNoIEFjYWRlbXkg
b2YgU2NpZW5jZXMsIDI1MiA1MCwgVmVzdGVjLCBQcmFndWUtV2VzdCwgQ3plY2ggUmVwdWJsaWMu
IEVsZWN0cm9uaWMgYWRkcmVzczogamFyb21pcmEua292YXJvdmFAaWJ0LmNhcy5jei4mI3hEO0lu
c3RpdHV0ZSBvZiBCaW90ZWNobm9sb2d5LCBDemVjaCBBY2FkZW15IG9mIFNjaWVuY2VzLCAyNTIg
NTAsIFZlc3RlYywgUHJhZ3VlLVdlc3QsIEN6ZWNoIFJlcHVibGljOyBDTkMgLSBDZW50ZXIgZm9y
IE5ldXJvc2NpZW5jZSBhbmQgQ2VsbCBCaW9sb2d5LCBVbml2ZXJzaXR5IG9mIENvaW1icmEsIFVD
LUJpb3RlY2gsIEJpb2NhbnQgUGFyaywgMzA2MC0xOTcgQ2FudGFuaGVkZSwgUG9ydHVnYWwuJiN4
RDtJbnN0aXR1dGUgb2YgQmlvdGVjaG5vbG9neSwgQ3plY2ggQWNhZGVteSBvZiBTY2llbmNlcywg
MjUyIDUwLCBWZXN0ZWMsIFByYWd1ZS1XZXN0LCBDemVjaCBSZXB1YmxpYy4mI3hEO0NvbGxlZ2Ug
b2YgUGhhcm1hY3ksIE5hdHVyYWwgUHJvZHVjdCBSZXNlYXJjaCBJbnN0aXR1dGUsIFNlb3VsIE5h
dGlvbmFsIFVuaXZlcnNpdHksIFNlb3VsIDA4ODI2LCBLb3JlYS4mI3hEO1NjaG9vbCBvZiBNZWRp
Y2FsIFNjaWVuY2UsIEdyaWZmaXRoIFVuaXZlcnNpdHksIFNvdXRocG9ydCwgUUxEIDQyMjIsIEF1
c3RyYWxpYS4mI3hEO0RlcGFydG1lbnQgb2YgRGV2ZWxvcG1lbnRhbCBhbmQgU3RlbSBDZWxsIEJp
b2xvZ3ksIEluc3RpdHV0IFBhc3RldXIsIDc1MDE1IFBhcmlzLCBGcmFuY2U7IENOUlMgVU1SIDM3
MzgsIFRlYW0gU3RhYmlsaXR5IG9mIE51Y2xlYXIgYW5kIE1pdG9jaG9uZHJpYWwgRE5BLCA3NTAx
NSBQYXJpcywgRnJhbmNlLiYjeEQ7VmljdG9yIENoYW5nIENhcmRpYWMgUmVzZWFyY2ggSW5zdGl0
dXRlLCBEYXJsaW5naHVyc3QsIE5TVyAyMDEwLCBBdXN0cmFsaWE7IFN0IFZpbmNlbnQmYXBvcztz
IENsaW5pY2FsIFNjaG9vbCwgVU5TVyBNZWRpY2luZSwgVW5pdmVyc2l0eSBvZiBOZXcgU291dGgg
V2FsZXMsIFN5ZG5leSwgTlNXIDIwNTIsIEF1c3RyYWxpYS4mI3hEO0ZhY3VsdHkgb2YgU2NpZW5j
ZSwgQ2hhcmxlcyBVbml2ZXJzaXR5LCAxMjggNDQgUHJhZ3VlLCBDemVjaCBSZXB1YmxpYy4mI3hE
O0luc3RpdHV0ZSBvZiBNb2xlY3VsYXIgR2VuZXRpY3MsIEN6ZWNoIEFjYWRlbXkgb2YgU2NpZW5j
ZXMsIDE0MiAyMCBQcmFndWUsIEN6ZWNoIFJlcHVibGljLiYjeEQ7Q05DIC0gQ2VudGVyIGZvciBO
ZXVyb3NjaWVuY2UgYW5kIENlbGwgQmlvbG9neSwgVW5pdmVyc2l0eSBvZiBDb2ltYnJhLCBVQy1C
aW90ZWNoLCBCaW9jYW50IFBhcmssIDMwNjAtMTk3IENhbnRhbmhlZGUsIFBvcnR1Z2FsLiYjeEQ7
SW5zdGl0dXRlIGZvciBHbHljb21pY3MsIEdyaWZmaXRoIFVuaXZlcnNpdHksIFNvdXRocG9ydCwg
NDIyMiBRTEQsIEF1c3RyYWxpYS4mI3hEO0V1bmljZSBLZW5uZWR5IFNocml2ZXIgQ2hpbGQgSGVh
bHRoIGFuZCBIdW1hbiBEZXZlbG9wbWVudCwgTmF0aW9uYWwgSW5zdGl0dXRlcyBvZiBIZWFsdGgs
IEJldGhlc2RhLCBNRCwgVVNBLiYjeEQ7RGVwYXJ0bWVudCBvZiBCaW9jaGVtaXN0cnkgKDI4Niks
IFJhZGJvdWQgSW5zdGl0dXRlIGZvciBNb2xlY3VsYXIgTGlmZSBTY2llbmNlcywgUmFkYm91ZCBV
bml2ZXJzaXR5IE1lZGljYWwgQ2VudHJlLCA2NTI1IE5pam1lZ2VuLCB0aGUgTmV0aGVybGFuZHMu
JiN4RDtJbnN0aXR1dGUgb2YgUGh5c2lvbG9neSwgQ3plY2ggQWNhZGVteSBvZiBTY2llbmNlcywg
MTQyIDIwIFByYWd1ZSwgQ3plY2ggUmVwdWJsaWMuJiN4RDtUaGlyZCBGYWN1bHR5IEhvc3BpdGFs
LCBDaGFybGVzIFVuaXZlcnNpdHksIFByYWd1ZSwgQ3plY2ggUmVwdWJsaWMuJiN4RDtNYWxhZ2hh
biBJbnN0aXR1dGUgb2YgTWVkaWNhbCBSZXNlYXJjaCwgV2VsbGluZ3RvbiA2MjQyLCBOZXcgWmVh
bGFuZC4mI3hEO0NvbGxlZ2Ugb2YgUGhhcm1hY3ksIE5hdHVyYWwgUHJvZHVjdCBSZXNlYXJjaCBJ
bnN0aXR1dGUsIFNlb3VsIE5hdGlvbmFsIFVuaXZlcnNpdHksIFNlb3VsIDA4ODI2LCBLb3JlYS4g
RWxlY3Ryb25pYyBhZGRyZXNzOiBwc2hAc251LmFjLmtyLiYjeEQ7U2Nob29sIG9mIE1lZGljYWwg
U2NpZW5jZSwgR3JpZmZpdGggVW5pdmVyc2l0eSwgU291dGhwb3J0LCBRTEQgNDIyMiwgQXVzdHJh
bGlhLiBFbGVjdHJvbmljIGFkZHJlc3M6IGwuZG9uZ0BncmlmZml0aC5lZHUuYXUuJiN4RDtJbnN0
aXR1dGUgb2YgQmlvdGVjaG5vbG9neSwgQ3plY2ggQWNhZGVteSBvZiBTY2llbmNlcywgMjUyIDUw
LCBWZXN0ZWMsIFByYWd1ZS1XZXN0LCBDemVjaCBSZXB1YmxpYy4gRWxlY3Ryb25pYyBhZGRyZXNz
OiByb2hsZW5hakBpYnQuY2FzLmN6LiYjeEQ7SW5zdGl0dXRlIG9mIEJpb3RlY2hub2xvZ3ksIEN6
ZWNoIEFjYWRlbXkgb2YgU2NpZW5jZXMsIDI1MiA1MCwgVmVzdGVjLCBQcmFndWUtV2VzdCwgQ3pl
Y2ggUmVwdWJsaWM7IFNjaG9vbCBvZiBNZWRpY2FsIFNjaWVuY2UsIEdyaWZmaXRoIFVuaXZlcnNp
dHksIFNvdXRocG9ydCwgUUxEIDQyMjIsIEF1c3RyYWxpYS4gRWxlY3Ryb25pYyBhZGRyZXNzOiBq
Lm5ldXppbEBncmlmZml0aC5lZHUuYXUuPC9hdXRoLWFkZHJlc3M+PHRpdGxlcz48dGl0bGU+UmVh
Y3RpdmF0aW9uIG9mIERpaHlkcm9vcm90YXRlIERlaHlkcm9nZW5hc2UtRHJpdmVuIFB5cmltaWRp
bmUgQmlvc3ludGhlc2lzIFJlc3RvcmVzIFR1bW9yIEdyb3d0aCBvZiBSZXNwaXJhdGlvbi1EZWZp
Y2llbnQgQ2FuY2VyIENlbGxzPC90aXRsZT48c2Vjb25kYXJ5LXRpdGxlPkNlbGwgTWV0YWI8L3Nl
Y29uZGFyeS10aXRsZT48YWx0LXRpdGxlPkNlbGwgbWV0YWJvbGlzbTwvYWx0LXRpdGxlPjwvdGl0
bGVzPjxwZXJpb2RpY2FsPjxmdWxsLXRpdGxlPkNlbGwgTWV0YWI8L2Z1bGwtdGl0bGU+PC9wZXJp
b2RpY2FsPjxwYWdlcz4zOTktNDE2LmUxMDwvcGFnZXM+PHZvbHVtZT4yOTwvdm9sdW1lPjxudW1i
ZXI+MjwvbnVtYmVyPjxlZGl0aW9uPjIwMTgvMTEvMjA8L2VkaXRpb24+PGtleXdvcmRzPjxrZXl3
b3JkPkFuaW1hbHM8L2tleXdvcmQ+PGtleXdvcmQ+Q2VsbCBMaW5lLCBUdW1vcjwva2V5d29yZD48
a2V5d29yZD5DZWxsIFJlc3BpcmF0aW9uPC9rZXl3b3JkPjxrZXl3b3JkPkROQSwgTWl0b2Nob25k
cmlhbC8qbWV0YWJvbGlzbTwva2V5d29yZD48a2V5d29yZD5IdW1hbnM8L2tleXdvcmQ+PGtleXdv
cmQ+TWljZTwva2V5d29yZD48a2V5d29yZD5NaWNlLCBJbmJyZWQgQkFMQiBDPC9rZXl3b3JkPjxr
ZXl3b3JkPk1pY2UsIEluYnJlZCBDNTdCTDwva2V5d29yZD48a2V5d29yZD5NaXRvY2hvbmRyaWEv
Km1ldGFib2xpc208L2tleXdvcmQ+PGtleXdvcmQ+TmVvcGxhc21zLyptZXRhYm9saXNtPC9rZXl3
b3JkPjxrZXl3b3JkPk94aWRhdGl2ZSBQaG9zcGhvcnlsYXRpb248L2tleXdvcmQ+PGtleXdvcmQ+
T3hpZG9yZWR1Y3Rhc2VzIEFjdGluZyBvbiBDSC1DSCBHcm91cCBEb25vcnMvKnBoeXNpb2xvZ3k8
L2tleXdvcmQ+PGtleXdvcmQ+UHlyaW1pZGluZXMvKm1ldGFib2xpc208L2tleXdvcmQ+PGtleXdv
cmQ+VWJpcXVpbm9uZS9tZXRhYm9saXNtPC9rZXl3b3JkPjxrZXl3b3JkPipveHBob3M8L2tleXdv
cmQ+PGtleXdvcmQ+KmNhbmNlcjwva2V5d29yZD48a2V5d29yZD4qY29lbnp5bWUgUTwva2V5d29y
ZD48a2V5d29yZD4qZGloeWRyb29yb3RhdGUgZGVoeWRyb2dlbmFzZTwva2V5d29yZD48a2V5d29y
ZD4qbWl0b2Nob25kcmlhPC9rZXl3b3JkPjxrZXl3b3JkPipweXJpbWlkaW5lIGJpb3N5bnRoZXNp
czwva2V5d29yZD48a2V5d29yZD4qcmVzcGlyYXRpb248L2tleXdvcmQ+PC9rZXl3b3Jkcz48ZGF0
ZXM+PHllYXI+MjAxOTwveWVhcj48cHViLWRhdGVzPjxkYXRlPkZlYiA1PC9kYXRlPjwvcHViLWRh
dGVzPjwvZGF0ZXM+PGlzYm4+MTU1MC00MTMxIChQcmludCkmI3hEOzE1NTAtNDEzMTwvaXNibj48
YWNjZXNzaW9uLW51bT4zMDQ0OTY4MjwvYWNjZXNzaW9uLW51bT48dXJscz48L3VybHM+PGN1c3Rv
bTI+UE1DNzQ4NDU5NTwvY3VzdG9tMj48Y3VzdG9tNj5OSUhNUzE1MTIyMDk8L2N1c3RvbTY+PGVs
ZWN0cm9uaWMtcmVzb3VyY2UtbnVtPjEwLjEwMTYvai5jbWV0LjIwMTguMTAuMDE0PC9lbGVjdHJv
bmljLXJlc291cmNlLW51bT48cmVtb3RlLWRhdGFiYXNlLXByb3ZpZGVyPk5MTTwvcmVtb3RlLWRh
dGFiYXNlLXByb3ZpZGVyPjxsYW5ndWFnZT5lbmc8L2xhbmd1YWdlPjwvcmVjb3JkPjwvQ2l0ZT48
Q2l0ZT48QXV0aG9yPk1hcnTDrW5lei1SZXllczwvQXV0aG9yPjxZZWFyPjIwMjA8L1llYXI+PFJl
Y051bT4yOTk0PC9SZWNOdW0+PHJlY29yZD48cmVjLW51bWJlcj4yOTk0PC9yZWMtbnVtYmVyPjxm
b3JlaWduLWtleXM+PGtleSBhcHA9IkVOIiBkYi1pZD0iMjV0YWQyZHc4MHdhdnJlcDBmYXBwMmZk
cGVmeHBkZnQ1ZDBkIiB0aW1lc3RhbXA9IjE2MjM3NzQzOTgiPjI5OTQ8L2tleT48L2ZvcmVpZ24t
a2V5cz48cmVmLXR5cGUgbmFtZT0iSm91cm5hbCBBcnRpY2xlIj4xNzwvcmVmLXR5cGU+PGNvbnRy
aWJ1dG9ycz48YXV0aG9ycz48YXV0aG9yPk1hcnTDrW5lei1SZXllcywgSS48L2F1dGhvcj48YXV0
aG9yPkNhcmRvbmEsIEwuIFIuPC9hdXRob3I+PGF1dGhvcj5Lb25nLCBILjwvYXV0aG9yPjxhdXRo
b3I+VmFzYW4sIEsuPC9hdXRob3I+PGF1dGhvcj5NY0Vscm95LCBHLiBTLjwvYXV0aG9yPjxhdXRo
b3I+V2VybmVyLCBNLjwvYXV0aG9yPjxhdXRob3I+S2loc2hlbiwgSC48L2F1dGhvcj48YXV0aG9y
PlJlY3playwgQy4gUi48L2F1dGhvcj48YXV0aG9yPldlaW5iZXJnLCBTLiBFLjwvYXV0aG9yPjxh
dXRob3I+R2FvLCBQLjwvYXV0aG9yPjxhdXRob3I+U3RlaW5lcnQsIEUuIE0uPC9hdXRob3I+PGF1
dGhvcj5QaXNlYXV4LCBSLjwvYXV0aG9yPjxhdXRob3I+QnVkaW5nZXIsIEcuIFIuIFMuPC9hdXRo
b3I+PGF1dGhvcj5DaGFuZGVsLCBOLiBTLjwvYXV0aG9yPjwvYXV0aG9ycz48L2NvbnRyaWJ1dG9y
cz48YXV0aC1hZGRyZXNzPkRlcGFydG1lbnQgb2YgTWVkaWNpbmUsIE5vcnRod2VzdGVybiBVbml2
ZXJzaXR5IEZlaW5iZXJnIFNjaG9vbCBvZiBNZWRpY2luZSwgQ2hpY2FnbywgSUwsIFVTQS4mI3hE
O1JvYmVydCBILiBMdXJpZSBDYW5jZXIgQ2VudGVyIE1ldGFib2xvbWljcyBDb3JlLCBOb3J0aHdl
c3Rlcm4gVW5pdmVyc2l0eSBGZWluYmVyZyBTY2hvb2wgb2YgTWVkaWNpbmUsIENoaWNhZ28sIElM
LCBVU0EuJiN4RDtEZXBhcnRtZW50IG9mIE1lZGljaW5lLCBOb3J0aHdlc3Rlcm4gVW5pdmVyc2l0
eSBGZWluYmVyZyBTY2hvb2wgb2YgTWVkaWNpbmUsIENoaWNhZ28sIElMLCBVU0EuIG5hdkBub3J0
aHdlc3Rlcm4uZWR1LiYjeEQ7RGVwYXJ0bWVudCBvZiBCaW9jaGVtaXN0cnkgYW5kIE1vbGVjdWxh
ciBHZW5ldGljcywgTm9ydGh3ZXN0ZXJuIFVuaXZlcnNpdHkgRmVpbmJlcmcgU2Nob29sIG9mIE1l
ZGljaW5lLCBDaGljYWdvLCBJTCwgVVNBLiBuYXZAbm9ydGh3ZXN0ZXJuLmVkdS48L2F1dGgtYWRk
cmVzcz48dGl0bGVzPjx0aXRsZT5NaXRvY2hvbmRyaWFsIHViaXF1aW5vbCBveGlkYXRpb24gaXMg
bmVjZXNzYXJ5IGZvciB0dW1vdXIgZ3Jvd3RoPC90aXRsZT48c2Vjb25kYXJ5LXRpdGxlPk5hdHVy
ZTwvc2Vjb25kYXJ5LXRpdGxlPjxhbHQtdGl0bGU+TmF0dXJlPC9hbHQtdGl0bGU+PC90aXRsZXM+
PHBlcmlvZGljYWw+PGZ1bGwtdGl0bGU+TmF0dXJlPC9mdWxsLXRpdGxlPjwvcGVyaW9kaWNhbD48
YWx0LXBlcmlvZGljYWw+PGZ1bGwtdGl0bGU+TmF0dXJlPC9mdWxsLXRpdGxlPjwvYWx0LXBlcmlv
ZGljYWw+PHBhZ2VzPjI4OC0yOTI8L3BhZ2VzPjx2b2x1bWU+NTg1PC92b2x1bWU+PG51bWJlcj43
ODI0PC9udW1iZXI+PGVkaXRpb24+MjAyMC8wNy8xMDwvZWRpdGlvbj48a2V5d29yZHM+PGtleXdv
cmQ+QW5pbWFsczwva2V5d29yZD48a2V5d29yZD5DZWxsIExpbmUsIFR1bW9yPC9rZXl3b3JkPjxr
ZXl3b3JkPkNlbGwgUHJvbGlmZXJhdGlvbjwva2V5d29yZD48a2V5d29yZD5DaW9uYSBpbnRlc3Rp
bmFsaXMvZW56eW1vbG9neTwva2V5d29yZD48a2V5d29yZD5DaXRyaWMgQWNpZCBDeWNsZTwva2V5
d29yZD48a2V5d29yZD5DeXRvc29sL21ldGFib2xpc208L2tleXdvcmQ+PGtleXdvcmQ+RWxlY3Ry
b24gVHJhbnNwb3J0PC9rZXl3b3JkPjxrZXl3b3JkPkVsZWN0cm9uIFRyYW5zcG9ydCBDb21wbGV4
IEkvbWV0YWJvbGlzbTwva2V5d29yZD48a2V5d29yZD5FbGVjdHJvbiBUcmFuc3BvcnQgQ29tcGxl
eCBJSS9tZXRhYm9saXNtPC9rZXl3b3JkPjxrZXl3b3JkPkVsZWN0cm9uIFRyYW5zcG9ydCBDb21w
bGV4IElJSS9kZWZpY2llbmN5L21ldGFib2xpc208L2tleXdvcmQ+PGtleXdvcmQ+SHVtYW5zPC9r
ZXl3b3JkPjxrZXl3b3JkPkxhY3RvYmFjaWxsdXMgYnJldmlzL2Vuenltb2xvZ3k8L2tleXdvcmQ+
PGtleXdvcmQ+TWFsZTwva2V5d29yZD48a2V5d29yZD5NaWNlPC9rZXl3b3JkPjxrZXl3b3JkPk1p
dG9jaG9uZHJpYS9lbnp5bW9sb2d5LyptZXRhYm9saXNtPC9rZXl3b3JkPjxrZXl3b3JkPk1pdG9j
aG9uZHJpYWwgUHJvdGVpbnMvZ2VuZXRpY3MvbWV0YWJvbGlzbTwva2V5d29yZD48a2V5d29yZD5N
dWx0aWVuenltZSBDb21wbGV4ZXMvZ2VuZXRpY3MvbWV0YWJvbGlzbTwva2V5d29yZD48a2V5d29y
ZD5OQUQvbWV0YWJvbGlzbTwva2V5d29yZD48a2V5d29yZD5OQURILCBOQURQSCBPeGlkb3JlZHVj
dGFzZXMvZ2VuZXRpY3MvbWV0YWJvbGlzbTwva2V5d29yZD48a2V5d29yZD5OZW9wbGFzbXMvZW56
eW1vbG9neS8qbWV0YWJvbGlzbS8qcGF0aG9sb2d5PC9rZXl3b3JkPjxrZXl3b3JkPk94aWRhdGl2
ZSBQaG9zcGhvcnlsYXRpb248L2tleXdvcmQ+PGtleXdvcmQ+T3hpZG9yZWR1Y3Rhc2VzL2dlbmV0
aWNzL21ldGFib2xpc208L2tleXdvcmQ+PGtleXdvcmQ+T3hpZG9yZWR1Y3Rhc2VzIEFjdGluZyBv
biBDSC1DSCBHcm91cCBEb25vcnMvbWV0YWJvbGlzbTwva2V5d29yZD48a2V5d29yZD5QbGFudCBQ
cm90ZWlucy9nZW5ldGljcy9tZXRhYm9saXNtPC9rZXl3b3JkPjxrZXl3b3JkPlViaXF1aW5vbmUv
KmFuYWxvZ3MgJmFtcDsgZGVyaXZhdGl2ZXMvbWV0YWJvbGlzbTwva2V5d29yZD48L2tleXdvcmRz
PjxkYXRlcz48eWVhcj4yMDIwPC95ZWFyPjxwdWItZGF0ZXM+PGRhdGU+U2VwPC9kYXRlPjwvcHVi
LWRhdGVzPjwvZGF0ZXM+PGlzYm4+MDAyOC0wODM2IChQcmludCkmI3hEOzAwMjgtMDgzNjwvaXNi
bj48YWNjZXNzaW9uLW51bT4zMjY0MTgzNDwvYWNjZXNzaW9uLW51bT48dXJscz48L3VybHM+PGN1
c3RvbTI+UE1DNzQ4NjI2MTwvY3VzdG9tMj48Y3VzdG9tNj5OSUhNUzE1ODYyNzg8L2N1c3RvbTY+
PGVsZWN0cm9uaWMtcmVzb3VyY2UtbnVtPjEwLjEwMzgvczQxNTg2LTAyMC0yNDc1LTY8L2VsZWN0
cm9uaWMtcmVzb3VyY2UtbnVtPjxyZW1vdGUtZGF0YWJhc2UtcHJvdmlkZXI+TkxNPC9yZW1vdGUt
ZGF0YWJhc2UtcHJvdmlkZXI+PGxhbmd1YWdlPmVuZzwvbGFuZ3VhZ2U+PC9yZWNvcmQ+PC9DaXRl
PjwvRW5kTm90ZT4A
</w:fldData>
        </w:fldChar>
      </w:r>
      <w:r w:rsidR="00C94423">
        <w:instrText xml:space="preserve"> ADDIN EN.CITE.DATA </w:instrText>
      </w:r>
      <w:r w:rsidR="00C94423">
        <w:fldChar w:fldCharType="end"/>
      </w:r>
      <w:r w:rsidR="0089417D">
        <w:fldChar w:fldCharType="separate"/>
      </w:r>
      <w:r w:rsidR="00C94423" w:rsidRPr="00C94423">
        <w:rPr>
          <w:noProof/>
          <w:vertAlign w:val="superscript"/>
        </w:rPr>
        <w:t>1</w:t>
      </w:r>
      <w:r w:rsidR="00662157">
        <w:rPr>
          <w:noProof/>
          <w:vertAlign w:val="superscript"/>
        </w:rPr>
        <w:t>–</w:t>
      </w:r>
      <w:r w:rsidR="00C94423" w:rsidRPr="00C94423">
        <w:rPr>
          <w:noProof/>
          <w:vertAlign w:val="superscript"/>
        </w:rPr>
        <w:t>3</w:t>
      </w:r>
      <w:r w:rsidR="0089417D">
        <w:fldChar w:fldCharType="end"/>
      </w:r>
      <w:r w:rsidR="009315B8">
        <w:t>. As such, t</w:t>
      </w:r>
      <w:r w:rsidR="004C5A29" w:rsidRPr="002740E5">
        <w:t xml:space="preserve">here is a </w:t>
      </w:r>
      <w:r w:rsidR="009315B8">
        <w:t xml:space="preserve">critical </w:t>
      </w:r>
      <w:r w:rsidR="004C5A29" w:rsidRPr="002740E5">
        <w:t xml:space="preserve">need for </w:t>
      </w:r>
      <w:r w:rsidR="009315B8">
        <w:t xml:space="preserve">rapid and deep </w:t>
      </w:r>
      <w:r w:rsidR="004C5A29" w:rsidRPr="002740E5">
        <w:t>profiling of mitochondrial</w:t>
      </w:r>
      <w:r w:rsidR="002E0179">
        <w:t xml:space="preserve"> respiratory</w:t>
      </w:r>
      <w:r w:rsidR="004C5A29" w:rsidRPr="002740E5">
        <w:t xml:space="preserve"> function that contribute</w:t>
      </w:r>
      <w:r w:rsidR="00662157">
        <w:t>s</w:t>
      </w:r>
      <w:r w:rsidR="004C5A29" w:rsidRPr="002740E5">
        <w:t xml:space="preserve"> to </w:t>
      </w:r>
      <w:r w:rsidR="00662157">
        <w:t xml:space="preserve">the </w:t>
      </w:r>
      <w:r w:rsidR="002E0179">
        <w:t xml:space="preserve">classification of tumor type, </w:t>
      </w:r>
      <w:r w:rsidR="004C5A29" w:rsidRPr="002740E5">
        <w:t>cancer initiation</w:t>
      </w:r>
      <w:r w:rsidR="00CC3706">
        <w:t>,</w:t>
      </w:r>
      <w:r w:rsidR="004C5A29" w:rsidRPr="002740E5">
        <w:t xml:space="preserve"> progression</w:t>
      </w:r>
      <w:r w:rsidR="00CC3706">
        <w:t>, and treatment response.</w:t>
      </w:r>
    </w:p>
    <w:p w14:paraId="600ED6E2" w14:textId="34568155" w:rsidR="002E0179" w:rsidRDefault="002E0179"/>
    <w:p w14:paraId="75AC5C90" w14:textId="788BA926" w:rsidR="002E0179" w:rsidRPr="00894066" w:rsidRDefault="002E0179">
      <w:r w:rsidRPr="001F5B70">
        <w:t>R</w:t>
      </w:r>
      <w:r w:rsidRPr="00894066">
        <w:t xml:space="preserve">espiratory functions of excised tissue specimens cannot be evaluated intact </w:t>
      </w:r>
      <w:r w:rsidR="0009361A" w:rsidRPr="00894066">
        <w:t xml:space="preserve">as the primary substrates for OXPHOS are not </w:t>
      </w:r>
      <w:r w:rsidR="00662157" w:rsidRPr="00894066">
        <w:t>cell</w:t>
      </w:r>
      <w:r w:rsidR="00662157">
        <w:t>-</w:t>
      </w:r>
      <w:r w:rsidR="0009361A" w:rsidRPr="00894066">
        <w:t xml:space="preserve">permeable. To overcome this limitation, mitochondria can be prepared either by isolation, </w:t>
      </w:r>
      <w:r w:rsidR="00517D14" w:rsidRPr="00894066">
        <w:t xml:space="preserve">chemical </w:t>
      </w:r>
      <w:r w:rsidR="0009361A" w:rsidRPr="00894066">
        <w:t>permeabilization, or mechanical homogenization. Mitochondrial isolation</w:t>
      </w:r>
      <w:r w:rsidR="00EC78CB" w:rsidRPr="00894066">
        <w:t xml:space="preserve"> </w:t>
      </w:r>
      <w:r w:rsidR="0009361A" w:rsidRPr="00894066">
        <w:t>is long considered to be a gold</w:t>
      </w:r>
      <w:r w:rsidR="00662157">
        <w:t xml:space="preserve"> </w:t>
      </w:r>
      <w:r w:rsidR="0009361A" w:rsidRPr="00894066">
        <w:t xml:space="preserve">standard for </w:t>
      </w:r>
      <w:r w:rsidR="00662157">
        <w:t xml:space="preserve">the </w:t>
      </w:r>
      <w:r w:rsidR="0009361A" w:rsidRPr="00894066">
        <w:t>evaluation of respiratory function</w:t>
      </w:r>
      <w:r w:rsidR="00662157">
        <w:t>. However, i</w:t>
      </w:r>
      <w:r w:rsidR="0009361A" w:rsidRPr="00894066">
        <w:t xml:space="preserve">t requires large amounts of tissue, is </w:t>
      </w:r>
      <w:r w:rsidR="00662157" w:rsidRPr="00894066">
        <w:t>time</w:t>
      </w:r>
      <w:r w:rsidR="00662157">
        <w:t>-</w:t>
      </w:r>
      <w:r w:rsidR="0009361A" w:rsidRPr="00894066">
        <w:t xml:space="preserve">consuming, and is </w:t>
      </w:r>
      <w:r w:rsidR="00662157" w:rsidRPr="00894066">
        <w:t>low</w:t>
      </w:r>
      <w:r w:rsidR="00662157">
        <w:t>-</w:t>
      </w:r>
      <w:r w:rsidR="0009361A" w:rsidRPr="00894066">
        <w:t xml:space="preserve">yielding with possible selection </w:t>
      </w:r>
      <w:r w:rsidR="00EC78CB" w:rsidRPr="00894066">
        <w:t xml:space="preserve">bias </w:t>
      </w:r>
      <w:r w:rsidR="0009361A" w:rsidRPr="00894066">
        <w:t xml:space="preserve">for </w:t>
      </w:r>
      <w:r w:rsidR="00E337FC" w:rsidRPr="00894066">
        <w:t>certain</w:t>
      </w:r>
      <w:r w:rsidR="00517D14" w:rsidRPr="00894066">
        <w:t xml:space="preserve"> fractions of</w:t>
      </w:r>
      <w:r w:rsidR="00E337FC" w:rsidRPr="00894066">
        <w:t xml:space="preserve"> </w:t>
      </w:r>
      <w:r w:rsidR="0009361A" w:rsidRPr="00894066">
        <w:t>mitochondria</w:t>
      </w:r>
      <w:r w:rsidR="007708FA" w:rsidRPr="00D94A0E">
        <w:fldChar w:fldCharType="begin"/>
      </w:r>
      <w:r w:rsidR="00C94423">
        <w:instrText xml:space="preserve"> ADDIN EN.CITE &lt;EndNote&gt;&lt;Cite&gt;&lt;Author&gt;Picard&lt;/Author&gt;&lt;Year&gt;2011&lt;/Year&gt;&lt;RecNum&gt;2974&lt;/RecNum&gt;&lt;DisplayText&gt;&lt;style face="superscript"&gt;4&lt;/style&gt;&lt;/DisplayText&gt;&lt;record&gt;&lt;rec-number&gt;2974&lt;/rec-number&gt;&lt;foreign-keys&gt;&lt;key app="EN" db-id="25tad2dw80wavrep0fapp2fdpefxpdft5d0d" timestamp="1623773936"&gt;2974&lt;/key&gt;&lt;/foreign-keys&gt;&lt;ref-type name="Journal Article"&gt;17&lt;/ref-type&gt;&lt;contributors&gt;&lt;authors&gt;&lt;author&gt;Picard, Martin&lt;/author&gt;&lt;author&gt;Taivassalo, Tanja&lt;/author&gt;&lt;author&gt;Ritchie, Darmyn&lt;/author&gt;&lt;author&gt;Wright, Kathryn J.&lt;/author&gt;&lt;author&gt;Thomas, Melissa M.&lt;/author&gt;&lt;author&gt;Romestaing, Caroline&lt;/author&gt;&lt;author&gt;Hepple, Russell T.&lt;/author&gt;&lt;/authors&gt;&lt;/contributors&gt;&lt;titles&gt;&lt;title&gt;Mitochondrial structure and function are disrupted by standard isolation methods&lt;/title&gt;&lt;secondary-title&gt;PloS one&lt;/secondary-title&gt;&lt;alt-title&gt;PLoS One&lt;/alt-title&gt;&lt;/titles&gt;&lt;periodical&gt;&lt;full-title&gt;PLoS One&lt;/full-title&gt;&lt;/periodical&gt;&lt;alt-periodical&gt;&lt;full-title&gt;PLoS One&lt;/full-title&gt;&lt;/alt-periodical&gt;&lt;pages&gt;e18317-e18317&lt;/pages&gt;&lt;volume&gt;6&lt;/volume&gt;&lt;number&gt;3&lt;/number&gt;&lt;keywords&gt;&lt;keyword&gt;Animals&lt;/keyword&gt;&lt;keyword&gt;Blotting, Western&lt;/keyword&gt;&lt;keyword&gt;Male&lt;/keyword&gt;&lt;keyword&gt;Mitochondria/*metabolism/*physiology&lt;/keyword&gt;&lt;keyword&gt;Mitochondrial Membrane Transport Proteins/metabolism&lt;/keyword&gt;&lt;keyword&gt;Mitochondrial Membranes/metabolism&lt;/keyword&gt;&lt;keyword&gt;Rats&lt;/keyword&gt;&lt;keyword&gt;Reactive Oxygen Species/metabolism&lt;/keyword&gt;&lt;/keywords&gt;&lt;dates&gt;&lt;year&gt;2011&lt;/year&gt;&lt;/dates&gt;&lt;publisher&gt;Public Library of Science&lt;/publisher&gt;&lt;isbn&gt;1932-6203&lt;/isbn&gt;&lt;accession-num&gt;21512578&lt;/accession-num&gt;&lt;urls&gt;&lt;related-urls&gt;&lt;url&gt;https://pubmed.ncbi.nlm.nih.gov/21512578&lt;/url&gt;&lt;url&gt;https://www.ncbi.nlm.nih.gov/pmc/articles/PMC3065478/&lt;/url&gt;&lt;/related-urls&gt;&lt;/urls&gt;&lt;electronic-resource-num&gt;10.1371/journal.pone.0018317&lt;/electronic-resource-num&gt;&lt;remote-database-name&gt;PubMed&lt;/remote-database-name&gt;&lt;language&gt;eng&lt;/language&gt;&lt;/record&gt;&lt;/Cite&gt;&lt;/EndNote&gt;</w:instrText>
      </w:r>
      <w:r w:rsidR="007708FA" w:rsidRPr="00D94A0E">
        <w:fldChar w:fldCharType="separate"/>
      </w:r>
      <w:r w:rsidR="00C94423" w:rsidRPr="00C94423">
        <w:rPr>
          <w:noProof/>
          <w:vertAlign w:val="superscript"/>
        </w:rPr>
        <w:t>4</w:t>
      </w:r>
      <w:r w:rsidR="007708FA" w:rsidRPr="00D94A0E">
        <w:fldChar w:fldCharType="end"/>
      </w:r>
      <w:r w:rsidR="0009361A" w:rsidRPr="001F5B70">
        <w:t xml:space="preserve">. Permeabilization consists of </w:t>
      </w:r>
      <w:r w:rsidR="00B91054" w:rsidRPr="00894066">
        <w:t xml:space="preserve">mechanical separation and </w:t>
      </w:r>
      <w:r w:rsidR="0009361A" w:rsidRPr="00894066">
        <w:t xml:space="preserve">exposure of tissue sections or </w:t>
      </w:r>
      <w:r w:rsidR="00B91054" w:rsidRPr="00894066">
        <w:t xml:space="preserve">fiber </w:t>
      </w:r>
      <w:r w:rsidR="0009361A" w:rsidRPr="00894066">
        <w:t>bundles to a</w:t>
      </w:r>
      <w:r w:rsidR="00B91054" w:rsidRPr="00894066">
        <w:t xml:space="preserve"> mild detergent that selectively degrades the plasma membrane</w:t>
      </w:r>
      <w:r w:rsidR="00525362" w:rsidRPr="00D94A0E">
        <w:fldChar w:fldCharType="begin"/>
      </w:r>
      <w:r w:rsidR="00C94423">
        <w:instrText xml:space="preserve"> ADDIN EN.CITE &lt;EndNote&gt;&lt;Cite&gt;&lt;Author&gt;Saks&lt;/Author&gt;&lt;Year&gt;1998&lt;/Year&gt;&lt;RecNum&gt;125&lt;/RecNum&gt;&lt;DisplayText&gt;&lt;style face="superscript"&gt;5&lt;/style&gt;&lt;/DisplayText&gt;&lt;record&gt;&lt;rec-number&gt;125&lt;/rec-number&gt;&lt;foreign-keys&gt;&lt;key app="EN" db-id="etatawxxp5xapier05c5xataawpsx09wvdt5" timestamp="1619293666"&gt;125&lt;/key&gt;&lt;/foreign-keys&gt;&lt;ref-type name="Book Section"&gt;5&lt;/ref-type&gt;&lt;contributors&gt;&lt;authors&gt;&lt;author&gt;Saks, Valdur A.&lt;/author&gt;&lt;author&gt;Veksler, Vladimir I.&lt;/author&gt;&lt;author&gt;Kuznetsov, Andrei V.&lt;/author&gt;&lt;author&gt;Kay, Laurence&lt;/author&gt;&lt;author&gt;Sikk, Peeter&lt;/author&gt;&lt;author&gt;Tiivel, Toomas&lt;/author&gt;&lt;author&gt;Tranqui, Leone&lt;/author&gt;&lt;author&gt;Olivares, Jose&lt;/author&gt;&lt;author&gt;Winkler, Kirstin&lt;/author&gt;&lt;author&gt;Wiedemann, Falk&lt;/author&gt;&lt;author&gt;Kunz, Wolfram S.&lt;/author&gt;&lt;/authors&gt;&lt;secondary-authors&gt;&lt;author&gt;Saks, Valdur A.&lt;/author&gt;&lt;author&gt;Ventura-Clapier, Renée&lt;/author&gt;&lt;author&gt;Leverve, Xavier&lt;/author&gt;&lt;author&gt;Rossi, André&lt;/author&gt;&lt;author&gt;Rigoulet, Michel&lt;/author&gt;&lt;/secondary-authors&gt;&lt;/contributors&gt;&lt;titles&gt;&lt;title&gt;Permeabilized cell and skinned fiber techniques in studies of mitochondrial function in vivo&lt;/title&gt;&lt;secondary-title&gt;Bioenergetics of the Cell: Quantitative Aspects&lt;/secondary-title&gt;&lt;/titles&gt;&lt;pages&gt;81-100&lt;/pages&gt;&lt;dates&gt;&lt;year&gt;1998&lt;/year&gt;&lt;/dates&gt;&lt;pub-location&gt;Boston, MA&lt;/pub-location&gt;&lt;publisher&gt;Springer US&lt;/publisher&gt;&lt;isbn&gt;978-1-4615-5653-4&lt;/isbn&gt;&lt;label&gt;Saks1998&lt;/label&gt;&lt;urls&gt;&lt;related-urls&gt;&lt;url&gt;https://doi.org/10.1007/978-1-4615-5653-4_7&lt;/url&gt;&lt;/related-urls&gt;&lt;/urls&gt;&lt;electronic-resource-num&gt;10.1007/978-1-4615-5653-4_7&lt;/electronic-resource-num&gt;&lt;/record&gt;&lt;/Cite&gt;&lt;/EndNote&gt;</w:instrText>
      </w:r>
      <w:r w:rsidR="00525362" w:rsidRPr="00D94A0E">
        <w:fldChar w:fldCharType="separate"/>
      </w:r>
      <w:r w:rsidR="00C94423" w:rsidRPr="00C94423">
        <w:rPr>
          <w:noProof/>
          <w:vertAlign w:val="superscript"/>
        </w:rPr>
        <w:t>5</w:t>
      </w:r>
      <w:r w:rsidR="00525362" w:rsidRPr="00D94A0E">
        <w:fldChar w:fldCharType="end"/>
      </w:r>
      <w:r w:rsidR="00B91054" w:rsidRPr="001F5B70">
        <w:t>. Permeabilization is frequently employed in striated tissues su</w:t>
      </w:r>
      <w:r w:rsidR="00B91054" w:rsidRPr="00894066">
        <w:t>ch as skeletal and cardiac muscle as individual fiber bundles can be teased apart</w:t>
      </w:r>
      <w:r w:rsidR="007F241B">
        <w:t>. Compared to isolation, they yield</w:t>
      </w:r>
      <w:r w:rsidR="00031F39" w:rsidRPr="00894066">
        <w:t xml:space="preserve"> more mitochondria in the</w:t>
      </w:r>
      <w:r w:rsidR="007E6186" w:rsidRPr="00894066">
        <w:t>ir</w:t>
      </w:r>
      <w:r w:rsidR="00031F39" w:rsidRPr="00894066">
        <w:t xml:space="preserve"> native cellular environment</w:t>
      </w:r>
      <w:r w:rsidR="007E6186" w:rsidRPr="00894066">
        <w:t xml:space="preserve"> and physical form</w:t>
      </w:r>
      <w:r w:rsidR="00D31D31" w:rsidRPr="00D94A0E">
        <w:fldChar w:fldCharType="begin"/>
      </w:r>
      <w:r w:rsidR="00C94423">
        <w:instrText xml:space="preserve"> ADDIN EN.CITE &lt;EndNote&gt;&lt;Cite&gt;&lt;Author&gt;Saks&lt;/Author&gt;&lt;Year&gt;1998&lt;/Year&gt;&lt;RecNum&gt;125&lt;/RecNum&gt;&lt;DisplayText&gt;&lt;style face="superscript"&gt;5&lt;/style&gt;&lt;/DisplayText&gt;&lt;record&gt;&lt;rec-number&gt;125&lt;/rec-number&gt;&lt;foreign-keys&gt;&lt;key app="EN" db-id="etatawxxp5xapier05c5xataawpsx09wvdt5" timestamp="1619293666"&gt;125&lt;/key&gt;&lt;/foreign-keys&gt;&lt;ref-type name="Book Section"&gt;5&lt;/ref-type&gt;&lt;contributors&gt;&lt;authors&gt;&lt;author&gt;Saks, Valdur A.&lt;/author&gt;&lt;author&gt;Veksler, Vladimir I.&lt;/author&gt;&lt;author&gt;Kuznetsov, Andrei V.&lt;/author&gt;&lt;author&gt;Kay, Laurence&lt;/author&gt;&lt;author&gt;Sikk, Peeter&lt;/author&gt;&lt;author&gt;Tiivel, Toomas&lt;/author&gt;&lt;author&gt;Tranqui, Leone&lt;/author&gt;&lt;author&gt;Olivares, Jose&lt;/author&gt;&lt;author&gt;Winkler, Kirstin&lt;/author&gt;&lt;author&gt;Wiedemann, Falk&lt;/author&gt;&lt;author&gt;Kunz, Wolfram S.&lt;/author&gt;&lt;/authors&gt;&lt;secondary-authors&gt;&lt;author&gt;Saks, Valdur A.&lt;/author&gt;&lt;author&gt;Ventura-Clapier, Renée&lt;/author&gt;&lt;author&gt;Leverve, Xavier&lt;/author&gt;&lt;author&gt;Rossi, André&lt;/author&gt;&lt;author&gt;Rigoulet, Michel&lt;/author&gt;&lt;/secondary-authors&gt;&lt;/contributors&gt;&lt;titles&gt;&lt;title&gt;Permeabilized cell and skinned fiber techniques in studies of mitochondrial function in vivo&lt;/title&gt;&lt;secondary-title&gt;Bioenergetics of the Cell: Quantitative Aspects&lt;/secondary-title&gt;&lt;/titles&gt;&lt;pages&gt;81-100&lt;/pages&gt;&lt;dates&gt;&lt;year&gt;1998&lt;/year&gt;&lt;/dates&gt;&lt;pub-location&gt;Boston, MA&lt;/pub-location&gt;&lt;publisher&gt;Springer US&lt;/publisher&gt;&lt;isbn&gt;978-1-4615-5653-4&lt;/isbn&gt;&lt;label&gt;Saks1998&lt;/label&gt;&lt;urls&gt;&lt;related-urls&gt;&lt;url&gt;https://doi.org/10.1007/978-1-4615-5653-4_7&lt;/url&gt;&lt;/related-urls&gt;&lt;/urls&gt;&lt;electronic-resource-num&gt;10.1007/978-1-4615-5653-4_7&lt;/electronic-resource-num&gt;&lt;/record&gt;&lt;/Cite&gt;&lt;/EndNote&gt;</w:instrText>
      </w:r>
      <w:r w:rsidR="00D31D31" w:rsidRPr="00D94A0E">
        <w:fldChar w:fldCharType="separate"/>
      </w:r>
      <w:r w:rsidR="00C94423" w:rsidRPr="00C94423">
        <w:rPr>
          <w:noProof/>
          <w:vertAlign w:val="superscript"/>
        </w:rPr>
        <w:t>5</w:t>
      </w:r>
      <w:r w:rsidR="00D31D31" w:rsidRPr="00D94A0E">
        <w:fldChar w:fldCharType="end"/>
      </w:r>
      <w:r w:rsidR="00B91054" w:rsidRPr="001F5B70">
        <w:t xml:space="preserve">. Permeabilization </w:t>
      </w:r>
      <w:r w:rsidR="004E6D46" w:rsidRPr="00894066">
        <w:t xml:space="preserve">has been successfully applied in other tissues </w:t>
      </w:r>
      <w:r w:rsidR="00517D14" w:rsidRPr="00894066">
        <w:t xml:space="preserve">such as </w:t>
      </w:r>
      <w:r w:rsidR="004E6D46" w:rsidRPr="00894066">
        <w:t>tumor</w:t>
      </w:r>
      <w:r w:rsidR="00334EFC" w:rsidRPr="00D94A0E">
        <w:fldChar w:fldCharType="begin">
          <w:fldData xml:space="preserve">PEVuZE5vdGU+PENpdGU+PEF1dGhvcj5LYWFtYnJlPC9BdXRob3I+PFllYXI+MjAxMjwvWWVhcj48
UmVjTnVtPjEyNzwvUmVjTnVtPjxEaXNwbGF5VGV4dD48c3R5bGUgZmFjZT0ic3VwZXJzY3JpcHQi
PjYsNzwvc3R5bGU+PC9EaXNwbGF5VGV4dD48cmVjb3JkPjxyZWMtbnVtYmVyPjEyNzwvcmVjLW51
bWJlcj48Zm9yZWlnbi1rZXlzPjxrZXkgYXBwPSJFTiIgZGItaWQ9ImV0YXRhd3h4cDV4YXBpZXIw
NWM1eGF0YWF3cHN4MDl3dmR0NSIgdGltZXN0YW1wPSIxNjE5Mjk1NTY1Ij4xMjc8L2tleT48L2Zv
cmVpZ24ta2V5cz48cmVmLXR5cGUgbmFtZT0iSm91cm5hbCBBcnRpY2xlIj4xNzwvcmVmLXR5cGU+
PGNvbnRyaWJ1dG9ycz48YXV0aG9ycz48YXV0aG9yPkthYW1icmUsIFR1dWxpPC9hdXRob3I+PGF1
dGhvcj5DaGVrdWxheWV2LCBWbGFkaW1pcjwvYXV0aG9yPjxhdXRob3I+U2hldmNodWssIElnb3I8
L2F1dGhvcj48YXV0aG9yPkthcnUtVmFyaWttYWEsIE1pbm5hPC9hdXRob3I+PGF1dGhvcj5UaW1v
aGhpbmEsIE5hdGFsamE8L2F1dGhvcj48YXV0aG9yPlRlcHAsIEtlcnN0aTwvYXV0aG9yPjxhdXRo
b3I+Qm9nb3Zza2FqYSwgSmVsZW5hPC9hdXRob3I+PGF1dGhvcj5Lw7x0bmVyLCBSaWluYTwvYXV0
aG9yPjxhdXRob3I+VmFsdmVyZSwgVmFodXI8L2F1dGhvcj48YXV0aG9yPlNha3MsIFZhbGR1cjwv
YXV0aG9yPjwvYXV0aG9ycz48L2NvbnRyaWJ1dG9ycz48dGl0bGVzPjx0aXRsZT5NZXRhYm9saWMg
Y29udHJvbCBhbmFseXNpcyBvZiBjZWxsdWxhciByZXNwaXJhdGlvbiBpbiBzaXR1IGluIGludHJh
b3BlcmF0aW9uYWwgc2FtcGxlcyBvZiBodW1hbiBicmVhc3QgY2FuY2VyPC90aXRsZT48c2Vjb25k
YXJ5LXRpdGxlPkpvdXJuYWwgb2YgQmlvZW5lcmdldGljcyBhbmQgQmlvbWVtYnJhbmVzPC9zZWNv
bmRhcnktdGl0bGU+PC90aXRsZXM+PHBlcmlvZGljYWw+PGZ1bGwtdGl0bGU+Sm91cm5hbCBvZiBC
aW9lbmVyZ2V0aWNzIGFuZCBCaW9tZW1icmFuZXM8L2Z1bGwtdGl0bGU+PC9wZXJpb2RpY2FsPjxw
YWdlcz41MzktNTU4PC9wYWdlcz48dm9sdW1lPjQ0PC92b2x1bWU+PG51bWJlcj41PC9udW1iZXI+
PGRhdGVzPjx5ZWFyPjIwMTI8L3llYXI+PHB1Yi1kYXRlcz48ZGF0ZT4yMDEyLzEwLzAxPC9kYXRl
PjwvcHViLWRhdGVzPjwvZGF0ZXM+PGlzYm4+MTU3My02ODgxPC9pc2JuPjx1cmxzPjxyZWxhdGVk
LXVybHM+PHVybD5odHRwczovL2RvaS5vcmcvMTAuMTAwNy9zMTA4NjMtMDEyLTk0NTctOTwvdXJs
PjwvcmVsYXRlZC11cmxzPjwvdXJscz48ZWxlY3Ryb25pYy1yZXNvdXJjZS1udW0+MTAuMTAwNy9z
MTA4NjMtMDEyLTk0NTctOTwvZWxlY3Ryb25pYy1yZXNvdXJjZS1udW0+PC9yZWNvcmQ+PC9DaXRl
PjxDaXRlPjxBdXRob3I+S29pdDwvQXV0aG9yPjxZZWFyPjIwMTc8L1llYXI+PFJlY051bT4xMjY8
L1JlY051bT48cmVjb3JkPjxyZWMtbnVtYmVyPjEyNjwvcmVjLW51bWJlcj48Zm9yZWlnbi1rZXlz
PjxrZXkgYXBwPSJFTiIgZGItaWQ9ImV0YXRhd3h4cDV4YXBpZXIwNWM1eGF0YWF3cHN4MDl3dmR0
NSIgdGltZXN0YW1wPSIxNjE5Mjk0MTQxIj4xMjY8L2tleT48L2ZvcmVpZ24ta2V5cz48cmVmLXR5
cGUgbmFtZT0iSm91cm5hbCBBcnRpY2xlIj4xNzwvcmVmLXR5cGU+PGNvbnRyaWJ1dG9ycz48YXV0
aG9ycz48YXV0aG9yPktvaXQsIEFuZHJlPC9hdXRob3I+PGF1dGhvcj5TaGV2Y2h1aywgSWdvcjwv
YXV0aG9yPjxhdXRob3I+T3VucHV1LCBMeXVkbWlsYTwvYXV0aG9yPjxhdXRob3I+S2xlcGluaW4s
IEFsZWtzYW5kcjwvYXV0aG9yPjxhdXRob3I+Q2hla3VsYXlldiwgVmxhZGltaXI8L2F1dGhvcj48
YXV0aG9yPlRpbW9oaGluYSwgTmF0YWxqYTwvYXV0aG9yPjxhdXRob3I+VGVwcCwgS2Vyc3RpPC9h
dXRob3I+PGF1dGhvcj5QdXVyYW5kLCBNYXJqdTwvYXV0aG9yPjxhdXRob3I+VHJ1dSwgTGF1cmE8
L2F1dGhvcj48YXV0aG9yPkhlY2ssIEthcm9saWluYTwvYXV0aG9yPjxhdXRob3I+VmFsdmVyZSwg
VmFodXI8L2F1dGhvcj48YXV0aG9yPkd1enVuLCBSaXRhPC9hdXRob3I+PGF1dGhvcj5LYWFtYnJl
LCBUdXVsaTwvYXV0aG9yPjwvYXV0aG9ycz48c2Vjb25kYXJ5LWF1dGhvcnM+PGF1dGhvcj5NYWxl
aywgTW9oIEguPC9hdXRob3I+PC9zZWNvbmRhcnktYXV0aG9ycz48L2NvbnRyaWJ1dG9ycz48dGl0
bGVzPjx0aXRsZT5NaXRvY2hvbmRyaWFsIFJlc3BpcmF0aW9uIGluIEh1bWFuIENvbG9yZWN0YWwg
YW5kIEJyZWFzdCBDYW5jZXIgQ2xpbmljYWwgTWF0ZXJpYWwgSXMgUmVndWxhdGVkIERpZmZlcmVu
dGx5PC90aXRsZT48c2Vjb25kYXJ5LXRpdGxlPk94aWRhdGl2ZSBNZWRpY2luZSBhbmQgQ2VsbHVs
YXIgTG9uZ2V2aXR5PC9zZWNvbmRhcnktdGl0bGU+PC90aXRsZXM+PHBlcmlvZGljYWw+PGZ1bGwt
dGl0bGU+T3hpZGF0aXZlIE1lZGljaW5lIGFuZCBDZWxsdWxhciBMb25nZXZpdHk8L2Z1bGwtdGl0
bGU+PC9wZXJpb2RpY2FsPjxwYWdlcz4xMzcyNjQwPC9wYWdlcz48dm9sdW1lPjIwMTc8L3ZvbHVt
ZT48ZGF0ZXM+PHllYXI+MjAxNzwveWVhcj48cHViLWRhdGVzPjxkYXRlPjIwMTcvMDcvMTE8L2Rh
dGU+PC9wdWItZGF0ZXM+PC9kYXRlcz48cHVibGlzaGVyPkhpbmRhd2k8L3B1Ymxpc2hlcj48aXNi
bj4xOTQyLTA5MDA8L2lzYm4+PHVybHM+PHJlbGF0ZWQtdXJscz48dXJsPmh0dHBzOi8vZG9pLm9y
Zy8xMC4xMTU1LzIwMTcvMTM3MjY0MDwvdXJsPjwvcmVsYXRlZC11cmxzPjwvdXJscz48ZWxlY3Ry
b25pYy1yZXNvdXJjZS1udW0+MTAuMTE1NS8yMDE3LzEzNzI2NDA8L2VsZWN0cm9uaWMtcmVzb3Vy
Y2UtbnVtPjwvcmVjb3JkPjwvQ2l0ZT48L0VuZE5vdGU+
</w:fldData>
        </w:fldChar>
      </w:r>
      <w:r w:rsidR="00C94423">
        <w:instrText xml:space="preserve"> ADDIN EN.CITE </w:instrText>
      </w:r>
      <w:r w:rsidR="00C94423">
        <w:fldChar w:fldCharType="begin">
          <w:fldData xml:space="preserve">PEVuZE5vdGU+PENpdGU+PEF1dGhvcj5LYWFtYnJlPC9BdXRob3I+PFllYXI+MjAxMjwvWWVhcj48
UmVjTnVtPjEyNzwvUmVjTnVtPjxEaXNwbGF5VGV4dD48c3R5bGUgZmFjZT0ic3VwZXJzY3JpcHQi
PjYsNzwvc3R5bGU+PC9EaXNwbGF5VGV4dD48cmVjb3JkPjxyZWMtbnVtYmVyPjEyNzwvcmVjLW51
bWJlcj48Zm9yZWlnbi1rZXlzPjxrZXkgYXBwPSJFTiIgZGItaWQ9ImV0YXRhd3h4cDV4YXBpZXIw
NWM1eGF0YWF3cHN4MDl3dmR0NSIgdGltZXN0YW1wPSIxNjE5Mjk1NTY1Ij4xMjc8L2tleT48L2Zv
cmVpZ24ta2V5cz48cmVmLXR5cGUgbmFtZT0iSm91cm5hbCBBcnRpY2xlIj4xNzwvcmVmLXR5cGU+
PGNvbnRyaWJ1dG9ycz48YXV0aG9ycz48YXV0aG9yPkthYW1icmUsIFR1dWxpPC9hdXRob3I+PGF1
dGhvcj5DaGVrdWxheWV2LCBWbGFkaW1pcjwvYXV0aG9yPjxhdXRob3I+U2hldmNodWssIElnb3I8
L2F1dGhvcj48YXV0aG9yPkthcnUtVmFyaWttYWEsIE1pbm5hPC9hdXRob3I+PGF1dGhvcj5UaW1v
aGhpbmEsIE5hdGFsamE8L2F1dGhvcj48YXV0aG9yPlRlcHAsIEtlcnN0aTwvYXV0aG9yPjxhdXRo
b3I+Qm9nb3Zza2FqYSwgSmVsZW5hPC9hdXRob3I+PGF1dGhvcj5Lw7x0bmVyLCBSaWluYTwvYXV0
aG9yPjxhdXRob3I+VmFsdmVyZSwgVmFodXI8L2F1dGhvcj48YXV0aG9yPlNha3MsIFZhbGR1cjwv
YXV0aG9yPjwvYXV0aG9ycz48L2NvbnRyaWJ1dG9ycz48dGl0bGVzPjx0aXRsZT5NZXRhYm9saWMg
Y29udHJvbCBhbmFseXNpcyBvZiBjZWxsdWxhciByZXNwaXJhdGlvbiBpbiBzaXR1IGluIGludHJh
b3BlcmF0aW9uYWwgc2FtcGxlcyBvZiBodW1hbiBicmVhc3QgY2FuY2VyPC90aXRsZT48c2Vjb25k
YXJ5LXRpdGxlPkpvdXJuYWwgb2YgQmlvZW5lcmdldGljcyBhbmQgQmlvbWVtYnJhbmVzPC9zZWNv
bmRhcnktdGl0bGU+PC90aXRsZXM+PHBlcmlvZGljYWw+PGZ1bGwtdGl0bGU+Sm91cm5hbCBvZiBC
aW9lbmVyZ2V0aWNzIGFuZCBCaW9tZW1icmFuZXM8L2Z1bGwtdGl0bGU+PC9wZXJpb2RpY2FsPjxw
YWdlcz41MzktNTU4PC9wYWdlcz48dm9sdW1lPjQ0PC92b2x1bWU+PG51bWJlcj41PC9udW1iZXI+
PGRhdGVzPjx5ZWFyPjIwMTI8L3llYXI+PHB1Yi1kYXRlcz48ZGF0ZT4yMDEyLzEwLzAxPC9kYXRl
PjwvcHViLWRhdGVzPjwvZGF0ZXM+PGlzYm4+MTU3My02ODgxPC9pc2JuPjx1cmxzPjxyZWxhdGVk
LXVybHM+PHVybD5odHRwczovL2RvaS5vcmcvMTAuMTAwNy9zMTA4NjMtMDEyLTk0NTctOTwvdXJs
PjwvcmVsYXRlZC11cmxzPjwvdXJscz48ZWxlY3Ryb25pYy1yZXNvdXJjZS1udW0+MTAuMTAwNy9z
MTA4NjMtMDEyLTk0NTctOTwvZWxlY3Ryb25pYy1yZXNvdXJjZS1udW0+PC9yZWNvcmQ+PC9DaXRl
PjxDaXRlPjxBdXRob3I+S29pdDwvQXV0aG9yPjxZZWFyPjIwMTc8L1llYXI+PFJlY051bT4xMjY8
L1JlY051bT48cmVjb3JkPjxyZWMtbnVtYmVyPjEyNjwvcmVjLW51bWJlcj48Zm9yZWlnbi1rZXlz
PjxrZXkgYXBwPSJFTiIgZGItaWQ9ImV0YXRhd3h4cDV4YXBpZXIwNWM1eGF0YWF3cHN4MDl3dmR0
NSIgdGltZXN0YW1wPSIxNjE5Mjk0MTQxIj4xMjY8L2tleT48L2ZvcmVpZ24ta2V5cz48cmVmLXR5
cGUgbmFtZT0iSm91cm5hbCBBcnRpY2xlIj4xNzwvcmVmLXR5cGU+PGNvbnRyaWJ1dG9ycz48YXV0
aG9ycz48YXV0aG9yPktvaXQsIEFuZHJlPC9hdXRob3I+PGF1dGhvcj5TaGV2Y2h1aywgSWdvcjwv
YXV0aG9yPjxhdXRob3I+T3VucHV1LCBMeXVkbWlsYTwvYXV0aG9yPjxhdXRob3I+S2xlcGluaW4s
IEFsZWtzYW5kcjwvYXV0aG9yPjxhdXRob3I+Q2hla3VsYXlldiwgVmxhZGltaXI8L2F1dGhvcj48
YXV0aG9yPlRpbW9oaGluYSwgTmF0YWxqYTwvYXV0aG9yPjxhdXRob3I+VGVwcCwgS2Vyc3RpPC9h
dXRob3I+PGF1dGhvcj5QdXVyYW5kLCBNYXJqdTwvYXV0aG9yPjxhdXRob3I+VHJ1dSwgTGF1cmE8
L2F1dGhvcj48YXV0aG9yPkhlY2ssIEthcm9saWluYTwvYXV0aG9yPjxhdXRob3I+VmFsdmVyZSwg
VmFodXI8L2F1dGhvcj48YXV0aG9yPkd1enVuLCBSaXRhPC9hdXRob3I+PGF1dGhvcj5LYWFtYnJl
LCBUdXVsaTwvYXV0aG9yPjwvYXV0aG9ycz48c2Vjb25kYXJ5LWF1dGhvcnM+PGF1dGhvcj5NYWxl
aywgTW9oIEguPC9hdXRob3I+PC9zZWNvbmRhcnktYXV0aG9ycz48L2NvbnRyaWJ1dG9ycz48dGl0
bGVzPjx0aXRsZT5NaXRvY2hvbmRyaWFsIFJlc3BpcmF0aW9uIGluIEh1bWFuIENvbG9yZWN0YWwg
YW5kIEJyZWFzdCBDYW5jZXIgQ2xpbmljYWwgTWF0ZXJpYWwgSXMgUmVndWxhdGVkIERpZmZlcmVu
dGx5PC90aXRsZT48c2Vjb25kYXJ5LXRpdGxlPk94aWRhdGl2ZSBNZWRpY2luZSBhbmQgQ2VsbHVs
YXIgTG9uZ2V2aXR5PC9zZWNvbmRhcnktdGl0bGU+PC90aXRsZXM+PHBlcmlvZGljYWw+PGZ1bGwt
dGl0bGU+T3hpZGF0aXZlIE1lZGljaW5lIGFuZCBDZWxsdWxhciBMb25nZXZpdHk8L2Z1bGwtdGl0
bGU+PC9wZXJpb2RpY2FsPjxwYWdlcz4xMzcyNjQwPC9wYWdlcz48dm9sdW1lPjIwMTc8L3ZvbHVt
ZT48ZGF0ZXM+PHllYXI+MjAxNzwveWVhcj48cHViLWRhdGVzPjxkYXRlPjIwMTcvMDcvMTE8L2Rh
dGU+PC9wdWItZGF0ZXM+PC9kYXRlcz48cHVibGlzaGVyPkhpbmRhd2k8L3B1Ymxpc2hlcj48aXNi
bj4xOTQyLTA5MDA8L2lzYm4+PHVybHM+PHJlbGF0ZWQtdXJscz48dXJsPmh0dHBzOi8vZG9pLm9y
Zy8xMC4xMTU1LzIwMTcvMTM3MjY0MDwvdXJsPjwvcmVsYXRlZC11cmxzPjwvdXJscz48ZWxlY3Ry
b25pYy1yZXNvdXJjZS1udW0+MTAuMTE1NS8yMDE3LzEzNzI2NDA8L2VsZWN0cm9uaWMtcmVzb3Vy
Y2UtbnVtPjwvcmVjb3JkPjwvQ2l0ZT48L0VuZE5vdGU+
</w:fldData>
        </w:fldChar>
      </w:r>
      <w:r w:rsidR="00C94423">
        <w:instrText xml:space="preserve"> ADDIN EN.CITE.DATA </w:instrText>
      </w:r>
      <w:r w:rsidR="00C94423">
        <w:fldChar w:fldCharType="end"/>
      </w:r>
      <w:r w:rsidR="00334EFC" w:rsidRPr="00D94A0E">
        <w:fldChar w:fldCharType="separate"/>
      </w:r>
      <w:r w:rsidR="00C94423" w:rsidRPr="00C94423">
        <w:rPr>
          <w:noProof/>
          <w:vertAlign w:val="superscript"/>
        </w:rPr>
        <w:t>6,7</w:t>
      </w:r>
      <w:r w:rsidR="00334EFC" w:rsidRPr="00D94A0E">
        <w:fldChar w:fldCharType="end"/>
      </w:r>
      <w:r w:rsidR="004E6D46" w:rsidRPr="001F5B70">
        <w:t xml:space="preserve"> </w:t>
      </w:r>
      <w:r w:rsidR="00517D14" w:rsidRPr="00894066">
        <w:t>or placenta</w:t>
      </w:r>
      <w:r w:rsidR="0093398C" w:rsidRPr="00D94A0E">
        <w:fldChar w:fldCharType="begin"/>
      </w:r>
      <w:r w:rsidR="00C94423">
        <w:instrText xml:space="preserve"> ADDIN EN.CITE &lt;EndNote&gt;&lt;Cite&gt;&lt;Author&gt;Holland&lt;/Author&gt;&lt;Year&gt;2017&lt;/Year&gt;&lt;RecNum&gt;136&lt;/RecNum&gt;&lt;DisplayText&gt;&lt;style face="superscript"&gt;8&lt;/style&gt;&lt;/DisplayText&gt;&lt;record&gt;&lt;rec-number&gt;136&lt;/rec-number&gt;&lt;foreign-keys&gt;&lt;key app="EN" db-id="etatawxxp5xapier05c5xataawpsx09wvdt5" timestamp="1619617690"&gt;136&lt;/key&gt;&lt;/foreign-keys&gt;&lt;ref-type name="Journal Article"&gt;17&lt;/ref-type&gt;&lt;contributors&gt;&lt;authors&gt;&lt;author&gt;Holland, Olivia J.&lt;/author&gt;&lt;author&gt;Hickey, Anthony J. R.&lt;/author&gt;&lt;author&gt;Alvsaker, Anna&lt;/author&gt;&lt;author&gt;Moran, Stephanie&lt;/author&gt;&lt;author&gt;Hedges, Christopher&lt;/author&gt;&lt;author&gt;Chamley, Lawrence W.&lt;/author&gt;&lt;author&gt;Perkins, Anthony V.&lt;/author&gt;&lt;/authors&gt;&lt;/contributors&gt;&lt;titles&gt;&lt;title&gt;Changes in mitochondrial respiration in the human placenta over gestation&lt;/title&gt;&lt;secondary-title&gt;Placenta&lt;/secondary-title&gt;&lt;/titles&gt;&lt;periodical&gt;&lt;full-title&gt;Placenta&lt;/full-title&gt;&lt;/periodical&gt;&lt;pages&gt;102-112&lt;/pages&gt;&lt;volume&gt;57&lt;/volume&gt;&lt;keywords&gt;&lt;keyword&gt;Placenta&lt;/keyword&gt;&lt;keyword&gt;Trophoblast&lt;/keyword&gt;&lt;keyword&gt;Mitochondria&lt;/keyword&gt;&lt;keyword&gt;Respiration&lt;/keyword&gt;&lt;keyword&gt;Oxidative phosphorylation&lt;/keyword&gt;&lt;keyword&gt;Gestation&lt;/keyword&gt;&lt;/keywords&gt;&lt;dates&gt;&lt;year&gt;2017&lt;/year&gt;&lt;pub-dates&gt;&lt;date&gt;2017/09/01/&lt;/date&gt;&lt;/pub-dates&gt;&lt;/dates&gt;&lt;isbn&gt;0143-4004&lt;/isbn&gt;&lt;urls&gt;&lt;related-urls&gt;&lt;url&gt;https://www.sciencedirect.com/science/article/pii/S0143400417303077&lt;/url&gt;&lt;/related-urls&gt;&lt;/urls&gt;&lt;electronic-resource-num&gt;https://doi.org/10.1016/j.placenta.2017.06.011&lt;/electronic-resource-num&gt;&lt;/record&gt;&lt;/Cite&gt;&lt;/EndNote&gt;</w:instrText>
      </w:r>
      <w:r w:rsidR="0093398C" w:rsidRPr="00D94A0E">
        <w:fldChar w:fldCharType="separate"/>
      </w:r>
      <w:r w:rsidR="00C94423" w:rsidRPr="00C94423">
        <w:rPr>
          <w:noProof/>
          <w:vertAlign w:val="superscript"/>
        </w:rPr>
        <w:t>8</w:t>
      </w:r>
      <w:r w:rsidR="0093398C" w:rsidRPr="00D94A0E">
        <w:fldChar w:fldCharType="end"/>
      </w:r>
      <w:r w:rsidR="00A32D90">
        <w:t>;</w:t>
      </w:r>
      <w:r w:rsidR="004E6D46" w:rsidRPr="001F5B70">
        <w:t xml:space="preserve"> h</w:t>
      </w:r>
      <w:r w:rsidR="00031F39" w:rsidRPr="00894066">
        <w:t xml:space="preserve">owever, reproducibility </w:t>
      </w:r>
      <w:r w:rsidR="008C1B62" w:rsidRPr="00894066">
        <w:t>of</w:t>
      </w:r>
      <w:r w:rsidR="00031F39" w:rsidRPr="00894066">
        <w:t xml:space="preserve"> permeabilized fiber</w:t>
      </w:r>
      <w:r w:rsidR="008C1B62" w:rsidRPr="00894066">
        <w:t xml:space="preserve"> preparations can </w:t>
      </w:r>
      <w:r w:rsidR="00031F39" w:rsidRPr="00894066">
        <w:t xml:space="preserve">be difficult due to consistency of </w:t>
      </w:r>
      <w:r w:rsidR="008C1B62" w:rsidRPr="00894066">
        <w:t>dissection</w:t>
      </w:r>
      <w:r w:rsidR="00031F39" w:rsidRPr="00894066">
        <w:t xml:space="preserve"> and </w:t>
      </w:r>
      <w:r w:rsidR="008C1B62" w:rsidRPr="00894066">
        <w:t>oxygen requirements to overcome diffusion limitations</w:t>
      </w:r>
      <w:r w:rsidR="00BD08A7" w:rsidRPr="00D94A0E">
        <w:fldChar w:fldCharType="begin"/>
      </w:r>
      <w:r w:rsidR="00C94423">
        <w:instrText xml:space="preserve"> ADDIN EN.CITE &lt;EndNote&gt;&lt;Cite&gt;&lt;Author&gt;Pesta&lt;/Author&gt;&lt;Year&gt;2012&lt;/Year&gt;&lt;RecNum&gt;2978&lt;/RecNum&gt;&lt;DisplayText&gt;&lt;style face="superscript"&gt;9&lt;/style&gt;&lt;/DisplayText&gt;&lt;record&gt;&lt;rec-number&gt;2978&lt;/rec-number&gt;&lt;foreign-keys&gt;&lt;key app="EN" db-id="25tad2dw80wavrep0fapp2fdpefxpdft5d0d" timestamp="1623773937"&gt;2978&lt;/key&gt;&lt;/foreign-keys&gt;&lt;ref-type name="Journal Article"&gt;17&lt;/ref-type&gt;&lt;contributors&gt;&lt;authors&gt;&lt;author&gt;Pesta, D.&lt;/author&gt;&lt;author&gt;Gnaiger, E.&lt;/author&gt;&lt;/authors&gt;&lt;/contributors&gt;&lt;auth-address&gt;D.Swarovski Research Laboratory, Department of General and Transplant Surgery, Medical University of Innsbruck, Innrain 52, Christoph-Probst-Platz, 6020 Innsbruck, Austria.&lt;/auth-address&gt;&lt;titles&gt;&lt;title&gt;High-resolution respirometry: OXPHOS protocols for human cells and permeabilized fibers from small biopsies of human muscle&lt;/title&gt;&lt;secondary-title&gt;Methods Mol Biol&lt;/secondary-title&gt;&lt;/titles&gt;&lt;periodical&gt;&lt;full-title&gt;Methods Mol Biol&lt;/full-title&gt;&lt;/periodical&gt;&lt;pages&gt;25-58&lt;/pages&gt;&lt;volume&gt;810&lt;/volume&gt;&lt;edition&gt;2011/11/08&lt;/edition&gt;&lt;keywords&gt;&lt;keyword&gt;Animals&lt;/keyword&gt;&lt;keyword&gt;Biopsy, Needle&lt;/keyword&gt;&lt;keyword&gt;Cell Respiration/physiology&lt;/keyword&gt;&lt;keyword&gt;Electron Transport&lt;/keyword&gt;&lt;keyword&gt;Humans&lt;/keyword&gt;&lt;keyword&gt;Methods&lt;/keyword&gt;&lt;keyword&gt;Mice&lt;/keyword&gt;&lt;keyword&gt;Mitochondria, Muscle/*metabolism&lt;/keyword&gt;&lt;keyword&gt;Muscle Fibers, Skeletal/*metabolism/pathology&lt;/keyword&gt;&lt;keyword&gt;Oxidative Coupling&lt;/keyword&gt;&lt;keyword&gt;Oxidative Phosphorylation&lt;/keyword&gt;&lt;keyword&gt;Oxygen Consumption&lt;/keyword&gt;&lt;keyword&gt;Permeability&lt;/keyword&gt;&lt;/keywords&gt;&lt;dates&gt;&lt;year&gt;2012&lt;/year&gt;&lt;/dates&gt;&lt;isbn&gt;1940-6029 (Electronic)&amp;#xD;1064-3745 (Linking)&lt;/isbn&gt;&lt;accession-num&gt;22057559&lt;/accession-num&gt;&lt;urls&gt;&lt;related-urls&gt;&lt;url&gt;https://www.ncbi.nlm.nih.gov/pubmed/22057559&lt;/url&gt;&lt;/related-urls&gt;&lt;/urls&gt;&lt;electronic-resource-num&gt;10.1007/978-1-61779-382-0_3&lt;/electronic-resource-num&gt;&lt;/record&gt;&lt;/Cite&gt;&lt;/EndNote&gt;</w:instrText>
      </w:r>
      <w:r w:rsidR="00BD08A7" w:rsidRPr="00D94A0E">
        <w:fldChar w:fldCharType="separate"/>
      </w:r>
      <w:r w:rsidR="00C94423" w:rsidRPr="00C94423">
        <w:rPr>
          <w:noProof/>
          <w:vertAlign w:val="superscript"/>
        </w:rPr>
        <w:t>9</w:t>
      </w:r>
      <w:r w:rsidR="00BD08A7" w:rsidRPr="00D94A0E">
        <w:fldChar w:fldCharType="end"/>
      </w:r>
      <w:r w:rsidR="008C1B62" w:rsidRPr="001F5B70">
        <w:t>.</w:t>
      </w:r>
      <w:r w:rsidR="00031F39" w:rsidRPr="00894066">
        <w:t xml:space="preserve"> </w:t>
      </w:r>
      <w:r w:rsidR="007F241B">
        <w:t>P</w:t>
      </w:r>
      <w:r w:rsidR="00031F39" w:rsidRPr="00894066">
        <w:t xml:space="preserve">ermeabilized fibers may be unsuitable in certain tumor types that are densely cellular and highly fibrotic. Tissue homogenates are generated through mechanical disruption of the plasma membrane and </w:t>
      </w:r>
      <w:r w:rsidR="008C1B62" w:rsidRPr="00894066">
        <w:t>are</w:t>
      </w:r>
      <w:r w:rsidR="00031F39" w:rsidRPr="00894066">
        <w:t xml:space="preserve"> similar to permeabilized fibers in terms of mitochondrial yield</w:t>
      </w:r>
      <w:r w:rsidR="00353D82" w:rsidRPr="00894066">
        <w:t xml:space="preserve"> and integrity</w:t>
      </w:r>
      <w:r w:rsidR="00420AD8" w:rsidRPr="00D94A0E">
        <w:fldChar w:fldCharType="begin">
          <w:fldData xml:space="preserve">PEVuZE5vdGU+PENpdGU+PEF1dGhvcj5NYWtyZWNrYS1LdWthPC9BdXRob3I+PFllYXI+MjAxNTwv
WWVhcj48UmVjTnVtPjM5PC9SZWNOdW0+PERpc3BsYXlUZXh0PjxzdHlsZSBmYWNlPSJzdXBlcnNj
cmlwdCI+MTA8L3N0eWxlPjwvRGlzcGxheVRleHQ+PHJlY29yZD48cmVjLW51bWJlcj4zOTwvcmVj
LW51bWJlcj48Zm9yZWlnbi1rZXlzPjxrZXkgYXBwPSJFTiIgZGItaWQ9IjI1dGFkMmR3ODB3YXZy
ZXAwZmFwcDJmZHBlZnhwZGZ0NWQwZCIgdGltZXN0YW1wPSIxNTI3NjI2MjI3Ij4zOTwva2V5Pjwv
Zm9yZWlnbi1rZXlzPjxyZWYtdHlwZSBuYW1lPSJKb3VybmFsIEFydGljbGUiPjE3PC9yZWYtdHlw
ZT48Y29udHJpYnV0b3JzPjxhdXRob3JzPjxhdXRob3I+TWFrcmVja2EtS3VrYSwgTS48L2F1dGhv
cj48YXV0aG9yPktydW1zY2huYWJlbCwgRy48L2F1dGhvcj48YXV0aG9yPkduYWlnZXIsIEUuPC9h
dXRob3I+PC9hdXRob3JzPjwvY29udHJpYnV0b3JzPjxhdXRoLWFkZHJlc3M+TGFib3JhdG9yeSBv
ZiBQaGFybWFjZXV0aWNhbCBQaGFybWFjb2xvZ3ksIExhdHZpYW4gSW5zdGl0dXRlIG9mIE9yZ2Fu
aWMgU3ludGhlc2lzLCBSaWdhIExWMTAwNiwgTGF0dmlhLiBtYWtyZWNrYUBiaW9tZWQubHUubHYu
JiN4RDtPUk9CT1JPUyBJTlNUUlVNRU5UUywgSW5uc2JydWNrIDYwMjAsIEF1c3RyaWEuIEdlcmhh
cmQuS3J1bXNjaG5hYmVsQG9yb2Jvcm9zLmF0LiYjeEQ7T1JPQk9ST1MgSU5TVFJVTUVOVFMsIElu
bnNicnVjayA2MDIwLCBBdXN0cmlhLiBlcmljaC5nbmFpZ2VyQGktbWVkLmFjLmF0LiYjeEQ7RGFu
aWVsIFN3YXJvdnNraSBSZXNlYXJjaCBMYWJvcmF0b3J5LCBEZXBhcnRtZW50IG9mIFZpc2NlcmFs
LCBUcmFuc3BsYW50IGFuZCBUaG9yYWNpYyBTdXJnZXJ5LCBNZWRpY2FsIFVuaXZlcnNpdHkgb2Yg
SW5uc2JydWNrLCBJbm5zYnJ1Y2sgNjAyMCwgQXVzdHJpYS4gZXJpY2guZ25haWdlckBpLW1lZC5h
Yy5hdC48L2F1dGgtYWRkcmVzcz48dGl0bGVzPjx0aXRsZT5IaWdoLVJlc29sdXRpb24gUmVzcGly
b21ldHJ5IGZvciBTaW11bHRhbmVvdXMgTWVhc3VyZW1lbnQgb2YgT3h5Z2VuIGFuZCBIeWRyb2dl
biBQZXJveGlkZSBGbHV4ZXMgaW4gUGVybWVhYmlsaXplZCBDZWxscywgVGlzc3VlIEhvbW9nZW5h
dGUgYW5kIElzb2xhdGVkIE1pdG9jaG9uZHJpYTwvdGl0bGU+PHNlY29uZGFyeS10aXRsZT5CaW9t
b2xlY3VsZXM8L3NlY29uZGFyeS10aXRsZT48L3RpdGxlcz48cGVyaW9kaWNhbD48ZnVsbC10aXRs
ZT5CaW9tb2xlY3VsZXM8L2Z1bGwtdGl0bGU+PC9wZXJpb2RpY2FsPjxwYWdlcz4xMzE5LTM4PC9w
YWdlcz48dm9sdW1lPjU8L3ZvbHVtZT48bnVtYmVyPjM8L251bWJlcj48ZWRpdGlvbj4yMDE1LzA3
LzAyPC9lZGl0aW9uPjxrZXl3b3Jkcz48a2V5d29yZD5BbmltYWxzPC9rZXl3b3JkPjxrZXl3b3Jk
PkJpb2xvZ2ljYWwgVHJhbnNwb3J0PC9rZXl3b3JkPjxrZXl3b3JkPkJyYWluLypjeXRvbG9neTwv
a2V5d29yZD48a2V5d29yZD5DZWxsIFJlc3BpcmF0aW9uPC9rZXl3b3JkPjxrZXl3b3JkPkZsdW9y
b21ldHJ5LyptZXRob2RzPC9rZXl3b3JkPjxrZXl3b3JkPkhFSzI5MyBDZWxsczwva2V5d29yZD48
a2V5d29yZD5IdW1hbnM8L2tleXdvcmQ+PGtleXdvcmQ+SHlkcm9nZW4gUGVyb3hpZGUvKm1ldGFi
b2xpc208L2tleXdvcmQ+PGtleXdvcmQ+TWljZTwva2V5d29yZD48a2V5d29yZD5NaXRvY2hvbmRy
aWEsIEhlYXJ0LyptZXRhYm9saXNtPC9rZXl3b3JkPjxrZXl3b3JkPk94eWdlbi8qbWV0YWJvbGlz
bTwva2V5d29yZD48a2V5d29yZD5QZXJtZWFiaWxpdHk8L2tleXdvcmQ+PGtleXdvcmQ+QW1wbGV4
IFJlZDwva2V5d29yZD48a2V5d29yZD5IMk8yIGZsdXg8L2tleXdvcmQ+PGtleXdvcmQ+SGVrIDI5
M3Q8L2tleXdvcmQ+PGtleXdvcmQ+aGlnaC1yZXNvbHV0aW9uIHJlc3Bpcm9tZXRyeTwva2V5d29y
ZD48a2V5d29yZD5tb3VzZSBicmFpbiBob21vZ2VuYXRlPC9rZXl3b3JkPjxrZXl3b3JkPm1vdXNl
IGNhcmRpYWMgbWl0b2Nob25kcmlhPC9rZXl3b3JkPjwva2V5d29yZHM+PGRhdGVzPjx5ZWFyPjIw
MTU8L3llYXI+PHB1Yi1kYXRlcz48ZGF0ZT5KdW4gMjk8L2RhdGU+PC9wdWItZGF0ZXM+PC9kYXRl
cz48aXNibj4yMjE4LTI3M1ggKEVsZWN0cm9uaWMpJiN4RDsyMjE4LTI3M1ggKExpbmtpbmcpPC9p
c2JuPjxhY2Nlc3Npb24tbnVtPjI2MTMxOTc3PC9hY2Nlc3Npb24tbnVtPjx1cmxzPjxyZWxhdGVk
LXVybHM+PHVybD5odHRwczovL3d3dy5uY2JpLm5sbS5uaWguZ292L3B1Ym1lZC8yNjEzMTk3Nzwv
dXJsPjwvcmVsYXRlZC11cmxzPjwvdXJscz48Y3VzdG9tMj5QTUM0NTk4NzU0PC9jdXN0b20yPjxl
bGVjdHJvbmljLXJlc291cmNlLW51bT4xMC4zMzkwL2Jpb201MDMxMzE5PC9lbGVjdHJvbmljLXJl
c291cmNlLW51bT48L3JlY29yZD48L0NpdGU+PC9FbmROb3RlPgB=
</w:fldData>
        </w:fldChar>
      </w:r>
      <w:r w:rsidR="00C94423">
        <w:instrText xml:space="preserve"> ADDIN EN.CITE </w:instrText>
      </w:r>
      <w:r w:rsidR="00C94423">
        <w:fldChar w:fldCharType="begin">
          <w:fldData xml:space="preserve">PEVuZE5vdGU+PENpdGU+PEF1dGhvcj5NYWtyZWNrYS1LdWthPC9BdXRob3I+PFllYXI+MjAxNTwv
WWVhcj48UmVjTnVtPjM5PC9SZWNOdW0+PERpc3BsYXlUZXh0PjxzdHlsZSBmYWNlPSJzdXBlcnNj
cmlwdCI+MTA8L3N0eWxlPjwvRGlzcGxheVRleHQ+PHJlY29yZD48cmVjLW51bWJlcj4zOTwvcmVj
LW51bWJlcj48Zm9yZWlnbi1rZXlzPjxrZXkgYXBwPSJFTiIgZGItaWQ9IjI1dGFkMmR3ODB3YXZy
ZXAwZmFwcDJmZHBlZnhwZGZ0NWQwZCIgdGltZXN0YW1wPSIxNTI3NjI2MjI3Ij4zOTwva2V5Pjwv
Zm9yZWlnbi1rZXlzPjxyZWYtdHlwZSBuYW1lPSJKb3VybmFsIEFydGljbGUiPjE3PC9yZWYtdHlw
ZT48Y29udHJpYnV0b3JzPjxhdXRob3JzPjxhdXRob3I+TWFrcmVja2EtS3VrYSwgTS48L2F1dGhv
cj48YXV0aG9yPktydW1zY2huYWJlbCwgRy48L2F1dGhvcj48YXV0aG9yPkduYWlnZXIsIEUuPC9h
dXRob3I+PC9hdXRob3JzPjwvY29udHJpYnV0b3JzPjxhdXRoLWFkZHJlc3M+TGFib3JhdG9yeSBv
ZiBQaGFybWFjZXV0aWNhbCBQaGFybWFjb2xvZ3ksIExhdHZpYW4gSW5zdGl0dXRlIG9mIE9yZ2Fu
aWMgU3ludGhlc2lzLCBSaWdhIExWMTAwNiwgTGF0dmlhLiBtYWtyZWNrYUBiaW9tZWQubHUubHYu
JiN4RDtPUk9CT1JPUyBJTlNUUlVNRU5UUywgSW5uc2JydWNrIDYwMjAsIEF1c3RyaWEuIEdlcmhh
cmQuS3J1bXNjaG5hYmVsQG9yb2Jvcm9zLmF0LiYjeEQ7T1JPQk9ST1MgSU5TVFJVTUVOVFMsIElu
bnNicnVjayA2MDIwLCBBdXN0cmlhLiBlcmljaC5nbmFpZ2VyQGktbWVkLmFjLmF0LiYjeEQ7RGFu
aWVsIFN3YXJvdnNraSBSZXNlYXJjaCBMYWJvcmF0b3J5LCBEZXBhcnRtZW50IG9mIFZpc2NlcmFs
LCBUcmFuc3BsYW50IGFuZCBUaG9yYWNpYyBTdXJnZXJ5LCBNZWRpY2FsIFVuaXZlcnNpdHkgb2Yg
SW5uc2JydWNrLCBJbm5zYnJ1Y2sgNjAyMCwgQXVzdHJpYS4gZXJpY2guZ25haWdlckBpLW1lZC5h
Yy5hdC48L2F1dGgtYWRkcmVzcz48dGl0bGVzPjx0aXRsZT5IaWdoLVJlc29sdXRpb24gUmVzcGly
b21ldHJ5IGZvciBTaW11bHRhbmVvdXMgTWVhc3VyZW1lbnQgb2YgT3h5Z2VuIGFuZCBIeWRyb2dl
biBQZXJveGlkZSBGbHV4ZXMgaW4gUGVybWVhYmlsaXplZCBDZWxscywgVGlzc3VlIEhvbW9nZW5h
dGUgYW5kIElzb2xhdGVkIE1pdG9jaG9uZHJpYTwvdGl0bGU+PHNlY29uZGFyeS10aXRsZT5CaW9t
b2xlY3VsZXM8L3NlY29uZGFyeS10aXRsZT48L3RpdGxlcz48cGVyaW9kaWNhbD48ZnVsbC10aXRs
ZT5CaW9tb2xlY3VsZXM8L2Z1bGwtdGl0bGU+PC9wZXJpb2RpY2FsPjxwYWdlcz4xMzE5LTM4PC9w
YWdlcz48dm9sdW1lPjU8L3ZvbHVtZT48bnVtYmVyPjM8L251bWJlcj48ZWRpdGlvbj4yMDE1LzA3
LzAyPC9lZGl0aW9uPjxrZXl3b3Jkcz48a2V5d29yZD5BbmltYWxzPC9rZXl3b3JkPjxrZXl3b3Jk
PkJpb2xvZ2ljYWwgVHJhbnNwb3J0PC9rZXl3b3JkPjxrZXl3b3JkPkJyYWluLypjeXRvbG9neTwv
a2V5d29yZD48a2V5d29yZD5DZWxsIFJlc3BpcmF0aW9uPC9rZXl3b3JkPjxrZXl3b3JkPkZsdW9y
b21ldHJ5LyptZXRob2RzPC9rZXl3b3JkPjxrZXl3b3JkPkhFSzI5MyBDZWxsczwva2V5d29yZD48
a2V5d29yZD5IdW1hbnM8L2tleXdvcmQ+PGtleXdvcmQ+SHlkcm9nZW4gUGVyb3hpZGUvKm1ldGFi
b2xpc208L2tleXdvcmQ+PGtleXdvcmQ+TWljZTwva2V5d29yZD48a2V5d29yZD5NaXRvY2hvbmRy
aWEsIEhlYXJ0LyptZXRhYm9saXNtPC9rZXl3b3JkPjxrZXl3b3JkPk94eWdlbi8qbWV0YWJvbGlz
bTwva2V5d29yZD48a2V5d29yZD5QZXJtZWFiaWxpdHk8L2tleXdvcmQ+PGtleXdvcmQ+QW1wbGV4
IFJlZDwva2V5d29yZD48a2V5d29yZD5IMk8yIGZsdXg8L2tleXdvcmQ+PGtleXdvcmQ+SGVrIDI5
M3Q8L2tleXdvcmQ+PGtleXdvcmQ+aGlnaC1yZXNvbHV0aW9uIHJlc3Bpcm9tZXRyeTwva2V5d29y
ZD48a2V5d29yZD5tb3VzZSBicmFpbiBob21vZ2VuYXRlPC9rZXl3b3JkPjxrZXl3b3JkPm1vdXNl
IGNhcmRpYWMgbWl0b2Nob25kcmlhPC9rZXl3b3JkPjwva2V5d29yZHM+PGRhdGVzPjx5ZWFyPjIw
MTU8L3llYXI+PHB1Yi1kYXRlcz48ZGF0ZT5KdW4gMjk8L2RhdGU+PC9wdWItZGF0ZXM+PC9kYXRl
cz48aXNibj4yMjE4LTI3M1ggKEVsZWN0cm9uaWMpJiN4RDsyMjE4LTI3M1ggKExpbmtpbmcpPC9p
c2JuPjxhY2Nlc3Npb24tbnVtPjI2MTMxOTc3PC9hY2Nlc3Npb24tbnVtPjx1cmxzPjxyZWxhdGVk
LXVybHM+PHVybD5odHRwczovL3d3dy5uY2JpLm5sbS5uaWguZ292L3B1Ym1lZC8yNjEzMTk3Nzwv
dXJsPjwvcmVsYXRlZC11cmxzPjwvdXJscz48Y3VzdG9tMj5QTUM0NTk4NzU0PC9jdXN0b20yPjxl
bGVjdHJvbmljLXJlc291cmNlLW51bT4xMC4zMzkwL2Jpb201MDMxMzE5PC9lbGVjdHJvbmljLXJl
c291cmNlLW51bT48L3JlY29yZD48L0NpdGU+PC9FbmROb3RlPgB=
</w:fldData>
        </w:fldChar>
      </w:r>
      <w:r w:rsidR="00C94423">
        <w:instrText xml:space="preserve"> ADDIN EN.CITE.DATA </w:instrText>
      </w:r>
      <w:r w:rsidR="00C94423">
        <w:fldChar w:fldCharType="end"/>
      </w:r>
      <w:r w:rsidR="00420AD8" w:rsidRPr="00D94A0E">
        <w:fldChar w:fldCharType="separate"/>
      </w:r>
      <w:r w:rsidR="00C94423" w:rsidRPr="00C94423">
        <w:rPr>
          <w:noProof/>
          <w:vertAlign w:val="superscript"/>
        </w:rPr>
        <w:t>10</w:t>
      </w:r>
      <w:r w:rsidR="00420AD8" w:rsidRPr="00D94A0E">
        <w:fldChar w:fldCharType="end"/>
      </w:r>
      <w:r w:rsidR="00517D14" w:rsidRPr="001F5B70">
        <w:t>. Additionally, tissue homogenates</w:t>
      </w:r>
      <w:r w:rsidR="00031F39" w:rsidRPr="00894066">
        <w:t xml:space="preserve"> minimiz</w:t>
      </w:r>
      <w:r w:rsidR="00517D14" w:rsidRPr="00894066">
        <w:t>e the</w:t>
      </w:r>
      <w:r w:rsidR="00031F39" w:rsidRPr="00894066">
        <w:t xml:space="preserve"> limitations of oxygen diffusion and can be readily employed across tissue types</w:t>
      </w:r>
      <w:r w:rsidR="008F1047" w:rsidRPr="00894066">
        <w:t xml:space="preserve"> through optimization of mechanical force</w:t>
      </w:r>
      <w:r w:rsidR="00563103" w:rsidRPr="00D94A0E">
        <w:fldChar w:fldCharType="begin">
          <w:fldData xml:space="preserve">PEVuZE5vdGU+PENpdGU+PEF1dGhvcj5Lb25kcmFzaG92YTwvQXV0aG9yPjxZZWFyPjIwMDE8L1ll
YXI+PFJlY051bT4xMjk8L1JlY051bT48RGlzcGxheVRleHQ+PHN0eWxlIGZhY2U9InN1cGVyc2Ny
aXB0Ij4xMSwxMjwvc3R5bGU+PC9EaXNwbGF5VGV4dD48cmVjb3JkPjxyZWMtbnVtYmVyPjEyOTwv
cmVjLW51bWJlcj48Zm9yZWlnbi1rZXlzPjxrZXkgYXBwPSJFTiIgZGItaWQ9ImV0YXRhd3h4cDV4
YXBpZXIwNWM1eGF0YWF3cHN4MDl3dmR0NSIgdGltZXN0YW1wPSIxNjE5Mjk2MTEyIj4xMjk8L2tl
eT48L2ZvcmVpZ24ta2V5cz48cmVmLXR5cGUgbmFtZT0iSm91cm5hbCBBcnRpY2xlIj4xNzwvcmVm
LXR5cGU+PGNvbnRyaWJ1dG9ycz48YXV0aG9ycz48YXV0aG9yPktvbmRyYXNob3ZhLCBNLiBOLjwv
YXV0aG9yPjxhdXRob3I+RmVkb3RjaGV2YSwgTi4gSS48L2F1dGhvcj48YXV0aG9yPlNhYWt5YW4s
IEkuIFIuPC9hdXRob3I+PGF1dGhvcj5TaXJvdGEsIFQuIFYuPC9hdXRob3I+PGF1dGhvcj5MeWFt
emFldiwgSy4gRy48L2F1dGhvcj48YXV0aG9yPkt1bGlrb3ZhLCBNLiBWLjwvYXV0aG9yPjxhdXRo
b3I+VGVtbm92LCBBLiBWLjwvYXV0aG9yPjwvYXV0aG9ycz48L2NvbnRyaWJ1dG9ycz48dGl0bGVz
Pjx0aXRsZT5QcmVzZXJ2YXRpb24gb2YgbmF0aXZlIHByb3BlcnRpZXMgb2YgbWl0b2Nob25kcmlh
IGluIHJhdCBsaXZlciBob21vZ2VuYXRlPC90aXRsZT48c2Vjb25kYXJ5LXRpdGxlPk1pdG9jaG9u
ZHJpb248L3NlY29uZGFyeS10aXRsZT48L3RpdGxlcz48cGVyaW9kaWNhbD48ZnVsbC10aXRsZT5N
aXRvY2hvbmRyaW9uPC9mdWxsLXRpdGxlPjwvcGVyaW9kaWNhbD48cGFnZXM+MjQ5LTI2NzwvcGFn
ZXM+PHZvbHVtZT4xPC92b2x1bWU+PG51bWJlcj4zPC9udW1iZXI+PGtleXdvcmRzPjxrZXl3b3Jk
Pk1pdG9jaG9uZHJpYTwva2V5d29yZD48a2V5d29yZD5NaXRvY2hvbmRyaWFsIG5ldHdvcms8L2tl
eXdvcmQ+PGtleXdvcmQ+UmVzcGlyYXRpb248L2tleXdvcmQ+PGtleXdvcmQ+R3VhbmlkaW5lIHRy
aXBob3NwaGF0ZTwva2V5d29yZD48a2V5d29yZD5BZHJlbmFsaW5lPC9rZXl3b3JkPjwva2V5d29y
ZHM+PGRhdGVzPjx5ZWFyPjIwMDE8L3llYXI+PHB1Yi1kYXRlcz48ZGF0ZT4yMDAxLzEwLzAxLzwv
ZGF0ZT48L3B1Yi1kYXRlcz48L2RhdGVzPjxpc2JuPjE1NjctNzI0OTwvaXNibj48dXJscz48cmVs
YXRlZC11cmxzPjx1cmw+aHR0cHM6Ly93d3cuc2NpZW5jZWRpcmVjdC5jb20vc2NpZW5jZS9hcnRp
Y2xlL3BpaS9TMTU2NzcyNDkwMTAwMDI1MzwvdXJsPjwvcmVsYXRlZC11cmxzPjwvdXJscz48ZWxl
Y3Ryb25pYy1yZXNvdXJjZS1udW0+aHR0cHM6Ly9kb2kub3JnLzEwLjEwMTYvUzE1NjctNzI0OSgw
MSkwMDAyNS0zPC9lbGVjdHJvbmljLXJlc291cmNlLW51bT48L3JlY29yZD48L0NpdGU+PENpdGU+
PEF1dGhvcj5QZWNpbm92w6E8L0F1dGhvcj48WWVhcj4yMDExPC9ZZWFyPjxSZWNOdW0+Mjk4MDwv
UmVjTnVtPjxyZWNvcmQ+PHJlYy1udW1iZXI+Mjk4MDwvcmVjLW51bWJlcj48Zm9yZWlnbi1rZXlz
PjxrZXkgYXBwPSJFTiIgZGItaWQ9IjI1dGFkMmR3ODB3YXZyZXAwZmFwcDJmZHBlZnhwZGZ0NWQw
ZCIgdGltZXN0YW1wPSIxNjIzNzczOTM3Ij4yOTgwPC9rZXk+PC9mb3JlaWduLWtleXM+PHJlZi10
eXBlIG5hbWU9IkpvdXJuYWwgQXJ0aWNsZSI+MTc8L3JlZi10eXBlPjxjb250cmlidXRvcnM+PGF1
dGhvcnM+PGF1dGhvcj5QZWNpbm92w6EsIEFsZW5hPC9hdXRob3I+PGF1dGhvcj5EcmFob3RhLCBa
ZGVuxJtrPC9hdXRob3I+PGF1dGhvcj5Oxa9za292w6EsIEhhbmE8L2F1dGhvcj48YXV0aG9yPlBl
Y2luYSwgUGV0cjwvYXV0aG9yPjxhdXRob3I+SG91xaF0xJtrLCBKb3NlZjwvYXV0aG9yPjwvYXV0
aG9ycz48L2NvbnRyaWJ1dG9ycz48dGl0bGVzPjx0aXRsZT5FdmFsdWF0aW9uIG9mIGJhc2ljIG1p
dG9jaG9uZHJpYWwgZnVuY3Rpb25zIHVzaW5nIHJhdCB0aXNzdWUgaG9tb2dlbmF0ZXM8L3RpdGxl
PjxzZWNvbmRhcnktdGl0bGU+TWl0b2Nob25kcmlvbjwvc2Vjb25kYXJ5LXRpdGxlPjwvdGl0bGVz
PjxwZXJpb2RpY2FsPjxmdWxsLXRpdGxlPk1pdG9jaG9uZHJpb248L2Z1bGwtdGl0bGU+PC9wZXJp
b2RpY2FsPjxwYWdlcz43MjItNzI4PC9wYWdlcz48dm9sdW1lPjExPC92b2x1bWU+PG51bWJlcj41
PC9udW1iZXI+PGtleXdvcmRzPjxrZXl3b3JkPklzb2xhdGVkIG1pdG9jaG9uZHJpYTwva2V5d29y
ZD48a2V5d29yZD5UaXNzdWUgaG9tb2dlbmF0ZXM8L2tleXdvcmQ+PGtleXdvcmQ+b3hpZGF0aXZl
IHBob3NwaG9yeWxhdGlvbjwva2V5d29yZD48a2V5d29yZD5SZXNwaXJhdG9yeSBjb250cm9sPC9r
ZXl3b3JkPjxrZXl3b3JkPk1pdG9jaG9uZHJpYWwgbWVtYnJhbmUgcG90ZW50aWFsPC9rZXl3b3Jk
Pjwva2V5d29yZHM+PGRhdGVzPjx5ZWFyPjIwMTE8L3llYXI+PHB1Yi1kYXRlcz48ZGF0ZT4yMDEx
LzA5LzAxLzwvZGF0ZT48L3B1Yi1kYXRlcz48L2RhdGVzPjxpc2JuPjE1NjctNzI0OTwvaXNibj48
dXJscz48cmVsYXRlZC11cmxzPjx1cmw+aHR0cHM6Ly93d3cuc2NpZW5jZWRpcmVjdC5jb20vc2Np
ZW5jZS9hcnRpY2xlL3BpaS9TMTU2NzcyNDkxMTAwMjE0NTwvdXJsPjwvcmVsYXRlZC11cmxzPjwv
dXJscz48ZWxlY3Ryb25pYy1yZXNvdXJjZS1udW0+aHR0cHM6Ly9kb2kub3JnLzEwLjEwMTYvai5t
aXRvLjIwMTEuMDUuMDA2PC9lbGVjdHJvbmljLXJlc291cmNlLW51bT48L3JlY29yZD48L0NpdGU+
PC9FbmROb3RlPn==
</w:fldData>
        </w:fldChar>
      </w:r>
      <w:r w:rsidR="00C94423">
        <w:instrText xml:space="preserve"> ADDIN EN.CITE </w:instrText>
      </w:r>
      <w:r w:rsidR="00C94423">
        <w:fldChar w:fldCharType="begin">
          <w:fldData xml:space="preserve">PEVuZE5vdGU+PENpdGU+PEF1dGhvcj5Lb25kcmFzaG92YTwvQXV0aG9yPjxZZWFyPjIwMDE8L1ll
YXI+PFJlY051bT4xMjk8L1JlY051bT48RGlzcGxheVRleHQ+PHN0eWxlIGZhY2U9InN1cGVyc2Ny
aXB0Ij4xMSwxMjwvc3R5bGU+PC9EaXNwbGF5VGV4dD48cmVjb3JkPjxyZWMtbnVtYmVyPjEyOTwv
cmVjLW51bWJlcj48Zm9yZWlnbi1rZXlzPjxrZXkgYXBwPSJFTiIgZGItaWQ9ImV0YXRhd3h4cDV4
YXBpZXIwNWM1eGF0YWF3cHN4MDl3dmR0NSIgdGltZXN0YW1wPSIxNjE5Mjk2MTEyIj4xMjk8L2tl
eT48L2ZvcmVpZ24ta2V5cz48cmVmLXR5cGUgbmFtZT0iSm91cm5hbCBBcnRpY2xlIj4xNzwvcmVm
LXR5cGU+PGNvbnRyaWJ1dG9ycz48YXV0aG9ycz48YXV0aG9yPktvbmRyYXNob3ZhLCBNLiBOLjwv
YXV0aG9yPjxhdXRob3I+RmVkb3RjaGV2YSwgTi4gSS48L2F1dGhvcj48YXV0aG9yPlNhYWt5YW4s
IEkuIFIuPC9hdXRob3I+PGF1dGhvcj5TaXJvdGEsIFQuIFYuPC9hdXRob3I+PGF1dGhvcj5MeWFt
emFldiwgSy4gRy48L2F1dGhvcj48YXV0aG9yPkt1bGlrb3ZhLCBNLiBWLjwvYXV0aG9yPjxhdXRo
b3I+VGVtbm92LCBBLiBWLjwvYXV0aG9yPjwvYXV0aG9ycz48L2NvbnRyaWJ1dG9ycz48dGl0bGVz
Pjx0aXRsZT5QcmVzZXJ2YXRpb24gb2YgbmF0aXZlIHByb3BlcnRpZXMgb2YgbWl0b2Nob25kcmlh
IGluIHJhdCBsaXZlciBob21vZ2VuYXRlPC90aXRsZT48c2Vjb25kYXJ5LXRpdGxlPk1pdG9jaG9u
ZHJpb248L3NlY29uZGFyeS10aXRsZT48L3RpdGxlcz48cGVyaW9kaWNhbD48ZnVsbC10aXRsZT5N
aXRvY2hvbmRyaW9uPC9mdWxsLXRpdGxlPjwvcGVyaW9kaWNhbD48cGFnZXM+MjQ5LTI2NzwvcGFn
ZXM+PHZvbHVtZT4xPC92b2x1bWU+PG51bWJlcj4zPC9udW1iZXI+PGtleXdvcmRzPjxrZXl3b3Jk
Pk1pdG9jaG9uZHJpYTwva2V5d29yZD48a2V5d29yZD5NaXRvY2hvbmRyaWFsIG5ldHdvcms8L2tl
eXdvcmQ+PGtleXdvcmQ+UmVzcGlyYXRpb248L2tleXdvcmQ+PGtleXdvcmQ+R3VhbmlkaW5lIHRy
aXBob3NwaGF0ZTwva2V5d29yZD48a2V5d29yZD5BZHJlbmFsaW5lPC9rZXl3b3JkPjwva2V5d29y
ZHM+PGRhdGVzPjx5ZWFyPjIwMDE8L3llYXI+PHB1Yi1kYXRlcz48ZGF0ZT4yMDAxLzEwLzAxLzwv
ZGF0ZT48L3B1Yi1kYXRlcz48L2RhdGVzPjxpc2JuPjE1NjctNzI0OTwvaXNibj48dXJscz48cmVs
YXRlZC11cmxzPjx1cmw+aHR0cHM6Ly93d3cuc2NpZW5jZWRpcmVjdC5jb20vc2NpZW5jZS9hcnRp
Y2xlL3BpaS9TMTU2NzcyNDkwMTAwMDI1MzwvdXJsPjwvcmVsYXRlZC11cmxzPjwvdXJscz48ZWxl
Y3Ryb25pYy1yZXNvdXJjZS1udW0+aHR0cHM6Ly9kb2kub3JnLzEwLjEwMTYvUzE1NjctNzI0OSgw
MSkwMDAyNS0zPC9lbGVjdHJvbmljLXJlc291cmNlLW51bT48L3JlY29yZD48L0NpdGU+PENpdGU+
PEF1dGhvcj5QZWNpbm92w6E8L0F1dGhvcj48WWVhcj4yMDExPC9ZZWFyPjxSZWNOdW0+Mjk4MDwv
UmVjTnVtPjxyZWNvcmQ+PHJlYy1udW1iZXI+Mjk4MDwvcmVjLW51bWJlcj48Zm9yZWlnbi1rZXlz
PjxrZXkgYXBwPSJFTiIgZGItaWQ9IjI1dGFkMmR3ODB3YXZyZXAwZmFwcDJmZHBlZnhwZGZ0NWQw
ZCIgdGltZXN0YW1wPSIxNjIzNzczOTM3Ij4yOTgwPC9rZXk+PC9mb3JlaWduLWtleXM+PHJlZi10
eXBlIG5hbWU9IkpvdXJuYWwgQXJ0aWNsZSI+MTc8L3JlZi10eXBlPjxjb250cmlidXRvcnM+PGF1
dGhvcnM+PGF1dGhvcj5QZWNpbm92w6EsIEFsZW5hPC9hdXRob3I+PGF1dGhvcj5EcmFob3RhLCBa
ZGVuxJtrPC9hdXRob3I+PGF1dGhvcj5Oxa9za292w6EsIEhhbmE8L2F1dGhvcj48YXV0aG9yPlBl
Y2luYSwgUGV0cjwvYXV0aG9yPjxhdXRob3I+SG91xaF0xJtrLCBKb3NlZjwvYXV0aG9yPjwvYXV0
aG9ycz48L2NvbnRyaWJ1dG9ycz48dGl0bGVzPjx0aXRsZT5FdmFsdWF0aW9uIG9mIGJhc2ljIG1p
dG9jaG9uZHJpYWwgZnVuY3Rpb25zIHVzaW5nIHJhdCB0aXNzdWUgaG9tb2dlbmF0ZXM8L3RpdGxl
PjxzZWNvbmRhcnktdGl0bGU+TWl0b2Nob25kcmlvbjwvc2Vjb25kYXJ5LXRpdGxlPjwvdGl0bGVz
PjxwZXJpb2RpY2FsPjxmdWxsLXRpdGxlPk1pdG9jaG9uZHJpb248L2Z1bGwtdGl0bGU+PC9wZXJp
b2RpY2FsPjxwYWdlcz43MjItNzI4PC9wYWdlcz48dm9sdW1lPjExPC92b2x1bWU+PG51bWJlcj41
PC9udW1iZXI+PGtleXdvcmRzPjxrZXl3b3JkPklzb2xhdGVkIG1pdG9jaG9uZHJpYTwva2V5d29y
ZD48a2V5d29yZD5UaXNzdWUgaG9tb2dlbmF0ZXM8L2tleXdvcmQ+PGtleXdvcmQ+b3hpZGF0aXZl
IHBob3NwaG9yeWxhdGlvbjwva2V5d29yZD48a2V5d29yZD5SZXNwaXJhdG9yeSBjb250cm9sPC9r
ZXl3b3JkPjxrZXl3b3JkPk1pdG9jaG9uZHJpYWwgbWVtYnJhbmUgcG90ZW50aWFsPC9rZXl3b3Jk
Pjwva2V5d29yZHM+PGRhdGVzPjx5ZWFyPjIwMTE8L3llYXI+PHB1Yi1kYXRlcz48ZGF0ZT4yMDEx
LzA5LzAxLzwvZGF0ZT48L3B1Yi1kYXRlcz48L2RhdGVzPjxpc2JuPjE1NjctNzI0OTwvaXNibj48
dXJscz48cmVsYXRlZC11cmxzPjx1cmw+aHR0cHM6Ly93d3cuc2NpZW5jZWRpcmVjdC5jb20vc2Np
ZW5jZS9hcnRpY2xlL3BpaS9TMTU2NzcyNDkxMTAwMjE0NTwvdXJsPjwvcmVsYXRlZC11cmxzPjwv
dXJscz48ZWxlY3Ryb25pYy1yZXNvdXJjZS1udW0+aHR0cHM6Ly9kb2kub3JnLzEwLjEwMTYvai5t
aXRvLjIwMTEuMDUuMDA2PC9lbGVjdHJvbmljLXJlc291cmNlLW51bT48L3JlY29yZD48L0NpdGU+
PC9FbmROb3RlPn==
</w:fldData>
        </w:fldChar>
      </w:r>
      <w:r w:rsidR="00C94423">
        <w:instrText xml:space="preserve"> ADDIN EN.CITE.DATA </w:instrText>
      </w:r>
      <w:r w:rsidR="00C94423">
        <w:fldChar w:fldCharType="end"/>
      </w:r>
      <w:r w:rsidR="00563103" w:rsidRPr="00D94A0E">
        <w:fldChar w:fldCharType="separate"/>
      </w:r>
      <w:r w:rsidR="00C94423" w:rsidRPr="00C94423">
        <w:rPr>
          <w:noProof/>
          <w:vertAlign w:val="superscript"/>
        </w:rPr>
        <w:t>11,12</w:t>
      </w:r>
      <w:r w:rsidR="00563103" w:rsidRPr="00D94A0E">
        <w:fldChar w:fldCharType="end"/>
      </w:r>
      <w:r w:rsidR="008F1047" w:rsidRPr="001F5B70">
        <w:t xml:space="preserve">. </w:t>
      </w:r>
    </w:p>
    <w:p w14:paraId="74FC3FC2" w14:textId="0C26EA4B" w:rsidR="008F1047" w:rsidRPr="00894066" w:rsidRDefault="008F1047"/>
    <w:p w14:paraId="4BF6F99D" w14:textId="0E7A0772" w:rsidR="008F1047" w:rsidRPr="00894066" w:rsidRDefault="008F1047">
      <w:r w:rsidRPr="00894066">
        <w:rPr>
          <w:rFonts w:asciiTheme="majorHAnsi" w:hAnsiTheme="majorHAnsi" w:cstheme="majorHAnsi"/>
        </w:rPr>
        <w:t xml:space="preserve">Here, </w:t>
      </w:r>
      <w:r w:rsidR="00662157">
        <w:rPr>
          <w:rFonts w:asciiTheme="majorHAnsi" w:hAnsiTheme="majorHAnsi" w:cstheme="majorHAnsi"/>
        </w:rPr>
        <w:t>the study</w:t>
      </w:r>
      <w:r w:rsidR="00662157" w:rsidRPr="00894066">
        <w:rPr>
          <w:rFonts w:asciiTheme="majorHAnsi" w:hAnsiTheme="majorHAnsi" w:cstheme="majorHAnsi"/>
        </w:rPr>
        <w:t xml:space="preserve"> </w:t>
      </w:r>
      <w:r w:rsidRPr="00894066">
        <w:rPr>
          <w:rFonts w:asciiTheme="majorHAnsi" w:hAnsiTheme="majorHAnsi" w:cstheme="majorHAnsi"/>
        </w:rPr>
        <w:t>outline</w:t>
      </w:r>
      <w:r w:rsidR="00662157">
        <w:rPr>
          <w:rFonts w:asciiTheme="majorHAnsi" w:hAnsiTheme="majorHAnsi" w:cstheme="majorHAnsi"/>
        </w:rPr>
        <w:t>s</w:t>
      </w:r>
      <w:r w:rsidRPr="00894066">
        <w:rPr>
          <w:rFonts w:asciiTheme="majorHAnsi" w:hAnsiTheme="majorHAnsi" w:cstheme="majorHAnsi"/>
        </w:rPr>
        <w:t xml:space="preserve"> a simple and rapid method to quantify rates of oxidative phosphorylation (OXPHOS) and electron transfer (ET) capacity in freshly </w:t>
      </w:r>
      <w:r w:rsidR="003F38E4" w:rsidRPr="00894066">
        <w:rPr>
          <w:rFonts w:asciiTheme="majorHAnsi" w:hAnsiTheme="majorHAnsi" w:cstheme="majorHAnsi"/>
        </w:rPr>
        <w:t xml:space="preserve">excised </w:t>
      </w:r>
      <w:r w:rsidRPr="00894066">
        <w:rPr>
          <w:rFonts w:asciiTheme="majorHAnsi" w:hAnsiTheme="majorHAnsi" w:cstheme="majorHAnsi"/>
        </w:rPr>
        <w:t xml:space="preserve">solid tumor homogenates. The protocol is </w:t>
      </w:r>
      <w:r w:rsidR="003F38E4" w:rsidRPr="00894066">
        <w:rPr>
          <w:rFonts w:asciiTheme="majorHAnsi" w:hAnsiTheme="majorHAnsi" w:cstheme="majorHAnsi"/>
        </w:rPr>
        <w:t xml:space="preserve">optimally </w:t>
      </w:r>
      <w:r w:rsidRPr="00894066">
        <w:rPr>
          <w:rFonts w:asciiTheme="majorHAnsi" w:hAnsiTheme="majorHAnsi" w:cstheme="majorHAnsi"/>
        </w:rPr>
        <w:t xml:space="preserve">designed </w:t>
      </w:r>
      <w:r w:rsidR="007F241B">
        <w:rPr>
          <w:rFonts w:asciiTheme="majorHAnsi" w:hAnsiTheme="majorHAnsi" w:cstheme="majorHAnsi"/>
        </w:rPr>
        <w:t>to evaluate</w:t>
      </w:r>
      <w:r w:rsidR="00CC0A47" w:rsidRPr="00894066">
        <w:rPr>
          <w:rFonts w:asciiTheme="majorHAnsi" w:hAnsiTheme="majorHAnsi" w:cstheme="majorHAnsi"/>
        </w:rPr>
        <w:t xml:space="preserve"> fresh tissue</w:t>
      </w:r>
      <w:r w:rsidRPr="00894066">
        <w:rPr>
          <w:rFonts w:asciiTheme="majorHAnsi" w:hAnsiTheme="majorHAnsi" w:cstheme="majorHAnsi"/>
        </w:rPr>
        <w:t xml:space="preserve"> using the Oxygraph</w:t>
      </w:r>
      <w:r w:rsidR="00553097" w:rsidRPr="00894066">
        <w:rPr>
          <w:rFonts w:asciiTheme="majorHAnsi" w:hAnsiTheme="majorHAnsi" w:cstheme="majorHAnsi"/>
        </w:rPr>
        <w:t>-</w:t>
      </w:r>
      <w:r w:rsidRPr="00894066">
        <w:rPr>
          <w:rFonts w:asciiTheme="majorHAnsi" w:hAnsiTheme="majorHAnsi" w:cstheme="majorHAnsi"/>
        </w:rPr>
        <w:t>2k (O2k) high-resolution respirometer</w:t>
      </w:r>
      <w:r w:rsidR="00662157">
        <w:rPr>
          <w:rFonts w:asciiTheme="majorHAnsi" w:hAnsiTheme="majorHAnsi" w:cstheme="majorHAnsi"/>
        </w:rPr>
        <w:t>,</w:t>
      </w:r>
      <w:r w:rsidR="00553097" w:rsidRPr="00894066">
        <w:rPr>
          <w:rFonts w:asciiTheme="majorHAnsi" w:hAnsiTheme="majorHAnsi" w:cstheme="majorHAnsi"/>
        </w:rPr>
        <w:t xml:space="preserve"> which requires prior knowledge of instrumental setup and calibration</w:t>
      </w:r>
      <w:r w:rsidRPr="00894066">
        <w:rPr>
          <w:rFonts w:asciiTheme="majorHAnsi" w:hAnsiTheme="majorHAnsi" w:cstheme="majorHAnsi"/>
        </w:rPr>
        <w:t xml:space="preserve"> but can be similarly adapted using any Clark-type electrode, Seahorse analyzer, or plate reader. The protocol can be reproducibly applied across species and tumor types as well as adapted to evaluate a diversity of mitochondrial ET pathways.</w:t>
      </w:r>
    </w:p>
    <w:p w14:paraId="4123DD5B" w14:textId="77777777" w:rsidR="002316BB" w:rsidRPr="00894066" w:rsidRDefault="002316BB"/>
    <w:p w14:paraId="28812F08" w14:textId="65099C04" w:rsidR="00AE4028" w:rsidRDefault="00551D82">
      <w:pPr>
        <w:rPr>
          <w:rFonts w:asciiTheme="majorHAnsi" w:hAnsiTheme="majorHAnsi" w:cstheme="majorHAnsi"/>
        </w:rPr>
      </w:pPr>
      <w:r w:rsidRPr="00894066">
        <w:rPr>
          <w:rFonts w:asciiTheme="majorHAnsi" w:hAnsiTheme="majorHAnsi" w:cstheme="majorHAnsi"/>
          <w:b/>
        </w:rPr>
        <w:t>PROTOCOL:</w:t>
      </w:r>
      <w:r w:rsidRPr="00894066">
        <w:rPr>
          <w:rFonts w:asciiTheme="majorHAnsi" w:hAnsiTheme="majorHAnsi" w:cstheme="majorHAnsi"/>
        </w:rPr>
        <w:t xml:space="preserve"> </w:t>
      </w:r>
    </w:p>
    <w:p w14:paraId="3CB32FC7" w14:textId="7973F167" w:rsidR="00123A20" w:rsidRDefault="00123A20">
      <w:pPr>
        <w:rPr>
          <w:rFonts w:asciiTheme="majorHAnsi" w:hAnsiTheme="majorHAnsi" w:cstheme="majorHAnsi"/>
        </w:rPr>
      </w:pPr>
    </w:p>
    <w:p w14:paraId="7001078F" w14:textId="772FD25C" w:rsidR="00123A20" w:rsidRDefault="00123A20">
      <w:pPr>
        <w:rPr>
          <w:rFonts w:asciiTheme="majorHAnsi" w:hAnsiTheme="majorHAnsi" w:cstheme="majorHAnsi"/>
        </w:rPr>
      </w:pPr>
      <w:r w:rsidRPr="009305E6">
        <w:rPr>
          <w:rFonts w:asciiTheme="majorHAnsi" w:hAnsiTheme="majorHAnsi" w:cstheme="majorHAnsi"/>
        </w:rPr>
        <w:t>All experiments and procedures involving animals were approved by the Pennington Biomedical Research Center Institutional Animal Care and Use Committee.</w:t>
      </w:r>
    </w:p>
    <w:p w14:paraId="7966BB25" w14:textId="77777777" w:rsidR="008947B5" w:rsidRPr="00D72F13" w:rsidRDefault="008947B5">
      <w:pPr>
        <w:rPr>
          <w:rFonts w:asciiTheme="majorHAnsi" w:hAnsiTheme="majorHAnsi" w:cstheme="majorHAnsi"/>
          <w:b/>
          <w:bCs/>
        </w:rPr>
      </w:pPr>
    </w:p>
    <w:p w14:paraId="49186ADD" w14:textId="2F4AB8FA" w:rsidR="00C34026" w:rsidRDefault="00C34026" w:rsidP="00D72F13">
      <w:pPr>
        <w:pStyle w:val="ListParagraph"/>
        <w:numPr>
          <w:ilvl w:val="0"/>
          <w:numId w:val="13"/>
        </w:numPr>
        <w:spacing w:after="0" w:line="240" w:lineRule="auto"/>
        <w:ind w:left="0" w:firstLine="0"/>
        <w:contextualSpacing w:val="0"/>
        <w:jc w:val="both"/>
        <w:rPr>
          <w:rFonts w:asciiTheme="majorHAnsi" w:hAnsiTheme="majorHAnsi" w:cstheme="majorHAnsi"/>
          <w:sz w:val="24"/>
          <w:szCs w:val="24"/>
        </w:rPr>
      </w:pPr>
      <w:r w:rsidRPr="00D72F13">
        <w:rPr>
          <w:rFonts w:asciiTheme="majorHAnsi" w:hAnsiTheme="majorHAnsi" w:cstheme="majorHAnsi"/>
          <w:b/>
          <w:bCs/>
          <w:sz w:val="24"/>
          <w:szCs w:val="24"/>
        </w:rPr>
        <w:t>Reagent preparation</w:t>
      </w:r>
      <w:r w:rsidR="003443C3" w:rsidRPr="00D72F13">
        <w:rPr>
          <w:rFonts w:asciiTheme="majorHAnsi" w:hAnsiTheme="majorHAnsi" w:cstheme="majorHAnsi"/>
          <w:b/>
          <w:bCs/>
          <w:sz w:val="24"/>
          <w:szCs w:val="24"/>
        </w:rPr>
        <w:t>.</w:t>
      </w:r>
    </w:p>
    <w:p w14:paraId="60A72463"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A8DF496" w14:textId="642D5572" w:rsidR="0023293E" w:rsidRDefault="0023293E"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Prepare EO771 cell growth</w:t>
      </w:r>
      <w:r w:rsidR="00887D36" w:rsidRPr="00A9541A">
        <w:rPr>
          <w:rFonts w:asciiTheme="majorHAnsi" w:hAnsiTheme="majorHAnsi" w:cstheme="majorHAnsi"/>
          <w:sz w:val="24"/>
          <w:szCs w:val="24"/>
        </w:rPr>
        <w:t xml:space="preserve"> </w:t>
      </w:r>
      <w:r w:rsidR="000E03C3">
        <w:rPr>
          <w:rFonts w:asciiTheme="majorHAnsi" w:hAnsiTheme="majorHAnsi" w:cstheme="majorHAnsi"/>
          <w:sz w:val="24"/>
          <w:szCs w:val="24"/>
        </w:rPr>
        <w:t xml:space="preserve">media </w:t>
      </w:r>
      <w:r w:rsidR="00887D36" w:rsidRPr="00A9541A">
        <w:rPr>
          <w:rFonts w:asciiTheme="majorHAnsi" w:hAnsiTheme="majorHAnsi" w:cstheme="majorHAnsi"/>
          <w:sz w:val="24"/>
          <w:szCs w:val="24"/>
        </w:rPr>
        <w:t>with 10</w:t>
      </w:r>
      <w:r w:rsidR="00662157">
        <w:rPr>
          <w:rFonts w:asciiTheme="majorHAnsi" w:hAnsiTheme="majorHAnsi" w:cstheme="majorHAnsi"/>
          <w:sz w:val="24"/>
          <w:szCs w:val="24"/>
        </w:rPr>
        <w:t xml:space="preserve"> </w:t>
      </w:r>
      <w:r w:rsidR="00887D36" w:rsidRPr="00A9541A">
        <w:rPr>
          <w:rFonts w:asciiTheme="majorHAnsi" w:hAnsiTheme="majorHAnsi" w:cstheme="majorHAnsi"/>
          <w:sz w:val="24"/>
          <w:szCs w:val="24"/>
        </w:rPr>
        <w:t>mM HEPES, 10% fetal bovine serum (FBS), 1% penicillin-streptomycin (100 U/mL), and 0.2% amphotericin B.</w:t>
      </w:r>
    </w:p>
    <w:p w14:paraId="196D9C14" w14:textId="77777777" w:rsidR="008947B5" w:rsidRPr="00A9541A"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48C87AB9" w14:textId="7A521CCD" w:rsidR="00C34026" w:rsidRDefault="00C34026"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1F5B70">
        <w:rPr>
          <w:rFonts w:asciiTheme="majorHAnsi" w:hAnsiTheme="majorHAnsi" w:cstheme="majorHAnsi"/>
          <w:sz w:val="24"/>
          <w:szCs w:val="24"/>
        </w:rPr>
        <w:t xml:space="preserve">Prepare 1 L </w:t>
      </w:r>
      <w:r w:rsidR="007F241B">
        <w:rPr>
          <w:rFonts w:asciiTheme="majorHAnsi" w:hAnsiTheme="majorHAnsi" w:cstheme="majorHAnsi"/>
          <w:sz w:val="24"/>
          <w:szCs w:val="24"/>
        </w:rPr>
        <w:t xml:space="preserve">of </w:t>
      </w:r>
      <w:r w:rsidRPr="001F5B70">
        <w:rPr>
          <w:rFonts w:asciiTheme="majorHAnsi" w:hAnsiTheme="majorHAnsi" w:cstheme="majorHAnsi"/>
          <w:sz w:val="24"/>
          <w:szCs w:val="24"/>
        </w:rPr>
        <w:t>biopsy preservation (BIOPS) solution</w:t>
      </w:r>
      <w:r w:rsidR="00EA00B3">
        <w:rPr>
          <w:rFonts w:asciiTheme="majorHAnsi" w:hAnsiTheme="majorHAnsi" w:cstheme="majorHAnsi"/>
          <w:sz w:val="24"/>
          <w:szCs w:val="24"/>
        </w:rPr>
        <w:t xml:space="preserve"> </w:t>
      </w:r>
      <w:r w:rsidR="00EA00B3" w:rsidRPr="00485DB7">
        <w:rPr>
          <w:rFonts w:asciiTheme="majorHAnsi" w:hAnsiTheme="majorHAnsi" w:cstheme="majorHAnsi"/>
          <w:sz w:val="24"/>
          <w:szCs w:val="24"/>
        </w:rPr>
        <w:t xml:space="preserve">in </w:t>
      </w:r>
      <w:r w:rsidR="00662157">
        <w:rPr>
          <w:rFonts w:asciiTheme="majorHAnsi" w:hAnsiTheme="majorHAnsi" w:cstheme="majorHAnsi"/>
          <w:sz w:val="24"/>
          <w:szCs w:val="24"/>
        </w:rPr>
        <w:t xml:space="preserve">a </w:t>
      </w:r>
      <w:r w:rsidR="00EA00B3" w:rsidRPr="00485DB7">
        <w:rPr>
          <w:rFonts w:asciiTheme="majorHAnsi" w:hAnsiTheme="majorHAnsi" w:cstheme="majorHAnsi"/>
          <w:sz w:val="24"/>
          <w:szCs w:val="24"/>
        </w:rPr>
        <w:t>1000 mL glass beaker</w:t>
      </w:r>
      <w:r w:rsidR="00A32D90">
        <w:rPr>
          <w:rFonts w:asciiTheme="majorHAnsi" w:hAnsiTheme="majorHAnsi" w:cstheme="majorHAnsi"/>
          <w:sz w:val="24"/>
          <w:szCs w:val="24"/>
        </w:rPr>
        <w:t>.</w:t>
      </w:r>
    </w:p>
    <w:p w14:paraId="4A4961E5" w14:textId="77777777" w:rsidR="008947B5" w:rsidRPr="001F5B70"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3E299DC6" w14:textId="4D068911" w:rsidR="00C34026" w:rsidRDefault="00C3402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Add 3.180 g </w:t>
      </w:r>
      <w:r w:rsidR="00662157">
        <w:rPr>
          <w:rFonts w:asciiTheme="majorHAnsi" w:hAnsiTheme="majorHAnsi" w:cstheme="majorHAnsi"/>
          <w:sz w:val="24"/>
          <w:szCs w:val="24"/>
        </w:rPr>
        <w:t xml:space="preserve">of </w:t>
      </w:r>
      <w:r w:rsidRPr="00894066">
        <w:rPr>
          <w:rFonts w:asciiTheme="majorHAnsi" w:hAnsiTheme="majorHAnsi" w:cstheme="majorHAnsi"/>
          <w:sz w:val="24"/>
          <w:szCs w:val="24"/>
        </w:rPr>
        <w:t>Na</w:t>
      </w:r>
      <w:r w:rsidRPr="00894066">
        <w:rPr>
          <w:rFonts w:asciiTheme="majorHAnsi" w:hAnsiTheme="majorHAnsi" w:cstheme="majorHAnsi"/>
          <w:sz w:val="24"/>
          <w:szCs w:val="24"/>
          <w:vertAlign w:val="subscript"/>
        </w:rPr>
        <w:t>2</w:t>
      </w:r>
      <w:r w:rsidRPr="00894066">
        <w:rPr>
          <w:rFonts w:asciiTheme="majorHAnsi" w:hAnsiTheme="majorHAnsi" w:cstheme="majorHAnsi"/>
          <w:sz w:val="24"/>
          <w:szCs w:val="24"/>
        </w:rPr>
        <w:t>ATP (5.77 mM final concentration</w:t>
      </w:r>
      <w:r w:rsidR="00E335E7">
        <w:rPr>
          <w:rFonts w:asciiTheme="majorHAnsi" w:hAnsiTheme="majorHAnsi" w:cstheme="majorHAnsi"/>
          <w:sz w:val="24"/>
          <w:szCs w:val="24"/>
        </w:rPr>
        <w:t>)</w:t>
      </w:r>
      <w:r w:rsidR="00A32D90">
        <w:rPr>
          <w:rFonts w:asciiTheme="majorHAnsi" w:hAnsiTheme="majorHAnsi" w:cstheme="majorHAnsi"/>
          <w:sz w:val="24"/>
          <w:szCs w:val="24"/>
        </w:rPr>
        <w:t>.</w:t>
      </w:r>
    </w:p>
    <w:p w14:paraId="23DA0BA1"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5D969BE1" w14:textId="07BEDDD6" w:rsidR="00C34026" w:rsidRDefault="00C3402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Add 1.334 g </w:t>
      </w:r>
      <w:r w:rsidR="00662157">
        <w:rPr>
          <w:rFonts w:asciiTheme="majorHAnsi" w:hAnsiTheme="majorHAnsi" w:cstheme="majorHAnsi"/>
          <w:sz w:val="24"/>
          <w:szCs w:val="24"/>
        </w:rPr>
        <w:t xml:space="preserve">of </w:t>
      </w:r>
      <w:r w:rsidRPr="00D72F13">
        <w:rPr>
          <w:rFonts w:asciiTheme="majorHAnsi" w:hAnsiTheme="majorHAnsi" w:cstheme="majorHAnsi"/>
          <w:sz w:val="24"/>
          <w:szCs w:val="24"/>
        </w:rPr>
        <w:t>MgCL</w:t>
      </w:r>
      <w:r w:rsidRPr="00D72F13">
        <w:rPr>
          <w:rFonts w:asciiTheme="majorHAnsi" w:hAnsiTheme="majorHAnsi" w:cstheme="majorHAnsi"/>
          <w:sz w:val="24"/>
          <w:szCs w:val="24"/>
          <w:vertAlign w:val="subscript"/>
        </w:rPr>
        <w:t>2</w:t>
      </w:r>
      <w:r w:rsidR="00662157">
        <w:rPr>
          <w:rFonts w:asciiTheme="majorHAnsi" w:hAnsiTheme="majorHAnsi" w:cstheme="majorHAnsi"/>
          <w:sz w:val="24"/>
          <w:szCs w:val="24"/>
        </w:rPr>
        <w:t>·</w:t>
      </w:r>
      <w:r w:rsidR="00662157" w:rsidRPr="00D72F13">
        <w:rPr>
          <w:rFonts w:asciiTheme="majorHAnsi" w:hAnsiTheme="majorHAnsi" w:cstheme="majorHAnsi"/>
          <w:sz w:val="24"/>
          <w:szCs w:val="24"/>
        </w:rPr>
        <w:t>6</w:t>
      </w:r>
      <w:r w:rsidRPr="00D72F13">
        <w:rPr>
          <w:rFonts w:asciiTheme="majorHAnsi" w:hAnsiTheme="majorHAnsi" w:cstheme="majorHAnsi"/>
          <w:sz w:val="24"/>
          <w:szCs w:val="24"/>
        </w:rPr>
        <w:t>H</w:t>
      </w:r>
      <w:r w:rsidRPr="00D72F13">
        <w:rPr>
          <w:rFonts w:asciiTheme="majorHAnsi" w:hAnsiTheme="majorHAnsi" w:cstheme="majorHAnsi"/>
          <w:sz w:val="24"/>
          <w:szCs w:val="24"/>
          <w:vertAlign w:val="subscript"/>
        </w:rPr>
        <w:t>2</w:t>
      </w:r>
      <w:r w:rsidRPr="00D72F13">
        <w:rPr>
          <w:rFonts w:asciiTheme="majorHAnsi" w:hAnsiTheme="majorHAnsi" w:cstheme="majorHAnsi"/>
          <w:sz w:val="24"/>
          <w:szCs w:val="24"/>
        </w:rPr>
        <w:t>O</w:t>
      </w:r>
      <w:r w:rsidRPr="00894066">
        <w:rPr>
          <w:rFonts w:asciiTheme="majorHAnsi" w:hAnsiTheme="majorHAnsi" w:cstheme="majorHAnsi"/>
          <w:sz w:val="24"/>
          <w:szCs w:val="24"/>
        </w:rPr>
        <w:t xml:space="preserve"> (6.56 mM final concentration)</w:t>
      </w:r>
      <w:r w:rsidR="00A32D90">
        <w:rPr>
          <w:rFonts w:asciiTheme="majorHAnsi" w:hAnsiTheme="majorHAnsi" w:cstheme="majorHAnsi"/>
          <w:sz w:val="24"/>
          <w:szCs w:val="24"/>
        </w:rPr>
        <w:t>.</w:t>
      </w:r>
    </w:p>
    <w:p w14:paraId="745EF557"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75E6F69A" w14:textId="3263E6E8" w:rsidR="00C34026" w:rsidRDefault="00C3402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 Add 2.502 g</w:t>
      </w:r>
      <w:r w:rsidR="00662157">
        <w:rPr>
          <w:rFonts w:asciiTheme="majorHAnsi" w:hAnsiTheme="majorHAnsi" w:cstheme="majorHAnsi"/>
          <w:sz w:val="24"/>
          <w:szCs w:val="24"/>
        </w:rPr>
        <w:t xml:space="preserve"> of</w:t>
      </w:r>
      <w:r w:rsidRPr="00894066">
        <w:rPr>
          <w:rFonts w:asciiTheme="majorHAnsi" w:hAnsiTheme="majorHAnsi" w:cstheme="majorHAnsi"/>
          <w:sz w:val="24"/>
          <w:szCs w:val="24"/>
        </w:rPr>
        <w:t xml:space="preserve"> Taurine (20 mM final concentration)</w:t>
      </w:r>
      <w:r w:rsidR="00A32D90">
        <w:rPr>
          <w:rFonts w:asciiTheme="majorHAnsi" w:hAnsiTheme="majorHAnsi" w:cstheme="majorHAnsi"/>
          <w:sz w:val="24"/>
          <w:szCs w:val="24"/>
        </w:rPr>
        <w:t>.</w:t>
      </w:r>
    </w:p>
    <w:p w14:paraId="3D2A6866"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388F796B" w14:textId="3AEA4C7A" w:rsidR="00C34026" w:rsidRDefault="00C3402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Add 3.827 g </w:t>
      </w:r>
      <w:r w:rsidR="00662157">
        <w:rPr>
          <w:rFonts w:asciiTheme="majorHAnsi" w:hAnsiTheme="majorHAnsi" w:cstheme="majorHAnsi"/>
          <w:sz w:val="24"/>
          <w:szCs w:val="24"/>
        </w:rPr>
        <w:t xml:space="preserve">of </w:t>
      </w:r>
      <w:r w:rsidRPr="00894066">
        <w:rPr>
          <w:rFonts w:asciiTheme="majorHAnsi" w:hAnsiTheme="majorHAnsi" w:cstheme="majorHAnsi"/>
          <w:sz w:val="24"/>
          <w:szCs w:val="24"/>
        </w:rPr>
        <w:t>Na</w:t>
      </w:r>
      <w:r w:rsidRPr="00894066">
        <w:rPr>
          <w:rFonts w:asciiTheme="majorHAnsi" w:hAnsiTheme="majorHAnsi" w:cstheme="majorHAnsi"/>
          <w:sz w:val="24"/>
          <w:szCs w:val="24"/>
          <w:vertAlign w:val="subscript"/>
        </w:rPr>
        <w:t>2</w:t>
      </w:r>
      <w:r w:rsidRPr="00894066">
        <w:rPr>
          <w:rFonts w:asciiTheme="majorHAnsi" w:hAnsiTheme="majorHAnsi" w:cstheme="majorHAnsi"/>
          <w:sz w:val="24"/>
          <w:szCs w:val="24"/>
        </w:rPr>
        <w:t>Phosphocreatine (15 mM final concentration)</w:t>
      </w:r>
      <w:r w:rsidR="00A32D90">
        <w:rPr>
          <w:rFonts w:asciiTheme="majorHAnsi" w:hAnsiTheme="majorHAnsi" w:cstheme="majorHAnsi"/>
          <w:sz w:val="24"/>
          <w:szCs w:val="24"/>
        </w:rPr>
        <w:t>.</w:t>
      </w:r>
    </w:p>
    <w:p w14:paraId="0C4C44E6"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7331C0EE" w14:textId="25B49725" w:rsidR="00C34026" w:rsidRDefault="00C3402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Add 1.362 g </w:t>
      </w:r>
      <w:r w:rsidR="00662157">
        <w:rPr>
          <w:rFonts w:asciiTheme="majorHAnsi" w:hAnsiTheme="majorHAnsi" w:cstheme="majorHAnsi"/>
          <w:sz w:val="24"/>
          <w:szCs w:val="24"/>
        </w:rPr>
        <w:t xml:space="preserve">of </w:t>
      </w:r>
      <w:r w:rsidRPr="00894066">
        <w:rPr>
          <w:rFonts w:asciiTheme="majorHAnsi" w:hAnsiTheme="majorHAnsi" w:cstheme="majorHAnsi"/>
          <w:sz w:val="24"/>
          <w:szCs w:val="24"/>
        </w:rPr>
        <w:t>Imidazole (20 mM final concentration)</w:t>
      </w:r>
      <w:r w:rsidR="00A32D90">
        <w:rPr>
          <w:rFonts w:asciiTheme="majorHAnsi" w:hAnsiTheme="majorHAnsi" w:cstheme="majorHAnsi"/>
          <w:sz w:val="24"/>
          <w:szCs w:val="24"/>
        </w:rPr>
        <w:t>.</w:t>
      </w:r>
    </w:p>
    <w:p w14:paraId="3A019DF0"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56C35A1A" w14:textId="6FB600F6" w:rsidR="00C34026" w:rsidRDefault="00C3402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Add 0.77</w:t>
      </w:r>
      <w:r w:rsidR="00662157">
        <w:rPr>
          <w:rFonts w:asciiTheme="majorHAnsi" w:hAnsiTheme="majorHAnsi" w:cstheme="majorHAnsi"/>
          <w:sz w:val="24"/>
          <w:szCs w:val="24"/>
        </w:rPr>
        <w:t xml:space="preserve"> </w:t>
      </w:r>
      <w:r w:rsidRPr="00894066">
        <w:rPr>
          <w:rFonts w:asciiTheme="majorHAnsi" w:hAnsiTheme="majorHAnsi" w:cstheme="majorHAnsi"/>
          <w:sz w:val="24"/>
          <w:szCs w:val="24"/>
        </w:rPr>
        <w:t>g</w:t>
      </w:r>
      <w:r w:rsidR="00662157">
        <w:rPr>
          <w:rFonts w:asciiTheme="majorHAnsi" w:hAnsiTheme="majorHAnsi" w:cstheme="majorHAnsi"/>
          <w:sz w:val="24"/>
          <w:szCs w:val="24"/>
        </w:rPr>
        <w:t xml:space="preserve"> of</w:t>
      </w:r>
      <w:r w:rsidRPr="00894066">
        <w:rPr>
          <w:rFonts w:asciiTheme="majorHAnsi" w:hAnsiTheme="majorHAnsi" w:cstheme="majorHAnsi"/>
          <w:sz w:val="24"/>
          <w:szCs w:val="24"/>
        </w:rPr>
        <w:t xml:space="preserve"> Dithiothreitol (.5 mM final concentration)</w:t>
      </w:r>
      <w:r w:rsidR="00A32D90">
        <w:rPr>
          <w:rFonts w:asciiTheme="majorHAnsi" w:hAnsiTheme="majorHAnsi" w:cstheme="majorHAnsi"/>
          <w:sz w:val="24"/>
          <w:szCs w:val="24"/>
        </w:rPr>
        <w:t>.</w:t>
      </w:r>
    </w:p>
    <w:p w14:paraId="4AA5B308"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F648A2A" w14:textId="1C5E857F" w:rsidR="00C34026" w:rsidRDefault="00C3402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Add 9.76 g </w:t>
      </w:r>
      <w:r w:rsidR="00662157">
        <w:rPr>
          <w:rFonts w:asciiTheme="majorHAnsi" w:hAnsiTheme="majorHAnsi" w:cstheme="majorHAnsi"/>
          <w:sz w:val="24"/>
          <w:szCs w:val="24"/>
        </w:rPr>
        <w:t xml:space="preserve">of </w:t>
      </w:r>
      <w:r w:rsidRPr="00894066">
        <w:rPr>
          <w:rFonts w:asciiTheme="majorHAnsi" w:hAnsiTheme="majorHAnsi" w:cstheme="majorHAnsi"/>
          <w:sz w:val="24"/>
          <w:szCs w:val="24"/>
        </w:rPr>
        <w:t>MES hydrate (50 mM final concentration)</w:t>
      </w:r>
      <w:r w:rsidR="00A32D90">
        <w:rPr>
          <w:rFonts w:asciiTheme="majorHAnsi" w:hAnsiTheme="majorHAnsi" w:cstheme="majorHAnsi"/>
          <w:sz w:val="24"/>
          <w:szCs w:val="24"/>
        </w:rPr>
        <w:t>.</w:t>
      </w:r>
    </w:p>
    <w:p w14:paraId="65F92AAA"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74699174" w14:textId="0D5AD2A2" w:rsidR="00EA00B3" w:rsidRDefault="004D558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Add 800 mL of H</w:t>
      </w:r>
      <w:r w:rsidRPr="00894066">
        <w:rPr>
          <w:rFonts w:asciiTheme="majorHAnsi" w:hAnsiTheme="majorHAnsi" w:cstheme="majorHAnsi"/>
          <w:sz w:val="24"/>
          <w:szCs w:val="24"/>
          <w:vertAlign w:val="subscript"/>
        </w:rPr>
        <w:t>2</w:t>
      </w:r>
      <w:r w:rsidRPr="00894066">
        <w:rPr>
          <w:rFonts w:asciiTheme="majorHAnsi" w:hAnsiTheme="majorHAnsi" w:cstheme="majorHAnsi"/>
          <w:sz w:val="24"/>
          <w:szCs w:val="24"/>
        </w:rPr>
        <w:t>O and mix</w:t>
      </w:r>
      <w:r w:rsidR="00662157">
        <w:rPr>
          <w:rFonts w:asciiTheme="majorHAnsi" w:hAnsiTheme="majorHAnsi" w:cstheme="majorHAnsi"/>
          <w:sz w:val="24"/>
          <w:szCs w:val="24"/>
        </w:rPr>
        <w:t xml:space="preserve"> the constituents</w:t>
      </w:r>
      <w:r w:rsidRPr="00894066">
        <w:rPr>
          <w:rFonts w:asciiTheme="majorHAnsi" w:hAnsiTheme="majorHAnsi" w:cstheme="majorHAnsi"/>
          <w:sz w:val="24"/>
          <w:szCs w:val="24"/>
        </w:rPr>
        <w:t xml:space="preserve"> </w:t>
      </w:r>
      <w:r w:rsidR="007F241B">
        <w:rPr>
          <w:rFonts w:asciiTheme="majorHAnsi" w:hAnsiTheme="majorHAnsi" w:cstheme="majorHAnsi"/>
          <w:sz w:val="24"/>
          <w:szCs w:val="24"/>
        </w:rPr>
        <w:t>using a</w:t>
      </w:r>
      <w:r w:rsidR="007F241B" w:rsidRPr="00894066">
        <w:rPr>
          <w:rFonts w:asciiTheme="majorHAnsi" w:hAnsiTheme="majorHAnsi" w:cstheme="majorHAnsi"/>
          <w:sz w:val="24"/>
          <w:szCs w:val="24"/>
        </w:rPr>
        <w:t xml:space="preserve"> </w:t>
      </w:r>
      <w:r w:rsidRPr="00894066">
        <w:rPr>
          <w:rFonts w:asciiTheme="majorHAnsi" w:hAnsiTheme="majorHAnsi" w:cstheme="majorHAnsi"/>
          <w:sz w:val="24"/>
          <w:szCs w:val="24"/>
        </w:rPr>
        <w:t xml:space="preserve">magnetic </w:t>
      </w:r>
      <w:r w:rsidR="007F241B" w:rsidRPr="00894066">
        <w:rPr>
          <w:rFonts w:asciiTheme="majorHAnsi" w:hAnsiTheme="majorHAnsi" w:cstheme="majorHAnsi"/>
          <w:sz w:val="24"/>
          <w:szCs w:val="24"/>
        </w:rPr>
        <w:t>stirr</w:t>
      </w:r>
      <w:r w:rsidR="007F241B">
        <w:rPr>
          <w:rFonts w:asciiTheme="majorHAnsi" w:hAnsiTheme="majorHAnsi" w:cstheme="majorHAnsi"/>
          <w:sz w:val="24"/>
          <w:szCs w:val="24"/>
        </w:rPr>
        <w:t>er</w:t>
      </w:r>
      <w:r w:rsidR="007F241B" w:rsidRPr="00894066">
        <w:rPr>
          <w:rFonts w:asciiTheme="majorHAnsi" w:hAnsiTheme="majorHAnsi" w:cstheme="majorHAnsi"/>
          <w:sz w:val="24"/>
          <w:szCs w:val="24"/>
        </w:rPr>
        <w:t xml:space="preserve"> </w:t>
      </w:r>
      <w:r w:rsidRPr="00894066">
        <w:rPr>
          <w:rFonts w:asciiTheme="majorHAnsi" w:hAnsiTheme="majorHAnsi" w:cstheme="majorHAnsi"/>
          <w:sz w:val="24"/>
          <w:szCs w:val="24"/>
        </w:rPr>
        <w:t>at 30</w:t>
      </w:r>
      <w:r w:rsidR="00662157">
        <w:rPr>
          <w:rFonts w:asciiTheme="majorHAnsi" w:hAnsiTheme="majorHAnsi" w:cstheme="majorHAnsi"/>
          <w:sz w:val="24"/>
          <w:szCs w:val="24"/>
        </w:rPr>
        <w:t xml:space="preserve"> </w:t>
      </w:r>
      <w:r w:rsidRPr="00894066">
        <w:rPr>
          <w:rFonts w:asciiTheme="majorHAnsi" w:hAnsiTheme="majorHAnsi" w:cstheme="majorHAnsi"/>
          <w:sz w:val="24"/>
          <w:szCs w:val="24"/>
        </w:rPr>
        <w:t xml:space="preserve">°C. </w:t>
      </w:r>
    </w:p>
    <w:p w14:paraId="0BB25D02"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4C720228" w14:textId="4BAD99A9" w:rsidR="00EA00B3" w:rsidRDefault="00EA00B3"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485DB7">
        <w:rPr>
          <w:rFonts w:asciiTheme="majorHAnsi" w:hAnsiTheme="majorHAnsi" w:cstheme="majorHAnsi"/>
          <w:sz w:val="24"/>
          <w:szCs w:val="24"/>
        </w:rPr>
        <w:t>Add 72.3 mL of 100 mM K</w:t>
      </w:r>
      <w:r w:rsidRPr="00485DB7">
        <w:rPr>
          <w:rFonts w:asciiTheme="majorHAnsi" w:hAnsiTheme="majorHAnsi" w:cstheme="majorHAnsi"/>
          <w:sz w:val="24"/>
          <w:szCs w:val="24"/>
          <w:vertAlign w:val="subscript"/>
        </w:rPr>
        <w:t>2</w:t>
      </w:r>
      <w:r w:rsidRPr="00485DB7">
        <w:rPr>
          <w:rFonts w:asciiTheme="majorHAnsi" w:hAnsiTheme="majorHAnsi" w:cstheme="majorHAnsi"/>
          <w:sz w:val="24"/>
          <w:szCs w:val="24"/>
        </w:rPr>
        <w:t>EGTA (7.23 mM final concentration)</w:t>
      </w:r>
      <w:r w:rsidR="00A32D90">
        <w:rPr>
          <w:rFonts w:asciiTheme="majorHAnsi" w:hAnsiTheme="majorHAnsi" w:cstheme="majorHAnsi"/>
          <w:sz w:val="24"/>
          <w:szCs w:val="24"/>
        </w:rPr>
        <w:t>.</w:t>
      </w:r>
    </w:p>
    <w:p w14:paraId="5DECC920" w14:textId="77777777" w:rsidR="008947B5" w:rsidRPr="00485DB7"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21EB54A5" w14:textId="7D5E133F" w:rsidR="008947B5" w:rsidRDefault="00EA00B3"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Dissolve 7.608 g </w:t>
      </w:r>
      <w:r w:rsidR="00662157">
        <w:rPr>
          <w:rFonts w:asciiTheme="majorHAnsi" w:hAnsiTheme="majorHAnsi" w:cstheme="majorHAnsi"/>
          <w:sz w:val="24"/>
          <w:szCs w:val="24"/>
        </w:rPr>
        <w:t xml:space="preserve">of </w:t>
      </w:r>
      <w:r>
        <w:rPr>
          <w:rFonts w:asciiTheme="majorHAnsi" w:hAnsiTheme="majorHAnsi" w:cstheme="majorHAnsi"/>
          <w:sz w:val="24"/>
          <w:szCs w:val="24"/>
        </w:rPr>
        <w:t xml:space="preserve">EGTA and 2.3 g </w:t>
      </w:r>
      <w:r w:rsidR="00662157">
        <w:rPr>
          <w:rFonts w:asciiTheme="majorHAnsi" w:hAnsiTheme="majorHAnsi" w:cstheme="majorHAnsi"/>
          <w:sz w:val="24"/>
          <w:szCs w:val="24"/>
        </w:rPr>
        <w:t xml:space="preserve">of </w:t>
      </w:r>
      <w:r>
        <w:rPr>
          <w:rFonts w:asciiTheme="majorHAnsi" w:hAnsiTheme="majorHAnsi" w:cstheme="majorHAnsi"/>
          <w:sz w:val="24"/>
          <w:szCs w:val="24"/>
        </w:rPr>
        <w:t>KOH in 100 mL of H</w:t>
      </w:r>
      <w:r>
        <w:rPr>
          <w:rFonts w:asciiTheme="majorHAnsi" w:hAnsiTheme="majorHAnsi" w:cstheme="majorHAnsi"/>
          <w:sz w:val="24"/>
          <w:szCs w:val="24"/>
          <w:vertAlign w:val="subscript"/>
        </w:rPr>
        <w:t>2</w:t>
      </w:r>
      <w:r>
        <w:rPr>
          <w:rFonts w:asciiTheme="majorHAnsi" w:hAnsiTheme="majorHAnsi" w:cstheme="majorHAnsi"/>
          <w:sz w:val="24"/>
          <w:szCs w:val="24"/>
        </w:rPr>
        <w:t>O.</w:t>
      </w:r>
    </w:p>
    <w:p w14:paraId="4C5119F7" w14:textId="77777777" w:rsidR="008947B5" w:rsidRPr="005510DC"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6005EB08" w14:textId="755A64A9" w:rsidR="00EA00B3" w:rsidRDefault="00EA00B3"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Adjust pH to 7.0 with 5 M KOH and bring </w:t>
      </w:r>
      <w:r w:rsidR="00662157">
        <w:rPr>
          <w:rFonts w:asciiTheme="majorHAnsi" w:hAnsiTheme="majorHAnsi" w:cstheme="majorHAnsi"/>
          <w:sz w:val="24"/>
          <w:szCs w:val="24"/>
        </w:rPr>
        <w:t xml:space="preserve">the </w:t>
      </w:r>
      <w:r>
        <w:rPr>
          <w:rFonts w:asciiTheme="majorHAnsi" w:hAnsiTheme="majorHAnsi" w:cstheme="majorHAnsi"/>
          <w:sz w:val="24"/>
          <w:szCs w:val="24"/>
        </w:rPr>
        <w:t>volume up to 200 mL with H</w:t>
      </w:r>
      <w:r>
        <w:rPr>
          <w:rFonts w:asciiTheme="majorHAnsi" w:hAnsiTheme="majorHAnsi" w:cstheme="majorHAnsi"/>
          <w:sz w:val="24"/>
          <w:szCs w:val="24"/>
          <w:vertAlign w:val="subscript"/>
        </w:rPr>
        <w:t>2</w:t>
      </w:r>
      <w:r>
        <w:rPr>
          <w:rFonts w:asciiTheme="majorHAnsi" w:hAnsiTheme="majorHAnsi" w:cstheme="majorHAnsi"/>
          <w:sz w:val="24"/>
          <w:szCs w:val="24"/>
        </w:rPr>
        <w:t>O.</w:t>
      </w:r>
    </w:p>
    <w:p w14:paraId="099B4C6D"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21A29714" w14:textId="489A9A25" w:rsidR="008947B5" w:rsidRDefault="00EA00B3"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485DB7">
        <w:rPr>
          <w:rFonts w:asciiTheme="majorHAnsi" w:hAnsiTheme="majorHAnsi" w:cstheme="majorHAnsi"/>
          <w:sz w:val="24"/>
          <w:szCs w:val="24"/>
        </w:rPr>
        <w:t>Add 27.7 mL of 100 mM CaK</w:t>
      </w:r>
      <w:r w:rsidRPr="00485DB7">
        <w:rPr>
          <w:rFonts w:asciiTheme="majorHAnsi" w:hAnsiTheme="majorHAnsi" w:cstheme="majorHAnsi"/>
          <w:sz w:val="24"/>
          <w:szCs w:val="24"/>
          <w:vertAlign w:val="subscript"/>
        </w:rPr>
        <w:t>2</w:t>
      </w:r>
      <w:r w:rsidRPr="00485DB7">
        <w:rPr>
          <w:rFonts w:asciiTheme="majorHAnsi" w:hAnsiTheme="majorHAnsi" w:cstheme="majorHAnsi"/>
          <w:sz w:val="24"/>
          <w:szCs w:val="24"/>
        </w:rPr>
        <w:t>EGTA (2.77</w:t>
      </w:r>
      <w:r w:rsidR="00662157">
        <w:rPr>
          <w:rFonts w:asciiTheme="majorHAnsi" w:hAnsiTheme="majorHAnsi" w:cstheme="majorHAnsi"/>
          <w:sz w:val="24"/>
          <w:szCs w:val="24"/>
        </w:rPr>
        <w:t xml:space="preserve"> </w:t>
      </w:r>
      <w:r w:rsidRPr="00485DB7">
        <w:rPr>
          <w:rFonts w:asciiTheme="majorHAnsi" w:hAnsiTheme="majorHAnsi" w:cstheme="majorHAnsi"/>
          <w:sz w:val="24"/>
          <w:szCs w:val="24"/>
        </w:rPr>
        <w:t>mM final concentration)</w:t>
      </w:r>
      <w:r w:rsidR="00A32D90">
        <w:rPr>
          <w:rFonts w:asciiTheme="majorHAnsi" w:hAnsiTheme="majorHAnsi" w:cstheme="majorHAnsi"/>
          <w:sz w:val="24"/>
          <w:szCs w:val="24"/>
        </w:rPr>
        <w:t>.</w:t>
      </w:r>
    </w:p>
    <w:p w14:paraId="5F652CDB" w14:textId="77777777" w:rsidR="008947B5" w:rsidRPr="005510DC"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44DFA55" w14:textId="08A16700" w:rsidR="008947B5" w:rsidRDefault="00EA00B3"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Dissolve 7.608 g</w:t>
      </w:r>
      <w:r w:rsidR="00662157">
        <w:rPr>
          <w:rFonts w:asciiTheme="majorHAnsi" w:hAnsiTheme="majorHAnsi" w:cstheme="majorHAnsi"/>
          <w:sz w:val="24"/>
          <w:szCs w:val="24"/>
        </w:rPr>
        <w:t xml:space="preserve"> of</w:t>
      </w:r>
      <w:r>
        <w:rPr>
          <w:rFonts w:asciiTheme="majorHAnsi" w:hAnsiTheme="majorHAnsi" w:cstheme="majorHAnsi"/>
          <w:sz w:val="24"/>
          <w:szCs w:val="24"/>
        </w:rPr>
        <w:t xml:space="preserve"> EGTA in 200 mL of H</w:t>
      </w:r>
      <w:r>
        <w:rPr>
          <w:rFonts w:asciiTheme="majorHAnsi" w:hAnsiTheme="majorHAnsi" w:cstheme="majorHAnsi"/>
          <w:sz w:val="24"/>
          <w:szCs w:val="24"/>
          <w:vertAlign w:val="subscript"/>
        </w:rPr>
        <w:t>2</w:t>
      </w:r>
      <w:r>
        <w:rPr>
          <w:rFonts w:asciiTheme="majorHAnsi" w:hAnsiTheme="majorHAnsi" w:cstheme="majorHAnsi"/>
          <w:sz w:val="24"/>
          <w:szCs w:val="24"/>
        </w:rPr>
        <w:t>O</w:t>
      </w:r>
      <w:r w:rsidR="00C66234">
        <w:rPr>
          <w:rFonts w:asciiTheme="majorHAnsi" w:hAnsiTheme="majorHAnsi" w:cstheme="majorHAnsi"/>
          <w:sz w:val="24"/>
          <w:szCs w:val="24"/>
        </w:rPr>
        <w:t xml:space="preserve"> and heat to 80 °C (100 mM final concentration).</w:t>
      </w:r>
    </w:p>
    <w:p w14:paraId="0B981377" w14:textId="77777777" w:rsidR="008947B5" w:rsidRPr="005510DC"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5E1B686B" w14:textId="7060A253" w:rsidR="00EA00B3" w:rsidRDefault="00EA00B3"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Dissolve</w:t>
      </w:r>
      <w:r w:rsidRPr="00485DB7">
        <w:rPr>
          <w:rFonts w:asciiTheme="majorHAnsi" w:hAnsiTheme="majorHAnsi" w:cstheme="majorHAnsi"/>
          <w:sz w:val="24"/>
          <w:szCs w:val="24"/>
        </w:rPr>
        <w:t xml:space="preserve"> 2.002 g </w:t>
      </w:r>
      <w:r w:rsidR="00662157">
        <w:rPr>
          <w:rFonts w:asciiTheme="majorHAnsi" w:hAnsiTheme="majorHAnsi" w:cstheme="majorHAnsi"/>
          <w:sz w:val="24"/>
          <w:szCs w:val="24"/>
        </w:rPr>
        <w:t xml:space="preserve">of </w:t>
      </w:r>
      <w:r w:rsidRPr="00485DB7">
        <w:rPr>
          <w:rFonts w:asciiTheme="majorHAnsi" w:hAnsiTheme="majorHAnsi" w:cstheme="majorHAnsi"/>
          <w:sz w:val="24"/>
          <w:szCs w:val="24"/>
        </w:rPr>
        <w:t>CaCO</w:t>
      </w:r>
      <w:r w:rsidRPr="00485DB7">
        <w:rPr>
          <w:rFonts w:asciiTheme="majorHAnsi" w:hAnsiTheme="majorHAnsi" w:cstheme="majorHAnsi"/>
          <w:sz w:val="24"/>
          <w:szCs w:val="24"/>
          <w:vertAlign w:val="subscript"/>
        </w:rPr>
        <w:t>3</w:t>
      </w:r>
      <w:r>
        <w:rPr>
          <w:rFonts w:asciiTheme="majorHAnsi" w:hAnsiTheme="majorHAnsi" w:cstheme="majorHAnsi"/>
          <w:sz w:val="24"/>
          <w:szCs w:val="24"/>
        </w:rPr>
        <w:t xml:space="preserve"> in </w:t>
      </w:r>
      <w:r w:rsidR="00C66234">
        <w:rPr>
          <w:rFonts w:asciiTheme="majorHAnsi" w:hAnsiTheme="majorHAnsi" w:cstheme="majorHAnsi"/>
          <w:sz w:val="24"/>
          <w:szCs w:val="24"/>
        </w:rPr>
        <w:t>200 mL of hot 100 mM EGTA solution</w:t>
      </w:r>
      <w:r w:rsidR="00B04831">
        <w:rPr>
          <w:rFonts w:asciiTheme="majorHAnsi" w:hAnsiTheme="majorHAnsi" w:cstheme="majorHAnsi"/>
          <w:sz w:val="24"/>
          <w:szCs w:val="24"/>
        </w:rPr>
        <w:t>.</w:t>
      </w:r>
    </w:p>
    <w:p w14:paraId="276827DB"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ACF22F6" w14:textId="21ECE813" w:rsidR="00B04831" w:rsidRDefault="00B04831"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While continuously stirring</w:t>
      </w:r>
      <w:r w:rsidR="00662157">
        <w:rPr>
          <w:rFonts w:asciiTheme="majorHAnsi" w:hAnsiTheme="majorHAnsi" w:cstheme="majorHAnsi"/>
          <w:sz w:val="24"/>
          <w:szCs w:val="24"/>
        </w:rPr>
        <w:t>,</w:t>
      </w:r>
      <w:r>
        <w:rPr>
          <w:rFonts w:asciiTheme="majorHAnsi" w:hAnsiTheme="majorHAnsi" w:cstheme="majorHAnsi"/>
          <w:sz w:val="24"/>
          <w:szCs w:val="24"/>
        </w:rPr>
        <w:t xml:space="preserve"> add 2.3 g </w:t>
      </w:r>
      <w:r w:rsidR="00662157">
        <w:rPr>
          <w:rFonts w:asciiTheme="majorHAnsi" w:hAnsiTheme="majorHAnsi" w:cstheme="majorHAnsi"/>
          <w:sz w:val="24"/>
          <w:szCs w:val="24"/>
        </w:rPr>
        <w:t xml:space="preserve">of </w:t>
      </w:r>
      <w:r>
        <w:rPr>
          <w:rFonts w:asciiTheme="majorHAnsi" w:hAnsiTheme="majorHAnsi" w:cstheme="majorHAnsi"/>
          <w:sz w:val="24"/>
          <w:szCs w:val="24"/>
        </w:rPr>
        <w:t>KOH and adjust the pH to 7.0.</w:t>
      </w:r>
    </w:p>
    <w:p w14:paraId="233E0A23" w14:textId="77777777" w:rsidR="008947B5" w:rsidRPr="00A9541A"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6F152441" w14:textId="6598CB3B" w:rsidR="00C34026" w:rsidRDefault="004D558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1F5B70">
        <w:rPr>
          <w:rFonts w:asciiTheme="majorHAnsi" w:hAnsiTheme="majorHAnsi" w:cstheme="majorHAnsi"/>
          <w:sz w:val="24"/>
          <w:szCs w:val="24"/>
        </w:rPr>
        <w:t>A</w:t>
      </w:r>
      <w:r w:rsidR="00C34026" w:rsidRPr="00894066">
        <w:rPr>
          <w:rFonts w:asciiTheme="majorHAnsi" w:hAnsiTheme="majorHAnsi" w:cstheme="majorHAnsi"/>
          <w:sz w:val="24"/>
          <w:szCs w:val="24"/>
        </w:rPr>
        <w:t xml:space="preserve">djust </w:t>
      </w:r>
      <w:r w:rsidRPr="00894066">
        <w:rPr>
          <w:rFonts w:asciiTheme="majorHAnsi" w:hAnsiTheme="majorHAnsi" w:cstheme="majorHAnsi"/>
          <w:sz w:val="24"/>
          <w:szCs w:val="24"/>
        </w:rPr>
        <w:t xml:space="preserve">the </w:t>
      </w:r>
      <w:r w:rsidR="00C34026" w:rsidRPr="00894066">
        <w:rPr>
          <w:rFonts w:asciiTheme="majorHAnsi" w:hAnsiTheme="majorHAnsi" w:cstheme="majorHAnsi"/>
          <w:sz w:val="24"/>
          <w:szCs w:val="24"/>
        </w:rPr>
        <w:t xml:space="preserve">pH to </w:t>
      </w:r>
      <w:r w:rsidR="00662157">
        <w:rPr>
          <w:rFonts w:asciiTheme="majorHAnsi" w:hAnsiTheme="majorHAnsi" w:cstheme="majorHAnsi"/>
          <w:sz w:val="24"/>
          <w:szCs w:val="24"/>
        </w:rPr>
        <w:t xml:space="preserve">6.75 at </w:t>
      </w:r>
      <w:r w:rsidR="003767B6">
        <w:rPr>
          <w:rFonts w:asciiTheme="majorHAnsi" w:hAnsiTheme="majorHAnsi" w:cstheme="majorHAnsi"/>
          <w:sz w:val="24"/>
          <w:szCs w:val="24"/>
        </w:rPr>
        <w:t>23 °C</w:t>
      </w:r>
      <w:r w:rsidR="00662157">
        <w:rPr>
          <w:rFonts w:asciiTheme="majorHAnsi" w:hAnsiTheme="majorHAnsi" w:cstheme="majorHAnsi"/>
          <w:sz w:val="24"/>
          <w:szCs w:val="24"/>
        </w:rPr>
        <w:t xml:space="preserve"> </w:t>
      </w:r>
      <w:r w:rsidR="00A32D90">
        <w:rPr>
          <w:rFonts w:asciiTheme="majorHAnsi" w:hAnsiTheme="majorHAnsi" w:cstheme="majorHAnsi"/>
          <w:sz w:val="24"/>
          <w:szCs w:val="24"/>
        </w:rPr>
        <w:t>(</w:t>
      </w:r>
      <w:r w:rsidR="007F241B">
        <w:rPr>
          <w:rFonts w:asciiTheme="majorHAnsi" w:hAnsiTheme="majorHAnsi" w:cstheme="majorHAnsi"/>
          <w:sz w:val="24"/>
          <w:szCs w:val="24"/>
        </w:rPr>
        <w:t xml:space="preserve">pH </w:t>
      </w:r>
      <w:r w:rsidR="00A32D90" w:rsidRPr="00894066">
        <w:rPr>
          <w:rFonts w:asciiTheme="majorHAnsi" w:hAnsiTheme="majorHAnsi" w:cstheme="majorHAnsi"/>
          <w:sz w:val="24"/>
          <w:szCs w:val="24"/>
        </w:rPr>
        <w:t xml:space="preserve">7.1 </w:t>
      </w:r>
      <w:r w:rsidR="00A32D90">
        <w:rPr>
          <w:rFonts w:asciiTheme="majorHAnsi" w:hAnsiTheme="majorHAnsi" w:cstheme="majorHAnsi"/>
          <w:sz w:val="24"/>
          <w:szCs w:val="24"/>
        </w:rPr>
        <w:t>at 0 °C)</w:t>
      </w:r>
      <w:r w:rsidR="003767B6">
        <w:rPr>
          <w:rFonts w:asciiTheme="majorHAnsi" w:hAnsiTheme="majorHAnsi" w:cstheme="majorHAnsi"/>
          <w:sz w:val="24"/>
          <w:szCs w:val="24"/>
        </w:rPr>
        <w:t xml:space="preserve"> </w:t>
      </w:r>
      <w:r w:rsidR="00C34026" w:rsidRPr="001F5B70">
        <w:rPr>
          <w:rFonts w:asciiTheme="majorHAnsi" w:hAnsiTheme="majorHAnsi" w:cstheme="majorHAnsi"/>
          <w:sz w:val="24"/>
          <w:szCs w:val="24"/>
        </w:rPr>
        <w:t xml:space="preserve">with 5 </w:t>
      </w:r>
      <w:r w:rsidRPr="00894066">
        <w:rPr>
          <w:rFonts w:asciiTheme="majorHAnsi" w:hAnsiTheme="majorHAnsi" w:cstheme="majorHAnsi"/>
          <w:sz w:val="24"/>
          <w:szCs w:val="24"/>
        </w:rPr>
        <w:t>M</w:t>
      </w:r>
      <w:r w:rsidR="00C34026" w:rsidRPr="00894066">
        <w:rPr>
          <w:rFonts w:asciiTheme="majorHAnsi" w:hAnsiTheme="majorHAnsi" w:cstheme="majorHAnsi"/>
          <w:sz w:val="24"/>
          <w:szCs w:val="24"/>
        </w:rPr>
        <w:t xml:space="preserve"> KOH</w:t>
      </w:r>
      <w:r w:rsidR="007F241B">
        <w:rPr>
          <w:rFonts w:asciiTheme="majorHAnsi" w:hAnsiTheme="majorHAnsi" w:cstheme="majorHAnsi"/>
          <w:sz w:val="24"/>
          <w:szCs w:val="24"/>
        </w:rPr>
        <w:t>.</w:t>
      </w:r>
      <w:r w:rsidRPr="00894066">
        <w:rPr>
          <w:rFonts w:asciiTheme="majorHAnsi" w:hAnsiTheme="majorHAnsi" w:cstheme="majorHAnsi"/>
          <w:sz w:val="24"/>
          <w:szCs w:val="24"/>
        </w:rPr>
        <w:t xml:space="preserve"> </w:t>
      </w:r>
      <w:r w:rsidR="007F241B">
        <w:rPr>
          <w:rFonts w:asciiTheme="majorHAnsi" w:hAnsiTheme="majorHAnsi" w:cstheme="majorHAnsi"/>
          <w:sz w:val="24"/>
          <w:szCs w:val="24"/>
        </w:rPr>
        <w:t>B</w:t>
      </w:r>
      <w:r w:rsidRPr="00894066">
        <w:rPr>
          <w:rFonts w:asciiTheme="majorHAnsi" w:hAnsiTheme="majorHAnsi" w:cstheme="majorHAnsi"/>
          <w:sz w:val="24"/>
          <w:szCs w:val="24"/>
        </w:rPr>
        <w:t xml:space="preserve">ring </w:t>
      </w:r>
      <w:r w:rsidR="00662157">
        <w:rPr>
          <w:rFonts w:asciiTheme="majorHAnsi" w:hAnsiTheme="majorHAnsi" w:cstheme="majorHAnsi"/>
          <w:sz w:val="24"/>
          <w:szCs w:val="24"/>
        </w:rPr>
        <w:t xml:space="preserve">the </w:t>
      </w:r>
      <w:r w:rsidRPr="00894066">
        <w:rPr>
          <w:rFonts w:asciiTheme="majorHAnsi" w:hAnsiTheme="majorHAnsi" w:cstheme="majorHAnsi"/>
          <w:sz w:val="24"/>
          <w:szCs w:val="24"/>
        </w:rPr>
        <w:t>volume up to 980 mL</w:t>
      </w:r>
      <w:r w:rsidR="00662157">
        <w:rPr>
          <w:rFonts w:asciiTheme="majorHAnsi" w:hAnsiTheme="majorHAnsi" w:cstheme="majorHAnsi"/>
          <w:sz w:val="24"/>
          <w:szCs w:val="24"/>
        </w:rPr>
        <w:t xml:space="preserve"> with </w:t>
      </w:r>
      <w:proofErr w:type="gramStart"/>
      <w:r w:rsidR="00662157">
        <w:rPr>
          <w:rFonts w:asciiTheme="majorHAnsi" w:hAnsiTheme="majorHAnsi" w:cstheme="majorHAnsi"/>
          <w:sz w:val="24"/>
          <w:szCs w:val="24"/>
        </w:rPr>
        <w:t>H</w:t>
      </w:r>
      <w:r w:rsidR="00662157">
        <w:rPr>
          <w:rFonts w:asciiTheme="majorHAnsi" w:hAnsiTheme="majorHAnsi" w:cstheme="majorHAnsi"/>
          <w:sz w:val="24"/>
          <w:szCs w:val="24"/>
          <w:vertAlign w:val="subscript"/>
        </w:rPr>
        <w:t>2</w:t>
      </w:r>
      <w:r w:rsidR="00662157">
        <w:rPr>
          <w:rFonts w:asciiTheme="majorHAnsi" w:hAnsiTheme="majorHAnsi" w:cstheme="majorHAnsi"/>
          <w:sz w:val="24"/>
          <w:szCs w:val="24"/>
        </w:rPr>
        <w:t>O</w:t>
      </w:r>
      <w:r w:rsidRPr="00894066">
        <w:rPr>
          <w:rFonts w:asciiTheme="majorHAnsi" w:hAnsiTheme="majorHAnsi" w:cstheme="majorHAnsi"/>
          <w:sz w:val="24"/>
          <w:szCs w:val="24"/>
        </w:rPr>
        <w:t>, and</w:t>
      </w:r>
      <w:proofErr w:type="gramEnd"/>
      <w:r w:rsidRPr="00894066">
        <w:rPr>
          <w:rFonts w:asciiTheme="majorHAnsi" w:hAnsiTheme="majorHAnsi" w:cstheme="majorHAnsi"/>
          <w:sz w:val="24"/>
          <w:szCs w:val="24"/>
        </w:rPr>
        <w:t xml:space="preserve"> mix </w:t>
      </w:r>
      <w:r w:rsidR="00662157">
        <w:rPr>
          <w:rFonts w:asciiTheme="majorHAnsi" w:hAnsiTheme="majorHAnsi" w:cstheme="majorHAnsi"/>
          <w:sz w:val="24"/>
          <w:szCs w:val="24"/>
        </w:rPr>
        <w:t xml:space="preserve">the </w:t>
      </w:r>
      <w:r w:rsidRPr="00894066">
        <w:rPr>
          <w:rFonts w:asciiTheme="majorHAnsi" w:hAnsiTheme="majorHAnsi" w:cstheme="majorHAnsi"/>
          <w:sz w:val="24"/>
          <w:szCs w:val="24"/>
        </w:rPr>
        <w:t xml:space="preserve">solution. Check </w:t>
      </w:r>
      <w:r w:rsidR="00662157">
        <w:rPr>
          <w:rFonts w:asciiTheme="majorHAnsi" w:hAnsiTheme="majorHAnsi" w:cstheme="majorHAnsi"/>
          <w:sz w:val="24"/>
          <w:szCs w:val="24"/>
        </w:rPr>
        <w:t xml:space="preserve">the </w:t>
      </w:r>
      <w:r w:rsidRPr="00894066">
        <w:rPr>
          <w:rFonts w:asciiTheme="majorHAnsi" w:hAnsiTheme="majorHAnsi" w:cstheme="majorHAnsi"/>
          <w:sz w:val="24"/>
          <w:szCs w:val="24"/>
        </w:rPr>
        <w:t>pH once more, adjust if necessary, and bring</w:t>
      </w:r>
      <w:r w:rsidR="007F241B">
        <w:rPr>
          <w:rFonts w:asciiTheme="majorHAnsi" w:hAnsiTheme="majorHAnsi" w:cstheme="majorHAnsi"/>
          <w:sz w:val="24"/>
          <w:szCs w:val="24"/>
        </w:rPr>
        <w:t xml:space="preserve"> the</w:t>
      </w:r>
      <w:r w:rsidRPr="00894066">
        <w:rPr>
          <w:rFonts w:asciiTheme="majorHAnsi" w:hAnsiTheme="majorHAnsi" w:cstheme="majorHAnsi"/>
          <w:sz w:val="24"/>
          <w:szCs w:val="24"/>
        </w:rPr>
        <w:t xml:space="preserve"> final volume</w:t>
      </w:r>
      <w:r w:rsidR="007F241B">
        <w:rPr>
          <w:rFonts w:asciiTheme="majorHAnsi" w:hAnsiTheme="majorHAnsi" w:cstheme="majorHAnsi"/>
          <w:sz w:val="24"/>
          <w:szCs w:val="24"/>
        </w:rPr>
        <w:t xml:space="preserve"> up to</w:t>
      </w:r>
      <w:r w:rsidRPr="00894066">
        <w:rPr>
          <w:rFonts w:asciiTheme="majorHAnsi" w:hAnsiTheme="majorHAnsi" w:cstheme="majorHAnsi"/>
          <w:sz w:val="24"/>
          <w:szCs w:val="24"/>
        </w:rPr>
        <w:t xml:space="preserve"> 1000 mL</w:t>
      </w:r>
      <w:r w:rsidR="007F241B">
        <w:rPr>
          <w:rFonts w:asciiTheme="majorHAnsi" w:hAnsiTheme="majorHAnsi" w:cstheme="majorHAnsi"/>
          <w:sz w:val="24"/>
          <w:szCs w:val="24"/>
        </w:rPr>
        <w:t xml:space="preserve"> with water</w:t>
      </w:r>
      <w:r w:rsidRPr="00894066">
        <w:rPr>
          <w:rFonts w:asciiTheme="majorHAnsi" w:hAnsiTheme="majorHAnsi" w:cstheme="majorHAnsi"/>
          <w:sz w:val="24"/>
          <w:szCs w:val="24"/>
        </w:rPr>
        <w:t xml:space="preserve">. </w:t>
      </w:r>
    </w:p>
    <w:p w14:paraId="6310A14A"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91CB7E5" w14:textId="408CAA94" w:rsidR="00C34026" w:rsidRDefault="00C3402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Aliquot BIOPS into conical tubes </w:t>
      </w:r>
      <w:r w:rsidR="00A32D90">
        <w:rPr>
          <w:rFonts w:asciiTheme="majorHAnsi" w:hAnsiTheme="majorHAnsi" w:cstheme="majorHAnsi"/>
          <w:sz w:val="24"/>
          <w:szCs w:val="24"/>
        </w:rPr>
        <w:t xml:space="preserve">(15 mL or 50 mL) </w:t>
      </w:r>
      <w:r w:rsidRPr="00894066">
        <w:rPr>
          <w:rFonts w:asciiTheme="majorHAnsi" w:hAnsiTheme="majorHAnsi" w:cstheme="majorHAnsi"/>
          <w:sz w:val="24"/>
          <w:szCs w:val="24"/>
        </w:rPr>
        <w:t>and store at -20</w:t>
      </w:r>
      <w:r w:rsidR="00C830D9" w:rsidRPr="00894066">
        <w:rPr>
          <w:rFonts w:asciiTheme="majorHAnsi" w:hAnsiTheme="majorHAnsi" w:cstheme="majorHAnsi"/>
          <w:sz w:val="24"/>
          <w:szCs w:val="24"/>
        </w:rPr>
        <w:t xml:space="preserve"> </w:t>
      </w:r>
      <w:r w:rsidRPr="00894066">
        <w:rPr>
          <w:rFonts w:asciiTheme="majorHAnsi" w:hAnsiTheme="majorHAnsi" w:cstheme="majorHAnsi"/>
          <w:sz w:val="24"/>
          <w:szCs w:val="24"/>
        </w:rPr>
        <w:t xml:space="preserve">°C until use. Only thaw once, just before use. </w:t>
      </w:r>
    </w:p>
    <w:p w14:paraId="6F78CE8C"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7DC77D6A" w14:textId="7D27DC1B" w:rsidR="00C34026" w:rsidRDefault="00C34026"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Prepare </w:t>
      </w:r>
      <w:r w:rsidR="00EF30FC">
        <w:rPr>
          <w:rFonts w:asciiTheme="majorHAnsi" w:hAnsiTheme="majorHAnsi" w:cstheme="majorHAnsi"/>
          <w:sz w:val="24"/>
          <w:szCs w:val="24"/>
        </w:rPr>
        <w:t>1 L</w:t>
      </w:r>
      <w:r w:rsidRPr="00894066">
        <w:rPr>
          <w:rFonts w:asciiTheme="majorHAnsi" w:hAnsiTheme="majorHAnsi" w:cstheme="majorHAnsi"/>
          <w:sz w:val="24"/>
          <w:szCs w:val="24"/>
        </w:rPr>
        <w:t xml:space="preserve"> </w:t>
      </w:r>
      <w:r w:rsidR="00662157">
        <w:rPr>
          <w:rFonts w:asciiTheme="majorHAnsi" w:hAnsiTheme="majorHAnsi" w:cstheme="majorHAnsi"/>
          <w:sz w:val="24"/>
          <w:szCs w:val="24"/>
        </w:rPr>
        <w:t xml:space="preserve">of </w:t>
      </w:r>
      <w:r w:rsidRPr="00894066">
        <w:rPr>
          <w:rFonts w:asciiTheme="majorHAnsi" w:hAnsiTheme="majorHAnsi" w:cstheme="majorHAnsi"/>
          <w:sz w:val="24"/>
          <w:szCs w:val="24"/>
        </w:rPr>
        <w:t xml:space="preserve">mitochondrial respiration </w:t>
      </w:r>
      <w:r w:rsidR="00EF30FC">
        <w:rPr>
          <w:rFonts w:asciiTheme="majorHAnsi" w:hAnsiTheme="majorHAnsi" w:cstheme="majorHAnsi"/>
          <w:sz w:val="24"/>
          <w:szCs w:val="24"/>
        </w:rPr>
        <w:t>medium</w:t>
      </w:r>
      <w:r w:rsidRPr="00894066">
        <w:rPr>
          <w:rFonts w:asciiTheme="majorHAnsi" w:hAnsiTheme="majorHAnsi" w:cstheme="majorHAnsi"/>
          <w:sz w:val="24"/>
          <w:szCs w:val="24"/>
        </w:rPr>
        <w:t xml:space="preserve"> (MiR05)</w:t>
      </w:r>
      <w:r w:rsidR="00302DA5" w:rsidRPr="00894066">
        <w:rPr>
          <w:rFonts w:asciiTheme="majorHAnsi" w:hAnsiTheme="majorHAnsi" w:cstheme="majorHAnsi"/>
          <w:sz w:val="24"/>
          <w:szCs w:val="24"/>
        </w:rPr>
        <w:t xml:space="preserve"> in </w:t>
      </w:r>
      <w:r w:rsidR="00662157">
        <w:rPr>
          <w:rFonts w:asciiTheme="majorHAnsi" w:hAnsiTheme="majorHAnsi" w:cstheme="majorHAnsi"/>
          <w:sz w:val="24"/>
          <w:szCs w:val="24"/>
        </w:rPr>
        <w:t xml:space="preserve">a </w:t>
      </w:r>
      <w:r w:rsidR="00302DA5" w:rsidRPr="00894066">
        <w:rPr>
          <w:rFonts w:asciiTheme="majorHAnsi" w:hAnsiTheme="majorHAnsi" w:cstheme="majorHAnsi"/>
          <w:sz w:val="24"/>
          <w:szCs w:val="24"/>
        </w:rPr>
        <w:t>1000 mL glass beaker</w:t>
      </w:r>
      <w:r w:rsidR="00A32D90">
        <w:rPr>
          <w:rFonts w:asciiTheme="majorHAnsi" w:hAnsiTheme="majorHAnsi" w:cstheme="majorHAnsi"/>
          <w:sz w:val="24"/>
          <w:szCs w:val="24"/>
        </w:rPr>
        <w:t>.</w:t>
      </w:r>
    </w:p>
    <w:p w14:paraId="1D0217DE"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728F19F9" w14:textId="7E4FFE56" w:rsidR="00C830D9" w:rsidRDefault="00C830D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Add 0.190 g </w:t>
      </w:r>
      <w:r w:rsidR="00662157">
        <w:rPr>
          <w:rFonts w:asciiTheme="majorHAnsi" w:hAnsiTheme="majorHAnsi" w:cstheme="majorHAnsi"/>
          <w:sz w:val="24"/>
          <w:szCs w:val="24"/>
        </w:rPr>
        <w:t xml:space="preserve">of </w:t>
      </w:r>
      <w:r w:rsidRPr="00894066">
        <w:rPr>
          <w:rFonts w:asciiTheme="majorHAnsi" w:hAnsiTheme="majorHAnsi" w:cstheme="majorHAnsi"/>
          <w:sz w:val="24"/>
          <w:szCs w:val="24"/>
        </w:rPr>
        <w:t>EGTA (</w:t>
      </w:r>
      <w:r w:rsidR="00662157">
        <w:rPr>
          <w:rFonts w:asciiTheme="majorHAnsi" w:hAnsiTheme="majorHAnsi" w:cstheme="majorHAnsi"/>
          <w:sz w:val="24"/>
          <w:szCs w:val="24"/>
        </w:rPr>
        <w:t>0</w:t>
      </w:r>
      <w:r w:rsidRPr="00894066">
        <w:rPr>
          <w:rFonts w:asciiTheme="majorHAnsi" w:hAnsiTheme="majorHAnsi" w:cstheme="majorHAnsi"/>
          <w:sz w:val="24"/>
          <w:szCs w:val="24"/>
        </w:rPr>
        <w:t>.5 mM final concentration)</w:t>
      </w:r>
      <w:r w:rsidR="00A32D90">
        <w:rPr>
          <w:rFonts w:asciiTheme="majorHAnsi" w:hAnsiTheme="majorHAnsi" w:cstheme="majorHAnsi"/>
          <w:sz w:val="24"/>
          <w:szCs w:val="24"/>
        </w:rPr>
        <w:t>.</w:t>
      </w:r>
    </w:p>
    <w:p w14:paraId="0363A511"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76E44CDB" w14:textId="7FA0F12E" w:rsidR="00C830D9" w:rsidRDefault="00C830D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Add </w:t>
      </w:r>
      <w:r w:rsidR="00B230BF" w:rsidRPr="00894066">
        <w:rPr>
          <w:rFonts w:asciiTheme="majorHAnsi" w:hAnsiTheme="majorHAnsi" w:cstheme="majorHAnsi"/>
          <w:sz w:val="24"/>
          <w:szCs w:val="24"/>
        </w:rPr>
        <w:t xml:space="preserve">0.610 </w:t>
      </w:r>
      <w:r w:rsidRPr="00894066">
        <w:rPr>
          <w:rFonts w:asciiTheme="majorHAnsi" w:hAnsiTheme="majorHAnsi" w:cstheme="majorHAnsi"/>
          <w:sz w:val="24"/>
          <w:szCs w:val="24"/>
        </w:rPr>
        <w:t xml:space="preserve">g </w:t>
      </w:r>
      <w:r w:rsidR="00662157">
        <w:rPr>
          <w:rFonts w:asciiTheme="majorHAnsi" w:hAnsiTheme="majorHAnsi" w:cstheme="majorHAnsi"/>
          <w:sz w:val="24"/>
          <w:szCs w:val="24"/>
        </w:rPr>
        <w:t xml:space="preserve">of </w:t>
      </w:r>
      <w:r w:rsidRPr="00894066">
        <w:rPr>
          <w:rFonts w:asciiTheme="majorHAnsi" w:hAnsiTheme="majorHAnsi" w:cstheme="majorHAnsi"/>
          <w:sz w:val="24"/>
          <w:szCs w:val="24"/>
        </w:rPr>
        <w:t>MgCL</w:t>
      </w:r>
      <w:r w:rsidRPr="00894066">
        <w:rPr>
          <w:rFonts w:asciiTheme="majorHAnsi" w:hAnsiTheme="majorHAnsi" w:cstheme="majorHAnsi"/>
          <w:sz w:val="24"/>
          <w:szCs w:val="24"/>
          <w:vertAlign w:val="subscript"/>
        </w:rPr>
        <w:t>2</w:t>
      </w:r>
      <w:r w:rsidR="00662157" w:rsidRPr="00D72F13">
        <w:rPr>
          <w:rFonts w:asciiTheme="majorHAnsi" w:hAnsiTheme="majorHAnsi" w:cstheme="majorHAnsi"/>
          <w:sz w:val="24"/>
          <w:szCs w:val="24"/>
        </w:rPr>
        <w:t>·</w:t>
      </w:r>
      <w:r w:rsidRPr="00894066">
        <w:rPr>
          <w:rFonts w:asciiTheme="majorHAnsi" w:hAnsiTheme="majorHAnsi" w:cstheme="majorHAnsi"/>
          <w:sz w:val="24"/>
          <w:szCs w:val="24"/>
        </w:rPr>
        <w:t>6H</w:t>
      </w:r>
      <w:r w:rsidRPr="00894066">
        <w:rPr>
          <w:rFonts w:asciiTheme="majorHAnsi" w:hAnsiTheme="majorHAnsi" w:cstheme="majorHAnsi"/>
          <w:sz w:val="24"/>
          <w:szCs w:val="24"/>
          <w:vertAlign w:val="subscript"/>
        </w:rPr>
        <w:t>2</w:t>
      </w:r>
      <w:r w:rsidRPr="00894066">
        <w:rPr>
          <w:rFonts w:asciiTheme="majorHAnsi" w:hAnsiTheme="majorHAnsi" w:cstheme="majorHAnsi"/>
          <w:sz w:val="24"/>
          <w:szCs w:val="24"/>
        </w:rPr>
        <w:t>O (</w:t>
      </w:r>
      <w:r w:rsidR="00B230BF" w:rsidRPr="00894066">
        <w:rPr>
          <w:rFonts w:asciiTheme="majorHAnsi" w:hAnsiTheme="majorHAnsi" w:cstheme="majorHAnsi"/>
          <w:sz w:val="24"/>
          <w:szCs w:val="24"/>
        </w:rPr>
        <w:t>3</w:t>
      </w:r>
      <w:r w:rsidRPr="00894066">
        <w:rPr>
          <w:rFonts w:asciiTheme="majorHAnsi" w:hAnsiTheme="majorHAnsi" w:cstheme="majorHAnsi"/>
          <w:sz w:val="24"/>
          <w:szCs w:val="24"/>
        </w:rPr>
        <w:t xml:space="preserve"> mM final concentration)</w:t>
      </w:r>
      <w:r w:rsidR="00A32D90">
        <w:rPr>
          <w:rFonts w:asciiTheme="majorHAnsi" w:hAnsiTheme="majorHAnsi" w:cstheme="majorHAnsi"/>
          <w:sz w:val="24"/>
          <w:szCs w:val="24"/>
        </w:rPr>
        <w:t>.</w:t>
      </w:r>
    </w:p>
    <w:p w14:paraId="04BC1947" w14:textId="77777777" w:rsidR="008947B5" w:rsidRPr="0089406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2F6560E0" w14:textId="1CD0066A" w:rsidR="00C830D9" w:rsidRDefault="00C830D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1F5B70">
        <w:rPr>
          <w:rFonts w:asciiTheme="majorHAnsi" w:hAnsiTheme="majorHAnsi" w:cstheme="majorHAnsi"/>
          <w:sz w:val="24"/>
          <w:szCs w:val="24"/>
        </w:rPr>
        <w:t xml:space="preserve">Add 2.502 g </w:t>
      </w:r>
      <w:r w:rsidR="00662157">
        <w:rPr>
          <w:rFonts w:asciiTheme="majorHAnsi" w:hAnsiTheme="majorHAnsi" w:cstheme="majorHAnsi"/>
          <w:sz w:val="24"/>
          <w:szCs w:val="24"/>
        </w:rPr>
        <w:t xml:space="preserve">of </w:t>
      </w:r>
      <w:r w:rsidRPr="001F5B70">
        <w:rPr>
          <w:rFonts w:asciiTheme="majorHAnsi" w:hAnsiTheme="majorHAnsi" w:cstheme="majorHAnsi"/>
          <w:sz w:val="24"/>
          <w:szCs w:val="24"/>
        </w:rPr>
        <w:t>Taurine (20 mM final concentration)</w:t>
      </w:r>
      <w:r w:rsidR="00A32D90">
        <w:rPr>
          <w:rFonts w:asciiTheme="majorHAnsi" w:hAnsiTheme="majorHAnsi" w:cstheme="majorHAnsi"/>
          <w:sz w:val="24"/>
          <w:szCs w:val="24"/>
        </w:rPr>
        <w:t>.</w:t>
      </w:r>
    </w:p>
    <w:p w14:paraId="14A14D3C" w14:textId="77777777" w:rsidR="008947B5" w:rsidRPr="001F5B70"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2452FAFD" w14:textId="59207393" w:rsidR="008947B5" w:rsidRDefault="00C830D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94066">
        <w:rPr>
          <w:rFonts w:asciiTheme="majorHAnsi" w:hAnsiTheme="majorHAnsi" w:cstheme="majorHAnsi"/>
          <w:sz w:val="24"/>
          <w:szCs w:val="24"/>
        </w:rPr>
        <w:t xml:space="preserve">Add </w:t>
      </w:r>
      <w:r w:rsidR="003170A5" w:rsidRPr="00894066">
        <w:rPr>
          <w:rFonts w:asciiTheme="majorHAnsi" w:hAnsiTheme="majorHAnsi" w:cstheme="majorHAnsi"/>
          <w:sz w:val="24"/>
          <w:szCs w:val="24"/>
        </w:rPr>
        <w:t>1.361</w:t>
      </w:r>
      <w:r w:rsidRPr="00894066">
        <w:rPr>
          <w:rFonts w:asciiTheme="majorHAnsi" w:hAnsiTheme="majorHAnsi" w:cstheme="majorHAnsi"/>
          <w:sz w:val="24"/>
          <w:szCs w:val="24"/>
        </w:rPr>
        <w:t xml:space="preserve"> g </w:t>
      </w:r>
      <w:r w:rsidR="00662157">
        <w:rPr>
          <w:rFonts w:asciiTheme="majorHAnsi" w:hAnsiTheme="majorHAnsi" w:cstheme="majorHAnsi"/>
          <w:sz w:val="24"/>
          <w:szCs w:val="24"/>
        </w:rPr>
        <w:t xml:space="preserve">of </w:t>
      </w:r>
      <w:r w:rsidR="00B230BF" w:rsidRPr="00894066">
        <w:rPr>
          <w:rFonts w:asciiTheme="majorHAnsi" w:hAnsiTheme="majorHAnsi" w:cstheme="majorHAnsi"/>
          <w:sz w:val="24"/>
          <w:szCs w:val="24"/>
        </w:rPr>
        <w:t>KH</w:t>
      </w:r>
      <w:r w:rsidRPr="00894066">
        <w:rPr>
          <w:rFonts w:asciiTheme="majorHAnsi" w:hAnsiTheme="majorHAnsi" w:cstheme="majorHAnsi"/>
          <w:sz w:val="24"/>
          <w:szCs w:val="24"/>
          <w:vertAlign w:val="subscript"/>
        </w:rPr>
        <w:t>2</w:t>
      </w:r>
      <w:r w:rsidRPr="00894066">
        <w:rPr>
          <w:rFonts w:asciiTheme="majorHAnsi" w:hAnsiTheme="majorHAnsi" w:cstheme="majorHAnsi"/>
          <w:sz w:val="24"/>
          <w:szCs w:val="24"/>
        </w:rPr>
        <w:t>P</w:t>
      </w:r>
      <w:r w:rsidR="00B230BF" w:rsidRPr="00894066">
        <w:rPr>
          <w:rFonts w:asciiTheme="majorHAnsi" w:hAnsiTheme="majorHAnsi" w:cstheme="majorHAnsi"/>
          <w:sz w:val="24"/>
          <w:szCs w:val="24"/>
        </w:rPr>
        <w:t>O</w:t>
      </w:r>
      <w:r w:rsidR="00B230BF" w:rsidRPr="00894066">
        <w:rPr>
          <w:rFonts w:asciiTheme="majorHAnsi" w:hAnsiTheme="majorHAnsi" w:cstheme="majorHAnsi"/>
          <w:sz w:val="24"/>
          <w:szCs w:val="24"/>
          <w:vertAlign w:val="subscript"/>
        </w:rPr>
        <w:t>4</w:t>
      </w:r>
      <w:r w:rsidRPr="00894066">
        <w:rPr>
          <w:rFonts w:asciiTheme="majorHAnsi" w:hAnsiTheme="majorHAnsi" w:cstheme="majorHAnsi"/>
          <w:sz w:val="24"/>
          <w:szCs w:val="24"/>
        </w:rPr>
        <w:t xml:space="preserve"> (1</w:t>
      </w:r>
      <w:r w:rsidR="003170A5" w:rsidRPr="00894066">
        <w:rPr>
          <w:rFonts w:asciiTheme="majorHAnsi" w:hAnsiTheme="majorHAnsi" w:cstheme="majorHAnsi"/>
          <w:sz w:val="24"/>
          <w:szCs w:val="24"/>
        </w:rPr>
        <w:t>0</w:t>
      </w:r>
      <w:r w:rsidRPr="00894066">
        <w:rPr>
          <w:rFonts w:asciiTheme="majorHAnsi" w:hAnsiTheme="majorHAnsi" w:cstheme="majorHAnsi"/>
          <w:sz w:val="24"/>
          <w:szCs w:val="24"/>
        </w:rPr>
        <w:t xml:space="preserve"> mM final concentration)</w:t>
      </w:r>
      <w:r w:rsidR="00A32D90">
        <w:rPr>
          <w:rFonts w:asciiTheme="majorHAnsi" w:hAnsiTheme="majorHAnsi" w:cstheme="majorHAnsi"/>
          <w:sz w:val="24"/>
          <w:szCs w:val="24"/>
        </w:rPr>
        <w:t>.</w:t>
      </w:r>
    </w:p>
    <w:p w14:paraId="57DFC8CB" w14:textId="77777777" w:rsidR="008947B5" w:rsidRPr="005510DC"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53A23F6C" w14:textId="07DB2942" w:rsidR="00C830D9" w:rsidRDefault="00C830D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D82C51">
        <w:rPr>
          <w:rFonts w:asciiTheme="majorHAnsi" w:hAnsiTheme="majorHAnsi" w:cstheme="majorHAnsi"/>
          <w:sz w:val="24"/>
          <w:szCs w:val="24"/>
        </w:rPr>
        <w:t xml:space="preserve">Add </w:t>
      </w:r>
      <w:r w:rsidR="003170A5">
        <w:rPr>
          <w:rFonts w:asciiTheme="majorHAnsi" w:hAnsiTheme="majorHAnsi" w:cstheme="majorHAnsi"/>
          <w:sz w:val="24"/>
          <w:szCs w:val="24"/>
        </w:rPr>
        <w:t xml:space="preserve">4.77 </w:t>
      </w:r>
      <w:r w:rsidRPr="00D82C51">
        <w:rPr>
          <w:rFonts w:asciiTheme="majorHAnsi" w:hAnsiTheme="majorHAnsi" w:cstheme="majorHAnsi"/>
          <w:sz w:val="24"/>
          <w:szCs w:val="24"/>
        </w:rPr>
        <w:t xml:space="preserve">g </w:t>
      </w:r>
      <w:r w:rsidR="00662157">
        <w:rPr>
          <w:rFonts w:asciiTheme="majorHAnsi" w:hAnsiTheme="majorHAnsi" w:cstheme="majorHAnsi"/>
          <w:sz w:val="24"/>
          <w:szCs w:val="24"/>
        </w:rPr>
        <w:t xml:space="preserve">of </w:t>
      </w:r>
      <w:r w:rsidR="003170A5">
        <w:rPr>
          <w:rFonts w:asciiTheme="majorHAnsi" w:hAnsiTheme="majorHAnsi" w:cstheme="majorHAnsi"/>
          <w:sz w:val="24"/>
          <w:szCs w:val="24"/>
        </w:rPr>
        <w:t>HEPES</w:t>
      </w:r>
      <w:r w:rsidRPr="00D82C51">
        <w:rPr>
          <w:rFonts w:asciiTheme="majorHAnsi" w:hAnsiTheme="majorHAnsi" w:cstheme="majorHAnsi"/>
          <w:sz w:val="24"/>
          <w:szCs w:val="24"/>
        </w:rPr>
        <w:t xml:space="preserve"> (</w:t>
      </w:r>
      <w:r w:rsidR="003170A5">
        <w:rPr>
          <w:rFonts w:asciiTheme="majorHAnsi" w:hAnsiTheme="majorHAnsi" w:cstheme="majorHAnsi"/>
          <w:sz w:val="24"/>
          <w:szCs w:val="24"/>
        </w:rPr>
        <w:t>20</w:t>
      </w:r>
      <w:r w:rsidRPr="00D82C51">
        <w:rPr>
          <w:rFonts w:asciiTheme="majorHAnsi" w:hAnsiTheme="majorHAnsi" w:cstheme="majorHAnsi"/>
          <w:sz w:val="24"/>
          <w:szCs w:val="24"/>
        </w:rPr>
        <w:t xml:space="preserve"> mM final concentration)</w:t>
      </w:r>
      <w:r w:rsidR="00A32D90">
        <w:rPr>
          <w:rFonts w:asciiTheme="majorHAnsi" w:hAnsiTheme="majorHAnsi" w:cstheme="majorHAnsi"/>
          <w:sz w:val="24"/>
          <w:szCs w:val="24"/>
        </w:rPr>
        <w:t>.</w:t>
      </w:r>
    </w:p>
    <w:p w14:paraId="6C909589" w14:textId="77777777" w:rsidR="008947B5" w:rsidRPr="00D82C51"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3DADA8F" w14:textId="0534FF45" w:rsidR="003170A5" w:rsidRPr="00D72F13" w:rsidRDefault="00C830D9" w:rsidP="00D72F13">
      <w:pPr>
        <w:pStyle w:val="ListParagraph"/>
        <w:numPr>
          <w:ilvl w:val="2"/>
          <w:numId w:val="13"/>
        </w:numPr>
        <w:spacing w:after="0" w:line="240" w:lineRule="auto"/>
        <w:ind w:left="0" w:firstLine="0"/>
        <w:contextualSpacing w:val="0"/>
        <w:jc w:val="both"/>
      </w:pPr>
      <w:r w:rsidRPr="00D82C51">
        <w:rPr>
          <w:rFonts w:asciiTheme="majorHAnsi" w:hAnsiTheme="majorHAnsi" w:cstheme="majorHAnsi"/>
          <w:sz w:val="24"/>
          <w:szCs w:val="24"/>
        </w:rPr>
        <w:t xml:space="preserve">Add </w:t>
      </w:r>
      <w:r w:rsidR="003170A5">
        <w:rPr>
          <w:rFonts w:asciiTheme="majorHAnsi" w:hAnsiTheme="majorHAnsi" w:cstheme="majorHAnsi"/>
          <w:sz w:val="24"/>
          <w:szCs w:val="24"/>
        </w:rPr>
        <w:t>37.65</w:t>
      </w:r>
      <w:r w:rsidRPr="00D82C51">
        <w:rPr>
          <w:rFonts w:asciiTheme="majorHAnsi" w:hAnsiTheme="majorHAnsi" w:cstheme="majorHAnsi"/>
          <w:sz w:val="24"/>
          <w:szCs w:val="24"/>
        </w:rPr>
        <w:t xml:space="preserve"> g </w:t>
      </w:r>
      <w:r w:rsidR="00662157">
        <w:rPr>
          <w:rFonts w:asciiTheme="majorHAnsi" w:hAnsiTheme="majorHAnsi" w:cstheme="majorHAnsi"/>
          <w:sz w:val="24"/>
          <w:szCs w:val="24"/>
        </w:rPr>
        <w:t xml:space="preserve">of </w:t>
      </w:r>
      <w:r w:rsidR="003170A5">
        <w:rPr>
          <w:rFonts w:asciiTheme="majorHAnsi" w:hAnsiTheme="majorHAnsi" w:cstheme="majorHAnsi"/>
          <w:sz w:val="24"/>
          <w:szCs w:val="24"/>
        </w:rPr>
        <w:t xml:space="preserve">D-Sucrose </w:t>
      </w:r>
      <w:r w:rsidRPr="00D82C51">
        <w:rPr>
          <w:rFonts w:asciiTheme="majorHAnsi" w:hAnsiTheme="majorHAnsi" w:cstheme="majorHAnsi"/>
          <w:sz w:val="24"/>
          <w:szCs w:val="24"/>
        </w:rPr>
        <w:t>(</w:t>
      </w:r>
      <w:r w:rsidR="003170A5">
        <w:rPr>
          <w:rFonts w:asciiTheme="majorHAnsi" w:hAnsiTheme="majorHAnsi" w:cstheme="majorHAnsi"/>
          <w:sz w:val="24"/>
          <w:szCs w:val="24"/>
        </w:rPr>
        <w:t>11</w:t>
      </w:r>
      <w:r w:rsidRPr="00D82C51">
        <w:rPr>
          <w:rFonts w:asciiTheme="majorHAnsi" w:hAnsiTheme="majorHAnsi" w:cstheme="majorHAnsi"/>
          <w:sz w:val="24"/>
          <w:szCs w:val="24"/>
        </w:rPr>
        <w:t>0 mM final concentration)</w:t>
      </w:r>
      <w:r w:rsidR="00A32D90">
        <w:rPr>
          <w:rFonts w:asciiTheme="majorHAnsi" w:hAnsiTheme="majorHAnsi" w:cstheme="majorHAnsi"/>
          <w:sz w:val="24"/>
          <w:szCs w:val="24"/>
        </w:rPr>
        <w:t>.</w:t>
      </w:r>
    </w:p>
    <w:p w14:paraId="5B508703" w14:textId="77777777" w:rsidR="008947B5" w:rsidRDefault="008947B5" w:rsidP="00D72F13">
      <w:pPr>
        <w:pStyle w:val="ListParagraph"/>
        <w:spacing w:after="0" w:line="240" w:lineRule="auto"/>
        <w:ind w:left="0"/>
        <w:contextualSpacing w:val="0"/>
        <w:jc w:val="both"/>
      </w:pPr>
    </w:p>
    <w:p w14:paraId="5227F9AB" w14:textId="3442A603" w:rsidR="00FD06D6" w:rsidRDefault="004D558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Add 800 mL of H</w:t>
      </w:r>
      <w:r>
        <w:rPr>
          <w:rFonts w:asciiTheme="majorHAnsi" w:hAnsiTheme="majorHAnsi" w:cstheme="majorHAnsi"/>
          <w:sz w:val="24"/>
          <w:szCs w:val="24"/>
          <w:vertAlign w:val="subscript"/>
        </w:rPr>
        <w:t>2</w:t>
      </w:r>
      <w:r>
        <w:rPr>
          <w:rFonts w:asciiTheme="majorHAnsi" w:hAnsiTheme="majorHAnsi" w:cstheme="majorHAnsi"/>
          <w:sz w:val="24"/>
          <w:szCs w:val="24"/>
        </w:rPr>
        <w:t xml:space="preserve">O and mix </w:t>
      </w:r>
      <w:r w:rsidR="00662157">
        <w:rPr>
          <w:rFonts w:asciiTheme="majorHAnsi" w:hAnsiTheme="majorHAnsi" w:cstheme="majorHAnsi"/>
          <w:sz w:val="24"/>
          <w:szCs w:val="24"/>
        </w:rPr>
        <w:t xml:space="preserve">the constituents </w:t>
      </w:r>
      <w:r w:rsidR="007F241B">
        <w:rPr>
          <w:rFonts w:asciiTheme="majorHAnsi" w:hAnsiTheme="majorHAnsi" w:cstheme="majorHAnsi"/>
          <w:sz w:val="24"/>
          <w:szCs w:val="24"/>
        </w:rPr>
        <w:t xml:space="preserve">using a </w:t>
      </w:r>
      <w:r>
        <w:rPr>
          <w:rFonts w:asciiTheme="majorHAnsi" w:hAnsiTheme="majorHAnsi" w:cstheme="majorHAnsi"/>
          <w:sz w:val="24"/>
          <w:szCs w:val="24"/>
        </w:rPr>
        <w:t xml:space="preserve">magnetic </w:t>
      </w:r>
      <w:r w:rsidR="007F241B">
        <w:rPr>
          <w:rFonts w:asciiTheme="majorHAnsi" w:hAnsiTheme="majorHAnsi" w:cstheme="majorHAnsi"/>
          <w:sz w:val="24"/>
          <w:szCs w:val="24"/>
        </w:rPr>
        <w:t xml:space="preserve">stirrer </w:t>
      </w:r>
      <w:r>
        <w:rPr>
          <w:rFonts w:asciiTheme="majorHAnsi" w:hAnsiTheme="majorHAnsi" w:cstheme="majorHAnsi"/>
          <w:sz w:val="24"/>
          <w:szCs w:val="24"/>
        </w:rPr>
        <w:t>at 3</w:t>
      </w:r>
      <w:r w:rsidRPr="00D82C51">
        <w:rPr>
          <w:rFonts w:asciiTheme="majorHAnsi" w:hAnsiTheme="majorHAnsi" w:cstheme="majorHAnsi"/>
          <w:sz w:val="24"/>
          <w:szCs w:val="24"/>
        </w:rPr>
        <w:t>0</w:t>
      </w:r>
      <w:r w:rsidR="00662157">
        <w:rPr>
          <w:rFonts w:asciiTheme="majorHAnsi" w:hAnsiTheme="majorHAnsi" w:cstheme="majorHAnsi"/>
          <w:sz w:val="24"/>
          <w:szCs w:val="24"/>
        </w:rPr>
        <w:t xml:space="preserve"> </w:t>
      </w:r>
      <w:r w:rsidRPr="00D82C51">
        <w:rPr>
          <w:rFonts w:asciiTheme="majorHAnsi" w:hAnsiTheme="majorHAnsi" w:cstheme="majorHAnsi"/>
          <w:sz w:val="24"/>
          <w:szCs w:val="24"/>
        </w:rPr>
        <w:t>°C</w:t>
      </w:r>
      <w:r>
        <w:rPr>
          <w:rFonts w:asciiTheme="majorHAnsi" w:hAnsiTheme="majorHAnsi" w:cstheme="majorHAnsi"/>
          <w:sz w:val="24"/>
          <w:szCs w:val="24"/>
        </w:rPr>
        <w:t xml:space="preserve">. </w:t>
      </w:r>
    </w:p>
    <w:p w14:paraId="057E216F"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6E041E66" w14:textId="26774CB4" w:rsidR="00FD06D6" w:rsidRDefault="00FD06D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D82C51">
        <w:rPr>
          <w:rFonts w:asciiTheme="majorHAnsi" w:hAnsiTheme="majorHAnsi" w:cstheme="majorHAnsi"/>
          <w:sz w:val="24"/>
          <w:szCs w:val="24"/>
        </w:rPr>
        <w:t xml:space="preserve">Add </w:t>
      </w:r>
      <w:r>
        <w:rPr>
          <w:rFonts w:asciiTheme="majorHAnsi" w:hAnsiTheme="majorHAnsi" w:cstheme="majorHAnsi"/>
          <w:sz w:val="24"/>
          <w:szCs w:val="24"/>
        </w:rPr>
        <w:t>120 mL of 0.5 M</w:t>
      </w:r>
      <w:r w:rsidRPr="00D82C51">
        <w:rPr>
          <w:rFonts w:asciiTheme="majorHAnsi" w:hAnsiTheme="majorHAnsi" w:cstheme="majorHAnsi"/>
          <w:sz w:val="24"/>
          <w:szCs w:val="24"/>
        </w:rPr>
        <w:t xml:space="preserve"> </w:t>
      </w:r>
      <w:proofErr w:type="spellStart"/>
      <w:r>
        <w:rPr>
          <w:rFonts w:asciiTheme="majorHAnsi" w:hAnsiTheme="majorHAnsi" w:cstheme="majorHAnsi"/>
          <w:sz w:val="24"/>
          <w:szCs w:val="24"/>
        </w:rPr>
        <w:t>Lactobionic</w:t>
      </w:r>
      <w:proofErr w:type="spellEnd"/>
      <w:r>
        <w:rPr>
          <w:rFonts w:asciiTheme="majorHAnsi" w:hAnsiTheme="majorHAnsi" w:cstheme="majorHAnsi"/>
          <w:sz w:val="24"/>
          <w:szCs w:val="24"/>
        </w:rPr>
        <w:t xml:space="preserve"> acid</w:t>
      </w:r>
      <w:r w:rsidRPr="00D82C51">
        <w:rPr>
          <w:rFonts w:asciiTheme="majorHAnsi" w:hAnsiTheme="majorHAnsi" w:cstheme="majorHAnsi"/>
          <w:sz w:val="24"/>
          <w:szCs w:val="24"/>
        </w:rPr>
        <w:t xml:space="preserve"> (</w:t>
      </w:r>
      <w:r>
        <w:rPr>
          <w:rFonts w:asciiTheme="majorHAnsi" w:hAnsiTheme="majorHAnsi" w:cstheme="majorHAnsi"/>
          <w:sz w:val="24"/>
          <w:szCs w:val="24"/>
        </w:rPr>
        <w:t>6</w:t>
      </w:r>
      <w:r w:rsidRPr="00D82C51">
        <w:rPr>
          <w:rFonts w:asciiTheme="majorHAnsi" w:hAnsiTheme="majorHAnsi" w:cstheme="majorHAnsi"/>
          <w:sz w:val="24"/>
          <w:szCs w:val="24"/>
        </w:rPr>
        <w:t>0 mM final concentration)</w:t>
      </w:r>
      <w:r w:rsidR="00A32D90">
        <w:rPr>
          <w:rFonts w:asciiTheme="majorHAnsi" w:hAnsiTheme="majorHAnsi" w:cstheme="majorHAnsi"/>
          <w:sz w:val="24"/>
          <w:szCs w:val="24"/>
        </w:rPr>
        <w:t>.</w:t>
      </w:r>
    </w:p>
    <w:p w14:paraId="49C65F6B"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02D6BA92" w14:textId="22B02995" w:rsidR="008947B5" w:rsidRDefault="00FD06D6"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Dissolve 35.83 g </w:t>
      </w:r>
      <w:r w:rsidR="00662157">
        <w:rPr>
          <w:rFonts w:asciiTheme="majorHAnsi" w:hAnsiTheme="majorHAnsi" w:cstheme="majorHAnsi"/>
          <w:sz w:val="24"/>
          <w:szCs w:val="24"/>
        </w:rPr>
        <w:t xml:space="preserve">of </w:t>
      </w:r>
      <w:proofErr w:type="spellStart"/>
      <w:r w:rsidR="00D14E18">
        <w:rPr>
          <w:rFonts w:asciiTheme="majorHAnsi" w:hAnsiTheme="majorHAnsi" w:cstheme="majorHAnsi"/>
          <w:sz w:val="24"/>
          <w:szCs w:val="24"/>
        </w:rPr>
        <w:t>L</w:t>
      </w:r>
      <w:r>
        <w:rPr>
          <w:rFonts w:asciiTheme="majorHAnsi" w:hAnsiTheme="majorHAnsi" w:cstheme="majorHAnsi"/>
          <w:sz w:val="24"/>
          <w:szCs w:val="24"/>
        </w:rPr>
        <w:t>actobionic</w:t>
      </w:r>
      <w:proofErr w:type="spellEnd"/>
      <w:r>
        <w:rPr>
          <w:rFonts w:asciiTheme="majorHAnsi" w:hAnsiTheme="majorHAnsi" w:cstheme="majorHAnsi"/>
          <w:sz w:val="24"/>
          <w:szCs w:val="24"/>
        </w:rPr>
        <w:t xml:space="preserve"> acid in 100 mL of H</w:t>
      </w:r>
      <w:r>
        <w:rPr>
          <w:rFonts w:asciiTheme="majorHAnsi" w:hAnsiTheme="majorHAnsi" w:cstheme="majorHAnsi"/>
          <w:sz w:val="24"/>
          <w:szCs w:val="24"/>
          <w:vertAlign w:val="subscript"/>
        </w:rPr>
        <w:t>2</w:t>
      </w:r>
      <w:r>
        <w:rPr>
          <w:rFonts w:asciiTheme="majorHAnsi" w:hAnsiTheme="majorHAnsi" w:cstheme="majorHAnsi"/>
          <w:sz w:val="24"/>
          <w:szCs w:val="24"/>
        </w:rPr>
        <w:t>O.</w:t>
      </w:r>
    </w:p>
    <w:p w14:paraId="685308D8" w14:textId="77777777" w:rsidR="008947B5" w:rsidRPr="005510DC"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717E634A" w14:textId="4A9A8DB0" w:rsidR="00FD06D6" w:rsidRDefault="00FD06D6"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Adjust pH to 7.0 with 5 M KOH and bring volume up to 200 mL with H</w:t>
      </w:r>
      <w:r>
        <w:rPr>
          <w:rFonts w:asciiTheme="majorHAnsi" w:hAnsiTheme="majorHAnsi" w:cstheme="majorHAnsi"/>
          <w:sz w:val="24"/>
          <w:szCs w:val="24"/>
          <w:vertAlign w:val="subscript"/>
        </w:rPr>
        <w:t>2</w:t>
      </w:r>
      <w:r>
        <w:rPr>
          <w:rFonts w:asciiTheme="majorHAnsi" w:hAnsiTheme="majorHAnsi" w:cstheme="majorHAnsi"/>
          <w:sz w:val="24"/>
          <w:szCs w:val="24"/>
        </w:rPr>
        <w:t>O.</w:t>
      </w:r>
    </w:p>
    <w:p w14:paraId="263A7C98" w14:textId="77777777" w:rsidR="008947B5" w:rsidRPr="00485DB7"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456B5B57" w14:textId="7B7DF733" w:rsidR="00302DA5" w:rsidRDefault="00FD06D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Mix </w:t>
      </w:r>
      <w:r w:rsidR="00D14E18">
        <w:rPr>
          <w:rFonts w:asciiTheme="majorHAnsi" w:hAnsiTheme="majorHAnsi" w:cstheme="majorHAnsi"/>
          <w:sz w:val="24"/>
          <w:szCs w:val="24"/>
        </w:rPr>
        <w:t xml:space="preserve">the </w:t>
      </w:r>
      <w:r>
        <w:rPr>
          <w:rFonts w:asciiTheme="majorHAnsi" w:hAnsiTheme="majorHAnsi" w:cstheme="majorHAnsi"/>
          <w:sz w:val="24"/>
          <w:szCs w:val="24"/>
        </w:rPr>
        <w:t>solution and a</w:t>
      </w:r>
      <w:r w:rsidR="004D5589" w:rsidRPr="00D82C51">
        <w:rPr>
          <w:rFonts w:asciiTheme="majorHAnsi" w:hAnsiTheme="majorHAnsi" w:cstheme="majorHAnsi"/>
          <w:sz w:val="24"/>
          <w:szCs w:val="24"/>
        </w:rPr>
        <w:t xml:space="preserve">djust </w:t>
      </w:r>
      <w:r w:rsidR="004D5589">
        <w:rPr>
          <w:rFonts w:asciiTheme="majorHAnsi" w:hAnsiTheme="majorHAnsi" w:cstheme="majorHAnsi"/>
          <w:sz w:val="24"/>
          <w:szCs w:val="24"/>
        </w:rPr>
        <w:t xml:space="preserve">the </w:t>
      </w:r>
      <w:r w:rsidR="004D5589" w:rsidRPr="00D82C51">
        <w:rPr>
          <w:rFonts w:asciiTheme="majorHAnsi" w:hAnsiTheme="majorHAnsi" w:cstheme="majorHAnsi"/>
          <w:sz w:val="24"/>
          <w:szCs w:val="24"/>
        </w:rPr>
        <w:t xml:space="preserve">pH to 7.1 with 5 </w:t>
      </w:r>
      <w:r w:rsidR="004D5589">
        <w:rPr>
          <w:rFonts w:asciiTheme="majorHAnsi" w:hAnsiTheme="majorHAnsi" w:cstheme="majorHAnsi"/>
          <w:sz w:val="24"/>
          <w:szCs w:val="24"/>
        </w:rPr>
        <w:t>M</w:t>
      </w:r>
      <w:r w:rsidR="004D5589" w:rsidRPr="00D82C51">
        <w:rPr>
          <w:rFonts w:asciiTheme="majorHAnsi" w:hAnsiTheme="majorHAnsi" w:cstheme="majorHAnsi"/>
          <w:sz w:val="24"/>
          <w:szCs w:val="24"/>
        </w:rPr>
        <w:t xml:space="preserve"> KOH</w:t>
      </w:r>
      <w:r>
        <w:rPr>
          <w:rFonts w:asciiTheme="majorHAnsi" w:hAnsiTheme="majorHAnsi" w:cstheme="majorHAnsi"/>
          <w:sz w:val="24"/>
          <w:szCs w:val="24"/>
        </w:rPr>
        <w:t>.</w:t>
      </w:r>
    </w:p>
    <w:p w14:paraId="2A815AF0"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5C17B44F" w14:textId="16885796" w:rsidR="004D5589" w:rsidRDefault="00302DA5"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Weigh</w:t>
      </w:r>
      <w:r w:rsidRPr="00485DB7">
        <w:rPr>
          <w:rFonts w:asciiTheme="majorHAnsi" w:hAnsiTheme="majorHAnsi" w:cstheme="majorHAnsi"/>
          <w:sz w:val="24"/>
          <w:szCs w:val="24"/>
        </w:rPr>
        <w:t xml:space="preserve"> </w:t>
      </w:r>
      <w:r>
        <w:rPr>
          <w:rFonts w:asciiTheme="majorHAnsi" w:hAnsiTheme="majorHAnsi" w:cstheme="majorHAnsi"/>
          <w:sz w:val="24"/>
          <w:szCs w:val="24"/>
        </w:rPr>
        <w:t>1</w:t>
      </w:r>
      <w:r w:rsidRPr="00485DB7">
        <w:rPr>
          <w:rFonts w:asciiTheme="majorHAnsi" w:hAnsiTheme="majorHAnsi" w:cstheme="majorHAnsi"/>
          <w:sz w:val="24"/>
          <w:szCs w:val="24"/>
        </w:rPr>
        <w:t xml:space="preserve"> g </w:t>
      </w:r>
      <w:r w:rsidR="00662157">
        <w:rPr>
          <w:rFonts w:asciiTheme="majorHAnsi" w:hAnsiTheme="majorHAnsi" w:cstheme="majorHAnsi"/>
          <w:sz w:val="24"/>
          <w:szCs w:val="24"/>
        </w:rPr>
        <w:t xml:space="preserve">of </w:t>
      </w:r>
      <w:r>
        <w:rPr>
          <w:rFonts w:asciiTheme="majorHAnsi" w:hAnsiTheme="majorHAnsi" w:cstheme="majorHAnsi"/>
          <w:sz w:val="24"/>
          <w:szCs w:val="24"/>
        </w:rPr>
        <w:t xml:space="preserve">BSA, essentially fatty </w:t>
      </w:r>
      <w:r w:rsidR="00662157">
        <w:rPr>
          <w:rFonts w:asciiTheme="majorHAnsi" w:hAnsiTheme="majorHAnsi" w:cstheme="majorHAnsi"/>
          <w:sz w:val="24"/>
          <w:szCs w:val="24"/>
        </w:rPr>
        <w:t>acid-</w:t>
      </w:r>
      <w:r>
        <w:rPr>
          <w:rFonts w:asciiTheme="majorHAnsi" w:hAnsiTheme="majorHAnsi" w:cstheme="majorHAnsi"/>
          <w:sz w:val="24"/>
          <w:szCs w:val="24"/>
        </w:rPr>
        <w:t>free</w:t>
      </w:r>
      <w:r w:rsidRPr="00485DB7">
        <w:rPr>
          <w:rFonts w:asciiTheme="majorHAnsi" w:hAnsiTheme="majorHAnsi" w:cstheme="majorHAnsi"/>
          <w:sz w:val="24"/>
          <w:szCs w:val="24"/>
        </w:rPr>
        <w:t xml:space="preserve"> (1 g/</w:t>
      </w:r>
      <w:r>
        <w:rPr>
          <w:rFonts w:asciiTheme="majorHAnsi" w:hAnsiTheme="majorHAnsi" w:cstheme="majorHAnsi"/>
          <w:sz w:val="24"/>
          <w:szCs w:val="24"/>
        </w:rPr>
        <w:t>L</w:t>
      </w:r>
      <w:r w:rsidRPr="00485DB7">
        <w:rPr>
          <w:rFonts w:asciiTheme="majorHAnsi" w:hAnsiTheme="majorHAnsi" w:cstheme="majorHAnsi"/>
          <w:sz w:val="24"/>
          <w:szCs w:val="24"/>
        </w:rPr>
        <w:t xml:space="preserve"> final concentration)</w:t>
      </w:r>
      <w:r w:rsidR="00662157">
        <w:rPr>
          <w:rFonts w:asciiTheme="majorHAnsi" w:hAnsiTheme="majorHAnsi" w:cstheme="majorHAnsi"/>
          <w:sz w:val="24"/>
          <w:szCs w:val="24"/>
        </w:rPr>
        <w:t>,</w:t>
      </w:r>
      <w:r>
        <w:rPr>
          <w:rFonts w:asciiTheme="majorHAnsi" w:hAnsiTheme="majorHAnsi" w:cstheme="majorHAnsi"/>
          <w:sz w:val="24"/>
          <w:szCs w:val="24"/>
        </w:rPr>
        <w:t xml:space="preserve"> in a 50 mL conical tube. Add 40 mL of pH 7.1 solution to tube</w:t>
      </w:r>
      <w:r w:rsidR="007F241B">
        <w:rPr>
          <w:rFonts w:asciiTheme="majorHAnsi" w:hAnsiTheme="majorHAnsi" w:cstheme="majorHAnsi"/>
          <w:sz w:val="24"/>
          <w:szCs w:val="24"/>
        </w:rPr>
        <w:t>,</w:t>
      </w:r>
      <w:r>
        <w:rPr>
          <w:rFonts w:asciiTheme="majorHAnsi" w:hAnsiTheme="majorHAnsi" w:cstheme="majorHAnsi"/>
          <w:sz w:val="24"/>
          <w:szCs w:val="24"/>
        </w:rPr>
        <w:t xml:space="preserve"> invert gently to mix</w:t>
      </w:r>
      <w:r w:rsidR="007F241B">
        <w:rPr>
          <w:rFonts w:asciiTheme="majorHAnsi" w:hAnsiTheme="majorHAnsi" w:cstheme="majorHAnsi"/>
          <w:sz w:val="24"/>
          <w:szCs w:val="24"/>
        </w:rPr>
        <w:t>,</w:t>
      </w:r>
      <w:r>
        <w:rPr>
          <w:rFonts w:asciiTheme="majorHAnsi" w:hAnsiTheme="majorHAnsi" w:cstheme="majorHAnsi"/>
          <w:sz w:val="24"/>
          <w:szCs w:val="24"/>
        </w:rPr>
        <w:t xml:space="preserve"> and avoid foaming. Transfer </w:t>
      </w:r>
      <w:r w:rsidR="00662157">
        <w:rPr>
          <w:rFonts w:asciiTheme="majorHAnsi" w:hAnsiTheme="majorHAnsi" w:cstheme="majorHAnsi"/>
          <w:sz w:val="24"/>
          <w:szCs w:val="24"/>
        </w:rPr>
        <w:t xml:space="preserve">the </w:t>
      </w:r>
      <w:r>
        <w:rPr>
          <w:rFonts w:asciiTheme="majorHAnsi" w:hAnsiTheme="majorHAnsi" w:cstheme="majorHAnsi"/>
          <w:sz w:val="24"/>
          <w:szCs w:val="24"/>
        </w:rPr>
        <w:t xml:space="preserve">dissolved BSA into pH 7.1 solution and stir gently and continuously. </w:t>
      </w:r>
      <w:r w:rsidR="004D5589">
        <w:rPr>
          <w:rFonts w:asciiTheme="majorHAnsi" w:hAnsiTheme="majorHAnsi" w:cstheme="majorHAnsi"/>
          <w:sz w:val="24"/>
          <w:szCs w:val="24"/>
        </w:rPr>
        <w:t xml:space="preserve">Check pH once more, adjust if necessary, and bring </w:t>
      </w:r>
      <w:r w:rsidR="007F241B">
        <w:rPr>
          <w:rFonts w:asciiTheme="majorHAnsi" w:hAnsiTheme="majorHAnsi" w:cstheme="majorHAnsi"/>
          <w:sz w:val="24"/>
          <w:szCs w:val="24"/>
        </w:rPr>
        <w:t>the</w:t>
      </w:r>
      <w:r w:rsidR="004D5589">
        <w:rPr>
          <w:rFonts w:asciiTheme="majorHAnsi" w:hAnsiTheme="majorHAnsi" w:cstheme="majorHAnsi"/>
          <w:sz w:val="24"/>
          <w:szCs w:val="24"/>
        </w:rPr>
        <w:t xml:space="preserve"> final volume </w:t>
      </w:r>
      <w:r w:rsidR="007F241B">
        <w:rPr>
          <w:rFonts w:asciiTheme="majorHAnsi" w:hAnsiTheme="majorHAnsi" w:cstheme="majorHAnsi"/>
          <w:sz w:val="24"/>
          <w:szCs w:val="24"/>
        </w:rPr>
        <w:t xml:space="preserve">up to </w:t>
      </w:r>
      <w:r w:rsidR="004D5589">
        <w:rPr>
          <w:rFonts w:asciiTheme="majorHAnsi" w:hAnsiTheme="majorHAnsi" w:cstheme="majorHAnsi"/>
          <w:sz w:val="24"/>
          <w:szCs w:val="24"/>
        </w:rPr>
        <w:t>1000 mL</w:t>
      </w:r>
      <w:r w:rsidR="00662157">
        <w:rPr>
          <w:rFonts w:asciiTheme="majorHAnsi" w:hAnsiTheme="majorHAnsi" w:cstheme="majorHAnsi"/>
          <w:sz w:val="24"/>
          <w:szCs w:val="24"/>
        </w:rPr>
        <w:t xml:space="preserve"> with H</w:t>
      </w:r>
      <w:r w:rsidR="00662157">
        <w:rPr>
          <w:rFonts w:asciiTheme="majorHAnsi" w:hAnsiTheme="majorHAnsi" w:cstheme="majorHAnsi"/>
          <w:sz w:val="24"/>
          <w:szCs w:val="24"/>
          <w:vertAlign w:val="subscript"/>
        </w:rPr>
        <w:t>2</w:t>
      </w:r>
      <w:r w:rsidR="00662157">
        <w:rPr>
          <w:rFonts w:asciiTheme="majorHAnsi" w:hAnsiTheme="majorHAnsi" w:cstheme="majorHAnsi"/>
          <w:sz w:val="24"/>
          <w:szCs w:val="24"/>
        </w:rPr>
        <w:t>O</w:t>
      </w:r>
      <w:r w:rsidR="004D5589">
        <w:rPr>
          <w:rFonts w:asciiTheme="majorHAnsi" w:hAnsiTheme="majorHAnsi" w:cstheme="majorHAnsi"/>
          <w:sz w:val="24"/>
          <w:szCs w:val="24"/>
        </w:rPr>
        <w:t xml:space="preserve">. </w:t>
      </w:r>
    </w:p>
    <w:p w14:paraId="4010F2CF" w14:textId="77777777" w:rsidR="008947B5" w:rsidRPr="00D82C51"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03825868" w14:textId="7936EE7D" w:rsidR="003170A5" w:rsidRDefault="003170A5"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D82C51">
        <w:rPr>
          <w:rFonts w:asciiTheme="majorHAnsi" w:hAnsiTheme="majorHAnsi" w:cstheme="majorHAnsi"/>
          <w:sz w:val="24"/>
          <w:szCs w:val="24"/>
        </w:rPr>
        <w:t>Aliquot</w:t>
      </w:r>
      <w:r w:rsidR="00662157">
        <w:rPr>
          <w:rFonts w:asciiTheme="majorHAnsi" w:hAnsiTheme="majorHAnsi" w:cstheme="majorHAnsi"/>
          <w:sz w:val="24"/>
          <w:szCs w:val="24"/>
        </w:rPr>
        <w:t xml:space="preserve"> the</w:t>
      </w:r>
      <w:r w:rsidRPr="00D82C51">
        <w:rPr>
          <w:rFonts w:asciiTheme="majorHAnsi" w:hAnsiTheme="majorHAnsi" w:cstheme="majorHAnsi"/>
          <w:sz w:val="24"/>
          <w:szCs w:val="24"/>
        </w:rPr>
        <w:t xml:space="preserve"> </w:t>
      </w:r>
      <w:r w:rsidR="005D2044">
        <w:rPr>
          <w:rFonts w:asciiTheme="majorHAnsi" w:hAnsiTheme="majorHAnsi" w:cstheme="majorHAnsi"/>
          <w:sz w:val="24"/>
          <w:szCs w:val="24"/>
        </w:rPr>
        <w:t>MiR05</w:t>
      </w:r>
      <w:r w:rsidR="00662157">
        <w:rPr>
          <w:rFonts w:asciiTheme="majorHAnsi" w:hAnsiTheme="majorHAnsi" w:cstheme="majorHAnsi"/>
          <w:sz w:val="24"/>
          <w:szCs w:val="24"/>
        </w:rPr>
        <w:t xml:space="preserve"> medium </w:t>
      </w:r>
      <w:r w:rsidRPr="00D82C51">
        <w:rPr>
          <w:rFonts w:asciiTheme="majorHAnsi" w:hAnsiTheme="majorHAnsi" w:cstheme="majorHAnsi"/>
          <w:sz w:val="24"/>
          <w:szCs w:val="24"/>
        </w:rPr>
        <w:t xml:space="preserve">into </w:t>
      </w:r>
      <w:r w:rsidR="00E0389F">
        <w:rPr>
          <w:rFonts w:asciiTheme="majorHAnsi" w:hAnsiTheme="majorHAnsi" w:cstheme="majorHAnsi"/>
          <w:sz w:val="24"/>
          <w:szCs w:val="24"/>
        </w:rPr>
        <w:t xml:space="preserve">50 mL </w:t>
      </w:r>
      <w:r w:rsidRPr="00D82C51">
        <w:rPr>
          <w:rFonts w:asciiTheme="majorHAnsi" w:hAnsiTheme="majorHAnsi" w:cstheme="majorHAnsi"/>
          <w:sz w:val="24"/>
          <w:szCs w:val="24"/>
        </w:rPr>
        <w:t>conical tubes and store at -20</w:t>
      </w:r>
      <w:r>
        <w:rPr>
          <w:rFonts w:asciiTheme="majorHAnsi" w:hAnsiTheme="majorHAnsi" w:cstheme="majorHAnsi"/>
          <w:sz w:val="24"/>
          <w:szCs w:val="24"/>
        </w:rPr>
        <w:t xml:space="preserve"> </w:t>
      </w:r>
      <w:r w:rsidRPr="00D82C51">
        <w:rPr>
          <w:rFonts w:asciiTheme="majorHAnsi" w:hAnsiTheme="majorHAnsi" w:cstheme="majorHAnsi"/>
          <w:sz w:val="24"/>
          <w:szCs w:val="24"/>
        </w:rPr>
        <w:t xml:space="preserve">°C until use. Only thaw once, just before use. </w:t>
      </w:r>
    </w:p>
    <w:p w14:paraId="0865AD36"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0CA342D7" w14:textId="4DCC7ABF" w:rsidR="00E73446" w:rsidRDefault="0082386A"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 substrates, uncouplers, and inhibitors</w:t>
      </w:r>
      <w:r w:rsidR="00A32D90">
        <w:rPr>
          <w:rFonts w:asciiTheme="majorHAnsi" w:hAnsiTheme="majorHAnsi" w:cstheme="majorHAnsi"/>
          <w:sz w:val="24"/>
          <w:szCs w:val="24"/>
        </w:rPr>
        <w:t>.</w:t>
      </w:r>
    </w:p>
    <w:p w14:paraId="388DC90E"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354AD8A9" w14:textId="6BE23EF7" w:rsidR="00650FAF"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00E73446" w:rsidRPr="00E73446">
        <w:rPr>
          <w:rFonts w:asciiTheme="majorHAnsi" w:hAnsiTheme="majorHAnsi" w:cstheme="majorHAnsi"/>
          <w:sz w:val="24"/>
          <w:szCs w:val="24"/>
        </w:rPr>
        <w:t xml:space="preserve"> 0.8</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M Malate</w:t>
      </w:r>
      <w:r>
        <w:rPr>
          <w:rFonts w:asciiTheme="majorHAnsi" w:hAnsiTheme="majorHAnsi" w:cstheme="majorHAnsi"/>
          <w:sz w:val="24"/>
          <w:szCs w:val="24"/>
        </w:rPr>
        <w:t>:</w:t>
      </w:r>
      <w:r w:rsidR="00E73446" w:rsidRPr="00E73446">
        <w:rPr>
          <w:rFonts w:asciiTheme="majorHAnsi" w:hAnsiTheme="majorHAnsi" w:cstheme="majorHAnsi"/>
          <w:sz w:val="24"/>
          <w:szCs w:val="24"/>
        </w:rPr>
        <w:t xml:space="preserve"> </w:t>
      </w:r>
      <w:r w:rsidR="0070213C">
        <w:rPr>
          <w:rFonts w:asciiTheme="majorHAnsi" w:hAnsiTheme="majorHAnsi" w:cstheme="majorHAnsi"/>
          <w:sz w:val="24"/>
          <w:szCs w:val="24"/>
        </w:rPr>
        <w:t>Dissolve 536.4 mg of L-Malic acid in 4 mL of H</w:t>
      </w:r>
      <w:r w:rsidR="0070213C">
        <w:rPr>
          <w:rFonts w:asciiTheme="majorHAnsi" w:hAnsiTheme="majorHAnsi" w:cstheme="majorHAnsi"/>
          <w:sz w:val="24"/>
          <w:szCs w:val="24"/>
          <w:vertAlign w:val="subscript"/>
        </w:rPr>
        <w:t>2</w:t>
      </w:r>
      <w:r w:rsidR="0070213C">
        <w:rPr>
          <w:rFonts w:asciiTheme="majorHAnsi" w:hAnsiTheme="majorHAnsi" w:cstheme="majorHAnsi"/>
          <w:sz w:val="24"/>
          <w:szCs w:val="24"/>
        </w:rPr>
        <w:t xml:space="preserve">O. Neutralize with 5 M KOH to pH 7 and bring </w:t>
      </w:r>
      <w:r w:rsidR="00662157">
        <w:rPr>
          <w:rFonts w:asciiTheme="majorHAnsi" w:hAnsiTheme="majorHAnsi" w:cstheme="majorHAnsi"/>
          <w:sz w:val="24"/>
          <w:szCs w:val="24"/>
        </w:rPr>
        <w:t xml:space="preserve">the </w:t>
      </w:r>
      <w:r w:rsidR="0070213C">
        <w:rPr>
          <w:rFonts w:asciiTheme="majorHAnsi" w:hAnsiTheme="majorHAnsi" w:cstheme="majorHAnsi"/>
          <w:sz w:val="24"/>
          <w:szCs w:val="24"/>
        </w:rPr>
        <w:t>volume up to 5 mL with H</w:t>
      </w:r>
      <w:r w:rsidR="0070213C">
        <w:rPr>
          <w:rFonts w:asciiTheme="majorHAnsi" w:hAnsiTheme="majorHAnsi" w:cstheme="majorHAnsi"/>
          <w:sz w:val="24"/>
          <w:szCs w:val="24"/>
          <w:vertAlign w:val="subscript"/>
        </w:rPr>
        <w:t>2</w:t>
      </w:r>
      <w:r w:rsidR="0070213C">
        <w:rPr>
          <w:rFonts w:asciiTheme="majorHAnsi" w:hAnsiTheme="majorHAnsi" w:cstheme="majorHAnsi"/>
          <w:sz w:val="24"/>
          <w:szCs w:val="24"/>
        </w:rPr>
        <w:t>O. Divide into aliquots and</w:t>
      </w:r>
      <w:r w:rsidR="007F241B">
        <w:rPr>
          <w:rFonts w:asciiTheme="majorHAnsi" w:hAnsiTheme="majorHAnsi" w:cstheme="majorHAnsi"/>
          <w:sz w:val="24"/>
          <w:szCs w:val="24"/>
        </w:rPr>
        <w:t xml:space="preserve"> then</w:t>
      </w:r>
      <w:r w:rsidR="0070213C">
        <w:rPr>
          <w:rFonts w:asciiTheme="majorHAnsi" w:hAnsiTheme="majorHAnsi" w:cstheme="majorHAnsi"/>
          <w:sz w:val="24"/>
          <w:szCs w:val="24"/>
        </w:rPr>
        <w:t xml:space="preserve"> store at -20 °C.</w:t>
      </w:r>
    </w:p>
    <w:p w14:paraId="264DA5E4" w14:textId="77777777" w:rsidR="008947B5" w:rsidRPr="00A9541A"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68F9F9F" w14:textId="5683A409" w:rsidR="00E73446"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Pr="00E73446">
        <w:rPr>
          <w:rFonts w:asciiTheme="majorHAnsi" w:hAnsiTheme="majorHAnsi" w:cstheme="majorHAnsi"/>
          <w:sz w:val="24"/>
          <w:szCs w:val="24"/>
        </w:rPr>
        <w:t xml:space="preserve"> </w:t>
      </w:r>
      <w:r w:rsidR="00E73446" w:rsidRPr="00E73446">
        <w:rPr>
          <w:rFonts w:asciiTheme="majorHAnsi" w:hAnsiTheme="majorHAnsi" w:cstheme="majorHAnsi"/>
          <w:sz w:val="24"/>
          <w:szCs w:val="24"/>
        </w:rPr>
        <w:t>1</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M Pyruvate</w:t>
      </w:r>
      <w:r>
        <w:rPr>
          <w:rFonts w:asciiTheme="majorHAnsi" w:hAnsiTheme="majorHAnsi" w:cstheme="majorHAnsi"/>
          <w:sz w:val="24"/>
          <w:szCs w:val="24"/>
        </w:rPr>
        <w:t>:</w:t>
      </w:r>
      <w:r w:rsidR="00E50073">
        <w:rPr>
          <w:rFonts w:asciiTheme="majorHAnsi" w:hAnsiTheme="majorHAnsi" w:cstheme="majorHAnsi"/>
          <w:sz w:val="24"/>
          <w:szCs w:val="24"/>
        </w:rPr>
        <w:t xml:space="preserve"> Dissolve 550 mg of Pyruvic acid sodium salt in 4 mL of H</w:t>
      </w:r>
      <w:r w:rsidR="00E50073">
        <w:rPr>
          <w:rFonts w:asciiTheme="majorHAnsi" w:hAnsiTheme="majorHAnsi" w:cstheme="majorHAnsi"/>
          <w:sz w:val="24"/>
          <w:szCs w:val="24"/>
          <w:vertAlign w:val="subscript"/>
        </w:rPr>
        <w:t>2</w:t>
      </w:r>
      <w:r w:rsidR="00E50073">
        <w:rPr>
          <w:rFonts w:asciiTheme="majorHAnsi" w:hAnsiTheme="majorHAnsi" w:cstheme="majorHAnsi"/>
          <w:sz w:val="24"/>
          <w:szCs w:val="24"/>
        </w:rPr>
        <w:t xml:space="preserve">O. Neutralize with 5 M KOH to pH 7 and bring </w:t>
      </w:r>
      <w:r w:rsidR="00662157">
        <w:rPr>
          <w:rFonts w:asciiTheme="majorHAnsi" w:hAnsiTheme="majorHAnsi" w:cstheme="majorHAnsi"/>
          <w:sz w:val="24"/>
          <w:szCs w:val="24"/>
        </w:rPr>
        <w:t xml:space="preserve">the </w:t>
      </w:r>
      <w:r w:rsidR="00E50073">
        <w:rPr>
          <w:rFonts w:asciiTheme="majorHAnsi" w:hAnsiTheme="majorHAnsi" w:cstheme="majorHAnsi"/>
          <w:sz w:val="24"/>
          <w:szCs w:val="24"/>
        </w:rPr>
        <w:t>volume up to 5 mL with H</w:t>
      </w:r>
      <w:r w:rsidR="00E50073">
        <w:rPr>
          <w:rFonts w:asciiTheme="majorHAnsi" w:hAnsiTheme="majorHAnsi" w:cstheme="majorHAnsi"/>
          <w:sz w:val="24"/>
          <w:szCs w:val="24"/>
          <w:vertAlign w:val="subscript"/>
        </w:rPr>
        <w:t>2</w:t>
      </w:r>
      <w:r w:rsidR="00E50073">
        <w:rPr>
          <w:rFonts w:asciiTheme="majorHAnsi" w:hAnsiTheme="majorHAnsi" w:cstheme="majorHAnsi"/>
          <w:sz w:val="24"/>
          <w:szCs w:val="24"/>
        </w:rPr>
        <w:t xml:space="preserve">O. Divide into aliquots and </w:t>
      </w:r>
      <w:r w:rsidR="007F241B">
        <w:rPr>
          <w:rFonts w:asciiTheme="majorHAnsi" w:hAnsiTheme="majorHAnsi" w:cstheme="majorHAnsi"/>
          <w:sz w:val="24"/>
          <w:szCs w:val="24"/>
        </w:rPr>
        <w:t xml:space="preserve">then </w:t>
      </w:r>
      <w:r w:rsidR="00E50073">
        <w:rPr>
          <w:rFonts w:asciiTheme="majorHAnsi" w:hAnsiTheme="majorHAnsi" w:cstheme="majorHAnsi"/>
          <w:sz w:val="24"/>
          <w:szCs w:val="24"/>
        </w:rPr>
        <w:t>store at -20 °C.</w:t>
      </w:r>
    </w:p>
    <w:p w14:paraId="3D3D33AE" w14:textId="77777777" w:rsidR="008947B5" w:rsidRPr="00E7344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EEB4BAA" w14:textId="0A6FE91E" w:rsidR="00E73446" w:rsidRDefault="00650FAF">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Pr="00E73446">
        <w:rPr>
          <w:rFonts w:asciiTheme="majorHAnsi" w:hAnsiTheme="majorHAnsi" w:cstheme="majorHAnsi"/>
          <w:sz w:val="24"/>
          <w:szCs w:val="24"/>
        </w:rPr>
        <w:t xml:space="preserve"> </w:t>
      </w:r>
      <w:r w:rsidR="00E73446" w:rsidRPr="00E73446">
        <w:rPr>
          <w:rFonts w:asciiTheme="majorHAnsi" w:hAnsiTheme="majorHAnsi" w:cstheme="majorHAnsi"/>
          <w:sz w:val="24"/>
          <w:szCs w:val="24"/>
        </w:rPr>
        <w:t>0.5</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M ADP</w:t>
      </w:r>
      <w:r w:rsidR="00662157">
        <w:rPr>
          <w:rFonts w:asciiTheme="majorHAnsi" w:hAnsiTheme="majorHAnsi" w:cstheme="majorHAnsi"/>
          <w:sz w:val="24"/>
          <w:szCs w:val="24"/>
        </w:rPr>
        <w:t xml:space="preserve"> (</w:t>
      </w:r>
      <w:r w:rsidR="00662157" w:rsidRPr="00662157">
        <w:rPr>
          <w:rFonts w:asciiTheme="majorHAnsi" w:hAnsiTheme="majorHAnsi" w:cstheme="majorHAnsi"/>
          <w:sz w:val="24"/>
          <w:szCs w:val="24"/>
        </w:rPr>
        <w:t>adenosine 5′-diphosphate</w:t>
      </w:r>
      <w:r w:rsidR="00662157">
        <w:rPr>
          <w:rFonts w:asciiTheme="majorHAnsi" w:hAnsiTheme="majorHAnsi" w:cstheme="majorHAnsi"/>
          <w:sz w:val="24"/>
          <w:szCs w:val="24"/>
        </w:rPr>
        <w:t>)</w:t>
      </w:r>
      <w:r w:rsidR="0002082D">
        <w:rPr>
          <w:rFonts w:asciiTheme="majorHAnsi" w:hAnsiTheme="majorHAnsi" w:cstheme="majorHAnsi"/>
          <w:sz w:val="24"/>
          <w:szCs w:val="24"/>
        </w:rPr>
        <w:t xml:space="preserve"> </w:t>
      </w:r>
      <w:r w:rsidR="00662157">
        <w:rPr>
          <w:rFonts w:asciiTheme="majorHAnsi" w:hAnsiTheme="majorHAnsi" w:cstheme="majorHAnsi"/>
          <w:sz w:val="24"/>
          <w:szCs w:val="24"/>
        </w:rPr>
        <w:t>FCC</w:t>
      </w:r>
      <w:r>
        <w:rPr>
          <w:rFonts w:asciiTheme="majorHAnsi" w:hAnsiTheme="majorHAnsi" w:cstheme="majorHAnsi"/>
          <w:sz w:val="24"/>
          <w:szCs w:val="24"/>
        </w:rPr>
        <w:t>:</w:t>
      </w:r>
      <w:r w:rsidR="00BA1D41">
        <w:rPr>
          <w:rFonts w:asciiTheme="majorHAnsi" w:hAnsiTheme="majorHAnsi" w:cstheme="majorHAnsi"/>
          <w:sz w:val="24"/>
          <w:szCs w:val="24"/>
        </w:rPr>
        <w:t xml:space="preserve"> Dissolve </w:t>
      </w:r>
      <w:r w:rsidR="00455B2D">
        <w:rPr>
          <w:rFonts w:asciiTheme="majorHAnsi" w:hAnsiTheme="majorHAnsi" w:cstheme="majorHAnsi"/>
          <w:sz w:val="24"/>
          <w:szCs w:val="24"/>
        </w:rPr>
        <w:t xml:space="preserve">1.068 </w:t>
      </w:r>
      <w:r w:rsidR="00BA1D41">
        <w:rPr>
          <w:rFonts w:asciiTheme="majorHAnsi" w:hAnsiTheme="majorHAnsi" w:cstheme="majorHAnsi"/>
          <w:sz w:val="24"/>
          <w:szCs w:val="24"/>
        </w:rPr>
        <w:t xml:space="preserve">g of </w:t>
      </w:r>
      <w:r w:rsidR="00455B2D">
        <w:rPr>
          <w:rFonts w:asciiTheme="majorHAnsi" w:hAnsiTheme="majorHAnsi" w:cstheme="majorHAnsi"/>
          <w:sz w:val="24"/>
          <w:szCs w:val="24"/>
        </w:rPr>
        <w:t>ADP sodium salt</w:t>
      </w:r>
      <w:r w:rsidR="00BA1D41">
        <w:rPr>
          <w:rFonts w:asciiTheme="majorHAnsi" w:hAnsiTheme="majorHAnsi" w:cstheme="majorHAnsi"/>
          <w:sz w:val="24"/>
          <w:szCs w:val="24"/>
        </w:rPr>
        <w:t xml:space="preserve"> in 4 mL of H</w:t>
      </w:r>
      <w:r w:rsidR="00BA1D41">
        <w:rPr>
          <w:rFonts w:asciiTheme="majorHAnsi" w:hAnsiTheme="majorHAnsi" w:cstheme="majorHAnsi"/>
          <w:sz w:val="24"/>
          <w:szCs w:val="24"/>
          <w:vertAlign w:val="subscript"/>
        </w:rPr>
        <w:t>2</w:t>
      </w:r>
      <w:r w:rsidR="00BA1D41">
        <w:rPr>
          <w:rFonts w:asciiTheme="majorHAnsi" w:hAnsiTheme="majorHAnsi" w:cstheme="majorHAnsi"/>
          <w:sz w:val="24"/>
          <w:szCs w:val="24"/>
        </w:rPr>
        <w:t xml:space="preserve">O. Neutralize with 5 M KOH to pH 7 and bring </w:t>
      </w:r>
      <w:r w:rsidR="00662157">
        <w:rPr>
          <w:rFonts w:asciiTheme="majorHAnsi" w:hAnsiTheme="majorHAnsi" w:cstheme="majorHAnsi"/>
          <w:sz w:val="24"/>
          <w:szCs w:val="24"/>
        </w:rPr>
        <w:t xml:space="preserve">the </w:t>
      </w:r>
      <w:r w:rsidR="00BA1D41">
        <w:rPr>
          <w:rFonts w:asciiTheme="majorHAnsi" w:hAnsiTheme="majorHAnsi" w:cstheme="majorHAnsi"/>
          <w:sz w:val="24"/>
          <w:szCs w:val="24"/>
        </w:rPr>
        <w:t>volume up to 5 mL with H</w:t>
      </w:r>
      <w:r w:rsidR="00BA1D41">
        <w:rPr>
          <w:rFonts w:asciiTheme="majorHAnsi" w:hAnsiTheme="majorHAnsi" w:cstheme="majorHAnsi"/>
          <w:sz w:val="24"/>
          <w:szCs w:val="24"/>
          <w:vertAlign w:val="subscript"/>
        </w:rPr>
        <w:t>2</w:t>
      </w:r>
      <w:r w:rsidR="00BA1D41">
        <w:rPr>
          <w:rFonts w:asciiTheme="majorHAnsi" w:hAnsiTheme="majorHAnsi" w:cstheme="majorHAnsi"/>
          <w:sz w:val="24"/>
          <w:szCs w:val="24"/>
        </w:rPr>
        <w:t xml:space="preserve">O. Divide into aliquots and </w:t>
      </w:r>
      <w:r w:rsidR="007F241B">
        <w:rPr>
          <w:rFonts w:asciiTheme="majorHAnsi" w:hAnsiTheme="majorHAnsi" w:cstheme="majorHAnsi"/>
          <w:sz w:val="24"/>
          <w:szCs w:val="24"/>
        </w:rPr>
        <w:t xml:space="preserve">then </w:t>
      </w:r>
      <w:r w:rsidR="00BA1D41">
        <w:rPr>
          <w:rFonts w:asciiTheme="majorHAnsi" w:hAnsiTheme="majorHAnsi" w:cstheme="majorHAnsi"/>
          <w:sz w:val="24"/>
          <w:szCs w:val="24"/>
        </w:rPr>
        <w:t>store at -20 °C.</w:t>
      </w:r>
    </w:p>
    <w:p w14:paraId="157E4A37" w14:textId="77777777" w:rsidR="00662157" w:rsidRPr="00E73446" w:rsidRDefault="00662157" w:rsidP="00D72F13">
      <w:pPr>
        <w:pStyle w:val="ListParagraph"/>
        <w:spacing w:after="0" w:line="240" w:lineRule="auto"/>
        <w:ind w:left="0"/>
        <w:contextualSpacing w:val="0"/>
        <w:jc w:val="both"/>
        <w:rPr>
          <w:rFonts w:asciiTheme="majorHAnsi" w:hAnsiTheme="majorHAnsi" w:cstheme="majorHAnsi"/>
          <w:sz w:val="24"/>
          <w:szCs w:val="24"/>
        </w:rPr>
      </w:pPr>
    </w:p>
    <w:p w14:paraId="43C27560" w14:textId="1A0F02A8" w:rsidR="00E73446"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lastRenderedPageBreak/>
        <w:t>Prepare</w:t>
      </w:r>
      <w:r w:rsidR="00E73446" w:rsidRPr="00E73446">
        <w:rPr>
          <w:rFonts w:asciiTheme="majorHAnsi" w:hAnsiTheme="majorHAnsi" w:cstheme="majorHAnsi"/>
          <w:sz w:val="24"/>
          <w:szCs w:val="24"/>
        </w:rPr>
        <w:t xml:space="preserve"> 2</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M Glutamate</w:t>
      </w:r>
      <w:r>
        <w:rPr>
          <w:rFonts w:asciiTheme="majorHAnsi" w:hAnsiTheme="majorHAnsi" w:cstheme="majorHAnsi"/>
          <w:sz w:val="24"/>
          <w:szCs w:val="24"/>
        </w:rPr>
        <w:t>:</w:t>
      </w:r>
      <w:r w:rsidR="006F22EA">
        <w:rPr>
          <w:rFonts w:asciiTheme="majorHAnsi" w:hAnsiTheme="majorHAnsi" w:cstheme="majorHAnsi"/>
          <w:sz w:val="24"/>
          <w:szCs w:val="24"/>
        </w:rPr>
        <w:t xml:space="preserve">  Dissolve 3.7426 g of L-Glutamic acid monohydrate in 8 mL of H</w:t>
      </w:r>
      <w:r w:rsidR="006F22EA">
        <w:rPr>
          <w:rFonts w:asciiTheme="majorHAnsi" w:hAnsiTheme="majorHAnsi" w:cstheme="majorHAnsi"/>
          <w:sz w:val="24"/>
          <w:szCs w:val="24"/>
          <w:vertAlign w:val="subscript"/>
        </w:rPr>
        <w:t>2</w:t>
      </w:r>
      <w:r w:rsidR="006F22EA">
        <w:rPr>
          <w:rFonts w:asciiTheme="majorHAnsi" w:hAnsiTheme="majorHAnsi" w:cstheme="majorHAnsi"/>
          <w:sz w:val="24"/>
          <w:szCs w:val="24"/>
        </w:rPr>
        <w:t>O. Neutralize with 5 M KOH to pH 7 and bring</w:t>
      </w:r>
      <w:r w:rsidR="00662157">
        <w:rPr>
          <w:rFonts w:asciiTheme="majorHAnsi" w:hAnsiTheme="majorHAnsi" w:cstheme="majorHAnsi"/>
          <w:sz w:val="24"/>
          <w:szCs w:val="24"/>
        </w:rPr>
        <w:t xml:space="preserve"> the</w:t>
      </w:r>
      <w:r w:rsidR="006F22EA">
        <w:rPr>
          <w:rFonts w:asciiTheme="majorHAnsi" w:hAnsiTheme="majorHAnsi" w:cstheme="majorHAnsi"/>
          <w:sz w:val="24"/>
          <w:szCs w:val="24"/>
        </w:rPr>
        <w:t xml:space="preserve"> volume up to 10 mL with H</w:t>
      </w:r>
      <w:r w:rsidR="006F22EA">
        <w:rPr>
          <w:rFonts w:asciiTheme="majorHAnsi" w:hAnsiTheme="majorHAnsi" w:cstheme="majorHAnsi"/>
          <w:sz w:val="24"/>
          <w:szCs w:val="24"/>
          <w:vertAlign w:val="subscript"/>
        </w:rPr>
        <w:t>2</w:t>
      </w:r>
      <w:r w:rsidR="006F22EA">
        <w:rPr>
          <w:rFonts w:asciiTheme="majorHAnsi" w:hAnsiTheme="majorHAnsi" w:cstheme="majorHAnsi"/>
          <w:sz w:val="24"/>
          <w:szCs w:val="24"/>
        </w:rPr>
        <w:t xml:space="preserve">O. Divide into aliquots and </w:t>
      </w:r>
      <w:r w:rsidR="007F241B">
        <w:rPr>
          <w:rFonts w:asciiTheme="majorHAnsi" w:hAnsiTheme="majorHAnsi" w:cstheme="majorHAnsi"/>
          <w:sz w:val="24"/>
          <w:szCs w:val="24"/>
        </w:rPr>
        <w:t xml:space="preserve">then </w:t>
      </w:r>
      <w:r w:rsidR="006F22EA">
        <w:rPr>
          <w:rFonts w:asciiTheme="majorHAnsi" w:hAnsiTheme="majorHAnsi" w:cstheme="majorHAnsi"/>
          <w:sz w:val="24"/>
          <w:szCs w:val="24"/>
        </w:rPr>
        <w:t>store at -20 °C.</w:t>
      </w:r>
    </w:p>
    <w:p w14:paraId="666C0A31" w14:textId="77777777" w:rsidR="008947B5" w:rsidRPr="00E7344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61DBBB2" w14:textId="5DF30241" w:rsidR="00E73446"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00E73446" w:rsidRPr="00E73446">
        <w:rPr>
          <w:rFonts w:asciiTheme="majorHAnsi" w:hAnsiTheme="majorHAnsi" w:cstheme="majorHAnsi"/>
          <w:sz w:val="24"/>
          <w:szCs w:val="24"/>
        </w:rPr>
        <w:t xml:space="preserve"> </w:t>
      </w:r>
      <w:r w:rsidR="007C0117">
        <w:rPr>
          <w:rFonts w:asciiTheme="majorHAnsi" w:hAnsiTheme="majorHAnsi" w:cstheme="majorHAnsi"/>
          <w:sz w:val="24"/>
          <w:szCs w:val="24"/>
        </w:rPr>
        <w:t>4</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 xml:space="preserve">mM Cytochrome </w:t>
      </w:r>
      <w:r w:rsidR="00E73446" w:rsidRPr="00D72F13">
        <w:rPr>
          <w:rFonts w:asciiTheme="majorHAnsi" w:hAnsiTheme="majorHAnsi" w:cstheme="majorHAnsi"/>
          <w:iCs/>
          <w:sz w:val="24"/>
          <w:szCs w:val="24"/>
        </w:rPr>
        <w:t>c</w:t>
      </w:r>
      <w:r>
        <w:rPr>
          <w:rFonts w:asciiTheme="majorHAnsi" w:hAnsiTheme="majorHAnsi" w:cstheme="majorHAnsi"/>
          <w:sz w:val="24"/>
          <w:szCs w:val="24"/>
        </w:rPr>
        <w:t>:</w:t>
      </w:r>
      <w:r w:rsidR="00052533">
        <w:rPr>
          <w:rFonts w:asciiTheme="majorHAnsi" w:hAnsiTheme="majorHAnsi" w:cstheme="majorHAnsi"/>
          <w:sz w:val="24"/>
          <w:szCs w:val="24"/>
        </w:rPr>
        <w:t xml:space="preserve"> Dissolve </w:t>
      </w:r>
      <w:r w:rsidR="007C0117">
        <w:rPr>
          <w:rFonts w:asciiTheme="majorHAnsi" w:hAnsiTheme="majorHAnsi" w:cstheme="majorHAnsi"/>
          <w:sz w:val="24"/>
          <w:szCs w:val="24"/>
        </w:rPr>
        <w:t>50</w:t>
      </w:r>
      <w:r w:rsidR="00052533">
        <w:rPr>
          <w:rFonts w:asciiTheme="majorHAnsi" w:hAnsiTheme="majorHAnsi" w:cstheme="majorHAnsi"/>
          <w:sz w:val="24"/>
          <w:szCs w:val="24"/>
        </w:rPr>
        <w:t xml:space="preserve"> mg of Cytochrome c in 1 mL of H</w:t>
      </w:r>
      <w:r w:rsidR="00052533">
        <w:rPr>
          <w:rFonts w:asciiTheme="majorHAnsi" w:hAnsiTheme="majorHAnsi" w:cstheme="majorHAnsi"/>
          <w:sz w:val="24"/>
          <w:szCs w:val="24"/>
          <w:vertAlign w:val="subscript"/>
        </w:rPr>
        <w:t>2</w:t>
      </w:r>
      <w:r w:rsidR="00052533">
        <w:rPr>
          <w:rFonts w:asciiTheme="majorHAnsi" w:hAnsiTheme="majorHAnsi" w:cstheme="majorHAnsi"/>
          <w:sz w:val="24"/>
          <w:szCs w:val="24"/>
        </w:rPr>
        <w:t xml:space="preserve">O. Divide into aliquots and </w:t>
      </w:r>
      <w:r w:rsidR="007F241B">
        <w:rPr>
          <w:rFonts w:asciiTheme="majorHAnsi" w:hAnsiTheme="majorHAnsi" w:cstheme="majorHAnsi"/>
          <w:sz w:val="24"/>
          <w:szCs w:val="24"/>
        </w:rPr>
        <w:t xml:space="preserve">then </w:t>
      </w:r>
      <w:r w:rsidR="00052533">
        <w:rPr>
          <w:rFonts w:asciiTheme="majorHAnsi" w:hAnsiTheme="majorHAnsi" w:cstheme="majorHAnsi"/>
          <w:sz w:val="24"/>
          <w:szCs w:val="24"/>
        </w:rPr>
        <w:t>store at -20 °C.</w:t>
      </w:r>
    </w:p>
    <w:p w14:paraId="3E9FE659" w14:textId="77777777" w:rsidR="008947B5" w:rsidRPr="00E7344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0DB64AA6" w14:textId="4381A4A8" w:rsidR="00E73446"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00E73446" w:rsidRPr="00E73446">
        <w:rPr>
          <w:rFonts w:asciiTheme="majorHAnsi" w:hAnsiTheme="majorHAnsi" w:cstheme="majorHAnsi"/>
          <w:sz w:val="24"/>
          <w:szCs w:val="24"/>
        </w:rPr>
        <w:t xml:space="preserve"> 1</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M Succinate</w:t>
      </w:r>
      <w:r>
        <w:rPr>
          <w:rFonts w:asciiTheme="majorHAnsi" w:hAnsiTheme="majorHAnsi" w:cstheme="majorHAnsi"/>
          <w:sz w:val="24"/>
          <w:szCs w:val="24"/>
        </w:rPr>
        <w:t>:</w:t>
      </w:r>
      <w:r w:rsidR="006F22EA">
        <w:rPr>
          <w:rFonts w:asciiTheme="majorHAnsi" w:hAnsiTheme="majorHAnsi" w:cstheme="majorHAnsi"/>
          <w:sz w:val="24"/>
          <w:szCs w:val="24"/>
        </w:rPr>
        <w:t xml:space="preserve"> Dissolve 2.701 g of Succinate disodium salt hexahydrate in 8 mL of H</w:t>
      </w:r>
      <w:r w:rsidR="006F22EA">
        <w:rPr>
          <w:rFonts w:asciiTheme="majorHAnsi" w:hAnsiTheme="majorHAnsi" w:cstheme="majorHAnsi"/>
          <w:sz w:val="24"/>
          <w:szCs w:val="24"/>
          <w:vertAlign w:val="subscript"/>
        </w:rPr>
        <w:t>2</w:t>
      </w:r>
      <w:r w:rsidR="006F22EA">
        <w:rPr>
          <w:rFonts w:asciiTheme="majorHAnsi" w:hAnsiTheme="majorHAnsi" w:cstheme="majorHAnsi"/>
          <w:sz w:val="24"/>
          <w:szCs w:val="24"/>
        </w:rPr>
        <w:t>O. Neutralize with 1 N HCl to pH 7 and bring</w:t>
      </w:r>
      <w:r w:rsidR="00662157">
        <w:rPr>
          <w:rFonts w:asciiTheme="majorHAnsi" w:hAnsiTheme="majorHAnsi" w:cstheme="majorHAnsi"/>
          <w:sz w:val="24"/>
          <w:szCs w:val="24"/>
        </w:rPr>
        <w:t xml:space="preserve"> the</w:t>
      </w:r>
      <w:r w:rsidR="006F22EA">
        <w:rPr>
          <w:rFonts w:asciiTheme="majorHAnsi" w:hAnsiTheme="majorHAnsi" w:cstheme="majorHAnsi"/>
          <w:sz w:val="24"/>
          <w:szCs w:val="24"/>
        </w:rPr>
        <w:t xml:space="preserve"> volume up to 10 mL with H</w:t>
      </w:r>
      <w:r w:rsidR="006F22EA">
        <w:rPr>
          <w:rFonts w:asciiTheme="majorHAnsi" w:hAnsiTheme="majorHAnsi" w:cstheme="majorHAnsi"/>
          <w:sz w:val="24"/>
          <w:szCs w:val="24"/>
          <w:vertAlign w:val="subscript"/>
        </w:rPr>
        <w:t>2</w:t>
      </w:r>
      <w:r w:rsidR="006F22EA">
        <w:rPr>
          <w:rFonts w:asciiTheme="majorHAnsi" w:hAnsiTheme="majorHAnsi" w:cstheme="majorHAnsi"/>
          <w:sz w:val="24"/>
          <w:szCs w:val="24"/>
        </w:rPr>
        <w:t xml:space="preserve">O. Divide into aliquots and </w:t>
      </w:r>
      <w:r w:rsidR="007F241B">
        <w:rPr>
          <w:rFonts w:asciiTheme="majorHAnsi" w:hAnsiTheme="majorHAnsi" w:cstheme="majorHAnsi"/>
          <w:sz w:val="24"/>
          <w:szCs w:val="24"/>
        </w:rPr>
        <w:t xml:space="preserve">then </w:t>
      </w:r>
      <w:r w:rsidR="006F22EA">
        <w:rPr>
          <w:rFonts w:asciiTheme="majorHAnsi" w:hAnsiTheme="majorHAnsi" w:cstheme="majorHAnsi"/>
          <w:sz w:val="24"/>
          <w:szCs w:val="24"/>
        </w:rPr>
        <w:t>store at -20 °C.</w:t>
      </w:r>
    </w:p>
    <w:p w14:paraId="6DEC0791" w14:textId="77777777" w:rsidR="008947B5" w:rsidRPr="00E7344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255A7183" w14:textId="426A2CA1" w:rsidR="00E73446"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00E73446" w:rsidRPr="00E73446">
        <w:rPr>
          <w:rFonts w:asciiTheme="majorHAnsi" w:hAnsiTheme="majorHAnsi" w:cstheme="majorHAnsi"/>
          <w:sz w:val="24"/>
          <w:szCs w:val="24"/>
        </w:rPr>
        <w:t xml:space="preserve"> 1</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mM FCCP</w:t>
      </w:r>
      <w:r w:rsidR="00662157">
        <w:rPr>
          <w:rFonts w:asciiTheme="majorHAnsi" w:hAnsiTheme="majorHAnsi" w:cstheme="majorHAnsi"/>
          <w:sz w:val="24"/>
          <w:szCs w:val="24"/>
        </w:rPr>
        <w:t xml:space="preserve"> (</w:t>
      </w:r>
      <w:r w:rsidR="00662157" w:rsidRPr="00662157">
        <w:rPr>
          <w:rFonts w:asciiTheme="majorHAnsi" w:hAnsiTheme="majorHAnsi" w:cstheme="majorHAnsi"/>
          <w:sz w:val="24"/>
          <w:szCs w:val="24"/>
        </w:rPr>
        <w:t>carbonyl cyanide-4-(</w:t>
      </w:r>
      <w:proofErr w:type="gramStart"/>
      <w:r w:rsidR="00662157" w:rsidRPr="00662157">
        <w:rPr>
          <w:rFonts w:asciiTheme="majorHAnsi" w:hAnsiTheme="majorHAnsi" w:cstheme="majorHAnsi"/>
          <w:sz w:val="24"/>
          <w:szCs w:val="24"/>
        </w:rPr>
        <w:t>trifluoromethoxy)phenylhydrazone</w:t>
      </w:r>
      <w:proofErr w:type="gramEnd"/>
      <w:r w:rsidR="00662157">
        <w:rPr>
          <w:rFonts w:asciiTheme="majorHAnsi" w:hAnsiTheme="majorHAnsi" w:cstheme="majorHAnsi"/>
          <w:sz w:val="24"/>
          <w:szCs w:val="24"/>
        </w:rPr>
        <w:t>)</w:t>
      </w:r>
      <w:r>
        <w:rPr>
          <w:rFonts w:asciiTheme="majorHAnsi" w:hAnsiTheme="majorHAnsi" w:cstheme="majorHAnsi"/>
          <w:sz w:val="24"/>
          <w:szCs w:val="24"/>
        </w:rPr>
        <w:t>:</w:t>
      </w:r>
      <w:r w:rsidR="00CD5CD7">
        <w:rPr>
          <w:rFonts w:asciiTheme="majorHAnsi" w:hAnsiTheme="majorHAnsi" w:cstheme="majorHAnsi"/>
          <w:sz w:val="24"/>
          <w:szCs w:val="24"/>
        </w:rPr>
        <w:t xml:space="preserve"> Dissolve 2.54 mg of FCCP in 10 mL of pure ethanol. Divide into aliquots and </w:t>
      </w:r>
      <w:r w:rsidR="007F241B">
        <w:rPr>
          <w:rFonts w:asciiTheme="majorHAnsi" w:hAnsiTheme="majorHAnsi" w:cstheme="majorHAnsi"/>
          <w:sz w:val="24"/>
          <w:szCs w:val="24"/>
        </w:rPr>
        <w:t xml:space="preserve">then </w:t>
      </w:r>
      <w:r w:rsidR="00CD5CD7">
        <w:rPr>
          <w:rFonts w:asciiTheme="majorHAnsi" w:hAnsiTheme="majorHAnsi" w:cstheme="majorHAnsi"/>
          <w:sz w:val="24"/>
          <w:szCs w:val="24"/>
        </w:rPr>
        <w:t>store at -20 °C.</w:t>
      </w:r>
    </w:p>
    <w:p w14:paraId="24C52C38" w14:textId="77777777" w:rsidR="008947B5" w:rsidRPr="00E7344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19C172B4" w14:textId="34BFAFAE" w:rsidR="00E73446"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00E73446" w:rsidRPr="00E73446">
        <w:rPr>
          <w:rFonts w:asciiTheme="majorHAnsi" w:hAnsiTheme="majorHAnsi" w:cstheme="majorHAnsi"/>
          <w:sz w:val="24"/>
          <w:szCs w:val="24"/>
        </w:rPr>
        <w:t xml:space="preserve"> 150 µM Rotenone</w:t>
      </w:r>
      <w:r>
        <w:rPr>
          <w:rFonts w:asciiTheme="majorHAnsi" w:hAnsiTheme="majorHAnsi" w:cstheme="majorHAnsi"/>
          <w:sz w:val="24"/>
          <w:szCs w:val="24"/>
        </w:rPr>
        <w:t>:</w:t>
      </w:r>
      <w:r w:rsidR="00895B87">
        <w:rPr>
          <w:rFonts w:asciiTheme="majorHAnsi" w:hAnsiTheme="majorHAnsi" w:cstheme="majorHAnsi"/>
          <w:sz w:val="24"/>
          <w:szCs w:val="24"/>
        </w:rPr>
        <w:t xml:space="preserve"> </w:t>
      </w:r>
      <w:r w:rsidR="00662157">
        <w:rPr>
          <w:rFonts w:asciiTheme="majorHAnsi" w:hAnsiTheme="majorHAnsi" w:cstheme="majorHAnsi"/>
          <w:sz w:val="24"/>
          <w:szCs w:val="24"/>
        </w:rPr>
        <w:t>Dissolve 3.94 mg of Rotenone in 10 mL of pure ethanol to p</w:t>
      </w:r>
      <w:r w:rsidR="00895B87">
        <w:rPr>
          <w:rFonts w:asciiTheme="majorHAnsi" w:hAnsiTheme="majorHAnsi" w:cstheme="majorHAnsi"/>
          <w:sz w:val="24"/>
          <w:szCs w:val="24"/>
        </w:rPr>
        <w:t xml:space="preserve">repare </w:t>
      </w:r>
      <w:r w:rsidR="00C07711">
        <w:rPr>
          <w:rFonts w:asciiTheme="majorHAnsi" w:hAnsiTheme="majorHAnsi" w:cstheme="majorHAnsi"/>
          <w:sz w:val="24"/>
          <w:szCs w:val="24"/>
        </w:rPr>
        <w:t>1</w:t>
      </w:r>
      <w:r w:rsidR="00662157">
        <w:rPr>
          <w:rFonts w:asciiTheme="majorHAnsi" w:hAnsiTheme="majorHAnsi" w:cstheme="majorHAnsi"/>
          <w:sz w:val="24"/>
          <w:szCs w:val="24"/>
        </w:rPr>
        <w:t xml:space="preserve"> </w:t>
      </w:r>
      <w:r w:rsidR="00895B87">
        <w:rPr>
          <w:rFonts w:asciiTheme="majorHAnsi" w:hAnsiTheme="majorHAnsi" w:cstheme="majorHAnsi"/>
          <w:sz w:val="24"/>
          <w:szCs w:val="24"/>
        </w:rPr>
        <w:t>mM stock</w:t>
      </w:r>
      <w:r w:rsidR="00C07711">
        <w:rPr>
          <w:rFonts w:asciiTheme="majorHAnsi" w:hAnsiTheme="majorHAnsi" w:cstheme="majorHAnsi"/>
          <w:sz w:val="24"/>
          <w:szCs w:val="24"/>
        </w:rPr>
        <w:t>, vortex until fully dissolved</w:t>
      </w:r>
      <w:r w:rsidR="00895B87">
        <w:rPr>
          <w:rFonts w:asciiTheme="majorHAnsi" w:hAnsiTheme="majorHAnsi" w:cstheme="majorHAnsi"/>
          <w:sz w:val="24"/>
          <w:szCs w:val="24"/>
        </w:rPr>
        <w:t xml:space="preserve">. </w:t>
      </w:r>
      <w:r w:rsidR="00662157">
        <w:rPr>
          <w:rFonts w:asciiTheme="majorHAnsi" w:hAnsiTheme="majorHAnsi" w:cstheme="majorHAnsi"/>
          <w:sz w:val="24"/>
          <w:szCs w:val="24"/>
        </w:rPr>
        <w:t xml:space="preserve">Dilute 225 µL of 1 mM Rotenone stock concentration with 1.275 mL of pure ethanol </w:t>
      </w:r>
      <w:r w:rsidR="00895B87">
        <w:rPr>
          <w:rFonts w:asciiTheme="majorHAnsi" w:hAnsiTheme="majorHAnsi" w:cstheme="majorHAnsi"/>
          <w:sz w:val="24"/>
          <w:szCs w:val="24"/>
        </w:rPr>
        <w:t>to make 1</w:t>
      </w:r>
      <w:r w:rsidR="00C07711">
        <w:rPr>
          <w:rFonts w:asciiTheme="majorHAnsi" w:hAnsiTheme="majorHAnsi" w:cstheme="majorHAnsi"/>
          <w:sz w:val="24"/>
          <w:szCs w:val="24"/>
        </w:rPr>
        <w:t xml:space="preserve">.5 </w:t>
      </w:r>
      <w:r w:rsidR="00895B87">
        <w:rPr>
          <w:rFonts w:asciiTheme="majorHAnsi" w:hAnsiTheme="majorHAnsi" w:cstheme="majorHAnsi"/>
          <w:sz w:val="24"/>
          <w:szCs w:val="24"/>
        </w:rPr>
        <w:t xml:space="preserve">mL of </w:t>
      </w:r>
      <w:r w:rsidR="00C07711">
        <w:rPr>
          <w:rFonts w:asciiTheme="majorHAnsi" w:hAnsiTheme="majorHAnsi" w:cstheme="majorHAnsi"/>
          <w:sz w:val="24"/>
          <w:szCs w:val="24"/>
        </w:rPr>
        <w:t>150</w:t>
      </w:r>
      <w:r w:rsidR="00895B87">
        <w:rPr>
          <w:rFonts w:asciiTheme="majorHAnsi" w:hAnsiTheme="majorHAnsi" w:cstheme="majorHAnsi"/>
          <w:sz w:val="24"/>
          <w:szCs w:val="24"/>
        </w:rPr>
        <w:t xml:space="preserve"> </w:t>
      </w:r>
      <w:r w:rsidR="007728B7">
        <w:rPr>
          <w:rFonts w:asciiTheme="majorHAnsi" w:hAnsiTheme="majorHAnsi" w:cstheme="majorHAnsi"/>
          <w:sz w:val="24"/>
          <w:szCs w:val="24"/>
        </w:rPr>
        <w:t>µ</w:t>
      </w:r>
      <w:r w:rsidR="00895B87">
        <w:rPr>
          <w:rFonts w:asciiTheme="majorHAnsi" w:hAnsiTheme="majorHAnsi" w:cstheme="majorHAnsi"/>
          <w:sz w:val="24"/>
          <w:szCs w:val="24"/>
        </w:rPr>
        <w:t xml:space="preserve">M </w:t>
      </w:r>
      <w:r w:rsidR="00C07711">
        <w:rPr>
          <w:rFonts w:asciiTheme="majorHAnsi" w:hAnsiTheme="majorHAnsi" w:cstheme="majorHAnsi"/>
          <w:sz w:val="24"/>
          <w:szCs w:val="24"/>
        </w:rPr>
        <w:t>Rotenone</w:t>
      </w:r>
      <w:r w:rsidR="00895B87">
        <w:rPr>
          <w:rFonts w:asciiTheme="majorHAnsi" w:hAnsiTheme="majorHAnsi" w:cstheme="majorHAnsi"/>
          <w:sz w:val="24"/>
          <w:szCs w:val="24"/>
        </w:rPr>
        <w:t xml:space="preserve">. </w:t>
      </w:r>
      <w:r w:rsidR="00C07711">
        <w:rPr>
          <w:rFonts w:asciiTheme="majorHAnsi" w:hAnsiTheme="majorHAnsi" w:cstheme="majorHAnsi"/>
          <w:sz w:val="24"/>
          <w:szCs w:val="24"/>
        </w:rPr>
        <w:t xml:space="preserve">Protect from light, divide into aliquots, and </w:t>
      </w:r>
      <w:r w:rsidR="007F241B">
        <w:rPr>
          <w:rFonts w:asciiTheme="majorHAnsi" w:hAnsiTheme="majorHAnsi" w:cstheme="majorHAnsi"/>
          <w:sz w:val="24"/>
          <w:szCs w:val="24"/>
        </w:rPr>
        <w:t xml:space="preserve">then </w:t>
      </w:r>
      <w:r w:rsidR="00C07711">
        <w:rPr>
          <w:rFonts w:asciiTheme="majorHAnsi" w:hAnsiTheme="majorHAnsi" w:cstheme="majorHAnsi"/>
          <w:sz w:val="24"/>
          <w:szCs w:val="24"/>
        </w:rPr>
        <w:t>store at -20 °C.</w:t>
      </w:r>
    </w:p>
    <w:p w14:paraId="41FEE0BE" w14:textId="77777777" w:rsidR="008947B5" w:rsidRPr="00E7344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2D5A1B24" w14:textId="5576906E" w:rsidR="00E73446"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00E73446" w:rsidRPr="00E73446">
        <w:rPr>
          <w:rFonts w:asciiTheme="majorHAnsi" w:hAnsiTheme="majorHAnsi" w:cstheme="majorHAnsi"/>
          <w:sz w:val="24"/>
          <w:szCs w:val="24"/>
        </w:rPr>
        <w:t xml:space="preserve"> 125 µM Antimycin A</w:t>
      </w:r>
      <w:r>
        <w:rPr>
          <w:rFonts w:asciiTheme="majorHAnsi" w:hAnsiTheme="majorHAnsi" w:cstheme="majorHAnsi"/>
          <w:sz w:val="24"/>
          <w:szCs w:val="24"/>
        </w:rPr>
        <w:t>:</w:t>
      </w:r>
      <w:r w:rsidR="00E73446" w:rsidRPr="00E73446">
        <w:rPr>
          <w:rFonts w:asciiTheme="majorHAnsi" w:hAnsiTheme="majorHAnsi" w:cstheme="majorHAnsi"/>
          <w:sz w:val="24"/>
          <w:szCs w:val="24"/>
        </w:rPr>
        <w:t xml:space="preserve"> </w:t>
      </w:r>
      <w:r w:rsidR="00662157">
        <w:rPr>
          <w:rFonts w:asciiTheme="majorHAnsi" w:hAnsiTheme="majorHAnsi" w:cstheme="majorHAnsi"/>
          <w:sz w:val="24"/>
          <w:szCs w:val="24"/>
        </w:rPr>
        <w:t>Dissolve 11 mg of Antimycin A in 4 mL of pure ethanol to p</w:t>
      </w:r>
      <w:r w:rsidR="00895B87">
        <w:rPr>
          <w:rFonts w:asciiTheme="majorHAnsi" w:hAnsiTheme="majorHAnsi" w:cstheme="majorHAnsi"/>
          <w:sz w:val="24"/>
          <w:szCs w:val="24"/>
        </w:rPr>
        <w:t>repare 5</w:t>
      </w:r>
      <w:r w:rsidR="00662157">
        <w:rPr>
          <w:rFonts w:asciiTheme="majorHAnsi" w:hAnsiTheme="majorHAnsi" w:cstheme="majorHAnsi"/>
          <w:sz w:val="24"/>
          <w:szCs w:val="24"/>
        </w:rPr>
        <w:t xml:space="preserve"> </w:t>
      </w:r>
      <w:r w:rsidR="00895B87">
        <w:rPr>
          <w:rFonts w:asciiTheme="majorHAnsi" w:hAnsiTheme="majorHAnsi" w:cstheme="majorHAnsi"/>
          <w:sz w:val="24"/>
          <w:szCs w:val="24"/>
        </w:rPr>
        <w:t>mM stock concentration</w:t>
      </w:r>
      <w:r w:rsidR="00662157">
        <w:rPr>
          <w:rFonts w:asciiTheme="majorHAnsi" w:hAnsiTheme="majorHAnsi" w:cstheme="majorHAnsi"/>
          <w:sz w:val="24"/>
          <w:szCs w:val="24"/>
        </w:rPr>
        <w:t xml:space="preserve"> of </w:t>
      </w:r>
      <w:r w:rsidR="00662157" w:rsidRPr="00E73446">
        <w:rPr>
          <w:rFonts w:asciiTheme="majorHAnsi" w:hAnsiTheme="majorHAnsi" w:cstheme="majorHAnsi"/>
          <w:sz w:val="24"/>
          <w:szCs w:val="24"/>
        </w:rPr>
        <w:t>Antimycin A</w:t>
      </w:r>
      <w:r w:rsidR="006F3124">
        <w:rPr>
          <w:rFonts w:asciiTheme="majorHAnsi" w:hAnsiTheme="majorHAnsi" w:cstheme="majorHAnsi"/>
          <w:sz w:val="24"/>
          <w:szCs w:val="24"/>
        </w:rPr>
        <w:t xml:space="preserve">. </w:t>
      </w:r>
      <w:r w:rsidR="00662157">
        <w:rPr>
          <w:rFonts w:asciiTheme="majorHAnsi" w:hAnsiTheme="majorHAnsi" w:cstheme="majorHAnsi"/>
          <w:sz w:val="24"/>
          <w:szCs w:val="24"/>
        </w:rPr>
        <w:t xml:space="preserve"> </w:t>
      </w:r>
      <w:r w:rsidR="00895B87">
        <w:rPr>
          <w:rFonts w:asciiTheme="majorHAnsi" w:hAnsiTheme="majorHAnsi" w:cstheme="majorHAnsi"/>
          <w:sz w:val="24"/>
          <w:szCs w:val="24"/>
        </w:rPr>
        <w:t xml:space="preserve">Dilute </w:t>
      </w:r>
      <w:r w:rsidR="00662157">
        <w:rPr>
          <w:rFonts w:asciiTheme="majorHAnsi" w:hAnsiTheme="majorHAnsi" w:cstheme="majorHAnsi"/>
          <w:sz w:val="24"/>
          <w:szCs w:val="24"/>
        </w:rPr>
        <w:t xml:space="preserve">25 µL of 5 mM Antimycin A </w:t>
      </w:r>
      <w:r w:rsidR="00895B87">
        <w:rPr>
          <w:rFonts w:asciiTheme="majorHAnsi" w:hAnsiTheme="majorHAnsi" w:cstheme="majorHAnsi"/>
          <w:sz w:val="24"/>
          <w:szCs w:val="24"/>
        </w:rPr>
        <w:t xml:space="preserve">stock concentration </w:t>
      </w:r>
      <w:r w:rsidR="00662157">
        <w:rPr>
          <w:rFonts w:asciiTheme="majorHAnsi" w:hAnsiTheme="majorHAnsi" w:cstheme="majorHAnsi"/>
          <w:sz w:val="24"/>
          <w:szCs w:val="24"/>
        </w:rPr>
        <w:t>with</w:t>
      </w:r>
      <w:r w:rsidR="00895B87">
        <w:rPr>
          <w:rFonts w:asciiTheme="majorHAnsi" w:hAnsiTheme="majorHAnsi" w:cstheme="majorHAnsi"/>
          <w:sz w:val="24"/>
          <w:szCs w:val="24"/>
        </w:rPr>
        <w:t xml:space="preserve"> 975 µL of pure ethanol to make 1</w:t>
      </w:r>
      <w:r w:rsidR="00662157">
        <w:rPr>
          <w:rFonts w:asciiTheme="majorHAnsi" w:hAnsiTheme="majorHAnsi" w:cstheme="majorHAnsi"/>
          <w:sz w:val="24"/>
          <w:szCs w:val="24"/>
        </w:rPr>
        <w:t xml:space="preserve"> </w:t>
      </w:r>
      <w:r w:rsidR="00895B87">
        <w:rPr>
          <w:rFonts w:asciiTheme="majorHAnsi" w:hAnsiTheme="majorHAnsi" w:cstheme="majorHAnsi"/>
          <w:sz w:val="24"/>
          <w:szCs w:val="24"/>
        </w:rPr>
        <w:t xml:space="preserve">mL of </w:t>
      </w:r>
      <w:r w:rsidR="00662157">
        <w:rPr>
          <w:rFonts w:asciiTheme="majorHAnsi" w:hAnsiTheme="majorHAnsi" w:cstheme="majorHAnsi"/>
          <w:sz w:val="24"/>
          <w:szCs w:val="24"/>
        </w:rPr>
        <w:t>0</w:t>
      </w:r>
      <w:r w:rsidR="00895B87">
        <w:rPr>
          <w:rFonts w:asciiTheme="majorHAnsi" w:hAnsiTheme="majorHAnsi" w:cstheme="majorHAnsi"/>
          <w:sz w:val="24"/>
          <w:szCs w:val="24"/>
        </w:rPr>
        <w:t xml:space="preserve">.125 mM Antimycin A. </w:t>
      </w:r>
      <w:r w:rsidR="006F3124">
        <w:rPr>
          <w:rFonts w:asciiTheme="majorHAnsi" w:hAnsiTheme="majorHAnsi" w:cstheme="majorHAnsi"/>
          <w:sz w:val="24"/>
          <w:szCs w:val="24"/>
        </w:rPr>
        <w:t xml:space="preserve">Divide into aliquots and </w:t>
      </w:r>
      <w:r w:rsidR="007F241B">
        <w:rPr>
          <w:rFonts w:asciiTheme="majorHAnsi" w:hAnsiTheme="majorHAnsi" w:cstheme="majorHAnsi"/>
          <w:sz w:val="24"/>
          <w:szCs w:val="24"/>
        </w:rPr>
        <w:t xml:space="preserve">then </w:t>
      </w:r>
      <w:r w:rsidR="006F3124">
        <w:rPr>
          <w:rFonts w:asciiTheme="majorHAnsi" w:hAnsiTheme="majorHAnsi" w:cstheme="majorHAnsi"/>
          <w:sz w:val="24"/>
          <w:szCs w:val="24"/>
        </w:rPr>
        <w:t>store at -20 °C.</w:t>
      </w:r>
    </w:p>
    <w:p w14:paraId="317C983C" w14:textId="77777777" w:rsidR="008947B5" w:rsidRPr="00E7344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74CFECF2" w14:textId="7489988E" w:rsidR="00E73446"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00E73446" w:rsidRPr="00E73446">
        <w:rPr>
          <w:rFonts w:asciiTheme="majorHAnsi" w:hAnsiTheme="majorHAnsi" w:cstheme="majorHAnsi"/>
          <w:sz w:val="24"/>
          <w:szCs w:val="24"/>
        </w:rPr>
        <w:t xml:space="preserve"> 0.8</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M Ascorbate</w:t>
      </w:r>
      <w:r>
        <w:rPr>
          <w:rFonts w:asciiTheme="majorHAnsi" w:hAnsiTheme="majorHAnsi" w:cstheme="majorHAnsi"/>
          <w:sz w:val="24"/>
          <w:szCs w:val="24"/>
        </w:rPr>
        <w:t>:</w:t>
      </w:r>
      <w:r w:rsidR="00BA1D41">
        <w:rPr>
          <w:rFonts w:asciiTheme="majorHAnsi" w:hAnsiTheme="majorHAnsi" w:cstheme="majorHAnsi"/>
          <w:sz w:val="24"/>
          <w:szCs w:val="24"/>
        </w:rPr>
        <w:t xml:space="preserve"> Dissolve 1.584 g of Ascorbate sodium salt in 8 mL of H</w:t>
      </w:r>
      <w:r w:rsidR="00BA1D41">
        <w:rPr>
          <w:rFonts w:asciiTheme="majorHAnsi" w:hAnsiTheme="majorHAnsi" w:cstheme="majorHAnsi"/>
          <w:sz w:val="24"/>
          <w:szCs w:val="24"/>
          <w:vertAlign w:val="subscript"/>
        </w:rPr>
        <w:t>2</w:t>
      </w:r>
      <w:r w:rsidR="00BA1D41">
        <w:rPr>
          <w:rFonts w:asciiTheme="majorHAnsi" w:hAnsiTheme="majorHAnsi" w:cstheme="majorHAnsi"/>
          <w:sz w:val="24"/>
          <w:szCs w:val="24"/>
        </w:rPr>
        <w:t xml:space="preserve">O. Adjust pH with ascorbic acid to pH 6 and bring </w:t>
      </w:r>
      <w:r w:rsidR="00662157">
        <w:rPr>
          <w:rFonts w:asciiTheme="majorHAnsi" w:hAnsiTheme="majorHAnsi" w:cstheme="majorHAnsi"/>
          <w:sz w:val="24"/>
          <w:szCs w:val="24"/>
        </w:rPr>
        <w:t xml:space="preserve">the </w:t>
      </w:r>
      <w:r w:rsidR="00BA1D41">
        <w:rPr>
          <w:rFonts w:asciiTheme="majorHAnsi" w:hAnsiTheme="majorHAnsi" w:cstheme="majorHAnsi"/>
          <w:sz w:val="24"/>
          <w:szCs w:val="24"/>
        </w:rPr>
        <w:t>volume up to 10 mL with H</w:t>
      </w:r>
      <w:r w:rsidR="00BA1D41">
        <w:rPr>
          <w:rFonts w:asciiTheme="majorHAnsi" w:hAnsiTheme="majorHAnsi" w:cstheme="majorHAnsi"/>
          <w:sz w:val="24"/>
          <w:szCs w:val="24"/>
          <w:vertAlign w:val="subscript"/>
        </w:rPr>
        <w:t>2</w:t>
      </w:r>
      <w:r w:rsidR="00BA1D41">
        <w:rPr>
          <w:rFonts w:asciiTheme="majorHAnsi" w:hAnsiTheme="majorHAnsi" w:cstheme="majorHAnsi"/>
          <w:sz w:val="24"/>
          <w:szCs w:val="24"/>
        </w:rPr>
        <w:t>O. Protect from light, divide into aliquots, and</w:t>
      </w:r>
      <w:r w:rsidR="007F241B">
        <w:rPr>
          <w:rFonts w:asciiTheme="majorHAnsi" w:hAnsiTheme="majorHAnsi" w:cstheme="majorHAnsi"/>
          <w:sz w:val="24"/>
          <w:szCs w:val="24"/>
        </w:rPr>
        <w:t xml:space="preserve"> then</w:t>
      </w:r>
      <w:r w:rsidR="00BA1D41">
        <w:rPr>
          <w:rFonts w:asciiTheme="majorHAnsi" w:hAnsiTheme="majorHAnsi" w:cstheme="majorHAnsi"/>
          <w:sz w:val="24"/>
          <w:szCs w:val="24"/>
        </w:rPr>
        <w:t xml:space="preserve"> store at -20 °C.</w:t>
      </w:r>
    </w:p>
    <w:p w14:paraId="210E6683" w14:textId="77777777" w:rsidR="008947B5" w:rsidRPr="00E7344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67C1FAF2" w14:textId="0794C168" w:rsidR="00E73446"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00E73446" w:rsidRPr="00E73446">
        <w:rPr>
          <w:rFonts w:asciiTheme="majorHAnsi" w:hAnsiTheme="majorHAnsi" w:cstheme="majorHAnsi"/>
          <w:sz w:val="24"/>
          <w:szCs w:val="24"/>
        </w:rPr>
        <w:t xml:space="preserve"> 0.2</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M TMPD</w:t>
      </w:r>
      <w:r w:rsidR="00662157">
        <w:rPr>
          <w:rFonts w:asciiTheme="majorHAnsi" w:hAnsiTheme="majorHAnsi" w:cstheme="majorHAnsi"/>
          <w:sz w:val="24"/>
          <w:szCs w:val="24"/>
        </w:rPr>
        <w:t xml:space="preserve"> (</w:t>
      </w:r>
      <w:r w:rsidR="00662157" w:rsidRPr="00662157">
        <w:rPr>
          <w:rFonts w:asciiTheme="majorHAnsi" w:hAnsiTheme="majorHAnsi" w:cstheme="majorHAnsi"/>
          <w:sz w:val="24"/>
          <w:szCs w:val="24"/>
        </w:rPr>
        <w:t>tetramethyl-p-phenylenediamine</w:t>
      </w:r>
      <w:r w:rsidR="00662157">
        <w:rPr>
          <w:rFonts w:asciiTheme="majorHAnsi" w:hAnsiTheme="majorHAnsi" w:cstheme="majorHAnsi"/>
          <w:sz w:val="24"/>
          <w:szCs w:val="24"/>
        </w:rPr>
        <w:t>)</w:t>
      </w:r>
      <w:r>
        <w:rPr>
          <w:rFonts w:asciiTheme="majorHAnsi" w:hAnsiTheme="majorHAnsi" w:cstheme="majorHAnsi"/>
          <w:sz w:val="24"/>
          <w:szCs w:val="24"/>
        </w:rPr>
        <w:t>:</w:t>
      </w:r>
      <w:r w:rsidR="00CD5CD7">
        <w:rPr>
          <w:rFonts w:asciiTheme="majorHAnsi" w:hAnsiTheme="majorHAnsi" w:cstheme="majorHAnsi"/>
          <w:sz w:val="24"/>
          <w:szCs w:val="24"/>
        </w:rPr>
        <w:t xml:space="preserve"> Dissolve 32.85 mg of TMPD in 987.5 µL of DMSO. Add 12.5 µL of </w:t>
      </w:r>
      <w:r w:rsidR="00662157">
        <w:rPr>
          <w:rFonts w:asciiTheme="majorHAnsi" w:hAnsiTheme="majorHAnsi" w:cstheme="majorHAnsi"/>
          <w:sz w:val="24"/>
          <w:szCs w:val="24"/>
        </w:rPr>
        <w:t>0</w:t>
      </w:r>
      <w:r w:rsidR="00CD5CD7">
        <w:rPr>
          <w:rFonts w:asciiTheme="majorHAnsi" w:hAnsiTheme="majorHAnsi" w:cstheme="majorHAnsi"/>
          <w:sz w:val="24"/>
          <w:szCs w:val="24"/>
        </w:rPr>
        <w:t>.8</w:t>
      </w:r>
      <w:r w:rsidR="00662157">
        <w:rPr>
          <w:rFonts w:asciiTheme="majorHAnsi" w:hAnsiTheme="majorHAnsi" w:cstheme="majorHAnsi"/>
          <w:sz w:val="24"/>
          <w:szCs w:val="24"/>
        </w:rPr>
        <w:t xml:space="preserve"> </w:t>
      </w:r>
      <w:r w:rsidR="00CD5CD7">
        <w:rPr>
          <w:rFonts w:asciiTheme="majorHAnsi" w:hAnsiTheme="majorHAnsi" w:cstheme="majorHAnsi"/>
          <w:sz w:val="24"/>
          <w:szCs w:val="24"/>
        </w:rPr>
        <w:t>M ascorbate (10 mM final concentration of ascorbate). Protect from light, divide into aliquots, and</w:t>
      </w:r>
      <w:r w:rsidR="007F241B">
        <w:rPr>
          <w:rFonts w:asciiTheme="majorHAnsi" w:hAnsiTheme="majorHAnsi" w:cstheme="majorHAnsi"/>
          <w:sz w:val="24"/>
          <w:szCs w:val="24"/>
        </w:rPr>
        <w:t xml:space="preserve"> then</w:t>
      </w:r>
      <w:r w:rsidR="00CD5CD7">
        <w:rPr>
          <w:rFonts w:asciiTheme="majorHAnsi" w:hAnsiTheme="majorHAnsi" w:cstheme="majorHAnsi"/>
          <w:sz w:val="24"/>
          <w:szCs w:val="24"/>
        </w:rPr>
        <w:t xml:space="preserve"> store at -20 °C.</w:t>
      </w:r>
    </w:p>
    <w:p w14:paraId="1EA33778" w14:textId="77777777" w:rsidR="008947B5" w:rsidRPr="00E73446"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44915EE2" w14:textId="70CC5E7B" w:rsidR="0082386A" w:rsidRDefault="00650FA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Prepare</w:t>
      </w:r>
      <w:r w:rsidR="00E73446" w:rsidRPr="00E73446">
        <w:rPr>
          <w:rFonts w:asciiTheme="majorHAnsi" w:hAnsiTheme="majorHAnsi" w:cstheme="majorHAnsi"/>
          <w:sz w:val="24"/>
          <w:szCs w:val="24"/>
        </w:rPr>
        <w:t xml:space="preserve"> 4</w:t>
      </w:r>
      <w:r w:rsidR="00662157">
        <w:rPr>
          <w:rFonts w:asciiTheme="majorHAnsi" w:hAnsiTheme="majorHAnsi" w:cstheme="majorHAnsi"/>
          <w:sz w:val="24"/>
          <w:szCs w:val="24"/>
        </w:rPr>
        <w:t xml:space="preserve"> </w:t>
      </w:r>
      <w:r w:rsidR="00E73446" w:rsidRPr="00E73446">
        <w:rPr>
          <w:rFonts w:asciiTheme="majorHAnsi" w:hAnsiTheme="majorHAnsi" w:cstheme="majorHAnsi"/>
          <w:sz w:val="24"/>
          <w:szCs w:val="24"/>
        </w:rPr>
        <w:t xml:space="preserve">M Sodium </w:t>
      </w:r>
      <w:proofErr w:type="spellStart"/>
      <w:r w:rsidR="007F241B">
        <w:rPr>
          <w:rFonts w:asciiTheme="majorHAnsi" w:hAnsiTheme="majorHAnsi" w:cstheme="majorHAnsi"/>
          <w:sz w:val="24"/>
          <w:szCs w:val="24"/>
        </w:rPr>
        <w:t>a</w:t>
      </w:r>
      <w:r w:rsidR="007F241B" w:rsidRPr="00E73446">
        <w:rPr>
          <w:rFonts w:asciiTheme="majorHAnsi" w:hAnsiTheme="majorHAnsi" w:cstheme="majorHAnsi"/>
          <w:sz w:val="24"/>
          <w:szCs w:val="24"/>
        </w:rPr>
        <w:t>zide</w:t>
      </w:r>
      <w:proofErr w:type="spellEnd"/>
      <w:r>
        <w:rPr>
          <w:rFonts w:asciiTheme="majorHAnsi" w:hAnsiTheme="majorHAnsi" w:cstheme="majorHAnsi"/>
          <w:sz w:val="24"/>
          <w:szCs w:val="24"/>
        </w:rPr>
        <w:t>:</w:t>
      </w:r>
      <w:r w:rsidR="00895B87">
        <w:rPr>
          <w:rFonts w:asciiTheme="majorHAnsi" w:hAnsiTheme="majorHAnsi" w:cstheme="majorHAnsi"/>
          <w:sz w:val="24"/>
          <w:szCs w:val="24"/>
        </w:rPr>
        <w:t xml:space="preserve"> Dissolve 2.6 g of Sodium </w:t>
      </w:r>
      <w:proofErr w:type="spellStart"/>
      <w:r w:rsidR="00895B87">
        <w:rPr>
          <w:rFonts w:asciiTheme="majorHAnsi" w:hAnsiTheme="majorHAnsi" w:cstheme="majorHAnsi"/>
          <w:sz w:val="24"/>
          <w:szCs w:val="24"/>
        </w:rPr>
        <w:t>Azide</w:t>
      </w:r>
      <w:proofErr w:type="spellEnd"/>
      <w:r w:rsidR="00895B87">
        <w:rPr>
          <w:rFonts w:asciiTheme="majorHAnsi" w:hAnsiTheme="majorHAnsi" w:cstheme="majorHAnsi"/>
          <w:sz w:val="24"/>
          <w:szCs w:val="24"/>
        </w:rPr>
        <w:t xml:space="preserve"> in 10 mL of H</w:t>
      </w:r>
      <w:r w:rsidR="00895B87">
        <w:rPr>
          <w:rFonts w:asciiTheme="majorHAnsi" w:hAnsiTheme="majorHAnsi" w:cstheme="majorHAnsi"/>
          <w:sz w:val="24"/>
          <w:szCs w:val="24"/>
          <w:vertAlign w:val="subscript"/>
        </w:rPr>
        <w:t>2</w:t>
      </w:r>
      <w:r w:rsidR="00895B87">
        <w:rPr>
          <w:rFonts w:asciiTheme="majorHAnsi" w:hAnsiTheme="majorHAnsi" w:cstheme="majorHAnsi"/>
          <w:sz w:val="24"/>
          <w:szCs w:val="24"/>
        </w:rPr>
        <w:t>O. Divide into aliquots and store at -20 °C.</w:t>
      </w:r>
    </w:p>
    <w:p w14:paraId="7FA17FAC" w14:textId="77777777" w:rsidR="008947B5" w:rsidRPr="00D72F13" w:rsidRDefault="008947B5" w:rsidP="00D72F13">
      <w:pPr>
        <w:pStyle w:val="ListParagraph"/>
        <w:spacing w:after="0" w:line="240" w:lineRule="auto"/>
        <w:ind w:left="0"/>
        <w:contextualSpacing w:val="0"/>
        <w:jc w:val="both"/>
        <w:rPr>
          <w:rFonts w:asciiTheme="majorHAnsi" w:hAnsiTheme="majorHAnsi" w:cstheme="majorHAnsi"/>
          <w:b/>
          <w:bCs/>
          <w:sz w:val="24"/>
          <w:szCs w:val="24"/>
        </w:rPr>
      </w:pPr>
    </w:p>
    <w:p w14:paraId="50CA4639" w14:textId="4586550B" w:rsidR="00B16F1C" w:rsidRPr="00D72F13" w:rsidRDefault="00B16F1C" w:rsidP="00D72F13">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rPr>
      </w:pPr>
      <w:r w:rsidRPr="00D72F13">
        <w:rPr>
          <w:rFonts w:asciiTheme="majorHAnsi" w:hAnsiTheme="majorHAnsi" w:cstheme="majorHAnsi"/>
          <w:b/>
          <w:bCs/>
          <w:sz w:val="24"/>
          <w:szCs w:val="24"/>
        </w:rPr>
        <w:t>Tumor growth</w:t>
      </w:r>
    </w:p>
    <w:p w14:paraId="4D795E5D" w14:textId="77777777" w:rsidR="008947B5" w:rsidRPr="00D82C51"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505FB4A3" w14:textId="0238EC8F" w:rsidR="00B16F1C" w:rsidRDefault="00B16F1C"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D82C51">
        <w:rPr>
          <w:rFonts w:asciiTheme="majorHAnsi" w:hAnsiTheme="majorHAnsi" w:cstheme="majorHAnsi"/>
          <w:sz w:val="24"/>
          <w:szCs w:val="24"/>
        </w:rPr>
        <w:t>Grow EO771 cells</w:t>
      </w:r>
      <w:r w:rsidR="00B06D4C" w:rsidRPr="00D82C51">
        <w:rPr>
          <w:rFonts w:asciiTheme="majorHAnsi" w:hAnsiTheme="majorHAnsi" w:cstheme="majorHAnsi"/>
          <w:sz w:val="24"/>
          <w:szCs w:val="24"/>
        </w:rPr>
        <w:t xml:space="preserve"> in RPMI 1640 </w:t>
      </w:r>
      <w:r w:rsidR="0023293E" w:rsidRPr="00D82C51">
        <w:rPr>
          <w:rFonts w:asciiTheme="majorHAnsi" w:hAnsiTheme="majorHAnsi" w:cstheme="majorHAnsi"/>
          <w:sz w:val="24"/>
          <w:szCs w:val="24"/>
        </w:rPr>
        <w:t xml:space="preserve">growth </w:t>
      </w:r>
      <w:r w:rsidR="00B06D4C" w:rsidRPr="00D82C51">
        <w:rPr>
          <w:rFonts w:asciiTheme="majorHAnsi" w:hAnsiTheme="majorHAnsi" w:cstheme="majorHAnsi"/>
          <w:sz w:val="24"/>
          <w:szCs w:val="24"/>
        </w:rPr>
        <w:t>media</w:t>
      </w:r>
      <w:r w:rsidR="0078004C" w:rsidRPr="00D82C51">
        <w:rPr>
          <w:rFonts w:asciiTheme="majorHAnsi" w:hAnsiTheme="majorHAnsi" w:cstheme="majorHAnsi"/>
          <w:sz w:val="24"/>
          <w:szCs w:val="24"/>
        </w:rPr>
        <w:t xml:space="preserve"> and m</w:t>
      </w:r>
      <w:r w:rsidR="00B06D4C" w:rsidRPr="00D82C51">
        <w:rPr>
          <w:rFonts w:asciiTheme="majorHAnsi" w:hAnsiTheme="majorHAnsi" w:cstheme="majorHAnsi"/>
          <w:sz w:val="24"/>
          <w:szCs w:val="24"/>
        </w:rPr>
        <w:t xml:space="preserve">aintain </w:t>
      </w:r>
      <w:r w:rsidR="00662157">
        <w:rPr>
          <w:rFonts w:asciiTheme="majorHAnsi" w:hAnsiTheme="majorHAnsi" w:cstheme="majorHAnsi"/>
          <w:sz w:val="24"/>
          <w:szCs w:val="24"/>
        </w:rPr>
        <w:t xml:space="preserve">the </w:t>
      </w:r>
      <w:r w:rsidR="00B06D4C" w:rsidRPr="00D82C51">
        <w:rPr>
          <w:rFonts w:asciiTheme="majorHAnsi" w:hAnsiTheme="majorHAnsi" w:cstheme="majorHAnsi"/>
          <w:sz w:val="24"/>
          <w:szCs w:val="24"/>
        </w:rPr>
        <w:t>cells in a 37 °C humidified incubator with 5% CO</w:t>
      </w:r>
      <w:r w:rsidR="00B06D4C" w:rsidRPr="00D82C51">
        <w:rPr>
          <w:rFonts w:asciiTheme="majorHAnsi" w:hAnsiTheme="majorHAnsi" w:cstheme="majorHAnsi"/>
          <w:sz w:val="24"/>
          <w:szCs w:val="24"/>
          <w:vertAlign w:val="subscript"/>
        </w:rPr>
        <w:t>2</w:t>
      </w:r>
      <w:r w:rsidR="00B06D4C" w:rsidRPr="00D82C51">
        <w:rPr>
          <w:rFonts w:asciiTheme="majorHAnsi" w:hAnsiTheme="majorHAnsi" w:cstheme="majorHAnsi"/>
          <w:sz w:val="24"/>
          <w:szCs w:val="24"/>
        </w:rPr>
        <w:t>.</w:t>
      </w:r>
    </w:p>
    <w:p w14:paraId="5C20C476" w14:textId="77777777" w:rsidR="008947B5" w:rsidRPr="00D82C51"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49168B7F" w14:textId="644C51B3" w:rsidR="00B06D4C" w:rsidRDefault="00B06D4C"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D82C51">
        <w:rPr>
          <w:rFonts w:asciiTheme="majorHAnsi" w:hAnsiTheme="majorHAnsi" w:cstheme="majorHAnsi"/>
          <w:sz w:val="24"/>
          <w:szCs w:val="24"/>
        </w:rPr>
        <w:t xml:space="preserve">Single-house </w:t>
      </w:r>
      <w:proofErr w:type="gramStart"/>
      <w:r w:rsidRPr="00D82C51">
        <w:rPr>
          <w:rFonts w:asciiTheme="majorHAnsi" w:hAnsiTheme="majorHAnsi" w:cstheme="majorHAnsi"/>
          <w:sz w:val="24"/>
          <w:szCs w:val="24"/>
        </w:rPr>
        <w:t>four-week old</w:t>
      </w:r>
      <w:proofErr w:type="gramEnd"/>
      <w:r w:rsidRPr="00D82C51">
        <w:rPr>
          <w:rFonts w:asciiTheme="majorHAnsi" w:hAnsiTheme="majorHAnsi" w:cstheme="majorHAnsi"/>
          <w:sz w:val="24"/>
          <w:szCs w:val="24"/>
        </w:rPr>
        <w:t xml:space="preserve"> female C57BL/6J mice</w:t>
      </w:r>
      <w:r w:rsidR="00662157">
        <w:rPr>
          <w:rFonts w:asciiTheme="majorHAnsi" w:hAnsiTheme="majorHAnsi" w:cstheme="majorHAnsi"/>
          <w:sz w:val="24"/>
          <w:szCs w:val="24"/>
        </w:rPr>
        <w:t>,</w:t>
      </w:r>
      <w:r w:rsidRPr="00D82C51">
        <w:rPr>
          <w:rFonts w:asciiTheme="majorHAnsi" w:hAnsiTheme="majorHAnsi" w:cstheme="majorHAnsi"/>
          <w:sz w:val="24"/>
          <w:szCs w:val="24"/>
        </w:rPr>
        <w:t xml:space="preserve"> maintain them at 21</w:t>
      </w:r>
      <w:r w:rsidR="00662157">
        <w:rPr>
          <w:rFonts w:asciiTheme="majorHAnsi" w:hAnsiTheme="majorHAnsi" w:cstheme="majorHAnsi"/>
          <w:sz w:val="24"/>
          <w:szCs w:val="24"/>
        </w:rPr>
        <w:t>–</w:t>
      </w:r>
      <w:r w:rsidRPr="00D82C51">
        <w:rPr>
          <w:rFonts w:asciiTheme="majorHAnsi" w:hAnsiTheme="majorHAnsi" w:cstheme="majorHAnsi"/>
          <w:sz w:val="24"/>
          <w:szCs w:val="24"/>
        </w:rPr>
        <w:t>22</w:t>
      </w:r>
      <w:r w:rsidR="00662157">
        <w:rPr>
          <w:rFonts w:asciiTheme="majorHAnsi" w:hAnsiTheme="majorHAnsi" w:cstheme="majorHAnsi"/>
          <w:sz w:val="24"/>
          <w:szCs w:val="24"/>
        </w:rPr>
        <w:t xml:space="preserve"> </w:t>
      </w:r>
      <w:r w:rsidR="00662157" w:rsidRPr="00D82C51">
        <w:rPr>
          <w:rFonts w:asciiTheme="majorHAnsi" w:hAnsiTheme="majorHAnsi" w:cstheme="majorHAnsi"/>
          <w:sz w:val="24"/>
          <w:szCs w:val="24"/>
        </w:rPr>
        <w:t>°C</w:t>
      </w:r>
      <w:r w:rsidR="00662157" w:rsidRPr="00D82C51" w:rsidDel="00662157">
        <w:rPr>
          <w:rFonts w:asciiTheme="majorHAnsi" w:hAnsiTheme="majorHAnsi" w:cstheme="majorHAnsi"/>
          <w:sz w:val="24"/>
          <w:szCs w:val="24"/>
        </w:rPr>
        <w:t xml:space="preserve"> </w:t>
      </w:r>
      <w:r w:rsidRPr="00D82C51">
        <w:rPr>
          <w:rFonts w:asciiTheme="majorHAnsi" w:hAnsiTheme="majorHAnsi" w:cstheme="majorHAnsi"/>
          <w:sz w:val="24"/>
          <w:szCs w:val="24"/>
        </w:rPr>
        <w:t>on a 12</w:t>
      </w:r>
      <w:r w:rsidR="00662157">
        <w:rPr>
          <w:rFonts w:asciiTheme="majorHAnsi" w:hAnsiTheme="majorHAnsi" w:cstheme="majorHAnsi"/>
          <w:sz w:val="24"/>
          <w:szCs w:val="24"/>
        </w:rPr>
        <w:t xml:space="preserve"> </w:t>
      </w:r>
      <w:r w:rsidRPr="00D82C51">
        <w:rPr>
          <w:rFonts w:asciiTheme="majorHAnsi" w:hAnsiTheme="majorHAnsi" w:cstheme="majorHAnsi"/>
          <w:sz w:val="24"/>
          <w:szCs w:val="24"/>
        </w:rPr>
        <w:t>h light:</w:t>
      </w:r>
      <w:r w:rsidR="00662157">
        <w:rPr>
          <w:rFonts w:asciiTheme="majorHAnsi" w:hAnsiTheme="majorHAnsi" w:cstheme="majorHAnsi"/>
          <w:sz w:val="24"/>
          <w:szCs w:val="24"/>
        </w:rPr>
        <w:t xml:space="preserve"> </w:t>
      </w:r>
      <w:r w:rsidRPr="00D82C51">
        <w:rPr>
          <w:rFonts w:asciiTheme="majorHAnsi" w:hAnsiTheme="majorHAnsi" w:cstheme="majorHAnsi"/>
          <w:sz w:val="24"/>
          <w:szCs w:val="24"/>
        </w:rPr>
        <w:t xml:space="preserve">dark cycle. </w:t>
      </w:r>
      <w:r w:rsidR="00662157">
        <w:rPr>
          <w:rFonts w:asciiTheme="majorHAnsi" w:hAnsiTheme="majorHAnsi" w:cstheme="majorHAnsi"/>
          <w:sz w:val="24"/>
          <w:szCs w:val="24"/>
        </w:rPr>
        <w:t>Provide the</w:t>
      </w:r>
      <w:r w:rsidR="00662157" w:rsidRPr="00D82C51">
        <w:rPr>
          <w:rFonts w:asciiTheme="majorHAnsi" w:hAnsiTheme="majorHAnsi" w:cstheme="majorHAnsi"/>
          <w:sz w:val="24"/>
          <w:szCs w:val="24"/>
        </w:rPr>
        <w:t xml:space="preserve"> </w:t>
      </w:r>
      <w:r w:rsidR="00BB7A25" w:rsidRPr="00D82C51">
        <w:rPr>
          <w:rFonts w:asciiTheme="majorHAnsi" w:hAnsiTheme="majorHAnsi" w:cstheme="majorHAnsi"/>
          <w:sz w:val="24"/>
          <w:szCs w:val="24"/>
        </w:rPr>
        <w:t>mice</w:t>
      </w:r>
      <w:r w:rsidRPr="00D82C51">
        <w:rPr>
          <w:rFonts w:asciiTheme="majorHAnsi" w:hAnsiTheme="majorHAnsi" w:cstheme="majorHAnsi"/>
          <w:sz w:val="24"/>
          <w:szCs w:val="24"/>
        </w:rPr>
        <w:t xml:space="preserve"> </w:t>
      </w:r>
      <w:r w:rsidRPr="00A9541A">
        <w:rPr>
          <w:rFonts w:asciiTheme="majorHAnsi" w:hAnsiTheme="majorHAnsi" w:cstheme="majorHAnsi"/>
          <w:i/>
          <w:sz w:val="24"/>
          <w:szCs w:val="24"/>
        </w:rPr>
        <w:t>ad libitum</w:t>
      </w:r>
      <w:r w:rsidRPr="00A9541A">
        <w:rPr>
          <w:rFonts w:asciiTheme="majorHAnsi" w:hAnsiTheme="majorHAnsi" w:cstheme="majorHAnsi"/>
          <w:sz w:val="24"/>
          <w:szCs w:val="24"/>
        </w:rPr>
        <w:t xml:space="preserve"> access to food and water.</w:t>
      </w:r>
    </w:p>
    <w:p w14:paraId="44324214" w14:textId="77777777" w:rsidR="008947B5" w:rsidRPr="00A9541A"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0FA1B279" w14:textId="327E70A0" w:rsidR="00AB2BC0" w:rsidRDefault="00C8324E"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D82C51">
        <w:rPr>
          <w:rFonts w:asciiTheme="majorHAnsi" w:hAnsiTheme="majorHAnsi" w:cstheme="majorHAnsi"/>
          <w:sz w:val="24"/>
          <w:szCs w:val="24"/>
        </w:rPr>
        <w:lastRenderedPageBreak/>
        <w:t xml:space="preserve">Once </w:t>
      </w:r>
      <w:r w:rsidR="00662157">
        <w:rPr>
          <w:rFonts w:asciiTheme="majorHAnsi" w:hAnsiTheme="majorHAnsi" w:cstheme="majorHAnsi"/>
          <w:sz w:val="24"/>
          <w:szCs w:val="24"/>
        </w:rPr>
        <w:t xml:space="preserve">the </w:t>
      </w:r>
      <w:r w:rsidRPr="00D82C51">
        <w:rPr>
          <w:rFonts w:asciiTheme="majorHAnsi" w:hAnsiTheme="majorHAnsi" w:cstheme="majorHAnsi"/>
          <w:sz w:val="24"/>
          <w:szCs w:val="24"/>
        </w:rPr>
        <w:t xml:space="preserve">mice reach </w:t>
      </w:r>
      <w:r w:rsidR="00BB7A25" w:rsidRPr="00A9541A">
        <w:rPr>
          <w:rFonts w:asciiTheme="majorHAnsi" w:hAnsiTheme="majorHAnsi" w:cstheme="majorHAnsi"/>
          <w:sz w:val="24"/>
          <w:szCs w:val="24"/>
        </w:rPr>
        <w:t>10 weeks of age</w:t>
      </w:r>
      <w:r w:rsidR="0078004C" w:rsidRPr="00D82C51">
        <w:rPr>
          <w:rFonts w:asciiTheme="majorHAnsi" w:hAnsiTheme="majorHAnsi" w:cstheme="majorHAnsi"/>
          <w:sz w:val="24"/>
          <w:szCs w:val="24"/>
        </w:rPr>
        <w:t>,</w:t>
      </w:r>
      <w:r w:rsidRPr="00D82C51">
        <w:rPr>
          <w:rFonts w:asciiTheme="majorHAnsi" w:hAnsiTheme="majorHAnsi" w:cstheme="majorHAnsi"/>
          <w:sz w:val="24"/>
          <w:szCs w:val="24"/>
        </w:rPr>
        <w:t xml:space="preserve"> prepare </w:t>
      </w:r>
      <w:r w:rsidR="00662157">
        <w:rPr>
          <w:rFonts w:asciiTheme="majorHAnsi" w:hAnsiTheme="majorHAnsi" w:cstheme="majorHAnsi"/>
          <w:sz w:val="24"/>
          <w:szCs w:val="24"/>
        </w:rPr>
        <w:t xml:space="preserve">the </w:t>
      </w:r>
      <w:r w:rsidRPr="00D82C51">
        <w:rPr>
          <w:rFonts w:asciiTheme="majorHAnsi" w:hAnsiTheme="majorHAnsi" w:cstheme="majorHAnsi"/>
          <w:sz w:val="24"/>
          <w:szCs w:val="24"/>
        </w:rPr>
        <w:t xml:space="preserve">cells and </w:t>
      </w:r>
      <w:r w:rsidR="00662157">
        <w:rPr>
          <w:rFonts w:asciiTheme="majorHAnsi" w:hAnsiTheme="majorHAnsi" w:cstheme="majorHAnsi"/>
          <w:sz w:val="24"/>
          <w:szCs w:val="24"/>
        </w:rPr>
        <w:t xml:space="preserve">the </w:t>
      </w:r>
      <w:r w:rsidRPr="00D82C51">
        <w:rPr>
          <w:rFonts w:asciiTheme="majorHAnsi" w:hAnsiTheme="majorHAnsi" w:cstheme="majorHAnsi"/>
          <w:sz w:val="24"/>
          <w:szCs w:val="24"/>
        </w:rPr>
        <w:t>mice for cancer cell implantation.</w:t>
      </w:r>
    </w:p>
    <w:p w14:paraId="5F09E4F4" w14:textId="77777777" w:rsidR="008947B5" w:rsidRPr="00D82C51"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6BBC7B54" w14:textId="5EE7293A" w:rsidR="00AB2BC0" w:rsidRDefault="00E621A5"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proofErr w:type="spellStart"/>
      <w:r w:rsidRPr="00D82C51">
        <w:rPr>
          <w:rFonts w:asciiTheme="majorHAnsi" w:hAnsiTheme="majorHAnsi" w:cstheme="majorHAnsi"/>
          <w:sz w:val="24"/>
          <w:szCs w:val="24"/>
        </w:rPr>
        <w:t>Trypsinize</w:t>
      </w:r>
      <w:proofErr w:type="spellEnd"/>
      <w:r w:rsidR="00662157">
        <w:rPr>
          <w:rFonts w:asciiTheme="majorHAnsi" w:hAnsiTheme="majorHAnsi" w:cstheme="majorHAnsi"/>
          <w:sz w:val="24"/>
          <w:szCs w:val="24"/>
        </w:rPr>
        <w:t xml:space="preserve"> the</w:t>
      </w:r>
      <w:r w:rsidRPr="00D82C51">
        <w:rPr>
          <w:rFonts w:asciiTheme="majorHAnsi" w:hAnsiTheme="majorHAnsi" w:cstheme="majorHAnsi"/>
          <w:sz w:val="24"/>
          <w:szCs w:val="24"/>
        </w:rPr>
        <w:t xml:space="preserve"> cells, deactivate trypsin with growth media, and centrifuge cells at 500 x</w:t>
      </w:r>
      <w:r w:rsidR="00662157">
        <w:rPr>
          <w:rFonts w:asciiTheme="majorHAnsi" w:hAnsiTheme="majorHAnsi" w:cstheme="majorHAnsi"/>
          <w:sz w:val="24"/>
          <w:szCs w:val="24"/>
        </w:rPr>
        <w:t xml:space="preserve"> </w:t>
      </w:r>
      <w:r w:rsidRPr="00D72F13">
        <w:rPr>
          <w:rFonts w:asciiTheme="majorHAnsi" w:hAnsiTheme="majorHAnsi" w:cstheme="majorHAnsi"/>
          <w:i/>
          <w:iCs/>
          <w:sz w:val="24"/>
          <w:szCs w:val="24"/>
        </w:rPr>
        <w:t xml:space="preserve">g </w:t>
      </w:r>
      <w:r w:rsidRPr="00D82C51">
        <w:rPr>
          <w:rFonts w:asciiTheme="majorHAnsi" w:hAnsiTheme="majorHAnsi" w:cstheme="majorHAnsi"/>
          <w:sz w:val="24"/>
          <w:szCs w:val="24"/>
        </w:rPr>
        <w:t xml:space="preserve">for 5 min at room temperature. Aspirate </w:t>
      </w:r>
      <w:r w:rsidR="00662157">
        <w:rPr>
          <w:rFonts w:asciiTheme="majorHAnsi" w:hAnsiTheme="majorHAnsi" w:cstheme="majorHAnsi"/>
          <w:sz w:val="24"/>
          <w:szCs w:val="24"/>
        </w:rPr>
        <w:t xml:space="preserve">the </w:t>
      </w:r>
      <w:r w:rsidRPr="00D82C51">
        <w:rPr>
          <w:rFonts w:asciiTheme="majorHAnsi" w:hAnsiTheme="majorHAnsi" w:cstheme="majorHAnsi"/>
          <w:sz w:val="24"/>
          <w:szCs w:val="24"/>
        </w:rPr>
        <w:t xml:space="preserve">supernatant and resuspend and combine </w:t>
      </w:r>
      <w:r w:rsidR="00662157">
        <w:rPr>
          <w:rFonts w:asciiTheme="majorHAnsi" w:hAnsiTheme="majorHAnsi" w:cstheme="majorHAnsi"/>
          <w:sz w:val="24"/>
          <w:szCs w:val="24"/>
        </w:rPr>
        <w:t xml:space="preserve">the </w:t>
      </w:r>
      <w:r w:rsidRPr="00D82C51">
        <w:rPr>
          <w:rFonts w:asciiTheme="majorHAnsi" w:hAnsiTheme="majorHAnsi" w:cstheme="majorHAnsi"/>
          <w:sz w:val="24"/>
          <w:szCs w:val="24"/>
        </w:rPr>
        <w:t>cell pellets (as needed) in media. Count viable cells using trypan blue</w:t>
      </w:r>
      <w:r w:rsidR="00700AA1" w:rsidRPr="00D82C51">
        <w:rPr>
          <w:rFonts w:asciiTheme="majorHAnsi" w:hAnsiTheme="majorHAnsi" w:cstheme="majorHAnsi"/>
          <w:sz w:val="24"/>
          <w:szCs w:val="24"/>
        </w:rPr>
        <w:t xml:space="preserve"> and prepare </w:t>
      </w:r>
      <w:r w:rsidR="007F241B">
        <w:rPr>
          <w:rFonts w:asciiTheme="majorHAnsi" w:hAnsiTheme="majorHAnsi" w:cstheme="majorHAnsi"/>
          <w:sz w:val="24"/>
          <w:szCs w:val="24"/>
        </w:rPr>
        <w:t xml:space="preserve">a </w:t>
      </w:r>
      <w:r w:rsidR="00700AA1" w:rsidRPr="00D82C51">
        <w:rPr>
          <w:rFonts w:asciiTheme="majorHAnsi" w:hAnsiTheme="majorHAnsi" w:cstheme="majorHAnsi"/>
          <w:sz w:val="24"/>
          <w:szCs w:val="24"/>
        </w:rPr>
        <w:t xml:space="preserve">cell dilution </w:t>
      </w:r>
      <w:r w:rsidR="00662157">
        <w:rPr>
          <w:rFonts w:asciiTheme="majorHAnsi" w:hAnsiTheme="majorHAnsi" w:cstheme="majorHAnsi"/>
          <w:sz w:val="24"/>
          <w:szCs w:val="24"/>
        </w:rPr>
        <w:t xml:space="preserve">of </w:t>
      </w:r>
      <w:r w:rsidR="00AB2BC0" w:rsidRPr="00D82C51">
        <w:rPr>
          <w:rFonts w:asciiTheme="majorHAnsi" w:hAnsiTheme="majorHAnsi" w:cstheme="majorHAnsi"/>
          <w:sz w:val="24"/>
          <w:szCs w:val="24"/>
        </w:rPr>
        <w:t>1</w:t>
      </w:r>
      <w:r w:rsidR="00662157">
        <w:rPr>
          <w:rFonts w:asciiTheme="majorHAnsi" w:hAnsiTheme="majorHAnsi" w:cstheme="majorHAnsi"/>
          <w:sz w:val="24"/>
          <w:szCs w:val="24"/>
        </w:rPr>
        <w:t xml:space="preserve"> x </w:t>
      </w:r>
      <w:r w:rsidR="00AB2BC0" w:rsidRPr="00D82C51">
        <w:rPr>
          <w:rFonts w:asciiTheme="majorHAnsi" w:hAnsiTheme="majorHAnsi" w:cstheme="majorHAnsi"/>
          <w:sz w:val="24"/>
          <w:szCs w:val="24"/>
        </w:rPr>
        <w:t>10</w:t>
      </w:r>
      <w:r w:rsidR="00AB2BC0" w:rsidRPr="00D82C51">
        <w:rPr>
          <w:rFonts w:asciiTheme="majorHAnsi" w:hAnsiTheme="majorHAnsi" w:cstheme="majorHAnsi"/>
          <w:sz w:val="24"/>
          <w:szCs w:val="24"/>
          <w:vertAlign w:val="superscript"/>
        </w:rPr>
        <w:t>6</w:t>
      </w:r>
      <w:r w:rsidR="00AB2BC0" w:rsidRPr="00D82C51">
        <w:rPr>
          <w:rFonts w:asciiTheme="majorHAnsi" w:hAnsiTheme="majorHAnsi" w:cstheme="majorHAnsi"/>
          <w:sz w:val="24"/>
          <w:szCs w:val="24"/>
        </w:rPr>
        <w:t xml:space="preserve"> cells in a</w:t>
      </w:r>
      <w:r w:rsidR="00700AA1" w:rsidRPr="00D82C51">
        <w:rPr>
          <w:rFonts w:asciiTheme="majorHAnsi" w:hAnsiTheme="majorHAnsi" w:cstheme="majorHAnsi"/>
          <w:sz w:val="24"/>
          <w:szCs w:val="24"/>
        </w:rPr>
        <w:t xml:space="preserve"> total volume of 60</w:t>
      </w:r>
      <w:r w:rsidR="00EF30FC">
        <w:rPr>
          <w:rFonts w:asciiTheme="majorHAnsi" w:hAnsiTheme="majorHAnsi" w:cstheme="majorHAnsi"/>
          <w:sz w:val="24"/>
          <w:szCs w:val="24"/>
        </w:rPr>
        <w:t xml:space="preserve"> </w:t>
      </w:r>
      <w:proofErr w:type="spellStart"/>
      <w:r w:rsidR="00EF30FC" w:rsidRPr="00EF30FC">
        <w:rPr>
          <w:rFonts w:asciiTheme="majorHAnsi" w:hAnsiTheme="majorHAnsi" w:cstheme="majorHAnsi"/>
          <w:sz w:val="24"/>
          <w:szCs w:val="24"/>
        </w:rPr>
        <w:t>μ</w:t>
      </w:r>
      <w:r w:rsidR="00700AA1" w:rsidRPr="00D82C51">
        <w:rPr>
          <w:rFonts w:asciiTheme="majorHAnsi" w:hAnsiTheme="majorHAnsi" w:cstheme="majorHAnsi"/>
          <w:sz w:val="24"/>
          <w:szCs w:val="24"/>
        </w:rPr>
        <w:t>L</w:t>
      </w:r>
      <w:proofErr w:type="spellEnd"/>
      <w:r w:rsidR="00700AA1" w:rsidRPr="00D82C51">
        <w:rPr>
          <w:rFonts w:asciiTheme="majorHAnsi" w:hAnsiTheme="majorHAnsi" w:cstheme="majorHAnsi"/>
          <w:sz w:val="24"/>
          <w:szCs w:val="24"/>
        </w:rPr>
        <w:t xml:space="preserve"> with</w:t>
      </w:r>
      <w:r w:rsidR="00AB2BC0" w:rsidRPr="00D82C51">
        <w:rPr>
          <w:rFonts w:asciiTheme="majorHAnsi" w:hAnsiTheme="majorHAnsi" w:cstheme="majorHAnsi"/>
          <w:sz w:val="24"/>
          <w:szCs w:val="24"/>
        </w:rPr>
        <w:t xml:space="preserve"> </w:t>
      </w:r>
      <w:r w:rsidR="00EF30FC">
        <w:rPr>
          <w:rFonts w:asciiTheme="majorHAnsi" w:hAnsiTheme="majorHAnsi" w:cstheme="majorHAnsi"/>
          <w:sz w:val="24"/>
          <w:szCs w:val="24"/>
        </w:rPr>
        <w:t xml:space="preserve">a </w:t>
      </w:r>
      <w:r w:rsidR="00AB2BC0" w:rsidRPr="00D82C51">
        <w:rPr>
          <w:rFonts w:asciiTheme="majorHAnsi" w:hAnsiTheme="majorHAnsi" w:cstheme="majorHAnsi"/>
          <w:sz w:val="24"/>
          <w:szCs w:val="24"/>
        </w:rPr>
        <w:t xml:space="preserve">1:1:1 </w:t>
      </w:r>
      <w:r w:rsidR="00700AA1" w:rsidRPr="00D82C51">
        <w:rPr>
          <w:rFonts w:asciiTheme="majorHAnsi" w:hAnsiTheme="majorHAnsi" w:cstheme="majorHAnsi"/>
          <w:sz w:val="24"/>
          <w:szCs w:val="24"/>
        </w:rPr>
        <w:t>Media/</w:t>
      </w:r>
      <w:r w:rsidR="00662157" w:rsidRPr="00662157">
        <w:t xml:space="preserve"> </w:t>
      </w:r>
      <w:r w:rsidR="00662157" w:rsidRPr="00662157">
        <w:rPr>
          <w:rFonts w:asciiTheme="majorHAnsi" w:hAnsiTheme="majorHAnsi" w:cstheme="majorHAnsi"/>
          <w:sz w:val="24"/>
          <w:szCs w:val="24"/>
        </w:rPr>
        <w:t>Basement Membrane Matrix</w:t>
      </w:r>
      <w:r w:rsidR="00AB2BC0" w:rsidRPr="00D82C51">
        <w:rPr>
          <w:rFonts w:asciiTheme="majorHAnsi" w:hAnsiTheme="majorHAnsi" w:cstheme="majorHAnsi"/>
          <w:sz w:val="24"/>
          <w:szCs w:val="24"/>
        </w:rPr>
        <w:t xml:space="preserve">/PBS solution. </w:t>
      </w:r>
      <w:r w:rsidR="00700AA1" w:rsidRPr="00D82C51">
        <w:rPr>
          <w:rFonts w:asciiTheme="majorHAnsi" w:hAnsiTheme="majorHAnsi" w:cstheme="majorHAnsi"/>
          <w:sz w:val="24"/>
          <w:szCs w:val="24"/>
        </w:rPr>
        <w:t xml:space="preserve">Once </w:t>
      </w:r>
      <w:r w:rsidR="00662157">
        <w:rPr>
          <w:rFonts w:asciiTheme="majorHAnsi" w:hAnsiTheme="majorHAnsi" w:cstheme="majorHAnsi"/>
          <w:sz w:val="24"/>
          <w:szCs w:val="24"/>
        </w:rPr>
        <w:t>the b</w:t>
      </w:r>
      <w:r w:rsidR="00662157" w:rsidRPr="00662157">
        <w:rPr>
          <w:rFonts w:asciiTheme="majorHAnsi" w:hAnsiTheme="majorHAnsi" w:cstheme="majorHAnsi"/>
          <w:sz w:val="24"/>
          <w:szCs w:val="24"/>
        </w:rPr>
        <w:t xml:space="preserve">asement </w:t>
      </w:r>
      <w:r w:rsidR="00662157">
        <w:rPr>
          <w:rFonts w:asciiTheme="majorHAnsi" w:hAnsiTheme="majorHAnsi" w:cstheme="majorHAnsi"/>
          <w:sz w:val="24"/>
          <w:szCs w:val="24"/>
        </w:rPr>
        <w:t>m</w:t>
      </w:r>
      <w:r w:rsidR="00662157" w:rsidRPr="00662157">
        <w:rPr>
          <w:rFonts w:asciiTheme="majorHAnsi" w:hAnsiTheme="majorHAnsi" w:cstheme="majorHAnsi"/>
          <w:sz w:val="24"/>
          <w:szCs w:val="24"/>
        </w:rPr>
        <w:t xml:space="preserve">embrane </w:t>
      </w:r>
      <w:r w:rsidR="00662157">
        <w:rPr>
          <w:rFonts w:asciiTheme="majorHAnsi" w:hAnsiTheme="majorHAnsi" w:cstheme="majorHAnsi"/>
          <w:sz w:val="24"/>
          <w:szCs w:val="24"/>
        </w:rPr>
        <w:t>m</w:t>
      </w:r>
      <w:r w:rsidR="00662157" w:rsidRPr="00662157">
        <w:rPr>
          <w:rFonts w:asciiTheme="majorHAnsi" w:hAnsiTheme="majorHAnsi" w:cstheme="majorHAnsi"/>
          <w:sz w:val="24"/>
          <w:szCs w:val="24"/>
        </w:rPr>
        <w:t>atrix</w:t>
      </w:r>
      <w:r w:rsidR="00700AA1" w:rsidRPr="00D82C51">
        <w:rPr>
          <w:rFonts w:asciiTheme="majorHAnsi" w:hAnsiTheme="majorHAnsi" w:cstheme="majorHAnsi"/>
          <w:sz w:val="24"/>
          <w:szCs w:val="24"/>
        </w:rPr>
        <w:t xml:space="preserve"> is added, </w:t>
      </w:r>
      <w:r w:rsidR="007F241B">
        <w:rPr>
          <w:rFonts w:asciiTheme="majorHAnsi" w:hAnsiTheme="majorHAnsi" w:cstheme="majorHAnsi"/>
          <w:sz w:val="24"/>
          <w:szCs w:val="24"/>
        </w:rPr>
        <w:t xml:space="preserve">mix </w:t>
      </w:r>
      <w:proofErr w:type="gramStart"/>
      <w:r w:rsidR="007F241B">
        <w:rPr>
          <w:rFonts w:asciiTheme="majorHAnsi" w:hAnsiTheme="majorHAnsi" w:cstheme="majorHAnsi"/>
          <w:sz w:val="24"/>
          <w:szCs w:val="24"/>
        </w:rPr>
        <w:t>well</w:t>
      </w:r>
      <w:proofErr w:type="gramEnd"/>
      <w:r w:rsidR="007F241B">
        <w:rPr>
          <w:rFonts w:asciiTheme="majorHAnsi" w:hAnsiTheme="majorHAnsi" w:cstheme="majorHAnsi"/>
          <w:sz w:val="24"/>
          <w:szCs w:val="24"/>
        </w:rPr>
        <w:t xml:space="preserve"> and </w:t>
      </w:r>
      <w:r w:rsidR="00700AA1" w:rsidRPr="00D82C51">
        <w:rPr>
          <w:rFonts w:asciiTheme="majorHAnsi" w:hAnsiTheme="majorHAnsi" w:cstheme="majorHAnsi"/>
          <w:sz w:val="24"/>
          <w:szCs w:val="24"/>
        </w:rPr>
        <w:t xml:space="preserve">keep </w:t>
      </w:r>
      <w:r w:rsidR="00662157">
        <w:rPr>
          <w:rFonts w:asciiTheme="majorHAnsi" w:hAnsiTheme="majorHAnsi" w:cstheme="majorHAnsi"/>
          <w:sz w:val="24"/>
          <w:szCs w:val="24"/>
        </w:rPr>
        <w:t xml:space="preserve">the </w:t>
      </w:r>
      <w:r w:rsidR="00700AA1" w:rsidRPr="00D82C51">
        <w:rPr>
          <w:rFonts w:asciiTheme="majorHAnsi" w:hAnsiTheme="majorHAnsi" w:cstheme="majorHAnsi"/>
          <w:sz w:val="24"/>
          <w:szCs w:val="24"/>
        </w:rPr>
        <w:t xml:space="preserve">cell suspension on ice. Fill syringes </w:t>
      </w:r>
      <w:r w:rsidR="00662157">
        <w:rPr>
          <w:rFonts w:asciiTheme="majorHAnsi" w:hAnsiTheme="majorHAnsi" w:cstheme="majorHAnsi"/>
          <w:sz w:val="24"/>
          <w:szCs w:val="24"/>
        </w:rPr>
        <w:t xml:space="preserve">with </w:t>
      </w:r>
      <w:r w:rsidR="00E0389F">
        <w:rPr>
          <w:rFonts w:asciiTheme="majorHAnsi" w:hAnsiTheme="majorHAnsi" w:cstheme="majorHAnsi"/>
          <w:sz w:val="24"/>
          <w:szCs w:val="24"/>
        </w:rPr>
        <w:t xml:space="preserve">60 µL </w:t>
      </w:r>
      <w:r w:rsidR="00662157">
        <w:rPr>
          <w:rFonts w:asciiTheme="majorHAnsi" w:hAnsiTheme="majorHAnsi" w:cstheme="majorHAnsi"/>
          <w:sz w:val="24"/>
          <w:szCs w:val="24"/>
        </w:rPr>
        <w:t xml:space="preserve">of </w:t>
      </w:r>
      <w:r w:rsidR="00700AA1" w:rsidRPr="00D82C51">
        <w:rPr>
          <w:rFonts w:asciiTheme="majorHAnsi" w:hAnsiTheme="majorHAnsi" w:cstheme="majorHAnsi"/>
          <w:sz w:val="24"/>
          <w:szCs w:val="24"/>
        </w:rPr>
        <w:t xml:space="preserve">cell suspension and place </w:t>
      </w:r>
      <w:r w:rsidR="00662157">
        <w:rPr>
          <w:rFonts w:asciiTheme="majorHAnsi" w:hAnsiTheme="majorHAnsi" w:cstheme="majorHAnsi"/>
          <w:sz w:val="24"/>
          <w:szCs w:val="24"/>
        </w:rPr>
        <w:t xml:space="preserve">them </w:t>
      </w:r>
      <w:r w:rsidR="00700AA1" w:rsidRPr="00D82C51">
        <w:rPr>
          <w:rFonts w:asciiTheme="majorHAnsi" w:hAnsiTheme="majorHAnsi" w:cstheme="majorHAnsi"/>
          <w:sz w:val="24"/>
          <w:szCs w:val="24"/>
        </w:rPr>
        <w:t xml:space="preserve">on ice. Work efficiently and inject cells into mice within 1.5 </w:t>
      </w:r>
      <w:r w:rsidR="00662157">
        <w:rPr>
          <w:rFonts w:asciiTheme="majorHAnsi" w:hAnsiTheme="majorHAnsi" w:cstheme="majorHAnsi"/>
          <w:sz w:val="24"/>
          <w:szCs w:val="24"/>
        </w:rPr>
        <w:t>h</w:t>
      </w:r>
      <w:r w:rsidR="00662157" w:rsidRPr="00D82C51">
        <w:rPr>
          <w:rFonts w:asciiTheme="majorHAnsi" w:hAnsiTheme="majorHAnsi" w:cstheme="majorHAnsi"/>
          <w:sz w:val="24"/>
          <w:szCs w:val="24"/>
        </w:rPr>
        <w:t xml:space="preserve"> </w:t>
      </w:r>
      <w:r w:rsidR="00700AA1" w:rsidRPr="00D82C51">
        <w:rPr>
          <w:rFonts w:asciiTheme="majorHAnsi" w:hAnsiTheme="majorHAnsi" w:cstheme="majorHAnsi"/>
          <w:sz w:val="24"/>
          <w:szCs w:val="24"/>
        </w:rPr>
        <w:t>of preparation.</w:t>
      </w:r>
    </w:p>
    <w:p w14:paraId="21359F41" w14:textId="77777777" w:rsidR="008947B5" w:rsidRPr="00D82C51"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4BFDDFFE" w14:textId="2AB0B4EB" w:rsidR="00AB2BC0" w:rsidRDefault="00662157"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w:t>
      </w:r>
      <w:r w:rsidRPr="00A9541A">
        <w:rPr>
          <w:rFonts w:asciiTheme="majorHAnsi" w:hAnsiTheme="majorHAnsi" w:cstheme="majorHAnsi"/>
          <w:sz w:val="24"/>
          <w:szCs w:val="24"/>
        </w:rPr>
        <w:t>nesthetize</w:t>
      </w:r>
      <w:r w:rsidRPr="00D82C51">
        <w:rPr>
          <w:rFonts w:asciiTheme="majorHAnsi" w:hAnsiTheme="majorHAnsi" w:cstheme="majorHAnsi"/>
          <w:sz w:val="24"/>
          <w:szCs w:val="24"/>
        </w:rPr>
        <w:t xml:space="preserve"> </w:t>
      </w:r>
      <w:r w:rsidR="001A3162" w:rsidRPr="00D82C51">
        <w:rPr>
          <w:rFonts w:asciiTheme="majorHAnsi" w:hAnsiTheme="majorHAnsi" w:cstheme="majorHAnsi"/>
          <w:sz w:val="24"/>
          <w:szCs w:val="24"/>
        </w:rPr>
        <w:t>mice</w:t>
      </w:r>
      <w:r w:rsidR="00BB7A25" w:rsidRPr="00A9541A">
        <w:rPr>
          <w:rFonts w:asciiTheme="majorHAnsi" w:hAnsiTheme="majorHAnsi" w:cstheme="majorHAnsi"/>
          <w:sz w:val="24"/>
          <w:szCs w:val="24"/>
        </w:rPr>
        <w:t xml:space="preserve"> </w:t>
      </w:r>
      <w:r>
        <w:rPr>
          <w:rFonts w:asciiTheme="majorHAnsi" w:hAnsiTheme="majorHAnsi" w:cstheme="majorHAnsi"/>
          <w:sz w:val="24"/>
          <w:szCs w:val="24"/>
        </w:rPr>
        <w:t>by</w:t>
      </w:r>
      <w:r w:rsidRPr="00A9541A">
        <w:rPr>
          <w:rFonts w:asciiTheme="majorHAnsi" w:hAnsiTheme="majorHAnsi" w:cstheme="majorHAnsi"/>
          <w:sz w:val="24"/>
          <w:szCs w:val="24"/>
        </w:rPr>
        <w:t xml:space="preserve"> </w:t>
      </w:r>
      <w:r w:rsidR="00BB7A25" w:rsidRPr="00A9541A">
        <w:rPr>
          <w:rFonts w:asciiTheme="majorHAnsi" w:hAnsiTheme="majorHAnsi" w:cstheme="majorHAnsi"/>
          <w:sz w:val="24"/>
          <w:szCs w:val="24"/>
        </w:rPr>
        <w:t>isoflurane</w:t>
      </w:r>
      <w:r>
        <w:rPr>
          <w:rFonts w:asciiTheme="majorHAnsi" w:hAnsiTheme="majorHAnsi" w:cstheme="majorHAnsi"/>
          <w:sz w:val="24"/>
          <w:szCs w:val="24"/>
        </w:rPr>
        <w:t xml:space="preserve"> inhalation</w:t>
      </w:r>
      <w:r w:rsidR="00BB7A25" w:rsidRPr="00A9541A">
        <w:rPr>
          <w:rFonts w:asciiTheme="majorHAnsi" w:hAnsiTheme="majorHAnsi" w:cstheme="majorHAnsi"/>
          <w:sz w:val="24"/>
          <w:szCs w:val="24"/>
        </w:rPr>
        <w:t xml:space="preserve"> (3</w:t>
      </w:r>
      <w:r>
        <w:rPr>
          <w:rFonts w:asciiTheme="majorHAnsi" w:hAnsiTheme="majorHAnsi" w:cstheme="majorHAnsi"/>
          <w:sz w:val="24"/>
          <w:szCs w:val="24"/>
        </w:rPr>
        <w:t>%–</w:t>
      </w:r>
      <w:r w:rsidR="00BB7A25" w:rsidRPr="00A9541A">
        <w:rPr>
          <w:rFonts w:asciiTheme="majorHAnsi" w:hAnsiTheme="majorHAnsi" w:cstheme="majorHAnsi"/>
          <w:sz w:val="24"/>
          <w:szCs w:val="24"/>
        </w:rPr>
        <w:t xml:space="preserve">5% </w:t>
      </w:r>
      <w:r>
        <w:rPr>
          <w:rFonts w:asciiTheme="majorHAnsi" w:hAnsiTheme="majorHAnsi" w:cstheme="majorHAnsi"/>
          <w:sz w:val="24"/>
          <w:szCs w:val="24"/>
        </w:rPr>
        <w:t xml:space="preserve">for </w:t>
      </w:r>
      <w:r w:rsidR="00BB7A25" w:rsidRPr="00A9541A">
        <w:rPr>
          <w:rFonts w:asciiTheme="majorHAnsi" w:hAnsiTheme="majorHAnsi" w:cstheme="majorHAnsi"/>
          <w:sz w:val="24"/>
          <w:szCs w:val="24"/>
        </w:rPr>
        <w:t>induction and 1</w:t>
      </w:r>
      <w:r>
        <w:rPr>
          <w:rFonts w:asciiTheme="majorHAnsi" w:hAnsiTheme="majorHAnsi" w:cstheme="majorHAnsi"/>
          <w:sz w:val="24"/>
          <w:szCs w:val="24"/>
        </w:rPr>
        <w:t>%–</w:t>
      </w:r>
      <w:r w:rsidR="00BB7A25" w:rsidRPr="00A9541A">
        <w:rPr>
          <w:rFonts w:asciiTheme="majorHAnsi" w:hAnsiTheme="majorHAnsi" w:cstheme="majorHAnsi"/>
          <w:sz w:val="24"/>
          <w:szCs w:val="24"/>
        </w:rPr>
        <w:t>3%</w:t>
      </w:r>
      <w:r>
        <w:rPr>
          <w:rFonts w:asciiTheme="majorHAnsi" w:hAnsiTheme="majorHAnsi" w:cstheme="majorHAnsi"/>
          <w:sz w:val="24"/>
          <w:szCs w:val="24"/>
        </w:rPr>
        <w:t xml:space="preserve"> for</w:t>
      </w:r>
      <w:r w:rsidR="00BB7A25" w:rsidRPr="00A9541A">
        <w:rPr>
          <w:rFonts w:asciiTheme="majorHAnsi" w:hAnsiTheme="majorHAnsi" w:cstheme="majorHAnsi"/>
          <w:sz w:val="24"/>
          <w:szCs w:val="24"/>
        </w:rPr>
        <w:t xml:space="preserve"> maintenance)</w:t>
      </w:r>
      <w:r>
        <w:rPr>
          <w:rFonts w:asciiTheme="majorHAnsi" w:hAnsiTheme="majorHAnsi" w:cstheme="majorHAnsi"/>
          <w:sz w:val="24"/>
          <w:szCs w:val="24"/>
        </w:rPr>
        <w:t>.</w:t>
      </w:r>
      <w:r w:rsidR="00BB7A25" w:rsidRPr="00A9541A">
        <w:rPr>
          <w:rFonts w:asciiTheme="majorHAnsi" w:hAnsiTheme="majorHAnsi" w:cstheme="majorHAnsi"/>
          <w:sz w:val="24"/>
          <w:szCs w:val="24"/>
        </w:rPr>
        <w:t xml:space="preserve"> </w:t>
      </w:r>
      <w:r>
        <w:rPr>
          <w:rFonts w:asciiTheme="majorHAnsi" w:hAnsiTheme="majorHAnsi" w:cstheme="majorHAnsi"/>
          <w:sz w:val="24"/>
          <w:szCs w:val="24"/>
        </w:rPr>
        <w:t>S</w:t>
      </w:r>
      <w:r w:rsidRPr="00A9541A">
        <w:rPr>
          <w:rFonts w:asciiTheme="majorHAnsi" w:hAnsiTheme="majorHAnsi" w:cstheme="majorHAnsi"/>
          <w:sz w:val="24"/>
          <w:szCs w:val="24"/>
        </w:rPr>
        <w:t xml:space="preserve">have </w:t>
      </w:r>
      <w:r w:rsidR="00BB7A25" w:rsidRPr="00A9541A">
        <w:rPr>
          <w:rFonts w:asciiTheme="majorHAnsi" w:hAnsiTheme="majorHAnsi" w:cstheme="majorHAnsi"/>
          <w:sz w:val="24"/>
          <w:szCs w:val="24"/>
        </w:rPr>
        <w:t>between the right 4</w:t>
      </w:r>
      <w:r w:rsidR="00BB7A25" w:rsidRPr="00A9541A">
        <w:rPr>
          <w:rFonts w:asciiTheme="majorHAnsi" w:hAnsiTheme="majorHAnsi" w:cstheme="majorHAnsi"/>
          <w:sz w:val="24"/>
          <w:szCs w:val="24"/>
          <w:vertAlign w:val="superscript"/>
        </w:rPr>
        <w:t>th</w:t>
      </w:r>
      <w:r w:rsidR="00BB7A25" w:rsidRPr="00A9541A">
        <w:rPr>
          <w:rFonts w:asciiTheme="majorHAnsi" w:hAnsiTheme="majorHAnsi" w:cstheme="majorHAnsi"/>
          <w:sz w:val="24"/>
          <w:szCs w:val="24"/>
        </w:rPr>
        <w:t xml:space="preserve"> and 5</w:t>
      </w:r>
      <w:r w:rsidR="00BB7A25" w:rsidRPr="00A9541A">
        <w:rPr>
          <w:rFonts w:asciiTheme="majorHAnsi" w:hAnsiTheme="majorHAnsi" w:cstheme="majorHAnsi"/>
          <w:sz w:val="24"/>
          <w:szCs w:val="24"/>
          <w:vertAlign w:val="superscript"/>
        </w:rPr>
        <w:t>th</w:t>
      </w:r>
      <w:r w:rsidR="00BB7A25" w:rsidRPr="00A9541A">
        <w:rPr>
          <w:rFonts w:asciiTheme="majorHAnsi" w:hAnsiTheme="majorHAnsi" w:cstheme="majorHAnsi"/>
          <w:sz w:val="24"/>
          <w:szCs w:val="24"/>
        </w:rPr>
        <w:t xml:space="preserve"> inguinal mammary glands</w:t>
      </w:r>
      <w:r w:rsidR="001A3162" w:rsidRPr="00D82C51">
        <w:rPr>
          <w:rFonts w:asciiTheme="majorHAnsi" w:hAnsiTheme="majorHAnsi" w:cstheme="majorHAnsi"/>
          <w:sz w:val="24"/>
          <w:szCs w:val="24"/>
        </w:rPr>
        <w:t>. O</w:t>
      </w:r>
      <w:r w:rsidR="00BB7A25" w:rsidRPr="00A9541A">
        <w:rPr>
          <w:rFonts w:asciiTheme="majorHAnsi" w:hAnsiTheme="majorHAnsi" w:cstheme="majorHAnsi"/>
          <w:sz w:val="24"/>
          <w:szCs w:val="24"/>
        </w:rPr>
        <w:t>rthotopically inject</w:t>
      </w:r>
      <w:r w:rsidR="001A3162" w:rsidRPr="00D82C51">
        <w:rPr>
          <w:rFonts w:asciiTheme="majorHAnsi" w:hAnsiTheme="majorHAnsi" w:cstheme="majorHAnsi"/>
          <w:sz w:val="24"/>
          <w:szCs w:val="24"/>
        </w:rPr>
        <w:t xml:space="preserve"> </w:t>
      </w:r>
      <w:r>
        <w:rPr>
          <w:rFonts w:asciiTheme="majorHAnsi" w:hAnsiTheme="majorHAnsi" w:cstheme="majorHAnsi"/>
          <w:sz w:val="24"/>
          <w:szCs w:val="24"/>
        </w:rPr>
        <w:t xml:space="preserve">the </w:t>
      </w:r>
      <w:r w:rsidR="001A3162" w:rsidRPr="00D82C51">
        <w:rPr>
          <w:rFonts w:asciiTheme="majorHAnsi" w:hAnsiTheme="majorHAnsi" w:cstheme="majorHAnsi"/>
          <w:sz w:val="24"/>
          <w:szCs w:val="24"/>
        </w:rPr>
        <w:t>anesthetized mice</w:t>
      </w:r>
      <w:r w:rsidR="00BB7A25" w:rsidRPr="00A9541A">
        <w:rPr>
          <w:rFonts w:asciiTheme="majorHAnsi" w:hAnsiTheme="majorHAnsi" w:cstheme="majorHAnsi"/>
          <w:sz w:val="24"/>
          <w:szCs w:val="24"/>
        </w:rPr>
        <w:t xml:space="preserve"> with </w:t>
      </w:r>
      <w:r>
        <w:rPr>
          <w:rFonts w:asciiTheme="majorHAnsi" w:hAnsiTheme="majorHAnsi" w:cstheme="majorHAnsi"/>
          <w:sz w:val="24"/>
          <w:szCs w:val="24"/>
        </w:rPr>
        <w:t xml:space="preserve">the </w:t>
      </w:r>
      <w:r w:rsidR="00BB7A25" w:rsidRPr="00A9541A">
        <w:rPr>
          <w:rFonts w:asciiTheme="majorHAnsi" w:hAnsiTheme="majorHAnsi" w:cstheme="majorHAnsi"/>
          <w:sz w:val="24"/>
          <w:szCs w:val="24"/>
        </w:rPr>
        <w:t>E</w:t>
      </w:r>
      <w:r w:rsidR="001A3162" w:rsidRPr="00D82C51">
        <w:rPr>
          <w:rFonts w:asciiTheme="majorHAnsi" w:hAnsiTheme="majorHAnsi" w:cstheme="majorHAnsi"/>
          <w:sz w:val="24"/>
          <w:szCs w:val="24"/>
        </w:rPr>
        <w:t>O</w:t>
      </w:r>
      <w:r w:rsidR="00BB7A25" w:rsidRPr="00A9541A">
        <w:rPr>
          <w:rFonts w:asciiTheme="majorHAnsi" w:hAnsiTheme="majorHAnsi" w:cstheme="majorHAnsi"/>
          <w:sz w:val="24"/>
          <w:szCs w:val="24"/>
        </w:rPr>
        <w:t>771 ce</w:t>
      </w:r>
      <w:r w:rsidR="00AB2BC0" w:rsidRPr="00D82C51">
        <w:rPr>
          <w:rFonts w:asciiTheme="majorHAnsi" w:hAnsiTheme="majorHAnsi" w:cstheme="majorHAnsi"/>
          <w:sz w:val="24"/>
          <w:szCs w:val="24"/>
        </w:rPr>
        <w:t xml:space="preserve">ll suspension. </w:t>
      </w:r>
    </w:p>
    <w:p w14:paraId="5A36A919" w14:textId="77777777" w:rsidR="008947B5" w:rsidRPr="00D82C51"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4BF4DC76" w14:textId="68658DC3" w:rsidR="00BB7A25" w:rsidRDefault="00662157"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Use electronic calipers to m</w:t>
      </w:r>
      <w:r w:rsidR="00AB2BC0" w:rsidRPr="00D82C51">
        <w:rPr>
          <w:rFonts w:asciiTheme="majorHAnsi" w:hAnsiTheme="majorHAnsi" w:cstheme="majorHAnsi"/>
          <w:sz w:val="24"/>
          <w:szCs w:val="24"/>
        </w:rPr>
        <w:t xml:space="preserve">onitor </w:t>
      </w:r>
      <w:r>
        <w:rPr>
          <w:rFonts w:asciiTheme="majorHAnsi" w:hAnsiTheme="majorHAnsi" w:cstheme="majorHAnsi"/>
          <w:sz w:val="24"/>
          <w:szCs w:val="24"/>
        </w:rPr>
        <w:t xml:space="preserve">and measure the </w:t>
      </w:r>
      <w:r w:rsidR="00AB2BC0" w:rsidRPr="00D82C51">
        <w:rPr>
          <w:rFonts w:asciiTheme="majorHAnsi" w:hAnsiTheme="majorHAnsi" w:cstheme="majorHAnsi"/>
          <w:sz w:val="24"/>
          <w:szCs w:val="24"/>
        </w:rPr>
        <w:t>t</w:t>
      </w:r>
      <w:r w:rsidR="00BB7A25" w:rsidRPr="00A9541A">
        <w:rPr>
          <w:rFonts w:asciiTheme="majorHAnsi" w:hAnsiTheme="majorHAnsi" w:cstheme="majorHAnsi"/>
          <w:sz w:val="24"/>
          <w:szCs w:val="24"/>
        </w:rPr>
        <w:t xml:space="preserve">umor growth twice </w:t>
      </w:r>
      <w:r w:rsidR="007F241B">
        <w:rPr>
          <w:rFonts w:asciiTheme="majorHAnsi" w:hAnsiTheme="majorHAnsi" w:cstheme="majorHAnsi"/>
          <w:sz w:val="24"/>
          <w:szCs w:val="24"/>
        </w:rPr>
        <w:t>a week</w:t>
      </w:r>
      <w:r w:rsidR="007F241B" w:rsidRPr="00D82C51">
        <w:rPr>
          <w:rFonts w:asciiTheme="majorHAnsi" w:hAnsiTheme="majorHAnsi" w:cstheme="majorHAnsi"/>
          <w:sz w:val="24"/>
          <w:szCs w:val="24"/>
        </w:rPr>
        <w:t xml:space="preserve"> </w:t>
      </w:r>
      <w:r w:rsidR="00F600EA" w:rsidRPr="00D82C51">
        <w:rPr>
          <w:rFonts w:asciiTheme="majorHAnsi" w:hAnsiTheme="majorHAnsi" w:cstheme="majorHAnsi"/>
          <w:sz w:val="24"/>
          <w:szCs w:val="24"/>
        </w:rPr>
        <w:t xml:space="preserve">for </w:t>
      </w:r>
      <w:r>
        <w:rPr>
          <w:rFonts w:asciiTheme="majorHAnsi" w:hAnsiTheme="majorHAnsi" w:cstheme="majorHAnsi"/>
          <w:sz w:val="24"/>
          <w:szCs w:val="24"/>
        </w:rPr>
        <w:t xml:space="preserve">4 </w:t>
      </w:r>
      <w:r w:rsidR="00F600EA" w:rsidRPr="00D82C51">
        <w:rPr>
          <w:rFonts w:asciiTheme="majorHAnsi" w:hAnsiTheme="majorHAnsi" w:cstheme="majorHAnsi"/>
          <w:sz w:val="24"/>
          <w:szCs w:val="24"/>
        </w:rPr>
        <w:t>weeks</w:t>
      </w:r>
      <w:r w:rsidR="00AB2BC0" w:rsidRPr="00D82C51">
        <w:rPr>
          <w:rFonts w:asciiTheme="majorHAnsi" w:hAnsiTheme="majorHAnsi" w:cstheme="majorHAnsi"/>
          <w:sz w:val="24"/>
          <w:szCs w:val="24"/>
        </w:rPr>
        <w:t>. At necropsy, excise, weigh</w:t>
      </w:r>
      <w:r w:rsidR="007F241B">
        <w:rPr>
          <w:rFonts w:asciiTheme="majorHAnsi" w:hAnsiTheme="majorHAnsi" w:cstheme="majorHAnsi"/>
          <w:sz w:val="24"/>
          <w:szCs w:val="24"/>
        </w:rPr>
        <w:t>,</w:t>
      </w:r>
      <w:r w:rsidR="00AB2BC0" w:rsidRPr="00D82C51">
        <w:rPr>
          <w:rFonts w:asciiTheme="majorHAnsi" w:hAnsiTheme="majorHAnsi" w:cstheme="majorHAnsi"/>
          <w:sz w:val="24"/>
          <w:szCs w:val="24"/>
        </w:rPr>
        <w:t xml:space="preserve"> and </w:t>
      </w:r>
      <w:r w:rsidR="007F241B">
        <w:rPr>
          <w:rFonts w:asciiTheme="majorHAnsi" w:hAnsiTheme="majorHAnsi" w:cstheme="majorHAnsi"/>
          <w:sz w:val="24"/>
          <w:szCs w:val="24"/>
        </w:rPr>
        <w:t xml:space="preserve">then </w:t>
      </w:r>
      <w:r w:rsidR="00AB2BC0" w:rsidRPr="00D82C51">
        <w:rPr>
          <w:rFonts w:asciiTheme="majorHAnsi" w:hAnsiTheme="majorHAnsi" w:cstheme="majorHAnsi"/>
          <w:sz w:val="24"/>
          <w:szCs w:val="24"/>
        </w:rPr>
        <w:t>place the tumor</w:t>
      </w:r>
      <w:r w:rsidR="00F600EA" w:rsidRPr="00D82C51">
        <w:rPr>
          <w:rFonts w:asciiTheme="majorHAnsi" w:hAnsiTheme="majorHAnsi" w:cstheme="majorHAnsi"/>
          <w:sz w:val="24"/>
          <w:szCs w:val="24"/>
        </w:rPr>
        <w:t xml:space="preserve"> (or </w:t>
      </w:r>
      <w:r w:rsidR="000E49EE" w:rsidRPr="00D82C51">
        <w:rPr>
          <w:rFonts w:asciiTheme="majorHAnsi" w:hAnsiTheme="majorHAnsi" w:cstheme="majorHAnsi"/>
          <w:sz w:val="24"/>
          <w:szCs w:val="24"/>
        </w:rPr>
        <w:t xml:space="preserve">a minimum of 60 mg </w:t>
      </w:r>
      <w:r w:rsidR="00F600EA" w:rsidRPr="00D82C51">
        <w:rPr>
          <w:rFonts w:asciiTheme="majorHAnsi" w:hAnsiTheme="majorHAnsi" w:cstheme="majorHAnsi"/>
          <w:sz w:val="24"/>
          <w:szCs w:val="24"/>
        </w:rPr>
        <w:t xml:space="preserve">tumor </w:t>
      </w:r>
      <w:r w:rsidR="000E49EE" w:rsidRPr="00D82C51">
        <w:rPr>
          <w:rFonts w:asciiTheme="majorHAnsi" w:hAnsiTheme="majorHAnsi" w:cstheme="majorHAnsi"/>
          <w:sz w:val="24"/>
          <w:szCs w:val="24"/>
        </w:rPr>
        <w:t xml:space="preserve">section) </w:t>
      </w:r>
      <w:r w:rsidR="00AB2BC0" w:rsidRPr="00D82C51">
        <w:rPr>
          <w:rFonts w:asciiTheme="majorHAnsi" w:hAnsiTheme="majorHAnsi" w:cstheme="majorHAnsi"/>
          <w:sz w:val="24"/>
          <w:szCs w:val="24"/>
        </w:rPr>
        <w:t>immediately into 10 mL of ice-cold BIOPS</w:t>
      </w:r>
      <w:r>
        <w:rPr>
          <w:rFonts w:asciiTheme="majorHAnsi" w:hAnsiTheme="majorHAnsi" w:cstheme="majorHAnsi"/>
          <w:sz w:val="24"/>
          <w:szCs w:val="24"/>
        </w:rPr>
        <w:t>.</w:t>
      </w:r>
      <w:r w:rsidR="00CC5143" w:rsidRPr="00D82C51">
        <w:rPr>
          <w:rFonts w:asciiTheme="majorHAnsi" w:hAnsiTheme="majorHAnsi" w:cstheme="majorHAnsi"/>
          <w:sz w:val="24"/>
          <w:szCs w:val="24"/>
        </w:rPr>
        <w:t xml:space="preserve"> </w:t>
      </w:r>
      <w:r>
        <w:rPr>
          <w:rFonts w:asciiTheme="majorHAnsi" w:hAnsiTheme="majorHAnsi" w:cstheme="majorHAnsi"/>
          <w:sz w:val="24"/>
          <w:szCs w:val="24"/>
        </w:rPr>
        <w:t>K</w:t>
      </w:r>
      <w:r w:rsidR="00CC5143" w:rsidRPr="00D82C51">
        <w:rPr>
          <w:rFonts w:asciiTheme="majorHAnsi" w:hAnsiTheme="majorHAnsi" w:cstheme="majorHAnsi"/>
          <w:sz w:val="24"/>
          <w:szCs w:val="24"/>
        </w:rPr>
        <w:t xml:space="preserve">eep </w:t>
      </w:r>
      <w:r>
        <w:rPr>
          <w:rFonts w:asciiTheme="majorHAnsi" w:hAnsiTheme="majorHAnsi" w:cstheme="majorHAnsi"/>
          <w:sz w:val="24"/>
          <w:szCs w:val="24"/>
        </w:rPr>
        <w:t xml:space="preserve">the </w:t>
      </w:r>
      <w:r w:rsidR="00CC5143" w:rsidRPr="00D82C51">
        <w:rPr>
          <w:rFonts w:asciiTheme="majorHAnsi" w:hAnsiTheme="majorHAnsi" w:cstheme="majorHAnsi"/>
          <w:sz w:val="24"/>
          <w:szCs w:val="24"/>
        </w:rPr>
        <w:t>tube on wet ice</w:t>
      </w:r>
      <w:r w:rsidR="00BB7A25" w:rsidRPr="00A9541A">
        <w:rPr>
          <w:rFonts w:asciiTheme="majorHAnsi" w:hAnsiTheme="majorHAnsi" w:cstheme="majorHAnsi"/>
          <w:sz w:val="24"/>
          <w:szCs w:val="24"/>
        </w:rPr>
        <w:t>.</w:t>
      </w:r>
    </w:p>
    <w:p w14:paraId="7EC20E35" w14:textId="77777777" w:rsidR="008947B5" w:rsidRPr="00D72F13" w:rsidRDefault="008947B5" w:rsidP="00D72F13">
      <w:pPr>
        <w:pStyle w:val="ListParagraph"/>
        <w:spacing w:after="0" w:line="240" w:lineRule="auto"/>
        <w:ind w:left="0"/>
        <w:contextualSpacing w:val="0"/>
        <w:jc w:val="both"/>
        <w:rPr>
          <w:rFonts w:asciiTheme="majorHAnsi" w:hAnsiTheme="majorHAnsi" w:cstheme="majorHAnsi"/>
          <w:b/>
          <w:bCs/>
          <w:sz w:val="24"/>
          <w:szCs w:val="24"/>
        </w:rPr>
      </w:pPr>
    </w:p>
    <w:p w14:paraId="567EEA3D" w14:textId="78C12A6F" w:rsidR="00D21081" w:rsidRPr="00D72F13" w:rsidRDefault="00D21081" w:rsidP="00D72F13">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rPr>
      </w:pPr>
      <w:r w:rsidRPr="00D72F13">
        <w:rPr>
          <w:rFonts w:asciiTheme="majorHAnsi" w:hAnsiTheme="majorHAnsi" w:cstheme="majorHAnsi"/>
          <w:b/>
          <w:bCs/>
          <w:sz w:val="24"/>
          <w:szCs w:val="24"/>
        </w:rPr>
        <w:t>Instrument setup and calibration</w:t>
      </w:r>
    </w:p>
    <w:p w14:paraId="6A7D38CE" w14:textId="77777777" w:rsidR="008947B5" w:rsidRPr="00A9541A"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5DECFA74" w14:textId="18730641" w:rsidR="00D21081" w:rsidRDefault="00D21081"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 xml:space="preserve">Warm </w:t>
      </w:r>
      <w:r w:rsidR="007F241B">
        <w:rPr>
          <w:rFonts w:asciiTheme="majorHAnsi" w:hAnsiTheme="majorHAnsi" w:cstheme="majorHAnsi"/>
          <w:sz w:val="24"/>
          <w:szCs w:val="24"/>
        </w:rPr>
        <w:t xml:space="preserve">the </w:t>
      </w:r>
      <w:r w:rsidRPr="00A9541A">
        <w:rPr>
          <w:rFonts w:asciiTheme="majorHAnsi" w:hAnsiTheme="majorHAnsi" w:cstheme="majorHAnsi"/>
          <w:sz w:val="24"/>
          <w:szCs w:val="24"/>
        </w:rPr>
        <w:t>MiR05</w:t>
      </w:r>
      <w:r w:rsidR="007F241B">
        <w:rPr>
          <w:rFonts w:asciiTheme="majorHAnsi" w:hAnsiTheme="majorHAnsi" w:cstheme="majorHAnsi"/>
          <w:sz w:val="24"/>
          <w:szCs w:val="24"/>
        </w:rPr>
        <w:t xml:space="preserve"> medium</w:t>
      </w:r>
      <w:r w:rsidRPr="00A9541A">
        <w:rPr>
          <w:rFonts w:asciiTheme="majorHAnsi" w:hAnsiTheme="majorHAnsi" w:cstheme="majorHAnsi"/>
          <w:sz w:val="24"/>
          <w:szCs w:val="24"/>
        </w:rPr>
        <w:t xml:space="preserve"> in a 37 °C water bath.</w:t>
      </w:r>
    </w:p>
    <w:p w14:paraId="3499F078" w14:textId="77777777" w:rsidR="008947B5" w:rsidRPr="00A9541A"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56208C47" w14:textId="740D24B2" w:rsidR="00371F16" w:rsidRDefault="00D21081"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 xml:space="preserve">Turn on </w:t>
      </w:r>
      <w:r w:rsidR="00662157">
        <w:rPr>
          <w:rFonts w:asciiTheme="majorHAnsi" w:hAnsiTheme="majorHAnsi" w:cstheme="majorHAnsi"/>
          <w:sz w:val="24"/>
          <w:szCs w:val="24"/>
        </w:rPr>
        <w:t xml:space="preserve">the </w:t>
      </w:r>
      <w:proofErr w:type="spellStart"/>
      <w:r w:rsidRPr="00A9541A">
        <w:rPr>
          <w:rFonts w:asciiTheme="majorHAnsi" w:hAnsiTheme="majorHAnsi" w:cstheme="majorHAnsi"/>
          <w:sz w:val="24"/>
          <w:szCs w:val="24"/>
        </w:rPr>
        <w:t>Oroboros</w:t>
      </w:r>
      <w:proofErr w:type="spellEnd"/>
      <w:r w:rsidRPr="00A9541A">
        <w:rPr>
          <w:rFonts w:asciiTheme="majorHAnsi" w:hAnsiTheme="majorHAnsi" w:cstheme="majorHAnsi"/>
          <w:sz w:val="24"/>
          <w:szCs w:val="24"/>
        </w:rPr>
        <w:t xml:space="preserve"> </w:t>
      </w:r>
      <w:r w:rsidR="00324E6D">
        <w:rPr>
          <w:rFonts w:asciiTheme="majorHAnsi" w:hAnsiTheme="majorHAnsi" w:cstheme="majorHAnsi"/>
          <w:sz w:val="24"/>
          <w:szCs w:val="24"/>
        </w:rPr>
        <w:t>O</w:t>
      </w:r>
      <w:r w:rsidRPr="00A9541A">
        <w:rPr>
          <w:rFonts w:asciiTheme="majorHAnsi" w:hAnsiTheme="majorHAnsi" w:cstheme="majorHAnsi"/>
          <w:sz w:val="24"/>
          <w:szCs w:val="24"/>
        </w:rPr>
        <w:t>2k</w:t>
      </w:r>
      <w:r w:rsidR="00662157">
        <w:rPr>
          <w:rFonts w:asciiTheme="majorHAnsi" w:hAnsiTheme="majorHAnsi" w:cstheme="majorHAnsi"/>
          <w:sz w:val="24"/>
          <w:szCs w:val="24"/>
        </w:rPr>
        <w:t xml:space="preserve"> system</w:t>
      </w:r>
      <w:r w:rsidRPr="00A9541A">
        <w:rPr>
          <w:rFonts w:asciiTheme="majorHAnsi" w:hAnsiTheme="majorHAnsi" w:cstheme="majorHAnsi"/>
          <w:sz w:val="24"/>
          <w:szCs w:val="24"/>
        </w:rPr>
        <w:t xml:space="preserve">, open DATLAB software, </w:t>
      </w:r>
      <w:r w:rsidR="002E0CA2">
        <w:rPr>
          <w:rFonts w:asciiTheme="majorHAnsi" w:hAnsiTheme="majorHAnsi" w:cstheme="majorHAnsi"/>
          <w:sz w:val="24"/>
          <w:szCs w:val="24"/>
        </w:rPr>
        <w:t xml:space="preserve">enter or </w:t>
      </w:r>
      <w:r w:rsidR="00B71FEE">
        <w:rPr>
          <w:rFonts w:asciiTheme="majorHAnsi" w:hAnsiTheme="majorHAnsi" w:cstheme="majorHAnsi"/>
          <w:sz w:val="24"/>
          <w:szCs w:val="24"/>
        </w:rPr>
        <w:t xml:space="preserve">select </w:t>
      </w:r>
      <w:r w:rsidR="00B71FEE" w:rsidRPr="00D72F13">
        <w:rPr>
          <w:rFonts w:asciiTheme="majorHAnsi" w:hAnsiTheme="majorHAnsi" w:cstheme="majorHAnsi"/>
          <w:b/>
          <w:bCs/>
          <w:sz w:val="24"/>
          <w:szCs w:val="24"/>
        </w:rPr>
        <w:t>User</w:t>
      </w:r>
      <w:r w:rsidR="00662157">
        <w:rPr>
          <w:rFonts w:asciiTheme="majorHAnsi" w:hAnsiTheme="majorHAnsi" w:cstheme="majorHAnsi"/>
          <w:sz w:val="24"/>
          <w:szCs w:val="24"/>
        </w:rPr>
        <w:t>. C</w:t>
      </w:r>
      <w:r w:rsidR="00B71FEE">
        <w:rPr>
          <w:rFonts w:asciiTheme="majorHAnsi" w:hAnsiTheme="majorHAnsi" w:cstheme="majorHAnsi"/>
          <w:sz w:val="24"/>
          <w:szCs w:val="24"/>
        </w:rPr>
        <w:t>lick</w:t>
      </w:r>
      <w:r w:rsidR="00662157">
        <w:rPr>
          <w:rFonts w:asciiTheme="majorHAnsi" w:hAnsiTheme="majorHAnsi" w:cstheme="majorHAnsi"/>
          <w:sz w:val="24"/>
          <w:szCs w:val="24"/>
        </w:rPr>
        <w:t xml:space="preserve"> on</w:t>
      </w:r>
      <w:r w:rsidR="00B71FEE">
        <w:rPr>
          <w:rFonts w:asciiTheme="majorHAnsi" w:hAnsiTheme="majorHAnsi" w:cstheme="majorHAnsi"/>
          <w:sz w:val="24"/>
          <w:szCs w:val="24"/>
        </w:rPr>
        <w:t xml:space="preserve"> </w:t>
      </w:r>
      <w:r w:rsidR="00B71FEE" w:rsidRPr="00D72F13">
        <w:rPr>
          <w:rFonts w:asciiTheme="majorHAnsi" w:hAnsiTheme="majorHAnsi" w:cstheme="majorHAnsi"/>
          <w:b/>
          <w:bCs/>
          <w:sz w:val="24"/>
          <w:szCs w:val="24"/>
        </w:rPr>
        <w:t>Connect to O2k</w:t>
      </w:r>
      <w:r w:rsidR="00B71FEE">
        <w:rPr>
          <w:rFonts w:asciiTheme="majorHAnsi" w:hAnsiTheme="majorHAnsi" w:cstheme="majorHAnsi"/>
          <w:sz w:val="24"/>
          <w:szCs w:val="24"/>
        </w:rPr>
        <w:t xml:space="preserve">. </w:t>
      </w:r>
      <w:r w:rsidR="00EB78F8">
        <w:rPr>
          <w:rFonts w:asciiTheme="majorHAnsi" w:hAnsiTheme="majorHAnsi" w:cstheme="majorHAnsi"/>
          <w:sz w:val="24"/>
          <w:szCs w:val="24"/>
        </w:rPr>
        <w:t>Check the O2k configuration</w:t>
      </w:r>
      <w:r w:rsidR="006C4822">
        <w:rPr>
          <w:rFonts w:asciiTheme="majorHAnsi" w:hAnsiTheme="majorHAnsi" w:cstheme="majorHAnsi"/>
          <w:sz w:val="24"/>
          <w:szCs w:val="24"/>
        </w:rPr>
        <w:t xml:space="preserve"> and</w:t>
      </w:r>
      <w:r w:rsidR="00EB78F8">
        <w:rPr>
          <w:rFonts w:asciiTheme="majorHAnsi" w:hAnsiTheme="majorHAnsi" w:cstheme="majorHAnsi"/>
          <w:sz w:val="24"/>
          <w:szCs w:val="24"/>
        </w:rPr>
        <w:t xml:space="preserve"> ensure </w:t>
      </w:r>
      <w:r w:rsidR="007F241B">
        <w:rPr>
          <w:rFonts w:asciiTheme="majorHAnsi" w:hAnsiTheme="majorHAnsi" w:cstheme="majorHAnsi"/>
          <w:sz w:val="24"/>
          <w:szCs w:val="24"/>
        </w:rPr>
        <w:t xml:space="preserve">that </w:t>
      </w:r>
      <w:r w:rsidR="00EB78F8">
        <w:rPr>
          <w:rFonts w:asciiTheme="majorHAnsi" w:hAnsiTheme="majorHAnsi" w:cstheme="majorHAnsi"/>
          <w:sz w:val="24"/>
          <w:szCs w:val="24"/>
        </w:rPr>
        <w:t xml:space="preserve">the correct instrument is labeled for </w:t>
      </w:r>
      <w:r w:rsidR="00EB78F8" w:rsidRPr="007F241B">
        <w:rPr>
          <w:rFonts w:asciiTheme="majorHAnsi" w:hAnsiTheme="majorHAnsi" w:cstheme="majorHAnsi"/>
          <w:sz w:val="24"/>
          <w:szCs w:val="24"/>
        </w:rPr>
        <w:t>Power-</w:t>
      </w:r>
      <w:proofErr w:type="gramStart"/>
      <w:r w:rsidR="00EB78F8" w:rsidRPr="007F241B">
        <w:rPr>
          <w:rFonts w:asciiTheme="majorHAnsi" w:hAnsiTheme="majorHAnsi" w:cstheme="majorHAnsi"/>
          <w:sz w:val="24"/>
          <w:szCs w:val="24"/>
        </w:rPr>
        <w:t>O2k</w:t>
      </w:r>
      <w:proofErr w:type="gramEnd"/>
      <w:r w:rsidR="00EB78F8">
        <w:rPr>
          <w:rFonts w:asciiTheme="majorHAnsi" w:hAnsiTheme="majorHAnsi" w:cstheme="majorHAnsi"/>
          <w:sz w:val="24"/>
          <w:szCs w:val="24"/>
        </w:rPr>
        <w:t xml:space="preserve"> and each chamber corresponds to the correct </w:t>
      </w:r>
      <w:r w:rsidR="00EB78F8" w:rsidRPr="007F241B">
        <w:rPr>
          <w:rFonts w:asciiTheme="majorHAnsi" w:hAnsiTheme="majorHAnsi" w:cstheme="majorHAnsi"/>
          <w:sz w:val="24"/>
          <w:szCs w:val="24"/>
        </w:rPr>
        <w:t xml:space="preserve">Oxygen </w:t>
      </w:r>
      <w:r w:rsidR="00662157" w:rsidRPr="007F241B">
        <w:rPr>
          <w:rFonts w:asciiTheme="majorHAnsi" w:hAnsiTheme="majorHAnsi" w:cstheme="majorHAnsi"/>
          <w:sz w:val="24"/>
          <w:szCs w:val="24"/>
        </w:rPr>
        <w:t>Sensor</w:t>
      </w:r>
      <w:r w:rsidR="00EB78F8">
        <w:rPr>
          <w:rFonts w:asciiTheme="majorHAnsi" w:hAnsiTheme="majorHAnsi" w:cstheme="majorHAnsi"/>
          <w:sz w:val="24"/>
          <w:szCs w:val="24"/>
        </w:rPr>
        <w:t xml:space="preserve">; click </w:t>
      </w:r>
      <w:r w:rsidR="00EB78F8" w:rsidRPr="00D72F13">
        <w:rPr>
          <w:rFonts w:asciiTheme="majorHAnsi" w:hAnsiTheme="majorHAnsi" w:cstheme="majorHAnsi"/>
          <w:b/>
          <w:bCs/>
          <w:sz w:val="24"/>
          <w:szCs w:val="24"/>
        </w:rPr>
        <w:t>OK</w:t>
      </w:r>
      <w:r w:rsidR="00EB78F8">
        <w:rPr>
          <w:rFonts w:asciiTheme="majorHAnsi" w:hAnsiTheme="majorHAnsi" w:cstheme="majorHAnsi"/>
          <w:sz w:val="24"/>
          <w:szCs w:val="24"/>
        </w:rPr>
        <w:t xml:space="preserve">. </w:t>
      </w:r>
      <w:r w:rsidR="006C4822">
        <w:rPr>
          <w:rFonts w:asciiTheme="majorHAnsi" w:hAnsiTheme="majorHAnsi" w:cstheme="majorHAnsi"/>
          <w:sz w:val="24"/>
          <w:szCs w:val="24"/>
        </w:rPr>
        <w:t>Once the</w:t>
      </w:r>
      <w:r w:rsidR="002E0CA2">
        <w:rPr>
          <w:rFonts w:asciiTheme="majorHAnsi" w:hAnsiTheme="majorHAnsi" w:cstheme="majorHAnsi"/>
          <w:sz w:val="24"/>
          <w:szCs w:val="24"/>
        </w:rPr>
        <w:t xml:space="preserve"> O2k control window open</w:t>
      </w:r>
      <w:r w:rsidR="006C4822">
        <w:rPr>
          <w:rFonts w:asciiTheme="majorHAnsi" w:hAnsiTheme="majorHAnsi" w:cstheme="majorHAnsi"/>
          <w:sz w:val="24"/>
          <w:szCs w:val="24"/>
        </w:rPr>
        <w:t xml:space="preserve">s, under </w:t>
      </w:r>
      <w:r w:rsidR="006C4822" w:rsidRPr="007F241B">
        <w:rPr>
          <w:rFonts w:asciiTheme="majorHAnsi" w:hAnsiTheme="majorHAnsi" w:cstheme="majorHAnsi"/>
          <w:sz w:val="24"/>
          <w:szCs w:val="24"/>
        </w:rPr>
        <w:t xml:space="preserve">the </w:t>
      </w:r>
      <w:r w:rsidR="00B96A29" w:rsidRPr="007F241B">
        <w:rPr>
          <w:rFonts w:asciiTheme="majorHAnsi" w:hAnsiTheme="majorHAnsi" w:cstheme="majorHAnsi"/>
          <w:sz w:val="24"/>
          <w:szCs w:val="24"/>
        </w:rPr>
        <w:t>S</w:t>
      </w:r>
      <w:r w:rsidR="006C4822" w:rsidRPr="007F241B">
        <w:rPr>
          <w:rFonts w:asciiTheme="majorHAnsi" w:hAnsiTheme="majorHAnsi" w:cstheme="majorHAnsi"/>
          <w:sz w:val="24"/>
          <w:szCs w:val="24"/>
        </w:rPr>
        <w:t>ystems tab</w:t>
      </w:r>
      <w:r w:rsidR="00B96A29" w:rsidRPr="007F241B">
        <w:rPr>
          <w:rFonts w:asciiTheme="majorHAnsi" w:hAnsiTheme="majorHAnsi" w:cstheme="majorHAnsi"/>
          <w:sz w:val="24"/>
          <w:szCs w:val="24"/>
        </w:rPr>
        <w:t>,</w:t>
      </w:r>
      <w:r w:rsidR="006C4822" w:rsidRPr="007F241B">
        <w:rPr>
          <w:rFonts w:asciiTheme="majorHAnsi" w:hAnsiTheme="majorHAnsi" w:cstheme="majorHAnsi"/>
          <w:sz w:val="24"/>
          <w:szCs w:val="24"/>
        </w:rPr>
        <w:t xml:space="preserve"> </w:t>
      </w:r>
      <w:r w:rsidR="00497193" w:rsidRPr="007F241B">
        <w:rPr>
          <w:rFonts w:asciiTheme="majorHAnsi" w:hAnsiTheme="majorHAnsi" w:cstheme="majorHAnsi"/>
          <w:sz w:val="24"/>
          <w:szCs w:val="24"/>
        </w:rPr>
        <w:t xml:space="preserve">set the Block </w:t>
      </w:r>
      <w:r w:rsidR="00662157" w:rsidRPr="007F241B">
        <w:rPr>
          <w:rFonts w:asciiTheme="majorHAnsi" w:hAnsiTheme="majorHAnsi" w:cstheme="majorHAnsi"/>
          <w:sz w:val="24"/>
          <w:szCs w:val="24"/>
        </w:rPr>
        <w:t>Temperature</w:t>
      </w:r>
      <w:r w:rsidR="00497193" w:rsidRPr="007F241B">
        <w:rPr>
          <w:rFonts w:asciiTheme="majorHAnsi" w:hAnsiTheme="majorHAnsi" w:cstheme="majorHAnsi"/>
          <w:sz w:val="24"/>
          <w:szCs w:val="24"/>
        </w:rPr>
        <w:t xml:space="preserve"> to 37</w:t>
      </w:r>
      <w:r w:rsidR="00662157" w:rsidRPr="007F241B">
        <w:rPr>
          <w:rFonts w:asciiTheme="majorHAnsi" w:hAnsiTheme="majorHAnsi" w:cstheme="majorHAnsi"/>
          <w:sz w:val="24"/>
          <w:szCs w:val="24"/>
        </w:rPr>
        <w:t xml:space="preserve"> </w:t>
      </w:r>
      <w:r w:rsidR="00497193" w:rsidRPr="007F241B">
        <w:rPr>
          <w:rFonts w:asciiTheme="majorHAnsi" w:hAnsiTheme="majorHAnsi" w:cstheme="majorHAnsi"/>
          <w:sz w:val="24"/>
          <w:szCs w:val="24"/>
        </w:rPr>
        <w:t xml:space="preserve">°C, the Stirrer speed to 750 rpm for both chambers, the </w:t>
      </w:r>
      <w:r w:rsidR="00B96A29" w:rsidRPr="007F241B">
        <w:rPr>
          <w:rFonts w:asciiTheme="majorHAnsi" w:hAnsiTheme="majorHAnsi" w:cstheme="majorHAnsi"/>
          <w:sz w:val="24"/>
          <w:szCs w:val="24"/>
        </w:rPr>
        <w:t>D</w:t>
      </w:r>
      <w:r w:rsidR="00497193" w:rsidRPr="007F241B">
        <w:rPr>
          <w:rFonts w:asciiTheme="majorHAnsi" w:hAnsiTheme="majorHAnsi" w:cstheme="majorHAnsi"/>
          <w:sz w:val="24"/>
          <w:szCs w:val="24"/>
        </w:rPr>
        <w:t xml:space="preserve">ata </w:t>
      </w:r>
      <w:r w:rsidR="00662157" w:rsidRPr="007F241B">
        <w:rPr>
          <w:rFonts w:asciiTheme="majorHAnsi" w:hAnsiTheme="majorHAnsi" w:cstheme="majorHAnsi"/>
          <w:sz w:val="24"/>
          <w:szCs w:val="24"/>
        </w:rPr>
        <w:t xml:space="preserve">Recording </w:t>
      </w:r>
      <w:r w:rsidR="00497193" w:rsidRPr="007F241B">
        <w:rPr>
          <w:rFonts w:asciiTheme="majorHAnsi" w:hAnsiTheme="majorHAnsi" w:cstheme="majorHAnsi"/>
          <w:sz w:val="24"/>
          <w:szCs w:val="24"/>
        </w:rPr>
        <w:t xml:space="preserve">interval </w:t>
      </w:r>
      <w:r w:rsidR="00B96A29" w:rsidRPr="007F241B">
        <w:rPr>
          <w:rFonts w:asciiTheme="majorHAnsi" w:hAnsiTheme="majorHAnsi" w:cstheme="majorHAnsi"/>
          <w:sz w:val="24"/>
          <w:szCs w:val="24"/>
        </w:rPr>
        <w:t>to</w:t>
      </w:r>
      <w:r w:rsidR="00497193" w:rsidRPr="007F241B">
        <w:rPr>
          <w:rFonts w:asciiTheme="majorHAnsi" w:hAnsiTheme="majorHAnsi" w:cstheme="majorHAnsi"/>
          <w:sz w:val="24"/>
          <w:szCs w:val="24"/>
        </w:rPr>
        <w:t xml:space="preserve"> 2.0 s</w:t>
      </w:r>
      <w:r w:rsidR="00662157" w:rsidRPr="007F241B">
        <w:rPr>
          <w:rFonts w:asciiTheme="majorHAnsi" w:hAnsiTheme="majorHAnsi" w:cstheme="majorHAnsi"/>
          <w:sz w:val="24"/>
          <w:szCs w:val="24"/>
        </w:rPr>
        <w:t>.</w:t>
      </w:r>
      <w:r w:rsidR="00497193" w:rsidRPr="007F241B">
        <w:rPr>
          <w:rFonts w:asciiTheme="majorHAnsi" w:hAnsiTheme="majorHAnsi" w:cstheme="majorHAnsi"/>
          <w:sz w:val="24"/>
          <w:szCs w:val="24"/>
        </w:rPr>
        <w:t xml:space="preserve"> </w:t>
      </w:r>
      <w:r w:rsidR="00662157" w:rsidRPr="007F241B">
        <w:rPr>
          <w:rFonts w:asciiTheme="majorHAnsi" w:hAnsiTheme="majorHAnsi" w:cstheme="majorHAnsi"/>
          <w:sz w:val="24"/>
          <w:szCs w:val="24"/>
        </w:rPr>
        <w:t xml:space="preserve">Check </w:t>
      </w:r>
      <w:r w:rsidR="00497193" w:rsidRPr="007F241B">
        <w:rPr>
          <w:rFonts w:asciiTheme="majorHAnsi" w:hAnsiTheme="majorHAnsi" w:cstheme="majorHAnsi"/>
          <w:sz w:val="24"/>
          <w:szCs w:val="24"/>
        </w:rPr>
        <w:t xml:space="preserve">both </w:t>
      </w:r>
      <w:r w:rsidR="00B96A29" w:rsidRPr="007F241B">
        <w:rPr>
          <w:rFonts w:asciiTheme="majorHAnsi" w:hAnsiTheme="majorHAnsi" w:cstheme="majorHAnsi"/>
          <w:sz w:val="24"/>
          <w:szCs w:val="24"/>
        </w:rPr>
        <w:t>S</w:t>
      </w:r>
      <w:r w:rsidR="00497193" w:rsidRPr="007F241B">
        <w:rPr>
          <w:rFonts w:asciiTheme="majorHAnsi" w:hAnsiTheme="majorHAnsi" w:cstheme="majorHAnsi"/>
          <w:sz w:val="24"/>
          <w:szCs w:val="24"/>
        </w:rPr>
        <w:t xml:space="preserve">tirrer </w:t>
      </w:r>
      <w:r w:rsidR="00662157" w:rsidRPr="007F241B">
        <w:rPr>
          <w:rFonts w:asciiTheme="majorHAnsi" w:hAnsiTheme="majorHAnsi" w:cstheme="majorHAnsi"/>
          <w:sz w:val="24"/>
          <w:szCs w:val="24"/>
        </w:rPr>
        <w:t>Power</w:t>
      </w:r>
      <w:r w:rsidR="00497193" w:rsidRPr="007F241B">
        <w:rPr>
          <w:rFonts w:asciiTheme="majorHAnsi" w:hAnsiTheme="majorHAnsi" w:cstheme="majorHAnsi"/>
          <w:sz w:val="24"/>
          <w:szCs w:val="24"/>
        </w:rPr>
        <w:t xml:space="preserve"> and Illumination in </w:t>
      </w:r>
      <w:r w:rsidR="00662157" w:rsidRPr="007F241B">
        <w:rPr>
          <w:rFonts w:asciiTheme="majorHAnsi" w:hAnsiTheme="majorHAnsi" w:cstheme="majorHAnsi"/>
          <w:sz w:val="24"/>
          <w:szCs w:val="24"/>
        </w:rPr>
        <w:t>C</w:t>
      </w:r>
      <w:r w:rsidR="00497193" w:rsidRPr="007F241B">
        <w:rPr>
          <w:rFonts w:asciiTheme="majorHAnsi" w:hAnsiTheme="majorHAnsi" w:cstheme="majorHAnsi"/>
          <w:sz w:val="24"/>
          <w:szCs w:val="24"/>
        </w:rPr>
        <w:t xml:space="preserve">hamber boxes. In the Oxygen, O2 tab, set the Gain for </w:t>
      </w:r>
      <w:r w:rsidR="00662157" w:rsidRPr="007F241B">
        <w:rPr>
          <w:rFonts w:asciiTheme="majorHAnsi" w:hAnsiTheme="majorHAnsi" w:cstheme="majorHAnsi"/>
          <w:sz w:val="24"/>
          <w:szCs w:val="24"/>
        </w:rPr>
        <w:t>Sensor</w:t>
      </w:r>
      <w:r w:rsidR="00497193" w:rsidRPr="007F241B">
        <w:rPr>
          <w:rFonts w:asciiTheme="majorHAnsi" w:hAnsiTheme="majorHAnsi" w:cstheme="majorHAnsi"/>
          <w:sz w:val="24"/>
          <w:szCs w:val="24"/>
        </w:rPr>
        <w:t xml:space="preserve"> to 1</w:t>
      </w:r>
      <w:r w:rsidR="00EF30FC" w:rsidRPr="007F241B">
        <w:rPr>
          <w:rFonts w:asciiTheme="majorHAnsi" w:hAnsiTheme="majorHAnsi" w:cstheme="majorHAnsi"/>
          <w:sz w:val="24"/>
          <w:szCs w:val="24"/>
        </w:rPr>
        <w:t xml:space="preserve"> V/µA (</w:t>
      </w:r>
      <w:r w:rsidR="00662157" w:rsidRPr="007F241B">
        <w:rPr>
          <w:rFonts w:asciiTheme="majorHAnsi" w:hAnsiTheme="majorHAnsi" w:cstheme="majorHAnsi"/>
          <w:sz w:val="24"/>
          <w:szCs w:val="24"/>
        </w:rPr>
        <w:t xml:space="preserve">the </w:t>
      </w:r>
      <w:r w:rsidR="00EF30FC" w:rsidRPr="007F241B">
        <w:rPr>
          <w:rFonts w:asciiTheme="majorHAnsi" w:hAnsiTheme="majorHAnsi" w:cstheme="majorHAnsi"/>
          <w:sz w:val="24"/>
          <w:szCs w:val="24"/>
        </w:rPr>
        <w:t>gain may need to be adjusted for older instrument models)</w:t>
      </w:r>
      <w:r w:rsidR="00497193" w:rsidRPr="007F241B">
        <w:rPr>
          <w:rFonts w:asciiTheme="majorHAnsi" w:hAnsiTheme="majorHAnsi" w:cstheme="majorHAnsi"/>
          <w:sz w:val="24"/>
          <w:szCs w:val="24"/>
        </w:rPr>
        <w:t xml:space="preserve">, the Polarization </w:t>
      </w:r>
      <w:r w:rsidR="00662157" w:rsidRPr="007F241B">
        <w:rPr>
          <w:rFonts w:asciiTheme="majorHAnsi" w:hAnsiTheme="majorHAnsi" w:cstheme="majorHAnsi"/>
          <w:sz w:val="24"/>
          <w:szCs w:val="24"/>
        </w:rPr>
        <w:t>Voltage</w:t>
      </w:r>
      <w:r w:rsidR="00497193" w:rsidRPr="007F241B">
        <w:rPr>
          <w:rFonts w:asciiTheme="majorHAnsi" w:hAnsiTheme="majorHAnsi" w:cstheme="majorHAnsi"/>
          <w:sz w:val="24"/>
          <w:szCs w:val="24"/>
        </w:rPr>
        <w:t xml:space="preserve"> to 800 mV, </w:t>
      </w:r>
      <w:r w:rsidR="00497193">
        <w:rPr>
          <w:rFonts w:asciiTheme="majorHAnsi" w:hAnsiTheme="majorHAnsi" w:cstheme="majorHAnsi"/>
          <w:sz w:val="24"/>
          <w:szCs w:val="24"/>
        </w:rPr>
        <w:t xml:space="preserve">and </w:t>
      </w:r>
      <w:r w:rsidR="002F363B">
        <w:rPr>
          <w:rFonts w:asciiTheme="majorHAnsi" w:hAnsiTheme="majorHAnsi" w:cstheme="majorHAnsi"/>
          <w:sz w:val="24"/>
          <w:szCs w:val="24"/>
        </w:rPr>
        <w:t xml:space="preserve">then </w:t>
      </w:r>
      <w:r w:rsidR="00497193">
        <w:rPr>
          <w:rFonts w:asciiTheme="majorHAnsi" w:hAnsiTheme="majorHAnsi" w:cstheme="majorHAnsi"/>
          <w:sz w:val="24"/>
          <w:szCs w:val="24"/>
        </w:rPr>
        <w:t>click</w:t>
      </w:r>
      <w:r w:rsidR="00662157">
        <w:rPr>
          <w:rFonts w:asciiTheme="majorHAnsi" w:hAnsiTheme="majorHAnsi" w:cstheme="majorHAnsi"/>
          <w:sz w:val="24"/>
          <w:szCs w:val="24"/>
        </w:rPr>
        <w:t xml:space="preserve"> on</w:t>
      </w:r>
      <w:r w:rsidR="00497193">
        <w:rPr>
          <w:rFonts w:asciiTheme="majorHAnsi" w:hAnsiTheme="majorHAnsi" w:cstheme="majorHAnsi"/>
          <w:sz w:val="24"/>
          <w:szCs w:val="24"/>
        </w:rPr>
        <w:t xml:space="preserve"> </w:t>
      </w:r>
      <w:r w:rsidR="00497193" w:rsidRPr="00D72F13">
        <w:rPr>
          <w:rFonts w:asciiTheme="majorHAnsi" w:hAnsiTheme="majorHAnsi" w:cstheme="majorHAnsi"/>
          <w:b/>
          <w:bCs/>
          <w:sz w:val="24"/>
          <w:szCs w:val="24"/>
        </w:rPr>
        <w:t>Connect to O2k</w:t>
      </w:r>
      <w:r w:rsidR="00497193">
        <w:rPr>
          <w:rFonts w:asciiTheme="majorHAnsi" w:hAnsiTheme="majorHAnsi" w:cstheme="majorHAnsi"/>
          <w:sz w:val="24"/>
          <w:szCs w:val="24"/>
        </w:rPr>
        <w:t xml:space="preserve">. </w:t>
      </w:r>
      <w:r w:rsidR="006C4822">
        <w:rPr>
          <w:rFonts w:asciiTheme="majorHAnsi" w:hAnsiTheme="majorHAnsi" w:cstheme="majorHAnsi"/>
          <w:sz w:val="24"/>
          <w:szCs w:val="24"/>
        </w:rPr>
        <w:t>Once a</w:t>
      </w:r>
      <w:r w:rsidR="00497193">
        <w:rPr>
          <w:rFonts w:asciiTheme="majorHAnsi" w:hAnsiTheme="majorHAnsi" w:cstheme="majorHAnsi"/>
          <w:sz w:val="24"/>
          <w:szCs w:val="24"/>
        </w:rPr>
        <w:t xml:space="preserve"> new experiment file </w:t>
      </w:r>
      <w:r w:rsidR="006C4822">
        <w:rPr>
          <w:rFonts w:asciiTheme="majorHAnsi" w:hAnsiTheme="majorHAnsi" w:cstheme="majorHAnsi"/>
          <w:sz w:val="24"/>
          <w:szCs w:val="24"/>
        </w:rPr>
        <w:t xml:space="preserve">opens, </w:t>
      </w:r>
      <w:r w:rsidR="00497193">
        <w:rPr>
          <w:rFonts w:asciiTheme="majorHAnsi" w:hAnsiTheme="majorHAnsi" w:cstheme="majorHAnsi"/>
          <w:sz w:val="24"/>
          <w:szCs w:val="24"/>
        </w:rPr>
        <w:t>name the file and click</w:t>
      </w:r>
      <w:r w:rsidR="00662157">
        <w:rPr>
          <w:rFonts w:asciiTheme="majorHAnsi" w:hAnsiTheme="majorHAnsi" w:cstheme="majorHAnsi"/>
          <w:sz w:val="24"/>
          <w:szCs w:val="24"/>
        </w:rPr>
        <w:t xml:space="preserve"> on</w:t>
      </w:r>
      <w:r w:rsidR="00497193">
        <w:rPr>
          <w:rFonts w:asciiTheme="majorHAnsi" w:hAnsiTheme="majorHAnsi" w:cstheme="majorHAnsi"/>
          <w:sz w:val="24"/>
          <w:szCs w:val="24"/>
        </w:rPr>
        <w:t xml:space="preserve"> </w:t>
      </w:r>
      <w:r w:rsidR="00497193" w:rsidRPr="00D72F13">
        <w:rPr>
          <w:rFonts w:asciiTheme="majorHAnsi" w:hAnsiTheme="majorHAnsi" w:cstheme="majorHAnsi"/>
          <w:b/>
          <w:bCs/>
          <w:sz w:val="24"/>
          <w:szCs w:val="24"/>
        </w:rPr>
        <w:t>Save</w:t>
      </w:r>
      <w:r w:rsidR="00497193">
        <w:rPr>
          <w:rFonts w:asciiTheme="majorHAnsi" w:hAnsiTheme="majorHAnsi" w:cstheme="majorHAnsi"/>
          <w:sz w:val="24"/>
          <w:szCs w:val="24"/>
        </w:rPr>
        <w:t xml:space="preserve">.  </w:t>
      </w:r>
      <w:r w:rsidR="006C4822">
        <w:rPr>
          <w:rFonts w:asciiTheme="majorHAnsi" w:hAnsiTheme="majorHAnsi" w:cstheme="majorHAnsi"/>
          <w:sz w:val="24"/>
          <w:szCs w:val="24"/>
        </w:rPr>
        <w:t>Once the experiment is active, a</w:t>
      </w:r>
      <w:r w:rsidR="00497193">
        <w:rPr>
          <w:rFonts w:asciiTheme="majorHAnsi" w:hAnsiTheme="majorHAnsi" w:cstheme="majorHAnsi"/>
          <w:sz w:val="24"/>
          <w:szCs w:val="24"/>
        </w:rPr>
        <w:t xml:space="preserve"> </w:t>
      </w:r>
      <w:r w:rsidR="006C4822">
        <w:rPr>
          <w:rFonts w:asciiTheme="majorHAnsi" w:hAnsiTheme="majorHAnsi" w:cstheme="majorHAnsi"/>
          <w:sz w:val="24"/>
          <w:szCs w:val="24"/>
        </w:rPr>
        <w:t>protocol selection</w:t>
      </w:r>
      <w:r w:rsidR="00497193">
        <w:rPr>
          <w:rFonts w:asciiTheme="majorHAnsi" w:hAnsiTheme="majorHAnsi" w:cstheme="majorHAnsi"/>
          <w:sz w:val="24"/>
          <w:szCs w:val="24"/>
        </w:rPr>
        <w:t xml:space="preserve"> window will open</w:t>
      </w:r>
      <w:r w:rsidR="00662157">
        <w:rPr>
          <w:rFonts w:asciiTheme="majorHAnsi" w:hAnsiTheme="majorHAnsi" w:cstheme="majorHAnsi"/>
          <w:sz w:val="24"/>
          <w:szCs w:val="24"/>
        </w:rPr>
        <w:t xml:space="preserve">; </w:t>
      </w:r>
      <w:r w:rsidR="00497193">
        <w:rPr>
          <w:rFonts w:asciiTheme="majorHAnsi" w:hAnsiTheme="majorHAnsi" w:cstheme="majorHAnsi"/>
          <w:sz w:val="24"/>
          <w:szCs w:val="24"/>
        </w:rPr>
        <w:t>click</w:t>
      </w:r>
      <w:r w:rsidR="00662157">
        <w:rPr>
          <w:rFonts w:asciiTheme="majorHAnsi" w:hAnsiTheme="majorHAnsi" w:cstheme="majorHAnsi"/>
          <w:sz w:val="24"/>
          <w:szCs w:val="24"/>
        </w:rPr>
        <w:t xml:space="preserve"> on</w:t>
      </w:r>
      <w:r w:rsidR="00497193">
        <w:rPr>
          <w:rFonts w:asciiTheme="majorHAnsi" w:hAnsiTheme="majorHAnsi" w:cstheme="majorHAnsi"/>
          <w:sz w:val="24"/>
          <w:szCs w:val="24"/>
        </w:rPr>
        <w:t xml:space="preserve"> </w:t>
      </w:r>
      <w:r w:rsidR="00662157" w:rsidRPr="00D72F13">
        <w:rPr>
          <w:rFonts w:asciiTheme="majorHAnsi" w:hAnsiTheme="majorHAnsi" w:cstheme="majorHAnsi"/>
          <w:b/>
          <w:bCs/>
          <w:sz w:val="24"/>
          <w:szCs w:val="24"/>
        </w:rPr>
        <w:t>Cancel</w:t>
      </w:r>
      <w:r w:rsidR="00662157">
        <w:rPr>
          <w:rFonts w:asciiTheme="majorHAnsi" w:hAnsiTheme="majorHAnsi" w:cstheme="majorHAnsi"/>
          <w:sz w:val="24"/>
          <w:szCs w:val="24"/>
        </w:rPr>
        <w:t xml:space="preserve"> </w:t>
      </w:r>
      <w:r w:rsidR="006C4822">
        <w:rPr>
          <w:rFonts w:asciiTheme="majorHAnsi" w:hAnsiTheme="majorHAnsi" w:cstheme="majorHAnsi"/>
          <w:sz w:val="24"/>
          <w:szCs w:val="24"/>
        </w:rPr>
        <w:t>to run a custom SUIT</w:t>
      </w:r>
      <w:r w:rsidR="00662157">
        <w:rPr>
          <w:rFonts w:asciiTheme="majorHAnsi" w:hAnsiTheme="majorHAnsi" w:cstheme="majorHAnsi"/>
          <w:sz w:val="24"/>
          <w:szCs w:val="24"/>
        </w:rPr>
        <w:t xml:space="preserve"> (</w:t>
      </w:r>
      <w:r w:rsidR="00662157" w:rsidRPr="00662157">
        <w:rPr>
          <w:rFonts w:asciiTheme="majorHAnsi" w:hAnsiTheme="majorHAnsi" w:cstheme="majorHAnsi"/>
          <w:sz w:val="24"/>
          <w:szCs w:val="24"/>
        </w:rPr>
        <w:t>Substrate uncoupler inhibitor titration</w:t>
      </w:r>
      <w:r w:rsidR="00662157">
        <w:rPr>
          <w:rFonts w:asciiTheme="majorHAnsi" w:hAnsiTheme="majorHAnsi" w:cstheme="majorHAnsi"/>
          <w:sz w:val="24"/>
          <w:szCs w:val="24"/>
        </w:rPr>
        <w:t>)</w:t>
      </w:r>
      <w:r w:rsidR="00497193">
        <w:rPr>
          <w:rFonts w:asciiTheme="majorHAnsi" w:hAnsiTheme="majorHAnsi" w:cstheme="majorHAnsi"/>
          <w:sz w:val="24"/>
          <w:szCs w:val="24"/>
        </w:rPr>
        <w:t xml:space="preserve">. </w:t>
      </w:r>
    </w:p>
    <w:p w14:paraId="1ECB168D"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67511B3D" w14:textId="4D15041C" w:rsidR="00D21081" w:rsidRDefault="006C4822"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Following protocol selection, a</w:t>
      </w:r>
      <w:r w:rsidR="00497193">
        <w:rPr>
          <w:rFonts w:asciiTheme="majorHAnsi" w:hAnsiTheme="majorHAnsi" w:cstheme="majorHAnsi"/>
          <w:sz w:val="24"/>
          <w:szCs w:val="24"/>
        </w:rPr>
        <w:t xml:space="preserve"> </w:t>
      </w:r>
      <w:r>
        <w:rPr>
          <w:rFonts w:asciiTheme="majorHAnsi" w:hAnsiTheme="majorHAnsi" w:cstheme="majorHAnsi"/>
          <w:sz w:val="24"/>
          <w:szCs w:val="24"/>
        </w:rPr>
        <w:t>s</w:t>
      </w:r>
      <w:r w:rsidR="00497193">
        <w:rPr>
          <w:rFonts w:asciiTheme="majorHAnsi" w:hAnsiTheme="majorHAnsi" w:cstheme="majorHAnsi"/>
          <w:sz w:val="24"/>
          <w:szCs w:val="24"/>
        </w:rPr>
        <w:t>ample window will open</w:t>
      </w:r>
      <w:r>
        <w:rPr>
          <w:rFonts w:asciiTheme="majorHAnsi" w:hAnsiTheme="majorHAnsi" w:cstheme="majorHAnsi"/>
          <w:sz w:val="24"/>
          <w:szCs w:val="24"/>
        </w:rPr>
        <w:t xml:space="preserve"> to</w:t>
      </w:r>
      <w:r w:rsidR="00EA31D0">
        <w:rPr>
          <w:rFonts w:asciiTheme="majorHAnsi" w:hAnsiTheme="majorHAnsi" w:cstheme="majorHAnsi"/>
          <w:sz w:val="24"/>
          <w:szCs w:val="24"/>
        </w:rPr>
        <w:t xml:space="preserve"> fill </w:t>
      </w:r>
      <w:r>
        <w:rPr>
          <w:rFonts w:asciiTheme="majorHAnsi" w:hAnsiTheme="majorHAnsi" w:cstheme="majorHAnsi"/>
          <w:sz w:val="24"/>
          <w:szCs w:val="24"/>
        </w:rPr>
        <w:t>out</w:t>
      </w:r>
      <w:r w:rsidR="00EA31D0">
        <w:rPr>
          <w:rFonts w:asciiTheme="majorHAnsi" w:hAnsiTheme="majorHAnsi" w:cstheme="majorHAnsi"/>
          <w:sz w:val="24"/>
          <w:szCs w:val="24"/>
        </w:rPr>
        <w:t xml:space="preserve"> the experimental code, </w:t>
      </w:r>
      <w:r>
        <w:rPr>
          <w:rFonts w:asciiTheme="majorHAnsi" w:hAnsiTheme="majorHAnsi" w:cstheme="majorHAnsi"/>
          <w:sz w:val="24"/>
          <w:szCs w:val="24"/>
        </w:rPr>
        <w:t>s</w:t>
      </w:r>
      <w:r w:rsidR="00EA31D0">
        <w:rPr>
          <w:rFonts w:asciiTheme="majorHAnsi" w:hAnsiTheme="majorHAnsi" w:cstheme="majorHAnsi"/>
          <w:sz w:val="24"/>
          <w:szCs w:val="24"/>
        </w:rPr>
        <w:t xml:space="preserve">ample type, </w:t>
      </w:r>
      <w:r>
        <w:rPr>
          <w:rFonts w:asciiTheme="majorHAnsi" w:hAnsiTheme="majorHAnsi" w:cstheme="majorHAnsi"/>
          <w:sz w:val="24"/>
          <w:szCs w:val="24"/>
        </w:rPr>
        <w:t>c</w:t>
      </w:r>
      <w:r w:rsidR="00EA31D0">
        <w:rPr>
          <w:rFonts w:asciiTheme="majorHAnsi" w:hAnsiTheme="majorHAnsi" w:cstheme="majorHAnsi"/>
          <w:sz w:val="24"/>
          <w:szCs w:val="24"/>
        </w:rPr>
        <w:t xml:space="preserve">ohort, </w:t>
      </w:r>
      <w:r>
        <w:rPr>
          <w:rFonts w:asciiTheme="majorHAnsi" w:hAnsiTheme="majorHAnsi" w:cstheme="majorHAnsi"/>
          <w:sz w:val="24"/>
          <w:szCs w:val="24"/>
        </w:rPr>
        <w:t>s</w:t>
      </w:r>
      <w:r w:rsidR="00EA31D0">
        <w:rPr>
          <w:rFonts w:asciiTheme="majorHAnsi" w:hAnsiTheme="majorHAnsi" w:cstheme="majorHAnsi"/>
          <w:sz w:val="24"/>
          <w:szCs w:val="24"/>
        </w:rPr>
        <w:t xml:space="preserve">ample code, </w:t>
      </w:r>
      <w:r>
        <w:rPr>
          <w:rFonts w:asciiTheme="majorHAnsi" w:hAnsiTheme="majorHAnsi" w:cstheme="majorHAnsi"/>
          <w:sz w:val="24"/>
          <w:szCs w:val="24"/>
        </w:rPr>
        <w:t>s</w:t>
      </w:r>
      <w:r w:rsidR="00EA31D0">
        <w:rPr>
          <w:rFonts w:asciiTheme="majorHAnsi" w:hAnsiTheme="majorHAnsi" w:cstheme="majorHAnsi"/>
          <w:sz w:val="24"/>
          <w:szCs w:val="24"/>
        </w:rPr>
        <w:t xml:space="preserve">ample number, and </w:t>
      </w:r>
      <w:r>
        <w:rPr>
          <w:rFonts w:asciiTheme="majorHAnsi" w:hAnsiTheme="majorHAnsi" w:cstheme="majorHAnsi"/>
          <w:sz w:val="24"/>
          <w:szCs w:val="24"/>
        </w:rPr>
        <w:t>s</w:t>
      </w:r>
      <w:r w:rsidR="00EA31D0">
        <w:rPr>
          <w:rFonts w:asciiTheme="majorHAnsi" w:hAnsiTheme="majorHAnsi" w:cstheme="majorHAnsi"/>
          <w:sz w:val="24"/>
          <w:szCs w:val="24"/>
        </w:rPr>
        <w:t xml:space="preserve">ubsample number as applicable. Assign the </w:t>
      </w:r>
      <w:r>
        <w:rPr>
          <w:rFonts w:asciiTheme="majorHAnsi" w:hAnsiTheme="majorHAnsi" w:cstheme="majorHAnsi"/>
          <w:sz w:val="24"/>
          <w:szCs w:val="24"/>
        </w:rPr>
        <w:t>u</w:t>
      </w:r>
      <w:r w:rsidR="00EA31D0">
        <w:rPr>
          <w:rFonts w:asciiTheme="majorHAnsi" w:hAnsiTheme="majorHAnsi" w:cstheme="majorHAnsi"/>
          <w:sz w:val="24"/>
          <w:szCs w:val="24"/>
        </w:rPr>
        <w:t xml:space="preserve">nit to mg and enter the tumor homogenate </w:t>
      </w:r>
      <w:r>
        <w:rPr>
          <w:rFonts w:asciiTheme="majorHAnsi" w:hAnsiTheme="majorHAnsi" w:cstheme="majorHAnsi"/>
          <w:sz w:val="24"/>
          <w:szCs w:val="24"/>
        </w:rPr>
        <w:t>c</w:t>
      </w:r>
      <w:r w:rsidR="00EA31D0">
        <w:rPr>
          <w:rFonts w:asciiTheme="majorHAnsi" w:hAnsiTheme="majorHAnsi" w:cstheme="majorHAnsi"/>
          <w:sz w:val="24"/>
          <w:szCs w:val="24"/>
        </w:rPr>
        <w:t>oncentration per mL (</w:t>
      </w:r>
      <w:r w:rsidR="00EF30FC">
        <w:rPr>
          <w:rFonts w:asciiTheme="majorHAnsi" w:hAnsiTheme="majorHAnsi" w:cstheme="majorHAnsi"/>
          <w:sz w:val="24"/>
          <w:szCs w:val="24"/>
        </w:rPr>
        <w:t>a</w:t>
      </w:r>
      <w:r w:rsidR="00EA31D0">
        <w:rPr>
          <w:rFonts w:asciiTheme="majorHAnsi" w:hAnsiTheme="majorHAnsi" w:cstheme="majorHAnsi"/>
          <w:sz w:val="24"/>
          <w:szCs w:val="24"/>
        </w:rPr>
        <w:t xml:space="preserve">mount per chamber will </w:t>
      </w:r>
      <w:r w:rsidR="00662157">
        <w:rPr>
          <w:rFonts w:asciiTheme="majorHAnsi" w:hAnsiTheme="majorHAnsi" w:cstheme="majorHAnsi"/>
          <w:sz w:val="24"/>
          <w:szCs w:val="24"/>
        </w:rPr>
        <w:t>auto-</w:t>
      </w:r>
      <w:r>
        <w:rPr>
          <w:rFonts w:asciiTheme="majorHAnsi" w:hAnsiTheme="majorHAnsi" w:cstheme="majorHAnsi"/>
          <w:sz w:val="24"/>
          <w:szCs w:val="24"/>
        </w:rPr>
        <w:t>populate</w:t>
      </w:r>
      <w:r w:rsidR="00EA31D0">
        <w:rPr>
          <w:rFonts w:asciiTheme="majorHAnsi" w:hAnsiTheme="majorHAnsi" w:cstheme="majorHAnsi"/>
          <w:sz w:val="24"/>
          <w:szCs w:val="24"/>
        </w:rPr>
        <w:t>). Ensure</w:t>
      </w:r>
      <w:r w:rsidR="00662157">
        <w:rPr>
          <w:rFonts w:asciiTheme="majorHAnsi" w:hAnsiTheme="majorHAnsi" w:cstheme="majorHAnsi"/>
          <w:sz w:val="24"/>
          <w:szCs w:val="24"/>
        </w:rPr>
        <w:t xml:space="preserve"> that</w:t>
      </w:r>
      <w:r w:rsidR="00EA31D0">
        <w:rPr>
          <w:rFonts w:asciiTheme="majorHAnsi" w:hAnsiTheme="majorHAnsi" w:cstheme="majorHAnsi"/>
          <w:sz w:val="24"/>
          <w:szCs w:val="24"/>
        </w:rPr>
        <w:t xml:space="preserve"> the indicated </w:t>
      </w:r>
      <w:r w:rsidR="00EA31D0" w:rsidRPr="007F241B">
        <w:rPr>
          <w:rFonts w:asciiTheme="majorHAnsi" w:hAnsiTheme="majorHAnsi" w:cstheme="majorHAnsi"/>
          <w:sz w:val="24"/>
          <w:szCs w:val="24"/>
        </w:rPr>
        <w:t xml:space="preserve">Medium is MiR05 and the Chamber </w:t>
      </w:r>
      <w:r w:rsidR="00662157" w:rsidRPr="007F241B">
        <w:rPr>
          <w:rFonts w:asciiTheme="majorHAnsi" w:hAnsiTheme="majorHAnsi" w:cstheme="majorHAnsi"/>
          <w:sz w:val="24"/>
          <w:szCs w:val="24"/>
        </w:rPr>
        <w:t>V</w:t>
      </w:r>
      <w:r w:rsidR="00EA31D0" w:rsidRPr="007F241B">
        <w:rPr>
          <w:rFonts w:asciiTheme="majorHAnsi" w:hAnsiTheme="majorHAnsi" w:cstheme="majorHAnsi"/>
          <w:sz w:val="24"/>
          <w:szCs w:val="24"/>
        </w:rPr>
        <w:t>olume is</w:t>
      </w:r>
      <w:r w:rsidR="00EA31D0">
        <w:rPr>
          <w:rFonts w:asciiTheme="majorHAnsi" w:hAnsiTheme="majorHAnsi" w:cstheme="majorHAnsi"/>
          <w:sz w:val="24"/>
          <w:szCs w:val="24"/>
        </w:rPr>
        <w:t xml:space="preserve"> 2.00 </w:t>
      </w:r>
      <w:proofErr w:type="spellStart"/>
      <w:r w:rsidR="00EA31D0">
        <w:rPr>
          <w:rFonts w:asciiTheme="majorHAnsi" w:hAnsiTheme="majorHAnsi" w:cstheme="majorHAnsi"/>
          <w:sz w:val="24"/>
          <w:szCs w:val="24"/>
        </w:rPr>
        <w:t>mL.</w:t>
      </w:r>
      <w:proofErr w:type="spellEnd"/>
      <w:r w:rsidR="00EA31D0">
        <w:rPr>
          <w:rFonts w:asciiTheme="majorHAnsi" w:hAnsiTheme="majorHAnsi" w:cstheme="majorHAnsi"/>
          <w:sz w:val="24"/>
          <w:szCs w:val="24"/>
        </w:rPr>
        <w:t xml:space="preserve"> Add comments as needed in the bottom box and click</w:t>
      </w:r>
      <w:r w:rsidR="00662157">
        <w:rPr>
          <w:rFonts w:asciiTheme="majorHAnsi" w:hAnsiTheme="majorHAnsi" w:cstheme="majorHAnsi"/>
          <w:sz w:val="24"/>
          <w:szCs w:val="24"/>
        </w:rPr>
        <w:t xml:space="preserve"> on</w:t>
      </w:r>
      <w:r w:rsidR="00EA31D0">
        <w:rPr>
          <w:rFonts w:asciiTheme="majorHAnsi" w:hAnsiTheme="majorHAnsi" w:cstheme="majorHAnsi"/>
          <w:sz w:val="24"/>
          <w:szCs w:val="24"/>
        </w:rPr>
        <w:t xml:space="preserve"> </w:t>
      </w:r>
      <w:r w:rsidR="00EA31D0" w:rsidRPr="00D72F13">
        <w:rPr>
          <w:rFonts w:asciiTheme="majorHAnsi" w:hAnsiTheme="majorHAnsi" w:cstheme="majorHAnsi"/>
          <w:b/>
          <w:bCs/>
          <w:sz w:val="24"/>
          <w:szCs w:val="24"/>
        </w:rPr>
        <w:t>OK</w:t>
      </w:r>
      <w:r w:rsidR="00EA31D0">
        <w:rPr>
          <w:rFonts w:asciiTheme="majorHAnsi" w:hAnsiTheme="majorHAnsi" w:cstheme="majorHAnsi"/>
          <w:sz w:val="24"/>
          <w:szCs w:val="24"/>
        </w:rPr>
        <w:t>.</w:t>
      </w:r>
    </w:p>
    <w:p w14:paraId="4581F1D9" w14:textId="77777777" w:rsidR="008947B5" w:rsidRDefault="008947B5" w:rsidP="00D72F13">
      <w:pPr>
        <w:pStyle w:val="ListParagraph"/>
        <w:spacing w:after="0" w:line="240" w:lineRule="auto"/>
        <w:ind w:left="0"/>
        <w:contextualSpacing w:val="0"/>
        <w:jc w:val="both"/>
        <w:rPr>
          <w:rFonts w:asciiTheme="majorHAnsi" w:hAnsiTheme="majorHAnsi" w:cstheme="majorHAnsi"/>
          <w:sz w:val="24"/>
          <w:szCs w:val="24"/>
        </w:rPr>
      </w:pPr>
    </w:p>
    <w:p w14:paraId="4A555696" w14:textId="0E341A14" w:rsidR="006C4822" w:rsidRDefault="006C4822"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Remove the stoppers and a</w:t>
      </w:r>
      <w:r w:rsidRPr="00F959EF">
        <w:rPr>
          <w:rFonts w:asciiTheme="majorHAnsi" w:hAnsiTheme="majorHAnsi" w:cstheme="majorHAnsi"/>
          <w:sz w:val="24"/>
          <w:szCs w:val="24"/>
        </w:rPr>
        <w:t>spirate the 70% ethanol from the chambers</w:t>
      </w:r>
      <w:r>
        <w:rPr>
          <w:rFonts w:asciiTheme="majorHAnsi" w:hAnsiTheme="majorHAnsi" w:cstheme="majorHAnsi"/>
          <w:sz w:val="24"/>
          <w:szCs w:val="24"/>
        </w:rPr>
        <w:t>. Never aspirate close to the membrane that is exposed on the inside of the chamber.  R</w:t>
      </w:r>
      <w:r w:rsidRPr="00F959EF">
        <w:rPr>
          <w:rFonts w:asciiTheme="majorHAnsi" w:hAnsiTheme="majorHAnsi" w:cstheme="majorHAnsi"/>
          <w:sz w:val="24"/>
          <w:szCs w:val="24"/>
        </w:rPr>
        <w:t xml:space="preserve">inse </w:t>
      </w:r>
      <w:r>
        <w:rPr>
          <w:rFonts w:asciiTheme="majorHAnsi" w:hAnsiTheme="majorHAnsi" w:cstheme="majorHAnsi"/>
          <w:sz w:val="24"/>
          <w:szCs w:val="24"/>
        </w:rPr>
        <w:t xml:space="preserve">four </w:t>
      </w:r>
      <w:r w:rsidRPr="00F959EF">
        <w:rPr>
          <w:rFonts w:asciiTheme="majorHAnsi" w:hAnsiTheme="majorHAnsi" w:cstheme="majorHAnsi"/>
          <w:sz w:val="24"/>
          <w:szCs w:val="24"/>
        </w:rPr>
        <w:t xml:space="preserve">times with </w:t>
      </w:r>
      <w:r>
        <w:rPr>
          <w:rFonts w:asciiTheme="majorHAnsi" w:hAnsiTheme="majorHAnsi" w:cstheme="majorHAnsi"/>
          <w:sz w:val="24"/>
          <w:szCs w:val="24"/>
        </w:rPr>
        <w:t>pure water</w:t>
      </w:r>
      <w:r w:rsidRPr="00F959EF">
        <w:rPr>
          <w:rFonts w:asciiTheme="majorHAnsi" w:hAnsiTheme="majorHAnsi" w:cstheme="majorHAnsi"/>
          <w:sz w:val="24"/>
          <w:szCs w:val="24"/>
        </w:rPr>
        <w:t xml:space="preserve"> and fill the chamber with 2.25 mL of MiR05.</w:t>
      </w:r>
    </w:p>
    <w:p w14:paraId="21501E80"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D9D8976" w14:textId="5F840044" w:rsidR="006C4822" w:rsidRPr="00D72F13" w:rsidRDefault="00D21081" w:rsidP="00D72F13">
      <w:pPr>
        <w:pStyle w:val="ListParagraph"/>
        <w:numPr>
          <w:ilvl w:val="1"/>
          <w:numId w:val="13"/>
        </w:numPr>
        <w:spacing w:after="0" w:line="240" w:lineRule="auto"/>
        <w:ind w:left="0" w:firstLine="0"/>
        <w:contextualSpacing w:val="0"/>
        <w:jc w:val="both"/>
      </w:pPr>
      <w:r w:rsidRPr="00A9541A">
        <w:rPr>
          <w:rFonts w:asciiTheme="majorHAnsi" w:hAnsiTheme="majorHAnsi" w:cstheme="majorHAnsi"/>
          <w:sz w:val="24"/>
          <w:szCs w:val="24"/>
        </w:rPr>
        <w:lastRenderedPageBreak/>
        <w:t xml:space="preserve">Sensor test: </w:t>
      </w:r>
      <w:r w:rsidR="00EA31D0" w:rsidRPr="00A9541A">
        <w:rPr>
          <w:rFonts w:asciiTheme="majorHAnsi" w:hAnsiTheme="majorHAnsi" w:cstheme="majorHAnsi"/>
          <w:sz w:val="24"/>
          <w:szCs w:val="24"/>
        </w:rPr>
        <w:t>Click</w:t>
      </w:r>
      <w:r w:rsidR="00662157">
        <w:rPr>
          <w:rFonts w:asciiTheme="majorHAnsi" w:hAnsiTheme="majorHAnsi" w:cstheme="majorHAnsi"/>
          <w:sz w:val="24"/>
          <w:szCs w:val="24"/>
        </w:rPr>
        <w:t xml:space="preserve"> on</w:t>
      </w:r>
      <w:r w:rsidR="00EA31D0" w:rsidRPr="00A9541A">
        <w:rPr>
          <w:rFonts w:asciiTheme="majorHAnsi" w:hAnsiTheme="majorHAnsi" w:cstheme="majorHAnsi"/>
          <w:sz w:val="24"/>
          <w:szCs w:val="24"/>
        </w:rPr>
        <w:t xml:space="preserve"> </w:t>
      </w:r>
      <w:r w:rsidR="000C5B19" w:rsidRPr="00D72F13">
        <w:rPr>
          <w:rFonts w:asciiTheme="majorHAnsi" w:hAnsiTheme="majorHAnsi" w:cstheme="majorHAnsi"/>
          <w:b/>
          <w:bCs/>
          <w:sz w:val="24"/>
          <w:szCs w:val="24"/>
        </w:rPr>
        <w:t>F9</w:t>
      </w:r>
      <w:r w:rsidR="000C5B19" w:rsidRPr="00A9541A">
        <w:rPr>
          <w:rFonts w:asciiTheme="majorHAnsi" w:hAnsiTheme="majorHAnsi" w:cstheme="majorHAnsi"/>
          <w:sz w:val="24"/>
          <w:szCs w:val="24"/>
        </w:rPr>
        <w:t xml:space="preserve"> </w:t>
      </w:r>
      <w:r w:rsidR="00EA31D0" w:rsidRPr="00A9541A">
        <w:rPr>
          <w:rFonts w:asciiTheme="majorHAnsi" w:hAnsiTheme="majorHAnsi" w:cstheme="majorHAnsi"/>
          <w:sz w:val="24"/>
          <w:szCs w:val="24"/>
        </w:rPr>
        <w:t xml:space="preserve">to </w:t>
      </w:r>
      <w:r w:rsidRPr="00A9541A">
        <w:rPr>
          <w:rFonts w:asciiTheme="majorHAnsi" w:hAnsiTheme="majorHAnsi" w:cstheme="majorHAnsi"/>
          <w:sz w:val="24"/>
          <w:szCs w:val="24"/>
        </w:rPr>
        <w:t>switch off the stirrers for 30 s</w:t>
      </w:r>
      <w:r w:rsidR="00EA31D0" w:rsidRPr="00A9541A">
        <w:rPr>
          <w:rFonts w:asciiTheme="majorHAnsi" w:hAnsiTheme="majorHAnsi" w:cstheme="majorHAnsi"/>
          <w:sz w:val="24"/>
          <w:szCs w:val="24"/>
        </w:rPr>
        <w:t>.</w:t>
      </w:r>
      <w:r w:rsidRPr="00A9541A">
        <w:rPr>
          <w:rFonts w:asciiTheme="majorHAnsi" w:hAnsiTheme="majorHAnsi" w:cstheme="majorHAnsi"/>
          <w:sz w:val="24"/>
          <w:szCs w:val="24"/>
        </w:rPr>
        <w:t xml:space="preserve"> </w:t>
      </w:r>
      <w:r w:rsidR="00EA31D0" w:rsidRPr="00A9541A">
        <w:rPr>
          <w:rFonts w:asciiTheme="majorHAnsi" w:hAnsiTheme="majorHAnsi" w:cstheme="majorHAnsi"/>
          <w:sz w:val="24"/>
          <w:szCs w:val="24"/>
        </w:rPr>
        <w:t>Once the stirrer bar switches back on, e</w:t>
      </w:r>
      <w:r w:rsidRPr="00A9541A">
        <w:rPr>
          <w:rFonts w:asciiTheme="majorHAnsi" w:hAnsiTheme="majorHAnsi" w:cstheme="majorHAnsi"/>
          <w:sz w:val="24"/>
          <w:szCs w:val="24"/>
        </w:rPr>
        <w:t>nsure that the O</w:t>
      </w:r>
      <w:r w:rsidRPr="00A9541A">
        <w:rPr>
          <w:rFonts w:asciiTheme="majorHAnsi" w:hAnsiTheme="majorHAnsi" w:cstheme="majorHAnsi"/>
          <w:sz w:val="24"/>
          <w:szCs w:val="24"/>
          <w:vertAlign w:val="subscript"/>
        </w:rPr>
        <w:t>2</w:t>
      </w:r>
      <w:r w:rsidRPr="00A9541A">
        <w:rPr>
          <w:rFonts w:asciiTheme="majorHAnsi" w:hAnsiTheme="majorHAnsi" w:cstheme="majorHAnsi"/>
          <w:sz w:val="24"/>
          <w:szCs w:val="24"/>
        </w:rPr>
        <w:t xml:space="preserve"> slope rapidly increases monoexponentially in each chamber. If the chamber fails the sensor test, check </w:t>
      </w:r>
      <w:r w:rsidR="00662157">
        <w:rPr>
          <w:rFonts w:asciiTheme="majorHAnsi" w:hAnsiTheme="majorHAnsi" w:cstheme="majorHAnsi"/>
          <w:sz w:val="24"/>
          <w:szCs w:val="24"/>
        </w:rPr>
        <w:t xml:space="preserve">the </w:t>
      </w:r>
      <w:r w:rsidRPr="00A9541A">
        <w:rPr>
          <w:rFonts w:asciiTheme="majorHAnsi" w:hAnsiTheme="majorHAnsi" w:cstheme="majorHAnsi"/>
          <w:sz w:val="24"/>
          <w:szCs w:val="24"/>
        </w:rPr>
        <w:t xml:space="preserve">electrical connections and clean if salts have accumulated; repeat the test. If the sensor continues to fail the test, remove the polarographic oxygen sensor (POS) connector to inspect the membrane. If visible damage to the membrane, heavy oxidation, or significant bubble accumulation is observed, halt the experimental </w:t>
      </w:r>
      <w:r w:rsidR="006C4822" w:rsidRPr="00A9541A">
        <w:rPr>
          <w:rFonts w:asciiTheme="majorHAnsi" w:hAnsiTheme="majorHAnsi" w:cstheme="majorHAnsi"/>
          <w:sz w:val="24"/>
          <w:szCs w:val="24"/>
        </w:rPr>
        <w:t>procedures,</w:t>
      </w:r>
      <w:r w:rsidRPr="00A9541A">
        <w:rPr>
          <w:rFonts w:asciiTheme="majorHAnsi" w:hAnsiTheme="majorHAnsi" w:cstheme="majorHAnsi"/>
          <w:sz w:val="24"/>
          <w:szCs w:val="24"/>
        </w:rPr>
        <w:t xml:space="preserve"> and proceed to instrument servicing.</w:t>
      </w:r>
    </w:p>
    <w:p w14:paraId="570D18FE" w14:textId="77777777" w:rsidR="00AB41E6" w:rsidRDefault="00AB41E6" w:rsidP="00D72F13">
      <w:pPr>
        <w:pStyle w:val="ListParagraph"/>
        <w:spacing w:after="0" w:line="240" w:lineRule="auto"/>
        <w:ind w:left="0"/>
        <w:contextualSpacing w:val="0"/>
        <w:jc w:val="both"/>
      </w:pPr>
    </w:p>
    <w:p w14:paraId="34A81264" w14:textId="77777777" w:rsidR="007F241B" w:rsidRDefault="00D21081"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 xml:space="preserve">Oxygen calibration: </w:t>
      </w:r>
      <w:r w:rsidR="007F241B">
        <w:rPr>
          <w:rFonts w:asciiTheme="majorHAnsi" w:hAnsiTheme="majorHAnsi" w:cstheme="majorHAnsi"/>
          <w:sz w:val="24"/>
          <w:szCs w:val="24"/>
        </w:rPr>
        <w:t>Perform oxygen calibration to obtain accurate respiration measurements.</w:t>
      </w:r>
    </w:p>
    <w:p w14:paraId="31FA4D94" w14:textId="77777777" w:rsidR="007F241B" w:rsidRPr="007F241B" w:rsidRDefault="007F241B" w:rsidP="007F241B">
      <w:pPr>
        <w:pStyle w:val="ListParagraph"/>
        <w:rPr>
          <w:rFonts w:asciiTheme="majorHAnsi" w:hAnsiTheme="majorHAnsi" w:cstheme="majorHAnsi"/>
          <w:sz w:val="24"/>
          <w:szCs w:val="24"/>
        </w:rPr>
      </w:pPr>
    </w:p>
    <w:p w14:paraId="3AB8D616" w14:textId="5D158359" w:rsidR="007F241B" w:rsidRDefault="007F241B" w:rsidP="007F241B">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 With a twisting motion, </w:t>
      </w:r>
      <w:r w:rsidR="00D21081" w:rsidRPr="00A9541A">
        <w:rPr>
          <w:rFonts w:asciiTheme="majorHAnsi" w:hAnsiTheme="majorHAnsi" w:cstheme="majorHAnsi"/>
          <w:sz w:val="24"/>
          <w:szCs w:val="24"/>
        </w:rPr>
        <w:t>Insert the stoppers slowly</w:t>
      </w:r>
      <w:r w:rsidR="005C7410">
        <w:rPr>
          <w:rFonts w:asciiTheme="majorHAnsi" w:hAnsiTheme="majorHAnsi" w:cstheme="majorHAnsi"/>
          <w:sz w:val="24"/>
          <w:szCs w:val="24"/>
        </w:rPr>
        <w:t xml:space="preserve"> </w:t>
      </w:r>
      <w:r w:rsidR="00D21081" w:rsidRPr="00A9541A">
        <w:rPr>
          <w:rFonts w:asciiTheme="majorHAnsi" w:hAnsiTheme="majorHAnsi" w:cstheme="majorHAnsi"/>
          <w:sz w:val="24"/>
          <w:szCs w:val="24"/>
        </w:rPr>
        <w:t xml:space="preserve">to their volume-calibrated position. Siphon off </w:t>
      </w:r>
      <w:r w:rsidR="00662157">
        <w:rPr>
          <w:rFonts w:asciiTheme="majorHAnsi" w:hAnsiTheme="majorHAnsi" w:cstheme="majorHAnsi"/>
          <w:sz w:val="24"/>
          <w:szCs w:val="24"/>
        </w:rPr>
        <w:t xml:space="preserve">the </w:t>
      </w:r>
      <w:r w:rsidR="00D21081" w:rsidRPr="00A9541A">
        <w:rPr>
          <w:rFonts w:asciiTheme="majorHAnsi" w:hAnsiTheme="majorHAnsi" w:cstheme="majorHAnsi"/>
          <w:sz w:val="24"/>
          <w:szCs w:val="24"/>
        </w:rPr>
        <w:t xml:space="preserve">excess medium ejected through the injection capillary </w:t>
      </w:r>
      <w:r w:rsidR="005D3FCC">
        <w:rPr>
          <w:rFonts w:asciiTheme="majorHAnsi" w:hAnsiTheme="majorHAnsi" w:cstheme="majorHAnsi"/>
          <w:sz w:val="24"/>
          <w:szCs w:val="24"/>
        </w:rPr>
        <w:t xml:space="preserve">that collects </w:t>
      </w:r>
      <w:r w:rsidR="00D21081" w:rsidRPr="00A9541A">
        <w:rPr>
          <w:rFonts w:asciiTheme="majorHAnsi" w:hAnsiTheme="majorHAnsi" w:cstheme="majorHAnsi"/>
          <w:sz w:val="24"/>
          <w:szCs w:val="24"/>
        </w:rPr>
        <w:t xml:space="preserve">in the well of the stopper. </w:t>
      </w:r>
      <w:r w:rsidR="005D3FCC">
        <w:rPr>
          <w:rFonts w:asciiTheme="majorHAnsi" w:hAnsiTheme="majorHAnsi" w:cstheme="majorHAnsi"/>
          <w:sz w:val="24"/>
          <w:szCs w:val="24"/>
        </w:rPr>
        <w:t>With a twisting motion, l</w:t>
      </w:r>
      <w:r w:rsidR="00D21081" w:rsidRPr="00A9541A">
        <w:rPr>
          <w:rFonts w:asciiTheme="majorHAnsi" w:hAnsiTheme="majorHAnsi" w:cstheme="majorHAnsi"/>
          <w:sz w:val="24"/>
          <w:szCs w:val="24"/>
        </w:rPr>
        <w:t>ift the stoppers just enough to tightly fit the stopper-spacer tool leaving a gas volume above the liquid phase for the final air equilibration (30</w:t>
      </w:r>
      <w:r>
        <w:rPr>
          <w:rFonts w:asciiTheme="majorHAnsi" w:hAnsiTheme="majorHAnsi" w:cstheme="majorHAnsi"/>
          <w:sz w:val="24"/>
          <w:szCs w:val="24"/>
        </w:rPr>
        <w:t>–</w:t>
      </w:r>
      <w:r w:rsidR="00D21081" w:rsidRPr="00A9541A">
        <w:rPr>
          <w:rFonts w:asciiTheme="majorHAnsi" w:hAnsiTheme="majorHAnsi" w:cstheme="majorHAnsi"/>
          <w:sz w:val="24"/>
          <w:szCs w:val="24"/>
        </w:rPr>
        <w:t>45 min.).</w:t>
      </w:r>
    </w:p>
    <w:p w14:paraId="1661A0F1" w14:textId="77777777" w:rsidR="007F241B" w:rsidRDefault="007F241B" w:rsidP="007F241B">
      <w:pPr>
        <w:pStyle w:val="ListParagraph"/>
        <w:spacing w:after="0" w:line="240" w:lineRule="auto"/>
        <w:ind w:left="0"/>
        <w:contextualSpacing w:val="0"/>
        <w:jc w:val="both"/>
        <w:rPr>
          <w:rFonts w:asciiTheme="majorHAnsi" w:hAnsiTheme="majorHAnsi" w:cstheme="majorHAnsi"/>
          <w:sz w:val="24"/>
          <w:szCs w:val="24"/>
        </w:rPr>
      </w:pPr>
    </w:p>
    <w:p w14:paraId="219DD209" w14:textId="7DC75D98" w:rsidR="007F241B" w:rsidRDefault="00D21081" w:rsidP="007F241B">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 xml:space="preserve"> </w:t>
      </w:r>
      <w:r w:rsidR="007F241B">
        <w:rPr>
          <w:rFonts w:asciiTheme="majorHAnsi" w:hAnsiTheme="majorHAnsi" w:cstheme="majorHAnsi"/>
          <w:sz w:val="24"/>
          <w:szCs w:val="24"/>
        </w:rPr>
        <w:t>Use t</w:t>
      </w:r>
      <w:r w:rsidRPr="00A9541A">
        <w:rPr>
          <w:rFonts w:asciiTheme="majorHAnsi" w:hAnsiTheme="majorHAnsi" w:cstheme="majorHAnsi"/>
          <w:sz w:val="24"/>
          <w:szCs w:val="24"/>
        </w:rPr>
        <w:t xml:space="preserve">he </w:t>
      </w:r>
      <w:r w:rsidR="00662157" w:rsidRPr="00A9541A">
        <w:rPr>
          <w:rFonts w:asciiTheme="majorHAnsi" w:hAnsiTheme="majorHAnsi" w:cstheme="majorHAnsi"/>
          <w:sz w:val="24"/>
          <w:szCs w:val="24"/>
        </w:rPr>
        <w:t>steady</w:t>
      </w:r>
      <w:r w:rsidR="00662157">
        <w:rPr>
          <w:rFonts w:asciiTheme="majorHAnsi" w:hAnsiTheme="majorHAnsi" w:cstheme="majorHAnsi"/>
          <w:sz w:val="24"/>
          <w:szCs w:val="24"/>
        </w:rPr>
        <w:t>-</w:t>
      </w:r>
      <w:r w:rsidRPr="00A9541A">
        <w:rPr>
          <w:rFonts w:asciiTheme="majorHAnsi" w:hAnsiTheme="majorHAnsi" w:cstheme="majorHAnsi"/>
          <w:sz w:val="24"/>
          <w:szCs w:val="24"/>
        </w:rPr>
        <w:t>state achieved over this period to calibrate the oxygen sensor to obtain accurate measurements of respiration. The O</w:t>
      </w:r>
      <w:r w:rsidRPr="00A9541A">
        <w:rPr>
          <w:rFonts w:asciiTheme="majorHAnsi" w:hAnsiTheme="majorHAnsi" w:cstheme="majorHAnsi"/>
          <w:sz w:val="24"/>
          <w:szCs w:val="24"/>
          <w:vertAlign w:val="subscript"/>
        </w:rPr>
        <w:t>2</w:t>
      </w:r>
      <w:r w:rsidRPr="00A9541A">
        <w:rPr>
          <w:rFonts w:asciiTheme="majorHAnsi" w:hAnsiTheme="majorHAnsi" w:cstheme="majorHAnsi"/>
          <w:sz w:val="24"/>
          <w:szCs w:val="24"/>
        </w:rPr>
        <w:t xml:space="preserve"> slope neg.</w:t>
      </w:r>
      <w:r w:rsidR="00662157">
        <w:rPr>
          <w:rFonts w:asciiTheme="majorHAnsi" w:hAnsiTheme="majorHAnsi" w:cstheme="majorHAnsi"/>
          <w:sz w:val="24"/>
          <w:szCs w:val="24"/>
        </w:rPr>
        <w:t xml:space="preserve"> (negative slope of </w:t>
      </w:r>
      <w:r w:rsidR="007F241B">
        <w:rPr>
          <w:rFonts w:asciiTheme="majorHAnsi" w:hAnsiTheme="majorHAnsi" w:cstheme="majorHAnsi"/>
          <w:sz w:val="24"/>
          <w:szCs w:val="24"/>
        </w:rPr>
        <w:t>oxygen</w:t>
      </w:r>
      <w:r w:rsidR="00662157">
        <w:rPr>
          <w:rFonts w:asciiTheme="majorHAnsi" w:hAnsiTheme="majorHAnsi" w:cstheme="majorHAnsi"/>
          <w:sz w:val="24"/>
          <w:szCs w:val="24"/>
        </w:rPr>
        <w:t>)</w:t>
      </w:r>
      <w:r w:rsidRPr="00A9541A">
        <w:rPr>
          <w:rFonts w:asciiTheme="majorHAnsi" w:hAnsiTheme="majorHAnsi" w:cstheme="majorHAnsi"/>
          <w:sz w:val="24"/>
          <w:szCs w:val="24"/>
        </w:rPr>
        <w:t xml:space="preserve"> is 0 ± 2 </w:t>
      </w:r>
      <w:proofErr w:type="spellStart"/>
      <w:r w:rsidRPr="00A9541A">
        <w:rPr>
          <w:rFonts w:asciiTheme="majorHAnsi" w:hAnsiTheme="majorHAnsi" w:cstheme="majorHAnsi"/>
          <w:sz w:val="24"/>
          <w:szCs w:val="24"/>
        </w:rPr>
        <w:t>pmol</w:t>
      </w:r>
      <w:proofErr w:type="spellEnd"/>
      <w:r w:rsidRPr="00A9541A">
        <w:rPr>
          <w:rFonts w:asciiTheme="majorHAnsi" w:hAnsiTheme="majorHAnsi" w:cstheme="majorHAnsi"/>
          <w:sz w:val="24"/>
          <w:szCs w:val="24"/>
        </w:rPr>
        <w:t>/</w:t>
      </w:r>
      <w:proofErr w:type="spellStart"/>
      <w:r w:rsidRPr="00A9541A">
        <w:rPr>
          <w:rFonts w:asciiTheme="majorHAnsi" w:hAnsiTheme="majorHAnsi" w:cstheme="majorHAnsi"/>
          <w:sz w:val="24"/>
          <w:szCs w:val="24"/>
        </w:rPr>
        <w:t>s</w:t>
      </w:r>
      <w:r w:rsidR="00662157">
        <w:rPr>
          <w:rFonts w:asciiTheme="majorHAnsi" w:hAnsiTheme="majorHAnsi" w:cstheme="majorHAnsi"/>
          <w:sz w:val="24"/>
          <w:szCs w:val="24"/>
        </w:rPr>
        <w:t>·</w:t>
      </w:r>
      <w:r w:rsidRPr="00A9541A">
        <w:rPr>
          <w:rFonts w:asciiTheme="majorHAnsi" w:hAnsiTheme="majorHAnsi" w:cstheme="majorHAnsi"/>
          <w:sz w:val="24"/>
          <w:szCs w:val="24"/>
        </w:rPr>
        <w:t>mL</w:t>
      </w:r>
      <w:proofErr w:type="spellEnd"/>
      <w:r w:rsidRPr="00A9541A">
        <w:rPr>
          <w:rFonts w:asciiTheme="majorHAnsi" w:hAnsiTheme="majorHAnsi" w:cstheme="majorHAnsi"/>
          <w:sz w:val="24"/>
          <w:szCs w:val="24"/>
        </w:rPr>
        <w:t xml:space="preserve">. If the value is higher than 2 </w:t>
      </w:r>
      <w:proofErr w:type="spellStart"/>
      <w:r w:rsidRPr="00A9541A">
        <w:rPr>
          <w:rFonts w:asciiTheme="majorHAnsi" w:hAnsiTheme="majorHAnsi" w:cstheme="majorHAnsi"/>
          <w:sz w:val="24"/>
          <w:szCs w:val="24"/>
        </w:rPr>
        <w:t>pmol</w:t>
      </w:r>
      <w:proofErr w:type="spellEnd"/>
      <w:r w:rsidRPr="00A9541A">
        <w:rPr>
          <w:rFonts w:asciiTheme="majorHAnsi" w:hAnsiTheme="majorHAnsi" w:cstheme="majorHAnsi"/>
          <w:sz w:val="24"/>
          <w:szCs w:val="24"/>
        </w:rPr>
        <w:t>/</w:t>
      </w:r>
      <w:proofErr w:type="spellStart"/>
      <w:r w:rsidRPr="00A9541A">
        <w:rPr>
          <w:rFonts w:asciiTheme="majorHAnsi" w:hAnsiTheme="majorHAnsi" w:cstheme="majorHAnsi"/>
          <w:sz w:val="24"/>
          <w:szCs w:val="24"/>
        </w:rPr>
        <w:t>s</w:t>
      </w:r>
      <w:r w:rsidR="00662157">
        <w:rPr>
          <w:rFonts w:asciiTheme="majorHAnsi" w:hAnsiTheme="majorHAnsi" w:cstheme="majorHAnsi"/>
          <w:sz w:val="24"/>
          <w:szCs w:val="24"/>
        </w:rPr>
        <w:t>·</w:t>
      </w:r>
      <w:r w:rsidRPr="00A9541A">
        <w:rPr>
          <w:rFonts w:asciiTheme="majorHAnsi" w:hAnsiTheme="majorHAnsi" w:cstheme="majorHAnsi"/>
          <w:sz w:val="24"/>
          <w:szCs w:val="24"/>
        </w:rPr>
        <w:t>mL</w:t>
      </w:r>
      <w:proofErr w:type="spellEnd"/>
      <w:r w:rsidRPr="00A9541A">
        <w:rPr>
          <w:rFonts w:asciiTheme="majorHAnsi" w:hAnsiTheme="majorHAnsi" w:cstheme="majorHAnsi"/>
          <w:sz w:val="24"/>
          <w:szCs w:val="24"/>
        </w:rPr>
        <w:t xml:space="preserve">, clean the chamber and replenish </w:t>
      </w:r>
      <w:r w:rsidR="00662157">
        <w:rPr>
          <w:rFonts w:asciiTheme="majorHAnsi" w:hAnsiTheme="majorHAnsi" w:cstheme="majorHAnsi"/>
          <w:sz w:val="24"/>
          <w:szCs w:val="24"/>
        </w:rPr>
        <w:t xml:space="preserve">it </w:t>
      </w:r>
      <w:r w:rsidRPr="00A9541A">
        <w:rPr>
          <w:rFonts w:asciiTheme="majorHAnsi" w:hAnsiTheme="majorHAnsi" w:cstheme="majorHAnsi"/>
          <w:sz w:val="24"/>
          <w:szCs w:val="24"/>
        </w:rPr>
        <w:t>with freshly thawed MiRO5. If the slope is unstable, proceed to instrument servicing.</w:t>
      </w:r>
      <w:r w:rsidR="00F102CD">
        <w:rPr>
          <w:rFonts w:asciiTheme="majorHAnsi" w:hAnsiTheme="majorHAnsi" w:cstheme="majorHAnsi"/>
          <w:sz w:val="24"/>
          <w:szCs w:val="24"/>
        </w:rPr>
        <w:t xml:space="preserve"> </w:t>
      </w:r>
    </w:p>
    <w:p w14:paraId="7105715F" w14:textId="77777777" w:rsidR="007F241B" w:rsidRPr="007F241B" w:rsidRDefault="007F241B" w:rsidP="007F241B">
      <w:pPr>
        <w:pStyle w:val="ListParagraph"/>
        <w:ind w:left="0"/>
        <w:rPr>
          <w:rFonts w:asciiTheme="majorHAnsi" w:hAnsiTheme="majorHAnsi" w:cstheme="majorHAnsi"/>
          <w:sz w:val="24"/>
          <w:szCs w:val="24"/>
        </w:rPr>
      </w:pPr>
    </w:p>
    <w:p w14:paraId="3F530D64" w14:textId="7CDEF4B9" w:rsidR="00D21081" w:rsidRDefault="007F241B" w:rsidP="007F241B">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After achieving </w:t>
      </w:r>
      <w:r w:rsidR="00662157">
        <w:rPr>
          <w:rFonts w:asciiTheme="majorHAnsi" w:hAnsiTheme="majorHAnsi" w:cstheme="majorHAnsi"/>
          <w:sz w:val="24"/>
          <w:szCs w:val="24"/>
        </w:rPr>
        <w:t>a steady</w:t>
      </w:r>
      <w:r>
        <w:rPr>
          <w:rFonts w:asciiTheme="majorHAnsi" w:hAnsiTheme="majorHAnsi" w:cstheme="majorHAnsi"/>
          <w:sz w:val="24"/>
          <w:szCs w:val="24"/>
        </w:rPr>
        <w:t xml:space="preserve"> </w:t>
      </w:r>
      <w:r w:rsidR="00F102CD">
        <w:rPr>
          <w:rFonts w:asciiTheme="majorHAnsi" w:hAnsiTheme="majorHAnsi" w:cstheme="majorHAnsi"/>
          <w:sz w:val="24"/>
          <w:szCs w:val="24"/>
        </w:rPr>
        <w:t>state</w:t>
      </w:r>
      <w:r w:rsidR="000C5B19">
        <w:rPr>
          <w:rFonts w:asciiTheme="majorHAnsi" w:hAnsiTheme="majorHAnsi" w:cstheme="majorHAnsi"/>
          <w:sz w:val="24"/>
          <w:szCs w:val="24"/>
        </w:rPr>
        <w:t>, select the O</w:t>
      </w:r>
      <w:r w:rsidR="000C5B19" w:rsidRPr="00A9541A">
        <w:rPr>
          <w:rFonts w:asciiTheme="majorHAnsi" w:hAnsiTheme="majorHAnsi" w:cstheme="majorHAnsi"/>
          <w:sz w:val="24"/>
          <w:szCs w:val="24"/>
          <w:vertAlign w:val="subscript"/>
        </w:rPr>
        <w:t>2</w:t>
      </w:r>
      <w:r w:rsidR="000C5B19">
        <w:rPr>
          <w:rFonts w:asciiTheme="majorHAnsi" w:hAnsiTheme="majorHAnsi" w:cstheme="majorHAnsi"/>
          <w:sz w:val="24"/>
          <w:szCs w:val="24"/>
        </w:rPr>
        <w:t xml:space="preserve"> concentration curve and highlight the steady region of the curve by holding down the </w:t>
      </w:r>
      <w:r w:rsidR="006C4822">
        <w:rPr>
          <w:rFonts w:asciiTheme="majorHAnsi" w:hAnsiTheme="majorHAnsi" w:cstheme="majorHAnsi"/>
          <w:sz w:val="24"/>
          <w:szCs w:val="24"/>
        </w:rPr>
        <w:t>s</w:t>
      </w:r>
      <w:r w:rsidR="000C5B19">
        <w:rPr>
          <w:rFonts w:asciiTheme="majorHAnsi" w:hAnsiTheme="majorHAnsi" w:cstheme="majorHAnsi"/>
          <w:sz w:val="24"/>
          <w:szCs w:val="24"/>
        </w:rPr>
        <w:t xml:space="preserve">hift key and </w:t>
      </w:r>
      <w:r w:rsidR="00662157">
        <w:rPr>
          <w:rFonts w:asciiTheme="majorHAnsi" w:hAnsiTheme="majorHAnsi" w:cstheme="majorHAnsi"/>
          <w:sz w:val="24"/>
          <w:szCs w:val="24"/>
        </w:rPr>
        <w:t>left-</w:t>
      </w:r>
      <w:r w:rsidR="000C5B19">
        <w:rPr>
          <w:rFonts w:asciiTheme="majorHAnsi" w:hAnsiTheme="majorHAnsi" w:cstheme="majorHAnsi"/>
          <w:sz w:val="24"/>
          <w:szCs w:val="24"/>
        </w:rPr>
        <w:t>click mouse button. Once the region is selected, click</w:t>
      </w:r>
      <w:r w:rsidR="00662157">
        <w:rPr>
          <w:rFonts w:asciiTheme="majorHAnsi" w:hAnsiTheme="majorHAnsi" w:cstheme="majorHAnsi"/>
          <w:sz w:val="24"/>
          <w:szCs w:val="24"/>
        </w:rPr>
        <w:t xml:space="preserve"> on</w:t>
      </w:r>
      <w:r w:rsidR="000C5B19">
        <w:rPr>
          <w:rFonts w:asciiTheme="majorHAnsi" w:hAnsiTheme="majorHAnsi" w:cstheme="majorHAnsi"/>
          <w:sz w:val="24"/>
          <w:szCs w:val="24"/>
        </w:rPr>
        <w:t xml:space="preserve"> </w:t>
      </w:r>
      <w:r w:rsidR="000C5B19" w:rsidRPr="00D72F13">
        <w:rPr>
          <w:rFonts w:asciiTheme="majorHAnsi" w:hAnsiTheme="majorHAnsi" w:cstheme="majorHAnsi"/>
          <w:b/>
          <w:bCs/>
          <w:sz w:val="24"/>
          <w:szCs w:val="24"/>
        </w:rPr>
        <w:t>F5</w:t>
      </w:r>
      <w:r w:rsidR="000C5B19">
        <w:rPr>
          <w:rFonts w:asciiTheme="majorHAnsi" w:hAnsiTheme="majorHAnsi" w:cstheme="majorHAnsi"/>
          <w:sz w:val="24"/>
          <w:szCs w:val="24"/>
        </w:rPr>
        <w:t xml:space="preserve">, select the mark for </w:t>
      </w:r>
      <w:r w:rsidR="006C4822">
        <w:rPr>
          <w:rFonts w:asciiTheme="majorHAnsi" w:hAnsiTheme="majorHAnsi" w:cstheme="majorHAnsi"/>
          <w:sz w:val="24"/>
          <w:szCs w:val="24"/>
        </w:rPr>
        <w:t>a</w:t>
      </w:r>
      <w:r w:rsidR="000C5B19">
        <w:rPr>
          <w:rFonts w:asciiTheme="majorHAnsi" w:hAnsiTheme="majorHAnsi" w:cstheme="majorHAnsi"/>
          <w:sz w:val="24"/>
          <w:szCs w:val="24"/>
        </w:rPr>
        <w:t xml:space="preserve">ir calibration with the </w:t>
      </w:r>
      <w:r w:rsidR="00EF30FC">
        <w:rPr>
          <w:rFonts w:asciiTheme="majorHAnsi" w:hAnsiTheme="majorHAnsi" w:cstheme="majorHAnsi"/>
          <w:sz w:val="24"/>
          <w:szCs w:val="24"/>
        </w:rPr>
        <w:t>drop-down</w:t>
      </w:r>
      <w:r w:rsidR="000C5B19">
        <w:rPr>
          <w:rFonts w:asciiTheme="majorHAnsi" w:hAnsiTheme="majorHAnsi" w:cstheme="majorHAnsi"/>
          <w:sz w:val="24"/>
          <w:szCs w:val="24"/>
        </w:rPr>
        <w:t xml:space="preserve"> arrow and click </w:t>
      </w:r>
      <w:r w:rsidR="00662157">
        <w:rPr>
          <w:rFonts w:asciiTheme="majorHAnsi" w:hAnsiTheme="majorHAnsi" w:cstheme="majorHAnsi"/>
          <w:sz w:val="24"/>
          <w:szCs w:val="24"/>
        </w:rPr>
        <w:t xml:space="preserve">on </w:t>
      </w:r>
      <w:r w:rsidR="00662157" w:rsidRPr="00D72F13">
        <w:rPr>
          <w:rFonts w:asciiTheme="majorHAnsi" w:hAnsiTheme="majorHAnsi" w:cstheme="majorHAnsi"/>
          <w:b/>
          <w:bCs/>
          <w:sz w:val="24"/>
          <w:szCs w:val="24"/>
        </w:rPr>
        <w:t>Calibrate</w:t>
      </w:r>
      <w:r w:rsidR="00662157">
        <w:rPr>
          <w:rFonts w:asciiTheme="majorHAnsi" w:hAnsiTheme="majorHAnsi" w:cstheme="majorHAnsi"/>
          <w:sz w:val="24"/>
          <w:szCs w:val="24"/>
        </w:rPr>
        <w:t xml:space="preserve"> </w:t>
      </w:r>
      <w:r w:rsidR="000C5B19">
        <w:rPr>
          <w:rFonts w:asciiTheme="majorHAnsi" w:hAnsiTheme="majorHAnsi" w:cstheme="majorHAnsi"/>
          <w:sz w:val="24"/>
          <w:szCs w:val="24"/>
        </w:rPr>
        <w:t>and copy to clipboard.</w:t>
      </w:r>
    </w:p>
    <w:p w14:paraId="1C9E3887"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A642A4F" w14:textId="1E4DFB8C" w:rsidR="007F241B" w:rsidRDefault="00D21081"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Instrumental background calibration (optional)</w:t>
      </w:r>
    </w:p>
    <w:p w14:paraId="30B7EA4D" w14:textId="77777777" w:rsidR="007F241B" w:rsidRDefault="007F241B" w:rsidP="007F241B">
      <w:pPr>
        <w:pStyle w:val="ListParagraph"/>
        <w:spacing w:after="0" w:line="240" w:lineRule="auto"/>
        <w:ind w:left="0"/>
        <w:contextualSpacing w:val="0"/>
        <w:jc w:val="both"/>
        <w:rPr>
          <w:rFonts w:asciiTheme="majorHAnsi" w:hAnsiTheme="majorHAnsi" w:cstheme="majorHAnsi"/>
          <w:sz w:val="24"/>
          <w:szCs w:val="24"/>
        </w:rPr>
      </w:pPr>
    </w:p>
    <w:p w14:paraId="2ECCD7E7" w14:textId="52CFEBA5" w:rsidR="007F241B" w:rsidRDefault="00D21081" w:rsidP="007F241B">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 xml:space="preserve"> Following air calibration, </w:t>
      </w:r>
      <w:r w:rsidR="00662157" w:rsidRPr="00A9541A">
        <w:rPr>
          <w:rFonts w:asciiTheme="majorHAnsi" w:hAnsiTheme="majorHAnsi" w:cstheme="majorHAnsi"/>
          <w:sz w:val="24"/>
          <w:szCs w:val="24"/>
        </w:rPr>
        <w:t>ensur</w:t>
      </w:r>
      <w:r w:rsidR="00662157">
        <w:rPr>
          <w:rFonts w:asciiTheme="majorHAnsi" w:hAnsiTheme="majorHAnsi" w:cstheme="majorHAnsi"/>
          <w:sz w:val="24"/>
          <w:szCs w:val="24"/>
        </w:rPr>
        <w:t>e</w:t>
      </w:r>
      <w:r w:rsidR="007F241B">
        <w:rPr>
          <w:rFonts w:asciiTheme="majorHAnsi" w:hAnsiTheme="majorHAnsi" w:cstheme="majorHAnsi"/>
          <w:sz w:val="24"/>
          <w:szCs w:val="24"/>
        </w:rPr>
        <w:t xml:space="preserve"> that there is</w:t>
      </w:r>
      <w:r w:rsidR="00662157">
        <w:rPr>
          <w:rFonts w:asciiTheme="majorHAnsi" w:hAnsiTheme="majorHAnsi" w:cstheme="majorHAnsi"/>
          <w:sz w:val="24"/>
          <w:szCs w:val="24"/>
        </w:rPr>
        <w:t xml:space="preserve"> </w:t>
      </w:r>
      <w:r w:rsidRPr="00A9541A">
        <w:rPr>
          <w:rFonts w:asciiTheme="majorHAnsi" w:hAnsiTheme="majorHAnsi" w:cstheme="majorHAnsi"/>
          <w:sz w:val="24"/>
          <w:szCs w:val="24"/>
        </w:rPr>
        <w:t>no gas volume above the liquid phase for flux background equilibration (~15 min)</w:t>
      </w:r>
      <w:r w:rsidR="00662157">
        <w:rPr>
          <w:rFonts w:asciiTheme="majorHAnsi" w:hAnsiTheme="majorHAnsi" w:cstheme="majorHAnsi"/>
          <w:sz w:val="24"/>
          <w:szCs w:val="24"/>
        </w:rPr>
        <w:t xml:space="preserve"> and </w:t>
      </w:r>
      <w:r w:rsidR="00662157" w:rsidRPr="00A9541A">
        <w:rPr>
          <w:rFonts w:asciiTheme="majorHAnsi" w:hAnsiTheme="majorHAnsi" w:cstheme="majorHAnsi"/>
          <w:sz w:val="24"/>
          <w:szCs w:val="24"/>
        </w:rPr>
        <w:t>close the chambers fully</w:t>
      </w:r>
      <w:r w:rsidRPr="00A9541A">
        <w:rPr>
          <w:rFonts w:asciiTheme="majorHAnsi" w:hAnsiTheme="majorHAnsi" w:cstheme="majorHAnsi"/>
          <w:sz w:val="24"/>
          <w:szCs w:val="24"/>
        </w:rPr>
        <w:t xml:space="preserve">. </w:t>
      </w:r>
    </w:p>
    <w:p w14:paraId="078E8592" w14:textId="77777777" w:rsidR="007F241B" w:rsidRDefault="007F241B" w:rsidP="007F241B">
      <w:pPr>
        <w:pStyle w:val="ListParagraph"/>
        <w:spacing w:after="0" w:line="240" w:lineRule="auto"/>
        <w:ind w:left="0"/>
        <w:contextualSpacing w:val="0"/>
        <w:jc w:val="both"/>
        <w:rPr>
          <w:rFonts w:asciiTheme="majorHAnsi" w:hAnsiTheme="majorHAnsi" w:cstheme="majorHAnsi"/>
          <w:sz w:val="24"/>
          <w:szCs w:val="24"/>
        </w:rPr>
      </w:pPr>
    </w:p>
    <w:p w14:paraId="164F5FE1" w14:textId="77777777" w:rsidR="007F241B" w:rsidRDefault="007F241B" w:rsidP="007F241B">
      <w:pPr>
        <w:pStyle w:val="ListParagraph"/>
        <w:spacing w:after="0" w:line="240" w:lineRule="auto"/>
        <w:ind w:left="0"/>
        <w:contextualSpacing w:val="0"/>
        <w:jc w:val="both"/>
        <w:rPr>
          <w:rFonts w:asciiTheme="majorHAnsi" w:hAnsiTheme="majorHAnsi" w:cstheme="majorHAnsi"/>
          <w:sz w:val="24"/>
          <w:szCs w:val="24"/>
        </w:rPr>
      </w:pPr>
      <w:r>
        <w:rPr>
          <w:rFonts w:asciiTheme="majorHAnsi" w:hAnsiTheme="majorHAnsi" w:cstheme="majorHAnsi"/>
          <w:sz w:val="24"/>
          <w:szCs w:val="24"/>
        </w:rPr>
        <w:t xml:space="preserve">NOTE: </w:t>
      </w:r>
      <w:r w:rsidR="00D21081" w:rsidRPr="00A9541A">
        <w:rPr>
          <w:rFonts w:asciiTheme="majorHAnsi" w:hAnsiTheme="majorHAnsi" w:cstheme="majorHAnsi"/>
          <w:sz w:val="24"/>
          <w:szCs w:val="24"/>
        </w:rPr>
        <w:t xml:space="preserve">The </w:t>
      </w:r>
      <w:r w:rsidR="00662157" w:rsidRPr="00A9541A">
        <w:rPr>
          <w:rFonts w:asciiTheme="majorHAnsi" w:hAnsiTheme="majorHAnsi" w:cstheme="majorHAnsi"/>
          <w:sz w:val="24"/>
          <w:szCs w:val="24"/>
        </w:rPr>
        <w:t>steady</w:t>
      </w:r>
      <w:r w:rsidR="00662157">
        <w:rPr>
          <w:rFonts w:asciiTheme="majorHAnsi" w:hAnsiTheme="majorHAnsi" w:cstheme="majorHAnsi"/>
          <w:sz w:val="24"/>
          <w:szCs w:val="24"/>
        </w:rPr>
        <w:t>-</w:t>
      </w:r>
      <w:r w:rsidR="00D21081" w:rsidRPr="00A9541A">
        <w:rPr>
          <w:rFonts w:asciiTheme="majorHAnsi" w:hAnsiTheme="majorHAnsi" w:cstheme="majorHAnsi"/>
          <w:sz w:val="24"/>
          <w:szCs w:val="24"/>
        </w:rPr>
        <w:t>state rate achieved over this period represents instrumental background and can be subtracted from the resulting data for enhanced analytical precision. The O</w:t>
      </w:r>
      <w:r w:rsidR="00D21081" w:rsidRPr="00A9541A">
        <w:rPr>
          <w:rFonts w:asciiTheme="majorHAnsi" w:hAnsiTheme="majorHAnsi" w:cstheme="majorHAnsi"/>
          <w:sz w:val="24"/>
          <w:szCs w:val="24"/>
          <w:vertAlign w:val="subscript"/>
        </w:rPr>
        <w:t>2</w:t>
      </w:r>
      <w:r w:rsidR="00D21081" w:rsidRPr="00A9541A">
        <w:rPr>
          <w:rFonts w:asciiTheme="majorHAnsi" w:hAnsiTheme="majorHAnsi" w:cstheme="majorHAnsi"/>
          <w:sz w:val="24"/>
          <w:szCs w:val="24"/>
        </w:rPr>
        <w:t xml:space="preserve"> slope neg. will initially increase slightly and plateau between ± 2 to 4 </w:t>
      </w:r>
      <w:proofErr w:type="spellStart"/>
      <w:r w:rsidR="00D21081" w:rsidRPr="00A9541A">
        <w:rPr>
          <w:rFonts w:asciiTheme="majorHAnsi" w:hAnsiTheme="majorHAnsi" w:cstheme="majorHAnsi"/>
          <w:sz w:val="24"/>
          <w:szCs w:val="24"/>
        </w:rPr>
        <w:t>pmol</w:t>
      </w:r>
      <w:proofErr w:type="spellEnd"/>
      <w:r w:rsidR="00D21081" w:rsidRPr="00A9541A">
        <w:rPr>
          <w:rFonts w:asciiTheme="majorHAnsi" w:hAnsiTheme="majorHAnsi" w:cstheme="majorHAnsi"/>
          <w:sz w:val="24"/>
          <w:szCs w:val="24"/>
        </w:rPr>
        <w:t>/</w:t>
      </w:r>
      <w:proofErr w:type="spellStart"/>
      <w:r w:rsidR="00D21081" w:rsidRPr="00A9541A">
        <w:rPr>
          <w:rFonts w:asciiTheme="majorHAnsi" w:hAnsiTheme="majorHAnsi" w:cstheme="majorHAnsi"/>
          <w:sz w:val="24"/>
          <w:szCs w:val="24"/>
        </w:rPr>
        <w:t>s</w:t>
      </w:r>
      <w:r w:rsidR="00662157">
        <w:rPr>
          <w:rFonts w:asciiTheme="majorHAnsi" w:hAnsiTheme="majorHAnsi" w:cstheme="majorHAnsi"/>
          <w:sz w:val="24"/>
          <w:szCs w:val="24"/>
        </w:rPr>
        <w:t>·</w:t>
      </w:r>
      <w:r w:rsidR="00D21081" w:rsidRPr="00A9541A">
        <w:rPr>
          <w:rFonts w:asciiTheme="majorHAnsi" w:hAnsiTheme="majorHAnsi" w:cstheme="majorHAnsi"/>
          <w:sz w:val="24"/>
          <w:szCs w:val="24"/>
        </w:rPr>
        <w:t>mL</w:t>
      </w:r>
      <w:proofErr w:type="spellEnd"/>
      <w:r w:rsidR="00D21081" w:rsidRPr="00A9541A">
        <w:rPr>
          <w:rFonts w:asciiTheme="majorHAnsi" w:hAnsiTheme="majorHAnsi" w:cstheme="majorHAnsi"/>
          <w:sz w:val="24"/>
          <w:szCs w:val="24"/>
        </w:rPr>
        <w:t xml:space="preserve">. </w:t>
      </w:r>
    </w:p>
    <w:p w14:paraId="7892C6FD" w14:textId="77777777" w:rsidR="007F241B" w:rsidRDefault="007F241B" w:rsidP="007F241B">
      <w:pPr>
        <w:pStyle w:val="ListParagraph"/>
        <w:spacing w:after="0" w:line="240" w:lineRule="auto"/>
        <w:ind w:left="0"/>
        <w:contextualSpacing w:val="0"/>
        <w:jc w:val="both"/>
        <w:rPr>
          <w:rFonts w:asciiTheme="majorHAnsi" w:hAnsiTheme="majorHAnsi" w:cstheme="majorHAnsi"/>
          <w:sz w:val="24"/>
          <w:szCs w:val="24"/>
        </w:rPr>
      </w:pPr>
    </w:p>
    <w:p w14:paraId="4BC87003" w14:textId="77777777" w:rsidR="007F241B" w:rsidRDefault="00D21081" w:rsidP="007F241B">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If the value is high (</w:t>
      </w:r>
      <w:r w:rsidR="00EA0E8D" w:rsidRPr="00A9541A">
        <w:rPr>
          <w:rFonts w:asciiTheme="majorHAnsi" w:hAnsiTheme="majorHAnsi" w:cstheme="majorHAnsi"/>
          <w:sz w:val="24"/>
          <w:szCs w:val="24"/>
        </w:rPr>
        <w:t>&gt;</w:t>
      </w:r>
      <w:r w:rsidRPr="00A9541A">
        <w:rPr>
          <w:rFonts w:asciiTheme="majorHAnsi" w:hAnsiTheme="majorHAnsi" w:cstheme="majorHAnsi"/>
          <w:sz w:val="24"/>
          <w:szCs w:val="24"/>
        </w:rPr>
        <w:t xml:space="preserve">6 </w:t>
      </w:r>
      <w:proofErr w:type="spellStart"/>
      <w:r w:rsidRPr="00A9541A">
        <w:rPr>
          <w:rFonts w:asciiTheme="majorHAnsi" w:hAnsiTheme="majorHAnsi" w:cstheme="majorHAnsi"/>
          <w:sz w:val="24"/>
          <w:szCs w:val="24"/>
        </w:rPr>
        <w:t>pmol</w:t>
      </w:r>
      <w:proofErr w:type="spellEnd"/>
      <w:r w:rsidRPr="00A9541A">
        <w:rPr>
          <w:rFonts w:asciiTheme="majorHAnsi" w:hAnsiTheme="majorHAnsi" w:cstheme="majorHAnsi"/>
          <w:sz w:val="24"/>
          <w:szCs w:val="24"/>
        </w:rPr>
        <w:t>/</w:t>
      </w:r>
      <w:proofErr w:type="spellStart"/>
      <w:r w:rsidRPr="00A9541A">
        <w:rPr>
          <w:rFonts w:asciiTheme="majorHAnsi" w:hAnsiTheme="majorHAnsi" w:cstheme="majorHAnsi"/>
          <w:sz w:val="24"/>
          <w:szCs w:val="24"/>
        </w:rPr>
        <w:t>s</w:t>
      </w:r>
      <w:r w:rsidR="00662157">
        <w:rPr>
          <w:rFonts w:asciiTheme="majorHAnsi" w:hAnsiTheme="majorHAnsi" w:cstheme="majorHAnsi"/>
          <w:sz w:val="24"/>
          <w:szCs w:val="24"/>
        </w:rPr>
        <w:t>·</w:t>
      </w:r>
      <w:r w:rsidRPr="00A9541A">
        <w:rPr>
          <w:rFonts w:asciiTheme="majorHAnsi" w:hAnsiTheme="majorHAnsi" w:cstheme="majorHAnsi"/>
          <w:sz w:val="24"/>
          <w:szCs w:val="24"/>
        </w:rPr>
        <w:t>mL</w:t>
      </w:r>
      <w:proofErr w:type="spellEnd"/>
      <w:r w:rsidRPr="00A9541A">
        <w:rPr>
          <w:rFonts w:asciiTheme="majorHAnsi" w:hAnsiTheme="majorHAnsi" w:cstheme="majorHAnsi"/>
          <w:sz w:val="24"/>
          <w:szCs w:val="24"/>
        </w:rPr>
        <w:t xml:space="preserve">), there is potential biological contamination. In this case, clean the chamber and replenish </w:t>
      </w:r>
      <w:r w:rsidR="00662157">
        <w:rPr>
          <w:rFonts w:asciiTheme="majorHAnsi" w:hAnsiTheme="majorHAnsi" w:cstheme="majorHAnsi"/>
          <w:sz w:val="24"/>
          <w:szCs w:val="24"/>
        </w:rPr>
        <w:t xml:space="preserve">it </w:t>
      </w:r>
      <w:r w:rsidRPr="00A9541A">
        <w:rPr>
          <w:rFonts w:asciiTheme="majorHAnsi" w:hAnsiTheme="majorHAnsi" w:cstheme="majorHAnsi"/>
          <w:sz w:val="24"/>
          <w:szCs w:val="24"/>
        </w:rPr>
        <w:t>with freshly thawed MiRO5.</w:t>
      </w:r>
      <w:r w:rsidR="00B33C3B" w:rsidRPr="00C10663">
        <w:rPr>
          <w:rFonts w:asciiTheme="majorHAnsi" w:hAnsiTheme="majorHAnsi" w:cstheme="majorHAnsi"/>
          <w:sz w:val="24"/>
          <w:szCs w:val="24"/>
        </w:rPr>
        <w:t xml:space="preserve"> Once </w:t>
      </w:r>
      <w:r w:rsidR="00662157">
        <w:rPr>
          <w:rFonts w:asciiTheme="majorHAnsi" w:hAnsiTheme="majorHAnsi" w:cstheme="majorHAnsi"/>
          <w:sz w:val="24"/>
          <w:szCs w:val="24"/>
        </w:rPr>
        <w:t xml:space="preserve">a </w:t>
      </w:r>
      <w:r w:rsidR="00662157" w:rsidRPr="00C10663">
        <w:rPr>
          <w:rFonts w:asciiTheme="majorHAnsi" w:hAnsiTheme="majorHAnsi" w:cstheme="majorHAnsi"/>
          <w:sz w:val="24"/>
          <w:szCs w:val="24"/>
        </w:rPr>
        <w:t>steady</w:t>
      </w:r>
      <w:r w:rsidR="00662157">
        <w:rPr>
          <w:rFonts w:asciiTheme="majorHAnsi" w:hAnsiTheme="majorHAnsi" w:cstheme="majorHAnsi"/>
          <w:sz w:val="24"/>
          <w:szCs w:val="24"/>
        </w:rPr>
        <w:t>-</w:t>
      </w:r>
      <w:r w:rsidR="00B33C3B" w:rsidRPr="00C10663">
        <w:rPr>
          <w:rFonts w:asciiTheme="majorHAnsi" w:hAnsiTheme="majorHAnsi" w:cstheme="majorHAnsi"/>
          <w:sz w:val="24"/>
          <w:szCs w:val="24"/>
        </w:rPr>
        <w:t>state is achieved, select the O2 slope neg.</w:t>
      </w:r>
      <w:r w:rsidR="00B33C3B" w:rsidRPr="00823F53">
        <w:rPr>
          <w:rFonts w:asciiTheme="majorHAnsi" w:hAnsiTheme="majorHAnsi" w:cstheme="majorHAnsi"/>
          <w:sz w:val="24"/>
          <w:szCs w:val="24"/>
        </w:rPr>
        <w:t xml:space="preserve"> </w:t>
      </w:r>
      <w:proofErr w:type="gramStart"/>
      <w:r w:rsidR="00B33C3B" w:rsidRPr="00823F53">
        <w:rPr>
          <w:rFonts w:asciiTheme="majorHAnsi" w:hAnsiTheme="majorHAnsi" w:cstheme="majorHAnsi"/>
          <w:sz w:val="24"/>
          <w:szCs w:val="24"/>
        </w:rPr>
        <w:t>curve</w:t>
      </w:r>
      <w:proofErr w:type="gramEnd"/>
      <w:r w:rsidR="00B33C3B" w:rsidRPr="00823F53">
        <w:rPr>
          <w:rFonts w:asciiTheme="majorHAnsi" w:hAnsiTheme="majorHAnsi" w:cstheme="majorHAnsi"/>
          <w:sz w:val="24"/>
          <w:szCs w:val="24"/>
        </w:rPr>
        <w:t xml:space="preserve"> and highlight the steady region of the curve by holding down the Shift key and </w:t>
      </w:r>
      <w:r w:rsidR="00662157" w:rsidRPr="00823F53">
        <w:rPr>
          <w:rFonts w:asciiTheme="majorHAnsi" w:hAnsiTheme="majorHAnsi" w:cstheme="majorHAnsi"/>
          <w:sz w:val="24"/>
          <w:szCs w:val="24"/>
        </w:rPr>
        <w:t>left</w:t>
      </w:r>
      <w:r w:rsidR="00662157">
        <w:rPr>
          <w:rFonts w:asciiTheme="majorHAnsi" w:hAnsiTheme="majorHAnsi" w:cstheme="majorHAnsi"/>
          <w:sz w:val="24"/>
          <w:szCs w:val="24"/>
        </w:rPr>
        <w:t>-</w:t>
      </w:r>
      <w:r w:rsidR="00B33C3B" w:rsidRPr="00823F53">
        <w:rPr>
          <w:rFonts w:asciiTheme="majorHAnsi" w:hAnsiTheme="majorHAnsi" w:cstheme="majorHAnsi"/>
          <w:sz w:val="24"/>
          <w:szCs w:val="24"/>
        </w:rPr>
        <w:t>click mouse button.</w:t>
      </w:r>
    </w:p>
    <w:p w14:paraId="1AEF7248" w14:textId="77777777" w:rsidR="007F241B" w:rsidRDefault="007F241B" w:rsidP="007F241B">
      <w:pPr>
        <w:pStyle w:val="ListParagraph"/>
        <w:spacing w:after="0" w:line="240" w:lineRule="auto"/>
        <w:ind w:left="0"/>
        <w:contextualSpacing w:val="0"/>
        <w:jc w:val="both"/>
        <w:rPr>
          <w:rFonts w:asciiTheme="majorHAnsi" w:hAnsiTheme="majorHAnsi" w:cstheme="majorHAnsi"/>
          <w:sz w:val="24"/>
          <w:szCs w:val="24"/>
        </w:rPr>
      </w:pPr>
    </w:p>
    <w:p w14:paraId="70359DED" w14:textId="0D90001F" w:rsidR="00D21081" w:rsidRPr="00901498" w:rsidRDefault="00B33C3B" w:rsidP="007F241B">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823F53">
        <w:rPr>
          <w:rFonts w:asciiTheme="majorHAnsi" w:hAnsiTheme="majorHAnsi" w:cstheme="majorHAnsi"/>
          <w:sz w:val="24"/>
          <w:szCs w:val="24"/>
        </w:rPr>
        <w:t xml:space="preserve"> </w:t>
      </w:r>
      <w:r w:rsidR="007F241B">
        <w:rPr>
          <w:rFonts w:asciiTheme="majorHAnsi" w:hAnsiTheme="majorHAnsi" w:cstheme="majorHAnsi"/>
          <w:sz w:val="24"/>
          <w:szCs w:val="24"/>
        </w:rPr>
        <w:t>After selecting the region</w:t>
      </w:r>
      <w:r w:rsidRPr="00823F53">
        <w:rPr>
          <w:rFonts w:asciiTheme="majorHAnsi" w:hAnsiTheme="majorHAnsi" w:cstheme="majorHAnsi"/>
          <w:sz w:val="24"/>
          <w:szCs w:val="24"/>
        </w:rPr>
        <w:t>, click</w:t>
      </w:r>
      <w:r w:rsidR="00662157">
        <w:rPr>
          <w:rFonts w:asciiTheme="majorHAnsi" w:hAnsiTheme="majorHAnsi" w:cstheme="majorHAnsi"/>
          <w:sz w:val="24"/>
          <w:szCs w:val="24"/>
        </w:rPr>
        <w:t xml:space="preserve"> on</w:t>
      </w:r>
      <w:r w:rsidRPr="00823F53">
        <w:rPr>
          <w:rFonts w:asciiTheme="majorHAnsi" w:hAnsiTheme="majorHAnsi" w:cstheme="majorHAnsi"/>
          <w:sz w:val="24"/>
          <w:szCs w:val="24"/>
        </w:rPr>
        <w:t xml:space="preserve"> </w:t>
      </w:r>
      <w:r w:rsidRPr="00D72F13">
        <w:rPr>
          <w:rFonts w:asciiTheme="majorHAnsi" w:hAnsiTheme="majorHAnsi" w:cstheme="majorHAnsi"/>
          <w:b/>
          <w:bCs/>
          <w:sz w:val="24"/>
          <w:szCs w:val="24"/>
        </w:rPr>
        <w:t>F5</w:t>
      </w:r>
      <w:r w:rsidRPr="00823F53">
        <w:rPr>
          <w:rFonts w:asciiTheme="majorHAnsi" w:hAnsiTheme="majorHAnsi" w:cstheme="majorHAnsi"/>
          <w:sz w:val="24"/>
          <w:szCs w:val="24"/>
        </w:rPr>
        <w:t xml:space="preserve">, select the </w:t>
      </w:r>
      <w:r w:rsidR="006815C4" w:rsidRPr="00D72F13">
        <w:rPr>
          <w:rFonts w:asciiTheme="majorHAnsi" w:hAnsiTheme="majorHAnsi" w:cstheme="majorHAnsi"/>
          <w:b/>
          <w:bCs/>
          <w:sz w:val="24"/>
          <w:szCs w:val="24"/>
        </w:rPr>
        <w:t xml:space="preserve">Baseline </w:t>
      </w:r>
      <w:r w:rsidR="00662157">
        <w:rPr>
          <w:rFonts w:asciiTheme="majorHAnsi" w:hAnsiTheme="majorHAnsi" w:cstheme="majorHAnsi"/>
          <w:b/>
          <w:bCs/>
          <w:sz w:val="24"/>
          <w:szCs w:val="24"/>
        </w:rPr>
        <w:t>C</w:t>
      </w:r>
      <w:r w:rsidR="00662157" w:rsidRPr="00D72F13">
        <w:rPr>
          <w:rFonts w:asciiTheme="majorHAnsi" w:hAnsiTheme="majorHAnsi" w:cstheme="majorHAnsi"/>
          <w:b/>
          <w:bCs/>
          <w:sz w:val="24"/>
          <w:szCs w:val="24"/>
        </w:rPr>
        <w:t xml:space="preserve">orrection </w:t>
      </w:r>
      <w:r w:rsidR="00662157">
        <w:rPr>
          <w:rFonts w:asciiTheme="majorHAnsi" w:hAnsiTheme="majorHAnsi" w:cstheme="majorHAnsi"/>
          <w:b/>
          <w:bCs/>
          <w:sz w:val="24"/>
          <w:szCs w:val="24"/>
        </w:rPr>
        <w:t>B</w:t>
      </w:r>
      <w:r w:rsidR="00662157" w:rsidRPr="00D72F13">
        <w:rPr>
          <w:rFonts w:asciiTheme="majorHAnsi" w:hAnsiTheme="majorHAnsi" w:cstheme="majorHAnsi"/>
          <w:b/>
          <w:bCs/>
          <w:sz w:val="24"/>
          <w:szCs w:val="24"/>
        </w:rPr>
        <w:t>ox</w:t>
      </w:r>
      <w:r w:rsidR="00662157" w:rsidRPr="00823F53">
        <w:rPr>
          <w:rFonts w:asciiTheme="majorHAnsi" w:hAnsiTheme="majorHAnsi" w:cstheme="majorHAnsi"/>
          <w:sz w:val="24"/>
          <w:szCs w:val="24"/>
        </w:rPr>
        <w:t xml:space="preserve"> </w:t>
      </w:r>
      <w:r w:rsidR="006815C4" w:rsidRPr="00901498">
        <w:rPr>
          <w:rFonts w:asciiTheme="majorHAnsi" w:hAnsiTheme="majorHAnsi" w:cstheme="majorHAnsi"/>
          <w:sz w:val="24"/>
          <w:szCs w:val="24"/>
        </w:rPr>
        <w:t xml:space="preserve">and the </w:t>
      </w:r>
      <w:r w:rsidRPr="00901498">
        <w:rPr>
          <w:rFonts w:asciiTheme="majorHAnsi" w:hAnsiTheme="majorHAnsi" w:cstheme="majorHAnsi"/>
          <w:sz w:val="24"/>
          <w:szCs w:val="24"/>
        </w:rPr>
        <w:t xml:space="preserve">mark for </w:t>
      </w:r>
      <w:r w:rsidR="006815C4" w:rsidRPr="00901498">
        <w:rPr>
          <w:rFonts w:asciiTheme="majorHAnsi" w:hAnsiTheme="majorHAnsi" w:cstheme="majorHAnsi"/>
          <w:sz w:val="24"/>
          <w:szCs w:val="24"/>
        </w:rPr>
        <w:t>Baseline</w:t>
      </w:r>
      <w:r w:rsidRPr="00901498">
        <w:rPr>
          <w:rFonts w:asciiTheme="majorHAnsi" w:hAnsiTheme="majorHAnsi" w:cstheme="majorHAnsi"/>
          <w:sz w:val="24"/>
          <w:szCs w:val="24"/>
        </w:rPr>
        <w:t xml:space="preserve"> with the </w:t>
      </w:r>
      <w:r w:rsidR="00662157" w:rsidRPr="00901498">
        <w:rPr>
          <w:rFonts w:asciiTheme="majorHAnsi" w:hAnsiTheme="majorHAnsi" w:cstheme="majorHAnsi"/>
          <w:sz w:val="24"/>
          <w:szCs w:val="24"/>
        </w:rPr>
        <w:t>drop-</w:t>
      </w:r>
      <w:r w:rsidRPr="00901498">
        <w:rPr>
          <w:rFonts w:asciiTheme="majorHAnsi" w:hAnsiTheme="majorHAnsi" w:cstheme="majorHAnsi"/>
          <w:sz w:val="24"/>
          <w:szCs w:val="24"/>
        </w:rPr>
        <w:t>down arrow</w:t>
      </w:r>
      <w:r w:rsidR="006815C4" w:rsidRPr="00901498">
        <w:rPr>
          <w:rFonts w:asciiTheme="majorHAnsi" w:hAnsiTheme="majorHAnsi" w:cstheme="majorHAnsi"/>
          <w:sz w:val="24"/>
          <w:szCs w:val="24"/>
        </w:rPr>
        <w:t>,</w:t>
      </w:r>
      <w:r w:rsidRPr="00901498">
        <w:rPr>
          <w:rFonts w:asciiTheme="majorHAnsi" w:hAnsiTheme="majorHAnsi" w:cstheme="majorHAnsi"/>
          <w:sz w:val="24"/>
          <w:szCs w:val="24"/>
        </w:rPr>
        <w:t xml:space="preserve"> and click</w:t>
      </w:r>
      <w:r w:rsidR="00662157" w:rsidRPr="00901498">
        <w:rPr>
          <w:rFonts w:asciiTheme="majorHAnsi" w:hAnsiTheme="majorHAnsi" w:cstheme="majorHAnsi"/>
          <w:sz w:val="24"/>
          <w:szCs w:val="24"/>
        </w:rPr>
        <w:t xml:space="preserve"> on</w:t>
      </w:r>
      <w:r w:rsidRPr="00901498">
        <w:rPr>
          <w:rFonts w:asciiTheme="majorHAnsi" w:hAnsiTheme="majorHAnsi" w:cstheme="majorHAnsi"/>
          <w:sz w:val="24"/>
          <w:szCs w:val="24"/>
        </w:rPr>
        <w:t xml:space="preserve"> </w:t>
      </w:r>
      <w:r w:rsidR="006815C4" w:rsidRPr="00901498">
        <w:rPr>
          <w:rFonts w:asciiTheme="majorHAnsi" w:hAnsiTheme="majorHAnsi" w:cstheme="majorHAnsi"/>
          <w:b/>
          <w:bCs/>
          <w:sz w:val="24"/>
          <w:szCs w:val="24"/>
        </w:rPr>
        <w:t>OK</w:t>
      </w:r>
      <w:r w:rsidRPr="00901498">
        <w:rPr>
          <w:rFonts w:asciiTheme="majorHAnsi" w:hAnsiTheme="majorHAnsi" w:cstheme="majorHAnsi"/>
          <w:sz w:val="24"/>
          <w:szCs w:val="24"/>
        </w:rPr>
        <w:t>.</w:t>
      </w:r>
    </w:p>
    <w:p w14:paraId="33C579FB"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b/>
          <w:bCs/>
          <w:sz w:val="24"/>
          <w:szCs w:val="24"/>
        </w:rPr>
      </w:pPr>
    </w:p>
    <w:p w14:paraId="56C8F752" w14:textId="54FF956A" w:rsidR="0058635C" w:rsidRPr="007F241B" w:rsidRDefault="0058635C" w:rsidP="00D72F13">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highlight w:val="yellow"/>
        </w:rPr>
      </w:pPr>
      <w:bookmarkStart w:id="1" w:name="_Hlk77761882"/>
      <w:r w:rsidRPr="007F241B">
        <w:rPr>
          <w:rFonts w:asciiTheme="majorHAnsi" w:hAnsiTheme="majorHAnsi" w:cstheme="majorHAnsi"/>
          <w:b/>
          <w:bCs/>
          <w:sz w:val="24"/>
          <w:szCs w:val="24"/>
          <w:highlight w:val="yellow"/>
        </w:rPr>
        <w:t xml:space="preserve">Tumor </w:t>
      </w:r>
      <w:r w:rsidR="00662157" w:rsidRPr="007F241B">
        <w:rPr>
          <w:rFonts w:asciiTheme="majorHAnsi" w:hAnsiTheme="majorHAnsi" w:cstheme="majorHAnsi"/>
          <w:b/>
          <w:bCs/>
          <w:sz w:val="24"/>
          <w:szCs w:val="24"/>
          <w:highlight w:val="yellow"/>
        </w:rPr>
        <w:t>homogenate preparation</w:t>
      </w:r>
    </w:p>
    <w:p w14:paraId="0A9F7534"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40AA571E" w14:textId="3BF8861C" w:rsidR="00F926FE" w:rsidRPr="007F241B" w:rsidRDefault="0058635C"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Place a </w:t>
      </w:r>
      <w:r w:rsidR="00EA0E8D" w:rsidRPr="007F241B">
        <w:rPr>
          <w:rFonts w:asciiTheme="majorHAnsi" w:hAnsiTheme="majorHAnsi" w:cstheme="majorHAnsi"/>
          <w:sz w:val="24"/>
          <w:szCs w:val="24"/>
          <w:highlight w:val="yellow"/>
        </w:rPr>
        <w:t xml:space="preserve">glass </w:t>
      </w:r>
      <w:r w:rsidRPr="007F241B">
        <w:rPr>
          <w:rFonts w:asciiTheme="majorHAnsi" w:hAnsiTheme="majorHAnsi" w:cstheme="majorHAnsi"/>
          <w:sz w:val="24"/>
          <w:szCs w:val="24"/>
          <w:highlight w:val="yellow"/>
        </w:rPr>
        <w:t>homogenizer containing 1</w:t>
      </w:r>
      <w:r w:rsidR="00851769"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mL of MiR05</w:t>
      </w:r>
      <w:r w:rsidR="00292F00" w:rsidRPr="007F241B">
        <w:rPr>
          <w:rFonts w:asciiTheme="majorHAnsi" w:hAnsiTheme="majorHAnsi" w:cstheme="majorHAnsi"/>
          <w:sz w:val="24"/>
          <w:szCs w:val="24"/>
          <w:highlight w:val="yellow"/>
        </w:rPr>
        <w:t xml:space="preserve"> </w:t>
      </w:r>
      <w:r w:rsidR="00264CCD" w:rsidRPr="007F241B">
        <w:rPr>
          <w:rFonts w:asciiTheme="majorHAnsi" w:hAnsiTheme="majorHAnsi" w:cstheme="majorHAnsi"/>
          <w:sz w:val="24"/>
          <w:szCs w:val="24"/>
          <w:highlight w:val="yellow"/>
        </w:rPr>
        <w:t>and</w:t>
      </w:r>
      <w:r w:rsidR="00F6475E" w:rsidRPr="007F241B">
        <w:rPr>
          <w:rFonts w:asciiTheme="majorHAnsi" w:hAnsiTheme="majorHAnsi" w:cstheme="majorHAnsi"/>
          <w:sz w:val="24"/>
          <w:szCs w:val="24"/>
          <w:highlight w:val="yellow"/>
        </w:rPr>
        <w:t xml:space="preserve"> a</w:t>
      </w:r>
      <w:r w:rsidR="00264CCD" w:rsidRPr="007F241B">
        <w:rPr>
          <w:rFonts w:asciiTheme="majorHAnsi" w:hAnsiTheme="majorHAnsi" w:cstheme="majorHAnsi"/>
          <w:sz w:val="24"/>
          <w:szCs w:val="24"/>
          <w:highlight w:val="yellow"/>
        </w:rPr>
        <w:t xml:space="preserve"> tightly fitting </w:t>
      </w:r>
      <w:r w:rsidR="00EA0E8D" w:rsidRPr="007F241B">
        <w:rPr>
          <w:rFonts w:asciiTheme="majorHAnsi" w:hAnsiTheme="majorHAnsi" w:cstheme="majorHAnsi"/>
          <w:sz w:val="24"/>
          <w:szCs w:val="24"/>
          <w:highlight w:val="yellow"/>
        </w:rPr>
        <w:t xml:space="preserve">glass </w:t>
      </w:r>
      <w:r w:rsidR="00264CCD" w:rsidRPr="007F241B">
        <w:rPr>
          <w:rFonts w:asciiTheme="majorHAnsi" w:hAnsiTheme="majorHAnsi" w:cstheme="majorHAnsi"/>
          <w:sz w:val="24"/>
          <w:szCs w:val="24"/>
          <w:highlight w:val="yellow"/>
        </w:rPr>
        <w:t>pestle</w:t>
      </w:r>
      <w:r w:rsidRPr="007F241B">
        <w:rPr>
          <w:rFonts w:asciiTheme="majorHAnsi" w:hAnsiTheme="majorHAnsi" w:cstheme="majorHAnsi"/>
          <w:sz w:val="24"/>
          <w:szCs w:val="24"/>
          <w:highlight w:val="yellow"/>
        </w:rPr>
        <w:t xml:space="preserve"> on wet ice. </w:t>
      </w:r>
    </w:p>
    <w:p w14:paraId="483DB032"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7FD93112" w14:textId="71C44ADB" w:rsidR="00D82C51" w:rsidRPr="007F241B" w:rsidRDefault="0058635C"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At the time of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 xml:space="preserve">study, place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tissue in 1</w:t>
      </w:r>
      <w:r w:rsidR="00851769"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 xml:space="preserve">mL of BIOPS </w:t>
      </w:r>
      <w:r w:rsidR="00662157" w:rsidRPr="007F241B">
        <w:rPr>
          <w:rFonts w:asciiTheme="majorHAnsi" w:hAnsiTheme="majorHAnsi" w:cstheme="majorHAnsi"/>
          <w:sz w:val="24"/>
          <w:szCs w:val="24"/>
          <w:highlight w:val="yellow"/>
        </w:rPr>
        <w:t xml:space="preserve">in </w:t>
      </w:r>
      <w:r w:rsidRPr="007F241B">
        <w:rPr>
          <w:rFonts w:asciiTheme="majorHAnsi" w:hAnsiTheme="majorHAnsi" w:cstheme="majorHAnsi"/>
          <w:sz w:val="24"/>
          <w:szCs w:val="24"/>
          <w:highlight w:val="yellow"/>
        </w:rPr>
        <w:t>an ice-cold Petri dish.</w:t>
      </w:r>
    </w:p>
    <w:p w14:paraId="1D6359AA"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598EA48" w14:textId="71ED8C0F" w:rsidR="00D82C51" w:rsidRPr="00901498" w:rsidRDefault="00900681"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901498">
        <w:rPr>
          <w:rFonts w:asciiTheme="majorHAnsi" w:hAnsiTheme="majorHAnsi" w:cstheme="majorHAnsi"/>
          <w:sz w:val="24"/>
          <w:szCs w:val="24"/>
        </w:rPr>
        <w:t>C</w:t>
      </w:r>
      <w:r w:rsidR="003D7E4D" w:rsidRPr="00901498">
        <w:rPr>
          <w:rFonts w:asciiTheme="majorHAnsi" w:hAnsiTheme="majorHAnsi" w:cstheme="majorHAnsi"/>
          <w:sz w:val="24"/>
          <w:szCs w:val="24"/>
        </w:rPr>
        <w:t>lean and dissect the tissue t</w:t>
      </w:r>
      <w:r w:rsidR="005C7EB6" w:rsidRPr="00901498">
        <w:rPr>
          <w:rFonts w:asciiTheme="majorHAnsi" w:hAnsiTheme="majorHAnsi" w:cstheme="majorHAnsi"/>
          <w:sz w:val="24"/>
          <w:szCs w:val="24"/>
        </w:rPr>
        <w:t xml:space="preserve">o maximize soluble material, avoid necrotic regions, and remove </w:t>
      </w:r>
      <w:r w:rsidR="003D7E4D" w:rsidRPr="00901498">
        <w:rPr>
          <w:rFonts w:asciiTheme="majorHAnsi" w:hAnsiTheme="majorHAnsi" w:cstheme="majorHAnsi"/>
          <w:sz w:val="24"/>
          <w:szCs w:val="24"/>
        </w:rPr>
        <w:t>marginal tumor tissue.</w:t>
      </w:r>
      <w:r w:rsidR="005C7EB6" w:rsidRPr="00901498">
        <w:rPr>
          <w:rFonts w:asciiTheme="majorHAnsi" w:hAnsiTheme="majorHAnsi" w:cstheme="majorHAnsi"/>
          <w:sz w:val="24"/>
          <w:szCs w:val="24"/>
        </w:rPr>
        <w:t xml:space="preserve"> </w:t>
      </w:r>
      <w:r w:rsidRPr="00901498">
        <w:rPr>
          <w:rFonts w:asciiTheme="majorHAnsi" w:hAnsiTheme="majorHAnsi" w:cstheme="majorHAnsi"/>
          <w:sz w:val="24"/>
          <w:szCs w:val="24"/>
        </w:rPr>
        <w:t>Using a dissection microscope, scalpel, and surgical tweezer</w:t>
      </w:r>
      <w:r w:rsidR="00D82C51" w:rsidRPr="00901498">
        <w:rPr>
          <w:rFonts w:asciiTheme="majorHAnsi" w:hAnsiTheme="majorHAnsi" w:cstheme="majorHAnsi"/>
          <w:sz w:val="24"/>
          <w:szCs w:val="24"/>
        </w:rPr>
        <w:t xml:space="preserve">s, remove any hair, necrotic tissue, peripheral connective and vascular tissue, and adjacent fat, as applicable. Take care to keep </w:t>
      </w:r>
      <w:r w:rsidR="00662157" w:rsidRPr="00901498">
        <w:rPr>
          <w:rFonts w:asciiTheme="majorHAnsi" w:hAnsiTheme="majorHAnsi" w:cstheme="majorHAnsi"/>
          <w:sz w:val="24"/>
          <w:szCs w:val="24"/>
        </w:rPr>
        <w:t xml:space="preserve">the </w:t>
      </w:r>
      <w:r w:rsidR="00D82C51" w:rsidRPr="00901498">
        <w:rPr>
          <w:rFonts w:asciiTheme="majorHAnsi" w:hAnsiTheme="majorHAnsi" w:cstheme="majorHAnsi"/>
          <w:sz w:val="24"/>
          <w:szCs w:val="24"/>
        </w:rPr>
        <w:t>tumor in ice-cold BIOPS during the dissection.</w:t>
      </w:r>
    </w:p>
    <w:p w14:paraId="6E88EF16"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3391A10D" w14:textId="7A457471" w:rsidR="00D82C51" w:rsidRPr="007F241B" w:rsidRDefault="00D82C51"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Cut the tumor into small pieces (~5</w:t>
      </w:r>
      <w:r w:rsidR="00662157"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10 mg each) and place the remaining tumor pieces back into 10 mL of BIOPS kept on ice.  </w:t>
      </w:r>
      <w:r w:rsidR="00662157" w:rsidRPr="007F241B">
        <w:rPr>
          <w:rFonts w:asciiTheme="majorHAnsi" w:hAnsiTheme="majorHAnsi" w:cstheme="majorHAnsi"/>
          <w:sz w:val="24"/>
          <w:szCs w:val="24"/>
          <w:highlight w:val="yellow"/>
        </w:rPr>
        <w:t>Use thi</w:t>
      </w:r>
      <w:r w:rsidRPr="007F241B">
        <w:rPr>
          <w:rFonts w:asciiTheme="majorHAnsi" w:hAnsiTheme="majorHAnsi" w:cstheme="majorHAnsi"/>
          <w:sz w:val="24"/>
          <w:szCs w:val="24"/>
          <w:highlight w:val="yellow"/>
        </w:rPr>
        <w:t>s tissue later for additional prep</w:t>
      </w:r>
      <w:r w:rsidR="008324E3">
        <w:rPr>
          <w:rFonts w:asciiTheme="majorHAnsi" w:hAnsiTheme="majorHAnsi" w:cstheme="majorHAnsi"/>
          <w:sz w:val="24"/>
          <w:szCs w:val="24"/>
          <w:highlight w:val="yellow"/>
        </w:rPr>
        <w:t>arations</w:t>
      </w:r>
      <w:r w:rsidRPr="007F241B">
        <w:rPr>
          <w:rFonts w:asciiTheme="majorHAnsi" w:hAnsiTheme="majorHAnsi" w:cstheme="majorHAnsi"/>
          <w:sz w:val="24"/>
          <w:szCs w:val="24"/>
          <w:highlight w:val="yellow"/>
        </w:rPr>
        <w:t xml:space="preserve"> if needed.</w:t>
      </w:r>
    </w:p>
    <w:p w14:paraId="27802FAA"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92A3692" w14:textId="07CCAAF6" w:rsidR="00CC5143" w:rsidRPr="00901498" w:rsidRDefault="00662157">
      <w:pPr>
        <w:rPr>
          <w:rFonts w:asciiTheme="majorHAnsi" w:hAnsiTheme="majorHAnsi" w:cstheme="majorHAnsi"/>
        </w:rPr>
      </w:pPr>
      <w:r w:rsidRPr="00901498">
        <w:rPr>
          <w:rFonts w:asciiTheme="majorHAnsi" w:hAnsiTheme="majorHAnsi" w:cstheme="majorHAnsi"/>
        </w:rPr>
        <w:t>NOTE</w:t>
      </w:r>
      <w:r w:rsidR="00CC5143" w:rsidRPr="00901498">
        <w:rPr>
          <w:rFonts w:asciiTheme="majorHAnsi" w:hAnsiTheme="majorHAnsi" w:cstheme="majorHAnsi"/>
        </w:rPr>
        <w:t xml:space="preserve">: </w:t>
      </w:r>
      <w:r w:rsidR="007F241B">
        <w:rPr>
          <w:rFonts w:asciiTheme="majorHAnsi" w:hAnsiTheme="majorHAnsi" w:cstheme="majorHAnsi"/>
        </w:rPr>
        <w:t>Perform t</w:t>
      </w:r>
      <w:r w:rsidR="00CC5143" w:rsidRPr="00901498">
        <w:rPr>
          <w:rFonts w:asciiTheme="majorHAnsi" w:hAnsiTheme="majorHAnsi" w:cstheme="majorHAnsi"/>
        </w:rPr>
        <w:t xml:space="preserve">he following steps </w:t>
      </w:r>
      <w:proofErr w:type="gramStart"/>
      <w:r w:rsidR="00CC5143" w:rsidRPr="00901498">
        <w:rPr>
          <w:rFonts w:asciiTheme="majorHAnsi" w:hAnsiTheme="majorHAnsi" w:cstheme="majorHAnsi"/>
        </w:rPr>
        <w:t>should quickly to</w:t>
      </w:r>
      <w:proofErr w:type="gramEnd"/>
      <w:r w:rsidR="00CC5143" w:rsidRPr="00901498">
        <w:rPr>
          <w:rFonts w:asciiTheme="majorHAnsi" w:hAnsiTheme="majorHAnsi" w:cstheme="majorHAnsi"/>
        </w:rPr>
        <w:t xml:space="preserve"> minimize the amount of time the sample is not submerged fully in BIOPS. Once the sample is placed in MiR05, time is of the essence</w:t>
      </w:r>
      <w:r w:rsidR="007F241B">
        <w:rPr>
          <w:rFonts w:asciiTheme="majorHAnsi" w:hAnsiTheme="majorHAnsi" w:cstheme="majorHAnsi"/>
        </w:rPr>
        <w:t>.</w:t>
      </w:r>
      <w:r w:rsidR="00CC5143" w:rsidRPr="00901498">
        <w:rPr>
          <w:rFonts w:asciiTheme="majorHAnsi" w:hAnsiTheme="majorHAnsi" w:cstheme="majorHAnsi"/>
        </w:rPr>
        <w:t xml:space="preserve"> </w:t>
      </w:r>
      <w:r w:rsidR="007F241B">
        <w:rPr>
          <w:rFonts w:asciiTheme="majorHAnsi" w:hAnsiTheme="majorHAnsi" w:cstheme="majorHAnsi"/>
        </w:rPr>
        <w:t>C</w:t>
      </w:r>
      <w:r w:rsidR="007F241B" w:rsidRPr="00901498">
        <w:rPr>
          <w:rFonts w:asciiTheme="majorHAnsi" w:hAnsiTheme="majorHAnsi" w:cstheme="majorHAnsi"/>
        </w:rPr>
        <w:t>are</w:t>
      </w:r>
      <w:r w:rsidR="007F241B">
        <w:rPr>
          <w:rFonts w:asciiTheme="majorHAnsi" w:hAnsiTheme="majorHAnsi" w:cstheme="majorHAnsi"/>
        </w:rPr>
        <w:t>fully</w:t>
      </w:r>
      <w:r w:rsidR="007F241B" w:rsidRPr="00901498">
        <w:rPr>
          <w:rFonts w:asciiTheme="majorHAnsi" w:hAnsiTheme="majorHAnsi" w:cstheme="majorHAnsi"/>
        </w:rPr>
        <w:t xml:space="preserve"> </w:t>
      </w:r>
      <w:r w:rsidR="00CC5143" w:rsidRPr="00901498">
        <w:rPr>
          <w:rFonts w:asciiTheme="majorHAnsi" w:hAnsiTheme="majorHAnsi" w:cstheme="majorHAnsi"/>
        </w:rPr>
        <w:t>move the prepared homogenate into the calibrated chamber as soon as possible.</w:t>
      </w:r>
    </w:p>
    <w:p w14:paraId="3D59CBC0" w14:textId="77777777" w:rsidR="00AB41E6" w:rsidRPr="00901498" w:rsidRDefault="00AB41E6" w:rsidP="00D72F13">
      <w:pPr>
        <w:rPr>
          <w:rFonts w:asciiTheme="majorHAnsi" w:hAnsiTheme="majorHAnsi" w:cstheme="majorHAnsi"/>
        </w:rPr>
      </w:pPr>
    </w:p>
    <w:p w14:paraId="5795E3DF" w14:textId="36544C81" w:rsidR="008B1126" w:rsidRPr="007F241B" w:rsidRDefault="0058635C"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Blot the tissue sections carefully on</w:t>
      </w:r>
      <w:r w:rsidR="007F241B">
        <w:rPr>
          <w:rFonts w:asciiTheme="majorHAnsi" w:hAnsiTheme="majorHAnsi" w:cstheme="majorHAnsi"/>
          <w:sz w:val="24"/>
          <w:szCs w:val="24"/>
          <w:highlight w:val="yellow"/>
        </w:rPr>
        <w:t xml:space="preserve"> a</w:t>
      </w:r>
      <w:r w:rsidRPr="007F241B">
        <w:rPr>
          <w:rFonts w:asciiTheme="majorHAnsi" w:hAnsiTheme="majorHAnsi" w:cstheme="majorHAnsi"/>
          <w:sz w:val="24"/>
          <w:szCs w:val="24"/>
          <w:highlight w:val="yellow"/>
        </w:rPr>
        <w:t xml:space="preserve"> filter paper</w:t>
      </w:r>
      <w:r w:rsidR="001F386F"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 place </w:t>
      </w:r>
      <w:r w:rsidR="00662157" w:rsidRPr="007F241B">
        <w:rPr>
          <w:rFonts w:asciiTheme="majorHAnsi" w:hAnsiTheme="majorHAnsi" w:cstheme="majorHAnsi"/>
          <w:sz w:val="24"/>
          <w:szCs w:val="24"/>
          <w:highlight w:val="yellow"/>
        </w:rPr>
        <w:t xml:space="preserve">them </w:t>
      </w:r>
      <w:r w:rsidRPr="007F241B">
        <w:rPr>
          <w:rFonts w:asciiTheme="majorHAnsi" w:hAnsiTheme="majorHAnsi" w:cstheme="majorHAnsi"/>
          <w:sz w:val="24"/>
          <w:szCs w:val="24"/>
          <w:highlight w:val="yellow"/>
        </w:rPr>
        <w:t xml:space="preserve">on </w:t>
      </w:r>
      <w:r w:rsidR="001F386F" w:rsidRPr="007F241B">
        <w:rPr>
          <w:rFonts w:asciiTheme="majorHAnsi" w:hAnsiTheme="majorHAnsi" w:cstheme="majorHAnsi"/>
          <w:sz w:val="24"/>
          <w:szCs w:val="24"/>
          <w:highlight w:val="yellow"/>
        </w:rPr>
        <w:t xml:space="preserve">a small </w:t>
      </w:r>
      <w:r w:rsidRPr="007F241B">
        <w:rPr>
          <w:rFonts w:asciiTheme="majorHAnsi" w:hAnsiTheme="majorHAnsi" w:cstheme="majorHAnsi"/>
          <w:sz w:val="24"/>
          <w:szCs w:val="24"/>
          <w:highlight w:val="yellow"/>
        </w:rPr>
        <w:t xml:space="preserve">plastic </w:t>
      </w:r>
      <w:r w:rsidR="0003313B" w:rsidRPr="007F241B">
        <w:rPr>
          <w:rFonts w:asciiTheme="majorHAnsi" w:hAnsiTheme="majorHAnsi" w:cstheme="majorHAnsi"/>
          <w:sz w:val="24"/>
          <w:szCs w:val="24"/>
          <w:highlight w:val="yellow"/>
        </w:rPr>
        <w:t xml:space="preserve">tared </w:t>
      </w:r>
      <w:r w:rsidRPr="007F241B">
        <w:rPr>
          <w:rFonts w:asciiTheme="majorHAnsi" w:hAnsiTheme="majorHAnsi" w:cstheme="majorHAnsi"/>
          <w:sz w:val="24"/>
          <w:szCs w:val="24"/>
          <w:highlight w:val="yellow"/>
        </w:rPr>
        <w:t xml:space="preserve">weigh boat, </w:t>
      </w:r>
      <w:r w:rsidR="001F386F" w:rsidRPr="007F241B">
        <w:rPr>
          <w:rFonts w:asciiTheme="majorHAnsi" w:hAnsiTheme="majorHAnsi" w:cstheme="majorHAnsi"/>
          <w:sz w:val="24"/>
          <w:szCs w:val="24"/>
          <w:highlight w:val="yellow"/>
        </w:rPr>
        <w:t xml:space="preserve">and </w:t>
      </w:r>
      <w:r w:rsidRPr="007F241B">
        <w:rPr>
          <w:rFonts w:asciiTheme="majorHAnsi" w:hAnsiTheme="majorHAnsi" w:cstheme="majorHAnsi"/>
          <w:sz w:val="24"/>
          <w:szCs w:val="24"/>
          <w:highlight w:val="yellow"/>
        </w:rPr>
        <w:t>record</w:t>
      </w:r>
      <w:r w:rsidR="001F386F" w:rsidRPr="007F241B">
        <w:rPr>
          <w:rFonts w:asciiTheme="majorHAnsi" w:hAnsiTheme="majorHAnsi" w:cstheme="majorHAnsi"/>
          <w:sz w:val="24"/>
          <w:szCs w:val="24"/>
          <w:highlight w:val="yellow"/>
        </w:rPr>
        <w:t xml:space="preserve"> the</w:t>
      </w:r>
      <w:r w:rsidRPr="007F241B">
        <w:rPr>
          <w:rFonts w:asciiTheme="majorHAnsi" w:hAnsiTheme="majorHAnsi" w:cstheme="majorHAnsi"/>
          <w:sz w:val="24"/>
          <w:szCs w:val="24"/>
          <w:highlight w:val="yellow"/>
        </w:rPr>
        <w:t xml:space="preserve"> initial wet weight.</w:t>
      </w:r>
      <w:r w:rsidR="00662157" w:rsidRPr="007F241B">
        <w:rPr>
          <w:rFonts w:asciiTheme="majorHAnsi" w:hAnsiTheme="majorHAnsi" w:cstheme="majorHAnsi"/>
          <w:sz w:val="24"/>
          <w:szCs w:val="24"/>
          <w:highlight w:val="yellow"/>
        </w:rPr>
        <w:t xml:space="preserve"> Place the</w:t>
      </w:r>
      <w:r w:rsidR="00611F40" w:rsidRPr="007F241B">
        <w:rPr>
          <w:rFonts w:asciiTheme="majorHAnsi" w:hAnsiTheme="majorHAnsi" w:cstheme="majorHAnsi"/>
          <w:sz w:val="24"/>
          <w:szCs w:val="24"/>
          <w:highlight w:val="yellow"/>
        </w:rPr>
        <w:t xml:space="preserve"> </w:t>
      </w:r>
      <w:r w:rsidR="00662157" w:rsidRPr="007F241B">
        <w:rPr>
          <w:rFonts w:asciiTheme="majorHAnsi" w:hAnsiTheme="majorHAnsi" w:cstheme="majorHAnsi"/>
          <w:sz w:val="24"/>
          <w:szCs w:val="24"/>
          <w:highlight w:val="yellow"/>
        </w:rPr>
        <w:t>u</w:t>
      </w:r>
      <w:r w:rsidR="00611F40" w:rsidRPr="007F241B">
        <w:rPr>
          <w:rFonts w:asciiTheme="majorHAnsi" w:hAnsiTheme="majorHAnsi" w:cstheme="majorHAnsi"/>
          <w:sz w:val="24"/>
          <w:szCs w:val="24"/>
          <w:highlight w:val="yellow"/>
        </w:rPr>
        <w:t>nused pieces back into the 10 mL conical tube of BIOPS for continued preservation.</w:t>
      </w:r>
      <w:r w:rsidR="00517D14" w:rsidRPr="007F241B">
        <w:rPr>
          <w:rFonts w:asciiTheme="majorHAnsi" w:hAnsiTheme="majorHAnsi" w:cstheme="majorHAnsi"/>
          <w:sz w:val="24"/>
          <w:szCs w:val="24"/>
          <w:highlight w:val="yellow"/>
        </w:rPr>
        <w:t xml:space="preserve"> </w:t>
      </w:r>
    </w:p>
    <w:p w14:paraId="79508C16"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6E036855" w14:textId="0440B67F" w:rsidR="0058635C" w:rsidRPr="007F241B" w:rsidRDefault="00A96051"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Submerge </w:t>
      </w:r>
      <w:r w:rsidR="00662157" w:rsidRPr="007F241B">
        <w:rPr>
          <w:rFonts w:asciiTheme="majorHAnsi" w:hAnsiTheme="majorHAnsi" w:cstheme="majorHAnsi"/>
          <w:sz w:val="24"/>
          <w:szCs w:val="24"/>
          <w:highlight w:val="yellow"/>
        </w:rPr>
        <w:t xml:space="preserve">the </w:t>
      </w:r>
      <w:r w:rsidR="0058635C" w:rsidRPr="007F241B">
        <w:rPr>
          <w:rFonts w:asciiTheme="majorHAnsi" w:hAnsiTheme="majorHAnsi" w:cstheme="majorHAnsi"/>
          <w:sz w:val="24"/>
          <w:szCs w:val="24"/>
          <w:highlight w:val="yellow"/>
        </w:rPr>
        <w:t xml:space="preserve">tissue sections into </w:t>
      </w:r>
      <w:r w:rsidR="003F38E4" w:rsidRPr="007F241B">
        <w:rPr>
          <w:rFonts w:asciiTheme="majorHAnsi" w:hAnsiTheme="majorHAnsi" w:cstheme="majorHAnsi"/>
          <w:sz w:val="24"/>
          <w:szCs w:val="24"/>
          <w:highlight w:val="yellow"/>
        </w:rPr>
        <w:t xml:space="preserve">an </w:t>
      </w:r>
      <w:r w:rsidR="0058635C" w:rsidRPr="007F241B">
        <w:rPr>
          <w:rFonts w:asciiTheme="majorHAnsi" w:hAnsiTheme="majorHAnsi" w:cstheme="majorHAnsi"/>
          <w:sz w:val="24"/>
          <w:szCs w:val="24"/>
          <w:highlight w:val="yellow"/>
        </w:rPr>
        <w:t xml:space="preserve">ice-cold homogenizer </w:t>
      </w:r>
      <w:r w:rsidR="003F38E4" w:rsidRPr="007F241B">
        <w:rPr>
          <w:rFonts w:asciiTheme="majorHAnsi" w:hAnsiTheme="majorHAnsi" w:cstheme="majorHAnsi"/>
          <w:sz w:val="24"/>
          <w:szCs w:val="24"/>
          <w:highlight w:val="yellow"/>
        </w:rPr>
        <w:t xml:space="preserve">containing </w:t>
      </w:r>
      <w:r w:rsidR="0058635C" w:rsidRPr="007F241B">
        <w:rPr>
          <w:rFonts w:asciiTheme="majorHAnsi" w:hAnsiTheme="majorHAnsi" w:cstheme="majorHAnsi"/>
          <w:sz w:val="24"/>
          <w:szCs w:val="24"/>
          <w:highlight w:val="yellow"/>
        </w:rPr>
        <w:t xml:space="preserve">MiR05 and record the remaining weight on </w:t>
      </w:r>
      <w:r w:rsidR="00662157" w:rsidRPr="007F241B">
        <w:rPr>
          <w:rFonts w:asciiTheme="majorHAnsi" w:hAnsiTheme="majorHAnsi" w:cstheme="majorHAnsi"/>
          <w:sz w:val="24"/>
          <w:szCs w:val="24"/>
          <w:highlight w:val="yellow"/>
        </w:rPr>
        <w:t xml:space="preserve">the </w:t>
      </w:r>
      <w:r w:rsidR="0058635C" w:rsidRPr="007F241B">
        <w:rPr>
          <w:rFonts w:asciiTheme="majorHAnsi" w:hAnsiTheme="majorHAnsi" w:cstheme="majorHAnsi"/>
          <w:sz w:val="24"/>
          <w:szCs w:val="24"/>
          <w:highlight w:val="yellow"/>
        </w:rPr>
        <w:t>weigh boat</w:t>
      </w:r>
      <w:r w:rsidR="00D53FD2" w:rsidRPr="007F241B">
        <w:rPr>
          <w:rFonts w:asciiTheme="majorHAnsi" w:hAnsiTheme="majorHAnsi" w:cstheme="majorHAnsi"/>
          <w:sz w:val="24"/>
          <w:szCs w:val="24"/>
          <w:highlight w:val="yellow"/>
        </w:rPr>
        <w:t>, if applicable</w:t>
      </w:r>
      <w:r w:rsidR="0058635C" w:rsidRPr="007F241B">
        <w:rPr>
          <w:rFonts w:asciiTheme="majorHAnsi" w:hAnsiTheme="majorHAnsi" w:cstheme="majorHAnsi"/>
          <w:sz w:val="24"/>
          <w:szCs w:val="24"/>
          <w:highlight w:val="yellow"/>
        </w:rPr>
        <w:t>.</w:t>
      </w:r>
    </w:p>
    <w:p w14:paraId="40264A2A"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21D5BCD5" w14:textId="51C752C4" w:rsidR="00662157" w:rsidRPr="007F241B" w:rsidRDefault="00A1060D">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Using a </w:t>
      </w:r>
      <w:r w:rsidR="00F242E1" w:rsidRPr="007F241B">
        <w:rPr>
          <w:rFonts w:asciiTheme="majorHAnsi" w:hAnsiTheme="majorHAnsi" w:cstheme="majorHAnsi"/>
          <w:sz w:val="24"/>
          <w:szCs w:val="24"/>
          <w:highlight w:val="yellow"/>
        </w:rPr>
        <w:t>glass</w:t>
      </w:r>
      <w:r w:rsidRPr="007F241B">
        <w:rPr>
          <w:rFonts w:asciiTheme="majorHAnsi" w:hAnsiTheme="majorHAnsi" w:cstheme="majorHAnsi"/>
          <w:sz w:val="24"/>
          <w:szCs w:val="24"/>
          <w:highlight w:val="yellow"/>
        </w:rPr>
        <w:t xml:space="preserve"> pestle</w:t>
      </w:r>
      <w:r w:rsidR="00F242E1" w:rsidRPr="007F241B">
        <w:rPr>
          <w:rFonts w:asciiTheme="majorHAnsi" w:hAnsiTheme="majorHAnsi" w:cstheme="majorHAnsi"/>
          <w:sz w:val="24"/>
          <w:szCs w:val="24"/>
          <w:highlight w:val="yellow"/>
        </w:rPr>
        <w:t xml:space="preserve"> (clearance ra</w:t>
      </w:r>
      <w:r w:rsidR="00EA0E8D" w:rsidRPr="007F241B">
        <w:rPr>
          <w:rFonts w:asciiTheme="majorHAnsi" w:hAnsiTheme="majorHAnsi" w:cstheme="majorHAnsi"/>
          <w:sz w:val="24"/>
          <w:szCs w:val="24"/>
          <w:highlight w:val="yellow"/>
        </w:rPr>
        <w:t>n</w:t>
      </w:r>
      <w:r w:rsidR="00F242E1" w:rsidRPr="007F241B">
        <w:rPr>
          <w:rFonts w:asciiTheme="majorHAnsi" w:hAnsiTheme="majorHAnsi" w:cstheme="majorHAnsi"/>
          <w:sz w:val="24"/>
          <w:szCs w:val="24"/>
          <w:highlight w:val="yellow"/>
        </w:rPr>
        <w:t>ge 0.09</w:t>
      </w:r>
      <w:r w:rsidR="00662157" w:rsidRPr="007F241B">
        <w:rPr>
          <w:rFonts w:asciiTheme="majorHAnsi" w:hAnsiTheme="majorHAnsi" w:cstheme="majorHAnsi"/>
          <w:sz w:val="24"/>
          <w:szCs w:val="24"/>
          <w:highlight w:val="yellow"/>
        </w:rPr>
        <w:t>–</w:t>
      </w:r>
      <w:r w:rsidR="00F242E1" w:rsidRPr="007F241B">
        <w:rPr>
          <w:rFonts w:asciiTheme="majorHAnsi" w:hAnsiTheme="majorHAnsi" w:cstheme="majorHAnsi"/>
          <w:sz w:val="24"/>
          <w:szCs w:val="24"/>
          <w:highlight w:val="yellow"/>
        </w:rPr>
        <w:t>0.16</w:t>
      </w:r>
      <w:r w:rsidR="00123A20" w:rsidRPr="007F241B">
        <w:rPr>
          <w:rFonts w:asciiTheme="majorHAnsi" w:hAnsiTheme="majorHAnsi" w:cstheme="majorHAnsi"/>
          <w:sz w:val="24"/>
          <w:szCs w:val="24"/>
          <w:highlight w:val="yellow"/>
        </w:rPr>
        <w:t xml:space="preserve"> </w:t>
      </w:r>
      <w:r w:rsidR="00F242E1" w:rsidRPr="007F241B">
        <w:rPr>
          <w:rFonts w:asciiTheme="majorHAnsi" w:hAnsiTheme="majorHAnsi" w:cstheme="majorHAnsi"/>
          <w:sz w:val="24"/>
          <w:szCs w:val="24"/>
          <w:highlight w:val="yellow"/>
        </w:rPr>
        <w:t>mm)</w:t>
      </w:r>
      <w:r w:rsidRPr="007F241B">
        <w:rPr>
          <w:rFonts w:asciiTheme="majorHAnsi" w:hAnsiTheme="majorHAnsi" w:cstheme="majorHAnsi"/>
          <w:sz w:val="24"/>
          <w:szCs w:val="24"/>
          <w:highlight w:val="yellow"/>
        </w:rPr>
        <w:t>, g</w:t>
      </w:r>
      <w:r w:rsidR="0058635C" w:rsidRPr="007F241B">
        <w:rPr>
          <w:rFonts w:asciiTheme="majorHAnsi" w:hAnsiTheme="majorHAnsi" w:cstheme="majorHAnsi"/>
          <w:sz w:val="24"/>
          <w:szCs w:val="24"/>
          <w:highlight w:val="yellow"/>
        </w:rPr>
        <w:t>ently disrupt</w:t>
      </w:r>
      <w:r w:rsidR="0003313B" w:rsidRPr="007F241B">
        <w:rPr>
          <w:rFonts w:asciiTheme="majorHAnsi" w:hAnsiTheme="majorHAnsi" w:cstheme="majorHAnsi"/>
          <w:sz w:val="24"/>
          <w:szCs w:val="24"/>
          <w:highlight w:val="yellow"/>
        </w:rPr>
        <w:t xml:space="preserve"> the tumor</w:t>
      </w:r>
      <w:r w:rsidR="0058635C" w:rsidRPr="007F241B">
        <w:rPr>
          <w:rFonts w:asciiTheme="majorHAnsi" w:hAnsiTheme="majorHAnsi" w:cstheme="majorHAnsi"/>
          <w:sz w:val="24"/>
          <w:szCs w:val="24"/>
          <w:highlight w:val="yellow"/>
        </w:rPr>
        <w:t xml:space="preserve"> tissue by completing 5</w:t>
      </w:r>
      <w:r w:rsidR="00662157"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7 </w:t>
      </w:r>
      <w:r w:rsidR="009117BF" w:rsidRPr="007F241B">
        <w:rPr>
          <w:rFonts w:asciiTheme="majorHAnsi" w:hAnsiTheme="majorHAnsi" w:cstheme="majorHAnsi"/>
          <w:sz w:val="24"/>
          <w:szCs w:val="24"/>
          <w:highlight w:val="yellow"/>
        </w:rPr>
        <w:t>down</w:t>
      </w:r>
      <w:r w:rsidRPr="007F241B">
        <w:rPr>
          <w:rFonts w:asciiTheme="majorHAnsi" w:hAnsiTheme="majorHAnsi" w:cstheme="majorHAnsi"/>
          <w:sz w:val="24"/>
          <w:szCs w:val="24"/>
          <w:highlight w:val="yellow"/>
        </w:rPr>
        <w:t>-and-</w:t>
      </w:r>
      <w:r w:rsidR="009117BF" w:rsidRPr="007F241B">
        <w:rPr>
          <w:rFonts w:asciiTheme="majorHAnsi" w:hAnsiTheme="majorHAnsi" w:cstheme="majorHAnsi"/>
          <w:sz w:val="24"/>
          <w:szCs w:val="24"/>
          <w:highlight w:val="yellow"/>
        </w:rPr>
        <w:t xml:space="preserve">up </w:t>
      </w:r>
      <w:r w:rsidR="0058635C" w:rsidRPr="007F241B">
        <w:rPr>
          <w:rFonts w:asciiTheme="majorHAnsi" w:hAnsiTheme="majorHAnsi" w:cstheme="majorHAnsi"/>
          <w:sz w:val="24"/>
          <w:szCs w:val="24"/>
          <w:highlight w:val="yellow"/>
        </w:rPr>
        <w:t>strokes</w:t>
      </w:r>
      <w:r w:rsidR="00FB3C71" w:rsidRPr="007F241B">
        <w:rPr>
          <w:rFonts w:asciiTheme="majorHAnsi" w:hAnsiTheme="majorHAnsi" w:cstheme="majorHAnsi"/>
          <w:sz w:val="24"/>
          <w:szCs w:val="24"/>
          <w:highlight w:val="yellow"/>
        </w:rPr>
        <w:t xml:space="preserve">. For each stroke, rotate the pestle in a clock-wise-counter-clockwise motion 3 times while pushing the pestle down and 3 additional times while pulling the pestle back </w:t>
      </w:r>
      <w:r w:rsidR="00C20114" w:rsidRPr="007F241B">
        <w:rPr>
          <w:rFonts w:asciiTheme="majorHAnsi" w:hAnsiTheme="majorHAnsi" w:cstheme="majorHAnsi"/>
          <w:sz w:val="24"/>
          <w:szCs w:val="24"/>
          <w:highlight w:val="yellow"/>
        </w:rPr>
        <w:t>up</w:t>
      </w:r>
      <w:r w:rsidR="00FB3C71" w:rsidRPr="007F241B">
        <w:rPr>
          <w:rFonts w:asciiTheme="majorHAnsi" w:hAnsiTheme="majorHAnsi" w:cstheme="majorHAnsi"/>
          <w:sz w:val="24"/>
          <w:szCs w:val="24"/>
          <w:highlight w:val="yellow"/>
        </w:rPr>
        <w:t>.</w:t>
      </w:r>
      <w:r w:rsidR="0058635C" w:rsidRPr="007F241B">
        <w:rPr>
          <w:rFonts w:asciiTheme="majorHAnsi" w:hAnsiTheme="majorHAnsi" w:cstheme="majorHAnsi"/>
          <w:sz w:val="24"/>
          <w:szCs w:val="24"/>
          <w:highlight w:val="yellow"/>
        </w:rPr>
        <w:t xml:space="preserve"> Be sure to allow </w:t>
      </w:r>
      <w:r w:rsidR="00662157" w:rsidRPr="007F241B">
        <w:rPr>
          <w:rFonts w:asciiTheme="majorHAnsi" w:hAnsiTheme="majorHAnsi" w:cstheme="majorHAnsi"/>
          <w:sz w:val="24"/>
          <w:szCs w:val="24"/>
          <w:highlight w:val="yellow"/>
        </w:rPr>
        <w:t xml:space="preserve">the </w:t>
      </w:r>
      <w:r w:rsidR="0058635C" w:rsidRPr="007F241B">
        <w:rPr>
          <w:rFonts w:asciiTheme="majorHAnsi" w:hAnsiTheme="majorHAnsi" w:cstheme="majorHAnsi"/>
          <w:sz w:val="24"/>
          <w:szCs w:val="24"/>
          <w:highlight w:val="yellow"/>
        </w:rPr>
        <w:t xml:space="preserve">tissue to settle to the bottom of the homogenizer in-between strokes but avoid bringing </w:t>
      </w:r>
      <w:r w:rsidR="0003313B" w:rsidRPr="007F241B">
        <w:rPr>
          <w:rFonts w:asciiTheme="majorHAnsi" w:hAnsiTheme="majorHAnsi" w:cstheme="majorHAnsi"/>
          <w:sz w:val="24"/>
          <w:szCs w:val="24"/>
          <w:highlight w:val="yellow"/>
        </w:rPr>
        <w:t xml:space="preserve">the </w:t>
      </w:r>
      <w:r w:rsidR="0058635C" w:rsidRPr="007F241B">
        <w:rPr>
          <w:rFonts w:asciiTheme="majorHAnsi" w:hAnsiTheme="majorHAnsi" w:cstheme="majorHAnsi"/>
          <w:sz w:val="24"/>
          <w:szCs w:val="24"/>
          <w:highlight w:val="yellow"/>
        </w:rPr>
        <w:t xml:space="preserve">pestle fully above </w:t>
      </w:r>
      <w:r w:rsidR="007F241B">
        <w:rPr>
          <w:rFonts w:asciiTheme="majorHAnsi" w:hAnsiTheme="majorHAnsi" w:cstheme="majorHAnsi"/>
          <w:sz w:val="24"/>
          <w:szCs w:val="24"/>
          <w:highlight w:val="yellow"/>
        </w:rPr>
        <w:t xml:space="preserve">the </w:t>
      </w:r>
      <w:r w:rsidR="0058635C" w:rsidRPr="007F241B">
        <w:rPr>
          <w:rFonts w:asciiTheme="majorHAnsi" w:hAnsiTheme="majorHAnsi" w:cstheme="majorHAnsi"/>
          <w:sz w:val="24"/>
          <w:szCs w:val="24"/>
          <w:highlight w:val="yellow"/>
        </w:rPr>
        <w:t>fluid volume to prevent foaming.</w:t>
      </w:r>
      <w:r w:rsidR="00525725" w:rsidRPr="007F241B">
        <w:rPr>
          <w:rFonts w:asciiTheme="majorHAnsi" w:hAnsiTheme="majorHAnsi" w:cstheme="majorHAnsi"/>
          <w:sz w:val="24"/>
          <w:szCs w:val="24"/>
          <w:highlight w:val="yellow"/>
        </w:rPr>
        <w:t xml:space="preserve"> </w:t>
      </w:r>
    </w:p>
    <w:p w14:paraId="71228401" w14:textId="77777777" w:rsidR="00662157" w:rsidRPr="00901498" w:rsidRDefault="00662157" w:rsidP="00D72F13">
      <w:pPr>
        <w:pStyle w:val="ListParagraph"/>
        <w:rPr>
          <w:rFonts w:asciiTheme="majorHAnsi" w:hAnsiTheme="majorHAnsi" w:cstheme="majorHAnsi"/>
          <w:sz w:val="24"/>
          <w:szCs w:val="24"/>
        </w:rPr>
      </w:pPr>
    </w:p>
    <w:p w14:paraId="792598BC" w14:textId="152C0A7D" w:rsidR="008B1126" w:rsidRPr="00901498" w:rsidRDefault="00662157" w:rsidP="00D72F13">
      <w:pPr>
        <w:pStyle w:val="ListParagraph"/>
        <w:spacing w:after="0" w:line="240" w:lineRule="auto"/>
        <w:ind w:left="0"/>
        <w:contextualSpacing w:val="0"/>
        <w:jc w:val="both"/>
        <w:rPr>
          <w:rFonts w:asciiTheme="majorHAnsi" w:hAnsiTheme="majorHAnsi" w:cstheme="majorHAnsi"/>
          <w:sz w:val="24"/>
          <w:szCs w:val="24"/>
        </w:rPr>
      </w:pPr>
      <w:r w:rsidRPr="00901498">
        <w:rPr>
          <w:rFonts w:asciiTheme="majorHAnsi" w:hAnsiTheme="majorHAnsi" w:cstheme="majorHAnsi"/>
          <w:sz w:val="24"/>
          <w:szCs w:val="24"/>
        </w:rPr>
        <w:t xml:space="preserve">NOTE: </w:t>
      </w:r>
      <w:r w:rsidR="0058635C" w:rsidRPr="00901498">
        <w:rPr>
          <w:rFonts w:asciiTheme="majorHAnsi" w:hAnsiTheme="majorHAnsi" w:cstheme="majorHAnsi"/>
          <w:sz w:val="24"/>
          <w:szCs w:val="24"/>
        </w:rPr>
        <w:t xml:space="preserve">The resulting homogenate should appear cloudy with </w:t>
      </w:r>
      <w:r w:rsidR="00517D14" w:rsidRPr="00901498">
        <w:rPr>
          <w:rFonts w:asciiTheme="majorHAnsi" w:hAnsiTheme="majorHAnsi" w:cstheme="majorHAnsi"/>
          <w:sz w:val="24"/>
          <w:szCs w:val="24"/>
        </w:rPr>
        <w:t xml:space="preserve">minimal </w:t>
      </w:r>
      <w:r w:rsidR="0058635C" w:rsidRPr="00901498">
        <w:rPr>
          <w:rFonts w:asciiTheme="majorHAnsi" w:hAnsiTheme="majorHAnsi" w:cstheme="majorHAnsi"/>
          <w:sz w:val="24"/>
          <w:szCs w:val="24"/>
        </w:rPr>
        <w:t>solid tissue remnants.</w:t>
      </w:r>
    </w:p>
    <w:p w14:paraId="67081641"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4366FF8" w14:textId="32F79E32" w:rsidR="0058635C" w:rsidRPr="007F241B" w:rsidRDefault="0003313B"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Pour </w:t>
      </w:r>
      <w:r w:rsidR="0058635C" w:rsidRPr="007F241B">
        <w:rPr>
          <w:rFonts w:asciiTheme="majorHAnsi" w:hAnsiTheme="majorHAnsi" w:cstheme="majorHAnsi"/>
          <w:sz w:val="24"/>
          <w:szCs w:val="24"/>
          <w:highlight w:val="yellow"/>
        </w:rPr>
        <w:t xml:space="preserve">the homogenate into a </w:t>
      </w:r>
      <w:r w:rsidR="00D53FD2" w:rsidRPr="007F241B">
        <w:rPr>
          <w:rFonts w:asciiTheme="majorHAnsi" w:hAnsiTheme="majorHAnsi" w:cstheme="majorHAnsi"/>
          <w:sz w:val="24"/>
          <w:szCs w:val="24"/>
          <w:highlight w:val="yellow"/>
        </w:rPr>
        <w:t>1</w:t>
      </w:r>
      <w:r w:rsidR="0058635C" w:rsidRPr="007F241B">
        <w:rPr>
          <w:rFonts w:asciiTheme="majorHAnsi" w:hAnsiTheme="majorHAnsi" w:cstheme="majorHAnsi"/>
          <w:sz w:val="24"/>
          <w:szCs w:val="24"/>
          <w:highlight w:val="yellow"/>
        </w:rPr>
        <w:t>5</w:t>
      </w:r>
      <w:r w:rsidR="002837C2" w:rsidRPr="007F241B">
        <w:rPr>
          <w:rFonts w:asciiTheme="majorHAnsi" w:hAnsiTheme="majorHAnsi" w:cstheme="majorHAnsi"/>
          <w:sz w:val="24"/>
          <w:szCs w:val="24"/>
          <w:highlight w:val="yellow"/>
        </w:rPr>
        <w:t xml:space="preserve"> </w:t>
      </w:r>
      <w:r w:rsidR="0058635C" w:rsidRPr="007F241B">
        <w:rPr>
          <w:rFonts w:asciiTheme="majorHAnsi" w:hAnsiTheme="majorHAnsi" w:cstheme="majorHAnsi"/>
          <w:sz w:val="24"/>
          <w:szCs w:val="24"/>
          <w:highlight w:val="yellow"/>
        </w:rPr>
        <w:t xml:space="preserve">mL conical tube and place </w:t>
      </w:r>
      <w:r w:rsidR="00662157" w:rsidRPr="007F241B">
        <w:rPr>
          <w:rFonts w:asciiTheme="majorHAnsi" w:hAnsiTheme="majorHAnsi" w:cstheme="majorHAnsi"/>
          <w:sz w:val="24"/>
          <w:szCs w:val="24"/>
          <w:highlight w:val="yellow"/>
        </w:rPr>
        <w:t xml:space="preserve">it </w:t>
      </w:r>
      <w:r w:rsidR="0058635C" w:rsidRPr="007F241B">
        <w:rPr>
          <w:rFonts w:asciiTheme="majorHAnsi" w:hAnsiTheme="majorHAnsi" w:cstheme="majorHAnsi"/>
          <w:sz w:val="24"/>
          <w:szCs w:val="24"/>
          <w:highlight w:val="yellow"/>
        </w:rPr>
        <w:t>on ice.</w:t>
      </w:r>
    </w:p>
    <w:p w14:paraId="48050A6A"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177262C6" w14:textId="66BF1A45" w:rsidR="0058635C" w:rsidRPr="007F241B" w:rsidRDefault="0058635C"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Pipette </w:t>
      </w:r>
      <w:r w:rsidR="00662157" w:rsidRPr="007F241B">
        <w:rPr>
          <w:rFonts w:asciiTheme="majorHAnsi" w:hAnsiTheme="majorHAnsi" w:cstheme="majorHAnsi"/>
          <w:sz w:val="24"/>
          <w:szCs w:val="24"/>
          <w:highlight w:val="yellow"/>
        </w:rPr>
        <w:t>1–</w:t>
      </w:r>
      <w:r w:rsidR="0003313B" w:rsidRPr="007F241B">
        <w:rPr>
          <w:rFonts w:asciiTheme="majorHAnsi" w:hAnsiTheme="majorHAnsi" w:cstheme="majorHAnsi"/>
          <w:sz w:val="24"/>
          <w:szCs w:val="24"/>
          <w:highlight w:val="yellow"/>
        </w:rPr>
        <w:t xml:space="preserve">3 </w:t>
      </w:r>
      <w:r w:rsidRPr="007F241B">
        <w:rPr>
          <w:rFonts w:asciiTheme="majorHAnsi" w:hAnsiTheme="majorHAnsi" w:cstheme="majorHAnsi"/>
          <w:sz w:val="24"/>
          <w:szCs w:val="24"/>
          <w:highlight w:val="yellow"/>
        </w:rPr>
        <w:t>mL of fresh MiR05 over the pestle and into the homogenizer</w:t>
      </w:r>
      <w:r w:rsidR="008B1126" w:rsidRPr="007F241B">
        <w:rPr>
          <w:rFonts w:asciiTheme="majorHAnsi" w:hAnsiTheme="majorHAnsi" w:cstheme="majorHAnsi"/>
          <w:sz w:val="24"/>
          <w:szCs w:val="24"/>
          <w:highlight w:val="yellow"/>
        </w:rPr>
        <w:t xml:space="preserve"> to wash any remaining tissue homogenate</w:t>
      </w:r>
      <w:r w:rsidR="00D53FD2" w:rsidRPr="007F241B">
        <w:rPr>
          <w:rFonts w:asciiTheme="majorHAnsi" w:hAnsiTheme="majorHAnsi" w:cstheme="majorHAnsi"/>
          <w:sz w:val="24"/>
          <w:szCs w:val="24"/>
          <w:highlight w:val="yellow"/>
        </w:rPr>
        <w:t xml:space="preserve">. </w:t>
      </w:r>
      <w:r w:rsidR="0003313B" w:rsidRPr="007F241B">
        <w:rPr>
          <w:rFonts w:asciiTheme="majorHAnsi" w:hAnsiTheme="majorHAnsi" w:cstheme="majorHAnsi"/>
          <w:sz w:val="24"/>
          <w:szCs w:val="24"/>
          <w:highlight w:val="yellow"/>
        </w:rPr>
        <w:t xml:space="preserve">Pour the MiR05 wash into </w:t>
      </w:r>
      <w:r w:rsidR="00662157" w:rsidRPr="007F241B">
        <w:rPr>
          <w:rFonts w:asciiTheme="majorHAnsi" w:hAnsiTheme="majorHAnsi" w:cstheme="majorHAnsi"/>
          <w:sz w:val="24"/>
          <w:szCs w:val="24"/>
          <w:highlight w:val="yellow"/>
        </w:rPr>
        <w:t xml:space="preserve">the </w:t>
      </w:r>
      <w:r w:rsidR="0003313B" w:rsidRPr="007F241B">
        <w:rPr>
          <w:rFonts w:asciiTheme="majorHAnsi" w:hAnsiTheme="majorHAnsi" w:cstheme="majorHAnsi"/>
          <w:sz w:val="24"/>
          <w:szCs w:val="24"/>
          <w:highlight w:val="yellow"/>
        </w:rPr>
        <w:t>conical</w:t>
      </w:r>
      <w:r w:rsidR="008B1126" w:rsidRPr="007F241B">
        <w:rPr>
          <w:rFonts w:asciiTheme="majorHAnsi" w:hAnsiTheme="majorHAnsi" w:cstheme="majorHAnsi"/>
          <w:sz w:val="24"/>
          <w:szCs w:val="24"/>
          <w:highlight w:val="yellow"/>
        </w:rPr>
        <w:t xml:space="preserve"> tube</w:t>
      </w:r>
      <w:r w:rsidR="00662157" w:rsidRPr="007F241B">
        <w:rPr>
          <w:rFonts w:asciiTheme="majorHAnsi" w:hAnsiTheme="majorHAnsi" w:cstheme="majorHAnsi"/>
          <w:sz w:val="24"/>
          <w:szCs w:val="24"/>
          <w:highlight w:val="yellow"/>
        </w:rPr>
        <w:t xml:space="preserve"> containing the homogenate</w:t>
      </w:r>
      <w:r w:rsidR="0003313B"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 </w:t>
      </w:r>
      <w:r w:rsidR="00D53FD2" w:rsidRPr="007F241B">
        <w:rPr>
          <w:rFonts w:asciiTheme="majorHAnsi" w:hAnsiTheme="majorHAnsi" w:cstheme="majorHAnsi"/>
          <w:sz w:val="24"/>
          <w:szCs w:val="24"/>
          <w:highlight w:val="yellow"/>
        </w:rPr>
        <w:t xml:space="preserve">Repeat </w:t>
      </w:r>
      <w:r w:rsidR="00183CD9" w:rsidRPr="007F241B">
        <w:rPr>
          <w:rFonts w:asciiTheme="majorHAnsi" w:hAnsiTheme="majorHAnsi" w:cstheme="majorHAnsi"/>
          <w:sz w:val="24"/>
          <w:szCs w:val="24"/>
          <w:highlight w:val="yellow"/>
        </w:rPr>
        <w:t xml:space="preserve">the pestle </w:t>
      </w:r>
      <w:r w:rsidR="0003313B" w:rsidRPr="007F241B">
        <w:rPr>
          <w:rFonts w:asciiTheme="majorHAnsi" w:hAnsiTheme="majorHAnsi" w:cstheme="majorHAnsi"/>
          <w:sz w:val="24"/>
          <w:szCs w:val="24"/>
          <w:highlight w:val="yellow"/>
        </w:rPr>
        <w:t xml:space="preserve">and homogenizer </w:t>
      </w:r>
      <w:r w:rsidR="00183CD9" w:rsidRPr="007F241B">
        <w:rPr>
          <w:rFonts w:asciiTheme="majorHAnsi" w:hAnsiTheme="majorHAnsi" w:cstheme="majorHAnsi"/>
          <w:sz w:val="24"/>
          <w:szCs w:val="24"/>
          <w:highlight w:val="yellow"/>
        </w:rPr>
        <w:t>wash</w:t>
      </w:r>
      <w:r w:rsidR="008B1126" w:rsidRPr="007F241B">
        <w:rPr>
          <w:rFonts w:asciiTheme="majorHAnsi" w:hAnsiTheme="majorHAnsi" w:cstheme="majorHAnsi"/>
          <w:sz w:val="24"/>
          <w:szCs w:val="24"/>
          <w:highlight w:val="yellow"/>
        </w:rPr>
        <w:t xml:space="preserve"> 2</w:t>
      </w:r>
      <w:r w:rsidR="00662157" w:rsidRPr="007F241B">
        <w:rPr>
          <w:rFonts w:asciiTheme="majorHAnsi" w:hAnsiTheme="majorHAnsi" w:cstheme="majorHAnsi"/>
          <w:sz w:val="24"/>
          <w:szCs w:val="24"/>
          <w:highlight w:val="yellow"/>
        </w:rPr>
        <w:t>–</w:t>
      </w:r>
      <w:r w:rsidR="008B1126" w:rsidRPr="007F241B">
        <w:rPr>
          <w:rFonts w:asciiTheme="majorHAnsi" w:hAnsiTheme="majorHAnsi" w:cstheme="majorHAnsi"/>
          <w:sz w:val="24"/>
          <w:szCs w:val="24"/>
          <w:highlight w:val="yellow"/>
        </w:rPr>
        <w:t xml:space="preserve">3 times to ensure complete transfer of the homogenate. </w:t>
      </w:r>
      <w:r w:rsidR="00E457E8" w:rsidRPr="007F241B">
        <w:rPr>
          <w:rFonts w:asciiTheme="majorHAnsi" w:hAnsiTheme="majorHAnsi" w:cstheme="majorHAnsi"/>
          <w:sz w:val="24"/>
          <w:szCs w:val="24"/>
          <w:highlight w:val="yellow"/>
        </w:rPr>
        <w:t>Keep in mind the target concentration and required volume to not over</w:t>
      </w:r>
      <w:r w:rsidR="00DB0140" w:rsidRPr="007F241B">
        <w:rPr>
          <w:rFonts w:asciiTheme="majorHAnsi" w:hAnsiTheme="majorHAnsi" w:cstheme="majorHAnsi"/>
          <w:sz w:val="24"/>
          <w:szCs w:val="24"/>
          <w:highlight w:val="yellow"/>
        </w:rPr>
        <w:t xml:space="preserve"> </w:t>
      </w:r>
      <w:r w:rsidR="00E457E8" w:rsidRPr="007F241B">
        <w:rPr>
          <w:rFonts w:asciiTheme="majorHAnsi" w:hAnsiTheme="majorHAnsi" w:cstheme="majorHAnsi"/>
          <w:sz w:val="24"/>
          <w:szCs w:val="24"/>
          <w:highlight w:val="yellow"/>
        </w:rPr>
        <w:t xml:space="preserve">dilute the sample during the </w:t>
      </w:r>
      <w:r w:rsidR="00DB0140" w:rsidRPr="007F241B">
        <w:rPr>
          <w:rFonts w:asciiTheme="majorHAnsi" w:hAnsiTheme="majorHAnsi" w:cstheme="majorHAnsi"/>
          <w:sz w:val="24"/>
          <w:szCs w:val="24"/>
          <w:highlight w:val="yellow"/>
        </w:rPr>
        <w:t>washing steps.</w:t>
      </w:r>
    </w:p>
    <w:p w14:paraId="40E20661"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4F5732F8" w14:textId="189A2570" w:rsidR="00555F01" w:rsidRPr="007F241B" w:rsidRDefault="00555F01"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To accurately calculate the tissue homogenate concentration, c</w:t>
      </w:r>
      <w:r w:rsidR="00DB3416" w:rsidRPr="007F241B">
        <w:rPr>
          <w:rFonts w:asciiTheme="majorHAnsi" w:hAnsiTheme="majorHAnsi" w:cstheme="majorHAnsi"/>
          <w:sz w:val="24"/>
          <w:szCs w:val="24"/>
          <w:highlight w:val="yellow"/>
        </w:rPr>
        <w:t>arefully i</w:t>
      </w:r>
      <w:r w:rsidR="00DB0140" w:rsidRPr="007F241B">
        <w:rPr>
          <w:rFonts w:asciiTheme="majorHAnsi" w:hAnsiTheme="majorHAnsi" w:cstheme="majorHAnsi"/>
          <w:sz w:val="24"/>
          <w:szCs w:val="24"/>
          <w:highlight w:val="yellow"/>
        </w:rPr>
        <w:t xml:space="preserve">nspect the homogenizer </w:t>
      </w:r>
      <w:r w:rsidR="00DB3416" w:rsidRPr="007F241B">
        <w:rPr>
          <w:rFonts w:asciiTheme="majorHAnsi" w:hAnsiTheme="majorHAnsi" w:cstheme="majorHAnsi"/>
          <w:sz w:val="24"/>
          <w:szCs w:val="24"/>
          <w:highlight w:val="yellow"/>
        </w:rPr>
        <w:t xml:space="preserve">and the homogenate </w:t>
      </w:r>
      <w:r w:rsidR="00DB0140" w:rsidRPr="007F241B">
        <w:rPr>
          <w:rFonts w:asciiTheme="majorHAnsi" w:hAnsiTheme="majorHAnsi" w:cstheme="majorHAnsi"/>
          <w:sz w:val="24"/>
          <w:szCs w:val="24"/>
          <w:highlight w:val="yellow"/>
        </w:rPr>
        <w:t>for remaining non-homogenized material (i.e.</w:t>
      </w:r>
      <w:r w:rsidR="00A00113" w:rsidRPr="007F241B">
        <w:rPr>
          <w:rFonts w:asciiTheme="majorHAnsi" w:hAnsiTheme="majorHAnsi" w:cstheme="majorHAnsi"/>
          <w:sz w:val="24"/>
          <w:szCs w:val="24"/>
          <w:highlight w:val="yellow"/>
        </w:rPr>
        <w:t>,</w:t>
      </w:r>
      <w:r w:rsidR="00DB0140" w:rsidRPr="007F241B">
        <w:rPr>
          <w:rFonts w:asciiTheme="majorHAnsi" w:hAnsiTheme="majorHAnsi" w:cstheme="majorHAnsi"/>
          <w:sz w:val="24"/>
          <w:szCs w:val="24"/>
          <w:highlight w:val="yellow"/>
        </w:rPr>
        <w:t xml:space="preserve"> connective tissue). </w:t>
      </w:r>
    </w:p>
    <w:p w14:paraId="2776F898"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69A9BFF8" w14:textId="65EF3966" w:rsidR="00555F01" w:rsidRPr="007F241B" w:rsidRDefault="00DB014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To remove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non-homogenized material from the homogenizer that cannot be reached with tweezers, add MiR05 to the homogenizer</w:t>
      </w:r>
      <w:r w:rsidR="00662157"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 aspirate the volume (including the tissue) with </w:t>
      </w:r>
      <w:r w:rsidR="00662157" w:rsidRPr="007F241B">
        <w:rPr>
          <w:rFonts w:asciiTheme="majorHAnsi" w:hAnsiTheme="majorHAnsi" w:cstheme="majorHAnsi"/>
          <w:sz w:val="24"/>
          <w:szCs w:val="24"/>
          <w:highlight w:val="yellow"/>
        </w:rPr>
        <w:t xml:space="preserve">a </w:t>
      </w:r>
      <w:r w:rsidRPr="007F241B">
        <w:rPr>
          <w:rFonts w:asciiTheme="majorHAnsi" w:hAnsiTheme="majorHAnsi" w:cstheme="majorHAnsi"/>
          <w:sz w:val="24"/>
          <w:szCs w:val="24"/>
          <w:highlight w:val="yellow"/>
        </w:rPr>
        <w:t>pipet</w:t>
      </w:r>
      <w:r w:rsidR="00662157" w:rsidRPr="007F241B">
        <w:rPr>
          <w:rFonts w:asciiTheme="majorHAnsi" w:hAnsiTheme="majorHAnsi" w:cstheme="majorHAnsi"/>
          <w:sz w:val="24"/>
          <w:szCs w:val="24"/>
          <w:highlight w:val="yellow"/>
        </w:rPr>
        <w:t>te</w:t>
      </w:r>
      <w:r w:rsidRPr="007F241B">
        <w:rPr>
          <w:rFonts w:asciiTheme="majorHAnsi" w:hAnsiTheme="majorHAnsi" w:cstheme="majorHAnsi"/>
          <w:sz w:val="24"/>
          <w:szCs w:val="24"/>
          <w:highlight w:val="yellow"/>
        </w:rPr>
        <w:t xml:space="preserve"> and move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 xml:space="preserve">contents to a </w:t>
      </w:r>
      <w:r w:rsidR="00662157" w:rsidRPr="007F241B">
        <w:rPr>
          <w:rFonts w:asciiTheme="majorHAnsi" w:hAnsiTheme="majorHAnsi" w:cstheme="majorHAnsi"/>
          <w:sz w:val="24"/>
          <w:szCs w:val="24"/>
          <w:highlight w:val="yellow"/>
        </w:rPr>
        <w:t xml:space="preserve">Petri </w:t>
      </w:r>
      <w:r w:rsidRPr="007F241B">
        <w:rPr>
          <w:rFonts w:asciiTheme="majorHAnsi" w:hAnsiTheme="majorHAnsi" w:cstheme="majorHAnsi"/>
          <w:sz w:val="24"/>
          <w:szCs w:val="24"/>
          <w:highlight w:val="yellow"/>
        </w:rPr>
        <w:t xml:space="preserve">dish. </w:t>
      </w:r>
    </w:p>
    <w:p w14:paraId="1E9DF5F5"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7AD2F004" w14:textId="0F742930" w:rsidR="00555F01" w:rsidRPr="007F241B" w:rsidRDefault="00DB014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To remove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non-homogenized material from the homogenate (settle</w:t>
      </w:r>
      <w:r w:rsidR="00DB3416" w:rsidRPr="007F241B">
        <w:rPr>
          <w:rFonts w:asciiTheme="majorHAnsi" w:hAnsiTheme="majorHAnsi" w:cstheme="majorHAnsi"/>
          <w:sz w:val="24"/>
          <w:szCs w:val="24"/>
          <w:highlight w:val="yellow"/>
        </w:rPr>
        <w:t>d</w:t>
      </w:r>
      <w:r w:rsidRPr="007F241B">
        <w:rPr>
          <w:rFonts w:asciiTheme="majorHAnsi" w:hAnsiTheme="majorHAnsi" w:cstheme="majorHAnsi"/>
          <w:sz w:val="24"/>
          <w:szCs w:val="24"/>
          <w:highlight w:val="yellow"/>
        </w:rPr>
        <w:t xml:space="preserve"> in large pieces at the bottom of the </w:t>
      </w:r>
      <w:r w:rsidR="00DB3416" w:rsidRPr="007F241B">
        <w:rPr>
          <w:rFonts w:asciiTheme="majorHAnsi" w:hAnsiTheme="majorHAnsi" w:cstheme="majorHAnsi"/>
          <w:sz w:val="24"/>
          <w:szCs w:val="24"/>
          <w:highlight w:val="yellow"/>
        </w:rPr>
        <w:t>conical tube), aspirate</w:t>
      </w:r>
      <w:r w:rsidR="00662157" w:rsidRPr="007F241B">
        <w:rPr>
          <w:rFonts w:asciiTheme="majorHAnsi" w:hAnsiTheme="majorHAnsi" w:cstheme="majorHAnsi"/>
          <w:sz w:val="24"/>
          <w:szCs w:val="24"/>
          <w:highlight w:val="yellow"/>
        </w:rPr>
        <w:t xml:space="preserve"> the</w:t>
      </w:r>
      <w:r w:rsidR="00DB3416" w:rsidRPr="007F241B">
        <w:rPr>
          <w:rFonts w:asciiTheme="majorHAnsi" w:hAnsiTheme="majorHAnsi" w:cstheme="majorHAnsi"/>
          <w:sz w:val="24"/>
          <w:szCs w:val="24"/>
          <w:highlight w:val="yellow"/>
        </w:rPr>
        <w:t xml:space="preserve"> large pieces with a pipet</w:t>
      </w:r>
      <w:r w:rsidR="00662157" w:rsidRPr="007F241B">
        <w:rPr>
          <w:rFonts w:asciiTheme="majorHAnsi" w:hAnsiTheme="majorHAnsi" w:cstheme="majorHAnsi"/>
          <w:sz w:val="24"/>
          <w:szCs w:val="24"/>
          <w:highlight w:val="yellow"/>
        </w:rPr>
        <w:t>te</w:t>
      </w:r>
      <w:r w:rsidR="00DB3416" w:rsidRPr="007F241B">
        <w:rPr>
          <w:rFonts w:asciiTheme="majorHAnsi" w:hAnsiTheme="majorHAnsi" w:cstheme="majorHAnsi"/>
          <w:sz w:val="24"/>
          <w:szCs w:val="24"/>
          <w:highlight w:val="yellow"/>
        </w:rPr>
        <w:t xml:space="preserve"> and place</w:t>
      </w:r>
      <w:r w:rsidR="00662157" w:rsidRPr="007F241B">
        <w:rPr>
          <w:rFonts w:asciiTheme="majorHAnsi" w:hAnsiTheme="majorHAnsi" w:cstheme="majorHAnsi"/>
          <w:sz w:val="24"/>
          <w:szCs w:val="24"/>
          <w:highlight w:val="yellow"/>
        </w:rPr>
        <w:t xml:space="preserve"> them on</w:t>
      </w:r>
      <w:r w:rsidR="00DB3416" w:rsidRPr="007F241B">
        <w:rPr>
          <w:rFonts w:asciiTheme="majorHAnsi" w:hAnsiTheme="majorHAnsi" w:cstheme="majorHAnsi"/>
          <w:sz w:val="24"/>
          <w:szCs w:val="24"/>
          <w:highlight w:val="yellow"/>
        </w:rPr>
        <w:t xml:space="preserve"> the tissue cap of the conical tube. </w:t>
      </w:r>
    </w:p>
    <w:p w14:paraId="4ABC4B60"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A00C5FF" w14:textId="0C86499F" w:rsidR="00555F01" w:rsidRPr="007F241B" w:rsidRDefault="00DB341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Remove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 xml:space="preserve">tissue from </w:t>
      </w:r>
      <w:r w:rsidR="00555F01"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petri dish or conical tube cap with tweezers and blot</w:t>
      </w:r>
      <w:r w:rsidR="007534BB" w:rsidRPr="007F241B">
        <w:rPr>
          <w:rFonts w:asciiTheme="majorHAnsi" w:hAnsiTheme="majorHAnsi" w:cstheme="majorHAnsi"/>
          <w:sz w:val="24"/>
          <w:szCs w:val="24"/>
          <w:highlight w:val="yellow"/>
        </w:rPr>
        <w:t xml:space="preserve"> </w:t>
      </w:r>
      <w:r w:rsidR="007F241B">
        <w:rPr>
          <w:rFonts w:asciiTheme="majorHAnsi" w:hAnsiTheme="majorHAnsi" w:cstheme="majorHAnsi"/>
          <w:sz w:val="24"/>
          <w:szCs w:val="24"/>
          <w:highlight w:val="yellow"/>
        </w:rPr>
        <w:t>it</w:t>
      </w:r>
      <w:r w:rsidRPr="007F241B">
        <w:rPr>
          <w:rFonts w:asciiTheme="majorHAnsi" w:hAnsiTheme="majorHAnsi" w:cstheme="majorHAnsi"/>
          <w:sz w:val="24"/>
          <w:szCs w:val="24"/>
          <w:highlight w:val="yellow"/>
        </w:rPr>
        <w:t xml:space="preserve"> on</w:t>
      </w:r>
      <w:r w:rsid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 xml:space="preserve">filter paper. Add </w:t>
      </w:r>
      <w:r w:rsidR="007534BB"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 xml:space="preserve">remaining homogenate from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 xml:space="preserve">conical tube cap back into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conical tube, cap</w:t>
      </w:r>
      <w:r w:rsidR="00662157" w:rsidRPr="007F241B">
        <w:rPr>
          <w:rFonts w:asciiTheme="majorHAnsi" w:hAnsiTheme="majorHAnsi" w:cstheme="majorHAnsi"/>
          <w:sz w:val="24"/>
          <w:szCs w:val="24"/>
          <w:highlight w:val="yellow"/>
        </w:rPr>
        <w:t xml:space="preserve"> it</w:t>
      </w:r>
      <w:r w:rsidRPr="007F241B">
        <w:rPr>
          <w:rFonts w:asciiTheme="majorHAnsi" w:hAnsiTheme="majorHAnsi" w:cstheme="majorHAnsi"/>
          <w:sz w:val="24"/>
          <w:szCs w:val="24"/>
          <w:highlight w:val="yellow"/>
        </w:rPr>
        <w:t>, and</w:t>
      </w:r>
      <w:r w:rsidR="007F241B">
        <w:rPr>
          <w:rFonts w:asciiTheme="majorHAnsi" w:hAnsiTheme="majorHAnsi" w:cstheme="majorHAnsi"/>
          <w:sz w:val="24"/>
          <w:szCs w:val="24"/>
          <w:highlight w:val="yellow"/>
        </w:rPr>
        <w:t xml:space="preserve"> then</w:t>
      </w:r>
      <w:r w:rsidRPr="007F241B">
        <w:rPr>
          <w:rFonts w:asciiTheme="majorHAnsi" w:hAnsiTheme="majorHAnsi" w:cstheme="majorHAnsi"/>
          <w:sz w:val="24"/>
          <w:szCs w:val="24"/>
          <w:highlight w:val="yellow"/>
        </w:rPr>
        <w:t xml:space="preserve"> invert to mix. </w:t>
      </w:r>
    </w:p>
    <w:p w14:paraId="24E6224B"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4CA0A438" w14:textId="4ACAF433" w:rsidR="00DB0140" w:rsidRPr="007F241B" w:rsidRDefault="00DB341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Re-inspect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 xml:space="preserve">homogenizers and homogenate for </w:t>
      </w:r>
      <w:r w:rsidR="00662157" w:rsidRPr="007F241B">
        <w:rPr>
          <w:rFonts w:asciiTheme="majorHAnsi" w:hAnsiTheme="majorHAnsi" w:cstheme="majorHAnsi"/>
          <w:sz w:val="24"/>
          <w:szCs w:val="24"/>
          <w:highlight w:val="yellow"/>
        </w:rPr>
        <w:t xml:space="preserve">any </w:t>
      </w:r>
      <w:r w:rsidRPr="007F241B">
        <w:rPr>
          <w:rFonts w:asciiTheme="majorHAnsi" w:hAnsiTheme="majorHAnsi" w:cstheme="majorHAnsi"/>
          <w:sz w:val="24"/>
          <w:szCs w:val="24"/>
          <w:highlight w:val="yellow"/>
        </w:rPr>
        <w:t xml:space="preserve">additional non-homogenized </w:t>
      </w:r>
      <w:proofErr w:type="gramStart"/>
      <w:r w:rsidRPr="007F241B">
        <w:rPr>
          <w:rFonts w:asciiTheme="majorHAnsi" w:hAnsiTheme="majorHAnsi" w:cstheme="majorHAnsi"/>
          <w:sz w:val="24"/>
          <w:szCs w:val="24"/>
          <w:highlight w:val="yellow"/>
        </w:rPr>
        <w:t>material, and</w:t>
      </w:r>
      <w:proofErr w:type="gramEnd"/>
      <w:r w:rsidRPr="007F241B">
        <w:rPr>
          <w:rFonts w:asciiTheme="majorHAnsi" w:hAnsiTheme="majorHAnsi" w:cstheme="majorHAnsi"/>
          <w:sz w:val="24"/>
          <w:szCs w:val="24"/>
          <w:highlight w:val="yellow"/>
        </w:rPr>
        <w:t xml:space="preserve"> repeat steps </w:t>
      </w:r>
      <w:r w:rsidR="007F241B">
        <w:rPr>
          <w:rFonts w:asciiTheme="majorHAnsi" w:hAnsiTheme="majorHAnsi" w:cstheme="majorHAnsi"/>
          <w:sz w:val="24"/>
          <w:szCs w:val="24"/>
          <w:highlight w:val="yellow"/>
        </w:rPr>
        <w:t>4</w:t>
      </w:r>
      <w:r w:rsidR="00555F01" w:rsidRPr="007F241B">
        <w:rPr>
          <w:rFonts w:asciiTheme="majorHAnsi" w:hAnsiTheme="majorHAnsi" w:cstheme="majorHAnsi"/>
          <w:sz w:val="24"/>
          <w:szCs w:val="24"/>
          <w:highlight w:val="yellow"/>
        </w:rPr>
        <w:t>.</w:t>
      </w:r>
      <w:r w:rsidR="007F241B" w:rsidRPr="007F241B">
        <w:rPr>
          <w:rFonts w:asciiTheme="majorHAnsi" w:hAnsiTheme="majorHAnsi" w:cstheme="majorHAnsi"/>
          <w:sz w:val="24"/>
          <w:szCs w:val="24"/>
          <w:highlight w:val="yellow"/>
        </w:rPr>
        <w:t>1</w:t>
      </w:r>
      <w:r w:rsidR="007F241B">
        <w:rPr>
          <w:rFonts w:asciiTheme="majorHAnsi" w:hAnsiTheme="majorHAnsi" w:cstheme="majorHAnsi"/>
          <w:sz w:val="24"/>
          <w:szCs w:val="24"/>
          <w:highlight w:val="yellow"/>
        </w:rPr>
        <w:t>0</w:t>
      </w:r>
      <w:r w:rsidR="00555F01" w:rsidRPr="007F241B">
        <w:rPr>
          <w:rFonts w:asciiTheme="majorHAnsi" w:hAnsiTheme="majorHAnsi" w:cstheme="majorHAnsi"/>
          <w:sz w:val="24"/>
          <w:szCs w:val="24"/>
          <w:highlight w:val="yellow"/>
        </w:rPr>
        <w:t>.1</w:t>
      </w:r>
      <w:r w:rsidR="00662157" w:rsidRPr="007F241B">
        <w:rPr>
          <w:rFonts w:asciiTheme="majorHAnsi" w:hAnsiTheme="majorHAnsi" w:cstheme="majorHAnsi"/>
          <w:sz w:val="24"/>
          <w:szCs w:val="24"/>
          <w:highlight w:val="yellow"/>
        </w:rPr>
        <w:t>–</w:t>
      </w:r>
      <w:r w:rsidR="007F241B">
        <w:rPr>
          <w:rFonts w:asciiTheme="majorHAnsi" w:hAnsiTheme="majorHAnsi" w:cstheme="majorHAnsi"/>
          <w:sz w:val="24"/>
          <w:szCs w:val="24"/>
          <w:highlight w:val="yellow"/>
        </w:rPr>
        <w:t>4</w:t>
      </w:r>
      <w:r w:rsidR="00555F01" w:rsidRPr="007F241B">
        <w:rPr>
          <w:rFonts w:asciiTheme="majorHAnsi" w:hAnsiTheme="majorHAnsi" w:cstheme="majorHAnsi"/>
          <w:sz w:val="24"/>
          <w:szCs w:val="24"/>
          <w:highlight w:val="yellow"/>
        </w:rPr>
        <w:t>.</w:t>
      </w:r>
      <w:r w:rsidR="007F241B" w:rsidRPr="007F241B">
        <w:rPr>
          <w:rFonts w:asciiTheme="majorHAnsi" w:hAnsiTheme="majorHAnsi" w:cstheme="majorHAnsi"/>
          <w:sz w:val="24"/>
          <w:szCs w:val="24"/>
          <w:highlight w:val="yellow"/>
        </w:rPr>
        <w:t>1</w:t>
      </w:r>
      <w:r w:rsidR="007F241B">
        <w:rPr>
          <w:rFonts w:asciiTheme="majorHAnsi" w:hAnsiTheme="majorHAnsi" w:cstheme="majorHAnsi"/>
          <w:sz w:val="24"/>
          <w:szCs w:val="24"/>
          <w:highlight w:val="yellow"/>
        </w:rPr>
        <w:t>0</w:t>
      </w:r>
      <w:r w:rsidR="00555F01" w:rsidRPr="007F241B">
        <w:rPr>
          <w:rFonts w:asciiTheme="majorHAnsi" w:hAnsiTheme="majorHAnsi" w:cstheme="majorHAnsi"/>
          <w:sz w:val="24"/>
          <w:szCs w:val="24"/>
          <w:highlight w:val="yellow"/>
        </w:rPr>
        <w:t xml:space="preserve">.3 </w:t>
      </w:r>
      <w:r w:rsidRPr="007F241B">
        <w:rPr>
          <w:rFonts w:asciiTheme="majorHAnsi" w:hAnsiTheme="majorHAnsi" w:cstheme="majorHAnsi"/>
          <w:sz w:val="24"/>
          <w:szCs w:val="24"/>
          <w:highlight w:val="yellow"/>
        </w:rPr>
        <w:t>to remove the material as needed.</w:t>
      </w:r>
    </w:p>
    <w:p w14:paraId="69739FC3"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5D8B0C21" w14:textId="51D19608" w:rsidR="00AB41E6" w:rsidRPr="007F241B" w:rsidRDefault="0058635C"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Weigh and record the </w:t>
      </w:r>
      <w:r w:rsidR="008B1126" w:rsidRPr="007F241B">
        <w:rPr>
          <w:rFonts w:asciiTheme="majorHAnsi" w:hAnsiTheme="majorHAnsi" w:cstheme="majorHAnsi"/>
          <w:sz w:val="24"/>
          <w:szCs w:val="24"/>
          <w:highlight w:val="yellow"/>
        </w:rPr>
        <w:t>mass of the non-homogenized material</w:t>
      </w:r>
      <w:r w:rsidRPr="007F241B">
        <w:rPr>
          <w:rFonts w:asciiTheme="majorHAnsi" w:hAnsiTheme="majorHAnsi" w:cstheme="majorHAnsi"/>
          <w:sz w:val="24"/>
          <w:szCs w:val="24"/>
          <w:highlight w:val="yellow"/>
        </w:rPr>
        <w:t xml:space="preserve"> </w:t>
      </w:r>
      <w:r w:rsidR="008B1126" w:rsidRPr="007F241B">
        <w:rPr>
          <w:rFonts w:asciiTheme="majorHAnsi" w:hAnsiTheme="majorHAnsi" w:cstheme="majorHAnsi"/>
          <w:sz w:val="24"/>
          <w:szCs w:val="24"/>
          <w:highlight w:val="yellow"/>
        </w:rPr>
        <w:t>recovered from the</w:t>
      </w:r>
      <w:r w:rsidRPr="007F241B">
        <w:rPr>
          <w:rFonts w:asciiTheme="majorHAnsi" w:hAnsiTheme="majorHAnsi" w:cstheme="majorHAnsi"/>
          <w:sz w:val="24"/>
          <w:szCs w:val="24"/>
          <w:highlight w:val="yellow"/>
        </w:rPr>
        <w:t xml:space="preserve"> homogenizer.</w:t>
      </w:r>
      <w:r w:rsidR="00130666" w:rsidRPr="007F241B">
        <w:rPr>
          <w:rFonts w:asciiTheme="majorHAnsi" w:hAnsiTheme="majorHAnsi" w:cstheme="majorHAnsi"/>
          <w:sz w:val="24"/>
          <w:szCs w:val="24"/>
          <w:highlight w:val="yellow"/>
        </w:rPr>
        <w:t xml:space="preserve"> </w:t>
      </w:r>
      <w:r w:rsidR="008B1126" w:rsidRPr="007F241B">
        <w:rPr>
          <w:rFonts w:asciiTheme="majorHAnsi" w:hAnsiTheme="majorHAnsi" w:cstheme="majorHAnsi"/>
          <w:sz w:val="24"/>
          <w:szCs w:val="24"/>
          <w:highlight w:val="yellow"/>
        </w:rPr>
        <w:t>I</w:t>
      </w:r>
      <w:r w:rsidR="00846B2C" w:rsidRPr="007F241B">
        <w:rPr>
          <w:rFonts w:asciiTheme="majorHAnsi" w:hAnsiTheme="majorHAnsi" w:cstheme="majorHAnsi"/>
          <w:sz w:val="24"/>
          <w:szCs w:val="24"/>
          <w:highlight w:val="yellow"/>
        </w:rPr>
        <w:t xml:space="preserve">nspect the homogenate preparation for any </w:t>
      </w:r>
      <w:r w:rsidR="008B1126" w:rsidRPr="007F241B">
        <w:rPr>
          <w:rFonts w:asciiTheme="majorHAnsi" w:hAnsiTheme="majorHAnsi" w:cstheme="majorHAnsi"/>
          <w:sz w:val="24"/>
          <w:szCs w:val="24"/>
          <w:highlight w:val="yellow"/>
        </w:rPr>
        <w:t>grossly</w:t>
      </w:r>
      <w:r w:rsidR="00846B2C" w:rsidRPr="007F241B">
        <w:rPr>
          <w:rFonts w:asciiTheme="majorHAnsi" w:hAnsiTheme="majorHAnsi" w:cstheme="majorHAnsi"/>
          <w:sz w:val="24"/>
          <w:szCs w:val="24"/>
          <w:highlight w:val="yellow"/>
        </w:rPr>
        <w:t xml:space="preserve"> </w:t>
      </w:r>
      <w:r w:rsidR="008B1126" w:rsidRPr="007F241B">
        <w:rPr>
          <w:rFonts w:asciiTheme="majorHAnsi" w:hAnsiTheme="majorHAnsi" w:cstheme="majorHAnsi"/>
          <w:sz w:val="24"/>
          <w:szCs w:val="24"/>
          <w:highlight w:val="yellow"/>
        </w:rPr>
        <w:t>intact</w:t>
      </w:r>
      <w:r w:rsidR="00846B2C" w:rsidRPr="007F241B">
        <w:rPr>
          <w:rFonts w:asciiTheme="majorHAnsi" w:hAnsiTheme="majorHAnsi" w:cstheme="majorHAnsi"/>
          <w:sz w:val="24"/>
          <w:szCs w:val="24"/>
          <w:highlight w:val="yellow"/>
        </w:rPr>
        <w:t xml:space="preserve"> tissue </w:t>
      </w:r>
      <w:r w:rsidR="006A043D" w:rsidRPr="007F241B">
        <w:rPr>
          <w:rFonts w:asciiTheme="majorHAnsi" w:hAnsiTheme="majorHAnsi" w:cstheme="majorHAnsi"/>
          <w:sz w:val="24"/>
          <w:szCs w:val="24"/>
          <w:highlight w:val="yellow"/>
        </w:rPr>
        <w:t>transferred</w:t>
      </w:r>
      <w:r w:rsidR="00846B2C" w:rsidRPr="007F241B">
        <w:rPr>
          <w:rFonts w:asciiTheme="majorHAnsi" w:hAnsiTheme="majorHAnsi" w:cstheme="majorHAnsi"/>
          <w:sz w:val="24"/>
          <w:szCs w:val="24"/>
          <w:highlight w:val="yellow"/>
        </w:rPr>
        <w:t xml:space="preserve">. </w:t>
      </w:r>
      <w:r w:rsidR="006A043D" w:rsidRPr="007F241B">
        <w:rPr>
          <w:rFonts w:asciiTheme="majorHAnsi" w:hAnsiTheme="majorHAnsi" w:cstheme="majorHAnsi"/>
          <w:sz w:val="24"/>
          <w:szCs w:val="24"/>
          <w:highlight w:val="yellow"/>
        </w:rPr>
        <w:t>R</w:t>
      </w:r>
      <w:r w:rsidR="00846B2C" w:rsidRPr="007F241B">
        <w:rPr>
          <w:rFonts w:asciiTheme="majorHAnsi" w:hAnsiTheme="majorHAnsi" w:cstheme="majorHAnsi"/>
          <w:sz w:val="24"/>
          <w:szCs w:val="24"/>
          <w:highlight w:val="yellow"/>
        </w:rPr>
        <w:t xml:space="preserve">emove the </w:t>
      </w:r>
      <w:r w:rsidR="008B1126" w:rsidRPr="007F241B">
        <w:rPr>
          <w:rFonts w:asciiTheme="majorHAnsi" w:hAnsiTheme="majorHAnsi" w:cstheme="majorHAnsi"/>
          <w:sz w:val="24"/>
          <w:szCs w:val="24"/>
          <w:highlight w:val="yellow"/>
        </w:rPr>
        <w:t>non-</w:t>
      </w:r>
      <w:r w:rsidR="00846B2C" w:rsidRPr="007F241B">
        <w:rPr>
          <w:rFonts w:asciiTheme="majorHAnsi" w:hAnsiTheme="majorHAnsi" w:cstheme="majorHAnsi"/>
          <w:sz w:val="24"/>
          <w:szCs w:val="24"/>
          <w:highlight w:val="yellow"/>
        </w:rPr>
        <w:t>homogenized pieces and weigh</w:t>
      </w:r>
      <w:r w:rsidR="008B1126" w:rsidRPr="007F241B">
        <w:rPr>
          <w:rFonts w:asciiTheme="majorHAnsi" w:hAnsiTheme="majorHAnsi" w:cstheme="majorHAnsi"/>
          <w:sz w:val="24"/>
          <w:szCs w:val="24"/>
          <w:highlight w:val="yellow"/>
        </w:rPr>
        <w:t xml:space="preserve"> as necessary</w:t>
      </w:r>
      <w:r w:rsidR="00846B2C" w:rsidRPr="007F241B">
        <w:rPr>
          <w:rFonts w:asciiTheme="majorHAnsi" w:hAnsiTheme="majorHAnsi" w:cstheme="majorHAnsi"/>
          <w:sz w:val="24"/>
          <w:szCs w:val="24"/>
          <w:highlight w:val="yellow"/>
        </w:rPr>
        <w:t>.</w:t>
      </w:r>
    </w:p>
    <w:p w14:paraId="765F4EAF" w14:textId="40E2F2D7" w:rsidR="008B1126" w:rsidRPr="007F241B" w:rsidRDefault="00846B2C" w:rsidP="00D72F13">
      <w:pPr>
        <w:pStyle w:val="ListParagraph"/>
        <w:spacing w:after="0" w:line="240" w:lineRule="auto"/>
        <w:ind w:left="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 </w:t>
      </w:r>
    </w:p>
    <w:p w14:paraId="3F8F9C40" w14:textId="4363B33C" w:rsidR="0058635C" w:rsidRPr="007F241B" w:rsidRDefault="0058635C"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Subtract </w:t>
      </w:r>
      <w:r w:rsidR="008B1126" w:rsidRPr="007F241B">
        <w:rPr>
          <w:rFonts w:asciiTheme="majorHAnsi" w:hAnsiTheme="majorHAnsi" w:cstheme="majorHAnsi"/>
          <w:sz w:val="24"/>
          <w:szCs w:val="24"/>
          <w:highlight w:val="yellow"/>
        </w:rPr>
        <w:t>the tissue weight recovered from the</w:t>
      </w:r>
      <w:r w:rsidRPr="007F241B">
        <w:rPr>
          <w:rFonts w:asciiTheme="majorHAnsi" w:hAnsiTheme="majorHAnsi" w:cstheme="majorHAnsi"/>
          <w:sz w:val="24"/>
          <w:szCs w:val="24"/>
          <w:highlight w:val="yellow"/>
        </w:rPr>
        <w:t xml:space="preserve"> weigh boat</w:t>
      </w:r>
      <w:r w:rsidR="008B1126" w:rsidRPr="007F241B">
        <w:rPr>
          <w:rFonts w:asciiTheme="majorHAnsi" w:hAnsiTheme="majorHAnsi" w:cstheme="majorHAnsi"/>
          <w:sz w:val="24"/>
          <w:szCs w:val="24"/>
          <w:highlight w:val="yellow"/>
        </w:rPr>
        <w:t xml:space="preserve">, homogenizer, and homogenate (if necessary) </w:t>
      </w:r>
      <w:r w:rsidRPr="007F241B">
        <w:rPr>
          <w:rFonts w:asciiTheme="majorHAnsi" w:hAnsiTheme="majorHAnsi" w:cstheme="majorHAnsi"/>
          <w:sz w:val="24"/>
          <w:szCs w:val="24"/>
          <w:highlight w:val="yellow"/>
        </w:rPr>
        <w:t>from the initial wet weight to calculate</w:t>
      </w:r>
      <w:r w:rsidR="00662157" w:rsidRPr="007F241B">
        <w:rPr>
          <w:rFonts w:asciiTheme="majorHAnsi" w:hAnsiTheme="majorHAnsi" w:cstheme="majorHAnsi"/>
          <w:sz w:val="24"/>
          <w:szCs w:val="24"/>
          <w:highlight w:val="yellow"/>
        </w:rPr>
        <w:t xml:space="preserve"> the</w:t>
      </w:r>
      <w:r w:rsidRPr="007F241B">
        <w:rPr>
          <w:rFonts w:asciiTheme="majorHAnsi" w:hAnsiTheme="majorHAnsi" w:cstheme="majorHAnsi"/>
          <w:sz w:val="24"/>
          <w:szCs w:val="24"/>
          <w:highlight w:val="yellow"/>
        </w:rPr>
        <w:t xml:space="preserve"> final sample weight.</w:t>
      </w:r>
    </w:p>
    <w:p w14:paraId="125D4A1F"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1FA21B0E" w14:textId="0D5D1B10" w:rsidR="00965C8D" w:rsidRPr="007F241B" w:rsidRDefault="0058635C"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Using the final sample weight, add additional MiR05 to bring homogenate to </w:t>
      </w:r>
      <w:r w:rsidR="00A608AA" w:rsidRPr="007F241B">
        <w:rPr>
          <w:rFonts w:asciiTheme="majorHAnsi" w:hAnsiTheme="majorHAnsi" w:cstheme="majorHAnsi"/>
          <w:sz w:val="24"/>
          <w:szCs w:val="24"/>
          <w:highlight w:val="yellow"/>
        </w:rPr>
        <w:t xml:space="preserve">the desired </w:t>
      </w:r>
      <w:r w:rsidR="00DA717E" w:rsidRPr="007F241B">
        <w:rPr>
          <w:rFonts w:asciiTheme="majorHAnsi" w:hAnsiTheme="majorHAnsi" w:cstheme="majorHAnsi"/>
          <w:sz w:val="24"/>
          <w:szCs w:val="24"/>
          <w:highlight w:val="yellow"/>
        </w:rPr>
        <w:t>concentration (see step 5 for details regarding optimization experiments).</w:t>
      </w:r>
    </w:p>
    <w:p w14:paraId="47E3F15B"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25133D62" w14:textId="3AE357C8" w:rsidR="00846B2C" w:rsidRPr="007F241B" w:rsidRDefault="008F3ED5"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Once the homogenate </w:t>
      </w:r>
      <w:r w:rsidR="00FD38D1" w:rsidRPr="007F241B">
        <w:rPr>
          <w:rFonts w:asciiTheme="majorHAnsi" w:hAnsiTheme="majorHAnsi" w:cstheme="majorHAnsi"/>
          <w:sz w:val="24"/>
          <w:szCs w:val="24"/>
          <w:highlight w:val="yellow"/>
        </w:rPr>
        <w:t xml:space="preserve">is weighed and </w:t>
      </w:r>
      <w:r w:rsidRPr="007F241B">
        <w:rPr>
          <w:rFonts w:asciiTheme="majorHAnsi" w:hAnsiTheme="majorHAnsi" w:cstheme="majorHAnsi"/>
          <w:sz w:val="24"/>
          <w:szCs w:val="24"/>
          <w:highlight w:val="yellow"/>
        </w:rPr>
        <w:t xml:space="preserve">prepared, proceed to assay as soon as possible. </w:t>
      </w:r>
      <w:r w:rsidR="00846B2C" w:rsidRPr="007F241B">
        <w:rPr>
          <w:rFonts w:asciiTheme="majorHAnsi" w:hAnsiTheme="majorHAnsi" w:cstheme="majorHAnsi"/>
          <w:sz w:val="24"/>
          <w:szCs w:val="24"/>
          <w:highlight w:val="yellow"/>
        </w:rPr>
        <w:t>Keep the sample stored on wet ice until it is transferred to the instrument.</w:t>
      </w:r>
    </w:p>
    <w:p w14:paraId="3EAB6361"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b/>
          <w:bCs/>
          <w:sz w:val="24"/>
          <w:szCs w:val="24"/>
        </w:rPr>
      </w:pPr>
    </w:p>
    <w:p w14:paraId="39CCA3CF" w14:textId="31F4E520" w:rsidR="0058635C" w:rsidRPr="007F241B" w:rsidRDefault="0058635C" w:rsidP="00D72F13">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highlight w:val="yellow"/>
        </w:rPr>
      </w:pPr>
      <w:r w:rsidRPr="007F241B">
        <w:rPr>
          <w:rFonts w:asciiTheme="majorHAnsi" w:hAnsiTheme="majorHAnsi" w:cstheme="majorHAnsi"/>
          <w:b/>
          <w:bCs/>
          <w:sz w:val="24"/>
          <w:szCs w:val="24"/>
          <w:highlight w:val="yellow"/>
        </w:rPr>
        <w:t>Substrate</w:t>
      </w:r>
      <w:r w:rsidR="00662157" w:rsidRPr="007F241B">
        <w:rPr>
          <w:rFonts w:asciiTheme="majorHAnsi" w:hAnsiTheme="majorHAnsi" w:cstheme="majorHAnsi"/>
          <w:b/>
          <w:bCs/>
          <w:sz w:val="24"/>
          <w:szCs w:val="24"/>
          <w:highlight w:val="yellow"/>
        </w:rPr>
        <w:t xml:space="preserve">, uncoupler, inhibitor titration protocol </w:t>
      </w:r>
      <w:r w:rsidR="00D75E51" w:rsidRPr="007F241B">
        <w:rPr>
          <w:rFonts w:asciiTheme="majorHAnsi" w:hAnsiTheme="majorHAnsi" w:cstheme="majorHAnsi"/>
          <w:b/>
          <w:bCs/>
          <w:sz w:val="24"/>
          <w:szCs w:val="24"/>
          <w:highlight w:val="yellow"/>
        </w:rPr>
        <w:t>(SUIT)</w:t>
      </w:r>
    </w:p>
    <w:p w14:paraId="698C09BE"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7AB4FF55" w14:textId="1B0E3BAC" w:rsidR="0058635C" w:rsidRPr="007F241B" w:rsidRDefault="00C04C07"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Once the instrument </w:t>
      </w:r>
      <w:r w:rsidR="00662157" w:rsidRPr="007F241B">
        <w:rPr>
          <w:rFonts w:asciiTheme="majorHAnsi" w:hAnsiTheme="majorHAnsi" w:cstheme="majorHAnsi"/>
          <w:sz w:val="24"/>
          <w:szCs w:val="24"/>
          <w:highlight w:val="yellow"/>
        </w:rPr>
        <w:t xml:space="preserve">is </w:t>
      </w:r>
      <w:r w:rsidRPr="007F241B">
        <w:rPr>
          <w:rFonts w:asciiTheme="majorHAnsi" w:hAnsiTheme="majorHAnsi" w:cstheme="majorHAnsi"/>
          <w:sz w:val="24"/>
          <w:szCs w:val="24"/>
          <w:highlight w:val="yellow"/>
        </w:rPr>
        <w:t>calibrated</w:t>
      </w:r>
      <w:r w:rsid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 and the sample</w:t>
      </w:r>
      <w:r w:rsidR="007F241B">
        <w:rPr>
          <w:rFonts w:asciiTheme="majorHAnsi" w:hAnsiTheme="majorHAnsi" w:cstheme="majorHAnsi"/>
          <w:sz w:val="24"/>
          <w:szCs w:val="24"/>
          <w:highlight w:val="yellow"/>
        </w:rPr>
        <w:t xml:space="preserve"> is</w:t>
      </w:r>
      <w:r w:rsidRPr="007F241B">
        <w:rPr>
          <w:rFonts w:asciiTheme="majorHAnsi" w:hAnsiTheme="majorHAnsi" w:cstheme="majorHAnsi"/>
          <w:sz w:val="24"/>
          <w:szCs w:val="24"/>
          <w:highlight w:val="yellow"/>
        </w:rPr>
        <w:t xml:space="preserve"> prepared, </w:t>
      </w:r>
      <w:r w:rsidR="009E756F" w:rsidRPr="007F241B">
        <w:rPr>
          <w:rFonts w:asciiTheme="majorHAnsi" w:hAnsiTheme="majorHAnsi" w:cstheme="majorHAnsi"/>
          <w:sz w:val="24"/>
          <w:szCs w:val="24"/>
          <w:highlight w:val="yellow"/>
        </w:rPr>
        <w:t xml:space="preserve">remove the stoppers </w:t>
      </w:r>
      <w:r w:rsidR="00662157" w:rsidRPr="007F241B">
        <w:rPr>
          <w:rFonts w:asciiTheme="majorHAnsi" w:hAnsiTheme="majorHAnsi" w:cstheme="majorHAnsi"/>
          <w:sz w:val="24"/>
          <w:szCs w:val="24"/>
          <w:highlight w:val="yellow"/>
        </w:rPr>
        <w:t xml:space="preserve">with a twisting motion </w:t>
      </w:r>
      <w:r w:rsidR="009E756F" w:rsidRPr="007F241B">
        <w:rPr>
          <w:rFonts w:asciiTheme="majorHAnsi" w:hAnsiTheme="majorHAnsi" w:cstheme="majorHAnsi"/>
          <w:sz w:val="24"/>
          <w:szCs w:val="24"/>
          <w:highlight w:val="yellow"/>
        </w:rPr>
        <w:t xml:space="preserve">and </w:t>
      </w:r>
      <w:r w:rsidRPr="007F241B">
        <w:rPr>
          <w:rFonts w:asciiTheme="majorHAnsi" w:hAnsiTheme="majorHAnsi" w:cstheme="majorHAnsi"/>
          <w:sz w:val="24"/>
          <w:szCs w:val="24"/>
          <w:highlight w:val="yellow"/>
        </w:rPr>
        <w:t xml:space="preserve">aspirate the MiR05 from the chambers (avoiding the membrane exposed </w:t>
      </w:r>
      <w:r w:rsidR="007F241B">
        <w:rPr>
          <w:rFonts w:asciiTheme="majorHAnsi" w:hAnsiTheme="majorHAnsi" w:cstheme="majorHAnsi"/>
          <w:sz w:val="24"/>
          <w:szCs w:val="24"/>
          <w:highlight w:val="yellow"/>
        </w:rPr>
        <w:t>inside</w:t>
      </w:r>
      <w:r w:rsidRPr="007F241B">
        <w:rPr>
          <w:rFonts w:asciiTheme="majorHAnsi" w:hAnsiTheme="majorHAnsi" w:cstheme="majorHAnsi"/>
          <w:sz w:val="24"/>
          <w:szCs w:val="24"/>
          <w:highlight w:val="yellow"/>
        </w:rPr>
        <w:t xml:space="preserve"> the chamber).</w:t>
      </w:r>
      <w:r w:rsidR="00EF57AA" w:rsidRPr="007F241B">
        <w:rPr>
          <w:rFonts w:asciiTheme="majorHAnsi" w:hAnsiTheme="majorHAnsi" w:cstheme="majorHAnsi"/>
          <w:sz w:val="24"/>
          <w:szCs w:val="24"/>
          <w:highlight w:val="yellow"/>
        </w:rPr>
        <w:t xml:space="preserve"> </w:t>
      </w:r>
      <w:r w:rsidR="0058635C" w:rsidRPr="007F241B">
        <w:rPr>
          <w:rFonts w:asciiTheme="majorHAnsi" w:hAnsiTheme="majorHAnsi" w:cstheme="majorHAnsi"/>
          <w:sz w:val="24"/>
          <w:szCs w:val="24"/>
          <w:highlight w:val="yellow"/>
        </w:rPr>
        <w:t>Mix</w:t>
      </w:r>
      <w:r w:rsidR="009E756F" w:rsidRPr="007F241B">
        <w:rPr>
          <w:rFonts w:asciiTheme="majorHAnsi" w:hAnsiTheme="majorHAnsi" w:cstheme="majorHAnsi"/>
          <w:sz w:val="24"/>
          <w:szCs w:val="24"/>
          <w:highlight w:val="yellow"/>
        </w:rPr>
        <w:t xml:space="preserve"> the</w:t>
      </w:r>
      <w:r w:rsidR="0058635C" w:rsidRPr="007F241B">
        <w:rPr>
          <w:rFonts w:asciiTheme="majorHAnsi" w:hAnsiTheme="majorHAnsi" w:cstheme="majorHAnsi"/>
          <w:sz w:val="24"/>
          <w:szCs w:val="24"/>
          <w:highlight w:val="yellow"/>
        </w:rPr>
        <w:t xml:space="preserve"> homogenate well and add 2.25</w:t>
      </w:r>
      <w:r w:rsidR="00D90222" w:rsidRPr="007F241B">
        <w:rPr>
          <w:rFonts w:asciiTheme="majorHAnsi" w:hAnsiTheme="majorHAnsi" w:cstheme="majorHAnsi"/>
          <w:sz w:val="24"/>
          <w:szCs w:val="24"/>
          <w:highlight w:val="yellow"/>
        </w:rPr>
        <w:t xml:space="preserve"> </w:t>
      </w:r>
      <w:r w:rsidR="0058635C" w:rsidRPr="007F241B">
        <w:rPr>
          <w:rFonts w:asciiTheme="majorHAnsi" w:hAnsiTheme="majorHAnsi" w:cstheme="majorHAnsi"/>
          <w:sz w:val="24"/>
          <w:szCs w:val="24"/>
          <w:highlight w:val="yellow"/>
        </w:rPr>
        <w:t xml:space="preserve">mL of </w:t>
      </w:r>
      <w:r w:rsidR="00662157" w:rsidRPr="007F241B">
        <w:rPr>
          <w:rFonts w:asciiTheme="majorHAnsi" w:hAnsiTheme="majorHAnsi" w:cstheme="majorHAnsi"/>
          <w:sz w:val="24"/>
          <w:szCs w:val="24"/>
          <w:highlight w:val="yellow"/>
        </w:rPr>
        <w:t xml:space="preserve">the </w:t>
      </w:r>
      <w:r w:rsidR="0058635C" w:rsidRPr="007F241B">
        <w:rPr>
          <w:rFonts w:asciiTheme="majorHAnsi" w:hAnsiTheme="majorHAnsi" w:cstheme="majorHAnsi"/>
          <w:sz w:val="24"/>
          <w:szCs w:val="24"/>
          <w:highlight w:val="yellow"/>
        </w:rPr>
        <w:t xml:space="preserve">homogenate to </w:t>
      </w:r>
      <w:r w:rsidR="00662157" w:rsidRPr="007F241B">
        <w:rPr>
          <w:rFonts w:asciiTheme="majorHAnsi" w:hAnsiTheme="majorHAnsi" w:cstheme="majorHAnsi"/>
          <w:sz w:val="24"/>
          <w:szCs w:val="24"/>
          <w:highlight w:val="yellow"/>
        </w:rPr>
        <w:t xml:space="preserve">the </w:t>
      </w:r>
      <w:r w:rsidR="0058635C" w:rsidRPr="007F241B">
        <w:rPr>
          <w:rFonts w:asciiTheme="majorHAnsi" w:hAnsiTheme="majorHAnsi" w:cstheme="majorHAnsi"/>
          <w:sz w:val="24"/>
          <w:szCs w:val="24"/>
          <w:highlight w:val="yellow"/>
        </w:rPr>
        <w:t xml:space="preserve">chamber. </w:t>
      </w:r>
      <w:r w:rsidR="007F241B">
        <w:rPr>
          <w:rFonts w:asciiTheme="majorHAnsi" w:hAnsiTheme="majorHAnsi" w:cstheme="majorHAnsi"/>
          <w:sz w:val="24"/>
          <w:szCs w:val="24"/>
          <w:highlight w:val="yellow"/>
        </w:rPr>
        <w:t>Suppose</w:t>
      </w:r>
      <w:r w:rsidR="007F241B" w:rsidRPr="007F241B">
        <w:rPr>
          <w:rFonts w:asciiTheme="majorHAnsi" w:hAnsiTheme="majorHAnsi" w:cstheme="majorHAnsi"/>
          <w:sz w:val="24"/>
          <w:szCs w:val="24"/>
          <w:highlight w:val="yellow"/>
        </w:rPr>
        <w:t xml:space="preserve"> </w:t>
      </w:r>
      <w:r w:rsidR="0058635C" w:rsidRPr="007F241B">
        <w:rPr>
          <w:rFonts w:asciiTheme="majorHAnsi" w:hAnsiTheme="majorHAnsi" w:cstheme="majorHAnsi"/>
          <w:sz w:val="24"/>
          <w:szCs w:val="24"/>
          <w:highlight w:val="yellow"/>
        </w:rPr>
        <w:t xml:space="preserve">adding </w:t>
      </w:r>
      <w:r w:rsidR="00662157" w:rsidRPr="007F241B">
        <w:rPr>
          <w:rFonts w:asciiTheme="majorHAnsi" w:hAnsiTheme="majorHAnsi" w:cstheme="majorHAnsi"/>
          <w:sz w:val="24"/>
          <w:szCs w:val="24"/>
          <w:highlight w:val="yellow"/>
        </w:rPr>
        <w:t xml:space="preserve">one </w:t>
      </w:r>
      <w:r w:rsidR="0058635C" w:rsidRPr="007F241B">
        <w:rPr>
          <w:rFonts w:asciiTheme="majorHAnsi" w:hAnsiTheme="majorHAnsi" w:cstheme="majorHAnsi"/>
          <w:sz w:val="24"/>
          <w:szCs w:val="24"/>
          <w:highlight w:val="yellow"/>
        </w:rPr>
        <w:t>homogenate to multiple chambers, pipette 1</w:t>
      </w:r>
      <w:r w:rsidR="00662157" w:rsidRPr="007F241B">
        <w:rPr>
          <w:rFonts w:asciiTheme="majorHAnsi" w:hAnsiTheme="majorHAnsi" w:cstheme="majorHAnsi"/>
          <w:sz w:val="24"/>
          <w:szCs w:val="24"/>
          <w:highlight w:val="yellow"/>
        </w:rPr>
        <w:t xml:space="preserve"> </w:t>
      </w:r>
      <w:r w:rsidR="0058635C" w:rsidRPr="007F241B">
        <w:rPr>
          <w:rFonts w:asciiTheme="majorHAnsi" w:hAnsiTheme="majorHAnsi" w:cstheme="majorHAnsi"/>
          <w:sz w:val="24"/>
          <w:szCs w:val="24"/>
          <w:highlight w:val="yellow"/>
        </w:rPr>
        <w:t>mL at a time into each chamber while mixing</w:t>
      </w:r>
      <w:r w:rsidR="009E756F" w:rsidRPr="007F241B">
        <w:rPr>
          <w:rFonts w:asciiTheme="majorHAnsi" w:hAnsiTheme="majorHAnsi" w:cstheme="majorHAnsi"/>
          <w:sz w:val="24"/>
          <w:szCs w:val="24"/>
          <w:highlight w:val="yellow"/>
        </w:rPr>
        <w:t xml:space="preserve"> the</w:t>
      </w:r>
      <w:r w:rsidR="0058635C" w:rsidRPr="007F241B">
        <w:rPr>
          <w:rFonts w:asciiTheme="majorHAnsi" w:hAnsiTheme="majorHAnsi" w:cstheme="majorHAnsi"/>
          <w:sz w:val="24"/>
          <w:szCs w:val="24"/>
          <w:highlight w:val="yellow"/>
        </w:rPr>
        <w:t xml:space="preserve"> homogenate to ensure equal tissue distribution.</w:t>
      </w:r>
      <w:r w:rsidR="00FF243B" w:rsidRPr="007F241B">
        <w:rPr>
          <w:rFonts w:asciiTheme="majorHAnsi" w:hAnsiTheme="majorHAnsi" w:cstheme="majorHAnsi"/>
          <w:sz w:val="24"/>
          <w:szCs w:val="24"/>
          <w:highlight w:val="yellow"/>
        </w:rPr>
        <w:t xml:space="preserve">  Click</w:t>
      </w:r>
      <w:r w:rsidR="00662157" w:rsidRPr="007F241B">
        <w:rPr>
          <w:rFonts w:asciiTheme="majorHAnsi" w:hAnsiTheme="majorHAnsi" w:cstheme="majorHAnsi"/>
          <w:sz w:val="24"/>
          <w:szCs w:val="24"/>
          <w:highlight w:val="yellow"/>
        </w:rPr>
        <w:t xml:space="preserve"> on</w:t>
      </w:r>
      <w:r w:rsidR="00FF243B" w:rsidRPr="007F241B">
        <w:rPr>
          <w:rFonts w:asciiTheme="majorHAnsi" w:hAnsiTheme="majorHAnsi" w:cstheme="majorHAnsi"/>
          <w:sz w:val="24"/>
          <w:szCs w:val="24"/>
          <w:highlight w:val="yellow"/>
        </w:rPr>
        <w:t xml:space="preserve"> </w:t>
      </w:r>
      <w:r w:rsidR="00FF243B" w:rsidRPr="007F241B">
        <w:rPr>
          <w:rFonts w:asciiTheme="majorHAnsi" w:hAnsiTheme="majorHAnsi" w:cstheme="majorHAnsi"/>
          <w:b/>
          <w:bCs/>
          <w:sz w:val="24"/>
          <w:szCs w:val="24"/>
          <w:highlight w:val="yellow"/>
        </w:rPr>
        <w:t>F4</w:t>
      </w:r>
      <w:r w:rsidR="00FF243B" w:rsidRPr="007F241B">
        <w:rPr>
          <w:rFonts w:asciiTheme="majorHAnsi" w:hAnsiTheme="majorHAnsi" w:cstheme="majorHAnsi"/>
          <w:sz w:val="24"/>
          <w:szCs w:val="24"/>
          <w:highlight w:val="yellow"/>
        </w:rPr>
        <w:t xml:space="preserve"> to name and time stamp the event and</w:t>
      </w:r>
      <w:r w:rsidR="00662157" w:rsidRPr="007F241B">
        <w:rPr>
          <w:rFonts w:asciiTheme="majorHAnsi" w:hAnsiTheme="majorHAnsi" w:cstheme="majorHAnsi"/>
          <w:sz w:val="24"/>
          <w:szCs w:val="24"/>
          <w:highlight w:val="yellow"/>
        </w:rPr>
        <w:t xml:space="preserve"> then</w:t>
      </w:r>
      <w:r w:rsidR="00FF243B" w:rsidRPr="007F241B">
        <w:rPr>
          <w:rFonts w:asciiTheme="majorHAnsi" w:hAnsiTheme="majorHAnsi" w:cstheme="majorHAnsi"/>
          <w:sz w:val="24"/>
          <w:szCs w:val="24"/>
          <w:highlight w:val="yellow"/>
        </w:rPr>
        <w:t xml:space="preserve"> click</w:t>
      </w:r>
      <w:r w:rsidR="00662157" w:rsidRPr="007F241B">
        <w:rPr>
          <w:rFonts w:asciiTheme="majorHAnsi" w:hAnsiTheme="majorHAnsi" w:cstheme="majorHAnsi"/>
          <w:sz w:val="24"/>
          <w:szCs w:val="24"/>
          <w:highlight w:val="yellow"/>
        </w:rPr>
        <w:t xml:space="preserve"> on</w:t>
      </w:r>
      <w:r w:rsidR="00FF243B" w:rsidRPr="007F241B">
        <w:rPr>
          <w:rFonts w:asciiTheme="majorHAnsi" w:hAnsiTheme="majorHAnsi" w:cstheme="majorHAnsi"/>
          <w:sz w:val="24"/>
          <w:szCs w:val="24"/>
          <w:highlight w:val="yellow"/>
        </w:rPr>
        <w:t xml:space="preserve"> </w:t>
      </w:r>
      <w:r w:rsidR="00FF243B" w:rsidRPr="007F241B">
        <w:rPr>
          <w:rFonts w:asciiTheme="majorHAnsi" w:hAnsiTheme="majorHAnsi" w:cstheme="majorHAnsi"/>
          <w:b/>
          <w:bCs/>
          <w:sz w:val="24"/>
          <w:szCs w:val="24"/>
          <w:highlight w:val="yellow"/>
        </w:rPr>
        <w:t>OK</w:t>
      </w:r>
      <w:r w:rsidR="00FF243B" w:rsidRPr="007F241B">
        <w:rPr>
          <w:rFonts w:asciiTheme="majorHAnsi" w:hAnsiTheme="majorHAnsi" w:cstheme="majorHAnsi"/>
          <w:sz w:val="24"/>
          <w:szCs w:val="24"/>
          <w:highlight w:val="yellow"/>
        </w:rPr>
        <w:t>.</w:t>
      </w:r>
    </w:p>
    <w:p w14:paraId="18E97458"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4AA21004" w14:textId="4BC1D9D7" w:rsidR="003F4CC6" w:rsidRPr="007F241B" w:rsidRDefault="003F4CC6"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Fill a </w:t>
      </w:r>
      <w:r w:rsidR="00B57963" w:rsidRPr="007F241B">
        <w:rPr>
          <w:rFonts w:asciiTheme="majorHAnsi" w:hAnsiTheme="majorHAnsi" w:cstheme="majorHAnsi"/>
          <w:sz w:val="24"/>
          <w:szCs w:val="24"/>
          <w:highlight w:val="yellow"/>
        </w:rPr>
        <w:t>5</w:t>
      </w:r>
      <w:r w:rsidRPr="007F241B">
        <w:rPr>
          <w:rFonts w:asciiTheme="majorHAnsi" w:hAnsiTheme="majorHAnsi" w:cstheme="majorHAnsi"/>
          <w:sz w:val="24"/>
          <w:szCs w:val="24"/>
          <w:highlight w:val="yellow"/>
        </w:rPr>
        <w:t xml:space="preserve">0 mL syringe with </w:t>
      </w:r>
      <w:r w:rsidR="007F241B">
        <w:rPr>
          <w:rFonts w:asciiTheme="majorHAnsi" w:hAnsiTheme="majorHAnsi" w:cstheme="majorHAnsi"/>
          <w:sz w:val="24"/>
          <w:szCs w:val="24"/>
          <w:highlight w:val="yellow"/>
        </w:rPr>
        <w:t>o</w:t>
      </w:r>
      <w:r w:rsidR="007F241B" w:rsidRPr="007F241B">
        <w:rPr>
          <w:rFonts w:asciiTheme="majorHAnsi" w:hAnsiTheme="majorHAnsi" w:cstheme="majorHAnsi"/>
          <w:sz w:val="24"/>
          <w:szCs w:val="24"/>
          <w:highlight w:val="yellow"/>
        </w:rPr>
        <w:t xml:space="preserve">xygen </w:t>
      </w:r>
      <w:r w:rsidRPr="007F241B">
        <w:rPr>
          <w:rFonts w:asciiTheme="majorHAnsi" w:hAnsiTheme="majorHAnsi" w:cstheme="majorHAnsi"/>
          <w:sz w:val="24"/>
          <w:szCs w:val="24"/>
          <w:highlight w:val="yellow"/>
        </w:rPr>
        <w:t>from an oxygen tank with a regulator and gas tubing using a blunt 1</w:t>
      </w:r>
      <w:r w:rsidR="002F363B" w:rsidRPr="007F241B">
        <w:rPr>
          <w:rFonts w:asciiTheme="majorHAnsi" w:hAnsiTheme="majorHAnsi" w:cstheme="majorHAnsi"/>
          <w:sz w:val="24"/>
          <w:szCs w:val="24"/>
          <w:highlight w:val="yellow"/>
        </w:rPr>
        <w:t>8</w:t>
      </w:r>
      <w:r w:rsidRPr="007F241B">
        <w:rPr>
          <w:rFonts w:asciiTheme="majorHAnsi" w:hAnsiTheme="majorHAnsi" w:cstheme="majorHAnsi"/>
          <w:sz w:val="24"/>
          <w:szCs w:val="24"/>
          <w:highlight w:val="yellow"/>
        </w:rPr>
        <w:t xml:space="preserve"> </w:t>
      </w:r>
      <w:r w:rsidR="00662157" w:rsidRPr="007F241B">
        <w:rPr>
          <w:rFonts w:asciiTheme="majorHAnsi" w:hAnsiTheme="majorHAnsi" w:cstheme="majorHAnsi"/>
          <w:sz w:val="24"/>
          <w:szCs w:val="24"/>
          <w:highlight w:val="yellow"/>
        </w:rPr>
        <w:t xml:space="preserve">G </w:t>
      </w:r>
      <w:r w:rsidRPr="007F241B">
        <w:rPr>
          <w:rFonts w:asciiTheme="majorHAnsi" w:hAnsiTheme="majorHAnsi" w:cstheme="majorHAnsi"/>
          <w:sz w:val="24"/>
          <w:szCs w:val="24"/>
          <w:highlight w:val="yellow"/>
        </w:rPr>
        <w:t xml:space="preserve">needle. </w:t>
      </w:r>
      <w:proofErr w:type="spellStart"/>
      <w:r w:rsidRPr="007F241B">
        <w:rPr>
          <w:rFonts w:asciiTheme="majorHAnsi" w:hAnsiTheme="majorHAnsi" w:cstheme="majorHAnsi"/>
          <w:sz w:val="24"/>
          <w:szCs w:val="24"/>
          <w:highlight w:val="yellow"/>
        </w:rPr>
        <w:t>Hyperoxygenate</w:t>
      </w:r>
      <w:proofErr w:type="spellEnd"/>
      <w:r w:rsidRPr="007F241B">
        <w:rPr>
          <w:rFonts w:asciiTheme="majorHAnsi" w:hAnsiTheme="majorHAnsi" w:cstheme="majorHAnsi"/>
          <w:sz w:val="24"/>
          <w:szCs w:val="24"/>
          <w:highlight w:val="yellow"/>
        </w:rPr>
        <w:t xml:space="preserve"> the chambers to </w:t>
      </w:r>
      <w:r w:rsidR="00EF30FC"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500 µM </w:t>
      </w:r>
      <w:r w:rsidR="007F241B">
        <w:rPr>
          <w:rFonts w:asciiTheme="majorHAnsi" w:hAnsiTheme="majorHAnsi" w:cstheme="majorHAnsi"/>
          <w:sz w:val="24"/>
          <w:szCs w:val="24"/>
          <w:highlight w:val="yellow"/>
        </w:rPr>
        <w:t>o</w:t>
      </w:r>
      <w:r w:rsidR="007F241B" w:rsidRPr="007F241B">
        <w:rPr>
          <w:rFonts w:asciiTheme="majorHAnsi" w:hAnsiTheme="majorHAnsi" w:cstheme="majorHAnsi"/>
          <w:sz w:val="24"/>
          <w:szCs w:val="24"/>
          <w:highlight w:val="yellow"/>
        </w:rPr>
        <w:t>xygen</w:t>
      </w:r>
      <w:r w:rsidR="007F241B">
        <w:rPr>
          <w:rFonts w:asciiTheme="majorHAnsi" w:hAnsiTheme="majorHAnsi" w:cstheme="majorHAnsi"/>
          <w:sz w:val="24"/>
          <w:szCs w:val="24"/>
          <w:highlight w:val="yellow"/>
        </w:rPr>
        <w:t>. For this,</w:t>
      </w:r>
      <w:r w:rsidR="007F241B" w:rsidRPr="007F241B">
        <w:rPr>
          <w:rFonts w:asciiTheme="majorHAnsi" w:hAnsiTheme="majorHAnsi" w:cstheme="majorHAnsi"/>
          <w:sz w:val="24"/>
          <w:szCs w:val="24"/>
          <w:highlight w:val="yellow"/>
        </w:rPr>
        <w:t xml:space="preserve"> </w:t>
      </w:r>
      <w:r w:rsidR="007F241B">
        <w:rPr>
          <w:rFonts w:asciiTheme="majorHAnsi" w:hAnsiTheme="majorHAnsi" w:cstheme="majorHAnsi"/>
          <w:sz w:val="24"/>
          <w:szCs w:val="24"/>
          <w:highlight w:val="yellow"/>
        </w:rPr>
        <w:t>inject</w:t>
      </w:r>
      <w:r w:rsidRPr="007F241B">
        <w:rPr>
          <w:rFonts w:asciiTheme="majorHAnsi" w:hAnsiTheme="majorHAnsi" w:cstheme="majorHAnsi"/>
          <w:sz w:val="24"/>
          <w:szCs w:val="24"/>
          <w:highlight w:val="yellow"/>
        </w:rPr>
        <w:t xml:space="preserve"> </w:t>
      </w:r>
      <w:r w:rsidR="007F241B">
        <w:rPr>
          <w:rFonts w:asciiTheme="majorHAnsi" w:hAnsiTheme="majorHAnsi" w:cstheme="majorHAnsi"/>
          <w:sz w:val="24"/>
          <w:szCs w:val="24"/>
          <w:highlight w:val="yellow"/>
        </w:rPr>
        <w:t>o</w:t>
      </w:r>
      <w:r w:rsidR="007F241B" w:rsidRPr="007F241B">
        <w:rPr>
          <w:rFonts w:asciiTheme="majorHAnsi" w:hAnsiTheme="majorHAnsi" w:cstheme="majorHAnsi"/>
          <w:sz w:val="24"/>
          <w:szCs w:val="24"/>
          <w:highlight w:val="yellow"/>
        </w:rPr>
        <w:t xml:space="preserve">xygen </w:t>
      </w:r>
      <w:r w:rsidRPr="007F241B">
        <w:rPr>
          <w:rFonts w:asciiTheme="majorHAnsi" w:hAnsiTheme="majorHAnsi" w:cstheme="majorHAnsi"/>
          <w:sz w:val="24"/>
          <w:szCs w:val="24"/>
          <w:highlight w:val="yellow"/>
        </w:rPr>
        <w:t>directly into the chambers</w:t>
      </w:r>
      <w:r w:rsid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 </w:t>
      </w:r>
      <w:r w:rsidR="007F241B">
        <w:rPr>
          <w:rFonts w:asciiTheme="majorHAnsi" w:hAnsiTheme="majorHAnsi" w:cstheme="majorHAnsi"/>
          <w:sz w:val="24"/>
          <w:szCs w:val="24"/>
          <w:highlight w:val="yellow"/>
        </w:rPr>
        <w:t>L</w:t>
      </w:r>
      <w:r w:rsidRPr="007F241B">
        <w:rPr>
          <w:rFonts w:asciiTheme="majorHAnsi" w:hAnsiTheme="majorHAnsi" w:cstheme="majorHAnsi"/>
          <w:sz w:val="24"/>
          <w:szCs w:val="24"/>
          <w:highlight w:val="yellow"/>
        </w:rPr>
        <w:t xml:space="preserve">oosely insert the stoppers and wait to close until the </w:t>
      </w:r>
      <w:r w:rsidR="007F241B">
        <w:rPr>
          <w:rFonts w:asciiTheme="majorHAnsi" w:hAnsiTheme="majorHAnsi" w:cstheme="majorHAnsi"/>
          <w:sz w:val="24"/>
          <w:szCs w:val="24"/>
          <w:highlight w:val="yellow"/>
        </w:rPr>
        <w:t>o</w:t>
      </w:r>
      <w:r w:rsidR="007F241B" w:rsidRPr="007F241B">
        <w:rPr>
          <w:rFonts w:asciiTheme="majorHAnsi" w:hAnsiTheme="majorHAnsi" w:cstheme="majorHAnsi"/>
          <w:sz w:val="24"/>
          <w:szCs w:val="24"/>
          <w:highlight w:val="yellow"/>
        </w:rPr>
        <w:t xml:space="preserve">xygen </w:t>
      </w:r>
      <w:r w:rsidRPr="007F241B">
        <w:rPr>
          <w:rFonts w:asciiTheme="majorHAnsi" w:hAnsiTheme="majorHAnsi" w:cstheme="majorHAnsi"/>
          <w:sz w:val="24"/>
          <w:szCs w:val="24"/>
          <w:highlight w:val="yellow"/>
        </w:rPr>
        <w:t xml:space="preserve">reaches </w:t>
      </w:r>
      <w:r w:rsidR="00EF30FC"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480 µM. With a twisting motion, slowly close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chamber and allow the respiration to equilibrate (~15</w:t>
      </w:r>
      <w:r w:rsidR="00662157"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20 min). Fill the stopper central capillary with MiR05 if necessary.</w:t>
      </w:r>
    </w:p>
    <w:p w14:paraId="54E12689"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7D66E7ED" w14:textId="577A3C42" w:rsidR="0058635C" w:rsidRDefault="00333D98"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lastRenderedPageBreak/>
        <w:t xml:space="preserve">Analytical </w:t>
      </w:r>
      <w:r w:rsidR="00662157" w:rsidRPr="007F241B">
        <w:rPr>
          <w:rFonts w:asciiTheme="majorHAnsi" w:hAnsiTheme="majorHAnsi" w:cstheme="majorHAnsi"/>
          <w:sz w:val="24"/>
          <w:szCs w:val="24"/>
          <w:highlight w:val="yellow"/>
        </w:rPr>
        <w:t xml:space="preserve">determination </w:t>
      </w:r>
      <w:r w:rsidRPr="007F241B">
        <w:rPr>
          <w:rFonts w:asciiTheme="majorHAnsi" w:hAnsiTheme="majorHAnsi" w:cstheme="majorHAnsi"/>
          <w:sz w:val="24"/>
          <w:szCs w:val="24"/>
          <w:highlight w:val="yellow"/>
        </w:rPr>
        <w:t>o</w:t>
      </w:r>
      <w:r w:rsidR="008A5BDA" w:rsidRPr="007F241B">
        <w:rPr>
          <w:rFonts w:asciiTheme="majorHAnsi" w:hAnsiTheme="majorHAnsi" w:cstheme="majorHAnsi"/>
          <w:sz w:val="24"/>
          <w:szCs w:val="24"/>
          <w:highlight w:val="yellow"/>
        </w:rPr>
        <w:t xml:space="preserve">f </w:t>
      </w:r>
      <w:r w:rsidR="00662157" w:rsidRPr="007F241B">
        <w:rPr>
          <w:rFonts w:asciiTheme="majorHAnsi" w:hAnsiTheme="majorHAnsi" w:cstheme="majorHAnsi"/>
          <w:sz w:val="24"/>
          <w:szCs w:val="24"/>
          <w:highlight w:val="yellow"/>
        </w:rPr>
        <w:t xml:space="preserve">the </w:t>
      </w:r>
      <w:r w:rsidR="008A5BDA" w:rsidRPr="007F241B">
        <w:rPr>
          <w:rFonts w:asciiTheme="majorHAnsi" w:hAnsiTheme="majorHAnsi" w:cstheme="majorHAnsi"/>
          <w:sz w:val="24"/>
          <w:szCs w:val="24"/>
          <w:highlight w:val="yellow"/>
        </w:rPr>
        <w:t>OXPHOS and ET</w:t>
      </w:r>
      <w:r w:rsidR="00662157" w:rsidRPr="007F241B">
        <w:rPr>
          <w:rFonts w:asciiTheme="majorHAnsi" w:hAnsiTheme="majorHAnsi" w:cstheme="majorHAnsi"/>
          <w:sz w:val="24"/>
          <w:szCs w:val="24"/>
          <w:highlight w:val="yellow"/>
        </w:rPr>
        <w:t xml:space="preserve"> (electron transfer state)</w:t>
      </w:r>
      <w:r w:rsidR="008A5BDA" w:rsidRPr="007F241B">
        <w:rPr>
          <w:rFonts w:asciiTheme="majorHAnsi" w:hAnsiTheme="majorHAnsi" w:cstheme="majorHAnsi"/>
          <w:sz w:val="24"/>
          <w:szCs w:val="24"/>
          <w:highlight w:val="yellow"/>
        </w:rPr>
        <w:t xml:space="preserve"> </w:t>
      </w:r>
      <w:r w:rsidR="00662157" w:rsidRPr="007F241B">
        <w:rPr>
          <w:rFonts w:asciiTheme="majorHAnsi" w:hAnsiTheme="majorHAnsi" w:cstheme="majorHAnsi"/>
          <w:sz w:val="24"/>
          <w:szCs w:val="24"/>
          <w:highlight w:val="yellow"/>
        </w:rPr>
        <w:t xml:space="preserve">capacity </w:t>
      </w:r>
      <w:r w:rsidR="008A5BDA" w:rsidRPr="007F241B">
        <w:rPr>
          <w:rFonts w:asciiTheme="majorHAnsi" w:hAnsiTheme="majorHAnsi" w:cstheme="majorHAnsi"/>
          <w:sz w:val="24"/>
          <w:szCs w:val="24"/>
          <w:highlight w:val="yellow"/>
        </w:rPr>
        <w:t>of N-</w:t>
      </w:r>
      <w:r w:rsidR="00662157" w:rsidRPr="007F241B">
        <w:rPr>
          <w:rFonts w:asciiTheme="majorHAnsi" w:hAnsiTheme="majorHAnsi" w:cstheme="majorHAnsi"/>
          <w:sz w:val="24"/>
          <w:szCs w:val="24"/>
          <w:highlight w:val="yellow"/>
        </w:rPr>
        <w:t>linked</w:t>
      </w:r>
      <w:r w:rsidR="007F241B">
        <w:rPr>
          <w:rFonts w:asciiTheme="majorHAnsi" w:hAnsiTheme="majorHAnsi" w:cstheme="majorHAnsi"/>
          <w:sz w:val="24"/>
          <w:szCs w:val="24"/>
          <w:highlight w:val="yellow"/>
        </w:rPr>
        <w:t xml:space="preserve"> </w:t>
      </w:r>
      <w:r w:rsidR="008A5BDA" w:rsidRPr="007F241B">
        <w:rPr>
          <w:rFonts w:asciiTheme="majorHAnsi" w:hAnsiTheme="majorHAnsi" w:cstheme="majorHAnsi"/>
          <w:sz w:val="24"/>
          <w:szCs w:val="24"/>
          <w:highlight w:val="yellow"/>
        </w:rPr>
        <w:t>and NS</w:t>
      </w:r>
      <w:r w:rsidRPr="007F241B">
        <w:rPr>
          <w:rFonts w:asciiTheme="majorHAnsi" w:hAnsiTheme="majorHAnsi" w:cstheme="majorHAnsi"/>
          <w:sz w:val="24"/>
          <w:szCs w:val="24"/>
          <w:highlight w:val="yellow"/>
        </w:rPr>
        <w:t>-</w:t>
      </w:r>
      <w:proofErr w:type="gramStart"/>
      <w:r w:rsidRPr="007F241B">
        <w:rPr>
          <w:rFonts w:asciiTheme="majorHAnsi" w:hAnsiTheme="majorHAnsi" w:cstheme="majorHAnsi"/>
          <w:sz w:val="24"/>
          <w:szCs w:val="24"/>
          <w:highlight w:val="yellow"/>
        </w:rPr>
        <w:t>linked</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 xml:space="preserve"> and</w:t>
      </w:r>
      <w:proofErr w:type="gramEnd"/>
      <w:r w:rsidRPr="007F241B">
        <w:rPr>
          <w:rFonts w:asciiTheme="majorHAnsi" w:hAnsiTheme="majorHAnsi" w:cstheme="majorHAnsi"/>
          <w:sz w:val="24"/>
          <w:szCs w:val="24"/>
          <w:highlight w:val="yellow"/>
        </w:rPr>
        <w:t xml:space="preserve"> CIV</w:t>
      </w:r>
      <w:r w:rsidR="00662157" w:rsidRPr="007F241B">
        <w:rPr>
          <w:rFonts w:asciiTheme="majorHAnsi" w:hAnsiTheme="majorHAnsi" w:cstheme="majorHAnsi"/>
          <w:sz w:val="24"/>
          <w:szCs w:val="24"/>
          <w:highlight w:val="yellow"/>
        </w:rPr>
        <w:t xml:space="preserve"> (Complex IV)</w:t>
      </w:r>
      <w:r w:rsidRPr="007F241B">
        <w:rPr>
          <w:rFonts w:asciiTheme="majorHAnsi" w:hAnsiTheme="majorHAnsi" w:cstheme="majorHAnsi"/>
          <w:sz w:val="24"/>
          <w:szCs w:val="24"/>
          <w:highlight w:val="yellow"/>
        </w:rPr>
        <w:t xml:space="preserve"> activity</w:t>
      </w:r>
      <w:r w:rsidR="00662157" w:rsidRPr="007F241B">
        <w:rPr>
          <w:rFonts w:asciiTheme="majorHAnsi" w:hAnsiTheme="majorHAnsi" w:cstheme="majorHAnsi"/>
          <w:sz w:val="24"/>
          <w:szCs w:val="24"/>
          <w:highlight w:val="yellow"/>
        </w:rPr>
        <w:t>:</w:t>
      </w:r>
      <w:r w:rsidR="005901E3" w:rsidRPr="007F241B">
        <w:rPr>
          <w:rFonts w:asciiTheme="majorHAnsi" w:hAnsiTheme="majorHAnsi" w:cstheme="majorHAnsi"/>
          <w:sz w:val="24"/>
          <w:szCs w:val="24"/>
          <w:highlight w:val="yellow"/>
        </w:rPr>
        <w:t xml:space="preserve"> </w:t>
      </w:r>
      <w:r w:rsidR="00662157" w:rsidRPr="007F241B">
        <w:rPr>
          <w:rFonts w:asciiTheme="majorHAnsi" w:hAnsiTheme="majorHAnsi" w:cstheme="majorHAnsi"/>
          <w:sz w:val="24"/>
          <w:szCs w:val="24"/>
          <w:highlight w:val="yellow"/>
        </w:rPr>
        <w:t xml:space="preserve">Use dedicated </w:t>
      </w:r>
      <w:proofErr w:type="spellStart"/>
      <w:r w:rsidR="00662157" w:rsidRPr="007F241B">
        <w:rPr>
          <w:rFonts w:asciiTheme="majorHAnsi" w:hAnsiTheme="majorHAnsi" w:cstheme="majorHAnsi"/>
          <w:sz w:val="24"/>
          <w:szCs w:val="24"/>
          <w:highlight w:val="yellow"/>
        </w:rPr>
        <w:t>microsyringes</w:t>
      </w:r>
      <w:proofErr w:type="spellEnd"/>
      <w:r w:rsidR="00662157" w:rsidRPr="007F241B">
        <w:rPr>
          <w:rFonts w:asciiTheme="majorHAnsi" w:hAnsiTheme="majorHAnsi" w:cstheme="majorHAnsi"/>
          <w:sz w:val="24"/>
          <w:szCs w:val="24"/>
          <w:highlight w:val="yellow"/>
        </w:rPr>
        <w:t xml:space="preserve"> to inject s</w:t>
      </w:r>
      <w:r w:rsidR="005901E3" w:rsidRPr="007F241B">
        <w:rPr>
          <w:rFonts w:asciiTheme="majorHAnsi" w:hAnsiTheme="majorHAnsi" w:cstheme="majorHAnsi"/>
          <w:sz w:val="24"/>
          <w:szCs w:val="24"/>
          <w:highlight w:val="yellow"/>
        </w:rPr>
        <w:t>ubstrates</w:t>
      </w:r>
      <w:r w:rsidR="007F241B">
        <w:rPr>
          <w:rFonts w:asciiTheme="majorHAnsi" w:hAnsiTheme="majorHAnsi" w:cstheme="majorHAnsi"/>
          <w:sz w:val="24"/>
          <w:szCs w:val="24"/>
          <w:highlight w:val="yellow"/>
        </w:rPr>
        <w:t>,</w:t>
      </w:r>
      <w:r w:rsidR="005901E3" w:rsidRPr="007F241B">
        <w:rPr>
          <w:rFonts w:asciiTheme="majorHAnsi" w:hAnsiTheme="majorHAnsi" w:cstheme="majorHAnsi"/>
          <w:sz w:val="24"/>
          <w:szCs w:val="24"/>
          <w:highlight w:val="yellow"/>
        </w:rPr>
        <w:t xml:space="preserve"> uncouplers, and inhibitors </w:t>
      </w:r>
      <w:r w:rsidR="0048040D" w:rsidRPr="007F241B">
        <w:rPr>
          <w:rFonts w:asciiTheme="majorHAnsi" w:hAnsiTheme="majorHAnsi" w:cstheme="majorHAnsi"/>
          <w:sz w:val="24"/>
          <w:szCs w:val="24"/>
          <w:highlight w:val="yellow"/>
        </w:rPr>
        <w:t>into fully closed chambers</w:t>
      </w:r>
      <w:r w:rsidR="005901E3" w:rsidRPr="007F241B">
        <w:rPr>
          <w:rFonts w:asciiTheme="majorHAnsi" w:hAnsiTheme="majorHAnsi" w:cstheme="majorHAnsi"/>
          <w:sz w:val="24"/>
          <w:szCs w:val="24"/>
          <w:highlight w:val="yellow"/>
        </w:rPr>
        <w:t>.</w:t>
      </w:r>
      <w:r w:rsidR="0048040D" w:rsidRPr="007F241B">
        <w:rPr>
          <w:rFonts w:asciiTheme="majorHAnsi" w:hAnsiTheme="majorHAnsi" w:cstheme="majorHAnsi"/>
          <w:sz w:val="24"/>
          <w:szCs w:val="24"/>
          <w:highlight w:val="yellow"/>
        </w:rPr>
        <w:t xml:space="preserve"> </w:t>
      </w:r>
      <w:r w:rsidR="003868F8" w:rsidRPr="007F241B">
        <w:rPr>
          <w:rFonts w:asciiTheme="majorHAnsi" w:hAnsiTheme="majorHAnsi" w:cstheme="majorHAnsi"/>
          <w:sz w:val="24"/>
          <w:szCs w:val="24"/>
          <w:highlight w:val="yellow"/>
        </w:rPr>
        <w:t>Click</w:t>
      </w:r>
      <w:r w:rsidR="00662157" w:rsidRPr="007F241B">
        <w:rPr>
          <w:rFonts w:asciiTheme="majorHAnsi" w:hAnsiTheme="majorHAnsi" w:cstheme="majorHAnsi"/>
          <w:sz w:val="24"/>
          <w:szCs w:val="24"/>
          <w:highlight w:val="yellow"/>
        </w:rPr>
        <w:t xml:space="preserve"> on</w:t>
      </w:r>
      <w:r w:rsidR="003868F8" w:rsidRPr="007F241B">
        <w:rPr>
          <w:rFonts w:asciiTheme="majorHAnsi" w:hAnsiTheme="majorHAnsi" w:cstheme="majorHAnsi"/>
          <w:sz w:val="24"/>
          <w:szCs w:val="24"/>
          <w:highlight w:val="yellow"/>
        </w:rPr>
        <w:t xml:space="preserve"> </w:t>
      </w:r>
      <w:r w:rsidR="003868F8" w:rsidRPr="007F241B">
        <w:rPr>
          <w:rFonts w:asciiTheme="majorHAnsi" w:hAnsiTheme="majorHAnsi" w:cstheme="majorHAnsi"/>
          <w:b/>
          <w:bCs/>
          <w:sz w:val="24"/>
          <w:szCs w:val="24"/>
          <w:highlight w:val="yellow"/>
        </w:rPr>
        <w:t>F4</w:t>
      </w:r>
      <w:r w:rsidR="003868F8" w:rsidRPr="007F241B">
        <w:rPr>
          <w:rFonts w:asciiTheme="majorHAnsi" w:hAnsiTheme="majorHAnsi" w:cstheme="majorHAnsi"/>
          <w:sz w:val="24"/>
          <w:szCs w:val="24"/>
          <w:highlight w:val="yellow"/>
        </w:rPr>
        <w:t xml:space="preserve"> with each injection to name and time stamp the events for each chamber in real-time. </w:t>
      </w:r>
      <w:r w:rsidR="00F510AB" w:rsidRPr="007F241B">
        <w:rPr>
          <w:rFonts w:asciiTheme="majorHAnsi" w:hAnsiTheme="majorHAnsi" w:cstheme="majorHAnsi"/>
          <w:sz w:val="24"/>
          <w:szCs w:val="24"/>
          <w:highlight w:val="yellow"/>
        </w:rPr>
        <w:t xml:space="preserve">Throughout the study, select </w:t>
      </w:r>
      <w:r w:rsidR="00F510AB" w:rsidRPr="007F241B">
        <w:rPr>
          <w:rFonts w:asciiTheme="majorHAnsi" w:hAnsiTheme="majorHAnsi" w:cstheme="majorHAnsi"/>
          <w:b/>
          <w:bCs/>
          <w:sz w:val="24"/>
          <w:szCs w:val="24"/>
          <w:highlight w:val="yellow"/>
        </w:rPr>
        <w:t xml:space="preserve">F6 </w:t>
      </w:r>
      <w:r w:rsidR="00F510AB" w:rsidRPr="007F241B">
        <w:rPr>
          <w:rFonts w:asciiTheme="majorHAnsi" w:hAnsiTheme="majorHAnsi" w:cstheme="majorHAnsi"/>
          <w:sz w:val="24"/>
          <w:szCs w:val="24"/>
          <w:highlight w:val="yellow"/>
        </w:rPr>
        <w:t>to adjust the O</w:t>
      </w:r>
      <w:r w:rsidR="00F510AB" w:rsidRPr="007F241B">
        <w:rPr>
          <w:rFonts w:asciiTheme="majorHAnsi" w:hAnsiTheme="majorHAnsi" w:cstheme="majorHAnsi"/>
          <w:sz w:val="24"/>
          <w:szCs w:val="24"/>
          <w:highlight w:val="yellow"/>
          <w:vertAlign w:val="subscript"/>
        </w:rPr>
        <w:t>2</w:t>
      </w:r>
      <w:r w:rsidR="00F510AB" w:rsidRPr="007F241B">
        <w:rPr>
          <w:rFonts w:asciiTheme="majorHAnsi" w:hAnsiTheme="majorHAnsi" w:cstheme="majorHAnsi"/>
          <w:sz w:val="24"/>
          <w:szCs w:val="24"/>
          <w:highlight w:val="yellow"/>
        </w:rPr>
        <w:t xml:space="preserve"> </w:t>
      </w:r>
      <w:r w:rsidR="00662157" w:rsidRPr="007F241B">
        <w:rPr>
          <w:rFonts w:asciiTheme="majorHAnsi" w:hAnsiTheme="majorHAnsi" w:cstheme="majorHAnsi"/>
          <w:sz w:val="24"/>
          <w:szCs w:val="24"/>
          <w:highlight w:val="yellow"/>
        </w:rPr>
        <w:t xml:space="preserve">concentration </w:t>
      </w:r>
      <w:r w:rsidR="00F510AB" w:rsidRPr="007F241B">
        <w:rPr>
          <w:rFonts w:asciiTheme="majorHAnsi" w:hAnsiTheme="majorHAnsi" w:cstheme="majorHAnsi"/>
          <w:sz w:val="24"/>
          <w:szCs w:val="24"/>
          <w:highlight w:val="yellow"/>
        </w:rPr>
        <w:t>and O</w:t>
      </w:r>
      <w:r w:rsidR="00F510AB" w:rsidRPr="007F241B">
        <w:rPr>
          <w:rFonts w:asciiTheme="majorHAnsi" w:hAnsiTheme="majorHAnsi" w:cstheme="majorHAnsi"/>
          <w:sz w:val="24"/>
          <w:szCs w:val="24"/>
          <w:highlight w:val="yellow"/>
          <w:vertAlign w:val="subscript"/>
        </w:rPr>
        <w:t>2</w:t>
      </w:r>
      <w:r w:rsidR="00F510AB" w:rsidRPr="007F241B">
        <w:rPr>
          <w:rFonts w:asciiTheme="majorHAnsi" w:hAnsiTheme="majorHAnsi" w:cstheme="majorHAnsi"/>
          <w:sz w:val="24"/>
          <w:szCs w:val="24"/>
          <w:highlight w:val="yellow"/>
        </w:rPr>
        <w:t xml:space="preserve"> slope neg. scales as needed. </w:t>
      </w:r>
      <w:r w:rsidR="00041655" w:rsidRPr="007F241B">
        <w:rPr>
          <w:rFonts w:asciiTheme="majorHAnsi" w:hAnsiTheme="majorHAnsi" w:cstheme="majorHAnsi"/>
          <w:sz w:val="24"/>
          <w:szCs w:val="24"/>
          <w:highlight w:val="yellow"/>
        </w:rPr>
        <w:t>After each injection</w:t>
      </w:r>
      <w:r w:rsidR="00636203" w:rsidRPr="007F241B">
        <w:rPr>
          <w:rFonts w:asciiTheme="majorHAnsi" w:hAnsiTheme="majorHAnsi" w:cstheme="majorHAnsi"/>
          <w:sz w:val="24"/>
          <w:szCs w:val="24"/>
          <w:highlight w:val="yellow"/>
        </w:rPr>
        <w:t>,</w:t>
      </w:r>
      <w:r w:rsidR="00041655" w:rsidRPr="007F241B">
        <w:rPr>
          <w:rFonts w:asciiTheme="majorHAnsi" w:hAnsiTheme="majorHAnsi" w:cstheme="majorHAnsi"/>
          <w:sz w:val="24"/>
          <w:szCs w:val="24"/>
          <w:highlight w:val="yellow"/>
        </w:rPr>
        <w:t xml:space="preserve"> wash the syringes 3 times in water (for </w:t>
      </w:r>
      <w:r w:rsidR="00662157" w:rsidRPr="007F241B">
        <w:rPr>
          <w:rFonts w:asciiTheme="majorHAnsi" w:hAnsiTheme="majorHAnsi" w:cstheme="majorHAnsi"/>
          <w:sz w:val="24"/>
          <w:szCs w:val="24"/>
          <w:highlight w:val="yellow"/>
        </w:rPr>
        <w:t>water-</w:t>
      </w:r>
      <w:r w:rsidR="00041655" w:rsidRPr="007F241B">
        <w:rPr>
          <w:rFonts w:asciiTheme="majorHAnsi" w:hAnsiTheme="majorHAnsi" w:cstheme="majorHAnsi"/>
          <w:sz w:val="24"/>
          <w:szCs w:val="24"/>
          <w:highlight w:val="yellow"/>
        </w:rPr>
        <w:t>soluble compounds) or 70% ethanol (for compounds dissolved in ethanol or DMSO).</w:t>
      </w:r>
    </w:p>
    <w:p w14:paraId="6B5DB0D4" w14:textId="24F8AD73" w:rsidR="007F241B" w:rsidRPr="007F241B" w:rsidRDefault="007F241B" w:rsidP="007F241B">
      <w:pPr>
        <w:pStyle w:val="ListParagraph"/>
        <w:spacing w:after="0" w:line="240" w:lineRule="auto"/>
        <w:ind w:left="0"/>
        <w:contextualSpacing w:val="0"/>
        <w:jc w:val="both"/>
        <w:rPr>
          <w:rFonts w:asciiTheme="majorHAnsi" w:hAnsiTheme="majorHAnsi" w:cstheme="majorHAnsi"/>
          <w:sz w:val="24"/>
          <w:szCs w:val="24"/>
        </w:rPr>
      </w:pPr>
    </w:p>
    <w:p w14:paraId="7322E0AD" w14:textId="5D6B71C3" w:rsidR="007F241B" w:rsidRPr="007F241B" w:rsidRDefault="007F241B" w:rsidP="007F241B">
      <w:pPr>
        <w:pStyle w:val="ListParagraph"/>
        <w:spacing w:after="0" w:line="240" w:lineRule="auto"/>
        <w:ind w:left="0"/>
        <w:contextualSpacing w:val="0"/>
        <w:jc w:val="both"/>
        <w:rPr>
          <w:rFonts w:asciiTheme="majorHAnsi" w:hAnsiTheme="majorHAnsi" w:cstheme="majorHAnsi"/>
          <w:sz w:val="24"/>
          <w:szCs w:val="24"/>
        </w:rPr>
      </w:pPr>
      <w:r w:rsidRPr="007F241B">
        <w:rPr>
          <w:rFonts w:asciiTheme="majorHAnsi" w:hAnsiTheme="majorHAnsi" w:cstheme="majorHAnsi"/>
          <w:sz w:val="24"/>
          <w:szCs w:val="24"/>
        </w:rPr>
        <w:t>NOTE: N-linked: O2 flux supported by defined NADH-generating substrate combinations, NS-linked: O2 flux supported by the convergence of defined NADH-generate substrate combinations and succinate.</w:t>
      </w:r>
    </w:p>
    <w:p w14:paraId="6CC923D0"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FDC6C3A" w14:textId="05FE97E1" w:rsidR="0058635C" w:rsidRPr="007F241B" w:rsidRDefault="0058635C"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Add 5 </w:t>
      </w:r>
      <w:r w:rsidR="00B9621B" w:rsidRPr="007F241B">
        <w:rPr>
          <w:rFonts w:asciiTheme="majorHAnsi" w:hAnsiTheme="majorHAnsi" w:cstheme="majorHAnsi"/>
          <w:sz w:val="24"/>
          <w:szCs w:val="24"/>
          <w:highlight w:val="yellow"/>
        </w:rPr>
        <w:t>µL</w:t>
      </w:r>
      <w:r w:rsidRPr="007F241B">
        <w:rPr>
          <w:rFonts w:asciiTheme="majorHAnsi" w:hAnsiTheme="majorHAnsi" w:cstheme="majorHAnsi"/>
          <w:sz w:val="24"/>
          <w:szCs w:val="24"/>
          <w:highlight w:val="yellow"/>
        </w:rPr>
        <w:t xml:space="preserve"> </w:t>
      </w:r>
      <w:r w:rsidR="00D90222" w:rsidRPr="007F241B">
        <w:rPr>
          <w:rFonts w:asciiTheme="majorHAnsi" w:hAnsiTheme="majorHAnsi" w:cstheme="majorHAnsi"/>
          <w:sz w:val="24"/>
          <w:szCs w:val="24"/>
          <w:highlight w:val="yellow"/>
        </w:rPr>
        <w:t xml:space="preserve">of </w:t>
      </w:r>
      <w:r w:rsidRPr="007F241B">
        <w:rPr>
          <w:rFonts w:asciiTheme="majorHAnsi" w:hAnsiTheme="majorHAnsi" w:cstheme="majorHAnsi"/>
          <w:sz w:val="24"/>
          <w:szCs w:val="24"/>
          <w:highlight w:val="yellow"/>
        </w:rPr>
        <w:t>0.8</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M Malate (2</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mM final concentration)</w:t>
      </w:r>
      <w:r w:rsidR="00F446E2" w:rsidRPr="007F241B">
        <w:rPr>
          <w:rFonts w:asciiTheme="majorHAnsi" w:hAnsiTheme="majorHAnsi" w:cstheme="majorHAnsi"/>
          <w:sz w:val="24"/>
          <w:szCs w:val="24"/>
          <w:highlight w:val="yellow"/>
        </w:rPr>
        <w:t xml:space="preserve"> and proceed immediately to the next injection. Wash </w:t>
      </w:r>
      <w:r w:rsidR="00662157" w:rsidRPr="007F241B">
        <w:rPr>
          <w:rFonts w:asciiTheme="majorHAnsi" w:hAnsiTheme="majorHAnsi" w:cstheme="majorHAnsi"/>
          <w:sz w:val="24"/>
          <w:szCs w:val="24"/>
          <w:highlight w:val="yellow"/>
        </w:rPr>
        <w:t xml:space="preserve">the </w:t>
      </w:r>
      <w:r w:rsidR="00F446E2" w:rsidRPr="007F241B">
        <w:rPr>
          <w:rFonts w:asciiTheme="majorHAnsi" w:hAnsiTheme="majorHAnsi" w:cstheme="majorHAnsi"/>
          <w:sz w:val="24"/>
          <w:szCs w:val="24"/>
          <w:highlight w:val="yellow"/>
        </w:rPr>
        <w:t>injection syringe 3 times in water.</w:t>
      </w:r>
    </w:p>
    <w:p w14:paraId="23637C74"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7630D418" w14:textId="2AF955F3" w:rsidR="0058635C" w:rsidRPr="007F241B" w:rsidRDefault="00684C5D"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Immediately a</w:t>
      </w:r>
      <w:r w:rsidR="0058635C" w:rsidRPr="007F241B">
        <w:rPr>
          <w:rFonts w:asciiTheme="majorHAnsi" w:hAnsiTheme="majorHAnsi" w:cstheme="majorHAnsi"/>
          <w:sz w:val="24"/>
          <w:szCs w:val="24"/>
          <w:highlight w:val="yellow"/>
        </w:rPr>
        <w:t xml:space="preserve">dd 5 </w:t>
      </w:r>
      <w:r w:rsidR="00B9621B" w:rsidRPr="007F241B">
        <w:rPr>
          <w:rFonts w:asciiTheme="majorHAnsi" w:hAnsiTheme="majorHAnsi" w:cstheme="majorHAnsi"/>
          <w:sz w:val="24"/>
          <w:szCs w:val="24"/>
          <w:highlight w:val="yellow"/>
        </w:rPr>
        <w:t>µL</w:t>
      </w:r>
      <w:r w:rsidR="0058635C" w:rsidRPr="007F241B">
        <w:rPr>
          <w:rFonts w:asciiTheme="majorHAnsi" w:hAnsiTheme="majorHAnsi" w:cstheme="majorHAnsi"/>
          <w:sz w:val="24"/>
          <w:szCs w:val="24"/>
          <w:highlight w:val="yellow"/>
        </w:rPr>
        <w:t xml:space="preserve"> of 1</w:t>
      </w:r>
      <w:r w:rsidR="00662157" w:rsidRPr="007F241B">
        <w:rPr>
          <w:rFonts w:asciiTheme="majorHAnsi" w:hAnsiTheme="majorHAnsi" w:cstheme="majorHAnsi"/>
          <w:sz w:val="24"/>
          <w:szCs w:val="24"/>
          <w:highlight w:val="yellow"/>
        </w:rPr>
        <w:t xml:space="preserve"> </w:t>
      </w:r>
      <w:r w:rsidR="0058635C" w:rsidRPr="007F241B">
        <w:rPr>
          <w:rFonts w:asciiTheme="majorHAnsi" w:hAnsiTheme="majorHAnsi" w:cstheme="majorHAnsi"/>
          <w:sz w:val="24"/>
          <w:szCs w:val="24"/>
          <w:highlight w:val="yellow"/>
        </w:rPr>
        <w:t>M Pyruvate (2.5 mM final concentration)</w:t>
      </w:r>
      <w:r w:rsidR="00D90222" w:rsidRPr="007F241B">
        <w:rPr>
          <w:rFonts w:asciiTheme="majorHAnsi" w:hAnsiTheme="majorHAnsi" w:cstheme="majorHAnsi"/>
          <w:sz w:val="24"/>
          <w:szCs w:val="24"/>
          <w:highlight w:val="yellow"/>
        </w:rPr>
        <w:t xml:space="preserve"> and</w:t>
      </w:r>
      <w:r w:rsidR="0058635C" w:rsidRPr="007F241B">
        <w:rPr>
          <w:rFonts w:asciiTheme="majorHAnsi" w:hAnsiTheme="majorHAnsi" w:cstheme="majorHAnsi"/>
          <w:sz w:val="24"/>
          <w:szCs w:val="24"/>
          <w:highlight w:val="yellow"/>
        </w:rPr>
        <w:t xml:space="preserve"> wait </w:t>
      </w:r>
      <w:r w:rsidR="00F446E2" w:rsidRPr="007F241B">
        <w:rPr>
          <w:rFonts w:asciiTheme="majorHAnsi" w:hAnsiTheme="majorHAnsi" w:cstheme="majorHAnsi"/>
          <w:sz w:val="24"/>
          <w:szCs w:val="24"/>
          <w:highlight w:val="yellow"/>
        </w:rPr>
        <w:t xml:space="preserve">for </w:t>
      </w:r>
      <w:r w:rsidR="00662157" w:rsidRPr="007F241B">
        <w:rPr>
          <w:rFonts w:asciiTheme="majorHAnsi" w:hAnsiTheme="majorHAnsi" w:cstheme="majorHAnsi"/>
          <w:sz w:val="24"/>
          <w:szCs w:val="24"/>
          <w:highlight w:val="yellow"/>
        </w:rPr>
        <w:t xml:space="preserve">the </w:t>
      </w:r>
      <w:r w:rsidR="00F446E2" w:rsidRPr="007F241B">
        <w:rPr>
          <w:rFonts w:asciiTheme="majorHAnsi" w:hAnsiTheme="majorHAnsi" w:cstheme="majorHAnsi"/>
          <w:sz w:val="24"/>
          <w:szCs w:val="24"/>
          <w:highlight w:val="yellow"/>
        </w:rPr>
        <w:t>respiration</w:t>
      </w:r>
      <w:r w:rsidR="0058635C" w:rsidRPr="007F241B">
        <w:rPr>
          <w:rFonts w:asciiTheme="majorHAnsi" w:hAnsiTheme="majorHAnsi" w:cstheme="majorHAnsi"/>
          <w:sz w:val="24"/>
          <w:szCs w:val="24"/>
          <w:highlight w:val="yellow"/>
        </w:rPr>
        <w:t xml:space="preserve"> to stabil</w:t>
      </w:r>
      <w:r w:rsidR="00F446E2" w:rsidRPr="007F241B">
        <w:rPr>
          <w:rFonts w:asciiTheme="majorHAnsi" w:hAnsiTheme="majorHAnsi" w:cstheme="majorHAnsi"/>
          <w:sz w:val="24"/>
          <w:szCs w:val="24"/>
          <w:highlight w:val="yellow"/>
        </w:rPr>
        <w:t>ize</w:t>
      </w:r>
      <w:r w:rsidR="0012739C" w:rsidRPr="007F241B">
        <w:rPr>
          <w:rFonts w:asciiTheme="majorHAnsi" w:hAnsiTheme="majorHAnsi" w:cstheme="majorHAnsi"/>
          <w:sz w:val="24"/>
          <w:szCs w:val="24"/>
          <w:highlight w:val="yellow"/>
        </w:rPr>
        <w:t>.</w:t>
      </w:r>
      <w:r w:rsidR="00F446E2" w:rsidRPr="007F241B">
        <w:rPr>
          <w:rFonts w:asciiTheme="majorHAnsi" w:hAnsiTheme="majorHAnsi" w:cstheme="majorHAnsi"/>
          <w:sz w:val="24"/>
          <w:szCs w:val="24"/>
          <w:highlight w:val="yellow"/>
        </w:rPr>
        <w:t xml:space="preserve"> Wash </w:t>
      </w:r>
      <w:r w:rsidR="00662157" w:rsidRPr="007F241B">
        <w:rPr>
          <w:rFonts w:asciiTheme="majorHAnsi" w:hAnsiTheme="majorHAnsi" w:cstheme="majorHAnsi"/>
          <w:sz w:val="24"/>
          <w:szCs w:val="24"/>
          <w:highlight w:val="yellow"/>
        </w:rPr>
        <w:t xml:space="preserve">the </w:t>
      </w:r>
      <w:r w:rsidR="00F446E2" w:rsidRPr="007F241B">
        <w:rPr>
          <w:rFonts w:asciiTheme="majorHAnsi" w:hAnsiTheme="majorHAnsi" w:cstheme="majorHAnsi"/>
          <w:sz w:val="24"/>
          <w:szCs w:val="24"/>
          <w:highlight w:val="yellow"/>
        </w:rPr>
        <w:t>injection syringe 3 times in water.</w:t>
      </w:r>
    </w:p>
    <w:p w14:paraId="0F0876B2"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142CA887" w14:textId="397D306F" w:rsidR="00AB41E6" w:rsidRPr="007F241B" w:rsidRDefault="0058635C"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Add 10 </w:t>
      </w:r>
      <w:r w:rsidR="00B9621B" w:rsidRPr="007F241B">
        <w:rPr>
          <w:rFonts w:asciiTheme="majorHAnsi" w:hAnsiTheme="majorHAnsi" w:cstheme="majorHAnsi"/>
          <w:sz w:val="24"/>
          <w:szCs w:val="24"/>
          <w:highlight w:val="yellow"/>
        </w:rPr>
        <w:t>µL</w:t>
      </w:r>
      <w:r w:rsidRPr="007F241B">
        <w:rPr>
          <w:rFonts w:asciiTheme="majorHAnsi" w:hAnsiTheme="majorHAnsi" w:cstheme="majorHAnsi"/>
          <w:sz w:val="24"/>
          <w:szCs w:val="24"/>
          <w:highlight w:val="yellow"/>
        </w:rPr>
        <w:t xml:space="preserve"> of 0.5</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 xml:space="preserve">M ADP (2.5 mM final concentration) </w:t>
      </w:r>
      <w:r w:rsidR="00F446E2" w:rsidRPr="007F241B">
        <w:rPr>
          <w:rFonts w:asciiTheme="majorHAnsi" w:hAnsiTheme="majorHAnsi" w:cstheme="majorHAnsi"/>
          <w:sz w:val="24"/>
          <w:szCs w:val="24"/>
          <w:highlight w:val="yellow"/>
        </w:rPr>
        <w:t xml:space="preserve">and </w:t>
      </w:r>
      <w:r w:rsidRPr="007F241B">
        <w:rPr>
          <w:rFonts w:asciiTheme="majorHAnsi" w:hAnsiTheme="majorHAnsi" w:cstheme="majorHAnsi"/>
          <w:sz w:val="24"/>
          <w:szCs w:val="24"/>
          <w:highlight w:val="yellow"/>
        </w:rPr>
        <w:t xml:space="preserve">wait for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ADP response to stabilize</w:t>
      </w:r>
      <w:r w:rsidR="0012739C" w:rsidRPr="007F241B">
        <w:rPr>
          <w:rFonts w:asciiTheme="majorHAnsi" w:hAnsiTheme="majorHAnsi" w:cstheme="majorHAnsi"/>
          <w:sz w:val="24"/>
          <w:szCs w:val="24"/>
          <w:highlight w:val="yellow"/>
        </w:rPr>
        <w:t xml:space="preserve">.  </w:t>
      </w:r>
      <w:r w:rsidR="0047054B" w:rsidRPr="007F241B">
        <w:rPr>
          <w:rFonts w:asciiTheme="majorHAnsi" w:hAnsiTheme="majorHAnsi" w:cstheme="majorHAnsi"/>
          <w:sz w:val="24"/>
          <w:szCs w:val="24"/>
          <w:highlight w:val="yellow"/>
        </w:rPr>
        <w:t>Wash the injection syringe 3 times in water.</w:t>
      </w:r>
    </w:p>
    <w:p w14:paraId="514C9881" w14:textId="77777777" w:rsidR="00AB41E6" w:rsidRPr="00901498" w:rsidRDefault="00AB41E6" w:rsidP="00D72F13">
      <w:pPr>
        <w:pStyle w:val="ListParagraph"/>
        <w:spacing w:line="240" w:lineRule="auto"/>
        <w:jc w:val="both"/>
        <w:rPr>
          <w:rFonts w:asciiTheme="majorHAnsi" w:hAnsiTheme="majorHAnsi" w:cstheme="majorHAnsi"/>
          <w:iCs/>
          <w:sz w:val="24"/>
          <w:szCs w:val="24"/>
        </w:rPr>
      </w:pPr>
    </w:p>
    <w:p w14:paraId="6E6E18AE" w14:textId="7C2A2311" w:rsidR="00AB41E6" w:rsidRPr="00901498" w:rsidRDefault="0012739C" w:rsidP="00D72F13">
      <w:pPr>
        <w:pStyle w:val="ListParagraph"/>
        <w:spacing w:after="0" w:line="240" w:lineRule="auto"/>
        <w:ind w:left="0"/>
        <w:contextualSpacing w:val="0"/>
        <w:jc w:val="both"/>
        <w:rPr>
          <w:rFonts w:asciiTheme="majorHAnsi" w:hAnsiTheme="majorHAnsi" w:cstheme="majorHAnsi"/>
          <w:sz w:val="24"/>
          <w:szCs w:val="24"/>
        </w:rPr>
      </w:pPr>
      <w:r w:rsidRPr="00901498">
        <w:rPr>
          <w:rFonts w:asciiTheme="majorHAnsi" w:hAnsiTheme="majorHAnsi" w:cstheme="majorHAnsi"/>
          <w:iCs/>
          <w:sz w:val="24"/>
          <w:szCs w:val="24"/>
        </w:rPr>
        <w:t>NOTE</w:t>
      </w:r>
      <w:r w:rsidR="00C03E1C" w:rsidRPr="00901498">
        <w:rPr>
          <w:rFonts w:asciiTheme="majorHAnsi" w:hAnsiTheme="majorHAnsi" w:cstheme="majorHAnsi"/>
          <w:i/>
          <w:iCs/>
          <w:sz w:val="24"/>
          <w:szCs w:val="24"/>
        </w:rPr>
        <w:t>:</w:t>
      </w:r>
      <w:r w:rsidR="00C03E1C" w:rsidRPr="00901498">
        <w:rPr>
          <w:rFonts w:asciiTheme="majorHAnsi" w:hAnsiTheme="majorHAnsi" w:cstheme="majorHAnsi"/>
          <w:sz w:val="24"/>
          <w:szCs w:val="24"/>
        </w:rPr>
        <w:t xml:space="preserve"> Additional ADP</w:t>
      </w:r>
      <w:r w:rsidR="00553097" w:rsidRPr="00901498">
        <w:rPr>
          <w:rFonts w:asciiTheme="majorHAnsi" w:hAnsiTheme="majorHAnsi" w:cstheme="majorHAnsi"/>
          <w:sz w:val="24"/>
          <w:szCs w:val="24"/>
        </w:rPr>
        <w:t xml:space="preserve"> (2.5</w:t>
      </w:r>
      <w:r w:rsidR="00662157" w:rsidRPr="00901498">
        <w:rPr>
          <w:rFonts w:asciiTheme="majorHAnsi" w:hAnsiTheme="majorHAnsi" w:cstheme="majorHAnsi"/>
          <w:sz w:val="24"/>
          <w:szCs w:val="24"/>
        </w:rPr>
        <w:t>–</w:t>
      </w:r>
      <w:r w:rsidR="00553097" w:rsidRPr="00901498">
        <w:rPr>
          <w:rFonts w:asciiTheme="majorHAnsi" w:hAnsiTheme="majorHAnsi" w:cstheme="majorHAnsi"/>
          <w:sz w:val="24"/>
          <w:szCs w:val="24"/>
        </w:rPr>
        <w:t>10 mM)</w:t>
      </w:r>
      <w:r w:rsidR="00C03E1C" w:rsidRPr="00901498">
        <w:rPr>
          <w:rFonts w:asciiTheme="majorHAnsi" w:hAnsiTheme="majorHAnsi" w:cstheme="majorHAnsi"/>
          <w:sz w:val="24"/>
          <w:szCs w:val="24"/>
        </w:rPr>
        <w:t xml:space="preserve"> </w:t>
      </w:r>
      <w:r w:rsidR="00D90222" w:rsidRPr="00901498">
        <w:rPr>
          <w:rFonts w:asciiTheme="majorHAnsi" w:hAnsiTheme="majorHAnsi" w:cstheme="majorHAnsi"/>
          <w:sz w:val="24"/>
          <w:szCs w:val="24"/>
        </w:rPr>
        <w:t>may be required</w:t>
      </w:r>
      <w:r w:rsidR="00C03E1C" w:rsidRPr="00901498">
        <w:rPr>
          <w:rFonts w:asciiTheme="majorHAnsi" w:hAnsiTheme="majorHAnsi" w:cstheme="majorHAnsi"/>
          <w:sz w:val="24"/>
          <w:szCs w:val="24"/>
        </w:rPr>
        <w:t xml:space="preserve"> to ensure</w:t>
      </w:r>
      <w:r w:rsidR="00662157" w:rsidRPr="00901498">
        <w:rPr>
          <w:rFonts w:asciiTheme="majorHAnsi" w:hAnsiTheme="majorHAnsi" w:cstheme="majorHAnsi"/>
          <w:sz w:val="24"/>
          <w:szCs w:val="24"/>
        </w:rPr>
        <w:t xml:space="preserve"> that the</w:t>
      </w:r>
      <w:r w:rsidR="00C03E1C" w:rsidRPr="00901498">
        <w:rPr>
          <w:rFonts w:asciiTheme="majorHAnsi" w:hAnsiTheme="majorHAnsi" w:cstheme="majorHAnsi"/>
          <w:sz w:val="24"/>
          <w:szCs w:val="24"/>
        </w:rPr>
        <w:t xml:space="preserve"> adenylate concentrations are not limiting to respiratory fluxes. </w:t>
      </w:r>
    </w:p>
    <w:p w14:paraId="37849C3F"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A3D6B84" w14:textId="5E0CD174" w:rsidR="0058635C" w:rsidRPr="007F241B" w:rsidRDefault="0058635C"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Add 5 </w:t>
      </w:r>
      <w:r w:rsidR="00B9621B" w:rsidRPr="007F241B">
        <w:rPr>
          <w:rFonts w:asciiTheme="majorHAnsi" w:hAnsiTheme="majorHAnsi" w:cstheme="majorHAnsi"/>
          <w:sz w:val="24"/>
          <w:szCs w:val="24"/>
          <w:highlight w:val="yellow"/>
        </w:rPr>
        <w:t>µL</w:t>
      </w:r>
      <w:r w:rsidRPr="007F241B">
        <w:rPr>
          <w:rFonts w:asciiTheme="majorHAnsi" w:hAnsiTheme="majorHAnsi" w:cstheme="majorHAnsi"/>
          <w:sz w:val="24"/>
          <w:szCs w:val="24"/>
          <w:highlight w:val="yellow"/>
        </w:rPr>
        <w:t xml:space="preserve"> of 2</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 xml:space="preserve">M Glutamate (5 mM final concentration) </w:t>
      </w:r>
      <w:r w:rsidR="00D90222" w:rsidRPr="007F241B">
        <w:rPr>
          <w:rFonts w:asciiTheme="majorHAnsi" w:hAnsiTheme="majorHAnsi" w:cstheme="majorHAnsi"/>
          <w:sz w:val="24"/>
          <w:szCs w:val="24"/>
          <w:highlight w:val="yellow"/>
        </w:rPr>
        <w:t xml:space="preserve">and </w:t>
      </w:r>
      <w:r w:rsidRPr="007F241B">
        <w:rPr>
          <w:rFonts w:asciiTheme="majorHAnsi" w:hAnsiTheme="majorHAnsi" w:cstheme="majorHAnsi"/>
          <w:sz w:val="24"/>
          <w:szCs w:val="24"/>
          <w:highlight w:val="yellow"/>
        </w:rPr>
        <w:t xml:space="preserve">wait for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respiration to stabilize</w:t>
      </w:r>
      <w:r w:rsidR="00425BD4" w:rsidRPr="007F241B">
        <w:rPr>
          <w:rFonts w:asciiTheme="majorHAnsi" w:hAnsiTheme="majorHAnsi" w:cstheme="majorHAnsi"/>
          <w:sz w:val="24"/>
          <w:szCs w:val="24"/>
          <w:highlight w:val="yellow"/>
        </w:rPr>
        <w:t>.</w:t>
      </w:r>
      <w:r w:rsidR="00F446E2" w:rsidRPr="007F241B">
        <w:rPr>
          <w:rFonts w:asciiTheme="majorHAnsi" w:hAnsiTheme="majorHAnsi" w:cstheme="majorHAnsi"/>
          <w:sz w:val="24"/>
          <w:szCs w:val="24"/>
          <w:highlight w:val="yellow"/>
        </w:rPr>
        <w:t xml:space="preserve"> Wash </w:t>
      </w:r>
      <w:r w:rsidR="00662157" w:rsidRPr="007F241B">
        <w:rPr>
          <w:rFonts w:asciiTheme="majorHAnsi" w:hAnsiTheme="majorHAnsi" w:cstheme="majorHAnsi"/>
          <w:sz w:val="24"/>
          <w:szCs w:val="24"/>
          <w:highlight w:val="yellow"/>
        </w:rPr>
        <w:t xml:space="preserve">the </w:t>
      </w:r>
      <w:r w:rsidR="00F446E2" w:rsidRPr="007F241B">
        <w:rPr>
          <w:rFonts w:asciiTheme="majorHAnsi" w:hAnsiTheme="majorHAnsi" w:cstheme="majorHAnsi"/>
          <w:sz w:val="24"/>
          <w:szCs w:val="24"/>
          <w:highlight w:val="yellow"/>
        </w:rPr>
        <w:t>injection syringe 3 times in water.</w:t>
      </w:r>
    </w:p>
    <w:p w14:paraId="6687D3A8"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51529399" w14:textId="0DFD2EF2" w:rsidR="0058635C" w:rsidRPr="007F241B" w:rsidRDefault="0058635C"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Add 5 </w:t>
      </w:r>
      <w:r w:rsidR="00B9621B" w:rsidRPr="007F241B">
        <w:rPr>
          <w:rFonts w:asciiTheme="majorHAnsi" w:hAnsiTheme="majorHAnsi" w:cstheme="majorHAnsi"/>
          <w:sz w:val="24"/>
          <w:szCs w:val="24"/>
          <w:highlight w:val="yellow"/>
        </w:rPr>
        <w:t>µ</w:t>
      </w:r>
      <w:r w:rsidRPr="007F241B">
        <w:rPr>
          <w:rFonts w:asciiTheme="majorHAnsi" w:hAnsiTheme="majorHAnsi" w:cstheme="majorHAnsi"/>
          <w:sz w:val="24"/>
          <w:szCs w:val="24"/>
          <w:highlight w:val="yellow"/>
        </w:rPr>
        <w:t xml:space="preserve">L of </w:t>
      </w:r>
      <w:r w:rsidR="001F1693" w:rsidRPr="007F241B">
        <w:rPr>
          <w:rFonts w:asciiTheme="majorHAnsi" w:hAnsiTheme="majorHAnsi" w:cstheme="majorHAnsi"/>
          <w:sz w:val="24"/>
          <w:szCs w:val="24"/>
          <w:highlight w:val="yellow"/>
        </w:rPr>
        <w:t>4</w:t>
      </w:r>
      <w:r w:rsidR="00662157" w:rsidRPr="007F241B">
        <w:rPr>
          <w:rFonts w:asciiTheme="majorHAnsi" w:hAnsiTheme="majorHAnsi" w:cstheme="majorHAnsi"/>
          <w:sz w:val="24"/>
          <w:szCs w:val="24"/>
          <w:highlight w:val="yellow"/>
        </w:rPr>
        <w:t xml:space="preserve"> </w:t>
      </w:r>
      <w:r w:rsidR="001F1693" w:rsidRPr="007F241B">
        <w:rPr>
          <w:rFonts w:asciiTheme="majorHAnsi" w:hAnsiTheme="majorHAnsi" w:cstheme="majorHAnsi"/>
          <w:sz w:val="24"/>
          <w:szCs w:val="24"/>
          <w:highlight w:val="yellow"/>
        </w:rPr>
        <w:t xml:space="preserve">mM </w:t>
      </w:r>
      <w:r w:rsidRPr="007F241B">
        <w:rPr>
          <w:rFonts w:asciiTheme="majorHAnsi" w:hAnsiTheme="majorHAnsi" w:cstheme="majorHAnsi"/>
          <w:sz w:val="24"/>
          <w:szCs w:val="24"/>
          <w:highlight w:val="yellow"/>
        </w:rPr>
        <w:t>Cytochrome c (</w:t>
      </w:r>
      <w:r w:rsidR="001F1693" w:rsidRPr="007F241B">
        <w:rPr>
          <w:rFonts w:asciiTheme="majorHAnsi" w:hAnsiTheme="majorHAnsi" w:cstheme="majorHAnsi"/>
          <w:sz w:val="24"/>
          <w:szCs w:val="24"/>
          <w:highlight w:val="yellow"/>
        </w:rPr>
        <w:t>10</w:t>
      </w:r>
      <w:r w:rsidRPr="007F241B">
        <w:rPr>
          <w:rFonts w:asciiTheme="majorHAnsi" w:hAnsiTheme="majorHAnsi" w:cstheme="majorHAnsi"/>
          <w:sz w:val="24"/>
          <w:szCs w:val="24"/>
          <w:highlight w:val="yellow"/>
        </w:rPr>
        <w:t xml:space="preserve"> </w:t>
      </w:r>
      <w:r w:rsidR="00B9621B" w:rsidRPr="007F241B">
        <w:rPr>
          <w:rFonts w:asciiTheme="majorHAnsi" w:hAnsiTheme="majorHAnsi" w:cstheme="majorHAnsi"/>
          <w:sz w:val="24"/>
          <w:szCs w:val="24"/>
          <w:highlight w:val="yellow"/>
        </w:rPr>
        <w:t>µM</w:t>
      </w:r>
      <w:r w:rsidRPr="007F241B">
        <w:rPr>
          <w:rFonts w:asciiTheme="majorHAnsi" w:hAnsiTheme="majorHAnsi" w:cstheme="majorHAnsi"/>
          <w:sz w:val="24"/>
          <w:szCs w:val="24"/>
          <w:highlight w:val="yellow"/>
        </w:rPr>
        <w:t xml:space="preserve"> final concentration) </w:t>
      </w:r>
      <w:r w:rsidR="00D90222" w:rsidRPr="007F241B">
        <w:rPr>
          <w:rFonts w:asciiTheme="majorHAnsi" w:hAnsiTheme="majorHAnsi" w:cstheme="majorHAnsi"/>
          <w:sz w:val="24"/>
          <w:szCs w:val="24"/>
          <w:highlight w:val="yellow"/>
        </w:rPr>
        <w:t xml:space="preserve">and </w:t>
      </w:r>
      <w:r w:rsidRPr="007F241B">
        <w:rPr>
          <w:rFonts w:asciiTheme="majorHAnsi" w:hAnsiTheme="majorHAnsi" w:cstheme="majorHAnsi"/>
          <w:sz w:val="24"/>
          <w:szCs w:val="24"/>
          <w:highlight w:val="yellow"/>
        </w:rPr>
        <w:t xml:space="preserve">wait for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respiration to stabilize</w:t>
      </w:r>
      <w:r w:rsidR="00425BD4" w:rsidRPr="007F241B">
        <w:rPr>
          <w:rFonts w:asciiTheme="majorHAnsi" w:hAnsiTheme="majorHAnsi" w:cstheme="majorHAnsi"/>
          <w:sz w:val="24"/>
          <w:szCs w:val="24"/>
          <w:highlight w:val="yellow"/>
        </w:rPr>
        <w:t>.</w:t>
      </w:r>
      <w:r w:rsidR="00F446E2" w:rsidRPr="007F241B">
        <w:rPr>
          <w:rFonts w:asciiTheme="majorHAnsi" w:hAnsiTheme="majorHAnsi" w:cstheme="majorHAnsi"/>
          <w:sz w:val="24"/>
          <w:szCs w:val="24"/>
          <w:highlight w:val="yellow"/>
        </w:rPr>
        <w:t xml:space="preserve"> Wash </w:t>
      </w:r>
      <w:r w:rsidR="00662157" w:rsidRPr="007F241B">
        <w:rPr>
          <w:rFonts w:asciiTheme="majorHAnsi" w:hAnsiTheme="majorHAnsi" w:cstheme="majorHAnsi"/>
          <w:sz w:val="24"/>
          <w:szCs w:val="24"/>
          <w:highlight w:val="yellow"/>
        </w:rPr>
        <w:t xml:space="preserve">the </w:t>
      </w:r>
      <w:r w:rsidR="00F446E2" w:rsidRPr="007F241B">
        <w:rPr>
          <w:rFonts w:asciiTheme="majorHAnsi" w:hAnsiTheme="majorHAnsi" w:cstheme="majorHAnsi"/>
          <w:sz w:val="24"/>
          <w:szCs w:val="24"/>
          <w:highlight w:val="yellow"/>
        </w:rPr>
        <w:t>injection syringe 3 times in water.</w:t>
      </w:r>
    </w:p>
    <w:p w14:paraId="2D56E945"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67F53CF4" w14:textId="6F7DB0F0" w:rsidR="0058635C" w:rsidRPr="007F241B" w:rsidRDefault="0058635C"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Add 20 </w:t>
      </w:r>
      <w:r w:rsidR="00B9621B" w:rsidRPr="007F241B">
        <w:rPr>
          <w:rFonts w:asciiTheme="majorHAnsi" w:hAnsiTheme="majorHAnsi" w:cstheme="majorHAnsi"/>
          <w:sz w:val="24"/>
          <w:szCs w:val="24"/>
          <w:highlight w:val="yellow"/>
        </w:rPr>
        <w:t>µ</w:t>
      </w:r>
      <w:r w:rsidRPr="007F241B">
        <w:rPr>
          <w:rFonts w:asciiTheme="majorHAnsi" w:hAnsiTheme="majorHAnsi" w:cstheme="majorHAnsi"/>
          <w:sz w:val="24"/>
          <w:szCs w:val="24"/>
          <w:highlight w:val="yellow"/>
        </w:rPr>
        <w:t>L of 1</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 xml:space="preserve">M Succinate (10 mM final concentration) </w:t>
      </w:r>
      <w:r w:rsidR="00D90222" w:rsidRPr="007F241B">
        <w:rPr>
          <w:rFonts w:asciiTheme="majorHAnsi" w:hAnsiTheme="majorHAnsi" w:cstheme="majorHAnsi"/>
          <w:sz w:val="24"/>
          <w:szCs w:val="24"/>
          <w:highlight w:val="yellow"/>
        </w:rPr>
        <w:t xml:space="preserve">and </w:t>
      </w:r>
      <w:r w:rsidRPr="007F241B">
        <w:rPr>
          <w:rFonts w:asciiTheme="majorHAnsi" w:hAnsiTheme="majorHAnsi" w:cstheme="majorHAnsi"/>
          <w:sz w:val="24"/>
          <w:szCs w:val="24"/>
          <w:highlight w:val="yellow"/>
        </w:rPr>
        <w:t xml:space="preserve">wait for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respiration to stabilize</w:t>
      </w:r>
      <w:r w:rsidR="00425BD4" w:rsidRPr="007F241B">
        <w:rPr>
          <w:rFonts w:asciiTheme="majorHAnsi" w:hAnsiTheme="majorHAnsi" w:cstheme="majorHAnsi"/>
          <w:sz w:val="24"/>
          <w:szCs w:val="24"/>
          <w:highlight w:val="yellow"/>
        </w:rPr>
        <w:t>.</w:t>
      </w:r>
      <w:r w:rsidR="00F446E2" w:rsidRPr="007F241B">
        <w:rPr>
          <w:rFonts w:asciiTheme="majorHAnsi" w:hAnsiTheme="majorHAnsi" w:cstheme="majorHAnsi"/>
          <w:sz w:val="24"/>
          <w:szCs w:val="24"/>
          <w:highlight w:val="yellow"/>
        </w:rPr>
        <w:t xml:space="preserve"> Wash </w:t>
      </w:r>
      <w:r w:rsidR="00662157" w:rsidRPr="007F241B">
        <w:rPr>
          <w:rFonts w:asciiTheme="majorHAnsi" w:hAnsiTheme="majorHAnsi" w:cstheme="majorHAnsi"/>
          <w:sz w:val="24"/>
          <w:szCs w:val="24"/>
          <w:highlight w:val="yellow"/>
        </w:rPr>
        <w:t xml:space="preserve">the </w:t>
      </w:r>
      <w:r w:rsidR="00F446E2" w:rsidRPr="007F241B">
        <w:rPr>
          <w:rFonts w:asciiTheme="majorHAnsi" w:hAnsiTheme="majorHAnsi" w:cstheme="majorHAnsi"/>
          <w:sz w:val="24"/>
          <w:szCs w:val="24"/>
          <w:highlight w:val="yellow"/>
        </w:rPr>
        <w:t>injection syringe 3 times in water.</w:t>
      </w:r>
    </w:p>
    <w:p w14:paraId="75AFAE0E"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4179FC64" w14:textId="231F2A37" w:rsidR="00C03E1C" w:rsidRPr="007F241B" w:rsidRDefault="0058635C"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Titrate 0.5</w:t>
      </w:r>
      <w:r w:rsidR="00662157"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1</w:t>
      </w:r>
      <w:r w:rsidR="00B9621B" w:rsidRPr="007F241B">
        <w:rPr>
          <w:rFonts w:asciiTheme="majorHAnsi" w:hAnsiTheme="majorHAnsi" w:cstheme="majorHAnsi"/>
          <w:sz w:val="24"/>
          <w:szCs w:val="24"/>
          <w:highlight w:val="yellow"/>
        </w:rPr>
        <w:t xml:space="preserve"> µ</w:t>
      </w:r>
      <w:r w:rsidRPr="007F241B">
        <w:rPr>
          <w:rFonts w:asciiTheme="majorHAnsi" w:hAnsiTheme="majorHAnsi" w:cstheme="majorHAnsi"/>
          <w:sz w:val="24"/>
          <w:szCs w:val="24"/>
          <w:highlight w:val="yellow"/>
        </w:rPr>
        <w:t>L increments of 1</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mM FCCP (2</w:t>
      </w:r>
      <w:r w:rsidR="00662157"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20 </w:t>
      </w:r>
      <w:r w:rsidR="00B9621B" w:rsidRPr="007F241B">
        <w:rPr>
          <w:rFonts w:asciiTheme="majorHAnsi" w:hAnsiTheme="majorHAnsi" w:cstheme="majorHAnsi"/>
          <w:sz w:val="24"/>
          <w:szCs w:val="24"/>
          <w:highlight w:val="yellow"/>
        </w:rPr>
        <w:t>µM</w:t>
      </w:r>
      <w:r w:rsidRPr="007F241B">
        <w:rPr>
          <w:rFonts w:asciiTheme="majorHAnsi" w:hAnsiTheme="majorHAnsi" w:cstheme="majorHAnsi"/>
          <w:sz w:val="24"/>
          <w:szCs w:val="24"/>
          <w:highlight w:val="yellow"/>
        </w:rPr>
        <w:t xml:space="preserve"> final concentration) </w:t>
      </w:r>
      <w:r w:rsidR="00B9621B" w:rsidRPr="007F241B">
        <w:rPr>
          <w:rFonts w:asciiTheme="majorHAnsi" w:hAnsiTheme="majorHAnsi" w:cstheme="majorHAnsi"/>
          <w:sz w:val="24"/>
          <w:szCs w:val="24"/>
          <w:highlight w:val="yellow"/>
        </w:rPr>
        <w:t xml:space="preserve">and </w:t>
      </w:r>
      <w:r w:rsidRPr="007F241B">
        <w:rPr>
          <w:rFonts w:asciiTheme="majorHAnsi" w:hAnsiTheme="majorHAnsi" w:cstheme="majorHAnsi"/>
          <w:sz w:val="24"/>
          <w:szCs w:val="24"/>
          <w:highlight w:val="yellow"/>
        </w:rPr>
        <w:t xml:space="preserve">wait for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respiration to stabilize after each injection, continue until there is no additional increase in respiration</w:t>
      </w:r>
      <w:r w:rsidR="00687A20" w:rsidRPr="007F241B">
        <w:rPr>
          <w:rFonts w:asciiTheme="majorHAnsi" w:hAnsiTheme="majorHAnsi" w:cstheme="majorHAnsi"/>
          <w:sz w:val="24"/>
          <w:szCs w:val="24"/>
          <w:highlight w:val="yellow"/>
        </w:rPr>
        <w:t xml:space="preserve">. </w:t>
      </w:r>
      <w:r w:rsidR="00F446E2" w:rsidRPr="007F241B">
        <w:rPr>
          <w:rFonts w:asciiTheme="majorHAnsi" w:hAnsiTheme="majorHAnsi" w:cstheme="majorHAnsi"/>
          <w:sz w:val="24"/>
          <w:szCs w:val="24"/>
          <w:highlight w:val="yellow"/>
        </w:rPr>
        <w:t xml:space="preserve">Wash </w:t>
      </w:r>
      <w:r w:rsidR="00662157" w:rsidRPr="007F241B">
        <w:rPr>
          <w:rFonts w:asciiTheme="majorHAnsi" w:hAnsiTheme="majorHAnsi" w:cstheme="majorHAnsi"/>
          <w:sz w:val="24"/>
          <w:szCs w:val="24"/>
          <w:highlight w:val="yellow"/>
        </w:rPr>
        <w:t xml:space="preserve">the </w:t>
      </w:r>
      <w:r w:rsidR="00F446E2" w:rsidRPr="007F241B">
        <w:rPr>
          <w:rFonts w:asciiTheme="majorHAnsi" w:hAnsiTheme="majorHAnsi" w:cstheme="majorHAnsi"/>
          <w:sz w:val="24"/>
          <w:szCs w:val="24"/>
          <w:highlight w:val="yellow"/>
        </w:rPr>
        <w:t>injection syringe 3 times in 70% ethanol.</w:t>
      </w:r>
    </w:p>
    <w:p w14:paraId="7C0EA231"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488BFA76" w14:textId="7DA34E47" w:rsidR="0058635C" w:rsidRPr="007F241B" w:rsidRDefault="00F446E2"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Add </w:t>
      </w:r>
      <w:r w:rsidR="0058635C" w:rsidRPr="007F241B">
        <w:rPr>
          <w:rFonts w:asciiTheme="majorHAnsi" w:hAnsiTheme="majorHAnsi" w:cstheme="majorHAnsi"/>
          <w:sz w:val="24"/>
          <w:szCs w:val="24"/>
          <w:highlight w:val="yellow"/>
        </w:rPr>
        <w:t>2</w:t>
      </w:r>
      <w:r w:rsidR="00B9621B" w:rsidRPr="007F241B">
        <w:rPr>
          <w:rFonts w:asciiTheme="majorHAnsi" w:hAnsiTheme="majorHAnsi" w:cstheme="majorHAnsi"/>
          <w:sz w:val="24"/>
          <w:szCs w:val="24"/>
          <w:highlight w:val="yellow"/>
        </w:rPr>
        <w:t xml:space="preserve"> µL</w:t>
      </w:r>
      <w:r w:rsidR="0058635C" w:rsidRPr="007F241B">
        <w:rPr>
          <w:rFonts w:asciiTheme="majorHAnsi" w:hAnsiTheme="majorHAnsi" w:cstheme="majorHAnsi"/>
          <w:sz w:val="24"/>
          <w:szCs w:val="24"/>
          <w:highlight w:val="yellow"/>
        </w:rPr>
        <w:t xml:space="preserve"> of 150</w:t>
      </w:r>
      <w:r w:rsidR="00B9621B" w:rsidRPr="007F241B">
        <w:rPr>
          <w:rFonts w:asciiTheme="majorHAnsi" w:hAnsiTheme="majorHAnsi" w:cstheme="majorHAnsi"/>
          <w:sz w:val="24"/>
          <w:szCs w:val="24"/>
          <w:highlight w:val="yellow"/>
        </w:rPr>
        <w:t xml:space="preserve"> µM</w:t>
      </w:r>
      <w:r w:rsidR="0058635C" w:rsidRPr="007F241B">
        <w:rPr>
          <w:rFonts w:asciiTheme="majorHAnsi" w:hAnsiTheme="majorHAnsi" w:cstheme="majorHAnsi"/>
          <w:sz w:val="24"/>
          <w:szCs w:val="24"/>
          <w:highlight w:val="yellow"/>
        </w:rPr>
        <w:t xml:space="preserve"> Rotenone (150</w:t>
      </w:r>
      <w:r w:rsidR="00B9621B" w:rsidRPr="007F241B">
        <w:rPr>
          <w:rFonts w:asciiTheme="majorHAnsi" w:hAnsiTheme="majorHAnsi" w:cstheme="majorHAnsi"/>
          <w:sz w:val="24"/>
          <w:szCs w:val="24"/>
          <w:highlight w:val="yellow"/>
        </w:rPr>
        <w:t xml:space="preserve"> </w:t>
      </w:r>
      <w:proofErr w:type="spellStart"/>
      <w:r w:rsidR="0058635C" w:rsidRPr="007F241B">
        <w:rPr>
          <w:rFonts w:asciiTheme="majorHAnsi" w:hAnsiTheme="majorHAnsi" w:cstheme="majorHAnsi"/>
          <w:sz w:val="24"/>
          <w:szCs w:val="24"/>
          <w:highlight w:val="yellow"/>
        </w:rPr>
        <w:t>nM</w:t>
      </w:r>
      <w:proofErr w:type="spellEnd"/>
      <w:r w:rsidR="00662157" w:rsidRPr="007F241B">
        <w:rPr>
          <w:rFonts w:asciiTheme="majorHAnsi" w:hAnsiTheme="majorHAnsi" w:cstheme="majorHAnsi"/>
          <w:sz w:val="24"/>
          <w:szCs w:val="24"/>
          <w:highlight w:val="yellow"/>
        </w:rPr>
        <w:t>–</w:t>
      </w:r>
      <w:r w:rsidR="0058635C" w:rsidRPr="007F241B">
        <w:rPr>
          <w:rFonts w:asciiTheme="majorHAnsi" w:hAnsiTheme="majorHAnsi" w:cstheme="majorHAnsi"/>
          <w:sz w:val="24"/>
          <w:szCs w:val="24"/>
          <w:highlight w:val="yellow"/>
        </w:rPr>
        <w:t>2</w:t>
      </w:r>
      <w:r w:rsidR="00B9621B" w:rsidRPr="007F241B">
        <w:rPr>
          <w:rFonts w:asciiTheme="majorHAnsi" w:hAnsiTheme="majorHAnsi" w:cstheme="majorHAnsi"/>
          <w:sz w:val="24"/>
          <w:szCs w:val="24"/>
          <w:highlight w:val="yellow"/>
        </w:rPr>
        <w:t xml:space="preserve"> µM</w:t>
      </w:r>
      <w:r w:rsidR="0058635C" w:rsidRPr="007F241B">
        <w:rPr>
          <w:rFonts w:asciiTheme="majorHAnsi" w:hAnsiTheme="majorHAnsi" w:cstheme="majorHAnsi"/>
          <w:sz w:val="24"/>
          <w:szCs w:val="24"/>
          <w:highlight w:val="yellow"/>
        </w:rPr>
        <w:t xml:space="preserve"> final concentration) </w:t>
      </w:r>
      <w:r w:rsidR="00B9621B" w:rsidRPr="007F241B">
        <w:rPr>
          <w:rFonts w:asciiTheme="majorHAnsi" w:hAnsiTheme="majorHAnsi" w:cstheme="majorHAnsi"/>
          <w:sz w:val="24"/>
          <w:szCs w:val="24"/>
          <w:highlight w:val="yellow"/>
        </w:rPr>
        <w:t xml:space="preserve">and </w:t>
      </w:r>
      <w:r w:rsidR="0058635C" w:rsidRPr="007F241B">
        <w:rPr>
          <w:rFonts w:asciiTheme="majorHAnsi" w:hAnsiTheme="majorHAnsi" w:cstheme="majorHAnsi"/>
          <w:sz w:val="24"/>
          <w:szCs w:val="24"/>
          <w:highlight w:val="yellow"/>
        </w:rPr>
        <w:t xml:space="preserve">wait for </w:t>
      </w:r>
      <w:r w:rsidR="00662157" w:rsidRPr="007F241B">
        <w:rPr>
          <w:rFonts w:asciiTheme="majorHAnsi" w:hAnsiTheme="majorHAnsi" w:cstheme="majorHAnsi"/>
          <w:sz w:val="24"/>
          <w:szCs w:val="24"/>
          <w:highlight w:val="yellow"/>
        </w:rPr>
        <w:t xml:space="preserve">the </w:t>
      </w:r>
      <w:r w:rsidR="0058635C" w:rsidRPr="007F241B">
        <w:rPr>
          <w:rFonts w:asciiTheme="majorHAnsi" w:hAnsiTheme="majorHAnsi" w:cstheme="majorHAnsi"/>
          <w:sz w:val="24"/>
          <w:szCs w:val="24"/>
          <w:highlight w:val="yellow"/>
        </w:rPr>
        <w:t>respiration to stabilize</w:t>
      </w:r>
      <w:r w:rsidRPr="007F241B">
        <w:rPr>
          <w:rFonts w:asciiTheme="majorHAnsi" w:hAnsiTheme="majorHAnsi" w:cstheme="majorHAnsi"/>
          <w:sz w:val="24"/>
          <w:szCs w:val="24"/>
          <w:highlight w:val="yellow"/>
        </w:rPr>
        <w:t>.</w:t>
      </w:r>
      <w:r w:rsidR="0058635C"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Add another 1</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µL of Rotenone to insure there is no further inhibition. If there is a decrease in respiration, continue with additional injections</w:t>
      </w:r>
      <w:r w:rsidR="0058635C" w:rsidRPr="007F241B">
        <w:rPr>
          <w:rFonts w:asciiTheme="majorHAnsi" w:hAnsiTheme="majorHAnsi" w:cstheme="majorHAnsi"/>
          <w:sz w:val="24"/>
          <w:szCs w:val="24"/>
          <w:highlight w:val="yellow"/>
        </w:rPr>
        <w:t xml:space="preserve"> until there is no decrease in respiration</w:t>
      </w:r>
      <w:r w:rsidR="00687A20"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 xml:space="preserve"> Wash </w:t>
      </w:r>
      <w:r w:rsidR="00662157" w:rsidRPr="007F241B">
        <w:rPr>
          <w:rFonts w:asciiTheme="majorHAnsi" w:hAnsiTheme="majorHAnsi" w:cstheme="majorHAnsi"/>
          <w:sz w:val="24"/>
          <w:szCs w:val="24"/>
          <w:highlight w:val="yellow"/>
        </w:rPr>
        <w:t xml:space="preserve">the </w:t>
      </w:r>
      <w:r w:rsidRPr="007F241B">
        <w:rPr>
          <w:rFonts w:asciiTheme="majorHAnsi" w:hAnsiTheme="majorHAnsi" w:cstheme="majorHAnsi"/>
          <w:sz w:val="24"/>
          <w:szCs w:val="24"/>
          <w:highlight w:val="yellow"/>
        </w:rPr>
        <w:t>injection syringe 3 times in 70% ethanol.</w:t>
      </w:r>
    </w:p>
    <w:p w14:paraId="7F30DF78"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45D5862F" w14:textId="7CFEF2E0" w:rsidR="00F446E2" w:rsidRPr="007F241B" w:rsidRDefault="00C10663"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Add </w:t>
      </w:r>
      <w:r w:rsidR="0058635C" w:rsidRPr="007F241B">
        <w:rPr>
          <w:rFonts w:asciiTheme="majorHAnsi" w:hAnsiTheme="majorHAnsi" w:cstheme="majorHAnsi"/>
          <w:sz w:val="24"/>
          <w:szCs w:val="24"/>
          <w:highlight w:val="yellow"/>
        </w:rPr>
        <w:t>2</w:t>
      </w:r>
      <w:r w:rsidR="00B9621B" w:rsidRPr="007F241B">
        <w:rPr>
          <w:rFonts w:asciiTheme="majorHAnsi" w:hAnsiTheme="majorHAnsi" w:cstheme="majorHAnsi"/>
          <w:sz w:val="24"/>
          <w:szCs w:val="24"/>
          <w:highlight w:val="yellow"/>
        </w:rPr>
        <w:t xml:space="preserve"> µL</w:t>
      </w:r>
      <w:r w:rsidR="0058635C" w:rsidRPr="007F241B">
        <w:rPr>
          <w:rFonts w:asciiTheme="majorHAnsi" w:hAnsiTheme="majorHAnsi" w:cstheme="majorHAnsi"/>
          <w:sz w:val="24"/>
          <w:szCs w:val="24"/>
          <w:highlight w:val="yellow"/>
        </w:rPr>
        <w:t xml:space="preserve"> of 125</w:t>
      </w:r>
      <w:r w:rsidR="00B9621B" w:rsidRPr="007F241B">
        <w:rPr>
          <w:rFonts w:asciiTheme="majorHAnsi" w:hAnsiTheme="majorHAnsi" w:cstheme="majorHAnsi"/>
          <w:sz w:val="24"/>
          <w:szCs w:val="24"/>
          <w:highlight w:val="yellow"/>
        </w:rPr>
        <w:t xml:space="preserve"> µM</w:t>
      </w:r>
      <w:r w:rsidR="0058635C" w:rsidRPr="007F241B">
        <w:rPr>
          <w:rFonts w:asciiTheme="majorHAnsi" w:hAnsiTheme="majorHAnsi" w:cstheme="majorHAnsi"/>
          <w:sz w:val="24"/>
          <w:szCs w:val="24"/>
          <w:highlight w:val="yellow"/>
        </w:rPr>
        <w:t xml:space="preserve"> Antimycin A (125</w:t>
      </w:r>
      <w:r w:rsidR="00662157" w:rsidRPr="007F241B">
        <w:rPr>
          <w:rFonts w:asciiTheme="majorHAnsi" w:hAnsiTheme="majorHAnsi" w:cstheme="majorHAnsi"/>
          <w:sz w:val="24"/>
          <w:szCs w:val="24"/>
          <w:highlight w:val="yellow"/>
        </w:rPr>
        <w:t xml:space="preserve"> </w:t>
      </w:r>
      <w:proofErr w:type="spellStart"/>
      <w:r w:rsidR="0058635C" w:rsidRPr="007F241B">
        <w:rPr>
          <w:rFonts w:asciiTheme="majorHAnsi" w:hAnsiTheme="majorHAnsi" w:cstheme="majorHAnsi"/>
          <w:sz w:val="24"/>
          <w:szCs w:val="24"/>
          <w:highlight w:val="yellow"/>
        </w:rPr>
        <w:t>nM</w:t>
      </w:r>
      <w:proofErr w:type="spellEnd"/>
      <w:r w:rsidR="00662157" w:rsidRPr="007F241B">
        <w:rPr>
          <w:rFonts w:asciiTheme="majorHAnsi" w:hAnsiTheme="majorHAnsi" w:cstheme="majorHAnsi"/>
          <w:sz w:val="24"/>
          <w:szCs w:val="24"/>
          <w:highlight w:val="yellow"/>
        </w:rPr>
        <w:t>–</w:t>
      </w:r>
      <w:r w:rsidR="0058635C" w:rsidRPr="007F241B">
        <w:rPr>
          <w:rFonts w:asciiTheme="majorHAnsi" w:hAnsiTheme="majorHAnsi" w:cstheme="majorHAnsi"/>
          <w:sz w:val="24"/>
          <w:szCs w:val="24"/>
          <w:highlight w:val="yellow"/>
        </w:rPr>
        <w:t>5</w:t>
      </w:r>
      <w:r w:rsidR="00B9621B" w:rsidRPr="007F241B">
        <w:rPr>
          <w:rFonts w:asciiTheme="majorHAnsi" w:hAnsiTheme="majorHAnsi" w:cstheme="majorHAnsi"/>
          <w:sz w:val="24"/>
          <w:szCs w:val="24"/>
          <w:highlight w:val="yellow"/>
        </w:rPr>
        <w:t xml:space="preserve"> µM</w:t>
      </w:r>
      <w:r w:rsidR="0058635C" w:rsidRPr="007F241B">
        <w:rPr>
          <w:rFonts w:asciiTheme="majorHAnsi" w:hAnsiTheme="majorHAnsi" w:cstheme="majorHAnsi"/>
          <w:sz w:val="24"/>
          <w:szCs w:val="24"/>
          <w:highlight w:val="yellow"/>
        </w:rPr>
        <w:t xml:space="preserve"> final concentration) </w:t>
      </w:r>
      <w:r w:rsidR="00F446E2" w:rsidRPr="007F241B">
        <w:rPr>
          <w:rFonts w:asciiTheme="majorHAnsi" w:hAnsiTheme="majorHAnsi" w:cstheme="majorHAnsi"/>
          <w:sz w:val="24"/>
          <w:szCs w:val="24"/>
          <w:highlight w:val="yellow"/>
        </w:rPr>
        <w:t xml:space="preserve">and wait for </w:t>
      </w:r>
      <w:r w:rsidR="00662157" w:rsidRPr="007F241B">
        <w:rPr>
          <w:rFonts w:asciiTheme="majorHAnsi" w:hAnsiTheme="majorHAnsi" w:cstheme="majorHAnsi"/>
          <w:sz w:val="24"/>
          <w:szCs w:val="24"/>
          <w:highlight w:val="yellow"/>
        </w:rPr>
        <w:t xml:space="preserve">the </w:t>
      </w:r>
      <w:r w:rsidR="00F446E2" w:rsidRPr="007F241B">
        <w:rPr>
          <w:rFonts w:asciiTheme="majorHAnsi" w:hAnsiTheme="majorHAnsi" w:cstheme="majorHAnsi"/>
          <w:sz w:val="24"/>
          <w:szCs w:val="24"/>
          <w:highlight w:val="yellow"/>
        </w:rPr>
        <w:t>respiration to stabilize. Add another 1</w:t>
      </w:r>
      <w:r w:rsidR="00662157" w:rsidRPr="007F241B">
        <w:rPr>
          <w:rFonts w:asciiTheme="majorHAnsi" w:hAnsiTheme="majorHAnsi" w:cstheme="majorHAnsi"/>
          <w:sz w:val="24"/>
          <w:szCs w:val="24"/>
          <w:highlight w:val="yellow"/>
        </w:rPr>
        <w:t xml:space="preserve"> </w:t>
      </w:r>
      <w:r w:rsidR="00F446E2" w:rsidRPr="007F241B">
        <w:rPr>
          <w:rFonts w:asciiTheme="majorHAnsi" w:hAnsiTheme="majorHAnsi" w:cstheme="majorHAnsi"/>
          <w:sz w:val="24"/>
          <w:szCs w:val="24"/>
          <w:highlight w:val="yellow"/>
        </w:rPr>
        <w:t xml:space="preserve">µL of Antimycin A to insure there is no further inhibition. </w:t>
      </w:r>
      <w:r w:rsidR="00F446E2" w:rsidRPr="007F241B">
        <w:rPr>
          <w:rFonts w:asciiTheme="majorHAnsi" w:hAnsiTheme="majorHAnsi" w:cstheme="majorHAnsi"/>
          <w:sz w:val="24"/>
          <w:szCs w:val="24"/>
          <w:highlight w:val="yellow"/>
        </w:rPr>
        <w:lastRenderedPageBreak/>
        <w:t xml:space="preserve">If there is a decrease in respiration, continue with additional injections until there is no decrease in respiration. Wash </w:t>
      </w:r>
      <w:r w:rsidR="00662157" w:rsidRPr="007F241B">
        <w:rPr>
          <w:rFonts w:asciiTheme="majorHAnsi" w:hAnsiTheme="majorHAnsi" w:cstheme="majorHAnsi"/>
          <w:sz w:val="24"/>
          <w:szCs w:val="24"/>
          <w:highlight w:val="yellow"/>
        </w:rPr>
        <w:t xml:space="preserve">the </w:t>
      </w:r>
      <w:r w:rsidR="00F446E2" w:rsidRPr="007F241B">
        <w:rPr>
          <w:rFonts w:asciiTheme="majorHAnsi" w:hAnsiTheme="majorHAnsi" w:cstheme="majorHAnsi"/>
          <w:sz w:val="24"/>
          <w:szCs w:val="24"/>
          <w:highlight w:val="yellow"/>
        </w:rPr>
        <w:t>injection syringe 3 times in 70% ethanol.</w:t>
      </w:r>
    </w:p>
    <w:p w14:paraId="5312CF63"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28839DDA" w14:textId="076683D3" w:rsidR="00C03E1C" w:rsidRPr="007F241B" w:rsidRDefault="00A97D7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C</w:t>
      </w:r>
      <w:r w:rsidR="00C03E1C" w:rsidRPr="007F241B">
        <w:rPr>
          <w:rFonts w:asciiTheme="majorHAnsi" w:hAnsiTheme="majorHAnsi" w:cstheme="majorHAnsi"/>
          <w:sz w:val="24"/>
          <w:szCs w:val="24"/>
          <w:highlight w:val="yellow"/>
        </w:rPr>
        <w:t>heck the oxygen concentration of the chamber</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i</w:t>
      </w:r>
      <w:r w:rsidR="00C03E1C" w:rsidRPr="007F241B">
        <w:rPr>
          <w:rFonts w:asciiTheme="majorHAnsi" w:hAnsiTheme="majorHAnsi" w:cstheme="majorHAnsi"/>
          <w:sz w:val="24"/>
          <w:szCs w:val="24"/>
          <w:highlight w:val="yellow"/>
        </w:rPr>
        <w:t xml:space="preserve">f </w:t>
      </w:r>
      <w:r w:rsidR="007F241B">
        <w:rPr>
          <w:rFonts w:asciiTheme="majorHAnsi" w:hAnsiTheme="majorHAnsi" w:cstheme="majorHAnsi"/>
          <w:sz w:val="24"/>
          <w:szCs w:val="24"/>
          <w:highlight w:val="yellow"/>
        </w:rPr>
        <w:t xml:space="preserve">the concentration is </w:t>
      </w:r>
      <w:r w:rsidR="00C03E1C" w:rsidRPr="007F241B">
        <w:rPr>
          <w:rFonts w:asciiTheme="majorHAnsi" w:hAnsiTheme="majorHAnsi" w:cstheme="majorHAnsi"/>
          <w:sz w:val="24"/>
          <w:szCs w:val="24"/>
          <w:highlight w:val="yellow"/>
        </w:rPr>
        <w:t xml:space="preserve">below 125 µM, reoxygenate to room air or </w:t>
      </w:r>
      <w:r w:rsidR="00636203" w:rsidRPr="007F241B">
        <w:rPr>
          <w:rFonts w:asciiTheme="majorHAnsi" w:hAnsiTheme="majorHAnsi" w:cstheme="majorHAnsi"/>
          <w:sz w:val="24"/>
          <w:szCs w:val="24"/>
          <w:highlight w:val="yellow"/>
        </w:rPr>
        <w:t xml:space="preserve">mildly </w:t>
      </w:r>
      <w:proofErr w:type="spellStart"/>
      <w:r w:rsidR="00C03E1C" w:rsidRPr="007F241B">
        <w:rPr>
          <w:rFonts w:asciiTheme="majorHAnsi" w:hAnsiTheme="majorHAnsi" w:cstheme="majorHAnsi"/>
          <w:sz w:val="24"/>
          <w:szCs w:val="24"/>
          <w:highlight w:val="yellow"/>
        </w:rPr>
        <w:t>hyperoxygenate</w:t>
      </w:r>
      <w:proofErr w:type="spellEnd"/>
      <w:r w:rsidR="00C03E1C" w:rsidRPr="007F241B">
        <w:rPr>
          <w:rFonts w:asciiTheme="majorHAnsi" w:hAnsiTheme="majorHAnsi" w:cstheme="majorHAnsi"/>
          <w:sz w:val="24"/>
          <w:szCs w:val="24"/>
          <w:highlight w:val="yellow"/>
        </w:rPr>
        <w:t xml:space="preserve"> to ensure that </w:t>
      </w:r>
      <w:r w:rsidR="007F241B">
        <w:rPr>
          <w:rFonts w:asciiTheme="majorHAnsi" w:hAnsiTheme="majorHAnsi" w:cstheme="majorHAnsi"/>
          <w:sz w:val="24"/>
          <w:szCs w:val="24"/>
          <w:highlight w:val="yellow"/>
        </w:rPr>
        <w:t>o</w:t>
      </w:r>
      <w:r w:rsidR="007F241B" w:rsidRPr="007F241B">
        <w:rPr>
          <w:rFonts w:asciiTheme="majorHAnsi" w:hAnsiTheme="majorHAnsi" w:cstheme="majorHAnsi"/>
          <w:sz w:val="24"/>
          <w:szCs w:val="24"/>
          <w:highlight w:val="yellow"/>
        </w:rPr>
        <w:t xml:space="preserve">xygen </w:t>
      </w:r>
      <w:r w:rsidR="00C03E1C" w:rsidRPr="007F241B">
        <w:rPr>
          <w:rFonts w:asciiTheme="majorHAnsi" w:hAnsiTheme="majorHAnsi" w:cstheme="majorHAnsi"/>
          <w:sz w:val="24"/>
          <w:szCs w:val="24"/>
          <w:highlight w:val="yellow"/>
        </w:rPr>
        <w:t xml:space="preserve">does not limit the respiratory flux. </w:t>
      </w:r>
      <w:r w:rsidRPr="007F241B">
        <w:rPr>
          <w:rFonts w:asciiTheme="majorHAnsi" w:hAnsiTheme="majorHAnsi" w:cstheme="majorHAnsi"/>
          <w:sz w:val="24"/>
          <w:szCs w:val="24"/>
          <w:highlight w:val="yellow"/>
        </w:rPr>
        <w:t>Add 5 µL of 0.8</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 xml:space="preserve">M Ascorbate (2 mM final concentration). </w:t>
      </w:r>
      <w:r w:rsidR="00EB11CF" w:rsidRPr="007F241B">
        <w:rPr>
          <w:rFonts w:asciiTheme="majorHAnsi" w:hAnsiTheme="majorHAnsi" w:cstheme="majorHAnsi"/>
          <w:sz w:val="24"/>
          <w:szCs w:val="24"/>
          <w:highlight w:val="yellow"/>
        </w:rPr>
        <w:t xml:space="preserve">Wash </w:t>
      </w:r>
      <w:r w:rsidR="00662157" w:rsidRPr="007F241B">
        <w:rPr>
          <w:rFonts w:asciiTheme="majorHAnsi" w:hAnsiTheme="majorHAnsi" w:cstheme="majorHAnsi"/>
          <w:sz w:val="24"/>
          <w:szCs w:val="24"/>
          <w:highlight w:val="yellow"/>
        </w:rPr>
        <w:t xml:space="preserve">the </w:t>
      </w:r>
      <w:r w:rsidR="00EB11CF" w:rsidRPr="007F241B">
        <w:rPr>
          <w:rFonts w:asciiTheme="majorHAnsi" w:hAnsiTheme="majorHAnsi" w:cstheme="majorHAnsi"/>
          <w:sz w:val="24"/>
          <w:szCs w:val="24"/>
          <w:highlight w:val="yellow"/>
        </w:rPr>
        <w:t>injection syringe 3 times in 70% ethanol.</w:t>
      </w:r>
    </w:p>
    <w:p w14:paraId="49316B32"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0055F2D8" w14:textId="74C2BF47" w:rsidR="0058635C" w:rsidRPr="007F241B" w:rsidRDefault="0058635C"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 xml:space="preserve">Immediately add 10 </w:t>
      </w:r>
      <w:r w:rsidR="00B9621B" w:rsidRPr="007F241B">
        <w:rPr>
          <w:rFonts w:asciiTheme="majorHAnsi" w:hAnsiTheme="majorHAnsi" w:cstheme="majorHAnsi"/>
          <w:sz w:val="24"/>
          <w:szCs w:val="24"/>
          <w:highlight w:val="yellow"/>
        </w:rPr>
        <w:t>µL</w:t>
      </w:r>
      <w:r w:rsidRPr="007F241B">
        <w:rPr>
          <w:rFonts w:asciiTheme="majorHAnsi" w:hAnsiTheme="majorHAnsi" w:cstheme="majorHAnsi"/>
          <w:sz w:val="24"/>
          <w:szCs w:val="24"/>
          <w:highlight w:val="yellow"/>
        </w:rPr>
        <w:t xml:space="preserve"> of 0.2</w:t>
      </w:r>
      <w:r w:rsidR="00662157" w:rsidRPr="007F241B">
        <w:rPr>
          <w:rFonts w:asciiTheme="majorHAnsi" w:hAnsiTheme="majorHAnsi" w:cstheme="majorHAnsi"/>
          <w:sz w:val="24"/>
          <w:szCs w:val="24"/>
          <w:highlight w:val="yellow"/>
        </w:rPr>
        <w:t xml:space="preserve"> </w:t>
      </w:r>
      <w:r w:rsidRPr="007F241B">
        <w:rPr>
          <w:rFonts w:asciiTheme="majorHAnsi" w:hAnsiTheme="majorHAnsi" w:cstheme="majorHAnsi"/>
          <w:sz w:val="24"/>
          <w:szCs w:val="24"/>
          <w:highlight w:val="yellow"/>
        </w:rPr>
        <w:t>M TMPD (1 mM final concentration) wait for</w:t>
      </w:r>
      <w:r w:rsidR="00662157" w:rsidRPr="007F241B">
        <w:rPr>
          <w:rFonts w:asciiTheme="majorHAnsi" w:hAnsiTheme="majorHAnsi" w:cstheme="majorHAnsi"/>
          <w:sz w:val="24"/>
          <w:szCs w:val="24"/>
          <w:highlight w:val="yellow"/>
        </w:rPr>
        <w:t xml:space="preserve"> </w:t>
      </w:r>
      <w:r w:rsidR="007F241B">
        <w:rPr>
          <w:rFonts w:asciiTheme="majorHAnsi" w:hAnsiTheme="majorHAnsi" w:cstheme="majorHAnsi"/>
          <w:sz w:val="24"/>
          <w:szCs w:val="24"/>
          <w:highlight w:val="yellow"/>
        </w:rPr>
        <w:t xml:space="preserve">an </w:t>
      </w:r>
      <w:r w:rsidRPr="007F241B">
        <w:rPr>
          <w:rFonts w:asciiTheme="majorHAnsi" w:hAnsiTheme="majorHAnsi" w:cstheme="majorHAnsi"/>
          <w:sz w:val="24"/>
          <w:szCs w:val="24"/>
          <w:highlight w:val="yellow"/>
        </w:rPr>
        <w:t>increase in respiration slow</w:t>
      </w:r>
      <w:r w:rsidR="00687A20" w:rsidRPr="007F241B">
        <w:rPr>
          <w:rFonts w:asciiTheme="majorHAnsi" w:hAnsiTheme="majorHAnsi" w:cstheme="majorHAnsi"/>
          <w:sz w:val="24"/>
          <w:szCs w:val="24"/>
          <w:highlight w:val="yellow"/>
        </w:rPr>
        <w:t>.</w:t>
      </w:r>
      <w:r w:rsidR="00EB11CF" w:rsidRPr="007F241B">
        <w:rPr>
          <w:rFonts w:asciiTheme="majorHAnsi" w:hAnsiTheme="majorHAnsi" w:cstheme="majorHAnsi"/>
          <w:sz w:val="24"/>
          <w:szCs w:val="24"/>
          <w:highlight w:val="yellow"/>
        </w:rPr>
        <w:t xml:space="preserve"> Wash </w:t>
      </w:r>
      <w:r w:rsidR="00662157" w:rsidRPr="007F241B">
        <w:rPr>
          <w:rFonts w:asciiTheme="majorHAnsi" w:hAnsiTheme="majorHAnsi" w:cstheme="majorHAnsi"/>
          <w:sz w:val="24"/>
          <w:szCs w:val="24"/>
          <w:highlight w:val="yellow"/>
        </w:rPr>
        <w:t xml:space="preserve">the </w:t>
      </w:r>
      <w:r w:rsidR="00EB11CF" w:rsidRPr="007F241B">
        <w:rPr>
          <w:rFonts w:asciiTheme="majorHAnsi" w:hAnsiTheme="majorHAnsi" w:cstheme="majorHAnsi"/>
          <w:sz w:val="24"/>
          <w:szCs w:val="24"/>
          <w:highlight w:val="yellow"/>
        </w:rPr>
        <w:t>injection syringe 3 times in 70% ethanol.</w:t>
      </w:r>
    </w:p>
    <w:p w14:paraId="1595DE81"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7C51EEC1" w14:textId="1D77A97E" w:rsidR="0058635C" w:rsidRPr="007F241B" w:rsidRDefault="00865352"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A</w:t>
      </w:r>
      <w:r w:rsidR="0058635C" w:rsidRPr="007F241B">
        <w:rPr>
          <w:rFonts w:asciiTheme="majorHAnsi" w:hAnsiTheme="majorHAnsi" w:cstheme="majorHAnsi"/>
          <w:sz w:val="24"/>
          <w:szCs w:val="24"/>
          <w:highlight w:val="yellow"/>
        </w:rPr>
        <w:t xml:space="preserve">dd 25 </w:t>
      </w:r>
      <w:r w:rsidR="00B9621B" w:rsidRPr="007F241B">
        <w:rPr>
          <w:rFonts w:asciiTheme="majorHAnsi" w:hAnsiTheme="majorHAnsi" w:cstheme="majorHAnsi"/>
          <w:sz w:val="24"/>
          <w:szCs w:val="24"/>
          <w:highlight w:val="yellow"/>
        </w:rPr>
        <w:t>µL</w:t>
      </w:r>
      <w:r w:rsidR="0058635C" w:rsidRPr="007F241B">
        <w:rPr>
          <w:rFonts w:asciiTheme="majorHAnsi" w:hAnsiTheme="majorHAnsi" w:cstheme="majorHAnsi"/>
          <w:sz w:val="24"/>
          <w:szCs w:val="24"/>
          <w:highlight w:val="yellow"/>
        </w:rPr>
        <w:t xml:space="preserve"> of 4</w:t>
      </w:r>
      <w:r w:rsidR="00662157" w:rsidRPr="007F241B">
        <w:rPr>
          <w:rFonts w:asciiTheme="majorHAnsi" w:hAnsiTheme="majorHAnsi" w:cstheme="majorHAnsi"/>
          <w:sz w:val="24"/>
          <w:szCs w:val="24"/>
          <w:highlight w:val="yellow"/>
        </w:rPr>
        <w:t xml:space="preserve"> </w:t>
      </w:r>
      <w:r w:rsidR="0058635C" w:rsidRPr="007F241B">
        <w:rPr>
          <w:rFonts w:asciiTheme="majorHAnsi" w:hAnsiTheme="majorHAnsi" w:cstheme="majorHAnsi"/>
          <w:sz w:val="24"/>
          <w:szCs w:val="24"/>
          <w:highlight w:val="yellow"/>
        </w:rPr>
        <w:t xml:space="preserve">M Sodium </w:t>
      </w:r>
      <w:proofErr w:type="spellStart"/>
      <w:r w:rsidR="0058635C" w:rsidRPr="007F241B">
        <w:rPr>
          <w:rFonts w:asciiTheme="majorHAnsi" w:hAnsiTheme="majorHAnsi" w:cstheme="majorHAnsi"/>
          <w:sz w:val="24"/>
          <w:szCs w:val="24"/>
          <w:highlight w:val="yellow"/>
        </w:rPr>
        <w:t>Azide</w:t>
      </w:r>
      <w:proofErr w:type="spellEnd"/>
      <w:r w:rsidR="0058635C" w:rsidRPr="007F241B">
        <w:rPr>
          <w:rFonts w:asciiTheme="majorHAnsi" w:hAnsiTheme="majorHAnsi" w:cstheme="majorHAnsi"/>
          <w:sz w:val="24"/>
          <w:szCs w:val="24"/>
          <w:highlight w:val="yellow"/>
        </w:rPr>
        <w:t xml:space="preserve"> (</w:t>
      </w:r>
      <w:r w:rsidR="00032B29" w:rsidRPr="007F241B">
        <w:rPr>
          <w:rFonts w:asciiTheme="majorHAnsi" w:hAnsiTheme="majorHAnsi" w:cstheme="majorHAnsi"/>
          <w:sz w:val="24"/>
          <w:szCs w:val="24"/>
          <w:highlight w:val="yellow"/>
        </w:rPr>
        <w:t>50</w:t>
      </w:r>
      <w:r w:rsidR="00CD06CF" w:rsidRPr="007F241B">
        <w:rPr>
          <w:rFonts w:asciiTheme="majorHAnsi" w:hAnsiTheme="majorHAnsi" w:cstheme="majorHAnsi"/>
          <w:sz w:val="24"/>
          <w:szCs w:val="24"/>
          <w:highlight w:val="yellow"/>
        </w:rPr>
        <w:t xml:space="preserve"> </w:t>
      </w:r>
      <w:r w:rsidR="0058635C" w:rsidRPr="007F241B">
        <w:rPr>
          <w:rFonts w:asciiTheme="majorHAnsi" w:hAnsiTheme="majorHAnsi" w:cstheme="majorHAnsi"/>
          <w:sz w:val="24"/>
          <w:szCs w:val="24"/>
          <w:highlight w:val="yellow"/>
        </w:rPr>
        <w:t>mM final concentration)</w:t>
      </w:r>
      <w:r w:rsidRPr="007F241B">
        <w:rPr>
          <w:rFonts w:asciiTheme="majorHAnsi" w:hAnsiTheme="majorHAnsi" w:cstheme="majorHAnsi"/>
          <w:sz w:val="24"/>
          <w:szCs w:val="24"/>
          <w:highlight w:val="yellow"/>
        </w:rPr>
        <w:t xml:space="preserve"> immediately when the respiratory flux of Asc</w:t>
      </w:r>
      <w:r w:rsidR="00B9621B" w:rsidRPr="007F241B">
        <w:rPr>
          <w:rFonts w:asciiTheme="majorHAnsi" w:hAnsiTheme="majorHAnsi" w:cstheme="majorHAnsi"/>
          <w:sz w:val="24"/>
          <w:szCs w:val="24"/>
          <w:highlight w:val="yellow"/>
        </w:rPr>
        <w:t>orbate</w:t>
      </w:r>
      <w:r w:rsidRPr="007F241B">
        <w:rPr>
          <w:rFonts w:asciiTheme="majorHAnsi" w:hAnsiTheme="majorHAnsi" w:cstheme="majorHAnsi"/>
          <w:sz w:val="24"/>
          <w:szCs w:val="24"/>
          <w:highlight w:val="yellow"/>
        </w:rPr>
        <w:t xml:space="preserve">/TMPD plateaus. </w:t>
      </w:r>
      <w:r w:rsidR="00EB11CF" w:rsidRPr="007F241B">
        <w:rPr>
          <w:rFonts w:asciiTheme="majorHAnsi" w:hAnsiTheme="majorHAnsi" w:cstheme="majorHAnsi"/>
          <w:sz w:val="24"/>
          <w:szCs w:val="24"/>
          <w:highlight w:val="yellow"/>
        </w:rPr>
        <w:t xml:space="preserve">Wash </w:t>
      </w:r>
      <w:r w:rsidR="00662157" w:rsidRPr="007F241B">
        <w:rPr>
          <w:rFonts w:asciiTheme="majorHAnsi" w:hAnsiTheme="majorHAnsi" w:cstheme="majorHAnsi"/>
          <w:sz w:val="24"/>
          <w:szCs w:val="24"/>
          <w:highlight w:val="yellow"/>
        </w:rPr>
        <w:t xml:space="preserve">the </w:t>
      </w:r>
      <w:r w:rsidR="00EB11CF" w:rsidRPr="007F241B">
        <w:rPr>
          <w:rFonts w:asciiTheme="majorHAnsi" w:hAnsiTheme="majorHAnsi" w:cstheme="majorHAnsi"/>
          <w:sz w:val="24"/>
          <w:szCs w:val="24"/>
          <w:highlight w:val="yellow"/>
        </w:rPr>
        <w:t>injection syringe 3 times in 70% ethanol.</w:t>
      </w:r>
      <w:r w:rsidR="0024609B" w:rsidRPr="007F241B">
        <w:rPr>
          <w:rFonts w:asciiTheme="majorHAnsi" w:hAnsiTheme="majorHAnsi" w:cstheme="majorHAnsi"/>
          <w:sz w:val="24"/>
          <w:szCs w:val="24"/>
          <w:highlight w:val="yellow"/>
        </w:rPr>
        <w:t xml:space="preserve"> </w:t>
      </w:r>
    </w:p>
    <w:p w14:paraId="233CCF73" w14:textId="77777777" w:rsidR="00AB41E6" w:rsidRPr="007F241B" w:rsidRDefault="00AB41E6" w:rsidP="00D72F13">
      <w:pPr>
        <w:pStyle w:val="ListParagraph"/>
        <w:spacing w:after="0" w:line="240" w:lineRule="auto"/>
        <w:ind w:left="0"/>
        <w:contextualSpacing w:val="0"/>
        <w:jc w:val="both"/>
        <w:rPr>
          <w:rFonts w:asciiTheme="majorHAnsi" w:hAnsiTheme="majorHAnsi" w:cstheme="majorHAnsi"/>
          <w:sz w:val="24"/>
          <w:szCs w:val="24"/>
          <w:highlight w:val="yellow"/>
        </w:rPr>
      </w:pPr>
    </w:p>
    <w:p w14:paraId="6745776A" w14:textId="1BC759B1" w:rsidR="0024609B" w:rsidRPr="007F241B" w:rsidRDefault="0024609B"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rPr>
      </w:pPr>
      <w:r w:rsidRPr="007F241B">
        <w:rPr>
          <w:rFonts w:asciiTheme="majorHAnsi" w:hAnsiTheme="majorHAnsi" w:cstheme="majorHAnsi"/>
          <w:sz w:val="24"/>
          <w:szCs w:val="24"/>
          <w:highlight w:val="yellow"/>
        </w:rPr>
        <w:t>End the study</w:t>
      </w:r>
      <w:r w:rsidR="0062236A" w:rsidRPr="007F241B">
        <w:rPr>
          <w:rFonts w:asciiTheme="majorHAnsi" w:hAnsiTheme="majorHAnsi" w:cstheme="majorHAnsi"/>
          <w:sz w:val="24"/>
          <w:szCs w:val="24"/>
          <w:highlight w:val="yellow"/>
        </w:rPr>
        <w:t xml:space="preserve">- click </w:t>
      </w:r>
      <w:r w:rsidR="00662157" w:rsidRPr="007F241B">
        <w:rPr>
          <w:rFonts w:asciiTheme="majorHAnsi" w:hAnsiTheme="majorHAnsi" w:cstheme="majorHAnsi"/>
          <w:sz w:val="24"/>
          <w:szCs w:val="24"/>
          <w:highlight w:val="yellow"/>
        </w:rPr>
        <w:t xml:space="preserve">on </w:t>
      </w:r>
      <w:r w:rsidRPr="007F241B">
        <w:rPr>
          <w:rFonts w:asciiTheme="majorHAnsi" w:hAnsiTheme="majorHAnsi" w:cstheme="majorHAnsi"/>
          <w:b/>
          <w:bCs/>
          <w:sz w:val="24"/>
          <w:szCs w:val="24"/>
          <w:highlight w:val="yellow"/>
        </w:rPr>
        <w:t>File</w:t>
      </w:r>
      <w:r w:rsidRPr="007F241B">
        <w:rPr>
          <w:rFonts w:asciiTheme="majorHAnsi" w:hAnsiTheme="majorHAnsi" w:cstheme="majorHAnsi"/>
          <w:sz w:val="24"/>
          <w:szCs w:val="24"/>
          <w:highlight w:val="yellow"/>
        </w:rPr>
        <w:t xml:space="preserve">, </w:t>
      </w:r>
      <w:r w:rsidRPr="007F241B">
        <w:rPr>
          <w:rFonts w:asciiTheme="majorHAnsi" w:hAnsiTheme="majorHAnsi" w:cstheme="majorHAnsi"/>
          <w:b/>
          <w:bCs/>
          <w:sz w:val="24"/>
          <w:szCs w:val="24"/>
          <w:highlight w:val="yellow"/>
        </w:rPr>
        <w:t>Save</w:t>
      </w:r>
      <w:r w:rsidRPr="007F241B">
        <w:rPr>
          <w:rFonts w:asciiTheme="majorHAnsi" w:hAnsiTheme="majorHAnsi" w:cstheme="majorHAnsi"/>
          <w:sz w:val="24"/>
          <w:szCs w:val="24"/>
          <w:highlight w:val="yellow"/>
        </w:rPr>
        <w:t xml:space="preserve"> </w:t>
      </w:r>
      <w:r w:rsidRPr="007F241B">
        <w:rPr>
          <w:rFonts w:asciiTheme="majorHAnsi" w:hAnsiTheme="majorHAnsi" w:cstheme="majorHAnsi"/>
          <w:b/>
          <w:sz w:val="24"/>
          <w:szCs w:val="24"/>
          <w:highlight w:val="yellow"/>
        </w:rPr>
        <w:t xml:space="preserve">and </w:t>
      </w:r>
      <w:r w:rsidR="00123A20" w:rsidRPr="007F241B">
        <w:rPr>
          <w:rFonts w:asciiTheme="majorHAnsi" w:hAnsiTheme="majorHAnsi" w:cstheme="majorHAnsi"/>
          <w:b/>
          <w:bCs/>
          <w:sz w:val="24"/>
          <w:szCs w:val="24"/>
          <w:highlight w:val="yellow"/>
        </w:rPr>
        <w:t>Disconnect</w:t>
      </w:r>
      <w:r w:rsidR="00123A20" w:rsidRPr="007F241B">
        <w:rPr>
          <w:rFonts w:asciiTheme="majorHAnsi" w:hAnsiTheme="majorHAnsi" w:cstheme="majorHAnsi"/>
          <w:sz w:val="24"/>
          <w:szCs w:val="24"/>
          <w:highlight w:val="yellow"/>
        </w:rPr>
        <w:t>.</w:t>
      </w:r>
      <w:r w:rsidR="0062236A" w:rsidRPr="007F241B">
        <w:rPr>
          <w:rFonts w:asciiTheme="majorHAnsi" w:hAnsiTheme="majorHAnsi" w:cstheme="majorHAnsi"/>
          <w:sz w:val="24"/>
          <w:szCs w:val="24"/>
          <w:highlight w:val="yellow"/>
        </w:rPr>
        <w:t xml:space="preserve"> </w:t>
      </w:r>
      <w:r w:rsidR="00123A20" w:rsidRPr="007F241B">
        <w:rPr>
          <w:rFonts w:asciiTheme="majorHAnsi" w:hAnsiTheme="majorHAnsi" w:cstheme="majorHAnsi"/>
          <w:sz w:val="24"/>
          <w:szCs w:val="24"/>
          <w:highlight w:val="yellow"/>
        </w:rPr>
        <w:t>C</w:t>
      </w:r>
      <w:r w:rsidRPr="007F241B">
        <w:rPr>
          <w:rFonts w:asciiTheme="majorHAnsi" w:hAnsiTheme="majorHAnsi" w:cstheme="majorHAnsi"/>
          <w:sz w:val="24"/>
          <w:szCs w:val="24"/>
          <w:highlight w:val="yellow"/>
        </w:rPr>
        <w:t>ontinue to</w:t>
      </w:r>
      <w:r w:rsidR="00123A20" w:rsidRPr="007F241B">
        <w:rPr>
          <w:rFonts w:asciiTheme="majorHAnsi" w:hAnsiTheme="majorHAnsi" w:cstheme="majorHAnsi"/>
          <w:sz w:val="24"/>
          <w:szCs w:val="24"/>
          <w:highlight w:val="yellow"/>
        </w:rPr>
        <w:t xml:space="preserve"> wash the</w:t>
      </w:r>
      <w:r w:rsidRPr="007F241B">
        <w:rPr>
          <w:rFonts w:asciiTheme="majorHAnsi" w:hAnsiTheme="majorHAnsi" w:cstheme="majorHAnsi"/>
          <w:sz w:val="24"/>
          <w:szCs w:val="24"/>
          <w:highlight w:val="yellow"/>
        </w:rPr>
        <w:t xml:space="preserve"> chamber and syringe </w:t>
      </w:r>
      <w:r w:rsidR="00123A20" w:rsidRPr="007F241B">
        <w:rPr>
          <w:rFonts w:asciiTheme="majorHAnsi" w:hAnsiTheme="majorHAnsi" w:cstheme="majorHAnsi"/>
          <w:sz w:val="24"/>
          <w:szCs w:val="24"/>
          <w:highlight w:val="yellow"/>
        </w:rPr>
        <w:t xml:space="preserve">following </w:t>
      </w:r>
      <w:r w:rsidRPr="007F241B">
        <w:rPr>
          <w:rFonts w:asciiTheme="majorHAnsi" w:hAnsiTheme="majorHAnsi" w:cstheme="majorHAnsi"/>
          <w:sz w:val="24"/>
          <w:szCs w:val="24"/>
          <w:highlight w:val="yellow"/>
        </w:rPr>
        <w:t>steps 9.2</w:t>
      </w:r>
      <w:r w:rsidR="00662157" w:rsidRPr="007F241B">
        <w:rPr>
          <w:rFonts w:asciiTheme="majorHAnsi" w:hAnsiTheme="majorHAnsi" w:cstheme="majorHAnsi"/>
          <w:sz w:val="24"/>
          <w:szCs w:val="24"/>
          <w:highlight w:val="yellow"/>
        </w:rPr>
        <w:t>–</w:t>
      </w:r>
      <w:r w:rsidRPr="007F241B">
        <w:rPr>
          <w:rFonts w:asciiTheme="majorHAnsi" w:hAnsiTheme="majorHAnsi" w:cstheme="majorHAnsi"/>
          <w:sz w:val="24"/>
          <w:szCs w:val="24"/>
          <w:highlight w:val="yellow"/>
        </w:rPr>
        <w:t>9.3.</w:t>
      </w:r>
    </w:p>
    <w:bookmarkEnd w:id="1"/>
    <w:p w14:paraId="384453E2" w14:textId="77777777" w:rsidR="00AB41E6" w:rsidRPr="00901498" w:rsidRDefault="00AB41E6" w:rsidP="00D72F13">
      <w:pPr>
        <w:pStyle w:val="ListParagraph"/>
        <w:spacing w:after="0" w:line="240" w:lineRule="auto"/>
        <w:ind w:left="0"/>
        <w:contextualSpacing w:val="0"/>
        <w:jc w:val="both"/>
        <w:rPr>
          <w:rFonts w:asciiTheme="majorHAnsi" w:hAnsiTheme="majorHAnsi" w:cstheme="majorHAnsi"/>
          <w:b/>
          <w:bCs/>
          <w:sz w:val="24"/>
          <w:szCs w:val="24"/>
        </w:rPr>
      </w:pPr>
    </w:p>
    <w:p w14:paraId="6E415B59" w14:textId="73A559CD" w:rsidR="0058635C" w:rsidRPr="00901498" w:rsidRDefault="0058635C" w:rsidP="00D72F13">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rPr>
      </w:pPr>
      <w:r w:rsidRPr="00901498">
        <w:rPr>
          <w:rFonts w:asciiTheme="majorHAnsi" w:hAnsiTheme="majorHAnsi" w:cstheme="majorHAnsi"/>
          <w:b/>
          <w:bCs/>
          <w:sz w:val="24"/>
          <w:szCs w:val="24"/>
        </w:rPr>
        <w:t xml:space="preserve">ADP </w:t>
      </w:r>
      <w:r w:rsidR="00662157" w:rsidRPr="00901498">
        <w:rPr>
          <w:rFonts w:asciiTheme="majorHAnsi" w:hAnsiTheme="majorHAnsi" w:cstheme="majorHAnsi"/>
          <w:b/>
          <w:bCs/>
          <w:sz w:val="24"/>
          <w:szCs w:val="24"/>
        </w:rPr>
        <w:t xml:space="preserve">sensitivity protocol </w:t>
      </w:r>
    </w:p>
    <w:p w14:paraId="32D6AAA6"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91FBEDF" w14:textId="14DAB2D0" w:rsidR="00F863FA" w:rsidRDefault="00F863FA"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F863FA">
        <w:rPr>
          <w:rFonts w:asciiTheme="majorHAnsi" w:hAnsiTheme="majorHAnsi" w:cstheme="majorHAnsi"/>
          <w:sz w:val="24"/>
          <w:szCs w:val="24"/>
        </w:rPr>
        <w:t xml:space="preserve">Once the instrument </w:t>
      </w:r>
      <w:r w:rsidR="00662157">
        <w:rPr>
          <w:rFonts w:asciiTheme="majorHAnsi" w:hAnsiTheme="majorHAnsi" w:cstheme="majorHAnsi"/>
          <w:sz w:val="24"/>
          <w:szCs w:val="24"/>
        </w:rPr>
        <w:t>is</w:t>
      </w:r>
      <w:r w:rsidRPr="00F863FA">
        <w:rPr>
          <w:rFonts w:asciiTheme="majorHAnsi" w:hAnsiTheme="majorHAnsi" w:cstheme="majorHAnsi"/>
          <w:sz w:val="24"/>
          <w:szCs w:val="24"/>
        </w:rPr>
        <w:t xml:space="preserve"> calibrated and the sample</w:t>
      </w:r>
      <w:r w:rsidR="007F241B">
        <w:rPr>
          <w:rFonts w:asciiTheme="majorHAnsi" w:hAnsiTheme="majorHAnsi" w:cstheme="majorHAnsi"/>
          <w:sz w:val="24"/>
          <w:szCs w:val="24"/>
        </w:rPr>
        <w:t xml:space="preserve"> is</w:t>
      </w:r>
      <w:r w:rsidRPr="00F863FA">
        <w:rPr>
          <w:rFonts w:asciiTheme="majorHAnsi" w:hAnsiTheme="majorHAnsi" w:cstheme="majorHAnsi"/>
          <w:sz w:val="24"/>
          <w:szCs w:val="24"/>
        </w:rPr>
        <w:t xml:space="preserve"> prepared, remove the stoppers</w:t>
      </w:r>
      <w:r w:rsidR="00662157">
        <w:rPr>
          <w:rFonts w:asciiTheme="majorHAnsi" w:hAnsiTheme="majorHAnsi" w:cstheme="majorHAnsi"/>
          <w:sz w:val="24"/>
          <w:szCs w:val="24"/>
        </w:rPr>
        <w:t xml:space="preserve"> </w:t>
      </w:r>
      <w:r w:rsidR="00662157" w:rsidRPr="00F863FA">
        <w:rPr>
          <w:rFonts w:asciiTheme="majorHAnsi" w:hAnsiTheme="majorHAnsi" w:cstheme="majorHAnsi"/>
          <w:sz w:val="24"/>
          <w:szCs w:val="24"/>
        </w:rPr>
        <w:t>with a twisting motion</w:t>
      </w:r>
      <w:r w:rsidRPr="00F863FA">
        <w:rPr>
          <w:rFonts w:asciiTheme="majorHAnsi" w:hAnsiTheme="majorHAnsi" w:cstheme="majorHAnsi"/>
          <w:sz w:val="24"/>
          <w:szCs w:val="24"/>
        </w:rPr>
        <w:t xml:space="preserve"> and aspirate the MiR05 from the chambers (avoiding the membrane exposed on the</w:t>
      </w:r>
      <w:r>
        <w:rPr>
          <w:rFonts w:asciiTheme="majorHAnsi" w:hAnsiTheme="majorHAnsi" w:cstheme="majorHAnsi"/>
          <w:sz w:val="24"/>
          <w:szCs w:val="24"/>
        </w:rPr>
        <w:t xml:space="preserve"> inside of the chamber).</w:t>
      </w:r>
      <w:r w:rsidRPr="00F863FA">
        <w:rPr>
          <w:rFonts w:asciiTheme="majorHAnsi" w:hAnsiTheme="majorHAnsi" w:cstheme="majorHAnsi"/>
          <w:sz w:val="24"/>
          <w:szCs w:val="24"/>
        </w:rPr>
        <w:t xml:space="preserve"> </w:t>
      </w:r>
      <w:r w:rsidR="008266C9" w:rsidRPr="00A9541A">
        <w:rPr>
          <w:rFonts w:asciiTheme="majorHAnsi" w:hAnsiTheme="majorHAnsi" w:cstheme="majorHAnsi"/>
          <w:sz w:val="24"/>
          <w:szCs w:val="24"/>
        </w:rPr>
        <w:t>Mix</w:t>
      </w:r>
      <w:r w:rsidR="00662157">
        <w:rPr>
          <w:rFonts w:asciiTheme="majorHAnsi" w:hAnsiTheme="majorHAnsi" w:cstheme="majorHAnsi"/>
          <w:sz w:val="24"/>
          <w:szCs w:val="24"/>
        </w:rPr>
        <w:t xml:space="preserve"> the</w:t>
      </w:r>
      <w:r w:rsidR="008266C9" w:rsidRPr="00A9541A">
        <w:rPr>
          <w:rFonts w:asciiTheme="majorHAnsi" w:hAnsiTheme="majorHAnsi" w:cstheme="majorHAnsi"/>
          <w:sz w:val="24"/>
          <w:szCs w:val="24"/>
        </w:rPr>
        <w:t xml:space="preserve"> homogenate well and add 2.25</w:t>
      </w:r>
      <w:r w:rsidR="00662157">
        <w:rPr>
          <w:rFonts w:asciiTheme="majorHAnsi" w:hAnsiTheme="majorHAnsi" w:cstheme="majorHAnsi"/>
          <w:sz w:val="24"/>
          <w:szCs w:val="24"/>
        </w:rPr>
        <w:t xml:space="preserve"> </w:t>
      </w:r>
      <w:r w:rsidR="008266C9" w:rsidRPr="00A9541A">
        <w:rPr>
          <w:rFonts w:asciiTheme="majorHAnsi" w:hAnsiTheme="majorHAnsi" w:cstheme="majorHAnsi"/>
          <w:sz w:val="24"/>
          <w:szCs w:val="24"/>
        </w:rPr>
        <w:t xml:space="preserve">mL of </w:t>
      </w:r>
      <w:r w:rsidR="00662157">
        <w:rPr>
          <w:rFonts w:asciiTheme="majorHAnsi" w:hAnsiTheme="majorHAnsi" w:cstheme="majorHAnsi"/>
          <w:sz w:val="24"/>
          <w:szCs w:val="24"/>
        </w:rPr>
        <w:t xml:space="preserve">the </w:t>
      </w:r>
      <w:r w:rsidR="008266C9" w:rsidRPr="00A9541A">
        <w:rPr>
          <w:rFonts w:asciiTheme="majorHAnsi" w:hAnsiTheme="majorHAnsi" w:cstheme="majorHAnsi"/>
          <w:sz w:val="24"/>
          <w:szCs w:val="24"/>
        </w:rPr>
        <w:t xml:space="preserve">homogenate to </w:t>
      </w:r>
      <w:r w:rsidR="00662157">
        <w:rPr>
          <w:rFonts w:asciiTheme="majorHAnsi" w:hAnsiTheme="majorHAnsi" w:cstheme="majorHAnsi"/>
          <w:sz w:val="24"/>
          <w:szCs w:val="24"/>
        </w:rPr>
        <w:t xml:space="preserve">the </w:t>
      </w:r>
      <w:r w:rsidR="008266C9" w:rsidRPr="00A9541A">
        <w:rPr>
          <w:rFonts w:asciiTheme="majorHAnsi" w:hAnsiTheme="majorHAnsi" w:cstheme="majorHAnsi"/>
          <w:sz w:val="24"/>
          <w:szCs w:val="24"/>
        </w:rPr>
        <w:t xml:space="preserve">chamber. </w:t>
      </w:r>
      <w:r w:rsidR="007F241B">
        <w:rPr>
          <w:rFonts w:asciiTheme="majorHAnsi" w:hAnsiTheme="majorHAnsi" w:cstheme="majorHAnsi"/>
          <w:sz w:val="24"/>
          <w:szCs w:val="24"/>
        </w:rPr>
        <w:t xml:space="preserve">Suppose </w:t>
      </w:r>
      <w:r w:rsidR="00662157">
        <w:rPr>
          <w:rFonts w:asciiTheme="majorHAnsi" w:hAnsiTheme="majorHAnsi" w:cstheme="majorHAnsi"/>
          <w:sz w:val="24"/>
          <w:szCs w:val="24"/>
        </w:rPr>
        <w:t xml:space="preserve">adding one </w:t>
      </w:r>
      <w:r w:rsidR="008266C9" w:rsidRPr="00A9541A">
        <w:rPr>
          <w:rFonts w:asciiTheme="majorHAnsi" w:hAnsiTheme="majorHAnsi" w:cstheme="majorHAnsi"/>
          <w:sz w:val="24"/>
          <w:szCs w:val="24"/>
        </w:rPr>
        <w:t>homogenate to multiple chambers, pipette 1</w:t>
      </w:r>
      <w:r w:rsidR="00B9621B" w:rsidRPr="00A9541A">
        <w:rPr>
          <w:rFonts w:asciiTheme="majorHAnsi" w:hAnsiTheme="majorHAnsi" w:cstheme="majorHAnsi"/>
          <w:sz w:val="24"/>
          <w:szCs w:val="24"/>
        </w:rPr>
        <w:t xml:space="preserve"> </w:t>
      </w:r>
      <w:r w:rsidR="008266C9" w:rsidRPr="00A9541A">
        <w:rPr>
          <w:rFonts w:asciiTheme="majorHAnsi" w:hAnsiTheme="majorHAnsi" w:cstheme="majorHAnsi"/>
          <w:sz w:val="24"/>
          <w:szCs w:val="24"/>
        </w:rPr>
        <w:t>mL at a time into each chamber while mixing</w:t>
      </w:r>
      <w:r w:rsidR="00662157">
        <w:rPr>
          <w:rFonts w:asciiTheme="majorHAnsi" w:hAnsiTheme="majorHAnsi" w:cstheme="majorHAnsi"/>
          <w:sz w:val="24"/>
          <w:szCs w:val="24"/>
        </w:rPr>
        <w:t xml:space="preserve"> the </w:t>
      </w:r>
      <w:r w:rsidR="008266C9" w:rsidRPr="00A9541A">
        <w:rPr>
          <w:rFonts w:asciiTheme="majorHAnsi" w:hAnsiTheme="majorHAnsi" w:cstheme="majorHAnsi"/>
          <w:sz w:val="24"/>
          <w:szCs w:val="24"/>
        </w:rPr>
        <w:t>homogenate to ensure equal tissue distribution.</w:t>
      </w:r>
      <w:r>
        <w:rPr>
          <w:rFonts w:asciiTheme="majorHAnsi" w:hAnsiTheme="majorHAnsi" w:cstheme="majorHAnsi"/>
          <w:sz w:val="24"/>
          <w:szCs w:val="24"/>
        </w:rPr>
        <w:t xml:space="preserve"> </w:t>
      </w:r>
      <w:r w:rsidRPr="00F863FA">
        <w:rPr>
          <w:rFonts w:asciiTheme="majorHAnsi" w:hAnsiTheme="majorHAnsi" w:cstheme="majorHAnsi"/>
          <w:sz w:val="24"/>
          <w:szCs w:val="24"/>
        </w:rPr>
        <w:t xml:space="preserve">Click </w:t>
      </w:r>
      <w:r w:rsidR="00662157">
        <w:rPr>
          <w:rFonts w:asciiTheme="majorHAnsi" w:hAnsiTheme="majorHAnsi" w:cstheme="majorHAnsi"/>
          <w:sz w:val="24"/>
          <w:szCs w:val="24"/>
        </w:rPr>
        <w:t xml:space="preserve">on </w:t>
      </w:r>
      <w:r w:rsidRPr="00D72F13">
        <w:rPr>
          <w:rFonts w:asciiTheme="majorHAnsi" w:hAnsiTheme="majorHAnsi" w:cstheme="majorHAnsi"/>
          <w:b/>
          <w:bCs/>
          <w:sz w:val="24"/>
          <w:szCs w:val="24"/>
        </w:rPr>
        <w:t xml:space="preserve">F4 </w:t>
      </w:r>
      <w:r w:rsidRPr="00F863FA">
        <w:rPr>
          <w:rFonts w:asciiTheme="majorHAnsi" w:hAnsiTheme="majorHAnsi" w:cstheme="majorHAnsi"/>
          <w:sz w:val="24"/>
          <w:szCs w:val="24"/>
        </w:rPr>
        <w:t>to name and time stamp the event and click</w:t>
      </w:r>
      <w:r w:rsidR="00662157">
        <w:rPr>
          <w:rFonts w:asciiTheme="majorHAnsi" w:hAnsiTheme="majorHAnsi" w:cstheme="majorHAnsi"/>
          <w:sz w:val="24"/>
          <w:szCs w:val="24"/>
        </w:rPr>
        <w:t xml:space="preserve"> on</w:t>
      </w:r>
      <w:r w:rsidRPr="00F863FA">
        <w:rPr>
          <w:rFonts w:asciiTheme="majorHAnsi" w:hAnsiTheme="majorHAnsi" w:cstheme="majorHAnsi"/>
          <w:sz w:val="24"/>
          <w:szCs w:val="24"/>
        </w:rPr>
        <w:t xml:space="preserve"> </w:t>
      </w:r>
      <w:r w:rsidRPr="00D72F13">
        <w:rPr>
          <w:rFonts w:asciiTheme="majorHAnsi" w:hAnsiTheme="majorHAnsi" w:cstheme="majorHAnsi"/>
          <w:b/>
          <w:bCs/>
          <w:sz w:val="24"/>
          <w:szCs w:val="24"/>
        </w:rPr>
        <w:t>OK</w:t>
      </w:r>
      <w:r w:rsidRPr="00F863FA">
        <w:rPr>
          <w:rFonts w:asciiTheme="majorHAnsi" w:hAnsiTheme="majorHAnsi" w:cstheme="majorHAnsi"/>
          <w:sz w:val="24"/>
          <w:szCs w:val="24"/>
        </w:rPr>
        <w:t>.</w:t>
      </w:r>
      <w:r w:rsidR="003D2A24">
        <w:rPr>
          <w:rFonts w:asciiTheme="majorHAnsi" w:hAnsiTheme="majorHAnsi" w:cstheme="majorHAnsi"/>
          <w:sz w:val="24"/>
          <w:szCs w:val="24"/>
        </w:rPr>
        <w:t xml:space="preserve"> </w:t>
      </w:r>
    </w:p>
    <w:p w14:paraId="22922543" w14:textId="77777777" w:rsidR="00AB41E6" w:rsidRPr="00F863F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B155A0F" w14:textId="3D94CDC8" w:rsidR="008266C9" w:rsidRDefault="00F863FA"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F863FA">
        <w:rPr>
          <w:rFonts w:asciiTheme="majorHAnsi" w:hAnsiTheme="majorHAnsi" w:cstheme="majorHAnsi"/>
          <w:sz w:val="24"/>
          <w:szCs w:val="24"/>
        </w:rPr>
        <w:t xml:space="preserve">Insert the stoppers, and with a twisting motion, slowly close </w:t>
      </w:r>
      <w:r w:rsidR="00662157">
        <w:rPr>
          <w:rFonts w:asciiTheme="majorHAnsi" w:hAnsiTheme="majorHAnsi" w:cstheme="majorHAnsi"/>
          <w:sz w:val="24"/>
          <w:szCs w:val="24"/>
        </w:rPr>
        <w:t xml:space="preserve">the </w:t>
      </w:r>
      <w:r w:rsidRPr="00F863FA">
        <w:rPr>
          <w:rFonts w:asciiTheme="majorHAnsi" w:hAnsiTheme="majorHAnsi" w:cstheme="majorHAnsi"/>
          <w:sz w:val="24"/>
          <w:szCs w:val="24"/>
        </w:rPr>
        <w:t>chamber and allow the respiration to equilibrate (~15</w:t>
      </w:r>
      <w:r w:rsidR="00662157">
        <w:rPr>
          <w:rFonts w:asciiTheme="majorHAnsi" w:hAnsiTheme="majorHAnsi" w:cstheme="majorHAnsi"/>
          <w:sz w:val="24"/>
          <w:szCs w:val="24"/>
        </w:rPr>
        <w:t>–</w:t>
      </w:r>
      <w:r w:rsidRPr="00F863FA">
        <w:rPr>
          <w:rFonts w:asciiTheme="majorHAnsi" w:hAnsiTheme="majorHAnsi" w:cstheme="majorHAnsi"/>
          <w:sz w:val="24"/>
          <w:szCs w:val="24"/>
        </w:rPr>
        <w:t>20 min).</w:t>
      </w:r>
      <w:r w:rsidR="003D2A24" w:rsidRPr="003D2A24">
        <w:t xml:space="preserve"> </w:t>
      </w:r>
      <w:r w:rsidR="003D2A24" w:rsidRPr="003D2A24">
        <w:rPr>
          <w:rFonts w:asciiTheme="majorHAnsi" w:hAnsiTheme="majorHAnsi" w:cstheme="majorHAnsi"/>
          <w:sz w:val="24"/>
          <w:szCs w:val="24"/>
        </w:rPr>
        <w:t>Fill the stopper central capillary with MiR05 if necessary.</w:t>
      </w:r>
    </w:p>
    <w:p w14:paraId="38C5BA3B"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8ACE44E" w14:textId="274A56A2" w:rsidR="00684C5D" w:rsidRDefault="00684C5D"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 xml:space="preserve">Analytical </w:t>
      </w:r>
      <w:r w:rsidR="00662157">
        <w:rPr>
          <w:rFonts w:asciiTheme="majorHAnsi" w:hAnsiTheme="majorHAnsi" w:cstheme="majorHAnsi"/>
          <w:sz w:val="24"/>
          <w:szCs w:val="24"/>
        </w:rPr>
        <w:t>d</w:t>
      </w:r>
      <w:r w:rsidR="00662157" w:rsidRPr="00A9541A">
        <w:rPr>
          <w:rFonts w:asciiTheme="majorHAnsi" w:hAnsiTheme="majorHAnsi" w:cstheme="majorHAnsi"/>
          <w:sz w:val="24"/>
          <w:szCs w:val="24"/>
        </w:rPr>
        <w:t xml:space="preserve">etermination </w:t>
      </w:r>
      <w:r w:rsidRPr="00A9541A">
        <w:rPr>
          <w:rFonts w:asciiTheme="majorHAnsi" w:hAnsiTheme="majorHAnsi" w:cstheme="majorHAnsi"/>
          <w:sz w:val="24"/>
          <w:szCs w:val="24"/>
        </w:rPr>
        <w:t xml:space="preserve">of </w:t>
      </w:r>
      <w:r w:rsidR="006D721F" w:rsidRPr="00A9541A">
        <w:rPr>
          <w:rFonts w:asciiTheme="majorHAnsi" w:hAnsiTheme="majorHAnsi" w:cstheme="majorHAnsi"/>
          <w:sz w:val="24"/>
          <w:szCs w:val="24"/>
        </w:rPr>
        <w:t xml:space="preserve">succinate-linked </w:t>
      </w:r>
      <w:r w:rsidR="00B9621B" w:rsidRPr="00A9541A">
        <w:rPr>
          <w:rFonts w:asciiTheme="majorHAnsi" w:hAnsiTheme="majorHAnsi" w:cstheme="majorHAnsi"/>
          <w:sz w:val="24"/>
          <w:szCs w:val="24"/>
        </w:rPr>
        <w:t xml:space="preserve">mitochondrial </w:t>
      </w:r>
      <w:r w:rsidRPr="00A9541A">
        <w:rPr>
          <w:rFonts w:asciiTheme="majorHAnsi" w:hAnsiTheme="majorHAnsi" w:cstheme="majorHAnsi"/>
          <w:sz w:val="24"/>
          <w:szCs w:val="24"/>
        </w:rPr>
        <w:t>ADP sensitivity</w:t>
      </w:r>
      <w:r w:rsidR="00662157">
        <w:rPr>
          <w:rFonts w:asciiTheme="majorHAnsi" w:hAnsiTheme="majorHAnsi" w:cstheme="majorHAnsi"/>
          <w:sz w:val="24"/>
          <w:szCs w:val="24"/>
        </w:rPr>
        <w:t>:</w:t>
      </w:r>
      <w:r w:rsidR="00F510AB">
        <w:rPr>
          <w:rFonts w:asciiTheme="majorHAnsi" w:hAnsiTheme="majorHAnsi" w:cstheme="majorHAnsi"/>
          <w:sz w:val="24"/>
          <w:szCs w:val="24"/>
        </w:rPr>
        <w:t xml:space="preserve"> </w:t>
      </w:r>
      <w:r w:rsidRPr="00A9541A">
        <w:rPr>
          <w:rFonts w:asciiTheme="majorHAnsi" w:hAnsiTheme="majorHAnsi" w:cstheme="majorHAnsi"/>
          <w:sz w:val="24"/>
          <w:szCs w:val="24"/>
        </w:rPr>
        <w:t xml:space="preserve"> </w:t>
      </w:r>
      <w:r w:rsidR="00F510AB" w:rsidRPr="00F510AB">
        <w:rPr>
          <w:rFonts w:asciiTheme="majorHAnsi" w:hAnsiTheme="majorHAnsi" w:cstheme="majorHAnsi"/>
          <w:sz w:val="24"/>
          <w:szCs w:val="24"/>
        </w:rPr>
        <w:t>Click</w:t>
      </w:r>
      <w:r w:rsidR="00662157">
        <w:rPr>
          <w:rFonts w:asciiTheme="majorHAnsi" w:hAnsiTheme="majorHAnsi" w:cstheme="majorHAnsi"/>
          <w:sz w:val="24"/>
          <w:szCs w:val="24"/>
        </w:rPr>
        <w:t xml:space="preserve"> on</w:t>
      </w:r>
      <w:r w:rsidR="00F510AB" w:rsidRPr="00F510AB">
        <w:rPr>
          <w:rFonts w:asciiTheme="majorHAnsi" w:hAnsiTheme="majorHAnsi" w:cstheme="majorHAnsi"/>
          <w:sz w:val="24"/>
          <w:szCs w:val="24"/>
        </w:rPr>
        <w:t xml:space="preserve"> </w:t>
      </w:r>
      <w:r w:rsidR="00F510AB" w:rsidRPr="00D72F13">
        <w:rPr>
          <w:rFonts w:asciiTheme="majorHAnsi" w:hAnsiTheme="majorHAnsi" w:cstheme="majorHAnsi"/>
          <w:b/>
          <w:bCs/>
          <w:sz w:val="24"/>
          <w:szCs w:val="24"/>
        </w:rPr>
        <w:t xml:space="preserve">F4 </w:t>
      </w:r>
      <w:r w:rsidR="00F510AB" w:rsidRPr="00F510AB">
        <w:rPr>
          <w:rFonts w:asciiTheme="majorHAnsi" w:hAnsiTheme="majorHAnsi" w:cstheme="majorHAnsi"/>
          <w:sz w:val="24"/>
          <w:szCs w:val="24"/>
        </w:rPr>
        <w:t>with each injection to name and time stamp the events for each chamber in real-time</w:t>
      </w:r>
      <w:r w:rsidR="00F510AB">
        <w:rPr>
          <w:rFonts w:asciiTheme="majorHAnsi" w:hAnsiTheme="majorHAnsi" w:cstheme="majorHAnsi"/>
          <w:sz w:val="24"/>
          <w:szCs w:val="24"/>
        </w:rPr>
        <w:t>.</w:t>
      </w:r>
      <w:r w:rsidR="003D2A24">
        <w:rPr>
          <w:rFonts w:asciiTheme="majorHAnsi" w:hAnsiTheme="majorHAnsi" w:cstheme="majorHAnsi"/>
          <w:sz w:val="24"/>
          <w:szCs w:val="24"/>
        </w:rPr>
        <w:t xml:space="preserve"> </w:t>
      </w:r>
      <w:r w:rsidR="003D2A24" w:rsidRPr="003D2A24">
        <w:rPr>
          <w:rFonts w:asciiTheme="majorHAnsi" w:hAnsiTheme="majorHAnsi" w:cstheme="majorHAnsi"/>
          <w:sz w:val="24"/>
          <w:szCs w:val="24"/>
        </w:rPr>
        <w:t xml:space="preserve">Throughout the study, select </w:t>
      </w:r>
      <w:r w:rsidR="003D2A24" w:rsidRPr="00D72F13">
        <w:rPr>
          <w:rFonts w:asciiTheme="majorHAnsi" w:hAnsiTheme="majorHAnsi" w:cstheme="majorHAnsi"/>
          <w:b/>
          <w:bCs/>
          <w:sz w:val="24"/>
          <w:szCs w:val="24"/>
        </w:rPr>
        <w:t>F6</w:t>
      </w:r>
      <w:r w:rsidR="003D2A24" w:rsidRPr="003D2A24">
        <w:rPr>
          <w:rFonts w:asciiTheme="majorHAnsi" w:hAnsiTheme="majorHAnsi" w:cstheme="majorHAnsi"/>
          <w:sz w:val="24"/>
          <w:szCs w:val="24"/>
        </w:rPr>
        <w:t xml:space="preserve"> to adjust the O</w:t>
      </w:r>
      <w:r w:rsidR="003D2A24" w:rsidRPr="00A9541A">
        <w:rPr>
          <w:rFonts w:asciiTheme="majorHAnsi" w:hAnsiTheme="majorHAnsi" w:cstheme="majorHAnsi"/>
          <w:sz w:val="24"/>
          <w:szCs w:val="24"/>
          <w:vertAlign w:val="subscript"/>
        </w:rPr>
        <w:t>2</w:t>
      </w:r>
      <w:r w:rsidR="003D2A24" w:rsidRPr="003D2A24">
        <w:rPr>
          <w:rFonts w:asciiTheme="majorHAnsi" w:hAnsiTheme="majorHAnsi" w:cstheme="majorHAnsi"/>
          <w:sz w:val="24"/>
          <w:szCs w:val="24"/>
        </w:rPr>
        <w:t xml:space="preserve"> </w:t>
      </w:r>
      <w:r w:rsidR="00662157">
        <w:rPr>
          <w:rFonts w:asciiTheme="majorHAnsi" w:hAnsiTheme="majorHAnsi" w:cstheme="majorHAnsi"/>
          <w:sz w:val="24"/>
          <w:szCs w:val="24"/>
        </w:rPr>
        <w:t>c</w:t>
      </w:r>
      <w:r w:rsidR="00662157" w:rsidRPr="003D2A24">
        <w:rPr>
          <w:rFonts w:asciiTheme="majorHAnsi" w:hAnsiTheme="majorHAnsi" w:cstheme="majorHAnsi"/>
          <w:sz w:val="24"/>
          <w:szCs w:val="24"/>
        </w:rPr>
        <w:t xml:space="preserve">oncentration </w:t>
      </w:r>
      <w:r w:rsidR="003D2A24" w:rsidRPr="003D2A24">
        <w:rPr>
          <w:rFonts w:asciiTheme="majorHAnsi" w:hAnsiTheme="majorHAnsi" w:cstheme="majorHAnsi"/>
          <w:sz w:val="24"/>
          <w:szCs w:val="24"/>
        </w:rPr>
        <w:t>and O</w:t>
      </w:r>
      <w:r w:rsidR="003D2A24" w:rsidRPr="00A9541A">
        <w:rPr>
          <w:rFonts w:asciiTheme="majorHAnsi" w:hAnsiTheme="majorHAnsi" w:cstheme="majorHAnsi"/>
          <w:sz w:val="24"/>
          <w:szCs w:val="24"/>
          <w:vertAlign w:val="subscript"/>
        </w:rPr>
        <w:t>2</w:t>
      </w:r>
      <w:r w:rsidR="003D2A24" w:rsidRPr="003D2A24">
        <w:rPr>
          <w:rFonts w:asciiTheme="majorHAnsi" w:hAnsiTheme="majorHAnsi" w:cstheme="majorHAnsi"/>
          <w:sz w:val="24"/>
          <w:szCs w:val="24"/>
        </w:rPr>
        <w:t xml:space="preserve"> slope neg. scales as needed.</w:t>
      </w:r>
    </w:p>
    <w:p w14:paraId="4A51B986"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2C34876" w14:textId="6B0232F8" w:rsidR="00865352" w:rsidRDefault="00865352"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Add 2</w:t>
      </w:r>
      <w:r w:rsidR="00B9621B" w:rsidRPr="00A9541A">
        <w:rPr>
          <w:rFonts w:asciiTheme="majorHAnsi" w:hAnsiTheme="majorHAnsi" w:cstheme="majorHAnsi"/>
          <w:sz w:val="24"/>
          <w:szCs w:val="24"/>
        </w:rPr>
        <w:t xml:space="preserve"> µL</w:t>
      </w:r>
      <w:r w:rsidRPr="00A9541A">
        <w:rPr>
          <w:rFonts w:asciiTheme="majorHAnsi" w:hAnsiTheme="majorHAnsi" w:cstheme="majorHAnsi"/>
          <w:sz w:val="24"/>
          <w:szCs w:val="24"/>
        </w:rPr>
        <w:t xml:space="preserve"> of 150</w:t>
      </w:r>
      <w:r w:rsidR="00B9621B" w:rsidRPr="00A9541A">
        <w:rPr>
          <w:rFonts w:asciiTheme="majorHAnsi" w:hAnsiTheme="majorHAnsi" w:cstheme="majorHAnsi"/>
          <w:sz w:val="24"/>
          <w:szCs w:val="24"/>
        </w:rPr>
        <w:t xml:space="preserve"> µM</w:t>
      </w:r>
      <w:r w:rsidRPr="00A9541A">
        <w:rPr>
          <w:rFonts w:asciiTheme="majorHAnsi" w:hAnsiTheme="majorHAnsi" w:cstheme="majorHAnsi"/>
          <w:sz w:val="24"/>
          <w:szCs w:val="24"/>
        </w:rPr>
        <w:t xml:space="preserve"> Rotenone (150</w:t>
      </w:r>
      <w:r w:rsidR="00B9621B" w:rsidRPr="00A9541A">
        <w:rPr>
          <w:rFonts w:asciiTheme="majorHAnsi" w:hAnsiTheme="majorHAnsi" w:cstheme="majorHAnsi"/>
          <w:sz w:val="24"/>
          <w:szCs w:val="24"/>
        </w:rPr>
        <w:t xml:space="preserve"> </w:t>
      </w:r>
      <w:proofErr w:type="spellStart"/>
      <w:r w:rsidRPr="00A9541A">
        <w:rPr>
          <w:rFonts w:asciiTheme="majorHAnsi" w:hAnsiTheme="majorHAnsi" w:cstheme="majorHAnsi"/>
          <w:sz w:val="24"/>
          <w:szCs w:val="24"/>
        </w:rPr>
        <w:t>nM</w:t>
      </w:r>
      <w:proofErr w:type="spellEnd"/>
      <w:r w:rsidRPr="00A9541A">
        <w:rPr>
          <w:rFonts w:asciiTheme="majorHAnsi" w:hAnsiTheme="majorHAnsi" w:cstheme="majorHAnsi"/>
          <w:sz w:val="24"/>
          <w:szCs w:val="24"/>
        </w:rPr>
        <w:t xml:space="preserve"> final concentration)</w:t>
      </w:r>
      <w:r w:rsidR="006B55C5" w:rsidRPr="00A9541A">
        <w:rPr>
          <w:rFonts w:asciiTheme="majorHAnsi" w:hAnsiTheme="majorHAnsi" w:cstheme="majorHAnsi"/>
          <w:sz w:val="24"/>
          <w:szCs w:val="24"/>
        </w:rPr>
        <w:t>.</w:t>
      </w:r>
    </w:p>
    <w:p w14:paraId="4E6A3247"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3FB68D05" w14:textId="3E18525C" w:rsidR="00865352" w:rsidRDefault="00684C5D"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Immediately a</w:t>
      </w:r>
      <w:r w:rsidR="00865352" w:rsidRPr="00A9541A">
        <w:rPr>
          <w:rFonts w:asciiTheme="majorHAnsi" w:hAnsiTheme="majorHAnsi" w:cstheme="majorHAnsi"/>
          <w:sz w:val="24"/>
          <w:szCs w:val="24"/>
        </w:rPr>
        <w:t xml:space="preserve">dd 20 </w:t>
      </w:r>
      <w:r w:rsidR="00B9621B" w:rsidRPr="00A9541A">
        <w:rPr>
          <w:rFonts w:asciiTheme="majorHAnsi" w:hAnsiTheme="majorHAnsi" w:cstheme="majorHAnsi"/>
          <w:sz w:val="24"/>
          <w:szCs w:val="24"/>
        </w:rPr>
        <w:t>µL</w:t>
      </w:r>
      <w:r w:rsidR="00865352" w:rsidRPr="00A9541A">
        <w:rPr>
          <w:rFonts w:asciiTheme="majorHAnsi" w:hAnsiTheme="majorHAnsi" w:cstheme="majorHAnsi"/>
          <w:sz w:val="24"/>
          <w:szCs w:val="24"/>
        </w:rPr>
        <w:t xml:space="preserve"> of 1</w:t>
      </w:r>
      <w:r w:rsidR="00662157">
        <w:rPr>
          <w:rFonts w:asciiTheme="majorHAnsi" w:hAnsiTheme="majorHAnsi" w:cstheme="majorHAnsi"/>
          <w:sz w:val="24"/>
          <w:szCs w:val="24"/>
        </w:rPr>
        <w:t xml:space="preserve"> </w:t>
      </w:r>
      <w:r w:rsidR="00865352" w:rsidRPr="00A9541A">
        <w:rPr>
          <w:rFonts w:asciiTheme="majorHAnsi" w:hAnsiTheme="majorHAnsi" w:cstheme="majorHAnsi"/>
          <w:sz w:val="24"/>
          <w:szCs w:val="24"/>
        </w:rPr>
        <w:t xml:space="preserve">M Succinate (10 mM final concentration) </w:t>
      </w:r>
      <w:r w:rsidR="006D721F" w:rsidRPr="00A9541A">
        <w:rPr>
          <w:rFonts w:asciiTheme="majorHAnsi" w:hAnsiTheme="majorHAnsi" w:cstheme="majorHAnsi"/>
          <w:sz w:val="24"/>
          <w:szCs w:val="24"/>
        </w:rPr>
        <w:t xml:space="preserve">and </w:t>
      </w:r>
      <w:r w:rsidR="00865352" w:rsidRPr="00A9541A">
        <w:rPr>
          <w:rFonts w:asciiTheme="majorHAnsi" w:hAnsiTheme="majorHAnsi" w:cstheme="majorHAnsi"/>
          <w:sz w:val="24"/>
          <w:szCs w:val="24"/>
        </w:rPr>
        <w:t xml:space="preserve">wait for </w:t>
      </w:r>
      <w:r w:rsidR="00662157">
        <w:rPr>
          <w:rFonts w:asciiTheme="majorHAnsi" w:hAnsiTheme="majorHAnsi" w:cstheme="majorHAnsi"/>
          <w:sz w:val="24"/>
          <w:szCs w:val="24"/>
        </w:rPr>
        <w:t xml:space="preserve">the </w:t>
      </w:r>
      <w:r w:rsidR="00865352" w:rsidRPr="00A9541A">
        <w:rPr>
          <w:rFonts w:asciiTheme="majorHAnsi" w:hAnsiTheme="majorHAnsi" w:cstheme="majorHAnsi"/>
          <w:sz w:val="24"/>
          <w:szCs w:val="24"/>
        </w:rPr>
        <w:t>respiration to stabilize</w:t>
      </w:r>
      <w:r w:rsidRPr="00A9541A">
        <w:rPr>
          <w:rFonts w:asciiTheme="majorHAnsi" w:hAnsiTheme="majorHAnsi" w:cstheme="majorHAnsi"/>
          <w:sz w:val="24"/>
          <w:szCs w:val="24"/>
        </w:rPr>
        <w:t>.</w:t>
      </w:r>
    </w:p>
    <w:p w14:paraId="668C3A8C"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D641B69" w14:textId="69EA3B9F" w:rsidR="00662157" w:rsidRDefault="00865352">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 xml:space="preserve">Titrate ADP by </w:t>
      </w:r>
      <w:r w:rsidR="003F38E4" w:rsidRPr="00A9541A">
        <w:rPr>
          <w:rFonts w:asciiTheme="majorHAnsi" w:hAnsiTheme="majorHAnsi" w:cstheme="majorHAnsi"/>
          <w:sz w:val="24"/>
          <w:szCs w:val="24"/>
        </w:rPr>
        <w:t>stepwise</w:t>
      </w:r>
      <w:r w:rsidRPr="00A9541A">
        <w:rPr>
          <w:rFonts w:asciiTheme="majorHAnsi" w:hAnsiTheme="majorHAnsi" w:cstheme="majorHAnsi"/>
          <w:sz w:val="24"/>
          <w:szCs w:val="24"/>
        </w:rPr>
        <w:t xml:space="preserve"> addition of </w:t>
      </w:r>
      <w:r w:rsidR="006D721F" w:rsidRPr="00A9541A">
        <w:rPr>
          <w:rFonts w:asciiTheme="majorHAnsi" w:hAnsiTheme="majorHAnsi" w:cstheme="majorHAnsi"/>
          <w:sz w:val="24"/>
          <w:szCs w:val="24"/>
        </w:rPr>
        <w:t xml:space="preserve">sub-saturating </w:t>
      </w:r>
      <w:r w:rsidRPr="00A9541A">
        <w:rPr>
          <w:rFonts w:asciiTheme="majorHAnsi" w:hAnsiTheme="majorHAnsi" w:cstheme="majorHAnsi"/>
          <w:sz w:val="24"/>
          <w:szCs w:val="24"/>
        </w:rPr>
        <w:t xml:space="preserve">concentrations until </w:t>
      </w:r>
      <w:r w:rsidR="005624C7" w:rsidRPr="00A9541A">
        <w:rPr>
          <w:rFonts w:asciiTheme="majorHAnsi" w:hAnsiTheme="majorHAnsi" w:cstheme="majorHAnsi"/>
          <w:sz w:val="24"/>
          <w:szCs w:val="24"/>
        </w:rPr>
        <w:t>reaching the maximal response rate</w:t>
      </w:r>
      <w:r w:rsidRPr="00A9541A">
        <w:rPr>
          <w:rFonts w:asciiTheme="majorHAnsi" w:hAnsiTheme="majorHAnsi" w:cstheme="majorHAnsi"/>
          <w:sz w:val="24"/>
          <w:szCs w:val="24"/>
        </w:rPr>
        <w:t xml:space="preserve"> (</w:t>
      </w:r>
      <w:r w:rsidR="006D721F" w:rsidRPr="00A9541A">
        <w:rPr>
          <w:rFonts w:asciiTheme="majorHAnsi" w:hAnsiTheme="majorHAnsi" w:cstheme="majorHAnsi"/>
          <w:sz w:val="24"/>
          <w:szCs w:val="24"/>
        </w:rPr>
        <w:t>V</w:t>
      </w:r>
      <w:r w:rsidR="006D721F" w:rsidRPr="00A9541A">
        <w:rPr>
          <w:rFonts w:asciiTheme="majorHAnsi" w:hAnsiTheme="majorHAnsi" w:cstheme="majorHAnsi"/>
          <w:sz w:val="24"/>
          <w:szCs w:val="24"/>
          <w:vertAlign w:val="subscript"/>
        </w:rPr>
        <w:t>MAX</w:t>
      </w:r>
      <w:r w:rsidR="006D721F" w:rsidRPr="00A9541A">
        <w:rPr>
          <w:rFonts w:asciiTheme="majorHAnsi" w:hAnsiTheme="majorHAnsi" w:cstheme="majorHAnsi"/>
          <w:sz w:val="24"/>
          <w:szCs w:val="24"/>
        </w:rPr>
        <w:t>;</w:t>
      </w:r>
      <w:r w:rsidR="002446A9" w:rsidRPr="00A9541A">
        <w:rPr>
          <w:rFonts w:asciiTheme="majorHAnsi" w:hAnsiTheme="majorHAnsi" w:cstheme="majorHAnsi"/>
          <w:sz w:val="24"/>
          <w:szCs w:val="24"/>
        </w:rPr>
        <w:t xml:space="preserve"> </w:t>
      </w:r>
      <w:r w:rsidR="006D721F" w:rsidRPr="00A9541A">
        <w:rPr>
          <w:rFonts w:asciiTheme="majorHAnsi" w:hAnsiTheme="majorHAnsi" w:cstheme="majorHAnsi"/>
          <w:sz w:val="24"/>
          <w:szCs w:val="24"/>
        </w:rPr>
        <w:t>2.5</w:t>
      </w:r>
      <w:r w:rsidR="00662157">
        <w:rPr>
          <w:rFonts w:asciiTheme="majorHAnsi" w:hAnsiTheme="majorHAnsi" w:cstheme="majorHAnsi"/>
          <w:sz w:val="24"/>
          <w:szCs w:val="24"/>
        </w:rPr>
        <w:t>–</w:t>
      </w:r>
      <w:r w:rsidR="00664CD0" w:rsidRPr="00A9541A">
        <w:rPr>
          <w:rFonts w:asciiTheme="majorHAnsi" w:hAnsiTheme="majorHAnsi" w:cstheme="majorHAnsi"/>
          <w:sz w:val="24"/>
          <w:szCs w:val="24"/>
        </w:rPr>
        <w:t>10</w:t>
      </w:r>
      <w:r w:rsidRPr="00A9541A">
        <w:rPr>
          <w:rFonts w:asciiTheme="majorHAnsi" w:hAnsiTheme="majorHAnsi" w:cstheme="majorHAnsi"/>
          <w:sz w:val="24"/>
          <w:szCs w:val="24"/>
        </w:rPr>
        <w:t xml:space="preserve"> mM final concentration)</w:t>
      </w:r>
      <w:r w:rsidR="005624C7" w:rsidRPr="00A9541A">
        <w:rPr>
          <w:rFonts w:asciiTheme="majorHAnsi" w:hAnsiTheme="majorHAnsi" w:cstheme="majorHAnsi"/>
          <w:sz w:val="24"/>
          <w:szCs w:val="24"/>
        </w:rPr>
        <w:t xml:space="preserve">. </w:t>
      </w:r>
    </w:p>
    <w:p w14:paraId="31AC90D5" w14:textId="77777777" w:rsidR="00662157" w:rsidRPr="00D72F13" w:rsidRDefault="00662157" w:rsidP="00D72F13">
      <w:pPr>
        <w:pStyle w:val="ListParagraph"/>
        <w:rPr>
          <w:rFonts w:asciiTheme="majorHAnsi" w:hAnsiTheme="majorHAnsi" w:cstheme="majorHAnsi"/>
          <w:sz w:val="24"/>
          <w:szCs w:val="24"/>
        </w:rPr>
      </w:pPr>
    </w:p>
    <w:p w14:paraId="0CAA451F" w14:textId="59FE3A7F" w:rsidR="00865352" w:rsidRDefault="00662157" w:rsidP="00D72F13">
      <w:pPr>
        <w:pStyle w:val="ListParagraph"/>
        <w:spacing w:after="0" w:line="240" w:lineRule="auto"/>
        <w:ind w:left="0"/>
        <w:contextualSpacing w:val="0"/>
        <w:jc w:val="both"/>
        <w:rPr>
          <w:rFonts w:asciiTheme="majorHAnsi" w:hAnsiTheme="majorHAnsi" w:cstheme="majorHAnsi"/>
          <w:sz w:val="24"/>
          <w:szCs w:val="24"/>
        </w:rPr>
      </w:pPr>
      <w:r>
        <w:rPr>
          <w:rFonts w:asciiTheme="majorHAnsi" w:hAnsiTheme="majorHAnsi" w:cstheme="majorHAnsi"/>
          <w:sz w:val="24"/>
          <w:szCs w:val="24"/>
        </w:rPr>
        <w:t xml:space="preserve">NOTE: </w:t>
      </w:r>
      <w:r w:rsidR="005624C7" w:rsidRPr="00A9541A">
        <w:rPr>
          <w:rFonts w:asciiTheme="majorHAnsi" w:hAnsiTheme="majorHAnsi" w:cstheme="majorHAnsi"/>
          <w:sz w:val="24"/>
          <w:szCs w:val="24"/>
        </w:rPr>
        <w:t>The rate may plateau after injection due to a small change in ADP concentration, thus increase the injection concentration after each plateau and continue with the titration until there is no further increase in respiration even with a fold increase in ADP injection concentration.</w:t>
      </w:r>
    </w:p>
    <w:p w14:paraId="2B7D27EE" w14:textId="77777777" w:rsidR="00AB41E6" w:rsidRPr="00D72F13" w:rsidRDefault="00AB41E6" w:rsidP="00D72F13">
      <w:pPr>
        <w:pStyle w:val="ListParagraph"/>
        <w:spacing w:after="0" w:line="240" w:lineRule="auto"/>
        <w:ind w:left="0"/>
        <w:contextualSpacing w:val="0"/>
        <w:jc w:val="both"/>
        <w:rPr>
          <w:rFonts w:asciiTheme="majorHAnsi" w:hAnsiTheme="majorHAnsi" w:cstheme="majorHAnsi"/>
          <w:b/>
          <w:bCs/>
          <w:sz w:val="24"/>
          <w:szCs w:val="24"/>
        </w:rPr>
      </w:pPr>
    </w:p>
    <w:p w14:paraId="45ADB926" w14:textId="247C9634" w:rsidR="00915764" w:rsidRPr="00D72F13" w:rsidRDefault="00D20CD0" w:rsidP="00D72F13">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rPr>
      </w:pPr>
      <w:r w:rsidRPr="00D72F13">
        <w:rPr>
          <w:rFonts w:asciiTheme="majorHAnsi" w:hAnsiTheme="majorHAnsi" w:cstheme="majorHAnsi"/>
          <w:b/>
          <w:bCs/>
          <w:sz w:val="24"/>
          <w:szCs w:val="24"/>
        </w:rPr>
        <w:t xml:space="preserve">Recommended </w:t>
      </w:r>
      <w:r w:rsidR="00662157" w:rsidRPr="00D72F13">
        <w:rPr>
          <w:rFonts w:asciiTheme="majorHAnsi" w:hAnsiTheme="majorHAnsi" w:cstheme="majorHAnsi"/>
          <w:b/>
          <w:bCs/>
          <w:sz w:val="24"/>
          <w:szCs w:val="24"/>
        </w:rPr>
        <w:t>optimization experiments</w:t>
      </w:r>
    </w:p>
    <w:p w14:paraId="0A49C037"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4DCA2AA" w14:textId="50788009" w:rsidR="00D20CD0" w:rsidRDefault="00D20CD0"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Determine optimal homogenate and oxygen concentration for protocol.</w:t>
      </w:r>
    </w:p>
    <w:p w14:paraId="39D4B38F"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F5937C9" w14:textId="521BBE29" w:rsidR="00D20CD0" w:rsidRDefault="00D20CD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Perform SUIT protocol</w:t>
      </w:r>
      <w:r w:rsidR="001F5B70">
        <w:rPr>
          <w:rFonts w:asciiTheme="majorHAnsi" w:hAnsiTheme="majorHAnsi" w:cstheme="majorHAnsi"/>
          <w:sz w:val="24"/>
          <w:szCs w:val="24"/>
        </w:rPr>
        <w:t xml:space="preserve"> (steps 5.1</w:t>
      </w:r>
      <w:r w:rsidR="00662157">
        <w:rPr>
          <w:rFonts w:asciiTheme="majorHAnsi" w:hAnsiTheme="majorHAnsi" w:cstheme="majorHAnsi"/>
          <w:sz w:val="24"/>
          <w:szCs w:val="24"/>
        </w:rPr>
        <w:t>–</w:t>
      </w:r>
      <w:r w:rsidR="001F5B70">
        <w:rPr>
          <w:rFonts w:asciiTheme="majorHAnsi" w:hAnsiTheme="majorHAnsi" w:cstheme="majorHAnsi"/>
          <w:sz w:val="24"/>
          <w:szCs w:val="24"/>
        </w:rPr>
        <w:t>5.3)</w:t>
      </w:r>
      <w:r w:rsidRPr="009305E6">
        <w:rPr>
          <w:rFonts w:asciiTheme="majorHAnsi" w:hAnsiTheme="majorHAnsi" w:cstheme="majorHAnsi"/>
          <w:sz w:val="24"/>
          <w:szCs w:val="24"/>
        </w:rPr>
        <w:t xml:space="preserve"> at multiple tissue concentrations (e.g.</w:t>
      </w:r>
      <w:r w:rsidR="00662157">
        <w:rPr>
          <w:rFonts w:asciiTheme="majorHAnsi" w:hAnsiTheme="majorHAnsi" w:cstheme="majorHAnsi"/>
          <w:sz w:val="24"/>
          <w:szCs w:val="24"/>
        </w:rPr>
        <w:t>,</w:t>
      </w:r>
      <w:r w:rsidRPr="009305E6">
        <w:rPr>
          <w:rFonts w:asciiTheme="majorHAnsi" w:hAnsiTheme="majorHAnsi" w:cstheme="majorHAnsi"/>
          <w:sz w:val="24"/>
          <w:szCs w:val="24"/>
        </w:rPr>
        <w:t xml:space="preserve"> </w:t>
      </w:r>
      <w:r w:rsidR="00D5482B">
        <w:rPr>
          <w:rFonts w:asciiTheme="majorHAnsi" w:hAnsiTheme="majorHAnsi" w:cstheme="majorHAnsi"/>
          <w:sz w:val="24"/>
          <w:szCs w:val="24"/>
        </w:rPr>
        <w:t>30</w:t>
      </w:r>
      <w:r w:rsidRPr="009305E6">
        <w:rPr>
          <w:rFonts w:asciiTheme="majorHAnsi" w:hAnsiTheme="majorHAnsi" w:cstheme="majorHAnsi"/>
          <w:sz w:val="24"/>
          <w:szCs w:val="24"/>
        </w:rPr>
        <w:t xml:space="preserve"> mg/mL, </w:t>
      </w:r>
      <w:r w:rsidR="00D5482B">
        <w:rPr>
          <w:rFonts w:asciiTheme="majorHAnsi" w:hAnsiTheme="majorHAnsi" w:cstheme="majorHAnsi"/>
          <w:sz w:val="24"/>
          <w:szCs w:val="24"/>
        </w:rPr>
        <w:t>20</w:t>
      </w:r>
      <w:r w:rsidRPr="009305E6">
        <w:rPr>
          <w:rFonts w:asciiTheme="majorHAnsi" w:hAnsiTheme="majorHAnsi" w:cstheme="majorHAnsi"/>
          <w:sz w:val="24"/>
          <w:szCs w:val="24"/>
        </w:rPr>
        <w:t xml:space="preserve"> mg/mL, </w:t>
      </w:r>
      <w:r w:rsidR="00D5482B">
        <w:rPr>
          <w:rFonts w:asciiTheme="majorHAnsi" w:hAnsiTheme="majorHAnsi" w:cstheme="majorHAnsi"/>
          <w:sz w:val="24"/>
          <w:szCs w:val="24"/>
        </w:rPr>
        <w:t>10</w:t>
      </w:r>
      <w:r w:rsidRPr="009305E6">
        <w:rPr>
          <w:rFonts w:asciiTheme="majorHAnsi" w:hAnsiTheme="majorHAnsi" w:cstheme="majorHAnsi"/>
          <w:sz w:val="24"/>
          <w:szCs w:val="24"/>
        </w:rPr>
        <w:t xml:space="preserve"> mg/mL, </w:t>
      </w:r>
      <w:r w:rsidR="00D5482B">
        <w:rPr>
          <w:rFonts w:asciiTheme="majorHAnsi" w:hAnsiTheme="majorHAnsi" w:cstheme="majorHAnsi"/>
          <w:sz w:val="24"/>
          <w:szCs w:val="24"/>
        </w:rPr>
        <w:t>5 mg/mL, 2.5</w:t>
      </w:r>
      <w:r w:rsidRPr="009305E6">
        <w:rPr>
          <w:rFonts w:asciiTheme="majorHAnsi" w:hAnsiTheme="majorHAnsi" w:cstheme="majorHAnsi"/>
          <w:sz w:val="24"/>
          <w:szCs w:val="24"/>
        </w:rPr>
        <w:t xml:space="preserve"> mg/mL</w:t>
      </w:r>
      <w:r w:rsidR="00D5482B">
        <w:rPr>
          <w:rFonts w:asciiTheme="majorHAnsi" w:hAnsiTheme="majorHAnsi" w:cstheme="majorHAnsi"/>
          <w:sz w:val="24"/>
          <w:szCs w:val="24"/>
        </w:rPr>
        <w:t>, 1</w:t>
      </w:r>
      <w:r w:rsidRPr="009305E6">
        <w:rPr>
          <w:rFonts w:asciiTheme="majorHAnsi" w:hAnsiTheme="majorHAnsi" w:cstheme="majorHAnsi"/>
          <w:sz w:val="24"/>
          <w:szCs w:val="24"/>
        </w:rPr>
        <w:t xml:space="preserve"> mg/mL</w:t>
      </w:r>
      <w:r w:rsidR="00D5482B">
        <w:rPr>
          <w:rFonts w:asciiTheme="majorHAnsi" w:hAnsiTheme="majorHAnsi" w:cstheme="majorHAnsi"/>
          <w:sz w:val="24"/>
          <w:szCs w:val="24"/>
        </w:rPr>
        <w:t xml:space="preserve">, and/or </w:t>
      </w:r>
      <w:r w:rsidR="00A65660">
        <w:rPr>
          <w:rFonts w:asciiTheme="majorHAnsi" w:hAnsiTheme="majorHAnsi" w:cstheme="majorHAnsi"/>
          <w:sz w:val="24"/>
          <w:szCs w:val="24"/>
        </w:rPr>
        <w:t>0</w:t>
      </w:r>
      <w:r w:rsidR="00D5482B">
        <w:rPr>
          <w:rFonts w:asciiTheme="majorHAnsi" w:hAnsiTheme="majorHAnsi" w:cstheme="majorHAnsi"/>
          <w:sz w:val="24"/>
          <w:szCs w:val="24"/>
        </w:rPr>
        <w:t>.5 mg/mL</w:t>
      </w:r>
      <w:r w:rsidRPr="009305E6">
        <w:rPr>
          <w:rFonts w:asciiTheme="majorHAnsi" w:hAnsiTheme="majorHAnsi" w:cstheme="majorHAnsi"/>
          <w:sz w:val="24"/>
          <w:szCs w:val="24"/>
        </w:rPr>
        <w:t>).</w:t>
      </w:r>
    </w:p>
    <w:p w14:paraId="14DAE07B"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7CBE06AA" w14:textId="0D5B1B84" w:rsidR="00D20CD0" w:rsidRDefault="00D20CD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 xml:space="preserve">Select a concentration that maximizes </w:t>
      </w:r>
      <w:r w:rsidR="00662157">
        <w:rPr>
          <w:rFonts w:asciiTheme="majorHAnsi" w:hAnsiTheme="majorHAnsi" w:cstheme="majorHAnsi"/>
          <w:sz w:val="24"/>
          <w:szCs w:val="24"/>
        </w:rPr>
        <w:t xml:space="preserve">the </w:t>
      </w:r>
      <w:r w:rsidRPr="009305E6">
        <w:rPr>
          <w:rFonts w:asciiTheme="majorHAnsi" w:hAnsiTheme="majorHAnsi" w:cstheme="majorHAnsi"/>
          <w:sz w:val="24"/>
          <w:szCs w:val="24"/>
        </w:rPr>
        <w:t>respiratory flux while limiting the frequency of reoxygenations (no more than 1</w:t>
      </w:r>
      <w:r w:rsidR="00662157">
        <w:rPr>
          <w:rFonts w:asciiTheme="majorHAnsi" w:hAnsiTheme="majorHAnsi" w:cstheme="majorHAnsi"/>
          <w:sz w:val="24"/>
          <w:szCs w:val="24"/>
        </w:rPr>
        <w:t>–</w:t>
      </w:r>
      <w:r w:rsidRPr="009305E6">
        <w:rPr>
          <w:rFonts w:asciiTheme="majorHAnsi" w:hAnsiTheme="majorHAnsi" w:cstheme="majorHAnsi"/>
          <w:sz w:val="24"/>
          <w:szCs w:val="24"/>
        </w:rPr>
        <w:t>2). If more frequent reoxygenations are required</w:t>
      </w:r>
      <w:r w:rsidR="000E03C3">
        <w:rPr>
          <w:rFonts w:asciiTheme="majorHAnsi" w:hAnsiTheme="majorHAnsi" w:cstheme="majorHAnsi"/>
          <w:sz w:val="24"/>
          <w:szCs w:val="24"/>
        </w:rPr>
        <w:t xml:space="preserve">, </w:t>
      </w:r>
      <w:r w:rsidRPr="009305E6">
        <w:rPr>
          <w:rFonts w:asciiTheme="majorHAnsi" w:hAnsiTheme="majorHAnsi" w:cstheme="majorHAnsi"/>
          <w:sz w:val="24"/>
          <w:szCs w:val="24"/>
        </w:rPr>
        <w:t xml:space="preserve">decrease the concentration of the homogenate.  </w:t>
      </w:r>
    </w:p>
    <w:p w14:paraId="7560627D"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E832748" w14:textId="2C8047A5" w:rsidR="00525725" w:rsidRDefault="00525725"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 xml:space="preserve">Determine the optimal number of strokes with </w:t>
      </w:r>
      <w:r w:rsidR="007728B7">
        <w:rPr>
          <w:rFonts w:asciiTheme="majorHAnsi" w:hAnsiTheme="majorHAnsi" w:cstheme="majorHAnsi"/>
          <w:sz w:val="24"/>
          <w:szCs w:val="24"/>
        </w:rPr>
        <w:t xml:space="preserve">the </w:t>
      </w:r>
      <w:r w:rsidRPr="009305E6">
        <w:rPr>
          <w:rFonts w:asciiTheme="majorHAnsi" w:hAnsiTheme="majorHAnsi" w:cstheme="majorHAnsi"/>
          <w:sz w:val="24"/>
          <w:szCs w:val="24"/>
        </w:rPr>
        <w:t>homogenizer</w:t>
      </w:r>
      <w:r w:rsidR="006B55C5" w:rsidRPr="009305E6">
        <w:rPr>
          <w:rFonts w:asciiTheme="majorHAnsi" w:hAnsiTheme="majorHAnsi" w:cstheme="majorHAnsi"/>
          <w:sz w:val="24"/>
          <w:szCs w:val="24"/>
        </w:rPr>
        <w:t>.</w:t>
      </w:r>
    </w:p>
    <w:p w14:paraId="504945FA"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3567EDA7" w14:textId="2CABCF3F" w:rsidR="00D439CE" w:rsidRDefault="00D439CE"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 xml:space="preserve"> </w:t>
      </w:r>
      <w:r w:rsidR="008266C9" w:rsidRPr="009305E6">
        <w:rPr>
          <w:rFonts w:asciiTheme="majorHAnsi" w:hAnsiTheme="majorHAnsi" w:cstheme="majorHAnsi"/>
          <w:sz w:val="24"/>
          <w:szCs w:val="24"/>
        </w:rPr>
        <w:t xml:space="preserve">Perform SUIT protocol </w:t>
      </w:r>
      <w:r w:rsidR="001F5B70">
        <w:rPr>
          <w:rFonts w:asciiTheme="majorHAnsi" w:hAnsiTheme="majorHAnsi" w:cstheme="majorHAnsi"/>
          <w:sz w:val="24"/>
          <w:szCs w:val="24"/>
        </w:rPr>
        <w:t>(steps 5.1</w:t>
      </w:r>
      <w:r w:rsidR="00662157">
        <w:rPr>
          <w:rFonts w:asciiTheme="majorHAnsi" w:hAnsiTheme="majorHAnsi" w:cstheme="majorHAnsi"/>
          <w:sz w:val="24"/>
          <w:szCs w:val="24"/>
        </w:rPr>
        <w:t>–</w:t>
      </w:r>
      <w:r w:rsidR="001F5B70">
        <w:rPr>
          <w:rFonts w:asciiTheme="majorHAnsi" w:hAnsiTheme="majorHAnsi" w:cstheme="majorHAnsi"/>
          <w:sz w:val="24"/>
          <w:szCs w:val="24"/>
        </w:rPr>
        <w:t>5.3)</w:t>
      </w:r>
      <w:r w:rsidR="008266C9" w:rsidRPr="009305E6">
        <w:rPr>
          <w:rFonts w:asciiTheme="majorHAnsi" w:hAnsiTheme="majorHAnsi" w:cstheme="majorHAnsi"/>
          <w:sz w:val="24"/>
          <w:szCs w:val="24"/>
        </w:rPr>
        <w:t xml:space="preserve"> at multiple </w:t>
      </w:r>
      <w:r w:rsidRPr="009305E6">
        <w:rPr>
          <w:rFonts w:asciiTheme="majorHAnsi" w:hAnsiTheme="majorHAnsi" w:cstheme="majorHAnsi"/>
          <w:sz w:val="24"/>
          <w:szCs w:val="24"/>
        </w:rPr>
        <w:t>levels of homogenization</w:t>
      </w:r>
      <w:r w:rsidR="008266C9" w:rsidRPr="009305E6">
        <w:rPr>
          <w:rFonts w:asciiTheme="majorHAnsi" w:hAnsiTheme="majorHAnsi" w:cstheme="majorHAnsi"/>
          <w:sz w:val="24"/>
          <w:szCs w:val="24"/>
        </w:rPr>
        <w:t xml:space="preserve"> (e.g.</w:t>
      </w:r>
      <w:r w:rsidR="00662157">
        <w:rPr>
          <w:rFonts w:asciiTheme="majorHAnsi" w:hAnsiTheme="majorHAnsi" w:cstheme="majorHAnsi"/>
          <w:sz w:val="24"/>
          <w:szCs w:val="24"/>
        </w:rPr>
        <w:t>,</w:t>
      </w:r>
      <w:r w:rsidR="008266C9" w:rsidRPr="009305E6">
        <w:rPr>
          <w:rFonts w:asciiTheme="majorHAnsi" w:hAnsiTheme="majorHAnsi" w:cstheme="majorHAnsi"/>
          <w:sz w:val="24"/>
          <w:szCs w:val="24"/>
        </w:rPr>
        <w:t xml:space="preserve"> 5 strokes, 10 strokes, 15 strokes, 20 strokes)</w:t>
      </w:r>
      <w:r w:rsidR="006B55C5" w:rsidRPr="009305E6">
        <w:rPr>
          <w:rFonts w:asciiTheme="majorHAnsi" w:hAnsiTheme="majorHAnsi" w:cstheme="majorHAnsi"/>
          <w:sz w:val="24"/>
          <w:szCs w:val="24"/>
        </w:rPr>
        <w:t>.</w:t>
      </w:r>
    </w:p>
    <w:p w14:paraId="177FF294"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EAD5897" w14:textId="5109F721" w:rsidR="008266C9" w:rsidRDefault="006842F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 xml:space="preserve"> Since there is not enough data yet in the literature to determine a threshold of the percentage increase of cytochrome </w:t>
      </w:r>
      <w:r w:rsidRPr="00D72F13">
        <w:rPr>
          <w:rFonts w:asciiTheme="majorHAnsi" w:hAnsiTheme="majorHAnsi" w:cstheme="majorHAnsi"/>
          <w:iCs/>
          <w:sz w:val="24"/>
          <w:szCs w:val="24"/>
        </w:rPr>
        <w:t xml:space="preserve">c with tumor homogenate preparation, choose </w:t>
      </w:r>
      <w:r w:rsidR="006D721F" w:rsidRPr="00D72F13">
        <w:rPr>
          <w:rFonts w:asciiTheme="majorHAnsi" w:hAnsiTheme="majorHAnsi" w:cstheme="majorHAnsi"/>
          <w:iCs/>
          <w:sz w:val="24"/>
          <w:szCs w:val="24"/>
        </w:rPr>
        <w:t>the</w:t>
      </w:r>
      <w:r w:rsidRPr="00D72F13">
        <w:rPr>
          <w:rFonts w:asciiTheme="majorHAnsi" w:hAnsiTheme="majorHAnsi" w:cstheme="majorHAnsi"/>
          <w:iCs/>
          <w:sz w:val="24"/>
          <w:szCs w:val="24"/>
        </w:rPr>
        <w:t xml:space="preserve"> preparation with </w:t>
      </w:r>
      <w:r w:rsidR="006D721F" w:rsidRPr="00D72F13">
        <w:rPr>
          <w:rFonts w:asciiTheme="majorHAnsi" w:hAnsiTheme="majorHAnsi" w:cstheme="majorHAnsi"/>
          <w:iCs/>
          <w:sz w:val="24"/>
          <w:szCs w:val="24"/>
        </w:rPr>
        <w:t>limited</w:t>
      </w:r>
      <w:r w:rsidRPr="00D72F13">
        <w:rPr>
          <w:rFonts w:asciiTheme="majorHAnsi" w:hAnsiTheme="majorHAnsi" w:cstheme="majorHAnsi"/>
          <w:iCs/>
          <w:sz w:val="24"/>
          <w:szCs w:val="24"/>
        </w:rPr>
        <w:t xml:space="preserve"> cytochrome c</w:t>
      </w:r>
      <w:r w:rsidRPr="009305E6">
        <w:rPr>
          <w:rFonts w:asciiTheme="majorHAnsi" w:hAnsiTheme="majorHAnsi" w:cstheme="majorHAnsi"/>
          <w:i/>
          <w:sz w:val="24"/>
          <w:szCs w:val="24"/>
        </w:rPr>
        <w:t xml:space="preserve"> </w:t>
      </w:r>
      <w:r w:rsidRPr="009305E6">
        <w:rPr>
          <w:rFonts w:asciiTheme="majorHAnsi" w:hAnsiTheme="majorHAnsi" w:cstheme="majorHAnsi"/>
          <w:sz w:val="24"/>
          <w:szCs w:val="24"/>
        </w:rPr>
        <w:t xml:space="preserve">response but adequate </w:t>
      </w:r>
      <w:r w:rsidR="006D721F" w:rsidRPr="009305E6">
        <w:rPr>
          <w:rFonts w:asciiTheme="majorHAnsi" w:hAnsiTheme="majorHAnsi" w:cstheme="majorHAnsi"/>
          <w:sz w:val="24"/>
          <w:szCs w:val="24"/>
        </w:rPr>
        <w:t xml:space="preserve">respiration </w:t>
      </w:r>
      <w:r w:rsidR="003C7BF6" w:rsidRPr="009305E6">
        <w:rPr>
          <w:rFonts w:asciiTheme="majorHAnsi" w:hAnsiTheme="majorHAnsi" w:cstheme="majorHAnsi"/>
          <w:sz w:val="24"/>
          <w:szCs w:val="24"/>
        </w:rPr>
        <w:t>energized</w:t>
      </w:r>
      <w:r w:rsidR="006D721F" w:rsidRPr="009305E6">
        <w:rPr>
          <w:rFonts w:asciiTheme="majorHAnsi" w:hAnsiTheme="majorHAnsi" w:cstheme="majorHAnsi"/>
          <w:sz w:val="24"/>
          <w:szCs w:val="24"/>
        </w:rPr>
        <w:t xml:space="preserve"> by the substrate(s) of </w:t>
      </w:r>
      <w:r w:rsidR="003F38E4" w:rsidRPr="009305E6">
        <w:rPr>
          <w:rFonts w:asciiTheme="majorHAnsi" w:hAnsiTheme="majorHAnsi" w:cstheme="majorHAnsi"/>
          <w:sz w:val="24"/>
          <w:szCs w:val="24"/>
        </w:rPr>
        <w:t>interest.</w:t>
      </w:r>
    </w:p>
    <w:p w14:paraId="065A7CB7"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008D0F6A" w14:textId="066FB2AE" w:rsidR="00915764" w:rsidRDefault="00915764"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Determine the optimal substrate, ADP, uncoupler,</w:t>
      </w:r>
      <w:r w:rsidR="006D721F" w:rsidRPr="009305E6">
        <w:rPr>
          <w:rFonts w:asciiTheme="majorHAnsi" w:hAnsiTheme="majorHAnsi" w:cstheme="majorHAnsi"/>
          <w:sz w:val="24"/>
          <w:szCs w:val="24"/>
        </w:rPr>
        <w:t xml:space="preserve"> and</w:t>
      </w:r>
      <w:r w:rsidRPr="009305E6">
        <w:rPr>
          <w:rFonts w:asciiTheme="majorHAnsi" w:hAnsiTheme="majorHAnsi" w:cstheme="majorHAnsi"/>
          <w:sz w:val="24"/>
          <w:szCs w:val="24"/>
        </w:rPr>
        <w:t xml:space="preserve"> inhibitor concentrations required for</w:t>
      </w:r>
      <w:r w:rsidR="003F38E4" w:rsidRPr="009305E6">
        <w:rPr>
          <w:rFonts w:asciiTheme="majorHAnsi" w:hAnsiTheme="majorHAnsi" w:cstheme="majorHAnsi"/>
          <w:sz w:val="24"/>
          <w:szCs w:val="24"/>
        </w:rPr>
        <w:t xml:space="preserve"> quantitative</w:t>
      </w:r>
      <w:r w:rsidR="006D721F" w:rsidRPr="009305E6">
        <w:rPr>
          <w:rFonts w:asciiTheme="majorHAnsi" w:hAnsiTheme="majorHAnsi" w:cstheme="majorHAnsi"/>
          <w:sz w:val="24"/>
          <w:szCs w:val="24"/>
        </w:rPr>
        <w:t xml:space="preserve"> and reproducible respiratory fluxes</w:t>
      </w:r>
      <w:r w:rsidR="00A65660">
        <w:rPr>
          <w:rFonts w:asciiTheme="majorHAnsi" w:hAnsiTheme="majorHAnsi" w:cstheme="majorHAnsi"/>
          <w:sz w:val="24"/>
          <w:szCs w:val="24"/>
        </w:rPr>
        <w:t>.</w:t>
      </w:r>
      <w:r w:rsidR="006D721F" w:rsidRPr="009305E6">
        <w:rPr>
          <w:rFonts w:asciiTheme="majorHAnsi" w:hAnsiTheme="majorHAnsi" w:cstheme="majorHAnsi"/>
          <w:sz w:val="24"/>
          <w:szCs w:val="24"/>
        </w:rPr>
        <w:t xml:space="preserve"> </w:t>
      </w:r>
    </w:p>
    <w:p w14:paraId="06266514"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87D3386" w14:textId="29F2BCB6" w:rsidR="00141309" w:rsidRDefault="0014130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 xml:space="preserve">Perform SUIT protocol </w:t>
      </w:r>
      <w:r w:rsidR="001F5B70">
        <w:rPr>
          <w:rFonts w:asciiTheme="majorHAnsi" w:hAnsiTheme="majorHAnsi" w:cstheme="majorHAnsi"/>
          <w:sz w:val="24"/>
          <w:szCs w:val="24"/>
        </w:rPr>
        <w:t>(steps 5.1</w:t>
      </w:r>
      <w:r w:rsidR="00662157">
        <w:rPr>
          <w:rFonts w:asciiTheme="majorHAnsi" w:hAnsiTheme="majorHAnsi" w:cstheme="majorHAnsi"/>
          <w:sz w:val="24"/>
          <w:szCs w:val="24"/>
        </w:rPr>
        <w:t>–</w:t>
      </w:r>
      <w:r w:rsidR="001F5B70">
        <w:rPr>
          <w:rFonts w:asciiTheme="majorHAnsi" w:hAnsiTheme="majorHAnsi" w:cstheme="majorHAnsi"/>
          <w:sz w:val="24"/>
          <w:szCs w:val="24"/>
        </w:rPr>
        <w:t>5.3</w:t>
      </w:r>
      <w:r w:rsidR="005D1CAF">
        <w:rPr>
          <w:rFonts w:asciiTheme="majorHAnsi" w:hAnsiTheme="majorHAnsi" w:cstheme="majorHAnsi"/>
          <w:sz w:val="24"/>
          <w:szCs w:val="24"/>
        </w:rPr>
        <w:t>.9</w:t>
      </w:r>
      <w:r w:rsidR="001F5B70">
        <w:rPr>
          <w:rFonts w:asciiTheme="majorHAnsi" w:hAnsiTheme="majorHAnsi" w:cstheme="majorHAnsi"/>
          <w:sz w:val="24"/>
          <w:szCs w:val="24"/>
        </w:rPr>
        <w:t>)</w:t>
      </w:r>
      <w:r w:rsidR="001F5B70" w:rsidRPr="009305E6">
        <w:rPr>
          <w:rFonts w:asciiTheme="majorHAnsi" w:hAnsiTheme="majorHAnsi" w:cstheme="majorHAnsi"/>
          <w:sz w:val="24"/>
          <w:szCs w:val="24"/>
        </w:rPr>
        <w:t xml:space="preserve"> </w:t>
      </w:r>
      <w:r w:rsidRPr="009305E6">
        <w:rPr>
          <w:rFonts w:asciiTheme="majorHAnsi" w:hAnsiTheme="majorHAnsi" w:cstheme="majorHAnsi"/>
          <w:sz w:val="24"/>
          <w:szCs w:val="24"/>
        </w:rPr>
        <w:t xml:space="preserve">at </w:t>
      </w:r>
      <w:r w:rsidR="00662157">
        <w:rPr>
          <w:rFonts w:asciiTheme="majorHAnsi" w:hAnsiTheme="majorHAnsi" w:cstheme="majorHAnsi"/>
          <w:sz w:val="24"/>
          <w:szCs w:val="24"/>
        </w:rPr>
        <w:t xml:space="preserve">the </w:t>
      </w:r>
      <w:r w:rsidRPr="009305E6">
        <w:rPr>
          <w:rFonts w:asciiTheme="majorHAnsi" w:hAnsiTheme="majorHAnsi" w:cstheme="majorHAnsi"/>
          <w:sz w:val="24"/>
          <w:szCs w:val="24"/>
        </w:rPr>
        <w:t>chosen tissue concentration</w:t>
      </w:r>
      <w:r w:rsidR="001F5B70">
        <w:rPr>
          <w:rFonts w:asciiTheme="majorHAnsi" w:hAnsiTheme="majorHAnsi" w:cstheme="majorHAnsi"/>
          <w:sz w:val="24"/>
          <w:szCs w:val="24"/>
        </w:rPr>
        <w:t xml:space="preserve"> (step 7.1)</w:t>
      </w:r>
      <w:r w:rsidR="007F241B">
        <w:rPr>
          <w:rFonts w:asciiTheme="majorHAnsi" w:hAnsiTheme="majorHAnsi" w:cstheme="majorHAnsi"/>
          <w:sz w:val="24"/>
          <w:szCs w:val="24"/>
        </w:rPr>
        <w:t>. Titrate</w:t>
      </w:r>
      <w:r w:rsidRPr="009305E6">
        <w:rPr>
          <w:rFonts w:asciiTheme="majorHAnsi" w:hAnsiTheme="majorHAnsi" w:cstheme="majorHAnsi"/>
          <w:sz w:val="24"/>
          <w:szCs w:val="24"/>
        </w:rPr>
        <w:t xml:space="preserve"> each substrate, uncoupler, inhibitor, and ADP until no further response is observed.</w:t>
      </w:r>
      <w:r w:rsidR="00D51D67">
        <w:rPr>
          <w:rFonts w:asciiTheme="majorHAnsi" w:hAnsiTheme="majorHAnsi" w:cstheme="majorHAnsi"/>
          <w:sz w:val="24"/>
          <w:szCs w:val="24"/>
        </w:rPr>
        <w:t xml:space="preserve"> </w:t>
      </w:r>
      <w:r w:rsidR="00662157">
        <w:rPr>
          <w:rFonts w:asciiTheme="majorHAnsi" w:hAnsiTheme="majorHAnsi" w:cstheme="majorHAnsi"/>
          <w:sz w:val="24"/>
          <w:szCs w:val="24"/>
        </w:rPr>
        <w:t>Titrate the i</w:t>
      </w:r>
      <w:r w:rsidR="00CA5528">
        <w:rPr>
          <w:rFonts w:asciiTheme="majorHAnsi" w:hAnsiTheme="majorHAnsi" w:cstheme="majorHAnsi"/>
          <w:sz w:val="24"/>
          <w:szCs w:val="24"/>
        </w:rPr>
        <w:t xml:space="preserve">nhibition with sodium </w:t>
      </w:r>
      <w:proofErr w:type="spellStart"/>
      <w:r w:rsidR="00CA5528">
        <w:rPr>
          <w:rFonts w:asciiTheme="majorHAnsi" w:hAnsiTheme="majorHAnsi" w:cstheme="majorHAnsi"/>
          <w:sz w:val="24"/>
          <w:szCs w:val="24"/>
        </w:rPr>
        <w:t>azide</w:t>
      </w:r>
      <w:proofErr w:type="spellEnd"/>
      <w:r w:rsidR="00D51D67">
        <w:rPr>
          <w:rFonts w:asciiTheme="majorHAnsi" w:hAnsiTheme="majorHAnsi" w:cstheme="majorHAnsi"/>
          <w:sz w:val="24"/>
          <w:szCs w:val="24"/>
        </w:rPr>
        <w:t xml:space="preserve"> in separate experiments.</w:t>
      </w:r>
    </w:p>
    <w:p w14:paraId="555DA5BA"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630CF00" w14:textId="4DD6B820" w:rsidR="001D70DC" w:rsidRDefault="00277987"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sidRPr="00277987">
        <w:rPr>
          <w:rFonts w:asciiTheme="majorHAnsi" w:hAnsiTheme="majorHAnsi" w:cstheme="majorHAnsi"/>
          <w:sz w:val="24"/>
          <w:szCs w:val="24"/>
        </w:rPr>
        <w:t>Add 5 µL of 0.8</w:t>
      </w:r>
      <w:r w:rsidR="00662157">
        <w:rPr>
          <w:rFonts w:asciiTheme="majorHAnsi" w:hAnsiTheme="majorHAnsi" w:cstheme="majorHAnsi"/>
          <w:sz w:val="24"/>
          <w:szCs w:val="24"/>
        </w:rPr>
        <w:t xml:space="preserve"> </w:t>
      </w:r>
      <w:r w:rsidRPr="00277987">
        <w:rPr>
          <w:rFonts w:asciiTheme="majorHAnsi" w:hAnsiTheme="majorHAnsi" w:cstheme="majorHAnsi"/>
          <w:sz w:val="24"/>
          <w:szCs w:val="24"/>
        </w:rPr>
        <w:t>M Malate (2</w:t>
      </w:r>
      <w:r w:rsidR="00662157">
        <w:rPr>
          <w:rFonts w:asciiTheme="majorHAnsi" w:hAnsiTheme="majorHAnsi" w:cstheme="majorHAnsi"/>
          <w:sz w:val="24"/>
          <w:szCs w:val="24"/>
        </w:rPr>
        <w:t xml:space="preserve"> </w:t>
      </w:r>
      <w:r w:rsidRPr="00277987">
        <w:rPr>
          <w:rFonts w:asciiTheme="majorHAnsi" w:hAnsiTheme="majorHAnsi" w:cstheme="majorHAnsi"/>
          <w:sz w:val="24"/>
          <w:szCs w:val="24"/>
        </w:rPr>
        <w:t xml:space="preserve">mM final concentration) and proceed immediately to the next injection. </w:t>
      </w:r>
    </w:p>
    <w:p w14:paraId="7E9524E1"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D8B153F" w14:textId="7FF127BA" w:rsidR="001D70DC" w:rsidRDefault="001D70DC"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Titrate</w:t>
      </w:r>
      <w:r w:rsidRPr="00485DB7">
        <w:rPr>
          <w:rFonts w:asciiTheme="majorHAnsi" w:hAnsiTheme="majorHAnsi" w:cstheme="majorHAnsi"/>
          <w:sz w:val="24"/>
          <w:szCs w:val="24"/>
        </w:rPr>
        <w:t xml:space="preserve"> 1 µL </w:t>
      </w:r>
      <w:r>
        <w:rPr>
          <w:rFonts w:asciiTheme="majorHAnsi" w:hAnsiTheme="majorHAnsi" w:cstheme="majorHAnsi"/>
          <w:sz w:val="24"/>
          <w:szCs w:val="24"/>
        </w:rPr>
        <w:t xml:space="preserve">increments </w:t>
      </w:r>
      <w:r w:rsidRPr="00485DB7">
        <w:rPr>
          <w:rFonts w:asciiTheme="majorHAnsi" w:hAnsiTheme="majorHAnsi" w:cstheme="majorHAnsi"/>
          <w:sz w:val="24"/>
          <w:szCs w:val="24"/>
        </w:rPr>
        <w:t>of 1</w:t>
      </w:r>
      <w:r w:rsidR="00662157">
        <w:rPr>
          <w:rFonts w:asciiTheme="majorHAnsi" w:hAnsiTheme="majorHAnsi" w:cstheme="majorHAnsi"/>
          <w:sz w:val="24"/>
          <w:szCs w:val="24"/>
        </w:rPr>
        <w:t xml:space="preserve"> </w:t>
      </w:r>
      <w:r w:rsidRPr="00485DB7">
        <w:rPr>
          <w:rFonts w:asciiTheme="majorHAnsi" w:hAnsiTheme="majorHAnsi" w:cstheme="majorHAnsi"/>
          <w:sz w:val="24"/>
          <w:szCs w:val="24"/>
        </w:rPr>
        <w:t xml:space="preserve">M Pyruvate and wait for </w:t>
      </w:r>
      <w:r w:rsidR="00662157">
        <w:rPr>
          <w:rFonts w:asciiTheme="majorHAnsi" w:hAnsiTheme="majorHAnsi" w:cstheme="majorHAnsi"/>
          <w:sz w:val="24"/>
          <w:szCs w:val="24"/>
        </w:rPr>
        <w:t xml:space="preserve">the </w:t>
      </w:r>
      <w:r w:rsidRPr="00485DB7">
        <w:rPr>
          <w:rFonts w:asciiTheme="majorHAnsi" w:hAnsiTheme="majorHAnsi" w:cstheme="majorHAnsi"/>
          <w:sz w:val="24"/>
          <w:szCs w:val="24"/>
        </w:rPr>
        <w:t>respiration to stabilize after each injection, continue until there is no additional increase in respiration.</w:t>
      </w:r>
    </w:p>
    <w:p w14:paraId="628523F0"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70E100E2" w14:textId="71AF1B5D" w:rsidR="001D70DC" w:rsidRDefault="001D70DC"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Titrate</w:t>
      </w:r>
      <w:r w:rsidRPr="00485DB7">
        <w:rPr>
          <w:rFonts w:asciiTheme="majorHAnsi" w:hAnsiTheme="majorHAnsi" w:cstheme="majorHAnsi"/>
          <w:sz w:val="24"/>
          <w:szCs w:val="24"/>
        </w:rPr>
        <w:t xml:space="preserve"> </w:t>
      </w:r>
      <w:r w:rsidR="00277987">
        <w:rPr>
          <w:rFonts w:asciiTheme="majorHAnsi" w:hAnsiTheme="majorHAnsi" w:cstheme="majorHAnsi"/>
          <w:sz w:val="24"/>
          <w:szCs w:val="24"/>
        </w:rPr>
        <w:t>2</w:t>
      </w:r>
      <w:r w:rsidRPr="00485DB7">
        <w:rPr>
          <w:rFonts w:asciiTheme="majorHAnsi" w:hAnsiTheme="majorHAnsi" w:cstheme="majorHAnsi"/>
          <w:sz w:val="24"/>
          <w:szCs w:val="24"/>
        </w:rPr>
        <w:t xml:space="preserve"> µL </w:t>
      </w:r>
      <w:r>
        <w:rPr>
          <w:rFonts w:asciiTheme="majorHAnsi" w:hAnsiTheme="majorHAnsi" w:cstheme="majorHAnsi"/>
          <w:sz w:val="24"/>
          <w:szCs w:val="24"/>
        </w:rPr>
        <w:t xml:space="preserve">increments </w:t>
      </w:r>
      <w:r w:rsidRPr="00485DB7">
        <w:rPr>
          <w:rFonts w:asciiTheme="majorHAnsi" w:hAnsiTheme="majorHAnsi" w:cstheme="majorHAnsi"/>
          <w:sz w:val="24"/>
          <w:szCs w:val="24"/>
        </w:rPr>
        <w:t xml:space="preserve">of </w:t>
      </w:r>
      <w:r>
        <w:rPr>
          <w:rFonts w:asciiTheme="majorHAnsi" w:hAnsiTheme="majorHAnsi" w:cstheme="majorHAnsi"/>
          <w:sz w:val="24"/>
          <w:szCs w:val="24"/>
        </w:rPr>
        <w:t>0.5</w:t>
      </w:r>
      <w:r w:rsidR="00662157">
        <w:rPr>
          <w:rFonts w:asciiTheme="majorHAnsi" w:hAnsiTheme="majorHAnsi" w:cstheme="majorHAnsi"/>
          <w:sz w:val="24"/>
          <w:szCs w:val="24"/>
        </w:rPr>
        <w:t xml:space="preserve"> </w:t>
      </w:r>
      <w:r w:rsidRPr="00485DB7">
        <w:rPr>
          <w:rFonts w:asciiTheme="majorHAnsi" w:hAnsiTheme="majorHAnsi" w:cstheme="majorHAnsi"/>
          <w:sz w:val="24"/>
          <w:szCs w:val="24"/>
        </w:rPr>
        <w:t xml:space="preserve">M </w:t>
      </w:r>
      <w:r>
        <w:rPr>
          <w:rFonts w:asciiTheme="majorHAnsi" w:hAnsiTheme="majorHAnsi" w:cstheme="majorHAnsi"/>
          <w:sz w:val="24"/>
          <w:szCs w:val="24"/>
        </w:rPr>
        <w:t>ADP</w:t>
      </w:r>
      <w:r w:rsidRPr="00485DB7">
        <w:rPr>
          <w:rFonts w:asciiTheme="majorHAnsi" w:hAnsiTheme="majorHAnsi" w:cstheme="majorHAnsi"/>
          <w:sz w:val="24"/>
          <w:szCs w:val="24"/>
        </w:rPr>
        <w:t xml:space="preserve"> and wait for </w:t>
      </w:r>
      <w:r w:rsidR="00662157">
        <w:rPr>
          <w:rFonts w:asciiTheme="majorHAnsi" w:hAnsiTheme="majorHAnsi" w:cstheme="majorHAnsi"/>
          <w:sz w:val="24"/>
          <w:szCs w:val="24"/>
        </w:rPr>
        <w:t xml:space="preserve">the </w:t>
      </w:r>
      <w:r w:rsidRPr="00485DB7">
        <w:rPr>
          <w:rFonts w:asciiTheme="majorHAnsi" w:hAnsiTheme="majorHAnsi" w:cstheme="majorHAnsi"/>
          <w:sz w:val="24"/>
          <w:szCs w:val="24"/>
        </w:rPr>
        <w:t>respiration to stabilize after each injection, continue until there is no additional increase in respiration.</w:t>
      </w:r>
    </w:p>
    <w:p w14:paraId="592CB932"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354F69B9" w14:textId="00E6F17C" w:rsidR="001D70DC" w:rsidRDefault="001D70DC"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Titrate</w:t>
      </w:r>
      <w:r w:rsidRPr="00485DB7">
        <w:rPr>
          <w:rFonts w:asciiTheme="majorHAnsi" w:hAnsiTheme="majorHAnsi" w:cstheme="majorHAnsi"/>
          <w:sz w:val="24"/>
          <w:szCs w:val="24"/>
        </w:rPr>
        <w:t xml:space="preserve"> 1 µL </w:t>
      </w:r>
      <w:r>
        <w:rPr>
          <w:rFonts w:asciiTheme="majorHAnsi" w:hAnsiTheme="majorHAnsi" w:cstheme="majorHAnsi"/>
          <w:sz w:val="24"/>
          <w:szCs w:val="24"/>
        </w:rPr>
        <w:t xml:space="preserve">increments </w:t>
      </w:r>
      <w:r w:rsidRPr="00485DB7">
        <w:rPr>
          <w:rFonts w:asciiTheme="majorHAnsi" w:hAnsiTheme="majorHAnsi" w:cstheme="majorHAnsi"/>
          <w:sz w:val="24"/>
          <w:szCs w:val="24"/>
        </w:rPr>
        <w:t xml:space="preserve">of </w:t>
      </w:r>
      <w:r>
        <w:rPr>
          <w:rFonts w:asciiTheme="majorHAnsi" w:hAnsiTheme="majorHAnsi" w:cstheme="majorHAnsi"/>
          <w:sz w:val="24"/>
          <w:szCs w:val="24"/>
        </w:rPr>
        <w:t>2</w:t>
      </w:r>
      <w:r w:rsidR="00662157">
        <w:rPr>
          <w:rFonts w:asciiTheme="majorHAnsi" w:hAnsiTheme="majorHAnsi" w:cstheme="majorHAnsi"/>
          <w:sz w:val="24"/>
          <w:szCs w:val="24"/>
        </w:rPr>
        <w:t xml:space="preserve"> </w:t>
      </w:r>
      <w:r w:rsidRPr="00485DB7">
        <w:rPr>
          <w:rFonts w:asciiTheme="majorHAnsi" w:hAnsiTheme="majorHAnsi" w:cstheme="majorHAnsi"/>
          <w:sz w:val="24"/>
          <w:szCs w:val="24"/>
        </w:rPr>
        <w:t xml:space="preserve">M </w:t>
      </w:r>
      <w:r>
        <w:rPr>
          <w:rFonts w:asciiTheme="majorHAnsi" w:hAnsiTheme="majorHAnsi" w:cstheme="majorHAnsi"/>
          <w:sz w:val="24"/>
          <w:szCs w:val="24"/>
        </w:rPr>
        <w:t>Glutamate</w:t>
      </w:r>
      <w:r w:rsidRPr="00485DB7">
        <w:rPr>
          <w:rFonts w:asciiTheme="majorHAnsi" w:hAnsiTheme="majorHAnsi" w:cstheme="majorHAnsi"/>
          <w:sz w:val="24"/>
          <w:szCs w:val="24"/>
        </w:rPr>
        <w:t xml:space="preserve"> and wait for </w:t>
      </w:r>
      <w:r w:rsidR="00662157">
        <w:rPr>
          <w:rFonts w:asciiTheme="majorHAnsi" w:hAnsiTheme="majorHAnsi" w:cstheme="majorHAnsi"/>
          <w:sz w:val="24"/>
          <w:szCs w:val="24"/>
        </w:rPr>
        <w:t xml:space="preserve">the </w:t>
      </w:r>
      <w:r w:rsidRPr="00485DB7">
        <w:rPr>
          <w:rFonts w:asciiTheme="majorHAnsi" w:hAnsiTheme="majorHAnsi" w:cstheme="majorHAnsi"/>
          <w:sz w:val="24"/>
          <w:szCs w:val="24"/>
        </w:rPr>
        <w:t>respiration to stabilize after each injection, continue until there is no additional increase in respiration.</w:t>
      </w:r>
    </w:p>
    <w:p w14:paraId="25113D29"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88C8383" w14:textId="16B02436" w:rsidR="00350BD8" w:rsidRDefault="00350BD8"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sidRPr="00350BD8">
        <w:rPr>
          <w:rFonts w:asciiTheme="majorHAnsi" w:hAnsiTheme="majorHAnsi" w:cstheme="majorHAnsi"/>
          <w:sz w:val="24"/>
          <w:szCs w:val="24"/>
        </w:rPr>
        <w:t xml:space="preserve">Add 5 µL of </w:t>
      </w:r>
      <w:r w:rsidR="00FB24F7">
        <w:rPr>
          <w:rFonts w:asciiTheme="majorHAnsi" w:hAnsiTheme="majorHAnsi" w:cstheme="majorHAnsi"/>
          <w:sz w:val="24"/>
          <w:szCs w:val="24"/>
        </w:rPr>
        <w:t>4</w:t>
      </w:r>
      <w:r w:rsidR="00662157">
        <w:rPr>
          <w:rFonts w:asciiTheme="majorHAnsi" w:hAnsiTheme="majorHAnsi" w:cstheme="majorHAnsi"/>
          <w:sz w:val="24"/>
          <w:szCs w:val="24"/>
        </w:rPr>
        <w:t xml:space="preserve"> </w:t>
      </w:r>
      <w:r w:rsidRPr="00350BD8">
        <w:rPr>
          <w:rFonts w:asciiTheme="majorHAnsi" w:hAnsiTheme="majorHAnsi" w:cstheme="majorHAnsi"/>
          <w:sz w:val="24"/>
          <w:szCs w:val="24"/>
        </w:rPr>
        <w:t>mM Cytochrome c (</w:t>
      </w:r>
      <w:r w:rsidR="00FB24F7">
        <w:rPr>
          <w:rFonts w:asciiTheme="majorHAnsi" w:hAnsiTheme="majorHAnsi" w:cstheme="majorHAnsi"/>
          <w:sz w:val="24"/>
          <w:szCs w:val="24"/>
        </w:rPr>
        <w:t>10</w:t>
      </w:r>
      <w:r w:rsidRPr="00350BD8">
        <w:rPr>
          <w:rFonts w:asciiTheme="majorHAnsi" w:hAnsiTheme="majorHAnsi" w:cstheme="majorHAnsi"/>
          <w:sz w:val="24"/>
          <w:szCs w:val="24"/>
        </w:rPr>
        <w:t xml:space="preserve"> µM final concentration) and wait for </w:t>
      </w:r>
      <w:r w:rsidR="00662157">
        <w:rPr>
          <w:rFonts w:asciiTheme="majorHAnsi" w:hAnsiTheme="majorHAnsi" w:cstheme="majorHAnsi"/>
          <w:sz w:val="24"/>
          <w:szCs w:val="24"/>
        </w:rPr>
        <w:t xml:space="preserve">the </w:t>
      </w:r>
      <w:r w:rsidRPr="00350BD8">
        <w:rPr>
          <w:rFonts w:asciiTheme="majorHAnsi" w:hAnsiTheme="majorHAnsi" w:cstheme="majorHAnsi"/>
          <w:sz w:val="24"/>
          <w:szCs w:val="24"/>
        </w:rPr>
        <w:t xml:space="preserve">respiration to stabilize. </w:t>
      </w:r>
    </w:p>
    <w:p w14:paraId="1939D7B7"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08E79AA7" w14:textId="4C8D8D81" w:rsidR="001D70DC" w:rsidRDefault="001D70DC"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lastRenderedPageBreak/>
        <w:t>Titrate</w:t>
      </w:r>
      <w:r w:rsidRPr="00485DB7">
        <w:rPr>
          <w:rFonts w:asciiTheme="majorHAnsi" w:hAnsiTheme="majorHAnsi" w:cstheme="majorHAnsi"/>
          <w:sz w:val="24"/>
          <w:szCs w:val="24"/>
        </w:rPr>
        <w:t xml:space="preserve"> </w:t>
      </w:r>
      <w:r>
        <w:rPr>
          <w:rFonts w:asciiTheme="majorHAnsi" w:hAnsiTheme="majorHAnsi" w:cstheme="majorHAnsi"/>
          <w:sz w:val="24"/>
          <w:szCs w:val="24"/>
        </w:rPr>
        <w:t>5</w:t>
      </w:r>
      <w:r w:rsidRPr="00485DB7">
        <w:rPr>
          <w:rFonts w:asciiTheme="majorHAnsi" w:hAnsiTheme="majorHAnsi" w:cstheme="majorHAnsi"/>
          <w:sz w:val="24"/>
          <w:szCs w:val="24"/>
        </w:rPr>
        <w:t xml:space="preserve"> µL </w:t>
      </w:r>
      <w:r>
        <w:rPr>
          <w:rFonts w:asciiTheme="majorHAnsi" w:hAnsiTheme="majorHAnsi" w:cstheme="majorHAnsi"/>
          <w:sz w:val="24"/>
          <w:szCs w:val="24"/>
        </w:rPr>
        <w:t xml:space="preserve">increments </w:t>
      </w:r>
      <w:r w:rsidRPr="00485DB7">
        <w:rPr>
          <w:rFonts w:asciiTheme="majorHAnsi" w:hAnsiTheme="majorHAnsi" w:cstheme="majorHAnsi"/>
          <w:sz w:val="24"/>
          <w:szCs w:val="24"/>
        </w:rPr>
        <w:t xml:space="preserve">of </w:t>
      </w:r>
      <w:r>
        <w:rPr>
          <w:rFonts w:asciiTheme="majorHAnsi" w:hAnsiTheme="majorHAnsi" w:cstheme="majorHAnsi"/>
          <w:sz w:val="24"/>
          <w:szCs w:val="24"/>
        </w:rPr>
        <w:t>1</w:t>
      </w:r>
      <w:r w:rsidR="00662157">
        <w:rPr>
          <w:rFonts w:asciiTheme="majorHAnsi" w:hAnsiTheme="majorHAnsi" w:cstheme="majorHAnsi"/>
          <w:sz w:val="24"/>
          <w:szCs w:val="24"/>
        </w:rPr>
        <w:t xml:space="preserve"> </w:t>
      </w:r>
      <w:r w:rsidRPr="00485DB7">
        <w:rPr>
          <w:rFonts w:asciiTheme="majorHAnsi" w:hAnsiTheme="majorHAnsi" w:cstheme="majorHAnsi"/>
          <w:sz w:val="24"/>
          <w:szCs w:val="24"/>
        </w:rPr>
        <w:t xml:space="preserve">M </w:t>
      </w:r>
      <w:r>
        <w:rPr>
          <w:rFonts w:asciiTheme="majorHAnsi" w:hAnsiTheme="majorHAnsi" w:cstheme="majorHAnsi"/>
          <w:sz w:val="24"/>
          <w:szCs w:val="24"/>
        </w:rPr>
        <w:t>Succinate</w:t>
      </w:r>
      <w:r w:rsidRPr="00485DB7">
        <w:rPr>
          <w:rFonts w:asciiTheme="majorHAnsi" w:hAnsiTheme="majorHAnsi" w:cstheme="majorHAnsi"/>
          <w:sz w:val="24"/>
          <w:szCs w:val="24"/>
        </w:rPr>
        <w:t xml:space="preserve"> and wait for </w:t>
      </w:r>
      <w:r w:rsidR="00662157">
        <w:rPr>
          <w:rFonts w:asciiTheme="majorHAnsi" w:hAnsiTheme="majorHAnsi" w:cstheme="majorHAnsi"/>
          <w:sz w:val="24"/>
          <w:szCs w:val="24"/>
        </w:rPr>
        <w:t xml:space="preserve">the </w:t>
      </w:r>
      <w:r w:rsidRPr="00485DB7">
        <w:rPr>
          <w:rFonts w:asciiTheme="majorHAnsi" w:hAnsiTheme="majorHAnsi" w:cstheme="majorHAnsi"/>
          <w:sz w:val="24"/>
          <w:szCs w:val="24"/>
        </w:rPr>
        <w:t>respiration to stabilize after each injection, continue until there is no additional increase in respiration.</w:t>
      </w:r>
    </w:p>
    <w:p w14:paraId="03A2D08A"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F67A387" w14:textId="2C1BC4F9" w:rsidR="000D5018" w:rsidRDefault="000D5018"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Titrate 5 </w:t>
      </w:r>
      <w:r w:rsidRPr="00485DB7">
        <w:rPr>
          <w:rFonts w:asciiTheme="majorHAnsi" w:hAnsiTheme="majorHAnsi" w:cstheme="majorHAnsi"/>
          <w:sz w:val="24"/>
          <w:szCs w:val="24"/>
        </w:rPr>
        <w:t xml:space="preserve">µL </w:t>
      </w:r>
      <w:r>
        <w:rPr>
          <w:rFonts w:asciiTheme="majorHAnsi" w:hAnsiTheme="majorHAnsi" w:cstheme="majorHAnsi"/>
          <w:sz w:val="24"/>
          <w:szCs w:val="24"/>
        </w:rPr>
        <w:t xml:space="preserve">increments </w:t>
      </w:r>
      <w:r w:rsidRPr="00485DB7">
        <w:rPr>
          <w:rFonts w:asciiTheme="majorHAnsi" w:hAnsiTheme="majorHAnsi" w:cstheme="majorHAnsi"/>
          <w:sz w:val="24"/>
          <w:szCs w:val="24"/>
        </w:rPr>
        <w:t xml:space="preserve">of </w:t>
      </w:r>
      <w:r>
        <w:rPr>
          <w:rFonts w:asciiTheme="majorHAnsi" w:hAnsiTheme="majorHAnsi" w:cstheme="majorHAnsi"/>
          <w:sz w:val="24"/>
          <w:szCs w:val="24"/>
        </w:rPr>
        <w:t>0.5</w:t>
      </w:r>
      <w:r w:rsidR="00662157">
        <w:rPr>
          <w:rFonts w:asciiTheme="majorHAnsi" w:hAnsiTheme="majorHAnsi" w:cstheme="majorHAnsi"/>
          <w:sz w:val="24"/>
          <w:szCs w:val="24"/>
        </w:rPr>
        <w:t xml:space="preserve"> </w:t>
      </w:r>
      <w:r w:rsidRPr="00485DB7">
        <w:rPr>
          <w:rFonts w:asciiTheme="majorHAnsi" w:hAnsiTheme="majorHAnsi" w:cstheme="majorHAnsi"/>
          <w:sz w:val="24"/>
          <w:szCs w:val="24"/>
        </w:rPr>
        <w:t xml:space="preserve">M </w:t>
      </w:r>
      <w:r>
        <w:rPr>
          <w:rFonts w:asciiTheme="majorHAnsi" w:hAnsiTheme="majorHAnsi" w:cstheme="majorHAnsi"/>
          <w:sz w:val="24"/>
          <w:szCs w:val="24"/>
        </w:rPr>
        <w:t>ADP</w:t>
      </w:r>
      <w:r w:rsidR="00662157">
        <w:rPr>
          <w:rFonts w:asciiTheme="majorHAnsi" w:hAnsiTheme="majorHAnsi" w:cstheme="majorHAnsi"/>
          <w:sz w:val="24"/>
          <w:szCs w:val="24"/>
        </w:rPr>
        <w:t xml:space="preserve"> </w:t>
      </w:r>
      <w:r w:rsidRPr="00485DB7">
        <w:rPr>
          <w:rFonts w:asciiTheme="majorHAnsi" w:hAnsiTheme="majorHAnsi" w:cstheme="majorHAnsi"/>
          <w:sz w:val="24"/>
          <w:szCs w:val="24"/>
        </w:rPr>
        <w:t xml:space="preserve">and wait for </w:t>
      </w:r>
      <w:r w:rsidR="00662157">
        <w:rPr>
          <w:rFonts w:asciiTheme="majorHAnsi" w:hAnsiTheme="majorHAnsi" w:cstheme="majorHAnsi"/>
          <w:sz w:val="24"/>
          <w:szCs w:val="24"/>
        </w:rPr>
        <w:t xml:space="preserve">the </w:t>
      </w:r>
      <w:r w:rsidRPr="00485DB7">
        <w:rPr>
          <w:rFonts w:asciiTheme="majorHAnsi" w:hAnsiTheme="majorHAnsi" w:cstheme="majorHAnsi"/>
          <w:sz w:val="24"/>
          <w:szCs w:val="24"/>
        </w:rPr>
        <w:t>respiration to stabilize after each injection, continue until there is no additional increase in respiration.</w:t>
      </w:r>
    </w:p>
    <w:p w14:paraId="0C698393" w14:textId="77777777" w:rsidR="00AB41E6" w:rsidRPr="00485DB7"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3534B9BB" w14:textId="2CA15559" w:rsidR="001D70DC" w:rsidRDefault="001D70DC"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Titrate</w:t>
      </w:r>
      <w:r w:rsidRPr="00485DB7">
        <w:rPr>
          <w:rFonts w:asciiTheme="majorHAnsi" w:hAnsiTheme="majorHAnsi" w:cstheme="majorHAnsi"/>
          <w:sz w:val="24"/>
          <w:szCs w:val="24"/>
        </w:rPr>
        <w:t xml:space="preserve"> </w:t>
      </w:r>
      <w:r>
        <w:rPr>
          <w:rFonts w:asciiTheme="majorHAnsi" w:hAnsiTheme="majorHAnsi" w:cstheme="majorHAnsi"/>
          <w:sz w:val="24"/>
          <w:szCs w:val="24"/>
        </w:rPr>
        <w:t>0.5</w:t>
      </w:r>
      <w:r w:rsidRPr="00485DB7">
        <w:rPr>
          <w:rFonts w:asciiTheme="majorHAnsi" w:hAnsiTheme="majorHAnsi" w:cstheme="majorHAnsi"/>
          <w:sz w:val="24"/>
          <w:szCs w:val="24"/>
        </w:rPr>
        <w:t xml:space="preserve"> µL </w:t>
      </w:r>
      <w:r>
        <w:rPr>
          <w:rFonts w:asciiTheme="majorHAnsi" w:hAnsiTheme="majorHAnsi" w:cstheme="majorHAnsi"/>
          <w:sz w:val="24"/>
          <w:szCs w:val="24"/>
        </w:rPr>
        <w:t xml:space="preserve">increments </w:t>
      </w:r>
      <w:r w:rsidRPr="00485DB7">
        <w:rPr>
          <w:rFonts w:asciiTheme="majorHAnsi" w:hAnsiTheme="majorHAnsi" w:cstheme="majorHAnsi"/>
          <w:sz w:val="24"/>
          <w:szCs w:val="24"/>
        </w:rPr>
        <w:t xml:space="preserve">of </w:t>
      </w:r>
      <w:r>
        <w:rPr>
          <w:rFonts w:asciiTheme="majorHAnsi" w:hAnsiTheme="majorHAnsi" w:cstheme="majorHAnsi"/>
          <w:sz w:val="24"/>
          <w:szCs w:val="24"/>
        </w:rPr>
        <w:t>1</w:t>
      </w:r>
      <w:r w:rsidR="00662157">
        <w:rPr>
          <w:rFonts w:asciiTheme="majorHAnsi" w:hAnsiTheme="majorHAnsi" w:cstheme="majorHAnsi"/>
          <w:sz w:val="24"/>
          <w:szCs w:val="24"/>
        </w:rPr>
        <w:t xml:space="preserve"> </w:t>
      </w:r>
      <w:r>
        <w:rPr>
          <w:rFonts w:asciiTheme="majorHAnsi" w:hAnsiTheme="majorHAnsi" w:cstheme="majorHAnsi"/>
          <w:sz w:val="24"/>
          <w:szCs w:val="24"/>
        </w:rPr>
        <w:t>m</w:t>
      </w:r>
      <w:r w:rsidRPr="00485DB7">
        <w:rPr>
          <w:rFonts w:asciiTheme="majorHAnsi" w:hAnsiTheme="majorHAnsi" w:cstheme="majorHAnsi"/>
          <w:sz w:val="24"/>
          <w:szCs w:val="24"/>
        </w:rPr>
        <w:t xml:space="preserve">M </w:t>
      </w:r>
      <w:r>
        <w:rPr>
          <w:rFonts w:asciiTheme="majorHAnsi" w:hAnsiTheme="majorHAnsi" w:cstheme="majorHAnsi"/>
          <w:sz w:val="24"/>
          <w:szCs w:val="24"/>
        </w:rPr>
        <w:t>FCCP</w:t>
      </w:r>
      <w:r w:rsidRPr="00485DB7">
        <w:rPr>
          <w:rFonts w:asciiTheme="majorHAnsi" w:hAnsiTheme="majorHAnsi" w:cstheme="majorHAnsi"/>
          <w:sz w:val="24"/>
          <w:szCs w:val="24"/>
        </w:rPr>
        <w:t xml:space="preserve"> and wait for </w:t>
      </w:r>
      <w:r w:rsidR="00662157">
        <w:rPr>
          <w:rFonts w:asciiTheme="majorHAnsi" w:hAnsiTheme="majorHAnsi" w:cstheme="majorHAnsi"/>
          <w:sz w:val="24"/>
          <w:szCs w:val="24"/>
        </w:rPr>
        <w:t xml:space="preserve">the </w:t>
      </w:r>
      <w:r w:rsidRPr="00485DB7">
        <w:rPr>
          <w:rFonts w:asciiTheme="majorHAnsi" w:hAnsiTheme="majorHAnsi" w:cstheme="majorHAnsi"/>
          <w:sz w:val="24"/>
          <w:szCs w:val="24"/>
        </w:rPr>
        <w:t>respiration to stabilize after each injection, continue until there is no additional increase in respiration.</w:t>
      </w:r>
    </w:p>
    <w:p w14:paraId="6F26AA57"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0EA13562" w14:textId="0BE062D9" w:rsidR="001D70DC" w:rsidRDefault="001D70DC"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Titrate</w:t>
      </w:r>
      <w:r w:rsidRPr="00485DB7">
        <w:rPr>
          <w:rFonts w:asciiTheme="majorHAnsi" w:hAnsiTheme="majorHAnsi" w:cstheme="majorHAnsi"/>
          <w:sz w:val="24"/>
          <w:szCs w:val="24"/>
        </w:rPr>
        <w:t xml:space="preserve"> 1 µL </w:t>
      </w:r>
      <w:r>
        <w:rPr>
          <w:rFonts w:asciiTheme="majorHAnsi" w:hAnsiTheme="majorHAnsi" w:cstheme="majorHAnsi"/>
          <w:sz w:val="24"/>
          <w:szCs w:val="24"/>
        </w:rPr>
        <w:t xml:space="preserve">increments </w:t>
      </w:r>
      <w:r w:rsidRPr="00485DB7">
        <w:rPr>
          <w:rFonts w:asciiTheme="majorHAnsi" w:hAnsiTheme="majorHAnsi" w:cstheme="majorHAnsi"/>
          <w:sz w:val="24"/>
          <w:szCs w:val="24"/>
        </w:rPr>
        <w:t xml:space="preserve">of 150 µM Rotenone and wait for </w:t>
      </w:r>
      <w:r w:rsidR="00662157">
        <w:rPr>
          <w:rFonts w:asciiTheme="majorHAnsi" w:hAnsiTheme="majorHAnsi" w:cstheme="majorHAnsi"/>
          <w:sz w:val="24"/>
          <w:szCs w:val="24"/>
        </w:rPr>
        <w:t xml:space="preserve">the </w:t>
      </w:r>
      <w:r w:rsidRPr="00485DB7">
        <w:rPr>
          <w:rFonts w:asciiTheme="majorHAnsi" w:hAnsiTheme="majorHAnsi" w:cstheme="majorHAnsi"/>
          <w:sz w:val="24"/>
          <w:szCs w:val="24"/>
        </w:rPr>
        <w:t xml:space="preserve">respiration to stabilize after each injection, continue until there is no </w:t>
      </w:r>
      <w:r>
        <w:rPr>
          <w:rFonts w:asciiTheme="majorHAnsi" w:hAnsiTheme="majorHAnsi" w:cstheme="majorHAnsi"/>
          <w:sz w:val="24"/>
          <w:szCs w:val="24"/>
        </w:rPr>
        <w:t>decrease</w:t>
      </w:r>
      <w:r w:rsidRPr="00485DB7">
        <w:rPr>
          <w:rFonts w:asciiTheme="majorHAnsi" w:hAnsiTheme="majorHAnsi" w:cstheme="majorHAnsi"/>
          <w:sz w:val="24"/>
          <w:szCs w:val="24"/>
        </w:rPr>
        <w:t xml:space="preserve"> increase in respiration.</w:t>
      </w:r>
    </w:p>
    <w:p w14:paraId="07C89FD3"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30BDFF7" w14:textId="0735D914" w:rsidR="005D1CAF" w:rsidRDefault="001D70DC"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Titrate</w:t>
      </w:r>
      <w:r w:rsidRPr="00485DB7">
        <w:rPr>
          <w:rFonts w:asciiTheme="majorHAnsi" w:hAnsiTheme="majorHAnsi" w:cstheme="majorHAnsi"/>
          <w:sz w:val="24"/>
          <w:szCs w:val="24"/>
        </w:rPr>
        <w:t xml:space="preserve"> 1 µL </w:t>
      </w:r>
      <w:r>
        <w:rPr>
          <w:rFonts w:asciiTheme="majorHAnsi" w:hAnsiTheme="majorHAnsi" w:cstheme="majorHAnsi"/>
          <w:sz w:val="24"/>
          <w:szCs w:val="24"/>
        </w:rPr>
        <w:t xml:space="preserve">increments </w:t>
      </w:r>
      <w:r w:rsidRPr="00485DB7">
        <w:rPr>
          <w:rFonts w:asciiTheme="majorHAnsi" w:hAnsiTheme="majorHAnsi" w:cstheme="majorHAnsi"/>
          <w:sz w:val="24"/>
          <w:szCs w:val="24"/>
        </w:rPr>
        <w:t>of 125 µM Antimycin A and wait for</w:t>
      </w:r>
      <w:r w:rsidR="00662157">
        <w:rPr>
          <w:rFonts w:asciiTheme="majorHAnsi" w:hAnsiTheme="majorHAnsi" w:cstheme="majorHAnsi"/>
          <w:sz w:val="24"/>
          <w:szCs w:val="24"/>
        </w:rPr>
        <w:t xml:space="preserve"> the</w:t>
      </w:r>
      <w:r w:rsidRPr="00485DB7">
        <w:rPr>
          <w:rFonts w:asciiTheme="majorHAnsi" w:hAnsiTheme="majorHAnsi" w:cstheme="majorHAnsi"/>
          <w:sz w:val="24"/>
          <w:szCs w:val="24"/>
        </w:rPr>
        <w:t xml:space="preserve"> respiration to stabilize after each injection, continue until there is no additional</w:t>
      </w:r>
      <w:r>
        <w:rPr>
          <w:rFonts w:asciiTheme="majorHAnsi" w:hAnsiTheme="majorHAnsi" w:cstheme="majorHAnsi"/>
          <w:sz w:val="24"/>
          <w:szCs w:val="24"/>
        </w:rPr>
        <w:t xml:space="preserve"> decrease</w:t>
      </w:r>
      <w:r w:rsidRPr="00485DB7">
        <w:rPr>
          <w:rFonts w:asciiTheme="majorHAnsi" w:hAnsiTheme="majorHAnsi" w:cstheme="majorHAnsi"/>
          <w:sz w:val="24"/>
          <w:szCs w:val="24"/>
        </w:rPr>
        <w:t xml:space="preserve"> in respiration.</w:t>
      </w:r>
    </w:p>
    <w:p w14:paraId="124AB900"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256CEB2" w14:textId="42274F80" w:rsidR="001D70DC" w:rsidRDefault="001D70DC"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Add 5 µL of 0.8</w:t>
      </w:r>
      <w:r w:rsidR="00662157">
        <w:rPr>
          <w:rFonts w:asciiTheme="majorHAnsi" w:hAnsiTheme="majorHAnsi" w:cstheme="majorHAnsi"/>
          <w:sz w:val="24"/>
          <w:szCs w:val="24"/>
        </w:rPr>
        <w:t xml:space="preserve"> </w:t>
      </w:r>
      <w:r w:rsidRPr="00A9541A">
        <w:rPr>
          <w:rFonts w:asciiTheme="majorHAnsi" w:hAnsiTheme="majorHAnsi" w:cstheme="majorHAnsi"/>
          <w:sz w:val="24"/>
          <w:szCs w:val="24"/>
        </w:rPr>
        <w:t xml:space="preserve">M Ascorbate (2 mM final concentration). </w:t>
      </w:r>
    </w:p>
    <w:p w14:paraId="0F6E03D8"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74449C6" w14:textId="41ADF1BD" w:rsidR="001D70DC" w:rsidRDefault="001D70DC"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 xml:space="preserve">Immediately add </w:t>
      </w:r>
      <w:r w:rsidR="005D1CAF">
        <w:rPr>
          <w:rFonts w:asciiTheme="majorHAnsi" w:hAnsiTheme="majorHAnsi" w:cstheme="majorHAnsi"/>
          <w:sz w:val="24"/>
          <w:szCs w:val="24"/>
        </w:rPr>
        <w:t>5</w:t>
      </w:r>
      <w:r w:rsidR="00D51D67" w:rsidRPr="00D51D67">
        <w:rPr>
          <w:rFonts w:asciiTheme="majorHAnsi" w:hAnsiTheme="majorHAnsi" w:cstheme="majorHAnsi"/>
          <w:sz w:val="24"/>
          <w:szCs w:val="24"/>
        </w:rPr>
        <w:t xml:space="preserve"> µL of 0.2</w:t>
      </w:r>
      <w:r w:rsidR="00662157">
        <w:rPr>
          <w:rFonts w:asciiTheme="majorHAnsi" w:hAnsiTheme="majorHAnsi" w:cstheme="majorHAnsi"/>
          <w:sz w:val="24"/>
          <w:szCs w:val="24"/>
        </w:rPr>
        <w:t xml:space="preserve"> </w:t>
      </w:r>
      <w:r w:rsidR="00D51D67" w:rsidRPr="00D51D67">
        <w:rPr>
          <w:rFonts w:asciiTheme="majorHAnsi" w:hAnsiTheme="majorHAnsi" w:cstheme="majorHAnsi"/>
          <w:sz w:val="24"/>
          <w:szCs w:val="24"/>
        </w:rPr>
        <w:t>M TMPD (.5</w:t>
      </w:r>
      <w:r w:rsidRPr="00A9541A">
        <w:rPr>
          <w:rFonts w:asciiTheme="majorHAnsi" w:hAnsiTheme="majorHAnsi" w:cstheme="majorHAnsi"/>
          <w:sz w:val="24"/>
          <w:szCs w:val="24"/>
        </w:rPr>
        <w:t xml:space="preserve"> mM final concentration) wait for increase in respiration slow. </w:t>
      </w:r>
      <w:r w:rsidR="00D51D67">
        <w:rPr>
          <w:rFonts w:asciiTheme="majorHAnsi" w:hAnsiTheme="majorHAnsi" w:cstheme="majorHAnsi"/>
          <w:sz w:val="24"/>
          <w:szCs w:val="24"/>
        </w:rPr>
        <w:t>In a separate experiment, add 10</w:t>
      </w:r>
      <w:r w:rsidR="00D51D67" w:rsidRPr="00485DB7">
        <w:rPr>
          <w:rFonts w:asciiTheme="majorHAnsi" w:hAnsiTheme="majorHAnsi" w:cstheme="majorHAnsi"/>
          <w:sz w:val="24"/>
          <w:szCs w:val="24"/>
        </w:rPr>
        <w:t xml:space="preserve"> µL of 0.2</w:t>
      </w:r>
      <w:r w:rsidR="00662157">
        <w:rPr>
          <w:rFonts w:asciiTheme="majorHAnsi" w:hAnsiTheme="majorHAnsi" w:cstheme="majorHAnsi"/>
          <w:sz w:val="24"/>
          <w:szCs w:val="24"/>
        </w:rPr>
        <w:t xml:space="preserve"> </w:t>
      </w:r>
      <w:r w:rsidR="00D51D67" w:rsidRPr="00485DB7">
        <w:rPr>
          <w:rFonts w:asciiTheme="majorHAnsi" w:hAnsiTheme="majorHAnsi" w:cstheme="majorHAnsi"/>
          <w:sz w:val="24"/>
          <w:szCs w:val="24"/>
        </w:rPr>
        <w:t>M TMPD (</w:t>
      </w:r>
      <w:r w:rsidR="00D51D67">
        <w:rPr>
          <w:rFonts w:asciiTheme="majorHAnsi" w:hAnsiTheme="majorHAnsi" w:cstheme="majorHAnsi"/>
          <w:sz w:val="24"/>
          <w:szCs w:val="24"/>
        </w:rPr>
        <w:t>1</w:t>
      </w:r>
      <w:r w:rsidR="00D51D67" w:rsidRPr="00485DB7">
        <w:rPr>
          <w:rFonts w:asciiTheme="majorHAnsi" w:hAnsiTheme="majorHAnsi" w:cstheme="majorHAnsi"/>
          <w:sz w:val="24"/>
          <w:szCs w:val="24"/>
        </w:rPr>
        <w:t xml:space="preserve"> mM final concentration)</w:t>
      </w:r>
      <w:r w:rsidR="00D51D67">
        <w:rPr>
          <w:rFonts w:asciiTheme="majorHAnsi" w:hAnsiTheme="majorHAnsi" w:cstheme="majorHAnsi"/>
          <w:sz w:val="24"/>
          <w:szCs w:val="24"/>
        </w:rPr>
        <w:t>.</w:t>
      </w:r>
    </w:p>
    <w:p w14:paraId="57DA0339"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AF5958B" w14:textId="451758A6" w:rsidR="001D70DC" w:rsidRDefault="00CA5528"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In separate experiments add,</w:t>
      </w:r>
      <w:r w:rsidR="001D70DC" w:rsidRPr="00D51D67">
        <w:rPr>
          <w:rFonts w:asciiTheme="majorHAnsi" w:hAnsiTheme="majorHAnsi" w:cstheme="majorHAnsi"/>
          <w:sz w:val="24"/>
          <w:szCs w:val="24"/>
        </w:rPr>
        <w:t xml:space="preserve"> </w:t>
      </w:r>
      <w:r w:rsidR="005D1CAF">
        <w:rPr>
          <w:rFonts w:asciiTheme="majorHAnsi" w:hAnsiTheme="majorHAnsi" w:cstheme="majorHAnsi"/>
          <w:sz w:val="24"/>
          <w:szCs w:val="24"/>
        </w:rPr>
        <w:t xml:space="preserve">10 </w:t>
      </w:r>
      <w:r w:rsidR="001D70DC" w:rsidRPr="00A9541A">
        <w:rPr>
          <w:rFonts w:asciiTheme="majorHAnsi" w:hAnsiTheme="majorHAnsi" w:cstheme="majorHAnsi"/>
          <w:sz w:val="24"/>
          <w:szCs w:val="24"/>
        </w:rPr>
        <w:t>µL</w:t>
      </w:r>
      <w:r>
        <w:rPr>
          <w:rFonts w:asciiTheme="majorHAnsi" w:hAnsiTheme="majorHAnsi" w:cstheme="majorHAnsi"/>
          <w:sz w:val="24"/>
          <w:szCs w:val="24"/>
        </w:rPr>
        <w:t xml:space="preserve">, 25 </w:t>
      </w:r>
      <w:r w:rsidRPr="00623800">
        <w:rPr>
          <w:rFonts w:asciiTheme="majorHAnsi" w:hAnsiTheme="majorHAnsi" w:cstheme="majorHAnsi"/>
          <w:sz w:val="24"/>
          <w:szCs w:val="24"/>
        </w:rPr>
        <w:t>µL</w:t>
      </w:r>
      <w:r>
        <w:rPr>
          <w:rFonts w:asciiTheme="majorHAnsi" w:hAnsiTheme="majorHAnsi" w:cstheme="majorHAnsi"/>
          <w:sz w:val="24"/>
          <w:szCs w:val="24"/>
        </w:rPr>
        <w:t>, 50</w:t>
      </w:r>
      <w:r w:rsidRPr="00CA5528">
        <w:rPr>
          <w:rFonts w:asciiTheme="majorHAnsi" w:hAnsiTheme="majorHAnsi" w:cstheme="majorHAnsi"/>
          <w:sz w:val="24"/>
          <w:szCs w:val="24"/>
        </w:rPr>
        <w:t xml:space="preserve"> </w:t>
      </w:r>
      <w:r w:rsidRPr="00623800">
        <w:rPr>
          <w:rFonts w:asciiTheme="majorHAnsi" w:hAnsiTheme="majorHAnsi" w:cstheme="majorHAnsi"/>
          <w:sz w:val="24"/>
          <w:szCs w:val="24"/>
        </w:rPr>
        <w:t>µL</w:t>
      </w:r>
      <w:r>
        <w:rPr>
          <w:rFonts w:asciiTheme="majorHAnsi" w:hAnsiTheme="majorHAnsi" w:cstheme="majorHAnsi"/>
          <w:sz w:val="24"/>
          <w:szCs w:val="24"/>
        </w:rPr>
        <w:t xml:space="preserve">, and 100 </w:t>
      </w:r>
      <w:r w:rsidRPr="00623800">
        <w:rPr>
          <w:rFonts w:asciiTheme="majorHAnsi" w:hAnsiTheme="majorHAnsi" w:cstheme="majorHAnsi"/>
          <w:sz w:val="24"/>
          <w:szCs w:val="24"/>
        </w:rPr>
        <w:t>µL</w:t>
      </w:r>
      <w:r w:rsidR="001D70DC" w:rsidRPr="00A9541A">
        <w:rPr>
          <w:rFonts w:asciiTheme="majorHAnsi" w:hAnsiTheme="majorHAnsi" w:cstheme="majorHAnsi"/>
          <w:sz w:val="24"/>
          <w:szCs w:val="24"/>
        </w:rPr>
        <w:t xml:space="preserve"> of 4</w:t>
      </w:r>
      <w:r w:rsidR="00662157">
        <w:rPr>
          <w:rFonts w:asciiTheme="majorHAnsi" w:hAnsiTheme="majorHAnsi" w:cstheme="majorHAnsi"/>
          <w:sz w:val="24"/>
          <w:szCs w:val="24"/>
        </w:rPr>
        <w:t xml:space="preserve"> </w:t>
      </w:r>
      <w:r w:rsidR="001D70DC" w:rsidRPr="00A9541A">
        <w:rPr>
          <w:rFonts w:asciiTheme="majorHAnsi" w:hAnsiTheme="majorHAnsi" w:cstheme="majorHAnsi"/>
          <w:sz w:val="24"/>
          <w:szCs w:val="24"/>
        </w:rPr>
        <w:t xml:space="preserve">M Sodium </w:t>
      </w:r>
      <w:proofErr w:type="spellStart"/>
      <w:r w:rsidR="001D70DC" w:rsidRPr="00A9541A">
        <w:rPr>
          <w:rFonts w:asciiTheme="majorHAnsi" w:hAnsiTheme="majorHAnsi" w:cstheme="majorHAnsi"/>
          <w:sz w:val="24"/>
          <w:szCs w:val="24"/>
        </w:rPr>
        <w:t>Azide</w:t>
      </w:r>
      <w:proofErr w:type="spellEnd"/>
      <w:r w:rsidR="001D70DC" w:rsidRPr="00A9541A">
        <w:rPr>
          <w:rFonts w:asciiTheme="majorHAnsi" w:hAnsiTheme="majorHAnsi" w:cstheme="majorHAnsi"/>
          <w:sz w:val="24"/>
          <w:szCs w:val="24"/>
        </w:rPr>
        <w:t xml:space="preserve"> (</w:t>
      </w:r>
      <w:r>
        <w:rPr>
          <w:rFonts w:asciiTheme="majorHAnsi" w:hAnsiTheme="majorHAnsi" w:cstheme="majorHAnsi"/>
          <w:sz w:val="24"/>
          <w:szCs w:val="24"/>
        </w:rPr>
        <w:t>20 mM, 50 mM, 100 mM, 200</w:t>
      </w:r>
      <w:r w:rsidR="001D70DC" w:rsidRPr="00A9541A">
        <w:rPr>
          <w:rFonts w:asciiTheme="majorHAnsi" w:hAnsiTheme="majorHAnsi" w:cstheme="majorHAnsi"/>
          <w:sz w:val="24"/>
          <w:szCs w:val="24"/>
        </w:rPr>
        <w:t xml:space="preserve"> mM final concentration</w:t>
      </w:r>
      <w:r>
        <w:rPr>
          <w:rFonts w:asciiTheme="majorHAnsi" w:hAnsiTheme="majorHAnsi" w:cstheme="majorHAnsi"/>
          <w:sz w:val="24"/>
          <w:szCs w:val="24"/>
        </w:rPr>
        <w:t>, respectively</w:t>
      </w:r>
      <w:r w:rsidR="001D70DC" w:rsidRPr="00A9541A">
        <w:rPr>
          <w:rFonts w:asciiTheme="majorHAnsi" w:hAnsiTheme="majorHAnsi" w:cstheme="majorHAnsi"/>
          <w:sz w:val="24"/>
          <w:szCs w:val="24"/>
        </w:rPr>
        <w:t xml:space="preserve">) immediately when the respiratory flux of Ascorbate/TMPD plateaus. </w:t>
      </w:r>
    </w:p>
    <w:p w14:paraId="52D4A1C1" w14:textId="77777777" w:rsidR="00AB41E6" w:rsidRPr="00D51D67"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FB3A262" w14:textId="4EB8AF24" w:rsidR="00BD65F7" w:rsidRDefault="00BD65F7"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 xml:space="preserve">Choose </w:t>
      </w:r>
      <w:r w:rsidR="00662157">
        <w:rPr>
          <w:rFonts w:asciiTheme="majorHAnsi" w:hAnsiTheme="majorHAnsi" w:cstheme="majorHAnsi"/>
          <w:sz w:val="24"/>
          <w:szCs w:val="24"/>
        </w:rPr>
        <w:t xml:space="preserve">the </w:t>
      </w:r>
      <w:r w:rsidRPr="009305E6">
        <w:rPr>
          <w:rFonts w:asciiTheme="majorHAnsi" w:hAnsiTheme="majorHAnsi" w:cstheme="majorHAnsi"/>
          <w:sz w:val="24"/>
          <w:szCs w:val="24"/>
        </w:rPr>
        <w:t xml:space="preserve">substrate and </w:t>
      </w:r>
      <w:r w:rsidR="00141309" w:rsidRPr="009305E6">
        <w:rPr>
          <w:rFonts w:asciiTheme="majorHAnsi" w:hAnsiTheme="majorHAnsi" w:cstheme="majorHAnsi"/>
          <w:sz w:val="24"/>
          <w:szCs w:val="24"/>
        </w:rPr>
        <w:t xml:space="preserve">inhibitor concentrations that are saturating within the first injection to improve </w:t>
      </w:r>
      <w:r w:rsidR="00662157">
        <w:rPr>
          <w:rFonts w:asciiTheme="majorHAnsi" w:hAnsiTheme="majorHAnsi" w:cstheme="majorHAnsi"/>
          <w:sz w:val="24"/>
          <w:szCs w:val="24"/>
        </w:rPr>
        <w:t xml:space="preserve">the </w:t>
      </w:r>
      <w:r w:rsidR="00141309" w:rsidRPr="009305E6">
        <w:rPr>
          <w:rFonts w:asciiTheme="majorHAnsi" w:hAnsiTheme="majorHAnsi" w:cstheme="majorHAnsi"/>
          <w:sz w:val="24"/>
          <w:szCs w:val="24"/>
        </w:rPr>
        <w:t>timing of the experiment.</w:t>
      </w:r>
      <w:r w:rsidRPr="009305E6">
        <w:rPr>
          <w:rFonts w:asciiTheme="majorHAnsi" w:hAnsiTheme="majorHAnsi" w:cstheme="majorHAnsi"/>
          <w:sz w:val="24"/>
          <w:szCs w:val="24"/>
        </w:rPr>
        <w:t xml:space="preserve"> </w:t>
      </w:r>
      <w:r w:rsidR="00662157">
        <w:rPr>
          <w:rFonts w:asciiTheme="majorHAnsi" w:hAnsiTheme="majorHAnsi" w:cstheme="majorHAnsi"/>
          <w:sz w:val="24"/>
          <w:szCs w:val="24"/>
        </w:rPr>
        <w:t xml:space="preserve">Use </w:t>
      </w:r>
      <w:r w:rsidRPr="009305E6">
        <w:rPr>
          <w:rFonts w:asciiTheme="majorHAnsi" w:hAnsiTheme="majorHAnsi" w:cstheme="majorHAnsi"/>
          <w:sz w:val="24"/>
          <w:szCs w:val="24"/>
        </w:rPr>
        <w:t xml:space="preserve">ADP </w:t>
      </w:r>
      <w:r w:rsidR="003C7BF6" w:rsidRPr="009305E6">
        <w:rPr>
          <w:rFonts w:asciiTheme="majorHAnsi" w:hAnsiTheme="majorHAnsi" w:cstheme="majorHAnsi"/>
          <w:sz w:val="24"/>
          <w:szCs w:val="24"/>
        </w:rPr>
        <w:t xml:space="preserve">at saturating </w:t>
      </w:r>
      <w:r w:rsidRPr="009305E6">
        <w:rPr>
          <w:rFonts w:asciiTheme="majorHAnsi" w:hAnsiTheme="majorHAnsi" w:cstheme="majorHAnsi"/>
          <w:sz w:val="24"/>
          <w:szCs w:val="24"/>
        </w:rPr>
        <w:t>or</w:t>
      </w:r>
      <w:r w:rsidR="006D721F" w:rsidRPr="009305E6">
        <w:rPr>
          <w:rFonts w:asciiTheme="majorHAnsi" w:hAnsiTheme="majorHAnsi" w:cstheme="majorHAnsi"/>
          <w:sz w:val="24"/>
          <w:szCs w:val="24"/>
        </w:rPr>
        <w:t xml:space="preserve"> sub-satur</w:t>
      </w:r>
      <w:r w:rsidR="003C7BF6" w:rsidRPr="009305E6">
        <w:rPr>
          <w:rFonts w:asciiTheme="majorHAnsi" w:hAnsiTheme="majorHAnsi" w:cstheme="majorHAnsi"/>
          <w:sz w:val="24"/>
          <w:szCs w:val="24"/>
        </w:rPr>
        <w:t>at</w:t>
      </w:r>
      <w:r w:rsidR="006D721F" w:rsidRPr="009305E6">
        <w:rPr>
          <w:rFonts w:asciiTheme="majorHAnsi" w:hAnsiTheme="majorHAnsi" w:cstheme="majorHAnsi"/>
          <w:sz w:val="24"/>
          <w:szCs w:val="24"/>
        </w:rPr>
        <w:t xml:space="preserve">ing concentrations to combine </w:t>
      </w:r>
      <w:r w:rsidRPr="009305E6">
        <w:rPr>
          <w:rFonts w:asciiTheme="majorHAnsi" w:hAnsiTheme="majorHAnsi" w:cstheme="majorHAnsi"/>
          <w:sz w:val="24"/>
          <w:szCs w:val="24"/>
        </w:rPr>
        <w:t xml:space="preserve">ADP sensitivity </w:t>
      </w:r>
      <w:r w:rsidR="006D721F" w:rsidRPr="009305E6">
        <w:rPr>
          <w:rFonts w:asciiTheme="majorHAnsi" w:hAnsiTheme="majorHAnsi" w:cstheme="majorHAnsi"/>
          <w:sz w:val="24"/>
          <w:szCs w:val="24"/>
        </w:rPr>
        <w:t xml:space="preserve">evaluations </w:t>
      </w:r>
      <w:r w:rsidRPr="009305E6">
        <w:rPr>
          <w:rFonts w:asciiTheme="majorHAnsi" w:hAnsiTheme="majorHAnsi" w:cstheme="majorHAnsi"/>
          <w:sz w:val="24"/>
          <w:szCs w:val="24"/>
        </w:rPr>
        <w:t>with traditional SUIT protocol</w:t>
      </w:r>
      <w:r w:rsidR="006D721F" w:rsidRPr="009305E6">
        <w:rPr>
          <w:rFonts w:asciiTheme="majorHAnsi" w:hAnsiTheme="majorHAnsi" w:cstheme="majorHAnsi"/>
          <w:sz w:val="24"/>
          <w:szCs w:val="24"/>
        </w:rPr>
        <w:t>s</w:t>
      </w:r>
      <w:r w:rsidRPr="009305E6">
        <w:rPr>
          <w:rFonts w:asciiTheme="majorHAnsi" w:hAnsiTheme="majorHAnsi" w:cstheme="majorHAnsi"/>
          <w:sz w:val="24"/>
          <w:szCs w:val="24"/>
        </w:rPr>
        <w:t>.</w:t>
      </w:r>
    </w:p>
    <w:p w14:paraId="395D61EA"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0E12C4A5" w14:textId="4FDAD059" w:rsidR="00BD65F7" w:rsidRDefault="006D721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 xml:space="preserve">Use sub-maximal </w:t>
      </w:r>
      <w:r w:rsidR="00BD65F7" w:rsidRPr="009305E6">
        <w:rPr>
          <w:rFonts w:asciiTheme="majorHAnsi" w:hAnsiTheme="majorHAnsi" w:cstheme="majorHAnsi"/>
          <w:sz w:val="24"/>
          <w:szCs w:val="24"/>
        </w:rPr>
        <w:t xml:space="preserve">uncoupler concentrations to demonstrate the </w:t>
      </w:r>
      <w:r w:rsidRPr="009305E6">
        <w:rPr>
          <w:rFonts w:asciiTheme="majorHAnsi" w:hAnsiTheme="majorHAnsi" w:cstheme="majorHAnsi"/>
          <w:sz w:val="24"/>
          <w:szCs w:val="24"/>
        </w:rPr>
        <w:t>dose-</w:t>
      </w:r>
      <w:r w:rsidR="00BD65F7" w:rsidRPr="009305E6">
        <w:rPr>
          <w:rFonts w:asciiTheme="majorHAnsi" w:hAnsiTheme="majorHAnsi" w:cstheme="majorHAnsi"/>
          <w:sz w:val="24"/>
          <w:szCs w:val="24"/>
        </w:rPr>
        <w:t>respons</w:t>
      </w:r>
      <w:r w:rsidRPr="009305E6">
        <w:rPr>
          <w:rFonts w:asciiTheme="majorHAnsi" w:hAnsiTheme="majorHAnsi" w:cstheme="majorHAnsi"/>
          <w:sz w:val="24"/>
          <w:szCs w:val="24"/>
        </w:rPr>
        <w:t>iveness</w:t>
      </w:r>
      <w:r w:rsidR="00BD65F7" w:rsidRPr="009305E6">
        <w:rPr>
          <w:rFonts w:asciiTheme="majorHAnsi" w:hAnsiTheme="majorHAnsi" w:cstheme="majorHAnsi"/>
          <w:sz w:val="24"/>
          <w:szCs w:val="24"/>
        </w:rPr>
        <w:t xml:space="preserve"> without </w:t>
      </w:r>
      <w:r w:rsidRPr="009305E6">
        <w:rPr>
          <w:rFonts w:asciiTheme="majorHAnsi" w:hAnsiTheme="majorHAnsi" w:cstheme="majorHAnsi"/>
          <w:sz w:val="24"/>
          <w:szCs w:val="24"/>
        </w:rPr>
        <w:t xml:space="preserve">inhibition of </w:t>
      </w:r>
      <w:r w:rsidR="00BD65F7" w:rsidRPr="009305E6">
        <w:rPr>
          <w:rFonts w:asciiTheme="majorHAnsi" w:hAnsiTheme="majorHAnsi" w:cstheme="majorHAnsi"/>
          <w:sz w:val="24"/>
          <w:szCs w:val="24"/>
        </w:rPr>
        <w:t>respiration</w:t>
      </w:r>
      <w:r w:rsidRPr="009305E6">
        <w:rPr>
          <w:rFonts w:asciiTheme="majorHAnsi" w:hAnsiTheme="majorHAnsi" w:cstheme="majorHAnsi"/>
          <w:sz w:val="24"/>
          <w:szCs w:val="24"/>
        </w:rPr>
        <w:t xml:space="preserve"> flux</w:t>
      </w:r>
      <w:r w:rsidR="00BD65F7" w:rsidRPr="009305E6">
        <w:rPr>
          <w:rFonts w:asciiTheme="majorHAnsi" w:hAnsiTheme="majorHAnsi" w:cstheme="majorHAnsi"/>
          <w:sz w:val="24"/>
          <w:szCs w:val="24"/>
        </w:rPr>
        <w:t>.</w:t>
      </w:r>
    </w:p>
    <w:p w14:paraId="1877B921"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C5A4982" w14:textId="2E1F7ED4" w:rsidR="0058635C" w:rsidRPr="00D72F13" w:rsidRDefault="0058635C" w:rsidP="00D72F13">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rPr>
      </w:pPr>
      <w:r w:rsidRPr="00D72F13">
        <w:rPr>
          <w:rFonts w:asciiTheme="majorHAnsi" w:hAnsiTheme="majorHAnsi" w:cstheme="majorHAnsi"/>
          <w:b/>
          <w:bCs/>
          <w:sz w:val="24"/>
          <w:szCs w:val="24"/>
        </w:rPr>
        <w:t xml:space="preserve">Data </w:t>
      </w:r>
      <w:r w:rsidR="008218B8" w:rsidRPr="00D72F13">
        <w:rPr>
          <w:rFonts w:asciiTheme="majorHAnsi" w:hAnsiTheme="majorHAnsi" w:cstheme="majorHAnsi"/>
          <w:b/>
          <w:bCs/>
          <w:sz w:val="24"/>
          <w:szCs w:val="24"/>
        </w:rPr>
        <w:t>anal</w:t>
      </w:r>
      <w:r w:rsidRPr="00D72F13">
        <w:rPr>
          <w:rFonts w:asciiTheme="majorHAnsi" w:hAnsiTheme="majorHAnsi" w:cstheme="majorHAnsi"/>
          <w:b/>
          <w:bCs/>
          <w:sz w:val="24"/>
          <w:szCs w:val="24"/>
        </w:rPr>
        <w:t>ysis</w:t>
      </w:r>
    </w:p>
    <w:p w14:paraId="178F8A57"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1FC4667" w14:textId="63245412" w:rsidR="001B0DCB" w:rsidRDefault="001B0DCB"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 xml:space="preserve">SUIT </w:t>
      </w:r>
      <w:r w:rsidR="008218B8" w:rsidRPr="009305E6">
        <w:rPr>
          <w:rFonts w:asciiTheme="majorHAnsi" w:hAnsiTheme="majorHAnsi" w:cstheme="majorHAnsi"/>
          <w:sz w:val="24"/>
          <w:szCs w:val="24"/>
        </w:rPr>
        <w:t>a</w:t>
      </w:r>
      <w:r w:rsidRPr="009305E6">
        <w:rPr>
          <w:rFonts w:asciiTheme="majorHAnsi" w:hAnsiTheme="majorHAnsi" w:cstheme="majorHAnsi"/>
          <w:sz w:val="24"/>
          <w:szCs w:val="24"/>
        </w:rPr>
        <w:t>nalysis</w:t>
      </w:r>
    </w:p>
    <w:p w14:paraId="1E18BF14"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28AEE46" w14:textId="4A78CF64" w:rsidR="00AB41E6"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Select the s</w:t>
      </w:r>
      <w:r w:rsidRPr="009305E6">
        <w:rPr>
          <w:rFonts w:asciiTheme="majorHAnsi" w:hAnsiTheme="majorHAnsi" w:cstheme="majorHAnsi"/>
          <w:sz w:val="24"/>
          <w:szCs w:val="24"/>
        </w:rPr>
        <w:t>teady</w:t>
      </w:r>
      <w:r>
        <w:rPr>
          <w:rFonts w:asciiTheme="majorHAnsi" w:hAnsiTheme="majorHAnsi" w:cstheme="majorHAnsi"/>
          <w:sz w:val="24"/>
          <w:szCs w:val="24"/>
        </w:rPr>
        <w:t>-</w:t>
      </w:r>
      <w:r w:rsidR="008C1B62" w:rsidRPr="009305E6">
        <w:rPr>
          <w:rFonts w:asciiTheme="majorHAnsi" w:hAnsiTheme="majorHAnsi" w:cstheme="majorHAnsi"/>
          <w:sz w:val="24"/>
          <w:szCs w:val="24"/>
        </w:rPr>
        <w:t>state or peak rates from each titration and export for analytical reduction.</w:t>
      </w:r>
    </w:p>
    <w:p w14:paraId="083B4CE1" w14:textId="77777777" w:rsidR="00AB41E6" w:rsidRPr="005510DC"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CB282D3" w14:textId="1E895397" w:rsidR="0035041D"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Express the d</w:t>
      </w:r>
      <w:r w:rsidR="0008016F" w:rsidRPr="009305E6">
        <w:rPr>
          <w:rFonts w:asciiTheme="majorHAnsi" w:hAnsiTheme="majorHAnsi" w:cstheme="majorHAnsi"/>
          <w:sz w:val="24"/>
          <w:szCs w:val="24"/>
        </w:rPr>
        <w:t xml:space="preserve">ata as </w:t>
      </w:r>
      <w:proofErr w:type="spellStart"/>
      <w:r w:rsidR="0008016F" w:rsidRPr="009305E6">
        <w:rPr>
          <w:rFonts w:asciiTheme="majorHAnsi" w:hAnsiTheme="majorHAnsi" w:cstheme="majorHAnsi"/>
          <w:sz w:val="24"/>
          <w:szCs w:val="24"/>
        </w:rPr>
        <w:t>pmol</w:t>
      </w:r>
      <w:proofErr w:type="spellEnd"/>
      <w:r w:rsidR="0008016F" w:rsidRPr="009305E6">
        <w:rPr>
          <w:rFonts w:asciiTheme="majorHAnsi" w:hAnsiTheme="majorHAnsi" w:cstheme="majorHAnsi"/>
          <w:sz w:val="24"/>
          <w:szCs w:val="24"/>
        </w:rPr>
        <w:t xml:space="preserve"> O</w:t>
      </w:r>
      <w:r w:rsidR="0008016F" w:rsidRPr="009305E6">
        <w:rPr>
          <w:rFonts w:asciiTheme="majorHAnsi" w:hAnsiTheme="majorHAnsi" w:cstheme="majorHAnsi"/>
          <w:sz w:val="24"/>
          <w:szCs w:val="24"/>
          <w:vertAlign w:val="subscript"/>
        </w:rPr>
        <w:t>2</w:t>
      </w:r>
      <w:r w:rsidR="0008016F" w:rsidRPr="009305E6">
        <w:rPr>
          <w:rFonts w:asciiTheme="majorHAnsi" w:hAnsiTheme="majorHAnsi" w:cstheme="majorHAnsi"/>
          <w:sz w:val="24"/>
          <w:szCs w:val="24"/>
        </w:rPr>
        <w:t xml:space="preserve"> per second per mg of tissue (</w:t>
      </w:r>
      <w:proofErr w:type="spellStart"/>
      <w:r w:rsidR="0008016F" w:rsidRPr="009305E6">
        <w:rPr>
          <w:rFonts w:asciiTheme="majorHAnsi" w:hAnsiTheme="majorHAnsi" w:cstheme="majorHAnsi"/>
          <w:sz w:val="24"/>
          <w:szCs w:val="24"/>
        </w:rPr>
        <w:t>pmol</w:t>
      </w:r>
      <w:proofErr w:type="spellEnd"/>
      <w:r w:rsidR="0008016F" w:rsidRPr="009305E6">
        <w:rPr>
          <w:rFonts w:asciiTheme="majorHAnsi" w:hAnsiTheme="majorHAnsi" w:cstheme="majorHAnsi"/>
          <w:sz w:val="24"/>
          <w:szCs w:val="24"/>
        </w:rPr>
        <w:t>/s/mg).</w:t>
      </w:r>
    </w:p>
    <w:p w14:paraId="2B89E982"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A0C49D1" w14:textId="39D5F757" w:rsidR="0008016F"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Achieve the a</w:t>
      </w:r>
      <w:r w:rsidR="0035041D" w:rsidRPr="009305E6">
        <w:rPr>
          <w:rFonts w:asciiTheme="majorHAnsi" w:hAnsiTheme="majorHAnsi" w:cstheme="majorHAnsi"/>
          <w:sz w:val="24"/>
          <w:szCs w:val="24"/>
        </w:rPr>
        <w:t xml:space="preserve">nalytical reduction of PM-L, PM-P, PMG-P, PMGS-P, and PMGS-E by subtracting </w:t>
      </w:r>
      <w:r w:rsidR="006D721F" w:rsidRPr="009305E6">
        <w:rPr>
          <w:rFonts w:asciiTheme="majorHAnsi" w:hAnsiTheme="majorHAnsi" w:cstheme="majorHAnsi"/>
          <w:sz w:val="24"/>
          <w:szCs w:val="24"/>
        </w:rPr>
        <w:t>the respective rate (i.e.</w:t>
      </w:r>
      <w:r>
        <w:rPr>
          <w:rFonts w:asciiTheme="majorHAnsi" w:hAnsiTheme="majorHAnsi" w:cstheme="majorHAnsi"/>
          <w:sz w:val="24"/>
          <w:szCs w:val="24"/>
        </w:rPr>
        <w:t>,</w:t>
      </w:r>
      <w:r w:rsidR="006D721F" w:rsidRPr="009305E6">
        <w:rPr>
          <w:rFonts w:asciiTheme="majorHAnsi" w:hAnsiTheme="majorHAnsi" w:cstheme="majorHAnsi"/>
          <w:sz w:val="24"/>
          <w:szCs w:val="24"/>
        </w:rPr>
        <w:t xml:space="preserve"> </w:t>
      </w:r>
      <w:r w:rsidRPr="009305E6">
        <w:rPr>
          <w:rFonts w:asciiTheme="majorHAnsi" w:hAnsiTheme="majorHAnsi" w:cstheme="majorHAnsi"/>
          <w:sz w:val="24"/>
          <w:szCs w:val="24"/>
        </w:rPr>
        <w:t>steady</w:t>
      </w:r>
      <w:r>
        <w:rPr>
          <w:rFonts w:asciiTheme="majorHAnsi" w:hAnsiTheme="majorHAnsi" w:cstheme="majorHAnsi"/>
          <w:sz w:val="24"/>
          <w:szCs w:val="24"/>
        </w:rPr>
        <w:t>-</w:t>
      </w:r>
      <w:r w:rsidR="006D721F" w:rsidRPr="009305E6">
        <w:rPr>
          <w:rFonts w:asciiTheme="majorHAnsi" w:hAnsiTheme="majorHAnsi" w:cstheme="majorHAnsi"/>
          <w:sz w:val="24"/>
          <w:szCs w:val="24"/>
        </w:rPr>
        <w:t xml:space="preserve">state rate obtained after addition of ADP) </w:t>
      </w:r>
      <w:r w:rsidR="0035041D" w:rsidRPr="009305E6">
        <w:rPr>
          <w:rFonts w:asciiTheme="majorHAnsi" w:hAnsiTheme="majorHAnsi" w:cstheme="majorHAnsi"/>
          <w:sz w:val="24"/>
          <w:szCs w:val="24"/>
        </w:rPr>
        <w:t xml:space="preserve">from the antimycin A sensitive rate. </w:t>
      </w:r>
    </w:p>
    <w:p w14:paraId="6D780829" w14:textId="649B4547" w:rsidR="00AB41E6" w:rsidRDefault="00AB41E6">
      <w:pPr>
        <w:pStyle w:val="ListParagraph"/>
        <w:spacing w:after="0" w:line="240" w:lineRule="auto"/>
        <w:ind w:left="0"/>
        <w:contextualSpacing w:val="0"/>
        <w:jc w:val="both"/>
        <w:rPr>
          <w:rFonts w:asciiTheme="majorHAnsi" w:hAnsiTheme="majorHAnsi" w:cstheme="majorHAnsi"/>
          <w:sz w:val="24"/>
          <w:szCs w:val="24"/>
        </w:rPr>
      </w:pPr>
    </w:p>
    <w:p w14:paraId="33BD9B39" w14:textId="033BFCAD" w:rsidR="008218B8" w:rsidRDefault="008218B8">
      <w:pPr>
        <w:pStyle w:val="ListParagraph"/>
        <w:spacing w:after="0" w:line="240" w:lineRule="auto"/>
        <w:ind w:left="0"/>
        <w:contextualSpacing w:val="0"/>
        <w:jc w:val="both"/>
        <w:rPr>
          <w:rFonts w:asciiTheme="majorHAnsi" w:hAnsiTheme="majorHAnsi" w:cstheme="majorHAnsi"/>
          <w:sz w:val="24"/>
          <w:szCs w:val="24"/>
        </w:rPr>
      </w:pPr>
      <w:r>
        <w:rPr>
          <w:rFonts w:asciiTheme="majorHAnsi" w:hAnsiTheme="majorHAnsi" w:cstheme="majorHAnsi"/>
          <w:sz w:val="24"/>
          <w:szCs w:val="24"/>
        </w:rPr>
        <w:t xml:space="preserve">NOTE: PM: </w:t>
      </w:r>
      <w:r w:rsidR="00123A20">
        <w:rPr>
          <w:rFonts w:asciiTheme="majorHAnsi" w:hAnsiTheme="majorHAnsi" w:cstheme="majorHAnsi"/>
          <w:sz w:val="24"/>
          <w:szCs w:val="24"/>
        </w:rPr>
        <w:t>P</w:t>
      </w:r>
      <w:r w:rsidRPr="008218B8">
        <w:rPr>
          <w:rFonts w:asciiTheme="majorHAnsi" w:hAnsiTheme="majorHAnsi" w:cstheme="majorHAnsi"/>
          <w:sz w:val="24"/>
          <w:szCs w:val="24"/>
        </w:rPr>
        <w:t xml:space="preserve">yruvate + </w:t>
      </w:r>
      <w:r w:rsidR="00123A20">
        <w:rPr>
          <w:rFonts w:asciiTheme="majorHAnsi" w:hAnsiTheme="majorHAnsi" w:cstheme="majorHAnsi"/>
          <w:sz w:val="24"/>
          <w:szCs w:val="24"/>
        </w:rPr>
        <w:t>M</w:t>
      </w:r>
      <w:r w:rsidRPr="008218B8">
        <w:rPr>
          <w:rFonts w:asciiTheme="majorHAnsi" w:hAnsiTheme="majorHAnsi" w:cstheme="majorHAnsi"/>
          <w:sz w:val="24"/>
          <w:szCs w:val="24"/>
        </w:rPr>
        <w:t>alate</w:t>
      </w:r>
      <w:r>
        <w:rPr>
          <w:rFonts w:asciiTheme="majorHAnsi" w:hAnsiTheme="majorHAnsi" w:cstheme="majorHAnsi"/>
          <w:sz w:val="24"/>
          <w:szCs w:val="24"/>
        </w:rPr>
        <w:t xml:space="preserve">; PMG: </w:t>
      </w:r>
      <w:r w:rsidR="00123A20">
        <w:rPr>
          <w:rFonts w:asciiTheme="majorHAnsi" w:hAnsiTheme="majorHAnsi" w:cstheme="majorHAnsi"/>
          <w:sz w:val="24"/>
          <w:szCs w:val="24"/>
        </w:rPr>
        <w:t>P</w:t>
      </w:r>
      <w:r w:rsidRPr="008218B8">
        <w:rPr>
          <w:rFonts w:asciiTheme="majorHAnsi" w:hAnsiTheme="majorHAnsi" w:cstheme="majorHAnsi"/>
          <w:sz w:val="24"/>
          <w:szCs w:val="24"/>
        </w:rPr>
        <w:t xml:space="preserve">yruvate + </w:t>
      </w:r>
      <w:r w:rsidR="00123A20">
        <w:rPr>
          <w:rFonts w:asciiTheme="majorHAnsi" w:hAnsiTheme="majorHAnsi" w:cstheme="majorHAnsi"/>
          <w:sz w:val="24"/>
          <w:szCs w:val="24"/>
        </w:rPr>
        <w:t>M</w:t>
      </w:r>
      <w:r w:rsidRPr="008218B8">
        <w:rPr>
          <w:rFonts w:asciiTheme="majorHAnsi" w:hAnsiTheme="majorHAnsi" w:cstheme="majorHAnsi"/>
          <w:sz w:val="24"/>
          <w:szCs w:val="24"/>
        </w:rPr>
        <w:t xml:space="preserve">alate + </w:t>
      </w:r>
      <w:r w:rsidR="00123A20">
        <w:rPr>
          <w:rFonts w:asciiTheme="majorHAnsi" w:hAnsiTheme="majorHAnsi" w:cstheme="majorHAnsi"/>
          <w:sz w:val="24"/>
          <w:szCs w:val="24"/>
        </w:rPr>
        <w:t>G</w:t>
      </w:r>
      <w:r w:rsidRPr="008218B8">
        <w:rPr>
          <w:rFonts w:asciiTheme="majorHAnsi" w:hAnsiTheme="majorHAnsi" w:cstheme="majorHAnsi"/>
          <w:sz w:val="24"/>
          <w:szCs w:val="24"/>
        </w:rPr>
        <w:t>lutamate</w:t>
      </w:r>
      <w:r>
        <w:rPr>
          <w:rFonts w:asciiTheme="majorHAnsi" w:hAnsiTheme="majorHAnsi" w:cstheme="majorHAnsi"/>
          <w:sz w:val="24"/>
          <w:szCs w:val="24"/>
        </w:rPr>
        <w:t xml:space="preserve">; PMGS: </w:t>
      </w:r>
      <w:r w:rsidR="00123A20">
        <w:rPr>
          <w:rFonts w:asciiTheme="majorHAnsi" w:hAnsiTheme="majorHAnsi" w:cstheme="majorHAnsi"/>
          <w:sz w:val="24"/>
          <w:szCs w:val="24"/>
        </w:rPr>
        <w:t>P</w:t>
      </w:r>
      <w:r w:rsidRPr="008218B8">
        <w:rPr>
          <w:rFonts w:asciiTheme="majorHAnsi" w:hAnsiTheme="majorHAnsi" w:cstheme="majorHAnsi"/>
          <w:sz w:val="24"/>
          <w:szCs w:val="24"/>
        </w:rPr>
        <w:t xml:space="preserve">yruvate + </w:t>
      </w:r>
      <w:r w:rsidR="00123A20">
        <w:rPr>
          <w:rFonts w:asciiTheme="majorHAnsi" w:hAnsiTheme="majorHAnsi" w:cstheme="majorHAnsi"/>
          <w:sz w:val="24"/>
          <w:szCs w:val="24"/>
        </w:rPr>
        <w:t>M</w:t>
      </w:r>
      <w:r w:rsidRPr="008218B8">
        <w:rPr>
          <w:rFonts w:asciiTheme="majorHAnsi" w:hAnsiTheme="majorHAnsi" w:cstheme="majorHAnsi"/>
          <w:sz w:val="24"/>
          <w:szCs w:val="24"/>
        </w:rPr>
        <w:t xml:space="preserve">alate + </w:t>
      </w:r>
      <w:r w:rsidR="00123A20">
        <w:rPr>
          <w:rFonts w:asciiTheme="majorHAnsi" w:hAnsiTheme="majorHAnsi" w:cstheme="majorHAnsi"/>
          <w:sz w:val="24"/>
          <w:szCs w:val="24"/>
        </w:rPr>
        <w:t>G</w:t>
      </w:r>
      <w:r w:rsidRPr="008218B8">
        <w:rPr>
          <w:rFonts w:asciiTheme="majorHAnsi" w:hAnsiTheme="majorHAnsi" w:cstheme="majorHAnsi"/>
          <w:sz w:val="24"/>
          <w:szCs w:val="24"/>
        </w:rPr>
        <w:t>lutamate</w:t>
      </w:r>
      <w:r>
        <w:rPr>
          <w:rFonts w:asciiTheme="majorHAnsi" w:hAnsiTheme="majorHAnsi" w:cstheme="majorHAnsi"/>
          <w:sz w:val="24"/>
          <w:szCs w:val="24"/>
        </w:rPr>
        <w:t xml:space="preserve"> + </w:t>
      </w:r>
      <w:r w:rsidR="00123A20">
        <w:rPr>
          <w:rFonts w:asciiTheme="majorHAnsi" w:hAnsiTheme="majorHAnsi" w:cstheme="majorHAnsi"/>
          <w:sz w:val="24"/>
          <w:szCs w:val="24"/>
        </w:rPr>
        <w:t>S</w:t>
      </w:r>
      <w:r w:rsidRPr="008218B8">
        <w:rPr>
          <w:rFonts w:asciiTheme="majorHAnsi" w:hAnsiTheme="majorHAnsi" w:cstheme="majorHAnsi"/>
          <w:sz w:val="24"/>
          <w:szCs w:val="24"/>
        </w:rPr>
        <w:t>uccinate</w:t>
      </w:r>
      <w:r>
        <w:rPr>
          <w:rFonts w:asciiTheme="majorHAnsi" w:hAnsiTheme="majorHAnsi" w:cstheme="majorHAnsi"/>
          <w:sz w:val="24"/>
          <w:szCs w:val="24"/>
        </w:rPr>
        <w:t>;</w:t>
      </w:r>
      <w:r w:rsidRPr="008218B8">
        <w:rPr>
          <w:rFonts w:asciiTheme="majorHAnsi" w:hAnsiTheme="majorHAnsi" w:cstheme="majorHAnsi"/>
          <w:sz w:val="24"/>
          <w:szCs w:val="24"/>
        </w:rPr>
        <w:t xml:space="preserve"> </w:t>
      </w:r>
      <w:r>
        <w:rPr>
          <w:rFonts w:asciiTheme="majorHAnsi" w:hAnsiTheme="majorHAnsi" w:cstheme="majorHAnsi"/>
          <w:sz w:val="24"/>
          <w:szCs w:val="24"/>
        </w:rPr>
        <w:t>-L:</w:t>
      </w:r>
      <w:r w:rsidRPr="008218B8">
        <w:t xml:space="preserve"> </w:t>
      </w:r>
      <w:r w:rsidR="00123A20">
        <w:rPr>
          <w:rFonts w:asciiTheme="majorHAnsi" w:hAnsiTheme="majorHAnsi" w:cstheme="majorHAnsi"/>
          <w:sz w:val="24"/>
          <w:szCs w:val="24"/>
        </w:rPr>
        <w:t>L</w:t>
      </w:r>
      <w:r w:rsidRPr="008218B8">
        <w:rPr>
          <w:rFonts w:asciiTheme="majorHAnsi" w:hAnsiTheme="majorHAnsi" w:cstheme="majorHAnsi"/>
          <w:sz w:val="24"/>
          <w:szCs w:val="24"/>
        </w:rPr>
        <w:t xml:space="preserve">eak </w:t>
      </w:r>
      <w:proofErr w:type="gramStart"/>
      <w:r w:rsidRPr="008218B8">
        <w:rPr>
          <w:rFonts w:asciiTheme="majorHAnsi" w:hAnsiTheme="majorHAnsi" w:cstheme="majorHAnsi"/>
          <w:sz w:val="24"/>
          <w:szCs w:val="24"/>
        </w:rPr>
        <w:t>state</w:t>
      </w:r>
      <w:r>
        <w:rPr>
          <w:rFonts w:asciiTheme="majorHAnsi" w:hAnsiTheme="majorHAnsi" w:cstheme="majorHAnsi"/>
          <w:sz w:val="24"/>
          <w:szCs w:val="24"/>
        </w:rPr>
        <w:t>;  -</w:t>
      </w:r>
      <w:proofErr w:type="gramEnd"/>
      <w:r>
        <w:rPr>
          <w:rFonts w:asciiTheme="majorHAnsi" w:hAnsiTheme="majorHAnsi" w:cstheme="majorHAnsi"/>
          <w:sz w:val="24"/>
          <w:szCs w:val="24"/>
        </w:rPr>
        <w:t xml:space="preserve">P: </w:t>
      </w:r>
      <w:r w:rsidR="00123A20">
        <w:rPr>
          <w:rFonts w:asciiTheme="majorHAnsi" w:hAnsiTheme="majorHAnsi" w:cstheme="majorHAnsi"/>
          <w:sz w:val="24"/>
          <w:szCs w:val="24"/>
        </w:rPr>
        <w:t>O</w:t>
      </w:r>
      <w:r w:rsidRPr="008218B8">
        <w:rPr>
          <w:rFonts w:asciiTheme="majorHAnsi" w:hAnsiTheme="majorHAnsi" w:cstheme="majorHAnsi"/>
          <w:sz w:val="24"/>
          <w:szCs w:val="24"/>
        </w:rPr>
        <w:t>xidative phosphorylation state</w:t>
      </w:r>
      <w:r>
        <w:rPr>
          <w:rFonts w:asciiTheme="majorHAnsi" w:hAnsiTheme="majorHAnsi" w:cstheme="majorHAnsi"/>
          <w:sz w:val="24"/>
          <w:szCs w:val="24"/>
        </w:rPr>
        <w:t xml:space="preserve">, -E: </w:t>
      </w:r>
      <w:r w:rsidR="00123A20">
        <w:rPr>
          <w:rFonts w:asciiTheme="majorHAnsi" w:hAnsiTheme="majorHAnsi" w:cstheme="majorHAnsi"/>
          <w:sz w:val="24"/>
          <w:szCs w:val="24"/>
        </w:rPr>
        <w:t>E</w:t>
      </w:r>
      <w:r w:rsidRPr="008218B8">
        <w:rPr>
          <w:rFonts w:asciiTheme="majorHAnsi" w:hAnsiTheme="majorHAnsi" w:cstheme="majorHAnsi"/>
          <w:sz w:val="24"/>
          <w:szCs w:val="24"/>
        </w:rPr>
        <w:t>lectron transfer state</w:t>
      </w:r>
      <w:r>
        <w:rPr>
          <w:rFonts w:asciiTheme="majorHAnsi" w:hAnsiTheme="majorHAnsi" w:cstheme="majorHAnsi"/>
          <w:sz w:val="24"/>
          <w:szCs w:val="24"/>
        </w:rPr>
        <w:t>.</w:t>
      </w:r>
    </w:p>
    <w:p w14:paraId="7A43FA06" w14:textId="77777777" w:rsidR="008218B8" w:rsidRPr="009305E6" w:rsidRDefault="008218B8" w:rsidP="00D72F13">
      <w:pPr>
        <w:pStyle w:val="ListParagraph"/>
        <w:spacing w:after="0" w:line="240" w:lineRule="auto"/>
        <w:ind w:left="0"/>
        <w:contextualSpacing w:val="0"/>
        <w:jc w:val="both"/>
        <w:rPr>
          <w:rFonts w:asciiTheme="majorHAnsi" w:hAnsiTheme="majorHAnsi" w:cstheme="majorHAnsi"/>
          <w:sz w:val="24"/>
          <w:szCs w:val="24"/>
        </w:rPr>
      </w:pPr>
    </w:p>
    <w:p w14:paraId="32BA2E13" w14:textId="0D0306F0" w:rsidR="0035041D"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Achieve the a</w:t>
      </w:r>
      <w:r w:rsidR="0035041D" w:rsidRPr="009305E6">
        <w:rPr>
          <w:rFonts w:asciiTheme="majorHAnsi" w:hAnsiTheme="majorHAnsi" w:cstheme="majorHAnsi"/>
          <w:sz w:val="24"/>
          <w:szCs w:val="24"/>
        </w:rPr>
        <w:t>nalytical reduction of CIV-E by subtracting</w:t>
      </w:r>
      <w:r w:rsidR="006D721F" w:rsidRPr="009305E6">
        <w:rPr>
          <w:rFonts w:asciiTheme="majorHAnsi" w:hAnsiTheme="majorHAnsi" w:cstheme="majorHAnsi"/>
          <w:sz w:val="24"/>
          <w:szCs w:val="24"/>
        </w:rPr>
        <w:t xml:space="preserve"> the peak ascorbate/TMPD rate</w:t>
      </w:r>
      <w:r w:rsidR="0035041D" w:rsidRPr="009305E6">
        <w:rPr>
          <w:rFonts w:asciiTheme="majorHAnsi" w:hAnsiTheme="majorHAnsi" w:cstheme="majorHAnsi"/>
          <w:sz w:val="24"/>
          <w:szCs w:val="24"/>
        </w:rPr>
        <w:t xml:space="preserve"> from the sodium </w:t>
      </w:r>
      <w:proofErr w:type="spellStart"/>
      <w:r w:rsidR="0035041D" w:rsidRPr="009305E6">
        <w:rPr>
          <w:rFonts w:asciiTheme="majorHAnsi" w:hAnsiTheme="majorHAnsi" w:cstheme="majorHAnsi"/>
          <w:sz w:val="24"/>
          <w:szCs w:val="24"/>
        </w:rPr>
        <w:t>azide</w:t>
      </w:r>
      <w:proofErr w:type="spellEnd"/>
      <w:r w:rsidR="0035041D" w:rsidRPr="009305E6">
        <w:rPr>
          <w:rFonts w:asciiTheme="majorHAnsi" w:hAnsiTheme="majorHAnsi" w:cstheme="majorHAnsi"/>
          <w:sz w:val="24"/>
          <w:szCs w:val="24"/>
        </w:rPr>
        <w:t xml:space="preserve"> sensitive rate</w:t>
      </w:r>
      <w:r w:rsidR="006B55C5" w:rsidRPr="009305E6">
        <w:rPr>
          <w:rFonts w:asciiTheme="majorHAnsi" w:hAnsiTheme="majorHAnsi" w:cstheme="majorHAnsi"/>
          <w:sz w:val="24"/>
          <w:szCs w:val="24"/>
        </w:rPr>
        <w:t>.</w:t>
      </w:r>
    </w:p>
    <w:p w14:paraId="602006DE"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B6A3C0E" w14:textId="252ADD69" w:rsidR="0035041D"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Achieve the a</w:t>
      </w:r>
      <w:r w:rsidR="0035041D" w:rsidRPr="009305E6">
        <w:rPr>
          <w:rFonts w:asciiTheme="majorHAnsi" w:hAnsiTheme="majorHAnsi" w:cstheme="majorHAnsi"/>
          <w:sz w:val="24"/>
          <w:szCs w:val="24"/>
        </w:rPr>
        <w:t xml:space="preserve">nalytical reduction of PMG-E by subtracting the PMGS-E rate from the rotenone sensitive rate. </w:t>
      </w:r>
    </w:p>
    <w:p w14:paraId="756B6424"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1D40AB4" w14:textId="66196288" w:rsidR="0035041D"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Achieve the a</w:t>
      </w:r>
      <w:r w:rsidR="0035041D" w:rsidRPr="009305E6">
        <w:rPr>
          <w:rFonts w:asciiTheme="majorHAnsi" w:hAnsiTheme="majorHAnsi" w:cstheme="majorHAnsi"/>
          <w:sz w:val="24"/>
          <w:szCs w:val="24"/>
        </w:rPr>
        <w:t xml:space="preserve">nalytical reduction of S-E by subtracting the rotenone sensitive rate from the antimycin A sensitive rate.   </w:t>
      </w:r>
    </w:p>
    <w:p w14:paraId="060F9247"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D724D58" w14:textId="6DECF89F" w:rsidR="007F64BB"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Achieve the a</w:t>
      </w:r>
      <w:r w:rsidR="00DF1658" w:rsidRPr="009305E6">
        <w:rPr>
          <w:rFonts w:asciiTheme="majorHAnsi" w:hAnsiTheme="majorHAnsi" w:cstheme="majorHAnsi"/>
          <w:sz w:val="24"/>
          <w:szCs w:val="24"/>
        </w:rPr>
        <w:t xml:space="preserve">nalytical reduction of </w:t>
      </w:r>
      <w:r w:rsidR="004433C2" w:rsidRPr="009305E6">
        <w:rPr>
          <w:rFonts w:asciiTheme="majorHAnsi" w:hAnsiTheme="majorHAnsi" w:cstheme="majorHAnsi"/>
          <w:sz w:val="24"/>
          <w:szCs w:val="24"/>
        </w:rPr>
        <w:t>c</w:t>
      </w:r>
      <w:r w:rsidR="00DF1658" w:rsidRPr="009305E6">
        <w:rPr>
          <w:rFonts w:asciiTheme="majorHAnsi" w:hAnsiTheme="majorHAnsi" w:cstheme="majorHAnsi"/>
          <w:sz w:val="24"/>
          <w:szCs w:val="24"/>
        </w:rPr>
        <w:t>ytochrome c control efficiency</w:t>
      </w:r>
      <w:r w:rsidR="004433C2" w:rsidRPr="009305E6">
        <w:rPr>
          <w:rFonts w:asciiTheme="majorHAnsi" w:hAnsiTheme="majorHAnsi" w:cstheme="majorHAnsi"/>
          <w:sz w:val="24"/>
          <w:szCs w:val="24"/>
        </w:rPr>
        <w:t>, a marker of outer membrane intactness,</w:t>
      </w:r>
      <w:r w:rsidR="00DF1658" w:rsidRPr="009305E6">
        <w:rPr>
          <w:rFonts w:asciiTheme="majorHAnsi" w:hAnsiTheme="majorHAnsi" w:cstheme="majorHAnsi"/>
          <w:sz w:val="24"/>
          <w:szCs w:val="24"/>
        </w:rPr>
        <w:t xml:space="preserve"> </w:t>
      </w:r>
      <w:r>
        <w:rPr>
          <w:rFonts w:asciiTheme="majorHAnsi" w:hAnsiTheme="majorHAnsi" w:cstheme="majorHAnsi"/>
          <w:sz w:val="24"/>
          <w:szCs w:val="24"/>
        </w:rPr>
        <w:t xml:space="preserve">by </w:t>
      </w:r>
      <w:r w:rsidR="00DF1658" w:rsidRPr="009305E6">
        <w:rPr>
          <w:rFonts w:asciiTheme="majorHAnsi" w:hAnsiTheme="majorHAnsi" w:cstheme="majorHAnsi"/>
          <w:sz w:val="24"/>
          <w:szCs w:val="24"/>
        </w:rPr>
        <w:t xml:space="preserve">the following equation: </w:t>
      </w:r>
    </w:p>
    <w:p w14:paraId="62FB7D54"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3D5247AD" w14:textId="603E594C" w:rsidR="007F64BB" w:rsidRDefault="00DF1658" w:rsidP="00D72F13">
      <w:pPr>
        <w:rPr>
          <w:rFonts w:asciiTheme="majorHAnsi" w:hAnsiTheme="majorHAnsi" w:cstheme="majorHAnsi"/>
        </w:rPr>
      </w:pPr>
      <w:proofErr w:type="spellStart"/>
      <w:r w:rsidRPr="007F64BB">
        <w:rPr>
          <w:rFonts w:asciiTheme="majorHAnsi" w:hAnsiTheme="majorHAnsi" w:cstheme="majorHAnsi"/>
        </w:rPr>
        <w:t>j</w:t>
      </w:r>
      <w:r w:rsidRPr="007F64BB">
        <w:rPr>
          <w:rFonts w:asciiTheme="majorHAnsi" w:hAnsiTheme="majorHAnsi" w:cstheme="majorHAnsi"/>
          <w:vertAlign w:val="subscript"/>
        </w:rPr>
        <w:t>c</w:t>
      </w:r>
      <w:proofErr w:type="spellEnd"/>
      <w:r w:rsidR="008324E3">
        <w:rPr>
          <w:rFonts w:asciiTheme="majorHAnsi" w:hAnsiTheme="majorHAnsi" w:cstheme="majorHAnsi"/>
          <w:vertAlign w:val="subscript"/>
        </w:rPr>
        <w:t xml:space="preserve"> </w:t>
      </w:r>
      <w:r w:rsidRPr="007F64BB">
        <w:rPr>
          <w:rFonts w:asciiTheme="majorHAnsi" w:hAnsiTheme="majorHAnsi" w:cstheme="majorHAnsi"/>
        </w:rPr>
        <w:t>=</w:t>
      </w:r>
      <w:r w:rsidR="008324E3">
        <w:rPr>
          <w:rFonts w:asciiTheme="majorHAnsi" w:hAnsiTheme="majorHAnsi" w:cstheme="majorHAnsi"/>
        </w:rPr>
        <w:t xml:space="preserve"> </w:t>
      </w:r>
      <w:r w:rsidRPr="007F64BB">
        <w:rPr>
          <w:rFonts w:asciiTheme="majorHAnsi" w:hAnsiTheme="majorHAnsi" w:cstheme="majorHAnsi"/>
        </w:rPr>
        <w:t>((</w:t>
      </w:r>
      <w:proofErr w:type="spellStart"/>
      <w:r w:rsidRPr="007F64BB">
        <w:rPr>
          <w:rFonts w:asciiTheme="majorHAnsi" w:hAnsiTheme="majorHAnsi" w:cstheme="majorHAnsi"/>
        </w:rPr>
        <w:t>J</w:t>
      </w:r>
      <w:r w:rsidRPr="007F64BB">
        <w:rPr>
          <w:rFonts w:asciiTheme="majorHAnsi" w:hAnsiTheme="majorHAnsi" w:cstheme="majorHAnsi"/>
          <w:vertAlign w:val="subscript"/>
        </w:rPr>
        <w:t>CHNOc</w:t>
      </w:r>
      <w:proofErr w:type="spellEnd"/>
      <w:r w:rsidR="008324E3">
        <w:rPr>
          <w:rFonts w:asciiTheme="majorHAnsi" w:hAnsiTheme="majorHAnsi" w:cstheme="majorHAnsi"/>
          <w:vertAlign w:val="subscript"/>
        </w:rPr>
        <w:t xml:space="preserve"> </w:t>
      </w:r>
      <w:r w:rsidRPr="007F64BB">
        <w:rPr>
          <w:rFonts w:asciiTheme="majorHAnsi" w:hAnsiTheme="majorHAnsi" w:cstheme="majorHAnsi"/>
        </w:rPr>
        <w:t>-</w:t>
      </w:r>
      <w:r w:rsidR="008324E3">
        <w:rPr>
          <w:rFonts w:asciiTheme="majorHAnsi" w:hAnsiTheme="majorHAnsi" w:cstheme="majorHAnsi"/>
        </w:rPr>
        <w:t xml:space="preserve"> </w:t>
      </w:r>
      <w:r w:rsidRPr="007F64BB">
        <w:rPr>
          <w:rFonts w:asciiTheme="majorHAnsi" w:hAnsiTheme="majorHAnsi" w:cstheme="majorHAnsi"/>
        </w:rPr>
        <w:t>J</w:t>
      </w:r>
      <w:r w:rsidRPr="007F64BB">
        <w:rPr>
          <w:rFonts w:asciiTheme="majorHAnsi" w:hAnsiTheme="majorHAnsi" w:cstheme="majorHAnsi"/>
          <w:vertAlign w:val="subscript"/>
        </w:rPr>
        <w:t>CHNO</w:t>
      </w:r>
      <w:r w:rsidRPr="007F64BB">
        <w:rPr>
          <w:rFonts w:asciiTheme="majorHAnsi" w:hAnsiTheme="majorHAnsi" w:cstheme="majorHAnsi"/>
        </w:rPr>
        <w:t>)/J</w:t>
      </w:r>
      <w:r w:rsidRPr="007F64BB">
        <w:rPr>
          <w:rFonts w:asciiTheme="majorHAnsi" w:hAnsiTheme="majorHAnsi" w:cstheme="majorHAnsi"/>
          <w:vertAlign w:val="subscript"/>
        </w:rPr>
        <w:t>CHNO</w:t>
      </w:r>
      <w:r w:rsidRPr="007F64BB">
        <w:rPr>
          <w:rFonts w:asciiTheme="majorHAnsi" w:hAnsiTheme="majorHAnsi" w:cstheme="majorHAnsi"/>
        </w:rPr>
        <w:t>)</w:t>
      </w:r>
      <w:r w:rsidRPr="007F64BB">
        <w:rPr>
          <w:rFonts w:asciiTheme="majorHAnsi" w:hAnsiTheme="majorHAnsi" w:cstheme="majorHAnsi"/>
          <w:vertAlign w:val="subscript"/>
        </w:rPr>
        <w:t xml:space="preserve"> </w:t>
      </w:r>
      <w:r w:rsidR="008324E3">
        <w:rPr>
          <w:rFonts w:asciiTheme="majorHAnsi" w:hAnsiTheme="majorHAnsi" w:cstheme="majorHAnsi"/>
        </w:rPr>
        <w:t>x</w:t>
      </w:r>
      <w:r w:rsidR="008324E3" w:rsidRPr="007F64BB">
        <w:rPr>
          <w:rFonts w:asciiTheme="majorHAnsi" w:hAnsiTheme="majorHAnsi" w:cstheme="majorHAnsi"/>
        </w:rPr>
        <w:t xml:space="preserve"> </w:t>
      </w:r>
      <w:r w:rsidRPr="007F64BB">
        <w:rPr>
          <w:rFonts w:asciiTheme="majorHAnsi" w:hAnsiTheme="majorHAnsi" w:cstheme="majorHAnsi"/>
        </w:rPr>
        <w:t>100</w:t>
      </w:r>
    </w:p>
    <w:p w14:paraId="63840334" w14:textId="77777777" w:rsidR="00AB41E6" w:rsidRDefault="00AB41E6" w:rsidP="00D72F13">
      <w:pPr>
        <w:rPr>
          <w:rFonts w:asciiTheme="majorHAnsi" w:hAnsiTheme="majorHAnsi" w:cstheme="majorHAnsi"/>
          <w:vertAlign w:val="subscript"/>
        </w:rPr>
      </w:pPr>
    </w:p>
    <w:p w14:paraId="3E6E9328" w14:textId="2F92086C" w:rsidR="00DF1658" w:rsidRDefault="007F64BB" w:rsidP="00D72F13">
      <w:pPr>
        <w:rPr>
          <w:rFonts w:asciiTheme="majorHAnsi" w:hAnsiTheme="majorHAnsi" w:cstheme="majorHAnsi"/>
        </w:rPr>
      </w:pPr>
      <w:r>
        <w:rPr>
          <w:rFonts w:asciiTheme="majorHAnsi" w:hAnsiTheme="majorHAnsi" w:cstheme="majorHAnsi"/>
        </w:rPr>
        <w:t>In the equation,</w:t>
      </w:r>
      <w:r w:rsidR="00DF1658" w:rsidRPr="007F64BB">
        <w:rPr>
          <w:rFonts w:asciiTheme="majorHAnsi" w:hAnsiTheme="majorHAnsi" w:cstheme="majorHAnsi"/>
        </w:rPr>
        <w:t xml:space="preserve"> </w:t>
      </w:r>
      <w:proofErr w:type="spellStart"/>
      <w:r w:rsidR="00DF1658" w:rsidRPr="007F64BB">
        <w:rPr>
          <w:rFonts w:asciiTheme="majorHAnsi" w:hAnsiTheme="majorHAnsi" w:cstheme="majorHAnsi"/>
        </w:rPr>
        <w:t>j</w:t>
      </w:r>
      <w:r w:rsidR="00DF1658" w:rsidRPr="007F64BB">
        <w:rPr>
          <w:rFonts w:asciiTheme="majorHAnsi" w:hAnsiTheme="majorHAnsi" w:cstheme="majorHAnsi"/>
          <w:vertAlign w:val="subscript"/>
        </w:rPr>
        <w:t>c</w:t>
      </w:r>
      <w:proofErr w:type="spellEnd"/>
      <w:r w:rsidR="00DF1658" w:rsidRPr="007F64BB">
        <w:rPr>
          <w:rFonts w:asciiTheme="majorHAnsi" w:hAnsiTheme="majorHAnsi" w:cstheme="majorHAnsi"/>
        </w:rPr>
        <w:t xml:space="preserve"> </w:t>
      </w:r>
      <w:r>
        <w:rPr>
          <w:rFonts w:asciiTheme="majorHAnsi" w:hAnsiTheme="majorHAnsi" w:cstheme="majorHAnsi"/>
        </w:rPr>
        <w:t xml:space="preserve">is the </w:t>
      </w:r>
      <w:r w:rsidR="00DF1658" w:rsidRPr="007F64BB">
        <w:rPr>
          <w:rFonts w:asciiTheme="majorHAnsi" w:hAnsiTheme="majorHAnsi" w:cstheme="majorHAnsi"/>
        </w:rPr>
        <w:t xml:space="preserve">% increase upon addition of cytochrome c, </w:t>
      </w:r>
      <w:proofErr w:type="spellStart"/>
      <w:r w:rsidR="00DF1658" w:rsidRPr="007F64BB">
        <w:rPr>
          <w:rFonts w:asciiTheme="majorHAnsi" w:hAnsiTheme="majorHAnsi" w:cstheme="majorHAnsi"/>
        </w:rPr>
        <w:t>J</w:t>
      </w:r>
      <w:r w:rsidR="00DF1658" w:rsidRPr="007F64BB">
        <w:rPr>
          <w:rFonts w:asciiTheme="majorHAnsi" w:hAnsiTheme="majorHAnsi" w:cstheme="majorHAnsi"/>
          <w:vertAlign w:val="subscript"/>
        </w:rPr>
        <w:t>CHNOc</w:t>
      </w:r>
      <w:proofErr w:type="spellEnd"/>
      <w:r w:rsidR="00DF1658" w:rsidRPr="007F64BB">
        <w:rPr>
          <w:rFonts w:asciiTheme="majorHAnsi" w:hAnsiTheme="majorHAnsi" w:cstheme="majorHAnsi"/>
          <w:vertAlign w:val="subscript"/>
        </w:rPr>
        <w:t xml:space="preserve"> </w:t>
      </w:r>
      <w:r w:rsidR="00DF1658" w:rsidRPr="007F64BB">
        <w:rPr>
          <w:rFonts w:asciiTheme="majorHAnsi" w:hAnsiTheme="majorHAnsi" w:cstheme="majorHAnsi"/>
        </w:rPr>
        <w:t xml:space="preserve">is the oxygen flux after </w:t>
      </w:r>
      <w:r w:rsidR="008218B8">
        <w:rPr>
          <w:rFonts w:asciiTheme="majorHAnsi" w:hAnsiTheme="majorHAnsi" w:cstheme="majorHAnsi"/>
        </w:rPr>
        <w:t xml:space="preserve">the </w:t>
      </w:r>
      <w:r w:rsidR="00DF1658" w:rsidRPr="007F64BB">
        <w:rPr>
          <w:rFonts w:asciiTheme="majorHAnsi" w:hAnsiTheme="majorHAnsi" w:cstheme="majorHAnsi"/>
        </w:rPr>
        <w:t>addition of cytochrome c, and J</w:t>
      </w:r>
      <w:r w:rsidR="00DF1658" w:rsidRPr="007F64BB">
        <w:rPr>
          <w:rFonts w:asciiTheme="majorHAnsi" w:hAnsiTheme="majorHAnsi" w:cstheme="majorHAnsi"/>
          <w:vertAlign w:val="subscript"/>
        </w:rPr>
        <w:t xml:space="preserve">CHNO </w:t>
      </w:r>
      <w:r w:rsidR="00DF1658" w:rsidRPr="007F64BB">
        <w:rPr>
          <w:rFonts w:asciiTheme="majorHAnsi" w:hAnsiTheme="majorHAnsi" w:cstheme="majorHAnsi"/>
        </w:rPr>
        <w:t>is the oxygen flux</w:t>
      </w:r>
      <w:r w:rsidR="004433C2" w:rsidRPr="007F64BB">
        <w:rPr>
          <w:rFonts w:asciiTheme="majorHAnsi" w:hAnsiTheme="majorHAnsi" w:cstheme="majorHAnsi"/>
        </w:rPr>
        <w:t xml:space="preserve"> prior to </w:t>
      </w:r>
      <w:r w:rsidR="008218B8">
        <w:rPr>
          <w:rFonts w:asciiTheme="majorHAnsi" w:hAnsiTheme="majorHAnsi" w:cstheme="majorHAnsi"/>
        </w:rPr>
        <w:t xml:space="preserve">the </w:t>
      </w:r>
      <w:r w:rsidR="004433C2" w:rsidRPr="007F64BB">
        <w:rPr>
          <w:rFonts w:asciiTheme="majorHAnsi" w:hAnsiTheme="majorHAnsi" w:cstheme="majorHAnsi"/>
        </w:rPr>
        <w:t>addition of cytochrome c.</w:t>
      </w:r>
      <w:r w:rsidR="00DF1658" w:rsidRPr="007F64BB">
        <w:rPr>
          <w:rFonts w:asciiTheme="majorHAnsi" w:hAnsiTheme="majorHAnsi" w:cstheme="majorHAnsi"/>
        </w:rPr>
        <w:t xml:space="preserve">   </w:t>
      </w:r>
    </w:p>
    <w:p w14:paraId="72D25FEF" w14:textId="77777777" w:rsidR="009E6204" w:rsidRPr="007F64BB" w:rsidRDefault="009E6204" w:rsidP="00D72F13">
      <w:pPr>
        <w:rPr>
          <w:rFonts w:asciiTheme="majorHAnsi" w:hAnsiTheme="majorHAnsi" w:cstheme="majorHAnsi"/>
        </w:rPr>
      </w:pPr>
    </w:p>
    <w:p w14:paraId="331D83A2" w14:textId="5BB963C7" w:rsidR="001B0DCB" w:rsidRDefault="001B0DCB"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9305E6">
        <w:rPr>
          <w:rFonts w:asciiTheme="majorHAnsi" w:hAnsiTheme="majorHAnsi" w:cstheme="majorHAnsi"/>
          <w:sz w:val="24"/>
          <w:szCs w:val="24"/>
        </w:rPr>
        <w:t xml:space="preserve">ADP </w:t>
      </w:r>
      <w:r w:rsidR="008218B8" w:rsidRPr="009305E6">
        <w:rPr>
          <w:rFonts w:asciiTheme="majorHAnsi" w:hAnsiTheme="majorHAnsi" w:cstheme="majorHAnsi"/>
          <w:sz w:val="24"/>
          <w:szCs w:val="24"/>
        </w:rPr>
        <w:t>sensitivity analysis</w:t>
      </w:r>
    </w:p>
    <w:p w14:paraId="6A06E2FE"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E63EF95" w14:textId="4F4AC24A" w:rsidR="00FF50C2"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Analytically determine t</w:t>
      </w:r>
      <w:r w:rsidR="00C1638B" w:rsidRPr="009305E6">
        <w:rPr>
          <w:rFonts w:asciiTheme="majorHAnsi" w:hAnsiTheme="majorHAnsi" w:cstheme="majorHAnsi"/>
          <w:sz w:val="24"/>
          <w:szCs w:val="24"/>
        </w:rPr>
        <w:t>he kinetics for the ADP sensitivity relative to the leak rate of succinate + rotenone (not the rate of the tissue homogenate).</w:t>
      </w:r>
    </w:p>
    <w:p w14:paraId="1561262B"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3DDA596" w14:textId="2DDABC3B" w:rsidR="00C1638B"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Plot the </w:t>
      </w:r>
      <w:r w:rsidR="00FF50C2" w:rsidRPr="009305E6">
        <w:rPr>
          <w:rFonts w:asciiTheme="majorHAnsi" w:hAnsiTheme="majorHAnsi" w:cstheme="majorHAnsi"/>
          <w:sz w:val="24"/>
          <w:szCs w:val="24"/>
        </w:rPr>
        <w:t>O</w:t>
      </w:r>
      <w:r w:rsidR="00FF50C2" w:rsidRPr="009305E6">
        <w:rPr>
          <w:rFonts w:asciiTheme="majorHAnsi" w:hAnsiTheme="majorHAnsi" w:cstheme="majorHAnsi"/>
          <w:sz w:val="24"/>
          <w:szCs w:val="24"/>
          <w:vertAlign w:val="subscript"/>
        </w:rPr>
        <w:t>2</w:t>
      </w:r>
      <w:r w:rsidR="00FF50C2" w:rsidRPr="009305E6">
        <w:rPr>
          <w:rFonts w:asciiTheme="majorHAnsi" w:hAnsiTheme="majorHAnsi" w:cstheme="majorHAnsi"/>
          <w:sz w:val="24"/>
          <w:szCs w:val="24"/>
        </w:rPr>
        <w:t xml:space="preserve"> flux</w:t>
      </w:r>
      <w:r w:rsidR="007D2831" w:rsidRPr="009305E6">
        <w:rPr>
          <w:rFonts w:asciiTheme="majorHAnsi" w:hAnsiTheme="majorHAnsi" w:cstheme="majorHAnsi"/>
          <w:sz w:val="24"/>
          <w:szCs w:val="24"/>
        </w:rPr>
        <w:t xml:space="preserve"> (Y-axis) against the relative ADP concentration (X-axis).</w:t>
      </w:r>
      <w:r w:rsidR="007D2831" w:rsidRPr="009305E6">
        <w:rPr>
          <w:rStyle w:val="CommentReference"/>
          <w:rFonts w:asciiTheme="majorHAnsi" w:hAnsiTheme="majorHAnsi" w:cstheme="majorHAnsi"/>
          <w:sz w:val="24"/>
          <w:szCs w:val="24"/>
        </w:rPr>
        <w:t xml:space="preserve"> </w:t>
      </w:r>
      <w:r>
        <w:rPr>
          <w:rStyle w:val="CommentReference"/>
          <w:rFonts w:asciiTheme="majorHAnsi" w:hAnsiTheme="majorHAnsi" w:cstheme="majorHAnsi"/>
          <w:sz w:val="24"/>
          <w:szCs w:val="24"/>
        </w:rPr>
        <w:t>Determine the</w:t>
      </w:r>
      <w:r w:rsidR="007D2831" w:rsidRPr="009305E6">
        <w:rPr>
          <w:rStyle w:val="CommentReference"/>
          <w:rFonts w:asciiTheme="majorHAnsi" w:hAnsiTheme="majorHAnsi" w:cstheme="majorHAnsi"/>
          <w:sz w:val="24"/>
          <w:szCs w:val="24"/>
        </w:rPr>
        <w:t xml:space="preserve"> </w:t>
      </w:r>
      <w:r w:rsidR="00213D00" w:rsidRPr="009305E6">
        <w:rPr>
          <w:rFonts w:asciiTheme="majorHAnsi" w:hAnsiTheme="majorHAnsi" w:cstheme="majorHAnsi"/>
          <w:sz w:val="24"/>
          <w:szCs w:val="24"/>
        </w:rPr>
        <w:t>m</w:t>
      </w:r>
      <w:r w:rsidR="00C1638B" w:rsidRPr="009305E6">
        <w:rPr>
          <w:rFonts w:asciiTheme="majorHAnsi" w:hAnsiTheme="majorHAnsi" w:cstheme="majorHAnsi"/>
          <w:sz w:val="24"/>
          <w:szCs w:val="24"/>
        </w:rPr>
        <w:t>aximum respiratory velocity (V</w:t>
      </w:r>
      <w:r w:rsidR="00C1638B" w:rsidRPr="009305E6">
        <w:rPr>
          <w:rFonts w:asciiTheme="majorHAnsi" w:hAnsiTheme="majorHAnsi" w:cstheme="majorHAnsi"/>
          <w:sz w:val="24"/>
          <w:szCs w:val="24"/>
          <w:vertAlign w:val="subscript"/>
        </w:rPr>
        <w:t>max</w:t>
      </w:r>
      <w:r w:rsidR="00C1638B" w:rsidRPr="009305E6">
        <w:rPr>
          <w:rFonts w:asciiTheme="majorHAnsi" w:hAnsiTheme="majorHAnsi" w:cstheme="majorHAnsi"/>
          <w:sz w:val="24"/>
          <w:szCs w:val="24"/>
        </w:rPr>
        <w:t xml:space="preserve">) </w:t>
      </w:r>
      <w:r w:rsidR="007D2831" w:rsidRPr="009305E6">
        <w:rPr>
          <w:rFonts w:asciiTheme="majorHAnsi" w:hAnsiTheme="majorHAnsi" w:cstheme="majorHAnsi"/>
          <w:sz w:val="24"/>
          <w:szCs w:val="24"/>
        </w:rPr>
        <w:t>as the peak rate achieved over the ADP titration</w:t>
      </w:r>
      <w:r w:rsidR="006B55C5" w:rsidRPr="009305E6">
        <w:rPr>
          <w:rFonts w:asciiTheme="majorHAnsi" w:hAnsiTheme="majorHAnsi" w:cstheme="majorHAnsi"/>
          <w:sz w:val="24"/>
          <w:szCs w:val="24"/>
        </w:rPr>
        <w:t>.</w:t>
      </w:r>
    </w:p>
    <w:p w14:paraId="3C17ABFD" w14:textId="77777777" w:rsidR="00AB41E6" w:rsidRPr="009305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1AF3D2A" w14:textId="689D9C92" w:rsidR="001B0DCB"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Determine the </w:t>
      </w:r>
      <w:r w:rsidR="001B0DCB" w:rsidRPr="009305E6">
        <w:rPr>
          <w:rFonts w:asciiTheme="majorHAnsi" w:hAnsiTheme="majorHAnsi" w:cstheme="majorHAnsi"/>
          <w:sz w:val="24"/>
          <w:szCs w:val="24"/>
        </w:rPr>
        <w:t xml:space="preserve">Michaelis-Menten kinetics </w:t>
      </w:r>
      <w:r w:rsidR="007D2831" w:rsidRPr="009305E6">
        <w:rPr>
          <w:rFonts w:asciiTheme="majorHAnsi" w:hAnsiTheme="majorHAnsi" w:cstheme="majorHAnsi"/>
          <w:sz w:val="24"/>
          <w:szCs w:val="24"/>
        </w:rPr>
        <w:t>using a curve fitting software (PRISM, version 10.1)</w:t>
      </w:r>
      <w:r w:rsidR="001B0DCB" w:rsidRPr="009305E6">
        <w:rPr>
          <w:rFonts w:asciiTheme="majorHAnsi" w:hAnsiTheme="majorHAnsi" w:cstheme="majorHAnsi"/>
          <w:sz w:val="24"/>
          <w:szCs w:val="24"/>
        </w:rPr>
        <w:t xml:space="preserve"> to </w:t>
      </w:r>
      <w:r w:rsidR="007D2831" w:rsidRPr="009305E6">
        <w:rPr>
          <w:rFonts w:asciiTheme="majorHAnsi" w:hAnsiTheme="majorHAnsi" w:cstheme="majorHAnsi"/>
          <w:sz w:val="24"/>
          <w:szCs w:val="24"/>
        </w:rPr>
        <w:t xml:space="preserve">reveal </w:t>
      </w:r>
      <w:r w:rsidR="001B0DCB" w:rsidRPr="009305E6">
        <w:rPr>
          <w:rFonts w:asciiTheme="majorHAnsi" w:hAnsiTheme="majorHAnsi" w:cstheme="majorHAnsi"/>
          <w:sz w:val="24"/>
          <w:szCs w:val="24"/>
        </w:rPr>
        <w:t xml:space="preserve">the ADP concentration at which </w:t>
      </w:r>
      <w:r w:rsidR="0035041D" w:rsidRPr="009305E6">
        <w:rPr>
          <w:rFonts w:asciiTheme="majorHAnsi" w:hAnsiTheme="majorHAnsi" w:cstheme="majorHAnsi"/>
          <w:sz w:val="24"/>
          <w:szCs w:val="24"/>
        </w:rPr>
        <w:t>1/2 V</w:t>
      </w:r>
      <w:r w:rsidR="0035041D" w:rsidRPr="009305E6">
        <w:rPr>
          <w:rFonts w:asciiTheme="majorHAnsi" w:hAnsiTheme="majorHAnsi" w:cstheme="majorHAnsi"/>
          <w:sz w:val="24"/>
          <w:szCs w:val="24"/>
          <w:vertAlign w:val="subscript"/>
        </w:rPr>
        <w:t>MAX</w:t>
      </w:r>
      <w:r w:rsidR="0035041D" w:rsidRPr="009305E6">
        <w:rPr>
          <w:rFonts w:asciiTheme="majorHAnsi" w:hAnsiTheme="majorHAnsi" w:cstheme="majorHAnsi"/>
          <w:sz w:val="24"/>
          <w:szCs w:val="24"/>
        </w:rPr>
        <w:t xml:space="preserve"> </w:t>
      </w:r>
      <w:r w:rsidR="00BE5DDD" w:rsidRPr="009305E6">
        <w:rPr>
          <w:rFonts w:asciiTheme="majorHAnsi" w:hAnsiTheme="majorHAnsi" w:cstheme="majorHAnsi"/>
          <w:sz w:val="24"/>
          <w:szCs w:val="24"/>
        </w:rPr>
        <w:t>is</w:t>
      </w:r>
      <w:r w:rsidR="0035041D" w:rsidRPr="009305E6">
        <w:rPr>
          <w:rFonts w:asciiTheme="majorHAnsi" w:hAnsiTheme="majorHAnsi" w:cstheme="majorHAnsi"/>
          <w:sz w:val="24"/>
          <w:szCs w:val="24"/>
        </w:rPr>
        <w:t xml:space="preserve"> achieved (Apparent K</w:t>
      </w:r>
      <w:r w:rsidR="0035041D" w:rsidRPr="009305E6">
        <w:rPr>
          <w:rFonts w:asciiTheme="majorHAnsi" w:hAnsiTheme="majorHAnsi" w:cstheme="majorHAnsi"/>
          <w:sz w:val="24"/>
          <w:szCs w:val="24"/>
          <w:vertAlign w:val="subscript"/>
        </w:rPr>
        <w:t>M</w:t>
      </w:r>
      <w:r w:rsidR="0035041D" w:rsidRPr="009305E6">
        <w:rPr>
          <w:rFonts w:asciiTheme="majorHAnsi" w:hAnsiTheme="majorHAnsi" w:cstheme="majorHAnsi"/>
          <w:sz w:val="24"/>
          <w:szCs w:val="24"/>
        </w:rPr>
        <w:t>).</w:t>
      </w:r>
      <w:r w:rsidR="00BE5DDD" w:rsidRPr="009305E6">
        <w:rPr>
          <w:rFonts w:asciiTheme="majorHAnsi" w:hAnsiTheme="majorHAnsi" w:cstheme="majorHAnsi"/>
          <w:sz w:val="24"/>
          <w:szCs w:val="24"/>
        </w:rPr>
        <w:t xml:space="preserve"> </w:t>
      </w:r>
    </w:p>
    <w:p w14:paraId="0240C484"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B8A96E3" w14:textId="62B56C3C" w:rsidR="00185291" w:rsidRPr="00D72F13" w:rsidRDefault="00185291" w:rsidP="00D72F13">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rPr>
      </w:pPr>
      <w:r w:rsidRPr="00D72F13">
        <w:rPr>
          <w:rFonts w:asciiTheme="majorHAnsi" w:hAnsiTheme="majorHAnsi" w:cstheme="majorHAnsi"/>
          <w:b/>
          <w:bCs/>
          <w:sz w:val="24"/>
          <w:szCs w:val="24"/>
        </w:rPr>
        <w:t>Instrument</w:t>
      </w:r>
      <w:r w:rsidR="00C44E55" w:rsidRPr="00D72F13">
        <w:rPr>
          <w:rFonts w:asciiTheme="majorHAnsi" w:hAnsiTheme="majorHAnsi" w:cstheme="majorHAnsi"/>
          <w:b/>
          <w:bCs/>
          <w:sz w:val="24"/>
          <w:szCs w:val="24"/>
        </w:rPr>
        <w:t xml:space="preserve">al </w:t>
      </w:r>
      <w:r w:rsidR="008218B8" w:rsidRPr="00D72F13">
        <w:rPr>
          <w:rFonts w:asciiTheme="majorHAnsi" w:hAnsiTheme="majorHAnsi" w:cstheme="majorHAnsi"/>
          <w:b/>
          <w:bCs/>
          <w:sz w:val="24"/>
          <w:szCs w:val="24"/>
        </w:rPr>
        <w:t>quality control</w:t>
      </w:r>
    </w:p>
    <w:p w14:paraId="14F1CE20"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0F7F317A" w14:textId="018C71AC" w:rsidR="00185291" w:rsidRDefault="00185291"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sidRPr="00A9541A">
        <w:rPr>
          <w:rFonts w:asciiTheme="majorHAnsi" w:hAnsiTheme="majorHAnsi" w:cstheme="majorHAnsi"/>
          <w:sz w:val="24"/>
          <w:szCs w:val="24"/>
        </w:rPr>
        <w:t xml:space="preserve">Perform instrumental </w:t>
      </w:r>
      <w:r w:rsidR="0099278D">
        <w:rPr>
          <w:rFonts w:asciiTheme="majorHAnsi" w:hAnsiTheme="majorHAnsi" w:cstheme="majorHAnsi"/>
          <w:sz w:val="24"/>
          <w:szCs w:val="24"/>
        </w:rPr>
        <w:t>O</w:t>
      </w:r>
      <w:r w:rsidR="0099278D" w:rsidRPr="00A9541A">
        <w:rPr>
          <w:rFonts w:asciiTheme="majorHAnsi" w:hAnsiTheme="majorHAnsi" w:cstheme="majorHAnsi"/>
          <w:sz w:val="24"/>
          <w:szCs w:val="24"/>
          <w:vertAlign w:val="subscript"/>
        </w:rPr>
        <w:t>2</w:t>
      </w:r>
      <w:r w:rsidR="0099278D">
        <w:rPr>
          <w:rFonts w:asciiTheme="majorHAnsi" w:hAnsiTheme="majorHAnsi" w:cstheme="majorHAnsi"/>
          <w:sz w:val="24"/>
          <w:szCs w:val="24"/>
        </w:rPr>
        <w:t xml:space="preserve"> </w:t>
      </w:r>
      <w:r w:rsidRPr="00A9541A">
        <w:rPr>
          <w:rFonts w:asciiTheme="majorHAnsi" w:hAnsiTheme="majorHAnsi" w:cstheme="majorHAnsi"/>
          <w:sz w:val="24"/>
          <w:szCs w:val="24"/>
        </w:rPr>
        <w:t>background over the desired oxygen concentration range (0</w:t>
      </w:r>
      <w:r w:rsidR="008218B8">
        <w:rPr>
          <w:rFonts w:asciiTheme="majorHAnsi" w:hAnsiTheme="majorHAnsi" w:cstheme="majorHAnsi"/>
          <w:sz w:val="24"/>
          <w:szCs w:val="24"/>
        </w:rPr>
        <w:t>–</w:t>
      </w:r>
      <w:r w:rsidRPr="00A9541A">
        <w:rPr>
          <w:rFonts w:asciiTheme="majorHAnsi" w:hAnsiTheme="majorHAnsi" w:cstheme="majorHAnsi"/>
          <w:sz w:val="24"/>
          <w:szCs w:val="24"/>
        </w:rPr>
        <w:t>600 µM)</w:t>
      </w:r>
      <w:r w:rsidR="00C44E55">
        <w:rPr>
          <w:rFonts w:asciiTheme="majorHAnsi" w:hAnsiTheme="majorHAnsi" w:cstheme="majorHAnsi"/>
          <w:sz w:val="24"/>
          <w:szCs w:val="24"/>
        </w:rPr>
        <w:t xml:space="preserve"> and zero calibration. </w:t>
      </w:r>
    </w:p>
    <w:p w14:paraId="2C53F04A"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37D94524" w14:textId="654CEE7B" w:rsidR="00DE6672" w:rsidRDefault="003B73D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Complete steps 3.1 and 3.2</w:t>
      </w:r>
    </w:p>
    <w:p w14:paraId="5365D380" w14:textId="77777777" w:rsidR="00AB41E6" w:rsidRPr="00DE6672"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DCFA4A8" w14:textId="41B11B8B" w:rsidR="00371F16" w:rsidRDefault="00371F16"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Remove the stoppers and a</w:t>
      </w:r>
      <w:r w:rsidRPr="00F959EF">
        <w:rPr>
          <w:rFonts w:asciiTheme="majorHAnsi" w:hAnsiTheme="majorHAnsi" w:cstheme="majorHAnsi"/>
          <w:sz w:val="24"/>
          <w:szCs w:val="24"/>
        </w:rPr>
        <w:t>spirate the 70% ethanol from the chambers</w:t>
      </w:r>
      <w:r>
        <w:rPr>
          <w:rFonts w:asciiTheme="majorHAnsi" w:hAnsiTheme="majorHAnsi" w:cstheme="majorHAnsi"/>
          <w:sz w:val="24"/>
          <w:szCs w:val="24"/>
        </w:rPr>
        <w:t xml:space="preserve"> (avoiding the membrane exposed on the inside of the chamber).  R</w:t>
      </w:r>
      <w:r w:rsidRPr="00F959EF">
        <w:rPr>
          <w:rFonts w:asciiTheme="majorHAnsi" w:hAnsiTheme="majorHAnsi" w:cstheme="majorHAnsi"/>
          <w:sz w:val="24"/>
          <w:szCs w:val="24"/>
        </w:rPr>
        <w:t xml:space="preserve">inse 4 times with </w:t>
      </w:r>
      <w:r w:rsidR="008218B8">
        <w:rPr>
          <w:rFonts w:asciiTheme="majorHAnsi" w:hAnsiTheme="majorHAnsi" w:cstheme="majorHAnsi"/>
          <w:sz w:val="24"/>
          <w:szCs w:val="24"/>
        </w:rPr>
        <w:t xml:space="preserve">double distilled </w:t>
      </w:r>
      <w:r w:rsidR="008218B8" w:rsidRPr="00F959EF">
        <w:rPr>
          <w:rFonts w:asciiTheme="majorHAnsi" w:hAnsiTheme="majorHAnsi" w:cstheme="majorHAnsi"/>
          <w:sz w:val="24"/>
          <w:szCs w:val="24"/>
        </w:rPr>
        <w:t>H</w:t>
      </w:r>
      <w:r w:rsidR="008218B8" w:rsidRPr="00F959EF">
        <w:rPr>
          <w:rFonts w:asciiTheme="majorHAnsi" w:hAnsiTheme="majorHAnsi" w:cstheme="majorHAnsi"/>
          <w:sz w:val="24"/>
          <w:szCs w:val="24"/>
          <w:vertAlign w:val="subscript"/>
        </w:rPr>
        <w:t>2</w:t>
      </w:r>
      <w:r w:rsidR="008218B8" w:rsidRPr="00F959EF">
        <w:rPr>
          <w:rFonts w:asciiTheme="majorHAnsi" w:hAnsiTheme="majorHAnsi" w:cstheme="majorHAnsi"/>
          <w:sz w:val="24"/>
          <w:szCs w:val="24"/>
        </w:rPr>
        <w:t>O</w:t>
      </w:r>
      <w:r w:rsidRPr="00F959EF">
        <w:rPr>
          <w:rFonts w:asciiTheme="majorHAnsi" w:hAnsiTheme="majorHAnsi" w:cstheme="majorHAnsi"/>
          <w:sz w:val="24"/>
          <w:szCs w:val="24"/>
        </w:rPr>
        <w:t>, and fill the chamber with 2.25 mL of MiR05</w:t>
      </w:r>
    </w:p>
    <w:p w14:paraId="569D3A54"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8DA1BE6" w14:textId="264DF245" w:rsidR="007819BF" w:rsidRDefault="007819BF"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proofErr w:type="spellStart"/>
      <w:r>
        <w:rPr>
          <w:rFonts w:asciiTheme="majorHAnsi" w:hAnsiTheme="majorHAnsi" w:cstheme="majorHAnsi"/>
          <w:sz w:val="24"/>
          <w:szCs w:val="24"/>
        </w:rPr>
        <w:lastRenderedPageBreak/>
        <w:t>Hyperoxygenate</w:t>
      </w:r>
      <w:proofErr w:type="spellEnd"/>
      <w:r>
        <w:rPr>
          <w:rFonts w:asciiTheme="majorHAnsi" w:hAnsiTheme="majorHAnsi" w:cstheme="majorHAnsi"/>
          <w:sz w:val="24"/>
          <w:szCs w:val="24"/>
        </w:rPr>
        <w:t xml:space="preserve"> </w:t>
      </w:r>
      <w:r w:rsidR="008218B8">
        <w:rPr>
          <w:rFonts w:asciiTheme="majorHAnsi" w:hAnsiTheme="majorHAnsi" w:cstheme="majorHAnsi"/>
          <w:sz w:val="24"/>
          <w:szCs w:val="24"/>
        </w:rPr>
        <w:t xml:space="preserve">the </w:t>
      </w:r>
      <w:r>
        <w:rPr>
          <w:rFonts w:asciiTheme="majorHAnsi" w:hAnsiTheme="majorHAnsi" w:cstheme="majorHAnsi"/>
          <w:sz w:val="24"/>
          <w:szCs w:val="24"/>
        </w:rPr>
        <w:t xml:space="preserve">chambers to </w:t>
      </w:r>
      <w:r w:rsidR="0099278D">
        <w:rPr>
          <w:rFonts w:asciiTheme="majorHAnsi" w:hAnsiTheme="majorHAnsi" w:cstheme="majorHAnsi"/>
          <w:sz w:val="24"/>
          <w:szCs w:val="24"/>
        </w:rPr>
        <w:t>~</w:t>
      </w:r>
      <w:r>
        <w:rPr>
          <w:rFonts w:asciiTheme="majorHAnsi" w:hAnsiTheme="majorHAnsi" w:cstheme="majorHAnsi"/>
          <w:sz w:val="24"/>
          <w:szCs w:val="24"/>
        </w:rPr>
        <w:t xml:space="preserve">600 </w:t>
      </w:r>
      <w:r w:rsidRPr="00485DB7">
        <w:rPr>
          <w:rFonts w:asciiTheme="majorHAnsi" w:hAnsiTheme="majorHAnsi" w:cstheme="majorHAnsi"/>
          <w:sz w:val="24"/>
          <w:szCs w:val="24"/>
        </w:rPr>
        <w:t>µM</w:t>
      </w:r>
      <w:r>
        <w:rPr>
          <w:rFonts w:asciiTheme="majorHAnsi" w:hAnsiTheme="majorHAnsi" w:cstheme="majorHAnsi"/>
          <w:sz w:val="24"/>
          <w:szCs w:val="24"/>
        </w:rPr>
        <w:t xml:space="preserve"> oxygen.</w:t>
      </w:r>
    </w:p>
    <w:p w14:paraId="768FC5AF" w14:textId="77777777" w:rsidR="00AB41E6" w:rsidRPr="00DE6672"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15E0A65" w14:textId="55344DAA" w:rsidR="00DE6672" w:rsidRDefault="00DE6672"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sidRPr="00DE6672">
        <w:rPr>
          <w:rFonts w:asciiTheme="majorHAnsi" w:hAnsiTheme="majorHAnsi" w:cstheme="majorHAnsi"/>
          <w:sz w:val="24"/>
          <w:szCs w:val="24"/>
        </w:rPr>
        <w:t xml:space="preserve">Insert the stoppers slowly to their </w:t>
      </w:r>
      <w:r w:rsidR="00FC7E10">
        <w:rPr>
          <w:rFonts w:asciiTheme="majorHAnsi" w:hAnsiTheme="majorHAnsi" w:cstheme="majorHAnsi"/>
          <w:sz w:val="24"/>
          <w:szCs w:val="24"/>
        </w:rPr>
        <w:t>fully closed</w:t>
      </w:r>
      <w:r w:rsidRPr="00DE6672">
        <w:rPr>
          <w:rFonts w:asciiTheme="majorHAnsi" w:hAnsiTheme="majorHAnsi" w:cstheme="majorHAnsi"/>
          <w:sz w:val="24"/>
          <w:szCs w:val="24"/>
        </w:rPr>
        <w:t xml:space="preserve"> position. Siphon off </w:t>
      </w:r>
      <w:r w:rsidR="008218B8">
        <w:rPr>
          <w:rFonts w:asciiTheme="majorHAnsi" w:hAnsiTheme="majorHAnsi" w:cstheme="majorHAnsi"/>
          <w:sz w:val="24"/>
          <w:szCs w:val="24"/>
        </w:rPr>
        <w:t xml:space="preserve">the </w:t>
      </w:r>
      <w:r w:rsidRPr="00DE6672">
        <w:rPr>
          <w:rFonts w:asciiTheme="majorHAnsi" w:hAnsiTheme="majorHAnsi" w:cstheme="majorHAnsi"/>
          <w:sz w:val="24"/>
          <w:szCs w:val="24"/>
        </w:rPr>
        <w:t>excess medium ejected through the injection capillary and collec</w:t>
      </w:r>
      <w:r w:rsidR="00FC7E10">
        <w:rPr>
          <w:rFonts w:asciiTheme="majorHAnsi" w:hAnsiTheme="majorHAnsi" w:cstheme="majorHAnsi"/>
          <w:sz w:val="24"/>
          <w:szCs w:val="24"/>
        </w:rPr>
        <w:t>ted in the well of the stopper and allow the oxygen signal to stabilize (30</w:t>
      </w:r>
      <w:r w:rsidR="008218B8">
        <w:rPr>
          <w:rFonts w:asciiTheme="majorHAnsi" w:hAnsiTheme="majorHAnsi" w:cstheme="majorHAnsi"/>
          <w:sz w:val="24"/>
          <w:szCs w:val="24"/>
        </w:rPr>
        <w:t>–</w:t>
      </w:r>
      <w:r w:rsidR="00FC7E10">
        <w:rPr>
          <w:rFonts w:asciiTheme="majorHAnsi" w:hAnsiTheme="majorHAnsi" w:cstheme="majorHAnsi"/>
          <w:sz w:val="24"/>
          <w:szCs w:val="24"/>
        </w:rPr>
        <w:t>45 min</w:t>
      </w:r>
      <w:r w:rsidRPr="00DE6672">
        <w:rPr>
          <w:rFonts w:asciiTheme="majorHAnsi" w:hAnsiTheme="majorHAnsi" w:cstheme="majorHAnsi"/>
          <w:sz w:val="24"/>
          <w:szCs w:val="24"/>
        </w:rPr>
        <w:t xml:space="preserve">). </w:t>
      </w:r>
    </w:p>
    <w:p w14:paraId="685BEC16"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331EA4CB" w14:textId="6E74B59E" w:rsidR="00C44E55" w:rsidRDefault="008218B8"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To p</w:t>
      </w:r>
      <w:r w:rsidR="00C44E55">
        <w:rPr>
          <w:rFonts w:asciiTheme="majorHAnsi" w:hAnsiTheme="majorHAnsi" w:cstheme="majorHAnsi"/>
          <w:sz w:val="24"/>
          <w:szCs w:val="24"/>
        </w:rPr>
        <w:t>erform oxygen calibration</w:t>
      </w:r>
      <w:r>
        <w:rPr>
          <w:rFonts w:asciiTheme="majorHAnsi" w:hAnsiTheme="majorHAnsi" w:cstheme="majorHAnsi"/>
          <w:sz w:val="24"/>
          <w:szCs w:val="24"/>
        </w:rPr>
        <w:t>,</w:t>
      </w:r>
      <w:r w:rsidR="00C44E55">
        <w:rPr>
          <w:rFonts w:asciiTheme="majorHAnsi" w:hAnsiTheme="majorHAnsi" w:cstheme="majorHAnsi"/>
          <w:sz w:val="24"/>
          <w:szCs w:val="24"/>
        </w:rPr>
        <w:t xml:space="preserve"> </w:t>
      </w:r>
      <w:r>
        <w:rPr>
          <w:rFonts w:asciiTheme="majorHAnsi" w:hAnsiTheme="majorHAnsi" w:cstheme="majorHAnsi"/>
          <w:sz w:val="24"/>
          <w:szCs w:val="24"/>
        </w:rPr>
        <w:t xml:space="preserve">select the </w:t>
      </w:r>
      <w:r w:rsidR="00C44E55">
        <w:rPr>
          <w:rFonts w:asciiTheme="majorHAnsi" w:hAnsiTheme="majorHAnsi" w:cstheme="majorHAnsi"/>
          <w:sz w:val="24"/>
          <w:szCs w:val="24"/>
        </w:rPr>
        <w:t xml:space="preserve">region where both the oxygen concentration and slope are stable, open the calibration window for the respective chamber, and select the </w:t>
      </w:r>
      <w:r w:rsidR="00C44E55" w:rsidRPr="00D72F13">
        <w:rPr>
          <w:rFonts w:asciiTheme="majorHAnsi" w:hAnsiTheme="majorHAnsi" w:cstheme="majorHAnsi"/>
          <w:b/>
          <w:bCs/>
          <w:sz w:val="24"/>
          <w:szCs w:val="24"/>
        </w:rPr>
        <w:t>R1</w:t>
      </w:r>
      <w:r w:rsidR="00C44E55">
        <w:rPr>
          <w:rFonts w:asciiTheme="majorHAnsi" w:hAnsiTheme="majorHAnsi" w:cstheme="majorHAnsi"/>
          <w:sz w:val="24"/>
          <w:szCs w:val="24"/>
        </w:rPr>
        <w:t xml:space="preserve"> mark.   </w:t>
      </w:r>
    </w:p>
    <w:p w14:paraId="18F609AC"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6BEF1DF" w14:textId="52F4A7E1" w:rsidR="00C44E55" w:rsidRDefault="00DE6672"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Prepare the dithionite solution by dissolving 20 mg of sodium hydrosulfite in 0.5 mL of water. Limit </w:t>
      </w:r>
      <w:r w:rsidR="008218B8">
        <w:rPr>
          <w:rFonts w:asciiTheme="majorHAnsi" w:hAnsiTheme="majorHAnsi" w:cstheme="majorHAnsi"/>
          <w:sz w:val="24"/>
          <w:szCs w:val="24"/>
        </w:rPr>
        <w:t xml:space="preserve">the </w:t>
      </w:r>
      <w:r>
        <w:rPr>
          <w:rFonts w:asciiTheme="majorHAnsi" w:hAnsiTheme="majorHAnsi" w:cstheme="majorHAnsi"/>
          <w:sz w:val="24"/>
          <w:szCs w:val="24"/>
        </w:rPr>
        <w:t xml:space="preserve">exposure to air as dithionite is oxidized over time with exposure to </w:t>
      </w:r>
      <w:r w:rsidR="007F241B">
        <w:rPr>
          <w:rFonts w:asciiTheme="majorHAnsi" w:hAnsiTheme="majorHAnsi" w:cstheme="majorHAnsi"/>
          <w:sz w:val="24"/>
          <w:szCs w:val="24"/>
        </w:rPr>
        <w:t>oxygen</w:t>
      </w:r>
      <w:r>
        <w:rPr>
          <w:rFonts w:asciiTheme="majorHAnsi" w:hAnsiTheme="majorHAnsi" w:cstheme="majorHAnsi"/>
          <w:sz w:val="24"/>
          <w:szCs w:val="24"/>
        </w:rPr>
        <w:t>.</w:t>
      </w:r>
    </w:p>
    <w:p w14:paraId="6009F79A"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28145F85" w14:textId="7DB8B622" w:rsidR="00C44E55" w:rsidRDefault="00C44E55"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Once the oxygen signal </w:t>
      </w:r>
      <w:r w:rsidR="008218B8">
        <w:rPr>
          <w:rFonts w:asciiTheme="majorHAnsi" w:hAnsiTheme="majorHAnsi" w:cstheme="majorHAnsi"/>
          <w:sz w:val="24"/>
          <w:szCs w:val="24"/>
        </w:rPr>
        <w:t xml:space="preserve">is </w:t>
      </w:r>
      <w:r>
        <w:rPr>
          <w:rFonts w:asciiTheme="majorHAnsi" w:hAnsiTheme="majorHAnsi" w:cstheme="majorHAnsi"/>
          <w:sz w:val="24"/>
          <w:szCs w:val="24"/>
        </w:rPr>
        <w:t xml:space="preserve">stabilized, inject 1 </w:t>
      </w:r>
      <w:r w:rsidR="007819BF">
        <w:rPr>
          <w:rFonts w:asciiTheme="majorHAnsi" w:hAnsiTheme="majorHAnsi" w:cstheme="majorHAnsi"/>
          <w:sz w:val="24"/>
          <w:szCs w:val="24"/>
        </w:rPr>
        <w:t>µ</w:t>
      </w:r>
      <w:r>
        <w:rPr>
          <w:rFonts w:asciiTheme="majorHAnsi" w:hAnsiTheme="majorHAnsi" w:cstheme="majorHAnsi"/>
          <w:sz w:val="24"/>
          <w:szCs w:val="24"/>
        </w:rPr>
        <w:t xml:space="preserve">L and observe the decline in oxygen concentration. Adjust the potency of the dithionite solution as needed. </w:t>
      </w:r>
    </w:p>
    <w:p w14:paraId="0E909D12"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0F7661F" w14:textId="0ED93277" w:rsidR="00DE6672" w:rsidRDefault="00C44E55"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I</w:t>
      </w:r>
      <w:r w:rsidR="00DE6672">
        <w:rPr>
          <w:rFonts w:asciiTheme="majorHAnsi" w:hAnsiTheme="majorHAnsi" w:cstheme="majorHAnsi"/>
          <w:sz w:val="24"/>
          <w:szCs w:val="24"/>
        </w:rPr>
        <w:t xml:space="preserve">nject </w:t>
      </w:r>
      <w:r>
        <w:rPr>
          <w:rFonts w:asciiTheme="majorHAnsi" w:hAnsiTheme="majorHAnsi" w:cstheme="majorHAnsi"/>
          <w:sz w:val="24"/>
          <w:szCs w:val="24"/>
        </w:rPr>
        <w:t xml:space="preserve">sufficient </w:t>
      </w:r>
      <w:r w:rsidR="00DE6672">
        <w:rPr>
          <w:rFonts w:asciiTheme="majorHAnsi" w:hAnsiTheme="majorHAnsi" w:cstheme="majorHAnsi"/>
          <w:sz w:val="24"/>
          <w:szCs w:val="24"/>
        </w:rPr>
        <w:t xml:space="preserve">dithionite solution </w:t>
      </w:r>
      <w:r>
        <w:rPr>
          <w:rFonts w:asciiTheme="majorHAnsi" w:hAnsiTheme="majorHAnsi" w:cstheme="majorHAnsi"/>
          <w:sz w:val="24"/>
          <w:szCs w:val="24"/>
        </w:rPr>
        <w:t>to lower the oxygen concentration</w:t>
      </w:r>
      <w:r w:rsidR="00C3758D">
        <w:rPr>
          <w:rFonts w:asciiTheme="majorHAnsi" w:hAnsiTheme="majorHAnsi" w:cstheme="majorHAnsi"/>
          <w:sz w:val="24"/>
          <w:szCs w:val="24"/>
        </w:rPr>
        <w:t xml:space="preserve"> to </w:t>
      </w:r>
      <w:r>
        <w:rPr>
          <w:rFonts w:asciiTheme="majorHAnsi" w:hAnsiTheme="majorHAnsi" w:cstheme="majorHAnsi"/>
          <w:sz w:val="24"/>
          <w:szCs w:val="24"/>
        </w:rPr>
        <w:t>450</w:t>
      </w:r>
      <w:r w:rsidR="008218B8">
        <w:rPr>
          <w:rFonts w:asciiTheme="majorHAnsi" w:hAnsiTheme="majorHAnsi" w:cstheme="majorHAnsi"/>
          <w:sz w:val="24"/>
          <w:szCs w:val="24"/>
        </w:rPr>
        <w:t xml:space="preserve"> µM</w:t>
      </w:r>
      <w:r w:rsidR="00F265B9">
        <w:rPr>
          <w:rFonts w:asciiTheme="majorHAnsi" w:hAnsiTheme="majorHAnsi" w:cstheme="majorHAnsi"/>
          <w:sz w:val="24"/>
          <w:szCs w:val="24"/>
        </w:rPr>
        <w:t>, 300</w:t>
      </w:r>
      <w:r w:rsidR="008218B8">
        <w:rPr>
          <w:rFonts w:asciiTheme="majorHAnsi" w:hAnsiTheme="majorHAnsi" w:cstheme="majorHAnsi"/>
          <w:sz w:val="24"/>
          <w:szCs w:val="24"/>
        </w:rPr>
        <w:t xml:space="preserve"> µM</w:t>
      </w:r>
      <w:r w:rsidR="00F265B9">
        <w:rPr>
          <w:rFonts w:asciiTheme="majorHAnsi" w:hAnsiTheme="majorHAnsi" w:cstheme="majorHAnsi"/>
          <w:sz w:val="24"/>
          <w:szCs w:val="24"/>
        </w:rPr>
        <w:t>, 225</w:t>
      </w:r>
      <w:r w:rsidR="008218B8">
        <w:rPr>
          <w:rFonts w:asciiTheme="majorHAnsi" w:hAnsiTheme="majorHAnsi" w:cstheme="majorHAnsi"/>
          <w:sz w:val="24"/>
          <w:szCs w:val="24"/>
        </w:rPr>
        <w:t xml:space="preserve"> µM</w:t>
      </w:r>
      <w:r w:rsidR="00F265B9">
        <w:rPr>
          <w:rFonts w:asciiTheme="majorHAnsi" w:hAnsiTheme="majorHAnsi" w:cstheme="majorHAnsi"/>
          <w:sz w:val="24"/>
          <w:szCs w:val="24"/>
        </w:rPr>
        <w:t>, 150</w:t>
      </w:r>
      <w:r w:rsidR="008218B8">
        <w:rPr>
          <w:rFonts w:asciiTheme="majorHAnsi" w:hAnsiTheme="majorHAnsi" w:cstheme="majorHAnsi"/>
          <w:sz w:val="24"/>
          <w:szCs w:val="24"/>
        </w:rPr>
        <w:t xml:space="preserve"> µM</w:t>
      </w:r>
      <w:r w:rsidR="00F265B9">
        <w:rPr>
          <w:rFonts w:asciiTheme="majorHAnsi" w:hAnsiTheme="majorHAnsi" w:cstheme="majorHAnsi"/>
          <w:sz w:val="24"/>
          <w:szCs w:val="24"/>
        </w:rPr>
        <w:t>, 75</w:t>
      </w:r>
      <w:r w:rsidR="008218B8">
        <w:rPr>
          <w:rFonts w:asciiTheme="majorHAnsi" w:hAnsiTheme="majorHAnsi" w:cstheme="majorHAnsi"/>
          <w:sz w:val="24"/>
          <w:szCs w:val="24"/>
        </w:rPr>
        <w:t xml:space="preserve"> µM</w:t>
      </w:r>
      <w:r w:rsidR="00F265B9">
        <w:rPr>
          <w:rFonts w:asciiTheme="majorHAnsi" w:hAnsiTheme="majorHAnsi" w:cstheme="majorHAnsi"/>
          <w:sz w:val="24"/>
          <w:szCs w:val="24"/>
        </w:rPr>
        <w:t>, and 0</w:t>
      </w:r>
      <w:r>
        <w:rPr>
          <w:rFonts w:asciiTheme="majorHAnsi" w:hAnsiTheme="majorHAnsi" w:cstheme="majorHAnsi"/>
          <w:sz w:val="24"/>
          <w:szCs w:val="24"/>
        </w:rPr>
        <w:t xml:space="preserve"> </w:t>
      </w:r>
      <w:r w:rsidR="00C3758D">
        <w:rPr>
          <w:rFonts w:asciiTheme="majorHAnsi" w:hAnsiTheme="majorHAnsi" w:cstheme="majorHAnsi"/>
          <w:sz w:val="24"/>
          <w:szCs w:val="24"/>
        </w:rPr>
        <w:t>µM</w:t>
      </w:r>
      <w:r w:rsidR="00F265B9">
        <w:rPr>
          <w:rFonts w:asciiTheme="majorHAnsi" w:hAnsiTheme="majorHAnsi" w:cstheme="majorHAnsi"/>
          <w:sz w:val="24"/>
          <w:szCs w:val="24"/>
        </w:rPr>
        <w:t>, respectively</w:t>
      </w:r>
      <w:r w:rsidR="00C3758D">
        <w:rPr>
          <w:rFonts w:asciiTheme="majorHAnsi" w:hAnsiTheme="majorHAnsi" w:cstheme="majorHAnsi"/>
          <w:sz w:val="24"/>
          <w:szCs w:val="24"/>
        </w:rPr>
        <w:t xml:space="preserve">. </w:t>
      </w:r>
      <w:r w:rsidR="00F265B9">
        <w:rPr>
          <w:rFonts w:asciiTheme="majorHAnsi" w:hAnsiTheme="majorHAnsi" w:cstheme="majorHAnsi"/>
          <w:sz w:val="24"/>
          <w:szCs w:val="24"/>
        </w:rPr>
        <w:t>At each injection</w:t>
      </w:r>
      <w:r w:rsidR="008218B8">
        <w:rPr>
          <w:rFonts w:asciiTheme="majorHAnsi" w:hAnsiTheme="majorHAnsi" w:cstheme="majorHAnsi"/>
          <w:sz w:val="24"/>
          <w:szCs w:val="24"/>
        </w:rPr>
        <w:t>,</w:t>
      </w:r>
      <w:r w:rsidR="00F265B9">
        <w:rPr>
          <w:rFonts w:asciiTheme="majorHAnsi" w:hAnsiTheme="majorHAnsi" w:cstheme="majorHAnsi"/>
          <w:sz w:val="24"/>
          <w:szCs w:val="24"/>
        </w:rPr>
        <w:t xml:space="preserve"> allow</w:t>
      </w:r>
      <w:r w:rsidR="00C3758D">
        <w:rPr>
          <w:rFonts w:asciiTheme="majorHAnsi" w:hAnsiTheme="majorHAnsi" w:cstheme="majorHAnsi"/>
          <w:sz w:val="24"/>
          <w:szCs w:val="24"/>
        </w:rPr>
        <w:t xml:space="preserve"> the </w:t>
      </w:r>
      <w:r w:rsidR="007F241B">
        <w:rPr>
          <w:rFonts w:asciiTheme="majorHAnsi" w:hAnsiTheme="majorHAnsi" w:cstheme="majorHAnsi"/>
          <w:sz w:val="24"/>
          <w:szCs w:val="24"/>
        </w:rPr>
        <w:t xml:space="preserve">oxygen </w:t>
      </w:r>
      <w:r w:rsidR="00C3758D">
        <w:rPr>
          <w:rFonts w:asciiTheme="majorHAnsi" w:hAnsiTheme="majorHAnsi" w:cstheme="majorHAnsi"/>
          <w:sz w:val="24"/>
          <w:szCs w:val="24"/>
        </w:rPr>
        <w:t>to stabilize</w:t>
      </w:r>
      <w:r>
        <w:rPr>
          <w:rFonts w:asciiTheme="majorHAnsi" w:hAnsiTheme="majorHAnsi" w:cstheme="majorHAnsi"/>
          <w:sz w:val="24"/>
          <w:szCs w:val="24"/>
        </w:rPr>
        <w:t xml:space="preserve"> and select a mark for the steady-state slope. </w:t>
      </w:r>
      <w:r w:rsidR="00F265B9">
        <w:rPr>
          <w:rFonts w:asciiTheme="majorHAnsi" w:hAnsiTheme="majorHAnsi" w:cstheme="majorHAnsi"/>
          <w:sz w:val="24"/>
          <w:szCs w:val="24"/>
        </w:rPr>
        <w:t xml:space="preserve">Once the oxygen concentration is ~0 µM, mark the oxygen concentration. </w:t>
      </w:r>
    </w:p>
    <w:p w14:paraId="13D7B926"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E019237" w14:textId="6CC9494A" w:rsidR="00F265B9" w:rsidRDefault="00F265B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To perform instrumental </w:t>
      </w:r>
      <w:r w:rsidR="0099278D">
        <w:rPr>
          <w:rFonts w:asciiTheme="majorHAnsi" w:hAnsiTheme="majorHAnsi" w:cstheme="majorHAnsi"/>
          <w:sz w:val="24"/>
          <w:szCs w:val="24"/>
        </w:rPr>
        <w:t>O</w:t>
      </w:r>
      <w:r w:rsidR="0099278D" w:rsidRPr="00A9541A">
        <w:rPr>
          <w:rFonts w:asciiTheme="majorHAnsi" w:hAnsiTheme="majorHAnsi" w:cstheme="majorHAnsi"/>
          <w:sz w:val="24"/>
          <w:szCs w:val="24"/>
          <w:vertAlign w:val="subscript"/>
        </w:rPr>
        <w:t>2</w:t>
      </w:r>
      <w:r w:rsidR="0099278D">
        <w:rPr>
          <w:rFonts w:asciiTheme="majorHAnsi" w:hAnsiTheme="majorHAnsi" w:cstheme="majorHAnsi"/>
          <w:sz w:val="24"/>
          <w:szCs w:val="24"/>
        </w:rPr>
        <w:t xml:space="preserve"> </w:t>
      </w:r>
      <w:r>
        <w:rPr>
          <w:rFonts w:asciiTheme="majorHAnsi" w:hAnsiTheme="majorHAnsi" w:cstheme="majorHAnsi"/>
          <w:sz w:val="24"/>
          <w:szCs w:val="24"/>
        </w:rPr>
        <w:t xml:space="preserve">background correction, select the flux/slope window for the respective chamber, select </w:t>
      </w:r>
      <w:r w:rsidRPr="00D72F13">
        <w:rPr>
          <w:rFonts w:asciiTheme="majorHAnsi" w:hAnsiTheme="majorHAnsi" w:cstheme="majorHAnsi"/>
          <w:b/>
          <w:bCs/>
          <w:sz w:val="24"/>
          <w:szCs w:val="24"/>
        </w:rPr>
        <w:t>O</w:t>
      </w:r>
      <w:r w:rsidRPr="00D72F13">
        <w:rPr>
          <w:rFonts w:asciiTheme="majorHAnsi" w:hAnsiTheme="majorHAnsi" w:cstheme="majorHAnsi"/>
          <w:b/>
          <w:bCs/>
          <w:sz w:val="24"/>
          <w:szCs w:val="24"/>
          <w:vertAlign w:val="subscript"/>
        </w:rPr>
        <w:t>2</w:t>
      </w:r>
      <w:r w:rsidRPr="00D72F13">
        <w:rPr>
          <w:rFonts w:asciiTheme="majorHAnsi" w:hAnsiTheme="majorHAnsi" w:cstheme="majorHAnsi"/>
          <w:b/>
          <w:bCs/>
          <w:sz w:val="24"/>
          <w:szCs w:val="24"/>
        </w:rPr>
        <w:t xml:space="preserve"> </w:t>
      </w:r>
      <w:r w:rsidR="008218B8">
        <w:rPr>
          <w:rFonts w:asciiTheme="majorHAnsi" w:hAnsiTheme="majorHAnsi" w:cstheme="majorHAnsi"/>
          <w:b/>
          <w:bCs/>
          <w:sz w:val="24"/>
          <w:szCs w:val="24"/>
        </w:rPr>
        <w:t>B</w:t>
      </w:r>
      <w:r w:rsidR="008218B8" w:rsidRPr="00D72F13">
        <w:rPr>
          <w:rFonts w:asciiTheme="majorHAnsi" w:hAnsiTheme="majorHAnsi" w:cstheme="majorHAnsi"/>
          <w:b/>
          <w:bCs/>
          <w:sz w:val="24"/>
          <w:szCs w:val="24"/>
        </w:rPr>
        <w:t xml:space="preserve">ackground </w:t>
      </w:r>
      <w:r w:rsidR="008218B8">
        <w:rPr>
          <w:rFonts w:asciiTheme="majorHAnsi" w:hAnsiTheme="majorHAnsi" w:cstheme="majorHAnsi"/>
          <w:b/>
          <w:bCs/>
          <w:sz w:val="24"/>
          <w:szCs w:val="24"/>
        </w:rPr>
        <w:t>C</w:t>
      </w:r>
      <w:r w:rsidR="008218B8" w:rsidRPr="00D72F13">
        <w:rPr>
          <w:rFonts w:asciiTheme="majorHAnsi" w:hAnsiTheme="majorHAnsi" w:cstheme="majorHAnsi"/>
          <w:b/>
          <w:bCs/>
          <w:sz w:val="24"/>
          <w:szCs w:val="24"/>
        </w:rPr>
        <w:t>alibration</w:t>
      </w:r>
      <w:r>
        <w:rPr>
          <w:rFonts w:asciiTheme="majorHAnsi" w:hAnsiTheme="majorHAnsi" w:cstheme="majorHAnsi"/>
          <w:sz w:val="24"/>
          <w:szCs w:val="24"/>
        </w:rPr>
        <w:t>, and click</w:t>
      </w:r>
      <w:r w:rsidR="008218B8">
        <w:rPr>
          <w:rFonts w:asciiTheme="majorHAnsi" w:hAnsiTheme="majorHAnsi" w:cstheme="majorHAnsi"/>
          <w:sz w:val="24"/>
          <w:szCs w:val="24"/>
        </w:rPr>
        <w:t xml:space="preserve"> on</w:t>
      </w:r>
      <w:r>
        <w:rPr>
          <w:rFonts w:asciiTheme="majorHAnsi" w:hAnsiTheme="majorHAnsi" w:cstheme="majorHAnsi"/>
          <w:sz w:val="24"/>
          <w:szCs w:val="24"/>
        </w:rPr>
        <w:t xml:space="preserve"> </w:t>
      </w:r>
      <w:r w:rsidR="008218B8">
        <w:rPr>
          <w:rFonts w:asciiTheme="majorHAnsi" w:hAnsiTheme="majorHAnsi" w:cstheme="majorHAnsi"/>
          <w:b/>
          <w:bCs/>
          <w:sz w:val="24"/>
          <w:szCs w:val="24"/>
        </w:rPr>
        <w:t>C</w:t>
      </w:r>
      <w:r w:rsidR="008218B8" w:rsidRPr="00D72F13">
        <w:rPr>
          <w:rFonts w:asciiTheme="majorHAnsi" w:hAnsiTheme="majorHAnsi" w:cstheme="majorHAnsi"/>
          <w:b/>
          <w:bCs/>
          <w:sz w:val="24"/>
          <w:szCs w:val="24"/>
        </w:rPr>
        <w:t>alibrate</w:t>
      </w:r>
      <w:r w:rsidR="008218B8">
        <w:rPr>
          <w:rFonts w:asciiTheme="majorHAnsi" w:hAnsiTheme="majorHAnsi" w:cstheme="majorHAnsi"/>
          <w:sz w:val="24"/>
          <w:szCs w:val="24"/>
        </w:rPr>
        <w:t xml:space="preserve"> </w:t>
      </w:r>
      <w:r>
        <w:rPr>
          <w:rFonts w:asciiTheme="majorHAnsi" w:hAnsiTheme="majorHAnsi" w:cstheme="majorHAnsi"/>
          <w:sz w:val="24"/>
          <w:szCs w:val="24"/>
        </w:rPr>
        <w:t xml:space="preserve">for the marks of interest. </w:t>
      </w:r>
    </w:p>
    <w:p w14:paraId="5588CAD2"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E3DC57A" w14:textId="77777777" w:rsidR="00AB41E6" w:rsidRDefault="00F265B9"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To perform zero calibration, open the calibration window for the respective chamber, and select the </w:t>
      </w:r>
      <w:r w:rsidRPr="00D72F13">
        <w:rPr>
          <w:rFonts w:asciiTheme="majorHAnsi" w:hAnsiTheme="majorHAnsi" w:cstheme="majorHAnsi"/>
          <w:b/>
          <w:bCs/>
          <w:sz w:val="24"/>
          <w:szCs w:val="24"/>
        </w:rPr>
        <w:t>R0</w:t>
      </w:r>
      <w:r>
        <w:rPr>
          <w:rFonts w:asciiTheme="majorHAnsi" w:hAnsiTheme="majorHAnsi" w:cstheme="majorHAnsi"/>
          <w:sz w:val="24"/>
          <w:szCs w:val="24"/>
        </w:rPr>
        <w:t xml:space="preserve"> mark attained after dithionite titration.   </w:t>
      </w:r>
    </w:p>
    <w:p w14:paraId="52E1BBA6" w14:textId="5D959338" w:rsidR="00F265B9" w:rsidRDefault="00F265B9" w:rsidP="00D72F13">
      <w:pPr>
        <w:pStyle w:val="ListParagraph"/>
        <w:spacing w:after="0" w:line="240" w:lineRule="auto"/>
        <w:ind w:left="0"/>
        <w:contextualSpacing w:val="0"/>
        <w:jc w:val="both"/>
        <w:rPr>
          <w:rFonts w:asciiTheme="majorHAnsi" w:hAnsiTheme="majorHAnsi" w:cstheme="majorHAnsi"/>
          <w:sz w:val="24"/>
          <w:szCs w:val="24"/>
        </w:rPr>
      </w:pPr>
      <w:r>
        <w:rPr>
          <w:rFonts w:asciiTheme="majorHAnsi" w:hAnsiTheme="majorHAnsi" w:cstheme="majorHAnsi"/>
          <w:sz w:val="24"/>
          <w:szCs w:val="24"/>
        </w:rPr>
        <w:t xml:space="preserve"> </w:t>
      </w:r>
    </w:p>
    <w:p w14:paraId="19E8A8A9" w14:textId="010D8D2E" w:rsidR="001125F0" w:rsidRDefault="0099278D"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Instrument </w:t>
      </w:r>
      <w:r w:rsidR="008218B8">
        <w:rPr>
          <w:rFonts w:asciiTheme="majorHAnsi" w:hAnsiTheme="majorHAnsi" w:cstheme="majorHAnsi"/>
          <w:sz w:val="24"/>
          <w:szCs w:val="24"/>
        </w:rPr>
        <w:t>cleaning</w:t>
      </w:r>
    </w:p>
    <w:p w14:paraId="45C5AFB8"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53F04FF8" w14:textId="1DF7018E" w:rsidR="001125F0" w:rsidRDefault="001125F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Quick</w:t>
      </w:r>
      <w:r w:rsidR="007F241B">
        <w:rPr>
          <w:rFonts w:asciiTheme="majorHAnsi" w:hAnsiTheme="majorHAnsi" w:cstheme="majorHAnsi"/>
          <w:sz w:val="24"/>
          <w:szCs w:val="24"/>
        </w:rPr>
        <w:t>ly</w:t>
      </w:r>
      <w:r>
        <w:rPr>
          <w:rFonts w:asciiTheme="majorHAnsi" w:hAnsiTheme="majorHAnsi" w:cstheme="majorHAnsi"/>
          <w:sz w:val="24"/>
          <w:szCs w:val="24"/>
        </w:rPr>
        <w:t xml:space="preserve"> rinse each chamber with pure water three times.</w:t>
      </w:r>
      <w:r w:rsidR="003E416F">
        <w:rPr>
          <w:rFonts w:asciiTheme="majorHAnsi" w:hAnsiTheme="majorHAnsi" w:cstheme="majorHAnsi"/>
          <w:sz w:val="24"/>
          <w:szCs w:val="24"/>
        </w:rPr>
        <w:t xml:space="preserve"> For the first wash, aspirate the homogenate, fill the chamber fully with water, and</w:t>
      </w:r>
      <w:r w:rsidR="008218B8">
        <w:rPr>
          <w:rFonts w:asciiTheme="majorHAnsi" w:hAnsiTheme="majorHAnsi" w:cstheme="majorHAnsi"/>
          <w:sz w:val="24"/>
          <w:szCs w:val="24"/>
        </w:rPr>
        <w:t xml:space="preserve"> then</w:t>
      </w:r>
      <w:r w:rsidR="003E416F">
        <w:rPr>
          <w:rFonts w:asciiTheme="majorHAnsi" w:hAnsiTheme="majorHAnsi" w:cstheme="majorHAnsi"/>
          <w:sz w:val="24"/>
          <w:szCs w:val="24"/>
        </w:rPr>
        <w:t xml:space="preserve"> aspirate the water. For the second wash, fill the chamber ¾ full of water, insert the stoppers to force water through the injection ports, aspirate some of the water through the injection ports and then remove the stoppers to aspirate wash fully. </w:t>
      </w:r>
    </w:p>
    <w:p w14:paraId="1A73C532"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7D80B12F" w14:textId="7FEDC365" w:rsidR="001125F0" w:rsidRDefault="001125F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Wash </w:t>
      </w:r>
      <w:r w:rsidR="008218B8">
        <w:rPr>
          <w:rFonts w:asciiTheme="majorHAnsi" w:hAnsiTheme="majorHAnsi" w:cstheme="majorHAnsi"/>
          <w:sz w:val="24"/>
          <w:szCs w:val="24"/>
        </w:rPr>
        <w:t xml:space="preserve">the </w:t>
      </w:r>
      <w:r>
        <w:rPr>
          <w:rFonts w:asciiTheme="majorHAnsi" w:hAnsiTheme="majorHAnsi" w:cstheme="majorHAnsi"/>
          <w:sz w:val="24"/>
          <w:szCs w:val="24"/>
        </w:rPr>
        <w:t>chambers with 70% ethanol for 5 min.</w:t>
      </w:r>
    </w:p>
    <w:p w14:paraId="039FE42A"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01F22C12" w14:textId="04151C5C" w:rsidR="001125F0" w:rsidRDefault="001125F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Over a sink or beaker, clean the stoppers with pure water, 70% ethanol, and 100% ethanol, forcing fluid through the injection ports using a wash bottle.</w:t>
      </w:r>
    </w:p>
    <w:p w14:paraId="4B71249D"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E9B384E" w14:textId="7161E176" w:rsidR="001125F0" w:rsidRDefault="001125F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Quick</w:t>
      </w:r>
      <w:r w:rsidR="007F241B">
        <w:rPr>
          <w:rFonts w:asciiTheme="majorHAnsi" w:hAnsiTheme="majorHAnsi" w:cstheme="majorHAnsi"/>
          <w:sz w:val="24"/>
          <w:szCs w:val="24"/>
        </w:rPr>
        <w:t>ly</w:t>
      </w:r>
      <w:r>
        <w:rPr>
          <w:rFonts w:asciiTheme="majorHAnsi" w:hAnsiTheme="majorHAnsi" w:cstheme="majorHAnsi"/>
          <w:sz w:val="24"/>
          <w:szCs w:val="24"/>
        </w:rPr>
        <w:t xml:space="preserve"> rinse each chamber with pure water two times.</w:t>
      </w:r>
    </w:p>
    <w:p w14:paraId="53994633"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70536AC5" w14:textId="5F6E07E8" w:rsidR="001125F0" w:rsidRDefault="001125F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Incubate</w:t>
      </w:r>
      <w:r w:rsidR="008218B8">
        <w:rPr>
          <w:rFonts w:asciiTheme="majorHAnsi" w:hAnsiTheme="majorHAnsi" w:cstheme="majorHAnsi"/>
          <w:sz w:val="24"/>
          <w:szCs w:val="24"/>
        </w:rPr>
        <w:t xml:space="preserve"> the</w:t>
      </w:r>
      <w:r>
        <w:rPr>
          <w:rFonts w:asciiTheme="majorHAnsi" w:hAnsiTheme="majorHAnsi" w:cstheme="majorHAnsi"/>
          <w:sz w:val="24"/>
          <w:szCs w:val="24"/>
        </w:rPr>
        <w:t xml:space="preserve"> chambers with 2 mL of PBS containing ~2 mg of frozen mitochondria, cell lysate, or living fibroblasts for 15 min.</w:t>
      </w:r>
    </w:p>
    <w:p w14:paraId="69CFA10E"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F83CA3F" w14:textId="1B322B39" w:rsidR="001125F0" w:rsidRDefault="001125F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Wash </w:t>
      </w:r>
      <w:r w:rsidR="008218B8">
        <w:rPr>
          <w:rFonts w:asciiTheme="majorHAnsi" w:hAnsiTheme="majorHAnsi" w:cstheme="majorHAnsi"/>
          <w:sz w:val="24"/>
          <w:szCs w:val="24"/>
        </w:rPr>
        <w:t xml:space="preserve">the </w:t>
      </w:r>
      <w:r>
        <w:rPr>
          <w:rFonts w:asciiTheme="majorHAnsi" w:hAnsiTheme="majorHAnsi" w:cstheme="majorHAnsi"/>
          <w:sz w:val="24"/>
          <w:szCs w:val="24"/>
        </w:rPr>
        <w:t>chambers with pure water for 5 min two times.</w:t>
      </w:r>
    </w:p>
    <w:p w14:paraId="5C599DC9" w14:textId="77777777" w:rsidR="00AB41E6" w:rsidRPr="00A9541A"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05CFE9B" w14:textId="6EB0D84F" w:rsidR="001125F0" w:rsidRDefault="001125F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Wash </w:t>
      </w:r>
      <w:r w:rsidR="008218B8">
        <w:rPr>
          <w:rFonts w:asciiTheme="majorHAnsi" w:hAnsiTheme="majorHAnsi" w:cstheme="majorHAnsi"/>
          <w:sz w:val="24"/>
          <w:szCs w:val="24"/>
        </w:rPr>
        <w:t xml:space="preserve">the </w:t>
      </w:r>
      <w:r>
        <w:rPr>
          <w:rFonts w:asciiTheme="majorHAnsi" w:hAnsiTheme="majorHAnsi" w:cstheme="majorHAnsi"/>
          <w:sz w:val="24"/>
          <w:szCs w:val="24"/>
        </w:rPr>
        <w:t>chambers with 70% ethanol for 5 min two times.</w:t>
      </w:r>
    </w:p>
    <w:p w14:paraId="62BE5DCC"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A66B0BC" w14:textId="11674E28" w:rsidR="001125F0" w:rsidRDefault="001125F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Wash </w:t>
      </w:r>
      <w:r w:rsidR="008218B8">
        <w:rPr>
          <w:rFonts w:asciiTheme="majorHAnsi" w:hAnsiTheme="majorHAnsi" w:cstheme="majorHAnsi"/>
          <w:sz w:val="24"/>
          <w:szCs w:val="24"/>
        </w:rPr>
        <w:t xml:space="preserve">the </w:t>
      </w:r>
      <w:r>
        <w:rPr>
          <w:rFonts w:asciiTheme="majorHAnsi" w:hAnsiTheme="majorHAnsi" w:cstheme="majorHAnsi"/>
          <w:sz w:val="24"/>
          <w:szCs w:val="24"/>
        </w:rPr>
        <w:t>chambers with 100% ethanol for 10 min.</w:t>
      </w:r>
    </w:p>
    <w:p w14:paraId="5B11F3E1" w14:textId="77777777" w:rsidR="00AB41E6" w:rsidRPr="00185291"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2A8DD57" w14:textId="459EE9DA" w:rsidR="006807CF" w:rsidRDefault="001125F0"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Fill </w:t>
      </w:r>
      <w:r w:rsidR="008218B8">
        <w:rPr>
          <w:rFonts w:asciiTheme="majorHAnsi" w:hAnsiTheme="majorHAnsi" w:cstheme="majorHAnsi"/>
          <w:sz w:val="24"/>
          <w:szCs w:val="24"/>
        </w:rPr>
        <w:t xml:space="preserve">the </w:t>
      </w:r>
      <w:r>
        <w:rPr>
          <w:rFonts w:asciiTheme="majorHAnsi" w:hAnsiTheme="majorHAnsi" w:cstheme="majorHAnsi"/>
          <w:sz w:val="24"/>
          <w:szCs w:val="24"/>
        </w:rPr>
        <w:t>chambers with 70% ethanol</w:t>
      </w:r>
      <w:r w:rsidR="006807CF">
        <w:rPr>
          <w:rFonts w:asciiTheme="majorHAnsi" w:hAnsiTheme="majorHAnsi" w:cstheme="majorHAnsi"/>
          <w:sz w:val="24"/>
          <w:szCs w:val="24"/>
        </w:rPr>
        <w:t xml:space="preserve">. </w:t>
      </w:r>
      <w:r>
        <w:rPr>
          <w:rFonts w:asciiTheme="majorHAnsi" w:hAnsiTheme="majorHAnsi" w:cstheme="majorHAnsi"/>
          <w:sz w:val="24"/>
          <w:szCs w:val="24"/>
        </w:rPr>
        <w:t xml:space="preserve"> </w:t>
      </w:r>
    </w:p>
    <w:p w14:paraId="37DD54D3"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7C1E2190" w14:textId="432E06F5" w:rsidR="00AB41E6" w:rsidRDefault="006807CF"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If running a consecutive experiment, leave</w:t>
      </w:r>
      <w:r w:rsidR="008218B8">
        <w:rPr>
          <w:rFonts w:asciiTheme="majorHAnsi" w:hAnsiTheme="majorHAnsi" w:cstheme="majorHAnsi"/>
          <w:sz w:val="24"/>
          <w:szCs w:val="24"/>
        </w:rPr>
        <w:t xml:space="preserve"> the</w:t>
      </w:r>
      <w:r>
        <w:rPr>
          <w:rFonts w:asciiTheme="majorHAnsi" w:hAnsiTheme="majorHAnsi" w:cstheme="majorHAnsi"/>
          <w:sz w:val="24"/>
          <w:szCs w:val="24"/>
        </w:rPr>
        <w:t xml:space="preserve"> </w:t>
      </w:r>
      <w:r w:rsidR="007B0805">
        <w:rPr>
          <w:rFonts w:asciiTheme="majorHAnsi" w:hAnsiTheme="majorHAnsi" w:cstheme="majorHAnsi"/>
          <w:sz w:val="24"/>
          <w:szCs w:val="24"/>
        </w:rPr>
        <w:t xml:space="preserve">chambers in 70% ethanol </w:t>
      </w:r>
      <w:r w:rsidR="001125F0">
        <w:rPr>
          <w:rFonts w:asciiTheme="majorHAnsi" w:hAnsiTheme="majorHAnsi" w:cstheme="majorHAnsi"/>
          <w:sz w:val="24"/>
          <w:szCs w:val="24"/>
        </w:rPr>
        <w:t>for 5 min</w:t>
      </w:r>
      <w:r>
        <w:rPr>
          <w:rFonts w:asciiTheme="majorHAnsi" w:hAnsiTheme="majorHAnsi" w:cstheme="majorHAnsi"/>
          <w:sz w:val="24"/>
          <w:szCs w:val="24"/>
        </w:rPr>
        <w:t xml:space="preserve"> and then continue to step 3.3.</w:t>
      </w:r>
    </w:p>
    <w:p w14:paraId="3935528E" w14:textId="77777777" w:rsidR="00AB41E6" w:rsidRPr="005510DC"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75DC037E" w14:textId="2E752174" w:rsidR="00EA0E8D" w:rsidRDefault="006807CF" w:rsidP="00D72F13">
      <w:pPr>
        <w:pStyle w:val="ListParagraph"/>
        <w:numPr>
          <w:ilvl w:val="3"/>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If experiments are complete, put lids on </w:t>
      </w:r>
      <w:r w:rsidR="008218B8">
        <w:rPr>
          <w:rFonts w:asciiTheme="majorHAnsi" w:hAnsiTheme="majorHAnsi" w:cstheme="majorHAnsi"/>
          <w:sz w:val="24"/>
          <w:szCs w:val="24"/>
        </w:rPr>
        <w:t xml:space="preserve">the </w:t>
      </w:r>
      <w:r>
        <w:rPr>
          <w:rFonts w:asciiTheme="majorHAnsi" w:hAnsiTheme="majorHAnsi" w:cstheme="majorHAnsi"/>
          <w:sz w:val="24"/>
          <w:szCs w:val="24"/>
        </w:rPr>
        <w:t>stoppers and turn off the instrument.</w:t>
      </w:r>
    </w:p>
    <w:p w14:paraId="355D9656"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9486187" w14:textId="57CDC835" w:rsidR="00EA0E8D" w:rsidRDefault="008218B8" w:rsidP="00D72F13">
      <w:pPr>
        <w:pStyle w:val="ListParagraph"/>
        <w:numPr>
          <w:ilvl w:val="1"/>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After each use, properly clean the injection syringes</w:t>
      </w:r>
      <w:r w:rsidR="00EA0E8D">
        <w:rPr>
          <w:rFonts w:asciiTheme="majorHAnsi" w:hAnsiTheme="majorHAnsi" w:cstheme="majorHAnsi"/>
          <w:sz w:val="24"/>
          <w:szCs w:val="24"/>
        </w:rPr>
        <w:t xml:space="preserve"> and keep </w:t>
      </w:r>
      <w:r>
        <w:rPr>
          <w:rFonts w:asciiTheme="majorHAnsi" w:hAnsiTheme="majorHAnsi" w:cstheme="majorHAnsi"/>
          <w:sz w:val="24"/>
          <w:szCs w:val="24"/>
        </w:rPr>
        <w:t xml:space="preserve">the </w:t>
      </w:r>
      <w:r w:rsidR="00EA0E8D">
        <w:rPr>
          <w:rFonts w:asciiTheme="majorHAnsi" w:hAnsiTheme="majorHAnsi" w:cstheme="majorHAnsi"/>
          <w:sz w:val="24"/>
          <w:szCs w:val="24"/>
        </w:rPr>
        <w:t>syringes dedicated for specific compound use to prevent carry-over.</w:t>
      </w:r>
    </w:p>
    <w:p w14:paraId="133A223C"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88CBD72" w14:textId="257647E0" w:rsidR="00EA0E8D" w:rsidRDefault="00EA0E8D"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Insert </w:t>
      </w:r>
      <w:r w:rsidR="008218B8">
        <w:rPr>
          <w:rFonts w:asciiTheme="majorHAnsi" w:hAnsiTheme="majorHAnsi" w:cstheme="majorHAnsi"/>
          <w:sz w:val="24"/>
          <w:szCs w:val="24"/>
        </w:rPr>
        <w:t xml:space="preserve">the </w:t>
      </w:r>
      <w:r>
        <w:rPr>
          <w:rFonts w:asciiTheme="majorHAnsi" w:hAnsiTheme="majorHAnsi" w:cstheme="majorHAnsi"/>
          <w:sz w:val="24"/>
          <w:szCs w:val="24"/>
        </w:rPr>
        <w:t xml:space="preserve">syringe into </w:t>
      </w:r>
      <w:r w:rsidR="008218B8">
        <w:rPr>
          <w:rFonts w:asciiTheme="majorHAnsi" w:hAnsiTheme="majorHAnsi" w:cstheme="majorHAnsi"/>
          <w:sz w:val="24"/>
          <w:szCs w:val="24"/>
        </w:rPr>
        <w:t xml:space="preserve">the </w:t>
      </w:r>
      <w:r>
        <w:rPr>
          <w:rFonts w:asciiTheme="majorHAnsi" w:hAnsiTheme="majorHAnsi" w:cstheme="majorHAnsi"/>
          <w:sz w:val="24"/>
          <w:szCs w:val="24"/>
        </w:rPr>
        <w:t xml:space="preserve">wash fluid and fully submerge </w:t>
      </w:r>
      <w:r w:rsidR="008218B8">
        <w:rPr>
          <w:rFonts w:asciiTheme="majorHAnsi" w:hAnsiTheme="majorHAnsi" w:cstheme="majorHAnsi"/>
          <w:sz w:val="24"/>
          <w:szCs w:val="24"/>
        </w:rPr>
        <w:t xml:space="preserve">the </w:t>
      </w:r>
      <w:r>
        <w:rPr>
          <w:rFonts w:asciiTheme="majorHAnsi" w:hAnsiTheme="majorHAnsi" w:cstheme="majorHAnsi"/>
          <w:sz w:val="24"/>
          <w:szCs w:val="24"/>
        </w:rPr>
        <w:t>injection needle.</w:t>
      </w:r>
    </w:p>
    <w:p w14:paraId="49903DF1"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16AEF493" w14:textId="7264C017" w:rsidR="00EA0E8D" w:rsidRDefault="00EA0E8D"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Draw up </w:t>
      </w:r>
      <w:r w:rsidR="008218B8">
        <w:rPr>
          <w:rFonts w:asciiTheme="majorHAnsi" w:hAnsiTheme="majorHAnsi" w:cstheme="majorHAnsi"/>
          <w:sz w:val="24"/>
          <w:szCs w:val="24"/>
        </w:rPr>
        <w:t xml:space="preserve">the </w:t>
      </w:r>
      <w:r>
        <w:rPr>
          <w:rFonts w:asciiTheme="majorHAnsi" w:hAnsiTheme="majorHAnsi" w:cstheme="majorHAnsi"/>
          <w:sz w:val="24"/>
          <w:szCs w:val="24"/>
        </w:rPr>
        <w:t>wash fluid into the syringe to the maximum volume.</w:t>
      </w:r>
    </w:p>
    <w:p w14:paraId="41FAA743"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617F8C0D" w14:textId="3D71BCE6" w:rsidR="00EA0E8D" w:rsidRDefault="00EA0E8D"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 xml:space="preserve">Remove </w:t>
      </w:r>
      <w:r w:rsidR="008218B8">
        <w:rPr>
          <w:rFonts w:asciiTheme="majorHAnsi" w:hAnsiTheme="majorHAnsi" w:cstheme="majorHAnsi"/>
          <w:sz w:val="24"/>
          <w:szCs w:val="24"/>
        </w:rPr>
        <w:t xml:space="preserve">the </w:t>
      </w:r>
      <w:r>
        <w:rPr>
          <w:rFonts w:asciiTheme="majorHAnsi" w:hAnsiTheme="majorHAnsi" w:cstheme="majorHAnsi"/>
          <w:sz w:val="24"/>
          <w:szCs w:val="24"/>
        </w:rPr>
        <w:t xml:space="preserve">syringe from </w:t>
      </w:r>
      <w:r w:rsidR="008218B8">
        <w:rPr>
          <w:rFonts w:asciiTheme="majorHAnsi" w:hAnsiTheme="majorHAnsi" w:cstheme="majorHAnsi"/>
          <w:sz w:val="24"/>
          <w:szCs w:val="24"/>
        </w:rPr>
        <w:t xml:space="preserve">the </w:t>
      </w:r>
      <w:r>
        <w:rPr>
          <w:rFonts w:asciiTheme="majorHAnsi" w:hAnsiTheme="majorHAnsi" w:cstheme="majorHAnsi"/>
          <w:sz w:val="24"/>
          <w:szCs w:val="24"/>
        </w:rPr>
        <w:t>wash container</w:t>
      </w:r>
      <w:r w:rsidR="007F241B">
        <w:rPr>
          <w:rFonts w:asciiTheme="majorHAnsi" w:hAnsiTheme="majorHAnsi" w:cstheme="majorHAnsi"/>
          <w:sz w:val="24"/>
          <w:szCs w:val="24"/>
        </w:rPr>
        <w:t>,</w:t>
      </w:r>
      <w:r>
        <w:rPr>
          <w:rFonts w:asciiTheme="majorHAnsi" w:hAnsiTheme="majorHAnsi" w:cstheme="majorHAnsi"/>
          <w:sz w:val="24"/>
          <w:szCs w:val="24"/>
        </w:rPr>
        <w:t xml:space="preserve"> eject </w:t>
      </w:r>
      <w:r w:rsidR="008218B8">
        <w:rPr>
          <w:rFonts w:asciiTheme="majorHAnsi" w:hAnsiTheme="majorHAnsi" w:cstheme="majorHAnsi"/>
          <w:sz w:val="24"/>
          <w:szCs w:val="24"/>
        </w:rPr>
        <w:t xml:space="preserve">the </w:t>
      </w:r>
      <w:r>
        <w:rPr>
          <w:rFonts w:asciiTheme="majorHAnsi" w:hAnsiTheme="majorHAnsi" w:cstheme="majorHAnsi"/>
          <w:sz w:val="24"/>
          <w:szCs w:val="24"/>
        </w:rPr>
        <w:t xml:space="preserve">wash fluid into a beaker and </w:t>
      </w:r>
      <w:r w:rsidR="007F241B">
        <w:rPr>
          <w:rFonts w:asciiTheme="majorHAnsi" w:hAnsiTheme="majorHAnsi" w:cstheme="majorHAnsi"/>
          <w:sz w:val="24"/>
          <w:szCs w:val="24"/>
        </w:rPr>
        <w:t xml:space="preserve">then </w:t>
      </w:r>
      <w:r>
        <w:rPr>
          <w:rFonts w:asciiTheme="majorHAnsi" w:hAnsiTheme="majorHAnsi" w:cstheme="majorHAnsi"/>
          <w:sz w:val="24"/>
          <w:szCs w:val="24"/>
        </w:rPr>
        <w:t>blot the syringe on a paper towel</w:t>
      </w:r>
      <w:r w:rsidR="00AB41E6">
        <w:rPr>
          <w:rFonts w:asciiTheme="majorHAnsi" w:hAnsiTheme="majorHAnsi" w:cstheme="majorHAnsi"/>
          <w:sz w:val="24"/>
          <w:szCs w:val="24"/>
        </w:rPr>
        <w:t>.</w:t>
      </w:r>
    </w:p>
    <w:p w14:paraId="065DCD78" w14:textId="77777777" w:rsidR="00AB41E6" w:rsidRDefault="00AB41E6" w:rsidP="00D72F13">
      <w:pPr>
        <w:pStyle w:val="ListParagraph"/>
        <w:spacing w:after="0" w:line="240" w:lineRule="auto"/>
        <w:ind w:left="0"/>
        <w:contextualSpacing w:val="0"/>
        <w:jc w:val="both"/>
        <w:rPr>
          <w:rFonts w:asciiTheme="majorHAnsi" w:hAnsiTheme="majorHAnsi" w:cstheme="majorHAnsi"/>
          <w:sz w:val="24"/>
          <w:szCs w:val="24"/>
        </w:rPr>
      </w:pPr>
    </w:p>
    <w:p w14:paraId="443581AA" w14:textId="0C8685FA" w:rsidR="00185291" w:rsidRPr="00185291" w:rsidRDefault="00EA0E8D" w:rsidP="00D72F13">
      <w:pPr>
        <w:pStyle w:val="ListParagraph"/>
        <w:numPr>
          <w:ilvl w:val="2"/>
          <w:numId w:val="13"/>
        </w:numPr>
        <w:spacing w:after="0" w:line="240" w:lineRule="auto"/>
        <w:ind w:left="0" w:firstLine="0"/>
        <w:contextualSpacing w:val="0"/>
        <w:jc w:val="both"/>
        <w:rPr>
          <w:rFonts w:asciiTheme="majorHAnsi" w:hAnsiTheme="majorHAnsi" w:cstheme="majorHAnsi"/>
          <w:sz w:val="24"/>
          <w:szCs w:val="24"/>
        </w:rPr>
      </w:pPr>
      <w:r>
        <w:rPr>
          <w:rFonts w:asciiTheme="majorHAnsi" w:hAnsiTheme="majorHAnsi" w:cstheme="majorHAnsi"/>
          <w:sz w:val="24"/>
          <w:szCs w:val="24"/>
        </w:rPr>
        <w:t>Repeat steps 9.3.1</w:t>
      </w:r>
      <w:r w:rsidR="008218B8">
        <w:rPr>
          <w:rFonts w:asciiTheme="majorHAnsi" w:hAnsiTheme="majorHAnsi" w:cstheme="majorHAnsi"/>
          <w:sz w:val="24"/>
          <w:szCs w:val="24"/>
        </w:rPr>
        <w:t>–</w:t>
      </w:r>
      <w:r>
        <w:rPr>
          <w:rFonts w:asciiTheme="majorHAnsi" w:hAnsiTheme="majorHAnsi" w:cstheme="majorHAnsi"/>
          <w:sz w:val="24"/>
          <w:szCs w:val="24"/>
        </w:rPr>
        <w:t>9.3.3 three times as soon as possible after each use.</w:t>
      </w:r>
    </w:p>
    <w:p w14:paraId="4015356B" w14:textId="166082CC" w:rsidR="006E4797" w:rsidRPr="009305E6" w:rsidRDefault="006E4797">
      <w:pPr>
        <w:pBdr>
          <w:top w:val="nil"/>
          <w:left w:val="nil"/>
          <w:bottom w:val="nil"/>
          <w:right w:val="nil"/>
          <w:between w:val="nil"/>
        </w:pBdr>
        <w:rPr>
          <w:rFonts w:asciiTheme="majorHAnsi" w:hAnsiTheme="majorHAnsi" w:cstheme="majorHAnsi"/>
          <w:b/>
          <w:color w:val="000000"/>
        </w:rPr>
      </w:pPr>
    </w:p>
    <w:p w14:paraId="08AF3300" w14:textId="7A4DF17C" w:rsidR="006E4797" w:rsidRPr="009305E6" w:rsidRDefault="00551D82">
      <w:pPr>
        <w:pBdr>
          <w:top w:val="nil"/>
          <w:left w:val="nil"/>
          <w:bottom w:val="nil"/>
          <w:right w:val="nil"/>
          <w:between w:val="nil"/>
        </w:pBdr>
        <w:rPr>
          <w:rFonts w:asciiTheme="majorHAnsi" w:hAnsiTheme="majorHAnsi" w:cstheme="majorHAnsi"/>
          <w:color w:val="808080"/>
        </w:rPr>
      </w:pPr>
      <w:r w:rsidRPr="009305E6">
        <w:rPr>
          <w:rFonts w:asciiTheme="majorHAnsi" w:hAnsiTheme="majorHAnsi" w:cstheme="majorHAnsi"/>
          <w:b/>
          <w:color w:val="000000"/>
        </w:rPr>
        <w:t xml:space="preserve">REPRESENTATIVE RESULTS: </w:t>
      </w:r>
    </w:p>
    <w:p w14:paraId="7BAE2CE5" w14:textId="33D3E53B" w:rsidR="007D08F8" w:rsidRDefault="003F38E4">
      <w:pPr>
        <w:rPr>
          <w:rFonts w:asciiTheme="majorHAnsi" w:hAnsiTheme="majorHAnsi" w:cstheme="majorHAnsi"/>
        </w:rPr>
      </w:pPr>
      <w:r>
        <w:rPr>
          <w:rFonts w:asciiTheme="majorHAnsi" w:hAnsiTheme="majorHAnsi" w:cstheme="majorHAnsi"/>
        </w:rPr>
        <w:t xml:space="preserve">Initial studies revealed that </w:t>
      </w:r>
      <w:r w:rsidR="00C17CDB">
        <w:rPr>
          <w:rFonts w:asciiTheme="majorHAnsi" w:hAnsiTheme="majorHAnsi" w:cstheme="majorHAnsi"/>
        </w:rPr>
        <w:t xml:space="preserve">EO771 tumors </w:t>
      </w:r>
      <w:r>
        <w:rPr>
          <w:rFonts w:asciiTheme="majorHAnsi" w:hAnsiTheme="majorHAnsi" w:cstheme="majorHAnsi"/>
        </w:rPr>
        <w:t>were</w:t>
      </w:r>
      <w:r w:rsidR="00C17CDB">
        <w:rPr>
          <w:rFonts w:asciiTheme="majorHAnsi" w:hAnsiTheme="majorHAnsi" w:cstheme="majorHAnsi"/>
        </w:rPr>
        <w:t xml:space="preserve"> lowly oxidative</w:t>
      </w:r>
      <w:r>
        <w:rPr>
          <w:rFonts w:asciiTheme="majorHAnsi" w:hAnsiTheme="majorHAnsi" w:cstheme="majorHAnsi"/>
        </w:rPr>
        <w:t xml:space="preserve"> and thus</w:t>
      </w:r>
      <w:r w:rsidR="00C17CDB">
        <w:rPr>
          <w:rFonts w:asciiTheme="majorHAnsi" w:hAnsiTheme="majorHAnsi" w:cstheme="majorHAnsi"/>
        </w:rPr>
        <w:t xml:space="preserve"> </w:t>
      </w:r>
      <w:r>
        <w:rPr>
          <w:rFonts w:asciiTheme="majorHAnsi" w:hAnsiTheme="majorHAnsi" w:cstheme="majorHAnsi"/>
        </w:rPr>
        <w:t>required</w:t>
      </w:r>
      <w:r w:rsidR="00C17CDB">
        <w:rPr>
          <w:rFonts w:asciiTheme="majorHAnsi" w:hAnsiTheme="majorHAnsi" w:cstheme="majorHAnsi"/>
        </w:rPr>
        <w:t xml:space="preserve"> high homogenate concentration</w:t>
      </w:r>
      <w:r>
        <w:rPr>
          <w:rFonts w:asciiTheme="majorHAnsi" w:hAnsiTheme="majorHAnsi" w:cstheme="majorHAnsi"/>
        </w:rPr>
        <w:t>s</w:t>
      </w:r>
      <w:r w:rsidR="00C17CDB">
        <w:rPr>
          <w:rFonts w:asciiTheme="majorHAnsi" w:hAnsiTheme="majorHAnsi" w:cstheme="majorHAnsi"/>
        </w:rPr>
        <w:t xml:space="preserve"> for adequate O</w:t>
      </w:r>
      <w:r w:rsidR="00C17CDB">
        <w:rPr>
          <w:rFonts w:asciiTheme="majorHAnsi" w:hAnsiTheme="majorHAnsi" w:cstheme="majorHAnsi"/>
          <w:vertAlign w:val="subscript"/>
        </w:rPr>
        <w:t>2</w:t>
      </w:r>
      <w:r w:rsidR="00C17CDB">
        <w:rPr>
          <w:rFonts w:asciiTheme="majorHAnsi" w:hAnsiTheme="majorHAnsi" w:cstheme="majorHAnsi"/>
        </w:rPr>
        <w:t xml:space="preserve"> flux </w:t>
      </w:r>
      <w:r>
        <w:rPr>
          <w:rFonts w:asciiTheme="majorHAnsi" w:hAnsiTheme="majorHAnsi" w:cstheme="majorHAnsi"/>
        </w:rPr>
        <w:t>assessment</w:t>
      </w:r>
      <w:r w:rsidR="00C17CDB">
        <w:rPr>
          <w:rFonts w:asciiTheme="majorHAnsi" w:hAnsiTheme="majorHAnsi" w:cstheme="majorHAnsi"/>
        </w:rPr>
        <w:t xml:space="preserve">. </w:t>
      </w:r>
      <w:r w:rsidR="007D08F8">
        <w:rPr>
          <w:rFonts w:asciiTheme="majorHAnsi" w:hAnsiTheme="majorHAnsi" w:cstheme="majorHAnsi"/>
        </w:rPr>
        <w:t>Optimization experiments were conducted to determine the optimal tissue homogenate concentration range for the study. Tumor homogenates were initially prepared at 40 mg/mL and then linearly diluted</w:t>
      </w:r>
      <w:r w:rsidR="000D00A6">
        <w:rPr>
          <w:rFonts w:asciiTheme="majorHAnsi" w:hAnsiTheme="majorHAnsi" w:cstheme="majorHAnsi"/>
        </w:rPr>
        <w:t>. The O</w:t>
      </w:r>
      <w:r w:rsidR="000D00A6">
        <w:rPr>
          <w:rFonts w:asciiTheme="majorHAnsi" w:hAnsiTheme="majorHAnsi" w:cstheme="majorHAnsi"/>
          <w:vertAlign w:val="subscript"/>
        </w:rPr>
        <w:t>2</w:t>
      </w:r>
      <w:r w:rsidR="000D00A6">
        <w:rPr>
          <w:rFonts w:asciiTheme="majorHAnsi" w:hAnsiTheme="majorHAnsi" w:cstheme="majorHAnsi"/>
        </w:rPr>
        <w:t xml:space="preserve"> flux normalized to tissue mass was consistent across concentrations</w:t>
      </w:r>
      <w:r w:rsidR="007D08F8">
        <w:rPr>
          <w:rFonts w:asciiTheme="majorHAnsi" w:hAnsiTheme="majorHAnsi" w:cstheme="majorHAnsi"/>
        </w:rPr>
        <w:t xml:space="preserve"> (</w:t>
      </w:r>
      <w:r w:rsidR="007D08F8" w:rsidRPr="003F38E4">
        <w:rPr>
          <w:rFonts w:asciiTheme="majorHAnsi" w:hAnsiTheme="majorHAnsi" w:cstheme="majorHAnsi"/>
          <w:b/>
        </w:rPr>
        <w:t>Figure</w:t>
      </w:r>
      <w:r w:rsidR="000D00A6">
        <w:rPr>
          <w:rFonts w:asciiTheme="majorHAnsi" w:hAnsiTheme="majorHAnsi" w:cstheme="majorHAnsi"/>
          <w:b/>
        </w:rPr>
        <w:t>s</w:t>
      </w:r>
      <w:r w:rsidR="000D00A6" w:rsidRPr="000D00A6">
        <w:rPr>
          <w:rFonts w:asciiTheme="majorHAnsi" w:hAnsiTheme="majorHAnsi" w:cstheme="majorHAnsi"/>
          <w:b/>
        </w:rPr>
        <w:t xml:space="preserve"> 1</w:t>
      </w:r>
      <w:r w:rsidR="000D00A6">
        <w:rPr>
          <w:rFonts w:asciiTheme="majorHAnsi" w:hAnsiTheme="majorHAnsi" w:cstheme="majorHAnsi"/>
          <w:b/>
        </w:rPr>
        <w:t>A</w:t>
      </w:r>
      <w:r w:rsidR="008218B8">
        <w:rPr>
          <w:rFonts w:asciiTheme="majorHAnsi" w:hAnsiTheme="majorHAnsi" w:cstheme="majorHAnsi"/>
          <w:b/>
        </w:rPr>
        <w:t>–</w:t>
      </w:r>
      <w:r w:rsidR="007D08F8" w:rsidRPr="003F38E4">
        <w:rPr>
          <w:rFonts w:asciiTheme="majorHAnsi" w:hAnsiTheme="majorHAnsi" w:cstheme="majorHAnsi"/>
          <w:b/>
        </w:rPr>
        <w:t>D</w:t>
      </w:r>
      <w:r w:rsidR="007D08F8">
        <w:rPr>
          <w:rFonts w:asciiTheme="majorHAnsi" w:hAnsiTheme="majorHAnsi" w:cstheme="majorHAnsi"/>
        </w:rPr>
        <w:t>)</w:t>
      </w:r>
      <w:r w:rsidR="000D00A6">
        <w:rPr>
          <w:rFonts w:asciiTheme="majorHAnsi" w:hAnsiTheme="majorHAnsi" w:cstheme="majorHAnsi"/>
        </w:rPr>
        <w:t xml:space="preserve">. </w:t>
      </w:r>
      <w:r w:rsidR="008218B8">
        <w:rPr>
          <w:rFonts w:asciiTheme="majorHAnsi" w:hAnsiTheme="majorHAnsi" w:cstheme="majorHAnsi"/>
        </w:rPr>
        <w:t xml:space="preserve">It was </w:t>
      </w:r>
      <w:r w:rsidR="000D00A6">
        <w:rPr>
          <w:rFonts w:asciiTheme="majorHAnsi" w:hAnsiTheme="majorHAnsi" w:cstheme="majorHAnsi"/>
        </w:rPr>
        <w:t xml:space="preserve">observed that 40 mg/mL resulted in rapid oxygen </w:t>
      </w:r>
      <w:r>
        <w:rPr>
          <w:rFonts w:asciiTheme="majorHAnsi" w:hAnsiTheme="majorHAnsi" w:cstheme="majorHAnsi"/>
        </w:rPr>
        <w:t>depletion</w:t>
      </w:r>
      <w:r w:rsidR="000D00A6">
        <w:rPr>
          <w:rFonts w:asciiTheme="majorHAnsi" w:hAnsiTheme="majorHAnsi" w:cstheme="majorHAnsi"/>
        </w:rPr>
        <w:t xml:space="preserve"> and was not suitable for experimentation (</w:t>
      </w:r>
      <w:r w:rsidR="000D00A6" w:rsidRPr="003F38E4">
        <w:rPr>
          <w:rFonts w:asciiTheme="majorHAnsi" w:hAnsiTheme="majorHAnsi" w:cstheme="majorHAnsi"/>
          <w:b/>
        </w:rPr>
        <w:t>Figure 1A</w:t>
      </w:r>
      <w:r w:rsidR="000D00A6">
        <w:rPr>
          <w:rFonts w:asciiTheme="majorHAnsi" w:hAnsiTheme="majorHAnsi" w:cstheme="majorHAnsi"/>
        </w:rPr>
        <w:t>). The oxygen consumption slowed substantially with 30 mg/mL</w:t>
      </w:r>
      <w:r w:rsidR="00C17CDB">
        <w:rPr>
          <w:rFonts w:asciiTheme="majorHAnsi" w:hAnsiTheme="majorHAnsi" w:cstheme="majorHAnsi"/>
        </w:rPr>
        <w:t xml:space="preserve"> and 20 mg/mL but still decreased </w:t>
      </w:r>
      <w:r>
        <w:rPr>
          <w:rFonts w:asciiTheme="majorHAnsi" w:hAnsiTheme="majorHAnsi" w:cstheme="majorHAnsi"/>
        </w:rPr>
        <w:t>rapidly in a short time in the absence of substrates or ADP</w:t>
      </w:r>
      <w:r w:rsidR="006D6208">
        <w:rPr>
          <w:rFonts w:asciiTheme="majorHAnsi" w:hAnsiTheme="majorHAnsi" w:cstheme="majorHAnsi"/>
        </w:rPr>
        <w:t xml:space="preserve"> </w:t>
      </w:r>
      <w:r w:rsidR="000D00A6">
        <w:rPr>
          <w:rFonts w:asciiTheme="majorHAnsi" w:hAnsiTheme="majorHAnsi" w:cstheme="majorHAnsi"/>
        </w:rPr>
        <w:t>(</w:t>
      </w:r>
      <w:r w:rsidR="000D00A6">
        <w:rPr>
          <w:rFonts w:asciiTheme="majorHAnsi" w:hAnsiTheme="majorHAnsi" w:cstheme="majorHAnsi"/>
          <w:b/>
        </w:rPr>
        <w:t>Figure 1</w:t>
      </w:r>
      <w:proofErr w:type="gramStart"/>
      <w:r w:rsidR="000D00A6">
        <w:rPr>
          <w:rFonts w:asciiTheme="majorHAnsi" w:hAnsiTheme="majorHAnsi" w:cstheme="majorHAnsi"/>
          <w:b/>
        </w:rPr>
        <w:t>B</w:t>
      </w:r>
      <w:r w:rsidR="008218B8">
        <w:rPr>
          <w:rFonts w:asciiTheme="majorHAnsi" w:hAnsiTheme="majorHAnsi" w:cstheme="majorHAnsi"/>
          <w:b/>
        </w:rPr>
        <w:t>,</w:t>
      </w:r>
      <w:r w:rsidR="00C17CDB">
        <w:rPr>
          <w:rFonts w:asciiTheme="majorHAnsi" w:hAnsiTheme="majorHAnsi" w:cstheme="majorHAnsi"/>
          <w:b/>
        </w:rPr>
        <w:t>C</w:t>
      </w:r>
      <w:proofErr w:type="gramEnd"/>
      <w:r w:rsidR="000D00A6">
        <w:rPr>
          <w:rFonts w:asciiTheme="majorHAnsi" w:hAnsiTheme="majorHAnsi" w:cstheme="majorHAnsi"/>
        </w:rPr>
        <w:t>).</w:t>
      </w:r>
      <w:r w:rsidR="00C17CDB">
        <w:rPr>
          <w:rFonts w:asciiTheme="majorHAnsi" w:hAnsiTheme="majorHAnsi" w:cstheme="majorHAnsi"/>
        </w:rPr>
        <w:t xml:space="preserve"> The 10 mg/mL concentration resulted in the optimum oxygen consumption rate (</w:t>
      </w:r>
      <w:r w:rsidR="00C17CDB">
        <w:rPr>
          <w:rFonts w:asciiTheme="majorHAnsi" w:hAnsiTheme="majorHAnsi" w:cstheme="majorHAnsi"/>
          <w:b/>
        </w:rPr>
        <w:t>Figure 1D</w:t>
      </w:r>
      <w:r w:rsidR="00C17CDB">
        <w:rPr>
          <w:rFonts w:asciiTheme="majorHAnsi" w:hAnsiTheme="majorHAnsi" w:cstheme="majorHAnsi"/>
        </w:rPr>
        <w:t xml:space="preserve">) that would support a longer, </w:t>
      </w:r>
      <w:r>
        <w:rPr>
          <w:rFonts w:asciiTheme="majorHAnsi" w:hAnsiTheme="majorHAnsi" w:cstheme="majorHAnsi"/>
        </w:rPr>
        <w:t>90-min</w:t>
      </w:r>
      <w:r w:rsidR="008218B8">
        <w:rPr>
          <w:rFonts w:asciiTheme="majorHAnsi" w:hAnsiTheme="majorHAnsi" w:cstheme="majorHAnsi"/>
        </w:rPr>
        <w:t xml:space="preserve"> </w:t>
      </w:r>
      <w:r w:rsidR="00C17CDB">
        <w:rPr>
          <w:rFonts w:asciiTheme="majorHAnsi" w:hAnsiTheme="majorHAnsi" w:cstheme="majorHAnsi"/>
        </w:rPr>
        <w:t xml:space="preserve">SUIT protocol. </w:t>
      </w:r>
    </w:p>
    <w:p w14:paraId="06781A10" w14:textId="77777777" w:rsidR="007D08F8" w:rsidRDefault="007D08F8">
      <w:pPr>
        <w:rPr>
          <w:rFonts w:asciiTheme="majorHAnsi" w:hAnsiTheme="majorHAnsi" w:cstheme="majorHAnsi"/>
        </w:rPr>
      </w:pPr>
    </w:p>
    <w:p w14:paraId="748C379F" w14:textId="787CBF1D" w:rsidR="007D08F8" w:rsidRPr="005E4587" w:rsidRDefault="004A36A2">
      <w:pPr>
        <w:rPr>
          <w:rFonts w:asciiTheme="majorHAnsi" w:hAnsiTheme="majorHAnsi" w:cstheme="majorHAnsi"/>
        </w:rPr>
      </w:pPr>
      <w:r w:rsidRPr="009305E6">
        <w:rPr>
          <w:rFonts w:asciiTheme="majorHAnsi" w:hAnsiTheme="majorHAnsi" w:cstheme="majorHAnsi"/>
        </w:rPr>
        <w:t>A SUIT protocol was used to evaluate NADH- and succinate-linked OXPHOS and ET</w:t>
      </w:r>
      <w:r w:rsidR="008218B8">
        <w:rPr>
          <w:rFonts w:asciiTheme="majorHAnsi" w:hAnsiTheme="majorHAnsi" w:cstheme="majorHAnsi"/>
        </w:rPr>
        <w:t>,</w:t>
      </w:r>
      <w:r w:rsidRPr="009305E6">
        <w:rPr>
          <w:rFonts w:asciiTheme="majorHAnsi" w:hAnsiTheme="majorHAnsi" w:cstheme="majorHAnsi"/>
        </w:rPr>
        <w:t xml:space="preserve"> as well as CIV activity</w:t>
      </w:r>
      <w:r w:rsidR="007D08F8">
        <w:rPr>
          <w:rFonts w:asciiTheme="majorHAnsi" w:hAnsiTheme="majorHAnsi" w:cstheme="majorHAnsi"/>
        </w:rPr>
        <w:t xml:space="preserve"> (</w:t>
      </w:r>
      <w:r w:rsidR="007D08F8">
        <w:rPr>
          <w:rFonts w:asciiTheme="majorHAnsi" w:hAnsiTheme="majorHAnsi" w:cstheme="majorHAnsi"/>
          <w:b/>
        </w:rPr>
        <w:t>Figure 2A</w:t>
      </w:r>
      <w:r w:rsidR="007D08F8">
        <w:rPr>
          <w:rFonts w:asciiTheme="majorHAnsi" w:hAnsiTheme="majorHAnsi" w:cstheme="majorHAnsi"/>
        </w:rPr>
        <w:t>)</w:t>
      </w:r>
      <w:r w:rsidRPr="009305E6">
        <w:rPr>
          <w:rFonts w:asciiTheme="majorHAnsi" w:hAnsiTheme="majorHAnsi" w:cstheme="majorHAnsi"/>
        </w:rPr>
        <w:t>. Pyruvate and malate were added to the tissue homogenate in the absence of ADP to drive leak</w:t>
      </w:r>
      <w:r w:rsidR="003F38E4">
        <w:rPr>
          <w:rFonts w:asciiTheme="majorHAnsi" w:hAnsiTheme="majorHAnsi" w:cstheme="majorHAnsi"/>
        </w:rPr>
        <w:t xml:space="preserve"> (L)</w:t>
      </w:r>
      <w:r w:rsidRPr="009305E6">
        <w:rPr>
          <w:rFonts w:asciiTheme="majorHAnsi" w:hAnsiTheme="majorHAnsi" w:cstheme="majorHAnsi"/>
        </w:rPr>
        <w:t xml:space="preserve"> </w:t>
      </w:r>
      <w:r w:rsidR="003F38E4">
        <w:rPr>
          <w:rFonts w:asciiTheme="majorHAnsi" w:hAnsiTheme="majorHAnsi" w:cstheme="majorHAnsi"/>
        </w:rPr>
        <w:t>through</w:t>
      </w:r>
      <w:r w:rsidR="003F38E4" w:rsidRPr="009305E6">
        <w:rPr>
          <w:rFonts w:asciiTheme="majorHAnsi" w:hAnsiTheme="majorHAnsi" w:cstheme="majorHAnsi"/>
        </w:rPr>
        <w:t xml:space="preserve"> </w:t>
      </w:r>
      <w:r w:rsidRPr="009305E6">
        <w:rPr>
          <w:rFonts w:asciiTheme="majorHAnsi" w:hAnsiTheme="majorHAnsi" w:cstheme="majorHAnsi"/>
        </w:rPr>
        <w:t>NADH. Saturating ADP was then added to drive maximal NADH-linked OXPHOS</w:t>
      </w:r>
      <w:r w:rsidR="003F38E4">
        <w:rPr>
          <w:rFonts w:asciiTheme="majorHAnsi" w:hAnsiTheme="majorHAnsi" w:cstheme="majorHAnsi"/>
        </w:rPr>
        <w:t xml:space="preserve"> (P)</w:t>
      </w:r>
      <w:r w:rsidR="002C1C2B" w:rsidRPr="009305E6">
        <w:rPr>
          <w:rFonts w:asciiTheme="majorHAnsi" w:hAnsiTheme="majorHAnsi" w:cstheme="majorHAnsi"/>
        </w:rPr>
        <w:t xml:space="preserve">, followed by </w:t>
      </w:r>
      <w:r w:rsidR="008218B8">
        <w:rPr>
          <w:rFonts w:asciiTheme="majorHAnsi" w:hAnsiTheme="majorHAnsi" w:cstheme="majorHAnsi"/>
        </w:rPr>
        <w:t xml:space="preserve">the </w:t>
      </w:r>
      <w:r w:rsidR="002C1C2B" w:rsidRPr="009305E6">
        <w:rPr>
          <w:rFonts w:asciiTheme="majorHAnsi" w:hAnsiTheme="majorHAnsi" w:cstheme="majorHAnsi"/>
        </w:rPr>
        <w:t>addition of glutamate.</w:t>
      </w:r>
      <w:r w:rsidR="00067D77" w:rsidRPr="009305E6">
        <w:rPr>
          <w:rFonts w:asciiTheme="majorHAnsi" w:hAnsiTheme="majorHAnsi" w:cstheme="majorHAnsi"/>
        </w:rPr>
        <w:t xml:space="preserve"> </w:t>
      </w:r>
      <w:r w:rsidR="00CB6F5F" w:rsidRPr="009305E6">
        <w:rPr>
          <w:rFonts w:asciiTheme="majorHAnsi" w:hAnsiTheme="majorHAnsi" w:cstheme="majorHAnsi"/>
        </w:rPr>
        <w:t>Cytochrome c was then added to ensure outer membrane integrity</w:t>
      </w:r>
      <w:r w:rsidR="00CB6F5F">
        <w:rPr>
          <w:rFonts w:asciiTheme="majorHAnsi" w:hAnsiTheme="majorHAnsi" w:cstheme="majorHAnsi"/>
        </w:rPr>
        <w:t>; the increase in respiration rate was less than 20% in all samples (</w:t>
      </w:r>
      <w:r w:rsidR="00CB6F5F">
        <w:rPr>
          <w:rFonts w:asciiTheme="majorHAnsi" w:hAnsiTheme="majorHAnsi" w:cstheme="majorHAnsi"/>
          <w:b/>
        </w:rPr>
        <w:t>Figure 2B</w:t>
      </w:r>
      <w:r w:rsidR="00CB6F5F">
        <w:rPr>
          <w:rFonts w:asciiTheme="majorHAnsi" w:hAnsiTheme="majorHAnsi" w:cstheme="majorHAnsi"/>
        </w:rPr>
        <w:t xml:space="preserve">). </w:t>
      </w:r>
      <w:r w:rsidR="0047313B">
        <w:rPr>
          <w:rFonts w:asciiTheme="majorHAnsi" w:hAnsiTheme="majorHAnsi" w:cstheme="majorHAnsi"/>
        </w:rPr>
        <w:t xml:space="preserve">Given the very low JO2 in response to NADH-linked substrates, cytochrome </w:t>
      </w:r>
      <w:r w:rsidR="007F241B">
        <w:rPr>
          <w:rFonts w:asciiTheme="majorHAnsi" w:hAnsiTheme="majorHAnsi" w:cstheme="majorHAnsi"/>
        </w:rPr>
        <w:lastRenderedPageBreak/>
        <w:t xml:space="preserve">c </w:t>
      </w:r>
      <w:r w:rsidR="0047313B">
        <w:rPr>
          <w:rFonts w:asciiTheme="majorHAnsi" w:hAnsiTheme="majorHAnsi" w:cstheme="majorHAnsi"/>
        </w:rPr>
        <w:t>release</w:t>
      </w:r>
      <w:r w:rsidR="007F241B">
        <w:rPr>
          <w:rFonts w:asciiTheme="majorHAnsi" w:hAnsiTheme="majorHAnsi" w:cstheme="majorHAnsi"/>
        </w:rPr>
        <w:t xml:space="preserve"> was also assessed</w:t>
      </w:r>
      <w:r w:rsidR="0047313B">
        <w:rPr>
          <w:rFonts w:asciiTheme="majorHAnsi" w:hAnsiTheme="majorHAnsi" w:cstheme="majorHAnsi"/>
        </w:rPr>
        <w:t xml:space="preserve"> in the presence of succinate and rotenone and </w:t>
      </w:r>
      <w:r w:rsidR="0047313B" w:rsidRPr="007F241B">
        <w:rPr>
          <w:rFonts w:asciiTheme="majorHAnsi" w:hAnsiTheme="majorHAnsi" w:cstheme="majorHAnsi"/>
        </w:rPr>
        <w:t>observed min</w:t>
      </w:r>
      <w:r w:rsidR="007F241B" w:rsidRPr="007F241B">
        <w:rPr>
          <w:rFonts w:asciiTheme="majorHAnsi" w:hAnsiTheme="majorHAnsi" w:cstheme="majorHAnsi"/>
        </w:rPr>
        <w:t>im</w:t>
      </w:r>
      <w:r w:rsidR="0047313B" w:rsidRPr="007F241B">
        <w:rPr>
          <w:rFonts w:asciiTheme="majorHAnsi" w:hAnsiTheme="majorHAnsi" w:cstheme="majorHAnsi"/>
        </w:rPr>
        <w:t xml:space="preserve">al </w:t>
      </w:r>
      <w:r w:rsidR="0047313B">
        <w:rPr>
          <w:rFonts w:asciiTheme="majorHAnsi" w:hAnsiTheme="majorHAnsi" w:cstheme="majorHAnsi"/>
        </w:rPr>
        <w:t>cytochrome c stimulation (</w:t>
      </w:r>
      <w:r w:rsidR="0047313B" w:rsidRPr="00901498">
        <w:rPr>
          <w:rFonts w:asciiTheme="majorHAnsi" w:hAnsiTheme="majorHAnsi" w:cstheme="majorHAnsi"/>
          <w:b/>
        </w:rPr>
        <w:t>Figure 2B</w:t>
      </w:r>
      <w:r w:rsidR="0047313B">
        <w:rPr>
          <w:rFonts w:asciiTheme="majorHAnsi" w:hAnsiTheme="majorHAnsi" w:cstheme="majorHAnsi"/>
        </w:rPr>
        <w:t xml:space="preserve">). </w:t>
      </w:r>
      <w:r w:rsidR="00067D77" w:rsidRPr="009305E6">
        <w:rPr>
          <w:rFonts w:asciiTheme="majorHAnsi" w:hAnsiTheme="majorHAnsi" w:cstheme="majorHAnsi"/>
        </w:rPr>
        <w:t>Interestingly, NADH-linked OXPHOS was negligible in EO771 tumors</w:t>
      </w:r>
      <w:r w:rsidR="007D08F8">
        <w:rPr>
          <w:rFonts w:asciiTheme="majorHAnsi" w:hAnsiTheme="majorHAnsi" w:cstheme="majorHAnsi"/>
        </w:rPr>
        <w:t xml:space="preserve"> (</w:t>
      </w:r>
      <w:r w:rsidR="007D08F8">
        <w:rPr>
          <w:rFonts w:asciiTheme="majorHAnsi" w:hAnsiTheme="majorHAnsi" w:cstheme="majorHAnsi"/>
          <w:b/>
        </w:rPr>
        <w:t>Figure 2</w:t>
      </w:r>
      <w:r w:rsidR="00763DFE">
        <w:rPr>
          <w:rFonts w:asciiTheme="majorHAnsi" w:hAnsiTheme="majorHAnsi" w:cstheme="majorHAnsi"/>
          <w:b/>
        </w:rPr>
        <w:t>C</w:t>
      </w:r>
      <w:r w:rsidR="007D08F8">
        <w:rPr>
          <w:rFonts w:asciiTheme="majorHAnsi" w:hAnsiTheme="majorHAnsi" w:cstheme="majorHAnsi"/>
        </w:rPr>
        <w:t>)</w:t>
      </w:r>
      <w:r w:rsidR="00067D77" w:rsidRPr="009305E6">
        <w:rPr>
          <w:rFonts w:asciiTheme="majorHAnsi" w:hAnsiTheme="majorHAnsi" w:cstheme="majorHAnsi"/>
        </w:rPr>
        <w:t>.</w:t>
      </w:r>
      <w:r w:rsidR="002C1C2B" w:rsidRPr="009305E6">
        <w:rPr>
          <w:rFonts w:asciiTheme="majorHAnsi" w:hAnsiTheme="majorHAnsi" w:cstheme="majorHAnsi"/>
        </w:rPr>
        <w:t xml:space="preserve"> </w:t>
      </w:r>
      <w:r w:rsidR="002C1C2B">
        <w:rPr>
          <w:rFonts w:asciiTheme="majorHAnsi" w:hAnsiTheme="majorHAnsi" w:cstheme="majorHAnsi"/>
        </w:rPr>
        <w:t>Succinate was then added in the presence of pyruvate, malate, and glutamate to stimulate electron flow through succinate dehydrogenase. FCCP was then titrated to drive maximal electron flow</w:t>
      </w:r>
      <w:r w:rsidR="003F38E4">
        <w:rPr>
          <w:rFonts w:asciiTheme="majorHAnsi" w:hAnsiTheme="majorHAnsi" w:cstheme="majorHAnsi"/>
        </w:rPr>
        <w:t xml:space="preserve"> (E)</w:t>
      </w:r>
      <w:r w:rsidR="008218B8">
        <w:rPr>
          <w:rFonts w:asciiTheme="majorHAnsi" w:hAnsiTheme="majorHAnsi" w:cstheme="majorHAnsi"/>
        </w:rPr>
        <w:t>,</w:t>
      </w:r>
      <w:r w:rsidR="002C1C2B">
        <w:rPr>
          <w:rFonts w:asciiTheme="majorHAnsi" w:hAnsiTheme="majorHAnsi" w:cstheme="majorHAnsi"/>
        </w:rPr>
        <w:t xml:space="preserve"> which revealed that in EO771 tumors, phosphorylation rather than oxidation was limiting to respiration</w:t>
      </w:r>
      <w:r w:rsidR="007D08F8">
        <w:rPr>
          <w:rFonts w:asciiTheme="majorHAnsi" w:hAnsiTheme="majorHAnsi" w:cstheme="majorHAnsi"/>
        </w:rPr>
        <w:t xml:space="preserve"> (</w:t>
      </w:r>
      <w:r w:rsidR="007D08F8">
        <w:rPr>
          <w:rFonts w:asciiTheme="majorHAnsi" w:hAnsiTheme="majorHAnsi" w:cstheme="majorHAnsi"/>
          <w:b/>
        </w:rPr>
        <w:t>Figure 2</w:t>
      </w:r>
      <w:r w:rsidR="00763DFE">
        <w:rPr>
          <w:rFonts w:asciiTheme="majorHAnsi" w:hAnsiTheme="majorHAnsi" w:cstheme="majorHAnsi"/>
          <w:b/>
        </w:rPr>
        <w:t>C</w:t>
      </w:r>
      <w:r w:rsidR="007D08F8">
        <w:rPr>
          <w:rFonts w:asciiTheme="majorHAnsi" w:hAnsiTheme="majorHAnsi" w:cstheme="majorHAnsi"/>
        </w:rPr>
        <w:t>)</w:t>
      </w:r>
      <w:r w:rsidR="002C1C2B">
        <w:rPr>
          <w:rFonts w:asciiTheme="majorHAnsi" w:hAnsiTheme="majorHAnsi" w:cstheme="majorHAnsi"/>
        </w:rPr>
        <w:t xml:space="preserve">. Rotenone and antimycin A were subsequently titrated to inhibit complex I and complex III, respectively. Ascorbate and TMPD were then added </w:t>
      </w:r>
      <w:r w:rsidR="008218B8">
        <w:rPr>
          <w:rFonts w:asciiTheme="majorHAnsi" w:hAnsiTheme="majorHAnsi" w:cstheme="majorHAnsi"/>
        </w:rPr>
        <w:t xml:space="preserve">to </w:t>
      </w:r>
      <w:r w:rsidR="002C1C2B">
        <w:rPr>
          <w:rFonts w:asciiTheme="majorHAnsi" w:hAnsiTheme="majorHAnsi" w:cstheme="majorHAnsi"/>
        </w:rPr>
        <w:t>drive maximal electron flow through CIV</w:t>
      </w:r>
      <w:r w:rsidR="008218B8">
        <w:rPr>
          <w:rFonts w:asciiTheme="majorHAnsi" w:hAnsiTheme="majorHAnsi" w:cstheme="majorHAnsi"/>
        </w:rPr>
        <w:t>,</w:t>
      </w:r>
      <w:r w:rsidR="00067D77">
        <w:rPr>
          <w:rFonts w:asciiTheme="majorHAnsi" w:hAnsiTheme="majorHAnsi" w:cstheme="majorHAnsi"/>
        </w:rPr>
        <w:t xml:space="preserve"> which is then inhibited by sodium </w:t>
      </w:r>
      <w:proofErr w:type="spellStart"/>
      <w:r w:rsidR="00067D77">
        <w:rPr>
          <w:rFonts w:asciiTheme="majorHAnsi" w:hAnsiTheme="majorHAnsi" w:cstheme="majorHAnsi"/>
        </w:rPr>
        <w:t>azide</w:t>
      </w:r>
      <w:proofErr w:type="spellEnd"/>
      <w:r w:rsidR="00067D77">
        <w:rPr>
          <w:rFonts w:asciiTheme="majorHAnsi" w:hAnsiTheme="majorHAnsi" w:cstheme="majorHAnsi"/>
        </w:rPr>
        <w:t>.</w:t>
      </w:r>
      <w:r w:rsidR="003F38E4">
        <w:rPr>
          <w:rFonts w:asciiTheme="majorHAnsi" w:hAnsiTheme="majorHAnsi" w:cstheme="majorHAnsi"/>
        </w:rPr>
        <w:t xml:space="preserve"> </w:t>
      </w:r>
      <w:r w:rsidR="003207A6">
        <w:rPr>
          <w:rFonts w:asciiTheme="majorHAnsi" w:hAnsiTheme="majorHAnsi" w:cstheme="majorHAnsi"/>
          <w:b/>
        </w:rPr>
        <w:t xml:space="preserve">Table 1 </w:t>
      </w:r>
      <w:r w:rsidR="0099278D">
        <w:rPr>
          <w:rFonts w:asciiTheme="majorHAnsi" w:hAnsiTheme="majorHAnsi" w:cstheme="majorHAnsi"/>
        </w:rPr>
        <w:t>illustrates</w:t>
      </w:r>
      <w:r w:rsidR="003207A6">
        <w:rPr>
          <w:rFonts w:asciiTheme="majorHAnsi" w:hAnsiTheme="majorHAnsi" w:cstheme="majorHAnsi"/>
        </w:rPr>
        <w:t xml:space="preserve"> a</w:t>
      </w:r>
      <w:r w:rsidR="003F38E4">
        <w:rPr>
          <w:rFonts w:asciiTheme="majorHAnsi" w:hAnsiTheme="majorHAnsi" w:cstheme="majorHAnsi"/>
        </w:rPr>
        <w:t>nalytical reduction</w:t>
      </w:r>
      <w:r w:rsidR="003207A6">
        <w:rPr>
          <w:rFonts w:asciiTheme="majorHAnsi" w:hAnsiTheme="majorHAnsi" w:cstheme="majorHAnsi"/>
        </w:rPr>
        <w:t xml:space="preserve"> equations of the raw data to </w:t>
      </w:r>
      <w:r w:rsidR="0099278D">
        <w:rPr>
          <w:rFonts w:asciiTheme="majorHAnsi" w:hAnsiTheme="majorHAnsi" w:cstheme="majorHAnsi"/>
        </w:rPr>
        <w:t>quantitate</w:t>
      </w:r>
      <w:r w:rsidR="003207A6">
        <w:rPr>
          <w:rFonts w:asciiTheme="majorHAnsi" w:hAnsiTheme="majorHAnsi" w:cstheme="majorHAnsi"/>
        </w:rPr>
        <w:t xml:space="preserve"> the respiratory parameters plotted in </w:t>
      </w:r>
      <w:r w:rsidR="003207A6" w:rsidRPr="00A9541A">
        <w:rPr>
          <w:rFonts w:asciiTheme="majorHAnsi" w:hAnsiTheme="majorHAnsi" w:cstheme="majorHAnsi"/>
          <w:b/>
        </w:rPr>
        <w:t>Figure 2C</w:t>
      </w:r>
      <w:r w:rsidR="003207A6">
        <w:rPr>
          <w:rFonts w:asciiTheme="majorHAnsi" w:hAnsiTheme="majorHAnsi" w:cstheme="majorHAnsi"/>
        </w:rPr>
        <w:t>.</w:t>
      </w:r>
      <w:r w:rsidR="003F38E4">
        <w:rPr>
          <w:rFonts w:asciiTheme="majorHAnsi" w:hAnsiTheme="majorHAnsi" w:cstheme="majorHAnsi"/>
        </w:rPr>
        <w:t xml:space="preserve"> </w:t>
      </w:r>
      <w:r w:rsidR="00763DFE">
        <w:rPr>
          <w:rFonts w:asciiTheme="majorHAnsi" w:hAnsiTheme="majorHAnsi" w:cstheme="majorHAnsi"/>
        </w:rPr>
        <w:t xml:space="preserve">Overall, </w:t>
      </w:r>
      <w:r w:rsidR="00A86967">
        <w:rPr>
          <w:rFonts w:asciiTheme="majorHAnsi" w:hAnsiTheme="majorHAnsi" w:cstheme="majorHAnsi"/>
        </w:rPr>
        <w:t xml:space="preserve">the </w:t>
      </w:r>
      <w:r w:rsidR="00763DFE">
        <w:rPr>
          <w:rFonts w:asciiTheme="majorHAnsi" w:hAnsiTheme="majorHAnsi" w:cstheme="majorHAnsi"/>
        </w:rPr>
        <w:t>tumor homogenate respiratory profiles (</w:t>
      </w:r>
      <w:r w:rsidR="00763DFE" w:rsidRPr="00A9541A">
        <w:rPr>
          <w:rFonts w:asciiTheme="majorHAnsi" w:hAnsiTheme="majorHAnsi" w:cstheme="majorHAnsi"/>
          <w:b/>
        </w:rPr>
        <w:t>Figure 2C</w:t>
      </w:r>
      <w:r w:rsidR="00763DFE">
        <w:rPr>
          <w:rFonts w:asciiTheme="majorHAnsi" w:hAnsiTheme="majorHAnsi" w:cstheme="majorHAnsi"/>
        </w:rPr>
        <w:t>) are similar to those of non-implanted digitonin permeabilized EO771 cells (</w:t>
      </w:r>
      <w:r w:rsidR="00763DFE" w:rsidRPr="00A9541A">
        <w:rPr>
          <w:rFonts w:asciiTheme="majorHAnsi" w:hAnsiTheme="majorHAnsi" w:cstheme="majorHAnsi"/>
          <w:b/>
        </w:rPr>
        <w:t>Figure 2D</w:t>
      </w:r>
      <w:r w:rsidR="00763DFE">
        <w:rPr>
          <w:rFonts w:asciiTheme="majorHAnsi" w:hAnsiTheme="majorHAnsi" w:cstheme="majorHAnsi"/>
        </w:rPr>
        <w:t xml:space="preserve">) with </w:t>
      </w:r>
      <w:r w:rsidR="008218B8">
        <w:rPr>
          <w:rFonts w:asciiTheme="majorHAnsi" w:hAnsiTheme="majorHAnsi" w:cstheme="majorHAnsi"/>
        </w:rPr>
        <w:t xml:space="preserve">the </w:t>
      </w:r>
      <w:r w:rsidR="00763DFE">
        <w:rPr>
          <w:rFonts w:asciiTheme="majorHAnsi" w:hAnsiTheme="majorHAnsi" w:cstheme="majorHAnsi"/>
        </w:rPr>
        <w:t xml:space="preserve">exception </w:t>
      </w:r>
      <w:r w:rsidR="008218B8">
        <w:rPr>
          <w:rFonts w:asciiTheme="majorHAnsi" w:hAnsiTheme="majorHAnsi" w:cstheme="majorHAnsi"/>
        </w:rPr>
        <w:t xml:space="preserve">of </w:t>
      </w:r>
      <w:r w:rsidR="00763DFE">
        <w:rPr>
          <w:rFonts w:asciiTheme="majorHAnsi" w:hAnsiTheme="majorHAnsi" w:cstheme="majorHAnsi"/>
        </w:rPr>
        <w:t>diminished maximal electron transfer supported by N- and S-linked substrates in the tumo</w:t>
      </w:r>
      <w:r w:rsidR="00267786">
        <w:rPr>
          <w:rFonts w:asciiTheme="majorHAnsi" w:hAnsiTheme="majorHAnsi" w:cstheme="majorHAnsi"/>
        </w:rPr>
        <w:t>r.</w:t>
      </w:r>
      <w:r w:rsidR="00763DFE">
        <w:rPr>
          <w:rFonts w:asciiTheme="majorHAnsi" w:hAnsiTheme="majorHAnsi" w:cstheme="majorHAnsi"/>
        </w:rPr>
        <w:t xml:space="preserve"> </w:t>
      </w:r>
    </w:p>
    <w:p w14:paraId="2B59DF5B" w14:textId="77777777" w:rsidR="000D00A6" w:rsidRDefault="000D00A6">
      <w:pPr>
        <w:rPr>
          <w:rFonts w:asciiTheme="majorHAnsi" w:hAnsiTheme="majorHAnsi" w:cstheme="majorHAnsi"/>
        </w:rPr>
      </w:pPr>
    </w:p>
    <w:p w14:paraId="44443468" w14:textId="5A566167" w:rsidR="006E4797" w:rsidRDefault="00C05BE4">
      <w:pPr>
        <w:rPr>
          <w:rFonts w:asciiTheme="majorHAnsi" w:hAnsiTheme="majorHAnsi" w:cstheme="majorHAnsi"/>
        </w:rPr>
      </w:pPr>
      <w:r w:rsidRPr="001F386F">
        <w:rPr>
          <w:rFonts w:asciiTheme="majorHAnsi" w:hAnsiTheme="majorHAnsi" w:cstheme="majorHAnsi"/>
        </w:rPr>
        <w:t>Since NADH-linked respiration was negligible, the respiratory kinetics of succinate</w:t>
      </w:r>
      <w:r w:rsidR="008218B8">
        <w:rPr>
          <w:rFonts w:asciiTheme="majorHAnsi" w:hAnsiTheme="majorHAnsi" w:cstheme="majorHAnsi"/>
        </w:rPr>
        <w:t xml:space="preserve"> were further evaluated</w:t>
      </w:r>
      <w:r w:rsidRPr="001F386F">
        <w:rPr>
          <w:rFonts w:asciiTheme="majorHAnsi" w:hAnsiTheme="majorHAnsi" w:cstheme="majorHAnsi"/>
        </w:rPr>
        <w:t xml:space="preserve"> by </w:t>
      </w:r>
      <w:r w:rsidR="00067D77" w:rsidRPr="00067D77">
        <w:rPr>
          <w:rFonts w:asciiTheme="majorHAnsi" w:hAnsiTheme="majorHAnsi" w:cstheme="majorHAnsi"/>
        </w:rPr>
        <w:t>stepwise</w:t>
      </w:r>
      <w:r w:rsidRPr="001F386F">
        <w:rPr>
          <w:rFonts w:asciiTheme="majorHAnsi" w:hAnsiTheme="majorHAnsi" w:cstheme="majorHAnsi"/>
        </w:rPr>
        <w:t xml:space="preserve"> titrations of sub-saturating ADP until the maximal rate (V</w:t>
      </w:r>
      <w:r w:rsidRPr="001F386F">
        <w:rPr>
          <w:rFonts w:asciiTheme="majorHAnsi" w:hAnsiTheme="majorHAnsi" w:cstheme="majorHAnsi"/>
          <w:vertAlign w:val="subscript"/>
        </w:rPr>
        <w:t>MAX</w:t>
      </w:r>
      <w:r w:rsidRPr="001F386F">
        <w:rPr>
          <w:rFonts w:asciiTheme="majorHAnsi" w:hAnsiTheme="majorHAnsi" w:cstheme="majorHAnsi"/>
        </w:rPr>
        <w:t>) was achieved</w:t>
      </w:r>
      <w:r w:rsidR="004433C2" w:rsidRPr="001F386F">
        <w:rPr>
          <w:rFonts w:asciiTheme="majorHAnsi" w:hAnsiTheme="majorHAnsi" w:cstheme="majorHAnsi"/>
        </w:rPr>
        <w:t xml:space="preserve"> (</w:t>
      </w:r>
      <w:r w:rsidR="00261CDE">
        <w:rPr>
          <w:rFonts w:asciiTheme="majorHAnsi" w:hAnsiTheme="majorHAnsi" w:cstheme="majorHAnsi"/>
          <w:b/>
          <w:bCs/>
        </w:rPr>
        <w:t>Figure 3</w:t>
      </w:r>
      <w:r w:rsidR="00AD4A95">
        <w:rPr>
          <w:rFonts w:asciiTheme="majorHAnsi" w:hAnsiTheme="majorHAnsi" w:cstheme="majorHAnsi"/>
          <w:b/>
          <w:bCs/>
        </w:rPr>
        <w:t>A</w:t>
      </w:r>
      <w:r w:rsidR="008218B8">
        <w:rPr>
          <w:rFonts w:asciiTheme="majorHAnsi" w:hAnsiTheme="majorHAnsi" w:cstheme="majorHAnsi"/>
          <w:b/>
          <w:bCs/>
        </w:rPr>
        <w:t>,</w:t>
      </w:r>
      <w:r w:rsidR="00865B50">
        <w:rPr>
          <w:rFonts w:asciiTheme="majorHAnsi" w:hAnsiTheme="majorHAnsi" w:cstheme="majorHAnsi"/>
          <w:b/>
          <w:bCs/>
        </w:rPr>
        <w:t>3</w:t>
      </w:r>
      <w:r w:rsidR="00AD4A95">
        <w:rPr>
          <w:rFonts w:asciiTheme="majorHAnsi" w:hAnsiTheme="majorHAnsi" w:cstheme="majorHAnsi"/>
          <w:b/>
          <w:bCs/>
        </w:rPr>
        <w:t>B</w:t>
      </w:r>
      <w:r w:rsidR="004433C2" w:rsidRPr="001F386F">
        <w:rPr>
          <w:rFonts w:asciiTheme="majorHAnsi" w:hAnsiTheme="majorHAnsi" w:cstheme="majorHAnsi"/>
        </w:rPr>
        <w:t>)</w:t>
      </w:r>
      <w:r w:rsidRPr="001F386F">
        <w:rPr>
          <w:rFonts w:asciiTheme="majorHAnsi" w:hAnsiTheme="majorHAnsi" w:cstheme="majorHAnsi"/>
        </w:rPr>
        <w:t xml:space="preserve">. </w:t>
      </w:r>
      <w:r w:rsidR="001B0DCB" w:rsidRPr="001F386F">
        <w:rPr>
          <w:rFonts w:asciiTheme="majorHAnsi" w:hAnsiTheme="majorHAnsi" w:cstheme="majorHAnsi"/>
        </w:rPr>
        <w:t xml:space="preserve">The </w:t>
      </w:r>
      <w:r w:rsidR="001B0DCB" w:rsidRPr="004963C7">
        <w:rPr>
          <w:rFonts w:asciiTheme="majorHAnsi" w:hAnsiTheme="majorHAnsi" w:cstheme="majorHAnsi"/>
        </w:rPr>
        <w:t>half-maximal concentration (K</w:t>
      </w:r>
      <w:r w:rsidR="001B0DCB" w:rsidRPr="004963C7">
        <w:rPr>
          <w:rFonts w:asciiTheme="majorHAnsi" w:hAnsiTheme="majorHAnsi" w:cstheme="majorHAnsi"/>
          <w:vertAlign w:val="subscript"/>
        </w:rPr>
        <w:t>M</w:t>
      </w:r>
      <w:r w:rsidR="001B0DCB" w:rsidRPr="004963C7">
        <w:rPr>
          <w:rFonts w:asciiTheme="majorHAnsi" w:hAnsiTheme="majorHAnsi" w:cstheme="majorHAnsi"/>
        </w:rPr>
        <w:t>) of ADP in the presence of succinate + rotenone was 37.5 µM, whereas the V</w:t>
      </w:r>
      <w:r w:rsidR="001B0DCB" w:rsidRPr="004963C7">
        <w:rPr>
          <w:rFonts w:asciiTheme="majorHAnsi" w:hAnsiTheme="majorHAnsi" w:cstheme="majorHAnsi"/>
          <w:vertAlign w:val="subscript"/>
        </w:rPr>
        <w:t xml:space="preserve">MAX </w:t>
      </w:r>
      <w:r w:rsidR="001B0DCB" w:rsidRPr="004963C7">
        <w:rPr>
          <w:rFonts w:asciiTheme="majorHAnsi" w:hAnsiTheme="majorHAnsi" w:cstheme="majorHAnsi"/>
        </w:rPr>
        <w:t xml:space="preserve">was ~10.5 </w:t>
      </w:r>
      <w:proofErr w:type="spellStart"/>
      <w:r w:rsidR="001B0DCB" w:rsidRPr="004963C7">
        <w:rPr>
          <w:rFonts w:asciiTheme="majorHAnsi" w:hAnsiTheme="majorHAnsi" w:cstheme="majorHAnsi"/>
        </w:rPr>
        <w:t>pmol</w:t>
      </w:r>
      <w:proofErr w:type="spellEnd"/>
      <w:r w:rsidR="001B0DCB" w:rsidRPr="004963C7">
        <w:rPr>
          <w:rFonts w:asciiTheme="majorHAnsi" w:hAnsiTheme="majorHAnsi" w:cstheme="majorHAnsi"/>
        </w:rPr>
        <w:t>/s/mg</w:t>
      </w:r>
      <w:r w:rsidR="00865B50" w:rsidRPr="004963C7">
        <w:rPr>
          <w:rFonts w:asciiTheme="majorHAnsi" w:hAnsiTheme="majorHAnsi" w:cstheme="majorHAnsi"/>
        </w:rPr>
        <w:t xml:space="preserve"> (</w:t>
      </w:r>
      <w:r w:rsidR="00865B50" w:rsidRPr="004963C7">
        <w:rPr>
          <w:rFonts w:asciiTheme="majorHAnsi" w:hAnsiTheme="majorHAnsi" w:cstheme="majorHAnsi"/>
          <w:b/>
        </w:rPr>
        <w:t>Figure 3C</w:t>
      </w:r>
      <w:r w:rsidR="00865B50" w:rsidRPr="004963C7">
        <w:rPr>
          <w:rFonts w:asciiTheme="majorHAnsi" w:hAnsiTheme="majorHAnsi" w:cstheme="majorHAnsi"/>
        </w:rPr>
        <w:t>)</w:t>
      </w:r>
      <w:r w:rsidR="001B0DCB" w:rsidRPr="004963C7">
        <w:rPr>
          <w:rFonts w:asciiTheme="majorHAnsi" w:hAnsiTheme="majorHAnsi" w:cstheme="majorHAnsi"/>
        </w:rPr>
        <w:t xml:space="preserve">. </w:t>
      </w:r>
      <w:r w:rsidR="00067D77" w:rsidRPr="004963C7">
        <w:rPr>
          <w:rFonts w:asciiTheme="majorHAnsi" w:hAnsiTheme="majorHAnsi" w:cstheme="majorHAnsi"/>
        </w:rPr>
        <w:t>Thus, despite relatively poor oxidation rates, EO771 tumors were highly sensitive to ADP and sustain</w:t>
      </w:r>
      <w:r w:rsidR="008218B8">
        <w:rPr>
          <w:rFonts w:asciiTheme="majorHAnsi" w:hAnsiTheme="majorHAnsi" w:cstheme="majorHAnsi"/>
        </w:rPr>
        <w:t>ed</w:t>
      </w:r>
      <w:r w:rsidR="00067D77" w:rsidRPr="004963C7">
        <w:rPr>
          <w:rFonts w:asciiTheme="majorHAnsi" w:hAnsiTheme="majorHAnsi" w:cstheme="majorHAnsi"/>
        </w:rPr>
        <w:t xml:space="preserve"> ATP synthesis at relatively low ADP concentrations.  </w:t>
      </w:r>
    </w:p>
    <w:p w14:paraId="16A729F8" w14:textId="1AD9EDFC" w:rsidR="00CB5321" w:rsidRDefault="00CB5321">
      <w:pPr>
        <w:rPr>
          <w:rFonts w:asciiTheme="majorHAnsi" w:hAnsiTheme="majorHAnsi" w:cstheme="majorHAnsi"/>
        </w:rPr>
      </w:pPr>
    </w:p>
    <w:p w14:paraId="358B968B" w14:textId="13CD9AAB" w:rsidR="00CB5321" w:rsidRPr="005E4587" w:rsidRDefault="0022073E">
      <w:pPr>
        <w:rPr>
          <w:rFonts w:asciiTheme="majorHAnsi" w:hAnsiTheme="majorHAnsi" w:cstheme="majorHAnsi"/>
          <w:color w:val="808080"/>
        </w:rPr>
      </w:pPr>
      <w:r>
        <w:rPr>
          <w:rFonts w:asciiTheme="majorHAnsi" w:hAnsiTheme="majorHAnsi" w:cstheme="majorHAnsi"/>
        </w:rPr>
        <w:t>S</w:t>
      </w:r>
      <w:r w:rsidR="00CB5321">
        <w:rPr>
          <w:rFonts w:asciiTheme="majorHAnsi" w:hAnsiTheme="majorHAnsi" w:cstheme="majorHAnsi"/>
        </w:rPr>
        <w:t>electi</w:t>
      </w:r>
      <w:r>
        <w:rPr>
          <w:rFonts w:asciiTheme="majorHAnsi" w:hAnsiTheme="majorHAnsi" w:cstheme="majorHAnsi"/>
        </w:rPr>
        <w:t>ng appropriate regions</w:t>
      </w:r>
      <w:r w:rsidR="00CB5321">
        <w:rPr>
          <w:rFonts w:asciiTheme="majorHAnsi" w:hAnsiTheme="majorHAnsi" w:cstheme="majorHAnsi"/>
        </w:rPr>
        <w:t xml:space="preserve"> of the raw data </w:t>
      </w:r>
      <w:r>
        <w:rPr>
          <w:rFonts w:asciiTheme="majorHAnsi" w:hAnsiTheme="majorHAnsi" w:cstheme="majorHAnsi"/>
        </w:rPr>
        <w:t>for extraction is</w:t>
      </w:r>
      <w:r w:rsidR="00CB5321">
        <w:rPr>
          <w:rFonts w:asciiTheme="majorHAnsi" w:hAnsiTheme="majorHAnsi" w:cstheme="majorHAnsi"/>
        </w:rPr>
        <w:t xml:space="preserve"> critical for the reproducibility of experiments and </w:t>
      </w:r>
      <w:r w:rsidR="00BD6B97">
        <w:rPr>
          <w:rFonts w:asciiTheme="majorHAnsi" w:hAnsiTheme="majorHAnsi" w:cstheme="majorHAnsi"/>
        </w:rPr>
        <w:t xml:space="preserve">accurate </w:t>
      </w:r>
      <w:r>
        <w:rPr>
          <w:rFonts w:asciiTheme="majorHAnsi" w:hAnsiTheme="majorHAnsi" w:cstheme="majorHAnsi"/>
        </w:rPr>
        <w:t>quantification</w:t>
      </w:r>
      <w:r w:rsidR="00BD6B97">
        <w:rPr>
          <w:rFonts w:asciiTheme="majorHAnsi" w:hAnsiTheme="majorHAnsi" w:cstheme="majorHAnsi"/>
        </w:rPr>
        <w:t>.</w:t>
      </w:r>
      <w:r>
        <w:rPr>
          <w:rFonts w:asciiTheme="majorHAnsi" w:hAnsiTheme="majorHAnsi" w:cstheme="majorHAnsi"/>
        </w:rPr>
        <w:t xml:space="preserve"> </w:t>
      </w:r>
      <w:r w:rsidR="00BD6B97">
        <w:rPr>
          <w:rFonts w:asciiTheme="majorHAnsi" w:hAnsiTheme="majorHAnsi" w:cstheme="majorHAnsi"/>
        </w:rPr>
        <w:t xml:space="preserve">For cytochrome </w:t>
      </w:r>
      <w:r w:rsidR="00BD6B97" w:rsidRPr="00D72F13">
        <w:rPr>
          <w:rFonts w:asciiTheme="majorHAnsi" w:hAnsiTheme="majorHAnsi" w:cstheme="majorHAnsi"/>
          <w:iCs/>
        </w:rPr>
        <w:t>c</w:t>
      </w:r>
      <w:r w:rsidR="00BD6B97">
        <w:rPr>
          <w:rFonts w:asciiTheme="majorHAnsi" w:hAnsiTheme="majorHAnsi" w:cstheme="majorHAnsi"/>
        </w:rPr>
        <w:t xml:space="preserve">, a mark needs to be selected at the </w:t>
      </w:r>
      <w:r w:rsidR="008218B8">
        <w:rPr>
          <w:rFonts w:asciiTheme="majorHAnsi" w:hAnsiTheme="majorHAnsi" w:cstheme="majorHAnsi"/>
        </w:rPr>
        <w:t>steady-</w:t>
      </w:r>
      <w:r w:rsidR="00BD6B97">
        <w:rPr>
          <w:rFonts w:asciiTheme="majorHAnsi" w:hAnsiTheme="majorHAnsi" w:cstheme="majorHAnsi"/>
        </w:rPr>
        <w:t xml:space="preserve">state </w:t>
      </w:r>
      <w:r w:rsidR="0099278D">
        <w:rPr>
          <w:rFonts w:asciiTheme="majorHAnsi" w:hAnsiTheme="majorHAnsi" w:cstheme="majorHAnsi"/>
        </w:rPr>
        <w:t>immediately prior to</w:t>
      </w:r>
      <w:r w:rsidR="00BD6B97">
        <w:rPr>
          <w:rFonts w:asciiTheme="majorHAnsi" w:hAnsiTheme="majorHAnsi" w:cstheme="majorHAnsi"/>
        </w:rPr>
        <w:t xml:space="preserve"> injection (</w:t>
      </w:r>
      <w:r w:rsidR="00BD6B97" w:rsidRPr="00A9541A">
        <w:rPr>
          <w:rFonts w:asciiTheme="majorHAnsi" w:hAnsiTheme="majorHAnsi" w:cstheme="majorHAnsi"/>
          <w:b/>
        </w:rPr>
        <w:t>Figure 4A</w:t>
      </w:r>
      <w:r w:rsidR="00BD6B97">
        <w:rPr>
          <w:rFonts w:asciiTheme="majorHAnsi" w:hAnsiTheme="majorHAnsi" w:cstheme="majorHAnsi"/>
        </w:rPr>
        <w:t>, mark 1). There is often an initial injection artifact that can be followed by a period of time (about 5</w:t>
      </w:r>
      <w:r w:rsidR="008218B8">
        <w:rPr>
          <w:rFonts w:asciiTheme="majorHAnsi" w:hAnsiTheme="majorHAnsi" w:cstheme="majorHAnsi"/>
        </w:rPr>
        <w:t>–</w:t>
      </w:r>
      <w:r w:rsidR="00BD6B97">
        <w:rPr>
          <w:rFonts w:asciiTheme="majorHAnsi" w:hAnsiTheme="majorHAnsi" w:cstheme="majorHAnsi"/>
        </w:rPr>
        <w:t>10 min) where the O</w:t>
      </w:r>
      <w:r w:rsidR="00BD6B97">
        <w:rPr>
          <w:rFonts w:asciiTheme="majorHAnsi" w:hAnsiTheme="majorHAnsi" w:cstheme="majorHAnsi"/>
          <w:vertAlign w:val="subscript"/>
        </w:rPr>
        <w:t>2</w:t>
      </w:r>
      <w:r w:rsidR="00BD6B97">
        <w:rPr>
          <w:rFonts w:asciiTheme="majorHAnsi" w:hAnsiTheme="majorHAnsi" w:cstheme="majorHAnsi"/>
        </w:rPr>
        <w:t xml:space="preserve"> flux is not steady. </w:t>
      </w:r>
      <w:r>
        <w:rPr>
          <w:rFonts w:asciiTheme="majorHAnsi" w:hAnsiTheme="majorHAnsi" w:cstheme="majorHAnsi"/>
        </w:rPr>
        <w:t xml:space="preserve">Evaluation of cytochrome c efficiency </w:t>
      </w:r>
      <w:r w:rsidR="00BD6B97">
        <w:rPr>
          <w:rFonts w:asciiTheme="majorHAnsi" w:hAnsiTheme="majorHAnsi" w:cstheme="majorHAnsi"/>
        </w:rPr>
        <w:t>is made</w:t>
      </w:r>
      <w:r>
        <w:rPr>
          <w:rFonts w:asciiTheme="majorHAnsi" w:hAnsiTheme="majorHAnsi" w:cstheme="majorHAnsi"/>
        </w:rPr>
        <w:t xml:space="preserve"> by making an additional selection</w:t>
      </w:r>
      <w:r w:rsidR="00BD6B97">
        <w:rPr>
          <w:rFonts w:asciiTheme="majorHAnsi" w:hAnsiTheme="majorHAnsi" w:cstheme="majorHAnsi"/>
        </w:rPr>
        <w:t xml:space="preserve"> once the O</w:t>
      </w:r>
      <w:r w:rsidR="00BD6B97">
        <w:rPr>
          <w:rFonts w:asciiTheme="majorHAnsi" w:hAnsiTheme="majorHAnsi" w:cstheme="majorHAnsi"/>
          <w:vertAlign w:val="subscript"/>
        </w:rPr>
        <w:t>2</w:t>
      </w:r>
      <w:r w:rsidR="00BD6B97">
        <w:rPr>
          <w:rFonts w:asciiTheme="majorHAnsi" w:hAnsiTheme="majorHAnsi" w:cstheme="majorHAnsi"/>
        </w:rPr>
        <w:t xml:space="preserve"> flux has stabilized (</w:t>
      </w:r>
      <w:r w:rsidR="00BD6B97" w:rsidRPr="00A9541A">
        <w:rPr>
          <w:rFonts w:asciiTheme="majorHAnsi" w:hAnsiTheme="majorHAnsi" w:cstheme="majorHAnsi"/>
          <w:b/>
        </w:rPr>
        <w:t>Figure 4A</w:t>
      </w:r>
      <w:r w:rsidR="00BD6B97">
        <w:rPr>
          <w:rFonts w:asciiTheme="majorHAnsi" w:hAnsiTheme="majorHAnsi" w:cstheme="majorHAnsi"/>
        </w:rPr>
        <w:t>, mark 2).</w:t>
      </w:r>
      <w:r w:rsidR="00BF580F">
        <w:rPr>
          <w:rFonts w:asciiTheme="majorHAnsi" w:hAnsiTheme="majorHAnsi" w:cstheme="majorHAnsi"/>
        </w:rPr>
        <w:t xml:space="preserve"> Selections after the addition of substrates, ADP, or </w:t>
      </w:r>
      <w:r w:rsidR="00104825">
        <w:rPr>
          <w:rFonts w:asciiTheme="majorHAnsi" w:hAnsiTheme="majorHAnsi" w:cstheme="majorHAnsi"/>
        </w:rPr>
        <w:t>most inhibitors are also made after the injection artifact and once the O</w:t>
      </w:r>
      <w:r w:rsidR="00104825">
        <w:rPr>
          <w:rFonts w:asciiTheme="majorHAnsi" w:hAnsiTheme="majorHAnsi" w:cstheme="majorHAnsi"/>
          <w:vertAlign w:val="subscript"/>
        </w:rPr>
        <w:t>2</w:t>
      </w:r>
      <w:r w:rsidR="00104825">
        <w:rPr>
          <w:rFonts w:asciiTheme="majorHAnsi" w:hAnsiTheme="majorHAnsi" w:cstheme="majorHAnsi"/>
        </w:rPr>
        <w:t xml:space="preserve"> flux has stabilized (</w:t>
      </w:r>
      <w:r w:rsidR="00104825" w:rsidRPr="00A9541A">
        <w:rPr>
          <w:rFonts w:asciiTheme="majorHAnsi" w:hAnsiTheme="majorHAnsi" w:cstheme="majorHAnsi"/>
          <w:b/>
        </w:rPr>
        <w:t>Figure 4B</w:t>
      </w:r>
      <w:r w:rsidR="00104825">
        <w:rPr>
          <w:rFonts w:asciiTheme="majorHAnsi" w:hAnsiTheme="majorHAnsi" w:cstheme="majorHAnsi"/>
        </w:rPr>
        <w:t xml:space="preserve">). The selection </w:t>
      </w:r>
      <w:r>
        <w:rPr>
          <w:rFonts w:asciiTheme="majorHAnsi" w:hAnsiTheme="majorHAnsi" w:cstheme="majorHAnsi"/>
        </w:rPr>
        <w:t xml:space="preserve">used to determine maximal uncoupled respiration </w:t>
      </w:r>
      <w:r w:rsidR="00104825">
        <w:rPr>
          <w:rFonts w:asciiTheme="majorHAnsi" w:hAnsiTheme="majorHAnsi" w:cstheme="majorHAnsi"/>
        </w:rPr>
        <w:t xml:space="preserve">is made at the peak increase </w:t>
      </w:r>
      <w:r>
        <w:rPr>
          <w:rFonts w:asciiTheme="majorHAnsi" w:hAnsiTheme="majorHAnsi" w:cstheme="majorHAnsi"/>
        </w:rPr>
        <w:t>achieved during titration of FCCP</w:t>
      </w:r>
      <w:r w:rsidR="00104825">
        <w:rPr>
          <w:rFonts w:asciiTheme="majorHAnsi" w:hAnsiTheme="majorHAnsi" w:cstheme="majorHAnsi"/>
        </w:rPr>
        <w:t xml:space="preserve">, which </w:t>
      </w:r>
      <w:r w:rsidR="0099278D">
        <w:rPr>
          <w:rFonts w:asciiTheme="majorHAnsi" w:hAnsiTheme="majorHAnsi" w:cstheme="majorHAnsi"/>
        </w:rPr>
        <w:t>is often not</w:t>
      </w:r>
      <w:r w:rsidR="00104825">
        <w:rPr>
          <w:rFonts w:asciiTheme="majorHAnsi" w:hAnsiTheme="majorHAnsi" w:cstheme="majorHAnsi"/>
        </w:rPr>
        <w:t xml:space="preserve"> the last injection made (</w:t>
      </w:r>
      <w:r w:rsidR="00104825" w:rsidRPr="00A9541A">
        <w:rPr>
          <w:rFonts w:asciiTheme="majorHAnsi" w:hAnsiTheme="majorHAnsi" w:cstheme="majorHAnsi"/>
          <w:b/>
        </w:rPr>
        <w:t>Figure 4C</w:t>
      </w:r>
      <w:r>
        <w:rPr>
          <w:rFonts w:asciiTheme="majorHAnsi" w:hAnsiTheme="majorHAnsi" w:cstheme="majorHAnsi"/>
        </w:rPr>
        <w:t>).</w:t>
      </w:r>
      <w:r w:rsidR="00585C68">
        <w:rPr>
          <w:rFonts w:asciiTheme="majorHAnsi" w:hAnsiTheme="majorHAnsi" w:cstheme="majorHAnsi"/>
        </w:rPr>
        <w:t xml:space="preserve"> The selection for TMPD is made after both ascorbate and TMPD have been added and at the peak increase in respiration (</w:t>
      </w:r>
      <w:r w:rsidR="00585C68" w:rsidRPr="00A9541A">
        <w:rPr>
          <w:rFonts w:asciiTheme="majorHAnsi" w:hAnsiTheme="majorHAnsi" w:cstheme="majorHAnsi"/>
          <w:b/>
        </w:rPr>
        <w:t>Figure 4D</w:t>
      </w:r>
      <w:r w:rsidR="00585C68">
        <w:rPr>
          <w:rFonts w:asciiTheme="majorHAnsi" w:hAnsiTheme="majorHAnsi" w:cstheme="majorHAnsi"/>
        </w:rPr>
        <w:t>, mark 1).</w:t>
      </w:r>
      <w:r w:rsidR="00A03E39">
        <w:rPr>
          <w:rFonts w:asciiTheme="majorHAnsi" w:hAnsiTheme="majorHAnsi" w:cstheme="majorHAnsi"/>
        </w:rPr>
        <w:t xml:space="preserve"> Just after this peak, the inhibitor, sodium </w:t>
      </w:r>
      <w:proofErr w:type="spellStart"/>
      <w:r w:rsidR="00A03E39">
        <w:rPr>
          <w:rFonts w:asciiTheme="majorHAnsi" w:hAnsiTheme="majorHAnsi" w:cstheme="majorHAnsi"/>
        </w:rPr>
        <w:t>azide</w:t>
      </w:r>
      <w:proofErr w:type="spellEnd"/>
      <w:r w:rsidR="00A03E39">
        <w:rPr>
          <w:rFonts w:asciiTheme="majorHAnsi" w:hAnsiTheme="majorHAnsi" w:cstheme="majorHAnsi"/>
        </w:rPr>
        <w:t>, is added</w:t>
      </w:r>
      <w:r w:rsidR="008218B8">
        <w:rPr>
          <w:rFonts w:asciiTheme="majorHAnsi" w:hAnsiTheme="majorHAnsi" w:cstheme="majorHAnsi"/>
        </w:rPr>
        <w:t>,</w:t>
      </w:r>
      <w:r w:rsidR="00A03E39">
        <w:rPr>
          <w:rFonts w:asciiTheme="majorHAnsi" w:hAnsiTheme="majorHAnsi" w:cstheme="majorHAnsi"/>
        </w:rPr>
        <w:t xml:space="preserve"> which </w:t>
      </w:r>
      <w:r w:rsidR="0099278D">
        <w:rPr>
          <w:rFonts w:asciiTheme="majorHAnsi" w:hAnsiTheme="majorHAnsi" w:cstheme="majorHAnsi"/>
        </w:rPr>
        <w:t xml:space="preserve">rapidly </w:t>
      </w:r>
      <w:r w:rsidR="00A03E39">
        <w:rPr>
          <w:rFonts w:asciiTheme="majorHAnsi" w:hAnsiTheme="majorHAnsi" w:cstheme="majorHAnsi"/>
        </w:rPr>
        <w:t>decreases respiration but also often has an injection artifact lower than the inhibited respiration rate (</w:t>
      </w:r>
      <w:r w:rsidR="00A03E39" w:rsidRPr="00A9541A">
        <w:rPr>
          <w:rFonts w:asciiTheme="majorHAnsi" w:hAnsiTheme="majorHAnsi" w:cstheme="majorHAnsi"/>
          <w:b/>
        </w:rPr>
        <w:t>Figure 4D</w:t>
      </w:r>
      <w:r w:rsidR="00A03E39">
        <w:rPr>
          <w:rFonts w:asciiTheme="majorHAnsi" w:hAnsiTheme="majorHAnsi" w:cstheme="majorHAnsi"/>
        </w:rPr>
        <w:t>). The inhibitor mark is made</w:t>
      </w:r>
      <w:r>
        <w:rPr>
          <w:rFonts w:asciiTheme="majorHAnsi" w:hAnsiTheme="majorHAnsi" w:cstheme="majorHAnsi"/>
        </w:rPr>
        <w:t xml:space="preserve"> immediately</w:t>
      </w:r>
      <w:r w:rsidR="00A03E39">
        <w:rPr>
          <w:rFonts w:asciiTheme="majorHAnsi" w:hAnsiTheme="majorHAnsi" w:cstheme="majorHAnsi"/>
        </w:rPr>
        <w:t xml:space="preserve"> after </w:t>
      </w:r>
      <w:r>
        <w:rPr>
          <w:rFonts w:asciiTheme="majorHAnsi" w:hAnsiTheme="majorHAnsi" w:cstheme="majorHAnsi"/>
        </w:rPr>
        <w:t>the injection</w:t>
      </w:r>
      <w:r w:rsidR="00A03E39">
        <w:rPr>
          <w:rFonts w:asciiTheme="majorHAnsi" w:hAnsiTheme="majorHAnsi" w:cstheme="majorHAnsi"/>
        </w:rPr>
        <w:t xml:space="preserve"> artifact</w:t>
      </w:r>
      <w:r>
        <w:rPr>
          <w:rFonts w:asciiTheme="majorHAnsi" w:hAnsiTheme="majorHAnsi" w:cstheme="majorHAnsi"/>
        </w:rPr>
        <w:t xml:space="preserve"> </w:t>
      </w:r>
      <w:r w:rsidR="00DE46D4">
        <w:rPr>
          <w:rFonts w:asciiTheme="majorHAnsi" w:hAnsiTheme="majorHAnsi" w:cstheme="majorHAnsi"/>
        </w:rPr>
        <w:t>(</w:t>
      </w:r>
      <w:r w:rsidR="00DE46D4" w:rsidRPr="00A9541A">
        <w:rPr>
          <w:rFonts w:asciiTheme="majorHAnsi" w:hAnsiTheme="majorHAnsi" w:cstheme="majorHAnsi"/>
          <w:b/>
        </w:rPr>
        <w:t>Figure 4D</w:t>
      </w:r>
      <w:r w:rsidR="00DE46D4">
        <w:rPr>
          <w:rFonts w:asciiTheme="majorHAnsi" w:hAnsiTheme="majorHAnsi" w:cstheme="majorHAnsi"/>
        </w:rPr>
        <w:t>, mark 2). The O</w:t>
      </w:r>
      <w:r w:rsidR="00DE46D4">
        <w:rPr>
          <w:rFonts w:asciiTheme="majorHAnsi" w:hAnsiTheme="majorHAnsi" w:cstheme="majorHAnsi"/>
          <w:vertAlign w:val="subscript"/>
        </w:rPr>
        <w:t>2</w:t>
      </w:r>
      <w:r w:rsidR="00DE46D4">
        <w:rPr>
          <w:rFonts w:asciiTheme="majorHAnsi" w:hAnsiTheme="majorHAnsi" w:cstheme="majorHAnsi"/>
        </w:rPr>
        <w:t xml:space="preserve"> flux will </w:t>
      </w:r>
      <w:r>
        <w:rPr>
          <w:rFonts w:asciiTheme="majorHAnsi" w:hAnsiTheme="majorHAnsi" w:cstheme="majorHAnsi"/>
        </w:rPr>
        <w:t xml:space="preserve">typically </w:t>
      </w:r>
      <w:r w:rsidR="00DE46D4">
        <w:rPr>
          <w:rFonts w:asciiTheme="majorHAnsi" w:hAnsiTheme="majorHAnsi" w:cstheme="majorHAnsi"/>
        </w:rPr>
        <w:t>not stabilize and continue to decrease</w:t>
      </w:r>
      <w:r>
        <w:rPr>
          <w:rFonts w:asciiTheme="majorHAnsi" w:hAnsiTheme="majorHAnsi" w:cstheme="majorHAnsi"/>
        </w:rPr>
        <w:t>.</w:t>
      </w:r>
      <w:r w:rsidR="00DE46D4">
        <w:rPr>
          <w:rFonts w:asciiTheme="majorHAnsi" w:hAnsiTheme="majorHAnsi" w:cstheme="majorHAnsi"/>
        </w:rPr>
        <w:t xml:space="preserve"> </w:t>
      </w:r>
    </w:p>
    <w:p w14:paraId="079B5679" w14:textId="77777777" w:rsidR="006E4797" w:rsidRPr="004963C7" w:rsidRDefault="006E4797">
      <w:pPr>
        <w:rPr>
          <w:rFonts w:asciiTheme="majorHAnsi" w:hAnsiTheme="majorHAnsi" w:cstheme="majorHAnsi"/>
          <w:color w:val="808080"/>
        </w:rPr>
      </w:pPr>
    </w:p>
    <w:p w14:paraId="20FE3332" w14:textId="51B35FAC" w:rsidR="005F1E08" w:rsidRPr="004963C7" w:rsidRDefault="00551D82">
      <w:pPr>
        <w:rPr>
          <w:rFonts w:asciiTheme="majorHAnsi" w:hAnsiTheme="majorHAnsi" w:cstheme="majorHAnsi"/>
          <w:color w:val="808080"/>
        </w:rPr>
      </w:pPr>
      <w:r w:rsidRPr="004963C7">
        <w:rPr>
          <w:rFonts w:asciiTheme="majorHAnsi" w:hAnsiTheme="majorHAnsi" w:cstheme="majorHAnsi"/>
          <w:b/>
        </w:rPr>
        <w:t>FIGURE AND TABLE LEGENDS:</w:t>
      </w:r>
      <w:r w:rsidRPr="004963C7">
        <w:rPr>
          <w:rFonts w:asciiTheme="majorHAnsi" w:hAnsiTheme="majorHAnsi" w:cstheme="majorHAnsi"/>
          <w:color w:val="808080"/>
        </w:rPr>
        <w:t xml:space="preserve"> </w:t>
      </w:r>
    </w:p>
    <w:p w14:paraId="225562DD" w14:textId="696A233F" w:rsidR="00014314" w:rsidRDefault="00014314">
      <w:pPr>
        <w:rPr>
          <w:rFonts w:asciiTheme="majorHAnsi" w:hAnsiTheme="majorHAnsi" w:cstheme="majorHAnsi"/>
        </w:rPr>
      </w:pPr>
      <w:r w:rsidRPr="005510DC">
        <w:rPr>
          <w:rFonts w:asciiTheme="majorHAnsi" w:hAnsiTheme="majorHAnsi" w:cstheme="majorHAnsi"/>
          <w:b/>
        </w:rPr>
        <w:t>Table 1</w:t>
      </w:r>
      <w:r w:rsidR="00AB41E6">
        <w:rPr>
          <w:rFonts w:asciiTheme="majorHAnsi" w:hAnsiTheme="majorHAnsi" w:cstheme="majorHAnsi"/>
          <w:b/>
        </w:rPr>
        <w:t>:</w:t>
      </w:r>
      <w:r w:rsidRPr="005510DC">
        <w:rPr>
          <w:rFonts w:asciiTheme="majorHAnsi" w:hAnsiTheme="majorHAnsi" w:cstheme="majorHAnsi"/>
          <w:b/>
        </w:rPr>
        <w:t xml:space="preserve"> </w:t>
      </w:r>
      <w:r w:rsidRPr="00D72F13">
        <w:rPr>
          <w:rFonts w:asciiTheme="majorHAnsi" w:hAnsiTheme="majorHAnsi" w:cstheme="majorHAnsi"/>
          <w:b/>
        </w:rPr>
        <w:t>Respiratory notation and analytical derivation</w:t>
      </w:r>
      <w:r w:rsidRPr="004963C7">
        <w:rPr>
          <w:rFonts w:asciiTheme="majorHAnsi" w:hAnsiTheme="majorHAnsi" w:cstheme="majorHAnsi"/>
        </w:rPr>
        <w:t xml:space="preserve">. </w:t>
      </w:r>
    </w:p>
    <w:p w14:paraId="2F8FD56C" w14:textId="6519820D" w:rsidR="001A78BD" w:rsidRDefault="001A78BD">
      <w:pPr>
        <w:rPr>
          <w:rFonts w:asciiTheme="majorHAnsi" w:hAnsiTheme="majorHAnsi" w:cstheme="majorHAnsi"/>
        </w:rPr>
      </w:pPr>
    </w:p>
    <w:p w14:paraId="1E9F08D0" w14:textId="27D718F5" w:rsidR="001A78BD" w:rsidRPr="005E4587" w:rsidRDefault="000D1F97">
      <w:pPr>
        <w:rPr>
          <w:rFonts w:asciiTheme="majorHAnsi" w:hAnsiTheme="majorHAnsi" w:cstheme="majorHAnsi"/>
        </w:rPr>
      </w:pPr>
      <w:r>
        <w:rPr>
          <w:rFonts w:asciiTheme="majorHAnsi" w:hAnsiTheme="majorHAnsi" w:cstheme="majorHAnsi"/>
          <w:b/>
        </w:rPr>
        <w:t>Tabl</w:t>
      </w:r>
      <w:r w:rsidRPr="005510DC">
        <w:rPr>
          <w:rFonts w:asciiTheme="majorHAnsi" w:hAnsiTheme="majorHAnsi" w:cstheme="majorHAnsi"/>
          <w:b/>
        </w:rPr>
        <w:t>e 2</w:t>
      </w:r>
      <w:r w:rsidR="00AB41E6" w:rsidRPr="005510DC">
        <w:rPr>
          <w:rFonts w:asciiTheme="majorHAnsi" w:hAnsiTheme="majorHAnsi" w:cstheme="majorHAnsi"/>
          <w:b/>
        </w:rPr>
        <w:t xml:space="preserve">: </w:t>
      </w:r>
      <w:r w:rsidRPr="00D72F13">
        <w:rPr>
          <w:rFonts w:asciiTheme="majorHAnsi" w:hAnsiTheme="majorHAnsi" w:cstheme="majorHAnsi"/>
          <w:b/>
        </w:rPr>
        <w:t>Sample and respiratory characteristics of luminal B mammary tumor homogenates</w:t>
      </w:r>
      <w:r>
        <w:rPr>
          <w:rFonts w:asciiTheme="majorHAnsi" w:hAnsiTheme="majorHAnsi" w:cstheme="majorHAnsi"/>
        </w:rPr>
        <w:t>.</w:t>
      </w:r>
      <w:r w:rsidR="00BC1026">
        <w:rPr>
          <w:rFonts w:asciiTheme="majorHAnsi" w:hAnsiTheme="majorHAnsi" w:cstheme="majorHAnsi"/>
        </w:rPr>
        <w:t xml:space="preserve"> </w:t>
      </w:r>
    </w:p>
    <w:p w14:paraId="279BEE4E" w14:textId="25B5E1F2" w:rsidR="004C3EE3" w:rsidRPr="004963C7" w:rsidRDefault="004C3EE3">
      <w:pPr>
        <w:rPr>
          <w:rFonts w:asciiTheme="majorHAnsi" w:hAnsiTheme="majorHAnsi" w:cstheme="majorHAnsi"/>
          <w:color w:val="808080"/>
        </w:rPr>
      </w:pPr>
    </w:p>
    <w:p w14:paraId="687010C6" w14:textId="4EF57405" w:rsidR="004B4590" w:rsidRPr="004963C7" w:rsidRDefault="004B4590">
      <w:pPr>
        <w:rPr>
          <w:rFonts w:asciiTheme="majorHAnsi" w:hAnsiTheme="majorHAnsi" w:cstheme="majorHAnsi"/>
          <w:b/>
        </w:rPr>
      </w:pPr>
      <w:r w:rsidRPr="004963C7">
        <w:rPr>
          <w:rFonts w:asciiTheme="majorHAnsi" w:hAnsiTheme="majorHAnsi" w:cstheme="majorHAnsi"/>
          <w:b/>
        </w:rPr>
        <w:t>Figure 1</w:t>
      </w:r>
      <w:r w:rsidR="00AB41E6">
        <w:rPr>
          <w:rFonts w:asciiTheme="majorHAnsi" w:hAnsiTheme="majorHAnsi" w:cstheme="majorHAnsi"/>
          <w:b/>
        </w:rPr>
        <w:t>:</w:t>
      </w:r>
      <w:r w:rsidR="00AB41E6" w:rsidRPr="004963C7">
        <w:rPr>
          <w:rFonts w:asciiTheme="majorHAnsi" w:hAnsiTheme="majorHAnsi" w:cstheme="majorHAnsi"/>
          <w:b/>
        </w:rPr>
        <w:t xml:space="preserve"> </w:t>
      </w:r>
      <w:r w:rsidR="00420AD8" w:rsidRPr="00D72F13">
        <w:rPr>
          <w:rFonts w:asciiTheme="majorHAnsi" w:hAnsiTheme="majorHAnsi" w:cstheme="majorHAnsi"/>
          <w:b/>
          <w:bCs/>
        </w:rPr>
        <w:t>Optimization of tumor homogenate concentration.</w:t>
      </w:r>
      <w:r w:rsidR="00420AD8" w:rsidRPr="004963C7">
        <w:rPr>
          <w:rFonts w:asciiTheme="majorHAnsi" w:hAnsiTheme="majorHAnsi" w:cstheme="majorHAnsi"/>
        </w:rPr>
        <w:t xml:space="preserve"> </w:t>
      </w:r>
      <w:r w:rsidR="00347AF3" w:rsidRPr="004963C7">
        <w:rPr>
          <w:rFonts w:asciiTheme="majorHAnsi" w:hAnsiTheme="majorHAnsi" w:cstheme="majorHAnsi"/>
        </w:rPr>
        <w:t>O</w:t>
      </w:r>
      <w:r w:rsidR="00347AF3" w:rsidRPr="004963C7">
        <w:rPr>
          <w:rFonts w:asciiTheme="majorHAnsi" w:hAnsiTheme="majorHAnsi" w:cstheme="majorHAnsi"/>
          <w:vertAlign w:val="subscript"/>
        </w:rPr>
        <w:t>2</w:t>
      </w:r>
      <w:r w:rsidR="00347AF3" w:rsidRPr="004963C7">
        <w:rPr>
          <w:rFonts w:asciiTheme="majorHAnsi" w:hAnsiTheme="majorHAnsi" w:cstheme="majorHAnsi"/>
        </w:rPr>
        <w:t xml:space="preserve"> Flux </w:t>
      </w:r>
      <w:r w:rsidR="008A39C4">
        <w:rPr>
          <w:rFonts w:asciiTheme="majorHAnsi" w:hAnsiTheme="majorHAnsi" w:cstheme="majorHAnsi"/>
        </w:rPr>
        <w:t xml:space="preserve">(red) </w:t>
      </w:r>
      <w:r w:rsidR="00347AF3" w:rsidRPr="004963C7">
        <w:rPr>
          <w:rFonts w:asciiTheme="majorHAnsi" w:hAnsiTheme="majorHAnsi" w:cstheme="majorHAnsi"/>
        </w:rPr>
        <w:t>and O</w:t>
      </w:r>
      <w:r w:rsidR="00347AF3" w:rsidRPr="004963C7">
        <w:rPr>
          <w:rFonts w:asciiTheme="majorHAnsi" w:hAnsiTheme="majorHAnsi" w:cstheme="majorHAnsi"/>
          <w:vertAlign w:val="subscript"/>
        </w:rPr>
        <w:t>2</w:t>
      </w:r>
      <w:r w:rsidR="00347AF3" w:rsidRPr="004963C7">
        <w:rPr>
          <w:rFonts w:asciiTheme="majorHAnsi" w:hAnsiTheme="majorHAnsi" w:cstheme="majorHAnsi"/>
        </w:rPr>
        <w:t xml:space="preserve"> Concentration</w:t>
      </w:r>
      <w:r w:rsidR="008A39C4">
        <w:rPr>
          <w:rFonts w:asciiTheme="majorHAnsi" w:hAnsiTheme="majorHAnsi" w:cstheme="majorHAnsi"/>
        </w:rPr>
        <w:t xml:space="preserve"> (blue)</w:t>
      </w:r>
      <w:r w:rsidR="00347AF3" w:rsidRPr="004963C7">
        <w:rPr>
          <w:rFonts w:asciiTheme="majorHAnsi" w:hAnsiTheme="majorHAnsi" w:cstheme="majorHAnsi"/>
        </w:rPr>
        <w:t xml:space="preserve"> </w:t>
      </w:r>
      <w:r w:rsidR="000D4C1E" w:rsidRPr="004963C7">
        <w:rPr>
          <w:rFonts w:asciiTheme="majorHAnsi" w:hAnsiTheme="majorHAnsi" w:cstheme="majorHAnsi"/>
        </w:rPr>
        <w:t xml:space="preserve">in mammary tumor homogenates prepared at </w:t>
      </w:r>
      <w:r w:rsidR="00894B21" w:rsidRPr="004963C7">
        <w:rPr>
          <w:rFonts w:asciiTheme="majorHAnsi" w:hAnsiTheme="majorHAnsi" w:cstheme="majorHAnsi"/>
        </w:rPr>
        <w:t>(</w:t>
      </w:r>
      <w:r w:rsidR="00347AF3" w:rsidRPr="004963C7">
        <w:rPr>
          <w:rFonts w:asciiTheme="majorHAnsi" w:hAnsiTheme="majorHAnsi" w:cstheme="majorHAnsi"/>
          <w:b/>
        </w:rPr>
        <w:t>A</w:t>
      </w:r>
      <w:r w:rsidR="00347AF3" w:rsidRPr="004963C7">
        <w:rPr>
          <w:rFonts w:asciiTheme="majorHAnsi" w:hAnsiTheme="majorHAnsi" w:cstheme="majorHAnsi"/>
        </w:rPr>
        <w:t xml:space="preserve">) 40 mg/mL, </w:t>
      </w:r>
      <w:r w:rsidR="00894B21" w:rsidRPr="004963C7">
        <w:rPr>
          <w:rFonts w:asciiTheme="majorHAnsi" w:hAnsiTheme="majorHAnsi" w:cstheme="majorHAnsi"/>
        </w:rPr>
        <w:t>(</w:t>
      </w:r>
      <w:r w:rsidR="00347AF3" w:rsidRPr="004963C7">
        <w:rPr>
          <w:rFonts w:asciiTheme="majorHAnsi" w:hAnsiTheme="majorHAnsi" w:cstheme="majorHAnsi"/>
          <w:b/>
        </w:rPr>
        <w:t>B</w:t>
      </w:r>
      <w:r w:rsidR="00347AF3" w:rsidRPr="004963C7">
        <w:rPr>
          <w:rFonts w:asciiTheme="majorHAnsi" w:hAnsiTheme="majorHAnsi" w:cstheme="majorHAnsi"/>
        </w:rPr>
        <w:t>)</w:t>
      </w:r>
      <w:r w:rsidR="003F38E4" w:rsidRPr="004963C7">
        <w:rPr>
          <w:rFonts w:asciiTheme="majorHAnsi" w:hAnsiTheme="majorHAnsi" w:cstheme="majorHAnsi"/>
        </w:rPr>
        <w:t xml:space="preserve"> </w:t>
      </w:r>
      <w:r w:rsidR="00347AF3" w:rsidRPr="004963C7">
        <w:rPr>
          <w:rFonts w:asciiTheme="majorHAnsi" w:hAnsiTheme="majorHAnsi" w:cstheme="majorHAnsi"/>
        </w:rPr>
        <w:t xml:space="preserve">30 mg/mL, </w:t>
      </w:r>
      <w:r w:rsidR="00894B21" w:rsidRPr="004963C7">
        <w:rPr>
          <w:rFonts w:asciiTheme="majorHAnsi" w:hAnsiTheme="majorHAnsi" w:cstheme="majorHAnsi"/>
        </w:rPr>
        <w:t>(</w:t>
      </w:r>
      <w:r w:rsidR="00347AF3" w:rsidRPr="004963C7">
        <w:rPr>
          <w:rFonts w:asciiTheme="majorHAnsi" w:hAnsiTheme="majorHAnsi" w:cstheme="majorHAnsi"/>
          <w:b/>
        </w:rPr>
        <w:t>C</w:t>
      </w:r>
      <w:r w:rsidR="00347AF3" w:rsidRPr="004963C7">
        <w:rPr>
          <w:rFonts w:asciiTheme="majorHAnsi" w:hAnsiTheme="majorHAnsi" w:cstheme="majorHAnsi"/>
        </w:rPr>
        <w:t xml:space="preserve">) 20 mg/mL, and </w:t>
      </w:r>
      <w:r w:rsidR="00894B21" w:rsidRPr="004963C7">
        <w:rPr>
          <w:rFonts w:asciiTheme="majorHAnsi" w:hAnsiTheme="majorHAnsi" w:cstheme="majorHAnsi"/>
        </w:rPr>
        <w:t>(</w:t>
      </w:r>
      <w:r w:rsidR="00347AF3" w:rsidRPr="004963C7">
        <w:rPr>
          <w:rFonts w:asciiTheme="majorHAnsi" w:hAnsiTheme="majorHAnsi" w:cstheme="majorHAnsi"/>
          <w:b/>
        </w:rPr>
        <w:t>D</w:t>
      </w:r>
      <w:r w:rsidR="00347AF3" w:rsidRPr="004963C7">
        <w:rPr>
          <w:rFonts w:asciiTheme="majorHAnsi" w:hAnsiTheme="majorHAnsi" w:cstheme="majorHAnsi"/>
        </w:rPr>
        <w:t>) 10 mg/</w:t>
      </w:r>
      <w:proofErr w:type="spellStart"/>
      <w:r w:rsidR="00347AF3" w:rsidRPr="004963C7">
        <w:rPr>
          <w:rFonts w:asciiTheme="majorHAnsi" w:hAnsiTheme="majorHAnsi" w:cstheme="majorHAnsi"/>
        </w:rPr>
        <w:t>mL.</w:t>
      </w:r>
      <w:proofErr w:type="spellEnd"/>
      <w:r w:rsidR="00123A20">
        <w:rPr>
          <w:rFonts w:asciiTheme="majorHAnsi" w:hAnsiTheme="majorHAnsi" w:cstheme="majorHAnsi"/>
        </w:rPr>
        <w:t xml:space="preserve"> Thom: </w:t>
      </w:r>
      <w:r w:rsidR="00123A20" w:rsidRPr="00123A20">
        <w:rPr>
          <w:rFonts w:asciiTheme="majorHAnsi" w:hAnsiTheme="majorHAnsi" w:cstheme="majorHAnsi"/>
        </w:rPr>
        <w:t>Tissue homogenate respiration</w:t>
      </w:r>
      <w:r w:rsidR="00123A20">
        <w:rPr>
          <w:rFonts w:asciiTheme="majorHAnsi" w:hAnsiTheme="majorHAnsi" w:cstheme="majorHAnsi"/>
        </w:rPr>
        <w:t>.</w:t>
      </w:r>
    </w:p>
    <w:p w14:paraId="489A0228" w14:textId="4DA9CC37" w:rsidR="000233FB" w:rsidRPr="004963C7" w:rsidRDefault="000233FB" w:rsidP="00D72F13">
      <w:pPr>
        <w:rPr>
          <w:rFonts w:asciiTheme="majorHAnsi" w:hAnsiTheme="majorHAnsi" w:cstheme="majorHAnsi"/>
          <w:color w:val="808080"/>
        </w:rPr>
      </w:pPr>
    </w:p>
    <w:p w14:paraId="6B9D2213" w14:textId="6CE8C8F5" w:rsidR="002D18C6" w:rsidRPr="00D72F13" w:rsidRDefault="002D18C6">
      <w:r w:rsidRPr="004963C7">
        <w:rPr>
          <w:rFonts w:asciiTheme="majorHAnsi" w:hAnsiTheme="majorHAnsi" w:cstheme="majorHAnsi"/>
          <w:b/>
        </w:rPr>
        <w:t>Figure 2</w:t>
      </w:r>
      <w:r w:rsidR="00AB41E6">
        <w:rPr>
          <w:rFonts w:asciiTheme="majorHAnsi" w:hAnsiTheme="majorHAnsi" w:cstheme="majorHAnsi"/>
          <w:b/>
        </w:rPr>
        <w:t>:</w:t>
      </w:r>
      <w:r w:rsidR="0091623A" w:rsidRPr="004963C7">
        <w:rPr>
          <w:rFonts w:asciiTheme="majorHAnsi" w:hAnsiTheme="majorHAnsi" w:cstheme="majorHAnsi"/>
          <w:b/>
        </w:rPr>
        <w:t xml:space="preserve"> </w:t>
      </w:r>
      <w:r w:rsidR="00420AD8" w:rsidRPr="00D72F13">
        <w:rPr>
          <w:rFonts w:asciiTheme="majorHAnsi" w:hAnsiTheme="majorHAnsi" w:cstheme="majorHAnsi"/>
          <w:b/>
          <w:bCs/>
        </w:rPr>
        <w:t>Evaluation of OXPHOS and ET capacity by high-resolution respirometry in freshly excised tumor homogenates</w:t>
      </w:r>
      <w:r w:rsidR="00AB41E6">
        <w:rPr>
          <w:rFonts w:asciiTheme="majorHAnsi" w:hAnsiTheme="majorHAnsi" w:cstheme="majorHAnsi"/>
          <w:b/>
          <w:bCs/>
        </w:rPr>
        <w:t>.</w:t>
      </w:r>
      <w:r w:rsidR="00420AD8" w:rsidRPr="004963C7">
        <w:rPr>
          <w:rFonts w:asciiTheme="majorHAnsi" w:hAnsiTheme="majorHAnsi" w:cstheme="majorHAnsi"/>
        </w:rPr>
        <w:t xml:space="preserve"> </w:t>
      </w:r>
      <w:r w:rsidR="008A1050" w:rsidRPr="004963C7">
        <w:rPr>
          <w:rFonts w:asciiTheme="majorHAnsi" w:hAnsiTheme="majorHAnsi" w:cstheme="majorHAnsi"/>
        </w:rPr>
        <w:t>(</w:t>
      </w:r>
      <w:r w:rsidR="0091623A" w:rsidRPr="004963C7">
        <w:rPr>
          <w:rFonts w:asciiTheme="majorHAnsi" w:hAnsiTheme="majorHAnsi" w:cstheme="majorHAnsi"/>
          <w:b/>
        </w:rPr>
        <w:t>A</w:t>
      </w:r>
      <w:r w:rsidR="0091623A" w:rsidRPr="004963C7">
        <w:rPr>
          <w:rFonts w:asciiTheme="majorHAnsi" w:hAnsiTheme="majorHAnsi" w:cstheme="majorHAnsi"/>
        </w:rPr>
        <w:t>)</w:t>
      </w:r>
      <w:r w:rsidRPr="004963C7">
        <w:rPr>
          <w:rFonts w:asciiTheme="majorHAnsi" w:hAnsiTheme="majorHAnsi" w:cstheme="majorHAnsi"/>
          <w:b/>
        </w:rPr>
        <w:t xml:space="preserve"> </w:t>
      </w:r>
      <w:r w:rsidR="00894B21" w:rsidRPr="004963C7">
        <w:rPr>
          <w:rFonts w:asciiTheme="majorHAnsi" w:eastAsia="DengXian" w:hAnsiTheme="majorHAnsi" w:cstheme="majorHAnsi"/>
        </w:rPr>
        <w:t xml:space="preserve">Representative plot of oxygen consumption (red) and concentrations (blue) over the course of a substrate, inhibitor, uncoupler </w:t>
      </w:r>
      <w:r w:rsidR="008A1050" w:rsidRPr="004963C7">
        <w:rPr>
          <w:rFonts w:asciiTheme="majorHAnsi" w:eastAsia="DengXian" w:hAnsiTheme="majorHAnsi" w:cstheme="majorHAnsi"/>
        </w:rPr>
        <w:t>protocol</w:t>
      </w:r>
      <w:r w:rsidR="00894B21" w:rsidRPr="00894B21">
        <w:rPr>
          <w:rFonts w:asciiTheme="majorHAnsi" w:eastAsia="DengXian" w:hAnsiTheme="majorHAnsi" w:cstheme="majorHAnsi"/>
        </w:rPr>
        <w:t>.</w:t>
      </w:r>
      <w:r w:rsidR="00123A20">
        <w:rPr>
          <w:rFonts w:asciiTheme="majorHAnsi" w:eastAsia="DengXian" w:hAnsiTheme="majorHAnsi" w:cstheme="majorHAnsi"/>
        </w:rPr>
        <w:t xml:space="preserve"> PM: P</w:t>
      </w:r>
      <w:r w:rsidR="00123A20" w:rsidRPr="00123A20">
        <w:rPr>
          <w:rFonts w:asciiTheme="majorHAnsi" w:eastAsia="DengXian" w:hAnsiTheme="majorHAnsi" w:cstheme="majorHAnsi"/>
        </w:rPr>
        <w:t xml:space="preserve">yruvate + </w:t>
      </w:r>
      <w:r w:rsidR="00123A20">
        <w:rPr>
          <w:rFonts w:asciiTheme="majorHAnsi" w:eastAsia="DengXian" w:hAnsiTheme="majorHAnsi" w:cstheme="majorHAnsi"/>
        </w:rPr>
        <w:t>M</w:t>
      </w:r>
      <w:r w:rsidR="00123A20" w:rsidRPr="00123A20">
        <w:rPr>
          <w:rFonts w:asciiTheme="majorHAnsi" w:eastAsia="DengXian" w:hAnsiTheme="majorHAnsi" w:cstheme="majorHAnsi"/>
        </w:rPr>
        <w:t>alate</w:t>
      </w:r>
      <w:r w:rsidR="00123A20">
        <w:rPr>
          <w:rFonts w:asciiTheme="majorHAnsi" w:eastAsia="DengXian" w:hAnsiTheme="majorHAnsi" w:cstheme="majorHAnsi"/>
        </w:rPr>
        <w:t xml:space="preserve">, D: ADP, G: Glutamate, c: </w:t>
      </w:r>
      <w:proofErr w:type="spellStart"/>
      <w:r w:rsidR="00123A20">
        <w:rPr>
          <w:rFonts w:asciiTheme="majorHAnsi" w:eastAsia="DengXian" w:hAnsiTheme="majorHAnsi" w:cstheme="majorHAnsi"/>
        </w:rPr>
        <w:t>Cyt</w:t>
      </w:r>
      <w:proofErr w:type="spellEnd"/>
      <w:r w:rsidR="00123A20">
        <w:rPr>
          <w:rFonts w:asciiTheme="majorHAnsi" w:eastAsia="DengXian" w:hAnsiTheme="majorHAnsi" w:cstheme="majorHAnsi"/>
        </w:rPr>
        <w:t xml:space="preserve"> c, S: Succinate, F: FCCP, Rot: </w:t>
      </w:r>
      <w:r w:rsidR="00123A20">
        <w:t>R</w:t>
      </w:r>
      <w:r w:rsidR="00123A20" w:rsidRPr="00612FD2">
        <w:t>otenone</w:t>
      </w:r>
      <w:r w:rsidR="00123A20">
        <w:t xml:space="preserve">, Ama: </w:t>
      </w:r>
      <w:proofErr w:type="spellStart"/>
      <w:r w:rsidR="00123A20">
        <w:t>Antimycion</w:t>
      </w:r>
      <w:proofErr w:type="spellEnd"/>
      <w:r w:rsidR="00123A20">
        <w:t xml:space="preserve"> A, </w:t>
      </w:r>
      <w:proofErr w:type="spellStart"/>
      <w:r w:rsidR="00123A20">
        <w:t>Asc</w:t>
      </w:r>
      <w:proofErr w:type="spellEnd"/>
      <w:r w:rsidR="00123A20">
        <w:t>/TMPD: Ascorbate/T</w:t>
      </w:r>
      <w:r w:rsidR="00123A20" w:rsidRPr="00123A20">
        <w:t>etramethyl-p-phenylenediamine</w:t>
      </w:r>
      <w:r w:rsidR="00123A20">
        <w:t>.</w:t>
      </w:r>
      <w:r w:rsidR="00894B21">
        <w:rPr>
          <w:rFonts w:asciiTheme="majorHAnsi" w:eastAsia="DengXian" w:hAnsiTheme="majorHAnsi" w:cstheme="majorHAnsi"/>
        </w:rPr>
        <w:t xml:space="preserve"> </w:t>
      </w:r>
      <w:r w:rsidR="00DB653C">
        <w:rPr>
          <w:rFonts w:asciiTheme="majorHAnsi" w:eastAsia="DengXian" w:hAnsiTheme="majorHAnsi" w:cstheme="majorHAnsi"/>
        </w:rPr>
        <w:t>(</w:t>
      </w:r>
      <w:r w:rsidR="00DB653C">
        <w:rPr>
          <w:rFonts w:asciiTheme="majorHAnsi" w:eastAsia="DengXian" w:hAnsiTheme="majorHAnsi" w:cstheme="majorHAnsi"/>
          <w:b/>
        </w:rPr>
        <w:t>B</w:t>
      </w:r>
      <w:r w:rsidR="00DB653C">
        <w:rPr>
          <w:rFonts w:asciiTheme="majorHAnsi" w:eastAsia="DengXian" w:hAnsiTheme="majorHAnsi" w:cstheme="majorHAnsi"/>
        </w:rPr>
        <w:t>) Percent increase in O</w:t>
      </w:r>
      <w:r w:rsidR="00DB653C" w:rsidRPr="00420AD8">
        <w:rPr>
          <w:rFonts w:asciiTheme="majorHAnsi" w:eastAsia="DengXian" w:hAnsiTheme="majorHAnsi" w:cstheme="majorHAnsi"/>
          <w:vertAlign w:val="subscript"/>
        </w:rPr>
        <w:t>2</w:t>
      </w:r>
      <w:r w:rsidR="00DB653C">
        <w:rPr>
          <w:rFonts w:asciiTheme="majorHAnsi" w:eastAsia="DengXian" w:hAnsiTheme="majorHAnsi" w:cstheme="majorHAnsi"/>
        </w:rPr>
        <w:t xml:space="preserve"> flux upon addition of cytochrome </w:t>
      </w:r>
      <w:r w:rsidR="00DB653C" w:rsidRPr="007F241B">
        <w:rPr>
          <w:rFonts w:asciiTheme="majorHAnsi" w:eastAsia="DengXian" w:hAnsiTheme="majorHAnsi" w:cstheme="majorHAnsi"/>
          <w:iCs/>
        </w:rPr>
        <w:t>c.</w:t>
      </w:r>
      <w:r w:rsidR="00DB653C">
        <w:rPr>
          <w:rFonts w:asciiTheme="majorHAnsi" w:eastAsia="DengXian" w:hAnsiTheme="majorHAnsi" w:cstheme="majorHAnsi"/>
        </w:rPr>
        <w:t xml:space="preserve"> </w:t>
      </w:r>
      <w:r w:rsidR="008A1050">
        <w:rPr>
          <w:rFonts w:asciiTheme="majorHAnsi" w:eastAsia="DengXian" w:hAnsiTheme="majorHAnsi" w:cstheme="majorHAnsi"/>
        </w:rPr>
        <w:t>(</w:t>
      </w:r>
      <w:r w:rsidR="00DB653C">
        <w:rPr>
          <w:rFonts w:asciiTheme="majorHAnsi" w:eastAsia="DengXian" w:hAnsiTheme="majorHAnsi" w:cstheme="majorHAnsi"/>
          <w:b/>
        </w:rPr>
        <w:t>C</w:t>
      </w:r>
      <w:r w:rsidR="00AB41E6">
        <w:rPr>
          <w:rFonts w:asciiTheme="majorHAnsi" w:eastAsia="DengXian" w:hAnsiTheme="majorHAnsi" w:cstheme="majorHAnsi"/>
          <w:b/>
        </w:rPr>
        <w:t>–</w:t>
      </w:r>
      <w:r w:rsidR="00DB653C">
        <w:rPr>
          <w:rFonts w:asciiTheme="majorHAnsi" w:eastAsia="DengXian" w:hAnsiTheme="majorHAnsi" w:cstheme="majorHAnsi"/>
          <w:b/>
        </w:rPr>
        <w:t>D</w:t>
      </w:r>
      <w:r w:rsidR="008A1050">
        <w:rPr>
          <w:rFonts w:asciiTheme="majorHAnsi" w:eastAsia="DengXian" w:hAnsiTheme="majorHAnsi" w:cstheme="majorHAnsi"/>
        </w:rPr>
        <w:t>) Respiration supported by malate, pyruvate, glutamate, and succinate in the presence of ADP, FCCP, and ascorbate/TMPD in</w:t>
      </w:r>
      <w:r w:rsidR="008F79AF">
        <w:rPr>
          <w:rFonts w:asciiTheme="majorHAnsi" w:eastAsia="DengXian" w:hAnsiTheme="majorHAnsi" w:cstheme="majorHAnsi"/>
        </w:rPr>
        <w:t xml:space="preserve"> </w:t>
      </w:r>
      <w:r w:rsidR="007A16DA">
        <w:rPr>
          <w:rFonts w:asciiTheme="majorHAnsi" w:eastAsia="DengXian" w:hAnsiTheme="majorHAnsi" w:cstheme="majorHAnsi"/>
        </w:rPr>
        <w:t>(</w:t>
      </w:r>
      <w:r w:rsidR="007A16DA">
        <w:rPr>
          <w:rFonts w:asciiTheme="majorHAnsi" w:eastAsia="DengXian" w:hAnsiTheme="majorHAnsi" w:cstheme="majorHAnsi"/>
          <w:b/>
        </w:rPr>
        <w:t>C</w:t>
      </w:r>
      <w:r w:rsidR="007A16DA">
        <w:rPr>
          <w:rFonts w:asciiTheme="majorHAnsi" w:eastAsia="DengXian" w:hAnsiTheme="majorHAnsi" w:cstheme="majorHAnsi"/>
        </w:rPr>
        <w:t xml:space="preserve">) </w:t>
      </w:r>
      <w:r w:rsidR="008F79AF">
        <w:rPr>
          <w:rFonts w:asciiTheme="majorHAnsi" w:eastAsia="DengXian" w:hAnsiTheme="majorHAnsi" w:cstheme="majorHAnsi"/>
        </w:rPr>
        <w:t>EO771-</w:t>
      </w:r>
      <w:r w:rsidR="007A16DA">
        <w:rPr>
          <w:rFonts w:asciiTheme="majorHAnsi" w:eastAsia="DengXian" w:hAnsiTheme="majorHAnsi" w:cstheme="majorHAnsi"/>
        </w:rPr>
        <w:t>derived tumor homogenates and</w:t>
      </w:r>
      <w:r w:rsidR="008A1050">
        <w:rPr>
          <w:rFonts w:asciiTheme="majorHAnsi" w:eastAsia="DengXian" w:hAnsiTheme="majorHAnsi" w:cstheme="majorHAnsi"/>
        </w:rPr>
        <w:t xml:space="preserve"> </w:t>
      </w:r>
      <w:r w:rsidR="00DB653C">
        <w:rPr>
          <w:rFonts w:asciiTheme="majorHAnsi" w:eastAsia="DengXian" w:hAnsiTheme="majorHAnsi" w:cstheme="majorHAnsi"/>
        </w:rPr>
        <w:t>(</w:t>
      </w:r>
      <w:r w:rsidR="007A16DA">
        <w:rPr>
          <w:rFonts w:asciiTheme="majorHAnsi" w:eastAsia="DengXian" w:hAnsiTheme="majorHAnsi" w:cstheme="majorHAnsi"/>
          <w:b/>
        </w:rPr>
        <w:t>D</w:t>
      </w:r>
      <w:r w:rsidR="00DB653C">
        <w:rPr>
          <w:rFonts w:asciiTheme="majorHAnsi" w:eastAsia="DengXian" w:hAnsiTheme="majorHAnsi" w:cstheme="majorHAnsi"/>
        </w:rPr>
        <w:t xml:space="preserve">) </w:t>
      </w:r>
      <w:r w:rsidR="008F79AF">
        <w:rPr>
          <w:rFonts w:asciiTheme="majorHAnsi" w:eastAsia="DengXian" w:hAnsiTheme="majorHAnsi" w:cstheme="majorHAnsi"/>
        </w:rPr>
        <w:t xml:space="preserve">non-implanted EO771 </w:t>
      </w:r>
      <w:r w:rsidR="00DB653C">
        <w:rPr>
          <w:rFonts w:asciiTheme="majorHAnsi" w:eastAsia="DengXian" w:hAnsiTheme="majorHAnsi" w:cstheme="majorHAnsi"/>
        </w:rPr>
        <w:t>digitonin permeabilized cells</w:t>
      </w:r>
      <w:r w:rsidR="008A1050">
        <w:rPr>
          <w:rFonts w:asciiTheme="majorHAnsi" w:eastAsia="DengXian" w:hAnsiTheme="majorHAnsi" w:cstheme="majorHAnsi"/>
        </w:rPr>
        <w:t xml:space="preserve">. </w:t>
      </w:r>
      <w:r w:rsidR="00123A20">
        <w:rPr>
          <w:rFonts w:asciiTheme="majorHAnsi" w:hAnsiTheme="majorHAnsi" w:cstheme="majorHAnsi"/>
        </w:rPr>
        <w:t xml:space="preserve">Thom: </w:t>
      </w:r>
      <w:r w:rsidR="00123A20" w:rsidRPr="00123A20">
        <w:rPr>
          <w:rFonts w:asciiTheme="majorHAnsi" w:hAnsiTheme="majorHAnsi" w:cstheme="majorHAnsi"/>
        </w:rPr>
        <w:t>Tissue homogenate respiration</w:t>
      </w:r>
      <w:r w:rsidR="00123A20">
        <w:rPr>
          <w:rFonts w:asciiTheme="majorHAnsi" w:hAnsiTheme="majorHAnsi" w:cstheme="majorHAnsi"/>
        </w:rPr>
        <w:t>; PM: P</w:t>
      </w:r>
      <w:r w:rsidR="00123A20" w:rsidRPr="008218B8">
        <w:rPr>
          <w:rFonts w:asciiTheme="majorHAnsi" w:hAnsiTheme="majorHAnsi" w:cstheme="majorHAnsi"/>
        </w:rPr>
        <w:t xml:space="preserve">yruvate + </w:t>
      </w:r>
      <w:r w:rsidR="00123A20">
        <w:rPr>
          <w:rFonts w:asciiTheme="majorHAnsi" w:hAnsiTheme="majorHAnsi" w:cstheme="majorHAnsi"/>
        </w:rPr>
        <w:t>M</w:t>
      </w:r>
      <w:r w:rsidR="00123A20" w:rsidRPr="008218B8">
        <w:rPr>
          <w:rFonts w:asciiTheme="majorHAnsi" w:hAnsiTheme="majorHAnsi" w:cstheme="majorHAnsi"/>
        </w:rPr>
        <w:t>alate</w:t>
      </w:r>
      <w:r w:rsidR="00123A20">
        <w:rPr>
          <w:rFonts w:asciiTheme="majorHAnsi" w:hAnsiTheme="majorHAnsi" w:cstheme="majorHAnsi"/>
        </w:rPr>
        <w:t>; PMG: P</w:t>
      </w:r>
      <w:r w:rsidR="00123A20" w:rsidRPr="008218B8">
        <w:rPr>
          <w:rFonts w:asciiTheme="majorHAnsi" w:hAnsiTheme="majorHAnsi" w:cstheme="majorHAnsi"/>
        </w:rPr>
        <w:t xml:space="preserve">yruvate + </w:t>
      </w:r>
      <w:r w:rsidR="00123A20">
        <w:rPr>
          <w:rFonts w:asciiTheme="majorHAnsi" w:hAnsiTheme="majorHAnsi" w:cstheme="majorHAnsi"/>
        </w:rPr>
        <w:t>M</w:t>
      </w:r>
      <w:r w:rsidR="00123A20" w:rsidRPr="008218B8">
        <w:rPr>
          <w:rFonts w:asciiTheme="majorHAnsi" w:hAnsiTheme="majorHAnsi" w:cstheme="majorHAnsi"/>
        </w:rPr>
        <w:t xml:space="preserve">alate + </w:t>
      </w:r>
      <w:r w:rsidR="00123A20">
        <w:rPr>
          <w:rFonts w:asciiTheme="majorHAnsi" w:hAnsiTheme="majorHAnsi" w:cstheme="majorHAnsi"/>
        </w:rPr>
        <w:t>G</w:t>
      </w:r>
      <w:r w:rsidR="00123A20" w:rsidRPr="008218B8">
        <w:rPr>
          <w:rFonts w:asciiTheme="majorHAnsi" w:hAnsiTheme="majorHAnsi" w:cstheme="majorHAnsi"/>
        </w:rPr>
        <w:t>lutamate</w:t>
      </w:r>
      <w:r w:rsidR="00123A20">
        <w:rPr>
          <w:rFonts w:asciiTheme="majorHAnsi" w:hAnsiTheme="majorHAnsi" w:cstheme="majorHAnsi"/>
        </w:rPr>
        <w:t>; PMGS: P</w:t>
      </w:r>
      <w:r w:rsidR="00123A20" w:rsidRPr="008218B8">
        <w:rPr>
          <w:rFonts w:asciiTheme="majorHAnsi" w:hAnsiTheme="majorHAnsi" w:cstheme="majorHAnsi"/>
        </w:rPr>
        <w:t xml:space="preserve">yruvate + </w:t>
      </w:r>
      <w:r w:rsidR="00123A20">
        <w:rPr>
          <w:rFonts w:asciiTheme="majorHAnsi" w:hAnsiTheme="majorHAnsi" w:cstheme="majorHAnsi"/>
        </w:rPr>
        <w:t>M</w:t>
      </w:r>
      <w:r w:rsidR="00123A20" w:rsidRPr="008218B8">
        <w:rPr>
          <w:rFonts w:asciiTheme="majorHAnsi" w:hAnsiTheme="majorHAnsi" w:cstheme="majorHAnsi"/>
        </w:rPr>
        <w:t xml:space="preserve">alate + </w:t>
      </w:r>
      <w:r w:rsidR="00123A20">
        <w:rPr>
          <w:rFonts w:asciiTheme="majorHAnsi" w:hAnsiTheme="majorHAnsi" w:cstheme="majorHAnsi"/>
        </w:rPr>
        <w:t>G</w:t>
      </w:r>
      <w:r w:rsidR="00123A20" w:rsidRPr="008218B8">
        <w:rPr>
          <w:rFonts w:asciiTheme="majorHAnsi" w:hAnsiTheme="majorHAnsi" w:cstheme="majorHAnsi"/>
        </w:rPr>
        <w:t>lutamate</w:t>
      </w:r>
      <w:r w:rsidR="00123A20">
        <w:rPr>
          <w:rFonts w:asciiTheme="majorHAnsi" w:hAnsiTheme="majorHAnsi" w:cstheme="majorHAnsi"/>
        </w:rPr>
        <w:t xml:space="preserve"> + S</w:t>
      </w:r>
      <w:r w:rsidR="00123A20" w:rsidRPr="008218B8">
        <w:rPr>
          <w:rFonts w:asciiTheme="majorHAnsi" w:hAnsiTheme="majorHAnsi" w:cstheme="majorHAnsi"/>
        </w:rPr>
        <w:t>uccinate</w:t>
      </w:r>
      <w:r w:rsidR="00123A20">
        <w:rPr>
          <w:rFonts w:asciiTheme="majorHAnsi" w:hAnsiTheme="majorHAnsi" w:cstheme="majorHAnsi"/>
        </w:rPr>
        <w:t>;</w:t>
      </w:r>
      <w:r w:rsidR="00123A20" w:rsidRPr="008218B8">
        <w:rPr>
          <w:rFonts w:asciiTheme="majorHAnsi" w:hAnsiTheme="majorHAnsi" w:cstheme="majorHAnsi"/>
        </w:rPr>
        <w:t xml:space="preserve"> </w:t>
      </w:r>
      <w:r w:rsidR="00123A20">
        <w:rPr>
          <w:rFonts w:asciiTheme="majorHAnsi" w:hAnsiTheme="majorHAnsi" w:cstheme="majorHAnsi"/>
        </w:rPr>
        <w:t xml:space="preserve">CIV: </w:t>
      </w:r>
      <w:r w:rsidR="00123A20" w:rsidRPr="00D72F13">
        <w:rPr>
          <w:rFonts w:asciiTheme="majorHAnsi" w:hAnsiTheme="majorHAnsi" w:cstheme="majorHAnsi"/>
        </w:rPr>
        <w:t>Complex IV</w:t>
      </w:r>
      <w:r w:rsidR="00123A20">
        <w:rPr>
          <w:rFonts w:asciiTheme="majorHAnsi" w:hAnsiTheme="majorHAnsi" w:cstheme="majorHAnsi"/>
        </w:rPr>
        <w:t>; -L:</w:t>
      </w:r>
      <w:r w:rsidR="00123A20" w:rsidRPr="008218B8">
        <w:t xml:space="preserve"> </w:t>
      </w:r>
      <w:r w:rsidR="00123A20">
        <w:rPr>
          <w:rFonts w:asciiTheme="majorHAnsi" w:hAnsiTheme="majorHAnsi" w:cstheme="majorHAnsi"/>
        </w:rPr>
        <w:t>L</w:t>
      </w:r>
      <w:r w:rsidR="00123A20" w:rsidRPr="008218B8">
        <w:rPr>
          <w:rFonts w:asciiTheme="majorHAnsi" w:hAnsiTheme="majorHAnsi" w:cstheme="majorHAnsi"/>
        </w:rPr>
        <w:t>eak state</w:t>
      </w:r>
      <w:r w:rsidR="00123A20">
        <w:rPr>
          <w:rFonts w:asciiTheme="majorHAnsi" w:hAnsiTheme="majorHAnsi" w:cstheme="majorHAnsi"/>
        </w:rPr>
        <w:t>; -P: O</w:t>
      </w:r>
      <w:r w:rsidR="00123A20" w:rsidRPr="008218B8">
        <w:rPr>
          <w:rFonts w:asciiTheme="majorHAnsi" w:hAnsiTheme="majorHAnsi" w:cstheme="majorHAnsi"/>
        </w:rPr>
        <w:t>xidative phosphorylation state</w:t>
      </w:r>
      <w:r w:rsidR="00123A20">
        <w:rPr>
          <w:rFonts w:asciiTheme="majorHAnsi" w:hAnsiTheme="majorHAnsi" w:cstheme="majorHAnsi"/>
        </w:rPr>
        <w:t>, -E: E</w:t>
      </w:r>
      <w:r w:rsidR="00123A20" w:rsidRPr="008218B8">
        <w:rPr>
          <w:rFonts w:asciiTheme="majorHAnsi" w:hAnsiTheme="majorHAnsi" w:cstheme="majorHAnsi"/>
        </w:rPr>
        <w:t>lectron transfer state</w:t>
      </w:r>
      <w:r w:rsidR="0002082D">
        <w:rPr>
          <w:rFonts w:asciiTheme="majorHAnsi" w:hAnsiTheme="majorHAnsi" w:cstheme="majorHAnsi"/>
        </w:rPr>
        <w:t xml:space="preserve">; </w:t>
      </w:r>
      <w:r w:rsidR="0002082D" w:rsidRPr="007F241B">
        <w:rPr>
          <w:rFonts w:asciiTheme="majorHAnsi" w:hAnsiTheme="majorHAnsi" w:cstheme="majorHAnsi"/>
        </w:rPr>
        <w:t>N-linked: O2 flux supported by defined NADH-generating substrate combinations</w:t>
      </w:r>
      <w:r w:rsidR="0002082D">
        <w:rPr>
          <w:rFonts w:asciiTheme="majorHAnsi" w:hAnsiTheme="majorHAnsi" w:cstheme="majorHAnsi"/>
        </w:rPr>
        <w:t>;</w:t>
      </w:r>
      <w:r w:rsidR="0002082D" w:rsidRPr="007F241B">
        <w:rPr>
          <w:rFonts w:asciiTheme="majorHAnsi" w:hAnsiTheme="majorHAnsi" w:cstheme="majorHAnsi"/>
        </w:rPr>
        <w:t xml:space="preserve"> NS-linked: O2 flux supported by the convergence of defined NADH-generate substrate combinations and succinate.</w:t>
      </w:r>
    </w:p>
    <w:p w14:paraId="6364E1A0" w14:textId="20548C9F" w:rsidR="000233FB" w:rsidRDefault="000233FB" w:rsidP="00D72F13">
      <w:pPr>
        <w:rPr>
          <w:color w:val="808080"/>
        </w:rPr>
      </w:pPr>
    </w:p>
    <w:p w14:paraId="6B2C47BE" w14:textId="5660D7A7" w:rsidR="002D18C6" w:rsidRDefault="002D18C6">
      <w:pPr>
        <w:rPr>
          <w:rFonts w:asciiTheme="majorHAnsi" w:hAnsiTheme="majorHAnsi" w:cstheme="majorHAnsi"/>
        </w:rPr>
      </w:pPr>
      <w:r>
        <w:rPr>
          <w:b/>
        </w:rPr>
        <w:t xml:space="preserve">Figure 3: </w:t>
      </w:r>
      <w:r w:rsidR="00261CDE" w:rsidRPr="00D72F13">
        <w:rPr>
          <w:b/>
          <w:bCs/>
        </w:rPr>
        <w:t>EO771 mammary tumors displayed high A</w:t>
      </w:r>
      <w:r w:rsidR="00261CDE" w:rsidRPr="0002082D">
        <w:rPr>
          <w:b/>
          <w:bCs/>
        </w:rPr>
        <w:t>DP</w:t>
      </w:r>
      <w:r w:rsidR="0002082D" w:rsidRPr="0002082D">
        <w:rPr>
          <w:b/>
          <w:bCs/>
        </w:rPr>
        <w:t xml:space="preserve"> (</w:t>
      </w:r>
      <w:r w:rsidR="0002082D" w:rsidRPr="0002082D">
        <w:rPr>
          <w:rFonts w:asciiTheme="majorHAnsi" w:hAnsiTheme="majorHAnsi" w:cstheme="majorHAnsi"/>
          <w:b/>
          <w:bCs/>
        </w:rPr>
        <w:t>adenosine 5′-diphosphate)</w:t>
      </w:r>
      <w:r w:rsidR="00261CDE" w:rsidRPr="0002082D">
        <w:rPr>
          <w:b/>
          <w:bCs/>
        </w:rPr>
        <w:t xml:space="preserve"> sensitivity</w:t>
      </w:r>
      <w:r w:rsidRPr="004B4590">
        <w:t>.</w:t>
      </w:r>
      <w:r w:rsidR="00420AD8">
        <w:t xml:space="preserve"> </w:t>
      </w:r>
      <w:r w:rsidR="00261CDE">
        <w:t>(</w:t>
      </w:r>
      <w:r w:rsidR="00261CDE" w:rsidRPr="003F38E4">
        <w:rPr>
          <w:b/>
        </w:rPr>
        <w:t>A</w:t>
      </w:r>
      <w:r w:rsidR="00261CDE">
        <w:t>)</w:t>
      </w:r>
      <w:r w:rsidR="00261CDE">
        <w:rPr>
          <w:b/>
        </w:rPr>
        <w:t xml:space="preserve"> </w:t>
      </w:r>
      <w:r w:rsidR="00261CDE" w:rsidRPr="00894B21">
        <w:rPr>
          <w:rFonts w:asciiTheme="majorHAnsi" w:eastAsia="DengXian" w:hAnsiTheme="majorHAnsi" w:cstheme="majorHAnsi"/>
        </w:rPr>
        <w:t xml:space="preserve">Representative plot of oxygen consumption (red) and concentrations (blue) </w:t>
      </w:r>
      <w:r w:rsidR="007F241B">
        <w:rPr>
          <w:rFonts w:asciiTheme="majorHAnsi" w:eastAsia="DengXian" w:hAnsiTheme="majorHAnsi" w:cstheme="majorHAnsi"/>
        </w:rPr>
        <w:t>throughout</w:t>
      </w:r>
      <w:r w:rsidR="00261CDE" w:rsidRPr="00894B21">
        <w:rPr>
          <w:rFonts w:asciiTheme="majorHAnsi" w:eastAsia="DengXian" w:hAnsiTheme="majorHAnsi" w:cstheme="majorHAnsi"/>
        </w:rPr>
        <w:t xml:space="preserve"> a</w:t>
      </w:r>
      <w:r w:rsidR="00261CDE">
        <w:rPr>
          <w:rFonts w:asciiTheme="majorHAnsi" w:eastAsia="DengXian" w:hAnsiTheme="majorHAnsi" w:cstheme="majorHAnsi"/>
        </w:rPr>
        <w:t>n S-linked ADP titration protocol.</w:t>
      </w:r>
      <w:r w:rsidR="00123A20">
        <w:rPr>
          <w:rFonts w:asciiTheme="majorHAnsi" w:eastAsia="DengXian" w:hAnsiTheme="majorHAnsi" w:cstheme="majorHAnsi"/>
        </w:rPr>
        <w:t xml:space="preserve"> </w:t>
      </w:r>
      <w:r w:rsidR="00123A20">
        <w:rPr>
          <w:rFonts w:asciiTheme="majorHAnsi" w:hAnsiTheme="majorHAnsi" w:cstheme="majorHAnsi"/>
        </w:rPr>
        <w:t xml:space="preserve">Thom: </w:t>
      </w:r>
      <w:r w:rsidR="00123A20" w:rsidRPr="00123A20">
        <w:rPr>
          <w:rFonts w:asciiTheme="majorHAnsi" w:hAnsiTheme="majorHAnsi" w:cstheme="majorHAnsi"/>
        </w:rPr>
        <w:t>Tissue homogenate respiration</w:t>
      </w:r>
      <w:r w:rsidR="00123A20">
        <w:rPr>
          <w:rFonts w:asciiTheme="majorHAnsi" w:hAnsiTheme="majorHAnsi" w:cstheme="majorHAnsi"/>
        </w:rPr>
        <w:t>; S/Rot: S</w:t>
      </w:r>
      <w:r w:rsidR="00123A20" w:rsidRPr="008218B8">
        <w:rPr>
          <w:rFonts w:asciiTheme="majorHAnsi" w:hAnsiTheme="majorHAnsi" w:cstheme="majorHAnsi"/>
        </w:rPr>
        <w:t>uccinate</w:t>
      </w:r>
      <w:r w:rsidR="00123A20">
        <w:rPr>
          <w:rFonts w:asciiTheme="majorHAnsi" w:hAnsiTheme="majorHAnsi" w:cstheme="majorHAnsi"/>
        </w:rPr>
        <w:t>/</w:t>
      </w:r>
      <w:r w:rsidR="00123A20">
        <w:rPr>
          <w:rFonts w:asciiTheme="majorHAnsi" w:eastAsia="DengXian" w:hAnsiTheme="majorHAnsi" w:cstheme="majorHAnsi"/>
        </w:rPr>
        <w:t>Rotenone; D: ADP.</w:t>
      </w:r>
      <w:r w:rsidR="00261CDE">
        <w:rPr>
          <w:rFonts w:asciiTheme="majorHAnsi" w:eastAsia="DengXian" w:hAnsiTheme="majorHAnsi" w:cstheme="majorHAnsi"/>
        </w:rPr>
        <w:t xml:space="preserve"> (</w:t>
      </w:r>
      <w:r w:rsidR="00261CDE">
        <w:rPr>
          <w:rFonts w:asciiTheme="majorHAnsi" w:eastAsia="DengXian" w:hAnsiTheme="majorHAnsi" w:cstheme="majorHAnsi"/>
          <w:b/>
        </w:rPr>
        <w:t>B</w:t>
      </w:r>
      <w:r w:rsidR="00520A0D">
        <w:rPr>
          <w:rFonts w:asciiTheme="majorHAnsi" w:eastAsia="DengXian" w:hAnsiTheme="majorHAnsi" w:cstheme="majorHAnsi"/>
        </w:rPr>
        <w:t>) Respiration supported by succinate</w:t>
      </w:r>
      <w:r w:rsidR="0069212C">
        <w:rPr>
          <w:rFonts w:asciiTheme="majorHAnsi" w:eastAsia="DengXian" w:hAnsiTheme="majorHAnsi" w:cstheme="majorHAnsi"/>
        </w:rPr>
        <w:t xml:space="preserve"> in the presence of rotenone</w:t>
      </w:r>
      <w:r w:rsidR="00261CDE">
        <w:rPr>
          <w:rFonts w:asciiTheme="majorHAnsi" w:eastAsia="DengXian" w:hAnsiTheme="majorHAnsi" w:cstheme="majorHAnsi"/>
        </w:rPr>
        <w:t xml:space="preserve"> and i</w:t>
      </w:r>
      <w:r w:rsidR="006D6208">
        <w:rPr>
          <w:rFonts w:asciiTheme="majorHAnsi" w:eastAsia="DengXian" w:hAnsiTheme="majorHAnsi" w:cstheme="majorHAnsi"/>
        </w:rPr>
        <w:t>ncreasing concentrations of ADP (0 µM ADP</w:t>
      </w:r>
      <w:r w:rsidR="0069212C">
        <w:rPr>
          <w:rFonts w:asciiTheme="majorHAnsi" w:eastAsia="DengXian" w:hAnsiTheme="majorHAnsi" w:cstheme="majorHAnsi"/>
        </w:rPr>
        <w:t xml:space="preserve"> = S-L</w:t>
      </w:r>
      <w:r w:rsidR="006D6208">
        <w:rPr>
          <w:rFonts w:asciiTheme="majorHAnsi" w:eastAsia="DengXian" w:hAnsiTheme="majorHAnsi" w:cstheme="majorHAnsi"/>
        </w:rPr>
        <w:t>).</w:t>
      </w:r>
      <w:r w:rsidR="00261CDE">
        <w:rPr>
          <w:rFonts w:asciiTheme="majorHAnsi" w:eastAsia="DengXian" w:hAnsiTheme="majorHAnsi" w:cstheme="majorHAnsi"/>
        </w:rPr>
        <w:t xml:space="preserve"> (</w:t>
      </w:r>
      <w:r w:rsidR="00261CDE">
        <w:rPr>
          <w:rFonts w:asciiTheme="majorHAnsi" w:eastAsia="DengXian" w:hAnsiTheme="majorHAnsi" w:cstheme="majorHAnsi"/>
          <w:b/>
        </w:rPr>
        <w:t>C</w:t>
      </w:r>
      <w:r w:rsidR="00261CDE">
        <w:rPr>
          <w:rFonts w:asciiTheme="majorHAnsi" w:eastAsia="DengXian" w:hAnsiTheme="majorHAnsi" w:cstheme="majorHAnsi"/>
        </w:rPr>
        <w:t>)</w:t>
      </w:r>
      <w:r w:rsidR="00520A0D">
        <w:rPr>
          <w:rFonts w:asciiTheme="majorHAnsi" w:eastAsia="DengXian" w:hAnsiTheme="majorHAnsi" w:cstheme="majorHAnsi"/>
        </w:rPr>
        <w:t xml:space="preserve"> </w:t>
      </w:r>
      <w:r w:rsidR="00520A0D">
        <w:rPr>
          <w:rFonts w:asciiTheme="majorHAnsi" w:hAnsiTheme="majorHAnsi" w:cstheme="majorHAnsi"/>
        </w:rPr>
        <w:t>M</w:t>
      </w:r>
      <w:r w:rsidR="00520A0D" w:rsidRPr="001F386F">
        <w:rPr>
          <w:rFonts w:asciiTheme="majorHAnsi" w:hAnsiTheme="majorHAnsi" w:cstheme="majorHAnsi"/>
        </w:rPr>
        <w:t>aximal rate (V</w:t>
      </w:r>
      <w:r w:rsidR="00520A0D" w:rsidRPr="001F386F">
        <w:rPr>
          <w:rFonts w:asciiTheme="majorHAnsi" w:hAnsiTheme="majorHAnsi" w:cstheme="majorHAnsi"/>
          <w:vertAlign w:val="subscript"/>
        </w:rPr>
        <w:t>MAX</w:t>
      </w:r>
      <w:r w:rsidR="00520A0D" w:rsidRPr="001F386F">
        <w:rPr>
          <w:rFonts w:asciiTheme="majorHAnsi" w:hAnsiTheme="majorHAnsi" w:cstheme="majorHAnsi"/>
        </w:rPr>
        <w:t xml:space="preserve">) </w:t>
      </w:r>
      <w:r w:rsidR="00520A0D">
        <w:rPr>
          <w:rFonts w:asciiTheme="majorHAnsi" w:hAnsiTheme="majorHAnsi" w:cstheme="majorHAnsi"/>
        </w:rPr>
        <w:t>and</w:t>
      </w:r>
      <w:r w:rsidR="00520A0D" w:rsidRPr="001F386F">
        <w:rPr>
          <w:rFonts w:asciiTheme="majorHAnsi" w:hAnsiTheme="majorHAnsi" w:cstheme="majorHAnsi"/>
        </w:rPr>
        <w:t xml:space="preserve"> half-maximal concentration (K</w:t>
      </w:r>
      <w:r w:rsidR="00520A0D" w:rsidRPr="001F386F">
        <w:rPr>
          <w:rFonts w:asciiTheme="majorHAnsi" w:hAnsiTheme="majorHAnsi" w:cstheme="majorHAnsi"/>
          <w:vertAlign w:val="subscript"/>
        </w:rPr>
        <w:t>M</w:t>
      </w:r>
      <w:r w:rsidR="00520A0D" w:rsidRPr="001F386F">
        <w:rPr>
          <w:rFonts w:asciiTheme="majorHAnsi" w:hAnsiTheme="majorHAnsi" w:cstheme="majorHAnsi"/>
        </w:rPr>
        <w:t>) of ADP in the presence of succinate + rotenone</w:t>
      </w:r>
      <w:r w:rsidR="00520A0D">
        <w:rPr>
          <w:rFonts w:asciiTheme="majorHAnsi" w:hAnsiTheme="majorHAnsi" w:cstheme="majorHAnsi"/>
        </w:rPr>
        <w:t>.</w:t>
      </w:r>
    </w:p>
    <w:p w14:paraId="5510D7E8" w14:textId="0741C762" w:rsidR="00CC1463" w:rsidRDefault="00CC1463">
      <w:pPr>
        <w:rPr>
          <w:rFonts w:asciiTheme="majorHAnsi" w:hAnsiTheme="majorHAnsi" w:cstheme="majorHAnsi"/>
        </w:rPr>
      </w:pPr>
    </w:p>
    <w:p w14:paraId="0FA4AA04" w14:textId="427A7FE2" w:rsidR="00D72F13" w:rsidRDefault="00CC1463">
      <w:pPr>
        <w:rPr>
          <w:b/>
        </w:rPr>
      </w:pPr>
      <w:r>
        <w:rPr>
          <w:rFonts w:asciiTheme="majorHAnsi" w:hAnsiTheme="majorHAnsi" w:cstheme="majorHAnsi"/>
          <w:b/>
        </w:rPr>
        <w:t xml:space="preserve">Figure 4: </w:t>
      </w:r>
      <w:r w:rsidRPr="00D72F13">
        <w:rPr>
          <w:rFonts w:asciiTheme="majorHAnsi" w:hAnsiTheme="majorHAnsi" w:cstheme="majorHAnsi"/>
          <w:b/>
          <w:bCs/>
        </w:rPr>
        <w:t>Representative</w:t>
      </w:r>
      <w:r w:rsidR="0022073E" w:rsidRPr="00D72F13">
        <w:rPr>
          <w:rFonts w:asciiTheme="majorHAnsi" w:hAnsiTheme="majorHAnsi" w:cstheme="majorHAnsi"/>
          <w:b/>
          <w:bCs/>
        </w:rPr>
        <w:t xml:space="preserve"> tracing illustrating</w:t>
      </w:r>
      <w:r w:rsidRPr="00D72F13">
        <w:rPr>
          <w:rFonts w:asciiTheme="majorHAnsi" w:hAnsiTheme="majorHAnsi" w:cstheme="majorHAnsi"/>
          <w:b/>
          <w:bCs/>
        </w:rPr>
        <w:t xml:space="preserve"> mark selection of raw </w:t>
      </w:r>
      <w:r w:rsidR="0022073E" w:rsidRPr="00D72F13">
        <w:rPr>
          <w:rFonts w:asciiTheme="majorHAnsi" w:hAnsiTheme="majorHAnsi" w:cstheme="majorHAnsi"/>
          <w:b/>
          <w:bCs/>
        </w:rPr>
        <w:t>O</w:t>
      </w:r>
      <w:r w:rsidR="0022073E" w:rsidRPr="00D72F13">
        <w:rPr>
          <w:rFonts w:asciiTheme="majorHAnsi" w:hAnsiTheme="majorHAnsi" w:cstheme="majorHAnsi"/>
          <w:b/>
          <w:bCs/>
          <w:vertAlign w:val="subscript"/>
        </w:rPr>
        <w:t>2</w:t>
      </w:r>
      <w:r w:rsidR="0022073E" w:rsidRPr="00D72F13">
        <w:rPr>
          <w:rFonts w:asciiTheme="majorHAnsi" w:hAnsiTheme="majorHAnsi" w:cstheme="majorHAnsi"/>
          <w:b/>
          <w:bCs/>
        </w:rPr>
        <w:t xml:space="preserve"> fluxes</w:t>
      </w:r>
      <w:r w:rsidRPr="00D72F13">
        <w:rPr>
          <w:rFonts w:asciiTheme="majorHAnsi" w:hAnsiTheme="majorHAnsi" w:cstheme="majorHAnsi"/>
          <w:b/>
          <w:bCs/>
        </w:rPr>
        <w:t xml:space="preserve"> for </w:t>
      </w:r>
      <w:r w:rsidR="0022073E" w:rsidRPr="00D72F13">
        <w:rPr>
          <w:rFonts w:asciiTheme="majorHAnsi" w:hAnsiTheme="majorHAnsi" w:cstheme="majorHAnsi"/>
          <w:b/>
          <w:bCs/>
        </w:rPr>
        <w:t xml:space="preserve">data </w:t>
      </w:r>
      <w:r w:rsidRPr="00D72F13">
        <w:rPr>
          <w:rFonts w:asciiTheme="majorHAnsi" w:hAnsiTheme="majorHAnsi" w:cstheme="majorHAnsi"/>
          <w:b/>
          <w:bCs/>
        </w:rPr>
        <w:t>extraction.</w:t>
      </w:r>
      <w:r>
        <w:rPr>
          <w:rFonts w:asciiTheme="majorHAnsi" w:hAnsiTheme="majorHAnsi" w:cstheme="majorHAnsi"/>
        </w:rPr>
        <w:t xml:space="preserve"> (</w:t>
      </w:r>
      <w:r>
        <w:rPr>
          <w:rFonts w:asciiTheme="majorHAnsi" w:hAnsiTheme="majorHAnsi" w:cstheme="majorHAnsi"/>
          <w:b/>
        </w:rPr>
        <w:t>A</w:t>
      </w:r>
      <w:r>
        <w:rPr>
          <w:rFonts w:asciiTheme="majorHAnsi" w:hAnsiTheme="majorHAnsi" w:cstheme="majorHAnsi"/>
        </w:rPr>
        <w:t xml:space="preserve">) </w:t>
      </w:r>
      <w:r w:rsidR="00003900">
        <w:rPr>
          <w:rFonts w:asciiTheme="majorHAnsi" w:hAnsiTheme="majorHAnsi" w:cstheme="majorHAnsi"/>
        </w:rPr>
        <w:t xml:space="preserve">Cytochrome </w:t>
      </w:r>
      <w:r w:rsidR="00003900" w:rsidRPr="005E4587">
        <w:rPr>
          <w:rFonts w:asciiTheme="majorHAnsi" w:hAnsiTheme="majorHAnsi" w:cstheme="majorHAnsi"/>
          <w:i/>
        </w:rPr>
        <w:t>c</w:t>
      </w:r>
      <w:r w:rsidR="00003900">
        <w:rPr>
          <w:rFonts w:asciiTheme="majorHAnsi" w:hAnsiTheme="majorHAnsi" w:cstheme="majorHAnsi"/>
        </w:rPr>
        <w:t xml:space="preserve"> selection: </w:t>
      </w:r>
      <w:r w:rsidR="00003900" w:rsidRPr="005E4587">
        <w:rPr>
          <w:rFonts w:asciiTheme="majorHAnsi" w:hAnsiTheme="majorHAnsi" w:cstheme="majorHAnsi"/>
        </w:rPr>
        <w:t>s</w:t>
      </w:r>
      <w:r w:rsidRPr="005E4587">
        <w:rPr>
          <w:rFonts w:asciiTheme="majorHAnsi" w:hAnsiTheme="majorHAnsi" w:cstheme="majorHAnsi"/>
        </w:rPr>
        <w:t>election</w:t>
      </w:r>
      <w:r w:rsidR="00003900">
        <w:rPr>
          <w:rFonts w:asciiTheme="majorHAnsi" w:hAnsiTheme="majorHAnsi" w:cstheme="majorHAnsi"/>
        </w:rPr>
        <w:t xml:space="preserve"> number 1 before the Cytochrome </w:t>
      </w:r>
      <w:r w:rsidR="00003900" w:rsidRPr="00D72F13">
        <w:rPr>
          <w:rFonts w:asciiTheme="majorHAnsi" w:hAnsiTheme="majorHAnsi" w:cstheme="majorHAnsi"/>
          <w:iCs/>
        </w:rPr>
        <w:t>c</w:t>
      </w:r>
      <w:r w:rsidR="00003900">
        <w:rPr>
          <w:rFonts w:asciiTheme="majorHAnsi" w:hAnsiTheme="majorHAnsi" w:cstheme="majorHAnsi"/>
        </w:rPr>
        <w:t xml:space="preserve"> injection and selection number 2 after the injection when the O</w:t>
      </w:r>
      <w:r w:rsidR="00003900">
        <w:rPr>
          <w:rFonts w:asciiTheme="majorHAnsi" w:hAnsiTheme="majorHAnsi" w:cstheme="majorHAnsi"/>
          <w:vertAlign w:val="subscript"/>
        </w:rPr>
        <w:t>2</w:t>
      </w:r>
      <w:r w:rsidR="00003900">
        <w:rPr>
          <w:rFonts w:asciiTheme="majorHAnsi" w:hAnsiTheme="majorHAnsi" w:cstheme="majorHAnsi"/>
        </w:rPr>
        <w:t xml:space="preserve"> flux has stabilized.</w:t>
      </w:r>
      <w:r w:rsidR="00123A20">
        <w:rPr>
          <w:rFonts w:asciiTheme="majorHAnsi" w:hAnsiTheme="majorHAnsi" w:cstheme="majorHAnsi"/>
        </w:rPr>
        <w:t xml:space="preserve"> C: Cytochrome </w:t>
      </w:r>
      <w:r w:rsidR="00123A20" w:rsidRPr="007C09E9">
        <w:rPr>
          <w:rFonts w:asciiTheme="majorHAnsi" w:hAnsiTheme="majorHAnsi" w:cstheme="majorHAnsi"/>
          <w:iCs/>
        </w:rPr>
        <w:t>c</w:t>
      </w:r>
      <w:r w:rsidR="00123A20">
        <w:rPr>
          <w:rFonts w:asciiTheme="majorHAnsi" w:hAnsiTheme="majorHAnsi" w:cstheme="majorHAnsi"/>
          <w:iCs/>
        </w:rPr>
        <w:t xml:space="preserve">. </w:t>
      </w:r>
      <w:r w:rsidR="00003900">
        <w:rPr>
          <w:rFonts w:asciiTheme="majorHAnsi" w:hAnsiTheme="majorHAnsi" w:cstheme="majorHAnsi"/>
        </w:rPr>
        <w:t>(</w:t>
      </w:r>
      <w:r w:rsidR="00003900">
        <w:rPr>
          <w:rFonts w:asciiTheme="majorHAnsi" w:hAnsiTheme="majorHAnsi" w:cstheme="majorHAnsi"/>
          <w:b/>
        </w:rPr>
        <w:t>B</w:t>
      </w:r>
      <w:r w:rsidR="00003900">
        <w:rPr>
          <w:rFonts w:asciiTheme="majorHAnsi" w:hAnsiTheme="majorHAnsi" w:cstheme="majorHAnsi"/>
        </w:rPr>
        <w:t xml:space="preserve">) Substrate, ADP, and inhibitor selection: </w:t>
      </w:r>
      <w:r w:rsidR="00F26A43">
        <w:rPr>
          <w:rFonts w:asciiTheme="majorHAnsi" w:hAnsiTheme="majorHAnsi" w:cstheme="majorHAnsi"/>
        </w:rPr>
        <w:t>s</w:t>
      </w:r>
      <w:r w:rsidR="00003900">
        <w:rPr>
          <w:rFonts w:asciiTheme="majorHAnsi" w:hAnsiTheme="majorHAnsi" w:cstheme="majorHAnsi"/>
        </w:rPr>
        <w:t xml:space="preserve">election number 1 after the injection (succinate in this representative plot) </w:t>
      </w:r>
      <w:r w:rsidR="0022073E">
        <w:rPr>
          <w:rFonts w:asciiTheme="majorHAnsi" w:hAnsiTheme="majorHAnsi" w:cstheme="majorHAnsi"/>
        </w:rPr>
        <w:t>where</w:t>
      </w:r>
      <w:r w:rsidR="00003900">
        <w:rPr>
          <w:rFonts w:asciiTheme="majorHAnsi" w:hAnsiTheme="majorHAnsi" w:cstheme="majorHAnsi"/>
        </w:rPr>
        <w:t xml:space="preserve"> the O</w:t>
      </w:r>
      <w:r w:rsidR="00003900">
        <w:rPr>
          <w:rFonts w:asciiTheme="majorHAnsi" w:hAnsiTheme="majorHAnsi" w:cstheme="majorHAnsi"/>
          <w:vertAlign w:val="subscript"/>
        </w:rPr>
        <w:t>2</w:t>
      </w:r>
      <w:r w:rsidR="00003900">
        <w:rPr>
          <w:rFonts w:asciiTheme="majorHAnsi" w:hAnsiTheme="majorHAnsi" w:cstheme="majorHAnsi"/>
        </w:rPr>
        <w:t xml:space="preserve"> flux has stabilized.</w:t>
      </w:r>
      <w:r w:rsidR="00123A20">
        <w:rPr>
          <w:rFonts w:asciiTheme="majorHAnsi" w:hAnsiTheme="majorHAnsi" w:cstheme="majorHAnsi"/>
        </w:rPr>
        <w:t xml:space="preserve"> S: Succinate.</w:t>
      </w:r>
      <w:r w:rsidR="00003900">
        <w:rPr>
          <w:rFonts w:asciiTheme="majorHAnsi" w:hAnsiTheme="majorHAnsi" w:cstheme="majorHAnsi"/>
        </w:rPr>
        <w:t xml:space="preserve"> (</w:t>
      </w:r>
      <w:r w:rsidR="00003900" w:rsidRPr="00A9541A">
        <w:rPr>
          <w:rFonts w:asciiTheme="majorHAnsi" w:hAnsiTheme="majorHAnsi" w:cstheme="majorHAnsi"/>
          <w:b/>
        </w:rPr>
        <w:t>C</w:t>
      </w:r>
      <w:r w:rsidR="00003900">
        <w:rPr>
          <w:rFonts w:asciiTheme="majorHAnsi" w:hAnsiTheme="majorHAnsi" w:cstheme="majorHAnsi"/>
        </w:rPr>
        <w:t>) Uncoupler selection:</w:t>
      </w:r>
      <w:r w:rsidR="00F26A43">
        <w:rPr>
          <w:rFonts w:asciiTheme="majorHAnsi" w:hAnsiTheme="majorHAnsi" w:cstheme="majorHAnsi"/>
        </w:rPr>
        <w:t xml:space="preserve"> selection number 1 at the peak increase in respiration during the uncoupler titration. In this representative FCCP titration plot, the third injection slightly decreases respiration and thus is not used for selection.</w:t>
      </w:r>
      <w:r w:rsidR="00123A20">
        <w:rPr>
          <w:rFonts w:asciiTheme="majorHAnsi" w:hAnsiTheme="majorHAnsi" w:cstheme="majorHAnsi"/>
        </w:rPr>
        <w:t xml:space="preserve"> F: ACCP.</w:t>
      </w:r>
      <w:r w:rsidR="00F26A43">
        <w:rPr>
          <w:rFonts w:asciiTheme="majorHAnsi" w:hAnsiTheme="majorHAnsi" w:cstheme="majorHAnsi"/>
        </w:rPr>
        <w:t xml:space="preserve"> (</w:t>
      </w:r>
      <w:r w:rsidR="00F26A43" w:rsidRPr="00A9541A">
        <w:rPr>
          <w:rFonts w:asciiTheme="majorHAnsi" w:hAnsiTheme="majorHAnsi" w:cstheme="majorHAnsi"/>
          <w:b/>
        </w:rPr>
        <w:t>D</w:t>
      </w:r>
      <w:r w:rsidR="00F26A43">
        <w:rPr>
          <w:rFonts w:asciiTheme="majorHAnsi" w:hAnsiTheme="majorHAnsi" w:cstheme="majorHAnsi"/>
        </w:rPr>
        <w:t>)</w:t>
      </w:r>
      <w:r w:rsidR="007119BD">
        <w:rPr>
          <w:rFonts w:asciiTheme="majorHAnsi" w:hAnsiTheme="majorHAnsi" w:cstheme="majorHAnsi"/>
        </w:rPr>
        <w:t xml:space="preserve"> TMPD selection: selection number 1 at the peak increase of respiration after the ascorbate and TMPD injections. Sodium </w:t>
      </w:r>
      <w:proofErr w:type="spellStart"/>
      <w:r w:rsidR="007119BD">
        <w:rPr>
          <w:rFonts w:asciiTheme="majorHAnsi" w:hAnsiTheme="majorHAnsi" w:cstheme="majorHAnsi"/>
        </w:rPr>
        <w:t>azide</w:t>
      </w:r>
      <w:proofErr w:type="spellEnd"/>
      <w:r w:rsidR="007119BD">
        <w:rPr>
          <w:rFonts w:asciiTheme="majorHAnsi" w:hAnsiTheme="majorHAnsi" w:cstheme="majorHAnsi"/>
        </w:rPr>
        <w:t xml:space="preserve"> selection: selection number 2 after the acute injection artifact when the respiration initially decreases.</w:t>
      </w:r>
      <w:r w:rsidR="00123A20">
        <w:rPr>
          <w:rFonts w:asciiTheme="majorHAnsi" w:hAnsiTheme="majorHAnsi" w:cstheme="majorHAnsi"/>
        </w:rPr>
        <w:t xml:space="preserve"> </w:t>
      </w:r>
      <w:r w:rsidR="005962D2">
        <w:rPr>
          <w:rFonts w:asciiTheme="majorHAnsi" w:hAnsiTheme="majorHAnsi" w:cstheme="majorHAnsi"/>
        </w:rPr>
        <w:t>As/Tm:</w:t>
      </w:r>
      <w:r w:rsidR="007465BE">
        <w:rPr>
          <w:rFonts w:asciiTheme="majorHAnsi" w:hAnsiTheme="majorHAnsi" w:cstheme="majorHAnsi"/>
        </w:rPr>
        <w:t xml:space="preserve"> Ascorbate/TMPD</w:t>
      </w:r>
      <w:r w:rsidR="005962D2">
        <w:rPr>
          <w:rFonts w:asciiTheme="majorHAnsi" w:hAnsiTheme="majorHAnsi" w:cstheme="majorHAnsi"/>
        </w:rPr>
        <w:t xml:space="preserve">; </w:t>
      </w:r>
      <w:proofErr w:type="spellStart"/>
      <w:r w:rsidR="00123A20">
        <w:rPr>
          <w:rFonts w:asciiTheme="majorHAnsi" w:hAnsiTheme="majorHAnsi" w:cstheme="majorHAnsi"/>
        </w:rPr>
        <w:t>Azd</w:t>
      </w:r>
      <w:proofErr w:type="spellEnd"/>
      <w:r w:rsidR="00123A20">
        <w:rPr>
          <w:rFonts w:asciiTheme="majorHAnsi" w:hAnsiTheme="majorHAnsi" w:cstheme="majorHAnsi"/>
        </w:rPr>
        <w:t xml:space="preserve">: </w:t>
      </w:r>
      <w:proofErr w:type="spellStart"/>
      <w:r w:rsidR="00123A20">
        <w:rPr>
          <w:rFonts w:asciiTheme="majorHAnsi" w:hAnsiTheme="majorHAnsi" w:cstheme="majorHAnsi"/>
        </w:rPr>
        <w:t>Azide</w:t>
      </w:r>
      <w:proofErr w:type="spellEnd"/>
      <w:r w:rsidR="00123A20">
        <w:rPr>
          <w:rFonts w:asciiTheme="majorHAnsi" w:hAnsiTheme="majorHAnsi" w:cstheme="majorHAnsi"/>
        </w:rPr>
        <w:t>.</w:t>
      </w:r>
    </w:p>
    <w:p w14:paraId="1ED60C43" w14:textId="77777777" w:rsidR="00D72F13" w:rsidRDefault="00D72F13">
      <w:pPr>
        <w:rPr>
          <w:b/>
        </w:rPr>
      </w:pPr>
    </w:p>
    <w:p w14:paraId="7C0B6465" w14:textId="27F6F860" w:rsidR="006E4797" w:rsidRDefault="00551D82">
      <w:pPr>
        <w:rPr>
          <w:b/>
        </w:rPr>
      </w:pPr>
      <w:r>
        <w:rPr>
          <w:b/>
        </w:rPr>
        <w:t xml:space="preserve">DISCUSSION: </w:t>
      </w:r>
    </w:p>
    <w:p w14:paraId="1EC12840" w14:textId="4884EF3B" w:rsidR="003935D1" w:rsidRDefault="00E67BA5">
      <w:pPr>
        <w:pBdr>
          <w:top w:val="nil"/>
          <w:left w:val="nil"/>
          <w:bottom w:val="nil"/>
          <w:right w:val="nil"/>
          <w:between w:val="nil"/>
        </w:pBdr>
      </w:pPr>
      <w:r>
        <w:t>Approaches to evaluating mitochondrial respiration</w:t>
      </w:r>
      <w:r w:rsidR="0099278D">
        <w:t xml:space="preserve"> in cancer</w:t>
      </w:r>
      <w:r>
        <w:t xml:space="preserve"> have</w:t>
      </w:r>
      <w:r w:rsidR="00FF44CB">
        <w:t xml:space="preserve"> </w:t>
      </w:r>
      <w:r w:rsidR="00067D77">
        <w:t xml:space="preserve">largely </w:t>
      </w:r>
      <w:r w:rsidR="00FF44CB">
        <w:t xml:space="preserve">been limited to </w:t>
      </w:r>
      <w:r w:rsidR="00FF44CB" w:rsidRPr="001F386F">
        <w:rPr>
          <w:i/>
        </w:rPr>
        <w:t>in vitro</w:t>
      </w:r>
      <w:r w:rsidR="00FF44CB">
        <w:t xml:space="preserve"> </w:t>
      </w:r>
      <w:r>
        <w:t>models</w:t>
      </w:r>
      <w:r w:rsidR="00B5767D">
        <w:fldChar w:fldCharType="begin">
          <w:fldData xml:space="preserve">PEVuZE5vdGU+PENpdGU+PEF1dGhvcj5XdTwvQXV0aG9yPjxZZWFyPjIwMDc8L1llYXI+PFJlY051
bT4xNDM8L1JlY051bT48RGlzcGxheVRleHQ+PHN0eWxlIGZhY2U9InN1cGVyc2NyaXB0Ij4xMy0x
Njwvc3R5bGU+PC9EaXNwbGF5VGV4dD48cmVjb3JkPjxyZWMtbnVtYmVyPjE0MzwvcmVjLW51bWJl
cj48Zm9yZWlnbi1rZXlzPjxrZXkgYXBwPSJFTiIgZGItaWQ9ImV0YXRhd3h4cDV4YXBpZXIwNWM1
eGF0YWF3cHN4MDl3dmR0NSIgdGltZXN0YW1wPSIxNjE5Nzk2OTA0Ij4xNDM8L2tleT48L2ZvcmVp
Z24ta2V5cz48cmVmLXR5cGUgbmFtZT0iSm91cm5hbCBBcnRpY2xlIj4xNzwvcmVmLXR5cGU+PGNv
bnRyaWJ1dG9ycz48YXV0aG9ycz48YXV0aG9yPk1pbiBXdTwvYXV0aG9yPjxhdXRob3I+QW5keSBO
ZWlsc29uPC9hdXRob3I+PGF1dGhvcj5BbXkgTC4gU3dpZnQ8L2F1dGhvcj48YXV0aG9yPlJlYmVj
Y2EgTW9yYW48L2F1dGhvcj48YXV0aG9yPkphbWVzIFRhbWFnbmluZTwvYXV0aG9yPjxhdXRob3I+
RGlhbmUgUGFyc2xvdzwvYXV0aG9yPjxhdXRob3I+U3V6YW5uZSBBcm1pc3RlYWQ8L2F1dGhvcj48
YXV0aG9yPktyaXN0aWUgTGVtaXJlPC9hdXRob3I+PGF1dGhvcj5KaW0gT3JyZWxsPC9hdXRob3I+
PGF1dGhvcj5KYXkgVGVpY2g8L2F1dGhvcj48YXV0aG9yPlN0ZXZlIENob21pY3o8L2F1dGhvcj48
YXV0aG9yPkRhdmlkIEEuIEZlcnJpY2s8L2F1dGhvcj48L2F1dGhvcnM+PC9jb250cmlidXRvcnM+
PHRpdGxlcz48dGl0bGU+TXVsdGlwYXJhbWV0ZXIgbWV0YWJvbGljIGFuYWx5c2lzIHJldmVhbHMg
YSBjbG9zZSBsaW5rIGJldHdlZW4gYXR0ZW51YXRlZCBtaXRvY2hvbmRyaWFsIGJpb2VuZXJnZXRp
YyBmdW5jdGlvbiBhbmQgZW5oYW5jZWQgZ2x5Y29seXNpcyBkZXBlbmRlbmN5IGluIGh1bWFuIHR1
bW9yIGNlbGxzPC90aXRsZT48c2Vjb25kYXJ5LXRpdGxlPkFtZXJpY2FuIEpvdXJuYWwgb2YgUGh5
c2lvbG9neS1DZWxsIFBoeXNpb2xvZ3k8L3NlY29uZGFyeS10aXRsZT48L3RpdGxlcz48cGVyaW9k
aWNhbD48ZnVsbC10aXRsZT5BbWVyaWNhbiBKb3VybmFsIG9mIFBoeXNpb2xvZ3ktQ2VsbCBQaHlz
aW9sb2d5PC9mdWxsLXRpdGxlPjwvcGVyaW9kaWNhbD48cGFnZXM+QzEyNS1DMTM2PC9wYWdlcz48
dm9sdW1lPjI5Mjwvdm9sdW1lPjxudW1iZXI+MTwvbnVtYmVyPjxrZXl3b3Jkcz48a2V5d29yZD5v
eHlnZW4gY29uc3VtcHRpb24sb3hpZGF0aXZlIHBob3NwaG9yeWxhdGlvbixXYXJidXJnIGVmZmVj
dCxyZWFsIHRpbWU8L2tleXdvcmQ+PC9rZXl3b3Jkcz48ZGF0ZXM+PHllYXI+MjAwNzwveWVhcj48
L2RhdGVzPjxhY2Nlc3Npb24tbnVtPjE2OTcxNDk5PC9hY2Nlc3Npb24tbnVtPjx1cmxzPjxyZWxh
dGVkLXVybHM+PHVybD5odHRwczovL2pvdXJuYWxzLnBoeXNpb2xvZ3kub3JnL2RvaS9hYnMvMTAu
MTE1Mi9hanBjZWxsLjAwMjQ3LjIwMDY8L3VybD48L3JlbGF0ZWQtdXJscz48L3VybHM+PGVsZWN0
cm9uaWMtcmVzb3VyY2UtbnVtPjEwLjExNTIvYWpwY2VsbC4wMDI0Ny4yMDA2PC9lbGVjdHJvbmlj
LXJlc291cmNlLW51bT48L3JlY29yZD48L0NpdGU+PENpdGU+PEF1dGhvcj5BdSAtIEhsb3prb3bD
oTwvQXV0aG9yPjxZZWFyPjIwMTg8L1llYXI+PFJlY051bT4xNDI8L1JlY051bT48cmVjb3JkPjxy
ZWMtbnVtYmVyPjE0MjwvcmVjLW51bWJlcj48Zm9yZWlnbi1rZXlzPjxrZXkgYXBwPSJFTiIgZGIt
aWQ9ImV0YXRhd3h4cDV4YXBpZXIwNWM1eGF0YWF3cHN4MDl3dmR0NSIgdGltZXN0YW1wPSIxNjE5
Nzk1MjA4Ij4xNDI8L2tleT48L2ZvcmVpZ24ta2V5cz48cmVmLXR5cGUgbmFtZT0iSm91cm5hbCBB
cnRpY2xlIj4xNzwvcmVmLXR5cGU+PGNvbnRyaWJ1dG9ycz48YXV0aG9ycz48YXV0aG9yPkF1IC0g
SGxvemtvdsOhLCBLYXRlcmluYTwvYXV0aG9yPjxhdXRob3I+QXUgLSBTdGFya292w6EsIEp1bGlh
PC9hdXRob3I+PC9hdXRob3JzPjwvY29udHJpYnV0b3JzPjx0aXRsZXM+PHRpdGxlPkFzc2Vzc21l
bnQgb2YgdGhlIE1ldGFib2xpYyBQcm9maWxlIG9mIFByaW1hcnkgTGV1a2VtaWEgQ2VsbHM8L3Rp
dGxlPjxzZWNvbmRhcnktdGl0bGU+Sm9WRTwvc2Vjb25kYXJ5LXRpdGxlPjwvdGl0bGVzPjxwZXJp
b2RpY2FsPjxmdWxsLXRpdGxlPkpvVkU8L2Z1bGwtdGl0bGU+PC9wZXJpb2RpY2FsPjxwYWdlcz5l
NTg0MjY8L3BhZ2VzPjxudW1iZXI+MTQxPC9udW1iZXI+PGtleXdvcmRzPjxrZXl3b3JkPkNhbmNl
ciBSZXNlYXJjaDwva2V5d29yZD48a2V5d29yZD5sZXVrZW1pYTwva2V5d29yZD48a2V5d29yZD5i
b25lIG1hcnJvdzwva2V5d29yZD48a2V5d29yZD5tZXRhYm9saXNtPC9rZXl3b3JkPjxrZXl3b3Jk
PmdseWNvbHlzaXM8L2tleXdvcmQ+PGtleXdvcmQ+bWl0b2Nob25kcmlhbCByZXNwaXJhdGlvbjwv
a2V5d29yZD48a2V5d29yZD5leHRyYWNlbGx1bGFyIGZsdXg8L2tleXdvcmQ+PGtleXdvcmQ+bWV0
YWJvbGljIHByb2ZpbGU8L2tleXdvcmQ+PGtleXdvcmQ+YW5hbHl6ZXI8L2tleXdvcmQ+PC9rZXl3
b3Jkcz48ZGF0ZXM+PHllYXI+MjAxODwveWVhcj48cHViLWRhdGVzPjxkYXRlPjIwMTgvMTEvMjEv
PC9kYXRlPjwvcHViLWRhdGVzPjwvZGF0ZXM+PHB1Ymxpc2hlcj5NeUpvVkUgQ29ycDwvcHVibGlz
aGVyPjxpc2JuPjE5NDAtMDg3WDwvaXNibj48dXJscz48cmVsYXRlZC11cmxzPjx1cmw+aHR0cHM6
Ly93d3cuam92ZS5jb20vdC81ODQyNjwvdXJsPjwvcmVsYXRlZC11cmxzPjwvdXJscz48ZWxlY3Ry
b25pYy1yZXNvdXJjZS1udW0+ZG9pOjEwLjM3OTEvNTg0MjY8L2VsZWN0cm9uaWMtcmVzb3VyY2Ut
bnVtPjwvcmVjb3JkPjwvQ2l0ZT48Q2l0ZT48QXV0aG9yPlpoYW5nPC9BdXRob3I+PFllYXI+MjAx
OTwvWWVhcj48UmVjTnVtPjI5ODM8L1JlY051bT48cmVjb3JkPjxyZWMtbnVtYmVyPjI5ODM8L3Jl
Yy1udW1iZXI+PGZvcmVpZ24ta2V5cz48a2V5IGFwcD0iRU4iIGRiLWlkPSIyNXRhZDJkdzgwd2F2
cmVwMGZhcHAyZmRwZWZ4cGRmdDVkMGQiIHRpbWVzdGFtcD0iMTYyMzc3MzkzNyI+Mjk4Mzwva2V5
PjwvZm9yZWlnbi1rZXlzPjxyZWYtdHlwZSBuYW1lPSJCb29rIFNlY3Rpb24iPjU8L3JlZi10eXBl
Pjxjb250cmlidXRvcnM+PGF1dGhvcnM+PGF1dGhvcj5aaGFuZywgSmluZzwvYXV0aG9yPjxhdXRo
b3I+WmhhbmcsIFFpbmc8L2F1dGhvcj48L2F1dGhvcnM+PHNlY29uZGFyeS1hdXRob3JzPjxhdXRo
b3I+SGF6bmFkYXIsIE1hamRhPC9hdXRob3I+PC9zZWNvbmRhcnktYXV0aG9ycz48L2NvbnRyaWJ1
dG9ycz48dGl0bGVzPjx0aXRsZT5Vc2luZyBTZWFob3JzZSBNYWNoaW5lIHRvIE1lYXN1cmUgT0NS
IGFuZCBFQ0FSIGluIENhbmNlciBDZWxsczwvdGl0bGU+PHNlY29uZGFyeS10aXRsZT5DYW5jZXIg
TWV0YWJvbGlzbTogTWV0aG9kcyBhbmQgUHJvdG9jb2xzPC9zZWNvbmRhcnktdGl0bGU+PC90aXRs
ZXM+PHBhZ2VzPjM1My0zNjM8L3BhZ2VzPjxkYXRlcz48eWVhcj4yMDE5PC95ZWFyPjxwdWItZGF0
ZXM+PGRhdGU+MjAxOS8vPC9kYXRlPjwvcHViLWRhdGVzPjwvZGF0ZXM+PHB1Yi1sb2NhdGlvbj5O
ZXcgWW9yaywgTlk8L3B1Yi1sb2NhdGlvbj48cHVibGlzaGVyPlNwcmluZ2VyIE5ldyBZb3JrPC9w
dWJsaXNoZXI+PGlzYm4+OTc4LTEtNDkzOS05MDI3LTY8L2lzYm4+PHVybHM+PHJlbGF0ZWQtdXJs
cz48dXJsPmh0dHBzOi8vZG9pLm9yZy8xMC4xMDA3Lzk3OC0xLTQ5MzktOTAyNy02XzE4PC91cmw+
PC9yZWxhdGVkLXVybHM+PC91cmxzPjxlbGVjdHJvbmljLXJlc291cmNlLW51bT4xMC4xMDA3Lzk3
OC0xLTQ5MzktOTAyNy02XzE4PC9lbGVjdHJvbmljLXJlc291cmNlLW51bT48L3JlY29yZD48L0Np
dGU+PENpdGU+PEF1dGhvcj5XaWduZXI8L0F1dGhvcj48WWVhcj4yMDIxPC9ZZWFyPjxSZWNOdW0+
MTQxPC9SZWNOdW0+PHJlY29yZD48cmVjLW51bWJlcj4xNDE8L3JlYy1udW1iZXI+PGZvcmVpZ24t
a2V5cz48a2V5IGFwcD0iRU4iIGRiLWlkPSJldGF0YXd4eHA1eGFwaWVyMDVjNXhhdGFhd3BzeDA5
d3ZkdDUiIHRpbWVzdGFtcD0iMTYxOTc5NTAzOSI+MTQxPC9rZXk+PC9mb3JlaWduLWtleXM+PHJl
Zi10eXBlIG5hbWU9IkpvdXJuYWwgQXJ0aWNsZSI+MTc8L3JlZi10eXBlPjxjb250cmlidXRvcnM+
PGF1dGhvcnM+PGF1dGhvcj5XaWduZXIsIFBhdWxpbmE8L2F1dGhvcj48YXV0aG9yPlppZWxpbnNr
aSwgS3J6eXN6dG9mPC9hdXRob3I+PGF1dGhvcj5MYWJpZW5pZWMtV2F0YWxhLCBNYWdkYWxlbmE8
L2F1dGhvcj48YXV0aG9yPk1hcmN6YWssIEFnbmllc3prYTwvYXV0aG9yPjxhdXRob3I+U3p3ZWQs
IE1hcnplbmE8L2F1dGhvcj48L2F1dGhvcnM+PC9jb250cmlidXRvcnM+PHRpdGxlcz48dGl0bGU+
RG94b3J1YmljaW4tdHJhbnNmZXJyaW4gY29uanVnYXRlIGFsdGVycyBtaXRvY2hvbmRyaWFsIGhv
bWVvc3Rhc2lzIGFuZCBlbmVyZ3kgbWV0YWJvbGlzbSBpbiBodW1hbiBicmVhc3QgY2FuY2VyIGNl
bGxzPC90aXRsZT48c2Vjb25kYXJ5LXRpdGxlPlNjaWVudGlmaWMgcmVwb3J0czwvc2Vjb25kYXJ5
LXRpdGxlPjxhbHQtdGl0bGU+U2NpIFJlcDwvYWx0LXRpdGxlPjwvdGl0bGVzPjxwZXJpb2RpY2Fs
PjxmdWxsLXRpdGxlPlNjaWVudGlmaWMgUmVwb3J0czwvZnVsbC10aXRsZT48L3BlcmlvZGljYWw+
PGFsdC1wZXJpb2RpY2FsPjxmdWxsLXRpdGxlPlNjaSBSZXA8L2Z1bGwtdGl0bGU+PC9hbHQtcGVy
aW9kaWNhbD48cGFnZXM+NDU0NC00NTQ0PC9wYWdlcz48dm9sdW1lPjExPC92b2x1bWU+PG51bWJl
cj4xPC9udW1iZXI+PGRhdGVzPjx5ZWFyPjIwMjE8L3llYXI+PC9kYXRlcz48cHVibGlzaGVyPk5h
dHVyZSBQdWJsaXNoaW5nIEdyb3VwIFVLPC9wdWJsaXNoZXI+PGlzYm4+MjA0NS0yMzIyPC9pc2Ju
PjxhY2Nlc3Npb24tbnVtPjMzNjMzMjg0PC9hY2Nlc3Npb24tbnVtPjx1cmxzPjxyZWxhdGVkLXVy
bHM+PHVybD5odHRwczovL3B1Ym1lZC5uY2JpLm5sbS5uaWguZ292LzMzNjMzMjg0PC91cmw+PHVy
bD5odHRwczovL3d3dy5uY2JpLm5sbS5uaWguZ292L3BtYy9hcnRpY2xlcy9QTUM3OTA3MTA4Lzwv
dXJsPjwvcmVsYXRlZC11cmxzPjwvdXJscz48ZWxlY3Ryb25pYy1yZXNvdXJjZS1udW0+MTAuMTAz
OC9zNDE1OTgtMDIxLTg0MTQ2LTQ8L2VsZWN0cm9uaWMtcmVzb3VyY2UtbnVtPjxyZW1vdGUtZGF0
YWJhc2UtbmFtZT5QdWJNZWQ8L3JlbW90ZS1kYXRhYmFzZS1uYW1lPjxsYW5ndWFnZT5lbmc8L2xh
bmd1YWdlPjwvcmVjb3JkPjwvQ2l0ZT48L0VuZE5vdGU+
</w:fldData>
        </w:fldChar>
      </w:r>
      <w:r w:rsidR="003443C3">
        <w:instrText xml:space="preserve"> ADDIN EN.CITE </w:instrText>
      </w:r>
      <w:r w:rsidR="003443C3">
        <w:fldChar w:fldCharType="begin">
          <w:fldData xml:space="preserve">PEVuZE5vdGU+PENpdGU+PEF1dGhvcj5XdTwvQXV0aG9yPjxZZWFyPjIwMDc8L1llYXI+PFJlY051
bT4xNDM8L1JlY051bT48RGlzcGxheVRleHQ+PHN0eWxlIGZhY2U9InN1cGVyc2NyaXB0Ij4xMy0x
Njwvc3R5bGU+PC9EaXNwbGF5VGV4dD48cmVjb3JkPjxyZWMtbnVtYmVyPjE0MzwvcmVjLW51bWJl
cj48Zm9yZWlnbi1rZXlzPjxrZXkgYXBwPSJFTiIgZGItaWQ9ImV0YXRhd3h4cDV4YXBpZXIwNWM1
eGF0YWF3cHN4MDl3dmR0NSIgdGltZXN0YW1wPSIxNjE5Nzk2OTA0Ij4xNDM8L2tleT48L2ZvcmVp
Z24ta2V5cz48cmVmLXR5cGUgbmFtZT0iSm91cm5hbCBBcnRpY2xlIj4xNzwvcmVmLXR5cGU+PGNv
bnRyaWJ1dG9ycz48YXV0aG9ycz48YXV0aG9yPk1pbiBXdTwvYXV0aG9yPjxhdXRob3I+QW5keSBO
ZWlsc29uPC9hdXRob3I+PGF1dGhvcj5BbXkgTC4gU3dpZnQ8L2F1dGhvcj48YXV0aG9yPlJlYmVj
Y2EgTW9yYW48L2F1dGhvcj48YXV0aG9yPkphbWVzIFRhbWFnbmluZTwvYXV0aG9yPjxhdXRob3I+
RGlhbmUgUGFyc2xvdzwvYXV0aG9yPjxhdXRob3I+U3V6YW5uZSBBcm1pc3RlYWQ8L2F1dGhvcj48
YXV0aG9yPktyaXN0aWUgTGVtaXJlPC9hdXRob3I+PGF1dGhvcj5KaW0gT3JyZWxsPC9hdXRob3I+
PGF1dGhvcj5KYXkgVGVpY2g8L2F1dGhvcj48YXV0aG9yPlN0ZXZlIENob21pY3o8L2F1dGhvcj48
YXV0aG9yPkRhdmlkIEEuIEZlcnJpY2s8L2F1dGhvcj48L2F1dGhvcnM+PC9jb250cmlidXRvcnM+
PHRpdGxlcz48dGl0bGU+TXVsdGlwYXJhbWV0ZXIgbWV0YWJvbGljIGFuYWx5c2lzIHJldmVhbHMg
YSBjbG9zZSBsaW5rIGJldHdlZW4gYXR0ZW51YXRlZCBtaXRvY2hvbmRyaWFsIGJpb2VuZXJnZXRp
YyBmdW5jdGlvbiBhbmQgZW5oYW5jZWQgZ2x5Y29seXNpcyBkZXBlbmRlbmN5IGluIGh1bWFuIHR1
bW9yIGNlbGxzPC90aXRsZT48c2Vjb25kYXJ5LXRpdGxlPkFtZXJpY2FuIEpvdXJuYWwgb2YgUGh5
c2lvbG9neS1DZWxsIFBoeXNpb2xvZ3k8L3NlY29uZGFyeS10aXRsZT48L3RpdGxlcz48cGVyaW9k
aWNhbD48ZnVsbC10aXRsZT5BbWVyaWNhbiBKb3VybmFsIG9mIFBoeXNpb2xvZ3ktQ2VsbCBQaHlz
aW9sb2d5PC9mdWxsLXRpdGxlPjwvcGVyaW9kaWNhbD48cGFnZXM+QzEyNS1DMTM2PC9wYWdlcz48
dm9sdW1lPjI5Mjwvdm9sdW1lPjxudW1iZXI+MTwvbnVtYmVyPjxrZXl3b3Jkcz48a2V5d29yZD5v
eHlnZW4gY29uc3VtcHRpb24sb3hpZGF0aXZlIHBob3NwaG9yeWxhdGlvbixXYXJidXJnIGVmZmVj
dCxyZWFsIHRpbWU8L2tleXdvcmQ+PC9rZXl3b3Jkcz48ZGF0ZXM+PHllYXI+MjAwNzwveWVhcj48
L2RhdGVzPjxhY2Nlc3Npb24tbnVtPjE2OTcxNDk5PC9hY2Nlc3Npb24tbnVtPjx1cmxzPjxyZWxh
dGVkLXVybHM+PHVybD5odHRwczovL2pvdXJuYWxzLnBoeXNpb2xvZ3kub3JnL2RvaS9hYnMvMTAu
MTE1Mi9hanBjZWxsLjAwMjQ3LjIwMDY8L3VybD48L3JlbGF0ZWQtdXJscz48L3VybHM+PGVsZWN0
cm9uaWMtcmVzb3VyY2UtbnVtPjEwLjExNTIvYWpwY2VsbC4wMDI0Ny4yMDA2PC9lbGVjdHJvbmlj
LXJlc291cmNlLW51bT48L3JlY29yZD48L0NpdGU+PENpdGU+PEF1dGhvcj5BdSAtIEhsb3prb3bD
oTwvQXV0aG9yPjxZZWFyPjIwMTg8L1llYXI+PFJlY051bT4xNDI8L1JlY051bT48cmVjb3JkPjxy
ZWMtbnVtYmVyPjE0MjwvcmVjLW51bWJlcj48Zm9yZWlnbi1rZXlzPjxrZXkgYXBwPSJFTiIgZGIt
aWQ9ImV0YXRhd3h4cDV4YXBpZXIwNWM1eGF0YWF3cHN4MDl3dmR0NSIgdGltZXN0YW1wPSIxNjE5
Nzk1MjA4Ij4xNDI8L2tleT48L2ZvcmVpZ24ta2V5cz48cmVmLXR5cGUgbmFtZT0iSm91cm5hbCBB
cnRpY2xlIj4xNzwvcmVmLXR5cGU+PGNvbnRyaWJ1dG9ycz48YXV0aG9ycz48YXV0aG9yPkF1IC0g
SGxvemtvdsOhLCBLYXRlcmluYTwvYXV0aG9yPjxhdXRob3I+QXUgLSBTdGFya292w6EsIEp1bGlh
PC9hdXRob3I+PC9hdXRob3JzPjwvY29udHJpYnV0b3JzPjx0aXRsZXM+PHRpdGxlPkFzc2Vzc21l
bnQgb2YgdGhlIE1ldGFib2xpYyBQcm9maWxlIG9mIFByaW1hcnkgTGV1a2VtaWEgQ2VsbHM8L3Rp
dGxlPjxzZWNvbmRhcnktdGl0bGU+Sm9WRTwvc2Vjb25kYXJ5LXRpdGxlPjwvdGl0bGVzPjxwZXJp
b2RpY2FsPjxmdWxsLXRpdGxlPkpvVkU8L2Z1bGwtdGl0bGU+PC9wZXJpb2RpY2FsPjxwYWdlcz5l
NTg0MjY8L3BhZ2VzPjxudW1iZXI+MTQxPC9udW1iZXI+PGtleXdvcmRzPjxrZXl3b3JkPkNhbmNl
ciBSZXNlYXJjaDwva2V5d29yZD48a2V5d29yZD5sZXVrZW1pYTwva2V5d29yZD48a2V5d29yZD5i
b25lIG1hcnJvdzwva2V5d29yZD48a2V5d29yZD5tZXRhYm9saXNtPC9rZXl3b3JkPjxrZXl3b3Jk
PmdseWNvbHlzaXM8L2tleXdvcmQ+PGtleXdvcmQ+bWl0b2Nob25kcmlhbCByZXNwaXJhdGlvbjwv
a2V5d29yZD48a2V5d29yZD5leHRyYWNlbGx1bGFyIGZsdXg8L2tleXdvcmQ+PGtleXdvcmQ+bWV0
YWJvbGljIHByb2ZpbGU8L2tleXdvcmQ+PGtleXdvcmQ+YW5hbHl6ZXI8L2tleXdvcmQ+PC9rZXl3
b3Jkcz48ZGF0ZXM+PHllYXI+MjAxODwveWVhcj48cHViLWRhdGVzPjxkYXRlPjIwMTgvMTEvMjEv
PC9kYXRlPjwvcHViLWRhdGVzPjwvZGF0ZXM+PHB1Ymxpc2hlcj5NeUpvVkUgQ29ycDwvcHVibGlz
aGVyPjxpc2JuPjE5NDAtMDg3WDwvaXNibj48dXJscz48cmVsYXRlZC11cmxzPjx1cmw+aHR0cHM6
Ly93d3cuam92ZS5jb20vdC81ODQyNjwvdXJsPjwvcmVsYXRlZC11cmxzPjwvdXJscz48ZWxlY3Ry
b25pYy1yZXNvdXJjZS1udW0+ZG9pOjEwLjM3OTEvNTg0MjY8L2VsZWN0cm9uaWMtcmVzb3VyY2Ut
bnVtPjwvcmVjb3JkPjwvQ2l0ZT48Q2l0ZT48QXV0aG9yPlpoYW5nPC9BdXRob3I+PFllYXI+MjAx
OTwvWWVhcj48UmVjTnVtPjI5ODM8L1JlY051bT48cmVjb3JkPjxyZWMtbnVtYmVyPjI5ODM8L3Jl
Yy1udW1iZXI+PGZvcmVpZ24ta2V5cz48a2V5IGFwcD0iRU4iIGRiLWlkPSIyNXRhZDJkdzgwd2F2
cmVwMGZhcHAyZmRwZWZ4cGRmdDVkMGQiIHRpbWVzdGFtcD0iMTYyMzc3MzkzNyI+Mjk4Mzwva2V5
PjwvZm9yZWlnbi1rZXlzPjxyZWYtdHlwZSBuYW1lPSJCb29rIFNlY3Rpb24iPjU8L3JlZi10eXBl
Pjxjb250cmlidXRvcnM+PGF1dGhvcnM+PGF1dGhvcj5aaGFuZywgSmluZzwvYXV0aG9yPjxhdXRo
b3I+WmhhbmcsIFFpbmc8L2F1dGhvcj48L2F1dGhvcnM+PHNlY29uZGFyeS1hdXRob3JzPjxhdXRo
b3I+SGF6bmFkYXIsIE1hamRhPC9hdXRob3I+PC9zZWNvbmRhcnktYXV0aG9ycz48L2NvbnRyaWJ1
dG9ycz48dGl0bGVzPjx0aXRsZT5Vc2luZyBTZWFob3JzZSBNYWNoaW5lIHRvIE1lYXN1cmUgT0NS
IGFuZCBFQ0FSIGluIENhbmNlciBDZWxsczwvdGl0bGU+PHNlY29uZGFyeS10aXRsZT5DYW5jZXIg
TWV0YWJvbGlzbTogTWV0aG9kcyBhbmQgUHJvdG9jb2xzPC9zZWNvbmRhcnktdGl0bGU+PC90aXRs
ZXM+PHBhZ2VzPjM1My0zNjM8L3BhZ2VzPjxkYXRlcz48eWVhcj4yMDE5PC95ZWFyPjxwdWItZGF0
ZXM+PGRhdGU+MjAxOS8vPC9kYXRlPjwvcHViLWRhdGVzPjwvZGF0ZXM+PHB1Yi1sb2NhdGlvbj5O
ZXcgWW9yaywgTlk8L3B1Yi1sb2NhdGlvbj48cHVibGlzaGVyPlNwcmluZ2VyIE5ldyBZb3JrPC9w
dWJsaXNoZXI+PGlzYm4+OTc4LTEtNDkzOS05MDI3LTY8L2lzYm4+PHVybHM+PHJlbGF0ZWQtdXJs
cz48dXJsPmh0dHBzOi8vZG9pLm9yZy8xMC4xMDA3Lzk3OC0xLTQ5MzktOTAyNy02XzE4PC91cmw+
PC9yZWxhdGVkLXVybHM+PC91cmxzPjxlbGVjdHJvbmljLXJlc291cmNlLW51bT4xMC4xMDA3Lzk3
OC0xLTQ5MzktOTAyNy02XzE4PC9lbGVjdHJvbmljLXJlc291cmNlLW51bT48L3JlY29yZD48L0Np
dGU+PENpdGU+PEF1dGhvcj5XaWduZXI8L0F1dGhvcj48WWVhcj4yMDIxPC9ZZWFyPjxSZWNOdW0+
MTQxPC9SZWNOdW0+PHJlY29yZD48cmVjLW51bWJlcj4xNDE8L3JlYy1udW1iZXI+PGZvcmVpZ24t
a2V5cz48a2V5IGFwcD0iRU4iIGRiLWlkPSJldGF0YXd4eHA1eGFwaWVyMDVjNXhhdGFhd3BzeDA5
d3ZkdDUiIHRpbWVzdGFtcD0iMTYxOTc5NTAzOSI+MTQxPC9rZXk+PC9mb3JlaWduLWtleXM+PHJl
Zi10eXBlIG5hbWU9IkpvdXJuYWwgQXJ0aWNsZSI+MTc8L3JlZi10eXBlPjxjb250cmlidXRvcnM+
PGF1dGhvcnM+PGF1dGhvcj5XaWduZXIsIFBhdWxpbmE8L2F1dGhvcj48YXV0aG9yPlppZWxpbnNr
aSwgS3J6eXN6dG9mPC9hdXRob3I+PGF1dGhvcj5MYWJpZW5pZWMtV2F0YWxhLCBNYWdkYWxlbmE8
L2F1dGhvcj48YXV0aG9yPk1hcmN6YWssIEFnbmllc3prYTwvYXV0aG9yPjxhdXRob3I+U3p3ZWQs
IE1hcnplbmE8L2F1dGhvcj48L2F1dGhvcnM+PC9jb250cmlidXRvcnM+PHRpdGxlcz48dGl0bGU+
RG94b3J1YmljaW4tdHJhbnNmZXJyaW4gY29uanVnYXRlIGFsdGVycyBtaXRvY2hvbmRyaWFsIGhv
bWVvc3Rhc2lzIGFuZCBlbmVyZ3kgbWV0YWJvbGlzbSBpbiBodW1hbiBicmVhc3QgY2FuY2VyIGNl
bGxzPC90aXRsZT48c2Vjb25kYXJ5LXRpdGxlPlNjaWVudGlmaWMgcmVwb3J0czwvc2Vjb25kYXJ5
LXRpdGxlPjxhbHQtdGl0bGU+U2NpIFJlcDwvYWx0LXRpdGxlPjwvdGl0bGVzPjxwZXJpb2RpY2Fs
PjxmdWxsLXRpdGxlPlNjaWVudGlmaWMgUmVwb3J0czwvZnVsbC10aXRsZT48L3BlcmlvZGljYWw+
PGFsdC1wZXJpb2RpY2FsPjxmdWxsLXRpdGxlPlNjaSBSZXA8L2Z1bGwtdGl0bGU+PC9hbHQtcGVy
aW9kaWNhbD48cGFnZXM+NDU0NC00NTQ0PC9wYWdlcz48dm9sdW1lPjExPC92b2x1bWU+PG51bWJl
cj4xPC9udW1iZXI+PGRhdGVzPjx5ZWFyPjIwMjE8L3llYXI+PC9kYXRlcz48cHVibGlzaGVyPk5h
dHVyZSBQdWJsaXNoaW5nIEdyb3VwIFVLPC9wdWJsaXNoZXI+PGlzYm4+MjA0NS0yMzIyPC9pc2Ju
PjxhY2Nlc3Npb24tbnVtPjMzNjMzMjg0PC9hY2Nlc3Npb24tbnVtPjx1cmxzPjxyZWxhdGVkLXVy
bHM+PHVybD5odHRwczovL3B1Ym1lZC5uY2JpLm5sbS5uaWguZ292LzMzNjMzMjg0PC91cmw+PHVy
bD5odHRwczovL3d3dy5uY2JpLm5sbS5uaWguZ292L3BtYy9hcnRpY2xlcy9QTUM3OTA3MTA4Lzwv
dXJsPjwvcmVsYXRlZC11cmxzPjwvdXJscz48ZWxlY3Ryb25pYy1yZXNvdXJjZS1udW0+MTAuMTAz
OC9zNDE1OTgtMDIxLTg0MTQ2LTQ8L2VsZWN0cm9uaWMtcmVzb3VyY2UtbnVtPjxyZW1vdGUtZGF0
YWJhc2UtbmFtZT5QdWJNZWQ8L3JlbW90ZS1kYXRhYmFzZS1uYW1lPjxsYW5ndWFnZT5lbmc8L2xh
bmd1YWdlPjwvcmVjb3JkPjwvQ2l0ZT48L0VuZE5vdGU+
</w:fldData>
        </w:fldChar>
      </w:r>
      <w:r w:rsidR="003443C3">
        <w:instrText xml:space="preserve"> ADDIN EN.CITE.DATA </w:instrText>
      </w:r>
      <w:r w:rsidR="003443C3">
        <w:fldChar w:fldCharType="end"/>
      </w:r>
      <w:r w:rsidR="00B5767D">
        <w:fldChar w:fldCharType="separate"/>
      </w:r>
      <w:r w:rsidR="00C94423" w:rsidRPr="00C94423">
        <w:rPr>
          <w:noProof/>
          <w:vertAlign w:val="superscript"/>
        </w:rPr>
        <w:t>13</w:t>
      </w:r>
      <w:r w:rsidR="00123A20">
        <w:rPr>
          <w:noProof/>
          <w:vertAlign w:val="superscript"/>
        </w:rPr>
        <w:t>–</w:t>
      </w:r>
      <w:r w:rsidR="00C94423" w:rsidRPr="00C94423">
        <w:rPr>
          <w:noProof/>
          <w:vertAlign w:val="superscript"/>
        </w:rPr>
        <w:t>16</w:t>
      </w:r>
      <w:r w:rsidR="00B5767D">
        <w:fldChar w:fldCharType="end"/>
      </w:r>
      <w:r w:rsidR="00FF44CB">
        <w:t>. Some success has been achieved in measuring mitochondrial respiration in tumors using chemical permeabilization</w:t>
      </w:r>
      <w:r w:rsidR="0046012B">
        <w:fldChar w:fldCharType="begin">
          <w:fldData xml:space="preserve">PEVuZE5vdGU+PENpdGU+PEF1dGhvcj5LYWFtYnJlPC9BdXRob3I+PFllYXI+MjAxMjwvWWVhcj48
UmVjTnVtPjEyNzwvUmVjTnVtPjxEaXNwbGF5VGV4dD48c3R5bGUgZmFjZT0ic3VwZXJzY3JpcHQi
PjYsNywxNzwvc3R5bGU+PC9EaXNwbGF5VGV4dD48cmVjb3JkPjxyZWMtbnVtYmVyPjEyNzwvcmVj
LW51bWJlcj48Zm9yZWlnbi1rZXlzPjxrZXkgYXBwPSJFTiIgZGItaWQ9ImV0YXRhd3h4cDV4YXBp
ZXIwNWM1eGF0YWF3cHN4MDl3dmR0NSIgdGltZXN0YW1wPSIxNjE5Mjk1NTY1Ij4xMjc8L2tleT48
L2ZvcmVpZ24ta2V5cz48cmVmLXR5cGUgbmFtZT0iSm91cm5hbCBBcnRpY2xlIj4xNzwvcmVmLXR5
cGU+PGNvbnRyaWJ1dG9ycz48YXV0aG9ycz48YXV0aG9yPkthYW1icmUsIFR1dWxpPC9hdXRob3I+
PGF1dGhvcj5DaGVrdWxheWV2LCBWbGFkaW1pcjwvYXV0aG9yPjxhdXRob3I+U2hldmNodWssIEln
b3I8L2F1dGhvcj48YXV0aG9yPkthcnUtVmFyaWttYWEsIE1pbm5hPC9hdXRob3I+PGF1dGhvcj5U
aW1vaGhpbmEsIE5hdGFsamE8L2F1dGhvcj48YXV0aG9yPlRlcHAsIEtlcnN0aTwvYXV0aG9yPjxh
dXRob3I+Qm9nb3Zza2FqYSwgSmVsZW5hPC9hdXRob3I+PGF1dGhvcj5Lw7x0bmVyLCBSaWluYTwv
YXV0aG9yPjxhdXRob3I+VmFsdmVyZSwgVmFodXI8L2F1dGhvcj48YXV0aG9yPlNha3MsIFZhbGR1
cjwvYXV0aG9yPjwvYXV0aG9ycz48L2NvbnRyaWJ1dG9ycz48dGl0bGVzPjx0aXRsZT5NZXRhYm9s
aWMgY29udHJvbCBhbmFseXNpcyBvZiBjZWxsdWxhciByZXNwaXJhdGlvbiBpbiBzaXR1IGluIGlu
dHJhb3BlcmF0aW9uYWwgc2FtcGxlcyBvZiBodW1hbiBicmVhc3QgY2FuY2VyPC90aXRsZT48c2Vj
b25kYXJ5LXRpdGxlPkpvdXJuYWwgb2YgQmlvZW5lcmdldGljcyBhbmQgQmlvbWVtYnJhbmVzPC9z
ZWNvbmRhcnktdGl0bGU+PC90aXRsZXM+PHBlcmlvZGljYWw+PGZ1bGwtdGl0bGU+Sm91cm5hbCBv
ZiBCaW9lbmVyZ2V0aWNzIGFuZCBCaW9tZW1icmFuZXM8L2Z1bGwtdGl0bGU+PC9wZXJpb2RpY2Fs
PjxwYWdlcz41MzktNTU4PC9wYWdlcz48dm9sdW1lPjQ0PC92b2x1bWU+PG51bWJlcj41PC9udW1i
ZXI+PGRhdGVzPjx5ZWFyPjIwMTI8L3llYXI+PHB1Yi1kYXRlcz48ZGF0ZT4yMDEyLzEwLzAxPC9k
YXRlPjwvcHViLWRhdGVzPjwvZGF0ZXM+PGlzYm4+MTU3My02ODgxPC9pc2JuPjx1cmxzPjxyZWxh
dGVkLXVybHM+PHVybD5odHRwczovL2RvaS5vcmcvMTAuMTAwNy9zMTA4NjMtMDEyLTk0NTctOTwv
dXJsPjwvcmVsYXRlZC11cmxzPjwvdXJscz48ZWxlY3Ryb25pYy1yZXNvdXJjZS1udW0+MTAuMTAw
Ny9zMTA4NjMtMDEyLTk0NTctOTwvZWxlY3Ryb25pYy1yZXNvdXJjZS1udW0+PC9yZWNvcmQ+PC9D
aXRlPjxDaXRlPjxBdXRob3I+U2Now7ZwZjwvQXV0aG9yPjxZZWFyPjIwMTY8L1llYXI+PFJlY051
bT4xNDQ8L1JlY051bT48cmVjb3JkPjxyZWMtbnVtYmVyPjE0NDwvcmVjLW51bWJlcj48Zm9yZWln
bi1rZXlzPjxrZXkgYXBwPSJFTiIgZGItaWQ9ImV0YXRhd3h4cDV4YXBpZXIwNWM1eGF0YWF3cHN4
MDl3dmR0NSIgdGltZXN0YW1wPSIxNjE5Nzk3OTI4Ij4xNDQ8L2tleT48L2ZvcmVpZ24ta2V5cz48
cmVmLXR5cGUgbmFtZT0iSm91cm5hbCBBcnRpY2xlIj4xNzwvcmVmLXR5cGU+PGNvbnRyaWJ1dG9y
cz48YXV0aG9ycz48YXV0aG9yPlNjaMO2cGYsIEJlcm5kPC9hdXRob3I+PGF1dGhvcj5TY2jDpGZl
ciwgR2Vvcmc8L2F1dGhvcj48YXV0aG9yPldlYmVyLCBBbmphPC9hdXRob3I+PGF1dGhvcj5UYWxh
c3osIEhlcmliZXJ0PC9hdXRob3I+PGF1dGhvcj5FZGVyLCBJcmlzIEUuPC9hdXRob3I+PGF1dGhv
cj5LbG9ja2VyLCBIZWxtdXQ8L2F1dGhvcj48YXV0aG9yPkduYWlnZXIsIEVyaWNoPC9hdXRob3I+
PC9hdXRob3JzPjwvY29udHJpYnV0b3JzPjx0aXRsZXM+PHRpdGxlPk94aWRhdGl2ZSBwaG9zcGhv
cnlsYXRpb24gYW5kIG1pdG9jaG9uZHJpYWwgZnVuY3Rpb24gZGlmZmVyIGJldHdlZW4gaHVtYW4g
cHJvc3RhdGUgdGlzc3VlIGFuZCBjdWx0dXJlZCBjZWxsczwvdGl0bGU+PHNlY29uZGFyeS10aXRs
ZT5UaGUgRkVCUyBKb3VybmFsPC9zZWNvbmRhcnktdGl0bGU+PC90aXRsZXM+PHBlcmlvZGljYWw+
PGZ1bGwtdGl0bGU+VGhlIEZFQlMgSm91cm5hbDwvZnVsbC10aXRsZT48L3BlcmlvZGljYWw+PHBh
Z2VzPjIxODEtMjE5NjwvcGFnZXM+PHZvbHVtZT4yODM8L3ZvbHVtZT48bnVtYmVyPjExPC9udW1i
ZXI+PGRhdGVzPjx5ZWFyPjIwMTY8L3llYXI+PC9kYXRlcz48aXNibj4xNzQyLTQ2NFg8L2lzYm4+
PHVybHM+PHJlbGF0ZWQtdXJscz48dXJsPmh0dHBzOi8vZmVicy5vbmxpbmVsaWJyYXJ5LndpbGV5
LmNvbS9kb2kvYWJzLzEwLjExMTEvZmVicy4xMzczMzwvdXJsPjwvcmVsYXRlZC11cmxzPjwvdXJs
cz48ZWxlY3Ryb25pYy1yZXNvdXJjZS1udW0+aHR0cHM6Ly9kb2kub3JnLzEwLjExMTEvZmVicy4x
MzczMzwvZWxlY3Ryb25pYy1yZXNvdXJjZS1udW0+PC9yZWNvcmQ+PC9DaXRlPjxDaXRlPjxBdXRo
b3I+S29pdDwvQXV0aG9yPjxZZWFyPjIwMTc8L1llYXI+PFJlY051bT4xMjY8L1JlY051bT48cmVj
b3JkPjxyZWMtbnVtYmVyPjEyNjwvcmVjLW51bWJlcj48Zm9yZWlnbi1rZXlzPjxrZXkgYXBwPSJF
TiIgZGItaWQ9ImV0YXRhd3h4cDV4YXBpZXIwNWM1eGF0YWF3cHN4MDl3dmR0NSIgdGltZXN0YW1w
PSIxNjE5Mjk0MTQxIj4xMjY8L2tleT48L2ZvcmVpZ24ta2V5cz48cmVmLXR5cGUgbmFtZT0iSm91
cm5hbCBBcnRpY2xlIj4xNzwvcmVmLXR5cGU+PGNvbnRyaWJ1dG9ycz48YXV0aG9ycz48YXV0aG9y
PktvaXQsIEFuZHJlPC9hdXRob3I+PGF1dGhvcj5TaGV2Y2h1aywgSWdvcjwvYXV0aG9yPjxhdXRo
b3I+T3VucHV1LCBMeXVkbWlsYTwvYXV0aG9yPjxhdXRob3I+S2xlcGluaW4sIEFsZWtzYW5kcjwv
YXV0aG9yPjxhdXRob3I+Q2hla3VsYXlldiwgVmxhZGltaXI8L2F1dGhvcj48YXV0aG9yPlRpbW9o
aGluYSwgTmF0YWxqYTwvYXV0aG9yPjxhdXRob3I+VGVwcCwgS2Vyc3RpPC9hdXRob3I+PGF1dGhv
cj5QdXVyYW5kLCBNYXJqdTwvYXV0aG9yPjxhdXRob3I+VHJ1dSwgTGF1cmE8L2F1dGhvcj48YXV0
aG9yPkhlY2ssIEthcm9saWluYTwvYXV0aG9yPjxhdXRob3I+VmFsdmVyZSwgVmFodXI8L2F1dGhv
cj48YXV0aG9yPkd1enVuLCBSaXRhPC9hdXRob3I+PGF1dGhvcj5LYWFtYnJlLCBUdXVsaTwvYXV0
aG9yPjwvYXV0aG9ycz48c2Vjb25kYXJ5LWF1dGhvcnM+PGF1dGhvcj5NYWxlaywgTW9oIEguPC9h
dXRob3I+PC9zZWNvbmRhcnktYXV0aG9ycz48L2NvbnRyaWJ1dG9ycz48dGl0bGVzPjx0aXRsZT5N
aXRvY2hvbmRyaWFsIFJlc3BpcmF0aW9uIGluIEh1bWFuIENvbG9yZWN0YWwgYW5kIEJyZWFzdCBD
YW5jZXIgQ2xpbmljYWwgTWF0ZXJpYWwgSXMgUmVndWxhdGVkIERpZmZlcmVudGx5PC90aXRsZT48
c2Vjb25kYXJ5LXRpdGxlPk94aWRhdGl2ZSBNZWRpY2luZSBhbmQgQ2VsbHVsYXIgTG9uZ2V2aXR5
PC9zZWNvbmRhcnktdGl0bGU+PC90aXRsZXM+PHBlcmlvZGljYWw+PGZ1bGwtdGl0bGU+T3hpZGF0
aXZlIE1lZGljaW5lIGFuZCBDZWxsdWxhciBMb25nZXZpdHk8L2Z1bGwtdGl0bGU+PC9wZXJpb2Rp
Y2FsPjxwYWdlcz4xMzcyNjQwPC9wYWdlcz48dm9sdW1lPjIwMTc8L3ZvbHVtZT48ZGF0ZXM+PHll
YXI+MjAxNzwveWVhcj48cHViLWRhdGVzPjxkYXRlPjIwMTcvMDcvMTE8L2RhdGU+PC9wdWItZGF0
ZXM+PC9kYXRlcz48cHVibGlzaGVyPkhpbmRhd2k8L3B1Ymxpc2hlcj48aXNibj4xOTQyLTA5MDA8
L2lzYm4+PHVybHM+PHJlbGF0ZWQtdXJscz48dXJsPmh0dHBzOi8vZG9pLm9yZy8xMC4xMTU1LzIw
MTcvMTM3MjY0MDwvdXJsPjwvcmVsYXRlZC11cmxzPjwvdXJscz48ZWxlY3Ryb25pYy1yZXNvdXJj
ZS1udW0+MTAuMTE1NS8yMDE3LzEzNzI2NDA8L2VsZWN0cm9uaWMtcmVzb3VyY2UtbnVtPjwvcmVj
b3JkPjwvQ2l0ZT48L0VuZE5vdGU+
</w:fldData>
        </w:fldChar>
      </w:r>
      <w:r w:rsidR="003443C3">
        <w:instrText xml:space="preserve"> ADDIN EN.CITE </w:instrText>
      </w:r>
      <w:r w:rsidR="003443C3">
        <w:fldChar w:fldCharType="begin">
          <w:fldData xml:space="preserve">PEVuZE5vdGU+PENpdGU+PEF1dGhvcj5LYWFtYnJlPC9BdXRob3I+PFllYXI+MjAxMjwvWWVhcj48
UmVjTnVtPjEyNzwvUmVjTnVtPjxEaXNwbGF5VGV4dD48c3R5bGUgZmFjZT0ic3VwZXJzY3JpcHQi
PjYsNywxNzwvc3R5bGU+PC9EaXNwbGF5VGV4dD48cmVjb3JkPjxyZWMtbnVtYmVyPjEyNzwvcmVj
LW51bWJlcj48Zm9yZWlnbi1rZXlzPjxrZXkgYXBwPSJFTiIgZGItaWQ9ImV0YXRhd3h4cDV4YXBp
ZXIwNWM1eGF0YWF3cHN4MDl3dmR0NSIgdGltZXN0YW1wPSIxNjE5Mjk1NTY1Ij4xMjc8L2tleT48
L2ZvcmVpZ24ta2V5cz48cmVmLXR5cGUgbmFtZT0iSm91cm5hbCBBcnRpY2xlIj4xNzwvcmVmLXR5
cGU+PGNvbnRyaWJ1dG9ycz48YXV0aG9ycz48YXV0aG9yPkthYW1icmUsIFR1dWxpPC9hdXRob3I+
PGF1dGhvcj5DaGVrdWxheWV2LCBWbGFkaW1pcjwvYXV0aG9yPjxhdXRob3I+U2hldmNodWssIEln
b3I8L2F1dGhvcj48YXV0aG9yPkthcnUtVmFyaWttYWEsIE1pbm5hPC9hdXRob3I+PGF1dGhvcj5U
aW1vaGhpbmEsIE5hdGFsamE8L2F1dGhvcj48YXV0aG9yPlRlcHAsIEtlcnN0aTwvYXV0aG9yPjxh
dXRob3I+Qm9nb3Zza2FqYSwgSmVsZW5hPC9hdXRob3I+PGF1dGhvcj5Lw7x0bmVyLCBSaWluYTwv
YXV0aG9yPjxhdXRob3I+VmFsdmVyZSwgVmFodXI8L2F1dGhvcj48YXV0aG9yPlNha3MsIFZhbGR1
cjwvYXV0aG9yPjwvYXV0aG9ycz48L2NvbnRyaWJ1dG9ycz48dGl0bGVzPjx0aXRsZT5NZXRhYm9s
aWMgY29udHJvbCBhbmFseXNpcyBvZiBjZWxsdWxhciByZXNwaXJhdGlvbiBpbiBzaXR1IGluIGlu
dHJhb3BlcmF0aW9uYWwgc2FtcGxlcyBvZiBodW1hbiBicmVhc3QgY2FuY2VyPC90aXRsZT48c2Vj
b25kYXJ5LXRpdGxlPkpvdXJuYWwgb2YgQmlvZW5lcmdldGljcyBhbmQgQmlvbWVtYnJhbmVzPC9z
ZWNvbmRhcnktdGl0bGU+PC90aXRsZXM+PHBlcmlvZGljYWw+PGZ1bGwtdGl0bGU+Sm91cm5hbCBv
ZiBCaW9lbmVyZ2V0aWNzIGFuZCBCaW9tZW1icmFuZXM8L2Z1bGwtdGl0bGU+PC9wZXJpb2RpY2Fs
PjxwYWdlcz41MzktNTU4PC9wYWdlcz48dm9sdW1lPjQ0PC92b2x1bWU+PG51bWJlcj41PC9udW1i
ZXI+PGRhdGVzPjx5ZWFyPjIwMTI8L3llYXI+PHB1Yi1kYXRlcz48ZGF0ZT4yMDEyLzEwLzAxPC9k
YXRlPjwvcHViLWRhdGVzPjwvZGF0ZXM+PGlzYm4+MTU3My02ODgxPC9pc2JuPjx1cmxzPjxyZWxh
dGVkLXVybHM+PHVybD5odHRwczovL2RvaS5vcmcvMTAuMTAwNy9zMTA4NjMtMDEyLTk0NTctOTwv
dXJsPjwvcmVsYXRlZC11cmxzPjwvdXJscz48ZWxlY3Ryb25pYy1yZXNvdXJjZS1udW0+MTAuMTAw
Ny9zMTA4NjMtMDEyLTk0NTctOTwvZWxlY3Ryb25pYy1yZXNvdXJjZS1udW0+PC9yZWNvcmQ+PC9D
aXRlPjxDaXRlPjxBdXRob3I+U2Now7ZwZjwvQXV0aG9yPjxZZWFyPjIwMTY8L1llYXI+PFJlY051
bT4xNDQ8L1JlY051bT48cmVjb3JkPjxyZWMtbnVtYmVyPjE0NDwvcmVjLW51bWJlcj48Zm9yZWln
bi1rZXlzPjxrZXkgYXBwPSJFTiIgZGItaWQ9ImV0YXRhd3h4cDV4YXBpZXIwNWM1eGF0YWF3cHN4
MDl3dmR0NSIgdGltZXN0YW1wPSIxNjE5Nzk3OTI4Ij4xNDQ8L2tleT48L2ZvcmVpZ24ta2V5cz48
cmVmLXR5cGUgbmFtZT0iSm91cm5hbCBBcnRpY2xlIj4xNzwvcmVmLXR5cGU+PGNvbnRyaWJ1dG9y
cz48YXV0aG9ycz48YXV0aG9yPlNjaMO2cGYsIEJlcm5kPC9hdXRob3I+PGF1dGhvcj5TY2jDpGZl
ciwgR2Vvcmc8L2F1dGhvcj48YXV0aG9yPldlYmVyLCBBbmphPC9hdXRob3I+PGF1dGhvcj5UYWxh
c3osIEhlcmliZXJ0PC9hdXRob3I+PGF1dGhvcj5FZGVyLCBJcmlzIEUuPC9hdXRob3I+PGF1dGhv
cj5LbG9ja2VyLCBIZWxtdXQ8L2F1dGhvcj48YXV0aG9yPkduYWlnZXIsIEVyaWNoPC9hdXRob3I+
PC9hdXRob3JzPjwvY29udHJpYnV0b3JzPjx0aXRsZXM+PHRpdGxlPk94aWRhdGl2ZSBwaG9zcGhv
cnlsYXRpb24gYW5kIG1pdG9jaG9uZHJpYWwgZnVuY3Rpb24gZGlmZmVyIGJldHdlZW4gaHVtYW4g
cHJvc3RhdGUgdGlzc3VlIGFuZCBjdWx0dXJlZCBjZWxsczwvdGl0bGU+PHNlY29uZGFyeS10aXRs
ZT5UaGUgRkVCUyBKb3VybmFsPC9zZWNvbmRhcnktdGl0bGU+PC90aXRsZXM+PHBlcmlvZGljYWw+
PGZ1bGwtdGl0bGU+VGhlIEZFQlMgSm91cm5hbDwvZnVsbC10aXRsZT48L3BlcmlvZGljYWw+PHBh
Z2VzPjIxODEtMjE5NjwvcGFnZXM+PHZvbHVtZT4yODM8L3ZvbHVtZT48bnVtYmVyPjExPC9udW1i
ZXI+PGRhdGVzPjx5ZWFyPjIwMTY8L3llYXI+PC9kYXRlcz48aXNibj4xNzQyLTQ2NFg8L2lzYm4+
PHVybHM+PHJlbGF0ZWQtdXJscz48dXJsPmh0dHBzOi8vZmVicy5vbmxpbmVsaWJyYXJ5LndpbGV5
LmNvbS9kb2kvYWJzLzEwLjExMTEvZmVicy4xMzczMzwvdXJsPjwvcmVsYXRlZC11cmxzPjwvdXJs
cz48ZWxlY3Ryb25pYy1yZXNvdXJjZS1udW0+aHR0cHM6Ly9kb2kub3JnLzEwLjExMTEvZmVicy4x
MzczMzwvZWxlY3Ryb25pYy1yZXNvdXJjZS1udW0+PC9yZWNvcmQ+PC9DaXRlPjxDaXRlPjxBdXRo
b3I+S29pdDwvQXV0aG9yPjxZZWFyPjIwMTc8L1llYXI+PFJlY051bT4xMjY8L1JlY051bT48cmVj
b3JkPjxyZWMtbnVtYmVyPjEyNjwvcmVjLW51bWJlcj48Zm9yZWlnbi1rZXlzPjxrZXkgYXBwPSJF
TiIgZGItaWQ9ImV0YXRhd3h4cDV4YXBpZXIwNWM1eGF0YWF3cHN4MDl3dmR0NSIgdGltZXN0YW1w
PSIxNjE5Mjk0MTQxIj4xMjY8L2tleT48L2ZvcmVpZ24ta2V5cz48cmVmLXR5cGUgbmFtZT0iSm91
cm5hbCBBcnRpY2xlIj4xNzwvcmVmLXR5cGU+PGNvbnRyaWJ1dG9ycz48YXV0aG9ycz48YXV0aG9y
PktvaXQsIEFuZHJlPC9hdXRob3I+PGF1dGhvcj5TaGV2Y2h1aywgSWdvcjwvYXV0aG9yPjxhdXRo
b3I+T3VucHV1LCBMeXVkbWlsYTwvYXV0aG9yPjxhdXRob3I+S2xlcGluaW4sIEFsZWtzYW5kcjwv
YXV0aG9yPjxhdXRob3I+Q2hla3VsYXlldiwgVmxhZGltaXI8L2F1dGhvcj48YXV0aG9yPlRpbW9o
aGluYSwgTmF0YWxqYTwvYXV0aG9yPjxhdXRob3I+VGVwcCwgS2Vyc3RpPC9hdXRob3I+PGF1dGhv
cj5QdXVyYW5kLCBNYXJqdTwvYXV0aG9yPjxhdXRob3I+VHJ1dSwgTGF1cmE8L2F1dGhvcj48YXV0
aG9yPkhlY2ssIEthcm9saWluYTwvYXV0aG9yPjxhdXRob3I+VmFsdmVyZSwgVmFodXI8L2F1dGhv
cj48YXV0aG9yPkd1enVuLCBSaXRhPC9hdXRob3I+PGF1dGhvcj5LYWFtYnJlLCBUdXVsaTwvYXV0
aG9yPjwvYXV0aG9ycz48c2Vjb25kYXJ5LWF1dGhvcnM+PGF1dGhvcj5NYWxlaywgTW9oIEguPC9h
dXRob3I+PC9zZWNvbmRhcnktYXV0aG9ycz48L2NvbnRyaWJ1dG9ycz48dGl0bGVzPjx0aXRsZT5N
aXRvY2hvbmRyaWFsIFJlc3BpcmF0aW9uIGluIEh1bWFuIENvbG9yZWN0YWwgYW5kIEJyZWFzdCBD
YW5jZXIgQ2xpbmljYWwgTWF0ZXJpYWwgSXMgUmVndWxhdGVkIERpZmZlcmVudGx5PC90aXRsZT48
c2Vjb25kYXJ5LXRpdGxlPk94aWRhdGl2ZSBNZWRpY2luZSBhbmQgQ2VsbHVsYXIgTG9uZ2V2aXR5
PC9zZWNvbmRhcnktdGl0bGU+PC90aXRsZXM+PHBlcmlvZGljYWw+PGZ1bGwtdGl0bGU+T3hpZGF0
aXZlIE1lZGljaW5lIGFuZCBDZWxsdWxhciBMb25nZXZpdHk8L2Z1bGwtdGl0bGU+PC9wZXJpb2Rp
Y2FsPjxwYWdlcz4xMzcyNjQwPC9wYWdlcz48dm9sdW1lPjIwMTc8L3ZvbHVtZT48ZGF0ZXM+PHll
YXI+MjAxNzwveWVhcj48cHViLWRhdGVzPjxkYXRlPjIwMTcvMDcvMTE8L2RhdGU+PC9wdWItZGF0
ZXM+PC9kYXRlcz48cHVibGlzaGVyPkhpbmRhd2k8L3B1Ymxpc2hlcj48aXNibj4xOTQyLTA5MDA8
L2lzYm4+PHVybHM+PHJlbGF0ZWQtdXJscz48dXJsPmh0dHBzOi8vZG9pLm9yZy8xMC4xMTU1LzIw
MTcvMTM3MjY0MDwvdXJsPjwvcmVsYXRlZC11cmxzPjwvdXJscz48ZWxlY3Ryb25pYy1yZXNvdXJj
ZS1udW0+MTAuMTE1NS8yMDE3LzEzNzI2NDA8L2VsZWN0cm9uaWMtcmVzb3VyY2UtbnVtPjwvcmVj
b3JkPjwvQ2l0ZT48L0VuZE5vdGU+
</w:fldData>
        </w:fldChar>
      </w:r>
      <w:r w:rsidR="003443C3">
        <w:instrText xml:space="preserve"> ADDIN EN.CITE.DATA </w:instrText>
      </w:r>
      <w:r w:rsidR="003443C3">
        <w:fldChar w:fldCharType="end"/>
      </w:r>
      <w:r w:rsidR="0046012B">
        <w:fldChar w:fldCharType="separate"/>
      </w:r>
      <w:r w:rsidR="00C94423" w:rsidRPr="00C94423">
        <w:rPr>
          <w:noProof/>
          <w:vertAlign w:val="superscript"/>
        </w:rPr>
        <w:t>6,7,17</w:t>
      </w:r>
      <w:r w:rsidR="0046012B">
        <w:fldChar w:fldCharType="end"/>
      </w:r>
      <w:r w:rsidR="00123A20">
        <w:t>,</w:t>
      </w:r>
      <w:r w:rsidR="00FF44CB">
        <w:t xml:space="preserve"> but</w:t>
      </w:r>
      <w:r w:rsidR="00067D77">
        <w:t xml:space="preserve"> there is no uniform, gold-standard approach that can be universally applied and compared across tumor types. </w:t>
      </w:r>
      <w:r w:rsidR="00055320">
        <w:t xml:space="preserve">Additionally, a lack of </w:t>
      </w:r>
      <w:r w:rsidR="00ED5790">
        <w:t xml:space="preserve">consistent </w:t>
      </w:r>
      <w:r w:rsidR="00055320">
        <w:t>data analysis and reporting has limited</w:t>
      </w:r>
      <w:r w:rsidR="00067D77">
        <w:t xml:space="preserve"> </w:t>
      </w:r>
      <w:r w:rsidR="00ED5790">
        <w:t xml:space="preserve">data </w:t>
      </w:r>
      <w:r w:rsidR="00067D77">
        <w:t>generalizability and reproducibility</w:t>
      </w:r>
      <w:r w:rsidR="00055320">
        <w:t>.</w:t>
      </w:r>
      <w:r w:rsidR="003935D1">
        <w:t xml:space="preserve"> </w:t>
      </w:r>
      <w:r w:rsidR="00055320">
        <w:t xml:space="preserve">The method outlined </w:t>
      </w:r>
      <w:r w:rsidR="00067D77">
        <w:t xml:space="preserve">herein provides a simple, relatively quick approach </w:t>
      </w:r>
      <w:r w:rsidR="009D5F7C">
        <w:t>to measure mitochondrial respiration</w:t>
      </w:r>
      <w:r w:rsidR="00AC1500">
        <w:fldChar w:fldCharType="begin"/>
      </w:r>
      <w:r w:rsidR="00AC1500">
        <w:instrText xml:space="preserve"> ADDIN EN.CITE &lt;EndNote&gt;&lt;Cite&gt;&lt;Author&gt;Ye&lt;/Author&gt;&lt;Year&gt;2013&lt;/Year&gt;&lt;RecNum&gt;4&lt;/RecNum&gt;&lt;DisplayText&gt;&lt;style face="superscript"&gt;18&lt;/style&gt;&lt;/DisplayText&gt;&lt;record&gt;&lt;rec-number&gt;4&lt;/rec-number&gt;&lt;foreign-keys&gt;&lt;key app="EN" db-id="etatawxxp5xapier05c5xataawpsx09wvdt5" timestamp="1595361189"&gt;4&lt;/key&gt;&lt;/foreign-keys&gt;&lt;ref-type name="Journal Article"&gt;17&lt;/ref-type&gt;&lt;contributors&gt;&lt;authors&gt;&lt;author&gt;Ye, F.&lt;/author&gt;&lt;author&gt;Hoppel, C. L.&lt;/author&gt;&lt;/authors&gt;&lt;/contributors&gt;&lt;auth-address&gt;Center for Mitochondrial Disease, Department of Pharmacology, Case Western Reserve University School of Medicine, Cleveland, OH 44106, USA.&lt;/auth-address&gt;&lt;titles&gt;&lt;title&gt;Measuring oxidative phosphorylation in human skin fibroblasts&lt;/title&gt;&lt;secondary-title&gt;Anal Biochem&lt;/secondary-title&gt;&lt;/titles&gt;&lt;periodical&gt;&lt;full-title&gt;Anal Biochem&lt;/full-title&gt;&lt;/periodical&gt;&lt;pages&gt;52-8&lt;/pages&gt;&lt;volume&gt;437&lt;/volume&gt;&lt;number&gt;1&lt;/number&gt;&lt;edition&gt;2013/03/07&lt;/edition&gt;&lt;keywords&gt;&lt;keyword&gt;Cell Proliferation&lt;/keyword&gt;&lt;keyword&gt;Cell Respiration&lt;/keyword&gt;&lt;keyword&gt;Electron Transport Complex I/metabolism&lt;/keyword&gt;&lt;keyword&gt;Electron Transport Complex IV/metabolism&lt;/keyword&gt;&lt;keyword&gt;Fatty Acids/metabolism&lt;/keyword&gt;&lt;keyword&gt;Fibroblasts/cytology/*metabolism&lt;/keyword&gt;&lt;keyword&gt;Humans&lt;/keyword&gt;&lt;keyword&gt;*Oxidative Phosphorylation&lt;/keyword&gt;&lt;keyword&gt;Skin/*cytology&lt;/keyword&gt;&lt;/keywords&gt;&lt;dates&gt;&lt;year&gt;2013&lt;/year&gt;&lt;pub-dates&gt;&lt;date&gt;Jun 1&lt;/date&gt;&lt;/pub-dates&gt;&lt;/dates&gt;&lt;isbn&gt;0003-2697&lt;/isbn&gt;&lt;accession-num&gt;23462540&lt;/accession-num&gt;&lt;urls&gt;&lt;/urls&gt;&lt;electronic-resource-num&gt;10.1016/j.ab.2013.02.010&lt;/electronic-resource-num&gt;&lt;remote-database-provider&gt;NLM&lt;/remote-database-provider&gt;&lt;language&gt;eng&lt;/language&gt;&lt;/record&gt;&lt;/Cite&gt;&lt;/EndNote&gt;</w:instrText>
      </w:r>
      <w:r w:rsidR="00AC1500">
        <w:fldChar w:fldCharType="separate"/>
      </w:r>
      <w:r w:rsidR="00AC1500" w:rsidRPr="00AC1500">
        <w:rPr>
          <w:noProof/>
          <w:vertAlign w:val="superscript"/>
        </w:rPr>
        <w:t>18</w:t>
      </w:r>
      <w:r w:rsidR="00AC1500">
        <w:fldChar w:fldCharType="end"/>
      </w:r>
      <w:r w:rsidR="009D5F7C">
        <w:t xml:space="preserve"> in </w:t>
      </w:r>
      <w:r w:rsidR="00055320">
        <w:t>mitochondrial preparation</w:t>
      </w:r>
      <w:r w:rsidR="009D5F7C">
        <w:t>s</w:t>
      </w:r>
      <w:r w:rsidR="00055320">
        <w:t xml:space="preserve"> from freshly excised solid tumor</w:t>
      </w:r>
      <w:r w:rsidR="00067D77">
        <w:t xml:space="preserve"> specimens. </w:t>
      </w:r>
      <w:r w:rsidR="00B06D4C">
        <w:t>Tumors were grown from orthotopically implanted murine Luminal B,</w:t>
      </w:r>
      <w:r w:rsidR="00B06D4C" w:rsidRPr="00B06D4C">
        <w:rPr>
          <w:rFonts w:asciiTheme="majorHAnsi" w:hAnsiTheme="majorHAnsi" w:cstheme="majorHAnsi"/>
        </w:rPr>
        <w:t xml:space="preserve"> </w:t>
      </w:r>
      <w:r w:rsidR="00B06D4C" w:rsidRPr="0068020F">
        <w:rPr>
          <w:rFonts w:asciiTheme="majorHAnsi" w:hAnsiTheme="majorHAnsi" w:cstheme="majorHAnsi"/>
        </w:rPr>
        <w:t>ERα-negative</w:t>
      </w:r>
      <w:r w:rsidR="00B06D4C">
        <w:rPr>
          <w:rFonts w:asciiTheme="majorHAnsi" w:hAnsiTheme="majorHAnsi" w:cstheme="majorHAnsi"/>
        </w:rPr>
        <w:t xml:space="preserve"> EO771 mammary cancer cells</w:t>
      </w:r>
      <w:r w:rsidR="00B06D4C">
        <w:rPr>
          <w:rFonts w:asciiTheme="majorHAnsi" w:hAnsiTheme="majorHAnsi" w:cstheme="majorHAnsi"/>
        </w:rPr>
        <w:fldChar w:fldCharType="begin"/>
      </w:r>
      <w:r w:rsidR="00AC1500">
        <w:rPr>
          <w:rFonts w:asciiTheme="majorHAnsi" w:hAnsiTheme="majorHAnsi" w:cstheme="majorHAnsi"/>
        </w:rPr>
        <w:instrText xml:space="preserve"> ADDIN EN.CITE &lt;EndNote&gt;&lt;Cite&gt;&lt;Author&gt;Le Naour&lt;/Author&gt;&lt;Year&gt;2020&lt;/Year&gt;&lt;RecNum&gt;70&lt;/RecNum&gt;&lt;DisplayText&gt;&lt;style face="superscript"&gt;19&lt;/style&gt;&lt;/DisplayText&gt;&lt;record&gt;&lt;rec-number&gt;70&lt;/rec-number&gt;&lt;foreign-keys&gt;&lt;key app="EN" db-id="etatawxxp5xapier05c5xataawpsx09wvdt5" timestamp="1604349540"&gt;70&lt;/key&gt;&lt;/foreign-keys&gt;&lt;ref-type name="Journal Article"&gt;17&lt;/ref-type&gt;&lt;contributors&gt;&lt;authors&gt;&lt;author&gt;Le Naour, A.&lt;/author&gt;&lt;author&gt;Koffi, Y.&lt;/author&gt;&lt;author&gt;Diab, M.&lt;/author&gt;&lt;author&gt;Le Guennec, D.&lt;/author&gt;&lt;author&gt;Rougé, S.&lt;/author&gt;&lt;author&gt;Aldekwer, S.&lt;/author&gt;&lt;author&gt;Goncalves-Mendes, N.&lt;/author&gt;&lt;author&gt;Talvas, J.&lt;/author&gt;&lt;author&gt;Farges, M. C.&lt;/author&gt;&lt;author&gt;Caldefie-Chezet, F.&lt;/author&gt;&lt;author&gt;Vasson, M. P.&lt;/author&gt;&lt;author&gt;Rossary, A.&lt;/author&gt;&lt;/authors&gt;&lt;/contributors&gt;&lt;auth-address&gt;Human Nutrition Unit, ECREIN team, UMR 1019, University of Clermont Auvergne, INRAE, CRNH-Auvergne, TSA 50400, 28 place Henri Dunant, 63000 Clermont-Ferrand Cedex 1, France. GRID: grid.494717.8. ISNI: 0000000115480420&amp;#xD;Department of Nutrition, Gabriel Montpied University Hospital, Jean Perrin Cancer Centre, 58 rue Montalembert, 63011 Clermont-Ferrand, France.&lt;/auth-address&gt;&lt;titles&gt;&lt;title&gt;EO771, the first luminal B mammary cancer cell line from C57BL/6 mice&lt;/title&gt;&lt;secondary-title&gt;Cancer Cell Int&lt;/secondary-title&gt;&lt;/titles&gt;&lt;periodical&gt;&lt;full-title&gt;Cancer Cell Int&lt;/full-title&gt;&lt;/periodical&gt;&lt;pages&gt;328&lt;/pages&gt;&lt;volume&gt;20&lt;/volume&gt;&lt;edition&gt;2020/07/24&lt;/edition&gt;&lt;keywords&gt;&lt;keyword&gt;Antineoplastic agents&lt;/keyword&gt;&lt;keyword&gt;Breast neoplasms&lt;/keyword&gt;&lt;keyword&gt;Hormonal&lt;/keyword&gt;&lt;keyword&gt;Mice&lt;/keyword&gt;&lt;keyword&gt;Receptors&lt;/keyword&gt;&lt;keyword&gt;Tamoxifen&lt;/keyword&gt;&lt;keyword&gt;estrogen&lt;/keyword&gt;&lt;keyword&gt;inbred C57BL&lt;/keyword&gt;&lt;/keywords&gt;&lt;dates&gt;&lt;year&gt;2020&lt;/year&gt;&lt;/dates&gt;&lt;isbn&gt;1475-2867 (Print)&amp;#xD;1475-2867&lt;/isbn&gt;&lt;accession-num&gt;32699527&lt;/accession-num&gt;&lt;urls&gt;&lt;/urls&gt;&lt;custom2&gt;PMC7372867&lt;/custom2&gt;&lt;electronic-resource-num&gt;10.1186/s12935-020-01418-1&lt;/electronic-resource-num&gt;&lt;remote-database-provider&gt;NLM&lt;/remote-database-provider&gt;&lt;language&gt;eng&lt;/language&gt;&lt;/record&gt;&lt;/Cite&gt;&lt;/EndNote&gt;</w:instrText>
      </w:r>
      <w:r w:rsidR="00B06D4C">
        <w:rPr>
          <w:rFonts w:asciiTheme="majorHAnsi" w:hAnsiTheme="majorHAnsi" w:cstheme="majorHAnsi"/>
        </w:rPr>
        <w:fldChar w:fldCharType="separate"/>
      </w:r>
      <w:r w:rsidR="00AC1500" w:rsidRPr="00AC1500">
        <w:rPr>
          <w:rFonts w:asciiTheme="majorHAnsi" w:hAnsiTheme="majorHAnsi" w:cstheme="majorHAnsi"/>
          <w:noProof/>
          <w:vertAlign w:val="superscript"/>
        </w:rPr>
        <w:t>19</w:t>
      </w:r>
      <w:r w:rsidR="00B06D4C">
        <w:rPr>
          <w:rFonts w:asciiTheme="majorHAnsi" w:hAnsiTheme="majorHAnsi" w:cstheme="majorHAnsi"/>
        </w:rPr>
        <w:fldChar w:fldCharType="end"/>
      </w:r>
      <w:r w:rsidR="00B06D4C">
        <w:rPr>
          <w:rFonts w:asciiTheme="majorHAnsi" w:hAnsiTheme="majorHAnsi" w:cstheme="majorHAnsi"/>
        </w:rPr>
        <w:t>.</w:t>
      </w:r>
    </w:p>
    <w:p w14:paraId="551E394E" w14:textId="72D9F8D2" w:rsidR="00D450DA" w:rsidRDefault="00D450DA">
      <w:pPr>
        <w:pBdr>
          <w:top w:val="nil"/>
          <w:left w:val="nil"/>
          <w:bottom w:val="nil"/>
          <w:right w:val="nil"/>
          <w:between w:val="nil"/>
        </w:pBdr>
      </w:pPr>
    </w:p>
    <w:p w14:paraId="05B54D0F" w14:textId="2EDA7F07" w:rsidR="006417A3" w:rsidRDefault="00055320">
      <w:pPr>
        <w:pBdr>
          <w:top w:val="nil"/>
          <w:left w:val="nil"/>
          <w:bottom w:val="nil"/>
          <w:right w:val="nil"/>
          <w:between w:val="nil"/>
        </w:pBdr>
        <w:rPr>
          <w:rFonts w:asciiTheme="majorHAnsi" w:hAnsiTheme="majorHAnsi" w:cstheme="majorHAnsi"/>
        </w:rPr>
      </w:pPr>
      <w:r>
        <w:t xml:space="preserve">Diligence and care with </w:t>
      </w:r>
      <w:r w:rsidR="009D5F7C">
        <w:t>tissue handling</w:t>
      </w:r>
      <w:r>
        <w:t xml:space="preserve"> will greatly improve </w:t>
      </w:r>
      <w:r w:rsidR="00123A20">
        <w:t xml:space="preserve">the </w:t>
      </w:r>
      <w:r>
        <w:rPr>
          <w:rFonts w:asciiTheme="majorHAnsi" w:hAnsiTheme="majorHAnsi" w:cstheme="majorHAnsi"/>
        </w:rPr>
        <w:t xml:space="preserve">accuracy and normalization of </w:t>
      </w:r>
      <w:r>
        <w:rPr>
          <w:rFonts w:asciiTheme="majorHAnsi" w:hAnsiTheme="majorHAnsi" w:cstheme="majorHAnsi"/>
        </w:rPr>
        <w:lastRenderedPageBreak/>
        <w:t>the oxygen consumption rates</w:t>
      </w:r>
      <w:r w:rsidR="00C969F6">
        <w:rPr>
          <w:rFonts w:asciiTheme="majorHAnsi" w:hAnsiTheme="majorHAnsi" w:cstheme="majorHAnsi"/>
        </w:rPr>
        <w:t>. The tissue and</w:t>
      </w:r>
      <w:r w:rsidR="00E539BD">
        <w:rPr>
          <w:rFonts w:asciiTheme="majorHAnsi" w:hAnsiTheme="majorHAnsi" w:cstheme="majorHAnsi"/>
        </w:rPr>
        <w:t xml:space="preserve"> mitochondria can be easily damaged</w:t>
      </w:r>
      <w:r w:rsidR="00C969F6">
        <w:rPr>
          <w:rFonts w:asciiTheme="majorHAnsi" w:hAnsiTheme="majorHAnsi" w:cstheme="majorHAnsi"/>
        </w:rPr>
        <w:t xml:space="preserve"> if the sample is not</w:t>
      </w:r>
      <w:r w:rsidR="00E539BD">
        <w:rPr>
          <w:rFonts w:asciiTheme="majorHAnsi" w:hAnsiTheme="majorHAnsi" w:cstheme="majorHAnsi"/>
        </w:rPr>
        <w:t xml:space="preserve"> kept cold, consistently </w:t>
      </w:r>
      <w:r w:rsidR="00C969F6">
        <w:rPr>
          <w:rFonts w:asciiTheme="majorHAnsi" w:hAnsiTheme="majorHAnsi" w:cstheme="majorHAnsi"/>
        </w:rPr>
        <w:t>submerged in preservation media, or overly handled</w:t>
      </w:r>
      <w:r w:rsidR="00420AD8">
        <w:rPr>
          <w:rFonts w:asciiTheme="majorHAnsi" w:hAnsiTheme="majorHAnsi" w:cstheme="majorHAnsi"/>
        </w:rPr>
        <w:t>,</w:t>
      </w:r>
      <w:r w:rsidR="00C969F6">
        <w:rPr>
          <w:rFonts w:asciiTheme="majorHAnsi" w:hAnsiTheme="majorHAnsi" w:cstheme="majorHAnsi"/>
        </w:rPr>
        <w:t xml:space="preserve"> resulting in suboptimal routine and OXPHOS rates</w:t>
      </w:r>
      <w:r>
        <w:rPr>
          <w:rFonts w:asciiTheme="majorHAnsi" w:hAnsiTheme="majorHAnsi" w:cstheme="majorHAnsi"/>
        </w:rPr>
        <w:t>.</w:t>
      </w:r>
      <w:r w:rsidR="009D5F7C">
        <w:rPr>
          <w:rFonts w:asciiTheme="majorHAnsi" w:hAnsiTheme="majorHAnsi" w:cstheme="majorHAnsi"/>
        </w:rPr>
        <w:t xml:space="preserve"> </w:t>
      </w:r>
      <w:r w:rsidR="00C969F6">
        <w:rPr>
          <w:rFonts w:asciiTheme="majorHAnsi" w:hAnsiTheme="majorHAnsi" w:cstheme="majorHAnsi"/>
        </w:rPr>
        <w:t>Additionally, a</w:t>
      </w:r>
      <w:r w:rsidR="009D5F7C">
        <w:rPr>
          <w:rFonts w:asciiTheme="majorHAnsi" w:hAnsiTheme="majorHAnsi" w:cstheme="majorHAnsi"/>
        </w:rPr>
        <w:t xml:space="preserve">ccurate </w:t>
      </w:r>
      <w:r w:rsidR="00420AD8">
        <w:rPr>
          <w:rFonts w:asciiTheme="majorHAnsi" w:hAnsiTheme="majorHAnsi" w:cstheme="majorHAnsi"/>
        </w:rPr>
        <w:t>wet weight</w:t>
      </w:r>
      <w:r w:rsidR="009D5F7C">
        <w:rPr>
          <w:rFonts w:asciiTheme="majorHAnsi" w:hAnsiTheme="majorHAnsi" w:cstheme="majorHAnsi"/>
        </w:rPr>
        <w:t xml:space="preserve"> of </w:t>
      </w:r>
      <w:r w:rsidR="00420AD8">
        <w:rPr>
          <w:rFonts w:asciiTheme="majorHAnsi" w:hAnsiTheme="majorHAnsi" w:cstheme="majorHAnsi"/>
        </w:rPr>
        <w:t xml:space="preserve">the </w:t>
      </w:r>
      <w:r w:rsidR="009D5F7C">
        <w:rPr>
          <w:rFonts w:asciiTheme="majorHAnsi" w:hAnsiTheme="majorHAnsi" w:cstheme="majorHAnsi"/>
        </w:rPr>
        <w:t>homogenized tissue is of critical importance</w:t>
      </w:r>
      <w:r w:rsidR="00C969F6">
        <w:rPr>
          <w:rFonts w:asciiTheme="majorHAnsi" w:hAnsiTheme="majorHAnsi" w:cstheme="majorHAnsi"/>
        </w:rPr>
        <w:t xml:space="preserve"> as this is the primary normalization </w:t>
      </w:r>
      <w:r w:rsidR="00420AD8">
        <w:rPr>
          <w:rFonts w:asciiTheme="majorHAnsi" w:hAnsiTheme="majorHAnsi" w:cstheme="majorHAnsi"/>
        </w:rPr>
        <w:t>method</w:t>
      </w:r>
      <w:r w:rsidR="009D5F7C">
        <w:rPr>
          <w:rFonts w:asciiTheme="majorHAnsi" w:hAnsiTheme="majorHAnsi" w:cstheme="majorHAnsi"/>
        </w:rPr>
        <w:t xml:space="preserve">. </w:t>
      </w:r>
      <w:r w:rsidR="00420AD8">
        <w:rPr>
          <w:rFonts w:asciiTheme="majorHAnsi" w:hAnsiTheme="majorHAnsi" w:cstheme="majorHAnsi"/>
        </w:rPr>
        <w:t>Other normalization methods may be considered</w:t>
      </w:r>
      <w:r w:rsidR="00123A20">
        <w:rPr>
          <w:rFonts w:asciiTheme="majorHAnsi" w:hAnsiTheme="majorHAnsi" w:cstheme="majorHAnsi"/>
        </w:rPr>
        <w:t>,</w:t>
      </w:r>
      <w:r w:rsidR="00420AD8">
        <w:rPr>
          <w:rFonts w:asciiTheme="majorHAnsi" w:hAnsiTheme="majorHAnsi" w:cstheme="majorHAnsi"/>
        </w:rPr>
        <w:t xml:space="preserve"> such as total protein or mitochondrial specific markers</w:t>
      </w:r>
      <w:r w:rsidR="00CE004B">
        <w:rPr>
          <w:rFonts w:asciiTheme="majorHAnsi" w:hAnsiTheme="majorHAnsi" w:cstheme="majorHAnsi"/>
        </w:rPr>
        <w:t>,</w:t>
      </w:r>
      <w:r w:rsidR="00420AD8">
        <w:rPr>
          <w:rFonts w:asciiTheme="majorHAnsi" w:hAnsiTheme="majorHAnsi" w:cstheme="majorHAnsi"/>
        </w:rPr>
        <w:t xml:space="preserve"> such as citrate synthase activity</w:t>
      </w:r>
      <w:r w:rsidR="00420AD8">
        <w:rPr>
          <w:rFonts w:asciiTheme="majorHAnsi" w:hAnsiTheme="majorHAnsi" w:cstheme="majorHAnsi"/>
        </w:rPr>
        <w:fldChar w:fldCharType="begin"/>
      </w:r>
      <w:r w:rsidR="00AC1500">
        <w:rPr>
          <w:rFonts w:asciiTheme="majorHAnsi" w:hAnsiTheme="majorHAnsi" w:cstheme="majorHAnsi"/>
        </w:rPr>
        <w:instrText xml:space="preserve"> ADDIN EN.CITE &lt;EndNote&gt;&lt;Cite&gt;&lt;Author&gt;Gnaiger&lt;/Author&gt;&lt;Year&gt;2020&lt;/Year&gt;&lt;RecNum&gt;2986&lt;/RecNum&gt;&lt;DisplayText&gt;&lt;style face="superscript"&gt;20&lt;/style&gt;&lt;/DisplayText&gt;&lt;record&gt;&lt;rec-number&gt;2986&lt;/rec-number&gt;&lt;foreign-keys&gt;&lt;key app="EN" db-id="25tad2dw80wavrep0fapp2fdpefxpdft5d0d" timestamp="1623773937"&gt;2986&lt;/key&gt;&lt;/foreign-keys&gt;&lt;ref-type name="Journal Article"&gt;17&lt;/ref-type&gt;&lt;contributors&gt;&lt;authors&gt;&lt;author&gt;Gnaiger, E et al ― MitoEAGLE Task Group&lt;/author&gt;&lt;/authors&gt;&lt;/contributors&gt;&lt;titles&gt;&lt;title&gt;Mitochondrial Physiology&lt;/title&gt;&lt;secondary-title&gt;Bioenergetics Communications&lt;/secondary-title&gt;&lt;/titles&gt;&lt;periodical&gt;&lt;full-title&gt;Bioenergetics Communications&lt;/full-title&gt;&lt;/periodical&gt;&lt;pages&gt;44&lt;/pages&gt;&lt;volume&gt;1&lt;/volume&gt;&lt;dates&gt;&lt;year&gt;2020&lt;/year&gt;&lt;/dates&gt;&lt;urls&gt;&lt;/urls&gt;&lt;electronic-resource-num&gt;10.26124/bec:2020-0001.v1&lt;/electronic-resource-num&gt;&lt;/record&gt;&lt;/Cite&gt;&lt;/EndNote&gt;</w:instrText>
      </w:r>
      <w:r w:rsidR="00420AD8">
        <w:rPr>
          <w:rFonts w:asciiTheme="majorHAnsi" w:hAnsiTheme="majorHAnsi" w:cstheme="majorHAnsi"/>
        </w:rPr>
        <w:fldChar w:fldCharType="separate"/>
      </w:r>
      <w:r w:rsidR="00AC1500" w:rsidRPr="00AC1500">
        <w:rPr>
          <w:rFonts w:asciiTheme="majorHAnsi" w:hAnsiTheme="majorHAnsi" w:cstheme="majorHAnsi"/>
          <w:noProof/>
          <w:vertAlign w:val="superscript"/>
        </w:rPr>
        <w:t>20</w:t>
      </w:r>
      <w:r w:rsidR="00420AD8">
        <w:rPr>
          <w:rFonts w:asciiTheme="majorHAnsi" w:hAnsiTheme="majorHAnsi" w:cstheme="majorHAnsi"/>
        </w:rPr>
        <w:fldChar w:fldCharType="end"/>
      </w:r>
      <w:r w:rsidR="00420AD8">
        <w:rPr>
          <w:rFonts w:asciiTheme="majorHAnsi" w:hAnsiTheme="majorHAnsi" w:cstheme="majorHAnsi"/>
        </w:rPr>
        <w:t>.</w:t>
      </w:r>
      <w:r w:rsidR="00C969F6">
        <w:rPr>
          <w:rFonts w:asciiTheme="majorHAnsi" w:hAnsiTheme="majorHAnsi" w:cstheme="majorHAnsi"/>
        </w:rPr>
        <w:t xml:space="preserve"> </w:t>
      </w:r>
      <w:r w:rsidR="009D5F7C">
        <w:rPr>
          <w:rFonts w:asciiTheme="majorHAnsi" w:hAnsiTheme="majorHAnsi" w:cstheme="majorHAnsi"/>
        </w:rPr>
        <w:t xml:space="preserve">Additionally, tissue heterogeneity will need to be addressed, with decisions about tumor regions to include in experiments made </w:t>
      </w:r>
      <w:r w:rsidR="009D5F7C" w:rsidRPr="00A9541A">
        <w:rPr>
          <w:rFonts w:asciiTheme="majorHAnsi" w:hAnsiTheme="majorHAnsi" w:cstheme="majorHAnsi"/>
          <w:i/>
        </w:rPr>
        <w:t xml:space="preserve">a priori </w:t>
      </w:r>
      <w:r w:rsidR="009D5F7C">
        <w:rPr>
          <w:rFonts w:asciiTheme="majorHAnsi" w:hAnsiTheme="majorHAnsi" w:cstheme="majorHAnsi"/>
        </w:rPr>
        <w:t>as necrotic, fibrotic, and connective tissue may not homogenize and/or respire well</w:t>
      </w:r>
      <w:r w:rsidR="00123A20">
        <w:rPr>
          <w:rFonts w:asciiTheme="majorHAnsi" w:hAnsiTheme="majorHAnsi" w:cstheme="majorHAnsi"/>
        </w:rPr>
        <w:t>. It</w:t>
      </w:r>
      <w:r w:rsidR="009D5F7C">
        <w:rPr>
          <w:rFonts w:asciiTheme="majorHAnsi" w:hAnsiTheme="majorHAnsi" w:cstheme="majorHAnsi"/>
        </w:rPr>
        <w:t xml:space="preserve"> should be avoided unless </w:t>
      </w:r>
      <w:r w:rsidR="00CE004B">
        <w:rPr>
          <w:rFonts w:asciiTheme="majorHAnsi" w:hAnsiTheme="majorHAnsi" w:cstheme="majorHAnsi"/>
        </w:rPr>
        <w:t xml:space="preserve">intentionally </w:t>
      </w:r>
      <w:r w:rsidR="009D5F7C">
        <w:rPr>
          <w:rFonts w:asciiTheme="majorHAnsi" w:hAnsiTheme="majorHAnsi" w:cstheme="majorHAnsi"/>
        </w:rPr>
        <w:t xml:space="preserve">assaying this type of tumor tissue. Notably, the tumor may be very sticky depending on the type and </w:t>
      </w:r>
      <w:r w:rsidR="009D5F7C" w:rsidRPr="000323C4">
        <w:rPr>
          <w:rFonts w:asciiTheme="majorHAnsi" w:hAnsiTheme="majorHAnsi" w:cstheme="majorHAnsi"/>
        </w:rPr>
        <w:t>excision</w:t>
      </w:r>
      <w:r w:rsidR="009D5F7C" w:rsidRPr="005E474A">
        <w:rPr>
          <w:rFonts w:asciiTheme="majorHAnsi" w:hAnsiTheme="majorHAnsi" w:cstheme="majorHAnsi"/>
        </w:rPr>
        <w:t xml:space="preserve"> </w:t>
      </w:r>
      <w:r w:rsidR="009D5F7C" w:rsidRPr="00642CF2">
        <w:rPr>
          <w:rFonts w:asciiTheme="majorHAnsi" w:hAnsiTheme="majorHAnsi" w:cstheme="majorHAnsi"/>
        </w:rPr>
        <w:t>region</w:t>
      </w:r>
      <w:r w:rsidR="00123A20">
        <w:rPr>
          <w:rFonts w:asciiTheme="majorHAnsi" w:hAnsiTheme="majorHAnsi" w:cstheme="majorHAnsi"/>
        </w:rPr>
        <w:t>,</w:t>
      </w:r>
      <w:r w:rsidR="009743DC">
        <w:rPr>
          <w:rFonts w:asciiTheme="majorHAnsi" w:hAnsiTheme="majorHAnsi" w:cstheme="majorHAnsi"/>
        </w:rPr>
        <w:t xml:space="preserve"> making accurate weighing and transfer more challenging</w:t>
      </w:r>
      <w:r w:rsidR="009D5F7C" w:rsidRPr="000323C4">
        <w:rPr>
          <w:rFonts w:asciiTheme="majorHAnsi" w:hAnsiTheme="majorHAnsi" w:cstheme="majorHAnsi"/>
        </w:rPr>
        <w:t>.</w:t>
      </w:r>
      <w:r w:rsidR="006417A3">
        <w:rPr>
          <w:rFonts w:asciiTheme="majorHAnsi" w:hAnsiTheme="majorHAnsi" w:cstheme="majorHAnsi"/>
        </w:rPr>
        <w:t xml:space="preserve"> </w:t>
      </w:r>
      <w:r w:rsidR="009D5F7C" w:rsidRPr="001F386F">
        <w:rPr>
          <w:rFonts w:asciiTheme="majorHAnsi" w:hAnsiTheme="majorHAnsi" w:cstheme="majorHAnsi"/>
        </w:rPr>
        <w:t xml:space="preserve">The number of strokes </w:t>
      </w:r>
      <w:r w:rsidR="006417A3">
        <w:rPr>
          <w:rFonts w:asciiTheme="majorHAnsi" w:hAnsiTheme="majorHAnsi" w:cstheme="majorHAnsi"/>
        </w:rPr>
        <w:t xml:space="preserve">used for homogenizations </w:t>
      </w:r>
      <w:r w:rsidR="009D5F7C" w:rsidRPr="001F386F">
        <w:rPr>
          <w:rFonts w:asciiTheme="majorHAnsi" w:hAnsiTheme="majorHAnsi" w:cstheme="majorHAnsi"/>
        </w:rPr>
        <w:t xml:space="preserve">should be optimized to ensure complete preparation of the mitochondria while mitigating damage to the outer </w:t>
      </w:r>
      <w:r w:rsidR="00A6411E">
        <w:rPr>
          <w:rFonts w:asciiTheme="majorHAnsi" w:hAnsiTheme="majorHAnsi" w:cstheme="majorHAnsi"/>
        </w:rPr>
        <w:t xml:space="preserve">mitochondrial </w:t>
      </w:r>
      <w:r w:rsidR="009D5F7C" w:rsidRPr="001F386F">
        <w:rPr>
          <w:rFonts w:asciiTheme="majorHAnsi" w:hAnsiTheme="majorHAnsi" w:cstheme="majorHAnsi"/>
        </w:rPr>
        <w:t>membranes.</w:t>
      </w:r>
      <w:r w:rsidR="006417A3" w:rsidRPr="000323C4">
        <w:rPr>
          <w:rFonts w:asciiTheme="majorHAnsi" w:hAnsiTheme="majorHAnsi" w:cstheme="majorHAnsi"/>
        </w:rPr>
        <w:t xml:space="preserve"> </w:t>
      </w:r>
    </w:p>
    <w:p w14:paraId="6E698407" w14:textId="77777777" w:rsidR="006417A3" w:rsidRDefault="006417A3">
      <w:pPr>
        <w:pBdr>
          <w:top w:val="nil"/>
          <w:left w:val="nil"/>
          <w:bottom w:val="nil"/>
          <w:right w:val="nil"/>
          <w:between w:val="nil"/>
        </w:pBdr>
        <w:rPr>
          <w:rFonts w:asciiTheme="majorHAnsi" w:hAnsiTheme="majorHAnsi" w:cstheme="majorHAnsi"/>
        </w:rPr>
      </w:pPr>
    </w:p>
    <w:p w14:paraId="4C4424E6" w14:textId="042FA0EE" w:rsidR="00A6411E" w:rsidRPr="00A03698" w:rsidRDefault="00B53B3F">
      <w:pPr>
        <w:pBdr>
          <w:top w:val="nil"/>
          <w:left w:val="nil"/>
          <w:bottom w:val="nil"/>
          <w:right w:val="nil"/>
          <w:between w:val="nil"/>
        </w:pBdr>
        <w:rPr>
          <w:rFonts w:asciiTheme="majorHAnsi" w:hAnsiTheme="majorHAnsi" w:cstheme="majorHAnsi"/>
        </w:rPr>
      </w:pPr>
      <w:r>
        <w:rPr>
          <w:rFonts w:asciiTheme="majorHAnsi" w:hAnsiTheme="majorHAnsi" w:cstheme="majorHAnsi"/>
        </w:rPr>
        <w:t>For improved accuracy and reproducibility, w</w:t>
      </w:r>
      <w:r w:rsidR="006417A3">
        <w:rPr>
          <w:rFonts w:asciiTheme="majorHAnsi" w:hAnsiTheme="majorHAnsi" w:cstheme="majorHAnsi"/>
        </w:rPr>
        <w:t>e recommend optimization experiments</w:t>
      </w:r>
      <w:r w:rsidR="00123A20">
        <w:rPr>
          <w:rFonts w:asciiTheme="majorHAnsi" w:hAnsiTheme="majorHAnsi" w:cstheme="majorHAnsi"/>
        </w:rPr>
        <w:t xml:space="preserve"> </w:t>
      </w:r>
      <w:r w:rsidR="006417A3">
        <w:rPr>
          <w:rFonts w:asciiTheme="majorHAnsi" w:hAnsiTheme="majorHAnsi" w:cstheme="majorHAnsi"/>
        </w:rPr>
        <w:t xml:space="preserve">be performed for </w:t>
      </w:r>
      <w:r w:rsidR="00CF4D05">
        <w:rPr>
          <w:rFonts w:asciiTheme="majorHAnsi" w:hAnsiTheme="majorHAnsi" w:cstheme="majorHAnsi"/>
        </w:rPr>
        <w:t xml:space="preserve">the </w:t>
      </w:r>
      <w:r w:rsidR="006417A3">
        <w:rPr>
          <w:rFonts w:asciiTheme="majorHAnsi" w:hAnsiTheme="majorHAnsi" w:cstheme="majorHAnsi"/>
        </w:rPr>
        <w:t xml:space="preserve">number of strokes for homogenate preparation, tissue concentration, and substrate, uncoupler, inhibitor concentrations. Studies can compare </w:t>
      </w:r>
      <w:r w:rsidR="007F241B">
        <w:rPr>
          <w:rFonts w:asciiTheme="majorHAnsi" w:hAnsiTheme="majorHAnsi" w:cstheme="majorHAnsi"/>
        </w:rPr>
        <w:t xml:space="preserve">the </w:t>
      </w:r>
      <w:r w:rsidR="006417A3">
        <w:rPr>
          <w:rFonts w:asciiTheme="majorHAnsi" w:hAnsiTheme="majorHAnsi" w:cstheme="majorHAnsi"/>
        </w:rPr>
        <w:t xml:space="preserve">different number of strokes and how they correspond with response to </w:t>
      </w:r>
      <w:r w:rsidR="00A6411E">
        <w:rPr>
          <w:rFonts w:asciiTheme="majorHAnsi" w:hAnsiTheme="majorHAnsi" w:cstheme="majorHAnsi"/>
        </w:rPr>
        <w:t xml:space="preserve">the addition of </w:t>
      </w:r>
      <w:r w:rsidR="006417A3">
        <w:rPr>
          <w:rFonts w:asciiTheme="majorHAnsi" w:hAnsiTheme="majorHAnsi" w:cstheme="majorHAnsi"/>
        </w:rPr>
        <w:t xml:space="preserve">cytochrome </w:t>
      </w:r>
      <w:r w:rsidR="006417A3" w:rsidRPr="00D72F13">
        <w:rPr>
          <w:rFonts w:asciiTheme="majorHAnsi" w:hAnsiTheme="majorHAnsi" w:cstheme="majorHAnsi"/>
          <w:iCs/>
        </w:rPr>
        <w:t>c</w:t>
      </w:r>
      <w:r w:rsidR="00A6411E" w:rsidRPr="00D72F13">
        <w:rPr>
          <w:rFonts w:asciiTheme="majorHAnsi" w:hAnsiTheme="majorHAnsi" w:cstheme="majorHAnsi"/>
          <w:iCs/>
        </w:rPr>
        <w:t xml:space="preserve"> </w:t>
      </w:r>
      <w:r w:rsidR="00A6411E">
        <w:rPr>
          <w:rFonts w:asciiTheme="majorHAnsi" w:hAnsiTheme="majorHAnsi" w:cstheme="majorHAnsi"/>
        </w:rPr>
        <w:t>within the study as well as the maximal mitochondrial respiratory capacity</w:t>
      </w:r>
      <w:r w:rsidR="00420AD8" w:rsidRPr="00420AD8">
        <w:t xml:space="preserve"> </w:t>
      </w:r>
      <w:r w:rsidR="00420AD8">
        <w:rPr>
          <w:rFonts w:asciiTheme="majorHAnsi" w:hAnsiTheme="majorHAnsi" w:cstheme="majorHAnsi"/>
        </w:rPr>
        <w:fldChar w:fldCharType="begin"/>
      </w:r>
      <w:r w:rsidR="00AC1500">
        <w:rPr>
          <w:rFonts w:asciiTheme="majorHAnsi" w:hAnsiTheme="majorHAnsi" w:cstheme="majorHAnsi"/>
        </w:rPr>
        <w:instrText xml:space="preserve"> ADDIN EN.CITE &lt;EndNote&gt;&lt;Cite&gt;&lt;Author&gt;Hughey&lt;/Author&gt;&lt;Year&gt;2011&lt;/Year&gt;&lt;RecNum&gt;2987&lt;/RecNum&gt;&lt;DisplayText&gt;&lt;style face="superscript"&gt;21&lt;/style&gt;&lt;/DisplayText&gt;&lt;record&gt;&lt;rec-number&gt;2987&lt;/rec-number&gt;&lt;foreign-keys&gt;&lt;key app="EN" db-id="25tad2dw80wavrep0fapp2fdpefxpdft5d0d" timestamp="1623773937"&gt;2987&lt;/key&gt;&lt;/foreign-keys&gt;&lt;ref-type name="Journal Article"&gt;17&lt;/ref-type&gt;&lt;contributors&gt;&lt;authors&gt;&lt;author&gt;Hughey, C. C.&lt;/author&gt;&lt;author&gt;Hittel, D. S.&lt;/author&gt;&lt;author&gt;Johnsen, V. L.&lt;/author&gt;&lt;author&gt;Shearer, J.&lt;/author&gt;&lt;/authors&gt;&lt;/contributors&gt;&lt;auth-address&gt;Department of Biochemistry and Molecular Biology, Faculty of Medicine, University of Calgary.&lt;/auth-address&gt;&lt;titles&gt;&lt;title&gt;Respirometric oxidative phosphorylation assessment in saponin-permeabilized cardiac fibers&lt;/title&gt;&lt;secondary-title&gt;J Vis Exp&lt;/secondary-title&gt;&lt;/titles&gt;&lt;periodical&gt;&lt;full-title&gt;J Vis Exp&lt;/full-title&gt;&lt;/periodical&gt;&lt;number&gt;48&lt;/number&gt;&lt;edition&gt;2011/03/16&lt;/edition&gt;&lt;keywords&gt;&lt;keyword&gt;Animals&lt;/keyword&gt;&lt;keyword&gt;Electron Transport&lt;/keyword&gt;&lt;keyword&gt;Humans&lt;/keyword&gt;&lt;keyword&gt;Mice&lt;/keyword&gt;&lt;keyword&gt;Mitochondria, Heart/metabolism&lt;/keyword&gt;&lt;keyword&gt;Oxidative Phosphorylation&lt;/keyword&gt;&lt;keyword&gt;Oxygen Consumption&lt;/keyword&gt;&lt;keyword&gt;Papillary Muscles/drug effects/*metabolism&lt;/keyword&gt;&lt;keyword&gt;Permeability&lt;/keyword&gt;&lt;keyword&gt;Saponins/chemistry/*pharmacology&lt;/keyword&gt;&lt;/keywords&gt;&lt;dates&gt;&lt;year&gt;2011&lt;/year&gt;&lt;pub-dates&gt;&lt;date&gt;Feb 28&lt;/date&gt;&lt;/pub-dates&gt;&lt;/dates&gt;&lt;isbn&gt;1940-087X (Electronic)&amp;#xD;1940-087X (Linking)&lt;/isbn&gt;&lt;accession-num&gt;21403632&lt;/accession-num&gt;&lt;urls&gt;&lt;related-urls&gt;&lt;url&gt;https://www.ncbi.nlm.nih.gov/pubmed/21403632&lt;/url&gt;&lt;/related-urls&gt;&lt;/urls&gt;&lt;custom2&gt;PMC3197395&lt;/custom2&gt;&lt;electronic-resource-num&gt;10.3791/2431&lt;/electronic-resource-num&gt;&lt;/record&gt;&lt;/Cite&gt;&lt;/EndNote&gt;</w:instrText>
      </w:r>
      <w:r w:rsidR="00420AD8">
        <w:rPr>
          <w:rFonts w:asciiTheme="majorHAnsi" w:hAnsiTheme="majorHAnsi" w:cstheme="majorHAnsi"/>
        </w:rPr>
        <w:fldChar w:fldCharType="separate"/>
      </w:r>
      <w:r w:rsidR="00AC1500" w:rsidRPr="00AC1500">
        <w:rPr>
          <w:rFonts w:asciiTheme="majorHAnsi" w:hAnsiTheme="majorHAnsi" w:cstheme="majorHAnsi"/>
          <w:noProof/>
          <w:vertAlign w:val="superscript"/>
        </w:rPr>
        <w:t>21</w:t>
      </w:r>
      <w:r w:rsidR="00420AD8">
        <w:rPr>
          <w:rFonts w:asciiTheme="majorHAnsi" w:hAnsiTheme="majorHAnsi" w:cstheme="majorHAnsi"/>
        </w:rPr>
        <w:fldChar w:fldCharType="end"/>
      </w:r>
      <w:r w:rsidR="006417A3">
        <w:rPr>
          <w:rFonts w:asciiTheme="majorHAnsi" w:hAnsiTheme="majorHAnsi" w:cstheme="majorHAnsi"/>
        </w:rPr>
        <w:t>.</w:t>
      </w:r>
      <w:r w:rsidR="00A6411E">
        <w:rPr>
          <w:rFonts w:asciiTheme="majorHAnsi" w:hAnsiTheme="majorHAnsi" w:cstheme="majorHAnsi"/>
        </w:rPr>
        <w:t xml:space="preserve"> Although there is a general acceptance that less cytochrome c response is better, as an increase in oxygen consumption after the addition of cytochrome c can indicate dam</w:t>
      </w:r>
      <w:r w:rsidR="00A35857">
        <w:rPr>
          <w:rFonts w:asciiTheme="majorHAnsi" w:hAnsiTheme="majorHAnsi" w:cstheme="majorHAnsi"/>
        </w:rPr>
        <w:t>ag</w:t>
      </w:r>
      <w:r w:rsidR="00A6411E">
        <w:rPr>
          <w:rFonts w:asciiTheme="majorHAnsi" w:hAnsiTheme="majorHAnsi" w:cstheme="majorHAnsi"/>
        </w:rPr>
        <w:t xml:space="preserve">e to the outer mitochondrial membrane, there is no gold-standard as to what this threshold is for every tissue and </w:t>
      </w:r>
      <w:r w:rsidR="00A35857">
        <w:rPr>
          <w:rFonts w:asciiTheme="majorHAnsi" w:hAnsiTheme="majorHAnsi" w:cstheme="majorHAnsi"/>
        </w:rPr>
        <w:t xml:space="preserve">should </w:t>
      </w:r>
      <w:r w:rsidR="00A6411E">
        <w:rPr>
          <w:rFonts w:asciiTheme="majorHAnsi" w:hAnsiTheme="majorHAnsi" w:cstheme="majorHAnsi"/>
        </w:rPr>
        <w:t>be experimentally investigated to ensure the tissue is not being overworked or underprepared.</w:t>
      </w:r>
      <w:r>
        <w:rPr>
          <w:rFonts w:asciiTheme="majorHAnsi" w:hAnsiTheme="majorHAnsi" w:cstheme="majorHAnsi"/>
        </w:rPr>
        <w:t xml:space="preserve"> </w:t>
      </w:r>
      <w:r w:rsidR="007F241B">
        <w:rPr>
          <w:rFonts w:asciiTheme="majorHAnsi" w:hAnsiTheme="majorHAnsi" w:cstheme="majorHAnsi"/>
        </w:rPr>
        <w:t>I</w:t>
      </w:r>
      <w:r w:rsidR="00DE73D8">
        <w:rPr>
          <w:rFonts w:asciiTheme="majorHAnsi" w:hAnsiTheme="majorHAnsi" w:cstheme="majorHAnsi"/>
        </w:rPr>
        <w:t>n this tumor tissue</w:t>
      </w:r>
      <w:r w:rsidR="007F241B">
        <w:rPr>
          <w:rFonts w:asciiTheme="majorHAnsi" w:hAnsiTheme="majorHAnsi" w:cstheme="majorHAnsi"/>
        </w:rPr>
        <w:t>, it was found</w:t>
      </w:r>
      <w:r w:rsidR="00DE73D8">
        <w:rPr>
          <w:rFonts w:asciiTheme="majorHAnsi" w:hAnsiTheme="majorHAnsi" w:cstheme="majorHAnsi"/>
        </w:rPr>
        <w:t xml:space="preserve"> that </w:t>
      </w:r>
      <w:r w:rsidR="00A35857">
        <w:rPr>
          <w:rFonts w:asciiTheme="majorHAnsi" w:hAnsiTheme="majorHAnsi" w:cstheme="majorHAnsi"/>
        </w:rPr>
        <w:t xml:space="preserve">a </w:t>
      </w:r>
      <w:r w:rsidR="00DE73D8">
        <w:rPr>
          <w:rFonts w:asciiTheme="majorHAnsi" w:hAnsiTheme="majorHAnsi" w:cstheme="majorHAnsi"/>
        </w:rPr>
        <w:t xml:space="preserve">cytochrome </w:t>
      </w:r>
      <w:r w:rsidR="00DE73D8" w:rsidRPr="00D72F13">
        <w:rPr>
          <w:rFonts w:asciiTheme="majorHAnsi" w:hAnsiTheme="majorHAnsi" w:cstheme="majorHAnsi"/>
        </w:rPr>
        <w:t xml:space="preserve">c </w:t>
      </w:r>
      <w:r w:rsidR="00DE73D8">
        <w:rPr>
          <w:rFonts w:asciiTheme="majorHAnsi" w:hAnsiTheme="majorHAnsi" w:cstheme="majorHAnsi"/>
        </w:rPr>
        <w:t xml:space="preserve">response under ~30% did not </w:t>
      </w:r>
      <w:r w:rsidR="00067D77">
        <w:rPr>
          <w:rFonts w:asciiTheme="majorHAnsi" w:hAnsiTheme="majorHAnsi" w:cstheme="majorHAnsi"/>
        </w:rPr>
        <w:t>impair</w:t>
      </w:r>
      <w:r w:rsidR="00DE73D8">
        <w:rPr>
          <w:rFonts w:asciiTheme="majorHAnsi" w:hAnsiTheme="majorHAnsi" w:cstheme="majorHAnsi"/>
        </w:rPr>
        <w:t xml:space="preserve"> respiratory </w:t>
      </w:r>
      <w:r w:rsidR="00067D77">
        <w:rPr>
          <w:rFonts w:asciiTheme="majorHAnsi" w:hAnsiTheme="majorHAnsi" w:cstheme="majorHAnsi"/>
        </w:rPr>
        <w:t>function</w:t>
      </w:r>
      <w:r w:rsidR="00DE73D8">
        <w:rPr>
          <w:rFonts w:asciiTheme="majorHAnsi" w:hAnsiTheme="majorHAnsi" w:cstheme="majorHAnsi"/>
        </w:rPr>
        <w:t>.</w:t>
      </w:r>
      <w:r w:rsidR="0099278D">
        <w:rPr>
          <w:rFonts w:asciiTheme="majorHAnsi" w:hAnsiTheme="majorHAnsi" w:cstheme="majorHAnsi"/>
        </w:rPr>
        <w:t xml:space="preserve"> </w:t>
      </w:r>
      <w:r w:rsidR="00411846">
        <w:rPr>
          <w:rFonts w:asciiTheme="majorHAnsi" w:hAnsiTheme="majorHAnsi" w:cstheme="majorHAnsi"/>
        </w:rPr>
        <w:t xml:space="preserve">Cytochrome </w:t>
      </w:r>
      <w:r w:rsidR="00411846" w:rsidRPr="00D72F13">
        <w:rPr>
          <w:rFonts w:asciiTheme="majorHAnsi" w:hAnsiTheme="majorHAnsi" w:cstheme="majorHAnsi"/>
          <w:iCs/>
        </w:rPr>
        <w:t xml:space="preserve">c </w:t>
      </w:r>
      <w:r w:rsidR="00411846">
        <w:rPr>
          <w:rFonts w:asciiTheme="majorHAnsi" w:hAnsiTheme="majorHAnsi" w:cstheme="majorHAnsi"/>
        </w:rPr>
        <w:t xml:space="preserve">use becomes for accurate quantification of respiratory capacity if the test is positive.  In this case, the addition replenishes endogenous </w:t>
      </w:r>
      <w:r w:rsidR="00411846" w:rsidRPr="00D72F13">
        <w:rPr>
          <w:rFonts w:asciiTheme="majorHAnsi" w:hAnsiTheme="majorHAnsi" w:cstheme="majorHAnsi"/>
        </w:rPr>
        <w:t>cytochrome c</w:t>
      </w:r>
      <w:r w:rsidR="00123A20">
        <w:rPr>
          <w:rFonts w:asciiTheme="majorHAnsi" w:hAnsiTheme="majorHAnsi" w:cstheme="majorHAnsi"/>
          <w:i/>
        </w:rPr>
        <w:t>,</w:t>
      </w:r>
      <w:r w:rsidR="00411846">
        <w:rPr>
          <w:rFonts w:asciiTheme="majorHAnsi" w:hAnsiTheme="majorHAnsi" w:cstheme="majorHAnsi"/>
        </w:rPr>
        <w:t xml:space="preserve"> which</w:t>
      </w:r>
      <w:r w:rsidR="007F241B">
        <w:rPr>
          <w:rFonts w:asciiTheme="majorHAnsi" w:hAnsiTheme="majorHAnsi" w:cstheme="majorHAnsi"/>
        </w:rPr>
        <w:t>,</w:t>
      </w:r>
      <w:r w:rsidR="00411846">
        <w:rPr>
          <w:rFonts w:asciiTheme="majorHAnsi" w:hAnsiTheme="majorHAnsi" w:cstheme="majorHAnsi"/>
        </w:rPr>
        <w:t xml:space="preserve"> if depleted, will cause </w:t>
      </w:r>
      <w:r w:rsidR="007F241B">
        <w:rPr>
          <w:rFonts w:asciiTheme="majorHAnsi" w:hAnsiTheme="majorHAnsi" w:cstheme="majorHAnsi"/>
        </w:rPr>
        <w:t xml:space="preserve">an </w:t>
      </w:r>
      <w:r w:rsidR="00411846">
        <w:rPr>
          <w:rFonts w:asciiTheme="majorHAnsi" w:hAnsiTheme="majorHAnsi" w:cstheme="majorHAnsi"/>
        </w:rPr>
        <w:t xml:space="preserve">underestimation of </w:t>
      </w:r>
      <w:r w:rsidR="00C451B9">
        <w:rPr>
          <w:rFonts w:asciiTheme="majorHAnsi" w:hAnsiTheme="majorHAnsi" w:cstheme="majorHAnsi"/>
        </w:rPr>
        <w:t xml:space="preserve">the respiratory rates. </w:t>
      </w:r>
    </w:p>
    <w:p w14:paraId="0DEDBF4A" w14:textId="77777777" w:rsidR="00A6411E" w:rsidRDefault="00A6411E">
      <w:pPr>
        <w:pBdr>
          <w:top w:val="nil"/>
          <w:left w:val="nil"/>
          <w:bottom w:val="nil"/>
          <w:right w:val="nil"/>
          <w:between w:val="nil"/>
        </w:pBdr>
        <w:rPr>
          <w:rFonts w:asciiTheme="majorHAnsi" w:hAnsiTheme="majorHAnsi" w:cstheme="majorHAnsi"/>
        </w:rPr>
      </w:pPr>
    </w:p>
    <w:p w14:paraId="79532994" w14:textId="73655887" w:rsidR="008146BE" w:rsidRDefault="004A60CD">
      <w:pPr>
        <w:pBdr>
          <w:top w:val="nil"/>
          <w:left w:val="nil"/>
          <w:bottom w:val="nil"/>
          <w:right w:val="nil"/>
          <w:between w:val="nil"/>
        </w:pBdr>
        <w:rPr>
          <w:rFonts w:asciiTheme="majorHAnsi" w:hAnsiTheme="majorHAnsi" w:cstheme="majorHAnsi"/>
        </w:rPr>
      </w:pPr>
      <w:r>
        <w:rPr>
          <w:rFonts w:asciiTheme="majorHAnsi" w:hAnsiTheme="majorHAnsi" w:cstheme="majorHAnsi"/>
        </w:rPr>
        <w:t>T</w:t>
      </w:r>
      <w:r w:rsidR="00CA0421">
        <w:rPr>
          <w:rFonts w:asciiTheme="majorHAnsi" w:hAnsiTheme="majorHAnsi" w:cstheme="majorHAnsi"/>
        </w:rPr>
        <w:t>issue concentration titration experiments</w:t>
      </w:r>
      <w:r>
        <w:rPr>
          <w:rFonts w:asciiTheme="majorHAnsi" w:hAnsiTheme="majorHAnsi" w:cstheme="majorHAnsi"/>
        </w:rPr>
        <w:t xml:space="preserve"> can be performed over a range of feasible concentrations and</w:t>
      </w:r>
      <w:r w:rsidR="00123A20">
        <w:rPr>
          <w:rFonts w:asciiTheme="majorHAnsi" w:hAnsiTheme="majorHAnsi" w:cstheme="majorHAnsi"/>
        </w:rPr>
        <w:t>,</w:t>
      </w:r>
      <w:r>
        <w:rPr>
          <w:rFonts w:asciiTheme="majorHAnsi" w:hAnsiTheme="majorHAnsi" w:cstheme="majorHAnsi"/>
        </w:rPr>
        <w:t xml:space="preserve"> ideally</w:t>
      </w:r>
      <w:r w:rsidR="00123A20">
        <w:rPr>
          <w:rFonts w:asciiTheme="majorHAnsi" w:hAnsiTheme="majorHAnsi" w:cstheme="majorHAnsi"/>
        </w:rPr>
        <w:t>,</w:t>
      </w:r>
      <w:r>
        <w:rPr>
          <w:rFonts w:asciiTheme="majorHAnsi" w:hAnsiTheme="majorHAnsi" w:cstheme="majorHAnsi"/>
        </w:rPr>
        <w:t xml:space="preserve"> would be done with SUITs that will be investigated during the study.</w:t>
      </w:r>
      <w:r w:rsidR="00CA0421">
        <w:rPr>
          <w:rFonts w:asciiTheme="majorHAnsi" w:hAnsiTheme="majorHAnsi" w:cstheme="majorHAnsi"/>
        </w:rPr>
        <w:t xml:space="preserve"> </w:t>
      </w:r>
      <w:r w:rsidR="00837966" w:rsidRPr="00837966">
        <w:rPr>
          <w:rFonts w:asciiTheme="majorHAnsi" w:hAnsiTheme="majorHAnsi" w:cstheme="majorHAnsi"/>
        </w:rPr>
        <w:t>Respiratory capacity will vary by tumor type and composition. Thus, tumors dense with mitochondria or high respiratory capacity will require lower concentrations (0.5</w:t>
      </w:r>
      <w:r w:rsidR="00123A20">
        <w:rPr>
          <w:rFonts w:asciiTheme="majorHAnsi" w:hAnsiTheme="majorHAnsi" w:cstheme="majorHAnsi"/>
        </w:rPr>
        <w:t>–</w:t>
      </w:r>
      <w:r w:rsidR="00837966" w:rsidRPr="00837966">
        <w:rPr>
          <w:rFonts w:asciiTheme="majorHAnsi" w:hAnsiTheme="majorHAnsi" w:cstheme="majorHAnsi"/>
        </w:rPr>
        <w:t>5 mg/mL). Tumors with few mitochondria or low respiratory capacity will require higher concentrations (7</w:t>
      </w:r>
      <w:r w:rsidR="00123A20">
        <w:rPr>
          <w:rFonts w:asciiTheme="majorHAnsi" w:hAnsiTheme="majorHAnsi" w:cstheme="majorHAnsi"/>
        </w:rPr>
        <w:t>–</w:t>
      </w:r>
      <w:r w:rsidR="00837966" w:rsidRPr="00837966">
        <w:rPr>
          <w:rFonts w:asciiTheme="majorHAnsi" w:hAnsiTheme="majorHAnsi" w:cstheme="majorHAnsi"/>
        </w:rPr>
        <w:t xml:space="preserve">12 mg/mL). </w:t>
      </w:r>
      <w:r w:rsidR="004C2182">
        <w:rPr>
          <w:rFonts w:asciiTheme="majorHAnsi" w:hAnsiTheme="majorHAnsi" w:cstheme="majorHAnsi"/>
        </w:rPr>
        <w:t xml:space="preserve">Additionally, </w:t>
      </w:r>
      <w:r w:rsidR="00B53B3F" w:rsidRPr="00C40572">
        <w:rPr>
          <w:rFonts w:asciiTheme="majorHAnsi" w:hAnsiTheme="majorHAnsi" w:cstheme="majorHAnsi"/>
        </w:rPr>
        <w:t>SUITs that are long or have highly consumed substrates may need less tissue to prevent reoxygenation of the chamber or ADP limitation</w:t>
      </w:r>
      <w:r w:rsidR="00B53B3F">
        <w:rPr>
          <w:rFonts w:asciiTheme="majorHAnsi" w:hAnsiTheme="majorHAnsi" w:cstheme="majorHAnsi"/>
        </w:rPr>
        <w:t xml:space="preserve">. Some tissues will have a linear relationship in oxygen consumption, whereas others will show improved sensitivity and maximal oxidation at certain concentration ranges. </w:t>
      </w:r>
      <w:r>
        <w:rPr>
          <w:rFonts w:asciiTheme="majorHAnsi" w:hAnsiTheme="majorHAnsi" w:cstheme="majorHAnsi"/>
        </w:rPr>
        <w:t>The chosen ti</w:t>
      </w:r>
      <w:r w:rsidRPr="000323C4">
        <w:t xml:space="preserve">ssue concentration should be optimized to maximize oxygen flux while limiting </w:t>
      </w:r>
      <w:r>
        <w:t xml:space="preserve">the number of </w:t>
      </w:r>
      <w:r w:rsidRPr="000323C4">
        <w:t>reoxygenation</w:t>
      </w:r>
      <w:r>
        <w:t xml:space="preserve"> events. </w:t>
      </w:r>
      <w:r>
        <w:rPr>
          <w:rFonts w:asciiTheme="majorHAnsi" w:hAnsiTheme="majorHAnsi" w:cstheme="majorHAnsi"/>
        </w:rPr>
        <w:t>Additionally,</w:t>
      </w:r>
      <w:r w:rsidR="00B53B3F">
        <w:rPr>
          <w:rFonts w:asciiTheme="majorHAnsi" w:hAnsiTheme="majorHAnsi" w:cstheme="majorHAnsi"/>
        </w:rPr>
        <w:t xml:space="preserve"> it is</w:t>
      </w:r>
      <w:r>
        <w:rPr>
          <w:rFonts w:asciiTheme="majorHAnsi" w:hAnsiTheme="majorHAnsi" w:cstheme="majorHAnsi"/>
        </w:rPr>
        <w:t xml:space="preserve"> often</w:t>
      </w:r>
      <w:r w:rsidR="00B53B3F">
        <w:rPr>
          <w:rFonts w:asciiTheme="majorHAnsi" w:hAnsiTheme="majorHAnsi" w:cstheme="majorHAnsi"/>
        </w:rPr>
        <w:t xml:space="preserve"> better to overestimate </w:t>
      </w:r>
      <w:r>
        <w:rPr>
          <w:rFonts w:asciiTheme="majorHAnsi" w:hAnsiTheme="majorHAnsi" w:cstheme="majorHAnsi"/>
        </w:rPr>
        <w:t xml:space="preserve">the </w:t>
      </w:r>
      <w:r w:rsidR="00B53B3F">
        <w:rPr>
          <w:rFonts w:asciiTheme="majorHAnsi" w:hAnsiTheme="majorHAnsi" w:cstheme="majorHAnsi"/>
        </w:rPr>
        <w:t>need</w:t>
      </w:r>
      <w:r>
        <w:rPr>
          <w:rFonts w:asciiTheme="majorHAnsi" w:hAnsiTheme="majorHAnsi" w:cstheme="majorHAnsi"/>
        </w:rPr>
        <w:t xml:space="preserve"> or aim for the higher end of the concentration range</w:t>
      </w:r>
      <w:r w:rsidR="00123A20">
        <w:rPr>
          <w:rFonts w:asciiTheme="majorHAnsi" w:hAnsiTheme="majorHAnsi" w:cstheme="majorHAnsi"/>
        </w:rPr>
        <w:t>. T</w:t>
      </w:r>
      <w:r w:rsidR="00B53B3F">
        <w:rPr>
          <w:rFonts w:asciiTheme="majorHAnsi" w:hAnsiTheme="majorHAnsi" w:cstheme="majorHAnsi"/>
        </w:rPr>
        <w:t xml:space="preserve">he inhibitors, which are essential to </w:t>
      </w:r>
      <w:r w:rsidR="00123A20">
        <w:rPr>
          <w:rFonts w:asciiTheme="majorHAnsi" w:hAnsiTheme="majorHAnsi" w:cstheme="majorHAnsi"/>
        </w:rPr>
        <w:t xml:space="preserve">the </w:t>
      </w:r>
      <w:r w:rsidR="00B53B3F">
        <w:rPr>
          <w:rFonts w:asciiTheme="majorHAnsi" w:hAnsiTheme="majorHAnsi" w:cstheme="majorHAnsi"/>
        </w:rPr>
        <w:t xml:space="preserve">quantitation of respiratory fluxes, are more precise when used in larger pools of mitochondria. </w:t>
      </w:r>
    </w:p>
    <w:p w14:paraId="6F76978F" w14:textId="77777777" w:rsidR="008146BE" w:rsidRDefault="008146BE">
      <w:pPr>
        <w:pBdr>
          <w:top w:val="nil"/>
          <w:left w:val="nil"/>
          <w:bottom w:val="nil"/>
          <w:right w:val="nil"/>
          <w:between w:val="nil"/>
        </w:pBdr>
        <w:rPr>
          <w:rFonts w:asciiTheme="majorHAnsi" w:hAnsiTheme="majorHAnsi" w:cstheme="majorHAnsi"/>
        </w:rPr>
      </w:pPr>
    </w:p>
    <w:p w14:paraId="6129896A" w14:textId="4EA6AF0F" w:rsidR="009D5F7C" w:rsidRDefault="00C9573A">
      <w:pPr>
        <w:pBdr>
          <w:top w:val="nil"/>
          <w:left w:val="nil"/>
          <w:bottom w:val="nil"/>
          <w:right w:val="nil"/>
          <w:between w:val="nil"/>
        </w:pBdr>
        <w:rPr>
          <w:rFonts w:asciiTheme="majorHAnsi" w:hAnsiTheme="majorHAnsi" w:cstheme="majorHAnsi"/>
        </w:rPr>
      </w:pPr>
      <w:r>
        <w:rPr>
          <w:rFonts w:asciiTheme="majorHAnsi" w:hAnsiTheme="majorHAnsi" w:cstheme="majorHAnsi"/>
        </w:rPr>
        <w:t xml:space="preserve">Another essential consideration is the concentration of the drugs that are used during the protocols. </w:t>
      </w:r>
      <w:r w:rsidR="00B53B3F">
        <w:rPr>
          <w:rFonts w:asciiTheme="majorHAnsi" w:hAnsiTheme="majorHAnsi" w:cstheme="majorHAnsi"/>
        </w:rPr>
        <w:t xml:space="preserve">Changes in homogenate concentration may alter the concentrations of substrates, </w:t>
      </w:r>
      <w:r w:rsidR="00B53B3F">
        <w:rPr>
          <w:rFonts w:asciiTheme="majorHAnsi" w:hAnsiTheme="majorHAnsi" w:cstheme="majorHAnsi"/>
        </w:rPr>
        <w:lastRenderedPageBreak/>
        <w:t xml:space="preserve">uncouplers, and inhibitors required for </w:t>
      </w:r>
      <w:r>
        <w:rPr>
          <w:rFonts w:asciiTheme="majorHAnsi" w:hAnsiTheme="majorHAnsi" w:cstheme="majorHAnsi"/>
        </w:rPr>
        <w:t>maximal response</w:t>
      </w:r>
      <w:r w:rsidR="00123A20">
        <w:rPr>
          <w:rFonts w:asciiTheme="majorHAnsi" w:hAnsiTheme="majorHAnsi" w:cstheme="majorHAnsi"/>
        </w:rPr>
        <w:t xml:space="preserve">. </w:t>
      </w:r>
      <w:proofErr w:type="gramStart"/>
      <w:r w:rsidR="00123A20">
        <w:rPr>
          <w:rFonts w:asciiTheme="majorHAnsi" w:hAnsiTheme="majorHAnsi" w:cstheme="majorHAnsi"/>
        </w:rPr>
        <w:t>T</w:t>
      </w:r>
      <w:r w:rsidR="00B53B3F">
        <w:rPr>
          <w:rFonts w:asciiTheme="majorHAnsi" w:hAnsiTheme="majorHAnsi" w:cstheme="majorHAnsi"/>
        </w:rPr>
        <w:t>hus</w:t>
      </w:r>
      <w:proofErr w:type="gramEnd"/>
      <w:r w:rsidR="00B53B3F">
        <w:rPr>
          <w:rFonts w:asciiTheme="majorHAnsi" w:hAnsiTheme="majorHAnsi" w:cstheme="majorHAnsi"/>
        </w:rPr>
        <w:t xml:space="preserve"> once the optimal concentration range is chosen</w:t>
      </w:r>
      <w:r w:rsidR="00123A20">
        <w:rPr>
          <w:rFonts w:asciiTheme="majorHAnsi" w:hAnsiTheme="majorHAnsi" w:cstheme="majorHAnsi"/>
        </w:rPr>
        <w:t>,</w:t>
      </w:r>
      <w:r w:rsidR="00B53B3F">
        <w:rPr>
          <w:rFonts w:asciiTheme="majorHAnsi" w:hAnsiTheme="majorHAnsi" w:cstheme="majorHAnsi"/>
        </w:rPr>
        <w:t xml:space="preserve"> an experiment testing the doses required for the SUIT protocol should be performe</w:t>
      </w:r>
      <w:r>
        <w:rPr>
          <w:rFonts w:asciiTheme="majorHAnsi" w:hAnsiTheme="majorHAnsi" w:cstheme="majorHAnsi"/>
        </w:rPr>
        <w:t>d. A</w:t>
      </w:r>
      <w:r w:rsidR="00B53B3F">
        <w:rPr>
          <w:rFonts w:asciiTheme="majorHAnsi" w:hAnsiTheme="majorHAnsi" w:cstheme="majorHAnsi"/>
        </w:rPr>
        <w:t xml:space="preserve">dditional ADP can be added to ensure </w:t>
      </w:r>
      <w:r w:rsidR="00A35857">
        <w:rPr>
          <w:rFonts w:asciiTheme="majorHAnsi" w:hAnsiTheme="majorHAnsi" w:cstheme="majorHAnsi"/>
        </w:rPr>
        <w:t xml:space="preserve">that </w:t>
      </w:r>
      <w:r w:rsidR="00B53B3F">
        <w:rPr>
          <w:rFonts w:asciiTheme="majorHAnsi" w:hAnsiTheme="majorHAnsi" w:cstheme="majorHAnsi"/>
        </w:rPr>
        <w:t>adenylate concentrations are not limiting to respiratory fluxes. Chemical uncouplers such as FCCP or CCCP will inhibit respiration at higher concentrations</w:t>
      </w:r>
      <w:r w:rsidR="00420AD8">
        <w:rPr>
          <w:rFonts w:asciiTheme="majorHAnsi" w:hAnsiTheme="majorHAnsi" w:cstheme="majorHAnsi"/>
        </w:rPr>
        <w:fldChar w:fldCharType="begin"/>
      </w:r>
      <w:r w:rsidR="00AC1500">
        <w:rPr>
          <w:rFonts w:asciiTheme="majorHAnsi" w:hAnsiTheme="majorHAnsi" w:cstheme="majorHAnsi"/>
        </w:rPr>
        <w:instrText xml:space="preserve"> ADDIN EN.CITE &lt;EndNote&gt;&lt;Cite&gt;&lt;Author&gt;Dranka&lt;/Author&gt;&lt;Year&gt;2011&lt;/Year&gt;&lt;RecNum&gt;35&lt;/RecNum&gt;&lt;DisplayText&gt;&lt;style face="superscript"&gt;22&lt;/style&gt;&lt;/DisplayText&gt;&lt;record&gt;&lt;rec-number&gt;35&lt;/rec-number&gt;&lt;foreign-keys&gt;&lt;key app="EN" db-id="25tad2dw80wavrep0fapp2fdpefxpdft5d0d" timestamp="1527626033"&gt;35&lt;/key&gt;&lt;/foreign-keys&gt;&lt;ref-type name="Journal Article"&gt;17&lt;/ref-type&gt;&lt;contributors&gt;&lt;authors&gt;&lt;author&gt;Dranka, B. P.&lt;/author&gt;&lt;author&gt;Benavides, G. A.&lt;/author&gt;&lt;author&gt;Diers, A. R.&lt;/author&gt;&lt;author&gt;Giordano, S.&lt;/author&gt;&lt;author&gt;Zelickson, B. R.&lt;/author&gt;&lt;author&gt;Reily, C.&lt;/author&gt;&lt;author&gt;Zou, L.&lt;/author&gt;&lt;author&gt;Chatham, J. C.&lt;/author&gt;&lt;author&gt;Hill, B. G.&lt;/author&gt;&lt;author&gt;Zhang, J.&lt;/author&gt;&lt;author&gt;Landar, A.&lt;/author&gt;&lt;author&gt;Darley-Usmar, V. M.&lt;/author&gt;&lt;/authors&gt;&lt;/contributors&gt;&lt;auth-address&gt;Department of Pathology and Center for Free Radical Biology, University of Alabama at Birmingham, Birmingham, AL 35294, USA.&lt;/auth-address&gt;&lt;titles&gt;&lt;title&gt;Assessing bioenergetic function in response to oxidative stress by metabolic profiling&lt;/title&gt;&lt;secondary-title&gt;Free Radic Biol Med&lt;/secondary-title&gt;&lt;/titles&gt;&lt;periodical&gt;&lt;full-title&gt;Free Radic Biol Med&lt;/full-title&gt;&lt;/periodical&gt;&lt;pages&gt;1621-35&lt;/pages&gt;&lt;volume&gt;51&lt;/volume&gt;&lt;number&gt;9&lt;/number&gt;&lt;edition&gt;2011/08/30&lt;/edition&gt;&lt;keywords&gt;&lt;keyword&gt;Animals&lt;/keyword&gt;&lt;keyword&gt;Cells, Cultured&lt;/keyword&gt;&lt;keyword&gt;*Energy Metabolism&lt;/keyword&gt;&lt;keyword&gt;Humans&lt;/keyword&gt;&lt;keyword&gt;Hydrogen-Ion Concentration&lt;/keyword&gt;&lt;keyword&gt;Mitochondria/*metabolism&lt;/keyword&gt;&lt;keyword&gt;*Oxidative Stress&lt;/keyword&gt;&lt;keyword&gt;Oxygen/analysis/metabolism&lt;/keyword&gt;&lt;/keywords&gt;&lt;dates&gt;&lt;year&gt;2011&lt;/year&gt;&lt;pub-dates&gt;&lt;date&gt;Nov 1&lt;/date&gt;&lt;/pub-dates&gt;&lt;/dates&gt;&lt;isbn&gt;1873-4596 (Electronic)&amp;#xD;0891-5849 (Linking)&lt;/isbn&gt;&lt;accession-num&gt;21872656&lt;/accession-num&gt;&lt;urls&gt;&lt;related-urls&gt;&lt;url&gt;https://www.ncbi.nlm.nih.gov/pubmed/21872656&lt;/url&gt;&lt;/related-urls&gt;&lt;/urls&gt;&lt;custom2&gt;PMC3548422&lt;/custom2&gt;&lt;electronic-resource-num&gt;10.1016/j.freeradbiomed.2011.08.005&lt;/electronic-resource-num&gt;&lt;/record&gt;&lt;/Cite&gt;&lt;/EndNote&gt;</w:instrText>
      </w:r>
      <w:r w:rsidR="00420AD8">
        <w:rPr>
          <w:rFonts w:asciiTheme="majorHAnsi" w:hAnsiTheme="majorHAnsi" w:cstheme="majorHAnsi"/>
        </w:rPr>
        <w:fldChar w:fldCharType="separate"/>
      </w:r>
      <w:r w:rsidR="00AC1500" w:rsidRPr="00AC1500">
        <w:rPr>
          <w:rFonts w:asciiTheme="majorHAnsi" w:hAnsiTheme="majorHAnsi" w:cstheme="majorHAnsi"/>
          <w:noProof/>
          <w:vertAlign w:val="superscript"/>
        </w:rPr>
        <w:t>22</w:t>
      </w:r>
      <w:r w:rsidR="00420AD8">
        <w:rPr>
          <w:rFonts w:asciiTheme="majorHAnsi" w:hAnsiTheme="majorHAnsi" w:cstheme="majorHAnsi"/>
        </w:rPr>
        <w:fldChar w:fldCharType="end"/>
      </w:r>
      <w:r w:rsidR="00B53B3F">
        <w:rPr>
          <w:rFonts w:asciiTheme="majorHAnsi" w:hAnsiTheme="majorHAnsi" w:cstheme="majorHAnsi"/>
        </w:rPr>
        <w:t xml:space="preserve">. As such, it is essential to titrate in small amounts to reveal the maximal </w:t>
      </w:r>
      <w:r w:rsidR="00B53B3F" w:rsidRPr="00901498">
        <w:rPr>
          <w:rFonts w:asciiTheme="majorHAnsi" w:hAnsiTheme="majorHAnsi" w:cstheme="majorHAnsi"/>
          <w:color w:val="000000" w:themeColor="text1"/>
        </w:rPr>
        <w:t>achieve</w:t>
      </w:r>
      <w:r w:rsidRPr="00901498">
        <w:rPr>
          <w:rFonts w:asciiTheme="majorHAnsi" w:hAnsiTheme="majorHAnsi" w:cstheme="majorHAnsi"/>
          <w:color w:val="000000" w:themeColor="text1"/>
        </w:rPr>
        <w:t>d</w:t>
      </w:r>
      <w:r w:rsidR="00B53B3F" w:rsidRPr="00901498">
        <w:rPr>
          <w:rFonts w:asciiTheme="majorHAnsi" w:hAnsiTheme="majorHAnsi" w:cstheme="majorHAnsi"/>
          <w:color w:val="000000" w:themeColor="text1"/>
        </w:rPr>
        <w:t xml:space="preserve"> rate.</w:t>
      </w:r>
      <w:r w:rsidR="008146BE" w:rsidRPr="00901498">
        <w:rPr>
          <w:rFonts w:asciiTheme="majorHAnsi" w:hAnsiTheme="majorHAnsi" w:cstheme="majorHAnsi"/>
          <w:color w:val="000000" w:themeColor="text1"/>
        </w:rPr>
        <w:t xml:space="preserve"> </w:t>
      </w:r>
      <w:r w:rsidR="0025694A" w:rsidRPr="00901498">
        <w:rPr>
          <w:color w:val="000000" w:themeColor="text1"/>
        </w:rPr>
        <w:t>Inhibitors, such as rotenone and Antimycin A, are best</w:t>
      </w:r>
      <w:r w:rsidR="00C27897" w:rsidRPr="00901498">
        <w:rPr>
          <w:color w:val="000000" w:themeColor="text1"/>
        </w:rPr>
        <w:t xml:space="preserve"> used</w:t>
      </w:r>
      <w:r w:rsidR="0025694A" w:rsidRPr="00901498">
        <w:rPr>
          <w:color w:val="000000" w:themeColor="text1"/>
        </w:rPr>
        <w:t xml:space="preserve"> when saturated within the first injection. While </w:t>
      </w:r>
      <w:r w:rsidR="005B10AF" w:rsidRPr="00901498">
        <w:rPr>
          <w:color w:val="000000" w:themeColor="text1"/>
        </w:rPr>
        <w:t>optimal</w:t>
      </w:r>
      <w:r w:rsidR="0025694A" w:rsidRPr="00901498">
        <w:rPr>
          <w:color w:val="000000" w:themeColor="text1"/>
        </w:rPr>
        <w:t xml:space="preserve"> concentrations </w:t>
      </w:r>
      <w:r w:rsidR="005B10AF" w:rsidRPr="00901498">
        <w:rPr>
          <w:color w:val="000000" w:themeColor="text1"/>
        </w:rPr>
        <w:t xml:space="preserve">were determined </w:t>
      </w:r>
      <w:r w:rsidR="0025694A" w:rsidRPr="00901498">
        <w:rPr>
          <w:color w:val="000000" w:themeColor="text1"/>
        </w:rPr>
        <w:t xml:space="preserve">in preliminary experiments, we have also observed </w:t>
      </w:r>
      <w:r w:rsidR="007F241B" w:rsidRPr="00901498">
        <w:rPr>
          <w:color w:val="000000" w:themeColor="text1"/>
        </w:rPr>
        <w:t>treatment</w:t>
      </w:r>
      <w:r w:rsidR="007F241B">
        <w:rPr>
          <w:color w:val="000000" w:themeColor="text1"/>
        </w:rPr>
        <w:t>-</w:t>
      </w:r>
      <w:r w:rsidR="0025694A" w:rsidRPr="00901498">
        <w:rPr>
          <w:color w:val="000000" w:themeColor="text1"/>
        </w:rPr>
        <w:t xml:space="preserve">related differences in response to inhibitors and thus often add one additional injection of inhibitors to demonstrate maximal inhibition as </w:t>
      </w:r>
      <w:r w:rsidR="005B10AF" w:rsidRPr="00901498">
        <w:rPr>
          <w:color w:val="000000" w:themeColor="text1"/>
        </w:rPr>
        <w:t>the resultant rates serve as</w:t>
      </w:r>
      <w:r w:rsidR="0025694A" w:rsidRPr="00901498">
        <w:rPr>
          <w:color w:val="000000" w:themeColor="text1"/>
        </w:rPr>
        <w:t xml:space="preserve"> the basis </w:t>
      </w:r>
      <w:r w:rsidR="005B10AF" w:rsidRPr="00901498">
        <w:rPr>
          <w:color w:val="000000" w:themeColor="text1"/>
        </w:rPr>
        <w:t>for</w:t>
      </w:r>
      <w:r w:rsidR="0025694A" w:rsidRPr="00901498">
        <w:rPr>
          <w:color w:val="000000" w:themeColor="text1"/>
        </w:rPr>
        <w:t xml:space="preserve"> quantification. </w:t>
      </w:r>
      <w:r w:rsidR="00A4240C" w:rsidRPr="00901498">
        <w:rPr>
          <w:rFonts w:asciiTheme="majorHAnsi" w:hAnsiTheme="majorHAnsi" w:cstheme="majorHAnsi"/>
          <w:color w:val="000000" w:themeColor="text1"/>
        </w:rPr>
        <w:t>Chemical inhibition of Ascorbate/TPMD is essential for accurate analytical reduction as TMPD undergoes autooxidation</w:t>
      </w:r>
      <w:r w:rsidR="00420AD8" w:rsidRPr="00901498">
        <w:rPr>
          <w:rFonts w:asciiTheme="majorHAnsi" w:hAnsiTheme="majorHAnsi" w:cstheme="majorHAnsi"/>
          <w:color w:val="000000" w:themeColor="text1"/>
        </w:rPr>
        <w:fldChar w:fldCharType="begin"/>
      </w:r>
      <w:r w:rsidR="00AC1500" w:rsidRPr="00901498">
        <w:rPr>
          <w:rFonts w:asciiTheme="majorHAnsi" w:hAnsiTheme="majorHAnsi" w:cstheme="majorHAnsi"/>
          <w:color w:val="000000" w:themeColor="text1"/>
        </w:rPr>
        <w:instrText xml:space="preserve"> ADDIN EN.CITE &lt;EndNote&gt;&lt;Cite&gt;&lt;Author&gt;Munday&lt;/Author&gt;&lt;Year&gt;1988&lt;/Year&gt;&lt;RecNum&gt;2988&lt;/RecNum&gt;&lt;DisplayText&gt;&lt;style face="superscript"&gt;23&lt;/style&gt;&lt;/DisplayText&gt;&lt;record&gt;&lt;rec-number&gt;2988&lt;/rec-number&gt;&lt;foreign-keys&gt;&lt;key app="EN" db-id="25tad2dw80wavrep0fapp2fdpefxpdft5d0d" timestamp="1623773937"&gt;2988&lt;/key&gt;&lt;/foreign-keys&gt;&lt;ref-type name="Journal Article"&gt;17&lt;/ref-type&gt;&lt;contributors&gt;&lt;authors&gt;&lt;author&gt;Munday, R.&lt;/author&gt;&lt;/authors&gt;&lt;/contributors&gt;&lt;auth-address&gt;Ruakura Animal Research Station, Ministry of Agriculture &amp;amp; Fisheries, Hamilton, New Zealand.&lt;/auth-address&gt;&lt;titles&gt;&lt;title&gt;Generation of superoxide radical, hydrogen peroxide and hydroxyl radical during the autoxidation of N,N,N&amp;apos;,N&amp;apos;-tetramethyl-p-phenylenediamine&lt;/title&gt;&lt;secondary-title&gt;Chem Biol Interact&lt;/secondary-title&gt;&lt;/titles&gt;&lt;periodical&gt;&lt;full-title&gt;Chem Biol Interact&lt;/full-title&gt;&lt;/periodical&gt;&lt;pages&gt;133-43&lt;/pages&gt;&lt;volume&gt;65&lt;/volume&gt;&lt;number&gt;2&lt;/number&gt;&lt;edition&gt;1988/01/01&lt;/edition&gt;&lt;keywords&gt;&lt;keyword&gt;Animals&lt;/keyword&gt;&lt;keyword&gt;Catalase/metabolism&lt;/keyword&gt;&lt;keyword&gt;Catalysis&lt;/keyword&gt;&lt;keyword&gt;Erythrocytes/metabolism&lt;/keyword&gt;&lt;keyword&gt;Free Radicals&lt;/keyword&gt;&lt;keyword&gt;Hydrogen Peroxide/*metabolism&lt;/keyword&gt;&lt;keyword&gt;Hydroxides/*metabolism&lt;/keyword&gt;&lt;keyword&gt;Metals&lt;/keyword&gt;&lt;keyword&gt;Oxidation-Reduction&lt;/keyword&gt;&lt;keyword&gt;Phenylenediamines/*metabolism&lt;/keyword&gt;&lt;keyword&gt;Salicylates/metabolism&lt;/keyword&gt;&lt;keyword&gt;Sheep&lt;/keyword&gt;&lt;keyword&gt;Superoxides/*metabolism&lt;/keyword&gt;&lt;keyword&gt;Tetramethylphenylenediamine/*metabolism&lt;/keyword&gt;&lt;/keywords&gt;&lt;dates&gt;&lt;year&gt;1988&lt;/year&gt;&lt;/dates&gt;&lt;isbn&gt;0009-2797 (Print)&amp;#xD;0009-2797 (Linking)&lt;/isbn&gt;&lt;accession-num&gt;2835187&lt;/accession-num&gt;&lt;urls&gt;&lt;related-urls&gt;&lt;url&gt;https://www.ncbi.nlm.nih.gov/pubmed/2835187&lt;/url&gt;&lt;/related-urls&gt;&lt;/urls&gt;&lt;electronic-resource-num&gt;10.1016/0009-2797(88)90050-6&lt;/electronic-resource-num&gt;&lt;/record&gt;&lt;/Cite&gt;&lt;/EndNote&gt;</w:instrText>
      </w:r>
      <w:r w:rsidR="00420AD8" w:rsidRPr="00901498">
        <w:rPr>
          <w:rFonts w:asciiTheme="majorHAnsi" w:hAnsiTheme="majorHAnsi" w:cstheme="majorHAnsi"/>
          <w:color w:val="000000" w:themeColor="text1"/>
        </w:rPr>
        <w:fldChar w:fldCharType="separate"/>
      </w:r>
      <w:r w:rsidR="00AC1500" w:rsidRPr="00901498">
        <w:rPr>
          <w:rFonts w:asciiTheme="majorHAnsi" w:hAnsiTheme="majorHAnsi" w:cstheme="majorHAnsi"/>
          <w:noProof/>
          <w:color w:val="000000" w:themeColor="text1"/>
          <w:vertAlign w:val="superscript"/>
        </w:rPr>
        <w:t>23</w:t>
      </w:r>
      <w:r w:rsidR="00420AD8" w:rsidRPr="00901498">
        <w:rPr>
          <w:rFonts w:asciiTheme="majorHAnsi" w:hAnsiTheme="majorHAnsi" w:cstheme="majorHAnsi"/>
          <w:color w:val="000000" w:themeColor="text1"/>
        </w:rPr>
        <w:fldChar w:fldCharType="end"/>
      </w:r>
      <w:r w:rsidR="00A4240C" w:rsidRPr="00901498">
        <w:rPr>
          <w:rFonts w:asciiTheme="majorHAnsi" w:hAnsiTheme="majorHAnsi" w:cstheme="majorHAnsi"/>
          <w:color w:val="000000" w:themeColor="text1"/>
        </w:rPr>
        <w:t xml:space="preserve">. </w:t>
      </w:r>
      <w:r w:rsidR="000069A2" w:rsidRPr="00901498">
        <w:rPr>
          <w:color w:val="000000" w:themeColor="text1"/>
        </w:rPr>
        <w:t>We controlled for auto-oxidation of ascorbate/TMPD/cyt</w:t>
      </w:r>
      <w:r w:rsidR="007F241B">
        <w:rPr>
          <w:color w:val="000000" w:themeColor="text1"/>
        </w:rPr>
        <w:t>ochrome</w:t>
      </w:r>
      <w:r w:rsidR="000069A2" w:rsidRPr="00901498">
        <w:rPr>
          <w:color w:val="000000" w:themeColor="text1"/>
        </w:rPr>
        <w:t xml:space="preserve"> </w:t>
      </w:r>
      <w:r w:rsidR="007F241B">
        <w:rPr>
          <w:color w:val="000000" w:themeColor="text1"/>
        </w:rPr>
        <w:t xml:space="preserve">c </w:t>
      </w:r>
      <w:r w:rsidR="000069A2" w:rsidRPr="00901498">
        <w:rPr>
          <w:color w:val="000000" w:themeColor="text1"/>
        </w:rPr>
        <w:t xml:space="preserve">through </w:t>
      </w:r>
      <w:r w:rsidR="007F241B">
        <w:rPr>
          <w:color w:val="000000" w:themeColor="text1"/>
        </w:rPr>
        <w:t xml:space="preserve">the </w:t>
      </w:r>
      <w:r w:rsidR="005B10AF" w:rsidRPr="00901498">
        <w:rPr>
          <w:color w:val="000000" w:themeColor="text1"/>
        </w:rPr>
        <w:t>addition of</w:t>
      </w:r>
      <w:r w:rsidR="000069A2" w:rsidRPr="00901498">
        <w:rPr>
          <w:color w:val="000000" w:themeColor="text1"/>
        </w:rPr>
        <w:t xml:space="preserve"> sodium </w:t>
      </w:r>
      <w:proofErr w:type="spellStart"/>
      <w:r w:rsidR="000069A2" w:rsidRPr="00901498">
        <w:rPr>
          <w:color w:val="000000" w:themeColor="text1"/>
        </w:rPr>
        <w:t>azide</w:t>
      </w:r>
      <w:proofErr w:type="spellEnd"/>
      <w:r w:rsidR="005B10AF" w:rsidRPr="00901498">
        <w:rPr>
          <w:color w:val="000000" w:themeColor="text1"/>
        </w:rPr>
        <w:t xml:space="preserve">, an </w:t>
      </w:r>
      <w:r w:rsidR="00C31CAC" w:rsidRPr="00901498">
        <w:rPr>
          <w:color w:val="000000" w:themeColor="text1"/>
        </w:rPr>
        <w:t>established</w:t>
      </w:r>
      <w:r w:rsidR="005B10AF" w:rsidRPr="00901498">
        <w:rPr>
          <w:color w:val="000000" w:themeColor="text1"/>
        </w:rPr>
        <w:t xml:space="preserve"> CIV inhibitor</w:t>
      </w:r>
      <w:r w:rsidR="000069A2" w:rsidRPr="00901498">
        <w:rPr>
          <w:color w:val="000000" w:themeColor="text1"/>
        </w:rPr>
        <w:t xml:space="preserve">. </w:t>
      </w:r>
      <w:r w:rsidR="008146BE">
        <w:rPr>
          <w:rFonts w:asciiTheme="majorHAnsi" w:hAnsiTheme="majorHAnsi" w:cstheme="majorHAnsi"/>
        </w:rPr>
        <w:t xml:space="preserve">For the </w:t>
      </w:r>
      <w:r w:rsidR="00420AD8">
        <w:rPr>
          <w:rFonts w:asciiTheme="majorHAnsi" w:hAnsiTheme="majorHAnsi" w:cstheme="majorHAnsi"/>
        </w:rPr>
        <w:t>K</w:t>
      </w:r>
      <w:r w:rsidR="008146BE">
        <w:rPr>
          <w:rFonts w:asciiTheme="majorHAnsi" w:hAnsiTheme="majorHAnsi" w:cstheme="majorHAnsi"/>
        </w:rPr>
        <w:t>m studies, the addition of rotenone in the presence of succinate alone prevents oxaloacetate accumulation which can inhibit succinate dehydrogenase activity at low concentrations</w:t>
      </w:r>
      <w:r w:rsidR="00420AD8">
        <w:rPr>
          <w:rFonts w:asciiTheme="majorHAnsi" w:hAnsiTheme="majorHAnsi" w:cstheme="majorHAnsi"/>
        </w:rPr>
        <w:fldChar w:fldCharType="begin"/>
      </w:r>
      <w:r w:rsidR="00AC1500">
        <w:rPr>
          <w:rFonts w:asciiTheme="majorHAnsi" w:hAnsiTheme="majorHAnsi" w:cstheme="majorHAnsi"/>
        </w:rPr>
        <w:instrText xml:space="preserve"> ADDIN EN.CITE &lt;EndNote&gt;&lt;Cite&gt;&lt;Author&gt;Moser&lt;/Author&gt;&lt;Year&gt;2009&lt;/Year&gt;&lt;RecNum&gt;2989&lt;/RecNum&gt;&lt;DisplayText&gt;&lt;style face="superscript"&gt;24&lt;/style&gt;&lt;/DisplayText&gt;&lt;record&gt;&lt;rec-number&gt;2989&lt;/rec-number&gt;&lt;foreign-keys&gt;&lt;key app="EN" db-id="25tad2dw80wavrep0fapp2fdpefxpdft5d0d" timestamp="1623773938"&gt;2989&lt;/key&gt;&lt;/foreign-keys&gt;&lt;ref-type name="Journal Article"&gt;17&lt;/ref-type&gt;&lt;contributors&gt;&lt;authors&gt;&lt;author&gt;Moser, M. D.&lt;/author&gt;&lt;author&gt;Matsuzaki, S.&lt;/author&gt;&lt;author&gt;Humphries, K. M.&lt;/author&gt;&lt;/authors&gt;&lt;/contributors&gt;&lt;auth-address&gt;Free Radical Biology and Aging Research Program, Oklahoma Medical Research Foundation, Oklahoma City, OK 73104, USA.&lt;/auth-address&gt;&lt;titles&gt;&lt;title&gt;Inhibition of succinate-linked respiration and complex II activity by hydrogen peroxide&lt;/title&gt;&lt;secondary-title&gt;Arch Biochem Biophys&lt;/secondary-title&gt;&lt;/titles&gt;&lt;periodical&gt;&lt;full-title&gt;Arch Biochem Biophys&lt;/full-title&gt;&lt;/periodical&gt;&lt;pages&gt;69-75&lt;/pages&gt;&lt;volume&gt;488&lt;/volume&gt;&lt;number&gt;1&lt;/number&gt;&lt;edition&gt;2009/06/23&lt;/edition&gt;&lt;keywords&gt;&lt;keyword&gt;Adenosine Triphosphate/pharmacology&lt;/keyword&gt;&lt;keyword&gt;Animals&lt;/keyword&gt;&lt;keyword&gt;Cell Respiration/drug effects&lt;/keyword&gt;&lt;keyword&gt;Enzyme Activation/drug effects&lt;/keyword&gt;&lt;keyword&gt;Enzyme Inhibitors/*pharmacology&lt;/keyword&gt;&lt;keyword&gt;Hydrogen Peroxide/*pharmacology&lt;/keyword&gt;&lt;keyword&gt;In Vitro Techniques&lt;/keyword&gt;&lt;keyword&gt;Mitochondria/drug effects/metabolism&lt;/keyword&gt;&lt;keyword&gt;NAD/metabolism&lt;/keyword&gt;&lt;keyword&gt;NADP/metabolism&lt;/keyword&gt;&lt;keyword&gt;Rats&lt;/keyword&gt;&lt;keyword&gt;Rats, Sprague-Dawley&lt;/keyword&gt;&lt;keyword&gt;Succinate Dehydrogenase/*antagonists &amp;amp; inhibitors/metabolism&lt;/keyword&gt;&lt;keyword&gt;Succinic Acid/*metabolism&lt;/keyword&gt;&lt;/keywords&gt;&lt;dates&gt;&lt;year&gt;2009&lt;/year&gt;&lt;pub-dates&gt;&lt;date&gt;Aug 1&lt;/date&gt;&lt;/pub-dates&gt;&lt;/dates&gt;&lt;isbn&gt;1096-0384 (Electronic)&amp;#xD;0003-9861 (Linking)&lt;/isbn&gt;&lt;accession-num&gt;19540189&lt;/accession-num&gt;&lt;urls&gt;&lt;related-urls&gt;&lt;url&gt;https://www.ncbi.nlm.nih.gov/pubmed/19540189&lt;/url&gt;&lt;/related-urls&gt;&lt;/urls&gt;&lt;electronic-resource-num&gt;10.1016/j.abb.2009.06.009&lt;/electronic-resource-num&gt;&lt;/record&gt;&lt;/Cite&gt;&lt;/EndNote&gt;</w:instrText>
      </w:r>
      <w:r w:rsidR="00420AD8">
        <w:rPr>
          <w:rFonts w:asciiTheme="majorHAnsi" w:hAnsiTheme="majorHAnsi" w:cstheme="majorHAnsi"/>
        </w:rPr>
        <w:fldChar w:fldCharType="separate"/>
      </w:r>
      <w:r w:rsidR="00AC1500" w:rsidRPr="00AC1500">
        <w:rPr>
          <w:rFonts w:asciiTheme="majorHAnsi" w:hAnsiTheme="majorHAnsi" w:cstheme="majorHAnsi"/>
          <w:noProof/>
          <w:vertAlign w:val="superscript"/>
        </w:rPr>
        <w:t>24</w:t>
      </w:r>
      <w:r w:rsidR="00420AD8">
        <w:rPr>
          <w:rFonts w:asciiTheme="majorHAnsi" w:hAnsiTheme="majorHAnsi" w:cstheme="majorHAnsi"/>
        </w:rPr>
        <w:fldChar w:fldCharType="end"/>
      </w:r>
      <w:r w:rsidR="008146BE">
        <w:rPr>
          <w:rFonts w:asciiTheme="majorHAnsi" w:hAnsiTheme="majorHAnsi" w:cstheme="majorHAnsi"/>
        </w:rPr>
        <w:t xml:space="preserve">.  </w:t>
      </w:r>
      <w:r w:rsidR="008146BE" w:rsidRPr="008146BE">
        <w:rPr>
          <w:rFonts w:asciiTheme="majorHAnsi" w:hAnsiTheme="majorHAnsi" w:cstheme="majorHAnsi"/>
        </w:rPr>
        <w:t xml:space="preserve">The volume and concentration of ADP </w:t>
      </w:r>
      <w:r w:rsidR="007F241B">
        <w:rPr>
          <w:rFonts w:asciiTheme="majorHAnsi" w:hAnsiTheme="majorHAnsi" w:cstheme="majorHAnsi"/>
        </w:rPr>
        <w:t>are</w:t>
      </w:r>
      <w:r w:rsidR="007F241B" w:rsidRPr="008146BE">
        <w:rPr>
          <w:rFonts w:asciiTheme="majorHAnsi" w:hAnsiTheme="majorHAnsi" w:cstheme="majorHAnsi"/>
        </w:rPr>
        <w:t xml:space="preserve"> </w:t>
      </w:r>
      <w:r w:rsidR="008146BE" w:rsidRPr="008146BE">
        <w:rPr>
          <w:rFonts w:asciiTheme="majorHAnsi" w:hAnsiTheme="majorHAnsi" w:cstheme="majorHAnsi"/>
        </w:rPr>
        <w:t xml:space="preserve">highly dependent on the sensitivity of the mitochondria to the prevailing substrate combination. </w:t>
      </w:r>
      <w:r w:rsidR="00C451B9">
        <w:rPr>
          <w:rFonts w:asciiTheme="majorHAnsi" w:hAnsiTheme="majorHAnsi" w:cstheme="majorHAnsi"/>
        </w:rPr>
        <w:t>Mitochondrial preparations that are highly sensitive to ADP</w:t>
      </w:r>
      <w:r w:rsidR="008146BE" w:rsidRPr="008146BE">
        <w:rPr>
          <w:rFonts w:asciiTheme="majorHAnsi" w:hAnsiTheme="majorHAnsi" w:cstheme="majorHAnsi"/>
        </w:rPr>
        <w:t xml:space="preserve"> will require low</w:t>
      </w:r>
      <w:r w:rsidR="00C451B9">
        <w:rPr>
          <w:rFonts w:asciiTheme="majorHAnsi" w:hAnsiTheme="majorHAnsi" w:cstheme="majorHAnsi"/>
        </w:rPr>
        <w:t>er</w:t>
      </w:r>
      <w:r w:rsidR="008146BE" w:rsidRPr="008146BE">
        <w:rPr>
          <w:rFonts w:asciiTheme="majorHAnsi" w:hAnsiTheme="majorHAnsi" w:cstheme="majorHAnsi"/>
        </w:rPr>
        <w:t xml:space="preserve"> starting concentrations</w:t>
      </w:r>
      <w:r w:rsidR="00B7182A">
        <w:rPr>
          <w:rFonts w:asciiTheme="majorHAnsi" w:hAnsiTheme="majorHAnsi" w:cstheme="majorHAnsi"/>
        </w:rPr>
        <w:t>.</w:t>
      </w:r>
      <w:r w:rsidR="001B3EE8">
        <w:rPr>
          <w:rFonts w:asciiTheme="majorHAnsi" w:hAnsiTheme="majorHAnsi" w:cstheme="majorHAnsi"/>
        </w:rPr>
        <w:t xml:space="preserve"> Additionally</w:t>
      </w:r>
      <w:r w:rsidR="003212F8">
        <w:rPr>
          <w:rFonts w:asciiTheme="majorHAnsi" w:hAnsiTheme="majorHAnsi" w:cstheme="majorHAnsi"/>
        </w:rPr>
        <w:t>,</w:t>
      </w:r>
      <w:r w:rsidR="001B3EE8">
        <w:rPr>
          <w:rFonts w:asciiTheme="majorHAnsi" w:hAnsiTheme="majorHAnsi" w:cstheme="majorHAnsi"/>
        </w:rPr>
        <w:t xml:space="preserve"> </w:t>
      </w:r>
      <w:r w:rsidR="003212F8">
        <w:rPr>
          <w:rFonts w:asciiTheme="majorHAnsi" w:hAnsiTheme="majorHAnsi" w:cstheme="majorHAnsi"/>
        </w:rPr>
        <w:t xml:space="preserve">validated chemicals and </w:t>
      </w:r>
      <w:r w:rsidR="001B3EE8">
        <w:rPr>
          <w:rFonts w:asciiTheme="majorHAnsi" w:hAnsiTheme="majorHAnsi" w:cstheme="majorHAnsi"/>
        </w:rPr>
        <w:t>proper drug preparation with attention to pH, sensitivity to light if applicable, and storage temperature are essential for successful experiments.</w:t>
      </w:r>
    </w:p>
    <w:p w14:paraId="0B00149F" w14:textId="1D23DA3A" w:rsidR="00B7182A" w:rsidRDefault="00B7182A">
      <w:pPr>
        <w:pBdr>
          <w:top w:val="nil"/>
          <w:left w:val="nil"/>
          <w:bottom w:val="nil"/>
          <w:right w:val="nil"/>
          <w:between w:val="nil"/>
        </w:pBdr>
        <w:rPr>
          <w:rFonts w:asciiTheme="majorHAnsi" w:hAnsiTheme="majorHAnsi" w:cstheme="majorHAnsi"/>
        </w:rPr>
      </w:pPr>
    </w:p>
    <w:p w14:paraId="78FCBA18" w14:textId="6B96B966" w:rsidR="00B7182A" w:rsidRPr="00B7182A" w:rsidRDefault="00A93B72">
      <w:pPr>
        <w:rPr>
          <w:rFonts w:asciiTheme="majorHAnsi" w:hAnsiTheme="majorHAnsi" w:cstheme="majorHAnsi"/>
          <w:i/>
          <w:iCs/>
        </w:rPr>
      </w:pPr>
      <w:r>
        <w:rPr>
          <w:rFonts w:asciiTheme="majorHAnsi" w:hAnsiTheme="majorHAnsi" w:cstheme="majorHAnsi"/>
        </w:rPr>
        <w:t>I</w:t>
      </w:r>
      <w:r w:rsidRPr="00B7182A">
        <w:rPr>
          <w:rFonts w:asciiTheme="majorHAnsi" w:hAnsiTheme="majorHAnsi" w:cstheme="majorHAnsi"/>
        </w:rPr>
        <w:t xml:space="preserve">nstrument setup and routine care </w:t>
      </w:r>
      <w:r w:rsidR="00123A20">
        <w:rPr>
          <w:rFonts w:asciiTheme="majorHAnsi" w:hAnsiTheme="majorHAnsi" w:cstheme="majorHAnsi"/>
        </w:rPr>
        <w:t>are</w:t>
      </w:r>
      <w:r w:rsidR="00123A20" w:rsidRPr="00B7182A">
        <w:rPr>
          <w:rFonts w:asciiTheme="majorHAnsi" w:hAnsiTheme="majorHAnsi" w:cstheme="majorHAnsi"/>
        </w:rPr>
        <w:t xml:space="preserve"> </w:t>
      </w:r>
      <w:r w:rsidRPr="00B7182A">
        <w:rPr>
          <w:rFonts w:asciiTheme="majorHAnsi" w:hAnsiTheme="majorHAnsi" w:cstheme="majorHAnsi"/>
        </w:rPr>
        <w:t xml:space="preserve">of critical importance </w:t>
      </w:r>
      <w:r>
        <w:rPr>
          <w:rFonts w:asciiTheme="majorHAnsi" w:hAnsiTheme="majorHAnsi" w:cstheme="majorHAnsi"/>
        </w:rPr>
        <w:t xml:space="preserve">for the success of these experiments. </w:t>
      </w:r>
      <w:r w:rsidRPr="00B7182A">
        <w:rPr>
          <w:rFonts w:asciiTheme="majorHAnsi" w:hAnsiTheme="majorHAnsi" w:cstheme="majorHAnsi"/>
        </w:rPr>
        <w:t xml:space="preserve">Adequate and proper cleaning of the chambers is essential </w:t>
      </w:r>
      <w:r w:rsidR="00A35857">
        <w:rPr>
          <w:rFonts w:asciiTheme="majorHAnsi" w:hAnsiTheme="majorHAnsi" w:cstheme="majorHAnsi"/>
        </w:rPr>
        <w:t>for</w:t>
      </w:r>
      <w:r w:rsidR="00A35857" w:rsidRPr="00B7182A">
        <w:rPr>
          <w:rFonts w:asciiTheme="majorHAnsi" w:hAnsiTheme="majorHAnsi" w:cstheme="majorHAnsi"/>
        </w:rPr>
        <w:t xml:space="preserve"> </w:t>
      </w:r>
      <w:r w:rsidRPr="00B7182A">
        <w:rPr>
          <w:rFonts w:asciiTheme="majorHAnsi" w:hAnsiTheme="majorHAnsi" w:cstheme="majorHAnsi"/>
        </w:rPr>
        <w:t>reproducibility</w:t>
      </w:r>
      <w:r>
        <w:rPr>
          <w:rFonts w:asciiTheme="majorHAnsi" w:hAnsiTheme="majorHAnsi" w:cstheme="majorHAnsi"/>
        </w:rPr>
        <w:t xml:space="preserve"> and prevention of biological, protein, inhibitor, or uncoupler contamination</w:t>
      </w:r>
      <w:r w:rsidRPr="00B7182A">
        <w:rPr>
          <w:rFonts w:asciiTheme="majorHAnsi" w:hAnsiTheme="majorHAnsi" w:cstheme="majorHAnsi"/>
        </w:rPr>
        <w:t xml:space="preserve">. </w:t>
      </w:r>
      <w:r>
        <w:rPr>
          <w:rFonts w:asciiTheme="majorHAnsi" w:hAnsiTheme="majorHAnsi" w:cstheme="majorHAnsi"/>
        </w:rPr>
        <w:t xml:space="preserve"> </w:t>
      </w:r>
      <w:r>
        <w:rPr>
          <w:color w:val="000000"/>
        </w:rPr>
        <w:t xml:space="preserve">Clark-type electrodes and O2k systems utilize glass reaction chambers which is a significant cost advantage to plate-based systems which rely on consumables. However, the glass chambers must be vigorously cleaned and can be a source of inhibitor contamination </w:t>
      </w:r>
      <w:r w:rsidR="00A35857">
        <w:rPr>
          <w:color w:val="000000"/>
        </w:rPr>
        <w:t>in subsequent</w:t>
      </w:r>
      <w:r>
        <w:rPr>
          <w:color w:val="000000"/>
        </w:rPr>
        <w:t xml:space="preserve"> studies. Incubation with mitochondria-rich specimens during the washing process (isolated heart or liver mitochondria, for example) can reduce the risk of experimental contamination and is recommended in addition to dilution and alcohol-based washing procedures. </w:t>
      </w:r>
      <w:r w:rsidR="00B7182A" w:rsidRPr="00B7182A">
        <w:rPr>
          <w:rFonts w:asciiTheme="majorHAnsi" w:hAnsiTheme="majorHAnsi" w:cstheme="majorHAnsi"/>
        </w:rPr>
        <w:t xml:space="preserve">If </w:t>
      </w:r>
      <w:r w:rsidR="00A04AD4">
        <w:rPr>
          <w:rFonts w:asciiTheme="majorHAnsi" w:hAnsiTheme="majorHAnsi" w:cstheme="majorHAnsi"/>
        </w:rPr>
        <w:t xml:space="preserve">consecutive </w:t>
      </w:r>
      <w:r w:rsidR="00B7182A" w:rsidRPr="00B7182A">
        <w:rPr>
          <w:rFonts w:asciiTheme="majorHAnsi" w:hAnsiTheme="majorHAnsi" w:cstheme="majorHAnsi"/>
        </w:rPr>
        <w:t xml:space="preserve">studies are run, cleaning with ethanol and mitochondria minimizes the possibility of inhibitor contamination. </w:t>
      </w:r>
      <w:r w:rsidR="000C2991">
        <w:rPr>
          <w:rFonts w:asciiTheme="majorHAnsi" w:hAnsiTheme="majorHAnsi" w:cstheme="majorHAnsi"/>
        </w:rPr>
        <w:t xml:space="preserve">Calibration of the oxygen sensor </w:t>
      </w:r>
      <w:r w:rsidR="009E6204">
        <w:rPr>
          <w:rFonts w:asciiTheme="majorHAnsi" w:hAnsiTheme="majorHAnsi" w:cstheme="majorHAnsi"/>
        </w:rPr>
        <w:t>is recommended</w:t>
      </w:r>
      <w:r w:rsidR="000C2991">
        <w:rPr>
          <w:rFonts w:asciiTheme="majorHAnsi" w:hAnsiTheme="majorHAnsi" w:cstheme="majorHAnsi"/>
        </w:rPr>
        <w:t xml:space="preserve"> prior to each experiment to obtain accurate measurements of respiration relative to the prevailing partial pressure of </w:t>
      </w:r>
      <w:r w:rsidR="007F241B">
        <w:rPr>
          <w:rFonts w:asciiTheme="majorHAnsi" w:hAnsiTheme="majorHAnsi" w:cstheme="majorHAnsi"/>
        </w:rPr>
        <w:t>oxygen</w:t>
      </w:r>
      <w:r w:rsidR="000C2991" w:rsidRPr="002740E5">
        <w:rPr>
          <w:rFonts w:asciiTheme="majorHAnsi" w:hAnsiTheme="majorHAnsi" w:cstheme="majorHAnsi"/>
        </w:rPr>
        <w:t xml:space="preserve">. </w:t>
      </w:r>
      <w:r w:rsidR="009E6204">
        <w:rPr>
          <w:rFonts w:asciiTheme="majorHAnsi" w:hAnsiTheme="majorHAnsi" w:cstheme="majorHAnsi"/>
        </w:rPr>
        <w:t xml:space="preserve">If multiple calibrations are not feasible, one calibration a day may be sufficient if the oxygen concentration remains stable and consistent after the washing procedure. </w:t>
      </w:r>
      <w:r w:rsidR="00B7182A" w:rsidRPr="00B7182A">
        <w:rPr>
          <w:rFonts w:asciiTheme="majorHAnsi" w:hAnsiTheme="majorHAnsi" w:cstheme="majorHAnsi"/>
        </w:rPr>
        <w:t xml:space="preserve">     </w:t>
      </w:r>
    </w:p>
    <w:p w14:paraId="03779AF9" w14:textId="18BD0AFF" w:rsidR="00B7182A" w:rsidRPr="001F386F" w:rsidRDefault="00B7182A">
      <w:pPr>
        <w:pBdr>
          <w:top w:val="nil"/>
          <w:left w:val="nil"/>
          <w:bottom w:val="nil"/>
          <w:right w:val="nil"/>
          <w:between w:val="nil"/>
        </w:pBdr>
        <w:rPr>
          <w:rFonts w:asciiTheme="majorHAnsi" w:hAnsiTheme="majorHAnsi" w:cstheme="majorHAnsi"/>
        </w:rPr>
      </w:pPr>
    </w:p>
    <w:p w14:paraId="269F2D59" w14:textId="2A226094" w:rsidR="000069A2" w:rsidRDefault="007C129B">
      <w:pPr>
        <w:pBdr>
          <w:top w:val="nil"/>
          <w:left w:val="nil"/>
          <w:bottom w:val="nil"/>
          <w:right w:val="nil"/>
          <w:between w:val="nil"/>
        </w:pBdr>
      </w:pPr>
      <w:r w:rsidRPr="000323C4">
        <w:t xml:space="preserve">The </w:t>
      </w:r>
      <w:r w:rsidRPr="001F386F">
        <w:t xml:space="preserve">procedures outlined </w:t>
      </w:r>
      <w:r>
        <w:t xml:space="preserve">above </w:t>
      </w:r>
      <w:r w:rsidR="0067335F">
        <w:t>leverages the</w:t>
      </w:r>
      <w:r w:rsidRPr="001F386F">
        <w:t xml:space="preserve"> </w:t>
      </w:r>
      <w:proofErr w:type="spellStart"/>
      <w:r w:rsidRPr="001F386F">
        <w:t>Oroboros</w:t>
      </w:r>
      <w:proofErr w:type="spellEnd"/>
      <w:r w:rsidRPr="001F386F">
        <w:t xml:space="preserve"> O2k instrument for measuring oxygen consumption</w:t>
      </w:r>
      <w:r w:rsidR="00A3015E">
        <w:t xml:space="preserve"> in tumor tissue within 4 hours of tumor excision</w:t>
      </w:r>
      <w:r w:rsidR="00A03698">
        <w:t xml:space="preserve"> using previously designed</w:t>
      </w:r>
      <w:r w:rsidR="0067335F">
        <w:t xml:space="preserve"> and optimized</w:t>
      </w:r>
      <w:r w:rsidR="00A03698">
        <w:t xml:space="preserve"> preservation solution and respiration media</w:t>
      </w:r>
      <w:r w:rsidR="00A03698">
        <w:fldChar w:fldCharType="begin">
          <w:fldData xml:space="preserve">PEVuZE5vdGU+PENpdGU+PEF1dGhvcj5WZWtzbGVyPC9BdXRob3I+PFllYXI+MTk4NzwvWWVhcj48
UmVjTnVtPjE1MDwvUmVjTnVtPjxEaXNwbGF5VGV4dD48c3R5bGUgZmFjZT0ic3VwZXJzY3JpcHQi
PjI1LTI3PC9zdHlsZT48L0Rpc3BsYXlUZXh0PjxyZWNvcmQ+PHJlYy1udW1iZXI+MTUwPC9yZWMt
bnVtYmVyPjxmb3JlaWduLWtleXM+PGtleSBhcHA9IkVOIiBkYi1pZD0iZXRhdGF3eHhwNXhhcGll
cjA1YzV4YXRhYXdwc3gwOXd2ZHQ1IiB0aW1lc3RhbXA9IjE2MjQ4NTA1NzYiPjE1MDwva2V5Pjwv
Zm9yZWlnbi1rZXlzPjxyZWYtdHlwZSBuYW1lPSJKb3VybmFsIEFydGljbGUiPjE3PC9yZWYtdHlw
ZT48Y29udHJpYnV0b3JzPjxhdXRob3JzPjxhdXRob3I+VmVrc2xlciwgVi4gSS48L2F1dGhvcj48
YXV0aG9yPkt1em5ldHNvdiwgQS4gVi48L2F1dGhvcj48YXV0aG9yPlNoYXJvdiwgVi4gRy48L2F1
dGhvcj48YXV0aG9yPkthcGVsa28sIFYuIEkuPC9hdXRob3I+PGF1dGhvcj5TYWtzLCBWLiBBLjwv
YXV0aG9yPjwvYXV0aG9ycz48L2NvbnRyaWJ1dG9ycz48dGl0bGVzPjx0aXRsZT5NaXRvY2hvbmRy
aWFsIHJlc3BpcmF0b3J5IHBhcmFtZXRlcnMgaW4gY2FyZGlhYyB0aXNzdWU6IGEgbm92ZWwgbWV0
aG9kIG9mIGFzc2Vzc21lbnQgYnkgdXNpbmcgc2Fwb25pbi1za2lubmVkIGZpYmVyczwvdGl0bGU+
PHNlY29uZGFyeS10aXRsZT5CaW9jaGltIEJpb3BoeXMgQWN0YTwvc2Vjb25kYXJ5LXRpdGxlPjwv
dGl0bGVzPjxwZXJpb2RpY2FsPjxmdWxsLXRpdGxlPkJpb2NoaW0gQmlvcGh5cyBBY3RhPC9mdWxs
LXRpdGxlPjwvcGVyaW9kaWNhbD48cGFnZXM+MTkxLTY8L3BhZ2VzPjx2b2x1bWU+ODkyPC92b2x1
bWU+PG51bWJlcj4yPC9udW1iZXI+PGVkaXRpb24+MTk4Ny8wNi8yOTwvZWRpdGlvbj48a2V5d29y
ZHM+PGtleXdvcmQ+QW5pbWFsczwva2V5d29yZD48a2V5d29yZD5LaW5ldGljczwva2V5d29yZD48
a2V5d29yZD5NYWxlPC9rZXl3b3JkPjxrZXl3b3JkPk1pY3Jvc2NvcHksIEVsZWN0cm9uPC9rZXl3
b3JkPjxrZXl3b3JkPk1pdG9jaG9uZHJpYSwgSGVhcnQvKm1ldGFib2xpc20vdWx0cmFzdHJ1Y3R1
cmU8L2tleXdvcmQ+PGtleXdvcmQ+Kk94eWdlbiBDb25zdW1wdGlvbjwva2V5d29yZD48a2V5d29y
ZD5SYXRzPC9rZXl3b3JkPjxrZXl3b3JkPlJhdHMsIEluYnJlZCBTdHJhaW5zPC9rZXl3b3JkPjxr
ZXl3b3JkPlNhcG9uaW5zPC9rZXl3b3JkPjxrZXl3b3JkPlNhcmNvbGVtbWEvbWV0YWJvbGlzbS91
bHRyYXN0cnVjdHVyZTwva2V5d29yZD48L2tleXdvcmRzPjxkYXRlcz48eWVhcj4xOTg3PC95ZWFy
PjxwdWItZGF0ZXM+PGRhdGU+SnVuIDI5PC9kYXRlPjwvcHViLWRhdGVzPjwvZGF0ZXM+PGlzYm4+
MDAwNi0zMDAyIChQcmludCkmI3hEOzAwMDYtMzAwMjwvaXNibj48YWNjZXNzaW9uLW51bT4zNTkz
NzA1PC9hY2Nlc3Npb24tbnVtPjx1cmxzPjwvdXJscz48ZWxlY3Ryb25pYy1yZXNvdXJjZS1udW0+
MTAuMTAxNi8wMDA1LTI3MjgoODcpOTAxNzQtNTwvZWxlY3Ryb25pYy1yZXNvdXJjZS1udW0+PHJl
bW90ZS1kYXRhYmFzZS1wcm92aWRlcj5OTE08L3JlbW90ZS1kYXRhYmFzZS1wcm92aWRlcj48bGFu
Z3VhZ2U+ZW5nPC9sYW5ndWFnZT48L3JlY29yZD48L0NpdGU+PENpdGU+PEF1dGhvcj5HbmFpZ2Vy
PC9BdXRob3I+PFllYXI+MjAwMDwvWWVhcj48UmVjTnVtPjE1MTwvUmVjTnVtPjxyZWNvcmQ+PHJl
Yy1udW1iZXI+MTUxPC9yZWMtbnVtYmVyPjxmb3JlaWduLWtleXM+PGtleSBhcHA9IkVOIiBkYi1p
ZD0iZXRhdGF3eHhwNXhhcGllcjA1YzV4YXRhYXdwc3gwOXd2ZHQ1IiB0aW1lc3RhbXA9IjE2MjQ4
NTI3NjQiPjE1MTwva2V5PjwvZm9yZWlnbi1rZXlzPjxyZWYtdHlwZSBuYW1lPSJDb25mZXJlbmNl
IFByb2NlZWRpbmdzIj4xMDwvcmVmLXR5cGU+PGNvbnRyaWJ1dG9ycz48YXV0aG9ycz48YXV0aG9y
PkduYWlnZXIsIEVyaWNoPC9hdXRob3I+PGF1dGhvcj5LdXpuZXRzb3YsIEFuZHJlaiBWLjwvYXV0
aG9yPjxhdXRob3I+U2NobmVlYmVyZ2VyLCBTdGVmYW48L2F1dGhvcj48YXV0aG9yPlNlaWxlciwg
UsOcZGlnZXI8L2F1dGhvcj48YXV0aG9yPkJyYW5kYWNoZXIsIEdlcmFsZDwvYXV0aG9yPjxhdXRo
b3I+U3RldXJlciwgV29sZmdhbmc8L2F1dGhvcj48YXV0aG9yPk1hcmdyZWl0ZXIsIFJhaW11bmQ8
L2F1dGhvcj48L2F1dGhvcnM+PHRlcnRpYXJ5LWF1dGhvcnM+PGF1dGhvcj5IZWxkbWFpZXIsIEdl
cmhhcmQ8L2F1dGhvcj48YXV0aG9yPktsaW5nZW5zcG9yLCBNYXJ0aW48L2F1dGhvcj48L3RlcnRp
YXJ5LWF1dGhvcnM+PC9jb250cmlidXRvcnM+PHRpdGxlcz48dGl0bGU+TWl0b2Nob25kcmlhIGlu
IHRoZSBDb2xkPC90aXRsZT48dGVydGlhcnktdGl0bGU+TGlmZSBpbiB0aGUgQ29sZDwvdGVydGlh
cnktdGl0bGU+PC90aXRsZXM+PHBhZ2VzPjQzMS00NDI8L3BhZ2VzPjxkYXRlcz48eWVhcj4yMDAw
PC95ZWFyPjwvZGF0ZXM+PHB1Yi1sb2NhdGlvbj5CZXJsaW4sIEhlaWRlbGJlcmc8L3B1Yi1sb2Nh
dGlvbj48cHVibGlzaGVyPlNwcmluZ2VyIEJlcmxpbiBIZWlkZWxiZXJnPC9wdWJsaXNoZXI+PGlz
Ym4+OTc4LTMtNjYyLTA0MTYyLTg8L2lzYm4+PGxhYmVsPjEwLjEwMDcvOTc4LTMtNjYyLTA0MTYy
LThfNDU8L2xhYmVsPjx1cmxzPjwvdXJscz48L3JlY29yZD48L0NpdGU+PENpdGU+PEF1dGhvcj5E
b2VycmllcjwvQXV0aG9yPjxZZWFyPjIwMTg8L1llYXI+PFJlY051bT43MjwvUmVjTnVtPjxyZWNv
cmQ+PHJlYy1udW1iZXI+NzI8L3JlYy1udW1iZXI+PGZvcmVpZ24ta2V5cz48a2V5IGFwcD0iRU4i
IGRiLWlkPSJldGF0YXd4eHA1eGFwaWVyMDVjNXhhdGFhd3BzeDA5d3ZkdDUiIHRpbWVzdGFtcD0i
MTYwNDM0OTc0NCI+NzI8L2tleT48L2ZvcmVpZ24ta2V5cz48cmVmLXR5cGUgbmFtZT0iSm91cm5h
bCBBcnRpY2xlIj4xNzwvcmVmLXR5cGU+PGNvbnRyaWJ1dG9ycz48YXV0aG9ycz48YXV0aG9yPkRv
ZXJyaWVyLCBDLjwvYXV0aG9yPjxhdXRob3I+R2FyY2lhLVNvdXphLCBMLiBGLjwvYXV0aG9yPjxh
dXRob3I+S3J1bXNjaG5hYmVsLCBHLjwvYXV0aG9yPjxhdXRob3I+V29obGZhcnRlciwgWS48L2F1
dGhvcj48YXV0aG9yPk3DqXN6w6Fyb3MsIEEuIFQuPC9hdXRob3I+PGF1dGhvcj5HbmFpZ2VyLCBF
LjwvYXV0aG9yPjwvYXV0aG9ycz48L2NvbnRyaWJ1dG9ycz48YXV0aC1hZGRyZXNzPk9yb2Jvcm9z
IEluc3RydW1lbnRzLCBJbm5zYnJ1Y2ssIEF1c3RyaWEuJiN4RDtEYW5pZWwgU3dhcm92c2tpIFJl
c2VhcmNoIExhYm9yYXRvcnksIE1pdG9jaG9uZHJpYWwgUGh5c2lvbG9neSwgRGVwYXJ0bWVudCBv
ZiBWaXNjZXJhbCwgVHJhbnNwbGFudCBhbmQgVGhvcmFjaWMgU3VyZ2VyeSwgTWVkaWNhbCBVbml2
ZXJzaXR5IG9mIElubnNicnVjaywgSW5uc2JydWNrLCBBdXN0cmlhLiYjeEQ7T3JvYm9yb3MgSW5z
dHJ1bWVudHMsIElubnNicnVjaywgQXVzdHJpYS4gZXJpY2guZ25haWdlckBpLW1lZC5hYy5hdC4m
I3hEO0RhbmllbCBTd2Fyb3Zza2kgUmVzZWFyY2ggTGFib3JhdG9yeSwgTWl0b2Nob25kcmlhbCBQ
aHlzaW9sb2d5LCBEZXBhcnRtZW50IG9mIFZpc2NlcmFsLCBUcmFuc3BsYW50IGFuZCBUaG9yYWNp
YyBTdXJnZXJ5LCBNZWRpY2FsIFVuaXZlcnNpdHkgb2YgSW5uc2JydWNrLCBJbm5zYnJ1Y2ssIEF1
c3RyaWEuIGVyaWNoLmduYWlnZXJAaS1tZWQuYWMuYXQuPC9hdXRoLWFkZHJlc3M+PHRpdGxlcz48
dGl0bGU+SGlnaC1SZXNvbHV0aW9uIEZsdW9SZXNwaXJvbWV0cnkgYW5kIE9YUEhPUyBQcm90b2Nv
bHMgZm9yIEh1bWFuIENlbGxzLCBQZXJtZWFiaWxpemVkIEZpYmVycyBmcm9tIFNtYWxsIEJpb3Bz
aWVzIG9mIE11c2NsZSwgYW5kIElzb2xhdGVkIE1pdG9jaG9uZHJpYTwvdGl0bGU+PHNlY29uZGFy
eS10aXRsZT5NZXRob2RzIE1vbCBCaW9sPC9zZWNvbmRhcnktdGl0bGU+PC90aXRsZXM+PHBlcmlv
ZGljYWw+PGZ1bGwtdGl0bGU+TWV0aG9kcyBNb2wgQmlvbDwvZnVsbC10aXRsZT48L3BlcmlvZGlj
YWw+PHBhZ2VzPjMxLTcwPC9wYWdlcz48dm9sdW1lPjE3ODI8L3ZvbHVtZT48ZWRpdGlvbj4yMDE4
LzA2LzAxPC9lZGl0aW9uPjxrZXl3b3Jkcz48a2V5d29yZD5BbmltYWxzPC9rZXl3b3JkPjxrZXl3
b3JkPkJpb3BzeTwva2V5d29yZD48a2V5d29yZD5CaW9wc3ksIE5lZWRsZTwva2V5d29yZD48a2V5
d29yZD5DYWxpYnJhdGlvbjwva2V5d29yZD48a2V5d29yZD5DZWxsIEN1bHR1cmUgVGVjaG5pcXVl
cy9pbnN0cnVtZW50YXRpb24vbWV0aG9kczwva2V5d29yZD48a2V5d29yZD5DZWxsIE1lbWJyYW5l
IFBlcm1lYWJpbGl0eTwva2V5d29yZD48a2V5d29yZD5DZWxsIFJlc3BpcmF0aW9uPC9rZXl3b3Jk
PjxrZXl3b3JkPkVsZWN0cm9uIFRyYW5zcG9ydDwva2V5d29yZD48a2V5d29yZD5GbHVvcm9tZXRy
eS9pbnN0cnVtZW50YXRpb24vKm1ldGhvZHM8L2tleXdvcmQ+PGtleXdvcmQ+SEVLMjkzIENlbGxz
PC9rZXl3b3JkPjxrZXl3b3JkPkh1bWFuczwva2V5d29yZD48a2V5d29yZD5NaWNlPC9rZXl3b3Jk
PjxrZXl3b3JkPk1pdG9jaG9uZHJpYSwgTXVzY2xlLyptZXRhYm9saXNtPC9rZXl3b3JkPjxrZXl3
b3JkPk11c2NsZSBGaWJlcnMsIFNrZWxldGFsL2N5dG9sb2d5L3BhdGhvbG9neTwva2V5d29yZD48
a2V5d29yZD4qT3hpZGF0aXZlIFBob3NwaG9yeWxhdGlvbjwva2V5d29yZD48a2V5d29yZD5PeHln
ZW4gQ29uc3VtcHRpb248L2tleXdvcmQ+PGtleXdvcmQ+UG9sYXJvZ3JhcGh5L2luc3RydW1lbnRh
dGlvbi8qbWV0aG9kczwva2V5d29yZD48a2V5d29yZD4qQ291cGxpbmcgY29udHJvbDwva2V5d29y
ZD48a2V5d29yZD4qRmlicm9ibGFzdHM8L2tleXdvcmQ+PGtleXdvcmQ+KkdsdXRhbWF0ZTwva2V5
d29yZD48a2V5d29yZD4qaGVrPC9rZXl3b3JkPjxrZXl3b3JkPipocG1jPC9rZXl3b3JkPjxrZXl3
b3JkPipodXZlYzwva2V5d29yZD48a2V5d29yZD4qSHVtYW4gdmFzdHVzIGxhdGVyYWxpczwva2V5
d29yZD48a2V5d29yZD4qSW5zdHJ1bWVudGFsIGJhY2tncm91bmQ8L2tleXdvcmQ+PGtleXdvcmQ+
KkxlYWs8L2tleXdvcmQ+PGtleXdvcmQ+Kk1hbGF0ZTwva2V5d29yZD48a2V5d29yZD4qTmVlZGxl
IGJpb3BzeTwva2V5d29yZD48a2V5d29yZD4qTzIgZmx1eDwva2V5d29yZD48a2V5d29yZD4qTzJr
LUZsdW9SZXNwaXJvbWV0ZXI8L2tleXdvcmQ+PGtleXdvcmQ+KlBCTUNzPC9rZXl3b3JkPjxrZXl3
b3JkPipQbGF0ZWxldHM8L2tleXdvcmQ+PGtleXdvcmQ+KlB5cnV2YXRlPC9rZXl3b3JkPjxrZXl3
b3JkPipRLWp1bmN0aW9uPC9rZXl3b3JkPjxrZXl3b3JkPipST1VUSU5FIHJlc3BpcmF0aW9uPC9r
ZXl3b3JkPjxrZXl3b3JkPipSZXNpZHVhbCBPMiBjb25zdW1wdGlvbjwva2V5d29yZD48a2V5d29y
ZD4qU3Vic3RyYXRlLXVuY291cGxlci1pbmhpYml0b3IgdGl0cmF0aW9uPC9rZXl3b3JkPjxrZXl3
b3JkPipTdWNjaW5hdGU8L2tleXdvcmQ+PGtleXdvcmQ+KlVuY291cGxpbmc8L2tleXdvcmQ+PC9r
ZXl3b3Jkcz48ZGF0ZXM+PHllYXI+MjAxODwveWVhcj48L2RhdGVzPjxpc2JuPjEwNjQtMzc0NTwv
aXNibj48YWNjZXNzaW9uLW51bT4yOTg1MDk5MzwvYWNjZXNzaW9uLW51bT48dXJscz48L3VybHM+
PGVsZWN0cm9uaWMtcmVzb3VyY2UtbnVtPjEwLjEwMDcvOTc4LTEtNDkzOS03ODMxLTFfMzwvZWxl
Y3Ryb25pYy1yZXNvdXJjZS1udW0+PHJlbW90ZS1kYXRhYmFzZS1wcm92aWRlcj5OTE08L3JlbW90
ZS1kYXRhYmFzZS1wcm92aWRlcj48bGFuZ3VhZ2U+ZW5nPC9sYW5ndWFnZT48L3JlY29yZD48L0Np
dGU+PC9FbmROb3RlPn==
</w:fldData>
        </w:fldChar>
      </w:r>
      <w:r w:rsidR="003443C3">
        <w:instrText xml:space="preserve"> ADDIN EN.CITE </w:instrText>
      </w:r>
      <w:r w:rsidR="003443C3">
        <w:fldChar w:fldCharType="begin">
          <w:fldData xml:space="preserve">PEVuZE5vdGU+PENpdGU+PEF1dGhvcj5WZWtzbGVyPC9BdXRob3I+PFllYXI+MTk4NzwvWWVhcj48
UmVjTnVtPjE1MDwvUmVjTnVtPjxEaXNwbGF5VGV4dD48c3R5bGUgZmFjZT0ic3VwZXJzY3JpcHQi
PjI1LTI3PC9zdHlsZT48L0Rpc3BsYXlUZXh0PjxyZWNvcmQ+PHJlYy1udW1iZXI+MTUwPC9yZWMt
bnVtYmVyPjxmb3JlaWduLWtleXM+PGtleSBhcHA9IkVOIiBkYi1pZD0iZXRhdGF3eHhwNXhhcGll
cjA1YzV4YXRhYXdwc3gwOXd2ZHQ1IiB0aW1lc3RhbXA9IjE2MjQ4NTA1NzYiPjE1MDwva2V5Pjwv
Zm9yZWlnbi1rZXlzPjxyZWYtdHlwZSBuYW1lPSJKb3VybmFsIEFydGljbGUiPjE3PC9yZWYtdHlw
ZT48Y29udHJpYnV0b3JzPjxhdXRob3JzPjxhdXRob3I+VmVrc2xlciwgVi4gSS48L2F1dGhvcj48
YXV0aG9yPkt1em5ldHNvdiwgQS4gVi48L2F1dGhvcj48YXV0aG9yPlNoYXJvdiwgVi4gRy48L2F1
dGhvcj48YXV0aG9yPkthcGVsa28sIFYuIEkuPC9hdXRob3I+PGF1dGhvcj5TYWtzLCBWLiBBLjwv
YXV0aG9yPjwvYXV0aG9ycz48L2NvbnRyaWJ1dG9ycz48dGl0bGVzPjx0aXRsZT5NaXRvY2hvbmRy
aWFsIHJlc3BpcmF0b3J5IHBhcmFtZXRlcnMgaW4gY2FyZGlhYyB0aXNzdWU6IGEgbm92ZWwgbWV0
aG9kIG9mIGFzc2Vzc21lbnQgYnkgdXNpbmcgc2Fwb25pbi1za2lubmVkIGZpYmVyczwvdGl0bGU+
PHNlY29uZGFyeS10aXRsZT5CaW9jaGltIEJpb3BoeXMgQWN0YTwvc2Vjb25kYXJ5LXRpdGxlPjwv
dGl0bGVzPjxwZXJpb2RpY2FsPjxmdWxsLXRpdGxlPkJpb2NoaW0gQmlvcGh5cyBBY3RhPC9mdWxs
LXRpdGxlPjwvcGVyaW9kaWNhbD48cGFnZXM+MTkxLTY8L3BhZ2VzPjx2b2x1bWU+ODkyPC92b2x1
bWU+PG51bWJlcj4yPC9udW1iZXI+PGVkaXRpb24+MTk4Ny8wNi8yOTwvZWRpdGlvbj48a2V5d29y
ZHM+PGtleXdvcmQ+QW5pbWFsczwva2V5d29yZD48a2V5d29yZD5LaW5ldGljczwva2V5d29yZD48
a2V5d29yZD5NYWxlPC9rZXl3b3JkPjxrZXl3b3JkPk1pY3Jvc2NvcHksIEVsZWN0cm9uPC9rZXl3
b3JkPjxrZXl3b3JkPk1pdG9jaG9uZHJpYSwgSGVhcnQvKm1ldGFib2xpc20vdWx0cmFzdHJ1Y3R1
cmU8L2tleXdvcmQ+PGtleXdvcmQ+Kk94eWdlbiBDb25zdW1wdGlvbjwva2V5d29yZD48a2V5d29y
ZD5SYXRzPC9rZXl3b3JkPjxrZXl3b3JkPlJhdHMsIEluYnJlZCBTdHJhaW5zPC9rZXl3b3JkPjxr
ZXl3b3JkPlNhcG9uaW5zPC9rZXl3b3JkPjxrZXl3b3JkPlNhcmNvbGVtbWEvbWV0YWJvbGlzbS91
bHRyYXN0cnVjdHVyZTwva2V5d29yZD48L2tleXdvcmRzPjxkYXRlcz48eWVhcj4xOTg3PC95ZWFy
PjxwdWItZGF0ZXM+PGRhdGU+SnVuIDI5PC9kYXRlPjwvcHViLWRhdGVzPjwvZGF0ZXM+PGlzYm4+
MDAwNi0zMDAyIChQcmludCkmI3hEOzAwMDYtMzAwMjwvaXNibj48YWNjZXNzaW9uLW51bT4zNTkz
NzA1PC9hY2Nlc3Npb24tbnVtPjx1cmxzPjwvdXJscz48ZWxlY3Ryb25pYy1yZXNvdXJjZS1udW0+
MTAuMTAxNi8wMDA1LTI3MjgoODcpOTAxNzQtNTwvZWxlY3Ryb25pYy1yZXNvdXJjZS1udW0+PHJl
bW90ZS1kYXRhYmFzZS1wcm92aWRlcj5OTE08L3JlbW90ZS1kYXRhYmFzZS1wcm92aWRlcj48bGFu
Z3VhZ2U+ZW5nPC9sYW5ndWFnZT48L3JlY29yZD48L0NpdGU+PENpdGU+PEF1dGhvcj5HbmFpZ2Vy
PC9BdXRob3I+PFllYXI+MjAwMDwvWWVhcj48UmVjTnVtPjE1MTwvUmVjTnVtPjxyZWNvcmQ+PHJl
Yy1udW1iZXI+MTUxPC9yZWMtbnVtYmVyPjxmb3JlaWduLWtleXM+PGtleSBhcHA9IkVOIiBkYi1p
ZD0iZXRhdGF3eHhwNXhhcGllcjA1YzV4YXRhYXdwc3gwOXd2ZHQ1IiB0aW1lc3RhbXA9IjE2MjQ4
NTI3NjQiPjE1MTwva2V5PjwvZm9yZWlnbi1rZXlzPjxyZWYtdHlwZSBuYW1lPSJDb25mZXJlbmNl
IFByb2NlZWRpbmdzIj4xMDwvcmVmLXR5cGU+PGNvbnRyaWJ1dG9ycz48YXV0aG9ycz48YXV0aG9y
PkduYWlnZXIsIEVyaWNoPC9hdXRob3I+PGF1dGhvcj5LdXpuZXRzb3YsIEFuZHJlaiBWLjwvYXV0
aG9yPjxhdXRob3I+U2NobmVlYmVyZ2VyLCBTdGVmYW48L2F1dGhvcj48YXV0aG9yPlNlaWxlciwg
UsOcZGlnZXI8L2F1dGhvcj48YXV0aG9yPkJyYW5kYWNoZXIsIEdlcmFsZDwvYXV0aG9yPjxhdXRo
b3I+U3RldXJlciwgV29sZmdhbmc8L2F1dGhvcj48YXV0aG9yPk1hcmdyZWl0ZXIsIFJhaW11bmQ8
L2F1dGhvcj48L2F1dGhvcnM+PHRlcnRpYXJ5LWF1dGhvcnM+PGF1dGhvcj5IZWxkbWFpZXIsIEdl
cmhhcmQ8L2F1dGhvcj48YXV0aG9yPktsaW5nZW5zcG9yLCBNYXJ0aW48L2F1dGhvcj48L3RlcnRp
YXJ5LWF1dGhvcnM+PC9jb250cmlidXRvcnM+PHRpdGxlcz48dGl0bGU+TWl0b2Nob25kcmlhIGlu
IHRoZSBDb2xkPC90aXRsZT48dGVydGlhcnktdGl0bGU+TGlmZSBpbiB0aGUgQ29sZDwvdGVydGlh
cnktdGl0bGU+PC90aXRsZXM+PHBhZ2VzPjQzMS00NDI8L3BhZ2VzPjxkYXRlcz48eWVhcj4yMDAw
PC95ZWFyPjwvZGF0ZXM+PHB1Yi1sb2NhdGlvbj5CZXJsaW4sIEhlaWRlbGJlcmc8L3B1Yi1sb2Nh
dGlvbj48cHVibGlzaGVyPlNwcmluZ2VyIEJlcmxpbiBIZWlkZWxiZXJnPC9wdWJsaXNoZXI+PGlz
Ym4+OTc4LTMtNjYyLTA0MTYyLTg8L2lzYm4+PGxhYmVsPjEwLjEwMDcvOTc4LTMtNjYyLTA0MTYy
LThfNDU8L2xhYmVsPjx1cmxzPjwvdXJscz48L3JlY29yZD48L0NpdGU+PENpdGU+PEF1dGhvcj5E
b2VycmllcjwvQXV0aG9yPjxZZWFyPjIwMTg8L1llYXI+PFJlY051bT43MjwvUmVjTnVtPjxyZWNv
cmQ+PHJlYy1udW1iZXI+NzI8L3JlYy1udW1iZXI+PGZvcmVpZ24ta2V5cz48a2V5IGFwcD0iRU4i
IGRiLWlkPSJldGF0YXd4eHA1eGFwaWVyMDVjNXhhdGFhd3BzeDA5d3ZkdDUiIHRpbWVzdGFtcD0i
MTYwNDM0OTc0NCI+NzI8L2tleT48L2ZvcmVpZ24ta2V5cz48cmVmLXR5cGUgbmFtZT0iSm91cm5h
bCBBcnRpY2xlIj4xNzwvcmVmLXR5cGU+PGNvbnRyaWJ1dG9ycz48YXV0aG9ycz48YXV0aG9yPkRv
ZXJyaWVyLCBDLjwvYXV0aG9yPjxhdXRob3I+R2FyY2lhLVNvdXphLCBMLiBGLjwvYXV0aG9yPjxh
dXRob3I+S3J1bXNjaG5hYmVsLCBHLjwvYXV0aG9yPjxhdXRob3I+V29obGZhcnRlciwgWS48L2F1
dGhvcj48YXV0aG9yPk3DqXN6w6Fyb3MsIEEuIFQuPC9hdXRob3I+PGF1dGhvcj5HbmFpZ2VyLCBF
LjwvYXV0aG9yPjwvYXV0aG9ycz48L2NvbnRyaWJ1dG9ycz48YXV0aC1hZGRyZXNzPk9yb2Jvcm9z
IEluc3RydW1lbnRzLCBJbm5zYnJ1Y2ssIEF1c3RyaWEuJiN4RDtEYW5pZWwgU3dhcm92c2tpIFJl
c2VhcmNoIExhYm9yYXRvcnksIE1pdG9jaG9uZHJpYWwgUGh5c2lvbG9neSwgRGVwYXJ0bWVudCBv
ZiBWaXNjZXJhbCwgVHJhbnNwbGFudCBhbmQgVGhvcmFjaWMgU3VyZ2VyeSwgTWVkaWNhbCBVbml2
ZXJzaXR5IG9mIElubnNicnVjaywgSW5uc2JydWNrLCBBdXN0cmlhLiYjeEQ7T3JvYm9yb3MgSW5z
dHJ1bWVudHMsIElubnNicnVjaywgQXVzdHJpYS4gZXJpY2guZ25haWdlckBpLW1lZC5hYy5hdC4m
I3hEO0RhbmllbCBTd2Fyb3Zza2kgUmVzZWFyY2ggTGFib3JhdG9yeSwgTWl0b2Nob25kcmlhbCBQ
aHlzaW9sb2d5LCBEZXBhcnRtZW50IG9mIFZpc2NlcmFsLCBUcmFuc3BsYW50IGFuZCBUaG9yYWNp
YyBTdXJnZXJ5LCBNZWRpY2FsIFVuaXZlcnNpdHkgb2YgSW5uc2JydWNrLCBJbm5zYnJ1Y2ssIEF1
c3RyaWEuIGVyaWNoLmduYWlnZXJAaS1tZWQuYWMuYXQuPC9hdXRoLWFkZHJlc3M+PHRpdGxlcz48
dGl0bGU+SGlnaC1SZXNvbHV0aW9uIEZsdW9SZXNwaXJvbWV0cnkgYW5kIE9YUEhPUyBQcm90b2Nv
bHMgZm9yIEh1bWFuIENlbGxzLCBQZXJtZWFiaWxpemVkIEZpYmVycyBmcm9tIFNtYWxsIEJpb3Bz
aWVzIG9mIE11c2NsZSwgYW5kIElzb2xhdGVkIE1pdG9jaG9uZHJpYTwvdGl0bGU+PHNlY29uZGFy
eS10aXRsZT5NZXRob2RzIE1vbCBCaW9sPC9zZWNvbmRhcnktdGl0bGU+PC90aXRsZXM+PHBlcmlv
ZGljYWw+PGZ1bGwtdGl0bGU+TWV0aG9kcyBNb2wgQmlvbDwvZnVsbC10aXRsZT48L3BlcmlvZGlj
YWw+PHBhZ2VzPjMxLTcwPC9wYWdlcz48dm9sdW1lPjE3ODI8L3ZvbHVtZT48ZWRpdGlvbj4yMDE4
LzA2LzAxPC9lZGl0aW9uPjxrZXl3b3Jkcz48a2V5d29yZD5BbmltYWxzPC9rZXl3b3JkPjxrZXl3
b3JkPkJpb3BzeTwva2V5d29yZD48a2V5d29yZD5CaW9wc3ksIE5lZWRsZTwva2V5d29yZD48a2V5
d29yZD5DYWxpYnJhdGlvbjwva2V5d29yZD48a2V5d29yZD5DZWxsIEN1bHR1cmUgVGVjaG5pcXVl
cy9pbnN0cnVtZW50YXRpb24vbWV0aG9kczwva2V5d29yZD48a2V5d29yZD5DZWxsIE1lbWJyYW5l
IFBlcm1lYWJpbGl0eTwva2V5d29yZD48a2V5d29yZD5DZWxsIFJlc3BpcmF0aW9uPC9rZXl3b3Jk
PjxrZXl3b3JkPkVsZWN0cm9uIFRyYW5zcG9ydDwva2V5d29yZD48a2V5d29yZD5GbHVvcm9tZXRy
eS9pbnN0cnVtZW50YXRpb24vKm1ldGhvZHM8L2tleXdvcmQ+PGtleXdvcmQ+SEVLMjkzIENlbGxz
PC9rZXl3b3JkPjxrZXl3b3JkPkh1bWFuczwva2V5d29yZD48a2V5d29yZD5NaWNlPC9rZXl3b3Jk
PjxrZXl3b3JkPk1pdG9jaG9uZHJpYSwgTXVzY2xlLyptZXRhYm9saXNtPC9rZXl3b3JkPjxrZXl3
b3JkPk11c2NsZSBGaWJlcnMsIFNrZWxldGFsL2N5dG9sb2d5L3BhdGhvbG9neTwva2V5d29yZD48
a2V5d29yZD4qT3hpZGF0aXZlIFBob3NwaG9yeWxhdGlvbjwva2V5d29yZD48a2V5d29yZD5PeHln
ZW4gQ29uc3VtcHRpb248L2tleXdvcmQ+PGtleXdvcmQ+UG9sYXJvZ3JhcGh5L2luc3RydW1lbnRh
dGlvbi8qbWV0aG9kczwva2V5d29yZD48a2V5d29yZD4qQ291cGxpbmcgY29udHJvbDwva2V5d29y
ZD48a2V5d29yZD4qRmlicm9ibGFzdHM8L2tleXdvcmQ+PGtleXdvcmQ+KkdsdXRhbWF0ZTwva2V5
d29yZD48a2V5d29yZD4qaGVrPC9rZXl3b3JkPjxrZXl3b3JkPipocG1jPC9rZXl3b3JkPjxrZXl3
b3JkPipodXZlYzwva2V5d29yZD48a2V5d29yZD4qSHVtYW4gdmFzdHVzIGxhdGVyYWxpczwva2V5
d29yZD48a2V5d29yZD4qSW5zdHJ1bWVudGFsIGJhY2tncm91bmQ8L2tleXdvcmQ+PGtleXdvcmQ+
KkxlYWs8L2tleXdvcmQ+PGtleXdvcmQ+Kk1hbGF0ZTwva2V5d29yZD48a2V5d29yZD4qTmVlZGxl
IGJpb3BzeTwva2V5d29yZD48a2V5d29yZD4qTzIgZmx1eDwva2V5d29yZD48a2V5d29yZD4qTzJr
LUZsdW9SZXNwaXJvbWV0ZXI8L2tleXdvcmQ+PGtleXdvcmQ+KlBCTUNzPC9rZXl3b3JkPjxrZXl3
b3JkPipQbGF0ZWxldHM8L2tleXdvcmQ+PGtleXdvcmQ+KlB5cnV2YXRlPC9rZXl3b3JkPjxrZXl3
b3JkPipRLWp1bmN0aW9uPC9rZXl3b3JkPjxrZXl3b3JkPipST1VUSU5FIHJlc3BpcmF0aW9uPC9r
ZXl3b3JkPjxrZXl3b3JkPipSZXNpZHVhbCBPMiBjb25zdW1wdGlvbjwva2V5d29yZD48a2V5d29y
ZD4qU3Vic3RyYXRlLXVuY291cGxlci1pbmhpYml0b3IgdGl0cmF0aW9uPC9rZXl3b3JkPjxrZXl3
b3JkPipTdWNjaW5hdGU8L2tleXdvcmQ+PGtleXdvcmQ+KlVuY291cGxpbmc8L2tleXdvcmQ+PC9r
ZXl3b3Jkcz48ZGF0ZXM+PHllYXI+MjAxODwveWVhcj48L2RhdGVzPjxpc2JuPjEwNjQtMzc0NTwv
aXNibj48YWNjZXNzaW9uLW51bT4yOTg1MDk5MzwvYWNjZXNzaW9uLW51bT48dXJscz48L3VybHM+
PGVsZWN0cm9uaWMtcmVzb3VyY2UtbnVtPjEwLjEwMDcvOTc4LTEtNDkzOS03ODMxLTFfMzwvZWxl
Y3Ryb25pYy1yZXNvdXJjZS1udW0+PHJlbW90ZS1kYXRhYmFzZS1wcm92aWRlcj5OTE08L3JlbW90
ZS1kYXRhYmFzZS1wcm92aWRlcj48bGFuZ3VhZ2U+ZW5nPC9sYW5ndWFnZT48L3JlY29yZD48L0Np
dGU+PC9FbmROb3RlPn==
</w:fldData>
        </w:fldChar>
      </w:r>
      <w:r w:rsidR="003443C3">
        <w:instrText xml:space="preserve"> ADDIN EN.CITE.DATA </w:instrText>
      </w:r>
      <w:r w:rsidR="003443C3">
        <w:fldChar w:fldCharType="end"/>
      </w:r>
      <w:r w:rsidR="00A03698">
        <w:fldChar w:fldCharType="separate"/>
      </w:r>
      <w:r w:rsidR="003443C3" w:rsidRPr="003443C3">
        <w:rPr>
          <w:noProof/>
          <w:vertAlign w:val="superscript"/>
        </w:rPr>
        <w:t>25</w:t>
      </w:r>
      <w:r w:rsidR="00123A20">
        <w:rPr>
          <w:noProof/>
          <w:vertAlign w:val="superscript"/>
        </w:rPr>
        <w:t>–</w:t>
      </w:r>
      <w:r w:rsidR="003443C3" w:rsidRPr="003443C3">
        <w:rPr>
          <w:noProof/>
          <w:vertAlign w:val="superscript"/>
        </w:rPr>
        <w:t>27</w:t>
      </w:r>
      <w:r w:rsidR="00A03698">
        <w:fldChar w:fldCharType="end"/>
      </w:r>
      <w:r w:rsidRPr="001F386F">
        <w:t xml:space="preserve">. </w:t>
      </w:r>
      <w:r w:rsidR="00A3015E">
        <w:t xml:space="preserve">Multiple parameters </w:t>
      </w:r>
      <w:r w:rsidR="00A35857">
        <w:t xml:space="preserve">in </w:t>
      </w:r>
      <w:r w:rsidR="00A3015E">
        <w:t xml:space="preserve">this protocol can be modified for </w:t>
      </w:r>
      <w:r w:rsidR="0067335F">
        <w:t xml:space="preserve">subsequent </w:t>
      </w:r>
      <w:r w:rsidR="0047073B">
        <w:t>applications</w:t>
      </w:r>
      <w:r w:rsidR="00A3015E">
        <w:t xml:space="preserve">. </w:t>
      </w:r>
      <w:r w:rsidRPr="001F386F">
        <w:t xml:space="preserve">The instrument setup and calibration, </w:t>
      </w:r>
      <w:r w:rsidR="000069A2">
        <w:t xml:space="preserve">the homogenizers used for tissue preparation, and </w:t>
      </w:r>
      <w:r w:rsidRPr="001F386F">
        <w:t xml:space="preserve">optimal homogenate and chamber oxygen concentration can </w:t>
      </w:r>
      <w:r w:rsidR="0067335F">
        <w:t xml:space="preserve">all </w:t>
      </w:r>
      <w:r w:rsidRPr="001F386F">
        <w:t xml:space="preserve">be </w:t>
      </w:r>
      <w:r w:rsidR="00A3015E">
        <w:t>adapted</w:t>
      </w:r>
      <w:r w:rsidRPr="001F386F">
        <w:t xml:space="preserve"> for use </w:t>
      </w:r>
      <w:r w:rsidR="0067335F">
        <w:t>on other instruments with oxygen monitoring potential</w:t>
      </w:r>
      <w:r w:rsidRPr="001F386F">
        <w:t xml:space="preserve">. </w:t>
      </w:r>
      <w:r w:rsidR="000069A2">
        <w:t xml:space="preserve">For </w:t>
      </w:r>
      <w:proofErr w:type="gramStart"/>
      <w:r w:rsidR="000069A2" w:rsidRPr="00901498">
        <w:rPr>
          <w:color w:val="000000" w:themeColor="text1"/>
        </w:rPr>
        <w:t xml:space="preserve">example, </w:t>
      </w:r>
      <w:r w:rsidR="007F241B">
        <w:rPr>
          <w:color w:val="000000" w:themeColor="text1"/>
        </w:rPr>
        <w:t xml:space="preserve"> the</w:t>
      </w:r>
      <w:proofErr w:type="gramEnd"/>
      <w:r w:rsidR="007F241B">
        <w:rPr>
          <w:color w:val="000000" w:themeColor="text1"/>
        </w:rPr>
        <w:t xml:space="preserve"> chambers were</w:t>
      </w:r>
      <w:r w:rsidR="000069A2" w:rsidRPr="00901498">
        <w:rPr>
          <w:color w:val="000000" w:themeColor="text1"/>
        </w:rPr>
        <w:t xml:space="preserve"> </w:t>
      </w:r>
      <w:r w:rsidR="005B10AF" w:rsidRPr="00901498">
        <w:rPr>
          <w:color w:val="000000" w:themeColor="text1"/>
        </w:rPr>
        <w:t xml:space="preserve">slightly </w:t>
      </w:r>
      <w:r w:rsidR="000069A2" w:rsidRPr="00901498">
        <w:rPr>
          <w:color w:val="000000" w:themeColor="text1"/>
        </w:rPr>
        <w:t>overfill</w:t>
      </w:r>
      <w:r w:rsidR="007F241B">
        <w:rPr>
          <w:color w:val="000000" w:themeColor="text1"/>
        </w:rPr>
        <w:t xml:space="preserve">ed </w:t>
      </w:r>
      <w:r w:rsidR="000069A2" w:rsidRPr="00901498">
        <w:rPr>
          <w:color w:val="000000" w:themeColor="text1"/>
        </w:rPr>
        <w:t>when adding homogenate</w:t>
      </w:r>
      <w:r w:rsidR="007F241B">
        <w:rPr>
          <w:color w:val="000000" w:themeColor="text1"/>
        </w:rPr>
        <w:t>,</w:t>
      </w:r>
      <w:r w:rsidR="000069A2" w:rsidRPr="00901498">
        <w:rPr>
          <w:color w:val="000000" w:themeColor="text1"/>
        </w:rPr>
        <w:t xml:space="preserve"> and thus when the chamber </w:t>
      </w:r>
      <w:r w:rsidR="007F241B">
        <w:rPr>
          <w:color w:val="000000" w:themeColor="text1"/>
        </w:rPr>
        <w:t xml:space="preserve">is </w:t>
      </w:r>
      <w:r w:rsidR="000069A2" w:rsidRPr="00901498">
        <w:rPr>
          <w:color w:val="000000" w:themeColor="text1"/>
        </w:rPr>
        <w:t>fully</w:t>
      </w:r>
      <w:r w:rsidR="007F241B">
        <w:rPr>
          <w:color w:val="000000" w:themeColor="text1"/>
        </w:rPr>
        <w:t xml:space="preserve"> closed</w:t>
      </w:r>
      <w:r w:rsidR="000069A2" w:rsidRPr="00901498">
        <w:rPr>
          <w:color w:val="000000" w:themeColor="text1"/>
        </w:rPr>
        <w:t>, the chamber capillary remains full. This will use up some oxygen in the chamber, but with optimization of sample concentration</w:t>
      </w:r>
      <w:r w:rsidR="007F241B">
        <w:rPr>
          <w:color w:val="000000" w:themeColor="text1"/>
        </w:rPr>
        <w:t>,</w:t>
      </w:r>
      <w:r w:rsidR="000069A2" w:rsidRPr="00901498">
        <w:rPr>
          <w:color w:val="000000" w:themeColor="text1"/>
        </w:rPr>
        <w:t xml:space="preserve"> we can account for this </w:t>
      </w:r>
      <w:r w:rsidR="000069A2" w:rsidRPr="00901498">
        <w:rPr>
          <w:color w:val="000000" w:themeColor="text1"/>
        </w:rPr>
        <w:lastRenderedPageBreak/>
        <w:t xml:space="preserve">consumption in determining what oxygen level to start with. Alternatively, the sample can be allowed to equilibrate at ambient oxygen before the chamber is closed, but this will often increase the amount of time before the experiment starts and delay the addition of substrates. </w:t>
      </w:r>
      <w:r w:rsidR="005706EB">
        <w:t xml:space="preserve">While the homogenizers used in this protocol are widely accessible, other </w:t>
      </w:r>
      <w:r w:rsidR="00F265B9">
        <w:t xml:space="preserve">commercial </w:t>
      </w:r>
      <w:r w:rsidR="005706EB">
        <w:t>homogenization techniques could be employed</w:t>
      </w:r>
      <w:r w:rsidR="00123A20">
        <w:t>,</w:t>
      </w:r>
      <w:r w:rsidR="005706EB">
        <w:t xml:space="preserve"> such as </w:t>
      </w:r>
      <w:r w:rsidR="00F265B9">
        <w:t>a</w:t>
      </w:r>
      <w:r w:rsidR="005706EB">
        <w:t xml:space="preserve"> tissue shredder</w:t>
      </w:r>
      <w:r w:rsidR="00F265B9">
        <w:t xml:space="preserve"> or automated homogenizer</w:t>
      </w:r>
      <w:r w:rsidR="005706EB">
        <w:fldChar w:fldCharType="begin">
          <w:fldData xml:space="preserve">PEVuZE5vdGU+PENpdGU+PEF1dGhvcj5Sb2hsZW5vdmE8L0F1dGhvcj48WWVhcj4yMDE3PC9ZZWFy
PjxSZWNOdW0+Mjk5NTwvUmVjTnVtPjxEaXNwbGF5VGV4dD48c3R5bGUgZmFjZT0ic3VwZXJzY3Jp
cHQiPjI4PC9zdHlsZT48L0Rpc3BsYXlUZXh0PjxyZWNvcmQ+PHJlYy1udW1iZXI+Mjk5NTwvcmVj
LW51bWJlcj48Zm9yZWlnbi1rZXlzPjxrZXkgYXBwPSJFTiIgZGItaWQ9IjI1dGFkMmR3ODB3YXZy
ZXAwZmFwcDJmZHBlZnhwZGZ0NWQwZCIgdGltZXN0YW1wPSIxNjIzNzc0OTQ1Ij4yOTk1PC9rZXk+
PC9mb3JlaWduLWtleXM+PHJlZi10eXBlIG5hbWU9IkpvdXJuYWwgQXJ0aWNsZSI+MTc8L3JlZi10
eXBlPjxjb250cmlidXRvcnM+PGF1dGhvcnM+PGF1dGhvcj5Sb2hsZW5vdmEsIEthdGVyaW5hPC9h
dXRob3I+PGF1dGhvcj5TYWNoYXBoaWJ1bGtpaiwgS2FyaXNobWE8L2F1dGhvcj48YXV0aG9yPlN0
dXJzYSwgSmFuPC9hdXRob3I+PGF1dGhvcj5CZXphd29yay1HZWxldGEsIEF5ZW5hY2hldzwvYXV0
aG9yPjxhdXRob3I+QmxlY2hhLCBKYW48L2F1dGhvcj48YXV0aG9yPkVuZGF5YSwgQmVyd2luaTwv
YXV0aG9yPjxhdXRob3I+V2VybmVyLCBMdWthczwvYXV0aG9yPjxhdXRob3I+Q2VybnksIEppcmk8
L2F1dGhvcj48YXV0aG9yPlpvYmFsb3ZhLCBSZW5hdGE8L2F1dGhvcj48YXV0aG9yPkdvb2R3aW4s
IEphY29iPC9hdXRob3I+PGF1dGhvcj5TcGFjZWssIFRvbWFzPC9hdXRob3I+PGF1dGhvcj5BbGl6
YWRlaCBQZXNkYXIsIEVsaGFtPC9hdXRob3I+PGF1dGhvcj5ZYW4sIEJpbmc8L2F1dGhvcj48YXV0
aG9yPk5ndXllbiwgTWFyaWEgTmdhPC9hdXRob3I+PGF1dGhvcj5Wb25kcnVzb3ZhLCBNYWdkYWxl
bmE8L2F1dGhvcj48YXV0aG9yPlNvYm9sLCBNYXJnYXJ5dGE8L2F1dGhvcj48YXV0aG9yPkplemVr
LCBQZXRyPC9hdXRob3I+PGF1dGhvcj5Ib3phaywgUGF2ZWw8L2F1dGhvcj48YXV0aG9yPlRydWtz
YSwgSmFyb3NsYXY8L2F1dGhvcj48YXV0aG9yPlJvaGxlbmEsIEpha3ViPC9hdXRob3I+PGF1dGhv
cj5Eb25nLCBMYW4tRmVuZzwvYXV0aG9yPjxhdXRob3I+TmV1emlsLCBKaXJpPC9hdXRob3I+PC9h
dXRob3JzPjwvY29udHJpYnV0b3JzPjx0aXRsZXM+PHRpdGxlPlNlbGVjdGl2ZSBEaXNydXB0aW9u
IG9mIFJlc3BpcmF0b3J5IFN1cGVyY29tcGxleGVzIGFzIGEgTmV3IFN0cmF0ZWd5IHRvIFN1cHBy
ZXNzIEhlcjIoaGlnaCkgQnJlYXN0IENhbmNlcjwvdGl0bGU+PHNlY29uZGFyeS10aXRsZT5BbnRp
b3hpZGFudHMgJmFtcDsgcmVkb3ggc2lnbmFsaW5nPC9zZWNvbmRhcnktdGl0bGU+PGFsdC10aXRs
ZT5BbnRpb3hpZCBSZWRveCBTaWduYWw8L2FsdC10aXRsZT48L3RpdGxlcz48YWx0LXBlcmlvZGlj
YWw+PGZ1bGwtdGl0bGU+QW50aW94aWQgUmVkb3ggU2lnbmFsPC9mdWxsLXRpdGxlPjwvYWx0LXBl
cmlvZGljYWw+PHBhZ2VzPjg0LTEwMzwvcGFnZXM+PHZvbHVtZT4yNjwvdm9sdW1lPjxudW1iZXI+
MjwvbnVtYmVyPjxlZGl0aW9uPjIwMTYvMDgvMjI8L2VkaXRpb24+PGtleXdvcmRzPjxrZXl3b3Jk
PipIRVIyPC9rZXl3b3JkPjxrZXl3b3JkPipicmVhc3QgY2FuY2VyPC9rZXl3b3JkPjxrZXl3b3Jk
PiptaXRvY2hvbmRyaWE8L2tleXdvcmQ+PGtleXdvcmQ+Km1pdG9jaG9uZHJpYWxseSB0YXJnZXRl
ZCB0YW1veGlmZW48L2tleXdvcmQ+PGtleXdvcmQ+KnJlc3BpcmFzb21lPC9rZXl3b3JkPjxrZXl3
b3JkPkFudGluZW9wbGFzdGljIEFnZW50cy9jaGVtaXN0cnkvKnBoYXJtYWNvbG9neTwva2V5d29y
ZD48a2V5d29yZD5CaW9tYXJrZXJzPC9rZXl3b3JkPjxrZXl3b3JkPkJyZWFzdCBOZW9wbGFzbXMv
ZHJ1ZyB0aGVyYXB5LyptZXRhYm9saXNtL3BhdGhvbG9neTwva2V5d29yZD48a2V5d29yZD5DZWxs
IERlYXRoL2RydWcgZWZmZWN0czwva2V5d29yZD48a2V5d29yZD5DZWxsIExpbmUsIFR1bW9yPC9r
ZXl3b3JkPjxrZXl3b3JkPkNlbGwgUmVzcGlyYXRpb24vZHJ1ZyBlZmZlY3RzPC9rZXl3b3JkPjxr
ZXl3b3JkPkVsZWN0cm9uIFRyYW5zcG9ydCBDaGFpbiBDb21wbGV4IFByb3RlaW5zL2FudGFnb25p
c3RzICZhbXA7IGluaGliaXRvcnMvY2hlbWlzdHJ5LyptZXRhYm9saXNtPC9rZXl3b3JkPjxrZXl3
b3JkPkVsZWN0cm9uIFRyYW5zcG9ydCBDb21wbGV4IEkvYW50YWdvbmlzdHMgJmFtcDsgaW5oaWJp
dG9ycy9jaGVtaXN0cnkvbWV0YWJvbGlzbTwva2V5d29yZD48a2V5d29yZD5GZW1hbGU8L2tleXdv
cmQ+PGtleXdvcmQ+SHVtYW5zPC9rZXl3b3JkPjxrZXl3b3JkPkluaGliaXRvcnkgQ29uY2VudHJh
dGlvbiA1MDwva2V5d29yZD48a2V5d29yZD5NZW1icmFuZSBQb3RlbnRpYWwsIE1pdG9jaG9uZHJp
YWwvZHJ1ZyBlZmZlY3RzPC9rZXl3b3JkPjxrZXl3b3JkPk1pdG9jaG9uZHJpYS9kcnVnIGVmZmVj
dHMvbWV0YWJvbGlzbTwva2V5d29yZD48a2V5d29yZD5Nb2RlbHMsIE1vbGVjdWxhcjwva2V5d29y
ZD48a2V5d29yZD5Nb2xlY3VsYXIgQ29uZm9ybWF0aW9uPC9rZXl3b3JkPjxrZXl3b3JkPk1vbGVj
dWxhciBUYXJnZXRlZCBUaGVyYXB5PC9rZXl3b3JkPjxrZXl3b3JkPlByb3RlaW4gQmluZGluZzwv
a2V5d29yZD48a2V5d29yZD5SZWFjdGl2ZSBPeHlnZW4gU3BlY2llcy9tZXRhYm9saXNtPC9rZXl3
b3JkPjxrZXl3b3JkPlJlY2VwdG9yLCBFcmJCLTIvYW50YWdvbmlzdHMgJmFtcDsgaW5oaWJpdG9y
cy8qbWV0YWJvbGlzbTwva2V5d29yZD48a2V5d29yZD5UYW1veGlmZW4vcGhhcm1hY29sb2d5PC9r
ZXl3b3JkPjwva2V5d29yZHM+PGRhdGVzPjx5ZWFyPjIwMTc8L3llYXI+PC9kYXRlcz48cHVibGlz
aGVyPk1hcnkgQW5uIExpZWJlcnQsIEluYy48L3B1Ymxpc2hlcj48aXNibj4xNTU3LTc3MTYmI3hE
OzE1MjMtMDg2NDwvaXNibj48YWNjZXNzaW9uLW51bT4yNzM5MjU0MDwvYWNjZXNzaW9uLW51bT48
dXJscz48cmVsYXRlZC11cmxzPjx1cmw+aHR0cHM6Ly9wdWJtZWQubmNiaS5ubG0ubmloLmdvdi8y
NzM5MjU0MDwvdXJsPjx1cmw+aHR0cHM6Ly93d3cubmNiaS5ubG0ubmloLmdvdi9wbWMvYXJ0aWNs
ZXMvUE1DNTIwNjc3MS88L3VybD48L3JlbGF0ZWQtdXJscz48L3VybHM+PGVsZWN0cm9uaWMtcmVz
b3VyY2UtbnVtPjEwLjEwODkvYXJzLjIwMTYuNjY3NzwvZWxlY3Ryb25pYy1yZXNvdXJjZS1udW0+
PHJlbW90ZS1kYXRhYmFzZS1uYW1lPlB1Yk1lZDwvcmVtb3RlLWRhdGFiYXNlLW5hbWU+PGxhbmd1
YWdlPmVuZzwvbGFuZ3VhZ2U+PC9yZWNvcmQ+PC9DaXRlPjwvRW5kTm90ZT5=
</w:fldData>
        </w:fldChar>
      </w:r>
      <w:r w:rsidR="003443C3">
        <w:instrText xml:space="preserve"> ADDIN EN.CITE </w:instrText>
      </w:r>
      <w:r w:rsidR="003443C3">
        <w:fldChar w:fldCharType="begin">
          <w:fldData xml:space="preserve">PEVuZE5vdGU+PENpdGU+PEF1dGhvcj5Sb2hsZW5vdmE8L0F1dGhvcj48WWVhcj4yMDE3PC9ZZWFy
PjxSZWNOdW0+Mjk5NTwvUmVjTnVtPjxEaXNwbGF5VGV4dD48c3R5bGUgZmFjZT0ic3VwZXJzY3Jp
cHQiPjI4PC9zdHlsZT48L0Rpc3BsYXlUZXh0PjxyZWNvcmQ+PHJlYy1udW1iZXI+Mjk5NTwvcmVj
LW51bWJlcj48Zm9yZWlnbi1rZXlzPjxrZXkgYXBwPSJFTiIgZGItaWQ9IjI1dGFkMmR3ODB3YXZy
ZXAwZmFwcDJmZHBlZnhwZGZ0NWQwZCIgdGltZXN0YW1wPSIxNjIzNzc0OTQ1Ij4yOTk1PC9rZXk+
PC9mb3JlaWduLWtleXM+PHJlZi10eXBlIG5hbWU9IkpvdXJuYWwgQXJ0aWNsZSI+MTc8L3JlZi10
eXBlPjxjb250cmlidXRvcnM+PGF1dGhvcnM+PGF1dGhvcj5Sb2hsZW5vdmEsIEthdGVyaW5hPC9h
dXRob3I+PGF1dGhvcj5TYWNoYXBoaWJ1bGtpaiwgS2FyaXNobWE8L2F1dGhvcj48YXV0aG9yPlN0
dXJzYSwgSmFuPC9hdXRob3I+PGF1dGhvcj5CZXphd29yay1HZWxldGEsIEF5ZW5hY2hldzwvYXV0
aG9yPjxhdXRob3I+QmxlY2hhLCBKYW48L2F1dGhvcj48YXV0aG9yPkVuZGF5YSwgQmVyd2luaTwv
YXV0aG9yPjxhdXRob3I+V2VybmVyLCBMdWthczwvYXV0aG9yPjxhdXRob3I+Q2VybnksIEppcmk8
L2F1dGhvcj48YXV0aG9yPlpvYmFsb3ZhLCBSZW5hdGE8L2F1dGhvcj48YXV0aG9yPkdvb2R3aW4s
IEphY29iPC9hdXRob3I+PGF1dGhvcj5TcGFjZWssIFRvbWFzPC9hdXRob3I+PGF1dGhvcj5BbGl6
YWRlaCBQZXNkYXIsIEVsaGFtPC9hdXRob3I+PGF1dGhvcj5ZYW4sIEJpbmc8L2F1dGhvcj48YXV0
aG9yPk5ndXllbiwgTWFyaWEgTmdhPC9hdXRob3I+PGF1dGhvcj5Wb25kcnVzb3ZhLCBNYWdkYWxl
bmE8L2F1dGhvcj48YXV0aG9yPlNvYm9sLCBNYXJnYXJ5dGE8L2F1dGhvcj48YXV0aG9yPkplemVr
LCBQZXRyPC9hdXRob3I+PGF1dGhvcj5Ib3phaywgUGF2ZWw8L2F1dGhvcj48YXV0aG9yPlRydWtz
YSwgSmFyb3NsYXY8L2F1dGhvcj48YXV0aG9yPlJvaGxlbmEsIEpha3ViPC9hdXRob3I+PGF1dGhv
cj5Eb25nLCBMYW4tRmVuZzwvYXV0aG9yPjxhdXRob3I+TmV1emlsLCBKaXJpPC9hdXRob3I+PC9h
dXRob3JzPjwvY29udHJpYnV0b3JzPjx0aXRsZXM+PHRpdGxlPlNlbGVjdGl2ZSBEaXNydXB0aW9u
IG9mIFJlc3BpcmF0b3J5IFN1cGVyY29tcGxleGVzIGFzIGEgTmV3IFN0cmF0ZWd5IHRvIFN1cHBy
ZXNzIEhlcjIoaGlnaCkgQnJlYXN0IENhbmNlcjwvdGl0bGU+PHNlY29uZGFyeS10aXRsZT5BbnRp
b3hpZGFudHMgJmFtcDsgcmVkb3ggc2lnbmFsaW5nPC9zZWNvbmRhcnktdGl0bGU+PGFsdC10aXRs
ZT5BbnRpb3hpZCBSZWRveCBTaWduYWw8L2FsdC10aXRsZT48L3RpdGxlcz48YWx0LXBlcmlvZGlj
YWw+PGZ1bGwtdGl0bGU+QW50aW94aWQgUmVkb3ggU2lnbmFsPC9mdWxsLXRpdGxlPjwvYWx0LXBl
cmlvZGljYWw+PHBhZ2VzPjg0LTEwMzwvcGFnZXM+PHZvbHVtZT4yNjwvdm9sdW1lPjxudW1iZXI+
MjwvbnVtYmVyPjxlZGl0aW9uPjIwMTYvMDgvMjI8L2VkaXRpb24+PGtleXdvcmRzPjxrZXl3b3Jk
PipIRVIyPC9rZXl3b3JkPjxrZXl3b3JkPipicmVhc3QgY2FuY2VyPC9rZXl3b3JkPjxrZXl3b3Jk
PiptaXRvY2hvbmRyaWE8L2tleXdvcmQ+PGtleXdvcmQ+Km1pdG9jaG9uZHJpYWxseSB0YXJnZXRl
ZCB0YW1veGlmZW48L2tleXdvcmQ+PGtleXdvcmQ+KnJlc3BpcmFzb21lPC9rZXl3b3JkPjxrZXl3
b3JkPkFudGluZW9wbGFzdGljIEFnZW50cy9jaGVtaXN0cnkvKnBoYXJtYWNvbG9neTwva2V5d29y
ZD48a2V5d29yZD5CaW9tYXJrZXJzPC9rZXl3b3JkPjxrZXl3b3JkPkJyZWFzdCBOZW9wbGFzbXMv
ZHJ1ZyB0aGVyYXB5LyptZXRhYm9saXNtL3BhdGhvbG9neTwva2V5d29yZD48a2V5d29yZD5DZWxs
IERlYXRoL2RydWcgZWZmZWN0czwva2V5d29yZD48a2V5d29yZD5DZWxsIExpbmUsIFR1bW9yPC9r
ZXl3b3JkPjxrZXl3b3JkPkNlbGwgUmVzcGlyYXRpb24vZHJ1ZyBlZmZlY3RzPC9rZXl3b3JkPjxr
ZXl3b3JkPkVsZWN0cm9uIFRyYW5zcG9ydCBDaGFpbiBDb21wbGV4IFByb3RlaW5zL2FudGFnb25p
c3RzICZhbXA7IGluaGliaXRvcnMvY2hlbWlzdHJ5LyptZXRhYm9saXNtPC9rZXl3b3JkPjxrZXl3
b3JkPkVsZWN0cm9uIFRyYW5zcG9ydCBDb21wbGV4IEkvYW50YWdvbmlzdHMgJmFtcDsgaW5oaWJp
dG9ycy9jaGVtaXN0cnkvbWV0YWJvbGlzbTwva2V5d29yZD48a2V5d29yZD5GZW1hbGU8L2tleXdv
cmQ+PGtleXdvcmQ+SHVtYW5zPC9rZXl3b3JkPjxrZXl3b3JkPkluaGliaXRvcnkgQ29uY2VudHJh
dGlvbiA1MDwva2V5d29yZD48a2V5d29yZD5NZW1icmFuZSBQb3RlbnRpYWwsIE1pdG9jaG9uZHJp
YWwvZHJ1ZyBlZmZlY3RzPC9rZXl3b3JkPjxrZXl3b3JkPk1pdG9jaG9uZHJpYS9kcnVnIGVmZmVj
dHMvbWV0YWJvbGlzbTwva2V5d29yZD48a2V5d29yZD5Nb2RlbHMsIE1vbGVjdWxhcjwva2V5d29y
ZD48a2V5d29yZD5Nb2xlY3VsYXIgQ29uZm9ybWF0aW9uPC9rZXl3b3JkPjxrZXl3b3JkPk1vbGVj
dWxhciBUYXJnZXRlZCBUaGVyYXB5PC9rZXl3b3JkPjxrZXl3b3JkPlByb3RlaW4gQmluZGluZzwv
a2V5d29yZD48a2V5d29yZD5SZWFjdGl2ZSBPeHlnZW4gU3BlY2llcy9tZXRhYm9saXNtPC9rZXl3
b3JkPjxrZXl3b3JkPlJlY2VwdG9yLCBFcmJCLTIvYW50YWdvbmlzdHMgJmFtcDsgaW5oaWJpdG9y
cy8qbWV0YWJvbGlzbTwva2V5d29yZD48a2V5d29yZD5UYW1veGlmZW4vcGhhcm1hY29sb2d5PC9r
ZXl3b3JkPjwva2V5d29yZHM+PGRhdGVzPjx5ZWFyPjIwMTc8L3llYXI+PC9kYXRlcz48cHVibGlz
aGVyPk1hcnkgQW5uIExpZWJlcnQsIEluYy48L3B1Ymxpc2hlcj48aXNibj4xNTU3LTc3MTYmI3hE
OzE1MjMtMDg2NDwvaXNibj48YWNjZXNzaW9uLW51bT4yNzM5MjU0MDwvYWNjZXNzaW9uLW51bT48
dXJscz48cmVsYXRlZC11cmxzPjx1cmw+aHR0cHM6Ly9wdWJtZWQubmNiaS5ubG0ubmloLmdvdi8y
NzM5MjU0MDwvdXJsPjx1cmw+aHR0cHM6Ly93d3cubmNiaS5ubG0ubmloLmdvdi9wbWMvYXJ0aWNs
ZXMvUE1DNTIwNjc3MS88L3VybD48L3JlbGF0ZWQtdXJscz48L3VybHM+PGVsZWN0cm9uaWMtcmVz
b3VyY2UtbnVtPjEwLjEwODkvYXJzLjIwMTYuNjY3NzwvZWxlY3Ryb25pYy1yZXNvdXJjZS1udW0+
PHJlbW90ZS1kYXRhYmFzZS1uYW1lPlB1Yk1lZDwvcmVtb3RlLWRhdGFiYXNlLW5hbWU+PGxhbmd1
YWdlPmVuZzwvbGFuZ3VhZ2U+PC9yZWNvcmQ+PC9DaXRlPjwvRW5kTm90ZT5=
</w:fldData>
        </w:fldChar>
      </w:r>
      <w:r w:rsidR="003443C3">
        <w:instrText xml:space="preserve"> ADDIN EN.CITE.DATA </w:instrText>
      </w:r>
      <w:r w:rsidR="003443C3">
        <w:fldChar w:fldCharType="end"/>
      </w:r>
      <w:r w:rsidR="005706EB">
        <w:fldChar w:fldCharType="separate"/>
      </w:r>
      <w:r w:rsidR="003443C3" w:rsidRPr="003443C3">
        <w:rPr>
          <w:noProof/>
          <w:vertAlign w:val="superscript"/>
        </w:rPr>
        <w:t>28</w:t>
      </w:r>
      <w:r w:rsidR="005706EB">
        <w:fldChar w:fldCharType="end"/>
      </w:r>
      <w:r w:rsidR="005706EB">
        <w:t xml:space="preserve">. </w:t>
      </w:r>
    </w:p>
    <w:p w14:paraId="25FA2AD0" w14:textId="77777777" w:rsidR="000069A2" w:rsidRDefault="000069A2">
      <w:pPr>
        <w:pBdr>
          <w:top w:val="nil"/>
          <w:left w:val="nil"/>
          <w:bottom w:val="nil"/>
          <w:right w:val="nil"/>
          <w:between w:val="nil"/>
        </w:pBdr>
      </w:pPr>
    </w:p>
    <w:p w14:paraId="2F3FC9ED" w14:textId="3DC82DDF" w:rsidR="003958F1" w:rsidRDefault="007C129B">
      <w:pPr>
        <w:pBdr>
          <w:top w:val="nil"/>
          <w:left w:val="nil"/>
          <w:bottom w:val="nil"/>
          <w:right w:val="nil"/>
          <w:between w:val="nil"/>
        </w:pBdr>
        <w:rPr>
          <w:rFonts w:asciiTheme="majorHAnsi" w:hAnsiTheme="majorHAnsi" w:cstheme="majorHAnsi"/>
        </w:rPr>
      </w:pPr>
      <w:r w:rsidRPr="001F386F">
        <w:t>Additionally, the tissue preparation and instrument procedures can be utilized with a number of different SUITs to study respiratory control by a diversity of coupling and pathway control states</w:t>
      </w:r>
      <w:r w:rsidR="0067335F">
        <w:fldChar w:fldCharType="begin"/>
      </w:r>
      <w:r w:rsidR="0067335F">
        <w:instrText xml:space="preserve"> ADDIN EN.CITE &lt;EndNote&gt;&lt;Cite&gt;&lt;Author&gt;Gnaiger&lt;/Author&gt;&lt;Year&gt;2020&lt;/Year&gt;&lt;RecNum&gt;149&lt;/RecNum&gt;&lt;DisplayText&gt;&lt;style face="superscript"&gt;29&lt;/style&gt;&lt;/DisplayText&gt;&lt;record&gt;&lt;rec-number&gt;149&lt;/rec-number&gt;&lt;foreign-keys&gt;&lt;key app="EN" db-id="etatawxxp5xapier05c5xataawpsx09wvdt5" timestamp="1624821865"&gt;149&lt;/key&gt;&lt;/foreign-keys&gt;&lt;ref-type name="Journal Article"&gt;17&lt;/ref-type&gt;&lt;contributors&gt;&lt;authors&gt;&lt;author&gt;Gnaiger, E.&lt;/author&gt;&lt;/authors&gt;&lt;/contributors&gt;&lt;titles&gt;&lt;title&gt;Mitochondrial pathways and respiratory control&lt;/title&gt;&lt;secondary-title&gt;Bioenergetics Communications&lt;/secondary-title&gt;&lt;/titles&gt;&lt;periodical&gt;&lt;full-title&gt;Bioenergetics Communications&lt;/full-title&gt;&lt;/periodical&gt;&lt;volume&gt;5th ed.&lt;/volume&gt;&lt;dates&gt;&lt;year&gt;2020&lt;/year&gt;&lt;/dates&gt;&lt;urls&gt;&lt;/urls&gt;&lt;electronic-resource-num&gt;10.26124/bec:2020-0002&lt;/electronic-resource-num&gt;&lt;/record&gt;&lt;/Cite&gt;&lt;/EndNote&gt;</w:instrText>
      </w:r>
      <w:r w:rsidR="0067335F">
        <w:fldChar w:fldCharType="separate"/>
      </w:r>
      <w:r w:rsidR="0067335F" w:rsidRPr="0067335F">
        <w:rPr>
          <w:noProof/>
          <w:vertAlign w:val="superscript"/>
        </w:rPr>
        <w:t>29</w:t>
      </w:r>
      <w:r w:rsidR="0067335F">
        <w:fldChar w:fldCharType="end"/>
      </w:r>
      <w:r w:rsidRPr="001F386F">
        <w:t>.</w:t>
      </w:r>
      <w:r w:rsidR="003958F1">
        <w:t xml:space="preserve"> </w:t>
      </w:r>
      <w:r w:rsidR="004A4C47">
        <w:t>T</w:t>
      </w:r>
      <w:r w:rsidR="004A4C47" w:rsidRPr="004A4C47">
        <w:t>hese SUIT protocols have been developed to measure functional capacity</w:t>
      </w:r>
      <w:r w:rsidR="007F241B">
        <w:t>,</w:t>
      </w:r>
      <w:r w:rsidR="004A4C47" w:rsidRPr="004A4C47">
        <w:t xml:space="preserve"> and thus</w:t>
      </w:r>
      <w:r w:rsidR="007F241B">
        <w:t>,</w:t>
      </w:r>
      <w:r w:rsidR="004A4C47" w:rsidRPr="004A4C47">
        <w:t xml:space="preserve"> the contribution of potential </w:t>
      </w:r>
      <w:r w:rsidR="00E402CC">
        <w:t xml:space="preserve">endogenous </w:t>
      </w:r>
      <w:r w:rsidR="004A4C47" w:rsidRPr="004A4C47">
        <w:t xml:space="preserve">substrates </w:t>
      </w:r>
      <w:r w:rsidR="007F241B" w:rsidRPr="004A4C47">
        <w:t>ha</w:t>
      </w:r>
      <w:r w:rsidR="007F241B">
        <w:t>s</w:t>
      </w:r>
      <w:r w:rsidR="007F241B" w:rsidRPr="004A4C47">
        <w:t xml:space="preserve"> </w:t>
      </w:r>
      <w:r w:rsidR="004A4C47" w:rsidRPr="004A4C47">
        <w:t xml:space="preserve">no impact on the capacity measurement. We analytically account for non-mitochondrial oxygen consumption and/or residual consumption of the homogenate through subtraction of the antimycin-A, rotenone, or sodium </w:t>
      </w:r>
      <w:proofErr w:type="spellStart"/>
      <w:r w:rsidR="004A4C47" w:rsidRPr="004A4C47">
        <w:t>azide</w:t>
      </w:r>
      <w:proofErr w:type="spellEnd"/>
      <w:r w:rsidR="004A4C47" w:rsidRPr="004A4C47">
        <w:t xml:space="preserve"> insensitive rates, as appropriate.</w:t>
      </w:r>
      <w:r w:rsidR="004A4C47">
        <w:t xml:space="preserve"> </w:t>
      </w:r>
      <w:r w:rsidR="003958F1">
        <w:t>M</w:t>
      </w:r>
      <w:r w:rsidR="005D2B6E" w:rsidRPr="008B1126">
        <w:rPr>
          <w:rFonts w:asciiTheme="majorHAnsi" w:hAnsiTheme="majorHAnsi" w:cstheme="majorHAnsi"/>
        </w:rPr>
        <w:t>itochondria can remain viable in BIOPS</w:t>
      </w:r>
      <w:r w:rsidR="0067335F">
        <w:rPr>
          <w:rFonts w:asciiTheme="majorHAnsi" w:hAnsiTheme="majorHAnsi" w:cstheme="majorHAnsi"/>
        </w:rPr>
        <w:t xml:space="preserve"> or similarly constructed preservation solutions</w:t>
      </w:r>
      <w:r w:rsidR="005D2B6E" w:rsidRPr="008B1126">
        <w:rPr>
          <w:rFonts w:asciiTheme="majorHAnsi" w:hAnsiTheme="majorHAnsi" w:cstheme="majorHAnsi"/>
        </w:rPr>
        <w:t xml:space="preserve"> for extended periods of time (&gt;24</w:t>
      </w:r>
      <w:r w:rsidR="005D2B6E" w:rsidRPr="009863E0">
        <w:rPr>
          <w:rFonts w:asciiTheme="majorHAnsi" w:hAnsiTheme="majorHAnsi" w:cstheme="majorHAnsi"/>
        </w:rPr>
        <w:t xml:space="preserve"> h)</w:t>
      </w:r>
      <w:r w:rsidR="005D2B6E" w:rsidRPr="001B0DCB">
        <w:rPr>
          <w:rFonts w:asciiTheme="majorHAnsi" w:hAnsiTheme="majorHAnsi" w:cstheme="majorHAnsi"/>
        </w:rPr>
        <w:t xml:space="preserve"> </w:t>
      </w:r>
      <w:r w:rsidR="005D2B6E" w:rsidRPr="008B1126">
        <w:rPr>
          <w:rFonts w:asciiTheme="majorHAnsi" w:hAnsiTheme="majorHAnsi" w:cstheme="majorHAnsi"/>
        </w:rPr>
        <w:t>depending on tissue type and intactness</w:t>
      </w:r>
      <w:r w:rsidR="00420AD8">
        <w:rPr>
          <w:rFonts w:asciiTheme="majorHAnsi" w:hAnsiTheme="majorHAnsi" w:cstheme="majorHAnsi"/>
        </w:rPr>
        <w:fldChar w:fldCharType="begin">
          <w:fldData xml:space="preserve">PEVuZE5vdGU+PENpdGU+PEF1dGhvcj5CYXJrc2RhbGU8L0F1dGhvcj48WWVhcj4yMDEwPC9ZZWFy
PjxSZWNOdW0+Mjk5MDwvUmVjTnVtPjxEaXNwbGF5VGV4dD48c3R5bGUgZmFjZT0ic3VwZXJzY3Jp
cHQiPjMwLDMxPC9zdHlsZT48L0Rpc3BsYXlUZXh0PjxyZWNvcmQ+PHJlYy1udW1iZXI+Mjk5MDwv
cmVjLW51bWJlcj48Zm9yZWlnbi1rZXlzPjxrZXkgYXBwPSJFTiIgZGItaWQ9IjI1dGFkMmR3ODB3
YXZyZXAwZmFwcDJmZHBlZnhwZGZ0NWQwZCIgdGltZXN0YW1wPSIxNjIzNzczOTM4Ij4yOTkwPC9r
ZXk+PC9mb3JlaWduLWtleXM+PHJlZi10eXBlIG5hbWU9IkpvdXJuYWwgQXJ0aWNsZSI+MTc8L3Jl
Zi10eXBlPjxjb250cmlidXRvcnM+PGF1dGhvcnM+PGF1dGhvcj5CYXJrc2RhbGUsIEsuIEEuPC9h
dXRob3I+PGF1dGhvcj5QZXJlei1Db3N0YXMsIEUuPC9hdXRob3I+PGF1dGhvcj5HYW5keSwgSi4g
Qy48L2F1dGhvcj48YXV0aG9yPk1lbGVuZGV6LUZlcnJvLCBNLjwvYXV0aG9yPjxhdXRob3I+Um9i
ZXJ0cywgUi4gQy48L2F1dGhvcj48YXV0aG9yPkJpanVyLCBHLiBOLjwvYXV0aG9yPjwvYXV0aG9y
cz48L2NvbnRyaWJ1dG9ycz48YXV0aC1hZGRyZXNzPkRlcGFydG1lbnQgb2YgUHN5Y2hpYXRyeSBh
bmQgQmVoYXZpb3JhbCBOZXVyb2Jpb2xvZ3ksIFVuaXZlcnNpdHkgb2YgQWxhYmFtYSBhdCBCaXJt
aW5naGFtLCBCaXJtaW5naGFtLCBBTCAzNTI5NC0wMDE3LCBVU0EuPC9hdXRoLWFkZHJlc3M+PHRp
dGxlcz48dGl0bGU+TWl0b2Nob25kcmlhbCB2aWFiaWxpdHkgaW4gbW91c2UgYW5kIGh1bWFuIHBv
c3Rtb3J0ZW0gYnJhaW48L3RpdGxlPjxzZWNvbmRhcnktdGl0bGU+RkFTRUIgSjwvc2Vjb25kYXJ5
LXRpdGxlPjwvdGl0bGVzPjxwZXJpb2RpY2FsPjxmdWxsLXRpdGxlPkZBU0VCIEo8L2Z1bGwtdGl0
bGU+PC9wZXJpb2RpY2FsPjxwYWdlcz4zNTkwLTk8L3BhZ2VzPjx2b2x1bWU+MjQ8L3ZvbHVtZT48
bnVtYmVyPjk8L251bWJlcj48ZWRpdGlvbj4yMDEwLzA1LzE1PC9lZGl0aW9uPjxrZXl3b3Jkcz48
a2V5d29yZD5BZGVub3NpbmUgVHJpcGhvc3BoYXRlL21ldGFib2xpc208L2tleXdvcmQ+PGtleXdv
cmQ+QW5pbWFsczwva2V5d29yZD48a2V5d29yZD5IdW1hbnM8L2tleXdvcmQ+PGtleXdvcmQ+TWVt
YnJhbmUgUG90ZW50aWFscy9waHlzaW9sb2d5PC9rZXl3b3JkPjxrZXl3b3JkPk1pY2U8L2tleXdv
cmQ+PGtleXdvcmQ+TWljZSwgSW5icmVkIEM1N0JMPC9rZXl3b3JkPjxrZXl3b3JkPk1pdG9jaG9u
ZHJpYS8qbWV0YWJvbGlzbTwva2V5d29yZD48a2V5d29yZD4qUG9zdG1vcnRlbSBDaGFuZ2VzPC9r
ZXl3b3JkPjxrZXl3b3JkPlRpbWUgRmFjdG9yczwva2V5d29yZD48L2tleXdvcmRzPjxkYXRlcz48
eWVhcj4yMDEwPC95ZWFyPjxwdWItZGF0ZXM+PGRhdGU+U2VwPC9kYXRlPjwvcHViLWRhdGVzPjwv
ZGF0ZXM+PGlzYm4+MTUzMC02ODYwIChFbGVjdHJvbmljKSYjeEQ7MDg5Mi02NjM4IChMaW5raW5n
KTwvaXNibj48YWNjZXNzaW9uLW51bT4yMDQ2Njg3NjwvYWNjZXNzaW9uLW51bT48dXJscz48cmVs
YXRlZC11cmxzPjx1cmw+aHR0cHM6Ly93d3cubmNiaS5ubG0ubmloLmdvdi9wdWJtZWQvMjA0NjY4
NzY8L3VybD48L3JlbGF0ZWQtdXJscz48L3VybHM+PGN1c3RvbTI+UE1DMjkyMzM1MTwvY3VzdG9t
Mj48ZWxlY3Ryb25pYy1yZXNvdXJjZS1udW0+MTAuMTA5Ni9mai4wOS0xNTIxMDg8L2VsZWN0cm9u
aWMtcmVzb3VyY2UtbnVtPjwvcmVjb3JkPjwvQ2l0ZT48Q2l0ZT48QXV0aG9yPlVuZGVyd29vZDwv
QXV0aG9yPjxZZWFyPjIwMjA8L1llYXI+PFJlY051bT4yOTkxPC9SZWNOdW0+PHJlY29yZD48cmVj
LW51bWJlcj4yOTkxPC9yZWMtbnVtYmVyPjxmb3JlaWduLWtleXM+PGtleSBhcHA9IkVOIiBkYi1p
ZD0iMjV0YWQyZHc4MHdhdnJlcDBmYXBwMmZkcGVmeHBkZnQ1ZDBkIiB0aW1lc3RhbXA9IjE2MjM3
NzM5MzgiPjI5OTE8L2tleT48L2ZvcmVpZ24ta2V5cz48cmVmLXR5cGUgbmFtZT0iSm91cm5hbCBB
cnRpY2xlIj4xNzwvcmVmLXR5cGU+PGNvbnRyaWJ1dG9ycz48YXV0aG9ycz48YXV0aG9yPlVuZGVy
d29vZCwgRS48L2F1dGhvcj48YXV0aG9yPlJlZGVsbCwgSi4gQi48L2F1dGhvcj48YXV0aG9yPlpo
YW8sIEouPC9hdXRob3I+PGF1dGhvcj5Nb29yZSwgQS4gTi48L2F1dGhvcj48YXV0aG9yPkRhc2gs
IFAuIEsuPC9hdXRob3I+PC9hdXRob3JzPjwvY29udHJpYnV0b3JzPjxhdXRoLWFkZHJlc3M+RGVw
YXJ0bWVudCBvZiBOZXVyb2Jpb2xvZ3kgYW5kIEFuYXRvbXksIFRoZSBVbml2ZXJzaXR5IG9mIFRl
eGFzIE1jR292ZXJuIE1lZGljYWwgU2Nob29sLCBIb3VzdG9uLCBUWCwgNzcwMzAsIFVTQS4mI3hE
O0RlcGFydG1lbnQgb2YgTmV1cm9iaW9sb2d5IGFuZCBBbmF0b215LCBUaGUgVW5pdmVyc2l0eSBv
ZiBUZXhhcyBNY0dvdmVybiBNZWRpY2FsIFNjaG9vbCwgSG91c3RvbiwgVFgsIDc3MDMwLCBVU0Eu
IHAuZGFzaEB1dGgudG1jLmVkdS48L2F1dGgtYWRkcmVzcz48dGl0bGVzPjx0aXRsZT5BIG1ldGhv
ZCBmb3IgYXNzZXNzaW5nIHRpc3N1ZSByZXNwaXJhdGlvbiBpbiBhbmF0b21pY2FsbHkgZGVmaW5l
ZCBicmFpbiByZWdpb25zPC90aXRsZT48c2Vjb25kYXJ5LXRpdGxlPlNjaSBSZXA8L3NlY29uZGFy
eS10aXRsZT48L3RpdGxlcz48cGVyaW9kaWNhbD48ZnVsbC10aXRsZT5TY2kgUmVwPC9mdWxsLXRp
dGxlPjwvcGVyaW9kaWNhbD48cGFnZXM+MTMxNzk8L3BhZ2VzPjx2b2x1bWU+MTA8L3ZvbHVtZT48
bnVtYmVyPjE8L251bWJlcj48ZWRpdGlvbj4yMDIwLzA4LzA5PC9lZGl0aW9uPjxrZXl3b3Jkcz48
a2V5d29yZD5BbmltYWxzPC9rZXl3b3JkPjxrZXl3b3JkPkJyYWluLyphbmF0b215ICZhbXA7IGhp
c3RvbG9neS8qY3l0b2xvZ3k8L2tleXdvcmQ+PGtleXdvcmQ+QnJhaW4gSW5qdXJpZXMvcGF0aG9s
b2d5PC9rZXl3b3JkPjxrZXl3b3JkPkNlbGwgUmVzcGlyYXRpb248L2tleXdvcmQ+PGtleXdvcmQ+
Q3l0b2xvZ2ljYWwgVGVjaG5pcXVlcy8qbWV0aG9kczwva2V5d29yZD48a2V5d29yZD5IaXBwb2Nh
bXB1cy9wYXRob2xvZ3k8L2tleXdvcmQ+PGtleXdvcmQ+TWFsZTwva2V5d29yZD48a2V5d29yZD5N
aXRvY2hvbmRyaWEvbWV0YWJvbGlzbTwva2V5d29yZD48a2V5d29yZD5SYXRzPC9rZXl3b3JkPjxr
ZXl3b3JkPlJhdHMsIFNwcmFndWUtRGF3bGV5PC9rZXl3b3JkPjxrZXl3b3JkPldoaXRlIE1hdHRl
ci9wYXRob2xvZ3k8L2tleXdvcmQ+PC9rZXl3b3Jkcz48ZGF0ZXM+PHllYXI+MjAyMDwveWVhcj48
cHViLWRhdGVzPjxkYXRlPkF1ZyA2PC9kYXRlPjwvcHViLWRhdGVzPjwvZGF0ZXM+PGlzYm4+MjA0
NS0yMzIyIChFbGVjdHJvbmljKSYjeEQ7MjA0NS0yMzIyIChMaW5raW5nKTwvaXNibj48YWNjZXNz
aW9uLW51bT4zMjc2NDY5NzwvYWNjZXNzaW9uLW51bT48dXJscz48cmVsYXRlZC11cmxzPjx1cmw+
aHR0cHM6Ly93d3cubmNiaS5ubG0ubmloLmdvdi9wdWJtZWQvMzI3NjQ2OTc8L3VybD48L3JlbGF0
ZWQtdXJscz48L3VybHM+PGN1c3RvbTI+UE1DNzQxMzM5NzwvY3VzdG9tMj48ZWxlY3Ryb25pYy1y
ZXNvdXJjZS1udW0+MTAuMTAzOC9zNDE1OTgtMDIwLTY5ODY3LTI8L2VsZWN0cm9uaWMtcmVzb3Vy
Y2UtbnVtPjwvcmVjb3JkPjwvQ2l0ZT48L0VuZE5vdGU+
</w:fldData>
        </w:fldChar>
      </w:r>
      <w:r w:rsidR="003443C3">
        <w:rPr>
          <w:rFonts w:asciiTheme="majorHAnsi" w:hAnsiTheme="majorHAnsi" w:cstheme="majorHAnsi"/>
        </w:rPr>
        <w:instrText xml:space="preserve"> ADDIN EN.CITE </w:instrText>
      </w:r>
      <w:r w:rsidR="003443C3">
        <w:rPr>
          <w:rFonts w:asciiTheme="majorHAnsi" w:hAnsiTheme="majorHAnsi" w:cstheme="majorHAnsi"/>
        </w:rPr>
        <w:fldChar w:fldCharType="begin">
          <w:fldData xml:space="preserve">PEVuZE5vdGU+PENpdGU+PEF1dGhvcj5CYXJrc2RhbGU8L0F1dGhvcj48WWVhcj4yMDEwPC9ZZWFy
PjxSZWNOdW0+Mjk5MDwvUmVjTnVtPjxEaXNwbGF5VGV4dD48c3R5bGUgZmFjZT0ic3VwZXJzY3Jp
cHQiPjMwLDMxPC9zdHlsZT48L0Rpc3BsYXlUZXh0PjxyZWNvcmQ+PHJlYy1udW1iZXI+Mjk5MDwv
cmVjLW51bWJlcj48Zm9yZWlnbi1rZXlzPjxrZXkgYXBwPSJFTiIgZGItaWQ9IjI1dGFkMmR3ODB3
YXZyZXAwZmFwcDJmZHBlZnhwZGZ0NWQwZCIgdGltZXN0YW1wPSIxNjIzNzczOTM4Ij4yOTkwPC9r
ZXk+PC9mb3JlaWduLWtleXM+PHJlZi10eXBlIG5hbWU9IkpvdXJuYWwgQXJ0aWNsZSI+MTc8L3Jl
Zi10eXBlPjxjb250cmlidXRvcnM+PGF1dGhvcnM+PGF1dGhvcj5CYXJrc2RhbGUsIEsuIEEuPC9h
dXRob3I+PGF1dGhvcj5QZXJlei1Db3N0YXMsIEUuPC9hdXRob3I+PGF1dGhvcj5HYW5keSwgSi4g
Qy48L2F1dGhvcj48YXV0aG9yPk1lbGVuZGV6LUZlcnJvLCBNLjwvYXV0aG9yPjxhdXRob3I+Um9i
ZXJ0cywgUi4gQy48L2F1dGhvcj48YXV0aG9yPkJpanVyLCBHLiBOLjwvYXV0aG9yPjwvYXV0aG9y
cz48L2NvbnRyaWJ1dG9ycz48YXV0aC1hZGRyZXNzPkRlcGFydG1lbnQgb2YgUHN5Y2hpYXRyeSBh
bmQgQmVoYXZpb3JhbCBOZXVyb2Jpb2xvZ3ksIFVuaXZlcnNpdHkgb2YgQWxhYmFtYSBhdCBCaXJt
aW5naGFtLCBCaXJtaW5naGFtLCBBTCAzNTI5NC0wMDE3LCBVU0EuPC9hdXRoLWFkZHJlc3M+PHRp
dGxlcz48dGl0bGU+TWl0b2Nob25kcmlhbCB2aWFiaWxpdHkgaW4gbW91c2UgYW5kIGh1bWFuIHBv
c3Rtb3J0ZW0gYnJhaW48L3RpdGxlPjxzZWNvbmRhcnktdGl0bGU+RkFTRUIgSjwvc2Vjb25kYXJ5
LXRpdGxlPjwvdGl0bGVzPjxwZXJpb2RpY2FsPjxmdWxsLXRpdGxlPkZBU0VCIEo8L2Z1bGwtdGl0
bGU+PC9wZXJpb2RpY2FsPjxwYWdlcz4zNTkwLTk8L3BhZ2VzPjx2b2x1bWU+MjQ8L3ZvbHVtZT48
bnVtYmVyPjk8L251bWJlcj48ZWRpdGlvbj4yMDEwLzA1LzE1PC9lZGl0aW9uPjxrZXl3b3Jkcz48
a2V5d29yZD5BZGVub3NpbmUgVHJpcGhvc3BoYXRlL21ldGFib2xpc208L2tleXdvcmQ+PGtleXdv
cmQ+QW5pbWFsczwva2V5d29yZD48a2V5d29yZD5IdW1hbnM8L2tleXdvcmQ+PGtleXdvcmQ+TWVt
YnJhbmUgUG90ZW50aWFscy9waHlzaW9sb2d5PC9rZXl3b3JkPjxrZXl3b3JkPk1pY2U8L2tleXdv
cmQ+PGtleXdvcmQ+TWljZSwgSW5icmVkIEM1N0JMPC9rZXl3b3JkPjxrZXl3b3JkPk1pdG9jaG9u
ZHJpYS8qbWV0YWJvbGlzbTwva2V5d29yZD48a2V5d29yZD4qUG9zdG1vcnRlbSBDaGFuZ2VzPC9r
ZXl3b3JkPjxrZXl3b3JkPlRpbWUgRmFjdG9yczwva2V5d29yZD48L2tleXdvcmRzPjxkYXRlcz48
eWVhcj4yMDEwPC95ZWFyPjxwdWItZGF0ZXM+PGRhdGU+U2VwPC9kYXRlPjwvcHViLWRhdGVzPjwv
ZGF0ZXM+PGlzYm4+MTUzMC02ODYwIChFbGVjdHJvbmljKSYjeEQ7MDg5Mi02NjM4IChMaW5raW5n
KTwvaXNibj48YWNjZXNzaW9uLW51bT4yMDQ2Njg3NjwvYWNjZXNzaW9uLW51bT48dXJscz48cmVs
YXRlZC11cmxzPjx1cmw+aHR0cHM6Ly93d3cubmNiaS5ubG0ubmloLmdvdi9wdWJtZWQvMjA0NjY4
NzY8L3VybD48L3JlbGF0ZWQtdXJscz48L3VybHM+PGN1c3RvbTI+UE1DMjkyMzM1MTwvY3VzdG9t
Mj48ZWxlY3Ryb25pYy1yZXNvdXJjZS1udW0+MTAuMTA5Ni9mai4wOS0xNTIxMDg8L2VsZWN0cm9u
aWMtcmVzb3VyY2UtbnVtPjwvcmVjb3JkPjwvQ2l0ZT48Q2l0ZT48QXV0aG9yPlVuZGVyd29vZDwv
QXV0aG9yPjxZZWFyPjIwMjA8L1llYXI+PFJlY051bT4yOTkxPC9SZWNOdW0+PHJlY29yZD48cmVj
LW51bWJlcj4yOTkxPC9yZWMtbnVtYmVyPjxmb3JlaWduLWtleXM+PGtleSBhcHA9IkVOIiBkYi1p
ZD0iMjV0YWQyZHc4MHdhdnJlcDBmYXBwMmZkcGVmeHBkZnQ1ZDBkIiB0aW1lc3RhbXA9IjE2MjM3
NzM5MzgiPjI5OTE8L2tleT48L2ZvcmVpZ24ta2V5cz48cmVmLXR5cGUgbmFtZT0iSm91cm5hbCBB
cnRpY2xlIj4xNzwvcmVmLXR5cGU+PGNvbnRyaWJ1dG9ycz48YXV0aG9ycz48YXV0aG9yPlVuZGVy
d29vZCwgRS48L2F1dGhvcj48YXV0aG9yPlJlZGVsbCwgSi4gQi48L2F1dGhvcj48YXV0aG9yPlpo
YW8sIEouPC9hdXRob3I+PGF1dGhvcj5Nb29yZSwgQS4gTi48L2F1dGhvcj48YXV0aG9yPkRhc2gs
IFAuIEsuPC9hdXRob3I+PC9hdXRob3JzPjwvY29udHJpYnV0b3JzPjxhdXRoLWFkZHJlc3M+RGVw
YXJ0bWVudCBvZiBOZXVyb2Jpb2xvZ3kgYW5kIEFuYXRvbXksIFRoZSBVbml2ZXJzaXR5IG9mIFRl
eGFzIE1jR292ZXJuIE1lZGljYWwgU2Nob29sLCBIb3VzdG9uLCBUWCwgNzcwMzAsIFVTQS4mI3hE
O0RlcGFydG1lbnQgb2YgTmV1cm9iaW9sb2d5IGFuZCBBbmF0b215LCBUaGUgVW5pdmVyc2l0eSBv
ZiBUZXhhcyBNY0dvdmVybiBNZWRpY2FsIFNjaG9vbCwgSG91c3RvbiwgVFgsIDc3MDMwLCBVU0Eu
IHAuZGFzaEB1dGgudG1jLmVkdS48L2F1dGgtYWRkcmVzcz48dGl0bGVzPjx0aXRsZT5BIG1ldGhv
ZCBmb3IgYXNzZXNzaW5nIHRpc3N1ZSByZXNwaXJhdGlvbiBpbiBhbmF0b21pY2FsbHkgZGVmaW5l
ZCBicmFpbiByZWdpb25zPC90aXRsZT48c2Vjb25kYXJ5LXRpdGxlPlNjaSBSZXA8L3NlY29uZGFy
eS10aXRsZT48L3RpdGxlcz48cGVyaW9kaWNhbD48ZnVsbC10aXRsZT5TY2kgUmVwPC9mdWxsLXRp
dGxlPjwvcGVyaW9kaWNhbD48cGFnZXM+MTMxNzk8L3BhZ2VzPjx2b2x1bWU+MTA8L3ZvbHVtZT48
bnVtYmVyPjE8L251bWJlcj48ZWRpdGlvbj4yMDIwLzA4LzA5PC9lZGl0aW9uPjxrZXl3b3Jkcz48
a2V5d29yZD5BbmltYWxzPC9rZXl3b3JkPjxrZXl3b3JkPkJyYWluLyphbmF0b215ICZhbXA7IGhp
c3RvbG9neS8qY3l0b2xvZ3k8L2tleXdvcmQ+PGtleXdvcmQ+QnJhaW4gSW5qdXJpZXMvcGF0aG9s
b2d5PC9rZXl3b3JkPjxrZXl3b3JkPkNlbGwgUmVzcGlyYXRpb248L2tleXdvcmQ+PGtleXdvcmQ+
Q3l0b2xvZ2ljYWwgVGVjaG5pcXVlcy8qbWV0aG9kczwva2V5d29yZD48a2V5d29yZD5IaXBwb2Nh
bXB1cy9wYXRob2xvZ3k8L2tleXdvcmQ+PGtleXdvcmQ+TWFsZTwva2V5d29yZD48a2V5d29yZD5N
aXRvY2hvbmRyaWEvbWV0YWJvbGlzbTwva2V5d29yZD48a2V5d29yZD5SYXRzPC9rZXl3b3JkPjxr
ZXl3b3JkPlJhdHMsIFNwcmFndWUtRGF3bGV5PC9rZXl3b3JkPjxrZXl3b3JkPldoaXRlIE1hdHRl
ci9wYXRob2xvZ3k8L2tleXdvcmQ+PC9rZXl3b3Jkcz48ZGF0ZXM+PHllYXI+MjAyMDwveWVhcj48
cHViLWRhdGVzPjxkYXRlPkF1ZyA2PC9kYXRlPjwvcHViLWRhdGVzPjwvZGF0ZXM+PGlzYm4+MjA0
NS0yMzIyIChFbGVjdHJvbmljKSYjeEQ7MjA0NS0yMzIyIChMaW5raW5nKTwvaXNibj48YWNjZXNz
aW9uLW51bT4zMjc2NDY5NzwvYWNjZXNzaW9uLW51bT48dXJscz48cmVsYXRlZC11cmxzPjx1cmw+
aHR0cHM6Ly93d3cubmNiaS5ubG0ubmloLmdvdi9wdWJtZWQvMzI3NjQ2OTc8L3VybD48L3JlbGF0
ZWQtdXJscz48L3VybHM+PGN1c3RvbTI+UE1DNzQxMzM5NzwvY3VzdG9tMj48ZWxlY3Ryb25pYy1y
ZXNvdXJjZS1udW0+MTAuMTAzOC9zNDE1OTgtMDIwLTY5ODY3LTI8L2VsZWN0cm9uaWMtcmVzb3Vy
Y2UtbnVtPjwvcmVjb3JkPjwvQ2l0ZT48L0VuZE5vdGU+
</w:fldData>
        </w:fldChar>
      </w:r>
      <w:r w:rsidR="003443C3">
        <w:rPr>
          <w:rFonts w:asciiTheme="majorHAnsi" w:hAnsiTheme="majorHAnsi" w:cstheme="majorHAnsi"/>
        </w:rPr>
        <w:instrText xml:space="preserve"> ADDIN EN.CITE.DATA </w:instrText>
      </w:r>
      <w:r w:rsidR="003443C3">
        <w:rPr>
          <w:rFonts w:asciiTheme="majorHAnsi" w:hAnsiTheme="majorHAnsi" w:cstheme="majorHAnsi"/>
        </w:rPr>
      </w:r>
      <w:r w:rsidR="003443C3">
        <w:rPr>
          <w:rFonts w:asciiTheme="majorHAnsi" w:hAnsiTheme="majorHAnsi" w:cstheme="majorHAnsi"/>
        </w:rPr>
        <w:fldChar w:fldCharType="end"/>
      </w:r>
      <w:r w:rsidR="00420AD8">
        <w:rPr>
          <w:rFonts w:asciiTheme="majorHAnsi" w:hAnsiTheme="majorHAnsi" w:cstheme="majorHAnsi"/>
        </w:rPr>
      </w:r>
      <w:r w:rsidR="00420AD8">
        <w:rPr>
          <w:rFonts w:asciiTheme="majorHAnsi" w:hAnsiTheme="majorHAnsi" w:cstheme="majorHAnsi"/>
        </w:rPr>
        <w:fldChar w:fldCharType="separate"/>
      </w:r>
      <w:r w:rsidR="003443C3" w:rsidRPr="003443C3">
        <w:rPr>
          <w:rFonts w:asciiTheme="majorHAnsi" w:hAnsiTheme="majorHAnsi" w:cstheme="majorHAnsi"/>
          <w:noProof/>
          <w:vertAlign w:val="superscript"/>
        </w:rPr>
        <w:t>30,31</w:t>
      </w:r>
      <w:r w:rsidR="00420AD8">
        <w:rPr>
          <w:rFonts w:asciiTheme="majorHAnsi" w:hAnsiTheme="majorHAnsi" w:cstheme="majorHAnsi"/>
        </w:rPr>
        <w:fldChar w:fldCharType="end"/>
      </w:r>
      <w:r w:rsidR="005D2B6E" w:rsidRPr="008B1126">
        <w:rPr>
          <w:rFonts w:asciiTheme="majorHAnsi" w:hAnsiTheme="majorHAnsi" w:cstheme="majorHAnsi"/>
        </w:rPr>
        <w:t xml:space="preserve">. </w:t>
      </w:r>
      <w:r w:rsidR="005D2B6E">
        <w:rPr>
          <w:rFonts w:asciiTheme="majorHAnsi" w:hAnsiTheme="majorHAnsi" w:cstheme="majorHAnsi"/>
        </w:rPr>
        <w:t>S</w:t>
      </w:r>
      <w:r w:rsidR="005D2B6E" w:rsidRPr="008B1126">
        <w:rPr>
          <w:rFonts w:asciiTheme="majorHAnsi" w:hAnsiTheme="majorHAnsi" w:cstheme="majorHAnsi"/>
        </w:rPr>
        <w:t xml:space="preserve">tudies </w:t>
      </w:r>
      <w:r w:rsidR="005D2B6E">
        <w:rPr>
          <w:rFonts w:asciiTheme="majorHAnsi" w:hAnsiTheme="majorHAnsi" w:cstheme="majorHAnsi"/>
        </w:rPr>
        <w:t xml:space="preserve">can </w:t>
      </w:r>
      <w:r w:rsidR="005D2B6E" w:rsidRPr="008B1126">
        <w:rPr>
          <w:rFonts w:asciiTheme="majorHAnsi" w:hAnsiTheme="majorHAnsi" w:cstheme="majorHAnsi"/>
        </w:rPr>
        <w:t>be carried out in advance to determine the temporal storage limits as OXPHOS of certain substrates may have different limitations</w:t>
      </w:r>
      <w:r w:rsidR="005D2B6E">
        <w:rPr>
          <w:rFonts w:asciiTheme="majorHAnsi" w:hAnsiTheme="majorHAnsi" w:cstheme="majorHAnsi"/>
        </w:rPr>
        <w:t xml:space="preserve">. This is essential if the experiment </w:t>
      </w:r>
      <w:r w:rsidR="00A35857">
        <w:rPr>
          <w:rFonts w:asciiTheme="majorHAnsi" w:hAnsiTheme="majorHAnsi" w:cstheme="majorHAnsi"/>
        </w:rPr>
        <w:t>cannot</w:t>
      </w:r>
      <w:r w:rsidR="005D2B6E">
        <w:rPr>
          <w:rFonts w:asciiTheme="majorHAnsi" w:hAnsiTheme="majorHAnsi" w:cstheme="majorHAnsi"/>
        </w:rPr>
        <w:t xml:space="preserve"> be performed within several hours of tissue excision/biopsy. 37°C is an optimal and physiological temperature for </w:t>
      </w:r>
      <w:r w:rsidR="00123A20">
        <w:rPr>
          <w:rFonts w:asciiTheme="majorHAnsi" w:hAnsiTheme="majorHAnsi" w:cstheme="majorHAnsi"/>
        </w:rPr>
        <w:t xml:space="preserve">the </w:t>
      </w:r>
      <w:r w:rsidR="005D2B6E">
        <w:rPr>
          <w:rFonts w:asciiTheme="majorHAnsi" w:hAnsiTheme="majorHAnsi" w:cstheme="majorHAnsi"/>
        </w:rPr>
        <w:t>evaluation of respiratory function in most mammalian systems. However, if the assay temperature appears to interfere with evaluation</w:t>
      </w:r>
      <w:r w:rsidR="00420AD8">
        <w:rPr>
          <w:rFonts w:asciiTheme="majorHAnsi" w:hAnsiTheme="majorHAnsi" w:cstheme="majorHAnsi"/>
        </w:rPr>
        <w:fldChar w:fldCharType="begin"/>
      </w:r>
      <w:r w:rsidR="003443C3">
        <w:rPr>
          <w:rFonts w:asciiTheme="majorHAnsi" w:hAnsiTheme="majorHAnsi" w:cstheme="majorHAnsi"/>
        </w:rPr>
        <w:instrText xml:space="preserve"> ADDIN EN.CITE &lt;EndNote&gt;&lt;Cite&gt;&lt;Author&gt;Jorgensen&lt;/Author&gt;&lt;Year&gt;2021&lt;/Year&gt;&lt;RecNum&gt;2992&lt;/RecNum&gt;&lt;DisplayText&gt;&lt;style face="superscript"&gt;32&lt;/style&gt;&lt;/DisplayText&gt;&lt;record&gt;&lt;rec-number&gt;2992&lt;/rec-number&gt;&lt;foreign-keys&gt;&lt;key app="EN" db-id="25tad2dw80wavrep0fapp2fdpefxpdft5d0d" timestamp="1623773938"&gt;2992&lt;/key&gt;&lt;/foreign-keys&gt;&lt;ref-type name="Journal Article"&gt;17&lt;/ref-type&gt;&lt;contributors&gt;&lt;authors&gt;&lt;author&gt;Jorgensen, L. B.&lt;/author&gt;&lt;author&gt;Overgaard, J.&lt;/author&gt;&lt;author&gt;Hunter-Manseau, F.&lt;/author&gt;&lt;author&gt;Pichaud, N.&lt;/author&gt;&lt;/authors&gt;&lt;/contributors&gt;&lt;auth-address&gt;Zoophysiology, Department of Biology, Aarhus University, 8000 Aarhus C, Denmark lbj@bio.au.dk.&amp;#xD;Zoophysiology, Department of Biology, Aarhus University, 8000 Aarhus C, Denmark.&amp;#xD;Department of Chemistry and Biochemistry, Universite de Moncton, Moncton, NB, Canada, E1A 3E9.&lt;/auth-address&gt;&lt;titles&gt;&lt;title&gt;Dramatic changes in mitochondrial substrate use at critically high temperatures: a comparative study using Drosophila&lt;/title&gt;&lt;secondary-title&gt;J Exp Biol&lt;/secondary-title&gt;&lt;/titles&gt;&lt;periodical&gt;&lt;full-title&gt;J Exp Biol&lt;/full-title&gt;&lt;/periodical&gt;&lt;volume&gt;224&lt;/volume&gt;&lt;number&gt;Pt 6&lt;/number&gt;&lt;edition&gt;2021/02/11&lt;/edition&gt;&lt;keywords&gt;&lt;keyword&gt;Complex I&lt;/keyword&gt;&lt;keyword&gt;Glycerol-3-phosphate dehydrogenase&lt;/keyword&gt;&lt;keyword&gt;Mitochondrial flexibility&lt;/keyword&gt;&lt;keyword&gt;Substrate control&lt;/keyword&gt;&lt;keyword&gt;Thermal sensitivity&lt;/keyword&gt;&lt;keyword&gt;Thermal tolerance&lt;/keyword&gt;&lt;/keywords&gt;&lt;dates&gt;&lt;year&gt;2021&lt;/year&gt;&lt;pub-dates&gt;&lt;date&gt;Mar 19&lt;/date&gt;&lt;/pub-dates&gt;&lt;/dates&gt;&lt;isbn&gt;1477-9145 (Electronic)&amp;#xD;0022-0949 (Linking)&lt;/isbn&gt;&lt;accession-num&gt;33563650&lt;/accession-num&gt;&lt;urls&gt;&lt;related-urls&gt;&lt;url&gt;https://www.ncbi.nlm.nih.gov/pubmed/33563650&lt;/url&gt;&lt;/related-urls&gt;&lt;/urls&gt;&lt;electronic-resource-num&gt;10.1242/jeb.240960&lt;/electronic-resource-num&gt;&lt;/record&gt;&lt;/Cite&gt;&lt;/EndNote&gt;</w:instrText>
      </w:r>
      <w:r w:rsidR="00420AD8">
        <w:rPr>
          <w:rFonts w:asciiTheme="majorHAnsi" w:hAnsiTheme="majorHAnsi" w:cstheme="majorHAnsi"/>
        </w:rPr>
        <w:fldChar w:fldCharType="separate"/>
      </w:r>
      <w:r w:rsidR="003443C3" w:rsidRPr="003443C3">
        <w:rPr>
          <w:rFonts w:asciiTheme="majorHAnsi" w:hAnsiTheme="majorHAnsi" w:cstheme="majorHAnsi"/>
          <w:noProof/>
          <w:vertAlign w:val="superscript"/>
        </w:rPr>
        <w:t>32</w:t>
      </w:r>
      <w:r w:rsidR="00420AD8">
        <w:rPr>
          <w:rFonts w:asciiTheme="majorHAnsi" w:hAnsiTheme="majorHAnsi" w:cstheme="majorHAnsi"/>
        </w:rPr>
        <w:fldChar w:fldCharType="end"/>
      </w:r>
      <w:r w:rsidR="005D2B6E">
        <w:rPr>
          <w:rFonts w:asciiTheme="majorHAnsi" w:hAnsiTheme="majorHAnsi" w:cstheme="majorHAnsi"/>
        </w:rPr>
        <w:t>, comparative studies may be conducted across a wide temperature range (25</w:t>
      </w:r>
      <w:r w:rsidR="00123A20">
        <w:rPr>
          <w:rFonts w:asciiTheme="majorHAnsi" w:hAnsiTheme="majorHAnsi" w:cstheme="majorHAnsi"/>
        </w:rPr>
        <w:t>–</w:t>
      </w:r>
      <w:r w:rsidR="005D2B6E">
        <w:rPr>
          <w:rFonts w:asciiTheme="majorHAnsi" w:hAnsiTheme="majorHAnsi" w:cstheme="majorHAnsi"/>
        </w:rPr>
        <w:t>40</w:t>
      </w:r>
      <w:r w:rsidR="00123A20">
        <w:rPr>
          <w:rFonts w:asciiTheme="majorHAnsi" w:hAnsiTheme="majorHAnsi" w:cstheme="majorHAnsi"/>
        </w:rPr>
        <w:t xml:space="preserve"> </w:t>
      </w:r>
      <w:r w:rsidR="005D2B6E">
        <w:rPr>
          <w:rFonts w:asciiTheme="majorHAnsi" w:hAnsiTheme="majorHAnsi" w:cstheme="majorHAnsi"/>
        </w:rPr>
        <w:t xml:space="preserve">°C) to ensure adequate responsiveness. </w:t>
      </w:r>
      <w:r w:rsidR="007F241B">
        <w:rPr>
          <w:rFonts w:asciiTheme="majorHAnsi" w:hAnsiTheme="majorHAnsi" w:cstheme="majorHAnsi"/>
        </w:rPr>
        <w:t>Instrumental constraints may limit the ability to conduct such studie</w:t>
      </w:r>
      <w:r w:rsidR="005D2B6E">
        <w:rPr>
          <w:rFonts w:asciiTheme="majorHAnsi" w:hAnsiTheme="majorHAnsi" w:cstheme="majorHAnsi"/>
        </w:rPr>
        <w:t xml:space="preserve">s.   </w:t>
      </w:r>
    </w:p>
    <w:p w14:paraId="4D169062" w14:textId="77777777" w:rsidR="003958F1" w:rsidRDefault="003958F1">
      <w:pPr>
        <w:pBdr>
          <w:top w:val="nil"/>
          <w:left w:val="nil"/>
          <w:bottom w:val="nil"/>
          <w:right w:val="nil"/>
          <w:between w:val="nil"/>
        </w:pBdr>
      </w:pPr>
    </w:p>
    <w:p w14:paraId="41DD9AB2" w14:textId="05C0FFAB" w:rsidR="00055320" w:rsidRDefault="005D2B6E">
      <w:pPr>
        <w:pBdr>
          <w:top w:val="nil"/>
          <w:left w:val="nil"/>
          <w:bottom w:val="nil"/>
          <w:right w:val="nil"/>
          <w:between w:val="nil"/>
        </w:pBdr>
      </w:pPr>
      <w:r>
        <w:rPr>
          <w:rFonts w:asciiTheme="majorHAnsi" w:hAnsiTheme="majorHAnsi" w:cstheme="majorHAnsi"/>
        </w:rPr>
        <w:t>Major</w:t>
      </w:r>
      <w:r w:rsidR="00055320">
        <w:t xml:space="preserve"> limitations of the </w:t>
      </w:r>
      <w:r w:rsidR="00123A20">
        <w:t>above-</w:t>
      </w:r>
      <w:r w:rsidR="00055320">
        <w:t>described method are</w:t>
      </w:r>
      <w:r w:rsidR="00420AD8">
        <w:t xml:space="preserve"> </w:t>
      </w:r>
      <w:r w:rsidR="00055320">
        <w:t xml:space="preserve">1) </w:t>
      </w:r>
      <w:r w:rsidR="00A35857">
        <w:t xml:space="preserve">the </w:t>
      </w:r>
      <w:r w:rsidR="00055320">
        <w:t xml:space="preserve">potential </w:t>
      </w:r>
      <w:r w:rsidR="00420AD8">
        <w:t xml:space="preserve">for </w:t>
      </w:r>
      <w:r w:rsidR="00055320">
        <w:t>damage to mitochondria through mechanical homogenization</w:t>
      </w:r>
      <w:r w:rsidR="004F5D94">
        <w:t>,</w:t>
      </w:r>
      <w:r w:rsidR="00055320">
        <w:t xml:space="preserve"> 2)</w:t>
      </w:r>
      <w:r w:rsidR="00F92A7F">
        <w:t xml:space="preserve"> </w:t>
      </w:r>
      <w:r w:rsidR="00420AD8">
        <w:t>presence of</w:t>
      </w:r>
      <w:r w:rsidR="00F92A7F">
        <w:t xml:space="preserve"> ATPases</w:t>
      </w:r>
      <w:r w:rsidR="00420AD8">
        <w:t xml:space="preserve"> or other sub-cellular biochemicals</w:t>
      </w:r>
      <w:r w:rsidR="00F92A7F">
        <w:t xml:space="preserve"> </w:t>
      </w:r>
      <w:r w:rsidR="00AD409C">
        <w:t xml:space="preserve">in homogenate preparations </w:t>
      </w:r>
      <w:r w:rsidR="00A35857">
        <w:t xml:space="preserve">that </w:t>
      </w:r>
      <w:r w:rsidR="00420AD8">
        <w:t xml:space="preserve">can </w:t>
      </w:r>
      <w:r w:rsidR="00F92A7F">
        <w:t>interfere with</w:t>
      </w:r>
      <w:r w:rsidR="00420AD8">
        <w:t xml:space="preserve"> simultaneous determination of</w:t>
      </w:r>
      <w:r w:rsidR="00F92A7F">
        <w:t xml:space="preserve"> ATP</w:t>
      </w:r>
      <w:r w:rsidR="00420AD8">
        <w:t xml:space="preserve"> or other variables of interest </w:t>
      </w:r>
      <w:r w:rsidR="000323C4">
        <w:t>and may require additional correction methods or inhibitor use</w:t>
      </w:r>
      <w:r w:rsidR="000323C4">
        <w:fldChar w:fldCharType="begin">
          <w:fldData xml:space="preserve">PEVuZE5vdGU+PENpdGU+PEF1dGhvcj5TYWxpbjwvQXV0aG9yPjxZZWFyPjIwMTY8L1llYXI+PFJl
Y051bT4yOTkzPC9SZWNOdW0+PERpc3BsYXlUZXh0PjxzdHlsZSBmYWNlPSJzdXBlcnNjcmlwdCI+
MzM8L3N0eWxlPjwvRGlzcGxheVRleHQ+PHJlY29yZD48cmVjLW51bWJlcj4yOTkzPC9yZWMtbnVt
YmVyPjxmb3JlaWduLWtleXM+PGtleSBhcHA9IkVOIiBkYi1pZD0iMjV0YWQyZHc4MHdhdnJlcDBm
YXBwMmZkcGVmeHBkZnQ1ZDBkIiB0aW1lc3RhbXA9IjE2MjM3NzM5MzgiPjI5OTM8L2tleT48L2Zv
cmVpZ24ta2V5cz48cmVmLXR5cGUgbmFtZT0iSm91cm5hbCBBcnRpY2xlIj4xNzwvcmVmLXR5cGU+
PGNvbnRyaWJ1dG9ycz48YXV0aG9ycz48YXV0aG9yPlNhbGluLCBLYXJpbmU8L2F1dGhvcj48YXV0
aG9yPlZpbGxhc2V2aWwsIEV1Z2VuaWEgTS48L2F1dGhvcj48YXV0aG9yPkF1ZXIsIFNvbnlhIEsu
PC9hdXRob3I+PGF1dGhvcj5BbmRlcnNvbiwgR3JhZW1lIEouPC9hdXRob3I+PGF1dGhvcj5TZWxt
YW4sIENvbGluPC9hdXRob3I+PGF1dGhvcj5NZXRjYWxmZSwgTmVpbCBCLjwvYXV0aG9yPjxhdXRo
b3I+Q2hpbm9wb3Vsb3MsIENocmlzdG9zPC9hdXRob3I+PC9hdXRob3JzPjwvY29udHJpYnV0b3Jz
Pjx0aXRsZXM+PHRpdGxlPlNpbXVsdGFuZW91cyBtZWFzdXJlbWVudCBvZiBtaXRvY2hvbmRyaWFs
IHJlc3BpcmF0aW9uIGFuZCBBVFAgcHJvZHVjdGlvbiBpbiB0aXNzdWUgaG9tb2dlbmF0ZXMgYW5k
IGNhbGN1bGF0aW9uIG9mIGVmZmVjdGl2ZSBQL08gcmF0aW9zPC90aXRsZT48c2Vjb25kYXJ5LXRp
dGxlPlBoeXNpb2xvZ2ljYWwgcmVwb3J0czwvc2Vjb25kYXJ5LXRpdGxlPjxhbHQtdGl0bGU+UGh5
c2lvbCBSZXA8L2FsdC10aXRsZT48L3RpdGxlcz48YWx0LXBlcmlvZGljYWw+PGZ1bGwtdGl0bGU+
UGh5c2lvbCBSZXA8L2Z1bGwtdGl0bGU+PC9hbHQtcGVyaW9kaWNhbD48cGFnZXM+ZTEzMDA3PC9w
YWdlcz48dm9sdW1lPjQ8L3ZvbHVtZT48bnVtYmVyPjIwPC9udW1iZXI+PGVkaXRpb24+MjAxNi8x
MC8yNDwvZWRpdGlvbj48a2V5d29yZHM+PGtleXdvcmQ+KkFUUGFzZTwva2V5d29yZD48a2V5d29y
ZD4qZmx1b3Jlc2NlbmNlPC9rZXl3b3JkPjxrZXl3b3JkPiptYWduZXNpdW0gZ3JlZW48L2tleXdv
cmQ+PGtleXdvcmQ+Km94aWRhdGl2ZSBwaG9zcGhvcnlsYXRpb248L2tleXdvcmQ+PGtleXdvcmQ+
Km94eWdyYXBoPC9rZXl3b3JkPjxrZXl3b3JkPkFkZW5vc2luZSBUcmlwaG9zcGhhdGFzZXMvKm1l
dGFib2xpc208L2tleXdvcmQ+PGtleXdvcmQ+QWRlbm9zaW5lIFRyaXBob3NwaGF0ZS8qbWV0YWJv
bGlzbTwva2V5d29yZD48a2V5d29yZD5BbmltYWxzPC9rZXl3b3JkPjxrZXl3b3JkPk1pdG9jaG9u
ZHJpYS8qbWV0YWJvbGlzbS9waHlzaW9sb2d5PC9rZXl3b3JkPjxrZXl3b3JkPk1pdG9jaG9uZHJp
YSwgTGl2ZXIvKm1ldGFib2xpc208L2tleXdvcmQ+PGtleXdvcmQ+T3hpZGF0aXZlIFBob3NwaG9y
eWxhdGlvbjwva2V5d29yZD48a2V5d29yZD5PeHlnZW4vbWV0YWJvbGlzbTwva2V5d29yZD48a2V5
d29yZD5PeHlnZW4gQ29uc3VtcHRpb24vKnBoeXNpb2xvZ3k8L2tleXdvcmQ+PGtleXdvcmQ+KlJl
c3BpcmF0aW9uPC9rZXl3b3JkPjxrZXl3b3JkPlRyb3V0PC9rZXl3b3JkPjwva2V5d29yZHM+PGRh
dGVzPjx5ZWFyPjIwMTY8L3llYXI+PC9kYXRlcz48cHVibGlzaGVyPkpvaG4gV2lsZXkgYW5kIFNv
bnMgSW5jLjwvcHVibGlzaGVyPjxpc2JuPjIwNTEtODE3WDwvaXNibj48YWNjZXNzaW9uLW51bT4y
Nzc5ODM1ODwvYWNjZXNzaW9uLW51bT48dXJscz48cmVsYXRlZC11cmxzPjx1cmw+aHR0cHM6Ly9w
dWJtZWQubmNiaS5ubG0ubmloLmdvdi8yNzc5ODM1ODwvdXJsPjx1cmw+aHR0cHM6Ly93d3cubmNi
aS5ubG0ubmloLmdvdi9wbWMvYXJ0aWNsZXMvUE1DNTA5OTk2Ny88L3VybD48L3JlbGF0ZWQtdXJs
cz48L3VybHM+PGVsZWN0cm9uaWMtcmVzb3VyY2UtbnVtPjEwLjE0ODE0L3BoeTIuMTMwMDc8L2Vs
ZWN0cm9uaWMtcmVzb3VyY2UtbnVtPjxyZW1vdGUtZGF0YWJhc2UtbmFtZT5QdWJNZWQ8L3JlbW90
ZS1kYXRhYmFzZS1uYW1lPjxsYW5ndWFnZT5lbmc8L2xhbmd1YWdlPjwvcmVjb3JkPjwvQ2l0ZT48
L0VuZE5vdGU+
</w:fldData>
        </w:fldChar>
      </w:r>
      <w:r w:rsidR="003443C3">
        <w:instrText xml:space="preserve"> ADDIN EN.CITE </w:instrText>
      </w:r>
      <w:r w:rsidR="003443C3">
        <w:fldChar w:fldCharType="begin">
          <w:fldData xml:space="preserve">PEVuZE5vdGU+PENpdGU+PEF1dGhvcj5TYWxpbjwvQXV0aG9yPjxZZWFyPjIwMTY8L1llYXI+PFJl
Y051bT4yOTkzPC9SZWNOdW0+PERpc3BsYXlUZXh0PjxzdHlsZSBmYWNlPSJzdXBlcnNjcmlwdCI+
MzM8L3N0eWxlPjwvRGlzcGxheVRleHQ+PHJlY29yZD48cmVjLW51bWJlcj4yOTkzPC9yZWMtbnVt
YmVyPjxmb3JlaWduLWtleXM+PGtleSBhcHA9IkVOIiBkYi1pZD0iMjV0YWQyZHc4MHdhdnJlcDBm
YXBwMmZkcGVmeHBkZnQ1ZDBkIiB0aW1lc3RhbXA9IjE2MjM3NzM5MzgiPjI5OTM8L2tleT48L2Zv
cmVpZ24ta2V5cz48cmVmLXR5cGUgbmFtZT0iSm91cm5hbCBBcnRpY2xlIj4xNzwvcmVmLXR5cGU+
PGNvbnRyaWJ1dG9ycz48YXV0aG9ycz48YXV0aG9yPlNhbGluLCBLYXJpbmU8L2F1dGhvcj48YXV0
aG9yPlZpbGxhc2V2aWwsIEV1Z2VuaWEgTS48L2F1dGhvcj48YXV0aG9yPkF1ZXIsIFNvbnlhIEsu
PC9hdXRob3I+PGF1dGhvcj5BbmRlcnNvbiwgR3JhZW1lIEouPC9hdXRob3I+PGF1dGhvcj5TZWxt
YW4sIENvbGluPC9hdXRob3I+PGF1dGhvcj5NZXRjYWxmZSwgTmVpbCBCLjwvYXV0aG9yPjxhdXRo
b3I+Q2hpbm9wb3Vsb3MsIENocmlzdG9zPC9hdXRob3I+PC9hdXRob3JzPjwvY29udHJpYnV0b3Jz
Pjx0aXRsZXM+PHRpdGxlPlNpbXVsdGFuZW91cyBtZWFzdXJlbWVudCBvZiBtaXRvY2hvbmRyaWFs
IHJlc3BpcmF0aW9uIGFuZCBBVFAgcHJvZHVjdGlvbiBpbiB0aXNzdWUgaG9tb2dlbmF0ZXMgYW5k
IGNhbGN1bGF0aW9uIG9mIGVmZmVjdGl2ZSBQL08gcmF0aW9zPC90aXRsZT48c2Vjb25kYXJ5LXRp
dGxlPlBoeXNpb2xvZ2ljYWwgcmVwb3J0czwvc2Vjb25kYXJ5LXRpdGxlPjxhbHQtdGl0bGU+UGh5
c2lvbCBSZXA8L2FsdC10aXRsZT48L3RpdGxlcz48YWx0LXBlcmlvZGljYWw+PGZ1bGwtdGl0bGU+
UGh5c2lvbCBSZXA8L2Z1bGwtdGl0bGU+PC9hbHQtcGVyaW9kaWNhbD48cGFnZXM+ZTEzMDA3PC9w
YWdlcz48dm9sdW1lPjQ8L3ZvbHVtZT48bnVtYmVyPjIwPC9udW1iZXI+PGVkaXRpb24+MjAxNi8x
MC8yNDwvZWRpdGlvbj48a2V5d29yZHM+PGtleXdvcmQ+KkFUUGFzZTwva2V5d29yZD48a2V5d29y
ZD4qZmx1b3Jlc2NlbmNlPC9rZXl3b3JkPjxrZXl3b3JkPiptYWduZXNpdW0gZ3JlZW48L2tleXdv
cmQ+PGtleXdvcmQ+Km94aWRhdGl2ZSBwaG9zcGhvcnlsYXRpb248L2tleXdvcmQ+PGtleXdvcmQ+
Km94eWdyYXBoPC9rZXl3b3JkPjxrZXl3b3JkPkFkZW5vc2luZSBUcmlwaG9zcGhhdGFzZXMvKm1l
dGFib2xpc208L2tleXdvcmQ+PGtleXdvcmQ+QWRlbm9zaW5lIFRyaXBob3NwaGF0ZS8qbWV0YWJv
bGlzbTwva2V5d29yZD48a2V5d29yZD5BbmltYWxzPC9rZXl3b3JkPjxrZXl3b3JkPk1pdG9jaG9u
ZHJpYS8qbWV0YWJvbGlzbS9waHlzaW9sb2d5PC9rZXl3b3JkPjxrZXl3b3JkPk1pdG9jaG9uZHJp
YSwgTGl2ZXIvKm1ldGFib2xpc208L2tleXdvcmQ+PGtleXdvcmQ+T3hpZGF0aXZlIFBob3NwaG9y
eWxhdGlvbjwva2V5d29yZD48a2V5d29yZD5PeHlnZW4vbWV0YWJvbGlzbTwva2V5d29yZD48a2V5
d29yZD5PeHlnZW4gQ29uc3VtcHRpb24vKnBoeXNpb2xvZ3k8L2tleXdvcmQ+PGtleXdvcmQ+KlJl
c3BpcmF0aW9uPC9rZXl3b3JkPjxrZXl3b3JkPlRyb3V0PC9rZXl3b3JkPjwva2V5d29yZHM+PGRh
dGVzPjx5ZWFyPjIwMTY8L3llYXI+PC9kYXRlcz48cHVibGlzaGVyPkpvaG4gV2lsZXkgYW5kIFNv
bnMgSW5jLjwvcHVibGlzaGVyPjxpc2JuPjIwNTEtODE3WDwvaXNibj48YWNjZXNzaW9uLW51bT4y
Nzc5ODM1ODwvYWNjZXNzaW9uLW51bT48dXJscz48cmVsYXRlZC11cmxzPjx1cmw+aHR0cHM6Ly9w
dWJtZWQubmNiaS5ubG0ubmloLmdvdi8yNzc5ODM1ODwvdXJsPjx1cmw+aHR0cHM6Ly93d3cubmNi
aS5ubG0ubmloLmdvdi9wbWMvYXJ0aWNsZXMvUE1DNTA5OTk2Ny88L3VybD48L3JlbGF0ZWQtdXJs
cz48L3VybHM+PGVsZWN0cm9uaWMtcmVzb3VyY2UtbnVtPjEwLjE0ODE0L3BoeTIuMTMwMDc8L2Vs
ZWN0cm9uaWMtcmVzb3VyY2UtbnVtPjxyZW1vdGUtZGF0YWJhc2UtbmFtZT5QdWJNZWQ8L3JlbW90
ZS1kYXRhYmFzZS1uYW1lPjxsYW5ndWFnZT5lbmc8L2xhbmd1YWdlPjwvcmVjb3JkPjwvQ2l0ZT48
L0VuZE5vdGU+
</w:fldData>
        </w:fldChar>
      </w:r>
      <w:r w:rsidR="003443C3">
        <w:instrText xml:space="preserve"> ADDIN EN.CITE.DATA </w:instrText>
      </w:r>
      <w:r w:rsidR="003443C3">
        <w:fldChar w:fldCharType="end"/>
      </w:r>
      <w:r w:rsidR="000323C4">
        <w:fldChar w:fldCharType="separate"/>
      </w:r>
      <w:r w:rsidR="003443C3" w:rsidRPr="003443C3">
        <w:rPr>
          <w:noProof/>
          <w:vertAlign w:val="superscript"/>
        </w:rPr>
        <w:t>33</w:t>
      </w:r>
      <w:r w:rsidR="000323C4">
        <w:fldChar w:fldCharType="end"/>
      </w:r>
      <w:r w:rsidR="00BE166A">
        <w:t xml:space="preserve">, and 3) </w:t>
      </w:r>
      <w:r w:rsidR="00A04AD4">
        <w:t xml:space="preserve">evaluation of many samples and/or multiple SUITs per sample is </w:t>
      </w:r>
      <w:r w:rsidR="00123A20">
        <w:t>time-</w:t>
      </w:r>
      <w:r w:rsidR="00A04AD4">
        <w:t>consuming as one instrument can accommodate two experiments at a time and requires cleaning and set up in-between</w:t>
      </w:r>
      <w:r w:rsidR="00123A20">
        <w:t xml:space="preserve"> </w:t>
      </w:r>
      <w:r w:rsidR="00A04AD4">
        <w:t>successive experiments</w:t>
      </w:r>
      <w:r w:rsidR="004F5D94">
        <w:t>.</w:t>
      </w:r>
      <w:r w:rsidR="00A04AD4">
        <w:t xml:space="preserve"> Optimization experiments and consistent preparation of samples can minimize substantial mitochondrial damage that </w:t>
      </w:r>
      <w:r w:rsidR="00A35857">
        <w:t>would contribute to inconsistent</w:t>
      </w:r>
      <w:r w:rsidR="00A04AD4">
        <w:t xml:space="preserve"> data. </w:t>
      </w:r>
    </w:p>
    <w:p w14:paraId="7FB2CAC3" w14:textId="09199414" w:rsidR="00642CF2" w:rsidRDefault="00642CF2">
      <w:pPr>
        <w:pBdr>
          <w:top w:val="nil"/>
          <w:left w:val="nil"/>
          <w:bottom w:val="nil"/>
          <w:right w:val="nil"/>
          <w:between w:val="nil"/>
        </w:pBdr>
      </w:pPr>
    </w:p>
    <w:p w14:paraId="5C177B8A" w14:textId="43949DED" w:rsidR="006E4797" w:rsidRPr="00BE283D" w:rsidRDefault="00642CF2">
      <w:pPr>
        <w:pBdr>
          <w:top w:val="nil"/>
          <w:left w:val="nil"/>
          <w:bottom w:val="nil"/>
          <w:right w:val="nil"/>
          <w:between w:val="nil"/>
        </w:pBdr>
        <w:rPr>
          <w:rFonts w:asciiTheme="majorHAnsi" w:hAnsiTheme="majorHAnsi" w:cstheme="majorHAnsi"/>
        </w:rPr>
      </w:pPr>
      <w:r>
        <w:t>The significance of the method with respect to existing/alternative methods is improved feasibility</w:t>
      </w:r>
      <w:r w:rsidR="00332154">
        <w:t xml:space="preserve"> compared with the amount of starting material</w:t>
      </w:r>
      <w:r w:rsidR="00123A20">
        <w:t>,</w:t>
      </w:r>
      <w:r w:rsidR="00332154">
        <w:t xml:space="preserve"> challenge of isolating mitochondria</w:t>
      </w:r>
      <w:r w:rsidR="00A35857">
        <w:t>,</w:t>
      </w:r>
      <w:r w:rsidR="00332154">
        <w:t xml:space="preserve"> or technical challenge in permeabilizing tissue</w:t>
      </w:r>
      <w:r w:rsidR="007D30F7">
        <w:t xml:space="preserve">. </w:t>
      </w:r>
      <w:r w:rsidR="00BF4148">
        <w:t>Preparation of homogenates is faster</w:t>
      </w:r>
      <w:r w:rsidR="00D026C7">
        <w:t>,</w:t>
      </w:r>
      <w:r w:rsidR="00BF4148">
        <w:t xml:space="preserve"> </w:t>
      </w:r>
      <w:r w:rsidR="007F241B">
        <w:t xml:space="preserve">oxygen </w:t>
      </w:r>
      <w:r w:rsidR="00BF4148">
        <w:t>is not nearly as limiti</w:t>
      </w:r>
      <w:r w:rsidR="00D026C7">
        <w:t xml:space="preserve">ng, and </w:t>
      </w:r>
      <w:r w:rsidR="00A35857">
        <w:t xml:space="preserve">is </w:t>
      </w:r>
      <w:r w:rsidR="00D026C7">
        <w:t>less susceptible to variability between personnel compared with permeabilized tissue.</w:t>
      </w:r>
      <w:r w:rsidR="00420AD8">
        <w:t xml:space="preserve"> Importantly, nearly all sample types are suitable for homogenate preparation which allows for comparative analysis across tissues. </w:t>
      </w:r>
      <w:r w:rsidR="007D30F7">
        <w:t>High-resolution respirometry is the gold</w:t>
      </w:r>
      <w:r w:rsidR="00123A20">
        <w:t>-</w:t>
      </w:r>
      <w:r w:rsidR="007D30F7">
        <w:t>standard measurement of mitochondrial OXPHOS and ET. The application of this method in pre-clinical and clinical</w:t>
      </w:r>
      <w:r w:rsidR="00332154">
        <w:t xml:space="preserve"> cancer research has the capacity to expand current </w:t>
      </w:r>
      <w:r w:rsidR="00332154" w:rsidRPr="00A9541A">
        <w:rPr>
          <w:i/>
        </w:rPr>
        <w:t>in vitro</w:t>
      </w:r>
      <w:r w:rsidR="00332154">
        <w:t xml:space="preserve"> investigations to </w:t>
      </w:r>
      <w:r w:rsidR="00332154" w:rsidRPr="00A9541A">
        <w:rPr>
          <w:i/>
        </w:rPr>
        <w:t>ex vivo</w:t>
      </w:r>
      <w:r w:rsidR="00332154">
        <w:t xml:space="preserve"> studies. </w:t>
      </w:r>
      <w:r w:rsidR="003F38E4">
        <w:t>Furthermore,</w:t>
      </w:r>
      <w:r w:rsidR="00332154">
        <w:t xml:space="preserve"> </w:t>
      </w:r>
      <w:r w:rsidR="00332154" w:rsidRPr="00BE283D">
        <w:rPr>
          <w:rFonts w:asciiTheme="majorHAnsi" w:hAnsiTheme="majorHAnsi" w:cstheme="majorHAnsi"/>
        </w:rPr>
        <w:t>it offers potential applications in clinical and diagnostic settings.</w:t>
      </w:r>
    </w:p>
    <w:p w14:paraId="0BEB38EC" w14:textId="77777777" w:rsidR="006E4797" w:rsidRPr="00BE283D" w:rsidRDefault="006E4797">
      <w:pPr>
        <w:rPr>
          <w:rFonts w:asciiTheme="majorHAnsi" w:hAnsiTheme="majorHAnsi" w:cstheme="majorHAnsi"/>
          <w:color w:val="000000"/>
        </w:rPr>
      </w:pPr>
    </w:p>
    <w:p w14:paraId="59F37CC4" w14:textId="2EB58FBC" w:rsidR="006E4797" w:rsidRPr="000E23B5" w:rsidRDefault="00551D82">
      <w:pPr>
        <w:pBdr>
          <w:top w:val="nil"/>
          <w:left w:val="nil"/>
          <w:bottom w:val="nil"/>
          <w:right w:val="nil"/>
          <w:between w:val="nil"/>
        </w:pBdr>
        <w:rPr>
          <w:color w:val="808080"/>
        </w:rPr>
      </w:pPr>
      <w:r w:rsidRPr="00BE283D">
        <w:rPr>
          <w:rFonts w:asciiTheme="majorHAnsi" w:hAnsiTheme="majorHAnsi" w:cstheme="majorHAnsi"/>
          <w:b/>
          <w:color w:val="000000"/>
        </w:rPr>
        <w:lastRenderedPageBreak/>
        <w:t xml:space="preserve">ACKNOWLEDGMENTS: </w:t>
      </w:r>
    </w:p>
    <w:p w14:paraId="6D064C88" w14:textId="7B30016F" w:rsidR="006E4797" w:rsidRPr="000E23B5" w:rsidRDefault="008C44C4">
      <w:pPr>
        <w:rPr>
          <w:color w:val="808080"/>
        </w:rPr>
      </w:pPr>
      <w:r w:rsidRPr="000E23B5">
        <w:rPr>
          <w:noProof/>
        </w:rPr>
        <w:t xml:space="preserve">We thank the Pennington Biomedical Research Center Comparative Biology Core staff for animal care. This research was supported in part by </w:t>
      </w:r>
      <w:r w:rsidR="00123A20">
        <w:rPr>
          <w:noProof/>
        </w:rPr>
        <w:t xml:space="preserve">the </w:t>
      </w:r>
      <w:r w:rsidRPr="000E23B5">
        <w:rPr>
          <w:noProof/>
        </w:rPr>
        <w:t>National Institute of Health grants U54GM104940 (JPK)</w:t>
      </w:r>
      <w:r w:rsidR="000E23B5" w:rsidRPr="000E23B5">
        <w:rPr>
          <w:rFonts w:eastAsia="DengXian"/>
          <w:noProof/>
        </w:rPr>
        <w:t xml:space="preserve"> and KL2TR003097 (LAG)</w:t>
      </w:r>
      <w:r w:rsidRPr="000E23B5">
        <w:rPr>
          <w:noProof/>
        </w:rPr>
        <w:t xml:space="preserve">. </w:t>
      </w:r>
      <w:r w:rsidR="00D85655" w:rsidRPr="009305E6">
        <w:rPr>
          <w:rFonts w:asciiTheme="majorHAnsi" w:hAnsiTheme="majorHAnsi" w:cstheme="majorHAnsi"/>
        </w:rPr>
        <w:t>All experiments and procedures involving animals were approved by the Pennington Biomedical Research Center Institutional Animal Care and Use Committee.</w:t>
      </w:r>
    </w:p>
    <w:p w14:paraId="25B2FBBD" w14:textId="77777777" w:rsidR="006E4797" w:rsidRPr="00BE283D" w:rsidRDefault="006E4797">
      <w:pPr>
        <w:rPr>
          <w:rFonts w:asciiTheme="majorHAnsi" w:hAnsiTheme="majorHAnsi" w:cstheme="majorHAnsi"/>
          <w:b/>
        </w:rPr>
      </w:pPr>
    </w:p>
    <w:p w14:paraId="5E703EBA" w14:textId="64A87C4D" w:rsidR="006E4797" w:rsidRDefault="00551D82">
      <w:pPr>
        <w:pBdr>
          <w:top w:val="nil"/>
          <w:left w:val="nil"/>
          <w:bottom w:val="nil"/>
          <w:right w:val="nil"/>
          <w:between w:val="nil"/>
        </w:pBdr>
        <w:rPr>
          <w:color w:val="808080"/>
        </w:rPr>
      </w:pPr>
      <w:r>
        <w:rPr>
          <w:b/>
          <w:color w:val="000000"/>
        </w:rPr>
        <w:t xml:space="preserve">DISCLOSURES: </w:t>
      </w:r>
    </w:p>
    <w:p w14:paraId="132340D6" w14:textId="17932C89" w:rsidR="006E4797" w:rsidRPr="006A043D" w:rsidRDefault="006833B6">
      <w:r w:rsidRPr="006A043D">
        <w:t xml:space="preserve">The authors have no conflicts of interest related to this work. </w:t>
      </w:r>
    </w:p>
    <w:p w14:paraId="4A7B0E5C" w14:textId="77777777" w:rsidR="006E4797" w:rsidRDefault="006E4797">
      <w:pPr>
        <w:rPr>
          <w:color w:val="000000"/>
        </w:rPr>
      </w:pPr>
    </w:p>
    <w:p w14:paraId="74FF1BF9" w14:textId="2911D0EF" w:rsidR="00420AD8" w:rsidRDefault="00551D82" w:rsidP="00D72F13">
      <w:r>
        <w:rPr>
          <w:b/>
        </w:rPr>
        <w:t>REFERENCES:</w:t>
      </w:r>
      <w:r>
        <w:t xml:space="preserve"> </w:t>
      </w:r>
      <w:bookmarkStart w:id="2" w:name="2s8eyo1" w:colFirst="0" w:colLast="0"/>
      <w:bookmarkStart w:id="3" w:name="3rdcrjn" w:colFirst="0" w:colLast="0"/>
      <w:bookmarkEnd w:id="2"/>
      <w:bookmarkEnd w:id="3"/>
    </w:p>
    <w:p w14:paraId="63E00811" w14:textId="3A0549F9" w:rsidR="0067335F" w:rsidRPr="0067335F" w:rsidRDefault="00420AD8" w:rsidP="00D72F13">
      <w:pPr>
        <w:pStyle w:val="EndNoteBibliography"/>
      </w:pPr>
      <w:r>
        <w:fldChar w:fldCharType="begin"/>
      </w:r>
      <w:r>
        <w:instrText xml:space="preserve"> ADDIN EN.REFLIST </w:instrText>
      </w:r>
      <w:r>
        <w:fldChar w:fldCharType="separate"/>
      </w:r>
      <w:r w:rsidR="0067335F" w:rsidRPr="0067335F">
        <w:t>1</w:t>
      </w:r>
      <w:r w:rsidR="0067335F" w:rsidRPr="0067335F">
        <w:tab/>
        <w:t>DeBerardinis, R. J.</w:t>
      </w:r>
      <w:r w:rsidR="00AB41E6">
        <w:t>,</w:t>
      </w:r>
      <w:r w:rsidR="0067335F" w:rsidRPr="0067335F">
        <w:t xml:space="preserve"> Chandel, N. S. Fundamentals of cancer metabolism. </w:t>
      </w:r>
      <w:r w:rsidR="0067335F" w:rsidRPr="0067335F">
        <w:rPr>
          <w:i/>
        </w:rPr>
        <w:t xml:space="preserve">Science </w:t>
      </w:r>
      <w:r w:rsidR="00AB41E6">
        <w:rPr>
          <w:i/>
        </w:rPr>
        <w:t>A</w:t>
      </w:r>
      <w:r w:rsidR="00AB41E6" w:rsidRPr="0067335F">
        <w:rPr>
          <w:i/>
        </w:rPr>
        <w:t>dvances</w:t>
      </w:r>
      <w:r w:rsidR="0067335F" w:rsidRPr="0067335F">
        <w:rPr>
          <w:i/>
        </w:rPr>
        <w:t>.</w:t>
      </w:r>
      <w:r w:rsidR="0067335F" w:rsidRPr="0067335F">
        <w:t xml:space="preserve"> </w:t>
      </w:r>
      <w:r w:rsidR="0067335F" w:rsidRPr="0067335F">
        <w:rPr>
          <w:b/>
        </w:rPr>
        <w:t>2</w:t>
      </w:r>
      <w:r w:rsidR="0067335F" w:rsidRPr="0067335F">
        <w:t xml:space="preserve"> (5), e1600200</w:t>
      </w:r>
      <w:r w:rsidR="00AB41E6">
        <w:t>–</w:t>
      </w:r>
      <w:r w:rsidR="0067335F" w:rsidRPr="0067335F">
        <w:t>e1600200 (2016).</w:t>
      </w:r>
    </w:p>
    <w:p w14:paraId="27AEB9D2" w14:textId="133E7911" w:rsidR="0067335F" w:rsidRPr="0067335F" w:rsidRDefault="0067335F" w:rsidP="00D72F13">
      <w:pPr>
        <w:pStyle w:val="EndNoteBibliography"/>
      </w:pPr>
      <w:r w:rsidRPr="0067335F">
        <w:t>2</w:t>
      </w:r>
      <w:r w:rsidRPr="0067335F">
        <w:tab/>
        <w:t>Bajzikova, M.</w:t>
      </w:r>
      <w:r w:rsidRPr="0067335F">
        <w:rPr>
          <w:i/>
        </w:rPr>
        <w:t xml:space="preserve"> </w:t>
      </w:r>
      <w:r w:rsidR="00AB41E6" w:rsidRPr="00AB41E6">
        <w:t>et al</w:t>
      </w:r>
      <w:r w:rsidRPr="0067335F">
        <w:rPr>
          <w:i/>
        </w:rPr>
        <w:t>.</w:t>
      </w:r>
      <w:r w:rsidRPr="0067335F">
        <w:t xml:space="preserve"> Reactivation of </w:t>
      </w:r>
      <w:r w:rsidR="00AB41E6" w:rsidRPr="0067335F">
        <w:t>dihydroorotate dehydrogenase-driven pyrimidine biosynthesis restores tumor growth of respiration-deficient cancer ce</w:t>
      </w:r>
      <w:r w:rsidRPr="0067335F">
        <w:t xml:space="preserve">lls. </w:t>
      </w:r>
      <w:r w:rsidR="00AB41E6" w:rsidRPr="00AB41E6">
        <w:rPr>
          <w:i/>
        </w:rPr>
        <w:t>Cell Metabolism</w:t>
      </w:r>
      <w:r w:rsidRPr="0067335F">
        <w:rPr>
          <w:i/>
        </w:rPr>
        <w:t>.</w:t>
      </w:r>
      <w:r w:rsidRPr="0067335F">
        <w:t xml:space="preserve"> </w:t>
      </w:r>
      <w:r w:rsidRPr="0067335F">
        <w:rPr>
          <w:b/>
        </w:rPr>
        <w:t>29</w:t>
      </w:r>
      <w:r w:rsidRPr="0067335F">
        <w:t xml:space="preserve"> (2), 399-416.e310</w:t>
      </w:r>
      <w:r w:rsidR="00D942CB">
        <w:t xml:space="preserve"> </w:t>
      </w:r>
      <w:r w:rsidRPr="0067335F">
        <w:t>(2019).</w:t>
      </w:r>
    </w:p>
    <w:p w14:paraId="6CB82CDD" w14:textId="5761C50D" w:rsidR="0067335F" w:rsidRPr="0067335F" w:rsidRDefault="0067335F" w:rsidP="00D72F13">
      <w:pPr>
        <w:pStyle w:val="EndNoteBibliography"/>
      </w:pPr>
      <w:r w:rsidRPr="0067335F">
        <w:t>3</w:t>
      </w:r>
      <w:r w:rsidRPr="0067335F">
        <w:tab/>
        <w:t>Martínez-Reyes, I.</w:t>
      </w:r>
      <w:r w:rsidRPr="0067335F">
        <w:rPr>
          <w:i/>
        </w:rPr>
        <w:t xml:space="preserve"> </w:t>
      </w:r>
      <w:r w:rsidR="00AB41E6" w:rsidRPr="00AB41E6">
        <w:t>et al</w:t>
      </w:r>
      <w:r w:rsidRPr="0067335F">
        <w:rPr>
          <w:i/>
        </w:rPr>
        <w:t>.</w:t>
      </w:r>
      <w:r w:rsidRPr="0067335F">
        <w:t xml:space="preserve"> Mitochondrial ubiquinol oxidation is necessary for tumour growth. </w:t>
      </w:r>
      <w:r w:rsidRPr="0067335F">
        <w:rPr>
          <w:i/>
        </w:rPr>
        <w:t>Nature.</w:t>
      </w:r>
      <w:r w:rsidRPr="0067335F">
        <w:t xml:space="preserve"> </w:t>
      </w:r>
      <w:r w:rsidRPr="0067335F">
        <w:rPr>
          <w:b/>
        </w:rPr>
        <w:t>585</w:t>
      </w:r>
      <w:r w:rsidRPr="0067335F">
        <w:t xml:space="preserve"> (7824), 288</w:t>
      </w:r>
      <w:r w:rsidR="00D942CB">
        <w:t>–</w:t>
      </w:r>
      <w:r w:rsidRPr="0067335F">
        <w:t>292 (2020).</w:t>
      </w:r>
    </w:p>
    <w:p w14:paraId="794EC30D" w14:textId="00023E62" w:rsidR="0067335F" w:rsidRPr="0067335F" w:rsidRDefault="0067335F" w:rsidP="00D72F13">
      <w:pPr>
        <w:pStyle w:val="EndNoteBibliography"/>
      </w:pPr>
      <w:r w:rsidRPr="0067335F">
        <w:t>4</w:t>
      </w:r>
      <w:r w:rsidRPr="0067335F">
        <w:tab/>
        <w:t>Picard, M.</w:t>
      </w:r>
      <w:r w:rsidRPr="0067335F">
        <w:rPr>
          <w:i/>
        </w:rPr>
        <w:t xml:space="preserve"> </w:t>
      </w:r>
      <w:r w:rsidR="00AB41E6" w:rsidRPr="00AB41E6">
        <w:t>et al</w:t>
      </w:r>
      <w:r w:rsidRPr="0067335F">
        <w:rPr>
          <w:i/>
        </w:rPr>
        <w:t>.</w:t>
      </w:r>
      <w:r w:rsidRPr="0067335F">
        <w:t xml:space="preserve"> Mitochondrial structure and function are disrupted by standard isolation methods. </w:t>
      </w:r>
      <w:r w:rsidRPr="0067335F">
        <w:rPr>
          <w:i/>
        </w:rPr>
        <w:t xml:space="preserve">PloS </w:t>
      </w:r>
      <w:r w:rsidR="00D942CB">
        <w:rPr>
          <w:i/>
        </w:rPr>
        <w:t>O</w:t>
      </w:r>
      <w:r w:rsidR="00D942CB" w:rsidRPr="0067335F">
        <w:rPr>
          <w:i/>
        </w:rPr>
        <w:t>ne</w:t>
      </w:r>
      <w:r w:rsidRPr="0067335F">
        <w:rPr>
          <w:i/>
        </w:rPr>
        <w:t>.</w:t>
      </w:r>
      <w:r w:rsidRPr="0067335F">
        <w:t xml:space="preserve"> </w:t>
      </w:r>
      <w:r w:rsidRPr="0067335F">
        <w:rPr>
          <w:b/>
        </w:rPr>
        <w:t>6</w:t>
      </w:r>
      <w:r w:rsidRPr="0067335F">
        <w:t xml:space="preserve"> (3), e18317</w:t>
      </w:r>
      <w:r w:rsidR="00D942CB">
        <w:t>–</w:t>
      </w:r>
      <w:r w:rsidRPr="0067335F">
        <w:t>e18317</w:t>
      </w:r>
      <w:r w:rsidR="00D942CB">
        <w:t xml:space="preserve"> </w:t>
      </w:r>
      <w:r w:rsidRPr="0067335F">
        <w:t>(2011).</w:t>
      </w:r>
    </w:p>
    <w:p w14:paraId="3D091AB4" w14:textId="0C688482" w:rsidR="0067335F" w:rsidRPr="0067335F" w:rsidRDefault="0067335F" w:rsidP="00D72F13">
      <w:pPr>
        <w:pStyle w:val="EndNoteBibliography"/>
      </w:pPr>
      <w:r w:rsidRPr="0067335F">
        <w:t>5</w:t>
      </w:r>
      <w:r w:rsidRPr="0067335F">
        <w:tab/>
        <w:t>Saks, V. A.</w:t>
      </w:r>
      <w:r w:rsidRPr="0067335F">
        <w:rPr>
          <w:i/>
        </w:rPr>
        <w:t xml:space="preserve"> </w:t>
      </w:r>
      <w:r w:rsidR="00AB41E6" w:rsidRPr="00AB41E6">
        <w:t>et al</w:t>
      </w:r>
      <w:r w:rsidRPr="0067335F">
        <w:rPr>
          <w:i/>
        </w:rPr>
        <w:t>.</w:t>
      </w:r>
      <w:r w:rsidRPr="0067335F">
        <w:t xml:space="preserve"> in </w:t>
      </w:r>
      <w:r w:rsidRPr="0067335F">
        <w:rPr>
          <w:i/>
        </w:rPr>
        <w:t>Bioenergetics of the Cell: Quantitative Aspects</w:t>
      </w:r>
      <w:r w:rsidRPr="0067335F">
        <w:t xml:space="preserve">   eds Valdur A. Saks</w:t>
      </w:r>
      <w:r w:rsidRPr="0067335F">
        <w:rPr>
          <w:i/>
        </w:rPr>
        <w:t xml:space="preserve"> </w:t>
      </w:r>
      <w:r w:rsidR="00AB41E6" w:rsidRPr="00AB41E6">
        <w:t>et al</w:t>
      </w:r>
      <w:r w:rsidRPr="0067335F">
        <w:rPr>
          <w:i/>
        </w:rPr>
        <w:t>.</w:t>
      </w:r>
      <w:r w:rsidRPr="0067335F">
        <w:t>)  81</w:t>
      </w:r>
      <w:r w:rsidR="00D942CB">
        <w:t>–</w:t>
      </w:r>
      <w:r w:rsidRPr="0067335F">
        <w:t>100</w:t>
      </w:r>
      <w:r w:rsidR="00D942CB">
        <w:t xml:space="preserve">, </w:t>
      </w:r>
      <w:r w:rsidRPr="0067335F">
        <w:t xml:space="preserve">Springer US </w:t>
      </w:r>
      <w:r w:rsidR="00D942CB">
        <w:t>(</w:t>
      </w:r>
      <w:r w:rsidRPr="0067335F">
        <w:t>1998).</w:t>
      </w:r>
    </w:p>
    <w:p w14:paraId="31CF6B8C" w14:textId="742FCE7A" w:rsidR="0067335F" w:rsidRPr="0067335F" w:rsidRDefault="0067335F" w:rsidP="00D72F13">
      <w:pPr>
        <w:pStyle w:val="EndNoteBibliography"/>
      </w:pPr>
      <w:r w:rsidRPr="0067335F">
        <w:t>6</w:t>
      </w:r>
      <w:r w:rsidRPr="0067335F">
        <w:tab/>
        <w:t>Kaambre, T.</w:t>
      </w:r>
      <w:r w:rsidRPr="0067335F">
        <w:rPr>
          <w:i/>
        </w:rPr>
        <w:t xml:space="preserve"> </w:t>
      </w:r>
      <w:r w:rsidR="00AB41E6" w:rsidRPr="00AB41E6">
        <w:t>et al</w:t>
      </w:r>
      <w:r w:rsidRPr="0067335F">
        <w:rPr>
          <w:i/>
        </w:rPr>
        <w:t>.</w:t>
      </w:r>
      <w:r w:rsidRPr="0067335F">
        <w:t xml:space="preserve"> Metabolic control analysis of cellular respiration in situ in intraoperational samples of human breast cancer. </w:t>
      </w:r>
      <w:r w:rsidRPr="0067335F">
        <w:rPr>
          <w:i/>
        </w:rPr>
        <w:t>Journal of Bioenergetics and Biomembranes.</w:t>
      </w:r>
      <w:r w:rsidRPr="0067335F">
        <w:t xml:space="preserve"> </w:t>
      </w:r>
      <w:r w:rsidRPr="0067335F">
        <w:rPr>
          <w:b/>
        </w:rPr>
        <w:t>44</w:t>
      </w:r>
      <w:r w:rsidRPr="0067335F">
        <w:t xml:space="preserve"> (5), 539</w:t>
      </w:r>
      <w:r w:rsidR="00D942CB">
        <w:t>–</w:t>
      </w:r>
      <w:r w:rsidRPr="0067335F">
        <w:t>558</w:t>
      </w:r>
      <w:r w:rsidR="00D942CB">
        <w:t xml:space="preserve"> </w:t>
      </w:r>
      <w:r w:rsidRPr="0067335F">
        <w:t>(2012).</w:t>
      </w:r>
    </w:p>
    <w:p w14:paraId="64B4161D" w14:textId="4F87FB1D" w:rsidR="0067335F" w:rsidRPr="0067335F" w:rsidRDefault="0067335F" w:rsidP="00D72F13">
      <w:pPr>
        <w:pStyle w:val="EndNoteBibliography"/>
      </w:pPr>
      <w:r w:rsidRPr="0067335F">
        <w:t>7</w:t>
      </w:r>
      <w:r w:rsidRPr="0067335F">
        <w:tab/>
        <w:t>Koit, A.</w:t>
      </w:r>
      <w:r w:rsidRPr="0067335F">
        <w:rPr>
          <w:i/>
        </w:rPr>
        <w:t xml:space="preserve"> </w:t>
      </w:r>
      <w:r w:rsidR="00AB41E6" w:rsidRPr="00AB41E6">
        <w:t>et al</w:t>
      </w:r>
      <w:r w:rsidRPr="0067335F">
        <w:rPr>
          <w:i/>
        </w:rPr>
        <w:t>.</w:t>
      </w:r>
      <w:r w:rsidRPr="0067335F">
        <w:t xml:space="preserve"> Mitochondrial </w:t>
      </w:r>
      <w:r w:rsidR="00D942CB" w:rsidRPr="0067335F">
        <w:t>respiration in human colorectal and breast cancer clinical material is regulated differ</w:t>
      </w:r>
      <w:r w:rsidRPr="0067335F">
        <w:t xml:space="preserve">ently. </w:t>
      </w:r>
      <w:r w:rsidRPr="0067335F">
        <w:rPr>
          <w:i/>
        </w:rPr>
        <w:t>Oxidative Medicine and Cellular Longevity.</w:t>
      </w:r>
      <w:r w:rsidRPr="0067335F">
        <w:t xml:space="preserve"> </w:t>
      </w:r>
      <w:r w:rsidRPr="0067335F">
        <w:rPr>
          <w:b/>
        </w:rPr>
        <w:t>2017</w:t>
      </w:r>
      <w:r w:rsidRPr="0067335F">
        <w:t xml:space="preserve"> 1372640</w:t>
      </w:r>
      <w:r w:rsidR="00D942CB">
        <w:t xml:space="preserve"> </w:t>
      </w:r>
      <w:r w:rsidRPr="0067335F">
        <w:t>(2017).</w:t>
      </w:r>
    </w:p>
    <w:p w14:paraId="73040403" w14:textId="1F43F164" w:rsidR="0067335F" w:rsidRPr="0067335F" w:rsidRDefault="0067335F" w:rsidP="00D72F13">
      <w:pPr>
        <w:pStyle w:val="EndNoteBibliography"/>
      </w:pPr>
      <w:r w:rsidRPr="0067335F">
        <w:t>8</w:t>
      </w:r>
      <w:r w:rsidRPr="0067335F">
        <w:tab/>
        <w:t>Holland, O. J.</w:t>
      </w:r>
      <w:r w:rsidRPr="0067335F">
        <w:rPr>
          <w:i/>
        </w:rPr>
        <w:t xml:space="preserve"> </w:t>
      </w:r>
      <w:r w:rsidR="00AB41E6" w:rsidRPr="00AB41E6">
        <w:t>et al</w:t>
      </w:r>
      <w:r w:rsidRPr="0067335F">
        <w:rPr>
          <w:i/>
        </w:rPr>
        <w:t>.</w:t>
      </w:r>
      <w:r w:rsidRPr="0067335F">
        <w:t xml:space="preserve"> Changes in mitochondrial respiration in the human placenta over gestation. </w:t>
      </w:r>
      <w:r w:rsidRPr="0067335F">
        <w:rPr>
          <w:i/>
        </w:rPr>
        <w:t>Placenta.</w:t>
      </w:r>
      <w:r w:rsidRPr="0067335F">
        <w:t xml:space="preserve"> </w:t>
      </w:r>
      <w:r w:rsidRPr="0067335F">
        <w:rPr>
          <w:b/>
        </w:rPr>
        <w:t>57</w:t>
      </w:r>
      <w:r w:rsidR="00D942CB">
        <w:t xml:space="preserve">, </w:t>
      </w:r>
      <w:r w:rsidRPr="0067335F">
        <w:t>102</w:t>
      </w:r>
      <w:r w:rsidR="00D942CB">
        <w:t>–</w:t>
      </w:r>
      <w:r w:rsidRPr="0067335F">
        <w:t>112 (2017).</w:t>
      </w:r>
    </w:p>
    <w:p w14:paraId="69508409" w14:textId="6E6780DC" w:rsidR="0067335F" w:rsidRPr="0067335F" w:rsidRDefault="0067335F" w:rsidP="00D72F13">
      <w:pPr>
        <w:pStyle w:val="EndNoteBibliography"/>
      </w:pPr>
      <w:r w:rsidRPr="0067335F">
        <w:t>9</w:t>
      </w:r>
      <w:r w:rsidRPr="0067335F">
        <w:tab/>
        <w:t>Pesta, D.</w:t>
      </w:r>
      <w:r w:rsidR="00D942CB">
        <w:t>,</w:t>
      </w:r>
      <w:r w:rsidRPr="0067335F">
        <w:t xml:space="preserve"> Gnaiger, E. High-resolution respirometry: OXPHOS protocols for human cells and permeabilized fibers from small biopsies of human muscle. </w:t>
      </w:r>
      <w:r w:rsidR="00D942CB" w:rsidRPr="00D942CB">
        <w:rPr>
          <w:i/>
        </w:rPr>
        <w:t>Methods in Molecular Biology</w:t>
      </w:r>
      <w:r w:rsidRPr="0067335F">
        <w:rPr>
          <w:i/>
        </w:rPr>
        <w:t>.</w:t>
      </w:r>
      <w:r w:rsidRPr="0067335F">
        <w:t xml:space="preserve"> </w:t>
      </w:r>
      <w:r w:rsidRPr="0067335F">
        <w:rPr>
          <w:b/>
        </w:rPr>
        <w:t>810</w:t>
      </w:r>
      <w:r w:rsidR="00D942CB">
        <w:t xml:space="preserve">, </w:t>
      </w:r>
      <w:r w:rsidRPr="0067335F">
        <w:t>25</w:t>
      </w:r>
      <w:r w:rsidR="00D942CB">
        <w:t>–</w:t>
      </w:r>
      <w:r w:rsidRPr="0067335F">
        <w:t>58</w:t>
      </w:r>
      <w:r w:rsidR="00D942CB">
        <w:t xml:space="preserve"> </w:t>
      </w:r>
      <w:r w:rsidRPr="0067335F">
        <w:t>(2012).</w:t>
      </w:r>
    </w:p>
    <w:p w14:paraId="00984064" w14:textId="742741D4" w:rsidR="0067335F" w:rsidRPr="0067335F" w:rsidRDefault="0067335F" w:rsidP="00D72F13">
      <w:pPr>
        <w:pStyle w:val="EndNoteBibliography"/>
      </w:pPr>
      <w:r w:rsidRPr="0067335F">
        <w:t>10</w:t>
      </w:r>
      <w:r w:rsidRPr="0067335F">
        <w:tab/>
        <w:t>Makrecka-Kuka, M., Krumschnabel, G.</w:t>
      </w:r>
      <w:r w:rsidR="00D942CB">
        <w:t>,</w:t>
      </w:r>
      <w:r w:rsidRPr="0067335F">
        <w:t xml:space="preserve"> Gnaiger, E. High-</w:t>
      </w:r>
      <w:r w:rsidR="00D942CB" w:rsidRPr="0067335F">
        <w:t>resolution respirometry for simultaneous measurement of oxygen and hydrogen peroxide fluxes in permeabilized cells, tissue homogenate and isolated mitochon</w:t>
      </w:r>
      <w:r w:rsidRPr="0067335F">
        <w:t xml:space="preserve">dria. </w:t>
      </w:r>
      <w:r w:rsidRPr="0067335F">
        <w:rPr>
          <w:i/>
        </w:rPr>
        <w:t>Biomolecules.</w:t>
      </w:r>
      <w:r w:rsidRPr="0067335F">
        <w:t xml:space="preserve"> </w:t>
      </w:r>
      <w:r w:rsidRPr="0067335F">
        <w:rPr>
          <w:b/>
        </w:rPr>
        <w:t>5</w:t>
      </w:r>
      <w:r w:rsidRPr="0067335F">
        <w:t xml:space="preserve"> (3), 1319</w:t>
      </w:r>
      <w:r w:rsidR="00D942CB">
        <w:t>–</w:t>
      </w:r>
      <w:r w:rsidRPr="0067335F">
        <w:t>1338</w:t>
      </w:r>
      <w:r w:rsidR="00D942CB">
        <w:t xml:space="preserve"> </w:t>
      </w:r>
      <w:r w:rsidRPr="0067335F">
        <w:t>(2015).</w:t>
      </w:r>
    </w:p>
    <w:p w14:paraId="10631EB2" w14:textId="72DE2A51" w:rsidR="0067335F" w:rsidRPr="0067335F" w:rsidRDefault="0067335F" w:rsidP="00D72F13">
      <w:pPr>
        <w:pStyle w:val="EndNoteBibliography"/>
      </w:pPr>
      <w:r w:rsidRPr="0067335F">
        <w:t>11</w:t>
      </w:r>
      <w:r w:rsidRPr="0067335F">
        <w:tab/>
        <w:t>Kondrashova, M. N.</w:t>
      </w:r>
      <w:r w:rsidRPr="0067335F">
        <w:rPr>
          <w:i/>
        </w:rPr>
        <w:t xml:space="preserve"> </w:t>
      </w:r>
      <w:r w:rsidR="00AB41E6" w:rsidRPr="00AB41E6">
        <w:t>et al</w:t>
      </w:r>
      <w:r w:rsidRPr="0067335F">
        <w:rPr>
          <w:i/>
        </w:rPr>
        <w:t>.</w:t>
      </w:r>
      <w:r w:rsidRPr="0067335F">
        <w:t xml:space="preserve"> Preservation of native properties of mitochondria in rat liver homogenate. </w:t>
      </w:r>
      <w:r w:rsidRPr="0067335F">
        <w:rPr>
          <w:i/>
        </w:rPr>
        <w:t>Mitochondrion.</w:t>
      </w:r>
      <w:r w:rsidRPr="0067335F">
        <w:t xml:space="preserve"> </w:t>
      </w:r>
      <w:r w:rsidRPr="0067335F">
        <w:rPr>
          <w:b/>
        </w:rPr>
        <w:t>1</w:t>
      </w:r>
      <w:r w:rsidRPr="0067335F">
        <w:t xml:space="preserve"> (3), 249</w:t>
      </w:r>
      <w:r w:rsidR="00D942CB">
        <w:t>–</w:t>
      </w:r>
      <w:r w:rsidRPr="0067335F">
        <w:t>267</w:t>
      </w:r>
      <w:r w:rsidR="00D942CB">
        <w:t xml:space="preserve"> </w:t>
      </w:r>
      <w:r w:rsidRPr="0067335F">
        <w:t>(2001).</w:t>
      </w:r>
    </w:p>
    <w:p w14:paraId="536D4946" w14:textId="71C344ED" w:rsidR="0067335F" w:rsidRPr="0067335F" w:rsidRDefault="0067335F" w:rsidP="00D72F13">
      <w:pPr>
        <w:pStyle w:val="EndNoteBibliography"/>
      </w:pPr>
      <w:r w:rsidRPr="0067335F">
        <w:t>12</w:t>
      </w:r>
      <w:r w:rsidRPr="0067335F">
        <w:tab/>
        <w:t>Pecinová, A., Drahota, Z., Nůsková, H., Pecina, P.</w:t>
      </w:r>
      <w:r w:rsidR="00D942CB">
        <w:t>,</w:t>
      </w:r>
      <w:r w:rsidRPr="0067335F">
        <w:t xml:space="preserve"> Houštěk, J. Evaluation of basic mitochondrial functions using rat tissue homogenates. </w:t>
      </w:r>
      <w:r w:rsidRPr="0067335F">
        <w:rPr>
          <w:i/>
        </w:rPr>
        <w:t>Mitochondrion.</w:t>
      </w:r>
      <w:r w:rsidRPr="0067335F">
        <w:t xml:space="preserve"> </w:t>
      </w:r>
      <w:r w:rsidRPr="0067335F">
        <w:rPr>
          <w:b/>
        </w:rPr>
        <w:t>11</w:t>
      </w:r>
      <w:r w:rsidRPr="0067335F">
        <w:t xml:space="preserve"> (5), 722</w:t>
      </w:r>
      <w:r w:rsidR="00D942CB">
        <w:t>–</w:t>
      </w:r>
      <w:r w:rsidRPr="0067335F">
        <w:t>728</w:t>
      </w:r>
      <w:r w:rsidR="00D942CB">
        <w:t xml:space="preserve"> </w:t>
      </w:r>
      <w:r w:rsidRPr="0067335F">
        <w:t>(2011).</w:t>
      </w:r>
    </w:p>
    <w:p w14:paraId="3B9951B8" w14:textId="4C947F03" w:rsidR="0067335F" w:rsidRPr="0067335F" w:rsidRDefault="0067335F" w:rsidP="00D72F13">
      <w:pPr>
        <w:pStyle w:val="EndNoteBibliography"/>
      </w:pPr>
      <w:r w:rsidRPr="0067335F">
        <w:t>13</w:t>
      </w:r>
      <w:r w:rsidRPr="0067335F">
        <w:tab/>
        <w:t>Wu, M.</w:t>
      </w:r>
      <w:r w:rsidRPr="0067335F">
        <w:rPr>
          <w:i/>
        </w:rPr>
        <w:t xml:space="preserve"> </w:t>
      </w:r>
      <w:r w:rsidR="00AB41E6" w:rsidRPr="00AB41E6">
        <w:t>et al</w:t>
      </w:r>
      <w:r w:rsidRPr="0067335F">
        <w:rPr>
          <w:i/>
        </w:rPr>
        <w:t>.</w:t>
      </w:r>
      <w:r w:rsidRPr="0067335F">
        <w:t xml:space="preserve"> Multiparameter metabolic analysis reveals a close link between attenuated mitochondrial bioenergetic function and enhanced glycolysis dependency in human tumor cells. </w:t>
      </w:r>
      <w:r w:rsidRPr="0067335F">
        <w:rPr>
          <w:i/>
        </w:rPr>
        <w:t>American Journal of Physiology-Cell Physiology.</w:t>
      </w:r>
      <w:r w:rsidRPr="0067335F">
        <w:t xml:space="preserve"> </w:t>
      </w:r>
      <w:r w:rsidRPr="0067335F">
        <w:rPr>
          <w:b/>
        </w:rPr>
        <w:t>292</w:t>
      </w:r>
      <w:r w:rsidRPr="0067335F">
        <w:t xml:space="preserve"> (1), C125</w:t>
      </w:r>
      <w:r w:rsidR="00D942CB">
        <w:t>–</w:t>
      </w:r>
      <w:r w:rsidRPr="0067335F">
        <w:t>C136 (2007).</w:t>
      </w:r>
    </w:p>
    <w:p w14:paraId="175E9D82" w14:textId="31DDDE17" w:rsidR="0067335F" w:rsidRPr="0067335F" w:rsidRDefault="0067335F" w:rsidP="00D72F13">
      <w:pPr>
        <w:pStyle w:val="EndNoteBibliography"/>
      </w:pPr>
      <w:r w:rsidRPr="0067335F">
        <w:t>14</w:t>
      </w:r>
      <w:r w:rsidRPr="0067335F">
        <w:tab/>
        <w:t>Au - Hlozková, K.</w:t>
      </w:r>
      <w:r w:rsidR="00D942CB">
        <w:t>,</w:t>
      </w:r>
      <w:r w:rsidRPr="0067335F">
        <w:t xml:space="preserve"> Au - Starková, J. Assessment of the </w:t>
      </w:r>
      <w:r w:rsidR="00D942CB" w:rsidRPr="0067335F">
        <w:t xml:space="preserve">metabolic profile of primary </w:t>
      </w:r>
      <w:r w:rsidR="00D942CB" w:rsidRPr="0067335F">
        <w:lastRenderedPageBreak/>
        <w:t>leukemia ce</w:t>
      </w:r>
      <w:r w:rsidRPr="0067335F">
        <w:t xml:space="preserve">lls. </w:t>
      </w:r>
      <w:r w:rsidRPr="0067335F">
        <w:rPr>
          <w:i/>
        </w:rPr>
        <w:t>J</w:t>
      </w:r>
      <w:r w:rsidR="00D942CB">
        <w:rPr>
          <w:i/>
        </w:rPr>
        <w:t>ournal of Visualized Experiments: J</w:t>
      </w:r>
      <w:r w:rsidRPr="0067335F">
        <w:rPr>
          <w:i/>
        </w:rPr>
        <w:t>oVE.</w:t>
      </w:r>
      <w:r w:rsidRPr="0067335F">
        <w:t xml:space="preserve"> </w:t>
      </w:r>
      <w:r w:rsidRPr="00D72F13">
        <w:rPr>
          <w:b/>
          <w:bCs/>
        </w:rPr>
        <w:t>141</w:t>
      </w:r>
      <w:r w:rsidRPr="0067335F">
        <w:t>, e58426</w:t>
      </w:r>
      <w:r w:rsidR="00D942CB">
        <w:t xml:space="preserve"> </w:t>
      </w:r>
      <w:r w:rsidRPr="0067335F">
        <w:t>(2018).</w:t>
      </w:r>
    </w:p>
    <w:p w14:paraId="15D5A3EC" w14:textId="44B6740E" w:rsidR="0067335F" w:rsidRPr="0067335F" w:rsidRDefault="0067335F" w:rsidP="00D72F13">
      <w:pPr>
        <w:pStyle w:val="EndNoteBibliography"/>
      </w:pPr>
      <w:r w:rsidRPr="0067335F">
        <w:t>15</w:t>
      </w:r>
      <w:r w:rsidRPr="0067335F">
        <w:tab/>
        <w:t>Zhang, J.</w:t>
      </w:r>
      <w:r w:rsidR="00D942CB">
        <w:t>,</w:t>
      </w:r>
      <w:r w:rsidRPr="0067335F">
        <w:t xml:space="preserve"> Zhang, Q. in </w:t>
      </w:r>
      <w:r w:rsidRPr="0067335F">
        <w:rPr>
          <w:i/>
        </w:rPr>
        <w:t>Cancer Metabolism: Methods and Protocols</w:t>
      </w:r>
      <w:r w:rsidRPr="0067335F">
        <w:t xml:space="preserve">   (ed Majda Haznadar)  353</w:t>
      </w:r>
      <w:r w:rsidR="00D942CB">
        <w:t>–</w:t>
      </w:r>
      <w:r w:rsidRPr="0067335F">
        <w:t>363</w:t>
      </w:r>
      <w:r w:rsidR="00D942CB">
        <w:t xml:space="preserve">, </w:t>
      </w:r>
      <w:r w:rsidRPr="0067335F">
        <w:t>Springer</w:t>
      </w:r>
      <w:r w:rsidR="00D942CB">
        <w:t>,</w:t>
      </w:r>
      <w:r w:rsidRPr="0067335F">
        <w:t xml:space="preserve"> New York</w:t>
      </w:r>
      <w:r w:rsidR="00D942CB">
        <w:t xml:space="preserve"> (</w:t>
      </w:r>
      <w:r w:rsidRPr="0067335F">
        <w:t>2019).</w:t>
      </w:r>
    </w:p>
    <w:p w14:paraId="72A64E10" w14:textId="5C6BA665" w:rsidR="0067335F" w:rsidRPr="0067335F" w:rsidRDefault="0067335F" w:rsidP="00D72F13">
      <w:pPr>
        <w:pStyle w:val="EndNoteBibliography"/>
      </w:pPr>
      <w:r w:rsidRPr="0067335F">
        <w:t>16</w:t>
      </w:r>
      <w:r w:rsidRPr="0067335F">
        <w:tab/>
        <w:t>Wigner, P., Zielinski, K., Labieniec-Watala, M., Marczak, A.</w:t>
      </w:r>
      <w:r w:rsidR="00D942CB">
        <w:t>,</w:t>
      </w:r>
      <w:r w:rsidRPr="0067335F">
        <w:t xml:space="preserve"> Szwed, M. Doxorubicin-transferrin conjugate alters mitochondrial homeostasis and energy metabolism in human breast cancer cells. </w:t>
      </w:r>
      <w:r w:rsidRPr="0067335F">
        <w:rPr>
          <w:i/>
        </w:rPr>
        <w:t xml:space="preserve">Scientific </w:t>
      </w:r>
      <w:r w:rsidR="00D942CB">
        <w:rPr>
          <w:i/>
        </w:rPr>
        <w:t>R</w:t>
      </w:r>
      <w:r w:rsidR="00D942CB" w:rsidRPr="0067335F">
        <w:rPr>
          <w:i/>
        </w:rPr>
        <w:t>eports</w:t>
      </w:r>
      <w:r w:rsidRPr="0067335F">
        <w:rPr>
          <w:i/>
        </w:rPr>
        <w:t>.</w:t>
      </w:r>
      <w:r w:rsidRPr="0067335F">
        <w:t xml:space="preserve"> </w:t>
      </w:r>
      <w:r w:rsidRPr="0067335F">
        <w:rPr>
          <w:b/>
        </w:rPr>
        <w:t>11</w:t>
      </w:r>
      <w:r w:rsidRPr="0067335F">
        <w:t xml:space="preserve"> (1), 4544</w:t>
      </w:r>
      <w:r w:rsidR="00D942CB">
        <w:t>–</w:t>
      </w:r>
      <w:r w:rsidRPr="0067335F">
        <w:t>4544 (2021).</w:t>
      </w:r>
    </w:p>
    <w:p w14:paraId="34265EB0" w14:textId="23CC46EE" w:rsidR="0067335F" w:rsidRPr="0067335F" w:rsidRDefault="0067335F" w:rsidP="00D72F13">
      <w:pPr>
        <w:pStyle w:val="EndNoteBibliography"/>
      </w:pPr>
      <w:r w:rsidRPr="0067335F">
        <w:t>17</w:t>
      </w:r>
      <w:r w:rsidRPr="0067335F">
        <w:tab/>
        <w:t>Schöpf, B.</w:t>
      </w:r>
      <w:r w:rsidRPr="0067335F">
        <w:rPr>
          <w:i/>
        </w:rPr>
        <w:t xml:space="preserve"> </w:t>
      </w:r>
      <w:r w:rsidR="00AB41E6" w:rsidRPr="00AB41E6">
        <w:t>et al</w:t>
      </w:r>
      <w:r w:rsidRPr="0067335F">
        <w:rPr>
          <w:i/>
        </w:rPr>
        <w:t>.</w:t>
      </w:r>
      <w:r w:rsidRPr="0067335F">
        <w:t xml:space="preserve"> Oxidative phosphorylation and mitochondrial function differ between human prostate tissue and cultured cells. </w:t>
      </w:r>
      <w:r w:rsidRPr="0067335F">
        <w:rPr>
          <w:i/>
        </w:rPr>
        <w:t>The FEBS Journal.</w:t>
      </w:r>
      <w:r w:rsidRPr="0067335F">
        <w:t xml:space="preserve"> </w:t>
      </w:r>
      <w:r w:rsidRPr="0067335F">
        <w:rPr>
          <w:b/>
        </w:rPr>
        <w:t>283</w:t>
      </w:r>
      <w:r w:rsidRPr="0067335F">
        <w:t xml:space="preserve"> (11), 2181</w:t>
      </w:r>
      <w:r w:rsidR="00D942CB">
        <w:t>–</w:t>
      </w:r>
      <w:r w:rsidRPr="0067335F">
        <w:t>2196</w:t>
      </w:r>
      <w:r w:rsidR="00D942CB">
        <w:t xml:space="preserve"> </w:t>
      </w:r>
      <w:r w:rsidRPr="0067335F">
        <w:t>(2016).</w:t>
      </w:r>
    </w:p>
    <w:p w14:paraId="1410C83B" w14:textId="7574DDB3" w:rsidR="0067335F" w:rsidRPr="0067335F" w:rsidRDefault="0067335F" w:rsidP="00D72F13">
      <w:pPr>
        <w:pStyle w:val="EndNoteBibliography"/>
      </w:pPr>
      <w:r w:rsidRPr="0067335F">
        <w:t>18</w:t>
      </w:r>
      <w:r w:rsidRPr="0067335F">
        <w:tab/>
        <w:t>Ye, F.</w:t>
      </w:r>
      <w:r w:rsidR="00D942CB">
        <w:t xml:space="preserve">, </w:t>
      </w:r>
      <w:r w:rsidRPr="0067335F">
        <w:t xml:space="preserve">Hoppel, C. L. Measuring oxidative phosphorylation in human skin fibroblasts. </w:t>
      </w:r>
      <w:r w:rsidR="00D942CB" w:rsidRPr="00D942CB">
        <w:rPr>
          <w:i/>
        </w:rPr>
        <w:t>Analytical Biochemistry</w:t>
      </w:r>
      <w:r w:rsidRPr="0067335F">
        <w:rPr>
          <w:i/>
        </w:rPr>
        <w:t>.</w:t>
      </w:r>
      <w:r w:rsidRPr="0067335F">
        <w:t xml:space="preserve"> </w:t>
      </w:r>
      <w:r w:rsidRPr="0067335F">
        <w:rPr>
          <w:b/>
        </w:rPr>
        <w:t>437</w:t>
      </w:r>
      <w:r w:rsidRPr="0067335F">
        <w:t xml:space="preserve"> (1), 52</w:t>
      </w:r>
      <w:r w:rsidR="00D942CB">
        <w:t>–</w:t>
      </w:r>
      <w:r w:rsidRPr="0067335F">
        <w:t>58</w:t>
      </w:r>
      <w:r w:rsidR="00D942CB">
        <w:t xml:space="preserve"> </w:t>
      </w:r>
      <w:r w:rsidRPr="0067335F">
        <w:t>(2013).</w:t>
      </w:r>
    </w:p>
    <w:p w14:paraId="01AFE22F" w14:textId="34925935" w:rsidR="0067335F" w:rsidRPr="0067335F" w:rsidRDefault="0067335F" w:rsidP="00D72F13">
      <w:pPr>
        <w:pStyle w:val="EndNoteBibliography"/>
      </w:pPr>
      <w:r w:rsidRPr="0067335F">
        <w:t>19</w:t>
      </w:r>
      <w:r w:rsidRPr="0067335F">
        <w:tab/>
        <w:t>Le Naour, A.</w:t>
      </w:r>
      <w:r w:rsidRPr="0067335F">
        <w:rPr>
          <w:i/>
        </w:rPr>
        <w:t xml:space="preserve"> </w:t>
      </w:r>
      <w:r w:rsidR="00AB41E6" w:rsidRPr="00AB41E6">
        <w:t>et al</w:t>
      </w:r>
      <w:r w:rsidRPr="0067335F">
        <w:rPr>
          <w:i/>
        </w:rPr>
        <w:t>.</w:t>
      </w:r>
      <w:r w:rsidRPr="0067335F">
        <w:t xml:space="preserve"> EO771, the first luminal B mammary cancer cell line from C57BL/6 mice. </w:t>
      </w:r>
      <w:r w:rsidR="00D942CB" w:rsidRPr="00D942CB">
        <w:rPr>
          <w:i/>
        </w:rPr>
        <w:t>Cancer Cell International</w:t>
      </w:r>
      <w:r w:rsidRPr="0067335F">
        <w:rPr>
          <w:i/>
        </w:rPr>
        <w:t>.</w:t>
      </w:r>
      <w:r w:rsidRPr="0067335F">
        <w:t xml:space="preserve"> </w:t>
      </w:r>
      <w:r w:rsidRPr="0067335F">
        <w:rPr>
          <w:b/>
        </w:rPr>
        <w:t>20</w:t>
      </w:r>
      <w:r w:rsidR="00D942CB">
        <w:t xml:space="preserve">, </w:t>
      </w:r>
      <w:r w:rsidRPr="0067335F">
        <w:t>328</w:t>
      </w:r>
      <w:r w:rsidR="00D942CB">
        <w:t xml:space="preserve"> </w:t>
      </w:r>
      <w:r w:rsidRPr="0067335F">
        <w:t>(2020).</w:t>
      </w:r>
    </w:p>
    <w:p w14:paraId="3BF2A0BB" w14:textId="3F1C5872" w:rsidR="0067335F" w:rsidRPr="0067335F" w:rsidRDefault="0067335F" w:rsidP="00D72F13">
      <w:pPr>
        <w:pStyle w:val="EndNoteBibliography"/>
      </w:pPr>
      <w:r w:rsidRPr="0067335F">
        <w:t>20</w:t>
      </w:r>
      <w:r w:rsidRPr="0067335F">
        <w:tab/>
        <w:t xml:space="preserve">Gnaiger, E. e. a. M. T. G. Mitochondrial </w:t>
      </w:r>
      <w:r w:rsidR="00D942CB">
        <w:t>p</w:t>
      </w:r>
      <w:r w:rsidR="00D942CB" w:rsidRPr="0067335F">
        <w:t>hysiology</w:t>
      </w:r>
      <w:r w:rsidRPr="0067335F">
        <w:t xml:space="preserve">. </w:t>
      </w:r>
      <w:r w:rsidRPr="0067335F">
        <w:rPr>
          <w:i/>
        </w:rPr>
        <w:t>Bioenergetics Communications.</w:t>
      </w:r>
      <w:r w:rsidRPr="0067335F">
        <w:t xml:space="preserve"> </w:t>
      </w:r>
      <w:r w:rsidRPr="0067335F">
        <w:rPr>
          <w:b/>
        </w:rPr>
        <w:t>1</w:t>
      </w:r>
      <w:r w:rsidR="00D942CB">
        <w:t xml:space="preserve">, </w:t>
      </w:r>
      <w:r w:rsidRPr="0067335F">
        <w:t xml:space="preserve">44 </w:t>
      </w:r>
      <w:r w:rsidR="00D942CB">
        <w:t xml:space="preserve"> </w:t>
      </w:r>
      <w:r w:rsidRPr="0067335F">
        <w:t>(2020).</w:t>
      </w:r>
    </w:p>
    <w:p w14:paraId="23DA0D4F" w14:textId="7B5087BA" w:rsidR="0067335F" w:rsidRPr="0067335F" w:rsidRDefault="0067335F" w:rsidP="00D72F13">
      <w:pPr>
        <w:pStyle w:val="EndNoteBibliography"/>
      </w:pPr>
      <w:r w:rsidRPr="0067335F">
        <w:t>21</w:t>
      </w:r>
      <w:r w:rsidRPr="0067335F">
        <w:tab/>
        <w:t>Hughey, C. C., Hittel, D. S., Johnsen, V. L.</w:t>
      </w:r>
      <w:r w:rsidR="00D942CB">
        <w:t>,</w:t>
      </w:r>
      <w:r w:rsidRPr="0067335F">
        <w:t xml:space="preserve"> Shearer, J. Respirometric oxidative phosphorylation assessment in saponin-permeabilized cardiac fibers. </w:t>
      </w:r>
      <w:r w:rsidR="00D942CB" w:rsidRPr="0067335F">
        <w:rPr>
          <w:i/>
        </w:rPr>
        <w:t>J</w:t>
      </w:r>
      <w:r w:rsidR="00D942CB">
        <w:rPr>
          <w:i/>
        </w:rPr>
        <w:t>ournal of Visualized Experiments: J</w:t>
      </w:r>
      <w:r w:rsidR="00D942CB" w:rsidRPr="0067335F">
        <w:rPr>
          <w:i/>
        </w:rPr>
        <w:t>oVE</w:t>
      </w:r>
      <w:r w:rsidRPr="0067335F">
        <w:rPr>
          <w:i/>
        </w:rPr>
        <w:t>.</w:t>
      </w:r>
      <w:r w:rsidRPr="0067335F">
        <w:t xml:space="preserve"> </w:t>
      </w:r>
      <w:r w:rsidRPr="00D72F13">
        <w:rPr>
          <w:b/>
          <w:bCs/>
        </w:rPr>
        <w:t>48</w:t>
      </w:r>
      <w:r w:rsidRPr="0067335F">
        <w:t>, 2431 (2011).</w:t>
      </w:r>
    </w:p>
    <w:p w14:paraId="70B653EF" w14:textId="29DAF19F" w:rsidR="0067335F" w:rsidRPr="0067335F" w:rsidRDefault="0067335F" w:rsidP="00D72F13">
      <w:pPr>
        <w:pStyle w:val="EndNoteBibliography"/>
      </w:pPr>
      <w:r w:rsidRPr="0067335F">
        <w:t>22</w:t>
      </w:r>
      <w:r w:rsidRPr="0067335F">
        <w:tab/>
        <w:t>Dranka, B. P.</w:t>
      </w:r>
      <w:r w:rsidRPr="0067335F">
        <w:rPr>
          <w:i/>
        </w:rPr>
        <w:t xml:space="preserve"> </w:t>
      </w:r>
      <w:r w:rsidR="00AB41E6" w:rsidRPr="00AB41E6">
        <w:t>et al</w:t>
      </w:r>
      <w:r w:rsidRPr="0067335F">
        <w:rPr>
          <w:i/>
        </w:rPr>
        <w:t>.</w:t>
      </w:r>
      <w:r w:rsidRPr="0067335F">
        <w:t xml:space="preserve"> Assessing bioenergetic function in response to oxidative stress by metabolic profiling. </w:t>
      </w:r>
      <w:r w:rsidR="00D942CB" w:rsidRPr="00D942CB">
        <w:rPr>
          <w:i/>
        </w:rPr>
        <w:t>Free Radical Biology and Medicine</w:t>
      </w:r>
      <w:r w:rsidRPr="0067335F">
        <w:t xml:space="preserve"> </w:t>
      </w:r>
      <w:r w:rsidRPr="0067335F">
        <w:rPr>
          <w:b/>
        </w:rPr>
        <w:t>51</w:t>
      </w:r>
      <w:r w:rsidRPr="0067335F">
        <w:t xml:space="preserve"> (9), 1621</w:t>
      </w:r>
      <w:r w:rsidR="00D942CB">
        <w:t>–</w:t>
      </w:r>
      <w:r w:rsidRPr="0067335F">
        <w:t>1635</w:t>
      </w:r>
      <w:r w:rsidR="00D942CB">
        <w:t xml:space="preserve"> </w:t>
      </w:r>
      <w:r w:rsidRPr="0067335F">
        <w:t>(2011).</w:t>
      </w:r>
    </w:p>
    <w:p w14:paraId="03F4D9F4" w14:textId="7709BD82" w:rsidR="0067335F" w:rsidRPr="0067335F" w:rsidRDefault="0067335F" w:rsidP="00D72F13">
      <w:pPr>
        <w:pStyle w:val="EndNoteBibliography"/>
      </w:pPr>
      <w:r w:rsidRPr="0067335F">
        <w:t>23</w:t>
      </w:r>
      <w:r w:rsidRPr="0067335F">
        <w:tab/>
        <w:t xml:space="preserve">Munday, R. Generation of superoxide radical, hydrogen peroxide and hydroxyl radical during the autoxidation of N,N,N',N'-tetramethyl-p-phenylenediamine. </w:t>
      </w:r>
      <w:r w:rsidR="00D942CB" w:rsidRPr="00D942CB">
        <w:rPr>
          <w:i/>
        </w:rPr>
        <w:t>Chemico-Biological Interactions</w:t>
      </w:r>
      <w:r w:rsidRPr="0067335F">
        <w:rPr>
          <w:i/>
        </w:rPr>
        <w:t>.</w:t>
      </w:r>
      <w:r w:rsidRPr="0067335F">
        <w:t xml:space="preserve"> </w:t>
      </w:r>
      <w:r w:rsidRPr="0067335F">
        <w:rPr>
          <w:b/>
        </w:rPr>
        <w:t>65</w:t>
      </w:r>
      <w:r w:rsidRPr="0067335F">
        <w:t xml:space="preserve"> (2), 133</w:t>
      </w:r>
      <w:r w:rsidR="00D942CB">
        <w:t>–</w:t>
      </w:r>
      <w:r w:rsidRPr="0067335F">
        <w:t>143 (1988).</w:t>
      </w:r>
    </w:p>
    <w:p w14:paraId="1D687E00" w14:textId="3E66B375" w:rsidR="0067335F" w:rsidRPr="0067335F" w:rsidRDefault="0067335F" w:rsidP="00D72F13">
      <w:pPr>
        <w:pStyle w:val="EndNoteBibliography"/>
      </w:pPr>
      <w:r w:rsidRPr="0067335F">
        <w:t>24</w:t>
      </w:r>
      <w:r w:rsidRPr="0067335F">
        <w:tab/>
        <w:t>Moser, M. D., Matsuzaki, S.</w:t>
      </w:r>
      <w:r w:rsidR="005510DC">
        <w:t>,</w:t>
      </w:r>
      <w:r w:rsidRPr="0067335F">
        <w:t xml:space="preserve"> Humphries, K. M. Inhibition of succinate-linked respiration and complex II activity by hydrogen peroxide. </w:t>
      </w:r>
      <w:r w:rsidR="005510DC" w:rsidRPr="005510DC">
        <w:rPr>
          <w:i/>
        </w:rPr>
        <w:t>Archives of Biochemistry and Biophysics</w:t>
      </w:r>
      <w:r w:rsidRPr="0067335F">
        <w:rPr>
          <w:i/>
        </w:rPr>
        <w:t>.</w:t>
      </w:r>
      <w:r w:rsidRPr="0067335F">
        <w:t xml:space="preserve"> </w:t>
      </w:r>
      <w:r w:rsidRPr="0067335F">
        <w:rPr>
          <w:b/>
        </w:rPr>
        <w:t>488</w:t>
      </w:r>
      <w:r w:rsidRPr="0067335F">
        <w:t xml:space="preserve"> (1), 69</w:t>
      </w:r>
      <w:r w:rsidR="005510DC">
        <w:t>–</w:t>
      </w:r>
      <w:r w:rsidRPr="0067335F">
        <w:t>75</w:t>
      </w:r>
      <w:r w:rsidR="005510DC">
        <w:t xml:space="preserve"> </w:t>
      </w:r>
      <w:r w:rsidRPr="0067335F">
        <w:t>(2009).</w:t>
      </w:r>
    </w:p>
    <w:p w14:paraId="20E67771" w14:textId="5824F899" w:rsidR="0067335F" w:rsidRPr="0067335F" w:rsidRDefault="0067335F" w:rsidP="00D72F13">
      <w:pPr>
        <w:pStyle w:val="EndNoteBibliography"/>
      </w:pPr>
      <w:r w:rsidRPr="0067335F">
        <w:t>25</w:t>
      </w:r>
      <w:r w:rsidRPr="0067335F">
        <w:tab/>
        <w:t>Veksler, V. I., Kuznetsov, A. V., Sharov, V. G., Kapelko, V. I.</w:t>
      </w:r>
      <w:r w:rsidR="005510DC">
        <w:t>,</w:t>
      </w:r>
      <w:r w:rsidRPr="0067335F">
        <w:t xml:space="preserve"> Saks, V. A. Mitochondrial respiratory parameters in cardiac tissue: a novel method of assessment by using saponin-skinned fibers. </w:t>
      </w:r>
      <w:r w:rsidR="005510DC" w:rsidRPr="005510DC">
        <w:rPr>
          <w:i/>
        </w:rPr>
        <w:t>Biochimica et Biophysica Acta</w:t>
      </w:r>
      <w:r w:rsidRPr="0067335F">
        <w:rPr>
          <w:i/>
        </w:rPr>
        <w:t>.</w:t>
      </w:r>
      <w:r w:rsidRPr="0067335F">
        <w:t xml:space="preserve"> </w:t>
      </w:r>
      <w:r w:rsidRPr="0067335F">
        <w:rPr>
          <w:b/>
        </w:rPr>
        <w:t>892</w:t>
      </w:r>
      <w:r w:rsidRPr="0067335F">
        <w:t xml:space="preserve"> (2), 191</w:t>
      </w:r>
      <w:r w:rsidR="005510DC">
        <w:t>–</w:t>
      </w:r>
      <w:r w:rsidRPr="0067335F">
        <w:t>196</w:t>
      </w:r>
      <w:r w:rsidR="005510DC">
        <w:t xml:space="preserve"> </w:t>
      </w:r>
      <w:r w:rsidRPr="0067335F">
        <w:t>(1987).</w:t>
      </w:r>
    </w:p>
    <w:p w14:paraId="7373D0AA" w14:textId="121267C8" w:rsidR="0067335F" w:rsidRPr="0067335F" w:rsidRDefault="0067335F" w:rsidP="00D72F13">
      <w:pPr>
        <w:pStyle w:val="EndNoteBibliography"/>
      </w:pPr>
      <w:r w:rsidRPr="0067335F">
        <w:t>26</w:t>
      </w:r>
      <w:r w:rsidRPr="0067335F">
        <w:tab/>
        <w:t>Gnaiger, E.</w:t>
      </w:r>
      <w:r w:rsidRPr="0067335F">
        <w:rPr>
          <w:i/>
        </w:rPr>
        <w:t xml:space="preserve"> </w:t>
      </w:r>
      <w:r w:rsidR="00AB41E6" w:rsidRPr="00AB41E6">
        <w:t>et al</w:t>
      </w:r>
      <w:r w:rsidRPr="0067335F">
        <w:rPr>
          <w:i/>
        </w:rPr>
        <w:t>.</w:t>
      </w:r>
      <w:r w:rsidRPr="0067335F">
        <w:t xml:space="preserve">  </w:t>
      </w:r>
      <w:r w:rsidR="005510DC" w:rsidRPr="00D72F13">
        <w:rPr>
          <w:i/>
          <w:iCs/>
        </w:rPr>
        <w:t>Mitochondria in the Cold</w:t>
      </w:r>
      <w:r w:rsidR="005510DC" w:rsidRPr="005510DC">
        <w:t xml:space="preserve">. In: Heldmaier G., Klingenspor M. (eds) </w:t>
      </w:r>
      <w:r w:rsidR="005510DC" w:rsidRPr="00D72F13">
        <w:rPr>
          <w:i/>
          <w:iCs/>
        </w:rPr>
        <w:t>Life in the Cold</w:t>
      </w:r>
      <w:r w:rsidR="005510DC" w:rsidRPr="005510DC">
        <w:t>.</w:t>
      </w:r>
      <w:r w:rsidR="005510DC">
        <w:t xml:space="preserve"> </w:t>
      </w:r>
      <w:r w:rsidR="005510DC" w:rsidRPr="0067335F">
        <w:t>431</w:t>
      </w:r>
      <w:r w:rsidR="005510DC">
        <w:t>–</w:t>
      </w:r>
      <w:r w:rsidR="005510DC" w:rsidRPr="0067335F">
        <w:t>442</w:t>
      </w:r>
      <w:r w:rsidR="005510DC">
        <w:t>,</w:t>
      </w:r>
      <w:r w:rsidR="005510DC" w:rsidRPr="005510DC">
        <w:t xml:space="preserve"> Springer, Berlin, Heidelberg</w:t>
      </w:r>
      <w:r w:rsidRPr="0067335F">
        <w:t xml:space="preserve"> (</w:t>
      </w:r>
      <w:r w:rsidR="005510DC">
        <w:t>2000</w:t>
      </w:r>
      <w:r w:rsidRPr="0067335F">
        <w:t>).</w:t>
      </w:r>
    </w:p>
    <w:p w14:paraId="6E50D09C" w14:textId="21D07695" w:rsidR="0067335F" w:rsidRPr="0067335F" w:rsidRDefault="0067335F" w:rsidP="00D72F13">
      <w:pPr>
        <w:pStyle w:val="EndNoteBibliography"/>
      </w:pPr>
      <w:r w:rsidRPr="0067335F">
        <w:t>27</w:t>
      </w:r>
      <w:r w:rsidRPr="0067335F">
        <w:tab/>
        <w:t>Doerrier, C.</w:t>
      </w:r>
      <w:r w:rsidRPr="0067335F">
        <w:rPr>
          <w:i/>
        </w:rPr>
        <w:t xml:space="preserve"> </w:t>
      </w:r>
      <w:r w:rsidR="00AB41E6" w:rsidRPr="00AB41E6">
        <w:t>et al</w:t>
      </w:r>
      <w:r w:rsidRPr="0067335F">
        <w:rPr>
          <w:i/>
        </w:rPr>
        <w:t>.</w:t>
      </w:r>
      <w:r w:rsidRPr="0067335F">
        <w:t xml:space="preserve"> High-</w:t>
      </w:r>
      <w:r w:rsidR="005510DC" w:rsidRPr="0067335F">
        <w:t xml:space="preserve">resolution fluorespirometry and </w:t>
      </w:r>
      <w:r w:rsidRPr="0067335F">
        <w:t xml:space="preserve">OXPHOS </w:t>
      </w:r>
      <w:r w:rsidR="005510DC" w:rsidRPr="0067335F">
        <w:t>protocols for human cells, permeabilized fibers from small biopsies of muscle, and isolated mitochon</w:t>
      </w:r>
      <w:r w:rsidRPr="0067335F">
        <w:t xml:space="preserve">dria. </w:t>
      </w:r>
      <w:r w:rsidR="00D942CB" w:rsidRPr="00D942CB">
        <w:rPr>
          <w:i/>
        </w:rPr>
        <w:t>Methods in Molecular Biology</w:t>
      </w:r>
      <w:r w:rsidRPr="0067335F">
        <w:rPr>
          <w:i/>
        </w:rPr>
        <w:t>.</w:t>
      </w:r>
      <w:r w:rsidRPr="0067335F">
        <w:t xml:space="preserve"> </w:t>
      </w:r>
      <w:r w:rsidRPr="0067335F">
        <w:rPr>
          <w:b/>
        </w:rPr>
        <w:t>1782</w:t>
      </w:r>
      <w:r w:rsidR="005510DC">
        <w:t xml:space="preserve">, </w:t>
      </w:r>
      <w:r w:rsidRPr="0067335F">
        <w:t>31</w:t>
      </w:r>
      <w:r w:rsidR="005510DC">
        <w:t>–</w:t>
      </w:r>
      <w:r w:rsidRPr="0067335F">
        <w:t>70 (2018).</w:t>
      </w:r>
    </w:p>
    <w:p w14:paraId="539A6AD1" w14:textId="1DE123BE" w:rsidR="0067335F" w:rsidRPr="0067335F" w:rsidRDefault="0067335F" w:rsidP="00D72F13">
      <w:pPr>
        <w:pStyle w:val="EndNoteBibliography"/>
      </w:pPr>
      <w:r w:rsidRPr="0067335F">
        <w:t>28</w:t>
      </w:r>
      <w:r w:rsidRPr="0067335F">
        <w:tab/>
        <w:t>Rohlenova, K.</w:t>
      </w:r>
      <w:r w:rsidRPr="0067335F">
        <w:rPr>
          <w:i/>
        </w:rPr>
        <w:t xml:space="preserve"> </w:t>
      </w:r>
      <w:r w:rsidR="00AB41E6" w:rsidRPr="00AB41E6">
        <w:t>et al</w:t>
      </w:r>
      <w:r w:rsidRPr="0067335F">
        <w:rPr>
          <w:i/>
        </w:rPr>
        <w:t>.</w:t>
      </w:r>
      <w:r w:rsidRPr="0067335F">
        <w:t xml:space="preserve"> Selective</w:t>
      </w:r>
      <w:r w:rsidR="005510DC" w:rsidRPr="0067335F">
        <w:t xml:space="preserve"> disruption of respiratory supercomplexes as a new strategy to suppress </w:t>
      </w:r>
      <w:r w:rsidR="005510DC">
        <w:t>H</w:t>
      </w:r>
      <w:r w:rsidR="005510DC" w:rsidRPr="0067335F">
        <w:t>er2(high) breast can</w:t>
      </w:r>
      <w:r w:rsidRPr="0067335F">
        <w:t xml:space="preserve">cer. </w:t>
      </w:r>
      <w:r w:rsidRPr="0067335F">
        <w:rPr>
          <w:i/>
        </w:rPr>
        <w:t xml:space="preserve">Antioxidants &amp; </w:t>
      </w:r>
      <w:r w:rsidR="005510DC">
        <w:rPr>
          <w:i/>
        </w:rPr>
        <w:t>R</w:t>
      </w:r>
      <w:r w:rsidR="005510DC" w:rsidRPr="0067335F">
        <w:rPr>
          <w:i/>
        </w:rPr>
        <w:t>edox</w:t>
      </w:r>
      <w:r w:rsidR="005510DC">
        <w:rPr>
          <w:i/>
        </w:rPr>
        <w:t xml:space="preserve"> S</w:t>
      </w:r>
      <w:r w:rsidRPr="0067335F">
        <w:rPr>
          <w:i/>
        </w:rPr>
        <w:t>ignaling.</w:t>
      </w:r>
      <w:r w:rsidRPr="0067335F">
        <w:t xml:space="preserve"> </w:t>
      </w:r>
      <w:r w:rsidRPr="0067335F">
        <w:rPr>
          <w:b/>
        </w:rPr>
        <w:t>26</w:t>
      </w:r>
      <w:r w:rsidRPr="0067335F">
        <w:t xml:space="preserve"> (2), 84</w:t>
      </w:r>
      <w:r w:rsidR="005510DC">
        <w:t>–</w:t>
      </w:r>
      <w:r w:rsidRPr="0067335F">
        <w:t>103</w:t>
      </w:r>
      <w:r w:rsidR="005510DC">
        <w:t xml:space="preserve"> </w:t>
      </w:r>
      <w:r w:rsidRPr="0067335F">
        <w:t>(2017).</w:t>
      </w:r>
    </w:p>
    <w:p w14:paraId="61B79050" w14:textId="62129652" w:rsidR="0067335F" w:rsidRPr="0067335F" w:rsidRDefault="0067335F" w:rsidP="00D72F13">
      <w:pPr>
        <w:pStyle w:val="EndNoteBibliography"/>
      </w:pPr>
      <w:r w:rsidRPr="0067335F">
        <w:t>29</w:t>
      </w:r>
      <w:r w:rsidRPr="0067335F">
        <w:tab/>
        <w:t xml:space="preserve">Gnaiger, E. Mitochondrial pathways and respiratory control. </w:t>
      </w:r>
      <w:r w:rsidRPr="0067335F">
        <w:rPr>
          <w:i/>
        </w:rPr>
        <w:t>Bioenergetics Communications.</w:t>
      </w:r>
      <w:r w:rsidRPr="0067335F">
        <w:t xml:space="preserve"> </w:t>
      </w:r>
      <w:r w:rsidRPr="0067335F">
        <w:rPr>
          <w:b/>
        </w:rPr>
        <w:t>5th ed.</w:t>
      </w:r>
      <w:r w:rsidR="005510DC">
        <w:t xml:space="preserve">, </w:t>
      </w:r>
      <w:r w:rsidRPr="0067335F">
        <w:t>(2020).</w:t>
      </w:r>
    </w:p>
    <w:p w14:paraId="73F2E8F2" w14:textId="0A903A13" w:rsidR="0067335F" w:rsidRPr="0067335F" w:rsidRDefault="0067335F" w:rsidP="00D72F13">
      <w:pPr>
        <w:pStyle w:val="EndNoteBibliography"/>
      </w:pPr>
      <w:r w:rsidRPr="0067335F">
        <w:t>30</w:t>
      </w:r>
      <w:r w:rsidRPr="0067335F">
        <w:tab/>
        <w:t>Barksdale, K. A.</w:t>
      </w:r>
      <w:r w:rsidRPr="0067335F">
        <w:rPr>
          <w:i/>
        </w:rPr>
        <w:t xml:space="preserve"> </w:t>
      </w:r>
      <w:r w:rsidR="00AB41E6" w:rsidRPr="00AB41E6">
        <w:t>et al</w:t>
      </w:r>
      <w:r w:rsidRPr="0067335F">
        <w:rPr>
          <w:i/>
        </w:rPr>
        <w:t>.</w:t>
      </w:r>
      <w:r w:rsidRPr="0067335F">
        <w:t xml:space="preserve"> Mitochondrial viability in mouse and human postmortem brain. </w:t>
      </w:r>
      <w:r w:rsidRPr="0067335F">
        <w:rPr>
          <w:i/>
        </w:rPr>
        <w:t>FASEB J</w:t>
      </w:r>
      <w:r w:rsidR="005510DC">
        <w:rPr>
          <w:i/>
        </w:rPr>
        <w:t>ournal</w:t>
      </w:r>
      <w:r w:rsidRPr="0067335F">
        <w:rPr>
          <w:i/>
        </w:rPr>
        <w:t>.</w:t>
      </w:r>
      <w:r w:rsidRPr="0067335F">
        <w:t xml:space="preserve"> </w:t>
      </w:r>
      <w:r w:rsidRPr="0067335F">
        <w:rPr>
          <w:b/>
        </w:rPr>
        <w:t>24</w:t>
      </w:r>
      <w:r w:rsidRPr="0067335F">
        <w:t xml:space="preserve"> (9), 3590</w:t>
      </w:r>
      <w:r w:rsidR="005510DC">
        <w:t>–</w:t>
      </w:r>
      <w:r w:rsidRPr="0067335F">
        <w:t>3599</w:t>
      </w:r>
      <w:r w:rsidR="005510DC">
        <w:t xml:space="preserve"> (</w:t>
      </w:r>
      <w:r w:rsidRPr="0067335F">
        <w:t>2010).</w:t>
      </w:r>
    </w:p>
    <w:p w14:paraId="44260007" w14:textId="4DE8BAC2" w:rsidR="0067335F" w:rsidRPr="0067335F" w:rsidRDefault="0067335F" w:rsidP="00D72F13">
      <w:pPr>
        <w:pStyle w:val="EndNoteBibliography"/>
      </w:pPr>
      <w:r w:rsidRPr="0067335F">
        <w:t>31</w:t>
      </w:r>
      <w:r w:rsidRPr="0067335F">
        <w:tab/>
        <w:t>Underwood, E., Redell, J. B., Zhao, J., Moore, A. N.</w:t>
      </w:r>
      <w:r w:rsidR="005510DC">
        <w:t>,</w:t>
      </w:r>
      <w:r w:rsidRPr="0067335F">
        <w:t xml:space="preserve"> Dash, P. K. A method for assessing tissue respiration in anatomically defined brain regions. </w:t>
      </w:r>
      <w:r w:rsidRPr="0067335F">
        <w:rPr>
          <w:i/>
        </w:rPr>
        <w:t>Sci</w:t>
      </w:r>
      <w:r w:rsidR="005510DC">
        <w:rPr>
          <w:i/>
        </w:rPr>
        <w:t>entific</w:t>
      </w:r>
      <w:r w:rsidRPr="0067335F">
        <w:rPr>
          <w:i/>
        </w:rPr>
        <w:t xml:space="preserve"> Rep</w:t>
      </w:r>
      <w:r w:rsidR="005510DC">
        <w:rPr>
          <w:i/>
        </w:rPr>
        <w:t>ortys</w:t>
      </w:r>
      <w:r w:rsidRPr="0067335F">
        <w:rPr>
          <w:i/>
        </w:rPr>
        <w:t>.</w:t>
      </w:r>
      <w:r w:rsidRPr="0067335F">
        <w:t xml:space="preserve"> </w:t>
      </w:r>
      <w:r w:rsidRPr="0067335F">
        <w:rPr>
          <w:b/>
        </w:rPr>
        <w:t>10</w:t>
      </w:r>
      <w:r w:rsidRPr="0067335F">
        <w:t xml:space="preserve"> (1), 13179</w:t>
      </w:r>
      <w:r w:rsidR="005510DC">
        <w:t xml:space="preserve"> </w:t>
      </w:r>
      <w:r w:rsidRPr="0067335F">
        <w:t>(2020).</w:t>
      </w:r>
    </w:p>
    <w:p w14:paraId="75E75FFB" w14:textId="0F96D0D2" w:rsidR="0067335F" w:rsidRPr="0067335F" w:rsidRDefault="0067335F" w:rsidP="00D72F13">
      <w:pPr>
        <w:pStyle w:val="EndNoteBibliography"/>
      </w:pPr>
      <w:r w:rsidRPr="0067335F">
        <w:t>32</w:t>
      </w:r>
      <w:r w:rsidRPr="0067335F">
        <w:tab/>
        <w:t>Jorgensen, L. B., Overgaard, J., Hunter-Manseau, F.</w:t>
      </w:r>
      <w:r w:rsidR="005510DC">
        <w:t>,</w:t>
      </w:r>
      <w:r w:rsidRPr="0067335F">
        <w:t xml:space="preserve"> Pichaud, N. Dramatic changes in mitochondrial substrate use at critically high temperatures: a comparative study using Drosophila. </w:t>
      </w:r>
      <w:r w:rsidR="005510DC" w:rsidRPr="00D72F13">
        <w:rPr>
          <w:i/>
          <w:iCs/>
        </w:rPr>
        <w:t>Journal of Experimental Biology</w:t>
      </w:r>
      <w:r w:rsidR="005510DC">
        <w:t>.</w:t>
      </w:r>
      <w:r w:rsidRPr="0067335F">
        <w:t xml:space="preserve"> </w:t>
      </w:r>
      <w:r w:rsidRPr="0067335F">
        <w:rPr>
          <w:b/>
        </w:rPr>
        <w:t>224</w:t>
      </w:r>
      <w:r w:rsidRPr="0067335F">
        <w:t xml:space="preserve"> (Pt 6)</w:t>
      </w:r>
      <w:r w:rsidR="005510DC">
        <w:t xml:space="preserve"> </w:t>
      </w:r>
      <w:r w:rsidRPr="0067335F">
        <w:t>(2021).</w:t>
      </w:r>
    </w:p>
    <w:p w14:paraId="3DB1416E" w14:textId="085018C7" w:rsidR="0067335F" w:rsidRPr="0067335F" w:rsidRDefault="0067335F" w:rsidP="00D72F13">
      <w:pPr>
        <w:pStyle w:val="EndNoteBibliography"/>
      </w:pPr>
      <w:r w:rsidRPr="0067335F">
        <w:lastRenderedPageBreak/>
        <w:t>33</w:t>
      </w:r>
      <w:r w:rsidRPr="0067335F">
        <w:tab/>
        <w:t>Salin, K.</w:t>
      </w:r>
      <w:r w:rsidRPr="0067335F">
        <w:rPr>
          <w:i/>
        </w:rPr>
        <w:t xml:space="preserve"> </w:t>
      </w:r>
      <w:r w:rsidR="00AB41E6" w:rsidRPr="00AB41E6">
        <w:t>et al</w:t>
      </w:r>
      <w:r w:rsidRPr="0067335F">
        <w:rPr>
          <w:i/>
        </w:rPr>
        <w:t>.</w:t>
      </w:r>
      <w:r w:rsidRPr="0067335F">
        <w:t xml:space="preserve"> Simultaneous measurement of mitochondrial respiration and ATP production in tissue homogenates and calculation of effective P/O ratios. </w:t>
      </w:r>
      <w:r w:rsidRPr="0067335F">
        <w:rPr>
          <w:i/>
        </w:rPr>
        <w:t xml:space="preserve">Physiological </w:t>
      </w:r>
      <w:r w:rsidR="005510DC">
        <w:rPr>
          <w:i/>
        </w:rPr>
        <w:t>R</w:t>
      </w:r>
      <w:r w:rsidR="005510DC" w:rsidRPr="0067335F">
        <w:rPr>
          <w:i/>
        </w:rPr>
        <w:t>eports</w:t>
      </w:r>
      <w:r w:rsidRPr="0067335F">
        <w:rPr>
          <w:i/>
        </w:rPr>
        <w:t>.</w:t>
      </w:r>
      <w:r w:rsidRPr="0067335F">
        <w:t xml:space="preserve"> </w:t>
      </w:r>
      <w:r w:rsidRPr="0067335F">
        <w:rPr>
          <w:b/>
        </w:rPr>
        <w:t>4</w:t>
      </w:r>
      <w:r w:rsidRPr="0067335F">
        <w:t xml:space="preserve"> (20), e13007</w:t>
      </w:r>
      <w:r w:rsidR="005510DC">
        <w:t xml:space="preserve"> </w:t>
      </w:r>
      <w:r w:rsidRPr="0067335F">
        <w:t>(2016).</w:t>
      </w:r>
    </w:p>
    <w:p w14:paraId="6B2B1AA9" w14:textId="0CB3C344" w:rsidR="006E4797" w:rsidRDefault="00420AD8">
      <w:pPr>
        <w:pStyle w:val="EndNoteBibliography"/>
        <w:ind w:left="720" w:hanging="720"/>
      </w:pPr>
      <w:r>
        <w:fldChar w:fldCharType="end"/>
      </w:r>
    </w:p>
    <w:sectPr w:rsidR="006E4797" w:rsidSect="00862FEE">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6DC5" w14:textId="77777777" w:rsidR="00B37539" w:rsidRDefault="00B37539">
      <w:r>
        <w:separator/>
      </w:r>
    </w:p>
  </w:endnote>
  <w:endnote w:type="continuationSeparator" w:id="0">
    <w:p w14:paraId="576C51DF" w14:textId="77777777" w:rsidR="00B37539" w:rsidRDefault="00B3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狀̠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F87F58" w:rsidRDefault="00F87F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648C" w14:textId="77777777" w:rsidR="00B37539" w:rsidRDefault="00B37539">
      <w:r>
        <w:separator/>
      </w:r>
    </w:p>
  </w:footnote>
  <w:footnote w:type="continuationSeparator" w:id="0">
    <w:p w14:paraId="7A092362" w14:textId="77777777" w:rsidR="00B37539" w:rsidRDefault="00B37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F87F58" w:rsidRDefault="00F87F5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F87F58" w:rsidRDefault="00F87F58">
    <w:pPr>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C1FEB76" w:rsidR="00F87F58" w:rsidRDefault="00F87F5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271A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7C27F4"/>
    <w:multiLevelType w:val="multilevel"/>
    <w:tmpl w:val="98FEB370"/>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8C2EE2"/>
    <w:multiLevelType w:val="multilevel"/>
    <w:tmpl w:val="98BAC128"/>
    <w:lvl w:ilvl="0">
      <w:start w:val="1"/>
      <w:numFmt w:val="upperLetter"/>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0"/>
  </w:num>
  <w:num w:numId="3">
    <w:abstractNumId w:val="14"/>
  </w:num>
  <w:num w:numId="4">
    <w:abstractNumId w:val="2"/>
  </w:num>
  <w:num w:numId="5">
    <w:abstractNumId w:val="12"/>
  </w:num>
  <w:num w:numId="6">
    <w:abstractNumId w:val="13"/>
  </w:num>
  <w:num w:numId="7">
    <w:abstractNumId w:val="6"/>
  </w:num>
  <w:num w:numId="8">
    <w:abstractNumId w:val="9"/>
  </w:num>
  <w:num w:numId="9">
    <w:abstractNumId w:val="3"/>
  </w:num>
  <w:num w:numId="10">
    <w:abstractNumId w:val="7"/>
  </w:num>
  <w:num w:numId="11">
    <w:abstractNumId w:val="11"/>
  </w:num>
  <w:num w:numId="12">
    <w:abstractNumId w:val="4"/>
  </w:num>
  <w:num w:numId="13">
    <w:abstractNumId w:val="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NzQwtjAzNrG0MLNQ0lEKTi0uzszPAymwqAUA4I3/N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E4797"/>
    <w:rsid w:val="00003900"/>
    <w:rsid w:val="00005168"/>
    <w:rsid w:val="000069A2"/>
    <w:rsid w:val="00012E70"/>
    <w:rsid w:val="000135FD"/>
    <w:rsid w:val="00014314"/>
    <w:rsid w:val="00014893"/>
    <w:rsid w:val="00016E24"/>
    <w:rsid w:val="0002082D"/>
    <w:rsid w:val="000233FB"/>
    <w:rsid w:val="00031F39"/>
    <w:rsid w:val="000323C4"/>
    <w:rsid w:val="00032B29"/>
    <w:rsid w:val="0003313B"/>
    <w:rsid w:val="00041655"/>
    <w:rsid w:val="00042F87"/>
    <w:rsid w:val="00043CFE"/>
    <w:rsid w:val="000450D8"/>
    <w:rsid w:val="00052533"/>
    <w:rsid w:val="00055320"/>
    <w:rsid w:val="00062BC6"/>
    <w:rsid w:val="00067D77"/>
    <w:rsid w:val="00071007"/>
    <w:rsid w:val="00071693"/>
    <w:rsid w:val="0008016F"/>
    <w:rsid w:val="00081D84"/>
    <w:rsid w:val="00091B61"/>
    <w:rsid w:val="000932B0"/>
    <w:rsid w:val="0009361A"/>
    <w:rsid w:val="00093DAB"/>
    <w:rsid w:val="000B144C"/>
    <w:rsid w:val="000B61F8"/>
    <w:rsid w:val="000C2991"/>
    <w:rsid w:val="000C5B19"/>
    <w:rsid w:val="000C5D14"/>
    <w:rsid w:val="000C73C9"/>
    <w:rsid w:val="000D00A6"/>
    <w:rsid w:val="000D1F97"/>
    <w:rsid w:val="000D4320"/>
    <w:rsid w:val="000D4C1E"/>
    <w:rsid w:val="000D5018"/>
    <w:rsid w:val="000D558A"/>
    <w:rsid w:val="000D672E"/>
    <w:rsid w:val="000E03C3"/>
    <w:rsid w:val="000E1D56"/>
    <w:rsid w:val="000E23B5"/>
    <w:rsid w:val="000E49EE"/>
    <w:rsid w:val="000E7AE3"/>
    <w:rsid w:val="00100708"/>
    <w:rsid w:val="00101052"/>
    <w:rsid w:val="001027AA"/>
    <w:rsid w:val="0010384C"/>
    <w:rsid w:val="00104825"/>
    <w:rsid w:val="00104B68"/>
    <w:rsid w:val="00105089"/>
    <w:rsid w:val="001125F0"/>
    <w:rsid w:val="00122501"/>
    <w:rsid w:val="00123A20"/>
    <w:rsid w:val="00124BA0"/>
    <w:rsid w:val="0012739C"/>
    <w:rsid w:val="00130666"/>
    <w:rsid w:val="00130B24"/>
    <w:rsid w:val="00137BCA"/>
    <w:rsid w:val="00141309"/>
    <w:rsid w:val="00141671"/>
    <w:rsid w:val="00142F4C"/>
    <w:rsid w:val="00146DC9"/>
    <w:rsid w:val="0016132C"/>
    <w:rsid w:val="00163AF9"/>
    <w:rsid w:val="001657F8"/>
    <w:rsid w:val="00165A0C"/>
    <w:rsid w:val="001662C3"/>
    <w:rsid w:val="001668A1"/>
    <w:rsid w:val="00167840"/>
    <w:rsid w:val="001716DE"/>
    <w:rsid w:val="00172565"/>
    <w:rsid w:val="001765F1"/>
    <w:rsid w:val="00180EB1"/>
    <w:rsid w:val="00183CD9"/>
    <w:rsid w:val="00185291"/>
    <w:rsid w:val="0018577D"/>
    <w:rsid w:val="0019626D"/>
    <w:rsid w:val="001A3162"/>
    <w:rsid w:val="001A78BD"/>
    <w:rsid w:val="001B0824"/>
    <w:rsid w:val="001B0DCB"/>
    <w:rsid w:val="001B3EE8"/>
    <w:rsid w:val="001B5DDA"/>
    <w:rsid w:val="001C3018"/>
    <w:rsid w:val="001C7A5A"/>
    <w:rsid w:val="001D0BBE"/>
    <w:rsid w:val="001D68B7"/>
    <w:rsid w:val="001D70DC"/>
    <w:rsid w:val="001E2868"/>
    <w:rsid w:val="001E6FD0"/>
    <w:rsid w:val="001E73E0"/>
    <w:rsid w:val="001F1693"/>
    <w:rsid w:val="001F386F"/>
    <w:rsid w:val="001F4B5B"/>
    <w:rsid w:val="001F5B70"/>
    <w:rsid w:val="00203D40"/>
    <w:rsid w:val="00205258"/>
    <w:rsid w:val="00213D00"/>
    <w:rsid w:val="00216768"/>
    <w:rsid w:val="0022073E"/>
    <w:rsid w:val="002316BB"/>
    <w:rsid w:val="0023293E"/>
    <w:rsid w:val="00237C6C"/>
    <w:rsid w:val="002446A9"/>
    <w:rsid w:val="0024609B"/>
    <w:rsid w:val="00254A79"/>
    <w:rsid w:val="0025694A"/>
    <w:rsid w:val="00257CAD"/>
    <w:rsid w:val="00261CDE"/>
    <w:rsid w:val="0026427D"/>
    <w:rsid w:val="00264CCD"/>
    <w:rsid w:val="00266F63"/>
    <w:rsid w:val="0026740A"/>
    <w:rsid w:val="00267786"/>
    <w:rsid w:val="00272636"/>
    <w:rsid w:val="00273353"/>
    <w:rsid w:val="002740E5"/>
    <w:rsid w:val="00274BC7"/>
    <w:rsid w:val="00277987"/>
    <w:rsid w:val="002832BD"/>
    <w:rsid w:val="002837C2"/>
    <w:rsid w:val="00287A4D"/>
    <w:rsid w:val="00292F00"/>
    <w:rsid w:val="00294381"/>
    <w:rsid w:val="002A174D"/>
    <w:rsid w:val="002A6635"/>
    <w:rsid w:val="002A6BE8"/>
    <w:rsid w:val="002B0EB4"/>
    <w:rsid w:val="002B2F3C"/>
    <w:rsid w:val="002B405B"/>
    <w:rsid w:val="002B4BB3"/>
    <w:rsid w:val="002C1404"/>
    <w:rsid w:val="002C1B3F"/>
    <w:rsid w:val="002C1C2B"/>
    <w:rsid w:val="002C307E"/>
    <w:rsid w:val="002C3B30"/>
    <w:rsid w:val="002D18C6"/>
    <w:rsid w:val="002E0179"/>
    <w:rsid w:val="002E02AB"/>
    <w:rsid w:val="002E0CA2"/>
    <w:rsid w:val="002E18D2"/>
    <w:rsid w:val="002E7F98"/>
    <w:rsid w:val="002F22B0"/>
    <w:rsid w:val="002F2820"/>
    <w:rsid w:val="002F363B"/>
    <w:rsid w:val="002F6D39"/>
    <w:rsid w:val="002F7B08"/>
    <w:rsid w:val="00302DA5"/>
    <w:rsid w:val="0030532B"/>
    <w:rsid w:val="003170A5"/>
    <w:rsid w:val="003207A6"/>
    <w:rsid w:val="003212F8"/>
    <w:rsid w:val="00324E6D"/>
    <w:rsid w:val="00330F7A"/>
    <w:rsid w:val="00332154"/>
    <w:rsid w:val="0033399C"/>
    <w:rsid w:val="00333D98"/>
    <w:rsid w:val="00334EFC"/>
    <w:rsid w:val="00336FFE"/>
    <w:rsid w:val="003443C3"/>
    <w:rsid w:val="00347AF3"/>
    <w:rsid w:val="0035041D"/>
    <w:rsid w:val="00350BD8"/>
    <w:rsid w:val="00351087"/>
    <w:rsid w:val="00353D82"/>
    <w:rsid w:val="003608EC"/>
    <w:rsid w:val="00361865"/>
    <w:rsid w:val="00370564"/>
    <w:rsid w:val="00371F16"/>
    <w:rsid w:val="003760A1"/>
    <w:rsid w:val="003767B6"/>
    <w:rsid w:val="00376896"/>
    <w:rsid w:val="00381484"/>
    <w:rsid w:val="00382DE8"/>
    <w:rsid w:val="00386427"/>
    <w:rsid w:val="003868F8"/>
    <w:rsid w:val="00392D27"/>
    <w:rsid w:val="003935D1"/>
    <w:rsid w:val="003958F1"/>
    <w:rsid w:val="00396254"/>
    <w:rsid w:val="003A4378"/>
    <w:rsid w:val="003B73D6"/>
    <w:rsid w:val="003C6F2F"/>
    <w:rsid w:val="003C7BF6"/>
    <w:rsid w:val="003D2A24"/>
    <w:rsid w:val="003D2F9F"/>
    <w:rsid w:val="003D6425"/>
    <w:rsid w:val="003D7E4D"/>
    <w:rsid w:val="003E1A5E"/>
    <w:rsid w:val="003E21AF"/>
    <w:rsid w:val="003E22F6"/>
    <w:rsid w:val="003E416F"/>
    <w:rsid w:val="003F38E4"/>
    <w:rsid w:val="003F4CC6"/>
    <w:rsid w:val="00401E4A"/>
    <w:rsid w:val="00411846"/>
    <w:rsid w:val="00417021"/>
    <w:rsid w:val="00420AD8"/>
    <w:rsid w:val="00425BD4"/>
    <w:rsid w:val="004265E3"/>
    <w:rsid w:val="00426B42"/>
    <w:rsid w:val="00426EF9"/>
    <w:rsid w:val="004358B8"/>
    <w:rsid w:val="00437387"/>
    <w:rsid w:val="00442F4F"/>
    <w:rsid w:val="004433C2"/>
    <w:rsid w:val="00443443"/>
    <w:rsid w:val="00455B2D"/>
    <w:rsid w:val="00456D31"/>
    <w:rsid w:val="0045711F"/>
    <w:rsid w:val="0046012B"/>
    <w:rsid w:val="004638A3"/>
    <w:rsid w:val="00463EFF"/>
    <w:rsid w:val="0047054B"/>
    <w:rsid w:val="0047073B"/>
    <w:rsid w:val="0047313B"/>
    <w:rsid w:val="00473D3F"/>
    <w:rsid w:val="00476E09"/>
    <w:rsid w:val="0048040D"/>
    <w:rsid w:val="004835C9"/>
    <w:rsid w:val="004909A2"/>
    <w:rsid w:val="0049285D"/>
    <w:rsid w:val="00494BDE"/>
    <w:rsid w:val="004963C7"/>
    <w:rsid w:val="00496C44"/>
    <w:rsid w:val="00497193"/>
    <w:rsid w:val="004A0B7F"/>
    <w:rsid w:val="004A1D22"/>
    <w:rsid w:val="004A1E73"/>
    <w:rsid w:val="004A36A2"/>
    <w:rsid w:val="004A4C47"/>
    <w:rsid w:val="004A60CD"/>
    <w:rsid w:val="004A6AC4"/>
    <w:rsid w:val="004B4590"/>
    <w:rsid w:val="004B4F97"/>
    <w:rsid w:val="004C2182"/>
    <w:rsid w:val="004C2732"/>
    <w:rsid w:val="004C3EE3"/>
    <w:rsid w:val="004C4139"/>
    <w:rsid w:val="004C489C"/>
    <w:rsid w:val="004C5A0C"/>
    <w:rsid w:val="004C5A29"/>
    <w:rsid w:val="004D5589"/>
    <w:rsid w:val="004E286C"/>
    <w:rsid w:val="004E43A9"/>
    <w:rsid w:val="004E5CEB"/>
    <w:rsid w:val="004E6500"/>
    <w:rsid w:val="004E6D46"/>
    <w:rsid w:val="004E76E0"/>
    <w:rsid w:val="004F2400"/>
    <w:rsid w:val="004F2C24"/>
    <w:rsid w:val="004F329E"/>
    <w:rsid w:val="004F4A03"/>
    <w:rsid w:val="004F5D94"/>
    <w:rsid w:val="004F6A65"/>
    <w:rsid w:val="0050354F"/>
    <w:rsid w:val="00505904"/>
    <w:rsid w:val="005061E5"/>
    <w:rsid w:val="00507413"/>
    <w:rsid w:val="00517D14"/>
    <w:rsid w:val="00520A0D"/>
    <w:rsid w:val="00524FC0"/>
    <w:rsid w:val="00525362"/>
    <w:rsid w:val="00525725"/>
    <w:rsid w:val="00525EB6"/>
    <w:rsid w:val="00532EE6"/>
    <w:rsid w:val="005356FA"/>
    <w:rsid w:val="00536462"/>
    <w:rsid w:val="00536BC9"/>
    <w:rsid w:val="00536C95"/>
    <w:rsid w:val="005379CF"/>
    <w:rsid w:val="00540ECC"/>
    <w:rsid w:val="0054114F"/>
    <w:rsid w:val="00546E80"/>
    <w:rsid w:val="005510DC"/>
    <w:rsid w:val="00551D82"/>
    <w:rsid w:val="00553097"/>
    <w:rsid w:val="00554F6D"/>
    <w:rsid w:val="00555F01"/>
    <w:rsid w:val="00560D9E"/>
    <w:rsid w:val="005624C7"/>
    <w:rsid w:val="00563103"/>
    <w:rsid w:val="00563AD4"/>
    <w:rsid w:val="00564DC6"/>
    <w:rsid w:val="005706EB"/>
    <w:rsid w:val="005812F6"/>
    <w:rsid w:val="0058491E"/>
    <w:rsid w:val="00585C68"/>
    <w:rsid w:val="0058635C"/>
    <w:rsid w:val="005901E3"/>
    <w:rsid w:val="005942C9"/>
    <w:rsid w:val="00595DAD"/>
    <w:rsid w:val="005962D2"/>
    <w:rsid w:val="005A3686"/>
    <w:rsid w:val="005B0A70"/>
    <w:rsid w:val="005B10AF"/>
    <w:rsid w:val="005B202E"/>
    <w:rsid w:val="005B6C16"/>
    <w:rsid w:val="005C5A7C"/>
    <w:rsid w:val="005C7410"/>
    <w:rsid w:val="005C7EB6"/>
    <w:rsid w:val="005D1CAF"/>
    <w:rsid w:val="005D2044"/>
    <w:rsid w:val="005D2B6E"/>
    <w:rsid w:val="005D3D2F"/>
    <w:rsid w:val="005D3FCC"/>
    <w:rsid w:val="005E4587"/>
    <w:rsid w:val="005E474A"/>
    <w:rsid w:val="005E5911"/>
    <w:rsid w:val="005E7C85"/>
    <w:rsid w:val="005F1E08"/>
    <w:rsid w:val="005F1F01"/>
    <w:rsid w:val="005F3822"/>
    <w:rsid w:val="005F5368"/>
    <w:rsid w:val="00606DEA"/>
    <w:rsid w:val="00611F40"/>
    <w:rsid w:val="00612FD2"/>
    <w:rsid w:val="00613A17"/>
    <w:rsid w:val="006205E4"/>
    <w:rsid w:val="006218E7"/>
    <w:rsid w:val="0062236A"/>
    <w:rsid w:val="00622578"/>
    <w:rsid w:val="00624006"/>
    <w:rsid w:val="00626F3D"/>
    <w:rsid w:val="00630576"/>
    <w:rsid w:val="00630CF7"/>
    <w:rsid w:val="00633CE5"/>
    <w:rsid w:val="00636203"/>
    <w:rsid w:val="006417A3"/>
    <w:rsid w:val="00642CF2"/>
    <w:rsid w:val="00643E48"/>
    <w:rsid w:val="00650FAF"/>
    <w:rsid w:val="00652C8D"/>
    <w:rsid w:val="00657784"/>
    <w:rsid w:val="00662157"/>
    <w:rsid w:val="00664CD0"/>
    <w:rsid w:val="00667419"/>
    <w:rsid w:val="00667BBD"/>
    <w:rsid w:val="006712D5"/>
    <w:rsid w:val="006732AE"/>
    <w:rsid w:val="0067335F"/>
    <w:rsid w:val="00675E2B"/>
    <w:rsid w:val="0068020F"/>
    <w:rsid w:val="006807CF"/>
    <w:rsid w:val="00681553"/>
    <w:rsid w:val="006815C4"/>
    <w:rsid w:val="00682168"/>
    <w:rsid w:val="00682645"/>
    <w:rsid w:val="006833B6"/>
    <w:rsid w:val="006842F8"/>
    <w:rsid w:val="00684C5D"/>
    <w:rsid w:val="00687A20"/>
    <w:rsid w:val="00687FC6"/>
    <w:rsid w:val="0069212C"/>
    <w:rsid w:val="00693540"/>
    <w:rsid w:val="006939C5"/>
    <w:rsid w:val="00694884"/>
    <w:rsid w:val="00694E17"/>
    <w:rsid w:val="006A043D"/>
    <w:rsid w:val="006A4359"/>
    <w:rsid w:val="006B390F"/>
    <w:rsid w:val="006B51FE"/>
    <w:rsid w:val="006B55C5"/>
    <w:rsid w:val="006C29F6"/>
    <w:rsid w:val="006C4822"/>
    <w:rsid w:val="006C540C"/>
    <w:rsid w:val="006D0DBC"/>
    <w:rsid w:val="006D2E5F"/>
    <w:rsid w:val="006D4153"/>
    <w:rsid w:val="006D6208"/>
    <w:rsid w:val="006D721F"/>
    <w:rsid w:val="006E0DBD"/>
    <w:rsid w:val="006E10AF"/>
    <w:rsid w:val="006E4797"/>
    <w:rsid w:val="006F00CC"/>
    <w:rsid w:val="006F22EA"/>
    <w:rsid w:val="006F3124"/>
    <w:rsid w:val="00700AA1"/>
    <w:rsid w:val="0070213C"/>
    <w:rsid w:val="00702B34"/>
    <w:rsid w:val="0070444F"/>
    <w:rsid w:val="007119BD"/>
    <w:rsid w:val="00714019"/>
    <w:rsid w:val="007167A0"/>
    <w:rsid w:val="0072063E"/>
    <w:rsid w:val="0072070E"/>
    <w:rsid w:val="00726FDB"/>
    <w:rsid w:val="0073496A"/>
    <w:rsid w:val="007367A5"/>
    <w:rsid w:val="007405AE"/>
    <w:rsid w:val="00741B7A"/>
    <w:rsid w:val="00744012"/>
    <w:rsid w:val="007465BE"/>
    <w:rsid w:val="007534BB"/>
    <w:rsid w:val="00753E52"/>
    <w:rsid w:val="00753F03"/>
    <w:rsid w:val="00763DFE"/>
    <w:rsid w:val="00764DFB"/>
    <w:rsid w:val="0076754D"/>
    <w:rsid w:val="007708FA"/>
    <w:rsid w:val="007728B7"/>
    <w:rsid w:val="00773F36"/>
    <w:rsid w:val="0078004C"/>
    <w:rsid w:val="00780301"/>
    <w:rsid w:val="0078118A"/>
    <w:rsid w:val="007819BF"/>
    <w:rsid w:val="00782A53"/>
    <w:rsid w:val="00786059"/>
    <w:rsid w:val="00786C7A"/>
    <w:rsid w:val="00793F28"/>
    <w:rsid w:val="00794307"/>
    <w:rsid w:val="007A16DA"/>
    <w:rsid w:val="007A6AC3"/>
    <w:rsid w:val="007B0805"/>
    <w:rsid w:val="007B1D02"/>
    <w:rsid w:val="007B3555"/>
    <w:rsid w:val="007C0117"/>
    <w:rsid w:val="007C129B"/>
    <w:rsid w:val="007C4701"/>
    <w:rsid w:val="007C48E6"/>
    <w:rsid w:val="007D08F8"/>
    <w:rsid w:val="007D2831"/>
    <w:rsid w:val="007D30F7"/>
    <w:rsid w:val="007D5395"/>
    <w:rsid w:val="007E2804"/>
    <w:rsid w:val="007E6186"/>
    <w:rsid w:val="007E6BDD"/>
    <w:rsid w:val="007F241B"/>
    <w:rsid w:val="007F3210"/>
    <w:rsid w:val="007F64BB"/>
    <w:rsid w:val="00803AFF"/>
    <w:rsid w:val="0081414D"/>
    <w:rsid w:val="008146BE"/>
    <w:rsid w:val="008218B8"/>
    <w:rsid w:val="008219AE"/>
    <w:rsid w:val="0082296C"/>
    <w:rsid w:val="0082386A"/>
    <w:rsid w:val="00823B03"/>
    <w:rsid w:val="00823F53"/>
    <w:rsid w:val="00824E9C"/>
    <w:rsid w:val="008266C9"/>
    <w:rsid w:val="00830F00"/>
    <w:rsid w:val="008324E3"/>
    <w:rsid w:val="00837966"/>
    <w:rsid w:val="00846B2C"/>
    <w:rsid w:val="00851769"/>
    <w:rsid w:val="00857A18"/>
    <w:rsid w:val="00861645"/>
    <w:rsid w:val="00862465"/>
    <w:rsid w:val="00862FEE"/>
    <w:rsid w:val="0086392D"/>
    <w:rsid w:val="00865352"/>
    <w:rsid w:val="00865B50"/>
    <w:rsid w:val="00870B5A"/>
    <w:rsid w:val="0087553F"/>
    <w:rsid w:val="0087675C"/>
    <w:rsid w:val="00883432"/>
    <w:rsid w:val="00887D36"/>
    <w:rsid w:val="0089236A"/>
    <w:rsid w:val="00894066"/>
    <w:rsid w:val="0089417D"/>
    <w:rsid w:val="008947B5"/>
    <w:rsid w:val="00894B21"/>
    <w:rsid w:val="00895B87"/>
    <w:rsid w:val="008A1050"/>
    <w:rsid w:val="008A39C4"/>
    <w:rsid w:val="008A5493"/>
    <w:rsid w:val="008A5BA2"/>
    <w:rsid w:val="008A5BDA"/>
    <w:rsid w:val="008A6D27"/>
    <w:rsid w:val="008A7592"/>
    <w:rsid w:val="008A78D4"/>
    <w:rsid w:val="008B1126"/>
    <w:rsid w:val="008B3C99"/>
    <w:rsid w:val="008B581B"/>
    <w:rsid w:val="008C1B62"/>
    <w:rsid w:val="008C287F"/>
    <w:rsid w:val="008C44C4"/>
    <w:rsid w:val="008D170E"/>
    <w:rsid w:val="008E1507"/>
    <w:rsid w:val="008E674D"/>
    <w:rsid w:val="008E7BAE"/>
    <w:rsid w:val="008F1047"/>
    <w:rsid w:val="008F3ED5"/>
    <w:rsid w:val="008F7836"/>
    <w:rsid w:val="008F79AF"/>
    <w:rsid w:val="00900681"/>
    <w:rsid w:val="00901498"/>
    <w:rsid w:val="009117BF"/>
    <w:rsid w:val="009141C1"/>
    <w:rsid w:val="00915764"/>
    <w:rsid w:val="0091623A"/>
    <w:rsid w:val="0092514C"/>
    <w:rsid w:val="009305E6"/>
    <w:rsid w:val="009315B8"/>
    <w:rsid w:val="00931D9D"/>
    <w:rsid w:val="0093398C"/>
    <w:rsid w:val="00940A2A"/>
    <w:rsid w:val="00941199"/>
    <w:rsid w:val="009415ED"/>
    <w:rsid w:val="00943FC2"/>
    <w:rsid w:val="00947000"/>
    <w:rsid w:val="00947F04"/>
    <w:rsid w:val="00950CB1"/>
    <w:rsid w:val="00953E81"/>
    <w:rsid w:val="0096050B"/>
    <w:rsid w:val="00960F5C"/>
    <w:rsid w:val="009629E5"/>
    <w:rsid w:val="00965C8D"/>
    <w:rsid w:val="009710D2"/>
    <w:rsid w:val="009743DC"/>
    <w:rsid w:val="00974E8E"/>
    <w:rsid w:val="00976032"/>
    <w:rsid w:val="009831AD"/>
    <w:rsid w:val="009863E0"/>
    <w:rsid w:val="00987E81"/>
    <w:rsid w:val="00990723"/>
    <w:rsid w:val="0099278D"/>
    <w:rsid w:val="00997B88"/>
    <w:rsid w:val="009B0D5F"/>
    <w:rsid w:val="009B6E79"/>
    <w:rsid w:val="009B7E20"/>
    <w:rsid w:val="009C0896"/>
    <w:rsid w:val="009D2762"/>
    <w:rsid w:val="009D5F7C"/>
    <w:rsid w:val="009D62B2"/>
    <w:rsid w:val="009D6479"/>
    <w:rsid w:val="009E18FA"/>
    <w:rsid w:val="009E6204"/>
    <w:rsid w:val="009E756F"/>
    <w:rsid w:val="009F1B3B"/>
    <w:rsid w:val="009F210A"/>
    <w:rsid w:val="009F5549"/>
    <w:rsid w:val="00A00113"/>
    <w:rsid w:val="00A0214A"/>
    <w:rsid w:val="00A03698"/>
    <w:rsid w:val="00A03E39"/>
    <w:rsid w:val="00A04AD4"/>
    <w:rsid w:val="00A06CEB"/>
    <w:rsid w:val="00A072C2"/>
    <w:rsid w:val="00A1060D"/>
    <w:rsid w:val="00A106B3"/>
    <w:rsid w:val="00A2001B"/>
    <w:rsid w:val="00A22D3B"/>
    <w:rsid w:val="00A22EE1"/>
    <w:rsid w:val="00A3015E"/>
    <w:rsid w:val="00A302C0"/>
    <w:rsid w:val="00A32D90"/>
    <w:rsid w:val="00A336B1"/>
    <w:rsid w:val="00A35857"/>
    <w:rsid w:val="00A40FB1"/>
    <w:rsid w:val="00A4240C"/>
    <w:rsid w:val="00A44040"/>
    <w:rsid w:val="00A52004"/>
    <w:rsid w:val="00A608AA"/>
    <w:rsid w:val="00A60A77"/>
    <w:rsid w:val="00A63ED7"/>
    <w:rsid w:val="00A6411E"/>
    <w:rsid w:val="00A65660"/>
    <w:rsid w:val="00A662E5"/>
    <w:rsid w:val="00A7062F"/>
    <w:rsid w:val="00A71184"/>
    <w:rsid w:val="00A720B3"/>
    <w:rsid w:val="00A727CF"/>
    <w:rsid w:val="00A8669F"/>
    <w:rsid w:val="00A86967"/>
    <w:rsid w:val="00A90D16"/>
    <w:rsid w:val="00A93B72"/>
    <w:rsid w:val="00A941B1"/>
    <w:rsid w:val="00A94BFE"/>
    <w:rsid w:val="00A9541A"/>
    <w:rsid w:val="00A96051"/>
    <w:rsid w:val="00A97036"/>
    <w:rsid w:val="00A973FF"/>
    <w:rsid w:val="00A97638"/>
    <w:rsid w:val="00A97D70"/>
    <w:rsid w:val="00AA5D3F"/>
    <w:rsid w:val="00AB2BC0"/>
    <w:rsid w:val="00AB41C7"/>
    <w:rsid w:val="00AB41E6"/>
    <w:rsid w:val="00AB549D"/>
    <w:rsid w:val="00AC1500"/>
    <w:rsid w:val="00AC3A52"/>
    <w:rsid w:val="00AD23EA"/>
    <w:rsid w:val="00AD409C"/>
    <w:rsid w:val="00AD4A95"/>
    <w:rsid w:val="00AE037A"/>
    <w:rsid w:val="00AE1A26"/>
    <w:rsid w:val="00AE2170"/>
    <w:rsid w:val="00AE4028"/>
    <w:rsid w:val="00AE49A6"/>
    <w:rsid w:val="00AE4E45"/>
    <w:rsid w:val="00AF4F03"/>
    <w:rsid w:val="00B043B3"/>
    <w:rsid w:val="00B04831"/>
    <w:rsid w:val="00B055D0"/>
    <w:rsid w:val="00B06399"/>
    <w:rsid w:val="00B06D4C"/>
    <w:rsid w:val="00B12B52"/>
    <w:rsid w:val="00B144E9"/>
    <w:rsid w:val="00B16F1C"/>
    <w:rsid w:val="00B230BF"/>
    <w:rsid w:val="00B24475"/>
    <w:rsid w:val="00B33C3B"/>
    <w:rsid w:val="00B37539"/>
    <w:rsid w:val="00B52F09"/>
    <w:rsid w:val="00B53B3F"/>
    <w:rsid w:val="00B5767D"/>
    <w:rsid w:val="00B57963"/>
    <w:rsid w:val="00B614A8"/>
    <w:rsid w:val="00B63D48"/>
    <w:rsid w:val="00B65546"/>
    <w:rsid w:val="00B7182A"/>
    <w:rsid w:val="00B71FEE"/>
    <w:rsid w:val="00B72D72"/>
    <w:rsid w:val="00B749D5"/>
    <w:rsid w:val="00B7776F"/>
    <w:rsid w:val="00B856A5"/>
    <w:rsid w:val="00B8570E"/>
    <w:rsid w:val="00B91054"/>
    <w:rsid w:val="00B9477D"/>
    <w:rsid w:val="00B9621B"/>
    <w:rsid w:val="00B96A29"/>
    <w:rsid w:val="00BA1D41"/>
    <w:rsid w:val="00BB199C"/>
    <w:rsid w:val="00BB2C4B"/>
    <w:rsid w:val="00BB5B67"/>
    <w:rsid w:val="00BB7A25"/>
    <w:rsid w:val="00BC01C3"/>
    <w:rsid w:val="00BC1026"/>
    <w:rsid w:val="00BC220E"/>
    <w:rsid w:val="00BC5698"/>
    <w:rsid w:val="00BC6ADE"/>
    <w:rsid w:val="00BD08A7"/>
    <w:rsid w:val="00BD216C"/>
    <w:rsid w:val="00BD65F7"/>
    <w:rsid w:val="00BD6B97"/>
    <w:rsid w:val="00BD7E9A"/>
    <w:rsid w:val="00BE166A"/>
    <w:rsid w:val="00BE22A2"/>
    <w:rsid w:val="00BE283D"/>
    <w:rsid w:val="00BE3D48"/>
    <w:rsid w:val="00BE5DDD"/>
    <w:rsid w:val="00BF38A6"/>
    <w:rsid w:val="00BF4148"/>
    <w:rsid w:val="00BF4B0A"/>
    <w:rsid w:val="00BF525A"/>
    <w:rsid w:val="00BF580F"/>
    <w:rsid w:val="00C01AF0"/>
    <w:rsid w:val="00C03E1C"/>
    <w:rsid w:val="00C04C07"/>
    <w:rsid w:val="00C05B06"/>
    <w:rsid w:val="00C05BE4"/>
    <w:rsid w:val="00C07711"/>
    <w:rsid w:val="00C10663"/>
    <w:rsid w:val="00C124C4"/>
    <w:rsid w:val="00C1638B"/>
    <w:rsid w:val="00C17CDB"/>
    <w:rsid w:val="00C20114"/>
    <w:rsid w:val="00C20BA5"/>
    <w:rsid w:val="00C2168A"/>
    <w:rsid w:val="00C26DD2"/>
    <w:rsid w:val="00C27897"/>
    <w:rsid w:val="00C31CAC"/>
    <w:rsid w:val="00C34026"/>
    <w:rsid w:val="00C36B9C"/>
    <w:rsid w:val="00C3758D"/>
    <w:rsid w:val="00C37AA9"/>
    <w:rsid w:val="00C40572"/>
    <w:rsid w:val="00C42731"/>
    <w:rsid w:val="00C4315E"/>
    <w:rsid w:val="00C44A64"/>
    <w:rsid w:val="00C44E55"/>
    <w:rsid w:val="00C451B9"/>
    <w:rsid w:val="00C46C0E"/>
    <w:rsid w:val="00C5141D"/>
    <w:rsid w:val="00C57CCC"/>
    <w:rsid w:val="00C64538"/>
    <w:rsid w:val="00C66234"/>
    <w:rsid w:val="00C766C0"/>
    <w:rsid w:val="00C77CAD"/>
    <w:rsid w:val="00C80A9F"/>
    <w:rsid w:val="00C81833"/>
    <w:rsid w:val="00C824E8"/>
    <w:rsid w:val="00C830D9"/>
    <w:rsid w:val="00C8324E"/>
    <w:rsid w:val="00C86703"/>
    <w:rsid w:val="00C9063A"/>
    <w:rsid w:val="00C94423"/>
    <w:rsid w:val="00C9573A"/>
    <w:rsid w:val="00C969F6"/>
    <w:rsid w:val="00C969F8"/>
    <w:rsid w:val="00C97145"/>
    <w:rsid w:val="00CA0421"/>
    <w:rsid w:val="00CA4ACE"/>
    <w:rsid w:val="00CA5528"/>
    <w:rsid w:val="00CB3BE3"/>
    <w:rsid w:val="00CB5321"/>
    <w:rsid w:val="00CB6F5F"/>
    <w:rsid w:val="00CC0A47"/>
    <w:rsid w:val="00CC0FC5"/>
    <w:rsid w:val="00CC1463"/>
    <w:rsid w:val="00CC1E6B"/>
    <w:rsid w:val="00CC3706"/>
    <w:rsid w:val="00CC5143"/>
    <w:rsid w:val="00CC6B32"/>
    <w:rsid w:val="00CC6C6A"/>
    <w:rsid w:val="00CD06CF"/>
    <w:rsid w:val="00CD5CD7"/>
    <w:rsid w:val="00CE004B"/>
    <w:rsid w:val="00CF0C93"/>
    <w:rsid w:val="00CF4AFF"/>
    <w:rsid w:val="00CF4D05"/>
    <w:rsid w:val="00CF538D"/>
    <w:rsid w:val="00CF592C"/>
    <w:rsid w:val="00D00F99"/>
    <w:rsid w:val="00D026C7"/>
    <w:rsid w:val="00D029D2"/>
    <w:rsid w:val="00D04E7C"/>
    <w:rsid w:val="00D14E18"/>
    <w:rsid w:val="00D1529F"/>
    <w:rsid w:val="00D20CD0"/>
    <w:rsid w:val="00D21081"/>
    <w:rsid w:val="00D31D31"/>
    <w:rsid w:val="00D439CE"/>
    <w:rsid w:val="00D450DA"/>
    <w:rsid w:val="00D5013E"/>
    <w:rsid w:val="00D51D67"/>
    <w:rsid w:val="00D522FB"/>
    <w:rsid w:val="00D53FD2"/>
    <w:rsid w:val="00D5482B"/>
    <w:rsid w:val="00D55D80"/>
    <w:rsid w:val="00D55F6F"/>
    <w:rsid w:val="00D57024"/>
    <w:rsid w:val="00D64FF0"/>
    <w:rsid w:val="00D72F13"/>
    <w:rsid w:val="00D74101"/>
    <w:rsid w:val="00D74CAE"/>
    <w:rsid w:val="00D75DE6"/>
    <w:rsid w:val="00D75E51"/>
    <w:rsid w:val="00D82C51"/>
    <w:rsid w:val="00D83D77"/>
    <w:rsid w:val="00D85655"/>
    <w:rsid w:val="00D86696"/>
    <w:rsid w:val="00D90222"/>
    <w:rsid w:val="00D942CB"/>
    <w:rsid w:val="00D94A0E"/>
    <w:rsid w:val="00D969CD"/>
    <w:rsid w:val="00D97290"/>
    <w:rsid w:val="00D97538"/>
    <w:rsid w:val="00DA0A1A"/>
    <w:rsid w:val="00DA717E"/>
    <w:rsid w:val="00DB0140"/>
    <w:rsid w:val="00DB153A"/>
    <w:rsid w:val="00DB3416"/>
    <w:rsid w:val="00DB653C"/>
    <w:rsid w:val="00DC3B2C"/>
    <w:rsid w:val="00DC5763"/>
    <w:rsid w:val="00DD1AB0"/>
    <w:rsid w:val="00DD452D"/>
    <w:rsid w:val="00DD592B"/>
    <w:rsid w:val="00DE360F"/>
    <w:rsid w:val="00DE46D4"/>
    <w:rsid w:val="00DE6672"/>
    <w:rsid w:val="00DE73D8"/>
    <w:rsid w:val="00DF1658"/>
    <w:rsid w:val="00DF4BA6"/>
    <w:rsid w:val="00DF5A0B"/>
    <w:rsid w:val="00E0389F"/>
    <w:rsid w:val="00E21C5C"/>
    <w:rsid w:val="00E267CE"/>
    <w:rsid w:val="00E335E7"/>
    <w:rsid w:val="00E337FC"/>
    <w:rsid w:val="00E36F0C"/>
    <w:rsid w:val="00E402CC"/>
    <w:rsid w:val="00E457E8"/>
    <w:rsid w:val="00E47C8A"/>
    <w:rsid w:val="00E50073"/>
    <w:rsid w:val="00E50A91"/>
    <w:rsid w:val="00E52B91"/>
    <w:rsid w:val="00E539BD"/>
    <w:rsid w:val="00E60C0D"/>
    <w:rsid w:val="00E621A5"/>
    <w:rsid w:val="00E6346F"/>
    <w:rsid w:val="00E662D4"/>
    <w:rsid w:val="00E675DF"/>
    <w:rsid w:val="00E67BA5"/>
    <w:rsid w:val="00E73446"/>
    <w:rsid w:val="00E7443B"/>
    <w:rsid w:val="00E770F9"/>
    <w:rsid w:val="00E81875"/>
    <w:rsid w:val="00E85DB8"/>
    <w:rsid w:val="00E860D6"/>
    <w:rsid w:val="00EA00B3"/>
    <w:rsid w:val="00EA0E8D"/>
    <w:rsid w:val="00EA143C"/>
    <w:rsid w:val="00EA15C9"/>
    <w:rsid w:val="00EA31D0"/>
    <w:rsid w:val="00EB11CF"/>
    <w:rsid w:val="00EB1E68"/>
    <w:rsid w:val="00EB6272"/>
    <w:rsid w:val="00EB696A"/>
    <w:rsid w:val="00EB78F8"/>
    <w:rsid w:val="00EB7B21"/>
    <w:rsid w:val="00EC0524"/>
    <w:rsid w:val="00EC78CB"/>
    <w:rsid w:val="00ED5790"/>
    <w:rsid w:val="00EE13E2"/>
    <w:rsid w:val="00EE2CC8"/>
    <w:rsid w:val="00EE70BA"/>
    <w:rsid w:val="00EF30FC"/>
    <w:rsid w:val="00EF45DF"/>
    <w:rsid w:val="00EF57AA"/>
    <w:rsid w:val="00EF6734"/>
    <w:rsid w:val="00EF7BD0"/>
    <w:rsid w:val="00F102CD"/>
    <w:rsid w:val="00F1202F"/>
    <w:rsid w:val="00F242E1"/>
    <w:rsid w:val="00F265B9"/>
    <w:rsid w:val="00F26A43"/>
    <w:rsid w:val="00F31FD4"/>
    <w:rsid w:val="00F35A05"/>
    <w:rsid w:val="00F37E08"/>
    <w:rsid w:val="00F44524"/>
    <w:rsid w:val="00F446E2"/>
    <w:rsid w:val="00F4570E"/>
    <w:rsid w:val="00F47AE6"/>
    <w:rsid w:val="00F510AB"/>
    <w:rsid w:val="00F600EA"/>
    <w:rsid w:val="00F601DF"/>
    <w:rsid w:val="00F62A9C"/>
    <w:rsid w:val="00F6475E"/>
    <w:rsid w:val="00F67D56"/>
    <w:rsid w:val="00F76DAE"/>
    <w:rsid w:val="00F843A6"/>
    <w:rsid w:val="00F8566C"/>
    <w:rsid w:val="00F8621F"/>
    <w:rsid w:val="00F863FA"/>
    <w:rsid w:val="00F864BF"/>
    <w:rsid w:val="00F87F58"/>
    <w:rsid w:val="00F907D3"/>
    <w:rsid w:val="00F926FE"/>
    <w:rsid w:val="00F92A7F"/>
    <w:rsid w:val="00FA38C0"/>
    <w:rsid w:val="00FB24F7"/>
    <w:rsid w:val="00FB2A34"/>
    <w:rsid w:val="00FB353A"/>
    <w:rsid w:val="00FB3C71"/>
    <w:rsid w:val="00FC7E10"/>
    <w:rsid w:val="00FD06D6"/>
    <w:rsid w:val="00FD1A04"/>
    <w:rsid w:val="00FD38D1"/>
    <w:rsid w:val="00FD39A3"/>
    <w:rsid w:val="00FD4226"/>
    <w:rsid w:val="00FD6EFC"/>
    <w:rsid w:val="00FF02B5"/>
    <w:rsid w:val="00FF243B"/>
    <w:rsid w:val="00FF3E3F"/>
    <w:rsid w:val="00FF44CB"/>
    <w:rsid w:val="00FF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Header">
    <w:name w:val="header"/>
    <w:basedOn w:val="Normal"/>
    <w:link w:val="HeaderChar"/>
    <w:uiPriority w:val="99"/>
    <w:unhideWhenUsed/>
    <w:rsid w:val="0058635C"/>
    <w:pPr>
      <w:widowControl/>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8635C"/>
    <w:rPr>
      <w:rFonts w:asciiTheme="minorHAnsi" w:eastAsiaTheme="minorHAnsi" w:hAnsiTheme="minorHAnsi" w:cstheme="minorBidi"/>
      <w:sz w:val="22"/>
      <w:szCs w:val="22"/>
    </w:rPr>
  </w:style>
  <w:style w:type="paragraph" w:styleId="ListParagraph">
    <w:name w:val="List Paragraph"/>
    <w:basedOn w:val="Normal"/>
    <w:uiPriority w:val="34"/>
    <w:qFormat/>
    <w:rsid w:val="0058635C"/>
    <w:pPr>
      <w:widowControl/>
      <w:spacing w:after="160" w:line="259"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F7BD0"/>
    <w:rPr>
      <w:sz w:val="16"/>
      <w:szCs w:val="16"/>
    </w:rPr>
  </w:style>
  <w:style w:type="paragraph" w:styleId="CommentText">
    <w:name w:val="annotation text"/>
    <w:basedOn w:val="Normal"/>
    <w:link w:val="CommentTextChar"/>
    <w:uiPriority w:val="99"/>
    <w:unhideWhenUsed/>
    <w:rsid w:val="00EF7BD0"/>
    <w:pPr>
      <w:widowControl/>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F7BD0"/>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EF7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BD0"/>
    <w:rPr>
      <w:rFonts w:ascii="Segoe UI" w:hAnsi="Segoe UI" w:cs="Segoe UI"/>
      <w:sz w:val="18"/>
      <w:szCs w:val="18"/>
    </w:rPr>
  </w:style>
  <w:style w:type="paragraph" w:customStyle="1" w:styleId="EndNoteBibliographyTitle">
    <w:name w:val="EndNote Bibliography Title"/>
    <w:basedOn w:val="Normal"/>
    <w:link w:val="EndNoteBibliographyTitleChar"/>
    <w:rsid w:val="00F37E08"/>
    <w:pPr>
      <w:jc w:val="center"/>
    </w:pPr>
    <w:rPr>
      <w:noProof/>
    </w:rPr>
  </w:style>
  <w:style w:type="character" w:customStyle="1" w:styleId="EndNoteBibliographyTitleChar">
    <w:name w:val="EndNote Bibliography Title Char"/>
    <w:basedOn w:val="DefaultParagraphFont"/>
    <w:link w:val="EndNoteBibliographyTitle"/>
    <w:rsid w:val="00F37E08"/>
    <w:rPr>
      <w:noProof/>
    </w:rPr>
  </w:style>
  <w:style w:type="paragraph" w:customStyle="1" w:styleId="EndNoteBibliography">
    <w:name w:val="EndNote Bibliography"/>
    <w:basedOn w:val="Normal"/>
    <w:link w:val="EndNoteBibliographyChar"/>
    <w:rsid w:val="00F37E08"/>
    <w:rPr>
      <w:noProof/>
    </w:rPr>
  </w:style>
  <w:style w:type="character" w:customStyle="1" w:styleId="EndNoteBibliographyChar">
    <w:name w:val="EndNote Bibliography Char"/>
    <w:basedOn w:val="DefaultParagraphFont"/>
    <w:link w:val="EndNoteBibliography"/>
    <w:rsid w:val="00F37E08"/>
    <w:rPr>
      <w:noProof/>
    </w:rPr>
  </w:style>
  <w:style w:type="paragraph" w:styleId="CommentSubject">
    <w:name w:val="annotation subject"/>
    <w:basedOn w:val="CommentText"/>
    <w:next w:val="CommentText"/>
    <w:link w:val="CommentSubjectChar"/>
    <w:uiPriority w:val="99"/>
    <w:semiHidden/>
    <w:unhideWhenUsed/>
    <w:rsid w:val="00A608AA"/>
    <w:pPr>
      <w:widowControl w:val="0"/>
      <w:spacing w:after="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A608AA"/>
    <w:rPr>
      <w:rFonts w:asciiTheme="minorHAnsi" w:eastAsiaTheme="minorHAnsi" w:hAnsiTheme="minorHAnsi" w:cstheme="minorBidi"/>
      <w:b/>
      <w:bCs/>
      <w:sz w:val="20"/>
      <w:szCs w:val="20"/>
    </w:rPr>
  </w:style>
  <w:style w:type="character" w:styleId="FollowedHyperlink">
    <w:name w:val="FollowedHyperlink"/>
    <w:basedOn w:val="DefaultParagraphFont"/>
    <w:uiPriority w:val="99"/>
    <w:semiHidden/>
    <w:unhideWhenUsed/>
    <w:rsid w:val="001B0DCB"/>
    <w:rPr>
      <w:color w:val="800080" w:themeColor="followedHyperlink"/>
      <w:u w:val="single"/>
    </w:rPr>
  </w:style>
  <w:style w:type="table" w:styleId="TableGrid">
    <w:name w:val="Table Grid"/>
    <w:basedOn w:val="TableNormal"/>
    <w:uiPriority w:val="39"/>
    <w:rsid w:val="00AE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013E"/>
    <w:pPr>
      <w:widowControl/>
      <w:spacing w:before="100" w:beforeAutospacing="1" w:after="100" w:afterAutospacing="1"/>
      <w:jc w:val="left"/>
    </w:pPr>
    <w:rPr>
      <w:rFonts w:ascii="Times New Roman" w:eastAsiaTheme="minorEastAsia" w:hAnsi="Times New Roman" w:cs="Times New Roman"/>
    </w:rPr>
  </w:style>
  <w:style w:type="paragraph" w:styleId="Footer">
    <w:name w:val="footer"/>
    <w:basedOn w:val="Normal"/>
    <w:link w:val="FooterChar"/>
    <w:uiPriority w:val="99"/>
    <w:unhideWhenUsed/>
    <w:rsid w:val="00D97538"/>
    <w:pPr>
      <w:tabs>
        <w:tab w:val="center" w:pos="4680"/>
        <w:tab w:val="right" w:pos="9360"/>
      </w:tabs>
    </w:pPr>
  </w:style>
  <w:style w:type="character" w:customStyle="1" w:styleId="FooterChar">
    <w:name w:val="Footer Char"/>
    <w:basedOn w:val="DefaultParagraphFont"/>
    <w:link w:val="Footer"/>
    <w:uiPriority w:val="99"/>
    <w:rsid w:val="00D97538"/>
  </w:style>
  <w:style w:type="character" w:customStyle="1" w:styleId="UnresolvedMention2">
    <w:name w:val="Unresolved Mention2"/>
    <w:basedOn w:val="DefaultParagraphFont"/>
    <w:uiPriority w:val="99"/>
    <w:semiHidden/>
    <w:unhideWhenUsed/>
    <w:rsid w:val="00420AD8"/>
    <w:rPr>
      <w:color w:val="605E5C"/>
      <w:shd w:val="clear" w:color="auto" w:fill="E1DFDD"/>
    </w:rPr>
  </w:style>
  <w:style w:type="character" w:styleId="LineNumber">
    <w:name w:val="line number"/>
    <w:basedOn w:val="DefaultParagraphFont"/>
    <w:uiPriority w:val="99"/>
    <w:semiHidden/>
    <w:unhideWhenUsed/>
    <w:rsid w:val="00862FEE"/>
  </w:style>
  <w:style w:type="character" w:customStyle="1" w:styleId="UnresolvedMention3">
    <w:name w:val="Unresolved Mention3"/>
    <w:basedOn w:val="DefaultParagraphFont"/>
    <w:uiPriority w:val="99"/>
    <w:semiHidden/>
    <w:unhideWhenUsed/>
    <w:rsid w:val="00673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6618">
      <w:bodyDiv w:val="1"/>
      <w:marLeft w:val="0"/>
      <w:marRight w:val="0"/>
      <w:marTop w:val="0"/>
      <w:marBottom w:val="0"/>
      <w:divBdr>
        <w:top w:val="none" w:sz="0" w:space="0" w:color="auto"/>
        <w:left w:val="none" w:sz="0" w:space="0" w:color="auto"/>
        <w:bottom w:val="none" w:sz="0" w:space="0" w:color="auto"/>
        <w:right w:val="none" w:sz="0" w:space="0" w:color="auto"/>
      </w:divBdr>
    </w:div>
    <w:div w:id="133958738">
      <w:bodyDiv w:val="1"/>
      <w:marLeft w:val="0"/>
      <w:marRight w:val="0"/>
      <w:marTop w:val="0"/>
      <w:marBottom w:val="0"/>
      <w:divBdr>
        <w:top w:val="none" w:sz="0" w:space="0" w:color="auto"/>
        <w:left w:val="none" w:sz="0" w:space="0" w:color="auto"/>
        <w:bottom w:val="none" w:sz="0" w:space="0" w:color="auto"/>
        <w:right w:val="none" w:sz="0" w:space="0" w:color="auto"/>
      </w:divBdr>
    </w:div>
    <w:div w:id="303390732">
      <w:bodyDiv w:val="1"/>
      <w:marLeft w:val="0"/>
      <w:marRight w:val="0"/>
      <w:marTop w:val="0"/>
      <w:marBottom w:val="0"/>
      <w:divBdr>
        <w:top w:val="none" w:sz="0" w:space="0" w:color="auto"/>
        <w:left w:val="none" w:sz="0" w:space="0" w:color="auto"/>
        <w:bottom w:val="none" w:sz="0" w:space="0" w:color="auto"/>
        <w:right w:val="none" w:sz="0" w:space="0" w:color="auto"/>
      </w:divBdr>
    </w:div>
    <w:div w:id="333269286">
      <w:bodyDiv w:val="1"/>
      <w:marLeft w:val="0"/>
      <w:marRight w:val="0"/>
      <w:marTop w:val="0"/>
      <w:marBottom w:val="0"/>
      <w:divBdr>
        <w:top w:val="none" w:sz="0" w:space="0" w:color="auto"/>
        <w:left w:val="none" w:sz="0" w:space="0" w:color="auto"/>
        <w:bottom w:val="none" w:sz="0" w:space="0" w:color="auto"/>
        <w:right w:val="none" w:sz="0" w:space="0" w:color="auto"/>
      </w:divBdr>
    </w:div>
    <w:div w:id="339703095">
      <w:bodyDiv w:val="1"/>
      <w:marLeft w:val="0"/>
      <w:marRight w:val="0"/>
      <w:marTop w:val="0"/>
      <w:marBottom w:val="0"/>
      <w:divBdr>
        <w:top w:val="none" w:sz="0" w:space="0" w:color="auto"/>
        <w:left w:val="none" w:sz="0" w:space="0" w:color="auto"/>
        <w:bottom w:val="none" w:sz="0" w:space="0" w:color="auto"/>
        <w:right w:val="none" w:sz="0" w:space="0" w:color="auto"/>
      </w:divBdr>
    </w:div>
    <w:div w:id="481696466">
      <w:bodyDiv w:val="1"/>
      <w:marLeft w:val="0"/>
      <w:marRight w:val="0"/>
      <w:marTop w:val="0"/>
      <w:marBottom w:val="0"/>
      <w:divBdr>
        <w:top w:val="none" w:sz="0" w:space="0" w:color="auto"/>
        <w:left w:val="none" w:sz="0" w:space="0" w:color="auto"/>
        <w:bottom w:val="none" w:sz="0" w:space="0" w:color="auto"/>
        <w:right w:val="none" w:sz="0" w:space="0" w:color="auto"/>
      </w:divBdr>
    </w:div>
    <w:div w:id="760569859">
      <w:bodyDiv w:val="1"/>
      <w:marLeft w:val="0"/>
      <w:marRight w:val="0"/>
      <w:marTop w:val="0"/>
      <w:marBottom w:val="0"/>
      <w:divBdr>
        <w:top w:val="none" w:sz="0" w:space="0" w:color="auto"/>
        <w:left w:val="none" w:sz="0" w:space="0" w:color="auto"/>
        <w:bottom w:val="none" w:sz="0" w:space="0" w:color="auto"/>
        <w:right w:val="none" w:sz="0" w:space="0" w:color="auto"/>
      </w:divBdr>
    </w:div>
    <w:div w:id="798719962">
      <w:bodyDiv w:val="1"/>
      <w:marLeft w:val="0"/>
      <w:marRight w:val="0"/>
      <w:marTop w:val="0"/>
      <w:marBottom w:val="0"/>
      <w:divBdr>
        <w:top w:val="none" w:sz="0" w:space="0" w:color="auto"/>
        <w:left w:val="none" w:sz="0" w:space="0" w:color="auto"/>
        <w:bottom w:val="none" w:sz="0" w:space="0" w:color="auto"/>
        <w:right w:val="none" w:sz="0" w:space="0" w:color="auto"/>
      </w:divBdr>
    </w:div>
    <w:div w:id="831675845">
      <w:bodyDiv w:val="1"/>
      <w:marLeft w:val="0"/>
      <w:marRight w:val="0"/>
      <w:marTop w:val="0"/>
      <w:marBottom w:val="0"/>
      <w:divBdr>
        <w:top w:val="none" w:sz="0" w:space="0" w:color="auto"/>
        <w:left w:val="none" w:sz="0" w:space="0" w:color="auto"/>
        <w:bottom w:val="none" w:sz="0" w:space="0" w:color="auto"/>
        <w:right w:val="none" w:sz="0" w:space="0" w:color="auto"/>
      </w:divBdr>
    </w:div>
    <w:div w:id="1103692127">
      <w:bodyDiv w:val="1"/>
      <w:marLeft w:val="0"/>
      <w:marRight w:val="0"/>
      <w:marTop w:val="0"/>
      <w:marBottom w:val="0"/>
      <w:divBdr>
        <w:top w:val="none" w:sz="0" w:space="0" w:color="auto"/>
        <w:left w:val="none" w:sz="0" w:space="0" w:color="auto"/>
        <w:bottom w:val="none" w:sz="0" w:space="0" w:color="auto"/>
        <w:right w:val="none" w:sz="0" w:space="0" w:color="auto"/>
      </w:divBdr>
    </w:div>
    <w:div w:id="1766996940">
      <w:bodyDiv w:val="1"/>
      <w:marLeft w:val="0"/>
      <w:marRight w:val="0"/>
      <w:marTop w:val="0"/>
      <w:marBottom w:val="0"/>
      <w:divBdr>
        <w:top w:val="none" w:sz="0" w:space="0" w:color="auto"/>
        <w:left w:val="none" w:sz="0" w:space="0" w:color="auto"/>
        <w:bottom w:val="none" w:sz="0" w:space="0" w:color="auto"/>
        <w:right w:val="none" w:sz="0" w:space="0" w:color="auto"/>
      </w:divBdr>
    </w:div>
    <w:div w:id="1788281299">
      <w:bodyDiv w:val="1"/>
      <w:marLeft w:val="0"/>
      <w:marRight w:val="0"/>
      <w:marTop w:val="0"/>
      <w:marBottom w:val="0"/>
      <w:divBdr>
        <w:top w:val="none" w:sz="0" w:space="0" w:color="auto"/>
        <w:left w:val="none" w:sz="0" w:space="0" w:color="auto"/>
        <w:bottom w:val="none" w:sz="0" w:space="0" w:color="auto"/>
        <w:right w:val="none" w:sz="0" w:space="0" w:color="auto"/>
      </w:divBdr>
    </w:div>
    <w:div w:id="1863276715">
      <w:bodyDiv w:val="1"/>
      <w:marLeft w:val="0"/>
      <w:marRight w:val="0"/>
      <w:marTop w:val="0"/>
      <w:marBottom w:val="0"/>
      <w:divBdr>
        <w:top w:val="none" w:sz="0" w:space="0" w:color="auto"/>
        <w:left w:val="none" w:sz="0" w:space="0" w:color="auto"/>
        <w:bottom w:val="none" w:sz="0" w:space="0" w:color="auto"/>
        <w:right w:val="none" w:sz="0" w:space="0" w:color="auto"/>
      </w:divBdr>
    </w:div>
    <w:div w:id="1880166188">
      <w:bodyDiv w:val="1"/>
      <w:marLeft w:val="0"/>
      <w:marRight w:val="0"/>
      <w:marTop w:val="0"/>
      <w:marBottom w:val="0"/>
      <w:divBdr>
        <w:top w:val="none" w:sz="0" w:space="0" w:color="auto"/>
        <w:left w:val="none" w:sz="0" w:space="0" w:color="auto"/>
        <w:bottom w:val="none" w:sz="0" w:space="0" w:color="auto"/>
        <w:right w:val="none" w:sz="0" w:space="0" w:color="auto"/>
      </w:divBdr>
    </w:div>
    <w:div w:id="196176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kirwan@pbrc.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kirwan@pbr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6774-E260-4FB2-8967-AE5DF0D5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12699</Words>
  <Characters>72386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2021-07-21T06:33:00Z</dcterms:created>
  <dcterms:modified xsi:type="dcterms:W3CDTF">2021-07-21T09:47:00Z</dcterms:modified>
</cp:coreProperties>
</file>