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F5B0" w14:textId="19272358" w:rsidR="009B32AE" w:rsidRDefault="22D2E8CF" w:rsidP="009B32AE">
      <w:pPr>
        <w:spacing w:after="0" w:line="240" w:lineRule="auto"/>
        <w:jc w:val="both"/>
        <w:rPr>
          <w:rFonts w:eastAsia="Calibri" w:cstheme="minorHAnsi"/>
          <w:color w:val="808080" w:themeColor="background1" w:themeShade="80"/>
          <w:sz w:val="24"/>
          <w:szCs w:val="24"/>
        </w:rPr>
      </w:pPr>
      <w:r w:rsidRPr="00F854A5">
        <w:rPr>
          <w:rFonts w:eastAsia="Calibri" w:cstheme="minorHAnsi"/>
          <w:b/>
          <w:bCs/>
          <w:color w:val="000000" w:themeColor="text1"/>
          <w:sz w:val="24"/>
          <w:szCs w:val="24"/>
        </w:rPr>
        <w:t>TITLE</w:t>
      </w:r>
      <w:r w:rsidRPr="00F854A5">
        <w:rPr>
          <w:rFonts w:eastAsia="Calibri" w:cstheme="minorHAnsi"/>
          <w:color w:val="000000" w:themeColor="text1"/>
          <w:sz w:val="24"/>
          <w:szCs w:val="24"/>
        </w:rPr>
        <w:t xml:space="preserve"> </w:t>
      </w:r>
    </w:p>
    <w:p w14:paraId="59DA7B46" w14:textId="7C0DA272" w:rsidR="6158A88F" w:rsidRPr="009B32AE" w:rsidRDefault="22D2E8CF" w:rsidP="009B32AE">
      <w:pPr>
        <w:spacing w:after="0" w:line="240" w:lineRule="auto"/>
        <w:jc w:val="both"/>
        <w:rPr>
          <w:rFonts w:eastAsia="Calibri" w:cstheme="minorHAnsi"/>
          <w:color w:val="808080" w:themeColor="background1" w:themeShade="80"/>
          <w:sz w:val="24"/>
          <w:szCs w:val="24"/>
        </w:rPr>
      </w:pPr>
      <w:r w:rsidRPr="00F854A5">
        <w:rPr>
          <w:rFonts w:eastAsia="Calibri" w:cstheme="minorHAnsi"/>
          <w:color w:val="000000" w:themeColor="text1"/>
          <w:sz w:val="24"/>
          <w:szCs w:val="24"/>
        </w:rPr>
        <w:t>From Cells to Cell-Free Protein Synthesis Within 24 Hours</w:t>
      </w:r>
      <w:r w:rsidR="009B32AE">
        <w:rPr>
          <w:rFonts w:eastAsia="Calibri" w:cstheme="minorHAnsi"/>
          <w:color w:val="000000" w:themeColor="text1"/>
          <w:sz w:val="24"/>
          <w:szCs w:val="24"/>
        </w:rPr>
        <w:t xml:space="preserve"> using</w:t>
      </w:r>
      <w:r w:rsidRPr="00F854A5">
        <w:rPr>
          <w:rFonts w:eastAsia="Calibri" w:cstheme="minorHAnsi"/>
          <w:color w:val="000000" w:themeColor="text1"/>
          <w:sz w:val="24"/>
          <w:szCs w:val="24"/>
        </w:rPr>
        <w:t xml:space="preserve"> </w:t>
      </w:r>
      <w:r w:rsidR="009B32AE" w:rsidRPr="00F854A5">
        <w:rPr>
          <w:rFonts w:eastAsia="Calibri" w:cstheme="minorHAnsi"/>
          <w:color w:val="000000" w:themeColor="text1"/>
          <w:sz w:val="24"/>
          <w:szCs w:val="24"/>
        </w:rPr>
        <w:t>Cell-Free Autoinduction Workflow</w:t>
      </w:r>
    </w:p>
    <w:p w14:paraId="417491F7" w14:textId="6EEB3CEA" w:rsidR="6158A88F" w:rsidRPr="00F854A5" w:rsidRDefault="001C0951" w:rsidP="009B32AE">
      <w:pPr>
        <w:spacing w:after="0" w:line="240" w:lineRule="auto"/>
        <w:jc w:val="both"/>
        <w:rPr>
          <w:rFonts w:cstheme="minorHAnsi"/>
          <w:sz w:val="24"/>
          <w:szCs w:val="24"/>
        </w:rPr>
      </w:pPr>
      <w:r>
        <w:rPr>
          <w:rFonts w:eastAsia="Calibri" w:cstheme="minorHAnsi"/>
          <w:b/>
          <w:bCs/>
          <w:color w:val="000000" w:themeColor="text1"/>
          <w:sz w:val="24"/>
          <w:szCs w:val="24"/>
        </w:rPr>
        <w:t xml:space="preserve"> </w:t>
      </w:r>
    </w:p>
    <w:p w14:paraId="45838E03" w14:textId="20913A83" w:rsidR="6158A88F" w:rsidRPr="00F854A5" w:rsidRDefault="22D2E8CF" w:rsidP="009B32AE">
      <w:pPr>
        <w:spacing w:after="0" w:line="240" w:lineRule="auto"/>
        <w:jc w:val="both"/>
        <w:rPr>
          <w:rFonts w:cstheme="minorHAnsi"/>
          <w:sz w:val="24"/>
          <w:szCs w:val="24"/>
        </w:rPr>
      </w:pPr>
      <w:r w:rsidRPr="00F854A5">
        <w:rPr>
          <w:rFonts w:eastAsia="Calibri" w:cstheme="minorHAnsi"/>
          <w:b/>
          <w:bCs/>
          <w:color w:val="000000" w:themeColor="text1"/>
          <w:sz w:val="24"/>
          <w:szCs w:val="24"/>
        </w:rPr>
        <w:t>AUTHORS AND AFFILIATIONS:</w:t>
      </w:r>
      <w:r w:rsidR="001C0951">
        <w:rPr>
          <w:rFonts w:eastAsia="Calibri" w:cstheme="minorHAnsi"/>
          <w:b/>
          <w:bCs/>
          <w:color w:val="000000" w:themeColor="text1"/>
          <w:sz w:val="24"/>
          <w:szCs w:val="24"/>
        </w:rPr>
        <w:t xml:space="preserve"> </w:t>
      </w:r>
    </w:p>
    <w:p w14:paraId="190DB10C" w14:textId="6BB3FFF6" w:rsidR="6158A88F" w:rsidRPr="00F854A5" w:rsidRDefault="22D2E8CF" w:rsidP="009B32AE">
      <w:pPr>
        <w:spacing w:after="0" w:line="240" w:lineRule="auto"/>
        <w:rPr>
          <w:rFonts w:cstheme="minorHAnsi"/>
          <w:sz w:val="24"/>
          <w:szCs w:val="24"/>
        </w:rPr>
      </w:pPr>
      <w:r w:rsidRPr="00F854A5">
        <w:rPr>
          <w:rFonts w:eastAsia="Calibri" w:cstheme="minorHAnsi"/>
          <w:color w:val="000000" w:themeColor="text1"/>
          <w:sz w:val="24"/>
          <w:szCs w:val="24"/>
        </w:rPr>
        <w:t>Philip E.J. Smith</w:t>
      </w:r>
      <w:r w:rsidRPr="00F854A5">
        <w:rPr>
          <w:rFonts w:eastAsia="Calibri" w:cstheme="minorHAnsi"/>
          <w:color w:val="000000" w:themeColor="text1"/>
          <w:sz w:val="24"/>
          <w:szCs w:val="24"/>
          <w:vertAlign w:val="superscript"/>
        </w:rPr>
        <w:t>1,2</w:t>
      </w:r>
      <w:r w:rsidRPr="00F854A5">
        <w:rPr>
          <w:rFonts w:eastAsia="Calibri" w:cstheme="minorHAnsi"/>
          <w:color w:val="000000" w:themeColor="text1"/>
          <w:sz w:val="24"/>
          <w:szCs w:val="24"/>
        </w:rPr>
        <w:t>, Taylor Slouka</w:t>
      </w:r>
      <w:r w:rsidRPr="00F854A5">
        <w:rPr>
          <w:rFonts w:eastAsia="Calibri" w:cstheme="minorHAnsi"/>
          <w:color w:val="000000" w:themeColor="text1"/>
          <w:sz w:val="24"/>
          <w:szCs w:val="24"/>
          <w:vertAlign w:val="superscript"/>
        </w:rPr>
        <w:t>1,2</w:t>
      </w:r>
      <w:r w:rsidRPr="00F854A5">
        <w:rPr>
          <w:rFonts w:eastAsia="Calibri" w:cstheme="minorHAnsi"/>
          <w:color w:val="000000" w:themeColor="text1"/>
          <w:sz w:val="24"/>
          <w:szCs w:val="24"/>
        </w:rPr>
        <w:t>, </w:t>
      </w:r>
      <w:proofErr w:type="spellStart"/>
      <w:r w:rsidRPr="00F854A5">
        <w:rPr>
          <w:rFonts w:eastAsia="Calibri" w:cstheme="minorHAnsi"/>
          <w:color w:val="000000" w:themeColor="text1"/>
          <w:sz w:val="24"/>
          <w:szCs w:val="24"/>
        </w:rPr>
        <w:t>Javin</w:t>
      </w:r>
      <w:proofErr w:type="spellEnd"/>
      <w:r w:rsidRPr="00F854A5">
        <w:rPr>
          <w:rFonts w:eastAsia="Calibri" w:cstheme="minorHAnsi"/>
          <w:color w:val="000000" w:themeColor="text1"/>
          <w:sz w:val="24"/>
          <w:szCs w:val="24"/>
        </w:rPr>
        <w:t> P. Oza</w:t>
      </w:r>
      <w:r w:rsidRPr="00F854A5">
        <w:rPr>
          <w:rFonts w:eastAsia="Calibri" w:cstheme="minorHAnsi"/>
          <w:color w:val="000000" w:themeColor="text1"/>
          <w:sz w:val="24"/>
          <w:szCs w:val="24"/>
          <w:vertAlign w:val="superscript"/>
        </w:rPr>
        <w:t>1,2</w:t>
      </w:r>
      <w:r w:rsidR="001C0951">
        <w:rPr>
          <w:rFonts w:eastAsia="Calibri" w:cstheme="minorHAnsi"/>
          <w:color w:val="000000" w:themeColor="text1"/>
          <w:sz w:val="24"/>
          <w:szCs w:val="24"/>
          <w:vertAlign w:val="superscript"/>
        </w:rPr>
        <w:t xml:space="preserve"> </w:t>
      </w:r>
      <w:r w:rsidR="6158A88F" w:rsidRPr="00F854A5">
        <w:rPr>
          <w:rFonts w:cstheme="minorHAnsi"/>
          <w:sz w:val="24"/>
          <w:szCs w:val="24"/>
        </w:rPr>
        <w:br/>
      </w:r>
      <w:r w:rsidR="001C0951">
        <w:rPr>
          <w:rFonts w:eastAsia="Calibri" w:cstheme="minorHAnsi"/>
          <w:color w:val="000000" w:themeColor="text1"/>
          <w:sz w:val="24"/>
          <w:szCs w:val="24"/>
        </w:rPr>
        <w:t xml:space="preserve"> </w:t>
      </w:r>
    </w:p>
    <w:p w14:paraId="7A55A510" w14:textId="17033A08" w:rsidR="6158A88F" w:rsidRPr="00F854A5" w:rsidRDefault="22D2E8CF" w:rsidP="009B32AE">
      <w:pPr>
        <w:spacing w:after="0" w:line="240" w:lineRule="auto"/>
        <w:jc w:val="both"/>
        <w:rPr>
          <w:rFonts w:cstheme="minorHAnsi"/>
          <w:sz w:val="24"/>
          <w:szCs w:val="24"/>
        </w:rPr>
      </w:pPr>
      <w:r w:rsidRPr="00F854A5">
        <w:rPr>
          <w:rFonts w:eastAsia="Calibri" w:cstheme="minorHAnsi"/>
          <w:color w:val="000000" w:themeColor="text1"/>
          <w:sz w:val="24"/>
          <w:szCs w:val="24"/>
          <w:vertAlign w:val="superscript"/>
        </w:rPr>
        <w:t>1</w:t>
      </w:r>
      <w:r w:rsidRPr="00F854A5">
        <w:rPr>
          <w:rFonts w:eastAsia="Calibri" w:cstheme="minorHAnsi"/>
          <w:color w:val="000000" w:themeColor="text1"/>
          <w:sz w:val="24"/>
          <w:szCs w:val="24"/>
        </w:rPr>
        <w:t>Department of Chemistry and Biochemistry, California Polytechnic State University San Luis Obispo, CA, USA</w:t>
      </w:r>
      <w:r w:rsidR="001C0951">
        <w:rPr>
          <w:rFonts w:eastAsia="Calibri" w:cstheme="minorHAnsi"/>
          <w:color w:val="000000" w:themeColor="text1"/>
          <w:sz w:val="24"/>
          <w:szCs w:val="24"/>
        </w:rPr>
        <w:t xml:space="preserve"> </w:t>
      </w:r>
    </w:p>
    <w:p w14:paraId="058C2491" w14:textId="39BA8CDC" w:rsidR="6158A88F" w:rsidRPr="00F854A5" w:rsidRDefault="22D2E8CF" w:rsidP="009B32AE">
      <w:pPr>
        <w:spacing w:after="0" w:line="240" w:lineRule="auto"/>
        <w:jc w:val="both"/>
        <w:rPr>
          <w:rFonts w:cstheme="minorHAnsi"/>
          <w:sz w:val="24"/>
          <w:szCs w:val="24"/>
        </w:rPr>
      </w:pPr>
      <w:r w:rsidRPr="00F854A5">
        <w:rPr>
          <w:rFonts w:eastAsia="Calibri" w:cstheme="minorHAnsi"/>
          <w:color w:val="000000" w:themeColor="text1"/>
          <w:sz w:val="24"/>
          <w:szCs w:val="24"/>
          <w:vertAlign w:val="superscript"/>
        </w:rPr>
        <w:t>2</w:t>
      </w:r>
      <w:r w:rsidRPr="00F854A5">
        <w:rPr>
          <w:rFonts w:eastAsia="Calibri" w:cstheme="minorHAnsi"/>
          <w:color w:val="000000" w:themeColor="text1"/>
          <w:sz w:val="24"/>
          <w:szCs w:val="24"/>
        </w:rPr>
        <w:t>Center for Application in Biotechnology, California Polytechnic State University San Luis Obispo, CA, USA</w:t>
      </w:r>
      <w:r w:rsidR="001C0951">
        <w:rPr>
          <w:rFonts w:eastAsia="Calibri" w:cstheme="minorHAnsi"/>
          <w:color w:val="000000" w:themeColor="text1"/>
          <w:sz w:val="24"/>
          <w:szCs w:val="24"/>
        </w:rPr>
        <w:t xml:space="preserve"> </w:t>
      </w:r>
    </w:p>
    <w:p w14:paraId="5D1C449C" w14:textId="46D178B9" w:rsidR="6158A88F" w:rsidRPr="00F854A5" w:rsidRDefault="001C0951" w:rsidP="009B32AE">
      <w:pPr>
        <w:spacing w:after="0" w:line="240" w:lineRule="auto"/>
        <w:jc w:val="both"/>
        <w:rPr>
          <w:rFonts w:cstheme="minorHAnsi"/>
          <w:sz w:val="24"/>
          <w:szCs w:val="24"/>
        </w:rPr>
      </w:pPr>
      <w:r>
        <w:rPr>
          <w:rFonts w:eastAsia="Calibri" w:cstheme="minorHAnsi"/>
          <w:color w:val="000000" w:themeColor="text1"/>
          <w:sz w:val="24"/>
          <w:szCs w:val="24"/>
        </w:rPr>
        <w:t xml:space="preserve"> </w:t>
      </w:r>
    </w:p>
    <w:p w14:paraId="5D6C6E37" w14:textId="44689728" w:rsidR="6158A88F" w:rsidRPr="00F854A5" w:rsidRDefault="22D2E8CF" w:rsidP="009B32AE">
      <w:pPr>
        <w:spacing w:after="0" w:line="240" w:lineRule="auto"/>
        <w:jc w:val="both"/>
        <w:rPr>
          <w:rFonts w:cstheme="minorHAnsi"/>
          <w:sz w:val="24"/>
          <w:szCs w:val="24"/>
        </w:rPr>
      </w:pPr>
      <w:r w:rsidRPr="00F854A5">
        <w:rPr>
          <w:rFonts w:eastAsia="Calibri" w:cstheme="minorHAnsi"/>
          <w:color w:val="000000" w:themeColor="text1"/>
          <w:sz w:val="24"/>
          <w:szCs w:val="24"/>
        </w:rPr>
        <w:t>Corresponding Author:</w:t>
      </w:r>
      <w:r w:rsidR="001C0951">
        <w:rPr>
          <w:rFonts w:eastAsia="Calibri" w:cstheme="minorHAnsi"/>
          <w:color w:val="000000" w:themeColor="text1"/>
          <w:sz w:val="24"/>
          <w:szCs w:val="24"/>
        </w:rPr>
        <w:t xml:space="preserve"> </w:t>
      </w:r>
    </w:p>
    <w:p w14:paraId="733E3529" w14:textId="51D129E0" w:rsidR="6158A88F" w:rsidRPr="00F854A5" w:rsidRDefault="22D2E8CF" w:rsidP="009B32AE">
      <w:pPr>
        <w:spacing w:after="0" w:line="240" w:lineRule="auto"/>
        <w:jc w:val="both"/>
        <w:rPr>
          <w:rFonts w:cstheme="minorHAnsi"/>
          <w:sz w:val="24"/>
          <w:szCs w:val="24"/>
        </w:rPr>
      </w:pPr>
      <w:proofErr w:type="spellStart"/>
      <w:r w:rsidRPr="00F854A5">
        <w:rPr>
          <w:rFonts w:eastAsia="Calibri" w:cstheme="minorHAnsi"/>
          <w:color w:val="000000" w:themeColor="text1"/>
          <w:sz w:val="24"/>
          <w:szCs w:val="24"/>
        </w:rPr>
        <w:t>Javin</w:t>
      </w:r>
      <w:proofErr w:type="spellEnd"/>
      <w:r w:rsidRPr="00F854A5">
        <w:rPr>
          <w:rFonts w:eastAsia="Calibri" w:cstheme="minorHAnsi"/>
          <w:color w:val="000000" w:themeColor="text1"/>
          <w:sz w:val="24"/>
          <w:szCs w:val="24"/>
        </w:rPr>
        <w:t xml:space="preserve"> P. </w:t>
      </w:r>
      <w:proofErr w:type="spellStart"/>
      <w:r w:rsidRPr="00F854A5">
        <w:rPr>
          <w:rFonts w:eastAsia="Calibri" w:cstheme="minorHAnsi"/>
          <w:color w:val="000000" w:themeColor="text1"/>
          <w:sz w:val="24"/>
          <w:szCs w:val="24"/>
        </w:rPr>
        <w:t>Oza</w:t>
      </w:r>
      <w:proofErr w:type="spellEnd"/>
      <w:r w:rsidRPr="00F854A5">
        <w:rPr>
          <w:rFonts w:eastAsia="Calibri" w:cstheme="minorHAnsi"/>
          <w:color w:val="000000" w:themeColor="text1"/>
          <w:sz w:val="24"/>
          <w:szCs w:val="24"/>
        </w:rPr>
        <w:t> </w:t>
      </w:r>
      <w:r w:rsidR="001C0951">
        <w:rPr>
          <w:rFonts w:eastAsia="Calibri" w:cstheme="minorHAnsi"/>
          <w:color w:val="000000" w:themeColor="text1"/>
          <w:sz w:val="24"/>
          <w:szCs w:val="24"/>
        </w:rPr>
        <w:tab/>
      </w:r>
      <w:r w:rsidR="001C0951">
        <w:rPr>
          <w:rFonts w:eastAsia="Calibri" w:cstheme="minorHAnsi"/>
          <w:color w:val="000000" w:themeColor="text1"/>
          <w:sz w:val="24"/>
          <w:szCs w:val="24"/>
        </w:rPr>
        <w:tab/>
      </w:r>
      <w:r w:rsidR="00855345">
        <w:rPr>
          <w:rFonts w:cstheme="minorHAnsi"/>
          <w:sz w:val="24"/>
          <w:szCs w:val="24"/>
        </w:rPr>
        <w:t>(</w:t>
      </w:r>
      <w:r w:rsidRPr="00F854A5">
        <w:rPr>
          <w:rFonts w:eastAsia="Calibri" w:cstheme="minorHAnsi"/>
          <w:color w:val="0563C1"/>
          <w:sz w:val="24"/>
          <w:szCs w:val="24"/>
          <w:u w:val="single"/>
        </w:rPr>
        <w:t>joza@calpoly.edu</w:t>
      </w:r>
      <w:r w:rsidR="00855345">
        <w:rPr>
          <w:rFonts w:eastAsia="Calibri" w:cstheme="minorHAnsi"/>
          <w:color w:val="0563C1"/>
          <w:sz w:val="24"/>
          <w:szCs w:val="24"/>
          <w:u w:val="single"/>
        </w:rPr>
        <w:t>)</w:t>
      </w:r>
      <w:r w:rsidR="001C0951">
        <w:rPr>
          <w:rFonts w:eastAsia="Calibri" w:cstheme="minorHAnsi"/>
          <w:color w:val="000000" w:themeColor="text1"/>
          <w:sz w:val="24"/>
          <w:szCs w:val="24"/>
        </w:rPr>
        <w:t xml:space="preserve"> </w:t>
      </w:r>
    </w:p>
    <w:p w14:paraId="40A616DB" w14:textId="1F5A93C2" w:rsidR="6158A88F" w:rsidRPr="00F854A5" w:rsidRDefault="001C0951" w:rsidP="009B32AE">
      <w:pPr>
        <w:spacing w:after="0" w:line="240" w:lineRule="auto"/>
        <w:jc w:val="both"/>
        <w:rPr>
          <w:rFonts w:cstheme="minorHAnsi"/>
          <w:sz w:val="24"/>
          <w:szCs w:val="24"/>
        </w:rPr>
      </w:pPr>
      <w:r>
        <w:rPr>
          <w:rFonts w:eastAsia="Calibri" w:cstheme="minorHAnsi"/>
          <w:color w:val="000000" w:themeColor="text1"/>
          <w:sz w:val="24"/>
          <w:szCs w:val="24"/>
        </w:rPr>
        <w:t xml:space="preserve"> </w:t>
      </w:r>
    </w:p>
    <w:p w14:paraId="42A9D1B7" w14:textId="56DB9754" w:rsidR="6158A88F" w:rsidRPr="00F854A5" w:rsidRDefault="22D2E8CF" w:rsidP="009B32AE">
      <w:pPr>
        <w:spacing w:after="0" w:line="240" w:lineRule="auto"/>
        <w:jc w:val="both"/>
        <w:rPr>
          <w:rFonts w:cstheme="minorHAnsi"/>
          <w:sz w:val="24"/>
          <w:szCs w:val="24"/>
        </w:rPr>
      </w:pPr>
      <w:r w:rsidRPr="00F854A5">
        <w:rPr>
          <w:rFonts w:eastAsia="Calibri" w:cstheme="minorHAnsi"/>
          <w:color w:val="000000" w:themeColor="text1"/>
          <w:sz w:val="24"/>
          <w:szCs w:val="24"/>
        </w:rPr>
        <w:t>Email Addresses of Co-authors:</w:t>
      </w:r>
      <w:r w:rsidR="001C0951">
        <w:rPr>
          <w:rFonts w:eastAsia="Calibri" w:cstheme="minorHAnsi"/>
          <w:color w:val="000000" w:themeColor="text1"/>
          <w:sz w:val="24"/>
          <w:szCs w:val="24"/>
        </w:rPr>
        <w:t xml:space="preserve"> </w:t>
      </w:r>
    </w:p>
    <w:p w14:paraId="5AA0FE95" w14:textId="7C6D156D" w:rsidR="6158A88F" w:rsidRPr="00F854A5" w:rsidRDefault="22D2E8CF" w:rsidP="009B32AE">
      <w:pPr>
        <w:spacing w:after="0" w:line="240" w:lineRule="auto"/>
        <w:jc w:val="both"/>
        <w:rPr>
          <w:rFonts w:cstheme="minorHAnsi"/>
          <w:sz w:val="24"/>
          <w:szCs w:val="24"/>
        </w:rPr>
      </w:pPr>
      <w:r w:rsidRPr="00F854A5">
        <w:rPr>
          <w:rFonts w:eastAsia="Calibri" w:cstheme="minorHAnsi"/>
          <w:color w:val="000000" w:themeColor="text1"/>
          <w:sz w:val="24"/>
          <w:szCs w:val="24"/>
        </w:rPr>
        <w:t xml:space="preserve">Philip E.J. Smith </w:t>
      </w:r>
      <w:r w:rsidR="001C0951">
        <w:rPr>
          <w:rFonts w:eastAsia="Calibri" w:cstheme="minorHAnsi"/>
          <w:color w:val="000000" w:themeColor="text1"/>
          <w:sz w:val="24"/>
          <w:szCs w:val="24"/>
        </w:rPr>
        <w:tab/>
      </w:r>
      <w:r w:rsidRPr="00F854A5">
        <w:rPr>
          <w:rFonts w:eastAsia="Calibri" w:cstheme="minorHAnsi"/>
          <w:color w:val="000000" w:themeColor="text1"/>
          <w:sz w:val="24"/>
          <w:szCs w:val="24"/>
        </w:rPr>
        <w:t>(</w:t>
      </w:r>
      <w:r w:rsidRPr="00F854A5">
        <w:rPr>
          <w:rFonts w:eastAsia="Calibri" w:cstheme="minorHAnsi"/>
          <w:color w:val="0563C1"/>
          <w:sz w:val="24"/>
          <w:szCs w:val="24"/>
          <w:u w:val="single"/>
        </w:rPr>
        <w:t>psmith31@calpoly.edu</w:t>
      </w:r>
      <w:r w:rsidRPr="00F854A5">
        <w:rPr>
          <w:rFonts w:eastAsia="Calibri" w:cstheme="minorHAnsi"/>
          <w:color w:val="000000" w:themeColor="text1"/>
          <w:sz w:val="24"/>
          <w:szCs w:val="24"/>
        </w:rPr>
        <w:t xml:space="preserve">) </w:t>
      </w:r>
    </w:p>
    <w:p w14:paraId="54D55293" w14:textId="0D9385D7" w:rsidR="6158A88F" w:rsidRPr="00F854A5" w:rsidRDefault="22D2E8CF" w:rsidP="009B32AE">
      <w:pPr>
        <w:spacing w:after="0" w:line="240" w:lineRule="auto"/>
        <w:jc w:val="both"/>
        <w:rPr>
          <w:rFonts w:cstheme="minorHAnsi"/>
          <w:sz w:val="24"/>
          <w:szCs w:val="24"/>
        </w:rPr>
      </w:pPr>
      <w:r w:rsidRPr="00F854A5">
        <w:rPr>
          <w:rFonts w:eastAsia="Calibri" w:cstheme="minorHAnsi"/>
          <w:color w:val="000000" w:themeColor="text1"/>
          <w:sz w:val="24"/>
          <w:szCs w:val="24"/>
        </w:rPr>
        <w:t xml:space="preserve">Taylor </w:t>
      </w:r>
      <w:proofErr w:type="spellStart"/>
      <w:r w:rsidRPr="00F854A5">
        <w:rPr>
          <w:rFonts w:eastAsia="Calibri" w:cstheme="minorHAnsi"/>
          <w:color w:val="000000" w:themeColor="text1"/>
          <w:sz w:val="24"/>
          <w:szCs w:val="24"/>
        </w:rPr>
        <w:t>Slouka</w:t>
      </w:r>
      <w:proofErr w:type="spellEnd"/>
      <w:r w:rsidRPr="00F854A5">
        <w:rPr>
          <w:rFonts w:eastAsia="Calibri" w:cstheme="minorHAnsi"/>
          <w:color w:val="000000" w:themeColor="text1"/>
          <w:sz w:val="24"/>
          <w:szCs w:val="24"/>
        </w:rPr>
        <w:t xml:space="preserve"> </w:t>
      </w:r>
      <w:r w:rsidR="001C0951">
        <w:rPr>
          <w:rFonts w:eastAsia="Calibri" w:cstheme="minorHAnsi"/>
          <w:color w:val="000000" w:themeColor="text1"/>
          <w:sz w:val="24"/>
          <w:szCs w:val="24"/>
        </w:rPr>
        <w:tab/>
      </w:r>
      <w:r w:rsidR="001C0951">
        <w:rPr>
          <w:rFonts w:eastAsia="Calibri" w:cstheme="minorHAnsi"/>
          <w:color w:val="000000" w:themeColor="text1"/>
          <w:sz w:val="24"/>
          <w:szCs w:val="24"/>
        </w:rPr>
        <w:tab/>
      </w:r>
      <w:r w:rsidRPr="00F854A5">
        <w:rPr>
          <w:rFonts w:eastAsia="Calibri" w:cstheme="minorHAnsi"/>
          <w:color w:val="000000" w:themeColor="text1"/>
          <w:sz w:val="24"/>
          <w:szCs w:val="24"/>
        </w:rPr>
        <w:t>(</w:t>
      </w:r>
      <w:r w:rsidRPr="00F854A5">
        <w:rPr>
          <w:rFonts w:eastAsia="Calibri" w:cstheme="minorHAnsi"/>
          <w:color w:val="0563C1"/>
          <w:sz w:val="24"/>
          <w:szCs w:val="24"/>
          <w:u w:val="single"/>
        </w:rPr>
        <w:t>tslouka@calpoly.edu</w:t>
      </w:r>
      <w:r w:rsidRPr="00F854A5">
        <w:rPr>
          <w:rFonts w:eastAsia="Calibri" w:cstheme="minorHAnsi"/>
          <w:color w:val="000000" w:themeColor="text1"/>
          <w:sz w:val="24"/>
          <w:szCs w:val="24"/>
        </w:rPr>
        <w:t xml:space="preserve">) </w:t>
      </w:r>
    </w:p>
    <w:p w14:paraId="63B256C5" w14:textId="34F0A751" w:rsidR="6158A88F" w:rsidRPr="00F854A5" w:rsidRDefault="001C0951" w:rsidP="009B32AE">
      <w:pPr>
        <w:spacing w:after="0" w:line="240" w:lineRule="auto"/>
        <w:jc w:val="both"/>
        <w:rPr>
          <w:rFonts w:cstheme="minorHAnsi"/>
          <w:sz w:val="24"/>
          <w:szCs w:val="24"/>
        </w:rPr>
      </w:pPr>
      <w:r>
        <w:rPr>
          <w:rFonts w:eastAsia="Calibri" w:cstheme="minorHAnsi"/>
          <w:color w:val="000000" w:themeColor="text1"/>
          <w:sz w:val="24"/>
          <w:szCs w:val="24"/>
        </w:rPr>
        <w:t xml:space="preserve"> </w:t>
      </w:r>
      <w:r w:rsidR="22D2E8CF" w:rsidRPr="00F854A5">
        <w:rPr>
          <w:rFonts w:eastAsia="Calibri" w:cstheme="minorHAnsi"/>
          <w:color w:val="000000" w:themeColor="text1"/>
          <w:sz w:val="24"/>
          <w:szCs w:val="24"/>
        </w:rPr>
        <w:t xml:space="preserve"> </w:t>
      </w:r>
    </w:p>
    <w:p w14:paraId="674D79E8" w14:textId="7C19DFD7" w:rsidR="6158A88F" w:rsidRPr="00F854A5" w:rsidRDefault="22D2E8CF" w:rsidP="009B32AE">
      <w:pPr>
        <w:spacing w:after="0" w:line="240" w:lineRule="auto"/>
        <w:jc w:val="both"/>
        <w:rPr>
          <w:rFonts w:cstheme="minorHAnsi"/>
          <w:sz w:val="24"/>
          <w:szCs w:val="24"/>
        </w:rPr>
      </w:pPr>
      <w:r w:rsidRPr="00F854A5">
        <w:rPr>
          <w:rFonts w:eastAsia="Calibri" w:cstheme="minorHAnsi"/>
          <w:b/>
          <w:bCs/>
          <w:color w:val="000000" w:themeColor="text1"/>
          <w:sz w:val="24"/>
          <w:szCs w:val="24"/>
        </w:rPr>
        <w:t>SUMMARY:</w:t>
      </w:r>
      <w:r w:rsidR="001C0951">
        <w:rPr>
          <w:rFonts w:eastAsia="Calibri" w:cstheme="minorHAnsi"/>
          <w:color w:val="000000" w:themeColor="text1"/>
          <w:sz w:val="24"/>
          <w:szCs w:val="24"/>
        </w:rPr>
        <w:t xml:space="preserve"> </w:t>
      </w:r>
    </w:p>
    <w:p w14:paraId="745B3101" w14:textId="3AAA4D8E" w:rsidR="6158A88F" w:rsidRPr="00F854A5" w:rsidRDefault="22D2E8CF" w:rsidP="009B32AE">
      <w:pPr>
        <w:spacing w:after="0" w:line="240" w:lineRule="auto"/>
        <w:jc w:val="both"/>
        <w:rPr>
          <w:rFonts w:eastAsia="Calibri" w:cstheme="minorHAnsi"/>
          <w:sz w:val="24"/>
          <w:szCs w:val="24"/>
        </w:rPr>
      </w:pPr>
      <w:r w:rsidRPr="00F854A5">
        <w:rPr>
          <w:rFonts w:eastAsia="Calibri" w:cstheme="minorHAnsi"/>
          <w:sz w:val="24"/>
          <w:szCs w:val="24"/>
        </w:rPr>
        <w:t xml:space="preserve">This work </w:t>
      </w:r>
      <w:r w:rsidR="5861AACC" w:rsidRPr="00F854A5">
        <w:rPr>
          <w:rFonts w:eastAsia="Calibri" w:cstheme="minorHAnsi"/>
          <w:sz w:val="24"/>
          <w:szCs w:val="24"/>
        </w:rPr>
        <w:t xml:space="preserve">describes </w:t>
      </w:r>
      <w:r w:rsidRPr="00F854A5">
        <w:rPr>
          <w:rFonts w:eastAsia="Calibri" w:cstheme="minorHAnsi"/>
          <w:sz w:val="24"/>
          <w:szCs w:val="24"/>
        </w:rPr>
        <w:t xml:space="preserve">the preparation of cell extract from </w:t>
      </w:r>
      <w:r w:rsidRPr="00F854A5">
        <w:rPr>
          <w:rFonts w:eastAsia="Calibri" w:cstheme="minorHAnsi"/>
          <w:i/>
          <w:iCs/>
          <w:sz w:val="24"/>
          <w:szCs w:val="24"/>
        </w:rPr>
        <w:t>Escherichia coli</w:t>
      </w:r>
      <w:r w:rsidR="6CB274E4" w:rsidRPr="00F854A5">
        <w:rPr>
          <w:rFonts w:eastAsia="Calibri" w:cstheme="minorHAnsi"/>
          <w:i/>
          <w:iCs/>
          <w:sz w:val="24"/>
          <w:szCs w:val="24"/>
        </w:rPr>
        <w:t xml:space="preserve"> (E. coli)</w:t>
      </w:r>
      <w:r w:rsidRPr="00F854A5">
        <w:rPr>
          <w:rFonts w:eastAsia="Calibri" w:cstheme="minorHAnsi"/>
          <w:sz w:val="24"/>
          <w:szCs w:val="24"/>
        </w:rPr>
        <w:t xml:space="preserve"> followed by cell-free protein synthesis</w:t>
      </w:r>
      <w:r w:rsidR="539D179B" w:rsidRPr="00F854A5">
        <w:rPr>
          <w:rFonts w:eastAsia="Calibri" w:cstheme="minorHAnsi"/>
          <w:sz w:val="24"/>
          <w:szCs w:val="24"/>
        </w:rPr>
        <w:t xml:space="preserve"> (CFPS)</w:t>
      </w:r>
      <w:r w:rsidRPr="00F854A5">
        <w:rPr>
          <w:rFonts w:eastAsia="Calibri" w:cstheme="minorHAnsi"/>
          <w:sz w:val="24"/>
          <w:szCs w:val="24"/>
        </w:rPr>
        <w:t xml:space="preserve"> reactions in under </w:t>
      </w:r>
      <w:r w:rsidR="00F854A5">
        <w:rPr>
          <w:rFonts w:eastAsia="Calibri" w:cstheme="minorHAnsi"/>
          <w:sz w:val="24"/>
          <w:szCs w:val="24"/>
        </w:rPr>
        <w:t>24</w:t>
      </w:r>
      <w:r w:rsidRPr="00F854A5">
        <w:rPr>
          <w:rFonts w:eastAsia="Calibri" w:cstheme="minorHAnsi"/>
          <w:sz w:val="24"/>
          <w:szCs w:val="24"/>
        </w:rPr>
        <w:t xml:space="preserve"> hours. Explanation of the cell-free autoinduction (CFAI) protocol details</w:t>
      </w:r>
      <w:r w:rsidR="4A1E3AA9" w:rsidRPr="00F854A5">
        <w:rPr>
          <w:rFonts w:eastAsia="Calibri" w:cstheme="minorHAnsi"/>
          <w:sz w:val="24"/>
          <w:szCs w:val="24"/>
        </w:rPr>
        <w:t xml:space="preserve"> </w:t>
      </w:r>
      <w:r w:rsidRPr="00F854A5">
        <w:rPr>
          <w:rFonts w:eastAsia="Calibri" w:cstheme="minorHAnsi"/>
          <w:sz w:val="24"/>
          <w:szCs w:val="24"/>
        </w:rPr>
        <w:t>improvement</w:t>
      </w:r>
      <w:r w:rsidR="0EA673E4" w:rsidRPr="00F854A5">
        <w:rPr>
          <w:rFonts w:eastAsia="Calibri" w:cstheme="minorHAnsi"/>
          <w:sz w:val="24"/>
          <w:szCs w:val="24"/>
        </w:rPr>
        <w:t>s</w:t>
      </w:r>
      <w:r w:rsidRPr="00F854A5">
        <w:rPr>
          <w:rFonts w:eastAsia="Calibri" w:cstheme="minorHAnsi"/>
          <w:sz w:val="24"/>
          <w:szCs w:val="24"/>
        </w:rPr>
        <w:t xml:space="preserve"> made to reduce researcher oversight and increase quantities of cell extract obtained. </w:t>
      </w:r>
    </w:p>
    <w:p w14:paraId="67A6B6B5" w14:textId="1AC0A359" w:rsidR="6158A88F" w:rsidRPr="00F854A5" w:rsidRDefault="001C0951" w:rsidP="009B32AE">
      <w:pPr>
        <w:spacing w:after="0" w:line="240" w:lineRule="auto"/>
        <w:jc w:val="both"/>
        <w:rPr>
          <w:rFonts w:cstheme="minorHAnsi"/>
          <w:sz w:val="24"/>
          <w:szCs w:val="24"/>
        </w:rPr>
      </w:pPr>
      <w:r>
        <w:rPr>
          <w:rFonts w:eastAsia="Calibri" w:cstheme="minorHAnsi"/>
          <w:color w:val="000000" w:themeColor="text1"/>
          <w:sz w:val="24"/>
          <w:szCs w:val="24"/>
        </w:rPr>
        <w:t xml:space="preserve"> </w:t>
      </w:r>
    </w:p>
    <w:p w14:paraId="2C440BD4" w14:textId="27DBB362" w:rsidR="6158A88F" w:rsidRPr="00F854A5" w:rsidRDefault="22D2E8CF" w:rsidP="009B32AE">
      <w:pPr>
        <w:spacing w:after="0" w:line="240" w:lineRule="auto"/>
        <w:jc w:val="both"/>
        <w:rPr>
          <w:rFonts w:cstheme="minorHAnsi"/>
          <w:sz w:val="24"/>
          <w:szCs w:val="24"/>
        </w:rPr>
      </w:pPr>
      <w:r w:rsidRPr="00F854A5">
        <w:rPr>
          <w:rFonts w:eastAsia="Calibri" w:cstheme="minorHAnsi"/>
          <w:b/>
          <w:bCs/>
          <w:color w:val="000000" w:themeColor="text1"/>
          <w:sz w:val="24"/>
          <w:szCs w:val="24"/>
        </w:rPr>
        <w:t>ABSTRACT:</w:t>
      </w:r>
      <w:r w:rsidR="001C0951">
        <w:rPr>
          <w:rFonts w:eastAsia="Calibri" w:cstheme="minorHAnsi"/>
          <w:color w:val="000000" w:themeColor="text1"/>
          <w:sz w:val="24"/>
          <w:szCs w:val="24"/>
        </w:rPr>
        <w:t xml:space="preserve"> </w:t>
      </w:r>
    </w:p>
    <w:p w14:paraId="0776389E" w14:textId="3AA52D07" w:rsidR="6158A88F" w:rsidRPr="00F854A5" w:rsidRDefault="5E7D9D0E" w:rsidP="009B32AE">
      <w:pPr>
        <w:spacing w:after="0" w:line="240" w:lineRule="auto"/>
        <w:jc w:val="both"/>
        <w:rPr>
          <w:rFonts w:eastAsia="Calibri" w:cstheme="minorHAnsi"/>
          <w:sz w:val="24"/>
          <w:szCs w:val="24"/>
        </w:rPr>
      </w:pPr>
      <w:r w:rsidRPr="00F854A5">
        <w:rPr>
          <w:rFonts w:eastAsia="Calibri" w:cstheme="minorHAnsi"/>
          <w:sz w:val="24"/>
          <w:szCs w:val="24"/>
        </w:rPr>
        <w:t>Cell-</w:t>
      </w:r>
      <w:r w:rsidR="00571B50" w:rsidRPr="00F854A5">
        <w:rPr>
          <w:rFonts w:eastAsia="Calibri" w:cstheme="minorHAnsi"/>
          <w:sz w:val="24"/>
          <w:szCs w:val="24"/>
        </w:rPr>
        <w:t>f</w:t>
      </w:r>
      <w:r w:rsidRPr="00F854A5">
        <w:rPr>
          <w:rFonts w:eastAsia="Calibri" w:cstheme="minorHAnsi"/>
          <w:sz w:val="24"/>
          <w:szCs w:val="24"/>
        </w:rPr>
        <w:t xml:space="preserve">ree </w:t>
      </w:r>
      <w:r w:rsidR="00571B50" w:rsidRPr="00F854A5">
        <w:rPr>
          <w:rFonts w:eastAsia="Calibri" w:cstheme="minorHAnsi"/>
          <w:sz w:val="24"/>
          <w:szCs w:val="24"/>
        </w:rPr>
        <w:t>p</w:t>
      </w:r>
      <w:r w:rsidRPr="00F854A5">
        <w:rPr>
          <w:rFonts w:eastAsia="Calibri" w:cstheme="minorHAnsi"/>
          <w:sz w:val="24"/>
          <w:szCs w:val="24"/>
        </w:rPr>
        <w:t xml:space="preserve">rotein </w:t>
      </w:r>
      <w:r w:rsidR="00571B50" w:rsidRPr="00F854A5">
        <w:rPr>
          <w:rFonts w:eastAsia="Calibri" w:cstheme="minorHAnsi"/>
          <w:sz w:val="24"/>
          <w:szCs w:val="24"/>
        </w:rPr>
        <w:t>s</w:t>
      </w:r>
      <w:r w:rsidRPr="00F854A5">
        <w:rPr>
          <w:rFonts w:eastAsia="Calibri" w:cstheme="minorHAnsi"/>
          <w:sz w:val="24"/>
          <w:szCs w:val="24"/>
        </w:rPr>
        <w:t>ynthesis (</w:t>
      </w:r>
      <w:r w:rsidR="22D2E8CF" w:rsidRPr="00F854A5">
        <w:rPr>
          <w:rFonts w:eastAsia="Calibri" w:cstheme="minorHAnsi"/>
          <w:sz w:val="24"/>
          <w:szCs w:val="24"/>
        </w:rPr>
        <w:t>CFPS</w:t>
      </w:r>
      <w:r w:rsidR="4FB13433" w:rsidRPr="00F854A5">
        <w:rPr>
          <w:rFonts w:eastAsia="Calibri" w:cstheme="minorHAnsi"/>
          <w:sz w:val="24"/>
          <w:szCs w:val="24"/>
        </w:rPr>
        <w:t>)</w:t>
      </w:r>
      <w:r w:rsidR="22D2E8CF" w:rsidRPr="00F854A5">
        <w:rPr>
          <w:rFonts w:eastAsia="Calibri" w:cstheme="minorHAnsi"/>
          <w:sz w:val="24"/>
          <w:szCs w:val="24"/>
        </w:rPr>
        <w:t xml:space="preserve"> has grown as a biotechnology platform that captures transcription and translation machinery </w:t>
      </w:r>
      <w:r w:rsidR="22D2E8CF" w:rsidRPr="00F854A5">
        <w:rPr>
          <w:rFonts w:eastAsia="Calibri" w:cstheme="minorHAnsi"/>
          <w:i/>
          <w:iCs/>
          <w:sz w:val="24"/>
          <w:szCs w:val="24"/>
        </w:rPr>
        <w:t>in vitro</w:t>
      </w:r>
      <w:r w:rsidR="22D2E8CF" w:rsidRPr="00F854A5">
        <w:rPr>
          <w:rFonts w:eastAsia="Calibri" w:cstheme="minorHAnsi"/>
          <w:sz w:val="24"/>
          <w:szCs w:val="24"/>
        </w:rPr>
        <w:t xml:space="preserve">. Numerous developments have made the CFPS platform more accessible to new users and have expanded the range of applications. For </w:t>
      </w:r>
      <w:r w:rsidR="001C0951" w:rsidRPr="00F854A5">
        <w:rPr>
          <w:rFonts w:eastAsia="Calibri" w:cstheme="minorHAnsi"/>
          <w:sz w:val="24"/>
          <w:szCs w:val="24"/>
        </w:rPr>
        <w:t>lysate</w:t>
      </w:r>
      <w:r w:rsidR="001C0951">
        <w:rPr>
          <w:rFonts w:eastAsia="Calibri" w:cstheme="minorHAnsi"/>
          <w:sz w:val="24"/>
          <w:szCs w:val="24"/>
        </w:rPr>
        <w:t xml:space="preserve"> based</w:t>
      </w:r>
      <w:r w:rsidR="22D2E8CF" w:rsidRPr="00F854A5">
        <w:rPr>
          <w:rFonts w:eastAsia="Calibri" w:cstheme="minorHAnsi"/>
          <w:sz w:val="24"/>
          <w:szCs w:val="24"/>
        </w:rPr>
        <w:t xml:space="preserve"> CFPS systems, cell extracts can be generated from a variety of organisms, harnessing the unique biochemistry of that host to augment protein synthesis. Within the last 20 years, </w:t>
      </w:r>
      <w:r w:rsidR="42B529FF" w:rsidRPr="00F854A5">
        <w:rPr>
          <w:rFonts w:eastAsia="Calibri" w:cstheme="minorHAnsi"/>
          <w:i/>
          <w:iCs/>
          <w:sz w:val="24"/>
          <w:szCs w:val="24"/>
        </w:rPr>
        <w:t>Escherichia coli</w:t>
      </w:r>
      <w:r w:rsidR="42B529FF" w:rsidRPr="00F854A5">
        <w:rPr>
          <w:rFonts w:eastAsia="Calibri" w:cstheme="minorHAnsi"/>
          <w:sz w:val="24"/>
          <w:szCs w:val="24"/>
        </w:rPr>
        <w:t xml:space="preserve"> (</w:t>
      </w:r>
      <w:r w:rsidR="22D2E8CF" w:rsidRPr="00F854A5">
        <w:rPr>
          <w:rFonts w:eastAsia="Calibri" w:cstheme="minorHAnsi"/>
          <w:i/>
          <w:iCs/>
          <w:sz w:val="24"/>
          <w:szCs w:val="24"/>
        </w:rPr>
        <w:t xml:space="preserve">E. </w:t>
      </w:r>
      <w:r w:rsidR="2F1220FA" w:rsidRPr="00F854A5">
        <w:rPr>
          <w:rFonts w:eastAsia="Calibri" w:cstheme="minorHAnsi"/>
          <w:i/>
          <w:iCs/>
          <w:sz w:val="24"/>
          <w:szCs w:val="24"/>
        </w:rPr>
        <w:t>c</w:t>
      </w:r>
      <w:r w:rsidR="22D2E8CF" w:rsidRPr="00F854A5">
        <w:rPr>
          <w:rFonts w:eastAsia="Calibri" w:cstheme="minorHAnsi"/>
          <w:i/>
          <w:iCs/>
          <w:sz w:val="24"/>
          <w:szCs w:val="24"/>
        </w:rPr>
        <w:t>oli</w:t>
      </w:r>
      <w:r w:rsidR="7C0BC068" w:rsidRPr="00F854A5">
        <w:rPr>
          <w:rFonts w:eastAsia="Calibri" w:cstheme="minorHAnsi"/>
          <w:i/>
          <w:iCs/>
          <w:sz w:val="24"/>
          <w:szCs w:val="24"/>
        </w:rPr>
        <w:t>)</w:t>
      </w:r>
      <w:r w:rsidR="22D2E8CF" w:rsidRPr="00F854A5">
        <w:rPr>
          <w:rFonts w:eastAsia="Calibri" w:cstheme="minorHAnsi"/>
          <w:i/>
          <w:iCs/>
          <w:sz w:val="24"/>
          <w:szCs w:val="24"/>
        </w:rPr>
        <w:t xml:space="preserve"> </w:t>
      </w:r>
      <w:r w:rsidR="22D2E8CF" w:rsidRPr="00F854A5">
        <w:rPr>
          <w:rFonts w:eastAsia="Calibri" w:cstheme="minorHAnsi"/>
          <w:sz w:val="24"/>
          <w:szCs w:val="24"/>
        </w:rPr>
        <w:t xml:space="preserve">has become one of the most widely used organisms for supporting CFPS due to its affordability and versatility. Despite numerous key advances, the workflow for </w:t>
      </w:r>
      <w:r w:rsidR="22D2E8CF" w:rsidRPr="00F854A5">
        <w:rPr>
          <w:rFonts w:eastAsia="Calibri" w:cstheme="minorHAnsi"/>
          <w:i/>
          <w:iCs/>
          <w:sz w:val="24"/>
          <w:szCs w:val="24"/>
        </w:rPr>
        <w:t xml:space="preserve">E. coli </w:t>
      </w:r>
      <w:r w:rsidR="22D2E8CF" w:rsidRPr="00F854A5">
        <w:rPr>
          <w:rFonts w:eastAsia="Calibri" w:cstheme="minorHAnsi"/>
          <w:sz w:val="24"/>
          <w:szCs w:val="24"/>
        </w:rPr>
        <w:t>cell extract preparation has remained a key bottleneck for new users to implement CFPS for their applications. The extract preparation workflow is time-intensive and requires technical expertise to achieve reproducible results. To overcome these barriers, we previously reported the development of a 24</w:t>
      </w:r>
      <w:r w:rsidR="00F854A5">
        <w:rPr>
          <w:rFonts w:eastAsia="Calibri" w:cstheme="minorHAnsi"/>
          <w:sz w:val="24"/>
          <w:szCs w:val="24"/>
        </w:rPr>
        <w:t xml:space="preserve"> </w:t>
      </w:r>
      <w:r w:rsidR="22D2E8CF" w:rsidRPr="00F854A5">
        <w:rPr>
          <w:rFonts w:eastAsia="Calibri" w:cstheme="minorHAnsi"/>
          <w:sz w:val="24"/>
          <w:szCs w:val="24"/>
        </w:rPr>
        <w:t xml:space="preserve">h </w:t>
      </w:r>
      <w:r w:rsidR="204F86EA" w:rsidRPr="00F854A5">
        <w:rPr>
          <w:rFonts w:eastAsia="Calibri" w:cstheme="minorHAnsi"/>
          <w:sz w:val="24"/>
          <w:szCs w:val="24"/>
        </w:rPr>
        <w:t>cell-free autoinduction (</w:t>
      </w:r>
      <w:r w:rsidR="23B2F63E" w:rsidRPr="00F854A5">
        <w:rPr>
          <w:rFonts w:eastAsia="Calibri" w:cstheme="minorHAnsi"/>
          <w:sz w:val="24"/>
          <w:szCs w:val="24"/>
        </w:rPr>
        <w:t>CFAI</w:t>
      </w:r>
      <w:r w:rsidR="4C0803CA" w:rsidRPr="00F854A5">
        <w:rPr>
          <w:rFonts w:eastAsia="Calibri" w:cstheme="minorHAnsi"/>
          <w:sz w:val="24"/>
          <w:szCs w:val="24"/>
        </w:rPr>
        <w:t>)</w:t>
      </w:r>
      <w:r w:rsidR="23B2F63E" w:rsidRPr="00F854A5">
        <w:rPr>
          <w:rFonts w:eastAsia="Calibri" w:cstheme="minorHAnsi"/>
          <w:sz w:val="24"/>
          <w:szCs w:val="24"/>
        </w:rPr>
        <w:t xml:space="preserve"> </w:t>
      </w:r>
      <w:r w:rsidR="22D2E8CF" w:rsidRPr="00F854A5">
        <w:rPr>
          <w:rFonts w:eastAsia="Calibri" w:cstheme="minorHAnsi"/>
          <w:sz w:val="24"/>
          <w:szCs w:val="24"/>
        </w:rPr>
        <w:t xml:space="preserve">workflow that reduces user input and technical expertise required. The CFAI workflow </w:t>
      </w:r>
      <w:r w:rsidR="003F19D7">
        <w:rPr>
          <w:rFonts w:eastAsia="Calibri" w:cstheme="minorHAnsi"/>
          <w:sz w:val="24"/>
          <w:szCs w:val="24"/>
        </w:rPr>
        <w:t>minimiz</w:t>
      </w:r>
      <w:r w:rsidR="22D2E8CF" w:rsidRPr="00F854A5">
        <w:rPr>
          <w:rFonts w:eastAsia="Calibri" w:cstheme="minorHAnsi"/>
          <w:sz w:val="24"/>
          <w:szCs w:val="24"/>
        </w:rPr>
        <w:t xml:space="preserve">es the labor and technical skill required to generate cell extracts while also increasing </w:t>
      </w:r>
      <w:r w:rsidR="003F19D7">
        <w:rPr>
          <w:rFonts w:eastAsia="Calibri" w:cstheme="minorHAnsi"/>
          <w:sz w:val="24"/>
          <w:szCs w:val="24"/>
        </w:rPr>
        <w:t xml:space="preserve">the </w:t>
      </w:r>
      <w:r w:rsidR="22D2E8CF" w:rsidRPr="00F854A5">
        <w:rPr>
          <w:rFonts w:eastAsia="Calibri" w:cstheme="minorHAnsi"/>
          <w:sz w:val="24"/>
          <w:szCs w:val="24"/>
        </w:rPr>
        <w:t xml:space="preserve">total quantities of cell extracts obtained. Here we describe that workflow in </w:t>
      </w:r>
      <w:r w:rsidR="003F19D7">
        <w:rPr>
          <w:rFonts w:eastAsia="Calibri" w:cstheme="minorHAnsi"/>
          <w:sz w:val="24"/>
          <w:szCs w:val="24"/>
        </w:rPr>
        <w:t xml:space="preserve">a </w:t>
      </w:r>
      <w:r w:rsidR="22D2E8CF" w:rsidRPr="00F854A5">
        <w:rPr>
          <w:rFonts w:eastAsia="Calibri" w:cstheme="minorHAnsi"/>
          <w:sz w:val="24"/>
          <w:szCs w:val="24"/>
        </w:rPr>
        <w:t xml:space="preserve">step-by-step manner to improve access and support </w:t>
      </w:r>
      <w:r w:rsidR="003F19D7">
        <w:rPr>
          <w:rFonts w:eastAsia="Calibri" w:cstheme="minorHAnsi"/>
          <w:sz w:val="24"/>
          <w:szCs w:val="24"/>
        </w:rPr>
        <w:t xml:space="preserve">the </w:t>
      </w:r>
      <w:r w:rsidR="22D2E8CF" w:rsidRPr="00F854A5">
        <w:rPr>
          <w:rFonts w:eastAsia="Calibri" w:cstheme="minorHAnsi"/>
          <w:sz w:val="24"/>
          <w:szCs w:val="24"/>
        </w:rPr>
        <w:t xml:space="preserve">broad implementation of </w:t>
      </w:r>
      <w:r w:rsidR="22D2E8CF" w:rsidRPr="00F854A5">
        <w:rPr>
          <w:rFonts w:eastAsia="Calibri" w:cstheme="minorHAnsi"/>
          <w:i/>
          <w:iCs/>
          <w:sz w:val="24"/>
          <w:szCs w:val="24"/>
        </w:rPr>
        <w:t>E. coli</w:t>
      </w:r>
      <w:r w:rsidR="00F854A5">
        <w:rPr>
          <w:rFonts w:eastAsia="Calibri" w:cstheme="minorHAnsi"/>
          <w:sz w:val="24"/>
          <w:szCs w:val="24"/>
        </w:rPr>
        <w:t xml:space="preserve"> </w:t>
      </w:r>
      <w:r w:rsidR="22D2E8CF" w:rsidRPr="00F854A5">
        <w:rPr>
          <w:rFonts w:eastAsia="Calibri" w:cstheme="minorHAnsi"/>
          <w:sz w:val="24"/>
          <w:szCs w:val="24"/>
        </w:rPr>
        <w:t>based CFPS.</w:t>
      </w:r>
      <w:r w:rsidR="001C0951">
        <w:rPr>
          <w:rFonts w:eastAsia="Calibri" w:cstheme="minorHAnsi"/>
          <w:sz w:val="24"/>
          <w:szCs w:val="24"/>
        </w:rPr>
        <w:t xml:space="preserve"> </w:t>
      </w:r>
    </w:p>
    <w:p w14:paraId="7A8C396E" w14:textId="4CDCFD20" w:rsidR="6158A88F" w:rsidRPr="00F854A5" w:rsidRDefault="22D2E8CF" w:rsidP="009B32AE">
      <w:pPr>
        <w:spacing w:after="0" w:line="240" w:lineRule="auto"/>
        <w:jc w:val="both"/>
        <w:rPr>
          <w:rFonts w:cstheme="minorHAnsi"/>
          <w:sz w:val="24"/>
          <w:szCs w:val="24"/>
        </w:rPr>
      </w:pPr>
      <w:r w:rsidRPr="00F854A5">
        <w:rPr>
          <w:rFonts w:eastAsia="Calibri" w:cstheme="minorHAnsi"/>
          <w:color w:val="000000" w:themeColor="text1"/>
          <w:sz w:val="24"/>
          <w:szCs w:val="24"/>
        </w:rPr>
        <w:t xml:space="preserve"> </w:t>
      </w:r>
    </w:p>
    <w:p w14:paraId="75FFF211" w14:textId="0D4A05E7" w:rsidR="6158A88F" w:rsidRPr="00F854A5" w:rsidRDefault="22D2E8CF" w:rsidP="009B32AE">
      <w:pPr>
        <w:spacing w:after="0" w:line="240" w:lineRule="auto"/>
        <w:jc w:val="both"/>
        <w:rPr>
          <w:rFonts w:cstheme="minorHAnsi"/>
          <w:sz w:val="24"/>
          <w:szCs w:val="24"/>
        </w:rPr>
      </w:pPr>
      <w:r w:rsidRPr="00F854A5">
        <w:rPr>
          <w:rFonts w:eastAsia="Calibri" w:cstheme="minorHAnsi"/>
          <w:b/>
          <w:bCs/>
          <w:color w:val="000000" w:themeColor="text1"/>
          <w:sz w:val="24"/>
          <w:szCs w:val="24"/>
        </w:rPr>
        <w:t>INTRODUCTION:</w:t>
      </w:r>
      <w:r w:rsidR="001C0951">
        <w:rPr>
          <w:rFonts w:eastAsia="Calibri" w:cstheme="minorHAnsi"/>
          <w:color w:val="000000" w:themeColor="text1"/>
          <w:sz w:val="24"/>
          <w:szCs w:val="24"/>
        </w:rPr>
        <w:t xml:space="preserve"> </w:t>
      </w:r>
    </w:p>
    <w:p w14:paraId="616508D1" w14:textId="6B727C55" w:rsidR="00F854A5" w:rsidRDefault="4D2FC698" w:rsidP="009B32AE">
      <w:pPr>
        <w:spacing w:after="0" w:line="240" w:lineRule="auto"/>
        <w:jc w:val="both"/>
        <w:rPr>
          <w:rFonts w:eastAsiaTheme="minorEastAsia" w:cstheme="minorHAnsi"/>
          <w:sz w:val="24"/>
          <w:szCs w:val="24"/>
        </w:rPr>
      </w:pPr>
      <w:r w:rsidRPr="00F854A5">
        <w:rPr>
          <w:rFonts w:eastAsia="Calibri" w:cstheme="minorHAnsi"/>
          <w:sz w:val="24"/>
          <w:szCs w:val="24"/>
        </w:rPr>
        <w:lastRenderedPageBreak/>
        <w:t xml:space="preserve">The use of </w:t>
      </w:r>
      <w:r w:rsidR="2809D15C" w:rsidRPr="00F854A5">
        <w:rPr>
          <w:rFonts w:eastAsia="Calibri" w:cstheme="minorHAnsi"/>
          <w:sz w:val="24"/>
          <w:szCs w:val="24"/>
        </w:rPr>
        <w:t>cell-free protein synthesis (</w:t>
      </w:r>
      <w:r w:rsidRPr="00F854A5">
        <w:rPr>
          <w:rFonts w:eastAsia="Calibri" w:cstheme="minorHAnsi"/>
          <w:sz w:val="24"/>
          <w:szCs w:val="24"/>
        </w:rPr>
        <w:t>CFPS</w:t>
      </w:r>
      <w:r w:rsidR="11E4AFA4" w:rsidRPr="00F854A5">
        <w:rPr>
          <w:rFonts w:eastAsia="Calibri" w:cstheme="minorHAnsi"/>
          <w:sz w:val="24"/>
          <w:szCs w:val="24"/>
        </w:rPr>
        <w:t>)</w:t>
      </w:r>
      <w:r w:rsidRPr="00F854A5">
        <w:rPr>
          <w:rFonts w:eastAsia="Calibri" w:cstheme="minorHAnsi"/>
          <w:sz w:val="24"/>
          <w:szCs w:val="24"/>
        </w:rPr>
        <w:t xml:space="preserve"> for biotechnology applications has grown substantially over the past few years</w:t>
      </w:r>
      <w:r w:rsidRPr="00F854A5">
        <w:rPr>
          <w:rFonts w:eastAsiaTheme="minorEastAsia" w:cstheme="minorHAnsi"/>
          <w:sz w:val="24"/>
          <w:szCs w:val="24"/>
          <w:vertAlign w:val="superscript"/>
        </w:rPr>
        <w:t>1–3</w:t>
      </w:r>
      <w:r w:rsidR="00F857FD" w:rsidRPr="00F854A5">
        <w:rPr>
          <w:rFonts w:eastAsiaTheme="minorEastAsia" w:cstheme="minorHAnsi"/>
          <w:sz w:val="24"/>
          <w:szCs w:val="24"/>
        </w:rPr>
        <w:t>.</w:t>
      </w:r>
      <w:r w:rsidRPr="00F854A5">
        <w:rPr>
          <w:rFonts w:eastAsiaTheme="minorEastAsia" w:cstheme="minorHAnsi"/>
          <w:sz w:val="24"/>
          <w:szCs w:val="24"/>
        </w:rPr>
        <w:t xml:space="preserve"> </w:t>
      </w:r>
      <w:r w:rsidRPr="00F854A5">
        <w:rPr>
          <w:rFonts w:eastAsia="Calibri" w:cstheme="minorHAnsi"/>
          <w:sz w:val="24"/>
          <w:szCs w:val="24"/>
        </w:rPr>
        <w:t>This development can be attributed in part to increased efforts in understanding the processes that occur in CFPS and the role of each component</w:t>
      </w:r>
      <w:r w:rsidRPr="00F854A5">
        <w:rPr>
          <w:rFonts w:eastAsia="Calibri" w:cstheme="minorHAnsi"/>
          <w:sz w:val="24"/>
          <w:szCs w:val="24"/>
          <w:vertAlign w:val="superscript"/>
        </w:rPr>
        <w:t>4,5</w:t>
      </w:r>
      <w:r w:rsidR="00F857FD" w:rsidRPr="00F854A5">
        <w:rPr>
          <w:rFonts w:eastAsia="Calibri" w:cstheme="minorHAnsi"/>
          <w:sz w:val="24"/>
          <w:szCs w:val="24"/>
        </w:rPr>
        <w:t>.</w:t>
      </w:r>
      <w:r w:rsidRPr="00F854A5">
        <w:rPr>
          <w:rFonts w:eastAsia="Calibri" w:cstheme="minorHAnsi"/>
          <w:sz w:val="24"/>
          <w:szCs w:val="24"/>
        </w:rPr>
        <w:t xml:space="preserve"> Additionally, reduced costs attributed to optimized set-ups and alternative energy sources have made cell-free technology easier to implement for new users</w:t>
      </w:r>
      <w:r w:rsidRPr="00F854A5">
        <w:rPr>
          <w:rFonts w:eastAsiaTheme="minorEastAsia" w:cstheme="minorHAnsi"/>
          <w:sz w:val="24"/>
          <w:szCs w:val="24"/>
          <w:vertAlign w:val="superscript"/>
        </w:rPr>
        <w:t>6–9</w:t>
      </w:r>
      <w:r w:rsidR="00F857FD" w:rsidRPr="00F854A5">
        <w:rPr>
          <w:rFonts w:eastAsiaTheme="minorEastAsia" w:cstheme="minorHAnsi"/>
          <w:sz w:val="24"/>
          <w:szCs w:val="24"/>
        </w:rPr>
        <w:t>.</w:t>
      </w:r>
      <w:r w:rsidR="564326AB" w:rsidRPr="00F854A5">
        <w:rPr>
          <w:rFonts w:eastAsiaTheme="minorEastAsia" w:cstheme="minorHAnsi"/>
          <w:sz w:val="24"/>
          <w:szCs w:val="24"/>
          <w:vertAlign w:val="superscript"/>
        </w:rPr>
        <w:t xml:space="preserve"> </w:t>
      </w:r>
      <w:proofErr w:type="gramStart"/>
      <w:r w:rsidRPr="00F854A5">
        <w:rPr>
          <w:rFonts w:eastAsia="Calibri" w:cstheme="minorHAnsi"/>
          <w:sz w:val="24"/>
          <w:szCs w:val="24"/>
        </w:rPr>
        <w:t>In order to</w:t>
      </w:r>
      <w:proofErr w:type="gramEnd"/>
      <w:r w:rsidRPr="00F854A5">
        <w:rPr>
          <w:rFonts w:eastAsia="Calibri" w:cstheme="minorHAnsi"/>
          <w:sz w:val="24"/>
          <w:szCs w:val="24"/>
        </w:rPr>
        <w:t xml:space="preserve"> implement the necessary transcription and translation factors for protein synthesis, </w:t>
      </w:r>
      <w:r w:rsidR="1E7E3D54" w:rsidRPr="00F854A5">
        <w:rPr>
          <w:rFonts w:eastAsia="Calibri" w:cstheme="minorHAnsi"/>
          <w:sz w:val="24"/>
          <w:szCs w:val="24"/>
        </w:rPr>
        <w:t xml:space="preserve">a </w:t>
      </w:r>
      <w:r w:rsidRPr="00F854A5">
        <w:rPr>
          <w:rFonts w:eastAsia="Calibri" w:cstheme="minorHAnsi"/>
          <w:sz w:val="24"/>
          <w:szCs w:val="24"/>
        </w:rPr>
        <w:t>cell extract is often used to drive cell-free reactions</w:t>
      </w:r>
      <w:r w:rsidRPr="00F854A5">
        <w:rPr>
          <w:rFonts w:eastAsiaTheme="minorEastAsia" w:cstheme="minorHAnsi"/>
          <w:sz w:val="24"/>
          <w:szCs w:val="24"/>
          <w:vertAlign w:val="superscript"/>
        </w:rPr>
        <w:t>10</w:t>
      </w:r>
      <w:r w:rsidR="00F857FD" w:rsidRPr="00F854A5">
        <w:rPr>
          <w:rFonts w:eastAsiaTheme="minorEastAsia" w:cstheme="minorHAnsi"/>
          <w:sz w:val="24"/>
          <w:szCs w:val="24"/>
        </w:rPr>
        <w:t>.</w:t>
      </w:r>
      <w:r w:rsidRPr="00F854A5">
        <w:rPr>
          <w:rFonts w:eastAsiaTheme="minorEastAsia" w:cstheme="minorHAnsi"/>
          <w:sz w:val="24"/>
          <w:szCs w:val="24"/>
        </w:rPr>
        <w:t xml:space="preserve"> Recently published user guides have provided simple protocols for producing functional extract, making it easier to implement for new and experienced users alike</w:t>
      </w:r>
      <w:r w:rsidRPr="00F854A5">
        <w:rPr>
          <w:rFonts w:eastAsiaTheme="minorEastAsia" w:cstheme="minorHAnsi"/>
          <w:sz w:val="24"/>
          <w:szCs w:val="24"/>
          <w:vertAlign w:val="superscript"/>
        </w:rPr>
        <w:t>1,11–14</w:t>
      </w:r>
      <w:r w:rsidR="00F857FD" w:rsidRPr="00F854A5">
        <w:rPr>
          <w:rFonts w:eastAsiaTheme="minorEastAsia" w:cstheme="minorHAnsi"/>
          <w:sz w:val="24"/>
          <w:szCs w:val="24"/>
        </w:rPr>
        <w:t>.</w:t>
      </w:r>
      <w:r w:rsidRPr="00F854A5">
        <w:rPr>
          <w:rFonts w:eastAsiaTheme="minorEastAsia" w:cstheme="minorHAnsi"/>
          <w:sz w:val="24"/>
          <w:szCs w:val="24"/>
        </w:rPr>
        <w:t xml:space="preserve"> Cell extract is usually obtained through </w:t>
      </w:r>
      <w:r w:rsidR="00F854A5">
        <w:rPr>
          <w:rFonts w:eastAsiaTheme="minorEastAsia" w:cstheme="minorHAnsi"/>
          <w:sz w:val="24"/>
          <w:szCs w:val="24"/>
        </w:rPr>
        <w:t xml:space="preserve">the </w:t>
      </w:r>
      <w:r w:rsidRPr="00F854A5">
        <w:rPr>
          <w:rFonts w:eastAsiaTheme="minorEastAsia" w:cstheme="minorHAnsi"/>
          <w:sz w:val="24"/>
          <w:szCs w:val="24"/>
        </w:rPr>
        <w:t>lysis of a cell culture, which can be grown using different organisms depending on the specific use desired</w:t>
      </w:r>
      <w:r w:rsidRPr="00F854A5">
        <w:rPr>
          <w:rFonts w:eastAsiaTheme="minorEastAsia" w:cstheme="minorHAnsi"/>
          <w:sz w:val="24"/>
          <w:szCs w:val="24"/>
          <w:vertAlign w:val="superscript"/>
        </w:rPr>
        <w:t>1,15,16</w:t>
      </w:r>
      <w:r w:rsidR="00F857FD" w:rsidRPr="00F854A5">
        <w:rPr>
          <w:rFonts w:eastAsiaTheme="minorEastAsia" w:cstheme="minorHAnsi"/>
          <w:sz w:val="24"/>
          <w:szCs w:val="24"/>
        </w:rPr>
        <w:t>.</w:t>
      </w:r>
    </w:p>
    <w:p w14:paraId="1CC853C3" w14:textId="50AE5389" w:rsidR="6158A88F" w:rsidRPr="00F854A5" w:rsidRDefault="001C0951" w:rsidP="009B32AE">
      <w:pPr>
        <w:spacing w:after="0" w:line="240" w:lineRule="auto"/>
        <w:jc w:val="both"/>
        <w:rPr>
          <w:rFonts w:eastAsiaTheme="minorEastAsia" w:cstheme="minorHAnsi"/>
          <w:sz w:val="24"/>
          <w:szCs w:val="24"/>
        </w:rPr>
      </w:pPr>
      <w:r>
        <w:rPr>
          <w:rFonts w:eastAsiaTheme="minorEastAsia" w:cstheme="minorHAnsi"/>
          <w:sz w:val="24"/>
          <w:szCs w:val="24"/>
        </w:rPr>
        <w:t xml:space="preserve"> </w:t>
      </w:r>
      <w:r w:rsidR="4D2FC698" w:rsidRPr="00F854A5">
        <w:rPr>
          <w:rFonts w:eastAsiaTheme="minorEastAsia" w:cstheme="minorHAnsi"/>
          <w:sz w:val="24"/>
          <w:szCs w:val="24"/>
        </w:rPr>
        <w:t xml:space="preserve"> </w:t>
      </w:r>
    </w:p>
    <w:p w14:paraId="4FFFEF2D" w14:textId="6FBEF6A8" w:rsidR="6158A88F" w:rsidRDefault="4D2FC698" w:rsidP="009B32AE">
      <w:pPr>
        <w:spacing w:after="0" w:line="240" w:lineRule="auto"/>
        <w:jc w:val="both"/>
        <w:rPr>
          <w:rFonts w:eastAsiaTheme="minorEastAsia" w:cstheme="minorHAnsi"/>
          <w:sz w:val="24"/>
          <w:szCs w:val="24"/>
        </w:rPr>
      </w:pPr>
      <w:r w:rsidRPr="00F854A5">
        <w:rPr>
          <w:rFonts w:eastAsiaTheme="minorEastAsia" w:cstheme="minorHAnsi"/>
          <w:i/>
          <w:iCs/>
          <w:sz w:val="24"/>
          <w:szCs w:val="24"/>
        </w:rPr>
        <w:t>Escherichia coli</w:t>
      </w:r>
      <w:r w:rsidRPr="00F854A5">
        <w:rPr>
          <w:rFonts w:eastAsiaTheme="minorEastAsia" w:cstheme="minorHAnsi"/>
          <w:sz w:val="24"/>
          <w:szCs w:val="24"/>
        </w:rPr>
        <w:t xml:space="preserve"> (</w:t>
      </w:r>
      <w:r w:rsidRPr="00F854A5">
        <w:rPr>
          <w:rFonts w:eastAsiaTheme="minorEastAsia" w:cstheme="minorHAnsi"/>
          <w:i/>
          <w:iCs/>
          <w:sz w:val="24"/>
          <w:szCs w:val="24"/>
        </w:rPr>
        <w:t>E. coli</w:t>
      </w:r>
      <w:r w:rsidRPr="00F854A5">
        <w:rPr>
          <w:rFonts w:eastAsiaTheme="minorEastAsia" w:cstheme="minorHAnsi"/>
          <w:sz w:val="24"/>
          <w:szCs w:val="24"/>
        </w:rPr>
        <w:t xml:space="preserve">) has rapidly become one of the </w:t>
      </w:r>
      <w:proofErr w:type="gramStart"/>
      <w:r w:rsidRPr="00F854A5">
        <w:rPr>
          <w:rFonts w:eastAsiaTheme="minorEastAsia" w:cstheme="minorHAnsi"/>
          <w:sz w:val="24"/>
          <w:szCs w:val="24"/>
        </w:rPr>
        <w:t>most commonly used</w:t>
      </w:r>
      <w:proofErr w:type="gramEnd"/>
      <w:r w:rsidRPr="00F854A5">
        <w:rPr>
          <w:rFonts w:eastAsiaTheme="minorEastAsia" w:cstheme="minorHAnsi"/>
          <w:sz w:val="24"/>
          <w:szCs w:val="24"/>
        </w:rPr>
        <w:t xml:space="preserve"> host organisms for producing functional extracts</w:t>
      </w:r>
      <w:r w:rsidRPr="00F854A5">
        <w:rPr>
          <w:rFonts w:eastAsiaTheme="minorEastAsia" w:cstheme="minorHAnsi"/>
          <w:sz w:val="24"/>
          <w:szCs w:val="24"/>
          <w:vertAlign w:val="superscript"/>
        </w:rPr>
        <w:t>17</w:t>
      </w:r>
      <w:r w:rsidR="00F857FD" w:rsidRPr="00F854A5">
        <w:rPr>
          <w:rFonts w:eastAsiaTheme="minorEastAsia" w:cstheme="minorHAnsi"/>
          <w:sz w:val="24"/>
          <w:szCs w:val="24"/>
        </w:rPr>
        <w:t>.</w:t>
      </w:r>
      <w:r w:rsidRPr="00F854A5">
        <w:rPr>
          <w:rFonts w:eastAsiaTheme="minorEastAsia" w:cstheme="minorHAnsi"/>
          <w:sz w:val="24"/>
          <w:szCs w:val="24"/>
        </w:rPr>
        <w:t xml:space="preserve"> The BL21</w:t>
      </w:r>
      <w:r w:rsidR="625410D5" w:rsidRPr="00F854A5">
        <w:rPr>
          <w:rFonts w:eastAsiaTheme="minorEastAsia" w:cstheme="minorHAnsi"/>
          <w:sz w:val="24"/>
          <w:szCs w:val="24"/>
        </w:rPr>
        <w:t xml:space="preserve"> Star </w:t>
      </w:r>
      <w:r w:rsidRPr="00F854A5">
        <w:rPr>
          <w:rFonts w:eastAsiaTheme="minorEastAsia" w:cstheme="minorHAnsi"/>
          <w:sz w:val="24"/>
          <w:szCs w:val="24"/>
        </w:rPr>
        <w:t>(DE3) strain is preferred because it removes the proteases from the outer membrane (</w:t>
      </w:r>
      <w:proofErr w:type="spellStart"/>
      <w:r w:rsidRPr="00F854A5">
        <w:rPr>
          <w:rFonts w:eastAsiaTheme="minorEastAsia" w:cstheme="minorHAnsi"/>
          <w:sz w:val="24"/>
          <w:szCs w:val="24"/>
        </w:rPr>
        <w:t>OmpT</w:t>
      </w:r>
      <w:proofErr w:type="spellEnd"/>
      <w:r w:rsidRPr="00F854A5">
        <w:rPr>
          <w:rFonts w:eastAsiaTheme="minorEastAsia" w:cstheme="minorHAnsi"/>
          <w:sz w:val="24"/>
          <w:szCs w:val="24"/>
        </w:rPr>
        <w:t xml:space="preserve"> protease) and the cytoplasm (Lon protease), providing an optimal environment for </w:t>
      </w:r>
      <w:r w:rsidR="00F854A5">
        <w:rPr>
          <w:rFonts w:eastAsiaTheme="minorEastAsia" w:cstheme="minorHAnsi"/>
          <w:sz w:val="24"/>
          <w:szCs w:val="24"/>
        </w:rPr>
        <w:t xml:space="preserve">the </w:t>
      </w:r>
      <w:r w:rsidRPr="00F854A5">
        <w:rPr>
          <w:rFonts w:eastAsiaTheme="minorEastAsia" w:cstheme="minorHAnsi"/>
          <w:sz w:val="24"/>
          <w:szCs w:val="24"/>
        </w:rPr>
        <w:t xml:space="preserve">recombinant protein expression. Additionally, the DE3 contains the λDE3 that carries the gene for T7 RNA polymerase (T7 RNAP) under </w:t>
      </w:r>
      <w:r w:rsidR="00F854A5">
        <w:rPr>
          <w:rFonts w:eastAsiaTheme="minorEastAsia" w:cstheme="minorHAnsi"/>
          <w:sz w:val="24"/>
          <w:szCs w:val="24"/>
        </w:rPr>
        <w:t xml:space="preserve">the </w:t>
      </w:r>
      <w:r w:rsidRPr="00F854A5">
        <w:rPr>
          <w:rFonts w:eastAsiaTheme="minorEastAsia" w:cstheme="minorHAnsi"/>
          <w:sz w:val="24"/>
          <w:szCs w:val="24"/>
        </w:rPr>
        <w:t xml:space="preserve">control of the lacUV5 promoter; the star component contains a mutated </w:t>
      </w:r>
      <w:proofErr w:type="spellStart"/>
      <w:r w:rsidRPr="00F854A5">
        <w:rPr>
          <w:rFonts w:eastAsiaTheme="minorEastAsia" w:cstheme="minorHAnsi"/>
          <w:sz w:val="24"/>
          <w:szCs w:val="24"/>
        </w:rPr>
        <w:t>RNaseE</w:t>
      </w:r>
      <w:proofErr w:type="spellEnd"/>
      <w:r w:rsidRPr="00F854A5">
        <w:rPr>
          <w:rFonts w:eastAsiaTheme="minorEastAsia" w:cstheme="minorHAnsi"/>
          <w:sz w:val="24"/>
          <w:szCs w:val="24"/>
        </w:rPr>
        <w:t xml:space="preserve"> gene which prevents cleavage of mRNA</w:t>
      </w:r>
      <w:r w:rsidRPr="00F854A5">
        <w:rPr>
          <w:rFonts w:eastAsiaTheme="minorEastAsia" w:cstheme="minorHAnsi"/>
          <w:sz w:val="24"/>
          <w:szCs w:val="24"/>
          <w:vertAlign w:val="superscript"/>
        </w:rPr>
        <w:t>4,14,18,19</w:t>
      </w:r>
      <w:r w:rsidR="00F857FD" w:rsidRPr="00F854A5">
        <w:rPr>
          <w:rFonts w:eastAsiaTheme="minorEastAsia" w:cstheme="minorHAnsi"/>
          <w:sz w:val="24"/>
          <w:szCs w:val="24"/>
        </w:rPr>
        <w:t>.</w:t>
      </w:r>
      <w:r w:rsidRPr="00F854A5">
        <w:rPr>
          <w:rFonts w:eastAsiaTheme="minorEastAsia" w:cstheme="minorHAnsi"/>
          <w:sz w:val="24"/>
          <w:szCs w:val="24"/>
        </w:rPr>
        <w:t xml:space="preserve"> Under the lacUV5 promoter, isopropyl-</w:t>
      </w:r>
      <w:proofErr w:type="spellStart"/>
      <w:r w:rsidRPr="00F854A5">
        <w:rPr>
          <w:rFonts w:eastAsiaTheme="minorEastAsia" w:cstheme="minorHAnsi"/>
          <w:sz w:val="24"/>
          <w:szCs w:val="24"/>
        </w:rPr>
        <w:t>thiogalactopyranoside</w:t>
      </w:r>
      <w:proofErr w:type="spellEnd"/>
      <w:r w:rsidRPr="00F854A5">
        <w:rPr>
          <w:rFonts w:eastAsiaTheme="minorEastAsia" w:cstheme="minorHAnsi"/>
          <w:sz w:val="24"/>
          <w:szCs w:val="24"/>
        </w:rPr>
        <w:t xml:space="preserve"> (IPTG) induction allows </w:t>
      </w:r>
      <w:r w:rsidR="003F19D7">
        <w:rPr>
          <w:rFonts w:eastAsiaTheme="minorEastAsia" w:cstheme="minorHAnsi"/>
          <w:sz w:val="24"/>
          <w:szCs w:val="24"/>
        </w:rPr>
        <w:t xml:space="preserve">the </w:t>
      </w:r>
      <w:r w:rsidRPr="00F854A5">
        <w:rPr>
          <w:rFonts w:eastAsiaTheme="minorEastAsia" w:cstheme="minorHAnsi"/>
          <w:sz w:val="24"/>
          <w:szCs w:val="24"/>
        </w:rPr>
        <w:t>expression of T7 RNAP</w:t>
      </w:r>
      <w:r w:rsidRPr="00F854A5">
        <w:rPr>
          <w:rFonts w:eastAsiaTheme="minorEastAsia" w:cstheme="minorHAnsi"/>
          <w:sz w:val="24"/>
          <w:szCs w:val="24"/>
          <w:vertAlign w:val="superscript"/>
        </w:rPr>
        <w:t>20,21</w:t>
      </w:r>
      <w:r w:rsidR="00F857FD" w:rsidRPr="00F854A5">
        <w:rPr>
          <w:rFonts w:eastAsiaTheme="minorEastAsia" w:cstheme="minorHAnsi"/>
          <w:sz w:val="24"/>
          <w:szCs w:val="24"/>
        </w:rPr>
        <w:t>.</w:t>
      </w:r>
      <w:r w:rsidRPr="00F854A5">
        <w:rPr>
          <w:rFonts w:eastAsiaTheme="minorEastAsia" w:cstheme="minorHAnsi"/>
          <w:sz w:val="24"/>
          <w:szCs w:val="24"/>
        </w:rPr>
        <w:t xml:space="preserve"> These strains are </w:t>
      </w:r>
      <w:r w:rsidR="31ECD160" w:rsidRPr="00F854A5">
        <w:rPr>
          <w:rFonts w:eastAsiaTheme="minorEastAsia" w:cstheme="minorHAnsi"/>
          <w:sz w:val="24"/>
          <w:szCs w:val="24"/>
        </w:rPr>
        <w:t xml:space="preserve">used to </w:t>
      </w:r>
      <w:r w:rsidRPr="00F854A5">
        <w:rPr>
          <w:rFonts w:eastAsiaTheme="minorEastAsia" w:cstheme="minorHAnsi"/>
          <w:sz w:val="24"/>
          <w:szCs w:val="24"/>
        </w:rPr>
        <w:t xml:space="preserve">grow and harvest </w:t>
      </w:r>
      <w:r w:rsidR="10D9CB87" w:rsidRPr="00F854A5">
        <w:rPr>
          <w:rFonts w:eastAsiaTheme="minorEastAsia" w:cstheme="minorHAnsi"/>
          <w:sz w:val="24"/>
          <w:szCs w:val="24"/>
        </w:rPr>
        <w:t xml:space="preserve">cells, which </w:t>
      </w:r>
      <w:r w:rsidR="799787BF" w:rsidRPr="00F854A5">
        <w:rPr>
          <w:rFonts w:eastAsiaTheme="minorEastAsia" w:cstheme="minorHAnsi"/>
          <w:sz w:val="24"/>
          <w:szCs w:val="24"/>
        </w:rPr>
        <w:t xml:space="preserve">give raw material </w:t>
      </w:r>
      <w:r w:rsidRPr="00F854A5">
        <w:rPr>
          <w:rFonts w:eastAsiaTheme="minorEastAsia" w:cstheme="minorHAnsi"/>
          <w:sz w:val="24"/>
          <w:szCs w:val="24"/>
        </w:rPr>
        <w:t>for extract</w:t>
      </w:r>
      <w:r w:rsidR="72AD0524" w:rsidRPr="00F854A5">
        <w:rPr>
          <w:rFonts w:eastAsiaTheme="minorEastAsia" w:cstheme="minorHAnsi"/>
          <w:sz w:val="24"/>
          <w:szCs w:val="24"/>
        </w:rPr>
        <w:t xml:space="preserve"> preparation</w:t>
      </w:r>
      <w:r w:rsidRPr="00F854A5">
        <w:rPr>
          <w:rFonts w:eastAsiaTheme="minorEastAsia" w:cstheme="minorHAnsi"/>
          <w:sz w:val="24"/>
          <w:szCs w:val="24"/>
        </w:rPr>
        <w:t>.</w:t>
      </w:r>
      <w:r w:rsidR="215912F7" w:rsidRPr="00F854A5">
        <w:rPr>
          <w:rFonts w:eastAsiaTheme="minorEastAsia" w:cstheme="minorHAnsi"/>
          <w:sz w:val="24"/>
          <w:szCs w:val="24"/>
        </w:rPr>
        <w:t xml:space="preserve"> </w:t>
      </w:r>
      <w:r w:rsidR="04653CE0" w:rsidRPr="00F854A5">
        <w:rPr>
          <w:rFonts w:eastAsiaTheme="minorEastAsia" w:cstheme="minorHAnsi"/>
          <w:sz w:val="24"/>
          <w:szCs w:val="24"/>
        </w:rPr>
        <w:t>Cell lysis</w:t>
      </w:r>
      <w:r w:rsidRPr="00F854A5">
        <w:rPr>
          <w:rFonts w:eastAsiaTheme="minorEastAsia" w:cstheme="minorHAnsi"/>
          <w:sz w:val="24"/>
          <w:szCs w:val="24"/>
        </w:rPr>
        <w:t xml:space="preserve"> can be performed using a variety of methods, including bead beating, French press, homogenization, sonication, and nitrogen cavitation</w:t>
      </w:r>
      <w:r w:rsidRPr="00F854A5">
        <w:rPr>
          <w:rFonts w:eastAsiaTheme="minorEastAsia" w:cstheme="minorHAnsi"/>
          <w:sz w:val="24"/>
          <w:szCs w:val="24"/>
          <w:vertAlign w:val="superscript"/>
        </w:rPr>
        <w:t>1,11,12,22</w:t>
      </w:r>
      <w:r w:rsidR="00F857FD" w:rsidRPr="00F854A5">
        <w:rPr>
          <w:rFonts w:eastAsiaTheme="minorEastAsia" w:cstheme="minorHAnsi"/>
          <w:sz w:val="24"/>
          <w:szCs w:val="24"/>
        </w:rPr>
        <w:t>.</w:t>
      </w:r>
      <w:r w:rsidRPr="00F854A5">
        <w:rPr>
          <w:rFonts w:eastAsiaTheme="minorEastAsia" w:cstheme="minorHAnsi"/>
          <w:sz w:val="24"/>
          <w:szCs w:val="24"/>
        </w:rPr>
        <w:t xml:space="preserve"> </w:t>
      </w:r>
    </w:p>
    <w:p w14:paraId="08C55D31" w14:textId="77777777" w:rsidR="00F854A5" w:rsidRPr="00F854A5" w:rsidRDefault="00F854A5" w:rsidP="009B32AE">
      <w:pPr>
        <w:spacing w:after="0" w:line="240" w:lineRule="auto"/>
        <w:jc w:val="both"/>
        <w:rPr>
          <w:rFonts w:eastAsiaTheme="minorEastAsia" w:cstheme="minorHAnsi"/>
          <w:sz w:val="24"/>
          <w:szCs w:val="24"/>
        </w:rPr>
      </w:pPr>
    </w:p>
    <w:p w14:paraId="075D93DE" w14:textId="0FFF03C4" w:rsidR="6158A88F" w:rsidRPr="00F854A5" w:rsidRDefault="734D3895" w:rsidP="009B32AE">
      <w:pPr>
        <w:spacing w:after="0" w:line="240" w:lineRule="auto"/>
        <w:jc w:val="both"/>
        <w:rPr>
          <w:rFonts w:eastAsiaTheme="minorEastAsia" w:cstheme="minorHAnsi"/>
          <w:sz w:val="24"/>
          <w:szCs w:val="24"/>
        </w:rPr>
      </w:pPr>
      <w:r w:rsidRPr="00F854A5">
        <w:rPr>
          <w:rFonts w:eastAsiaTheme="minorEastAsia" w:cstheme="minorHAnsi"/>
          <w:sz w:val="24"/>
          <w:szCs w:val="24"/>
        </w:rPr>
        <w:t>T</w:t>
      </w:r>
      <w:r w:rsidR="4D2FC698" w:rsidRPr="00F854A5">
        <w:rPr>
          <w:rFonts w:eastAsiaTheme="minorEastAsia" w:cstheme="minorHAnsi"/>
          <w:sz w:val="24"/>
          <w:szCs w:val="24"/>
        </w:rPr>
        <w:t xml:space="preserve">he process of bacterial </w:t>
      </w:r>
      <w:r w:rsidR="194E01C3" w:rsidRPr="00F854A5">
        <w:rPr>
          <w:rFonts w:eastAsiaTheme="minorEastAsia" w:cstheme="minorHAnsi"/>
          <w:sz w:val="24"/>
          <w:szCs w:val="24"/>
        </w:rPr>
        <w:t xml:space="preserve">culture and </w:t>
      </w:r>
      <w:r w:rsidR="4D2FC698" w:rsidRPr="00F854A5">
        <w:rPr>
          <w:rFonts w:eastAsiaTheme="minorEastAsia" w:cstheme="minorHAnsi"/>
          <w:sz w:val="24"/>
          <w:szCs w:val="24"/>
        </w:rPr>
        <w:t xml:space="preserve">harvesting is consistent across most platforms when using </w:t>
      </w:r>
      <w:r w:rsidR="0835FD79" w:rsidRPr="00F854A5">
        <w:rPr>
          <w:rFonts w:eastAsiaTheme="minorEastAsia" w:cstheme="minorHAnsi"/>
          <w:i/>
          <w:iCs/>
          <w:sz w:val="24"/>
          <w:szCs w:val="24"/>
        </w:rPr>
        <w:t>E</w:t>
      </w:r>
      <w:r w:rsidR="4D2FC698" w:rsidRPr="00F854A5">
        <w:rPr>
          <w:rFonts w:eastAsiaTheme="minorEastAsia" w:cstheme="minorHAnsi"/>
          <w:i/>
          <w:iCs/>
          <w:sz w:val="24"/>
          <w:szCs w:val="24"/>
        </w:rPr>
        <w:t xml:space="preserve">. </w:t>
      </w:r>
      <w:r w:rsidR="709B06C9" w:rsidRPr="00F854A5">
        <w:rPr>
          <w:rFonts w:eastAsiaTheme="minorEastAsia" w:cstheme="minorHAnsi"/>
          <w:i/>
          <w:iCs/>
          <w:sz w:val="24"/>
          <w:szCs w:val="24"/>
        </w:rPr>
        <w:t>c</w:t>
      </w:r>
      <w:r w:rsidR="4D2FC698" w:rsidRPr="00F854A5">
        <w:rPr>
          <w:rFonts w:eastAsiaTheme="minorEastAsia" w:cstheme="minorHAnsi"/>
          <w:i/>
          <w:iCs/>
          <w:sz w:val="24"/>
          <w:szCs w:val="24"/>
        </w:rPr>
        <w:t>oli</w:t>
      </w:r>
      <w:r w:rsidR="30220611" w:rsidRPr="00F854A5">
        <w:rPr>
          <w:rFonts w:eastAsiaTheme="minorEastAsia" w:cstheme="minorHAnsi"/>
          <w:i/>
          <w:iCs/>
          <w:sz w:val="24"/>
          <w:szCs w:val="24"/>
        </w:rPr>
        <w:t>,</w:t>
      </w:r>
      <w:r w:rsidR="4D2FC698" w:rsidRPr="00F854A5">
        <w:rPr>
          <w:rFonts w:eastAsiaTheme="minorEastAsia" w:cstheme="minorHAnsi"/>
          <w:sz w:val="24"/>
          <w:szCs w:val="24"/>
        </w:rPr>
        <w:t xml:space="preserve"> </w:t>
      </w:r>
      <w:r w:rsidR="47D85C7D" w:rsidRPr="00F854A5">
        <w:rPr>
          <w:rFonts w:eastAsiaTheme="minorEastAsia" w:cstheme="minorHAnsi"/>
          <w:sz w:val="24"/>
          <w:szCs w:val="24"/>
        </w:rPr>
        <w:t>but</w:t>
      </w:r>
      <w:r w:rsidR="4D2FC698" w:rsidRPr="00F854A5">
        <w:rPr>
          <w:rFonts w:eastAsiaTheme="minorEastAsia" w:cstheme="minorHAnsi"/>
          <w:sz w:val="24"/>
          <w:szCs w:val="24"/>
        </w:rPr>
        <w:t xml:space="preserve"> requires multiple days and intense researcher oversight</w:t>
      </w:r>
      <w:r w:rsidR="4D2FC698" w:rsidRPr="00F854A5">
        <w:rPr>
          <w:rFonts w:eastAsiaTheme="minorEastAsia" w:cstheme="minorHAnsi"/>
          <w:sz w:val="24"/>
          <w:szCs w:val="24"/>
          <w:vertAlign w:val="superscript"/>
        </w:rPr>
        <w:t>1,11,13</w:t>
      </w:r>
      <w:r w:rsidR="00F857FD" w:rsidRPr="00F854A5">
        <w:rPr>
          <w:rFonts w:eastAsiaTheme="minorEastAsia" w:cstheme="minorHAnsi"/>
          <w:sz w:val="24"/>
          <w:szCs w:val="24"/>
        </w:rPr>
        <w:t>.</w:t>
      </w:r>
      <w:r w:rsidR="4D2FC698" w:rsidRPr="00F854A5">
        <w:rPr>
          <w:rFonts w:eastAsiaTheme="minorEastAsia" w:cstheme="minorHAnsi"/>
          <w:sz w:val="24"/>
          <w:szCs w:val="24"/>
        </w:rPr>
        <w:t xml:space="preserve"> This process generally starts with an overnight seed culture</w:t>
      </w:r>
      <w:r w:rsidR="655C3EC1" w:rsidRPr="00F854A5">
        <w:rPr>
          <w:rFonts w:eastAsiaTheme="minorEastAsia" w:cstheme="minorHAnsi"/>
          <w:sz w:val="24"/>
          <w:szCs w:val="24"/>
        </w:rPr>
        <w:t xml:space="preserve"> in LB broth</w:t>
      </w:r>
      <w:r w:rsidR="4D2FC698" w:rsidRPr="00F854A5">
        <w:rPr>
          <w:rFonts w:eastAsiaTheme="minorEastAsia" w:cstheme="minorHAnsi"/>
          <w:sz w:val="24"/>
          <w:szCs w:val="24"/>
        </w:rPr>
        <w:t>, which upon overnight growth is then inoculated into a larger culture of 2xYTPG (yeast, tryptone, phosphate buffer, glucose) the next day. The growth of this larger culture is monitored until it reaches the early-to-mid log phase, at an optical density (OD) of 2.5</w:t>
      </w:r>
      <w:r w:rsidR="4D2FC698" w:rsidRPr="00F854A5">
        <w:rPr>
          <w:rFonts w:eastAsiaTheme="minorEastAsia" w:cstheme="minorHAnsi"/>
          <w:sz w:val="24"/>
          <w:szCs w:val="24"/>
          <w:vertAlign w:val="superscript"/>
        </w:rPr>
        <w:t>14,20</w:t>
      </w:r>
      <w:r w:rsidR="00F857FD" w:rsidRPr="00F854A5">
        <w:rPr>
          <w:rFonts w:eastAsiaTheme="minorEastAsia" w:cstheme="minorHAnsi"/>
          <w:sz w:val="24"/>
          <w:szCs w:val="24"/>
        </w:rPr>
        <w:t>.</w:t>
      </w:r>
      <w:r w:rsidR="4D2FC698" w:rsidRPr="00F854A5">
        <w:rPr>
          <w:rFonts w:eastAsiaTheme="minorEastAsia" w:cstheme="minorHAnsi"/>
          <w:sz w:val="24"/>
          <w:szCs w:val="24"/>
        </w:rPr>
        <w:t xml:space="preserve"> Constant measurement is required as the components of transcription and translation </w:t>
      </w:r>
      <w:r w:rsidR="5B6DBAAB" w:rsidRPr="00F854A5">
        <w:rPr>
          <w:rFonts w:eastAsiaTheme="minorEastAsia" w:cstheme="minorHAnsi"/>
          <w:sz w:val="24"/>
          <w:szCs w:val="24"/>
        </w:rPr>
        <w:t xml:space="preserve">have been previously demonstrated to be highly active in </w:t>
      </w:r>
      <w:r w:rsidR="4D2FC698" w:rsidRPr="00F854A5">
        <w:rPr>
          <w:rFonts w:eastAsiaTheme="minorEastAsia" w:cstheme="minorHAnsi"/>
          <w:sz w:val="24"/>
          <w:szCs w:val="24"/>
        </w:rPr>
        <w:t>the early-to-mid log phase</w:t>
      </w:r>
      <w:r w:rsidR="4D2FC698" w:rsidRPr="00F854A5">
        <w:rPr>
          <w:rFonts w:eastAsiaTheme="minorEastAsia" w:cstheme="minorHAnsi"/>
          <w:sz w:val="24"/>
          <w:szCs w:val="24"/>
          <w:vertAlign w:val="superscript"/>
        </w:rPr>
        <w:t>23,24</w:t>
      </w:r>
      <w:r w:rsidR="00F857FD" w:rsidRPr="00F854A5">
        <w:rPr>
          <w:rFonts w:eastAsiaTheme="minorEastAsia" w:cstheme="minorHAnsi"/>
          <w:sz w:val="24"/>
          <w:szCs w:val="24"/>
        </w:rPr>
        <w:t>.</w:t>
      </w:r>
      <w:r w:rsidR="4D2FC698" w:rsidRPr="00F854A5">
        <w:rPr>
          <w:rFonts w:eastAsiaTheme="minorEastAsia" w:cstheme="minorHAnsi"/>
          <w:sz w:val="24"/>
          <w:szCs w:val="24"/>
        </w:rPr>
        <w:t xml:space="preserve"> While this process can create reproducible extract, our lab has recently developed a new method using Cell-Free Autoinduction (CFAI) Media, which reduces researcher oversight, increases the overall yield of extract for a given liter of cell culture, and improves access to </w:t>
      </w:r>
      <w:r w:rsidR="4D2FC698" w:rsidRPr="00F854A5">
        <w:rPr>
          <w:rFonts w:eastAsiaTheme="minorEastAsia" w:cstheme="minorHAnsi"/>
          <w:i/>
          <w:iCs/>
          <w:sz w:val="24"/>
          <w:szCs w:val="24"/>
        </w:rPr>
        <w:t>E. coli</w:t>
      </w:r>
      <w:r w:rsidR="4D2FC698" w:rsidRPr="00F854A5">
        <w:rPr>
          <w:rFonts w:eastAsiaTheme="minorEastAsia" w:cstheme="minorHAnsi"/>
          <w:sz w:val="24"/>
          <w:szCs w:val="24"/>
        </w:rPr>
        <w:t>-based extract preparation for both experienced and new users</w:t>
      </w:r>
      <w:r w:rsidR="6880345A" w:rsidRPr="00F854A5">
        <w:rPr>
          <w:rFonts w:eastAsiaTheme="minorEastAsia" w:cstheme="minorHAnsi"/>
          <w:sz w:val="24"/>
          <w:szCs w:val="24"/>
        </w:rPr>
        <w:t xml:space="preserve"> (</w:t>
      </w:r>
      <w:r w:rsidR="6880345A" w:rsidRPr="00F854A5">
        <w:rPr>
          <w:rFonts w:eastAsiaTheme="minorEastAsia" w:cstheme="minorHAnsi"/>
          <w:b/>
          <w:bCs/>
          <w:sz w:val="24"/>
          <w:szCs w:val="24"/>
        </w:rPr>
        <w:t>Figure 1</w:t>
      </w:r>
      <w:r w:rsidR="6880345A" w:rsidRPr="00F854A5">
        <w:rPr>
          <w:rFonts w:eastAsiaTheme="minorEastAsia" w:cstheme="minorHAnsi"/>
          <w:sz w:val="24"/>
          <w:szCs w:val="24"/>
        </w:rPr>
        <w:t>)</w:t>
      </w:r>
      <w:r w:rsidR="4D2FC698" w:rsidRPr="00F854A5">
        <w:rPr>
          <w:rFonts w:eastAsiaTheme="minorEastAsia" w:cstheme="minorHAnsi"/>
          <w:sz w:val="24"/>
          <w:szCs w:val="24"/>
        </w:rPr>
        <w:t>. Here we provide the step-by-step guide for implementing the CFAI workflow, to go from a streaked plate of cells to a completed CFPS reaction within 24 hours.</w:t>
      </w:r>
    </w:p>
    <w:p w14:paraId="343E4430" w14:textId="535E4899" w:rsidR="6158A88F" w:rsidRPr="00F854A5" w:rsidRDefault="6158A88F" w:rsidP="009B32AE">
      <w:pPr>
        <w:spacing w:after="0" w:line="240" w:lineRule="auto"/>
        <w:jc w:val="both"/>
        <w:rPr>
          <w:rFonts w:eastAsia="Calibri" w:cstheme="minorHAnsi"/>
          <w:color w:val="000000" w:themeColor="text1"/>
          <w:sz w:val="24"/>
          <w:szCs w:val="24"/>
        </w:rPr>
      </w:pPr>
    </w:p>
    <w:p w14:paraId="55E4417D" w14:textId="2A4E28A9" w:rsidR="6158A88F" w:rsidRDefault="5E785588" w:rsidP="009B32AE">
      <w:pPr>
        <w:spacing w:after="0" w:line="240" w:lineRule="auto"/>
        <w:jc w:val="both"/>
        <w:rPr>
          <w:rFonts w:eastAsia="Calibri" w:cstheme="minorHAnsi"/>
          <w:b/>
          <w:bCs/>
          <w:color w:val="000000" w:themeColor="text1"/>
          <w:sz w:val="24"/>
          <w:szCs w:val="24"/>
        </w:rPr>
      </w:pPr>
      <w:r w:rsidRPr="00F854A5">
        <w:rPr>
          <w:rFonts w:eastAsia="Calibri" w:cstheme="minorHAnsi"/>
          <w:b/>
          <w:bCs/>
          <w:color w:val="000000" w:themeColor="text1"/>
          <w:sz w:val="24"/>
          <w:szCs w:val="24"/>
        </w:rPr>
        <w:t>PROTOCOL:</w:t>
      </w:r>
    </w:p>
    <w:p w14:paraId="137AADE5" w14:textId="77777777" w:rsidR="00F854A5" w:rsidRPr="00F854A5" w:rsidRDefault="00F854A5" w:rsidP="009B32AE">
      <w:pPr>
        <w:spacing w:after="0" w:line="240" w:lineRule="auto"/>
        <w:jc w:val="both"/>
        <w:rPr>
          <w:rFonts w:eastAsia="Calibri" w:cstheme="minorHAnsi"/>
          <w:color w:val="000000" w:themeColor="text1"/>
          <w:sz w:val="24"/>
          <w:szCs w:val="24"/>
        </w:rPr>
      </w:pPr>
    </w:p>
    <w:p w14:paraId="15DF83EE" w14:textId="1AC1D549" w:rsidR="6158A88F" w:rsidRPr="00F854A5" w:rsidRDefault="5E785588" w:rsidP="009B32AE">
      <w:pPr>
        <w:pStyle w:val="ListParagraph"/>
        <w:numPr>
          <w:ilvl w:val="0"/>
          <w:numId w:val="1"/>
        </w:numPr>
        <w:spacing w:after="0" w:line="240" w:lineRule="auto"/>
        <w:ind w:left="0" w:firstLine="0"/>
        <w:jc w:val="both"/>
        <w:rPr>
          <w:rFonts w:eastAsiaTheme="minorEastAsia" w:cstheme="minorHAnsi"/>
          <w:b/>
          <w:bCs/>
          <w:sz w:val="24"/>
          <w:szCs w:val="24"/>
        </w:rPr>
      </w:pPr>
      <w:r w:rsidRPr="00F854A5">
        <w:rPr>
          <w:rFonts w:eastAsia="Calibri" w:cstheme="minorHAnsi"/>
          <w:b/>
          <w:bCs/>
          <w:sz w:val="24"/>
          <w:szCs w:val="24"/>
        </w:rPr>
        <w:t xml:space="preserve">Media </w:t>
      </w:r>
      <w:r w:rsidR="00F854A5">
        <w:rPr>
          <w:rFonts w:eastAsia="Calibri" w:cstheme="minorHAnsi"/>
          <w:b/>
          <w:bCs/>
          <w:sz w:val="24"/>
          <w:szCs w:val="24"/>
        </w:rPr>
        <w:t>g</w:t>
      </w:r>
      <w:r w:rsidRPr="00F854A5">
        <w:rPr>
          <w:rFonts w:eastAsia="Calibri" w:cstheme="minorHAnsi"/>
          <w:b/>
          <w:bCs/>
          <w:sz w:val="24"/>
          <w:szCs w:val="24"/>
        </w:rPr>
        <w:t>rowth</w:t>
      </w:r>
    </w:p>
    <w:p w14:paraId="18F39E13" w14:textId="0119850F" w:rsidR="024AC302" w:rsidRPr="00F854A5" w:rsidRDefault="024AC302" w:rsidP="009B32AE">
      <w:pPr>
        <w:spacing w:after="0" w:line="240" w:lineRule="auto"/>
        <w:jc w:val="both"/>
        <w:rPr>
          <w:rFonts w:eastAsia="Calibri" w:cstheme="minorHAnsi"/>
          <w:sz w:val="24"/>
          <w:szCs w:val="24"/>
        </w:rPr>
      </w:pPr>
    </w:p>
    <w:p w14:paraId="2FFB8D9B" w14:textId="0AACA6B2"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Prepare </w:t>
      </w:r>
      <w:r w:rsidR="6800325A" w:rsidRPr="00F854A5">
        <w:rPr>
          <w:rFonts w:eastAsia="Calibri" w:cstheme="minorHAnsi"/>
          <w:sz w:val="24"/>
          <w:szCs w:val="24"/>
          <w:highlight w:val="yellow"/>
        </w:rPr>
        <w:t xml:space="preserve">960 mL of CFAI media </w:t>
      </w:r>
      <w:r w:rsidR="2C9BD5D9" w:rsidRPr="00F854A5">
        <w:rPr>
          <w:rFonts w:eastAsia="Calibri" w:cstheme="minorHAnsi"/>
          <w:sz w:val="24"/>
          <w:szCs w:val="24"/>
          <w:highlight w:val="yellow"/>
        </w:rPr>
        <w:t>as</w:t>
      </w:r>
      <w:r w:rsidR="00F857FD" w:rsidRPr="00F854A5">
        <w:rPr>
          <w:rFonts w:eastAsia="Calibri" w:cstheme="minorHAnsi"/>
          <w:sz w:val="24"/>
          <w:szCs w:val="24"/>
          <w:highlight w:val="yellow"/>
        </w:rPr>
        <w:t xml:space="preserve"> described</w:t>
      </w:r>
      <w:r w:rsidR="2C9BD5D9" w:rsidRPr="00F854A5">
        <w:rPr>
          <w:rFonts w:eastAsia="Calibri" w:cstheme="minorHAnsi"/>
          <w:sz w:val="24"/>
          <w:szCs w:val="24"/>
          <w:highlight w:val="yellow"/>
        </w:rPr>
        <w:t xml:space="preserve"> in</w:t>
      </w:r>
      <w:r w:rsidR="00F857FD" w:rsidRPr="00F854A5">
        <w:rPr>
          <w:rFonts w:eastAsia="Calibri" w:cstheme="minorHAnsi"/>
          <w:sz w:val="24"/>
          <w:szCs w:val="24"/>
          <w:highlight w:val="yellow"/>
        </w:rPr>
        <w:t xml:space="preserve"> </w:t>
      </w:r>
      <w:r w:rsidR="2C9BD5D9" w:rsidRPr="00F854A5">
        <w:rPr>
          <w:rFonts w:eastAsia="Calibri" w:cstheme="minorHAnsi"/>
          <w:b/>
          <w:bCs/>
          <w:sz w:val="24"/>
          <w:szCs w:val="24"/>
          <w:highlight w:val="yellow"/>
        </w:rPr>
        <w:t>Table 1</w:t>
      </w:r>
      <w:r w:rsidR="2C9BD5D9" w:rsidRPr="00F854A5">
        <w:rPr>
          <w:rFonts w:eastAsia="Calibri" w:cstheme="minorHAnsi"/>
          <w:sz w:val="24"/>
          <w:szCs w:val="24"/>
          <w:highlight w:val="yellow"/>
        </w:rPr>
        <w:t xml:space="preserve"> </w:t>
      </w:r>
      <w:r w:rsidR="6800325A" w:rsidRPr="00F854A5">
        <w:rPr>
          <w:rFonts w:eastAsia="Calibri" w:cstheme="minorHAnsi"/>
          <w:sz w:val="24"/>
          <w:szCs w:val="24"/>
          <w:highlight w:val="yellow"/>
        </w:rPr>
        <w:t>and adjust the pH to 7.2 using KOH.</w:t>
      </w:r>
      <w:r w:rsidR="6800325A" w:rsidRPr="00F854A5">
        <w:rPr>
          <w:rFonts w:eastAsia="Calibri" w:cstheme="minorHAnsi"/>
          <w:sz w:val="24"/>
          <w:szCs w:val="24"/>
        </w:rPr>
        <w:t xml:space="preserve"> </w:t>
      </w:r>
    </w:p>
    <w:p w14:paraId="0E81B6DB" w14:textId="3D8AD239" w:rsidR="6158A88F" w:rsidRPr="00F854A5" w:rsidRDefault="6158A88F" w:rsidP="009B32AE">
      <w:pPr>
        <w:spacing w:after="0" w:line="240" w:lineRule="auto"/>
        <w:jc w:val="both"/>
        <w:rPr>
          <w:rFonts w:eastAsia="Calibri" w:cstheme="minorHAnsi"/>
          <w:sz w:val="24"/>
          <w:szCs w:val="24"/>
          <w:highlight w:val="yellow"/>
        </w:rPr>
      </w:pPr>
    </w:p>
    <w:p w14:paraId="16844B33" w14:textId="2458AC13"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Transfer </w:t>
      </w:r>
      <w:r w:rsidR="59AD5D6E" w:rsidRPr="00F854A5">
        <w:rPr>
          <w:rFonts w:eastAsia="Calibri" w:cstheme="minorHAnsi"/>
          <w:sz w:val="24"/>
          <w:szCs w:val="24"/>
          <w:highlight w:val="yellow"/>
        </w:rPr>
        <w:t xml:space="preserve">culture media </w:t>
      </w:r>
      <w:r w:rsidRPr="00F854A5">
        <w:rPr>
          <w:rFonts w:eastAsia="Calibri" w:cstheme="minorHAnsi"/>
          <w:sz w:val="24"/>
          <w:szCs w:val="24"/>
          <w:highlight w:val="yellow"/>
        </w:rPr>
        <w:t>to a 2.5 L baffled flask and autoclave for 30 min at 121</w:t>
      </w:r>
      <w:r w:rsidR="00F854A5">
        <w:rPr>
          <w:rFonts w:eastAsia="Calibri" w:cstheme="minorHAnsi"/>
          <w:sz w:val="24"/>
          <w:szCs w:val="24"/>
          <w:highlight w:val="yellow"/>
        </w:rPr>
        <w:t xml:space="preserve"> </w:t>
      </w:r>
      <w:r w:rsidRPr="00F854A5">
        <w:rPr>
          <w:rFonts w:eastAsia="Calibri" w:cstheme="minorHAnsi"/>
          <w:color w:val="202124"/>
          <w:sz w:val="24"/>
          <w:szCs w:val="24"/>
          <w:highlight w:val="yellow"/>
        </w:rPr>
        <w:t>°</w:t>
      </w:r>
      <w:r w:rsidRPr="00F854A5">
        <w:rPr>
          <w:rFonts w:eastAsia="Calibri" w:cstheme="minorHAnsi"/>
          <w:sz w:val="24"/>
          <w:szCs w:val="24"/>
          <w:highlight w:val="yellow"/>
        </w:rPr>
        <w:t>C.</w:t>
      </w:r>
      <w:r w:rsidRPr="00F854A5">
        <w:rPr>
          <w:rFonts w:eastAsia="Calibri" w:cstheme="minorHAnsi"/>
          <w:sz w:val="24"/>
          <w:szCs w:val="24"/>
        </w:rPr>
        <w:t xml:space="preserve"> </w:t>
      </w:r>
    </w:p>
    <w:p w14:paraId="5D38AE83" w14:textId="36B5D7CD" w:rsidR="6158A88F" w:rsidRPr="00F854A5" w:rsidRDefault="6158A88F" w:rsidP="009B32AE">
      <w:pPr>
        <w:spacing w:after="0" w:line="240" w:lineRule="auto"/>
        <w:jc w:val="both"/>
        <w:rPr>
          <w:rFonts w:eastAsia="Calibri" w:cstheme="minorHAnsi"/>
          <w:sz w:val="24"/>
          <w:szCs w:val="24"/>
          <w:highlight w:val="yellow"/>
        </w:rPr>
      </w:pPr>
    </w:p>
    <w:p w14:paraId="35435561" w14:textId="77777777" w:rsidR="00F854A5" w:rsidRDefault="5E785588" w:rsidP="009B32AE">
      <w:pPr>
        <w:pStyle w:val="ListParagraph"/>
        <w:numPr>
          <w:ilvl w:val="1"/>
          <w:numId w:val="1"/>
        </w:numPr>
        <w:spacing w:after="0" w:line="240" w:lineRule="auto"/>
        <w:ind w:left="0" w:firstLine="0"/>
        <w:jc w:val="both"/>
        <w:rPr>
          <w:rFonts w:eastAsiaTheme="minorEastAsia" w:cstheme="minorHAnsi"/>
          <w:color w:val="000000" w:themeColor="text1"/>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Prepare a </w:t>
      </w:r>
      <w:r w:rsidR="2C2D0D2F" w:rsidRPr="00F854A5">
        <w:rPr>
          <w:rFonts w:eastAsia="Calibri" w:cstheme="minorHAnsi"/>
          <w:sz w:val="24"/>
          <w:szCs w:val="24"/>
          <w:highlight w:val="yellow"/>
        </w:rPr>
        <w:t xml:space="preserve">40 mL sugar solution as </w:t>
      </w:r>
      <w:r w:rsidR="00F857FD" w:rsidRPr="00F854A5">
        <w:rPr>
          <w:rFonts w:eastAsia="Calibri" w:cstheme="minorHAnsi"/>
          <w:sz w:val="24"/>
          <w:szCs w:val="24"/>
          <w:highlight w:val="yellow"/>
        </w:rPr>
        <w:t>described</w:t>
      </w:r>
      <w:r w:rsidR="2C2D0D2F" w:rsidRPr="00F854A5">
        <w:rPr>
          <w:rFonts w:eastAsia="Calibri" w:cstheme="minorHAnsi"/>
          <w:sz w:val="24"/>
          <w:szCs w:val="24"/>
          <w:highlight w:val="yellow"/>
        </w:rPr>
        <w:t xml:space="preserve"> in</w:t>
      </w:r>
      <w:r w:rsidR="00F857FD" w:rsidRPr="00F854A5">
        <w:rPr>
          <w:rFonts w:eastAsia="Calibri" w:cstheme="minorHAnsi"/>
          <w:sz w:val="24"/>
          <w:szCs w:val="24"/>
          <w:highlight w:val="yellow"/>
        </w:rPr>
        <w:t xml:space="preserve"> </w:t>
      </w:r>
      <w:r w:rsidR="2C2D0D2F" w:rsidRPr="00F854A5">
        <w:rPr>
          <w:rFonts w:eastAsia="Calibri" w:cstheme="minorHAnsi"/>
          <w:b/>
          <w:bCs/>
          <w:sz w:val="24"/>
          <w:szCs w:val="24"/>
          <w:highlight w:val="yellow"/>
        </w:rPr>
        <w:t>Table 1</w:t>
      </w:r>
      <w:r w:rsidR="2C2D0D2F" w:rsidRPr="00F854A5">
        <w:rPr>
          <w:rFonts w:eastAsia="Calibri" w:cstheme="minorHAnsi"/>
          <w:sz w:val="24"/>
          <w:szCs w:val="24"/>
          <w:highlight w:val="yellow"/>
        </w:rPr>
        <w:t xml:space="preserve">. </w:t>
      </w:r>
      <w:r w:rsidRPr="00F854A5">
        <w:rPr>
          <w:rFonts w:eastAsia="Calibri" w:cstheme="minorHAnsi"/>
          <w:sz w:val="24"/>
          <w:szCs w:val="24"/>
          <w:highlight w:val="yellow"/>
        </w:rPr>
        <w:t>Filter-sterilize the solution into a separate autoclaved glass container.</w:t>
      </w:r>
    </w:p>
    <w:p w14:paraId="3CFED1BD" w14:textId="1170F3BD" w:rsidR="6158A88F" w:rsidRPr="00F854A5" w:rsidRDefault="5E785588" w:rsidP="009B32AE">
      <w:pPr>
        <w:pStyle w:val="ListParagraph"/>
        <w:spacing w:after="0" w:line="240" w:lineRule="auto"/>
        <w:ind w:left="0"/>
        <w:jc w:val="both"/>
        <w:rPr>
          <w:rFonts w:eastAsiaTheme="minorEastAsia" w:cstheme="minorHAnsi"/>
          <w:color w:val="000000" w:themeColor="text1"/>
          <w:sz w:val="24"/>
          <w:szCs w:val="24"/>
        </w:rPr>
      </w:pPr>
      <w:r w:rsidRPr="00F854A5">
        <w:rPr>
          <w:rFonts w:eastAsia="Calibri" w:cstheme="minorHAnsi"/>
          <w:sz w:val="24"/>
          <w:szCs w:val="24"/>
        </w:rPr>
        <w:t xml:space="preserve"> </w:t>
      </w:r>
    </w:p>
    <w:p w14:paraId="06778BB2" w14:textId="4801C3E6" w:rsidR="6158A88F" w:rsidRPr="002158CA" w:rsidRDefault="5E785588" w:rsidP="009B32AE">
      <w:pPr>
        <w:spacing w:after="0" w:line="240" w:lineRule="auto"/>
        <w:jc w:val="both"/>
        <w:rPr>
          <w:rFonts w:eastAsia="Calibri" w:cstheme="minorHAnsi"/>
          <w:sz w:val="24"/>
          <w:szCs w:val="24"/>
        </w:rPr>
      </w:pPr>
      <w:r w:rsidRPr="002158CA">
        <w:rPr>
          <w:rFonts w:eastAsia="Calibri" w:cstheme="minorHAnsi"/>
          <w:sz w:val="24"/>
          <w:szCs w:val="24"/>
        </w:rPr>
        <w:t xml:space="preserve">NOTE: The sugar solution can be stored in </w:t>
      </w:r>
      <w:r w:rsidR="003F19D7" w:rsidRPr="002158CA">
        <w:rPr>
          <w:rFonts w:eastAsia="Calibri" w:cstheme="minorHAnsi"/>
          <w:sz w:val="24"/>
          <w:szCs w:val="24"/>
        </w:rPr>
        <w:t xml:space="preserve">a </w:t>
      </w:r>
      <w:r w:rsidRPr="002158CA">
        <w:rPr>
          <w:rFonts w:eastAsia="Calibri" w:cstheme="minorHAnsi"/>
          <w:sz w:val="24"/>
          <w:szCs w:val="24"/>
        </w:rPr>
        <w:t>30</w:t>
      </w:r>
      <w:r w:rsidR="00F854A5" w:rsidRPr="002158CA">
        <w:rPr>
          <w:rFonts w:eastAsia="Calibri" w:cstheme="minorHAnsi"/>
          <w:sz w:val="24"/>
          <w:szCs w:val="24"/>
        </w:rPr>
        <w:t xml:space="preserve"> </w:t>
      </w:r>
      <w:r w:rsidRPr="002158CA">
        <w:rPr>
          <w:rFonts w:eastAsia="Calibri" w:cstheme="minorHAnsi"/>
          <w:sz w:val="24"/>
          <w:szCs w:val="24"/>
        </w:rPr>
        <w:t xml:space="preserve">°C incubator until further use. </w:t>
      </w:r>
    </w:p>
    <w:p w14:paraId="21B4C6DF" w14:textId="3DE16E5B" w:rsidR="77DAD030" w:rsidRPr="00F854A5" w:rsidRDefault="77DAD030" w:rsidP="009B32AE">
      <w:pPr>
        <w:spacing w:after="0" w:line="240" w:lineRule="auto"/>
        <w:jc w:val="both"/>
        <w:rPr>
          <w:rFonts w:eastAsia="Calibri" w:cstheme="minorHAnsi"/>
          <w:sz w:val="24"/>
          <w:szCs w:val="24"/>
          <w:highlight w:val="yellow"/>
        </w:rPr>
      </w:pPr>
    </w:p>
    <w:p w14:paraId="0AFC3B32" w14:textId="79B4FDAD"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Allow the media to completely cool to </w:t>
      </w:r>
      <w:r w:rsidR="24326A50" w:rsidRPr="00F854A5">
        <w:rPr>
          <w:rFonts w:eastAsia="Calibri" w:cstheme="minorHAnsi"/>
          <w:sz w:val="24"/>
          <w:szCs w:val="24"/>
          <w:highlight w:val="yellow"/>
        </w:rPr>
        <w:t xml:space="preserve">below </w:t>
      </w:r>
      <w:r w:rsidR="0384DCE9" w:rsidRPr="00F854A5">
        <w:rPr>
          <w:rFonts w:eastAsia="Calibri" w:cstheme="minorHAnsi"/>
          <w:sz w:val="24"/>
          <w:szCs w:val="24"/>
          <w:highlight w:val="yellow"/>
        </w:rPr>
        <w:t>4</w:t>
      </w:r>
      <w:r w:rsidRPr="00F854A5">
        <w:rPr>
          <w:rFonts w:eastAsia="Calibri" w:cstheme="minorHAnsi"/>
          <w:sz w:val="24"/>
          <w:szCs w:val="24"/>
          <w:highlight w:val="yellow"/>
        </w:rPr>
        <w:t xml:space="preserve">0 </w:t>
      </w:r>
      <w:r w:rsidRPr="00F854A5">
        <w:rPr>
          <w:rFonts w:eastAsia="Calibri" w:cstheme="minorHAnsi"/>
          <w:color w:val="202124"/>
          <w:sz w:val="24"/>
          <w:szCs w:val="24"/>
          <w:highlight w:val="yellow"/>
        </w:rPr>
        <w:t>°</w:t>
      </w:r>
      <w:r w:rsidRPr="00F854A5">
        <w:rPr>
          <w:rFonts w:eastAsia="Calibri" w:cstheme="minorHAnsi"/>
          <w:sz w:val="24"/>
          <w:szCs w:val="24"/>
          <w:highlight w:val="yellow"/>
        </w:rPr>
        <w:t>C after autoclaving.</w:t>
      </w:r>
      <w:r w:rsidRPr="00F854A5">
        <w:rPr>
          <w:rFonts w:eastAsia="Calibri" w:cstheme="minorHAnsi"/>
          <w:sz w:val="24"/>
          <w:szCs w:val="24"/>
        </w:rPr>
        <w:t xml:space="preserve"> </w:t>
      </w:r>
    </w:p>
    <w:p w14:paraId="6479ABB8" w14:textId="5027BB6F" w:rsidR="77DAD030" w:rsidRPr="00F854A5" w:rsidRDefault="77DAD030" w:rsidP="009B32AE">
      <w:pPr>
        <w:spacing w:after="0" w:line="240" w:lineRule="auto"/>
        <w:jc w:val="both"/>
        <w:rPr>
          <w:rFonts w:eastAsia="Calibri" w:cstheme="minorHAnsi"/>
          <w:sz w:val="24"/>
          <w:szCs w:val="24"/>
          <w:highlight w:val="yellow"/>
        </w:rPr>
      </w:pPr>
    </w:p>
    <w:p w14:paraId="6AEAF476" w14:textId="1B2E0C3E" w:rsidR="6158A88F" w:rsidRPr="00F854A5" w:rsidRDefault="47EFB7C3"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Prior to inoculation of the CFAI media, add the sugar solution directly to </w:t>
      </w:r>
      <w:r w:rsidR="00F857FD" w:rsidRPr="00F854A5">
        <w:rPr>
          <w:rFonts w:eastAsia="Calibri" w:cstheme="minorHAnsi"/>
          <w:sz w:val="24"/>
          <w:szCs w:val="24"/>
          <w:highlight w:val="yellow"/>
        </w:rPr>
        <w:t>the CFAI media</w:t>
      </w:r>
      <w:r w:rsidRPr="00F854A5">
        <w:rPr>
          <w:rFonts w:eastAsia="Calibri" w:cstheme="minorHAnsi"/>
          <w:sz w:val="24"/>
          <w:szCs w:val="24"/>
          <w:highlight w:val="yellow"/>
        </w:rPr>
        <w:t>.</w:t>
      </w:r>
    </w:p>
    <w:p w14:paraId="2E8B4D32" w14:textId="60AB6C61" w:rsidR="6158A88F" w:rsidRPr="00F854A5" w:rsidRDefault="6158A88F" w:rsidP="009B32AE">
      <w:pPr>
        <w:spacing w:after="0" w:line="240" w:lineRule="auto"/>
        <w:jc w:val="both"/>
        <w:rPr>
          <w:rFonts w:eastAsia="Calibri" w:cstheme="minorHAnsi"/>
          <w:sz w:val="24"/>
          <w:szCs w:val="24"/>
          <w:highlight w:val="yellow"/>
        </w:rPr>
      </w:pPr>
    </w:p>
    <w:p w14:paraId="2A11BDA5" w14:textId="0256F65B"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To inoculate the media, swipe a loopful of colonies from a previously streaked </w:t>
      </w:r>
      <w:r w:rsidRPr="00F854A5">
        <w:rPr>
          <w:rFonts w:eastAsia="Calibri" w:cstheme="minorHAnsi"/>
          <w:i/>
          <w:iCs/>
          <w:sz w:val="24"/>
          <w:szCs w:val="24"/>
          <w:highlight w:val="yellow"/>
        </w:rPr>
        <w:t xml:space="preserve">E. coli </w:t>
      </w:r>
      <w:r w:rsidRPr="00F854A5">
        <w:rPr>
          <w:rFonts w:eastAsia="Calibri" w:cstheme="minorHAnsi"/>
          <w:sz w:val="24"/>
          <w:szCs w:val="24"/>
          <w:highlight w:val="yellow"/>
        </w:rPr>
        <w:t>BL21</w:t>
      </w:r>
      <w:r w:rsidR="2A19C8DE" w:rsidRPr="00F854A5">
        <w:rPr>
          <w:rFonts w:eastAsia="Calibri" w:cstheme="minorHAnsi"/>
          <w:sz w:val="24"/>
          <w:szCs w:val="24"/>
          <w:highlight w:val="yellow"/>
        </w:rPr>
        <w:t xml:space="preserve"> Star </w:t>
      </w:r>
      <w:r w:rsidRPr="00F854A5">
        <w:rPr>
          <w:rFonts w:eastAsia="Calibri" w:cstheme="minorHAnsi"/>
          <w:sz w:val="24"/>
          <w:szCs w:val="24"/>
          <w:highlight w:val="yellow"/>
        </w:rPr>
        <w:t>(DE3) plate and insert directly into the media. Swirl the loop in</w:t>
      </w:r>
      <w:r w:rsidR="00F854A5">
        <w:rPr>
          <w:rFonts w:eastAsia="Calibri" w:cstheme="minorHAnsi"/>
          <w:sz w:val="24"/>
          <w:szCs w:val="24"/>
          <w:highlight w:val="yellow"/>
        </w:rPr>
        <w:t>to</w:t>
      </w:r>
      <w:r w:rsidRPr="00F854A5">
        <w:rPr>
          <w:rFonts w:eastAsia="Calibri" w:cstheme="minorHAnsi"/>
          <w:sz w:val="24"/>
          <w:szCs w:val="24"/>
          <w:highlight w:val="yellow"/>
        </w:rPr>
        <w:t xml:space="preserve"> the media but avoid touching the sides of the container. Ensure that the streak plate is fresh, with viable cells.</w:t>
      </w:r>
    </w:p>
    <w:p w14:paraId="49692AF8" w14:textId="78970473" w:rsidR="6158A88F" w:rsidRPr="00F854A5" w:rsidRDefault="6158A88F" w:rsidP="009B32AE">
      <w:pPr>
        <w:spacing w:after="0" w:line="240" w:lineRule="auto"/>
        <w:jc w:val="both"/>
        <w:rPr>
          <w:rFonts w:eastAsia="MS Mincho" w:cstheme="minorHAnsi"/>
          <w:sz w:val="24"/>
          <w:szCs w:val="24"/>
          <w:highlight w:val="yellow"/>
        </w:rPr>
      </w:pPr>
    </w:p>
    <w:p w14:paraId="01423720" w14:textId="1DDB6F6C"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Place the flask with the inoculated media in a 30 </w:t>
      </w:r>
      <w:r w:rsidRPr="00F854A5">
        <w:rPr>
          <w:rFonts w:eastAsia="Calibri" w:cstheme="minorHAnsi"/>
          <w:color w:val="202124"/>
          <w:sz w:val="24"/>
          <w:szCs w:val="24"/>
          <w:highlight w:val="yellow"/>
        </w:rPr>
        <w:t>°</w:t>
      </w:r>
      <w:r w:rsidRPr="00F854A5">
        <w:rPr>
          <w:rFonts w:eastAsia="Calibri" w:cstheme="minorHAnsi"/>
          <w:sz w:val="24"/>
          <w:szCs w:val="24"/>
          <w:highlight w:val="yellow"/>
        </w:rPr>
        <w:t>C incubator while shaking at 200 rpm.</w:t>
      </w:r>
      <w:r w:rsidRPr="00F854A5">
        <w:rPr>
          <w:rFonts w:eastAsia="MS Mincho" w:cstheme="minorHAnsi"/>
          <w:sz w:val="24"/>
          <w:szCs w:val="24"/>
          <w:highlight w:val="yellow"/>
        </w:rPr>
        <w:t xml:space="preserve"> </w:t>
      </w:r>
      <w:r w:rsidRPr="00F854A5">
        <w:rPr>
          <w:rFonts w:eastAsia="Calibri" w:cstheme="minorHAnsi"/>
          <w:sz w:val="24"/>
          <w:szCs w:val="24"/>
          <w:highlight w:val="yellow"/>
        </w:rPr>
        <w:t xml:space="preserve">Allow the culture to grow overnight. If cells are inoculated in the evening, the culture will reach an approximate </w:t>
      </w:r>
      <w:r w:rsidR="00B82A0D" w:rsidRPr="00F854A5">
        <w:rPr>
          <w:rFonts w:eastAsia="Calibri" w:cstheme="minorHAnsi"/>
          <w:sz w:val="24"/>
          <w:szCs w:val="24"/>
          <w:highlight w:val="yellow"/>
        </w:rPr>
        <w:t>optical density</w:t>
      </w:r>
      <w:r w:rsidR="0069086E">
        <w:rPr>
          <w:rFonts w:eastAsia="Calibri" w:cstheme="minorHAnsi"/>
          <w:sz w:val="24"/>
          <w:szCs w:val="24"/>
          <w:highlight w:val="yellow"/>
        </w:rPr>
        <w:t>,</w:t>
      </w:r>
      <w:r w:rsidR="00B82A0D" w:rsidRPr="00F854A5">
        <w:rPr>
          <w:rFonts w:eastAsia="Calibri" w:cstheme="minorHAnsi"/>
          <w:sz w:val="24"/>
          <w:szCs w:val="24"/>
          <w:highlight w:val="yellow"/>
        </w:rPr>
        <w:t xml:space="preserve"> measured at 600 nm (</w:t>
      </w:r>
      <w:r w:rsidRPr="00F854A5">
        <w:rPr>
          <w:rFonts w:eastAsia="Calibri" w:cstheme="minorHAnsi"/>
          <w:sz w:val="24"/>
          <w:szCs w:val="24"/>
          <w:highlight w:val="yellow"/>
        </w:rPr>
        <w:t>OD</w:t>
      </w:r>
      <w:r w:rsidRPr="00F854A5">
        <w:rPr>
          <w:rFonts w:eastAsia="Calibri" w:cstheme="minorHAnsi"/>
          <w:sz w:val="24"/>
          <w:szCs w:val="24"/>
          <w:highlight w:val="yellow"/>
          <w:vertAlign w:val="subscript"/>
        </w:rPr>
        <w:t>600</w:t>
      </w:r>
      <w:r w:rsidR="00B82A0D" w:rsidRPr="00F854A5">
        <w:rPr>
          <w:rFonts w:eastAsia="Calibri" w:cstheme="minorHAnsi"/>
          <w:sz w:val="24"/>
          <w:szCs w:val="24"/>
          <w:highlight w:val="yellow"/>
        </w:rPr>
        <w:t>)</w:t>
      </w:r>
      <w:r w:rsidR="0069086E">
        <w:rPr>
          <w:rFonts w:eastAsia="Calibri" w:cstheme="minorHAnsi"/>
          <w:sz w:val="24"/>
          <w:szCs w:val="24"/>
          <w:highlight w:val="yellow"/>
        </w:rPr>
        <w:t>,</w:t>
      </w:r>
      <w:r w:rsidRPr="00F854A5">
        <w:rPr>
          <w:rFonts w:eastAsia="Calibri" w:cstheme="minorHAnsi"/>
          <w:sz w:val="24"/>
          <w:szCs w:val="24"/>
          <w:highlight w:val="yellow"/>
        </w:rPr>
        <w:t xml:space="preserve"> of 10 the subsequent morning.</w:t>
      </w:r>
      <w:r w:rsidR="0069086E">
        <w:rPr>
          <w:rFonts w:eastAsia="Calibri" w:cstheme="minorHAnsi"/>
          <w:sz w:val="24"/>
          <w:szCs w:val="24"/>
          <w:highlight w:val="yellow"/>
        </w:rPr>
        <w:t xml:space="preserve"> </w:t>
      </w:r>
      <w:r w:rsidRPr="00F854A5">
        <w:rPr>
          <w:rFonts w:eastAsia="Calibri" w:cstheme="minorHAnsi"/>
          <w:sz w:val="24"/>
          <w:szCs w:val="24"/>
          <w:highlight w:val="yellow"/>
        </w:rPr>
        <w:t>Inoculation and harvest times can be adjusted as needed.</w:t>
      </w:r>
      <w:r w:rsidRPr="00F854A5">
        <w:rPr>
          <w:rFonts w:eastAsia="Calibri" w:cstheme="minorHAnsi"/>
          <w:sz w:val="24"/>
          <w:szCs w:val="24"/>
        </w:rPr>
        <w:t xml:space="preserve"> </w:t>
      </w:r>
    </w:p>
    <w:p w14:paraId="3556BC9A" w14:textId="2CB8F047" w:rsidR="6158A88F" w:rsidRPr="00F854A5" w:rsidRDefault="6158A88F" w:rsidP="009B32AE">
      <w:pPr>
        <w:spacing w:after="0" w:line="240" w:lineRule="auto"/>
        <w:jc w:val="both"/>
        <w:rPr>
          <w:rFonts w:eastAsia="Calibri" w:cstheme="minorHAnsi"/>
          <w:sz w:val="24"/>
          <w:szCs w:val="24"/>
        </w:rPr>
      </w:pPr>
    </w:p>
    <w:p w14:paraId="431E9BCB" w14:textId="4BBFE21D" w:rsidR="6158A88F" w:rsidRPr="00F854A5" w:rsidRDefault="5E785588" w:rsidP="009B32AE">
      <w:pPr>
        <w:pStyle w:val="ListParagraph"/>
        <w:numPr>
          <w:ilvl w:val="0"/>
          <w:numId w:val="1"/>
        </w:numPr>
        <w:spacing w:after="0" w:line="240" w:lineRule="auto"/>
        <w:ind w:left="0" w:firstLine="0"/>
        <w:jc w:val="both"/>
        <w:rPr>
          <w:rFonts w:eastAsiaTheme="minorEastAsia" w:cstheme="minorHAnsi"/>
          <w:b/>
          <w:bCs/>
          <w:sz w:val="24"/>
          <w:szCs w:val="24"/>
        </w:rPr>
      </w:pPr>
      <w:r w:rsidRPr="00F854A5">
        <w:rPr>
          <w:rFonts w:eastAsia="Calibri" w:cstheme="minorHAnsi"/>
          <w:b/>
          <w:bCs/>
          <w:sz w:val="24"/>
          <w:szCs w:val="24"/>
        </w:rPr>
        <w:t xml:space="preserve">Cell </w:t>
      </w:r>
      <w:r w:rsidR="003F19D7">
        <w:rPr>
          <w:rFonts w:eastAsia="Calibri" w:cstheme="minorHAnsi"/>
          <w:b/>
          <w:bCs/>
          <w:sz w:val="24"/>
          <w:szCs w:val="24"/>
        </w:rPr>
        <w:t>h</w:t>
      </w:r>
      <w:r w:rsidRPr="00F854A5">
        <w:rPr>
          <w:rFonts w:eastAsia="Calibri" w:cstheme="minorHAnsi"/>
          <w:b/>
          <w:bCs/>
          <w:sz w:val="24"/>
          <w:szCs w:val="24"/>
        </w:rPr>
        <w:t>arvest</w:t>
      </w:r>
    </w:p>
    <w:p w14:paraId="749E1944" w14:textId="7B6DDE85" w:rsidR="6158A88F" w:rsidRPr="00F854A5" w:rsidRDefault="6158A88F" w:rsidP="009B32AE">
      <w:pPr>
        <w:spacing w:after="0" w:line="240" w:lineRule="auto"/>
        <w:jc w:val="both"/>
        <w:rPr>
          <w:rFonts w:eastAsia="Calibri" w:cstheme="minorHAnsi"/>
          <w:sz w:val="24"/>
          <w:szCs w:val="24"/>
        </w:rPr>
      </w:pPr>
    </w:p>
    <w:p w14:paraId="2CC4A48B" w14:textId="20D994AF"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Prepare S30 Buffer in advance and keep </w:t>
      </w:r>
      <w:r w:rsidR="00645B8C">
        <w:rPr>
          <w:rFonts w:eastAsia="Calibri" w:cstheme="minorHAnsi"/>
          <w:sz w:val="24"/>
          <w:szCs w:val="24"/>
          <w:highlight w:val="yellow"/>
        </w:rPr>
        <w:t xml:space="preserve">it </w:t>
      </w:r>
      <w:r w:rsidRPr="00F854A5">
        <w:rPr>
          <w:rFonts w:eastAsia="Calibri" w:cstheme="minorHAnsi"/>
          <w:sz w:val="24"/>
          <w:szCs w:val="24"/>
          <w:highlight w:val="yellow"/>
        </w:rPr>
        <w:t>cold.</w:t>
      </w:r>
      <w:r w:rsidR="0069086E">
        <w:rPr>
          <w:rFonts w:eastAsia="Calibri" w:cstheme="minorHAnsi"/>
          <w:sz w:val="24"/>
          <w:szCs w:val="24"/>
          <w:highlight w:val="yellow"/>
        </w:rPr>
        <w:t xml:space="preserve"> </w:t>
      </w:r>
      <w:r w:rsidRPr="00F854A5">
        <w:rPr>
          <w:rFonts w:eastAsia="Calibri" w:cstheme="minorHAnsi"/>
          <w:sz w:val="24"/>
          <w:szCs w:val="24"/>
          <w:highlight w:val="yellow"/>
        </w:rPr>
        <w:t>Prepare the S30 buffer</w:t>
      </w:r>
      <w:r w:rsidR="00F857FD" w:rsidRPr="00F854A5">
        <w:rPr>
          <w:rFonts w:eastAsia="Calibri" w:cstheme="minorHAnsi"/>
          <w:sz w:val="24"/>
          <w:szCs w:val="24"/>
          <w:highlight w:val="yellow"/>
        </w:rPr>
        <w:t xml:space="preserve"> according to </w:t>
      </w:r>
      <w:r w:rsidR="00F857FD" w:rsidRPr="00F854A5">
        <w:rPr>
          <w:rFonts w:eastAsia="Calibri" w:cstheme="minorHAnsi"/>
          <w:b/>
          <w:bCs/>
          <w:sz w:val="24"/>
          <w:szCs w:val="24"/>
          <w:highlight w:val="yellow"/>
        </w:rPr>
        <w:t>Table 2</w:t>
      </w:r>
      <w:r w:rsidR="6FC54083" w:rsidRPr="00F854A5">
        <w:rPr>
          <w:rFonts w:eastAsia="Calibri" w:cstheme="minorHAnsi"/>
          <w:sz w:val="24"/>
          <w:szCs w:val="24"/>
          <w:highlight w:val="yellow"/>
        </w:rPr>
        <w:t>, to a final pH of 8.2</w:t>
      </w:r>
      <w:r w:rsidR="00F857FD" w:rsidRPr="00F854A5">
        <w:rPr>
          <w:rFonts w:eastAsia="Calibri" w:cstheme="minorHAnsi"/>
          <w:sz w:val="24"/>
          <w:szCs w:val="24"/>
          <w:highlight w:val="yellow"/>
        </w:rPr>
        <w:t>.</w:t>
      </w:r>
    </w:p>
    <w:p w14:paraId="5C858F3A" w14:textId="77777777" w:rsidR="00F854A5" w:rsidRPr="002158CA" w:rsidRDefault="00F854A5" w:rsidP="009B32AE">
      <w:pPr>
        <w:spacing w:after="0" w:line="240" w:lineRule="auto"/>
        <w:jc w:val="both"/>
        <w:rPr>
          <w:rFonts w:eastAsia="Calibri" w:cstheme="minorHAnsi"/>
          <w:sz w:val="24"/>
          <w:szCs w:val="24"/>
        </w:rPr>
      </w:pPr>
    </w:p>
    <w:p w14:paraId="45E07C73" w14:textId="7F3983E3" w:rsidR="6158A88F" w:rsidRPr="002158CA" w:rsidRDefault="5E785588" w:rsidP="009B32AE">
      <w:pPr>
        <w:spacing w:after="0" w:line="240" w:lineRule="auto"/>
        <w:jc w:val="both"/>
        <w:rPr>
          <w:rFonts w:eastAsia="Calibri" w:cstheme="minorHAnsi"/>
          <w:sz w:val="24"/>
          <w:szCs w:val="24"/>
        </w:rPr>
      </w:pPr>
      <w:r w:rsidRPr="002158CA">
        <w:rPr>
          <w:rFonts w:eastAsia="Calibri" w:cstheme="minorHAnsi"/>
          <w:sz w:val="24"/>
          <w:szCs w:val="24"/>
        </w:rPr>
        <w:t xml:space="preserve">NOTE: The S30 buffer can be </w:t>
      </w:r>
      <w:r w:rsidR="383BC53A" w:rsidRPr="002158CA">
        <w:rPr>
          <w:rFonts w:eastAsia="Calibri" w:cstheme="minorHAnsi"/>
          <w:sz w:val="24"/>
          <w:szCs w:val="24"/>
        </w:rPr>
        <w:t>prepared days</w:t>
      </w:r>
      <w:r w:rsidRPr="002158CA">
        <w:rPr>
          <w:rFonts w:eastAsia="Calibri" w:cstheme="minorHAnsi"/>
          <w:sz w:val="24"/>
          <w:szCs w:val="24"/>
        </w:rPr>
        <w:t xml:space="preserve"> prior to the cell harvest. If this is done, prepare without dithiothreitol and store at 4 </w:t>
      </w:r>
      <w:r w:rsidRPr="002158CA">
        <w:rPr>
          <w:rFonts w:eastAsia="Calibri" w:cstheme="minorHAnsi"/>
          <w:color w:val="202124"/>
          <w:sz w:val="24"/>
          <w:szCs w:val="24"/>
        </w:rPr>
        <w:t>°</w:t>
      </w:r>
      <w:r w:rsidRPr="002158CA">
        <w:rPr>
          <w:rFonts w:eastAsia="Calibri" w:cstheme="minorHAnsi"/>
          <w:sz w:val="24"/>
          <w:szCs w:val="24"/>
        </w:rPr>
        <w:t xml:space="preserve">C. Add dithiothreitol just before use. </w:t>
      </w:r>
    </w:p>
    <w:p w14:paraId="2B70738D" w14:textId="0EC3C5CF" w:rsidR="6158A88F" w:rsidRPr="00F854A5" w:rsidRDefault="5E785588" w:rsidP="009B32AE">
      <w:pPr>
        <w:spacing w:after="0" w:line="240" w:lineRule="auto"/>
        <w:jc w:val="both"/>
        <w:rPr>
          <w:rFonts w:eastAsia="Calibri" w:cstheme="minorHAnsi"/>
          <w:sz w:val="24"/>
          <w:szCs w:val="24"/>
        </w:rPr>
      </w:pPr>
      <w:r w:rsidRPr="00F854A5">
        <w:rPr>
          <w:rFonts w:eastAsia="Calibri" w:cstheme="minorHAnsi"/>
          <w:sz w:val="24"/>
          <w:szCs w:val="24"/>
        </w:rPr>
        <w:t xml:space="preserve"> </w:t>
      </w:r>
    </w:p>
    <w:p w14:paraId="63249C12" w14:textId="5B1910A1"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From this point forward, keep all solutions and materials on ice. Transfer 1 L of media into a 1 L centrifuge bottle and centrifuge at 5</w:t>
      </w:r>
      <w:r w:rsidR="00F854A5">
        <w:rPr>
          <w:rFonts w:eastAsia="Calibri" w:cstheme="minorHAnsi"/>
          <w:sz w:val="24"/>
          <w:szCs w:val="24"/>
          <w:highlight w:val="yellow"/>
        </w:rPr>
        <w:t>,</w:t>
      </w:r>
      <w:r w:rsidRPr="00F854A5">
        <w:rPr>
          <w:rFonts w:eastAsia="Calibri" w:cstheme="minorHAnsi"/>
          <w:sz w:val="24"/>
          <w:szCs w:val="24"/>
          <w:highlight w:val="yellow"/>
        </w:rPr>
        <w:t>000</w:t>
      </w:r>
      <w:r w:rsidRPr="00F854A5">
        <w:rPr>
          <w:rFonts w:eastAsia="Calibri" w:cstheme="minorHAnsi"/>
          <w:i/>
          <w:iCs/>
          <w:sz w:val="24"/>
          <w:szCs w:val="24"/>
          <w:highlight w:val="yellow"/>
        </w:rPr>
        <w:t xml:space="preserve"> x g</w:t>
      </w:r>
      <w:r w:rsidRPr="00F854A5">
        <w:rPr>
          <w:rFonts w:eastAsia="Calibri" w:cstheme="minorHAnsi"/>
          <w:sz w:val="24"/>
          <w:szCs w:val="24"/>
          <w:highlight w:val="yellow"/>
        </w:rPr>
        <w:t xml:space="preserve"> </w:t>
      </w:r>
      <w:r w:rsidR="00F857FD" w:rsidRPr="00F854A5">
        <w:rPr>
          <w:rFonts w:eastAsia="Calibri" w:cstheme="minorHAnsi"/>
          <w:sz w:val="24"/>
          <w:szCs w:val="24"/>
          <w:highlight w:val="yellow"/>
        </w:rPr>
        <w:t>between</w:t>
      </w:r>
      <w:r w:rsidRPr="00F854A5">
        <w:rPr>
          <w:rFonts w:eastAsia="Calibri" w:cstheme="minorHAnsi"/>
          <w:sz w:val="24"/>
          <w:szCs w:val="24"/>
          <w:highlight w:val="yellow"/>
        </w:rPr>
        <w:t xml:space="preserve"> </w:t>
      </w:r>
      <w:r w:rsidR="6150B9A3" w:rsidRPr="00F854A5">
        <w:rPr>
          <w:rFonts w:eastAsia="Calibri" w:cstheme="minorHAnsi"/>
          <w:sz w:val="24"/>
          <w:szCs w:val="24"/>
          <w:highlight w:val="yellow"/>
        </w:rPr>
        <w:t>4-</w:t>
      </w:r>
      <w:r w:rsidRPr="00F854A5">
        <w:rPr>
          <w:rFonts w:eastAsia="Calibri" w:cstheme="minorHAnsi"/>
          <w:sz w:val="24"/>
          <w:szCs w:val="24"/>
          <w:highlight w:val="yellow"/>
        </w:rPr>
        <w:t xml:space="preserve">10 </w:t>
      </w:r>
      <w:r w:rsidRPr="00F854A5">
        <w:rPr>
          <w:rFonts w:eastAsia="Calibri" w:cstheme="minorHAnsi"/>
          <w:color w:val="202124"/>
          <w:sz w:val="24"/>
          <w:szCs w:val="24"/>
          <w:highlight w:val="yellow"/>
        </w:rPr>
        <w:t>°</w:t>
      </w:r>
      <w:r w:rsidRPr="00F854A5">
        <w:rPr>
          <w:rFonts w:eastAsia="Calibri" w:cstheme="minorHAnsi"/>
          <w:sz w:val="24"/>
          <w:szCs w:val="24"/>
          <w:highlight w:val="yellow"/>
        </w:rPr>
        <w:t>C for 10 min.</w:t>
      </w:r>
      <w:r w:rsidR="00F854A5">
        <w:rPr>
          <w:rFonts w:eastAsia="Calibri" w:cstheme="minorHAnsi"/>
          <w:sz w:val="24"/>
          <w:szCs w:val="24"/>
          <w:highlight w:val="yellow"/>
        </w:rPr>
        <w:t xml:space="preserve"> </w:t>
      </w:r>
      <w:r w:rsidRPr="00F854A5">
        <w:rPr>
          <w:rFonts w:eastAsia="Calibri" w:cstheme="minorHAnsi"/>
          <w:sz w:val="24"/>
          <w:szCs w:val="24"/>
          <w:highlight w:val="yellow"/>
        </w:rPr>
        <w:t xml:space="preserve">Decant and dispose of the supernatant. Using a sterile spatula, transfer the pellet to a </w:t>
      </w:r>
      <w:r w:rsidR="629C8B77" w:rsidRPr="00F854A5">
        <w:rPr>
          <w:rFonts w:eastAsia="Calibri" w:cstheme="minorHAnsi"/>
          <w:sz w:val="24"/>
          <w:szCs w:val="24"/>
          <w:highlight w:val="yellow"/>
        </w:rPr>
        <w:t xml:space="preserve">pre-chilled </w:t>
      </w:r>
      <w:r w:rsidRPr="00F854A5">
        <w:rPr>
          <w:rFonts w:eastAsia="Calibri" w:cstheme="minorHAnsi"/>
          <w:sz w:val="24"/>
          <w:szCs w:val="24"/>
          <w:highlight w:val="yellow"/>
        </w:rPr>
        <w:t>and previously weighed 50 mL conical tube.</w:t>
      </w:r>
      <w:r w:rsidRPr="00F854A5">
        <w:rPr>
          <w:rFonts w:eastAsia="Calibri" w:cstheme="minorHAnsi"/>
          <w:sz w:val="24"/>
          <w:szCs w:val="24"/>
        </w:rPr>
        <w:t xml:space="preserve"> </w:t>
      </w:r>
    </w:p>
    <w:p w14:paraId="6E1A2BA3" w14:textId="581B08F0" w:rsidR="6158A88F" w:rsidRPr="00F854A5" w:rsidRDefault="6158A88F" w:rsidP="009B32AE">
      <w:pPr>
        <w:spacing w:after="0" w:line="240" w:lineRule="auto"/>
        <w:jc w:val="both"/>
        <w:rPr>
          <w:rFonts w:eastAsia="Calibri" w:cstheme="minorHAnsi"/>
          <w:sz w:val="24"/>
          <w:szCs w:val="24"/>
          <w:highlight w:val="yellow"/>
        </w:rPr>
      </w:pPr>
    </w:p>
    <w:p w14:paraId="3F1E21E0" w14:textId="7166D9A4"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Wash once with 30-40 mL of cold S30 buffer by resuspending the pellet </w:t>
      </w:r>
      <w:r w:rsidRPr="00F854A5">
        <w:rPr>
          <w:rFonts w:eastAsia="Calibri" w:cstheme="minorHAnsi"/>
          <w:i/>
          <w:iCs/>
          <w:sz w:val="24"/>
          <w:szCs w:val="24"/>
          <w:highlight w:val="yellow"/>
        </w:rPr>
        <w:t xml:space="preserve">via </w:t>
      </w:r>
      <w:proofErr w:type="spellStart"/>
      <w:r w:rsidRPr="00F854A5">
        <w:rPr>
          <w:rFonts w:eastAsia="Calibri" w:cstheme="minorHAnsi"/>
          <w:sz w:val="24"/>
          <w:szCs w:val="24"/>
          <w:highlight w:val="yellow"/>
        </w:rPr>
        <w:t>vortexing</w:t>
      </w:r>
      <w:proofErr w:type="spellEnd"/>
      <w:r w:rsidRPr="00F854A5">
        <w:rPr>
          <w:rFonts w:eastAsia="Calibri" w:cstheme="minorHAnsi"/>
          <w:sz w:val="24"/>
          <w:szCs w:val="24"/>
          <w:highlight w:val="yellow"/>
        </w:rPr>
        <w:t xml:space="preserve"> in 30 s bursts with rest periods on ice.</w:t>
      </w:r>
      <w:r w:rsidRPr="00F854A5">
        <w:rPr>
          <w:rFonts w:eastAsia="Calibri" w:cstheme="minorHAnsi"/>
          <w:sz w:val="24"/>
          <w:szCs w:val="24"/>
        </w:rPr>
        <w:t xml:space="preserve"> </w:t>
      </w:r>
    </w:p>
    <w:p w14:paraId="09C22D78" w14:textId="77777777" w:rsidR="0069086E" w:rsidRDefault="0069086E" w:rsidP="009B32AE">
      <w:pPr>
        <w:spacing w:after="0" w:line="240" w:lineRule="auto"/>
        <w:jc w:val="both"/>
        <w:rPr>
          <w:rFonts w:eastAsia="Calibri" w:cstheme="minorHAnsi"/>
          <w:sz w:val="24"/>
          <w:szCs w:val="24"/>
          <w:highlight w:val="yellow"/>
        </w:rPr>
      </w:pPr>
    </w:p>
    <w:p w14:paraId="1A65F080" w14:textId="44E1377D" w:rsidR="64A0008A" w:rsidRPr="002158CA" w:rsidRDefault="64A0008A" w:rsidP="009B32AE">
      <w:pPr>
        <w:spacing w:after="0" w:line="240" w:lineRule="auto"/>
        <w:jc w:val="both"/>
        <w:rPr>
          <w:rFonts w:eastAsia="Calibri" w:cstheme="minorHAnsi"/>
          <w:color w:val="000000" w:themeColor="text1"/>
          <w:sz w:val="24"/>
          <w:szCs w:val="24"/>
        </w:rPr>
      </w:pPr>
      <w:r w:rsidRPr="002158CA">
        <w:rPr>
          <w:rFonts w:eastAsia="Calibri" w:cstheme="minorHAnsi"/>
          <w:sz w:val="24"/>
          <w:szCs w:val="24"/>
        </w:rPr>
        <w:t>N</w:t>
      </w:r>
      <w:r w:rsidR="3725465B" w:rsidRPr="002158CA">
        <w:rPr>
          <w:rFonts w:eastAsia="Calibri" w:cstheme="minorHAnsi"/>
          <w:sz w:val="24"/>
          <w:szCs w:val="24"/>
        </w:rPr>
        <w:t xml:space="preserve">OTE: </w:t>
      </w:r>
      <w:r w:rsidR="02B2D15C" w:rsidRPr="002158CA">
        <w:rPr>
          <w:rFonts w:eastAsia="Calibri" w:cstheme="minorHAnsi"/>
          <w:sz w:val="24"/>
          <w:szCs w:val="24"/>
        </w:rPr>
        <w:t>Due to a higher volume of pellet, s</w:t>
      </w:r>
      <w:r w:rsidR="669DCCCA" w:rsidRPr="002158CA">
        <w:rPr>
          <w:rFonts w:eastAsia="Calibri" w:cstheme="minorHAnsi"/>
          <w:color w:val="000000" w:themeColor="text1"/>
          <w:sz w:val="24"/>
          <w:szCs w:val="24"/>
        </w:rPr>
        <w:t xml:space="preserve">plitting the cell pellet into two 50 mL conical tubes can be helpful for the wash step. Storing cells in smaller aliquots also provides flexibility for </w:t>
      </w:r>
      <w:r w:rsidR="0069086E" w:rsidRPr="002158CA">
        <w:rPr>
          <w:rFonts w:eastAsia="Calibri" w:cstheme="minorHAnsi"/>
          <w:color w:val="000000" w:themeColor="text1"/>
          <w:sz w:val="24"/>
          <w:szCs w:val="24"/>
        </w:rPr>
        <w:t xml:space="preserve">the </w:t>
      </w:r>
      <w:r w:rsidR="669DCCCA" w:rsidRPr="002158CA">
        <w:rPr>
          <w:rFonts w:eastAsia="Calibri" w:cstheme="minorHAnsi"/>
          <w:color w:val="000000" w:themeColor="text1"/>
          <w:sz w:val="24"/>
          <w:szCs w:val="24"/>
        </w:rPr>
        <w:t xml:space="preserve">downstream processing. </w:t>
      </w:r>
    </w:p>
    <w:p w14:paraId="70E243D5" w14:textId="4F0706FD" w:rsidR="6158A88F" w:rsidRPr="00F854A5" w:rsidRDefault="6158A88F" w:rsidP="009B32AE">
      <w:pPr>
        <w:spacing w:after="0" w:line="240" w:lineRule="auto"/>
        <w:jc w:val="both"/>
        <w:rPr>
          <w:rFonts w:eastAsia="Calibri" w:cstheme="minorHAnsi"/>
          <w:sz w:val="24"/>
          <w:szCs w:val="24"/>
          <w:highlight w:val="yellow"/>
        </w:rPr>
      </w:pPr>
    </w:p>
    <w:p w14:paraId="51246836" w14:textId="018CD750"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Centrifuge the cell resuspension at 5000 </w:t>
      </w:r>
      <w:r w:rsidRPr="00F854A5">
        <w:rPr>
          <w:rFonts w:eastAsia="Calibri" w:cstheme="minorHAnsi"/>
          <w:i/>
          <w:iCs/>
          <w:sz w:val="24"/>
          <w:szCs w:val="24"/>
          <w:highlight w:val="yellow"/>
        </w:rPr>
        <w:t>x g</w:t>
      </w:r>
      <w:r w:rsidRPr="00F854A5">
        <w:rPr>
          <w:rFonts w:eastAsia="Calibri" w:cstheme="minorHAnsi"/>
          <w:sz w:val="24"/>
          <w:szCs w:val="24"/>
          <w:highlight w:val="yellow"/>
        </w:rPr>
        <w:t xml:space="preserve"> </w:t>
      </w:r>
      <w:r w:rsidR="00F857FD" w:rsidRPr="00F854A5">
        <w:rPr>
          <w:rFonts w:eastAsia="Calibri" w:cstheme="minorHAnsi"/>
          <w:sz w:val="24"/>
          <w:szCs w:val="24"/>
          <w:highlight w:val="yellow"/>
        </w:rPr>
        <w:t>between</w:t>
      </w:r>
      <w:r w:rsidRPr="00F854A5">
        <w:rPr>
          <w:rFonts w:eastAsia="Calibri" w:cstheme="minorHAnsi"/>
          <w:sz w:val="24"/>
          <w:szCs w:val="24"/>
          <w:highlight w:val="yellow"/>
        </w:rPr>
        <w:t xml:space="preserve"> </w:t>
      </w:r>
      <w:r w:rsidR="00F857FD" w:rsidRPr="00F854A5">
        <w:rPr>
          <w:rFonts w:eastAsia="Calibri" w:cstheme="minorHAnsi"/>
          <w:sz w:val="24"/>
          <w:szCs w:val="24"/>
          <w:highlight w:val="yellow"/>
        </w:rPr>
        <w:t>4-</w:t>
      </w:r>
      <w:r w:rsidRPr="00F854A5">
        <w:rPr>
          <w:rFonts w:eastAsia="Calibri" w:cstheme="minorHAnsi"/>
          <w:sz w:val="24"/>
          <w:szCs w:val="24"/>
          <w:highlight w:val="yellow"/>
        </w:rPr>
        <w:t xml:space="preserve">10 </w:t>
      </w:r>
      <w:r w:rsidRPr="00F854A5">
        <w:rPr>
          <w:rFonts w:eastAsia="Calibri" w:cstheme="minorHAnsi"/>
          <w:color w:val="202124"/>
          <w:sz w:val="24"/>
          <w:szCs w:val="24"/>
          <w:highlight w:val="yellow"/>
        </w:rPr>
        <w:t>°</w:t>
      </w:r>
      <w:r w:rsidRPr="00F854A5">
        <w:rPr>
          <w:rFonts w:eastAsia="Calibri" w:cstheme="minorHAnsi"/>
          <w:sz w:val="24"/>
          <w:szCs w:val="24"/>
          <w:highlight w:val="yellow"/>
        </w:rPr>
        <w:t>C for 10 min.</w:t>
      </w:r>
      <w:r w:rsidRPr="00F854A5">
        <w:rPr>
          <w:rFonts w:eastAsia="Calibri" w:cstheme="minorHAnsi"/>
          <w:sz w:val="24"/>
          <w:szCs w:val="24"/>
        </w:rPr>
        <w:t xml:space="preserve"> </w:t>
      </w:r>
    </w:p>
    <w:p w14:paraId="3091E1A1" w14:textId="3130B993" w:rsidR="6158A88F" w:rsidRPr="00F854A5" w:rsidRDefault="6158A88F" w:rsidP="009B32AE">
      <w:pPr>
        <w:spacing w:after="0" w:line="240" w:lineRule="auto"/>
        <w:jc w:val="both"/>
        <w:rPr>
          <w:rFonts w:eastAsia="Calibri" w:cstheme="minorHAnsi"/>
          <w:sz w:val="24"/>
          <w:szCs w:val="24"/>
          <w:highlight w:val="yellow"/>
        </w:rPr>
      </w:pPr>
    </w:p>
    <w:p w14:paraId="7C18FEB9" w14:textId="6A13A606" w:rsidR="5E785588"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Dispose of the supernatant and wipe any excess from the inside walls of the 50 mL conical tube using a clean tissue, avoid touching the pellet itself. Weigh and flash freeze </w:t>
      </w:r>
      <w:r w:rsidR="6081A63C" w:rsidRPr="00F854A5">
        <w:rPr>
          <w:rFonts w:eastAsia="Calibri" w:cstheme="minorHAnsi"/>
          <w:sz w:val="24"/>
          <w:szCs w:val="24"/>
          <w:highlight w:val="yellow"/>
        </w:rPr>
        <w:t xml:space="preserve">the </w:t>
      </w:r>
      <w:r w:rsidRPr="00F854A5">
        <w:rPr>
          <w:rFonts w:eastAsia="Calibri" w:cstheme="minorHAnsi"/>
          <w:sz w:val="24"/>
          <w:szCs w:val="24"/>
          <w:highlight w:val="yellow"/>
        </w:rPr>
        <w:t xml:space="preserve">pellet </w:t>
      </w:r>
      <w:r w:rsidR="60CB1F1D" w:rsidRPr="0069086E">
        <w:rPr>
          <w:rFonts w:eastAsia="Calibri" w:cstheme="minorHAnsi"/>
          <w:sz w:val="24"/>
          <w:szCs w:val="24"/>
          <w:highlight w:val="yellow"/>
        </w:rPr>
        <w:t>in</w:t>
      </w:r>
      <w:r w:rsidRPr="0069086E">
        <w:rPr>
          <w:rFonts w:eastAsia="Calibri" w:cstheme="minorHAnsi"/>
          <w:sz w:val="24"/>
          <w:szCs w:val="24"/>
          <w:highlight w:val="yellow"/>
        </w:rPr>
        <w:t xml:space="preserve"> </w:t>
      </w:r>
      <w:r w:rsidRPr="00F854A5">
        <w:rPr>
          <w:rFonts w:eastAsia="Calibri" w:cstheme="minorHAnsi"/>
          <w:sz w:val="24"/>
          <w:szCs w:val="24"/>
          <w:highlight w:val="yellow"/>
        </w:rPr>
        <w:t>liquid nitrogen. Store at –80 °C until further use.</w:t>
      </w:r>
      <w:r w:rsidRPr="00F854A5">
        <w:rPr>
          <w:rFonts w:eastAsia="Calibri" w:cstheme="minorHAnsi"/>
          <w:sz w:val="24"/>
          <w:szCs w:val="24"/>
        </w:rPr>
        <w:t xml:space="preserve"> </w:t>
      </w:r>
    </w:p>
    <w:p w14:paraId="575A9A16" w14:textId="77777777" w:rsidR="0069086E" w:rsidRDefault="0069086E" w:rsidP="009B32AE">
      <w:pPr>
        <w:spacing w:after="0" w:line="240" w:lineRule="auto"/>
        <w:jc w:val="both"/>
        <w:rPr>
          <w:rFonts w:eastAsia="Calibri" w:cstheme="minorHAnsi"/>
          <w:sz w:val="24"/>
          <w:szCs w:val="24"/>
          <w:highlight w:val="yellow"/>
        </w:rPr>
      </w:pPr>
    </w:p>
    <w:p w14:paraId="1A68573A" w14:textId="1637791D" w:rsidR="720D91D1" w:rsidRPr="002158CA" w:rsidRDefault="720D91D1" w:rsidP="009B32AE">
      <w:pPr>
        <w:spacing w:after="0" w:line="240" w:lineRule="auto"/>
        <w:jc w:val="both"/>
        <w:rPr>
          <w:rFonts w:eastAsia="Calibri" w:cstheme="minorHAnsi"/>
          <w:sz w:val="24"/>
          <w:szCs w:val="24"/>
        </w:rPr>
      </w:pPr>
      <w:r w:rsidRPr="002158CA">
        <w:rPr>
          <w:rFonts w:eastAsia="Calibri" w:cstheme="minorHAnsi"/>
          <w:sz w:val="24"/>
          <w:szCs w:val="24"/>
        </w:rPr>
        <w:t>N</w:t>
      </w:r>
      <w:r w:rsidR="0C5A238B" w:rsidRPr="002158CA">
        <w:rPr>
          <w:rFonts w:eastAsia="Calibri" w:cstheme="minorHAnsi"/>
          <w:sz w:val="24"/>
          <w:szCs w:val="24"/>
        </w:rPr>
        <w:t>OTE</w:t>
      </w:r>
      <w:r w:rsidRPr="002158CA">
        <w:rPr>
          <w:rFonts w:eastAsia="Calibri" w:cstheme="minorHAnsi"/>
          <w:sz w:val="24"/>
          <w:szCs w:val="24"/>
        </w:rPr>
        <w:t>: Pellets may not require flash</w:t>
      </w:r>
      <w:r w:rsidR="003F19D7" w:rsidRPr="002158CA">
        <w:rPr>
          <w:rFonts w:eastAsia="Calibri" w:cstheme="minorHAnsi"/>
          <w:sz w:val="24"/>
          <w:szCs w:val="24"/>
        </w:rPr>
        <w:t>-</w:t>
      </w:r>
      <w:r w:rsidRPr="002158CA">
        <w:rPr>
          <w:rFonts w:eastAsia="Calibri" w:cstheme="minorHAnsi"/>
          <w:sz w:val="24"/>
          <w:szCs w:val="24"/>
        </w:rPr>
        <w:t>freezing if the user plans t</w:t>
      </w:r>
      <w:r w:rsidR="5E17C7BA" w:rsidRPr="002158CA">
        <w:rPr>
          <w:rFonts w:eastAsia="Calibri" w:cstheme="minorHAnsi"/>
          <w:sz w:val="24"/>
          <w:szCs w:val="24"/>
        </w:rPr>
        <w:t xml:space="preserve">o continue </w:t>
      </w:r>
      <w:r w:rsidR="0069086E" w:rsidRPr="002158CA">
        <w:rPr>
          <w:rFonts w:eastAsia="Calibri" w:cstheme="minorHAnsi"/>
          <w:sz w:val="24"/>
          <w:szCs w:val="24"/>
        </w:rPr>
        <w:t>with</w:t>
      </w:r>
      <w:r w:rsidR="5E17C7BA" w:rsidRPr="002158CA">
        <w:rPr>
          <w:rFonts w:eastAsia="Calibri" w:cstheme="minorHAnsi"/>
          <w:sz w:val="24"/>
          <w:szCs w:val="24"/>
        </w:rPr>
        <w:t xml:space="preserve"> the extract preparation protocol.</w:t>
      </w:r>
    </w:p>
    <w:p w14:paraId="376CC94C" w14:textId="713A38D3" w:rsidR="6158A88F" w:rsidRPr="00F854A5" w:rsidRDefault="6158A88F" w:rsidP="009B32AE">
      <w:pPr>
        <w:spacing w:after="0" w:line="240" w:lineRule="auto"/>
        <w:jc w:val="both"/>
        <w:rPr>
          <w:rFonts w:eastAsia="Calibri" w:cstheme="minorHAnsi"/>
          <w:sz w:val="24"/>
          <w:szCs w:val="24"/>
        </w:rPr>
      </w:pPr>
    </w:p>
    <w:p w14:paraId="25B5D46C" w14:textId="4E68DA22" w:rsidR="6158A88F" w:rsidRPr="00F854A5" w:rsidRDefault="5E785588" w:rsidP="009B32AE">
      <w:pPr>
        <w:pStyle w:val="ListParagraph"/>
        <w:numPr>
          <w:ilvl w:val="0"/>
          <w:numId w:val="1"/>
        </w:numPr>
        <w:spacing w:after="0" w:line="240" w:lineRule="auto"/>
        <w:ind w:left="0" w:firstLine="0"/>
        <w:jc w:val="both"/>
        <w:rPr>
          <w:rFonts w:eastAsiaTheme="minorEastAsia" w:cstheme="minorHAnsi"/>
          <w:b/>
          <w:bCs/>
          <w:sz w:val="24"/>
          <w:szCs w:val="24"/>
        </w:rPr>
      </w:pPr>
      <w:r w:rsidRPr="00F854A5">
        <w:rPr>
          <w:rFonts w:eastAsia="Calibri" w:cstheme="minorHAnsi"/>
          <w:b/>
          <w:bCs/>
          <w:sz w:val="24"/>
          <w:szCs w:val="24"/>
        </w:rPr>
        <w:t xml:space="preserve">Extract </w:t>
      </w:r>
      <w:r w:rsidR="0069086E">
        <w:rPr>
          <w:rFonts w:eastAsia="Calibri" w:cstheme="minorHAnsi"/>
          <w:b/>
          <w:bCs/>
          <w:sz w:val="24"/>
          <w:szCs w:val="24"/>
        </w:rPr>
        <w:t>p</w:t>
      </w:r>
      <w:r w:rsidRPr="00F854A5">
        <w:rPr>
          <w:rFonts w:eastAsia="Calibri" w:cstheme="minorHAnsi"/>
          <w:b/>
          <w:bCs/>
          <w:sz w:val="24"/>
          <w:szCs w:val="24"/>
        </w:rPr>
        <w:t xml:space="preserve">reparation </w:t>
      </w:r>
    </w:p>
    <w:p w14:paraId="0BDB67C3" w14:textId="6352987C" w:rsidR="6158A88F" w:rsidRPr="00F854A5" w:rsidRDefault="6158A88F" w:rsidP="009B32AE">
      <w:pPr>
        <w:spacing w:after="0" w:line="240" w:lineRule="auto"/>
        <w:jc w:val="both"/>
        <w:rPr>
          <w:rFonts w:eastAsia="Calibri" w:cstheme="minorHAnsi"/>
          <w:sz w:val="24"/>
          <w:szCs w:val="24"/>
        </w:rPr>
      </w:pPr>
    </w:p>
    <w:p w14:paraId="32A62AAB" w14:textId="59BC4947"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Combine the frozen pellet with 1 mL </w:t>
      </w:r>
      <w:r w:rsidR="0069086E">
        <w:rPr>
          <w:rFonts w:eastAsia="Calibri" w:cstheme="minorHAnsi"/>
          <w:sz w:val="24"/>
          <w:szCs w:val="24"/>
          <w:highlight w:val="yellow"/>
        </w:rPr>
        <w:t xml:space="preserve">of </w:t>
      </w:r>
      <w:r w:rsidRPr="00F854A5">
        <w:rPr>
          <w:rFonts w:eastAsia="Calibri" w:cstheme="minorHAnsi"/>
          <w:sz w:val="24"/>
          <w:szCs w:val="24"/>
          <w:highlight w:val="yellow"/>
        </w:rPr>
        <w:t xml:space="preserve">S30 buffer for every 1 g of </w:t>
      </w:r>
      <w:r w:rsidR="00645B8C">
        <w:rPr>
          <w:rFonts w:eastAsia="Calibri" w:cstheme="minorHAnsi"/>
          <w:sz w:val="24"/>
          <w:szCs w:val="24"/>
          <w:highlight w:val="yellow"/>
        </w:rPr>
        <w:t xml:space="preserve">the </w:t>
      </w:r>
      <w:r w:rsidRPr="00F854A5">
        <w:rPr>
          <w:rFonts w:eastAsia="Calibri" w:cstheme="minorHAnsi"/>
          <w:sz w:val="24"/>
          <w:szCs w:val="24"/>
          <w:highlight w:val="yellow"/>
        </w:rPr>
        <w:t>cell pellet and allow to thaw on ice for approximately 30-60 min. Resuspend thawed pellet</w:t>
      </w:r>
      <w:r w:rsidRPr="0069086E">
        <w:rPr>
          <w:rFonts w:eastAsia="Calibri" w:cstheme="minorHAnsi"/>
          <w:sz w:val="24"/>
          <w:szCs w:val="24"/>
          <w:highlight w:val="yellow"/>
        </w:rPr>
        <w:t xml:space="preserve"> via </w:t>
      </w:r>
      <w:proofErr w:type="spellStart"/>
      <w:r w:rsidRPr="00F854A5">
        <w:rPr>
          <w:rFonts w:eastAsia="Calibri" w:cstheme="minorHAnsi"/>
          <w:sz w:val="24"/>
          <w:szCs w:val="24"/>
          <w:highlight w:val="yellow"/>
        </w:rPr>
        <w:t>vortexing</w:t>
      </w:r>
      <w:proofErr w:type="spellEnd"/>
      <w:r w:rsidRPr="00F854A5">
        <w:rPr>
          <w:rFonts w:eastAsia="Calibri" w:cstheme="minorHAnsi"/>
          <w:sz w:val="24"/>
          <w:szCs w:val="24"/>
          <w:highlight w:val="yellow"/>
        </w:rPr>
        <w:t xml:space="preserve"> in bursts of 30 s with rest periods on ice. Vortex until there are no visible clumps of cells remaining.</w:t>
      </w:r>
      <w:r w:rsidRPr="00F854A5">
        <w:rPr>
          <w:rFonts w:eastAsia="Calibri" w:cstheme="minorHAnsi"/>
          <w:sz w:val="24"/>
          <w:szCs w:val="24"/>
        </w:rPr>
        <w:t xml:space="preserve"> </w:t>
      </w:r>
    </w:p>
    <w:p w14:paraId="523BE744" w14:textId="77777777" w:rsidR="0069086E" w:rsidRDefault="0069086E" w:rsidP="009B32AE">
      <w:pPr>
        <w:spacing w:after="0" w:line="240" w:lineRule="auto"/>
        <w:jc w:val="both"/>
        <w:rPr>
          <w:rFonts w:eastAsia="Calibri" w:cstheme="minorHAnsi"/>
          <w:sz w:val="24"/>
          <w:szCs w:val="24"/>
          <w:highlight w:val="yellow"/>
        </w:rPr>
      </w:pPr>
    </w:p>
    <w:p w14:paraId="55742B46" w14:textId="7BD26A10" w:rsidR="6158A88F" w:rsidRPr="002158CA" w:rsidRDefault="5E785588" w:rsidP="009B32AE">
      <w:pPr>
        <w:spacing w:after="0" w:line="240" w:lineRule="auto"/>
        <w:jc w:val="both"/>
        <w:rPr>
          <w:rFonts w:eastAsiaTheme="minorEastAsia" w:cstheme="minorHAnsi"/>
          <w:sz w:val="24"/>
          <w:szCs w:val="24"/>
        </w:rPr>
      </w:pPr>
      <w:r w:rsidRPr="002158CA">
        <w:rPr>
          <w:rFonts w:eastAsia="Calibri" w:cstheme="minorHAnsi"/>
          <w:sz w:val="24"/>
          <w:szCs w:val="24"/>
        </w:rPr>
        <w:t xml:space="preserve">NOTE: </w:t>
      </w:r>
      <w:r w:rsidR="1C5DC1E5" w:rsidRPr="002158CA">
        <w:rPr>
          <w:rFonts w:eastAsia="Calibri" w:cstheme="minorHAnsi"/>
          <w:sz w:val="24"/>
          <w:szCs w:val="24"/>
        </w:rPr>
        <w:t>S</w:t>
      </w:r>
      <w:r w:rsidRPr="002158CA">
        <w:rPr>
          <w:rFonts w:eastAsia="Calibri" w:cstheme="minorHAnsi"/>
          <w:sz w:val="24"/>
          <w:szCs w:val="24"/>
        </w:rPr>
        <w:t xml:space="preserve">maller clumps can be resuspended by mixing using a pipette. </w:t>
      </w:r>
    </w:p>
    <w:p w14:paraId="64F9FF40" w14:textId="149A31BD" w:rsidR="6158A88F" w:rsidRPr="00F854A5" w:rsidRDefault="6158A88F" w:rsidP="009B32AE">
      <w:pPr>
        <w:spacing w:after="0" w:line="240" w:lineRule="auto"/>
        <w:jc w:val="both"/>
        <w:rPr>
          <w:rFonts w:eastAsia="Calibri" w:cstheme="minorHAnsi"/>
          <w:sz w:val="24"/>
          <w:szCs w:val="24"/>
          <w:highlight w:val="yellow"/>
        </w:rPr>
      </w:pPr>
    </w:p>
    <w:p w14:paraId="4AE84E06" w14:textId="0437CF83"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Transfer aliquots of 1.4 mL of cell resuspension into 1.5 mL microfuge tubes for cell lysis. Sonicate each tube with a frequency of 20 kHz and 50% amplitude for three bursts of 45 s with 59 s of rest per cycle</w:t>
      </w:r>
      <w:r w:rsidR="0C569341" w:rsidRPr="00F854A5">
        <w:rPr>
          <w:rFonts w:eastAsia="Calibri" w:cstheme="minorHAnsi"/>
          <w:sz w:val="24"/>
          <w:szCs w:val="24"/>
          <w:highlight w:val="yellow"/>
        </w:rPr>
        <w:t xml:space="preserve"> surrounded by an ice bath</w:t>
      </w:r>
      <w:r w:rsidRPr="00F854A5">
        <w:rPr>
          <w:rFonts w:eastAsia="Calibri" w:cstheme="minorHAnsi"/>
          <w:sz w:val="24"/>
          <w:szCs w:val="24"/>
          <w:highlight w:val="yellow"/>
        </w:rPr>
        <w:t>. Invert the tube between cycles and</w:t>
      </w:r>
      <w:r w:rsidR="0069086E">
        <w:rPr>
          <w:rFonts w:eastAsia="Calibri" w:cstheme="minorHAnsi"/>
          <w:sz w:val="24"/>
          <w:szCs w:val="24"/>
          <w:highlight w:val="yellow"/>
        </w:rPr>
        <w:t xml:space="preserve"> </w:t>
      </w:r>
      <w:r w:rsidRPr="00F854A5">
        <w:rPr>
          <w:rFonts w:eastAsia="Calibri" w:cstheme="minorHAnsi"/>
          <w:sz w:val="24"/>
          <w:szCs w:val="24"/>
          <w:highlight w:val="yellow"/>
        </w:rPr>
        <w:t>immediately add 4.5</w:t>
      </w:r>
      <w:r w:rsidRPr="003F19D7">
        <w:rPr>
          <w:rFonts w:eastAsia="Calibri" w:cstheme="minorHAnsi"/>
          <w:sz w:val="24"/>
          <w:szCs w:val="24"/>
          <w:highlight w:val="yellow"/>
        </w:rPr>
        <w:t xml:space="preserve"> μ</w:t>
      </w:r>
      <w:r w:rsidRPr="00F854A5">
        <w:rPr>
          <w:rFonts w:eastAsia="Calibri" w:cstheme="minorHAnsi"/>
          <w:sz w:val="24"/>
          <w:szCs w:val="24"/>
          <w:highlight w:val="yellow"/>
        </w:rPr>
        <w:t xml:space="preserve">L of 1 M dithiothreitol after the last </w:t>
      </w:r>
      <w:r w:rsidR="23A34E35" w:rsidRPr="00F854A5">
        <w:rPr>
          <w:rFonts w:eastAsia="Calibri" w:cstheme="minorHAnsi"/>
          <w:sz w:val="24"/>
          <w:szCs w:val="24"/>
          <w:highlight w:val="yellow"/>
        </w:rPr>
        <w:t xml:space="preserve">sonication </w:t>
      </w:r>
      <w:r w:rsidRPr="00F854A5">
        <w:rPr>
          <w:rFonts w:eastAsia="Calibri" w:cstheme="minorHAnsi"/>
          <w:sz w:val="24"/>
          <w:szCs w:val="24"/>
          <w:highlight w:val="yellow"/>
        </w:rPr>
        <w:t>cyc</w:t>
      </w:r>
      <w:r w:rsidR="7A8A93AC" w:rsidRPr="00F854A5">
        <w:rPr>
          <w:rFonts w:eastAsia="Calibri" w:cstheme="minorHAnsi"/>
          <w:sz w:val="24"/>
          <w:szCs w:val="24"/>
          <w:highlight w:val="yellow"/>
        </w:rPr>
        <w:t>le.</w:t>
      </w:r>
      <w:r w:rsidR="7A8A93AC" w:rsidRPr="00F854A5">
        <w:rPr>
          <w:rFonts w:eastAsia="Calibri" w:cstheme="minorHAnsi"/>
          <w:sz w:val="24"/>
          <w:szCs w:val="24"/>
        </w:rPr>
        <w:t xml:space="preserve"> </w:t>
      </w:r>
    </w:p>
    <w:p w14:paraId="2B44C2EE" w14:textId="77777777" w:rsidR="0069086E" w:rsidRPr="002158CA" w:rsidRDefault="0069086E" w:rsidP="009B32AE">
      <w:pPr>
        <w:spacing w:after="0" w:line="240" w:lineRule="auto"/>
        <w:jc w:val="both"/>
        <w:rPr>
          <w:rFonts w:eastAsia="Calibri" w:cstheme="minorHAnsi"/>
          <w:sz w:val="24"/>
          <w:szCs w:val="24"/>
        </w:rPr>
      </w:pPr>
    </w:p>
    <w:p w14:paraId="60854280" w14:textId="2EF1F91A" w:rsidR="6158A88F" w:rsidRPr="002158CA" w:rsidRDefault="2B244C01" w:rsidP="009B32AE">
      <w:pPr>
        <w:spacing w:after="0" w:line="240" w:lineRule="auto"/>
        <w:jc w:val="both"/>
        <w:rPr>
          <w:rFonts w:eastAsia="Calibri" w:cstheme="minorHAnsi"/>
          <w:sz w:val="24"/>
          <w:szCs w:val="24"/>
        </w:rPr>
      </w:pPr>
      <w:r w:rsidRPr="002158CA">
        <w:rPr>
          <w:rFonts w:eastAsia="Calibri" w:cstheme="minorHAnsi"/>
          <w:sz w:val="24"/>
          <w:szCs w:val="24"/>
        </w:rPr>
        <w:t xml:space="preserve">NOTE: Due to the heat </w:t>
      </w:r>
      <w:r w:rsidR="0069086E" w:rsidRPr="002158CA">
        <w:rPr>
          <w:rFonts w:eastAsia="Calibri" w:cstheme="minorHAnsi"/>
          <w:sz w:val="24"/>
          <w:szCs w:val="24"/>
        </w:rPr>
        <w:t>released</w:t>
      </w:r>
      <w:r w:rsidRPr="002158CA">
        <w:rPr>
          <w:rFonts w:eastAsia="Calibri" w:cstheme="minorHAnsi"/>
          <w:sz w:val="24"/>
          <w:szCs w:val="24"/>
        </w:rPr>
        <w:t xml:space="preserve"> from sonication</w:t>
      </w:r>
      <w:r w:rsidR="04A954A5" w:rsidRPr="002158CA">
        <w:rPr>
          <w:rFonts w:eastAsia="Calibri" w:cstheme="minorHAnsi"/>
          <w:sz w:val="24"/>
          <w:szCs w:val="24"/>
        </w:rPr>
        <w:t>,</w:t>
      </w:r>
      <w:r w:rsidRPr="002158CA">
        <w:rPr>
          <w:rFonts w:eastAsia="Calibri" w:cstheme="minorHAnsi"/>
          <w:sz w:val="24"/>
          <w:szCs w:val="24"/>
        </w:rPr>
        <w:t xml:space="preserve"> it is </w:t>
      </w:r>
      <w:r w:rsidR="2A388193" w:rsidRPr="002158CA">
        <w:rPr>
          <w:rFonts w:eastAsia="Calibri" w:cstheme="minorHAnsi"/>
          <w:sz w:val="24"/>
          <w:szCs w:val="24"/>
        </w:rPr>
        <w:t>extremely</w:t>
      </w:r>
      <w:r w:rsidRPr="002158CA">
        <w:rPr>
          <w:rFonts w:eastAsia="Calibri" w:cstheme="minorHAnsi"/>
          <w:sz w:val="24"/>
          <w:szCs w:val="24"/>
        </w:rPr>
        <w:t xml:space="preserve"> important to make sure all aliquots are kept </w:t>
      </w:r>
      <w:r w:rsidR="0B2AFFE5" w:rsidRPr="002158CA">
        <w:rPr>
          <w:rFonts w:eastAsia="Calibri" w:cstheme="minorHAnsi"/>
          <w:sz w:val="24"/>
          <w:szCs w:val="24"/>
        </w:rPr>
        <w:t>o</w:t>
      </w:r>
      <w:r w:rsidRPr="002158CA">
        <w:rPr>
          <w:rFonts w:eastAsia="Calibri" w:cstheme="minorHAnsi"/>
          <w:sz w:val="24"/>
          <w:szCs w:val="24"/>
        </w:rPr>
        <w:t xml:space="preserve">n ice </w:t>
      </w:r>
      <w:r w:rsidR="203E243E" w:rsidRPr="002158CA">
        <w:rPr>
          <w:rFonts w:eastAsia="Calibri" w:cstheme="minorHAnsi"/>
          <w:sz w:val="24"/>
          <w:szCs w:val="24"/>
        </w:rPr>
        <w:t>when not being</w:t>
      </w:r>
      <w:r w:rsidR="14F65D7E" w:rsidRPr="002158CA">
        <w:rPr>
          <w:rFonts w:eastAsia="Calibri" w:cstheme="minorHAnsi"/>
          <w:sz w:val="24"/>
          <w:szCs w:val="24"/>
        </w:rPr>
        <w:t xml:space="preserve"> sonicat</w:t>
      </w:r>
      <w:r w:rsidR="5124D7DB" w:rsidRPr="002158CA">
        <w:rPr>
          <w:rFonts w:eastAsia="Calibri" w:cstheme="minorHAnsi"/>
          <w:sz w:val="24"/>
          <w:szCs w:val="24"/>
        </w:rPr>
        <w:t>ed</w:t>
      </w:r>
      <w:r w:rsidR="058645B7" w:rsidRPr="002158CA">
        <w:rPr>
          <w:rFonts w:eastAsia="Calibri" w:cstheme="minorHAnsi"/>
          <w:sz w:val="24"/>
          <w:szCs w:val="24"/>
        </w:rPr>
        <w:t>.</w:t>
      </w:r>
      <w:r w:rsidR="56A0A88A" w:rsidRPr="002158CA">
        <w:rPr>
          <w:rFonts w:eastAsia="Calibri" w:cstheme="minorHAnsi"/>
          <w:sz w:val="24"/>
          <w:szCs w:val="24"/>
        </w:rPr>
        <w:t xml:space="preserve"> </w:t>
      </w:r>
      <w:r w:rsidR="23780EC7" w:rsidRPr="002158CA">
        <w:rPr>
          <w:rFonts w:eastAsia="Calibri" w:cstheme="minorHAnsi"/>
          <w:sz w:val="24"/>
          <w:szCs w:val="24"/>
        </w:rPr>
        <w:t>T</w:t>
      </w:r>
      <w:r w:rsidR="14F65D7E" w:rsidRPr="002158CA">
        <w:rPr>
          <w:rFonts w:eastAsia="Calibri" w:cstheme="minorHAnsi"/>
          <w:sz w:val="24"/>
          <w:szCs w:val="24"/>
        </w:rPr>
        <w:t xml:space="preserve">he ice bath </w:t>
      </w:r>
      <w:r w:rsidR="1ED5948C" w:rsidRPr="002158CA">
        <w:rPr>
          <w:rFonts w:eastAsia="Calibri" w:cstheme="minorHAnsi"/>
          <w:sz w:val="24"/>
          <w:szCs w:val="24"/>
        </w:rPr>
        <w:t xml:space="preserve">should be </w:t>
      </w:r>
      <w:r w:rsidR="14F65D7E" w:rsidRPr="002158CA">
        <w:rPr>
          <w:rFonts w:eastAsia="Calibri" w:cstheme="minorHAnsi"/>
          <w:sz w:val="24"/>
          <w:szCs w:val="24"/>
        </w:rPr>
        <w:t>constantly</w:t>
      </w:r>
      <w:r w:rsidR="0069086E" w:rsidRPr="002158CA">
        <w:rPr>
          <w:rFonts w:eastAsia="Calibri" w:cstheme="minorHAnsi"/>
          <w:sz w:val="24"/>
          <w:szCs w:val="24"/>
        </w:rPr>
        <w:t xml:space="preserve"> </w:t>
      </w:r>
      <w:r w:rsidR="14F65D7E" w:rsidRPr="002158CA">
        <w:rPr>
          <w:rFonts w:eastAsia="Calibri" w:cstheme="minorHAnsi"/>
          <w:sz w:val="24"/>
          <w:szCs w:val="24"/>
        </w:rPr>
        <w:t>replenished or large enough to stay cool throughout the entire sonication process</w:t>
      </w:r>
      <w:r w:rsidR="25046668" w:rsidRPr="002158CA">
        <w:rPr>
          <w:rFonts w:eastAsia="Calibri" w:cstheme="minorHAnsi"/>
          <w:sz w:val="24"/>
          <w:szCs w:val="24"/>
        </w:rPr>
        <w:t>.</w:t>
      </w:r>
    </w:p>
    <w:p w14:paraId="1109AE8E" w14:textId="3A5D55E5" w:rsidR="024AC302" w:rsidRPr="00F854A5" w:rsidRDefault="024AC302" w:rsidP="009B32AE">
      <w:pPr>
        <w:spacing w:after="0" w:line="240" w:lineRule="auto"/>
        <w:jc w:val="both"/>
        <w:rPr>
          <w:rFonts w:eastAsia="Calibri" w:cstheme="minorHAnsi"/>
          <w:sz w:val="24"/>
          <w:szCs w:val="24"/>
          <w:highlight w:val="yellow"/>
        </w:rPr>
      </w:pPr>
    </w:p>
    <w:p w14:paraId="2BF632B5" w14:textId="2580C16A" w:rsidR="6158A88F" w:rsidRPr="002158CA"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Centrifuge each tube at 18</w:t>
      </w:r>
      <w:r w:rsidR="0069086E">
        <w:rPr>
          <w:rFonts w:eastAsia="Calibri" w:cstheme="minorHAnsi"/>
          <w:sz w:val="24"/>
          <w:szCs w:val="24"/>
          <w:highlight w:val="yellow"/>
        </w:rPr>
        <w:t>,</w:t>
      </w:r>
      <w:r w:rsidRPr="00F854A5">
        <w:rPr>
          <w:rFonts w:eastAsia="Calibri" w:cstheme="minorHAnsi"/>
          <w:sz w:val="24"/>
          <w:szCs w:val="24"/>
          <w:highlight w:val="yellow"/>
        </w:rPr>
        <w:t xml:space="preserve">000 </w:t>
      </w:r>
      <w:r w:rsidRPr="00F854A5">
        <w:rPr>
          <w:rFonts w:eastAsia="Calibri" w:cstheme="minorHAnsi"/>
          <w:i/>
          <w:iCs/>
          <w:sz w:val="24"/>
          <w:szCs w:val="24"/>
          <w:highlight w:val="yellow"/>
        </w:rPr>
        <w:t>x g</w:t>
      </w:r>
      <w:r w:rsidRPr="00F854A5">
        <w:rPr>
          <w:rFonts w:eastAsia="Calibri" w:cstheme="minorHAnsi"/>
          <w:sz w:val="24"/>
          <w:szCs w:val="24"/>
          <w:highlight w:val="yellow"/>
        </w:rPr>
        <w:t xml:space="preserve"> and 4 </w:t>
      </w:r>
      <w:r w:rsidRPr="00F854A5">
        <w:rPr>
          <w:rFonts w:eastAsia="Calibri" w:cstheme="minorHAnsi"/>
          <w:color w:val="202124"/>
          <w:sz w:val="24"/>
          <w:szCs w:val="24"/>
          <w:highlight w:val="yellow"/>
        </w:rPr>
        <w:t>°</w:t>
      </w:r>
      <w:r w:rsidRPr="00F854A5">
        <w:rPr>
          <w:rFonts w:eastAsia="Calibri" w:cstheme="minorHAnsi"/>
          <w:sz w:val="24"/>
          <w:szCs w:val="24"/>
          <w:highlight w:val="yellow"/>
        </w:rPr>
        <w:t>C for 10 min. Retrieve the supernatant and aliquot into 1.5 mL microfuge tubes in 600</w:t>
      </w:r>
      <w:r w:rsidRPr="0069086E">
        <w:rPr>
          <w:rFonts w:eastAsia="Calibri" w:cstheme="minorHAnsi"/>
          <w:sz w:val="24"/>
          <w:szCs w:val="24"/>
          <w:highlight w:val="yellow"/>
        </w:rPr>
        <w:t xml:space="preserve"> μL</w:t>
      </w:r>
      <w:r w:rsidRPr="00F854A5">
        <w:rPr>
          <w:rFonts w:eastAsia="Calibri" w:cstheme="minorHAnsi"/>
          <w:sz w:val="24"/>
          <w:szCs w:val="24"/>
          <w:highlight w:val="yellow"/>
        </w:rPr>
        <w:t xml:space="preserve"> aliquots</w:t>
      </w:r>
      <w:r w:rsidR="7AFCB912" w:rsidRPr="00F854A5">
        <w:rPr>
          <w:rFonts w:eastAsia="Calibri" w:cstheme="minorHAnsi"/>
          <w:sz w:val="24"/>
          <w:szCs w:val="24"/>
          <w:highlight w:val="yellow"/>
        </w:rPr>
        <w:t xml:space="preserve">. Flash freeze aliquots and </w:t>
      </w:r>
      <w:r w:rsidRPr="00F854A5">
        <w:rPr>
          <w:rFonts w:eastAsia="Calibri" w:cstheme="minorHAnsi"/>
          <w:sz w:val="24"/>
          <w:szCs w:val="24"/>
          <w:highlight w:val="yellow"/>
        </w:rPr>
        <w:t xml:space="preserve">store at –80 </w:t>
      </w:r>
      <w:r w:rsidRPr="00F854A5">
        <w:rPr>
          <w:rFonts w:eastAsia="Calibri" w:cstheme="minorHAnsi"/>
          <w:color w:val="202124"/>
          <w:sz w:val="24"/>
          <w:szCs w:val="24"/>
          <w:highlight w:val="yellow"/>
        </w:rPr>
        <w:t>°</w:t>
      </w:r>
      <w:r w:rsidRPr="00F854A5">
        <w:rPr>
          <w:rFonts w:eastAsia="Calibri" w:cstheme="minorHAnsi"/>
          <w:sz w:val="24"/>
          <w:szCs w:val="24"/>
          <w:highlight w:val="yellow"/>
        </w:rPr>
        <w:t>C until further use.</w:t>
      </w:r>
      <w:r w:rsidRPr="00F854A5">
        <w:rPr>
          <w:rFonts w:eastAsia="Calibri" w:cstheme="minorHAnsi"/>
          <w:sz w:val="24"/>
          <w:szCs w:val="24"/>
        </w:rPr>
        <w:t xml:space="preserve"> </w:t>
      </w:r>
      <w:r w:rsidRPr="002158CA">
        <w:rPr>
          <w:rFonts w:eastAsia="Calibri" w:cstheme="minorHAnsi"/>
          <w:sz w:val="24"/>
          <w:szCs w:val="24"/>
          <w:highlight w:val="yellow"/>
        </w:rPr>
        <w:t>Care should be taken to pipette only the supernatant.</w:t>
      </w:r>
      <w:r w:rsidRPr="002158CA">
        <w:rPr>
          <w:rFonts w:eastAsia="Calibri" w:cstheme="minorHAnsi"/>
          <w:sz w:val="24"/>
          <w:szCs w:val="24"/>
        </w:rPr>
        <w:t xml:space="preserve"> </w:t>
      </w:r>
    </w:p>
    <w:p w14:paraId="144EBFED" w14:textId="31EDC4BC" w:rsidR="6158A88F" w:rsidRPr="00F854A5" w:rsidRDefault="6158A88F" w:rsidP="009B32AE">
      <w:pPr>
        <w:spacing w:after="0" w:line="240" w:lineRule="auto"/>
        <w:jc w:val="both"/>
        <w:rPr>
          <w:rFonts w:eastAsia="Calibri" w:cstheme="minorHAnsi"/>
          <w:sz w:val="24"/>
          <w:szCs w:val="24"/>
        </w:rPr>
      </w:pPr>
    </w:p>
    <w:p w14:paraId="3B9DCBC0" w14:textId="111DF326" w:rsidR="6158A88F" w:rsidRPr="00F854A5" w:rsidRDefault="5E785588" w:rsidP="009B32AE">
      <w:pPr>
        <w:pStyle w:val="ListParagraph"/>
        <w:numPr>
          <w:ilvl w:val="0"/>
          <w:numId w:val="1"/>
        </w:numPr>
        <w:spacing w:after="0" w:line="240" w:lineRule="auto"/>
        <w:ind w:left="0" w:firstLine="0"/>
        <w:jc w:val="both"/>
        <w:rPr>
          <w:rFonts w:eastAsiaTheme="minorEastAsia" w:cstheme="minorHAnsi"/>
          <w:b/>
          <w:bCs/>
          <w:sz w:val="24"/>
          <w:szCs w:val="24"/>
        </w:rPr>
      </w:pPr>
      <w:r w:rsidRPr="00F854A5">
        <w:rPr>
          <w:rFonts w:eastAsia="Calibri" w:cstheme="minorHAnsi"/>
          <w:b/>
          <w:bCs/>
          <w:sz w:val="24"/>
          <w:szCs w:val="24"/>
        </w:rPr>
        <w:t>Cell-</w:t>
      </w:r>
      <w:r w:rsidR="0069086E">
        <w:rPr>
          <w:rFonts w:eastAsia="Calibri" w:cstheme="minorHAnsi"/>
          <w:b/>
          <w:bCs/>
          <w:sz w:val="24"/>
          <w:szCs w:val="24"/>
        </w:rPr>
        <w:t>f</w:t>
      </w:r>
      <w:r w:rsidRPr="00F854A5">
        <w:rPr>
          <w:rFonts w:eastAsia="Calibri" w:cstheme="minorHAnsi"/>
          <w:b/>
          <w:bCs/>
          <w:sz w:val="24"/>
          <w:szCs w:val="24"/>
        </w:rPr>
        <w:t xml:space="preserve">ree </w:t>
      </w:r>
      <w:r w:rsidR="0069086E">
        <w:rPr>
          <w:rFonts w:eastAsia="Calibri" w:cstheme="minorHAnsi"/>
          <w:b/>
          <w:bCs/>
          <w:sz w:val="24"/>
          <w:szCs w:val="24"/>
        </w:rPr>
        <w:t>p</w:t>
      </w:r>
      <w:r w:rsidRPr="00F854A5">
        <w:rPr>
          <w:rFonts w:eastAsia="Calibri" w:cstheme="minorHAnsi"/>
          <w:b/>
          <w:bCs/>
          <w:sz w:val="24"/>
          <w:szCs w:val="24"/>
        </w:rPr>
        <w:t xml:space="preserve">rotein </w:t>
      </w:r>
      <w:r w:rsidR="0069086E">
        <w:rPr>
          <w:rFonts w:eastAsia="Calibri" w:cstheme="minorHAnsi"/>
          <w:b/>
          <w:bCs/>
          <w:sz w:val="24"/>
          <w:szCs w:val="24"/>
        </w:rPr>
        <w:t>s</w:t>
      </w:r>
      <w:r w:rsidRPr="00F854A5">
        <w:rPr>
          <w:rFonts w:eastAsia="Calibri" w:cstheme="minorHAnsi"/>
          <w:b/>
          <w:bCs/>
          <w:sz w:val="24"/>
          <w:szCs w:val="24"/>
        </w:rPr>
        <w:t xml:space="preserve">ynthesis </w:t>
      </w:r>
    </w:p>
    <w:p w14:paraId="4539799C" w14:textId="2236C9F2" w:rsidR="6158A88F" w:rsidRPr="00F854A5" w:rsidRDefault="6158A88F" w:rsidP="009B32AE">
      <w:pPr>
        <w:spacing w:after="0" w:line="240" w:lineRule="auto"/>
        <w:jc w:val="both"/>
        <w:rPr>
          <w:rFonts w:eastAsia="Calibri" w:cstheme="minorHAnsi"/>
          <w:sz w:val="24"/>
          <w:szCs w:val="24"/>
        </w:rPr>
      </w:pPr>
    </w:p>
    <w:p w14:paraId="63C08DCE" w14:textId="5073F9F5"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Thaw one aliquot of extract from the previous step to perform 15 </w:t>
      </w:r>
      <w:r w:rsidRPr="0069086E">
        <w:rPr>
          <w:rFonts w:eastAsia="Calibri" w:cstheme="minorHAnsi"/>
          <w:sz w:val="24"/>
          <w:szCs w:val="24"/>
          <w:highlight w:val="yellow"/>
        </w:rPr>
        <w:t>μ</w:t>
      </w:r>
      <w:r w:rsidRPr="00F854A5">
        <w:rPr>
          <w:rFonts w:eastAsia="Calibri" w:cstheme="minorHAnsi"/>
          <w:sz w:val="24"/>
          <w:szCs w:val="24"/>
          <w:highlight w:val="yellow"/>
        </w:rPr>
        <w:t xml:space="preserve">L </w:t>
      </w:r>
      <w:r w:rsidR="0069086E">
        <w:rPr>
          <w:rFonts w:eastAsia="Calibri" w:cstheme="minorHAnsi"/>
          <w:sz w:val="24"/>
          <w:szCs w:val="24"/>
          <w:highlight w:val="yellow"/>
        </w:rPr>
        <w:t xml:space="preserve">of </w:t>
      </w:r>
      <w:r w:rsidRPr="00F854A5">
        <w:rPr>
          <w:rFonts w:eastAsia="Calibri" w:cstheme="minorHAnsi"/>
          <w:sz w:val="24"/>
          <w:szCs w:val="24"/>
          <w:highlight w:val="yellow"/>
        </w:rPr>
        <w:t xml:space="preserve">cell-free protein synthesis reactions in 1.5 mL microfuge tubes in </w:t>
      </w:r>
      <w:r w:rsidR="1D983CA8" w:rsidRPr="00F854A5">
        <w:rPr>
          <w:rFonts w:eastAsia="Calibri" w:cstheme="minorHAnsi"/>
          <w:sz w:val="24"/>
          <w:szCs w:val="24"/>
          <w:highlight w:val="yellow"/>
        </w:rPr>
        <w:t>quadru</w:t>
      </w:r>
      <w:r w:rsidRPr="00F854A5">
        <w:rPr>
          <w:rFonts w:eastAsia="Calibri" w:cstheme="minorHAnsi"/>
          <w:sz w:val="24"/>
          <w:szCs w:val="24"/>
          <w:highlight w:val="yellow"/>
        </w:rPr>
        <w:t>plicate.</w:t>
      </w:r>
      <w:r w:rsidRPr="00F854A5">
        <w:rPr>
          <w:rFonts w:eastAsia="Calibri" w:cstheme="minorHAnsi"/>
          <w:sz w:val="24"/>
          <w:szCs w:val="24"/>
        </w:rPr>
        <w:t xml:space="preserve"> </w:t>
      </w:r>
    </w:p>
    <w:p w14:paraId="4C3D1926" w14:textId="6002F776" w:rsidR="6158A88F" w:rsidRPr="00F854A5" w:rsidRDefault="6158A88F" w:rsidP="009B32AE">
      <w:pPr>
        <w:spacing w:after="0" w:line="240" w:lineRule="auto"/>
        <w:jc w:val="both"/>
        <w:rPr>
          <w:rFonts w:eastAsia="Calibri" w:cstheme="minorHAnsi"/>
          <w:sz w:val="24"/>
          <w:szCs w:val="24"/>
          <w:highlight w:val="yellow"/>
        </w:rPr>
      </w:pPr>
    </w:p>
    <w:p w14:paraId="6AE82559" w14:textId="77777777" w:rsidR="009B32AE" w:rsidRPr="009B32AE"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Prepare each reaction by combining 240 ng of DNA (16 </w:t>
      </w:r>
      <w:proofErr w:type="spellStart"/>
      <w:r w:rsidR="4FFFE57D" w:rsidRPr="0069086E">
        <w:rPr>
          <w:rFonts w:eastAsia="Calibri" w:cstheme="minorHAnsi"/>
          <w:sz w:val="24"/>
          <w:szCs w:val="24"/>
          <w:highlight w:val="yellow"/>
        </w:rPr>
        <w:t>μ</w:t>
      </w:r>
      <w:r w:rsidR="00AE18F9" w:rsidRPr="00F854A5">
        <w:rPr>
          <w:rFonts w:eastAsia="Calibri" w:cstheme="minorHAnsi"/>
          <w:sz w:val="24"/>
          <w:szCs w:val="24"/>
          <w:highlight w:val="yellow"/>
        </w:rPr>
        <w:t>g</w:t>
      </w:r>
      <w:proofErr w:type="spellEnd"/>
      <w:r w:rsidR="00AE18F9" w:rsidRPr="00F854A5">
        <w:rPr>
          <w:rFonts w:eastAsia="Calibri" w:cstheme="minorHAnsi"/>
          <w:sz w:val="24"/>
          <w:szCs w:val="24"/>
          <w:highlight w:val="yellow"/>
        </w:rPr>
        <w:t>/mL</w:t>
      </w:r>
      <w:r w:rsidRPr="00F854A5">
        <w:rPr>
          <w:rFonts w:eastAsia="Calibri" w:cstheme="minorHAnsi"/>
          <w:sz w:val="24"/>
          <w:szCs w:val="24"/>
          <w:highlight w:val="yellow"/>
        </w:rPr>
        <w:t xml:space="preserve"> final concentration), 2.20 </w:t>
      </w:r>
      <w:r w:rsidRPr="0069086E">
        <w:rPr>
          <w:rFonts w:eastAsia="Calibri" w:cstheme="minorHAnsi"/>
          <w:sz w:val="24"/>
          <w:szCs w:val="24"/>
          <w:highlight w:val="yellow"/>
        </w:rPr>
        <w:t>μ</w:t>
      </w:r>
      <w:r w:rsidRPr="00F854A5">
        <w:rPr>
          <w:rFonts w:eastAsia="Calibri" w:cstheme="minorHAnsi"/>
          <w:sz w:val="24"/>
          <w:szCs w:val="24"/>
          <w:highlight w:val="yellow"/>
        </w:rPr>
        <w:t xml:space="preserve">L of Solution A, 2.10 </w:t>
      </w:r>
      <w:r w:rsidRPr="0069086E">
        <w:rPr>
          <w:rFonts w:eastAsia="Calibri" w:cstheme="minorHAnsi"/>
          <w:sz w:val="24"/>
          <w:szCs w:val="24"/>
          <w:highlight w:val="yellow"/>
        </w:rPr>
        <w:t>μL</w:t>
      </w:r>
      <w:r w:rsidRPr="00F854A5">
        <w:rPr>
          <w:rFonts w:eastAsia="Calibri" w:cstheme="minorHAnsi"/>
          <w:sz w:val="24"/>
          <w:szCs w:val="24"/>
          <w:highlight w:val="yellow"/>
        </w:rPr>
        <w:t xml:space="preserve"> of Solution B, 5.0</w:t>
      </w:r>
      <w:r w:rsidRPr="0069086E">
        <w:rPr>
          <w:rFonts w:eastAsia="Calibri" w:cstheme="minorHAnsi"/>
          <w:sz w:val="24"/>
          <w:szCs w:val="24"/>
          <w:highlight w:val="yellow"/>
        </w:rPr>
        <w:t xml:space="preserve"> μL</w:t>
      </w:r>
      <w:r w:rsidRPr="00F854A5">
        <w:rPr>
          <w:rFonts w:eastAsia="Calibri" w:cstheme="minorHAnsi"/>
          <w:sz w:val="24"/>
          <w:szCs w:val="24"/>
          <w:highlight w:val="yellow"/>
        </w:rPr>
        <w:t xml:space="preserve"> of extract, and a varying volume of molecular-grade water to fill the reaction to 15 </w:t>
      </w:r>
      <w:r w:rsidRPr="0069086E">
        <w:rPr>
          <w:rFonts w:eastAsia="Calibri" w:cstheme="minorHAnsi"/>
          <w:sz w:val="24"/>
          <w:szCs w:val="24"/>
          <w:highlight w:val="yellow"/>
        </w:rPr>
        <w:t>μ</w:t>
      </w:r>
      <w:r w:rsidRPr="00F854A5">
        <w:rPr>
          <w:rFonts w:eastAsia="Calibri" w:cstheme="minorHAnsi"/>
          <w:sz w:val="24"/>
          <w:szCs w:val="24"/>
          <w:highlight w:val="yellow"/>
        </w:rPr>
        <w:t>L.</w:t>
      </w:r>
      <w:r w:rsidR="0033056A" w:rsidRPr="00F854A5">
        <w:rPr>
          <w:rFonts w:eastAsia="Calibri" w:cstheme="minorHAnsi"/>
          <w:sz w:val="24"/>
          <w:szCs w:val="24"/>
          <w:highlight w:val="yellow"/>
        </w:rPr>
        <w:t xml:space="preserve"> This reaction can be scaled to higher volumes. See </w:t>
      </w:r>
      <w:r w:rsidR="0033056A" w:rsidRPr="0069086E">
        <w:rPr>
          <w:rFonts w:eastAsia="Calibri" w:cstheme="minorHAnsi"/>
          <w:b/>
          <w:bCs/>
          <w:sz w:val="24"/>
          <w:szCs w:val="24"/>
          <w:highlight w:val="yellow"/>
        </w:rPr>
        <w:t>Table 3</w:t>
      </w:r>
      <w:r w:rsidR="0033056A" w:rsidRPr="00F854A5">
        <w:rPr>
          <w:rFonts w:eastAsia="Calibri" w:cstheme="minorHAnsi"/>
          <w:sz w:val="24"/>
          <w:szCs w:val="24"/>
          <w:highlight w:val="yellow"/>
        </w:rPr>
        <w:t xml:space="preserve"> for ratios.</w:t>
      </w:r>
    </w:p>
    <w:p w14:paraId="72CA6317" w14:textId="77777777" w:rsidR="009B32AE" w:rsidRPr="009B32AE" w:rsidRDefault="009B32AE" w:rsidP="009B32AE">
      <w:pPr>
        <w:pStyle w:val="ListParagraph"/>
        <w:spacing w:after="0" w:line="240" w:lineRule="auto"/>
        <w:ind w:left="0"/>
        <w:rPr>
          <w:rFonts w:eastAsia="Calibri" w:cstheme="minorHAnsi"/>
          <w:sz w:val="24"/>
          <w:szCs w:val="24"/>
          <w:highlight w:val="yellow"/>
        </w:rPr>
      </w:pPr>
    </w:p>
    <w:p w14:paraId="4B825BB5" w14:textId="2A9D2D86" w:rsidR="009B32AE" w:rsidRPr="009B32AE" w:rsidRDefault="5E785588" w:rsidP="009B32AE">
      <w:pPr>
        <w:pStyle w:val="ListParagraph"/>
        <w:numPr>
          <w:ilvl w:val="2"/>
          <w:numId w:val="1"/>
        </w:numPr>
        <w:spacing w:after="0" w:line="240" w:lineRule="auto"/>
        <w:ind w:left="0" w:firstLine="0"/>
        <w:jc w:val="both"/>
        <w:rPr>
          <w:rFonts w:eastAsiaTheme="minorEastAsia" w:cstheme="minorHAnsi"/>
          <w:sz w:val="24"/>
          <w:szCs w:val="24"/>
        </w:rPr>
      </w:pPr>
      <w:r w:rsidRPr="009B32AE">
        <w:rPr>
          <w:rFonts w:eastAsia="Calibri" w:cstheme="minorHAnsi"/>
          <w:sz w:val="24"/>
          <w:szCs w:val="24"/>
          <w:highlight w:val="yellow"/>
        </w:rPr>
        <w:t xml:space="preserve">Prepare Solution A </w:t>
      </w:r>
      <w:r w:rsidR="0033056A" w:rsidRPr="009B32AE">
        <w:rPr>
          <w:rFonts w:eastAsia="Calibri" w:cstheme="minorHAnsi"/>
          <w:sz w:val="24"/>
          <w:szCs w:val="24"/>
          <w:highlight w:val="yellow"/>
        </w:rPr>
        <w:t xml:space="preserve">and B according to </w:t>
      </w:r>
      <w:r w:rsidR="0033056A" w:rsidRPr="009B32AE">
        <w:rPr>
          <w:rFonts w:eastAsia="Calibri" w:cstheme="minorHAnsi"/>
          <w:b/>
          <w:bCs/>
          <w:sz w:val="24"/>
          <w:szCs w:val="24"/>
          <w:highlight w:val="yellow"/>
        </w:rPr>
        <w:t xml:space="preserve">Table </w:t>
      </w:r>
      <w:r w:rsidR="00AE18F9" w:rsidRPr="009B32AE">
        <w:rPr>
          <w:rFonts w:eastAsia="Calibri" w:cstheme="minorHAnsi"/>
          <w:b/>
          <w:bCs/>
          <w:sz w:val="24"/>
          <w:szCs w:val="24"/>
          <w:highlight w:val="yellow"/>
        </w:rPr>
        <w:t>4</w:t>
      </w:r>
      <w:r w:rsidR="0033056A" w:rsidRPr="009B32AE">
        <w:rPr>
          <w:rFonts w:eastAsia="Calibri" w:cstheme="minorHAnsi"/>
          <w:sz w:val="24"/>
          <w:szCs w:val="24"/>
          <w:highlight w:val="yellow"/>
        </w:rPr>
        <w:t xml:space="preserve">. </w:t>
      </w:r>
      <w:r w:rsidR="4128125C" w:rsidRPr="009B32AE">
        <w:rPr>
          <w:rFonts w:eastAsia="Calibri" w:cstheme="minorHAnsi"/>
          <w:sz w:val="24"/>
          <w:szCs w:val="24"/>
          <w:highlight w:val="yellow"/>
        </w:rPr>
        <w:t xml:space="preserve">Each solution </w:t>
      </w:r>
      <w:r w:rsidRPr="009B32AE">
        <w:rPr>
          <w:rFonts w:eastAsia="Calibri" w:cstheme="minorHAnsi"/>
          <w:sz w:val="24"/>
          <w:szCs w:val="24"/>
          <w:highlight w:val="yellow"/>
        </w:rPr>
        <w:t xml:space="preserve">can be prepared in batches of 100 μL to 1 mL, aliquoted, </w:t>
      </w:r>
      <w:r w:rsidR="334F9BD7" w:rsidRPr="009B32AE">
        <w:rPr>
          <w:rFonts w:eastAsia="Calibri" w:cstheme="minorHAnsi"/>
          <w:sz w:val="24"/>
          <w:szCs w:val="24"/>
          <w:highlight w:val="yellow"/>
        </w:rPr>
        <w:t xml:space="preserve">and </w:t>
      </w:r>
      <w:r w:rsidRPr="009B32AE">
        <w:rPr>
          <w:rFonts w:eastAsia="Calibri" w:cstheme="minorHAnsi"/>
          <w:sz w:val="24"/>
          <w:szCs w:val="24"/>
          <w:highlight w:val="yellow"/>
        </w:rPr>
        <w:t xml:space="preserve">stored at –80 </w:t>
      </w:r>
      <w:r w:rsidRPr="009B32AE">
        <w:rPr>
          <w:rFonts w:eastAsia="Calibri" w:cstheme="minorHAnsi"/>
          <w:color w:val="202124"/>
          <w:sz w:val="24"/>
          <w:szCs w:val="24"/>
          <w:highlight w:val="yellow"/>
        </w:rPr>
        <w:t>°</w:t>
      </w:r>
      <w:r w:rsidRPr="009B32AE">
        <w:rPr>
          <w:rFonts w:eastAsia="Calibri" w:cstheme="minorHAnsi"/>
          <w:sz w:val="24"/>
          <w:szCs w:val="24"/>
          <w:highlight w:val="yellow"/>
        </w:rPr>
        <w:t>C until further use.</w:t>
      </w:r>
      <w:r w:rsidR="009B32AE" w:rsidRPr="009B32AE">
        <w:rPr>
          <w:rFonts w:eastAsia="Calibri" w:cstheme="minorHAnsi"/>
          <w:sz w:val="24"/>
          <w:szCs w:val="24"/>
        </w:rPr>
        <w:t xml:space="preserve"> </w:t>
      </w:r>
    </w:p>
    <w:p w14:paraId="4CE33014" w14:textId="77777777" w:rsidR="009B32AE" w:rsidRDefault="009B32AE" w:rsidP="009B32AE">
      <w:pPr>
        <w:spacing w:after="0" w:line="240" w:lineRule="auto"/>
        <w:jc w:val="both"/>
        <w:rPr>
          <w:rFonts w:eastAsia="Calibri" w:cstheme="minorHAnsi"/>
          <w:sz w:val="24"/>
          <w:szCs w:val="24"/>
        </w:rPr>
      </w:pPr>
    </w:p>
    <w:p w14:paraId="6F90457B" w14:textId="134697BD" w:rsidR="3915027D" w:rsidRPr="002158CA" w:rsidRDefault="009B32AE" w:rsidP="009B32AE">
      <w:pPr>
        <w:spacing w:after="0" w:line="240" w:lineRule="auto"/>
        <w:jc w:val="both"/>
        <w:rPr>
          <w:rFonts w:eastAsia="Calibri" w:cstheme="minorHAnsi"/>
          <w:sz w:val="24"/>
          <w:szCs w:val="24"/>
        </w:rPr>
      </w:pPr>
      <w:r w:rsidRPr="002158CA">
        <w:rPr>
          <w:rFonts w:eastAsia="Calibri" w:cstheme="minorHAnsi"/>
          <w:sz w:val="24"/>
          <w:szCs w:val="24"/>
        </w:rPr>
        <w:t xml:space="preserve">NOTE: </w:t>
      </w:r>
      <w:r w:rsidR="3915027D" w:rsidRPr="002158CA">
        <w:rPr>
          <w:rFonts w:eastAsia="Calibri" w:cstheme="minorHAnsi"/>
          <w:sz w:val="24"/>
          <w:szCs w:val="24"/>
        </w:rPr>
        <w:t xml:space="preserve">The DNA amount can vary depending on the protein of interest. In this case, the </w:t>
      </w:r>
      <w:r w:rsidR="6F241119" w:rsidRPr="002158CA">
        <w:rPr>
          <w:rFonts w:eastAsia="Calibri" w:cstheme="minorHAnsi"/>
          <w:sz w:val="24"/>
          <w:szCs w:val="24"/>
        </w:rPr>
        <w:t>plasmid used, pJL1-sfGFP</w:t>
      </w:r>
      <w:r w:rsidR="3915027D" w:rsidRPr="002158CA">
        <w:rPr>
          <w:rFonts w:eastAsia="Calibri" w:cstheme="minorHAnsi"/>
          <w:sz w:val="24"/>
          <w:szCs w:val="24"/>
        </w:rPr>
        <w:t>, has been optimized to perform at 16</w:t>
      </w:r>
      <w:r w:rsidR="3915027D" w:rsidRPr="002158CA">
        <w:rPr>
          <w:rFonts w:eastAsia="Calibri" w:cstheme="minorHAnsi"/>
          <w:i/>
          <w:iCs/>
          <w:sz w:val="24"/>
          <w:szCs w:val="24"/>
        </w:rPr>
        <w:t xml:space="preserve"> </w:t>
      </w:r>
      <w:proofErr w:type="spellStart"/>
      <w:r w:rsidR="3915027D" w:rsidRPr="002158CA">
        <w:rPr>
          <w:rFonts w:eastAsia="Calibri" w:cstheme="minorHAnsi"/>
          <w:sz w:val="24"/>
          <w:szCs w:val="24"/>
        </w:rPr>
        <w:t>μ</w:t>
      </w:r>
      <w:r w:rsidR="00AE18F9" w:rsidRPr="002158CA">
        <w:rPr>
          <w:rFonts w:eastAsia="Calibri" w:cstheme="minorHAnsi"/>
          <w:sz w:val="24"/>
          <w:szCs w:val="24"/>
        </w:rPr>
        <w:t>g</w:t>
      </w:r>
      <w:proofErr w:type="spellEnd"/>
      <w:r w:rsidR="00AE18F9" w:rsidRPr="002158CA">
        <w:rPr>
          <w:rFonts w:eastAsia="Calibri" w:cstheme="minorHAnsi"/>
          <w:sz w:val="24"/>
          <w:szCs w:val="24"/>
        </w:rPr>
        <w:t>/mL</w:t>
      </w:r>
      <w:r w:rsidR="5C1133B2" w:rsidRPr="002158CA">
        <w:rPr>
          <w:rFonts w:eastAsia="Calibri" w:cstheme="minorHAnsi"/>
          <w:sz w:val="24"/>
          <w:szCs w:val="24"/>
        </w:rPr>
        <w:t xml:space="preserve">, or 597 </w:t>
      </w:r>
      <w:proofErr w:type="spellStart"/>
      <w:r w:rsidR="5C1133B2" w:rsidRPr="002158CA">
        <w:rPr>
          <w:rFonts w:eastAsia="Calibri" w:cstheme="minorHAnsi"/>
          <w:sz w:val="24"/>
          <w:szCs w:val="24"/>
        </w:rPr>
        <w:t>μM</w:t>
      </w:r>
      <w:proofErr w:type="spellEnd"/>
      <w:r w:rsidR="5C1133B2" w:rsidRPr="002158CA">
        <w:rPr>
          <w:rFonts w:eastAsia="Calibri" w:cstheme="minorHAnsi"/>
          <w:sz w:val="24"/>
          <w:szCs w:val="24"/>
        </w:rPr>
        <w:t>.</w:t>
      </w:r>
    </w:p>
    <w:p w14:paraId="79E7DCAA" w14:textId="66695CCB" w:rsidR="6158A88F" w:rsidRPr="00F854A5" w:rsidRDefault="6158A88F" w:rsidP="009B32AE">
      <w:pPr>
        <w:spacing w:after="0" w:line="240" w:lineRule="auto"/>
        <w:jc w:val="both"/>
        <w:rPr>
          <w:rFonts w:eastAsia="Calibri" w:cstheme="minorHAnsi"/>
          <w:sz w:val="24"/>
          <w:szCs w:val="24"/>
          <w:highlight w:val="yellow"/>
        </w:rPr>
      </w:pPr>
    </w:p>
    <w:p w14:paraId="02A38D4F" w14:textId="502143FE"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Let the reactions </w:t>
      </w:r>
      <w:r w:rsidR="2EA8597D" w:rsidRPr="00F854A5">
        <w:rPr>
          <w:rFonts w:eastAsia="Calibri" w:cstheme="minorHAnsi"/>
          <w:sz w:val="24"/>
          <w:szCs w:val="24"/>
          <w:highlight w:val="yellow"/>
        </w:rPr>
        <w:t xml:space="preserve">run </w:t>
      </w:r>
      <w:r w:rsidRPr="00F854A5">
        <w:rPr>
          <w:rFonts w:eastAsia="Calibri" w:cstheme="minorHAnsi"/>
          <w:sz w:val="24"/>
          <w:szCs w:val="24"/>
          <w:highlight w:val="yellow"/>
        </w:rPr>
        <w:t xml:space="preserve">for at least 4 h at 37 </w:t>
      </w:r>
      <w:r w:rsidRPr="00F854A5">
        <w:rPr>
          <w:rFonts w:eastAsia="Calibri" w:cstheme="minorHAnsi"/>
          <w:color w:val="202124"/>
          <w:sz w:val="24"/>
          <w:szCs w:val="24"/>
          <w:highlight w:val="yellow"/>
        </w:rPr>
        <w:t>°</w:t>
      </w:r>
      <w:r w:rsidRPr="00F854A5">
        <w:rPr>
          <w:rFonts w:eastAsia="Calibri" w:cstheme="minorHAnsi"/>
          <w:sz w:val="24"/>
          <w:szCs w:val="24"/>
          <w:highlight w:val="yellow"/>
        </w:rPr>
        <w:t>C.</w:t>
      </w:r>
      <w:r w:rsidRPr="00F854A5">
        <w:rPr>
          <w:rFonts w:eastAsia="Calibri" w:cstheme="minorHAnsi"/>
          <w:sz w:val="24"/>
          <w:szCs w:val="24"/>
        </w:rPr>
        <w:t xml:space="preserve"> </w:t>
      </w:r>
    </w:p>
    <w:p w14:paraId="0C434E5B" w14:textId="3068B3B4" w:rsidR="6158A88F" w:rsidRPr="00F854A5" w:rsidRDefault="6158A88F" w:rsidP="009B32AE">
      <w:pPr>
        <w:spacing w:after="0" w:line="240" w:lineRule="auto"/>
        <w:jc w:val="both"/>
        <w:rPr>
          <w:rFonts w:eastAsia="Calibri" w:cstheme="minorHAnsi"/>
          <w:sz w:val="24"/>
          <w:szCs w:val="24"/>
          <w:highlight w:val="yellow"/>
        </w:rPr>
      </w:pPr>
    </w:p>
    <w:p w14:paraId="653E418A" w14:textId="78B28C74" w:rsidR="6158A88F" w:rsidRPr="00F854A5" w:rsidRDefault="5E785588" w:rsidP="009B32AE">
      <w:pPr>
        <w:pStyle w:val="ListParagraph"/>
        <w:numPr>
          <w:ilvl w:val="0"/>
          <w:numId w:val="1"/>
        </w:numPr>
        <w:spacing w:after="0" w:line="240" w:lineRule="auto"/>
        <w:ind w:left="0" w:firstLine="0"/>
        <w:jc w:val="both"/>
        <w:rPr>
          <w:rFonts w:eastAsiaTheme="minorEastAsia" w:cstheme="minorHAnsi"/>
          <w:b/>
          <w:bCs/>
          <w:sz w:val="24"/>
          <w:szCs w:val="24"/>
        </w:rPr>
      </w:pPr>
      <w:r w:rsidRPr="00F854A5">
        <w:rPr>
          <w:rFonts w:eastAsia="Calibri" w:cstheme="minorHAnsi"/>
          <w:b/>
          <w:bCs/>
          <w:sz w:val="24"/>
          <w:szCs w:val="24"/>
        </w:rPr>
        <w:t xml:space="preserve">Quantification of </w:t>
      </w:r>
      <w:r w:rsidR="00855345">
        <w:rPr>
          <w:rFonts w:eastAsia="Calibri" w:cstheme="minorHAnsi"/>
          <w:b/>
          <w:bCs/>
          <w:sz w:val="24"/>
          <w:szCs w:val="24"/>
        </w:rPr>
        <w:t>r</w:t>
      </w:r>
      <w:r w:rsidRPr="00F854A5">
        <w:rPr>
          <w:rFonts w:eastAsia="Calibri" w:cstheme="minorHAnsi"/>
          <w:b/>
          <w:bCs/>
          <w:sz w:val="24"/>
          <w:szCs w:val="24"/>
        </w:rPr>
        <w:t xml:space="preserve">eporter </w:t>
      </w:r>
      <w:r w:rsidR="00855345">
        <w:rPr>
          <w:rFonts w:eastAsia="Calibri" w:cstheme="minorHAnsi"/>
          <w:b/>
          <w:bCs/>
          <w:sz w:val="24"/>
          <w:szCs w:val="24"/>
        </w:rPr>
        <w:t>p</w:t>
      </w:r>
      <w:r w:rsidRPr="00F854A5">
        <w:rPr>
          <w:rFonts w:eastAsia="Calibri" w:cstheme="minorHAnsi"/>
          <w:b/>
          <w:bCs/>
          <w:sz w:val="24"/>
          <w:szCs w:val="24"/>
        </w:rPr>
        <w:t>rotein</w:t>
      </w:r>
      <w:r w:rsidR="0596B78E" w:rsidRPr="00F854A5">
        <w:rPr>
          <w:rFonts w:eastAsia="Calibri" w:cstheme="minorHAnsi"/>
          <w:b/>
          <w:bCs/>
          <w:sz w:val="24"/>
          <w:szCs w:val="24"/>
        </w:rPr>
        <w:t>,</w:t>
      </w:r>
      <w:r w:rsidR="72CD4182" w:rsidRPr="00F854A5">
        <w:rPr>
          <w:rFonts w:eastAsia="Calibri" w:cstheme="minorHAnsi"/>
          <w:b/>
          <w:bCs/>
          <w:sz w:val="24"/>
          <w:szCs w:val="24"/>
        </w:rPr>
        <w:t xml:space="preserve"> super</w:t>
      </w:r>
      <w:r w:rsidR="5CCB4FD6" w:rsidRPr="00F854A5">
        <w:rPr>
          <w:rFonts w:eastAsia="Calibri" w:cstheme="minorHAnsi"/>
          <w:b/>
          <w:bCs/>
          <w:sz w:val="24"/>
          <w:szCs w:val="24"/>
        </w:rPr>
        <w:t xml:space="preserve"> </w:t>
      </w:r>
      <w:r w:rsidR="72CD4182" w:rsidRPr="00F854A5">
        <w:rPr>
          <w:rFonts w:eastAsia="Calibri" w:cstheme="minorHAnsi"/>
          <w:b/>
          <w:bCs/>
          <w:sz w:val="24"/>
          <w:szCs w:val="24"/>
        </w:rPr>
        <w:t>folder green fluorescent protein (</w:t>
      </w:r>
      <w:proofErr w:type="spellStart"/>
      <w:r w:rsidR="72CD4182" w:rsidRPr="00F854A5">
        <w:rPr>
          <w:rFonts w:eastAsia="Calibri" w:cstheme="minorHAnsi"/>
          <w:b/>
          <w:bCs/>
          <w:sz w:val="24"/>
          <w:szCs w:val="24"/>
        </w:rPr>
        <w:t>sfGFP</w:t>
      </w:r>
      <w:proofErr w:type="spellEnd"/>
      <w:r w:rsidR="72CD4182" w:rsidRPr="00F854A5">
        <w:rPr>
          <w:rFonts w:eastAsia="Calibri" w:cstheme="minorHAnsi"/>
          <w:b/>
          <w:bCs/>
          <w:sz w:val="24"/>
          <w:szCs w:val="24"/>
        </w:rPr>
        <w:t>)</w:t>
      </w:r>
    </w:p>
    <w:p w14:paraId="121F591D" w14:textId="65A56B44" w:rsidR="6158A88F" w:rsidRPr="00F854A5" w:rsidRDefault="6158A88F" w:rsidP="009B32AE">
      <w:pPr>
        <w:spacing w:after="0" w:line="240" w:lineRule="auto"/>
        <w:jc w:val="both"/>
        <w:rPr>
          <w:rFonts w:eastAsia="Calibri" w:cstheme="minorHAnsi"/>
          <w:sz w:val="24"/>
          <w:szCs w:val="24"/>
        </w:rPr>
      </w:pPr>
    </w:p>
    <w:p w14:paraId="52755AD1" w14:textId="276F413C"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Using a half area 96-well black polystyrene plate, combine 2 </w:t>
      </w:r>
      <w:r w:rsidRPr="00855345">
        <w:rPr>
          <w:rFonts w:eastAsia="Calibri" w:cstheme="minorHAnsi"/>
          <w:sz w:val="24"/>
          <w:szCs w:val="24"/>
          <w:highlight w:val="yellow"/>
        </w:rPr>
        <w:t>μ</w:t>
      </w:r>
      <w:r w:rsidRPr="00F854A5">
        <w:rPr>
          <w:rFonts w:eastAsia="Calibri" w:cstheme="minorHAnsi"/>
          <w:sz w:val="24"/>
          <w:szCs w:val="24"/>
          <w:highlight w:val="yellow"/>
        </w:rPr>
        <w:t xml:space="preserve">L of each cell-free protein synthesis reaction product with 48 </w:t>
      </w:r>
      <w:r w:rsidRPr="00855345">
        <w:rPr>
          <w:rFonts w:eastAsia="Calibri" w:cstheme="minorHAnsi"/>
          <w:sz w:val="24"/>
          <w:szCs w:val="24"/>
          <w:highlight w:val="yellow"/>
        </w:rPr>
        <w:t>μ</w:t>
      </w:r>
      <w:r w:rsidRPr="00F854A5">
        <w:rPr>
          <w:rFonts w:eastAsia="Calibri" w:cstheme="minorHAnsi"/>
          <w:sz w:val="24"/>
          <w:szCs w:val="24"/>
          <w:highlight w:val="yellow"/>
        </w:rPr>
        <w:t xml:space="preserve">L of 0.05 M HEPES buffer at pH 7.2. </w:t>
      </w:r>
      <w:r w:rsidR="6B8DEAA4" w:rsidRPr="00F854A5">
        <w:rPr>
          <w:rFonts w:eastAsia="Calibri" w:cstheme="minorHAnsi"/>
          <w:sz w:val="24"/>
          <w:szCs w:val="24"/>
          <w:highlight w:val="yellow"/>
        </w:rPr>
        <w:t>Three to four</w:t>
      </w:r>
      <w:r w:rsidRPr="00F854A5">
        <w:rPr>
          <w:rFonts w:eastAsia="Calibri" w:cstheme="minorHAnsi"/>
          <w:sz w:val="24"/>
          <w:szCs w:val="24"/>
          <w:highlight w:val="yellow"/>
        </w:rPr>
        <w:t xml:space="preserve"> replicates of each reaction tube are recommended.</w:t>
      </w:r>
      <w:r w:rsidRPr="00F854A5">
        <w:rPr>
          <w:rFonts w:eastAsia="Calibri" w:cstheme="minorHAnsi"/>
          <w:sz w:val="24"/>
          <w:szCs w:val="24"/>
        </w:rPr>
        <w:t xml:space="preserve"> </w:t>
      </w:r>
    </w:p>
    <w:p w14:paraId="34BB4151" w14:textId="676D8706" w:rsidR="6158A88F" w:rsidRPr="00F854A5" w:rsidRDefault="6158A88F" w:rsidP="009B32AE">
      <w:pPr>
        <w:spacing w:after="0" w:line="240" w:lineRule="auto"/>
        <w:jc w:val="both"/>
        <w:rPr>
          <w:rFonts w:eastAsia="Calibri" w:cstheme="minorHAnsi"/>
          <w:sz w:val="24"/>
          <w:szCs w:val="24"/>
          <w:highlight w:val="yellow"/>
        </w:rPr>
      </w:pPr>
    </w:p>
    <w:p w14:paraId="7232F824" w14:textId="45572522"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 xml:space="preserve">Quantify the fluorescence intensity of the </w:t>
      </w:r>
      <w:proofErr w:type="spellStart"/>
      <w:r w:rsidRPr="00F854A5">
        <w:rPr>
          <w:rFonts w:eastAsia="Calibri" w:cstheme="minorHAnsi"/>
          <w:sz w:val="24"/>
          <w:szCs w:val="24"/>
          <w:highlight w:val="yellow"/>
        </w:rPr>
        <w:t>sfGFP</w:t>
      </w:r>
      <w:proofErr w:type="spellEnd"/>
      <w:r w:rsidRPr="00F854A5">
        <w:rPr>
          <w:rFonts w:eastAsia="Calibri" w:cstheme="minorHAnsi"/>
          <w:sz w:val="24"/>
          <w:szCs w:val="24"/>
          <w:highlight w:val="yellow"/>
        </w:rPr>
        <w:t xml:space="preserve"> with an excitation wavelength of 485 nm and an emission wavelength of 528 nm.</w:t>
      </w:r>
      <w:r w:rsidRPr="00F854A5">
        <w:rPr>
          <w:rFonts w:eastAsia="Calibri" w:cstheme="minorHAnsi"/>
          <w:sz w:val="24"/>
          <w:szCs w:val="24"/>
        </w:rPr>
        <w:t xml:space="preserve"> </w:t>
      </w:r>
    </w:p>
    <w:p w14:paraId="49E62416" w14:textId="2B635238" w:rsidR="6158A88F" w:rsidRPr="00F854A5" w:rsidRDefault="6158A88F" w:rsidP="009B32AE">
      <w:pPr>
        <w:spacing w:after="0" w:line="240" w:lineRule="auto"/>
        <w:jc w:val="both"/>
        <w:rPr>
          <w:rFonts w:eastAsia="Calibri" w:cstheme="minorHAnsi"/>
          <w:sz w:val="24"/>
          <w:szCs w:val="24"/>
          <w:highlight w:val="yellow"/>
        </w:rPr>
      </w:pPr>
    </w:p>
    <w:p w14:paraId="148F833D" w14:textId="3F3F568D" w:rsidR="6158A88F" w:rsidRPr="00F854A5" w:rsidRDefault="5E785588" w:rsidP="009B32AE">
      <w:pPr>
        <w:pStyle w:val="ListParagraph"/>
        <w:numPr>
          <w:ilvl w:val="1"/>
          <w:numId w:val="1"/>
        </w:numPr>
        <w:spacing w:after="0" w:line="240" w:lineRule="auto"/>
        <w:ind w:left="0" w:firstLine="0"/>
        <w:jc w:val="both"/>
        <w:rPr>
          <w:rFonts w:eastAsiaTheme="minorEastAsia" w:cstheme="minorHAnsi"/>
          <w:sz w:val="24"/>
          <w:szCs w:val="24"/>
        </w:rPr>
      </w:pPr>
      <w:r w:rsidRPr="00F854A5">
        <w:rPr>
          <w:rFonts w:eastAsia="Calibri" w:cstheme="minorHAnsi"/>
          <w:sz w:val="24"/>
          <w:szCs w:val="24"/>
        </w:rPr>
        <w:t xml:space="preserve"> </w:t>
      </w:r>
      <w:r w:rsidRPr="00F854A5">
        <w:rPr>
          <w:rFonts w:eastAsia="Calibri" w:cstheme="minorHAnsi"/>
          <w:sz w:val="24"/>
          <w:szCs w:val="24"/>
          <w:highlight w:val="yellow"/>
        </w:rPr>
        <w:t>For conversion of relative fluorescence units to volumetric yield (</w:t>
      </w:r>
      <w:proofErr w:type="spellStart"/>
      <w:r w:rsidRPr="00855345">
        <w:rPr>
          <w:rFonts w:eastAsia="Calibri" w:cstheme="minorHAnsi"/>
          <w:sz w:val="24"/>
          <w:szCs w:val="24"/>
          <w:highlight w:val="yellow"/>
        </w:rPr>
        <w:t>μ</w:t>
      </w:r>
      <w:r w:rsidRPr="00F854A5">
        <w:rPr>
          <w:rFonts w:eastAsia="Calibri" w:cstheme="minorHAnsi"/>
          <w:sz w:val="24"/>
          <w:szCs w:val="24"/>
          <w:highlight w:val="yellow"/>
        </w:rPr>
        <w:t>g</w:t>
      </w:r>
      <w:proofErr w:type="spellEnd"/>
      <w:r w:rsidRPr="00F854A5">
        <w:rPr>
          <w:rFonts w:eastAsia="Calibri" w:cstheme="minorHAnsi"/>
          <w:sz w:val="24"/>
          <w:szCs w:val="24"/>
          <w:highlight w:val="yellow"/>
        </w:rPr>
        <w:t xml:space="preserve">/mL) of </w:t>
      </w:r>
      <w:proofErr w:type="spellStart"/>
      <w:r w:rsidRPr="00F854A5">
        <w:rPr>
          <w:rFonts w:eastAsia="Calibri" w:cstheme="minorHAnsi"/>
          <w:sz w:val="24"/>
          <w:szCs w:val="24"/>
          <w:highlight w:val="yellow"/>
        </w:rPr>
        <w:t>sfGFP</w:t>
      </w:r>
      <w:proofErr w:type="spellEnd"/>
      <w:r w:rsidRPr="00F854A5">
        <w:rPr>
          <w:rFonts w:eastAsia="Calibri" w:cstheme="minorHAnsi"/>
          <w:sz w:val="24"/>
          <w:szCs w:val="24"/>
          <w:highlight w:val="yellow"/>
        </w:rPr>
        <w:t xml:space="preserve">, establish a standard curve using purified </w:t>
      </w:r>
      <w:r w:rsidR="0913A6B9" w:rsidRPr="00F854A5">
        <w:rPr>
          <w:rFonts w:eastAsia="Calibri" w:cstheme="minorHAnsi"/>
          <w:sz w:val="24"/>
          <w:szCs w:val="24"/>
          <w:highlight w:val="yellow"/>
        </w:rPr>
        <w:t>pJL1-</w:t>
      </w:r>
      <w:r w:rsidRPr="00F854A5">
        <w:rPr>
          <w:rFonts w:eastAsia="Calibri" w:cstheme="minorHAnsi"/>
          <w:sz w:val="24"/>
          <w:szCs w:val="24"/>
          <w:highlight w:val="yellow"/>
        </w:rPr>
        <w:t>sfGFP.</w:t>
      </w:r>
      <w:r w:rsidRPr="00F854A5">
        <w:rPr>
          <w:rFonts w:eastAsia="Calibri" w:cstheme="minorHAnsi"/>
          <w:sz w:val="24"/>
          <w:szCs w:val="24"/>
        </w:rPr>
        <w:t xml:space="preserve"> </w:t>
      </w:r>
    </w:p>
    <w:p w14:paraId="0F92775E" w14:textId="00EEF847" w:rsidR="6158A88F" w:rsidRPr="00F854A5" w:rsidRDefault="5E785588" w:rsidP="009B32AE">
      <w:pPr>
        <w:spacing w:after="0" w:line="240" w:lineRule="auto"/>
        <w:jc w:val="both"/>
        <w:rPr>
          <w:rFonts w:eastAsia="Calibri" w:cstheme="minorHAnsi"/>
          <w:color w:val="000000" w:themeColor="text1"/>
          <w:sz w:val="24"/>
          <w:szCs w:val="24"/>
        </w:rPr>
      </w:pPr>
      <w:r w:rsidRPr="00F854A5">
        <w:rPr>
          <w:rFonts w:eastAsia="Calibri" w:cstheme="minorHAnsi"/>
          <w:b/>
          <w:bCs/>
          <w:color w:val="000000" w:themeColor="text1"/>
          <w:sz w:val="24"/>
          <w:szCs w:val="24"/>
        </w:rPr>
        <w:t xml:space="preserve"> </w:t>
      </w:r>
    </w:p>
    <w:p w14:paraId="0DFED340" w14:textId="44F00B30" w:rsidR="6158A88F" w:rsidRPr="00F854A5" w:rsidRDefault="5E785588" w:rsidP="009B32AE">
      <w:pPr>
        <w:spacing w:after="0" w:line="240" w:lineRule="auto"/>
        <w:jc w:val="both"/>
        <w:rPr>
          <w:rFonts w:eastAsia="Calibri" w:cstheme="minorHAnsi"/>
          <w:color w:val="000000" w:themeColor="text1"/>
          <w:sz w:val="24"/>
          <w:szCs w:val="24"/>
        </w:rPr>
      </w:pPr>
      <w:r w:rsidRPr="00F854A5">
        <w:rPr>
          <w:rFonts w:eastAsia="Calibri" w:cstheme="minorHAnsi"/>
          <w:b/>
          <w:bCs/>
          <w:color w:val="000000" w:themeColor="text1"/>
          <w:sz w:val="24"/>
          <w:szCs w:val="24"/>
        </w:rPr>
        <w:t xml:space="preserve">REPRESENTATIVE RESULTS: </w:t>
      </w:r>
    </w:p>
    <w:p w14:paraId="0B1F04A7" w14:textId="46D38477" w:rsidR="6158A88F" w:rsidRDefault="5E785588" w:rsidP="009B32AE">
      <w:pPr>
        <w:spacing w:after="0" w:line="240" w:lineRule="auto"/>
        <w:jc w:val="both"/>
        <w:rPr>
          <w:rFonts w:eastAsia="Calibri" w:cstheme="minorHAnsi"/>
          <w:sz w:val="24"/>
          <w:szCs w:val="24"/>
        </w:rPr>
      </w:pPr>
      <w:r w:rsidRPr="00F854A5">
        <w:rPr>
          <w:rFonts w:eastAsia="Calibri" w:cstheme="minorHAnsi"/>
          <w:sz w:val="24"/>
          <w:szCs w:val="24"/>
        </w:rPr>
        <w:t xml:space="preserve">When preparing CFAI media, glucose was exchanged for an increase in lactose and glycerol as the main energy substrate in the media. Additionally, the buffering capacity of the CFAI media was increased as well. These specific components are given in </w:t>
      </w:r>
      <w:r w:rsidRPr="00F854A5">
        <w:rPr>
          <w:rFonts w:eastAsia="Calibri" w:cstheme="minorHAnsi"/>
          <w:b/>
          <w:bCs/>
          <w:sz w:val="24"/>
          <w:szCs w:val="24"/>
        </w:rPr>
        <w:t>Table 1</w:t>
      </w:r>
      <w:r w:rsidRPr="00F854A5">
        <w:rPr>
          <w:rFonts w:eastAsia="Calibri" w:cstheme="minorHAnsi"/>
          <w:sz w:val="24"/>
          <w:szCs w:val="24"/>
        </w:rPr>
        <w:t xml:space="preserve">. </w:t>
      </w:r>
    </w:p>
    <w:p w14:paraId="3B8DB25B" w14:textId="77777777" w:rsidR="00855345" w:rsidRPr="00F854A5" w:rsidRDefault="00855345" w:rsidP="009B32AE">
      <w:pPr>
        <w:spacing w:after="0" w:line="240" w:lineRule="auto"/>
        <w:jc w:val="both"/>
        <w:rPr>
          <w:rFonts w:eastAsia="Calibri" w:cstheme="minorHAnsi"/>
          <w:sz w:val="24"/>
          <w:szCs w:val="24"/>
        </w:rPr>
      </w:pPr>
    </w:p>
    <w:p w14:paraId="24DB0DCC" w14:textId="5B207B70" w:rsidR="6158A88F" w:rsidRPr="00F854A5" w:rsidRDefault="5E785588" w:rsidP="009B32AE">
      <w:pPr>
        <w:spacing w:after="0" w:line="240" w:lineRule="auto"/>
        <w:jc w:val="both"/>
        <w:rPr>
          <w:rFonts w:eastAsia="Calibri" w:cstheme="minorHAnsi"/>
          <w:sz w:val="24"/>
          <w:szCs w:val="24"/>
        </w:rPr>
      </w:pPr>
      <w:r w:rsidRPr="00F854A5">
        <w:rPr>
          <w:rFonts w:eastAsia="Calibri" w:cstheme="minorHAnsi"/>
          <w:sz w:val="24"/>
          <w:szCs w:val="24"/>
        </w:rPr>
        <w:t xml:space="preserve">The cells were then grown to both an </w:t>
      </w:r>
      <w:r w:rsidR="4BAE482D" w:rsidRPr="00F854A5">
        <w:rPr>
          <w:rFonts w:eastAsia="Calibri" w:cstheme="minorHAnsi"/>
          <w:sz w:val="24"/>
          <w:szCs w:val="24"/>
        </w:rPr>
        <w:t>OD</w:t>
      </w:r>
      <w:r w:rsidR="4BAE482D" w:rsidRPr="00F854A5">
        <w:rPr>
          <w:rFonts w:eastAsia="Calibri" w:cstheme="minorHAnsi"/>
          <w:sz w:val="24"/>
          <w:szCs w:val="24"/>
          <w:vertAlign w:val="subscript"/>
        </w:rPr>
        <w:t>600</w:t>
      </w:r>
      <w:r w:rsidRPr="00F854A5">
        <w:rPr>
          <w:rFonts w:eastAsia="Calibri" w:cstheme="minorHAnsi"/>
          <w:sz w:val="24"/>
          <w:szCs w:val="24"/>
        </w:rPr>
        <w:t xml:space="preserve"> of 10 and the standard 2.5 in CFAI media to show consistency with extract quality despite varying extract quantities. The 2.5 </w:t>
      </w:r>
      <w:r w:rsidR="1EE37964" w:rsidRPr="00F854A5">
        <w:rPr>
          <w:rFonts w:eastAsia="Calibri" w:cstheme="minorHAnsi"/>
          <w:sz w:val="24"/>
          <w:szCs w:val="24"/>
        </w:rPr>
        <w:t>OD</w:t>
      </w:r>
      <w:r w:rsidR="1EE37964" w:rsidRPr="00F854A5">
        <w:rPr>
          <w:rFonts w:eastAsia="Calibri" w:cstheme="minorHAnsi"/>
          <w:sz w:val="24"/>
          <w:szCs w:val="24"/>
          <w:vertAlign w:val="subscript"/>
        </w:rPr>
        <w:t>600</w:t>
      </w:r>
      <w:r w:rsidR="1EE37964" w:rsidRPr="00F854A5">
        <w:rPr>
          <w:rFonts w:eastAsia="Calibri" w:cstheme="minorHAnsi"/>
          <w:sz w:val="24"/>
          <w:szCs w:val="24"/>
        </w:rPr>
        <w:t xml:space="preserve"> </w:t>
      </w:r>
      <w:r w:rsidRPr="00F854A5">
        <w:rPr>
          <w:rFonts w:eastAsia="Calibri" w:cstheme="minorHAnsi"/>
          <w:sz w:val="24"/>
          <w:szCs w:val="24"/>
        </w:rPr>
        <w:t xml:space="preserve">CFAI media was grown after inoculating from a seed culture in LB broth at 37 </w:t>
      </w:r>
      <w:r w:rsidRPr="00F854A5">
        <w:rPr>
          <w:rFonts w:eastAsia="Calibri" w:cstheme="minorHAnsi"/>
          <w:color w:val="202124"/>
          <w:sz w:val="24"/>
          <w:szCs w:val="24"/>
        </w:rPr>
        <w:t>°</w:t>
      </w:r>
      <w:r w:rsidRPr="00F854A5">
        <w:rPr>
          <w:rFonts w:eastAsia="Calibri" w:cstheme="minorHAnsi"/>
          <w:sz w:val="24"/>
          <w:szCs w:val="24"/>
        </w:rPr>
        <w:t>C, 200 rpm</w:t>
      </w:r>
      <w:r w:rsidR="2045B186" w:rsidRPr="00F854A5">
        <w:rPr>
          <w:rFonts w:eastAsia="Calibri" w:cstheme="minorHAnsi"/>
          <w:sz w:val="24"/>
          <w:szCs w:val="24"/>
        </w:rPr>
        <w:t>,</w:t>
      </w:r>
      <w:r w:rsidR="772D2D50" w:rsidRPr="00F854A5">
        <w:rPr>
          <w:rFonts w:eastAsia="Calibri" w:cstheme="minorHAnsi"/>
          <w:sz w:val="24"/>
          <w:szCs w:val="24"/>
        </w:rPr>
        <w:t xml:space="preserve"> </w:t>
      </w:r>
      <w:r w:rsidR="7201C00D" w:rsidRPr="00F854A5">
        <w:rPr>
          <w:rFonts w:eastAsia="Calibri" w:cstheme="minorHAnsi"/>
          <w:sz w:val="24"/>
          <w:szCs w:val="24"/>
        </w:rPr>
        <w:t xml:space="preserve">while </w:t>
      </w:r>
      <w:r w:rsidR="56590594" w:rsidRPr="00F854A5">
        <w:rPr>
          <w:rFonts w:eastAsia="Calibri" w:cstheme="minorHAnsi"/>
          <w:sz w:val="24"/>
          <w:szCs w:val="24"/>
        </w:rPr>
        <w:t xml:space="preserve">the </w:t>
      </w:r>
      <w:r w:rsidR="7612FB25" w:rsidRPr="00F854A5">
        <w:rPr>
          <w:rFonts w:eastAsia="Calibri" w:cstheme="minorHAnsi"/>
          <w:sz w:val="24"/>
          <w:szCs w:val="24"/>
        </w:rPr>
        <w:t>OD</w:t>
      </w:r>
      <w:r w:rsidR="7612FB25" w:rsidRPr="00F854A5">
        <w:rPr>
          <w:rFonts w:eastAsia="Calibri" w:cstheme="minorHAnsi"/>
          <w:sz w:val="24"/>
          <w:szCs w:val="24"/>
          <w:vertAlign w:val="subscript"/>
        </w:rPr>
        <w:t xml:space="preserve">600 </w:t>
      </w:r>
      <w:r w:rsidRPr="00F854A5">
        <w:rPr>
          <w:rFonts w:eastAsia="Calibri" w:cstheme="minorHAnsi"/>
          <w:sz w:val="24"/>
          <w:szCs w:val="24"/>
        </w:rPr>
        <w:t>10</w:t>
      </w:r>
      <w:r w:rsidR="48F52064" w:rsidRPr="00F854A5">
        <w:rPr>
          <w:rFonts w:eastAsia="Calibri" w:cstheme="minorHAnsi"/>
          <w:sz w:val="24"/>
          <w:szCs w:val="24"/>
        </w:rPr>
        <w:t xml:space="preserve"> </w:t>
      </w:r>
      <w:r w:rsidR="0180948C" w:rsidRPr="00F854A5">
        <w:rPr>
          <w:rFonts w:eastAsia="Calibri" w:cstheme="minorHAnsi"/>
          <w:sz w:val="24"/>
          <w:szCs w:val="24"/>
        </w:rPr>
        <w:t>culture was</w:t>
      </w:r>
      <w:r w:rsidRPr="00F854A5">
        <w:rPr>
          <w:rFonts w:eastAsia="Calibri" w:cstheme="minorHAnsi"/>
          <w:sz w:val="24"/>
          <w:szCs w:val="24"/>
        </w:rPr>
        <w:t xml:space="preserve"> inoculated directly from a plate</w:t>
      </w:r>
      <w:r w:rsidRPr="00F854A5">
        <w:rPr>
          <w:rFonts w:eastAsia="Calibri" w:cstheme="minorHAnsi"/>
          <w:b/>
          <w:bCs/>
          <w:sz w:val="24"/>
          <w:szCs w:val="24"/>
        </w:rPr>
        <w:t>.</w:t>
      </w:r>
      <w:r w:rsidRPr="00F854A5">
        <w:rPr>
          <w:rFonts w:eastAsia="Calibri" w:cstheme="minorHAnsi"/>
          <w:sz w:val="24"/>
          <w:szCs w:val="24"/>
        </w:rPr>
        <w:t xml:space="preserve"> </w:t>
      </w:r>
      <w:r w:rsidR="41BBEF9F" w:rsidRPr="00F854A5">
        <w:rPr>
          <w:rFonts w:eastAsia="Calibri" w:cstheme="minorHAnsi"/>
          <w:sz w:val="24"/>
          <w:szCs w:val="24"/>
        </w:rPr>
        <w:t>Each batch of</w:t>
      </w:r>
      <w:r w:rsidR="4A05D8B6" w:rsidRPr="00F854A5">
        <w:rPr>
          <w:rFonts w:eastAsia="Calibri" w:cstheme="minorHAnsi"/>
          <w:sz w:val="24"/>
          <w:szCs w:val="24"/>
        </w:rPr>
        <w:t xml:space="preserve"> </w:t>
      </w:r>
      <w:r w:rsidRPr="00F854A5">
        <w:rPr>
          <w:rFonts w:eastAsia="Calibri" w:cstheme="minorHAnsi"/>
          <w:sz w:val="24"/>
          <w:szCs w:val="24"/>
        </w:rPr>
        <w:t>CFAI media was then monitored and harvested at</w:t>
      </w:r>
      <w:r w:rsidR="29E6AFA9" w:rsidRPr="00F854A5">
        <w:rPr>
          <w:rFonts w:eastAsia="Calibri" w:cstheme="minorHAnsi"/>
          <w:sz w:val="24"/>
          <w:szCs w:val="24"/>
        </w:rPr>
        <w:t xml:space="preserve"> their respective OD</w:t>
      </w:r>
      <w:r w:rsidR="29E6AFA9" w:rsidRPr="00F854A5">
        <w:rPr>
          <w:rFonts w:eastAsia="Calibri" w:cstheme="minorHAnsi"/>
          <w:sz w:val="24"/>
          <w:szCs w:val="24"/>
          <w:vertAlign w:val="subscript"/>
        </w:rPr>
        <w:t>600</w:t>
      </w:r>
      <w:r w:rsidR="29E6AFA9" w:rsidRPr="00F854A5">
        <w:rPr>
          <w:rFonts w:eastAsia="Calibri" w:cstheme="minorHAnsi"/>
          <w:sz w:val="24"/>
          <w:szCs w:val="24"/>
        </w:rPr>
        <w:t>.</w:t>
      </w:r>
      <w:r w:rsidRPr="00F854A5">
        <w:rPr>
          <w:rFonts w:eastAsia="Calibri" w:cstheme="minorHAnsi"/>
          <w:sz w:val="24"/>
          <w:szCs w:val="24"/>
        </w:rPr>
        <w:t xml:space="preserve"> The growth to an OD</w:t>
      </w:r>
      <w:r w:rsidRPr="00F854A5">
        <w:rPr>
          <w:rFonts w:eastAsia="Calibri" w:cstheme="minorHAnsi"/>
          <w:sz w:val="24"/>
          <w:szCs w:val="24"/>
          <w:vertAlign w:val="subscript"/>
        </w:rPr>
        <w:t>600</w:t>
      </w:r>
      <w:r w:rsidRPr="00F854A5">
        <w:rPr>
          <w:rFonts w:eastAsia="Calibri" w:cstheme="minorHAnsi"/>
          <w:sz w:val="24"/>
          <w:szCs w:val="24"/>
        </w:rPr>
        <w:t xml:space="preserve"> of 10 led to an increase in higher </w:t>
      </w:r>
      <w:r w:rsidR="6DFCE4F5" w:rsidRPr="00F854A5">
        <w:rPr>
          <w:rFonts w:eastAsia="Calibri" w:cstheme="minorHAnsi"/>
          <w:sz w:val="24"/>
          <w:szCs w:val="24"/>
        </w:rPr>
        <w:t xml:space="preserve">amount of cell pellet and </w:t>
      </w:r>
      <w:r w:rsidRPr="00F854A5">
        <w:rPr>
          <w:rFonts w:eastAsia="Calibri" w:cstheme="minorHAnsi"/>
          <w:sz w:val="24"/>
          <w:szCs w:val="24"/>
        </w:rPr>
        <w:t>overall extract obtained, as it produced 9.60 mL of extract versus the 2.10 mL of extract obtained from the growth to 2.5 OD</w:t>
      </w:r>
      <w:r w:rsidRPr="00F854A5">
        <w:rPr>
          <w:rFonts w:eastAsia="Calibri" w:cstheme="minorHAnsi"/>
          <w:sz w:val="24"/>
          <w:szCs w:val="24"/>
          <w:vertAlign w:val="subscript"/>
        </w:rPr>
        <w:t>60</w:t>
      </w:r>
      <w:r w:rsidR="71DA46B6" w:rsidRPr="00F854A5">
        <w:rPr>
          <w:rFonts w:eastAsia="Calibri" w:cstheme="minorHAnsi"/>
          <w:sz w:val="24"/>
          <w:szCs w:val="24"/>
          <w:vertAlign w:val="subscript"/>
        </w:rPr>
        <w:t xml:space="preserve">0 </w:t>
      </w:r>
      <w:r w:rsidRPr="00F854A5">
        <w:rPr>
          <w:rFonts w:eastAsia="Calibri" w:cstheme="minorHAnsi"/>
          <w:sz w:val="24"/>
          <w:szCs w:val="24"/>
        </w:rPr>
        <w:t>(</w:t>
      </w:r>
      <w:r w:rsidRPr="00F854A5">
        <w:rPr>
          <w:rFonts w:eastAsia="Calibri" w:cstheme="minorHAnsi"/>
          <w:b/>
          <w:bCs/>
          <w:sz w:val="24"/>
          <w:szCs w:val="24"/>
        </w:rPr>
        <w:t xml:space="preserve">Figure </w:t>
      </w:r>
      <w:r w:rsidR="629DD018" w:rsidRPr="00F854A5">
        <w:rPr>
          <w:rFonts w:eastAsia="Calibri" w:cstheme="minorHAnsi"/>
          <w:b/>
          <w:bCs/>
          <w:sz w:val="24"/>
          <w:szCs w:val="24"/>
        </w:rPr>
        <w:t>2</w:t>
      </w:r>
      <w:r w:rsidRPr="00F854A5">
        <w:rPr>
          <w:rFonts w:eastAsia="Calibri" w:cstheme="minorHAnsi"/>
          <w:sz w:val="24"/>
          <w:szCs w:val="24"/>
        </w:rPr>
        <w:t>).</w:t>
      </w:r>
      <w:r w:rsidR="68C6C4C9" w:rsidRPr="00F854A5">
        <w:rPr>
          <w:rFonts w:eastAsia="Calibri" w:cstheme="minorHAnsi"/>
          <w:sz w:val="24"/>
          <w:szCs w:val="24"/>
        </w:rPr>
        <w:t xml:space="preserve"> Further analysis of total protein concentration demonstrated no significant difference in overall protein in each ex</w:t>
      </w:r>
      <w:r w:rsidR="0639EA72" w:rsidRPr="00F854A5">
        <w:rPr>
          <w:rFonts w:eastAsia="Calibri" w:cstheme="minorHAnsi"/>
          <w:sz w:val="24"/>
          <w:szCs w:val="24"/>
        </w:rPr>
        <w:t xml:space="preserve">tract </w:t>
      </w:r>
      <w:r w:rsidR="00736627" w:rsidRPr="00F854A5">
        <w:rPr>
          <w:rFonts w:eastAsia="Calibri" w:cstheme="minorHAnsi"/>
          <w:sz w:val="24"/>
          <w:szCs w:val="24"/>
        </w:rPr>
        <w:t>(</w:t>
      </w:r>
      <w:r w:rsidR="00736627" w:rsidRPr="00F854A5">
        <w:rPr>
          <w:rFonts w:eastAsia="Calibri" w:cstheme="minorHAnsi"/>
          <w:b/>
          <w:bCs/>
          <w:sz w:val="24"/>
          <w:szCs w:val="24"/>
        </w:rPr>
        <w:t>Table 5</w:t>
      </w:r>
      <w:r w:rsidR="00736627" w:rsidRPr="00F854A5">
        <w:rPr>
          <w:rFonts w:eastAsia="Calibri" w:cstheme="minorHAnsi"/>
          <w:sz w:val="24"/>
          <w:szCs w:val="24"/>
        </w:rPr>
        <w:t>)</w:t>
      </w:r>
      <w:r w:rsidR="0639EA72" w:rsidRPr="00F854A5">
        <w:rPr>
          <w:rFonts w:eastAsia="Calibri" w:cstheme="minorHAnsi"/>
          <w:sz w:val="24"/>
          <w:szCs w:val="24"/>
        </w:rPr>
        <w:t>.</w:t>
      </w:r>
      <w:r w:rsidRPr="00F854A5">
        <w:rPr>
          <w:rFonts w:eastAsia="Calibri" w:cstheme="minorHAnsi"/>
          <w:sz w:val="24"/>
          <w:szCs w:val="24"/>
        </w:rPr>
        <w:t xml:space="preserve"> Even though they were grown to different levels of optical density, both batches of extract demonstrated similar </w:t>
      </w:r>
      <w:r w:rsidR="0B382B2C" w:rsidRPr="00F854A5">
        <w:rPr>
          <w:rFonts w:eastAsia="Calibri" w:cstheme="minorHAnsi"/>
          <w:sz w:val="24"/>
          <w:szCs w:val="24"/>
        </w:rPr>
        <w:t xml:space="preserve">results </w:t>
      </w:r>
      <w:r w:rsidRPr="00F854A5">
        <w:rPr>
          <w:rFonts w:eastAsia="Calibri" w:cstheme="minorHAnsi"/>
          <w:sz w:val="24"/>
          <w:szCs w:val="24"/>
        </w:rPr>
        <w:t>in cell-free reactions</w:t>
      </w:r>
      <w:r w:rsidR="13A3AC5E" w:rsidRPr="00F854A5">
        <w:rPr>
          <w:rFonts w:eastAsia="Calibri" w:cstheme="minorHAnsi"/>
          <w:sz w:val="24"/>
          <w:szCs w:val="24"/>
        </w:rPr>
        <w:t xml:space="preserve"> us</w:t>
      </w:r>
      <w:r w:rsidR="2AF62464" w:rsidRPr="00F854A5">
        <w:rPr>
          <w:rFonts w:eastAsia="Calibri" w:cstheme="minorHAnsi"/>
          <w:sz w:val="24"/>
          <w:szCs w:val="24"/>
        </w:rPr>
        <w:t>ing</w:t>
      </w:r>
      <w:r w:rsidR="00F92438" w:rsidRPr="00F854A5">
        <w:rPr>
          <w:rFonts w:eastAsia="Calibri" w:cstheme="minorHAnsi"/>
          <w:sz w:val="24"/>
          <w:szCs w:val="24"/>
        </w:rPr>
        <w:t xml:space="preserve"> </w:t>
      </w:r>
      <w:proofErr w:type="spellStart"/>
      <w:r w:rsidR="0D82960D" w:rsidRPr="00F854A5">
        <w:rPr>
          <w:rFonts w:eastAsia="Calibri" w:cstheme="minorHAnsi"/>
          <w:sz w:val="24"/>
          <w:szCs w:val="24"/>
        </w:rPr>
        <w:t>sfGFP</w:t>
      </w:r>
      <w:proofErr w:type="spellEnd"/>
      <w:r w:rsidR="6022270E" w:rsidRPr="00F854A5">
        <w:rPr>
          <w:rFonts w:eastAsia="Calibri" w:cstheme="minorHAnsi"/>
          <w:sz w:val="24"/>
          <w:szCs w:val="24"/>
        </w:rPr>
        <w:t xml:space="preserve"> (</w:t>
      </w:r>
      <w:r w:rsidRPr="00F854A5">
        <w:rPr>
          <w:rFonts w:eastAsia="Calibri" w:cstheme="minorHAnsi"/>
          <w:b/>
          <w:bCs/>
          <w:sz w:val="24"/>
          <w:szCs w:val="24"/>
        </w:rPr>
        <w:t xml:space="preserve">Figure </w:t>
      </w:r>
      <w:r w:rsidR="5C061C13" w:rsidRPr="00F854A5">
        <w:rPr>
          <w:rFonts w:eastAsia="Calibri" w:cstheme="minorHAnsi"/>
          <w:b/>
          <w:bCs/>
          <w:sz w:val="24"/>
          <w:szCs w:val="24"/>
        </w:rPr>
        <w:t>3</w:t>
      </w:r>
      <w:r w:rsidRPr="00F854A5">
        <w:rPr>
          <w:rFonts w:eastAsia="Calibri" w:cstheme="minorHAnsi"/>
          <w:sz w:val="24"/>
          <w:szCs w:val="24"/>
        </w:rPr>
        <w:t>). This suggests that the combination of the increased buffering capacity</w:t>
      </w:r>
      <w:r w:rsidR="2716A0D1" w:rsidRPr="00F854A5">
        <w:rPr>
          <w:rFonts w:eastAsia="Calibri" w:cstheme="minorHAnsi"/>
          <w:sz w:val="24"/>
          <w:szCs w:val="24"/>
        </w:rPr>
        <w:t>, the</w:t>
      </w:r>
      <w:r w:rsidR="00F92438" w:rsidRPr="00F854A5">
        <w:rPr>
          <w:rFonts w:eastAsia="Calibri" w:cstheme="minorHAnsi"/>
          <w:sz w:val="24"/>
          <w:szCs w:val="24"/>
        </w:rPr>
        <w:t xml:space="preserve"> </w:t>
      </w:r>
      <w:r w:rsidRPr="00F854A5">
        <w:rPr>
          <w:rFonts w:eastAsia="Calibri" w:cstheme="minorHAnsi"/>
          <w:sz w:val="24"/>
          <w:szCs w:val="24"/>
        </w:rPr>
        <w:t>use of lactose and glycerol as the main carbon source</w:t>
      </w:r>
      <w:r w:rsidR="26CEFBDE" w:rsidRPr="00F854A5">
        <w:rPr>
          <w:rFonts w:eastAsia="Calibri" w:cstheme="minorHAnsi"/>
          <w:sz w:val="24"/>
          <w:szCs w:val="24"/>
        </w:rPr>
        <w:t xml:space="preserve"> a</w:t>
      </w:r>
      <w:r w:rsidR="692C40EB" w:rsidRPr="00F854A5">
        <w:rPr>
          <w:rFonts w:eastAsia="Calibri" w:cstheme="minorHAnsi"/>
          <w:sz w:val="24"/>
          <w:szCs w:val="24"/>
        </w:rPr>
        <w:t>nd implementing</w:t>
      </w:r>
      <w:r w:rsidR="26CEFBDE" w:rsidRPr="00F854A5">
        <w:rPr>
          <w:rFonts w:eastAsia="Calibri" w:cstheme="minorHAnsi"/>
          <w:sz w:val="24"/>
          <w:szCs w:val="24"/>
        </w:rPr>
        <w:t xml:space="preserve"> lactose instead of IPTG for T7RNAP induction</w:t>
      </w:r>
      <w:r w:rsidRPr="00F854A5">
        <w:rPr>
          <w:rFonts w:eastAsia="Calibri" w:cstheme="minorHAnsi"/>
          <w:sz w:val="24"/>
          <w:szCs w:val="24"/>
        </w:rPr>
        <w:t xml:space="preserve"> help stabilize extract growths to any OD</w:t>
      </w:r>
      <w:r w:rsidRPr="00F854A5">
        <w:rPr>
          <w:rFonts w:eastAsia="Calibri" w:cstheme="minorHAnsi"/>
          <w:sz w:val="24"/>
          <w:szCs w:val="24"/>
          <w:vertAlign w:val="subscript"/>
        </w:rPr>
        <w:t>600</w:t>
      </w:r>
      <w:r w:rsidRPr="00F854A5">
        <w:rPr>
          <w:rFonts w:eastAsia="Calibri" w:cstheme="minorHAnsi"/>
          <w:sz w:val="24"/>
          <w:szCs w:val="24"/>
        </w:rPr>
        <w:t xml:space="preserve"> below 10. </w:t>
      </w:r>
    </w:p>
    <w:p w14:paraId="26CDF504" w14:textId="198D78B4" w:rsidR="6158A88F" w:rsidRPr="00F854A5" w:rsidRDefault="6158A88F" w:rsidP="009B32AE">
      <w:pPr>
        <w:spacing w:after="0" w:line="240" w:lineRule="auto"/>
        <w:jc w:val="both"/>
        <w:rPr>
          <w:rFonts w:eastAsia="Calibri" w:cstheme="minorHAnsi"/>
          <w:color w:val="000000" w:themeColor="text1"/>
          <w:sz w:val="24"/>
          <w:szCs w:val="24"/>
        </w:rPr>
      </w:pPr>
    </w:p>
    <w:p w14:paraId="2B610CD2" w14:textId="2072C318" w:rsidR="6158A88F" w:rsidRDefault="5E785588" w:rsidP="009B32AE">
      <w:pPr>
        <w:spacing w:after="0" w:line="240" w:lineRule="auto"/>
        <w:jc w:val="both"/>
        <w:rPr>
          <w:rFonts w:eastAsia="Calibri" w:cstheme="minorHAnsi"/>
          <w:color w:val="808080" w:themeColor="background1" w:themeShade="80"/>
          <w:sz w:val="24"/>
          <w:szCs w:val="24"/>
        </w:rPr>
      </w:pPr>
      <w:r w:rsidRPr="00F854A5">
        <w:rPr>
          <w:rFonts w:eastAsia="Calibri" w:cstheme="minorHAnsi"/>
          <w:b/>
          <w:bCs/>
          <w:color w:val="000000" w:themeColor="text1"/>
          <w:sz w:val="24"/>
          <w:szCs w:val="24"/>
        </w:rPr>
        <w:t>FIGURE AND TABLE LEGENDS:</w:t>
      </w:r>
      <w:r w:rsidRPr="00F854A5">
        <w:rPr>
          <w:rFonts w:eastAsia="Calibri" w:cstheme="minorHAnsi"/>
          <w:color w:val="808080" w:themeColor="background1" w:themeShade="80"/>
          <w:sz w:val="24"/>
          <w:szCs w:val="24"/>
        </w:rPr>
        <w:t xml:space="preserve"> </w:t>
      </w:r>
    </w:p>
    <w:p w14:paraId="6DB327B0" w14:textId="77777777" w:rsidR="00645B8C" w:rsidRPr="00F854A5" w:rsidRDefault="00645B8C" w:rsidP="009B32AE">
      <w:pPr>
        <w:spacing w:after="0" w:line="240" w:lineRule="auto"/>
        <w:jc w:val="both"/>
        <w:rPr>
          <w:rFonts w:eastAsia="Calibri" w:cstheme="minorHAnsi"/>
          <w:color w:val="808080" w:themeColor="background1" w:themeShade="80"/>
          <w:sz w:val="24"/>
          <w:szCs w:val="24"/>
        </w:rPr>
      </w:pPr>
    </w:p>
    <w:p w14:paraId="62C8E4C0" w14:textId="26055121" w:rsidR="6158A88F" w:rsidRDefault="5E785588" w:rsidP="009B32AE">
      <w:pPr>
        <w:spacing w:after="0" w:line="240" w:lineRule="auto"/>
        <w:jc w:val="both"/>
        <w:rPr>
          <w:rFonts w:eastAsia="Calibri" w:cstheme="minorHAnsi"/>
          <w:sz w:val="24"/>
          <w:szCs w:val="24"/>
        </w:rPr>
      </w:pPr>
      <w:r w:rsidRPr="00F854A5">
        <w:rPr>
          <w:rFonts w:eastAsia="Calibri" w:cstheme="minorHAnsi"/>
          <w:b/>
          <w:bCs/>
          <w:sz w:val="24"/>
          <w:szCs w:val="24"/>
        </w:rPr>
        <w:t xml:space="preserve">Table 1: CFAI </w:t>
      </w:r>
      <w:r w:rsidR="00645B8C">
        <w:rPr>
          <w:rFonts w:eastAsia="Calibri" w:cstheme="minorHAnsi"/>
          <w:b/>
          <w:bCs/>
          <w:sz w:val="24"/>
          <w:szCs w:val="24"/>
        </w:rPr>
        <w:t>c</w:t>
      </w:r>
      <w:r w:rsidRPr="00F854A5">
        <w:rPr>
          <w:rFonts w:eastAsia="Calibri" w:cstheme="minorHAnsi"/>
          <w:b/>
          <w:bCs/>
          <w:sz w:val="24"/>
          <w:szCs w:val="24"/>
        </w:rPr>
        <w:t xml:space="preserve">omponents. </w:t>
      </w:r>
      <w:r w:rsidRPr="00F854A5">
        <w:rPr>
          <w:rFonts w:eastAsia="Calibri" w:cstheme="minorHAnsi"/>
          <w:sz w:val="24"/>
          <w:szCs w:val="24"/>
        </w:rPr>
        <w:t xml:space="preserve">Components for CFAI media and sugar solutions with their respective amounts. The media should be stirred throughout the addition of each component and the sugar solution filter sterilized. Each solution should be added to a separate sterile container prior to inoculation. </w:t>
      </w:r>
    </w:p>
    <w:p w14:paraId="3187A058" w14:textId="77777777" w:rsidR="00855345" w:rsidRPr="00F854A5" w:rsidRDefault="00855345" w:rsidP="009B32AE">
      <w:pPr>
        <w:spacing w:after="0" w:line="240" w:lineRule="auto"/>
        <w:jc w:val="both"/>
        <w:rPr>
          <w:rFonts w:eastAsia="Calibri" w:cstheme="minorHAnsi"/>
          <w:sz w:val="24"/>
          <w:szCs w:val="24"/>
        </w:rPr>
      </w:pPr>
    </w:p>
    <w:p w14:paraId="340C4D22" w14:textId="3EFBFB6A" w:rsidR="6158A88F" w:rsidRPr="00F854A5" w:rsidRDefault="00F60096" w:rsidP="009B32AE">
      <w:pPr>
        <w:spacing w:after="0" w:line="240" w:lineRule="auto"/>
        <w:jc w:val="both"/>
        <w:rPr>
          <w:rFonts w:eastAsia="Calibri" w:cstheme="minorHAnsi"/>
          <w:b/>
          <w:bCs/>
          <w:sz w:val="24"/>
          <w:szCs w:val="24"/>
        </w:rPr>
      </w:pPr>
      <w:r w:rsidRPr="00F854A5">
        <w:rPr>
          <w:rFonts w:eastAsia="Calibri" w:cstheme="minorHAnsi"/>
          <w:b/>
          <w:bCs/>
          <w:sz w:val="24"/>
          <w:szCs w:val="24"/>
        </w:rPr>
        <w:t>Table 2</w:t>
      </w:r>
      <w:r w:rsidR="5E785588" w:rsidRPr="00F854A5">
        <w:rPr>
          <w:rFonts w:eastAsia="Calibri" w:cstheme="minorHAnsi"/>
          <w:b/>
          <w:bCs/>
          <w:sz w:val="24"/>
          <w:szCs w:val="24"/>
        </w:rPr>
        <w:t xml:space="preserve">: </w:t>
      </w:r>
      <w:r w:rsidR="7F47E3F5" w:rsidRPr="00F854A5">
        <w:rPr>
          <w:rFonts w:eastAsia="Calibri" w:cstheme="minorHAnsi"/>
          <w:b/>
          <w:bCs/>
          <w:sz w:val="24"/>
          <w:szCs w:val="24"/>
        </w:rPr>
        <w:t xml:space="preserve">S30 </w:t>
      </w:r>
      <w:r w:rsidR="00645B8C">
        <w:rPr>
          <w:rFonts w:eastAsia="Calibri" w:cstheme="minorHAnsi"/>
          <w:b/>
          <w:bCs/>
          <w:sz w:val="24"/>
          <w:szCs w:val="24"/>
        </w:rPr>
        <w:t>b</w:t>
      </w:r>
      <w:r w:rsidR="7F47E3F5" w:rsidRPr="00F854A5">
        <w:rPr>
          <w:rFonts w:eastAsia="Calibri" w:cstheme="minorHAnsi"/>
          <w:b/>
          <w:bCs/>
          <w:sz w:val="24"/>
          <w:szCs w:val="24"/>
        </w:rPr>
        <w:t xml:space="preserve">uffer </w:t>
      </w:r>
      <w:r w:rsidR="00645B8C">
        <w:rPr>
          <w:rFonts w:eastAsia="Calibri" w:cstheme="minorHAnsi"/>
          <w:b/>
          <w:bCs/>
          <w:sz w:val="24"/>
          <w:szCs w:val="24"/>
        </w:rPr>
        <w:t>c</w:t>
      </w:r>
      <w:r w:rsidR="7F47E3F5" w:rsidRPr="00F854A5">
        <w:rPr>
          <w:rFonts w:eastAsia="Calibri" w:cstheme="minorHAnsi"/>
          <w:b/>
          <w:bCs/>
          <w:sz w:val="24"/>
          <w:szCs w:val="24"/>
        </w:rPr>
        <w:t xml:space="preserve">omponents: </w:t>
      </w:r>
      <w:r w:rsidR="7F47E3F5" w:rsidRPr="00F854A5">
        <w:rPr>
          <w:rFonts w:eastAsia="Calibri" w:cstheme="minorHAnsi"/>
          <w:sz w:val="24"/>
          <w:szCs w:val="24"/>
        </w:rPr>
        <w:t>Components for S30 Buffer were added with their respective amounts into a sterile 50 mL conical tube.</w:t>
      </w:r>
    </w:p>
    <w:p w14:paraId="770DBD17" w14:textId="77777777" w:rsidR="003F19D7" w:rsidRDefault="003F19D7" w:rsidP="009B32AE">
      <w:pPr>
        <w:spacing w:after="0" w:line="240" w:lineRule="auto"/>
        <w:jc w:val="both"/>
        <w:rPr>
          <w:rFonts w:eastAsia="Calibri" w:cstheme="minorHAnsi"/>
          <w:b/>
          <w:bCs/>
          <w:sz w:val="24"/>
          <w:szCs w:val="24"/>
        </w:rPr>
      </w:pPr>
    </w:p>
    <w:p w14:paraId="50DF1EDF" w14:textId="05BD287D" w:rsidR="299FD932" w:rsidRPr="00F854A5" w:rsidRDefault="299FD932" w:rsidP="009B32AE">
      <w:pPr>
        <w:spacing w:after="0" w:line="240" w:lineRule="auto"/>
        <w:jc w:val="both"/>
        <w:rPr>
          <w:rFonts w:eastAsia="Calibri" w:cstheme="minorHAnsi"/>
          <w:sz w:val="24"/>
          <w:szCs w:val="24"/>
        </w:rPr>
      </w:pPr>
      <w:r w:rsidRPr="00F854A5">
        <w:rPr>
          <w:rFonts w:eastAsia="Calibri" w:cstheme="minorHAnsi"/>
          <w:b/>
          <w:bCs/>
          <w:sz w:val="24"/>
          <w:szCs w:val="24"/>
        </w:rPr>
        <w:t xml:space="preserve">Table 3: CFPS </w:t>
      </w:r>
      <w:r w:rsidR="00645B8C">
        <w:rPr>
          <w:rFonts w:eastAsia="Calibri" w:cstheme="minorHAnsi"/>
          <w:b/>
          <w:bCs/>
          <w:sz w:val="24"/>
          <w:szCs w:val="24"/>
        </w:rPr>
        <w:t>r</w:t>
      </w:r>
      <w:r w:rsidRPr="00F854A5">
        <w:rPr>
          <w:rFonts w:eastAsia="Calibri" w:cstheme="minorHAnsi"/>
          <w:b/>
          <w:bCs/>
          <w:sz w:val="24"/>
          <w:szCs w:val="24"/>
        </w:rPr>
        <w:t xml:space="preserve">eaction </w:t>
      </w:r>
      <w:r w:rsidR="00645B8C">
        <w:rPr>
          <w:rFonts w:eastAsia="Calibri" w:cstheme="minorHAnsi"/>
          <w:b/>
          <w:bCs/>
          <w:sz w:val="24"/>
          <w:szCs w:val="24"/>
        </w:rPr>
        <w:t>r</w:t>
      </w:r>
      <w:r w:rsidRPr="00F854A5">
        <w:rPr>
          <w:rFonts w:eastAsia="Calibri" w:cstheme="minorHAnsi"/>
          <w:b/>
          <w:bCs/>
          <w:sz w:val="24"/>
          <w:szCs w:val="24"/>
        </w:rPr>
        <w:t>atios</w:t>
      </w:r>
      <w:r w:rsidRPr="00F854A5">
        <w:rPr>
          <w:rFonts w:eastAsia="Calibri" w:cstheme="minorHAnsi"/>
          <w:sz w:val="24"/>
          <w:szCs w:val="24"/>
        </w:rPr>
        <w:t>: Relative volume percentages for Solution A, Solution B, and</w:t>
      </w:r>
      <w:r w:rsidR="153B4671" w:rsidRPr="00F854A5">
        <w:rPr>
          <w:rFonts w:eastAsia="Calibri" w:cstheme="minorHAnsi"/>
          <w:sz w:val="24"/>
          <w:szCs w:val="24"/>
        </w:rPr>
        <w:t xml:space="preserve"> extract. The DNA volume can vary depending on the specific </w:t>
      </w:r>
      <w:r w:rsidR="26E9A395" w:rsidRPr="00F854A5">
        <w:rPr>
          <w:rFonts w:eastAsia="Calibri" w:cstheme="minorHAnsi"/>
          <w:sz w:val="24"/>
          <w:szCs w:val="24"/>
        </w:rPr>
        <w:t>p</w:t>
      </w:r>
      <w:r w:rsidR="00AE18F9" w:rsidRPr="00F854A5">
        <w:rPr>
          <w:rFonts w:eastAsia="Calibri" w:cstheme="minorHAnsi"/>
          <w:sz w:val="24"/>
          <w:szCs w:val="24"/>
        </w:rPr>
        <w:t>lasmid’s concentration and may need to be optimized for the user’s specific plasmid</w:t>
      </w:r>
      <w:r w:rsidR="26E9A395" w:rsidRPr="00F854A5">
        <w:rPr>
          <w:rFonts w:eastAsia="Calibri" w:cstheme="minorHAnsi"/>
          <w:sz w:val="24"/>
          <w:szCs w:val="24"/>
        </w:rPr>
        <w:t xml:space="preserve"> being </w:t>
      </w:r>
      <w:r w:rsidR="00AE18F9" w:rsidRPr="00F854A5">
        <w:rPr>
          <w:rFonts w:eastAsia="Calibri" w:cstheme="minorHAnsi"/>
          <w:sz w:val="24"/>
          <w:szCs w:val="24"/>
        </w:rPr>
        <w:t>used</w:t>
      </w:r>
      <w:r w:rsidR="26E9A395" w:rsidRPr="00F854A5">
        <w:rPr>
          <w:rFonts w:eastAsia="Calibri" w:cstheme="minorHAnsi"/>
          <w:sz w:val="24"/>
          <w:szCs w:val="24"/>
        </w:rPr>
        <w:t xml:space="preserve">. </w:t>
      </w:r>
    </w:p>
    <w:p w14:paraId="14B6CC22" w14:textId="77777777" w:rsidR="00855345" w:rsidRDefault="00855345" w:rsidP="009B32AE">
      <w:pPr>
        <w:spacing w:after="0" w:line="240" w:lineRule="auto"/>
        <w:jc w:val="both"/>
        <w:rPr>
          <w:rFonts w:eastAsia="Calibri" w:cstheme="minorHAnsi"/>
          <w:b/>
          <w:bCs/>
          <w:sz w:val="24"/>
          <w:szCs w:val="24"/>
        </w:rPr>
      </w:pPr>
    </w:p>
    <w:p w14:paraId="451373BF" w14:textId="58987EAE" w:rsidR="7F47E3F5" w:rsidRPr="00F854A5" w:rsidRDefault="7F47E3F5" w:rsidP="009B32AE">
      <w:pPr>
        <w:spacing w:after="0" w:line="240" w:lineRule="auto"/>
        <w:jc w:val="both"/>
        <w:rPr>
          <w:rFonts w:eastAsia="Calibri" w:cstheme="minorHAnsi"/>
          <w:sz w:val="24"/>
          <w:szCs w:val="24"/>
        </w:rPr>
      </w:pPr>
      <w:r w:rsidRPr="00F854A5">
        <w:rPr>
          <w:rFonts w:eastAsia="Calibri" w:cstheme="minorHAnsi"/>
          <w:b/>
          <w:bCs/>
          <w:sz w:val="24"/>
          <w:szCs w:val="24"/>
        </w:rPr>
        <w:lastRenderedPageBreak/>
        <w:t>Table</w:t>
      </w:r>
      <w:r w:rsidR="2F823D74" w:rsidRPr="00F854A5">
        <w:rPr>
          <w:rFonts w:eastAsia="Calibri" w:cstheme="minorHAnsi"/>
          <w:b/>
          <w:bCs/>
          <w:sz w:val="24"/>
          <w:szCs w:val="24"/>
        </w:rPr>
        <w:t xml:space="preserve"> 4</w:t>
      </w:r>
      <w:r w:rsidRPr="00F854A5">
        <w:rPr>
          <w:rFonts w:eastAsia="Calibri" w:cstheme="minorHAnsi"/>
          <w:b/>
          <w:bCs/>
          <w:sz w:val="24"/>
          <w:szCs w:val="24"/>
        </w:rPr>
        <w:t xml:space="preserve">: Solution A and B </w:t>
      </w:r>
      <w:r w:rsidR="00645B8C">
        <w:rPr>
          <w:rFonts w:eastAsia="Calibri" w:cstheme="minorHAnsi"/>
          <w:b/>
          <w:bCs/>
          <w:sz w:val="24"/>
          <w:szCs w:val="24"/>
        </w:rPr>
        <w:t>c</w:t>
      </w:r>
      <w:r w:rsidRPr="00F854A5">
        <w:rPr>
          <w:rFonts w:eastAsia="Calibri" w:cstheme="minorHAnsi"/>
          <w:b/>
          <w:bCs/>
          <w:sz w:val="24"/>
          <w:szCs w:val="24"/>
        </w:rPr>
        <w:t>omponents</w:t>
      </w:r>
      <w:r w:rsidR="0F4689E4" w:rsidRPr="00F854A5">
        <w:rPr>
          <w:rFonts w:eastAsia="Calibri" w:cstheme="minorHAnsi"/>
          <w:sz w:val="24"/>
          <w:szCs w:val="24"/>
        </w:rPr>
        <w:t xml:space="preserve">. </w:t>
      </w:r>
      <w:r w:rsidR="19D661FD" w:rsidRPr="00F854A5">
        <w:rPr>
          <w:rFonts w:eastAsia="Calibri" w:cstheme="minorHAnsi"/>
          <w:sz w:val="24"/>
          <w:szCs w:val="24"/>
        </w:rPr>
        <w:t xml:space="preserve">Stock </w:t>
      </w:r>
      <w:r w:rsidR="00F92438" w:rsidRPr="00F854A5">
        <w:rPr>
          <w:rFonts w:eastAsia="Calibri" w:cstheme="minorHAnsi"/>
          <w:sz w:val="24"/>
          <w:szCs w:val="24"/>
        </w:rPr>
        <w:t>c</w:t>
      </w:r>
      <w:r w:rsidR="19D661FD" w:rsidRPr="00F854A5">
        <w:rPr>
          <w:rFonts w:eastAsia="Calibri" w:cstheme="minorHAnsi"/>
          <w:sz w:val="24"/>
          <w:szCs w:val="24"/>
        </w:rPr>
        <w:t>oncentrations for the c</w:t>
      </w:r>
      <w:r w:rsidR="0F4689E4" w:rsidRPr="00F854A5">
        <w:rPr>
          <w:rFonts w:eastAsia="Calibri" w:cstheme="minorHAnsi"/>
          <w:sz w:val="24"/>
          <w:szCs w:val="24"/>
        </w:rPr>
        <w:t xml:space="preserve">omponents for Solution A and B were added with their respective amounts, each in a 1.5 mL microfuge tube. </w:t>
      </w:r>
    </w:p>
    <w:p w14:paraId="6A62AFC8" w14:textId="77777777" w:rsidR="00855345" w:rsidRDefault="00855345" w:rsidP="009B32AE">
      <w:pPr>
        <w:spacing w:after="0" w:line="240" w:lineRule="auto"/>
        <w:jc w:val="both"/>
        <w:rPr>
          <w:rFonts w:eastAsia="Calibri" w:cstheme="minorHAnsi"/>
          <w:b/>
          <w:bCs/>
          <w:sz w:val="24"/>
          <w:szCs w:val="24"/>
        </w:rPr>
      </w:pPr>
    </w:p>
    <w:p w14:paraId="5C81EDF7" w14:textId="565E010B" w:rsidR="00736627" w:rsidRPr="00F854A5" w:rsidRDefault="00736627" w:rsidP="009B32AE">
      <w:pPr>
        <w:spacing w:after="0" w:line="240" w:lineRule="auto"/>
        <w:jc w:val="both"/>
        <w:rPr>
          <w:rFonts w:eastAsia="Calibri" w:cstheme="minorHAnsi"/>
          <w:b/>
          <w:bCs/>
          <w:sz w:val="24"/>
          <w:szCs w:val="24"/>
        </w:rPr>
      </w:pPr>
      <w:r w:rsidRPr="00F854A5">
        <w:rPr>
          <w:rFonts w:eastAsia="Calibri" w:cstheme="minorHAnsi"/>
          <w:b/>
          <w:bCs/>
          <w:sz w:val="24"/>
          <w:szCs w:val="24"/>
        </w:rPr>
        <w:t xml:space="preserve">Table 5: Total </w:t>
      </w:r>
      <w:r w:rsidR="00645B8C">
        <w:rPr>
          <w:rFonts w:eastAsia="Calibri" w:cstheme="minorHAnsi"/>
          <w:b/>
          <w:bCs/>
          <w:sz w:val="24"/>
          <w:szCs w:val="24"/>
        </w:rPr>
        <w:t>e</w:t>
      </w:r>
      <w:r w:rsidRPr="00F854A5">
        <w:rPr>
          <w:rFonts w:eastAsia="Calibri" w:cstheme="minorHAnsi"/>
          <w:b/>
          <w:bCs/>
          <w:sz w:val="24"/>
          <w:szCs w:val="24"/>
        </w:rPr>
        <w:t xml:space="preserve">xtract </w:t>
      </w:r>
      <w:r w:rsidR="00645B8C">
        <w:rPr>
          <w:rFonts w:eastAsia="Calibri" w:cstheme="minorHAnsi"/>
          <w:b/>
          <w:bCs/>
          <w:sz w:val="24"/>
          <w:szCs w:val="24"/>
        </w:rPr>
        <w:t>p</w:t>
      </w:r>
      <w:r w:rsidRPr="00F854A5">
        <w:rPr>
          <w:rFonts w:eastAsia="Calibri" w:cstheme="minorHAnsi"/>
          <w:b/>
          <w:bCs/>
          <w:sz w:val="24"/>
          <w:szCs w:val="24"/>
        </w:rPr>
        <w:t xml:space="preserve">rotein </w:t>
      </w:r>
      <w:r w:rsidR="00645B8C">
        <w:rPr>
          <w:rFonts w:eastAsia="Calibri" w:cstheme="minorHAnsi"/>
          <w:b/>
          <w:bCs/>
          <w:sz w:val="24"/>
          <w:szCs w:val="24"/>
        </w:rPr>
        <w:t>y</w:t>
      </w:r>
      <w:r w:rsidRPr="00F854A5">
        <w:rPr>
          <w:rFonts w:eastAsia="Calibri" w:cstheme="minorHAnsi"/>
          <w:b/>
          <w:bCs/>
          <w:sz w:val="24"/>
          <w:szCs w:val="24"/>
        </w:rPr>
        <w:t>ields.</w:t>
      </w:r>
      <w:r w:rsidRPr="00F854A5">
        <w:rPr>
          <w:rFonts w:eastAsia="Calibri" w:cstheme="minorHAnsi"/>
          <w:sz w:val="24"/>
          <w:szCs w:val="24"/>
        </w:rPr>
        <w:t xml:space="preserve"> Analysis of </w:t>
      </w:r>
      <w:r w:rsidR="00645B8C">
        <w:rPr>
          <w:rFonts w:eastAsia="Calibri" w:cstheme="minorHAnsi"/>
          <w:sz w:val="24"/>
          <w:szCs w:val="24"/>
        </w:rPr>
        <w:t xml:space="preserve">the </w:t>
      </w:r>
      <w:r w:rsidRPr="00F854A5">
        <w:rPr>
          <w:rFonts w:eastAsia="Calibri" w:cstheme="minorHAnsi"/>
          <w:sz w:val="24"/>
          <w:szCs w:val="24"/>
        </w:rPr>
        <w:t>total protein of different cell extract growths. Total protein concentration was determined using a Bradford Assay. Each concentration was determined from t</w:t>
      </w:r>
      <w:r w:rsidR="44F8EA10" w:rsidRPr="00F854A5">
        <w:rPr>
          <w:rFonts w:eastAsia="Calibri" w:cstheme="minorHAnsi"/>
          <w:sz w:val="24"/>
          <w:szCs w:val="24"/>
        </w:rPr>
        <w:t>ri</w:t>
      </w:r>
      <w:r w:rsidRPr="00F854A5">
        <w:rPr>
          <w:rFonts w:eastAsia="Calibri" w:cstheme="minorHAnsi"/>
          <w:sz w:val="24"/>
          <w:szCs w:val="24"/>
        </w:rPr>
        <w:t>plicates using a 1:40 dilution.</w:t>
      </w:r>
    </w:p>
    <w:p w14:paraId="52FC8E65" w14:textId="77777777" w:rsidR="00855345" w:rsidRDefault="00855345" w:rsidP="009B32AE">
      <w:pPr>
        <w:spacing w:after="0" w:line="240" w:lineRule="auto"/>
        <w:jc w:val="both"/>
        <w:rPr>
          <w:rFonts w:eastAsia="Calibri" w:cstheme="minorHAnsi"/>
          <w:b/>
          <w:bCs/>
          <w:sz w:val="24"/>
          <w:szCs w:val="24"/>
        </w:rPr>
      </w:pPr>
    </w:p>
    <w:p w14:paraId="30020430" w14:textId="7D1E3F71" w:rsidR="445AECFD" w:rsidRPr="00F854A5" w:rsidRDefault="7B9E8E0E" w:rsidP="009B32AE">
      <w:pPr>
        <w:spacing w:after="0" w:line="240" w:lineRule="auto"/>
        <w:jc w:val="both"/>
        <w:rPr>
          <w:rFonts w:eastAsia="Calibri" w:cstheme="minorHAnsi"/>
          <w:b/>
          <w:bCs/>
          <w:sz w:val="24"/>
          <w:szCs w:val="24"/>
        </w:rPr>
      </w:pPr>
      <w:r w:rsidRPr="00F854A5">
        <w:rPr>
          <w:rFonts w:eastAsia="Calibri" w:cstheme="minorHAnsi"/>
          <w:b/>
          <w:bCs/>
          <w:sz w:val="24"/>
          <w:szCs w:val="24"/>
        </w:rPr>
        <w:t>Figure 1:</w:t>
      </w:r>
      <w:r w:rsidRPr="00F854A5">
        <w:rPr>
          <w:rFonts w:eastAsia="Calibri" w:cstheme="minorHAnsi"/>
          <w:sz w:val="24"/>
          <w:szCs w:val="24"/>
        </w:rPr>
        <w:t xml:space="preserve"> </w:t>
      </w:r>
      <w:r w:rsidRPr="00F854A5">
        <w:rPr>
          <w:rFonts w:eastAsia="Calibri" w:cstheme="minorHAnsi"/>
          <w:b/>
          <w:bCs/>
          <w:sz w:val="24"/>
          <w:szCs w:val="24"/>
        </w:rPr>
        <w:t xml:space="preserve">Comparison of CFAI and </w:t>
      </w:r>
      <w:r w:rsidR="00645B8C">
        <w:rPr>
          <w:rFonts w:eastAsia="Calibri" w:cstheme="minorHAnsi"/>
          <w:b/>
          <w:bCs/>
          <w:sz w:val="24"/>
          <w:szCs w:val="24"/>
        </w:rPr>
        <w:t>t</w:t>
      </w:r>
      <w:r w:rsidRPr="00F854A5">
        <w:rPr>
          <w:rFonts w:eastAsia="Calibri" w:cstheme="minorHAnsi"/>
          <w:b/>
          <w:bCs/>
          <w:sz w:val="24"/>
          <w:szCs w:val="24"/>
        </w:rPr>
        <w:t xml:space="preserve">ypical </w:t>
      </w:r>
      <w:r w:rsidR="00645B8C">
        <w:rPr>
          <w:rFonts w:eastAsia="Calibri" w:cstheme="minorHAnsi"/>
          <w:b/>
          <w:bCs/>
          <w:sz w:val="24"/>
          <w:szCs w:val="24"/>
        </w:rPr>
        <w:t>w</w:t>
      </w:r>
      <w:r w:rsidRPr="00F854A5">
        <w:rPr>
          <w:rFonts w:eastAsia="Calibri" w:cstheme="minorHAnsi"/>
          <w:b/>
          <w:bCs/>
          <w:sz w:val="24"/>
          <w:szCs w:val="24"/>
        </w:rPr>
        <w:t xml:space="preserve">orkflow from </w:t>
      </w:r>
      <w:r w:rsidR="00645B8C">
        <w:rPr>
          <w:rFonts w:eastAsia="Calibri" w:cstheme="minorHAnsi"/>
          <w:b/>
          <w:bCs/>
          <w:sz w:val="24"/>
          <w:szCs w:val="24"/>
        </w:rPr>
        <w:t>c</w:t>
      </w:r>
      <w:r w:rsidRPr="00F854A5">
        <w:rPr>
          <w:rFonts w:eastAsia="Calibri" w:cstheme="minorHAnsi"/>
          <w:b/>
          <w:bCs/>
          <w:sz w:val="24"/>
          <w:szCs w:val="24"/>
        </w:rPr>
        <w:t xml:space="preserve">ells to CFPS: </w:t>
      </w:r>
      <w:r w:rsidRPr="00F854A5">
        <w:rPr>
          <w:rFonts w:eastAsia="Calibri" w:cstheme="minorHAnsi"/>
          <w:sz w:val="24"/>
          <w:szCs w:val="24"/>
        </w:rPr>
        <w:t>Comparison of the overall timeline from cells to CFPS using the (</w:t>
      </w:r>
      <w:r w:rsidRPr="00645B8C">
        <w:rPr>
          <w:rFonts w:eastAsia="Calibri" w:cstheme="minorHAnsi"/>
          <w:b/>
          <w:bCs/>
          <w:sz w:val="24"/>
          <w:szCs w:val="24"/>
        </w:rPr>
        <w:t>A</w:t>
      </w:r>
      <w:r w:rsidRPr="00F854A5">
        <w:rPr>
          <w:rFonts w:eastAsia="Calibri" w:cstheme="minorHAnsi"/>
          <w:sz w:val="24"/>
          <w:szCs w:val="24"/>
        </w:rPr>
        <w:t>) CFAI workflow (left, red) versus the (</w:t>
      </w:r>
      <w:r w:rsidRPr="00645B8C">
        <w:rPr>
          <w:rFonts w:eastAsia="Calibri" w:cstheme="minorHAnsi"/>
          <w:b/>
          <w:bCs/>
          <w:sz w:val="24"/>
          <w:szCs w:val="24"/>
        </w:rPr>
        <w:t>B</w:t>
      </w:r>
      <w:r w:rsidRPr="00F854A5">
        <w:rPr>
          <w:rFonts w:eastAsia="Calibri" w:cstheme="minorHAnsi"/>
          <w:sz w:val="24"/>
          <w:szCs w:val="24"/>
        </w:rPr>
        <w:t>) previously established method (green, right). The comparison demonstrates the reduced researcher oversight and timeline when performing CFPS using the CFAI workflow.</w:t>
      </w:r>
    </w:p>
    <w:p w14:paraId="74DE483B" w14:textId="77777777" w:rsidR="00855345" w:rsidRDefault="00855345" w:rsidP="009B32AE">
      <w:pPr>
        <w:spacing w:after="0" w:line="240" w:lineRule="auto"/>
        <w:jc w:val="both"/>
        <w:rPr>
          <w:rFonts w:eastAsia="Calibri" w:cstheme="minorHAnsi"/>
          <w:b/>
          <w:bCs/>
          <w:sz w:val="24"/>
          <w:szCs w:val="24"/>
        </w:rPr>
      </w:pPr>
    </w:p>
    <w:p w14:paraId="595F9206" w14:textId="7AEA1B3F" w:rsidR="6158A88F" w:rsidRPr="00F854A5" w:rsidRDefault="5E785588" w:rsidP="009B32AE">
      <w:pPr>
        <w:spacing w:after="0" w:line="240" w:lineRule="auto"/>
        <w:jc w:val="both"/>
        <w:rPr>
          <w:rFonts w:eastAsia="Calibri" w:cstheme="minorHAnsi"/>
          <w:sz w:val="24"/>
          <w:szCs w:val="24"/>
        </w:rPr>
      </w:pPr>
      <w:r w:rsidRPr="00F854A5">
        <w:rPr>
          <w:rFonts w:eastAsia="Calibri" w:cstheme="minorHAnsi"/>
          <w:b/>
          <w:bCs/>
          <w:sz w:val="24"/>
          <w:szCs w:val="24"/>
        </w:rPr>
        <w:t xml:space="preserve">Figure </w:t>
      </w:r>
      <w:r w:rsidR="7F8EFE1A" w:rsidRPr="00F854A5">
        <w:rPr>
          <w:rFonts w:eastAsia="Calibri" w:cstheme="minorHAnsi"/>
          <w:b/>
          <w:bCs/>
          <w:sz w:val="24"/>
          <w:szCs w:val="24"/>
        </w:rPr>
        <w:t>2</w:t>
      </w:r>
      <w:r w:rsidRPr="00F854A5">
        <w:rPr>
          <w:rFonts w:eastAsia="Calibri" w:cstheme="minorHAnsi"/>
          <w:b/>
          <w:bCs/>
          <w:sz w:val="24"/>
          <w:szCs w:val="24"/>
        </w:rPr>
        <w:t xml:space="preserve">: CFAI </w:t>
      </w:r>
      <w:r w:rsidR="00645B8C">
        <w:rPr>
          <w:rFonts w:eastAsia="Calibri" w:cstheme="minorHAnsi"/>
          <w:b/>
          <w:bCs/>
          <w:sz w:val="24"/>
          <w:szCs w:val="24"/>
        </w:rPr>
        <w:t>p</w:t>
      </w:r>
      <w:r w:rsidRPr="00F854A5">
        <w:rPr>
          <w:rFonts w:eastAsia="Calibri" w:cstheme="minorHAnsi"/>
          <w:b/>
          <w:bCs/>
          <w:sz w:val="24"/>
          <w:szCs w:val="24"/>
        </w:rPr>
        <w:t xml:space="preserve">ellet </w:t>
      </w:r>
      <w:r w:rsidR="00645B8C">
        <w:rPr>
          <w:rFonts w:eastAsia="Calibri" w:cstheme="minorHAnsi"/>
          <w:b/>
          <w:bCs/>
          <w:sz w:val="24"/>
          <w:szCs w:val="24"/>
        </w:rPr>
        <w:t>s</w:t>
      </w:r>
      <w:r w:rsidRPr="00F854A5">
        <w:rPr>
          <w:rFonts w:eastAsia="Calibri" w:cstheme="minorHAnsi"/>
          <w:b/>
          <w:bCs/>
          <w:sz w:val="24"/>
          <w:szCs w:val="24"/>
        </w:rPr>
        <w:t xml:space="preserve">ize </w:t>
      </w:r>
      <w:r w:rsidR="00645B8C">
        <w:rPr>
          <w:rFonts w:eastAsia="Calibri" w:cstheme="minorHAnsi"/>
          <w:b/>
          <w:bCs/>
          <w:sz w:val="24"/>
          <w:szCs w:val="24"/>
        </w:rPr>
        <w:t>c</w:t>
      </w:r>
      <w:r w:rsidRPr="00F854A5">
        <w:rPr>
          <w:rFonts w:eastAsia="Calibri" w:cstheme="minorHAnsi"/>
          <w:b/>
          <w:bCs/>
          <w:sz w:val="24"/>
          <w:szCs w:val="24"/>
        </w:rPr>
        <w:t xml:space="preserve">omparison. </w:t>
      </w:r>
      <w:r w:rsidRPr="00F854A5">
        <w:rPr>
          <w:rFonts w:eastAsia="Calibri" w:cstheme="minorHAnsi"/>
          <w:sz w:val="24"/>
          <w:szCs w:val="24"/>
        </w:rPr>
        <w:t xml:space="preserve">Comparison of </w:t>
      </w:r>
      <w:r w:rsidR="00F92438" w:rsidRPr="00F854A5">
        <w:rPr>
          <w:rFonts w:eastAsia="Calibri" w:cstheme="minorHAnsi"/>
          <w:sz w:val="24"/>
          <w:szCs w:val="24"/>
        </w:rPr>
        <w:t>CFAI</w:t>
      </w:r>
      <w:r w:rsidRPr="00F854A5">
        <w:rPr>
          <w:rFonts w:eastAsia="Calibri" w:cstheme="minorHAnsi"/>
          <w:sz w:val="24"/>
          <w:szCs w:val="24"/>
        </w:rPr>
        <w:t xml:space="preserve"> media pellets after cell harvest</w:t>
      </w:r>
      <w:r w:rsidR="606BBF0B" w:rsidRPr="00F854A5">
        <w:rPr>
          <w:rFonts w:eastAsia="Calibri" w:cstheme="minorHAnsi"/>
          <w:sz w:val="24"/>
          <w:szCs w:val="24"/>
        </w:rPr>
        <w:t xml:space="preserve"> at different OD</w:t>
      </w:r>
      <w:r w:rsidR="606BBF0B" w:rsidRPr="00F854A5">
        <w:rPr>
          <w:rFonts w:eastAsia="Calibri" w:cstheme="minorHAnsi"/>
          <w:sz w:val="24"/>
          <w:szCs w:val="24"/>
          <w:vertAlign w:val="subscript"/>
        </w:rPr>
        <w:t>600</w:t>
      </w:r>
      <w:r w:rsidRPr="00F854A5">
        <w:rPr>
          <w:rFonts w:eastAsia="Calibri" w:cstheme="minorHAnsi"/>
          <w:sz w:val="24"/>
          <w:szCs w:val="24"/>
        </w:rPr>
        <w:t>. The media grown to an OD</w:t>
      </w:r>
      <w:r w:rsidRPr="00F854A5">
        <w:rPr>
          <w:rFonts w:eastAsia="Calibri" w:cstheme="minorHAnsi"/>
          <w:sz w:val="24"/>
          <w:szCs w:val="24"/>
          <w:vertAlign w:val="subscript"/>
        </w:rPr>
        <w:t>600</w:t>
      </w:r>
      <w:r w:rsidRPr="00F854A5">
        <w:rPr>
          <w:rFonts w:eastAsia="Calibri" w:cstheme="minorHAnsi"/>
          <w:sz w:val="24"/>
          <w:szCs w:val="24"/>
        </w:rPr>
        <w:t xml:space="preserve"> of 2.5 produced a 2.2</w:t>
      </w:r>
      <w:r w:rsidR="5884BB11" w:rsidRPr="00F854A5">
        <w:rPr>
          <w:rFonts w:eastAsia="Calibri" w:cstheme="minorHAnsi"/>
          <w:sz w:val="24"/>
          <w:szCs w:val="24"/>
        </w:rPr>
        <w:t>3</w:t>
      </w:r>
      <w:r w:rsidRPr="00F854A5">
        <w:rPr>
          <w:rFonts w:eastAsia="Calibri" w:cstheme="minorHAnsi"/>
          <w:sz w:val="24"/>
          <w:szCs w:val="24"/>
        </w:rPr>
        <w:t xml:space="preserve"> g cell pellet (left) and the media grown to an OD600 of 10 produced a 9.4</w:t>
      </w:r>
      <w:r w:rsidR="7DB420D1" w:rsidRPr="00F854A5">
        <w:rPr>
          <w:rFonts w:eastAsia="Calibri" w:cstheme="minorHAnsi"/>
          <w:sz w:val="24"/>
          <w:szCs w:val="24"/>
        </w:rPr>
        <w:t>9</w:t>
      </w:r>
      <w:r w:rsidRPr="00F854A5">
        <w:rPr>
          <w:rFonts w:eastAsia="Calibri" w:cstheme="minorHAnsi"/>
          <w:sz w:val="24"/>
          <w:szCs w:val="24"/>
        </w:rPr>
        <w:t xml:space="preserve"> g cell pellet (right). </w:t>
      </w:r>
    </w:p>
    <w:p w14:paraId="53BC3EF2" w14:textId="77777777" w:rsidR="00855345" w:rsidRDefault="00855345" w:rsidP="009B32AE">
      <w:pPr>
        <w:spacing w:after="0" w:line="240" w:lineRule="auto"/>
        <w:jc w:val="both"/>
        <w:rPr>
          <w:rFonts w:eastAsia="Calibri" w:cstheme="minorHAnsi"/>
          <w:b/>
          <w:bCs/>
          <w:sz w:val="24"/>
          <w:szCs w:val="24"/>
        </w:rPr>
      </w:pPr>
    </w:p>
    <w:p w14:paraId="64A2CBD7" w14:textId="30B42F67" w:rsidR="6158A88F" w:rsidRPr="00F854A5" w:rsidRDefault="44D7F47B" w:rsidP="009B32AE">
      <w:pPr>
        <w:spacing w:after="0" w:line="240" w:lineRule="auto"/>
        <w:jc w:val="both"/>
        <w:rPr>
          <w:rFonts w:eastAsia="Calibri" w:cstheme="minorHAnsi"/>
          <w:sz w:val="24"/>
          <w:szCs w:val="24"/>
        </w:rPr>
      </w:pPr>
      <w:r w:rsidRPr="00F854A5">
        <w:rPr>
          <w:rFonts w:eastAsia="Calibri" w:cstheme="minorHAnsi"/>
          <w:b/>
          <w:bCs/>
          <w:sz w:val="24"/>
          <w:szCs w:val="24"/>
        </w:rPr>
        <w:t xml:space="preserve">Figure </w:t>
      </w:r>
      <w:r w:rsidR="00C04692">
        <w:rPr>
          <w:rFonts w:eastAsia="Calibri" w:cstheme="minorHAnsi"/>
          <w:b/>
          <w:bCs/>
          <w:sz w:val="24"/>
          <w:szCs w:val="24"/>
        </w:rPr>
        <w:t>3</w:t>
      </w:r>
      <w:r w:rsidR="444FC5A1" w:rsidRPr="00F854A5">
        <w:rPr>
          <w:rFonts w:eastAsia="Calibri" w:cstheme="minorHAnsi"/>
          <w:b/>
          <w:bCs/>
          <w:sz w:val="24"/>
          <w:szCs w:val="24"/>
        </w:rPr>
        <w:t>:</w:t>
      </w:r>
      <w:r w:rsidR="5E785588" w:rsidRPr="00F854A5">
        <w:rPr>
          <w:rFonts w:eastAsia="Calibri" w:cstheme="minorHAnsi"/>
          <w:b/>
          <w:bCs/>
          <w:sz w:val="24"/>
          <w:szCs w:val="24"/>
        </w:rPr>
        <w:t xml:space="preserve"> Effects of </w:t>
      </w:r>
      <w:r w:rsidR="00645B8C">
        <w:rPr>
          <w:rFonts w:eastAsia="Calibri" w:cstheme="minorHAnsi"/>
          <w:b/>
          <w:bCs/>
          <w:sz w:val="24"/>
          <w:szCs w:val="24"/>
        </w:rPr>
        <w:t>g</w:t>
      </w:r>
      <w:r w:rsidR="5E785588" w:rsidRPr="00F854A5">
        <w:rPr>
          <w:rFonts w:eastAsia="Calibri" w:cstheme="minorHAnsi"/>
          <w:b/>
          <w:bCs/>
          <w:sz w:val="24"/>
          <w:szCs w:val="24"/>
        </w:rPr>
        <w:t xml:space="preserve">rowth on </w:t>
      </w:r>
      <w:r w:rsidR="08E176E2" w:rsidRPr="00F854A5">
        <w:rPr>
          <w:rFonts w:eastAsia="Calibri" w:cstheme="minorHAnsi"/>
          <w:b/>
          <w:bCs/>
          <w:sz w:val="24"/>
          <w:szCs w:val="24"/>
        </w:rPr>
        <w:t>CFPS</w:t>
      </w:r>
      <w:r w:rsidR="5E785588" w:rsidRPr="00F854A5">
        <w:rPr>
          <w:rFonts w:eastAsia="Calibri" w:cstheme="minorHAnsi"/>
          <w:b/>
          <w:bCs/>
          <w:sz w:val="24"/>
          <w:szCs w:val="24"/>
        </w:rPr>
        <w:t xml:space="preserve"> </w:t>
      </w:r>
      <w:r w:rsidR="00645B8C">
        <w:rPr>
          <w:rFonts w:eastAsia="Calibri" w:cstheme="minorHAnsi"/>
          <w:b/>
          <w:bCs/>
          <w:sz w:val="24"/>
          <w:szCs w:val="24"/>
        </w:rPr>
        <w:t>r</w:t>
      </w:r>
      <w:r w:rsidR="5E785588" w:rsidRPr="00F854A5">
        <w:rPr>
          <w:rFonts w:eastAsia="Calibri" w:cstheme="minorHAnsi"/>
          <w:b/>
          <w:bCs/>
          <w:sz w:val="24"/>
          <w:szCs w:val="24"/>
        </w:rPr>
        <w:t xml:space="preserve">eaction </w:t>
      </w:r>
      <w:r w:rsidR="00645B8C">
        <w:rPr>
          <w:rFonts w:eastAsia="Calibri" w:cstheme="minorHAnsi"/>
          <w:b/>
          <w:bCs/>
          <w:sz w:val="24"/>
          <w:szCs w:val="24"/>
        </w:rPr>
        <w:t>y</w:t>
      </w:r>
      <w:r w:rsidR="5E785588" w:rsidRPr="00F854A5">
        <w:rPr>
          <w:rFonts w:eastAsia="Calibri" w:cstheme="minorHAnsi"/>
          <w:b/>
          <w:bCs/>
          <w:sz w:val="24"/>
          <w:szCs w:val="24"/>
        </w:rPr>
        <w:t>ields.</w:t>
      </w:r>
      <w:r w:rsidR="5E785588" w:rsidRPr="00F854A5">
        <w:rPr>
          <w:rFonts w:eastAsia="Calibri" w:cstheme="minorHAnsi"/>
          <w:sz w:val="24"/>
          <w:szCs w:val="24"/>
        </w:rPr>
        <w:t xml:space="preserve"> </w:t>
      </w:r>
      <w:r w:rsidR="00AF05A2" w:rsidRPr="00F854A5">
        <w:rPr>
          <w:rFonts w:eastAsia="Calibri" w:cstheme="minorHAnsi"/>
          <w:sz w:val="24"/>
          <w:szCs w:val="24"/>
        </w:rPr>
        <w:t>(</w:t>
      </w:r>
      <w:r w:rsidR="00645B8C" w:rsidRPr="00645B8C">
        <w:rPr>
          <w:rFonts w:eastAsia="Calibri" w:cstheme="minorHAnsi"/>
          <w:b/>
          <w:bCs/>
          <w:sz w:val="24"/>
          <w:szCs w:val="24"/>
        </w:rPr>
        <w:t>A</w:t>
      </w:r>
      <w:r w:rsidR="00AF05A2" w:rsidRPr="00F854A5">
        <w:rPr>
          <w:rFonts w:eastAsia="Calibri" w:cstheme="minorHAnsi"/>
          <w:sz w:val="24"/>
          <w:szCs w:val="24"/>
        </w:rPr>
        <w:t xml:space="preserve">) </w:t>
      </w:r>
      <w:r w:rsidR="5E785588" w:rsidRPr="00F854A5">
        <w:rPr>
          <w:rFonts w:eastAsia="Calibri" w:cstheme="minorHAnsi"/>
          <w:sz w:val="24"/>
          <w:szCs w:val="24"/>
        </w:rPr>
        <w:t xml:space="preserve">Comparison of CFPS reaction yields between growths to 2.5 </w:t>
      </w:r>
      <w:r w:rsidR="0C8C6138" w:rsidRPr="00F854A5">
        <w:rPr>
          <w:rFonts w:eastAsia="Calibri" w:cstheme="minorHAnsi"/>
          <w:sz w:val="24"/>
          <w:szCs w:val="24"/>
        </w:rPr>
        <w:t>OD</w:t>
      </w:r>
      <w:r w:rsidR="0C8C6138" w:rsidRPr="00F854A5">
        <w:rPr>
          <w:rFonts w:eastAsia="Calibri" w:cstheme="minorHAnsi"/>
          <w:sz w:val="24"/>
          <w:szCs w:val="24"/>
          <w:vertAlign w:val="subscript"/>
        </w:rPr>
        <w:t>600</w:t>
      </w:r>
      <w:r w:rsidR="5E785588" w:rsidRPr="00F854A5">
        <w:rPr>
          <w:rFonts w:eastAsia="Calibri" w:cstheme="minorHAnsi"/>
          <w:sz w:val="24"/>
          <w:szCs w:val="24"/>
        </w:rPr>
        <w:t xml:space="preserve"> and 10 </w:t>
      </w:r>
      <w:r w:rsidR="0BA17034" w:rsidRPr="00F854A5">
        <w:rPr>
          <w:rFonts w:eastAsia="Calibri" w:cstheme="minorHAnsi"/>
          <w:sz w:val="24"/>
          <w:szCs w:val="24"/>
        </w:rPr>
        <w:t>OD</w:t>
      </w:r>
      <w:r w:rsidR="0BA17034" w:rsidRPr="00F854A5">
        <w:rPr>
          <w:rFonts w:eastAsia="Calibri" w:cstheme="minorHAnsi"/>
          <w:sz w:val="24"/>
          <w:szCs w:val="24"/>
          <w:vertAlign w:val="subscript"/>
        </w:rPr>
        <w:t>600</w:t>
      </w:r>
      <w:r w:rsidR="6F5C86C9" w:rsidRPr="00F854A5">
        <w:rPr>
          <w:rFonts w:eastAsia="Calibri" w:cstheme="minorHAnsi"/>
          <w:sz w:val="24"/>
          <w:szCs w:val="24"/>
          <w:vertAlign w:val="subscript"/>
        </w:rPr>
        <w:t>,</w:t>
      </w:r>
      <w:r w:rsidR="6F5C86C9" w:rsidRPr="00F854A5">
        <w:rPr>
          <w:rFonts w:eastAsia="Calibri" w:cstheme="minorHAnsi"/>
          <w:sz w:val="24"/>
          <w:szCs w:val="24"/>
        </w:rPr>
        <w:t xml:space="preserve"> with</w:t>
      </w:r>
      <w:r w:rsidR="001C0951">
        <w:rPr>
          <w:rFonts w:eastAsia="Calibri" w:cstheme="minorHAnsi"/>
          <w:sz w:val="24"/>
          <w:szCs w:val="24"/>
        </w:rPr>
        <w:t xml:space="preserve"> </w:t>
      </w:r>
      <w:r w:rsidR="00AF05A2" w:rsidRPr="00F854A5">
        <w:rPr>
          <w:rFonts w:eastAsia="Calibri" w:cstheme="minorHAnsi"/>
          <w:sz w:val="24"/>
          <w:szCs w:val="24"/>
        </w:rPr>
        <w:t>(</w:t>
      </w:r>
      <w:r w:rsidR="00AF05A2" w:rsidRPr="00645B8C">
        <w:rPr>
          <w:rFonts w:eastAsia="Calibri" w:cstheme="minorHAnsi"/>
          <w:b/>
          <w:bCs/>
          <w:sz w:val="24"/>
          <w:szCs w:val="24"/>
        </w:rPr>
        <w:t>B</w:t>
      </w:r>
      <w:r w:rsidR="00AF05A2" w:rsidRPr="00F854A5">
        <w:rPr>
          <w:rFonts w:eastAsia="Calibri" w:cstheme="minorHAnsi"/>
          <w:sz w:val="24"/>
          <w:szCs w:val="24"/>
        </w:rPr>
        <w:t xml:space="preserve">) </w:t>
      </w:r>
      <w:r w:rsidR="6F5C86C9" w:rsidRPr="00F854A5">
        <w:rPr>
          <w:rFonts w:eastAsia="Calibri" w:cstheme="minorHAnsi"/>
          <w:sz w:val="24"/>
          <w:szCs w:val="24"/>
        </w:rPr>
        <w:t xml:space="preserve">images of each CFPS reaction above their respective </w:t>
      </w:r>
      <w:r w:rsidR="0FFB3BCB" w:rsidRPr="00F854A5">
        <w:rPr>
          <w:rFonts w:eastAsia="Calibri" w:cstheme="minorHAnsi"/>
          <w:sz w:val="24"/>
          <w:szCs w:val="24"/>
        </w:rPr>
        <w:t>yield.</w:t>
      </w:r>
      <w:r w:rsidR="5E785588" w:rsidRPr="00F854A5">
        <w:rPr>
          <w:rFonts w:eastAsia="Calibri" w:cstheme="minorHAnsi"/>
          <w:sz w:val="24"/>
          <w:szCs w:val="24"/>
        </w:rPr>
        <w:t xml:space="preserve"> Cell-free reactions were performed in a 1.5 </w:t>
      </w:r>
      <w:r w:rsidR="4FB02D48" w:rsidRPr="00F854A5">
        <w:rPr>
          <w:rFonts w:eastAsia="Calibri" w:cstheme="minorHAnsi"/>
          <w:sz w:val="24"/>
          <w:szCs w:val="24"/>
        </w:rPr>
        <w:t xml:space="preserve">mL </w:t>
      </w:r>
      <w:r w:rsidR="5E785588" w:rsidRPr="00F854A5">
        <w:rPr>
          <w:rFonts w:eastAsia="Calibri" w:cstheme="minorHAnsi"/>
          <w:sz w:val="24"/>
          <w:szCs w:val="24"/>
        </w:rPr>
        <w:t>microfuge tube and quantified after 24 h of incubation at 37</w:t>
      </w:r>
      <w:r w:rsidR="00645B8C">
        <w:rPr>
          <w:rFonts w:eastAsia="Calibri" w:cstheme="minorHAnsi"/>
          <w:sz w:val="24"/>
          <w:szCs w:val="24"/>
        </w:rPr>
        <w:t xml:space="preserve"> </w:t>
      </w:r>
      <w:r w:rsidR="5E785588" w:rsidRPr="00F854A5">
        <w:rPr>
          <w:rFonts w:eastAsia="Calibri" w:cstheme="minorHAnsi"/>
          <w:color w:val="202124"/>
          <w:sz w:val="24"/>
          <w:szCs w:val="24"/>
        </w:rPr>
        <w:t>°</w:t>
      </w:r>
      <w:r w:rsidR="5E785588" w:rsidRPr="00F854A5">
        <w:rPr>
          <w:rFonts w:eastAsia="Calibri" w:cstheme="minorHAnsi"/>
          <w:sz w:val="24"/>
          <w:szCs w:val="24"/>
        </w:rPr>
        <w:t xml:space="preserve">C using a standard curve to correlate fluorescence to </w:t>
      </w:r>
      <w:proofErr w:type="spellStart"/>
      <w:r w:rsidR="5E785588" w:rsidRPr="00F854A5">
        <w:rPr>
          <w:rFonts w:eastAsia="Calibri" w:cstheme="minorHAnsi"/>
          <w:sz w:val="24"/>
          <w:szCs w:val="24"/>
        </w:rPr>
        <w:t>sfGFP</w:t>
      </w:r>
      <w:proofErr w:type="spellEnd"/>
      <w:r w:rsidR="5E785588" w:rsidRPr="00F854A5">
        <w:rPr>
          <w:rFonts w:eastAsia="Calibri" w:cstheme="minorHAnsi"/>
          <w:sz w:val="24"/>
          <w:szCs w:val="24"/>
        </w:rPr>
        <w:t xml:space="preserve"> concentration. The “Negative” corresponds to the set of negative control reactions in which no template DNA was added.</w:t>
      </w:r>
      <w:r w:rsidR="00D515C3" w:rsidRPr="00F854A5">
        <w:rPr>
          <w:rFonts w:eastAsia="Calibri" w:cstheme="minorHAnsi"/>
          <w:sz w:val="24"/>
          <w:szCs w:val="24"/>
        </w:rPr>
        <w:t xml:space="preserve"> </w:t>
      </w:r>
      <w:r w:rsidR="5895E56D" w:rsidRPr="00F854A5">
        <w:rPr>
          <w:rFonts w:eastAsia="Calibri" w:cstheme="minorHAnsi"/>
          <w:sz w:val="24"/>
          <w:szCs w:val="24"/>
        </w:rPr>
        <w:t>T</w:t>
      </w:r>
      <w:r w:rsidR="5E785588" w:rsidRPr="00F854A5">
        <w:rPr>
          <w:rFonts w:eastAsia="Calibri" w:cstheme="minorHAnsi"/>
          <w:sz w:val="24"/>
          <w:szCs w:val="24"/>
        </w:rPr>
        <w:t>he traditional 2xYTPG media (the positive control)</w:t>
      </w:r>
      <w:r w:rsidR="47DB09DC" w:rsidRPr="00F854A5">
        <w:rPr>
          <w:rFonts w:eastAsia="Calibri" w:cstheme="minorHAnsi"/>
          <w:sz w:val="24"/>
          <w:szCs w:val="24"/>
        </w:rPr>
        <w:t xml:space="preserve"> and </w:t>
      </w:r>
      <w:r w:rsidR="3D75F5FA" w:rsidRPr="00F854A5">
        <w:rPr>
          <w:rFonts w:eastAsia="Calibri" w:cstheme="minorHAnsi"/>
          <w:sz w:val="24"/>
          <w:szCs w:val="24"/>
        </w:rPr>
        <w:t>the CFAI</w:t>
      </w:r>
      <w:r w:rsidR="5E785588" w:rsidRPr="00F854A5">
        <w:rPr>
          <w:rFonts w:eastAsia="Calibri" w:cstheme="minorHAnsi"/>
          <w:sz w:val="24"/>
          <w:szCs w:val="24"/>
        </w:rPr>
        <w:t xml:space="preserve"> extract</w:t>
      </w:r>
      <w:r w:rsidR="5178F2ED" w:rsidRPr="00F854A5">
        <w:rPr>
          <w:rFonts w:eastAsia="Calibri" w:cstheme="minorHAnsi"/>
          <w:sz w:val="24"/>
          <w:szCs w:val="24"/>
        </w:rPr>
        <w:t xml:space="preserve">s </w:t>
      </w:r>
      <w:r w:rsidR="35AF242D" w:rsidRPr="00F854A5">
        <w:rPr>
          <w:rFonts w:eastAsia="Calibri" w:cstheme="minorHAnsi"/>
          <w:sz w:val="24"/>
          <w:szCs w:val="24"/>
        </w:rPr>
        <w:t>are of</w:t>
      </w:r>
      <w:r w:rsidR="5E785588" w:rsidRPr="00F854A5">
        <w:rPr>
          <w:rFonts w:eastAsia="Calibri" w:cstheme="minorHAnsi"/>
          <w:sz w:val="24"/>
          <w:szCs w:val="24"/>
        </w:rPr>
        <w:t xml:space="preserve"> similar quality </w:t>
      </w:r>
      <w:r w:rsidR="24F3087F" w:rsidRPr="00F854A5">
        <w:rPr>
          <w:rFonts w:eastAsia="Calibri" w:cstheme="minorHAnsi"/>
          <w:sz w:val="24"/>
          <w:szCs w:val="24"/>
        </w:rPr>
        <w:t xml:space="preserve">as demonstrated through </w:t>
      </w:r>
      <w:r w:rsidR="5E785588" w:rsidRPr="00F854A5">
        <w:rPr>
          <w:rFonts w:eastAsia="Calibri" w:cstheme="minorHAnsi"/>
          <w:sz w:val="24"/>
          <w:szCs w:val="24"/>
        </w:rPr>
        <w:t>their high CFPS yields.</w:t>
      </w:r>
    </w:p>
    <w:p w14:paraId="2F5411C1" w14:textId="549BACC4" w:rsidR="6158A88F" w:rsidRPr="00F854A5" w:rsidRDefault="6158A88F" w:rsidP="009B32AE">
      <w:pPr>
        <w:spacing w:after="0" w:line="240" w:lineRule="auto"/>
        <w:jc w:val="both"/>
        <w:rPr>
          <w:rFonts w:eastAsia="Calibri" w:cstheme="minorHAnsi"/>
          <w:color w:val="000000" w:themeColor="text1"/>
          <w:sz w:val="24"/>
          <w:szCs w:val="24"/>
        </w:rPr>
      </w:pPr>
    </w:p>
    <w:p w14:paraId="0164BB2B" w14:textId="7D5E15B4" w:rsidR="6158A88F" w:rsidRPr="00F854A5" w:rsidRDefault="22D2E8CF" w:rsidP="009B32AE">
      <w:pPr>
        <w:spacing w:after="0" w:line="240" w:lineRule="auto"/>
        <w:jc w:val="both"/>
        <w:rPr>
          <w:rFonts w:cstheme="minorHAnsi"/>
          <w:sz w:val="24"/>
          <w:szCs w:val="24"/>
        </w:rPr>
      </w:pPr>
      <w:r w:rsidRPr="00F854A5">
        <w:rPr>
          <w:rFonts w:eastAsia="Calibri" w:cstheme="minorHAnsi"/>
          <w:b/>
          <w:bCs/>
          <w:color w:val="000000" w:themeColor="text1"/>
          <w:sz w:val="24"/>
          <w:szCs w:val="24"/>
        </w:rPr>
        <w:t>DISCUSSION:</w:t>
      </w:r>
      <w:r w:rsidRPr="00F854A5">
        <w:rPr>
          <w:rFonts w:eastAsia="Calibri" w:cstheme="minorHAnsi"/>
          <w:color w:val="000000" w:themeColor="text1"/>
          <w:sz w:val="24"/>
          <w:szCs w:val="24"/>
        </w:rPr>
        <w:t xml:space="preserve"> </w:t>
      </w:r>
    </w:p>
    <w:p w14:paraId="334AA6FD" w14:textId="77777777" w:rsidR="00645B8C" w:rsidRDefault="76EBE6E6" w:rsidP="009B32AE">
      <w:pPr>
        <w:spacing w:after="0" w:line="240" w:lineRule="auto"/>
        <w:jc w:val="both"/>
        <w:rPr>
          <w:rFonts w:eastAsiaTheme="minorEastAsia" w:cstheme="minorHAnsi"/>
          <w:color w:val="000000" w:themeColor="text1"/>
          <w:sz w:val="24"/>
          <w:szCs w:val="24"/>
        </w:rPr>
      </w:pPr>
      <w:r w:rsidRPr="00F854A5">
        <w:rPr>
          <w:rFonts w:eastAsiaTheme="minorEastAsia" w:cstheme="minorHAnsi"/>
          <w:color w:val="000000" w:themeColor="text1"/>
          <w:sz w:val="24"/>
          <w:szCs w:val="24"/>
        </w:rPr>
        <w:t>Researcher oversight is traditionally needed for two key actions during cell growth</w:t>
      </w:r>
      <w:r w:rsidR="69903923" w:rsidRPr="00F854A5">
        <w:rPr>
          <w:rFonts w:eastAsiaTheme="minorEastAsia" w:cstheme="minorHAnsi"/>
          <w:color w:val="000000" w:themeColor="text1"/>
          <w:sz w:val="24"/>
          <w:szCs w:val="24"/>
        </w:rPr>
        <w:t>:</w:t>
      </w:r>
      <w:r w:rsidRPr="00F854A5">
        <w:rPr>
          <w:rFonts w:eastAsiaTheme="minorEastAsia" w:cstheme="minorHAnsi"/>
          <w:color w:val="000000" w:themeColor="text1"/>
          <w:sz w:val="24"/>
          <w:szCs w:val="24"/>
        </w:rPr>
        <w:t xml:space="preserve"> the induction of T7 RNAP and harvesting cells at a specific </w:t>
      </w:r>
      <w:r w:rsidR="12F2F79C" w:rsidRPr="00F854A5">
        <w:rPr>
          <w:rFonts w:eastAsia="Calibri" w:cstheme="minorHAnsi"/>
          <w:sz w:val="24"/>
          <w:szCs w:val="24"/>
        </w:rPr>
        <w:t>OD</w:t>
      </w:r>
      <w:r w:rsidR="12F2F79C" w:rsidRPr="00F854A5">
        <w:rPr>
          <w:rFonts w:eastAsia="Calibri" w:cstheme="minorHAnsi"/>
          <w:sz w:val="24"/>
          <w:szCs w:val="24"/>
          <w:vertAlign w:val="subscript"/>
        </w:rPr>
        <w:t>600</w:t>
      </w:r>
      <w:r w:rsidRPr="00F854A5">
        <w:rPr>
          <w:rFonts w:eastAsiaTheme="minorEastAsia" w:cstheme="minorHAnsi"/>
          <w:color w:val="000000" w:themeColor="text1"/>
          <w:sz w:val="24"/>
          <w:szCs w:val="24"/>
        </w:rPr>
        <w:t xml:space="preserve">. CFAI obviates both of those requirements to decrease the researcher’s time and technical training required </w:t>
      </w:r>
      <w:proofErr w:type="gramStart"/>
      <w:r w:rsidRPr="00F854A5">
        <w:rPr>
          <w:rFonts w:eastAsiaTheme="minorEastAsia" w:cstheme="minorHAnsi"/>
          <w:color w:val="000000" w:themeColor="text1"/>
          <w:sz w:val="24"/>
          <w:szCs w:val="24"/>
        </w:rPr>
        <w:t>in order to</w:t>
      </w:r>
      <w:proofErr w:type="gramEnd"/>
      <w:r w:rsidRPr="00F854A5">
        <w:rPr>
          <w:rFonts w:eastAsiaTheme="minorEastAsia" w:cstheme="minorHAnsi"/>
          <w:color w:val="000000" w:themeColor="text1"/>
          <w:sz w:val="24"/>
          <w:szCs w:val="24"/>
        </w:rPr>
        <w:t xml:space="preserve"> prepare high quality cell extracts. Auto-induction of T7 RNAP is achieved </w:t>
      </w:r>
      <w:r w:rsidR="06A7E0C0" w:rsidRPr="00F854A5">
        <w:rPr>
          <w:rFonts w:eastAsiaTheme="minorEastAsia" w:cstheme="minorHAnsi"/>
          <w:color w:val="000000" w:themeColor="text1"/>
          <w:sz w:val="24"/>
          <w:szCs w:val="24"/>
        </w:rPr>
        <w:t xml:space="preserve">by </w:t>
      </w:r>
      <w:r w:rsidRPr="00F854A5">
        <w:rPr>
          <w:rFonts w:eastAsiaTheme="minorEastAsia" w:cstheme="minorHAnsi"/>
          <w:color w:val="000000" w:themeColor="text1"/>
          <w:sz w:val="24"/>
          <w:szCs w:val="24"/>
        </w:rPr>
        <w:t>replacing glucose with lactose as the primary sugar in the media, obviating the previous need to actively monitor the growth and then induce with isopropyl-</w:t>
      </w:r>
      <w:proofErr w:type="spellStart"/>
      <w:r w:rsidRPr="00F854A5">
        <w:rPr>
          <w:rFonts w:eastAsiaTheme="minorEastAsia" w:cstheme="minorHAnsi"/>
          <w:color w:val="000000" w:themeColor="text1"/>
          <w:sz w:val="24"/>
          <w:szCs w:val="24"/>
        </w:rPr>
        <w:t>thiogalactopyranoside</w:t>
      </w:r>
      <w:proofErr w:type="spellEnd"/>
      <w:r w:rsidRPr="00F854A5">
        <w:rPr>
          <w:rFonts w:eastAsiaTheme="minorEastAsia" w:cstheme="minorHAnsi"/>
          <w:color w:val="000000" w:themeColor="text1"/>
          <w:sz w:val="24"/>
          <w:szCs w:val="24"/>
        </w:rPr>
        <w:t xml:space="preserve"> (IPTG) at a precise point </w:t>
      </w:r>
      <w:r w:rsidR="46BDD1EE" w:rsidRPr="00F854A5">
        <w:rPr>
          <w:rFonts w:eastAsiaTheme="minorEastAsia" w:cstheme="minorHAnsi"/>
          <w:color w:val="000000" w:themeColor="text1"/>
          <w:sz w:val="24"/>
          <w:szCs w:val="24"/>
        </w:rPr>
        <w:t xml:space="preserve">during cell </w:t>
      </w:r>
      <w:r w:rsidRPr="00F854A5">
        <w:rPr>
          <w:rFonts w:eastAsiaTheme="minorEastAsia" w:cstheme="minorHAnsi"/>
          <w:color w:val="000000" w:themeColor="text1"/>
          <w:sz w:val="24"/>
          <w:szCs w:val="24"/>
        </w:rPr>
        <w:t xml:space="preserve">growth. The need to actively monitor cell cultures to harvest at a specific </w:t>
      </w:r>
      <w:r w:rsidR="2252B76F" w:rsidRPr="00F854A5">
        <w:rPr>
          <w:rFonts w:eastAsia="Calibri" w:cstheme="minorHAnsi"/>
          <w:sz w:val="24"/>
          <w:szCs w:val="24"/>
        </w:rPr>
        <w:t>OD</w:t>
      </w:r>
      <w:r w:rsidR="2252B76F" w:rsidRPr="00F854A5">
        <w:rPr>
          <w:rFonts w:eastAsia="Calibri" w:cstheme="minorHAnsi"/>
          <w:sz w:val="24"/>
          <w:szCs w:val="24"/>
          <w:vertAlign w:val="subscript"/>
        </w:rPr>
        <w:t>600</w:t>
      </w:r>
      <w:r w:rsidRPr="00F854A5">
        <w:rPr>
          <w:rFonts w:eastAsiaTheme="minorEastAsia" w:cstheme="minorHAnsi"/>
          <w:color w:val="000000" w:themeColor="text1"/>
          <w:sz w:val="24"/>
          <w:szCs w:val="24"/>
          <w:vertAlign w:val="subscript"/>
        </w:rPr>
        <w:t xml:space="preserve"> </w:t>
      </w:r>
      <w:r w:rsidRPr="00F854A5">
        <w:rPr>
          <w:rFonts w:eastAsiaTheme="minorEastAsia" w:cstheme="minorHAnsi"/>
          <w:color w:val="000000" w:themeColor="text1"/>
          <w:sz w:val="24"/>
          <w:szCs w:val="24"/>
        </w:rPr>
        <w:t>is also obviated, untethering the researcher from the cell culture.</w:t>
      </w:r>
      <w:r w:rsidR="02993437" w:rsidRPr="00F854A5">
        <w:rPr>
          <w:rFonts w:eastAsiaTheme="minorEastAsia" w:cstheme="minorHAnsi"/>
          <w:color w:val="000000" w:themeColor="text1"/>
          <w:sz w:val="24"/>
          <w:szCs w:val="24"/>
        </w:rPr>
        <w:t xml:space="preserve"> This </w:t>
      </w:r>
      <w:r w:rsidR="0A37CA8E" w:rsidRPr="00F854A5">
        <w:rPr>
          <w:rFonts w:eastAsiaTheme="minorEastAsia" w:cstheme="minorHAnsi"/>
          <w:color w:val="000000" w:themeColor="text1"/>
          <w:sz w:val="24"/>
          <w:szCs w:val="24"/>
        </w:rPr>
        <w:t xml:space="preserve">adds to </w:t>
      </w:r>
      <w:r w:rsidR="00855345">
        <w:rPr>
          <w:rFonts w:eastAsiaTheme="minorEastAsia" w:cstheme="minorHAnsi"/>
          <w:color w:val="000000" w:themeColor="text1"/>
          <w:sz w:val="24"/>
          <w:szCs w:val="24"/>
        </w:rPr>
        <w:t xml:space="preserve">the </w:t>
      </w:r>
      <w:r w:rsidR="02993437" w:rsidRPr="00F854A5">
        <w:rPr>
          <w:rFonts w:eastAsiaTheme="minorEastAsia" w:cstheme="minorHAnsi"/>
          <w:color w:val="000000" w:themeColor="text1"/>
          <w:sz w:val="24"/>
          <w:szCs w:val="24"/>
        </w:rPr>
        <w:t xml:space="preserve">recent work which have also demonstrated production of quality extracts </w:t>
      </w:r>
      <w:r w:rsidR="2930563E" w:rsidRPr="00F854A5">
        <w:rPr>
          <w:rFonts w:eastAsiaTheme="minorEastAsia" w:cstheme="minorHAnsi"/>
          <w:color w:val="000000" w:themeColor="text1"/>
          <w:sz w:val="24"/>
          <w:szCs w:val="24"/>
        </w:rPr>
        <w:t>harvested at non-traditional times</w:t>
      </w:r>
      <w:r w:rsidR="2C3F3EDF" w:rsidRPr="00F854A5">
        <w:rPr>
          <w:rFonts w:eastAsiaTheme="minorEastAsia" w:cstheme="minorHAnsi"/>
          <w:color w:val="000000" w:themeColor="text1"/>
          <w:sz w:val="24"/>
          <w:szCs w:val="24"/>
          <w:vertAlign w:val="superscript"/>
        </w:rPr>
        <w:t>13,</w:t>
      </w:r>
      <w:r w:rsidR="2C3F3EDF" w:rsidRPr="00F854A5">
        <w:rPr>
          <w:rFonts w:eastAsia="Calibri" w:cstheme="minorHAnsi"/>
          <w:color w:val="000000" w:themeColor="text1"/>
          <w:sz w:val="24"/>
          <w:szCs w:val="24"/>
          <w:vertAlign w:val="superscript"/>
        </w:rPr>
        <w:t>25,26</w:t>
      </w:r>
      <w:r w:rsidR="2C3F3EDF" w:rsidRPr="00F854A5">
        <w:rPr>
          <w:rFonts w:eastAsia="Calibri" w:cstheme="minorHAnsi"/>
          <w:color w:val="000000" w:themeColor="text1"/>
          <w:sz w:val="24"/>
          <w:szCs w:val="24"/>
        </w:rPr>
        <w:t>.</w:t>
      </w:r>
      <w:r w:rsidRPr="00F854A5">
        <w:rPr>
          <w:rFonts w:eastAsiaTheme="minorEastAsia" w:cstheme="minorHAnsi"/>
          <w:color w:val="000000" w:themeColor="text1"/>
          <w:sz w:val="24"/>
          <w:szCs w:val="24"/>
        </w:rPr>
        <w:t xml:space="preserve"> The </w:t>
      </w:r>
      <w:r w:rsidR="3D1DE338" w:rsidRPr="00F854A5">
        <w:rPr>
          <w:rFonts w:eastAsiaTheme="minorEastAsia" w:cstheme="minorHAnsi"/>
          <w:color w:val="000000" w:themeColor="text1"/>
          <w:sz w:val="24"/>
          <w:szCs w:val="24"/>
        </w:rPr>
        <w:t xml:space="preserve">new </w:t>
      </w:r>
      <w:r w:rsidRPr="00F854A5">
        <w:rPr>
          <w:rFonts w:eastAsiaTheme="minorEastAsia" w:cstheme="minorHAnsi"/>
          <w:color w:val="000000" w:themeColor="text1"/>
          <w:sz w:val="24"/>
          <w:szCs w:val="24"/>
        </w:rPr>
        <w:t>media formulation improves buffering capacity and carbon sources to support active energy metabolism even as the cell culture approaches stationary phase. The capacity to obtain robust cell extracts from high OD</w:t>
      </w:r>
      <w:r w:rsidRPr="00F854A5">
        <w:rPr>
          <w:rFonts w:eastAsiaTheme="minorEastAsia" w:cstheme="minorHAnsi"/>
          <w:color w:val="000000" w:themeColor="text1"/>
          <w:sz w:val="24"/>
          <w:szCs w:val="24"/>
          <w:vertAlign w:val="subscript"/>
        </w:rPr>
        <w:t>600</w:t>
      </w:r>
      <w:r w:rsidRPr="00F854A5">
        <w:rPr>
          <w:rFonts w:eastAsiaTheme="minorEastAsia" w:cstheme="minorHAnsi"/>
          <w:color w:val="000000" w:themeColor="text1"/>
          <w:sz w:val="24"/>
          <w:szCs w:val="24"/>
        </w:rPr>
        <w:t xml:space="preserve"> cultures allows the researcher to harvest the cultures at</w:t>
      </w:r>
      <w:r w:rsidR="0951F979" w:rsidRPr="00F854A5">
        <w:rPr>
          <w:rFonts w:eastAsiaTheme="minorEastAsia" w:cstheme="minorHAnsi"/>
          <w:color w:val="000000" w:themeColor="text1"/>
          <w:sz w:val="24"/>
          <w:szCs w:val="24"/>
        </w:rPr>
        <w:t xml:space="preserve"> </w:t>
      </w:r>
      <w:r w:rsidRPr="00F854A5">
        <w:rPr>
          <w:rFonts w:eastAsiaTheme="minorEastAsia" w:cstheme="minorHAnsi"/>
          <w:color w:val="000000" w:themeColor="text1"/>
          <w:sz w:val="24"/>
          <w:szCs w:val="24"/>
        </w:rPr>
        <w:t>their convenience</w:t>
      </w:r>
      <w:r w:rsidRPr="00F854A5">
        <w:rPr>
          <w:rFonts w:eastAsiaTheme="minorEastAsia" w:cstheme="minorHAnsi"/>
          <w:color w:val="000000" w:themeColor="text1"/>
          <w:sz w:val="24"/>
          <w:szCs w:val="24"/>
          <w:vertAlign w:val="superscript"/>
        </w:rPr>
        <w:t>2</w:t>
      </w:r>
      <w:r w:rsidR="45995C07" w:rsidRPr="00F854A5">
        <w:rPr>
          <w:rFonts w:eastAsiaTheme="minorEastAsia" w:cstheme="minorHAnsi"/>
          <w:color w:val="000000" w:themeColor="text1"/>
          <w:sz w:val="24"/>
          <w:szCs w:val="24"/>
          <w:vertAlign w:val="superscript"/>
        </w:rPr>
        <w:t>7</w:t>
      </w:r>
      <w:r w:rsidR="00D515C3" w:rsidRPr="00F854A5">
        <w:rPr>
          <w:rFonts w:eastAsiaTheme="minorEastAsia" w:cstheme="minorHAnsi"/>
          <w:color w:val="000000" w:themeColor="text1"/>
          <w:sz w:val="24"/>
          <w:szCs w:val="24"/>
        </w:rPr>
        <w:t>.</w:t>
      </w:r>
      <w:r w:rsidRPr="00F854A5">
        <w:rPr>
          <w:rFonts w:eastAsiaTheme="minorEastAsia" w:cstheme="minorHAnsi"/>
          <w:color w:val="000000" w:themeColor="text1"/>
          <w:sz w:val="24"/>
          <w:szCs w:val="24"/>
        </w:rPr>
        <w:t xml:space="preserve"> The workflow we prefer and recommend is to inoculate the culture in the evening and returning to harvest the next morning.</w:t>
      </w:r>
    </w:p>
    <w:p w14:paraId="645F6E73" w14:textId="0C04E826" w:rsidR="76EBE6E6" w:rsidRPr="00F854A5" w:rsidRDefault="001C0951" w:rsidP="009B32AE">
      <w:pPr>
        <w:spacing w:after="0" w:line="240" w:lineRule="auto"/>
        <w:jc w:val="both"/>
        <w:rPr>
          <w:rFonts w:eastAsiaTheme="minorEastAsia" w:cstheme="minorHAnsi"/>
          <w:color w:val="000000" w:themeColor="text1"/>
          <w:sz w:val="24"/>
          <w:szCs w:val="24"/>
        </w:rPr>
      </w:pPr>
      <w:r>
        <w:rPr>
          <w:rFonts w:eastAsiaTheme="minorEastAsia" w:cstheme="minorHAnsi"/>
          <w:color w:val="000000" w:themeColor="text1"/>
          <w:sz w:val="24"/>
          <w:szCs w:val="24"/>
        </w:rPr>
        <w:t xml:space="preserve"> </w:t>
      </w:r>
    </w:p>
    <w:p w14:paraId="41F4DA4C" w14:textId="2CCCE8DD" w:rsidR="76EBE6E6" w:rsidRDefault="76EBE6E6" w:rsidP="009B32AE">
      <w:pPr>
        <w:spacing w:after="0" w:line="240" w:lineRule="auto"/>
        <w:jc w:val="both"/>
        <w:rPr>
          <w:rFonts w:eastAsiaTheme="minorEastAsia" w:cstheme="minorHAnsi"/>
          <w:color w:val="000000" w:themeColor="text1"/>
          <w:sz w:val="24"/>
          <w:szCs w:val="24"/>
        </w:rPr>
      </w:pPr>
      <w:r w:rsidRPr="00F854A5">
        <w:rPr>
          <w:rFonts w:eastAsiaTheme="minorEastAsia" w:cstheme="minorHAnsi"/>
          <w:color w:val="000000" w:themeColor="text1"/>
          <w:sz w:val="24"/>
          <w:szCs w:val="24"/>
        </w:rPr>
        <w:t>Harvesting cells at a higher OD</w:t>
      </w:r>
      <w:r w:rsidRPr="00F854A5">
        <w:rPr>
          <w:rFonts w:eastAsiaTheme="minorEastAsia" w:cstheme="minorHAnsi"/>
          <w:color w:val="000000" w:themeColor="text1"/>
          <w:sz w:val="24"/>
          <w:szCs w:val="24"/>
          <w:vertAlign w:val="subscript"/>
        </w:rPr>
        <w:t>600</w:t>
      </w:r>
      <w:r w:rsidRPr="00F854A5">
        <w:rPr>
          <w:rFonts w:eastAsiaTheme="minorEastAsia" w:cstheme="minorHAnsi"/>
          <w:color w:val="000000" w:themeColor="text1"/>
          <w:sz w:val="24"/>
          <w:szCs w:val="24"/>
        </w:rPr>
        <w:t xml:space="preserve"> also results in a significantly larger quantity of cells obtained for extract preparation. For experienced researchers, it is worth noting that the cell pellet is much darker in color compared to cells grown in 2xYTPG media, even when harvested at </w:t>
      </w:r>
      <w:r w:rsidR="55996358" w:rsidRPr="00F854A5">
        <w:rPr>
          <w:rFonts w:eastAsiaTheme="minorEastAsia" w:cstheme="minorHAnsi"/>
          <w:color w:val="000000" w:themeColor="text1"/>
          <w:sz w:val="24"/>
          <w:szCs w:val="24"/>
        </w:rPr>
        <w:t xml:space="preserve">an </w:t>
      </w:r>
      <w:r w:rsidRPr="00F854A5">
        <w:rPr>
          <w:rFonts w:eastAsiaTheme="minorEastAsia" w:cstheme="minorHAnsi"/>
          <w:color w:val="000000" w:themeColor="text1"/>
          <w:sz w:val="24"/>
          <w:szCs w:val="24"/>
        </w:rPr>
        <w:t>OD</w:t>
      </w:r>
      <w:r w:rsidRPr="00F854A5">
        <w:rPr>
          <w:rFonts w:eastAsiaTheme="minorEastAsia" w:cstheme="minorHAnsi"/>
          <w:color w:val="000000" w:themeColor="text1"/>
          <w:sz w:val="24"/>
          <w:szCs w:val="24"/>
          <w:vertAlign w:val="subscript"/>
        </w:rPr>
        <w:t>600</w:t>
      </w:r>
      <w:r w:rsidR="4F911CD3" w:rsidRPr="00F854A5">
        <w:rPr>
          <w:rFonts w:eastAsiaTheme="minorEastAsia" w:cstheme="minorHAnsi"/>
          <w:color w:val="000000" w:themeColor="text1"/>
          <w:sz w:val="24"/>
          <w:szCs w:val="24"/>
          <w:vertAlign w:val="subscript"/>
        </w:rPr>
        <w:t xml:space="preserve"> </w:t>
      </w:r>
      <w:r w:rsidR="0B69C9F2" w:rsidRPr="00F854A5">
        <w:rPr>
          <w:rFonts w:eastAsiaTheme="minorEastAsia" w:cstheme="minorHAnsi"/>
          <w:color w:val="000000" w:themeColor="text1"/>
          <w:sz w:val="24"/>
          <w:szCs w:val="24"/>
        </w:rPr>
        <w:t xml:space="preserve">of </w:t>
      </w:r>
      <w:r w:rsidRPr="00F854A5">
        <w:rPr>
          <w:rFonts w:eastAsiaTheme="minorEastAsia" w:cstheme="minorHAnsi"/>
          <w:color w:val="000000" w:themeColor="text1"/>
          <w:sz w:val="24"/>
          <w:szCs w:val="24"/>
        </w:rPr>
        <w:t>2.5.</w:t>
      </w:r>
      <w:r w:rsidR="001C0951">
        <w:rPr>
          <w:rFonts w:eastAsiaTheme="minorEastAsia" w:cstheme="minorHAnsi"/>
          <w:color w:val="000000" w:themeColor="text1"/>
          <w:sz w:val="24"/>
          <w:szCs w:val="24"/>
        </w:rPr>
        <w:t xml:space="preserve"> </w:t>
      </w:r>
      <w:r w:rsidRPr="00F854A5">
        <w:rPr>
          <w:rFonts w:eastAsiaTheme="minorEastAsia" w:cstheme="minorHAnsi"/>
          <w:color w:val="000000" w:themeColor="text1"/>
          <w:sz w:val="24"/>
          <w:szCs w:val="24"/>
        </w:rPr>
        <w:t>It is also important to note th</w:t>
      </w:r>
      <w:r w:rsidRPr="00F854A5">
        <w:rPr>
          <w:rFonts w:eastAsiaTheme="minorEastAsia" w:cstheme="minorHAnsi"/>
          <w:sz w:val="24"/>
          <w:szCs w:val="24"/>
        </w:rPr>
        <w:t xml:space="preserve">at if the entire cell pellet is being processed at once, the large </w:t>
      </w:r>
      <w:r w:rsidRPr="00F854A5">
        <w:rPr>
          <w:rFonts w:eastAsiaTheme="minorEastAsia" w:cstheme="minorHAnsi"/>
          <w:sz w:val="24"/>
          <w:szCs w:val="24"/>
        </w:rPr>
        <w:lastRenderedPageBreak/>
        <w:t>amount of resuspension obtained per cell pellet when</w:t>
      </w:r>
      <w:r w:rsidR="705C7D6A" w:rsidRPr="00F854A5">
        <w:rPr>
          <w:rFonts w:eastAsiaTheme="minorEastAsia" w:cstheme="minorHAnsi"/>
          <w:sz w:val="24"/>
          <w:szCs w:val="24"/>
        </w:rPr>
        <w:t xml:space="preserve"> </w:t>
      </w:r>
      <w:r w:rsidRPr="00F854A5">
        <w:rPr>
          <w:rFonts w:eastAsiaTheme="minorEastAsia" w:cstheme="minorHAnsi"/>
          <w:sz w:val="24"/>
          <w:szCs w:val="24"/>
        </w:rPr>
        <w:t>performing ly</w:t>
      </w:r>
      <w:r w:rsidRPr="00F854A5">
        <w:rPr>
          <w:rFonts w:eastAsiaTheme="minorEastAsia" w:cstheme="minorHAnsi"/>
          <w:color w:val="000000" w:themeColor="text1"/>
          <w:sz w:val="24"/>
          <w:szCs w:val="24"/>
        </w:rPr>
        <w:t>sis via sonication will take some time</w:t>
      </w:r>
      <w:r w:rsidR="1D329859" w:rsidRPr="00F854A5">
        <w:rPr>
          <w:rFonts w:eastAsiaTheme="minorEastAsia" w:cstheme="minorHAnsi"/>
          <w:color w:val="000000" w:themeColor="text1"/>
          <w:sz w:val="24"/>
          <w:szCs w:val="24"/>
        </w:rPr>
        <w:t>.</w:t>
      </w:r>
      <w:r w:rsidRPr="00F854A5">
        <w:rPr>
          <w:rFonts w:eastAsiaTheme="minorEastAsia" w:cstheme="minorHAnsi"/>
          <w:color w:val="000000" w:themeColor="text1"/>
          <w:sz w:val="24"/>
          <w:szCs w:val="24"/>
        </w:rPr>
        <w:t xml:space="preserve"> </w:t>
      </w:r>
      <w:r w:rsidR="2B51C152" w:rsidRPr="00F854A5">
        <w:rPr>
          <w:rFonts w:eastAsiaTheme="minorEastAsia" w:cstheme="minorHAnsi"/>
          <w:color w:val="000000" w:themeColor="text1"/>
          <w:sz w:val="24"/>
          <w:szCs w:val="24"/>
        </w:rPr>
        <w:t xml:space="preserve">Hence, </w:t>
      </w:r>
      <w:r w:rsidRPr="00F854A5">
        <w:rPr>
          <w:rFonts w:eastAsiaTheme="minorEastAsia" w:cstheme="minorHAnsi"/>
          <w:color w:val="000000" w:themeColor="text1"/>
          <w:sz w:val="24"/>
          <w:szCs w:val="24"/>
        </w:rPr>
        <w:t>it is important to keep all aliquots cold during this process</w:t>
      </w:r>
      <w:r w:rsidRPr="00F854A5">
        <w:rPr>
          <w:rFonts w:eastAsiaTheme="minorEastAsia" w:cstheme="minorHAnsi"/>
          <w:color w:val="000000" w:themeColor="text1"/>
          <w:sz w:val="24"/>
          <w:szCs w:val="24"/>
          <w:vertAlign w:val="superscript"/>
        </w:rPr>
        <w:t>11,13,14</w:t>
      </w:r>
      <w:r w:rsidR="00D515C3" w:rsidRPr="00F854A5">
        <w:rPr>
          <w:rFonts w:eastAsiaTheme="minorEastAsia" w:cstheme="minorHAnsi"/>
          <w:color w:val="000000" w:themeColor="text1"/>
          <w:sz w:val="24"/>
          <w:szCs w:val="24"/>
        </w:rPr>
        <w:t>.</w:t>
      </w:r>
      <w:r w:rsidR="01A52A08" w:rsidRPr="00F854A5">
        <w:rPr>
          <w:rFonts w:eastAsiaTheme="minorEastAsia" w:cstheme="minorHAnsi"/>
          <w:color w:val="000000" w:themeColor="text1"/>
          <w:sz w:val="24"/>
          <w:szCs w:val="24"/>
          <w:vertAlign w:val="superscript"/>
        </w:rPr>
        <w:t xml:space="preserve"> </w:t>
      </w:r>
      <w:r w:rsidRPr="00F854A5">
        <w:rPr>
          <w:rFonts w:eastAsiaTheme="minorEastAsia" w:cstheme="minorHAnsi"/>
          <w:color w:val="000000" w:themeColor="text1"/>
          <w:sz w:val="24"/>
          <w:szCs w:val="24"/>
        </w:rPr>
        <w:t xml:space="preserve">The increase in extract volume per growth decreases cost proportionally and supports biomanufacturing applications. With the improvements demonstrated, the CFAI workflow provides an easier protocol for new and experienced users of cell-free technology to produce reproducible, functional </w:t>
      </w:r>
      <w:r w:rsidRPr="00F854A5">
        <w:rPr>
          <w:rFonts w:eastAsiaTheme="minorEastAsia" w:cstheme="minorHAnsi"/>
          <w:i/>
          <w:iCs/>
          <w:color w:val="000000" w:themeColor="text1"/>
          <w:sz w:val="24"/>
          <w:szCs w:val="24"/>
        </w:rPr>
        <w:t>E. coli</w:t>
      </w:r>
      <w:r w:rsidRPr="00F854A5">
        <w:rPr>
          <w:rFonts w:eastAsiaTheme="minorEastAsia" w:cstheme="minorHAnsi"/>
          <w:color w:val="000000" w:themeColor="text1"/>
          <w:sz w:val="24"/>
          <w:szCs w:val="24"/>
        </w:rPr>
        <w:t xml:space="preserve"> extract.</w:t>
      </w:r>
      <w:r w:rsidR="001C0951">
        <w:rPr>
          <w:rFonts w:eastAsiaTheme="minorEastAsia" w:cstheme="minorHAnsi"/>
          <w:color w:val="000000" w:themeColor="text1"/>
          <w:sz w:val="24"/>
          <w:szCs w:val="24"/>
        </w:rPr>
        <w:t xml:space="preserve"> </w:t>
      </w:r>
    </w:p>
    <w:p w14:paraId="08789C38" w14:textId="77777777" w:rsidR="00855345" w:rsidRPr="00F854A5" w:rsidRDefault="00855345" w:rsidP="009B32AE">
      <w:pPr>
        <w:spacing w:after="0" w:line="240" w:lineRule="auto"/>
        <w:jc w:val="both"/>
        <w:rPr>
          <w:rFonts w:eastAsiaTheme="minorEastAsia" w:cstheme="minorHAnsi"/>
          <w:color w:val="000000" w:themeColor="text1"/>
          <w:sz w:val="24"/>
          <w:szCs w:val="24"/>
        </w:rPr>
      </w:pPr>
    </w:p>
    <w:p w14:paraId="49ACF999" w14:textId="63052748" w:rsidR="76EBE6E6" w:rsidRPr="00F854A5" w:rsidRDefault="76EBE6E6" w:rsidP="009B32AE">
      <w:pPr>
        <w:spacing w:after="0" w:line="240" w:lineRule="auto"/>
        <w:jc w:val="both"/>
        <w:rPr>
          <w:rFonts w:eastAsia="Calibri" w:cstheme="minorHAnsi"/>
          <w:color w:val="000000" w:themeColor="text1"/>
          <w:sz w:val="24"/>
          <w:szCs w:val="24"/>
        </w:rPr>
      </w:pPr>
      <w:r w:rsidRPr="00F854A5">
        <w:rPr>
          <w:rFonts w:eastAsiaTheme="minorEastAsia" w:cstheme="minorHAnsi"/>
          <w:color w:val="000000" w:themeColor="text1"/>
          <w:sz w:val="24"/>
          <w:szCs w:val="24"/>
        </w:rPr>
        <w:t>Despite the advantages of the provided CFAI media, there are limitations to this method. The primary challenge is the nascent nature of the workflow. While metabolomics analysis has shed light on the differences in CFAI OD</w:t>
      </w:r>
      <w:r w:rsidRPr="00F854A5">
        <w:rPr>
          <w:rFonts w:eastAsiaTheme="minorEastAsia" w:cstheme="minorHAnsi"/>
          <w:color w:val="000000" w:themeColor="text1"/>
          <w:sz w:val="24"/>
          <w:szCs w:val="24"/>
          <w:vertAlign w:val="subscript"/>
        </w:rPr>
        <w:t>600</w:t>
      </w:r>
      <w:r w:rsidRPr="00F854A5">
        <w:rPr>
          <w:rFonts w:eastAsiaTheme="minorEastAsia" w:cstheme="minorHAnsi"/>
          <w:color w:val="000000" w:themeColor="text1"/>
          <w:sz w:val="24"/>
          <w:szCs w:val="24"/>
        </w:rPr>
        <w:t xml:space="preserve"> 10 extracts as well as reaction products compared to 2xYTPG, the implications of these differences on specific applications remain uncharacterized</w:t>
      </w:r>
      <w:r w:rsidRPr="00F854A5">
        <w:rPr>
          <w:rFonts w:eastAsiaTheme="minorEastAsia" w:cstheme="minorHAnsi"/>
          <w:color w:val="000000" w:themeColor="text1"/>
          <w:sz w:val="24"/>
          <w:szCs w:val="24"/>
          <w:vertAlign w:val="superscript"/>
        </w:rPr>
        <w:t>2</w:t>
      </w:r>
      <w:r w:rsidR="4581EC28" w:rsidRPr="00F854A5">
        <w:rPr>
          <w:rFonts w:eastAsiaTheme="minorEastAsia" w:cstheme="minorHAnsi"/>
          <w:color w:val="000000" w:themeColor="text1"/>
          <w:sz w:val="24"/>
          <w:szCs w:val="24"/>
          <w:vertAlign w:val="superscript"/>
        </w:rPr>
        <w:t>7</w:t>
      </w:r>
      <w:r w:rsidR="00D515C3" w:rsidRPr="00F854A5">
        <w:rPr>
          <w:rFonts w:eastAsiaTheme="minorEastAsia" w:cstheme="minorHAnsi"/>
          <w:color w:val="000000" w:themeColor="text1"/>
          <w:sz w:val="24"/>
          <w:szCs w:val="24"/>
        </w:rPr>
        <w:t>.</w:t>
      </w:r>
      <w:r w:rsidRPr="00F854A5">
        <w:rPr>
          <w:rFonts w:eastAsiaTheme="minorEastAsia" w:cstheme="minorHAnsi"/>
          <w:color w:val="000000" w:themeColor="text1"/>
          <w:sz w:val="24"/>
          <w:szCs w:val="24"/>
        </w:rPr>
        <w:t xml:space="preserve"> Additionally, this workflow has been developed for BL21 </w:t>
      </w:r>
      <w:r w:rsidRPr="00F854A5">
        <w:rPr>
          <w:rFonts w:eastAsiaTheme="minorEastAsia" w:cstheme="minorHAnsi"/>
          <w:i/>
          <w:iCs/>
          <w:color w:val="000000" w:themeColor="text1"/>
          <w:sz w:val="24"/>
          <w:szCs w:val="24"/>
        </w:rPr>
        <w:t>E. coli</w:t>
      </w:r>
      <w:r w:rsidRPr="00F854A5">
        <w:rPr>
          <w:rFonts w:eastAsiaTheme="minorEastAsia" w:cstheme="minorHAnsi"/>
          <w:color w:val="000000" w:themeColor="text1"/>
          <w:sz w:val="24"/>
          <w:szCs w:val="24"/>
        </w:rPr>
        <w:t xml:space="preserve">-based lysate. It is unclear whether the media reformulation would support robust extract preparation from other </w:t>
      </w:r>
      <w:r w:rsidRPr="00F854A5">
        <w:rPr>
          <w:rFonts w:eastAsiaTheme="minorEastAsia" w:cstheme="minorHAnsi"/>
          <w:i/>
          <w:iCs/>
          <w:color w:val="000000" w:themeColor="text1"/>
          <w:sz w:val="24"/>
          <w:szCs w:val="24"/>
        </w:rPr>
        <w:t xml:space="preserve">E. coli </w:t>
      </w:r>
      <w:r w:rsidRPr="00F854A5">
        <w:rPr>
          <w:rFonts w:eastAsiaTheme="minorEastAsia" w:cstheme="minorHAnsi"/>
          <w:color w:val="000000" w:themeColor="text1"/>
          <w:sz w:val="24"/>
          <w:szCs w:val="24"/>
        </w:rPr>
        <w:t xml:space="preserve">strains, such as the </w:t>
      </w:r>
      <w:proofErr w:type="spellStart"/>
      <w:r w:rsidRPr="00F854A5">
        <w:rPr>
          <w:rFonts w:eastAsiaTheme="minorEastAsia" w:cstheme="minorHAnsi"/>
          <w:color w:val="000000" w:themeColor="text1"/>
          <w:sz w:val="24"/>
          <w:szCs w:val="24"/>
        </w:rPr>
        <w:t>genomically</w:t>
      </w:r>
      <w:proofErr w:type="spellEnd"/>
      <w:r w:rsidRPr="00F854A5">
        <w:rPr>
          <w:rFonts w:eastAsiaTheme="minorEastAsia" w:cstheme="minorHAnsi"/>
          <w:color w:val="000000" w:themeColor="text1"/>
          <w:sz w:val="24"/>
          <w:szCs w:val="24"/>
        </w:rPr>
        <w:t xml:space="preserve"> recoded strains of </w:t>
      </w:r>
      <w:r w:rsidRPr="00F854A5">
        <w:rPr>
          <w:rFonts w:eastAsiaTheme="minorEastAsia" w:cstheme="minorHAnsi"/>
          <w:i/>
          <w:iCs/>
          <w:color w:val="000000" w:themeColor="text1"/>
          <w:sz w:val="24"/>
          <w:szCs w:val="24"/>
        </w:rPr>
        <w:t>E. coli</w:t>
      </w:r>
      <w:r w:rsidRPr="00F854A5">
        <w:rPr>
          <w:rFonts w:eastAsiaTheme="minorEastAsia" w:cstheme="minorHAnsi"/>
          <w:color w:val="000000" w:themeColor="text1"/>
          <w:sz w:val="24"/>
          <w:szCs w:val="24"/>
          <w:vertAlign w:val="superscript"/>
        </w:rPr>
        <w:t>2</w:t>
      </w:r>
      <w:r w:rsidR="0294CCB2" w:rsidRPr="00F854A5">
        <w:rPr>
          <w:rFonts w:eastAsiaTheme="minorEastAsia" w:cstheme="minorHAnsi"/>
          <w:color w:val="000000" w:themeColor="text1"/>
          <w:sz w:val="24"/>
          <w:szCs w:val="24"/>
          <w:vertAlign w:val="superscript"/>
        </w:rPr>
        <w:t>8</w:t>
      </w:r>
      <w:r w:rsidRPr="00F854A5">
        <w:rPr>
          <w:rFonts w:eastAsiaTheme="minorEastAsia" w:cstheme="minorHAnsi"/>
          <w:color w:val="000000" w:themeColor="text1"/>
          <w:sz w:val="24"/>
          <w:szCs w:val="24"/>
          <w:vertAlign w:val="superscript"/>
        </w:rPr>
        <w:t>,2</w:t>
      </w:r>
      <w:r w:rsidR="6D53E5C7" w:rsidRPr="00F854A5">
        <w:rPr>
          <w:rFonts w:eastAsiaTheme="minorEastAsia" w:cstheme="minorHAnsi"/>
          <w:color w:val="000000" w:themeColor="text1"/>
          <w:sz w:val="24"/>
          <w:szCs w:val="24"/>
          <w:vertAlign w:val="superscript"/>
        </w:rPr>
        <w:t>9</w:t>
      </w:r>
      <w:r w:rsidR="00D515C3" w:rsidRPr="00F854A5">
        <w:rPr>
          <w:rFonts w:eastAsiaTheme="minorEastAsia" w:cstheme="minorHAnsi"/>
          <w:color w:val="000000" w:themeColor="text1"/>
          <w:sz w:val="24"/>
          <w:szCs w:val="24"/>
        </w:rPr>
        <w:t>.</w:t>
      </w:r>
      <w:r w:rsidRPr="00F854A5">
        <w:rPr>
          <w:rFonts w:eastAsiaTheme="minorEastAsia" w:cstheme="minorHAnsi"/>
          <w:i/>
          <w:iCs/>
          <w:color w:val="000000" w:themeColor="text1"/>
          <w:sz w:val="24"/>
          <w:szCs w:val="24"/>
        </w:rPr>
        <w:t xml:space="preserve"> </w:t>
      </w:r>
      <w:r w:rsidRPr="00F854A5">
        <w:rPr>
          <w:rFonts w:eastAsiaTheme="minorEastAsia" w:cstheme="minorHAnsi"/>
          <w:color w:val="000000" w:themeColor="text1"/>
          <w:sz w:val="24"/>
          <w:szCs w:val="24"/>
        </w:rPr>
        <w:t xml:space="preserve">It is possible that the CFAI approach could be utilized for generating extracts from other bacterial </w:t>
      </w:r>
      <w:r w:rsidR="4D22F95F" w:rsidRPr="00F854A5">
        <w:rPr>
          <w:rFonts w:eastAsiaTheme="minorEastAsia" w:cstheme="minorHAnsi"/>
          <w:color w:val="000000" w:themeColor="text1"/>
          <w:sz w:val="24"/>
          <w:szCs w:val="24"/>
        </w:rPr>
        <w:t>organisms, but</w:t>
      </w:r>
      <w:r w:rsidRPr="00F854A5">
        <w:rPr>
          <w:rFonts w:eastAsiaTheme="minorEastAsia" w:cstheme="minorHAnsi"/>
          <w:color w:val="000000" w:themeColor="text1"/>
          <w:sz w:val="24"/>
          <w:szCs w:val="24"/>
        </w:rPr>
        <w:t xml:space="preserve"> </w:t>
      </w:r>
      <w:r w:rsidR="6C1B850F" w:rsidRPr="00F854A5">
        <w:rPr>
          <w:rFonts w:eastAsiaTheme="minorEastAsia" w:cstheme="minorHAnsi"/>
          <w:color w:val="000000" w:themeColor="text1"/>
          <w:sz w:val="24"/>
          <w:szCs w:val="24"/>
        </w:rPr>
        <w:t xml:space="preserve">it </w:t>
      </w:r>
      <w:r w:rsidRPr="00F854A5">
        <w:rPr>
          <w:rFonts w:eastAsiaTheme="minorEastAsia" w:cstheme="minorHAnsi"/>
          <w:color w:val="000000" w:themeColor="text1"/>
          <w:sz w:val="24"/>
          <w:szCs w:val="24"/>
        </w:rPr>
        <w:t>is unlikely to support extract preparation for eukaryotic organis</w:t>
      </w:r>
      <w:r w:rsidRPr="00F854A5">
        <w:rPr>
          <w:rFonts w:eastAsiaTheme="minorEastAsia" w:cstheme="minorHAnsi"/>
          <w:sz w:val="24"/>
          <w:szCs w:val="24"/>
        </w:rPr>
        <w:t>ms such as C</w:t>
      </w:r>
      <w:r w:rsidRPr="00F854A5">
        <w:rPr>
          <w:rFonts w:eastAsiaTheme="minorEastAsia" w:cstheme="minorHAnsi"/>
          <w:color w:val="000000" w:themeColor="text1"/>
          <w:sz w:val="24"/>
          <w:szCs w:val="24"/>
        </w:rPr>
        <w:t>hinese Hamster Ovary or rabbit reticulocyte; however, these have their own established methods</w:t>
      </w:r>
      <w:r w:rsidR="6AE42410" w:rsidRPr="00F854A5">
        <w:rPr>
          <w:rFonts w:eastAsiaTheme="minorEastAsia" w:cstheme="minorHAnsi"/>
          <w:color w:val="000000" w:themeColor="text1"/>
          <w:sz w:val="24"/>
          <w:szCs w:val="24"/>
          <w:vertAlign w:val="superscript"/>
        </w:rPr>
        <w:t>30</w:t>
      </w:r>
      <w:r w:rsidRPr="00F854A5">
        <w:rPr>
          <w:rFonts w:eastAsiaTheme="minorEastAsia" w:cstheme="minorHAnsi"/>
          <w:color w:val="000000" w:themeColor="text1"/>
          <w:sz w:val="24"/>
          <w:szCs w:val="24"/>
          <w:vertAlign w:val="superscript"/>
        </w:rPr>
        <w:t>,</w:t>
      </w:r>
      <w:r w:rsidR="3A1DEA8B" w:rsidRPr="00F854A5">
        <w:rPr>
          <w:rFonts w:eastAsiaTheme="minorEastAsia" w:cstheme="minorHAnsi"/>
          <w:color w:val="000000" w:themeColor="text1"/>
          <w:sz w:val="24"/>
          <w:szCs w:val="24"/>
          <w:vertAlign w:val="superscript"/>
        </w:rPr>
        <w:t>31</w:t>
      </w:r>
      <w:r w:rsidR="00D515C3" w:rsidRPr="00F854A5">
        <w:rPr>
          <w:rFonts w:eastAsiaTheme="minorEastAsia" w:cstheme="minorHAnsi"/>
          <w:color w:val="000000" w:themeColor="text1"/>
          <w:sz w:val="24"/>
          <w:szCs w:val="24"/>
        </w:rPr>
        <w:t>.</w:t>
      </w:r>
      <w:r w:rsidRPr="00F854A5">
        <w:rPr>
          <w:rFonts w:eastAsiaTheme="minorEastAsia" w:cstheme="minorHAnsi"/>
          <w:color w:val="000000" w:themeColor="text1"/>
          <w:sz w:val="24"/>
          <w:szCs w:val="24"/>
        </w:rPr>
        <w:t xml:space="preserve"> We anticipate that the simplicity of the CFAI workflow will reduce the barriers and incentivize the cell-free community to characterize and evaluate its utility for the broad range of applications that CFPS supports. </w:t>
      </w:r>
      <w:r w:rsidRPr="00F854A5">
        <w:rPr>
          <w:rFonts w:cstheme="minorHAnsi"/>
          <w:sz w:val="24"/>
          <w:szCs w:val="24"/>
        </w:rPr>
        <w:br/>
      </w:r>
    </w:p>
    <w:p w14:paraId="6AA41661" w14:textId="589C8A5C" w:rsidR="6158A88F" w:rsidRPr="00F854A5" w:rsidRDefault="22D2E8CF" w:rsidP="009B32AE">
      <w:pPr>
        <w:spacing w:after="0" w:line="240" w:lineRule="auto"/>
        <w:jc w:val="both"/>
        <w:rPr>
          <w:rFonts w:cstheme="minorHAnsi"/>
          <w:sz w:val="24"/>
          <w:szCs w:val="24"/>
        </w:rPr>
      </w:pPr>
      <w:r w:rsidRPr="00F854A5">
        <w:rPr>
          <w:rFonts w:eastAsia="Calibri" w:cstheme="minorHAnsi"/>
          <w:b/>
          <w:bCs/>
          <w:color w:val="000000" w:themeColor="text1"/>
          <w:sz w:val="24"/>
          <w:szCs w:val="24"/>
        </w:rPr>
        <w:t>ACKNOWLEDGMENTS:</w:t>
      </w:r>
      <w:r w:rsidR="001C0951">
        <w:rPr>
          <w:rFonts w:eastAsia="Calibri" w:cstheme="minorHAnsi"/>
          <w:b/>
          <w:bCs/>
          <w:color w:val="000000" w:themeColor="text1"/>
          <w:sz w:val="24"/>
          <w:szCs w:val="24"/>
        </w:rPr>
        <w:t xml:space="preserve"> </w:t>
      </w:r>
    </w:p>
    <w:p w14:paraId="4447ED0E" w14:textId="06DA26F1" w:rsidR="6158A88F" w:rsidRPr="00F854A5" w:rsidRDefault="0FD1CB81"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 xml:space="preserve">Authors would like to acknowledge Dr. Jennifer </w:t>
      </w:r>
      <w:proofErr w:type="spellStart"/>
      <w:r w:rsidRPr="00F854A5">
        <w:rPr>
          <w:rFonts w:eastAsia="Calibri" w:cstheme="minorHAnsi"/>
          <w:color w:val="000000" w:themeColor="text1"/>
          <w:sz w:val="24"/>
          <w:szCs w:val="24"/>
        </w:rPr>
        <w:t>VanderKelen</w:t>
      </w:r>
      <w:proofErr w:type="spellEnd"/>
      <w:r w:rsidRPr="00F854A5">
        <w:rPr>
          <w:rFonts w:eastAsia="Calibri" w:cstheme="minorHAnsi"/>
          <w:color w:val="000000" w:themeColor="text1"/>
          <w:sz w:val="24"/>
          <w:szCs w:val="24"/>
        </w:rPr>
        <w:t xml:space="preserve"> and Andrea Laubscher for technical support. </w:t>
      </w:r>
      <w:r w:rsidR="4CA620EE" w:rsidRPr="00F854A5">
        <w:rPr>
          <w:rFonts w:eastAsia="Calibri" w:cstheme="minorHAnsi"/>
          <w:color w:val="000000" w:themeColor="text1"/>
          <w:sz w:val="24"/>
          <w:szCs w:val="24"/>
        </w:rPr>
        <w:t xml:space="preserve">Authors would </w:t>
      </w:r>
      <w:r w:rsidR="47328556" w:rsidRPr="00F854A5">
        <w:rPr>
          <w:rFonts w:eastAsia="Calibri" w:cstheme="minorHAnsi"/>
          <w:color w:val="000000" w:themeColor="text1"/>
          <w:sz w:val="24"/>
          <w:szCs w:val="24"/>
        </w:rPr>
        <w:t xml:space="preserve">also like to thank Nicole Gregorio, Max Levine, Alissa Mullin, </w:t>
      </w:r>
      <w:proofErr w:type="spellStart"/>
      <w:r w:rsidR="47328556" w:rsidRPr="00F854A5">
        <w:rPr>
          <w:rFonts w:eastAsia="Calibri" w:cstheme="minorHAnsi"/>
          <w:color w:val="000000" w:themeColor="text1"/>
          <w:sz w:val="24"/>
          <w:szCs w:val="24"/>
        </w:rPr>
        <w:t>By</w:t>
      </w:r>
      <w:r w:rsidR="733D42F5" w:rsidRPr="00F854A5">
        <w:rPr>
          <w:rFonts w:eastAsia="Calibri" w:cstheme="minorHAnsi"/>
          <w:color w:val="000000" w:themeColor="text1"/>
          <w:sz w:val="24"/>
          <w:szCs w:val="24"/>
        </w:rPr>
        <w:t>ungcheo</w:t>
      </w:r>
      <w:r w:rsidR="47328556" w:rsidRPr="00F854A5">
        <w:rPr>
          <w:rFonts w:eastAsia="Calibri" w:cstheme="minorHAnsi"/>
          <w:color w:val="000000" w:themeColor="text1"/>
          <w:sz w:val="24"/>
          <w:szCs w:val="24"/>
        </w:rPr>
        <w:t>l</w:t>
      </w:r>
      <w:proofErr w:type="spellEnd"/>
      <w:r w:rsidR="47328556" w:rsidRPr="00F854A5">
        <w:rPr>
          <w:rFonts w:eastAsia="Calibri" w:cstheme="minorHAnsi"/>
          <w:color w:val="000000" w:themeColor="text1"/>
          <w:sz w:val="24"/>
          <w:szCs w:val="24"/>
        </w:rPr>
        <w:t xml:space="preserve"> So, </w:t>
      </w:r>
      <w:r w:rsidR="00571B50" w:rsidRPr="00F854A5">
        <w:rPr>
          <w:rFonts w:eastAsia="Calibri" w:cstheme="minorHAnsi"/>
          <w:color w:val="000000" w:themeColor="text1"/>
          <w:sz w:val="24"/>
          <w:szCs w:val="24"/>
        </w:rPr>
        <w:t xml:space="preserve">August </w:t>
      </w:r>
      <w:proofErr w:type="spellStart"/>
      <w:r w:rsidR="00571B50" w:rsidRPr="00F854A5">
        <w:rPr>
          <w:rFonts w:eastAsia="Calibri" w:cstheme="minorHAnsi"/>
          <w:color w:val="000000" w:themeColor="text1"/>
          <w:sz w:val="24"/>
          <w:szCs w:val="24"/>
        </w:rPr>
        <w:t>Brookwell</w:t>
      </w:r>
      <w:proofErr w:type="spellEnd"/>
      <w:r w:rsidR="00571B50" w:rsidRPr="00F854A5">
        <w:rPr>
          <w:rFonts w:eastAsia="Calibri" w:cstheme="minorHAnsi"/>
          <w:color w:val="000000" w:themeColor="text1"/>
          <w:sz w:val="24"/>
          <w:szCs w:val="24"/>
        </w:rPr>
        <w:t xml:space="preserve">, Elizabeth (Lizzy) </w:t>
      </w:r>
      <w:proofErr w:type="spellStart"/>
      <w:r w:rsidR="00571B50" w:rsidRPr="00F854A5">
        <w:rPr>
          <w:rFonts w:eastAsia="Calibri" w:cstheme="minorHAnsi"/>
          <w:color w:val="000000" w:themeColor="text1"/>
          <w:sz w:val="24"/>
          <w:szCs w:val="24"/>
        </w:rPr>
        <w:t>Vojvoda</w:t>
      </w:r>
      <w:proofErr w:type="spellEnd"/>
      <w:r w:rsidR="00571B50" w:rsidRPr="00F854A5">
        <w:rPr>
          <w:rFonts w:eastAsia="Calibri" w:cstheme="minorHAnsi"/>
          <w:color w:val="000000" w:themeColor="text1"/>
          <w:sz w:val="24"/>
          <w:szCs w:val="24"/>
        </w:rPr>
        <w:t xml:space="preserve">, </w:t>
      </w:r>
      <w:r w:rsidR="47328556" w:rsidRPr="00F854A5">
        <w:rPr>
          <w:rFonts w:eastAsia="Calibri" w:cstheme="minorHAnsi"/>
          <w:color w:val="000000" w:themeColor="text1"/>
          <w:sz w:val="24"/>
          <w:szCs w:val="24"/>
        </w:rPr>
        <w:t xml:space="preserve">Logan </w:t>
      </w:r>
      <w:proofErr w:type="spellStart"/>
      <w:r w:rsidR="47328556" w:rsidRPr="00F854A5">
        <w:rPr>
          <w:rFonts w:eastAsia="Calibri" w:cstheme="minorHAnsi"/>
          <w:color w:val="000000" w:themeColor="text1"/>
          <w:sz w:val="24"/>
          <w:szCs w:val="24"/>
        </w:rPr>
        <w:t>Burrington</w:t>
      </w:r>
      <w:proofErr w:type="spellEnd"/>
      <w:r w:rsidR="47328556" w:rsidRPr="00F854A5">
        <w:rPr>
          <w:rFonts w:eastAsia="Calibri" w:cstheme="minorHAnsi"/>
          <w:color w:val="000000" w:themeColor="text1"/>
          <w:sz w:val="24"/>
          <w:szCs w:val="24"/>
        </w:rPr>
        <w:t xml:space="preserve"> and Jillian </w:t>
      </w:r>
      <w:proofErr w:type="spellStart"/>
      <w:r w:rsidR="47328556" w:rsidRPr="00F854A5">
        <w:rPr>
          <w:rFonts w:eastAsia="Calibri" w:cstheme="minorHAnsi"/>
          <w:color w:val="000000" w:themeColor="text1"/>
          <w:sz w:val="24"/>
          <w:szCs w:val="24"/>
        </w:rPr>
        <w:t>Kasman</w:t>
      </w:r>
      <w:proofErr w:type="spellEnd"/>
      <w:r w:rsidR="47328556" w:rsidRPr="00F854A5">
        <w:rPr>
          <w:rFonts w:eastAsia="Calibri" w:cstheme="minorHAnsi"/>
          <w:color w:val="000000" w:themeColor="text1"/>
          <w:sz w:val="24"/>
          <w:szCs w:val="24"/>
        </w:rPr>
        <w:t xml:space="preserve"> for helpful discussions. </w:t>
      </w:r>
      <w:r w:rsidRPr="00F854A5">
        <w:rPr>
          <w:rFonts w:eastAsia="Calibri" w:cstheme="minorHAnsi"/>
          <w:color w:val="000000" w:themeColor="text1"/>
          <w:sz w:val="24"/>
          <w:szCs w:val="24"/>
        </w:rPr>
        <w:t>Authors also acknowledge funding support from the Bill and Linda Frost Fund, Center for Applications in Biotechnology’s Chevron Biotechnology Applied Research Endowment Grant, Cal Poly Research, Scholarly, and the National Science Foundation (NSF-1708919).</w:t>
      </w:r>
    </w:p>
    <w:p w14:paraId="020E5922" w14:textId="01D1D7C0" w:rsidR="6158A88F" w:rsidRPr="00F854A5" w:rsidRDefault="001C0951" w:rsidP="009B32AE">
      <w:pPr>
        <w:spacing w:after="0" w:line="240" w:lineRule="auto"/>
        <w:jc w:val="both"/>
        <w:rPr>
          <w:rFonts w:cstheme="minorHAnsi"/>
          <w:sz w:val="24"/>
          <w:szCs w:val="24"/>
        </w:rPr>
      </w:pPr>
      <w:r>
        <w:rPr>
          <w:rFonts w:eastAsia="Calibri" w:cstheme="minorHAnsi"/>
          <w:b/>
          <w:bCs/>
          <w:color w:val="000000" w:themeColor="text1"/>
          <w:sz w:val="24"/>
          <w:szCs w:val="24"/>
        </w:rPr>
        <w:t xml:space="preserve"> </w:t>
      </w:r>
    </w:p>
    <w:p w14:paraId="0856D38A" w14:textId="630C6D14" w:rsidR="6158A88F" w:rsidRPr="00F854A5" w:rsidRDefault="22D2E8CF" w:rsidP="009B32AE">
      <w:pPr>
        <w:spacing w:after="0" w:line="240" w:lineRule="auto"/>
        <w:jc w:val="both"/>
        <w:rPr>
          <w:rFonts w:cstheme="minorHAnsi"/>
          <w:sz w:val="24"/>
          <w:szCs w:val="24"/>
        </w:rPr>
      </w:pPr>
      <w:r w:rsidRPr="00F854A5">
        <w:rPr>
          <w:rFonts w:eastAsia="Calibri" w:cstheme="minorHAnsi"/>
          <w:b/>
          <w:bCs/>
          <w:color w:val="000000" w:themeColor="text1"/>
          <w:sz w:val="24"/>
          <w:szCs w:val="24"/>
        </w:rPr>
        <w:t>DISCLOSURES:</w:t>
      </w:r>
      <w:r w:rsidR="001C0951">
        <w:rPr>
          <w:rFonts w:eastAsia="Calibri" w:cstheme="minorHAnsi"/>
          <w:b/>
          <w:bCs/>
          <w:color w:val="000000" w:themeColor="text1"/>
          <w:sz w:val="24"/>
          <w:szCs w:val="24"/>
        </w:rPr>
        <w:t xml:space="preserve"> </w:t>
      </w:r>
    </w:p>
    <w:p w14:paraId="722FD8B9" w14:textId="13288F19" w:rsidR="6158A88F" w:rsidRPr="00F854A5" w:rsidRDefault="22D2E8CF" w:rsidP="009B32AE">
      <w:pPr>
        <w:spacing w:after="0" w:line="240" w:lineRule="auto"/>
        <w:jc w:val="both"/>
        <w:rPr>
          <w:rFonts w:cstheme="minorHAnsi"/>
          <w:sz w:val="24"/>
          <w:szCs w:val="24"/>
        </w:rPr>
      </w:pPr>
      <w:r w:rsidRPr="00F854A5">
        <w:rPr>
          <w:rFonts w:eastAsia="Calibri" w:cstheme="minorHAnsi"/>
          <w:color w:val="000000" w:themeColor="text1"/>
          <w:sz w:val="24"/>
          <w:szCs w:val="24"/>
        </w:rPr>
        <w:t>The authors declare that they have no competing financial conflicts of interest.</w:t>
      </w:r>
      <w:r w:rsidR="001C0951">
        <w:rPr>
          <w:rFonts w:eastAsia="Calibri" w:cstheme="minorHAnsi"/>
          <w:color w:val="000000" w:themeColor="text1"/>
          <w:sz w:val="24"/>
          <w:szCs w:val="24"/>
        </w:rPr>
        <w:t xml:space="preserve"> </w:t>
      </w:r>
    </w:p>
    <w:p w14:paraId="315A2C35" w14:textId="0F58E647" w:rsidR="6158A88F" w:rsidRPr="00F854A5" w:rsidRDefault="001C0951" w:rsidP="009B32AE">
      <w:pPr>
        <w:spacing w:after="0" w:line="240" w:lineRule="auto"/>
        <w:jc w:val="both"/>
        <w:rPr>
          <w:rFonts w:cstheme="minorHAnsi"/>
          <w:sz w:val="24"/>
          <w:szCs w:val="24"/>
        </w:rPr>
      </w:pPr>
      <w:r>
        <w:rPr>
          <w:rFonts w:eastAsia="Calibri" w:cstheme="minorHAnsi"/>
          <w:color w:val="000000" w:themeColor="text1"/>
          <w:sz w:val="24"/>
          <w:szCs w:val="24"/>
        </w:rPr>
        <w:t xml:space="preserve"> </w:t>
      </w:r>
    </w:p>
    <w:p w14:paraId="40E94743" w14:textId="345AFF9E" w:rsidR="6158A88F" w:rsidRPr="00F854A5" w:rsidRDefault="22D2E8CF" w:rsidP="009B32AE">
      <w:pPr>
        <w:spacing w:after="0" w:line="240" w:lineRule="auto"/>
        <w:jc w:val="both"/>
        <w:rPr>
          <w:rFonts w:cstheme="minorHAnsi"/>
          <w:sz w:val="24"/>
          <w:szCs w:val="24"/>
        </w:rPr>
      </w:pPr>
      <w:r w:rsidRPr="00F854A5">
        <w:rPr>
          <w:rFonts w:eastAsia="Calibri" w:cstheme="minorHAnsi"/>
          <w:b/>
          <w:bCs/>
          <w:color w:val="000000" w:themeColor="text1"/>
          <w:sz w:val="24"/>
          <w:szCs w:val="24"/>
        </w:rPr>
        <w:t>REFERENCES:</w:t>
      </w:r>
      <w:r w:rsidR="001C0951">
        <w:rPr>
          <w:rFonts w:eastAsia="Calibri" w:cstheme="minorHAnsi"/>
          <w:color w:val="000000" w:themeColor="text1"/>
          <w:sz w:val="24"/>
          <w:szCs w:val="24"/>
        </w:rPr>
        <w:t xml:space="preserve"> </w:t>
      </w:r>
    </w:p>
    <w:p w14:paraId="0A48F989" w14:textId="26E2DCA5" w:rsidR="0160A299"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1.</w:t>
      </w:r>
      <w:r w:rsidR="001C0951">
        <w:rPr>
          <w:rFonts w:eastAsia="Calibri" w:cstheme="minorHAnsi"/>
          <w:color w:val="000000" w:themeColor="text1"/>
          <w:sz w:val="24"/>
          <w:szCs w:val="24"/>
        </w:rPr>
        <w:t xml:space="preserve"> </w:t>
      </w:r>
      <w:r w:rsidR="00B63534"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Gregorio, N.</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E., Levine, M.</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Z., </w:t>
      </w:r>
      <w:proofErr w:type="spellStart"/>
      <w:r w:rsidRPr="00F854A5">
        <w:rPr>
          <w:rFonts w:eastAsia="Calibri" w:cstheme="minorHAnsi"/>
          <w:color w:val="000000" w:themeColor="text1"/>
          <w:sz w:val="24"/>
          <w:szCs w:val="24"/>
        </w:rPr>
        <w:t>Oza</w:t>
      </w:r>
      <w:proofErr w:type="spellEnd"/>
      <w:r w:rsidRPr="00F854A5">
        <w:rPr>
          <w:rFonts w:eastAsia="Calibri" w:cstheme="minorHAnsi"/>
          <w:color w:val="000000" w:themeColor="text1"/>
          <w:sz w:val="24"/>
          <w:szCs w:val="24"/>
        </w:rPr>
        <w:t>, J.</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P. A user’s guide to cell-free protein synthesis. </w:t>
      </w:r>
      <w:r w:rsidRPr="00F854A5">
        <w:rPr>
          <w:rFonts w:eastAsia="Calibri" w:cstheme="minorHAnsi"/>
          <w:i/>
          <w:iCs/>
          <w:color w:val="000000" w:themeColor="text1"/>
          <w:sz w:val="24"/>
          <w:szCs w:val="24"/>
        </w:rPr>
        <w:t>Methods and Protocols</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2</w:t>
      </w:r>
      <w:r w:rsidRPr="00F854A5">
        <w:rPr>
          <w:rFonts w:eastAsia="Calibri" w:cstheme="minorHAnsi"/>
          <w:color w:val="000000" w:themeColor="text1"/>
          <w:sz w:val="24"/>
          <w:szCs w:val="24"/>
        </w:rPr>
        <w:t>(1), 1–34</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(2019).</w:t>
      </w:r>
    </w:p>
    <w:p w14:paraId="23C89E05" w14:textId="7B0819E9"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2.</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Silverman, A.</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D., Karim, A.</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S., Jewett, M.</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C. Cell-free gene expression: an expanded repertoire of applications. </w:t>
      </w:r>
      <w:r w:rsidRPr="00F854A5">
        <w:rPr>
          <w:rFonts w:eastAsia="Calibri" w:cstheme="minorHAnsi"/>
          <w:i/>
          <w:iCs/>
          <w:color w:val="000000" w:themeColor="text1"/>
          <w:sz w:val="24"/>
          <w:szCs w:val="24"/>
        </w:rPr>
        <w:t>Nature Reviews Genetics</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21</w:t>
      </w:r>
      <w:r w:rsidRPr="00F854A5">
        <w:rPr>
          <w:rFonts w:eastAsia="Calibri" w:cstheme="minorHAnsi"/>
          <w:color w:val="000000" w:themeColor="text1"/>
          <w:sz w:val="24"/>
          <w:szCs w:val="24"/>
        </w:rPr>
        <w:t xml:space="preserve"> (3)</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(2020).</w:t>
      </w:r>
    </w:p>
    <w:p w14:paraId="6BA0D294" w14:textId="1CE3071F"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3.</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Swartz, J.</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R. Expanding biological applications using cell-free metabolic engineering: An overview. </w:t>
      </w:r>
      <w:r w:rsidRPr="00F854A5">
        <w:rPr>
          <w:rFonts w:eastAsia="Calibri" w:cstheme="minorHAnsi"/>
          <w:i/>
          <w:iCs/>
          <w:color w:val="000000" w:themeColor="text1"/>
          <w:sz w:val="24"/>
          <w:szCs w:val="24"/>
        </w:rPr>
        <w:t>Metabolic Engineering</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50</w:t>
      </w:r>
      <w:r w:rsidRPr="00F854A5">
        <w:rPr>
          <w:rFonts w:eastAsia="Calibri" w:cstheme="minorHAnsi"/>
          <w:color w:val="000000" w:themeColor="text1"/>
          <w:sz w:val="24"/>
          <w:szCs w:val="24"/>
        </w:rPr>
        <w:t>, 156–172</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(2018).</w:t>
      </w:r>
    </w:p>
    <w:p w14:paraId="7C7C4DAD" w14:textId="10EC82C9"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4.</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Jared, B., </w:t>
      </w:r>
      <w:proofErr w:type="spellStart"/>
      <w:r w:rsidRPr="00F854A5">
        <w:rPr>
          <w:rFonts w:eastAsia="Calibri" w:cstheme="minorHAnsi"/>
          <w:color w:val="000000" w:themeColor="text1"/>
          <w:sz w:val="24"/>
          <w:szCs w:val="24"/>
        </w:rPr>
        <w:t>Dopp</w:t>
      </w:r>
      <w:proofErr w:type="spellEnd"/>
      <w:r w:rsidRPr="00F854A5">
        <w:rPr>
          <w:rFonts w:eastAsia="Calibri" w:cstheme="minorHAnsi"/>
          <w:color w:val="000000" w:themeColor="text1"/>
          <w:sz w:val="24"/>
          <w:szCs w:val="24"/>
        </w:rPr>
        <w:t xml:space="preserve">, L., </w:t>
      </w:r>
      <w:proofErr w:type="spellStart"/>
      <w:r w:rsidRPr="00F854A5">
        <w:rPr>
          <w:rFonts w:eastAsia="Calibri" w:cstheme="minorHAnsi"/>
          <w:color w:val="000000" w:themeColor="text1"/>
          <w:sz w:val="24"/>
          <w:szCs w:val="24"/>
        </w:rPr>
        <w:t>Tamiev</w:t>
      </w:r>
      <w:proofErr w:type="spellEnd"/>
      <w:r w:rsidRPr="00F854A5">
        <w:rPr>
          <w:rFonts w:eastAsia="Calibri" w:cstheme="minorHAnsi"/>
          <w:color w:val="000000" w:themeColor="text1"/>
          <w:sz w:val="24"/>
          <w:szCs w:val="24"/>
        </w:rPr>
        <w:t>, D.</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D., Reuel, N.</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F. Cell-free supplement mixtures: Elucidating the history and biochemical utility of additives used to support in vitro protein synthesis in </w:t>
      </w:r>
      <w:r w:rsidRPr="00EE76EA">
        <w:rPr>
          <w:rFonts w:eastAsia="Calibri" w:cstheme="minorHAnsi"/>
          <w:i/>
          <w:iCs/>
          <w:color w:val="000000" w:themeColor="text1"/>
          <w:sz w:val="24"/>
          <w:szCs w:val="24"/>
        </w:rPr>
        <w:t>E. coli</w:t>
      </w:r>
      <w:r w:rsidRPr="00F854A5">
        <w:rPr>
          <w:rFonts w:eastAsia="Calibri" w:cstheme="minorHAnsi"/>
          <w:color w:val="000000" w:themeColor="text1"/>
          <w:sz w:val="24"/>
          <w:szCs w:val="24"/>
        </w:rPr>
        <w:t xml:space="preserve"> extract. </w:t>
      </w:r>
      <w:r w:rsidRPr="00F854A5">
        <w:rPr>
          <w:rFonts w:eastAsia="Calibri" w:cstheme="minorHAnsi"/>
          <w:i/>
          <w:iCs/>
          <w:color w:val="000000" w:themeColor="text1"/>
          <w:sz w:val="24"/>
          <w:szCs w:val="24"/>
        </w:rPr>
        <w:t>Biotechnology Advances</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37</w:t>
      </w:r>
      <w:r w:rsidRPr="00F854A5">
        <w:rPr>
          <w:rFonts w:eastAsia="Calibri" w:cstheme="minorHAnsi"/>
          <w:color w:val="000000" w:themeColor="text1"/>
          <w:sz w:val="24"/>
          <w:szCs w:val="24"/>
        </w:rPr>
        <w:t xml:space="preserve"> (1), 246–258</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(2019).</w:t>
      </w:r>
    </w:p>
    <w:p w14:paraId="7ECA8266" w14:textId="48E17330"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5.</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Jewett, M.</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C., Swartz, J.</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R. Mimicking the Escherichia coli </w:t>
      </w:r>
      <w:r w:rsidR="00645B8C">
        <w:rPr>
          <w:rFonts w:eastAsia="Calibri" w:cstheme="minorHAnsi"/>
          <w:color w:val="000000" w:themeColor="text1"/>
          <w:sz w:val="24"/>
          <w:szCs w:val="24"/>
        </w:rPr>
        <w:t>c</w:t>
      </w:r>
      <w:r w:rsidRPr="00F854A5">
        <w:rPr>
          <w:rFonts w:eastAsia="Calibri" w:cstheme="minorHAnsi"/>
          <w:color w:val="000000" w:themeColor="text1"/>
          <w:sz w:val="24"/>
          <w:szCs w:val="24"/>
        </w:rPr>
        <w:t xml:space="preserve">ytoplasmic </w:t>
      </w:r>
      <w:r w:rsidR="00645B8C">
        <w:rPr>
          <w:rFonts w:eastAsia="Calibri" w:cstheme="minorHAnsi"/>
          <w:color w:val="000000" w:themeColor="text1"/>
          <w:sz w:val="24"/>
          <w:szCs w:val="24"/>
        </w:rPr>
        <w:t>e</w:t>
      </w:r>
      <w:r w:rsidRPr="00F854A5">
        <w:rPr>
          <w:rFonts w:eastAsia="Calibri" w:cstheme="minorHAnsi"/>
          <w:color w:val="000000" w:themeColor="text1"/>
          <w:sz w:val="24"/>
          <w:szCs w:val="24"/>
        </w:rPr>
        <w:t xml:space="preserve">nvironment </w:t>
      </w:r>
      <w:r w:rsidR="00645B8C">
        <w:rPr>
          <w:rFonts w:eastAsia="Calibri" w:cstheme="minorHAnsi"/>
          <w:color w:val="000000" w:themeColor="text1"/>
          <w:sz w:val="24"/>
          <w:szCs w:val="24"/>
        </w:rPr>
        <w:t>a</w:t>
      </w:r>
      <w:r w:rsidRPr="00F854A5">
        <w:rPr>
          <w:rFonts w:eastAsia="Calibri" w:cstheme="minorHAnsi"/>
          <w:color w:val="000000" w:themeColor="text1"/>
          <w:sz w:val="24"/>
          <w:szCs w:val="24"/>
        </w:rPr>
        <w:t xml:space="preserve">ctivates </w:t>
      </w:r>
      <w:r w:rsidR="00645B8C">
        <w:rPr>
          <w:rFonts w:eastAsia="Calibri" w:cstheme="minorHAnsi"/>
          <w:color w:val="000000" w:themeColor="text1"/>
          <w:sz w:val="24"/>
          <w:szCs w:val="24"/>
        </w:rPr>
        <w:t>l</w:t>
      </w:r>
      <w:r w:rsidRPr="00F854A5">
        <w:rPr>
          <w:rFonts w:eastAsia="Calibri" w:cstheme="minorHAnsi"/>
          <w:color w:val="000000" w:themeColor="text1"/>
          <w:sz w:val="24"/>
          <w:szCs w:val="24"/>
        </w:rPr>
        <w:t>ong-</w:t>
      </w:r>
      <w:r w:rsidR="00645B8C">
        <w:rPr>
          <w:rFonts w:eastAsia="Calibri" w:cstheme="minorHAnsi"/>
          <w:color w:val="000000" w:themeColor="text1"/>
          <w:sz w:val="24"/>
          <w:szCs w:val="24"/>
        </w:rPr>
        <w:t>l</w:t>
      </w:r>
      <w:r w:rsidRPr="00F854A5">
        <w:rPr>
          <w:rFonts w:eastAsia="Calibri" w:cstheme="minorHAnsi"/>
          <w:color w:val="000000" w:themeColor="text1"/>
          <w:sz w:val="24"/>
          <w:szCs w:val="24"/>
        </w:rPr>
        <w:t xml:space="preserve">ived and </w:t>
      </w:r>
      <w:r w:rsidR="00645B8C">
        <w:rPr>
          <w:rFonts w:eastAsia="Calibri" w:cstheme="minorHAnsi"/>
          <w:color w:val="000000" w:themeColor="text1"/>
          <w:sz w:val="24"/>
          <w:szCs w:val="24"/>
        </w:rPr>
        <w:t>e</w:t>
      </w:r>
      <w:r w:rsidRPr="00F854A5">
        <w:rPr>
          <w:rFonts w:eastAsia="Calibri" w:cstheme="minorHAnsi"/>
          <w:color w:val="000000" w:themeColor="text1"/>
          <w:sz w:val="24"/>
          <w:szCs w:val="24"/>
        </w:rPr>
        <w:t xml:space="preserve">fficient </w:t>
      </w:r>
      <w:r w:rsidR="00645B8C">
        <w:rPr>
          <w:rFonts w:eastAsia="Calibri" w:cstheme="minorHAnsi"/>
          <w:color w:val="000000" w:themeColor="text1"/>
          <w:sz w:val="24"/>
          <w:szCs w:val="24"/>
        </w:rPr>
        <w:t>c</w:t>
      </w:r>
      <w:r w:rsidRPr="00F854A5">
        <w:rPr>
          <w:rFonts w:eastAsia="Calibri" w:cstheme="minorHAnsi"/>
          <w:color w:val="000000" w:themeColor="text1"/>
          <w:sz w:val="24"/>
          <w:szCs w:val="24"/>
        </w:rPr>
        <w:t>ell-</w:t>
      </w:r>
      <w:r w:rsidR="00645B8C">
        <w:rPr>
          <w:rFonts w:eastAsia="Calibri" w:cstheme="minorHAnsi"/>
          <w:color w:val="000000" w:themeColor="text1"/>
          <w:sz w:val="24"/>
          <w:szCs w:val="24"/>
        </w:rPr>
        <w:t>f</w:t>
      </w:r>
      <w:r w:rsidRPr="00F854A5">
        <w:rPr>
          <w:rFonts w:eastAsia="Calibri" w:cstheme="minorHAnsi"/>
          <w:color w:val="000000" w:themeColor="text1"/>
          <w:sz w:val="24"/>
          <w:szCs w:val="24"/>
        </w:rPr>
        <w:t xml:space="preserve">ree </w:t>
      </w:r>
      <w:r w:rsidR="00645B8C">
        <w:rPr>
          <w:rFonts w:eastAsia="Calibri" w:cstheme="minorHAnsi"/>
          <w:color w:val="000000" w:themeColor="text1"/>
          <w:sz w:val="24"/>
          <w:szCs w:val="24"/>
        </w:rPr>
        <w:t>p</w:t>
      </w:r>
      <w:r w:rsidRPr="00F854A5">
        <w:rPr>
          <w:rFonts w:eastAsia="Calibri" w:cstheme="minorHAnsi"/>
          <w:color w:val="000000" w:themeColor="text1"/>
          <w:sz w:val="24"/>
          <w:szCs w:val="24"/>
        </w:rPr>
        <w:t xml:space="preserve">rotein </w:t>
      </w:r>
      <w:r w:rsidR="00645B8C">
        <w:rPr>
          <w:rFonts w:eastAsia="Calibri" w:cstheme="minorHAnsi"/>
          <w:color w:val="000000" w:themeColor="text1"/>
          <w:sz w:val="24"/>
          <w:szCs w:val="24"/>
        </w:rPr>
        <w:t>s</w:t>
      </w:r>
      <w:r w:rsidRPr="00F854A5">
        <w:rPr>
          <w:rFonts w:eastAsia="Calibri" w:cstheme="minorHAnsi"/>
          <w:color w:val="000000" w:themeColor="text1"/>
          <w:sz w:val="24"/>
          <w:szCs w:val="24"/>
        </w:rPr>
        <w:t xml:space="preserve">ynthesis. </w:t>
      </w:r>
      <w:r w:rsidR="00645B8C" w:rsidRPr="00645B8C">
        <w:rPr>
          <w:rFonts w:eastAsia="Calibri" w:cstheme="minorHAnsi"/>
          <w:i/>
          <w:iCs/>
          <w:color w:val="000000" w:themeColor="text1"/>
          <w:sz w:val="24"/>
          <w:szCs w:val="24"/>
        </w:rPr>
        <w:t>Biotechnology and Bioengineering</w:t>
      </w:r>
      <w:r w:rsidR="00645B8C">
        <w:rPr>
          <w:rFonts w:eastAsia="Calibri" w:cstheme="minorHAnsi"/>
          <w:color w:val="000000" w:themeColor="text1"/>
          <w:sz w:val="24"/>
          <w:szCs w:val="24"/>
        </w:rPr>
        <w:t xml:space="preserve">. </w:t>
      </w:r>
      <w:r w:rsidR="00645B8C" w:rsidRPr="00EE76EA">
        <w:rPr>
          <w:rFonts w:eastAsia="Calibri" w:cstheme="minorHAnsi"/>
          <w:b/>
          <w:bCs/>
          <w:color w:val="000000" w:themeColor="text1"/>
          <w:sz w:val="24"/>
          <w:szCs w:val="24"/>
        </w:rPr>
        <w:t>86</w:t>
      </w:r>
      <w:r w:rsidR="00EE76EA">
        <w:rPr>
          <w:rFonts w:eastAsia="Calibri" w:cstheme="minorHAnsi"/>
          <w:color w:val="000000" w:themeColor="text1"/>
          <w:sz w:val="24"/>
          <w:szCs w:val="24"/>
        </w:rPr>
        <w:t xml:space="preserve"> </w:t>
      </w:r>
      <w:r w:rsidR="00645B8C">
        <w:rPr>
          <w:rFonts w:eastAsia="Calibri" w:cstheme="minorHAnsi"/>
          <w:color w:val="000000" w:themeColor="text1"/>
          <w:sz w:val="24"/>
          <w:szCs w:val="24"/>
        </w:rPr>
        <w:t xml:space="preserve">(1) 19-26 </w:t>
      </w:r>
      <w:r w:rsidRPr="00F854A5">
        <w:rPr>
          <w:rFonts w:eastAsia="Calibri" w:cstheme="minorHAnsi"/>
          <w:color w:val="000000" w:themeColor="text1"/>
          <w:sz w:val="24"/>
          <w:szCs w:val="24"/>
        </w:rPr>
        <w:t>(2004).</w:t>
      </w:r>
    </w:p>
    <w:p w14:paraId="0AC3B9D1" w14:textId="620655F7"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lastRenderedPageBreak/>
        <w:t>6.</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Calhoun, K.</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A., Swartz, J.</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R. Energizing cell-free protein synthesis with glucose metabolism. </w:t>
      </w:r>
      <w:r w:rsidRPr="00F854A5">
        <w:rPr>
          <w:rFonts w:eastAsia="Calibri" w:cstheme="minorHAnsi"/>
          <w:i/>
          <w:iCs/>
          <w:color w:val="000000" w:themeColor="text1"/>
          <w:sz w:val="24"/>
          <w:szCs w:val="24"/>
        </w:rPr>
        <w:t>Biotechnology and Bioengineering</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90</w:t>
      </w:r>
      <w:r w:rsidRPr="00F854A5">
        <w:rPr>
          <w:rFonts w:eastAsia="Calibri" w:cstheme="minorHAnsi"/>
          <w:color w:val="000000" w:themeColor="text1"/>
          <w:sz w:val="24"/>
          <w:szCs w:val="24"/>
        </w:rPr>
        <w:t xml:space="preserve"> (5), 606–613</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(2005).</w:t>
      </w:r>
    </w:p>
    <w:p w14:paraId="16A2EC84" w14:textId="07CE3540"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7.</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Levine, M.</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Z., Gregorio, N.</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E., Jewett, M.</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C., Watts, K.</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R., </w:t>
      </w:r>
      <w:proofErr w:type="spellStart"/>
      <w:r w:rsidRPr="00F854A5">
        <w:rPr>
          <w:rFonts w:eastAsia="Calibri" w:cstheme="minorHAnsi"/>
          <w:color w:val="000000" w:themeColor="text1"/>
          <w:sz w:val="24"/>
          <w:szCs w:val="24"/>
        </w:rPr>
        <w:t>Oza</w:t>
      </w:r>
      <w:proofErr w:type="spellEnd"/>
      <w:r w:rsidRPr="00F854A5">
        <w:rPr>
          <w:rFonts w:eastAsia="Calibri" w:cstheme="minorHAnsi"/>
          <w:color w:val="000000" w:themeColor="text1"/>
          <w:sz w:val="24"/>
          <w:szCs w:val="24"/>
        </w:rPr>
        <w:t>, J.</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P. Escherichia coli-</w:t>
      </w:r>
      <w:r w:rsidR="00EE76EA">
        <w:rPr>
          <w:rFonts w:eastAsia="Calibri" w:cstheme="minorHAnsi"/>
          <w:color w:val="000000" w:themeColor="text1"/>
          <w:sz w:val="24"/>
          <w:szCs w:val="24"/>
        </w:rPr>
        <w:t>b</w:t>
      </w:r>
      <w:r w:rsidRPr="00F854A5">
        <w:rPr>
          <w:rFonts w:eastAsia="Calibri" w:cstheme="minorHAnsi"/>
          <w:color w:val="000000" w:themeColor="text1"/>
          <w:sz w:val="24"/>
          <w:szCs w:val="24"/>
        </w:rPr>
        <w:t xml:space="preserve">ased </w:t>
      </w:r>
      <w:r w:rsidR="00EE76EA">
        <w:rPr>
          <w:rFonts w:eastAsia="Calibri" w:cstheme="minorHAnsi"/>
          <w:color w:val="000000" w:themeColor="text1"/>
          <w:sz w:val="24"/>
          <w:szCs w:val="24"/>
        </w:rPr>
        <w:t>c</w:t>
      </w:r>
      <w:r w:rsidRPr="00F854A5">
        <w:rPr>
          <w:rFonts w:eastAsia="Calibri" w:cstheme="minorHAnsi"/>
          <w:color w:val="000000" w:themeColor="text1"/>
          <w:sz w:val="24"/>
          <w:szCs w:val="24"/>
        </w:rPr>
        <w:t>ell-</w:t>
      </w:r>
      <w:r w:rsidR="00EE76EA">
        <w:rPr>
          <w:rFonts w:eastAsia="Calibri" w:cstheme="minorHAnsi"/>
          <w:color w:val="000000" w:themeColor="text1"/>
          <w:sz w:val="24"/>
          <w:szCs w:val="24"/>
        </w:rPr>
        <w:t>f</w:t>
      </w:r>
      <w:r w:rsidRPr="00F854A5">
        <w:rPr>
          <w:rFonts w:eastAsia="Calibri" w:cstheme="minorHAnsi"/>
          <w:color w:val="000000" w:themeColor="text1"/>
          <w:sz w:val="24"/>
          <w:szCs w:val="24"/>
        </w:rPr>
        <w:t xml:space="preserve">ree </w:t>
      </w:r>
      <w:r w:rsidR="00EE76EA">
        <w:rPr>
          <w:rFonts w:eastAsia="Calibri" w:cstheme="minorHAnsi"/>
          <w:color w:val="000000" w:themeColor="text1"/>
          <w:sz w:val="24"/>
          <w:szCs w:val="24"/>
        </w:rPr>
        <w:t>p</w:t>
      </w:r>
      <w:r w:rsidRPr="00F854A5">
        <w:rPr>
          <w:rFonts w:eastAsia="Calibri" w:cstheme="minorHAnsi"/>
          <w:color w:val="000000" w:themeColor="text1"/>
          <w:sz w:val="24"/>
          <w:szCs w:val="24"/>
        </w:rPr>
        <w:t xml:space="preserve">rotein </w:t>
      </w:r>
      <w:r w:rsidR="00EE76EA">
        <w:rPr>
          <w:rFonts w:eastAsia="Calibri" w:cstheme="minorHAnsi"/>
          <w:color w:val="000000" w:themeColor="text1"/>
          <w:sz w:val="24"/>
          <w:szCs w:val="24"/>
        </w:rPr>
        <w:t>s</w:t>
      </w:r>
      <w:r w:rsidRPr="00F854A5">
        <w:rPr>
          <w:rFonts w:eastAsia="Calibri" w:cstheme="minorHAnsi"/>
          <w:color w:val="000000" w:themeColor="text1"/>
          <w:sz w:val="24"/>
          <w:szCs w:val="24"/>
        </w:rPr>
        <w:t xml:space="preserve">ynthesis: Protocols for a robust, flexible, and accessible platform technology. </w:t>
      </w:r>
      <w:r w:rsidRPr="00F854A5">
        <w:rPr>
          <w:rFonts w:eastAsia="Calibri" w:cstheme="minorHAnsi"/>
          <w:i/>
          <w:iCs/>
          <w:color w:val="000000" w:themeColor="text1"/>
          <w:sz w:val="24"/>
          <w:szCs w:val="24"/>
        </w:rPr>
        <w:t xml:space="preserve">Journal of </w:t>
      </w:r>
      <w:r w:rsidR="00645B8C">
        <w:rPr>
          <w:rFonts w:eastAsia="Calibri" w:cstheme="minorHAnsi"/>
          <w:i/>
          <w:iCs/>
          <w:color w:val="000000" w:themeColor="text1"/>
          <w:sz w:val="24"/>
          <w:szCs w:val="24"/>
        </w:rPr>
        <w:t>V</w:t>
      </w:r>
      <w:r w:rsidRPr="00F854A5">
        <w:rPr>
          <w:rFonts w:eastAsia="Calibri" w:cstheme="minorHAnsi"/>
          <w:i/>
          <w:iCs/>
          <w:color w:val="000000" w:themeColor="text1"/>
          <w:sz w:val="24"/>
          <w:szCs w:val="24"/>
        </w:rPr>
        <w:t xml:space="preserve">isualized </w:t>
      </w:r>
      <w:r w:rsidR="00645B8C">
        <w:rPr>
          <w:rFonts w:eastAsia="Calibri" w:cstheme="minorHAnsi"/>
          <w:i/>
          <w:iCs/>
          <w:color w:val="000000" w:themeColor="text1"/>
          <w:sz w:val="24"/>
          <w:szCs w:val="24"/>
        </w:rPr>
        <w:t>E</w:t>
      </w:r>
      <w:r w:rsidRPr="00F854A5">
        <w:rPr>
          <w:rFonts w:eastAsia="Calibri" w:cstheme="minorHAnsi"/>
          <w:i/>
          <w:iCs/>
          <w:color w:val="000000" w:themeColor="text1"/>
          <w:sz w:val="24"/>
          <w:szCs w:val="24"/>
        </w:rPr>
        <w:t>xperiments</w:t>
      </w:r>
      <w:r w:rsidRPr="00F854A5">
        <w:rPr>
          <w:rFonts w:eastAsia="Calibri" w:cstheme="minorHAnsi"/>
          <w:color w:val="000000" w:themeColor="text1"/>
          <w:sz w:val="24"/>
          <w:szCs w:val="24"/>
        </w:rPr>
        <w:t>. (144)</w:t>
      </w:r>
      <w:r w:rsidR="00645B8C">
        <w:rPr>
          <w:rFonts w:eastAsia="Calibri" w:cstheme="minorHAnsi"/>
          <w:color w:val="000000" w:themeColor="text1"/>
          <w:sz w:val="24"/>
          <w:szCs w:val="24"/>
        </w:rPr>
        <w:t xml:space="preserve"> e58882,</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(2019).</w:t>
      </w:r>
    </w:p>
    <w:p w14:paraId="32AA95E6" w14:textId="70180CB2"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8.</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Sun, Z.</w:t>
      </w:r>
      <w:r w:rsidR="00645B8C">
        <w:rPr>
          <w:rFonts w:eastAsia="Calibri" w:cstheme="minorHAnsi"/>
          <w:color w:val="000000" w:themeColor="text1"/>
          <w:sz w:val="24"/>
          <w:szCs w:val="24"/>
        </w:rPr>
        <w:t xml:space="preserve"> </w:t>
      </w:r>
      <w:r w:rsidRPr="00F854A5">
        <w:rPr>
          <w:rFonts w:eastAsia="Calibri" w:cstheme="minorHAnsi"/>
          <w:color w:val="000000" w:themeColor="text1"/>
          <w:sz w:val="24"/>
          <w:szCs w:val="24"/>
        </w:rPr>
        <w:t>Z.</w:t>
      </w:r>
      <w:r w:rsidR="00645B8C">
        <w:rPr>
          <w:rFonts w:eastAsia="Calibri" w:cstheme="minorHAnsi"/>
          <w:color w:val="000000" w:themeColor="text1"/>
          <w:sz w:val="24"/>
          <w:szCs w:val="24"/>
        </w:rPr>
        <w:t xml:space="preserve"> et al</w:t>
      </w:r>
      <w:r w:rsidRPr="00F854A5">
        <w:rPr>
          <w:rFonts w:eastAsia="Calibri" w:cstheme="minorHAnsi"/>
          <w:color w:val="000000" w:themeColor="text1"/>
          <w:sz w:val="24"/>
          <w:szCs w:val="24"/>
        </w:rPr>
        <w:t xml:space="preserve">. Protocols for Implementing an Escherichia coli Based TX-TL Cell-Free Expression </w:t>
      </w:r>
      <w:r w:rsidRPr="00645B8C">
        <w:rPr>
          <w:rFonts w:eastAsia="Calibri" w:cstheme="minorHAnsi"/>
          <w:i/>
          <w:iCs/>
          <w:color w:val="000000" w:themeColor="text1"/>
          <w:sz w:val="24"/>
          <w:szCs w:val="24"/>
        </w:rPr>
        <w:t>System for Synthetic Biology</w:t>
      </w:r>
      <w:r w:rsidRPr="00F854A5">
        <w:rPr>
          <w:rFonts w:eastAsia="Calibri" w:cstheme="minorHAnsi"/>
          <w:color w:val="000000" w:themeColor="text1"/>
          <w:sz w:val="24"/>
          <w:szCs w:val="24"/>
        </w:rPr>
        <w:t>. (September), 1–14</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(2013).</w:t>
      </w:r>
    </w:p>
    <w:p w14:paraId="600F3161" w14:textId="613E000B"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9.</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w:t>
      </w:r>
      <w:r w:rsidR="00212BC7" w:rsidRPr="00212BC7">
        <w:rPr>
          <w:sz w:val="24"/>
          <w:szCs w:val="24"/>
        </w:rPr>
        <w:t>Pardee, K. et al. Portable, on-demand biomolecular manufacturing. Cell 167, 248–254.e12 (2016)</w:t>
      </w:r>
      <w:r w:rsidRPr="00212BC7">
        <w:rPr>
          <w:rFonts w:eastAsia="Calibri" w:cstheme="minorHAnsi"/>
          <w:color w:val="000000" w:themeColor="text1"/>
          <w:sz w:val="24"/>
          <w:szCs w:val="24"/>
        </w:rPr>
        <w:t>.</w:t>
      </w:r>
    </w:p>
    <w:p w14:paraId="3C7790C0" w14:textId="4108EDAA"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10.</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Moore, S.</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J., Macdonald, J.</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T., Freemont, P.</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S. Cell-free synthetic biology for in vitro prototype engineering. </w:t>
      </w:r>
      <w:r w:rsidR="00212BC7" w:rsidRPr="00212BC7">
        <w:rPr>
          <w:rFonts w:eastAsia="Calibri" w:cstheme="minorHAnsi"/>
          <w:i/>
          <w:iCs/>
          <w:color w:val="000000" w:themeColor="text1"/>
          <w:sz w:val="24"/>
          <w:szCs w:val="24"/>
        </w:rPr>
        <w:t xml:space="preserve">Biochemical Society Transactions. </w:t>
      </w:r>
      <w:r w:rsidR="00212BC7">
        <w:rPr>
          <w:rFonts w:eastAsia="Calibri" w:cstheme="minorHAnsi"/>
          <w:b/>
          <w:bCs/>
          <w:color w:val="000000" w:themeColor="text1"/>
          <w:sz w:val="24"/>
          <w:szCs w:val="24"/>
        </w:rPr>
        <w:t xml:space="preserve">45 </w:t>
      </w:r>
      <w:r w:rsidR="00212BC7" w:rsidRPr="00212BC7">
        <w:rPr>
          <w:rFonts w:eastAsia="Calibri" w:cstheme="minorHAnsi"/>
          <w:color w:val="000000" w:themeColor="text1"/>
          <w:sz w:val="24"/>
          <w:szCs w:val="24"/>
        </w:rPr>
        <w:t>(3)</w:t>
      </w:r>
      <w:r w:rsidRPr="00F854A5">
        <w:rPr>
          <w:rFonts w:eastAsia="Calibri" w:cstheme="minorHAnsi"/>
          <w:color w:val="000000" w:themeColor="text1"/>
          <w:sz w:val="24"/>
          <w:szCs w:val="24"/>
        </w:rPr>
        <w:t>, 785–791</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(2017).</w:t>
      </w:r>
    </w:p>
    <w:p w14:paraId="554999F9" w14:textId="4E00A2CA"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11.</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Cole, S.</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D., Miklos, A.</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E., Chiao, A.</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C., Sun, Z.</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Z., Lux, M.</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W. Methodologies for preparation of prokaryotic extracts for cell-free expression systems. </w:t>
      </w:r>
      <w:r w:rsidRPr="00F854A5">
        <w:rPr>
          <w:rFonts w:eastAsia="Calibri" w:cstheme="minorHAnsi"/>
          <w:i/>
          <w:iCs/>
          <w:color w:val="000000" w:themeColor="text1"/>
          <w:sz w:val="24"/>
          <w:szCs w:val="24"/>
        </w:rPr>
        <w:t>Synthetic and Systems Biotechnology</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5</w:t>
      </w:r>
      <w:r w:rsidRPr="00F854A5">
        <w:rPr>
          <w:rFonts w:eastAsia="Calibri" w:cstheme="minorHAnsi"/>
          <w:color w:val="000000" w:themeColor="text1"/>
          <w:sz w:val="24"/>
          <w:szCs w:val="24"/>
        </w:rPr>
        <w:t xml:space="preserve"> (4), 252–267</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(2020).</w:t>
      </w:r>
    </w:p>
    <w:p w14:paraId="1D009B33" w14:textId="0E9CBB00"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12.</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w:t>
      </w:r>
      <w:proofErr w:type="spellStart"/>
      <w:r w:rsidRPr="00F854A5">
        <w:rPr>
          <w:rFonts w:eastAsia="Calibri" w:cstheme="minorHAnsi"/>
          <w:color w:val="000000" w:themeColor="text1"/>
          <w:sz w:val="24"/>
          <w:szCs w:val="24"/>
        </w:rPr>
        <w:t>Didovyk</w:t>
      </w:r>
      <w:proofErr w:type="spellEnd"/>
      <w:r w:rsidRPr="00F854A5">
        <w:rPr>
          <w:rFonts w:eastAsia="Calibri" w:cstheme="minorHAnsi"/>
          <w:color w:val="000000" w:themeColor="text1"/>
          <w:sz w:val="24"/>
          <w:szCs w:val="24"/>
        </w:rPr>
        <w:t xml:space="preserve">, A., </w:t>
      </w:r>
      <w:proofErr w:type="spellStart"/>
      <w:r w:rsidRPr="00F854A5">
        <w:rPr>
          <w:rFonts w:eastAsia="Calibri" w:cstheme="minorHAnsi"/>
          <w:color w:val="000000" w:themeColor="text1"/>
          <w:sz w:val="24"/>
          <w:szCs w:val="24"/>
        </w:rPr>
        <w:t>Tonooka</w:t>
      </w:r>
      <w:proofErr w:type="spellEnd"/>
      <w:r w:rsidRPr="00F854A5">
        <w:rPr>
          <w:rFonts w:eastAsia="Calibri" w:cstheme="minorHAnsi"/>
          <w:color w:val="000000" w:themeColor="text1"/>
          <w:sz w:val="24"/>
          <w:szCs w:val="24"/>
        </w:rPr>
        <w:t xml:space="preserve">, T., </w:t>
      </w:r>
      <w:proofErr w:type="spellStart"/>
      <w:r w:rsidRPr="00F854A5">
        <w:rPr>
          <w:rFonts w:eastAsia="Calibri" w:cstheme="minorHAnsi"/>
          <w:color w:val="000000" w:themeColor="text1"/>
          <w:sz w:val="24"/>
          <w:szCs w:val="24"/>
        </w:rPr>
        <w:t>Tsimring</w:t>
      </w:r>
      <w:proofErr w:type="spellEnd"/>
      <w:r w:rsidRPr="00F854A5">
        <w:rPr>
          <w:rFonts w:eastAsia="Calibri" w:cstheme="minorHAnsi"/>
          <w:color w:val="000000" w:themeColor="text1"/>
          <w:sz w:val="24"/>
          <w:szCs w:val="24"/>
        </w:rPr>
        <w:t xml:space="preserve">, L., Hasty, J. </w:t>
      </w:r>
      <w:proofErr w:type="gramStart"/>
      <w:r w:rsidRPr="00F854A5">
        <w:rPr>
          <w:rFonts w:eastAsia="Calibri" w:cstheme="minorHAnsi"/>
          <w:color w:val="000000" w:themeColor="text1"/>
          <w:sz w:val="24"/>
          <w:szCs w:val="24"/>
        </w:rPr>
        <w:t>Rapi</w:t>
      </w:r>
      <w:r w:rsidR="00212BC7" w:rsidRPr="00F854A5">
        <w:rPr>
          <w:rFonts w:eastAsia="Calibri" w:cstheme="minorHAnsi"/>
          <w:color w:val="000000" w:themeColor="text1"/>
          <w:sz w:val="24"/>
          <w:szCs w:val="24"/>
        </w:rPr>
        <w:t>d</w:t>
      </w:r>
      <w:proofErr w:type="gramEnd"/>
      <w:r w:rsidR="00212BC7" w:rsidRPr="00F854A5">
        <w:rPr>
          <w:rFonts w:eastAsia="Calibri" w:cstheme="minorHAnsi"/>
          <w:color w:val="000000" w:themeColor="text1"/>
          <w:sz w:val="24"/>
          <w:szCs w:val="24"/>
        </w:rPr>
        <w:t xml:space="preserve"> and scalable preparation of bacterial lysates for cell-free gene express</w:t>
      </w:r>
      <w:r w:rsidRPr="00F854A5">
        <w:rPr>
          <w:rFonts w:eastAsia="Calibri" w:cstheme="minorHAnsi"/>
          <w:color w:val="000000" w:themeColor="text1"/>
          <w:sz w:val="24"/>
          <w:szCs w:val="24"/>
        </w:rPr>
        <w:t xml:space="preserve">ion. </w:t>
      </w:r>
      <w:r w:rsidRPr="00F854A5">
        <w:rPr>
          <w:rFonts w:eastAsia="Calibri" w:cstheme="minorHAnsi"/>
          <w:i/>
          <w:iCs/>
          <w:color w:val="000000" w:themeColor="text1"/>
          <w:sz w:val="24"/>
          <w:szCs w:val="24"/>
        </w:rPr>
        <w:t>ACS Synthetic Biology</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6</w:t>
      </w:r>
      <w:r w:rsidRPr="00F854A5">
        <w:rPr>
          <w:rFonts w:eastAsia="Calibri" w:cstheme="minorHAnsi"/>
          <w:color w:val="000000" w:themeColor="text1"/>
          <w:sz w:val="24"/>
          <w:szCs w:val="24"/>
        </w:rPr>
        <w:t xml:space="preserve"> (12), 2198–2208</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(2017).</w:t>
      </w:r>
    </w:p>
    <w:p w14:paraId="422C0D6F" w14:textId="1BB4E4CA"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13.</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w:t>
      </w:r>
      <w:proofErr w:type="spellStart"/>
      <w:r w:rsidRPr="00F854A5">
        <w:rPr>
          <w:rFonts w:eastAsia="Calibri" w:cstheme="minorHAnsi"/>
          <w:color w:val="000000" w:themeColor="text1"/>
          <w:sz w:val="24"/>
          <w:szCs w:val="24"/>
        </w:rPr>
        <w:t>Dopp</w:t>
      </w:r>
      <w:proofErr w:type="spellEnd"/>
      <w:r w:rsidRPr="00F854A5">
        <w:rPr>
          <w:rFonts w:eastAsia="Calibri" w:cstheme="minorHAnsi"/>
          <w:color w:val="000000" w:themeColor="text1"/>
          <w:sz w:val="24"/>
          <w:szCs w:val="24"/>
        </w:rPr>
        <w:t>, J.</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L., Reuel, N.</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F. Process optimization for scalable</w:t>
      </w:r>
      <w:r w:rsidRPr="00212BC7">
        <w:rPr>
          <w:rFonts w:eastAsia="Calibri" w:cstheme="minorHAnsi"/>
          <w:i/>
          <w:iCs/>
          <w:color w:val="000000" w:themeColor="text1"/>
          <w:sz w:val="24"/>
          <w:szCs w:val="24"/>
        </w:rPr>
        <w:t xml:space="preserve"> E. coli</w:t>
      </w:r>
      <w:r w:rsidRPr="00F854A5">
        <w:rPr>
          <w:rFonts w:eastAsia="Calibri" w:cstheme="minorHAnsi"/>
          <w:color w:val="000000" w:themeColor="text1"/>
          <w:sz w:val="24"/>
          <w:szCs w:val="24"/>
        </w:rPr>
        <w:t xml:space="preserve"> extract preparation for cell-free protein synthesis. </w:t>
      </w:r>
      <w:r w:rsidRPr="00F854A5">
        <w:rPr>
          <w:rFonts w:eastAsia="Calibri" w:cstheme="minorHAnsi"/>
          <w:i/>
          <w:iCs/>
          <w:color w:val="000000" w:themeColor="text1"/>
          <w:sz w:val="24"/>
          <w:szCs w:val="24"/>
        </w:rPr>
        <w:t>Biochemical Engineering Journal</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138</w:t>
      </w:r>
      <w:r w:rsidRPr="00F854A5">
        <w:rPr>
          <w:rFonts w:eastAsia="Calibri" w:cstheme="minorHAnsi"/>
          <w:color w:val="000000" w:themeColor="text1"/>
          <w:sz w:val="24"/>
          <w:szCs w:val="24"/>
        </w:rPr>
        <w:t>, 21–28</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(2018).</w:t>
      </w:r>
    </w:p>
    <w:p w14:paraId="2803054E" w14:textId="36324C76"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14.</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Kwon, Y.</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C., Jewett, M.</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C. High-throughput preparation methods of crude extract for robust cell-free protein synthesis. </w:t>
      </w:r>
      <w:r w:rsidRPr="00F854A5">
        <w:rPr>
          <w:rFonts w:eastAsia="Calibri" w:cstheme="minorHAnsi"/>
          <w:i/>
          <w:iCs/>
          <w:color w:val="000000" w:themeColor="text1"/>
          <w:sz w:val="24"/>
          <w:szCs w:val="24"/>
        </w:rPr>
        <w:t>Scientific Reports</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5</w:t>
      </w:r>
      <w:r w:rsidR="00212BC7">
        <w:rPr>
          <w:rFonts w:eastAsia="Calibri" w:cstheme="minorHAnsi"/>
          <w:b/>
          <w:bCs/>
          <w:color w:val="000000" w:themeColor="text1"/>
          <w:sz w:val="24"/>
          <w:szCs w:val="24"/>
        </w:rPr>
        <w:t>,</w:t>
      </w:r>
      <w:r w:rsidR="00F92438" w:rsidRPr="00F854A5">
        <w:rPr>
          <w:rFonts w:eastAsia="Calibri" w:cstheme="minorHAnsi"/>
          <w:color w:val="000000" w:themeColor="text1"/>
          <w:sz w:val="24"/>
          <w:szCs w:val="24"/>
        </w:rPr>
        <w:t xml:space="preserve"> </w:t>
      </w:r>
      <w:r w:rsidR="00212BC7">
        <w:rPr>
          <w:rFonts w:eastAsia="Calibri" w:cstheme="minorHAnsi"/>
          <w:color w:val="000000" w:themeColor="text1"/>
          <w:sz w:val="24"/>
          <w:szCs w:val="24"/>
        </w:rPr>
        <w:t xml:space="preserve">8663 </w:t>
      </w:r>
      <w:r w:rsidRPr="00F854A5">
        <w:rPr>
          <w:rFonts w:eastAsia="Calibri" w:cstheme="minorHAnsi"/>
          <w:color w:val="000000" w:themeColor="text1"/>
          <w:sz w:val="24"/>
          <w:szCs w:val="24"/>
        </w:rPr>
        <w:t>(2015).</w:t>
      </w:r>
    </w:p>
    <w:p w14:paraId="4BEB10FC" w14:textId="01FD8534"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15.</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Endo, Y., </w:t>
      </w:r>
      <w:proofErr w:type="spellStart"/>
      <w:r w:rsidRPr="00F854A5">
        <w:rPr>
          <w:rFonts w:eastAsia="Calibri" w:cstheme="minorHAnsi"/>
          <w:color w:val="000000" w:themeColor="text1"/>
          <w:sz w:val="24"/>
          <w:szCs w:val="24"/>
        </w:rPr>
        <w:t>Sawasaki</w:t>
      </w:r>
      <w:proofErr w:type="spellEnd"/>
      <w:r w:rsidRPr="00F854A5">
        <w:rPr>
          <w:rFonts w:eastAsia="Calibri" w:cstheme="minorHAnsi"/>
          <w:color w:val="000000" w:themeColor="text1"/>
          <w:sz w:val="24"/>
          <w:szCs w:val="24"/>
        </w:rPr>
        <w:t xml:space="preserve">, T. Cell-free expression systems for eukaryotic protein production. </w:t>
      </w:r>
      <w:r w:rsidRPr="00F854A5">
        <w:rPr>
          <w:rFonts w:eastAsia="Calibri" w:cstheme="minorHAnsi"/>
          <w:i/>
          <w:iCs/>
          <w:color w:val="000000" w:themeColor="text1"/>
          <w:sz w:val="24"/>
          <w:szCs w:val="24"/>
        </w:rPr>
        <w:t>Current Opinion in Biotechnology</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17</w:t>
      </w:r>
      <w:r w:rsidRPr="00F854A5">
        <w:rPr>
          <w:rFonts w:eastAsia="Calibri" w:cstheme="minorHAnsi"/>
          <w:color w:val="000000" w:themeColor="text1"/>
          <w:sz w:val="24"/>
          <w:szCs w:val="24"/>
        </w:rPr>
        <w:t xml:space="preserve"> (4), 373–380</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(2006).</w:t>
      </w:r>
    </w:p>
    <w:p w14:paraId="77C4AE57" w14:textId="7606CBD0"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16.</w:t>
      </w:r>
      <w:r w:rsidR="001C0951">
        <w:rPr>
          <w:rFonts w:eastAsia="Calibri" w:cstheme="minorHAnsi"/>
          <w:color w:val="000000" w:themeColor="text1"/>
          <w:sz w:val="24"/>
          <w:szCs w:val="24"/>
        </w:rPr>
        <w:t xml:space="preserve">  </w:t>
      </w:r>
      <w:r w:rsidR="00B63534" w:rsidRPr="00F854A5">
        <w:rPr>
          <w:rFonts w:eastAsia="Calibri" w:cstheme="minorHAnsi"/>
          <w:color w:val="000000" w:themeColor="text1"/>
          <w:sz w:val="24"/>
          <w:szCs w:val="24"/>
        </w:rPr>
        <w:t xml:space="preserve"> </w:t>
      </w:r>
      <w:proofErr w:type="spellStart"/>
      <w:r w:rsidRPr="00F854A5">
        <w:rPr>
          <w:rFonts w:eastAsia="Calibri" w:cstheme="minorHAnsi"/>
          <w:color w:val="000000" w:themeColor="text1"/>
          <w:sz w:val="24"/>
          <w:szCs w:val="24"/>
        </w:rPr>
        <w:t>Zemella</w:t>
      </w:r>
      <w:proofErr w:type="spellEnd"/>
      <w:r w:rsidRPr="00F854A5">
        <w:rPr>
          <w:rFonts w:eastAsia="Calibri" w:cstheme="minorHAnsi"/>
          <w:color w:val="000000" w:themeColor="text1"/>
          <w:sz w:val="24"/>
          <w:szCs w:val="24"/>
        </w:rPr>
        <w:t xml:space="preserve">, A., </w:t>
      </w:r>
      <w:proofErr w:type="spellStart"/>
      <w:r w:rsidRPr="00F854A5">
        <w:rPr>
          <w:rFonts w:eastAsia="Calibri" w:cstheme="minorHAnsi"/>
          <w:color w:val="000000" w:themeColor="text1"/>
          <w:sz w:val="24"/>
          <w:szCs w:val="24"/>
        </w:rPr>
        <w:t>Thoring</w:t>
      </w:r>
      <w:proofErr w:type="spellEnd"/>
      <w:r w:rsidRPr="00F854A5">
        <w:rPr>
          <w:rFonts w:eastAsia="Calibri" w:cstheme="minorHAnsi"/>
          <w:color w:val="000000" w:themeColor="text1"/>
          <w:sz w:val="24"/>
          <w:szCs w:val="24"/>
        </w:rPr>
        <w:t xml:space="preserve">, L., Hoffmeister, C., </w:t>
      </w:r>
      <w:proofErr w:type="spellStart"/>
      <w:r w:rsidRPr="00F854A5">
        <w:rPr>
          <w:rFonts w:eastAsia="Calibri" w:cstheme="minorHAnsi"/>
          <w:color w:val="000000" w:themeColor="text1"/>
          <w:sz w:val="24"/>
          <w:szCs w:val="24"/>
        </w:rPr>
        <w:t>Kubick</w:t>
      </w:r>
      <w:proofErr w:type="spellEnd"/>
      <w:r w:rsidRPr="00F854A5">
        <w:rPr>
          <w:rFonts w:eastAsia="Calibri" w:cstheme="minorHAnsi"/>
          <w:color w:val="000000" w:themeColor="text1"/>
          <w:sz w:val="24"/>
          <w:szCs w:val="24"/>
        </w:rPr>
        <w:t>, S. Cell-</w:t>
      </w:r>
      <w:r w:rsidR="00212BC7">
        <w:rPr>
          <w:rFonts w:eastAsia="Calibri" w:cstheme="minorHAnsi"/>
          <w:color w:val="000000" w:themeColor="text1"/>
          <w:sz w:val="24"/>
          <w:szCs w:val="24"/>
        </w:rPr>
        <w:t>f</w:t>
      </w:r>
      <w:r w:rsidRPr="00F854A5">
        <w:rPr>
          <w:rFonts w:eastAsia="Calibri" w:cstheme="minorHAnsi"/>
          <w:color w:val="000000" w:themeColor="text1"/>
          <w:sz w:val="24"/>
          <w:szCs w:val="24"/>
        </w:rPr>
        <w:t xml:space="preserve">ree </w:t>
      </w:r>
      <w:r w:rsidR="00212BC7">
        <w:rPr>
          <w:rFonts w:eastAsia="Calibri" w:cstheme="minorHAnsi"/>
          <w:color w:val="000000" w:themeColor="text1"/>
          <w:sz w:val="24"/>
          <w:szCs w:val="24"/>
        </w:rPr>
        <w:t>p</w:t>
      </w:r>
      <w:r w:rsidRPr="00F854A5">
        <w:rPr>
          <w:rFonts w:eastAsia="Calibri" w:cstheme="minorHAnsi"/>
          <w:color w:val="000000" w:themeColor="text1"/>
          <w:sz w:val="24"/>
          <w:szCs w:val="24"/>
        </w:rPr>
        <w:t xml:space="preserve">rotein </w:t>
      </w:r>
      <w:r w:rsidR="00212BC7">
        <w:rPr>
          <w:rFonts w:eastAsia="Calibri" w:cstheme="minorHAnsi"/>
          <w:color w:val="000000" w:themeColor="text1"/>
          <w:sz w:val="24"/>
          <w:szCs w:val="24"/>
        </w:rPr>
        <w:t>s</w:t>
      </w:r>
      <w:r w:rsidRPr="00F854A5">
        <w:rPr>
          <w:rFonts w:eastAsia="Calibri" w:cstheme="minorHAnsi"/>
          <w:color w:val="000000" w:themeColor="text1"/>
          <w:sz w:val="24"/>
          <w:szCs w:val="24"/>
        </w:rPr>
        <w:t xml:space="preserve">ynthesis: Pros and </w:t>
      </w:r>
      <w:r w:rsidR="00212BC7">
        <w:rPr>
          <w:rFonts w:eastAsia="Calibri" w:cstheme="minorHAnsi"/>
          <w:color w:val="000000" w:themeColor="text1"/>
          <w:sz w:val="24"/>
          <w:szCs w:val="24"/>
        </w:rPr>
        <w:t>c</w:t>
      </w:r>
      <w:r w:rsidRPr="00F854A5">
        <w:rPr>
          <w:rFonts w:eastAsia="Calibri" w:cstheme="minorHAnsi"/>
          <w:color w:val="000000" w:themeColor="text1"/>
          <w:sz w:val="24"/>
          <w:szCs w:val="24"/>
        </w:rPr>
        <w:t xml:space="preserve">ons of </w:t>
      </w:r>
      <w:r w:rsidR="00212BC7">
        <w:rPr>
          <w:rFonts w:eastAsia="Calibri" w:cstheme="minorHAnsi"/>
          <w:color w:val="000000" w:themeColor="text1"/>
          <w:sz w:val="24"/>
          <w:szCs w:val="24"/>
        </w:rPr>
        <w:t>p</w:t>
      </w:r>
      <w:r w:rsidRPr="00F854A5">
        <w:rPr>
          <w:rFonts w:eastAsia="Calibri" w:cstheme="minorHAnsi"/>
          <w:color w:val="000000" w:themeColor="text1"/>
          <w:sz w:val="24"/>
          <w:szCs w:val="24"/>
        </w:rPr>
        <w:t xml:space="preserve">rokaryotic and </w:t>
      </w:r>
      <w:r w:rsidR="00212BC7">
        <w:rPr>
          <w:rFonts w:eastAsia="Calibri" w:cstheme="minorHAnsi"/>
          <w:color w:val="000000" w:themeColor="text1"/>
          <w:sz w:val="24"/>
          <w:szCs w:val="24"/>
        </w:rPr>
        <w:t>e</w:t>
      </w:r>
      <w:r w:rsidRPr="00F854A5">
        <w:rPr>
          <w:rFonts w:eastAsia="Calibri" w:cstheme="minorHAnsi"/>
          <w:color w:val="000000" w:themeColor="text1"/>
          <w:sz w:val="24"/>
          <w:szCs w:val="24"/>
        </w:rPr>
        <w:t xml:space="preserve">ukaryotic </w:t>
      </w:r>
      <w:r w:rsidR="00212BC7">
        <w:rPr>
          <w:rFonts w:eastAsia="Calibri" w:cstheme="minorHAnsi"/>
          <w:color w:val="000000" w:themeColor="text1"/>
          <w:sz w:val="24"/>
          <w:szCs w:val="24"/>
        </w:rPr>
        <w:t>s</w:t>
      </w:r>
      <w:r w:rsidRPr="00F854A5">
        <w:rPr>
          <w:rFonts w:eastAsia="Calibri" w:cstheme="minorHAnsi"/>
          <w:color w:val="000000" w:themeColor="text1"/>
          <w:sz w:val="24"/>
          <w:szCs w:val="24"/>
        </w:rPr>
        <w:t xml:space="preserve">ystems. </w:t>
      </w:r>
      <w:proofErr w:type="spellStart"/>
      <w:r w:rsidRPr="00F854A5">
        <w:rPr>
          <w:rFonts w:eastAsia="Calibri" w:cstheme="minorHAnsi"/>
          <w:i/>
          <w:iCs/>
          <w:color w:val="000000" w:themeColor="text1"/>
          <w:sz w:val="24"/>
          <w:szCs w:val="24"/>
        </w:rPr>
        <w:t>ChemBioChem</w:t>
      </w:r>
      <w:proofErr w:type="spellEnd"/>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16</w:t>
      </w:r>
      <w:r w:rsidRPr="00F854A5">
        <w:rPr>
          <w:rFonts w:eastAsia="Calibri" w:cstheme="minorHAnsi"/>
          <w:color w:val="000000" w:themeColor="text1"/>
          <w:sz w:val="24"/>
          <w:szCs w:val="24"/>
        </w:rPr>
        <w:t xml:space="preserve"> (17), 2420–2431</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(2015).</w:t>
      </w:r>
    </w:p>
    <w:p w14:paraId="4FDBEB56" w14:textId="14B52AC8"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17.</w:t>
      </w:r>
      <w:r w:rsidR="001C0951">
        <w:rPr>
          <w:rFonts w:eastAsia="Calibri" w:cstheme="minorHAnsi"/>
          <w:color w:val="000000" w:themeColor="text1"/>
          <w:sz w:val="24"/>
          <w:szCs w:val="24"/>
        </w:rPr>
        <w:t xml:space="preserve">   </w:t>
      </w:r>
      <w:r w:rsidR="00B63534" w:rsidRPr="00F854A5">
        <w:rPr>
          <w:rFonts w:eastAsia="Calibri" w:cstheme="minorHAnsi"/>
          <w:color w:val="000000" w:themeColor="text1"/>
          <w:sz w:val="24"/>
          <w:szCs w:val="24"/>
        </w:rPr>
        <w:t xml:space="preserve"> </w:t>
      </w:r>
      <w:proofErr w:type="spellStart"/>
      <w:r w:rsidRPr="00F854A5">
        <w:rPr>
          <w:rFonts w:eastAsia="Calibri" w:cstheme="minorHAnsi"/>
          <w:color w:val="000000" w:themeColor="text1"/>
          <w:sz w:val="24"/>
          <w:szCs w:val="24"/>
        </w:rPr>
        <w:t>Laohakunakorn</w:t>
      </w:r>
      <w:proofErr w:type="spellEnd"/>
      <w:r w:rsidRPr="00F854A5">
        <w:rPr>
          <w:rFonts w:eastAsia="Calibri" w:cstheme="minorHAnsi"/>
          <w:color w:val="000000" w:themeColor="text1"/>
          <w:sz w:val="24"/>
          <w:szCs w:val="24"/>
        </w:rPr>
        <w:t xml:space="preserve">, N., </w:t>
      </w:r>
      <w:proofErr w:type="spellStart"/>
      <w:r w:rsidRPr="00F854A5">
        <w:rPr>
          <w:rFonts w:eastAsia="Calibri" w:cstheme="minorHAnsi"/>
          <w:color w:val="000000" w:themeColor="text1"/>
          <w:sz w:val="24"/>
          <w:szCs w:val="24"/>
        </w:rPr>
        <w:t>Grasemann</w:t>
      </w:r>
      <w:proofErr w:type="spellEnd"/>
      <w:r w:rsidRPr="00F854A5">
        <w:rPr>
          <w:rFonts w:eastAsia="Calibri" w:cstheme="minorHAnsi"/>
          <w:color w:val="000000" w:themeColor="text1"/>
          <w:sz w:val="24"/>
          <w:szCs w:val="24"/>
        </w:rPr>
        <w:t xml:space="preserve">, L., </w:t>
      </w:r>
      <w:proofErr w:type="spellStart"/>
      <w:r w:rsidRPr="00F854A5">
        <w:rPr>
          <w:rFonts w:eastAsia="Calibri" w:cstheme="minorHAnsi"/>
          <w:color w:val="000000" w:themeColor="text1"/>
          <w:sz w:val="24"/>
          <w:szCs w:val="24"/>
        </w:rPr>
        <w:t>Lavickova</w:t>
      </w:r>
      <w:proofErr w:type="spellEnd"/>
      <w:r w:rsidRPr="00F854A5">
        <w:rPr>
          <w:rFonts w:eastAsia="Calibri" w:cstheme="minorHAnsi"/>
          <w:color w:val="000000" w:themeColor="text1"/>
          <w:sz w:val="24"/>
          <w:szCs w:val="24"/>
        </w:rPr>
        <w:t xml:space="preserve">, B., </w:t>
      </w:r>
      <w:proofErr w:type="spellStart"/>
      <w:r w:rsidRPr="00F854A5">
        <w:rPr>
          <w:rFonts w:eastAsia="Calibri" w:cstheme="minorHAnsi"/>
          <w:color w:val="000000" w:themeColor="text1"/>
          <w:sz w:val="24"/>
          <w:szCs w:val="24"/>
        </w:rPr>
        <w:t>Michielin</w:t>
      </w:r>
      <w:proofErr w:type="spellEnd"/>
      <w:r w:rsidRPr="00F854A5">
        <w:rPr>
          <w:rFonts w:eastAsia="Calibri" w:cstheme="minorHAnsi"/>
          <w:color w:val="000000" w:themeColor="text1"/>
          <w:sz w:val="24"/>
          <w:szCs w:val="24"/>
        </w:rPr>
        <w:t>, G. Bottom-</w:t>
      </w:r>
      <w:r w:rsidR="00212BC7">
        <w:rPr>
          <w:rFonts w:eastAsia="Calibri" w:cstheme="minorHAnsi"/>
          <w:color w:val="000000" w:themeColor="text1"/>
          <w:sz w:val="24"/>
          <w:szCs w:val="24"/>
        </w:rPr>
        <w:t>u</w:t>
      </w:r>
      <w:r w:rsidRPr="00F854A5">
        <w:rPr>
          <w:rFonts w:eastAsia="Calibri" w:cstheme="minorHAnsi"/>
          <w:color w:val="000000" w:themeColor="text1"/>
          <w:sz w:val="24"/>
          <w:szCs w:val="24"/>
        </w:rPr>
        <w:t xml:space="preserve">p </w:t>
      </w:r>
      <w:r w:rsidR="00212BC7">
        <w:rPr>
          <w:rFonts w:eastAsia="Calibri" w:cstheme="minorHAnsi"/>
          <w:color w:val="000000" w:themeColor="text1"/>
          <w:sz w:val="24"/>
          <w:szCs w:val="24"/>
        </w:rPr>
        <w:t>c</w:t>
      </w:r>
      <w:r w:rsidRPr="00F854A5">
        <w:rPr>
          <w:rFonts w:eastAsia="Calibri" w:cstheme="minorHAnsi"/>
          <w:color w:val="000000" w:themeColor="text1"/>
          <w:sz w:val="24"/>
          <w:szCs w:val="24"/>
        </w:rPr>
        <w:t xml:space="preserve">onstruction of </w:t>
      </w:r>
      <w:r w:rsidR="00212BC7">
        <w:rPr>
          <w:rFonts w:eastAsia="Calibri" w:cstheme="minorHAnsi"/>
          <w:color w:val="000000" w:themeColor="text1"/>
          <w:sz w:val="24"/>
          <w:szCs w:val="24"/>
        </w:rPr>
        <w:t>c</w:t>
      </w:r>
      <w:r w:rsidRPr="00F854A5">
        <w:rPr>
          <w:rFonts w:eastAsia="Calibri" w:cstheme="minorHAnsi"/>
          <w:color w:val="000000" w:themeColor="text1"/>
          <w:sz w:val="24"/>
          <w:szCs w:val="24"/>
        </w:rPr>
        <w:t xml:space="preserve">omplex </w:t>
      </w:r>
      <w:r w:rsidR="00212BC7">
        <w:rPr>
          <w:rFonts w:eastAsia="Calibri" w:cstheme="minorHAnsi"/>
          <w:color w:val="000000" w:themeColor="text1"/>
          <w:sz w:val="24"/>
          <w:szCs w:val="24"/>
        </w:rPr>
        <w:t>b</w:t>
      </w:r>
      <w:r w:rsidRPr="00F854A5">
        <w:rPr>
          <w:rFonts w:eastAsia="Calibri" w:cstheme="minorHAnsi"/>
          <w:color w:val="000000" w:themeColor="text1"/>
          <w:sz w:val="24"/>
          <w:szCs w:val="24"/>
        </w:rPr>
        <w:t xml:space="preserve">iomolecular </w:t>
      </w:r>
      <w:r w:rsidR="00212BC7">
        <w:rPr>
          <w:rFonts w:eastAsia="Calibri" w:cstheme="minorHAnsi"/>
          <w:color w:val="000000" w:themeColor="text1"/>
          <w:sz w:val="24"/>
          <w:szCs w:val="24"/>
        </w:rPr>
        <w:t>s</w:t>
      </w:r>
      <w:r w:rsidRPr="00F854A5">
        <w:rPr>
          <w:rFonts w:eastAsia="Calibri" w:cstheme="minorHAnsi"/>
          <w:color w:val="000000" w:themeColor="text1"/>
          <w:sz w:val="24"/>
          <w:szCs w:val="24"/>
        </w:rPr>
        <w:t xml:space="preserve">ystems </w:t>
      </w:r>
      <w:r w:rsidR="00212BC7">
        <w:rPr>
          <w:rFonts w:eastAsia="Calibri" w:cstheme="minorHAnsi"/>
          <w:color w:val="000000" w:themeColor="text1"/>
          <w:sz w:val="24"/>
          <w:szCs w:val="24"/>
        </w:rPr>
        <w:t>w</w:t>
      </w:r>
      <w:r w:rsidRPr="00F854A5">
        <w:rPr>
          <w:rFonts w:eastAsia="Calibri" w:cstheme="minorHAnsi"/>
          <w:color w:val="000000" w:themeColor="text1"/>
          <w:sz w:val="24"/>
          <w:szCs w:val="24"/>
        </w:rPr>
        <w:t xml:space="preserve">ith </w:t>
      </w:r>
      <w:r w:rsidR="00212BC7">
        <w:rPr>
          <w:rFonts w:eastAsia="Calibri" w:cstheme="minorHAnsi"/>
          <w:color w:val="000000" w:themeColor="text1"/>
          <w:sz w:val="24"/>
          <w:szCs w:val="24"/>
        </w:rPr>
        <w:t>c</w:t>
      </w:r>
      <w:r w:rsidRPr="00F854A5">
        <w:rPr>
          <w:rFonts w:eastAsia="Calibri" w:cstheme="minorHAnsi"/>
          <w:color w:val="000000" w:themeColor="text1"/>
          <w:sz w:val="24"/>
          <w:szCs w:val="24"/>
        </w:rPr>
        <w:t>ell-</w:t>
      </w:r>
      <w:r w:rsidR="00212BC7">
        <w:rPr>
          <w:rFonts w:eastAsia="Calibri" w:cstheme="minorHAnsi"/>
          <w:color w:val="000000" w:themeColor="text1"/>
          <w:sz w:val="24"/>
          <w:szCs w:val="24"/>
        </w:rPr>
        <w:t>f</w:t>
      </w:r>
      <w:r w:rsidRPr="00F854A5">
        <w:rPr>
          <w:rFonts w:eastAsia="Calibri" w:cstheme="minorHAnsi"/>
          <w:color w:val="000000" w:themeColor="text1"/>
          <w:sz w:val="24"/>
          <w:szCs w:val="24"/>
        </w:rPr>
        <w:t xml:space="preserve">ree </w:t>
      </w:r>
      <w:r w:rsidR="00212BC7">
        <w:rPr>
          <w:rFonts w:eastAsia="Calibri" w:cstheme="minorHAnsi"/>
          <w:color w:val="000000" w:themeColor="text1"/>
          <w:sz w:val="24"/>
          <w:szCs w:val="24"/>
        </w:rPr>
        <w:t>s</w:t>
      </w:r>
      <w:r w:rsidRPr="00F854A5">
        <w:rPr>
          <w:rFonts w:eastAsia="Calibri" w:cstheme="minorHAnsi"/>
          <w:color w:val="000000" w:themeColor="text1"/>
          <w:sz w:val="24"/>
          <w:szCs w:val="24"/>
        </w:rPr>
        <w:t xml:space="preserve">ynthetic </w:t>
      </w:r>
      <w:r w:rsidR="00212BC7">
        <w:rPr>
          <w:rFonts w:eastAsia="Calibri" w:cstheme="minorHAnsi"/>
          <w:color w:val="000000" w:themeColor="text1"/>
          <w:sz w:val="24"/>
          <w:szCs w:val="24"/>
        </w:rPr>
        <w:t>b</w:t>
      </w:r>
      <w:r w:rsidRPr="00F854A5">
        <w:rPr>
          <w:rFonts w:eastAsia="Calibri" w:cstheme="minorHAnsi"/>
          <w:color w:val="000000" w:themeColor="text1"/>
          <w:sz w:val="24"/>
          <w:szCs w:val="24"/>
        </w:rPr>
        <w:t xml:space="preserve">iology. </w:t>
      </w:r>
      <w:r w:rsidR="00212BC7" w:rsidRPr="00212BC7">
        <w:rPr>
          <w:rFonts w:eastAsia="Calibri" w:cstheme="minorHAnsi"/>
          <w:i/>
          <w:iCs/>
          <w:color w:val="000000" w:themeColor="text1"/>
          <w:sz w:val="24"/>
          <w:szCs w:val="24"/>
        </w:rPr>
        <w:t xml:space="preserve">Frontiers in Bioengineering and Biotechnology. </w:t>
      </w:r>
      <w:r w:rsidRPr="00F854A5">
        <w:rPr>
          <w:rFonts w:eastAsia="Calibri" w:cstheme="minorHAnsi"/>
          <w:b/>
          <w:bCs/>
          <w:color w:val="000000" w:themeColor="text1"/>
          <w:sz w:val="24"/>
          <w:szCs w:val="24"/>
        </w:rPr>
        <w:t>8</w:t>
      </w:r>
      <w:r w:rsidRPr="00F854A5">
        <w:rPr>
          <w:rFonts w:eastAsia="Calibri" w:cstheme="minorHAnsi"/>
          <w:color w:val="000000" w:themeColor="text1"/>
          <w:sz w:val="24"/>
          <w:szCs w:val="24"/>
        </w:rPr>
        <w:t xml:space="preserve"> (March)</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(2020).</w:t>
      </w:r>
    </w:p>
    <w:p w14:paraId="747514DA" w14:textId="14EDA5C4"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18.</w:t>
      </w:r>
      <w:r w:rsidR="001C0951">
        <w:rPr>
          <w:rFonts w:eastAsia="Calibri" w:cstheme="minorHAnsi"/>
          <w:color w:val="000000" w:themeColor="text1"/>
          <w:sz w:val="24"/>
          <w:szCs w:val="24"/>
        </w:rPr>
        <w:t xml:space="preserve">   </w:t>
      </w:r>
      <w:r w:rsidR="00B63534" w:rsidRPr="00F854A5">
        <w:rPr>
          <w:rFonts w:eastAsia="Calibri" w:cstheme="minorHAnsi"/>
          <w:color w:val="000000" w:themeColor="text1"/>
          <w:sz w:val="24"/>
          <w:szCs w:val="24"/>
        </w:rPr>
        <w:t xml:space="preserve"> </w:t>
      </w:r>
      <w:proofErr w:type="spellStart"/>
      <w:r w:rsidRPr="00F854A5">
        <w:rPr>
          <w:rFonts w:eastAsia="Calibri" w:cstheme="minorHAnsi"/>
          <w:color w:val="000000" w:themeColor="text1"/>
          <w:sz w:val="24"/>
          <w:szCs w:val="24"/>
        </w:rPr>
        <w:t>Ahn</w:t>
      </w:r>
      <w:proofErr w:type="spellEnd"/>
      <w:r w:rsidRPr="00F854A5">
        <w:rPr>
          <w:rFonts w:eastAsia="Calibri" w:cstheme="minorHAnsi"/>
          <w:color w:val="000000" w:themeColor="text1"/>
          <w:sz w:val="24"/>
          <w:szCs w:val="24"/>
        </w:rPr>
        <w:t>, J.</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H.</w:t>
      </w:r>
      <w:r w:rsidRPr="00212BC7">
        <w:rPr>
          <w:rFonts w:eastAsia="Calibri" w:cstheme="minorHAnsi"/>
          <w:color w:val="000000" w:themeColor="text1"/>
          <w:sz w:val="24"/>
          <w:szCs w:val="24"/>
        </w:rPr>
        <w:t xml:space="preserve"> et al. </w:t>
      </w:r>
      <w:r w:rsidRPr="00F854A5">
        <w:rPr>
          <w:rFonts w:eastAsia="Calibri" w:cstheme="minorHAnsi"/>
          <w:color w:val="000000" w:themeColor="text1"/>
          <w:sz w:val="24"/>
          <w:szCs w:val="24"/>
        </w:rPr>
        <w:t xml:space="preserve">Cell-free synthesis of recombinant proteins from PCR-amplified genes at a comparable productivity to that of plasmid-based reactions. </w:t>
      </w:r>
      <w:r w:rsidRPr="00F854A5">
        <w:rPr>
          <w:rFonts w:eastAsia="Calibri" w:cstheme="minorHAnsi"/>
          <w:i/>
          <w:iCs/>
          <w:color w:val="000000" w:themeColor="text1"/>
          <w:sz w:val="24"/>
          <w:szCs w:val="24"/>
        </w:rPr>
        <w:t>Biochemical and Biophysical Research Communications</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338</w:t>
      </w:r>
      <w:r w:rsidR="00212BC7">
        <w:rPr>
          <w:rFonts w:eastAsia="Calibri" w:cstheme="minorHAnsi"/>
          <w:b/>
          <w:bCs/>
          <w:color w:val="000000" w:themeColor="text1"/>
          <w:sz w:val="24"/>
          <w:szCs w:val="24"/>
        </w:rPr>
        <w:t xml:space="preserve"> </w:t>
      </w:r>
      <w:r w:rsidRPr="00F854A5">
        <w:rPr>
          <w:rFonts w:eastAsia="Calibri" w:cstheme="minorHAnsi"/>
          <w:color w:val="000000" w:themeColor="text1"/>
          <w:sz w:val="24"/>
          <w:szCs w:val="24"/>
        </w:rPr>
        <w:t>(3), 1346–1352</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(2005).</w:t>
      </w:r>
    </w:p>
    <w:p w14:paraId="55EA4139" w14:textId="3FA1E96B"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19.</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Kim, T.</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W.</w:t>
      </w:r>
      <w:r w:rsidR="00212BC7">
        <w:rPr>
          <w:rFonts w:eastAsia="Calibri" w:cstheme="minorHAnsi"/>
          <w:color w:val="000000" w:themeColor="text1"/>
          <w:sz w:val="24"/>
          <w:szCs w:val="24"/>
        </w:rPr>
        <w:t xml:space="preserve"> et al.</w:t>
      </w:r>
      <w:r w:rsidRPr="00F854A5">
        <w:rPr>
          <w:rFonts w:eastAsia="Calibri" w:cstheme="minorHAnsi"/>
          <w:color w:val="000000" w:themeColor="text1"/>
          <w:sz w:val="24"/>
          <w:szCs w:val="24"/>
        </w:rPr>
        <w:t xml:space="preserve"> Simple procedures for the construction of a robust and cost-effective cell-free protein synthesis system. </w:t>
      </w:r>
      <w:r w:rsidRPr="00F854A5">
        <w:rPr>
          <w:rFonts w:eastAsia="Calibri" w:cstheme="minorHAnsi"/>
          <w:i/>
          <w:iCs/>
          <w:color w:val="000000" w:themeColor="text1"/>
          <w:sz w:val="24"/>
          <w:szCs w:val="24"/>
        </w:rPr>
        <w:t>Journal of Biotechnology</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126</w:t>
      </w:r>
      <w:r w:rsidRPr="00F854A5">
        <w:rPr>
          <w:rFonts w:eastAsia="Calibri" w:cstheme="minorHAnsi"/>
          <w:color w:val="000000" w:themeColor="text1"/>
          <w:sz w:val="24"/>
          <w:szCs w:val="24"/>
        </w:rPr>
        <w:t xml:space="preserve"> (4), 554–561</w:t>
      </w:r>
      <w:r w:rsidR="00F92438"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(2006).</w:t>
      </w:r>
    </w:p>
    <w:p w14:paraId="18623F57" w14:textId="36AF763C"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20.</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Hunt, J.</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P.</w:t>
      </w:r>
      <w:r w:rsidR="00212BC7">
        <w:rPr>
          <w:rFonts w:eastAsia="Calibri" w:cstheme="minorHAnsi"/>
          <w:color w:val="000000" w:themeColor="text1"/>
          <w:sz w:val="24"/>
          <w:szCs w:val="24"/>
        </w:rPr>
        <w:t xml:space="preserve"> et al</w:t>
      </w:r>
      <w:r w:rsidRPr="00F854A5">
        <w:rPr>
          <w:rFonts w:eastAsia="Calibri" w:cstheme="minorHAnsi"/>
          <w:color w:val="000000" w:themeColor="text1"/>
          <w:sz w:val="24"/>
          <w:szCs w:val="24"/>
        </w:rPr>
        <w:t xml:space="preserve">. Streamlining the preparation of “endotoxin-free” </w:t>
      </w:r>
      <w:proofErr w:type="spellStart"/>
      <w:r w:rsidRPr="00F854A5">
        <w:rPr>
          <w:rFonts w:eastAsia="Calibri" w:cstheme="minorHAnsi"/>
          <w:color w:val="000000" w:themeColor="text1"/>
          <w:sz w:val="24"/>
          <w:szCs w:val="24"/>
        </w:rPr>
        <w:t>ClearColi</w:t>
      </w:r>
      <w:proofErr w:type="spellEnd"/>
      <w:r w:rsidRPr="00F854A5">
        <w:rPr>
          <w:rFonts w:eastAsia="Calibri" w:cstheme="minorHAnsi"/>
          <w:color w:val="000000" w:themeColor="text1"/>
          <w:sz w:val="24"/>
          <w:szCs w:val="24"/>
        </w:rPr>
        <w:t xml:space="preserve"> cell extract with autoinduction media for cell-free protein synthesis of the therapeutic protein </w:t>
      </w:r>
      <w:proofErr w:type="spellStart"/>
      <w:r w:rsidRPr="00F854A5">
        <w:rPr>
          <w:rFonts w:eastAsia="Calibri" w:cstheme="minorHAnsi"/>
          <w:color w:val="000000" w:themeColor="text1"/>
          <w:sz w:val="24"/>
          <w:szCs w:val="24"/>
        </w:rPr>
        <w:t>crisantaspase</w:t>
      </w:r>
      <w:proofErr w:type="spellEnd"/>
      <w:r w:rsidRPr="00F854A5">
        <w:rPr>
          <w:rFonts w:eastAsia="Calibri" w:cstheme="minorHAnsi"/>
          <w:color w:val="000000" w:themeColor="text1"/>
          <w:sz w:val="24"/>
          <w:szCs w:val="24"/>
        </w:rPr>
        <w:t xml:space="preserve">. </w:t>
      </w:r>
      <w:r w:rsidRPr="00F854A5">
        <w:rPr>
          <w:rFonts w:eastAsia="Calibri" w:cstheme="minorHAnsi"/>
          <w:i/>
          <w:iCs/>
          <w:color w:val="000000" w:themeColor="text1"/>
          <w:sz w:val="24"/>
          <w:szCs w:val="24"/>
        </w:rPr>
        <w:t>Synthetic and Systems Biotechnology</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4</w:t>
      </w:r>
      <w:r w:rsidRPr="00F854A5">
        <w:rPr>
          <w:rFonts w:eastAsia="Calibri" w:cstheme="minorHAnsi"/>
          <w:color w:val="000000" w:themeColor="text1"/>
          <w:sz w:val="24"/>
          <w:szCs w:val="24"/>
        </w:rPr>
        <w:t xml:space="preserve"> (4), 220–224</w:t>
      </w:r>
      <w:r w:rsidR="00B63534"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(2019).</w:t>
      </w:r>
    </w:p>
    <w:p w14:paraId="634ED8AD" w14:textId="0B5647AD"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21.</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Studier, F.</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W. Protein production by auto-induction in high-density shaking cultures.</w:t>
      </w:r>
      <w:r w:rsidR="00212BC7">
        <w:rPr>
          <w:rFonts w:eastAsia="Calibri" w:cstheme="minorHAnsi"/>
          <w:color w:val="000000" w:themeColor="text1"/>
          <w:sz w:val="24"/>
          <w:szCs w:val="24"/>
        </w:rPr>
        <w:t xml:space="preserve"> </w:t>
      </w:r>
      <w:r w:rsidR="00212BC7" w:rsidRPr="00212BC7">
        <w:rPr>
          <w:rFonts w:eastAsia="Calibri" w:cstheme="minorHAnsi"/>
          <w:i/>
          <w:iCs/>
          <w:color w:val="000000" w:themeColor="text1"/>
          <w:sz w:val="24"/>
          <w:szCs w:val="24"/>
        </w:rPr>
        <w:t>Protein Expression and Purification.</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41</w:t>
      </w:r>
      <w:r w:rsidRPr="00F854A5">
        <w:rPr>
          <w:rFonts w:eastAsia="Calibri" w:cstheme="minorHAnsi"/>
          <w:color w:val="000000" w:themeColor="text1"/>
          <w:sz w:val="24"/>
          <w:szCs w:val="24"/>
        </w:rPr>
        <w:t>, 207–234</w:t>
      </w:r>
      <w:r w:rsidR="00B63534"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(2005).</w:t>
      </w:r>
    </w:p>
    <w:p w14:paraId="58D22BEA" w14:textId="1B75DC44"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22.</w:t>
      </w:r>
      <w:r w:rsidR="001C0951">
        <w:rPr>
          <w:rFonts w:eastAsia="Calibri" w:cstheme="minorHAnsi"/>
          <w:color w:val="000000" w:themeColor="text1"/>
          <w:sz w:val="24"/>
          <w:szCs w:val="24"/>
        </w:rPr>
        <w:t xml:space="preserve">  </w:t>
      </w:r>
      <w:r w:rsidR="00B63534"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Shrestha, P., Holland, T.</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M., Bundy, B.</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C. Streamlined extract preparation for Escherichia coli-based cell-free protein synthesis by sonication or bead vortex mixing. </w:t>
      </w:r>
      <w:proofErr w:type="spellStart"/>
      <w:r w:rsidRPr="00F854A5">
        <w:rPr>
          <w:rFonts w:eastAsia="Calibri" w:cstheme="minorHAnsi"/>
          <w:i/>
          <w:iCs/>
          <w:color w:val="000000" w:themeColor="text1"/>
          <w:sz w:val="24"/>
          <w:szCs w:val="24"/>
        </w:rPr>
        <w:t>BioTechniques</w:t>
      </w:r>
      <w:proofErr w:type="spellEnd"/>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53</w:t>
      </w:r>
      <w:r w:rsidRPr="00F854A5">
        <w:rPr>
          <w:rFonts w:eastAsia="Calibri" w:cstheme="minorHAnsi"/>
          <w:color w:val="000000" w:themeColor="text1"/>
          <w:sz w:val="24"/>
          <w:szCs w:val="24"/>
        </w:rPr>
        <w:t xml:space="preserve"> (3), 163–174</w:t>
      </w:r>
      <w:r w:rsidR="00B63534"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(2012).</w:t>
      </w:r>
    </w:p>
    <w:p w14:paraId="1248A385" w14:textId="6C4DAB44"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23.</w:t>
      </w:r>
      <w:r w:rsidR="001C0951">
        <w:rPr>
          <w:rFonts w:eastAsia="Calibri" w:cstheme="minorHAnsi"/>
          <w:color w:val="000000" w:themeColor="text1"/>
          <w:sz w:val="24"/>
          <w:szCs w:val="24"/>
        </w:rPr>
        <w:t xml:space="preserve">   </w:t>
      </w:r>
      <w:proofErr w:type="spellStart"/>
      <w:r w:rsidRPr="00F854A5">
        <w:rPr>
          <w:rFonts w:eastAsia="Calibri" w:cstheme="minorHAnsi"/>
          <w:color w:val="000000" w:themeColor="text1"/>
          <w:sz w:val="24"/>
          <w:szCs w:val="24"/>
        </w:rPr>
        <w:t>Bosdriesz</w:t>
      </w:r>
      <w:proofErr w:type="spellEnd"/>
      <w:r w:rsidRPr="00F854A5">
        <w:rPr>
          <w:rFonts w:eastAsia="Calibri" w:cstheme="minorHAnsi"/>
          <w:color w:val="000000" w:themeColor="text1"/>
          <w:sz w:val="24"/>
          <w:szCs w:val="24"/>
        </w:rPr>
        <w:t xml:space="preserve">, E., </w:t>
      </w:r>
      <w:proofErr w:type="spellStart"/>
      <w:r w:rsidRPr="00F854A5">
        <w:rPr>
          <w:rFonts w:eastAsia="Calibri" w:cstheme="minorHAnsi"/>
          <w:color w:val="000000" w:themeColor="text1"/>
          <w:sz w:val="24"/>
          <w:szCs w:val="24"/>
        </w:rPr>
        <w:t>Molenaar</w:t>
      </w:r>
      <w:proofErr w:type="spellEnd"/>
      <w:r w:rsidRPr="00F854A5">
        <w:rPr>
          <w:rFonts w:eastAsia="Calibri" w:cstheme="minorHAnsi"/>
          <w:color w:val="000000" w:themeColor="text1"/>
          <w:sz w:val="24"/>
          <w:szCs w:val="24"/>
        </w:rPr>
        <w:t xml:space="preserve">, D., </w:t>
      </w:r>
      <w:proofErr w:type="spellStart"/>
      <w:r w:rsidRPr="00F854A5">
        <w:rPr>
          <w:rFonts w:eastAsia="Calibri" w:cstheme="minorHAnsi"/>
          <w:color w:val="000000" w:themeColor="text1"/>
          <w:sz w:val="24"/>
          <w:szCs w:val="24"/>
        </w:rPr>
        <w:t>Teusink</w:t>
      </w:r>
      <w:proofErr w:type="spellEnd"/>
      <w:r w:rsidRPr="00F854A5">
        <w:rPr>
          <w:rFonts w:eastAsia="Calibri" w:cstheme="minorHAnsi"/>
          <w:color w:val="000000" w:themeColor="text1"/>
          <w:sz w:val="24"/>
          <w:szCs w:val="24"/>
        </w:rPr>
        <w:t>, B., Bruggeman, F.</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J. </w:t>
      </w:r>
      <w:proofErr w:type="gramStart"/>
      <w:r w:rsidRPr="00F854A5">
        <w:rPr>
          <w:rFonts w:eastAsia="Calibri" w:cstheme="minorHAnsi"/>
          <w:color w:val="000000" w:themeColor="text1"/>
          <w:sz w:val="24"/>
          <w:szCs w:val="24"/>
        </w:rPr>
        <w:t>How</w:t>
      </w:r>
      <w:proofErr w:type="gramEnd"/>
      <w:r w:rsidRPr="00F854A5">
        <w:rPr>
          <w:rFonts w:eastAsia="Calibri" w:cstheme="minorHAnsi"/>
          <w:color w:val="000000" w:themeColor="text1"/>
          <w:sz w:val="24"/>
          <w:szCs w:val="24"/>
        </w:rPr>
        <w:t xml:space="preserve"> fast-growing bacteria robustly tune their ribosome concentration to approximate growth-rate maximization. </w:t>
      </w:r>
      <w:r w:rsidRPr="00F854A5">
        <w:rPr>
          <w:rFonts w:eastAsia="Calibri" w:cstheme="minorHAnsi"/>
          <w:i/>
          <w:iCs/>
          <w:color w:val="000000" w:themeColor="text1"/>
          <w:sz w:val="24"/>
          <w:szCs w:val="24"/>
        </w:rPr>
        <w:t>FEBS Journal</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282</w:t>
      </w:r>
      <w:r w:rsidRPr="00F854A5">
        <w:rPr>
          <w:rFonts w:eastAsia="Calibri" w:cstheme="minorHAnsi"/>
          <w:color w:val="000000" w:themeColor="text1"/>
          <w:sz w:val="24"/>
          <w:szCs w:val="24"/>
        </w:rPr>
        <w:t xml:space="preserve"> (10), 2029–2044 (2015).</w:t>
      </w:r>
    </w:p>
    <w:p w14:paraId="53DA4252" w14:textId="3AAB69CA"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lastRenderedPageBreak/>
        <w:t>24.</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Zawada, J., Swartz, J. Maintaining rapid growth in moderate-density</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Escherichia coli fermentations. </w:t>
      </w:r>
      <w:r w:rsidRPr="00F854A5">
        <w:rPr>
          <w:rFonts w:eastAsia="Calibri" w:cstheme="minorHAnsi"/>
          <w:i/>
          <w:iCs/>
          <w:color w:val="000000" w:themeColor="text1"/>
          <w:sz w:val="24"/>
          <w:szCs w:val="24"/>
        </w:rPr>
        <w:t>Biotechnology and Bioengineering</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89</w:t>
      </w:r>
      <w:r w:rsidRPr="00F854A5">
        <w:rPr>
          <w:rFonts w:eastAsia="Calibri" w:cstheme="minorHAnsi"/>
          <w:color w:val="000000" w:themeColor="text1"/>
          <w:sz w:val="24"/>
          <w:szCs w:val="24"/>
        </w:rPr>
        <w:t xml:space="preserve"> (4), 407–415</w:t>
      </w:r>
      <w:r w:rsidR="00B63534"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(2005).</w:t>
      </w:r>
    </w:p>
    <w:p w14:paraId="2BE2A79F" w14:textId="2A1BC68E"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25.</w:t>
      </w:r>
      <w:r w:rsidR="001C0951">
        <w:rPr>
          <w:rFonts w:eastAsia="Calibri" w:cstheme="minorHAnsi"/>
          <w:color w:val="000000" w:themeColor="text1"/>
          <w:sz w:val="24"/>
          <w:szCs w:val="24"/>
        </w:rPr>
        <w:t xml:space="preserve"> </w:t>
      </w:r>
      <w:r w:rsidR="00B63534"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Kim, J., Copeland, C.</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E., </w:t>
      </w:r>
      <w:proofErr w:type="spellStart"/>
      <w:r w:rsidRPr="00F854A5">
        <w:rPr>
          <w:rFonts w:eastAsia="Calibri" w:cstheme="minorHAnsi"/>
          <w:color w:val="000000" w:themeColor="text1"/>
          <w:sz w:val="24"/>
          <w:szCs w:val="24"/>
        </w:rPr>
        <w:t>Padumane</w:t>
      </w:r>
      <w:proofErr w:type="spellEnd"/>
      <w:r w:rsidRPr="00F854A5">
        <w:rPr>
          <w:rFonts w:eastAsia="Calibri" w:cstheme="minorHAnsi"/>
          <w:color w:val="000000" w:themeColor="text1"/>
          <w:sz w:val="24"/>
          <w:szCs w:val="24"/>
        </w:rPr>
        <w:t>, S.</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R., Kwon, Y.</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C. A crude extract preparation and optimization from a </w:t>
      </w:r>
      <w:proofErr w:type="spellStart"/>
      <w:r w:rsidRPr="00F854A5">
        <w:rPr>
          <w:rFonts w:eastAsia="Calibri" w:cstheme="minorHAnsi"/>
          <w:color w:val="000000" w:themeColor="text1"/>
          <w:sz w:val="24"/>
          <w:szCs w:val="24"/>
        </w:rPr>
        <w:t>genomically</w:t>
      </w:r>
      <w:proofErr w:type="spellEnd"/>
      <w:r w:rsidRPr="00F854A5">
        <w:rPr>
          <w:rFonts w:eastAsia="Calibri" w:cstheme="minorHAnsi"/>
          <w:color w:val="000000" w:themeColor="text1"/>
          <w:sz w:val="24"/>
          <w:szCs w:val="24"/>
        </w:rPr>
        <w:t xml:space="preserve"> engineered </w:t>
      </w:r>
      <w:r w:rsidR="00212BC7">
        <w:rPr>
          <w:rFonts w:eastAsia="Calibri" w:cstheme="minorHAnsi"/>
          <w:color w:val="000000" w:themeColor="text1"/>
          <w:sz w:val="24"/>
          <w:szCs w:val="24"/>
        </w:rPr>
        <w:t>E</w:t>
      </w:r>
      <w:r w:rsidRPr="00F854A5">
        <w:rPr>
          <w:rFonts w:eastAsia="Calibri" w:cstheme="minorHAnsi"/>
          <w:color w:val="000000" w:themeColor="text1"/>
          <w:sz w:val="24"/>
          <w:szCs w:val="24"/>
        </w:rPr>
        <w:t xml:space="preserve">scherichia coli for the cell-free protein synthesis system: Practical laboratory guideline. </w:t>
      </w:r>
      <w:r w:rsidRPr="00F854A5">
        <w:rPr>
          <w:rFonts w:eastAsia="Calibri" w:cstheme="minorHAnsi"/>
          <w:i/>
          <w:iCs/>
          <w:color w:val="000000" w:themeColor="text1"/>
          <w:sz w:val="24"/>
          <w:szCs w:val="24"/>
        </w:rPr>
        <w:t>Methods and Protocols</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2</w:t>
      </w:r>
      <w:r w:rsidRPr="00F854A5">
        <w:rPr>
          <w:rFonts w:eastAsia="Calibri" w:cstheme="minorHAnsi"/>
          <w:color w:val="000000" w:themeColor="text1"/>
          <w:sz w:val="24"/>
          <w:szCs w:val="24"/>
        </w:rPr>
        <w:t xml:space="preserve"> (3), 1–15</w:t>
      </w:r>
      <w:r w:rsidR="00B63534"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(2019).</w:t>
      </w:r>
    </w:p>
    <w:p w14:paraId="68E89509" w14:textId="7FD16ABC"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26.</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w:t>
      </w:r>
      <w:proofErr w:type="spellStart"/>
      <w:r w:rsidRPr="00F854A5">
        <w:rPr>
          <w:rFonts w:eastAsia="Calibri" w:cstheme="minorHAnsi"/>
          <w:color w:val="000000" w:themeColor="text1"/>
          <w:sz w:val="24"/>
          <w:szCs w:val="24"/>
        </w:rPr>
        <w:t>Failmezger</w:t>
      </w:r>
      <w:proofErr w:type="spellEnd"/>
      <w:r w:rsidRPr="00F854A5">
        <w:rPr>
          <w:rFonts w:eastAsia="Calibri" w:cstheme="minorHAnsi"/>
          <w:color w:val="000000" w:themeColor="text1"/>
          <w:sz w:val="24"/>
          <w:szCs w:val="24"/>
        </w:rPr>
        <w:t xml:space="preserve">, J., </w:t>
      </w:r>
      <w:proofErr w:type="spellStart"/>
      <w:r w:rsidRPr="00F854A5">
        <w:rPr>
          <w:rFonts w:eastAsia="Calibri" w:cstheme="minorHAnsi"/>
          <w:color w:val="000000" w:themeColor="text1"/>
          <w:sz w:val="24"/>
          <w:szCs w:val="24"/>
        </w:rPr>
        <w:t>Rauter</w:t>
      </w:r>
      <w:proofErr w:type="spellEnd"/>
      <w:r w:rsidRPr="00F854A5">
        <w:rPr>
          <w:rFonts w:eastAsia="Calibri" w:cstheme="minorHAnsi"/>
          <w:color w:val="000000" w:themeColor="text1"/>
          <w:sz w:val="24"/>
          <w:szCs w:val="24"/>
        </w:rPr>
        <w:t xml:space="preserve">, M., </w:t>
      </w:r>
      <w:proofErr w:type="spellStart"/>
      <w:r w:rsidRPr="00F854A5">
        <w:rPr>
          <w:rFonts w:eastAsia="Calibri" w:cstheme="minorHAnsi"/>
          <w:color w:val="000000" w:themeColor="text1"/>
          <w:sz w:val="24"/>
          <w:szCs w:val="24"/>
        </w:rPr>
        <w:t>Nitschel</w:t>
      </w:r>
      <w:proofErr w:type="spellEnd"/>
      <w:r w:rsidRPr="00F854A5">
        <w:rPr>
          <w:rFonts w:eastAsia="Calibri" w:cstheme="minorHAnsi"/>
          <w:color w:val="000000" w:themeColor="text1"/>
          <w:sz w:val="24"/>
          <w:szCs w:val="24"/>
        </w:rPr>
        <w:t xml:space="preserve">, R., </w:t>
      </w:r>
      <w:proofErr w:type="spellStart"/>
      <w:r w:rsidRPr="00F854A5">
        <w:rPr>
          <w:rFonts w:eastAsia="Calibri" w:cstheme="minorHAnsi"/>
          <w:color w:val="000000" w:themeColor="text1"/>
          <w:sz w:val="24"/>
          <w:szCs w:val="24"/>
        </w:rPr>
        <w:t>Kraml</w:t>
      </w:r>
      <w:proofErr w:type="spellEnd"/>
      <w:r w:rsidRPr="00F854A5">
        <w:rPr>
          <w:rFonts w:eastAsia="Calibri" w:cstheme="minorHAnsi"/>
          <w:color w:val="000000" w:themeColor="text1"/>
          <w:sz w:val="24"/>
          <w:szCs w:val="24"/>
        </w:rPr>
        <w:t xml:space="preserve">, M., </w:t>
      </w:r>
      <w:proofErr w:type="spellStart"/>
      <w:r w:rsidRPr="00F854A5">
        <w:rPr>
          <w:rFonts w:eastAsia="Calibri" w:cstheme="minorHAnsi"/>
          <w:color w:val="000000" w:themeColor="text1"/>
          <w:sz w:val="24"/>
          <w:szCs w:val="24"/>
        </w:rPr>
        <w:t>Siemann</w:t>
      </w:r>
      <w:proofErr w:type="spellEnd"/>
      <w:r w:rsidRPr="00F854A5">
        <w:rPr>
          <w:rFonts w:eastAsia="Calibri" w:cstheme="minorHAnsi"/>
          <w:color w:val="000000" w:themeColor="text1"/>
          <w:sz w:val="24"/>
          <w:szCs w:val="24"/>
        </w:rPr>
        <w:t xml:space="preserve">-Herzberg, M. Cell-free protein synthesis from non-growing, stressed Escherichia coli. </w:t>
      </w:r>
      <w:r w:rsidRPr="00F854A5">
        <w:rPr>
          <w:rFonts w:eastAsia="Calibri" w:cstheme="minorHAnsi"/>
          <w:i/>
          <w:iCs/>
          <w:color w:val="000000" w:themeColor="text1"/>
          <w:sz w:val="24"/>
          <w:szCs w:val="24"/>
        </w:rPr>
        <w:t>Scientific Reports</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7</w:t>
      </w:r>
      <w:r w:rsidRPr="00F854A5">
        <w:rPr>
          <w:rFonts w:eastAsia="Calibri" w:cstheme="minorHAnsi"/>
          <w:color w:val="000000" w:themeColor="text1"/>
          <w:sz w:val="24"/>
          <w:szCs w:val="24"/>
        </w:rPr>
        <w:t xml:space="preserve"> (1), 1–10 (2017).</w:t>
      </w:r>
    </w:p>
    <w:p w14:paraId="20DD47CC" w14:textId="36AC3C82"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27.</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Levine, M.</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Z.</w:t>
      </w:r>
      <w:r w:rsidRPr="00212BC7">
        <w:rPr>
          <w:rFonts w:eastAsia="Calibri" w:cstheme="minorHAnsi"/>
          <w:color w:val="000000" w:themeColor="text1"/>
          <w:sz w:val="24"/>
          <w:szCs w:val="24"/>
        </w:rPr>
        <w:t xml:space="preserve"> et al.</w:t>
      </w:r>
      <w:r w:rsidRPr="00F854A5">
        <w:rPr>
          <w:rFonts w:eastAsia="Calibri" w:cstheme="minorHAnsi"/>
          <w:color w:val="000000" w:themeColor="text1"/>
          <w:sz w:val="24"/>
          <w:szCs w:val="24"/>
        </w:rPr>
        <w:t xml:space="preserve"> Activ</w:t>
      </w:r>
      <w:r w:rsidR="00212BC7" w:rsidRPr="00F854A5">
        <w:rPr>
          <w:rFonts w:eastAsia="Calibri" w:cstheme="minorHAnsi"/>
          <w:color w:val="000000" w:themeColor="text1"/>
          <w:sz w:val="24"/>
          <w:szCs w:val="24"/>
        </w:rPr>
        <w:t>ation of energy metabolism through growth media reformulation enables a 24-h workflow for cell-free exp</w:t>
      </w:r>
      <w:r w:rsidRPr="00F854A5">
        <w:rPr>
          <w:rFonts w:eastAsia="Calibri" w:cstheme="minorHAnsi"/>
          <w:color w:val="000000" w:themeColor="text1"/>
          <w:sz w:val="24"/>
          <w:szCs w:val="24"/>
        </w:rPr>
        <w:t xml:space="preserve">ression. </w:t>
      </w:r>
      <w:r w:rsidRPr="00F854A5">
        <w:rPr>
          <w:rFonts w:eastAsia="Calibri" w:cstheme="minorHAnsi"/>
          <w:i/>
          <w:iCs/>
          <w:color w:val="000000" w:themeColor="text1"/>
          <w:sz w:val="24"/>
          <w:szCs w:val="24"/>
        </w:rPr>
        <w:t>ACS Synthetic Biology</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9</w:t>
      </w:r>
      <w:r w:rsidRPr="00F854A5">
        <w:rPr>
          <w:rFonts w:eastAsia="Calibri" w:cstheme="minorHAnsi"/>
          <w:color w:val="000000" w:themeColor="text1"/>
          <w:sz w:val="24"/>
          <w:szCs w:val="24"/>
        </w:rPr>
        <w:t xml:space="preserve"> (10), 2765–2774 (2020).</w:t>
      </w:r>
    </w:p>
    <w:p w14:paraId="3E5767E1" w14:textId="61CBA4BC"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28.</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Martin, R.</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W. </w:t>
      </w:r>
      <w:r w:rsidRPr="00212BC7">
        <w:rPr>
          <w:rFonts w:eastAsia="Calibri" w:cstheme="minorHAnsi"/>
          <w:color w:val="000000" w:themeColor="text1"/>
          <w:sz w:val="24"/>
          <w:szCs w:val="24"/>
        </w:rPr>
        <w:t>et al.</w:t>
      </w:r>
      <w:r w:rsidRPr="00F854A5">
        <w:rPr>
          <w:rFonts w:eastAsia="Calibri" w:cstheme="minorHAnsi"/>
          <w:color w:val="000000" w:themeColor="text1"/>
          <w:sz w:val="24"/>
          <w:szCs w:val="24"/>
        </w:rPr>
        <w:t xml:space="preserve"> Cell-free protein synthesis from </w:t>
      </w:r>
      <w:proofErr w:type="spellStart"/>
      <w:r w:rsidRPr="00F854A5">
        <w:rPr>
          <w:rFonts w:eastAsia="Calibri" w:cstheme="minorHAnsi"/>
          <w:color w:val="000000" w:themeColor="text1"/>
          <w:sz w:val="24"/>
          <w:szCs w:val="24"/>
        </w:rPr>
        <w:t>genomically</w:t>
      </w:r>
      <w:proofErr w:type="spellEnd"/>
      <w:r w:rsidRPr="00F854A5">
        <w:rPr>
          <w:rFonts w:eastAsia="Calibri" w:cstheme="minorHAnsi"/>
          <w:color w:val="000000" w:themeColor="text1"/>
          <w:sz w:val="24"/>
          <w:szCs w:val="24"/>
        </w:rPr>
        <w:t xml:space="preserve"> recoded bacteria enables multisite incorporation of noncanonical amino acids. </w:t>
      </w:r>
      <w:r w:rsidRPr="00F854A5">
        <w:rPr>
          <w:rFonts w:eastAsia="Calibri" w:cstheme="minorHAnsi"/>
          <w:i/>
          <w:iCs/>
          <w:color w:val="000000" w:themeColor="text1"/>
          <w:sz w:val="24"/>
          <w:szCs w:val="24"/>
        </w:rPr>
        <w:t>Nature Communications</w:t>
      </w:r>
      <w:r w:rsidRPr="00F854A5">
        <w:rPr>
          <w:rFonts w:eastAsia="Calibri" w:cstheme="minorHAnsi"/>
          <w:color w:val="000000" w:themeColor="text1"/>
          <w:sz w:val="24"/>
          <w:szCs w:val="24"/>
        </w:rPr>
        <w:t xml:space="preserve">. 1–9 </w:t>
      </w:r>
      <w:r w:rsidR="00B63534" w:rsidRPr="00F854A5">
        <w:rPr>
          <w:rFonts w:eastAsia="Calibri" w:cstheme="minorHAnsi"/>
          <w:color w:val="000000" w:themeColor="text1"/>
          <w:sz w:val="24"/>
          <w:szCs w:val="24"/>
        </w:rPr>
        <w:t>(</w:t>
      </w:r>
      <w:r w:rsidRPr="00F854A5">
        <w:rPr>
          <w:rFonts w:eastAsia="Calibri" w:cstheme="minorHAnsi"/>
          <w:color w:val="000000" w:themeColor="text1"/>
          <w:sz w:val="24"/>
          <w:szCs w:val="24"/>
        </w:rPr>
        <w:t>2018).</w:t>
      </w:r>
    </w:p>
    <w:p w14:paraId="6E147D30" w14:textId="32A7083C"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29.</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 xml:space="preserve"> </w:t>
      </w:r>
      <w:proofErr w:type="spellStart"/>
      <w:r w:rsidRPr="00F854A5">
        <w:rPr>
          <w:rFonts w:eastAsia="Calibri" w:cstheme="minorHAnsi"/>
          <w:color w:val="000000" w:themeColor="text1"/>
          <w:sz w:val="24"/>
          <w:szCs w:val="24"/>
        </w:rPr>
        <w:t>Soye</w:t>
      </w:r>
      <w:proofErr w:type="spellEnd"/>
      <w:r w:rsidRPr="00F854A5">
        <w:rPr>
          <w:rFonts w:eastAsia="Calibri" w:cstheme="minorHAnsi"/>
          <w:color w:val="000000" w:themeColor="text1"/>
          <w:sz w:val="24"/>
          <w:szCs w:val="24"/>
        </w:rPr>
        <w:t>, B.</w:t>
      </w:r>
      <w:r w:rsidR="00212BC7">
        <w:rPr>
          <w:rFonts w:eastAsia="Calibri" w:cstheme="minorHAnsi"/>
          <w:color w:val="000000" w:themeColor="text1"/>
          <w:sz w:val="24"/>
          <w:szCs w:val="24"/>
        </w:rPr>
        <w:t xml:space="preserve"> </w:t>
      </w:r>
      <w:r w:rsidRPr="00F854A5">
        <w:rPr>
          <w:rFonts w:eastAsia="Calibri" w:cstheme="minorHAnsi"/>
          <w:color w:val="000000" w:themeColor="text1"/>
          <w:sz w:val="24"/>
          <w:szCs w:val="24"/>
        </w:rPr>
        <w:t>J. D</w:t>
      </w:r>
      <w:r w:rsidR="00212BC7">
        <w:rPr>
          <w:rFonts w:eastAsia="Calibri" w:cstheme="minorHAnsi"/>
          <w:color w:val="000000" w:themeColor="text1"/>
          <w:sz w:val="24"/>
          <w:szCs w:val="24"/>
        </w:rPr>
        <w:t>.</w:t>
      </w:r>
      <w:r w:rsidRPr="00F854A5">
        <w:rPr>
          <w:rFonts w:eastAsia="Calibri" w:cstheme="minorHAnsi"/>
          <w:color w:val="000000" w:themeColor="text1"/>
          <w:sz w:val="24"/>
          <w:szCs w:val="24"/>
        </w:rPr>
        <w:t xml:space="preserve"> </w:t>
      </w:r>
      <w:r w:rsidRPr="00212BC7">
        <w:rPr>
          <w:rFonts w:eastAsia="Calibri" w:cstheme="minorHAnsi"/>
          <w:color w:val="000000" w:themeColor="text1"/>
          <w:sz w:val="24"/>
          <w:szCs w:val="24"/>
        </w:rPr>
        <w:t>et al.</w:t>
      </w:r>
      <w:r w:rsidRPr="00F854A5">
        <w:rPr>
          <w:rFonts w:eastAsia="Calibri" w:cstheme="minorHAnsi"/>
          <w:color w:val="000000" w:themeColor="text1"/>
          <w:sz w:val="24"/>
          <w:szCs w:val="24"/>
        </w:rPr>
        <w:t xml:space="preserve"> Resource A </w:t>
      </w:r>
      <w:r w:rsidR="00212BC7">
        <w:rPr>
          <w:rFonts w:eastAsia="Calibri" w:cstheme="minorHAnsi"/>
          <w:color w:val="000000" w:themeColor="text1"/>
          <w:sz w:val="24"/>
          <w:szCs w:val="24"/>
        </w:rPr>
        <w:t>h</w:t>
      </w:r>
      <w:r w:rsidRPr="00F854A5">
        <w:rPr>
          <w:rFonts w:eastAsia="Calibri" w:cstheme="minorHAnsi"/>
          <w:color w:val="000000" w:themeColor="text1"/>
          <w:sz w:val="24"/>
          <w:szCs w:val="24"/>
        </w:rPr>
        <w:t xml:space="preserve">ighly </w:t>
      </w:r>
      <w:r w:rsidR="00212BC7">
        <w:rPr>
          <w:rFonts w:eastAsia="Calibri" w:cstheme="minorHAnsi"/>
          <w:color w:val="000000" w:themeColor="text1"/>
          <w:sz w:val="24"/>
          <w:szCs w:val="24"/>
        </w:rPr>
        <w:t>p</w:t>
      </w:r>
      <w:r w:rsidRPr="00F854A5">
        <w:rPr>
          <w:rFonts w:eastAsia="Calibri" w:cstheme="minorHAnsi"/>
          <w:color w:val="000000" w:themeColor="text1"/>
          <w:sz w:val="24"/>
          <w:szCs w:val="24"/>
        </w:rPr>
        <w:t>roductive, One-</w:t>
      </w:r>
      <w:r w:rsidR="00212BC7">
        <w:rPr>
          <w:rFonts w:eastAsia="Calibri" w:cstheme="minorHAnsi"/>
          <w:color w:val="000000" w:themeColor="text1"/>
          <w:sz w:val="24"/>
          <w:szCs w:val="24"/>
        </w:rPr>
        <w:t>p</w:t>
      </w:r>
      <w:r w:rsidRPr="00F854A5">
        <w:rPr>
          <w:rFonts w:eastAsia="Calibri" w:cstheme="minorHAnsi"/>
          <w:color w:val="000000" w:themeColor="text1"/>
          <w:sz w:val="24"/>
          <w:szCs w:val="24"/>
        </w:rPr>
        <w:t xml:space="preserve">ot </w:t>
      </w:r>
      <w:r w:rsidR="00212BC7">
        <w:rPr>
          <w:rFonts w:eastAsia="Calibri" w:cstheme="minorHAnsi"/>
          <w:color w:val="000000" w:themeColor="text1"/>
          <w:sz w:val="24"/>
          <w:szCs w:val="24"/>
        </w:rPr>
        <w:t>c</w:t>
      </w:r>
      <w:r w:rsidRPr="00F854A5">
        <w:rPr>
          <w:rFonts w:eastAsia="Calibri" w:cstheme="minorHAnsi"/>
          <w:color w:val="000000" w:themeColor="text1"/>
          <w:sz w:val="24"/>
          <w:szCs w:val="24"/>
        </w:rPr>
        <w:t>ell-</w:t>
      </w:r>
      <w:r w:rsidR="00212BC7">
        <w:rPr>
          <w:rFonts w:eastAsia="Calibri" w:cstheme="minorHAnsi"/>
          <w:color w:val="000000" w:themeColor="text1"/>
          <w:sz w:val="24"/>
          <w:szCs w:val="24"/>
        </w:rPr>
        <w:t>f</w:t>
      </w:r>
      <w:r w:rsidRPr="00F854A5">
        <w:rPr>
          <w:rFonts w:eastAsia="Calibri" w:cstheme="minorHAnsi"/>
          <w:color w:val="000000" w:themeColor="text1"/>
          <w:sz w:val="24"/>
          <w:szCs w:val="24"/>
        </w:rPr>
        <w:t xml:space="preserve">ree </w:t>
      </w:r>
      <w:r w:rsidR="00212BC7">
        <w:rPr>
          <w:rFonts w:eastAsia="Calibri" w:cstheme="minorHAnsi"/>
          <w:color w:val="000000" w:themeColor="text1"/>
          <w:sz w:val="24"/>
          <w:szCs w:val="24"/>
        </w:rPr>
        <w:t>p</w:t>
      </w:r>
      <w:r w:rsidRPr="00F854A5">
        <w:rPr>
          <w:rFonts w:eastAsia="Calibri" w:cstheme="minorHAnsi"/>
          <w:color w:val="000000" w:themeColor="text1"/>
          <w:sz w:val="24"/>
          <w:szCs w:val="24"/>
        </w:rPr>
        <w:t xml:space="preserve">rotein </w:t>
      </w:r>
      <w:r w:rsidR="00212BC7">
        <w:rPr>
          <w:rFonts w:eastAsia="Calibri" w:cstheme="minorHAnsi"/>
          <w:color w:val="000000" w:themeColor="text1"/>
          <w:sz w:val="24"/>
          <w:szCs w:val="24"/>
        </w:rPr>
        <w:t>s</w:t>
      </w:r>
      <w:r w:rsidRPr="00F854A5">
        <w:rPr>
          <w:rFonts w:eastAsia="Calibri" w:cstheme="minorHAnsi"/>
          <w:color w:val="000000" w:themeColor="text1"/>
          <w:sz w:val="24"/>
          <w:szCs w:val="24"/>
        </w:rPr>
        <w:t xml:space="preserve">ynthesis </w:t>
      </w:r>
      <w:r w:rsidR="00212BC7">
        <w:rPr>
          <w:rFonts w:eastAsia="Calibri" w:cstheme="minorHAnsi"/>
          <w:color w:val="000000" w:themeColor="text1"/>
          <w:sz w:val="24"/>
          <w:szCs w:val="24"/>
        </w:rPr>
        <w:t>p</w:t>
      </w:r>
      <w:r w:rsidRPr="00F854A5">
        <w:rPr>
          <w:rFonts w:eastAsia="Calibri" w:cstheme="minorHAnsi"/>
          <w:color w:val="000000" w:themeColor="text1"/>
          <w:sz w:val="24"/>
          <w:szCs w:val="24"/>
        </w:rPr>
        <w:t xml:space="preserve">latform </w:t>
      </w:r>
      <w:r w:rsidR="00212BC7">
        <w:rPr>
          <w:rFonts w:eastAsia="Calibri" w:cstheme="minorHAnsi"/>
          <w:color w:val="000000" w:themeColor="text1"/>
          <w:sz w:val="24"/>
          <w:szCs w:val="24"/>
        </w:rPr>
        <w:t>b</w:t>
      </w:r>
      <w:r w:rsidRPr="00F854A5">
        <w:rPr>
          <w:rFonts w:eastAsia="Calibri" w:cstheme="minorHAnsi"/>
          <w:color w:val="000000" w:themeColor="text1"/>
          <w:sz w:val="24"/>
          <w:szCs w:val="24"/>
        </w:rPr>
        <w:t xml:space="preserve">ased on </w:t>
      </w:r>
      <w:proofErr w:type="spellStart"/>
      <w:r w:rsidR="00212BC7">
        <w:rPr>
          <w:rFonts w:eastAsia="Calibri" w:cstheme="minorHAnsi"/>
          <w:color w:val="000000" w:themeColor="text1"/>
          <w:sz w:val="24"/>
          <w:szCs w:val="24"/>
        </w:rPr>
        <w:t>g</w:t>
      </w:r>
      <w:r w:rsidRPr="00F854A5">
        <w:rPr>
          <w:rFonts w:eastAsia="Calibri" w:cstheme="minorHAnsi"/>
          <w:color w:val="000000" w:themeColor="text1"/>
          <w:sz w:val="24"/>
          <w:szCs w:val="24"/>
        </w:rPr>
        <w:t>enomically</w:t>
      </w:r>
      <w:proofErr w:type="spellEnd"/>
      <w:r w:rsidRPr="00F854A5">
        <w:rPr>
          <w:rFonts w:eastAsia="Calibri" w:cstheme="minorHAnsi"/>
          <w:color w:val="000000" w:themeColor="text1"/>
          <w:sz w:val="24"/>
          <w:szCs w:val="24"/>
        </w:rPr>
        <w:t xml:space="preserve"> </w:t>
      </w:r>
      <w:r w:rsidR="00212BC7">
        <w:rPr>
          <w:rFonts w:eastAsia="Calibri" w:cstheme="minorHAnsi"/>
          <w:color w:val="000000" w:themeColor="text1"/>
          <w:sz w:val="24"/>
          <w:szCs w:val="24"/>
        </w:rPr>
        <w:t>r</w:t>
      </w:r>
      <w:r w:rsidRPr="00F854A5">
        <w:rPr>
          <w:rFonts w:eastAsia="Calibri" w:cstheme="minorHAnsi"/>
          <w:color w:val="000000" w:themeColor="text1"/>
          <w:sz w:val="24"/>
          <w:szCs w:val="24"/>
        </w:rPr>
        <w:t xml:space="preserve">ecoded Escherichia coli </w:t>
      </w:r>
      <w:r w:rsidR="00212BC7">
        <w:rPr>
          <w:rFonts w:eastAsia="Calibri" w:cstheme="minorHAnsi"/>
          <w:color w:val="000000" w:themeColor="text1"/>
          <w:sz w:val="24"/>
          <w:szCs w:val="24"/>
        </w:rPr>
        <w:t>r</w:t>
      </w:r>
      <w:r w:rsidRPr="00F854A5">
        <w:rPr>
          <w:rFonts w:eastAsia="Calibri" w:cstheme="minorHAnsi"/>
          <w:color w:val="000000" w:themeColor="text1"/>
          <w:sz w:val="24"/>
          <w:szCs w:val="24"/>
        </w:rPr>
        <w:t>esource</w:t>
      </w:r>
      <w:r w:rsidR="00212BC7">
        <w:rPr>
          <w:rFonts w:eastAsia="Calibri" w:cstheme="minorHAnsi"/>
          <w:color w:val="000000" w:themeColor="text1"/>
          <w:sz w:val="24"/>
          <w:szCs w:val="24"/>
        </w:rPr>
        <w:t>.</w:t>
      </w:r>
      <w:r w:rsidRPr="00F854A5">
        <w:rPr>
          <w:rFonts w:eastAsia="Calibri" w:cstheme="minorHAnsi"/>
          <w:color w:val="000000" w:themeColor="text1"/>
          <w:sz w:val="24"/>
          <w:szCs w:val="24"/>
        </w:rPr>
        <w:t xml:space="preserve"> </w:t>
      </w:r>
      <w:r w:rsidRPr="00F854A5">
        <w:rPr>
          <w:rFonts w:eastAsia="Calibri" w:cstheme="minorHAnsi"/>
          <w:i/>
          <w:iCs/>
          <w:color w:val="000000" w:themeColor="text1"/>
          <w:sz w:val="24"/>
          <w:szCs w:val="24"/>
        </w:rPr>
        <w:t>Cell Chemical Biology</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26</w:t>
      </w:r>
      <w:r w:rsidRPr="00F854A5">
        <w:rPr>
          <w:rFonts w:eastAsia="Calibri" w:cstheme="minorHAnsi"/>
          <w:color w:val="000000" w:themeColor="text1"/>
          <w:sz w:val="24"/>
          <w:szCs w:val="24"/>
        </w:rPr>
        <w:t xml:space="preserve"> (12), 1743-1754 (2019).</w:t>
      </w:r>
    </w:p>
    <w:p w14:paraId="6BAC2482" w14:textId="3EC57F91" w:rsidR="598F261E" w:rsidRPr="00F854A5"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30.</w:t>
      </w:r>
      <w:r w:rsidR="001C0951">
        <w:rPr>
          <w:rFonts w:eastAsia="Calibri" w:cstheme="minorHAnsi"/>
          <w:color w:val="000000" w:themeColor="text1"/>
          <w:sz w:val="24"/>
          <w:szCs w:val="24"/>
        </w:rPr>
        <w:t xml:space="preserve">   </w:t>
      </w:r>
      <w:proofErr w:type="spellStart"/>
      <w:r w:rsidRPr="00F854A5">
        <w:rPr>
          <w:rFonts w:eastAsia="Calibri" w:cstheme="minorHAnsi"/>
          <w:color w:val="000000" w:themeColor="text1"/>
          <w:sz w:val="24"/>
          <w:szCs w:val="24"/>
        </w:rPr>
        <w:t>Ezure</w:t>
      </w:r>
      <w:proofErr w:type="spellEnd"/>
      <w:r w:rsidRPr="00F854A5">
        <w:rPr>
          <w:rFonts w:eastAsia="Calibri" w:cstheme="minorHAnsi"/>
          <w:color w:val="000000" w:themeColor="text1"/>
          <w:sz w:val="24"/>
          <w:szCs w:val="24"/>
        </w:rPr>
        <w:t xml:space="preserve">, T., Suzuki, T., Ando, E. A cell-free protein synthesis system from insect cells. </w:t>
      </w:r>
      <w:r w:rsidRPr="00F854A5">
        <w:rPr>
          <w:rFonts w:eastAsia="Calibri" w:cstheme="minorHAnsi"/>
          <w:i/>
          <w:iCs/>
          <w:color w:val="000000" w:themeColor="text1"/>
          <w:sz w:val="24"/>
          <w:szCs w:val="24"/>
        </w:rPr>
        <w:t>Methods in Molecular Biology</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1118</w:t>
      </w:r>
      <w:r w:rsidRPr="00F854A5">
        <w:rPr>
          <w:rFonts w:eastAsia="Calibri" w:cstheme="minorHAnsi"/>
          <w:color w:val="000000" w:themeColor="text1"/>
          <w:sz w:val="24"/>
          <w:szCs w:val="24"/>
        </w:rPr>
        <w:t xml:space="preserve"> (December), 285–296</w:t>
      </w:r>
      <w:r w:rsidR="00B63534" w:rsidRPr="00F854A5">
        <w:rPr>
          <w:rFonts w:eastAsia="Calibri" w:cstheme="minorHAnsi"/>
          <w:color w:val="000000" w:themeColor="text1"/>
          <w:sz w:val="24"/>
          <w:szCs w:val="24"/>
        </w:rPr>
        <w:t xml:space="preserve"> </w:t>
      </w:r>
      <w:r w:rsidRPr="00F854A5">
        <w:rPr>
          <w:rFonts w:eastAsia="Calibri" w:cstheme="minorHAnsi"/>
          <w:color w:val="000000" w:themeColor="text1"/>
          <w:sz w:val="24"/>
          <w:szCs w:val="24"/>
        </w:rPr>
        <w:t>(2014).</w:t>
      </w:r>
    </w:p>
    <w:p w14:paraId="4851FB38" w14:textId="2251885F" w:rsidR="669DCCCA" w:rsidRPr="00212BC7" w:rsidRDefault="598F261E" w:rsidP="009B32AE">
      <w:pPr>
        <w:spacing w:after="0" w:line="240" w:lineRule="auto"/>
        <w:jc w:val="both"/>
        <w:rPr>
          <w:rFonts w:eastAsia="Calibri" w:cstheme="minorHAnsi"/>
          <w:color w:val="000000" w:themeColor="text1"/>
          <w:sz w:val="24"/>
          <w:szCs w:val="24"/>
        </w:rPr>
      </w:pPr>
      <w:r w:rsidRPr="00F854A5">
        <w:rPr>
          <w:rFonts w:eastAsia="Calibri" w:cstheme="minorHAnsi"/>
          <w:color w:val="000000" w:themeColor="text1"/>
          <w:sz w:val="24"/>
          <w:szCs w:val="24"/>
        </w:rPr>
        <w:t>31.</w:t>
      </w:r>
      <w:r w:rsidR="001C0951">
        <w:rPr>
          <w:rFonts w:eastAsia="Calibri" w:cstheme="minorHAnsi"/>
          <w:color w:val="000000" w:themeColor="text1"/>
          <w:sz w:val="24"/>
          <w:szCs w:val="24"/>
        </w:rPr>
        <w:t xml:space="preserve"> </w:t>
      </w:r>
      <w:r w:rsidRPr="00F854A5">
        <w:rPr>
          <w:rFonts w:eastAsia="Calibri" w:cstheme="minorHAnsi"/>
          <w:color w:val="000000" w:themeColor="text1"/>
          <w:sz w:val="24"/>
          <w:szCs w:val="24"/>
        </w:rPr>
        <w:t>Heide, C.</w:t>
      </w:r>
      <w:r w:rsidR="00212BC7">
        <w:rPr>
          <w:rFonts w:eastAsia="Calibri" w:cstheme="minorHAnsi"/>
          <w:color w:val="000000" w:themeColor="text1"/>
          <w:sz w:val="24"/>
          <w:szCs w:val="24"/>
        </w:rPr>
        <w:t xml:space="preserve"> et al</w:t>
      </w:r>
      <w:r w:rsidRPr="00F854A5">
        <w:rPr>
          <w:rFonts w:eastAsia="Calibri" w:cstheme="minorHAnsi"/>
          <w:color w:val="000000" w:themeColor="text1"/>
          <w:sz w:val="24"/>
          <w:szCs w:val="24"/>
        </w:rPr>
        <w:t xml:space="preserve">. Design, </w:t>
      </w:r>
      <w:proofErr w:type="gramStart"/>
      <w:r w:rsidR="00212BC7">
        <w:rPr>
          <w:rFonts w:eastAsia="Calibri" w:cstheme="minorHAnsi"/>
          <w:color w:val="000000" w:themeColor="text1"/>
          <w:sz w:val="24"/>
          <w:szCs w:val="24"/>
        </w:rPr>
        <w:t>d</w:t>
      </w:r>
      <w:r w:rsidRPr="00F854A5">
        <w:rPr>
          <w:rFonts w:eastAsia="Calibri" w:cstheme="minorHAnsi"/>
          <w:color w:val="000000" w:themeColor="text1"/>
          <w:sz w:val="24"/>
          <w:szCs w:val="24"/>
        </w:rPr>
        <w:t>evelopment</w:t>
      </w:r>
      <w:proofErr w:type="gramEnd"/>
      <w:r w:rsidRPr="00F854A5">
        <w:rPr>
          <w:rFonts w:eastAsia="Calibri" w:cstheme="minorHAnsi"/>
          <w:color w:val="000000" w:themeColor="text1"/>
          <w:sz w:val="24"/>
          <w:szCs w:val="24"/>
        </w:rPr>
        <w:t xml:space="preserve"> and </w:t>
      </w:r>
      <w:r w:rsidR="00212BC7">
        <w:rPr>
          <w:rFonts w:eastAsia="Calibri" w:cstheme="minorHAnsi"/>
          <w:color w:val="000000" w:themeColor="text1"/>
          <w:sz w:val="24"/>
          <w:szCs w:val="24"/>
        </w:rPr>
        <w:t>o</w:t>
      </w:r>
      <w:r w:rsidRPr="00F854A5">
        <w:rPr>
          <w:rFonts w:eastAsia="Calibri" w:cstheme="minorHAnsi"/>
          <w:color w:val="000000" w:themeColor="text1"/>
          <w:sz w:val="24"/>
          <w:szCs w:val="24"/>
        </w:rPr>
        <w:t xml:space="preserve">ptimization of a </w:t>
      </w:r>
      <w:r w:rsidR="00212BC7">
        <w:rPr>
          <w:rFonts w:eastAsia="Calibri" w:cstheme="minorHAnsi"/>
          <w:color w:val="000000" w:themeColor="text1"/>
          <w:sz w:val="24"/>
          <w:szCs w:val="24"/>
        </w:rPr>
        <w:t>f</w:t>
      </w:r>
      <w:r w:rsidRPr="00F854A5">
        <w:rPr>
          <w:rFonts w:eastAsia="Calibri" w:cstheme="minorHAnsi"/>
          <w:color w:val="000000" w:themeColor="text1"/>
          <w:sz w:val="24"/>
          <w:szCs w:val="24"/>
        </w:rPr>
        <w:t xml:space="preserve">unctional </w:t>
      </w:r>
      <w:r w:rsidR="00212BC7">
        <w:rPr>
          <w:rFonts w:eastAsia="Calibri" w:cstheme="minorHAnsi"/>
          <w:color w:val="000000" w:themeColor="text1"/>
          <w:sz w:val="24"/>
          <w:szCs w:val="24"/>
        </w:rPr>
        <w:t>m</w:t>
      </w:r>
      <w:r w:rsidRPr="00F854A5">
        <w:rPr>
          <w:rFonts w:eastAsia="Calibri" w:cstheme="minorHAnsi"/>
          <w:color w:val="000000" w:themeColor="text1"/>
          <w:sz w:val="24"/>
          <w:szCs w:val="24"/>
        </w:rPr>
        <w:t xml:space="preserve">ammalian </w:t>
      </w:r>
      <w:r w:rsidR="00212BC7">
        <w:rPr>
          <w:rFonts w:eastAsia="Calibri" w:cstheme="minorHAnsi"/>
          <w:color w:val="000000" w:themeColor="text1"/>
          <w:sz w:val="24"/>
          <w:szCs w:val="24"/>
        </w:rPr>
        <w:t>c</w:t>
      </w:r>
      <w:r w:rsidRPr="00F854A5">
        <w:rPr>
          <w:rFonts w:eastAsia="Calibri" w:cstheme="minorHAnsi"/>
          <w:color w:val="000000" w:themeColor="text1"/>
          <w:sz w:val="24"/>
          <w:szCs w:val="24"/>
        </w:rPr>
        <w:t>ell-</w:t>
      </w:r>
      <w:r w:rsidR="00212BC7">
        <w:rPr>
          <w:rFonts w:eastAsia="Calibri" w:cstheme="minorHAnsi"/>
          <w:color w:val="000000" w:themeColor="text1"/>
          <w:sz w:val="24"/>
          <w:szCs w:val="24"/>
        </w:rPr>
        <w:t>f</w:t>
      </w:r>
      <w:r w:rsidRPr="00F854A5">
        <w:rPr>
          <w:rFonts w:eastAsia="Calibri" w:cstheme="minorHAnsi"/>
          <w:color w:val="000000" w:themeColor="text1"/>
          <w:sz w:val="24"/>
          <w:szCs w:val="24"/>
        </w:rPr>
        <w:t xml:space="preserve">ree </w:t>
      </w:r>
      <w:r w:rsidR="00212BC7">
        <w:rPr>
          <w:rFonts w:eastAsia="Calibri" w:cstheme="minorHAnsi"/>
          <w:color w:val="000000" w:themeColor="text1"/>
          <w:sz w:val="24"/>
          <w:szCs w:val="24"/>
        </w:rPr>
        <w:t>p</w:t>
      </w:r>
      <w:r w:rsidRPr="00F854A5">
        <w:rPr>
          <w:rFonts w:eastAsia="Calibri" w:cstheme="minorHAnsi"/>
          <w:color w:val="000000" w:themeColor="text1"/>
          <w:sz w:val="24"/>
          <w:szCs w:val="24"/>
        </w:rPr>
        <w:t xml:space="preserve">rotein </w:t>
      </w:r>
      <w:r w:rsidR="00212BC7">
        <w:rPr>
          <w:rFonts w:eastAsia="Calibri" w:cstheme="minorHAnsi"/>
          <w:color w:val="000000" w:themeColor="text1"/>
          <w:sz w:val="24"/>
          <w:szCs w:val="24"/>
        </w:rPr>
        <w:t>s</w:t>
      </w:r>
      <w:r w:rsidRPr="00F854A5">
        <w:rPr>
          <w:rFonts w:eastAsia="Calibri" w:cstheme="minorHAnsi"/>
          <w:color w:val="000000" w:themeColor="text1"/>
          <w:sz w:val="24"/>
          <w:szCs w:val="24"/>
        </w:rPr>
        <w:t xml:space="preserve">ynthesis </w:t>
      </w:r>
      <w:r w:rsidR="00212BC7">
        <w:rPr>
          <w:rFonts w:eastAsia="Calibri" w:cstheme="minorHAnsi"/>
          <w:color w:val="000000" w:themeColor="text1"/>
          <w:sz w:val="24"/>
          <w:szCs w:val="24"/>
        </w:rPr>
        <w:t>p</w:t>
      </w:r>
      <w:r w:rsidRPr="00F854A5">
        <w:rPr>
          <w:rFonts w:eastAsia="Calibri" w:cstheme="minorHAnsi"/>
          <w:color w:val="000000" w:themeColor="text1"/>
          <w:sz w:val="24"/>
          <w:szCs w:val="24"/>
        </w:rPr>
        <w:t xml:space="preserve">latform. </w:t>
      </w:r>
      <w:r w:rsidRPr="00F854A5">
        <w:rPr>
          <w:rFonts w:eastAsia="Calibri" w:cstheme="minorHAnsi"/>
          <w:i/>
          <w:iCs/>
          <w:color w:val="000000" w:themeColor="text1"/>
          <w:sz w:val="24"/>
          <w:szCs w:val="24"/>
        </w:rPr>
        <w:t>Frontiers in Bioengineering and Biotechnology</w:t>
      </w:r>
      <w:r w:rsidRPr="00F854A5">
        <w:rPr>
          <w:rFonts w:eastAsia="Calibri" w:cstheme="minorHAnsi"/>
          <w:color w:val="000000" w:themeColor="text1"/>
          <w:sz w:val="24"/>
          <w:szCs w:val="24"/>
        </w:rPr>
        <w:t xml:space="preserve">. </w:t>
      </w:r>
      <w:r w:rsidRPr="00F854A5">
        <w:rPr>
          <w:rFonts w:eastAsia="Calibri" w:cstheme="minorHAnsi"/>
          <w:b/>
          <w:bCs/>
          <w:color w:val="000000" w:themeColor="text1"/>
          <w:sz w:val="24"/>
          <w:szCs w:val="24"/>
        </w:rPr>
        <w:t>8</w:t>
      </w:r>
      <w:r w:rsidRPr="00F854A5">
        <w:rPr>
          <w:rFonts w:eastAsia="Calibri" w:cstheme="minorHAnsi"/>
          <w:color w:val="000000" w:themeColor="text1"/>
          <w:sz w:val="24"/>
          <w:szCs w:val="24"/>
        </w:rPr>
        <w:t xml:space="preserve"> (February), 1–10 </w:t>
      </w:r>
      <w:r w:rsidR="00B63534" w:rsidRPr="00F854A5">
        <w:rPr>
          <w:rFonts w:eastAsia="Calibri" w:cstheme="minorHAnsi"/>
          <w:color w:val="000000" w:themeColor="text1"/>
          <w:sz w:val="24"/>
          <w:szCs w:val="24"/>
        </w:rPr>
        <w:t>(</w:t>
      </w:r>
      <w:r w:rsidRPr="00F854A5">
        <w:rPr>
          <w:rFonts w:eastAsia="Calibri" w:cstheme="minorHAnsi"/>
          <w:color w:val="000000" w:themeColor="text1"/>
          <w:sz w:val="24"/>
          <w:szCs w:val="24"/>
        </w:rPr>
        <w:t>2021).</w:t>
      </w:r>
      <w:r w:rsidRPr="00F854A5">
        <w:rPr>
          <w:rFonts w:cstheme="minorHAnsi"/>
          <w:sz w:val="24"/>
          <w:szCs w:val="24"/>
        </w:rPr>
        <w:br/>
      </w:r>
    </w:p>
    <w:sectPr w:rsidR="669DCCCA" w:rsidRPr="00212BC7" w:rsidSect="00F854A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mInDOTXfoLbaEh" id="gVjLD50P"/>
    <int:WordHash hashCode="HkpxGNdC24zIfo" id="o80bgD1T"/>
    <int:WordHash hashCode="XijX1Z9pQBw73J" id="INxVMKJV"/>
    <int:WordHash hashCode="ymQVl2t8Khng6U" id="VLN2lDqT"/>
    <int:WordHash hashCode="AFvc71WS9WiuGz" id="KG4NoX7o"/>
    <int:WordHash hashCode="UkYHVimkpdnH3B" id="BL8v1BgN"/>
  </int:Manifest>
  <int:Observations>
    <int:Content id="gVjLD50P">
      <int:Rejection type="LegacyProofing"/>
    </int:Content>
    <int:Content id="o80bgD1T">
      <int:Rejection type="LegacyProofing"/>
    </int:Content>
    <int:Content id="INxVMKJV">
      <int:Rejection type="LegacyProofing"/>
    </int:Content>
    <int:Content id="VLN2lDqT">
      <int:Rejection type="LegacyProofing"/>
    </int:Content>
    <int:Content id="KG4NoX7o">
      <int:Rejection type="LegacyProofing"/>
    </int:Content>
    <int:Content id="BL8v1Bg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269"/>
    <w:multiLevelType w:val="hybridMultilevel"/>
    <w:tmpl w:val="79BEEDAA"/>
    <w:lvl w:ilvl="0" w:tplc="45C891F2">
      <w:start w:val="4"/>
      <w:numFmt w:val="decimal"/>
      <w:lvlText w:val="%1."/>
      <w:lvlJc w:val="left"/>
      <w:pPr>
        <w:ind w:left="720" w:hanging="360"/>
      </w:pPr>
    </w:lvl>
    <w:lvl w:ilvl="1" w:tplc="71BA4612">
      <w:start w:val="1"/>
      <w:numFmt w:val="lowerLetter"/>
      <w:lvlText w:val="%2."/>
      <w:lvlJc w:val="left"/>
      <w:pPr>
        <w:ind w:left="1440" w:hanging="360"/>
      </w:pPr>
    </w:lvl>
    <w:lvl w:ilvl="2" w:tplc="900C7F76">
      <w:start w:val="1"/>
      <w:numFmt w:val="lowerRoman"/>
      <w:lvlText w:val="%3."/>
      <w:lvlJc w:val="right"/>
      <w:pPr>
        <w:ind w:left="2160" w:hanging="180"/>
      </w:pPr>
    </w:lvl>
    <w:lvl w:ilvl="3" w:tplc="70724A7E">
      <w:start w:val="1"/>
      <w:numFmt w:val="decimal"/>
      <w:lvlText w:val="%4."/>
      <w:lvlJc w:val="left"/>
      <w:pPr>
        <w:ind w:left="2880" w:hanging="360"/>
      </w:pPr>
    </w:lvl>
    <w:lvl w:ilvl="4" w:tplc="57EA14CC">
      <w:start w:val="1"/>
      <w:numFmt w:val="lowerLetter"/>
      <w:lvlText w:val="%5."/>
      <w:lvlJc w:val="left"/>
      <w:pPr>
        <w:ind w:left="3600" w:hanging="360"/>
      </w:pPr>
    </w:lvl>
    <w:lvl w:ilvl="5" w:tplc="35CADCB0">
      <w:start w:val="1"/>
      <w:numFmt w:val="lowerRoman"/>
      <w:lvlText w:val="%6."/>
      <w:lvlJc w:val="right"/>
      <w:pPr>
        <w:ind w:left="4320" w:hanging="180"/>
      </w:pPr>
    </w:lvl>
    <w:lvl w:ilvl="6" w:tplc="098A63B0">
      <w:start w:val="1"/>
      <w:numFmt w:val="decimal"/>
      <w:lvlText w:val="%7."/>
      <w:lvlJc w:val="left"/>
      <w:pPr>
        <w:ind w:left="5040" w:hanging="360"/>
      </w:pPr>
    </w:lvl>
    <w:lvl w:ilvl="7" w:tplc="DA86EDC2">
      <w:start w:val="1"/>
      <w:numFmt w:val="lowerLetter"/>
      <w:lvlText w:val="%8."/>
      <w:lvlJc w:val="left"/>
      <w:pPr>
        <w:ind w:left="5760" w:hanging="360"/>
      </w:pPr>
    </w:lvl>
    <w:lvl w:ilvl="8" w:tplc="E9BA155C">
      <w:start w:val="1"/>
      <w:numFmt w:val="lowerRoman"/>
      <w:lvlText w:val="%9."/>
      <w:lvlJc w:val="right"/>
      <w:pPr>
        <w:ind w:left="6480" w:hanging="180"/>
      </w:pPr>
    </w:lvl>
  </w:abstractNum>
  <w:abstractNum w:abstractNumId="1" w15:restartNumberingAfterBreak="0">
    <w:nsid w:val="03E94335"/>
    <w:multiLevelType w:val="hybridMultilevel"/>
    <w:tmpl w:val="FFFFFFFF"/>
    <w:lvl w:ilvl="0" w:tplc="F7FADE04">
      <w:start w:val="1"/>
      <w:numFmt w:val="decimal"/>
      <w:lvlText w:val="%1."/>
      <w:lvlJc w:val="left"/>
      <w:pPr>
        <w:ind w:left="720" w:hanging="360"/>
      </w:pPr>
    </w:lvl>
    <w:lvl w:ilvl="1" w:tplc="CD26A3D0">
      <w:start w:val="1"/>
      <w:numFmt w:val="lowerLetter"/>
      <w:lvlText w:val="%2."/>
      <w:lvlJc w:val="left"/>
      <w:pPr>
        <w:ind w:left="1440" w:hanging="360"/>
      </w:pPr>
    </w:lvl>
    <w:lvl w:ilvl="2" w:tplc="D21610EC">
      <w:start w:val="1"/>
      <w:numFmt w:val="lowerRoman"/>
      <w:lvlText w:val="%3."/>
      <w:lvlJc w:val="right"/>
      <w:pPr>
        <w:ind w:left="2160" w:hanging="180"/>
      </w:pPr>
    </w:lvl>
    <w:lvl w:ilvl="3" w:tplc="93B2AAFE">
      <w:start w:val="1"/>
      <w:numFmt w:val="decimal"/>
      <w:lvlText w:val="%4."/>
      <w:lvlJc w:val="left"/>
      <w:pPr>
        <w:ind w:left="2880" w:hanging="360"/>
      </w:pPr>
    </w:lvl>
    <w:lvl w:ilvl="4" w:tplc="70329F00">
      <w:start w:val="1"/>
      <w:numFmt w:val="lowerLetter"/>
      <w:lvlText w:val="%5."/>
      <w:lvlJc w:val="left"/>
      <w:pPr>
        <w:ind w:left="3600" w:hanging="360"/>
      </w:pPr>
    </w:lvl>
    <w:lvl w:ilvl="5" w:tplc="2C1A4BEC">
      <w:start w:val="1"/>
      <w:numFmt w:val="lowerRoman"/>
      <w:lvlText w:val="%6."/>
      <w:lvlJc w:val="right"/>
      <w:pPr>
        <w:ind w:left="4320" w:hanging="180"/>
      </w:pPr>
    </w:lvl>
    <w:lvl w:ilvl="6" w:tplc="207CA804">
      <w:start w:val="1"/>
      <w:numFmt w:val="decimal"/>
      <w:lvlText w:val="%7."/>
      <w:lvlJc w:val="left"/>
      <w:pPr>
        <w:ind w:left="5040" w:hanging="360"/>
      </w:pPr>
    </w:lvl>
    <w:lvl w:ilvl="7" w:tplc="33B2BB20">
      <w:start w:val="1"/>
      <w:numFmt w:val="lowerLetter"/>
      <w:lvlText w:val="%8."/>
      <w:lvlJc w:val="left"/>
      <w:pPr>
        <w:ind w:left="5760" w:hanging="360"/>
      </w:pPr>
    </w:lvl>
    <w:lvl w:ilvl="8" w:tplc="2BB62FFC">
      <w:start w:val="1"/>
      <w:numFmt w:val="lowerRoman"/>
      <w:lvlText w:val="%9."/>
      <w:lvlJc w:val="right"/>
      <w:pPr>
        <w:ind w:left="6480" w:hanging="180"/>
      </w:pPr>
    </w:lvl>
  </w:abstractNum>
  <w:abstractNum w:abstractNumId="2" w15:restartNumberingAfterBreak="0">
    <w:nsid w:val="05D60557"/>
    <w:multiLevelType w:val="hybridMultilevel"/>
    <w:tmpl w:val="F858ED0C"/>
    <w:lvl w:ilvl="0" w:tplc="90EC1A18">
      <w:start w:val="3"/>
      <w:numFmt w:val="decimal"/>
      <w:lvlText w:val="%1."/>
      <w:lvlJc w:val="left"/>
      <w:pPr>
        <w:ind w:left="720" w:hanging="360"/>
      </w:pPr>
    </w:lvl>
    <w:lvl w:ilvl="1" w:tplc="91980ADA">
      <w:start w:val="1"/>
      <w:numFmt w:val="lowerLetter"/>
      <w:lvlText w:val="%2."/>
      <w:lvlJc w:val="left"/>
      <w:pPr>
        <w:ind w:left="1440" w:hanging="360"/>
      </w:pPr>
    </w:lvl>
    <w:lvl w:ilvl="2" w:tplc="A9B40F4A">
      <w:start w:val="1"/>
      <w:numFmt w:val="lowerRoman"/>
      <w:lvlText w:val="%3."/>
      <w:lvlJc w:val="right"/>
      <w:pPr>
        <w:ind w:left="2160" w:hanging="180"/>
      </w:pPr>
    </w:lvl>
    <w:lvl w:ilvl="3" w:tplc="F82C3EA6">
      <w:start w:val="1"/>
      <w:numFmt w:val="decimal"/>
      <w:lvlText w:val="%4."/>
      <w:lvlJc w:val="left"/>
      <w:pPr>
        <w:ind w:left="2880" w:hanging="360"/>
      </w:pPr>
    </w:lvl>
    <w:lvl w:ilvl="4" w:tplc="E078DA80">
      <w:start w:val="1"/>
      <w:numFmt w:val="lowerLetter"/>
      <w:lvlText w:val="%5."/>
      <w:lvlJc w:val="left"/>
      <w:pPr>
        <w:ind w:left="3600" w:hanging="360"/>
      </w:pPr>
    </w:lvl>
    <w:lvl w:ilvl="5" w:tplc="FE745914">
      <w:start w:val="1"/>
      <w:numFmt w:val="lowerRoman"/>
      <w:lvlText w:val="%6."/>
      <w:lvlJc w:val="right"/>
      <w:pPr>
        <w:ind w:left="4320" w:hanging="180"/>
      </w:pPr>
    </w:lvl>
    <w:lvl w:ilvl="6" w:tplc="E5F8EF68">
      <w:start w:val="1"/>
      <w:numFmt w:val="decimal"/>
      <w:lvlText w:val="%7."/>
      <w:lvlJc w:val="left"/>
      <w:pPr>
        <w:ind w:left="5040" w:hanging="360"/>
      </w:pPr>
    </w:lvl>
    <w:lvl w:ilvl="7" w:tplc="FAD09E84">
      <w:start w:val="1"/>
      <w:numFmt w:val="lowerLetter"/>
      <w:lvlText w:val="%8."/>
      <w:lvlJc w:val="left"/>
      <w:pPr>
        <w:ind w:left="5760" w:hanging="360"/>
      </w:pPr>
    </w:lvl>
    <w:lvl w:ilvl="8" w:tplc="AAD2E9D8">
      <w:start w:val="1"/>
      <w:numFmt w:val="lowerRoman"/>
      <w:lvlText w:val="%9."/>
      <w:lvlJc w:val="right"/>
      <w:pPr>
        <w:ind w:left="6480" w:hanging="180"/>
      </w:pPr>
    </w:lvl>
  </w:abstractNum>
  <w:abstractNum w:abstractNumId="3" w15:restartNumberingAfterBreak="0">
    <w:nsid w:val="06CB5094"/>
    <w:multiLevelType w:val="hybridMultilevel"/>
    <w:tmpl w:val="1B5AD4B6"/>
    <w:lvl w:ilvl="0" w:tplc="0C880DD6">
      <w:start w:val="1"/>
      <w:numFmt w:val="decimal"/>
      <w:lvlText w:val="%1."/>
      <w:lvlJc w:val="left"/>
      <w:pPr>
        <w:ind w:left="720" w:hanging="360"/>
      </w:pPr>
    </w:lvl>
    <w:lvl w:ilvl="1" w:tplc="0BF29676">
      <w:start w:val="1"/>
      <w:numFmt w:val="lowerLetter"/>
      <w:lvlText w:val="%2."/>
      <w:lvlJc w:val="left"/>
      <w:pPr>
        <w:ind w:left="1440" w:hanging="360"/>
      </w:pPr>
    </w:lvl>
    <w:lvl w:ilvl="2" w:tplc="B45EF3C8">
      <w:start w:val="1"/>
      <w:numFmt w:val="lowerRoman"/>
      <w:lvlText w:val="%3."/>
      <w:lvlJc w:val="right"/>
      <w:pPr>
        <w:ind w:left="2160" w:hanging="180"/>
      </w:pPr>
    </w:lvl>
    <w:lvl w:ilvl="3" w:tplc="E4DED3D4">
      <w:start w:val="1"/>
      <w:numFmt w:val="decimal"/>
      <w:lvlText w:val="%4."/>
      <w:lvlJc w:val="left"/>
      <w:pPr>
        <w:ind w:left="2880" w:hanging="360"/>
      </w:pPr>
    </w:lvl>
    <w:lvl w:ilvl="4" w:tplc="29726756">
      <w:start w:val="1"/>
      <w:numFmt w:val="lowerLetter"/>
      <w:lvlText w:val="%5."/>
      <w:lvlJc w:val="left"/>
      <w:pPr>
        <w:ind w:left="3600" w:hanging="360"/>
      </w:pPr>
    </w:lvl>
    <w:lvl w:ilvl="5" w:tplc="CC5A4662">
      <w:start w:val="1"/>
      <w:numFmt w:val="lowerRoman"/>
      <w:lvlText w:val="%6."/>
      <w:lvlJc w:val="right"/>
      <w:pPr>
        <w:ind w:left="4320" w:hanging="180"/>
      </w:pPr>
    </w:lvl>
    <w:lvl w:ilvl="6" w:tplc="7438F3D6">
      <w:start w:val="1"/>
      <w:numFmt w:val="decimal"/>
      <w:lvlText w:val="%7."/>
      <w:lvlJc w:val="left"/>
      <w:pPr>
        <w:ind w:left="5040" w:hanging="360"/>
      </w:pPr>
    </w:lvl>
    <w:lvl w:ilvl="7" w:tplc="073AB1AC">
      <w:start w:val="1"/>
      <w:numFmt w:val="lowerLetter"/>
      <w:lvlText w:val="%8."/>
      <w:lvlJc w:val="left"/>
      <w:pPr>
        <w:ind w:left="5760" w:hanging="360"/>
      </w:pPr>
    </w:lvl>
    <w:lvl w:ilvl="8" w:tplc="88B4FB72">
      <w:start w:val="1"/>
      <w:numFmt w:val="lowerRoman"/>
      <w:lvlText w:val="%9."/>
      <w:lvlJc w:val="right"/>
      <w:pPr>
        <w:ind w:left="6480" w:hanging="180"/>
      </w:pPr>
    </w:lvl>
  </w:abstractNum>
  <w:abstractNum w:abstractNumId="4" w15:restartNumberingAfterBreak="0">
    <w:nsid w:val="07C6695C"/>
    <w:multiLevelType w:val="hybridMultilevel"/>
    <w:tmpl w:val="750AA5E8"/>
    <w:lvl w:ilvl="0" w:tplc="260E30B8">
      <w:start w:val="1"/>
      <w:numFmt w:val="decimal"/>
      <w:lvlText w:val="%1."/>
      <w:lvlJc w:val="left"/>
      <w:pPr>
        <w:ind w:left="720" w:hanging="360"/>
      </w:pPr>
    </w:lvl>
    <w:lvl w:ilvl="1" w:tplc="81B8D4EC">
      <w:start w:val="1"/>
      <w:numFmt w:val="lowerLetter"/>
      <w:lvlText w:val="%2."/>
      <w:lvlJc w:val="left"/>
      <w:pPr>
        <w:ind w:left="1440" w:hanging="360"/>
      </w:pPr>
    </w:lvl>
    <w:lvl w:ilvl="2" w:tplc="1728C664">
      <w:start w:val="1"/>
      <w:numFmt w:val="lowerRoman"/>
      <w:lvlText w:val="%3."/>
      <w:lvlJc w:val="right"/>
      <w:pPr>
        <w:ind w:left="2160" w:hanging="180"/>
      </w:pPr>
    </w:lvl>
    <w:lvl w:ilvl="3" w:tplc="86DE7044">
      <w:start w:val="1"/>
      <w:numFmt w:val="decimal"/>
      <w:lvlText w:val="%4."/>
      <w:lvlJc w:val="left"/>
      <w:pPr>
        <w:ind w:left="2880" w:hanging="360"/>
      </w:pPr>
    </w:lvl>
    <w:lvl w:ilvl="4" w:tplc="63C87218">
      <w:start w:val="1"/>
      <w:numFmt w:val="lowerLetter"/>
      <w:lvlText w:val="%5."/>
      <w:lvlJc w:val="left"/>
      <w:pPr>
        <w:ind w:left="3600" w:hanging="360"/>
      </w:pPr>
    </w:lvl>
    <w:lvl w:ilvl="5" w:tplc="6BBCAC32">
      <w:start w:val="1"/>
      <w:numFmt w:val="lowerRoman"/>
      <w:lvlText w:val="%6."/>
      <w:lvlJc w:val="right"/>
      <w:pPr>
        <w:ind w:left="4320" w:hanging="180"/>
      </w:pPr>
    </w:lvl>
    <w:lvl w:ilvl="6" w:tplc="AEC2BAE6">
      <w:start w:val="1"/>
      <w:numFmt w:val="decimal"/>
      <w:lvlText w:val="%7."/>
      <w:lvlJc w:val="left"/>
      <w:pPr>
        <w:ind w:left="5040" w:hanging="360"/>
      </w:pPr>
    </w:lvl>
    <w:lvl w:ilvl="7" w:tplc="99142F5A">
      <w:start w:val="1"/>
      <w:numFmt w:val="lowerLetter"/>
      <w:lvlText w:val="%8."/>
      <w:lvlJc w:val="left"/>
      <w:pPr>
        <w:ind w:left="5760" w:hanging="360"/>
      </w:pPr>
    </w:lvl>
    <w:lvl w:ilvl="8" w:tplc="06E86658">
      <w:start w:val="1"/>
      <w:numFmt w:val="lowerRoman"/>
      <w:lvlText w:val="%9."/>
      <w:lvlJc w:val="right"/>
      <w:pPr>
        <w:ind w:left="6480" w:hanging="180"/>
      </w:pPr>
    </w:lvl>
  </w:abstractNum>
  <w:abstractNum w:abstractNumId="5" w15:restartNumberingAfterBreak="0">
    <w:nsid w:val="0CF002B4"/>
    <w:multiLevelType w:val="hybridMultilevel"/>
    <w:tmpl w:val="B15ED5AA"/>
    <w:lvl w:ilvl="0" w:tplc="594894AE">
      <w:start w:val="2"/>
      <w:numFmt w:val="decimal"/>
      <w:lvlText w:val="%1."/>
      <w:lvlJc w:val="left"/>
      <w:pPr>
        <w:ind w:left="720" w:hanging="360"/>
      </w:pPr>
    </w:lvl>
    <w:lvl w:ilvl="1" w:tplc="4D60E1E2">
      <w:start w:val="1"/>
      <w:numFmt w:val="lowerLetter"/>
      <w:lvlText w:val="%2."/>
      <w:lvlJc w:val="left"/>
      <w:pPr>
        <w:ind w:left="1440" w:hanging="360"/>
      </w:pPr>
    </w:lvl>
    <w:lvl w:ilvl="2" w:tplc="59A6D026">
      <w:start w:val="1"/>
      <w:numFmt w:val="lowerRoman"/>
      <w:lvlText w:val="%3."/>
      <w:lvlJc w:val="right"/>
      <w:pPr>
        <w:ind w:left="2160" w:hanging="180"/>
      </w:pPr>
    </w:lvl>
    <w:lvl w:ilvl="3" w:tplc="FB56DDAC">
      <w:start w:val="1"/>
      <w:numFmt w:val="decimal"/>
      <w:lvlText w:val="%4."/>
      <w:lvlJc w:val="left"/>
      <w:pPr>
        <w:ind w:left="2880" w:hanging="360"/>
      </w:pPr>
    </w:lvl>
    <w:lvl w:ilvl="4" w:tplc="B58AFF00">
      <w:start w:val="1"/>
      <w:numFmt w:val="lowerLetter"/>
      <w:lvlText w:val="%5."/>
      <w:lvlJc w:val="left"/>
      <w:pPr>
        <w:ind w:left="3600" w:hanging="360"/>
      </w:pPr>
    </w:lvl>
    <w:lvl w:ilvl="5" w:tplc="3F340122">
      <w:start w:val="1"/>
      <w:numFmt w:val="lowerRoman"/>
      <w:lvlText w:val="%6."/>
      <w:lvlJc w:val="right"/>
      <w:pPr>
        <w:ind w:left="4320" w:hanging="180"/>
      </w:pPr>
    </w:lvl>
    <w:lvl w:ilvl="6" w:tplc="C26C5CA8">
      <w:start w:val="1"/>
      <w:numFmt w:val="decimal"/>
      <w:lvlText w:val="%7."/>
      <w:lvlJc w:val="left"/>
      <w:pPr>
        <w:ind w:left="5040" w:hanging="360"/>
      </w:pPr>
    </w:lvl>
    <w:lvl w:ilvl="7" w:tplc="F4E80740">
      <w:start w:val="1"/>
      <w:numFmt w:val="lowerLetter"/>
      <w:lvlText w:val="%8."/>
      <w:lvlJc w:val="left"/>
      <w:pPr>
        <w:ind w:left="5760" w:hanging="360"/>
      </w:pPr>
    </w:lvl>
    <w:lvl w:ilvl="8" w:tplc="96FAA15C">
      <w:start w:val="1"/>
      <w:numFmt w:val="lowerRoman"/>
      <w:lvlText w:val="%9."/>
      <w:lvlJc w:val="right"/>
      <w:pPr>
        <w:ind w:left="6480" w:hanging="180"/>
      </w:pPr>
    </w:lvl>
  </w:abstractNum>
  <w:abstractNum w:abstractNumId="6" w15:restartNumberingAfterBreak="0">
    <w:nsid w:val="107F141C"/>
    <w:multiLevelType w:val="hybridMultilevel"/>
    <w:tmpl w:val="FFFFFFFF"/>
    <w:lvl w:ilvl="0" w:tplc="3BD6F848">
      <w:start w:val="1"/>
      <w:numFmt w:val="decimal"/>
      <w:lvlText w:val="%1."/>
      <w:lvlJc w:val="left"/>
      <w:pPr>
        <w:ind w:left="720" w:hanging="360"/>
      </w:pPr>
    </w:lvl>
    <w:lvl w:ilvl="1" w:tplc="A0E2759C">
      <w:start w:val="1"/>
      <w:numFmt w:val="lowerLetter"/>
      <w:lvlText w:val="%2."/>
      <w:lvlJc w:val="left"/>
      <w:pPr>
        <w:ind w:left="1440" w:hanging="360"/>
      </w:pPr>
    </w:lvl>
    <w:lvl w:ilvl="2" w:tplc="55F068F0">
      <w:start w:val="1"/>
      <w:numFmt w:val="lowerRoman"/>
      <w:lvlText w:val="%3."/>
      <w:lvlJc w:val="right"/>
      <w:pPr>
        <w:ind w:left="2160" w:hanging="180"/>
      </w:pPr>
    </w:lvl>
    <w:lvl w:ilvl="3" w:tplc="181C61EE">
      <w:start w:val="1"/>
      <w:numFmt w:val="decimal"/>
      <w:lvlText w:val="%4."/>
      <w:lvlJc w:val="left"/>
      <w:pPr>
        <w:ind w:left="2880" w:hanging="360"/>
      </w:pPr>
    </w:lvl>
    <w:lvl w:ilvl="4" w:tplc="5714FAE4">
      <w:start w:val="1"/>
      <w:numFmt w:val="lowerLetter"/>
      <w:lvlText w:val="%5."/>
      <w:lvlJc w:val="left"/>
      <w:pPr>
        <w:ind w:left="3600" w:hanging="360"/>
      </w:pPr>
    </w:lvl>
    <w:lvl w:ilvl="5" w:tplc="7FEE2CD8">
      <w:start w:val="1"/>
      <w:numFmt w:val="lowerRoman"/>
      <w:lvlText w:val="%6."/>
      <w:lvlJc w:val="right"/>
      <w:pPr>
        <w:ind w:left="4320" w:hanging="180"/>
      </w:pPr>
    </w:lvl>
    <w:lvl w:ilvl="6" w:tplc="E8BC1B30">
      <w:start w:val="1"/>
      <w:numFmt w:val="decimal"/>
      <w:lvlText w:val="%7."/>
      <w:lvlJc w:val="left"/>
      <w:pPr>
        <w:ind w:left="5040" w:hanging="360"/>
      </w:pPr>
    </w:lvl>
    <w:lvl w:ilvl="7" w:tplc="773EF254">
      <w:start w:val="1"/>
      <w:numFmt w:val="lowerLetter"/>
      <w:lvlText w:val="%8."/>
      <w:lvlJc w:val="left"/>
      <w:pPr>
        <w:ind w:left="5760" w:hanging="360"/>
      </w:pPr>
    </w:lvl>
    <w:lvl w:ilvl="8" w:tplc="4B5EC2AA">
      <w:start w:val="1"/>
      <w:numFmt w:val="lowerRoman"/>
      <w:lvlText w:val="%9."/>
      <w:lvlJc w:val="right"/>
      <w:pPr>
        <w:ind w:left="6480" w:hanging="180"/>
      </w:pPr>
    </w:lvl>
  </w:abstractNum>
  <w:abstractNum w:abstractNumId="7" w15:restartNumberingAfterBreak="0">
    <w:nsid w:val="10CF7EEC"/>
    <w:multiLevelType w:val="hybridMultilevel"/>
    <w:tmpl w:val="D99AAB5C"/>
    <w:lvl w:ilvl="0" w:tplc="90349854">
      <w:start w:val="3"/>
      <w:numFmt w:val="decimal"/>
      <w:lvlText w:val="%1."/>
      <w:lvlJc w:val="left"/>
      <w:pPr>
        <w:ind w:left="720" w:hanging="360"/>
      </w:pPr>
    </w:lvl>
    <w:lvl w:ilvl="1" w:tplc="685C221C">
      <w:start w:val="1"/>
      <w:numFmt w:val="lowerLetter"/>
      <w:lvlText w:val="%2."/>
      <w:lvlJc w:val="left"/>
      <w:pPr>
        <w:ind w:left="1440" w:hanging="360"/>
      </w:pPr>
    </w:lvl>
    <w:lvl w:ilvl="2" w:tplc="FF16BB00">
      <w:start w:val="1"/>
      <w:numFmt w:val="lowerRoman"/>
      <w:lvlText w:val="%3."/>
      <w:lvlJc w:val="right"/>
      <w:pPr>
        <w:ind w:left="2160" w:hanging="180"/>
      </w:pPr>
    </w:lvl>
    <w:lvl w:ilvl="3" w:tplc="65C6EA16">
      <w:start w:val="1"/>
      <w:numFmt w:val="decimal"/>
      <w:lvlText w:val="%4."/>
      <w:lvlJc w:val="left"/>
      <w:pPr>
        <w:ind w:left="2880" w:hanging="360"/>
      </w:pPr>
    </w:lvl>
    <w:lvl w:ilvl="4" w:tplc="ECD2E65E">
      <w:start w:val="1"/>
      <w:numFmt w:val="lowerLetter"/>
      <w:lvlText w:val="%5."/>
      <w:lvlJc w:val="left"/>
      <w:pPr>
        <w:ind w:left="3600" w:hanging="360"/>
      </w:pPr>
    </w:lvl>
    <w:lvl w:ilvl="5" w:tplc="2F2C11A8">
      <w:start w:val="1"/>
      <w:numFmt w:val="lowerRoman"/>
      <w:lvlText w:val="%6."/>
      <w:lvlJc w:val="right"/>
      <w:pPr>
        <w:ind w:left="4320" w:hanging="180"/>
      </w:pPr>
    </w:lvl>
    <w:lvl w:ilvl="6" w:tplc="9F949A20">
      <w:start w:val="1"/>
      <w:numFmt w:val="decimal"/>
      <w:lvlText w:val="%7."/>
      <w:lvlJc w:val="left"/>
      <w:pPr>
        <w:ind w:left="5040" w:hanging="360"/>
      </w:pPr>
    </w:lvl>
    <w:lvl w:ilvl="7" w:tplc="484AA322">
      <w:start w:val="1"/>
      <w:numFmt w:val="lowerLetter"/>
      <w:lvlText w:val="%8."/>
      <w:lvlJc w:val="left"/>
      <w:pPr>
        <w:ind w:left="5760" w:hanging="360"/>
      </w:pPr>
    </w:lvl>
    <w:lvl w:ilvl="8" w:tplc="FA8A3E5E">
      <w:start w:val="1"/>
      <w:numFmt w:val="lowerRoman"/>
      <w:lvlText w:val="%9."/>
      <w:lvlJc w:val="right"/>
      <w:pPr>
        <w:ind w:left="6480" w:hanging="180"/>
      </w:pPr>
    </w:lvl>
  </w:abstractNum>
  <w:abstractNum w:abstractNumId="8" w15:restartNumberingAfterBreak="0">
    <w:nsid w:val="14D7369E"/>
    <w:multiLevelType w:val="hybridMultilevel"/>
    <w:tmpl w:val="17EAAC64"/>
    <w:lvl w:ilvl="0" w:tplc="F182C9DE">
      <w:start w:val="2"/>
      <w:numFmt w:val="decimal"/>
      <w:lvlText w:val="%1."/>
      <w:lvlJc w:val="left"/>
      <w:pPr>
        <w:ind w:left="720" w:hanging="360"/>
      </w:pPr>
    </w:lvl>
    <w:lvl w:ilvl="1" w:tplc="E5A0BCCC">
      <w:start w:val="1"/>
      <w:numFmt w:val="lowerLetter"/>
      <w:lvlText w:val="%2."/>
      <w:lvlJc w:val="left"/>
      <w:pPr>
        <w:ind w:left="1440" w:hanging="360"/>
      </w:pPr>
    </w:lvl>
    <w:lvl w:ilvl="2" w:tplc="8CF4F982">
      <w:start w:val="1"/>
      <w:numFmt w:val="lowerRoman"/>
      <w:lvlText w:val="%3."/>
      <w:lvlJc w:val="right"/>
      <w:pPr>
        <w:ind w:left="2160" w:hanging="180"/>
      </w:pPr>
    </w:lvl>
    <w:lvl w:ilvl="3" w:tplc="B8566832">
      <w:start w:val="1"/>
      <w:numFmt w:val="decimal"/>
      <w:lvlText w:val="%4."/>
      <w:lvlJc w:val="left"/>
      <w:pPr>
        <w:ind w:left="2880" w:hanging="360"/>
      </w:pPr>
    </w:lvl>
    <w:lvl w:ilvl="4" w:tplc="CDD02470">
      <w:start w:val="1"/>
      <w:numFmt w:val="lowerLetter"/>
      <w:lvlText w:val="%5."/>
      <w:lvlJc w:val="left"/>
      <w:pPr>
        <w:ind w:left="3600" w:hanging="360"/>
      </w:pPr>
    </w:lvl>
    <w:lvl w:ilvl="5" w:tplc="30A47C3A">
      <w:start w:val="1"/>
      <w:numFmt w:val="lowerRoman"/>
      <w:lvlText w:val="%6."/>
      <w:lvlJc w:val="right"/>
      <w:pPr>
        <w:ind w:left="4320" w:hanging="180"/>
      </w:pPr>
    </w:lvl>
    <w:lvl w:ilvl="6" w:tplc="503449E8">
      <w:start w:val="1"/>
      <w:numFmt w:val="decimal"/>
      <w:lvlText w:val="%7."/>
      <w:lvlJc w:val="left"/>
      <w:pPr>
        <w:ind w:left="5040" w:hanging="360"/>
      </w:pPr>
    </w:lvl>
    <w:lvl w:ilvl="7" w:tplc="D056EF98">
      <w:start w:val="1"/>
      <w:numFmt w:val="lowerLetter"/>
      <w:lvlText w:val="%8."/>
      <w:lvlJc w:val="left"/>
      <w:pPr>
        <w:ind w:left="5760" w:hanging="360"/>
      </w:pPr>
    </w:lvl>
    <w:lvl w:ilvl="8" w:tplc="619E68F2">
      <w:start w:val="1"/>
      <w:numFmt w:val="lowerRoman"/>
      <w:lvlText w:val="%9."/>
      <w:lvlJc w:val="right"/>
      <w:pPr>
        <w:ind w:left="6480" w:hanging="180"/>
      </w:pPr>
    </w:lvl>
  </w:abstractNum>
  <w:abstractNum w:abstractNumId="9" w15:restartNumberingAfterBreak="0">
    <w:nsid w:val="1A672127"/>
    <w:multiLevelType w:val="hybridMultilevel"/>
    <w:tmpl w:val="FD80DE5C"/>
    <w:lvl w:ilvl="0" w:tplc="F47258A6">
      <w:start w:val="2"/>
      <w:numFmt w:val="decimal"/>
      <w:lvlText w:val="%1."/>
      <w:lvlJc w:val="left"/>
      <w:pPr>
        <w:ind w:left="720" w:hanging="360"/>
      </w:pPr>
    </w:lvl>
    <w:lvl w:ilvl="1" w:tplc="6DCA7442">
      <w:start w:val="1"/>
      <w:numFmt w:val="lowerLetter"/>
      <w:lvlText w:val="%2."/>
      <w:lvlJc w:val="left"/>
      <w:pPr>
        <w:ind w:left="1440" w:hanging="360"/>
      </w:pPr>
    </w:lvl>
    <w:lvl w:ilvl="2" w:tplc="7A080104">
      <w:start w:val="1"/>
      <w:numFmt w:val="lowerRoman"/>
      <w:lvlText w:val="%3."/>
      <w:lvlJc w:val="right"/>
      <w:pPr>
        <w:ind w:left="2160" w:hanging="180"/>
      </w:pPr>
    </w:lvl>
    <w:lvl w:ilvl="3" w:tplc="52E8E948">
      <w:start w:val="1"/>
      <w:numFmt w:val="decimal"/>
      <w:lvlText w:val="%4."/>
      <w:lvlJc w:val="left"/>
      <w:pPr>
        <w:ind w:left="2880" w:hanging="360"/>
      </w:pPr>
    </w:lvl>
    <w:lvl w:ilvl="4" w:tplc="0E7E5744">
      <w:start w:val="1"/>
      <w:numFmt w:val="lowerLetter"/>
      <w:lvlText w:val="%5."/>
      <w:lvlJc w:val="left"/>
      <w:pPr>
        <w:ind w:left="3600" w:hanging="360"/>
      </w:pPr>
    </w:lvl>
    <w:lvl w:ilvl="5" w:tplc="5540E12C">
      <w:start w:val="1"/>
      <w:numFmt w:val="lowerRoman"/>
      <w:lvlText w:val="%6."/>
      <w:lvlJc w:val="right"/>
      <w:pPr>
        <w:ind w:left="4320" w:hanging="180"/>
      </w:pPr>
    </w:lvl>
    <w:lvl w:ilvl="6" w:tplc="D6ECB620">
      <w:start w:val="1"/>
      <w:numFmt w:val="decimal"/>
      <w:lvlText w:val="%7."/>
      <w:lvlJc w:val="left"/>
      <w:pPr>
        <w:ind w:left="5040" w:hanging="360"/>
      </w:pPr>
    </w:lvl>
    <w:lvl w:ilvl="7" w:tplc="58F08334">
      <w:start w:val="1"/>
      <w:numFmt w:val="lowerLetter"/>
      <w:lvlText w:val="%8."/>
      <w:lvlJc w:val="left"/>
      <w:pPr>
        <w:ind w:left="5760" w:hanging="360"/>
      </w:pPr>
    </w:lvl>
    <w:lvl w:ilvl="8" w:tplc="E780B03A">
      <w:start w:val="1"/>
      <w:numFmt w:val="lowerRoman"/>
      <w:lvlText w:val="%9."/>
      <w:lvlJc w:val="right"/>
      <w:pPr>
        <w:ind w:left="6480" w:hanging="180"/>
      </w:pPr>
    </w:lvl>
  </w:abstractNum>
  <w:abstractNum w:abstractNumId="10" w15:restartNumberingAfterBreak="0">
    <w:nsid w:val="1B096B9B"/>
    <w:multiLevelType w:val="multilevel"/>
    <w:tmpl w:val="C2EC8B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B3BB8"/>
    <w:multiLevelType w:val="hybridMultilevel"/>
    <w:tmpl w:val="FFFFFFFF"/>
    <w:lvl w:ilvl="0" w:tplc="A91E912A">
      <w:start w:val="1"/>
      <w:numFmt w:val="decimal"/>
      <w:lvlText w:val="%1."/>
      <w:lvlJc w:val="left"/>
      <w:pPr>
        <w:ind w:left="720" w:hanging="360"/>
      </w:pPr>
    </w:lvl>
    <w:lvl w:ilvl="1" w:tplc="84949684">
      <w:start w:val="1"/>
      <w:numFmt w:val="lowerLetter"/>
      <w:lvlText w:val="%2."/>
      <w:lvlJc w:val="left"/>
      <w:pPr>
        <w:ind w:left="1440" w:hanging="360"/>
      </w:pPr>
    </w:lvl>
    <w:lvl w:ilvl="2" w:tplc="EEACFAFA">
      <w:start w:val="1"/>
      <w:numFmt w:val="lowerRoman"/>
      <w:lvlText w:val="%3."/>
      <w:lvlJc w:val="right"/>
      <w:pPr>
        <w:ind w:left="2160" w:hanging="180"/>
      </w:pPr>
    </w:lvl>
    <w:lvl w:ilvl="3" w:tplc="F912DF36">
      <w:start w:val="1"/>
      <w:numFmt w:val="decimal"/>
      <w:lvlText w:val="%4."/>
      <w:lvlJc w:val="left"/>
      <w:pPr>
        <w:ind w:left="2880" w:hanging="360"/>
      </w:pPr>
    </w:lvl>
    <w:lvl w:ilvl="4" w:tplc="C4ACAD0A">
      <w:start w:val="1"/>
      <w:numFmt w:val="lowerLetter"/>
      <w:lvlText w:val="%5."/>
      <w:lvlJc w:val="left"/>
      <w:pPr>
        <w:ind w:left="3600" w:hanging="360"/>
      </w:pPr>
    </w:lvl>
    <w:lvl w:ilvl="5" w:tplc="F59AB9C6">
      <w:start w:val="1"/>
      <w:numFmt w:val="lowerRoman"/>
      <w:lvlText w:val="%6."/>
      <w:lvlJc w:val="right"/>
      <w:pPr>
        <w:ind w:left="4320" w:hanging="180"/>
      </w:pPr>
    </w:lvl>
    <w:lvl w:ilvl="6" w:tplc="55AE5DE0">
      <w:start w:val="1"/>
      <w:numFmt w:val="decimal"/>
      <w:lvlText w:val="%7."/>
      <w:lvlJc w:val="left"/>
      <w:pPr>
        <w:ind w:left="5040" w:hanging="360"/>
      </w:pPr>
    </w:lvl>
    <w:lvl w:ilvl="7" w:tplc="EC422AC6">
      <w:start w:val="1"/>
      <w:numFmt w:val="lowerLetter"/>
      <w:lvlText w:val="%8."/>
      <w:lvlJc w:val="left"/>
      <w:pPr>
        <w:ind w:left="5760" w:hanging="360"/>
      </w:pPr>
    </w:lvl>
    <w:lvl w:ilvl="8" w:tplc="6E0676A0">
      <w:start w:val="1"/>
      <w:numFmt w:val="lowerRoman"/>
      <w:lvlText w:val="%9."/>
      <w:lvlJc w:val="right"/>
      <w:pPr>
        <w:ind w:left="6480" w:hanging="180"/>
      </w:pPr>
    </w:lvl>
  </w:abstractNum>
  <w:abstractNum w:abstractNumId="12" w15:restartNumberingAfterBreak="0">
    <w:nsid w:val="284A65C8"/>
    <w:multiLevelType w:val="hybridMultilevel"/>
    <w:tmpl w:val="F8E043D2"/>
    <w:lvl w:ilvl="0" w:tplc="3B801D68">
      <w:start w:val="3"/>
      <w:numFmt w:val="decimal"/>
      <w:lvlText w:val="%1."/>
      <w:lvlJc w:val="left"/>
      <w:pPr>
        <w:ind w:left="720" w:hanging="360"/>
      </w:pPr>
    </w:lvl>
    <w:lvl w:ilvl="1" w:tplc="78189DE6">
      <w:start w:val="1"/>
      <w:numFmt w:val="lowerLetter"/>
      <w:lvlText w:val="%2."/>
      <w:lvlJc w:val="left"/>
      <w:pPr>
        <w:ind w:left="1440" w:hanging="360"/>
      </w:pPr>
    </w:lvl>
    <w:lvl w:ilvl="2" w:tplc="F504227C">
      <w:start w:val="1"/>
      <w:numFmt w:val="lowerRoman"/>
      <w:lvlText w:val="%3."/>
      <w:lvlJc w:val="right"/>
      <w:pPr>
        <w:ind w:left="2160" w:hanging="180"/>
      </w:pPr>
    </w:lvl>
    <w:lvl w:ilvl="3" w:tplc="7B76E33C">
      <w:start w:val="1"/>
      <w:numFmt w:val="decimal"/>
      <w:lvlText w:val="%4."/>
      <w:lvlJc w:val="left"/>
      <w:pPr>
        <w:ind w:left="2880" w:hanging="360"/>
      </w:pPr>
    </w:lvl>
    <w:lvl w:ilvl="4" w:tplc="FA2C13A0">
      <w:start w:val="1"/>
      <w:numFmt w:val="lowerLetter"/>
      <w:lvlText w:val="%5."/>
      <w:lvlJc w:val="left"/>
      <w:pPr>
        <w:ind w:left="3600" w:hanging="360"/>
      </w:pPr>
    </w:lvl>
    <w:lvl w:ilvl="5" w:tplc="1E18FEC2">
      <w:start w:val="1"/>
      <w:numFmt w:val="lowerRoman"/>
      <w:lvlText w:val="%6."/>
      <w:lvlJc w:val="right"/>
      <w:pPr>
        <w:ind w:left="4320" w:hanging="180"/>
      </w:pPr>
    </w:lvl>
    <w:lvl w:ilvl="6" w:tplc="0576DBD8">
      <w:start w:val="1"/>
      <w:numFmt w:val="decimal"/>
      <w:lvlText w:val="%7."/>
      <w:lvlJc w:val="left"/>
      <w:pPr>
        <w:ind w:left="5040" w:hanging="360"/>
      </w:pPr>
    </w:lvl>
    <w:lvl w:ilvl="7" w:tplc="ACEA07FE">
      <w:start w:val="1"/>
      <w:numFmt w:val="lowerLetter"/>
      <w:lvlText w:val="%8."/>
      <w:lvlJc w:val="left"/>
      <w:pPr>
        <w:ind w:left="5760" w:hanging="360"/>
      </w:pPr>
    </w:lvl>
    <w:lvl w:ilvl="8" w:tplc="0D468C58">
      <w:start w:val="1"/>
      <w:numFmt w:val="lowerRoman"/>
      <w:lvlText w:val="%9."/>
      <w:lvlJc w:val="right"/>
      <w:pPr>
        <w:ind w:left="6480" w:hanging="180"/>
      </w:pPr>
    </w:lvl>
  </w:abstractNum>
  <w:abstractNum w:abstractNumId="13" w15:restartNumberingAfterBreak="0">
    <w:nsid w:val="2B0E0006"/>
    <w:multiLevelType w:val="hybridMultilevel"/>
    <w:tmpl w:val="1C9A7EAE"/>
    <w:lvl w:ilvl="0" w:tplc="77E402A2">
      <w:start w:val="1"/>
      <w:numFmt w:val="decimal"/>
      <w:lvlText w:val="%1."/>
      <w:lvlJc w:val="left"/>
      <w:pPr>
        <w:ind w:left="720" w:hanging="360"/>
      </w:pPr>
    </w:lvl>
    <w:lvl w:ilvl="1" w:tplc="8194AA52">
      <w:start w:val="1"/>
      <w:numFmt w:val="lowerLetter"/>
      <w:lvlText w:val="%2."/>
      <w:lvlJc w:val="left"/>
      <w:pPr>
        <w:ind w:left="1440" w:hanging="360"/>
      </w:pPr>
    </w:lvl>
    <w:lvl w:ilvl="2" w:tplc="912855D4">
      <w:start w:val="1"/>
      <w:numFmt w:val="lowerRoman"/>
      <w:lvlText w:val="%3."/>
      <w:lvlJc w:val="right"/>
      <w:pPr>
        <w:ind w:left="2160" w:hanging="180"/>
      </w:pPr>
    </w:lvl>
    <w:lvl w:ilvl="3" w:tplc="364A3FD4">
      <w:start w:val="1"/>
      <w:numFmt w:val="decimal"/>
      <w:lvlText w:val="%4."/>
      <w:lvlJc w:val="left"/>
      <w:pPr>
        <w:ind w:left="2880" w:hanging="360"/>
      </w:pPr>
    </w:lvl>
    <w:lvl w:ilvl="4" w:tplc="35AC5738">
      <w:start w:val="1"/>
      <w:numFmt w:val="lowerLetter"/>
      <w:lvlText w:val="%5."/>
      <w:lvlJc w:val="left"/>
      <w:pPr>
        <w:ind w:left="3600" w:hanging="360"/>
      </w:pPr>
    </w:lvl>
    <w:lvl w:ilvl="5" w:tplc="56903888">
      <w:start w:val="1"/>
      <w:numFmt w:val="lowerRoman"/>
      <w:lvlText w:val="%6."/>
      <w:lvlJc w:val="right"/>
      <w:pPr>
        <w:ind w:left="4320" w:hanging="180"/>
      </w:pPr>
    </w:lvl>
    <w:lvl w:ilvl="6" w:tplc="0F0E0EC0">
      <w:start w:val="1"/>
      <w:numFmt w:val="decimal"/>
      <w:lvlText w:val="%7."/>
      <w:lvlJc w:val="left"/>
      <w:pPr>
        <w:ind w:left="5040" w:hanging="360"/>
      </w:pPr>
    </w:lvl>
    <w:lvl w:ilvl="7" w:tplc="341A1980">
      <w:start w:val="1"/>
      <w:numFmt w:val="lowerLetter"/>
      <w:lvlText w:val="%8."/>
      <w:lvlJc w:val="left"/>
      <w:pPr>
        <w:ind w:left="5760" w:hanging="360"/>
      </w:pPr>
    </w:lvl>
    <w:lvl w:ilvl="8" w:tplc="846208CC">
      <w:start w:val="1"/>
      <w:numFmt w:val="lowerRoman"/>
      <w:lvlText w:val="%9."/>
      <w:lvlJc w:val="right"/>
      <w:pPr>
        <w:ind w:left="6480" w:hanging="180"/>
      </w:pPr>
    </w:lvl>
  </w:abstractNum>
  <w:abstractNum w:abstractNumId="14" w15:restartNumberingAfterBreak="0">
    <w:nsid w:val="2CEA3898"/>
    <w:multiLevelType w:val="hybridMultilevel"/>
    <w:tmpl w:val="FFFFFFFF"/>
    <w:lvl w:ilvl="0" w:tplc="A55673F8">
      <w:start w:val="1"/>
      <w:numFmt w:val="decimal"/>
      <w:lvlText w:val="%1."/>
      <w:lvlJc w:val="left"/>
      <w:pPr>
        <w:ind w:left="720" w:hanging="360"/>
      </w:pPr>
    </w:lvl>
    <w:lvl w:ilvl="1" w:tplc="8A8A39BC">
      <w:start w:val="1"/>
      <w:numFmt w:val="decimal"/>
      <w:lvlText w:val="%2."/>
      <w:lvlJc w:val="left"/>
      <w:pPr>
        <w:ind w:left="1440" w:hanging="360"/>
      </w:pPr>
    </w:lvl>
    <w:lvl w:ilvl="2" w:tplc="69B47ADE">
      <w:start w:val="1"/>
      <w:numFmt w:val="lowerRoman"/>
      <w:lvlText w:val="%3."/>
      <w:lvlJc w:val="right"/>
      <w:pPr>
        <w:ind w:left="2160" w:hanging="180"/>
      </w:pPr>
    </w:lvl>
    <w:lvl w:ilvl="3" w:tplc="F42AB620">
      <w:start w:val="1"/>
      <w:numFmt w:val="decimal"/>
      <w:lvlText w:val="%4."/>
      <w:lvlJc w:val="left"/>
      <w:pPr>
        <w:ind w:left="2880" w:hanging="360"/>
      </w:pPr>
    </w:lvl>
    <w:lvl w:ilvl="4" w:tplc="994ED656">
      <w:start w:val="1"/>
      <w:numFmt w:val="lowerLetter"/>
      <w:lvlText w:val="%5."/>
      <w:lvlJc w:val="left"/>
      <w:pPr>
        <w:ind w:left="3600" w:hanging="360"/>
      </w:pPr>
    </w:lvl>
    <w:lvl w:ilvl="5" w:tplc="2DF21302">
      <w:start w:val="1"/>
      <w:numFmt w:val="lowerRoman"/>
      <w:lvlText w:val="%6."/>
      <w:lvlJc w:val="right"/>
      <w:pPr>
        <w:ind w:left="4320" w:hanging="180"/>
      </w:pPr>
    </w:lvl>
    <w:lvl w:ilvl="6" w:tplc="A48C3174">
      <w:start w:val="1"/>
      <w:numFmt w:val="decimal"/>
      <w:lvlText w:val="%7."/>
      <w:lvlJc w:val="left"/>
      <w:pPr>
        <w:ind w:left="5040" w:hanging="360"/>
      </w:pPr>
    </w:lvl>
    <w:lvl w:ilvl="7" w:tplc="AF60A2BE">
      <w:start w:val="1"/>
      <w:numFmt w:val="lowerLetter"/>
      <w:lvlText w:val="%8."/>
      <w:lvlJc w:val="left"/>
      <w:pPr>
        <w:ind w:left="5760" w:hanging="360"/>
      </w:pPr>
    </w:lvl>
    <w:lvl w:ilvl="8" w:tplc="DD3E343E">
      <w:start w:val="1"/>
      <w:numFmt w:val="lowerRoman"/>
      <w:lvlText w:val="%9."/>
      <w:lvlJc w:val="right"/>
      <w:pPr>
        <w:ind w:left="6480" w:hanging="180"/>
      </w:pPr>
    </w:lvl>
  </w:abstractNum>
  <w:abstractNum w:abstractNumId="15" w15:restartNumberingAfterBreak="0">
    <w:nsid w:val="2E73398D"/>
    <w:multiLevelType w:val="hybridMultilevel"/>
    <w:tmpl w:val="487AFE98"/>
    <w:lvl w:ilvl="0" w:tplc="D8689E16">
      <w:start w:val="5"/>
      <w:numFmt w:val="decimal"/>
      <w:lvlText w:val="%1."/>
      <w:lvlJc w:val="left"/>
      <w:pPr>
        <w:ind w:left="720" w:hanging="360"/>
      </w:pPr>
    </w:lvl>
    <w:lvl w:ilvl="1" w:tplc="5E48553E">
      <w:start w:val="1"/>
      <w:numFmt w:val="lowerLetter"/>
      <w:lvlText w:val="%2."/>
      <w:lvlJc w:val="left"/>
      <w:pPr>
        <w:ind w:left="1440" w:hanging="360"/>
      </w:pPr>
    </w:lvl>
    <w:lvl w:ilvl="2" w:tplc="BD948280">
      <w:start w:val="1"/>
      <w:numFmt w:val="lowerRoman"/>
      <w:lvlText w:val="%3."/>
      <w:lvlJc w:val="right"/>
      <w:pPr>
        <w:ind w:left="2160" w:hanging="180"/>
      </w:pPr>
    </w:lvl>
    <w:lvl w:ilvl="3" w:tplc="FEA0C42E">
      <w:start w:val="1"/>
      <w:numFmt w:val="decimal"/>
      <w:lvlText w:val="%4."/>
      <w:lvlJc w:val="left"/>
      <w:pPr>
        <w:ind w:left="2880" w:hanging="360"/>
      </w:pPr>
    </w:lvl>
    <w:lvl w:ilvl="4" w:tplc="CD723090">
      <w:start w:val="1"/>
      <w:numFmt w:val="lowerLetter"/>
      <w:lvlText w:val="%5."/>
      <w:lvlJc w:val="left"/>
      <w:pPr>
        <w:ind w:left="3600" w:hanging="360"/>
      </w:pPr>
    </w:lvl>
    <w:lvl w:ilvl="5" w:tplc="88FA8490">
      <w:start w:val="1"/>
      <w:numFmt w:val="lowerRoman"/>
      <w:lvlText w:val="%6."/>
      <w:lvlJc w:val="right"/>
      <w:pPr>
        <w:ind w:left="4320" w:hanging="180"/>
      </w:pPr>
    </w:lvl>
    <w:lvl w:ilvl="6" w:tplc="F75E8C3C">
      <w:start w:val="1"/>
      <w:numFmt w:val="decimal"/>
      <w:lvlText w:val="%7."/>
      <w:lvlJc w:val="left"/>
      <w:pPr>
        <w:ind w:left="5040" w:hanging="360"/>
      </w:pPr>
    </w:lvl>
    <w:lvl w:ilvl="7" w:tplc="65780302">
      <w:start w:val="1"/>
      <w:numFmt w:val="lowerLetter"/>
      <w:lvlText w:val="%8."/>
      <w:lvlJc w:val="left"/>
      <w:pPr>
        <w:ind w:left="5760" w:hanging="360"/>
      </w:pPr>
    </w:lvl>
    <w:lvl w:ilvl="8" w:tplc="C4BA9AB0">
      <w:start w:val="1"/>
      <w:numFmt w:val="lowerRoman"/>
      <w:lvlText w:val="%9."/>
      <w:lvlJc w:val="right"/>
      <w:pPr>
        <w:ind w:left="6480" w:hanging="180"/>
      </w:pPr>
    </w:lvl>
  </w:abstractNum>
  <w:abstractNum w:abstractNumId="16" w15:restartNumberingAfterBreak="0">
    <w:nsid w:val="2FE812CE"/>
    <w:multiLevelType w:val="hybridMultilevel"/>
    <w:tmpl w:val="FFFFFFFF"/>
    <w:lvl w:ilvl="0" w:tplc="5E7E9AEC">
      <w:start w:val="1"/>
      <w:numFmt w:val="decimal"/>
      <w:lvlText w:val="%1."/>
      <w:lvlJc w:val="left"/>
      <w:pPr>
        <w:ind w:left="720" w:hanging="360"/>
      </w:pPr>
    </w:lvl>
    <w:lvl w:ilvl="1" w:tplc="ED240F10">
      <w:start w:val="1"/>
      <w:numFmt w:val="lowerLetter"/>
      <w:lvlText w:val="%2."/>
      <w:lvlJc w:val="left"/>
      <w:pPr>
        <w:ind w:left="1440" w:hanging="360"/>
      </w:pPr>
    </w:lvl>
    <w:lvl w:ilvl="2" w:tplc="50AE9CD4">
      <w:start w:val="1"/>
      <w:numFmt w:val="lowerRoman"/>
      <w:lvlText w:val="%3."/>
      <w:lvlJc w:val="right"/>
      <w:pPr>
        <w:ind w:left="2160" w:hanging="180"/>
      </w:pPr>
    </w:lvl>
    <w:lvl w:ilvl="3" w:tplc="13B43C5C">
      <w:start w:val="1"/>
      <w:numFmt w:val="decimal"/>
      <w:lvlText w:val="%4."/>
      <w:lvlJc w:val="left"/>
      <w:pPr>
        <w:ind w:left="2880" w:hanging="360"/>
      </w:pPr>
    </w:lvl>
    <w:lvl w:ilvl="4" w:tplc="FD8A50AC">
      <w:start w:val="1"/>
      <w:numFmt w:val="lowerLetter"/>
      <w:lvlText w:val="%5."/>
      <w:lvlJc w:val="left"/>
      <w:pPr>
        <w:ind w:left="3600" w:hanging="360"/>
      </w:pPr>
    </w:lvl>
    <w:lvl w:ilvl="5" w:tplc="5FC0A30A">
      <w:start w:val="1"/>
      <w:numFmt w:val="lowerRoman"/>
      <w:lvlText w:val="%6."/>
      <w:lvlJc w:val="right"/>
      <w:pPr>
        <w:ind w:left="4320" w:hanging="180"/>
      </w:pPr>
    </w:lvl>
    <w:lvl w:ilvl="6" w:tplc="65D62ECC">
      <w:start w:val="1"/>
      <w:numFmt w:val="decimal"/>
      <w:lvlText w:val="%7."/>
      <w:lvlJc w:val="left"/>
      <w:pPr>
        <w:ind w:left="5040" w:hanging="360"/>
      </w:pPr>
    </w:lvl>
    <w:lvl w:ilvl="7" w:tplc="A43C33FA">
      <w:start w:val="1"/>
      <w:numFmt w:val="lowerLetter"/>
      <w:lvlText w:val="%8."/>
      <w:lvlJc w:val="left"/>
      <w:pPr>
        <w:ind w:left="5760" w:hanging="360"/>
      </w:pPr>
    </w:lvl>
    <w:lvl w:ilvl="8" w:tplc="480C6CE2">
      <w:start w:val="1"/>
      <w:numFmt w:val="lowerRoman"/>
      <w:lvlText w:val="%9."/>
      <w:lvlJc w:val="right"/>
      <w:pPr>
        <w:ind w:left="6480" w:hanging="180"/>
      </w:pPr>
    </w:lvl>
  </w:abstractNum>
  <w:abstractNum w:abstractNumId="17" w15:restartNumberingAfterBreak="0">
    <w:nsid w:val="31AD69D4"/>
    <w:multiLevelType w:val="hybridMultilevel"/>
    <w:tmpl w:val="550040F8"/>
    <w:lvl w:ilvl="0" w:tplc="CCE87622">
      <w:start w:val="1"/>
      <w:numFmt w:val="decimal"/>
      <w:lvlText w:val="%1."/>
      <w:lvlJc w:val="left"/>
      <w:pPr>
        <w:ind w:left="720" w:hanging="360"/>
      </w:pPr>
    </w:lvl>
    <w:lvl w:ilvl="1" w:tplc="4FF27AF0">
      <w:start w:val="1"/>
      <w:numFmt w:val="lowerLetter"/>
      <w:lvlText w:val="%2."/>
      <w:lvlJc w:val="left"/>
      <w:pPr>
        <w:ind w:left="1440" w:hanging="360"/>
      </w:pPr>
    </w:lvl>
    <w:lvl w:ilvl="2" w:tplc="E21CD3C8">
      <w:start w:val="1"/>
      <w:numFmt w:val="lowerRoman"/>
      <w:lvlText w:val="%3."/>
      <w:lvlJc w:val="right"/>
      <w:pPr>
        <w:ind w:left="2160" w:hanging="180"/>
      </w:pPr>
    </w:lvl>
    <w:lvl w:ilvl="3" w:tplc="25802318">
      <w:start w:val="1"/>
      <w:numFmt w:val="decimal"/>
      <w:lvlText w:val="%4."/>
      <w:lvlJc w:val="left"/>
      <w:pPr>
        <w:ind w:left="2880" w:hanging="360"/>
      </w:pPr>
    </w:lvl>
    <w:lvl w:ilvl="4" w:tplc="B69034A6">
      <w:start w:val="1"/>
      <w:numFmt w:val="lowerLetter"/>
      <w:lvlText w:val="%5."/>
      <w:lvlJc w:val="left"/>
      <w:pPr>
        <w:ind w:left="3600" w:hanging="360"/>
      </w:pPr>
    </w:lvl>
    <w:lvl w:ilvl="5" w:tplc="53A2DB0E">
      <w:start w:val="1"/>
      <w:numFmt w:val="lowerRoman"/>
      <w:lvlText w:val="%6."/>
      <w:lvlJc w:val="right"/>
      <w:pPr>
        <w:ind w:left="4320" w:hanging="180"/>
      </w:pPr>
    </w:lvl>
    <w:lvl w:ilvl="6" w:tplc="407091D8">
      <w:start w:val="1"/>
      <w:numFmt w:val="decimal"/>
      <w:lvlText w:val="%7."/>
      <w:lvlJc w:val="left"/>
      <w:pPr>
        <w:ind w:left="5040" w:hanging="360"/>
      </w:pPr>
    </w:lvl>
    <w:lvl w:ilvl="7" w:tplc="84E6DE6A">
      <w:start w:val="1"/>
      <w:numFmt w:val="lowerLetter"/>
      <w:lvlText w:val="%8."/>
      <w:lvlJc w:val="left"/>
      <w:pPr>
        <w:ind w:left="5760" w:hanging="360"/>
      </w:pPr>
    </w:lvl>
    <w:lvl w:ilvl="8" w:tplc="0AD269EC">
      <w:start w:val="1"/>
      <w:numFmt w:val="lowerRoman"/>
      <w:lvlText w:val="%9."/>
      <w:lvlJc w:val="right"/>
      <w:pPr>
        <w:ind w:left="6480" w:hanging="180"/>
      </w:pPr>
    </w:lvl>
  </w:abstractNum>
  <w:abstractNum w:abstractNumId="18" w15:restartNumberingAfterBreak="0">
    <w:nsid w:val="328B47A5"/>
    <w:multiLevelType w:val="hybridMultilevel"/>
    <w:tmpl w:val="FFFFFFFF"/>
    <w:lvl w:ilvl="0" w:tplc="90C0BB1A">
      <w:start w:val="1"/>
      <w:numFmt w:val="decimal"/>
      <w:lvlText w:val="%1."/>
      <w:lvlJc w:val="left"/>
      <w:pPr>
        <w:ind w:left="720" w:hanging="360"/>
      </w:pPr>
    </w:lvl>
    <w:lvl w:ilvl="1" w:tplc="58D8B702">
      <w:start w:val="1"/>
      <w:numFmt w:val="lowerLetter"/>
      <w:lvlText w:val="%2."/>
      <w:lvlJc w:val="left"/>
      <w:pPr>
        <w:ind w:left="1440" w:hanging="360"/>
      </w:pPr>
    </w:lvl>
    <w:lvl w:ilvl="2" w:tplc="3612A2B8">
      <w:start w:val="1"/>
      <w:numFmt w:val="lowerRoman"/>
      <w:lvlText w:val="%3."/>
      <w:lvlJc w:val="right"/>
      <w:pPr>
        <w:ind w:left="2160" w:hanging="180"/>
      </w:pPr>
    </w:lvl>
    <w:lvl w:ilvl="3" w:tplc="05FAA6CC">
      <w:start w:val="1"/>
      <w:numFmt w:val="decimal"/>
      <w:lvlText w:val="%4."/>
      <w:lvlJc w:val="left"/>
      <w:pPr>
        <w:ind w:left="2880" w:hanging="360"/>
      </w:pPr>
    </w:lvl>
    <w:lvl w:ilvl="4" w:tplc="877E5EDE">
      <w:start w:val="1"/>
      <w:numFmt w:val="lowerLetter"/>
      <w:lvlText w:val="%5."/>
      <w:lvlJc w:val="left"/>
      <w:pPr>
        <w:ind w:left="3600" w:hanging="360"/>
      </w:pPr>
    </w:lvl>
    <w:lvl w:ilvl="5" w:tplc="D43A3AB6">
      <w:start w:val="1"/>
      <w:numFmt w:val="lowerRoman"/>
      <w:lvlText w:val="%6."/>
      <w:lvlJc w:val="right"/>
      <w:pPr>
        <w:ind w:left="4320" w:hanging="180"/>
      </w:pPr>
    </w:lvl>
    <w:lvl w:ilvl="6" w:tplc="AA40D264">
      <w:start w:val="1"/>
      <w:numFmt w:val="decimal"/>
      <w:lvlText w:val="%7."/>
      <w:lvlJc w:val="left"/>
      <w:pPr>
        <w:ind w:left="5040" w:hanging="360"/>
      </w:pPr>
    </w:lvl>
    <w:lvl w:ilvl="7" w:tplc="D1786658">
      <w:start w:val="1"/>
      <w:numFmt w:val="lowerLetter"/>
      <w:lvlText w:val="%8."/>
      <w:lvlJc w:val="left"/>
      <w:pPr>
        <w:ind w:left="5760" w:hanging="360"/>
      </w:pPr>
    </w:lvl>
    <w:lvl w:ilvl="8" w:tplc="CD98D5E4">
      <w:start w:val="1"/>
      <w:numFmt w:val="lowerRoman"/>
      <w:lvlText w:val="%9."/>
      <w:lvlJc w:val="right"/>
      <w:pPr>
        <w:ind w:left="6480" w:hanging="180"/>
      </w:pPr>
    </w:lvl>
  </w:abstractNum>
  <w:abstractNum w:abstractNumId="19" w15:restartNumberingAfterBreak="0">
    <w:nsid w:val="328E1C00"/>
    <w:multiLevelType w:val="hybridMultilevel"/>
    <w:tmpl w:val="BC1E5FFA"/>
    <w:lvl w:ilvl="0" w:tplc="7BC815DC">
      <w:start w:val="2"/>
      <w:numFmt w:val="decimal"/>
      <w:lvlText w:val="%1."/>
      <w:lvlJc w:val="left"/>
      <w:pPr>
        <w:ind w:left="720" w:hanging="360"/>
      </w:pPr>
    </w:lvl>
    <w:lvl w:ilvl="1" w:tplc="E6E697F8">
      <w:start w:val="1"/>
      <w:numFmt w:val="lowerLetter"/>
      <w:lvlText w:val="%2."/>
      <w:lvlJc w:val="left"/>
      <w:pPr>
        <w:ind w:left="1440" w:hanging="360"/>
      </w:pPr>
    </w:lvl>
    <w:lvl w:ilvl="2" w:tplc="8968C9E2">
      <w:start w:val="1"/>
      <w:numFmt w:val="lowerRoman"/>
      <w:lvlText w:val="%3."/>
      <w:lvlJc w:val="right"/>
      <w:pPr>
        <w:ind w:left="2160" w:hanging="180"/>
      </w:pPr>
    </w:lvl>
    <w:lvl w:ilvl="3" w:tplc="70C49E00">
      <w:start w:val="1"/>
      <w:numFmt w:val="decimal"/>
      <w:lvlText w:val="%4."/>
      <w:lvlJc w:val="left"/>
      <w:pPr>
        <w:ind w:left="2880" w:hanging="360"/>
      </w:pPr>
    </w:lvl>
    <w:lvl w:ilvl="4" w:tplc="F53EF548">
      <w:start w:val="1"/>
      <w:numFmt w:val="lowerLetter"/>
      <w:lvlText w:val="%5."/>
      <w:lvlJc w:val="left"/>
      <w:pPr>
        <w:ind w:left="3600" w:hanging="360"/>
      </w:pPr>
    </w:lvl>
    <w:lvl w:ilvl="5" w:tplc="802EE75E">
      <w:start w:val="1"/>
      <w:numFmt w:val="lowerRoman"/>
      <w:lvlText w:val="%6."/>
      <w:lvlJc w:val="right"/>
      <w:pPr>
        <w:ind w:left="4320" w:hanging="180"/>
      </w:pPr>
    </w:lvl>
    <w:lvl w:ilvl="6" w:tplc="A06E0932">
      <w:start w:val="1"/>
      <w:numFmt w:val="decimal"/>
      <w:lvlText w:val="%7."/>
      <w:lvlJc w:val="left"/>
      <w:pPr>
        <w:ind w:left="5040" w:hanging="360"/>
      </w:pPr>
    </w:lvl>
    <w:lvl w:ilvl="7" w:tplc="19BCA052">
      <w:start w:val="1"/>
      <w:numFmt w:val="lowerLetter"/>
      <w:lvlText w:val="%8."/>
      <w:lvlJc w:val="left"/>
      <w:pPr>
        <w:ind w:left="5760" w:hanging="360"/>
      </w:pPr>
    </w:lvl>
    <w:lvl w:ilvl="8" w:tplc="F2CAEA8A">
      <w:start w:val="1"/>
      <w:numFmt w:val="lowerRoman"/>
      <w:lvlText w:val="%9."/>
      <w:lvlJc w:val="right"/>
      <w:pPr>
        <w:ind w:left="6480" w:hanging="180"/>
      </w:pPr>
    </w:lvl>
  </w:abstractNum>
  <w:abstractNum w:abstractNumId="20" w15:restartNumberingAfterBreak="0">
    <w:nsid w:val="36BF0D7D"/>
    <w:multiLevelType w:val="hybridMultilevel"/>
    <w:tmpl w:val="59EAFF52"/>
    <w:lvl w:ilvl="0" w:tplc="AA5073E4">
      <w:start w:val="2"/>
      <w:numFmt w:val="decimal"/>
      <w:lvlText w:val="%1."/>
      <w:lvlJc w:val="left"/>
      <w:pPr>
        <w:ind w:left="720" w:hanging="360"/>
      </w:pPr>
    </w:lvl>
    <w:lvl w:ilvl="1" w:tplc="4D2019E0">
      <w:start w:val="1"/>
      <w:numFmt w:val="lowerLetter"/>
      <w:lvlText w:val="%2."/>
      <w:lvlJc w:val="left"/>
      <w:pPr>
        <w:ind w:left="1440" w:hanging="360"/>
      </w:pPr>
    </w:lvl>
    <w:lvl w:ilvl="2" w:tplc="2ED2AE94">
      <w:start w:val="1"/>
      <w:numFmt w:val="lowerRoman"/>
      <w:lvlText w:val="%3."/>
      <w:lvlJc w:val="right"/>
      <w:pPr>
        <w:ind w:left="2160" w:hanging="180"/>
      </w:pPr>
    </w:lvl>
    <w:lvl w:ilvl="3" w:tplc="FFC2734C">
      <w:start w:val="1"/>
      <w:numFmt w:val="decimal"/>
      <w:lvlText w:val="%4."/>
      <w:lvlJc w:val="left"/>
      <w:pPr>
        <w:ind w:left="2880" w:hanging="360"/>
      </w:pPr>
    </w:lvl>
    <w:lvl w:ilvl="4" w:tplc="C0E4A406">
      <w:start w:val="1"/>
      <w:numFmt w:val="lowerLetter"/>
      <w:lvlText w:val="%5."/>
      <w:lvlJc w:val="left"/>
      <w:pPr>
        <w:ind w:left="3600" w:hanging="360"/>
      </w:pPr>
    </w:lvl>
    <w:lvl w:ilvl="5" w:tplc="E4DC7D0A">
      <w:start w:val="1"/>
      <w:numFmt w:val="lowerRoman"/>
      <w:lvlText w:val="%6."/>
      <w:lvlJc w:val="right"/>
      <w:pPr>
        <w:ind w:left="4320" w:hanging="180"/>
      </w:pPr>
    </w:lvl>
    <w:lvl w:ilvl="6" w:tplc="89E8FD28">
      <w:start w:val="1"/>
      <w:numFmt w:val="decimal"/>
      <w:lvlText w:val="%7."/>
      <w:lvlJc w:val="left"/>
      <w:pPr>
        <w:ind w:left="5040" w:hanging="360"/>
      </w:pPr>
    </w:lvl>
    <w:lvl w:ilvl="7" w:tplc="6BD67622">
      <w:start w:val="1"/>
      <w:numFmt w:val="lowerLetter"/>
      <w:lvlText w:val="%8."/>
      <w:lvlJc w:val="left"/>
      <w:pPr>
        <w:ind w:left="5760" w:hanging="360"/>
      </w:pPr>
    </w:lvl>
    <w:lvl w:ilvl="8" w:tplc="9544F18E">
      <w:start w:val="1"/>
      <w:numFmt w:val="lowerRoman"/>
      <w:lvlText w:val="%9."/>
      <w:lvlJc w:val="right"/>
      <w:pPr>
        <w:ind w:left="6480" w:hanging="180"/>
      </w:pPr>
    </w:lvl>
  </w:abstractNum>
  <w:abstractNum w:abstractNumId="21" w15:restartNumberingAfterBreak="0">
    <w:nsid w:val="37F4454D"/>
    <w:multiLevelType w:val="hybridMultilevel"/>
    <w:tmpl w:val="C52EEBBE"/>
    <w:lvl w:ilvl="0" w:tplc="8494A4D8">
      <w:start w:val="7"/>
      <w:numFmt w:val="decimal"/>
      <w:lvlText w:val="%1."/>
      <w:lvlJc w:val="left"/>
      <w:pPr>
        <w:ind w:left="720" w:hanging="360"/>
      </w:pPr>
    </w:lvl>
    <w:lvl w:ilvl="1" w:tplc="8F68EA6C">
      <w:start w:val="1"/>
      <w:numFmt w:val="lowerLetter"/>
      <w:lvlText w:val="%2."/>
      <w:lvlJc w:val="left"/>
      <w:pPr>
        <w:ind w:left="1440" w:hanging="360"/>
      </w:pPr>
    </w:lvl>
    <w:lvl w:ilvl="2" w:tplc="D9065794">
      <w:start w:val="1"/>
      <w:numFmt w:val="lowerRoman"/>
      <w:lvlText w:val="%3."/>
      <w:lvlJc w:val="right"/>
      <w:pPr>
        <w:ind w:left="2160" w:hanging="180"/>
      </w:pPr>
    </w:lvl>
    <w:lvl w:ilvl="3" w:tplc="25709AF6">
      <w:start w:val="1"/>
      <w:numFmt w:val="decimal"/>
      <w:lvlText w:val="%4."/>
      <w:lvlJc w:val="left"/>
      <w:pPr>
        <w:ind w:left="2880" w:hanging="360"/>
      </w:pPr>
    </w:lvl>
    <w:lvl w:ilvl="4" w:tplc="4ABA10F8">
      <w:start w:val="1"/>
      <w:numFmt w:val="lowerLetter"/>
      <w:lvlText w:val="%5."/>
      <w:lvlJc w:val="left"/>
      <w:pPr>
        <w:ind w:left="3600" w:hanging="360"/>
      </w:pPr>
    </w:lvl>
    <w:lvl w:ilvl="5" w:tplc="4AAE812C">
      <w:start w:val="1"/>
      <w:numFmt w:val="lowerRoman"/>
      <w:lvlText w:val="%6."/>
      <w:lvlJc w:val="right"/>
      <w:pPr>
        <w:ind w:left="4320" w:hanging="180"/>
      </w:pPr>
    </w:lvl>
    <w:lvl w:ilvl="6" w:tplc="D5D4D5EA">
      <w:start w:val="1"/>
      <w:numFmt w:val="decimal"/>
      <w:lvlText w:val="%7."/>
      <w:lvlJc w:val="left"/>
      <w:pPr>
        <w:ind w:left="5040" w:hanging="360"/>
      </w:pPr>
    </w:lvl>
    <w:lvl w:ilvl="7" w:tplc="2AB846FE">
      <w:start w:val="1"/>
      <w:numFmt w:val="lowerLetter"/>
      <w:lvlText w:val="%8."/>
      <w:lvlJc w:val="left"/>
      <w:pPr>
        <w:ind w:left="5760" w:hanging="360"/>
      </w:pPr>
    </w:lvl>
    <w:lvl w:ilvl="8" w:tplc="E04C765A">
      <w:start w:val="1"/>
      <w:numFmt w:val="lowerRoman"/>
      <w:lvlText w:val="%9."/>
      <w:lvlJc w:val="right"/>
      <w:pPr>
        <w:ind w:left="6480" w:hanging="180"/>
      </w:pPr>
    </w:lvl>
  </w:abstractNum>
  <w:abstractNum w:abstractNumId="22" w15:restartNumberingAfterBreak="0">
    <w:nsid w:val="3DBC27A0"/>
    <w:multiLevelType w:val="hybridMultilevel"/>
    <w:tmpl w:val="FFFFFFFF"/>
    <w:lvl w:ilvl="0" w:tplc="BEEA883C">
      <w:start w:val="1"/>
      <w:numFmt w:val="decimal"/>
      <w:lvlText w:val="%1."/>
      <w:lvlJc w:val="left"/>
      <w:pPr>
        <w:ind w:left="720" w:hanging="360"/>
      </w:pPr>
    </w:lvl>
    <w:lvl w:ilvl="1" w:tplc="D6609766">
      <w:start w:val="1"/>
      <w:numFmt w:val="lowerLetter"/>
      <w:lvlText w:val="%2."/>
      <w:lvlJc w:val="left"/>
      <w:pPr>
        <w:ind w:left="1440" w:hanging="360"/>
      </w:pPr>
    </w:lvl>
    <w:lvl w:ilvl="2" w:tplc="ADAC1322">
      <w:start w:val="1"/>
      <w:numFmt w:val="lowerRoman"/>
      <w:lvlText w:val="%3."/>
      <w:lvlJc w:val="right"/>
      <w:pPr>
        <w:ind w:left="2160" w:hanging="180"/>
      </w:pPr>
    </w:lvl>
    <w:lvl w:ilvl="3" w:tplc="75C45B58">
      <w:start w:val="1"/>
      <w:numFmt w:val="decimal"/>
      <w:lvlText w:val="%4."/>
      <w:lvlJc w:val="left"/>
      <w:pPr>
        <w:ind w:left="2880" w:hanging="360"/>
      </w:pPr>
    </w:lvl>
    <w:lvl w:ilvl="4" w:tplc="BB5C512E">
      <w:start w:val="1"/>
      <w:numFmt w:val="lowerLetter"/>
      <w:lvlText w:val="%5."/>
      <w:lvlJc w:val="left"/>
      <w:pPr>
        <w:ind w:left="3600" w:hanging="360"/>
      </w:pPr>
    </w:lvl>
    <w:lvl w:ilvl="5" w:tplc="B6E296B4">
      <w:start w:val="1"/>
      <w:numFmt w:val="lowerRoman"/>
      <w:lvlText w:val="%6."/>
      <w:lvlJc w:val="right"/>
      <w:pPr>
        <w:ind w:left="4320" w:hanging="180"/>
      </w:pPr>
    </w:lvl>
    <w:lvl w:ilvl="6" w:tplc="F8B001DA">
      <w:start w:val="1"/>
      <w:numFmt w:val="decimal"/>
      <w:lvlText w:val="%7."/>
      <w:lvlJc w:val="left"/>
      <w:pPr>
        <w:ind w:left="5040" w:hanging="360"/>
      </w:pPr>
    </w:lvl>
    <w:lvl w:ilvl="7" w:tplc="66600F3C">
      <w:start w:val="1"/>
      <w:numFmt w:val="lowerLetter"/>
      <w:lvlText w:val="%8."/>
      <w:lvlJc w:val="left"/>
      <w:pPr>
        <w:ind w:left="5760" w:hanging="360"/>
      </w:pPr>
    </w:lvl>
    <w:lvl w:ilvl="8" w:tplc="ECD2CE4A">
      <w:start w:val="1"/>
      <w:numFmt w:val="lowerRoman"/>
      <w:lvlText w:val="%9."/>
      <w:lvlJc w:val="right"/>
      <w:pPr>
        <w:ind w:left="6480" w:hanging="180"/>
      </w:pPr>
    </w:lvl>
  </w:abstractNum>
  <w:abstractNum w:abstractNumId="23" w15:restartNumberingAfterBreak="0">
    <w:nsid w:val="3EE100E0"/>
    <w:multiLevelType w:val="hybridMultilevel"/>
    <w:tmpl w:val="FFFFFFFF"/>
    <w:lvl w:ilvl="0" w:tplc="6C0A5C8A">
      <w:start w:val="1"/>
      <w:numFmt w:val="decimal"/>
      <w:lvlText w:val="%1."/>
      <w:lvlJc w:val="left"/>
      <w:pPr>
        <w:ind w:left="720" w:hanging="360"/>
      </w:pPr>
    </w:lvl>
    <w:lvl w:ilvl="1" w:tplc="834EA7C4">
      <w:start w:val="1"/>
      <w:numFmt w:val="lowerLetter"/>
      <w:lvlText w:val="%2."/>
      <w:lvlJc w:val="left"/>
      <w:pPr>
        <w:ind w:left="1440" w:hanging="360"/>
      </w:pPr>
    </w:lvl>
    <w:lvl w:ilvl="2" w:tplc="8982B1A8">
      <w:start w:val="1"/>
      <w:numFmt w:val="lowerRoman"/>
      <w:lvlText w:val="%3."/>
      <w:lvlJc w:val="right"/>
      <w:pPr>
        <w:ind w:left="2160" w:hanging="180"/>
      </w:pPr>
    </w:lvl>
    <w:lvl w:ilvl="3" w:tplc="291ECE60">
      <w:start w:val="1"/>
      <w:numFmt w:val="decimal"/>
      <w:lvlText w:val="%4."/>
      <w:lvlJc w:val="left"/>
      <w:pPr>
        <w:ind w:left="2880" w:hanging="360"/>
      </w:pPr>
    </w:lvl>
    <w:lvl w:ilvl="4" w:tplc="D26866B4">
      <w:start w:val="1"/>
      <w:numFmt w:val="lowerLetter"/>
      <w:lvlText w:val="%5."/>
      <w:lvlJc w:val="left"/>
      <w:pPr>
        <w:ind w:left="3600" w:hanging="360"/>
      </w:pPr>
    </w:lvl>
    <w:lvl w:ilvl="5" w:tplc="5E4622B4">
      <w:start w:val="1"/>
      <w:numFmt w:val="lowerRoman"/>
      <w:lvlText w:val="%6."/>
      <w:lvlJc w:val="right"/>
      <w:pPr>
        <w:ind w:left="4320" w:hanging="180"/>
      </w:pPr>
    </w:lvl>
    <w:lvl w:ilvl="6" w:tplc="C80CE690">
      <w:start w:val="1"/>
      <w:numFmt w:val="decimal"/>
      <w:lvlText w:val="%7."/>
      <w:lvlJc w:val="left"/>
      <w:pPr>
        <w:ind w:left="5040" w:hanging="360"/>
      </w:pPr>
    </w:lvl>
    <w:lvl w:ilvl="7" w:tplc="AC20FC20">
      <w:start w:val="1"/>
      <w:numFmt w:val="lowerLetter"/>
      <w:lvlText w:val="%8."/>
      <w:lvlJc w:val="left"/>
      <w:pPr>
        <w:ind w:left="5760" w:hanging="360"/>
      </w:pPr>
    </w:lvl>
    <w:lvl w:ilvl="8" w:tplc="F5AEDBC4">
      <w:start w:val="1"/>
      <w:numFmt w:val="lowerRoman"/>
      <w:lvlText w:val="%9."/>
      <w:lvlJc w:val="right"/>
      <w:pPr>
        <w:ind w:left="6480" w:hanging="180"/>
      </w:pPr>
    </w:lvl>
  </w:abstractNum>
  <w:abstractNum w:abstractNumId="24" w15:restartNumberingAfterBreak="0">
    <w:nsid w:val="46CE0156"/>
    <w:multiLevelType w:val="hybridMultilevel"/>
    <w:tmpl w:val="FFFFFFFF"/>
    <w:lvl w:ilvl="0" w:tplc="CBDA021A">
      <w:start w:val="1"/>
      <w:numFmt w:val="decimal"/>
      <w:lvlText w:val="%1."/>
      <w:lvlJc w:val="left"/>
      <w:pPr>
        <w:ind w:left="720" w:hanging="360"/>
      </w:pPr>
    </w:lvl>
    <w:lvl w:ilvl="1" w:tplc="18F0F146">
      <w:start w:val="1"/>
      <w:numFmt w:val="lowerLetter"/>
      <w:lvlText w:val="%2."/>
      <w:lvlJc w:val="left"/>
      <w:pPr>
        <w:ind w:left="1440" w:hanging="360"/>
      </w:pPr>
    </w:lvl>
    <w:lvl w:ilvl="2" w:tplc="9956F02E">
      <w:start w:val="1"/>
      <w:numFmt w:val="lowerRoman"/>
      <w:lvlText w:val="%3."/>
      <w:lvlJc w:val="right"/>
      <w:pPr>
        <w:ind w:left="2160" w:hanging="180"/>
      </w:pPr>
    </w:lvl>
    <w:lvl w:ilvl="3" w:tplc="9BD23CE8">
      <w:start w:val="1"/>
      <w:numFmt w:val="decimal"/>
      <w:lvlText w:val="%4."/>
      <w:lvlJc w:val="left"/>
      <w:pPr>
        <w:ind w:left="2880" w:hanging="360"/>
      </w:pPr>
    </w:lvl>
    <w:lvl w:ilvl="4" w:tplc="105A8B00">
      <w:start w:val="1"/>
      <w:numFmt w:val="lowerLetter"/>
      <w:lvlText w:val="%5."/>
      <w:lvlJc w:val="left"/>
      <w:pPr>
        <w:ind w:left="3600" w:hanging="360"/>
      </w:pPr>
    </w:lvl>
    <w:lvl w:ilvl="5" w:tplc="F4BEAA46">
      <w:start w:val="1"/>
      <w:numFmt w:val="lowerRoman"/>
      <w:lvlText w:val="%6."/>
      <w:lvlJc w:val="right"/>
      <w:pPr>
        <w:ind w:left="4320" w:hanging="180"/>
      </w:pPr>
    </w:lvl>
    <w:lvl w:ilvl="6" w:tplc="EDEE6706">
      <w:start w:val="1"/>
      <w:numFmt w:val="decimal"/>
      <w:lvlText w:val="%7."/>
      <w:lvlJc w:val="left"/>
      <w:pPr>
        <w:ind w:left="5040" w:hanging="360"/>
      </w:pPr>
    </w:lvl>
    <w:lvl w:ilvl="7" w:tplc="EDD0EE9E">
      <w:start w:val="1"/>
      <w:numFmt w:val="lowerLetter"/>
      <w:lvlText w:val="%8."/>
      <w:lvlJc w:val="left"/>
      <w:pPr>
        <w:ind w:left="5760" w:hanging="360"/>
      </w:pPr>
    </w:lvl>
    <w:lvl w:ilvl="8" w:tplc="A96C27C6">
      <w:start w:val="1"/>
      <w:numFmt w:val="lowerRoman"/>
      <w:lvlText w:val="%9."/>
      <w:lvlJc w:val="right"/>
      <w:pPr>
        <w:ind w:left="6480" w:hanging="180"/>
      </w:pPr>
    </w:lvl>
  </w:abstractNum>
  <w:abstractNum w:abstractNumId="25" w15:restartNumberingAfterBreak="0">
    <w:nsid w:val="4B3B5EEF"/>
    <w:multiLevelType w:val="hybridMultilevel"/>
    <w:tmpl w:val="FFFFFFFF"/>
    <w:lvl w:ilvl="0" w:tplc="A0F43A6C">
      <w:start w:val="1"/>
      <w:numFmt w:val="decimal"/>
      <w:lvlText w:val="%1."/>
      <w:lvlJc w:val="left"/>
      <w:pPr>
        <w:ind w:left="720" w:hanging="360"/>
      </w:pPr>
    </w:lvl>
    <w:lvl w:ilvl="1" w:tplc="B50C16FC">
      <w:start w:val="1"/>
      <w:numFmt w:val="lowerLetter"/>
      <w:lvlText w:val="%2."/>
      <w:lvlJc w:val="left"/>
      <w:pPr>
        <w:ind w:left="1440" w:hanging="360"/>
      </w:pPr>
    </w:lvl>
    <w:lvl w:ilvl="2" w:tplc="2F08A270">
      <w:start w:val="1"/>
      <w:numFmt w:val="lowerRoman"/>
      <w:lvlText w:val="%3."/>
      <w:lvlJc w:val="right"/>
      <w:pPr>
        <w:ind w:left="2160" w:hanging="180"/>
      </w:pPr>
    </w:lvl>
    <w:lvl w:ilvl="3" w:tplc="4F1ECA30">
      <w:start w:val="1"/>
      <w:numFmt w:val="decimal"/>
      <w:lvlText w:val="%4."/>
      <w:lvlJc w:val="left"/>
      <w:pPr>
        <w:ind w:left="2880" w:hanging="360"/>
      </w:pPr>
    </w:lvl>
    <w:lvl w:ilvl="4" w:tplc="4496A0DE">
      <w:start w:val="1"/>
      <w:numFmt w:val="lowerLetter"/>
      <w:lvlText w:val="%5."/>
      <w:lvlJc w:val="left"/>
      <w:pPr>
        <w:ind w:left="3600" w:hanging="360"/>
      </w:pPr>
    </w:lvl>
    <w:lvl w:ilvl="5" w:tplc="D0E20B18">
      <w:start w:val="1"/>
      <w:numFmt w:val="lowerRoman"/>
      <w:lvlText w:val="%6."/>
      <w:lvlJc w:val="right"/>
      <w:pPr>
        <w:ind w:left="4320" w:hanging="180"/>
      </w:pPr>
    </w:lvl>
    <w:lvl w:ilvl="6" w:tplc="F44EE1CA">
      <w:start w:val="1"/>
      <w:numFmt w:val="decimal"/>
      <w:lvlText w:val="%7."/>
      <w:lvlJc w:val="left"/>
      <w:pPr>
        <w:ind w:left="5040" w:hanging="360"/>
      </w:pPr>
    </w:lvl>
    <w:lvl w:ilvl="7" w:tplc="C040102E">
      <w:start w:val="1"/>
      <w:numFmt w:val="lowerLetter"/>
      <w:lvlText w:val="%8."/>
      <w:lvlJc w:val="left"/>
      <w:pPr>
        <w:ind w:left="5760" w:hanging="360"/>
      </w:pPr>
    </w:lvl>
    <w:lvl w:ilvl="8" w:tplc="03A296C8">
      <w:start w:val="1"/>
      <w:numFmt w:val="lowerRoman"/>
      <w:lvlText w:val="%9."/>
      <w:lvlJc w:val="right"/>
      <w:pPr>
        <w:ind w:left="6480" w:hanging="180"/>
      </w:pPr>
    </w:lvl>
  </w:abstractNum>
  <w:abstractNum w:abstractNumId="26" w15:restartNumberingAfterBreak="0">
    <w:nsid w:val="4DA2161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4F3A2B0C"/>
    <w:multiLevelType w:val="hybridMultilevel"/>
    <w:tmpl w:val="61EC0140"/>
    <w:lvl w:ilvl="0" w:tplc="5AD062A8">
      <w:start w:val="5"/>
      <w:numFmt w:val="decimal"/>
      <w:lvlText w:val="%1."/>
      <w:lvlJc w:val="left"/>
      <w:pPr>
        <w:ind w:left="720" w:hanging="360"/>
      </w:pPr>
    </w:lvl>
    <w:lvl w:ilvl="1" w:tplc="2C144962">
      <w:start w:val="1"/>
      <w:numFmt w:val="lowerLetter"/>
      <w:lvlText w:val="%2."/>
      <w:lvlJc w:val="left"/>
      <w:pPr>
        <w:ind w:left="1440" w:hanging="360"/>
      </w:pPr>
    </w:lvl>
    <w:lvl w:ilvl="2" w:tplc="A490915C">
      <w:start w:val="1"/>
      <w:numFmt w:val="lowerRoman"/>
      <w:lvlText w:val="%3."/>
      <w:lvlJc w:val="right"/>
      <w:pPr>
        <w:ind w:left="2160" w:hanging="180"/>
      </w:pPr>
    </w:lvl>
    <w:lvl w:ilvl="3" w:tplc="074671D0">
      <w:start w:val="1"/>
      <w:numFmt w:val="decimal"/>
      <w:lvlText w:val="%4."/>
      <w:lvlJc w:val="left"/>
      <w:pPr>
        <w:ind w:left="2880" w:hanging="360"/>
      </w:pPr>
    </w:lvl>
    <w:lvl w:ilvl="4" w:tplc="DBCCA1F8">
      <w:start w:val="1"/>
      <w:numFmt w:val="lowerLetter"/>
      <w:lvlText w:val="%5."/>
      <w:lvlJc w:val="left"/>
      <w:pPr>
        <w:ind w:left="3600" w:hanging="360"/>
      </w:pPr>
    </w:lvl>
    <w:lvl w:ilvl="5" w:tplc="46DE43CA">
      <w:start w:val="1"/>
      <w:numFmt w:val="lowerRoman"/>
      <w:lvlText w:val="%6."/>
      <w:lvlJc w:val="right"/>
      <w:pPr>
        <w:ind w:left="4320" w:hanging="180"/>
      </w:pPr>
    </w:lvl>
    <w:lvl w:ilvl="6" w:tplc="328C856A">
      <w:start w:val="1"/>
      <w:numFmt w:val="decimal"/>
      <w:lvlText w:val="%7."/>
      <w:lvlJc w:val="left"/>
      <w:pPr>
        <w:ind w:left="5040" w:hanging="360"/>
      </w:pPr>
    </w:lvl>
    <w:lvl w:ilvl="7" w:tplc="BBA43230">
      <w:start w:val="1"/>
      <w:numFmt w:val="lowerLetter"/>
      <w:lvlText w:val="%8."/>
      <w:lvlJc w:val="left"/>
      <w:pPr>
        <w:ind w:left="5760" w:hanging="360"/>
      </w:pPr>
    </w:lvl>
    <w:lvl w:ilvl="8" w:tplc="D8C6B866">
      <w:start w:val="1"/>
      <w:numFmt w:val="lowerRoman"/>
      <w:lvlText w:val="%9."/>
      <w:lvlJc w:val="right"/>
      <w:pPr>
        <w:ind w:left="6480" w:hanging="180"/>
      </w:pPr>
    </w:lvl>
  </w:abstractNum>
  <w:abstractNum w:abstractNumId="28" w15:restartNumberingAfterBreak="0">
    <w:nsid w:val="52C45FDB"/>
    <w:multiLevelType w:val="hybridMultilevel"/>
    <w:tmpl w:val="1A1C0C88"/>
    <w:lvl w:ilvl="0" w:tplc="313AF8F2">
      <w:start w:val="1"/>
      <w:numFmt w:val="decimal"/>
      <w:lvlText w:val="%1."/>
      <w:lvlJc w:val="left"/>
      <w:pPr>
        <w:ind w:left="720" w:hanging="360"/>
      </w:pPr>
    </w:lvl>
    <w:lvl w:ilvl="1" w:tplc="F7DE8CCE">
      <w:start w:val="1"/>
      <w:numFmt w:val="lowerLetter"/>
      <w:lvlText w:val="%2."/>
      <w:lvlJc w:val="left"/>
      <w:pPr>
        <w:ind w:left="1440" w:hanging="360"/>
      </w:pPr>
    </w:lvl>
    <w:lvl w:ilvl="2" w:tplc="4F2E2BF6">
      <w:start w:val="1"/>
      <w:numFmt w:val="lowerRoman"/>
      <w:lvlText w:val="%3."/>
      <w:lvlJc w:val="right"/>
      <w:pPr>
        <w:ind w:left="2160" w:hanging="180"/>
      </w:pPr>
    </w:lvl>
    <w:lvl w:ilvl="3" w:tplc="F0DCED12">
      <w:start w:val="1"/>
      <w:numFmt w:val="decimal"/>
      <w:lvlText w:val="%4."/>
      <w:lvlJc w:val="left"/>
      <w:pPr>
        <w:ind w:left="2880" w:hanging="360"/>
      </w:pPr>
    </w:lvl>
    <w:lvl w:ilvl="4" w:tplc="68EC90C8">
      <w:start w:val="1"/>
      <w:numFmt w:val="lowerLetter"/>
      <w:lvlText w:val="%5."/>
      <w:lvlJc w:val="left"/>
      <w:pPr>
        <w:ind w:left="3600" w:hanging="360"/>
      </w:pPr>
    </w:lvl>
    <w:lvl w:ilvl="5" w:tplc="DFB83462">
      <w:start w:val="1"/>
      <w:numFmt w:val="lowerRoman"/>
      <w:lvlText w:val="%6."/>
      <w:lvlJc w:val="right"/>
      <w:pPr>
        <w:ind w:left="4320" w:hanging="180"/>
      </w:pPr>
    </w:lvl>
    <w:lvl w:ilvl="6" w:tplc="F4B4367C">
      <w:start w:val="1"/>
      <w:numFmt w:val="decimal"/>
      <w:lvlText w:val="%7."/>
      <w:lvlJc w:val="left"/>
      <w:pPr>
        <w:ind w:left="5040" w:hanging="360"/>
      </w:pPr>
    </w:lvl>
    <w:lvl w:ilvl="7" w:tplc="A3463E6E">
      <w:start w:val="1"/>
      <w:numFmt w:val="lowerLetter"/>
      <w:lvlText w:val="%8."/>
      <w:lvlJc w:val="left"/>
      <w:pPr>
        <w:ind w:left="5760" w:hanging="360"/>
      </w:pPr>
    </w:lvl>
    <w:lvl w:ilvl="8" w:tplc="50A2EAA6">
      <w:start w:val="1"/>
      <w:numFmt w:val="lowerRoman"/>
      <w:lvlText w:val="%9."/>
      <w:lvlJc w:val="right"/>
      <w:pPr>
        <w:ind w:left="6480" w:hanging="180"/>
      </w:pPr>
    </w:lvl>
  </w:abstractNum>
  <w:abstractNum w:abstractNumId="29" w15:restartNumberingAfterBreak="0">
    <w:nsid w:val="55624644"/>
    <w:multiLevelType w:val="hybridMultilevel"/>
    <w:tmpl w:val="FFFFFFFF"/>
    <w:lvl w:ilvl="0" w:tplc="DC5C58B0">
      <w:start w:val="1"/>
      <w:numFmt w:val="decimal"/>
      <w:lvlText w:val="%1."/>
      <w:lvlJc w:val="left"/>
      <w:pPr>
        <w:ind w:left="720" w:hanging="360"/>
      </w:pPr>
    </w:lvl>
    <w:lvl w:ilvl="1" w:tplc="E06C3C72">
      <w:start w:val="1"/>
      <w:numFmt w:val="lowerLetter"/>
      <w:lvlText w:val="%2."/>
      <w:lvlJc w:val="left"/>
      <w:pPr>
        <w:ind w:left="1440" w:hanging="360"/>
      </w:pPr>
    </w:lvl>
    <w:lvl w:ilvl="2" w:tplc="2F821E66">
      <w:start w:val="1"/>
      <w:numFmt w:val="lowerRoman"/>
      <w:lvlText w:val="%3."/>
      <w:lvlJc w:val="right"/>
      <w:pPr>
        <w:ind w:left="2160" w:hanging="180"/>
      </w:pPr>
    </w:lvl>
    <w:lvl w:ilvl="3" w:tplc="8FBC913C">
      <w:start w:val="1"/>
      <w:numFmt w:val="decimal"/>
      <w:lvlText w:val="%4."/>
      <w:lvlJc w:val="left"/>
      <w:pPr>
        <w:ind w:left="2880" w:hanging="360"/>
      </w:pPr>
    </w:lvl>
    <w:lvl w:ilvl="4" w:tplc="21842BDA">
      <w:start w:val="1"/>
      <w:numFmt w:val="lowerLetter"/>
      <w:lvlText w:val="%5."/>
      <w:lvlJc w:val="left"/>
      <w:pPr>
        <w:ind w:left="3600" w:hanging="360"/>
      </w:pPr>
    </w:lvl>
    <w:lvl w:ilvl="5" w:tplc="BE44CEC4">
      <w:start w:val="1"/>
      <w:numFmt w:val="lowerRoman"/>
      <w:lvlText w:val="%6."/>
      <w:lvlJc w:val="right"/>
      <w:pPr>
        <w:ind w:left="4320" w:hanging="180"/>
      </w:pPr>
    </w:lvl>
    <w:lvl w:ilvl="6" w:tplc="E34EACB0">
      <w:start w:val="1"/>
      <w:numFmt w:val="decimal"/>
      <w:lvlText w:val="%7."/>
      <w:lvlJc w:val="left"/>
      <w:pPr>
        <w:ind w:left="5040" w:hanging="360"/>
      </w:pPr>
    </w:lvl>
    <w:lvl w:ilvl="7" w:tplc="61FA0BF6">
      <w:start w:val="1"/>
      <w:numFmt w:val="lowerLetter"/>
      <w:lvlText w:val="%8."/>
      <w:lvlJc w:val="left"/>
      <w:pPr>
        <w:ind w:left="5760" w:hanging="360"/>
      </w:pPr>
    </w:lvl>
    <w:lvl w:ilvl="8" w:tplc="35FE9CA2">
      <w:start w:val="1"/>
      <w:numFmt w:val="lowerRoman"/>
      <w:lvlText w:val="%9."/>
      <w:lvlJc w:val="right"/>
      <w:pPr>
        <w:ind w:left="6480" w:hanging="180"/>
      </w:pPr>
    </w:lvl>
  </w:abstractNum>
  <w:abstractNum w:abstractNumId="30" w15:restartNumberingAfterBreak="0">
    <w:nsid w:val="564F55FB"/>
    <w:multiLevelType w:val="hybridMultilevel"/>
    <w:tmpl w:val="FFFFFFFF"/>
    <w:lvl w:ilvl="0" w:tplc="8668C928">
      <w:start w:val="1"/>
      <w:numFmt w:val="decimal"/>
      <w:lvlText w:val="%1."/>
      <w:lvlJc w:val="left"/>
      <w:pPr>
        <w:ind w:left="720" w:hanging="360"/>
      </w:pPr>
    </w:lvl>
    <w:lvl w:ilvl="1" w:tplc="AB9E3BFA">
      <w:start w:val="1"/>
      <w:numFmt w:val="lowerLetter"/>
      <w:lvlText w:val="%2."/>
      <w:lvlJc w:val="left"/>
      <w:pPr>
        <w:ind w:left="1440" w:hanging="360"/>
      </w:pPr>
    </w:lvl>
    <w:lvl w:ilvl="2" w:tplc="45FAEF56">
      <w:start w:val="1"/>
      <w:numFmt w:val="lowerRoman"/>
      <w:lvlText w:val="%3."/>
      <w:lvlJc w:val="right"/>
      <w:pPr>
        <w:ind w:left="2160" w:hanging="180"/>
      </w:pPr>
    </w:lvl>
    <w:lvl w:ilvl="3" w:tplc="702CAC42">
      <w:start w:val="1"/>
      <w:numFmt w:val="decimal"/>
      <w:lvlText w:val="%4."/>
      <w:lvlJc w:val="left"/>
      <w:pPr>
        <w:ind w:left="2880" w:hanging="360"/>
      </w:pPr>
    </w:lvl>
    <w:lvl w:ilvl="4" w:tplc="ECB8FA6C">
      <w:start w:val="1"/>
      <w:numFmt w:val="lowerLetter"/>
      <w:lvlText w:val="%5."/>
      <w:lvlJc w:val="left"/>
      <w:pPr>
        <w:ind w:left="3600" w:hanging="360"/>
      </w:pPr>
    </w:lvl>
    <w:lvl w:ilvl="5" w:tplc="C1F67996">
      <w:start w:val="1"/>
      <w:numFmt w:val="lowerRoman"/>
      <w:lvlText w:val="%6."/>
      <w:lvlJc w:val="right"/>
      <w:pPr>
        <w:ind w:left="4320" w:hanging="180"/>
      </w:pPr>
    </w:lvl>
    <w:lvl w:ilvl="6" w:tplc="D806EB98">
      <w:start w:val="1"/>
      <w:numFmt w:val="decimal"/>
      <w:lvlText w:val="%7."/>
      <w:lvlJc w:val="left"/>
      <w:pPr>
        <w:ind w:left="5040" w:hanging="360"/>
      </w:pPr>
    </w:lvl>
    <w:lvl w:ilvl="7" w:tplc="BA361B5A">
      <w:start w:val="1"/>
      <w:numFmt w:val="lowerLetter"/>
      <w:lvlText w:val="%8."/>
      <w:lvlJc w:val="left"/>
      <w:pPr>
        <w:ind w:left="5760" w:hanging="360"/>
      </w:pPr>
    </w:lvl>
    <w:lvl w:ilvl="8" w:tplc="BC185698">
      <w:start w:val="1"/>
      <w:numFmt w:val="lowerRoman"/>
      <w:lvlText w:val="%9."/>
      <w:lvlJc w:val="right"/>
      <w:pPr>
        <w:ind w:left="6480" w:hanging="180"/>
      </w:pPr>
    </w:lvl>
  </w:abstractNum>
  <w:abstractNum w:abstractNumId="31" w15:restartNumberingAfterBreak="0">
    <w:nsid w:val="57B916E4"/>
    <w:multiLevelType w:val="hybridMultilevel"/>
    <w:tmpl w:val="D5A48D6E"/>
    <w:lvl w:ilvl="0" w:tplc="59D81CA0">
      <w:start w:val="1"/>
      <w:numFmt w:val="decimal"/>
      <w:lvlText w:val="%1."/>
      <w:lvlJc w:val="left"/>
      <w:pPr>
        <w:ind w:left="720" w:hanging="360"/>
      </w:pPr>
    </w:lvl>
    <w:lvl w:ilvl="1" w:tplc="9D7C3ED0">
      <w:start w:val="1"/>
      <w:numFmt w:val="lowerLetter"/>
      <w:lvlText w:val="%2."/>
      <w:lvlJc w:val="left"/>
      <w:pPr>
        <w:ind w:left="1440" w:hanging="360"/>
      </w:pPr>
    </w:lvl>
    <w:lvl w:ilvl="2" w:tplc="1F3EFB20">
      <w:start w:val="1"/>
      <w:numFmt w:val="lowerRoman"/>
      <w:lvlText w:val="%3."/>
      <w:lvlJc w:val="right"/>
      <w:pPr>
        <w:ind w:left="2160" w:hanging="180"/>
      </w:pPr>
    </w:lvl>
    <w:lvl w:ilvl="3" w:tplc="87B0059A">
      <w:start w:val="1"/>
      <w:numFmt w:val="decimal"/>
      <w:lvlText w:val="%4."/>
      <w:lvlJc w:val="left"/>
      <w:pPr>
        <w:ind w:left="2880" w:hanging="360"/>
      </w:pPr>
    </w:lvl>
    <w:lvl w:ilvl="4" w:tplc="4504FFC6">
      <w:start w:val="1"/>
      <w:numFmt w:val="lowerLetter"/>
      <w:lvlText w:val="%5."/>
      <w:lvlJc w:val="left"/>
      <w:pPr>
        <w:ind w:left="3600" w:hanging="360"/>
      </w:pPr>
    </w:lvl>
    <w:lvl w:ilvl="5" w:tplc="E40E6EF6">
      <w:start w:val="1"/>
      <w:numFmt w:val="lowerRoman"/>
      <w:lvlText w:val="%6."/>
      <w:lvlJc w:val="right"/>
      <w:pPr>
        <w:ind w:left="4320" w:hanging="180"/>
      </w:pPr>
    </w:lvl>
    <w:lvl w:ilvl="6" w:tplc="7324B34C">
      <w:start w:val="1"/>
      <w:numFmt w:val="decimal"/>
      <w:lvlText w:val="%7."/>
      <w:lvlJc w:val="left"/>
      <w:pPr>
        <w:ind w:left="5040" w:hanging="360"/>
      </w:pPr>
    </w:lvl>
    <w:lvl w:ilvl="7" w:tplc="D85AAF42">
      <w:start w:val="1"/>
      <w:numFmt w:val="lowerLetter"/>
      <w:lvlText w:val="%8."/>
      <w:lvlJc w:val="left"/>
      <w:pPr>
        <w:ind w:left="5760" w:hanging="360"/>
      </w:pPr>
    </w:lvl>
    <w:lvl w:ilvl="8" w:tplc="276495EA">
      <w:start w:val="1"/>
      <w:numFmt w:val="lowerRoman"/>
      <w:lvlText w:val="%9."/>
      <w:lvlJc w:val="right"/>
      <w:pPr>
        <w:ind w:left="6480" w:hanging="180"/>
      </w:pPr>
    </w:lvl>
  </w:abstractNum>
  <w:abstractNum w:abstractNumId="32" w15:restartNumberingAfterBreak="0">
    <w:nsid w:val="57E12A32"/>
    <w:multiLevelType w:val="hybridMultilevel"/>
    <w:tmpl w:val="E7AA0B26"/>
    <w:lvl w:ilvl="0" w:tplc="F942262C">
      <w:start w:val="3"/>
      <w:numFmt w:val="decimal"/>
      <w:lvlText w:val="%1."/>
      <w:lvlJc w:val="left"/>
      <w:pPr>
        <w:ind w:left="720" w:hanging="360"/>
      </w:pPr>
    </w:lvl>
    <w:lvl w:ilvl="1" w:tplc="DD5C96D2">
      <w:start w:val="1"/>
      <w:numFmt w:val="lowerLetter"/>
      <w:lvlText w:val="%2."/>
      <w:lvlJc w:val="left"/>
      <w:pPr>
        <w:ind w:left="1440" w:hanging="360"/>
      </w:pPr>
    </w:lvl>
    <w:lvl w:ilvl="2" w:tplc="5F129F4A">
      <w:start w:val="1"/>
      <w:numFmt w:val="lowerRoman"/>
      <w:lvlText w:val="%3."/>
      <w:lvlJc w:val="right"/>
      <w:pPr>
        <w:ind w:left="2160" w:hanging="180"/>
      </w:pPr>
    </w:lvl>
    <w:lvl w:ilvl="3" w:tplc="5682436E">
      <w:start w:val="1"/>
      <w:numFmt w:val="decimal"/>
      <w:lvlText w:val="%4."/>
      <w:lvlJc w:val="left"/>
      <w:pPr>
        <w:ind w:left="2880" w:hanging="360"/>
      </w:pPr>
    </w:lvl>
    <w:lvl w:ilvl="4" w:tplc="4EF6BC00">
      <w:start w:val="1"/>
      <w:numFmt w:val="lowerLetter"/>
      <w:lvlText w:val="%5."/>
      <w:lvlJc w:val="left"/>
      <w:pPr>
        <w:ind w:left="3600" w:hanging="360"/>
      </w:pPr>
    </w:lvl>
    <w:lvl w:ilvl="5" w:tplc="BDA4BE28">
      <w:start w:val="1"/>
      <w:numFmt w:val="lowerRoman"/>
      <w:lvlText w:val="%6."/>
      <w:lvlJc w:val="right"/>
      <w:pPr>
        <w:ind w:left="4320" w:hanging="180"/>
      </w:pPr>
    </w:lvl>
    <w:lvl w:ilvl="6" w:tplc="A28C6F6A">
      <w:start w:val="1"/>
      <w:numFmt w:val="decimal"/>
      <w:lvlText w:val="%7."/>
      <w:lvlJc w:val="left"/>
      <w:pPr>
        <w:ind w:left="5040" w:hanging="360"/>
      </w:pPr>
    </w:lvl>
    <w:lvl w:ilvl="7" w:tplc="AFD61C74">
      <w:start w:val="1"/>
      <w:numFmt w:val="lowerLetter"/>
      <w:lvlText w:val="%8."/>
      <w:lvlJc w:val="left"/>
      <w:pPr>
        <w:ind w:left="5760" w:hanging="360"/>
      </w:pPr>
    </w:lvl>
    <w:lvl w:ilvl="8" w:tplc="FF4A764C">
      <w:start w:val="1"/>
      <w:numFmt w:val="lowerRoman"/>
      <w:lvlText w:val="%9."/>
      <w:lvlJc w:val="right"/>
      <w:pPr>
        <w:ind w:left="6480" w:hanging="180"/>
      </w:pPr>
    </w:lvl>
  </w:abstractNum>
  <w:abstractNum w:abstractNumId="33" w15:restartNumberingAfterBreak="0">
    <w:nsid w:val="59566F35"/>
    <w:multiLevelType w:val="hybridMultilevel"/>
    <w:tmpl w:val="4784F4D0"/>
    <w:lvl w:ilvl="0" w:tplc="9858122C">
      <w:start w:val="5"/>
      <w:numFmt w:val="decimal"/>
      <w:lvlText w:val="%1."/>
      <w:lvlJc w:val="left"/>
      <w:pPr>
        <w:ind w:left="720" w:hanging="360"/>
      </w:pPr>
    </w:lvl>
    <w:lvl w:ilvl="1" w:tplc="836645E0">
      <w:start w:val="1"/>
      <w:numFmt w:val="lowerLetter"/>
      <w:lvlText w:val="%2."/>
      <w:lvlJc w:val="left"/>
      <w:pPr>
        <w:ind w:left="1440" w:hanging="360"/>
      </w:pPr>
    </w:lvl>
    <w:lvl w:ilvl="2" w:tplc="381619F8">
      <w:start w:val="1"/>
      <w:numFmt w:val="lowerRoman"/>
      <w:lvlText w:val="%3."/>
      <w:lvlJc w:val="right"/>
      <w:pPr>
        <w:ind w:left="2160" w:hanging="180"/>
      </w:pPr>
    </w:lvl>
    <w:lvl w:ilvl="3" w:tplc="B41E629E">
      <w:start w:val="1"/>
      <w:numFmt w:val="decimal"/>
      <w:lvlText w:val="%4."/>
      <w:lvlJc w:val="left"/>
      <w:pPr>
        <w:ind w:left="2880" w:hanging="360"/>
      </w:pPr>
    </w:lvl>
    <w:lvl w:ilvl="4" w:tplc="C3BA4AF8">
      <w:start w:val="1"/>
      <w:numFmt w:val="lowerLetter"/>
      <w:lvlText w:val="%5."/>
      <w:lvlJc w:val="left"/>
      <w:pPr>
        <w:ind w:left="3600" w:hanging="360"/>
      </w:pPr>
    </w:lvl>
    <w:lvl w:ilvl="5" w:tplc="60786B52">
      <w:start w:val="1"/>
      <w:numFmt w:val="lowerRoman"/>
      <w:lvlText w:val="%6."/>
      <w:lvlJc w:val="right"/>
      <w:pPr>
        <w:ind w:left="4320" w:hanging="180"/>
      </w:pPr>
    </w:lvl>
    <w:lvl w:ilvl="6" w:tplc="AAD2BFE6">
      <w:start w:val="1"/>
      <w:numFmt w:val="decimal"/>
      <w:lvlText w:val="%7."/>
      <w:lvlJc w:val="left"/>
      <w:pPr>
        <w:ind w:left="5040" w:hanging="360"/>
      </w:pPr>
    </w:lvl>
    <w:lvl w:ilvl="7" w:tplc="709C6D20">
      <w:start w:val="1"/>
      <w:numFmt w:val="lowerLetter"/>
      <w:lvlText w:val="%8."/>
      <w:lvlJc w:val="left"/>
      <w:pPr>
        <w:ind w:left="5760" w:hanging="360"/>
      </w:pPr>
    </w:lvl>
    <w:lvl w:ilvl="8" w:tplc="F6D29C9E">
      <w:start w:val="1"/>
      <w:numFmt w:val="lowerRoman"/>
      <w:lvlText w:val="%9."/>
      <w:lvlJc w:val="right"/>
      <w:pPr>
        <w:ind w:left="6480" w:hanging="180"/>
      </w:pPr>
    </w:lvl>
  </w:abstractNum>
  <w:abstractNum w:abstractNumId="34" w15:restartNumberingAfterBreak="0">
    <w:nsid w:val="5FA210EA"/>
    <w:multiLevelType w:val="hybridMultilevel"/>
    <w:tmpl w:val="2E2EF5D0"/>
    <w:lvl w:ilvl="0" w:tplc="F3DE40E8">
      <w:start w:val="1"/>
      <w:numFmt w:val="decimal"/>
      <w:lvlText w:val="%1."/>
      <w:lvlJc w:val="left"/>
      <w:pPr>
        <w:ind w:left="720" w:hanging="360"/>
      </w:pPr>
    </w:lvl>
    <w:lvl w:ilvl="1" w:tplc="92E296D4">
      <w:start w:val="1"/>
      <w:numFmt w:val="lowerLetter"/>
      <w:lvlText w:val="%2."/>
      <w:lvlJc w:val="left"/>
      <w:pPr>
        <w:ind w:left="1440" w:hanging="360"/>
      </w:pPr>
    </w:lvl>
    <w:lvl w:ilvl="2" w:tplc="F1E2333A">
      <w:start w:val="1"/>
      <w:numFmt w:val="lowerRoman"/>
      <w:lvlText w:val="%3."/>
      <w:lvlJc w:val="right"/>
      <w:pPr>
        <w:ind w:left="2160" w:hanging="180"/>
      </w:pPr>
    </w:lvl>
    <w:lvl w:ilvl="3" w:tplc="8C44B490">
      <w:start w:val="1"/>
      <w:numFmt w:val="decimal"/>
      <w:lvlText w:val="%4."/>
      <w:lvlJc w:val="left"/>
      <w:pPr>
        <w:ind w:left="2880" w:hanging="360"/>
      </w:pPr>
    </w:lvl>
    <w:lvl w:ilvl="4" w:tplc="A300D84C">
      <w:start w:val="1"/>
      <w:numFmt w:val="lowerLetter"/>
      <w:lvlText w:val="%5."/>
      <w:lvlJc w:val="left"/>
      <w:pPr>
        <w:ind w:left="3600" w:hanging="360"/>
      </w:pPr>
    </w:lvl>
    <w:lvl w:ilvl="5" w:tplc="588A29EE">
      <w:start w:val="1"/>
      <w:numFmt w:val="lowerRoman"/>
      <w:lvlText w:val="%6."/>
      <w:lvlJc w:val="right"/>
      <w:pPr>
        <w:ind w:left="4320" w:hanging="180"/>
      </w:pPr>
    </w:lvl>
    <w:lvl w:ilvl="6" w:tplc="EB48E4CE">
      <w:start w:val="1"/>
      <w:numFmt w:val="decimal"/>
      <w:lvlText w:val="%7."/>
      <w:lvlJc w:val="left"/>
      <w:pPr>
        <w:ind w:left="5040" w:hanging="360"/>
      </w:pPr>
    </w:lvl>
    <w:lvl w:ilvl="7" w:tplc="3F7E0E38">
      <w:start w:val="1"/>
      <w:numFmt w:val="lowerLetter"/>
      <w:lvlText w:val="%8."/>
      <w:lvlJc w:val="left"/>
      <w:pPr>
        <w:ind w:left="5760" w:hanging="360"/>
      </w:pPr>
    </w:lvl>
    <w:lvl w:ilvl="8" w:tplc="BA18DA20">
      <w:start w:val="1"/>
      <w:numFmt w:val="lowerRoman"/>
      <w:lvlText w:val="%9."/>
      <w:lvlJc w:val="right"/>
      <w:pPr>
        <w:ind w:left="6480" w:hanging="180"/>
      </w:pPr>
    </w:lvl>
  </w:abstractNum>
  <w:abstractNum w:abstractNumId="35" w15:restartNumberingAfterBreak="0">
    <w:nsid w:val="5FB55D0C"/>
    <w:multiLevelType w:val="hybridMultilevel"/>
    <w:tmpl w:val="CA0CB9A0"/>
    <w:lvl w:ilvl="0" w:tplc="9FFE703E">
      <w:start w:val="3"/>
      <w:numFmt w:val="decimal"/>
      <w:lvlText w:val="%1."/>
      <w:lvlJc w:val="left"/>
      <w:pPr>
        <w:ind w:left="720" w:hanging="360"/>
      </w:pPr>
    </w:lvl>
    <w:lvl w:ilvl="1" w:tplc="5F92FA22">
      <w:start w:val="1"/>
      <w:numFmt w:val="lowerLetter"/>
      <w:lvlText w:val="%2."/>
      <w:lvlJc w:val="left"/>
      <w:pPr>
        <w:ind w:left="1440" w:hanging="360"/>
      </w:pPr>
    </w:lvl>
    <w:lvl w:ilvl="2" w:tplc="B5DA1AF0">
      <w:start w:val="1"/>
      <w:numFmt w:val="lowerRoman"/>
      <w:lvlText w:val="%3."/>
      <w:lvlJc w:val="right"/>
      <w:pPr>
        <w:ind w:left="2160" w:hanging="180"/>
      </w:pPr>
    </w:lvl>
    <w:lvl w:ilvl="3" w:tplc="C11A9AEE">
      <w:start w:val="1"/>
      <w:numFmt w:val="decimal"/>
      <w:lvlText w:val="%4."/>
      <w:lvlJc w:val="left"/>
      <w:pPr>
        <w:ind w:left="2880" w:hanging="360"/>
      </w:pPr>
    </w:lvl>
    <w:lvl w:ilvl="4" w:tplc="2C1488D4">
      <w:start w:val="1"/>
      <w:numFmt w:val="lowerLetter"/>
      <w:lvlText w:val="%5."/>
      <w:lvlJc w:val="left"/>
      <w:pPr>
        <w:ind w:left="3600" w:hanging="360"/>
      </w:pPr>
    </w:lvl>
    <w:lvl w:ilvl="5" w:tplc="A1B66778">
      <w:start w:val="1"/>
      <w:numFmt w:val="lowerRoman"/>
      <w:lvlText w:val="%6."/>
      <w:lvlJc w:val="right"/>
      <w:pPr>
        <w:ind w:left="4320" w:hanging="180"/>
      </w:pPr>
    </w:lvl>
    <w:lvl w:ilvl="6" w:tplc="DC9CF066">
      <w:start w:val="1"/>
      <w:numFmt w:val="decimal"/>
      <w:lvlText w:val="%7."/>
      <w:lvlJc w:val="left"/>
      <w:pPr>
        <w:ind w:left="5040" w:hanging="360"/>
      </w:pPr>
    </w:lvl>
    <w:lvl w:ilvl="7" w:tplc="413AA3B2">
      <w:start w:val="1"/>
      <w:numFmt w:val="lowerLetter"/>
      <w:lvlText w:val="%8."/>
      <w:lvlJc w:val="left"/>
      <w:pPr>
        <w:ind w:left="5760" w:hanging="360"/>
      </w:pPr>
    </w:lvl>
    <w:lvl w:ilvl="8" w:tplc="50F681D4">
      <w:start w:val="1"/>
      <w:numFmt w:val="lowerRoman"/>
      <w:lvlText w:val="%9."/>
      <w:lvlJc w:val="right"/>
      <w:pPr>
        <w:ind w:left="6480" w:hanging="180"/>
      </w:pPr>
    </w:lvl>
  </w:abstractNum>
  <w:abstractNum w:abstractNumId="36" w15:restartNumberingAfterBreak="0">
    <w:nsid w:val="62EE1F87"/>
    <w:multiLevelType w:val="hybridMultilevel"/>
    <w:tmpl w:val="6056267C"/>
    <w:lvl w:ilvl="0" w:tplc="DDA6DDAA">
      <w:start w:val="2"/>
      <w:numFmt w:val="decimal"/>
      <w:lvlText w:val="%1."/>
      <w:lvlJc w:val="left"/>
      <w:pPr>
        <w:ind w:left="720" w:hanging="360"/>
      </w:pPr>
    </w:lvl>
    <w:lvl w:ilvl="1" w:tplc="7EC6EE44">
      <w:start w:val="1"/>
      <w:numFmt w:val="lowerLetter"/>
      <w:lvlText w:val="%2."/>
      <w:lvlJc w:val="left"/>
      <w:pPr>
        <w:ind w:left="1440" w:hanging="360"/>
      </w:pPr>
    </w:lvl>
    <w:lvl w:ilvl="2" w:tplc="62DCE6A6">
      <w:start w:val="1"/>
      <w:numFmt w:val="lowerRoman"/>
      <w:lvlText w:val="%3."/>
      <w:lvlJc w:val="right"/>
      <w:pPr>
        <w:ind w:left="2160" w:hanging="180"/>
      </w:pPr>
    </w:lvl>
    <w:lvl w:ilvl="3" w:tplc="26806ECC">
      <w:start w:val="1"/>
      <w:numFmt w:val="decimal"/>
      <w:lvlText w:val="%4."/>
      <w:lvlJc w:val="left"/>
      <w:pPr>
        <w:ind w:left="2880" w:hanging="360"/>
      </w:pPr>
    </w:lvl>
    <w:lvl w:ilvl="4" w:tplc="ED069662">
      <w:start w:val="1"/>
      <w:numFmt w:val="lowerLetter"/>
      <w:lvlText w:val="%5."/>
      <w:lvlJc w:val="left"/>
      <w:pPr>
        <w:ind w:left="3600" w:hanging="360"/>
      </w:pPr>
    </w:lvl>
    <w:lvl w:ilvl="5" w:tplc="CE4CC1C0">
      <w:start w:val="1"/>
      <w:numFmt w:val="lowerRoman"/>
      <w:lvlText w:val="%6."/>
      <w:lvlJc w:val="right"/>
      <w:pPr>
        <w:ind w:left="4320" w:hanging="180"/>
      </w:pPr>
    </w:lvl>
    <w:lvl w:ilvl="6" w:tplc="686C554E">
      <w:start w:val="1"/>
      <w:numFmt w:val="decimal"/>
      <w:lvlText w:val="%7."/>
      <w:lvlJc w:val="left"/>
      <w:pPr>
        <w:ind w:left="5040" w:hanging="360"/>
      </w:pPr>
    </w:lvl>
    <w:lvl w:ilvl="7" w:tplc="106C7AAE">
      <w:start w:val="1"/>
      <w:numFmt w:val="lowerLetter"/>
      <w:lvlText w:val="%8."/>
      <w:lvlJc w:val="left"/>
      <w:pPr>
        <w:ind w:left="5760" w:hanging="360"/>
      </w:pPr>
    </w:lvl>
    <w:lvl w:ilvl="8" w:tplc="EC368EB4">
      <w:start w:val="1"/>
      <w:numFmt w:val="lowerRoman"/>
      <w:lvlText w:val="%9."/>
      <w:lvlJc w:val="right"/>
      <w:pPr>
        <w:ind w:left="6480" w:hanging="180"/>
      </w:pPr>
    </w:lvl>
  </w:abstractNum>
  <w:abstractNum w:abstractNumId="37" w15:restartNumberingAfterBreak="0">
    <w:nsid w:val="63CC5F1D"/>
    <w:multiLevelType w:val="hybridMultilevel"/>
    <w:tmpl w:val="5AFCF250"/>
    <w:lvl w:ilvl="0" w:tplc="94AE83F6">
      <w:start w:val="4"/>
      <w:numFmt w:val="decimal"/>
      <w:lvlText w:val="%1."/>
      <w:lvlJc w:val="left"/>
      <w:pPr>
        <w:ind w:left="720" w:hanging="360"/>
      </w:pPr>
    </w:lvl>
    <w:lvl w:ilvl="1" w:tplc="D4148500">
      <w:start w:val="1"/>
      <w:numFmt w:val="lowerLetter"/>
      <w:lvlText w:val="%2."/>
      <w:lvlJc w:val="left"/>
      <w:pPr>
        <w:ind w:left="1440" w:hanging="360"/>
      </w:pPr>
    </w:lvl>
    <w:lvl w:ilvl="2" w:tplc="CB04FFA8">
      <w:start w:val="1"/>
      <w:numFmt w:val="lowerRoman"/>
      <w:lvlText w:val="%3."/>
      <w:lvlJc w:val="right"/>
      <w:pPr>
        <w:ind w:left="2160" w:hanging="180"/>
      </w:pPr>
    </w:lvl>
    <w:lvl w:ilvl="3" w:tplc="6EF297F8">
      <w:start w:val="1"/>
      <w:numFmt w:val="decimal"/>
      <w:lvlText w:val="%4."/>
      <w:lvlJc w:val="left"/>
      <w:pPr>
        <w:ind w:left="2880" w:hanging="360"/>
      </w:pPr>
    </w:lvl>
    <w:lvl w:ilvl="4" w:tplc="7F323E4C">
      <w:start w:val="1"/>
      <w:numFmt w:val="lowerLetter"/>
      <w:lvlText w:val="%5."/>
      <w:lvlJc w:val="left"/>
      <w:pPr>
        <w:ind w:left="3600" w:hanging="360"/>
      </w:pPr>
    </w:lvl>
    <w:lvl w:ilvl="5" w:tplc="6172ABA4">
      <w:start w:val="1"/>
      <w:numFmt w:val="lowerRoman"/>
      <w:lvlText w:val="%6."/>
      <w:lvlJc w:val="right"/>
      <w:pPr>
        <w:ind w:left="4320" w:hanging="180"/>
      </w:pPr>
    </w:lvl>
    <w:lvl w:ilvl="6" w:tplc="1C50A264">
      <w:start w:val="1"/>
      <w:numFmt w:val="decimal"/>
      <w:lvlText w:val="%7."/>
      <w:lvlJc w:val="left"/>
      <w:pPr>
        <w:ind w:left="5040" w:hanging="360"/>
      </w:pPr>
    </w:lvl>
    <w:lvl w:ilvl="7" w:tplc="628AB6B2">
      <w:start w:val="1"/>
      <w:numFmt w:val="lowerLetter"/>
      <w:lvlText w:val="%8."/>
      <w:lvlJc w:val="left"/>
      <w:pPr>
        <w:ind w:left="5760" w:hanging="360"/>
      </w:pPr>
    </w:lvl>
    <w:lvl w:ilvl="8" w:tplc="644ACF74">
      <w:start w:val="1"/>
      <w:numFmt w:val="lowerRoman"/>
      <w:lvlText w:val="%9."/>
      <w:lvlJc w:val="right"/>
      <w:pPr>
        <w:ind w:left="6480" w:hanging="180"/>
      </w:pPr>
    </w:lvl>
  </w:abstractNum>
  <w:abstractNum w:abstractNumId="38" w15:restartNumberingAfterBreak="0">
    <w:nsid w:val="69830450"/>
    <w:multiLevelType w:val="hybridMultilevel"/>
    <w:tmpl w:val="5D0C2BC2"/>
    <w:lvl w:ilvl="0" w:tplc="069005A6">
      <w:start w:val="4"/>
      <w:numFmt w:val="decimal"/>
      <w:lvlText w:val="%1."/>
      <w:lvlJc w:val="left"/>
      <w:pPr>
        <w:ind w:left="720" w:hanging="360"/>
      </w:pPr>
    </w:lvl>
    <w:lvl w:ilvl="1" w:tplc="357AF0F0">
      <w:start w:val="1"/>
      <w:numFmt w:val="lowerLetter"/>
      <w:lvlText w:val="%2."/>
      <w:lvlJc w:val="left"/>
      <w:pPr>
        <w:ind w:left="1440" w:hanging="360"/>
      </w:pPr>
    </w:lvl>
    <w:lvl w:ilvl="2" w:tplc="CDDE6A10">
      <w:start w:val="1"/>
      <w:numFmt w:val="lowerRoman"/>
      <w:lvlText w:val="%3."/>
      <w:lvlJc w:val="right"/>
      <w:pPr>
        <w:ind w:left="2160" w:hanging="180"/>
      </w:pPr>
    </w:lvl>
    <w:lvl w:ilvl="3" w:tplc="5636A85A">
      <w:start w:val="1"/>
      <w:numFmt w:val="decimal"/>
      <w:lvlText w:val="%4."/>
      <w:lvlJc w:val="left"/>
      <w:pPr>
        <w:ind w:left="2880" w:hanging="360"/>
      </w:pPr>
    </w:lvl>
    <w:lvl w:ilvl="4" w:tplc="335A56CC">
      <w:start w:val="1"/>
      <w:numFmt w:val="lowerLetter"/>
      <w:lvlText w:val="%5."/>
      <w:lvlJc w:val="left"/>
      <w:pPr>
        <w:ind w:left="3600" w:hanging="360"/>
      </w:pPr>
    </w:lvl>
    <w:lvl w:ilvl="5" w:tplc="530EC218">
      <w:start w:val="1"/>
      <w:numFmt w:val="lowerRoman"/>
      <w:lvlText w:val="%6."/>
      <w:lvlJc w:val="right"/>
      <w:pPr>
        <w:ind w:left="4320" w:hanging="180"/>
      </w:pPr>
    </w:lvl>
    <w:lvl w:ilvl="6" w:tplc="C6A68B8E">
      <w:start w:val="1"/>
      <w:numFmt w:val="decimal"/>
      <w:lvlText w:val="%7."/>
      <w:lvlJc w:val="left"/>
      <w:pPr>
        <w:ind w:left="5040" w:hanging="360"/>
      </w:pPr>
    </w:lvl>
    <w:lvl w:ilvl="7" w:tplc="4E8A9C50">
      <w:start w:val="1"/>
      <w:numFmt w:val="lowerLetter"/>
      <w:lvlText w:val="%8."/>
      <w:lvlJc w:val="left"/>
      <w:pPr>
        <w:ind w:left="5760" w:hanging="360"/>
      </w:pPr>
    </w:lvl>
    <w:lvl w:ilvl="8" w:tplc="41409190">
      <w:start w:val="1"/>
      <w:numFmt w:val="lowerRoman"/>
      <w:lvlText w:val="%9."/>
      <w:lvlJc w:val="right"/>
      <w:pPr>
        <w:ind w:left="6480" w:hanging="180"/>
      </w:pPr>
    </w:lvl>
  </w:abstractNum>
  <w:abstractNum w:abstractNumId="39" w15:restartNumberingAfterBreak="0">
    <w:nsid w:val="6A784A8B"/>
    <w:multiLevelType w:val="hybridMultilevel"/>
    <w:tmpl w:val="15248D5A"/>
    <w:lvl w:ilvl="0" w:tplc="220CA380">
      <w:start w:val="6"/>
      <w:numFmt w:val="decimal"/>
      <w:lvlText w:val="%1."/>
      <w:lvlJc w:val="left"/>
      <w:pPr>
        <w:ind w:left="720" w:hanging="360"/>
      </w:pPr>
    </w:lvl>
    <w:lvl w:ilvl="1" w:tplc="0B16CE26">
      <w:start w:val="1"/>
      <w:numFmt w:val="lowerLetter"/>
      <w:lvlText w:val="%2."/>
      <w:lvlJc w:val="left"/>
      <w:pPr>
        <w:ind w:left="1440" w:hanging="360"/>
      </w:pPr>
    </w:lvl>
    <w:lvl w:ilvl="2" w:tplc="2B525B16">
      <w:start w:val="1"/>
      <w:numFmt w:val="lowerRoman"/>
      <w:lvlText w:val="%3."/>
      <w:lvlJc w:val="right"/>
      <w:pPr>
        <w:ind w:left="2160" w:hanging="180"/>
      </w:pPr>
    </w:lvl>
    <w:lvl w:ilvl="3" w:tplc="D988BE28">
      <w:start w:val="1"/>
      <w:numFmt w:val="decimal"/>
      <w:lvlText w:val="%4."/>
      <w:lvlJc w:val="left"/>
      <w:pPr>
        <w:ind w:left="2880" w:hanging="360"/>
      </w:pPr>
    </w:lvl>
    <w:lvl w:ilvl="4" w:tplc="A20085F0">
      <w:start w:val="1"/>
      <w:numFmt w:val="lowerLetter"/>
      <w:lvlText w:val="%5."/>
      <w:lvlJc w:val="left"/>
      <w:pPr>
        <w:ind w:left="3600" w:hanging="360"/>
      </w:pPr>
    </w:lvl>
    <w:lvl w:ilvl="5" w:tplc="BD0AB618">
      <w:start w:val="1"/>
      <w:numFmt w:val="lowerRoman"/>
      <w:lvlText w:val="%6."/>
      <w:lvlJc w:val="right"/>
      <w:pPr>
        <w:ind w:left="4320" w:hanging="180"/>
      </w:pPr>
    </w:lvl>
    <w:lvl w:ilvl="6" w:tplc="6F7C421E">
      <w:start w:val="1"/>
      <w:numFmt w:val="decimal"/>
      <w:lvlText w:val="%7."/>
      <w:lvlJc w:val="left"/>
      <w:pPr>
        <w:ind w:left="5040" w:hanging="360"/>
      </w:pPr>
    </w:lvl>
    <w:lvl w:ilvl="7" w:tplc="D7CEBCE4">
      <w:start w:val="1"/>
      <w:numFmt w:val="lowerLetter"/>
      <w:lvlText w:val="%8."/>
      <w:lvlJc w:val="left"/>
      <w:pPr>
        <w:ind w:left="5760" w:hanging="360"/>
      </w:pPr>
    </w:lvl>
    <w:lvl w:ilvl="8" w:tplc="1214D6C2">
      <w:start w:val="1"/>
      <w:numFmt w:val="lowerRoman"/>
      <w:lvlText w:val="%9."/>
      <w:lvlJc w:val="right"/>
      <w:pPr>
        <w:ind w:left="6480" w:hanging="180"/>
      </w:pPr>
    </w:lvl>
  </w:abstractNum>
  <w:abstractNum w:abstractNumId="40" w15:restartNumberingAfterBreak="0">
    <w:nsid w:val="762F2796"/>
    <w:multiLevelType w:val="hybridMultilevel"/>
    <w:tmpl w:val="AFF6FABA"/>
    <w:lvl w:ilvl="0" w:tplc="6D9218F4">
      <w:start w:val="3"/>
      <w:numFmt w:val="decimal"/>
      <w:lvlText w:val="%1."/>
      <w:lvlJc w:val="left"/>
      <w:pPr>
        <w:ind w:left="720" w:hanging="360"/>
      </w:pPr>
    </w:lvl>
    <w:lvl w:ilvl="1" w:tplc="8BE8A872">
      <w:start w:val="1"/>
      <w:numFmt w:val="lowerLetter"/>
      <w:lvlText w:val="%2."/>
      <w:lvlJc w:val="left"/>
      <w:pPr>
        <w:ind w:left="1440" w:hanging="360"/>
      </w:pPr>
    </w:lvl>
    <w:lvl w:ilvl="2" w:tplc="A9F826CC">
      <w:start w:val="1"/>
      <w:numFmt w:val="lowerRoman"/>
      <w:lvlText w:val="%3."/>
      <w:lvlJc w:val="right"/>
      <w:pPr>
        <w:ind w:left="2160" w:hanging="180"/>
      </w:pPr>
    </w:lvl>
    <w:lvl w:ilvl="3" w:tplc="A3DE0D82">
      <w:start w:val="1"/>
      <w:numFmt w:val="decimal"/>
      <w:lvlText w:val="%4."/>
      <w:lvlJc w:val="left"/>
      <w:pPr>
        <w:ind w:left="2880" w:hanging="360"/>
      </w:pPr>
    </w:lvl>
    <w:lvl w:ilvl="4" w:tplc="AE22BFB6">
      <w:start w:val="1"/>
      <w:numFmt w:val="lowerLetter"/>
      <w:lvlText w:val="%5."/>
      <w:lvlJc w:val="left"/>
      <w:pPr>
        <w:ind w:left="3600" w:hanging="360"/>
      </w:pPr>
    </w:lvl>
    <w:lvl w:ilvl="5" w:tplc="51A2191A">
      <w:start w:val="1"/>
      <w:numFmt w:val="lowerRoman"/>
      <w:lvlText w:val="%6."/>
      <w:lvlJc w:val="right"/>
      <w:pPr>
        <w:ind w:left="4320" w:hanging="180"/>
      </w:pPr>
    </w:lvl>
    <w:lvl w:ilvl="6" w:tplc="41DE584C">
      <w:start w:val="1"/>
      <w:numFmt w:val="decimal"/>
      <w:lvlText w:val="%7."/>
      <w:lvlJc w:val="left"/>
      <w:pPr>
        <w:ind w:left="5040" w:hanging="360"/>
      </w:pPr>
    </w:lvl>
    <w:lvl w:ilvl="7" w:tplc="F1EC6F7C">
      <w:start w:val="1"/>
      <w:numFmt w:val="lowerLetter"/>
      <w:lvlText w:val="%8."/>
      <w:lvlJc w:val="left"/>
      <w:pPr>
        <w:ind w:left="5760" w:hanging="360"/>
      </w:pPr>
    </w:lvl>
    <w:lvl w:ilvl="8" w:tplc="4B206794">
      <w:start w:val="1"/>
      <w:numFmt w:val="lowerRoman"/>
      <w:lvlText w:val="%9."/>
      <w:lvlJc w:val="right"/>
      <w:pPr>
        <w:ind w:left="6480" w:hanging="180"/>
      </w:pPr>
    </w:lvl>
  </w:abstractNum>
  <w:abstractNum w:abstractNumId="41" w15:restartNumberingAfterBreak="0">
    <w:nsid w:val="7D6F503D"/>
    <w:multiLevelType w:val="hybridMultilevel"/>
    <w:tmpl w:val="D6367488"/>
    <w:lvl w:ilvl="0" w:tplc="0246A2B8">
      <w:start w:val="2"/>
      <w:numFmt w:val="decimal"/>
      <w:lvlText w:val="%1."/>
      <w:lvlJc w:val="left"/>
      <w:pPr>
        <w:ind w:left="720" w:hanging="360"/>
      </w:pPr>
    </w:lvl>
    <w:lvl w:ilvl="1" w:tplc="E43456EC">
      <w:start w:val="1"/>
      <w:numFmt w:val="lowerLetter"/>
      <w:lvlText w:val="%2."/>
      <w:lvlJc w:val="left"/>
      <w:pPr>
        <w:ind w:left="1440" w:hanging="360"/>
      </w:pPr>
    </w:lvl>
    <w:lvl w:ilvl="2" w:tplc="0B109E92">
      <w:start w:val="1"/>
      <w:numFmt w:val="lowerRoman"/>
      <w:lvlText w:val="%3."/>
      <w:lvlJc w:val="right"/>
      <w:pPr>
        <w:ind w:left="2160" w:hanging="180"/>
      </w:pPr>
    </w:lvl>
    <w:lvl w:ilvl="3" w:tplc="BF7C8C78">
      <w:start w:val="1"/>
      <w:numFmt w:val="decimal"/>
      <w:lvlText w:val="%4."/>
      <w:lvlJc w:val="left"/>
      <w:pPr>
        <w:ind w:left="2880" w:hanging="360"/>
      </w:pPr>
    </w:lvl>
    <w:lvl w:ilvl="4" w:tplc="7466EECA">
      <w:start w:val="1"/>
      <w:numFmt w:val="lowerLetter"/>
      <w:lvlText w:val="%5."/>
      <w:lvlJc w:val="left"/>
      <w:pPr>
        <w:ind w:left="3600" w:hanging="360"/>
      </w:pPr>
    </w:lvl>
    <w:lvl w:ilvl="5" w:tplc="75F812D2">
      <w:start w:val="1"/>
      <w:numFmt w:val="lowerRoman"/>
      <w:lvlText w:val="%6."/>
      <w:lvlJc w:val="right"/>
      <w:pPr>
        <w:ind w:left="4320" w:hanging="180"/>
      </w:pPr>
    </w:lvl>
    <w:lvl w:ilvl="6" w:tplc="63FAF914">
      <w:start w:val="1"/>
      <w:numFmt w:val="decimal"/>
      <w:lvlText w:val="%7."/>
      <w:lvlJc w:val="left"/>
      <w:pPr>
        <w:ind w:left="5040" w:hanging="360"/>
      </w:pPr>
    </w:lvl>
    <w:lvl w:ilvl="7" w:tplc="F6A48B42">
      <w:start w:val="1"/>
      <w:numFmt w:val="lowerLetter"/>
      <w:lvlText w:val="%8."/>
      <w:lvlJc w:val="left"/>
      <w:pPr>
        <w:ind w:left="5760" w:hanging="360"/>
      </w:pPr>
    </w:lvl>
    <w:lvl w:ilvl="8" w:tplc="DAB4B5EA">
      <w:start w:val="1"/>
      <w:numFmt w:val="lowerRoman"/>
      <w:lvlText w:val="%9."/>
      <w:lvlJc w:val="right"/>
      <w:pPr>
        <w:ind w:left="6480" w:hanging="180"/>
      </w:pPr>
    </w:lvl>
  </w:abstractNum>
  <w:num w:numId="1">
    <w:abstractNumId w:val="10"/>
  </w:num>
  <w:num w:numId="2">
    <w:abstractNumId w:val="7"/>
  </w:num>
  <w:num w:numId="3">
    <w:abstractNumId w:val="5"/>
  </w:num>
  <w:num w:numId="4">
    <w:abstractNumId w:val="34"/>
  </w:num>
  <w:num w:numId="5">
    <w:abstractNumId w:val="33"/>
  </w:num>
  <w:num w:numId="6">
    <w:abstractNumId w:val="40"/>
  </w:num>
  <w:num w:numId="7">
    <w:abstractNumId w:val="8"/>
  </w:num>
  <w:num w:numId="8">
    <w:abstractNumId w:val="28"/>
  </w:num>
  <w:num w:numId="9">
    <w:abstractNumId w:val="19"/>
  </w:num>
  <w:num w:numId="10">
    <w:abstractNumId w:val="13"/>
  </w:num>
  <w:num w:numId="11">
    <w:abstractNumId w:val="37"/>
  </w:num>
  <w:num w:numId="12">
    <w:abstractNumId w:val="12"/>
  </w:num>
  <w:num w:numId="13">
    <w:abstractNumId w:val="20"/>
  </w:num>
  <w:num w:numId="14">
    <w:abstractNumId w:val="17"/>
  </w:num>
  <w:num w:numId="15">
    <w:abstractNumId w:val="2"/>
  </w:num>
  <w:num w:numId="16">
    <w:abstractNumId w:val="27"/>
  </w:num>
  <w:num w:numId="17">
    <w:abstractNumId w:val="38"/>
  </w:num>
  <w:num w:numId="18">
    <w:abstractNumId w:val="32"/>
  </w:num>
  <w:num w:numId="19">
    <w:abstractNumId w:val="36"/>
  </w:num>
  <w:num w:numId="20">
    <w:abstractNumId w:val="3"/>
  </w:num>
  <w:num w:numId="21">
    <w:abstractNumId w:val="41"/>
  </w:num>
  <w:num w:numId="22">
    <w:abstractNumId w:val="21"/>
  </w:num>
  <w:num w:numId="23">
    <w:abstractNumId w:val="39"/>
  </w:num>
  <w:num w:numId="24">
    <w:abstractNumId w:val="15"/>
  </w:num>
  <w:num w:numId="25">
    <w:abstractNumId w:val="0"/>
  </w:num>
  <w:num w:numId="26">
    <w:abstractNumId w:val="35"/>
  </w:num>
  <w:num w:numId="27">
    <w:abstractNumId w:val="9"/>
  </w:num>
  <w:num w:numId="28">
    <w:abstractNumId w:val="4"/>
  </w:num>
  <w:num w:numId="29">
    <w:abstractNumId w:val="31"/>
  </w:num>
  <w:num w:numId="30">
    <w:abstractNumId w:val="26"/>
  </w:num>
  <w:num w:numId="31">
    <w:abstractNumId w:val="6"/>
  </w:num>
  <w:num w:numId="32">
    <w:abstractNumId w:val="25"/>
  </w:num>
  <w:num w:numId="33">
    <w:abstractNumId w:val="1"/>
  </w:num>
  <w:num w:numId="34">
    <w:abstractNumId w:val="14"/>
  </w:num>
  <w:num w:numId="35">
    <w:abstractNumId w:val="22"/>
  </w:num>
  <w:num w:numId="36">
    <w:abstractNumId w:val="29"/>
  </w:num>
  <w:num w:numId="37">
    <w:abstractNumId w:val="18"/>
  </w:num>
  <w:num w:numId="38">
    <w:abstractNumId w:val="11"/>
  </w:num>
  <w:num w:numId="39">
    <w:abstractNumId w:val="23"/>
  </w:num>
  <w:num w:numId="40">
    <w:abstractNumId w:val="24"/>
  </w:num>
  <w:num w:numId="41">
    <w:abstractNumId w:val="1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MzM0tTC3MLI0NzRR0lEKTi0uzszPAykwrQUAU0oiDSwAAAA="/>
  </w:docVars>
  <w:rsids>
    <w:rsidRoot w:val="37F9BE8B"/>
    <w:rsid w:val="000EDD51"/>
    <w:rsid w:val="00112D10"/>
    <w:rsid w:val="001A37EB"/>
    <w:rsid w:val="001C0951"/>
    <w:rsid w:val="001E627C"/>
    <w:rsid w:val="00212BC7"/>
    <w:rsid w:val="002158CA"/>
    <w:rsid w:val="00275BAD"/>
    <w:rsid w:val="002E3CE4"/>
    <w:rsid w:val="002F4252"/>
    <w:rsid w:val="002F4A17"/>
    <w:rsid w:val="0033056A"/>
    <w:rsid w:val="00382F21"/>
    <w:rsid w:val="003F19D7"/>
    <w:rsid w:val="0048114A"/>
    <w:rsid w:val="005062EE"/>
    <w:rsid w:val="00571B50"/>
    <w:rsid w:val="00645B8C"/>
    <w:rsid w:val="0069086E"/>
    <w:rsid w:val="006D46E3"/>
    <w:rsid w:val="00736627"/>
    <w:rsid w:val="00758150"/>
    <w:rsid w:val="007B7CE4"/>
    <w:rsid w:val="00855345"/>
    <w:rsid w:val="008E36BB"/>
    <w:rsid w:val="00984593"/>
    <w:rsid w:val="009B32AE"/>
    <w:rsid w:val="009DB9CC"/>
    <w:rsid w:val="00AC2D1D"/>
    <w:rsid w:val="00AD29C7"/>
    <w:rsid w:val="00AE18F9"/>
    <w:rsid w:val="00AF05A2"/>
    <w:rsid w:val="00B63534"/>
    <w:rsid w:val="00B82A0D"/>
    <w:rsid w:val="00C04692"/>
    <w:rsid w:val="00C3D24B"/>
    <w:rsid w:val="00C68483"/>
    <w:rsid w:val="00CA6531"/>
    <w:rsid w:val="00D40E05"/>
    <w:rsid w:val="00D464D2"/>
    <w:rsid w:val="00D515C3"/>
    <w:rsid w:val="00E05893"/>
    <w:rsid w:val="00E61C85"/>
    <w:rsid w:val="00EC2903"/>
    <w:rsid w:val="00EE76EA"/>
    <w:rsid w:val="00F058D7"/>
    <w:rsid w:val="00F23AEF"/>
    <w:rsid w:val="00F555E9"/>
    <w:rsid w:val="00F60096"/>
    <w:rsid w:val="00F854A5"/>
    <w:rsid w:val="00F857FD"/>
    <w:rsid w:val="00F92438"/>
    <w:rsid w:val="01181742"/>
    <w:rsid w:val="0129B170"/>
    <w:rsid w:val="013786A4"/>
    <w:rsid w:val="015F31A8"/>
    <w:rsid w:val="01607DBF"/>
    <w:rsid w:val="0160A299"/>
    <w:rsid w:val="016AC832"/>
    <w:rsid w:val="017CE003"/>
    <w:rsid w:val="018026ED"/>
    <w:rsid w:val="0180948C"/>
    <w:rsid w:val="0180CD30"/>
    <w:rsid w:val="0182C409"/>
    <w:rsid w:val="019032BE"/>
    <w:rsid w:val="01A52A08"/>
    <w:rsid w:val="01B36322"/>
    <w:rsid w:val="01C827C5"/>
    <w:rsid w:val="01C8D4AE"/>
    <w:rsid w:val="01F04A5E"/>
    <w:rsid w:val="01F22644"/>
    <w:rsid w:val="01F30938"/>
    <w:rsid w:val="021DA785"/>
    <w:rsid w:val="021F6A72"/>
    <w:rsid w:val="022E5B79"/>
    <w:rsid w:val="022F8F50"/>
    <w:rsid w:val="024364D3"/>
    <w:rsid w:val="02476D0E"/>
    <w:rsid w:val="024AC302"/>
    <w:rsid w:val="025082A1"/>
    <w:rsid w:val="02559425"/>
    <w:rsid w:val="025CBC4D"/>
    <w:rsid w:val="0288A08B"/>
    <w:rsid w:val="0294CCB2"/>
    <w:rsid w:val="02993437"/>
    <w:rsid w:val="029DFD87"/>
    <w:rsid w:val="02AE964E"/>
    <w:rsid w:val="02AF067A"/>
    <w:rsid w:val="02B2D15C"/>
    <w:rsid w:val="02B3B9A9"/>
    <w:rsid w:val="02B6AF17"/>
    <w:rsid w:val="02D779DA"/>
    <w:rsid w:val="02F8CE08"/>
    <w:rsid w:val="02FCDCBF"/>
    <w:rsid w:val="0310AC96"/>
    <w:rsid w:val="03143180"/>
    <w:rsid w:val="031C8C3D"/>
    <w:rsid w:val="032C031F"/>
    <w:rsid w:val="03373B7A"/>
    <w:rsid w:val="0361E608"/>
    <w:rsid w:val="036FC4D9"/>
    <w:rsid w:val="0384DCE9"/>
    <w:rsid w:val="03868DE7"/>
    <w:rsid w:val="03875F89"/>
    <w:rsid w:val="0389C80E"/>
    <w:rsid w:val="038C3E50"/>
    <w:rsid w:val="0397C56E"/>
    <w:rsid w:val="039A47E0"/>
    <w:rsid w:val="039D331A"/>
    <w:rsid w:val="03C4284D"/>
    <w:rsid w:val="03C899CC"/>
    <w:rsid w:val="03F1EDD0"/>
    <w:rsid w:val="03FC6A22"/>
    <w:rsid w:val="03FFC116"/>
    <w:rsid w:val="040D72CC"/>
    <w:rsid w:val="0429E483"/>
    <w:rsid w:val="04653CE0"/>
    <w:rsid w:val="046642C1"/>
    <w:rsid w:val="047278F6"/>
    <w:rsid w:val="0482AAA2"/>
    <w:rsid w:val="0498AD20"/>
    <w:rsid w:val="04A954A5"/>
    <w:rsid w:val="04C70595"/>
    <w:rsid w:val="04F1D39F"/>
    <w:rsid w:val="04F57F5E"/>
    <w:rsid w:val="05284884"/>
    <w:rsid w:val="052ABAE0"/>
    <w:rsid w:val="054F9F25"/>
    <w:rsid w:val="05542546"/>
    <w:rsid w:val="056A9304"/>
    <w:rsid w:val="057682DE"/>
    <w:rsid w:val="058056F4"/>
    <w:rsid w:val="0582B3ED"/>
    <w:rsid w:val="058645B7"/>
    <w:rsid w:val="0588F8A5"/>
    <w:rsid w:val="058FDD67"/>
    <w:rsid w:val="0590F6D1"/>
    <w:rsid w:val="0596B78E"/>
    <w:rsid w:val="05A46765"/>
    <w:rsid w:val="05BE0146"/>
    <w:rsid w:val="05C462E9"/>
    <w:rsid w:val="05CD02D8"/>
    <w:rsid w:val="05E5668F"/>
    <w:rsid w:val="061B5524"/>
    <w:rsid w:val="0636C794"/>
    <w:rsid w:val="06387CBA"/>
    <w:rsid w:val="0639EA72"/>
    <w:rsid w:val="063FEEC3"/>
    <w:rsid w:val="06621592"/>
    <w:rsid w:val="06772035"/>
    <w:rsid w:val="067A2E1D"/>
    <w:rsid w:val="067E8417"/>
    <w:rsid w:val="06876A9F"/>
    <w:rsid w:val="0696585D"/>
    <w:rsid w:val="0699EC76"/>
    <w:rsid w:val="06A7E0C0"/>
    <w:rsid w:val="06AEEDF7"/>
    <w:rsid w:val="06CB2838"/>
    <w:rsid w:val="06D057B3"/>
    <w:rsid w:val="06DB25A6"/>
    <w:rsid w:val="06E41C35"/>
    <w:rsid w:val="06E47657"/>
    <w:rsid w:val="06FF9261"/>
    <w:rsid w:val="0702BD74"/>
    <w:rsid w:val="070DE335"/>
    <w:rsid w:val="07178287"/>
    <w:rsid w:val="0723B017"/>
    <w:rsid w:val="07441690"/>
    <w:rsid w:val="0758B96B"/>
    <w:rsid w:val="076D6184"/>
    <w:rsid w:val="076E299D"/>
    <w:rsid w:val="077EFFCD"/>
    <w:rsid w:val="077FA359"/>
    <w:rsid w:val="078E05D7"/>
    <w:rsid w:val="078EABCB"/>
    <w:rsid w:val="0799A1C4"/>
    <w:rsid w:val="07E10A1F"/>
    <w:rsid w:val="07E9BEFA"/>
    <w:rsid w:val="07F5CDF6"/>
    <w:rsid w:val="080541A7"/>
    <w:rsid w:val="0807F940"/>
    <w:rsid w:val="08120BA3"/>
    <w:rsid w:val="0812F096"/>
    <w:rsid w:val="08137743"/>
    <w:rsid w:val="081E6A04"/>
    <w:rsid w:val="08297461"/>
    <w:rsid w:val="083228BE"/>
    <w:rsid w:val="0834B5AA"/>
    <w:rsid w:val="0835FD79"/>
    <w:rsid w:val="08450D40"/>
    <w:rsid w:val="089471DF"/>
    <w:rsid w:val="089D7FF7"/>
    <w:rsid w:val="08C1EF86"/>
    <w:rsid w:val="08CCF764"/>
    <w:rsid w:val="08E176E2"/>
    <w:rsid w:val="0913A6B9"/>
    <w:rsid w:val="0925EC4F"/>
    <w:rsid w:val="092D61C3"/>
    <w:rsid w:val="0951F979"/>
    <w:rsid w:val="0955B8F4"/>
    <w:rsid w:val="0985FFF8"/>
    <w:rsid w:val="098801A6"/>
    <w:rsid w:val="09D10E97"/>
    <w:rsid w:val="09DBA057"/>
    <w:rsid w:val="09E39413"/>
    <w:rsid w:val="09F035DD"/>
    <w:rsid w:val="09F2FAB8"/>
    <w:rsid w:val="0A1A63B0"/>
    <w:rsid w:val="0A37CA8E"/>
    <w:rsid w:val="0A3DD0E2"/>
    <w:rsid w:val="0A4C922E"/>
    <w:rsid w:val="0A5B6CB3"/>
    <w:rsid w:val="0A6D210D"/>
    <w:rsid w:val="0A777109"/>
    <w:rsid w:val="0A834B18"/>
    <w:rsid w:val="0AC12303"/>
    <w:rsid w:val="0AC775C4"/>
    <w:rsid w:val="0AE7FDDA"/>
    <w:rsid w:val="0AEF42C7"/>
    <w:rsid w:val="0AF89D0C"/>
    <w:rsid w:val="0B0FA50C"/>
    <w:rsid w:val="0B1C93DD"/>
    <w:rsid w:val="0B217FEF"/>
    <w:rsid w:val="0B2AFFE5"/>
    <w:rsid w:val="0B382B2C"/>
    <w:rsid w:val="0B3CE269"/>
    <w:rsid w:val="0B44A4EF"/>
    <w:rsid w:val="0B51B038"/>
    <w:rsid w:val="0B52E6FB"/>
    <w:rsid w:val="0B579D22"/>
    <w:rsid w:val="0B69C9F2"/>
    <w:rsid w:val="0B6ED274"/>
    <w:rsid w:val="0B7FDD2D"/>
    <w:rsid w:val="0B810201"/>
    <w:rsid w:val="0B993492"/>
    <w:rsid w:val="0B9CD25F"/>
    <w:rsid w:val="0BA17034"/>
    <w:rsid w:val="0BA2076D"/>
    <w:rsid w:val="0BAB1C1B"/>
    <w:rsid w:val="0BDE9AED"/>
    <w:rsid w:val="0BEC497D"/>
    <w:rsid w:val="0BF73D14"/>
    <w:rsid w:val="0C0988AE"/>
    <w:rsid w:val="0C1F04FF"/>
    <w:rsid w:val="0C1FBEDE"/>
    <w:rsid w:val="0C22C467"/>
    <w:rsid w:val="0C2C9FF1"/>
    <w:rsid w:val="0C369B5A"/>
    <w:rsid w:val="0C419AC0"/>
    <w:rsid w:val="0C44C60B"/>
    <w:rsid w:val="0C52F65A"/>
    <w:rsid w:val="0C54ADDD"/>
    <w:rsid w:val="0C569341"/>
    <w:rsid w:val="0C5A238B"/>
    <w:rsid w:val="0C5B5DB7"/>
    <w:rsid w:val="0C631B49"/>
    <w:rsid w:val="0C8C6138"/>
    <w:rsid w:val="0C92155F"/>
    <w:rsid w:val="0CA12527"/>
    <w:rsid w:val="0CA61205"/>
    <w:rsid w:val="0CBDA0BA"/>
    <w:rsid w:val="0CC9F77E"/>
    <w:rsid w:val="0CCB6458"/>
    <w:rsid w:val="0CCBB55C"/>
    <w:rsid w:val="0CDE93D6"/>
    <w:rsid w:val="0CFC50AA"/>
    <w:rsid w:val="0D05F1EE"/>
    <w:rsid w:val="0D0B58AB"/>
    <w:rsid w:val="0D252B0F"/>
    <w:rsid w:val="0D4F08A6"/>
    <w:rsid w:val="0D5739A1"/>
    <w:rsid w:val="0D785B41"/>
    <w:rsid w:val="0D7A21A0"/>
    <w:rsid w:val="0D82960D"/>
    <w:rsid w:val="0D82E059"/>
    <w:rsid w:val="0DB158FC"/>
    <w:rsid w:val="0DB742CA"/>
    <w:rsid w:val="0DC30BDD"/>
    <w:rsid w:val="0DE22DAD"/>
    <w:rsid w:val="0E15A906"/>
    <w:rsid w:val="0E17FD27"/>
    <w:rsid w:val="0E1A7EF5"/>
    <w:rsid w:val="0E24FCE4"/>
    <w:rsid w:val="0E28223A"/>
    <w:rsid w:val="0E28B11C"/>
    <w:rsid w:val="0E3A69A9"/>
    <w:rsid w:val="0E3F8EB8"/>
    <w:rsid w:val="0E438B9F"/>
    <w:rsid w:val="0E50637B"/>
    <w:rsid w:val="0E76D621"/>
    <w:rsid w:val="0E82265A"/>
    <w:rsid w:val="0EA673E4"/>
    <w:rsid w:val="0EA6F3F3"/>
    <w:rsid w:val="0EA703E7"/>
    <w:rsid w:val="0EB874C9"/>
    <w:rsid w:val="0ED47321"/>
    <w:rsid w:val="0EDCEBA7"/>
    <w:rsid w:val="0EE38955"/>
    <w:rsid w:val="0EE91E8F"/>
    <w:rsid w:val="0EE9B119"/>
    <w:rsid w:val="0EF1ADA9"/>
    <w:rsid w:val="0F050445"/>
    <w:rsid w:val="0F1D70B7"/>
    <w:rsid w:val="0F216B46"/>
    <w:rsid w:val="0F2644E1"/>
    <w:rsid w:val="0F3D7D64"/>
    <w:rsid w:val="0F4689E4"/>
    <w:rsid w:val="0F5F460E"/>
    <w:rsid w:val="0F63AF06"/>
    <w:rsid w:val="0F67BB77"/>
    <w:rsid w:val="0F6DD7C9"/>
    <w:rsid w:val="0F8AB78F"/>
    <w:rsid w:val="0F8C78D8"/>
    <w:rsid w:val="0F987582"/>
    <w:rsid w:val="0F9DA27A"/>
    <w:rsid w:val="0FA972E1"/>
    <w:rsid w:val="0FAC26D6"/>
    <w:rsid w:val="0FD1CB81"/>
    <w:rsid w:val="0FD8B477"/>
    <w:rsid w:val="0FE74986"/>
    <w:rsid w:val="0FF8D29F"/>
    <w:rsid w:val="0FFB3BCB"/>
    <w:rsid w:val="102730CD"/>
    <w:rsid w:val="10301DC6"/>
    <w:rsid w:val="10416941"/>
    <w:rsid w:val="1042659F"/>
    <w:rsid w:val="10563A3D"/>
    <w:rsid w:val="10568344"/>
    <w:rsid w:val="1059D54B"/>
    <w:rsid w:val="105CD7EA"/>
    <w:rsid w:val="1074070E"/>
    <w:rsid w:val="1078C785"/>
    <w:rsid w:val="10867546"/>
    <w:rsid w:val="10905340"/>
    <w:rsid w:val="109DB6A6"/>
    <w:rsid w:val="10B73AE7"/>
    <w:rsid w:val="10D41547"/>
    <w:rsid w:val="10D9CB87"/>
    <w:rsid w:val="10EA3D8D"/>
    <w:rsid w:val="10F27622"/>
    <w:rsid w:val="10FC667E"/>
    <w:rsid w:val="1124EDBB"/>
    <w:rsid w:val="11352976"/>
    <w:rsid w:val="115FE515"/>
    <w:rsid w:val="1169A569"/>
    <w:rsid w:val="116A86BD"/>
    <w:rsid w:val="11754BDD"/>
    <w:rsid w:val="11878819"/>
    <w:rsid w:val="118A8366"/>
    <w:rsid w:val="118CEC54"/>
    <w:rsid w:val="118DF42D"/>
    <w:rsid w:val="11A16111"/>
    <w:rsid w:val="11AC23ED"/>
    <w:rsid w:val="11B1E664"/>
    <w:rsid w:val="11C3BE39"/>
    <w:rsid w:val="11CF728B"/>
    <w:rsid w:val="11E4AFA4"/>
    <w:rsid w:val="120528A9"/>
    <w:rsid w:val="1210C328"/>
    <w:rsid w:val="121C3C9A"/>
    <w:rsid w:val="1221FDFF"/>
    <w:rsid w:val="123B265C"/>
    <w:rsid w:val="1250E075"/>
    <w:rsid w:val="12585577"/>
    <w:rsid w:val="12610C4B"/>
    <w:rsid w:val="12755583"/>
    <w:rsid w:val="1287D41E"/>
    <w:rsid w:val="129C7673"/>
    <w:rsid w:val="12BAF4F3"/>
    <w:rsid w:val="12C31E9B"/>
    <w:rsid w:val="12DAA1E0"/>
    <w:rsid w:val="12E3C798"/>
    <w:rsid w:val="12E9BA69"/>
    <w:rsid w:val="12EDAB49"/>
    <w:rsid w:val="12F2F79C"/>
    <w:rsid w:val="12FB1782"/>
    <w:rsid w:val="130A479C"/>
    <w:rsid w:val="13100AE8"/>
    <w:rsid w:val="1324CA6F"/>
    <w:rsid w:val="13293CF0"/>
    <w:rsid w:val="13300651"/>
    <w:rsid w:val="133D26D7"/>
    <w:rsid w:val="1348518A"/>
    <w:rsid w:val="13580847"/>
    <w:rsid w:val="135B8217"/>
    <w:rsid w:val="1376F81F"/>
    <w:rsid w:val="13A1F143"/>
    <w:rsid w:val="13A3AC5E"/>
    <w:rsid w:val="13A9D102"/>
    <w:rsid w:val="13AC9389"/>
    <w:rsid w:val="13ADCF59"/>
    <w:rsid w:val="13B914ED"/>
    <w:rsid w:val="13BB1E84"/>
    <w:rsid w:val="13BDCE60"/>
    <w:rsid w:val="13C5BBE6"/>
    <w:rsid w:val="13D6BC16"/>
    <w:rsid w:val="13DA2503"/>
    <w:rsid w:val="143846D4"/>
    <w:rsid w:val="1460118B"/>
    <w:rsid w:val="1463015C"/>
    <w:rsid w:val="1467DC17"/>
    <w:rsid w:val="14816323"/>
    <w:rsid w:val="148D5540"/>
    <w:rsid w:val="148E6810"/>
    <w:rsid w:val="1494AE1C"/>
    <w:rsid w:val="14AC370C"/>
    <w:rsid w:val="14B8E074"/>
    <w:rsid w:val="14B96C2F"/>
    <w:rsid w:val="14B99C62"/>
    <w:rsid w:val="14C09B29"/>
    <w:rsid w:val="14C57731"/>
    <w:rsid w:val="14D3CAE6"/>
    <w:rsid w:val="14D588E9"/>
    <w:rsid w:val="14E3C4AF"/>
    <w:rsid w:val="14F65D7E"/>
    <w:rsid w:val="15049BC1"/>
    <w:rsid w:val="1505ABE1"/>
    <w:rsid w:val="1528650C"/>
    <w:rsid w:val="153B4671"/>
    <w:rsid w:val="1549A2BA"/>
    <w:rsid w:val="154A1FB9"/>
    <w:rsid w:val="15788C85"/>
    <w:rsid w:val="157A599D"/>
    <w:rsid w:val="15818B34"/>
    <w:rsid w:val="1592CDC6"/>
    <w:rsid w:val="15A06065"/>
    <w:rsid w:val="15C2BC60"/>
    <w:rsid w:val="15D30441"/>
    <w:rsid w:val="15D55C93"/>
    <w:rsid w:val="15E36F5D"/>
    <w:rsid w:val="15FC93EA"/>
    <w:rsid w:val="15FE8000"/>
    <w:rsid w:val="15FEEAA6"/>
    <w:rsid w:val="15FF30C0"/>
    <w:rsid w:val="1604A18A"/>
    <w:rsid w:val="163AC5A0"/>
    <w:rsid w:val="163FD3D4"/>
    <w:rsid w:val="16553C90"/>
    <w:rsid w:val="1680C60C"/>
    <w:rsid w:val="1683BBF7"/>
    <w:rsid w:val="16924EBA"/>
    <w:rsid w:val="16BB8FB8"/>
    <w:rsid w:val="16C61393"/>
    <w:rsid w:val="16D46815"/>
    <w:rsid w:val="16E61029"/>
    <w:rsid w:val="16EF174E"/>
    <w:rsid w:val="17142D8A"/>
    <w:rsid w:val="171D0429"/>
    <w:rsid w:val="173579CD"/>
    <w:rsid w:val="173C0C9B"/>
    <w:rsid w:val="1744FCB3"/>
    <w:rsid w:val="17565922"/>
    <w:rsid w:val="17647383"/>
    <w:rsid w:val="176FE796"/>
    <w:rsid w:val="177E621A"/>
    <w:rsid w:val="179ABB07"/>
    <w:rsid w:val="179FAF4C"/>
    <w:rsid w:val="17A86E0F"/>
    <w:rsid w:val="17BB1407"/>
    <w:rsid w:val="17DE1D64"/>
    <w:rsid w:val="17FBA3B2"/>
    <w:rsid w:val="181E5CC4"/>
    <w:rsid w:val="182127E8"/>
    <w:rsid w:val="183FE9A4"/>
    <w:rsid w:val="184A8314"/>
    <w:rsid w:val="18509867"/>
    <w:rsid w:val="185AB2A2"/>
    <w:rsid w:val="187C7622"/>
    <w:rsid w:val="1881407C"/>
    <w:rsid w:val="1887E9CC"/>
    <w:rsid w:val="188E9386"/>
    <w:rsid w:val="18999E90"/>
    <w:rsid w:val="189B89EE"/>
    <w:rsid w:val="18AAFBAE"/>
    <w:rsid w:val="18B2F444"/>
    <w:rsid w:val="18C7C4E6"/>
    <w:rsid w:val="18D59B50"/>
    <w:rsid w:val="18EC4374"/>
    <w:rsid w:val="18EFAB2C"/>
    <w:rsid w:val="18F1FA9C"/>
    <w:rsid w:val="190F5203"/>
    <w:rsid w:val="1928A5CA"/>
    <w:rsid w:val="1939E0BF"/>
    <w:rsid w:val="194E01C3"/>
    <w:rsid w:val="19506DD3"/>
    <w:rsid w:val="196CC3A4"/>
    <w:rsid w:val="19749487"/>
    <w:rsid w:val="1988D2A7"/>
    <w:rsid w:val="1996EECD"/>
    <w:rsid w:val="1998E224"/>
    <w:rsid w:val="19A1564E"/>
    <w:rsid w:val="19B2BB04"/>
    <w:rsid w:val="19B62DE0"/>
    <w:rsid w:val="19BB8532"/>
    <w:rsid w:val="19D661FD"/>
    <w:rsid w:val="19E968EB"/>
    <w:rsid w:val="19F87C46"/>
    <w:rsid w:val="1A073939"/>
    <w:rsid w:val="1A279B0B"/>
    <w:rsid w:val="1A299178"/>
    <w:rsid w:val="1A2DAEA6"/>
    <w:rsid w:val="1A3FC7E0"/>
    <w:rsid w:val="1A405EEF"/>
    <w:rsid w:val="1A44E22A"/>
    <w:rsid w:val="1A50F48F"/>
    <w:rsid w:val="1A54C32E"/>
    <w:rsid w:val="1A58F500"/>
    <w:rsid w:val="1A7FC8AB"/>
    <w:rsid w:val="1A8A92B9"/>
    <w:rsid w:val="1A8FA559"/>
    <w:rsid w:val="1AC9F9B3"/>
    <w:rsid w:val="1ACC5EB7"/>
    <w:rsid w:val="1ACF2B7F"/>
    <w:rsid w:val="1ACF558B"/>
    <w:rsid w:val="1AD812AD"/>
    <w:rsid w:val="1AD84767"/>
    <w:rsid w:val="1B04F2AF"/>
    <w:rsid w:val="1B11F87F"/>
    <w:rsid w:val="1B22AF55"/>
    <w:rsid w:val="1B50DB24"/>
    <w:rsid w:val="1B535156"/>
    <w:rsid w:val="1B595C5C"/>
    <w:rsid w:val="1B5F18AF"/>
    <w:rsid w:val="1B5F9AEA"/>
    <w:rsid w:val="1B61E271"/>
    <w:rsid w:val="1B75E56E"/>
    <w:rsid w:val="1BB7A56E"/>
    <w:rsid w:val="1BC15216"/>
    <w:rsid w:val="1BC1916C"/>
    <w:rsid w:val="1BC8E045"/>
    <w:rsid w:val="1BE449C9"/>
    <w:rsid w:val="1BEBA137"/>
    <w:rsid w:val="1BFE8659"/>
    <w:rsid w:val="1C100721"/>
    <w:rsid w:val="1C25DCCE"/>
    <w:rsid w:val="1C4358B9"/>
    <w:rsid w:val="1C48FECD"/>
    <w:rsid w:val="1C49C8C0"/>
    <w:rsid w:val="1C5DC1E5"/>
    <w:rsid w:val="1C64A959"/>
    <w:rsid w:val="1C951661"/>
    <w:rsid w:val="1CC1B1D4"/>
    <w:rsid w:val="1CC2610A"/>
    <w:rsid w:val="1CC286A2"/>
    <w:rsid w:val="1CD60392"/>
    <w:rsid w:val="1D000D5C"/>
    <w:rsid w:val="1D09C374"/>
    <w:rsid w:val="1D329859"/>
    <w:rsid w:val="1D3E5389"/>
    <w:rsid w:val="1D4470A2"/>
    <w:rsid w:val="1D53BD4D"/>
    <w:rsid w:val="1D567291"/>
    <w:rsid w:val="1D5C24DC"/>
    <w:rsid w:val="1D74A3B3"/>
    <w:rsid w:val="1D810C9D"/>
    <w:rsid w:val="1D8FED08"/>
    <w:rsid w:val="1D983CA8"/>
    <w:rsid w:val="1DD852A6"/>
    <w:rsid w:val="1DDF291A"/>
    <w:rsid w:val="1DE38E60"/>
    <w:rsid w:val="1DFAB9F2"/>
    <w:rsid w:val="1E12D71E"/>
    <w:rsid w:val="1E1C2D32"/>
    <w:rsid w:val="1E1DC4C4"/>
    <w:rsid w:val="1E226805"/>
    <w:rsid w:val="1E31FEE1"/>
    <w:rsid w:val="1E47FA49"/>
    <w:rsid w:val="1E5C1AF0"/>
    <w:rsid w:val="1E5D5A29"/>
    <w:rsid w:val="1E63B679"/>
    <w:rsid w:val="1E64B5AF"/>
    <w:rsid w:val="1E7E3D54"/>
    <w:rsid w:val="1E8E1120"/>
    <w:rsid w:val="1E8F761B"/>
    <w:rsid w:val="1E9388E1"/>
    <w:rsid w:val="1EC1DB66"/>
    <w:rsid w:val="1ED5948C"/>
    <w:rsid w:val="1EE37964"/>
    <w:rsid w:val="1EE8E8D0"/>
    <w:rsid w:val="1EEDFF16"/>
    <w:rsid w:val="1F012B00"/>
    <w:rsid w:val="1F2F5370"/>
    <w:rsid w:val="1F36271B"/>
    <w:rsid w:val="1F500E98"/>
    <w:rsid w:val="1F51EE82"/>
    <w:rsid w:val="1F72781C"/>
    <w:rsid w:val="1F7C3ED9"/>
    <w:rsid w:val="1F819A00"/>
    <w:rsid w:val="1F8AE8B1"/>
    <w:rsid w:val="1F8F9122"/>
    <w:rsid w:val="1FA47272"/>
    <w:rsid w:val="1FAB1194"/>
    <w:rsid w:val="1FDCB7E4"/>
    <w:rsid w:val="1FF976F4"/>
    <w:rsid w:val="1FFF86DA"/>
    <w:rsid w:val="20013C17"/>
    <w:rsid w:val="2009FF4D"/>
    <w:rsid w:val="2030C9DB"/>
    <w:rsid w:val="203E243E"/>
    <w:rsid w:val="2045B186"/>
    <w:rsid w:val="204F86EA"/>
    <w:rsid w:val="20624A21"/>
    <w:rsid w:val="208561BF"/>
    <w:rsid w:val="20897002"/>
    <w:rsid w:val="209519F2"/>
    <w:rsid w:val="2099CF20"/>
    <w:rsid w:val="209B8C37"/>
    <w:rsid w:val="209D31C9"/>
    <w:rsid w:val="209D5931"/>
    <w:rsid w:val="209E928F"/>
    <w:rsid w:val="20A43EEE"/>
    <w:rsid w:val="20A639FD"/>
    <w:rsid w:val="20ACE359"/>
    <w:rsid w:val="20B93CB8"/>
    <w:rsid w:val="20BA6471"/>
    <w:rsid w:val="20C34F92"/>
    <w:rsid w:val="20C592E8"/>
    <w:rsid w:val="20C97E93"/>
    <w:rsid w:val="20CE683A"/>
    <w:rsid w:val="20DDD62E"/>
    <w:rsid w:val="20E3C135"/>
    <w:rsid w:val="20EF560E"/>
    <w:rsid w:val="20F7252A"/>
    <w:rsid w:val="2117BD80"/>
    <w:rsid w:val="2127B409"/>
    <w:rsid w:val="2133398E"/>
    <w:rsid w:val="213E970F"/>
    <w:rsid w:val="213F3134"/>
    <w:rsid w:val="215634F1"/>
    <w:rsid w:val="215912F7"/>
    <w:rsid w:val="2165B127"/>
    <w:rsid w:val="21747273"/>
    <w:rsid w:val="21851615"/>
    <w:rsid w:val="21A583DB"/>
    <w:rsid w:val="21A77F86"/>
    <w:rsid w:val="21AEE17B"/>
    <w:rsid w:val="21BBB014"/>
    <w:rsid w:val="21C07BCD"/>
    <w:rsid w:val="21C33B9F"/>
    <w:rsid w:val="21CF8897"/>
    <w:rsid w:val="21E31EF3"/>
    <w:rsid w:val="21E66648"/>
    <w:rsid w:val="21EBF4AD"/>
    <w:rsid w:val="21FC5CDF"/>
    <w:rsid w:val="22097E0B"/>
    <w:rsid w:val="22195912"/>
    <w:rsid w:val="2242BEAB"/>
    <w:rsid w:val="224DCBBA"/>
    <w:rsid w:val="2252B76F"/>
    <w:rsid w:val="22604AB5"/>
    <w:rsid w:val="227242AB"/>
    <w:rsid w:val="229AB73E"/>
    <w:rsid w:val="229C87BB"/>
    <w:rsid w:val="22A16D41"/>
    <w:rsid w:val="22AD6A47"/>
    <w:rsid w:val="22B82398"/>
    <w:rsid w:val="22D2E8CF"/>
    <w:rsid w:val="22D96DF2"/>
    <w:rsid w:val="22DA6770"/>
    <w:rsid w:val="22DDCC07"/>
    <w:rsid w:val="22E06750"/>
    <w:rsid w:val="22F1B552"/>
    <w:rsid w:val="22F258DC"/>
    <w:rsid w:val="2303218C"/>
    <w:rsid w:val="2306992D"/>
    <w:rsid w:val="2315A531"/>
    <w:rsid w:val="231F09A0"/>
    <w:rsid w:val="232E008E"/>
    <w:rsid w:val="2336218F"/>
    <w:rsid w:val="2363DA8F"/>
    <w:rsid w:val="23780EC7"/>
    <w:rsid w:val="237D0AE3"/>
    <w:rsid w:val="238836B3"/>
    <w:rsid w:val="23917D89"/>
    <w:rsid w:val="239642A1"/>
    <w:rsid w:val="239D0CF4"/>
    <w:rsid w:val="23A2BFD6"/>
    <w:rsid w:val="23A34E35"/>
    <w:rsid w:val="23B2F63E"/>
    <w:rsid w:val="23B31460"/>
    <w:rsid w:val="23BA53B1"/>
    <w:rsid w:val="23CB6660"/>
    <w:rsid w:val="240311B3"/>
    <w:rsid w:val="24192E79"/>
    <w:rsid w:val="2421A171"/>
    <w:rsid w:val="24326A50"/>
    <w:rsid w:val="243D3DA2"/>
    <w:rsid w:val="243E4459"/>
    <w:rsid w:val="2455C420"/>
    <w:rsid w:val="2465CC96"/>
    <w:rsid w:val="246B4C8D"/>
    <w:rsid w:val="24707558"/>
    <w:rsid w:val="247C9366"/>
    <w:rsid w:val="247DC318"/>
    <w:rsid w:val="247EA79F"/>
    <w:rsid w:val="24830E18"/>
    <w:rsid w:val="248480EC"/>
    <w:rsid w:val="248E4951"/>
    <w:rsid w:val="2491A989"/>
    <w:rsid w:val="2492AFA3"/>
    <w:rsid w:val="2494F177"/>
    <w:rsid w:val="2498B14E"/>
    <w:rsid w:val="24AAE5F8"/>
    <w:rsid w:val="24AEB8AE"/>
    <w:rsid w:val="24CAA6E8"/>
    <w:rsid w:val="24D2F7FD"/>
    <w:rsid w:val="24D4962C"/>
    <w:rsid w:val="24D5FD40"/>
    <w:rsid w:val="24DB2CFB"/>
    <w:rsid w:val="24EECC2D"/>
    <w:rsid w:val="24F3087F"/>
    <w:rsid w:val="25046668"/>
    <w:rsid w:val="25174C61"/>
    <w:rsid w:val="25190A31"/>
    <w:rsid w:val="252794B0"/>
    <w:rsid w:val="2541451B"/>
    <w:rsid w:val="257F50A4"/>
    <w:rsid w:val="259BE8AB"/>
    <w:rsid w:val="25A26DBC"/>
    <w:rsid w:val="25A66A6C"/>
    <w:rsid w:val="25D4F349"/>
    <w:rsid w:val="25DBEAD7"/>
    <w:rsid w:val="25FE8C7A"/>
    <w:rsid w:val="2610C62A"/>
    <w:rsid w:val="2628B210"/>
    <w:rsid w:val="26625C97"/>
    <w:rsid w:val="26642F77"/>
    <w:rsid w:val="2665A150"/>
    <w:rsid w:val="267D4054"/>
    <w:rsid w:val="268252F4"/>
    <w:rsid w:val="2685E629"/>
    <w:rsid w:val="268F8860"/>
    <w:rsid w:val="2693CF27"/>
    <w:rsid w:val="26B1EC05"/>
    <w:rsid w:val="26BE4F18"/>
    <w:rsid w:val="26C8F1CF"/>
    <w:rsid w:val="26CEFBDE"/>
    <w:rsid w:val="26E347D7"/>
    <w:rsid w:val="26E93380"/>
    <w:rsid w:val="26E9A395"/>
    <w:rsid w:val="26ED70D7"/>
    <w:rsid w:val="26F12821"/>
    <w:rsid w:val="270DE9DF"/>
    <w:rsid w:val="2716A0D1"/>
    <w:rsid w:val="271E422F"/>
    <w:rsid w:val="272E53DE"/>
    <w:rsid w:val="274151DD"/>
    <w:rsid w:val="27455D1E"/>
    <w:rsid w:val="2756129C"/>
    <w:rsid w:val="275A9DCB"/>
    <w:rsid w:val="276217AA"/>
    <w:rsid w:val="27695D36"/>
    <w:rsid w:val="2774DE64"/>
    <w:rsid w:val="27809FC3"/>
    <w:rsid w:val="27886A52"/>
    <w:rsid w:val="2794862A"/>
    <w:rsid w:val="27A4F18F"/>
    <w:rsid w:val="27B1754E"/>
    <w:rsid w:val="27D6CBC3"/>
    <w:rsid w:val="27D94454"/>
    <w:rsid w:val="27EA96B1"/>
    <w:rsid w:val="2809D15C"/>
    <w:rsid w:val="2812ACC6"/>
    <w:rsid w:val="2818C436"/>
    <w:rsid w:val="281BD396"/>
    <w:rsid w:val="28472F2B"/>
    <w:rsid w:val="28581292"/>
    <w:rsid w:val="287470B7"/>
    <w:rsid w:val="287ABC30"/>
    <w:rsid w:val="2883C423"/>
    <w:rsid w:val="288D0D0D"/>
    <w:rsid w:val="28A7C2A4"/>
    <w:rsid w:val="28C6B3E7"/>
    <w:rsid w:val="28C6E119"/>
    <w:rsid w:val="28CE9C61"/>
    <w:rsid w:val="28D4962E"/>
    <w:rsid w:val="28E87FD8"/>
    <w:rsid w:val="28EF5B7E"/>
    <w:rsid w:val="28F07C2B"/>
    <w:rsid w:val="28F733A1"/>
    <w:rsid w:val="2905A62D"/>
    <w:rsid w:val="292A8058"/>
    <w:rsid w:val="29301D58"/>
    <w:rsid w:val="2930563E"/>
    <w:rsid w:val="2937944B"/>
    <w:rsid w:val="293AD754"/>
    <w:rsid w:val="293E4B73"/>
    <w:rsid w:val="29447859"/>
    <w:rsid w:val="294D45AF"/>
    <w:rsid w:val="296D64E6"/>
    <w:rsid w:val="2975DAB1"/>
    <w:rsid w:val="298A5798"/>
    <w:rsid w:val="298C57D2"/>
    <w:rsid w:val="29969A20"/>
    <w:rsid w:val="299FD932"/>
    <w:rsid w:val="29AD8614"/>
    <w:rsid w:val="29B3BB72"/>
    <w:rsid w:val="29E44059"/>
    <w:rsid w:val="29E6AFA9"/>
    <w:rsid w:val="29F253E5"/>
    <w:rsid w:val="2A0889FB"/>
    <w:rsid w:val="2A0D1D55"/>
    <w:rsid w:val="2A0D3AD8"/>
    <w:rsid w:val="2A19C8DE"/>
    <w:rsid w:val="2A201A9E"/>
    <w:rsid w:val="2A388193"/>
    <w:rsid w:val="2A6126AB"/>
    <w:rsid w:val="2A7D0FF7"/>
    <w:rsid w:val="2A8B2BDF"/>
    <w:rsid w:val="2A8D4A3A"/>
    <w:rsid w:val="2AC44651"/>
    <w:rsid w:val="2ACDB2E3"/>
    <w:rsid w:val="2AD53356"/>
    <w:rsid w:val="2AEA342D"/>
    <w:rsid w:val="2AEB37C0"/>
    <w:rsid w:val="2AEED239"/>
    <w:rsid w:val="2AF46C77"/>
    <w:rsid w:val="2AF62464"/>
    <w:rsid w:val="2B244C01"/>
    <w:rsid w:val="2B2745A6"/>
    <w:rsid w:val="2B2F6872"/>
    <w:rsid w:val="2B30D9FB"/>
    <w:rsid w:val="2B49DBF0"/>
    <w:rsid w:val="2B51C152"/>
    <w:rsid w:val="2B5DD032"/>
    <w:rsid w:val="2B685AB7"/>
    <w:rsid w:val="2B6964B0"/>
    <w:rsid w:val="2B8443DA"/>
    <w:rsid w:val="2B95E9C0"/>
    <w:rsid w:val="2BBF5D25"/>
    <w:rsid w:val="2BD816FF"/>
    <w:rsid w:val="2BD93C48"/>
    <w:rsid w:val="2C07EE24"/>
    <w:rsid w:val="2C1FA4E3"/>
    <w:rsid w:val="2C23FE2B"/>
    <w:rsid w:val="2C2480C7"/>
    <w:rsid w:val="2C2D0D2F"/>
    <w:rsid w:val="2C329470"/>
    <w:rsid w:val="2C3F3EDF"/>
    <w:rsid w:val="2C5BDB75"/>
    <w:rsid w:val="2C6E2311"/>
    <w:rsid w:val="2C8BE0FE"/>
    <w:rsid w:val="2C93FD70"/>
    <w:rsid w:val="2C9BD5D9"/>
    <w:rsid w:val="2CC06E5C"/>
    <w:rsid w:val="2CECDDA6"/>
    <w:rsid w:val="2CEF44B9"/>
    <w:rsid w:val="2D34B5DE"/>
    <w:rsid w:val="2D437FD7"/>
    <w:rsid w:val="2D4C7BD4"/>
    <w:rsid w:val="2D4F4C32"/>
    <w:rsid w:val="2D50D982"/>
    <w:rsid w:val="2D53AF7D"/>
    <w:rsid w:val="2D553E39"/>
    <w:rsid w:val="2D55E8B8"/>
    <w:rsid w:val="2D5AF568"/>
    <w:rsid w:val="2D7215D5"/>
    <w:rsid w:val="2DCC86C0"/>
    <w:rsid w:val="2DED1425"/>
    <w:rsid w:val="2DF53610"/>
    <w:rsid w:val="2E023D33"/>
    <w:rsid w:val="2E0411DD"/>
    <w:rsid w:val="2E0E4E06"/>
    <w:rsid w:val="2E116CA8"/>
    <w:rsid w:val="2E27450E"/>
    <w:rsid w:val="2E2C51D5"/>
    <w:rsid w:val="2E2DA0A3"/>
    <w:rsid w:val="2E387178"/>
    <w:rsid w:val="2E48A7A4"/>
    <w:rsid w:val="2E556F06"/>
    <w:rsid w:val="2E6F29DC"/>
    <w:rsid w:val="2E712180"/>
    <w:rsid w:val="2E870912"/>
    <w:rsid w:val="2E8E0366"/>
    <w:rsid w:val="2EA108EB"/>
    <w:rsid w:val="2EA3FF85"/>
    <w:rsid w:val="2EA573BC"/>
    <w:rsid w:val="2EA58C22"/>
    <w:rsid w:val="2EA8597D"/>
    <w:rsid w:val="2EADA5EF"/>
    <w:rsid w:val="2EAE6A80"/>
    <w:rsid w:val="2EB23827"/>
    <w:rsid w:val="2ED27D91"/>
    <w:rsid w:val="2EF882AD"/>
    <w:rsid w:val="2F026543"/>
    <w:rsid w:val="2F040AD6"/>
    <w:rsid w:val="2F1220FA"/>
    <w:rsid w:val="2F1F8C71"/>
    <w:rsid w:val="2F350ED9"/>
    <w:rsid w:val="2F4E4095"/>
    <w:rsid w:val="2F57C15C"/>
    <w:rsid w:val="2F793A46"/>
    <w:rsid w:val="2F823D74"/>
    <w:rsid w:val="2F8EFDB6"/>
    <w:rsid w:val="2FA0C05B"/>
    <w:rsid w:val="2FA6ED7B"/>
    <w:rsid w:val="2FBC67DB"/>
    <w:rsid w:val="2FBF56F3"/>
    <w:rsid w:val="2FC5C21C"/>
    <w:rsid w:val="2FD200C7"/>
    <w:rsid w:val="2FE669F5"/>
    <w:rsid w:val="2FED6007"/>
    <w:rsid w:val="2FEE97D3"/>
    <w:rsid w:val="2FEF190B"/>
    <w:rsid w:val="2FF4F216"/>
    <w:rsid w:val="2FFC5EB6"/>
    <w:rsid w:val="30070FC4"/>
    <w:rsid w:val="300CBEB7"/>
    <w:rsid w:val="30141C78"/>
    <w:rsid w:val="30220611"/>
    <w:rsid w:val="3041E58D"/>
    <w:rsid w:val="30497650"/>
    <w:rsid w:val="305596C9"/>
    <w:rsid w:val="306FB653"/>
    <w:rsid w:val="306FD234"/>
    <w:rsid w:val="308950AB"/>
    <w:rsid w:val="309B9111"/>
    <w:rsid w:val="30BE8A13"/>
    <w:rsid w:val="30DDD2B5"/>
    <w:rsid w:val="30DEFC36"/>
    <w:rsid w:val="30DFA813"/>
    <w:rsid w:val="30EDDA34"/>
    <w:rsid w:val="30F74F99"/>
    <w:rsid w:val="30F908DD"/>
    <w:rsid w:val="30FC9889"/>
    <w:rsid w:val="3107A8EC"/>
    <w:rsid w:val="311748FE"/>
    <w:rsid w:val="312A2C1D"/>
    <w:rsid w:val="31477EEF"/>
    <w:rsid w:val="31518DB2"/>
    <w:rsid w:val="315E706D"/>
    <w:rsid w:val="3184B6CF"/>
    <w:rsid w:val="318EFFE8"/>
    <w:rsid w:val="319756CC"/>
    <w:rsid w:val="319852A8"/>
    <w:rsid w:val="319EDE6D"/>
    <w:rsid w:val="319F4B53"/>
    <w:rsid w:val="31A37591"/>
    <w:rsid w:val="31AA4743"/>
    <w:rsid w:val="31B527CF"/>
    <w:rsid w:val="31BF269A"/>
    <w:rsid w:val="31ECD160"/>
    <w:rsid w:val="31ED016A"/>
    <w:rsid w:val="31F739EA"/>
    <w:rsid w:val="31FE0EDE"/>
    <w:rsid w:val="32010E10"/>
    <w:rsid w:val="320D2E50"/>
    <w:rsid w:val="3230397B"/>
    <w:rsid w:val="32398DB5"/>
    <w:rsid w:val="32546C2D"/>
    <w:rsid w:val="325BD832"/>
    <w:rsid w:val="328C3DA9"/>
    <w:rsid w:val="328F621E"/>
    <w:rsid w:val="32A17B35"/>
    <w:rsid w:val="32A56B93"/>
    <w:rsid w:val="32ABC9BD"/>
    <w:rsid w:val="32BC20C3"/>
    <w:rsid w:val="32C5FC7E"/>
    <w:rsid w:val="32C8A28C"/>
    <w:rsid w:val="32CB7E7B"/>
    <w:rsid w:val="32E8390D"/>
    <w:rsid w:val="32ECBD8C"/>
    <w:rsid w:val="32F3DAAF"/>
    <w:rsid w:val="32F4089D"/>
    <w:rsid w:val="32FDC1B7"/>
    <w:rsid w:val="33005E04"/>
    <w:rsid w:val="3317A552"/>
    <w:rsid w:val="3329262A"/>
    <w:rsid w:val="332E0890"/>
    <w:rsid w:val="333C40BF"/>
    <w:rsid w:val="334F9BD7"/>
    <w:rsid w:val="3357AEAE"/>
    <w:rsid w:val="3358ACE8"/>
    <w:rsid w:val="337717D2"/>
    <w:rsid w:val="337B2176"/>
    <w:rsid w:val="339368FB"/>
    <w:rsid w:val="33983401"/>
    <w:rsid w:val="33AB4E11"/>
    <w:rsid w:val="33C183C3"/>
    <w:rsid w:val="33C6B2BD"/>
    <w:rsid w:val="33CAED6B"/>
    <w:rsid w:val="33E8CE2A"/>
    <w:rsid w:val="33EF7B72"/>
    <w:rsid w:val="33F9C7F5"/>
    <w:rsid w:val="340F0A2B"/>
    <w:rsid w:val="3412D7FF"/>
    <w:rsid w:val="3417E969"/>
    <w:rsid w:val="34212086"/>
    <w:rsid w:val="34707610"/>
    <w:rsid w:val="347CCB28"/>
    <w:rsid w:val="347D213F"/>
    <w:rsid w:val="34826AFC"/>
    <w:rsid w:val="3488E00A"/>
    <w:rsid w:val="34A7ED65"/>
    <w:rsid w:val="34BB6339"/>
    <w:rsid w:val="34CC2ECD"/>
    <w:rsid w:val="34F382D8"/>
    <w:rsid w:val="34FCA0FE"/>
    <w:rsid w:val="34FDDF8F"/>
    <w:rsid w:val="3512E833"/>
    <w:rsid w:val="3527E253"/>
    <w:rsid w:val="35340462"/>
    <w:rsid w:val="35849E8B"/>
    <w:rsid w:val="35904EDD"/>
    <w:rsid w:val="35993B6B"/>
    <w:rsid w:val="35AF242D"/>
    <w:rsid w:val="35BCA260"/>
    <w:rsid w:val="35D7824F"/>
    <w:rsid w:val="35F6F3AE"/>
    <w:rsid w:val="36028E7E"/>
    <w:rsid w:val="36037E16"/>
    <w:rsid w:val="3607D207"/>
    <w:rsid w:val="360EC9E6"/>
    <w:rsid w:val="361F6339"/>
    <w:rsid w:val="362767DF"/>
    <w:rsid w:val="3639A43C"/>
    <w:rsid w:val="363EFF95"/>
    <w:rsid w:val="36468627"/>
    <w:rsid w:val="364DDA7E"/>
    <w:rsid w:val="364F4614"/>
    <w:rsid w:val="365E1531"/>
    <w:rsid w:val="3665DB0C"/>
    <w:rsid w:val="367BCA7C"/>
    <w:rsid w:val="367BEA6F"/>
    <w:rsid w:val="369D60E7"/>
    <w:rsid w:val="369F8F77"/>
    <w:rsid w:val="36A4F2E3"/>
    <w:rsid w:val="36AB5F33"/>
    <w:rsid w:val="36CCC96F"/>
    <w:rsid w:val="36D4722F"/>
    <w:rsid w:val="36E8CC09"/>
    <w:rsid w:val="36EE4A13"/>
    <w:rsid w:val="36F25B57"/>
    <w:rsid w:val="3708C672"/>
    <w:rsid w:val="3709B757"/>
    <w:rsid w:val="370C1572"/>
    <w:rsid w:val="3710DA94"/>
    <w:rsid w:val="3725465B"/>
    <w:rsid w:val="372DCDA3"/>
    <w:rsid w:val="3754C790"/>
    <w:rsid w:val="3759527A"/>
    <w:rsid w:val="3766C774"/>
    <w:rsid w:val="3769CEE1"/>
    <w:rsid w:val="376A86C3"/>
    <w:rsid w:val="377699ED"/>
    <w:rsid w:val="378AED4E"/>
    <w:rsid w:val="3791B89F"/>
    <w:rsid w:val="3793DA8B"/>
    <w:rsid w:val="37A81202"/>
    <w:rsid w:val="37B2C801"/>
    <w:rsid w:val="37D15DEE"/>
    <w:rsid w:val="37DFDBAE"/>
    <w:rsid w:val="37E75B9B"/>
    <w:rsid w:val="37F3DAE1"/>
    <w:rsid w:val="37F9BE8B"/>
    <w:rsid w:val="38094D6E"/>
    <w:rsid w:val="380BF6EE"/>
    <w:rsid w:val="3811FB3D"/>
    <w:rsid w:val="38223350"/>
    <w:rsid w:val="383BC53A"/>
    <w:rsid w:val="38408A98"/>
    <w:rsid w:val="385410F8"/>
    <w:rsid w:val="3865CFC6"/>
    <w:rsid w:val="38690A0A"/>
    <w:rsid w:val="3869A280"/>
    <w:rsid w:val="386B8A96"/>
    <w:rsid w:val="38712EE4"/>
    <w:rsid w:val="389790A4"/>
    <w:rsid w:val="3897DFA3"/>
    <w:rsid w:val="38AC4C40"/>
    <w:rsid w:val="38AEA378"/>
    <w:rsid w:val="38C1F631"/>
    <w:rsid w:val="38D2DD1F"/>
    <w:rsid w:val="38F8907B"/>
    <w:rsid w:val="390AF0F0"/>
    <w:rsid w:val="3915027D"/>
    <w:rsid w:val="392DDE3F"/>
    <w:rsid w:val="393D608E"/>
    <w:rsid w:val="39413174"/>
    <w:rsid w:val="394A21C4"/>
    <w:rsid w:val="3953682A"/>
    <w:rsid w:val="39696608"/>
    <w:rsid w:val="397A0923"/>
    <w:rsid w:val="3989768F"/>
    <w:rsid w:val="399B1DB0"/>
    <w:rsid w:val="39A14B03"/>
    <w:rsid w:val="39C37478"/>
    <w:rsid w:val="39CCFEFC"/>
    <w:rsid w:val="39CE1170"/>
    <w:rsid w:val="39EBC645"/>
    <w:rsid w:val="3A0B63E4"/>
    <w:rsid w:val="3A0F608D"/>
    <w:rsid w:val="3A1DEA8B"/>
    <w:rsid w:val="3A392E25"/>
    <w:rsid w:val="3A466F8B"/>
    <w:rsid w:val="3A4F27C8"/>
    <w:rsid w:val="3A534B3E"/>
    <w:rsid w:val="3A5CBEB3"/>
    <w:rsid w:val="3A6E7678"/>
    <w:rsid w:val="3A7FC16E"/>
    <w:rsid w:val="3A88087C"/>
    <w:rsid w:val="3A891096"/>
    <w:rsid w:val="3A91C80A"/>
    <w:rsid w:val="3AA07AEE"/>
    <w:rsid w:val="3AB04FDD"/>
    <w:rsid w:val="3ABC2DDF"/>
    <w:rsid w:val="3AC9DBA7"/>
    <w:rsid w:val="3AD48248"/>
    <w:rsid w:val="3AED3E5A"/>
    <w:rsid w:val="3AFA9A52"/>
    <w:rsid w:val="3AFB8C92"/>
    <w:rsid w:val="3B0093D1"/>
    <w:rsid w:val="3B075835"/>
    <w:rsid w:val="3B2401C1"/>
    <w:rsid w:val="3B3FD2F7"/>
    <w:rsid w:val="3B41845F"/>
    <w:rsid w:val="3B6EAB0C"/>
    <w:rsid w:val="3B73305A"/>
    <w:rsid w:val="3B75964B"/>
    <w:rsid w:val="3B80E363"/>
    <w:rsid w:val="3B85A7CD"/>
    <w:rsid w:val="3B8BFDDF"/>
    <w:rsid w:val="3BB1B6B2"/>
    <w:rsid w:val="3BB262D7"/>
    <w:rsid w:val="3BB7AA86"/>
    <w:rsid w:val="3BCE089E"/>
    <w:rsid w:val="3BD7E379"/>
    <w:rsid w:val="3BD90D3D"/>
    <w:rsid w:val="3BE49CED"/>
    <w:rsid w:val="3BE8B451"/>
    <w:rsid w:val="3BECCB66"/>
    <w:rsid w:val="3BEE26C6"/>
    <w:rsid w:val="3BF3E00F"/>
    <w:rsid w:val="3BF64736"/>
    <w:rsid w:val="3C3A650C"/>
    <w:rsid w:val="3C46C3D3"/>
    <w:rsid w:val="3C4B0A62"/>
    <w:rsid w:val="3C5C0D79"/>
    <w:rsid w:val="3C5E6ACE"/>
    <w:rsid w:val="3C67B6EF"/>
    <w:rsid w:val="3C70822C"/>
    <w:rsid w:val="3C86F587"/>
    <w:rsid w:val="3C916F75"/>
    <w:rsid w:val="3C97B2B3"/>
    <w:rsid w:val="3CA2AA7B"/>
    <w:rsid w:val="3CB0F9B8"/>
    <w:rsid w:val="3CB30964"/>
    <w:rsid w:val="3CC6751E"/>
    <w:rsid w:val="3CD20681"/>
    <w:rsid w:val="3CE98827"/>
    <w:rsid w:val="3CF28361"/>
    <w:rsid w:val="3CF2F424"/>
    <w:rsid w:val="3D09E30E"/>
    <w:rsid w:val="3D1DE338"/>
    <w:rsid w:val="3D298FC5"/>
    <w:rsid w:val="3D37F5AB"/>
    <w:rsid w:val="3D5DF05C"/>
    <w:rsid w:val="3D75F5FA"/>
    <w:rsid w:val="3D99BC4A"/>
    <w:rsid w:val="3DB1D435"/>
    <w:rsid w:val="3DB56377"/>
    <w:rsid w:val="3DB923A4"/>
    <w:rsid w:val="3DE8B7A5"/>
    <w:rsid w:val="3DE965FA"/>
    <w:rsid w:val="3DFDA644"/>
    <w:rsid w:val="3E15514C"/>
    <w:rsid w:val="3E304C25"/>
    <w:rsid w:val="3E3C1578"/>
    <w:rsid w:val="3E520DB3"/>
    <w:rsid w:val="3E59267B"/>
    <w:rsid w:val="3E5A57F9"/>
    <w:rsid w:val="3E5FCF75"/>
    <w:rsid w:val="3E641B50"/>
    <w:rsid w:val="3E64A5FE"/>
    <w:rsid w:val="3E7743BC"/>
    <w:rsid w:val="3EAF63F9"/>
    <w:rsid w:val="3EB08CEC"/>
    <w:rsid w:val="3ECA37E5"/>
    <w:rsid w:val="3ED23F11"/>
    <w:rsid w:val="3EDA9704"/>
    <w:rsid w:val="3EDE3B65"/>
    <w:rsid w:val="3EE1B52D"/>
    <w:rsid w:val="3EEDFBAA"/>
    <w:rsid w:val="3EF30710"/>
    <w:rsid w:val="3EF44580"/>
    <w:rsid w:val="3EFAAFFA"/>
    <w:rsid w:val="3F001615"/>
    <w:rsid w:val="3F3FDBD2"/>
    <w:rsid w:val="3F48ADC8"/>
    <w:rsid w:val="3F5C6D65"/>
    <w:rsid w:val="3F615E23"/>
    <w:rsid w:val="3F64A0E9"/>
    <w:rsid w:val="3F68DAFD"/>
    <w:rsid w:val="3F7B4762"/>
    <w:rsid w:val="3F8A5D63"/>
    <w:rsid w:val="3FA48102"/>
    <w:rsid w:val="3FA5A3F3"/>
    <w:rsid w:val="3FA5D8BA"/>
    <w:rsid w:val="3FC0A8F3"/>
    <w:rsid w:val="3FD7E5D9"/>
    <w:rsid w:val="3FEF6CF1"/>
    <w:rsid w:val="3FF4C4B5"/>
    <w:rsid w:val="3FF6285A"/>
    <w:rsid w:val="3FF85232"/>
    <w:rsid w:val="40019B6A"/>
    <w:rsid w:val="40032D85"/>
    <w:rsid w:val="40187A0D"/>
    <w:rsid w:val="401A7E88"/>
    <w:rsid w:val="403D0945"/>
    <w:rsid w:val="40577959"/>
    <w:rsid w:val="405D02CA"/>
    <w:rsid w:val="40765788"/>
    <w:rsid w:val="408515F3"/>
    <w:rsid w:val="409813F2"/>
    <w:rsid w:val="4098956E"/>
    <w:rsid w:val="40BC6A59"/>
    <w:rsid w:val="40C21A73"/>
    <w:rsid w:val="40CC86C9"/>
    <w:rsid w:val="40CD0816"/>
    <w:rsid w:val="40EFF0F6"/>
    <w:rsid w:val="40FE5F34"/>
    <w:rsid w:val="4105A7AD"/>
    <w:rsid w:val="41066904"/>
    <w:rsid w:val="411C5325"/>
    <w:rsid w:val="411DE716"/>
    <w:rsid w:val="4128125C"/>
    <w:rsid w:val="4129553A"/>
    <w:rsid w:val="4131AB87"/>
    <w:rsid w:val="4156209F"/>
    <w:rsid w:val="415C7954"/>
    <w:rsid w:val="41699EA0"/>
    <w:rsid w:val="416BF297"/>
    <w:rsid w:val="41761B9E"/>
    <w:rsid w:val="417938A4"/>
    <w:rsid w:val="4198B693"/>
    <w:rsid w:val="41B663F8"/>
    <w:rsid w:val="41BBEF9F"/>
    <w:rsid w:val="41C781A0"/>
    <w:rsid w:val="41CBDBF4"/>
    <w:rsid w:val="41DADC22"/>
    <w:rsid w:val="41E0A961"/>
    <w:rsid w:val="41E6B4AA"/>
    <w:rsid w:val="41E98ED0"/>
    <w:rsid w:val="420B66CE"/>
    <w:rsid w:val="4220D700"/>
    <w:rsid w:val="4235E2DF"/>
    <w:rsid w:val="42389F38"/>
    <w:rsid w:val="42413753"/>
    <w:rsid w:val="42556FAD"/>
    <w:rsid w:val="42693227"/>
    <w:rsid w:val="427019D6"/>
    <w:rsid w:val="42A23DC2"/>
    <w:rsid w:val="42AF0E8C"/>
    <w:rsid w:val="42B529FF"/>
    <w:rsid w:val="42D577C7"/>
    <w:rsid w:val="42E45F3D"/>
    <w:rsid w:val="4303BD48"/>
    <w:rsid w:val="43085B1B"/>
    <w:rsid w:val="43159364"/>
    <w:rsid w:val="432480D7"/>
    <w:rsid w:val="436C36D4"/>
    <w:rsid w:val="4381EA7A"/>
    <w:rsid w:val="438C952F"/>
    <w:rsid w:val="43AD1614"/>
    <w:rsid w:val="43B75CD8"/>
    <w:rsid w:val="43BAC1C5"/>
    <w:rsid w:val="43C66CB6"/>
    <w:rsid w:val="43DF9513"/>
    <w:rsid w:val="43F1400E"/>
    <w:rsid w:val="4405F80D"/>
    <w:rsid w:val="441D9A9B"/>
    <w:rsid w:val="442F487A"/>
    <w:rsid w:val="443282FB"/>
    <w:rsid w:val="444AD4D0"/>
    <w:rsid w:val="444FC5A1"/>
    <w:rsid w:val="445AECFD"/>
    <w:rsid w:val="446224EC"/>
    <w:rsid w:val="4477F225"/>
    <w:rsid w:val="4478B678"/>
    <w:rsid w:val="447D7B02"/>
    <w:rsid w:val="44A9CBA6"/>
    <w:rsid w:val="44BF5F5A"/>
    <w:rsid w:val="44CCAFDB"/>
    <w:rsid w:val="44D7F47B"/>
    <w:rsid w:val="44D91E66"/>
    <w:rsid w:val="44EAD49F"/>
    <w:rsid w:val="44EDBA18"/>
    <w:rsid w:val="44F8EA10"/>
    <w:rsid w:val="4506A685"/>
    <w:rsid w:val="452C6D43"/>
    <w:rsid w:val="45532D39"/>
    <w:rsid w:val="45599D49"/>
    <w:rsid w:val="4560CDA7"/>
    <w:rsid w:val="456301C5"/>
    <w:rsid w:val="45663C66"/>
    <w:rsid w:val="45712E9A"/>
    <w:rsid w:val="457654BA"/>
    <w:rsid w:val="457B6574"/>
    <w:rsid w:val="4581EC28"/>
    <w:rsid w:val="45931A3C"/>
    <w:rsid w:val="45995C07"/>
    <w:rsid w:val="45AD903A"/>
    <w:rsid w:val="45C745CE"/>
    <w:rsid w:val="45CD758A"/>
    <w:rsid w:val="45E40158"/>
    <w:rsid w:val="46068D1A"/>
    <w:rsid w:val="4612380B"/>
    <w:rsid w:val="46295649"/>
    <w:rsid w:val="4629BF80"/>
    <w:rsid w:val="4639D98F"/>
    <w:rsid w:val="46498CC1"/>
    <w:rsid w:val="466071B3"/>
    <w:rsid w:val="466569DE"/>
    <w:rsid w:val="466D19C0"/>
    <w:rsid w:val="466EBD33"/>
    <w:rsid w:val="46861508"/>
    <w:rsid w:val="468DC597"/>
    <w:rsid w:val="46936147"/>
    <w:rsid w:val="46AAB9F3"/>
    <w:rsid w:val="46ABBAC5"/>
    <w:rsid w:val="46AEC87D"/>
    <w:rsid w:val="46B7C140"/>
    <w:rsid w:val="46BB9ED1"/>
    <w:rsid w:val="46BC216D"/>
    <w:rsid w:val="46BDD1EE"/>
    <w:rsid w:val="46D7BE29"/>
    <w:rsid w:val="46DEDD1A"/>
    <w:rsid w:val="46ED3748"/>
    <w:rsid w:val="46F37C1B"/>
    <w:rsid w:val="46F385A4"/>
    <w:rsid w:val="4700A246"/>
    <w:rsid w:val="4707D6F2"/>
    <w:rsid w:val="471A836F"/>
    <w:rsid w:val="47328556"/>
    <w:rsid w:val="473464C3"/>
    <w:rsid w:val="474E56D9"/>
    <w:rsid w:val="47536C4B"/>
    <w:rsid w:val="47682AEA"/>
    <w:rsid w:val="476ED9B4"/>
    <w:rsid w:val="47A25D7B"/>
    <w:rsid w:val="47B04F0C"/>
    <w:rsid w:val="47B27596"/>
    <w:rsid w:val="47C92BEB"/>
    <w:rsid w:val="47D7A780"/>
    <w:rsid w:val="47D85C7D"/>
    <w:rsid w:val="47DB09DC"/>
    <w:rsid w:val="47E7C1AE"/>
    <w:rsid w:val="47EFB7C3"/>
    <w:rsid w:val="47FB20FC"/>
    <w:rsid w:val="480A6C82"/>
    <w:rsid w:val="481A629C"/>
    <w:rsid w:val="4860466D"/>
    <w:rsid w:val="48744C1B"/>
    <w:rsid w:val="48783D6D"/>
    <w:rsid w:val="487A0DF6"/>
    <w:rsid w:val="487CE903"/>
    <w:rsid w:val="489E233B"/>
    <w:rsid w:val="48AC3FA9"/>
    <w:rsid w:val="48BBE3E4"/>
    <w:rsid w:val="48C2A4BB"/>
    <w:rsid w:val="48C87351"/>
    <w:rsid w:val="48F52064"/>
    <w:rsid w:val="490E1D20"/>
    <w:rsid w:val="4916006B"/>
    <w:rsid w:val="4919A8FB"/>
    <w:rsid w:val="4942291F"/>
    <w:rsid w:val="4945830B"/>
    <w:rsid w:val="494996E4"/>
    <w:rsid w:val="498B5973"/>
    <w:rsid w:val="499D9E6E"/>
    <w:rsid w:val="499DB370"/>
    <w:rsid w:val="49A00890"/>
    <w:rsid w:val="49AF6E75"/>
    <w:rsid w:val="49B243AD"/>
    <w:rsid w:val="49B33091"/>
    <w:rsid w:val="49C65A69"/>
    <w:rsid w:val="49CB3B21"/>
    <w:rsid w:val="49DE3583"/>
    <w:rsid w:val="49E50182"/>
    <w:rsid w:val="4A05D8B6"/>
    <w:rsid w:val="4A1E3AA9"/>
    <w:rsid w:val="4A31C003"/>
    <w:rsid w:val="4A5878A4"/>
    <w:rsid w:val="4A803247"/>
    <w:rsid w:val="4A93FF5C"/>
    <w:rsid w:val="4AC3A305"/>
    <w:rsid w:val="4AC85831"/>
    <w:rsid w:val="4ACDBCE3"/>
    <w:rsid w:val="4AF0284D"/>
    <w:rsid w:val="4AF52891"/>
    <w:rsid w:val="4B242A61"/>
    <w:rsid w:val="4B29D376"/>
    <w:rsid w:val="4B2C879F"/>
    <w:rsid w:val="4B2C904E"/>
    <w:rsid w:val="4B2E2BF2"/>
    <w:rsid w:val="4B4138AE"/>
    <w:rsid w:val="4B5D463E"/>
    <w:rsid w:val="4B6A4A05"/>
    <w:rsid w:val="4B6D82AE"/>
    <w:rsid w:val="4B76E428"/>
    <w:rsid w:val="4B80D1E3"/>
    <w:rsid w:val="4B8F9290"/>
    <w:rsid w:val="4B95E3C2"/>
    <w:rsid w:val="4B9D2C06"/>
    <w:rsid w:val="4BAE482D"/>
    <w:rsid w:val="4BBC558D"/>
    <w:rsid w:val="4BCB7171"/>
    <w:rsid w:val="4BCDC130"/>
    <w:rsid w:val="4BD0B8A1"/>
    <w:rsid w:val="4BD5C3FD"/>
    <w:rsid w:val="4BDB512E"/>
    <w:rsid w:val="4BF094F7"/>
    <w:rsid w:val="4C0803CA"/>
    <w:rsid w:val="4C1E8C78"/>
    <w:rsid w:val="4C20EB37"/>
    <w:rsid w:val="4C25667B"/>
    <w:rsid w:val="4C3A5A5F"/>
    <w:rsid w:val="4C491BAB"/>
    <w:rsid w:val="4C58CED5"/>
    <w:rsid w:val="4C7B5DC3"/>
    <w:rsid w:val="4C81798F"/>
    <w:rsid w:val="4C838596"/>
    <w:rsid w:val="4C90F8F2"/>
    <w:rsid w:val="4C9769AE"/>
    <w:rsid w:val="4C98E678"/>
    <w:rsid w:val="4CA620EE"/>
    <w:rsid w:val="4CC084C3"/>
    <w:rsid w:val="4CD3D8FB"/>
    <w:rsid w:val="4CDC63C9"/>
    <w:rsid w:val="4CDF28A1"/>
    <w:rsid w:val="4CE6E6ED"/>
    <w:rsid w:val="4CEE678D"/>
    <w:rsid w:val="4CFC3752"/>
    <w:rsid w:val="4D1CA244"/>
    <w:rsid w:val="4D22F95F"/>
    <w:rsid w:val="4D2FC698"/>
    <w:rsid w:val="4D33149B"/>
    <w:rsid w:val="4D413D0C"/>
    <w:rsid w:val="4D5CCB93"/>
    <w:rsid w:val="4D7283DB"/>
    <w:rsid w:val="4D7D08FA"/>
    <w:rsid w:val="4D9674FB"/>
    <w:rsid w:val="4D98BD16"/>
    <w:rsid w:val="4D9C83EA"/>
    <w:rsid w:val="4DA8D4D3"/>
    <w:rsid w:val="4DBC5D85"/>
    <w:rsid w:val="4DCB83FE"/>
    <w:rsid w:val="4DCCE6CA"/>
    <w:rsid w:val="4DFB763C"/>
    <w:rsid w:val="4E048F52"/>
    <w:rsid w:val="4E12E62C"/>
    <w:rsid w:val="4E176942"/>
    <w:rsid w:val="4E2DDAED"/>
    <w:rsid w:val="4E317FE5"/>
    <w:rsid w:val="4E333888"/>
    <w:rsid w:val="4E3E934F"/>
    <w:rsid w:val="4E433E4D"/>
    <w:rsid w:val="4E4F2917"/>
    <w:rsid w:val="4E620ECA"/>
    <w:rsid w:val="4E689BA2"/>
    <w:rsid w:val="4E7914EE"/>
    <w:rsid w:val="4E7D7BAB"/>
    <w:rsid w:val="4E7D99A8"/>
    <w:rsid w:val="4E8907AE"/>
    <w:rsid w:val="4E9807B3"/>
    <w:rsid w:val="4E99E672"/>
    <w:rsid w:val="4EA04882"/>
    <w:rsid w:val="4ED9D0FE"/>
    <w:rsid w:val="4EF8ED6E"/>
    <w:rsid w:val="4F26F599"/>
    <w:rsid w:val="4F293B1F"/>
    <w:rsid w:val="4F32455C"/>
    <w:rsid w:val="4F39BB33"/>
    <w:rsid w:val="4F475B7F"/>
    <w:rsid w:val="4F4F7C2A"/>
    <w:rsid w:val="4F5F9AA5"/>
    <w:rsid w:val="4F647589"/>
    <w:rsid w:val="4F74B384"/>
    <w:rsid w:val="4F911CD3"/>
    <w:rsid w:val="4F9FF1F4"/>
    <w:rsid w:val="4FAE336C"/>
    <w:rsid w:val="4FB02D48"/>
    <w:rsid w:val="4FB13433"/>
    <w:rsid w:val="4FB4503A"/>
    <w:rsid w:val="4FC2D1D9"/>
    <w:rsid w:val="4FC58FB5"/>
    <w:rsid w:val="4FCE4845"/>
    <w:rsid w:val="4FD830AD"/>
    <w:rsid w:val="4FDE222C"/>
    <w:rsid w:val="4FFFE57D"/>
    <w:rsid w:val="50000171"/>
    <w:rsid w:val="5004BDF5"/>
    <w:rsid w:val="500C6756"/>
    <w:rsid w:val="501C3F31"/>
    <w:rsid w:val="502D0700"/>
    <w:rsid w:val="50318A92"/>
    <w:rsid w:val="5042A28D"/>
    <w:rsid w:val="504C4E12"/>
    <w:rsid w:val="5051AC68"/>
    <w:rsid w:val="5066DEA3"/>
    <w:rsid w:val="5069E679"/>
    <w:rsid w:val="50864331"/>
    <w:rsid w:val="508C6AAC"/>
    <w:rsid w:val="5094BDCF"/>
    <w:rsid w:val="509590EB"/>
    <w:rsid w:val="50AC842C"/>
    <w:rsid w:val="50B5DC03"/>
    <w:rsid w:val="50B74EED"/>
    <w:rsid w:val="50C2FD8F"/>
    <w:rsid w:val="50E9A34F"/>
    <w:rsid w:val="50EF95C7"/>
    <w:rsid w:val="51088B53"/>
    <w:rsid w:val="5116958E"/>
    <w:rsid w:val="5124D7DB"/>
    <w:rsid w:val="5154EAB2"/>
    <w:rsid w:val="516920A7"/>
    <w:rsid w:val="51734258"/>
    <w:rsid w:val="517344F9"/>
    <w:rsid w:val="5178F2ED"/>
    <w:rsid w:val="51A376F4"/>
    <w:rsid w:val="51AB5D7E"/>
    <w:rsid w:val="51B2D347"/>
    <w:rsid w:val="51C207A2"/>
    <w:rsid w:val="51CA84BD"/>
    <w:rsid w:val="51CC0130"/>
    <w:rsid w:val="51D00767"/>
    <w:rsid w:val="51ED3E7E"/>
    <w:rsid w:val="51EFF0D0"/>
    <w:rsid w:val="51F0F320"/>
    <w:rsid w:val="51F97BC0"/>
    <w:rsid w:val="52021BDC"/>
    <w:rsid w:val="52122D84"/>
    <w:rsid w:val="5259FD0E"/>
    <w:rsid w:val="525DB594"/>
    <w:rsid w:val="529F8072"/>
    <w:rsid w:val="52BB3125"/>
    <w:rsid w:val="52BD8411"/>
    <w:rsid w:val="52C6D82B"/>
    <w:rsid w:val="52D3BE6B"/>
    <w:rsid w:val="52D3D54B"/>
    <w:rsid w:val="52D89BFE"/>
    <w:rsid w:val="52DBE2E0"/>
    <w:rsid w:val="52DDC6E2"/>
    <w:rsid w:val="52E43AFE"/>
    <w:rsid w:val="52F0BB13"/>
    <w:rsid w:val="5304F108"/>
    <w:rsid w:val="530A6A82"/>
    <w:rsid w:val="533FB90F"/>
    <w:rsid w:val="535DA911"/>
    <w:rsid w:val="537574D6"/>
    <w:rsid w:val="53880A95"/>
    <w:rsid w:val="5392AD23"/>
    <w:rsid w:val="539D179B"/>
    <w:rsid w:val="53AB9B8C"/>
    <w:rsid w:val="53D877A2"/>
    <w:rsid w:val="53EBC4D4"/>
    <w:rsid w:val="53F61706"/>
    <w:rsid w:val="53FD654E"/>
    <w:rsid w:val="540A327C"/>
    <w:rsid w:val="541E84F8"/>
    <w:rsid w:val="542DD358"/>
    <w:rsid w:val="543CBE75"/>
    <w:rsid w:val="544B59EC"/>
    <w:rsid w:val="5453036B"/>
    <w:rsid w:val="5456BEAB"/>
    <w:rsid w:val="54631CE3"/>
    <w:rsid w:val="5469D0A3"/>
    <w:rsid w:val="546A3778"/>
    <w:rsid w:val="5477D863"/>
    <w:rsid w:val="548AD000"/>
    <w:rsid w:val="549CC03A"/>
    <w:rsid w:val="54A0C169"/>
    <w:rsid w:val="54A3F85D"/>
    <w:rsid w:val="54AD65C1"/>
    <w:rsid w:val="54D13372"/>
    <w:rsid w:val="54D1D3BC"/>
    <w:rsid w:val="54D8C986"/>
    <w:rsid w:val="54E3A873"/>
    <w:rsid w:val="54F49196"/>
    <w:rsid w:val="54F56738"/>
    <w:rsid w:val="54FC3AFE"/>
    <w:rsid w:val="55005969"/>
    <w:rsid w:val="552B0563"/>
    <w:rsid w:val="55340D3D"/>
    <w:rsid w:val="5534355D"/>
    <w:rsid w:val="555498FC"/>
    <w:rsid w:val="5554A727"/>
    <w:rsid w:val="555DA628"/>
    <w:rsid w:val="5568B085"/>
    <w:rsid w:val="557A6DE6"/>
    <w:rsid w:val="55811F9B"/>
    <w:rsid w:val="558501FC"/>
    <w:rsid w:val="558AC010"/>
    <w:rsid w:val="55942D82"/>
    <w:rsid w:val="55996358"/>
    <w:rsid w:val="559BF4F2"/>
    <w:rsid w:val="55A2E17A"/>
    <w:rsid w:val="55A88D1B"/>
    <w:rsid w:val="55B435AF"/>
    <w:rsid w:val="55B50864"/>
    <w:rsid w:val="55F56D05"/>
    <w:rsid w:val="56042D05"/>
    <w:rsid w:val="5604B541"/>
    <w:rsid w:val="561CF240"/>
    <w:rsid w:val="562E6087"/>
    <w:rsid w:val="564326AB"/>
    <w:rsid w:val="56493622"/>
    <w:rsid w:val="564D63B0"/>
    <w:rsid w:val="565548CA"/>
    <w:rsid w:val="56590594"/>
    <w:rsid w:val="565F180A"/>
    <w:rsid w:val="56893900"/>
    <w:rsid w:val="56A0A88A"/>
    <w:rsid w:val="56EAE180"/>
    <w:rsid w:val="56EDA6A8"/>
    <w:rsid w:val="5700CA0F"/>
    <w:rsid w:val="570158A2"/>
    <w:rsid w:val="570719B8"/>
    <w:rsid w:val="57215B53"/>
    <w:rsid w:val="573054BD"/>
    <w:rsid w:val="573E2061"/>
    <w:rsid w:val="5748801C"/>
    <w:rsid w:val="57489A5E"/>
    <w:rsid w:val="5765FD2C"/>
    <w:rsid w:val="577954AA"/>
    <w:rsid w:val="578E1E11"/>
    <w:rsid w:val="57973B7D"/>
    <w:rsid w:val="579EF57A"/>
    <w:rsid w:val="579F67B9"/>
    <w:rsid w:val="57B918D4"/>
    <w:rsid w:val="57EA26CB"/>
    <w:rsid w:val="57F1EAF9"/>
    <w:rsid w:val="57F71E05"/>
    <w:rsid w:val="58093D4E"/>
    <w:rsid w:val="580A11ED"/>
    <w:rsid w:val="58199F30"/>
    <w:rsid w:val="58305CFD"/>
    <w:rsid w:val="58441DA1"/>
    <w:rsid w:val="5861AACC"/>
    <w:rsid w:val="58644F5E"/>
    <w:rsid w:val="586C3CE4"/>
    <w:rsid w:val="5881E4B4"/>
    <w:rsid w:val="5884BB11"/>
    <w:rsid w:val="58870B24"/>
    <w:rsid w:val="588B4F4D"/>
    <w:rsid w:val="5890F0CC"/>
    <w:rsid w:val="5895E56D"/>
    <w:rsid w:val="58968E03"/>
    <w:rsid w:val="589BC527"/>
    <w:rsid w:val="589FD89A"/>
    <w:rsid w:val="58B489E4"/>
    <w:rsid w:val="58C13FBA"/>
    <w:rsid w:val="58D61B82"/>
    <w:rsid w:val="58FB21F5"/>
    <w:rsid w:val="59010217"/>
    <w:rsid w:val="591FE824"/>
    <w:rsid w:val="593E6FAB"/>
    <w:rsid w:val="59482D92"/>
    <w:rsid w:val="595E4123"/>
    <w:rsid w:val="59641107"/>
    <w:rsid w:val="5965BF08"/>
    <w:rsid w:val="5985AE5A"/>
    <w:rsid w:val="59874253"/>
    <w:rsid w:val="598F261E"/>
    <w:rsid w:val="59975A10"/>
    <w:rsid w:val="59AD5D6E"/>
    <w:rsid w:val="59C223E9"/>
    <w:rsid w:val="59C9502D"/>
    <w:rsid w:val="59D5EF5C"/>
    <w:rsid w:val="59DF8D80"/>
    <w:rsid w:val="59EC58D7"/>
    <w:rsid w:val="59F7C4CF"/>
    <w:rsid w:val="5A26BC65"/>
    <w:rsid w:val="5A536543"/>
    <w:rsid w:val="5A63C2FA"/>
    <w:rsid w:val="5A6CAC51"/>
    <w:rsid w:val="5A99FB2E"/>
    <w:rsid w:val="5AAF33F6"/>
    <w:rsid w:val="5AB63D13"/>
    <w:rsid w:val="5AB999CF"/>
    <w:rsid w:val="5ABD26F0"/>
    <w:rsid w:val="5AC36F14"/>
    <w:rsid w:val="5ACDE3F2"/>
    <w:rsid w:val="5ADBF095"/>
    <w:rsid w:val="5AEB561C"/>
    <w:rsid w:val="5B0060BF"/>
    <w:rsid w:val="5B019E80"/>
    <w:rsid w:val="5B035A10"/>
    <w:rsid w:val="5B2B58E8"/>
    <w:rsid w:val="5B332A71"/>
    <w:rsid w:val="5B497ABB"/>
    <w:rsid w:val="5B6DBAAB"/>
    <w:rsid w:val="5B71BFBD"/>
    <w:rsid w:val="5B84A318"/>
    <w:rsid w:val="5B88072E"/>
    <w:rsid w:val="5B991118"/>
    <w:rsid w:val="5B9E09AA"/>
    <w:rsid w:val="5BB144AB"/>
    <w:rsid w:val="5BB3BF4F"/>
    <w:rsid w:val="5BC0E805"/>
    <w:rsid w:val="5BCABC9D"/>
    <w:rsid w:val="5BD2E184"/>
    <w:rsid w:val="5C061C13"/>
    <w:rsid w:val="5C1133B2"/>
    <w:rsid w:val="5C21A766"/>
    <w:rsid w:val="5C271FD6"/>
    <w:rsid w:val="5C2E4ED6"/>
    <w:rsid w:val="5C36770B"/>
    <w:rsid w:val="5C4B7E70"/>
    <w:rsid w:val="5C4E049E"/>
    <w:rsid w:val="5C6967F0"/>
    <w:rsid w:val="5C7588FC"/>
    <w:rsid w:val="5C7867D2"/>
    <w:rsid w:val="5CA3D49D"/>
    <w:rsid w:val="5CCB4FD6"/>
    <w:rsid w:val="5CD6628F"/>
    <w:rsid w:val="5CDD83BF"/>
    <w:rsid w:val="5CDE1142"/>
    <w:rsid w:val="5CE2BB66"/>
    <w:rsid w:val="5D09BE4D"/>
    <w:rsid w:val="5D0D4170"/>
    <w:rsid w:val="5D1F557A"/>
    <w:rsid w:val="5D2A617F"/>
    <w:rsid w:val="5D2FC948"/>
    <w:rsid w:val="5D312A6A"/>
    <w:rsid w:val="5D326FE3"/>
    <w:rsid w:val="5D41E4EE"/>
    <w:rsid w:val="5D6FFBFA"/>
    <w:rsid w:val="5D75B3F5"/>
    <w:rsid w:val="5D9D3084"/>
    <w:rsid w:val="5DA32571"/>
    <w:rsid w:val="5DC0186D"/>
    <w:rsid w:val="5DCA785E"/>
    <w:rsid w:val="5DEDC74A"/>
    <w:rsid w:val="5DF57DBE"/>
    <w:rsid w:val="5DFF2BD4"/>
    <w:rsid w:val="5E02FD5C"/>
    <w:rsid w:val="5E0E5EDE"/>
    <w:rsid w:val="5E17C352"/>
    <w:rsid w:val="5E17C7BA"/>
    <w:rsid w:val="5E1C98B9"/>
    <w:rsid w:val="5E2AED2A"/>
    <w:rsid w:val="5E45C6D2"/>
    <w:rsid w:val="5E4B0419"/>
    <w:rsid w:val="5E588CE4"/>
    <w:rsid w:val="5E7164FD"/>
    <w:rsid w:val="5E7232F0"/>
    <w:rsid w:val="5E785588"/>
    <w:rsid w:val="5E7D9D0E"/>
    <w:rsid w:val="5E9C497E"/>
    <w:rsid w:val="5EA05BB8"/>
    <w:rsid w:val="5EBB20D0"/>
    <w:rsid w:val="5EBFAD7B"/>
    <w:rsid w:val="5ECA7DE2"/>
    <w:rsid w:val="5ED829EE"/>
    <w:rsid w:val="5EDB6BAA"/>
    <w:rsid w:val="5EF9C592"/>
    <w:rsid w:val="5EFB97A1"/>
    <w:rsid w:val="5F04886E"/>
    <w:rsid w:val="5F05D16D"/>
    <w:rsid w:val="5F11A8B7"/>
    <w:rsid w:val="5F3C820C"/>
    <w:rsid w:val="5F4E4988"/>
    <w:rsid w:val="5F595B73"/>
    <w:rsid w:val="5F69C160"/>
    <w:rsid w:val="5F72566A"/>
    <w:rsid w:val="5F72D451"/>
    <w:rsid w:val="5F763F36"/>
    <w:rsid w:val="5F790DA7"/>
    <w:rsid w:val="5F7BC83F"/>
    <w:rsid w:val="5F7EB619"/>
    <w:rsid w:val="5F9C0A65"/>
    <w:rsid w:val="5F9F94C3"/>
    <w:rsid w:val="5FA5BABC"/>
    <w:rsid w:val="5FB264E4"/>
    <w:rsid w:val="5FB557ED"/>
    <w:rsid w:val="5FB735BE"/>
    <w:rsid w:val="5FBAB55E"/>
    <w:rsid w:val="5FBE8DB5"/>
    <w:rsid w:val="5FCE7AAC"/>
    <w:rsid w:val="5FF01868"/>
    <w:rsid w:val="60057B94"/>
    <w:rsid w:val="60070AD9"/>
    <w:rsid w:val="602105EC"/>
    <w:rsid w:val="6022270E"/>
    <w:rsid w:val="60260509"/>
    <w:rsid w:val="602D62A2"/>
    <w:rsid w:val="602F9985"/>
    <w:rsid w:val="60379892"/>
    <w:rsid w:val="60409307"/>
    <w:rsid w:val="604FA2CF"/>
    <w:rsid w:val="60514A83"/>
    <w:rsid w:val="605A0253"/>
    <w:rsid w:val="606353F6"/>
    <w:rsid w:val="6067BA4F"/>
    <w:rsid w:val="6068CB2C"/>
    <w:rsid w:val="606BBF0B"/>
    <w:rsid w:val="6081A63C"/>
    <w:rsid w:val="608969A2"/>
    <w:rsid w:val="6091CCF8"/>
    <w:rsid w:val="60A058CF"/>
    <w:rsid w:val="60B11F7F"/>
    <w:rsid w:val="60C1459A"/>
    <w:rsid w:val="60CB1F1D"/>
    <w:rsid w:val="60E3DB5B"/>
    <w:rsid w:val="60FC381D"/>
    <w:rsid w:val="611A1E0D"/>
    <w:rsid w:val="61315E01"/>
    <w:rsid w:val="614325ED"/>
    <w:rsid w:val="6143F1F7"/>
    <w:rsid w:val="6150B9A3"/>
    <w:rsid w:val="6158A88F"/>
    <w:rsid w:val="617858F4"/>
    <w:rsid w:val="6190AB55"/>
    <w:rsid w:val="6199AD6D"/>
    <w:rsid w:val="61A1BEF1"/>
    <w:rsid w:val="61C0F3BB"/>
    <w:rsid w:val="61E93FDA"/>
    <w:rsid w:val="61FE644F"/>
    <w:rsid w:val="62017912"/>
    <w:rsid w:val="623B17B5"/>
    <w:rsid w:val="6242D2D7"/>
    <w:rsid w:val="62432EA5"/>
    <w:rsid w:val="624D9698"/>
    <w:rsid w:val="625410D5"/>
    <w:rsid w:val="62566CE0"/>
    <w:rsid w:val="626ECF11"/>
    <w:rsid w:val="627CFDC8"/>
    <w:rsid w:val="62817930"/>
    <w:rsid w:val="6287A00E"/>
    <w:rsid w:val="628AA7E7"/>
    <w:rsid w:val="6292F03F"/>
    <w:rsid w:val="6298087E"/>
    <w:rsid w:val="629C8B77"/>
    <w:rsid w:val="629DD018"/>
    <w:rsid w:val="62B2A204"/>
    <w:rsid w:val="62DF1B1B"/>
    <w:rsid w:val="62EEC4BA"/>
    <w:rsid w:val="630190D3"/>
    <w:rsid w:val="6329E460"/>
    <w:rsid w:val="633AA3BB"/>
    <w:rsid w:val="6343DDAE"/>
    <w:rsid w:val="635C51D7"/>
    <w:rsid w:val="6382FAC5"/>
    <w:rsid w:val="638341A8"/>
    <w:rsid w:val="63A0A95E"/>
    <w:rsid w:val="63BEB265"/>
    <w:rsid w:val="63C4B240"/>
    <w:rsid w:val="63D53630"/>
    <w:rsid w:val="63D6F19F"/>
    <w:rsid w:val="63E0953B"/>
    <w:rsid w:val="640443DD"/>
    <w:rsid w:val="640CDCE3"/>
    <w:rsid w:val="64166F53"/>
    <w:rsid w:val="645AA37B"/>
    <w:rsid w:val="64610168"/>
    <w:rsid w:val="64648511"/>
    <w:rsid w:val="647EE05D"/>
    <w:rsid w:val="64819C9B"/>
    <w:rsid w:val="648C4477"/>
    <w:rsid w:val="649CBF0E"/>
    <w:rsid w:val="649E9A0F"/>
    <w:rsid w:val="64A0008A"/>
    <w:rsid w:val="64A1EA1B"/>
    <w:rsid w:val="64BB0651"/>
    <w:rsid w:val="64BED2B9"/>
    <w:rsid w:val="64BF574C"/>
    <w:rsid w:val="64C3609F"/>
    <w:rsid w:val="64E1A058"/>
    <w:rsid w:val="64EC93C0"/>
    <w:rsid w:val="64F12B4A"/>
    <w:rsid w:val="64F61770"/>
    <w:rsid w:val="650C911C"/>
    <w:rsid w:val="65208F89"/>
    <w:rsid w:val="652313F2"/>
    <w:rsid w:val="652FE247"/>
    <w:rsid w:val="6536FD9C"/>
    <w:rsid w:val="655C3EC1"/>
    <w:rsid w:val="65BCC3A6"/>
    <w:rsid w:val="65F89CBD"/>
    <w:rsid w:val="65FEAABD"/>
    <w:rsid w:val="66055C55"/>
    <w:rsid w:val="660F510B"/>
    <w:rsid w:val="66114CE1"/>
    <w:rsid w:val="6621C469"/>
    <w:rsid w:val="6628E442"/>
    <w:rsid w:val="663699A6"/>
    <w:rsid w:val="664A1E91"/>
    <w:rsid w:val="666F3BC4"/>
    <w:rsid w:val="6672C14E"/>
    <w:rsid w:val="668BE9AB"/>
    <w:rsid w:val="669962CB"/>
    <w:rsid w:val="669C787C"/>
    <w:rsid w:val="669DCCCA"/>
    <w:rsid w:val="66BA59D4"/>
    <w:rsid w:val="66BA9B87"/>
    <w:rsid w:val="66C96BB7"/>
    <w:rsid w:val="66E0BC51"/>
    <w:rsid w:val="66F21737"/>
    <w:rsid w:val="672210A3"/>
    <w:rsid w:val="6733A26F"/>
    <w:rsid w:val="6774398E"/>
    <w:rsid w:val="678F0CFA"/>
    <w:rsid w:val="6792FFC0"/>
    <w:rsid w:val="6794EC49"/>
    <w:rsid w:val="6799BD39"/>
    <w:rsid w:val="67A35CA3"/>
    <w:rsid w:val="67AAA6A8"/>
    <w:rsid w:val="67AC44CE"/>
    <w:rsid w:val="67DE3F83"/>
    <w:rsid w:val="67DFB419"/>
    <w:rsid w:val="67EA5534"/>
    <w:rsid w:val="67EFC694"/>
    <w:rsid w:val="6800325A"/>
    <w:rsid w:val="680BA641"/>
    <w:rsid w:val="680E68A8"/>
    <w:rsid w:val="68266C9E"/>
    <w:rsid w:val="683A3B7A"/>
    <w:rsid w:val="684B8655"/>
    <w:rsid w:val="68566BE8"/>
    <w:rsid w:val="6861F80F"/>
    <w:rsid w:val="6863DD72"/>
    <w:rsid w:val="686948D2"/>
    <w:rsid w:val="687B626E"/>
    <w:rsid w:val="6880345A"/>
    <w:rsid w:val="688424E5"/>
    <w:rsid w:val="68AA5939"/>
    <w:rsid w:val="68B4EA96"/>
    <w:rsid w:val="68B58DE1"/>
    <w:rsid w:val="68C6C4C9"/>
    <w:rsid w:val="68C75F55"/>
    <w:rsid w:val="68F49DA9"/>
    <w:rsid w:val="68FB0A8E"/>
    <w:rsid w:val="691009EF"/>
    <w:rsid w:val="691145BF"/>
    <w:rsid w:val="691B822B"/>
    <w:rsid w:val="691DC65A"/>
    <w:rsid w:val="692B8916"/>
    <w:rsid w:val="692C40EB"/>
    <w:rsid w:val="692CF5E2"/>
    <w:rsid w:val="6935670A"/>
    <w:rsid w:val="6937C5F9"/>
    <w:rsid w:val="694CE1DD"/>
    <w:rsid w:val="694E047A"/>
    <w:rsid w:val="69529586"/>
    <w:rsid w:val="6980B236"/>
    <w:rsid w:val="69903923"/>
    <w:rsid w:val="699048FA"/>
    <w:rsid w:val="69C4CE5D"/>
    <w:rsid w:val="69C73662"/>
    <w:rsid w:val="69F725A9"/>
    <w:rsid w:val="69F88F40"/>
    <w:rsid w:val="6A4A9002"/>
    <w:rsid w:val="6A69E354"/>
    <w:rsid w:val="6A89F206"/>
    <w:rsid w:val="6ABA89F3"/>
    <w:rsid w:val="6AC2AB32"/>
    <w:rsid w:val="6ACB78BA"/>
    <w:rsid w:val="6AD2BF18"/>
    <w:rsid w:val="6ADE4CB0"/>
    <w:rsid w:val="6AE42410"/>
    <w:rsid w:val="6AE8C67E"/>
    <w:rsid w:val="6AEF1572"/>
    <w:rsid w:val="6AEFD01C"/>
    <w:rsid w:val="6B0933A0"/>
    <w:rsid w:val="6B1185CD"/>
    <w:rsid w:val="6B1AA148"/>
    <w:rsid w:val="6B2245E5"/>
    <w:rsid w:val="6B24BEE4"/>
    <w:rsid w:val="6B690287"/>
    <w:rsid w:val="6B8B8C8B"/>
    <w:rsid w:val="6B8DEAA4"/>
    <w:rsid w:val="6BC5F7C3"/>
    <w:rsid w:val="6BC8CA9A"/>
    <w:rsid w:val="6BE25333"/>
    <w:rsid w:val="6BF72C25"/>
    <w:rsid w:val="6C05B3B5"/>
    <w:rsid w:val="6C0B2878"/>
    <w:rsid w:val="6C0D16A4"/>
    <w:rsid w:val="6C110186"/>
    <w:rsid w:val="6C1B850F"/>
    <w:rsid w:val="6C373161"/>
    <w:rsid w:val="6C3807BE"/>
    <w:rsid w:val="6C3B99E1"/>
    <w:rsid w:val="6C50D407"/>
    <w:rsid w:val="6C587F96"/>
    <w:rsid w:val="6C5CDE5C"/>
    <w:rsid w:val="6C5E7B93"/>
    <w:rsid w:val="6C67491B"/>
    <w:rsid w:val="6C67F6F3"/>
    <w:rsid w:val="6C6EAB6C"/>
    <w:rsid w:val="6C72BFC9"/>
    <w:rsid w:val="6C79BB17"/>
    <w:rsid w:val="6C7EC42B"/>
    <w:rsid w:val="6C8BB01C"/>
    <w:rsid w:val="6CB274E4"/>
    <w:rsid w:val="6CBB7AFD"/>
    <w:rsid w:val="6CDB4537"/>
    <w:rsid w:val="6CFA56A7"/>
    <w:rsid w:val="6D02F64D"/>
    <w:rsid w:val="6D0395D7"/>
    <w:rsid w:val="6D056210"/>
    <w:rsid w:val="6D08E07C"/>
    <w:rsid w:val="6D275CEC"/>
    <w:rsid w:val="6D3112FD"/>
    <w:rsid w:val="6D3AAB9C"/>
    <w:rsid w:val="6D41F887"/>
    <w:rsid w:val="6D53E5C7"/>
    <w:rsid w:val="6D5AF09E"/>
    <w:rsid w:val="6D5D6663"/>
    <w:rsid w:val="6D6827CB"/>
    <w:rsid w:val="6D692632"/>
    <w:rsid w:val="6D884D74"/>
    <w:rsid w:val="6D8C6294"/>
    <w:rsid w:val="6DA223E1"/>
    <w:rsid w:val="6DC4C3F7"/>
    <w:rsid w:val="6DC92937"/>
    <w:rsid w:val="6DD301C2"/>
    <w:rsid w:val="6DFCE4F5"/>
    <w:rsid w:val="6E17CE8F"/>
    <w:rsid w:val="6E2A4DC9"/>
    <w:rsid w:val="6E322BB8"/>
    <w:rsid w:val="6E34D81D"/>
    <w:rsid w:val="6E427011"/>
    <w:rsid w:val="6E47D610"/>
    <w:rsid w:val="6E5ECDAF"/>
    <w:rsid w:val="6E7C2A29"/>
    <w:rsid w:val="6E8C1C4E"/>
    <w:rsid w:val="6E9404BC"/>
    <w:rsid w:val="6EA13271"/>
    <w:rsid w:val="6EAAF342"/>
    <w:rsid w:val="6EB21CB9"/>
    <w:rsid w:val="6EBA2E0F"/>
    <w:rsid w:val="6EBCD13D"/>
    <w:rsid w:val="6EE4DB82"/>
    <w:rsid w:val="6EF1A232"/>
    <w:rsid w:val="6EF9A4D3"/>
    <w:rsid w:val="6F0E5F76"/>
    <w:rsid w:val="6F147BBE"/>
    <w:rsid w:val="6F241119"/>
    <w:rsid w:val="6F301723"/>
    <w:rsid w:val="6F3279D7"/>
    <w:rsid w:val="6F33A184"/>
    <w:rsid w:val="6F364EDB"/>
    <w:rsid w:val="6F3DF85A"/>
    <w:rsid w:val="6F42CCEC"/>
    <w:rsid w:val="6F43A3F7"/>
    <w:rsid w:val="6F43FFB0"/>
    <w:rsid w:val="6F51B907"/>
    <w:rsid w:val="6F5C86C9"/>
    <w:rsid w:val="6F609458"/>
    <w:rsid w:val="6F707A89"/>
    <w:rsid w:val="6F8C206E"/>
    <w:rsid w:val="6FAB925A"/>
    <w:rsid w:val="6FC54083"/>
    <w:rsid w:val="6FC99F3A"/>
    <w:rsid w:val="6FD58066"/>
    <w:rsid w:val="6FD5DB95"/>
    <w:rsid w:val="7018DCEE"/>
    <w:rsid w:val="70240A62"/>
    <w:rsid w:val="7031D035"/>
    <w:rsid w:val="7031D620"/>
    <w:rsid w:val="70355CCC"/>
    <w:rsid w:val="703A7F5F"/>
    <w:rsid w:val="7054C18F"/>
    <w:rsid w:val="7057A220"/>
    <w:rsid w:val="705A8025"/>
    <w:rsid w:val="705C7D6A"/>
    <w:rsid w:val="705F25A4"/>
    <w:rsid w:val="7081ACCF"/>
    <w:rsid w:val="709B06C9"/>
    <w:rsid w:val="709E1E07"/>
    <w:rsid w:val="709FB510"/>
    <w:rsid w:val="70A97B80"/>
    <w:rsid w:val="70AF81AF"/>
    <w:rsid w:val="70F9FF25"/>
    <w:rsid w:val="70FFB6CE"/>
    <w:rsid w:val="71168361"/>
    <w:rsid w:val="711B1BD4"/>
    <w:rsid w:val="712046D3"/>
    <w:rsid w:val="7130199E"/>
    <w:rsid w:val="71412540"/>
    <w:rsid w:val="7141620A"/>
    <w:rsid w:val="714F5CE2"/>
    <w:rsid w:val="7163FF3B"/>
    <w:rsid w:val="716CF77F"/>
    <w:rsid w:val="7171A11B"/>
    <w:rsid w:val="718F0592"/>
    <w:rsid w:val="7194FF4A"/>
    <w:rsid w:val="719F51D6"/>
    <w:rsid w:val="71B1EE6B"/>
    <w:rsid w:val="71CA1118"/>
    <w:rsid w:val="71DA46B6"/>
    <w:rsid w:val="71EB4F59"/>
    <w:rsid w:val="7201C00D"/>
    <w:rsid w:val="720C5789"/>
    <w:rsid w:val="720CD4AB"/>
    <w:rsid w:val="720D91D1"/>
    <w:rsid w:val="72177938"/>
    <w:rsid w:val="72265B00"/>
    <w:rsid w:val="7232C415"/>
    <w:rsid w:val="724E8B35"/>
    <w:rsid w:val="726E5147"/>
    <w:rsid w:val="727FE2E4"/>
    <w:rsid w:val="72A5B15E"/>
    <w:rsid w:val="72A97A9F"/>
    <w:rsid w:val="72AD0524"/>
    <w:rsid w:val="72AE4734"/>
    <w:rsid w:val="72C454B4"/>
    <w:rsid w:val="72C4F474"/>
    <w:rsid w:val="72C6D626"/>
    <w:rsid w:val="72CD4182"/>
    <w:rsid w:val="72D2E333"/>
    <w:rsid w:val="72D87688"/>
    <w:rsid w:val="72DF47EE"/>
    <w:rsid w:val="73078A75"/>
    <w:rsid w:val="7310429D"/>
    <w:rsid w:val="73155B41"/>
    <w:rsid w:val="7325C611"/>
    <w:rsid w:val="73275B57"/>
    <w:rsid w:val="732ABC81"/>
    <w:rsid w:val="733D42F5"/>
    <w:rsid w:val="734D3895"/>
    <w:rsid w:val="73827AB7"/>
    <w:rsid w:val="73852C38"/>
    <w:rsid w:val="738F294E"/>
    <w:rsid w:val="73911075"/>
    <w:rsid w:val="73924852"/>
    <w:rsid w:val="73C48730"/>
    <w:rsid w:val="73EDA534"/>
    <w:rsid w:val="7407462F"/>
    <w:rsid w:val="74095E5A"/>
    <w:rsid w:val="741886DE"/>
    <w:rsid w:val="74261862"/>
    <w:rsid w:val="74294DBA"/>
    <w:rsid w:val="74366273"/>
    <w:rsid w:val="744B54D9"/>
    <w:rsid w:val="745D5CC4"/>
    <w:rsid w:val="74804F0A"/>
    <w:rsid w:val="74807524"/>
    <w:rsid w:val="7483B739"/>
    <w:rsid w:val="74920BB3"/>
    <w:rsid w:val="74A2D102"/>
    <w:rsid w:val="74BDF515"/>
    <w:rsid w:val="74D274C0"/>
    <w:rsid w:val="74D3C24E"/>
    <w:rsid w:val="74D8D6D0"/>
    <w:rsid w:val="74D9AC52"/>
    <w:rsid w:val="74F0519A"/>
    <w:rsid w:val="75288004"/>
    <w:rsid w:val="75326ED1"/>
    <w:rsid w:val="7540B971"/>
    <w:rsid w:val="754800E1"/>
    <w:rsid w:val="75806B62"/>
    <w:rsid w:val="7587A369"/>
    <w:rsid w:val="7591B22A"/>
    <w:rsid w:val="759541C5"/>
    <w:rsid w:val="759E7196"/>
    <w:rsid w:val="75B51C9F"/>
    <w:rsid w:val="75C6BE94"/>
    <w:rsid w:val="75D5649A"/>
    <w:rsid w:val="75E9A189"/>
    <w:rsid w:val="75F7B64D"/>
    <w:rsid w:val="75FD6D26"/>
    <w:rsid w:val="7612FB25"/>
    <w:rsid w:val="761C4585"/>
    <w:rsid w:val="761EB9D2"/>
    <w:rsid w:val="763C7142"/>
    <w:rsid w:val="7653582F"/>
    <w:rsid w:val="765C9041"/>
    <w:rsid w:val="76648852"/>
    <w:rsid w:val="767D6B0B"/>
    <w:rsid w:val="76865885"/>
    <w:rsid w:val="76AA2A7F"/>
    <w:rsid w:val="76AC2EF0"/>
    <w:rsid w:val="76AC4456"/>
    <w:rsid w:val="76ADE1FC"/>
    <w:rsid w:val="76C2F87A"/>
    <w:rsid w:val="76EBE6E6"/>
    <w:rsid w:val="77164873"/>
    <w:rsid w:val="771890BC"/>
    <w:rsid w:val="772C1D92"/>
    <w:rsid w:val="772D2D50"/>
    <w:rsid w:val="77372B85"/>
    <w:rsid w:val="7758EFB2"/>
    <w:rsid w:val="7766C230"/>
    <w:rsid w:val="77898B69"/>
    <w:rsid w:val="778A5D58"/>
    <w:rsid w:val="778FD3FC"/>
    <w:rsid w:val="779386AE"/>
    <w:rsid w:val="7795F501"/>
    <w:rsid w:val="779F7821"/>
    <w:rsid w:val="77A0BC54"/>
    <w:rsid w:val="77A2338A"/>
    <w:rsid w:val="77B815E6"/>
    <w:rsid w:val="77BD15D5"/>
    <w:rsid w:val="77C2DC2C"/>
    <w:rsid w:val="77C3011D"/>
    <w:rsid w:val="77CF6127"/>
    <w:rsid w:val="77DAD030"/>
    <w:rsid w:val="77E7D469"/>
    <w:rsid w:val="77EAA30E"/>
    <w:rsid w:val="77EF2890"/>
    <w:rsid w:val="780B77A9"/>
    <w:rsid w:val="781E142F"/>
    <w:rsid w:val="782ADC97"/>
    <w:rsid w:val="783C535B"/>
    <w:rsid w:val="7856AC24"/>
    <w:rsid w:val="78781718"/>
    <w:rsid w:val="787952CA"/>
    <w:rsid w:val="7884773D"/>
    <w:rsid w:val="788F2ADF"/>
    <w:rsid w:val="7892D548"/>
    <w:rsid w:val="7894FAA8"/>
    <w:rsid w:val="78983F45"/>
    <w:rsid w:val="78AAB6BE"/>
    <w:rsid w:val="78AFE25E"/>
    <w:rsid w:val="78D4161B"/>
    <w:rsid w:val="78DBA132"/>
    <w:rsid w:val="78E2F988"/>
    <w:rsid w:val="78E55B6D"/>
    <w:rsid w:val="7925AC5E"/>
    <w:rsid w:val="793C5FAD"/>
    <w:rsid w:val="795FEE3B"/>
    <w:rsid w:val="7960E101"/>
    <w:rsid w:val="79621C86"/>
    <w:rsid w:val="79670F11"/>
    <w:rsid w:val="799787BF"/>
    <w:rsid w:val="79EFD9F5"/>
    <w:rsid w:val="7A037951"/>
    <w:rsid w:val="7A083A53"/>
    <w:rsid w:val="7A1B8860"/>
    <w:rsid w:val="7A21F633"/>
    <w:rsid w:val="7A373569"/>
    <w:rsid w:val="7A3CED26"/>
    <w:rsid w:val="7A41612C"/>
    <w:rsid w:val="7A427125"/>
    <w:rsid w:val="7A48B8D7"/>
    <w:rsid w:val="7A4F0FBC"/>
    <w:rsid w:val="7A5054D5"/>
    <w:rsid w:val="7A53ED8E"/>
    <w:rsid w:val="7A67DBF0"/>
    <w:rsid w:val="7A7EBBE4"/>
    <w:rsid w:val="7A8A93AC"/>
    <w:rsid w:val="7A930BF7"/>
    <w:rsid w:val="7AA1AD68"/>
    <w:rsid w:val="7AA1F2AB"/>
    <w:rsid w:val="7AA9F694"/>
    <w:rsid w:val="7ACB4546"/>
    <w:rsid w:val="7AE2F514"/>
    <w:rsid w:val="7AE4BF0C"/>
    <w:rsid w:val="7AE68E07"/>
    <w:rsid w:val="7AE938BB"/>
    <w:rsid w:val="7AEC8377"/>
    <w:rsid w:val="7AFCB912"/>
    <w:rsid w:val="7AFE23D7"/>
    <w:rsid w:val="7B0BA983"/>
    <w:rsid w:val="7B2E0C46"/>
    <w:rsid w:val="7B3CF14D"/>
    <w:rsid w:val="7B4578A6"/>
    <w:rsid w:val="7B4C103C"/>
    <w:rsid w:val="7B5AA1B4"/>
    <w:rsid w:val="7B7C1EB0"/>
    <w:rsid w:val="7B9E8E0E"/>
    <w:rsid w:val="7B9EE50B"/>
    <w:rsid w:val="7BC8F8EB"/>
    <w:rsid w:val="7BE1C075"/>
    <w:rsid w:val="7BE47236"/>
    <w:rsid w:val="7C0BC068"/>
    <w:rsid w:val="7C1059EE"/>
    <w:rsid w:val="7C314E13"/>
    <w:rsid w:val="7C4C93A4"/>
    <w:rsid w:val="7C4E5D8C"/>
    <w:rsid w:val="7C513960"/>
    <w:rsid w:val="7C5674C3"/>
    <w:rsid w:val="7C6FED25"/>
    <w:rsid w:val="7C7FBA7A"/>
    <w:rsid w:val="7C83C238"/>
    <w:rsid w:val="7C957348"/>
    <w:rsid w:val="7CA06B24"/>
    <w:rsid w:val="7CA8E529"/>
    <w:rsid w:val="7CB5408D"/>
    <w:rsid w:val="7CD2ABF3"/>
    <w:rsid w:val="7CD2B85B"/>
    <w:rsid w:val="7CD3B6F1"/>
    <w:rsid w:val="7D120B75"/>
    <w:rsid w:val="7D1AFAAC"/>
    <w:rsid w:val="7D1DC38B"/>
    <w:rsid w:val="7D1FE690"/>
    <w:rsid w:val="7D3B9ADA"/>
    <w:rsid w:val="7D6549B6"/>
    <w:rsid w:val="7D7561F0"/>
    <w:rsid w:val="7D8199A8"/>
    <w:rsid w:val="7D873CAB"/>
    <w:rsid w:val="7D8EE3C0"/>
    <w:rsid w:val="7D9CC40F"/>
    <w:rsid w:val="7DAC7AB9"/>
    <w:rsid w:val="7DB420D1"/>
    <w:rsid w:val="7DD1D079"/>
    <w:rsid w:val="7DD2CD2C"/>
    <w:rsid w:val="7DFC2AE8"/>
    <w:rsid w:val="7E26B75C"/>
    <w:rsid w:val="7E4F5135"/>
    <w:rsid w:val="7E60B8BC"/>
    <w:rsid w:val="7E707A55"/>
    <w:rsid w:val="7E82921A"/>
    <w:rsid w:val="7E9140E1"/>
    <w:rsid w:val="7EB31CC3"/>
    <w:rsid w:val="7F03BA62"/>
    <w:rsid w:val="7F066CCE"/>
    <w:rsid w:val="7F0810A0"/>
    <w:rsid w:val="7F2482D5"/>
    <w:rsid w:val="7F2622C2"/>
    <w:rsid w:val="7F47E3F5"/>
    <w:rsid w:val="7F4E9150"/>
    <w:rsid w:val="7F64A990"/>
    <w:rsid w:val="7F6C7557"/>
    <w:rsid w:val="7F6D3AE2"/>
    <w:rsid w:val="7F6E2564"/>
    <w:rsid w:val="7F7EAF11"/>
    <w:rsid w:val="7F8EFE1A"/>
    <w:rsid w:val="7F989AB8"/>
    <w:rsid w:val="7F989E3F"/>
    <w:rsid w:val="7FA5624A"/>
    <w:rsid w:val="7FB8302F"/>
    <w:rsid w:val="7FD3A425"/>
    <w:rsid w:val="7FD742AC"/>
    <w:rsid w:val="7FF4B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BE8B"/>
  <w15:chartTrackingRefBased/>
  <w15:docId w15:val="{7B346FDD-756C-4789-819C-4CBD182C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E36BB"/>
    <w:rPr>
      <w:b/>
      <w:bCs/>
    </w:rPr>
  </w:style>
  <w:style w:type="character" w:customStyle="1" w:styleId="CommentSubjectChar">
    <w:name w:val="Comment Subject Char"/>
    <w:basedOn w:val="CommentTextChar"/>
    <w:link w:val="CommentSubject"/>
    <w:uiPriority w:val="99"/>
    <w:semiHidden/>
    <w:rsid w:val="008E36BB"/>
    <w:rPr>
      <w:b/>
      <w:bCs/>
      <w:sz w:val="20"/>
      <w:szCs w:val="20"/>
    </w:rPr>
  </w:style>
  <w:style w:type="character" w:customStyle="1" w:styleId="normaltextrun">
    <w:name w:val="normaltextrun"/>
    <w:basedOn w:val="DefaultParagraphFont"/>
    <w:rsid w:val="6792FFC0"/>
  </w:style>
  <w:style w:type="character" w:customStyle="1" w:styleId="contextualspellingandgrammarerror">
    <w:name w:val="contextualspellingandgrammarerror"/>
    <w:basedOn w:val="DefaultParagraphFont"/>
    <w:rsid w:val="6792FFC0"/>
  </w:style>
  <w:style w:type="character" w:customStyle="1" w:styleId="spellingerror">
    <w:name w:val="spellingerror"/>
    <w:basedOn w:val="DefaultParagraphFont"/>
    <w:rsid w:val="6792FFC0"/>
  </w:style>
  <w:style w:type="character" w:customStyle="1" w:styleId="scxw149311698">
    <w:name w:val="scxw149311698"/>
    <w:basedOn w:val="DefaultParagraphFont"/>
    <w:rsid w:val="6792FFC0"/>
  </w:style>
  <w:style w:type="character" w:customStyle="1" w:styleId="eop">
    <w:name w:val="eop"/>
    <w:basedOn w:val="DefaultParagraphFont"/>
    <w:rsid w:val="6792FFC0"/>
  </w:style>
  <w:style w:type="paragraph" w:customStyle="1" w:styleId="paragraph">
    <w:name w:val="paragraph"/>
    <w:basedOn w:val="Normal"/>
    <w:rsid w:val="6792FFC0"/>
    <w:pPr>
      <w:spacing w:beforeAutospacing="1" w:afterAutospacing="1"/>
    </w:pPr>
    <w:rPr>
      <w:sz w:val="24"/>
      <w:szCs w:val="24"/>
    </w:rPr>
  </w:style>
  <w:style w:type="character" w:styleId="Mention">
    <w:name w:val="Mention"/>
    <w:basedOn w:val="DefaultParagraphFont"/>
    <w:uiPriority w:val="99"/>
    <w:unhideWhenUsed/>
    <w:rPr>
      <w:color w:val="2B579A"/>
      <w:shd w:val="clear" w:color="auto" w:fill="E6E6E6"/>
    </w:rPr>
  </w:style>
  <w:style w:type="character" w:styleId="LineNumber">
    <w:name w:val="line number"/>
    <w:basedOn w:val="DefaultParagraphFont"/>
    <w:uiPriority w:val="99"/>
    <w:semiHidden/>
    <w:unhideWhenUsed/>
    <w:rsid w:val="00F85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9/05/relationships/documenttasks" Target="documenttasks/documenttasks1.xml"/><Relationship Id="R1c17e5ef1f7548af" Type="http://schemas.microsoft.com/office/2019/09/relationships/intelligence" Target="intelligenc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1B2609F5-8C25-4C83-BC69-8249516A94D3}">
    <t:Anchor>
      <t:Comment id="522129558"/>
    </t:Anchor>
    <t:History>
      <t:Event id="{B36B7787-D686-48F2-9E8C-0EECC74F7E14}" time="2021-04-30T06:42:21.313Z">
        <t:Attribution userId="S::joza@calpoly.edu::7525110b-bf6d-4a79-b85d-55523f79eb55" userProvider="AD" userName="Javin Oza"/>
        <t:Anchor>
          <t:Comment id="522129558"/>
        </t:Anchor>
        <t:Create/>
      </t:Event>
      <t:Event id="{3D95E5C4-DE80-47D1-9C72-EA1AF58CA064}" time="2021-04-30T06:42:21.313Z">
        <t:Attribution userId="S::joza@calpoly.edu::7525110b-bf6d-4a79-b85d-55523f79eb55" userProvider="AD" userName="Javin Oza"/>
        <t:Anchor>
          <t:Comment id="522129558"/>
        </t:Anchor>
        <t:Assign userId="S::psmith31@calpoly.edu::4338cac2-dc0f-4e04-8095-037eec34482d" userProvider="AD" userName="Philip Edward Jayamonne Smith"/>
      </t:Event>
      <t:Event id="{7116F6B6-6173-4A86-8739-7E58C99C7D57}" time="2021-04-30T06:42:21.313Z">
        <t:Attribution userId="S::joza@calpoly.edu::7525110b-bf6d-4a79-b85d-55523f79eb55" userProvider="AD" userName="Javin Oza"/>
        <t:Anchor>
          <t:Comment id="522129558"/>
        </t:Anchor>
        <t:SetTitle title="@Philip Edward Jayamonne Smith This adds up to over 44 ml, not 40 ml as indica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288A7-2AC7-A94F-B2F0-5AE8774F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3646</Words>
  <Characters>20785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Edward Jayamonne Smith</dc:creator>
  <cp:keywords/>
  <dc:description/>
  <cp:lastModifiedBy>Vineeta Bajaj</cp:lastModifiedBy>
  <cp:revision>2</cp:revision>
  <dcterms:created xsi:type="dcterms:W3CDTF">2021-07-02T15:40:00Z</dcterms:created>
  <dcterms:modified xsi:type="dcterms:W3CDTF">2021-07-02T15:40:00Z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