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cstheme="minorHAnsi"/>
          <w:b/>
          <w:i w:val="0"/>
          <w:sz w:val="22"/>
          <w:szCs w:val="22"/>
        </w:rPr>
      </w:pPr>
    </w:p>
    <w:p w14:paraId="2D8055D2" w14:textId="359F139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B4270A">
        <w:rPr>
          <w:rFonts w:eastAsia="Times New Roman" w:cstheme="minorHAnsi"/>
          <w:b/>
        </w:rPr>
        <w:t>62853</w:t>
      </w:r>
    </w:p>
    <w:p w14:paraId="2F6924E5" w14:textId="45C268B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B4270A">
        <w:rPr>
          <w:rFonts w:eastAsia="Times New Roman" w:cstheme="minorHAnsi"/>
          <w:b/>
        </w:rPr>
        <w:t>Madhulika Pathak</w:t>
      </w:r>
    </w:p>
    <w:p w14:paraId="1B0645BB" w14:textId="4092EBAB"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B4270A">
        <w:rPr>
          <w:rFonts w:eastAsia="Times New Roman" w:cstheme="minorHAnsi"/>
          <w:b/>
        </w:rPr>
        <w:t>Swati Madhu</w:t>
      </w:r>
    </w:p>
    <w:p w14:paraId="6FB9233B" w14:textId="123EF497"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tgtFrame="_blank" w:history="1">
        <w:r w:rsidR="00B4270A">
          <w:rPr>
            <w:rStyle w:val="Hyperlink"/>
            <w:rFonts w:ascii="Arial" w:hAnsi="Arial" w:cs="Arial"/>
            <w:color w:val="1155CC"/>
            <w:sz w:val="19"/>
            <w:szCs w:val="19"/>
            <w:shd w:val="clear" w:color="auto" w:fill="FFFFFF"/>
          </w:rPr>
          <w:t>https://www.jove.com/account/file-uploader?src=19170213</w:t>
        </w:r>
      </w:hyperlink>
    </w:p>
    <w:p w14:paraId="2C89778F" w14:textId="77777777" w:rsidR="004E0C5A" w:rsidRPr="00B07A3B" w:rsidRDefault="004E0C5A" w:rsidP="004E0C5A">
      <w:pPr>
        <w:outlineLvl w:val="0"/>
        <w:rPr>
          <w:rFonts w:eastAsia="Times New Roman" w:cstheme="minorHAnsi"/>
          <w:b/>
        </w:rPr>
      </w:pPr>
    </w:p>
    <w:p w14:paraId="30BC7CCC" w14:textId="76E429C2"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B4270A" w:rsidRPr="00B4270A">
        <w:rPr>
          <w:rStyle w:val="ArticleTitle"/>
          <w:rFonts w:cstheme="minorHAnsi"/>
        </w:rPr>
        <w:t>Assessment of Submitochondrial Protein Localization in Budding Yeast Saccharomyces cerevisiae</w:t>
      </w:r>
    </w:p>
    <w:p w14:paraId="4A0C5B67" w14:textId="77777777" w:rsidR="004E0C5A" w:rsidRPr="00B07A3B" w:rsidRDefault="004E0C5A" w:rsidP="004E0C5A">
      <w:pPr>
        <w:outlineLvl w:val="0"/>
        <w:rPr>
          <w:rFonts w:eastAsia="Times New Roman" w:cstheme="minorHAnsi"/>
          <w:b/>
        </w:rPr>
      </w:pPr>
    </w:p>
    <w:p w14:paraId="571B4839" w14:textId="44E4CE78"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7049F63" w14:textId="6ACC83C5" w:rsidR="00B4270A" w:rsidRPr="00B4270A" w:rsidRDefault="00B4270A" w:rsidP="00B4270A">
      <w:pPr>
        <w:rPr>
          <w:rFonts w:cstheme="minorHAnsi"/>
          <w:b/>
          <w:color w:val="auto"/>
          <w:sz w:val="28"/>
          <w:szCs w:val="28"/>
        </w:rPr>
      </w:pPr>
      <w:r w:rsidRPr="00B4270A">
        <w:rPr>
          <w:rFonts w:cstheme="minorHAnsi"/>
          <w:b/>
          <w:color w:val="auto"/>
          <w:sz w:val="28"/>
          <w:szCs w:val="28"/>
        </w:rPr>
        <w:t>Fernando Gomes, Helena Turano, Angélica Ramos, Luis E. S. Netto</w:t>
      </w:r>
    </w:p>
    <w:p w14:paraId="176366F8" w14:textId="77777777" w:rsidR="00B4270A" w:rsidRPr="00B4270A" w:rsidRDefault="00B4270A" w:rsidP="00B4270A">
      <w:pPr>
        <w:rPr>
          <w:rFonts w:cstheme="minorHAnsi"/>
          <w:bCs/>
          <w:color w:val="auto"/>
          <w:sz w:val="28"/>
          <w:szCs w:val="28"/>
        </w:rPr>
      </w:pPr>
    </w:p>
    <w:p w14:paraId="5B71EEF1" w14:textId="32365D8B" w:rsidR="00B4270A" w:rsidRPr="00B4270A" w:rsidRDefault="00B4270A" w:rsidP="00B4270A">
      <w:pPr>
        <w:rPr>
          <w:rFonts w:cstheme="minorHAnsi"/>
          <w:bCs/>
          <w:color w:val="auto"/>
          <w:sz w:val="28"/>
          <w:szCs w:val="28"/>
        </w:rPr>
      </w:pPr>
      <w:r w:rsidRPr="00B4270A">
        <w:rPr>
          <w:rFonts w:cstheme="minorHAnsi"/>
          <w:bCs/>
          <w:color w:val="auto"/>
          <w:sz w:val="28"/>
          <w:szCs w:val="28"/>
        </w:rPr>
        <w:t>Departamento de Genética, Instituto de Biociências, Universidade de São Paulo</w:t>
      </w:r>
    </w:p>
    <w:p w14:paraId="18D1A67D" w14:textId="77777777" w:rsidR="00B4270A" w:rsidRPr="00B07A3B" w:rsidRDefault="00B4270A"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FC55C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1F161FC" w14:textId="77777777" w:rsidR="00B4270A" w:rsidRPr="00DE1147" w:rsidRDefault="00B4270A" w:rsidP="00B4270A">
      <w:pPr>
        <w:rPr>
          <w:rFonts w:cstheme="minorHAnsi"/>
          <w:bCs/>
          <w:color w:val="auto"/>
        </w:rPr>
      </w:pPr>
      <w:bookmarkStart w:id="0" w:name="_Hlk25233958"/>
      <w:r w:rsidRPr="00DE1147">
        <w:rPr>
          <w:rFonts w:cstheme="minorHAnsi"/>
          <w:bCs/>
          <w:color w:val="auto"/>
        </w:rPr>
        <w:t>Fernando Gomes</w:t>
      </w:r>
      <w:r w:rsidRPr="00DE1147">
        <w:rPr>
          <w:rFonts w:cstheme="minorHAnsi"/>
          <w:bCs/>
          <w:color w:val="auto"/>
        </w:rPr>
        <w:tab/>
        <w:t>(</w:t>
      </w:r>
      <w:r w:rsidRPr="00DE1147">
        <w:rPr>
          <w:rStyle w:val="Hyperlink"/>
          <w:rFonts w:cstheme="minorHAnsi"/>
          <w:bCs/>
          <w:color w:val="auto"/>
        </w:rPr>
        <w:t>fernandogomes@ib.usp.br)</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E7C0A57" w14:textId="207BDBAB" w:rsidR="00B4270A" w:rsidRDefault="00B4270A" w:rsidP="00B4270A">
      <w:pPr>
        <w:rPr>
          <w:rFonts w:cstheme="minorHAnsi"/>
          <w:bCs/>
          <w:color w:val="auto"/>
        </w:rPr>
      </w:pPr>
      <w:r>
        <w:rPr>
          <w:rStyle w:val="Hyperlink"/>
          <w:rFonts w:cstheme="minorHAnsi"/>
          <w:bCs/>
          <w:color w:val="auto"/>
        </w:rPr>
        <w:fldChar w:fldCharType="begin"/>
      </w:r>
      <w:r>
        <w:rPr>
          <w:rStyle w:val="Hyperlink"/>
          <w:rFonts w:cstheme="minorHAnsi"/>
          <w:bCs/>
          <w:color w:val="auto"/>
        </w:rPr>
        <w:instrText xml:space="preserve"> HYPERLINK "mailto:</w:instrText>
      </w:r>
      <w:r w:rsidRPr="00DE1147">
        <w:rPr>
          <w:rStyle w:val="Hyperlink"/>
          <w:rFonts w:cstheme="minorHAnsi"/>
          <w:bCs/>
          <w:color w:val="auto"/>
        </w:rPr>
        <w:instrText>fernandogomes@ib.usp.br</w:instrText>
      </w:r>
      <w:r>
        <w:rPr>
          <w:rStyle w:val="Hyperlink"/>
          <w:rFonts w:cstheme="minorHAnsi"/>
          <w:bCs/>
          <w:color w:val="auto"/>
        </w:rPr>
        <w:instrText xml:space="preserve">" </w:instrText>
      </w:r>
      <w:r>
        <w:rPr>
          <w:rStyle w:val="Hyperlink"/>
          <w:rFonts w:cstheme="minorHAnsi"/>
          <w:bCs/>
          <w:color w:val="auto"/>
        </w:rPr>
        <w:fldChar w:fldCharType="separate"/>
      </w:r>
      <w:r w:rsidRPr="00632E91">
        <w:rPr>
          <w:rStyle w:val="Hyperlink"/>
          <w:rFonts w:cstheme="minorHAnsi"/>
          <w:bCs/>
        </w:rPr>
        <w:t>fernandogomes@ib.usp.br</w:t>
      </w:r>
      <w:r>
        <w:rPr>
          <w:rStyle w:val="Hyperlink"/>
          <w:rFonts w:cstheme="minorHAnsi"/>
          <w:bCs/>
          <w:color w:val="auto"/>
        </w:rPr>
        <w:fldChar w:fldCharType="end"/>
      </w:r>
    </w:p>
    <w:p w14:paraId="0CF65709" w14:textId="342F82D4" w:rsidR="00B4270A" w:rsidRDefault="00FC55CB" w:rsidP="00B4270A">
      <w:pPr>
        <w:rPr>
          <w:rFonts w:cstheme="minorHAnsi"/>
          <w:bCs/>
          <w:color w:val="auto"/>
        </w:rPr>
      </w:pPr>
      <w:hyperlink r:id="rId9" w:history="1">
        <w:r w:rsidR="00B4270A" w:rsidRPr="00632E91">
          <w:rPr>
            <w:rStyle w:val="Hyperlink"/>
            <w:rFonts w:cstheme="minorHAnsi"/>
            <w:bCs/>
          </w:rPr>
          <w:t>lena.gabi@usp.br</w:t>
        </w:r>
      </w:hyperlink>
    </w:p>
    <w:p w14:paraId="6C19DA51" w14:textId="1B01C809" w:rsidR="00B4270A" w:rsidRDefault="00FC55CB" w:rsidP="00B4270A">
      <w:pPr>
        <w:rPr>
          <w:rFonts w:cstheme="minorHAnsi"/>
          <w:bCs/>
          <w:color w:val="auto"/>
        </w:rPr>
      </w:pPr>
      <w:hyperlink r:id="rId10" w:history="1">
        <w:r w:rsidR="00B4270A" w:rsidRPr="00632E91">
          <w:rPr>
            <w:rStyle w:val="Hyperlink"/>
            <w:rFonts w:cstheme="minorHAnsi"/>
            <w:bCs/>
          </w:rPr>
          <w:t>angelica.ramos@ib.usp.br</w:t>
        </w:r>
      </w:hyperlink>
    </w:p>
    <w:p w14:paraId="1D66CB57" w14:textId="36B264C8" w:rsidR="00B4270A" w:rsidRPr="00B4270A" w:rsidRDefault="00FC55CB" w:rsidP="00B4270A">
      <w:pPr>
        <w:rPr>
          <w:rStyle w:val="Hyperlink"/>
        </w:rPr>
      </w:pPr>
      <w:hyperlink r:id="rId11" w:history="1">
        <w:r w:rsidR="00B4270A" w:rsidRPr="00B4270A">
          <w:rPr>
            <w:rStyle w:val="Hyperlink"/>
            <w:rFonts w:cstheme="minorHAnsi"/>
            <w:bCs/>
          </w:rPr>
          <w:t>nettoles@ib.usp.br</w:t>
        </w:r>
      </w:hyperlink>
    </w:p>
    <w:p w14:paraId="74D1188E" w14:textId="77777777" w:rsidR="00B4270A" w:rsidRPr="00DE1147" w:rsidRDefault="00B4270A" w:rsidP="00B4270A">
      <w:pPr>
        <w:rPr>
          <w:rFonts w:cstheme="minorHAnsi"/>
          <w:bCs/>
          <w:color w:val="auto"/>
        </w:rPr>
      </w:pP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FC55CB"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FC55CB"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2"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3"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37CDB6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526755">
        <w:rPr>
          <w:rFonts w:cstheme="minorHAnsi"/>
          <w:bCs/>
          <w:sz w:val="22"/>
          <w:szCs w:val="22"/>
        </w:rPr>
        <w:t>17</w:t>
      </w:r>
    </w:p>
    <w:p w14:paraId="5AAC9C6C" w14:textId="331D3ABB"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526755">
        <w:rPr>
          <w:rFonts w:cstheme="minorHAnsi"/>
          <w:bCs/>
          <w:sz w:val="22"/>
          <w:szCs w:val="22"/>
        </w:rPr>
        <w:t>4</w:t>
      </w:r>
      <w:r w:rsidR="00851F58">
        <w:rPr>
          <w:rFonts w:cstheme="minorHAnsi"/>
          <w:bCs/>
          <w:sz w:val="22"/>
          <w:szCs w:val="22"/>
        </w:rPr>
        <w:t>9</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FC55CB"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FC55CB"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FC55C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FC55C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FC55C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FC55CB"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37A4ECB4"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713769B9" w14:textId="6E7647B1" w:rsidR="00DC2504" w:rsidRPr="00CC1E3E"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5C43E9F9" w14:textId="77777777" w:rsidR="00526755" w:rsidRPr="00526755" w:rsidRDefault="00526755" w:rsidP="00526755">
      <w:pPr>
        <w:pStyle w:val="ListParagraph"/>
        <w:spacing w:before="120"/>
        <w:ind w:left="360"/>
        <w:contextualSpacing w:val="0"/>
        <w:rPr>
          <w:rFonts w:cstheme="minorHAnsi"/>
          <w:b/>
          <w:bCs/>
        </w:rPr>
      </w:pPr>
    </w:p>
    <w:p w14:paraId="5F853003" w14:textId="289CA06F" w:rsidR="00526755" w:rsidRPr="00853B1A" w:rsidRDefault="00CC1E3E" w:rsidP="00853B1A">
      <w:pPr>
        <w:pStyle w:val="ListParagraph"/>
        <w:numPr>
          <w:ilvl w:val="0"/>
          <w:numId w:val="3"/>
        </w:numPr>
        <w:spacing w:before="120"/>
        <w:contextualSpacing w:val="0"/>
        <w:rPr>
          <w:rFonts w:cstheme="minorHAnsi"/>
          <w:b/>
          <w:bCs/>
        </w:rPr>
      </w:pPr>
      <w:r>
        <w:rPr>
          <w:rFonts w:cstheme="minorHAnsi"/>
          <w:b/>
          <w:color w:val="auto"/>
        </w:rPr>
        <w:t>Y</w:t>
      </w:r>
      <w:r w:rsidR="00B4270A" w:rsidRPr="00B4270A">
        <w:rPr>
          <w:rFonts w:cstheme="minorHAnsi"/>
          <w:b/>
          <w:color w:val="auto"/>
        </w:rPr>
        <w:t xml:space="preserve">east </w:t>
      </w:r>
      <w:r>
        <w:rPr>
          <w:rFonts w:cstheme="minorHAnsi"/>
          <w:b/>
          <w:color w:val="auto"/>
        </w:rPr>
        <w:t>C</w:t>
      </w:r>
      <w:r w:rsidR="00B4270A" w:rsidRPr="00B4270A">
        <w:rPr>
          <w:rFonts w:cstheme="minorHAnsi"/>
          <w:b/>
          <w:color w:val="auto"/>
        </w:rPr>
        <w:t>ell</w:t>
      </w:r>
      <w:r w:rsidR="00526755">
        <w:rPr>
          <w:rFonts w:cstheme="minorHAnsi"/>
          <w:b/>
          <w:color w:val="auto"/>
        </w:rPr>
        <w:t>s Growth</w:t>
      </w:r>
    </w:p>
    <w:p w14:paraId="2E779091" w14:textId="78A8367D" w:rsidR="00CC1E3E" w:rsidRPr="00CC1E3E" w:rsidRDefault="00526755" w:rsidP="00CC1E3E">
      <w:pPr>
        <w:pStyle w:val="ListParagraph"/>
        <w:numPr>
          <w:ilvl w:val="1"/>
          <w:numId w:val="3"/>
        </w:numPr>
        <w:spacing w:before="120"/>
        <w:contextualSpacing w:val="0"/>
        <w:rPr>
          <w:rFonts w:cstheme="minorHAnsi"/>
          <w:b/>
          <w:bCs/>
        </w:rPr>
      </w:pPr>
      <w:r>
        <w:rPr>
          <w:rFonts w:cstheme="minorHAnsi"/>
          <w:color w:val="auto"/>
        </w:rPr>
        <w:t xml:space="preserve">To begin with, </w:t>
      </w:r>
      <w:r w:rsidR="00B4270A" w:rsidRPr="00CC1E3E">
        <w:rPr>
          <w:rFonts w:cstheme="minorHAnsi"/>
          <w:color w:val="auto"/>
        </w:rPr>
        <w:t xml:space="preserve">streak cells from a glycerol stock </w:t>
      </w:r>
      <w:r w:rsidR="00853B1A">
        <w:rPr>
          <w:rFonts w:cstheme="minorHAnsi"/>
          <w:color w:val="auto"/>
        </w:rPr>
        <w:t xml:space="preserve">stored at </w:t>
      </w:r>
      <w:r w:rsidR="00853B1A" w:rsidRPr="00CC1E3E">
        <w:rPr>
          <w:rFonts w:cstheme="minorHAnsi"/>
          <w:color w:val="auto"/>
        </w:rPr>
        <w:t xml:space="preserve">minus 80 degrees Celsius </w:t>
      </w:r>
      <w:r w:rsidR="00B4270A" w:rsidRPr="00CC1E3E">
        <w:rPr>
          <w:rFonts w:cstheme="minorHAnsi"/>
          <w:color w:val="auto"/>
        </w:rPr>
        <w:t xml:space="preserve">onto a YPD </w:t>
      </w:r>
      <w:r w:rsidR="00CC1E3E" w:rsidRPr="00CC1E3E">
        <w:rPr>
          <w:rFonts w:cstheme="minorHAnsi"/>
          <w:i/>
          <w:iCs w:val="0"/>
          <w:color w:val="FF0000"/>
        </w:rPr>
        <w:t>(Y-P-D)</w:t>
      </w:r>
      <w:r w:rsidR="00CC1E3E" w:rsidRPr="00CC1E3E">
        <w:rPr>
          <w:rFonts w:cstheme="minorHAnsi"/>
          <w:color w:val="FF0000"/>
        </w:rPr>
        <w:t xml:space="preserve"> </w:t>
      </w:r>
      <w:r w:rsidR="00B4270A" w:rsidRPr="00CC1E3E">
        <w:rPr>
          <w:rFonts w:cstheme="minorHAnsi"/>
          <w:color w:val="auto"/>
        </w:rPr>
        <w:t>agar plate</w:t>
      </w:r>
      <w:r>
        <w:rPr>
          <w:rFonts w:cstheme="minorHAnsi"/>
          <w:color w:val="auto"/>
        </w:rPr>
        <w:t xml:space="preserve"> t</w:t>
      </w:r>
      <w:r w:rsidRPr="00CC1E3E">
        <w:rPr>
          <w:rFonts w:cstheme="minorHAnsi"/>
          <w:color w:val="auto"/>
        </w:rPr>
        <w:t>o isolat</w:t>
      </w:r>
      <w:r>
        <w:rPr>
          <w:rFonts w:cstheme="minorHAnsi"/>
          <w:color w:val="auto"/>
        </w:rPr>
        <w:t>e</w:t>
      </w:r>
      <w:r w:rsidRPr="00CC1E3E">
        <w:rPr>
          <w:rFonts w:cstheme="minorHAnsi"/>
          <w:color w:val="auto"/>
        </w:rPr>
        <w:t xml:space="preserve"> single colonies </w:t>
      </w:r>
      <w:r>
        <w:rPr>
          <w:rFonts w:cstheme="minorHAnsi"/>
          <w:color w:val="auto"/>
        </w:rPr>
        <w:t>from</w:t>
      </w:r>
      <w:r w:rsidRPr="00CC1E3E">
        <w:rPr>
          <w:rFonts w:cstheme="minorHAnsi"/>
          <w:color w:val="auto"/>
        </w:rPr>
        <w:t xml:space="preserve"> the strain of interest </w:t>
      </w:r>
      <w:r w:rsidR="00CC1E3E" w:rsidRPr="00CC1E3E">
        <w:rPr>
          <w:rFonts w:cstheme="minorHAnsi"/>
          <w:b/>
          <w:bCs/>
          <w:color w:val="auto"/>
        </w:rPr>
        <w:t>[1-TXT]</w:t>
      </w:r>
      <w:r w:rsidR="00CC1E3E" w:rsidRPr="00CC1E3E">
        <w:rPr>
          <w:rFonts w:cstheme="minorHAnsi"/>
          <w:color w:val="auto"/>
        </w:rPr>
        <w:t xml:space="preserve"> and i</w:t>
      </w:r>
      <w:r w:rsidR="00B4270A" w:rsidRPr="00CC1E3E">
        <w:rPr>
          <w:rFonts w:cstheme="minorHAnsi"/>
          <w:color w:val="auto"/>
        </w:rPr>
        <w:t xml:space="preserve">ncubate the plate at 30 </w:t>
      </w:r>
      <w:r w:rsidR="00CC1E3E" w:rsidRPr="00CC1E3E">
        <w:rPr>
          <w:color w:val="auto"/>
        </w:rPr>
        <w:t xml:space="preserve">degrees </w:t>
      </w:r>
      <w:r w:rsidR="00B4270A" w:rsidRPr="00CC1E3E">
        <w:rPr>
          <w:rFonts w:cstheme="minorHAnsi"/>
          <w:color w:val="auto"/>
        </w:rPr>
        <w:t>C</w:t>
      </w:r>
      <w:r w:rsidR="00CC1E3E" w:rsidRPr="00CC1E3E">
        <w:rPr>
          <w:rFonts w:cstheme="minorHAnsi"/>
          <w:color w:val="auto"/>
        </w:rPr>
        <w:t>elsius</w:t>
      </w:r>
      <w:r w:rsidR="00B4270A" w:rsidRPr="00CC1E3E">
        <w:rPr>
          <w:rFonts w:cstheme="minorHAnsi"/>
          <w:color w:val="auto"/>
        </w:rPr>
        <w:t xml:space="preserve"> for 2</w:t>
      </w:r>
      <w:r w:rsidR="00CC1E3E" w:rsidRPr="00CC1E3E">
        <w:rPr>
          <w:rFonts w:cstheme="minorHAnsi"/>
          <w:color w:val="auto"/>
        </w:rPr>
        <w:t xml:space="preserve"> to </w:t>
      </w:r>
      <w:r w:rsidR="00B4270A" w:rsidRPr="00CC1E3E">
        <w:rPr>
          <w:rFonts w:cstheme="minorHAnsi"/>
          <w:color w:val="auto"/>
        </w:rPr>
        <w:t>3 days</w:t>
      </w:r>
      <w:r w:rsidR="00CC1E3E" w:rsidRPr="00CC1E3E">
        <w:rPr>
          <w:rFonts w:cstheme="minorHAnsi"/>
          <w:color w:val="auto"/>
        </w:rPr>
        <w:t xml:space="preserve"> </w:t>
      </w:r>
      <w:r w:rsidR="00CC1E3E" w:rsidRPr="00CC1E3E">
        <w:rPr>
          <w:rFonts w:cstheme="minorHAnsi"/>
          <w:b/>
          <w:bCs/>
          <w:color w:val="auto"/>
        </w:rPr>
        <w:t>[2]</w:t>
      </w:r>
      <w:r w:rsidR="00B4270A" w:rsidRPr="00CC1E3E">
        <w:rPr>
          <w:rFonts w:cstheme="minorHAnsi"/>
          <w:color w:val="auto"/>
        </w:rPr>
        <w:t>.</w:t>
      </w:r>
    </w:p>
    <w:p w14:paraId="2F7D91ED" w14:textId="55BB6AE8" w:rsidR="00CC1E3E" w:rsidRPr="00FC4154" w:rsidRDefault="00FC4154" w:rsidP="00CC1E3E">
      <w:pPr>
        <w:pStyle w:val="ListParagraph"/>
        <w:numPr>
          <w:ilvl w:val="2"/>
          <w:numId w:val="3"/>
        </w:numPr>
        <w:spacing w:before="120"/>
        <w:contextualSpacing w:val="0"/>
        <w:rPr>
          <w:rFonts w:cstheme="minorHAnsi"/>
          <w:b/>
          <w:bCs/>
        </w:rPr>
      </w:pPr>
      <w:r w:rsidRPr="00FC4154">
        <w:rPr>
          <w:rFonts w:cstheme="minorHAnsi"/>
          <w:color w:val="auto"/>
        </w:rPr>
        <w:t xml:space="preserve">Talent </w:t>
      </w:r>
      <w:r>
        <w:rPr>
          <w:rFonts w:cstheme="minorHAnsi"/>
          <w:color w:val="auto"/>
        </w:rPr>
        <w:t>streaking</w:t>
      </w:r>
      <w:r w:rsidRPr="00FC4154">
        <w:rPr>
          <w:rFonts w:cstheme="minorHAnsi"/>
          <w:color w:val="auto"/>
        </w:rPr>
        <w:t xml:space="preserve"> </w:t>
      </w:r>
      <w:r>
        <w:rPr>
          <w:rFonts w:cstheme="minorHAnsi"/>
          <w:color w:val="auto"/>
        </w:rPr>
        <w:t xml:space="preserve">on </w:t>
      </w:r>
      <w:r w:rsidR="008155D0">
        <w:rPr>
          <w:rFonts w:cstheme="minorHAnsi"/>
          <w:color w:val="auto"/>
        </w:rPr>
        <w:t xml:space="preserve">agar plate </w:t>
      </w:r>
      <w:r>
        <w:rPr>
          <w:rFonts w:cstheme="minorHAnsi"/>
          <w:b/>
          <w:bCs/>
          <w:color w:val="auto"/>
        </w:rPr>
        <w:t xml:space="preserve">TEXT: </w:t>
      </w:r>
      <w:r w:rsidR="009B78D6">
        <w:rPr>
          <w:rFonts w:cstheme="minorHAnsi"/>
          <w:b/>
          <w:bCs/>
          <w:color w:val="auto"/>
        </w:rPr>
        <w:t xml:space="preserve">YPD: </w:t>
      </w:r>
      <w:r w:rsidR="00CC1E3E" w:rsidRPr="009B78D6">
        <w:rPr>
          <w:rFonts w:cstheme="minorHAnsi"/>
          <w:b/>
          <w:bCs/>
          <w:color w:val="auto"/>
        </w:rPr>
        <w:t>1% yeast extract, 2% peptone, 2% glucose</w:t>
      </w:r>
      <w:r w:rsidR="009B78D6">
        <w:rPr>
          <w:rFonts w:cstheme="minorHAnsi"/>
          <w:b/>
          <w:bCs/>
          <w:color w:val="auto"/>
        </w:rPr>
        <w:t>.</w:t>
      </w:r>
    </w:p>
    <w:p w14:paraId="79D1A506" w14:textId="5B9BDA29" w:rsidR="00FC4154" w:rsidRPr="00526755" w:rsidRDefault="00FC4154" w:rsidP="00CC1E3E">
      <w:pPr>
        <w:pStyle w:val="ListParagraph"/>
        <w:numPr>
          <w:ilvl w:val="2"/>
          <w:numId w:val="3"/>
        </w:numPr>
        <w:spacing w:before="120"/>
        <w:contextualSpacing w:val="0"/>
        <w:rPr>
          <w:rFonts w:cstheme="minorHAnsi"/>
          <w:b/>
          <w:bCs/>
        </w:rPr>
      </w:pPr>
      <w:r>
        <w:rPr>
          <w:rFonts w:cstheme="minorHAnsi"/>
          <w:color w:val="auto"/>
        </w:rPr>
        <w:t>Talent incubating the</w:t>
      </w:r>
      <w:r w:rsidR="008155D0">
        <w:rPr>
          <w:rFonts w:cstheme="minorHAnsi"/>
          <w:color w:val="auto"/>
        </w:rPr>
        <w:t xml:space="preserve"> agar</w:t>
      </w:r>
      <w:r>
        <w:rPr>
          <w:rFonts w:cstheme="minorHAnsi"/>
          <w:color w:val="auto"/>
        </w:rPr>
        <w:t xml:space="preserve"> plate</w:t>
      </w:r>
      <w:r w:rsidR="008155D0">
        <w:rPr>
          <w:rFonts w:cstheme="minorHAnsi"/>
          <w:color w:val="auto"/>
        </w:rPr>
        <w:t xml:space="preserve"> at 30 degrees</w:t>
      </w:r>
    </w:p>
    <w:p w14:paraId="050D3B61" w14:textId="77777777" w:rsidR="00526755" w:rsidRPr="009B78D6" w:rsidRDefault="00526755" w:rsidP="00526755">
      <w:pPr>
        <w:pStyle w:val="ListParagraph"/>
        <w:spacing w:before="120"/>
        <w:ind w:left="1627"/>
        <w:contextualSpacing w:val="0"/>
        <w:rPr>
          <w:rFonts w:cstheme="minorHAnsi"/>
          <w:b/>
          <w:bCs/>
        </w:rPr>
      </w:pPr>
    </w:p>
    <w:p w14:paraId="650AAA26" w14:textId="3B6A1EB1" w:rsidR="00CC1E3E" w:rsidRPr="00CC1E3E" w:rsidRDefault="00B4270A" w:rsidP="00CC1E3E">
      <w:pPr>
        <w:pStyle w:val="ListParagraph"/>
        <w:numPr>
          <w:ilvl w:val="1"/>
          <w:numId w:val="3"/>
        </w:numPr>
        <w:spacing w:before="120"/>
        <w:contextualSpacing w:val="0"/>
        <w:rPr>
          <w:rFonts w:cstheme="minorHAnsi"/>
          <w:b/>
          <w:bCs/>
        </w:rPr>
      </w:pPr>
      <w:r w:rsidRPr="00CC1E3E">
        <w:rPr>
          <w:rFonts w:cstheme="minorHAnsi"/>
          <w:color w:val="auto"/>
        </w:rPr>
        <w:t>Prepare a starter culture by inoculating 2</w:t>
      </w:r>
      <w:r w:rsidR="00CC1E3E" w:rsidRPr="00CC1E3E">
        <w:rPr>
          <w:rFonts w:cstheme="minorHAnsi"/>
          <w:color w:val="auto"/>
        </w:rPr>
        <w:t xml:space="preserve"> to </w:t>
      </w:r>
      <w:r w:rsidRPr="00CC1E3E">
        <w:rPr>
          <w:rFonts w:cstheme="minorHAnsi"/>
          <w:color w:val="auto"/>
        </w:rPr>
        <w:t xml:space="preserve">3 individual colonies from YPD agar plate in </w:t>
      </w:r>
      <w:r w:rsidR="00202121">
        <w:rPr>
          <w:rFonts w:cstheme="minorHAnsi"/>
          <w:color w:val="auto"/>
        </w:rPr>
        <w:t xml:space="preserve">a </w:t>
      </w:r>
      <w:r w:rsidRPr="00CC1E3E">
        <w:rPr>
          <w:rFonts w:cstheme="minorHAnsi"/>
          <w:color w:val="auto"/>
        </w:rPr>
        <w:t>100</w:t>
      </w:r>
      <w:r w:rsidR="00526755">
        <w:rPr>
          <w:rFonts w:cstheme="minorHAnsi"/>
          <w:color w:val="auto"/>
        </w:rPr>
        <w:t>-</w:t>
      </w:r>
      <w:r w:rsidRPr="00CC1E3E">
        <w:rPr>
          <w:rFonts w:cstheme="minorHAnsi"/>
          <w:color w:val="auto"/>
        </w:rPr>
        <w:t>m</w:t>
      </w:r>
      <w:r w:rsidR="00CC1E3E" w:rsidRPr="00CC1E3E">
        <w:rPr>
          <w:rFonts w:cstheme="minorHAnsi"/>
          <w:color w:val="auto"/>
        </w:rPr>
        <w:t>illiliter</w:t>
      </w:r>
      <w:r w:rsidRPr="00CC1E3E">
        <w:rPr>
          <w:rFonts w:cstheme="minorHAnsi"/>
          <w:color w:val="auto"/>
        </w:rPr>
        <w:t xml:space="preserve"> Erlenmeyer flask</w:t>
      </w:r>
      <w:r w:rsidR="008155D0">
        <w:rPr>
          <w:rFonts w:cstheme="minorHAnsi"/>
          <w:color w:val="auto"/>
        </w:rPr>
        <w:t xml:space="preserve"> containing </w:t>
      </w:r>
      <w:r w:rsidR="008155D0" w:rsidRPr="00CC1E3E">
        <w:rPr>
          <w:rFonts w:cstheme="minorHAnsi"/>
          <w:color w:val="auto"/>
        </w:rPr>
        <w:t xml:space="preserve">10 to 20 milliliters of YPGal </w:t>
      </w:r>
      <w:r w:rsidR="008155D0" w:rsidRPr="00CC1E3E">
        <w:rPr>
          <w:rFonts w:cstheme="minorHAnsi"/>
          <w:i/>
          <w:iCs w:val="0"/>
          <w:color w:val="FF0000"/>
        </w:rPr>
        <w:t>(Y-P-gál</w:t>
      </w:r>
      <w:r w:rsidR="008155D0" w:rsidRPr="00CC1E3E">
        <w:rPr>
          <w:rFonts w:ascii="Arial" w:hAnsi="Arial" w:cs="Arial"/>
          <w:i/>
          <w:iCs w:val="0"/>
          <w:color w:val="FF0000"/>
          <w:shd w:val="clear" w:color="auto" w:fill="FFFFFF"/>
        </w:rPr>
        <w:t xml:space="preserve">) </w:t>
      </w:r>
      <w:r w:rsidR="008155D0" w:rsidRPr="00CC1E3E">
        <w:rPr>
          <w:rFonts w:cstheme="minorHAnsi"/>
          <w:color w:val="auto"/>
        </w:rPr>
        <w:t>medium</w:t>
      </w:r>
      <w:r w:rsidR="00CC1E3E" w:rsidRPr="00CC1E3E">
        <w:rPr>
          <w:rFonts w:cstheme="minorHAnsi"/>
          <w:color w:val="auto"/>
        </w:rPr>
        <w:t xml:space="preserve"> </w:t>
      </w:r>
      <w:r w:rsidR="00CC1E3E" w:rsidRPr="00CC1E3E">
        <w:rPr>
          <w:rFonts w:cstheme="minorHAnsi"/>
          <w:b/>
          <w:bCs/>
          <w:color w:val="auto"/>
        </w:rPr>
        <w:t>[1-TXT]</w:t>
      </w:r>
      <w:r w:rsidRPr="00CC1E3E">
        <w:rPr>
          <w:rFonts w:cstheme="minorHAnsi"/>
          <w:color w:val="auto"/>
        </w:rPr>
        <w:t xml:space="preserve">. Incubate </w:t>
      </w:r>
      <w:r w:rsidR="008155D0">
        <w:rPr>
          <w:rFonts w:cstheme="minorHAnsi"/>
          <w:color w:val="auto"/>
        </w:rPr>
        <w:t xml:space="preserve">the flask </w:t>
      </w:r>
      <w:r w:rsidRPr="00CC1E3E">
        <w:rPr>
          <w:rFonts w:cstheme="minorHAnsi"/>
          <w:color w:val="auto"/>
        </w:rPr>
        <w:t xml:space="preserve">at 30 </w:t>
      </w:r>
      <w:r w:rsidR="00CC1E3E" w:rsidRPr="00CC1E3E">
        <w:rPr>
          <w:color w:val="auto"/>
        </w:rPr>
        <w:t xml:space="preserve">degrees Celsius </w:t>
      </w:r>
      <w:r w:rsidRPr="00CC1E3E">
        <w:rPr>
          <w:rFonts w:cstheme="minorHAnsi"/>
          <w:color w:val="auto"/>
        </w:rPr>
        <w:t>for 24 h</w:t>
      </w:r>
      <w:r w:rsidR="00CC1E3E" w:rsidRPr="00CC1E3E">
        <w:rPr>
          <w:rFonts w:cstheme="minorHAnsi"/>
          <w:color w:val="auto"/>
        </w:rPr>
        <w:t>ours</w:t>
      </w:r>
      <w:r w:rsidRPr="00CC1E3E">
        <w:rPr>
          <w:rFonts w:cstheme="minorHAnsi"/>
          <w:color w:val="auto"/>
        </w:rPr>
        <w:t xml:space="preserve"> with vigorous </w:t>
      </w:r>
      <w:r w:rsidRPr="00526755">
        <w:rPr>
          <w:rFonts w:cstheme="minorHAnsi"/>
          <w:color w:val="auto"/>
          <w:highlight w:val="yellow"/>
        </w:rPr>
        <w:t>shaking</w:t>
      </w:r>
      <w:r w:rsidR="00CC1E3E" w:rsidRPr="00CC1E3E">
        <w:rPr>
          <w:rFonts w:cstheme="minorHAnsi"/>
          <w:color w:val="auto"/>
        </w:rPr>
        <w:t xml:space="preserve"> </w:t>
      </w:r>
      <w:r w:rsidR="00CC1E3E" w:rsidRPr="00CC1E3E">
        <w:rPr>
          <w:rFonts w:cstheme="minorHAnsi"/>
          <w:b/>
          <w:bCs/>
          <w:color w:val="auto"/>
        </w:rPr>
        <w:t>[2]</w:t>
      </w:r>
      <w:r w:rsidRPr="00CC1E3E">
        <w:rPr>
          <w:rFonts w:cstheme="minorHAnsi"/>
          <w:color w:val="auto"/>
        </w:rPr>
        <w:t>.</w:t>
      </w:r>
      <w:r w:rsidR="00526755">
        <w:rPr>
          <w:rFonts w:cstheme="minorHAnsi"/>
          <w:color w:val="auto"/>
        </w:rPr>
        <w:t xml:space="preserve"> </w:t>
      </w:r>
      <w:r w:rsidR="00526755" w:rsidRPr="00FC4154">
        <w:rPr>
          <w:rFonts w:cstheme="minorHAnsi"/>
          <w:color w:val="auto"/>
          <w:highlight w:val="yellow"/>
        </w:rPr>
        <w:t xml:space="preserve">Authors: </w:t>
      </w:r>
      <w:r w:rsidR="00526755">
        <w:rPr>
          <w:rFonts w:cstheme="minorHAnsi"/>
          <w:color w:val="auto"/>
          <w:highlight w:val="yellow"/>
        </w:rPr>
        <w:t>A</w:t>
      </w:r>
      <w:r w:rsidR="00526755" w:rsidRPr="00FC4154">
        <w:rPr>
          <w:rFonts w:cstheme="minorHAnsi"/>
          <w:color w:val="auto"/>
          <w:highlight w:val="yellow"/>
        </w:rPr>
        <w:t>t what rpm</w:t>
      </w:r>
      <w:r w:rsidR="00202121">
        <w:rPr>
          <w:rFonts w:cstheme="minorHAnsi"/>
          <w:color w:val="auto"/>
          <w:highlight w:val="yellow"/>
        </w:rPr>
        <w:t>,</w:t>
      </w:r>
      <w:r w:rsidR="00526755">
        <w:rPr>
          <w:rFonts w:cstheme="minorHAnsi"/>
          <w:color w:val="auto"/>
          <w:highlight w:val="yellow"/>
        </w:rPr>
        <w:t xml:space="preserve"> the shaking incubation </w:t>
      </w:r>
      <w:r w:rsidR="00526755" w:rsidRPr="00202121">
        <w:rPr>
          <w:rFonts w:cstheme="minorHAnsi"/>
          <w:color w:val="auto"/>
          <w:highlight w:val="yellow"/>
        </w:rPr>
        <w:t>is conducted</w:t>
      </w:r>
      <w:r w:rsidR="00202121" w:rsidRPr="00202121">
        <w:rPr>
          <w:rFonts w:cstheme="minorHAnsi"/>
          <w:color w:val="auto"/>
          <w:highlight w:val="yellow"/>
        </w:rPr>
        <w:t xml:space="preserve"> in this step?</w:t>
      </w:r>
    </w:p>
    <w:p w14:paraId="7E9FACEB" w14:textId="12D4F6E4" w:rsidR="00CC1E3E" w:rsidRPr="00FC4154" w:rsidRDefault="00FC4154" w:rsidP="00CC1E3E">
      <w:pPr>
        <w:pStyle w:val="ListParagraph"/>
        <w:numPr>
          <w:ilvl w:val="2"/>
          <w:numId w:val="3"/>
        </w:numPr>
        <w:spacing w:before="120"/>
        <w:contextualSpacing w:val="0"/>
        <w:rPr>
          <w:rFonts w:cstheme="minorHAnsi"/>
          <w:b/>
          <w:bCs/>
        </w:rPr>
      </w:pPr>
      <w:r w:rsidRPr="00FC4154">
        <w:rPr>
          <w:rFonts w:cstheme="minorHAnsi"/>
          <w:color w:val="auto"/>
        </w:rPr>
        <w:t>Talent inoculating colonies from agar plate</w:t>
      </w:r>
      <w:r>
        <w:rPr>
          <w:rFonts w:cstheme="minorHAnsi"/>
          <w:b/>
          <w:bCs/>
          <w:color w:val="auto"/>
        </w:rPr>
        <w:t xml:space="preserve"> </w:t>
      </w:r>
      <w:r w:rsidRPr="00FC4154">
        <w:rPr>
          <w:rFonts w:cstheme="minorHAnsi"/>
          <w:color w:val="auto"/>
        </w:rPr>
        <w:t>in medium</w:t>
      </w:r>
      <w:r>
        <w:rPr>
          <w:rFonts w:cstheme="minorHAnsi"/>
          <w:b/>
          <w:bCs/>
          <w:color w:val="auto"/>
        </w:rPr>
        <w:t xml:space="preserve"> </w:t>
      </w:r>
      <w:r w:rsidRPr="00FC4154">
        <w:rPr>
          <w:rFonts w:cstheme="minorHAnsi"/>
          <w:color w:val="auto"/>
        </w:rPr>
        <w:t>containing flask</w:t>
      </w:r>
      <w:r>
        <w:rPr>
          <w:rFonts w:cstheme="minorHAnsi"/>
          <w:b/>
          <w:bCs/>
          <w:color w:val="auto"/>
        </w:rPr>
        <w:t xml:space="preserve"> TEXT: </w:t>
      </w:r>
      <w:r w:rsidR="009B78D6">
        <w:rPr>
          <w:rFonts w:cstheme="minorHAnsi"/>
          <w:b/>
          <w:bCs/>
          <w:color w:val="auto"/>
        </w:rPr>
        <w:t xml:space="preserve">YPGal: </w:t>
      </w:r>
      <w:r w:rsidR="00CC1E3E" w:rsidRPr="009B78D6">
        <w:rPr>
          <w:rFonts w:cstheme="minorHAnsi"/>
          <w:b/>
          <w:bCs/>
          <w:color w:val="auto"/>
        </w:rPr>
        <w:t>1% yeast extract, 2% peptone, 2% galactose</w:t>
      </w:r>
    </w:p>
    <w:p w14:paraId="15AC4818" w14:textId="138FD2BC" w:rsidR="00FC4154" w:rsidRPr="00526755" w:rsidRDefault="00FC4154" w:rsidP="00CC1E3E">
      <w:pPr>
        <w:pStyle w:val="ListParagraph"/>
        <w:numPr>
          <w:ilvl w:val="2"/>
          <w:numId w:val="3"/>
        </w:numPr>
        <w:spacing w:before="120"/>
        <w:contextualSpacing w:val="0"/>
        <w:rPr>
          <w:rFonts w:cstheme="minorHAnsi"/>
          <w:b/>
          <w:bCs/>
        </w:rPr>
      </w:pPr>
      <w:r>
        <w:rPr>
          <w:rFonts w:cstheme="minorHAnsi"/>
          <w:color w:val="auto"/>
        </w:rPr>
        <w:t xml:space="preserve">Talent incubating </w:t>
      </w:r>
      <w:r w:rsidR="00526755">
        <w:rPr>
          <w:rFonts w:cstheme="minorHAnsi"/>
          <w:color w:val="auto"/>
        </w:rPr>
        <w:t>the flask in a shaker-incubator</w:t>
      </w:r>
    </w:p>
    <w:p w14:paraId="0F944281" w14:textId="77777777" w:rsidR="00526755" w:rsidRPr="009B78D6" w:rsidRDefault="00526755" w:rsidP="00526755">
      <w:pPr>
        <w:pStyle w:val="ListParagraph"/>
        <w:spacing w:before="120"/>
        <w:ind w:left="1627"/>
        <w:contextualSpacing w:val="0"/>
        <w:rPr>
          <w:rFonts w:cstheme="minorHAnsi"/>
          <w:b/>
          <w:bCs/>
        </w:rPr>
      </w:pPr>
    </w:p>
    <w:p w14:paraId="656B565E" w14:textId="71283966" w:rsidR="00B4270A" w:rsidRPr="00FC4154" w:rsidRDefault="00B4270A" w:rsidP="00CC1E3E">
      <w:pPr>
        <w:pStyle w:val="ListParagraph"/>
        <w:numPr>
          <w:ilvl w:val="1"/>
          <w:numId w:val="3"/>
        </w:numPr>
        <w:spacing w:before="120"/>
        <w:contextualSpacing w:val="0"/>
        <w:rPr>
          <w:rFonts w:cstheme="minorHAnsi"/>
          <w:b/>
          <w:bCs/>
        </w:rPr>
      </w:pPr>
      <w:r w:rsidRPr="00CC1E3E">
        <w:rPr>
          <w:rFonts w:cstheme="minorHAnsi"/>
          <w:color w:val="auto"/>
        </w:rPr>
        <w:t xml:space="preserve">Dilute the starter culture into 1 </w:t>
      </w:r>
      <w:r w:rsidR="00CC1E3E" w:rsidRPr="00CC1E3E">
        <w:rPr>
          <w:rFonts w:cstheme="minorHAnsi"/>
          <w:color w:val="auto"/>
        </w:rPr>
        <w:t xml:space="preserve">liter </w:t>
      </w:r>
      <w:r w:rsidRPr="00CC1E3E">
        <w:rPr>
          <w:rFonts w:cstheme="minorHAnsi"/>
          <w:color w:val="auto"/>
        </w:rPr>
        <w:t>of fresh YPGal medium</w:t>
      </w:r>
      <w:r w:rsidR="00CC1E3E" w:rsidRPr="00CC1E3E">
        <w:rPr>
          <w:rFonts w:cstheme="minorHAnsi"/>
          <w:color w:val="auto"/>
        </w:rPr>
        <w:t xml:space="preserve"> </w:t>
      </w:r>
      <w:r w:rsidR="00CC1E3E" w:rsidRPr="00CC1E3E">
        <w:rPr>
          <w:rFonts w:cstheme="minorHAnsi"/>
          <w:b/>
          <w:bCs/>
          <w:color w:val="auto"/>
        </w:rPr>
        <w:t>[1]</w:t>
      </w:r>
      <w:r w:rsidRPr="00CC1E3E">
        <w:rPr>
          <w:rFonts w:cstheme="minorHAnsi"/>
          <w:color w:val="auto"/>
        </w:rPr>
        <w:t xml:space="preserve"> to an </w:t>
      </w:r>
      <w:r w:rsidR="00526755">
        <w:rPr>
          <w:rFonts w:cstheme="minorHAnsi"/>
          <w:color w:val="auto"/>
        </w:rPr>
        <w:t>o</w:t>
      </w:r>
      <w:r w:rsidR="00CC1E3E" w:rsidRPr="00CC1E3E">
        <w:rPr>
          <w:rFonts w:cstheme="minorHAnsi"/>
          <w:color w:val="auto"/>
        </w:rPr>
        <w:t xml:space="preserve">ptical density </w:t>
      </w:r>
      <w:r w:rsidRPr="00CC1E3E">
        <w:rPr>
          <w:rFonts w:cstheme="minorHAnsi"/>
          <w:color w:val="auto"/>
        </w:rPr>
        <w:t>less than 0.1</w:t>
      </w:r>
      <w:r w:rsidR="00526755">
        <w:rPr>
          <w:rFonts w:cstheme="minorHAnsi"/>
          <w:color w:val="auto"/>
        </w:rPr>
        <w:t xml:space="preserve"> at 600 nanometers</w:t>
      </w:r>
      <w:r w:rsidR="00CC1E3E" w:rsidRPr="00CC1E3E">
        <w:rPr>
          <w:rFonts w:cstheme="minorHAnsi"/>
          <w:color w:val="auto"/>
        </w:rPr>
        <w:t xml:space="preserve"> </w:t>
      </w:r>
      <w:r w:rsidR="00CC1E3E" w:rsidRPr="00CC1E3E">
        <w:rPr>
          <w:rFonts w:cstheme="minorHAnsi"/>
          <w:b/>
          <w:bCs/>
          <w:color w:val="auto"/>
        </w:rPr>
        <w:t>[2]</w:t>
      </w:r>
      <w:r w:rsidRPr="00CC1E3E">
        <w:rPr>
          <w:rFonts w:cstheme="minorHAnsi"/>
          <w:color w:val="auto"/>
        </w:rPr>
        <w:t xml:space="preserve">. Cultivate the cells at 30 </w:t>
      </w:r>
      <w:r w:rsidR="00CC1E3E" w:rsidRPr="00CC1E3E">
        <w:rPr>
          <w:rFonts w:cstheme="minorHAnsi"/>
          <w:color w:val="auto"/>
        </w:rPr>
        <w:t>degrees Celsius</w:t>
      </w:r>
      <w:r w:rsidRPr="00CC1E3E">
        <w:rPr>
          <w:rFonts w:cstheme="minorHAnsi"/>
          <w:color w:val="auto"/>
        </w:rPr>
        <w:t xml:space="preserve"> with vigorous </w:t>
      </w:r>
      <w:r w:rsidRPr="00FC4154">
        <w:rPr>
          <w:rFonts w:cstheme="minorHAnsi"/>
          <w:color w:val="auto"/>
          <w:highlight w:val="yellow"/>
        </w:rPr>
        <w:t>shaking</w:t>
      </w:r>
      <w:r w:rsidRPr="00CC1E3E">
        <w:rPr>
          <w:rFonts w:cstheme="minorHAnsi"/>
          <w:color w:val="auto"/>
        </w:rPr>
        <w:t xml:space="preserve"> </w:t>
      </w:r>
      <w:r w:rsidR="00CC1E3E" w:rsidRPr="00CC1E3E">
        <w:rPr>
          <w:rFonts w:cstheme="minorHAnsi"/>
          <w:b/>
          <w:bCs/>
          <w:color w:val="auto"/>
        </w:rPr>
        <w:t>[3]</w:t>
      </w:r>
      <w:r w:rsidR="00CC1E3E" w:rsidRPr="00CC1E3E">
        <w:rPr>
          <w:rFonts w:cstheme="minorHAnsi"/>
          <w:color w:val="auto"/>
        </w:rPr>
        <w:t xml:space="preserve"> </w:t>
      </w:r>
      <w:r w:rsidRPr="00CC1E3E">
        <w:rPr>
          <w:rFonts w:cstheme="minorHAnsi"/>
          <w:color w:val="auto"/>
        </w:rPr>
        <w:t xml:space="preserve">until </w:t>
      </w:r>
      <w:r w:rsidR="00526755">
        <w:rPr>
          <w:rFonts w:cstheme="minorHAnsi"/>
          <w:color w:val="auto"/>
        </w:rPr>
        <w:t>o</w:t>
      </w:r>
      <w:r w:rsidR="00CC1E3E" w:rsidRPr="00CC1E3E">
        <w:rPr>
          <w:rFonts w:cstheme="minorHAnsi"/>
          <w:color w:val="auto"/>
        </w:rPr>
        <w:t xml:space="preserve">ptical density </w:t>
      </w:r>
      <w:r w:rsidRPr="00CC1E3E">
        <w:rPr>
          <w:rFonts w:cstheme="minorHAnsi"/>
          <w:color w:val="auto"/>
        </w:rPr>
        <w:t>reaches 1</w:t>
      </w:r>
      <w:r w:rsidR="00CC1E3E" w:rsidRPr="00CC1E3E">
        <w:rPr>
          <w:rFonts w:cstheme="minorHAnsi"/>
          <w:color w:val="auto"/>
        </w:rPr>
        <w:t xml:space="preserve"> to </w:t>
      </w:r>
      <w:r w:rsidRPr="00CC1E3E">
        <w:rPr>
          <w:rFonts w:cstheme="minorHAnsi"/>
          <w:color w:val="auto"/>
        </w:rPr>
        <w:t>1.5</w:t>
      </w:r>
      <w:r w:rsidR="00CC1E3E" w:rsidRPr="00CC1E3E">
        <w:rPr>
          <w:rFonts w:cstheme="minorHAnsi"/>
          <w:color w:val="auto"/>
        </w:rPr>
        <w:t xml:space="preserve"> </w:t>
      </w:r>
      <w:r w:rsidR="00CC1E3E" w:rsidRPr="00CC1E3E">
        <w:rPr>
          <w:rFonts w:cstheme="minorHAnsi"/>
          <w:b/>
          <w:bCs/>
          <w:color w:val="auto"/>
        </w:rPr>
        <w:t>[4]</w:t>
      </w:r>
      <w:r w:rsidRPr="00CC1E3E">
        <w:rPr>
          <w:rFonts w:cstheme="minorHAnsi"/>
          <w:color w:val="auto"/>
        </w:rPr>
        <w:t>.</w:t>
      </w:r>
      <w:r w:rsidR="00FC4154">
        <w:rPr>
          <w:rFonts w:cstheme="minorHAnsi"/>
          <w:color w:val="auto"/>
        </w:rPr>
        <w:t xml:space="preserve"> </w:t>
      </w:r>
      <w:r w:rsidR="00FC4154" w:rsidRPr="00FC4154">
        <w:rPr>
          <w:rFonts w:cstheme="minorHAnsi"/>
          <w:color w:val="auto"/>
          <w:highlight w:val="yellow"/>
        </w:rPr>
        <w:t xml:space="preserve">Authors: </w:t>
      </w:r>
      <w:r w:rsidR="00526755">
        <w:rPr>
          <w:rFonts w:cstheme="minorHAnsi"/>
          <w:color w:val="auto"/>
          <w:highlight w:val="yellow"/>
        </w:rPr>
        <w:t>A</w:t>
      </w:r>
      <w:r w:rsidR="00FC4154" w:rsidRPr="00FC4154">
        <w:rPr>
          <w:rFonts w:cstheme="minorHAnsi"/>
          <w:color w:val="auto"/>
          <w:highlight w:val="yellow"/>
        </w:rPr>
        <w:t>t what rpm</w:t>
      </w:r>
      <w:r w:rsidR="00526755">
        <w:rPr>
          <w:rFonts w:cstheme="minorHAnsi"/>
          <w:color w:val="auto"/>
          <w:highlight w:val="yellow"/>
        </w:rPr>
        <w:t xml:space="preserve"> the shaking incubation is conducted</w:t>
      </w:r>
      <w:r w:rsidR="00202121">
        <w:rPr>
          <w:rFonts w:cstheme="minorHAnsi"/>
          <w:color w:val="auto"/>
          <w:highlight w:val="yellow"/>
        </w:rPr>
        <w:t>,</w:t>
      </w:r>
      <w:r w:rsidR="00526755">
        <w:rPr>
          <w:rFonts w:cstheme="minorHAnsi"/>
          <w:color w:val="auto"/>
          <w:highlight w:val="yellow"/>
        </w:rPr>
        <w:t xml:space="preserve"> and approximately for how much time</w:t>
      </w:r>
      <w:r w:rsidR="00FC4154" w:rsidRPr="00FC4154">
        <w:rPr>
          <w:rFonts w:cstheme="minorHAnsi"/>
          <w:color w:val="auto"/>
          <w:highlight w:val="yellow"/>
        </w:rPr>
        <w:t>?</w:t>
      </w:r>
    </w:p>
    <w:p w14:paraId="1B9292B6" w14:textId="069796A2" w:rsidR="00FC4154" w:rsidRPr="00FC4154" w:rsidRDefault="00FC4154" w:rsidP="00FC4154">
      <w:pPr>
        <w:pStyle w:val="ListParagraph"/>
        <w:numPr>
          <w:ilvl w:val="2"/>
          <w:numId w:val="3"/>
        </w:numPr>
        <w:spacing w:before="120"/>
        <w:contextualSpacing w:val="0"/>
        <w:rPr>
          <w:rFonts w:cstheme="minorHAnsi"/>
          <w:b/>
          <w:bCs/>
        </w:rPr>
      </w:pPr>
      <w:r>
        <w:rPr>
          <w:rFonts w:cstheme="minorHAnsi"/>
          <w:color w:val="auto"/>
        </w:rPr>
        <w:lastRenderedPageBreak/>
        <w:t xml:space="preserve">Talent diluting the culture into </w:t>
      </w:r>
      <w:r w:rsidR="00526755">
        <w:rPr>
          <w:rFonts w:cstheme="minorHAnsi"/>
          <w:color w:val="auto"/>
        </w:rPr>
        <w:t xml:space="preserve">1 liter of </w:t>
      </w:r>
      <w:r>
        <w:rPr>
          <w:rFonts w:cstheme="minorHAnsi"/>
          <w:color w:val="auto"/>
        </w:rPr>
        <w:t>medium</w:t>
      </w:r>
    </w:p>
    <w:p w14:paraId="10690374" w14:textId="04DF9033" w:rsidR="00FC4154" w:rsidRPr="00FC4154" w:rsidRDefault="00526755" w:rsidP="00FC4154">
      <w:pPr>
        <w:pStyle w:val="ListParagraph"/>
        <w:numPr>
          <w:ilvl w:val="2"/>
          <w:numId w:val="3"/>
        </w:numPr>
        <w:spacing w:before="120"/>
        <w:contextualSpacing w:val="0"/>
        <w:rPr>
          <w:rFonts w:cstheme="minorHAnsi"/>
          <w:b/>
          <w:bCs/>
        </w:rPr>
      </w:pPr>
      <w:r>
        <w:rPr>
          <w:rFonts w:cstheme="minorHAnsi"/>
          <w:color w:val="auto"/>
        </w:rPr>
        <w:t>Shot of OD measured less than 1</w:t>
      </w:r>
    </w:p>
    <w:p w14:paraId="40348011" w14:textId="2F2EFABD" w:rsidR="00FC4154" w:rsidRPr="00526755" w:rsidRDefault="00FC4154" w:rsidP="00FC4154">
      <w:pPr>
        <w:pStyle w:val="ListParagraph"/>
        <w:numPr>
          <w:ilvl w:val="2"/>
          <w:numId w:val="3"/>
        </w:numPr>
        <w:spacing w:before="120"/>
        <w:contextualSpacing w:val="0"/>
        <w:rPr>
          <w:rFonts w:cstheme="minorHAnsi"/>
          <w:b/>
          <w:bCs/>
        </w:rPr>
      </w:pPr>
      <w:r>
        <w:rPr>
          <w:rFonts w:cstheme="minorHAnsi"/>
          <w:color w:val="auto"/>
        </w:rPr>
        <w:t xml:space="preserve">Talent putting </w:t>
      </w:r>
      <w:r w:rsidR="00526755">
        <w:rPr>
          <w:rFonts w:cstheme="minorHAnsi"/>
          <w:color w:val="auto"/>
        </w:rPr>
        <w:t>the culture flask</w:t>
      </w:r>
      <w:r>
        <w:rPr>
          <w:rFonts w:cstheme="minorHAnsi"/>
          <w:color w:val="auto"/>
        </w:rPr>
        <w:t xml:space="preserve"> in </w:t>
      </w:r>
      <w:r w:rsidR="00202121">
        <w:rPr>
          <w:rFonts w:cstheme="minorHAnsi"/>
          <w:color w:val="auto"/>
        </w:rPr>
        <w:t xml:space="preserve">a </w:t>
      </w:r>
      <w:r>
        <w:rPr>
          <w:rFonts w:cstheme="minorHAnsi"/>
          <w:color w:val="auto"/>
        </w:rPr>
        <w:t>shaker incubator</w:t>
      </w:r>
    </w:p>
    <w:p w14:paraId="532E6FF6" w14:textId="45C7F7ED" w:rsidR="00526755" w:rsidRPr="00526755" w:rsidRDefault="00526755" w:rsidP="00FC4154">
      <w:pPr>
        <w:pStyle w:val="ListParagraph"/>
        <w:numPr>
          <w:ilvl w:val="2"/>
          <w:numId w:val="3"/>
        </w:numPr>
        <w:spacing w:before="120"/>
        <w:contextualSpacing w:val="0"/>
        <w:rPr>
          <w:rFonts w:cstheme="minorHAnsi"/>
          <w:b/>
          <w:bCs/>
        </w:rPr>
      </w:pPr>
      <w:r>
        <w:rPr>
          <w:rFonts w:cstheme="minorHAnsi"/>
          <w:color w:val="auto"/>
        </w:rPr>
        <w:t>Shot of OD between 1 to 1.5</w:t>
      </w:r>
    </w:p>
    <w:p w14:paraId="237F0741" w14:textId="77777777" w:rsidR="00526755" w:rsidRPr="00FC4154" w:rsidRDefault="00526755" w:rsidP="00526755">
      <w:pPr>
        <w:pStyle w:val="ListParagraph"/>
        <w:spacing w:before="120"/>
        <w:ind w:left="1627"/>
        <w:contextualSpacing w:val="0"/>
        <w:rPr>
          <w:rFonts w:cstheme="minorHAnsi"/>
          <w:b/>
          <w:bCs/>
        </w:rPr>
      </w:pPr>
    </w:p>
    <w:p w14:paraId="2C2EB31E" w14:textId="43486388" w:rsidR="00526755" w:rsidRPr="00F13B31" w:rsidRDefault="00CC1E3E" w:rsidP="00F13B31">
      <w:pPr>
        <w:pStyle w:val="ListParagraph"/>
        <w:numPr>
          <w:ilvl w:val="0"/>
          <w:numId w:val="3"/>
        </w:numPr>
        <w:spacing w:before="120"/>
        <w:contextualSpacing w:val="0"/>
        <w:rPr>
          <w:rFonts w:cstheme="minorHAnsi"/>
          <w:color w:val="auto"/>
        </w:rPr>
      </w:pPr>
      <w:r>
        <w:rPr>
          <w:rFonts w:cstheme="minorHAnsi"/>
          <w:b/>
          <w:color w:val="auto"/>
        </w:rPr>
        <w:t>Sub-Mitochondrial Fractionation</w:t>
      </w:r>
      <w:r w:rsidR="009B78D6">
        <w:rPr>
          <w:rFonts w:cstheme="minorHAnsi"/>
          <w:b/>
          <w:color w:val="auto"/>
        </w:rPr>
        <w:t xml:space="preserve">: </w:t>
      </w:r>
      <w:r w:rsidR="009B78D6" w:rsidRPr="00B4270A">
        <w:rPr>
          <w:b/>
          <w:color w:val="auto"/>
        </w:rPr>
        <w:t xml:space="preserve">Hypotonic </w:t>
      </w:r>
      <w:r w:rsidR="00FC4154">
        <w:rPr>
          <w:b/>
          <w:color w:val="auto"/>
        </w:rPr>
        <w:t>S</w:t>
      </w:r>
      <w:r w:rsidR="009B78D6" w:rsidRPr="00B4270A">
        <w:rPr>
          <w:b/>
          <w:color w:val="auto"/>
        </w:rPr>
        <w:t xml:space="preserve">welling </w:t>
      </w:r>
      <w:r w:rsidR="00FC4154">
        <w:rPr>
          <w:b/>
          <w:color w:val="auto"/>
        </w:rPr>
        <w:t>u</w:t>
      </w:r>
      <w:r w:rsidR="009B78D6">
        <w:rPr>
          <w:b/>
          <w:color w:val="auto"/>
        </w:rPr>
        <w:t>sing Proteinase K</w:t>
      </w:r>
    </w:p>
    <w:p w14:paraId="7B412868" w14:textId="51BADB8F" w:rsidR="00B4270A" w:rsidRPr="00FC4154" w:rsidRDefault="00B4270A" w:rsidP="009B78D6">
      <w:pPr>
        <w:pStyle w:val="ListParagraph"/>
        <w:numPr>
          <w:ilvl w:val="1"/>
          <w:numId w:val="3"/>
        </w:numPr>
        <w:spacing w:before="120"/>
        <w:contextualSpacing w:val="0"/>
        <w:rPr>
          <w:rFonts w:cstheme="minorHAnsi"/>
          <w:color w:val="auto"/>
        </w:rPr>
      </w:pPr>
      <w:r w:rsidRPr="00B4270A">
        <w:rPr>
          <w:color w:val="auto"/>
        </w:rPr>
        <w:t xml:space="preserve">Determine the protein concentration of the highly purified mitochondrial preparation using the Bradford </w:t>
      </w:r>
      <w:r w:rsidR="009C1857">
        <w:rPr>
          <w:color w:val="auto"/>
        </w:rPr>
        <w:t xml:space="preserve">assay </w:t>
      </w:r>
      <w:r w:rsidRPr="00B4270A">
        <w:rPr>
          <w:color w:val="auto"/>
        </w:rPr>
        <w:t>following the manufacturer's instructions</w:t>
      </w:r>
      <w:r w:rsidR="00FC4154">
        <w:rPr>
          <w:color w:val="auto"/>
        </w:rPr>
        <w:t xml:space="preserve"> </w:t>
      </w:r>
      <w:r w:rsidR="00FC4154" w:rsidRPr="00FC4154">
        <w:rPr>
          <w:b/>
          <w:bCs/>
          <w:color w:val="auto"/>
        </w:rPr>
        <w:t>[1]</w:t>
      </w:r>
      <w:r w:rsidR="00CC1E3E">
        <w:rPr>
          <w:color w:val="auto"/>
        </w:rPr>
        <w:t xml:space="preserve"> and a</w:t>
      </w:r>
      <w:r w:rsidRPr="00B4270A">
        <w:rPr>
          <w:color w:val="auto"/>
        </w:rPr>
        <w:t>djust the protein concentration to 10 m</w:t>
      </w:r>
      <w:r w:rsidR="00CC1E3E">
        <w:rPr>
          <w:color w:val="auto"/>
        </w:rPr>
        <w:t>illigrams</w:t>
      </w:r>
      <w:r w:rsidRPr="00B4270A">
        <w:rPr>
          <w:color w:val="auto"/>
        </w:rPr>
        <w:t xml:space="preserve"> </w:t>
      </w:r>
      <w:r w:rsidR="00CC1E3E">
        <w:rPr>
          <w:color w:val="auto"/>
        </w:rPr>
        <w:t xml:space="preserve">per </w:t>
      </w:r>
      <w:r w:rsidRPr="00B4270A">
        <w:rPr>
          <w:color w:val="auto"/>
        </w:rPr>
        <w:t>m</w:t>
      </w:r>
      <w:r w:rsidR="00CC1E3E">
        <w:rPr>
          <w:color w:val="auto"/>
        </w:rPr>
        <w:t xml:space="preserve">illiliter </w:t>
      </w:r>
      <w:r w:rsidRPr="00B4270A">
        <w:rPr>
          <w:color w:val="auto"/>
        </w:rPr>
        <w:t>with ice-cold SEM buffer</w:t>
      </w:r>
      <w:r w:rsidR="00CC1E3E">
        <w:rPr>
          <w:color w:val="auto"/>
        </w:rPr>
        <w:t xml:space="preserve"> </w:t>
      </w:r>
      <w:r w:rsidR="00CC1E3E" w:rsidRPr="00CC1E3E">
        <w:rPr>
          <w:b/>
          <w:bCs/>
          <w:color w:val="auto"/>
        </w:rPr>
        <w:t>[</w:t>
      </w:r>
      <w:r w:rsidR="00FC4154">
        <w:rPr>
          <w:b/>
          <w:bCs/>
          <w:color w:val="auto"/>
        </w:rPr>
        <w:t>2</w:t>
      </w:r>
      <w:r w:rsidR="00CC1E3E" w:rsidRPr="00CC1E3E">
        <w:rPr>
          <w:b/>
          <w:bCs/>
          <w:color w:val="auto"/>
        </w:rPr>
        <w:t>]</w:t>
      </w:r>
      <w:r w:rsidRPr="00B4270A">
        <w:rPr>
          <w:color w:val="auto"/>
        </w:rPr>
        <w:t>.</w:t>
      </w:r>
    </w:p>
    <w:p w14:paraId="37A397F2" w14:textId="26A364DB" w:rsidR="00FC4154" w:rsidRPr="00FC4154" w:rsidRDefault="00FC4154" w:rsidP="00FC4154">
      <w:pPr>
        <w:pStyle w:val="ListParagraph"/>
        <w:numPr>
          <w:ilvl w:val="2"/>
          <w:numId w:val="3"/>
        </w:numPr>
        <w:spacing w:before="120"/>
        <w:contextualSpacing w:val="0"/>
        <w:rPr>
          <w:rFonts w:cstheme="minorHAnsi"/>
          <w:color w:val="auto"/>
        </w:rPr>
      </w:pPr>
      <w:r>
        <w:rPr>
          <w:color w:val="auto"/>
        </w:rPr>
        <w:t>Talent adding Bradford reagent to the protein sample</w:t>
      </w:r>
    </w:p>
    <w:p w14:paraId="27F442B0" w14:textId="7E8C02EC" w:rsidR="00FC4154" w:rsidRDefault="00FC4154" w:rsidP="00FC4154">
      <w:pPr>
        <w:pStyle w:val="ListParagraph"/>
        <w:numPr>
          <w:ilvl w:val="2"/>
          <w:numId w:val="3"/>
        </w:numPr>
        <w:spacing w:before="120"/>
        <w:contextualSpacing w:val="0"/>
        <w:rPr>
          <w:rFonts w:cstheme="minorHAnsi"/>
          <w:color w:val="auto"/>
        </w:rPr>
      </w:pPr>
      <w:r>
        <w:rPr>
          <w:rFonts w:cstheme="minorHAnsi"/>
          <w:color w:val="auto"/>
        </w:rPr>
        <w:t>Talent adjusting the final protein concentration</w:t>
      </w:r>
    </w:p>
    <w:p w14:paraId="5C59056E" w14:textId="77777777" w:rsidR="00526755" w:rsidRPr="00FC4154" w:rsidRDefault="00526755" w:rsidP="00526755">
      <w:pPr>
        <w:pStyle w:val="ListParagraph"/>
        <w:spacing w:before="120"/>
        <w:ind w:left="1627"/>
        <w:contextualSpacing w:val="0"/>
        <w:rPr>
          <w:rFonts w:cstheme="minorHAnsi"/>
          <w:color w:val="auto"/>
        </w:rPr>
      </w:pPr>
    </w:p>
    <w:p w14:paraId="4832976C" w14:textId="60F57E75" w:rsidR="00B4270A" w:rsidRPr="00FC4154" w:rsidRDefault="00B4270A" w:rsidP="009B78D6">
      <w:pPr>
        <w:pStyle w:val="ListParagraph"/>
        <w:numPr>
          <w:ilvl w:val="1"/>
          <w:numId w:val="3"/>
        </w:numPr>
        <w:spacing w:before="120"/>
        <w:contextualSpacing w:val="0"/>
        <w:rPr>
          <w:rFonts w:cstheme="minorHAnsi"/>
          <w:color w:val="auto"/>
        </w:rPr>
      </w:pPr>
      <w:r w:rsidRPr="00B4270A">
        <w:rPr>
          <w:color w:val="auto"/>
        </w:rPr>
        <w:t xml:space="preserve">Transfer 40 </w:t>
      </w:r>
      <w:r w:rsidR="009B78D6">
        <w:rPr>
          <w:color w:val="auto"/>
        </w:rPr>
        <w:t>microliters</w:t>
      </w:r>
      <w:r w:rsidRPr="00B4270A">
        <w:rPr>
          <w:color w:val="auto"/>
        </w:rPr>
        <w:t xml:space="preserve"> of highly purified mitochondria into four 1.5</w:t>
      </w:r>
      <w:r w:rsidR="009B78D6">
        <w:rPr>
          <w:color w:val="auto"/>
        </w:rPr>
        <w:t>-</w:t>
      </w:r>
      <w:r w:rsidRPr="00B4270A">
        <w:rPr>
          <w:color w:val="auto"/>
        </w:rPr>
        <w:t>m</w:t>
      </w:r>
      <w:r w:rsidR="009B78D6">
        <w:rPr>
          <w:color w:val="auto"/>
        </w:rPr>
        <w:t>illiliter</w:t>
      </w:r>
      <w:r w:rsidRPr="00B4270A">
        <w:rPr>
          <w:color w:val="auto"/>
        </w:rPr>
        <w:t xml:space="preserve"> pre-chilled </w:t>
      </w:r>
      <w:r w:rsidR="00526755">
        <w:rPr>
          <w:color w:val="auto"/>
        </w:rPr>
        <w:t xml:space="preserve">and </w:t>
      </w:r>
      <w:r w:rsidRPr="00B4270A">
        <w:rPr>
          <w:color w:val="auto"/>
        </w:rPr>
        <w:t>labeled microcentrifuge tubes</w:t>
      </w:r>
      <w:r w:rsidR="009B78D6" w:rsidRPr="009B78D6">
        <w:rPr>
          <w:b/>
          <w:bCs/>
          <w:color w:val="auto"/>
        </w:rPr>
        <w:t xml:space="preserve"> [1</w:t>
      </w:r>
      <w:r w:rsidR="00202121">
        <w:rPr>
          <w:b/>
          <w:bCs/>
          <w:color w:val="auto"/>
        </w:rPr>
        <w:t>-TXT</w:t>
      </w:r>
      <w:r w:rsidR="009B78D6" w:rsidRPr="009B78D6">
        <w:rPr>
          <w:b/>
          <w:bCs/>
          <w:color w:val="auto"/>
        </w:rPr>
        <w:t>]</w:t>
      </w:r>
      <w:r w:rsidRPr="00B4270A">
        <w:rPr>
          <w:color w:val="auto"/>
        </w:rPr>
        <w:t>.</w:t>
      </w:r>
      <w:r w:rsidR="009B78D6">
        <w:rPr>
          <w:color w:val="auto"/>
        </w:rPr>
        <w:t xml:space="preserve"> </w:t>
      </w:r>
      <w:r w:rsidRPr="009B78D6">
        <w:rPr>
          <w:color w:val="auto"/>
        </w:rPr>
        <w:t xml:space="preserve">Add 360 </w:t>
      </w:r>
      <w:r w:rsidR="009B78D6">
        <w:rPr>
          <w:color w:val="auto"/>
        </w:rPr>
        <w:t>microliters</w:t>
      </w:r>
      <w:r w:rsidRPr="009B78D6">
        <w:rPr>
          <w:color w:val="auto"/>
        </w:rPr>
        <w:t xml:space="preserve"> of SEM</w:t>
      </w:r>
      <w:r w:rsidR="00526755">
        <w:rPr>
          <w:color w:val="auto"/>
        </w:rPr>
        <w:t xml:space="preserve"> </w:t>
      </w:r>
      <w:r w:rsidR="00526755" w:rsidRPr="00526755">
        <w:rPr>
          <w:i/>
          <w:iCs w:val="0"/>
          <w:color w:val="FF0000"/>
        </w:rPr>
        <w:t>(S-E-M)</w:t>
      </w:r>
      <w:r w:rsidRPr="00526755">
        <w:rPr>
          <w:color w:val="FF0000"/>
        </w:rPr>
        <w:t xml:space="preserve"> </w:t>
      </w:r>
      <w:r w:rsidRPr="009B78D6">
        <w:rPr>
          <w:color w:val="auto"/>
        </w:rPr>
        <w:t xml:space="preserve">buffer in </w:t>
      </w:r>
      <w:r w:rsidR="009B78D6">
        <w:rPr>
          <w:color w:val="auto"/>
        </w:rPr>
        <w:t xml:space="preserve">first and second </w:t>
      </w:r>
      <w:r w:rsidRPr="009B78D6">
        <w:rPr>
          <w:color w:val="auto"/>
        </w:rPr>
        <w:t>tube</w:t>
      </w:r>
      <w:r w:rsidR="009B78D6">
        <w:rPr>
          <w:color w:val="auto"/>
        </w:rPr>
        <w:t xml:space="preserve">s </w:t>
      </w:r>
      <w:r w:rsidR="00FC4154" w:rsidRPr="00FC4154">
        <w:rPr>
          <w:b/>
          <w:bCs/>
          <w:color w:val="auto"/>
        </w:rPr>
        <w:t>[2]</w:t>
      </w:r>
      <w:r w:rsidR="00FC4154">
        <w:rPr>
          <w:color w:val="auto"/>
        </w:rPr>
        <w:t xml:space="preserve"> </w:t>
      </w:r>
      <w:r w:rsidR="009B78D6">
        <w:rPr>
          <w:color w:val="auto"/>
        </w:rPr>
        <w:t xml:space="preserve">and </w:t>
      </w:r>
      <w:r w:rsidR="00526755">
        <w:rPr>
          <w:color w:val="auto"/>
        </w:rPr>
        <w:t xml:space="preserve">360 microliters </w:t>
      </w:r>
      <w:r w:rsidR="009B78D6">
        <w:rPr>
          <w:color w:val="auto"/>
        </w:rPr>
        <w:t>of</w:t>
      </w:r>
      <w:r w:rsidRPr="009B78D6">
        <w:rPr>
          <w:color w:val="auto"/>
        </w:rPr>
        <w:t xml:space="preserve"> </w:t>
      </w:r>
      <w:r w:rsidRPr="009B78D6">
        <w:rPr>
          <w:color w:val="auto"/>
          <w:kern w:val="24"/>
        </w:rPr>
        <w:t xml:space="preserve">EM </w:t>
      </w:r>
      <w:r w:rsidR="00526755" w:rsidRPr="00526755">
        <w:rPr>
          <w:i/>
          <w:iCs w:val="0"/>
          <w:color w:val="FF0000"/>
          <w:kern w:val="24"/>
        </w:rPr>
        <w:t>(E-M)</w:t>
      </w:r>
      <w:r w:rsidR="00526755" w:rsidRPr="00526755">
        <w:rPr>
          <w:color w:val="FF0000"/>
          <w:kern w:val="24"/>
        </w:rPr>
        <w:t xml:space="preserve"> </w:t>
      </w:r>
      <w:r w:rsidRPr="009B78D6">
        <w:rPr>
          <w:color w:val="auto"/>
          <w:kern w:val="24"/>
        </w:rPr>
        <w:t>buffer</w:t>
      </w:r>
      <w:r w:rsidRPr="009B78D6">
        <w:rPr>
          <w:color w:val="auto"/>
        </w:rPr>
        <w:t xml:space="preserve"> in </w:t>
      </w:r>
      <w:r w:rsidR="009B78D6">
        <w:rPr>
          <w:color w:val="auto"/>
        </w:rPr>
        <w:t>third and fourth tube</w:t>
      </w:r>
      <w:r w:rsidR="00077566">
        <w:rPr>
          <w:color w:val="auto"/>
        </w:rPr>
        <w:t>s</w:t>
      </w:r>
      <w:r w:rsidR="009B78D6">
        <w:rPr>
          <w:color w:val="auto"/>
        </w:rPr>
        <w:t xml:space="preserve"> </w:t>
      </w:r>
      <w:r w:rsidR="009B78D6" w:rsidRPr="009B78D6">
        <w:rPr>
          <w:b/>
          <w:bCs/>
          <w:color w:val="auto"/>
        </w:rPr>
        <w:t>[</w:t>
      </w:r>
      <w:r w:rsidR="00FC4154">
        <w:rPr>
          <w:b/>
          <w:bCs/>
          <w:color w:val="auto"/>
        </w:rPr>
        <w:t>3</w:t>
      </w:r>
      <w:r w:rsidR="009B78D6" w:rsidRPr="009B78D6">
        <w:rPr>
          <w:b/>
          <w:bCs/>
          <w:color w:val="auto"/>
        </w:rPr>
        <w:t>]</w:t>
      </w:r>
      <w:r w:rsidRPr="009B78D6">
        <w:rPr>
          <w:color w:val="auto"/>
          <w:kern w:val="24"/>
        </w:rPr>
        <w:t>.</w:t>
      </w:r>
    </w:p>
    <w:p w14:paraId="48D1E12B" w14:textId="46C0BF79" w:rsidR="00FC4154" w:rsidRPr="00202121" w:rsidRDefault="00FC4154" w:rsidP="00202121">
      <w:pPr>
        <w:pStyle w:val="ListParagraph"/>
        <w:numPr>
          <w:ilvl w:val="2"/>
          <w:numId w:val="3"/>
        </w:numPr>
        <w:spacing w:before="120"/>
        <w:contextualSpacing w:val="0"/>
        <w:rPr>
          <w:b/>
          <w:bCs/>
          <w:color w:val="auto"/>
        </w:rPr>
      </w:pPr>
      <w:r>
        <w:rPr>
          <w:color w:val="auto"/>
          <w:kern w:val="24"/>
        </w:rPr>
        <w:t>Talent transferring mitochondria to the tube</w:t>
      </w:r>
      <w:r w:rsidR="00526755">
        <w:rPr>
          <w:color w:val="auto"/>
          <w:kern w:val="24"/>
        </w:rPr>
        <w:t xml:space="preserve"> </w:t>
      </w:r>
      <w:r w:rsidR="00202121" w:rsidRPr="00202121">
        <w:rPr>
          <w:b/>
          <w:bCs/>
          <w:color w:val="auto"/>
          <w:kern w:val="24"/>
        </w:rPr>
        <w:t>TEXT:</w:t>
      </w:r>
      <w:r w:rsidR="00202121">
        <w:rPr>
          <w:color w:val="auto"/>
          <w:kern w:val="24"/>
        </w:rPr>
        <w:t xml:space="preserve"> </w:t>
      </w:r>
      <w:r w:rsidR="00202121" w:rsidRPr="009B78D6">
        <w:rPr>
          <w:b/>
          <w:bCs/>
          <w:color w:val="auto"/>
        </w:rPr>
        <w:t xml:space="preserve">Mitochondria: 10 mg/mL, </w:t>
      </w:r>
      <w:r w:rsidR="00202121">
        <w:rPr>
          <w:b/>
          <w:bCs/>
          <w:color w:val="auto"/>
        </w:rPr>
        <w:t xml:space="preserve">40 </w:t>
      </w:r>
      <w:r w:rsidR="00202121">
        <w:rPr>
          <w:rFonts w:cstheme="minorHAnsi"/>
          <w:b/>
          <w:bCs/>
          <w:color w:val="auto"/>
        </w:rPr>
        <w:t>µ</w:t>
      </w:r>
      <w:r w:rsidR="00202121">
        <w:rPr>
          <w:b/>
          <w:bCs/>
          <w:color w:val="auto"/>
        </w:rPr>
        <w:t>l is ~ 400</w:t>
      </w:r>
      <w:r w:rsidR="00202121" w:rsidRPr="009B78D6">
        <w:rPr>
          <w:b/>
          <w:bCs/>
          <w:color w:val="auto"/>
        </w:rPr>
        <w:t xml:space="preserve"> </w:t>
      </w:r>
      <w:r w:rsidR="00202121">
        <w:rPr>
          <w:rFonts w:cstheme="minorHAnsi"/>
          <w:b/>
          <w:bCs/>
          <w:color w:val="auto"/>
        </w:rPr>
        <w:t>µ</w:t>
      </w:r>
      <w:r w:rsidR="00202121">
        <w:rPr>
          <w:b/>
          <w:bCs/>
          <w:color w:val="auto"/>
        </w:rPr>
        <w:t xml:space="preserve">g. </w:t>
      </w:r>
      <w:r w:rsidR="00526755" w:rsidRPr="00202121">
        <w:rPr>
          <w:i/>
          <w:iCs w:val="0"/>
          <w:color w:val="002060"/>
          <w:kern w:val="24"/>
        </w:rPr>
        <w:t>Videographer: Take the shot of all the labeled tubes 1,2,3 and 4 after talent performed pipetting in one the tube</w:t>
      </w:r>
    </w:p>
    <w:p w14:paraId="3D3A692C" w14:textId="3694034E" w:rsidR="00FC4154" w:rsidRPr="00FC4154" w:rsidRDefault="00FC4154" w:rsidP="00FC4154">
      <w:pPr>
        <w:pStyle w:val="ListParagraph"/>
        <w:numPr>
          <w:ilvl w:val="2"/>
          <w:numId w:val="3"/>
        </w:numPr>
        <w:spacing w:before="120"/>
        <w:contextualSpacing w:val="0"/>
        <w:rPr>
          <w:rFonts w:cstheme="minorHAnsi"/>
          <w:color w:val="auto"/>
        </w:rPr>
      </w:pPr>
      <w:r>
        <w:rPr>
          <w:color w:val="auto"/>
          <w:kern w:val="24"/>
        </w:rPr>
        <w:t>Talent adding SEM buffer to the first and second t</w:t>
      </w:r>
      <w:r w:rsidR="00526755">
        <w:rPr>
          <w:color w:val="auto"/>
          <w:kern w:val="24"/>
        </w:rPr>
        <w:t>ube</w:t>
      </w:r>
    </w:p>
    <w:p w14:paraId="4C26260C" w14:textId="5E3223CD" w:rsidR="00FC4154" w:rsidRPr="00526755" w:rsidRDefault="00FC4154" w:rsidP="00FC4154">
      <w:pPr>
        <w:pStyle w:val="ListParagraph"/>
        <w:numPr>
          <w:ilvl w:val="2"/>
          <w:numId w:val="3"/>
        </w:numPr>
        <w:spacing w:before="120"/>
        <w:contextualSpacing w:val="0"/>
        <w:rPr>
          <w:rFonts w:cstheme="minorHAnsi"/>
          <w:color w:val="auto"/>
        </w:rPr>
      </w:pPr>
      <w:r>
        <w:rPr>
          <w:color w:val="auto"/>
          <w:kern w:val="24"/>
        </w:rPr>
        <w:t>Talent adding EM buffer in third and fourth tube</w:t>
      </w:r>
    </w:p>
    <w:p w14:paraId="44945D51" w14:textId="77777777" w:rsidR="00526755" w:rsidRPr="009B78D6" w:rsidRDefault="00526755" w:rsidP="00526755">
      <w:pPr>
        <w:pStyle w:val="ListParagraph"/>
        <w:spacing w:before="120"/>
        <w:ind w:left="1627"/>
        <w:contextualSpacing w:val="0"/>
        <w:rPr>
          <w:rFonts w:cstheme="minorHAnsi"/>
          <w:color w:val="auto"/>
        </w:rPr>
      </w:pPr>
    </w:p>
    <w:p w14:paraId="6E7D46E1" w14:textId="69E7E521" w:rsidR="00B4270A" w:rsidRPr="009B78D6" w:rsidRDefault="009B78D6" w:rsidP="009B78D6">
      <w:pPr>
        <w:pStyle w:val="ListParagraph"/>
        <w:numPr>
          <w:ilvl w:val="1"/>
          <w:numId w:val="3"/>
        </w:numPr>
        <w:spacing w:before="120"/>
        <w:contextualSpacing w:val="0"/>
        <w:rPr>
          <w:rFonts w:cstheme="minorHAnsi"/>
          <w:color w:val="auto"/>
        </w:rPr>
      </w:pPr>
      <w:r w:rsidRPr="00B4270A">
        <w:rPr>
          <w:color w:val="auto"/>
        </w:rPr>
        <w:t>Us</w:t>
      </w:r>
      <w:r>
        <w:rPr>
          <w:color w:val="auto"/>
        </w:rPr>
        <w:t>ing</w:t>
      </w:r>
      <w:r w:rsidRPr="00B4270A">
        <w:rPr>
          <w:color w:val="auto"/>
        </w:rPr>
        <w:t xml:space="preserve"> the pipetting scheme </w:t>
      </w:r>
      <w:r>
        <w:rPr>
          <w:color w:val="auto"/>
        </w:rPr>
        <w:t>as per the text</w:t>
      </w:r>
      <w:r w:rsidR="00526755">
        <w:rPr>
          <w:color w:val="auto"/>
        </w:rPr>
        <w:t>,</w:t>
      </w:r>
      <w:r>
        <w:rPr>
          <w:color w:val="auto"/>
        </w:rPr>
        <w:t xml:space="preserve"> </w:t>
      </w:r>
      <w:r>
        <w:rPr>
          <w:color w:val="auto"/>
          <w:kern w:val="24"/>
        </w:rPr>
        <w:t>a</w:t>
      </w:r>
      <w:r w:rsidR="00B4270A" w:rsidRPr="00B4270A">
        <w:rPr>
          <w:color w:val="auto"/>
          <w:kern w:val="24"/>
        </w:rPr>
        <w:t xml:space="preserve">dd </w:t>
      </w:r>
      <w:r w:rsidR="00202121">
        <w:rPr>
          <w:color w:val="auto"/>
          <w:kern w:val="24"/>
        </w:rPr>
        <w:t>four</w:t>
      </w:r>
      <w:r w:rsidR="00B4270A" w:rsidRPr="00B4270A">
        <w:rPr>
          <w:color w:val="auto"/>
          <w:kern w:val="24"/>
        </w:rPr>
        <w:t xml:space="preserve"> </w:t>
      </w:r>
      <w:r>
        <w:rPr>
          <w:color w:val="auto"/>
        </w:rPr>
        <w:t>microliters</w:t>
      </w:r>
      <w:r w:rsidR="00B4270A" w:rsidRPr="00B4270A">
        <w:rPr>
          <w:color w:val="auto"/>
        </w:rPr>
        <w:t xml:space="preserve"> </w:t>
      </w:r>
      <w:r>
        <w:rPr>
          <w:color w:val="auto"/>
        </w:rPr>
        <w:t xml:space="preserve">of freshly prepared </w:t>
      </w:r>
      <w:r w:rsidRPr="00B4270A">
        <w:rPr>
          <w:color w:val="auto"/>
        </w:rPr>
        <w:t>proteinase K</w:t>
      </w:r>
      <w:r w:rsidR="00B4270A" w:rsidRPr="00B4270A">
        <w:rPr>
          <w:color w:val="auto"/>
        </w:rPr>
        <w:t xml:space="preserve"> </w:t>
      </w:r>
      <w:r w:rsidR="00B4270A" w:rsidRPr="00B4270A">
        <w:rPr>
          <w:color w:val="auto"/>
          <w:kern w:val="24"/>
        </w:rPr>
        <w:t xml:space="preserve">in </w:t>
      </w:r>
      <w:r w:rsidR="00202121">
        <w:rPr>
          <w:color w:val="auto"/>
          <w:kern w:val="24"/>
        </w:rPr>
        <w:t xml:space="preserve">the </w:t>
      </w:r>
      <w:r>
        <w:rPr>
          <w:color w:val="auto"/>
          <w:kern w:val="24"/>
        </w:rPr>
        <w:t xml:space="preserve">second and fourth tube </w:t>
      </w:r>
      <w:r w:rsidRPr="009B78D6">
        <w:rPr>
          <w:b/>
          <w:bCs/>
          <w:color w:val="auto"/>
          <w:kern w:val="24"/>
        </w:rPr>
        <w:t>[1</w:t>
      </w:r>
      <w:r w:rsidR="00526755">
        <w:rPr>
          <w:b/>
          <w:bCs/>
          <w:color w:val="auto"/>
          <w:kern w:val="24"/>
        </w:rPr>
        <w:t>-TXT</w:t>
      </w:r>
      <w:r w:rsidRPr="009B78D6">
        <w:rPr>
          <w:b/>
          <w:bCs/>
          <w:color w:val="auto"/>
          <w:kern w:val="24"/>
        </w:rPr>
        <w:t>]</w:t>
      </w:r>
      <w:r w:rsidR="00B4270A" w:rsidRPr="00B4270A">
        <w:rPr>
          <w:color w:val="auto"/>
        </w:rPr>
        <w:t>.</w:t>
      </w:r>
      <w:r>
        <w:rPr>
          <w:color w:val="auto"/>
        </w:rPr>
        <w:t xml:space="preserve"> </w:t>
      </w:r>
      <w:r w:rsidR="00526755">
        <w:rPr>
          <w:color w:val="auto"/>
        </w:rPr>
        <w:t>After m</w:t>
      </w:r>
      <w:r w:rsidRPr="00B4270A">
        <w:rPr>
          <w:color w:val="auto"/>
        </w:rPr>
        <w:t>ix</w:t>
      </w:r>
      <w:r w:rsidR="00526755">
        <w:rPr>
          <w:color w:val="auto"/>
        </w:rPr>
        <w:t>ing</w:t>
      </w:r>
      <w:r w:rsidRPr="00B4270A">
        <w:rPr>
          <w:color w:val="auto"/>
        </w:rPr>
        <w:t xml:space="preserve"> all the tubes gently</w:t>
      </w:r>
      <w:r w:rsidR="00526755">
        <w:rPr>
          <w:color w:val="auto"/>
        </w:rPr>
        <w:t xml:space="preserve">, </w:t>
      </w:r>
      <w:r w:rsidRPr="00B4270A">
        <w:rPr>
          <w:color w:val="auto"/>
        </w:rPr>
        <w:t>incubate on ice for 30 min</w:t>
      </w:r>
      <w:r w:rsidR="00526755">
        <w:rPr>
          <w:color w:val="auto"/>
        </w:rPr>
        <w:t>utes</w:t>
      </w:r>
      <w:r w:rsidRPr="00B4270A">
        <w:rPr>
          <w:color w:val="auto"/>
        </w:rPr>
        <w:t xml:space="preserve"> with occasional mixing</w:t>
      </w:r>
      <w:r>
        <w:rPr>
          <w:color w:val="auto"/>
        </w:rPr>
        <w:t xml:space="preserve"> </w:t>
      </w:r>
      <w:r w:rsidRPr="009B78D6">
        <w:rPr>
          <w:b/>
          <w:bCs/>
          <w:color w:val="auto"/>
        </w:rPr>
        <w:t>[2]</w:t>
      </w:r>
      <w:r w:rsidRPr="00B4270A">
        <w:rPr>
          <w:color w:val="auto"/>
        </w:rPr>
        <w:t>.</w:t>
      </w:r>
    </w:p>
    <w:p w14:paraId="648CDC42" w14:textId="7A6EB50A" w:rsidR="009B78D6" w:rsidRPr="00526755" w:rsidRDefault="00FC4154" w:rsidP="009B78D6">
      <w:pPr>
        <w:pStyle w:val="ListParagraph"/>
        <w:numPr>
          <w:ilvl w:val="2"/>
          <w:numId w:val="3"/>
        </w:numPr>
        <w:spacing w:before="120"/>
        <w:contextualSpacing w:val="0"/>
        <w:rPr>
          <w:rFonts w:cstheme="minorHAnsi"/>
          <w:b/>
          <w:bCs/>
          <w:color w:val="auto"/>
        </w:rPr>
      </w:pPr>
      <w:r w:rsidRPr="00FC4154">
        <w:rPr>
          <w:color w:val="auto"/>
        </w:rPr>
        <w:t>Talent adding Proteinase K in second and fourth tube</w:t>
      </w:r>
      <w:r>
        <w:rPr>
          <w:b/>
          <w:bCs/>
          <w:color w:val="auto"/>
        </w:rPr>
        <w:t xml:space="preserve"> TEXT: </w:t>
      </w:r>
      <w:r w:rsidR="009B78D6" w:rsidRPr="009B78D6">
        <w:rPr>
          <w:b/>
          <w:bCs/>
          <w:color w:val="auto"/>
        </w:rPr>
        <w:t>Proteinase K: 10 mg/mL in water</w:t>
      </w:r>
    </w:p>
    <w:p w14:paraId="04242890" w14:textId="0ACCD135" w:rsidR="00526755" w:rsidRPr="00526755" w:rsidRDefault="00526755" w:rsidP="009B78D6">
      <w:pPr>
        <w:pStyle w:val="ListParagraph"/>
        <w:numPr>
          <w:ilvl w:val="2"/>
          <w:numId w:val="3"/>
        </w:numPr>
        <w:spacing w:before="120"/>
        <w:contextualSpacing w:val="0"/>
        <w:rPr>
          <w:rFonts w:cstheme="minorHAnsi"/>
          <w:color w:val="auto"/>
        </w:rPr>
      </w:pPr>
      <w:r w:rsidRPr="00526755">
        <w:rPr>
          <w:color w:val="auto"/>
        </w:rPr>
        <w:t>Tubes incubated on ice and talent mixing one of the tubes</w:t>
      </w:r>
    </w:p>
    <w:p w14:paraId="6E829D7E" w14:textId="77777777" w:rsidR="00526755" w:rsidRPr="00526755" w:rsidRDefault="00526755" w:rsidP="00526755">
      <w:pPr>
        <w:pStyle w:val="ListParagraph"/>
        <w:spacing w:before="120"/>
        <w:ind w:left="1627"/>
        <w:contextualSpacing w:val="0"/>
        <w:rPr>
          <w:rFonts w:cstheme="minorHAnsi"/>
          <w:color w:val="auto"/>
        </w:rPr>
      </w:pPr>
    </w:p>
    <w:p w14:paraId="052E0A44" w14:textId="2BD20431" w:rsidR="00B4270A" w:rsidRPr="009B78D6" w:rsidRDefault="00526755" w:rsidP="009B78D6">
      <w:pPr>
        <w:pStyle w:val="ListParagraph"/>
        <w:numPr>
          <w:ilvl w:val="1"/>
          <w:numId w:val="3"/>
        </w:numPr>
        <w:spacing w:before="120"/>
        <w:contextualSpacing w:val="0"/>
        <w:rPr>
          <w:rFonts w:cstheme="minorHAnsi"/>
          <w:color w:val="auto"/>
        </w:rPr>
      </w:pPr>
      <w:r>
        <w:rPr>
          <w:color w:val="auto"/>
        </w:rPr>
        <w:t>T</w:t>
      </w:r>
      <w:r w:rsidRPr="00B4270A">
        <w:rPr>
          <w:color w:val="auto"/>
        </w:rPr>
        <w:t>o stop proteinase K activity</w:t>
      </w:r>
      <w:r>
        <w:rPr>
          <w:color w:val="auto"/>
        </w:rPr>
        <w:t>, a</w:t>
      </w:r>
      <w:r w:rsidR="00B4270A" w:rsidRPr="00B4270A">
        <w:rPr>
          <w:color w:val="auto"/>
        </w:rPr>
        <w:t xml:space="preserve">dd </w:t>
      </w:r>
      <w:r w:rsidR="00202121">
        <w:rPr>
          <w:color w:val="auto"/>
        </w:rPr>
        <w:t>four</w:t>
      </w:r>
      <w:r w:rsidR="00B4270A" w:rsidRPr="00B4270A">
        <w:rPr>
          <w:color w:val="auto"/>
        </w:rPr>
        <w:t xml:space="preserve"> </w:t>
      </w:r>
      <w:r w:rsidR="009B78D6">
        <w:rPr>
          <w:color w:val="auto"/>
        </w:rPr>
        <w:t>microliters</w:t>
      </w:r>
      <w:r w:rsidR="00B4270A" w:rsidRPr="00B4270A">
        <w:rPr>
          <w:color w:val="auto"/>
        </w:rPr>
        <w:t xml:space="preserve"> of 200 m</w:t>
      </w:r>
      <w:r w:rsidR="0075175B">
        <w:rPr>
          <w:color w:val="auto"/>
        </w:rPr>
        <w:t>illimolar</w:t>
      </w:r>
      <w:r w:rsidR="00B4270A" w:rsidRPr="00B4270A">
        <w:rPr>
          <w:color w:val="auto"/>
        </w:rPr>
        <w:t xml:space="preserve"> PMSF</w:t>
      </w:r>
      <w:r>
        <w:rPr>
          <w:color w:val="auto"/>
        </w:rPr>
        <w:t xml:space="preserve"> </w:t>
      </w:r>
      <w:r w:rsidRPr="00526755">
        <w:rPr>
          <w:i/>
          <w:iCs w:val="0"/>
          <w:color w:val="FF0000"/>
        </w:rPr>
        <w:t>(P-M-S-F)</w:t>
      </w:r>
      <w:r w:rsidR="00B4270A" w:rsidRPr="00526755">
        <w:rPr>
          <w:color w:val="FF0000"/>
        </w:rPr>
        <w:t xml:space="preserve"> </w:t>
      </w:r>
      <w:r w:rsidR="00B4270A" w:rsidRPr="00B4270A">
        <w:rPr>
          <w:color w:val="auto"/>
        </w:rPr>
        <w:t xml:space="preserve">to all four tubes </w:t>
      </w:r>
      <w:r w:rsidR="009B78D6" w:rsidRPr="009B78D6">
        <w:rPr>
          <w:b/>
          <w:bCs/>
          <w:color w:val="auto"/>
        </w:rPr>
        <w:t>[1</w:t>
      </w:r>
      <w:r>
        <w:rPr>
          <w:b/>
          <w:bCs/>
          <w:color w:val="auto"/>
        </w:rPr>
        <w:t>-TXT</w:t>
      </w:r>
      <w:r w:rsidR="009B78D6" w:rsidRPr="009B78D6">
        <w:rPr>
          <w:b/>
          <w:bCs/>
          <w:color w:val="auto"/>
        </w:rPr>
        <w:t>]</w:t>
      </w:r>
      <w:r w:rsidR="00B4270A" w:rsidRPr="00B4270A">
        <w:rPr>
          <w:color w:val="auto"/>
        </w:rPr>
        <w:t>.</w:t>
      </w:r>
      <w:r w:rsidR="009B78D6" w:rsidRPr="009B78D6">
        <w:rPr>
          <w:color w:val="auto"/>
        </w:rPr>
        <w:t xml:space="preserve"> </w:t>
      </w:r>
      <w:r w:rsidR="009B78D6" w:rsidRPr="00B4270A">
        <w:rPr>
          <w:color w:val="auto"/>
        </w:rPr>
        <w:t xml:space="preserve">Centrifuge </w:t>
      </w:r>
      <w:r>
        <w:rPr>
          <w:color w:val="auto"/>
        </w:rPr>
        <w:t xml:space="preserve">the tubes </w:t>
      </w:r>
      <w:r w:rsidR="009B78D6" w:rsidRPr="00B4270A">
        <w:rPr>
          <w:color w:val="auto"/>
        </w:rPr>
        <w:t xml:space="preserve">at 20,000 x </w:t>
      </w:r>
      <w:r w:rsidR="009B78D6" w:rsidRPr="00B4270A">
        <w:rPr>
          <w:i/>
          <w:color w:val="auto"/>
        </w:rPr>
        <w:t>g</w:t>
      </w:r>
      <w:r w:rsidR="009B78D6" w:rsidRPr="00B4270A">
        <w:rPr>
          <w:color w:val="auto"/>
        </w:rPr>
        <w:t xml:space="preserve"> for 30 min</w:t>
      </w:r>
      <w:r w:rsidR="009B78D6">
        <w:rPr>
          <w:color w:val="auto"/>
        </w:rPr>
        <w:t>utes</w:t>
      </w:r>
      <w:r w:rsidR="009B78D6" w:rsidRPr="00B4270A">
        <w:rPr>
          <w:color w:val="auto"/>
        </w:rPr>
        <w:t xml:space="preserve"> at 4 </w:t>
      </w:r>
      <w:r w:rsidR="009B78D6">
        <w:rPr>
          <w:color w:val="auto"/>
        </w:rPr>
        <w:t xml:space="preserve">degrees </w:t>
      </w:r>
      <w:r w:rsidR="009B78D6" w:rsidRPr="00B4270A">
        <w:rPr>
          <w:color w:val="auto"/>
        </w:rPr>
        <w:t>C</w:t>
      </w:r>
      <w:r w:rsidR="009B78D6">
        <w:rPr>
          <w:color w:val="auto"/>
        </w:rPr>
        <w:t xml:space="preserve">elsius </w:t>
      </w:r>
      <w:r w:rsidR="009B78D6" w:rsidRPr="009B78D6">
        <w:rPr>
          <w:b/>
          <w:bCs/>
          <w:color w:val="auto"/>
        </w:rPr>
        <w:t>[2]</w:t>
      </w:r>
      <w:r>
        <w:rPr>
          <w:color w:val="auto"/>
        </w:rPr>
        <w:t xml:space="preserve"> and c</w:t>
      </w:r>
      <w:r w:rsidR="009B78D6" w:rsidRPr="00B4270A">
        <w:rPr>
          <w:color w:val="auto"/>
        </w:rPr>
        <w:t>ollect the supernatant</w:t>
      </w:r>
      <w:r>
        <w:rPr>
          <w:color w:val="auto"/>
        </w:rPr>
        <w:t>,</w:t>
      </w:r>
      <w:r w:rsidR="009B78D6" w:rsidRPr="00B4270A">
        <w:rPr>
          <w:color w:val="auto"/>
        </w:rPr>
        <w:t xml:space="preserve"> </w:t>
      </w:r>
      <w:r w:rsidR="009B78D6">
        <w:rPr>
          <w:color w:val="auto"/>
        </w:rPr>
        <w:t>without disturbing the pellet</w:t>
      </w:r>
      <w:r>
        <w:rPr>
          <w:color w:val="auto"/>
        </w:rPr>
        <w:t>,</w:t>
      </w:r>
      <w:r w:rsidR="009B78D6">
        <w:rPr>
          <w:color w:val="auto"/>
        </w:rPr>
        <w:t xml:space="preserve"> </w:t>
      </w:r>
      <w:r w:rsidR="00393B42">
        <w:rPr>
          <w:color w:val="auto"/>
        </w:rPr>
        <w:t>in</w:t>
      </w:r>
      <w:r w:rsidR="009B78D6" w:rsidRPr="00B4270A">
        <w:rPr>
          <w:color w:val="auto"/>
        </w:rPr>
        <w:t>to a new 1.5</w:t>
      </w:r>
      <w:r w:rsidR="009B78D6">
        <w:rPr>
          <w:color w:val="auto"/>
        </w:rPr>
        <w:t>-</w:t>
      </w:r>
      <w:r w:rsidR="009B78D6" w:rsidRPr="00B4270A">
        <w:rPr>
          <w:color w:val="auto"/>
        </w:rPr>
        <w:t>m</w:t>
      </w:r>
      <w:r w:rsidR="009B78D6">
        <w:rPr>
          <w:color w:val="auto"/>
        </w:rPr>
        <w:t>illiliter</w:t>
      </w:r>
      <w:r w:rsidR="009B78D6" w:rsidRPr="00B4270A">
        <w:rPr>
          <w:color w:val="auto"/>
        </w:rPr>
        <w:t xml:space="preserve"> pre-chilled labeled microcentrifuge tube</w:t>
      </w:r>
      <w:r w:rsidR="009B78D6">
        <w:rPr>
          <w:color w:val="auto"/>
        </w:rPr>
        <w:t xml:space="preserve"> </w:t>
      </w:r>
      <w:r w:rsidR="009B78D6" w:rsidRPr="009B78D6">
        <w:rPr>
          <w:b/>
          <w:bCs/>
          <w:color w:val="auto"/>
        </w:rPr>
        <w:t>[</w:t>
      </w:r>
      <w:r w:rsidR="009B78D6">
        <w:rPr>
          <w:b/>
          <w:bCs/>
          <w:color w:val="auto"/>
        </w:rPr>
        <w:t>3</w:t>
      </w:r>
      <w:r w:rsidR="009B78D6" w:rsidRPr="009B78D6">
        <w:rPr>
          <w:b/>
          <w:bCs/>
          <w:color w:val="auto"/>
        </w:rPr>
        <w:t>]</w:t>
      </w:r>
      <w:r w:rsidR="009B78D6" w:rsidRPr="00B4270A">
        <w:rPr>
          <w:color w:val="auto"/>
        </w:rPr>
        <w:t>.</w:t>
      </w:r>
    </w:p>
    <w:p w14:paraId="7B9C19AA" w14:textId="223B9511" w:rsidR="009B78D6" w:rsidRPr="00FC4154" w:rsidRDefault="00FC4154" w:rsidP="009B78D6">
      <w:pPr>
        <w:pStyle w:val="ListParagraph"/>
        <w:numPr>
          <w:ilvl w:val="2"/>
          <w:numId w:val="3"/>
        </w:numPr>
        <w:spacing w:before="120"/>
        <w:contextualSpacing w:val="0"/>
        <w:rPr>
          <w:rFonts w:cstheme="minorHAnsi"/>
          <w:b/>
          <w:bCs/>
          <w:color w:val="auto"/>
        </w:rPr>
      </w:pPr>
      <w:r w:rsidRPr="00FC4154">
        <w:rPr>
          <w:color w:val="auto"/>
        </w:rPr>
        <w:lastRenderedPageBreak/>
        <w:t>Talent adding PMSF to all the four tubes</w:t>
      </w:r>
      <w:r>
        <w:rPr>
          <w:b/>
          <w:bCs/>
          <w:color w:val="auto"/>
        </w:rPr>
        <w:t xml:space="preserve"> TEXT: </w:t>
      </w:r>
      <w:r w:rsidR="009B78D6" w:rsidRPr="009B78D6">
        <w:rPr>
          <w:b/>
          <w:bCs/>
          <w:color w:val="auto"/>
        </w:rPr>
        <w:t>CAUTION: Wear gloves as PMSF is highly toxic!</w:t>
      </w:r>
    </w:p>
    <w:p w14:paraId="62D2801F" w14:textId="760C4FCF" w:rsidR="00FC4154" w:rsidRPr="00FC4154" w:rsidRDefault="00FC4154" w:rsidP="009B78D6">
      <w:pPr>
        <w:pStyle w:val="ListParagraph"/>
        <w:numPr>
          <w:ilvl w:val="2"/>
          <w:numId w:val="3"/>
        </w:numPr>
        <w:spacing w:before="120"/>
        <w:contextualSpacing w:val="0"/>
        <w:rPr>
          <w:rFonts w:cstheme="minorHAnsi"/>
          <w:color w:val="auto"/>
        </w:rPr>
      </w:pPr>
      <w:r w:rsidRPr="00FC4154">
        <w:rPr>
          <w:color w:val="auto"/>
        </w:rPr>
        <w:t>Talent keeping the tubes for centrifugation</w:t>
      </w:r>
    </w:p>
    <w:p w14:paraId="515EACDD" w14:textId="23E0D04E" w:rsidR="00FC4154" w:rsidRPr="00526755" w:rsidRDefault="00FC4154" w:rsidP="009B78D6">
      <w:pPr>
        <w:pStyle w:val="ListParagraph"/>
        <w:numPr>
          <w:ilvl w:val="2"/>
          <w:numId w:val="3"/>
        </w:numPr>
        <w:spacing w:before="120"/>
        <w:contextualSpacing w:val="0"/>
        <w:rPr>
          <w:rFonts w:cstheme="minorHAnsi"/>
          <w:color w:val="auto"/>
        </w:rPr>
      </w:pPr>
      <w:r>
        <w:rPr>
          <w:color w:val="auto"/>
        </w:rPr>
        <w:t>Talent collecting the supernatant</w:t>
      </w:r>
      <w:r w:rsidR="00393B42">
        <w:rPr>
          <w:color w:val="auto"/>
        </w:rPr>
        <w:t xml:space="preserve"> in tube</w:t>
      </w:r>
    </w:p>
    <w:p w14:paraId="02A3F89C" w14:textId="77777777" w:rsidR="00526755" w:rsidRPr="00FC4154" w:rsidRDefault="00526755" w:rsidP="00526755">
      <w:pPr>
        <w:pStyle w:val="ListParagraph"/>
        <w:spacing w:before="120"/>
        <w:ind w:left="1627"/>
        <w:contextualSpacing w:val="0"/>
        <w:rPr>
          <w:rFonts w:cstheme="minorHAnsi"/>
          <w:color w:val="auto"/>
        </w:rPr>
      </w:pPr>
    </w:p>
    <w:p w14:paraId="2C8EAC1C" w14:textId="1A51580E" w:rsidR="00B4270A" w:rsidRPr="00393B42" w:rsidRDefault="009B78D6" w:rsidP="009B78D6">
      <w:pPr>
        <w:pStyle w:val="ListParagraph"/>
        <w:numPr>
          <w:ilvl w:val="1"/>
          <w:numId w:val="3"/>
        </w:numPr>
        <w:spacing w:before="120"/>
        <w:contextualSpacing w:val="0"/>
        <w:rPr>
          <w:rFonts w:cstheme="minorHAnsi"/>
          <w:color w:val="auto"/>
        </w:rPr>
      </w:pPr>
      <w:r>
        <w:rPr>
          <w:rFonts w:cstheme="minorHAnsi"/>
          <w:color w:val="auto"/>
        </w:rPr>
        <w:t>Next, r</w:t>
      </w:r>
      <w:r w:rsidR="00B4270A" w:rsidRPr="00B4270A">
        <w:rPr>
          <w:rFonts w:cstheme="minorHAnsi"/>
          <w:color w:val="auto"/>
        </w:rPr>
        <w:t xml:space="preserve">esuspend the pellet in 400 </w:t>
      </w:r>
      <w:r>
        <w:rPr>
          <w:rFonts w:cstheme="minorHAnsi"/>
          <w:color w:val="auto"/>
        </w:rPr>
        <w:t xml:space="preserve">microliters </w:t>
      </w:r>
      <w:r w:rsidR="00B4270A" w:rsidRPr="00B4270A">
        <w:rPr>
          <w:rFonts w:cstheme="minorHAnsi"/>
          <w:color w:val="auto"/>
        </w:rPr>
        <w:t xml:space="preserve">of ice-cold </w:t>
      </w:r>
      <w:r w:rsidR="00B4270A" w:rsidRPr="00B4270A">
        <w:rPr>
          <w:rFonts w:cstheme="minorHAnsi"/>
          <w:bCs/>
          <w:color w:val="auto"/>
        </w:rPr>
        <w:t>SEM buffer</w:t>
      </w:r>
      <w:r>
        <w:rPr>
          <w:rFonts w:cstheme="minorHAnsi"/>
          <w:bCs/>
          <w:color w:val="auto"/>
        </w:rPr>
        <w:t xml:space="preserve"> </w:t>
      </w:r>
      <w:r w:rsidRPr="009B78D6">
        <w:rPr>
          <w:rFonts w:cstheme="minorHAnsi"/>
          <w:b/>
          <w:color w:val="auto"/>
        </w:rPr>
        <w:t>[1]</w:t>
      </w:r>
      <w:r w:rsidR="00B4270A" w:rsidRPr="00B4270A">
        <w:rPr>
          <w:rFonts w:cstheme="minorHAnsi"/>
          <w:bCs/>
          <w:color w:val="auto"/>
        </w:rPr>
        <w:t>.</w:t>
      </w:r>
      <w:r>
        <w:rPr>
          <w:rFonts w:cstheme="minorHAnsi"/>
          <w:bCs/>
          <w:color w:val="auto"/>
        </w:rPr>
        <w:t xml:space="preserve"> </w:t>
      </w:r>
      <w:r>
        <w:rPr>
          <w:rFonts w:cstheme="minorHAnsi"/>
          <w:color w:val="auto"/>
        </w:rPr>
        <w:t xml:space="preserve">To </w:t>
      </w:r>
      <w:r w:rsidRPr="00B4270A">
        <w:rPr>
          <w:rFonts w:cstheme="minorHAnsi"/>
          <w:color w:val="auto"/>
        </w:rPr>
        <w:t>inactivate</w:t>
      </w:r>
      <w:r>
        <w:rPr>
          <w:rFonts w:cstheme="minorHAnsi"/>
          <w:color w:val="auto"/>
        </w:rPr>
        <w:t xml:space="preserve"> the possible traces of </w:t>
      </w:r>
      <w:r w:rsidRPr="00B4270A">
        <w:rPr>
          <w:rFonts w:cstheme="minorHAnsi"/>
          <w:color w:val="auto"/>
        </w:rPr>
        <w:t>proteinase K</w:t>
      </w:r>
      <w:r>
        <w:rPr>
          <w:rFonts w:cstheme="minorHAnsi"/>
          <w:color w:val="auto"/>
        </w:rPr>
        <w:t xml:space="preserve">, </w:t>
      </w:r>
      <w:r>
        <w:rPr>
          <w:rFonts w:cstheme="minorHAnsi"/>
          <w:bCs/>
          <w:color w:val="auto"/>
        </w:rPr>
        <w:t>p</w:t>
      </w:r>
      <w:r w:rsidR="00B4270A" w:rsidRPr="009B78D6">
        <w:rPr>
          <w:rFonts w:cstheme="minorHAnsi"/>
          <w:bCs/>
          <w:color w:val="auto"/>
        </w:rPr>
        <w:t xml:space="preserve">recipitate the </w:t>
      </w:r>
      <w:r>
        <w:rPr>
          <w:rFonts w:cstheme="minorHAnsi"/>
          <w:bCs/>
          <w:color w:val="auto"/>
        </w:rPr>
        <w:t xml:space="preserve">collected </w:t>
      </w:r>
      <w:r w:rsidR="00B4270A" w:rsidRPr="009B78D6">
        <w:rPr>
          <w:rFonts w:cstheme="minorHAnsi"/>
          <w:bCs/>
          <w:color w:val="auto"/>
        </w:rPr>
        <w:t>supernatant and resuspended pellet with</w:t>
      </w:r>
      <w:r w:rsidR="00B4270A" w:rsidRPr="009B78D6">
        <w:rPr>
          <w:rFonts w:cstheme="minorHAnsi"/>
          <w:color w:val="auto"/>
        </w:rPr>
        <w:t xml:space="preserve"> </w:t>
      </w:r>
      <w:r w:rsidR="00526755" w:rsidRPr="00526755">
        <w:rPr>
          <w:rFonts w:cstheme="minorHAnsi"/>
          <w:color w:val="auto"/>
        </w:rPr>
        <w:t>trichloroacetic acid</w:t>
      </w:r>
      <w:r w:rsidR="00526755" w:rsidRPr="009B78D6">
        <w:rPr>
          <w:rFonts w:cstheme="minorHAnsi"/>
          <w:color w:val="auto"/>
        </w:rPr>
        <w:t xml:space="preserve"> </w:t>
      </w:r>
      <w:r w:rsidR="00B4270A" w:rsidRPr="009B78D6">
        <w:rPr>
          <w:rFonts w:cstheme="minorHAnsi"/>
          <w:color w:val="auto"/>
        </w:rPr>
        <w:t>to a final concentration of 10% w</w:t>
      </w:r>
      <w:r>
        <w:rPr>
          <w:rFonts w:cstheme="minorHAnsi"/>
          <w:color w:val="auto"/>
        </w:rPr>
        <w:t xml:space="preserve">eight by </w:t>
      </w:r>
      <w:r w:rsidR="00B4270A" w:rsidRPr="009B78D6">
        <w:rPr>
          <w:rFonts w:cstheme="minorHAnsi"/>
          <w:color w:val="auto"/>
        </w:rPr>
        <w:t>v</w:t>
      </w:r>
      <w:r>
        <w:rPr>
          <w:rFonts w:cstheme="minorHAnsi"/>
          <w:color w:val="auto"/>
        </w:rPr>
        <w:t xml:space="preserve">olume </w:t>
      </w:r>
      <w:r w:rsidRPr="009B78D6">
        <w:rPr>
          <w:rFonts w:cstheme="minorHAnsi"/>
          <w:b/>
          <w:bCs/>
          <w:color w:val="auto"/>
        </w:rPr>
        <w:t>[2]</w:t>
      </w:r>
      <w:r w:rsidR="00B4270A" w:rsidRPr="009B78D6">
        <w:rPr>
          <w:rFonts w:cstheme="minorHAnsi"/>
          <w:color w:val="auto"/>
        </w:rPr>
        <w:t>.</w:t>
      </w:r>
      <w:r>
        <w:rPr>
          <w:rFonts w:cstheme="minorHAnsi"/>
          <w:color w:val="auto"/>
        </w:rPr>
        <w:t xml:space="preserve"> </w:t>
      </w:r>
      <w:r w:rsidRPr="00B4270A">
        <w:rPr>
          <w:rFonts w:cstheme="minorHAnsi"/>
          <w:color w:val="auto"/>
        </w:rPr>
        <w:t>Incubate the tubes on ice for 10 min</w:t>
      </w:r>
      <w:r>
        <w:rPr>
          <w:rFonts w:cstheme="minorHAnsi"/>
          <w:color w:val="auto"/>
        </w:rPr>
        <w:t xml:space="preserve">utes </w:t>
      </w:r>
      <w:r w:rsidRPr="009B78D6">
        <w:rPr>
          <w:rFonts w:cstheme="minorHAnsi"/>
          <w:b/>
          <w:bCs/>
          <w:color w:val="auto"/>
        </w:rPr>
        <w:t>[3]</w:t>
      </w:r>
      <w:r>
        <w:rPr>
          <w:rFonts w:cstheme="minorHAnsi"/>
          <w:b/>
          <w:bCs/>
          <w:color w:val="auto"/>
        </w:rPr>
        <w:t>.</w:t>
      </w:r>
    </w:p>
    <w:p w14:paraId="1240EBC9" w14:textId="38E320E3" w:rsidR="00393B42" w:rsidRDefault="00393B42" w:rsidP="00393B42">
      <w:pPr>
        <w:pStyle w:val="ListParagraph"/>
        <w:numPr>
          <w:ilvl w:val="2"/>
          <w:numId w:val="3"/>
        </w:numPr>
        <w:spacing w:before="120"/>
        <w:contextualSpacing w:val="0"/>
        <w:rPr>
          <w:rFonts w:cstheme="minorHAnsi"/>
          <w:color w:val="auto"/>
        </w:rPr>
      </w:pPr>
      <w:r w:rsidRPr="00393B42">
        <w:rPr>
          <w:rFonts w:cstheme="minorHAnsi"/>
          <w:color w:val="auto"/>
        </w:rPr>
        <w:t>Talent resuspending the pellet in ice-cold SEM buffer</w:t>
      </w:r>
    </w:p>
    <w:p w14:paraId="7C71784E" w14:textId="32F793A8" w:rsidR="00393B42" w:rsidRDefault="00393B42" w:rsidP="00393B42">
      <w:pPr>
        <w:pStyle w:val="ListParagraph"/>
        <w:numPr>
          <w:ilvl w:val="2"/>
          <w:numId w:val="3"/>
        </w:numPr>
        <w:spacing w:before="120"/>
        <w:contextualSpacing w:val="0"/>
        <w:rPr>
          <w:rFonts w:cstheme="minorHAnsi"/>
          <w:color w:val="auto"/>
        </w:rPr>
      </w:pPr>
      <w:r>
        <w:rPr>
          <w:rFonts w:cstheme="minorHAnsi"/>
          <w:color w:val="auto"/>
        </w:rPr>
        <w:t>Precipitated supernatant and pellet with TCA</w:t>
      </w:r>
      <w:r w:rsidR="00526755">
        <w:rPr>
          <w:rFonts w:cstheme="minorHAnsi"/>
          <w:color w:val="auto"/>
        </w:rPr>
        <w:t xml:space="preserve"> </w:t>
      </w:r>
      <w:r w:rsidR="00526755" w:rsidRPr="00526755">
        <w:rPr>
          <w:rFonts w:cstheme="minorHAnsi"/>
          <w:i/>
          <w:iCs w:val="0"/>
          <w:color w:val="002060"/>
        </w:rPr>
        <w:t>Videographer: Shot this with precipitation visible</w:t>
      </w:r>
    </w:p>
    <w:p w14:paraId="4B5BBECC" w14:textId="67853BF5" w:rsidR="00393B42" w:rsidRDefault="00393B42" w:rsidP="00393B42">
      <w:pPr>
        <w:pStyle w:val="ListParagraph"/>
        <w:numPr>
          <w:ilvl w:val="2"/>
          <w:numId w:val="3"/>
        </w:numPr>
        <w:spacing w:before="120"/>
        <w:contextualSpacing w:val="0"/>
        <w:rPr>
          <w:rFonts w:cstheme="minorHAnsi"/>
          <w:color w:val="auto"/>
        </w:rPr>
      </w:pPr>
      <w:r>
        <w:rPr>
          <w:rFonts w:cstheme="minorHAnsi"/>
          <w:color w:val="auto"/>
        </w:rPr>
        <w:t>Talent incubating the tubes</w:t>
      </w:r>
    </w:p>
    <w:p w14:paraId="7D5A0430" w14:textId="77777777" w:rsidR="00526755" w:rsidRPr="00393B42" w:rsidRDefault="00526755" w:rsidP="00526755">
      <w:pPr>
        <w:pStyle w:val="ListParagraph"/>
        <w:spacing w:before="120"/>
        <w:ind w:left="1627"/>
        <w:contextualSpacing w:val="0"/>
        <w:rPr>
          <w:rFonts w:cstheme="minorHAnsi"/>
          <w:color w:val="auto"/>
        </w:rPr>
      </w:pPr>
    </w:p>
    <w:p w14:paraId="199AC057" w14:textId="667A0D25" w:rsidR="00B4270A" w:rsidRPr="00393B42" w:rsidRDefault="00B4270A" w:rsidP="009B78D6">
      <w:pPr>
        <w:pStyle w:val="ListParagraph"/>
        <w:numPr>
          <w:ilvl w:val="1"/>
          <w:numId w:val="3"/>
        </w:numPr>
        <w:spacing w:before="120"/>
        <w:contextualSpacing w:val="0"/>
        <w:rPr>
          <w:rFonts w:cstheme="minorHAnsi"/>
          <w:color w:val="auto"/>
        </w:rPr>
      </w:pPr>
      <w:r w:rsidRPr="00B4270A">
        <w:rPr>
          <w:color w:val="auto"/>
        </w:rPr>
        <w:t xml:space="preserve">Centrifuge the </w:t>
      </w:r>
      <w:r w:rsidR="00526755" w:rsidRPr="00526755">
        <w:rPr>
          <w:rFonts w:cstheme="minorHAnsi"/>
          <w:color w:val="auto"/>
        </w:rPr>
        <w:t>trichloroacetic acid</w:t>
      </w:r>
      <w:r w:rsidR="00526755">
        <w:rPr>
          <w:rFonts w:cstheme="minorHAnsi"/>
          <w:color w:val="auto"/>
        </w:rPr>
        <w:t>-</w:t>
      </w:r>
      <w:r w:rsidRPr="00B4270A">
        <w:rPr>
          <w:color w:val="auto"/>
        </w:rPr>
        <w:t>treated samples for 10 min</w:t>
      </w:r>
      <w:r w:rsidR="009B78D6">
        <w:rPr>
          <w:color w:val="auto"/>
        </w:rPr>
        <w:t>utes</w:t>
      </w:r>
      <w:r w:rsidRPr="00B4270A">
        <w:rPr>
          <w:color w:val="auto"/>
        </w:rPr>
        <w:t xml:space="preserve"> at 12,000 x </w:t>
      </w:r>
      <w:r w:rsidRPr="00B4270A">
        <w:rPr>
          <w:i/>
          <w:color w:val="auto"/>
        </w:rPr>
        <w:t xml:space="preserve">g </w:t>
      </w:r>
      <w:r w:rsidRPr="00B4270A">
        <w:rPr>
          <w:color w:val="auto"/>
        </w:rPr>
        <w:t xml:space="preserve">at 4 </w:t>
      </w:r>
      <w:r w:rsidR="009B78D6">
        <w:rPr>
          <w:color w:val="auto"/>
        </w:rPr>
        <w:t xml:space="preserve">degrees </w:t>
      </w:r>
      <w:r w:rsidRPr="00B4270A">
        <w:rPr>
          <w:color w:val="auto"/>
        </w:rPr>
        <w:t>C</w:t>
      </w:r>
      <w:r w:rsidR="009B78D6">
        <w:rPr>
          <w:color w:val="auto"/>
        </w:rPr>
        <w:t xml:space="preserve">elsius </w:t>
      </w:r>
      <w:r w:rsidR="009B78D6" w:rsidRPr="009B78D6">
        <w:rPr>
          <w:b/>
          <w:bCs/>
          <w:color w:val="auto"/>
        </w:rPr>
        <w:t>[1]</w:t>
      </w:r>
      <w:r w:rsidR="009B78D6">
        <w:rPr>
          <w:color w:val="auto"/>
        </w:rPr>
        <w:t xml:space="preserve"> and after r</w:t>
      </w:r>
      <w:r w:rsidRPr="009B78D6">
        <w:rPr>
          <w:color w:val="auto"/>
        </w:rPr>
        <w:t>emov</w:t>
      </w:r>
      <w:r w:rsidR="009B78D6">
        <w:rPr>
          <w:color w:val="auto"/>
        </w:rPr>
        <w:t>ing</w:t>
      </w:r>
      <w:r w:rsidRPr="009B78D6">
        <w:rPr>
          <w:color w:val="auto"/>
        </w:rPr>
        <w:t xml:space="preserve"> the supernatant</w:t>
      </w:r>
      <w:r w:rsidR="009B78D6">
        <w:rPr>
          <w:color w:val="auto"/>
        </w:rPr>
        <w:t>,</w:t>
      </w:r>
      <w:r w:rsidRPr="009B78D6">
        <w:rPr>
          <w:color w:val="auto"/>
        </w:rPr>
        <w:t xml:space="preserve"> resuspend the pellet in 200 </w:t>
      </w:r>
      <w:r w:rsidR="009B78D6">
        <w:rPr>
          <w:color w:val="auto"/>
        </w:rPr>
        <w:t>microliters</w:t>
      </w:r>
      <w:r w:rsidRPr="009B78D6">
        <w:rPr>
          <w:color w:val="auto"/>
        </w:rPr>
        <w:t xml:space="preserve"> of </w:t>
      </w:r>
      <w:r w:rsidRPr="009B78D6">
        <w:rPr>
          <w:bCs/>
          <w:color w:val="auto"/>
        </w:rPr>
        <w:t>sample buffer</w:t>
      </w:r>
      <w:r w:rsidR="009B78D6">
        <w:rPr>
          <w:bCs/>
          <w:color w:val="auto"/>
        </w:rPr>
        <w:t xml:space="preserve"> </w:t>
      </w:r>
      <w:r w:rsidR="009B78D6" w:rsidRPr="009B78D6">
        <w:rPr>
          <w:b/>
          <w:color w:val="auto"/>
        </w:rPr>
        <w:t>[2]</w:t>
      </w:r>
      <w:r w:rsidRPr="009B78D6">
        <w:rPr>
          <w:bCs/>
          <w:color w:val="auto"/>
        </w:rPr>
        <w:t xml:space="preserve">. </w:t>
      </w:r>
      <w:r w:rsidR="00526755">
        <w:rPr>
          <w:bCs/>
          <w:color w:val="auto"/>
        </w:rPr>
        <w:t>I</w:t>
      </w:r>
      <w:r w:rsidR="009B78D6">
        <w:rPr>
          <w:bCs/>
          <w:color w:val="auto"/>
        </w:rPr>
        <w:t xml:space="preserve">f </w:t>
      </w:r>
      <w:r w:rsidRPr="009B78D6">
        <w:rPr>
          <w:bCs/>
          <w:color w:val="auto"/>
        </w:rPr>
        <w:t>the bromophenol blue turns yellow</w:t>
      </w:r>
      <w:r w:rsidR="00526755">
        <w:rPr>
          <w:bCs/>
          <w:color w:val="auto"/>
        </w:rPr>
        <w:t xml:space="preserve">, </w:t>
      </w:r>
      <w:r w:rsidRPr="009B78D6">
        <w:rPr>
          <w:bCs/>
          <w:color w:val="auto"/>
        </w:rPr>
        <w:t>add 1</w:t>
      </w:r>
      <w:r w:rsidR="009B78D6">
        <w:rPr>
          <w:bCs/>
          <w:color w:val="auto"/>
        </w:rPr>
        <w:t xml:space="preserve"> to </w:t>
      </w:r>
      <w:r w:rsidRPr="009B78D6">
        <w:rPr>
          <w:bCs/>
          <w:color w:val="auto"/>
        </w:rPr>
        <w:t xml:space="preserve">5 </w:t>
      </w:r>
      <w:r w:rsidR="009B78D6">
        <w:rPr>
          <w:bCs/>
          <w:color w:val="auto"/>
        </w:rPr>
        <w:t xml:space="preserve">microliters </w:t>
      </w:r>
      <w:r w:rsidRPr="009B78D6">
        <w:rPr>
          <w:bCs/>
          <w:color w:val="auto"/>
        </w:rPr>
        <w:t xml:space="preserve">of 1 </w:t>
      </w:r>
      <w:r w:rsidR="00393B42">
        <w:rPr>
          <w:bCs/>
          <w:color w:val="auto"/>
        </w:rPr>
        <w:t>m</w:t>
      </w:r>
      <w:r w:rsidR="009B78D6">
        <w:rPr>
          <w:bCs/>
          <w:color w:val="auto"/>
        </w:rPr>
        <w:t>olar</w:t>
      </w:r>
      <w:r w:rsidRPr="009B78D6">
        <w:rPr>
          <w:bCs/>
          <w:color w:val="auto"/>
        </w:rPr>
        <w:t xml:space="preserve"> Tris</w:t>
      </w:r>
      <w:r w:rsidR="00526755">
        <w:rPr>
          <w:bCs/>
          <w:color w:val="auto"/>
        </w:rPr>
        <w:t>-</w:t>
      </w:r>
      <w:r w:rsidRPr="009B78D6">
        <w:rPr>
          <w:bCs/>
          <w:color w:val="auto"/>
        </w:rPr>
        <w:t>base until it turns blue</w:t>
      </w:r>
      <w:r w:rsidR="009B78D6">
        <w:rPr>
          <w:bCs/>
          <w:color w:val="auto"/>
        </w:rPr>
        <w:t xml:space="preserve"> </w:t>
      </w:r>
      <w:r w:rsidR="009B78D6" w:rsidRPr="009B78D6">
        <w:rPr>
          <w:b/>
          <w:color w:val="auto"/>
        </w:rPr>
        <w:t>[3]</w:t>
      </w:r>
      <w:r w:rsidRPr="009B78D6">
        <w:rPr>
          <w:bCs/>
          <w:color w:val="auto"/>
        </w:rPr>
        <w:t>.</w:t>
      </w:r>
    </w:p>
    <w:p w14:paraId="392B1B19" w14:textId="31C9BF1D" w:rsidR="00393B42" w:rsidRPr="00393B42" w:rsidRDefault="00393B42" w:rsidP="00393B42">
      <w:pPr>
        <w:pStyle w:val="ListParagraph"/>
        <w:numPr>
          <w:ilvl w:val="2"/>
          <w:numId w:val="3"/>
        </w:numPr>
        <w:spacing w:before="120"/>
        <w:contextualSpacing w:val="0"/>
        <w:rPr>
          <w:rFonts w:cstheme="minorHAnsi"/>
          <w:color w:val="auto"/>
        </w:rPr>
      </w:pPr>
      <w:r>
        <w:rPr>
          <w:bCs/>
          <w:color w:val="auto"/>
        </w:rPr>
        <w:t>Talent keeping the tubes for centrifugation</w:t>
      </w:r>
    </w:p>
    <w:p w14:paraId="23B58BEF" w14:textId="0598D41D" w:rsidR="00393B42" w:rsidRPr="00393B42" w:rsidRDefault="00393B42" w:rsidP="00393B42">
      <w:pPr>
        <w:pStyle w:val="ListParagraph"/>
        <w:numPr>
          <w:ilvl w:val="2"/>
          <w:numId w:val="3"/>
        </w:numPr>
        <w:spacing w:before="120"/>
        <w:contextualSpacing w:val="0"/>
        <w:rPr>
          <w:rFonts w:cstheme="minorHAnsi"/>
          <w:color w:val="auto"/>
        </w:rPr>
      </w:pPr>
      <w:r>
        <w:rPr>
          <w:bCs/>
          <w:color w:val="auto"/>
        </w:rPr>
        <w:t>Talent resuspending the pellet in sample buffer</w:t>
      </w:r>
    </w:p>
    <w:p w14:paraId="530E14CE" w14:textId="6E0BA02B" w:rsidR="00393B42" w:rsidRPr="00526755" w:rsidRDefault="00393B42" w:rsidP="00393B42">
      <w:pPr>
        <w:pStyle w:val="ListParagraph"/>
        <w:numPr>
          <w:ilvl w:val="2"/>
          <w:numId w:val="3"/>
        </w:numPr>
        <w:spacing w:before="120"/>
        <w:contextualSpacing w:val="0"/>
        <w:rPr>
          <w:rFonts w:cstheme="minorHAnsi"/>
          <w:color w:val="auto"/>
        </w:rPr>
      </w:pPr>
      <w:r>
        <w:rPr>
          <w:bCs/>
          <w:color w:val="auto"/>
        </w:rPr>
        <w:t xml:space="preserve">Talent adding tris base and bromophenol blue is turned from yellow to blue </w:t>
      </w:r>
      <w:r w:rsidR="00526755" w:rsidRPr="00526755">
        <w:rPr>
          <w:bCs/>
          <w:i/>
          <w:iCs w:val="0"/>
          <w:color w:val="002060"/>
        </w:rPr>
        <w:t xml:space="preserve">Videographer: </w:t>
      </w:r>
      <w:r w:rsidR="00526755">
        <w:rPr>
          <w:bCs/>
          <w:i/>
          <w:iCs w:val="0"/>
          <w:color w:val="002060"/>
        </w:rPr>
        <w:t>T</w:t>
      </w:r>
      <w:r w:rsidR="00526755" w:rsidRPr="00526755">
        <w:rPr>
          <w:bCs/>
          <w:i/>
          <w:iCs w:val="0"/>
          <w:color w:val="002060"/>
        </w:rPr>
        <w:t>ake multiple take</w:t>
      </w:r>
      <w:r w:rsidR="00526755">
        <w:rPr>
          <w:bCs/>
          <w:i/>
          <w:iCs w:val="0"/>
          <w:color w:val="002060"/>
        </w:rPr>
        <w:t>s</w:t>
      </w:r>
      <w:r w:rsidR="00526755" w:rsidRPr="00526755">
        <w:rPr>
          <w:bCs/>
          <w:i/>
          <w:iCs w:val="0"/>
          <w:color w:val="002060"/>
        </w:rPr>
        <w:t xml:space="preserve"> for this shot as it will be re-used in </w:t>
      </w:r>
      <w:r w:rsidR="00526755">
        <w:rPr>
          <w:bCs/>
          <w:i/>
          <w:iCs w:val="0"/>
          <w:color w:val="002060"/>
        </w:rPr>
        <w:t>4</w:t>
      </w:r>
      <w:r w:rsidR="00526755" w:rsidRPr="00526755">
        <w:rPr>
          <w:bCs/>
          <w:i/>
          <w:iCs w:val="0"/>
          <w:color w:val="002060"/>
        </w:rPr>
        <w:t>.7.1</w:t>
      </w:r>
    </w:p>
    <w:p w14:paraId="4CEF5B7F" w14:textId="77777777" w:rsidR="00526755" w:rsidRPr="009B78D6" w:rsidRDefault="00526755" w:rsidP="00526755">
      <w:pPr>
        <w:pStyle w:val="ListParagraph"/>
        <w:spacing w:before="120"/>
        <w:ind w:left="1627"/>
        <w:contextualSpacing w:val="0"/>
        <w:rPr>
          <w:rFonts w:cstheme="minorHAnsi"/>
          <w:color w:val="auto"/>
        </w:rPr>
      </w:pPr>
    </w:p>
    <w:p w14:paraId="2B67700D" w14:textId="16E868E2" w:rsidR="00B4270A" w:rsidRPr="00393B42" w:rsidRDefault="00B4270A" w:rsidP="009B78D6">
      <w:pPr>
        <w:pStyle w:val="ListParagraph"/>
        <w:numPr>
          <w:ilvl w:val="1"/>
          <w:numId w:val="3"/>
        </w:numPr>
        <w:spacing w:before="120"/>
        <w:contextualSpacing w:val="0"/>
        <w:rPr>
          <w:rFonts w:cstheme="minorHAnsi"/>
          <w:color w:val="auto"/>
        </w:rPr>
      </w:pPr>
      <w:r w:rsidRPr="00B4270A">
        <w:rPr>
          <w:bCs/>
          <w:color w:val="auto"/>
        </w:rPr>
        <w:t xml:space="preserve">Add </w:t>
      </w:r>
      <w:r w:rsidR="00202121">
        <w:rPr>
          <w:bCs/>
          <w:color w:val="auto"/>
        </w:rPr>
        <w:t>four</w:t>
      </w:r>
      <w:r w:rsidRPr="00B4270A">
        <w:rPr>
          <w:bCs/>
          <w:color w:val="auto"/>
        </w:rPr>
        <w:t xml:space="preserve"> </w:t>
      </w:r>
      <w:r w:rsidR="009B78D6">
        <w:rPr>
          <w:bCs/>
          <w:color w:val="auto"/>
        </w:rPr>
        <w:t>microliters</w:t>
      </w:r>
      <w:r w:rsidRPr="00B4270A">
        <w:rPr>
          <w:bCs/>
          <w:color w:val="auto"/>
        </w:rPr>
        <w:t xml:space="preserve"> of 200 m</w:t>
      </w:r>
      <w:r w:rsidR="009B78D6">
        <w:rPr>
          <w:bCs/>
          <w:color w:val="auto"/>
        </w:rPr>
        <w:t>illimolar</w:t>
      </w:r>
      <w:r w:rsidRPr="00B4270A">
        <w:rPr>
          <w:bCs/>
          <w:color w:val="auto"/>
        </w:rPr>
        <w:t xml:space="preserve"> PMSF to all the tubes</w:t>
      </w:r>
      <w:r w:rsidR="009B78D6">
        <w:rPr>
          <w:bCs/>
          <w:color w:val="auto"/>
        </w:rPr>
        <w:t xml:space="preserve"> </w:t>
      </w:r>
      <w:r w:rsidR="009B78D6" w:rsidRPr="009B78D6">
        <w:rPr>
          <w:b/>
          <w:color w:val="auto"/>
        </w:rPr>
        <w:t>[1]</w:t>
      </w:r>
      <w:r w:rsidRPr="00B4270A">
        <w:rPr>
          <w:bCs/>
          <w:color w:val="auto"/>
        </w:rPr>
        <w:t>.</w:t>
      </w:r>
      <w:r w:rsidR="009B78D6">
        <w:rPr>
          <w:bCs/>
          <w:color w:val="auto"/>
        </w:rPr>
        <w:t xml:space="preserve"> </w:t>
      </w:r>
      <w:r w:rsidRPr="009B78D6">
        <w:rPr>
          <w:bCs/>
          <w:color w:val="auto"/>
        </w:rPr>
        <w:t xml:space="preserve">Store all the samples at </w:t>
      </w:r>
      <w:r w:rsidR="009B78D6">
        <w:rPr>
          <w:color w:val="auto"/>
        </w:rPr>
        <w:t>minus 80 degrees Celsius</w:t>
      </w:r>
      <w:r w:rsidRPr="009B78D6">
        <w:rPr>
          <w:bCs/>
          <w:color w:val="auto"/>
        </w:rPr>
        <w:t xml:space="preserve"> until further analysis by SDS-PAGE</w:t>
      </w:r>
      <w:r w:rsidR="00526755">
        <w:rPr>
          <w:bCs/>
          <w:color w:val="auto"/>
        </w:rPr>
        <w:t xml:space="preserve"> </w:t>
      </w:r>
      <w:r w:rsidR="00526755" w:rsidRPr="00526755">
        <w:rPr>
          <w:bCs/>
          <w:i/>
          <w:iCs w:val="0"/>
          <w:color w:val="FF0000"/>
        </w:rPr>
        <w:t>(S-D-S-page)</w:t>
      </w:r>
      <w:r w:rsidRPr="00526755">
        <w:rPr>
          <w:bCs/>
          <w:i/>
          <w:iCs w:val="0"/>
          <w:color w:val="FF0000"/>
        </w:rPr>
        <w:t xml:space="preserve"> </w:t>
      </w:r>
      <w:r w:rsidRPr="009B78D6">
        <w:rPr>
          <w:bCs/>
          <w:color w:val="auto"/>
        </w:rPr>
        <w:t>and western blot</w:t>
      </w:r>
      <w:r w:rsidR="009B78D6">
        <w:rPr>
          <w:bCs/>
          <w:color w:val="auto"/>
        </w:rPr>
        <w:t xml:space="preserve"> </w:t>
      </w:r>
      <w:r w:rsidR="009B78D6" w:rsidRPr="009B78D6">
        <w:rPr>
          <w:b/>
          <w:color w:val="auto"/>
        </w:rPr>
        <w:t>[2]</w:t>
      </w:r>
      <w:r w:rsidRPr="009B78D6">
        <w:rPr>
          <w:bCs/>
          <w:color w:val="auto"/>
        </w:rPr>
        <w:t>.</w:t>
      </w:r>
    </w:p>
    <w:p w14:paraId="38DA3DC3" w14:textId="42E56FF4" w:rsidR="00393B42" w:rsidRPr="00393B42" w:rsidRDefault="00393B42" w:rsidP="00393B42">
      <w:pPr>
        <w:pStyle w:val="ListParagraph"/>
        <w:numPr>
          <w:ilvl w:val="2"/>
          <w:numId w:val="3"/>
        </w:numPr>
        <w:spacing w:before="120"/>
        <w:contextualSpacing w:val="0"/>
        <w:rPr>
          <w:rFonts w:cstheme="minorHAnsi"/>
          <w:color w:val="auto"/>
        </w:rPr>
      </w:pPr>
      <w:r>
        <w:rPr>
          <w:bCs/>
          <w:color w:val="auto"/>
        </w:rPr>
        <w:t>Talent adding PMSF to all the tubes</w:t>
      </w:r>
    </w:p>
    <w:p w14:paraId="7704ABA5" w14:textId="6EE0D264" w:rsidR="00393B42" w:rsidRPr="00526755" w:rsidRDefault="00393B42" w:rsidP="00393B42">
      <w:pPr>
        <w:pStyle w:val="ListParagraph"/>
        <w:numPr>
          <w:ilvl w:val="2"/>
          <w:numId w:val="3"/>
        </w:numPr>
        <w:spacing w:before="120"/>
        <w:contextualSpacing w:val="0"/>
        <w:rPr>
          <w:rFonts w:cstheme="minorHAnsi"/>
          <w:color w:val="auto"/>
        </w:rPr>
      </w:pPr>
      <w:r>
        <w:rPr>
          <w:bCs/>
          <w:color w:val="auto"/>
        </w:rPr>
        <w:t>Talent storing the samples at -80 degrees Celsius</w:t>
      </w:r>
    </w:p>
    <w:p w14:paraId="36F9850C" w14:textId="77777777" w:rsidR="00526755" w:rsidRPr="009B78D6" w:rsidRDefault="00526755" w:rsidP="00526755">
      <w:pPr>
        <w:pStyle w:val="ListParagraph"/>
        <w:spacing w:before="120"/>
        <w:ind w:left="1627"/>
        <w:contextualSpacing w:val="0"/>
        <w:rPr>
          <w:rFonts w:cstheme="minorHAnsi"/>
          <w:color w:val="auto"/>
        </w:rPr>
      </w:pPr>
    </w:p>
    <w:p w14:paraId="2C759E9A" w14:textId="14EC6894" w:rsidR="00B4270A" w:rsidRPr="00851F58" w:rsidRDefault="009B78D6" w:rsidP="00851F58">
      <w:pPr>
        <w:pStyle w:val="ListParagraph"/>
        <w:numPr>
          <w:ilvl w:val="0"/>
          <w:numId w:val="3"/>
        </w:numPr>
        <w:spacing w:before="120"/>
        <w:contextualSpacing w:val="0"/>
        <w:rPr>
          <w:bCs/>
          <w:color w:val="auto"/>
        </w:rPr>
      </w:pPr>
      <w:r>
        <w:rPr>
          <w:rFonts w:cstheme="minorHAnsi"/>
          <w:b/>
          <w:color w:val="auto"/>
        </w:rPr>
        <w:t xml:space="preserve">Sub-Mitochondrial Fractionation: </w:t>
      </w:r>
      <w:r w:rsidR="00B4270A" w:rsidRPr="00B4270A">
        <w:rPr>
          <w:b/>
          <w:color w:val="auto"/>
        </w:rPr>
        <w:t xml:space="preserve">Sonication and </w:t>
      </w:r>
      <w:r>
        <w:rPr>
          <w:b/>
          <w:color w:val="auto"/>
        </w:rPr>
        <w:t>C</w:t>
      </w:r>
      <w:r w:rsidR="00B4270A" w:rsidRPr="00B4270A">
        <w:rPr>
          <w:b/>
          <w:color w:val="auto"/>
        </w:rPr>
        <w:t xml:space="preserve">arbonate </w:t>
      </w:r>
      <w:r>
        <w:rPr>
          <w:b/>
          <w:color w:val="auto"/>
        </w:rPr>
        <w:t>E</w:t>
      </w:r>
      <w:r w:rsidR="00B4270A" w:rsidRPr="00B4270A">
        <w:rPr>
          <w:b/>
          <w:color w:val="auto"/>
        </w:rPr>
        <w:t>xtraction</w:t>
      </w:r>
    </w:p>
    <w:p w14:paraId="1D954C0E" w14:textId="375A3010" w:rsidR="00B4270A" w:rsidRPr="009B78D6" w:rsidRDefault="00B4270A" w:rsidP="009B78D6">
      <w:pPr>
        <w:pStyle w:val="ListParagraph"/>
        <w:numPr>
          <w:ilvl w:val="1"/>
          <w:numId w:val="3"/>
        </w:numPr>
        <w:spacing w:before="120"/>
        <w:contextualSpacing w:val="0"/>
        <w:rPr>
          <w:bCs/>
          <w:color w:val="auto"/>
        </w:rPr>
      </w:pPr>
      <w:r w:rsidRPr="00B4270A">
        <w:rPr>
          <w:color w:val="auto"/>
        </w:rPr>
        <w:t xml:space="preserve">Transfer 200 </w:t>
      </w:r>
      <w:r w:rsidR="009B78D6">
        <w:rPr>
          <w:color w:val="auto"/>
        </w:rPr>
        <w:t>microliters</w:t>
      </w:r>
      <w:r w:rsidRPr="00B4270A">
        <w:rPr>
          <w:color w:val="auto"/>
        </w:rPr>
        <w:t xml:space="preserve"> of </w:t>
      </w:r>
      <w:r w:rsidR="009B78D6" w:rsidRPr="00B4270A">
        <w:rPr>
          <w:color w:val="auto"/>
        </w:rPr>
        <w:t>highly purified</w:t>
      </w:r>
      <w:r w:rsidR="009B78D6">
        <w:rPr>
          <w:color w:val="auto"/>
        </w:rPr>
        <w:t xml:space="preserve"> </w:t>
      </w:r>
      <w:r w:rsidR="009B78D6" w:rsidRPr="00B4270A">
        <w:rPr>
          <w:color w:val="auto"/>
        </w:rPr>
        <w:t xml:space="preserve">mitochondria </w:t>
      </w:r>
      <w:r w:rsidRPr="00B4270A">
        <w:rPr>
          <w:color w:val="auto"/>
        </w:rPr>
        <w:t>into a 1.5</w:t>
      </w:r>
      <w:r w:rsidR="00526755">
        <w:rPr>
          <w:color w:val="auto"/>
        </w:rPr>
        <w:t>-</w:t>
      </w:r>
      <w:r w:rsidRPr="00B4270A">
        <w:rPr>
          <w:color w:val="auto"/>
        </w:rPr>
        <w:t>m</w:t>
      </w:r>
      <w:r w:rsidR="009B78D6">
        <w:rPr>
          <w:color w:val="auto"/>
        </w:rPr>
        <w:t>illiliter</w:t>
      </w:r>
      <w:r w:rsidRPr="00B4270A">
        <w:rPr>
          <w:color w:val="auto"/>
        </w:rPr>
        <w:t xml:space="preserve"> pre-chilled microcentrifuge tube</w:t>
      </w:r>
      <w:r w:rsidR="009B78D6">
        <w:rPr>
          <w:color w:val="auto"/>
        </w:rPr>
        <w:t xml:space="preserve"> </w:t>
      </w:r>
      <w:r w:rsidR="009B78D6" w:rsidRPr="009B78D6">
        <w:rPr>
          <w:b/>
          <w:bCs/>
          <w:color w:val="auto"/>
        </w:rPr>
        <w:t>[1</w:t>
      </w:r>
      <w:r w:rsidR="00393B42">
        <w:rPr>
          <w:b/>
          <w:bCs/>
          <w:color w:val="auto"/>
        </w:rPr>
        <w:t>-TXT</w:t>
      </w:r>
      <w:r w:rsidR="009B78D6" w:rsidRPr="009B78D6">
        <w:rPr>
          <w:b/>
          <w:bCs/>
          <w:color w:val="auto"/>
        </w:rPr>
        <w:t>]</w:t>
      </w:r>
      <w:r w:rsidRPr="00B4270A">
        <w:rPr>
          <w:color w:val="auto"/>
        </w:rPr>
        <w:t>.</w:t>
      </w:r>
      <w:r w:rsidR="009B78D6">
        <w:rPr>
          <w:color w:val="auto"/>
        </w:rPr>
        <w:t xml:space="preserve"> </w:t>
      </w:r>
      <w:r w:rsidR="009B78D6" w:rsidRPr="00B4270A">
        <w:rPr>
          <w:color w:val="auto"/>
        </w:rPr>
        <w:t>Dilute mitochondria one-fold with ice-cold SEM buffer</w:t>
      </w:r>
      <w:r w:rsidR="00393B42">
        <w:rPr>
          <w:color w:val="auto"/>
        </w:rPr>
        <w:t xml:space="preserve"> </w:t>
      </w:r>
      <w:r w:rsidR="00393B42" w:rsidRPr="00393B42">
        <w:rPr>
          <w:b/>
          <w:bCs/>
          <w:color w:val="auto"/>
        </w:rPr>
        <w:t>[2]</w:t>
      </w:r>
      <w:r w:rsidR="009B78D6" w:rsidRPr="00B4270A">
        <w:rPr>
          <w:color w:val="auto"/>
        </w:rPr>
        <w:t>.</w:t>
      </w:r>
      <w:r w:rsidR="009B78D6">
        <w:rPr>
          <w:color w:val="auto"/>
        </w:rPr>
        <w:t xml:space="preserve"> </w:t>
      </w:r>
      <w:r w:rsidR="009B78D6" w:rsidRPr="00B4270A">
        <w:rPr>
          <w:color w:val="auto"/>
        </w:rPr>
        <w:t>Us</w:t>
      </w:r>
      <w:r w:rsidR="009B78D6">
        <w:rPr>
          <w:color w:val="auto"/>
        </w:rPr>
        <w:t>ing</w:t>
      </w:r>
      <w:r w:rsidR="009B78D6" w:rsidRPr="00B4270A">
        <w:rPr>
          <w:color w:val="auto"/>
        </w:rPr>
        <w:t xml:space="preserve"> </w:t>
      </w:r>
      <w:r w:rsidR="009B78D6">
        <w:rPr>
          <w:color w:val="auto"/>
        </w:rPr>
        <w:t xml:space="preserve">a </w:t>
      </w:r>
      <w:r w:rsidR="009B78D6" w:rsidRPr="00B4270A">
        <w:rPr>
          <w:color w:val="auto"/>
        </w:rPr>
        <w:t xml:space="preserve">sonicator compatible </w:t>
      </w:r>
      <w:r w:rsidR="00202121">
        <w:rPr>
          <w:color w:val="auto"/>
        </w:rPr>
        <w:t>with</w:t>
      </w:r>
      <w:r w:rsidR="009B78D6" w:rsidRPr="00B4270A">
        <w:rPr>
          <w:color w:val="auto"/>
        </w:rPr>
        <w:t xml:space="preserve"> small volumes</w:t>
      </w:r>
      <w:r w:rsidR="009B78D6">
        <w:rPr>
          <w:color w:val="auto"/>
        </w:rPr>
        <w:t>, s</w:t>
      </w:r>
      <w:r w:rsidR="009B78D6" w:rsidRPr="00B4270A">
        <w:rPr>
          <w:color w:val="auto"/>
        </w:rPr>
        <w:t xml:space="preserve">onicate mitochondria </w:t>
      </w:r>
      <w:r w:rsidR="00202121">
        <w:rPr>
          <w:color w:val="auto"/>
        </w:rPr>
        <w:t>three</w:t>
      </w:r>
      <w:r w:rsidR="009B78D6" w:rsidRPr="00B4270A">
        <w:rPr>
          <w:color w:val="auto"/>
        </w:rPr>
        <w:t xml:space="preserve"> </w:t>
      </w:r>
      <w:r w:rsidR="009B78D6">
        <w:rPr>
          <w:color w:val="auto"/>
        </w:rPr>
        <w:t>times</w:t>
      </w:r>
      <w:r w:rsidR="009B78D6" w:rsidRPr="00B4270A">
        <w:rPr>
          <w:color w:val="auto"/>
        </w:rPr>
        <w:t xml:space="preserve"> for 30 s</w:t>
      </w:r>
      <w:r w:rsidR="009B78D6">
        <w:rPr>
          <w:color w:val="auto"/>
        </w:rPr>
        <w:t>econds</w:t>
      </w:r>
      <w:r w:rsidR="009B78D6" w:rsidRPr="00B4270A">
        <w:rPr>
          <w:color w:val="auto"/>
        </w:rPr>
        <w:t xml:space="preserve"> on ice</w:t>
      </w:r>
      <w:r w:rsidR="009B78D6">
        <w:rPr>
          <w:color w:val="auto"/>
        </w:rPr>
        <w:t xml:space="preserve"> </w:t>
      </w:r>
      <w:r w:rsidR="009B78D6" w:rsidRPr="009B78D6">
        <w:rPr>
          <w:b/>
          <w:bCs/>
          <w:color w:val="auto"/>
        </w:rPr>
        <w:t>[</w:t>
      </w:r>
      <w:r w:rsidR="00393B42">
        <w:rPr>
          <w:b/>
          <w:bCs/>
          <w:color w:val="auto"/>
        </w:rPr>
        <w:t>3</w:t>
      </w:r>
      <w:r w:rsidR="009B78D6" w:rsidRPr="009B78D6">
        <w:rPr>
          <w:b/>
          <w:bCs/>
          <w:color w:val="auto"/>
        </w:rPr>
        <w:t>]</w:t>
      </w:r>
      <w:r w:rsidR="009B78D6" w:rsidRPr="00B4270A">
        <w:rPr>
          <w:color w:val="auto"/>
        </w:rPr>
        <w:t xml:space="preserve">. </w:t>
      </w:r>
    </w:p>
    <w:p w14:paraId="53DAEB5C" w14:textId="45FA8836" w:rsidR="009B78D6" w:rsidRDefault="00393B42" w:rsidP="009B78D6">
      <w:pPr>
        <w:pStyle w:val="ListParagraph"/>
        <w:numPr>
          <w:ilvl w:val="2"/>
          <w:numId w:val="3"/>
        </w:numPr>
        <w:spacing w:before="120"/>
        <w:contextualSpacing w:val="0"/>
        <w:rPr>
          <w:b/>
          <w:bCs/>
          <w:color w:val="auto"/>
        </w:rPr>
      </w:pPr>
      <w:r w:rsidRPr="00393B42">
        <w:rPr>
          <w:color w:val="auto"/>
        </w:rPr>
        <w:lastRenderedPageBreak/>
        <w:t xml:space="preserve">Talent transferring mitochondria into </w:t>
      </w:r>
      <w:r>
        <w:rPr>
          <w:color w:val="auto"/>
        </w:rPr>
        <w:t xml:space="preserve">the </w:t>
      </w:r>
      <w:r w:rsidRPr="00393B42">
        <w:rPr>
          <w:color w:val="auto"/>
        </w:rPr>
        <w:t>tube</w:t>
      </w:r>
      <w:r>
        <w:rPr>
          <w:b/>
          <w:bCs/>
          <w:color w:val="auto"/>
        </w:rPr>
        <w:t xml:space="preserve"> </w:t>
      </w:r>
      <w:r w:rsidR="009B78D6" w:rsidRPr="009B78D6">
        <w:rPr>
          <w:b/>
          <w:bCs/>
          <w:color w:val="auto"/>
        </w:rPr>
        <w:t xml:space="preserve">TEXT: Mitochondria: 10 mg/mL, 200 </w:t>
      </w:r>
      <w:r w:rsidR="009B78D6" w:rsidRPr="009B78D6">
        <w:rPr>
          <w:rFonts w:cstheme="minorHAnsi"/>
          <w:b/>
          <w:bCs/>
          <w:color w:val="auto"/>
        </w:rPr>
        <w:t>µ</w:t>
      </w:r>
      <w:r w:rsidR="009B78D6" w:rsidRPr="009B78D6">
        <w:rPr>
          <w:b/>
          <w:bCs/>
          <w:color w:val="auto"/>
        </w:rPr>
        <w:t>l is ~ 2 mg protein</w:t>
      </w:r>
    </w:p>
    <w:p w14:paraId="37484839" w14:textId="14F08DDC" w:rsidR="00393B42" w:rsidRDefault="00393B42" w:rsidP="009B78D6">
      <w:pPr>
        <w:pStyle w:val="ListParagraph"/>
        <w:numPr>
          <w:ilvl w:val="2"/>
          <w:numId w:val="3"/>
        </w:numPr>
        <w:spacing w:before="120"/>
        <w:contextualSpacing w:val="0"/>
        <w:rPr>
          <w:color w:val="auto"/>
        </w:rPr>
      </w:pPr>
      <w:r w:rsidRPr="00393B42">
        <w:rPr>
          <w:color w:val="auto"/>
        </w:rPr>
        <w:t>Talent diluting mitochondria with ice-cold SEM buffer</w:t>
      </w:r>
    </w:p>
    <w:p w14:paraId="6B7EFFE5" w14:textId="5C7EB23F" w:rsidR="00393B42" w:rsidRDefault="009C1857" w:rsidP="009B78D6">
      <w:pPr>
        <w:pStyle w:val="ListParagraph"/>
        <w:numPr>
          <w:ilvl w:val="2"/>
          <w:numId w:val="3"/>
        </w:numPr>
        <w:spacing w:before="120"/>
        <w:contextualSpacing w:val="0"/>
        <w:rPr>
          <w:color w:val="auto"/>
        </w:rPr>
      </w:pPr>
      <w:r>
        <w:rPr>
          <w:color w:val="auto"/>
        </w:rPr>
        <w:t>S</w:t>
      </w:r>
      <w:r>
        <w:t>hot of mitochondria suspension getting sonicated</w:t>
      </w:r>
    </w:p>
    <w:p w14:paraId="47A8D28C" w14:textId="77777777" w:rsidR="00526755" w:rsidRPr="00393B42" w:rsidRDefault="00526755" w:rsidP="00526755">
      <w:pPr>
        <w:pStyle w:val="ListParagraph"/>
        <w:spacing w:before="120"/>
        <w:ind w:left="1627"/>
        <w:contextualSpacing w:val="0"/>
        <w:rPr>
          <w:color w:val="auto"/>
        </w:rPr>
      </w:pPr>
    </w:p>
    <w:p w14:paraId="22583865" w14:textId="25F39723" w:rsidR="00B4270A" w:rsidRPr="00393B42" w:rsidRDefault="00B4270A" w:rsidP="009B78D6">
      <w:pPr>
        <w:pStyle w:val="ListParagraph"/>
        <w:numPr>
          <w:ilvl w:val="1"/>
          <w:numId w:val="3"/>
        </w:numPr>
        <w:spacing w:before="120"/>
        <w:contextualSpacing w:val="0"/>
        <w:rPr>
          <w:bCs/>
          <w:color w:val="auto"/>
        </w:rPr>
      </w:pPr>
      <w:r w:rsidRPr="00B4270A">
        <w:rPr>
          <w:color w:val="auto"/>
        </w:rPr>
        <w:t>Centrifuge the sample for 30 min</w:t>
      </w:r>
      <w:r w:rsidR="009B78D6">
        <w:rPr>
          <w:color w:val="auto"/>
        </w:rPr>
        <w:t>utes</w:t>
      </w:r>
      <w:r w:rsidRPr="00B4270A">
        <w:rPr>
          <w:color w:val="auto"/>
        </w:rPr>
        <w:t xml:space="preserve"> at 100,000 x </w:t>
      </w:r>
      <w:r w:rsidRPr="00B4270A">
        <w:rPr>
          <w:i/>
          <w:color w:val="auto"/>
        </w:rPr>
        <w:t>g</w:t>
      </w:r>
      <w:r w:rsidRPr="00B4270A">
        <w:rPr>
          <w:color w:val="auto"/>
        </w:rPr>
        <w:t xml:space="preserve"> at 4 </w:t>
      </w:r>
      <w:r w:rsidR="009B78D6">
        <w:rPr>
          <w:color w:val="auto"/>
        </w:rPr>
        <w:t xml:space="preserve">degrees </w:t>
      </w:r>
      <w:r w:rsidRPr="00B4270A">
        <w:rPr>
          <w:color w:val="auto"/>
        </w:rPr>
        <w:t>C</w:t>
      </w:r>
      <w:r w:rsidR="009B78D6">
        <w:rPr>
          <w:color w:val="auto"/>
        </w:rPr>
        <w:t xml:space="preserve">elsius </w:t>
      </w:r>
      <w:r w:rsidR="009B78D6" w:rsidRPr="009B78D6">
        <w:rPr>
          <w:b/>
          <w:bCs/>
          <w:color w:val="auto"/>
        </w:rPr>
        <w:t>[1]</w:t>
      </w:r>
      <w:r w:rsidR="009B78D6">
        <w:rPr>
          <w:color w:val="auto"/>
        </w:rPr>
        <w:t xml:space="preserve"> and c</w:t>
      </w:r>
      <w:r w:rsidRPr="009B78D6">
        <w:rPr>
          <w:color w:val="auto"/>
        </w:rPr>
        <w:t xml:space="preserve">ollect the supernatant </w:t>
      </w:r>
      <w:r w:rsidR="009B78D6">
        <w:rPr>
          <w:color w:val="auto"/>
        </w:rPr>
        <w:t xml:space="preserve">in </w:t>
      </w:r>
      <w:r w:rsidRPr="009B78D6">
        <w:rPr>
          <w:color w:val="auto"/>
        </w:rPr>
        <w:t>a new 1.5</w:t>
      </w:r>
      <w:r w:rsidR="009B78D6">
        <w:rPr>
          <w:color w:val="auto"/>
        </w:rPr>
        <w:t>-</w:t>
      </w:r>
      <w:r w:rsidRPr="009B78D6">
        <w:rPr>
          <w:color w:val="auto"/>
        </w:rPr>
        <w:t>m</w:t>
      </w:r>
      <w:r w:rsidR="009B78D6">
        <w:rPr>
          <w:color w:val="auto"/>
        </w:rPr>
        <w:t>illiliter</w:t>
      </w:r>
      <w:r w:rsidRPr="009B78D6">
        <w:rPr>
          <w:color w:val="auto"/>
        </w:rPr>
        <w:t xml:space="preserve"> pre-chilled microcentrifuge tube</w:t>
      </w:r>
      <w:r w:rsidR="009B78D6">
        <w:rPr>
          <w:color w:val="auto"/>
        </w:rPr>
        <w:t xml:space="preserve"> </w:t>
      </w:r>
      <w:r w:rsidR="009B78D6" w:rsidRPr="009B78D6">
        <w:rPr>
          <w:b/>
          <w:bCs/>
          <w:color w:val="auto"/>
        </w:rPr>
        <w:t>[2]</w:t>
      </w:r>
      <w:r w:rsidR="009B78D6">
        <w:rPr>
          <w:color w:val="auto"/>
        </w:rPr>
        <w:t xml:space="preserve">. After labeling the tube as </w:t>
      </w:r>
      <w:r w:rsidR="00526755">
        <w:rPr>
          <w:color w:val="auto"/>
        </w:rPr>
        <w:t xml:space="preserve">S for </w:t>
      </w:r>
      <w:r w:rsidR="009B78D6" w:rsidRPr="009B78D6">
        <w:rPr>
          <w:bCs/>
          <w:color w:val="auto"/>
        </w:rPr>
        <w:t>soluble protein fraction</w:t>
      </w:r>
      <w:r w:rsidR="00393B42">
        <w:rPr>
          <w:bCs/>
          <w:color w:val="auto"/>
        </w:rPr>
        <w:t>,</w:t>
      </w:r>
      <w:r w:rsidR="009B78D6" w:rsidRPr="009B78D6">
        <w:rPr>
          <w:color w:val="auto"/>
        </w:rPr>
        <w:t xml:space="preserve"> </w:t>
      </w:r>
      <w:r w:rsidR="00393B42">
        <w:rPr>
          <w:color w:val="auto"/>
        </w:rPr>
        <w:t>k</w:t>
      </w:r>
      <w:r w:rsidRPr="009B78D6">
        <w:rPr>
          <w:color w:val="auto"/>
        </w:rPr>
        <w:t xml:space="preserve">eep </w:t>
      </w:r>
      <w:r w:rsidR="009B78D6">
        <w:rPr>
          <w:color w:val="auto"/>
        </w:rPr>
        <w:t>the tube</w:t>
      </w:r>
      <w:r w:rsidRPr="009B78D6">
        <w:rPr>
          <w:color w:val="auto"/>
        </w:rPr>
        <w:t xml:space="preserve"> on ice</w:t>
      </w:r>
      <w:r w:rsidR="009B78D6">
        <w:rPr>
          <w:color w:val="auto"/>
        </w:rPr>
        <w:t xml:space="preserve"> </w:t>
      </w:r>
      <w:r w:rsidR="009B78D6" w:rsidRPr="009B78D6">
        <w:rPr>
          <w:b/>
          <w:bCs/>
          <w:color w:val="auto"/>
        </w:rPr>
        <w:t>[</w:t>
      </w:r>
      <w:r w:rsidR="00526755">
        <w:rPr>
          <w:b/>
          <w:bCs/>
          <w:color w:val="auto"/>
        </w:rPr>
        <w:t>3</w:t>
      </w:r>
      <w:r w:rsidR="009B78D6" w:rsidRPr="009B78D6">
        <w:rPr>
          <w:b/>
          <w:bCs/>
          <w:color w:val="auto"/>
        </w:rPr>
        <w:t>]</w:t>
      </w:r>
      <w:r w:rsidRPr="009B78D6">
        <w:rPr>
          <w:color w:val="auto"/>
        </w:rPr>
        <w:t>.</w:t>
      </w:r>
    </w:p>
    <w:p w14:paraId="4ABCDF6E" w14:textId="16C06709" w:rsidR="00393B42" w:rsidRPr="00393B42" w:rsidRDefault="00393B42" w:rsidP="00393B42">
      <w:pPr>
        <w:pStyle w:val="ListParagraph"/>
        <w:numPr>
          <w:ilvl w:val="2"/>
          <w:numId w:val="3"/>
        </w:numPr>
        <w:spacing w:before="120"/>
        <w:contextualSpacing w:val="0"/>
        <w:rPr>
          <w:bCs/>
          <w:color w:val="auto"/>
        </w:rPr>
      </w:pPr>
      <w:r>
        <w:rPr>
          <w:color w:val="auto"/>
        </w:rPr>
        <w:t>Talent keeping the tubes for centrifugation</w:t>
      </w:r>
    </w:p>
    <w:p w14:paraId="6E3D78DE" w14:textId="7FBDAEDD" w:rsidR="00393B42" w:rsidRPr="00393B42" w:rsidRDefault="00393B42" w:rsidP="00393B42">
      <w:pPr>
        <w:pStyle w:val="ListParagraph"/>
        <w:numPr>
          <w:ilvl w:val="2"/>
          <w:numId w:val="3"/>
        </w:numPr>
        <w:spacing w:before="120"/>
        <w:contextualSpacing w:val="0"/>
        <w:rPr>
          <w:bCs/>
          <w:color w:val="auto"/>
        </w:rPr>
      </w:pPr>
      <w:r>
        <w:rPr>
          <w:color w:val="auto"/>
        </w:rPr>
        <w:t>Talent collecting the supernatant in a new tube</w:t>
      </w:r>
    </w:p>
    <w:p w14:paraId="2AEA4A00" w14:textId="32A21243" w:rsidR="00393B42" w:rsidRPr="00526755" w:rsidRDefault="00526755" w:rsidP="00393B42">
      <w:pPr>
        <w:pStyle w:val="ListParagraph"/>
        <w:numPr>
          <w:ilvl w:val="2"/>
          <w:numId w:val="3"/>
        </w:numPr>
        <w:spacing w:before="120"/>
        <w:contextualSpacing w:val="0"/>
        <w:rPr>
          <w:bCs/>
          <w:color w:val="auto"/>
        </w:rPr>
      </w:pPr>
      <w:r>
        <w:rPr>
          <w:color w:val="auto"/>
        </w:rPr>
        <w:t>T</w:t>
      </w:r>
      <w:r w:rsidR="00393B42">
        <w:rPr>
          <w:color w:val="auto"/>
        </w:rPr>
        <w:t xml:space="preserve">he </w:t>
      </w:r>
      <w:r>
        <w:rPr>
          <w:color w:val="auto"/>
        </w:rPr>
        <w:t xml:space="preserve">‘S’ </w:t>
      </w:r>
      <w:r w:rsidR="00393B42">
        <w:rPr>
          <w:color w:val="auto"/>
        </w:rPr>
        <w:t>labeled tube</w:t>
      </w:r>
      <w:r>
        <w:rPr>
          <w:color w:val="auto"/>
        </w:rPr>
        <w:t xml:space="preserve"> kept</w:t>
      </w:r>
      <w:r w:rsidR="00393B42">
        <w:rPr>
          <w:color w:val="auto"/>
        </w:rPr>
        <w:t xml:space="preserve"> on ice</w:t>
      </w:r>
      <w:r>
        <w:rPr>
          <w:color w:val="auto"/>
        </w:rPr>
        <w:t xml:space="preserve"> </w:t>
      </w:r>
      <w:r w:rsidRPr="00526755">
        <w:rPr>
          <w:i/>
          <w:iCs w:val="0"/>
          <w:color w:val="002060"/>
        </w:rPr>
        <w:t xml:space="preserve">Videographer: </w:t>
      </w:r>
      <w:r>
        <w:rPr>
          <w:i/>
          <w:iCs w:val="0"/>
          <w:color w:val="002060"/>
        </w:rPr>
        <w:t>T</w:t>
      </w:r>
      <w:r w:rsidRPr="00526755">
        <w:rPr>
          <w:i/>
          <w:iCs w:val="0"/>
          <w:color w:val="002060"/>
        </w:rPr>
        <w:t>ake clear shot of the label</w:t>
      </w:r>
    </w:p>
    <w:p w14:paraId="0EA3602C" w14:textId="77777777" w:rsidR="00526755" w:rsidRPr="009B78D6" w:rsidRDefault="00526755" w:rsidP="00526755">
      <w:pPr>
        <w:pStyle w:val="ListParagraph"/>
        <w:spacing w:before="120"/>
        <w:ind w:left="1627"/>
        <w:contextualSpacing w:val="0"/>
        <w:rPr>
          <w:bCs/>
          <w:color w:val="auto"/>
        </w:rPr>
      </w:pPr>
    </w:p>
    <w:p w14:paraId="584E7B77" w14:textId="19F2AC35" w:rsidR="00B4270A" w:rsidRPr="00393B42" w:rsidRDefault="00B4270A" w:rsidP="009B78D6">
      <w:pPr>
        <w:pStyle w:val="ListParagraph"/>
        <w:numPr>
          <w:ilvl w:val="1"/>
          <w:numId w:val="3"/>
        </w:numPr>
        <w:spacing w:before="120"/>
        <w:contextualSpacing w:val="0"/>
        <w:rPr>
          <w:bCs/>
          <w:color w:val="auto"/>
        </w:rPr>
      </w:pPr>
      <w:r w:rsidRPr="00B4270A">
        <w:rPr>
          <w:color w:val="auto"/>
        </w:rPr>
        <w:t xml:space="preserve">Resuspend the pellet from </w:t>
      </w:r>
      <w:r w:rsidR="00202121">
        <w:rPr>
          <w:color w:val="auto"/>
        </w:rPr>
        <w:t xml:space="preserve">the </w:t>
      </w:r>
      <w:r w:rsidR="009B78D6">
        <w:rPr>
          <w:color w:val="auto"/>
        </w:rPr>
        <w:t>previous</w:t>
      </w:r>
      <w:r w:rsidRPr="00B4270A">
        <w:rPr>
          <w:color w:val="auto"/>
        </w:rPr>
        <w:t xml:space="preserve"> </w:t>
      </w:r>
      <w:r w:rsidR="009B78D6">
        <w:rPr>
          <w:color w:val="auto"/>
        </w:rPr>
        <w:t xml:space="preserve">step </w:t>
      </w:r>
      <w:r w:rsidRPr="00B4270A">
        <w:rPr>
          <w:color w:val="auto"/>
        </w:rPr>
        <w:t xml:space="preserve">in 400 </w:t>
      </w:r>
      <w:r w:rsidR="009B78D6">
        <w:rPr>
          <w:color w:val="auto"/>
        </w:rPr>
        <w:t>microliters</w:t>
      </w:r>
      <w:r w:rsidRPr="00B4270A">
        <w:rPr>
          <w:color w:val="auto"/>
        </w:rPr>
        <w:t xml:space="preserve"> of ice-cold SEM buffer</w:t>
      </w:r>
      <w:r w:rsidR="009B78D6">
        <w:rPr>
          <w:color w:val="auto"/>
        </w:rPr>
        <w:t xml:space="preserve"> </w:t>
      </w:r>
      <w:r w:rsidR="009B78D6" w:rsidRPr="009B78D6">
        <w:rPr>
          <w:b/>
          <w:bCs/>
          <w:color w:val="auto"/>
        </w:rPr>
        <w:t>[1]</w:t>
      </w:r>
      <w:r w:rsidRPr="00B4270A">
        <w:rPr>
          <w:color w:val="auto"/>
        </w:rPr>
        <w:t>.</w:t>
      </w:r>
      <w:r w:rsidR="009B78D6">
        <w:rPr>
          <w:color w:val="auto"/>
        </w:rPr>
        <w:t xml:space="preserve"> </w:t>
      </w:r>
      <w:r w:rsidRPr="009B78D6">
        <w:rPr>
          <w:bCs/>
          <w:color w:val="auto"/>
        </w:rPr>
        <w:t>T</w:t>
      </w:r>
      <w:r w:rsidR="009B78D6">
        <w:rPr>
          <w:bCs/>
          <w:color w:val="auto"/>
        </w:rPr>
        <w:t>ransfer</w:t>
      </w:r>
      <w:r w:rsidRPr="009B78D6">
        <w:rPr>
          <w:bCs/>
          <w:color w:val="auto"/>
        </w:rPr>
        <w:t xml:space="preserve"> 100 </w:t>
      </w:r>
      <w:r w:rsidR="009B78D6">
        <w:rPr>
          <w:bCs/>
          <w:color w:val="auto"/>
        </w:rPr>
        <w:t>microliters</w:t>
      </w:r>
      <w:r w:rsidRPr="009B78D6">
        <w:rPr>
          <w:bCs/>
          <w:color w:val="auto"/>
        </w:rPr>
        <w:t xml:space="preserve"> of the resuspended pellet </w:t>
      </w:r>
      <w:r w:rsidR="009B78D6">
        <w:rPr>
          <w:bCs/>
          <w:color w:val="auto"/>
        </w:rPr>
        <w:t xml:space="preserve">into </w:t>
      </w:r>
      <w:r w:rsidRPr="009B78D6">
        <w:rPr>
          <w:color w:val="auto"/>
        </w:rPr>
        <w:t>a new 1.5</w:t>
      </w:r>
      <w:r w:rsidR="009B78D6">
        <w:rPr>
          <w:color w:val="auto"/>
        </w:rPr>
        <w:t>-</w:t>
      </w:r>
      <w:r w:rsidRPr="009B78D6">
        <w:rPr>
          <w:color w:val="auto"/>
        </w:rPr>
        <w:t>m</w:t>
      </w:r>
      <w:r w:rsidR="009B78D6">
        <w:rPr>
          <w:color w:val="auto"/>
        </w:rPr>
        <w:t>illiliter</w:t>
      </w:r>
      <w:r w:rsidRPr="009B78D6">
        <w:rPr>
          <w:color w:val="auto"/>
        </w:rPr>
        <w:t xml:space="preserve"> pre-chilled microcentrifuge tube</w:t>
      </w:r>
      <w:r w:rsidR="009B78D6">
        <w:rPr>
          <w:color w:val="auto"/>
        </w:rPr>
        <w:t xml:space="preserve"> </w:t>
      </w:r>
      <w:r w:rsidR="009B78D6" w:rsidRPr="009B78D6">
        <w:rPr>
          <w:b/>
          <w:bCs/>
          <w:color w:val="auto"/>
        </w:rPr>
        <w:t>[2]</w:t>
      </w:r>
      <w:r w:rsidRPr="009B78D6">
        <w:rPr>
          <w:color w:val="auto"/>
        </w:rPr>
        <w:t xml:space="preserve">. </w:t>
      </w:r>
      <w:r w:rsidR="009B78D6">
        <w:rPr>
          <w:color w:val="auto"/>
        </w:rPr>
        <w:t>Label the tube as</w:t>
      </w:r>
      <w:r w:rsidR="009B78D6" w:rsidRPr="009B78D6">
        <w:rPr>
          <w:color w:val="auto"/>
        </w:rPr>
        <w:t xml:space="preserve"> </w:t>
      </w:r>
      <w:r w:rsidR="00526755">
        <w:rPr>
          <w:color w:val="auto"/>
        </w:rPr>
        <w:t xml:space="preserve">SMP for </w:t>
      </w:r>
      <w:r w:rsidR="009B78D6" w:rsidRPr="009B78D6">
        <w:rPr>
          <w:color w:val="auto"/>
        </w:rPr>
        <w:t xml:space="preserve">submitochondrial particles fraction </w:t>
      </w:r>
      <w:r w:rsidR="009B78D6">
        <w:rPr>
          <w:color w:val="auto"/>
        </w:rPr>
        <w:t xml:space="preserve">and </w:t>
      </w:r>
      <w:r w:rsidR="009B78D6" w:rsidRPr="009B78D6">
        <w:rPr>
          <w:color w:val="auto"/>
        </w:rPr>
        <w:t>keep</w:t>
      </w:r>
      <w:r w:rsidRPr="009B78D6">
        <w:rPr>
          <w:color w:val="auto"/>
        </w:rPr>
        <w:t xml:space="preserve"> </w:t>
      </w:r>
      <w:r w:rsidR="009B78D6">
        <w:rPr>
          <w:color w:val="auto"/>
        </w:rPr>
        <w:t>the tube</w:t>
      </w:r>
      <w:r w:rsidRPr="009B78D6">
        <w:rPr>
          <w:color w:val="auto"/>
        </w:rPr>
        <w:t xml:space="preserve"> on ice</w:t>
      </w:r>
      <w:r w:rsidR="009B78D6" w:rsidRPr="009B78D6">
        <w:rPr>
          <w:b/>
          <w:bCs/>
          <w:color w:val="auto"/>
        </w:rPr>
        <w:t xml:space="preserve"> [3]</w:t>
      </w:r>
      <w:r w:rsidR="009B78D6">
        <w:rPr>
          <w:b/>
          <w:bCs/>
          <w:color w:val="auto"/>
        </w:rPr>
        <w:t>.</w:t>
      </w:r>
    </w:p>
    <w:p w14:paraId="6FB22783" w14:textId="4DBF4BB4" w:rsidR="00393B42" w:rsidRDefault="00393B42" w:rsidP="00393B42">
      <w:pPr>
        <w:pStyle w:val="ListParagraph"/>
        <w:numPr>
          <w:ilvl w:val="2"/>
          <w:numId w:val="3"/>
        </w:numPr>
        <w:spacing w:before="120"/>
        <w:contextualSpacing w:val="0"/>
        <w:rPr>
          <w:color w:val="auto"/>
        </w:rPr>
      </w:pPr>
      <w:r w:rsidRPr="00393B42">
        <w:rPr>
          <w:color w:val="auto"/>
        </w:rPr>
        <w:t>Talent resuspending the pellet in SEM buffer</w:t>
      </w:r>
    </w:p>
    <w:p w14:paraId="3EC80B90" w14:textId="21EE09E1" w:rsidR="00393B42" w:rsidRDefault="00393B42" w:rsidP="00393B42">
      <w:pPr>
        <w:pStyle w:val="ListParagraph"/>
        <w:numPr>
          <w:ilvl w:val="2"/>
          <w:numId w:val="3"/>
        </w:numPr>
        <w:spacing w:before="120"/>
        <w:contextualSpacing w:val="0"/>
        <w:rPr>
          <w:color w:val="auto"/>
        </w:rPr>
      </w:pPr>
      <w:r>
        <w:rPr>
          <w:color w:val="auto"/>
        </w:rPr>
        <w:t>Talent transferring resuspended pellet into the tube</w:t>
      </w:r>
    </w:p>
    <w:p w14:paraId="3482C46B" w14:textId="0389006B" w:rsidR="00526755" w:rsidRPr="00526755" w:rsidRDefault="00526755" w:rsidP="00526755">
      <w:pPr>
        <w:pStyle w:val="ListParagraph"/>
        <w:numPr>
          <w:ilvl w:val="2"/>
          <w:numId w:val="3"/>
        </w:numPr>
        <w:spacing w:before="120"/>
        <w:contextualSpacing w:val="0"/>
        <w:rPr>
          <w:bCs/>
          <w:color w:val="auto"/>
        </w:rPr>
      </w:pPr>
      <w:r>
        <w:rPr>
          <w:bCs/>
          <w:color w:val="auto"/>
        </w:rPr>
        <w:t xml:space="preserve">SMP labeled tube on ice </w:t>
      </w:r>
      <w:r w:rsidRPr="00526755">
        <w:rPr>
          <w:i/>
          <w:iCs w:val="0"/>
          <w:color w:val="002060"/>
        </w:rPr>
        <w:t xml:space="preserve">Videographer: </w:t>
      </w:r>
      <w:r>
        <w:rPr>
          <w:i/>
          <w:iCs w:val="0"/>
          <w:color w:val="002060"/>
        </w:rPr>
        <w:t>T</w:t>
      </w:r>
      <w:r w:rsidRPr="00526755">
        <w:rPr>
          <w:i/>
          <w:iCs w:val="0"/>
          <w:color w:val="002060"/>
        </w:rPr>
        <w:t>ake clear shot of the label</w:t>
      </w:r>
    </w:p>
    <w:p w14:paraId="0960AB71" w14:textId="77777777" w:rsidR="00526755" w:rsidRPr="00526755" w:rsidRDefault="00526755" w:rsidP="00526755">
      <w:pPr>
        <w:pStyle w:val="ListParagraph"/>
        <w:spacing w:before="120"/>
        <w:ind w:left="1627"/>
        <w:contextualSpacing w:val="0"/>
        <w:rPr>
          <w:bCs/>
          <w:color w:val="auto"/>
        </w:rPr>
      </w:pPr>
    </w:p>
    <w:p w14:paraId="587871FE" w14:textId="39C79C13" w:rsidR="00B4270A" w:rsidRPr="00393B42" w:rsidRDefault="00B4270A" w:rsidP="009B78D6">
      <w:pPr>
        <w:pStyle w:val="ListParagraph"/>
        <w:numPr>
          <w:ilvl w:val="1"/>
          <w:numId w:val="3"/>
        </w:numPr>
        <w:spacing w:before="120"/>
        <w:contextualSpacing w:val="0"/>
        <w:rPr>
          <w:bCs/>
          <w:color w:val="auto"/>
        </w:rPr>
      </w:pPr>
      <w:r w:rsidRPr="00B4270A">
        <w:rPr>
          <w:color w:val="auto"/>
        </w:rPr>
        <w:t xml:space="preserve">Dilute the remaining 300 </w:t>
      </w:r>
      <w:r w:rsidR="009B78D6">
        <w:rPr>
          <w:color w:val="auto"/>
        </w:rPr>
        <w:t>microliters</w:t>
      </w:r>
      <w:r w:rsidRPr="00B4270A">
        <w:rPr>
          <w:color w:val="auto"/>
        </w:rPr>
        <w:t xml:space="preserve"> </w:t>
      </w:r>
      <w:r w:rsidR="009B78D6">
        <w:rPr>
          <w:bCs/>
          <w:color w:val="auto"/>
        </w:rPr>
        <w:t xml:space="preserve">of resuspended pellet </w:t>
      </w:r>
      <w:r w:rsidRPr="00B4270A">
        <w:rPr>
          <w:bCs/>
          <w:color w:val="auto"/>
        </w:rPr>
        <w:t xml:space="preserve">one-fold with </w:t>
      </w:r>
      <w:r w:rsidRPr="00B4270A">
        <w:rPr>
          <w:color w:val="auto"/>
        </w:rPr>
        <w:t>freshly prepared 200 m</w:t>
      </w:r>
      <w:r w:rsidR="009B78D6">
        <w:rPr>
          <w:color w:val="auto"/>
        </w:rPr>
        <w:t>illimolar</w:t>
      </w:r>
      <w:r w:rsidRPr="00B4270A">
        <w:rPr>
          <w:color w:val="auto"/>
        </w:rPr>
        <w:t xml:space="preserve"> sodium carbonate</w:t>
      </w:r>
      <w:r w:rsidR="009B78D6">
        <w:rPr>
          <w:color w:val="auto"/>
        </w:rPr>
        <w:t xml:space="preserve"> </w:t>
      </w:r>
      <w:r w:rsidR="009B78D6" w:rsidRPr="009B78D6">
        <w:rPr>
          <w:b/>
          <w:bCs/>
          <w:color w:val="auto"/>
        </w:rPr>
        <w:t>[1]</w:t>
      </w:r>
      <w:r w:rsidR="00526755">
        <w:rPr>
          <w:color w:val="auto"/>
        </w:rPr>
        <w:t xml:space="preserve"> and i</w:t>
      </w:r>
      <w:r w:rsidRPr="00526755">
        <w:rPr>
          <w:color w:val="auto"/>
        </w:rPr>
        <w:t xml:space="preserve">ncubate the </w:t>
      </w:r>
      <w:r w:rsidR="00526755" w:rsidRPr="00526755">
        <w:rPr>
          <w:color w:val="auto"/>
        </w:rPr>
        <w:t xml:space="preserve">diluted </w:t>
      </w:r>
      <w:r w:rsidRPr="00526755">
        <w:rPr>
          <w:color w:val="auto"/>
        </w:rPr>
        <w:t>sample</w:t>
      </w:r>
      <w:r w:rsidRPr="009B78D6">
        <w:rPr>
          <w:color w:val="auto"/>
        </w:rPr>
        <w:t xml:space="preserve"> on ice for 30 min</w:t>
      </w:r>
      <w:r w:rsidR="009B78D6">
        <w:rPr>
          <w:color w:val="auto"/>
        </w:rPr>
        <w:t xml:space="preserve">utes </w:t>
      </w:r>
      <w:r w:rsidR="00393B42" w:rsidRPr="00393B42">
        <w:rPr>
          <w:b/>
          <w:bCs/>
          <w:color w:val="auto"/>
        </w:rPr>
        <w:t>[2]</w:t>
      </w:r>
      <w:r w:rsidR="00526755">
        <w:rPr>
          <w:color w:val="auto"/>
        </w:rPr>
        <w:t>. T</w:t>
      </w:r>
      <w:r w:rsidR="009B78D6">
        <w:rPr>
          <w:color w:val="auto"/>
        </w:rPr>
        <w:t>hen, c</w:t>
      </w:r>
      <w:r w:rsidRPr="009B78D6">
        <w:rPr>
          <w:color w:val="auto"/>
        </w:rPr>
        <w:t>entrifuge the sample for 30 min</w:t>
      </w:r>
      <w:r w:rsidR="009B78D6">
        <w:rPr>
          <w:color w:val="auto"/>
        </w:rPr>
        <w:t>utes</w:t>
      </w:r>
      <w:r w:rsidRPr="009B78D6">
        <w:rPr>
          <w:color w:val="auto"/>
        </w:rPr>
        <w:t xml:space="preserve"> at 100,000 x </w:t>
      </w:r>
      <w:r w:rsidRPr="009B78D6">
        <w:rPr>
          <w:i/>
          <w:color w:val="auto"/>
        </w:rPr>
        <w:t>g</w:t>
      </w:r>
      <w:r w:rsidRPr="009B78D6">
        <w:rPr>
          <w:color w:val="auto"/>
        </w:rPr>
        <w:t xml:space="preserve"> at 4 </w:t>
      </w:r>
      <w:r w:rsidR="009B78D6">
        <w:rPr>
          <w:color w:val="auto"/>
        </w:rPr>
        <w:t xml:space="preserve">degrees Celsius </w:t>
      </w:r>
      <w:r w:rsidR="009B78D6" w:rsidRPr="009B78D6">
        <w:rPr>
          <w:b/>
          <w:bCs/>
          <w:color w:val="auto"/>
        </w:rPr>
        <w:t>[</w:t>
      </w:r>
      <w:r w:rsidR="00393B42">
        <w:rPr>
          <w:b/>
          <w:bCs/>
          <w:color w:val="auto"/>
        </w:rPr>
        <w:t>3</w:t>
      </w:r>
      <w:r w:rsidR="009B78D6" w:rsidRPr="009B78D6">
        <w:rPr>
          <w:b/>
          <w:bCs/>
          <w:color w:val="auto"/>
        </w:rPr>
        <w:t>]</w:t>
      </w:r>
      <w:r w:rsidRPr="009B78D6">
        <w:rPr>
          <w:color w:val="auto"/>
        </w:rPr>
        <w:t>.</w:t>
      </w:r>
    </w:p>
    <w:p w14:paraId="56A027A4" w14:textId="24E9E396" w:rsidR="00393B42" w:rsidRPr="00393B42" w:rsidRDefault="00393B42" w:rsidP="00393B42">
      <w:pPr>
        <w:pStyle w:val="ListParagraph"/>
        <w:numPr>
          <w:ilvl w:val="2"/>
          <w:numId w:val="3"/>
        </w:numPr>
        <w:spacing w:before="120"/>
        <w:contextualSpacing w:val="0"/>
        <w:rPr>
          <w:bCs/>
          <w:color w:val="auto"/>
        </w:rPr>
      </w:pPr>
      <w:r>
        <w:rPr>
          <w:color w:val="auto"/>
        </w:rPr>
        <w:t>Talent diluting the resuspended pellet with sodium carbonate</w:t>
      </w:r>
    </w:p>
    <w:p w14:paraId="3BCCCABB" w14:textId="094A04DF" w:rsidR="00393B42" w:rsidRPr="00393B42" w:rsidRDefault="00393B42" w:rsidP="00393B42">
      <w:pPr>
        <w:pStyle w:val="ListParagraph"/>
        <w:numPr>
          <w:ilvl w:val="2"/>
          <w:numId w:val="3"/>
        </w:numPr>
        <w:spacing w:before="120"/>
        <w:contextualSpacing w:val="0"/>
        <w:rPr>
          <w:bCs/>
          <w:color w:val="auto"/>
        </w:rPr>
      </w:pPr>
      <w:r>
        <w:rPr>
          <w:color w:val="auto"/>
        </w:rPr>
        <w:t>Talent incubating the samples on ice for 30 minutes</w:t>
      </w:r>
    </w:p>
    <w:p w14:paraId="77A9A764" w14:textId="5C9DBC94" w:rsidR="00393B42" w:rsidRPr="00526755" w:rsidRDefault="00393B42" w:rsidP="00393B42">
      <w:pPr>
        <w:pStyle w:val="ListParagraph"/>
        <w:numPr>
          <w:ilvl w:val="2"/>
          <w:numId w:val="3"/>
        </w:numPr>
        <w:spacing w:before="120"/>
        <w:contextualSpacing w:val="0"/>
        <w:rPr>
          <w:bCs/>
          <w:color w:val="auto"/>
        </w:rPr>
      </w:pPr>
      <w:r>
        <w:rPr>
          <w:color w:val="auto"/>
        </w:rPr>
        <w:t>Talent keeping the tubes for centrifugation</w:t>
      </w:r>
    </w:p>
    <w:p w14:paraId="2A587241" w14:textId="77777777" w:rsidR="00526755" w:rsidRPr="009B78D6" w:rsidRDefault="00526755" w:rsidP="00526755">
      <w:pPr>
        <w:pStyle w:val="ListParagraph"/>
        <w:spacing w:before="120"/>
        <w:ind w:left="1627"/>
        <w:contextualSpacing w:val="0"/>
        <w:rPr>
          <w:bCs/>
          <w:color w:val="auto"/>
        </w:rPr>
      </w:pPr>
    </w:p>
    <w:p w14:paraId="07F8E0D4" w14:textId="07068074" w:rsidR="00B4270A" w:rsidRDefault="00B4270A" w:rsidP="009B78D6">
      <w:pPr>
        <w:pStyle w:val="ListParagraph"/>
        <w:numPr>
          <w:ilvl w:val="1"/>
          <w:numId w:val="3"/>
        </w:numPr>
        <w:spacing w:before="120"/>
        <w:contextualSpacing w:val="0"/>
        <w:rPr>
          <w:bCs/>
          <w:color w:val="auto"/>
        </w:rPr>
      </w:pPr>
      <w:r w:rsidRPr="00B4270A">
        <w:rPr>
          <w:color w:val="auto"/>
        </w:rPr>
        <w:t xml:space="preserve">Collect the supernatant </w:t>
      </w:r>
      <w:r w:rsidR="009B78D6">
        <w:rPr>
          <w:color w:val="auto"/>
        </w:rPr>
        <w:t>into</w:t>
      </w:r>
      <w:r w:rsidRPr="00B4270A">
        <w:rPr>
          <w:color w:val="auto"/>
        </w:rPr>
        <w:t xml:space="preserve"> a new 1.5</w:t>
      </w:r>
      <w:r w:rsidR="009B78D6">
        <w:rPr>
          <w:color w:val="auto"/>
        </w:rPr>
        <w:t>-</w:t>
      </w:r>
      <w:r w:rsidRPr="00B4270A">
        <w:rPr>
          <w:color w:val="auto"/>
        </w:rPr>
        <w:t>m</w:t>
      </w:r>
      <w:r w:rsidR="009B78D6">
        <w:rPr>
          <w:color w:val="auto"/>
        </w:rPr>
        <w:t>illiliter</w:t>
      </w:r>
      <w:r w:rsidRPr="00B4270A">
        <w:rPr>
          <w:color w:val="auto"/>
        </w:rPr>
        <w:t xml:space="preserve"> pre-chilled microcentrifuge tube</w:t>
      </w:r>
      <w:r w:rsidR="009B78D6">
        <w:rPr>
          <w:color w:val="auto"/>
        </w:rPr>
        <w:t xml:space="preserve"> </w:t>
      </w:r>
      <w:r w:rsidR="009B78D6" w:rsidRPr="009B78D6">
        <w:rPr>
          <w:b/>
          <w:bCs/>
          <w:color w:val="auto"/>
        </w:rPr>
        <w:t>[1]</w:t>
      </w:r>
      <w:r w:rsidRPr="00B4270A">
        <w:rPr>
          <w:color w:val="auto"/>
        </w:rPr>
        <w:t xml:space="preserve">. </w:t>
      </w:r>
      <w:r w:rsidR="009B78D6">
        <w:rPr>
          <w:color w:val="auto"/>
        </w:rPr>
        <w:t xml:space="preserve">Label the sample as </w:t>
      </w:r>
      <w:r w:rsidR="00526755">
        <w:rPr>
          <w:color w:val="auto"/>
        </w:rPr>
        <w:t xml:space="preserve">CSP for </w:t>
      </w:r>
      <w:r w:rsidR="009B78D6" w:rsidRPr="00B4270A">
        <w:rPr>
          <w:bCs/>
          <w:color w:val="auto"/>
        </w:rPr>
        <w:t>carbonate supernatant</w:t>
      </w:r>
      <w:r w:rsidR="009B78D6" w:rsidRPr="00B4270A">
        <w:rPr>
          <w:color w:val="auto"/>
        </w:rPr>
        <w:t xml:space="preserve"> fraction</w:t>
      </w:r>
      <w:r w:rsidR="009B78D6">
        <w:rPr>
          <w:color w:val="auto"/>
        </w:rPr>
        <w:t xml:space="preserve"> and k</w:t>
      </w:r>
      <w:r w:rsidRPr="00B4270A">
        <w:rPr>
          <w:color w:val="auto"/>
        </w:rPr>
        <w:t xml:space="preserve">eep </w:t>
      </w:r>
      <w:r w:rsidR="009B78D6">
        <w:rPr>
          <w:color w:val="auto"/>
        </w:rPr>
        <w:t>the tube</w:t>
      </w:r>
      <w:r w:rsidRPr="00B4270A">
        <w:rPr>
          <w:color w:val="auto"/>
        </w:rPr>
        <w:t xml:space="preserve"> on ice</w:t>
      </w:r>
      <w:r w:rsidR="009B78D6">
        <w:rPr>
          <w:color w:val="auto"/>
        </w:rPr>
        <w:t xml:space="preserve"> </w:t>
      </w:r>
      <w:r w:rsidR="009B78D6" w:rsidRPr="009B78D6">
        <w:rPr>
          <w:b/>
          <w:bCs/>
          <w:color w:val="auto"/>
        </w:rPr>
        <w:t>[</w:t>
      </w:r>
      <w:r w:rsidR="00526755">
        <w:rPr>
          <w:b/>
          <w:bCs/>
          <w:color w:val="auto"/>
        </w:rPr>
        <w:t>2</w:t>
      </w:r>
      <w:r w:rsidR="009B78D6" w:rsidRPr="009B78D6">
        <w:rPr>
          <w:b/>
          <w:bCs/>
          <w:color w:val="auto"/>
        </w:rPr>
        <w:t>]</w:t>
      </w:r>
      <w:r w:rsidRPr="00B4270A">
        <w:rPr>
          <w:color w:val="auto"/>
        </w:rPr>
        <w:t>.</w:t>
      </w:r>
      <w:r w:rsidR="009B78D6">
        <w:rPr>
          <w:color w:val="auto"/>
        </w:rPr>
        <w:t xml:space="preserve"> </w:t>
      </w:r>
      <w:r w:rsidRPr="009B78D6">
        <w:rPr>
          <w:color w:val="auto"/>
        </w:rPr>
        <w:t xml:space="preserve">Resuspend the pellet from </w:t>
      </w:r>
      <w:r w:rsidR="00077566">
        <w:rPr>
          <w:color w:val="auto"/>
        </w:rPr>
        <w:t xml:space="preserve">the </w:t>
      </w:r>
      <w:r w:rsidR="009B78D6">
        <w:rPr>
          <w:color w:val="auto"/>
        </w:rPr>
        <w:t xml:space="preserve">previous step </w:t>
      </w:r>
      <w:r w:rsidRPr="009B78D6">
        <w:rPr>
          <w:color w:val="auto"/>
        </w:rPr>
        <w:t xml:space="preserve">in 400 </w:t>
      </w:r>
      <w:r w:rsidR="009B78D6">
        <w:rPr>
          <w:color w:val="auto"/>
        </w:rPr>
        <w:t>microliters</w:t>
      </w:r>
      <w:r w:rsidRPr="009B78D6">
        <w:rPr>
          <w:color w:val="auto"/>
        </w:rPr>
        <w:t xml:space="preserve"> of ice-cold SEM buffer</w:t>
      </w:r>
      <w:r w:rsidR="009B78D6">
        <w:rPr>
          <w:color w:val="auto"/>
        </w:rPr>
        <w:t xml:space="preserve"> </w:t>
      </w:r>
      <w:r w:rsidR="009B78D6" w:rsidRPr="009B78D6">
        <w:rPr>
          <w:b/>
          <w:bCs/>
          <w:color w:val="auto"/>
        </w:rPr>
        <w:t>[</w:t>
      </w:r>
      <w:r w:rsidR="00526755">
        <w:rPr>
          <w:b/>
          <w:bCs/>
          <w:color w:val="auto"/>
        </w:rPr>
        <w:t>3</w:t>
      </w:r>
      <w:r w:rsidR="009B78D6" w:rsidRPr="009B78D6">
        <w:rPr>
          <w:b/>
          <w:bCs/>
          <w:color w:val="auto"/>
        </w:rPr>
        <w:t>]</w:t>
      </w:r>
      <w:r w:rsidR="00526755">
        <w:rPr>
          <w:color w:val="auto"/>
        </w:rPr>
        <w:t xml:space="preserve"> a</w:t>
      </w:r>
      <w:r w:rsidR="009B78D6">
        <w:rPr>
          <w:color w:val="auto"/>
        </w:rPr>
        <w:t xml:space="preserve">nd </w:t>
      </w:r>
      <w:r w:rsidRPr="009B78D6">
        <w:rPr>
          <w:color w:val="auto"/>
        </w:rPr>
        <w:t>name</w:t>
      </w:r>
      <w:r w:rsidR="009B78D6">
        <w:rPr>
          <w:color w:val="auto"/>
        </w:rPr>
        <w:t xml:space="preserve"> the sample as</w:t>
      </w:r>
      <w:r w:rsidRPr="009B78D6">
        <w:rPr>
          <w:color w:val="auto"/>
        </w:rPr>
        <w:t xml:space="preserve"> </w:t>
      </w:r>
      <w:r w:rsidR="00526755">
        <w:rPr>
          <w:color w:val="auto"/>
        </w:rPr>
        <w:t xml:space="preserve">CP for </w:t>
      </w:r>
      <w:r w:rsidRPr="009B78D6">
        <w:rPr>
          <w:bCs/>
          <w:color w:val="auto"/>
        </w:rPr>
        <w:t>carbonate precipitated fraction</w:t>
      </w:r>
      <w:r w:rsidR="009B78D6">
        <w:rPr>
          <w:bCs/>
          <w:color w:val="auto"/>
        </w:rPr>
        <w:t xml:space="preserve"> </w:t>
      </w:r>
      <w:r w:rsidR="009B78D6" w:rsidRPr="009B78D6">
        <w:rPr>
          <w:b/>
          <w:color w:val="auto"/>
        </w:rPr>
        <w:t>[</w:t>
      </w:r>
      <w:r w:rsidR="00526755">
        <w:rPr>
          <w:b/>
          <w:color w:val="auto"/>
        </w:rPr>
        <w:t>4</w:t>
      </w:r>
      <w:r w:rsidR="009B78D6" w:rsidRPr="009B78D6">
        <w:rPr>
          <w:b/>
          <w:color w:val="auto"/>
        </w:rPr>
        <w:t>]</w:t>
      </w:r>
      <w:r w:rsidRPr="009B78D6">
        <w:rPr>
          <w:bCs/>
          <w:color w:val="auto"/>
        </w:rPr>
        <w:t>.</w:t>
      </w:r>
    </w:p>
    <w:p w14:paraId="4CC9560A" w14:textId="7FF3EA20" w:rsidR="00393B42" w:rsidRDefault="00393B42" w:rsidP="00393B42">
      <w:pPr>
        <w:pStyle w:val="ListParagraph"/>
        <w:numPr>
          <w:ilvl w:val="2"/>
          <w:numId w:val="3"/>
        </w:numPr>
        <w:spacing w:before="120"/>
        <w:contextualSpacing w:val="0"/>
        <w:rPr>
          <w:bCs/>
          <w:color w:val="auto"/>
        </w:rPr>
      </w:pPr>
      <w:r>
        <w:rPr>
          <w:bCs/>
          <w:color w:val="auto"/>
        </w:rPr>
        <w:t>Talent collecting the supernatant into the new tube</w:t>
      </w:r>
    </w:p>
    <w:p w14:paraId="4CCA5996" w14:textId="484C0180" w:rsidR="00393B42" w:rsidRPr="00526755" w:rsidRDefault="00393B42" w:rsidP="00526755">
      <w:pPr>
        <w:pStyle w:val="ListParagraph"/>
        <w:numPr>
          <w:ilvl w:val="2"/>
          <w:numId w:val="3"/>
        </w:numPr>
        <w:spacing w:before="120"/>
        <w:contextualSpacing w:val="0"/>
        <w:rPr>
          <w:bCs/>
          <w:color w:val="auto"/>
        </w:rPr>
      </w:pPr>
      <w:r>
        <w:rPr>
          <w:bCs/>
          <w:color w:val="auto"/>
        </w:rPr>
        <w:t xml:space="preserve">Labeled </w:t>
      </w:r>
      <w:r w:rsidR="00526755">
        <w:rPr>
          <w:bCs/>
          <w:color w:val="auto"/>
        </w:rPr>
        <w:t>CSP tube</w:t>
      </w:r>
      <w:r w:rsidRPr="00526755">
        <w:rPr>
          <w:bCs/>
          <w:color w:val="auto"/>
        </w:rPr>
        <w:t xml:space="preserve"> on ice</w:t>
      </w:r>
    </w:p>
    <w:p w14:paraId="3A2D6763" w14:textId="17249B30" w:rsidR="00393B42" w:rsidRDefault="00393B42" w:rsidP="00393B42">
      <w:pPr>
        <w:pStyle w:val="ListParagraph"/>
        <w:numPr>
          <w:ilvl w:val="2"/>
          <w:numId w:val="3"/>
        </w:numPr>
        <w:spacing w:before="120"/>
        <w:contextualSpacing w:val="0"/>
        <w:rPr>
          <w:bCs/>
          <w:color w:val="auto"/>
        </w:rPr>
      </w:pPr>
      <w:r>
        <w:rPr>
          <w:bCs/>
          <w:color w:val="auto"/>
        </w:rPr>
        <w:lastRenderedPageBreak/>
        <w:t>Talent resuspending the pellet in SEM buffer</w:t>
      </w:r>
    </w:p>
    <w:p w14:paraId="72624AEA" w14:textId="24B88BDC" w:rsidR="00393B42" w:rsidRDefault="00A71734" w:rsidP="00393B42">
      <w:pPr>
        <w:pStyle w:val="ListParagraph"/>
        <w:numPr>
          <w:ilvl w:val="2"/>
          <w:numId w:val="3"/>
        </w:numPr>
        <w:spacing w:before="120"/>
        <w:contextualSpacing w:val="0"/>
        <w:rPr>
          <w:bCs/>
          <w:color w:val="auto"/>
        </w:rPr>
      </w:pPr>
      <w:r>
        <w:rPr>
          <w:bCs/>
          <w:color w:val="auto"/>
        </w:rPr>
        <w:t xml:space="preserve">Shot of CP labeled tube containing </w:t>
      </w:r>
      <w:r w:rsidR="00077566">
        <w:rPr>
          <w:bCs/>
          <w:color w:val="auto"/>
        </w:rPr>
        <w:t xml:space="preserve">the </w:t>
      </w:r>
      <w:r>
        <w:rPr>
          <w:bCs/>
          <w:color w:val="auto"/>
        </w:rPr>
        <w:t>sample.</w:t>
      </w:r>
    </w:p>
    <w:p w14:paraId="610BCDDA" w14:textId="77777777" w:rsidR="00526755" w:rsidRPr="009B78D6" w:rsidRDefault="00526755" w:rsidP="00526755">
      <w:pPr>
        <w:pStyle w:val="ListParagraph"/>
        <w:spacing w:before="120"/>
        <w:ind w:left="1627"/>
        <w:contextualSpacing w:val="0"/>
        <w:rPr>
          <w:bCs/>
          <w:color w:val="auto"/>
        </w:rPr>
      </w:pPr>
    </w:p>
    <w:p w14:paraId="0DDF06C4" w14:textId="63027688" w:rsidR="009B78D6" w:rsidRDefault="00B4270A" w:rsidP="009B78D6">
      <w:pPr>
        <w:pStyle w:val="ListParagraph"/>
        <w:numPr>
          <w:ilvl w:val="1"/>
          <w:numId w:val="3"/>
        </w:numPr>
        <w:spacing w:before="120"/>
        <w:contextualSpacing w:val="0"/>
        <w:rPr>
          <w:bCs/>
          <w:color w:val="auto"/>
        </w:rPr>
      </w:pPr>
      <w:r w:rsidRPr="00B4270A">
        <w:rPr>
          <w:color w:val="auto"/>
        </w:rPr>
        <w:t xml:space="preserve">Precipitate all the samples with </w:t>
      </w:r>
      <w:r w:rsidR="00526755">
        <w:rPr>
          <w:rFonts w:cstheme="minorHAnsi"/>
          <w:color w:val="auto"/>
        </w:rPr>
        <w:t>trichloroacetic acid</w:t>
      </w:r>
      <w:r w:rsidRPr="00B4270A">
        <w:rPr>
          <w:rFonts w:cstheme="minorHAnsi"/>
          <w:color w:val="auto"/>
        </w:rPr>
        <w:t xml:space="preserve"> to a final concentration of 10% </w:t>
      </w:r>
      <w:r w:rsidR="009B78D6">
        <w:rPr>
          <w:rFonts w:cstheme="minorHAnsi"/>
          <w:color w:val="auto"/>
        </w:rPr>
        <w:t xml:space="preserve">weight by volume </w:t>
      </w:r>
      <w:r w:rsidR="009B78D6" w:rsidRPr="009B78D6">
        <w:rPr>
          <w:rFonts w:cstheme="minorHAnsi"/>
          <w:b/>
          <w:bCs/>
          <w:color w:val="auto"/>
        </w:rPr>
        <w:t>[1]</w:t>
      </w:r>
      <w:r w:rsidR="009B78D6">
        <w:rPr>
          <w:rFonts w:cstheme="minorHAnsi"/>
          <w:color w:val="auto"/>
        </w:rPr>
        <w:t xml:space="preserve"> and i</w:t>
      </w:r>
      <w:r w:rsidRPr="009B78D6">
        <w:rPr>
          <w:rFonts w:cstheme="minorHAnsi"/>
          <w:color w:val="auto"/>
        </w:rPr>
        <w:t>ncubate the tubes on ice for 10 min</w:t>
      </w:r>
      <w:r w:rsidR="009B78D6">
        <w:rPr>
          <w:rFonts w:cstheme="minorHAnsi"/>
          <w:color w:val="auto"/>
        </w:rPr>
        <w:t xml:space="preserve">utes </w:t>
      </w:r>
      <w:r w:rsidR="009B78D6" w:rsidRPr="009B78D6">
        <w:rPr>
          <w:rFonts w:cstheme="minorHAnsi"/>
          <w:b/>
          <w:bCs/>
          <w:color w:val="auto"/>
        </w:rPr>
        <w:t>[2]</w:t>
      </w:r>
      <w:r w:rsidR="00526755">
        <w:rPr>
          <w:rFonts w:cstheme="minorHAnsi"/>
          <w:color w:val="auto"/>
        </w:rPr>
        <w:t xml:space="preserve">. Then, </w:t>
      </w:r>
      <w:r w:rsidR="00526755">
        <w:rPr>
          <w:color w:val="auto"/>
        </w:rPr>
        <w:t>c</w:t>
      </w:r>
      <w:r w:rsidRPr="009B78D6">
        <w:rPr>
          <w:color w:val="auto"/>
        </w:rPr>
        <w:t>entrifuge the samples for 10 min</w:t>
      </w:r>
      <w:r w:rsidR="009B78D6">
        <w:rPr>
          <w:color w:val="auto"/>
        </w:rPr>
        <w:t>utes</w:t>
      </w:r>
      <w:r w:rsidRPr="009B78D6">
        <w:rPr>
          <w:color w:val="auto"/>
        </w:rPr>
        <w:t xml:space="preserve"> at 12,000 x </w:t>
      </w:r>
      <w:r w:rsidRPr="009B78D6">
        <w:rPr>
          <w:i/>
          <w:color w:val="auto"/>
        </w:rPr>
        <w:t>g</w:t>
      </w:r>
      <w:r w:rsidRPr="009B78D6">
        <w:rPr>
          <w:color w:val="auto"/>
        </w:rPr>
        <w:t xml:space="preserve"> at 4 </w:t>
      </w:r>
      <w:r w:rsidR="009B78D6">
        <w:rPr>
          <w:color w:val="auto"/>
        </w:rPr>
        <w:t xml:space="preserve">degrees </w:t>
      </w:r>
      <w:r w:rsidRPr="009B78D6">
        <w:rPr>
          <w:color w:val="auto"/>
        </w:rPr>
        <w:t>C</w:t>
      </w:r>
      <w:r w:rsidR="009B78D6">
        <w:rPr>
          <w:color w:val="auto"/>
        </w:rPr>
        <w:t xml:space="preserve">elsius </w:t>
      </w:r>
      <w:r w:rsidR="009B78D6" w:rsidRPr="009B78D6">
        <w:rPr>
          <w:b/>
          <w:bCs/>
          <w:color w:val="auto"/>
        </w:rPr>
        <w:t>[3]</w:t>
      </w:r>
      <w:r w:rsidRPr="009B78D6">
        <w:rPr>
          <w:color w:val="auto"/>
        </w:rPr>
        <w:t>.</w:t>
      </w:r>
      <w:r w:rsidR="009B78D6">
        <w:rPr>
          <w:color w:val="auto"/>
        </w:rPr>
        <w:t xml:space="preserve"> After r</w:t>
      </w:r>
      <w:r w:rsidRPr="009B78D6">
        <w:rPr>
          <w:color w:val="auto"/>
        </w:rPr>
        <w:t>emov</w:t>
      </w:r>
      <w:r w:rsidR="009B78D6">
        <w:rPr>
          <w:color w:val="auto"/>
        </w:rPr>
        <w:t>ing</w:t>
      </w:r>
      <w:r w:rsidRPr="009B78D6">
        <w:rPr>
          <w:color w:val="auto"/>
        </w:rPr>
        <w:t xml:space="preserve"> the supernatan</w:t>
      </w:r>
      <w:r w:rsidR="00202121">
        <w:rPr>
          <w:color w:val="auto"/>
        </w:rPr>
        <w:t>t,</w:t>
      </w:r>
      <w:r w:rsidRPr="009B78D6">
        <w:rPr>
          <w:color w:val="auto"/>
        </w:rPr>
        <w:t xml:space="preserve"> resuspend each pellet in the </w:t>
      </w:r>
      <w:r w:rsidRPr="009B78D6">
        <w:rPr>
          <w:bCs/>
          <w:color w:val="auto"/>
        </w:rPr>
        <w:t>sample buffer</w:t>
      </w:r>
      <w:r w:rsidR="00526755">
        <w:rPr>
          <w:bCs/>
          <w:color w:val="auto"/>
        </w:rPr>
        <w:t xml:space="preserve"> </w:t>
      </w:r>
      <w:r w:rsidR="00526755" w:rsidRPr="00526755">
        <w:rPr>
          <w:b/>
          <w:color w:val="auto"/>
        </w:rPr>
        <w:t>[4]</w:t>
      </w:r>
      <w:r w:rsidRPr="009B78D6">
        <w:rPr>
          <w:bCs/>
          <w:color w:val="auto"/>
        </w:rPr>
        <w:t xml:space="preserve">. </w:t>
      </w:r>
    </w:p>
    <w:p w14:paraId="30943498" w14:textId="0DFB38EC" w:rsidR="00393B42" w:rsidRDefault="00393B42" w:rsidP="00393B42">
      <w:pPr>
        <w:pStyle w:val="ListParagraph"/>
        <w:numPr>
          <w:ilvl w:val="2"/>
          <w:numId w:val="3"/>
        </w:numPr>
        <w:spacing w:before="120"/>
        <w:contextualSpacing w:val="0"/>
        <w:rPr>
          <w:bCs/>
          <w:color w:val="auto"/>
        </w:rPr>
      </w:pPr>
      <w:r>
        <w:rPr>
          <w:bCs/>
          <w:color w:val="auto"/>
        </w:rPr>
        <w:t xml:space="preserve">Precipitated </w:t>
      </w:r>
      <w:r w:rsidR="00526755">
        <w:rPr>
          <w:bCs/>
          <w:color w:val="auto"/>
        </w:rPr>
        <w:t xml:space="preserve">labeled sample </w:t>
      </w:r>
      <w:r w:rsidR="00526755" w:rsidRPr="00526755">
        <w:rPr>
          <w:rFonts w:cstheme="minorHAnsi"/>
          <w:i/>
          <w:iCs w:val="0"/>
          <w:color w:val="002060"/>
        </w:rPr>
        <w:t xml:space="preserve">Videographer: Shot this with </w:t>
      </w:r>
      <w:r w:rsidR="00202121">
        <w:rPr>
          <w:rFonts w:cstheme="minorHAnsi"/>
          <w:i/>
          <w:iCs w:val="0"/>
          <w:color w:val="002060"/>
        </w:rPr>
        <w:t xml:space="preserve">the </w:t>
      </w:r>
      <w:r w:rsidR="00526755">
        <w:rPr>
          <w:rFonts w:cstheme="minorHAnsi"/>
          <w:i/>
          <w:iCs w:val="0"/>
          <w:color w:val="002060"/>
        </w:rPr>
        <w:t>label</w:t>
      </w:r>
      <w:r w:rsidR="00202121">
        <w:rPr>
          <w:rFonts w:cstheme="minorHAnsi"/>
          <w:i/>
          <w:iCs w:val="0"/>
          <w:color w:val="002060"/>
        </w:rPr>
        <w:t>s clearly</w:t>
      </w:r>
      <w:r w:rsidR="00526755">
        <w:rPr>
          <w:rFonts w:cstheme="minorHAnsi"/>
          <w:i/>
          <w:iCs w:val="0"/>
          <w:color w:val="002060"/>
        </w:rPr>
        <w:t xml:space="preserve"> </w:t>
      </w:r>
      <w:r w:rsidR="00526755" w:rsidRPr="00526755">
        <w:rPr>
          <w:rFonts w:cstheme="minorHAnsi"/>
          <w:i/>
          <w:iCs w:val="0"/>
          <w:color w:val="002060"/>
        </w:rPr>
        <w:t>visible</w:t>
      </w:r>
      <w:r w:rsidR="00526755">
        <w:rPr>
          <w:rFonts w:cstheme="minorHAnsi"/>
          <w:i/>
          <w:iCs w:val="0"/>
          <w:color w:val="002060"/>
        </w:rPr>
        <w:t xml:space="preserve"> and then show the precipitation</w:t>
      </w:r>
    </w:p>
    <w:p w14:paraId="0A1B1CEF" w14:textId="583D8DBC" w:rsidR="00393B42" w:rsidRDefault="00A4286C" w:rsidP="00393B42">
      <w:pPr>
        <w:pStyle w:val="ListParagraph"/>
        <w:numPr>
          <w:ilvl w:val="2"/>
          <w:numId w:val="3"/>
        </w:numPr>
        <w:spacing w:before="120"/>
        <w:contextualSpacing w:val="0"/>
        <w:rPr>
          <w:bCs/>
          <w:color w:val="auto"/>
        </w:rPr>
      </w:pPr>
      <w:r>
        <w:rPr>
          <w:bCs/>
          <w:color w:val="auto"/>
        </w:rPr>
        <w:t>Tubes incubated on ice</w:t>
      </w:r>
    </w:p>
    <w:p w14:paraId="4C734B0D" w14:textId="3F2D86F4" w:rsidR="00A4286C" w:rsidRDefault="00A4286C" w:rsidP="00393B42">
      <w:pPr>
        <w:pStyle w:val="ListParagraph"/>
        <w:numPr>
          <w:ilvl w:val="2"/>
          <w:numId w:val="3"/>
        </w:numPr>
        <w:spacing w:before="120"/>
        <w:contextualSpacing w:val="0"/>
        <w:rPr>
          <w:bCs/>
          <w:color w:val="auto"/>
        </w:rPr>
      </w:pPr>
      <w:r>
        <w:rPr>
          <w:bCs/>
          <w:color w:val="auto"/>
        </w:rPr>
        <w:t>Talent keeping the tubes for centrifugation</w:t>
      </w:r>
    </w:p>
    <w:p w14:paraId="509F072C" w14:textId="1CE51890" w:rsidR="00A4286C" w:rsidRDefault="00A4286C" w:rsidP="00393B42">
      <w:pPr>
        <w:pStyle w:val="ListParagraph"/>
        <w:numPr>
          <w:ilvl w:val="2"/>
          <w:numId w:val="3"/>
        </w:numPr>
        <w:spacing w:before="120"/>
        <w:contextualSpacing w:val="0"/>
        <w:rPr>
          <w:bCs/>
          <w:color w:val="auto"/>
        </w:rPr>
      </w:pPr>
      <w:r>
        <w:rPr>
          <w:bCs/>
          <w:color w:val="auto"/>
        </w:rPr>
        <w:t>Talent resuspending the pellet in sample buffer</w:t>
      </w:r>
    </w:p>
    <w:p w14:paraId="1BEC032A" w14:textId="77777777" w:rsidR="00526755" w:rsidRDefault="00526755" w:rsidP="00526755">
      <w:pPr>
        <w:pStyle w:val="ListParagraph"/>
        <w:spacing w:before="120"/>
        <w:ind w:left="1627"/>
        <w:contextualSpacing w:val="0"/>
        <w:rPr>
          <w:bCs/>
          <w:color w:val="auto"/>
        </w:rPr>
      </w:pPr>
    </w:p>
    <w:p w14:paraId="6273CFD4" w14:textId="76FDC1A4" w:rsidR="00B4270A" w:rsidRDefault="00B4270A" w:rsidP="009B78D6">
      <w:pPr>
        <w:pStyle w:val="ListParagraph"/>
        <w:numPr>
          <w:ilvl w:val="1"/>
          <w:numId w:val="3"/>
        </w:numPr>
        <w:spacing w:before="120"/>
        <w:contextualSpacing w:val="0"/>
        <w:rPr>
          <w:bCs/>
          <w:color w:val="auto"/>
        </w:rPr>
      </w:pPr>
      <w:r w:rsidRPr="009B78D6">
        <w:rPr>
          <w:bCs/>
          <w:color w:val="auto"/>
        </w:rPr>
        <w:t>If the sample buffer becomes yellow, add 1</w:t>
      </w:r>
      <w:r w:rsidR="009B78D6">
        <w:rPr>
          <w:bCs/>
          <w:color w:val="auto"/>
        </w:rPr>
        <w:t xml:space="preserve"> to </w:t>
      </w:r>
      <w:r w:rsidRPr="009B78D6">
        <w:rPr>
          <w:bCs/>
          <w:color w:val="auto"/>
        </w:rPr>
        <w:t xml:space="preserve">5 </w:t>
      </w:r>
      <w:r w:rsidR="009B78D6">
        <w:rPr>
          <w:bCs/>
          <w:color w:val="auto"/>
        </w:rPr>
        <w:t>microliters</w:t>
      </w:r>
      <w:r w:rsidRPr="009B78D6">
        <w:rPr>
          <w:bCs/>
          <w:color w:val="auto"/>
        </w:rPr>
        <w:t xml:space="preserve"> of 1 </w:t>
      </w:r>
      <w:r w:rsidR="009B78D6">
        <w:rPr>
          <w:bCs/>
          <w:color w:val="auto"/>
        </w:rPr>
        <w:t>molar</w:t>
      </w:r>
      <w:r w:rsidRPr="009B78D6">
        <w:rPr>
          <w:bCs/>
          <w:color w:val="auto"/>
        </w:rPr>
        <w:t xml:space="preserve"> Tris</w:t>
      </w:r>
      <w:r w:rsidR="00526755">
        <w:rPr>
          <w:bCs/>
          <w:color w:val="auto"/>
        </w:rPr>
        <w:t>-</w:t>
      </w:r>
      <w:r w:rsidRPr="009B78D6">
        <w:rPr>
          <w:bCs/>
          <w:color w:val="auto"/>
        </w:rPr>
        <w:t>base until it turns blue</w:t>
      </w:r>
      <w:r w:rsidR="009B78D6">
        <w:rPr>
          <w:bCs/>
          <w:color w:val="auto"/>
        </w:rPr>
        <w:t xml:space="preserve"> </w:t>
      </w:r>
      <w:r w:rsidR="009B78D6" w:rsidRPr="009B78D6">
        <w:rPr>
          <w:b/>
          <w:color w:val="auto"/>
        </w:rPr>
        <w:t>[1]</w:t>
      </w:r>
      <w:r w:rsidR="009B78D6">
        <w:rPr>
          <w:bCs/>
          <w:color w:val="auto"/>
        </w:rPr>
        <w:t xml:space="preserve">.  </w:t>
      </w:r>
      <w:r w:rsidR="00A4286C">
        <w:rPr>
          <w:bCs/>
          <w:color w:val="auto"/>
        </w:rPr>
        <w:t>A</w:t>
      </w:r>
      <w:r w:rsidR="009B78D6">
        <w:rPr>
          <w:bCs/>
          <w:color w:val="auto"/>
        </w:rPr>
        <w:t>d</w:t>
      </w:r>
      <w:r w:rsidRPr="009B78D6">
        <w:rPr>
          <w:bCs/>
          <w:color w:val="auto"/>
        </w:rPr>
        <w:t>d</w:t>
      </w:r>
      <w:r w:rsidR="00A4286C">
        <w:rPr>
          <w:bCs/>
          <w:color w:val="auto"/>
        </w:rPr>
        <w:t xml:space="preserve"> </w:t>
      </w:r>
      <w:r w:rsidRPr="009B78D6">
        <w:rPr>
          <w:bCs/>
          <w:color w:val="auto"/>
        </w:rPr>
        <w:t xml:space="preserve">1 </w:t>
      </w:r>
      <w:r w:rsidR="009B78D6">
        <w:rPr>
          <w:bCs/>
          <w:color w:val="auto"/>
        </w:rPr>
        <w:t>microliter</w:t>
      </w:r>
      <w:r w:rsidRPr="009B78D6">
        <w:rPr>
          <w:bCs/>
          <w:color w:val="auto"/>
        </w:rPr>
        <w:t xml:space="preserve"> of 200 </w:t>
      </w:r>
      <w:r w:rsidR="009B78D6">
        <w:rPr>
          <w:bCs/>
          <w:color w:val="auto"/>
        </w:rPr>
        <w:t>millimolar</w:t>
      </w:r>
      <w:r w:rsidRPr="009B78D6">
        <w:rPr>
          <w:bCs/>
          <w:color w:val="auto"/>
        </w:rPr>
        <w:t xml:space="preserve"> PMSF to all the tubes</w:t>
      </w:r>
      <w:r w:rsidR="00A4286C">
        <w:rPr>
          <w:bCs/>
          <w:color w:val="auto"/>
        </w:rPr>
        <w:t xml:space="preserve"> </w:t>
      </w:r>
      <w:r w:rsidR="00A4286C" w:rsidRPr="00A4286C">
        <w:rPr>
          <w:b/>
          <w:color w:val="auto"/>
        </w:rPr>
        <w:t>[2]</w:t>
      </w:r>
      <w:r w:rsidR="00A4286C">
        <w:rPr>
          <w:bCs/>
          <w:color w:val="auto"/>
        </w:rPr>
        <w:t xml:space="preserve"> and</w:t>
      </w:r>
      <w:r w:rsidR="009B78D6">
        <w:rPr>
          <w:bCs/>
          <w:color w:val="auto"/>
        </w:rPr>
        <w:t xml:space="preserve"> s</w:t>
      </w:r>
      <w:r w:rsidRPr="009B78D6">
        <w:rPr>
          <w:bCs/>
          <w:color w:val="auto"/>
        </w:rPr>
        <w:t xml:space="preserve">tore at </w:t>
      </w:r>
      <w:r w:rsidR="009B78D6">
        <w:rPr>
          <w:bCs/>
          <w:color w:val="auto"/>
        </w:rPr>
        <w:t xml:space="preserve">minus </w:t>
      </w:r>
      <w:r w:rsidRPr="009B78D6">
        <w:rPr>
          <w:bCs/>
          <w:color w:val="auto"/>
        </w:rPr>
        <w:t xml:space="preserve">80 </w:t>
      </w:r>
      <w:r w:rsidR="009B78D6">
        <w:rPr>
          <w:color w:val="auto"/>
        </w:rPr>
        <w:t xml:space="preserve">degrees </w:t>
      </w:r>
      <w:r w:rsidRPr="009B78D6">
        <w:rPr>
          <w:color w:val="auto"/>
        </w:rPr>
        <w:t>C</w:t>
      </w:r>
      <w:r w:rsidR="009B78D6">
        <w:rPr>
          <w:color w:val="auto"/>
        </w:rPr>
        <w:t>elsius</w:t>
      </w:r>
      <w:r w:rsidRPr="009B78D6">
        <w:rPr>
          <w:bCs/>
          <w:color w:val="auto"/>
        </w:rPr>
        <w:t xml:space="preserve"> until further analysis by SDS-PAGE and western blot</w:t>
      </w:r>
      <w:r w:rsidR="009B78D6">
        <w:rPr>
          <w:bCs/>
          <w:color w:val="auto"/>
        </w:rPr>
        <w:t xml:space="preserve"> </w:t>
      </w:r>
      <w:r w:rsidR="009B78D6" w:rsidRPr="009B78D6">
        <w:rPr>
          <w:b/>
          <w:color w:val="auto"/>
        </w:rPr>
        <w:t>[</w:t>
      </w:r>
      <w:r w:rsidR="00A4286C">
        <w:rPr>
          <w:b/>
          <w:color w:val="auto"/>
        </w:rPr>
        <w:t>3</w:t>
      </w:r>
      <w:r w:rsidR="009B78D6" w:rsidRPr="009B78D6">
        <w:rPr>
          <w:b/>
          <w:color w:val="auto"/>
        </w:rPr>
        <w:t>]</w:t>
      </w:r>
      <w:r w:rsidRPr="009B78D6">
        <w:rPr>
          <w:bCs/>
          <w:color w:val="auto"/>
        </w:rPr>
        <w:t>.</w:t>
      </w:r>
    </w:p>
    <w:p w14:paraId="48C68524" w14:textId="3E1FE34F" w:rsidR="00A4286C" w:rsidRPr="00526755" w:rsidRDefault="00A4286C" w:rsidP="00A4286C">
      <w:pPr>
        <w:pStyle w:val="ListParagraph"/>
        <w:numPr>
          <w:ilvl w:val="2"/>
          <w:numId w:val="3"/>
        </w:numPr>
        <w:spacing w:before="120"/>
        <w:contextualSpacing w:val="0"/>
        <w:rPr>
          <w:bCs/>
          <w:i/>
          <w:iCs w:val="0"/>
          <w:color w:val="002060"/>
        </w:rPr>
      </w:pPr>
      <w:r w:rsidRPr="00526755">
        <w:rPr>
          <w:bCs/>
          <w:i/>
          <w:iCs w:val="0"/>
          <w:color w:val="002060"/>
        </w:rPr>
        <w:t>Use 3.6.3</w:t>
      </w:r>
    </w:p>
    <w:p w14:paraId="68603459" w14:textId="190789F8" w:rsidR="00A4286C" w:rsidRDefault="00A4286C" w:rsidP="00A4286C">
      <w:pPr>
        <w:pStyle w:val="ListParagraph"/>
        <w:numPr>
          <w:ilvl w:val="2"/>
          <w:numId w:val="3"/>
        </w:numPr>
        <w:spacing w:before="120"/>
        <w:contextualSpacing w:val="0"/>
        <w:rPr>
          <w:bCs/>
          <w:color w:val="auto"/>
        </w:rPr>
      </w:pPr>
      <w:r>
        <w:rPr>
          <w:bCs/>
          <w:color w:val="auto"/>
        </w:rPr>
        <w:t>Talent adding PMSF to all tubes</w:t>
      </w:r>
    </w:p>
    <w:p w14:paraId="5144C0B1" w14:textId="51547CDC" w:rsidR="00A4286C" w:rsidRPr="009B78D6" w:rsidRDefault="00A4286C" w:rsidP="00A4286C">
      <w:pPr>
        <w:pStyle w:val="ListParagraph"/>
        <w:numPr>
          <w:ilvl w:val="2"/>
          <w:numId w:val="3"/>
        </w:numPr>
        <w:spacing w:before="120"/>
        <w:contextualSpacing w:val="0"/>
        <w:rPr>
          <w:bCs/>
          <w:color w:val="auto"/>
        </w:rPr>
      </w:pPr>
      <w:r>
        <w:rPr>
          <w:bCs/>
          <w:color w:val="auto"/>
        </w:rPr>
        <w:t>Talent storing the samples at -80 degrees</w:t>
      </w:r>
    </w:p>
    <w:p w14:paraId="5E429E74" w14:textId="77777777" w:rsidR="00B4270A" w:rsidRPr="00DE1147" w:rsidRDefault="00B4270A" w:rsidP="00B4270A">
      <w:pPr>
        <w:rPr>
          <w:bCs/>
          <w:iCs w:val="0"/>
          <w:color w:val="auto"/>
          <w:highlight w:val="yellow"/>
        </w:rPr>
      </w:pPr>
    </w:p>
    <w:p w14:paraId="77CE9506" w14:textId="77777777" w:rsidR="00B4270A" w:rsidRPr="00B4270A" w:rsidRDefault="00B4270A" w:rsidP="00B4270A">
      <w:pPr>
        <w:rPr>
          <w:rFonts w:cstheme="minorHAnsi"/>
          <w:color w:val="auto"/>
        </w:rPr>
      </w:pPr>
    </w:p>
    <w:p w14:paraId="16BF741E" w14:textId="77777777" w:rsidR="00B4270A" w:rsidRDefault="00B4270A">
      <w:pPr>
        <w:rPr>
          <w:rFonts w:eastAsia="Times New Roman" w:cs="Calibri"/>
          <w:bCs/>
          <w:sz w:val="52"/>
          <w:szCs w:val="52"/>
        </w:rPr>
      </w:pPr>
      <w:r>
        <w:br w:type="page"/>
      </w:r>
    </w:p>
    <w:p w14:paraId="77FAA33D" w14:textId="27BCF2E8" w:rsidR="00790E8C" w:rsidRPr="00B07A3B" w:rsidRDefault="00790E8C" w:rsidP="00B4270A">
      <w:pPr>
        <w:pStyle w:val="Heading2"/>
        <w:jc w:val="center"/>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6C62604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7267E5">
        <w:rPr>
          <w:rFonts w:eastAsia="Times New Roman" w:cstheme="minorHAnsi"/>
          <w:bCs/>
        </w:rPr>
        <w:t>143</w:t>
      </w:r>
      <w:r w:rsidR="00790E8C">
        <w:rPr>
          <w:rFonts w:eastAsia="Times New Roman" w:cstheme="minorHAnsi"/>
          <w:bCs/>
        </w:rPr>
        <w:t>. (Voiceover is the text that follows the two-digit numbers)</w:t>
      </w:r>
    </w:p>
    <w:p w14:paraId="1B7C8243" w14:textId="2BE53981" w:rsidR="005E2B7E" w:rsidRPr="004344E2" w:rsidRDefault="00873D1A" w:rsidP="004344E2">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0CF51A2E" w14:textId="77777777" w:rsidR="00526755" w:rsidRPr="00526755" w:rsidRDefault="00526755" w:rsidP="00526755">
      <w:pPr>
        <w:pStyle w:val="ListParagraph"/>
        <w:spacing w:before="120"/>
        <w:ind w:left="360"/>
        <w:contextualSpacing w:val="0"/>
        <w:outlineLvl w:val="0"/>
        <w:rPr>
          <w:rFonts w:cstheme="minorHAnsi"/>
          <w:lang w:eastAsia="zh-TW"/>
        </w:rPr>
      </w:pPr>
    </w:p>
    <w:p w14:paraId="44BB0EA9" w14:textId="51D064B1" w:rsidR="00526755" w:rsidRPr="00A71734" w:rsidRDefault="00CE10F2" w:rsidP="00A71734">
      <w:pPr>
        <w:pStyle w:val="ListParagraph"/>
        <w:numPr>
          <w:ilvl w:val="0"/>
          <w:numId w:val="3"/>
        </w:numPr>
        <w:spacing w:before="120"/>
        <w:contextualSpacing w:val="0"/>
        <w:outlineLvl w:val="0"/>
        <w:rPr>
          <w:rFonts w:cstheme="minorHAnsi"/>
          <w:lang w:eastAsia="zh-TW"/>
        </w:rPr>
      </w:pPr>
      <w:r w:rsidRPr="00B07A3B">
        <w:rPr>
          <w:rFonts w:cstheme="minorHAnsi"/>
          <w:b/>
        </w:rPr>
        <w:t>Results:</w:t>
      </w:r>
      <w:r w:rsidR="00E45D10">
        <w:rPr>
          <w:rFonts w:cstheme="minorHAnsi"/>
          <w:b/>
        </w:rPr>
        <w:t xml:space="preserve"> </w:t>
      </w:r>
      <w:r w:rsidR="00E45D10" w:rsidRPr="00E45D10">
        <w:rPr>
          <w:rFonts w:cstheme="minorHAnsi"/>
          <w:b/>
        </w:rPr>
        <w:t xml:space="preserve">Submitochondrial Protein Localization in Budding Yeast </w:t>
      </w:r>
      <w:r w:rsidR="00E45D10" w:rsidRPr="00E45D10">
        <w:rPr>
          <w:rFonts w:cstheme="minorHAnsi"/>
          <w:b/>
          <w:i/>
          <w:iCs w:val="0"/>
        </w:rPr>
        <w:t>Saccharomyces cerevisiae</w:t>
      </w:r>
    </w:p>
    <w:p w14:paraId="4657E7EB" w14:textId="1CFE132D" w:rsidR="0075175B" w:rsidRPr="0075175B" w:rsidRDefault="006F36A8" w:rsidP="00227A62">
      <w:pPr>
        <w:pStyle w:val="ListParagraph"/>
        <w:numPr>
          <w:ilvl w:val="1"/>
          <w:numId w:val="3"/>
        </w:numPr>
        <w:spacing w:before="120"/>
        <w:contextualSpacing w:val="0"/>
        <w:outlineLvl w:val="0"/>
        <w:rPr>
          <w:color w:val="auto"/>
        </w:rPr>
      </w:pPr>
      <w:r w:rsidRPr="006F36A8">
        <w:rPr>
          <w:rFonts w:cstheme="minorHAnsi"/>
          <w:color w:val="auto"/>
        </w:rPr>
        <w:t>Th</w:t>
      </w:r>
      <w:r w:rsidR="00227A62">
        <w:rPr>
          <w:rFonts w:cstheme="minorHAnsi"/>
          <w:color w:val="auto"/>
        </w:rPr>
        <w:t>e</w:t>
      </w:r>
      <w:r w:rsidRPr="006F36A8">
        <w:rPr>
          <w:rFonts w:cstheme="minorHAnsi"/>
          <w:color w:val="auto"/>
        </w:rPr>
        <w:t xml:space="preserve"> </w:t>
      </w:r>
      <w:r w:rsidR="00526755">
        <w:rPr>
          <w:rFonts w:cstheme="minorHAnsi"/>
          <w:color w:val="auto"/>
        </w:rPr>
        <w:t>yeast cell fractionation</w:t>
      </w:r>
      <w:r w:rsidRPr="006F36A8">
        <w:rPr>
          <w:rFonts w:cstheme="minorHAnsi"/>
          <w:color w:val="auto"/>
        </w:rPr>
        <w:t xml:space="preserve"> yield</w:t>
      </w:r>
      <w:r w:rsidR="00526755">
        <w:rPr>
          <w:rFonts w:cstheme="minorHAnsi"/>
          <w:color w:val="auto"/>
        </w:rPr>
        <w:t>ed</w:t>
      </w:r>
      <w:r w:rsidRPr="006F36A8">
        <w:rPr>
          <w:rFonts w:cstheme="minorHAnsi"/>
          <w:color w:val="auto"/>
        </w:rPr>
        <w:t xml:space="preserve"> an enriched mitochondrial fraction</w:t>
      </w:r>
      <w:r w:rsidR="00526755">
        <w:rPr>
          <w:rFonts w:cstheme="minorHAnsi"/>
          <w:color w:val="auto"/>
        </w:rPr>
        <w:t xml:space="preserve"> </w:t>
      </w:r>
      <w:r w:rsidR="00526755" w:rsidRPr="00526755">
        <w:rPr>
          <w:rFonts w:cstheme="minorHAnsi"/>
          <w:b/>
          <w:bCs/>
          <w:color w:val="auto"/>
        </w:rPr>
        <w:t>[1]</w:t>
      </w:r>
      <w:r w:rsidRPr="006F36A8">
        <w:rPr>
          <w:rFonts w:cstheme="minorHAnsi"/>
          <w:color w:val="auto"/>
        </w:rPr>
        <w:t xml:space="preserve">, as confirmed by high levels of </w:t>
      </w:r>
      <w:r w:rsidR="00526755" w:rsidRPr="006F36A8">
        <w:rPr>
          <w:rFonts w:cstheme="minorHAnsi"/>
          <w:color w:val="auto"/>
        </w:rPr>
        <w:t>mitochondrial marker protein</w:t>
      </w:r>
      <w:r w:rsidR="00202121">
        <w:rPr>
          <w:rFonts w:cstheme="minorHAnsi"/>
          <w:color w:val="auto"/>
        </w:rPr>
        <w:t>,</w:t>
      </w:r>
      <w:r w:rsidR="00526755" w:rsidRPr="006F36A8">
        <w:rPr>
          <w:rFonts w:cstheme="minorHAnsi"/>
          <w:color w:val="auto"/>
        </w:rPr>
        <w:t xml:space="preserve"> </w:t>
      </w:r>
      <w:r w:rsidRPr="006F36A8">
        <w:rPr>
          <w:rFonts w:cstheme="minorHAnsi"/>
          <w:color w:val="auto"/>
        </w:rPr>
        <w:t xml:space="preserve">porin </w:t>
      </w:r>
      <w:r w:rsidR="00227A62" w:rsidRPr="00227A62">
        <w:rPr>
          <w:rFonts w:cstheme="minorHAnsi"/>
          <w:b/>
          <w:bCs/>
          <w:color w:val="auto"/>
        </w:rPr>
        <w:t>[</w:t>
      </w:r>
      <w:r w:rsidR="00526755">
        <w:rPr>
          <w:rFonts w:cstheme="minorHAnsi"/>
          <w:b/>
          <w:bCs/>
          <w:color w:val="auto"/>
        </w:rPr>
        <w:t>2</w:t>
      </w:r>
      <w:r w:rsidR="00227A62" w:rsidRPr="00227A62">
        <w:rPr>
          <w:rFonts w:cstheme="minorHAnsi"/>
          <w:b/>
          <w:bCs/>
          <w:color w:val="auto"/>
        </w:rPr>
        <w:t>]</w:t>
      </w:r>
      <w:r w:rsidRPr="006F36A8">
        <w:rPr>
          <w:rFonts w:cstheme="minorHAnsi"/>
          <w:color w:val="auto"/>
        </w:rPr>
        <w:t>.</w:t>
      </w:r>
    </w:p>
    <w:p w14:paraId="22B9BEC9" w14:textId="64D9BC53" w:rsidR="00526755" w:rsidRPr="00526755" w:rsidRDefault="0075175B" w:rsidP="0075175B">
      <w:pPr>
        <w:pStyle w:val="ListParagraph"/>
        <w:numPr>
          <w:ilvl w:val="2"/>
          <w:numId w:val="3"/>
        </w:numPr>
        <w:spacing w:before="120"/>
        <w:contextualSpacing w:val="0"/>
        <w:outlineLvl w:val="0"/>
        <w:rPr>
          <w:color w:val="auto"/>
        </w:rPr>
      </w:pPr>
      <w:r>
        <w:rPr>
          <w:rFonts w:cstheme="minorHAnsi"/>
          <w:color w:val="auto"/>
        </w:rPr>
        <w:t xml:space="preserve">LAB MEDIA: Figure 1 </w:t>
      </w:r>
    </w:p>
    <w:p w14:paraId="21CE12E4" w14:textId="4E6EEB8B" w:rsidR="00526755" w:rsidRPr="00526755" w:rsidRDefault="00526755" w:rsidP="00526755">
      <w:pPr>
        <w:pStyle w:val="ListParagraph"/>
        <w:numPr>
          <w:ilvl w:val="2"/>
          <w:numId w:val="3"/>
        </w:numPr>
        <w:spacing w:before="120"/>
        <w:contextualSpacing w:val="0"/>
        <w:outlineLvl w:val="0"/>
        <w:rPr>
          <w:color w:val="auto"/>
        </w:rPr>
      </w:pPr>
      <w:r>
        <w:rPr>
          <w:rFonts w:cstheme="minorHAnsi"/>
          <w:color w:val="auto"/>
        </w:rPr>
        <w:t xml:space="preserve">LAB MEDIA: Figure 1 </w:t>
      </w:r>
      <w:r w:rsidRPr="0075175B">
        <w:rPr>
          <w:rFonts w:cstheme="minorHAnsi"/>
          <w:i/>
          <w:iCs w:val="0"/>
          <w:color w:val="002060"/>
        </w:rPr>
        <w:t xml:space="preserve">Video editor: Emphasize </w:t>
      </w:r>
      <w:r>
        <w:rPr>
          <w:rFonts w:cstheme="minorHAnsi"/>
          <w:i/>
          <w:iCs w:val="0"/>
          <w:color w:val="002060"/>
        </w:rPr>
        <w:t xml:space="preserve">Porin row, </w:t>
      </w:r>
      <w:r w:rsidRPr="0075175B">
        <w:rPr>
          <w:rFonts w:cstheme="minorHAnsi"/>
          <w:i/>
          <w:iCs w:val="0"/>
          <w:color w:val="002060"/>
        </w:rPr>
        <w:t xml:space="preserve">lane </w:t>
      </w:r>
      <w:r>
        <w:rPr>
          <w:rFonts w:cstheme="minorHAnsi"/>
          <w:i/>
          <w:iCs w:val="0"/>
          <w:color w:val="002060"/>
        </w:rPr>
        <w:t>2</w:t>
      </w:r>
    </w:p>
    <w:p w14:paraId="214ED6BA" w14:textId="572E3525" w:rsidR="00227A62" w:rsidRPr="006F36A8" w:rsidRDefault="006F36A8" w:rsidP="00526755">
      <w:pPr>
        <w:pStyle w:val="ListParagraph"/>
        <w:spacing w:before="120"/>
        <w:ind w:left="1627"/>
        <w:contextualSpacing w:val="0"/>
        <w:outlineLvl w:val="0"/>
        <w:rPr>
          <w:color w:val="auto"/>
        </w:rPr>
      </w:pPr>
      <w:r w:rsidRPr="0075175B">
        <w:rPr>
          <w:rFonts w:cstheme="minorHAnsi"/>
          <w:color w:val="002060"/>
        </w:rPr>
        <w:t xml:space="preserve"> </w:t>
      </w:r>
    </w:p>
    <w:p w14:paraId="53A4D7D7" w14:textId="64A7E2EA" w:rsidR="004344E2" w:rsidRPr="00526755" w:rsidRDefault="00202121" w:rsidP="00C152A0">
      <w:pPr>
        <w:pStyle w:val="ListParagraph"/>
        <w:numPr>
          <w:ilvl w:val="1"/>
          <w:numId w:val="3"/>
        </w:numPr>
        <w:spacing w:before="120"/>
        <w:ind w:left="901" w:hanging="544"/>
        <w:contextualSpacing w:val="0"/>
        <w:outlineLvl w:val="0"/>
        <w:rPr>
          <w:rFonts w:cstheme="minorHAnsi"/>
          <w:lang w:eastAsia="zh-TW"/>
        </w:rPr>
      </w:pPr>
      <w:r>
        <w:rPr>
          <w:rFonts w:cstheme="minorHAnsi"/>
          <w:color w:val="auto"/>
        </w:rPr>
        <w:t>T</w:t>
      </w:r>
      <w:r w:rsidR="00526755" w:rsidRPr="006F36A8">
        <w:rPr>
          <w:color w:val="auto"/>
        </w:rPr>
        <w:t xml:space="preserve">he crude mitochondrial fraction </w:t>
      </w:r>
      <w:r w:rsidR="00526755">
        <w:rPr>
          <w:color w:val="auto"/>
        </w:rPr>
        <w:t>was</w:t>
      </w:r>
      <w:r w:rsidR="00526755" w:rsidRPr="006F36A8">
        <w:rPr>
          <w:color w:val="auto"/>
        </w:rPr>
        <w:t xml:space="preserve"> purified on </w:t>
      </w:r>
      <w:r w:rsidR="00526755" w:rsidRPr="006F36A8">
        <w:rPr>
          <w:rFonts w:cstheme="minorHAnsi"/>
          <w:color w:val="auto"/>
        </w:rPr>
        <w:t>sucrose density gradient centrifugation</w:t>
      </w:r>
      <w:r w:rsidR="00526755">
        <w:rPr>
          <w:rFonts w:cstheme="minorHAnsi"/>
          <w:color w:val="auto"/>
        </w:rPr>
        <w:t xml:space="preserve"> </w:t>
      </w:r>
      <w:r w:rsidR="00526755" w:rsidRPr="00526755">
        <w:rPr>
          <w:rFonts w:cstheme="minorHAnsi"/>
          <w:b/>
          <w:bCs/>
          <w:color w:val="auto"/>
        </w:rPr>
        <w:t>[</w:t>
      </w:r>
      <w:r>
        <w:rPr>
          <w:rFonts w:cstheme="minorHAnsi"/>
          <w:b/>
          <w:bCs/>
          <w:color w:val="auto"/>
        </w:rPr>
        <w:t>1</w:t>
      </w:r>
      <w:r w:rsidR="00526755" w:rsidRPr="00526755">
        <w:rPr>
          <w:rFonts w:cstheme="minorHAnsi"/>
          <w:b/>
          <w:bCs/>
          <w:color w:val="auto"/>
        </w:rPr>
        <w:t>]</w:t>
      </w:r>
      <w:r>
        <w:rPr>
          <w:rFonts w:cstheme="minorHAnsi"/>
          <w:b/>
          <w:bCs/>
          <w:color w:val="auto"/>
        </w:rPr>
        <w:t>,</w:t>
      </w:r>
      <w:r w:rsidR="00526755" w:rsidRPr="006F36A8">
        <w:rPr>
          <w:color w:val="auto"/>
        </w:rPr>
        <w:t xml:space="preserve"> </w:t>
      </w:r>
      <w:r w:rsidR="00526755">
        <w:rPr>
          <w:rFonts w:cstheme="minorHAnsi"/>
          <w:color w:val="auto"/>
        </w:rPr>
        <w:t>and</w:t>
      </w:r>
      <w:r w:rsidR="006F36A8" w:rsidRPr="006F36A8">
        <w:rPr>
          <w:rFonts w:cstheme="minorHAnsi"/>
          <w:color w:val="auto"/>
        </w:rPr>
        <w:t xml:space="preserve"> reduction of other cellular compartment</w:t>
      </w:r>
      <w:r w:rsidR="00526755">
        <w:rPr>
          <w:rFonts w:cstheme="minorHAnsi"/>
          <w:color w:val="auto"/>
        </w:rPr>
        <w:t xml:space="preserve"> markers was observed</w:t>
      </w:r>
      <w:r w:rsidR="006F36A8" w:rsidRPr="006F36A8">
        <w:rPr>
          <w:rFonts w:cstheme="minorHAnsi"/>
          <w:color w:val="auto"/>
        </w:rPr>
        <w:t xml:space="preserve"> </w:t>
      </w:r>
      <w:r w:rsidR="00227A62" w:rsidRPr="00227A62">
        <w:rPr>
          <w:rFonts w:cstheme="minorHAnsi"/>
          <w:b/>
          <w:bCs/>
          <w:color w:val="auto"/>
        </w:rPr>
        <w:t>[</w:t>
      </w:r>
      <w:r>
        <w:rPr>
          <w:rFonts w:cstheme="minorHAnsi"/>
          <w:b/>
          <w:bCs/>
          <w:color w:val="auto"/>
        </w:rPr>
        <w:t>2</w:t>
      </w:r>
      <w:r w:rsidR="00227A62" w:rsidRPr="00227A62">
        <w:rPr>
          <w:rFonts w:cstheme="minorHAnsi"/>
          <w:b/>
          <w:bCs/>
          <w:color w:val="auto"/>
        </w:rPr>
        <w:t>]</w:t>
      </w:r>
      <w:r w:rsidR="006F36A8" w:rsidRPr="006F36A8">
        <w:rPr>
          <w:rFonts w:cstheme="minorHAnsi"/>
          <w:color w:val="auto"/>
        </w:rPr>
        <w:t>.</w:t>
      </w:r>
    </w:p>
    <w:p w14:paraId="7B0938AC" w14:textId="615B8E4A" w:rsidR="00526755" w:rsidRPr="007D0B55" w:rsidRDefault="00526755" w:rsidP="00526755">
      <w:pPr>
        <w:pStyle w:val="ListParagraph"/>
        <w:numPr>
          <w:ilvl w:val="2"/>
          <w:numId w:val="3"/>
        </w:numPr>
        <w:spacing w:before="120"/>
        <w:contextualSpacing w:val="0"/>
        <w:outlineLvl w:val="0"/>
        <w:rPr>
          <w:rFonts w:cstheme="minorHAnsi"/>
          <w:lang w:eastAsia="zh-TW"/>
        </w:rPr>
      </w:pPr>
      <w:r>
        <w:rPr>
          <w:color w:val="auto"/>
        </w:rPr>
        <w:t xml:space="preserve">LAB MEDIA: Figure 1 </w:t>
      </w:r>
      <w:r w:rsidRPr="00526755">
        <w:rPr>
          <w:i/>
          <w:iCs w:val="0"/>
          <w:color w:val="002060"/>
        </w:rPr>
        <w:t>Video editor</w:t>
      </w:r>
      <w:r>
        <w:rPr>
          <w:i/>
          <w:iCs w:val="0"/>
          <w:color w:val="002060"/>
        </w:rPr>
        <w:t xml:space="preserve">: Emphasize on </w:t>
      </w:r>
      <w:r w:rsidRPr="00526755">
        <w:rPr>
          <w:i/>
          <w:iCs w:val="0"/>
          <w:color w:val="002060"/>
        </w:rPr>
        <w:t xml:space="preserve">lane 3 column along with the label </w:t>
      </w:r>
      <w:r>
        <w:rPr>
          <w:i/>
          <w:iCs w:val="0"/>
          <w:color w:val="002060"/>
        </w:rPr>
        <w:t>“h</w:t>
      </w:r>
      <w:r w:rsidRPr="00526755">
        <w:rPr>
          <w:i/>
          <w:iCs w:val="0"/>
          <w:color w:val="002060"/>
        </w:rPr>
        <w:t>ighly purified mito.</w:t>
      </w:r>
      <w:r>
        <w:rPr>
          <w:i/>
          <w:iCs w:val="0"/>
          <w:color w:val="002060"/>
        </w:rPr>
        <w:t>”</w:t>
      </w:r>
    </w:p>
    <w:p w14:paraId="0B877F7C" w14:textId="31FA041E" w:rsidR="007D0B55" w:rsidRPr="00526755" w:rsidRDefault="007D0B55" w:rsidP="007D0B55">
      <w:pPr>
        <w:pStyle w:val="ListParagraph"/>
        <w:numPr>
          <w:ilvl w:val="2"/>
          <w:numId w:val="3"/>
        </w:numPr>
        <w:spacing w:before="120"/>
        <w:contextualSpacing w:val="0"/>
        <w:outlineLvl w:val="0"/>
        <w:rPr>
          <w:color w:val="auto"/>
        </w:rPr>
      </w:pPr>
      <w:r>
        <w:rPr>
          <w:rFonts w:cstheme="minorHAnsi"/>
          <w:color w:val="auto"/>
        </w:rPr>
        <w:t xml:space="preserve">LAB MEDIA: Figure 1 </w:t>
      </w:r>
      <w:r w:rsidRPr="0075175B">
        <w:rPr>
          <w:rFonts w:cstheme="minorHAnsi"/>
          <w:i/>
          <w:iCs w:val="0"/>
          <w:color w:val="002060"/>
        </w:rPr>
        <w:t xml:space="preserve">Video editor: Emphasize </w:t>
      </w:r>
      <w:r>
        <w:rPr>
          <w:rFonts w:cstheme="minorHAnsi"/>
          <w:i/>
          <w:iCs w:val="0"/>
          <w:color w:val="002060"/>
        </w:rPr>
        <w:t xml:space="preserve">Pgk1, Dpm1, Vma2, Pep12 row, </w:t>
      </w:r>
      <w:r w:rsidRPr="0075175B">
        <w:rPr>
          <w:rFonts w:cstheme="minorHAnsi"/>
          <w:i/>
          <w:iCs w:val="0"/>
          <w:color w:val="002060"/>
        </w:rPr>
        <w:t xml:space="preserve">lane </w:t>
      </w:r>
      <w:r>
        <w:rPr>
          <w:rFonts w:cstheme="minorHAnsi"/>
          <w:i/>
          <w:iCs w:val="0"/>
          <w:color w:val="002060"/>
        </w:rPr>
        <w:t>3</w:t>
      </w:r>
    </w:p>
    <w:p w14:paraId="5F7CCF95" w14:textId="77777777" w:rsidR="00526755" w:rsidRPr="007D0B55" w:rsidRDefault="00526755" w:rsidP="00526755">
      <w:pPr>
        <w:pStyle w:val="ListParagraph"/>
        <w:spacing w:before="120"/>
        <w:ind w:left="1627"/>
        <w:contextualSpacing w:val="0"/>
        <w:outlineLvl w:val="0"/>
        <w:rPr>
          <w:color w:val="auto"/>
        </w:rPr>
      </w:pPr>
    </w:p>
    <w:p w14:paraId="37CC86E8" w14:textId="09E81DA5" w:rsidR="00E45D10" w:rsidRPr="00E45D10" w:rsidRDefault="00526755" w:rsidP="00A16CF9">
      <w:pPr>
        <w:pStyle w:val="ListParagraph"/>
        <w:numPr>
          <w:ilvl w:val="1"/>
          <w:numId w:val="3"/>
        </w:numPr>
        <w:spacing w:before="120"/>
        <w:ind w:left="901" w:hanging="544"/>
        <w:contextualSpacing w:val="0"/>
        <w:outlineLvl w:val="0"/>
        <w:rPr>
          <w:rFonts w:cstheme="minorHAnsi"/>
          <w:lang w:eastAsia="zh-TW"/>
        </w:rPr>
      </w:pPr>
      <w:r>
        <w:rPr>
          <w:rFonts w:cstheme="minorHAnsi"/>
          <w:color w:val="auto"/>
        </w:rPr>
        <w:t>M</w:t>
      </w:r>
      <w:r w:rsidR="006F36A8" w:rsidRPr="00A16CF9">
        <w:rPr>
          <w:rFonts w:cstheme="minorHAnsi"/>
          <w:color w:val="auto"/>
        </w:rPr>
        <w:t>itochondria to mitoplasts</w:t>
      </w:r>
      <w:r w:rsidR="00913730">
        <w:rPr>
          <w:rFonts w:cstheme="minorHAnsi"/>
          <w:color w:val="auto"/>
        </w:rPr>
        <w:t xml:space="preserve"> conversion</w:t>
      </w:r>
      <w:r w:rsidR="006F36A8" w:rsidRPr="00A16CF9">
        <w:rPr>
          <w:rFonts w:cstheme="minorHAnsi"/>
          <w:color w:val="auto"/>
        </w:rPr>
        <w:t xml:space="preserve"> by osmotic shock </w:t>
      </w:r>
      <w:r>
        <w:rPr>
          <w:rFonts w:cstheme="minorHAnsi"/>
          <w:color w:val="auto"/>
        </w:rPr>
        <w:t>w</w:t>
      </w:r>
      <w:r w:rsidR="00202121">
        <w:rPr>
          <w:rFonts w:cstheme="minorHAnsi"/>
          <w:color w:val="auto"/>
        </w:rPr>
        <w:t>ere</w:t>
      </w:r>
      <w:r>
        <w:rPr>
          <w:rFonts w:cstheme="minorHAnsi"/>
          <w:color w:val="auto"/>
        </w:rPr>
        <w:t xml:space="preserve"> </w:t>
      </w:r>
      <w:r w:rsidR="006F36A8" w:rsidRPr="00A16CF9">
        <w:rPr>
          <w:rFonts w:cstheme="minorHAnsi"/>
          <w:color w:val="auto"/>
        </w:rPr>
        <w:t xml:space="preserve">monitored </w:t>
      </w:r>
      <w:r w:rsidR="009D6776">
        <w:rPr>
          <w:rFonts w:cstheme="minorHAnsi"/>
          <w:color w:val="auto"/>
        </w:rPr>
        <w:t xml:space="preserve">by </w:t>
      </w:r>
      <w:r w:rsidR="00202121">
        <w:rPr>
          <w:rFonts w:cstheme="minorHAnsi"/>
          <w:color w:val="auto"/>
        </w:rPr>
        <w:t xml:space="preserve">the </w:t>
      </w:r>
      <w:r w:rsidR="006F36A8" w:rsidRPr="00A16CF9">
        <w:rPr>
          <w:rFonts w:cstheme="minorHAnsi"/>
          <w:color w:val="auto"/>
        </w:rPr>
        <w:t xml:space="preserve">disappearance of cytochrome </w:t>
      </w:r>
      <w:r w:rsidR="007D0B55">
        <w:rPr>
          <w:rFonts w:cstheme="minorHAnsi"/>
          <w:color w:val="auto"/>
        </w:rPr>
        <w:t xml:space="preserve">b2 </w:t>
      </w:r>
      <w:r w:rsidR="006F36A8" w:rsidRPr="00A16CF9">
        <w:rPr>
          <w:rFonts w:cstheme="minorHAnsi"/>
          <w:color w:val="auto"/>
        </w:rPr>
        <w:t>in the pellet fraction from mitoplasts</w:t>
      </w:r>
      <w:r w:rsidR="007D0B55">
        <w:rPr>
          <w:rFonts w:cstheme="minorHAnsi"/>
          <w:color w:val="auto"/>
        </w:rPr>
        <w:t xml:space="preserve"> </w:t>
      </w:r>
      <w:r w:rsidR="007D0B55" w:rsidRPr="007D0B55">
        <w:rPr>
          <w:rFonts w:cstheme="minorHAnsi"/>
          <w:b/>
          <w:bCs/>
          <w:color w:val="auto"/>
        </w:rPr>
        <w:t>[</w:t>
      </w:r>
      <w:r>
        <w:rPr>
          <w:rFonts w:cstheme="minorHAnsi"/>
          <w:b/>
          <w:bCs/>
          <w:color w:val="auto"/>
        </w:rPr>
        <w:t>1</w:t>
      </w:r>
      <w:r w:rsidR="007D0B55" w:rsidRPr="007D0B55">
        <w:rPr>
          <w:rFonts w:cstheme="minorHAnsi"/>
          <w:b/>
          <w:bCs/>
          <w:color w:val="auto"/>
        </w:rPr>
        <w:t>]</w:t>
      </w:r>
      <w:r w:rsidR="006F36A8" w:rsidRPr="00A16CF9">
        <w:rPr>
          <w:rFonts w:cstheme="minorHAnsi"/>
          <w:color w:val="auto"/>
        </w:rPr>
        <w:t xml:space="preserve"> with </w:t>
      </w:r>
      <w:r>
        <w:rPr>
          <w:rFonts w:cstheme="minorHAnsi"/>
          <w:color w:val="auto"/>
        </w:rPr>
        <w:t>the</w:t>
      </w:r>
      <w:r w:rsidR="006F36A8" w:rsidRPr="00A16CF9">
        <w:rPr>
          <w:rFonts w:cstheme="minorHAnsi"/>
          <w:color w:val="auto"/>
        </w:rPr>
        <w:t xml:space="preserve"> concomitant appearance in the supernatant fraction</w:t>
      </w:r>
      <w:r w:rsidR="00913730">
        <w:rPr>
          <w:rFonts w:cstheme="minorHAnsi"/>
          <w:color w:val="auto"/>
        </w:rPr>
        <w:t xml:space="preserve"> </w:t>
      </w:r>
      <w:r w:rsidR="00913730" w:rsidRPr="00913730">
        <w:rPr>
          <w:rFonts w:cstheme="minorHAnsi"/>
          <w:b/>
          <w:bCs/>
          <w:color w:val="auto"/>
        </w:rPr>
        <w:t>[</w:t>
      </w:r>
      <w:r>
        <w:rPr>
          <w:rFonts w:cstheme="minorHAnsi"/>
          <w:b/>
          <w:bCs/>
          <w:color w:val="auto"/>
        </w:rPr>
        <w:t>2</w:t>
      </w:r>
      <w:r w:rsidR="00913730" w:rsidRPr="00913730">
        <w:rPr>
          <w:rFonts w:cstheme="minorHAnsi"/>
          <w:b/>
          <w:bCs/>
          <w:color w:val="auto"/>
        </w:rPr>
        <w:t>]</w:t>
      </w:r>
      <w:r w:rsidR="00913730">
        <w:rPr>
          <w:rFonts w:cstheme="minorHAnsi"/>
          <w:b/>
          <w:bCs/>
          <w:color w:val="auto"/>
        </w:rPr>
        <w:t>.</w:t>
      </w:r>
    </w:p>
    <w:p w14:paraId="70147941" w14:textId="0BDDDB42" w:rsidR="009D6776" w:rsidRPr="007D0B55" w:rsidRDefault="007D0B55" w:rsidP="007D0B55">
      <w:pPr>
        <w:pStyle w:val="ListParagraph"/>
        <w:numPr>
          <w:ilvl w:val="2"/>
          <w:numId w:val="3"/>
        </w:numPr>
        <w:spacing w:before="120"/>
        <w:contextualSpacing w:val="0"/>
        <w:outlineLvl w:val="0"/>
        <w:rPr>
          <w:rFonts w:cstheme="minorHAnsi"/>
          <w:lang w:eastAsia="zh-TW"/>
        </w:rPr>
      </w:pPr>
      <w:r>
        <w:rPr>
          <w:rFonts w:cstheme="minorHAnsi"/>
          <w:color w:val="auto"/>
        </w:rPr>
        <w:t xml:space="preserve">LAB MEDIA: Figure 2B </w:t>
      </w:r>
      <w:r w:rsidRPr="007D0B55">
        <w:rPr>
          <w:rFonts w:cstheme="minorHAnsi"/>
          <w:i/>
          <w:iCs w:val="0"/>
          <w:color w:val="002060"/>
        </w:rPr>
        <w:t xml:space="preserve">Video editor: Emphasize </w:t>
      </w:r>
      <w:r>
        <w:rPr>
          <w:rFonts w:cstheme="minorHAnsi"/>
          <w:i/>
          <w:iCs w:val="0"/>
          <w:color w:val="002060"/>
        </w:rPr>
        <w:t>Cyt. b2</w:t>
      </w:r>
      <w:r w:rsidRPr="007D0B55">
        <w:rPr>
          <w:rFonts w:cstheme="minorHAnsi"/>
          <w:i/>
          <w:iCs w:val="0"/>
          <w:color w:val="002060"/>
        </w:rPr>
        <w:t xml:space="preserve"> row, </w:t>
      </w:r>
      <w:r w:rsidR="00E45D10" w:rsidRPr="007D0B55">
        <w:rPr>
          <w:rFonts w:cstheme="minorHAnsi"/>
          <w:i/>
          <w:iCs w:val="0"/>
          <w:color w:val="002060"/>
        </w:rPr>
        <w:t>lane 3</w:t>
      </w:r>
      <w:r w:rsidR="00E45D10" w:rsidRPr="007D0B55">
        <w:rPr>
          <w:rFonts w:cstheme="minorHAnsi"/>
          <w:color w:val="002060"/>
        </w:rPr>
        <w:t xml:space="preserve"> </w:t>
      </w:r>
    </w:p>
    <w:p w14:paraId="38263E42" w14:textId="00198D92" w:rsidR="007D0B55" w:rsidRPr="00526755" w:rsidRDefault="007D0B55" w:rsidP="007D0B55">
      <w:pPr>
        <w:pStyle w:val="ListParagraph"/>
        <w:numPr>
          <w:ilvl w:val="2"/>
          <w:numId w:val="3"/>
        </w:numPr>
        <w:spacing w:before="120"/>
        <w:contextualSpacing w:val="0"/>
        <w:outlineLvl w:val="0"/>
        <w:rPr>
          <w:rFonts w:cstheme="minorHAnsi"/>
          <w:lang w:eastAsia="zh-TW"/>
        </w:rPr>
      </w:pPr>
      <w:r>
        <w:rPr>
          <w:rFonts w:cstheme="minorHAnsi"/>
          <w:color w:val="auto"/>
        </w:rPr>
        <w:t xml:space="preserve">LAB MEDIA: Figure 2B </w:t>
      </w:r>
      <w:r w:rsidRPr="007D0B55">
        <w:rPr>
          <w:rFonts w:cstheme="minorHAnsi"/>
          <w:i/>
          <w:iCs w:val="0"/>
          <w:color w:val="002060"/>
        </w:rPr>
        <w:t xml:space="preserve">Video editor: Emphasize </w:t>
      </w:r>
      <w:r>
        <w:rPr>
          <w:rFonts w:cstheme="minorHAnsi"/>
          <w:i/>
          <w:iCs w:val="0"/>
          <w:color w:val="002060"/>
        </w:rPr>
        <w:t>Cyt. b2</w:t>
      </w:r>
      <w:r w:rsidRPr="007D0B55">
        <w:rPr>
          <w:rFonts w:cstheme="minorHAnsi"/>
          <w:i/>
          <w:iCs w:val="0"/>
          <w:color w:val="002060"/>
        </w:rPr>
        <w:t xml:space="preserve"> row, lane 7</w:t>
      </w:r>
    </w:p>
    <w:p w14:paraId="6F58CBB7" w14:textId="77777777" w:rsidR="00526755" w:rsidRPr="007D0B55" w:rsidRDefault="00526755" w:rsidP="00526755">
      <w:pPr>
        <w:pStyle w:val="ListParagraph"/>
        <w:spacing w:before="120"/>
        <w:ind w:left="1627"/>
        <w:contextualSpacing w:val="0"/>
        <w:outlineLvl w:val="0"/>
        <w:rPr>
          <w:rFonts w:cstheme="minorHAnsi"/>
          <w:lang w:eastAsia="zh-TW"/>
        </w:rPr>
      </w:pPr>
    </w:p>
    <w:p w14:paraId="4545DAD0" w14:textId="4CAC8BBF" w:rsidR="00913730" w:rsidRPr="00E45D10" w:rsidRDefault="00526755" w:rsidP="00913730">
      <w:pPr>
        <w:pStyle w:val="ListParagraph"/>
        <w:numPr>
          <w:ilvl w:val="1"/>
          <w:numId w:val="3"/>
        </w:numPr>
        <w:spacing w:before="120"/>
        <w:ind w:left="901" w:hanging="544"/>
        <w:contextualSpacing w:val="0"/>
        <w:outlineLvl w:val="0"/>
        <w:rPr>
          <w:rFonts w:cstheme="minorHAnsi"/>
          <w:lang w:eastAsia="zh-TW"/>
        </w:rPr>
      </w:pPr>
      <w:r>
        <w:rPr>
          <w:rFonts w:cstheme="minorHAnsi"/>
          <w:color w:val="auto"/>
        </w:rPr>
        <w:t xml:space="preserve">Also, </w:t>
      </w:r>
      <w:r w:rsidR="009D6776">
        <w:rPr>
          <w:rFonts w:cstheme="minorHAnsi"/>
          <w:color w:val="auto"/>
        </w:rPr>
        <w:t>the</w:t>
      </w:r>
      <w:r w:rsidR="006F36A8" w:rsidRPr="00A16CF9">
        <w:rPr>
          <w:rFonts w:cstheme="minorHAnsi"/>
          <w:color w:val="auto"/>
        </w:rPr>
        <w:t xml:space="preserve"> selective degradation of </w:t>
      </w:r>
      <w:r w:rsidR="006F36A8" w:rsidRPr="00526755">
        <w:rPr>
          <w:rFonts w:cstheme="minorHAnsi"/>
          <w:color w:val="auto"/>
          <w:highlight w:val="yellow"/>
        </w:rPr>
        <w:t>ScoI</w:t>
      </w:r>
      <w:r w:rsidR="006F36A8" w:rsidRPr="00A16CF9">
        <w:rPr>
          <w:rFonts w:cstheme="minorHAnsi"/>
          <w:color w:val="auto"/>
        </w:rPr>
        <w:t xml:space="preserve"> by proteinase K </w:t>
      </w:r>
      <w:r>
        <w:rPr>
          <w:rFonts w:cstheme="minorHAnsi"/>
          <w:color w:val="auto"/>
        </w:rPr>
        <w:t xml:space="preserve">was observed </w:t>
      </w:r>
      <w:r w:rsidR="006F36A8" w:rsidRPr="00A16CF9">
        <w:rPr>
          <w:rFonts w:cstheme="minorHAnsi"/>
          <w:color w:val="auto"/>
        </w:rPr>
        <w:t>in mitoplasts due to the disruption of the outer membrane by osmotic shock</w:t>
      </w:r>
      <w:r w:rsidR="00913730">
        <w:rPr>
          <w:rFonts w:cstheme="minorHAnsi"/>
          <w:color w:val="auto"/>
        </w:rPr>
        <w:t xml:space="preserve"> </w:t>
      </w:r>
      <w:r w:rsidR="00913730" w:rsidRPr="00913730">
        <w:rPr>
          <w:rFonts w:cstheme="minorHAnsi"/>
          <w:b/>
          <w:bCs/>
          <w:color w:val="auto"/>
        </w:rPr>
        <w:t>[1]</w:t>
      </w:r>
      <w:r w:rsidR="00913730">
        <w:rPr>
          <w:rFonts w:cstheme="minorHAnsi"/>
          <w:b/>
          <w:bCs/>
          <w:color w:val="auto"/>
        </w:rPr>
        <w:t>.</w:t>
      </w:r>
      <w:r w:rsidR="006F36A8" w:rsidRPr="00A16CF9">
        <w:rPr>
          <w:rFonts w:cstheme="minorHAnsi"/>
          <w:color w:val="auto"/>
        </w:rPr>
        <w:t xml:space="preserve"> </w:t>
      </w:r>
      <w:r w:rsidRPr="00526755">
        <w:rPr>
          <w:rFonts w:cstheme="minorHAnsi"/>
          <w:color w:val="auto"/>
          <w:highlight w:val="yellow"/>
        </w:rPr>
        <w:t>Authors: How to pronounce ScoI?</w:t>
      </w:r>
    </w:p>
    <w:p w14:paraId="09048C06" w14:textId="3C8C15BB" w:rsidR="007D0B55" w:rsidRPr="00526755" w:rsidRDefault="007D0B55" w:rsidP="007D0B55">
      <w:pPr>
        <w:pStyle w:val="ListParagraph"/>
        <w:numPr>
          <w:ilvl w:val="2"/>
          <w:numId w:val="3"/>
        </w:numPr>
        <w:spacing w:before="120"/>
        <w:contextualSpacing w:val="0"/>
        <w:outlineLvl w:val="0"/>
        <w:rPr>
          <w:rFonts w:cstheme="minorHAnsi"/>
          <w:lang w:eastAsia="zh-TW"/>
        </w:rPr>
      </w:pPr>
      <w:r>
        <w:rPr>
          <w:rFonts w:cstheme="minorHAnsi"/>
          <w:color w:val="auto"/>
        </w:rPr>
        <w:t xml:space="preserve">LAB MEDIA: Figure 2B </w:t>
      </w:r>
      <w:r w:rsidRPr="007D0B55">
        <w:rPr>
          <w:rFonts w:cstheme="minorHAnsi"/>
          <w:i/>
          <w:iCs w:val="0"/>
          <w:color w:val="002060"/>
        </w:rPr>
        <w:t xml:space="preserve">Video editor: Emphasize </w:t>
      </w:r>
      <w:r>
        <w:rPr>
          <w:rFonts w:cstheme="minorHAnsi"/>
          <w:i/>
          <w:iCs w:val="0"/>
          <w:color w:val="002060"/>
        </w:rPr>
        <w:t>ScoI</w:t>
      </w:r>
      <w:r w:rsidRPr="007D0B55">
        <w:rPr>
          <w:rFonts w:cstheme="minorHAnsi"/>
          <w:i/>
          <w:iCs w:val="0"/>
          <w:color w:val="002060"/>
        </w:rPr>
        <w:t xml:space="preserve"> row, lane </w:t>
      </w:r>
      <w:r>
        <w:rPr>
          <w:rFonts w:cstheme="minorHAnsi"/>
          <w:i/>
          <w:iCs w:val="0"/>
          <w:color w:val="002060"/>
        </w:rPr>
        <w:t>4</w:t>
      </w:r>
    </w:p>
    <w:p w14:paraId="652A7DEC" w14:textId="77777777" w:rsidR="00526755" w:rsidRPr="007D0B55" w:rsidRDefault="00526755" w:rsidP="00526755">
      <w:pPr>
        <w:pStyle w:val="ListParagraph"/>
        <w:spacing w:before="120"/>
        <w:ind w:left="1627"/>
        <w:contextualSpacing w:val="0"/>
        <w:outlineLvl w:val="0"/>
        <w:rPr>
          <w:rFonts w:cstheme="minorHAnsi"/>
          <w:lang w:eastAsia="zh-TW"/>
        </w:rPr>
      </w:pPr>
    </w:p>
    <w:p w14:paraId="12503BDF" w14:textId="17B917E2" w:rsidR="00E45D10" w:rsidRPr="00E45D10" w:rsidRDefault="008F79BD" w:rsidP="00913730">
      <w:pPr>
        <w:pStyle w:val="ListParagraph"/>
        <w:numPr>
          <w:ilvl w:val="1"/>
          <w:numId w:val="3"/>
        </w:numPr>
        <w:spacing w:before="120"/>
        <w:ind w:left="901" w:hanging="544"/>
        <w:contextualSpacing w:val="0"/>
        <w:outlineLvl w:val="0"/>
        <w:rPr>
          <w:rFonts w:cstheme="minorHAnsi"/>
          <w:lang w:eastAsia="zh-TW"/>
        </w:rPr>
      </w:pPr>
      <w:r>
        <w:rPr>
          <w:rFonts w:cstheme="minorHAnsi"/>
          <w:color w:val="auto"/>
        </w:rPr>
        <w:lastRenderedPageBreak/>
        <w:t>T</w:t>
      </w:r>
      <w:r w:rsidR="006F36A8" w:rsidRPr="00913730">
        <w:rPr>
          <w:rFonts w:cstheme="minorHAnsi"/>
          <w:color w:val="auto"/>
        </w:rPr>
        <w:t>he protection of the</w:t>
      </w:r>
      <w:r>
        <w:rPr>
          <w:rFonts w:cstheme="minorHAnsi"/>
          <w:color w:val="auto"/>
        </w:rPr>
        <w:t xml:space="preserve"> </w:t>
      </w:r>
      <w:r w:rsidR="006F36A8" w:rsidRPr="00913730">
        <w:rPr>
          <w:rFonts w:cstheme="minorHAnsi"/>
          <w:color w:val="auto"/>
        </w:rPr>
        <w:t>Cyt</w:t>
      </w:r>
      <w:r w:rsidR="00913730">
        <w:rPr>
          <w:rFonts w:cstheme="minorHAnsi"/>
          <w:color w:val="auto"/>
        </w:rPr>
        <w:t>ochrome b2</w:t>
      </w:r>
      <w:r w:rsidR="007D0B55">
        <w:rPr>
          <w:rFonts w:cstheme="minorHAnsi"/>
          <w:color w:val="auto"/>
        </w:rPr>
        <w:t xml:space="preserve"> </w:t>
      </w:r>
      <w:r w:rsidR="007D0B55" w:rsidRPr="007D0B55">
        <w:rPr>
          <w:rFonts w:cstheme="minorHAnsi"/>
          <w:b/>
          <w:bCs/>
          <w:color w:val="auto"/>
        </w:rPr>
        <w:t>[1]</w:t>
      </w:r>
      <w:r>
        <w:rPr>
          <w:rFonts w:cstheme="minorHAnsi"/>
          <w:color w:val="auto"/>
        </w:rPr>
        <w:t>,</w:t>
      </w:r>
      <w:r w:rsidR="006F36A8" w:rsidRPr="00913730">
        <w:rPr>
          <w:rFonts w:cstheme="minorHAnsi"/>
          <w:color w:val="auto"/>
        </w:rPr>
        <w:t xml:space="preserve"> </w:t>
      </w:r>
      <w:r w:rsidR="006F36A8" w:rsidRPr="00526755">
        <w:rPr>
          <w:rFonts w:cstheme="minorHAnsi"/>
          <w:color w:val="auto"/>
        </w:rPr>
        <w:t>ScoI</w:t>
      </w:r>
      <w:r w:rsidR="007D0B55">
        <w:rPr>
          <w:rFonts w:cstheme="minorHAnsi"/>
          <w:color w:val="auto"/>
        </w:rPr>
        <w:t xml:space="preserve"> </w:t>
      </w:r>
      <w:r w:rsidR="007D0B55" w:rsidRPr="007D0B55">
        <w:rPr>
          <w:rFonts w:cstheme="minorHAnsi"/>
          <w:b/>
          <w:bCs/>
          <w:color w:val="auto"/>
        </w:rPr>
        <w:t>[2]</w:t>
      </w:r>
      <w:r w:rsidR="00202121">
        <w:rPr>
          <w:rFonts w:cstheme="minorHAnsi"/>
          <w:b/>
          <w:bCs/>
          <w:color w:val="auto"/>
        </w:rPr>
        <w:t>,</w:t>
      </w:r>
      <w:r w:rsidR="006F36A8" w:rsidRPr="00913730">
        <w:rPr>
          <w:rFonts w:cstheme="minorHAnsi"/>
          <w:color w:val="auto"/>
        </w:rPr>
        <w:t xml:space="preserve"> </w:t>
      </w:r>
      <w:r>
        <w:rPr>
          <w:rFonts w:cstheme="minorHAnsi"/>
          <w:color w:val="auto"/>
        </w:rPr>
        <w:t xml:space="preserve">and </w:t>
      </w:r>
      <w:r w:rsidRPr="00913730">
        <w:rPr>
          <w:rFonts w:cstheme="minorHAnsi"/>
          <w:color w:val="auto"/>
        </w:rPr>
        <w:t>α</w:t>
      </w:r>
      <w:r>
        <w:rPr>
          <w:rFonts w:cstheme="minorHAnsi"/>
          <w:color w:val="auto"/>
        </w:rPr>
        <w:t xml:space="preserve"> </w:t>
      </w:r>
      <w:r w:rsidRPr="008F79BD">
        <w:rPr>
          <w:rFonts w:cstheme="minorHAnsi"/>
          <w:i/>
          <w:iCs w:val="0"/>
          <w:color w:val="FF0000"/>
        </w:rPr>
        <w:t>(alpha)</w:t>
      </w:r>
      <w:r w:rsidRPr="00913730">
        <w:rPr>
          <w:rFonts w:cstheme="minorHAnsi"/>
          <w:color w:val="auto"/>
        </w:rPr>
        <w:t>-KGD</w:t>
      </w:r>
      <w:r w:rsidR="007D0B55">
        <w:rPr>
          <w:rFonts w:cstheme="minorHAnsi"/>
          <w:color w:val="auto"/>
        </w:rPr>
        <w:t xml:space="preserve"> </w:t>
      </w:r>
      <w:r w:rsidR="007D0B55" w:rsidRPr="007D0B55">
        <w:rPr>
          <w:rFonts w:cstheme="minorHAnsi"/>
          <w:b/>
          <w:bCs/>
          <w:color w:val="auto"/>
        </w:rPr>
        <w:t>[3]</w:t>
      </w:r>
      <w:r w:rsidRPr="00913730">
        <w:rPr>
          <w:rFonts w:cstheme="minorHAnsi"/>
          <w:color w:val="auto"/>
        </w:rPr>
        <w:t xml:space="preserve"> </w:t>
      </w:r>
      <w:r w:rsidR="006F36A8" w:rsidRPr="00913730">
        <w:rPr>
          <w:rFonts w:cstheme="minorHAnsi"/>
          <w:color w:val="auto"/>
        </w:rPr>
        <w:t>against proteinase K degradation confirm</w:t>
      </w:r>
      <w:r w:rsidR="00526755">
        <w:rPr>
          <w:rFonts w:cstheme="minorHAnsi"/>
          <w:color w:val="auto"/>
        </w:rPr>
        <w:t>ed</w:t>
      </w:r>
      <w:r w:rsidR="006F36A8" w:rsidRPr="00913730">
        <w:rPr>
          <w:rFonts w:cstheme="minorHAnsi"/>
          <w:color w:val="auto"/>
        </w:rPr>
        <w:t xml:space="preserve"> the integrity of the outer</w:t>
      </w:r>
      <w:r w:rsidR="009E0A88">
        <w:rPr>
          <w:rFonts w:cstheme="minorHAnsi"/>
          <w:color w:val="auto"/>
        </w:rPr>
        <w:t xml:space="preserve"> </w:t>
      </w:r>
      <w:r w:rsidR="009E0A88" w:rsidRPr="009E0A88">
        <w:rPr>
          <w:rFonts w:cstheme="minorHAnsi"/>
          <w:b/>
          <w:bCs/>
          <w:color w:val="auto"/>
        </w:rPr>
        <w:t>[</w:t>
      </w:r>
      <w:r w:rsidR="007D0B55">
        <w:rPr>
          <w:rFonts w:cstheme="minorHAnsi"/>
          <w:b/>
          <w:bCs/>
          <w:color w:val="auto"/>
        </w:rPr>
        <w:t>4</w:t>
      </w:r>
      <w:r w:rsidR="009E0A88" w:rsidRPr="009E0A88">
        <w:rPr>
          <w:rFonts w:cstheme="minorHAnsi"/>
          <w:b/>
          <w:bCs/>
          <w:color w:val="auto"/>
        </w:rPr>
        <w:t>]</w:t>
      </w:r>
      <w:r w:rsidR="009A3643">
        <w:rPr>
          <w:rFonts w:cstheme="minorHAnsi"/>
          <w:color w:val="auto"/>
        </w:rPr>
        <w:t xml:space="preserve"> </w:t>
      </w:r>
      <w:r w:rsidR="00FD52FA">
        <w:rPr>
          <w:rFonts w:cstheme="minorHAnsi"/>
          <w:color w:val="auto"/>
        </w:rPr>
        <w:t>and</w:t>
      </w:r>
      <w:r w:rsidR="009A3643">
        <w:rPr>
          <w:rFonts w:cstheme="minorHAnsi"/>
          <w:color w:val="auto"/>
        </w:rPr>
        <w:t xml:space="preserve"> </w:t>
      </w:r>
      <w:r w:rsidR="006F36A8" w:rsidRPr="00913730">
        <w:rPr>
          <w:rFonts w:cstheme="minorHAnsi"/>
          <w:color w:val="auto"/>
        </w:rPr>
        <w:t>the inner mitochondrial membrane</w:t>
      </w:r>
      <w:r w:rsidR="009E0A88">
        <w:rPr>
          <w:rFonts w:cstheme="minorHAnsi"/>
          <w:color w:val="auto"/>
        </w:rPr>
        <w:t xml:space="preserve"> </w:t>
      </w:r>
      <w:r w:rsidR="009E0A88" w:rsidRPr="009E0A88">
        <w:rPr>
          <w:rFonts w:cstheme="minorHAnsi"/>
          <w:b/>
          <w:bCs/>
          <w:color w:val="auto"/>
        </w:rPr>
        <w:t>[</w:t>
      </w:r>
      <w:r w:rsidR="007D0B55">
        <w:rPr>
          <w:rFonts w:cstheme="minorHAnsi"/>
          <w:b/>
          <w:bCs/>
          <w:color w:val="auto"/>
        </w:rPr>
        <w:t>5</w:t>
      </w:r>
      <w:r w:rsidR="009E0A88" w:rsidRPr="009E0A88">
        <w:rPr>
          <w:rFonts w:cstheme="minorHAnsi"/>
          <w:b/>
          <w:bCs/>
          <w:color w:val="auto"/>
        </w:rPr>
        <w:t>]</w:t>
      </w:r>
      <w:r w:rsidR="009E0A88">
        <w:rPr>
          <w:rFonts w:cstheme="minorHAnsi"/>
          <w:color w:val="auto"/>
        </w:rPr>
        <w:t>.</w:t>
      </w:r>
    </w:p>
    <w:p w14:paraId="4179D170" w14:textId="25D9C524" w:rsidR="007D0B55" w:rsidRPr="007D0B55" w:rsidRDefault="007D0B55" w:rsidP="007D0B55">
      <w:pPr>
        <w:pStyle w:val="ListParagraph"/>
        <w:numPr>
          <w:ilvl w:val="2"/>
          <w:numId w:val="3"/>
        </w:numPr>
        <w:spacing w:before="120"/>
        <w:contextualSpacing w:val="0"/>
        <w:outlineLvl w:val="0"/>
        <w:rPr>
          <w:rFonts w:cstheme="minorHAnsi"/>
          <w:lang w:eastAsia="zh-TW"/>
        </w:rPr>
      </w:pPr>
      <w:r>
        <w:rPr>
          <w:rFonts w:cstheme="minorHAnsi"/>
          <w:color w:val="auto"/>
        </w:rPr>
        <w:t xml:space="preserve">LAB MEDIA: Figure 2B </w:t>
      </w:r>
      <w:r w:rsidRPr="007D0B55">
        <w:rPr>
          <w:rFonts w:cstheme="minorHAnsi"/>
          <w:i/>
          <w:iCs w:val="0"/>
          <w:color w:val="002060"/>
        </w:rPr>
        <w:t xml:space="preserve">Video editor: Emphasize </w:t>
      </w:r>
      <w:r>
        <w:rPr>
          <w:rFonts w:cstheme="minorHAnsi"/>
          <w:i/>
          <w:iCs w:val="0"/>
          <w:color w:val="002060"/>
        </w:rPr>
        <w:t>Cyt. b2</w:t>
      </w:r>
      <w:r w:rsidRPr="007D0B55">
        <w:rPr>
          <w:rFonts w:cstheme="minorHAnsi"/>
          <w:i/>
          <w:iCs w:val="0"/>
          <w:color w:val="002060"/>
        </w:rPr>
        <w:t xml:space="preserve"> row, lane </w:t>
      </w:r>
      <w:r>
        <w:rPr>
          <w:rFonts w:cstheme="minorHAnsi"/>
          <w:i/>
          <w:iCs w:val="0"/>
          <w:color w:val="002060"/>
        </w:rPr>
        <w:t>2</w:t>
      </w:r>
    </w:p>
    <w:p w14:paraId="79648EA0" w14:textId="7A5CD68A" w:rsidR="007D0B55" w:rsidRPr="001C4C8D" w:rsidRDefault="007D0B55" w:rsidP="007D0B55">
      <w:pPr>
        <w:pStyle w:val="ListParagraph"/>
        <w:numPr>
          <w:ilvl w:val="2"/>
          <w:numId w:val="3"/>
        </w:numPr>
        <w:spacing w:before="120"/>
        <w:contextualSpacing w:val="0"/>
        <w:outlineLvl w:val="0"/>
        <w:rPr>
          <w:rFonts w:cstheme="minorHAnsi"/>
          <w:lang w:eastAsia="zh-TW"/>
        </w:rPr>
      </w:pPr>
      <w:r>
        <w:rPr>
          <w:rFonts w:cstheme="minorHAnsi"/>
          <w:color w:val="auto"/>
        </w:rPr>
        <w:t xml:space="preserve">LAB MEDIA: Figure 2B </w:t>
      </w:r>
      <w:r w:rsidRPr="007D0B55">
        <w:rPr>
          <w:rFonts w:cstheme="minorHAnsi"/>
          <w:i/>
          <w:iCs w:val="0"/>
          <w:color w:val="002060"/>
        </w:rPr>
        <w:t xml:space="preserve">Video editor: Emphasize </w:t>
      </w:r>
      <w:r>
        <w:rPr>
          <w:rFonts w:cstheme="minorHAnsi"/>
          <w:i/>
          <w:iCs w:val="0"/>
          <w:color w:val="002060"/>
        </w:rPr>
        <w:t>ScoI</w:t>
      </w:r>
      <w:r w:rsidRPr="007D0B55">
        <w:rPr>
          <w:rFonts w:cstheme="minorHAnsi"/>
          <w:i/>
          <w:iCs w:val="0"/>
          <w:color w:val="002060"/>
        </w:rPr>
        <w:t xml:space="preserve"> row, lane </w:t>
      </w:r>
      <w:r w:rsidR="001C4C8D">
        <w:rPr>
          <w:rFonts w:cstheme="minorHAnsi"/>
          <w:i/>
          <w:iCs w:val="0"/>
          <w:color w:val="002060"/>
        </w:rPr>
        <w:t>2</w:t>
      </w:r>
    </w:p>
    <w:p w14:paraId="3B2346FA" w14:textId="0764E89D" w:rsidR="001C4C8D" w:rsidRPr="001C4C8D" w:rsidRDefault="001C4C8D" w:rsidP="001C4C8D">
      <w:pPr>
        <w:pStyle w:val="ListParagraph"/>
        <w:numPr>
          <w:ilvl w:val="2"/>
          <w:numId w:val="3"/>
        </w:numPr>
        <w:spacing w:before="120"/>
        <w:contextualSpacing w:val="0"/>
        <w:outlineLvl w:val="0"/>
        <w:rPr>
          <w:rFonts w:cstheme="minorHAnsi"/>
          <w:lang w:eastAsia="zh-TW"/>
        </w:rPr>
      </w:pPr>
      <w:r>
        <w:rPr>
          <w:rFonts w:cstheme="minorHAnsi"/>
          <w:color w:val="auto"/>
        </w:rPr>
        <w:t xml:space="preserve">LAB MEDIA: Figure 2B </w:t>
      </w:r>
      <w:r w:rsidRPr="007D0B55">
        <w:rPr>
          <w:rFonts w:cstheme="minorHAnsi"/>
          <w:i/>
          <w:iCs w:val="0"/>
          <w:color w:val="002060"/>
        </w:rPr>
        <w:t>Video editor: Emphasize</w:t>
      </w:r>
      <w:r>
        <w:rPr>
          <w:rFonts w:cstheme="minorHAnsi"/>
          <w:i/>
          <w:iCs w:val="0"/>
          <w:color w:val="002060"/>
        </w:rPr>
        <w:t xml:space="preserve"> α-KGD</w:t>
      </w:r>
      <w:r w:rsidRPr="007D0B55">
        <w:rPr>
          <w:rFonts w:cstheme="minorHAnsi"/>
          <w:i/>
          <w:iCs w:val="0"/>
          <w:color w:val="002060"/>
        </w:rPr>
        <w:t xml:space="preserve"> row, lane </w:t>
      </w:r>
      <w:r>
        <w:rPr>
          <w:rFonts w:cstheme="minorHAnsi"/>
          <w:i/>
          <w:iCs w:val="0"/>
          <w:color w:val="002060"/>
        </w:rPr>
        <w:t>4</w:t>
      </w:r>
    </w:p>
    <w:p w14:paraId="453C8C67" w14:textId="03294ADF" w:rsidR="001C4C8D" w:rsidRPr="001C4C8D" w:rsidRDefault="001C4C8D" w:rsidP="001C4C8D">
      <w:pPr>
        <w:pStyle w:val="ListParagraph"/>
        <w:numPr>
          <w:ilvl w:val="2"/>
          <w:numId w:val="3"/>
        </w:numPr>
        <w:spacing w:before="120"/>
        <w:contextualSpacing w:val="0"/>
        <w:outlineLvl w:val="0"/>
        <w:rPr>
          <w:rFonts w:cstheme="minorHAnsi"/>
          <w:lang w:eastAsia="zh-TW"/>
        </w:rPr>
      </w:pPr>
      <w:r>
        <w:rPr>
          <w:rFonts w:cstheme="minorHAnsi"/>
          <w:color w:val="auto"/>
        </w:rPr>
        <w:t xml:space="preserve">LAB MEDIA: Figure 2B </w:t>
      </w:r>
      <w:r w:rsidRPr="007D0B55">
        <w:rPr>
          <w:rFonts w:cstheme="minorHAnsi"/>
          <w:i/>
          <w:iCs w:val="0"/>
          <w:color w:val="002060"/>
        </w:rPr>
        <w:t>Video editor: Emphasize</w:t>
      </w:r>
      <w:r w:rsidR="00526755">
        <w:rPr>
          <w:rFonts w:cstheme="minorHAnsi"/>
          <w:i/>
          <w:iCs w:val="0"/>
          <w:color w:val="002060"/>
        </w:rPr>
        <w:t xml:space="preserve"> l</w:t>
      </w:r>
      <w:r>
        <w:rPr>
          <w:rFonts w:cstheme="minorHAnsi"/>
          <w:i/>
          <w:iCs w:val="0"/>
          <w:color w:val="002060"/>
        </w:rPr>
        <w:t>ane 2 of both Cyt. b2</w:t>
      </w:r>
      <w:r w:rsidRPr="007D0B55">
        <w:rPr>
          <w:rFonts w:cstheme="minorHAnsi"/>
          <w:i/>
          <w:iCs w:val="0"/>
          <w:color w:val="002060"/>
        </w:rPr>
        <w:t xml:space="preserve"> </w:t>
      </w:r>
      <w:r>
        <w:rPr>
          <w:rFonts w:cstheme="minorHAnsi"/>
          <w:i/>
          <w:iCs w:val="0"/>
          <w:color w:val="002060"/>
        </w:rPr>
        <w:t xml:space="preserve">and ScoI </w:t>
      </w:r>
      <w:r w:rsidRPr="007D0B55">
        <w:rPr>
          <w:rFonts w:cstheme="minorHAnsi"/>
          <w:i/>
          <w:iCs w:val="0"/>
          <w:color w:val="002060"/>
        </w:rPr>
        <w:t>row</w:t>
      </w:r>
    </w:p>
    <w:p w14:paraId="616DC234" w14:textId="6BC174B1" w:rsidR="004344E2" w:rsidRPr="007267E5" w:rsidRDefault="001C4C8D" w:rsidP="007267E5">
      <w:pPr>
        <w:pStyle w:val="ListParagraph"/>
        <w:numPr>
          <w:ilvl w:val="2"/>
          <w:numId w:val="3"/>
        </w:numPr>
        <w:spacing w:before="120"/>
        <w:contextualSpacing w:val="0"/>
        <w:outlineLvl w:val="0"/>
        <w:rPr>
          <w:rFonts w:cstheme="minorHAnsi"/>
          <w:lang w:eastAsia="zh-TW"/>
        </w:rPr>
      </w:pPr>
      <w:r>
        <w:rPr>
          <w:rFonts w:cstheme="minorHAnsi"/>
          <w:color w:val="auto"/>
        </w:rPr>
        <w:t xml:space="preserve">LAB MEDIA: Figure 2B </w:t>
      </w:r>
      <w:r w:rsidRPr="007D0B55">
        <w:rPr>
          <w:rFonts w:cstheme="minorHAnsi"/>
          <w:i/>
          <w:iCs w:val="0"/>
          <w:color w:val="002060"/>
        </w:rPr>
        <w:t>Video editor: Emphasize</w:t>
      </w:r>
      <w:r w:rsidR="00526755">
        <w:rPr>
          <w:rFonts w:cstheme="minorHAnsi"/>
          <w:i/>
          <w:iCs w:val="0"/>
          <w:color w:val="002060"/>
        </w:rPr>
        <w:t xml:space="preserve"> l</w:t>
      </w:r>
      <w:r>
        <w:rPr>
          <w:rFonts w:cstheme="minorHAnsi"/>
          <w:i/>
          <w:iCs w:val="0"/>
          <w:color w:val="002060"/>
        </w:rPr>
        <w:t>ane 4 of α-KGD</w:t>
      </w:r>
      <w:r w:rsidRPr="007D0B55">
        <w:rPr>
          <w:rFonts w:cstheme="minorHAnsi"/>
          <w:i/>
          <w:iCs w:val="0"/>
          <w:color w:val="002060"/>
        </w:rPr>
        <w:t xml:space="preserve"> row</w:t>
      </w:r>
    </w:p>
    <w:p w14:paraId="77A695D2" w14:textId="77777777" w:rsidR="007267E5" w:rsidRPr="007267E5" w:rsidRDefault="007267E5" w:rsidP="007267E5">
      <w:pPr>
        <w:pStyle w:val="ListParagraph"/>
        <w:spacing w:before="120"/>
        <w:ind w:left="1627"/>
        <w:contextualSpacing w:val="0"/>
        <w:outlineLvl w:val="0"/>
        <w:rPr>
          <w:rFonts w:cstheme="minorHAnsi"/>
          <w:lang w:eastAsia="zh-TW"/>
        </w:rPr>
      </w:pPr>
    </w:p>
    <w:p w14:paraId="405224B9" w14:textId="56DA32DD" w:rsidR="002E6BFE" w:rsidRPr="00802BFA" w:rsidRDefault="00FD52FA" w:rsidP="00092E59">
      <w:pPr>
        <w:pStyle w:val="ListParagraph"/>
        <w:numPr>
          <w:ilvl w:val="1"/>
          <w:numId w:val="3"/>
        </w:numPr>
        <w:spacing w:before="120"/>
        <w:contextualSpacing w:val="0"/>
        <w:outlineLvl w:val="0"/>
        <w:rPr>
          <w:rFonts w:eastAsia="Times New Roman" w:cstheme="minorHAnsi"/>
          <w:sz w:val="52"/>
        </w:rPr>
      </w:pPr>
      <w:r>
        <w:rPr>
          <w:rFonts w:cstheme="minorHAnsi"/>
          <w:color w:val="auto"/>
        </w:rPr>
        <w:t>M</w:t>
      </w:r>
      <w:r w:rsidR="006F36A8" w:rsidRPr="004344E2">
        <w:rPr>
          <w:rFonts w:cstheme="minorHAnsi"/>
          <w:color w:val="auto"/>
        </w:rPr>
        <w:t xml:space="preserve">itochondria </w:t>
      </w:r>
      <w:r w:rsidR="00526755">
        <w:rPr>
          <w:rFonts w:cstheme="minorHAnsi"/>
          <w:color w:val="auto"/>
        </w:rPr>
        <w:t>were</w:t>
      </w:r>
      <w:r w:rsidR="006F36A8" w:rsidRPr="004344E2">
        <w:rPr>
          <w:rFonts w:cstheme="minorHAnsi"/>
          <w:color w:val="auto"/>
        </w:rPr>
        <w:t xml:space="preserve"> </w:t>
      </w:r>
      <w:r w:rsidR="00F13EAA">
        <w:rPr>
          <w:rFonts w:cstheme="minorHAnsi"/>
          <w:color w:val="auto"/>
        </w:rPr>
        <w:t>subjected</w:t>
      </w:r>
      <w:r w:rsidR="00F13EAA" w:rsidRPr="004344E2">
        <w:rPr>
          <w:rFonts w:cstheme="minorHAnsi"/>
          <w:color w:val="auto"/>
        </w:rPr>
        <w:t xml:space="preserve"> </w:t>
      </w:r>
      <w:r w:rsidR="006F36A8" w:rsidRPr="004344E2">
        <w:rPr>
          <w:rFonts w:cstheme="minorHAnsi"/>
          <w:color w:val="auto"/>
        </w:rPr>
        <w:t>to sonication and carbonate extraction</w:t>
      </w:r>
      <w:r>
        <w:rPr>
          <w:rFonts w:cstheme="minorHAnsi"/>
          <w:color w:val="auto"/>
        </w:rPr>
        <w:t xml:space="preserve"> t</w:t>
      </w:r>
      <w:r w:rsidRPr="004344E2">
        <w:rPr>
          <w:rFonts w:cstheme="minorHAnsi"/>
          <w:color w:val="auto"/>
        </w:rPr>
        <w:t xml:space="preserve">o investigate the topology of </w:t>
      </w:r>
      <w:r>
        <w:rPr>
          <w:rFonts w:cstheme="minorHAnsi"/>
          <w:color w:val="auto"/>
        </w:rPr>
        <w:t xml:space="preserve">membrane </w:t>
      </w:r>
      <w:r w:rsidRPr="004344E2">
        <w:rPr>
          <w:rFonts w:cstheme="minorHAnsi"/>
          <w:color w:val="auto"/>
        </w:rPr>
        <w:t xml:space="preserve">proteins </w:t>
      </w:r>
      <w:r w:rsidR="009E0A88" w:rsidRPr="009E0A88">
        <w:rPr>
          <w:rFonts w:cstheme="minorHAnsi"/>
          <w:b/>
          <w:bCs/>
          <w:color w:val="auto"/>
        </w:rPr>
        <w:t>[1]</w:t>
      </w:r>
      <w:r w:rsidR="009E0A88">
        <w:rPr>
          <w:rFonts w:cstheme="minorHAnsi"/>
          <w:color w:val="auto"/>
        </w:rPr>
        <w:t>.</w:t>
      </w:r>
      <w:r>
        <w:rPr>
          <w:rFonts w:cstheme="minorHAnsi"/>
          <w:color w:val="auto"/>
        </w:rPr>
        <w:t xml:space="preserve"> The </w:t>
      </w:r>
      <w:r w:rsidR="006F36A8" w:rsidRPr="004344E2">
        <w:rPr>
          <w:rFonts w:cstheme="minorHAnsi"/>
          <w:color w:val="auto"/>
        </w:rPr>
        <w:t>integral membrane proteins</w:t>
      </w:r>
      <w:r>
        <w:rPr>
          <w:rFonts w:cstheme="minorHAnsi"/>
          <w:color w:val="auto"/>
        </w:rPr>
        <w:t xml:space="preserve"> porin</w:t>
      </w:r>
      <w:r w:rsidR="00526755">
        <w:rPr>
          <w:rFonts w:cstheme="minorHAnsi"/>
          <w:color w:val="auto"/>
        </w:rPr>
        <w:t xml:space="preserve"> </w:t>
      </w:r>
      <w:r w:rsidR="006F36A8" w:rsidRPr="004344E2">
        <w:rPr>
          <w:rFonts w:cstheme="minorHAnsi"/>
          <w:color w:val="auto"/>
        </w:rPr>
        <w:t>remain</w:t>
      </w:r>
      <w:r w:rsidR="00526755">
        <w:rPr>
          <w:rFonts w:cstheme="minorHAnsi"/>
          <w:color w:val="auto"/>
        </w:rPr>
        <w:t>ed</w:t>
      </w:r>
      <w:r w:rsidR="006F36A8" w:rsidRPr="004344E2">
        <w:rPr>
          <w:rFonts w:cstheme="minorHAnsi"/>
          <w:color w:val="auto"/>
        </w:rPr>
        <w:t xml:space="preserve"> in the pellet and supernatant fractions </w:t>
      </w:r>
      <w:r w:rsidR="009E0A88" w:rsidRPr="009E0A88">
        <w:rPr>
          <w:rFonts w:cstheme="minorHAnsi"/>
          <w:b/>
          <w:bCs/>
          <w:color w:val="auto"/>
        </w:rPr>
        <w:t>[2]</w:t>
      </w:r>
      <w:r w:rsidR="006F36A8" w:rsidRPr="004344E2">
        <w:rPr>
          <w:rFonts w:cstheme="minorHAnsi"/>
          <w:color w:val="auto"/>
        </w:rPr>
        <w:t>.</w:t>
      </w:r>
    </w:p>
    <w:p w14:paraId="04D7989E" w14:textId="33A59700" w:rsidR="00802BFA" w:rsidRPr="00092E59" w:rsidRDefault="00092E59" w:rsidP="00092E59">
      <w:pPr>
        <w:pStyle w:val="ListParagraph"/>
        <w:numPr>
          <w:ilvl w:val="2"/>
          <w:numId w:val="3"/>
        </w:numPr>
        <w:spacing w:before="120"/>
        <w:contextualSpacing w:val="0"/>
        <w:outlineLvl w:val="0"/>
        <w:rPr>
          <w:rFonts w:eastAsia="Times New Roman" w:cstheme="minorHAnsi"/>
          <w:sz w:val="52"/>
        </w:rPr>
      </w:pPr>
      <w:r>
        <w:rPr>
          <w:rFonts w:eastAsia="Times New Roman" w:cstheme="minorHAnsi"/>
          <w:szCs w:val="10"/>
        </w:rPr>
        <w:t>LAB MEDIA: Figure 3B</w:t>
      </w:r>
    </w:p>
    <w:p w14:paraId="51923DE3" w14:textId="67A58496" w:rsidR="007267E5" w:rsidRPr="007267E5" w:rsidRDefault="00092E59" w:rsidP="007267E5">
      <w:pPr>
        <w:pStyle w:val="ListParagraph"/>
        <w:numPr>
          <w:ilvl w:val="2"/>
          <w:numId w:val="3"/>
        </w:numPr>
        <w:spacing w:before="120"/>
        <w:contextualSpacing w:val="0"/>
        <w:outlineLvl w:val="0"/>
        <w:rPr>
          <w:rFonts w:eastAsia="Times New Roman" w:cstheme="minorHAnsi"/>
          <w:sz w:val="52"/>
        </w:rPr>
      </w:pPr>
      <w:r w:rsidRPr="00092E59">
        <w:rPr>
          <w:rFonts w:cstheme="minorHAnsi"/>
          <w:color w:val="auto"/>
        </w:rPr>
        <w:t>LAB MEDIA: Figure 3B</w:t>
      </w:r>
      <w:r>
        <w:rPr>
          <w:rFonts w:cstheme="minorHAnsi"/>
          <w:color w:val="auto"/>
        </w:rPr>
        <w:t xml:space="preserve"> </w:t>
      </w:r>
      <w:r w:rsidRPr="00A979A3">
        <w:rPr>
          <w:rFonts w:cstheme="minorHAnsi"/>
          <w:i/>
          <w:iCs w:val="0"/>
          <w:color w:val="002060"/>
        </w:rPr>
        <w:t xml:space="preserve">Video editor: Emphasize on </w:t>
      </w:r>
      <w:r w:rsidR="00A979A3">
        <w:rPr>
          <w:rFonts w:cstheme="minorHAnsi"/>
          <w:i/>
          <w:iCs w:val="0"/>
          <w:color w:val="002060"/>
        </w:rPr>
        <w:t xml:space="preserve">Porin row </w:t>
      </w:r>
      <w:r w:rsidRPr="00A979A3">
        <w:rPr>
          <w:rFonts w:cstheme="minorHAnsi"/>
          <w:i/>
          <w:iCs w:val="0"/>
          <w:color w:val="002060"/>
        </w:rPr>
        <w:t>lanes 3 and 5</w:t>
      </w:r>
    </w:p>
    <w:p w14:paraId="53DC6481" w14:textId="77777777" w:rsidR="007267E5" w:rsidRPr="007267E5" w:rsidRDefault="007267E5" w:rsidP="007267E5">
      <w:pPr>
        <w:spacing w:before="120"/>
        <w:ind w:left="907"/>
        <w:outlineLvl w:val="0"/>
        <w:rPr>
          <w:rFonts w:eastAsia="Times New Roman" w:cstheme="minorHAnsi"/>
        </w:rPr>
      </w:pPr>
    </w:p>
    <w:p w14:paraId="65F33573" w14:textId="65DB3343" w:rsidR="009E0A88" w:rsidRPr="009E0A88" w:rsidRDefault="006F36A8" w:rsidP="009E0A88">
      <w:pPr>
        <w:pStyle w:val="ListParagraph"/>
        <w:numPr>
          <w:ilvl w:val="1"/>
          <w:numId w:val="3"/>
        </w:numPr>
        <w:spacing w:before="240"/>
        <w:outlineLvl w:val="0"/>
        <w:rPr>
          <w:rFonts w:eastAsia="Times New Roman" w:cstheme="minorHAnsi"/>
          <w:sz w:val="52"/>
        </w:rPr>
      </w:pPr>
      <w:r w:rsidRPr="004344E2">
        <w:rPr>
          <w:rFonts w:cstheme="minorHAnsi"/>
          <w:color w:val="auto"/>
        </w:rPr>
        <w:t xml:space="preserve">The significant retention of </w:t>
      </w:r>
      <w:r w:rsidR="009E0A88">
        <w:rPr>
          <w:rFonts w:cstheme="minorHAnsi"/>
          <w:color w:val="auto"/>
        </w:rPr>
        <w:t xml:space="preserve">soluble </w:t>
      </w:r>
      <w:r w:rsidRPr="004344E2">
        <w:rPr>
          <w:rFonts w:cstheme="minorHAnsi"/>
          <w:color w:val="auto"/>
        </w:rPr>
        <w:t>α</w:t>
      </w:r>
      <w:r w:rsidR="009E0A88">
        <w:rPr>
          <w:rFonts w:cstheme="minorHAnsi"/>
          <w:color w:val="auto"/>
        </w:rPr>
        <w:t xml:space="preserve"> </w:t>
      </w:r>
      <w:r w:rsidR="009E0A88" w:rsidRPr="009E0A88">
        <w:rPr>
          <w:rFonts w:cstheme="minorHAnsi"/>
          <w:i/>
          <w:iCs w:val="0"/>
          <w:color w:val="FF0000"/>
        </w:rPr>
        <w:t>(alpha)</w:t>
      </w:r>
      <w:r w:rsidRPr="004344E2">
        <w:rPr>
          <w:rFonts w:cstheme="minorHAnsi"/>
          <w:color w:val="auto"/>
        </w:rPr>
        <w:t>-KGD</w:t>
      </w:r>
      <w:r w:rsidR="009E0A88">
        <w:rPr>
          <w:rFonts w:cstheme="minorHAnsi"/>
          <w:color w:val="auto"/>
        </w:rPr>
        <w:t xml:space="preserve"> protein</w:t>
      </w:r>
      <w:r w:rsidRPr="004344E2">
        <w:rPr>
          <w:rFonts w:cstheme="minorHAnsi"/>
          <w:color w:val="auto"/>
        </w:rPr>
        <w:t xml:space="preserve"> in the</w:t>
      </w:r>
      <w:r w:rsidR="009E0A88">
        <w:rPr>
          <w:rFonts w:cstheme="minorHAnsi"/>
          <w:color w:val="auto"/>
        </w:rPr>
        <w:t xml:space="preserve"> </w:t>
      </w:r>
      <w:r w:rsidRPr="004344E2">
        <w:rPr>
          <w:rFonts w:cstheme="minorHAnsi"/>
          <w:color w:val="auto"/>
        </w:rPr>
        <w:t>pellet</w:t>
      </w:r>
      <w:r w:rsidR="00526755">
        <w:rPr>
          <w:rFonts w:cstheme="minorHAnsi"/>
          <w:color w:val="auto"/>
        </w:rPr>
        <w:t xml:space="preserve"> was </w:t>
      </w:r>
      <w:r w:rsidRPr="004344E2">
        <w:rPr>
          <w:rFonts w:cstheme="minorHAnsi"/>
          <w:color w:val="auto"/>
        </w:rPr>
        <w:t>due to sonication parameter</w:t>
      </w:r>
      <w:r w:rsidR="00526755">
        <w:rPr>
          <w:rFonts w:cstheme="minorHAnsi"/>
          <w:color w:val="auto"/>
        </w:rPr>
        <w:t xml:space="preserve"> variations affecting the</w:t>
      </w:r>
      <w:r w:rsidRPr="004344E2">
        <w:rPr>
          <w:rFonts w:cstheme="minorHAnsi"/>
          <w:color w:val="auto"/>
        </w:rPr>
        <w:t xml:space="preserve"> formation of submitochondrial particles</w:t>
      </w:r>
      <w:r w:rsidR="009E0A88">
        <w:rPr>
          <w:rFonts w:cstheme="minorHAnsi"/>
          <w:color w:val="auto"/>
        </w:rPr>
        <w:t xml:space="preserve"> </w:t>
      </w:r>
      <w:r w:rsidR="009E0A88" w:rsidRPr="009E0A88">
        <w:rPr>
          <w:rFonts w:cstheme="minorHAnsi"/>
          <w:b/>
          <w:bCs/>
          <w:color w:val="auto"/>
        </w:rPr>
        <w:t>[1]</w:t>
      </w:r>
      <w:r w:rsidR="009E0A88">
        <w:rPr>
          <w:rFonts w:cstheme="minorHAnsi"/>
          <w:color w:val="auto"/>
        </w:rPr>
        <w:t xml:space="preserve">. </w:t>
      </w:r>
    </w:p>
    <w:p w14:paraId="3E56641B" w14:textId="77777777" w:rsidR="009E0A88" w:rsidRPr="009E0A88" w:rsidRDefault="009E0A88" w:rsidP="009E0A88">
      <w:pPr>
        <w:pStyle w:val="ListParagraph"/>
        <w:rPr>
          <w:rFonts w:cstheme="minorHAnsi"/>
          <w:color w:val="auto"/>
        </w:rPr>
      </w:pPr>
    </w:p>
    <w:p w14:paraId="572D9B3A" w14:textId="14689361" w:rsidR="009E0A88" w:rsidRPr="00526755" w:rsidRDefault="00A979A3" w:rsidP="00FC4154">
      <w:pPr>
        <w:pStyle w:val="ListParagraph"/>
        <w:numPr>
          <w:ilvl w:val="2"/>
          <w:numId w:val="3"/>
        </w:numPr>
        <w:spacing w:before="240"/>
        <w:outlineLvl w:val="0"/>
        <w:rPr>
          <w:rFonts w:eastAsia="Times New Roman" w:cstheme="minorHAnsi"/>
          <w:sz w:val="52"/>
        </w:rPr>
      </w:pPr>
      <w:r>
        <w:rPr>
          <w:rFonts w:cstheme="minorHAnsi"/>
          <w:color w:val="auto"/>
        </w:rPr>
        <w:t xml:space="preserve">LAB MEDIA: </w:t>
      </w:r>
      <w:r w:rsidR="009E0A88" w:rsidRPr="00FC4154">
        <w:rPr>
          <w:rFonts w:cstheme="minorHAnsi"/>
          <w:color w:val="auto"/>
        </w:rPr>
        <w:t>Figure 3B</w:t>
      </w:r>
      <w:r w:rsidR="00FC4154">
        <w:rPr>
          <w:rFonts w:cstheme="minorHAnsi"/>
          <w:color w:val="auto"/>
        </w:rPr>
        <w:t xml:space="preserve"> </w:t>
      </w:r>
      <w:r w:rsidRPr="00A979A3">
        <w:rPr>
          <w:rFonts w:cstheme="minorHAnsi"/>
          <w:i/>
          <w:iCs w:val="0"/>
          <w:color w:val="002060"/>
        </w:rPr>
        <w:t>Video editor: Emphasize on</w:t>
      </w:r>
      <w:r w:rsidR="00FC4154">
        <w:rPr>
          <w:rFonts w:cstheme="minorHAnsi"/>
          <w:i/>
          <w:iCs w:val="0"/>
          <w:color w:val="002060"/>
        </w:rPr>
        <w:t xml:space="preserve"> </w:t>
      </w:r>
      <w:r w:rsidR="00FC4154" w:rsidRPr="00FC4154">
        <w:rPr>
          <w:rFonts w:cstheme="minorHAnsi"/>
          <w:i/>
          <w:iCs w:val="0"/>
          <w:color w:val="002060"/>
        </w:rPr>
        <w:t>α-KGD</w:t>
      </w:r>
      <w:r w:rsidRPr="00FC4154">
        <w:rPr>
          <w:rFonts w:cstheme="minorHAnsi"/>
          <w:i/>
          <w:iCs w:val="0"/>
          <w:color w:val="002060"/>
        </w:rPr>
        <w:t xml:space="preserve"> </w:t>
      </w:r>
      <w:r>
        <w:rPr>
          <w:rFonts w:cstheme="minorHAnsi"/>
          <w:i/>
          <w:iCs w:val="0"/>
          <w:color w:val="002060"/>
        </w:rPr>
        <w:t xml:space="preserve">row </w:t>
      </w:r>
      <w:r w:rsidRPr="00A979A3">
        <w:rPr>
          <w:rFonts w:cstheme="minorHAnsi"/>
          <w:i/>
          <w:iCs w:val="0"/>
          <w:color w:val="002060"/>
        </w:rPr>
        <w:t xml:space="preserve">lanes 3 </w:t>
      </w:r>
    </w:p>
    <w:p w14:paraId="5846830C" w14:textId="77777777" w:rsidR="00526755" w:rsidRPr="007267E5" w:rsidRDefault="00526755" w:rsidP="00526755">
      <w:pPr>
        <w:pStyle w:val="ListParagraph"/>
        <w:spacing w:before="240"/>
        <w:ind w:left="1627"/>
        <w:outlineLvl w:val="0"/>
        <w:rPr>
          <w:rFonts w:eastAsia="Times New Roman" w:cstheme="minorHAnsi"/>
        </w:rPr>
      </w:pPr>
    </w:p>
    <w:p w14:paraId="7EC9DEF2" w14:textId="2D3BA3D8" w:rsidR="00E45D10" w:rsidRPr="00E45D10" w:rsidRDefault="009E0A88" w:rsidP="00FC4154">
      <w:pPr>
        <w:pStyle w:val="ListParagraph"/>
        <w:numPr>
          <w:ilvl w:val="1"/>
          <w:numId w:val="3"/>
        </w:numPr>
        <w:spacing w:before="120"/>
        <w:contextualSpacing w:val="0"/>
        <w:outlineLvl w:val="0"/>
        <w:rPr>
          <w:rFonts w:eastAsia="Times New Roman" w:cstheme="minorHAnsi"/>
          <w:sz w:val="52"/>
        </w:rPr>
      </w:pPr>
      <w:r w:rsidRPr="00526755">
        <w:rPr>
          <w:rFonts w:cstheme="minorHAnsi"/>
          <w:color w:val="auto"/>
        </w:rPr>
        <w:t>Prx1</w:t>
      </w:r>
      <w:r>
        <w:rPr>
          <w:rFonts w:cstheme="minorHAnsi"/>
          <w:color w:val="auto"/>
        </w:rPr>
        <w:t xml:space="preserve"> </w:t>
      </w:r>
      <w:r w:rsidR="00526755" w:rsidRPr="00526755">
        <w:rPr>
          <w:rFonts w:cstheme="minorHAnsi"/>
          <w:i/>
          <w:iCs w:val="0"/>
          <w:color w:val="FF0000"/>
        </w:rPr>
        <w:t>(P-R-X-one)</w:t>
      </w:r>
      <w:r w:rsidR="00526755" w:rsidRPr="00526755">
        <w:rPr>
          <w:rFonts w:cstheme="minorHAnsi"/>
          <w:color w:val="FF0000"/>
        </w:rPr>
        <w:t xml:space="preserve"> </w:t>
      </w:r>
      <w:r w:rsidR="006F36A8" w:rsidRPr="004344E2">
        <w:rPr>
          <w:rFonts w:cstheme="minorHAnsi"/>
          <w:color w:val="auto"/>
        </w:rPr>
        <w:t xml:space="preserve">western blot profile </w:t>
      </w:r>
      <w:r w:rsidR="00526755">
        <w:rPr>
          <w:rFonts w:cstheme="minorHAnsi"/>
          <w:color w:val="auto"/>
        </w:rPr>
        <w:t>suggested</w:t>
      </w:r>
      <w:r w:rsidR="006F36A8" w:rsidRPr="004344E2">
        <w:rPr>
          <w:rFonts w:cstheme="minorHAnsi"/>
          <w:color w:val="auto"/>
        </w:rPr>
        <w:t xml:space="preserve"> </w:t>
      </w:r>
      <w:r w:rsidR="00077566">
        <w:rPr>
          <w:rFonts w:cstheme="minorHAnsi"/>
          <w:color w:val="auto"/>
        </w:rPr>
        <w:t xml:space="preserve">an </w:t>
      </w:r>
      <w:r w:rsidR="006F36A8" w:rsidRPr="004344E2">
        <w:rPr>
          <w:rFonts w:cstheme="minorHAnsi"/>
          <w:color w:val="auto"/>
        </w:rPr>
        <w:t>associa</w:t>
      </w:r>
      <w:r w:rsidR="00526755">
        <w:rPr>
          <w:rFonts w:cstheme="minorHAnsi"/>
          <w:color w:val="auto"/>
        </w:rPr>
        <w:t>tion</w:t>
      </w:r>
      <w:r w:rsidR="006F36A8" w:rsidRPr="004344E2">
        <w:rPr>
          <w:rFonts w:cstheme="minorHAnsi"/>
          <w:color w:val="auto"/>
        </w:rPr>
        <w:t xml:space="preserve"> with the membrane periphery</w:t>
      </w:r>
      <w:r w:rsidR="00077566">
        <w:rPr>
          <w:rFonts w:cstheme="minorHAnsi"/>
          <w:color w:val="auto"/>
        </w:rPr>
        <w:t>,</w:t>
      </w:r>
      <w:r w:rsidR="00526755">
        <w:rPr>
          <w:rFonts w:cstheme="minorHAnsi"/>
          <w:color w:val="auto"/>
        </w:rPr>
        <w:t xml:space="preserve"> and Prx1</w:t>
      </w:r>
      <w:r w:rsidR="006F36A8" w:rsidRPr="004344E2">
        <w:rPr>
          <w:rFonts w:cstheme="minorHAnsi"/>
          <w:color w:val="auto"/>
        </w:rPr>
        <w:t xml:space="preserve"> solubilization</w:t>
      </w:r>
      <w:r w:rsidR="00526755">
        <w:rPr>
          <w:rFonts w:cstheme="minorHAnsi"/>
          <w:color w:val="auto"/>
        </w:rPr>
        <w:t xml:space="preserve"> was </w:t>
      </w:r>
      <w:r w:rsidR="00526755" w:rsidRPr="004344E2">
        <w:rPr>
          <w:rFonts w:cstheme="minorHAnsi"/>
          <w:color w:val="auto"/>
        </w:rPr>
        <w:t>induce</w:t>
      </w:r>
      <w:r w:rsidR="00526755">
        <w:rPr>
          <w:rFonts w:cstheme="minorHAnsi"/>
          <w:color w:val="auto"/>
        </w:rPr>
        <w:t>d</w:t>
      </w:r>
      <w:r w:rsidR="00526755" w:rsidRPr="00526755">
        <w:rPr>
          <w:rFonts w:cstheme="minorHAnsi"/>
          <w:color w:val="auto"/>
        </w:rPr>
        <w:t xml:space="preserve"> </w:t>
      </w:r>
      <w:r w:rsidR="00526755">
        <w:rPr>
          <w:rFonts w:cstheme="minorHAnsi"/>
          <w:color w:val="auto"/>
        </w:rPr>
        <w:t xml:space="preserve">by </w:t>
      </w:r>
      <w:r w:rsidR="00526755" w:rsidRPr="004344E2">
        <w:rPr>
          <w:rFonts w:cstheme="minorHAnsi"/>
          <w:color w:val="auto"/>
        </w:rPr>
        <w:t>alkaline treatment</w:t>
      </w:r>
      <w:r w:rsidR="00E45D10">
        <w:rPr>
          <w:rFonts w:cstheme="minorHAnsi"/>
          <w:color w:val="auto"/>
        </w:rPr>
        <w:t xml:space="preserve"> </w:t>
      </w:r>
      <w:r w:rsidR="00E45D10" w:rsidRPr="00E45D10">
        <w:rPr>
          <w:rFonts w:cstheme="minorHAnsi"/>
          <w:b/>
          <w:bCs/>
          <w:color w:val="auto"/>
        </w:rPr>
        <w:t>[1]</w:t>
      </w:r>
      <w:r w:rsidR="00E45D10">
        <w:rPr>
          <w:rFonts w:cstheme="minorHAnsi"/>
          <w:color w:val="auto"/>
        </w:rPr>
        <w:t>.</w:t>
      </w:r>
      <w:r w:rsidR="006F36A8" w:rsidRPr="00E45D10">
        <w:rPr>
          <w:rFonts w:cstheme="minorHAnsi"/>
          <w:color w:val="auto"/>
        </w:rPr>
        <w:t xml:space="preserve"> </w:t>
      </w:r>
    </w:p>
    <w:p w14:paraId="45D75824" w14:textId="65FF2782" w:rsidR="00FC4154" w:rsidRPr="009E0A88" w:rsidRDefault="00FC4154" w:rsidP="00FC4154">
      <w:pPr>
        <w:pStyle w:val="ListParagraph"/>
        <w:numPr>
          <w:ilvl w:val="2"/>
          <w:numId w:val="3"/>
        </w:numPr>
        <w:spacing w:before="120"/>
        <w:contextualSpacing w:val="0"/>
        <w:outlineLvl w:val="0"/>
        <w:rPr>
          <w:rFonts w:eastAsia="Times New Roman" w:cstheme="minorHAnsi"/>
          <w:sz w:val="52"/>
        </w:rPr>
      </w:pPr>
      <w:r>
        <w:rPr>
          <w:rFonts w:cstheme="minorHAnsi"/>
          <w:color w:val="auto"/>
        </w:rPr>
        <w:t xml:space="preserve">LAB MEDIA: </w:t>
      </w:r>
      <w:r w:rsidRPr="00FC4154">
        <w:rPr>
          <w:rFonts w:cstheme="minorHAnsi"/>
          <w:color w:val="auto"/>
        </w:rPr>
        <w:t>Figure 3B</w:t>
      </w:r>
      <w:r>
        <w:rPr>
          <w:rFonts w:cstheme="minorHAnsi"/>
          <w:color w:val="auto"/>
        </w:rPr>
        <w:t xml:space="preserve"> </w:t>
      </w:r>
      <w:r w:rsidRPr="00A979A3">
        <w:rPr>
          <w:rFonts w:cstheme="minorHAnsi"/>
          <w:i/>
          <w:iCs w:val="0"/>
          <w:color w:val="002060"/>
        </w:rPr>
        <w:t>Video editor: Emphasize on</w:t>
      </w:r>
      <w:r>
        <w:rPr>
          <w:rFonts w:cstheme="minorHAnsi"/>
          <w:i/>
          <w:iCs w:val="0"/>
          <w:color w:val="002060"/>
        </w:rPr>
        <w:t xml:space="preserve"> Prx1</w:t>
      </w:r>
      <w:r w:rsidRPr="00FC4154">
        <w:rPr>
          <w:rFonts w:cstheme="minorHAnsi"/>
          <w:i/>
          <w:iCs w:val="0"/>
          <w:color w:val="002060"/>
        </w:rPr>
        <w:t xml:space="preserve"> </w:t>
      </w:r>
      <w:r>
        <w:rPr>
          <w:rFonts w:cstheme="minorHAnsi"/>
          <w:i/>
          <w:iCs w:val="0"/>
          <w:color w:val="002060"/>
        </w:rPr>
        <w:t xml:space="preserve">row </w:t>
      </w:r>
      <w:r w:rsidRPr="00A979A3">
        <w:rPr>
          <w:rFonts w:cstheme="minorHAnsi"/>
          <w:i/>
          <w:iCs w:val="0"/>
          <w:color w:val="002060"/>
        </w:rPr>
        <w:t xml:space="preserve">lanes </w:t>
      </w:r>
      <w:r w:rsidR="00526755">
        <w:rPr>
          <w:rFonts w:cstheme="minorHAnsi"/>
          <w:i/>
          <w:iCs w:val="0"/>
          <w:color w:val="002060"/>
        </w:rPr>
        <w:t>4</w:t>
      </w:r>
    </w:p>
    <w:p w14:paraId="5371A07B" w14:textId="77777777" w:rsidR="00202121" w:rsidRDefault="00202121">
      <w:pPr>
        <w:rPr>
          <w:rFonts w:eastAsia="Times New Roman" w:cstheme="minorHAnsi"/>
          <w:sz w:val="52"/>
        </w:rPr>
      </w:pPr>
      <w:r>
        <w:rPr>
          <w:rFonts w:cstheme="minorHAnsi"/>
        </w:rPr>
        <w:br w:type="page"/>
      </w:r>
    </w:p>
    <w:p w14:paraId="66EEF93E" w14:textId="32D5E9A8"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FC55CB"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FC55CB"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FC55CB"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09DED" w14:textId="77777777" w:rsidR="00FC55CB" w:rsidRDefault="00FC55CB">
      <w:r>
        <w:separator/>
      </w:r>
    </w:p>
    <w:p w14:paraId="0B677FF7" w14:textId="77777777" w:rsidR="00FC55CB" w:rsidRDefault="00FC55CB"/>
  </w:endnote>
  <w:endnote w:type="continuationSeparator" w:id="0">
    <w:p w14:paraId="7DF1B6CA" w14:textId="77777777" w:rsidR="00FC55CB" w:rsidRDefault="00FC55CB">
      <w:r>
        <w:continuationSeparator/>
      </w:r>
    </w:p>
    <w:p w14:paraId="3CFE6203" w14:textId="77777777" w:rsidR="00FC55CB" w:rsidRDefault="00FC5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36DBE6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267E5">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86650" w14:textId="77777777" w:rsidR="00FC55CB" w:rsidRDefault="00FC55CB">
      <w:r>
        <w:separator/>
      </w:r>
    </w:p>
    <w:p w14:paraId="4AA9B7B8" w14:textId="77777777" w:rsidR="00FC55CB" w:rsidRDefault="00FC55CB"/>
  </w:footnote>
  <w:footnote w:type="continuationSeparator" w:id="0">
    <w:p w14:paraId="6EB5652C" w14:textId="77777777" w:rsidR="00FC55CB" w:rsidRDefault="00FC55CB">
      <w:r>
        <w:continuationSeparator/>
      </w:r>
    </w:p>
    <w:p w14:paraId="3FF741FE" w14:textId="77777777" w:rsidR="00FC55CB" w:rsidRDefault="00FC55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CE40E6E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0NjYxMrMwMjc3MTBT0lEKTi0uzszPAykwqwUAGjQhnC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77566"/>
    <w:rsid w:val="00083792"/>
    <w:rsid w:val="0008613B"/>
    <w:rsid w:val="00090BAC"/>
    <w:rsid w:val="00092E59"/>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443C"/>
    <w:rsid w:val="00145FE0"/>
    <w:rsid w:val="001469E6"/>
    <w:rsid w:val="00151824"/>
    <w:rsid w:val="001528A5"/>
    <w:rsid w:val="00162D51"/>
    <w:rsid w:val="00176D6F"/>
    <w:rsid w:val="00177B33"/>
    <w:rsid w:val="001819E3"/>
    <w:rsid w:val="00184EF9"/>
    <w:rsid w:val="00191A77"/>
    <w:rsid w:val="001B3024"/>
    <w:rsid w:val="001B5C46"/>
    <w:rsid w:val="001C3C85"/>
    <w:rsid w:val="001C4C8D"/>
    <w:rsid w:val="001C5DB5"/>
    <w:rsid w:val="001C7BBC"/>
    <w:rsid w:val="001D66A5"/>
    <w:rsid w:val="001E2225"/>
    <w:rsid w:val="001E230F"/>
    <w:rsid w:val="001E52A3"/>
    <w:rsid w:val="001F0890"/>
    <w:rsid w:val="00202121"/>
    <w:rsid w:val="00214268"/>
    <w:rsid w:val="00227A62"/>
    <w:rsid w:val="002422D6"/>
    <w:rsid w:val="00244CDB"/>
    <w:rsid w:val="00247BFF"/>
    <w:rsid w:val="0025310D"/>
    <w:rsid w:val="002544F1"/>
    <w:rsid w:val="002553AE"/>
    <w:rsid w:val="002617AD"/>
    <w:rsid w:val="00264483"/>
    <w:rsid w:val="00264B3C"/>
    <w:rsid w:val="00265C44"/>
    <w:rsid w:val="00265EAD"/>
    <w:rsid w:val="00265F76"/>
    <w:rsid w:val="00277C90"/>
    <w:rsid w:val="00282AE5"/>
    <w:rsid w:val="00283E3E"/>
    <w:rsid w:val="00287206"/>
    <w:rsid w:val="002929B8"/>
    <w:rsid w:val="002A7F8B"/>
    <w:rsid w:val="002B009A"/>
    <w:rsid w:val="002B025E"/>
    <w:rsid w:val="002B0D88"/>
    <w:rsid w:val="002B26D4"/>
    <w:rsid w:val="002B55D9"/>
    <w:rsid w:val="002C54DB"/>
    <w:rsid w:val="002D52A1"/>
    <w:rsid w:val="002E6BFE"/>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3B42"/>
    <w:rsid w:val="00395684"/>
    <w:rsid w:val="003A1109"/>
    <w:rsid w:val="003A49C2"/>
    <w:rsid w:val="003B5E26"/>
    <w:rsid w:val="003C1044"/>
    <w:rsid w:val="003C32EC"/>
    <w:rsid w:val="003D0847"/>
    <w:rsid w:val="003E2BC9"/>
    <w:rsid w:val="003F4B52"/>
    <w:rsid w:val="004034B6"/>
    <w:rsid w:val="004114EA"/>
    <w:rsid w:val="00414B4F"/>
    <w:rsid w:val="00426350"/>
    <w:rsid w:val="004344E2"/>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6755"/>
    <w:rsid w:val="00530DD9"/>
    <w:rsid w:val="005320E4"/>
    <w:rsid w:val="00534B83"/>
    <w:rsid w:val="005363E2"/>
    <w:rsid w:val="00536D89"/>
    <w:rsid w:val="005463CB"/>
    <w:rsid w:val="00557116"/>
    <w:rsid w:val="0055763A"/>
    <w:rsid w:val="00565757"/>
    <w:rsid w:val="0056772C"/>
    <w:rsid w:val="005829FA"/>
    <w:rsid w:val="00585ECC"/>
    <w:rsid w:val="005A02B6"/>
    <w:rsid w:val="005A09D8"/>
    <w:rsid w:val="005A1F5E"/>
    <w:rsid w:val="005A3F8F"/>
    <w:rsid w:val="005B6859"/>
    <w:rsid w:val="005C1002"/>
    <w:rsid w:val="005C6D1E"/>
    <w:rsid w:val="005D783F"/>
    <w:rsid w:val="005E2B7E"/>
    <w:rsid w:val="005F18A3"/>
    <w:rsid w:val="005F1ADF"/>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B473D"/>
    <w:rsid w:val="006C08AE"/>
    <w:rsid w:val="006C0E87"/>
    <w:rsid w:val="006C1A3B"/>
    <w:rsid w:val="006D1F9B"/>
    <w:rsid w:val="006D3AC7"/>
    <w:rsid w:val="006D7676"/>
    <w:rsid w:val="006E16D4"/>
    <w:rsid w:val="006F36A8"/>
    <w:rsid w:val="0071294C"/>
    <w:rsid w:val="00724E3B"/>
    <w:rsid w:val="007267E5"/>
    <w:rsid w:val="00731E5D"/>
    <w:rsid w:val="00745D4B"/>
    <w:rsid w:val="00746865"/>
    <w:rsid w:val="0075175B"/>
    <w:rsid w:val="007548F3"/>
    <w:rsid w:val="007574EC"/>
    <w:rsid w:val="0077071A"/>
    <w:rsid w:val="00777388"/>
    <w:rsid w:val="00790E8C"/>
    <w:rsid w:val="007A4E1D"/>
    <w:rsid w:val="007B0FBB"/>
    <w:rsid w:val="007B3E0E"/>
    <w:rsid w:val="007D0B55"/>
    <w:rsid w:val="007D4222"/>
    <w:rsid w:val="007D61A8"/>
    <w:rsid w:val="007F48D4"/>
    <w:rsid w:val="00802635"/>
    <w:rsid w:val="00802BFA"/>
    <w:rsid w:val="00804C75"/>
    <w:rsid w:val="00806B1B"/>
    <w:rsid w:val="008155D0"/>
    <w:rsid w:val="00817D9F"/>
    <w:rsid w:val="00832FA5"/>
    <w:rsid w:val="0083566C"/>
    <w:rsid w:val="00836659"/>
    <w:rsid w:val="008373A7"/>
    <w:rsid w:val="008459FC"/>
    <w:rsid w:val="00851B3E"/>
    <w:rsid w:val="00851C4B"/>
    <w:rsid w:val="00851F58"/>
    <w:rsid w:val="00853B1A"/>
    <w:rsid w:val="00854994"/>
    <w:rsid w:val="00860BC3"/>
    <w:rsid w:val="00873D1A"/>
    <w:rsid w:val="00875BE8"/>
    <w:rsid w:val="00876DB3"/>
    <w:rsid w:val="00877B88"/>
    <w:rsid w:val="0088113B"/>
    <w:rsid w:val="008A0177"/>
    <w:rsid w:val="008D2A6A"/>
    <w:rsid w:val="008D58EC"/>
    <w:rsid w:val="008E74F7"/>
    <w:rsid w:val="008F7754"/>
    <w:rsid w:val="008F79BD"/>
    <w:rsid w:val="0090117D"/>
    <w:rsid w:val="009055DD"/>
    <w:rsid w:val="009114D8"/>
    <w:rsid w:val="00913730"/>
    <w:rsid w:val="009149A4"/>
    <w:rsid w:val="009212DD"/>
    <w:rsid w:val="00921AB9"/>
    <w:rsid w:val="009301B8"/>
    <w:rsid w:val="00931D78"/>
    <w:rsid w:val="00941F06"/>
    <w:rsid w:val="009431F3"/>
    <w:rsid w:val="00947092"/>
    <w:rsid w:val="00951A8E"/>
    <w:rsid w:val="00954870"/>
    <w:rsid w:val="009625B1"/>
    <w:rsid w:val="00985F44"/>
    <w:rsid w:val="00987081"/>
    <w:rsid w:val="009904BD"/>
    <w:rsid w:val="00997611"/>
    <w:rsid w:val="009A0E7C"/>
    <w:rsid w:val="009A2C33"/>
    <w:rsid w:val="009A3643"/>
    <w:rsid w:val="009A3CBD"/>
    <w:rsid w:val="009B2183"/>
    <w:rsid w:val="009B4EE3"/>
    <w:rsid w:val="009B78D6"/>
    <w:rsid w:val="009C041E"/>
    <w:rsid w:val="009C1857"/>
    <w:rsid w:val="009C2062"/>
    <w:rsid w:val="009C7B9A"/>
    <w:rsid w:val="009D21B9"/>
    <w:rsid w:val="009D6776"/>
    <w:rsid w:val="009E0A88"/>
    <w:rsid w:val="009E4241"/>
    <w:rsid w:val="009F356C"/>
    <w:rsid w:val="009F51F2"/>
    <w:rsid w:val="00A07468"/>
    <w:rsid w:val="00A16CF9"/>
    <w:rsid w:val="00A20DA8"/>
    <w:rsid w:val="00A218EC"/>
    <w:rsid w:val="00A310D7"/>
    <w:rsid w:val="00A3138F"/>
    <w:rsid w:val="00A319BE"/>
    <w:rsid w:val="00A31F9A"/>
    <w:rsid w:val="00A40760"/>
    <w:rsid w:val="00A4286C"/>
    <w:rsid w:val="00A44EFB"/>
    <w:rsid w:val="00A60320"/>
    <w:rsid w:val="00A6404C"/>
    <w:rsid w:val="00A71734"/>
    <w:rsid w:val="00A72FC5"/>
    <w:rsid w:val="00A730E3"/>
    <w:rsid w:val="00A77CF6"/>
    <w:rsid w:val="00A84BA8"/>
    <w:rsid w:val="00A91283"/>
    <w:rsid w:val="00A979A3"/>
    <w:rsid w:val="00AA132F"/>
    <w:rsid w:val="00AB3338"/>
    <w:rsid w:val="00AC5EF4"/>
    <w:rsid w:val="00AC63FC"/>
    <w:rsid w:val="00AD3B41"/>
    <w:rsid w:val="00AD4F04"/>
    <w:rsid w:val="00AE11E8"/>
    <w:rsid w:val="00AE2480"/>
    <w:rsid w:val="00B00969"/>
    <w:rsid w:val="00B04340"/>
    <w:rsid w:val="00B07A3B"/>
    <w:rsid w:val="00B13941"/>
    <w:rsid w:val="00B340A8"/>
    <w:rsid w:val="00B3428E"/>
    <w:rsid w:val="00B40E12"/>
    <w:rsid w:val="00B4270A"/>
    <w:rsid w:val="00B435B8"/>
    <w:rsid w:val="00B4499C"/>
    <w:rsid w:val="00B5116D"/>
    <w:rsid w:val="00B6201D"/>
    <w:rsid w:val="00B64494"/>
    <w:rsid w:val="00B653B7"/>
    <w:rsid w:val="00B66A14"/>
    <w:rsid w:val="00B7250F"/>
    <w:rsid w:val="00B807E5"/>
    <w:rsid w:val="00B847A0"/>
    <w:rsid w:val="00B87BC5"/>
    <w:rsid w:val="00BC6DA7"/>
    <w:rsid w:val="00BD4346"/>
    <w:rsid w:val="00BE051D"/>
    <w:rsid w:val="00BE756D"/>
    <w:rsid w:val="00BF2674"/>
    <w:rsid w:val="00BF2B34"/>
    <w:rsid w:val="00C00F3F"/>
    <w:rsid w:val="00C035C7"/>
    <w:rsid w:val="00C12062"/>
    <w:rsid w:val="00C152A0"/>
    <w:rsid w:val="00C2620F"/>
    <w:rsid w:val="00C34F4C"/>
    <w:rsid w:val="00C602B2"/>
    <w:rsid w:val="00C70C90"/>
    <w:rsid w:val="00C7374B"/>
    <w:rsid w:val="00C8109F"/>
    <w:rsid w:val="00C82679"/>
    <w:rsid w:val="00C836F3"/>
    <w:rsid w:val="00C9250E"/>
    <w:rsid w:val="00C97B11"/>
    <w:rsid w:val="00CB039A"/>
    <w:rsid w:val="00CB5DE5"/>
    <w:rsid w:val="00CC0C58"/>
    <w:rsid w:val="00CC1E3E"/>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20AD"/>
    <w:rsid w:val="00E44C46"/>
    <w:rsid w:val="00E45D10"/>
    <w:rsid w:val="00E65758"/>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3B31"/>
    <w:rsid w:val="00F13EAA"/>
    <w:rsid w:val="00F146E3"/>
    <w:rsid w:val="00F153F4"/>
    <w:rsid w:val="00F22F5E"/>
    <w:rsid w:val="00F3061E"/>
    <w:rsid w:val="00F35094"/>
    <w:rsid w:val="00F50824"/>
    <w:rsid w:val="00F56A75"/>
    <w:rsid w:val="00F60B45"/>
    <w:rsid w:val="00F60C18"/>
    <w:rsid w:val="00F64FB6"/>
    <w:rsid w:val="00F80FD0"/>
    <w:rsid w:val="00F95E8D"/>
    <w:rsid w:val="00FA1A9D"/>
    <w:rsid w:val="00FA532D"/>
    <w:rsid w:val="00FA7A79"/>
    <w:rsid w:val="00FA7D51"/>
    <w:rsid w:val="00FC4154"/>
    <w:rsid w:val="00FC55CB"/>
    <w:rsid w:val="00FD1497"/>
    <w:rsid w:val="00FD52FA"/>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B4270A"/>
    <w:pPr>
      <w:widowControl w:val="0"/>
      <w:autoSpaceDE w:val="0"/>
      <w:autoSpaceDN w:val="0"/>
      <w:adjustRightInd w:val="0"/>
      <w:spacing w:before="100" w:beforeAutospacing="1" w:after="100" w:afterAutospacing="1"/>
      <w:jc w:val="both"/>
    </w:pPr>
    <w:rPr>
      <w:rFonts w:ascii="Calibri" w:eastAsia="Times New Roman" w:hAnsi="Calibri" w:cs="Calibri"/>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170213" TargetMode="External"/><Relationship Id="rId13" Type="http://schemas.openxmlformats.org/officeDocument/2006/relationships/hyperlink" Target="https://www.apple.com/support/mac-apps/quicktim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projec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gelica.ramos@ib.usp.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ena.gabi@usp.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383F"/>
    <w:rsid w:val="000B1C51"/>
    <w:rsid w:val="001B71A8"/>
    <w:rsid w:val="001F6C86"/>
    <w:rsid w:val="00257C3C"/>
    <w:rsid w:val="0027616B"/>
    <w:rsid w:val="002F76E2"/>
    <w:rsid w:val="00344E88"/>
    <w:rsid w:val="003C4629"/>
    <w:rsid w:val="003E657A"/>
    <w:rsid w:val="004A526F"/>
    <w:rsid w:val="005950B3"/>
    <w:rsid w:val="005D45C6"/>
    <w:rsid w:val="006B2B83"/>
    <w:rsid w:val="00706CE8"/>
    <w:rsid w:val="007571D3"/>
    <w:rsid w:val="0077793F"/>
    <w:rsid w:val="00824E5D"/>
    <w:rsid w:val="008F498E"/>
    <w:rsid w:val="009333F9"/>
    <w:rsid w:val="00A4768E"/>
    <w:rsid w:val="00BE41A6"/>
    <w:rsid w:val="00BE7ABE"/>
    <w:rsid w:val="00C62452"/>
    <w:rsid w:val="00D75ED4"/>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10AE7-CA22-4D45-A1E2-FA179EA4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2919</Words>
  <Characters>16643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19523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4</cp:revision>
  <dcterms:created xsi:type="dcterms:W3CDTF">2021-07-12T10:17:00Z</dcterms:created>
  <dcterms:modified xsi:type="dcterms:W3CDTF">2021-07-12T11:23:00Z</dcterms:modified>
</cp:coreProperties>
</file>