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DDBB" w14:textId="401960F8" w:rsidR="006D5534" w:rsidRDefault="006D5534" w:rsidP="006D5534">
      <w:r>
        <w:t>62852_screenshot_</w:t>
      </w:r>
      <w:r w:rsidR="004A6572">
        <w:t>1</w:t>
      </w:r>
    </w:p>
    <w:p w14:paraId="692786DF" w14:textId="264B12F4" w:rsidR="006D5534" w:rsidRDefault="006D5534" w:rsidP="006D5534">
      <w:pPr>
        <w:pStyle w:val="ListParagraph"/>
        <w:numPr>
          <w:ilvl w:val="0"/>
          <w:numId w:val="5"/>
        </w:numPr>
      </w:pPr>
      <w:r>
        <w:t xml:space="preserve">4.1.1. </w:t>
      </w:r>
      <w:r>
        <w:t xml:space="preserve">Selecting </w:t>
      </w:r>
      <w:r w:rsidRPr="008E2BCF">
        <w:rPr>
          <w:b/>
          <w:bCs/>
        </w:rPr>
        <w:t>Sequence</w:t>
      </w:r>
      <w:r w:rsidRPr="00AD7835">
        <w:t xml:space="preserve"> &gt; </w:t>
      </w:r>
      <w:r w:rsidRPr="008E2BCF">
        <w:rPr>
          <w:b/>
          <w:bCs/>
        </w:rPr>
        <w:t xml:space="preserve">New Sequence </w:t>
      </w:r>
      <w:proofErr w:type="gramStart"/>
      <w:r w:rsidRPr="008E2BCF">
        <w:rPr>
          <w:b/>
          <w:bCs/>
        </w:rPr>
        <w:t>Template</w:t>
      </w:r>
      <w:r>
        <w:rPr>
          <w:b/>
          <w:bCs/>
        </w:rPr>
        <w:t xml:space="preserve"> </w:t>
      </w:r>
      <w:r>
        <w:t xml:space="preserve"> and</w:t>
      </w:r>
      <w:proofErr w:type="gramEnd"/>
      <w:r>
        <w:t xml:space="preserve"> then selecting</w:t>
      </w:r>
      <w:r>
        <w:t xml:space="preserve"> </w:t>
      </w:r>
      <w:r w:rsidRPr="008E2BCF">
        <w:rPr>
          <w:b/>
          <w:bCs/>
        </w:rPr>
        <w:t>Sequence</w:t>
      </w:r>
      <w:r w:rsidRPr="00AD7835">
        <w:t xml:space="preserve"> &gt; </w:t>
      </w:r>
      <w:r w:rsidRPr="008E2BCF">
        <w:rPr>
          <w:b/>
          <w:bCs/>
        </w:rPr>
        <w:t>Save Sequence Template</w:t>
      </w:r>
      <w:r w:rsidRPr="00AD7835">
        <w:t xml:space="preserve"> as </w:t>
      </w:r>
      <w:r w:rsidRPr="008E2BCF">
        <w:rPr>
          <w:b/>
          <w:bCs/>
        </w:rPr>
        <w:t>[</w:t>
      </w:r>
      <w:proofErr w:type="spellStart"/>
      <w:r w:rsidRPr="008E2BCF">
        <w:rPr>
          <w:b/>
          <w:bCs/>
        </w:rPr>
        <w:t>SequenceTemplateName</w:t>
      </w:r>
      <w:proofErr w:type="spellEnd"/>
      <w:r w:rsidRPr="008E2BCF">
        <w:rPr>
          <w:b/>
          <w:bCs/>
        </w:rPr>
        <w:t>].S</w:t>
      </w:r>
      <w:r w:rsidRPr="00AD7835">
        <w:t xml:space="preserve">. </w:t>
      </w:r>
      <w:r w:rsidRPr="008E2BCF">
        <w:rPr>
          <w:b/>
          <w:bCs/>
        </w:rPr>
        <w:t>[1]</w:t>
      </w:r>
      <w:r>
        <w:t>.</w:t>
      </w:r>
      <w:r w:rsidR="00E90468">
        <w:t xml:space="preserve"> </w:t>
      </w:r>
      <w:r w:rsidR="006E64F0" w:rsidRPr="006E64F0">
        <w:rPr>
          <w:color w:val="C00000"/>
        </w:rPr>
        <w:t>0</w:t>
      </w:r>
      <w:r w:rsidR="006E64F0">
        <w:rPr>
          <w:color w:val="C00000"/>
        </w:rPr>
        <w:t>0</w:t>
      </w:r>
      <w:r w:rsidR="006E64F0" w:rsidRPr="006E64F0">
        <w:rPr>
          <w:color w:val="C00000"/>
        </w:rPr>
        <w:t>:0</w:t>
      </w:r>
      <w:r w:rsidR="006E64F0">
        <w:rPr>
          <w:color w:val="C00000"/>
        </w:rPr>
        <w:t>2</w:t>
      </w:r>
      <w:r w:rsidR="006E64F0" w:rsidRPr="006E64F0">
        <w:rPr>
          <w:color w:val="C00000"/>
        </w:rPr>
        <w:t xml:space="preserve"> – 00:34</w:t>
      </w:r>
    </w:p>
    <w:p w14:paraId="53B69C30" w14:textId="77777777" w:rsidR="006D5534" w:rsidRDefault="006D5534" w:rsidP="006D5534"/>
    <w:p w14:paraId="7AB3854F" w14:textId="28A9DF10" w:rsidR="006D5534" w:rsidRDefault="006D5534" w:rsidP="006D5534">
      <w:r>
        <w:t>62852_screenshot_</w:t>
      </w:r>
      <w:r w:rsidR="004A6572">
        <w:t>2</w:t>
      </w:r>
    </w:p>
    <w:p w14:paraId="0C3238C0" w14:textId="64423EB8" w:rsidR="006D5534" w:rsidRPr="006D5534" w:rsidRDefault="006D5534" w:rsidP="006D5534">
      <w:pPr>
        <w:pStyle w:val="ListParagraph"/>
        <w:numPr>
          <w:ilvl w:val="0"/>
          <w:numId w:val="5"/>
        </w:numPr>
      </w:pPr>
      <w:r>
        <w:t>4.2.1. Se</w:t>
      </w:r>
      <w:r>
        <w:t xml:space="preserve">lecting </w:t>
      </w:r>
      <w:r w:rsidRPr="006D5534">
        <w:rPr>
          <w:b/>
          <w:bCs/>
        </w:rPr>
        <w:t>Sequence</w:t>
      </w:r>
      <w:r w:rsidRPr="008E2BCF">
        <w:t xml:space="preserve"> &gt; </w:t>
      </w:r>
      <w:r w:rsidRPr="006D5534">
        <w:rPr>
          <w:b/>
          <w:bCs/>
        </w:rPr>
        <w:t>Sequence Table.</w:t>
      </w:r>
      <w:r w:rsidR="006E64F0">
        <w:rPr>
          <w:b/>
          <w:bCs/>
        </w:rPr>
        <w:t xml:space="preserve"> </w:t>
      </w:r>
      <w:r w:rsidR="006E64F0" w:rsidRPr="006E64F0">
        <w:rPr>
          <w:color w:val="C00000"/>
        </w:rPr>
        <w:t>0</w:t>
      </w:r>
      <w:r w:rsidR="006E64F0">
        <w:rPr>
          <w:color w:val="C00000"/>
        </w:rPr>
        <w:t>0</w:t>
      </w:r>
      <w:r w:rsidR="006E64F0" w:rsidRPr="006E64F0">
        <w:rPr>
          <w:color w:val="C00000"/>
        </w:rPr>
        <w:t>:0</w:t>
      </w:r>
      <w:r w:rsidR="006E64F0">
        <w:rPr>
          <w:color w:val="C00000"/>
        </w:rPr>
        <w:t>1</w:t>
      </w:r>
      <w:r w:rsidR="006E64F0" w:rsidRPr="006E64F0">
        <w:rPr>
          <w:color w:val="C00000"/>
        </w:rPr>
        <w:t xml:space="preserve"> – 0</w:t>
      </w:r>
      <w:r w:rsidR="006E64F0">
        <w:rPr>
          <w:color w:val="C00000"/>
        </w:rPr>
        <w:t>0</w:t>
      </w:r>
      <w:r w:rsidR="006E64F0" w:rsidRPr="006E64F0">
        <w:rPr>
          <w:color w:val="C00000"/>
        </w:rPr>
        <w:t>:0</w:t>
      </w:r>
      <w:r w:rsidR="006E64F0">
        <w:rPr>
          <w:color w:val="C00000"/>
        </w:rPr>
        <w:t>3</w:t>
      </w:r>
    </w:p>
    <w:p w14:paraId="2D7EF68A" w14:textId="52828B2A" w:rsidR="006D5534" w:rsidRPr="00F95456" w:rsidRDefault="006D5534" w:rsidP="006D5534">
      <w:pPr>
        <w:pStyle w:val="ListParagraph"/>
        <w:numPr>
          <w:ilvl w:val="0"/>
          <w:numId w:val="5"/>
        </w:numPr>
      </w:pPr>
      <w:r>
        <w:t xml:space="preserve">4.2.2. </w:t>
      </w:r>
      <w:r>
        <w:t xml:space="preserve">Appending </w:t>
      </w:r>
      <w:r w:rsidRPr="008E2BCF">
        <w:t>n’ rows corresponding to ‘n’ vials</w:t>
      </w:r>
      <w:r>
        <w:t xml:space="preserve">, inputting </w:t>
      </w:r>
      <w:r w:rsidRPr="008E2BCF">
        <w:t xml:space="preserve">vial positions and sample names under </w:t>
      </w:r>
      <w:r w:rsidRPr="006D5534">
        <w:rPr>
          <w:b/>
          <w:bCs/>
        </w:rPr>
        <w:t>Vial</w:t>
      </w:r>
      <w:r w:rsidRPr="008E2BCF">
        <w:t xml:space="preserve"> and </w:t>
      </w:r>
      <w:r w:rsidRPr="006D5534">
        <w:rPr>
          <w:b/>
          <w:bCs/>
        </w:rPr>
        <w:t>Sample Name.</w:t>
      </w:r>
      <w:r w:rsidR="006E64F0">
        <w:rPr>
          <w:b/>
          <w:bCs/>
        </w:rPr>
        <w:t xml:space="preserve"> </w:t>
      </w:r>
      <w:r w:rsidR="006E64F0" w:rsidRPr="006E64F0">
        <w:rPr>
          <w:color w:val="C00000"/>
        </w:rPr>
        <w:t>0</w:t>
      </w:r>
      <w:r w:rsidR="006E64F0">
        <w:rPr>
          <w:color w:val="C00000"/>
        </w:rPr>
        <w:t>0</w:t>
      </w:r>
      <w:r w:rsidR="006E64F0" w:rsidRPr="006E64F0">
        <w:rPr>
          <w:color w:val="C00000"/>
        </w:rPr>
        <w:t>:0</w:t>
      </w:r>
      <w:r w:rsidR="006E64F0">
        <w:rPr>
          <w:color w:val="C00000"/>
        </w:rPr>
        <w:t>3</w:t>
      </w:r>
      <w:r w:rsidR="006E64F0" w:rsidRPr="006E64F0">
        <w:rPr>
          <w:color w:val="C00000"/>
        </w:rPr>
        <w:t xml:space="preserve"> – </w:t>
      </w:r>
      <w:r w:rsidR="006E64F0">
        <w:rPr>
          <w:color w:val="C00000"/>
        </w:rPr>
        <w:t>00</w:t>
      </w:r>
      <w:r w:rsidR="006E64F0" w:rsidRPr="006E64F0">
        <w:rPr>
          <w:color w:val="C00000"/>
        </w:rPr>
        <w:t>:</w:t>
      </w:r>
      <w:r w:rsidR="006E64F0">
        <w:rPr>
          <w:color w:val="C00000"/>
        </w:rPr>
        <w:t>54</w:t>
      </w:r>
    </w:p>
    <w:p w14:paraId="1CBC2948" w14:textId="4AC00C3D" w:rsidR="006D5534" w:rsidRDefault="006D5534" w:rsidP="006D5534"/>
    <w:p w14:paraId="74D8DE6F" w14:textId="17DF41E8" w:rsidR="006D5534" w:rsidRDefault="006D5534" w:rsidP="006D5534">
      <w:r>
        <w:t>62852_screenshot_</w:t>
      </w:r>
      <w:r w:rsidR="004A6572">
        <w:t>3</w:t>
      </w:r>
    </w:p>
    <w:p w14:paraId="6F5A52A1" w14:textId="7C578597" w:rsidR="006D5534" w:rsidRPr="006D5534" w:rsidRDefault="006D5534" w:rsidP="006D5534">
      <w:pPr>
        <w:pStyle w:val="ListParagraph"/>
        <w:numPr>
          <w:ilvl w:val="0"/>
          <w:numId w:val="5"/>
        </w:numPr>
      </w:pPr>
      <w:r>
        <w:t>4.</w:t>
      </w:r>
      <w:r>
        <w:t>3</w:t>
      </w:r>
      <w:r>
        <w:t xml:space="preserve">.1. Selecting the Method generated </w:t>
      </w:r>
      <w:r w:rsidRPr="003F2C4B">
        <w:t>from the Method Name dropdown menu</w:t>
      </w:r>
      <w:r>
        <w:t xml:space="preserve"> and inputting </w:t>
      </w:r>
      <w:r w:rsidRPr="003F2C4B">
        <w:t xml:space="preserve">50 </w:t>
      </w:r>
      <w:r>
        <w:t>microliters</w:t>
      </w:r>
      <w:r w:rsidRPr="003F2C4B">
        <w:t xml:space="preserve"> as </w:t>
      </w:r>
      <w:r>
        <w:t>i</w:t>
      </w:r>
      <w:r w:rsidRPr="003F2C4B">
        <w:t xml:space="preserve">njection per </w:t>
      </w:r>
      <w:r>
        <w:t>v</w:t>
      </w:r>
      <w:r w:rsidRPr="003F2C4B">
        <w:t>ial for each row</w:t>
      </w:r>
      <w:r>
        <w:t>.</w:t>
      </w:r>
      <w:r w:rsidR="006E64F0">
        <w:t xml:space="preserve"> </w:t>
      </w:r>
      <w:r w:rsidR="006E64F0" w:rsidRPr="006E64F0">
        <w:rPr>
          <w:color w:val="C00000"/>
        </w:rPr>
        <w:t>00:04 – 00:49</w:t>
      </w:r>
    </w:p>
    <w:p w14:paraId="7720D2DC" w14:textId="75F7C400" w:rsidR="006D5534" w:rsidRPr="00F95456" w:rsidRDefault="006D5534" w:rsidP="006D5534">
      <w:pPr>
        <w:pStyle w:val="ListParagraph"/>
        <w:numPr>
          <w:ilvl w:val="0"/>
          <w:numId w:val="5"/>
        </w:numPr>
      </w:pPr>
      <w:r>
        <w:t>4.</w:t>
      </w:r>
      <w:r>
        <w:t>3</w:t>
      </w:r>
      <w:r>
        <w:t xml:space="preserve">.2. Clicking </w:t>
      </w:r>
      <w:r>
        <w:rPr>
          <w:b/>
          <w:bCs/>
        </w:rPr>
        <w:t>Apply</w:t>
      </w:r>
      <w:r>
        <w:t xml:space="preserve"> and selecting </w:t>
      </w:r>
      <w:r w:rsidRPr="003F2C4B">
        <w:rPr>
          <w:b/>
          <w:bCs/>
        </w:rPr>
        <w:t>Sequence Template</w:t>
      </w:r>
      <w:r w:rsidRPr="003F2C4B">
        <w:t xml:space="preserve"> &gt; </w:t>
      </w:r>
      <w:r w:rsidRPr="003F2C4B">
        <w:rPr>
          <w:b/>
          <w:bCs/>
        </w:rPr>
        <w:t>Save Sequence Template</w:t>
      </w:r>
      <w:r>
        <w:rPr>
          <w:b/>
          <w:bCs/>
        </w:rPr>
        <w:t>.</w:t>
      </w:r>
      <w:r w:rsidR="006E64F0">
        <w:rPr>
          <w:b/>
          <w:bCs/>
        </w:rPr>
        <w:t xml:space="preserve"> </w:t>
      </w:r>
      <w:r w:rsidR="006E64F0" w:rsidRPr="006E64F0">
        <w:rPr>
          <w:color w:val="C00000"/>
        </w:rPr>
        <w:t>00:49 – 01:01</w:t>
      </w:r>
    </w:p>
    <w:p w14:paraId="44A25A4D" w14:textId="6AB9CAAE" w:rsidR="006D5534" w:rsidRDefault="006D5534" w:rsidP="006D5534"/>
    <w:p w14:paraId="6E733416" w14:textId="5892AFFE" w:rsidR="006D5534" w:rsidRDefault="006D5534" w:rsidP="006D5534">
      <w:r>
        <w:t>62852_screenshot_</w:t>
      </w:r>
      <w:r w:rsidR="002E0539">
        <w:t>4</w:t>
      </w:r>
    </w:p>
    <w:p w14:paraId="1823764D" w14:textId="118B329B" w:rsidR="006D5534" w:rsidRPr="006D5534" w:rsidRDefault="006D5534" w:rsidP="005B35DF">
      <w:pPr>
        <w:pStyle w:val="ListParagraph"/>
        <w:numPr>
          <w:ilvl w:val="0"/>
          <w:numId w:val="5"/>
        </w:numPr>
      </w:pPr>
      <w:r>
        <w:t>4.</w:t>
      </w:r>
      <w:r>
        <w:t>4</w:t>
      </w:r>
      <w:r>
        <w:t xml:space="preserve">.1. Selecting </w:t>
      </w:r>
      <w:r w:rsidRPr="003F2C4B">
        <w:rPr>
          <w:b/>
          <w:bCs/>
        </w:rPr>
        <w:t>Sequence</w:t>
      </w:r>
      <w:r w:rsidRPr="003F2C4B">
        <w:t xml:space="preserve"> &gt; </w:t>
      </w:r>
      <w:r w:rsidRPr="003F2C4B">
        <w:rPr>
          <w:b/>
          <w:bCs/>
        </w:rPr>
        <w:t>Load Sequence Template</w:t>
      </w:r>
      <w:r w:rsidRPr="003F2C4B">
        <w:t xml:space="preserve"> &gt; </w:t>
      </w:r>
      <w:r w:rsidRPr="003F2C4B">
        <w:rPr>
          <w:b/>
          <w:bCs/>
        </w:rPr>
        <w:t>[</w:t>
      </w:r>
      <w:proofErr w:type="spellStart"/>
      <w:r w:rsidRPr="003F2C4B">
        <w:rPr>
          <w:b/>
          <w:bCs/>
        </w:rPr>
        <w:t>SequenceTemplateName</w:t>
      </w:r>
      <w:proofErr w:type="spellEnd"/>
      <w:proofErr w:type="gramStart"/>
      <w:r w:rsidRPr="003F2C4B">
        <w:rPr>
          <w:b/>
          <w:bCs/>
        </w:rPr>
        <w:t>].S</w:t>
      </w:r>
      <w:r>
        <w:rPr>
          <w:b/>
          <w:bCs/>
        </w:rPr>
        <w:t>.</w:t>
      </w:r>
      <w:proofErr w:type="gramEnd"/>
      <w:r w:rsidR="006E64F0">
        <w:rPr>
          <w:b/>
          <w:bCs/>
        </w:rPr>
        <w:t xml:space="preserve"> </w:t>
      </w:r>
      <w:r w:rsidR="006E64F0" w:rsidRPr="006E64F0">
        <w:rPr>
          <w:color w:val="C00000"/>
        </w:rPr>
        <w:t>00:01 – 00:09</w:t>
      </w:r>
    </w:p>
    <w:p w14:paraId="74A16381" w14:textId="712FA1CC" w:rsidR="006D5534" w:rsidRDefault="006D5534" w:rsidP="00B00ED4">
      <w:pPr>
        <w:pStyle w:val="ListParagraph"/>
        <w:numPr>
          <w:ilvl w:val="0"/>
          <w:numId w:val="5"/>
        </w:numPr>
      </w:pPr>
      <w:r>
        <w:t>4.</w:t>
      </w:r>
      <w:r>
        <w:t>4</w:t>
      </w:r>
      <w:r>
        <w:t xml:space="preserve">.2. </w:t>
      </w:r>
      <w:proofErr w:type="gramStart"/>
      <w:r>
        <w:t>Right-clicking</w:t>
      </w:r>
      <w:proofErr w:type="gramEnd"/>
      <w:r>
        <w:t xml:space="preserve"> </w:t>
      </w:r>
      <w:r w:rsidRPr="003F2C4B">
        <w:t>the panel</w:t>
      </w:r>
      <w:r w:rsidRPr="003F2C4B">
        <w:rPr>
          <w:b/>
          <w:bCs/>
        </w:rPr>
        <w:t xml:space="preserve"> RID Module</w:t>
      </w:r>
      <w:r w:rsidRPr="003F2C4B">
        <w:t xml:space="preserve"> &gt; </w:t>
      </w:r>
      <w:r w:rsidRPr="003F2C4B">
        <w:rPr>
          <w:b/>
          <w:bCs/>
        </w:rPr>
        <w:t xml:space="preserve">Control </w:t>
      </w:r>
      <w:r w:rsidRPr="003F2C4B">
        <w:t xml:space="preserve">&gt; </w:t>
      </w:r>
      <w:r w:rsidRPr="003F2C4B">
        <w:rPr>
          <w:b/>
          <w:bCs/>
        </w:rPr>
        <w:t>Off</w:t>
      </w:r>
      <w:r w:rsidRPr="003F2C4B">
        <w:t xml:space="preserve"> </w:t>
      </w:r>
      <w:r w:rsidRPr="003F2C4B">
        <w:rPr>
          <w:b/>
          <w:bCs/>
        </w:rPr>
        <w:t>Recycling Valve</w:t>
      </w:r>
      <w:r>
        <w:rPr>
          <w:b/>
          <w:bCs/>
        </w:rPr>
        <w:t>.</w:t>
      </w:r>
      <w:r w:rsidR="006E64F0">
        <w:rPr>
          <w:b/>
          <w:bCs/>
        </w:rPr>
        <w:t xml:space="preserve"> </w:t>
      </w:r>
      <w:r w:rsidR="006E64F0" w:rsidRPr="006E64F0">
        <w:rPr>
          <w:color w:val="C00000"/>
        </w:rPr>
        <w:t>00:09 – 00:25</w:t>
      </w:r>
    </w:p>
    <w:p w14:paraId="44031881" w14:textId="54BC2152" w:rsidR="006D5534" w:rsidRDefault="006D5534" w:rsidP="006D5534"/>
    <w:p w14:paraId="0F2B85DB" w14:textId="0E7688E1" w:rsidR="006D5534" w:rsidRDefault="006D5534" w:rsidP="006D5534">
      <w:r>
        <w:t>62852_screenshot_</w:t>
      </w:r>
      <w:r w:rsidR="002E0539">
        <w:t>5</w:t>
      </w:r>
    </w:p>
    <w:p w14:paraId="13BAD3DD" w14:textId="76048166" w:rsidR="006D5534" w:rsidRPr="006D5534" w:rsidRDefault="006D5534" w:rsidP="006D5534">
      <w:pPr>
        <w:pStyle w:val="ListParagraph"/>
        <w:numPr>
          <w:ilvl w:val="0"/>
          <w:numId w:val="5"/>
        </w:numPr>
      </w:pPr>
      <w:r>
        <w:t>4.</w:t>
      </w:r>
      <w:r>
        <w:t>5</w:t>
      </w:r>
      <w:r>
        <w:t xml:space="preserve">.1. Selecting </w:t>
      </w:r>
      <w:r w:rsidRPr="003F2C4B">
        <w:rPr>
          <w:b/>
          <w:bCs/>
        </w:rPr>
        <w:t>Sequence</w:t>
      </w:r>
      <w:r>
        <w:rPr>
          <w:b/>
          <w:bCs/>
        </w:rPr>
        <w:t xml:space="preserve"> </w:t>
      </w:r>
      <w:r>
        <w:t xml:space="preserve">and then selecting </w:t>
      </w:r>
      <w:r w:rsidRPr="003F2C4B">
        <w:rPr>
          <w:b/>
          <w:bCs/>
        </w:rPr>
        <w:t>Sequence</w:t>
      </w:r>
      <w:r w:rsidRPr="003F2C4B">
        <w:t xml:space="preserve"> &gt; </w:t>
      </w:r>
      <w:r w:rsidR="002E0539">
        <w:t xml:space="preserve">Sequence Table &gt; </w:t>
      </w:r>
      <w:r w:rsidRPr="003F2C4B">
        <w:rPr>
          <w:b/>
          <w:bCs/>
        </w:rPr>
        <w:t>Run</w:t>
      </w:r>
      <w:r>
        <w:rPr>
          <w:b/>
          <w:bCs/>
        </w:rPr>
        <w:t>.</w:t>
      </w:r>
      <w:r w:rsidR="006E64F0">
        <w:rPr>
          <w:b/>
          <w:bCs/>
        </w:rPr>
        <w:t xml:space="preserve"> </w:t>
      </w:r>
      <w:r w:rsidR="00991680" w:rsidRPr="00991680">
        <w:rPr>
          <w:color w:val="C00000"/>
        </w:rPr>
        <w:t>00:02 – 00:15</w:t>
      </w:r>
    </w:p>
    <w:p w14:paraId="50572666" w14:textId="2348401D" w:rsidR="006D5534" w:rsidRDefault="006D5534" w:rsidP="006D5534"/>
    <w:p w14:paraId="456250D9" w14:textId="5C45DEE8" w:rsidR="006D5534" w:rsidRDefault="006D5534" w:rsidP="006D5534">
      <w:r>
        <w:t>62852_screenshot_</w:t>
      </w:r>
      <w:r w:rsidR="004A6572">
        <w:t>6</w:t>
      </w:r>
    </w:p>
    <w:p w14:paraId="67C45F32" w14:textId="3447A20B" w:rsidR="006D5534" w:rsidRPr="006D5534" w:rsidRDefault="004C0E2C" w:rsidP="006D5534">
      <w:pPr>
        <w:pStyle w:val="ListParagraph"/>
        <w:numPr>
          <w:ilvl w:val="0"/>
          <w:numId w:val="5"/>
        </w:numPr>
      </w:pPr>
      <w:r>
        <w:t>5.1</w:t>
      </w:r>
      <w:r w:rsidR="006D5534">
        <w:t xml:space="preserve">.1. </w:t>
      </w:r>
      <w:r>
        <w:t xml:space="preserve">Selecting </w:t>
      </w:r>
      <w:r w:rsidRPr="00635666">
        <w:rPr>
          <w:b/>
          <w:bCs/>
        </w:rPr>
        <w:t xml:space="preserve">Data Analysis </w:t>
      </w:r>
      <w:r w:rsidRPr="00635666">
        <w:t xml:space="preserve">view from the </w:t>
      </w:r>
      <w:r w:rsidRPr="00635666">
        <w:rPr>
          <w:b/>
          <w:bCs/>
        </w:rPr>
        <w:t>View</w:t>
      </w:r>
      <w:r w:rsidRPr="00635666">
        <w:t xml:space="preserve"> menu</w:t>
      </w:r>
      <w:r>
        <w:t xml:space="preserve"> and locating </w:t>
      </w:r>
      <w:r w:rsidRPr="00635666">
        <w:t>the Sequence Filename</w:t>
      </w:r>
      <w:r w:rsidRPr="00635666">
        <w:rPr>
          <w:b/>
          <w:bCs/>
        </w:rPr>
        <w:t xml:space="preserve"> </w:t>
      </w:r>
      <w:r w:rsidRPr="00635666">
        <w:t xml:space="preserve">from the </w:t>
      </w:r>
      <w:r w:rsidRPr="00635666">
        <w:rPr>
          <w:b/>
          <w:bCs/>
        </w:rPr>
        <w:t>File List</w:t>
      </w:r>
      <w:r>
        <w:rPr>
          <w:b/>
          <w:bCs/>
        </w:rPr>
        <w:t>.</w:t>
      </w:r>
      <w:r w:rsidR="00991680">
        <w:rPr>
          <w:b/>
          <w:bCs/>
        </w:rPr>
        <w:t xml:space="preserve"> </w:t>
      </w:r>
      <w:r w:rsidR="00991680" w:rsidRPr="00991680">
        <w:rPr>
          <w:color w:val="C00000"/>
        </w:rPr>
        <w:t>00:01 – 00:11</w:t>
      </w:r>
    </w:p>
    <w:p w14:paraId="1E3E8658" w14:textId="407DF864" w:rsidR="004C0E2C" w:rsidRDefault="004C0E2C" w:rsidP="004C0E2C">
      <w:pPr>
        <w:pStyle w:val="ListParagraph"/>
        <w:numPr>
          <w:ilvl w:val="0"/>
          <w:numId w:val="5"/>
        </w:numPr>
      </w:pPr>
      <w:r>
        <w:t>5</w:t>
      </w:r>
      <w:r w:rsidR="006D5534">
        <w:t>.</w:t>
      </w:r>
      <w:r>
        <w:t>1</w:t>
      </w:r>
      <w:r w:rsidR="006D5534">
        <w:t xml:space="preserve">.2. </w:t>
      </w:r>
      <w:r>
        <w:t xml:space="preserve">Viewing the sample chromatograms by choosing </w:t>
      </w:r>
      <w:r w:rsidRPr="00635666">
        <w:rPr>
          <w:b/>
          <w:bCs/>
        </w:rPr>
        <w:t>Signal View Selection</w:t>
      </w:r>
      <w:r w:rsidRPr="00635666">
        <w:t xml:space="preserve"> &gt; </w:t>
      </w:r>
      <w:r w:rsidRPr="00635666">
        <w:rPr>
          <w:b/>
          <w:bCs/>
        </w:rPr>
        <w:t>RID Signal</w:t>
      </w:r>
      <w:r>
        <w:rPr>
          <w:b/>
          <w:bCs/>
        </w:rPr>
        <w:t>.</w:t>
      </w:r>
      <w:r w:rsidR="00991680">
        <w:rPr>
          <w:b/>
          <w:bCs/>
        </w:rPr>
        <w:t xml:space="preserve"> </w:t>
      </w:r>
      <w:r w:rsidR="00991680" w:rsidRPr="00991680">
        <w:rPr>
          <w:color w:val="C00000"/>
        </w:rPr>
        <w:t>00:11 – 00:22</w:t>
      </w:r>
    </w:p>
    <w:p w14:paraId="6E8E7282" w14:textId="77777777" w:rsidR="004C0E2C" w:rsidRDefault="004C0E2C" w:rsidP="004C0E2C"/>
    <w:p w14:paraId="69CBE8E0" w14:textId="7F856037" w:rsidR="004C0E2C" w:rsidRDefault="004C0E2C" w:rsidP="004C0E2C">
      <w:r>
        <w:t>62852_screenshot_</w:t>
      </w:r>
      <w:r w:rsidR="004A6572">
        <w:t>7</w:t>
      </w:r>
    </w:p>
    <w:p w14:paraId="4EB1B8C2" w14:textId="3D97AAF9" w:rsidR="004C0E2C" w:rsidRPr="006D5534" w:rsidRDefault="004C0E2C" w:rsidP="004C0E2C">
      <w:pPr>
        <w:pStyle w:val="ListParagraph"/>
        <w:numPr>
          <w:ilvl w:val="0"/>
          <w:numId w:val="5"/>
        </w:numPr>
      </w:pPr>
      <w:r>
        <w:t>5.</w:t>
      </w:r>
      <w:r>
        <w:t>2</w:t>
      </w:r>
      <w:r>
        <w:t xml:space="preserve">.1. </w:t>
      </w:r>
      <w:r w:rsidR="00ED666E">
        <w:rPr>
          <w:rFonts w:cstheme="minorHAnsi"/>
        </w:rPr>
        <w:t xml:space="preserve">Selecting a row </w:t>
      </w:r>
      <w:r w:rsidR="00ED666E" w:rsidRPr="00B71F1E">
        <w:rPr>
          <w:rFonts w:cstheme="minorHAnsi"/>
        </w:rPr>
        <w:t>corresponding to a</w:t>
      </w:r>
      <w:r w:rsidR="00ED666E">
        <w:rPr>
          <w:rFonts w:cstheme="minorHAnsi"/>
        </w:rPr>
        <w:t>ny sample.</w:t>
      </w:r>
      <w:r w:rsidR="00991680">
        <w:rPr>
          <w:rFonts w:cstheme="minorHAnsi"/>
        </w:rPr>
        <w:t xml:space="preserve"> </w:t>
      </w:r>
      <w:r w:rsidR="00991680" w:rsidRPr="00991680">
        <w:rPr>
          <w:rFonts w:cstheme="minorHAnsi"/>
          <w:color w:val="C00000"/>
        </w:rPr>
        <w:t xml:space="preserve">00:02 – 00:12 </w:t>
      </w:r>
    </w:p>
    <w:p w14:paraId="1309CD16" w14:textId="64FC9840" w:rsidR="004C0E2C" w:rsidRDefault="004C0E2C" w:rsidP="004C0E2C">
      <w:pPr>
        <w:pStyle w:val="ListParagraph"/>
        <w:numPr>
          <w:ilvl w:val="0"/>
          <w:numId w:val="5"/>
        </w:numPr>
      </w:pPr>
      <w:r>
        <w:t>5.</w:t>
      </w:r>
      <w:r>
        <w:t>2</w:t>
      </w:r>
      <w:r>
        <w:t xml:space="preserve">.2. </w:t>
      </w:r>
      <w:r>
        <w:t>P</w:t>
      </w:r>
      <w:r>
        <w:rPr>
          <w:rFonts w:cstheme="minorHAnsi"/>
        </w:rPr>
        <w:t xml:space="preserve">eaks of the target analytes </w:t>
      </w:r>
      <w:r w:rsidRPr="00B71F1E">
        <w:rPr>
          <w:rFonts w:cstheme="minorHAnsi"/>
        </w:rPr>
        <w:t>arranged along the retention time axis</w:t>
      </w:r>
      <w:r>
        <w:rPr>
          <w:rFonts w:cstheme="minorHAnsi"/>
        </w:rPr>
        <w:t>.</w:t>
      </w:r>
      <w:r w:rsidR="00991680">
        <w:rPr>
          <w:rFonts w:cstheme="minorHAnsi"/>
        </w:rPr>
        <w:t xml:space="preserve"> </w:t>
      </w:r>
      <w:r w:rsidR="00991680" w:rsidRPr="00991680">
        <w:rPr>
          <w:rFonts w:cstheme="minorHAnsi"/>
          <w:color w:val="C00000"/>
        </w:rPr>
        <w:t>00:12 – 00:23</w:t>
      </w:r>
    </w:p>
    <w:p w14:paraId="0964794F" w14:textId="77777777" w:rsidR="004C0E2C" w:rsidRDefault="004C0E2C" w:rsidP="004C0E2C"/>
    <w:p w14:paraId="6E980998" w14:textId="3AC91A70" w:rsidR="004C0E2C" w:rsidRDefault="004C0E2C" w:rsidP="004C0E2C">
      <w:r>
        <w:t>62852_screenshot_</w:t>
      </w:r>
      <w:r w:rsidR="004A6572">
        <w:t>8</w:t>
      </w:r>
    </w:p>
    <w:p w14:paraId="6A57DF70" w14:textId="6AA6863E" w:rsidR="004C0E2C" w:rsidRPr="004C0E2C" w:rsidRDefault="004C0E2C" w:rsidP="009B3AA7">
      <w:pPr>
        <w:pStyle w:val="ListParagraph"/>
        <w:numPr>
          <w:ilvl w:val="0"/>
          <w:numId w:val="5"/>
        </w:numPr>
      </w:pPr>
      <w:r>
        <w:t>5.</w:t>
      </w:r>
      <w:r>
        <w:t>3</w:t>
      </w:r>
      <w:r>
        <w:t xml:space="preserve">.1. </w:t>
      </w:r>
      <w:r>
        <w:rPr>
          <w:rFonts w:cstheme="minorHAnsi"/>
        </w:rPr>
        <w:t>Moving cursor over peaks that are automatically integrated well (i.e., the red line forms the base of the peak).</w:t>
      </w:r>
      <w:r w:rsidR="00991680">
        <w:rPr>
          <w:rFonts w:cstheme="minorHAnsi"/>
        </w:rPr>
        <w:t xml:space="preserve"> </w:t>
      </w:r>
      <w:r w:rsidR="00991680" w:rsidRPr="003F73FB">
        <w:rPr>
          <w:rFonts w:cstheme="minorHAnsi"/>
          <w:color w:val="C00000"/>
        </w:rPr>
        <w:t>00:02 – 00:12</w:t>
      </w:r>
    </w:p>
    <w:p w14:paraId="678A3322" w14:textId="08D13531" w:rsidR="006D5534" w:rsidRPr="004C0E2C" w:rsidRDefault="004C0E2C" w:rsidP="009B3AA7">
      <w:pPr>
        <w:pStyle w:val="ListParagraph"/>
        <w:numPr>
          <w:ilvl w:val="0"/>
          <w:numId w:val="5"/>
        </w:numPr>
      </w:pPr>
      <w:r>
        <w:t>5.</w:t>
      </w:r>
      <w:r>
        <w:t>3</w:t>
      </w:r>
      <w:r>
        <w:t xml:space="preserve">.2. </w:t>
      </w:r>
      <w:r>
        <w:rPr>
          <w:rFonts w:cstheme="minorHAnsi"/>
        </w:rPr>
        <w:t xml:space="preserve">Selecting </w:t>
      </w:r>
      <w:r w:rsidRPr="004E506D">
        <w:rPr>
          <w:rFonts w:cstheme="minorHAnsi"/>
        </w:rPr>
        <w:t xml:space="preserve">the </w:t>
      </w:r>
      <w:r w:rsidRPr="004E506D">
        <w:rPr>
          <w:rFonts w:cstheme="minorHAnsi"/>
          <w:b/>
          <w:bCs/>
        </w:rPr>
        <w:t>Manual Integration</w:t>
      </w:r>
      <w:r w:rsidRPr="004E506D">
        <w:rPr>
          <w:rFonts w:cstheme="minorHAnsi"/>
        </w:rPr>
        <w:t xml:space="preserve"> button from the </w:t>
      </w:r>
      <w:r w:rsidRPr="004E506D">
        <w:rPr>
          <w:rFonts w:cstheme="minorHAnsi"/>
          <w:b/>
          <w:bCs/>
        </w:rPr>
        <w:t>Integration Tool Set</w:t>
      </w:r>
      <w:r>
        <w:rPr>
          <w:rFonts w:cstheme="minorHAnsi"/>
          <w:b/>
          <w:bCs/>
        </w:rPr>
        <w:t xml:space="preserve"> </w:t>
      </w:r>
      <w:r w:rsidRPr="006F5995">
        <w:rPr>
          <w:rFonts w:cstheme="minorHAnsi"/>
        </w:rPr>
        <w:t>and manually drawing</w:t>
      </w:r>
      <w:r>
        <w:rPr>
          <w:rFonts w:cstheme="minorHAnsi"/>
          <w:b/>
          <w:bCs/>
        </w:rPr>
        <w:t xml:space="preserve"> </w:t>
      </w:r>
      <w:r w:rsidRPr="004E506D">
        <w:rPr>
          <w:rFonts w:cstheme="minorHAnsi"/>
        </w:rPr>
        <w:t>a peak base</w:t>
      </w:r>
      <w:r>
        <w:rPr>
          <w:rFonts w:cstheme="minorHAnsi"/>
        </w:rPr>
        <w:t>.</w:t>
      </w:r>
      <w:r w:rsidR="00991680">
        <w:rPr>
          <w:rFonts w:cstheme="minorHAnsi"/>
        </w:rPr>
        <w:t xml:space="preserve"> </w:t>
      </w:r>
      <w:r w:rsidR="00991680" w:rsidRPr="003F73FB">
        <w:rPr>
          <w:rFonts w:cstheme="minorHAnsi"/>
          <w:color w:val="C00000"/>
        </w:rPr>
        <w:t>00:12 – 00:24</w:t>
      </w:r>
    </w:p>
    <w:p w14:paraId="265262EE" w14:textId="07D043FA" w:rsidR="004C0E2C" w:rsidRDefault="004C0E2C" w:rsidP="009B3AA7">
      <w:pPr>
        <w:pStyle w:val="ListParagraph"/>
        <w:numPr>
          <w:ilvl w:val="0"/>
          <w:numId w:val="5"/>
        </w:numPr>
      </w:pPr>
      <w:r>
        <w:rPr>
          <w:rFonts w:cstheme="minorHAnsi"/>
        </w:rPr>
        <w:t xml:space="preserve">5.3.3. </w:t>
      </w:r>
      <w:r>
        <w:rPr>
          <w:rFonts w:cstheme="minorHAnsi"/>
        </w:rPr>
        <w:t xml:space="preserve">Selecting the </w:t>
      </w:r>
      <w:r>
        <w:rPr>
          <w:rFonts w:cstheme="minorHAnsi"/>
          <w:b/>
          <w:bCs/>
        </w:rPr>
        <w:t xml:space="preserve">Cursor </w:t>
      </w:r>
      <w:r>
        <w:rPr>
          <w:rFonts w:cstheme="minorHAnsi"/>
        </w:rPr>
        <w:t xml:space="preserve">tool </w:t>
      </w:r>
      <w:r w:rsidRPr="0018163C">
        <w:rPr>
          <w:rFonts w:cstheme="minorHAnsi"/>
        </w:rPr>
        <w:t xml:space="preserve">from the </w:t>
      </w:r>
      <w:r w:rsidRPr="0018163C">
        <w:rPr>
          <w:rFonts w:cstheme="minorHAnsi"/>
          <w:b/>
          <w:bCs/>
        </w:rPr>
        <w:t>Common Tool Set</w:t>
      </w:r>
      <w:r>
        <w:rPr>
          <w:rFonts w:cstheme="minorHAnsi"/>
          <w:b/>
          <w:bCs/>
        </w:rPr>
        <w:t xml:space="preserve"> </w:t>
      </w:r>
      <w:r>
        <w:rPr>
          <w:rFonts w:cstheme="minorHAnsi"/>
        </w:rPr>
        <w:t xml:space="preserve">and clicking </w:t>
      </w:r>
      <w:r w:rsidRPr="0018163C">
        <w:rPr>
          <w:rFonts w:cstheme="minorHAnsi"/>
        </w:rPr>
        <w:t>on properly integrated peaks</w:t>
      </w:r>
      <w:r>
        <w:rPr>
          <w:rFonts w:cstheme="minorHAnsi"/>
        </w:rPr>
        <w:t>.</w:t>
      </w:r>
      <w:r w:rsidR="00991680">
        <w:rPr>
          <w:rFonts w:cstheme="minorHAnsi"/>
        </w:rPr>
        <w:t xml:space="preserve"> </w:t>
      </w:r>
      <w:r w:rsidR="00991680" w:rsidRPr="003F73FB">
        <w:rPr>
          <w:rFonts w:cstheme="minorHAnsi"/>
          <w:color w:val="C00000"/>
        </w:rPr>
        <w:t>00:24 – 00:39</w:t>
      </w:r>
    </w:p>
    <w:p w14:paraId="104D7528" w14:textId="398023AD" w:rsidR="006D5534" w:rsidRDefault="006D5534"/>
    <w:p w14:paraId="16081B21" w14:textId="50080949" w:rsidR="004C0E2C" w:rsidRDefault="004C0E2C" w:rsidP="004C0E2C">
      <w:r>
        <w:lastRenderedPageBreak/>
        <w:t>62852_screenshot_</w:t>
      </w:r>
      <w:r w:rsidR="004A6572">
        <w:t>9</w:t>
      </w:r>
    </w:p>
    <w:p w14:paraId="3C7F84DA" w14:textId="769D2EA7" w:rsidR="00536FA6" w:rsidRPr="00536FA6" w:rsidRDefault="004C0E2C" w:rsidP="00536FA6">
      <w:pPr>
        <w:pStyle w:val="ListParagraph"/>
        <w:numPr>
          <w:ilvl w:val="0"/>
          <w:numId w:val="5"/>
        </w:numPr>
      </w:pPr>
      <w:r>
        <w:t>5.</w:t>
      </w:r>
      <w:r w:rsidR="00536FA6">
        <w:t>4</w:t>
      </w:r>
      <w:r>
        <w:t xml:space="preserve">.1. </w:t>
      </w:r>
      <w:r w:rsidR="00536FA6">
        <w:rPr>
          <w:rFonts w:cstheme="minorHAnsi"/>
        </w:rPr>
        <w:t xml:space="preserve">Selecting </w:t>
      </w:r>
      <w:r w:rsidR="00536FA6" w:rsidRPr="00D35A74">
        <w:rPr>
          <w:rFonts w:cstheme="minorHAnsi"/>
          <w:b/>
          <w:bCs/>
        </w:rPr>
        <w:t>File</w:t>
      </w:r>
      <w:r w:rsidR="00536FA6" w:rsidRPr="00D35A74">
        <w:rPr>
          <w:rFonts w:cstheme="minorHAnsi"/>
        </w:rPr>
        <w:t xml:space="preserve"> &gt; </w:t>
      </w:r>
      <w:r w:rsidR="00536FA6" w:rsidRPr="00D35A74">
        <w:rPr>
          <w:rFonts w:cstheme="minorHAnsi"/>
          <w:b/>
          <w:bCs/>
        </w:rPr>
        <w:t>Export</w:t>
      </w:r>
      <w:r w:rsidR="00536FA6" w:rsidRPr="00D35A74">
        <w:rPr>
          <w:rFonts w:cstheme="minorHAnsi"/>
        </w:rPr>
        <w:t xml:space="preserve"> &gt; </w:t>
      </w:r>
      <w:r w:rsidR="00536FA6" w:rsidRPr="00D35A74">
        <w:rPr>
          <w:rFonts w:cstheme="minorHAnsi"/>
          <w:b/>
          <w:bCs/>
        </w:rPr>
        <w:t>Integration Results</w:t>
      </w:r>
      <w:r w:rsidR="00536FA6">
        <w:rPr>
          <w:rFonts w:cstheme="minorHAnsi"/>
          <w:b/>
          <w:bCs/>
        </w:rPr>
        <w:t xml:space="preserve"> </w:t>
      </w:r>
      <w:r w:rsidR="00536FA6">
        <w:rPr>
          <w:rFonts w:cstheme="minorHAnsi"/>
        </w:rPr>
        <w:t>to export peak areas</w:t>
      </w:r>
      <w:r w:rsidR="00536FA6">
        <w:rPr>
          <w:rFonts w:cstheme="minorHAnsi"/>
        </w:rPr>
        <w:t>.</w:t>
      </w:r>
      <w:r w:rsidR="00991680">
        <w:rPr>
          <w:rFonts w:cstheme="minorHAnsi"/>
        </w:rPr>
        <w:t xml:space="preserve"> </w:t>
      </w:r>
      <w:r w:rsidR="00991680" w:rsidRPr="003F73FB">
        <w:rPr>
          <w:rFonts w:cstheme="minorHAnsi"/>
          <w:color w:val="C00000"/>
        </w:rPr>
        <w:t>00:02 – 00:28</w:t>
      </w:r>
    </w:p>
    <w:p w14:paraId="3603F7D9" w14:textId="66F17352" w:rsidR="00536FA6" w:rsidRDefault="00536FA6" w:rsidP="00536FA6"/>
    <w:p w14:paraId="2FA96A72" w14:textId="11656F02" w:rsidR="00CD02B2" w:rsidRDefault="00536FA6" w:rsidP="00536FA6">
      <w:r>
        <w:t>62852_screenshot_</w:t>
      </w:r>
      <w:r w:rsidR="00CD02B2">
        <w:t>10</w:t>
      </w:r>
    </w:p>
    <w:p w14:paraId="0006CE66" w14:textId="2D526041" w:rsidR="00536FA6" w:rsidRPr="004C0E2C" w:rsidRDefault="00536FA6" w:rsidP="00536FA6">
      <w:pPr>
        <w:pStyle w:val="ListParagraph"/>
        <w:numPr>
          <w:ilvl w:val="0"/>
          <w:numId w:val="5"/>
        </w:numPr>
      </w:pPr>
      <w:r>
        <w:t>5.</w:t>
      </w:r>
      <w:r>
        <w:t>5</w:t>
      </w:r>
      <w:r>
        <w:t xml:space="preserve">.1. </w:t>
      </w:r>
      <w:r>
        <w:rPr>
          <w:rFonts w:cstheme="minorHAnsi"/>
        </w:rPr>
        <w:t xml:space="preserve">Plotting </w:t>
      </w:r>
      <w:r w:rsidRPr="00D35A74">
        <w:rPr>
          <w:rFonts w:cstheme="minorHAnsi"/>
        </w:rPr>
        <w:t>peak area values v</w:t>
      </w:r>
      <w:r>
        <w:rPr>
          <w:rFonts w:cstheme="minorHAnsi"/>
        </w:rPr>
        <w:t>ersus</w:t>
      </w:r>
      <w:r w:rsidRPr="00D35A74">
        <w:rPr>
          <w:rFonts w:cstheme="minorHAnsi"/>
        </w:rPr>
        <w:t xml:space="preserve"> known concentrations of samples</w:t>
      </w:r>
      <w:r w:rsidR="00991680">
        <w:rPr>
          <w:rFonts w:cstheme="minorHAnsi"/>
        </w:rPr>
        <w:t xml:space="preserve"> </w:t>
      </w:r>
      <w:r w:rsidR="003F73FB" w:rsidRPr="003F73FB">
        <w:rPr>
          <w:rFonts w:cstheme="minorHAnsi"/>
          <w:color w:val="C00000"/>
        </w:rPr>
        <w:t>00:03 – 00:48</w:t>
      </w:r>
    </w:p>
    <w:p w14:paraId="7C35777E" w14:textId="130FE115" w:rsidR="00536FA6" w:rsidRPr="003F73FB" w:rsidRDefault="00536FA6" w:rsidP="00536FA6">
      <w:pPr>
        <w:pStyle w:val="ListParagraph"/>
        <w:numPr>
          <w:ilvl w:val="0"/>
          <w:numId w:val="5"/>
        </w:numPr>
      </w:pPr>
      <w:r>
        <w:t>5.</w:t>
      </w:r>
      <w:r>
        <w:t>5</w:t>
      </w:r>
      <w:r>
        <w:t xml:space="preserve">.2. </w:t>
      </w:r>
      <w:r>
        <w:rPr>
          <w:rFonts w:cstheme="minorHAnsi"/>
        </w:rPr>
        <w:t xml:space="preserve">Right-clicking on the plotted data and selecting </w:t>
      </w:r>
      <w:r w:rsidRPr="00D35A74">
        <w:rPr>
          <w:rFonts w:cstheme="minorHAnsi"/>
          <w:b/>
          <w:bCs/>
        </w:rPr>
        <w:t>Add Trendline</w:t>
      </w:r>
      <w:r w:rsidRPr="00D35A74">
        <w:rPr>
          <w:rFonts w:cstheme="minorHAnsi"/>
        </w:rPr>
        <w:t xml:space="preserve"> &gt; </w:t>
      </w:r>
      <w:r w:rsidRPr="00D35A74">
        <w:rPr>
          <w:rFonts w:cstheme="minorHAnsi"/>
          <w:b/>
          <w:bCs/>
        </w:rPr>
        <w:t>Format Trendline</w:t>
      </w:r>
      <w:r w:rsidRPr="00D35A74">
        <w:rPr>
          <w:rFonts w:cstheme="minorHAnsi"/>
        </w:rPr>
        <w:t xml:space="preserve"> &gt; </w:t>
      </w:r>
      <w:r w:rsidRPr="00D35A74">
        <w:rPr>
          <w:rFonts w:cstheme="minorHAnsi"/>
          <w:b/>
          <w:bCs/>
        </w:rPr>
        <w:t>Display Equation</w:t>
      </w:r>
      <w:r w:rsidRPr="00D35A74">
        <w:rPr>
          <w:rFonts w:cstheme="minorHAnsi"/>
        </w:rPr>
        <w:t xml:space="preserve"> </w:t>
      </w:r>
      <w:r w:rsidRPr="00D35A74">
        <w:rPr>
          <w:rFonts w:cstheme="minorHAnsi"/>
          <w:b/>
          <w:bCs/>
        </w:rPr>
        <w:t>on Chart</w:t>
      </w:r>
      <w:r w:rsidR="003F73FB">
        <w:rPr>
          <w:rFonts w:cstheme="minorHAnsi"/>
          <w:b/>
          <w:bCs/>
        </w:rPr>
        <w:t xml:space="preserve"> </w:t>
      </w:r>
      <w:r w:rsidR="003F73FB" w:rsidRPr="003F73FB">
        <w:rPr>
          <w:rFonts w:cstheme="minorHAnsi"/>
          <w:color w:val="C00000"/>
        </w:rPr>
        <w:t>00:48 – 01:03</w:t>
      </w:r>
    </w:p>
    <w:p w14:paraId="633A97FA" w14:textId="77777777" w:rsidR="003F73FB" w:rsidRDefault="003F73FB" w:rsidP="003F73FB">
      <w:pPr>
        <w:pStyle w:val="ListParagraph"/>
      </w:pPr>
    </w:p>
    <w:p w14:paraId="6A69B5F8" w14:textId="3B560D31" w:rsidR="00536FA6" w:rsidRDefault="00536FA6" w:rsidP="00536FA6">
      <w:r>
        <w:t>62852_screenshot_</w:t>
      </w:r>
      <w:r w:rsidR="00CD02B2">
        <w:t>11</w:t>
      </w:r>
    </w:p>
    <w:p w14:paraId="7722EBE6" w14:textId="2B3D556C" w:rsidR="00536FA6" w:rsidRDefault="00536FA6" w:rsidP="004C7455">
      <w:pPr>
        <w:pStyle w:val="ListParagraph"/>
        <w:numPr>
          <w:ilvl w:val="0"/>
          <w:numId w:val="5"/>
        </w:numPr>
      </w:pPr>
      <w:r>
        <w:t>5.</w:t>
      </w:r>
      <w:r>
        <w:t>6</w:t>
      </w:r>
      <w:r>
        <w:t xml:space="preserve">.1. </w:t>
      </w:r>
      <w:r>
        <w:rPr>
          <w:rFonts w:cstheme="minorHAnsi"/>
        </w:rPr>
        <w:t xml:space="preserve">Converting </w:t>
      </w:r>
      <w:r w:rsidRPr="00D35A74">
        <w:rPr>
          <w:rFonts w:cstheme="minorHAnsi"/>
        </w:rPr>
        <w:t>peak area values to concentrations for every analyte from each sample</w:t>
      </w:r>
      <w:r w:rsidR="003F73FB">
        <w:rPr>
          <w:rFonts w:cstheme="minorHAnsi"/>
        </w:rPr>
        <w:t xml:space="preserve"> </w:t>
      </w:r>
      <w:r w:rsidR="003F73FB" w:rsidRPr="003F73FB">
        <w:rPr>
          <w:rFonts w:cstheme="minorHAnsi"/>
          <w:color w:val="C00000"/>
        </w:rPr>
        <w:t>00:03 – 00:32</w:t>
      </w:r>
    </w:p>
    <w:p w14:paraId="0FA985BE" w14:textId="688FAF6A" w:rsidR="00536FA6" w:rsidRPr="004C0E2C" w:rsidRDefault="00536FA6" w:rsidP="004C7455">
      <w:pPr>
        <w:pStyle w:val="ListParagraph"/>
        <w:numPr>
          <w:ilvl w:val="0"/>
          <w:numId w:val="5"/>
        </w:numPr>
      </w:pPr>
      <w:r>
        <w:t>5.</w:t>
      </w:r>
      <w:r>
        <w:t>6</w:t>
      </w:r>
      <w:r>
        <w:t xml:space="preserve">.2. </w:t>
      </w:r>
      <w:r>
        <w:rPr>
          <w:rFonts w:cstheme="minorHAnsi"/>
        </w:rPr>
        <w:t>Calculating</w:t>
      </w:r>
      <w:r w:rsidRPr="007A426F">
        <w:rPr>
          <w:rFonts w:cstheme="minorHAnsi"/>
        </w:rPr>
        <w:t xml:space="preserve"> </w:t>
      </w:r>
      <w:r w:rsidRPr="00D35A74">
        <w:rPr>
          <w:rFonts w:cstheme="minorHAnsi"/>
        </w:rPr>
        <w:t>the average peak areas and standard error values across triplicates for data visualization</w:t>
      </w:r>
      <w:r>
        <w:rPr>
          <w:rFonts w:cstheme="minorHAnsi"/>
        </w:rPr>
        <w:t>.</w:t>
      </w:r>
      <w:r w:rsidR="003F73FB">
        <w:rPr>
          <w:rFonts w:cstheme="minorHAnsi"/>
        </w:rPr>
        <w:t xml:space="preserve"> </w:t>
      </w:r>
      <w:r w:rsidR="003F73FB" w:rsidRPr="003F73FB">
        <w:rPr>
          <w:rFonts w:cstheme="minorHAnsi"/>
          <w:color w:val="C00000"/>
        </w:rPr>
        <w:t>00:32 – 01:04</w:t>
      </w:r>
    </w:p>
    <w:p w14:paraId="0B878E45" w14:textId="67AF91B0" w:rsidR="00536FA6" w:rsidRDefault="00536FA6" w:rsidP="00536FA6"/>
    <w:p w14:paraId="0324B6AE" w14:textId="556D8134" w:rsidR="002118E9" w:rsidRDefault="002118E9" w:rsidP="002118E9">
      <w:r>
        <w:t>62852_screenshot_</w:t>
      </w:r>
      <w:r>
        <w:t>12</w:t>
      </w:r>
    </w:p>
    <w:p w14:paraId="24C648B9" w14:textId="518A84CB" w:rsidR="00D17ECC" w:rsidRDefault="00D17ECC" w:rsidP="00D17ECC">
      <w:pPr>
        <w:pStyle w:val="ListParagraph"/>
        <w:numPr>
          <w:ilvl w:val="0"/>
          <w:numId w:val="5"/>
        </w:numPr>
      </w:pPr>
      <w:r>
        <w:t>7.1</w:t>
      </w:r>
      <w:r>
        <w:t xml:space="preserve">.1. </w:t>
      </w:r>
      <w:r>
        <w:rPr>
          <w:rFonts w:cstheme="minorHAnsi"/>
        </w:rPr>
        <w:t xml:space="preserve">Setting up a Run Sequence </w:t>
      </w:r>
      <w:r w:rsidRPr="00320099">
        <w:rPr>
          <w:rFonts w:cstheme="minorHAnsi"/>
        </w:rPr>
        <w:t>using the LC-MS/MS system’s data acquisition and interpretation software</w:t>
      </w:r>
      <w:r>
        <w:rPr>
          <w:rFonts w:cstheme="minorHAnsi"/>
        </w:rPr>
        <w:t>.</w:t>
      </w:r>
    </w:p>
    <w:p w14:paraId="65E0A82A" w14:textId="1E88D225" w:rsidR="00D17ECC" w:rsidRPr="00D17ECC" w:rsidRDefault="00D17ECC" w:rsidP="00D17ECC">
      <w:pPr>
        <w:pStyle w:val="ListParagraph"/>
        <w:numPr>
          <w:ilvl w:val="0"/>
          <w:numId w:val="5"/>
        </w:numPr>
      </w:pPr>
      <w:r>
        <w:t>7.1</w:t>
      </w:r>
      <w:r>
        <w:t xml:space="preserve">.2. </w:t>
      </w:r>
      <w:r>
        <w:rPr>
          <w:rFonts w:cstheme="minorHAnsi"/>
        </w:rPr>
        <w:t xml:space="preserve">Right-clicking </w:t>
      </w:r>
      <w:r w:rsidRPr="00320099">
        <w:rPr>
          <w:rFonts w:cstheme="minorHAnsi"/>
        </w:rPr>
        <w:t>on the table</w:t>
      </w:r>
      <w:r>
        <w:rPr>
          <w:rFonts w:cstheme="minorHAnsi"/>
        </w:rPr>
        <w:t xml:space="preserve"> within </w:t>
      </w:r>
      <w:r w:rsidRPr="00320099">
        <w:rPr>
          <w:rFonts w:cstheme="minorHAnsi"/>
          <w:b/>
          <w:bCs/>
        </w:rPr>
        <w:t>Roadmap</w:t>
      </w:r>
      <w:r w:rsidRPr="00320099">
        <w:rPr>
          <w:rFonts w:cstheme="minorHAnsi"/>
        </w:rPr>
        <w:t xml:space="preserve"> &gt; </w:t>
      </w:r>
      <w:r w:rsidRPr="00320099">
        <w:rPr>
          <w:rFonts w:cstheme="minorHAnsi"/>
          <w:b/>
          <w:bCs/>
        </w:rPr>
        <w:t>Sequence Setup</w:t>
      </w:r>
      <w:r>
        <w:rPr>
          <w:rFonts w:cstheme="minorHAnsi"/>
          <w:b/>
          <w:bCs/>
        </w:rPr>
        <w:t>.</w:t>
      </w:r>
      <w:r w:rsidR="00E6304A">
        <w:rPr>
          <w:rFonts w:cstheme="minorHAnsi"/>
          <w:b/>
          <w:bCs/>
        </w:rPr>
        <w:t xml:space="preserve"> </w:t>
      </w:r>
      <w:r w:rsidR="00E6304A" w:rsidRPr="00E6304A">
        <w:rPr>
          <w:rFonts w:cstheme="minorHAnsi"/>
          <w:color w:val="C00000"/>
        </w:rPr>
        <w:t>00:02 – 00:05</w:t>
      </w:r>
    </w:p>
    <w:p w14:paraId="5574F696" w14:textId="6F915702" w:rsidR="002118E9" w:rsidRDefault="00D17ECC" w:rsidP="00536FA6">
      <w:pPr>
        <w:pStyle w:val="ListParagraph"/>
        <w:numPr>
          <w:ilvl w:val="0"/>
          <w:numId w:val="5"/>
        </w:numPr>
      </w:pPr>
      <w:r>
        <w:t xml:space="preserve">7.1.3. </w:t>
      </w:r>
      <w:r>
        <w:rPr>
          <w:rFonts w:cstheme="minorHAnsi"/>
        </w:rPr>
        <w:t xml:space="preserve">Setting </w:t>
      </w:r>
      <w:proofErr w:type="spellStart"/>
      <w:r w:rsidRPr="00320099">
        <w:rPr>
          <w:rFonts w:cstheme="minorHAnsi"/>
          <w:b/>
          <w:bCs/>
        </w:rPr>
        <w:t>Inj</w:t>
      </w:r>
      <w:proofErr w:type="spellEnd"/>
      <w:r w:rsidRPr="00320099">
        <w:rPr>
          <w:rFonts w:cstheme="minorHAnsi"/>
          <w:b/>
          <w:bCs/>
        </w:rPr>
        <w:t xml:space="preserve"> Vol</w:t>
      </w:r>
      <w:r>
        <w:rPr>
          <w:rFonts w:cstheme="minorHAnsi"/>
          <w:b/>
          <w:bCs/>
        </w:rPr>
        <w:t xml:space="preserve"> </w:t>
      </w:r>
      <w:r>
        <w:rPr>
          <w:rFonts w:cstheme="minorHAnsi"/>
        </w:rPr>
        <w:t xml:space="preserve">to 5 microliters </w:t>
      </w:r>
      <w:r w:rsidRPr="00320099">
        <w:rPr>
          <w:rFonts w:cstheme="minorHAnsi"/>
        </w:rPr>
        <w:t xml:space="preserve">and the </w:t>
      </w:r>
      <w:r w:rsidRPr="00320099">
        <w:rPr>
          <w:rFonts w:cstheme="minorHAnsi"/>
          <w:b/>
          <w:bCs/>
        </w:rPr>
        <w:t>Position</w:t>
      </w:r>
      <w:r w:rsidRPr="00320099">
        <w:rPr>
          <w:rFonts w:cstheme="minorHAnsi"/>
        </w:rPr>
        <w:t xml:space="preserve"> to the vial’s respective position on the autosampler tray</w:t>
      </w:r>
      <w:r>
        <w:rPr>
          <w:rFonts w:cstheme="minorHAnsi"/>
        </w:rPr>
        <w:t>.</w:t>
      </w:r>
      <w:r w:rsidR="00E6304A">
        <w:rPr>
          <w:rFonts w:cstheme="minorHAnsi"/>
        </w:rPr>
        <w:t xml:space="preserve"> </w:t>
      </w:r>
      <w:r w:rsidR="00E6304A" w:rsidRPr="00E6304A">
        <w:rPr>
          <w:rFonts w:cstheme="minorHAnsi"/>
          <w:color w:val="C00000"/>
        </w:rPr>
        <w:t>00:05 – 00:26</w:t>
      </w:r>
    </w:p>
    <w:p w14:paraId="17AC5047" w14:textId="48906206" w:rsidR="002118E9" w:rsidRDefault="002118E9" w:rsidP="00536FA6"/>
    <w:p w14:paraId="29AD9EB4" w14:textId="0094247A" w:rsidR="002118E9" w:rsidRDefault="002118E9" w:rsidP="002118E9">
      <w:r>
        <w:t>62852_screenshot_1</w:t>
      </w:r>
      <w:r>
        <w:t>3</w:t>
      </w:r>
    </w:p>
    <w:p w14:paraId="7B75560F" w14:textId="19ACB2F1" w:rsidR="00D17ECC" w:rsidRDefault="00D17ECC" w:rsidP="00D17ECC">
      <w:pPr>
        <w:pStyle w:val="ListParagraph"/>
        <w:numPr>
          <w:ilvl w:val="0"/>
          <w:numId w:val="5"/>
        </w:numPr>
      </w:pPr>
      <w:r>
        <w:t>7.</w:t>
      </w:r>
      <w:r>
        <w:t>2</w:t>
      </w:r>
      <w:r>
        <w:t xml:space="preserve">.1. </w:t>
      </w:r>
      <w:r>
        <w:rPr>
          <w:rFonts w:cstheme="minorHAnsi"/>
        </w:rPr>
        <w:t xml:space="preserve">Inputting the </w:t>
      </w:r>
      <w:r w:rsidRPr="002C51F5">
        <w:rPr>
          <w:rFonts w:cstheme="minorHAnsi"/>
        </w:rPr>
        <w:t>file names</w:t>
      </w:r>
      <w:r>
        <w:rPr>
          <w:rFonts w:cstheme="minorHAnsi"/>
        </w:rPr>
        <w:t xml:space="preserve"> and setting </w:t>
      </w:r>
      <w:r w:rsidRPr="002C51F5">
        <w:rPr>
          <w:rFonts w:cstheme="minorHAnsi"/>
        </w:rPr>
        <w:t>the desired file path for run results</w:t>
      </w:r>
      <w:r w:rsidR="00E6304A">
        <w:rPr>
          <w:rFonts w:cstheme="minorHAnsi"/>
        </w:rPr>
        <w:t xml:space="preserve"> and selecting a method. </w:t>
      </w:r>
      <w:r w:rsidR="00E6304A" w:rsidRPr="00E6304A">
        <w:rPr>
          <w:rFonts w:cstheme="minorHAnsi"/>
          <w:color w:val="C00000"/>
        </w:rPr>
        <w:t>00:02 – 00:15</w:t>
      </w:r>
    </w:p>
    <w:p w14:paraId="5E125C0F" w14:textId="77777777" w:rsidR="00E6304A" w:rsidRPr="00E6304A" w:rsidRDefault="00D17ECC" w:rsidP="00D17ECC">
      <w:pPr>
        <w:pStyle w:val="ListParagraph"/>
        <w:numPr>
          <w:ilvl w:val="0"/>
          <w:numId w:val="5"/>
        </w:numPr>
      </w:pPr>
      <w:r>
        <w:t>7.</w:t>
      </w:r>
      <w:r>
        <w:t>2</w:t>
      </w:r>
      <w:r>
        <w:t xml:space="preserve">.2. </w:t>
      </w:r>
      <w:r>
        <w:rPr>
          <w:rFonts w:cstheme="minorHAnsi"/>
        </w:rPr>
        <w:t xml:space="preserve">Highlighting </w:t>
      </w:r>
      <w:r w:rsidRPr="002C51F5">
        <w:rPr>
          <w:rFonts w:cstheme="minorHAnsi"/>
        </w:rPr>
        <w:t>all File Names in the Sequence</w:t>
      </w:r>
      <w:r>
        <w:rPr>
          <w:rFonts w:cstheme="minorHAnsi"/>
        </w:rPr>
        <w:t xml:space="preserve"> and selecting </w:t>
      </w:r>
      <w:r w:rsidRPr="002C51F5">
        <w:rPr>
          <w:rFonts w:cstheme="minorHAnsi"/>
          <w:b/>
          <w:bCs/>
        </w:rPr>
        <w:t>Actions</w:t>
      </w:r>
      <w:r w:rsidRPr="002C51F5">
        <w:rPr>
          <w:rFonts w:cstheme="minorHAnsi"/>
        </w:rPr>
        <w:t xml:space="preserve"> &gt; </w:t>
      </w:r>
      <w:r w:rsidRPr="002C51F5">
        <w:rPr>
          <w:rFonts w:cstheme="minorHAnsi"/>
          <w:b/>
          <w:bCs/>
        </w:rPr>
        <w:t xml:space="preserve">Run Sequence </w:t>
      </w:r>
      <w:r w:rsidRPr="002C51F5">
        <w:rPr>
          <w:rFonts w:cstheme="minorHAnsi"/>
        </w:rPr>
        <w:t xml:space="preserve">&gt; </w:t>
      </w:r>
      <w:r w:rsidRPr="002C51F5">
        <w:rPr>
          <w:rFonts w:cstheme="minorHAnsi"/>
          <w:b/>
          <w:bCs/>
        </w:rPr>
        <w:t>OK</w:t>
      </w:r>
      <w:r>
        <w:rPr>
          <w:rFonts w:cstheme="minorHAnsi"/>
          <w:b/>
          <w:bCs/>
        </w:rPr>
        <w:t xml:space="preserve"> </w:t>
      </w:r>
      <w:r w:rsidRPr="00C21F0B">
        <w:rPr>
          <w:rFonts w:cstheme="minorHAnsi"/>
        </w:rPr>
        <w:t>from the menu bar.</w:t>
      </w:r>
      <w:r w:rsidR="00E6304A">
        <w:rPr>
          <w:rFonts w:cstheme="minorHAnsi"/>
        </w:rPr>
        <w:t xml:space="preserve"> </w:t>
      </w:r>
    </w:p>
    <w:p w14:paraId="03E57D64" w14:textId="188BAB44" w:rsidR="004C0E2C" w:rsidRPr="00E6304A" w:rsidRDefault="00E6304A" w:rsidP="00E6304A">
      <w:pPr>
        <w:pStyle w:val="ListParagraph"/>
        <w:numPr>
          <w:ilvl w:val="1"/>
          <w:numId w:val="5"/>
        </w:numPr>
      </w:pPr>
      <w:r>
        <w:rPr>
          <w:rFonts w:cstheme="minorHAnsi"/>
        </w:rPr>
        <w:t xml:space="preserve">Opening a file with a completely filled-out sequence table for demonstration. </w:t>
      </w:r>
      <w:r w:rsidRPr="00E6304A">
        <w:rPr>
          <w:rFonts w:cstheme="minorHAnsi"/>
          <w:color w:val="C00000"/>
        </w:rPr>
        <w:t>00:15 – 00:25</w:t>
      </w:r>
    </w:p>
    <w:p w14:paraId="652DEB07" w14:textId="64D0FE19" w:rsidR="00E6304A" w:rsidRDefault="00E6304A" w:rsidP="00E6304A">
      <w:pPr>
        <w:pStyle w:val="ListParagraph"/>
        <w:numPr>
          <w:ilvl w:val="1"/>
          <w:numId w:val="5"/>
        </w:numPr>
      </w:pPr>
      <w:r>
        <w:t xml:space="preserve">Highlighting all file names and running sequence. </w:t>
      </w:r>
      <w:r w:rsidRPr="00E6304A">
        <w:rPr>
          <w:color w:val="C00000"/>
        </w:rPr>
        <w:t>00:25 – 00:36</w:t>
      </w:r>
    </w:p>
    <w:p w14:paraId="7E0B4A2E" w14:textId="77777777" w:rsidR="006D5534" w:rsidRDefault="006D5534"/>
    <w:p w14:paraId="66B759C8" w14:textId="45AA4F4B" w:rsidR="00E25A96" w:rsidRDefault="00500E15">
      <w:r>
        <w:t>62852_screenshot_</w:t>
      </w:r>
      <w:r w:rsidR="00D25CD9">
        <w:t>14</w:t>
      </w:r>
    </w:p>
    <w:p w14:paraId="69FC8037" w14:textId="05A0D586" w:rsidR="00500E15" w:rsidRDefault="00500E15" w:rsidP="00500E15">
      <w:pPr>
        <w:pStyle w:val="ListParagraph"/>
        <w:numPr>
          <w:ilvl w:val="0"/>
          <w:numId w:val="1"/>
        </w:numPr>
      </w:pPr>
      <w:r>
        <w:t xml:space="preserve">8.1.1. </w:t>
      </w:r>
      <w:r w:rsidRPr="00406AF2">
        <w:t xml:space="preserve">Opening </w:t>
      </w:r>
      <w:proofErr w:type="spellStart"/>
      <w:r w:rsidRPr="00406AF2">
        <w:t>MZmine</w:t>
      </w:r>
      <w:proofErr w:type="spellEnd"/>
      <w:r w:rsidRPr="00406AF2">
        <w:t xml:space="preserve"> and importing the</w:t>
      </w:r>
      <w:r>
        <w:t xml:space="preserve"> </w:t>
      </w:r>
      <w:proofErr w:type="gramStart"/>
      <w:r w:rsidRPr="00406AF2">
        <w:t>‘.raw</w:t>
      </w:r>
      <w:proofErr w:type="gramEnd"/>
      <w:r w:rsidRPr="00406AF2">
        <w:t>’ output files</w:t>
      </w:r>
      <w:r>
        <w:t>.</w:t>
      </w:r>
      <w:r w:rsidR="003F73FB">
        <w:t xml:space="preserve"> </w:t>
      </w:r>
      <w:r w:rsidR="003F73FB" w:rsidRPr="003F73FB">
        <w:rPr>
          <w:color w:val="C00000"/>
        </w:rPr>
        <w:t xml:space="preserve">00:05 – 00:07 </w:t>
      </w:r>
    </w:p>
    <w:p w14:paraId="1FCC9FE5" w14:textId="69578332" w:rsidR="00500E15" w:rsidRDefault="006F4279" w:rsidP="00500E15">
      <w:pPr>
        <w:pStyle w:val="ListParagraph"/>
        <w:numPr>
          <w:ilvl w:val="0"/>
          <w:numId w:val="1"/>
        </w:numPr>
      </w:pPr>
      <w:r>
        <w:t xml:space="preserve">8.1.2. </w:t>
      </w:r>
      <w:r w:rsidR="00500E15">
        <w:t xml:space="preserve">Selecting </w:t>
      </w:r>
      <w:r w:rsidR="00500E15" w:rsidRPr="00C21F0B">
        <w:rPr>
          <w:b/>
          <w:bCs/>
        </w:rPr>
        <w:t>Raw Data Methods</w:t>
      </w:r>
      <w:r w:rsidR="00500E15" w:rsidRPr="00C21F0B">
        <w:t xml:space="preserve"> &gt; </w:t>
      </w:r>
      <w:r w:rsidR="00500E15" w:rsidRPr="00C21F0B">
        <w:rPr>
          <w:b/>
          <w:bCs/>
        </w:rPr>
        <w:t>Raw Data Import</w:t>
      </w:r>
      <w:r w:rsidR="00500E15">
        <w:rPr>
          <w:b/>
          <w:bCs/>
        </w:rPr>
        <w:t xml:space="preserve"> </w:t>
      </w:r>
      <w:r w:rsidR="00500E15" w:rsidRPr="0087653C">
        <w:t>and selecting the files corresponding to the samples</w:t>
      </w:r>
      <w:r w:rsidR="00500E15">
        <w:t>.</w:t>
      </w:r>
      <w:r w:rsidR="003F73FB">
        <w:t xml:space="preserve"> </w:t>
      </w:r>
      <w:r w:rsidR="003F73FB" w:rsidRPr="003F73FB">
        <w:rPr>
          <w:color w:val="C00000"/>
        </w:rPr>
        <w:t>00:07 – 00:40</w:t>
      </w:r>
    </w:p>
    <w:p w14:paraId="14201693" w14:textId="51923CEF" w:rsidR="00500E15" w:rsidRDefault="006F4279" w:rsidP="00500E15">
      <w:pPr>
        <w:pStyle w:val="ListParagraph"/>
        <w:numPr>
          <w:ilvl w:val="0"/>
          <w:numId w:val="1"/>
        </w:numPr>
      </w:pPr>
      <w:r>
        <w:t xml:space="preserve">8.1.3. </w:t>
      </w:r>
      <w:r w:rsidR="00500E15">
        <w:t xml:space="preserve">Calculating the </w:t>
      </w:r>
      <w:r w:rsidR="00500E15" w:rsidRPr="004B7B11">
        <w:t xml:space="preserve">masses of </w:t>
      </w:r>
      <w:r w:rsidR="00500E15" w:rsidRPr="004B7B11">
        <w:rPr>
          <w:vertAlign w:val="superscript"/>
        </w:rPr>
        <w:t>13</w:t>
      </w:r>
      <w:r w:rsidR="00500E15" w:rsidRPr="004B7B11">
        <w:t>C-labeled metabolites</w:t>
      </w:r>
      <w:r w:rsidR="00500E15">
        <w:t xml:space="preserve"> </w:t>
      </w:r>
      <w:r w:rsidR="00500E15" w:rsidRPr="004B7B11">
        <w:t>from glucose metabolism</w:t>
      </w:r>
      <w:r w:rsidR="00500E15">
        <w:t>.</w:t>
      </w:r>
      <w:r w:rsidR="003F73FB">
        <w:t xml:space="preserve"> </w:t>
      </w:r>
    </w:p>
    <w:p w14:paraId="7904072F" w14:textId="28CCF64A" w:rsidR="00500E15" w:rsidRDefault="00500E15" w:rsidP="00500E15">
      <w:pPr>
        <w:pStyle w:val="ListParagraph"/>
        <w:numPr>
          <w:ilvl w:val="1"/>
          <w:numId w:val="1"/>
        </w:numPr>
      </w:pPr>
      <w:r>
        <w:t>Prepare a spreadsheet with a column for the target analyte’s name, its neutral formula, and columns for the number of atoms of each element present in the formula</w:t>
      </w:r>
      <w:r w:rsidR="003F73FB">
        <w:t xml:space="preserve"> </w:t>
      </w:r>
      <w:r w:rsidR="003F73FB" w:rsidRPr="003F73FB">
        <w:rPr>
          <w:color w:val="C00000"/>
        </w:rPr>
        <w:t>00:43 – 00:59</w:t>
      </w:r>
    </w:p>
    <w:p w14:paraId="23B91F0F" w14:textId="7E6A446B" w:rsidR="00500E15" w:rsidRDefault="00500E15" w:rsidP="00500E15">
      <w:pPr>
        <w:pStyle w:val="ListParagraph"/>
        <w:numPr>
          <w:ilvl w:val="1"/>
          <w:numId w:val="1"/>
        </w:numPr>
      </w:pPr>
      <w:r>
        <w:t xml:space="preserve">Calculate the chemical’s monoisotopic mass by adding the products of the number of atoms and monoisotopic mass of each element. </w:t>
      </w:r>
      <w:r w:rsidR="003F73FB" w:rsidRPr="003F73FB">
        <w:rPr>
          <w:color w:val="C00000"/>
        </w:rPr>
        <w:t>00:59 – 01:23</w:t>
      </w:r>
    </w:p>
    <w:p w14:paraId="539DFCA2" w14:textId="03D18F2D" w:rsidR="00500E15" w:rsidRDefault="00500E15" w:rsidP="00500E15">
      <w:pPr>
        <w:pStyle w:val="ListParagraph"/>
        <w:numPr>
          <w:ilvl w:val="1"/>
          <w:numId w:val="1"/>
        </w:numPr>
      </w:pPr>
      <w:r>
        <w:t>Calculate the negative mode mass of the compound by subtracting the mass of one proton</w:t>
      </w:r>
      <w:r w:rsidR="003F73FB">
        <w:t xml:space="preserve"> </w:t>
      </w:r>
      <w:r w:rsidR="003F73FB" w:rsidRPr="003F73FB">
        <w:rPr>
          <w:color w:val="C00000"/>
        </w:rPr>
        <w:t>01:23 – 01:39</w:t>
      </w:r>
    </w:p>
    <w:p w14:paraId="44A3607C" w14:textId="73B097C8" w:rsidR="00500E15" w:rsidRDefault="00500E15" w:rsidP="00500E15">
      <w:pPr>
        <w:pStyle w:val="ListParagraph"/>
        <w:numPr>
          <w:ilvl w:val="1"/>
          <w:numId w:val="1"/>
        </w:numPr>
      </w:pPr>
      <w:r>
        <w:lastRenderedPageBreak/>
        <w:t>Calculate for the full carbon labeled negative mode mass by subtracting the total monoisotopic mass of all carbons from the negative mode mass. Then add the mass of isotopically labeled carbon times the number of carbon atoms in the compound’s chemical formula.</w:t>
      </w:r>
      <w:r w:rsidR="003F73FB">
        <w:t xml:space="preserve"> </w:t>
      </w:r>
      <w:r w:rsidR="003F73FB" w:rsidRPr="003F73FB">
        <w:rPr>
          <w:color w:val="C00000"/>
        </w:rPr>
        <w:t>01:39 – 02:05</w:t>
      </w:r>
    </w:p>
    <w:p w14:paraId="63308A63" w14:textId="3A3CB4EB" w:rsidR="00BA1112" w:rsidRDefault="00500E15" w:rsidP="00500E15">
      <w:pPr>
        <w:pStyle w:val="ListParagraph"/>
        <w:numPr>
          <w:ilvl w:val="1"/>
          <w:numId w:val="1"/>
        </w:numPr>
      </w:pPr>
      <w:r>
        <w:t xml:space="preserve">Masses of compounds that are expected to only be partially carbon labeled can subsequently be calculated from the full carbon labeled negative mode mass, such as for succinate, which may have only 3 out of its 4 carbons isotopically labeled. </w:t>
      </w:r>
      <w:r w:rsidR="003F73FB" w:rsidRPr="003F73FB">
        <w:rPr>
          <w:color w:val="C00000"/>
        </w:rPr>
        <w:t>02:11 – 02:30</w:t>
      </w:r>
    </w:p>
    <w:p w14:paraId="45AB1ABE" w14:textId="1F82595C" w:rsidR="00941720" w:rsidRDefault="00941720" w:rsidP="00500E15">
      <w:pPr>
        <w:pStyle w:val="ListParagraph"/>
        <w:numPr>
          <w:ilvl w:val="1"/>
          <w:numId w:val="1"/>
        </w:numPr>
      </w:pPr>
      <w:r>
        <w:t>A sheet with calculated masses for central metabolites is shown.</w:t>
      </w:r>
      <w:r w:rsidR="003F73FB">
        <w:t xml:space="preserve"> </w:t>
      </w:r>
      <w:r w:rsidR="003F73FB" w:rsidRPr="003F73FB">
        <w:rPr>
          <w:color w:val="C00000"/>
        </w:rPr>
        <w:t>02:33 – 02:42</w:t>
      </w:r>
    </w:p>
    <w:p w14:paraId="1392511C" w14:textId="77777777" w:rsidR="006F4279" w:rsidRDefault="006F4279" w:rsidP="006F4279"/>
    <w:p w14:paraId="48A171B0" w14:textId="6400D9C9" w:rsidR="006F4279" w:rsidRDefault="00500E15" w:rsidP="006F4279">
      <w:r>
        <w:t xml:space="preserve"> </w:t>
      </w:r>
      <w:r w:rsidR="006F4279">
        <w:t>62852_screenshot_</w:t>
      </w:r>
      <w:r w:rsidR="00D25CD9">
        <w:t>15</w:t>
      </w:r>
    </w:p>
    <w:p w14:paraId="2DD1B0E1" w14:textId="7739A3FE" w:rsidR="006F4279" w:rsidRDefault="006F4279" w:rsidP="006F4279">
      <w:pPr>
        <w:pStyle w:val="ListParagraph"/>
        <w:numPr>
          <w:ilvl w:val="0"/>
          <w:numId w:val="4"/>
        </w:numPr>
      </w:pPr>
      <w:r>
        <w:t xml:space="preserve">8.2.1. </w:t>
      </w:r>
      <w:r>
        <w:t>Searching and annotating mass-to-charge</w:t>
      </w:r>
      <w:r w:rsidRPr="004B7B11">
        <w:t xml:space="preserve"> features from </w:t>
      </w:r>
      <w:proofErr w:type="spellStart"/>
      <w:r w:rsidRPr="004B7B11">
        <w:t>MZmine</w:t>
      </w:r>
      <w:proofErr w:type="spellEnd"/>
      <w:r w:rsidRPr="004B7B11">
        <w:t xml:space="preserve"> results</w:t>
      </w:r>
      <w:r>
        <w:t xml:space="preserve"> and manually checking the spectra </w:t>
      </w:r>
      <w:r w:rsidRPr="00086A6B">
        <w:t xml:space="preserve">to confirm </w:t>
      </w:r>
      <w:r>
        <w:t xml:space="preserve">the </w:t>
      </w:r>
      <w:r w:rsidRPr="00086A6B">
        <w:t>annotations</w:t>
      </w:r>
      <w:r>
        <w:t>.</w:t>
      </w:r>
    </w:p>
    <w:p w14:paraId="79553BC9" w14:textId="51560098" w:rsidR="006F4279" w:rsidRDefault="006F4279" w:rsidP="006F4279">
      <w:pPr>
        <w:pStyle w:val="ListParagraph"/>
        <w:numPr>
          <w:ilvl w:val="1"/>
          <w:numId w:val="4"/>
        </w:numPr>
      </w:pPr>
      <w:r>
        <w:t xml:space="preserve">Open the </w:t>
      </w:r>
      <w:proofErr w:type="spellStart"/>
      <w:r>
        <w:t>MZmine</w:t>
      </w:r>
      <w:proofErr w:type="spellEnd"/>
      <w:r>
        <w:t xml:space="preserve"> output file with exported raw peak areas</w:t>
      </w:r>
      <w:r w:rsidR="003F73FB">
        <w:t xml:space="preserve"> </w:t>
      </w:r>
      <w:r w:rsidR="00B81514" w:rsidRPr="00B81514">
        <w:rPr>
          <w:color w:val="C00000"/>
        </w:rPr>
        <w:t>00:06 – 00:13</w:t>
      </w:r>
    </w:p>
    <w:p w14:paraId="166089B3" w14:textId="08788A56" w:rsidR="006F4279" w:rsidRDefault="006F4279" w:rsidP="006F4279">
      <w:pPr>
        <w:pStyle w:val="ListParagraph"/>
        <w:numPr>
          <w:ilvl w:val="1"/>
          <w:numId w:val="4"/>
        </w:numPr>
      </w:pPr>
      <w:r>
        <w:t>Search for m/z features corresponding to calculated full carbon labeled negative masses of target analytes</w:t>
      </w:r>
      <w:r w:rsidR="005D51E6">
        <w:t xml:space="preserve"> (example: glucose)</w:t>
      </w:r>
      <w:r w:rsidR="00B81514">
        <w:t xml:space="preserve"> </w:t>
      </w:r>
      <w:r w:rsidR="00B81514" w:rsidRPr="00B81514">
        <w:rPr>
          <w:color w:val="C00000"/>
        </w:rPr>
        <w:t>00:13 – 00:42</w:t>
      </w:r>
    </w:p>
    <w:p w14:paraId="08BE3C3F" w14:textId="628031B0" w:rsidR="005D51E6" w:rsidRDefault="006F4279" w:rsidP="005D51E6">
      <w:pPr>
        <w:pStyle w:val="ListParagraph"/>
        <w:numPr>
          <w:ilvl w:val="1"/>
          <w:numId w:val="4"/>
        </w:numPr>
      </w:pPr>
      <w:r>
        <w:t>Use a column for calculating mass error to identify putatively positive annotations</w:t>
      </w:r>
      <w:r w:rsidR="005D51E6">
        <w:t xml:space="preserve"> (example: glucose)</w:t>
      </w:r>
      <w:r w:rsidR="00B81514">
        <w:t xml:space="preserve"> </w:t>
      </w:r>
      <w:r w:rsidR="00B81514" w:rsidRPr="00B81514">
        <w:rPr>
          <w:color w:val="C00000"/>
        </w:rPr>
        <w:t>00:42 – 01:05</w:t>
      </w:r>
    </w:p>
    <w:p w14:paraId="3D063EEA" w14:textId="1DE2B52A" w:rsidR="006F4279" w:rsidRDefault="006F4279" w:rsidP="005D51E6">
      <w:pPr>
        <w:pStyle w:val="ListParagraph"/>
        <w:numPr>
          <w:ilvl w:val="0"/>
          <w:numId w:val="2"/>
        </w:numPr>
      </w:pPr>
      <w:r>
        <w:t xml:space="preserve">8.2.2. </w:t>
      </w:r>
      <w:r>
        <w:t xml:space="preserve">Opening </w:t>
      </w:r>
      <w:r w:rsidRPr="00086A6B">
        <w:rPr>
          <w:b/>
          <w:bCs/>
        </w:rPr>
        <w:t>Roadmap</w:t>
      </w:r>
      <w:r w:rsidRPr="00086A6B">
        <w:t xml:space="preserve"> &gt; </w:t>
      </w:r>
      <w:r w:rsidRPr="00086A6B">
        <w:rPr>
          <w:b/>
          <w:bCs/>
        </w:rPr>
        <w:t xml:space="preserve">Qual </w:t>
      </w:r>
      <w:proofErr w:type="gramStart"/>
      <w:r w:rsidRPr="00086A6B">
        <w:rPr>
          <w:b/>
          <w:bCs/>
        </w:rPr>
        <w:t>Browser</w:t>
      </w:r>
      <w:r>
        <w:rPr>
          <w:b/>
          <w:bCs/>
        </w:rPr>
        <w:t xml:space="preserve"> </w:t>
      </w:r>
      <w:r>
        <w:t xml:space="preserve"> and</w:t>
      </w:r>
      <w:proofErr w:type="gramEnd"/>
      <w:r>
        <w:t xml:space="preserve"> opening </w:t>
      </w:r>
      <w:r w:rsidRPr="00086A6B">
        <w:rPr>
          <w:b/>
          <w:bCs/>
        </w:rPr>
        <w:t>Raw File</w:t>
      </w:r>
      <w:r w:rsidRPr="00086A6B">
        <w:t xml:space="preserve"> to</w:t>
      </w:r>
      <w:r>
        <w:t xml:space="preserve"> from the Tool Bar </w:t>
      </w:r>
      <w:r w:rsidRPr="00086A6B">
        <w:t>to import raw MS data of each sample</w:t>
      </w:r>
      <w:r>
        <w:t>.</w:t>
      </w:r>
      <w:r w:rsidR="00B81514">
        <w:t xml:space="preserve"> </w:t>
      </w:r>
      <w:r w:rsidR="00B81514" w:rsidRPr="00B81514">
        <w:rPr>
          <w:color w:val="C00000"/>
        </w:rPr>
        <w:t>01:05 – 01:29</w:t>
      </w:r>
    </w:p>
    <w:p w14:paraId="0450FFB4" w14:textId="22B4F9A9" w:rsidR="005D51E6" w:rsidRPr="005D51E6" w:rsidRDefault="005D51E6" w:rsidP="005D51E6">
      <w:pPr>
        <w:pStyle w:val="ListParagraph"/>
        <w:numPr>
          <w:ilvl w:val="0"/>
          <w:numId w:val="2"/>
        </w:numPr>
      </w:pPr>
      <w:r>
        <w:t xml:space="preserve">8.3.1. </w:t>
      </w:r>
      <w:r>
        <w:rPr>
          <w:rFonts w:cstheme="minorHAnsi"/>
        </w:rPr>
        <w:t xml:space="preserve">Drawing a line </w:t>
      </w:r>
      <w:r w:rsidRPr="00086A6B">
        <w:rPr>
          <w:rFonts w:cstheme="minorHAnsi"/>
        </w:rPr>
        <w:t>under the desired range of retention times</w:t>
      </w:r>
      <w:r>
        <w:rPr>
          <w:rFonts w:cstheme="minorHAnsi"/>
        </w:rPr>
        <w:t xml:space="preserve"> </w:t>
      </w:r>
      <w:r w:rsidRPr="00086A6B">
        <w:rPr>
          <w:rFonts w:cstheme="minorHAnsi"/>
        </w:rPr>
        <w:t>to view a mass spectrum</w:t>
      </w:r>
      <w:r>
        <w:rPr>
          <w:rFonts w:cstheme="minorHAnsi"/>
        </w:rPr>
        <w:t>.</w:t>
      </w:r>
      <w:r w:rsidR="00B81514">
        <w:rPr>
          <w:rFonts w:cstheme="minorHAnsi"/>
        </w:rPr>
        <w:t xml:space="preserve"> </w:t>
      </w:r>
      <w:r w:rsidR="00B81514" w:rsidRPr="00B81514">
        <w:rPr>
          <w:rFonts w:cstheme="minorHAnsi"/>
          <w:color w:val="C00000"/>
        </w:rPr>
        <w:t>01:29 – 01:52</w:t>
      </w:r>
    </w:p>
    <w:p w14:paraId="672D8A63" w14:textId="7C6DDE4A" w:rsidR="005D51E6" w:rsidRPr="005D51E6" w:rsidRDefault="005D51E6" w:rsidP="005D51E6">
      <w:pPr>
        <w:pStyle w:val="ListParagraph"/>
        <w:numPr>
          <w:ilvl w:val="1"/>
          <w:numId w:val="2"/>
        </w:numPr>
      </w:pPr>
      <w:r>
        <w:rPr>
          <w:rFonts w:cstheme="minorHAnsi"/>
        </w:rPr>
        <w:t xml:space="preserve">Search for glucose as an example: ~ 185.07 m/z </w:t>
      </w:r>
    </w:p>
    <w:p w14:paraId="1DF5BA34" w14:textId="77757E49" w:rsidR="005D51E6" w:rsidRDefault="005D51E6" w:rsidP="005D51E6"/>
    <w:p w14:paraId="717AA782" w14:textId="77777777" w:rsidR="005D51E6" w:rsidRDefault="005D51E6" w:rsidP="005D51E6"/>
    <w:sectPr w:rsidR="005D5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28EC"/>
    <w:multiLevelType w:val="hybridMultilevel"/>
    <w:tmpl w:val="A81A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F38A3"/>
    <w:multiLevelType w:val="hybridMultilevel"/>
    <w:tmpl w:val="E566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7601A8"/>
    <w:multiLevelType w:val="hybridMultilevel"/>
    <w:tmpl w:val="90FE0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522EF"/>
    <w:multiLevelType w:val="hybridMultilevel"/>
    <w:tmpl w:val="DEFE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15"/>
    <w:rsid w:val="002118E9"/>
    <w:rsid w:val="002E0539"/>
    <w:rsid w:val="003B15AB"/>
    <w:rsid w:val="003F73FB"/>
    <w:rsid w:val="004A6572"/>
    <w:rsid w:val="004C0E2C"/>
    <w:rsid w:val="004D0C5B"/>
    <w:rsid w:val="00500E15"/>
    <w:rsid w:val="005032C6"/>
    <w:rsid w:val="00536FA6"/>
    <w:rsid w:val="005D51E6"/>
    <w:rsid w:val="006D5534"/>
    <w:rsid w:val="006E64F0"/>
    <w:rsid w:val="006F4279"/>
    <w:rsid w:val="00941720"/>
    <w:rsid w:val="00991680"/>
    <w:rsid w:val="00AA5AFD"/>
    <w:rsid w:val="00B81514"/>
    <w:rsid w:val="00BA1112"/>
    <w:rsid w:val="00CD02B2"/>
    <w:rsid w:val="00D17ECC"/>
    <w:rsid w:val="00D25CD9"/>
    <w:rsid w:val="00E6304A"/>
    <w:rsid w:val="00E90468"/>
    <w:rsid w:val="00ED666E"/>
    <w:rsid w:val="00F0453E"/>
    <w:rsid w:val="00F1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BE5D4"/>
  <w15:chartTrackingRefBased/>
  <w15:docId w15:val="{EA70D8C3-3200-824E-AB40-B3AD8B10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Dinglasan, Jaime Lorenzo</dc:creator>
  <cp:keywords/>
  <dc:description/>
  <cp:lastModifiedBy>Dinglasan, Jaime Lorenzo</cp:lastModifiedBy>
  <cp:revision>8</cp:revision>
  <dcterms:created xsi:type="dcterms:W3CDTF">2021-07-29T15:51:00Z</dcterms:created>
  <dcterms:modified xsi:type="dcterms:W3CDTF">2021-08-02T17:39:00Z</dcterms:modified>
</cp:coreProperties>
</file>