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0CB6D" w14:textId="51F1430A" w:rsidR="006B25D9" w:rsidRPr="006B25D9" w:rsidRDefault="00180102">
      <w:pPr>
        <w:rPr>
          <w:rFonts w:eastAsia="Times New Roman" w:cstheme="minorHAnsi"/>
          <w:color w:val="000000" w:themeColor="text1"/>
          <w:sz w:val="24"/>
          <w:szCs w:val="24"/>
        </w:rPr>
      </w:pPr>
      <w:r w:rsidRPr="006B25D9">
        <w:rPr>
          <w:rFonts w:eastAsia="Times New Roman" w:cstheme="minorHAnsi"/>
          <w:color w:val="000000" w:themeColor="text1"/>
          <w:sz w:val="24"/>
          <w:szCs w:val="24"/>
        </w:rPr>
        <w:t>We thank the</w:t>
      </w:r>
      <w:r w:rsidR="00493387">
        <w:rPr>
          <w:rFonts w:eastAsia="Times New Roman" w:cstheme="minorHAnsi"/>
          <w:color w:val="000000" w:themeColor="text1"/>
          <w:sz w:val="24"/>
          <w:szCs w:val="24"/>
        </w:rPr>
        <w:t xml:space="preserve"> editor and</w:t>
      </w:r>
      <w:r w:rsidRPr="006B25D9">
        <w:rPr>
          <w:rFonts w:eastAsia="Times New Roman" w:cstheme="minorHAnsi"/>
          <w:color w:val="000000" w:themeColor="text1"/>
          <w:sz w:val="24"/>
          <w:szCs w:val="24"/>
        </w:rPr>
        <w:t xml:space="preserve"> reviewers for their insightful comments that have greatly improved the quality of this manuscript. We have addressed all the concerns. Responses are detailed </w:t>
      </w:r>
      <w:proofErr w:type="gramStart"/>
      <w:r w:rsidRPr="006B25D9">
        <w:rPr>
          <w:rFonts w:eastAsia="Times New Roman" w:cstheme="minorHAnsi"/>
          <w:color w:val="000000" w:themeColor="text1"/>
          <w:sz w:val="24"/>
          <w:szCs w:val="24"/>
        </w:rPr>
        <w:t>below</w:t>
      </w:r>
      <w:proofErr w:type="gramEnd"/>
      <w:r w:rsidRPr="006B25D9">
        <w:rPr>
          <w:rFonts w:eastAsia="Times New Roman" w:cstheme="minorHAnsi"/>
          <w:color w:val="000000" w:themeColor="text1"/>
          <w:sz w:val="24"/>
          <w:szCs w:val="24"/>
        </w:rPr>
        <w:t xml:space="preserve"> and all modifications are indicated in red in the manuscript.</w:t>
      </w:r>
    </w:p>
    <w:p w14:paraId="0826CC52" w14:textId="13EBDED8" w:rsidR="00486622" w:rsidRPr="006B25D9" w:rsidRDefault="005560D7">
      <w:pPr>
        <w:rPr>
          <w:rFonts w:eastAsia="Times New Roman" w:cstheme="minorHAnsi"/>
          <w:color w:val="000000" w:themeColor="text1"/>
          <w:sz w:val="24"/>
          <w:szCs w:val="24"/>
        </w:rPr>
      </w:pPr>
      <w:r w:rsidRPr="006B25D9">
        <w:rPr>
          <w:rFonts w:cstheme="minorHAnsi"/>
          <w:color w:val="323130"/>
          <w:sz w:val="24"/>
          <w:szCs w:val="24"/>
        </w:rPr>
        <w:br/>
      </w:r>
      <w:r w:rsidR="289DF487" w:rsidRPr="006B25D9">
        <w:rPr>
          <w:rFonts w:cstheme="minorHAnsi"/>
          <w:b/>
          <w:bCs/>
          <w:color w:val="323130"/>
          <w:sz w:val="24"/>
          <w:szCs w:val="24"/>
          <w:shd w:val="clear" w:color="auto" w:fill="FFFFFF"/>
        </w:rPr>
        <w:t>Reviewer #1:</w:t>
      </w:r>
      <w:r w:rsidRPr="006B25D9">
        <w:rPr>
          <w:rFonts w:cstheme="minorHAnsi"/>
          <w:color w:val="323130"/>
          <w:sz w:val="24"/>
          <w:szCs w:val="24"/>
        </w:rPr>
        <w:br/>
      </w:r>
      <w:r w:rsidR="289DF487" w:rsidRPr="006B25D9">
        <w:rPr>
          <w:rFonts w:cstheme="minorHAnsi"/>
          <w:color w:val="323130"/>
          <w:sz w:val="24"/>
          <w:szCs w:val="24"/>
          <w:shd w:val="clear" w:color="auto" w:fill="FFFFFF"/>
        </w:rPr>
        <w:t>Manuscript Summary:</w:t>
      </w:r>
      <w:r w:rsidRPr="006B25D9">
        <w:rPr>
          <w:rFonts w:cstheme="minorHAnsi"/>
          <w:color w:val="323130"/>
          <w:sz w:val="24"/>
          <w:szCs w:val="24"/>
        </w:rPr>
        <w:br/>
      </w:r>
      <w:r w:rsidR="289DF487" w:rsidRPr="006B25D9">
        <w:rPr>
          <w:rFonts w:cstheme="minorHAnsi"/>
          <w:color w:val="323130"/>
          <w:sz w:val="24"/>
          <w:szCs w:val="24"/>
          <w:shd w:val="clear" w:color="auto" w:fill="FFFFFF"/>
        </w:rPr>
        <w:t>The manuscript by Russo et al. described a test paradigm that allows the evaluation of light aversion in two mice strain. Since photophobia is a frequent symptom of migraine patients, addressing light aversion in the experimental setting may contribute to a better understanding of this symptom and its management.</w:t>
      </w:r>
      <w:r w:rsidRPr="006B25D9">
        <w:rPr>
          <w:rFonts w:cstheme="minorHAnsi"/>
          <w:color w:val="323130"/>
          <w:sz w:val="24"/>
          <w:szCs w:val="24"/>
        </w:rPr>
        <w:br/>
      </w:r>
      <w:r w:rsidRPr="006B25D9">
        <w:rPr>
          <w:rFonts w:cstheme="minorHAnsi"/>
          <w:color w:val="323130"/>
          <w:sz w:val="24"/>
          <w:szCs w:val="24"/>
        </w:rPr>
        <w:br/>
      </w:r>
      <w:r w:rsidR="289DF487" w:rsidRPr="006B25D9">
        <w:rPr>
          <w:rFonts w:cstheme="minorHAnsi"/>
          <w:color w:val="323130"/>
          <w:sz w:val="24"/>
          <w:szCs w:val="24"/>
          <w:shd w:val="clear" w:color="auto" w:fill="FFFFFF"/>
        </w:rPr>
        <w:t>Major Concerns:</w:t>
      </w:r>
      <w:r w:rsidRPr="006B25D9">
        <w:rPr>
          <w:rFonts w:cstheme="minorHAnsi"/>
          <w:color w:val="323130"/>
          <w:sz w:val="24"/>
          <w:szCs w:val="24"/>
        </w:rPr>
        <w:br/>
      </w:r>
      <w:r w:rsidR="289DF487" w:rsidRPr="006B25D9">
        <w:rPr>
          <w:rFonts w:cstheme="minorHAnsi"/>
          <w:color w:val="323130"/>
          <w:sz w:val="24"/>
          <w:szCs w:val="24"/>
          <w:shd w:val="clear" w:color="auto" w:fill="FFFFFF"/>
        </w:rPr>
        <w:t>There are some reports of anxiety like behavior in migraine models, including induced by CGRP injection in rodents. Would it be possible to dissociate light aversion form anxiety in you test paradigm by using pharmacological tools (i.e. anxiolytic drugs)?</w:t>
      </w:r>
    </w:p>
    <w:p w14:paraId="39262EC5" w14:textId="5882F61F" w:rsidR="003240C1" w:rsidRPr="006B25D9" w:rsidRDefault="00486622">
      <w:pPr>
        <w:rPr>
          <w:rFonts w:cstheme="minorHAnsi"/>
          <w:color w:val="FF0000"/>
          <w:sz w:val="24"/>
          <w:szCs w:val="24"/>
          <w:shd w:val="clear" w:color="auto" w:fill="FFFFFF"/>
        </w:rPr>
      </w:pPr>
      <w:r w:rsidRPr="006B25D9">
        <w:rPr>
          <w:rFonts w:cstheme="minorHAnsi"/>
          <w:color w:val="FF0000"/>
          <w:sz w:val="24"/>
          <w:szCs w:val="24"/>
          <w:shd w:val="clear" w:color="auto" w:fill="FFFFFF"/>
        </w:rPr>
        <w:t xml:space="preserve">Response: We thank the reviewer for the suggestion. </w:t>
      </w:r>
      <w:bookmarkStart w:id="0" w:name="_Hlk75789549"/>
      <w:r w:rsidR="00457A97" w:rsidRPr="006B25D9">
        <w:rPr>
          <w:rFonts w:cstheme="minorHAnsi"/>
          <w:color w:val="FF0000"/>
          <w:sz w:val="24"/>
          <w:szCs w:val="24"/>
          <w:shd w:val="clear" w:color="auto" w:fill="FFFFFF"/>
        </w:rPr>
        <w:t xml:space="preserve">We have added this point to the discussion, page </w:t>
      </w:r>
      <w:r w:rsidR="002E6533" w:rsidRPr="006B25D9">
        <w:rPr>
          <w:rFonts w:cstheme="minorHAnsi"/>
          <w:color w:val="FF0000"/>
          <w:sz w:val="24"/>
          <w:szCs w:val="24"/>
          <w:shd w:val="clear" w:color="auto" w:fill="FFFFFF"/>
        </w:rPr>
        <w:t>1</w:t>
      </w:r>
      <w:r w:rsidR="006937D3" w:rsidRPr="006B25D9">
        <w:rPr>
          <w:rFonts w:cstheme="minorHAnsi"/>
          <w:color w:val="FF0000"/>
          <w:sz w:val="24"/>
          <w:szCs w:val="24"/>
          <w:shd w:val="clear" w:color="auto" w:fill="FFFFFF"/>
        </w:rPr>
        <w:t>1</w:t>
      </w:r>
      <w:r w:rsidR="00457A97" w:rsidRPr="006B25D9">
        <w:rPr>
          <w:rFonts w:cstheme="minorHAnsi"/>
          <w:color w:val="FF0000"/>
          <w:sz w:val="24"/>
          <w:szCs w:val="24"/>
          <w:shd w:val="clear" w:color="auto" w:fill="FFFFFF"/>
        </w:rPr>
        <w:t>. In brief, we have co</w:t>
      </w:r>
      <w:r w:rsidR="003240C1" w:rsidRPr="006B25D9">
        <w:rPr>
          <w:rFonts w:cstheme="minorHAnsi"/>
          <w:color w:val="FF0000"/>
          <w:sz w:val="24"/>
          <w:szCs w:val="24"/>
          <w:shd w:val="clear" w:color="auto" w:fill="FFFFFF"/>
        </w:rPr>
        <w:t>nsider</w:t>
      </w:r>
      <w:r w:rsidR="00457A97" w:rsidRPr="006B25D9">
        <w:rPr>
          <w:rFonts w:cstheme="minorHAnsi"/>
          <w:color w:val="FF0000"/>
          <w:sz w:val="24"/>
          <w:szCs w:val="24"/>
          <w:shd w:val="clear" w:color="auto" w:fill="FFFFFF"/>
        </w:rPr>
        <w:t>ed</w:t>
      </w:r>
      <w:r w:rsidR="003240C1" w:rsidRPr="006B25D9">
        <w:rPr>
          <w:rFonts w:cstheme="minorHAnsi"/>
          <w:color w:val="FF0000"/>
          <w:sz w:val="24"/>
          <w:szCs w:val="24"/>
          <w:shd w:val="clear" w:color="auto" w:fill="FFFFFF"/>
        </w:rPr>
        <w:t xml:space="preserve"> this, </w:t>
      </w:r>
      <w:r w:rsidR="00457A97" w:rsidRPr="006B25D9">
        <w:rPr>
          <w:rFonts w:cstheme="minorHAnsi"/>
          <w:color w:val="FF0000"/>
          <w:sz w:val="24"/>
          <w:szCs w:val="24"/>
          <w:shd w:val="clear" w:color="auto" w:fill="FFFFFF"/>
        </w:rPr>
        <w:t xml:space="preserve">but realized that the </w:t>
      </w:r>
      <w:proofErr w:type="gramStart"/>
      <w:r w:rsidR="00457A97" w:rsidRPr="006B25D9">
        <w:rPr>
          <w:rFonts w:cstheme="minorHAnsi"/>
          <w:color w:val="FF0000"/>
          <w:sz w:val="24"/>
          <w:szCs w:val="24"/>
          <w:shd w:val="clear" w:color="auto" w:fill="FFFFFF"/>
        </w:rPr>
        <w:t>most commonly used</w:t>
      </w:r>
      <w:proofErr w:type="gramEnd"/>
      <w:r w:rsidR="00457A97" w:rsidRPr="006B25D9">
        <w:rPr>
          <w:rFonts w:cstheme="minorHAnsi"/>
          <w:color w:val="FF0000"/>
          <w:sz w:val="24"/>
          <w:szCs w:val="24"/>
          <w:shd w:val="clear" w:color="auto" w:fill="FFFFFF"/>
        </w:rPr>
        <w:t xml:space="preserve"> anxiolytic drugs (</w:t>
      </w:r>
      <w:proofErr w:type="spellStart"/>
      <w:r w:rsidR="00457A97" w:rsidRPr="006B25D9">
        <w:rPr>
          <w:rFonts w:cstheme="minorHAnsi"/>
          <w:color w:val="FF0000"/>
          <w:sz w:val="24"/>
          <w:szCs w:val="24"/>
          <w:shd w:val="clear" w:color="auto" w:fill="FFFFFF"/>
        </w:rPr>
        <w:t>benzodiazepams</w:t>
      </w:r>
      <w:proofErr w:type="spellEnd"/>
      <w:r w:rsidR="00457A97" w:rsidRPr="006B25D9">
        <w:rPr>
          <w:rFonts w:cstheme="minorHAnsi"/>
          <w:color w:val="FF0000"/>
          <w:sz w:val="24"/>
          <w:szCs w:val="24"/>
          <w:shd w:val="clear" w:color="auto" w:fill="FFFFFF"/>
        </w:rPr>
        <w:t>) have side effects, such as decreased motility, which could be a confounder. While we recognize that there is no perfect solution, the pharmacological approach we chose was to test</w:t>
      </w:r>
      <w:r w:rsidR="003240C1" w:rsidRPr="006B25D9">
        <w:rPr>
          <w:rFonts w:cstheme="minorHAnsi"/>
          <w:color w:val="FF0000"/>
          <w:sz w:val="24"/>
          <w:szCs w:val="24"/>
          <w:shd w:val="clear" w:color="auto" w:fill="FFFFFF"/>
        </w:rPr>
        <w:t xml:space="preserve"> anti-migraine medications </w:t>
      </w:r>
      <w:r w:rsidR="00457A97" w:rsidRPr="006B25D9">
        <w:rPr>
          <w:rFonts w:cstheme="minorHAnsi"/>
          <w:color w:val="FF0000"/>
          <w:sz w:val="24"/>
          <w:szCs w:val="24"/>
          <w:shd w:val="clear" w:color="auto" w:fill="FFFFFF"/>
        </w:rPr>
        <w:t>to validate the migraine-like aspect of the light aversion phenotype</w:t>
      </w:r>
      <w:r w:rsidR="003240C1" w:rsidRPr="006B25D9">
        <w:rPr>
          <w:rFonts w:cstheme="minorHAnsi"/>
          <w:color w:val="FF0000"/>
          <w:sz w:val="24"/>
          <w:szCs w:val="24"/>
          <w:shd w:val="clear" w:color="auto" w:fill="FFFFFF"/>
        </w:rPr>
        <w:t>.</w:t>
      </w:r>
      <w:bookmarkEnd w:id="0"/>
    </w:p>
    <w:p w14:paraId="25C73A3B" w14:textId="77777777" w:rsidR="003240C1" w:rsidRPr="006B25D9" w:rsidRDefault="005560D7">
      <w:pPr>
        <w:rPr>
          <w:rFonts w:cstheme="minorHAnsi"/>
          <w:color w:val="323130"/>
          <w:sz w:val="24"/>
          <w:szCs w:val="24"/>
          <w:shd w:val="clear" w:color="auto" w:fill="FFFFFF"/>
        </w:rPr>
      </w:pPr>
      <w:r w:rsidRPr="006B25D9">
        <w:rPr>
          <w:rFonts w:cstheme="minorHAnsi"/>
          <w:color w:val="323130"/>
          <w:sz w:val="24"/>
          <w:szCs w:val="24"/>
        </w:rPr>
        <w:br/>
      </w:r>
      <w:r w:rsidRPr="006B25D9">
        <w:rPr>
          <w:rFonts w:cstheme="minorHAnsi"/>
          <w:color w:val="323130"/>
          <w:sz w:val="24"/>
          <w:szCs w:val="24"/>
          <w:shd w:val="clear" w:color="auto" w:fill="FFFFFF"/>
        </w:rPr>
        <w:t>The test seems to present high variability. Please comment on this and add the number of animals used in each experimental protocol in the figure's legends.</w:t>
      </w:r>
    </w:p>
    <w:p w14:paraId="05024BF7" w14:textId="43845062" w:rsidR="009053A3" w:rsidRPr="006B25D9" w:rsidRDefault="003240C1"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 xml:space="preserve">Response: </w:t>
      </w:r>
      <w:r w:rsidR="00504369" w:rsidRPr="006B25D9">
        <w:rPr>
          <w:rFonts w:cstheme="minorHAnsi"/>
          <w:color w:val="FF0000"/>
          <w:sz w:val="24"/>
          <w:szCs w:val="24"/>
          <w:shd w:val="clear" w:color="auto" w:fill="FFFFFF"/>
        </w:rPr>
        <w:t xml:space="preserve">The reviewer is correct. There is high variability in the average time in light in both CD1 and C57BL/6J mice after </w:t>
      </w:r>
      <w:proofErr w:type="spellStart"/>
      <w:r w:rsidR="00EB6166" w:rsidRPr="006B25D9">
        <w:rPr>
          <w:rFonts w:cstheme="minorHAnsi"/>
          <w:color w:val="FF0000"/>
          <w:sz w:val="24"/>
          <w:szCs w:val="24"/>
          <w:shd w:val="clear" w:color="auto" w:fill="FFFFFF"/>
        </w:rPr>
        <w:t>i.p.</w:t>
      </w:r>
      <w:proofErr w:type="spellEnd"/>
      <w:r w:rsidR="00EB6166" w:rsidRPr="006B25D9">
        <w:rPr>
          <w:rFonts w:cstheme="minorHAnsi"/>
          <w:color w:val="FF0000"/>
          <w:sz w:val="24"/>
          <w:szCs w:val="24"/>
          <w:shd w:val="clear" w:color="auto" w:fill="FFFFFF"/>
        </w:rPr>
        <w:t xml:space="preserve"> </w:t>
      </w:r>
      <w:r w:rsidR="00504369" w:rsidRPr="006B25D9">
        <w:rPr>
          <w:rFonts w:cstheme="minorHAnsi"/>
          <w:color w:val="FF0000"/>
          <w:sz w:val="24"/>
          <w:szCs w:val="24"/>
          <w:shd w:val="clear" w:color="auto" w:fill="FFFFFF"/>
        </w:rPr>
        <w:t xml:space="preserve">vehicle or CGRP. </w:t>
      </w:r>
      <w:r w:rsidR="009053A3" w:rsidRPr="006B25D9">
        <w:rPr>
          <w:rFonts w:cstheme="minorHAnsi"/>
          <w:color w:val="FF0000"/>
          <w:sz w:val="24"/>
          <w:szCs w:val="24"/>
          <w:shd w:val="clear" w:color="auto" w:fill="FFFFFF"/>
        </w:rPr>
        <w:t xml:space="preserve">We have added this to the manuscript along with power analysis data, page </w:t>
      </w:r>
      <w:r w:rsidR="007F5CE7" w:rsidRPr="006B25D9">
        <w:rPr>
          <w:rFonts w:cstheme="minorHAnsi"/>
          <w:color w:val="FF0000"/>
          <w:sz w:val="24"/>
          <w:szCs w:val="24"/>
          <w:shd w:val="clear" w:color="auto" w:fill="FFFFFF"/>
        </w:rPr>
        <w:t>1</w:t>
      </w:r>
      <w:r w:rsidR="006937D3" w:rsidRPr="006B25D9">
        <w:rPr>
          <w:rFonts w:cstheme="minorHAnsi"/>
          <w:color w:val="FF0000"/>
          <w:sz w:val="24"/>
          <w:szCs w:val="24"/>
          <w:shd w:val="clear" w:color="auto" w:fill="FFFFFF"/>
        </w:rPr>
        <w:t>0-11</w:t>
      </w:r>
      <w:r w:rsidR="009053A3" w:rsidRPr="006B25D9">
        <w:rPr>
          <w:rFonts w:cstheme="minorHAnsi"/>
          <w:color w:val="FF0000"/>
          <w:sz w:val="24"/>
          <w:szCs w:val="24"/>
          <w:shd w:val="clear" w:color="auto" w:fill="FFFFFF"/>
        </w:rPr>
        <w:t xml:space="preserve">. </w:t>
      </w:r>
      <w:r w:rsidR="793DB62A" w:rsidRPr="006B25D9">
        <w:rPr>
          <w:rFonts w:cstheme="minorHAnsi"/>
          <w:color w:val="FF0000"/>
          <w:sz w:val="24"/>
          <w:szCs w:val="24"/>
        </w:rPr>
        <w:t xml:space="preserve">Based on the power analysis, to see significant light aversion, 10-12 mice per group are needed for CD1 and C57BL/6J mice with </w:t>
      </w:r>
      <w:proofErr w:type="spellStart"/>
      <w:r w:rsidR="793DB62A" w:rsidRPr="006B25D9">
        <w:rPr>
          <w:rFonts w:cstheme="minorHAnsi"/>
          <w:color w:val="FF0000"/>
          <w:sz w:val="24"/>
          <w:szCs w:val="24"/>
        </w:rPr>
        <w:t>i.p.</w:t>
      </w:r>
      <w:proofErr w:type="spellEnd"/>
      <w:r w:rsidR="793DB62A" w:rsidRPr="006B25D9">
        <w:rPr>
          <w:rFonts w:cstheme="minorHAnsi"/>
          <w:color w:val="FF0000"/>
          <w:sz w:val="24"/>
          <w:szCs w:val="24"/>
        </w:rPr>
        <w:t xml:space="preserve"> CGRP</w:t>
      </w:r>
      <w:r w:rsidR="00E33449" w:rsidRPr="006B25D9">
        <w:rPr>
          <w:rFonts w:cstheme="minorHAnsi"/>
          <w:color w:val="FF0000"/>
          <w:sz w:val="24"/>
          <w:szCs w:val="24"/>
        </w:rPr>
        <w:t xml:space="preserve"> </w:t>
      </w:r>
      <w:r w:rsidR="793DB62A" w:rsidRPr="006B25D9">
        <w:rPr>
          <w:rFonts w:cstheme="minorHAnsi"/>
          <w:color w:val="FF0000"/>
          <w:sz w:val="24"/>
          <w:szCs w:val="24"/>
        </w:rPr>
        <w:t>and for optogenetic C57BL/6J mice. However, our group size for the C57BL/6J mice was considerably larger than the CD1 mice, as presented in Fig. 2A and 2B, because the C57BL/6J mice were unresponsive to CGRP in a subset of the tests</w:t>
      </w:r>
      <w:r w:rsidR="009053A3" w:rsidRPr="006B25D9">
        <w:rPr>
          <w:rFonts w:cstheme="minorHAnsi"/>
          <w:color w:val="FF0000"/>
          <w:sz w:val="24"/>
          <w:szCs w:val="24"/>
        </w:rPr>
        <w:t xml:space="preserve">, which was stated in the publication </w:t>
      </w:r>
      <w:r w:rsidR="793DB62A" w:rsidRPr="006B25D9">
        <w:rPr>
          <w:rFonts w:cstheme="minorHAnsi"/>
          <w:color w:val="FF0000"/>
          <w:sz w:val="24"/>
          <w:szCs w:val="24"/>
        </w:rPr>
        <w:t xml:space="preserve">(Mason, B.N., et al., J </w:t>
      </w:r>
      <w:proofErr w:type="spellStart"/>
      <w:r w:rsidR="793DB62A" w:rsidRPr="006B25D9">
        <w:rPr>
          <w:rFonts w:cstheme="minorHAnsi"/>
          <w:color w:val="FF0000"/>
          <w:sz w:val="24"/>
          <w:szCs w:val="24"/>
        </w:rPr>
        <w:t>Neurosci</w:t>
      </w:r>
      <w:proofErr w:type="spellEnd"/>
      <w:r w:rsidR="793DB62A" w:rsidRPr="006B25D9">
        <w:rPr>
          <w:rFonts w:cstheme="minorHAnsi"/>
          <w:color w:val="FF0000"/>
          <w:sz w:val="24"/>
          <w:szCs w:val="24"/>
        </w:rPr>
        <w:t xml:space="preserve">, 2017). </w:t>
      </w:r>
      <w:r w:rsidR="009053A3" w:rsidRPr="006B25D9">
        <w:rPr>
          <w:rFonts w:cstheme="minorHAnsi"/>
          <w:color w:val="FF0000"/>
          <w:sz w:val="24"/>
          <w:szCs w:val="24"/>
        </w:rPr>
        <w:t>We still do not know why some cohorts of C57BL/6J were non-responsive and have seen it twice since as well. What it does mean</w:t>
      </w:r>
      <w:r w:rsidR="793DB62A" w:rsidRPr="006B25D9">
        <w:rPr>
          <w:rFonts w:cstheme="minorHAnsi"/>
          <w:color w:val="FF0000"/>
          <w:sz w:val="24"/>
          <w:szCs w:val="24"/>
        </w:rPr>
        <w:t xml:space="preserve"> </w:t>
      </w:r>
      <w:r w:rsidR="009053A3" w:rsidRPr="006B25D9">
        <w:rPr>
          <w:rFonts w:cstheme="minorHAnsi"/>
          <w:color w:val="FF0000"/>
          <w:sz w:val="24"/>
          <w:szCs w:val="24"/>
        </w:rPr>
        <w:t>is that</w:t>
      </w:r>
      <w:r w:rsidR="793DB62A" w:rsidRPr="006B25D9">
        <w:rPr>
          <w:rFonts w:cstheme="minorHAnsi"/>
          <w:color w:val="FF0000"/>
          <w:sz w:val="24"/>
          <w:szCs w:val="24"/>
        </w:rPr>
        <w:t xml:space="preserve"> multiple </w:t>
      </w:r>
      <w:r w:rsidR="00EB6166" w:rsidRPr="006B25D9">
        <w:rPr>
          <w:rFonts w:cstheme="minorHAnsi"/>
          <w:color w:val="FF0000"/>
          <w:sz w:val="24"/>
          <w:szCs w:val="24"/>
        </w:rPr>
        <w:t>cohorts</w:t>
      </w:r>
      <w:r w:rsidR="793DB62A" w:rsidRPr="006B25D9">
        <w:rPr>
          <w:rFonts w:cstheme="minorHAnsi"/>
          <w:color w:val="FF0000"/>
          <w:sz w:val="24"/>
          <w:szCs w:val="24"/>
        </w:rPr>
        <w:t xml:space="preserve"> were </w:t>
      </w:r>
      <w:r w:rsidR="00CD4A17" w:rsidRPr="006B25D9">
        <w:rPr>
          <w:rFonts w:cstheme="minorHAnsi"/>
          <w:color w:val="FF0000"/>
          <w:sz w:val="24"/>
          <w:szCs w:val="24"/>
        </w:rPr>
        <w:t>used</w:t>
      </w:r>
      <w:r w:rsidR="793DB62A" w:rsidRPr="006B25D9">
        <w:rPr>
          <w:rFonts w:cstheme="minorHAnsi"/>
          <w:color w:val="FF0000"/>
          <w:sz w:val="24"/>
          <w:szCs w:val="24"/>
        </w:rPr>
        <w:t xml:space="preserve"> to account for this high variability in light-aversive behavior in these mice, ensuring</w:t>
      </w:r>
      <w:r w:rsidR="00EB6166" w:rsidRPr="006B25D9">
        <w:rPr>
          <w:rFonts w:cstheme="minorHAnsi"/>
          <w:color w:val="FF0000"/>
          <w:sz w:val="24"/>
          <w:szCs w:val="24"/>
        </w:rPr>
        <w:t xml:space="preserve"> a convincing</w:t>
      </w:r>
      <w:r w:rsidR="00E33449" w:rsidRPr="006B25D9">
        <w:rPr>
          <w:rFonts w:cstheme="minorHAnsi"/>
          <w:color w:val="FF0000"/>
          <w:sz w:val="24"/>
          <w:szCs w:val="24"/>
        </w:rPr>
        <w:t xml:space="preserve"> result</w:t>
      </w:r>
      <w:r w:rsidR="793DB62A" w:rsidRPr="006B25D9">
        <w:rPr>
          <w:rFonts w:cstheme="minorHAnsi"/>
          <w:color w:val="FF0000"/>
          <w:sz w:val="24"/>
          <w:szCs w:val="24"/>
        </w:rPr>
        <w:t xml:space="preserve">. Specifically, two experiments were combined for the CD1 mice and four experiments were combined for C57BL/6J mice with </w:t>
      </w:r>
      <w:proofErr w:type="spellStart"/>
      <w:r w:rsidR="793DB62A" w:rsidRPr="006B25D9">
        <w:rPr>
          <w:rFonts w:cstheme="minorHAnsi"/>
          <w:color w:val="FF0000"/>
          <w:sz w:val="24"/>
          <w:szCs w:val="24"/>
        </w:rPr>
        <w:t>i.p.</w:t>
      </w:r>
      <w:proofErr w:type="spellEnd"/>
      <w:r w:rsidR="793DB62A" w:rsidRPr="006B25D9">
        <w:rPr>
          <w:rFonts w:cstheme="minorHAnsi"/>
          <w:color w:val="FF0000"/>
          <w:sz w:val="24"/>
          <w:szCs w:val="24"/>
        </w:rPr>
        <w:t xml:space="preserve"> CGRP (Mason, B.N., et al., J </w:t>
      </w:r>
      <w:proofErr w:type="spellStart"/>
      <w:r w:rsidR="793DB62A" w:rsidRPr="006B25D9">
        <w:rPr>
          <w:rFonts w:cstheme="minorHAnsi"/>
          <w:color w:val="FF0000"/>
          <w:sz w:val="24"/>
          <w:szCs w:val="24"/>
        </w:rPr>
        <w:t>Neurosci</w:t>
      </w:r>
      <w:proofErr w:type="spellEnd"/>
      <w:r w:rsidR="793DB62A" w:rsidRPr="006B25D9">
        <w:rPr>
          <w:rFonts w:cstheme="minorHAnsi"/>
          <w:color w:val="FF0000"/>
          <w:sz w:val="24"/>
          <w:szCs w:val="24"/>
        </w:rPr>
        <w:t xml:space="preserve">, 2017). </w:t>
      </w:r>
      <w:r w:rsidR="000C4BC6" w:rsidRPr="006B25D9">
        <w:rPr>
          <w:rFonts w:cstheme="minorHAnsi"/>
          <w:color w:val="FF0000"/>
          <w:sz w:val="24"/>
          <w:szCs w:val="24"/>
          <w:shd w:val="clear" w:color="auto" w:fill="FFFFFF"/>
        </w:rPr>
        <w:t>Such variability also exists in human subjects. This w</w:t>
      </w:r>
      <w:r w:rsidR="00EB6166" w:rsidRPr="006B25D9">
        <w:rPr>
          <w:rFonts w:cstheme="minorHAnsi"/>
          <w:color w:val="FF0000"/>
          <w:sz w:val="24"/>
          <w:szCs w:val="24"/>
          <w:shd w:val="clear" w:color="auto" w:fill="FFFFFF"/>
        </w:rPr>
        <w:t>ould</w:t>
      </w:r>
      <w:r w:rsidR="000C4BC6" w:rsidRPr="006B25D9">
        <w:rPr>
          <w:rFonts w:cstheme="minorHAnsi"/>
          <w:color w:val="FF0000"/>
          <w:sz w:val="24"/>
          <w:szCs w:val="24"/>
          <w:shd w:val="clear" w:color="auto" w:fill="FFFFFF"/>
        </w:rPr>
        <w:t xml:space="preserve"> be an interesting topic to explore in the future. We have </w:t>
      </w:r>
      <w:r w:rsidR="009053A3" w:rsidRPr="006B25D9">
        <w:rPr>
          <w:rFonts w:cstheme="minorHAnsi"/>
          <w:color w:val="FF0000"/>
          <w:sz w:val="24"/>
          <w:szCs w:val="24"/>
          <w:shd w:val="clear" w:color="auto" w:fill="FFFFFF"/>
        </w:rPr>
        <w:t xml:space="preserve">also </w:t>
      </w:r>
      <w:r w:rsidR="000C4BC6" w:rsidRPr="006B25D9">
        <w:rPr>
          <w:rFonts w:cstheme="minorHAnsi"/>
          <w:color w:val="FF0000"/>
          <w:sz w:val="24"/>
          <w:szCs w:val="24"/>
          <w:shd w:val="clear" w:color="auto" w:fill="FFFFFF"/>
        </w:rPr>
        <w:t xml:space="preserve">added the number of </w:t>
      </w:r>
      <w:r w:rsidR="009053A3" w:rsidRPr="006B25D9">
        <w:rPr>
          <w:rFonts w:cstheme="minorHAnsi"/>
          <w:color w:val="FF0000"/>
          <w:sz w:val="24"/>
          <w:szCs w:val="24"/>
          <w:shd w:val="clear" w:color="auto" w:fill="FFFFFF"/>
        </w:rPr>
        <w:t>mice</w:t>
      </w:r>
      <w:r w:rsidR="000C4BC6" w:rsidRPr="006B25D9">
        <w:rPr>
          <w:rFonts w:cstheme="minorHAnsi"/>
          <w:color w:val="FF0000"/>
          <w:sz w:val="24"/>
          <w:szCs w:val="24"/>
          <w:shd w:val="clear" w:color="auto" w:fill="FFFFFF"/>
        </w:rPr>
        <w:t xml:space="preserve"> in figure legends.</w:t>
      </w:r>
    </w:p>
    <w:p w14:paraId="5B618529" w14:textId="56BF53E5" w:rsidR="003240C1" w:rsidRPr="006B25D9" w:rsidRDefault="005560D7" w:rsidP="003240C1">
      <w:pPr>
        <w:rPr>
          <w:rFonts w:cstheme="minorHAnsi"/>
          <w:color w:val="FF0000"/>
          <w:sz w:val="24"/>
          <w:szCs w:val="24"/>
          <w:shd w:val="clear" w:color="auto" w:fill="FFFFFF"/>
        </w:rPr>
      </w:pPr>
      <w:r w:rsidRPr="006B25D9">
        <w:rPr>
          <w:rFonts w:cstheme="minorHAnsi"/>
          <w:color w:val="323130"/>
          <w:sz w:val="24"/>
          <w:szCs w:val="24"/>
        </w:rPr>
        <w:lastRenderedPageBreak/>
        <w:br/>
      </w:r>
      <w:r w:rsidRPr="006B25D9">
        <w:rPr>
          <w:rFonts w:cstheme="minorHAnsi"/>
          <w:color w:val="323130"/>
          <w:sz w:val="24"/>
          <w:szCs w:val="24"/>
          <w:shd w:val="clear" w:color="auto" w:fill="FFFFFF"/>
        </w:rPr>
        <w:t xml:space="preserve">There is evidence that systemic CGRP does not cross the blood brain barrier. Please comment on this </w:t>
      </w:r>
      <w:proofErr w:type="gramStart"/>
      <w:r w:rsidRPr="006B25D9">
        <w:rPr>
          <w:rFonts w:cstheme="minorHAnsi"/>
          <w:color w:val="323130"/>
          <w:sz w:val="24"/>
          <w:szCs w:val="24"/>
          <w:shd w:val="clear" w:color="auto" w:fill="FFFFFF"/>
        </w:rPr>
        <w:t>and also</w:t>
      </w:r>
      <w:proofErr w:type="gramEnd"/>
      <w:r w:rsidRPr="006B25D9">
        <w:rPr>
          <w:rFonts w:cstheme="minorHAnsi"/>
          <w:color w:val="323130"/>
          <w:sz w:val="24"/>
          <w:szCs w:val="24"/>
          <w:shd w:val="clear" w:color="auto" w:fill="FFFFFF"/>
        </w:rPr>
        <w:t xml:space="preserve"> on the role of peripheral and central CGRP in inducing light aversion.</w:t>
      </w:r>
    </w:p>
    <w:p w14:paraId="6347AFF4" w14:textId="01917DAB" w:rsidR="001C3475" w:rsidRPr="006B25D9" w:rsidRDefault="003240C1" w:rsidP="003240C1">
      <w:pPr>
        <w:rPr>
          <w:rFonts w:cstheme="minorHAnsi"/>
          <w:color w:val="FF0000"/>
          <w:sz w:val="24"/>
          <w:szCs w:val="24"/>
        </w:rPr>
      </w:pPr>
      <w:r w:rsidRPr="006B25D9">
        <w:rPr>
          <w:rFonts w:cstheme="minorHAnsi"/>
          <w:color w:val="FF0000"/>
          <w:sz w:val="24"/>
          <w:szCs w:val="24"/>
          <w:shd w:val="clear" w:color="auto" w:fill="FFFFFF"/>
        </w:rPr>
        <w:t>Response:</w:t>
      </w:r>
      <w:r w:rsidR="008C3FDD" w:rsidRPr="006B25D9">
        <w:rPr>
          <w:rFonts w:cstheme="minorHAnsi"/>
          <w:color w:val="FF0000"/>
          <w:sz w:val="24"/>
          <w:szCs w:val="24"/>
        </w:rPr>
        <w:t xml:space="preserve"> </w:t>
      </w:r>
      <w:r w:rsidR="009053A3" w:rsidRPr="006B25D9">
        <w:rPr>
          <w:rFonts w:cstheme="minorHAnsi"/>
          <w:color w:val="FF0000"/>
          <w:sz w:val="24"/>
          <w:szCs w:val="24"/>
        </w:rPr>
        <w:t>The reviewer is correct</w:t>
      </w:r>
      <w:r w:rsidR="00556929" w:rsidRPr="006B25D9">
        <w:rPr>
          <w:rFonts w:cstheme="minorHAnsi"/>
          <w:color w:val="FF0000"/>
          <w:sz w:val="24"/>
          <w:szCs w:val="24"/>
        </w:rPr>
        <w:t>. W</w:t>
      </w:r>
      <w:r w:rsidR="009053A3" w:rsidRPr="006B25D9">
        <w:rPr>
          <w:rFonts w:cstheme="minorHAnsi"/>
          <w:color w:val="FF0000"/>
          <w:sz w:val="24"/>
          <w:szCs w:val="24"/>
        </w:rPr>
        <w:t>e agree that there</w:t>
      </w:r>
      <w:r w:rsidR="008C3FDD" w:rsidRPr="006B25D9">
        <w:rPr>
          <w:rFonts w:cstheme="minorHAnsi"/>
          <w:color w:val="FF0000"/>
          <w:sz w:val="24"/>
          <w:szCs w:val="24"/>
        </w:rPr>
        <w:t xml:space="preserve"> is no evidence that CGRP can cross </w:t>
      </w:r>
      <w:r w:rsidR="00E33449" w:rsidRPr="006B25D9">
        <w:rPr>
          <w:rFonts w:cstheme="minorHAnsi"/>
          <w:color w:val="FF0000"/>
          <w:sz w:val="24"/>
          <w:szCs w:val="24"/>
        </w:rPr>
        <w:t xml:space="preserve">the </w:t>
      </w:r>
      <w:r w:rsidR="008C3FDD" w:rsidRPr="006B25D9">
        <w:rPr>
          <w:rFonts w:cstheme="minorHAnsi"/>
          <w:color w:val="FF0000"/>
          <w:sz w:val="24"/>
          <w:szCs w:val="24"/>
        </w:rPr>
        <w:t xml:space="preserve">blood brain barrier. </w:t>
      </w:r>
      <w:r w:rsidR="009053A3" w:rsidRPr="006B25D9">
        <w:rPr>
          <w:rFonts w:cstheme="minorHAnsi"/>
          <w:color w:val="FF0000"/>
          <w:sz w:val="24"/>
          <w:szCs w:val="24"/>
        </w:rPr>
        <w:t xml:space="preserve">We have added this point to the </w:t>
      </w:r>
      <w:r w:rsidR="007F5CE7" w:rsidRPr="006B25D9">
        <w:rPr>
          <w:rFonts w:cstheme="minorHAnsi"/>
          <w:color w:val="FF0000"/>
          <w:sz w:val="24"/>
          <w:szCs w:val="24"/>
        </w:rPr>
        <w:t>introduction</w:t>
      </w:r>
      <w:r w:rsidR="009053A3" w:rsidRPr="006B25D9">
        <w:rPr>
          <w:rFonts w:cstheme="minorHAnsi"/>
          <w:color w:val="FF0000"/>
          <w:sz w:val="24"/>
          <w:szCs w:val="24"/>
        </w:rPr>
        <w:t>, page</w:t>
      </w:r>
      <w:r w:rsidR="007F5CE7" w:rsidRPr="006B25D9">
        <w:rPr>
          <w:rFonts w:cstheme="minorHAnsi"/>
          <w:color w:val="FF0000"/>
          <w:sz w:val="24"/>
          <w:szCs w:val="24"/>
        </w:rPr>
        <w:t xml:space="preserve"> 2</w:t>
      </w:r>
      <w:r w:rsidR="009053A3" w:rsidRPr="006B25D9">
        <w:rPr>
          <w:rFonts w:cstheme="minorHAnsi"/>
          <w:color w:val="FF0000"/>
          <w:sz w:val="24"/>
          <w:szCs w:val="24"/>
        </w:rPr>
        <w:t xml:space="preserve">. </w:t>
      </w:r>
      <w:r w:rsidR="00A61A9E" w:rsidRPr="006B25D9">
        <w:rPr>
          <w:rFonts w:cstheme="minorHAnsi"/>
          <w:color w:val="FF0000"/>
          <w:sz w:val="24"/>
          <w:szCs w:val="24"/>
        </w:rPr>
        <w:t xml:space="preserve"> </w:t>
      </w:r>
      <w:r w:rsidR="009053A3" w:rsidRPr="006B25D9">
        <w:rPr>
          <w:rFonts w:cstheme="minorHAnsi"/>
          <w:color w:val="FF0000"/>
          <w:sz w:val="24"/>
          <w:szCs w:val="24"/>
        </w:rPr>
        <w:t xml:space="preserve">While we think that the likely sites of peripheral CGRP action are outside the brain, we acknowledge that we cannot rule out central action at circumventricular organs. </w:t>
      </w:r>
      <w:r w:rsidR="001C3475" w:rsidRPr="006B25D9">
        <w:rPr>
          <w:rFonts w:cstheme="minorHAnsi"/>
          <w:color w:val="FF0000"/>
          <w:sz w:val="24"/>
          <w:szCs w:val="24"/>
        </w:rPr>
        <w:t xml:space="preserve">CGRP binding and the </w:t>
      </w:r>
      <w:r w:rsidR="008C3FDD" w:rsidRPr="006B25D9">
        <w:rPr>
          <w:rFonts w:cstheme="minorHAnsi"/>
          <w:color w:val="FF0000"/>
          <w:sz w:val="24"/>
          <w:szCs w:val="24"/>
        </w:rPr>
        <w:t>receptor component</w:t>
      </w:r>
      <w:r w:rsidR="00A61A9E" w:rsidRPr="006B25D9">
        <w:rPr>
          <w:rFonts w:cstheme="minorHAnsi"/>
          <w:color w:val="FF0000"/>
          <w:sz w:val="24"/>
          <w:szCs w:val="24"/>
        </w:rPr>
        <w:t>,</w:t>
      </w:r>
      <w:r w:rsidR="008C3FDD" w:rsidRPr="006B25D9">
        <w:rPr>
          <w:rFonts w:cstheme="minorHAnsi"/>
          <w:color w:val="FF0000"/>
          <w:sz w:val="24"/>
          <w:szCs w:val="24"/>
        </w:rPr>
        <w:t xml:space="preserve"> RAMP1 mRNA is distributed in the </w:t>
      </w:r>
      <w:proofErr w:type="spellStart"/>
      <w:r w:rsidR="008C3FDD" w:rsidRPr="006B25D9">
        <w:rPr>
          <w:rFonts w:cstheme="minorHAnsi"/>
          <w:color w:val="FF0000"/>
          <w:sz w:val="24"/>
          <w:szCs w:val="24"/>
        </w:rPr>
        <w:t>subfornical</w:t>
      </w:r>
      <w:proofErr w:type="spellEnd"/>
      <w:r w:rsidR="008C3FDD" w:rsidRPr="006B25D9">
        <w:rPr>
          <w:rFonts w:cstheme="minorHAnsi"/>
          <w:color w:val="FF0000"/>
          <w:sz w:val="24"/>
          <w:szCs w:val="24"/>
        </w:rPr>
        <w:t xml:space="preserve"> organ and area postrema, which lack blood</w:t>
      </w:r>
      <w:r w:rsidR="00E33449" w:rsidRPr="006B25D9">
        <w:rPr>
          <w:rFonts w:cstheme="minorHAnsi"/>
          <w:color w:val="FF0000"/>
          <w:sz w:val="24"/>
          <w:szCs w:val="24"/>
        </w:rPr>
        <w:t xml:space="preserve"> </w:t>
      </w:r>
      <w:r w:rsidR="008C3FDD" w:rsidRPr="006B25D9">
        <w:rPr>
          <w:rFonts w:cstheme="minorHAnsi"/>
          <w:color w:val="FF0000"/>
          <w:sz w:val="24"/>
          <w:szCs w:val="24"/>
        </w:rPr>
        <w:t>brain barrier characteristics (</w:t>
      </w:r>
      <w:proofErr w:type="spellStart"/>
      <w:r w:rsidR="008C3FDD" w:rsidRPr="006B25D9">
        <w:rPr>
          <w:rFonts w:cstheme="minorHAnsi"/>
          <w:color w:val="FF0000"/>
          <w:sz w:val="24"/>
          <w:szCs w:val="24"/>
        </w:rPr>
        <w:t>Eftekhari</w:t>
      </w:r>
      <w:proofErr w:type="spellEnd"/>
      <w:r w:rsidR="008C3FDD" w:rsidRPr="006B25D9">
        <w:rPr>
          <w:rFonts w:cstheme="minorHAnsi"/>
          <w:color w:val="FF0000"/>
          <w:sz w:val="24"/>
          <w:szCs w:val="24"/>
        </w:rPr>
        <w:t xml:space="preserve">, S., &amp; </w:t>
      </w:r>
      <w:proofErr w:type="spellStart"/>
      <w:r w:rsidR="008C3FDD" w:rsidRPr="006B25D9">
        <w:rPr>
          <w:rFonts w:cstheme="minorHAnsi"/>
          <w:color w:val="FF0000"/>
          <w:sz w:val="24"/>
          <w:szCs w:val="24"/>
        </w:rPr>
        <w:t>Edvinsson</w:t>
      </w:r>
      <w:proofErr w:type="spellEnd"/>
      <w:r w:rsidR="008C3FDD" w:rsidRPr="006B25D9">
        <w:rPr>
          <w:rFonts w:cstheme="minorHAnsi"/>
          <w:color w:val="FF0000"/>
          <w:sz w:val="24"/>
          <w:szCs w:val="24"/>
        </w:rPr>
        <w:t xml:space="preserve">, L. </w:t>
      </w:r>
      <w:proofErr w:type="spellStart"/>
      <w:r w:rsidR="00514871" w:rsidRPr="006B25D9">
        <w:rPr>
          <w:rFonts w:cstheme="minorHAnsi"/>
          <w:color w:val="FF0000"/>
          <w:sz w:val="24"/>
          <w:szCs w:val="24"/>
        </w:rPr>
        <w:t>Ther</w:t>
      </w:r>
      <w:proofErr w:type="spellEnd"/>
      <w:r w:rsidR="00514871" w:rsidRPr="006B25D9">
        <w:rPr>
          <w:rFonts w:cstheme="minorHAnsi"/>
          <w:color w:val="FF0000"/>
          <w:sz w:val="24"/>
          <w:szCs w:val="24"/>
        </w:rPr>
        <w:t xml:space="preserve"> Adv Neurol </w:t>
      </w:r>
      <w:proofErr w:type="spellStart"/>
      <w:r w:rsidR="00514871" w:rsidRPr="006B25D9">
        <w:rPr>
          <w:rFonts w:cstheme="minorHAnsi"/>
          <w:color w:val="FF0000"/>
          <w:sz w:val="24"/>
          <w:szCs w:val="24"/>
        </w:rPr>
        <w:t>Disord</w:t>
      </w:r>
      <w:proofErr w:type="spellEnd"/>
      <w:r w:rsidR="00514871" w:rsidRPr="006B25D9">
        <w:rPr>
          <w:rFonts w:cstheme="minorHAnsi"/>
          <w:color w:val="FF0000"/>
          <w:sz w:val="24"/>
          <w:szCs w:val="24"/>
        </w:rPr>
        <w:t>.</w:t>
      </w:r>
      <w:r w:rsidR="008C3FDD" w:rsidRPr="006B25D9">
        <w:rPr>
          <w:rFonts w:cstheme="minorHAnsi"/>
          <w:color w:val="FF0000"/>
          <w:sz w:val="24"/>
          <w:szCs w:val="24"/>
        </w:rPr>
        <w:t xml:space="preserve">, 2010). </w:t>
      </w:r>
      <w:r w:rsidR="00A5535A" w:rsidRPr="006B25D9">
        <w:rPr>
          <w:rFonts w:cstheme="minorHAnsi"/>
          <w:color w:val="FF0000"/>
          <w:sz w:val="24"/>
          <w:szCs w:val="24"/>
        </w:rPr>
        <w:t>But t</w:t>
      </w:r>
      <w:r w:rsidR="008C3FDD" w:rsidRPr="006B25D9">
        <w:rPr>
          <w:rFonts w:cstheme="minorHAnsi"/>
          <w:color w:val="FF0000"/>
          <w:sz w:val="24"/>
          <w:szCs w:val="24"/>
        </w:rPr>
        <w:t>he function of</w:t>
      </w:r>
      <w:r w:rsidR="00A61A9E" w:rsidRPr="006B25D9">
        <w:rPr>
          <w:rFonts w:cstheme="minorHAnsi"/>
          <w:color w:val="FF0000"/>
          <w:sz w:val="24"/>
          <w:szCs w:val="24"/>
        </w:rPr>
        <w:t xml:space="preserve"> the</w:t>
      </w:r>
      <w:r w:rsidR="008C3FDD" w:rsidRPr="006B25D9">
        <w:rPr>
          <w:rFonts w:cstheme="minorHAnsi"/>
          <w:color w:val="FF0000"/>
          <w:sz w:val="24"/>
          <w:szCs w:val="24"/>
        </w:rPr>
        <w:t xml:space="preserve"> CGRP receptor</w:t>
      </w:r>
      <w:r w:rsidR="00A61A9E" w:rsidRPr="006B25D9">
        <w:rPr>
          <w:rFonts w:cstheme="minorHAnsi"/>
          <w:color w:val="FF0000"/>
          <w:sz w:val="24"/>
          <w:szCs w:val="24"/>
        </w:rPr>
        <w:t xml:space="preserve"> in these regions</w:t>
      </w:r>
      <w:r w:rsidR="008C3FDD" w:rsidRPr="006B25D9">
        <w:rPr>
          <w:rFonts w:cstheme="minorHAnsi"/>
          <w:color w:val="FF0000"/>
          <w:sz w:val="24"/>
          <w:szCs w:val="24"/>
        </w:rPr>
        <w:t xml:space="preserve"> is unknown.</w:t>
      </w:r>
      <w:r w:rsidR="001C3475" w:rsidRPr="006B25D9">
        <w:rPr>
          <w:rFonts w:cstheme="minorHAnsi"/>
          <w:color w:val="FF0000"/>
          <w:sz w:val="24"/>
          <w:szCs w:val="24"/>
        </w:rPr>
        <w:t xml:space="preserve"> </w:t>
      </w:r>
      <w:r w:rsidR="00EB6166" w:rsidRPr="006B25D9">
        <w:rPr>
          <w:rFonts w:cstheme="minorHAnsi"/>
          <w:color w:val="FF0000"/>
          <w:sz w:val="24"/>
          <w:szCs w:val="24"/>
        </w:rPr>
        <w:t xml:space="preserve">Previous studies in our lab showed that </w:t>
      </w:r>
      <w:proofErr w:type="spellStart"/>
      <w:r w:rsidR="00EB6166" w:rsidRPr="006B25D9">
        <w:rPr>
          <w:rFonts w:cstheme="minorHAnsi"/>
          <w:color w:val="FF0000"/>
          <w:sz w:val="24"/>
          <w:szCs w:val="24"/>
        </w:rPr>
        <w:t>i</w:t>
      </w:r>
      <w:r w:rsidR="00B93E78" w:rsidRPr="006B25D9">
        <w:rPr>
          <w:rFonts w:cstheme="minorHAnsi"/>
          <w:color w:val="FF0000"/>
          <w:sz w:val="24"/>
          <w:szCs w:val="24"/>
        </w:rPr>
        <w:t>.p.</w:t>
      </w:r>
      <w:proofErr w:type="spellEnd"/>
      <w:r w:rsidR="00B93E78" w:rsidRPr="006B25D9">
        <w:rPr>
          <w:rFonts w:cstheme="minorHAnsi"/>
          <w:color w:val="FF0000"/>
          <w:sz w:val="24"/>
          <w:szCs w:val="24"/>
        </w:rPr>
        <w:t xml:space="preserve"> </w:t>
      </w:r>
      <w:r w:rsidR="002F73C1" w:rsidRPr="006B25D9">
        <w:rPr>
          <w:rFonts w:cstheme="minorHAnsi"/>
          <w:color w:val="FF0000"/>
          <w:sz w:val="24"/>
          <w:szCs w:val="24"/>
        </w:rPr>
        <w:t xml:space="preserve">injection of </w:t>
      </w:r>
      <w:r w:rsidR="00B93E78" w:rsidRPr="006B25D9">
        <w:rPr>
          <w:rFonts w:cstheme="minorHAnsi"/>
          <w:color w:val="FF0000"/>
          <w:sz w:val="24"/>
          <w:szCs w:val="24"/>
        </w:rPr>
        <w:t>CGRP did not induce light aversion under 55 lux</w:t>
      </w:r>
      <w:r w:rsidR="002F73C1" w:rsidRPr="006B25D9">
        <w:rPr>
          <w:rFonts w:cstheme="minorHAnsi"/>
          <w:color w:val="FF0000"/>
          <w:sz w:val="24"/>
          <w:szCs w:val="24"/>
        </w:rPr>
        <w:t xml:space="preserve"> </w:t>
      </w:r>
      <w:r w:rsidR="00E33449" w:rsidRPr="006B25D9">
        <w:rPr>
          <w:rFonts w:cstheme="minorHAnsi"/>
          <w:color w:val="FF0000"/>
          <w:sz w:val="24"/>
          <w:szCs w:val="24"/>
        </w:rPr>
        <w:t xml:space="preserve">in </w:t>
      </w:r>
      <w:proofErr w:type="spellStart"/>
      <w:r w:rsidR="00E33449" w:rsidRPr="006B25D9">
        <w:rPr>
          <w:rFonts w:cstheme="minorHAnsi"/>
          <w:color w:val="FF0000"/>
          <w:sz w:val="24"/>
          <w:szCs w:val="24"/>
        </w:rPr>
        <w:t>nestin</w:t>
      </w:r>
      <w:proofErr w:type="spellEnd"/>
      <w:r w:rsidR="00E33449" w:rsidRPr="006B25D9">
        <w:rPr>
          <w:rFonts w:cstheme="minorHAnsi"/>
          <w:color w:val="FF0000"/>
          <w:sz w:val="24"/>
          <w:szCs w:val="24"/>
        </w:rPr>
        <w:t xml:space="preserve">/hRAMP1 </w:t>
      </w:r>
      <w:bookmarkStart w:id="1" w:name="_Hlk76473841"/>
      <w:r w:rsidR="00E33449" w:rsidRPr="006B25D9">
        <w:rPr>
          <w:rFonts w:cstheme="minorHAnsi"/>
          <w:color w:val="FF0000"/>
          <w:sz w:val="24"/>
          <w:szCs w:val="24"/>
        </w:rPr>
        <w:t>mice in which</w:t>
      </w:r>
      <w:r w:rsidR="002F73C1" w:rsidRPr="006B25D9">
        <w:rPr>
          <w:rFonts w:cstheme="minorHAnsi"/>
          <w:color w:val="FF0000"/>
          <w:sz w:val="24"/>
          <w:szCs w:val="24"/>
        </w:rPr>
        <w:t xml:space="preserve"> hRAMP1 is overexpressed in the nervous tissue</w:t>
      </w:r>
      <w:bookmarkEnd w:id="1"/>
      <w:r w:rsidR="002F73C1" w:rsidRPr="006B25D9">
        <w:rPr>
          <w:rFonts w:cstheme="minorHAnsi"/>
          <w:color w:val="FF0000"/>
          <w:sz w:val="24"/>
          <w:szCs w:val="24"/>
        </w:rPr>
        <w:t xml:space="preserve">. Conversely, </w:t>
      </w:r>
      <w:proofErr w:type="spellStart"/>
      <w:r w:rsidR="00B93E78" w:rsidRPr="006B25D9">
        <w:rPr>
          <w:rFonts w:cstheme="minorHAnsi"/>
          <w:color w:val="FF0000"/>
          <w:sz w:val="24"/>
          <w:szCs w:val="24"/>
        </w:rPr>
        <w:t>i.c.v</w:t>
      </w:r>
      <w:proofErr w:type="spellEnd"/>
      <w:r w:rsidR="00B93E78" w:rsidRPr="006B25D9">
        <w:rPr>
          <w:rFonts w:cstheme="minorHAnsi"/>
          <w:color w:val="FF0000"/>
          <w:sz w:val="24"/>
          <w:szCs w:val="24"/>
        </w:rPr>
        <w:t xml:space="preserve"> </w:t>
      </w:r>
      <w:r w:rsidR="002F73C1" w:rsidRPr="006B25D9">
        <w:rPr>
          <w:rFonts w:cstheme="minorHAnsi"/>
          <w:color w:val="FF0000"/>
          <w:sz w:val="24"/>
          <w:szCs w:val="24"/>
        </w:rPr>
        <w:t xml:space="preserve">injection of </w:t>
      </w:r>
      <w:r w:rsidR="00B93E78" w:rsidRPr="006B25D9">
        <w:rPr>
          <w:rFonts w:cstheme="minorHAnsi"/>
          <w:color w:val="FF0000"/>
          <w:sz w:val="24"/>
          <w:szCs w:val="24"/>
        </w:rPr>
        <w:t xml:space="preserve">CGRP induced light aversion under 55 lux in the </w:t>
      </w:r>
      <w:proofErr w:type="spellStart"/>
      <w:r w:rsidR="00B93E78" w:rsidRPr="006B25D9">
        <w:rPr>
          <w:rFonts w:cstheme="minorHAnsi"/>
          <w:color w:val="FF0000"/>
          <w:sz w:val="24"/>
          <w:szCs w:val="24"/>
        </w:rPr>
        <w:t>nestin</w:t>
      </w:r>
      <w:proofErr w:type="spellEnd"/>
      <w:r w:rsidR="00B93E78" w:rsidRPr="006B25D9">
        <w:rPr>
          <w:rFonts w:cstheme="minorHAnsi"/>
          <w:color w:val="FF0000"/>
          <w:sz w:val="24"/>
          <w:szCs w:val="24"/>
        </w:rPr>
        <w:t>/hRMAP1 mice</w:t>
      </w:r>
      <w:r w:rsidR="008E275F" w:rsidRPr="006B25D9">
        <w:rPr>
          <w:rFonts w:cstheme="minorHAnsi"/>
          <w:color w:val="FF0000"/>
          <w:sz w:val="24"/>
          <w:szCs w:val="24"/>
        </w:rPr>
        <w:t xml:space="preserve"> </w:t>
      </w:r>
      <w:r w:rsidR="00B93E78" w:rsidRPr="006B25D9">
        <w:rPr>
          <w:rFonts w:cstheme="minorHAnsi"/>
          <w:color w:val="FF0000"/>
          <w:sz w:val="24"/>
          <w:szCs w:val="24"/>
        </w:rPr>
        <w:t>(Mason,</w:t>
      </w:r>
      <w:r w:rsidR="00B02A7C" w:rsidRPr="006B25D9">
        <w:rPr>
          <w:rFonts w:cstheme="minorHAnsi"/>
          <w:color w:val="FF0000"/>
          <w:sz w:val="24"/>
          <w:szCs w:val="24"/>
        </w:rPr>
        <w:t xml:space="preserve"> B.N. et al., </w:t>
      </w:r>
      <w:r w:rsidR="00E72ADD" w:rsidRPr="006B25D9">
        <w:rPr>
          <w:rFonts w:cstheme="minorHAnsi"/>
          <w:color w:val="FF0000"/>
          <w:sz w:val="24"/>
          <w:szCs w:val="24"/>
          <w:shd w:val="clear" w:color="auto" w:fill="FFFFFF"/>
        </w:rPr>
        <w:t xml:space="preserve">J </w:t>
      </w:r>
      <w:proofErr w:type="spellStart"/>
      <w:r w:rsidR="00E72ADD" w:rsidRPr="006B25D9">
        <w:rPr>
          <w:rFonts w:cstheme="minorHAnsi"/>
          <w:color w:val="FF0000"/>
          <w:sz w:val="24"/>
          <w:szCs w:val="24"/>
          <w:shd w:val="clear" w:color="auto" w:fill="FFFFFF"/>
        </w:rPr>
        <w:t>Neurosci</w:t>
      </w:r>
      <w:proofErr w:type="spellEnd"/>
      <w:r w:rsidR="00B02A7C" w:rsidRPr="006B25D9">
        <w:rPr>
          <w:rFonts w:cstheme="minorHAnsi"/>
          <w:color w:val="FF0000"/>
          <w:sz w:val="24"/>
          <w:szCs w:val="24"/>
        </w:rPr>
        <w:t>,</w:t>
      </w:r>
      <w:r w:rsidR="00B93E78" w:rsidRPr="006B25D9">
        <w:rPr>
          <w:rFonts w:cstheme="minorHAnsi"/>
          <w:color w:val="FF0000"/>
          <w:sz w:val="24"/>
          <w:szCs w:val="24"/>
        </w:rPr>
        <w:t xml:space="preserve"> 2017). </w:t>
      </w:r>
      <w:r w:rsidR="002F73C1" w:rsidRPr="006B25D9">
        <w:rPr>
          <w:rFonts w:cstheme="minorHAnsi"/>
          <w:color w:val="FF0000"/>
          <w:sz w:val="24"/>
          <w:szCs w:val="24"/>
        </w:rPr>
        <w:t xml:space="preserve"> </w:t>
      </w:r>
      <w:r w:rsidR="00EB6166" w:rsidRPr="006B25D9">
        <w:rPr>
          <w:rFonts w:cstheme="minorHAnsi"/>
          <w:color w:val="FF0000"/>
          <w:sz w:val="24"/>
          <w:szCs w:val="24"/>
        </w:rPr>
        <w:t>It suggests that peripheral injection of CGRP is unlikely to cross the blood brain barrier</w:t>
      </w:r>
      <w:r w:rsidR="001C3475" w:rsidRPr="006B25D9">
        <w:rPr>
          <w:rFonts w:cstheme="minorHAnsi"/>
          <w:color w:val="FF0000"/>
          <w:sz w:val="24"/>
          <w:szCs w:val="24"/>
        </w:rPr>
        <w:t xml:space="preserve"> in sufficient amounts </w:t>
      </w:r>
      <w:r w:rsidR="002F73C1" w:rsidRPr="006B25D9">
        <w:rPr>
          <w:rFonts w:cstheme="minorHAnsi"/>
          <w:color w:val="FF0000"/>
          <w:sz w:val="24"/>
          <w:szCs w:val="24"/>
        </w:rPr>
        <w:t xml:space="preserve">to exert </w:t>
      </w:r>
      <w:r w:rsidR="001C3475" w:rsidRPr="006B25D9">
        <w:rPr>
          <w:rFonts w:cstheme="minorHAnsi"/>
          <w:color w:val="FF0000"/>
          <w:sz w:val="24"/>
          <w:szCs w:val="24"/>
        </w:rPr>
        <w:t>an</w:t>
      </w:r>
      <w:r w:rsidR="002F73C1" w:rsidRPr="006B25D9">
        <w:rPr>
          <w:rFonts w:cstheme="minorHAnsi"/>
          <w:color w:val="FF0000"/>
          <w:sz w:val="24"/>
          <w:szCs w:val="24"/>
        </w:rPr>
        <w:t xml:space="preserve"> effect centrally</w:t>
      </w:r>
      <w:r w:rsidR="008E275F" w:rsidRPr="006B25D9">
        <w:rPr>
          <w:rFonts w:cstheme="minorHAnsi"/>
          <w:color w:val="FF0000"/>
          <w:sz w:val="24"/>
          <w:szCs w:val="24"/>
        </w:rPr>
        <w:t>.</w:t>
      </w:r>
      <w:r w:rsidR="00E33449" w:rsidRPr="006B25D9">
        <w:rPr>
          <w:rFonts w:cstheme="minorHAnsi"/>
          <w:color w:val="FF0000"/>
          <w:sz w:val="24"/>
          <w:szCs w:val="24"/>
        </w:rPr>
        <w:t xml:space="preserve"> </w:t>
      </w:r>
    </w:p>
    <w:p w14:paraId="44D8D8C8" w14:textId="0DED4A4A" w:rsidR="003240C1" w:rsidRPr="006B25D9" w:rsidRDefault="005560D7" w:rsidP="003240C1">
      <w:pPr>
        <w:rPr>
          <w:rFonts w:cstheme="minorHAnsi"/>
          <w:color w:val="FF0000"/>
          <w:sz w:val="24"/>
          <w:szCs w:val="24"/>
        </w:rPr>
      </w:pPr>
      <w:r w:rsidRPr="006B25D9">
        <w:rPr>
          <w:rFonts w:cstheme="minorHAnsi"/>
          <w:color w:val="323130"/>
          <w:sz w:val="24"/>
          <w:szCs w:val="24"/>
        </w:rPr>
        <w:br/>
      </w:r>
      <w:r w:rsidRPr="006B25D9">
        <w:rPr>
          <w:rFonts w:cstheme="minorHAnsi"/>
          <w:color w:val="323130"/>
          <w:sz w:val="24"/>
          <w:szCs w:val="24"/>
          <w:shd w:val="clear" w:color="auto" w:fill="FFFFFF"/>
        </w:rPr>
        <w:t>In this light aversion detected in this paradigm observed with other pain-induced mediators?</w:t>
      </w:r>
    </w:p>
    <w:p w14:paraId="1286CA14" w14:textId="0EBE401C" w:rsidR="003240C1" w:rsidRPr="006B25D9" w:rsidRDefault="003240C1" w:rsidP="0002226D">
      <w:pPr>
        <w:rPr>
          <w:rFonts w:cstheme="minorHAnsi"/>
          <w:color w:val="FF0000"/>
          <w:sz w:val="24"/>
          <w:szCs w:val="24"/>
          <w:shd w:val="clear" w:color="auto" w:fill="FFFFFF"/>
        </w:rPr>
      </w:pPr>
      <w:r w:rsidRPr="006B25D9">
        <w:rPr>
          <w:rFonts w:cstheme="minorHAnsi"/>
          <w:color w:val="FF0000"/>
          <w:sz w:val="24"/>
          <w:szCs w:val="24"/>
          <w:shd w:val="clear" w:color="auto" w:fill="FFFFFF"/>
        </w:rPr>
        <w:t xml:space="preserve">Response: </w:t>
      </w:r>
      <w:r w:rsidR="00E2227A" w:rsidRPr="006B25D9">
        <w:rPr>
          <w:rFonts w:cstheme="minorHAnsi"/>
          <w:color w:val="FF0000"/>
          <w:sz w:val="24"/>
          <w:szCs w:val="24"/>
          <w:shd w:val="clear" w:color="auto" w:fill="FFFFFF"/>
        </w:rPr>
        <w:t xml:space="preserve">This is an interesting question. We do not know. </w:t>
      </w:r>
      <w:bookmarkStart w:id="2" w:name="_Hlk76474198"/>
      <w:r w:rsidR="00B32637" w:rsidRPr="006B25D9">
        <w:rPr>
          <w:rFonts w:cstheme="minorHAnsi"/>
          <w:color w:val="FF0000"/>
          <w:sz w:val="24"/>
          <w:szCs w:val="24"/>
          <w:shd w:val="clear" w:color="auto" w:fill="FFFFFF"/>
        </w:rPr>
        <w:t xml:space="preserve">We </w:t>
      </w:r>
      <w:r w:rsidR="00E2227A" w:rsidRPr="006B25D9">
        <w:rPr>
          <w:rFonts w:cstheme="minorHAnsi"/>
          <w:color w:val="FF0000"/>
          <w:sz w:val="24"/>
          <w:szCs w:val="24"/>
          <w:shd w:val="clear" w:color="auto" w:fill="FFFFFF"/>
        </w:rPr>
        <w:t>have not</w:t>
      </w:r>
      <w:r w:rsidR="00B32637" w:rsidRPr="006B25D9">
        <w:rPr>
          <w:rFonts w:cstheme="minorHAnsi"/>
          <w:color w:val="FF0000"/>
          <w:sz w:val="24"/>
          <w:szCs w:val="24"/>
          <w:shd w:val="clear" w:color="auto" w:fill="FFFFFF"/>
        </w:rPr>
        <w:t xml:space="preserve"> test</w:t>
      </w:r>
      <w:r w:rsidR="00E2227A" w:rsidRPr="006B25D9">
        <w:rPr>
          <w:rFonts w:cstheme="minorHAnsi"/>
          <w:color w:val="FF0000"/>
          <w:sz w:val="24"/>
          <w:szCs w:val="24"/>
          <w:shd w:val="clear" w:color="auto" w:fill="FFFFFF"/>
        </w:rPr>
        <w:t>ed</w:t>
      </w:r>
      <w:r w:rsidR="00B32637" w:rsidRPr="006B25D9">
        <w:rPr>
          <w:rFonts w:cstheme="minorHAnsi"/>
          <w:color w:val="FF0000"/>
          <w:sz w:val="24"/>
          <w:szCs w:val="24"/>
          <w:shd w:val="clear" w:color="auto" w:fill="FFFFFF"/>
        </w:rPr>
        <w:t xml:space="preserve"> other pain-induced mediators in </w:t>
      </w:r>
      <w:r w:rsidR="000E468A" w:rsidRPr="006B25D9">
        <w:rPr>
          <w:rFonts w:cstheme="minorHAnsi"/>
          <w:color w:val="FF0000"/>
          <w:sz w:val="24"/>
          <w:szCs w:val="24"/>
          <w:shd w:val="clear" w:color="auto" w:fill="FFFFFF"/>
        </w:rPr>
        <w:t>our paradigm</w:t>
      </w:r>
      <w:bookmarkEnd w:id="2"/>
      <w:r w:rsidR="000E468A" w:rsidRPr="006B25D9">
        <w:rPr>
          <w:rFonts w:cstheme="minorHAnsi"/>
          <w:color w:val="FF0000"/>
          <w:sz w:val="24"/>
          <w:szCs w:val="24"/>
          <w:shd w:val="clear" w:color="auto" w:fill="FFFFFF"/>
        </w:rPr>
        <w:t xml:space="preserve">. </w:t>
      </w:r>
      <w:r w:rsidR="00E2227A" w:rsidRPr="006B25D9">
        <w:rPr>
          <w:rFonts w:cstheme="minorHAnsi"/>
          <w:color w:val="FF0000"/>
          <w:sz w:val="24"/>
          <w:szCs w:val="24"/>
          <w:shd w:val="clear" w:color="auto" w:fill="FFFFFF"/>
        </w:rPr>
        <w:t xml:space="preserve">We have added this caveat to the </w:t>
      </w:r>
      <w:r w:rsidR="007F5CE7" w:rsidRPr="006B25D9">
        <w:rPr>
          <w:rFonts w:cstheme="minorHAnsi"/>
          <w:color w:val="FF0000"/>
          <w:sz w:val="24"/>
          <w:szCs w:val="24"/>
          <w:shd w:val="clear" w:color="auto" w:fill="FFFFFF"/>
        </w:rPr>
        <w:t>discussion</w:t>
      </w:r>
      <w:r w:rsidR="00E2227A" w:rsidRPr="006B25D9">
        <w:rPr>
          <w:rFonts w:cstheme="minorHAnsi"/>
          <w:color w:val="FF0000"/>
          <w:sz w:val="24"/>
          <w:szCs w:val="24"/>
          <w:shd w:val="clear" w:color="auto" w:fill="FFFFFF"/>
        </w:rPr>
        <w:t xml:space="preserve">, page </w:t>
      </w:r>
      <w:r w:rsidR="007F5CE7" w:rsidRPr="006B25D9">
        <w:rPr>
          <w:rFonts w:cstheme="minorHAnsi"/>
          <w:color w:val="FF0000"/>
          <w:sz w:val="24"/>
          <w:szCs w:val="24"/>
          <w:shd w:val="clear" w:color="auto" w:fill="FFFFFF"/>
        </w:rPr>
        <w:t>12</w:t>
      </w:r>
      <w:r w:rsidR="00E2227A" w:rsidRPr="006B25D9">
        <w:rPr>
          <w:rFonts w:cstheme="minorHAnsi"/>
          <w:color w:val="FF0000"/>
          <w:sz w:val="24"/>
          <w:szCs w:val="24"/>
          <w:shd w:val="clear" w:color="auto" w:fill="FFFFFF"/>
        </w:rPr>
        <w:t>.</w:t>
      </w:r>
    </w:p>
    <w:p w14:paraId="0C646A7D" w14:textId="1EE0E360" w:rsidR="003240C1" w:rsidRPr="006B25D9" w:rsidRDefault="005560D7" w:rsidP="003240C1">
      <w:pPr>
        <w:rPr>
          <w:rFonts w:cstheme="minorHAnsi"/>
          <w:color w:val="323130"/>
          <w:sz w:val="24"/>
          <w:szCs w:val="24"/>
          <w:shd w:val="clear" w:color="auto" w:fill="FFFFFF"/>
        </w:rPr>
      </w:pPr>
      <w:r w:rsidRPr="006B25D9">
        <w:rPr>
          <w:rFonts w:cstheme="minorHAnsi"/>
          <w:color w:val="323130"/>
          <w:sz w:val="24"/>
          <w:szCs w:val="24"/>
        </w:rPr>
        <w:br/>
      </w:r>
      <w:r w:rsidRPr="006B25D9">
        <w:rPr>
          <w:rFonts w:cstheme="minorHAnsi"/>
          <w:color w:val="323130"/>
          <w:sz w:val="24"/>
          <w:szCs w:val="24"/>
          <w:shd w:val="clear" w:color="auto" w:fill="FFFFFF"/>
        </w:rPr>
        <w:t>C57BL mice showed reduction in the time in center in the OF test 10 min after CGRP injection (Figure 2D). CGRP has a very short half</w:t>
      </w:r>
      <w:r w:rsidR="000C4BC6" w:rsidRPr="006B25D9">
        <w:rPr>
          <w:rFonts w:cstheme="minorHAnsi"/>
          <w:color w:val="323130"/>
          <w:sz w:val="24"/>
          <w:szCs w:val="24"/>
          <w:shd w:val="clear" w:color="auto" w:fill="FFFFFF"/>
        </w:rPr>
        <w:t>-</w:t>
      </w:r>
      <w:r w:rsidRPr="006B25D9">
        <w:rPr>
          <w:rFonts w:cstheme="minorHAnsi"/>
          <w:color w:val="323130"/>
          <w:sz w:val="24"/>
          <w:szCs w:val="24"/>
          <w:shd w:val="clear" w:color="auto" w:fill="FFFFFF"/>
        </w:rPr>
        <w:t>life and one single systemic injection does not reflect sustained CGRP release that occurs during a migraine crisis. Please comment on this limitation.</w:t>
      </w:r>
    </w:p>
    <w:p w14:paraId="4DC607B3" w14:textId="20C73A1E" w:rsidR="00B32637" w:rsidRPr="006B25D9" w:rsidRDefault="003240C1"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Response:</w:t>
      </w:r>
      <w:r w:rsidR="00E2227A" w:rsidRPr="006B25D9">
        <w:rPr>
          <w:rFonts w:cstheme="minorHAnsi"/>
          <w:color w:val="FF0000"/>
          <w:sz w:val="24"/>
          <w:szCs w:val="24"/>
          <w:shd w:val="clear" w:color="auto" w:fill="FFFFFF"/>
        </w:rPr>
        <w:t xml:space="preserve"> We thank the reviewer for bringing up </w:t>
      </w:r>
      <w:r w:rsidR="00C163C1" w:rsidRPr="006B25D9">
        <w:rPr>
          <w:rFonts w:cstheme="minorHAnsi"/>
          <w:color w:val="FF0000"/>
          <w:sz w:val="24"/>
          <w:szCs w:val="24"/>
          <w:shd w:val="clear" w:color="auto" w:fill="FFFFFF"/>
        </w:rPr>
        <w:t>the timing issue. With respect to Figure 2D, while it appears that there is a decrease in time in center, it is not statistically significant and likely reflects normal variation in mouse behavior. Furthermore, that 10 min dip was not seen in other studies (</w:t>
      </w:r>
      <w:proofErr w:type="spellStart"/>
      <w:r w:rsidR="00916939" w:rsidRPr="006B25D9">
        <w:rPr>
          <w:rFonts w:cstheme="minorHAnsi"/>
          <w:color w:val="FF0000"/>
          <w:sz w:val="24"/>
          <w:szCs w:val="24"/>
        </w:rPr>
        <w:t>Recober</w:t>
      </w:r>
      <w:proofErr w:type="spellEnd"/>
      <w:r w:rsidR="00916939" w:rsidRPr="006B25D9">
        <w:rPr>
          <w:rFonts w:cstheme="minorHAnsi"/>
          <w:color w:val="FF0000"/>
          <w:sz w:val="24"/>
          <w:szCs w:val="24"/>
        </w:rPr>
        <w:t xml:space="preserve"> A. et al., </w:t>
      </w:r>
      <w:r w:rsidR="00916939" w:rsidRPr="006B25D9">
        <w:rPr>
          <w:rFonts w:cstheme="minorHAnsi"/>
          <w:color w:val="FF0000"/>
          <w:sz w:val="24"/>
          <w:szCs w:val="24"/>
          <w:shd w:val="clear" w:color="auto" w:fill="FFFFFF"/>
        </w:rPr>
        <w:t xml:space="preserve">J </w:t>
      </w:r>
      <w:proofErr w:type="spellStart"/>
      <w:r w:rsidR="00916939" w:rsidRPr="006B25D9">
        <w:rPr>
          <w:rFonts w:cstheme="minorHAnsi"/>
          <w:color w:val="FF0000"/>
          <w:sz w:val="24"/>
          <w:szCs w:val="24"/>
          <w:shd w:val="clear" w:color="auto" w:fill="FFFFFF"/>
        </w:rPr>
        <w:t>Neurosci</w:t>
      </w:r>
      <w:proofErr w:type="spellEnd"/>
      <w:r w:rsidR="00916939" w:rsidRPr="006B25D9">
        <w:rPr>
          <w:rFonts w:cstheme="minorHAnsi"/>
          <w:color w:val="FF0000"/>
          <w:sz w:val="24"/>
          <w:szCs w:val="24"/>
        </w:rPr>
        <w:t>, 2009;</w:t>
      </w:r>
      <w:r w:rsidR="00916939" w:rsidRPr="006B25D9">
        <w:rPr>
          <w:rFonts w:cstheme="minorHAnsi"/>
          <w:color w:val="FF0000"/>
          <w:sz w:val="24"/>
          <w:szCs w:val="24"/>
          <w:shd w:val="clear" w:color="auto" w:fill="FFFFFF"/>
        </w:rPr>
        <w:t xml:space="preserve"> Kaiser, E.A., et al., J </w:t>
      </w:r>
      <w:proofErr w:type="spellStart"/>
      <w:r w:rsidR="00916939" w:rsidRPr="006B25D9">
        <w:rPr>
          <w:rFonts w:cstheme="minorHAnsi"/>
          <w:color w:val="FF0000"/>
          <w:sz w:val="24"/>
          <w:szCs w:val="24"/>
          <w:shd w:val="clear" w:color="auto" w:fill="FFFFFF"/>
        </w:rPr>
        <w:t>Neurosci</w:t>
      </w:r>
      <w:proofErr w:type="spellEnd"/>
      <w:r w:rsidR="00916939" w:rsidRPr="006B25D9">
        <w:rPr>
          <w:rFonts w:cstheme="minorHAnsi"/>
          <w:color w:val="FF0000"/>
          <w:sz w:val="24"/>
          <w:szCs w:val="24"/>
          <w:shd w:val="clear" w:color="auto" w:fill="FFFFFF"/>
        </w:rPr>
        <w:t>, 2012;</w:t>
      </w:r>
      <w:r w:rsidR="005E30A4" w:rsidRPr="006B25D9">
        <w:rPr>
          <w:rFonts w:cstheme="minorHAnsi"/>
          <w:color w:val="FF0000"/>
          <w:sz w:val="24"/>
          <w:szCs w:val="24"/>
          <w:shd w:val="clear" w:color="auto" w:fill="FFFFFF"/>
        </w:rPr>
        <w:t xml:space="preserve"> Mason B.N. et al., Cephalalgia, 2020; Kuburas A. et al., J </w:t>
      </w:r>
      <w:proofErr w:type="spellStart"/>
      <w:r w:rsidR="005E30A4" w:rsidRPr="006B25D9">
        <w:rPr>
          <w:rFonts w:cstheme="minorHAnsi"/>
          <w:color w:val="FF0000"/>
          <w:sz w:val="24"/>
          <w:szCs w:val="24"/>
          <w:shd w:val="clear" w:color="auto" w:fill="FFFFFF"/>
        </w:rPr>
        <w:t>Neurosci</w:t>
      </w:r>
      <w:proofErr w:type="spellEnd"/>
      <w:r w:rsidR="005E30A4" w:rsidRPr="006B25D9">
        <w:rPr>
          <w:rFonts w:cstheme="minorHAnsi"/>
          <w:color w:val="FF0000"/>
          <w:sz w:val="24"/>
          <w:szCs w:val="24"/>
          <w:shd w:val="clear" w:color="auto" w:fill="FFFFFF"/>
        </w:rPr>
        <w:t>, 2021</w:t>
      </w:r>
      <w:r w:rsidR="00C163C1" w:rsidRPr="006B25D9">
        <w:rPr>
          <w:rFonts w:cstheme="minorHAnsi"/>
          <w:color w:val="FF0000"/>
          <w:sz w:val="24"/>
          <w:szCs w:val="24"/>
          <w:shd w:val="clear" w:color="auto" w:fill="FFFFFF"/>
        </w:rPr>
        <w:t>) and does not correlate with the time in light behavior.</w:t>
      </w:r>
    </w:p>
    <w:p w14:paraId="4FBE1C29" w14:textId="650E6FD1" w:rsidR="00794F3B" w:rsidRPr="006B25D9" w:rsidRDefault="00C163C1" w:rsidP="009E6CFA">
      <w:pPr>
        <w:rPr>
          <w:rFonts w:cstheme="minorHAnsi"/>
          <w:color w:val="FF0000"/>
          <w:sz w:val="24"/>
          <w:szCs w:val="24"/>
          <w:shd w:val="clear" w:color="auto" w:fill="FFFFFF"/>
        </w:rPr>
      </w:pPr>
      <w:r w:rsidRPr="006B25D9">
        <w:rPr>
          <w:rFonts w:cstheme="minorHAnsi"/>
          <w:color w:val="FF0000"/>
          <w:sz w:val="24"/>
          <w:szCs w:val="24"/>
          <w:shd w:val="clear" w:color="auto" w:fill="FFFFFF"/>
        </w:rPr>
        <w:t>With respect to the duration of CGRP effect and its short half-life in plasma (5-7 min), that is an interesting point.</w:t>
      </w:r>
      <w:r w:rsidR="00B32637" w:rsidRPr="006B25D9">
        <w:rPr>
          <w:rFonts w:cstheme="minorHAnsi"/>
          <w:color w:val="FF0000"/>
          <w:sz w:val="24"/>
          <w:szCs w:val="24"/>
          <w:shd w:val="clear" w:color="auto" w:fill="FFFFFF"/>
        </w:rPr>
        <w:t xml:space="preserve"> </w:t>
      </w:r>
      <w:r w:rsidR="00EE64B0" w:rsidRPr="006B25D9">
        <w:rPr>
          <w:rFonts w:cstheme="minorHAnsi"/>
          <w:color w:val="FF0000"/>
          <w:sz w:val="24"/>
          <w:szCs w:val="24"/>
          <w:shd w:val="clear" w:color="auto" w:fill="FFFFFF"/>
        </w:rPr>
        <w:t xml:space="preserve">We have added this point to the discussion, page </w:t>
      </w:r>
      <w:r w:rsidR="007F5CE7" w:rsidRPr="006B25D9">
        <w:rPr>
          <w:rFonts w:cstheme="minorHAnsi"/>
          <w:color w:val="FF0000"/>
          <w:sz w:val="24"/>
          <w:szCs w:val="24"/>
          <w:shd w:val="clear" w:color="auto" w:fill="FFFFFF"/>
        </w:rPr>
        <w:t>12</w:t>
      </w:r>
      <w:r w:rsidR="00EE64B0" w:rsidRPr="006B25D9">
        <w:rPr>
          <w:rFonts w:cstheme="minorHAnsi"/>
          <w:color w:val="FF0000"/>
          <w:sz w:val="24"/>
          <w:szCs w:val="24"/>
          <w:shd w:val="clear" w:color="auto" w:fill="FFFFFF"/>
        </w:rPr>
        <w:t xml:space="preserve">. In short, we recognize the caveat that a single acute injection cannot replicate prolonged elevation that is likely experience in episodic and even more so in chronic migraine. </w:t>
      </w:r>
      <w:r w:rsidR="00B32637" w:rsidRPr="006B25D9">
        <w:rPr>
          <w:rFonts w:cstheme="minorHAnsi"/>
          <w:color w:val="FF0000"/>
          <w:sz w:val="24"/>
          <w:szCs w:val="24"/>
          <w:shd w:val="clear" w:color="auto" w:fill="FFFFFF"/>
        </w:rPr>
        <w:t xml:space="preserve">This </w:t>
      </w:r>
      <w:r w:rsidR="00FB532C" w:rsidRPr="006B25D9">
        <w:rPr>
          <w:rFonts w:cstheme="minorHAnsi"/>
          <w:color w:val="FF0000"/>
          <w:sz w:val="24"/>
          <w:szCs w:val="24"/>
          <w:shd w:val="clear" w:color="auto" w:fill="FFFFFF"/>
        </w:rPr>
        <w:t xml:space="preserve">would be </w:t>
      </w:r>
      <w:r w:rsidR="00B32637" w:rsidRPr="006B25D9">
        <w:rPr>
          <w:rFonts w:cstheme="minorHAnsi"/>
          <w:color w:val="FF0000"/>
          <w:sz w:val="24"/>
          <w:szCs w:val="24"/>
          <w:shd w:val="clear" w:color="auto" w:fill="FFFFFF"/>
        </w:rPr>
        <w:t xml:space="preserve">an interesting topic </w:t>
      </w:r>
      <w:r w:rsidR="4332CD25" w:rsidRPr="006B25D9">
        <w:rPr>
          <w:rFonts w:cstheme="minorHAnsi"/>
          <w:color w:val="FF0000"/>
          <w:sz w:val="24"/>
          <w:szCs w:val="24"/>
          <w:shd w:val="clear" w:color="auto" w:fill="FFFFFF"/>
        </w:rPr>
        <w:t xml:space="preserve">to explore </w:t>
      </w:r>
      <w:r w:rsidR="00EE64B0" w:rsidRPr="006B25D9">
        <w:rPr>
          <w:rFonts w:cstheme="minorHAnsi"/>
          <w:color w:val="FF0000"/>
          <w:sz w:val="24"/>
          <w:szCs w:val="24"/>
          <w:shd w:val="clear" w:color="auto" w:fill="FFFFFF"/>
        </w:rPr>
        <w:t>in the future, for example with</w:t>
      </w:r>
      <w:r w:rsidR="4332CD25" w:rsidRPr="006B25D9">
        <w:rPr>
          <w:rFonts w:cstheme="minorHAnsi"/>
          <w:color w:val="FF0000"/>
          <w:sz w:val="24"/>
          <w:szCs w:val="24"/>
          <w:shd w:val="clear" w:color="auto" w:fill="FFFFFF"/>
        </w:rPr>
        <w:t xml:space="preserve"> </w:t>
      </w:r>
      <w:r w:rsidR="00794F3B" w:rsidRPr="006B25D9">
        <w:rPr>
          <w:rFonts w:cstheme="minorHAnsi"/>
          <w:color w:val="FF0000"/>
          <w:sz w:val="24"/>
          <w:szCs w:val="24"/>
          <w:shd w:val="clear" w:color="auto" w:fill="FFFFFF"/>
        </w:rPr>
        <w:t xml:space="preserve">an </w:t>
      </w:r>
      <w:r w:rsidR="00B32637" w:rsidRPr="006B25D9">
        <w:rPr>
          <w:rFonts w:cstheme="minorHAnsi"/>
          <w:color w:val="FF0000"/>
          <w:sz w:val="24"/>
          <w:szCs w:val="24"/>
          <w:shd w:val="clear" w:color="auto" w:fill="FFFFFF"/>
        </w:rPr>
        <w:t>osmotic pump</w:t>
      </w:r>
      <w:r w:rsidR="00EE64B0" w:rsidRPr="006B25D9">
        <w:rPr>
          <w:rFonts w:cstheme="minorHAnsi"/>
          <w:color w:val="FF0000"/>
          <w:sz w:val="24"/>
          <w:szCs w:val="24"/>
          <w:shd w:val="clear" w:color="auto" w:fill="FFFFFF"/>
        </w:rPr>
        <w:t xml:space="preserve"> for prolonged elevation</w:t>
      </w:r>
      <w:r w:rsidR="00B32637" w:rsidRPr="006B25D9">
        <w:rPr>
          <w:rFonts w:cstheme="minorHAnsi"/>
          <w:color w:val="FF0000"/>
          <w:sz w:val="24"/>
          <w:szCs w:val="24"/>
          <w:shd w:val="clear" w:color="auto" w:fill="FFFFFF"/>
        </w:rPr>
        <w:t>.</w:t>
      </w:r>
      <w:r w:rsidR="00B32637" w:rsidRPr="006B25D9">
        <w:rPr>
          <w:rFonts w:cstheme="minorHAnsi"/>
          <w:color w:val="323130"/>
          <w:sz w:val="24"/>
          <w:szCs w:val="24"/>
        </w:rPr>
        <w:br/>
      </w:r>
    </w:p>
    <w:p w14:paraId="3DCAF942" w14:textId="044894F5" w:rsidR="003240C1" w:rsidRPr="006B25D9" w:rsidRDefault="005560D7" w:rsidP="003240C1">
      <w:pPr>
        <w:rPr>
          <w:rFonts w:cstheme="minorHAnsi"/>
          <w:color w:val="FF0000"/>
          <w:sz w:val="24"/>
          <w:szCs w:val="24"/>
          <w:shd w:val="clear" w:color="auto" w:fill="FFFFFF"/>
        </w:rPr>
      </w:pPr>
      <w:r w:rsidRPr="006B25D9">
        <w:rPr>
          <w:rFonts w:cstheme="minorHAnsi"/>
          <w:b/>
          <w:bCs/>
          <w:color w:val="323130"/>
          <w:sz w:val="24"/>
          <w:szCs w:val="24"/>
          <w:shd w:val="clear" w:color="auto" w:fill="FFFFFF"/>
        </w:rPr>
        <w:t>Reviewer #2:</w:t>
      </w:r>
      <w:r w:rsidRPr="006B25D9">
        <w:rPr>
          <w:rFonts w:cstheme="minorHAnsi"/>
          <w:color w:val="323130"/>
          <w:sz w:val="24"/>
          <w:szCs w:val="24"/>
        </w:rPr>
        <w:br/>
      </w:r>
      <w:r w:rsidRPr="006B25D9">
        <w:rPr>
          <w:rFonts w:cstheme="minorHAnsi"/>
          <w:color w:val="323130"/>
          <w:sz w:val="24"/>
          <w:szCs w:val="24"/>
          <w:shd w:val="clear" w:color="auto" w:fill="FFFFFF"/>
        </w:rPr>
        <w:t>Manuscript Summary:</w:t>
      </w:r>
      <w:r w:rsidRPr="006B25D9">
        <w:rPr>
          <w:rFonts w:cstheme="minorHAnsi"/>
          <w:color w:val="323130"/>
          <w:sz w:val="24"/>
          <w:szCs w:val="24"/>
        </w:rPr>
        <w:br/>
      </w:r>
      <w:r w:rsidRPr="006B25D9">
        <w:rPr>
          <w:rFonts w:cstheme="minorHAnsi"/>
          <w:color w:val="323130"/>
          <w:sz w:val="24"/>
          <w:szCs w:val="24"/>
          <w:shd w:val="clear" w:color="auto" w:fill="FFFFFF"/>
        </w:rPr>
        <w:lastRenderedPageBreak/>
        <w:t xml:space="preserve">In this study, authors used 1) modified light/dark box with a range of light intensities (55 lux to 27,000 lux) to explore light aversive behaviors induced by CGRP injection, 2) modified open field assay to distinguish anxiety-like behavior from light aversive behavior, in CD1 and C57BL/6J mice strains and for optogenetic stimulation studies. They found that CGRP induces anxiety-free light aversive response in these two strains. Moreover, optical stimulation of </w:t>
      </w:r>
      <w:proofErr w:type="spellStart"/>
      <w:r w:rsidRPr="006B25D9">
        <w:rPr>
          <w:rFonts w:cstheme="minorHAnsi"/>
          <w:color w:val="323130"/>
          <w:sz w:val="24"/>
          <w:szCs w:val="24"/>
          <w:shd w:val="clear" w:color="auto" w:fill="FFFFFF"/>
        </w:rPr>
        <w:t>CaMKIIa</w:t>
      </w:r>
      <w:proofErr w:type="spellEnd"/>
      <w:r w:rsidRPr="006B25D9">
        <w:rPr>
          <w:rFonts w:cstheme="minorHAnsi"/>
          <w:color w:val="323130"/>
          <w:sz w:val="24"/>
          <w:szCs w:val="24"/>
          <w:shd w:val="clear" w:color="auto" w:fill="FFFFFF"/>
        </w:rPr>
        <w:t>-expressing neurons in the posterior thalamic nuclei induces light aversion in both dim and bright light.</w:t>
      </w:r>
      <w:r w:rsidRPr="006B25D9">
        <w:rPr>
          <w:rFonts w:cstheme="minorHAnsi"/>
          <w:color w:val="323130"/>
          <w:sz w:val="24"/>
          <w:szCs w:val="24"/>
        </w:rPr>
        <w:br/>
      </w:r>
      <w:r w:rsidRPr="006B25D9">
        <w:rPr>
          <w:rFonts w:cstheme="minorHAnsi"/>
          <w:color w:val="323130"/>
          <w:sz w:val="24"/>
          <w:szCs w:val="24"/>
        </w:rPr>
        <w:br/>
      </w:r>
      <w:r w:rsidRPr="006B25D9">
        <w:rPr>
          <w:rFonts w:cstheme="minorHAnsi"/>
          <w:color w:val="323130"/>
          <w:sz w:val="24"/>
          <w:szCs w:val="24"/>
        </w:rPr>
        <w:br/>
      </w:r>
      <w:r w:rsidRPr="006B25D9">
        <w:rPr>
          <w:rFonts w:cstheme="minorHAnsi"/>
          <w:b/>
          <w:bCs/>
          <w:color w:val="323130"/>
          <w:sz w:val="24"/>
          <w:szCs w:val="24"/>
          <w:shd w:val="clear" w:color="auto" w:fill="FFFFFF"/>
        </w:rPr>
        <w:t>Reviewer #3:</w:t>
      </w:r>
      <w:r w:rsidRPr="006B25D9">
        <w:rPr>
          <w:rFonts w:cstheme="minorHAnsi"/>
          <w:color w:val="323130"/>
          <w:sz w:val="24"/>
          <w:szCs w:val="24"/>
        </w:rPr>
        <w:br/>
      </w:r>
      <w:r w:rsidRPr="006B25D9">
        <w:rPr>
          <w:rFonts w:cstheme="minorHAnsi"/>
          <w:color w:val="323130"/>
          <w:sz w:val="24"/>
          <w:szCs w:val="24"/>
          <w:shd w:val="clear" w:color="auto" w:fill="FFFFFF"/>
        </w:rPr>
        <w:t>Manuscript Summary:</w:t>
      </w:r>
      <w:r w:rsidRPr="006B25D9">
        <w:rPr>
          <w:rFonts w:cstheme="minorHAnsi"/>
          <w:color w:val="323130"/>
          <w:sz w:val="24"/>
          <w:szCs w:val="24"/>
        </w:rPr>
        <w:br/>
      </w:r>
      <w:r w:rsidRPr="006B25D9">
        <w:rPr>
          <w:rFonts w:cstheme="minorHAnsi"/>
          <w:color w:val="323130"/>
          <w:sz w:val="24"/>
          <w:szCs w:val="24"/>
          <w:shd w:val="clear" w:color="auto" w:fill="FFFFFF"/>
        </w:rPr>
        <w:t xml:space="preserve">"Investigating migraine-like behavior using light aversion in mice" is a methods paper, describing the use of the light sensitivity assay in mice, especially in relation to migraine and photophobia. The authors have done an extensive work of validating their light sensitivity assay with two models. The animals are habituated to the test setup and are then put through the light-dark box protocol with a subsequent open field test to distinguish between light sensitive and anxiety-based behavior. The authors provoke light sensitivity in two ways: chemically by using the known migraine-provoking drug CGRP or </w:t>
      </w:r>
      <w:proofErr w:type="spellStart"/>
      <w:r w:rsidRPr="006B25D9">
        <w:rPr>
          <w:rFonts w:cstheme="minorHAnsi"/>
          <w:color w:val="323130"/>
          <w:sz w:val="24"/>
          <w:szCs w:val="24"/>
          <w:shd w:val="clear" w:color="auto" w:fill="FFFFFF"/>
        </w:rPr>
        <w:t>optogenetically</w:t>
      </w:r>
      <w:proofErr w:type="spellEnd"/>
      <w:r w:rsidRPr="006B25D9">
        <w:rPr>
          <w:rFonts w:cstheme="minorHAnsi"/>
          <w:color w:val="323130"/>
          <w:sz w:val="24"/>
          <w:szCs w:val="24"/>
          <w:shd w:val="clear" w:color="auto" w:fill="FFFFFF"/>
        </w:rPr>
        <w:t xml:space="preserve"> by using laser stimulation of certain brain regions (here AAV2-infected neurons in the posterior thalamic nuclei). Through trial and error, the authors describe how they eventually settled on this protocol incl. modification of light conditions and number of habituations days.</w:t>
      </w:r>
      <w:r w:rsidRPr="006B25D9">
        <w:rPr>
          <w:rFonts w:cstheme="minorHAnsi"/>
          <w:color w:val="323130"/>
          <w:sz w:val="24"/>
          <w:szCs w:val="24"/>
        </w:rPr>
        <w:br/>
      </w:r>
      <w:r w:rsidRPr="006B25D9">
        <w:rPr>
          <w:rFonts w:cstheme="minorHAnsi"/>
          <w:color w:val="323130"/>
          <w:sz w:val="24"/>
          <w:szCs w:val="24"/>
          <w:shd w:val="clear" w:color="auto" w:fill="FFFFFF"/>
        </w:rPr>
        <w:t>Overall, this is a well-written and detailed paper with a good overview of the protocol and testing setup. Some concerns have been addressed below.</w:t>
      </w:r>
      <w:r w:rsidRPr="006B25D9">
        <w:rPr>
          <w:rFonts w:cstheme="minorHAnsi"/>
          <w:color w:val="323130"/>
          <w:sz w:val="24"/>
          <w:szCs w:val="24"/>
        </w:rPr>
        <w:br/>
      </w:r>
      <w:r w:rsidRPr="006B25D9">
        <w:rPr>
          <w:rFonts w:cstheme="minorHAnsi"/>
          <w:color w:val="323130"/>
          <w:sz w:val="24"/>
          <w:szCs w:val="24"/>
        </w:rPr>
        <w:br/>
      </w:r>
      <w:r w:rsidRPr="006B25D9">
        <w:rPr>
          <w:rFonts w:cstheme="minorHAnsi"/>
          <w:color w:val="323130"/>
          <w:sz w:val="24"/>
          <w:szCs w:val="24"/>
          <w:shd w:val="clear" w:color="auto" w:fill="FFFFFF"/>
        </w:rPr>
        <w:t>Major Concerns:</w:t>
      </w:r>
      <w:r w:rsidRPr="006B25D9">
        <w:rPr>
          <w:rFonts w:cstheme="minorHAnsi"/>
          <w:color w:val="323130"/>
          <w:sz w:val="24"/>
          <w:szCs w:val="24"/>
        </w:rPr>
        <w:br/>
      </w:r>
      <w:r w:rsidRPr="006B25D9">
        <w:rPr>
          <w:rFonts w:cstheme="minorHAnsi"/>
          <w:color w:val="323130"/>
          <w:sz w:val="24"/>
          <w:szCs w:val="24"/>
          <w:shd w:val="clear" w:color="auto" w:fill="FFFFFF"/>
        </w:rPr>
        <w:t xml:space="preserve">1) There are no detailed specifications of the animals used in the model. The authors discuss using two genotypes (C57BL/6J and CD1) but offer no additional information on sex, </w:t>
      </w:r>
      <w:proofErr w:type="gramStart"/>
      <w:r w:rsidRPr="006B25D9">
        <w:rPr>
          <w:rFonts w:cstheme="minorHAnsi"/>
          <w:color w:val="323130"/>
          <w:sz w:val="24"/>
          <w:szCs w:val="24"/>
          <w:shd w:val="clear" w:color="auto" w:fill="FFFFFF"/>
        </w:rPr>
        <w:t>age</w:t>
      </w:r>
      <w:proofErr w:type="gramEnd"/>
      <w:r w:rsidRPr="006B25D9">
        <w:rPr>
          <w:rFonts w:cstheme="minorHAnsi"/>
          <w:color w:val="323130"/>
          <w:sz w:val="24"/>
          <w:szCs w:val="24"/>
          <w:shd w:val="clear" w:color="auto" w:fill="FFFFFF"/>
        </w:rPr>
        <w:t xml:space="preserve"> or group sizes. Are both sexes used and are they used in the same test chambers? As shown in the attached figures, the group sizes vary quite substantially between the different experiments - that should be addressed. How many animals are needed to have enough power and see a significant effect? If this paper is to serve as a guide for other researchers interested in using these models, supplementary information such as whether bedding is added to the test chambers or whether pre-handling/habituation to the experimenter is necessary, would be nice as well.</w:t>
      </w:r>
    </w:p>
    <w:p w14:paraId="3C5207E5" w14:textId="0C63F1A5" w:rsidR="008317D0" w:rsidRPr="006B25D9" w:rsidRDefault="003240C1"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 xml:space="preserve">Response: </w:t>
      </w:r>
      <w:r w:rsidR="00563516" w:rsidRPr="006B25D9">
        <w:rPr>
          <w:rFonts w:cstheme="minorHAnsi"/>
          <w:color w:val="FF0000"/>
          <w:sz w:val="24"/>
          <w:szCs w:val="24"/>
          <w:shd w:val="clear" w:color="auto" w:fill="FFFFFF"/>
        </w:rPr>
        <w:t>We thank the reviewer for</w:t>
      </w:r>
      <w:r w:rsidR="00EE64B0" w:rsidRPr="006B25D9">
        <w:rPr>
          <w:rFonts w:cstheme="minorHAnsi"/>
          <w:color w:val="FF0000"/>
          <w:sz w:val="24"/>
          <w:szCs w:val="24"/>
          <w:shd w:val="clear" w:color="auto" w:fill="FFFFFF"/>
        </w:rPr>
        <w:t xml:space="preserve"> pointing out these important factors</w:t>
      </w:r>
      <w:r w:rsidR="00563516" w:rsidRPr="006B25D9">
        <w:rPr>
          <w:rFonts w:cstheme="minorHAnsi"/>
          <w:color w:val="FF0000"/>
          <w:sz w:val="24"/>
          <w:szCs w:val="24"/>
          <w:shd w:val="clear" w:color="auto" w:fill="FFFFFF"/>
        </w:rPr>
        <w:t xml:space="preserve">. </w:t>
      </w:r>
      <w:r w:rsidR="001F52D8" w:rsidRPr="006B25D9">
        <w:rPr>
          <w:rFonts w:cstheme="minorHAnsi"/>
          <w:color w:val="FF0000"/>
          <w:sz w:val="24"/>
          <w:szCs w:val="24"/>
          <w:shd w:val="clear" w:color="auto" w:fill="FFFFFF"/>
        </w:rPr>
        <w:t xml:space="preserve">We </w:t>
      </w:r>
      <w:r w:rsidR="00EE64B0" w:rsidRPr="006B25D9">
        <w:rPr>
          <w:rFonts w:cstheme="minorHAnsi"/>
          <w:color w:val="FF0000"/>
          <w:sz w:val="24"/>
          <w:szCs w:val="24"/>
          <w:shd w:val="clear" w:color="auto" w:fill="FFFFFF"/>
        </w:rPr>
        <w:t xml:space="preserve">have added all the suggested information to </w:t>
      </w:r>
      <w:r w:rsidR="005E30A4" w:rsidRPr="006B25D9">
        <w:rPr>
          <w:rFonts w:cstheme="minorHAnsi"/>
          <w:color w:val="FF0000"/>
          <w:sz w:val="24"/>
          <w:szCs w:val="24"/>
          <w:shd w:val="clear" w:color="auto" w:fill="FFFFFF"/>
        </w:rPr>
        <w:t>the protocol</w:t>
      </w:r>
      <w:r w:rsidR="00EE64B0" w:rsidRPr="006B25D9">
        <w:rPr>
          <w:rFonts w:cstheme="minorHAnsi"/>
          <w:color w:val="FF0000"/>
          <w:sz w:val="24"/>
          <w:szCs w:val="24"/>
          <w:shd w:val="clear" w:color="auto" w:fill="FFFFFF"/>
        </w:rPr>
        <w:t xml:space="preserve"> </w:t>
      </w:r>
      <w:r w:rsidR="005E30A4" w:rsidRPr="006B25D9">
        <w:rPr>
          <w:rFonts w:cstheme="minorHAnsi"/>
          <w:color w:val="FF0000"/>
          <w:sz w:val="24"/>
          <w:szCs w:val="24"/>
          <w:shd w:val="clear" w:color="auto" w:fill="FFFFFF"/>
        </w:rPr>
        <w:t xml:space="preserve">section, </w:t>
      </w:r>
      <w:r w:rsidR="00EE64B0" w:rsidRPr="006B25D9">
        <w:rPr>
          <w:rFonts w:cstheme="minorHAnsi"/>
          <w:color w:val="FF0000"/>
          <w:sz w:val="24"/>
          <w:szCs w:val="24"/>
          <w:shd w:val="clear" w:color="auto" w:fill="FFFFFF"/>
        </w:rPr>
        <w:t xml:space="preserve">page </w:t>
      </w:r>
      <w:r w:rsidR="005E30A4" w:rsidRPr="006B25D9">
        <w:rPr>
          <w:rFonts w:cstheme="minorHAnsi"/>
          <w:color w:val="FF0000"/>
          <w:sz w:val="24"/>
          <w:szCs w:val="24"/>
          <w:shd w:val="clear" w:color="auto" w:fill="FFFFFF"/>
        </w:rPr>
        <w:t>4</w:t>
      </w:r>
      <w:r w:rsidR="00EE64B0" w:rsidRPr="006B25D9">
        <w:rPr>
          <w:rFonts w:cstheme="minorHAnsi"/>
          <w:color w:val="FF0000"/>
          <w:sz w:val="24"/>
          <w:szCs w:val="24"/>
          <w:shd w:val="clear" w:color="auto" w:fill="FFFFFF"/>
        </w:rPr>
        <w:t xml:space="preserve">, and </w:t>
      </w:r>
      <w:r w:rsidR="005E30A4" w:rsidRPr="006B25D9">
        <w:rPr>
          <w:rFonts w:cstheme="minorHAnsi"/>
          <w:color w:val="FF0000"/>
          <w:sz w:val="24"/>
          <w:szCs w:val="24"/>
          <w:shd w:val="clear" w:color="auto" w:fill="FFFFFF"/>
        </w:rPr>
        <w:t>result section</w:t>
      </w:r>
      <w:r w:rsidR="00EE64B0" w:rsidRPr="006B25D9">
        <w:rPr>
          <w:rFonts w:cstheme="minorHAnsi"/>
          <w:color w:val="FF0000"/>
          <w:sz w:val="24"/>
          <w:szCs w:val="24"/>
          <w:shd w:val="clear" w:color="auto" w:fill="FFFFFF"/>
        </w:rPr>
        <w:t xml:space="preserve">, page </w:t>
      </w:r>
      <w:r w:rsidR="005E30A4" w:rsidRPr="006B25D9">
        <w:rPr>
          <w:rFonts w:cstheme="minorHAnsi"/>
          <w:color w:val="FF0000"/>
          <w:sz w:val="24"/>
          <w:szCs w:val="24"/>
          <w:shd w:val="clear" w:color="auto" w:fill="FFFFFF"/>
        </w:rPr>
        <w:t>7</w:t>
      </w:r>
      <w:r w:rsidR="00EE64B0" w:rsidRPr="006B25D9">
        <w:rPr>
          <w:rFonts w:cstheme="minorHAnsi"/>
          <w:color w:val="FF0000"/>
          <w:sz w:val="24"/>
          <w:szCs w:val="24"/>
          <w:shd w:val="clear" w:color="auto" w:fill="FFFFFF"/>
        </w:rPr>
        <w:t xml:space="preserve">. In brief, we </w:t>
      </w:r>
      <w:r w:rsidR="001F52D8" w:rsidRPr="006B25D9">
        <w:rPr>
          <w:rFonts w:cstheme="minorHAnsi"/>
          <w:color w:val="FF0000"/>
          <w:sz w:val="24"/>
          <w:szCs w:val="24"/>
          <w:shd w:val="clear" w:color="auto" w:fill="FFFFFF"/>
        </w:rPr>
        <w:t>used both sexes</w:t>
      </w:r>
      <w:r w:rsidR="00EE64B0" w:rsidRPr="006B25D9">
        <w:rPr>
          <w:rFonts w:cstheme="minorHAnsi"/>
          <w:color w:val="FF0000"/>
          <w:sz w:val="24"/>
          <w:szCs w:val="24"/>
          <w:shd w:val="clear" w:color="auto" w:fill="FFFFFF"/>
        </w:rPr>
        <w:t>, age</w:t>
      </w:r>
      <w:r w:rsidR="00182EB6" w:rsidRPr="006B25D9">
        <w:rPr>
          <w:rFonts w:cstheme="minorHAnsi"/>
          <w:color w:val="FF0000"/>
          <w:sz w:val="24"/>
          <w:szCs w:val="24"/>
          <w:shd w:val="clear" w:color="auto" w:fill="FFFFFF"/>
        </w:rPr>
        <w:t>d</w:t>
      </w:r>
      <w:r w:rsidR="00EE64B0" w:rsidRPr="006B25D9">
        <w:rPr>
          <w:rFonts w:cstheme="minorHAnsi"/>
          <w:color w:val="FF0000"/>
          <w:sz w:val="24"/>
          <w:szCs w:val="24"/>
          <w:shd w:val="clear" w:color="auto" w:fill="FFFFFF"/>
        </w:rPr>
        <w:t xml:space="preserve"> 10-20 weeks, </w:t>
      </w:r>
      <w:r w:rsidR="001F52D8" w:rsidRPr="006B25D9">
        <w:rPr>
          <w:rFonts w:cstheme="minorHAnsi"/>
          <w:color w:val="FF0000"/>
          <w:sz w:val="24"/>
          <w:szCs w:val="24"/>
          <w:shd w:val="clear" w:color="auto" w:fill="FFFFFF"/>
        </w:rPr>
        <w:t xml:space="preserve">and tested in the same chamber. We cleaned the chamber between mice </w:t>
      </w:r>
      <w:r w:rsidR="006D30CD" w:rsidRPr="006B25D9">
        <w:rPr>
          <w:rFonts w:cstheme="minorHAnsi"/>
          <w:color w:val="FF0000"/>
          <w:sz w:val="24"/>
          <w:szCs w:val="24"/>
          <w:shd w:val="clear" w:color="auto" w:fill="FFFFFF"/>
        </w:rPr>
        <w:t>to ensure that</w:t>
      </w:r>
      <w:r w:rsidR="001F52D8" w:rsidRPr="006B25D9">
        <w:rPr>
          <w:rFonts w:cstheme="minorHAnsi"/>
          <w:color w:val="FF0000"/>
          <w:sz w:val="24"/>
          <w:szCs w:val="24"/>
          <w:shd w:val="clear" w:color="auto" w:fill="FFFFFF"/>
        </w:rPr>
        <w:t xml:space="preserve"> no olfactory cue</w:t>
      </w:r>
      <w:r w:rsidR="006D30CD" w:rsidRPr="006B25D9">
        <w:rPr>
          <w:rFonts w:cstheme="minorHAnsi"/>
          <w:color w:val="FF0000"/>
          <w:sz w:val="24"/>
          <w:szCs w:val="24"/>
          <w:shd w:val="clear" w:color="auto" w:fill="FFFFFF"/>
        </w:rPr>
        <w:t xml:space="preserve"> was</w:t>
      </w:r>
      <w:r w:rsidR="001F52D8" w:rsidRPr="006B25D9">
        <w:rPr>
          <w:rFonts w:cstheme="minorHAnsi"/>
          <w:color w:val="FF0000"/>
          <w:sz w:val="24"/>
          <w:szCs w:val="24"/>
          <w:shd w:val="clear" w:color="auto" w:fill="FFFFFF"/>
        </w:rPr>
        <w:t xml:space="preserve"> left from the previous mouse.</w:t>
      </w:r>
      <w:r w:rsidR="00EE64B0" w:rsidRPr="006B25D9">
        <w:rPr>
          <w:rFonts w:cstheme="minorHAnsi"/>
          <w:color w:val="FF0000"/>
          <w:sz w:val="24"/>
          <w:szCs w:val="24"/>
          <w:shd w:val="clear" w:color="auto" w:fill="FFFFFF"/>
        </w:rPr>
        <w:t xml:space="preserve"> There was no bedding present in the testing chamber. Habituation to the investigator was not necessary.</w:t>
      </w:r>
    </w:p>
    <w:p w14:paraId="72CB56DA" w14:textId="6A4DD445" w:rsidR="001F52D8" w:rsidRPr="006B25D9" w:rsidRDefault="00EE64B0" w:rsidP="5AAB904B">
      <w:pPr>
        <w:rPr>
          <w:rFonts w:cstheme="minorHAnsi"/>
          <w:color w:val="FF0000"/>
          <w:sz w:val="24"/>
          <w:szCs w:val="24"/>
        </w:rPr>
      </w:pPr>
      <w:r w:rsidRPr="006B25D9">
        <w:rPr>
          <w:rFonts w:cstheme="minorHAnsi"/>
          <w:color w:val="FF0000"/>
          <w:sz w:val="24"/>
          <w:szCs w:val="24"/>
        </w:rPr>
        <w:lastRenderedPageBreak/>
        <w:t xml:space="preserve">With respect to the numbers, this is also a good point. </w:t>
      </w:r>
      <w:bookmarkStart w:id="3" w:name="_Hlk76426000"/>
      <w:r w:rsidRPr="006B25D9">
        <w:rPr>
          <w:rFonts w:cstheme="minorHAnsi"/>
          <w:color w:val="FF0000"/>
          <w:sz w:val="24"/>
          <w:szCs w:val="24"/>
        </w:rPr>
        <w:t xml:space="preserve">The assay has considerable variability and in addition to the number of mice, we also emphasize that it is essential to do at least </w:t>
      </w:r>
      <w:r w:rsidR="005E30A4" w:rsidRPr="006B25D9">
        <w:rPr>
          <w:rFonts w:cstheme="minorHAnsi"/>
          <w:color w:val="FF0000"/>
          <w:sz w:val="24"/>
          <w:szCs w:val="24"/>
        </w:rPr>
        <w:t>two</w:t>
      </w:r>
      <w:r w:rsidRPr="006B25D9">
        <w:rPr>
          <w:rFonts w:cstheme="minorHAnsi"/>
          <w:color w:val="FF0000"/>
          <w:sz w:val="24"/>
          <w:szCs w:val="24"/>
        </w:rPr>
        <w:t xml:space="preserve"> and preferably </w:t>
      </w:r>
      <w:r w:rsidR="005E30A4" w:rsidRPr="006B25D9">
        <w:rPr>
          <w:rFonts w:cstheme="minorHAnsi"/>
          <w:color w:val="FF0000"/>
          <w:sz w:val="24"/>
          <w:szCs w:val="24"/>
        </w:rPr>
        <w:t>three</w:t>
      </w:r>
      <w:r w:rsidRPr="006B25D9">
        <w:rPr>
          <w:rFonts w:cstheme="minorHAnsi"/>
          <w:color w:val="FF0000"/>
          <w:sz w:val="24"/>
          <w:szCs w:val="24"/>
        </w:rPr>
        <w:t xml:space="preserve"> fully independent experiments with different cohorts of mice. </w:t>
      </w:r>
      <w:bookmarkEnd w:id="3"/>
      <w:r w:rsidR="00B72019" w:rsidRPr="006B25D9">
        <w:rPr>
          <w:rFonts w:cstheme="minorHAnsi"/>
          <w:color w:val="FF0000"/>
          <w:sz w:val="24"/>
          <w:szCs w:val="24"/>
        </w:rPr>
        <w:t xml:space="preserve">We have added the power analysis and need for independent cohorts to the </w:t>
      </w:r>
      <w:r w:rsidR="005E30A4" w:rsidRPr="006B25D9">
        <w:rPr>
          <w:rFonts w:cstheme="minorHAnsi"/>
          <w:color w:val="FF0000"/>
          <w:sz w:val="24"/>
          <w:szCs w:val="24"/>
        </w:rPr>
        <w:t>discussion,</w:t>
      </w:r>
      <w:r w:rsidR="00B72019" w:rsidRPr="006B25D9">
        <w:rPr>
          <w:rFonts w:cstheme="minorHAnsi"/>
          <w:color w:val="FF0000"/>
          <w:sz w:val="24"/>
          <w:szCs w:val="24"/>
        </w:rPr>
        <w:t xml:space="preserve"> page </w:t>
      </w:r>
      <w:r w:rsidR="00E77F5C" w:rsidRPr="006B25D9">
        <w:rPr>
          <w:rFonts w:cstheme="minorHAnsi"/>
          <w:color w:val="FF0000"/>
          <w:sz w:val="24"/>
          <w:szCs w:val="24"/>
        </w:rPr>
        <w:t>10-</w:t>
      </w:r>
      <w:r w:rsidR="005E30A4" w:rsidRPr="006B25D9">
        <w:rPr>
          <w:rFonts w:cstheme="minorHAnsi"/>
          <w:color w:val="FF0000"/>
          <w:sz w:val="24"/>
          <w:szCs w:val="24"/>
        </w:rPr>
        <w:t>11</w:t>
      </w:r>
      <w:r w:rsidR="00B72019" w:rsidRPr="006B25D9">
        <w:rPr>
          <w:rFonts w:cstheme="minorHAnsi"/>
          <w:color w:val="FF0000"/>
          <w:sz w:val="24"/>
          <w:szCs w:val="24"/>
        </w:rPr>
        <w:t>.</w:t>
      </w:r>
    </w:p>
    <w:p w14:paraId="07A8F2E6" w14:textId="5697B68C" w:rsidR="0053143A" w:rsidRPr="006B25D9" w:rsidRDefault="005560D7" w:rsidP="003240C1">
      <w:pPr>
        <w:rPr>
          <w:rFonts w:cstheme="minorHAnsi"/>
          <w:color w:val="FF0000"/>
          <w:sz w:val="24"/>
          <w:szCs w:val="24"/>
          <w:shd w:val="clear" w:color="auto" w:fill="FFFFFF"/>
        </w:rPr>
      </w:pPr>
      <w:r w:rsidRPr="006B25D9">
        <w:rPr>
          <w:rFonts w:cstheme="minorHAnsi"/>
          <w:color w:val="323130"/>
          <w:sz w:val="24"/>
          <w:szCs w:val="24"/>
        </w:rPr>
        <w:br/>
      </w:r>
      <w:r w:rsidRPr="006B25D9">
        <w:rPr>
          <w:rFonts w:cstheme="minorHAnsi"/>
          <w:color w:val="323130"/>
          <w:sz w:val="24"/>
          <w:szCs w:val="24"/>
          <w:shd w:val="clear" w:color="auto" w:fill="FFFFFF"/>
        </w:rPr>
        <w:t xml:space="preserve">2) My main concern with this specific model is the use of an extremely bright light (27,000 lux), especially in albino mice (CD1). The extreme light intensity causes retinal damage and from an animal welfare standpoint, there are no cause to use this high lux. (If of interest, see this review: "Blinded by the light: retinal phototoxicity in the context of safety studies" by De Vera </w:t>
      </w:r>
      <w:proofErr w:type="spellStart"/>
      <w:r w:rsidRPr="006B25D9">
        <w:rPr>
          <w:rFonts w:cstheme="minorHAnsi"/>
          <w:color w:val="323130"/>
          <w:sz w:val="24"/>
          <w:szCs w:val="24"/>
          <w:shd w:val="clear" w:color="auto" w:fill="FFFFFF"/>
        </w:rPr>
        <w:t>Mudry</w:t>
      </w:r>
      <w:proofErr w:type="spellEnd"/>
      <w:r w:rsidRPr="006B25D9">
        <w:rPr>
          <w:rFonts w:cstheme="minorHAnsi"/>
          <w:color w:val="323130"/>
          <w:sz w:val="24"/>
          <w:szCs w:val="24"/>
          <w:shd w:val="clear" w:color="auto" w:fill="FFFFFF"/>
        </w:rPr>
        <w:t xml:space="preserve"> et al. (2013) https://pubmed.ncbi.nlm.nih.gov/23271306/). The authors reference other studies using different light intensities (l. 453) - being 700 (ref. 23), 1000 (ref. 24) and 7000 lux (ref. 25), respectively. However, there is still a huge leap from that to 27,000 lux. The authors also discuss the difference between blue and yellow light, but it is not clear which light they use themselves (lines 453-456). The authors do mention that high light intensity might have a negative effect (lines 456-458) but because of the nature of this methods paper (and from an animal welfare standpoint) some argumentation or explanation on the light source and intensity should be added (does not have to be long).</w:t>
      </w:r>
    </w:p>
    <w:p w14:paraId="7EBEC664" w14:textId="50E50B6D" w:rsidR="00CD4A17" w:rsidRPr="006B25D9" w:rsidRDefault="0099669C"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Response: The reviewer has raised a good point</w:t>
      </w:r>
      <w:r w:rsidR="001373CE" w:rsidRPr="006B25D9">
        <w:rPr>
          <w:rFonts w:cstheme="minorHAnsi"/>
          <w:color w:val="FF0000"/>
          <w:sz w:val="24"/>
          <w:szCs w:val="24"/>
          <w:shd w:val="clear" w:color="auto" w:fill="FFFFFF"/>
        </w:rPr>
        <w:t xml:space="preserve"> and we appreciate the literature recommendation</w:t>
      </w:r>
      <w:r w:rsidR="00A26A69" w:rsidRPr="006B25D9">
        <w:rPr>
          <w:rFonts w:cstheme="minorHAnsi"/>
          <w:color w:val="FF0000"/>
          <w:sz w:val="24"/>
          <w:szCs w:val="24"/>
          <w:shd w:val="clear" w:color="auto" w:fill="FFFFFF"/>
        </w:rPr>
        <w:t>, which we have added to the manuscript</w:t>
      </w:r>
      <w:r w:rsidR="001373CE" w:rsidRPr="006B25D9">
        <w:rPr>
          <w:rFonts w:cstheme="minorHAnsi"/>
          <w:color w:val="FF0000"/>
          <w:sz w:val="24"/>
          <w:szCs w:val="24"/>
          <w:shd w:val="clear" w:color="auto" w:fill="FFFFFF"/>
        </w:rPr>
        <w:t>. We agree that</w:t>
      </w:r>
      <w:r w:rsidR="00FD79CF" w:rsidRPr="006B25D9">
        <w:rPr>
          <w:rFonts w:cstheme="minorHAnsi"/>
          <w:color w:val="FF0000"/>
          <w:sz w:val="24"/>
          <w:szCs w:val="24"/>
          <w:shd w:val="clear" w:color="auto" w:fill="FFFFFF"/>
        </w:rPr>
        <w:t xml:space="preserve"> </w:t>
      </w:r>
      <w:r w:rsidR="001373CE" w:rsidRPr="006B25D9">
        <w:rPr>
          <w:rFonts w:cstheme="minorHAnsi"/>
          <w:color w:val="FF0000"/>
          <w:sz w:val="24"/>
          <w:szCs w:val="24"/>
          <w:shd w:val="clear" w:color="auto" w:fill="FFFFFF"/>
        </w:rPr>
        <w:t xml:space="preserve">intense light </w:t>
      </w:r>
      <w:r w:rsidR="00A26A69" w:rsidRPr="006B25D9">
        <w:rPr>
          <w:rFonts w:cstheme="minorHAnsi"/>
          <w:color w:val="FF0000"/>
          <w:sz w:val="24"/>
          <w:szCs w:val="24"/>
          <w:shd w:val="clear" w:color="auto" w:fill="FFFFFF"/>
        </w:rPr>
        <w:t>could</w:t>
      </w:r>
      <w:r w:rsidR="001373CE" w:rsidRPr="006B25D9">
        <w:rPr>
          <w:rFonts w:cstheme="minorHAnsi"/>
          <w:color w:val="FF0000"/>
          <w:sz w:val="24"/>
          <w:szCs w:val="24"/>
          <w:shd w:val="clear" w:color="auto" w:fill="FFFFFF"/>
        </w:rPr>
        <w:t xml:space="preserve"> cause r</w:t>
      </w:r>
      <w:r w:rsidR="00FD79CF" w:rsidRPr="006B25D9">
        <w:rPr>
          <w:rFonts w:cstheme="minorHAnsi"/>
          <w:color w:val="FF0000"/>
          <w:sz w:val="24"/>
          <w:szCs w:val="24"/>
          <w:shd w:val="clear" w:color="auto" w:fill="FFFFFF"/>
        </w:rPr>
        <w:t>etinal</w:t>
      </w:r>
      <w:r w:rsidR="001373CE" w:rsidRPr="006B25D9">
        <w:rPr>
          <w:rFonts w:cstheme="minorHAnsi"/>
          <w:color w:val="FF0000"/>
          <w:sz w:val="24"/>
          <w:szCs w:val="24"/>
          <w:shd w:val="clear" w:color="auto" w:fill="FFFFFF"/>
        </w:rPr>
        <w:t xml:space="preserve"> damage</w:t>
      </w:r>
      <w:r w:rsidR="00A26A69" w:rsidRPr="006B25D9">
        <w:rPr>
          <w:rFonts w:cstheme="minorHAnsi"/>
          <w:color w:val="FF0000"/>
          <w:sz w:val="24"/>
          <w:szCs w:val="24"/>
          <w:shd w:val="clear" w:color="auto" w:fill="FFFFFF"/>
        </w:rPr>
        <w:t>, especially with</w:t>
      </w:r>
      <w:r w:rsidR="001373CE" w:rsidRPr="006B25D9">
        <w:rPr>
          <w:rFonts w:cstheme="minorHAnsi"/>
          <w:color w:val="FF0000"/>
          <w:sz w:val="24"/>
          <w:szCs w:val="24"/>
          <w:shd w:val="clear" w:color="auto" w:fill="FFFFFF"/>
        </w:rPr>
        <w:t xml:space="preserve"> </w:t>
      </w:r>
      <w:r w:rsidR="00A26A69" w:rsidRPr="006B25D9">
        <w:rPr>
          <w:rFonts w:cstheme="minorHAnsi"/>
          <w:color w:val="FF0000"/>
          <w:sz w:val="24"/>
          <w:szCs w:val="24"/>
          <w:shd w:val="clear" w:color="auto" w:fill="FFFFFF"/>
        </w:rPr>
        <w:t>CD1 a</w:t>
      </w:r>
      <w:r w:rsidR="005F6C04" w:rsidRPr="006B25D9">
        <w:rPr>
          <w:rFonts w:cstheme="minorHAnsi"/>
          <w:color w:val="FF0000"/>
          <w:sz w:val="24"/>
          <w:szCs w:val="24"/>
          <w:shd w:val="clear" w:color="auto" w:fill="FFFFFF"/>
        </w:rPr>
        <w:t>lbino mice. However, for</w:t>
      </w:r>
      <w:r w:rsidR="00FD79CF" w:rsidRPr="006B25D9">
        <w:rPr>
          <w:rFonts w:cstheme="minorHAnsi"/>
          <w:color w:val="FF0000"/>
          <w:sz w:val="24"/>
          <w:szCs w:val="24"/>
          <w:shd w:val="clear" w:color="auto" w:fill="FFFFFF"/>
        </w:rPr>
        <w:t xml:space="preserve"> the</w:t>
      </w:r>
      <w:r w:rsidR="005F6C04" w:rsidRPr="006B25D9">
        <w:rPr>
          <w:rFonts w:cstheme="minorHAnsi"/>
          <w:color w:val="FF0000"/>
          <w:sz w:val="24"/>
          <w:szCs w:val="24"/>
          <w:shd w:val="clear" w:color="auto" w:fill="FFFFFF"/>
        </w:rPr>
        <w:t xml:space="preserve"> light damage exposure paradigm, s</w:t>
      </w:r>
      <w:r w:rsidR="001373CE" w:rsidRPr="006B25D9">
        <w:rPr>
          <w:rFonts w:cstheme="minorHAnsi"/>
          <w:color w:val="FF0000"/>
          <w:sz w:val="24"/>
          <w:szCs w:val="24"/>
          <w:shd w:val="clear" w:color="auto" w:fill="FFFFFF"/>
        </w:rPr>
        <w:t xml:space="preserve">tudies usually exposed </w:t>
      </w:r>
      <w:r w:rsidR="00FD79CF" w:rsidRPr="006B25D9">
        <w:rPr>
          <w:rFonts w:cstheme="minorHAnsi"/>
          <w:color w:val="FF0000"/>
          <w:sz w:val="24"/>
          <w:szCs w:val="24"/>
          <w:shd w:val="clear" w:color="auto" w:fill="FFFFFF"/>
        </w:rPr>
        <w:t>mice</w:t>
      </w:r>
      <w:r w:rsidR="4FCEC0D2" w:rsidRPr="006B25D9">
        <w:rPr>
          <w:rFonts w:cstheme="minorHAnsi"/>
          <w:color w:val="FF0000"/>
          <w:sz w:val="24"/>
          <w:szCs w:val="24"/>
          <w:shd w:val="clear" w:color="auto" w:fill="FFFFFF"/>
        </w:rPr>
        <w:t xml:space="preserve"> eye</w:t>
      </w:r>
      <w:r w:rsidR="00FD79CF" w:rsidRPr="006B25D9">
        <w:rPr>
          <w:rFonts w:cstheme="minorHAnsi"/>
          <w:color w:val="FF0000"/>
          <w:sz w:val="24"/>
          <w:szCs w:val="24"/>
          <w:shd w:val="clear" w:color="auto" w:fill="FFFFFF"/>
        </w:rPr>
        <w:t>s</w:t>
      </w:r>
      <w:r w:rsidR="4FCEC0D2" w:rsidRPr="006B25D9">
        <w:rPr>
          <w:rFonts w:cstheme="minorHAnsi"/>
          <w:color w:val="FF0000"/>
          <w:sz w:val="24"/>
          <w:szCs w:val="24"/>
          <w:shd w:val="clear" w:color="auto" w:fill="FFFFFF"/>
        </w:rPr>
        <w:t xml:space="preserve"> directly to the light </w:t>
      </w:r>
      <w:r w:rsidR="5D7928D7" w:rsidRPr="006B25D9">
        <w:rPr>
          <w:rFonts w:cstheme="minorHAnsi"/>
          <w:color w:val="FF0000"/>
          <w:sz w:val="24"/>
          <w:szCs w:val="24"/>
          <w:shd w:val="clear" w:color="auto" w:fill="FFFFFF"/>
        </w:rPr>
        <w:t>(</w:t>
      </w:r>
      <w:r w:rsidR="416388F1" w:rsidRPr="006B25D9">
        <w:rPr>
          <w:rFonts w:cstheme="minorHAnsi"/>
          <w:color w:val="FF0000"/>
          <w:sz w:val="24"/>
          <w:szCs w:val="24"/>
        </w:rPr>
        <w:t xml:space="preserve">White D.A., et al., Invest. </w:t>
      </w:r>
      <w:proofErr w:type="spellStart"/>
      <w:r w:rsidR="416388F1" w:rsidRPr="006B25D9">
        <w:rPr>
          <w:rFonts w:cstheme="minorHAnsi"/>
          <w:color w:val="FF0000"/>
          <w:sz w:val="24"/>
          <w:szCs w:val="24"/>
        </w:rPr>
        <w:t>Ophthalmol</w:t>
      </w:r>
      <w:proofErr w:type="spellEnd"/>
      <w:r w:rsidR="416388F1" w:rsidRPr="006B25D9">
        <w:rPr>
          <w:rFonts w:cstheme="minorHAnsi"/>
          <w:color w:val="FF0000"/>
          <w:sz w:val="24"/>
          <w:szCs w:val="24"/>
        </w:rPr>
        <w:t>. Vis. Sci. 200</w:t>
      </w:r>
      <w:r w:rsidR="2F382A09" w:rsidRPr="006B25D9">
        <w:rPr>
          <w:rFonts w:cstheme="minorHAnsi"/>
          <w:color w:val="FF0000"/>
          <w:sz w:val="24"/>
          <w:szCs w:val="24"/>
        </w:rPr>
        <w:t>7</w:t>
      </w:r>
      <w:r w:rsidR="5D7928D7" w:rsidRPr="006B25D9">
        <w:rPr>
          <w:rFonts w:cstheme="minorHAnsi"/>
          <w:color w:val="FF0000"/>
          <w:sz w:val="24"/>
          <w:szCs w:val="24"/>
          <w:shd w:val="clear" w:color="auto" w:fill="FFFFFF"/>
        </w:rPr>
        <w:t>)</w:t>
      </w:r>
      <w:r w:rsidR="7024D06F" w:rsidRPr="006B25D9">
        <w:rPr>
          <w:rFonts w:cstheme="minorHAnsi"/>
          <w:color w:val="FF0000"/>
          <w:sz w:val="24"/>
          <w:szCs w:val="24"/>
          <w:shd w:val="clear" w:color="auto" w:fill="FFFFFF"/>
        </w:rPr>
        <w:t xml:space="preserve"> </w:t>
      </w:r>
      <w:r w:rsidR="4FCEC0D2" w:rsidRPr="006B25D9">
        <w:rPr>
          <w:rFonts w:cstheme="minorHAnsi"/>
          <w:color w:val="FF0000"/>
          <w:sz w:val="24"/>
          <w:szCs w:val="24"/>
          <w:shd w:val="clear" w:color="auto" w:fill="FFFFFF"/>
        </w:rPr>
        <w:t xml:space="preserve">or expose </w:t>
      </w:r>
      <w:r w:rsidR="00FD79CF" w:rsidRPr="006B25D9">
        <w:rPr>
          <w:rFonts w:cstheme="minorHAnsi"/>
          <w:color w:val="FF0000"/>
          <w:sz w:val="24"/>
          <w:szCs w:val="24"/>
          <w:shd w:val="clear" w:color="auto" w:fill="FFFFFF"/>
        </w:rPr>
        <w:t>mice to the light</w:t>
      </w:r>
      <w:r w:rsidR="001373CE" w:rsidRPr="006B25D9">
        <w:rPr>
          <w:rFonts w:cstheme="minorHAnsi"/>
          <w:color w:val="FF0000"/>
          <w:sz w:val="24"/>
          <w:szCs w:val="24"/>
          <w:shd w:val="clear" w:color="auto" w:fill="FFFFFF"/>
        </w:rPr>
        <w:t xml:space="preserve"> </w:t>
      </w:r>
      <w:r w:rsidR="00FD79CF" w:rsidRPr="006B25D9">
        <w:rPr>
          <w:rFonts w:cstheme="minorHAnsi"/>
          <w:color w:val="FF0000"/>
          <w:sz w:val="24"/>
          <w:szCs w:val="24"/>
          <w:shd w:val="clear" w:color="auto" w:fill="FFFFFF"/>
        </w:rPr>
        <w:t>for</w:t>
      </w:r>
      <w:r w:rsidR="001373CE" w:rsidRPr="006B25D9">
        <w:rPr>
          <w:rFonts w:cstheme="minorHAnsi"/>
          <w:color w:val="FF0000"/>
          <w:sz w:val="24"/>
          <w:szCs w:val="24"/>
          <w:shd w:val="clear" w:color="auto" w:fill="FFFFFF"/>
        </w:rPr>
        <w:t xml:space="preserve"> several hours to induce </w:t>
      </w:r>
      <w:r w:rsidR="005F6C04" w:rsidRPr="006B25D9">
        <w:rPr>
          <w:rFonts w:cstheme="minorHAnsi"/>
          <w:color w:val="FF0000"/>
          <w:sz w:val="24"/>
          <w:szCs w:val="24"/>
          <w:shd w:val="clear" w:color="auto" w:fill="FFFFFF"/>
        </w:rPr>
        <w:t xml:space="preserve">retinal damage </w:t>
      </w:r>
      <w:r w:rsidR="001373CE" w:rsidRPr="006B25D9">
        <w:rPr>
          <w:rFonts w:cstheme="minorHAnsi"/>
          <w:color w:val="FF0000"/>
          <w:sz w:val="24"/>
          <w:szCs w:val="24"/>
          <w:shd w:val="clear" w:color="auto" w:fill="FFFFFF"/>
        </w:rPr>
        <w:t xml:space="preserve">(e.g. 30k lux for 4 </w:t>
      </w:r>
      <w:proofErr w:type="spellStart"/>
      <w:r w:rsidR="001373CE" w:rsidRPr="006B25D9">
        <w:rPr>
          <w:rFonts w:cstheme="minorHAnsi"/>
          <w:color w:val="FF0000"/>
          <w:sz w:val="24"/>
          <w:szCs w:val="24"/>
          <w:shd w:val="clear" w:color="auto" w:fill="FFFFFF"/>
        </w:rPr>
        <w:t>hrs</w:t>
      </w:r>
      <w:proofErr w:type="spellEnd"/>
      <w:r w:rsidR="001373CE" w:rsidRPr="006B25D9">
        <w:rPr>
          <w:rFonts w:cstheme="minorHAnsi"/>
          <w:color w:val="FF0000"/>
          <w:sz w:val="24"/>
          <w:szCs w:val="24"/>
          <w:shd w:val="clear" w:color="auto" w:fill="FFFFFF"/>
        </w:rPr>
        <w:t>, Song. D. et al., PLOS ONE, 2017)</w:t>
      </w:r>
      <w:r w:rsidR="00CD4A17" w:rsidRPr="006B25D9">
        <w:rPr>
          <w:rFonts w:cstheme="minorHAnsi"/>
          <w:color w:val="FF0000"/>
          <w:sz w:val="24"/>
          <w:szCs w:val="24"/>
          <w:shd w:val="clear" w:color="auto" w:fill="FFFFFF"/>
        </w:rPr>
        <w:t xml:space="preserve">. </w:t>
      </w:r>
      <w:r w:rsidR="005F6C04" w:rsidRPr="006B25D9">
        <w:rPr>
          <w:rFonts w:cstheme="minorHAnsi"/>
          <w:color w:val="FF0000"/>
          <w:sz w:val="24"/>
          <w:szCs w:val="24"/>
          <w:shd w:val="clear" w:color="auto" w:fill="FFFFFF"/>
        </w:rPr>
        <w:t xml:space="preserve">Moreover, </w:t>
      </w:r>
      <w:r w:rsidR="00CD4A17" w:rsidRPr="006B25D9">
        <w:rPr>
          <w:rFonts w:cstheme="minorHAnsi"/>
          <w:color w:val="FF0000"/>
          <w:sz w:val="24"/>
          <w:szCs w:val="24"/>
          <w:shd w:val="clear" w:color="auto" w:fill="FFFFFF"/>
        </w:rPr>
        <w:t xml:space="preserve">in the light/dark assay, </w:t>
      </w:r>
      <w:r w:rsidR="005F6C04" w:rsidRPr="006B25D9">
        <w:rPr>
          <w:rFonts w:cstheme="minorHAnsi"/>
          <w:color w:val="FF0000"/>
          <w:sz w:val="24"/>
          <w:szCs w:val="24"/>
          <w:shd w:val="clear" w:color="auto" w:fill="FFFFFF"/>
        </w:rPr>
        <w:t xml:space="preserve">there is a dark zone for </w:t>
      </w:r>
      <w:r w:rsidR="00FD79CF" w:rsidRPr="006B25D9">
        <w:rPr>
          <w:rFonts w:cstheme="minorHAnsi"/>
          <w:color w:val="FF0000"/>
          <w:sz w:val="24"/>
          <w:szCs w:val="24"/>
          <w:shd w:val="clear" w:color="auto" w:fill="FFFFFF"/>
        </w:rPr>
        <w:t xml:space="preserve">the </w:t>
      </w:r>
      <w:r w:rsidR="005F6C04" w:rsidRPr="006B25D9">
        <w:rPr>
          <w:rFonts w:cstheme="minorHAnsi"/>
          <w:color w:val="FF0000"/>
          <w:sz w:val="24"/>
          <w:szCs w:val="24"/>
          <w:shd w:val="clear" w:color="auto" w:fill="FFFFFF"/>
        </w:rPr>
        <w:t>mouse to escape from the bright light. In addition, previous studies in our lab detected</w:t>
      </w:r>
      <w:r w:rsidR="00FD79CF" w:rsidRPr="006B25D9">
        <w:rPr>
          <w:rFonts w:cstheme="minorHAnsi"/>
          <w:color w:val="FF0000"/>
          <w:sz w:val="24"/>
          <w:szCs w:val="24"/>
          <w:shd w:val="clear" w:color="auto" w:fill="FFFFFF"/>
        </w:rPr>
        <w:t xml:space="preserve"> the </w:t>
      </w:r>
      <w:r w:rsidR="005F6C04" w:rsidRPr="006B25D9">
        <w:rPr>
          <w:rFonts w:cstheme="minorHAnsi"/>
          <w:color w:val="FF0000"/>
          <w:sz w:val="24"/>
          <w:szCs w:val="24"/>
          <w:shd w:val="clear" w:color="auto" w:fill="FFFFFF"/>
        </w:rPr>
        <w:t>time C57BL/6J mice spent in light</w:t>
      </w:r>
      <w:r w:rsidR="00FD79CF" w:rsidRPr="006B25D9">
        <w:rPr>
          <w:rFonts w:cstheme="minorHAnsi"/>
          <w:color w:val="FF0000"/>
          <w:sz w:val="24"/>
          <w:szCs w:val="24"/>
          <w:shd w:val="clear" w:color="auto" w:fill="FFFFFF"/>
        </w:rPr>
        <w:t xml:space="preserve"> </w:t>
      </w:r>
      <w:r w:rsidR="00CD4A17" w:rsidRPr="006B25D9">
        <w:rPr>
          <w:rFonts w:cstheme="minorHAnsi"/>
          <w:color w:val="FF0000"/>
          <w:sz w:val="24"/>
          <w:szCs w:val="24"/>
          <w:shd w:val="clear" w:color="auto" w:fill="FFFFFF"/>
        </w:rPr>
        <w:t>using</w:t>
      </w:r>
      <w:r w:rsidR="005F6C04" w:rsidRPr="006B25D9">
        <w:rPr>
          <w:rFonts w:cstheme="minorHAnsi"/>
          <w:color w:val="FF0000"/>
          <w:sz w:val="24"/>
          <w:szCs w:val="24"/>
          <w:shd w:val="clear" w:color="auto" w:fill="FFFFFF"/>
        </w:rPr>
        <w:t xml:space="preserve"> &lt;0.05, 55, 1000 and 27,000 lux and found mice spent similar time in</w:t>
      </w:r>
      <w:r w:rsidR="00CD4A17" w:rsidRPr="006B25D9">
        <w:rPr>
          <w:rFonts w:cstheme="minorHAnsi"/>
          <w:color w:val="FF0000"/>
          <w:sz w:val="24"/>
          <w:szCs w:val="24"/>
          <w:shd w:val="clear" w:color="auto" w:fill="FFFFFF"/>
        </w:rPr>
        <w:t xml:space="preserve"> the</w:t>
      </w:r>
      <w:r w:rsidR="00FD79CF" w:rsidRPr="006B25D9">
        <w:rPr>
          <w:rFonts w:cstheme="minorHAnsi"/>
          <w:color w:val="FF0000"/>
          <w:sz w:val="24"/>
          <w:szCs w:val="24"/>
          <w:shd w:val="clear" w:color="auto" w:fill="FFFFFF"/>
        </w:rPr>
        <w:t xml:space="preserve"> </w:t>
      </w:r>
      <w:r w:rsidR="005F6C04" w:rsidRPr="006B25D9">
        <w:rPr>
          <w:rFonts w:cstheme="minorHAnsi"/>
          <w:color w:val="FF0000"/>
          <w:sz w:val="24"/>
          <w:szCs w:val="24"/>
          <w:shd w:val="clear" w:color="auto" w:fill="FFFFFF"/>
        </w:rPr>
        <w:t xml:space="preserve">light zone under </w:t>
      </w:r>
      <w:r w:rsidR="00AD6744" w:rsidRPr="006B25D9">
        <w:rPr>
          <w:rFonts w:cstheme="minorHAnsi"/>
          <w:color w:val="FF0000"/>
          <w:sz w:val="24"/>
          <w:szCs w:val="24"/>
          <w:shd w:val="clear" w:color="auto" w:fill="FFFFFF"/>
        </w:rPr>
        <w:t xml:space="preserve">55, </w:t>
      </w:r>
      <w:r w:rsidR="005F6C04" w:rsidRPr="006B25D9">
        <w:rPr>
          <w:rFonts w:cstheme="minorHAnsi"/>
          <w:color w:val="FF0000"/>
          <w:sz w:val="24"/>
          <w:szCs w:val="24"/>
          <w:shd w:val="clear" w:color="auto" w:fill="FFFFFF"/>
        </w:rPr>
        <w:t xml:space="preserve">1000 and 27,000 lux (Kuburas A. et al., Invest </w:t>
      </w:r>
      <w:proofErr w:type="spellStart"/>
      <w:r w:rsidR="005F6C04" w:rsidRPr="006B25D9">
        <w:rPr>
          <w:rFonts w:cstheme="minorHAnsi"/>
          <w:color w:val="FF0000"/>
          <w:sz w:val="24"/>
          <w:szCs w:val="24"/>
          <w:shd w:val="clear" w:color="auto" w:fill="FFFFFF"/>
        </w:rPr>
        <w:t>Ophthalmol</w:t>
      </w:r>
      <w:proofErr w:type="spellEnd"/>
      <w:r w:rsidR="005F6C04" w:rsidRPr="006B25D9">
        <w:rPr>
          <w:rFonts w:cstheme="minorHAnsi"/>
          <w:color w:val="FF0000"/>
          <w:sz w:val="24"/>
          <w:szCs w:val="24"/>
          <w:shd w:val="clear" w:color="auto" w:fill="FFFFFF"/>
        </w:rPr>
        <w:t xml:space="preserve"> Vis Sci. 2014). CD1</w:t>
      </w:r>
      <w:r w:rsidR="00876AD6" w:rsidRPr="006B25D9">
        <w:rPr>
          <w:rFonts w:cstheme="minorHAnsi"/>
          <w:color w:val="FF0000"/>
          <w:sz w:val="24"/>
          <w:szCs w:val="24"/>
          <w:shd w:val="clear" w:color="auto" w:fill="FFFFFF"/>
        </w:rPr>
        <w:t xml:space="preserve"> mice</w:t>
      </w:r>
      <w:r w:rsidR="00263790" w:rsidRPr="006B25D9">
        <w:rPr>
          <w:rFonts w:cstheme="minorHAnsi"/>
          <w:color w:val="FF0000"/>
          <w:sz w:val="24"/>
          <w:szCs w:val="24"/>
          <w:shd w:val="clear" w:color="auto" w:fill="FFFFFF"/>
        </w:rPr>
        <w:t xml:space="preserve"> exhibited </w:t>
      </w:r>
      <w:r w:rsidR="00A26A69" w:rsidRPr="006B25D9">
        <w:rPr>
          <w:rFonts w:cstheme="minorHAnsi"/>
          <w:color w:val="FF0000"/>
          <w:sz w:val="24"/>
          <w:szCs w:val="24"/>
          <w:shd w:val="clear" w:color="auto" w:fill="FFFFFF"/>
        </w:rPr>
        <w:t>similar</w:t>
      </w:r>
      <w:r w:rsidR="00FD79CF" w:rsidRPr="006B25D9">
        <w:rPr>
          <w:rFonts w:cstheme="minorHAnsi"/>
          <w:color w:val="FF0000"/>
          <w:sz w:val="24"/>
          <w:szCs w:val="24"/>
          <w:shd w:val="clear" w:color="auto" w:fill="FFFFFF"/>
        </w:rPr>
        <w:t xml:space="preserve"> </w:t>
      </w:r>
      <w:r w:rsidR="00263790" w:rsidRPr="006B25D9">
        <w:rPr>
          <w:rFonts w:cstheme="minorHAnsi"/>
          <w:color w:val="FF0000"/>
          <w:sz w:val="24"/>
          <w:szCs w:val="24"/>
          <w:shd w:val="clear" w:color="auto" w:fill="FFFFFF"/>
        </w:rPr>
        <w:t xml:space="preserve">time in the light </w:t>
      </w:r>
      <w:r w:rsidR="00A26A69" w:rsidRPr="006B25D9">
        <w:rPr>
          <w:rFonts w:cstheme="minorHAnsi"/>
          <w:color w:val="FF0000"/>
          <w:sz w:val="24"/>
          <w:szCs w:val="24"/>
          <w:shd w:val="clear" w:color="auto" w:fill="FFFFFF"/>
        </w:rPr>
        <w:t>at</w:t>
      </w:r>
      <w:r w:rsidR="00263790" w:rsidRPr="006B25D9">
        <w:rPr>
          <w:rFonts w:cstheme="minorHAnsi"/>
          <w:color w:val="FF0000"/>
          <w:sz w:val="24"/>
          <w:szCs w:val="24"/>
          <w:shd w:val="clear" w:color="auto" w:fill="FFFFFF"/>
        </w:rPr>
        <w:t xml:space="preserve"> 27,000 lux </w:t>
      </w:r>
      <w:r w:rsidR="00A26A69" w:rsidRPr="006B25D9">
        <w:rPr>
          <w:rFonts w:cstheme="minorHAnsi"/>
          <w:color w:val="FF0000"/>
          <w:sz w:val="24"/>
          <w:szCs w:val="24"/>
          <w:shd w:val="clear" w:color="auto" w:fill="FFFFFF"/>
        </w:rPr>
        <w:t xml:space="preserve">as the C57BL/6J mice </w:t>
      </w:r>
      <w:r w:rsidR="00263790" w:rsidRPr="006B25D9">
        <w:rPr>
          <w:rFonts w:cstheme="minorHAnsi"/>
          <w:color w:val="FF0000"/>
          <w:sz w:val="24"/>
          <w:szCs w:val="24"/>
          <w:shd w:val="clear" w:color="auto" w:fill="FFFFFF"/>
        </w:rPr>
        <w:t xml:space="preserve">(Mason, B.N., et al., J </w:t>
      </w:r>
      <w:proofErr w:type="spellStart"/>
      <w:r w:rsidR="00263790" w:rsidRPr="006B25D9">
        <w:rPr>
          <w:rFonts w:cstheme="minorHAnsi"/>
          <w:color w:val="FF0000"/>
          <w:sz w:val="24"/>
          <w:szCs w:val="24"/>
          <w:shd w:val="clear" w:color="auto" w:fill="FFFFFF"/>
        </w:rPr>
        <w:t>Neurosci</w:t>
      </w:r>
      <w:proofErr w:type="spellEnd"/>
      <w:r w:rsidR="00263790" w:rsidRPr="006B25D9">
        <w:rPr>
          <w:rFonts w:cstheme="minorHAnsi"/>
          <w:color w:val="FF0000"/>
          <w:sz w:val="24"/>
          <w:szCs w:val="24"/>
          <w:shd w:val="clear" w:color="auto" w:fill="FFFFFF"/>
        </w:rPr>
        <w:t>, 2017)</w:t>
      </w:r>
      <w:r w:rsidR="00A26A69" w:rsidRPr="006B25D9">
        <w:rPr>
          <w:rFonts w:cstheme="minorHAnsi"/>
          <w:color w:val="FF0000"/>
          <w:sz w:val="24"/>
          <w:szCs w:val="24"/>
          <w:shd w:val="clear" w:color="auto" w:fill="FFFFFF"/>
        </w:rPr>
        <w:t xml:space="preserve">. </w:t>
      </w:r>
      <w:r w:rsidR="00AD6744" w:rsidRPr="006B25D9">
        <w:rPr>
          <w:rFonts w:cstheme="minorHAnsi"/>
          <w:color w:val="FF0000"/>
          <w:sz w:val="24"/>
          <w:szCs w:val="24"/>
          <w:shd w:val="clear" w:color="auto" w:fill="FFFFFF"/>
        </w:rPr>
        <w:t>I</w:t>
      </w:r>
      <w:r w:rsidR="00A26A69" w:rsidRPr="006B25D9">
        <w:rPr>
          <w:rFonts w:cstheme="minorHAnsi"/>
          <w:color w:val="FF0000"/>
          <w:sz w:val="24"/>
          <w:szCs w:val="24"/>
          <w:shd w:val="clear" w:color="auto" w:fill="FFFFFF"/>
        </w:rPr>
        <w:t>n unpublished data, we have seen that CD1 mice</w:t>
      </w:r>
      <w:r w:rsidR="00263790" w:rsidRPr="006B25D9">
        <w:rPr>
          <w:rFonts w:cstheme="minorHAnsi"/>
          <w:color w:val="FF0000"/>
          <w:sz w:val="24"/>
          <w:szCs w:val="24"/>
          <w:shd w:val="clear" w:color="auto" w:fill="FFFFFF"/>
        </w:rPr>
        <w:t xml:space="preserve"> showed similar </w:t>
      </w:r>
      <w:r w:rsidR="00A26A69" w:rsidRPr="006B25D9">
        <w:rPr>
          <w:rFonts w:cstheme="minorHAnsi"/>
          <w:color w:val="FF0000"/>
          <w:sz w:val="24"/>
          <w:szCs w:val="24"/>
          <w:shd w:val="clear" w:color="auto" w:fill="FFFFFF"/>
        </w:rPr>
        <w:t>time in the light at baseline</w:t>
      </w:r>
      <w:r w:rsidR="00263790" w:rsidRPr="006B25D9">
        <w:rPr>
          <w:rFonts w:cstheme="minorHAnsi"/>
          <w:color w:val="FF0000"/>
          <w:sz w:val="24"/>
          <w:szCs w:val="24"/>
          <w:shd w:val="clear" w:color="auto" w:fill="FFFFFF"/>
        </w:rPr>
        <w:t xml:space="preserve"> (~1/3) under 55 lux</w:t>
      </w:r>
      <w:r w:rsidR="00FD79CF" w:rsidRPr="006B25D9">
        <w:rPr>
          <w:rFonts w:cstheme="minorHAnsi"/>
          <w:color w:val="FF0000"/>
          <w:sz w:val="24"/>
          <w:szCs w:val="24"/>
          <w:shd w:val="clear" w:color="auto" w:fill="FFFFFF"/>
        </w:rPr>
        <w:t xml:space="preserve"> </w:t>
      </w:r>
      <w:r w:rsidR="00A26A69" w:rsidRPr="006B25D9">
        <w:rPr>
          <w:rFonts w:cstheme="minorHAnsi"/>
          <w:color w:val="FF0000"/>
          <w:sz w:val="24"/>
          <w:szCs w:val="24"/>
          <w:shd w:val="clear" w:color="auto" w:fill="FFFFFF"/>
        </w:rPr>
        <w:t>and 27,000 lux</w:t>
      </w:r>
      <w:r w:rsidR="00263790" w:rsidRPr="006B25D9">
        <w:rPr>
          <w:rFonts w:cstheme="minorHAnsi"/>
          <w:color w:val="FF0000"/>
          <w:sz w:val="24"/>
          <w:szCs w:val="24"/>
          <w:shd w:val="clear" w:color="auto" w:fill="FFFFFF"/>
        </w:rPr>
        <w:t>.</w:t>
      </w:r>
      <w:r w:rsidR="006E1077" w:rsidRPr="006B25D9">
        <w:rPr>
          <w:rFonts w:cstheme="minorHAnsi"/>
          <w:color w:val="FF0000"/>
          <w:sz w:val="24"/>
          <w:szCs w:val="24"/>
          <w:shd w:val="clear" w:color="auto" w:fill="FFFFFF"/>
        </w:rPr>
        <w:t xml:space="preserve"> Th</w:t>
      </w:r>
      <w:r w:rsidR="00876AD6" w:rsidRPr="006B25D9">
        <w:rPr>
          <w:rFonts w:cstheme="minorHAnsi"/>
          <w:color w:val="FF0000"/>
          <w:sz w:val="24"/>
          <w:szCs w:val="24"/>
          <w:shd w:val="clear" w:color="auto" w:fill="FFFFFF"/>
        </w:rPr>
        <w:t xml:space="preserve">is </w:t>
      </w:r>
      <w:r w:rsidR="00A26A69" w:rsidRPr="006B25D9">
        <w:rPr>
          <w:rFonts w:cstheme="minorHAnsi"/>
          <w:color w:val="FF0000"/>
          <w:sz w:val="24"/>
          <w:szCs w:val="24"/>
          <w:shd w:val="clear" w:color="auto" w:fill="FFFFFF"/>
        </w:rPr>
        <w:t>suggests</w:t>
      </w:r>
      <w:r w:rsidR="006E1077" w:rsidRPr="006B25D9">
        <w:rPr>
          <w:rFonts w:cstheme="minorHAnsi"/>
          <w:color w:val="FF0000"/>
          <w:sz w:val="24"/>
          <w:szCs w:val="24"/>
          <w:shd w:val="clear" w:color="auto" w:fill="FFFFFF"/>
        </w:rPr>
        <w:t xml:space="preserve"> that 27,000 lux do</w:t>
      </w:r>
      <w:r w:rsidR="00876AD6" w:rsidRPr="006B25D9">
        <w:rPr>
          <w:rFonts w:cstheme="minorHAnsi"/>
          <w:color w:val="FF0000"/>
          <w:sz w:val="24"/>
          <w:szCs w:val="24"/>
          <w:shd w:val="clear" w:color="auto" w:fill="FFFFFF"/>
        </w:rPr>
        <w:t>es</w:t>
      </w:r>
      <w:r w:rsidR="006E1077" w:rsidRPr="006B25D9">
        <w:rPr>
          <w:rFonts w:cstheme="minorHAnsi"/>
          <w:color w:val="FF0000"/>
          <w:sz w:val="24"/>
          <w:szCs w:val="24"/>
          <w:shd w:val="clear" w:color="auto" w:fill="FFFFFF"/>
        </w:rPr>
        <w:t xml:space="preserve"> not</w:t>
      </w:r>
      <w:r w:rsidR="00876AD6" w:rsidRPr="006B25D9">
        <w:rPr>
          <w:rFonts w:cstheme="minorHAnsi"/>
          <w:color w:val="FF0000"/>
          <w:sz w:val="24"/>
          <w:szCs w:val="24"/>
          <w:shd w:val="clear" w:color="auto" w:fill="FFFFFF"/>
        </w:rPr>
        <w:t xml:space="preserve"> have a </w:t>
      </w:r>
      <w:r w:rsidR="006E1077" w:rsidRPr="006B25D9">
        <w:rPr>
          <w:rFonts w:cstheme="minorHAnsi"/>
          <w:color w:val="FF0000"/>
          <w:sz w:val="24"/>
          <w:szCs w:val="24"/>
          <w:shd w:val="clear" w:color="auto" w:fill="FFFFFF"/>
        </w:rPr>
        <w:t>negative effect on</w:t>
      </w:r>
      <w:r w:rsidR="00876AD6" w:rsidRPr="006B25D9">
        <w:rPr>
          <w:rFonts w:cstheme="minorHAnsi"/>
          <w:color w:val="FF0000"/>
          <w:sz w:val="24"/>
          <w:szCs w:val="24"/>
          <w:shd w:val="clear" w:color="auto" w:fill="FFFFFF"/>
        </w:rPr>
        <w:t xml:space="preserve"> the</w:t>
      </w:r>
      <w:r w:rsidR="006E1077" w:rsidRPr="006B25D9">
        <w:rPr>
          <w:rFonts w:cstheme="minorHAnsi"/>
          <w:color w:val="FF0000"/>
          <w:sz w:val="24"/>
          <w:szCs w:val="24"/>
          <w:shd w:val="clear" w:color="auto" w:fill="FFFFFF"/>
        </w:rPr>
        <w:t xml:space="preserve"> eyes </w:t>
      </w:r>
      <w:r w:rsidR="00876AD6" w:rsidRPr="006B25D9">
        <w:rPr>
          <w:rFonts w:cstheme="minorHAnsi"/>
          <w:color w:val="FF0000"/>
          <w:sz w:val="24"/>
          <w:szCs w:val="24"/>
          <w:shd w:val="clear" w:color="auto" w:fill="FFFFFF"/>
        </w:rPr>
        <w:t xml:space="preserve">of </w:t>
      </w:r>
      <w:r w:rsidR="006E1077" w:rsidRPr="006B25D9">
        <w:rPr>
          <w:rFonts w:cstheme="minorHAnsi"/>
          <w:color w:val="FF0000"/>
          <w:sz w:val="24"/>
          <w:szCs w:val="24"/>
          <w:shd w:val="clear" w:color="auto" w:fill="FFFFFF"/>
        </w:rPr>
        <w:t>CD1 and C57BL/6J mice</w:t>
      </w:r>
      <w:r w:rsidR="00A26A69" w:rsidRPr="006B25D9">
        <w:rPr>
          <w:rFonts w:cstheme="minorHAnsi"/>
          <w:color w:val="FF0000"/>
          <w:sz w:val="24"/>
          <w:szCs w:val="24"/>
          <w:shd w:val="clear" w:color="auto" w:fill="FFFFFF"/>
        </w:rPr>
        <w:t xml:space="preserve"> under the conditions of the assay</w:t>
      </w:r>
      <w:r w:rsidR="006E1077" w:rsidRPr="006B25D9">
        <w:rPr>
          <w:rFonts w:cstheme="minorHAnsi"/>
          <w:color w:val="FF0000"/>
          <w:sz w:val="24"/>
          <w:szCs w:val="24"/>
          <w:shd w:val="clear" w:color="auto" w:fill="FFFFFF"/>
        </w:rPr>
        <w:t>.</w:t>
      </w:r>
      <w:r w:rsidR="005F6C04" w:rsidRPr="006B25D9">
        <w:rPr>
          <w:rFonts w:cstheme="minorHAnsi"/>
          <w:color w:val="FF0000"/>
          <w:sz w:val="24"/>
          <w:szCs w:val="24"/>
          <w:shd w:val="clear" w:color="auto" w:fill="FFFFFF"/>
        </w:rPr>
        <w:t xml:space="preserve"> </w:t>
      </w:r>
      <w:r w:rsidR="00A26A69" w:rsidRPr="006B25D9">
        <w:rPr>
          <w:rFonts w:cstheme="minorHAnsi"/>
          <w:color w:val="FF0000"/>
          <w:sz w:val="24"/>
          <w:szCs w:val="24"/>
          <w:shd w:val="clear" w:color="auto" w:fill="FFFFFF"/>
        </w:rPr>
        <w:t>Nonetheless, we appreciate the animal safety concern and the</w:t>
      </w:r>
      <w:r w:rsidR="006E1077" w:rsidRPr="006B25D9">
        <w:rPr>
          <w:rFonts w:cstheme="minorHAnsi"/>
          <w:color w:val="FF0000"/>
          <w:sz w:val="24"/>
          <w:szCs w:val="24"/>
          <w:shd w:val="clear" w:color="auto" w:fill="FFFFFF"/>
        </w:rPr>
        <w:t xml:space="preserve"> </w:t>
      </w:r>
      <w:r w:rsidR="00CD4A17" w:rsidRPr="006B25D9">
        <w:rPr>
          <w:rFonts w:cstheme="minorHAnsi"/>
          <w:color w:val="FF0000"/>
          <w:sz w:val="24"/>
          <w:szCs w:val="24"/>
          <w:shd w:val="clear" w:color="auto" w:fill="FFFFFF"/>
        </w:rPr>
        <w:t xml:space="preserve">explanation </w:t>
      </w:r>
      <w:r w:rsidR="00182EB6" w:rsidRPr="006B25D9">
        <w:rPr>
          <w:rFonts w:cstheme="minorHAnsi"/>
          <w:color w:val="FF0000"/>
          <w:sz w:val="24"/>
          <w:szCs w:val="24"/>
          <w:shd w:val="clear" w:color="auto" w:fill="FFFFFF"/>
        </w:rPr>
        <w:t xml:space="preserve">has been </w:t>
      </w:r>
      <w:r w:rsidR="00A26A69" w:rsidRPr="006B25D9">
        <w:rPr>
          <w:rFonts w:cstheme="minorHAnsi"/>
          <w:color w:val="FF0000"/>
          <w:sz w:val="24"/>
          <w:szCs w:val="24"/>
          <w:shd w:val="clear" w:color="auto" w:fill="FFFFFF"/>
        </w:rPr>
        <w:t xml:space="preserve">added </w:t>
      </w:r>
      <w:r w:rsidR="00CD4A17" w:rsidRPr="006B25D9">
        <w:rPr>
          <w:rFonts w:cstheme="minorHAnsi"/>
          <w:color w:val="FF0000"/>
          <w:sz w:val="24"/>
          <w:szCs w:val="24"/>
          <w:shd w:val="clear" w:color="auto" w:fill="FFFFFF"/>
        </w:rPr>
        <w:t>to the discussion</w:t>
      </w:r>
      <w:r w:rsidR="00A26A69" w:rsidRPr="006B25D9">
        <w:rPr>
          <w:rFonts w:cstheme="minorHAnsi"/>
          <w:color w:val="FF0000"/>
          <w:sz w:val="24"/>
          <w:szCs w:val="24"/>
          <w:shd w:val="clear" w:color="auto" w:fill="FFFFFF"/>
        </w:rPr>
        <w:t xml:space="preserve">, page </w:t>
      </w:r>
      <w:r w:rsidR="00817C86" w:rsidRPr="006B25D9">
        <w:rPr>
          <w:rFonts w:cstheme="minorHAnsi"/>
          <w:color w:val="FF0000"/>
          <w:sz w:val="24"/>
          <w:szCs w:val="24"/>
          <w:shd w:val="clear" w:color="auto" w:fill="FFFFFF"/>
        </w:rPr>
        <w:t>13</w:t>
      </w:r>
      <w:r w:rsidR="00182EB6" w:rsidRPr="006B25D9">
        <w:rPr>
          <w:rFonts w:cstheme="minorHAnsi"/>
          <w:color w:val="FF0000"/>
          <w:sz w:val="24"/>
          <w:szCs w:val="24"/>
          <w:shd w:val="clear" w:color="auto" w:fill="FFFFFF"/>
        </w:rPr>
        <w:t>.</w:t>
      </w:r>
      <w:r w:rsidR="00A26A69" w:rsidRPr="006B25D9">
        <w:rPr>
          <w:rFonts w:cstheme="minorHAnsi"/>
          <w:color w:val="FF0000"/>
          <w:sz w:val="24"/>
          <w:szCs w:val="24"/>
          <w:shd w:val="clear" w:color="auto" w:fill="FFFFFF"/>
        </w:rPr>
        <w:t xml:space="preserve"> </w:t>
      </w:r>
      <w:r w:rsidR="00182EB6" w:rsidRPr="006B25D9">
        <w:rPr>
          <w:rFonts w:cstheme="minorHAnsi"/>
          <w:color w:val="FF0000"/>
          <w:sz w:val="24"/>
          <w:szCs w:val="24"/>
          <w:shd w:val="clear" w:color="auto" w:fill="FFFFFF"/>
        </w:rPr>
        <w:t>W</w:t>
      </w:r>
      <w:r w:rsidR="00A26A69" w:rsidRPr="006B25D9">
        <w:rPr>
          <w:rFonts w:cstheme="minorHAnsi"/>
          <w:color w:val="FF0000"/>
          <w:sz w:val="24"/>
          <w:szCs w:val="24"/>
          <w:shd w:val="clear" w:color="auto" w:fill="FFFFFF"/>
        </w:rPr>
        <w:t xml:space="preserve">e have </w:t>
      </w:r>
      <w:r w:rsidR="006E1077" w:rsidRPr="006B25D9">
        <w:rPr>
          <w:rFonts w:cstheme="minorHAnsi"/>
          <w:color w:val="FF0000"/>
          <w:sz w:val="24"/>
          <w:szCs w:val="24"/>
          <w:shd w:val="clear" w:color="auto" w:fill="FFFFFF"/>
        </w:rPr>
        <w:t>point</w:t>
      </w:r>
      <w:r w:rsidR="00FD79CF" w:rsidRPr="006B25D9">
        <w:rPr>
          <w:rFonts w:cstheme="minorHAnsi"/>
          <w:color w:val="FF0000"/>
          <w:sz w:val="24"/>
          <w:szCs w:val="24"/>
          <w:shd w:val="clear" w:color="auto" w:fill="FFFFFF"/>
        </w:rPr>
        <w:t xml:space="preserve">ed </w:t>
      </w:r>
      <w:r w:rsidR="006E1077" w:rsidRPr="006B25D9">
        <w:rPr>
          <w:rFonts w:cstheme="minorHAnsi"/>
          <w:color w:val="FF0000"/>
          <w:sz w:val="24"/>
          <w:szCs w:val="24"/>
          <w:shd w:val="clear" w:color="auto" w:fill="FFFFFF"/>
        </w:rPr>
        <w:t xml:space="preserve">out that caution should be taken on the choice of light intensity when using different mouse strains. </w:t>
      </w:r>
    </w:p>
    <w:p w14:paraId="0B62DB10" w14:textId="4860EE1E" w:rsidR="00417918" w:rsidRPr="006B25D9" w:rsidRDefault="00A26A69"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Regarding the light wavelength, we</w:t>
      </w:r>
      <w:r w:rsidR="00CD4A17" w:rsidRPr="006B25D9">
        <w:rPr>
          <w:rFonts w:cstheme="minorHAnsi"/>
          <w:color w:val="FF0000"/>
          <w:sz w:val="24"/>
          <w:szCs w:val="24"/>
          <w:shd w:val="clear" w:color="auto" w:fill="FFFFFF"/>
        </w:rPr>
        <w:t xml:space="preserve"> use the daylight LED panel with a daylight-balanced color (5600K) and a 60° flood beam spread, yielding no shadowing at a height of ~30 cm from the floor of chamber at either 55 lux or 27,000 lux. </w:t>
      </w:r>
      <w:r w:rsidR="006E1077" w:rsidRPr="006B25D9">
        <w:rPr>
          <w:rFonts w:cstheme="minorHAnsi"/>
          <w:color w:val="FF0000"/>
          <w:sz w:val="24"/>
          <w:szCs w:val="24"/>
          <w:shd w:val="clear" w:color="auto" w:fill="FFFFFF"/>
        </w:rPr>
        <w:t>We have added th</w:t>
      </w:r>
      <w:r w:rsidR="00FD79CF" w:rsidRPr="006B25D9">
        <w:rPr>
          <w:rFonts w:cstheme="minorHAnsi"/>
          <w:color w:val="FF0000"/>
          <w:sz w:val="24"/>
          <w:szCs w:val="24"/>
          <w:shd w:val="clear" w:color="auto" w:fill="FFFFFF"/>
        </w:rPr>
        <w:t>e</w:t>
      </w:r>
      <w:r w:rsidR="006E1077" w:rsidRPr="006B25D9">
        <w:rPr>
          <w:rFonts w:cstheme="minorHAnsi"/>
          <w:color w:val="FF0000"/>
          <w:sz w:val="24"/>
          <w:szCs w:val="24"/>
          <w:shd w:val="clear" w:color="auto" w:fill="FFFFFF"/>
        </w:rPr>
        <w:t xml:space="preserve"> explanation on the light source </w:t>
      </w:r>
      <w:r w:rsidR="00CD4A17" w:rsidRPr="006B25D9">
        <w:rPr>
          <w:rFonts w:cstheme="minorHAnsi"/>
          <w:color w:val="FF0000"/>
          <w:sz w:val="24"/>
          <w:szCs w:val="24"/>
          <w:shd w:val="clear" w:color="auto" w:fill="FFFFFF"/>
        </w:rPr>
        <w:t xml:space="preserve">to </w:t>
      </w:r>
      <w:r w:rsidR="006E1077" w:rsidRPr="006B25D9">
        <w:rPr>
          <w:rFonts w:cstheme="minorHAnsi"/>
          <w:color w:val="FF0000"/>
          <w:sz w:val="24"/>
          <w:szCs w:val="24"/>
          <w:shd w:val="clear" w:color="auto" w:fill="FFFFFF"/>
        </w:rPr>
        <w:t xml:space="preserve">the </w:t>
      </w:r>
      <w:r w:rsidR="00DB2B41" w:rsidRPr="006B25D9">
        <w:rPr>
          <w:rFonts w:cstheme="minorHAnsi"/>
          <w:color w:val="FF0000"/>
          <w:sz w:val="24"/>
          <w:szCs w:val="24"/>
          <w:shd w:val="clear" w:color="auto" w:fill="FFFFFF"/>
        </w:rPr>
        <w:t>discussion</w:t>
      </w:r>
      <w:r w:rsidRPr="006B25D9">
        <w:rPr>
          <w:rFonts w:cstheme="minorHAnsi"/>
          <w:color w:val="FF0000"/>
          <w:sz w:val="24"/>
          <w:szCs w:val="24"/>
          <w:shd w:val="clear" w:color="auto" w:fill="FFFFFF"/>
        </w:rPr>
        <w:t xml:space="preserve">, page </w:t>
      </w:r>
      <w:r w:rsidR="00817C86" w:rsidRPr="006B25D9">
        <w:rPr>
          <w:rFonts w:cstheme="minorHAnsi"/>
          <w:color w:val="FF0000"/>
          <w:sz w:val="24"/>
          <w:szCs w:val="24"/>
          <w:shd w:val="clear" w:color="auto" w:fill="FFFFFF"/>
        </w:rPr>
        <w:t>1</w:t>
      </w:r>
      <w:r w:rsidR="000A0F9F" w:rsidRPr="006B25D9">
        <w:rPr>
          <w:rFonts w:cstheme="minorHAnsi"/>
          <w:color w:val="FF0000"/>
          <w:sz w:val="24"/>
          <w:szCs w:val="24"/>
          <w:shd w:val="clear" w:color="auto" w:fill="FFFFFF"/>
        </w:rPr>
        <w:t>2</w:t>
      </w:r>
      <w:r w:rsidRPr="006B25D9">
        <w:rPr>
          <w:rFonts w:cstheme="minorHAnsi"/>
          <w:color w:val="FF0000"/>
          <w:sz w:val="24"/>
          <w:szCs w:val="24"/>
          <w:shd w:val="clear" w:color="auto" w:fill="FFFFFF"/>
        </w:rPr>
        <w:t>.</w:t>
      </w:r>
    </w:p>
    <w:p w14:paraId="419FD8F2" w14:textId="1EA7187B" w:rsidR="001F52D8" w:rsidRPr="006B25D9" w:rsidRDefault="005560D7" w:rsidP="003240C1">
      <w:pPr>
        <w:rPr>
          <w:rFonts w:cstheme="minorHAnsi"/>
          <w:color w:val="323130"/>
          <w:sz w:val="24"/>
          <w:szCs w:val="24"/>
          <w:shd w:val="clear" w:color="auto" w:fill="FFFFFF"/>
        </w:rPr>
      </w:pPr>
      <w:r w:rsidRPr="006B25D9">
        <w:rPr>
          <w:rFonts w:cstheme="minorHAnsi"/>
          <w:color w:val="FF0000"/>
          <w:sz w:val="24"/>
          <w:szCs w:val="24"/>
          <w:shd w:val="clear" w:color="auto" w:fill="FFFFFF"/>
        </w:rPr>
        <w:br/>
      </w:r>
      <w:r w:rsidRPr="006B25D9">
        <w:rPr>
          <w:rFonts w:cstheme="minorHAnsi"/>
          <w:color w:val="323130"/>
          <w:sz w:val="24"/>
          <w:szCs w:val="24"/>
          <w:shd w:val="clear" w:color="auto" w:fill="FFFFFF"/>
        </w:rPr>
        <w:t>Minor Concerns:</w:t>
      </w:r>
      <w:r w:rsidRPr="006B25D9">
        <w:rPr>
          <w:rFonts w:cstheme="minorHAnsi"/>
          <w:color w:val="323130"/>
          <w:sz w:val="24"/>
          <w:szCs w:val="24"/>
        </w:rPr>
        <w:br/>
      </w:r>
      <w:r w:rsidRPr="006B25D9">
        <w:rPr>
          <w:rFonts w:cstheme="minorHAnsi"/>
          <w:color w:val="323130"/>
          <w:sz w:val="24"/>
          <w:szCs w:val="24"/>
          <w:shd w:val="clear" w:color="auto" w:fill="FFFFFF"/>
        </w:rPr>
        <w:lastRenderedPageBreak/>
        <w:t>1) There are many different protocols to the light-dark box as well as specifications. Perhaps the authors could mention why they use a 50/50 setup with light and dark side when some use 1/3 dark and 2/3 light?</w:t>
      </w:r>
    </w:p>
    <w:p w14:paraId="364FB0DB" w14:textId="42A00FC7" w:rsidR="00020D7A" w:rsidRPr="006B25D9" w:rsidRDefault="001F52D8" w:rsidP="00020D7A">
      <w:pPr>
        <w:rPr>
          <w:rFonts w:cstheme="minorHAnsi"/>
          <w:color w:val="323130"/>
          <w:sz w:val="24"/>
          <w:szCs w:val="24"/>
        </w:rPr>
      </w:pPr>
      <w:r w:rsidRPr="006B25D9">
        <w:rPr>
          <w:rFonts w:cstheme="minorHAnsi"/>
          <w:color w:val="FF0000"/>
          <w:sz w:val="24"/>
          <w:szCs w:val="24"/>
          <w:shd w:val="clear" w:color="auto" w:fill="FFFFFF"/>
        </w:rPr>
        <w:t xml:space="preserve">Response: </w:t>
      </w:r>
      <w:r w:rsidR="000718D8" w:rsidRPr="006B25D9">
        <w:rPr>
          <w:rFonts w:cstheme="minorHAnsi"/>
          <w:color w:val="FF0000"/>
          <w:sz w:val="24"/>
          <w:szCs w:val="24"/>
          <w:shd w:val="clear" w:color="auto" w:fill="FFFFFF"/>
        </w:rPr>
        <w:t>The reviewer raised a good point.</w:t>
      </w:r>
      <w:r w:rsidR="00876AD6" w:rsidRPr="006B25D9">
        <w:rPr>
          <w:rFonts w:cstheme="minorHAnsi"/>
          <w:color w:val="FF0000"/>
          <w:sz w:val="24"/>
          <w:szCs w:val="24"/>
          <w:shd w:val="clear" w:color="auto" w:fill="FFFFFF"/>
        </w:rPr>
        <w:t xml:space="preserve"> </w:t>
      </w:r>
      <w:r w:rsidR="00A26A69" w:rsidRPr="006B25D9">
        <w:rPr>
          <w:rFonts w:cstheme="minorHAnsi"/>
          <w:color w:val="FF0000"/>
          <w:sz w:val="24"/>
          <w:szCs w:val="24"/>
          <w:shd w:val="clear" w:color="auto" w:fill="FFFFFF"/>
        </w:rPr>
        <w:t xml:space="preserve">We have added the rationale to the introduction, page </w:t>
      </w:r>
      <w:r w:rsidR="00817C86" w:rsidRPr="006B25D9">
        <w:rPr>
          <w:rFonts w:cstheme="minorHAnsi"/>
          <w:color w:val="FF0000"/>
          <w:sz w:val="24"/>
          <w:szCs w:val="24"/>
          <w:shd w:val="clear" w:color="auto" w:fill="FFFFFF"/>
        </w:rPr>
        <w:t>2</w:t>
      </w:r>
      <w:r w:rsidR="00A26A69" w:rsidRPr="006B25D9">
        <w:rPr>
          <w:rFonts w:cstheme="minorHAnsi"/>
          <w:color w:val="FF0000"/>
          <w:sz w:val="24"/>
          <w:szCs w:val="24"/>
          <w:shd w:val="clear" w:color="auto" w:fill="FFFFFF"/>
        </w:rPr>
        <w:t>. In brief, we do not know if one size is preferable to another. We have seen similar results with two different chambers that differ in overall size, but both are 50/50 dark and light (</w:t>
      </w:r>
      <w:proofErr w:type="spellStart"/>
      <w:r w:rsidR="00817C86" w:rsidRPr="006B25D9">
        <w:rPr>
          <w:rFonts w:cstheme="minorHAnsi"/>
          <w:color w:val="FF0000"/>
          <w:sz w:val="24"/>
          <w:szCs w:val="24"/>
          <w:shd w:val="clear" w:color="auto" w:fill="FFFFFF"/>
        </w:rPr>
        <w:t>Recober</w:t>
      </w:r>
      <w:proofErr w:type="spellEnd"/>
      <w:r w:rsidR="00817C86" w:rsidRPr="006B25D9">
        <w:rPr>
          <w:rFonts w:cstheme="minorHAnsi"/>
          <w:color w:val="FF0000"/>
          <w:sz w:val="24"/>
          <w:szCs w:val="24"/>
          <w:shd w:val="clear" w:color="auto" w:fill="FFFFFF"/>
        </w:rPr>
        <w:t>, A., et al., Neuropharmacology, 2010</w:t>
      </w:r>
      <w:r w:rsidR="00A26A69" w:rsidRPr="006B25D9">
        <w:rPr>
          <w:rFonts w:cstheme="minorHAnsi"/>
          <w:color w:val="FF0000"/>
          <w:sz w:val="24"/>
          <w:szCs w:val="24"/>
          <w:shd w:val="clear" w:color="auto" w:fill="FFFFFF"/>
        </w:rPr>
        <w:t>).</w:t>
      </w:r>
    </w:p>
    <w:p w14:paraId="0468D7E0" w14:textId="353C8AA1" w:rsidR="001F52D8" w:rsidRPr="006B25D9" w:rsidRDefault="005560D7" w:rsidP="002B087E">
      <w:pPr>
        <w:rPr>
          <w:rFonts w:cstheme="minorHAnsi"/>
          <w:color w:val="323130"/>
          <w:sz w:val="24"/>
          <w:szCs w:val="24"/>
          <w:shd w:val="clear" w:color="auto" w:fill="FFFFFF"/>
        </w:rPr>
      </w:pPr>
      <w:r w:rsidRPr="006B25D9">
        <w:rPr>
          <w:rFonts w:cstheme="minorHAnsi"/>
          <w:color w:val="323130"/>
          <w:sz w:val="24"/>
          <w:szCs w:val="24"/>
        </w:rPr>
        <w:br/>
      </w:r>
      <w:r w:rsidRPr="006B25D9">
        <w:rPr>
          <w:rFonts w:cstheme="minorHAnsi"/>
          <w:color w:val="323130"/>
          <w:sz w:val="24"/>
          <w:szCs w:val="24"/>
          <w:shd w:val="clear" w:color="auto" w:fill="FFFFFF"/>
        </w:rPr>
        <w:t>2) Line 161: are the lights on or off in the testing room when the mice habituate? Although it is mentioned in studies from the same group (ref. 14), ideally it should also be written here as it is a methods paper.</w:t>
      </w:r>
    </w:p>
    <w:p w14:paraId="56AE74FA" w14:textId="23DE1A99" w:rsidR="00514871" w:rsidRPr="006B25D9" w:rsidRDefault="001F52D8" w:rsidP="003240C1">
      <w:pPr>
        <w:rPr>
          <w:rFonts w:cstheme="minorHAnsi"/>
          <w:color w:val="323130"/>
          <w:sz w:val="24"/>
          <w:szCs w:val="24"/>
          <w:shd w:val="clear" w:color="auto" w:fill="FFFFFF"/>
        </w:rPr>
      </w:pPr>
      <w:r w:rsidRPr="006B25D9">
        <w:rPr>
          <w:rFonts w:cstheme="minorHAnsi"/>
          <w:color w:val="FF0000"/>
          <w:sz w:val="24"/>
          <w:szCs w:val="24"/>
          <w:shd w:val="clear" w:color="auto" w:fill="FFFFFF"/>
        </w:rPr>
        <w:t xml:space="preserve">Response: Mice are tested during </w:t>
      </w:r>
      <w:r w:rsidR="00A265E2" w:rsidRPr="006B25D9">
        <w:rPr>
          <w:rFonts w:cstheme="minorHAnsi"/>
          <w:color w:val="FF0000"/>
          <w:sz w:val="24"/>
          <w:szCs w:val="24"/>
          <w:shd w:val="clear" w:color="auto" w:fill="FFFFFF"/>
        </w:rPr>
        <w:t xml:space="preserve">the </w:t>
      </w:r>
      <w:r w:rsidRPr="006B25D9">
        <w:rPr>
          <w:rFonts w:cstheme="minorHAnsi"/>
          <w:color w:val="FF0000"/>
          <w:sz w:val="24"/>
          <w:szCs w:val="24"/>
          <w:shd w:val="clear" w:color="auto" w:fill="FFFFFF"/>
        </w:rPr>
        <w:t>light</w:t>
      </w:r>
      <w:r w:rsidR="00A265E2" w:rsidRPr="006B25D9">
        <w:rPr>
          <w:rFonts w:cstheme="minorHAnsi"/>
          <w:color w:val="FF0000"/>
          <w:sz w:val="24"/>
          <w:szCs w:val="24"/>
          <w:shd w:val="clear" w:color="auto" w:fill="FFFFFF"/>
        </w:rPr>
        <w:t xml:space="preserve"> hours</w:t>
      </w:r>
      <w:r w:rsidR="00DB2B41" w:rsidRPr="006B25D9">
        <w:rPr>
          <w:rFonts w:cstheme="minorHAnsi"/>
          <w:color w:val="FF0000"/>
          <w:sz w:val="24"/>
          <w:szCs w:val="24"/>
          <w:shd w:val="clear" w:color="auto" w:fill="FFFFFF"/>
        </w:rPr>
        <w:t>. W</w:t>
      </w:r>
      <w:r w:rsidR="00A265E2" w:rsidRPr="006B25D9">
        <w:rPr>
          <w:rFonts w:cstheme="minorHAnsi"/>
          <w:color w:val="FF0000"/>
          <w:sz w:val="24"/>
          <w:szCs w:val="24"/>
          <w:shd w:val="clear" w:color="auto" w:fill="FFFFFF"/>
        </w:rPr>
        <w:t xml:space="preserve">e do not </w:t>
      </w:r>
      <w:r w:rsidR="00DB2B41" w:rsidRPr="006B25D9">
        <w:rPr>
          <w:rFonts w:cstheme="minorHAnsi"/>
          <w:color w:val="FF0000"/>
          <w:sz w:val="24"/>
          <w:szCs w:val="24"/>
          <w:shd w:val="clear" w:color="auto" w:fill="FFFFFF"/>
        </w:rPr>
        <w:t xml:space="preserve">want to </w:t>
      </w:r>
      <w:r w:rsidR="00A265E2" w:rsidRPr="006B25D9">
        <w:rPr>
          <w:rFonts w:cstheme="minorHAnsi"/>
          <w:color w:val="FF0000"/>
          <w:sz w:val="24"/>
          <w:szCs w:val="24"/>
          <w:shd w:val="clear" w:color="auto" w:fill="FFFFFF"/>
        </w:rPr>
        <w:t>alter their circadian rhyth</w:t>
      </w:r>
      <w:r w:rsidR="00DB2B41" w:rsidRPr="006B25D9">
        <w:rPr>
          <w:rFonts w:cstheme="minorHAnsi"/>
          <w:color w:val="FF0000"/>
          <w:sz w:val="24"/>
          <w:szCs w:val="24"/>
          <w:shd w:val="clear" w:color="auto" w:fill="FFFFFF"/>
        </w:rPr>
        <w:t>m</w:t>
      </w:r>
      <w:r w:rsidR="0066220D" w:rsidRPr="006B25D9">
        <w:rPr>
          <w:rFonts w:cstheme="minorHAnsi"/>
          <w:color w:val="FF0000"/>
          <w:sz w:val="24"/>
          <w:szCs w:val="24"/>
          <w:shd w:val="clear" w:color="auto" w:fill="FFFFFF"/>
        </w:rPr>
        <w:t xml:space="preserve">, so </w:t>
      </w:r>
      <w:r w:rsidR="00417918" w:rsidRPr="006B25D9">
        <w:rPr>
          <w:rFonts w:cstheme="minorHAnsi"/>
          <w:color w:val="FF0000"/>
          <w:sz w:val="24"/>
          <w:szCs w:val="24"/>
          <w:shd w:val="clear" w:color="auto" w:fill="FFFFFF"/>
        </w:rPr>
        <w:t>lights are on in the testing room when the mice are habituated.</w:t>
      </w:r>
      <w:r w:rsidR="00283B1B" w:rsidRPr="006B25D9">
        <w:rPr>
          <w:rFonts w:cstheme="minorHAnsi"/>
          <w:color w:val="FF0000"/>
          <w:sz w:val="24"/>
          <w:szCs w:val="24"/>
          <w:shd w:val="clear" w:color="auto" w:fill="FFFFFF"/>
        </w:rPr>
        <w:t xml:space="preserve"> We have added it in the </w:t>
      </w:r>
      <w:r w:rsidR="00DE1AA0" w:rsidRPr="006B25D9">
        <w:rPr>
          <w:rFonts w:cstheme="minorHAnsi"/>
          <w:color w:val="FF0000"/>
          <w:sz w:val="24"/>
          <w:szCs w:val="24"/>
          <w:shd w:val="clear" w:color="auto" w:fill="FFFFFF"/>
        </w:rPr>
        <w:t xml:space="preserve">protocol, page </w:t>
      </w:r>
      <w:r w:rsidR="00692487" w:rsidRPr="006B25D9">
        <w:rPr>
          <w:rFonts w:cstheme="minorHAnsi"/>
          <w:color w:val="FF0000"/>
          <w:sz w:val="24"/>
          <w:szCs w:val="24"/>
          <w:shd w:val="clear" w:color="auto" w:fill="FFFFFF"/>
        </w:rPr>
        <w:t>4</w:t>
      </w:r>
      <w:r w:rsidR="00DE1AA0" w:rsidRPr="006B25D9">
        <w:rPr>
          <w:rFonts w:cstheme="minorHAnsi"/>
          <w:color w:val="FF0000"/>
          <w:sz w:val="24"/>
          <w:szCs w:val="24"/>
          <w:shd w:val="clear" w:color="auto" w:fill="FFFFFF"/>
        </w:rPr>
        <w:t>.</w:t>
      </w:r>
      <w:r w:rsidR="005560D7" w:rsidRPr="006B25D9">
        <w:rPr>
          <w:rFonts w:cstheme="minorHAnsi"/>
          <w:color w:val="323130"/>
          <w:sz w:val="24"/>
          <w:szCs w:val="24"/>
        </w:rPr>
        <w:br/>
      </w:r>
      <w:r w:rsidR="005560D7" w:rsidRPr="006B25D9">
        <w:rPr>
          <w:rFonts w:cstheme="minorHAnsi"/>
          <w:color w:val="323130"/>
          <w:sz w:val="24"/>
          <w:szCs w:val="24"/>
        </w:rPr>
        <w:br/>
      </w:r>
      <w:r w:rsidR="005560D7" w:rsidRPr="006B25D9">
        <w:rPr>
          <w:rFonts w:cstheme="minorHAnsi"/>
          <w:color w:val="323130"/>
          <w:sz w:val="24"/>
          <w:szCs w:val="24"/>
          <w:shd w:val="clear" w:color="auto" w:fill="FFFFFF"/>
        </w:rPr>
        <w:t xml:space="preserve">3) Regarding the protocol for open field optogenetics (lines 273-275): the lux is measured to 1000 instead of 55 because of the probe although it should be the latter. The authors state "even though the light intensity is different, the open field assay is a light-independent test", however, that does not seem like enough of an argument. In theory, the open field is light-independent but perhaps the shift in light intensity for the </w:t>
      </w:r>
      <w:proofErr w:type="spellStart"/>
      <w:r w:rsidR="005560D7" w:rsidRPr="006B25D9">
        <w:rPr>
          <w:rFonts w:cstheme="minorHAnsi"/>
          <w:color w:val="323130"/>
          <w:sz w:val="24"/>
          <w:szCs w:val="24"/>
          <w:shd w:val="clear" w:color="auto" w:fill="FFFFFF"/>
        </w:rPr>
        <w:t>optogenic</w:t>
      </w:r>
      <w:proofErr w:type="spellEnd"/>
      <w:r w:rsidR="005560D7" w:rsidRPr="006B25D9">
        <w:rPr>
          <w:rFonts w:cstheme="minorHAnsi"/>
          <w:color w:val="323130"/>
          <w:sz w:val="24"/>
          <w:szCs w:val="24"/>
          <w:shd w:val="clear" w:color="auto" w:fill="FFFFFF"/>
        </w:rPr>
        <w:t xml:space="preserve"> mice may alter the behavior regardless? Have the authors examined whether they see altered behavior or avoidance of the brighter 1000 lux areas compared to the dimmer ones? If possible, this should be addressed.</w:t>
      </w:r>
    </w:p>
    <w:p w14:paraId="32A9D5C8" w14:textId="0C7976C3" w:rsidR="00514871" w:rsidRPr="006B25D9" w:rsidRDefault="009C112A"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 xml:space="preserve">Response: </w:t>
      </w:r>
      <w:r w:rsidR="001A5035" w:rsidRPr="006B25D9">
        <w:rPr>
          <w:rFonts w:cstheme="minorHAnsi"/>
          <w:color w:val="FF0000"/>
          <w:sz w:val="24"/>
          <w:szCs w:val="24"/>
          <w:shd w:val="clear" w:color="auto" w:fill="FFFFFF"/>
        </w:rPr>
        <w:t xml:space="preserve">We thank </w:t>
      </w:r>
      <w:r w:rsidR="00B028C6" w:rsidRPr="006B25D9">
        <w:rPr>
          <w:rFonts w:cstheme="minorHAnsi"/>
          <w:color w:val="FF0000"/>
          <w:sz w:val="24"/>
          <w:szCs w:val="24"/>
          <w:shd w:val="clear" w:color="auto" w:fill="FFFFFF"/>
        </w:rPr>
        <w:t xml:space="preserve">the </w:t>
      </w:r>
      <w:r w:rsidR="001A5035" w:rsidRPr="006B25D9">
        <w:rPr>
          <w:rFonts w:cstheme="minorHAnsi"/>
          <w:color w:val="FF0000"/>
          <w:sz w:val="24"/>
          <w:szCs w:val="24"/>
          <w:shd w:val="clear" w:color="auto" w:fill="FFFFFF"/>
        </w:rPr>
        <w:t>reviewer for the insight.</w:t>
      </w:r>
      <w:r w:rsidR="00692487" w:rsidRPr="006B25D9">
        <w:rPr>
          <w:rFonts w:cstheme="minorHAnsi"/>
          <w:color w:val="FF0000"/>
          <w:sz w:val="24"/>
          <w:szCs w:val="24"/>
          <w:shd w:val="clear" w:color="auto" w:fill="FFFFFF"/>
        </w:rPr>
        <w:t xml:space="preserve"> We agree that it should be 55 lux. But because of the patch cord, it is impossible to do so. </w:t>
      </w:r>
      <w:r w:rsidR="001A5035" w:rsidRPr="006B25D9">
        <w:rPr>
          <w:rFonts w:cstheme="minorHAnsi"/>
          <w:color w:val="FF0000"/>
          <w:sz w:val="24"/>
          <w:szCs w:val="24"/>
          <w:shd w:val="clear" w:color="auto" w:fill="FFFFFF"/>
        </w:rPr>
        <w:t xml:space="preserve"> Kuburas</w:t>
      </w:r>
      <w:r w:rsidR="00315CF8" w:rsidRPr="006B25D9">
        <w:rPr>
          <w:rFonts w:cstheme="minorHAnsi"/>
          <w:color w:val="FF0000"/>
          <w:sz w:val="24"/>
          <w:szCs w:val="24"/>
          <w:shd w:val="clear" w:color="auto" w:fill="FFFFFF"/>
        </w:rPr>
        <w:t xml:space="preserve"> et al. </w:t>
      </w:r>
      <w:r w:rsidR="001A5035" w:rsidRPr="006B25D9">
        <w:rPr>
          <w:rFonts w:cstheme="minorHAnsi"/>
          <w:color w:val="FF0000"/>
          <w:sz w:val="24"/>
          <w:szCs w:val="24"/>
          <w:shd w:val="clear" w:color="auto" w:fill="FFFFFF"/>
        </w:rPr>
        <w:t xml:space="preserve">(Kuburas A. et al., Invest </w:t>
      </w:r>
      <w:proofErr w:type="spellStart"/>
      <w:r w:rsidR="001A5035" w:rsidRPr="006B25D9">
        <w:rPr>
          <w:rFonts w:cstheme="minorHAnsi"/>
          <w:color w:val="FF0000"/>
          <w:sz w:val="24"/>
          <w:szCs w:val="24"/>
          <w:shd w:val="clear" w:color="auto" w:fill="FFFFFF"/>
        </w:rPr>
        <w:t>Ophthalmol</w:t>
      </w:r>
      <w:proofErr w:type="spellEnd"/>
      <w:r w:rsidR="001A5035" w:rsidRPr="006B25D9">
        <w:rPr>
          <w:rFonts w:cstheme="minorHAnsi"/>
          <w:color w:val="FF0000"/>
          <w:sz w:val="24"/>
          <w:szCs w:val="24"/>
          <w:shd w:val="clear" w:color="auto" w:fill="FFFFFF"/>
        </w:rPr>
        <w:t xml:space="preserve"> Vis Sci. 2014) demonstrated that there </w:t>
      </w:r>
      <w:r w:rsidR="00151C43" w:rsidRPr="006B25D9">
        <w:rPr>
          <w:rFonts w:cstheme="minorHAnsi"/>
          <w:color w:val="FF0000"/>
          <w:sz w:val="24"/>
          <w:szCs w:val="24"/>
          <w:shd w:val="clear" w:color="auto" w:fill="FFFFFF"/>
        </w:rPr>
        <w:t>wa</w:t>
      </w:r>
      <w:r w:rsidR="001A5035" w:rsidRPr="006B25D9">
        <w:rPr>
          <w:rFonts w:cstheme="minorHAnsi"/>
          <w:color w:val="FF0000"/>
          <w:sz w:val="24"/>
          <w:szCs w:val="24"/>
          <w:shd w:val="clear" w:color="auto" w:fill="FFFFFF"/>
        </w:rPr>
        <w:t xml:space="preserve">s a trend for C57BL/6J mice to spend less time in </w:t>
      </w:r>
      <w:r w:rsidR="00DB2B41" w:rsidRPr="006B25D9">
        <w:rPr>
          <w:rFonts w:cstheme="minorHAnsi"/>
          <w:color w:val="FF0000"/>
          <w:sz w:val="24"/>
          <w:szCs w:val="24"/>
          <w:shd w:val="clear" w:color="auto" w:fill="FFFFFF"/>
        </w:rPr>
        <w:t xml:space="preserve">the </w:t>
      </w:r>
      <w:r w:rsidR="001A5035" w:rsidRPr="006B25D9">
        <w:rPr>
          <w:rFonts w:cstheme="minorHAnsi"/>
          <w:color w:val="FF0000"/>
          <w:sz w:val="24"/>
          <w:szCs w:val="24"/>
          <w:shd w:val="clear" w:color="auto" w:fill="FFFFFF"/>
        </w:rPr>
        <w:t>center at 27,000 lux compared to 55 lux</w:t>
      </w:r>
      <w:r w:rsidR="003250B1" w:rsidRPr="006B25D9">
        <w:rPr>
          <w:rFonts w:cstheme="minorHAnsi"/>
          <w:color w:val="FF0000"/>
          <w:sz w:val="24"/>
          <w:szCs w:val="24"/>
          <w:shd w:val="clear" w:color="auto" w:fill="FFFFFF"/>
        </w:rPr>
        <w:t>, suggesting that light intensity may influence the behavior of mice</w:t>
      </w:r>
      <w:r w:rsidR="001A5035" w:rsidRPr="006B25D9">
        <w:rPr>
          <w:rFonts w:cstheme="minorHAnsi"/>
          <w:color w:val="FF0000"/>
          <w:sz w:val="24"/>
          <w:szCs w:val="24"/>
          <w:shd w:val="clear" w:color="auto" w:fill="FFFFFF"/>
        </w:rPr>
        <w:t xml:space="preserve">. </w:t>
      </w:r>
      <w:r w:rsidR="00A265E2" w:rsidRPr="006B25D9">
        <w:rPr>
          <w:rFonts w:cstheme="minorHAnsi"/>
          <w:color w:val="FF0000"/>
          <w:sz w:val="24"/>
          <w:szCs w:val="24"/>
          <w:shd w:val="clear" w:color="auto" w:fill="FFFFFF"/>
        </w:rPr>
        <w:t xml:space="preserve">Despite this </w:t>
      </w:r>
      <w:r w:rsidR="00BC5429" w:rsidRPr="006B25D9">
        <w:rPr>
          <w:rFonts w:cstheme="minorHAnsi"/>
          <w:color w:val="FF0000"/>
          <w:sz w:val="24"/>
          <w:szCs w:val="24"/>
          <w:shd w:val="clear" w:color="auto" w:fill="FFFFFF"/>
        </w:rPr>
        <w:t>trend</w:t>
      </w:r>
      <w:r w:rsidR="001A5035" w:rsidRPr="006B25D9">
        <w:rPr>
          <w:rFonts w:cstheme="minorHAnsi"/>
          <w:color w:val="FF0000"/>
          <w:sz w:val="24"/>
          <w:szCs w:val="24"/>
          <w:shd w:val="clear" w:color="auto" w:fill="FFFFFF"/>
        </w:rPr>
        <w:t>, there is no</w:t>
      </w:r>
      <w:r w:rsidR="0066220D" w:rsidRPr="006B25D9">
        <w:rPr>
          <w:rFonts w:cstheme="minorHAnsi"/>
          <w:color w:val="FF0000"/>
          <w:sz w:val="24"/>
          <w:szCs w:val="24"/>
          <w:shd w:val="clear" w:color="auto" w:fill="FFFFFF"/>
        </w:rPr>
        <w:t xml:space="preserve"> significant</w:t>
      </w:r>
      <w:r w:rsidR="001A5035" w:rsidRPr="006B25D9">
        <w:rPr>
          <w:rFonts w:cstheme="minorHAnsi"/>
          <w:color w:val="FF0000"/>
          <w:sz w:val="24"/>
          <w:szCs w:val="24"/>
          <w:shd w:val="clear" w:color="auto" w:fill="FFFFFF"/>
        </w:rPr>
        <w:t xml:space="preserve"> difference</w:t>
      </w:r>
      <w:r w:rsidR="00DB2B41" w:rsidRPr="006B25D9">
        <w:rPr>
          <w:rFonts w:cstheme="minorHAnsi"/>
          <w:color w:val="FF0000"/>
          <w:sz w:val="24"/>
          <w:szCs w:val="24"/>
          <w:shd w:val="clear" w:color="auto" w:fill="FFFFFF"/>
        </w:rPr>
        <w:t xml:space="preserve"> between </w:t>
      </w:r>
      <w:r w:rsidR="001A5035" w:rsidRPr="006B25D9">
        <w:rPr>
          <w:rFonts w:cstheme="minorHAnsi"/>
          <w:color w:val="FF0000"/>
          <w:sz w:val="24"/>
          <w:szCs w:val="24"/>
          <w:shd w:val="clear" w:color="auto" w:fill="FFFFFF"/>
        </w:rPr>
        <w:t xml:space="preserve">control and </w:t>
      </w:r>
      <w:r w:rsidR="00BC5429" w:rsidRPr="006B25D9">
        <w:rPr>
          <w:rFonts w:cstheme="minorHAnsi"/>
          <w:color w:val="FF0000"/>
          <w:sz w:val="24"/>
          <w:szCs w:val="24"/>
          <w:shd w:val="clear" w:color="auto" w:fill="FFFFFF"/>
        </w:rPr>
        <w:t xml:space="preserve">experimental </w:t>
      </w:r>
      <w:r w:rsidR="001A5035" w:rsidRPr="006B25D9">
        <w:rPr>
          <w:rFonts w:cstheme="minorHAnsi"/>
          <w:color w:val="FF0000"/>
          <w:sz w:val="24"/>
          <w:szCs w:val="24"/>
          <w:shd w:val="clear" w:color="auto" w:fill="FFFFFF"/>
        </w:rPr>
        <w:t xml:space="preserve">mice at </w:t>
      </w:r>
      <w:r w:rsidR="00DB2B41" w:rsidRPr="006B25D9">
        <w:rPr>
          <w:rFonts w:cstheme="minorHAnsi"/>
          <w:color w:val="FF0000"/>
          <w:sz w:val="24"/>
          <w:szCs w:val="24"/>
          <w:shd w:val="clear" w:color="auto" w:fill="FFFFFF"/>
        </w:rPr>
        <w:t xml:space="preserve">either </w:t>
      </w:r>
      <w:r w:rsidR="001A5035" w:rsidRPr="006B25D9">
        <w:rPr>
          <w:rFonts w:cstheme="minorHAnsi"/>
          <w:color w:val="FF0000"/>
          <w:sz w:val="24"/>
          <w:szCs w:val="24"/>
          <w:shd w:val="clear" w:color="auto" w:fill="FFFFFF"/>
        </w:rPr>
        <w:t xml:space="preserve">55 </w:t>
      </w:r>
      <w:r w:rsidR="00DB2B41" w:rsidRPr="006B25D9">
        <w:rPr>
          <w:rFonts w:cstheme="minorHAnsi"/>
          <w:color w:val="FF0000"/>
          <w:sz w:val="24"/>
          <w:szCs w:val="24"/>
          <w:shd w:val="clear" w:color="auto" w:fill="FFFFFF"/>
        </w:rPr>
        <w:t xml:space="preserve">lux or </w:t>
      </w:r>
      <w:r w:rsidR="001A5035" w:rsidRPr="006B25D9">
        <w:rPr>
          <w:rFonts w:cstheme="minorHAnsi"/>
          <w:color w:val="FF0000"/>
          <w:sz w:val="24"/>
          <w:szCs w:val="24"/>
          <w:shd w:val="clear" w:color="auto" w:fill="FFFFFF"/>
        </w:rPr>
        <w:t>27,000 lux</w:t>
      </w:r>
      <w:r w:rsidR="003250B1" w:rsidRPr="006B25D9">
        <w:rPr>
          <w:rFonts w:cstheme="minorHAnsi"/>
          <w:color w:val="FF0000"/>
          <w:sz w:val="24"/>
          <w:szCs w:val="24"/>
          <w:shd w:val="clear" w:color="auto" w:fill="FFFFFF"/>
        </w:rPr>
        <w:t>, suggesting that light intensity would not affect the difference between control and experimental groups, and thus not affect the interpretation.</w:t>
      </w:r>
      <w:r w:rsidR="00F35379" w:rsidRPr="006B25D9">
        <w:rPr>
          <w:rFonts w:cstheme="minorHAnsi"/>
          <w:color w:val="FF0000"/>
          <w:sz w:val="24"/>
          <w:szCs w:val="24"/>
          <w:shd w:val="clear" w:color="auto" w:fill="FFFFFF"/>
        </w:rPr>
        <w:t xml:space="preserve"> </w:t>
      </w:r>
      <w:r w:rsidR="00151C43" w:rsidRPr="006B25D9">
        <w:rPr>
          <w:rFonts w:cstheme="minorHAnsi"/>
          <w:color w:val="FF0000"/>
          <w:sz w:val="24"/>
          <w:szCs w:val="24"/>
          <w:shd w:val="clear" w:color="auto" w:fill="FFFFFF"/>
        </w:rPr>
        <w:t xml:space="preserve">Thus, we feel </w:t>
      </w:r>
      <w:r w:rsidR="00182EB6" w:rsidRPr="006B25D9">
        <w:rPr>
          <w:rFonts w:cstheme="minorHAnsi"/>
          <w:color w:val="FF0000"/>
          <w:sz w:val="24"/>
          <w:szCs w:val="24"/>
          <w:shd w:val="clear" w:color="auto" w:fill="FFFFFF"/>
        </w:rPr>
        <w:t xml:space="preserve">confident </w:t>
      </w:r>
      <w:r w:rsidR="00151C43" w:rsidRPr="006B25D9">
        <w:rPr>
          <w:rFonts w:cstheme="minorHAnsi"/>
          <w:color w:val="FF0000"/>
          <w:sz w:val="24"/>
          <w:szCs w:val="24"/>
          <w:shd w:val="clear" w:color="auto" w:fill="FFFFFF"/>
        </w:rPr>
        <w:t xml:space="preserve">using 1000 lux in the open field test. </w:t>
      </w:r>
      <w:r w:rsidR="00692487" w:rsidRPr="006B25D9">
        <w:rPr>
          <w:rFonts w:cstheme="minorHAnsi"/>
          <w:color w:val="FF0000"/>
          <w:sz w:val="24"/>
          <w:szCs w:val="24"/>
          <w:shd w:val="clear" w:color="auto" w:fill="FFFFFF"/>
        </w:rPr>
        <w:t xml:space="preserve">Besides, </w:t>
      </w:r>
      <w:r w:rsidR="00B028C6" w:rsidRPr="006B25D9">
        <w:rPr>
          <w:rFonts w:cstheme="minorHAnsi"/>
          <w:color w:val="FF0000"/>
          <w:sz w:val="24"/>
          <w:szCs w:val="24"/>
          <w:shd w:val="clear" w:color="auto" w:fill="FFFFFF"/>
        </w:rPr>
        <w:t xml:space="preserve">the </w:t>
      </w:r>
      <w:r w:rsidR="00692487" w:rsidRPr="006B25D9">
        <w:rPr>
          <w:rFonts w:cstheme="minorHAnsi"/>
          <w:color w:val="FF0000"/>
          <w:sz w:val="24"/>
          <w:szCs w:val="24"/>
          <w:shd w:val="clear" w:color="auto" w:fill="FFFFFF"/>
        </w:rPr>
        <w:t>s</w:t>
      </w:r>
      <w:r w:rsidR="00466978" w:rsidRPr="006B25D9">
        <w:rPr>
          <w:rFonts w:cstheme="minorHAnsi"/>
          <w:color w:val="FF0000"/>
          <w:sz w:val="24"/>
          <w:szCs w:val="24"/>
          <w:shd w:val="clear" w:color="auto" w:fill="FFFFFF"/>
        </w:rPr>
        <w:t>ame</w:t>
      </w:r>
      <w:r w:rsidR="00692487" w:rsidRPr="006B25D9">
        <w:rPr>
          <w:rFonts w:cstheme="minorHAnsi"/>
          <w:color w:val="FF0000"/>
          <w:sz w:val="24"/>
          <w:szCs w:val="24"/>
          <w:shd w:val="clear" w:color="auto" w:fill="FFFFFF"/>
        </w:rPr>
        <w:t xml:space="preserve"> light-aversive</w:t>
      </w:r>
      <w:r w:rsidR="00466978" w:rsidRPr="006B25D9">
        <w:rPr>
          <w:rFonts w:cstheme="minorHAnsi"/>
          <w:color w:val="FF0000"/>
          <w:sz w:val="24"/>
          <w:szCs w:val="24"/>
          <w:shd w:val="clear" w:color="auto" w:fill="FFFFFF"/>
        </w:rPr>
        <w:t xml:space="preserve"> results</w:t>
      </w:r>
      <w:r w:rsidR="00692487" w:rsidRPr="006B25D9">
        <w:rPr>
          <w:rFonts w:cstheme="minorHAnsi"/>
          <w:color w:val="FF0000"/>
          <w:sz w:val="24"/>
          <w:szCs w:val="24"/>
          <w:shd w:val="clear" w:color="auto" w:fill="FFFFFF"/>
        </w:rPr>
        <w:t xml:space="preserve"> were obtained</w:t>
      </w:r>
      <w:r w:rsidR="00466978" w:rsidRPr="006B25D9">
        <w:rPr>
          <w:rFonts w:cstheme="minorHAnsi"/>
          <w:color w:val="FF0000"/>
          <w:sz w:val="24"/>
          <w:szCs w:val="24"/>
          <w:shd w:val="clear" w:color="auto" w:fill="FFFFFF"/>
        </w:rPr>
        <w:t xml:space="preserve"> in 55 and 27000</w:t>
      </w:r>
      <w:r w:rsidR="00692487" w:rsidRPr="006B25D9">
        <w:rPr>
          <w:rFonts w:cstheme="minorHAnsi"/>
          <w:color w:val="FF0000"/>
          <w:sz w:val="24"/>
          <w:szCs w:val="24"/>
          <w:shd w:val="clear" w:color="auto" w:fill="FFFFFF"/>
        </w:rPr>
        <w:t xml:space="preserve"> lux for optogenetic mice</w:t>
      </w:r>
      <w:r w:rsidR="00466978" w:rsidRPr="006B25D9">
        <w:rPr>
          <w:rFonts w:cstheme="minorHAnsi"/>
          <w:color w:val="FF0000"/>
          <w:sz w:val="24"/>
          <w:szCs w:val="24"/>
          <w:shd w:val="clear" w:color="auto" w:fill="FFFFFF"/>
        </w:rPr>
        <w:t xml:space="preserve"> in </w:t>
      </w:r>
      <w:r w:rsidR="00692487" w:rsidRPr="006B25D9">
        <w:rPr>
          <w:rFonts w:cstheme="minorHAnsi"/>
          <w:color w:val="FF0000"/>
          <w:sz w:val="24"/>
          <w:szCs w:val="24"/>
          <w:shd w:val="clear" w:color="auto" w:fill="FFFFFF"/>
        </w:rPr>
        <w:t>the light/dark assay</w:t>
      </w:r>
      <w:r w:rsidR="00466978" w:rsidRPr="006B25D9">
        <w:rPr>
          <w:rFonts w:cstheme="minorHAnsi"/>
          <w:color w:val="FF0000"/>
          <w:sz w:val="24"/>
          <w:szCs w:val="24"/>
          <w:shd w:val="clear" w:color="auto" w:fill="FFFFFF"/>
        </w:rPr>
        <w:t xml:space="preserve">. </w:t>
      </w:r>
      <w:r w:rsidR="00C4335F" w:rsidRPr="006B25D9">
        <w:rPr>
          <w:rFonts w:cstheme="minorHAnsi"/>
          <w:color w:val="FF0000"/>
          <w:sz w:val="24"/>
          <w:szCs w:val="24"/>
          <w:shd w:val="clear" w:color="auto" w:fill="FFFFFF"/>
        </w:rPr>
        <w:t>We have added it to the discussion</w:t>
      </w:r>
      <w:r w:rsidR="000A0F9F" w:rsidRPr="006B25D9">
        <w:rPr>
          <w:rFonts w:cstheme="minorHAnsi"/>
          <w:color w:val="FF0000"/>
          <w:sz w:val="24"/>
          <w:szCs w:val="24"/>
          <w:shd w:val="clear" w:color="auto" w:fill="FFFFFF"/>
        </w:rPr>
        <w:t>, page 11,</w:t>
      </w:r>
      <w:r w:rsidR="003250B1" w:rsidRPr="006B25D9">
        <w:rPr>
          <w:rFonts w:cstheme="minorHAnsi"/>
          <w:color w:val="FF0000"/>
          <w:sz w:val="24"/>
          <w:szCs w:val="24"/>
          <w:shd w:val="clear" w:color="auto" w:fill="FFFFFF"/>
        </w:rPr>
        <w:t xml:space="preserve"> and pointed out that wireless optogenetics would help solve the problem.</w:t>
      </w:r>
      <w:r w:rsidR="005560D7" w:rsidRPr="006B25D9">
        <w:rPr>
          <w:rFonts w:cstheme="minorHAnsi"/>
          <w:color w:val="FF0000"/>
          <w:sz w:val="24"/>
          <w:szCs w:val="24"/>
          <w:shd w:val="clear" w:color="auto" w:fill="FFFFFF"/>
        </w:rPr>
        <w:br/>
      </w:r>
      <w:r w:rsidR="005560D7" w:rsidRPr="006B25D9">
        <w:rPr>
          <w:rFonts w:cstheme="minorHAnsi"/>
          <w:color w:val="323130"/>
          <w:sz w:val="24"/>
          <w:szCs w:val="24"/>
        </w:rPr>
        <w:br/>
      </w:r>
      <w:r w:rsidR="005560D7" w:rsidRPr="006B25D9">
        <w:rPr>
          <w:rFonts w:cstheme="minorHAnsi"/>
          <w:strike/>
          <w:color w:val="323130"/>
          <w:sz w:val="24"/>
          <w:szCs w:val="24"/>
          <w:shd w:val="clear" w:color="auto" w:fill="FFFFFF"/>
        </w:rPr>
        <w:t>4)</w:t>
      </w:r>
      <w:r w:rsidR="005560D7" w:rsidRPr="006B25D9">
        <w:rPr>
          <w:rFonts w:cstheme="minorHAnsi"/>
          <w:color w:val="323130"/>
          <w:sz w:val="24"/>
          <w:szCs w:val="24"/>
          <w:shd w:val="clear" w:color="auto" w:fill="FFFFFF"/>
        </w:rPr>
        <w:t xml:space="preserve"> There is a mistake in the lines 290 - 296. Firstly, the authors write that CGRP DECREASES time spent in light. Then it is written that CGRP DECREASED time resting in dark zone. I think the wording should be increased, when discussing time resting? Because in the figure (2D), the </w:t>
      </w:r>
      <w:r w:rsidR="005560D7" w:rsidRPr="006B25D9">
        <w:rPr>
          <w:rFonts w:cstheme="minorHAnsi"/>
          <w:color w:val="323130"/>
          <w:sz w:val="24"/>
          <w:szCs w:val="24"/>
          <w:shd w:val="clear" w:color="auto" w:fill="FFFFFF"/>
        </w:rPr>
        <w:lastRenderedPageBreak/>
        <w:t>authors have shown that CGRP-treated animals significantly rest more than vehicle animals, when in the dark.</w:t>
      </w:r>
    </w:p>
    <w:p w14:paraId="59CFD7DE" w14:textId="74007A07" w:rsidR="009C112A" w:rsidRPr="006B25D9" w:rsidRDefault="009C112A" w:rsidP="003240C1">
      <w:pPr>
        <w:rPr>
          <w:rFonts w:cstheme="minorHAnsi"/>
          <w:color w:val="323130"/>
          <w:sz w:val="24"/>
          <w:szCs w:val="24"/>
          <w:shd w:val="clear" w:color="auto" w:fill="FFFFFF"/>
        </w:rPr>
      </w:pPr>
      <w:r w:rsidRPr="006B25D9">
        <w:rPr>
          <w:rFonts w:cstheme="minorHAnsi"/>
          <w:color w:val="FF0000"/>
          <w:sz w:val="24"/>
          <w:szCs w:val="24"/>
          <w:shd w:val="clear" w:color="auto" w:fill="FFFFFF"/>
        </w:rPr>
        <w:t>Response: We apologize for the mistake. We have corrected it.</w:t>
      </w:r>
      <w:r w:rsidR="005560D7" w:rsidRPr="006B25D9">
        <w:rPr>
          <w:rFonts w:cstheme="minorHAnsi"/>
          <w:color w:val="323130"/>
          <w:sz w:val="24"/>
          <w:szCs w:val="24"/>
        </w:rPr>
        <w:br/>
      </w:r>
      <w:r w:rsidR="005560D7" w:rsidRPr="006B25D9">
        <w:rPr>
          <w:rFonts w:cstheme="minorHAnsi"/>
          <w:color w:val="323130"/>
          <w:sz w:val="24"/>
          <w:szCs w:val="24"/>
        </w:rPr>
        <w:br/>
      </w:r>
      <w:r w:rsidR="005560D7" w:rsidRPr="006B25D9">
        <w:rPr>
          <w:rFonts w:cstheme="minorHAnsi"/>
          <w:color w:val="323130"/>
          <w:sz w:val="24"/>
          <w:szCs w:val="24"/>
          <w:shd w:val="clear" w:color="auto" w:fill="FFFFFF"/>
        </w:rPr>
        <w:t>5) The sentence "These phenotypes are congruent with the observation that migraine patients preferentially seek a dark space to rest during an attack." (lines 296-297) is an over-interpretation of the animal model. Although it would be nice, I would argue that one cannot translate the behavior so directly. Migraine patients may prefer to be in the dark and are indeed often resting (whether it be in the dark or not) but it cannot be directly translated to say that the phenotype of resting slightly more in the dark side of the light-dark box is corresponding to patients seeking dark spaces to specifically rest in. Perhaps pain (allodynia) or something else could be responsible for the increased resting time. If possible, this should be rephrased.</w:t>
      </w:r>
    </w:p>
    <w:p w14:paraId="16F67C50" w14:textId="75E000C6" w:rsidR="00514871" w:rsidRPr="006B25D9" w:rsidRDefault="6DA7DD4B" w:rsidP="0977A6DC">
      <w:pPr>
        <w:rPr>
          <w:rFonts w:cstheme="minorHAnsi"/>
          <w:color w:val="FF0000"/>
          <w:sz w:val="24"/>
          <w:szCs w:val="24"/>
        </w:rPr>
      </w:pPr>
      <w:r w:rsidRPr="006B25D9">
        <w:rPr>
          <w:rFonts w:cstheme="minorHAnsi"/>
          <w:color w:val="FF0000"/>
          <w:sz w:val="24"/>
          <w:szCs w:val="24"/>
          <w:shd w:val="clear" w:color="auto" w:fill="FFFFFF"/>
        </w:rPr>
        <w:t xml:space="preserve">Response: </w:t>
      </w:r>
      <w:r w:rsidRPr="006B25D9">
        <w:rPr>
          <w:rFonts w:cstheme="minorHAnsi"/>
          <w:color w:val="FF0000"/>
          <w:sz w:val="24"/>
          <w:szCs w:val="24"/>
        </w:rPr>
        <w:t xml:space="preserve">We thank reviewer for the suggestion. </w:t>
      </w:r>
      <w:r w:rsidR="30A54A50" w:rsidRPr="006B25D9">
        <w:rPr>
          <w:rFonts w:cstheme="minorHAnsi"/>
          <w:color w:val="FF0000"/>
          <w:sz w:val="24"/>
          <w:szCs w:val="24"/>
        </w:rPr>
        <w:t>We agree that it is over-inter</w:t>
      </w:r>
      <w:r w:rsidR="458E0F33" w:rsidRPr="006B25D9">
        <w:rPr>
          <w:rFonts w:cstheme="minorHAnsi"/>
          <w:color w:val="FF0000"/>
          <w:sz w:val="24"/>
          <w:szCs w:val="24"/>
        </w:rPr>
        <w:t>pre</w:t>
      </w:r>
      <w:r w:rsidR="30A54A50" w:rsidRPr="006B25D9">
        <w:rPr>
          <w:rFonts w:cstheme="minorHAnsi"/>
          <w:color w:val="FF0000"/>
          <w:sz w:val="24"/>
          <w:szCs w:val="24"/>
        </w:rPr>
        <w:t xml:space="preserve">ted. We have deleted the sentence. </w:t>
      </w:r>
      <w:r w:rsidR="005560D7" w:rsidRPr="006B25D9">
        <w:rPr>
          <w:rFonts w:cstheme="minorHAnsi"/>
          <w:color w:val="FF0000"/>
          <w:sz w:val="24"/>
          <w:szCs w:val="24"/>
        </w:rPr>
        <w:br/>
      </w:r>
      <w:r w:rsidR="005560D7" w:rsidRPr="006B25D9">
        <w:rPr>
          <w:rFonts w:cstheme="minorHAnsi"/>
          <w:color w:val="323130"/>
          <w:sz w:val="24"/>
          <w:szCs w:val="24"/>
        </w:rPr>
        <w:br/>
      </w:r>
      <w:r w:rsidR="289DF487" w:rsidRPr="006B25D9">
        <w:rPr>
          <w:rFonts w:cstheme="minorHAnsi"/>
          <w:color w:val="323130"/>
          <w:sz w:val="24"/>
          <w:szCs w:val="24"/>
          <w:shd w:val="clear" w:color="auto" w:fill="FFFFFF"/>
        </w:rPr>
        <w:t>6) Regarding the optogenetic protocol: the authors mention in lines 308-309 that the same effect was seen at 55 and 27,000 lux. Although it seems obvious, it would be nice if a statement was put in on why 55 lux was then used for further studies.</w:t>
      </w:r>
    </w:p>
    <w:p w14:paraId="2ED1B3CE" w14:textId="79FA48C8" w:rsidR="009C112A" w:rsidRPr="006B25D9" w:rsidRDefault="00241444" w:rsidP="0977A6DC">
      <w:pPr>
        <w:rPr>
          <w:rFonts w:cstheme="minorHAnsi"/>
          <w:color w:val="323130"/>
          <w:sz w:val="24"/>
          <w:szCs w:val="24"/>
        </w:rPr>
      </w:pPr>
      <w:r w:rsidRPr="006B25D9">
        <w:rPr>
          <w:rFonts w:cstheme="minorHAnsi"/>
          <w:color w:val="FF0000"/>
          <w:sz w:val="24"/>
          <w:szCs w:val="24"/>
          <w:shd w:val="clear" w:color="auto" w:fill="FFFFFF"/>
        </w:rPr>
        <w:t>Response: We thank the reviewer for the suggestion. We have added the reason for testing at 55 lux</w:t>
      </w:r>
      <w:r w:rsidR="00E26AE6" w:rsidRPr="006B25D9">
        <w:rPr>
          <w:rFonts w:cstheme="minorHAnsi"/>
          <w:color w:val="FF0000"/>
          <w:sz w:val="24"/>
          <w:szCs w:val="24"/>
          <w:shd w:val="clear" w:color="auto" w:fill="FFFFFF"/>
        </w:rPr>
        <w:t xml:space="preserve"> to the result section, </w:t>
      </w:r>
      <w:r w:rsidR="00534361" w:rsidRPr="006B25D9">
        <w:rPr>
          <w:rFonts w:cstheme="minorHAnsi"/>
          <w:color w:val="FF0000"/>
          <w:sz w:val="24"/>
          <w:szCs w:val="24"/>
          <w:shd w:val="clear" w:color="auto" w:fill="FFFFFF"/>
        </w:rPr>
        <w:t xml:space="preserve">page </w:t>
      </w:r>
      <w:r w:rsidR="00E26AE6" w:rsidRPr="006B25D9">
        <w:rPr>
          <w:rFonts w:cstheme="minorHAnsi"/>
          <w:color w:val="FF0000"/>
          <w:sz w:val="24"/>
          <w:szCs w:val="24"/>
          <w:shd w:val="clear" w:color="auto" w:fill="FFFFFF"/>
        </w:rPr>
        <w:t>8. Migraine patients are sensitive even to a dim light</w:t>
      </w:r>
      <w:r w:rsidR="00151C43" w:rsidRPr="006B25D9">
        <w:rPr>
          <w:rFonts w:cstheme="minorHAnsi"/>
          <w:color w:val="FF0000"/>
          <w:sz w:val="24"/>
          <w:szCs w:val="24"/>
          <w:shd w:val="clear" w:color="auto" w:fill="FFFFFF"/>
        </w:rPr>
        <w:t xml:space="preserve">. It led us to </w:t>
      </w:r>
      <w:r w:rsidR="00E26AE6" w:rsidRPr="006B25D9">
        <w:rPr>
          <w:rFonts w:cstheme="minorHAnsi"/>
          <w:color w:val="FF0000"/>
          <w:sz w:val="24"/>
          <w:szCs w:val="24"/>
          <w:shd w:val="clear" w:color="auto" w:fill="FFFFFF"/>
        </w:rPr>
        <w:t>test these optogenetic mice at 55 lux. Surprisingly, optogenetic C57BL/6J mice also showed light aversion under 55 lux.</w:t>
      </w:r>
    </w:p>
    <w:p w14:paraId="32850C3E" w14:textId="77777777" w:rsidR="00514871" w:rsidRPr="006B25D9" w:rsidRDefault="005560D7" w:rsidP="003240C1">
      <w:pPr>
        <w:rPr>
          <w:rFonts w:cstheme="minorHAnsi"/>
          <w:color w:val="323130"/>
          <w:sz w:val="24"/>
          <w:szCs w:val="24"/>
        </w:rPr>
      </w:pPr>
      <w:r w:rsidRPr="006B25D9">
        <w:rPr>
          <w:rFonts w:cstheme="minorHAnsi"/>
          <w:color w:val="323130"/>
          <w:sz w:val="24"/>
          <w:szCs w:val="24"/>
        </w:rPr>
        <w:br/>
      </w:r>
      <w:r w:rsidRPr="006B25D9">
        <w:rPr>
          <w:rFonts w:cstheme="minorHAnsi"/>
          <w:color w:val="323130"/>
          <w:sz w:val="24"/>
          <w:szCs w:val="24"/>
          <w:shd w:val="clear" w:color="auto" w:fill="FFFFFF"/>
        </w:rPr>
        <w:t xml:space="preserve">7) In the discussion section (starting at line 429), from line 438 on: the authors compare the modified elevated plus maze model from the </w:t>
      </w:r>
      <w:proofErr w:type="spellStart"/>
      <w:r w:rsidRPr="006B25D9">
        <w:rPr>
          <w:rFonts w:cstheme="minorHAnsi"/>
          <w:color w:val="323130"/>
          <w:sz w:val="24"/>
          <w:szCs w:val="24"/>
          <w:shd w:val="clear" w:color="auto" w:fill="FFFFFF"/>
        </w:rPr>
        <w:t>Mogil</w:t>
      </w:r>
      <w:proofErr w:type="spellEnd"/>
      <w:r w:rsidRPr="006B25D9">
        <w:rPr>
          <w:rFonts w:cstheme="minorHAnsi"/>
          <w:color w:val="323130"/>
          <w:sz w:val="24"/>
          <w:szCs w:val="24"/>
          <w:shd w:val="clear" w:color="auto" w:fill="FFFFFF"/>
        </w:rPr>
        <w:t xml:space="preserve"> group to their own where mice have to "select between remaining in comfort of the dark chamber or embracing their vulnerability and exploring the light chamber". This statement is a bit too much of a stretch. The modified elevated plus maze with opposing lights is a more complicated model and the behavior advances to risk assessment as well. I would not qualify the light/dark box to measure such complex behavior, it is more of a light sensitivity and anxiety test. Perhaps the authors could rephrase this section.</w:t>
      </w:r>
    </w:p>
    <w:p w14:paraId="6D4668C8" w14:textId="7FBF317D" w:rsidR="009122A0" w:rsidRPr="006B25D9" w:rsidRDefault="009C112A"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Response:</w:t>
      </w:r>
      <w:r w:rsidR="00390374" w:rsidRPr="006B25D9">
        <w:rPr>
          <w:rFonts w:cstheme="minorHAnsi"/>
          <w:color w:val="FF0000"/>
          <w:sz w:val="24"/>
          <w:szCs w:val="24"/>
          <w:shd w:val="clear" w:color="auto" w:fill="FFFFFF"/>
        </w:rPr>
        <w:t xml:space="preserve"> We thank the reviewer for the suggestion. </w:t>
      </w:r>
      <w:r w:rsidR="00883749" w:rsidRPr="006B25D9">
        <w:rPr>
          <w:rFonts w:cstheme="minorHAnsi"/>
          <w:color w:val="FF0000"/>
          <w:sz w:val="24"/>
          <w:szCs w:val="24"/>
          <w:shd w:val="clear" w:color="auto" w:fill="FFFFFF"/>
        </w:rPr>
        <w:t xml:space="preserve">We agree that </w:t>
      </w:r>
      <w:r w:rsidR="00B028C6" w:rsidRPr="006B25D9">
        <w:rPr>
          <w:rFonts w:cstheme="minorHAnsi"/>
          <w:color w:val="FF0000"/>
          <w:sz w:val="24"/>
          <w:szCs w:val="24"/>
          <w:shd w:val="clear" w:color="auto" w:fill="FFFFFF"/>
        </w:rPr>
        <w:t xml:space="preserve">the </w:t>
      </w:r>
      <w:r w:rsidR="00883749" w:rsidRPr="006B25D9">
        <w:rPr>
          <w:rFonts w:cstheme="minorHAnsi"/>
          <w:color w:val="FF0000"/>
          <w:sz w:val="24"/>
          <w:szCs w:val="24"/>
          <w:shd w:val="clear" w:color="auto" w:fill="FFFFFF"/>
        </w:rPr>
        <w:t>modified elevated maze is a more complex test. We have deleted the sentence “</w:t>
      </w:r>
      <w:r w:rsidR="005778FE" w:rsidRPr="006B25D9">
        <w:rPr>
          <w:rFonts w:cstheme="minorHAnsi"/>
          <w:color w:val="FF0000"/>
          <w:sz w:val="24"/>
          <w:szCs w:val="24"/>
          <w:shd w:val="clear" w:color="auto" w:fill="FFFFFF"/>
        </w:rPr>
        <w:t>mirrors ours with mice being required to select between remaining in comfort of the dark chamber or embracing their vulnerability and exploring the light chamber</w:t>
      </w:r>
      <w:r w:rsidR="00883749" w:rsidRPr="006B25D9">
        <w:rPr>
          <w:rFonts w:cstheme="minorHAnsi"/>
          <w:color w:val="FF0000"/>
          <w:sz w:val="24"/>
          <w:szCs w:val="24"/>
          <w:shd w:val="clear" w:color="auto" w:fill="FFFFFF"/>
        </w:rPr>
        <w:t>”</w:t>
      </w:r>
      <w:r w:rsidR="006D58DB" w:rsidRPr="006B25D9">
        <w:rPr>
          <w:rFonts w:cstheme="minorHAnsi"/>
          <w:color w:val="FF0000"/>
          <w:sz w:val="24"/>
          <w:szCs w:val="24"/>
          <w:shd w:val="clear" w:color="auto" w:fill="FFFFFF"/>
        </w:rPr>
        <w:t xml:space="preserve"> to ensure that we are not attempting to make a direct comparison</w:t>
      </w:r>
      <w:r w:rsidR="00883749" w:rsidRPr="006B25D9">
        <w:rPr>
          <w:rFonts w:cstheme="minorHAnsi"/>
          <w:color w:val="FF0000"/>
          <w:sz w:val="24"/>
          <w:szCs w:val="24"/>
          <w:shd w:val="clear" w:color="auto" w:fill="FFFFFF"/>
        </w:rPr>
        <w:t xml:space="preserve">. </w:t>
      </w:r>
      <w:r w:rsidR="00534361" w:rsidRPr="006B25D9">
        <w:rPr>
          <w:rFonts w:cstheme="minorHAnsi"/>
          <w:color w:val="FF0000"/>
          <w:sz w:val="24"/>
          <w:szCs w:val="24"/>
          <w:shd w:val="clear" w:color="auto" w:fill="FFFFFF"/>
        </w:rPr>
        <w:t>We were guilty of becoming a bit too poetic for a scientific paper, which was not appropriate.</w:t>
      </w:r>
    </w:p>
    <w:p w14:paraId="16F2FB63" w14:textId="77777777" w:rsidR="00514871" w:rsidRPr="006B25D9" w:rsidRDefault="005560D7" w:rsidP="003240C1">
      <w:pPr>
        <w:rPr>
          <w:rFonts w:cstheme="minorHAnsi"/>
          <w:color w:val="323130"/>
          <w:sz w:val="24"/>
          <w:szCs w:val="24"/>
          <w:shd w:val="clear" w:color="auto" w:fill="FFFFFF"/>
        </w:rPr>
      </w:pPr>
      <w:r w:rsidRPr="006B25D9">
        <w:rPr>
          <w:rFonts w:cstheme="minorHAnsi"/>
          <w:color w:val="323130"/>
          <w:sz w:val="24"/>
          <w:szCs w:val="24"/>
        </w:rPr>
        <w:lastRenderedPageBreak/>
        <w:br/>
      </w:r>
      <w:r w:rsidRPr="006B25D9">
        <w:rPr>
          <w:rFonts w:cstheme="minorHAnsi"/>
          <w:color w:val="323130"/>
          <w:sz w:val="24"/>
          <w:szCs w:val="24"/>
          <w:shd w:val="clear" w:color="auto" w:fill="FFFFFF"/>
        </w:rPr>
        <w:t>8) Regarding statement in lines 441-446: the authors should make clear that these references are from experiments in rats which might not yield the same response as nitroglycerin in mice.</w:t>
      </w:r>
    </w:p>
    <w:p w14:paraId="6F097FFB" w14:textId="63CC167D" w:rsidR="00514871" w:rsidRPr="006B25D9" w:rsidRDefault="009C112A" w:rsidP="003240C1">
      <w:pPr>
        <w:rPr>
          <w:rFonts w:cstheme="minorHAnsi"/>
          <w:color w:val="323130"/>
          <w:sz w:val="24"/>
          <w:szCs w:val="24"/>
          <w:shd w:val="clear" w:color="auto" w:fill="FFFFFF"/>
        </w:rPr>
      </w:pPr>
      <w:r w:rsidRPr="006B25D9">
        <w:rPr>
          <w:rFonts w:cstheme="minorHAnsi"/>
          <w:color w:val="FF0000"/>
          <w:sz w:val="24"/>
          <w:szCs w:val="24"/>
          <w:shd w:val="clear" w:color="auto" w:fill="FFFFFF"/>
        </w:rPr>
        <w:t>Response:</w:t>
      </w:r>
      <w:r w:rsidR="00EB7F92" w:rsidRPr="006B25D9">
        <w:rPr>
          <w:rFonts w:cstheme="minorHAnsi"/>
          <w:color w:val="FF0000"/>
          <w:sz w:val="24"/>
          <w:szCs w:val="24"/>
          <w:shd w:val="clear" w:color="auto" w:fill="FFFFFF"/>
        </w:rPr>
        <w:t xml:space="preserve"> We thank the reviewer for the suggestion. We </w:t>
      </w:r>
      <w:r w:rsidR="00534361" w:rsidRPr="006B25D9">
        <w:rPr>
          <w:rFonts w:cstheme="minorHAnsi"/>
          <w:color w:val="FF0000"/>
          <w:sz w:val="24"/>
          <w:szCs w:val="24"/>
          <w:shd w:val="clear" w:color="auto" w:fill="FFFFFF"/>
        </w:rPr>
        <w:t>made</w:t>
      </w:r>
      <w:r w:rsidR="00EB7F92" w:rsidRPr="006B25D9">
        <w:rPr>
          <w:rFonts w:cstheme="minorHAnsi"/>
          <w:color w:val="FF0000"/>
          <w:sz w:val="24"/>
          <w:szCs w:val="24"/>
          <w:shd w:val="clear" w:color="auto" w:fill="FFFFFF"/>
        </w:rPr>
        <w:t xml:space="preserve"> the amendment</w:t>
      </w:r>
      <w:r w:rsidR="00534361" w:rsidRPr="006B25D9">
        <w:rPr>
          <w:rFonts w:cstheme="minorHAnsi"/>
          <w:color w:val="FF0000"/>
          <w:sz w:val="24"/>
          <w:szCs w:val="24"/>
          <w:shd w:val="clear" w:color="auto" w:fill="FFFFFF"/>
        </w:rPr>
        <w:t xml:space="preserve">, page </w:t>
      </w:r>
      <w:r w:rsidR="00E26AE6" w:rsidRPr="006B25D9">
        <w:rPr>
          <w:rFonts w:cstheme="minorHAnsi"/>
          <w:color w:val="FF0000"/>
          <w:sz w:val="24"/>
          <w:szCs w:val="24"/>
          <w:shd w:val="clear" w:color="auto" w:fill="FFFFFF"/>
        </w:rPr>
        <w:t>1</w:t>
      </w:r>
      <w:r w:rsidR="000A0F9F" w:rsidRPr="006B25D9">
        <w:rPr>
          <w:rFonts w:cstheme="minorHAnsi"/>
          <w:color w:val="FF0000"/>
          <w:sz w:val="24"/>
          <w:szCs w:val="24"/>
          <w:shd w:val="clear" w:color="auto" w:fill="FFFFFF"/>
        </w:rPr>
        <w:t>2</w:t>
      </w:r>
      <w:r w:rsidR="00E26AE6" w:rsidRPr="006B25D9">
        <w:rPr>
          <w:rFonts w:cstheme="minorHAnsi"/>
          <w:color w:val="FF0000"/>
          <w:sz w:val="24"/>
          <w:szCs w:val="24"/>
          <w:shd w:val="clear" w:color="auto" w:fill="FFFFFF"/>
        </w:rPr>
        <w:t>.</w:t>
      </w:r>
      <w:r w:rsidR="005560D7" w:rsidRPr="006B25D9">
        <w:rPr>
          <w:rFonts w:cstheme="minorHAnsi"/>
          <w:color w:val="323130"/>
          <w:sz w:val="24"/>
          <w:szCs w:val="24"/>
        </w:rPr>
        <w:br/>
      </w:r>
      <w:r w:rsidR="005560D7" w:rsidRPr="006B25D9">
        <w:rPr>
          <w:rFonts w:cstheme="minorHAnsi"/>
          <w:color w:val="323130"/>
          <w:sz w:val="24"/>
          <w:szCs w:val="24"/>
        </w:rPr>
        <w:br/>
      </w:r>
      <w:r w:rsidR="005560D7" w:rsidRPr="006B25D9">
        <w:rPr>
          <w:rFonts w:cstheme="minorHAnsi"/>
          <w:color w:val="323130"/>
          <w:sz w:val="24"/>
          <w:szCs w:val="24"/>
          <w:shd w:val="clear" w:color="auto" w:fill="FFFFFF"/>
        </w:rPr>
        <w:t>9) Regarding the discussion section starting at line 478: the wording implies that the model is migraine specific. However, I would argue that the model is only migraine-specific when migraine-relevant drugs are used. Light aversion is relevant in many different fields, and the authors' overall protocol and setup could likely be used for other disorders as well. Perhaps a short statement or sentence about how the model is not restricted to only migraine research but can be migraine-specific when using the relevant drugs, could be added.</w:t>
      </w:r>
    </w:p>
    <w:p w14:paraId="28C0DBD0" w14:textId="46CF2EA6" w:rsidR="009C112A" w:rsidRPr="006B25D9" w:rsidRDefault="009C112A"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Response:</w:t>
      </w:r>
      <w:r w:rsidR="00EB7F92" w:rsidRPr="006B25D9">
        <w:rPr>
          <w:rFonts w:cstheme="minorHAnsi"/>
          <w:color w:val="FF0000"/>
          <w:sz w:val="24"/>
          <w:szCs w:val="24"/>
          <w:shd w:val="clear" w:color="auto" w:fill="FFFFFF"/>
        </w:rPr>
        <w:t xml:space="preserve"> We thank the reviewer for the suggestion</w:t>
      </w:r>
      <w:r w:rsidR="00534361" w:rsidRPr="006B25D9">
        <w:rPr>
          <w:rFonts w:cstheme="minorHAnsi"/>
          <w:color w:val="FF0000"/>
          <w:sz w:val="24"/>
          <w:szCs w:val="24"/>
          <w:shd w:val="clear" w:color="auto" w:fill="FFFFFF"/>
        </w:rPr>
        <w:t xml:space="preserve"> and c</w:t>
      </w:r>
      <w:r w:rsidR="00EB7F92" w:rsidRPr="006B25D9">
        <w:rPr>
          <w:rFonts w:cstheme="minorHAnsi"/>
          <w:color w:val="FF0000"/>
          <w:sz w:val="24"/>
          <w:szCs w:val="24"/>
          <w:shd w:val="clear" w:color="auto" w:fill="FFFFFF"/>
        </w:rPr>
        <w:t xml:space="preserve">ertainly agree </w:t>
      </w:r>
      <w:r w:rsidR="00534361" w:rsidRPr="006B25D9">
        <w:rPr>
          <w:rFonts w:cstheme="minorHAnsi"/>
          <w:color w:val="FF0000"/>
          <w:sz w:val="24"/>
          <w:szCs w:val="24"/>
          <w:shd w:val="clear" w:color="auto" w:fill="FFFFFF"/>
        </w:rPr>
        <w:t>that this assay is applicable beyond migraine</w:t>
      </w:r>
      <w:r w:rsidR="00F028B4" w:rsidRPr="006B25D9">
        <w:rPr>
          <w:rFonts w:cstheme="minorHAnsi"/>
          <w:color w:val="FF0000"/>
          <w:sz w:val="24"/>
          <w:szCs w:val="24"/>
          <w:shd w:val="clear" w:color="auto" w:fill="FFFFFF"/>
        </w:rPr>
        <w:t>.</w:t>
      </w:r>
      <w:r w:rsidR="0009060E" w:rsidRPr="006B25D9">
        <w:rPr>
          <w:rFonts w:cstheme="minorHAnsi"/>
          <w:color w:val="FF0000"/>
          <w:sz w:val="24"/>
          <w:szCs w:val="24"/>
        </w:rPr>
        <w:t xml:space="preserve"> Light aversion is not only involved in migraine, but also other diseases, like </w:t>
      </w:r>
      <w:proofErr w:type="spellStart"/>
      <w:r w:rsidR="0009060E" w:rsidRPr="006B25D9">
        <w:rPr>
          <w:rFonts w:cstheme="minorHAnsi"/>
          <w:color w:val="FF0000"/>
          <w:sz w:val="24"/>
          <w:szCs w:val="24"/>
        </w:rPr>
        <w:t>bradyopsia</w:t>
      </w:r>
      <w:proofErr w:type="spellEnd"/>
      <w:r w:rsidR="0009060E" w:rsidRPr="006B25D9">
        <w:rPr>
          <w:rFonts w:cstheme="minorHAnsi"/>
          <w:color w:val="FF0000"/>
          <w:sz w:val="24"/>
          <w:szCs w:val="24"/>
        </w:rPr>
        <w:t xml:space="preserve">, acute ocular injury or inflammation, traumatic brain syndromes, Lyme disease, </w:t>
      </w:r>
      <w:proofErr w:type="gramStart"/>
      <w:r w:rsidR="0009060E" w:rsidRPr="006B25D9">
        <w:rPr>
          <w:rFonts w:cstheme="minorHAnsi"/>
          <w:color w:val="FF0000"/>
          <w:sz w:val="24"/>
          <w:szCs w:val="24"/>
        </w:rPr>
        <w:t>albinism</w:t>
      </w:r>
      <w:proofErr w:type="gramEnd"/>
      <w:r w:rsidR="0009060E" w:rsidRPr="006B25D9">
        <w:rPr>
          <w:rFonts w:cstheme="minorHAnsi"/>
          <w:color w:val="FF0000"/>
          <w:sz w:val="24"/>
          <w:szCs w:val="24"/>
        </w:rPr>
        <w:t xml:space="preserve"> and cone dystrophy etc. (</w:t>
      </w:r>
      <w:proofErr w:type="spellStart"/>
      <w:r w:rsidR="0009060E" w:rsidRPr="006B25D9">
        <w:rPr>
          <w:rFonts w:cstheme="minorHAnsi"/>
          <w:color w:val="FF0000"/>
          <w:sz w:val="24"/>
          <w:szCs w:val="24"/>
        </w:rPr>
        <w:t>Thiels</w:t>
      </w:r>
      <w:proofErr w:type="spellEnd"/>
      <w:r w:rsidR="0009060E" w:rsidRPr="006B25D9">
        <w:rPr>
          <w:rFonts w:cstheme="minorHAnsi"/>
          <w:color w:val="FF0000"/>
          <w:sz w:val="24"/>
          <w:szCs w:val="24"/>
        </w:rPr>
        <w:t xml:space="preserve">, E. </w:t>
      </w:r>
      <w:proofErr w:type="spellStart"/>
      <w:r w:rsidR="0009060E" w:rsidRPr="006B25D9">
        <w:rPr>
          <w:rFonts w:cstheme="minorHAnsi"/>
          <w:color w:val="FF0000"/>
          <w:sz w:val="24"/>
          <w:szCs w:val="24"/>
        </w:rPr>
        <w:t>Curr</w:t>
      </w:r>
      <w:proofErr w:type="spellEnd"/>
      <w:r w:rsidR="0009060E" w:rsidRPr="006B25D9">
        <w:rPr>
          <w:rFonts w:cstheme="minorHAnsi"/>
          <w:color w:val="FF0000"/>
          <w:sz w:val="24"/>
          <w:szCs w:val="24"/>
        </w:rPr>
        <w:t>. Eye Res., 2008).</w:t>
      </w:r>
      <w:r w:rsidR="00F028B4" w:rsidRPr="006B25D9">
        <w:rPr>
          <w:rFonts w:cstheme="minorHAnsi"/>
          <w:color w:val="FF0000"/>
          <w:sz w:val="24"/>
          <w:szCs w:val="24"/>
          <w:shd w:val="clear" w:color="auto" w:fill="FFFFFF"/>
        </w:rPr>
        <w:t xml:space="preserve"> We have </w:t>
      </w:r>
      <w:r w:rsidR="00534361" w:rsidRPr="006B25D9">
        <w:rPr>
          <w:rFonts w:cstheme="minorHAnsi"/>
          <w:color w:val="FF0000"/>
          <w:sz w:val="24"/>
          <w:szCs w:val="24"/>
          <w:shd w:val="clear" w:color="auto" w:fill="FFFFFF"/>
        </w:rPr>
        <w:t xml:space="preserve">made this point and </w:t>
      </w:r>
      <w:r w:rsidR="00F028B4" w:rsidRPr="006B25D9">
        <w:rPr>
          <w:rFonts w:cstheme="minorHAnsi"/>
          <w:color w:val="FF0000"/>
          <w:sz w:val="24"/>
          <w:szCs w:val="24"/>
          <w:shd w:val="clear" w:color="auto" w:fill="FFFFFF"/>
        </w:rPr>
        <w:t>added other photophobia-related disorders</w:t>
      </w:r>
      <w:r w:rsidR="0009060E" w:rsidRPr="006B25D9">
        <w:rPr>
          <w:rFonts w:cstheme="minorHAnsi"/>
          <w:color w:val="FF0000"/>
          <w:sz w:val="24"/>
          <w:szCs w:val="24"/>
          <w:shd w:val="clear" w:color="auto" w:fill="FFFFFF"/>
        </w:rPr>
        <w:t xml:space="preserve"> in the discussion</w:t>
      </w:r>
      <w:r w:rsidR="00534361" w:rsidRPr="006B25D9">
        <w:rPr>
          <w:rFonts w:cstheme="minorHAnsi"/>
          <w:color w:val="FF0000"/>
          <w:sz w:val="24"/>
          <w:szCs w:val="24"/>
          <w:shd w:val="clear" w:color="auto" w:fill="FFFFFF"/>
        </w:rPr>
        <w:t xml:space="preserve">, page </w:t>
      </w:r>
      <w:r w:rsidR="00DF3828" w:rsidRPr="006B25D9">
        <w:rPr>
          <w:rFonts w:cstheme="minorHAnsi"/>
          <w:color w:val="FF0000"/>
          <w:sz w:val="24"/>
          <w:szCs w:val="24"/>
          <w:shd w:val="clear" w:color="auto" w:fill="FFFFFF"/>
        </w:rPr>
        <w:t>13-</w:t>
      </w:r>
      <w:r w:rsidR="00E26AE6" w:rsidRPr="006B25D9">
        <w:rPr>
          <w:rFonts w:cstheme="minorHAnsi"/>
          <w:color w:val="FF0000"/>
          <w:sz w:val="24"/>
          <w:szCs w:val="24"/>
          <w:shd w:val="clear" w:color="auto" w:fill="FFFFFF"/>
        </w:rPr>
        <w:t>14</w:t>
      </w:r>
      <w:r w:rsidR="00534361" w:rsidRPr="006B25D9">
        <w:rPr>
          <w:rFonts w:cstheme="minorHAnsi"/>
          <w:color w:val="FF0000"/>
          <w:sz w:val="24"/>
          <w:szCs w:val="24"/>
          <w:shd w:val="clear" w:color="auto" w:fill="FFFFFF"/>
        </w:rPr>
        <w:t>.</w:t>
      </w:r>
    </w:p>
    <w:p w14:paraId="13984108" w14:textId="77777777" w:rsidR="00514871" w:rsidRPr="006B25D9" w:rsidRDefault="005560D7" w:rsidP="003240C1">
      <w:pPr>
        <w:rPr>
          <w:rFonts w:cstheme="minorHAnsi"/>
          <w:color w:val="323130"/>
          <w:sz w:val="24"/>
          <w:szCs w:val="24"/>
        </w:rPr>
      </w:pPr>
      <w:r w:rsidRPr="006B25D9">
        <w:rPr>
          <w:rFonts w:cstheme="minorHAnsi"/>
          <w:color w:val="323130"/>
          <w:sz w:val="24"/>
          <w:szCs w:val="24"/>
        </w:rPr>
        <w:br/>
      </w:r>
      <w:r w:rsidRPr="006B25D9">
        <w:rPr>
          <w:rFonts w:cstheme="minorHAnsi"/>
          <w:color w:val="323130"/>
          <w:sz w:val="24"/>
          <w:szCs w:val="24"/>
          <w:shd w:val="clear" w:color="auto" w:fill="FFFFFF"/>
        </w:rPr>
        <w:t>10) Although it seems obvious, I would like to see one sentence somewhere in the manuscript about the relevance of the post-treatment exposure and why it is used. (This is also mentioned in the authors' other paper (ref. 14) but should also be written in this methods paper)</w:t>
      </w:r>
    </w:p>
    <w:p w14:paraId="2684249C" w14:textId="34EC5AF5" w:rsidR="00A5535A" w:rsidRPr="006B25D9" w:rsidRDefault="009C112A" w:rsidP="003240C1">
      <w:pPr>
        <w:rPr>
          <w:rFonts w:cstheme="minorHAnsi"/>
          <w:color w:val="323130"/>
          <w:sz w:val="24"/>
          <w:szCs w:val="24"/>
          <w:shd w:val="clear" w:color="auto" w:fill="FFFFFF"/>
        </w:rPr>
      </w:pPr>
      <w:r w:rsidRPr="006B25D9">
        <w:rPr>
          <w:rFonts w:cstheme="minorHAnsi"/>
          <w:color w:val="FF0000"/>
          <w:sz w:val="24"/>
          <w:szCs w:val="24"/>
          <w:shd w:val="clear" w:color="auto" w:fill="FFFFFF"/>
        </w:rPr>
        <w:t>Response:</w:t>
      </w:r>
      <w:r w:rsidR="00845F51" w:rsidRPr="006B25D9">
        <w:rPr>
          <w:rFonts w:cstheme="minorHAnsi"/>
          <w:color w:val="FF0000"/>
          <w:sz w:val="24"/>
          <w:szCs w:val="24"/>
          <w:shd w:val="clear" w:color="auto" w:fill="FFFFFF"/>
        </w:rPr>
        <w:t xml:space="preserve"> We thank the reviewer for the suggestion. </w:t>
      </w:r>
      <w:bookmarkStart w:id="4" w:name="_Hlk75475484"/>
      <w:r w:rsidR="00845F51" w:rsidRPr="006B25D9">
        <w:rPr>
          <w:rFonts w:cstheme="minorHAnsi"/>
          <w:color w:val="FF0000"/>
          <w:sz w:val="24"/>
          <w:szCs w:val="24"/>
          <w:shd w:val="clear" w:color="auto" w:fill="FFFFFF"/>
        </w:rPr>
        <w:t xml:space="preserve">The purpose of </w:t>
      </w:r>
      <w:r w:rsidR="00734721" w:rsidRPr="006B25D9">
        <w:rPr>
          <w:rFonts w:cstheme="minorHAnsi"/>
          <w:color w:val="FF0000"/>
          <w:sz w:val="24"/>
          <w:szCs w:val="24"/>
          <w:shd w:val="clear" w:color="auto" w:fill="FFFFFF"/>
        </w:rPr>
        <w:t xml:space="preserve">the </w:t>
      </w:r>
      <w:r w:rsidR="00845F51" w:rsidRPr="006B25D9">
        <w:rPr>
          <w:rFonts w:cstheme="minorHAnsi"/>
          <w:color w:val="FF0000"/>
          <w:sz w:val="24"/>
          <w:szCs w:val="24"/>
          <w:shd w:val="clear" w:color="auto" w:fill="FFFFFF"/>
        </w:rPr>
        <w:t xml:space="preserve">post-treatment exposure is to identify whether mice </w:t>
      </w:r>
      <w:r w:rsidR="00992D2B" w:rsidRPr="006B25D9">
        <w:rPr>
          <w:rFonts w:cstheme="minorHAnsi"/>
          <w:color w:val="FF0000"/>
          <w:sz w:val="24"/>
          <w:szCs w:val="24"/>
          <w:shd w:val="clear" w:color="auto" w:fill="FFFFFF"/>
        </w:rPr>
        <w:t xml:space="preserve">have fully </w:t>
      </w:r>
      <w:r w:rsidR="00845F51" w:rsidRPr="006B25D9">
        <w:rPr>
          <w:rFonts w:cstheme="minorHAnsi"/>
          <w:color w:val="FF0000"/>
          <w:sz w:val="24"/>
          <w:szCs w:val="24"/>
          <w:shd w:val="clear" w:color="auto" w:fill="FFFFFF"/>
        </w:rPr>
        <w:t>recovered</w:t>
      </w:r>
      <w:r w:rsidR="00992D2B" w:rsidRPr="006B25D9">
        <w:rPr>
          <w:rFonts w:cstheme="minorHAnsi"/>
          <w:color w:val="FF0000"/>
          <w:sz w:val="24"/>
          <w:szCs w:val="24"/>
          <w:shd w:val="clear" w:color="auto" w:fill="FFFFFF"/>
        </w:rPr>
        <w:t xml:space="preserve"> from the CGRP injection which was administered 2 days prior. This is essential prior to running the open field assay </w:t>
      </w:r>
      <w:r w:rsidR="00534361" w:rsidRPr="006B25D9">
        <w:rPr>
          <w:rFonts w:cstheme="minorHAnsi"/>
          <w:color w:val="FF0000"/>
          <w:sz w:val="24"/>
          <w:szCs w:val="24"/>
          <w:shd w:val="clear" w:color="auto" w:fill="FFFFFF"/>
        </w:rPr>
        <w:t xml:space="preserve">or any other assay, </w:t>
      </w:r>
      <w:r w:rsidR="003250B1" w:rsidRPr="006B25D9">
        <w:rPr>
          <w:rFonts w:cstheme="minorHAnsi"/>
          <w:color w:val="FF0000"/>
          <w:sz w:val="24"/>
          <w:szCs w:val="24"/>
          <w:shd w:val="clear" w:color="auto" w:fill="FFFFFF"/>
        </w:rPr>
        <w:t xml:space="preserve">to make sure that </w:t>
      </w:r>
      <w:r w:rsidR="00913BBD" w:rsidRPr="006B25D9">
        <w:rPr>
          <w:rFonts w:cstheme="minorHAnsi"/>
          <w:color w:val="FF0000"/>
          <w:sz w:val="24"/>
          <w:szCs w:val="24"/>
          <w:shd w:val="clear" w:color="auto" w:fill="FFFFFF"/>
        </w:rPr>
        <w:t>no prolonged treatment effect is present that</w:t>
      </w:r>
      <w:r w:rsidR="003250B1" w:rsidRPr="006B25D9">
        <w:rPr>
          <w:rFonts w:cstheme="minorHAnsi"/>
          <w:color w:val="FF0000"/>
          <w:sz w:val="24"/>
          <w:szCs w:val="24"/>
          <w:shd w:val="clear" w:color="auto" w:fill="FFFFFF"/>
        </w:rPr>
        <w:t xml:space="preserve"> will </w:t>
      </w:r>
      <w:r w:rsidR="00992D2B" w:rsidRPr="006B25D9">
        <w:rPr>
          <w:rFonts w:cstheme="minorHAnsi"/>
          <w:color w:val="FF0000"/>
          <w:sz w:val="24"/>
          <w:szCs w:val="24"/>
          <w:shd w:val="clear" w:color="auto" w:fill="FFFFFF"/>
        </w:rPr>
        <w:t xml:space="preserve">influence </w:t>
      </w:r>
      <w:r w:rsidR="003250B1" w:rsidRPr="006B25D9">
        <w:rPr>
          <w:rFonts w:cstheme="minorHAnsi"/>
          <w:color w:val="FF0000"/>
          <w:sz w:val="24"/>
          <w:szCs w:val="24"/>
          <w:shd w:val="clear" w:color="auto" w:fill="FFFFFF"/>
        </w:rPr>
        <w:t>mice’s future</w:t>
      </w:r>
      <w:r w:rsidR="00992D2B" w:rsidRPr="006B25D9">
        <w:rPr>
          <w:rFonts w:cstheme="minorHAnsi"/>
          <w:color w:val="FF0000"/>
          <w:sz w:val="24"/>
          <w:szCs w:val="24"/>
          <w:shd w:val="clear" w:color="auto" w:fill="FFFFFF"/>
        </w:rPr>
        <w:t xml:space="preserve"> behavior. </w:t>
      </w:r>
      <w:bookmarkEnd w:id="4"/>
      <w:r w:rsidR="007167B7" w:rsidRPr="006B25D9">
        <w:rPr>
          <w:rFonts w:cstheme="minorHAnsi"/>
          <w:color w:val="FF0000"/>
          <w:sz w:val="24"/>
          <w:szCs w:val="24"/>
          <w:shd w:val="clear" w:color="auto" w:fill="FFFFFF"/>
        </w:rPr>
        <w:t>We have added it to the discussion</w:t>
      </w:r>
      <w:r w:rsidR="00534361" w:rsidRPr="006B25D9">
        <w:rPr>
          <w:rFonts w:cstheme="minorHAnsi"/>
          <w:color w:val="FF0000"/>
          <w:sz w:val="24"/>
          <w:szCs w:val="24"/>
          <w:shd w:val="clear" w:color="auto" w:fill="FFFFFF"/>
        </w:rPr>
        <w:t xml:space="preserve">, page </w:t>
      </w:r>
      <w:r w:rsidR="000A0F9F" w:rsidRPr="006B25D9">
        <w:rPr>
          <w:rFonts w:cstheme="minorHAnsi"/>
          <w:color w:val="FF0000"/>
          <w:sz w:val="24"/>
          <w:szCs w:val="24"/>
          <w:shd w:val="clear" w:color="auto" w:fill="FFFFFF"/>
        </w:rPr>
        <w:t>9</w:t>
      </w:r>
      <w:r w:rsidR="00534361" w:rsidRPr="006B25D9">
        <w:rPr>
          <w:rFonts w:cstheme="minorHAnsi"/>
          <w:color w:val="FF0000"/>
          <w:sz w:val="24"/>
          <w:szCs w:val="24"/>
          <w:shd w:val="clear" w:color="auto" w:fill="FFFFFF"/>
        </w:rPr>
        <w:t>.</w:t>
      </w:r>
    </w:p>
    <w:p w14:paraId="6AEEE17D" w14:textId="1432B69B" w:rsidR="00B3684C" w:rsidRPr="006B25D9" w:rsidRDefault="005560D7" w:rsidP="003240C1">
      <w:pPr>
        <w:rPr>
          <w:rFonts w:cstheme="minorHAnsi"/>
          <w:color w:val="323130"/>
          <w:sz w:val="24"/>
          <w:szCs w:val="24"/>
          <w:shd w:val="clear" w:color="auto" w:fill="FFFFFF"/>
        </w:rPr>
      </w:pPr>
      <w:r w:rsidRPr="006B25D9">
        <w:rPr>
          <w:rFonts w:cstheme="minorHAnsi"/>
          <w:color w:val="323130"/>
          <w:sz w:val="24"/>
          <w:szCs w:val="24"/>
        </w:rPr>
        <w:br/>
      </w:r>
      <w:r w:rsidRPr="006B25D9">
        <w:rPr>
          <w:rFonts w:cstheme="minorHAnsi"/>
          <w:color w:val="323130"/>
          <w:sz w:val="24"/>
          <w:szCs w:val="24"/>
          <w:shd w:val="clear" w:color="auto" w:fill="FFFFFF"/>
        </w:rPr>
        <w:t>11) I would like to see a short discussion or explanation on the testing time. Why are the animals tested for 30 min? Some of the authors' previous work test the mice for 20 min, for example.</w:t>
      </w:r>
    </w:p>
    <w:p w14:paraId="15F27A3D" w14:textId="0B5A6DBF" w:rsidR="009C112A" w:rsidRPr="006B25D9" w:rsidRDefault="009C112A" w:rsidP="003240C1">
      <w:pPr>
        <w:rPr>
          <w:rFonts w:cstheme="minorHAnsi"/>
          <w:color w:val="FF0000"/>
          <w:sz w:val="24"/>
          <w:szCs w:val="24"/>
          <w:shd w:val="clear" w:color="auto" w:fill="FFFFFF"/>
        </w:rPr>
      </w:pPr>
      <w:r w:rsidRPr="006B25D9">
        <w:rPr>
          <w:rFonts w:cstheme="minorHAnsi"/>
          <w:color w:val="FF0000"/>
          <w:sz w:val="24"/>
          <w:szCs w:val="24"/>
          <w:shd w:val="clear" w:color="auto" w:fill="FFFFFF"/>
        </w:rPr>
        <w:t>Response:</w:t>
      </w:r>
      <w:r w:rsidR="000051A8" w:rsidRPr="006B25D9">
        <w:rPr>
          <w:rFonts w:cstheme="minorHAnsi"/>
          <w:color w:val="FF0000"/>
          <w:sz w:val="24"/>
          <w:szCs w:val="24"/>
          <w:shd w:val="clear" w:color="auto" w:fill="FFFFFF"/>
        </w:rPr>
        <w:t xml:space="preserve"> Thanks for the reviewer’s insight.</w:t>
      </w:r>
      <w:r w:rsidR="00361941" w:rsidRPr="006B25D9">
        <w:rPr>
          <w:rFonts w:cstheme="minorHAnsi"/>
          <w:color w:val="FF0000"/>
          <w:sz w:val="24"/>
          <w:szCs w:val="24"/>
          <w:shd w:val="clear" w:color="auto" w:fill="FFFFFF"/>
        </w:rPr>
        <w:t xml:space="preserve"> </w:t>
      </w:r>
      <w:r w:rsidR="006E7C58" w:rsidRPr="006B25D9">
        <w:rPr>
          <w:rFonts w:cstheme="minorHAnsi"/>
          <w:color w:val="FF0000"/>
          <w:sz w:val="24"/>
          <w:szCs w:val="24"/>
          <w:shd w:val="clear" w:color="auto" w:fill="FFFFFF"/>
        </w:rPr>
        <w:t>The early</w:t>
      </w:r>
      <w:r w:rsidR="00361941" w:rsidRPr="006B25D9">
        <w:rPr>
          <w:rFonts w:cstheme="minorHAnsi"/>
          <w:color w:val="FF0000"/>
          <w:sz w:val="24"/>
          <w:szCs w:val="24"/>
          <w:shd w:val="clear" w:color="auto" w:fill="FFFFFF"/>
        </w:rPr>
        <w:t xml:space="preserve"> publication</w:t>
      </w:r>
      <w:r w:rsidR="00992D2B" w:rsidRPr="006B25D9">
        <w:rPr>
          <w:rFonts w:cstheme="minorHAnsi"/>
          <w:color w:val="FF0000"/>
          <w:sz w:val="24"/>
          <w:szCs w:val="24"/>
          <w:shd w:val="clear" w:color="auto" w:fill="FFFFFF"/>
        </w:rPr>
        <w:t>s</w:t>
      </w:r>
      <w:r w:rsidR="00361941" w:rsidRPr="006B25D9">
        <w:rPr>
          <w:rFonts w:cstheme="minorHAnsi"/>
          <w:color w:val="FF0000"/>
          <w:sz w:val="24"/>
          <w:szCs w:val="24"/>
          <w:shd w:val="clear" w:color="auto" w:fill="FFFFFF"/>
        </w:rPr>
        <w:t xml:space="preserve"> </w:t>
      </w:r>
      <w:r w:rsidR="00992D2B" w:rsidRPr="006B25D9">
        <w:rPr>
          <w:rFonts w:cstheme="minorHAnsi"/>
          <w:color w:val="FF0000"/>
          <w:sz w:val="24"/>
          <w:szCs w:val="24"/>
          <w:shd w:val="clear" w:color="auto" w:fill="FFFFFF"/>
        </w:rPr>
        <w:t xml:space="preserve">from </w:t>
      </w:r>
      <w:r w:rsidR="00361941" w:rsidRPr="006B25D9">
        <w:rPr>
          <w:rFonts w:cstheme="minorHAnsi"/>
          <w:color w:val="FF0000"/>
          <w:sz w:val="24"/>
          <w:szCs w:val="24"/>
          <w:shd w:val="clear" w:color="auto" w:fill="FFFFFF"/>
        </w:rPr>
        <w:t xml:space="preserve">our lab tested mice in the light/dark assay for 10 min. Mice spent less time in the light </w:t>
      </w:r>
      <w:r w:rsidR="00134AD9" w:rsidRPr="006B25D9">
        <w:rPr>
          <w:rFonts w:cstheme="minorHAnsi"/>
          <w:color w:val="FF0000"/>
          <w:sz w:val="24"/>
          <w:szCs w:val="24"/>
          <w:shd w:val="clear" w:color="auto" w:fill="FFFFFF"/>
        </w:rPr>
        <w:t xml:space="preserve">at </w:t>
      </w:r>
      <w:r w:rsidR="00A5535A" w:rsidRPr="006B25D9">
        <w:rPr>
          <w:rFonts w:cstheme="minorHAnsi"/>
          <w:color w:val="FF0000"/>
          <w:sz w:val="24"/>
          <w:szCs w:val="24"/>
          <w:shd w:val="clear" w:color="auto" w:fill="FFFFFF"/>
        </w:rPr>
        <w:t>0-5</w:t>
      </w:r>
      <w:r w:rsidR="00134AD9" w:rsidRPr="006B25D9">
        <w:rPr>
          <w:rFonts w:cstheme="minorHAnsi"/>
          <w:color w:val="FF0000"/>
          <w:sz w:val="24"/>
          <w:szCs w:val="24"/>
          <w:shd w:val="clear" w:color="auto" w:fill="FFFFFF"/>
        </w:rPr>
        <w:t xml:space="preserve"> min</w:t>
      </w:r>
      <w:r w:rsidR="00A5535A" w:rsidRPr="006B25D9">
        <w:rPr>
          <w:rFonts w:cstheme="minorHAnsi"/>
          <w:color w:val="FF0000"/>
          <w:sz w:val="24"/>
          <w:szCs w:val="24"/>
          <w:shd w:val="clear" w:color="auto" w:fill="FFFFFF"/>
        </w:rPr>
        <w:t xml:space="preserve"> and 5-</w:t>
      </w:r>
      <w:r w:rsidR="00361941" w:rsidRPr="006B25D9">
        <w:rPr>
          <w:rFonts w:cstheme="minorHAnsi"/>
          <w:color w:val="FF0000"/>
          <w:sz w:val="24"/>
          <w:szCs w:val="24"/>
          <w:shd w:val="clear" w:color="auto" w:fill="FFFFFF"/>
        </w:rPr>
        <w:t>10 min</w:t>
      </w:r>
      <w:r w:rsidR="00EF5A5F" w:rsidRPr="006B25D9">
        <w:rPr>
          <w:rFonts w:cstheme="minorHAnsi"/>
          <w:color w:val="FF0000"/>
          <w:sz w:val="24"/>
          <w:szCs w:val="24"/>
          <w:shd w:val="clear" w:color="auto" w:fill="FFFFFF"/>
        </w:rPr>
        <w:t xml:space="preserve"> </w:t>
      </w:r>
      <w:r w:rsidR="0053445D" w:rsidRPr="006B25D9">
        <w:rPr>
          <w:rFonts w:cstheme="minorHAnsi"/>
          <w:color w:val="FF0000"/>
          <w:sz w:val="24"/>
          <w:szCs w:val="24"/>
          <w:shd w:val="clear" w:color="auto" w:fill="FFFFFF"/>
        </w:rPr>
        <w:t>in the treatment group compared to the control group</w:t>
      </w:r>
      <w:r w:rsidR="006E7C58" w:rsidRPr="006B25D9">
        <w:rPr>
          <w:rFonts w:cstheme="minorHAnsi"/>
          <w:color w:val="FF0000"/>
          <w:sz w:val="24"/>
          <w:szCs w:val="24"/>
          <w:shd w:val="clear" w:color="auto" w:fill="FFFFFF"/>
        </w:rPr>
        <w:t xml:space="preserve"> </w:t>
      </w:r>
      <w:r w:rsidR="00EF5A5F" w:rsidRPr="006B25D9">
        <w:rPr>
          <w:rFonts w:cstheme="minorHAnsi"/>
          <w:color w:val="FF0000"/>
          <w:sz w:val="24"/>
          <w:szCs w:val="24"/>
          <w:shd w:val="clear" w:color="auto" w:fill="FFFFFF"/>
        </w:rPr>
        <w:t>(</w:t>
      </w:r>
      <w:proofErr w:type="spellStart"/>
      <w:r w:rsidR="007605BB" w:rsidRPr="006B25D9">
        <w:rPr>
          <w:rFonts w:cstheme="minorHAnsi"/>
          <w:color w:val="FF0000"/>
          <w:sz w:val="24"/>
          <w:szCs w:val="24"/>
          <w:shd w:val="clear" w:color="auto" w:fill="FFFFFF"/>
        </w:rPr>
        <w:t>Recober</w:t>
      </w:r>
      <w:proofErr w:type="spellEnd"/>
      <w:r w:rsidR="007605BB" w:rsidRPr="006B25D9">
        <w:rPr>
          <w:rFonts w:cstheme="minorHAnsi"/>
          <w:color w:val="FF0000"/>
          <w:sz w:val="24"/>
          <w:szCs w:val="24"/>
          <w:shd w:val="clear" w:color="auto" w:fill="FFFFFF"/>
        </w:rPr>
        <w:t>, A., et al., Neuropharmacology, 2010)</w:t>
      </w:r>
      <w:r w:rsidR="006E7C58" w:rsidRPr="006B25D9">
        <w:rPr>
          <w:rFonts w:cstheme="minorHAnsi"/>
          <w:color w:val="FF0000"/>
          <w:sz w:val="24"/>
          <w:szCs w:val="24"/>
          <w:shd w:val="clear" w:color="auto" w:fill="FFFFFF"/>
        </w:rPr>
        <w:t>, but the second interval showed a greater effect</w:t>
      </w:r>
      <w:r w:rsidR="007605BB" w:rsidRPr="006B25D9">
        <w:rPr>
          <w:rFonts w:cstheme="minorHAnsi"/>
          <w:color w:val="FF0000"/>
          <w:sz w:val="24"/>
          <w:szCs w:val="24"/>
          <w:shd w:val="clear" w:color="auto" w:fill="FFFFFF"/>
        </w:rPr>
        <w:t>.</w:t>
      </w:r>
      <w:r w:rsidR="00361941" w:rsidRPr="006B25D9">
        <w:rPr>
          <w:rFonts w:cstheme="minorHAnsi"/>
          <w:color w:val="FF0000"/>
          <w:sz w:val="24"/>
          <w:szCs w:val="24"/>
          <w:shd w:val="clear" w:color="auto" w:fill="FFFFFF"/>
        </w:rPr>
        <w:t xml:space="preserve"> </w:t>
      </w:r>
      <w:r w:rsidR="006E7C58" w:rsidRPr="006B25D9">
        <w:rPr>
          <w:rFonts w:cstheme="minorHAnsi"/>
          <w:color w:val="FF0000"/>
          <w:sz w:val="24"/>
          <w:szCs w:val="24"/>
          <w:shd w:val="clear" w:color="auto" w:fill="FFFFFF"/>
        </w:rPr>
        <w:t>Based on this observation, along with our effort to reduce exploratory drive to reveal a CGRP effect in wildtype mice,</w:t>
      </w:r>
      <w:r w:rsidR="00992D2B" w:rsidRPr="006B25D9">
        <w:rPr>
          <w:rFonts w:cstheme="minorHAnsi"/>
          <w:color w:val="FF0000"/>
          <w:sz w:val="24"/>
          <w:szCs w:val="24"/>
          <w:shd w:val="clear" w:color="auto" w:fill="FFFFFF"/>
        </w:rPr>
        <w:t xml:space="preserve"> we extended </w:t>
      </w:r>
      <w:r w:rsidR="00134AD9" w:rsidRPr="006B25D9">
        <w:rPr>
          <w:rFonts w:cstheme="minorHAnsi"/>
          <w:color w:val="FF0000"/>
          <w:sz w:val="24"/>
          <w:szCs w:val="24"/>
          <w:shd w:val="clear" w:color="auto" w:fill="FFFFFF"/>
        </w:rPr>
        <w:t>the testing time</w:t>
      </w:r>
      <w:r w:rsidR="00361941" w:rsidRPr="006B25D9">
        <w:rPr>
          <w:rFonts w:cstheme="minorHAnsi"/>
          <w:color w:val="FF0000"/>
          <w:sz w:val="24"/>
          <w:szCs w:val="24"/>
          <w:shd w:val="clear" w:color="auto" w:fill="FFFFFF"/>
        </w:rPr>
        <w:t xml:space="preserve"> to 20 min</w:t>
      </w:r>
      <w:r w:rsidR="007605BB" w:rsidRPr="006B25D9">
        <w:rPr>
          <w:rFonts w:cstheme="minorHAnsi"/>
          <w:color w:val="FF0000"/>
          <w:sz w:val="24"/>
          <w:szCs w:val="24"/>
          <w:shd w:val="clear" w:color="auto" w:fill="FFFFFF"/>
        </w:rPr>
        <w:t xml:space="preserve"> (Kaiser, E.A., et al., J </w:t>
      </w:r>
      <w:proofErr w:type="spellStart"/>
      <w:r w:rsidR="007605BB" w:rsidRPr="006B25D9">
        <w:rPr>
          <w:rFonts w:cstheme="minorHAnsi"/>
          <w:color w:val="FF0000"/>
          <w:sz w:val="24"/>
          <w:szCs w:val="24"/>
          <w:shd w:val="clear" w:color="auto" w:fill="FFFFFF"/>
        </w:rPr>
        <w:t>Neurosci</w:t>
      </w:r>
      <w:proofErr w:type="spellEnd"/>
      <w:r w:rsidR="007605BB" w:rsidRPr="006B25D9">
        <w:rPr>
          <w:rFonts w:cstheme="minorHAnsi"/>
          <w:color w:val="FF0000"/>
          <w:sz w:val="24"/>
          <w:szCs w:val="24"/>
          <w:shd w:val="clear" w:color="auto" w:fill="FFFFFF"/>
        </w:rPr>
        <w:t>, 2012)</w:t>
      </w:r>
      <w:r w:rsidR="00361941" w:rsidRPr="006B25D9">
        <w:rPr>
          <w:rFonts w:cstheme="minorHAnsi"/>
          <w:color w:val="FF0000"/>
          <w:sz w:val="24"/>
          <w:szCs w:val="24"/>
          <w:shd w:val="clear" w:color="auto" w:fill="FFFFFF"/>
        </w:rPr>
        <w:t xml:space="preserve">. Finally, </w:t>
      </w:r>
      <w:r w:rsidR="006E7C58" w:rsidRPr="006B25D9">
        <w:rPr>
          <w:rFonts w:cstheme="minorHAnsi"/>
          <w:color w:val="FF0000"/>
          <w:sz w:val="24"/>
          <w:szCs w:val="24"/>
          <w:shd w:val="clear" w:color="auto" w:fill="FFFFFF"/>
        </w:rPr>
        <w:t xml:space="preserve">we reasoned that a longitudinal analysis might be informative, so </w:t>
      </w:r>
      <w:r w:rsidR="00361941" w:rsidRPr="006B25D9">
        <w:rPr>
          <w:rFonts w:cstheme="minorHAnsi"/>
          <w:color w:val="FF0000"/>
          <w:sz w:val="24"/>
          <w:szCs w:val="24"/>
          <w:shd w:val="clear" w:color="auto" w:fill="FFFFFF"/>
        </w:rPr>
        <w:t>we</w:t>
      </w:r>
      <w:r w:rsidR="00134AD9" w:rsidRPr="006B25D9">
        <w:rPr>
          <w:rFonts w:cstheme="minorHAnsi"/>
          <w:color w:val="FF0000"/>
          <w:sz w:val="24"/>
          <w:szCs w:val="24"/>
          <w:shd w:val="clear" w:color="auto" w:fill="FFFFFF"/>
        </w:rPr>
        <w:t xml:space="preserve"> extended the testing time to be</w:t>
      </w:r>
      <w:r w:rsidR="00361941" w:rsidRPr="006B25D9">
        <w:rPr>
          <w:rFonts w:cstheme="minorHAnsi"/>
          <w:color w:val="FF0000"/>
          <w:sz w:val="24"/>
          <w:szCs w:val="24"/>
          <w:shd w:val="clear" w:color="auto" w:fill="FFFFFF"/>
        </w:rPr>
        <w:t xml:space="preserve"> 30 min</w:t>
      </w:r>
      <w:r w:rsidR="006E7C58" w:rsidRPr="006B25D9">
        <w:rPr>
          <w:rFonts w:cstheme="minorHAnsi"/>
          <w:color w:val="FF0000"/>
          <w:sz w:val="24"/>
          <w:szCs w:val="24"/>
          <w:shd w:val="clear" w:color="auto" w:fill="FFFFFF"/>
        </w:rPr>
        <w:t xml:space="preserve"> </w:t>
      </w:r>
      <w:r w:rsidR="00BF70EF" w:rsidRPr="006B25D9">
        <w:rPr>
          <w:rFonts w:cstheme="minorHAnsi"/>
          <w:color w:val="FF0000"/>
          <w:sz w:val="24"/>
          <w:szCs w:val="24"/>
          <w:shd w:val="clear" w:color="auto" w:fill="FFFFFF"/>
        </w:rPr>
        <w:t xml:space="preserve">(Mason, B.N., et al., J </w:t>
      </w:r>
      <w:proofErr w:type="spellStart"/>
      <w:r w:rsidR="00BF70EF" w:rsidRPr="006B25D9">
        <w:rPr>
          <w:rFonts w:cstheme="minorHAnsi"/>
          <w:color w:val="FF0000"/>
          <w:sz w:val="24"/>
          <w:szCs w:val="24"/>
          <w:shd w:val="clear" w:color="auto" w:fill="FFFFFF"/>
        </w:rPr>
        <w:t>Neurosci</w:t>
      </w:r>
      <w:proofErr w:type="spellEnd"/>
      <w:r w:rsidR="00BF70EF" w:rsidRPr="006B25D9">
        <w:rPr>
          <w:rFonts w:cstheme="minorHAnsi"/>
          <w:color w:val="FF0000"/>
          <w:sz w:val="24"/>
          <w:szCs w:val="24"/>
          <w:shd w:val="clear" w:color="auto" w:fill="FFFFFF"/>
        </w:rPr>
        <w:t>, 2017)</w:t>
      </w:r>
      <w:r w:rsidR="00361941" w:rsidRPr="006B25D9">
        <w:rPr>
          <w:rFonts w:cstheme="minorHAnsi"/>
          <w:color w:val="FF0000"/>
          <w:sz w:val="24"/>
          <w:szCs w:val="24"/>
          <w:shd w:val="clear" w:color="auto" w:fill="FFFFFF"/>
        </w:rPr>
        <w:t xml:space="preserve">. </w:t>
      </w:r>
      <w:r w:rsidR="00693949" w:rsidRPr="006B25D9">
        <w:rPr>
          <w:rFonts w:cstheme="minorHAnsi"/>
          <w:color w:val="FF0000"/>
          <w:sz w:val="24"/>
          <w:szCs w:val="24"/>
          <w:shd w:val="clear" w:color="auto" w:fill="FFFFFF"/>
        </w:rPr>
        <w:t xml:space="preserve">In unpublished data, we have found that all mice tend to spend more time in the dark after 30 min, most likely due to diminished exploratory drive over </w:t>
      </w:r>
      <w:r w:rsidR="00693949" w:rsidRPr="006B25D9">
        <w:rPr>
          <w:rFonts w:cstheme="minorHAnsi"/>
          <w:color w:val="FF0000"/>
          <w:sz w:val="24"/>
          <w:szCs w:val="24"/>
          <w:shd w:val="clear" w:color="auto" w:fill="FFFFFF"/>
        </w:rPr>
        <w:lastRenderedPageBreak/>
        <w:t xml:space="preserve">time. </w:t>
      </w:r>
      <w:r w:rsidR="00734721" w:rsidRPr="006B25D9">
        <w:rPr>
          <w:rFonts w:cstheme="minorHAnsi"/>
          <w:color w:val="FF0000"/>
          <w:sz w:val="24"/>
          <w:szCs w:val="24"/>
          <w:shd w:val="clear" w:color="auto" w:fill="FFFFFF"/>
        </w:rPr>
        <w:t xml:space="preserve">Thus, </w:t>
      </w:r>
      <w:r w:rsidR="00361941" w:rsidRPr="006B25D9">
        <w:rPr>
          <w:rFonts w:cstheme="minorHAnsi"/>
          <w:color w:val="FF0000"/>
          <w:sz w:val="24"/>
          <w:szCs w:val="24"/>
          <w:shd w:val="clear" w:color="auto" w:fill="FFFFFF"/>
        </w:rPr>
        <w:t xml:space="preserve">we chose to use 30 min </w:t>
      </w:r>
      <w:r w:rsidR="00734721" w:rsidRPr="006B25D9">
        <w:rPr>
          <w:rFonts w:cstheme="minorHAnsi"/>
          <w:color w:val="FF0000"/>
          <w:sz w:val="24"/>
          <w:szCs w:val="24"/>
          <w:shd w:val="clear" w:color="auto" w:fill="FFFFFF"/>
        </w:rPr>
        <w:t xml:space="preserve">as the stopping point </w:t>
      </w:r>
      <w:r w:rsidR="00361941" w:rsidRPr="006B25D9">
        <w:rPr>
          <w:rFonts w:cstheme="minorHAnsi"/>
          <w:color w:val="FF0000"/>
          <w:sz w:val="24"/>
          <w:szCs w:val="24"/>
          <w:shd w:val="clear" w:color="auto" w:fill="FFFFFF"/>
        </w:rPr>
        <w:t>for our f</w:t>
      </w:r>
      <w:r w:rsidR="00B5123E" w:rsidRPr="006B25D9">
        <w:rPr>
          <w:rFonts w:cstheme="minorHAnsi"/>
          <w:color w:val="FF0000"/>
          <w:sz w:val="24"/>
          <w:szCs w:val="24"/>
          <w:shd w:val="clear" w:color="auto" w:fill="FFFFFF"/>
        </w:rPr>
        <w:t xml:space="preserve">ollowing </w:t>
      </w:r>
      <w:r w:rsidR="00361941" w:rsidRPr="006B25D9">
        <w:rPr>
          <w:rFonts w:cstheme="minorHAnsi"/>
          <w:color w:val="FF0000"/>
          <w:sz w:val="24"/>
          <w:szCs w:val="24"/>
          <w:shd w:val="clear" w:color="auto" w:fill="FFFFFF"/>
        </w:rPr>
        <w:t>test</w:t>
      </w:r>
      <w:r w:rsidR="006411D6" w:rsidRPr="006B25D9">
        <w:rPr>
          <w:rFonts w:cstheme="minorHAnsi"/>
          <w:color w:val="FF0000"/>
          <w:sz w:val="24"/>
          <w:szCs w:val="24"/>
          <w:shd w:val="clear" w:color="auto" w:fill="FFFFFF"/>
        </w:rPr>
        <w:t>s</w:t>
      </w:r>
      <w:r w:rsidR="00361941" w:rsidRPr="006B25D9">
        <w:rPr>
          <w:rFonts w:cstheme="minorHAnsi"/>
          <w:color w:val="FF0000"/>
          <w:sz w:val="24"/>
          <w:szCs w:val="24"/>
          <w:shd w:val="clear" w:color="auto" w:fill="FFFFFF"/>
        </w:rPr>
        <w:t xml:space="preserve">. We have added </w:t>
      </w:r>
      <w:r w:rsidR="00693949" w:rsidRPr="006B25D9">
        <w:rPr>
          <w:rFonts w:cstheme="minorHAnsi"/>
          <w:color w:val="FF0000"/>
          <w:sz w:val="24"/>
          <w:szCs w:val="24"/>
          <w:shd w:val="clear" w:color="auto" w:fill="FFFFFF"/>
        </w:rPr>
        <w:t>this point (without the unpublished data)</w:t>
      </w:r>
      <w:r w:rsidR="007167B7" w:rsidRPr="006B25D9">
        <w:rPr>
          <w:rFonts w:cstheme="minorHAnsi"/>
          <w:color w:val="FF0000"/>
          <w:sz w:val="24"/>
          <w:szCs w:val="24"/>
          <w:shd w:val="clear" w:color="auto" w:fill="FFFFFF"/>
        </w:rPr>
        <w:t xml:space="preserve"> in the discussion</w:t>
      </w:r>
      <w:r w:rsidR="00693949" w:rsidRPr="006B25D9">
        <w:rPr>
          <w:rFonts w:cstheme="minorHAnsi"/>
          <w:color w:val="FF0000"/>
          <w:sz w:val="24"/>
          <w:szCs w:val="24"/>
          <w:shd w:val="clear" w:color="auto" w:fill="FFFFFF"/>
        </w:rPr>
        <w:t xml:space="preserve">, page </w:t>
      </w:r>
      <w:r w:rsidR="00E26AE6" w:rsidRPr="006B25D9">
        <w:rPr>
          <w:rFonts w:cstheme="minorHAnsi"/>
          <w:color w:val="FF0000"/>
          <w:sz w:val="24"/>
          <w:szCs w:val="24"/>
          <w:shd w:val="clear" w:color="auto" w:fill="FFFFFF"/>
        </w:rPr>
        <w:t>10</w:t>
      </w:r>
      <w:r w:rsidR="00693949" w:rsidRPr="006B25D9">
        <w:rPr>
          <w:rFonts w:cstheme="minorHAnsi"/>
          <w:color w:val="FF0000"/>
          <w:sz w:val="24"/>
          <w:szCs w:val="24"/>
          <w:shd w:val="clear" w:color="auto" w:fill="FFFFFF"/>
        </w:rPr>
        <w:t>.</w:t>
      </w:r>
    </w:p>
    <w:p w14:paraId="72165AB1" w14:textId="77777777" w:rsidR="009C112A" w:rsidRPr="006B25D9" w:rsidRDefault="005560D7" w:rsidP="003240C1">
      <w:pPr>
        <w:rPr>
          <w:rFonts w:cstheme="minorHAnsi"/>
          <w:color w:val="323130"/>
          <w:sz w:val="24"/>
          <w:szCs w:val="24"/>
          <w:shd w:val="clear" w:color="auto" w:fill="FFFFFF"/>
        </w:rPr>
      </w:pPr>
      <w:r w:rsidRPr="006B25D9">
        <w:rPr>
          <w:rFonts w:cstheme="minorHAnsi"/>
          <w:color w:val="323130"/>
          <w:sz w:val="24"/>
          <w:szCs w:val="24"/>
        </w:rPr>
        <w:br/>
      </w:r>
      <w:r w:rsidRPr="006B25D9">
        <w:rPr>
          <w:rFonts w:cstheme="minorHAnsi"/>
          <w:color w:val="323130"/>
          <w:sz w:val="24"/>
          <w:szCs w:val="24"/>
          <w:shd w:val="clear" w:color="auto" w:fill="FFFFFF"/>
        </w:rPr>
        <w:t>12) Overall, the figures are nice, and I appreciate the setup pictures as well. However, the differences between Figure 1C and 1D is not very clear. Either arrows indicating the modifications or better lighting should be added to 1D because it is difficult to see atop the dark side. Alternatively, I would argue that 1E might be enough to show the alteration. Also, if a clearer picture of 1F is possible, that would also be good.</w:t>
      </w:r>
    </w:p>
    <w:p w14:paraId="29D1846D" w14:textId="4083CE07" w:rsidR="00CB4531" w:rsidRPr="006B25D9" w:rsidRDefault="009C112A" w:rsidP="003240C1">
      <w:pPr>
        <w:rPr>
          <w:rFonts w:eastAsia="Times New Roman" w:cstheme="minorHAnsi"/>
          <w:color w:val="FF0000"/>
          <w:sz w:val="24"/>
          <w:szCs w:val="24"/>
          <w:shd w:val="clear" w:color="auto" w:fill="FFFFFF"/>
        </w:rPr>
      </w:pPr>
      <w:r w:rsidRPr="006B25D9">
        <w:rPr>
          <w:rFonts w:cstheme="minorHAnsi"/>
          <w:color w:val="FF0000"/>
          <w:sz w:val="24"/>
          <w:szCs w:val="24"/>
          <w:shd w:val="clear" w:color="auto" w:fill="FFFFFF"/>
        </w:rPr>
        <w:t>Response:</w:t>
      </w:r>
      <w:r w:rsidR="00361941" w:rsidRPr="006B25D9">
        <w:rPr>
          <w:rFonts w:cstheme="minorHAnsi"/>
          <w:color w:val="FF0000"/>
          <w:sz w:val="24"/>
          <w:szCs w:val="24"/>
          <w:shd w:val="clear" w:color="auto" w:fill="FFFFFF"/>
        </w:rPr>
        <w:t xml:space="preserve"> We thank reviewer’s suggestions. We have edited the image to make sure it is clear.</w:t>
      </w:r>
      <w:r w:rsidR="005560D7" w:rsidRPr="006B25D9">
        <w:rPr>
          <w:rFonts w:cstheme="minorHAnsi"/>
          <w:color w:val="323130"/>
          <w:sz w:val="24"/>
          <w:szCs w:val="24"/>
        </w:rPr>
        <w:br/>
      </w:r>
      <w:r w:rsidR="005560D7" w:rsidRPr="006B25D9">
        <w:rPr>
          <w:rFonts w:cstheme="minorHAnsi"/>
          <w:color w:val="323130"/>
          <w:sz w:val="24"/>
          <w:szCs w:val="24"/>
        </w:rPr>
        <w:br/>
      </w:r>
      <w:r w:rsidR="005560D7" w:rsidRPr="006B25D9">
        <w:rPr>
          <w:rFonts w:cstheme="minorHAnsi"/>
          <w:color w:val="323130"/>
          <w:sz w:val="24"/>
          <w:szCs w:val="24"/>
          <w:shd w:val="clear" w:color="auto" w:fill="FFFFFF"/>
        </w:rPr>
        <w:t>Thank you.</w:t>
      </w:r>
    </w:p>
    <w:sectPr w:rsidR="00CB4531" w:rsidRPr="006B25D9" w:rsidSect="00556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98"/>
    <w:rsid w:val="000051A8"/>
    <w:rsid w:val="00020D7A"/>
    <w:rsid w:val="0002226D"/>
    <w:rsid w:val="000340AF"/>
    <w:rsid w:val="000718D8"/>
    <w:rsid w:val="00081800"/>
    <w:rsid w:val="0009060E"/>
    <w:rsid w:val="000A0F9F"/>
    <w:rsid w:val="000A2978"/>
    <w:rsid w:val="000C4BC6"/>
    <w:rsid w:val="000C6C57"/>
    <w:rsid w:val="000E468A"/>
    <w:rsid w:val="001102DB"/>
    <w:rsid w:val="00134AD9"/>
    <w:rsid w:val="00134E2B"/>
    <w:rsid w:val="001373CE"/>
    <w:rsid w:val="0014588F"/>
    <w:rsid w:val="00150F97"/>
    <w:rsid w:val="00151C43"/>
    <w:rsid w:val="00157A92"/>
    <w:rsid w:val="00161576"/>
    <w:rsid w:val="00180102"/>
    <w:rsid w:val="00182EB6"/>
    <w:rsid w:val="001A2207"/>
    <w:rsid w:val="001A5035"/>
    <w:rsid w:val="001C1296"/>
    <w:rsid w:val="001C3475"/>
    <w:rsid w:val="001C6631"/>
    <w:rsid w:val="001D64E7"/>
    <w:rsid w:val="001D6947"/>
    <w:rsid w:val="001F52D8"/>
    <w:rsid w:val="00232ECC"/>
    <w:rsid w:val="00241444"/>
    <w:rsid w:val="002546EB"/>
    <w:rsid w:val="00263790"/>
    <w:rsid w:val="00283B1B"/>
    <w:rsid w:val="002A1E15"/>
    <w:rsid w:val="002A6077"/>
    <w:rsid w:val="002B087E"/>
    <w:rsid w:val="002C69A0"/>
    <w:rsid w:val="002E6533"/>
    <w:rsid w:val="002F73C1"/>
    <w:rsid w:val="00302859"/>
    <w:rsid w:val="00315CF8"/>
    <w:rsid w:val="003240C1"/>
    <w:rsid w:val="003250B1"/>
    <w:rsid w:val="00330532"/>
    <w:rsid w:val="00332BD3"/>
    <w:rsid w:val="00361941"/>
    <w:rsid w:val="00390374"/>
    <w:rsid w:val="003B08DA"/>
    <w:rsid w:val="003C518B"/>
    <w:rsid w:val="003E7063"/>
    <w:rsid w:val="00417918"/>
    <w:rsid w:val="00443C52"/>
    <w:rsid w:val="0045570A"/>
    <w:rsid w:val="00457A97"/>
    <w:rsid w:val="00466978"/>
    <w:rsid w:val="004777AA"/>
    <w:rsid w:val="00484DE1"/>
    <w:rsid w:val="00486622"/>
    <w:rsid w:val="00493387"/>
    <w:rsid w:val="004A5FB8"/>
    <w:rsid w:val="004C47B1"/>
    <w:rsid w:val="00504369"/>
    <w:rsid w:val="00507874"/>
    <w:rsid w:val="00514871"/>
    <w:rsid w:val="0053143A"/>
    <w:rsid w:val="00534361"/>
    <w:rsid w:val="0053445D"/>
    <w:rsid w:val="00545917"/>
    <w:rsid w:val="005560D7"/>
    <w:rsid w:val="00556929"/>
    <w:rsid w:val="00563516"/>
    <w:rsid w:val="0056478C"/>
    <w:rsid w:val="005778FE"/>
    <w:rsid w:val="00587B23"/>
    <w:rsid w:val="005D6C54"/>
    <w:rsid w:val="005E30A4"/>
    <w:rsid w:val="005F6C04"/>
    <w:rsid w:val="0060161F"/>
    <w:rsid w:val="00602084"/>
    <w:rsid w:val="006411D6"/>
    <w:rsid w:val="00641805"/>
    <w:rsid w:val="0066220D"/>
    <w:rsid w:val="00680887"/>
    <w:rsid w:val="00692487"/>
    <w:rsid w:val="006937D3"/>
    <w:rsid w:val="00693949"/>
    <w:rsid w:val="006B25D9"/>
    <w:rsid w:val="006D2D2F"/>
    <w:rsid w:val="006D30CD"/>
    <w:rsid w:val="006D58DB"/>
    <w:rsid w:val="006E04EA"/>
    <w:rsid w:val="006E1077"/>
    <w:rsid w:val="006E7C58"/>
    <w:rsid w:val="007167B7"/>
    <w:rsid w:val="00734721"/>
    <w:rsid w:val="0074107F"/>
    <w:rsid w:val="00743B97"/>
    <w:rsid w:val="007605BB"/>
    <w:rsid w:val="00794F3B"/>
    <w:rsid w:val="007A2D45"/>
    <w:rsid w:val="007A5016"/>
    <w:rsid w:val="007D1C40"/>
    <w:rsid w:val="007F0FF3"/>
    <w:rsid w:val="007F5CE7"/>
    <w:rsid w:val="00817C86"/>
    <w:rsid w:val="008317D0"/>
    <w:rsid w:val="00845F51"/>
    <w:rsid w:val="00852DE2"/>
    <w:rsid w:val="00876AD6"/>
    <w:rsid w:val="00882491"/>
    <w:rsid w:val="00883749"/>
    <w:rsid w:val="008C2C63"/>
    <w:rsid w:val="008C3FDD"/>
    <w:rsid w:val="008C4C2A"/>
    <w:rsid w:val="008D2AB4"/>
    <w:rsid w:val="008D4971"/>
    <w:rsid w:val="008E275F"/>
    <w:rsid w:val="008F3227"/>
    <w:rsid w:val="009053A3"/>
    <w:rsid w:val="009122A0"/>
    <w:rsid w:val="00913BBD"/>
    <w:rsid w:val="00916939"/>
    <w:rsid w:val="0093098F"/>
    <w:rsid w:val="00944DEC"/>
    <w:rsid w:val="00983F38"/>
    <w:rsid w:val="00992D2B"/>
    <w:rsid w:val="0099669C"/>
    <w:rsid w:val="009B1737"/>
    <w:rsid w:val="009B7E16"/>
    <w:rsid w:val="009C10A9"/>
    <w:rsid w:val="009C112A"/>
    <w:rsid w:val="009C6EC7"/>
    <w:rsid w:val="009D3CDE"/>
    <w:rsid w:val="009D6E26"/>
    <w:rsid w:val="009E6CFA"/>
    <w:rsid w:val="00A265E2"/>
    <w:rsid w:val="00A26A69"/>
    <w:rsid w:val="00A37B34"/>
    <w:rsid w:val="00A5535A"/>
    <w:rsid w:val="00A61A9E"/>
    <w:rsid w:val="00A63F42"/>
    <w:rsid w:val="00A91E5F"/>
    <w:rsid w:val="00AD6744"/>
    <w:rsid w:val="00AF5527"/>
    <w:rsid w:val="00B028C6"/>
    <w:rsid w:val="00B02A7C"/>
    <w:rsid w:val="00B32637"/>
    <w:rsid w:val="00B3684C"/>
    <w:rsid w:val="00B5123E"/>
    <w:rsid w:val="00B53B15"/>
    <w:rsid w:val="00B575B0"/>
    <w:rsid w:val="00B72019"/>
    <w:rsid w:val="00B90809"/>
    <w:rsid w:val="00B93E78"/>
    <w:rsid w:val="00BC5429"/>
    <w:rsid w:val="00BF70EF"/>
    <w:rsid w:val="00C163C1"/>
    <w:rsid w:val="00C2287B"/>
    <w:rsid w:val="00C4335F"/>
    <w:rsid w:val="00C511C3"/>
    <w:rsid w:val="00C56DC1"/>
    <w:rsid w:val="00CC5E79"/>
    <w:rsid w:val="00CC7963"/>
    <w:rsid w:val="00CD4A17"/>
    <w:rsid w:val="00CF7571"/>
    <w:rsid w:val="00D01A68"/>
    <w:rsid w:val="00D14598"/>
    <w:rsid w:val="00D3137C"/>
    <w:rsid w:val="00D45354"/>
    <w:rsid w:val="00D669E0"/>
    <w:rsid w:val="00D83958"/>
    <w:rsid w:val="00DB2B41"/>
    <w:rsid w:val="00DB3107"/>
    <w:rsid w:val="00DB4B50"/>
    <w:rsid w:val="00DD0FFF"/>
    <w:rsid w:val="00DE1AA0"/>
    <w:rsid w:val="00DF3828"/>
    <w:rsid w:val="00DF502B"/>
    <w:rsid w:val="00E163D6"/>
    <w:rsid w:val="00E2227A"/>
    <w:rsid w:val="00E26AE6"/>
    <w:rsid w:val="00E33449"/>
    <w:rsid w:val="00E72ADD"/>
    <w:rsid w:val="00E77F5C"/>
    <w:rsid w:val="00EA4F96"/>
    <w:rsid w:val="00EB6166"/>
    <w:rsid w:val="00EB7F92"/>
    <w:rsid w:val="00EC2BB9"/>
    <w:rsid w:val="00EE64B0"/>
    <w:rsid w:val="00EF0051"/>
    <w:rsid w:val="00EF0C01"/>
    <w:rsid w:val="00EF5A5F"/>
    <w:rsid w:val="00F028B4"/>
    <w:rsid w:val="00F35379"/>
    <w:rsid w:val="00F61E03"/>
    <w:rsid w:val="00FA43A2"/>
    <w:rsid w:val="00FB532C"/>
    <w:rsid w:val="00FD1F1B"/>
    <w:rsid w:val="00FD2D81"/>
    <w:rsid w:val="00FD79CF"/>
    <w:rsid w:val="00FE04A3"/>
    <w:rsid w:val="00FF4F7C"/>
    <w:rsid w:val="01606ABE"/>
    <w:rsid w:val="02473BA8"/>
    <w:rsid w:val="04E5A448"/>
    <w:rsid w:val="0977A6DC"/>
    <w:rsid w:val="0CF3E6C3"/>
    <w:rsid w:val="103AEEE7"/>
    <w:rsid w:val="107190BE"/>
    <w:rsid w:val="15AE1C76"/>
    <w:rsid w:val="1A5C2F30"/>
    <w:rsid w:val="1BE0752D"/>
    <w:rsid w:val="1D22DCAE"/>
    <w:rsid w:val="1D67BBFD"/>
    <w:rsid w:val="1EE9A54B"/>
    <w:rsid w:val="1F038C5E"/>
    <w:rsid w:val="21A0855D"/>
    <w:rsid w:val="250BB27B"/>
    <w:rsid w:val="28000EE9"/>
    <w:rsid w:val="289DF487"/>
    <w:rsid w:val="297DAB4E"/>
    <w:rsid w:val="2F382A09"/>
    <w:rsid w:val="30A54A50"/>
    <w:rsid w:val="31D10D26"/>
    <w:rsid w:val="3382F781"/>
    <w:rsid w:val="345CC36F"/>
    <w:rsid w:val="398B7253"/>
    <w:rsid w:val="3B2742B4"/>
    <w:rsid w:val="3E35EB3C"/>
    <w:rsid w:val="3FBF9D2E"/>
    <w:rsid w:val="416388F1"/>
    <w:rsid w:val="41DF1BA5"/>
    <w:rsid w:val="43325499"/>
    <w:rsid w:val="4332CD25"/>
    <w:rsid w:val="43761C98"/>
    <w:rsid w:val="4476A5BA"/>
    <w:rsid w:val="458E0F33"/>
    <w:rsid w:val="4752B73D"/>
    <w:rsid w:val="4E8CAF77"/>
    <w:rsid w:val="4FCEC0D2"/>
    <w:rsid w:val="54B4B70A"/>
    <w:rsid w:val="5578DA21"/>
    <w:rsid w:val="5613A08D"/>
    <w:rsid w:val="5A7A293A"/>
    <w:rsid w:val="5AAB904B"/>
    <w:rsid w:val="5BD6C428"/>
    <w:rsid w:val="5D7928D7"/>
    <w:rsid w:val="615A303F"/>
    <w:rsid w:val="61ACF4C4"/>
    <w:rsid w:val="62B50E99"/>
    <w:rsid w:val="677F74CE"/>
    <w:rsid w:val="678F5906"/>
    <w:rsid w:val="6A0C4497"/>
    <w:rsid w:val="6DA7DD4B"/>
    <w:rsid w:val="7024D06F"/>
    <w:rsid w:val="745C3F46"/>
    <w:rsid w:val="74C380A8"/>
    <w:rsid w:val="791190D9"/>
    <w:rsid w:val="793DB62A"/>
    <w:rsid w:val="7EAB8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1A5E"/>
  <w15:chartTrackingRefBased/>
  <w15:docId w15:val="{9D06E1C7-BBA5-407D-9A96-83C6CB0D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60D7"/>
    <w:rPr>
      <w:b/>
      <w:bCs/>
    </w:rPr>
  </w:style>
  <w:style w:type="character" w:styleId="CommentReference">
    <w:name w:val="annotation reference"/>
    <w:basedOn w:val="DefaultParagraphFont"/>
    <w:uiPriority w:val="99"/>
    <w:semiHidden/>
    <w:unhideWhenUsed/>
    <w:rsid w:val="00FE04A3"/>
    <w:rPr>
      <w:sz w:val="16"/>
      <w:szCs w:val="16"/>
    </w:rPr>
  </w:style>
  <w:style w:type="paragraph" w:styleId="CommentText">
    <w:name w:val="annotation text"/>
    <w:basedOn w:val="Normal"/>
    <w:link w:val="CommentTextChar"/>
    <w:uiPriority w:val="99"/>
    <w:semiHidden/>
    <w:unhideWhenUsed/>
    <w:rsid w:val="00FE04A3"/>
    <w:pPr>
      <w:spacing w:line="240" w:lineRule="auto"/>
    </w:pPr>
    <w:rPr>
      <w:sz w:val="20"/>
      <w:szCs w:val="20"/>
    </w:rPr>
  </w:style>
  <w:style w:type="character" w:customStyle="1" w:styleId="CommentTextChar">
    <w:name w:val="Comment Text Char"/>
    <w:basedOn w:val="DefaultParagraphFont"/>
    <w:link w:val="CommentText"/>
    <w:uiPriority w:val="99"/>
    <w:semiHidden/>
    <w:rsid w:val="00FE04A3"/>
    <w:rPr>
      <w:sz w:val="20"/>
      <w:szCs w:val="20"/>
    </w:rPr>
  </w:style>
  <w:style w:type="paragraph" w:styleId="CommentSubject">
    <w:name w:val="annotation subject"/>
    <w:basedOn w:val="CommentText"/>
    <w:next w:val="CommentText"/>
    <w:link w:val="CommentSubjectChar"/>
    <w:uiPriority w:val="99"/>
    <w:semiHidden/>
    <w:unhideWhenUsed/>
    <w:rsid w:val="00FE04A3"/>
    <w:rPr>
      <w:b/>
      <w:bCs/>
    </w:rPr>
  </w:style>
  <w:style w:type="character" w:customStyle="1" w:styleId="CommentSubjectChar">
    <w:name w:val="Comment Subject Char"/>
    <w:basedOn w:val="CommentTextChar"/>
    <w:link w:val="CommentSubject"/>
    <w:uiPriority w:val="99"/>
    <w:semiHidden/>
    <w:rsid w:val="00FE04A3"/>
    <w:rPr>
      <w:b/>
      <w:bCs/>
      <w:sz w:val="20"/>
      <w:szCs w:val="20"/>
    </w:rPr>
  </w:style>
  <w:style w:type="paragraph" w:styleId="BalloonText">
    <w:name w:val="Balloon Text"/>
    <w:basedOn w:val="Normal"/>
    <w:link w:val="BalloonTextChar"/>
    <w:uiPriority w:val="99"/>
    <w:semiHidden/>
    <w:unhideWhenUsed/>
    <w:rsid w:val="00FE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A3"/>
    <w:rPr>
      <w:rFonts w:ascii="Segoe UI" w:hAnsi="Segoe UI" w:cs="Segoe UI"/>
      <w:sz w:val="18"/>
      <w:szCs w:val="18"/>
    </w:rPr>
  </w:style>
  <w:style w:type="character" w:styleId="Hyperlink">
    <w:name w:val="Hyperlink"/>
    <w:basedOn w:val="DefaultParagraphFont"/>
    <w:uiPriority w:val="99"/>
    <w:semiHidden/>
    <w:unhideWhenUsed/>
    <w:rsid w:val="001C1296"/>
    <w:rPr>
      <w:color w:val="0000FF"/>
      <w:u w:val="single"/>
    </w:rPr>
  </w:style>
  <w:style w:type="character" w:styleId="LineNumber">
    <w:name w:val="line number"/>
    <w:basedOn w:val="DefaultParagraphFont"/>
    <w:uiPriority w:val="99"/>
    <w:semiHidden/>
    <w:unhideWhenUsed/>
    <w:rsid w:val="00241444"/>
  </w:style>
  <w:style w:type="character" w:customStyle="1" w:styleId="normaltextrun">
    <w:name w:val="normaltextrun"/>
    <w:basedOn w:val="DefaultParagraphFont"/>
    <w:rsid w:val="0079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083047">
      <w:bodyDiv w:val="1"/>
      <w:marLeft w:val="0"/>
      <w:marRight w:val="0"/>
      <w:marTop w:val="0"/>
      <w:marBottom w:val="0"/>
      <w:divBdr>
        <w:top w:val="none" w:sz="0" w:space="0" w:color="auto"/>
        <w:left w:val="none" w:sz="0" w:space="0" w:color="auto"/>
        <w:bottom w:val="none" w:sz="0" w:space="0" w:color="auto"/>
        <w:right w:val="none" w:sz="0" w:space="0" w:color="auto"/>
      </w:divBdr>
      <w:divsChild>
        <w:div w:id="227038231">
          <w:marLeft w:val="0"/>
          <w:marRight w:val="0"/>
          <w:marTop w:val="0"/>
          <w:marBottom w:val="0"/>
          <w:divBdr>
            <w:top w:val="none" w:sz="0" w:space="0" w:color="auto"/>
            <w:left w:val="none" w:sz="0" w:space="0" w:color="auto"/>
            <w:bottom w:val="none" w:sz="0" w:space="0" w:color="auto"/>
            <w:right w:val="none" w:sz="0" w:space="0" w:color="auto"/>
          </w:divBdr>
          <w:divsChild>
            <w:div w:id="2187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5BAC-3954-4355-AB29-A4BEACA5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8</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Mengya</dc:creator>
  <cp:keywords/>
  <dc:description/>
  <cp:lastModifiedBy>Wang, Mengya</cp:lastModifiedBy>
  <cp:revision>36</cp:revision>
  <cp:lastPrinted>2021-06-25T18:14:00Z</cp:lastPrinted>
  <dcterms:created xsi:type="dcterms:W3CDTF">2021-07-01T06:11:00Z</dcterms:created>
  <dcterms:modified xsi:type="dcterms:W3CDTF">2021-07-07T16:33:00Z</dcterms:modified>
</cp:coreProperties>
</file>